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1C7E41" w14:textId="50531B7D" w:rsidR="006A3FB5" w:rsidRPr="00537F75" w:rsidRDefault="00D163DB" w:rsidP="00D163DB">
      <w:pPr>
        <w:ind w:left="3060" w:hanging="3060"/>
        <w:rPr>
          <w:szCs w:val="28"/>
        </w:rPr>
      </w:pPr>
      <w:r>
        <w:rPr>
          <w:noProof/>
          <w:szCs w:val="28"/>
        </w:rPr>
        <w:drawing>
          <wp:inline distT="0" distB="0" distL="0" distR="0" wp14:anchorId="1F52787B" wp14:editId="7E910C93">
            <wp:extent cx="6129020" cy="9278620"/>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М СП Муринское актуализация_2020_1 страница.jpg"/>
                    <pic:cNvPicPr/>
                  </pic:nvPicPr>
                  <pic:blipFill>
                    <a:blip r:embed="rId9">
                      <a:extLst>
                        <a:ext uri="{28A0092B-C50C-407E-A947-70E740481C1C}">
                          <a14:useLocalDpi xmlns:a14="http://schemas.microsoft.com/office/drawing/2010/main" val="0"/>
                        </a:ext>
                      </a:extLst>
                    </a:blip>
                    <a:stretch>
                      <a:fillRect/>
                    </a:stretch>
                  </pic:blipFill>
                  <pic:spPr>
                    <a:xfrm>
                      <a:off x="0" y="0"/>
                      <a:ext cx="6129020" cy="9278620"/>
                    </a:xfrm>
                    <a:prstGeom prst="rect">
                      <a:avLst/>
                    </a:prstGeom>
                  </pic:spPr>
                </pic:pic>
              </a:graphicData>
            </a:graphic>
          </wp:inline>
        </w:drawing>
      </w:r>
    </w:p>
    <w:p w14:paraId="3F246EC3" w14:textId="77777777" w:rsidR="006A3FB5" w:rsidRPr="00537F75" w:rsidRDefault="006A3FB5" w:rsidP="00C01E17">
      <w:pPr>
        <w:ind w:left="3060"/>
        <w:rPr>
          <w:szCs w:val="28"/>
        </w:rPr>
        <w:sectPr w:rsidR="006A3FB5" w:rsidRPr="00537F75" w:rsidSect="008C7E19">
          <w:pgSz w:w="11920" w:h="16840"/>
          <w:pgMar w:top="1134" w:right="567" w:bottom="567" w:left="1701" w:header="720" w:footer="737" w:gutter="0"/>
          <w:cols w:space="720"/>
        </w:sectPr>
      </w:pPr>
    </w:p>
    <w:p w14:paraId="73B9FF16" w14:textId="77777777" w:rsidR="006A3FB5" w:rsidRPr="00A011F9" w:rsidRDefault="006A3FB5" w:rsidP="00C01E17">
      <w:pPr>
        <w:pStyle w:val="af0"/>
        <w:keepNext w:val="0"/>
        <w:keepLines w:val="0"/>
        <w:widowControl w:val="0"/>
        <w:spacing w:before="120" w:after="120" w:line="240" w:lineRule="auto"/>
        <w:ind w:right="11"/>
        <w:jc w:val="center"/>
        <w:rPr>
          <w:rFonts w:ascii="Times New Roman" w:hAnsi="Times New Roman"/>
          <w:color w:val="auto"/>
          <w:sz w:val="28"/>
          <w:szCs w:val="28"/>
        </w:rPr>
      </w:pPr>
      <w:r w:rsidRPr="00A011F9">
        <w:rPr>
          <w:rFonts w:ascii="Times New Roman" w:hAnsi="Times New Roman"/>
          <w:color w:val="auto"/>
          <w:sz w:val="28"/>
          <w:szCs w:val="28"/>
        </w:rPr>
        <w:lastRenderedPageBreak/>
        <w:t>Оглавление</w:t>
      </w:r>
    </w:p>
    <w:p w14:paraId="71101A63" w14:textId="3556D4E7" w:rsidR="00A011F9" w:rsidRPr="00A011F9" w:rsidRDefault="00DB2253" w:rsidP="00A011F9">
      <w:pPr>
        <w:pStyle w:val="12"/>
        <w:tabs>
          <w:tab w:val="right" w:leader="dot" w:pos="9642"/>
        </w:tabs>
        <w:spacing w:before="120" w:after="0" w:line="276" w:lineRule="auto"/>
        <w:rPr>
          <w:rFonts w:ascii="Times New Roman" w:eastAsiaTheme="minorEastAsia" w:hAnsi="Times New Roman"/>
          <w:noProof/>
          <w:sz w:val="24"/>
          <w:szCs w:val="24"/>
        </w:rPr>
      </w:pPr>
      <w:r w:rsidRPr="00A011F9">
        <w:rPr>
          <w:rStyle w:val="af1"/>
          <w:rFonts w:ascii="Times New Roman" w:hAnsi="Times New Roman"/>
          <w:noProof/>
          <w:color w:val="auto"/>
          <w:sz w:val="24"/>
          <w:szCs w:val="24"/>
        </w:rPr>
        <w:fldChar w:fldCharType="begin"/>
      </w:r>
      <w:r w:rsidR="006A3FB5" w:rsidRPr="00A011F9">
        <w:rPr>
          <w:rStyle w:val="af1"/>
          <w:rFonts w:ascii="Times New Roman" w:hAnsi="Times New Roman"/>
          <w:noProof/>
          <w:color w:val="auto"/>
          <w:sz w:val="24"/>
          <w:szCs w:val="24"/>
        </w:rPr>
        <w:instrText xml:space="preserve"> TOC \o "1-3" \h \z \u </w:instrText>
      </w:r>
      <w:r w:rsidRPr="00A011F9">
        <w:rPr>
          <w:rStyle w:val="af1"/>
          <w:rFonts w:ascii="Times New Roman" w:hAnsi="Times New Roman"/>
          <w:noProof/>
          <w:color w:val="auto"/>
          <w:sz w:val="24"/>
          <w:szCs w:val="24"/>
        </w:rPr>
        <w:fldChar w:fldCharType="separate"/>
      </w:r>
      <w:hyperlink w:anchor="_Toc5804156" w:history="1">
        <w:r w:rsidR="00A011F9" w:rsidRPr="00A011F9">
          <w:rPr>
            <w:rStyle w:val="af1"/>
            <w:rFonts w:ascii="Times New Roman" w:hAnsi="Times New Roman"/>
            <w:noProof/>
            <w:spacing w:val="2"/>
            <w:sz w:val="24"/>
            <w:szCs w:val="24"/>
          </w:rPr>
          <w:t>В</w:t>
        </w:r>
        <w:r w:rsidR="00A011F9" w:rsidRPr="00A011F9">
          <w:rPr>
            <w:rStyle w:val="af1"/>
            <w:rFonts w:ascii="Times New Roman" w:hAnsi="Times New Roman"/>
            <w:noProof/>
            <w:sz w:val="24"/>
            <w:szCs w:val="24"/>
          </w:rPr>
          <w:t>вед</w:t>
        </w:r>
        <w:r w:rsidR="00A011F9" w:rsidRPr="00A011F9">
          <w:rPr>
            <w:rStyle w:val="af1"/>
            <w:rFonts w:ascii="Times New Roman" w:hAnsi="Times New Roman"/>
            <w:noProof/>
            <w:spacing w:val="1"/>
            <w:sz w:val="24"/>
            <w:szCs w:val="24"/>
          </w:rPr>
          <w:t>е</w:t>
        </w:r>
        <w:r w:rsidR="00A011F9" w:rsidRPr="00A011F9">
          <w:rPr>
            <w:rStyle w:val="af1"/>
            <w:rFonts w:ascii="Times New Roman" w:hAnsi="Times New Roman"/>
            <w:noProof/>
            <w:spacing w:val="-2"/>
            <w:sz w:val="24"/>
            <w:szCs w:val="24"/>
          </w:rPr>
          <w:t>ни</w:t>
        </w:r>
        <w:r w:rsidR="00A011F9" w:rsidRPr="00A011F9">
          <w:rPr>
            <w:rStyle w:val="af1"/>
            <w:rFonts w:ascii="Times New Roman" w:hAnsi="Times New Roman"/>
            <w:noProof/>
            <w:sz w:val="24"/>
            <w:szCs w:val="24"/>
          </w:rPr>
          <w:t>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_Toc5804156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14</w:t>
        </w:r>
        <w:r w:rsidR="00A011F9" w:rsidRPr="00A011F9">
          <w:rPr>
            <w:rFonts w:ascii="Times New Roman" w:hAnsi="Times New Roman"/>
            <w:noProof/>
            <w:webHidden/>
            <w:sz w:val="24"/>
            <w:szCs w:val="24"/>
          </w:rPr>
          <w:fldChar w:fldCharType="end"/>
        </w:r>
      </w:hyperlink>
    </w:p>
    <w:p w14:paraId="11D12D32" w14:textId="2BC315AE"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157" w:history="1">
        <w:r w:rsidR="00A011F9" w:rsidRPr="00A011F9">
          <w:rPr>
            <w:rStyle w:val="af1"/>
            <w:rFonts w:ascii="Times New Roman" w:hAnsi="Times New Roman"/>
            <w:noProof/>
            <w:spacing w:val="-2"/>
            <w:sz w:val="24"/>
            <w:szCs w:val="24"/>
          </w:rPr>
          <w:t>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 Существующее положение в сфере производства, передачи и потребления тепловой энергии для целей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_Toc5804157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w:t>
        </w:r>
        <w:r w:rsidR="00A011F9" w:rsidRPr="00A011F9">
          <w:rPr>
            <w:rFonts w:ascii="Times New Roman" w:hAnsi="Times New Roman"/>
            <w:noProof/>
            <w:webHidden/>
            <w:sz w:val="24"/>
            <w:szCs w:val="24"/>
          </w:rPr>
          <w:fldChar w:fldCharType="end"/>
        </w:r>
      </w:hyperlink>
    </w:p>
    <w:p w14:paraId="20BF99ED" w14:textId="4B27904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58" w:history="1">
        <w:r w:rsidR="00A011F9" w:rsidRPr="00A011F9">
          <w:rPr>
            <w:rStyle w:val="af1"/>
            <w:rFonts w:ascii="Times New Roman" w:hAnsi="Times New Roman"/>
            <w:noProof/>
            <w:sz w:val="24"/>
            <w:szCs w:val="24"/>
          </w:rPr>
          <w:t>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1. Существующие зоны действия систем теплоснабжения 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_Toc5804158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w:t>
        </w:r>
        <w:r w:rsidR="00A011F9" w:rsidRPr="00A011F9">
          <w:rPr>
            <w:rFonts w:ascii="Times New Roman" w:hAnsi="Times New Roman"/>
            <w:noProof/>
            <w:webHidden/>
            <w:sz w:val="24"/>
            <w:szCs w:val="24"/>
          </w:rPr>
          <w:fldChar w:fldCharType="end"/>
        </w:r>
      </w:hyperlink>
    </w:p>
    <w:p w14:paraId="7180ECDD" w14:textId="6F32177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59" w:history="1">
        <w:r w:rsidR="00A011F9" w:rsidRPr="00A011F9">
          <w:rPr>
            <w:rStyle w:val="af1"/>
            <w:rFonts w:ascii="Times New Roman" w:hAnsi="Times New Roman"/>
            <w:noProof/>
            <w:sz w:val="24"/>
            <w:szCs w:val="24"/>
          </w:rPr>
          <w:t>1.1.1.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зон деятельности (эксплуатационной ответственности) теплоснабжающих и теплосетевых организаций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_Toc5804159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w:t>
        </w:r>
        <w:r w:rsidR="00A011F9" w:rsidRPr="00A011F9">
          <w:rPr>
            <w:rFonts w:ascii="Times New Roman" w:hAnsi="Times New Roman"/>
            <w:noProof/>
            <w:webHidden/>
            <w:sz w:val="24"/>
            <w:szCs w:val="24"/>
          </w:rPr>
          <w:fldChar w:fldCharType="end"/>
        </w:r>
      </w:hyperlink>
    </w:p>
    <w:p w14:paraId="7A0BDD55" w14:textId="6A38282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60" w:history="1">
        <w:r w:rsidR="00A011F9" w:rsidRPr="00A011F9">
          <w:rPr>
            <w:rStyle w:val="af1"/>
            <w:rFonts w:ascii="Times New Roman" w:hAnsi="Times New Roman"/>
            <w:noProof/>
            <w:sz w:val="24"/>
            <w:szCs w:val="24"/>
          </w:rPr>
          <w:t>1.1.2.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договорных отношений между теплоснабжающими и теплосетевыми организациями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w:t>
        </w:r>
        <w:r w:rsidR="00A011F9" w:rsidRPr="00A011F9">
          <w:rPr>
            <w:rFonts w:ascii="Times New Roman" w:hAnsi="Times New Roman"/>
            <w:noProof/>
            <w:webHidden/>
            <w:sz w:val="24"/>
            <w:szCs w:val="24"/>
          </w:rPr>
          <w:fldChar w:fldCharType="end"/>
        </w:r>
      </w:hyperlink>
    </w:p>
    <w:p w14:paraId="3436FA3E" w14:textId="48873C2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61" w:history="1">
        <w:r w:rsidR="00A011F9" w:rsidRPr="00A011F9">
          <w:rPr>
            <w:rStyle w:val="af1"/>
            <w:rFonts w:ascii="Times New Roman" w:hAnsi="Times New Roman"/>
            <w:noProof/>
            <w:sz w:val="24"/>
            <w:szCs w:val="24"/>
          </w:rPr>
          <w:t>1.1.3.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зоны действия производственных котельных</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26</w:t>
        </w:r>
        <w:r w:rsidR="00A011F9" w:rsidRPr="00A011F9">
          <w:rPr>
            <w:rFonts w:ascii="Times New Roman" w:hAnsi="Times New Roman"/>
            <w:noProof/>
            <w:webHidden/>
            <w:sz w:val="24"/>
            <w:szCs w:val="24"/>
          </w:rPr>
          <w:fldChar w:fldCharType="end"/>
        </w:r>
      </w:hyperlink>
    </w:p>
    <w:p w14:paraId="3C2AF9CF" w14:textId="2C04412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62" w:history="1">
        <w:r w:rsidR="00A011F9" w:rsidRPr="00A011F9">
          <w:rPr>
            <w:rStyle w:val="af1"/>
            <w:rFonts w:ascii="Times New Roman" w:hAnsi="Times New Roman"/>
            <w:noProof/>
            <w:sz w:val="24"/>
            <w:szCs w:val="24"/>
          </w:rPr>
          <w:t>1.1.4.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зон действия индивидуального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26</w:t>
        </w:r>
        <w:r w:rsidR="00A011F9" w:rsidRPr="00A011F9">
          <w:rPr>
            <w:rFonts w:ascii="Times New Roman" w:hAnsi="Times New Roman"/>
            <w:noProof/>
            <w:webHidden/>
            <w:sz w:val="24"/>
            <w:szCs w:val="24"/>
          </w:rPr>
          <w:fldChar w:fldCharType="end"/>
        </w:r>
      </w:hyperlink>
    </w:p>
    <w:p w14:paraId="57BE5982" w14:textId="0964632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63" w:history="1">
        <w:r w:rsidR="00A011F9" w:rsidRPr="00A011F9">
          <w:rPr>
            <w:rStyle w:val="af1"/>
            <w:rFonts w:ascii="Times New Roman" w:hAnsi="Times New Roman"/>
            <w:noProof/>
            <w:sz w:val="24"/>
            <w:szCs w:val="24"/>
          </w:rPr>
          <w:t>1.1.5.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зоны действия котельных</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26</w:t>
        </w:r>
        <w:r w:rsidR="00A011F9" w:rsidRPr="00A011F9">
          <w:rPr>
            <w:rFonts w:ascii="Times New Roman" w:hAnsi="Times New Roman"/>
            <w:noProof/>
            <w:webHidden/>
            <w:sz w:val="24"/>
            <w:szCs w:val="24"/>
          </w:rPr>
          <w:fldChar w:fldCharType="end"/>
        </w:r>
      </w:hyperlink>
    </w:p>
    <w:p w14:paraId="3C7CABDD" w14:textId="0A1994E1"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64" w:history="1">
        <w:r w:rsidR="00A011F9" w:rsidRPr="00A011F9">
          <w:rPr>
            <w:rStyle w:val="af1"/>
            <w:rFonts w:ascii="Times New Roman" w:hAnsi="Times New Roman"/>
            <w:noProof/>
            <w:sz w:val="24"/>
            <w:szCs w:val="24"/>
          </w:rPr>
          <w:t>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 xml:space="preserve">Раздел 2. </w:t>
        </w:r>
        <w:bookmarkStart w:id="0" w:name="_GoBack"/>
        <w:bookmarkEnd w:id="0"/>
        <w:r w:rsidR="00A011F9" w:rsidRPr="00A011F9">
          <w:rPr>
            <w:rStyle w:val="af1"/>
            <w:rFonts w:ascii="Times New Roman" w:hAnsi="Times New Roman"/>
            <w:noProof/>
            <w:sz w:val="24"/>
            <w:szCs w:val="24"/>
          </w:rPr>
          <w:t>Источники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34</w:t>
        </w:r>
        <w:r w:rsidR="00A011F9" w:rsidRPr="00A011F9">
          <w:rPr>
            <w:rFonts w:ascii="Times New Roman" w:hAnsi="Times New Roman"/>
            <w:noProof/>
            <w:webHidden/>
            <w:sz w:val="24"/>
            <w:szCs w:val="24"/>
          </w:rPr>
          <w:fldChar w:fldCharType="end"/>
        </w:r>
      </w:hyperlink>
    </w:p>
    <w:p w14:paraId="15DA1CBF" w14:textId="193EB8E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65" w:history="1">
        <w:r w:rsidR="00A011F9" w:rsidRPr="00A011F9">
          <w:rPr>
            <w:rStyle w:val="af1"/>
            <w:rFonts w:ascii="Times New Roman" w:hAnsi="Times New Roman"/>
            <w:noProof/>
            <w:sz w:val="24"/>
            <w:szCs w:val="24"/>
          </w:rPr>
          <w:t>1.2.1.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ООО «Петербургтеплоэнерго»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34</w:t>
        </w:r>
        <w:r w:rsidR="00A011F9" w:rsidRPr="00A011F9">
          <w:rPr>
            <w:rFonts w:ascii="Times New Roman" w:hAnsi="Times New Roman"/>
            <w:noProof/>
            <w:webHidden/>
            <w:sz w:val="24"/>
            <w:szCs w:val="24"/>
          </w:rPr>
          <w:fldChar w:fldCharType="end"/>
        </w:r>
      </w:hyperlink>
    </w:p>
    <w:p w14:paraId="6B8D8E98" w14:textId="66553CCC"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66" w:history="1">
        <w:r w:rsidR="00A011F9" w:rsidRPr="00A011F9">
          <w:rPr>
            <w:rStyle w:val="af1"/>
            <w:rFonts w:ascii="Times New Roman" w:hAnsi="Times New Roman"/>
            <w:noProof/>
            <w:sz w:val="24"/>
            <w:szCs w:val="24"/>
          </w:rPr>
          <w:t>1.2.1.1.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Общие сведения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34</w:t>
        </w:r>
        <w:r w:rsidR="00A011F9" w:rsidRPr="00A011F9">
          <w:rPr>
            <w:rFonts w:ascii="Times New Roman" w:hAnsi="Times New Roman"/>
            <w:noProof/>
            <w:webHidden/>
            <w:sz w:val="24"/>
            <w:szCs w:val="24"/>
          </w:rPr>
          <w:fldChar w:fldCharType="end"/>
        </w:r>
      </w:hyperlink>
    </w:p>
    <w:p w14:paraId="30A45ACD" w14:textId="787E1B0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67" w:history="1">
        <w:r w:rsidR="00A011F9" w:rsidRPr="00A011F9">
          <w:rPr>
            <w:rStyle w:val="af1"/>
            <w:rFonts w:ascii="Times New Roman" w:hAnsi="Times New Roman"/>
            <w:noProof/>
            <w:sz w:val="24"/>
            <w:szCs w:val="24"/>
          </w:rPr>
          <w:t>1.2.1.2.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основного и вспомогательного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35</w:t>
        </w:r>
        <w:r w:rsidR="00A011F9" w:rsidRPr="00A011F9">
          <w:rPr>
            <w:rFonts w:ascii="Times New Roman" w:hAnsi="Times New Roman"/>
            <w:noProof/>
            <w:webHidden/>
            <w:sz w:val="24"/>
            <w:szCs w:val="24"/>
          </w:rPr>
          <w:fldChar w:fldCharType="end"/>
        </w:r>
      </w:hyperlink>
    </w:p>
    <w:p w14:paraId="2C3C2E6F" w14:textId="46C896F6"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68" w:history="1">
        <w:r w:rsidR="00A011F9" w:rsidRPr="00A011F9">
          <w:rPr>
            <w:rStyle w:val="af1"/>
            <w:rFonts w:ascii="Times New Roman" w:hAnsi="Times New Roman"/>
            <w:noProof/>
            <w:sz w:val="24"/>
            <w:szCs w:val="24"/>
          </w:rPr>
          <w:t>1.2.1.3.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установленной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36</w:t>
        </w:r>
        <w:r w:rsidR="00A011F9" w:rsidRPr="00A011F9">
          <w:rPr>
            <w:rFonts w:ascii="Times New Roman" w:hAnsi="Times New Roman"/>
            <w:noProof/>
            <w:webHidden/>
            <w:sz w:val="24"/>
            <w:szCs w:val="24"/>
          </w:rPr>
          <w:fldChar w:fldCharType="end"/>
        </w:r>
      </w:hyperlink>
    </w:p>
    <w:p w14:paraId="1BCE2880" w14:textId="7039B30E"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69" w:history="1">
        <w:r w:rsidR="00A011F9" w:rsidRPr="00A011F9">
          <w:rPr>
            <w:rStyle w:val="af1"/>
            <w:rFonts w:ascii="Times New Roman" w:hAnsi="Times New Roman"/>
            <w:noProof/>
            <w:sz w:val="24"/>
            <w:szCs w:val="24"/>
          </w:rPr>
          <w:t>1.2.1.4.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_Toc5804169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36</w:t>
        </w:r>
        <w:r w:rsidR="00A011F9" w:rsidRPr="00A011F9">
          <w:rPr>
            <w:rFonts w:ascii="Times New Roman" w:hAnsi="Times New Roman"/>
            <w:noProof/>
            <w:webHidden/>
            <w:sz w:val="24"/>
            <w:szCs w:val="24"/>
          </w:rPr>
          <w:fldChar w:fldCharType="end"/>
        </w:r>
      </w:hyperlink>
    </w:p>
    <w:p w14:paraId="4EF4779D" w14:textId="6E3205E9"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0" w:history="1">
        <w:r w:rsidR="00A011F9" w:rsidRPr="00A011F9">
          <w:rPr>
            <w:rStyle w:val="af1"/>
            <w:rFonts w:ascii="Times New Roman" w:hAnsi="Times New Roman"/>
            <w:noProof/>
            <w:sz w:val="24"/>
            <w:szCs w:val="24"/>
          </w:rPr>
          <w:t>1.2.1.5.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Срок ввода в эксплуатацию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36</w:t>
        </w:r>
        <w:r w:rsidR="00A011F9" w:rsidRPr="00A011F9">
          <w:rPr>
            <w:rFonts w:ascii="Times New Roman" w:hAnsi="Times New Roman"/>
            <w:noProof/>
            <w:webHidden/>
            <w:sz w:val="24"/>
            <w:szCs w:val="24"/>
          </w:rPr>
          <w:fldChar w:fldCharType="end"/>
        </w:r>
      </w:hyperlink>
    </w:p>
    <w:p w14:paraId="139D95F5" w14:textId="42B06EF7"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1" w:history="1">
        <w:r w:rsidR="00A011F9" w:rsidRPr="00A011F9">
          <w:rPr>
            <w:rStyle w:val="af1"/>
            <w:rFonts w:ascii="Times New Roman" w:hAnsi="Times New Roman"/>
            <w:noProof/>
            <w:sz w:val="24"/>
            <w:szCs w:val="24"/>
          </w:rPr>
          <w:t>1.2.1.6.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Схема выдачи тепловой мощности. Структура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36</w:t>
        </w:r>
        <w:r w:rsidR="00A011F9" w:rsidRPr="00A011F9">
          <w:rPr>
            <w:rFonts w:ascii="Times New Roman" w:hAnsi="Times New Roman"/>
            <w:noProof/>
            <w:webHidden/>
            <w:sz w:val="24"/>
            <w:szCs w:val="24"/>
          </w:rPr>
          <w:fldChar w:fldCharType="end"/>
        </w:r>
      </w:hyperlink>
    </w:p>
    <w:p w14:paraId="1F8E9C44" w14:textId="102C97D9"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2" w:history="1">
        <w:r w:rsidR="00A011F9" w:rsidRPr="00A011F9">
          <w:rPr>
            <w:rStyle w:val="af1"/>
            <w:rFonts w:ascii="Times New Roman" w:hAnsi="Times New Roman"/>
            <w:noProof/>
            <w:sz w:val="24"/>
            <w:szCs w:val="24"/>
          </w:rPr>
          <w:t>1.2.1.7.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Способ регулирования отпуска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37</w:t>
        </w:r>
        <w:r w:rsidR="00A011F9" w:rsidRPr="00A011F9">
          <w:rPr>
            <w:rFonts w:ascii="Times New Roman" w:hAnsi="Times New Roman"/>
            <w:noProof/>
            <w:webHidden/>
            <w:sz w:val="24"/>
            <w:szCs w:val="24"/>
          </w:rPr>
          <w:fldChar w:fldCharType="end"/>
        </w:r>
      </w:hyperlink>
    </w:p>
    <w:p w14:paraId="3D0DA263" w14:textId="786D6E34"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3" w:history="1">
        <w:r w:rsidR="00A011F9" w:rsidRPr="00A011F9">
          <w:rPr>
            <w:rStyle w:val="af1"/>
            <w:rFonts w:ascii="Times New Roman" w:hAnsi="Times New Roman"/>
            <w:noProof/>
            <w:sz w:val="24"/>
            <w:szCs w:val="24"/>
          </w:rPr>
          <w:t>1.2.1.8.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Среднегодовая загрузка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37</w:t>
        </w:r>
        <w:r w:rsidR="00A011F9" w:rsidRPr="00A011F9">
          <w:rPr>
            <w:rFonts w:ascii="Times New Roman" w:hAnsi="Times New Roman"/>
            <w:noProof/>
            <w:webHidden/>
            <w:sz w:val="24"/>
            <w:szCs w:val="24"/>
          </w:rPr>
          <w:fldChar w:fldCharType="end"/>
        </w:r>
      </w:hyperlink>
    </w:p>
    <w:p w14:paraId="4F1B86F5" w14:textId="7201261D"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4" w:history="1">
        <w:r w:rsidR="00A011F9" w:rsidRPr="00A011F9">
          <w:rPr>
            <w:rStyle w:val="af1"/>
            <w:rFonts w:ascii="Times New Roman" w:hAnsi="Times New Roman"/>
            <w:noProof/>
            <w:sz w:val="24"/>
            <w:szCs w:val="24"/>
          </w:rPr>
          <w:t>1.2.1.9.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Учет отпуска тепла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37</w:t>
        </w:r>
        <w:r w:rsidR="00A011F9" w:rsidRPr="00A011F9">
          <w:rPr>
            <w:rFonts w:ascii="Times New Roman" w:hAnsi="Times New Roman"/>
            <w:noProof/>
            <w:webHidden/>
            <w:sz w:val="24"/>
            <w:szCs w:val="24"/>
          </w:rPr>
          <w:fldChar w:fldCharType="end"/>
        </w:r>
      </w:hyperlink>
    </w:p>
    <w:p w14:paraId="6E153A6B" w14:textId="3A75073B"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175" w:history="1">
        <w:r w:rsidR="00A011F9" w:rsidRPr="00A011F9">
          <w:rPr>
            <w:rStyle w:val="af1"/>
            <w:rFonts w:ascii="Times New Roman" w:hAnsi="Times New Roman"/>
            <w:noProof/>
            <w:sz w:val="24"/>
            <w:szCs w:val="24"/>
          </w:rPr>
          <w:t>1.2.1.10.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и восстановлений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38</w:t>
        </w:r>
        <w:r w:rsidR="00A011F9" w:rsidRPr="00A011F9">
          <w:rPr>
            <w:rFonts w:ascii="Times New Roman" w:hAnsi="Times New Roman"/>
            <w:noProof/>
            <w:webHidden/>
            <w:sz w:val="24"/>
            <w:szCs w:val="24"/>
          </w:rPr>
          <w:fldChar w:fldCharType="end"/>
        </w:r>
      </w:hyperlink>
    </w:p>
    <w:p w14:paraId="3F6F1DC5" w14:textId="2F54BAB7"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176" w:history="1">
        <w:r w:rsidR="00A011F9" w:rsidRPr="00A011F9">
          <w:rPr>
            <w:rStyle w:val="af1"/>
            <w:rFonts w:ascii="Times New Roman" w:hAnsi="Times New Roman"/>
            <w:noProof/>
            <w:sz w:val="24"/>
            <w:szCs w:val="24"/>
          </w:rPr>
          <w:t>1.2.1.11.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38</w:t>
        </w:r>
        <w:r w:rsidR="00A011F9" w:rsidRPr="00A011F9">
          <w:rPr>
            <w:rFonts w:ascii="Times New Roman" w:hAnsi="Times New Roman"/>
            <w:noProof/>
            <w:webHidden/>
            <w:sz w:val="24"/>
            <w:szCs w:val="24"/>
          </w:rPr>
          <w:fldChar w:fldCharType="end"/>
        </w:r>
      </w:hyperlink>
    </w:p>
    <w:p w14:paraId="24D5F4FF" w14:textId="6E0B099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77" w:history="1">
        <w:r w:rsidR="00A011F9" w:rsidRPr="00A011F9">
          <w:rPr>
            <w:rStyle w:val="af1"/>
            <w:rFonts w:ascii="Times New Roman" w:hAnsi="Times New Roman"/>
            <w:noProof/>
            <w:sz w:val="24"/>
            <w:szCs w:val="24"/>
          </w:rPr>
          <w:t>1.2.2.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ООО «ПРОДЭКС-ЭНЕРГОСЕРВИС»</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39</w:t>
        </w:r>
        <w:r w:rsidR="00A011F9" w:rsidRPr="00A011F9">
          <w:rPr>
            <w:rFonts w:ascii="Times New Roman" w:hAnsi="Times New Roman"/>
            <w:noProof/>
            <w:webHidden/>
            <w:sz w:val="24"/>
            <w:szCs w:val="24"/>
          </w:rPr>
          <w:fldChar w:fldCharType="end"/>
        </w:r>
      </w:hyperlink>
    </w:p>
    <w:p w14:paraId="3F2499BA" w14:textId="6984F2AD"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8" w:history="1">
        <w:r w:rsidR="00A011F9" w:rsidRPr="00A011F9">
          <w:rPr>
            <w:rStyle w:val="af1"/>
            <w:rFonts w:ascii="Times New Roman" w:hAnsi="Times New Roman"/>
            <w:noProof/>
            <w:sz w:val="24"/>
            <w:szCs w:val="24"/>
          </w:rPr>
          <w:t>1.2.2.1.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Общие сведения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39</w:t>
        </w:r>
        <w:r w:rsidR="00A011F9" w:rsidRPr="00A011F9">
          <w:rPr>
            <w:rFonts w:ascii="Times New Roman" w:hAnsi="Times New Roman"/>
            <w:noProof/>
            <w:webHidden/>
            <w:sz w:val="24"/>
            <w:szCs w:val="24"/>
          </w:rPr>
          <w:fldChar w:fldCharType="end"/>
        </w:r>
      </w:hyperlink>
    </w:p>
    <w:p w14:paraId="7A2A4C29" w14:textId="4BA993B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79" w:history="1">
        <w:r w:rsidR="00A011F9" w:rsidRPr="00A011F9">
          <w:rPr>
            <w:rStyle w:val="af1"/>
            <w:rFonts w:ascii="Times New Roman" w:hAnsi="Times New Roman"/>
            <w:noProof/>
            <w:sz w:val="24"/>
            <w:szCs w:val="24"/>
          </w:rPr>
          <w:t>1.2.2.2.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основного и вспомогательного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_Toc5804179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39</w:t>
        </w:r>
        <w:r w:rsidR="00A011F9" w:rsidRPr="00A011F9">
          <w:rPr>
            <w:rFonts w:ascii="Times New Roman" w:hAnsi="Times New Roman"/>
            <w:noProof/>
            <w:webHidden/>
            <w:sz w:val="24"/>
            <w:szCs w:val="24"/>
          </w:rPr>
          <w:fldChar w:fldCharType="end"/>
        </w:r>
      </w:hyperlink>
    </w:p>
    <w:p w14:paraId="43B8A7B2" w14:textId="21F36706"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0" w:history="1">
        <w:r w:rsidR="00A011F9" w:rsidRPr="00A011F9">
          <w:rPr>
            <w:rStyle w:val="af1"/>
            <w:rFonts w:ascii="Times New Roman" w:hAnsi="Times New Roman"/>
            <w:noProof/>
            <w:sz w:val="24"/>
            <w:szCs w:val="24"/>
          </w:rPr>
          <w:t>1.2.2.3.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установленной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41</w:t>
        </w:r>
        <w:r w:rsidR="00A011F9" w:rsidRPr="00A011F9">
          <w:rPr>
            <w:rFonts w:ascii="Times New Roman" w:hAnsi="Times New Roman"/>
            <w:noProof/>
            <w:webHidden/>
            <w:sz w:val="24"/>
            <w:szCs w:val="24"/>
          </w:rPr>
          <w:fldChar w:fldCharType="end"/>
        </w:r>
      </w:hyperlink>
    </w:p>
    <w:p w14:paraId="1E063999" w14:textId="28358FBB"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1" w:history="1">
        <w:r w:rsidR="00A011F9" w:rsidRPr="00A011F9">
          <w:rPr>
            <w:rStyle w:val="af1"/>
            <w:rFonts w:ascii="Times New Roman" w:hAnsi="Times New Roman"/>
            <w:noProof/>
            <w:sz w:val="24"/>
            <w:szCs w:val="24"/>
          </w:rPr>
          <w:t>1.2.2.4.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41</w:t>
        </w:r>
        <w:r w:rsidR="00A011F9" w:rsidRPr="00A011F9">
          <w:rPr>
            <w:rFonts w:ascii="Times New Roman" w:hAnsi="Times New Roman"/>
            <w:noProof/>
            <w:webHidden/>
            <w:sz w:val="24"/>
            <w:szCs w:val="24"/>
          </w:rPr>
          <w:fldChar w:fldCharType="end"/>
        </w:r>
      </w:hyperlink>
    </w:p>
    <w:p w14:paraId="6FDC6591" w14:textId="54F7C78B"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2" w:history="1">
        <w:r w:rsidR="00A011F9" w:rsidRPr="00A011F9">
          <w:rPr>
            <w:rStyle w:val="af1"/>
            <w:rFonts w:ascii="Times New Roman" w:hAnsi="Times New Roman"/>
            <w:noProof/>
            <w:sz w:val="24"/>
            <w:szCs w:val="24"/>
          </w:rPr>
          <w:t>1.2.2.5.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Срок ввода в эксплуатацию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41</w:t>
        </w:r>
        <w:r w:rsidR="00A011F9" w:rsidRPr="00A011F9">
          <w:rPr>
            <w:rFonts w:ascii="Times New Roman" w:hAnsi="Times New Roman"/>
            <w:noProof/>
            <w:webHidden/>
            <w:sz w:val="24"/>
            <w:szCs w:val="24"/>
          </w:rPr>
          <w:fldChar w:fldCharType="end"/>
        </w:r>
      </w:hyperlink>
    </w:p>
    <w:p w14:paraId="75315459" w14:textId="169FA76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3" w:history="1">
        <w:r w:rsidR="00A011F9" w:rsidRPr="00A011F9">
          <w:rPr>
            <w:rStyle w:val="af1"/>
            <w:rFonts w:ascii="Times New Roman" w:hAnsi="Times New Roman"/>
            <w:noProof/>
            <w:sz w:val="24"/>
            <w:szCs w:val="24"/>
          </w:rPr>
          <w:t>1.2.2.6.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Схема выдачи тепловой мощности. Структура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41</w:t>
        </w:r>
        <w:r w:rsidR="00A011F9" w:rsidRPr="00A011F9">
          <w:rPr>
            <w:rFonts w:ascii="Times New Roman" w:hAnsi="Times New Roman"/>
            <w:noProof/>
            <w:webHidden/>
            <w:sz w:val="24"/>
            <w:szCs w:val="24"/>
          </w:rPr>
          <w:fldChar w:fldCharType="end"/>
        </w:r>
      </w:hyperlink>
    </w:p>
    <w:p w14:paraId="007DD119" w14:textId="46DCF06B"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4" w:history="1">
        <w:r w:rsidR="00A011F9" w:rsidRPr="00A011F9">
          <w:rPr>
            <w:rStyle w:val="af1"/>
            <w:rFonts w:ascii="Times New Roman" w:hAnsi="Times New Roman"/>
            <w:noProof/>
            <w:sz w:val="24"/>
            <w:szCs w:val="24"/>
          </w:rPr>
          <w:t>1.2.2.7.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Способ регулирования отпуска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42</w:t>
        </w:r>
        <w:r w:rsidR="00A011F9" w:rsidRPr="00A011F9">
          <w:rPr>
            <w:rFonts w:ascii="Times New Roman" w:hAnsi="Times New Roman"/>
            <w:noProof/>
            <w:webHidden/>
            <w:sz w:val="24"/>
            <w:szCs w:val="24"/>
          </w:rPr>
          <w:fldChar w:fldCharType="end"/>
        </w:r>
      </w:hyperlink>
    </w:p>
    <w:p w14:paraId="75CB5BCF" w14:textId="0F8FB9A5"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5" w:history="1">
        <w:r w:rsidR="00A011F9" w:rsidRPr="00A011F9">
          <w:rPr>
            <w:rStyle w:val="af1"/>
            <w:rFonts w:ascii="Times New Roman" w:hAnsi="Times New Roman"/>
            <w:noProof/>
            <w:sz w:val="24"/>
            <w:szCs w:val="24"/>
          </w:rPr>
          <w:t>1.2.2.8.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Среднегодовая загрузка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42</w:t>
        </w:r>
        <w:r w:rsidR="00A011F9" w:rsidRPr="00A011F9">
          <w:rPr>
            <w:rFonts w:ascii="Times New Roman" w:hAnsi="Times New Roman"/>
            <w:noProof/>
            <w:webHidden/>
            <w:sz w:val="24"/>
            <w:szCs w:val="24"/>
          </w:rPr>
          <w:fldChar w:fldCharType="end"/>
        </w:r>
      </w:hyperlink>
    </w:p>
    <w:p w14:paraId="158E0917" w14:textId="619585ED"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86" w:history="1">
        <w:r w:rsidR="00A011F9" w:rsidRPr="00A011F9">
          <w:rPr>
            <w:rStyle w:val="af1"/>
            <w:rFonts w:ascii="Times New Roman" w:hAnsi="Times New Roman"/>
            <w:noProof/>
            <w:sz w:val="24"/>
            <w:szCs w:val="24"/>
          </w:rPr>
          <w:t>1.2.2.9.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Учет отпуска тепла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42</w:t>
        </w:r>
        <w:r w:rsidR="00A011F9" w:rsidRPr="00A011F9">
          <w:rPr>
            <w:rFonts w:ascii="Times New Roman" w:hAnsi="Times New Roman"/>
            <w:noProof/>
            <w:webHidden/>
            <w:sz w:val="24"/>
            <w:szCs w:val="24"/>
          </w:rPr>
          <w:fldChar w:fldCharType="end"/>
        </w:r>
      </w:hyperlink>
    </w:p>
    <w:p w14:paraId="04FF8429" w14:textId="6B09669A"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187" w:history="1">
        <w:r w:rsidR="00A011F9" w:rsidRPr="00A011F9">
          <w:rPr>
            <w:rStyle w:val="af1"/>
            <w:rFonts w:ascii="Times New Roman" w:hAnsi="Times New Roman"/>
            <w:noProof/>
            <w:sz w:val="24"/>
            <w:szCs w:val="24"/>
          </w:rPr>
          <w:t>1.2.2.10.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и восстановлений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42</w:t>
        </w:r>
        <w:r w:rsidR="00A011F9" w:rsidRPr="00A011F9">
          <w:rPr>
            <w:rFonts w:ascii="Times New Roman" w:hAnsi="Times New Roman"/>
            <w:noProof/>
            <w:webHidden/>
            <w:sz w:val="24"/>
            <w:szCs w:val="24"/>
          </w:rPr>
          <w:fldChar w:fldCharType="end"/>
        </w:r>
      </w:hyperlink>
    </w:p>
    <w:p w14:paraId="597DD356" w14:textId="62936E7D"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188" w:history="1">
        <w:r w:rsidR="00A011F9" w:rsidRPr="00A011F9">
          <w:rPr>
            <w:rStyle w:val="af1"/>
            <w:rFonts w:ascii="Times New Roman" w:hAnsi="Times New Roman"/>
            <w:noProof/>
            <w:sz w:val="24"/>
            <w:szCs w:val="24"/>
          </w:rPr>
          <w:t>1.2.2.11.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42</w:t>
        </w:r>
        <w:r w:rsidR="00A011F9" w:rsidRPr="00A011F9">
          <w:rPr>
            <w:rFonts w:ascii="Times New Roman" w:hAnsi="Times New Roman"/>
            <w:noProof/>
            <w:webHidden/>
            <w:sz w:val="24"/>
            <w:szCs w:val="24"/>
          </w:rPr>
          <w:fldChar w:fldCharType="end"/>
        </w:r>
      </w:hyperlink>
    </w:p>
    <w:p w14:paraId="4B217E28" w14:textId="79ACD97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189" w:history="1">
        <w:r w:rsidR="00A011F9" w:rsidRPr="00A011F9">
          <w:rPr>
            <w:rStyle w:val="af1"/>
            <w:rFonts w:ascii="Times New Roman" w:hAnsi="Times New Roman"/>
            <w:noProof/>
            <w:sz w:val="24"/>
            <w:szCs w:val="24"/>
          </w:rPr>
          <w:t>1.2.3.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ООО «Новая Водная Ассоциация»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_Toc5804189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42</w:t>
        </w:r>
        <w:r w:rsidR="00A011F9" w:rsidRPr="00A011F9">
          <w:rPr>
            <w:rFonts w:ascii="Times New Roman" w:hAnsi="Times New Roman"/>
            <w:noProof/>
            <w:webHidden/>
            <w:sz w:val="24"/>
            <w:szCs w:val="24"/>
          </w:rPr>
          <w:fldChar w:fldCharType="end"/>
        </w:r>
      </w:hyperlink>
    </w:p>
    <w:p w14:paraId="5EF19E4B" w14:textId="39C86CA5"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0" w:history="1">
        <w:r w:rsidR="00A011F9" w:rsidRPr="00A011F9">
          <w:rPr>
            <w:rStyle w:val="af1"/>
            <w:rFonts w:ascii="Times New Roman" w:hAnsi="Times New Roman"/>
            <w:noProof/>
            <w:sz w:val="24"/>
            <w:szCs w:val="24"/>
          </w:rPr>
          <w:t>1.2.3.1.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Общие сведения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43</w:t>
        </w:r>
        <w:r w:rsidR="00A011F9" w:rsidRPr="00A011F9">
          <w:rPr>
            <w:rFonts w:ascii="Times New Roman" w:hAnsi="Times New Roman"/>
            <w:noProof/>
            <w:webHidden/>
            <w:sz w:val="24"/>
            <w:szCs w:val="24"/>
          </w:rPr>
          <w:fldChar w:fldCharType="end"/>
        </w:r>
      </w:hyperlink>
    </w:p>
    <w:p w14:paraId="7652944F" w14:textId="73E49289"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1" w:history="1">
        <w:r w:rsidR="00A011F9" w:rsidRPr="00A011F9">
          <w:rPr>
            <w:rStyle w:val="af1"/>
            <w:rFonts w:ascii="Times New Roman" w:hAnsi="Times New Roman"/>
            <w:noProof/>
            <w:sz w:val="24"/>
            <w:szCs w:val="24"/>
          </w:rPr>
          <w:t>1.2.3.2.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основного и вспомогательного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43</w:t>
        </w:r>
        <w:r w:rsidR="00A011F9" w:rsidRPr="00A011F9">
          <w:rPr>
            <w:rFonts w:ascii="Times New Roman" w:hAnsi="Times New Roman"/>
            <w:noProof/>
            <w:webHidden/>
            <w:sz w:val="24"/>
            <w:szCs w:val="24"/>
          </w:rPr>
          <w:fldChar w:fldCharType="end"/>
        </w:r>
      </w:hyperlink>
    </w:p>
    <w:p w14:paraId="59109E92" w14:textId="1A662955"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2" w:history="1">
        <w:r w:rsidR="00A011F9" w:rsidRPr="00A011F9">
          <w:rPr>
            <w:rStyle w:val="af1"/>
            <w:rFonts w:ascii="Times New Roman" w:hAnsi="Times New Roman"/>
            <w:noProof/>
            <w:sz w:val="24"/>
            <w:szCs w:val="24"/>
          </w:rPr>
          <w:t>1.2.3.3.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установленной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45</w:t>
        </w:r>
        <w:r w:rsidR="00A011F9" w:rsidRPr="00A011F9">
          <w:rPr>
            <w:rFonts w:ascii="Times New Roman" w:hAnsi="Times New Roman"/>
            <w:noProof/>
            <w:webHidden/>
            <w:sz w:val="24"/>
            <w:szCs w:val="24"/>
          </w:rPr>
          <w:fldChar w:fldCharType="end"/>
        </w:r>
      </w:hyperlink>
    </w:p>
    <w:p w14:paraId="6DA03B40" w14:textId="76B2BE64"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3" w:history="1">
        <w:r w:rsidR="00A011F9" w:rsidRPr="00A011F9">
          <w:rPr>
            <w:rStyle w:val="af1"/>
            <w:rFonts w:ascii="Times New Roman" w:hAnsi="Times New Roman"/>
            <w:noProof/>
            <w:sz w:val="24"/>
            <w:szCs w:val="24"/>
          </w:rPr>
          <w:t>1.2.3.4.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45</w:t>
        </w:r>
        <w:r w:rsidR="00A011F9" w:rsidRPr="00A011F9">
          <w:rPr>
            <w:rFonts w:ascii="Times New Roman" w:hAnsi="Times New Roman"/>
            <w:noProof/>
            <w:webHidden/>
            <w:sz w:val="24"/>
            <w:szCs w:val="24"/>
          </w:rPr>
          <w:fldChar w:fldCharType="end"/>
        </w:r>
      </w:hyperlink>
    </w:p>
    <w:p w14:paraId="370DFBE3" w14:textId="076200F2"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4" w:history="1">
        <w:r w:rsidR="00A011F9" w:rsidRPr="00A011F9">
          <w:rPr>
            <w:rStyle w:val="af1"/>
            <w:rFonts w:ascii="Times New Roman" w:hAnsi="Times New Roman"/>
            <w:noProof/>
            <w:sz w:val="24"/>
            <w:szCs w:val="24"/>
          </w:rPr>
          <w:t>1.2.3.5.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Срок ввода в эксплуатацию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45</w:t>
        </w:r>
        <w:r w:rsidR="00A011F9" w:rsidRPr="00A011F9">
          <w:rPr>
            <w:rFonts w:ascii="Times New Roman" w:hAnsi="Times New Roman"/>
            <w:noProof/>
            <w:webHidden/>
            <w:sz w:val="24"/>
            <w:szCs w:val="24"/>
          </w:rPr>
          <w:fldChar w:fldCharType="end"/>
        </w:r>
      </w:hyperlink>
    </w:p>
    <w:p w14:paraId="2E851433" w14:textId="67591F4C"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5" w:history="1">
        <w:r w:rsidR="00A011F9" w:rsidRPr="00A011F9">
          <w:rPr>
            <w:rStyle w:val="af1"/>
            <w:rFonts w:ascii="Times New Roman" w:hAnsi="Times New Roman"/>
            <w:noProof/>
            <w:sz w:val="24"/>
            <w:szCs w:val="24"/>
          </w:rPr>
          <w:t>1.2.3.6.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Схема выдачи тепловой мощности. Структура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45</w:t>
        </w:r>
        <w:r w:rsidR="00A011F9" w:rsidRPr="00A011F9">
          <w:rPr>
            <w:rFonts w:ascii="Times New Roman" w:hAnsi="Times New Roman"/>
            <w:noProof/>
            <w:webHidden/>
            <w:sz w:val="24"/>
            <w:szCs w:val="24"/>
          </w:rPr>
          <w:fldChar w:fldCharType="end"/>
        </w:r>
      </w:hyperlink>
    </w:p>
    <w:p w14:paraId="4264AF1C" w14:textId="2331AFC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6" w:history="1">
        <w:r w:rsidR="00A011F9" w:rsidRPr="00A011F9">
          <w:rPr>
            <w:rStyle w:val="af1"/>
            <w:rFonts w:ascii="Times New Roman" w:hAnsi="Times New Roman"/>
            <w:noProof/>
            <w:sz w:val="24"/>
            <w:szCs w:val="24"/>
          </w:rPr>
          <w:t>1.2.3.7.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Способ регулирования отпуска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46</w:t>
        </w:r>
        <w:r w:rsidR="00A011F9" w:rsidRPr="00A011F9">
          <w:rPr>
            <w:rFonts w:ascii="Times New Roman" w:hAnsi="Times New Roman"/>
            <w:noProof/>
            <w:webHidden/>
            <w:sz w:val="24"/>
            <w:szCs w:val="24"/>
          </w:rPr>
          <w:fldChar w:fldCharType="end"/>
        </w:r>
      </w:hyperlink>
    </w:p>
    <w:p w14:paraId="2B9EA30F" w14:textId="17DE0692"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7" w:history="1">
        <w:r w:rsidR="00A011F9" w:rsidRPr="00A011F9">
          <w:rPr>
            <w:rStyle w:val="af1"/>
            <w:rFonts w:ascii="Times New Roman" w:hAnsi="Times New Roman"/>
            <w:noProof/>
            <w:sz w:val="24"/>
            <w:szCs w:val="24"/>
          </w:rPr>
          <w:t>1.2.3.8.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Среднегодовая загрузка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46</w:t>
        </w:r>
        <w:r w:rsidR="00A011F9" w:rsidRPr="00A011F9">
          <w:rPr>
            <w:rFonts w:ascii="Times New Roman" w:hAnsi="Times New Roman"/>
            <w:noProof/>
            <w:webHidden/>
            <w:sz w:val="24"/>
            <w:szCs w:val="24"/>
          </w:rPr>
          <w:fldChar w:fldCharType="end"/>
        </w:r>
      </w:hyperlink>
    </w:p>
    <w:p w14:paraId="7FE240C6" w14:textId="3985FDD8"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198" w:history="1">
        <w:r w:rsidR="00A011F9" w:rsidRPr="00A011F9">
          <w:rPr>
            <w:rStyle w:val="af1"/>
            <w:rFonts w:ascii="Times New Roman" w:hAnsi="Times New Roman"/>
            <w:noProof/>
            <w:sz w:val="24"/>
            <w:szCs w:val="24"/>
          </w:rPr>
          <w:t>1.2.3.9.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Учет отпуска тепла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46</w:t>
        </w:r>
        <w:r w:rsidR="00A011F9" w:rsidRPr="00A011F9">
          <w:rPr>
            <w:rFonts w:ascii="Times New Roman" w:hAnsi="Times New Roman"/>
            <w:noProof/>
            <w:webHidden/>
            <w:sz w:val="24"/>
            <w:szCs w:val="24"/>
          </w:rPr>
          <w:fldChar w:fldCharType="end"/>
        </w:r>
      </w:hyperlink>
    </w:p>
    <w:p w14:paraId="25DBF354" w14:textId="06CD682A"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199" w:history="1">
        <w:r w:rsidR="00A011F9" w:rsidRPr="00A011F9">
          <w:rPr>
            <w:rStyle w:val="af1"/>
            <w:rFonts w:ascii="Times New Roman" w:hAnsi="Times New Roman"/>
            <w:noProof/>
            <w:sz w:val="24"/>
            <w:szCs w:val="24"/>
          </w:rPr>
          <w:t>1.2.3.10.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и восстановлений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_Toc5804199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46</w:t>
        </w:r>
        <w:r w:rsidR="00A011F9" w:rsidRPr="00A011F9">
          <w:rPr>
            <w:rFonts w:ascii="Times New Roman" w:hAnsi="Times New Roman"/>
            <w:noProof/>
            <w:webHidden/>
            <w:sz w:val="24"/>
            <w:szCs w:val="24"/>
          </w:rPr>
          <w:fldChar w:fldCharType="end"/>
        </w:r>
      </w:hyperlink>
    </w:p>
    <w:p w14:paraId="021299B0" w14:textId="57285399"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00" w:history="1">
        <w:r w:rsidR="00A011F9" w:rsidRPr="00A011F9">
          <w:rPr>
            <w:rStyle w:val="af1"/>
            <w:rFonts w:ascii="Times New Roman" w:hAnsi="Times New Roman"/>
            <w:noProof/>
            <w:sz w:val="24"/>
            <w:szCs w:val="24"/>
          </w:rPr>
          <w:t>1.2.3.11.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46</w:t>
        </w:r>
        <w:r w:rsidR="00A011F9" w:rsidRPr="00A011F9">
          <w:rPr>
            <w:rFonts w:ascii="Times New Roman" w:hAnsi="Times New Roman"/>
            <w:noProof/>
            <w:webHidden/>
            <w:sz w:val="24"/>
            <w:szCs w:val="24"/>
          </w:rPr>
          <w:fldChar w:fldCharType="end"/>
        </w:r>
      </w:hyperlink>
    </w:p>
    <w:p w14:paraId="1E9EA2F2" w14:textId="6976814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01" w:history="1">
        <w:r w:rsidR="00A011F9" w:rsidRPr="00A011F9">
          <w:rPr>
            <w:rStyle w:val="af1"/>
            <w:rFonts w:ascii="Times New Roman" w:hAnsi="Times New Roman"/>
            <w:noProof/>
            <w:sz w:val="24"/>
            <w:szCs w:val="24"/>
          </w:rPr>
          <w:t>1.2.4.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ООО «ТК «Мурино»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47</w:t>
        </w:r>
        <w:r w:rsidR="00A011F9" w:rsidRPr="00A011F9">
          <w:rPr>
            <w:rFonts w:ascii="Times New Roman" w:hAnsi="Times New Roman"/>
            <w:noProof/>
            <w:webHidden/>
            <w:sz w:val="24"/>
            <w:szCs w:val="24"/>
          </w:rPr>
          <w:fldChar w:fldCharType="end"/>
        </w:r>
      </w:hyperlink>
    </w:p>
    <w:p w14:paraId="46DDE59F" w14:textId="27C9959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2" w:history="1">
        <w:r w:rsidR="00A011F9" w:rsidRPr="00A011F9">
          <w:rPr>
            <w:rStyle w:val="af1"/>
            <w:rFonts w:ascii="Times New Roman" w:hAnsi="Times New Roman"/>
            <w:noProof/>
            <w:sz w:val="24"/>
            <w:szCs w:val="24"/>
          </w:rPr>
          <w:t>1.2.4.1.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Общие сведения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47</w:t>
        </w:r>
        <w:r w:rsidR="00A011F9" w:rsidRPr="00A011F9">
          <w:rPr>
            <w:rFonts w:ascii="Times New Roman" w:hAnsi="Times New Roman"/>
            <w:noProof/>
            <w:webHidden/>
            <w:sz w:val="24"/>
            <w:szCs w:val="24"/>
          </w:rPr>
          <w:fldChar w:fldCharType="end"/>
        </w:r>
      </w:hyperlink>
    </w:p>
    <w:p w14:paraId="49BEEF16" w14:textId="5B6CBB5E"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3" w:history="1">
        <w:r w:rsidR="00A011F9" w:rsidRPr="00A011F9">
          <w:rPr>
            <w:rStyle w:val="af1"/>
            <w:rFonts w:ascii="Times New Roman" w:hAnsi="Times New Roman"/>
            <w:noProof/>
            <w:sz w:val="24"/>
            <w:szCs w:val="24"/>
          </w:rPr>
          <w:t>1.2.4.2.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основного и вспомогательного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47</w:t>
        </w:r>
        <w:r w:rsidR="00A011F9" w:rsidRPr="00A011F9">
          <w:rPr>
            <w:rFonts w:ascii="Times New Roman" w:hAnsi="Times New Roman"/>
            <w:noProof/>
            <w:webHidden/>
            <w:sz w:val="24"/>
            <w:szCs w:val="24"/>
          </w:rPr>
          <w:fldChar w:fldCharType="end"/>
        </w:r>
      </w:hyperlink>
    </w:p>
    <w:p w14:paraId="3CE6EF2A" w14:textId="0778DADC"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4" w:history="1">
        <w:r w:rsidR="00A011F9" w:rsidRPr="00A011F9">
          <w:rPr>
            <w:rStyle w:val="af1"/>
            <w:rFonts w:ascii="Times New Roman" w:hAnsi="Times New Roman"/>
            <w:noProof/>
            <w:sz w:val="24"/>
            <w:szCs w:val="24"/>
          </w:rPr>
          <w:t>1.2.4.3.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установленной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49</w:t>
        </w:r>
        <w:r w:rsidR="00A011F9" w:rsidRPr="00A011F9">
          <w:rPr>
            <w:rFonts w:ascii="Times New Roman" w:hAnsi="Times New Roman"/>
            <w:noProof/>
            <w:webHidden/>
            <w:sz w:val="24"/>
            <w:szCs w:val="24"/>
          </w:rPr>
          <w:fldChar w:fldCharType="end"/>
        </w:r>
      </w:hyperlink>
    </w:p>
    <w:p w14:paraId="027205BD" w14:textId="014048D5"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5" w:history="1">
        <w:r w:rsidR="00A011F9" w:rsidRPr="00A011F9">
          <w:rPr>
            <w:rStyle w:val="af1"/>
            <w:rFonts w:ascii="Times New Roman" w:hAnsi="Times New Roman"/>
            <w:noProof/>
            <w:sz w:val="24"/>
            <w:szCs w:val="24"/>
          </w:rPr>
          <w:t>1.2.4.4.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49</w:t>
        </w:r>
        <w:r w:rsidR="00A011F9" w:rsidRPr="00A011F9">
          <w:rPr>
            <w:rFonts w:ascii="Times New Roman" w:hAnsi="Times New Roman"/>
            <w:noProof/>
            <w:webHidden/>
            <w:sz w:val="24"/>
            <w:szCs w:val="24"/>
          </w:rPr>
          <w:fldChar w:fldCharType="end"/>
        </w:r>
      </w:hyperlink>
    </w:p>
    <w:p w14:paraId="6B52D137" w14:textId="406C68C5"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6" w:history="1">
        <w:r w:rsidR="00A011F9" w:rsidRPr="00A011F9">
          <w:rPr>
            <w:rStyle w:val="af1"/>
            <w:rFonts w:ascii="Times New Roman" w:hAnsi="Times New Roman"/>
            <w:noProof/>
            <w:sz w:val="24"/>
            <w:szCs w:val="24"/>
          </w:rPr>
          <w:t>1.2.4.5.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Срок ввода в эксплуатацию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50</w:t>
        </w:r>
        <w:r w:rsidR="00A011F9" w:rsidRPr="00A011F9">
          <w:rPr>
            <w:rFonts w:ascii="Times New Roman" w:hAnsi="Times New Roman"/>
            <w:noProof/>
            <w:webHidden/>
            <w:sz w:val="24"/>
            <w:szCs w:val="24"/>
          </w:rPr>
          <w:fldChar w:fldCharType="end"/>
        </w:r>
      </w:hyperlink>
    </w:p>
    <w:p w14:paraId="6331159B" w14:textId="78936D28"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7" w:history="1">
        <w:r w:rsidR="00A011F9" w:rsidRPr="00A011F9">
          <w:rPr>
            <w:rStyle w:val="af1"/>
            <w:rFonts w:ascii="Times New Roman" w:hAnsi="Times New Roman"/>
            <w:noProof/>
            <w:sz w:val="24"/>
            <w:szCs w:val="24"/>
          </w:rPr>
          <w:t>1.2.4.6.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Схема выдачи тепловой мощности. Структура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50</w:t>
        </w:r>
        <w:r w:rsidR="00A011F9" w:rsidRPr="00A011F9">
          <w:rPr>
            <w:rFonts w:ascii="Times New Roman" w:hAnsi="Times New Roman"/>
            <w:noProof/>
            <w:webHidden/>
            <w:sz w:val="24"/>
            <w:szCs w:val="24"/>
          </w:rPr>
          <w:fldChar w:fldCharType="end"/>
        </w:r>
      </w:hyperlink>
    </w:p>
    <w:p w14:paraId="6D16B7FE" w14:textId="18A69CED"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8" w:history="1">
        <w:r w:rsidR="00A011F9" w:rsidRPr="00A011F9">
          <w:rPr>
            <w:rStyle w:val="af1"/>
            <w:rFonts w:ascii="Times New Roman" w:hAnsi="Times New Roman"/>
            <w:noProof/>
            <w:sz w:val="24"/>
            <w:szCs w:val="24"/>
          </w:rPr>
          <w:t>1.2.4.7.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Способ регулирования отпуска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50</w:t>
        </w:r>
        <w:r w:rsidR="00A011F9" w:rsidRPr="00A011F9">
          <w:rPr>
            <w:rFonts w:ascii="Times New Roman" w:hAnsi="Times New Roman"/>
            <w:noProof/>
            <w:webHidden/>
            <w:sz w:val="24"/>
            <w:szCs w:val="24"/>
          </w:rPr>
          <w:fldChar w:fldCharType="end"/>
        </w:r>
      </w:hyperlink>
    </w:p>
    <w:p w14:paraId="1B9D7F91" w14:textId="660F1614"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09" w:history="1">
        <w:r w:rsidR="00A011F9" w:rsidRPr="00A011F9">
          <w:rPr>
            <w:rStyle w:val="af1"/>
            <w:rFonts w:ascii="Times New Roman" w:hAnsi="Times New Roman"/>
            <w:noProof/>
            <w:sz w:val="24"/>
            <w:szCs w:val="24"/>
          </w:rPr>
          <w:t>1.2.4.8.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Среднегодовая загрузка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_Toc5804209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50</w:t>
        </w:r>
        <w:r w:rsidR="00A011F9" w:rsidRPr="00A011F9">
          <w:rPr>
            <w:rFonts w:ascii="Times New Roman" w:hAnsi="Times New Roman"/>
            <w:noProof/>
            <w:webHidden/>
            <w:sz w:val="24"/>
            <w:szCs w:val="24"/>
          </w:rPr>
          <w:fldChar w:fldCharType="end"/>
        </w:r>
      </w:hyperlink>
    </w:p>
    <w:p w14:paraId="04338D8F" w14:textId="7B667E39"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0" w:history="1">
        <w:r w:rsidR="00A011F9" w:rsidRPr="00A011F9">
          <w:rPr>
            <w:rStyle w:val="af1"/>
            <w:rFonts w:ascii="Times New Roman" w:hAnsi="Times New Roman"/>
            <w:noProof/>
            <w:sz w:val="24"/>
            <w:szCs w:val="24"/>
          </w:rPr>
          <w:t>1.2.4.9.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Учет отпуска тепла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50</w:t>
        </w:r>
        <w:r w:rsidR="00A011F9" w:rsidRPr="00A011F9">
          <w:rPr>
            <w:rFonts w:ascii="Times New Roman" w:hAnsi="Times New Roman"/>
            <w:noProof/>
            <w:webHidden/>
            <w:sz w:val="24"/>
            <w:szCs w:val="24"/>
          </w:rPr>
          <w:fldChar w:fldCharType="end"/>
        </w:r>
      </w:hyperlink>
    </w:p>
    <w:p w14:paraId="48CA5D0C" w14:textId="360C003C"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11" w:history="1">
        <w:r w:rsidR="00A011F9" w:rsidRPr="00A011F9">
          <w:rPr>
            <w:rStyle w:val="af1"/>
            <w:rFonts w:ascii="Times New Roman" w:hAnsi="Times New Roman"/>
            <w:noProof/>
            <w:sz w:val="24"/>
            <w:szCs w:val="24"/>
          </w:rPr>
          <w:t>1.2.4.10.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и восстановлений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51</w:t>
        </w:r>
        <w:r w:rsidR="00A011F9" w:rsidRPr="00A011F9">
          <w:rPr>
            <w:rFonts w:ascii="Times New Roman" w:hAnsi="Times New Roman"/>
            <w:noProof/>
            <w:webHidden/>
            <w:sz w:val="24"/>
            <w:szCs w:val="24"/>
          </w:rPr>
          <w:fldChar w:fldCharType="end"/>
        </w:r>
      </w:hyperlink>
    </w:p>
    <w:p w14:paraId="166074BF" w14:textId="7BD4B519"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12" w:history="1">
        <w:r w:rsidR="00A011F9" w:rsidRPr="00A011F9">
          <w:rPr>
            <w:rStyle w:val="af1"/>
            <w:rFonts w:ascii="Times New Roman" w:hAnsi="Times New Roman"/>
            <w:noProof/>
            <w:sz w:val="24"/>
            <w:szCs w:val="24"/>
          </w:rPr>
          <w:t>1.2.4.11.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51</w:t>
        </w:r>
        <w:r w:rsidR="00A011F9" w:rsidRPr="00A011F9">
          <w:rPr>
            <w:rFonts w:ascii="Times New Roman" w:hAnsi="Times New Roman"/>
            <w:noProof/>
            <w:webHidden/>
            <w:sz w:val="24"/>
            <w:szCs w:val="24"/>
          </w:rPr>
          <w:fldChar w:fldCharType="end"/>
        </w:r>
      </w:hyperlink>
    </w:p>
    <w:p w14:paraId="0D6B7FA2" w14:textId="3B3E617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13" w:history="1">
        <w:r w:rsidR="00A011F9" w:rsidRPr="00A011F9">
          <w:rPr>
            <w:rStyle w:val="af1"/>
            <w:rFonts w:ascii="Times New Roman" w:hAnsi="Times New Roman"/>
            <w:noProof/>
            <w:sz w:val="24"/>
            <w:szCs w:val="24"/>
          </w:rPr>
          <w:t>1.2.5.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ООО «ЖилКомТеплоЭнерго»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51</w:t>
        </w:r>
        <w:r w:rsidR="00A011F9" w:rsidRPr="00A011F9">
          <w:rPr>
            <w:rFonts w:ascii="Times New Roman" w:hAnsi="Times New Roman"/>
            <w:noProof/>
            <w:webHidden/>
            <w:sz w:val="24"/>
            <w:szCs w:val="24"/>
          </w:rPr>
          <w:fldChar w:fldCharType="end"/>
        </w:r>
      </w:hyperlink>
    </w:p>
    <w:p w14:paraId="700C1ED3" w14:textId="493ACA3A"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4" w:history="1">
        <w:r w:rsidR="00A011F9" w:rsidRPr="00A011F9">
          <w:rPr>
            <w:rStyle w:val="af1"/>
            <w:rFonts w:ascii="Times New Roman" w:hAnsi="Times New Roman"/>
            <w:noProof/>
            <w:sz w:val="24"/>
            <w:szCs w:val="24"/>
          </w:rPr>
          <w:t>1.2.5.1.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Общие сведения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51</w:t>
        </w:r>
        <w:r w:rsidR="00A011F9" w:rsidRPr="00A011F9">
          <w:rPr>
            <w:rFonts w:ascii="Times New Roman" w:hAnsi="Times New Roman"/>
            <w:noProof/>
            <w:webHidden/>
            <w:sz w:val="24"/>
            <w:szCs w:val="24"/>
          </w:rPr>
          <w:fldChar w:fldCharType="end"/>
        </w:r>
      </w:hyperlink>
    </w:p>
    <w:p w14:paraId="1C076E9A" w14:textId="40D7D7AC"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5" w:history="1">
        <w:r w:rsidR="00A011F9" w:rsidRPr="00A011F9">
          <w:rPr>
            <w:rStyle w:val="af1"/>
            <w:rFonts w:ascii="Times New Roman" w:hAnsi="Times New Roman"/>
            <w:noProof/>
            <w:sz w:val="24"/>
            <w:szCs w:val="24"/>
          </w:rPr>
          <w:t>1.2.5.2.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основного и вспомогательного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51</w:t>
        </w:r>
        <w:r w:rsidR="00A011F9" w:rsidRPr="00A011F9">
          <w:rPr>
            <w:rFonts w:ascii="Times New Roman" w:hAnsi="Times New Roman"/>
            <w:noProof/>
            <w:webHidden/>
            <w:sz w:val="24"/>
            <w:szCs w:val="24"/>
          </w:rPr>
          <w:fldChar w:fldCharType="end"/>
        </w:r>
      </w:hyperlink>
    </w:p>
    <w:p w14:paraId="642ADDCA" w14:textId="5CEF5509"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6" w:history="1">
        <w:r w:rsidR="00A011F9" w:rsidRPr="00A011F9">
          <w:rPr>
            <w:rStyle w:val="af1"/>
            <w:rFonts w:ascii="Times New Roman" w:hAnsi="Times New Roman"/>
            <w:noProof/>
            <w:sz w:val="24"/>
            <w:szCs w:val="24"/>
          </w:rPr>
          <w:t>1.2.5.3.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установленной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54</w:t>
        </w:r>
        <w:r w:rsidR="00A011F9" w:rsidRPr="00A011F9">
          <w:rPr>
            <w:rFonts w:ascii="Times New Roman" w:hAnsi="Times New Roman"/>
            <w:noProof/>
            <w:webHidden/>
            <w:sz w:val="24"/>
            <w:szCs w:val="24"/>
          </w:rPr>
          <w:fldChar w:fldCharType="end"/>
        </w:r>
      </w:hyperlink>
    </w:p>
    <w:p w14:paraId="5B8B7209" w14:textId="1FD8037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7" w:history="1">
        <w:r w:rsidR="00A011F9" w:rsidRPr="00A011F9">
          <w:rPr>
            <w:rStyle w:val="af1"/>
            <w:rFonts w:ascii="Times New Roman" w:hAnsi="Times New Roman"/>
            <w:noProof/>
            <w:sz w:val="24"/>
            <w:szCs w:val="24"/>
          </w:rPr>
          <w:t>1.2.5.4.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54</w:t>
        </w:r>
        <w:r w:rsidR="00A011F9" w:rsidRPr="00A011F9">
          <w:rPr>
            <w:rFonts w:ascii="Times New Roman" w:hAnsi="Times New Roman"/>
            <w:noProof/>
            <w:webHidden/>
            <w:sz w:val="24"/>
            <w:szCs w:val="24"/>
          </w:rPr>
          <w:fldChar w:fldCharType="end"/>
        </w:r>
      </w:hyperlink>
    </w:p>
    <w:p w14:paraId="0FA2B371" w14:textId="2030270B"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8" w:history="1">
        <w:r w:rsidR="00A011F9" w:rsidRPr="00A011F9">
          <w:rPr>
            <w:rStyle w:val="af1"/>
            <w:rFonts w:ascii="Times New Roman" w:hAnsi="Times New Roman"/>
            <w:noProof/>
            <w:sz w:val="24"/>
            <w:szCs w:val="24"/>
          </w:rPr>
          <w:t>1.2.5.5.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Срок ввода в эксплуатацию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54</w:t>
        </w:r>
        <w:r w:rsidR="00A011F9" w:rsidRPr="00A011F9">
          <w:rPr>
            <w:rFonts w:ascii="Times New Roman" w:hAnsi="Times New Roman"/>
            <w:noProof/>
            <w:webHidden/>
            <w:sz w:val="24"/>
            <w:szCs w:val="24"/>
          </w:rPr>
          <w:fldChar w:fldCharType="end"/>
        </w:r>
      </w:hyperlink>
    </w:p>
    <w:p w14:paraId="6FCAA64D" w14:textId="7F1605BE"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19" w:history="1">
        <w:r w:rsidR="00A011F9" w:rsidRPr="00A011F9">
          <w:rPr>
            <w:rStyle w:val="af1"/>
            <w:rFonts w:ascii="Times New Roman" w:hAnsi="Times New Roman"/>
            <w:noProof/>
            <w:sz w:val="24"/>
            <w:szCs w:val="24"/>
          </w:rPr>
          <w:t>1.2.5.6.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Схема выдачи тепловой мощности. Структура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_Toc5804219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55</w:t>
        </w:r>
        <w:r w:rsidR="00A011F9" w:rsidRPr="00A011F9">
          <w:rPr>
            <w:rFonts w:ascii="Times New Roman" w:hAnsi="Times New Roman"/>
            <w:noProof/>
            <w:webHidden/>
            <w:sz w:val="24"/>
            <w:szCs w:val="24"/>
          </w:rPr>
          <w:fldChar w:fldCharType="end"/>
        </w:r>
      </w:hyperlink>
    </w:p>
    <w:p w14:paraId="4C5AD747" w14:textId="65316F29"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0" w:history="1">
        <w:r w:rsidR="00A011F9" w:rsidRPr="00A011F9">
          <w:rPr>
            <w:rStyle w:val="af1"/>
            <w:rFonts w:ascii="Times New Roman" w:hAnsi="Times New Roman"/>
            <w:noProof/>
            <w:sz w:val="24"/>
            <w:szCs w:val="24"/>
          </w:rPr>
          <w:t>1.2.5.7.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Способ регулирования отпуска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55</w:t>
        </w:r>
        <w:r w:rsidR="00A011F9" w:rsidRPr="00A011F9">
          <w:rPr>
            <w:rFonts w:ascii="Times New Roman" w:hAnsi="Times New Roman"/>
            <w:noProof/>
            <w:webHidden/>
            <w:sz w:val="24"/>
            <w:szCs w:val="24"/>
          </w:rPr>
          <w:fldChar w:fldCharType="end"/>
        </w:r>
      </w:hyperlink>
    </w:p>
    <w:p w14:paraId="540189A5" w14:textId="0AEA5868"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1" w:history="1">
        <w:r w:rsidR="00A011F9" w:rsidRPr="00A011F9">
          <w:rPr>
            <w:rStyle w:val="af1"/>
            <w:rFonts w:ascii="Times New Roman" w:hAnsi="Times New Roman"/>
            <w:noProof/>
            <w:sz w:val="24"/>
            <w:szCs w:val="24"/>
          </w:rPr>
          <w:t>1.2.5.8.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Среднегодовая загрузка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55</w:t>
        </w:r>
        <w:r w:rsidR="00A011F9" w:rsidRPr="00A011F9">
          <w:rPr>
            <w:rFonts w:ascii="Times New Roman" w:hAnsi="Times New Roman"/>
            <w:noProof/>
            <w:webHidden/>
            <w:sz w:val="24"/>
            <w:szCs w:val="24"/>
          </w:rPr>
          <w:fldChar w:fldCharType="end"/>
        </w:r>
      </w:hyperlink>
    </w:p>
    <w:p w14:paraId="5A0A6A63" w14:textId="6416338D"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2" w:history="1">
        <w:r w:rsidR="00A011F9" w:rsidRPr="00A011F9">
          <w:rPr>
            <w:rStyle w:val="af1"/>
            <w:rFonts w:ascii="Times New Roman" w:hAnsi="Times New Roman"/>
            <w:noProof/>
            <w:sz w:val="24"/>
            <w:szCs w:val="24"/>
          </w:rPr>
          <w:t>1.2.5.9.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Учет отпуска тепла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55</w:t>
        </w:r>
        <w:r w:rsidR="00A011F9" w:rsidRPr="00A011F9">
          <w:rPr>
            <w:rFonts w:ascii="Times New Roman" w:hAnsi="Times New Roman"/>
            <w:noProof/>
            <w:webHidden/>
            <w:sz w:val="24"/>
            <w:szCs w:val="24"/>
          </w:rPr>
          <w:fldChar w:fldCharType="end"/>
        </w:r>
      </w:hyperlink>
    </w:p>
    <w:p w14:paraId="5CA043EF" w14:textId="0BFFE079"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23" w:history="1">
        <w:r w:rsidR="00A011F9" w:rsidRPr="00A011F9">
          <w:rPr>
            <w:rStyle w:val="af1"/>
            <w:rFonts w:ascii="Times New Roman" w:hAnsi="Times New Roman"/>
            <w:noProof/>
            <w:sz w:val="24"/>
            <w:szCs w:val="24"/>
          </w:rPr>
          <w:t>1.2.5.10.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и восстановлений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55</w:t>
        </w:r>
        <w:r w:rsidR="00A011F9" w:rsidRPr="00A011F9">
          <w:rPr>
            <w:rFonts w:ascii="Times New Roman" w:hAnsi="Times New Roman"/>
            <w:noProof/>
            <w:webHidden/>
            <w:sz w:val="24"/>
            <w:szCs w:val="24"/>
          </w:rPr>
          <w:fldChar w:fldCharType="end"/>
        </w:r>
      </w:hyperlink>
    </w:p>
    <w:p w14:paraId="0B5B1E37" w14:textId="7ECB02C2"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24" w:history="1">
        <w:r w:rsidR="00A011F9" w:rsidRPr="00A011F9">
          <w:rPr>
            <w:rStyle w:val="af1"/>
            <w:rFonts w:ascii="Times New Roman" w:hAnsi="Times New Roman"/>
            <w:noProof/>
            <w:sz w:val="24"/>
            <w:szCs w:val="24"/>
          </w:rPr>
          <w:t>1.2.5.11.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55</w:t>
        </w:r>
        <w:r w:rsidR="00A011F9" w:rsidRPr="00A011F9">
          <w:rPr>
            <w:rFonts w:ascii="Times New Roman" w:hAnsi="Times New Roman"/>
            <w:noProof/>
            <w:webHidden/>
            <w:sz w:val="24"/>
            <w:szCs w:val="24"/>
          </w:rPr>
          <w:fldChar w:fldCharType="end"/>
        </w:r>
      </w:hyperlink>
    </w:p>
    <w:p w14:paraId="41A2D728" w14:textId="23140B4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25" w:history="1">
        <w:r w:rsidR="00A011F9" w:rsidRPr="00A011F9">
          <w:rPr>
            <w:rStyle w:val="af1"/>
            <w:rFonts w:ascii="Times New Roman" w:hAnsi="Times New Roman"/>
            <w:noProof/>
            <w:sz w:val="24"/>
            <w:szCs w:val="24"/>
          </w:rPr>
          <w:t>1.2.6.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ООО «Энергия»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56</w:t>
        </w:r>
        <w:r w:rsidR="00A011F9" w:rsidRPr="00A011F9">
          <w:rPr>
            <w:rFonts w:ascii="Times New Roman" w:hAnsi="Times New Roman"/>
            <w:noProof/>
            <w:webHidden/>
            <w:sz w:val="24"/>
            <w:szCs w:val="24"/>
          </w:rPr>
          <w:fldChar w:fldCharType="end"/>
        </w:r>
      </w:hyperlink>
    </w:p>
    <w:p w14:paraId="1F24F5B2" w14:textId="21F984AC"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6" w:history="1">
        <w:r w:rsidR="00A011F9" w:rsidRPr="00A011F9">
          <w:rPr>
            <w:rStyle w:val="af1"/>
            <w:rFonts w:ascii="Times New Roman" w:hAnsi="Times New Roman"/>
            <w:noProof/>
            <w:sz w:val="24"/>
            <w:szCs w:val="24"/>
          </w:rPr>
          <w:t>1.2.6.1.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Общие сведения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56</w:t>
        </w:r>
        <w:r w:rsidR="00A011F9" w:rsidRPr="00A011F9">
          <w:rPr>
            <w:rFonts w:ascii="Times New Roman" w:hAnsi="Times New Roman"/>
            <w:noProof/>
            <w:webHidden/>
            <w:sz w:val="24"/>
            <w:szCs w:val="24"/>
          </w:rPr>
          <w:fldChar w:fldCharType="end"/>
        </w:r>
      </w:hyperlink>
    </w:p>
    <w:p w14:paraId="67F2712C" w14:textId="0D6A28F3"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7" w:history="1">
        <w:r w:rsidR="00A011F9" w:rsidRPr="00A011F9">
          <w:rPr>
            <w:rStyle w:val="af1"/>
            <w:rFonts w:ascii="Times New Roman" w:hAnsi="Times New Roman"/>
            <w:noProof/>
            <w:sz w:val="24"/>
            <w:szCs w:val="24"/>
          </w:rPr>
          <w:t>1.2.6.2.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основного и вспомогательного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56</w:t>
        </w:r>
        <w:r w:rsidR="00A011F9" w:rsidRPr="00A011F9">
          <w:rPr>
            <w:rFonts w:ascii="Times New Roman" w:hAnsi="Times New Roman"/>
            <w:noProof/>
            <w:webHidden/>
            <w:sz w:val="24"/>
            <w:szCs w:val="24"/>
          </w:rPr>
          <w:fldChar w:fldCharType="end"/>
        </w:r>
      </w:hyperlink>
    </w:p>
    <w:p w14:paraId="5AEC9813" w14:textId="04B53FDC"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8" w:history="1">
        <w:r w:rsidR="00A011F9" w:rsidRPr="00A011F9">
          <w:rPr>
            <w:rStyle w:val="af1"/>
            <w:rFonts w:ascii="Times New Roman" w:hAnsi="Times New Roman"/>
            <w:noProof/>
            <w:sz w:val="24"/>
            <w:szCs w:val="24"/>
          </w:rPr>
          <w:t>1.2.6.3.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установленной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58</w:t>
        </w:r>
        <w:r w:rsidR="00A011F9" w:rsidRPr="00A011F9">
          <w:rPr>
            <w:rFonts w:ascii="Times New Roman" w:hAnsi="Times New Roman"/>
            <w:noProof/>
            <w:webHidden/>
            <w:sz w:val="24"/>
            <w:szCs w:val="24"/>
          </w:rPr>
          <w:fldChar w:fldCharType="end"/>
        </w:r>
      </w:hyperlink>
    </w:p>
    <w:p w14:paraId="4192EABE" w14:textId="45DDE59B"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29" w:history="1">
        <w:r w:rsidR="00A011F9" w:rsidRPr="00A011F9">
          <w:rPr>
            <w:rStyle w:val="af1"/>
            <w:rFonts w:ascii="Times New Roman" w:hAnsi="Times New Roman"/>
            <w:noProof/>
            <w:sz w:val="24"/>
            <w:szCs w:val="24"/>
          </w:rPr>
          <w:t>1.2.6.4.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_Toc5804229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58</w:t>
        </w:r>
        <w:r w:rsidR="00A011F9" w:rsidRPr="00A011F9">
          <w:rPr>
            <w:rFonts w:ascii="Times New Roman" w:hAnsi="Times New Roman"/>
            <w:noProof/>
            <w:webHidden/>
            <w:sz w:val="24"/>
            <w:szCs w:val="24"/>
          </w:rPr>
          <w:fldChar w:fldCharType="end"/>
        </w:r>
      </w:hyperlink>
    </w:p>
    <w:p w14:paraId="3C444CB2" w14:textId="58FFA507"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30" w:history="1">
        <w:r w:rsidR="00A011F9" w:rsidRPr="00A011F9">
          <w:rPr>
            <w:rStyle w:val="af1"/>
            <w:rFonts w:ascii="Times New Roman" w:hAnsi="Times New Roman"/>
            <w:noProof/>
            <w:sz w:val="24"/>
            <w:szCs w:val="24"/>
          </w:rPr>
          <w:t>1.2.6.5.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Срок ввода в эксплуатацию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58</w:t>
        </w:r>
        <w:r w:rsidR="00A011F9" w:rsidRPr="00A011F9">
          <w:rPr>
            <w:rFonts w:ascii="Times New Roman" w:hAnsi="Times New Roman"/>
            <w:noProof/>
            <w:webHidden/>
            <w:sz w:val="24"/>
            <w:szCs w:val="24"/>
          </w:rPr>
          <w:fldChar w:fldCharType="end"/>
        </w:r>
      </w:hyperlink>
    </w:p>
    <w:p w14:paraId="233F220E" w14:textId="3C19EB21"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31" w:history="1">
        <w:r w:rsidR="00A011F9" w:rsidRPr="00A011F9">
          <w:rPr>
            <w:rStyle w:val="af1"/>
            <w:rFonts w:ascii="Times New Roman" w:hAnsi="Times New Roman"/>
            <w:noProof/>
            <w:sz w:val="24"/>
            <w:szCs w:val="24"/>
          </w:rPr>
          <w:t>1.2.6.6.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Схема выдачи тепловой мощности. Структура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59</w:t>
        </w:r>
        <w:r w:rsidR="00A011F9" w:rsidRPr="00A011F9">
          <w:rPr>
            <w:rFonts w:ascii="Times New Roman" w:hAnsi="Times New Roman"/>
            <w:noProof/>
            <w:webHidden/>
            <w:sz w:val="24"/>
            <w:szCs w:val="24"/>
          </w:rPr>
          <w:fldChar w:fldCharType="end"/>
        </w:r>
      </w:hyperlink>
    </w:p>
    <w:p w14:paraId="480A4150" w14:textId="3D950D91"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32" w:history="1">
        <w:r w:rsidR="00A011F9" w:rsidRPr="00A011F9">
          <w:rPr>
            <w:rStyle w:val="af1"/>
            <w:rFonts w:ascii="Times New Roman" w:hAnsi="Times New Roman"/>
            <w:noProof/>
            <w:sz w:val="24"/>
            <w:szCs w:val="24"/>
          </w:rPr>
          <w:t>1.2.6.7.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Способ регулирования отпуска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59</w:t>
        </w:r>
        <w:r w:rsidR="00A011F9" w:rsidRPr="00A011F9">
          <w:rPr>
            <w:rFonts w:ascii="Times New Roman" w:hAnsi="Times New Roman"/>
            <w:noProof/>
            <w:webHidden/>
            <w:sz w:val="24"/>
            <w:szCs w:val="24"/>
          </w:rPr>
          <w:fldChar w:fldCharType="end"/>
        </w:r>
      </w:hyperlink>
    </w:p>
    <w:p w14:paraId="4C7865D1" w14:textId="2ED8A32E"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33" w:history="1">
        <w:r w:rsidR="00A011F9" w:rsidRPr="00A011F9">
          <w:rPr>
            <w:rStyle w:val="af1"/>
            <w:rFonts w:ascii="Times New Roman" w:hAnsi="Times New Roman"/>
            <w:noProof/>
            <w:sz w:val="24"/>
            <w:szCs w:val="24"/>
          </w:rPr>
          <w:t>1.2.6.8.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Среднегодовая загрузка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59</w:t>
        </w:r>
        <w:r w:rsidR="00A011F9" w:rsidRPr="00A011F9">
          <w:rPr>
            <w:rFonts w:ascii="Times New Roman" w:hAnsi="Times New Roman"/>
            <w:noProof/>
            <w:webHidden/>
            <w:sz w:val="24"/>
            <w:szCs w:val="24"/>
          </w:rPr>
          <w:fldChar w:fldCharType="end"/>
        </w:r>
      </w:hyperlink>
    </w:p>
    <w:p w14:paraId="41E6CEE7" w14:textId="336FC53A" w:rsidR="00A011F9" w:rsidRPr="00A011F9" w:rsidRDefault="005D57C5" w:rsidP="00A011F9">
      <w:pPr>
        <w:pStyle w:val="24"/>
        <w:tabs>
          <w:tab w:val="left" w:pos="937"/>
        </w:tabs>
        <w:spacing w:before="120" w:line="276" w:lineRule="auto"/>
        <w:rPr>
          <w:rFonts w:ascii="Times New Roman" w:eastAsiaTheme="minorEastAsia" w:hAnsi="Times New Roman"/>
          <w:noProof/>
          <w:sz w:val="24"/>
          <w:szCs w:val="24"/>
        </w:rPr>
      </w:pPr>
      <w:hyperlink w:anchor="_Toc5804234" w:history="1">
        <w:r w:rsidR="00A011F9" w:rsidRPr="00A011F9">
          <w:rPr>
            <w:rStyle w:val="af1"/>
            <w:rFonts w:ascii="Times New Roman" w:hAnsi="Times New Roman"/>
            <w:noProof/>
            <w:sz w:val="24"/>
            <w:szCs w:val="24"/>
          </w:rPr>
          <w:t>1.2.6.9.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Учет отпуска тепла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59</w:t>
        </w:r>
        <w:r w:rsidR="00A011F9" w:rsidRPr="00A011F9">
          <w:rPr>
            <w:rFonts w:ascii="Times New Roman" w:hAnsi="Times New Roman"/>
            <w:noProof/>
            <w:webHidden/>
            <w:sz w:val="24"/>
            <w:szCs w:val="24"/>
          </w:rPr>
          <w:fldChar w:fldCharType="end"/>
        </w:r>
      </w:hyperlink>
    </w:p>
    <w:p w14:paraId="4E9C54CD" w14:textId="03253430"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35" w:history="1">
        <w:r w:rsidR="00A011F9" w:rsidRPr="00A011F9">
          <w:rPr>
            <w:rStyle w:val="af1"/>
            <w:rFonts w:ascii="Times New Roman" w:hAnsi="Times New Roman"/>
            <w:noProof/>
            <w:sz w:val="24"/>
            <w:szCs w:val="24"/>
          </w:rPr>
          <w:t>1.2.6.10.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и восстановлений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59</w:t>
        </w:r>
        <w:r w:rsidR="00A011F9" w:rsidRPr="00A011F9">
          <w:rPr>
            <w:rFonts w:ascii="Times New Roman" w:hAnsi="Times New Roman"/>
            <w:noProof/>
            <w:webHidden/>
            <w:sz w:val="24"/>
            <w:szCs w:val="24"/>
          </w:rPr>
          <w:fldChar w:fldCharType="end"/>
        </w:r>
      </w:hyperlink>
    </w:p>
    <w:p w14:paraId="5E6E10FE" w14:textId="2079CF15" w:rsidR="00A011F9" w:rsidRPr="00A011F9" w:rsidRDefault="005D57C5" w:rsidP="00A011F9">
      <w:pPr>
        <w:pStyle w:val="24"/>
        <w:tabs>
          <w:tab w:val="left" w:pos="1047"/>
        </w:tabs>
        <w:spacing w:before="120" w:line="276" w:lineRule="auto"/>
        <w:rPr>
          <w:rFonts w:ascii="Times New Roman" w:eastAsiaTheme="minorEastAsia" w:hAnsi="Times New Roman"/>
          <w:noProof/>
          <w:sz w:val="24"/>
          <w:szCs w:val="24"/>
        </w:rPr>
      </w:pPr>
      <w:hyperlink w:anchor="_Toc5804236" w:history="1">
        <w:r w:rsidR="00A011F9" w:rsidRPr="00A011F9">
          <w:rPr>
            <w:rStyle w:val="af1"/>
            <w:rFonts w:ascii="Times New Roman" w:hAnsi="Times New Roman"/>
            <w:noProof/>
            <w:sz w:val="24"/>
            <w:szCs w:val="24"/>
          </w:rPr>
          <w:t>1.2.6.11.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60</w:t>
        </w:r>
        <w:r w:rsidR="00A011F9" w:rsidRPr="00A011F9">
          <w:rPr>
            <w:rFonts w:ascii="Times New Roman" w:hAnsi="Times New Roman"/>
            <w:noProof/>
            <w:webHidden/>
            <w:sz w:val="24"/>
            <w:szCs w:val="24"/>
          </w:rPr>
          <w:fldChar w:fldCharType="end"/>
        </w:r>
      </w:hyperlink>
    </w:p>
    <w:p w14:paraId="3F8EB5EB" w14:textId="29E0C99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37" w:history="1">
        <w:r w:rsidR="00A011F9" w:rsidRPr="00A011F9">
          <w:rPr>
            <w:rStyle w:val="af1"/>
            <w:rFonts w:ascii="Times New Roman" w:hAnsi="Times New Roman"/>
            <w:noProof/>
            <w:sz w:val="24"/>
            <w:szCs w:val="24"/>
          </w:rPr>
          <w:t>1.3.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3. Тепловые сети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60</w:t>
        </w:r>
        <w:r w:rsidR="00A011F9" w:rsidRPr="00A011F9">
          <w:rPr>
            <w:rFonts w:ascii="Times New Roman" w:hAnsi="Times New Roman"/>
            <w:noProof/>
            <w:webHidden/>
            <w:sz w:val="24"/>
            <w:szCs w:val="24"/>
          </w:rPr>
          <w:fldChar w:fldCharType="end"/>
        </w:r>
      </w:hyperlink>
    </w:p>
    <w:p w14:paraId="60E5C373" w14:textId="6FC2F8F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38" w:history="1">
        <w:r w:rsidR="00A011F9" w:rsidRPr="00A011F9">
          <w:rPr>
            <w:rStyle w:val="af1"/>
            <w:rFonts w:ascii="Times New Roman" w:hAnsi="Times New Roman"/>
            <w:noProof/>
            <w:sz w:val="24"/>
            <w:szCs w:val="24"/>
          </w:rPr>
          <w:t>1.3.1.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тепловых сетей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60</w:t>
        </w:r>
        <w:r w:rsidR="00A011F9" w:rsidRPr="00A011F9">
          <w:rPr>
            <w:rFonts w:ascii="Times New Roman" w:hAnsi="Times New Roman"/>
            <w:noProof/>
            <w:webHidden/>
            <w:sz w:val="24"/>
            <w:szCs w:val="24"/>
          </w:rPr>
          <w:fldChar w:fldCharType="end"/>
        </w:r>
      </w:hyperlink>
    </w:p>
    <w:p w14:paraId="6987ECC4" w14:textId="755573C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39" w:history="1">
        <w:r w:rsidR="00A011F9" w:rsidRPr="00A011F9">
          <w:rPr>
            <w:rStyle w:val="af1"/>
            <w:rFonts w:ascii="Times New Roman" w:hAnsi="Times New Roman"/>
            <w:noProof/>
            <w:sz w:val="24"/>
            <w:szCs w:val="24"/>
          </w:rPr>
          <w:t>1.3.2.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_Toc5804239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63</w:t>
        </w:r>
        <w:r w:rsidR="00A011F9" w:rsidRPr="00A011F9">
          <w:rPr>
            <w:rFonts w:ascii="Times New Roman" w:hAnsi="Times New Roman"/>
            <w:noProof/>
            <w:webHidden/>
            <w:sz w:val="24"/>
            <w:szCs w:val="24"/>
          </w:rPr>
          <w:fldChar w:fldCharType="end"/>
        </w:r>
      </w:hyperlink>
    </w:p>
    <w:p w14:paraId="1E92FAD0" w14:textId="4834431C"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0" w:history="1">
        <w:r w:rsidR="00A011F9" w:rsidRPr="00A011F9">
          <w:rPr>
            <w:rStyle w:val="af1"/>
            <w:rFonts w:ascii="Times New Roman" w:hAnsi="Times New Roman"/>
            <w:noProof/>
            <w:sz w:val="24"/>
            <w:szCs w:val="24"/>
          </w:rPr>
          <w:t>1.3.3.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графиков регулирования отпуска тепла в тепловые сети с анализом их обоснованности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80</w:t>
        </w:r>
        <w:r w:rsidR="00A011F9" w:rsidRPr="00A011F9">
          <w:rPr>
            <w:rFonts w:ascii="Times New Roman" w:hAnsi="Times New Roman"/>
            <w:noProof/>
            <w:webHidden/>
            <w:sz w:val="24"/>
            <w:szCs w:val="24"/>
          </w:rPr>
          <w:fldChar w:fldCharType="end"/>
        </w:r>
      </w:hyperlink>
    </w:p>
    <w:p w14:paraId="07ACCEB7" w14:textId="3B77DC6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1" w:history="1">
        <w:r w:rsidR="00A011F9" w:rsidRPr="00A011F9">
          <w:rPr>
            <w:rStyle w:val="af1"/>
            <w:rFonts w:ascii="Times New Roman" w:hAnsi="Times New Roman"/>
            <w:noProof/>
            <w:sz w:val="24"/>
            <w:szCs w:val="24"/>
          </w:rPr>
          <w:t>1.3.4.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81</w:t>
        </w:r>
        <w:r w:rsidR="00A011F9" w:rsidRPr="00A011F9">
          <w:rPr>
            <w:rFonts w:ascii="Times New Roman" w:hAnsi="Times New Roman"/>
            <w:noProof/>
            <w:webHidden/>
            <w:sz w:val="24"/>
            <w:szCs w:val="24"/>
          </w:rPr>
          <w:fldChar w:fldCharType="end"/>
        </w:r>
      </w:hyperlink>
    </w:p>
    <w:p w14:paraId="0B82EB18" w14:textId="027FF1A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2" w:history="1">
        <w:r w:rsidR="00A011F9" w:rsidRPr="00A011F9">
          <w:rPr>
            <w:rStyle w:val="af1"/>
            <w:rFonts w:ascii="Times New Roman" w:hAnsi="Times New Roman"/>
            <w:noProof/>
            <w:sz w:val="24"/>
            <w:szCs w:val="24"/>
          </w:rPr>
          <w:t>1.3.5.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Гидравлические режимы тепловых сетей и пьезометрические графики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81</w:t>
        </w:r>
        <w:r w:rsidR="00A011F9" w:rsidRPr="00A011F9">
          <w:rPr>
            <w:rFonts w:ascii="Times New Roman" w:hAnsi="Times New Roman"/>
            <w:noProof/>
            <w:webHidden/>
            <w:sz w:val="24"/>
            <w:szCs w:val="24"/>
          </w:rPr>
          <w:fldChar w:fldCharType="end"/>
        </w:r>
      </w:hyperlink>
    </w:p>
    <w:p w14:paraId="3881BC6E" w14:textId="468B92A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3" w:history="1">
        <w:r w:rsidR="00A011F9" w:rsidRPr="00A011F9">
          <w:rPr>
            <w:rStyle w:val="af1"/>
            <w:rFonts w:ascii="Times New Roman" w:hAnsi="Times New Roman"/>
            <w:noProof/>
            <w:sz w:val="24"/>
            <w:szCs w:val="24"/>
          </w:rPr>
          <w:t>1.3.6.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отказов тепловых сетей (аварий, инцидентов) за последние 5 лет</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91</w:t>
        </w:r>
        <w:r w:rsidR="00A011F9" w:rsidRPr="00A011F9">
          <w:rPr>
            <w:rFonts w:ascii="Times New Roman" w:hAnsi="Times New Roman"/>
            <w:noProof/>
            <w:webHidden/>
            <w:sz w:val="24"/>
            <w:szCs w:val="24"/>
          </w:rPr>
          <w:fldChar w:fldCharType="end"/>
        </w:r>
      </w:hyperlink>
    </w:p>
    <w:p w14:paraId="64269117" w14:textId="4A374EF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4" w:history="1">
        <w:r w:rsidR="00A011F9" w:rsidRPr="00A011F9">
          <w:rPr>
            <w:rStyle w:val="af1"/>
            <w:rFonts w:ascii="Times New Roman" w:hAnsi="Times New Roman"/>
            <w:noProof/>
            <w:sz w:val="24"/>
            <w:szCs w:val="24"/>
          </w:rPr>
          <w:t>1.3.7.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91</w:t>
        </w:r>
        <w:r w:rsidR="00A011F9" w:rsidRPr="00A011F9">
          <w:rPr>
            <w:rFonts w:ascii="Times New Roman" w:hAnsi="Times New Roman"/>
            <w:noProof/>
            <w:webHidden/>
            <w:sz w:val="24"/>
            <w:szCs w:val="24"/>
          </w:rPr>
          <w:fldChar w:fldCharType="end"/>
        </w:r>
      </w:hyperlink>
    </w:p>
    <w:p w14:paraId="369903FC" w14:textId="582EA01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5" w:history="1">
        <w:r w:rsidR="00A011F9" w:rsidRPr="00A011F9">
          <w:rPr>
            <w:rStyle w:val="af1"/>
            <w:rFonts w:ascii="Times New Roman" w:hAnsi="Times New Roman"/>
            <w:noProof/>
            <w:sz w:val="24"/>
            <w:szCs w:val="24"/>
          </w:rPr>
          <w:t>1.3.8.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91</w:t>
        </w:r>
        <w:r w:rsidR="00A011F9" w:rsidRPr="00A011F9">
          <w:rPr>
            <w:rFonts w:ascii="Times New Roman" w:hAnsi="Times New Roman"/>
            <w:noProof/>
            <w:webHidden/>
            <w:sz w:val="24"/>
            <w:szCs w:val="24"/>
          </w:rPr>
          <w:fldChar w:fldCharType="end"/>
        </w:r>
      </w:hyperlink>
    </w:p>
    <w:p w14:paraId="273AB237" w14:textId="0FC293FC"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6" w:history="1">
        <w:r w:rsidR="00A011F9" w:rsidRPr="00A011F9">
          <w:rPr>
            <w:rStyle w:val="af1"/>
            <w:rFonts w:ascii="Times New Roman" w:hAnsi="Times New Roman"/>
            <w:noProof/>
            <w:sz w:val="24"/>
            <w:szCs w:val="24"/>
          </w:rPr>
          <w:t>1.3.9.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Оценка тепловых потерь в тепловых сетях за последние 3 года при отсутствии приборов учета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92</w:t>
        </w:r>
        <w:r w:rsidR="00A011F9" w:rsidRPr="00A011F9">
          <w:rPr>
            <w:rFonts w:ascii="Times New Roman" w:hAnsi="Times New Roman"/>
            <w:noProof/>
            <w:webHidden/>
            <w:sz w:val="24"/>
            <w:szCs w:val="24"/>
          </w:rPr>
          <w:fldChar w:fldCharType="end"/>
        </w:r>
      </w:hyperlink>
    </w:p>
    <w:p w14:paraId="11D3AF64" w14:textId="3010FE8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7" w:history="1">
        <w:r w:rsidR="00A011F9" w:rsidRPr="00A011F9">
          <w:rPr>
            <w:rStyle w:val="af1"/>
            <w:rFonts w:ascii="Times New Roman" w:hAnsi="Times New Roman"/>
            <w:noProof/>
            <w:sz w:val="24"/>
            <w:szCs w:val="24"/>
          </w:rPr>
          <w:t>1.3.10.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Предписания надзорных органов по запрещению дальнейшей эксплуатации участков тепловой сети и результаты их исполнения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92</w:t>
        </w:r>
        <w:r w:rsidR="00A011F9" w:rsidRPr="00A011F9">
          <w:rPr>
            <w:rFonts w:ascii="Times New Roman" w:hAnsi="Times New Roman"/>
            <w:noProof/>
            <w:webHidden/>
            <w:sz w:val="24"/>
            <w:szCs w:val="24"/>
          </w:rPr>
          <w:fldChar w:fldCharType="end"/>
        </w:r>
      </w:hyperlink>
    </w:p>
    <w:p w14:paraId="00FC46C7" w14:textId="6E2CCB31"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8" w:history="1">
        <w:r w:rsidR="00A011F9" w:rsidRPr="00A011F9">
          <w:rPr>
            <w:rStyle w:val="af1"/>
            <w:rFonts w:ascii="Times New Roman" w:hAnsi="Times New Roman"/>
            <w:noProof/>
            <w:sz w:val="24"/>
            <w:szCs w:val="24"/>
          </w:rPr>
          <w:t>1.3.11.</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92</w:t>
        </w:r>
        <w:r w:rsidR="00A011F9" w:rsidRPr="00A011F9">
          <w:rPr>
            <w:rFonts w:ascii="Times New Roman" w:hAnsi="Times New Roman"/>
            <w:noProof/>
            <w:webHidden/>
            <w:sz w:val="24"/>
            <w:szCs w:val="24"/>
          </w:rPr>
          <w:fldChar w:fldCharType="end"/>
        </w:r>
      </w:hyperlink>
    </w:p>
    <w:p w14:paraId="693403A7" w14:textId="24A1F0B2"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49" w:history="1">
        <w:r w:rsidR="00A011F9" w:rsidRPr="00A011F9">
          <w:rPr>
            <w:rStyle w:val="af1"/>
            <w:rFonts w:ascii="Times New Roman" w:hAnsi="Times New Roman"/>
            <w:noProof/>
            <w:sz w:val="24"/>
            <w:szCs w:val="24"/>
          </w:rPr>
          <w:t>1.3.12.</w:t>
        </w:r>
        <w:r w:rsidR="00A011F9" w:rsidRPr="00A011F9">
          <w:rPr>
            <w:rFonts w:ascii="Times New Roman" w:eastAsiaTheme="minorEastAsia" w:hAnsi="Times New Roman"/>
            <w:noProof/>
            <w:sz w:val="24"/>
            <w:szCs w:val="24"/>
          </w:rPr>
          <w:tab/>
        </w:r>
        <w:r w:rsidR="00210ABC">
          <w:rPr>
            <w:rFonts w:ascii="Times New Roman" w:eastAsiaTheme="minorEastAsia" w:hAnsi="Times New Roman"/>
            <w:noProof/>
            <w:sz w:val="24"/>
            <w:szCs w:val="24"/>
          </w:rPr>
          <w:t xml:space="preserve"> </w:t>
        </w:r>
        <w:r w:rsidR="00A011F9" w:rsidRPr="00A011F9">
          <w:rPr>
            <w:rStyle w:val="af1"/>
            <w:rFonts w:ascii="Times New Roman" w:hAnsi="Times New Roman"/>
            <w:noProof/>
            <w:sz w:val="24"/>
            <w:szCs w:val="24"/>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_Toc5804249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93</w:t>
        </w:r>
        <w:r w:rsidR="00A011F9" w:rsidRPr="00A011F9">
          <w:rPr>
            <w:rFonts w:ascii="Times New Roman" w:hAnsi="Times New Roman"/>
            <w:noProof/>
            <w:webHidden/>
            <w:sz w:val="24"/>
            <w:szCs w:val="24"/>
          </w:rPr>
          <w:fldChar w:fldCharType="end"/>
        </w:r>
      </w:hyperlink>
    </w:p>
    <w:p w14:paraId="0B7D02D3" w14:textId="7D96FE2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0" w:history="1">
        <w:r w:rsidR="00A011F9" w:rsidRPr="00A011F9">
          <w:rPr>
            <w:rStyle w:val="af1"/>
            <w:rFonts w:ascii="Times New Roman" w:hAnsi="Times New Roman"/>
            <w:noProof/>
            <w:sz w:val="24"/>
            <w:szCs w:val="24"/>
          </w:rPr>
          <w:t>1.3.13.</w:t>
        </w:r>
        <w:r w:rsidR="00210ABC">
          <w:rPr>
            <w:rFonts w:ascii="Times New Roman" w:eastAsiaTheme="minorEastAsia" w:hAnsi="Times New Roman"/>
            <w:noProof/>
            <w:sz w:val="24"/>
            <w:szCs w:val="24"/>
          </w:rPr>
          <w:t xml:space="preserve"> </w:t>
        </w:r>
        <w:r w:rsidR="00A011F9" w:rsidRPr="00A011F9">
          <w:rPr>
            <w:rStyle w:val="af1"/>
            <w:rFonts w:ascii="Times New Roman" w:hAnsi="Times New Roman"/>
            <w:noProof/>
            <w:sz w:val="24"/>
            <w:szCs w:val="24"/>
          </w:rPr>
          <w:t>Уровень автоматизации и обслуживания центральных тепловых пунктов, насосных станций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93</w:t>
        </w:r>
        <w:r w:rsidR="00A011F9" w:rsidRPr="00A011F9">
          <w:rPr>
            <w:rFonts w:ascii="Times New Roman" w:hAnsi="Times New Roman"/>
            <w:noProof/>
            <w:webHidden/>
            <w:sz w:val="24"/>
            <w:szCs w:val="24"/>
          </w:rPr>
          <w:fldChar w:fldCharType="end"/>
        </w:r>
      </w:hyperlink>
    </w:p>
    <w:p w14:paraId="55E21FD5" w14:textId="3C83A92A"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1" w:history="1">
        <w:r w:rsidR="00A011F9" w:rsidRPr="00A011F9">
          <w:rPr>
            <w:rStyle w:val="af1"/>
            <w:rFonts w:ascii="Times New Roman" w:hAnsi="Times New Roman"/>
            <w:noProof/>
            <w:sz w:val="24"/>
            <w:szCs w:val="24"/>
          </w:rPr>
          <w:t>1.3.14.</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Сведения о наличии защиты тепловых сетей от превышения давления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93</w:t>
        </w:r>
        <w:r w:rsidR="00A011F9" w:rsidRPr="00A011F9">
          <w:rPr>
            <w:rFonts w:ascii="Times New Roman" w:hAnsi="Times New Roman"/>
            <w:noProof/>
            <w:webHidden/>
            <w:sz w:val="24"/>
            <w:szCs w:val="24"/>
          </w:rPr>
          <w:fldChar w:fldCharType="end"/>
        </w:r>
      </w:hyperlink>
    </w:p>
    <w:p w14:paraId="5EEC1DA5" w14:textId="18B5BB1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2" w:history="1">
        <w:r w:rsidR="00A011F9" w:rsidRPr="00A011F9">
          <w:rPr>
            <w:rStyle w:val="af1"/>
            <w:rFonts w:ascii="Times New Roman" w:hAnsi="Times New Roman"/>
            <w:noProof/>
            <w:sz w:val="24"/>
            <w:szCs w:val="24"/>
          </w:rPr>
          <w:t>1.3.15.</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Перечень выявленных бесхозяйных тепловых сетей и обоснование выбора организации, уполномоченной на их эксплуатацию</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93</w:t>
        </w:r>
        <w:r w:rsidR="00A011F9" w:rsidRPr="00A011F9">
          <w:rPr>
            <w:rFonts w:ascii="Times New Roman" w:hAnsi="Times New Roman"/>
            <w:noProof/>
            <w:webHidden/>
            <w:sz w:val="24"/>
            <w:szCs w:val="24"/>
          </w:rPr>
          <w:fldChar w:fldCharType="end"/>
        </w:r>
      </w:hyperlink>
    </w:p>
    <w:p w14:paraId="233A3908" w14:textId="397287F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3" w:history="1">
        <w:r w:rsidR="00A011F9" w:rsidRPr="00A011F9">
          <w:rPr>
            <w:rStyle w:val="af1"/>
            <w:rFonts w:ascii="Times New Roman" w:hAnsi="Times New Roman"/>
            <w:noProof/>
            <w:sz w:val="24"/>
            <w:szCs w:val="24"/>
          </w:rPr>
          <w:t>1.4.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4. Зоны действия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94</w:t>
        </w:r>
        <w:r w:rsidR="00A011F9" w:rsidRPr="00A011F9">
          <w:rPr>
            <w:rFonts w:ascii="Times New Roman" w:hAnsi="Times New Roman"/>
            <w:noProof/>
            <w:webHidden/>
            <w:sz w:val="24"/>
            <w:szCs w:val="24"/>
          </w:rPr>
          <w:fldChar w:fldCharType="end"/>
        </w:r>
      </w:hyperlink>
    </w:p>
    <w:p w14:paraId="0BAAA593" w14:textId="699EB0D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4" w:history="1">
        <w:r w:rsidR="00A011F9" w:rsidRPr="00A011F9">
          <w:rPr>
            <w:rStyle w:val="af1"/>
            <w:rFonts w:ascii="Times New Roman" w:hAnsi="Times New Roman"/>
            <w:noProof/>
            <w:sz w:val="24"/>
            <w:szCs w:val="24"/>
          </w:rPr>
          <w:t>1.4.1.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существующих зон действия источников теплоснабжения во всех системах теплоснабжения на территории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94</w:t>
        </w:r>
        <w:r w:rsidR="00A011F9" w:rsidRPr="00A011F9">
          <w:rPr>
            <w:rFonts w:ascii="Times New Roman" w:hAnsi="Times New Roman"/>
            <w:noProof/>
            <w:webHidden/>
            <w:sz w:val="24"/>
            <w:szCs w:val="24"/>
          </w:rPr>
          <w:fldChar w:fldCharType="end"/>
        </w:r>
      </w:hyperlink>
    </w:p>
    <w:p w14:paraId="2C9EBEB0" w14:textId="120E620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5" w:history="1">
        <w:r w:rsidR="00A011F9" w:rsidRPr="00A011F9">
          <w:rPr>
            <w:rStyle w:val="af1"/>
            <w:rFonts w:ascii="Times New Roman" w:hAnsi="Times New Roman"/>
            <w:noProof/>
            <w:sz w:val="24"/>
            <w:szCs w:val="24"/>
          </w:rPr>
          <w:t>1.4.2.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существующих зон действия источников с комбинированной выработкой тепловой и электрической энергией в системах теплоснабжения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94</w:t>
        </w:r>
        <w:r w:rsidR="00A011F9" w:rsidRPr="00A011F9">
          <w:rPr>
            <w:rFonts w:ascii="Times New Roman" w:hAnsi="Times New Roman"/>
            <w:noProof/>
            <w:webHidden/>
            <w:sz w:val="24"/>
            <w:szCs w:val="24"/>
          </w:rPr>
          <w:fldChar w:fldCharType="end"/>
        </w:r>
      </w:hyperlink>
    </w:p>
    <w:p w14:paraId="610627F3" w14:textId="700F6F4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6" w:history="1">
        <w:r w:rsidR="00A011F9" w:rsidRPr="00A011F9">
          <w:rPr>
            <w:rStyle w:val="af1"/>
            <w:rFonts w:ascii="Times New Roman" w:hAnsi="Times New Roman"/>
            <w:noProof/>
            <w:sz w:val="24"/>
            <w:szCs w:val="24"/>
          </w:rPr>
          <w:t>1.4.3.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существующих зон действия котельных в системах теплоснабжения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94</w:t>
        </w:r>
        <w:r w:rsidR="00A011F9" w:rsidRPr="00A011F9">
          <w:rPr>
            <w:rFonts w:ascii="Times New Roman" w:hAnsi="Times New Roman"/>
            <w:noProof/>
            <w:webHidden/>
            <w:sz w:val="24"/>
            <w:szCs w:val="24"/>
          </w:rPr>
          <w:fldChar w:fldCharType="end"/>
        </w:r>
      </w:hyperlink>
    </w:p>
    <w:p w14:paraId="44377017" w14:textId="265FEE2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7" w:history="1">
        <w:r w:rsidR="00A011F9" w:rsidRPr="00A011F9">
          <w:rPr>
            <w:rStyle w:val="af1"/>
            <w:rFonts w:ascii="Times New Roman" w:hAnsi="Times New Roman"/>
            <w:noProof/>
            <w:sz w:val="24"/>
            <w:szCs w:val="24"/>
          </w:rPr>
          <w:t>1.4.4.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Размещение источников тепловой энергии с адресной привязкой на карте поселения,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95</w:t>
        </w:r>
        <w:r w:rsidR="00A011F9" w:rsidRPr="00A011F9">
          <w:rPr>
            <w:rFonts w:ascii="Times New Roman" w:hAnsi="Times New Roman"/>
            <w:noProof/>
            <w:webHidden/>
            <w:sz w:val="24"/>
            <w:szCs w:val="24"/>
          </w:rPr>
          <w:fldChar w:fldCharType="end"/>
        </w:r>
      </w:hyperlink>
    </w:p>
    <w:p w14:paraId="1DD401E4" w14:textId="2F95E44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8" w:history="1">
        <w:r w:rsidR="00A011F9" w:rsidRPr="00A011F9">
          <w:rPr>
            <w:rStyle w:val="af1"/>
            <w:rFonts w:ascii="Times New Roman" w:hAnsi="Times New Roman"/>
            <w:noProof/>
            <w:sz w:val="24"/>
            <w:szCs w:val="24"/>
          </w:rPr>
          <w:t>1.4.5.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зон действия источников тепловой энергии, выделенных на карте поселения сельского поселения контурами, внутри которых расположены все объекты потребления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95</w:t>
        </w:r>
        <w:r w:rsidR="00A011F9" w:rsidRPr="00A011F9">
          <w:rPr>
            <w:rFonts w:ascii="Times New Roman" w:hAnsi="Times New Roman"/>
            <w:noProof/>
            <w:webHidden/>
            <w:sz w:val="24"/>
            <w:szCs w:val="24"/>
          </w:rPr>
          <w:fldChar w:fldCharType="end"/>
        </w:r>
      </w:hyperlink>
    </w:p>
    <w:p w14:paraId="69595201" w14:textId="3A5B0C1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59" w:history="1">
        <w:r w:rsidR="00A011F9" w:rsidRPr="00A011F9">
          <w:rPr>
            <w:rStyle w:val="af1"/>
            <w:rFonts w:ascii="Times New Roman" w:hAnsi="Times New Roman"/>
            <w:noProof/>
            <w:sz w:val="24"/>
            <w:szCs w:val="24"/>
          </w:rPr>
          <w:t>1.5.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5. Тепловые нагрузки потребителей тепловой энергии, групп потребителей тепловой энергии в зонах действия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_Toc5804259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96</w:t>
        </w:r>
        <w:r w:rsidR="00A011F9" w:rsidRPr="00A011F9">
          <w:rPr>
            <w:rFonts w:ascii="Times New Roman" w:hAnsi="Times New Roman"/>
            <w:noProof/>
            <w:webHidden/>
            <w:sz w:val="24"/>
            <w:szCs w:val="24"/>
          </w:rPr>
          <w:fldChar w:fldCharType="end"/>
        </w:r>
      </w:hyperlink>
    </w:p>
    <w:p w14:paraId="22ABE9D3" w14:textId="2EC15A18"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0" w:history="1">
        <w:r w:rsidR="00A011F9" w:rsidRPr="00A011F9">
          <w:rPr>
            <w:rStyle w:val="af1"/>
            <w:rFonts w:ascii="Times New Roman" w:hAnsi="Times New Roman"/>
            <w:noProof/>
            <w:sz w:val="24"/>
            <w:szCs w:val="24"/>
          </w:rPr>
          <w:t>1.5.1.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Схемы присоединения нагрузок потребителей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96</w:t>
        </w:r>
        <w:r w:rsidR="00A011F9" w:rsidRPr="00A011F9">
          <w:rPr>
            <w:rFonts w:ascii="Times New Roman" w:hAnsi="Times New Roman"/>
            <w:noProof/>
            <w:webHidden/>
            <w:sz w:val="24"/>
            <w:szCs w:val="24"/>
          </w:rPr>
          <w:fldChar w:fldCharType="end"/>
        </w:r>
      </w:hyperlink>
    </w:p>
    <w:p w14:paraId="383607FD" w14:textId="79C8507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1" w:history="1">
        <w:r w:rsidR="00A011F9" w:rsidRPr="00A011F9">
          <w:rPr>
            <w:rStyle w:val="af1"/>
            <w:rFonts w:ascii="Times New Roman" w:hAnsi="Times New Roman"/>
            <w:noProof/>
            <w:sz w:val="24"/>
            <w:szCs w:val="24"/>
          </w:rPr>
          <w:t>1.5.2.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Объём потребления тепловой энергии в расчетных элементах территориального деления при расчетных температурах наружного воздуха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96</w:t>
        </w:r>
        <w:r w:rsidR="00A011F9" w:rsidRPr="00A011F9">
          <w:rPr>
            <w:rFonts w:ascii="Times New Roman" w:hAnsi="Times New Roman"/>
            <w:noProof/>
            <w:webHidden/>
            <w:sz w:val="24"/>
            <w:szCs w:val="24"/>
          </w:rPr>
          <w:fldChar w:fldCharType="end"/>
        </w:r>
      </w:hyperlink>
    </w:p>
    <w:p w14:paraId="0BDD4191" w14:textId="2E72CD5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2" w:history="1">
        <w:r w:rsidR="00A011F9" w:rsidRPr="00A011F9">
          <w:rPr>
            <w:rStyle w:val="af1"/>
            <w:rFonts w:ascii="Times New Roman" w:hAnsi="Times New Roman"/>
            <w:noProof/>
            <w:sz w:val="24"/>
            <w:szCs w:val="24"/>
          </w:rPr>
          <w:t>1.5.3.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97</w:t>
        </w:r>
        <w:r w:rsidR="00A011F9" w:rsidRPr="00A011F9">
          <w:rPr>
            <w:rFonts w:ascii="Times New Roman" w:hAnsi="Times New Roman"/>
            <w:noProof/>
            <w:webHidden/>
            <w:sz w:val="24"/>
            <w:szCs w:val="24"/>
          </w:rPr>
          <w:fldChar w:fldCharType="end"/>
        </w:r>
      </w:hyperlink>
    </w:p>
    <w:p w14:paraId="4229042F" w14:textId="63635D0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3" w:history="1">
        <w:r w:rsidR="00A011F9" w:rsidRPr="00A011F9">
          <w:rPr>
            <w:rStyle w:val="af1"/>
            <w:rFonts w:ascii="Times New Roman" w:hAnsi="Times New Roman"/>
            <w:noProof/>
            <w:sz w:val="24"/>
            <w:szCs w:val="24"/>
          </w:rPr>
          <w:t>1.5.4.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Объём потребления тепловой энергии в расчетных элементах территориального деления за отопительный период и за год в целом</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97</w:t>
        </w:r>
        <w:r w:rsidR="00A011F9" w:rsidRPr="00A011F9">
          <w:rPr>
            <w:rFonts w:ascii="Times New Roman" w:hAnsi="Times New Roman"/>
            <w:noProof/>
            <w:webHidden/>
            <w:sz w:val="24"/>
            <w:szCs w:val="24"/>
          </w:rPr>
          <w:fldChar w:fldCharType="end"/>
        </w:r>
      </w:hyperlink>
    </w:p>
    <w:p w14:paraId="3A9254DE" w14:textId="54475B0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4" w:history="1">
        <w:r w:rsidR="00A011F9" w:rsidRPr="00A011F9">
          <w:rPr>
            <w:rStyle w:val="af1"/>
            <w:rFonts w:ascii="Times New Roman" w:hAnsi="Times New Roman"/>
            <w:noProof/>
            <w:sz w:val="24"/>
            <w:szCs w:val="24"/>
          </w:rPr>
          <w:t>1.5.5.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Объём потребления тепловой энергии при расчетных температурах наружного воздуха в зонах действия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97</w:t>
        </w:r>
        <w:r w:rsidR="00A011F9" w:rsidRPr="00A011F9">
          <w:rPr>
            <w:rFonts w:ascii="Times New Roman" w:hAnsi="Times New Roman"/>
            <w:noProof/>
            <w:webHidden/>
            <w:sz w:val="24"/>
            <w:szCs w:val="24"/>
          </w:rPr>
          <w:fldChar w:fldCharType="end"/>
        </w:r>
      </w:hyperlink>
    </w:p>
    <w:p w14:paraId="1ACEA1AA" w14:textId="370158AA"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5" w:history="1">
        <w:r w:rsidR="00A011F9" w:rsidRPr="00A011F9">
          <w:rPr>
            <w:rStyle w:val="af1"/>
            <w:rFonts w:ascii="Times New Roman" w:hAnsi="Times New Roman"/>
            <w:noProof/>
            <w:sz w:val="24"/>
            <w:szCs w:val="24"/>
          </w:rPr>
          <w:t>1.5.6.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Существующие нормативы потребления тепловой энергии для населения на отопление и горячее водоснабжение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98</w:t>
        </w:r>
        <w:r w:rsidR="00A011F9" w:rsidRPr="00A011F9">
          <w:rPr>
            <w:rFonts w:ascii="Times New Roman" w:hAnsi="Times New Roman"/>
            <w:noProof/>
            <w:webHidden/>
            <w:sz w:val="24"/>
            <w:szCs w:val="24"/>
          </w:rPr>
          <w:fldChar w:fldCharType="end"/>
        </w:r>
      </w:hyperlink>
    </w:p>
    <w:p w14:paraId="041CC882" w14:textId="7CF24F1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6" w:history="1">
        <w:r w:rsidR="00A011F9" w:rsidRPr="00A011F9">
          <w:rPr>
            <w:rStyle w:val="af1"/>
            <w:rFonts w:ascii="Times New Roman" w:hAnsi="Times New Roman"/>
            <w:noProof/>
            <w:sz w:val="24"/>
            <w:szCs w:val="24"/>
          </w:rPr>
          <w:t>1.6.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6. Балансы тепловой мощности и тепловой нагрузки в зонах действия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100</w:t>
        </w:r>
        <w:r w:rsidR="00A011F9" w:rsidRPr="00A011F9">
          <w:rPr>
            <w:rFonts w:ascii="Times New Roman" w:hAnsi="Times New Roman"/>
            <w:noProof/>
            <w:webHidden/>
            <w:sz w:val="24"/>
            <w:szCs w:val="24"/>
          </w:rPr>
          <w:fldChar w:fldCharType="end"/>
        </w:r>
      </w:hyperlink>
    </w:p>
    <w:p w14:paraId="5F44DD38" w14:textId="2817834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7" w:history="1">
        <w:r w:rsidR="00A011F9" w:rsidRPr="00A011F9">
          <w:rPr>
            <w:rStyle w:val="af1"/>
            <w:rFonts w:ascii="Times New Roman" w:hAnsi="Times New Roman"/>
            <w:noProof/>
            <w:sz w:val="24"/>
            <w:szCs w:val="24"/>
          </w:rPr>
          <w:t>1.6.1.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балансов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100</w:t>
        </w:r>
        <w:r w:rsidR="00A011F9" w:rsidRPr="00A011F9">
          <w:rPr>
            <w:rFonts w:ascii="Times New Roman" w:hAnsi="Times New Roman"/>
            <w:noProof/>
            <w:webHidden/>
            <w:sz w:val="24"/>
            <w:szCs w:val="24"/>
          </w:rPr>
          <w:fldChar w:fldCharType="end"/>
        </w:r>
      </w:hyperlink>
    </w:p>
    <w:p w14:paraId="6FE79DCF" w14:textId="29369D9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8" w:history="1">
        <w:r w:rsidR="00A011F9" w:rsidRPr="00A011F9">
          <w:rPr>
            <w:rStyle w:val="af1"/>
            <w:rFonts w:ascii="Times New Roman" w:hAnsi="Times New Roman"/>
            <w:noProof/>
            <w:sz w:val="24"/>
            <w:szCs w:val="24"/>
          </w:rPr>
          <w:t>1.6.2.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Резервы и дефициты тепловой мощности нетто по каждому источнику тепловой энергии и выводам тепловой мощности от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101</w:t>
        </w:r>
        <w:r w:rsidR="00A011F9" w:rsidRPr="00A011F9">
          <w:rPr>
            <w:rFonts w:ascii="Times New Roman" w:hAnsi="Times New Roman"/>
            <w:noProof/>
            <w:webHidden/>
            <w:sz w:val="24"/>
            <w:szCs w:val="24"/>
          </w:rPr>
          <w:fldChar w:fldCharType="end"/>
        </w:r>
      </w:hyperlink>
    </w:p>
    <w:p w14:paraId="239E00B1" w14:textId="7370EF8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69" w:history="1">
        <w:r w:rsidR="00A011F9" w:rsidRPr="00A011F9">
          <w:rPr>
            <w:rStyle w:val="af1"/>
            <w:rFonts w:ascii="Times New Roman" w:hAnsi="Times New Roman"/>
            <w:noProof/>
            <w:sz w:val="24"/>
            <w:szCs w:val="24"/>
          </w:rPr>
          <w:t>1.6.3.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Гидравлические режимы,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_Toc5804269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101</w:t>
        </w:r>
        <w:r w:rsidR="00A011F9" w:rsidRPr="00A011F9">
          <w:rPr>
            <w:rFonts w:ascii="Times New Roman" w:hAnsi="Times New Roman"/>
            <w:noProof/>
            <w:webHidden/>
            <w:sz w:val="24"/>
            <w:szCs w:val="24"/>
          </w:rPr>
          <w:fldChar w:fldCharType="end"/>
        </w:r>
      </w:hyperlink>
    </w:p>
    <w:p w14:paraId="7F8D4EC1" w14:textId="30BD43B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0" w:history="1">
        <w:r w:rsidR="00A011F9" w:rsidRPr="00A011F9">
          <w:rPr>
            <w:rStyle w:val="af1"/>
            <w:rFonts w:ascii="Times New Roman" w:hAnsi="Times New Roman"/>
            <w:noProof/>
            <w:sz w:val="24"/>
            <w:szCs w:val="24"/>
          </w:rPr>
          <w:t>1.6.4.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Причины возникновения дефицитов тепловой мощности и последствий влияния дефицитов на качество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101</w:t>
        </w:r>
        <w:r w:rsidR="00A011F9" w:rsidRPr="00A011F9">
          <w:rPr>
            <w:rFonts w:ascii="Times New Roman" w:hAnsi="Times New Roman"/>
            <w:noProof/>
            <w:webHidden/>
            <w:sz w:val="24"/>
            <w:szCs w:val="24"/>
          </w:rPr>
          <w:fldChar w:fldCharType="end"/>
        </w:r>
      </w:hyperlink>
    </w:p>
    <w:p w14:paraId="6B1334C0" w14:textId="6FD8BCD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1" w:history="1">
        <w:r w:rsidR="00A011F9" w:rsidRPr="00A011F9">
          <w:rPr>
            <w:rStyle w:val="af1"/>
            <w:rFonts w:ascii="Times New Roman" w:hAnsi="Times New Roman"/>
            <w:noProof/>
            <w:sz w:val="24"/>
            <w:szCs w:val="24"/>
          </w:rPr>
          <w:t>1.6.5.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102</w:t>
        </w:r>
        <w:r w:rsidR="00A011F9" w:rsidRPr="00A011F9">
          <w:rPr>
            <w:rFonts w:ascii="Times New Roman" w:hAnsi="Times New Roman"/>
            <w:noProof/>
            <w:webHidden/>
            <w:sz w:val="24"/>
            <w:szCs w:val="24"/>
          </w:rPr>
          <w:fldChar w:fldCharType="end"/>
        </w:r>
      </w:hyperlink>
    </w:p>
    <w:p w14:paraId="5ADBA6A7" w14:textId="358BDA2A"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2" w:history="1">
        <w:r w:rsidR="00A011F9" w:rsidRPr="00A011F9">
          <w:rPr>
            <w:rStyle w:val="af1"/>
            <w:rFonts w:ascii="Times New Roman" w:hAnsi="Times New Roman"/>
            <w:noProof/>
            <w:sz w:val="24"/>
            <w:szCs w:val="24"/>
          </w:rPr>
          <w:t>1.7.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7. Балансы теплоносителя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103</w:t>
        </w:r>
        <w:r w:rsidR="00A011F9" w:rsidRPr="00A011F9">
          <w:rPr>
            <w:rFonts w:ascii="Times New Roman" w:hAnsi="Times New Roman"/>
            <w:noProof/>
            <w:webHidden/>
            <w:sz w:val="24"/>
            <w:szCs w:val="24"/>
          </w:rPr>
          <w:fldChar w:fldCharType="end"/>
        </w:r>
      </w:hyperlink>
    </w:p>
    <w:p w14:paraId="37954D14" w14:textId="3A823D6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3" w:history="1">
        <w:r w:rsidR="00A011F9" w:rsidRPr="00A011F9">
          <w:rPr>
            <w:rStyle w:val="af1"/>
            <w:rFonts w:ascii="Times New Roman" w:hAnsi="Times New Roman"/>
            <w:noProof/>
            <w:sz w:val="24"/>
            <w:szCs w:val="24"/>
          </w:rPr>
          <w:t>1.7.1.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 xml:space="preserve">Структура балансов производительности водоподготовительных установок теплоносителя для тепловых сетей и максимального потребления теплоносителя в </w:t>
        </w:r>
        <w:r w:rsidR="00A011F9" w:rsidRPr="00A011F9">
          <w:rPr>
            <w:rStyle w:val="af1"/>
            <w:rFonts w:ascii="Times New Roman" w:hAnsi="Times New Roman"/>
            <w:noProof/>
            <w:sz w:val="24"/>
            <w:szCs w:val="24"/>
          </w:rPr>
          <w:lastRenderedPageBreak/>
          <w:t>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103</w:t>
        </w:r>
        <w:r w:rsidR="00A011F9" w:rsidRPr="00A011F9">
          <w:rPr>
            <w:rFonts w:ascii="Times New Roman" w:hAnsi="Times New Roman"/>
            <w:noProof/>
            <w:webHidden/>
            <w:sz w:val="24"/>
            <w:szCs w:val="24"/>
          </w:rPr>
          <w:fldChar w:fldCharType="end"/>
        </w:r>
      </w:hyperlink>
    </w:p>
    <w:p w14:paraId="75BACE21" w14:textId="3C1D3D9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4" w:history="1">
        <w:r w:rsidR="00A011F9" w:rsidRPr="00A011F9">
          <w:rPr>
            <w:rStyle w:val="af1"/>
            <w:rFonts w:ascii="Times New Roman" w:hAnsi="Times New Roman"/>
            <w:noProof/>
            <w:sz w:val="24"/>
            <w:szCs w:val="24"/>
          </w:rPr>
          <w:t>1.7.2.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105</w:t>
        </w:r>
        <w:r w:rsidR="00A011F9" w:rsidRPr="00A011F9">
          <w:rPr>
            <w:rFonts w:ascii="Times New Roman" w:hAnsi="Times New Roman"/>
            <w:noProof/>
            <w:webHidden/>
            <w:sz w:val="24"/>
            <w:szCs w:val="24"/>
          </w:rPr>
          <w:fldChar w:fldCharType="end"/>
        </w:r>
      </w:hyperlink>
    </w:p>
    <w:p w14:paraId="1A82CE56" w14:textId="0F70F5C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5" w:history="1">
        <w:r w:rsidR="00A011F9" w:rsidRPr="00A011F9">
          <w:rPr>
            <w:rStyle w:val="af1"/>
            <w:rFonts w:ascii="Times New Roman" w:hAnsi="Times New Roman"/>
            <w:noProof/>
            <w:sz w:val="24"/>
            <w:szCs w:val="24"/>
          </w:rPr>
          <w:t>1.8.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8. Топливные балансы источников тепловой энергии и система обеспечения топливом</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105</w:t>
        </w:r>
        <w:r w:rsidR="00A011F9" w:rsidRPr="00A011F9">
          <w:rPr>
            <w:rFonts w:ascii="Times New Roman" w:hAnsi="Times New Roman"/>
            <w:noProof/>
            <w:webHidden/>
            <w:sz w:val="24"/>
            <w:szCs w:val="24"/>
          </w:rPr>
          <w:fldChar w:fldCharType="end"/>
        </w:r>
      </w:hyperlink>
    </w:p>
    <w:p w14:paraId="273286F2" w14:textId="0B2503E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6" w:history="1">
        <w:r w:rsidR="00A011F9" w:rsidRPr="00A011F9">
          <w:rPr>
            <w:rStyle w:val="af1"/>
            <w:rFonts w:ascii="Times New Roman" w:hAnsi="Times New Roman"/>
            <w:noProof/>
            <w:sz w:val="24"/>
            <w:szCs w:val="24"/>
          </w:rPr>
          <w:t>1.8.1.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видов и количества используемого основного топлива для каждого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105</w:t>
        </w:r>
        <w:r w:rsidR="00A011F9" w:rsidRPr="00A011F9">
          <w:rPr>
            <w:rFonts w:ascii="Times New Roman" w:hAnsi="Times New Roman"/>
            <w:noProof/>
            <w:webHidden/>
            <w:sz w:val="24"/>
            <w:szCs w:val="24"/>
          </w:rPr>
          <w:fldChar w:fldCharType="end"/>
        </w:r>
      </w:hyperlink>
    </w:p>
    <w:p w14:paraId="586FB340" w14:textId="72EC3C8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7" w:history="1">
        <w:r w:rsidR="00A011F9" w:rsidRPr="00A011F9">
          <w:rPr>
            <w:rStyle w:val="af1"/>
            <w:rFonts w:ascii="Times New Roman" w:hAnsi="Times New Roman"/>
            <w:noProof/>
            <w:sz w:val="24"/>
            <w:szCs w:val="24"/>
          </w:rPr>
          <w:t>1.8.2.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видов резервного и аварийного топлива и возможности их обеспечения в соответствии с нормативными требованиями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105</w:t>
        </w:r>
        <w:r w:rsidR="00A011F9" w:rsidRPr="00A011F9">
          <w:rPr>
            <w:rFonts w:ascii="Times New Roman" w:hAnsi="Times New Roman"/>
            <w:noProof/>
            <w:webHidden/>
            <w:sz w:val="24"/>
            <w:szCs w:val="24"/>
          </w:rPr>
          <w:fldChar w:fldCharType="end"/>
        </w:r>
      </w:hyperlink>
    </w:p>
    <w:p w14:paraId="503C8713" w14:textId="421E077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8" w:history="1">
        <w:r w:rsidR="00A011F9" w:rsidRPr="00A011F9">
          <w:rPr>
            <w:rStyle w:val="af1"/>
            <w:rFonts w:ascii="Times New Roman" w:hAnsi="Times New Roman"/>
            <w:noProof/>
            <w:sz w:val="24"/>
            <w:szCs w:val="24"/>
          </w:rPr>
          <w:t>1.8.3.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особенностей характеристик топлив в зависимости от мест поставки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106</w:t>
        </w:r>
        <w:r w:rsidR="00A011F9" w:rsidRPr="00A011F9">
          <w:rPr>
            <w:rFonts w:ascii="Times New Roman" w:hAnsi="Times New Roman"/>
            <w:noProof/>
            <w:webHidden/>
            <w:sz w:val="24"/>
            <w:szCs w:val="24"/>
          </w:rPr>
          <w:fldChar w:fldCharType="end"/>
        </w:r>
      </w:hyperlink>
    </w:p>
    <w:p w14:paraId="3D16C22A" w14:textId="4784C29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79" w:history="1">
        <w:r w:rsidR="00A011F9" w:rsidRPr="00A011F9">
          <w:rPr>
            <w:rStyle w:val="af1"/>
            <w:rFonts w:ascii="Times New Roman" w:hAnsi="Times New Roman"/>
            <w:noProof/>
            <w:sz w:val="24"/>
            <w:szCs w:val="24"/>
          </w:rPr>
          <w:t>1.8.4.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Анализ поставки топлива в периоды расчетных температур наружного воздуха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_Toc5804279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106</w:t>
        </w:r>
        <w:r w:rsidR="00A011F9" w:rsidRPr="00A011F9">
          <w:rPr>
            <w:rFonts w:ascii="Times New Roman" w:hAnsi="Times New Roman"/>
            <w:noProof/>
            <w:webHidden/>
            <w:sz w:val="24"/>
            <w:szCs w:val="24"/>
          </w:rPr>
          <w:fldChar w:fldCharType="end"/>
        </w:r>
      </w:hyperlink>
    </w:p>
    <w:p w14:paraId="2D238C11" w14:textId="1DE8E40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0" w:history="1">
        <w:r w:rsidR="00A011F9" w:rsidRPr="00A011F9">
          <w:rPr>
            <w:rStyle w:val="af1"/>
            <w:rFonts w:ascii="Times New Roman" w:hAnsi="Times New Roman"/>
            <w:noProof/>
            <w:sz w:val="24"/>
            <w:szCs w:val="24"/>
          </w:rPr>
          <w:t>1.9.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9. Надежность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106</w:t>
        </w:r>
        <w:r w:rsidR="00A011F9" w:rsidRPr="00A011F9">
          <w:rPr>
            <w:rFonts w:ascii="Times New Roman" w:hAnsi="Times New Roman"/>
            <w:noProof/>
            <w:webHidden/>
            <w:sz w:val="24"/>
            <w:szCs w:val="24"/>
          </w:rPr>
          <w:fldChar w:fldCharType="end"/>
        </w:r>
      </w:hyperlink>
    </w:p>
    <w:p w14:paraId="47C1349A" w14:textId="1070EC1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1" w:history="1">
        <w:r w:rsidR="00A011F9" w:rsidRPr="00A011F9">
          <w:rPr>
            <w:rStyle w:val="af1"/>
            <w:rFonts w:ascii="Times New Roman" w:hAnsi="Times New Roman"/>
            <w:noProof/>
            <w:sz w:val="24"/>
            <w:szCs w:val="24"/>
          </w:rPr>
          <w:t>1.9.1.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Показатели, определяемые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106</w:t>
        </w:r>
        <w:r w:rsidR="00A011F9" w:rsidRPr="00A011F9">
          <w:rPr>
            <w:rFonts w:ascii="Times New Roman" w:hAnsi="Times New Roman"/>
            <w:noProof/>
            <w:webHidden/>
            <w:sz w:val="24"/>
            <w:szCs w:val="24"/>
          </w:rPr>
          <w:fldChar w:fldCharType="end"/>
        </w:r>
      </w:hyperlink>
    </w:p>
    <w:p w14:paraId="5A0BDC46" w14:textId="1AF5715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2" w:history="1">
        <w:r w:rsidR="00A011F9" w:rsidRPr="00A011F9">
          <w:rPr>
            <w:rStyle w:val="af1"/>
            <w:rFonts w:ascii="Times New Roman" w:hAnsi="Times New Roman"/>
            <w:noProof/>
            <w:sz w:val="24"/>
            <w:szCs w:val="24"/>
          </w:rPr>
          <w:t>1.9.2.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Анализ аварийных отключений потребителей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112</w:t>
        </w:r>
        <w:r w:rsidR="00A011F9" w:rsidRPr="00A011F9">
          <w:rPr>
            <w:rFonts w:ascii="Times New Roman" w:hAnsi="Times New Roman"/>
            <w:noProof/>
            <w:webHidden/>
            <w:sz w:val="24"/>
            <w:szCs w:val="24"/>
          </w:rPr>
          <w:fldChar w:fldCharType="end"/>
        </w:r>
      </w:hyperlink>
    </w:p>
    <w:p w14:paraId="140E4B97" w14:textId="5EC90912"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3" w:history="1">
        <w:r w:rsidR="00A011F9" w:rsidRPr="00A011F9">
          <w:rPr>
            <w:rStyle w:val="af1"/>
            <w:rFonts w:ascii="Times New Roman" w:hAnsi="Times New Roman"/>
            <w:noProof/>
            <w:sz w:val="24"/>
            <w:szCs w:val="24"/>
          </w:rPr>
          <w:t>1.9.3.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Анализ времени восстановления теплоснабжения потребителей после аварийных отключений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112</w:t>
        </w:r>
        <w:r w:rsidR="00A011F9" w:rsidRPr="00A011F9">
          <w:rPr>
            <w:rFonts w:ascii="Times New Roman" w:hAnsi="Times New Roman"/>
            <w:noProof/>
            <w:webHidden/>
            <w:sz w:val="24"/>
            <w:szCs w:val="24"/>
          </w:rPr>
          <w:fldChar w:fldCharType="end"/>
        </w:r>
      </w:hyperlink>
    </w:p>
    <w:p w14:paraId="03769163" w14:textId="4DE0BE1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4" w:history="1">
        <w:r w:rsidR="00A011F9" w:rsidRPr="00A011F9">
          <w:rPr>
            <w:rStyle w:val="af1"/>
            <w:rFonts w:ascii="Times New Roman" w:hAnsi="Times New Roman"/>
            <w:noProof/>
            <w:sz w:val="24"/>
            <w:szCs w:val="24"/>
          </w:rPr>
          <w:t>1.9.4.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Анализ зон ненормативной надежности и безопасности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112</w:t>
        </w:r>
        <w:r w:rsidR="00A011F9" w:rsidRPr="00A011F9">
          <w:rPr>
            <w:rFonts w:ascii="Times New Roman" w:hAnsi="Times New Roman"/>
            <w:noProof/>
            <w:webHidden/>
            <w:sz w:val="24"/>
            <w:szCs w:val="24"/>
          </w:rPr>
          <w:fldChar w:fldCharType="end"/>
        </w:r>
      </w:hyperlink>
    </w:p>
    <w:p w14:paraId="76B438E9" w14:textId="2280E9E8"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5" w:history="1">
        <w:r w:rsidR="00A011F9" w:rsidRPr="00A011F9">
          <w:rPr>
            <w:rStyle w:val="af1"/>
            <w:rFonts w:ascii="Times New Roman" w:hAnsi="Times New Roman"/>
            <w:noProof/>
            <w:sz w:val="24"/>
            <w:szCs w:val="24"/>
          </w:rPr>
          <w:t>1.10.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10. Технико-экономические показатели теплоснабжающих и теплосетевых организаций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115</w:t>
        </w:r>
        <w:r w:rsidR="00A011F9" w:rsidRPr="00A011F9">
          <w:rPr>
            <w:rFonts w:ascii="Times New Roman" w:hAnsi="Times New Roman"/>
            <w:noProof/>
            <w:webHidden/>
            <w:sz w:val="24"/>
            <w:szCs w:val="24"/>
          </w:rPr>
          <w:fldChar w:fldCharType="end"/>
        </w:r>
      </w:hyperlink>
    </w:p>
    <w:p w14:paraId="7AF83A74" w14:textId="174D0F82"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6" w:history="1">
        <w:r w:rsidR="00A011F9" w:rsidRPr="00A011F9">
          <w:rPr>
            <w:rStyle w:val="af1"/>
            <w:rFonts w:ascii="Times New Roman" w:hAnsi="Times New Roman"/>
            <w:noProof/>
            <w:sz w:val="24"/>
            <w:szCs w:val="24"/>
          </w:rPr>
          <w:t>1.10.1.</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Описание результатов хозяйственной деятельности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115</w:t>
        </w:r>
        <w:r w:rsidR="00A011F9" w:rsidRPr="00A011F9">
          <w:rPr>
            <w:rFonts w:ascii="Times New Roman" w:hAnsi="Times New Roman"/>
            <w:noProof/>
            <w:webHidden/>
            <w:sz w:val="24"/>
            <w:szCs w:val="24"/>
          </w:rPr>
          <w:fldChar w:fldCharType="end"/>
        </w:r>
      </w:hyperlink>
    </w:p>
    <w:p w14:paraId="1FE75F11" w14:textId="7534260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7" w:history="1">
        <w:r w:rsidR="00A011F9" w:rsidRPr="00A011F9">
          <w:rPr>
            <w:rStyle w:val="af1"/>
            <w:rFonts w:ascii="Times New Roman" w:hAnsi="Times New Roman"/>
            <w:noProof/>
            <w:sz w:val="24"/>
            <w:szCs w:val="24"/>
          </w:rPr>
          <w:t>1.10.2.Оценка полноты раскрытия информации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116</w:t>
        </w:r>
        <w:r w:rsidR="00A011F9" w:rsidRPr="00A011F9">
          <w:rPr>
            <w:rFonts w:ascii="Times New Roman" w:hAnsi="Times New Roman"/>
            <w:noProof/>
            <w:webHidden/>
            <w:sz w:val="24"/>
            <w:szCs w:val="24"/>
          </w:rPr>
          <w:fldChar w:fldCharType="end"/>
        </w:r>
      </w:hyperlink>
    </w:p>
    <w:p w14:paraId="0A36CA73" w14:textId="6CA36C2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8" w:history="1">
        <w:r w:rsidR="00A011F9" w:rsidRPr="00A011F9">
          <w:rPr>
            <w:rStyle w:val="af1"/>
            <w:rFonts w:ascii="Times New Roman" w:hAnsi="Times New Roman"/>
            <w:noProof/>
            <w:sz w:val="24"/>
            <w:szCs w:val="24"/>
          </w:rPr>
          <w:t>1.10.3.Технико-экономические показатели работы каждой теплоснабжающей организации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116</w:t>
        </w:r>
        <w:r w:rsidR="00A011F9" w:rsidRPr="00A011F9">
          <w:rPr>
            <w:rFonts w:ascii="Times New Roman" w:hAnsi="Times New Roman"/>
            <w:noProof/>
            <w:webHidden/>
            <w:sz w:val="24"/>
            <w:szCs w:val="24"/>
          </w:rPr>
          <w:fldChar w:fldCharType="end"/>
        </w:r>
      </w:hyperlink>
    </w:p>
    <w:p w14:paraId="730144E3" w14:textId="1E31BD3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89" w:history="1">
        <w:r w:rsidR="00A011F9" w:rsidRPr="00A011F9">
          <w:rPr>
            <w:rStyle w:val="af1"/>
            <w:rFonts w:ascii="Times New Roman" w:hAnsi="Times New Roman"/>
            <w:noProof/>
            <w:sz w:val="24"/>
            <w:szCs w:val="24"/>
          </w:rPr>
          <w:t>1.10.4.</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Производственные расходы товарного отпуска тепловой энергии каждой теплоснабжающей организации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_Toc5804289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118</w:t>
        </w:r>
        <w:r w:rsidR="00A011F9" w:rsidRPr="00A011F9">
          <w:rPr>
            <w:rFonts w:ascii="Times New Roman" w:hAnsi="Times New Roman"/>
            <w:noProof/>
            <w:webHidden/>
            <w:sz w:val="24"/>
            <w:szCs w:val="24"/>
          </w:rPr>
          <w:fldChar w:fldCharType="end"/>
        </w:r>
      </w:hyperlink>
    </w:p>
    <w:p w14:paraId="12BCB1A1" w14:textId="38C3EF2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0" w:history="1">
        <w:r w:rsidR="00A011F9" w:rsidRPr="00A011F9">
          <w:rPr>
            <w:rStyle w:val="af1"/>
            <w:rFonts w:ascii="Times New Roman" w:hAnsi="Times New Roman"/>
            <w:noProof/>
            <w:sz w:val="24"/>
            <w:szCs w:val="24"/>
          </w:rPr>
          <w:t>1.11.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11. Цены (тарифы) в сфере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118</w:t>
        </w:r>
        <w:r w:rsidR="00A011F9" w:rsidRPr="00A011F9">
          <w:rPr>
            <w:rFonts w:ascii="Times New Roman" w:hAnsi="Times New Roman"/>
            <w:noProof/>
            <w:webHidden/>
            <w:sz w:val="24"/>
            <w:szCs w:val="24"/>
          </w:rPr>
          <w:fldChar w:fldCharType="end"/>
        </w:r>
      </w:hyperlink>
    </w:p>
    <w:p w14:paraId="6BF71606" w14:textId="2FC9FBF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1" w:history="1">
        <w:r w:rsidR="00A011F9" w:rsidRPr="00A011F9">
          <w:rPr>
            <w:rStyle w:val="af1"/>
            <w:rFonts w:ascii="Times New Roman" w:hAnsi="Times New Roman"/>
            <w:noProof/>
            <w:sz w:val="24"/>
            <w:szCs w:val="24"/>
          </w:rPr>
          <w:t>1.11.1.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 xml:space="preserve">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w:t>
        </w:r>
        <w:r w:rsidR="00A011F9" w:rsidRPr="00A011F9">
          <w:rPr>
            <w:rStyle w:val="af1"/>
            <w:rFonts w:ascii="Times New Roman" w:hAnsi="Times New Roman"/>
            <w:noProof/>
            <w:sz w:val="24"/>
            <w:szCs w:val="24"/>
          </w:rPr>
          <w:lastRenderedPageBreak/>
          <w:t>по каждому из регулируемых видов деятельности и по каждой теплосетевой и теплоснабжающей организации с учетом последних 3 лет</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118</w:t>
        </w:r>
        <w:r w:rsidR="00A011F9" w:rsidRPr="00A011F9">
          <w:rPr>
            <w:rFonts w:ascii="Times New Roman" w:hAnsi="Times New Roman"/>
            <w:noProof/>
            <w:webHidden/>
            <w:sz w:val="24"/>
            <w:szCs w:val="24"/>
          </w:rPr>
          <w:fldChar w:fldCharType="end"/>
        </w:r>
      </w:hyperlink>
    </w:p>
    <w:p w14:paraId="0114C84A" w14:textId="3CCD02FF"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2" w:history="1">
        <w:r w:rsidR="00A011F9" w:rsidRPr="00A011F9">
          <w:rPr>
            <w:rStyle w:val="af1"/>
            <w:rFonts w:ascii="Times New Roman" w:hAnsi="Times New Roman"/>
            <w:noProof/>
            <w:sz w:val="24"/>
            <w:szCs w:val="24"/>
          </w:rPr>
          <w:t>1.11.2.</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Описание платы за подключение к системе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120</w:t>
        </w:r>
        <w:r w:rsidR="00A011F9" w:rsidRPr="00A011F9">
          <w:rPr>
            <w:rFonts w:ascii="Times New Roman" w:hAnsi="Times New Roman"/>
            <w:noProof/>
            <w:webHidden/>
            <w:sz w:val="24"/>
            <w:szCs w:val="24"/>
          </w:rPr>
          <w:fldChar w:fldCharType="end"/>
        </w:r>
      </w:hyperlink>
    </w:p>
    <w:p w14:paraId="155465C6" w14:textId="23F5B918"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3" w:history="1">
        <w:r w:rsidR="00A011F9" w:rsidRPr="00A011F9">
          <w:rPr>
            <w:rStyle w:val="af1"/>
            <w:rFonts w:ascii="Times New Roman" w:hAnsi="Times New Roman"/>
            <w:noProof/>
            <w:sz w:val="24"/>
            <w:szCs w:val="24"/>
          </w:rPr>
          <w:t>1.11.3.</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Плата за услуги по поддержанию резервной тепловой мощности, в том числе для социально значимых категорий потребителей.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120</w:t>
        </w:r>
        <w:r w:rsidR="00A011F9" w:rsidRPr="00A011F9">
          <w:rPr>
            <w:rFonts w:ascii="Times New Roman" w:hAnsi="Times New Roman"/>
            <w:noProof/>
            <w:webHidden/>
            <w:sz w:val="24"/>
            <w:szCs w:val="24"/>
          </w:rPr>
          <w:fldChar w:fldCharType="end"/>
        </w:r>
      </w:hyperlink>
    </w:p>
    <w:p w14:paraId="61D11AD2" w14:textId="6049228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4" w:history="1">
        <w:r w:rsidR="00A011F9" w:rsidRPr="00A011F9">
          <w:rPr>
            <w:rStyle w:val="af1"/>
            <w:rFonts w:ascii="Times New Roman" w:hAnsi="Times New Roman"/>
            <w:noProof/>
            <w:sz w:val="24"/>
            <w:szCs w:val="24"/>
          </w:rPr>
          <w:t>1.12.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Раздел 12. Описание существующих технических и технологических проблем в системах теплоснабжения поселения,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121</w:t>
        </w:r>
        <w:r w:rsidR="00A011F9" w:rsidRPr="00A011F9">
          <w:rPr>
            <w:rFonts w:ascii="Times New Roman" w:hAnsi="Times New Roman"/>
            <w:noProof/>
            <w:webHidden/>
            <w:sz w:val="24"/>
            <w:szCs w:val="24"/>
          </w:rPr>
          <w:fldChar w:fldCharType="end"/>
        </w:r>
      </w:hyperlink>
    </w:p>
    <w:p w14:paraId="2DFED0FB" w14:textId="08B4025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5" w:history="1">
        <w:r w:rsidR="00A011F9" w:rsidRPr="00A011F9">
          <w:rPr>
            <w:rStyle w:val="af1"/>
            <w:rFonts w:ascii="Times New Roman" w:hAnsi="Times New Roman"/>
            <w:noProof/>
            <w:sz w:val="24"/>
            <w:szCs w:val="24"/>
          </w:rPr>
          <w:t>1.12.1.</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121</w:t>
        </w:r>
        <w:r w:rsidR="00A011F9" w:rsidRPr="00A011F9">
          <w:rPr>
            <w:rFonts w:ascii="Times New Roman" w:hAnsi="Times New Roman"/>
            <w:noProof/>
            <w:webHidden/>
            <w:sz w:val="24"/>
            <w:szCs w:val="24"/>
          </w:rPr>
          <w:fldChar w:fldCharType="end"/>
        </w:r>
      </w:hyperlink>
    </w:p>
    <w:p w14:paraId="23A3F185" w14:textId="226C3201"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6" w:history="1">
        <w:r w:rsidR="00A011F9" w:rsidRPr="00A011F9">
          <w:rPr>
            <w:rStyle w:val="af1"/>
            <w:rFonts w:ascii="Times New Roman" w:hAnsi="Times New Roman"/>
            <w:noProof/>
            <w:sz w:val="24"/>
            <w:szCs w:val="24"/>
          </w:rPr>
          <w:t>1.12.2.</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121</w:t>
        </w:r>
        <w:r w:rsidR="00A011F9" w:rsidRPr="00A011F9">
          <w:rPr>
            <w:rFonts w:ascii="Times New Roman" w:hAnsi="Times New Roman"/>
            <w:noProof/>
            <w:webHidden/>
            <w:sz w:val="24"/>
            <w:szCs w:val="24"/>
          </w:rPr>
          <w:fldChar w:fldCharType="end"/>
        </w:r>
      </w:hyperlink>
    </w:p>
    <w:p w14:paraId="637547F7" w14:textId="0E10539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7" w:history="1">
        <w:r w:rsidR="00A011F9" w:rsidRPr="00A011F9">
          <w:rPr>
            <w:rStyle w:val="af1"/>
            <w:rFonts w:ascii="Times New Roman" w:hAnsi="Times New Roman"/>
            <w:noProof/>
            <w:sz w:val="24"/>
            <w:szCs w:val="24"/>
          </w:rPr>
          <w:t>1.12.3.</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Описание существующих проблем развития систем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122</w:t>
        </w:r>
        <w:r w:rsidR="00A011F9" w:rsidRPr="00A011F9">
          <w:rPr>
            <w:rFonts w:ascii="Times New Roman" w:hAnsi="Times New Roman"/>
            <w:noProof/>
            <w:webHidden/>
            <w:sz w:val="24"/>
            <w:szCs w:val="24"/>
          </w:rPr>
          <w:fldChar w:fldCharType="end"/>
        </w:r>
      </w:hyperlink>
    </w:p>
    <w:p w14:paraId="2556C7F7" w14:textId="4747EA78"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8" w:history="1">
        <w:r w:rsidR="00A011F9" w:rsidRPr="00A011F9">
          <w:rPr>
            <w:rStyle w:val="af1"/>
            <w:rFonts w:ascii="Times New Roman" w:hAnsi="Times New Roman"/>
            <w:noProof/>
            <w:sz w:val="24"/>
            <w:szCs w:val="24"/>
          </w:rPr>
          <w:t>1.12.4.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z w:val="24"/>
            <w:szCs w:val="24"/>
          </w:rPr>
          <w:t>Описание существующих проблем надежного и эффективного снабжения топливом действующих систем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122</w:t>
        </w:r>
        <w:r w:rsidR="00A011F9" w:rsidRPr="00A011F9">
          <w:rPr>
            <w:rFonts w:ascii="Times New Roman" w:hAnsi="Times New Roman"/>
            <w:noProof/>
            <w:webHidden/>
            <w:sz w:val="24"/>
            <w:szCs w:val="24"/>
          </w:rPr>
          <w:fldChar w:fldCharType="end"/>
        </w:r>
      </w:hyperlink>
    </w:p>
    <w:p w14:paraId="0D422487" w14:textId="3AAD3B7B"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299" w:history="1">
        <w:r w:rsidR="00A011F9" w:rsidRPr="00A011F9">
          <w:rPr>
            <w:rStyle w:val="af1"/>
            <w:rFonts w:ascii="Times New Roman" w:hAnsi="Times New Roman"/>
            <w:noProof/>
            <w:sz w:val="24"/>
            <w:szCs w:val="24"/>
          </w:rPr>
          <w:t>1.12.5.</w:t>
        </w:r>
        <w:r w:rsidR="00210ABC" w:rsidRPr="00A011F9">
          <w:rPr>
            <w:rStyle w:val="af1"/>
            <w:rFonts w:ascii="Times New Roman" w:hAnsi="Times New Roman"/>
            <w:noProof/>
            <w:sz w:val="24"/>
            <w:szCs w:val="24"/>
          </w:rPr>
          <w:t xml:space="preserve"> </w:t>
        </w:r>
        <w:r w:rsidR="00A011F9" w:rsidRPr="00A011F9">
          <w:rPr>
            <w:rStyle w:val="af1"/>
            <w:rFonts w:ascii="Times New Roman" w:hAnsi="Times New Roman"/>
            <w:noProof/>
            <w:sz w:val="24"/>
            <w:szCs w:val="24"/>
          </w:rPr>
          <w:t>Анализ предписаний надзорных органов об устранении нарушений, влияющих на безопасность и надежность системы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_Toc5804299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122</w:t>
        </w:r>
        <w:r w:rsidR="00A011F9" w:rsidRPr="00A011F9">
          <w:rPr>
            <w:rFonts w:ascii="Times New Roman" w:hAnsi="Times New Roman"/>
            <w:noProof/>
            <w:webHidden/>
            <w:sz w:val="24"/>
            <w:szCs w:val="24"/>
          </w:rPr>
          <w:fldChar w:fldCharType="end"/>
        </w:r>
      </w:hyperlink>
    </w:p>
    <w:p w14:paraId="3D8001B2" w14:textId="38ACBDC8"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00" w:history="1">
        <w:r w:rsidR="00A011F9" w:rsidRPr="00A011F9">
          <w:rPr>
            <w:rStyle w:val="af1"/>
            <w:rFonts w:ascii="Times New Roman" w:hAnsi="Times New Roman"/>
            <w:noProof/>
            <w:spacing w:val="-2"/>
            <w:sz w:val="24"/>
            <w:szCs w:val="24"/>
          </w:rPr>
          <w:t>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2. Перспективное потребление тепловой энергии на цели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123</w:t>
        </w:r>
        <w:r w:rsidR="00A011F9" w:rsidRPr="00A011F9">
          <w:rPr>
            <w:rFonts w:ascii="Times New Roman" w:hAnsi="Times New Roman"/>
            <w:noProof/>
            <w:webHidden/>
            <w:sz w:val="24"/>
            <w:szCs w:val="24"/>
          </w:rPr>
          <w:fldChar w:fldCharType="end"/>
        </w:r>
      </w:hyperlink>
    </w:p>
    <w:p w14:paraId="72CDDB68" w14:textId="5F8D829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1" w:history="1">
        <w:r w:rsidR="00A011F9" w:rsidRPr="00A011F9">
          <w:rPr>
            <w:rStyle w:val="af1"/>
            <w:rFonts w:ascii="Times New Roman" w:hAnsi="Times New Roman"/>
            <w:noProof/>
            <w:spacing w:val="-2"/>
            <w:sz w:val="24"/>
            <w:szCs w:val="24"/>
          </w:rPr>
          <w:t>2.1.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Данные базового уровня потребления тепла на цели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123</w:t>
        </w:r>
        <w:r w:rsidR="00A011F9" w:rsidRPr="00A011F9">
          <w:rPr>
            <w:rFonts w:ascii="Times New Roman" w:hAnsi="Times New Roman"/>
            <w:noProof/>
            <w:webHidden/>
            <w:sz w:val="24"/>
            <w:szCs w:val="24"/>
          </w:rPr>
          <w:fldChar w:fldCharType="end"/>
        </w:r>
      </w:hyperlink>
    </w:p>
    <w:p w14:paraId="5E672B80" w14:textId="4883E6D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2" w:history="1">
        <w:r w:rsidR="00A011F9" w:rsidRPr="00A011F9">
          <w:rPr>
            <w:rStyle w:val="af1"/>
            <w:rFonts w:ascii="Times New Roman" w:hAnsi="Times New Roman"/>
            <w:noProof/>
            <w:spacing w:val="-2"/>
            <w:sz w:val="24"/>
            <w:szCs w:val="24"/>
          </w:rPr>
          <w:t>2.2.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123</w:t>
        </w:r>
        <w:r w:rsidR="00A011F9" w:rsidRPr="00A011F9">
          <w:rPr>
            <w:rFonts w:ascii="Times New Roman" w:hAnsi="Times New Roman"/>
            <w:noProof/>
            <w:webHidden/>
            <w:sz w:val="24"/>
            <w:szCs w:val="24"/>
          </w:rPr>
          <w:fldChar w:fldCharType="end"/>
        </w:r>
      </w:hyperlink>
    </w:p>
    <w:p w14:paraId="36FCBE1E" w14:textId="6E83191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3" w:history="1">
        <w:r w:rsidR="00A011F9" w:rsidRPr="00A011F9">
          <w:rPr>
            <w:rStyle w:val="af1"/>
            <w:rFonts w:ascii="Times New Roman" w:hAnsi="Times New Roman"/>
            <w:noProof/>
            <w:spacing w:val="-2"/>
            <w:sz w:val="24"/>
            <w:szCs w:val="24"/>
          </w:rPr>
          <w:t>2.3.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142</w:t>
        </w:r>
        <w:r w:rsidR="00A011F9" w:rsidRPr="00A011F9">
          <w:rPr>
            <w:rFonts w:ascii="Times New Roman" w:hAnsi="Times New Roman"/>
            <w:noProof/>
            <w:webHidden/>
            <w:sz w:val="24"/>
            <w:szCs w:val="24"/>
          </w:rPr>
          <w:fldChar w:fldCharType="end"/>
        </w:r>
      </w:hyperlink>
    </w:p>
    <w:p w14:paraId="19165EF7" w14:textId="0DF3EC3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4" w:history="1">
        <w:r w:rsidR="00A011F9" w:rsidRPr="00A011F9">
          <w:rPr>
            <w:rStyle w:val="af1"/>
            <w:rFonts w:ascii="Times New Roman" w:hAnsi="Times New Roman"/>
            <w:noProof/>
            <w:spacing w:val="-2"/>
            <w:sz w:val="24"/>
            <w:szCs w:val="24"/>
          </w:rPr>
          <w:t>2.4.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Прогнозы перспективных удельных расходов тепловой энергии для обеспечения технологических процессов</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146</w:t>
        </w:r>
        <w:r w:rsidR="00A011F9" w:rsidRPr="00A011F9">
          <w:rPr>
            <w:rFonts w:ascii="Times New Roman" w:hAnsi="Times New Roman"/>
            <w:noProof/>
            <w:webHidden/>
            <w:sz w:val="24"/>
            <w:szCs w:val="24"/>
          </w:rPr>
          <w:fldChar w:fldCharType="end"/>
        </w:r>
      </w:hyperlink>
    </w:p>
    <w:p w14:paraId="0A45E9F3" w14:textId="2674CA6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5" w:history="1">
        <w:r w:rsidR="00A011F9" w:rsidRPr="00A011F9">
          <w:rPr>
            <w:rStyle w:val="af1"/>
            <w:rFonts w:ascii="Times New Roman" w:hAnsi="Times New Roman"/>
            <w:noProof/>
            <w:spacing w:val="-2"/>
            <w:sz w:val="24"/>
            <w:szCs w:val="24"/>
          </w:rPr>
          <w:t>2.5.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147</w:t>
        </w:r>
        <w:r w:rsidR="00A011F9" w:rsidRPr="00A011F9">
          <w:rPr>
            <w:rFonts w:ascii="Times New Roman" w:hAnsi="Times New Roman"/>
            <w:noProof/>
            <w:webHidden/>
            <w:sz w:val="24"/>
            <w:szCs w:val="24"/>
          </w:rPr>
          <w:fldChar w:fldCharType="end"/>
        </w:r>
      </w:hyperlink>
    </w:p>
    <w:p w14:paraId="372CB5F1" w14:textId="4176404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6" w:history="1">
        <w:r w:rsidR="00A011F9" w:rsidRPr="00A011F9">
          <w:rPr>
            <w:rStyle w:val="af1"/>
            <w:rFonts w:ascii="Times New Roman" w:hAnsi="Times New Roman"/>
            <w:noProof/>
            <w:spacing w:val="-2"/>
            <w:sz w:val="24"/>
            <w:szCs w:val="24"/>
          </w:rPr>
          <w:t>2.6.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 xml:space="preserve">Раздел 6. Прогнозы приростов объемов потребления тепловой энергии (мощности) и теплоносителя с разделением по видам теплопотребления в расчетных элементах </w:t>
        </w:r>
        <w:r w:rsidR="00A011F9" w:rsidRPr="00A011F9">
          <w:rPr>
            <w:rStyle w:val="af1"/>
            <w:rFonts w:ascii="Times New Roman" w:hAnsi="Times New Roman"/>
            <w:noProof/>
            <w:spacing w:val="-2"/>
            <w:sz w:val="24"/>
            <w:szCs w:val="24"/>
          </w:rPr>
          <w:lastRenderedPageBreak/>
          <w:t>территориального деления и в зонах действия индивидуального теплоснабжения на каждом этапе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169</w:t>
        </w:r>
        <w:r w:rsidR="00A011F9" w:rsidRPr="00A011F9">
          <w:rPr>
            <w:rFonts w:ascii="Times New Roman" w:hAnsi="Times New Roman"/>
            <w:noProof/>
            <w:webHidden/>
            <w:sz w:val="24"/>
            <w:szCs w:val="24"/>
          </w:rPr>
          <w:fldChar w:fldCharType="end"/>
        </w:r>
      </w:hyperlink>
    </w:p>
    <w:p w14:paraId="494CADE6" w14:textId="0997DD4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7" w:history="1">
        <w:r w:rsidR="00A011F9" w:rsidRPr="00A011F9">
          <w:rPr>
            <w:rStyle w:val="af1"/>
            <w:rFonts w:ascii="Times New Roman" w:hAnsi="Times New Roman"/>
            <w:noProof/>
            <w:spacing w:val="-2"/>
            <w:sz w:val="24"/>
            <w:szCs w:val="24"/>
          </w:rPr>
          <w:t>2.7.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7.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169</w:t>
        </w:r>
        <w:r w:rsidR="00A011F9" w:rsidRPr="00A011F9">
          <w:rPr>
            <w:rFonts w:ascii="Times New Roman" w:hAnsi="Times New Roman"/>
            <w:noProof/>
            <w:webHidden/>
            <w:sz w:val="24"/>
            <w:szCs w:val="24"/>
          </w:rPr>
          <w:fldChar w:fldCharType="end"/>
        </w:r>
      </w:hyperlink>
    </w:p>
    <w:p w14:paraId="1DB8381C" w14:textId="6F0FF4B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8" w:history="1">
        <w:r w:rsidR="00A011F9" w:rsidRPr="00A011F9">
          <w:rPr>
            <w:rStyle w:val="af1"/>
            <w:rFonts w:ascii="Times New Roman" w:hAnsi="Times New Roman"/>
            <w:noProof/>
            <w:spacing w:val="-2"/>
            <w:sz w:val="24"/>
            <w:szCs w:val="24"/>
          </w:rPr>
          <w:t>2.8.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170</w:t>
        </w:r>
        <w:r w:rsidR="00A011F9" w:rsidRPr="00A011F9">
          <w:rPr>
            <w:rFonts w:ascii="Times New Roman" w:hAnsi="Times New Roman"/>
            <w:noProof/>
            <w:webHidden/>
            <w:sz w:val="24"/>
            <w:szCs w:val="24"/>
          </w:rPr>
          <w:fldChar w:fldCharType="end"/>
        </w:r>
      </w:hyperlink>
    </w:p>
    <w:p w14:paraId="3F4D3EB2" w14:textId="713AC01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09" w:history="1">
        <w:r w:rsidR="00A011F9" w:rsidRPr="00A011F9">
          <w:rPr>
            <w:rStyle w:val="af1"/>
            <w:rFonts w:ascii="Times New Roman" w:hAnsi="Times New Roman"/>
            <w:noProof/>
            <w:spacing w:val="-2"/>
            <w:sz w:val="24"/>
            <w:szCs w:val="24"/>
          </w:rPr>
          <w:t>2.9.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_Toc5804309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170</w:t>
        </w:r>
        <w:r w:rsidR="00A011F9" w:rsidRPr="00A011F9">
          <w:rPr>
            <w:rFonts w:ascii="Times New Roman" w:hAnsi="Times New Roman"/>
            <w:noProof/>
            <w:webHidden/>
            <w:sz w:val="24"/>
            <w:szCs w:val="24"/>
          </w:rPr>
          <w:fldChar w:fldCharType="end"/>
        </w:r>
      </w:hyperlink>
    </w:p>
    <w:p w14:paraId="116B192B" w14:textId="56CE8E9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0" w:history="1">
        <w:r w:rsidR="00A011F9" w:rsidRPr="00A011F9">
          <w:rPr>
            <w:rStyle w:val="af1"/>
            <w:rFonts w:ascii="Times New Roman" w:hAnsi="Times New Roman"/>
            <w:noProof/>
            <w:spacing w:val="-2"/>
            <w:sz w:val="24"/>
            <w:szCs w:val="24"/>
          </w:rPr>
          <w:t>2.10.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171</w:t>
        </w:r>
        <w:r w:rsidR="00A011F9" w:rsidRPr="00A011F9">
          <w:rPr>
            <w:rFonts w:ascii="Times New Roman" w:hAnsi="Times New Roman"/>
            <w:noProof/>
            <w:webHidden/>
            <w:sz w:val="24"/>
            <w:szCs w:val="24"/>
          </w:rPr>
          <w:fldChar w:fldCharType="end"/>
        </w:r>
      </w:hyperlink>
    </w:p>
    <w:p w14:paraId="54B14CAE" w14:textId="4C14AB73"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11" w:history="1">
        <w:r w:rsidR="00A011F9" w:rsidRPr="00A011F9">
          <w:rPr>
            <w:rStyle w:val="af1"/>
            <w:rFonts w:ascii="Times New Roman" w:hAnsi="Times New Roman"/>
            <w:noProof/>
            <w:spacing w:val="-2"/>
            <w:sz w:val="24"/>
            <w:szCs w:val="24"/>
          </w:rPr>
          <w:t>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3. Электронная модель системы теплоснабжения поселения, сельского поселения (корректировка существующей модели)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172</w:t>
        </w:r>
        <w:r w:rsidR="00A011F9" w:rsidRPr="00A011F9">
          <w:rPr>
            <w:rFonts w:ascii="Times New Roman" w:hAnsi="Times New Roman"/>
            <w:noProof/>
            <w:webHidden/>
            <w:sz w:val="24"/>
            <w:szCs w:val="24"/>
          </w:rPr>
          <w:fldChar w:fldCharType="end"/>
        </w:r>
      </w:hyperlink>
    </w:p>
    <w:p w14:paraId="30D782AF" w14:textId="01920D17"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12" w:history="1">
        <w:r w:rsidR="00A011F9" w:rsidRPr="00A011F9">
          <w:rPr>
            <w:rStyle w:val="af1"/>
            <w:rFonts w:ascii="Times New Roman" w:hAnsi="Times New Roman"/>
            <w:noProof/>
            <w:spacing w:val="-2"/>
            <w:sz w:val="24"/>
            <w:szCs w:val="24"/>
          </w:rPr>
          <w:t>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4. Перспективные балансы тепловой мощности потребителей 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173</w:t>
        </w:r>
        <w:r w:rsidR="00A011F9" w:rsidRPr="00A011F9">
          <w:rPr>
            <w:rFonts w:ascii="Times New Roman" w:hAnsi="Times New Roman"/>
            <w:noProof/>
            <w:webHidden/>
            <w:sz w:val="24"/>
            <w:szCs w:val="24"/>
          </w:rPr>
          <w:fldChar w:fldCharType="end"/>
        </w:r>
      </w:hyperlink>
    </w:p>
    <w:p w14:paraId="56BD3463" w14:textId="163AF52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3" w:history="1">
        <w:r w:rsidR="00A011F9" w:rsidRPr="00A011F9">
          <w:rPr>
            <w:rStyle w:val="af1"/>
            <w:rFonts w:ascii="Times New Roman" w:hAnsi="Times New Roman"/>
            <w:noProof/>
            <w:spacing w:val="-2"/>
            <w:sz w:val="24"/>
            <w:szCs w:val="24"/>
          </w:rPr>
          <w:t>4.1.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 xml:space="preserve">Раздел 1. </w:t>
        </w:r>
        <w:r w:rsidR="00A011F9" w:rsidRPr="00A011F9">
          <w:rPr>
            <w:rStyle w:val="af1"/>
            <w:rFonts w:ascii="Times New Roman" w:hAnsi="Times New Roman"/>
            <w:bCs/>
            <w:noProof/>
            <w:sz w:val="24"/>
            <w:szCs w:val="24"/>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173</w:t>
        </w:r>
        <w:r w:rsidR="00A011F9" w:rsidRPr="00A011F9">
          <w:rPr>
            <w:rFonts w:ascii="Times New Roman" w:hAnsi="Times New Roman"/>
            <w:noProof/>
            <w:webHidden/>
            <w:sz w:val="24"/>
            <w:szCs w:val="24"/>
          </w:rPr>
          <w:fldChar w:fldCharType="end"/>
        </w:r>
      </w:hyperlink>
    </w:p>
    <w:p w14:paraId="338F9860" w14:textId="050EED9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4" w:history="1">
        <w:r w:rsidR="00A011F9" w:rsidRPr="00A011F9">
          <w:rPr>
            <w:rStyle w:val="af1"/>
            <w:rFonts w:ascii="Times New Roman" w:hAnsi="Times New Roman"/>
            <w:noProof/>
            <w:spacing w:val="-2"/>
            <w:sz w:val="24"/>
            <w:szCs w:val="24"/>
          </w:rPr>
          <w:t>4.2.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 xml:space="preserve">Раздел 2. </w:t>
        </w:r>
        <w:r w:rsidR="00A011F9" w:rsidRPr="00A011F9">
          <w:rPr>
            <w:rStyle w:val="af1"/>
            <w:rFonts w:ascii="Times New Roman" w:hAnsi="Times New Roman"/>
            <w:bCs/>
            <w:noProof/>
            <w:sz w:val="24"/>
            <w:szCs w:val="24"/>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177</w:t>
        </w:r>
        <w:r w:rsidR="00A011F9" w:rsidRPr="00A011F9">
          <w:rPr>
            <w:rFonts w:ascii="Times New Roman" w:hAnsi="Times New Roman"/>
            <w:noProof/>
            <w:webHidden/>
            <w:sz w:val="24"/>
            <w:szCs w:val="24"/>
          </w:rPr>
          <w:fldChar w:fldCharType="end"/>
        </w:r>
      </w:hyperlink>
    </w:p>
    <w:p w14:paraId="26D56F9F" w14:textId="0662E431"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5" w:history="1">
        <w:r w:rsidR="00A011F9" w:rsidRPr="00A011F9">
          <w:rPr>
            <w:rStyle w:val="af1"/>
            <w:rFonts w:ascii="Times New Roman" w:hAnsi="Times New Roman"/>
            <w:noProof/>
            <w:spacing w:val="-2"/>
            <w:sz w:val="24"/>
            <w:szCs w:val="24"/>
          </w:rPr>
          <w:t>4.3.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 xml:space="preserve">Раздел 3. </w:t>
        </w:r>
        <w:r w:rsidR="00A011F9" w:rsidRPr="00A011F9">
          <w:rPr>
            <w:rStyle w:val="af1"/>
            <w:rFonts w:ascii="Times New Roman" w:hAnsi="Times New Roman"/>
            <w:bCs/>
            <w:noProof/>
            <w:sz w:val="24"/>
            <w:szCs w:val="24"/>
          </w:rPr>
          <w:t>Выводы о резервах (дефицитах) существующей системы теплоснабжения при обеспечении перспективной тепловой нагрузки потребителей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177</w:t>
        </w:r>
        <w:r w:rsidR="00A011F9" w:rsidRPr="00A011F9">
          <w:rPr>
            <w:rFonts w:ascii="Times New Roman" w:hAnsi="Times New Roman"/>
            <w:noProof/>
            <w:webHidden/>
            <w:sz w:val="24"/>
            <w:szCs w:val="24"/>
          </w:rPr>
          <w:fldChar w:fldCharType="end"/>
        </w:r>
      </w:hyperlink>
    </w:p>
    <w:p w14:paraId="6527EAF2" w14:textId="0E19EB89"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16" w:history="1">
        <w:r w:rsidR="00A011F9" w:rsidRPr="00A011F9">
          <w:rPr>
            <w:rStyle w:val="af1"/>
            <w:rFonts w:ascii="Times New Roman" w:hAnsi="Times New Roman"/>
            <w:noProof/>
            <w:spacing w:val="-2"/>
            <w:sz w:val="24"/>
            <w:szCs w:val="24"/>
          </w:rPr>
          <w:t>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5. Мастер-план схемы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178</w:t>
        </w:r>
        <w:r w:rsidR="00A011F9" w:rsidRPr="00A011F9">
          <w:rPr>
            <w:rFonts w:ascii="Times New Roman" w:hAnsi="Times New Roman"/>
            <w:noProof/>
            <w:webHidden/>
            <w:sz w:val="24"/>
            <w:szCs w:val="24"/>
          </w:rPr>
          <w:fldChar w:fldCharType="end"/>
        </w:r>
      </w:hyperlink>
    </w:p>
    <w:p w14:paraId="476D2AFE" w14:textId="702D644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7" w:history="1">
        <w:r w:rsidR="00A011F9" w:rsidRPr="00A011F9">
          <w:rPr>
            <w:rStyle w:val="af1"/>
            <w:rFonts w:ascii="Times New Roman" w:hAnsi="Times New Roman"/>
            <w:noProof/>
            <w:spacing w:val="-2"/>
            <w:sz w:val="24"/>
            <w:szCs w:val="24"/>
          </w:rPr>
          <w:t>5.1.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Анализ перспективных зон нового строительства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178</w:t>
        </w:r>
        <w:r w:rsidR="00A011F9" w:rsidRPr="00A011F9">
          <w:rPr>
            <w:rFonts w:ascii="Times New Roman" w:hAnsi="Times New Roman"/>
            <w:noProof/>
            <w:webHidden/>
            <w:sz w:val="24"/>
            <w:szCs w:val="24"/>
          </w:rPr>
          <w:fldChar w:fldCharType="end"/>
        </w:r>
      </w:hyperlink>
    </w:p>
    <w:p w14:paraId="42172D63" w14:textId="0D4EF07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8" w:history="1">
        <w:r w:rsidR="00A011F9" w:rsidRPr="00A011F9">
          <w:rPr>
            <w:rStyle w:val="af1"/>
            <w:rFonts w:ascii="Times New Roman" w:hAnsi="Times New Roman"/>
            <w:noProof/>
            <w:spacing w:val="-2"/>
            <w:sz w:val="24"/>
            <w:szCs w:val="24"/>
          </w:rPr>
          <w:t>5.2.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Определение возможности подключения перспективных потребителей тепловой энергии (мощности) к источникам тепловой мощности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178</w:t>
        </w:r>
        <w:r w:rsidR="00A011F9" w:rsidRPr="00A011F9">
          <w:rPr>
            <w:rFonts w:ascii="Times New Roman" w:hAnsi="Times New Roman"/>
            <w:noProof/>
            <w:webHidden/>
            <w:sz w:val="24"/>
            <w:szCs w:val="24"/>
          </w:rPr>
          <w:fldChar w:fldCharType="end"/>
        </w:r>
      </w:hyperlink>
    </w:p>
    <w:p w14:paraId="0E350403" w14:textId="3D875D6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19" w:history="1">
        <w:r w:rsidR="00A011F9" w:rsidRPr="00A011F9">
          <w:rPr>
            <w:rStyle w:val="af1"/>
            <w:rFonts w:ascii="Times New Roman" w:hAnsi="Times New Roman"/>
            <w:noProof/>
            <w:spacing w:val="-2"/>
            <w:sz w:val="24"/>
            <w:szCs w:val="24"/>
          </w:rPr>
          <w:t>5.3.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Анализ предложений по строительству, реконструкции и модернизации системы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_Toc5804319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182</w:t>
        </w:r>
        <w:r w:rsidR="00A011F9" w:rsidRPr="00A011F9">
          <w:rPr>
            <w:rFonts w:ascii="Times New Roman" w:hAnsi="Times New Roman"/>
            <w:noProof/>
            <w:webHidden/>
            <w:sz w:val="24"/>
            <w:szCs w:val="24"/>
          </w:rPr>
          <w:fldChar w:fldCharType="end"/>
        </w:r>
      </w:hyperlink>
    </w:p>
    <w:p w14:paraId="22E7A0C9" w14:textId="735F394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0" w:history="1">
        <w:r w:rsidR="00A011F9" w:rsidRPr="00A011F9">
          <w:rPr>
            <w:rStyle w:val="af1"/>
            <w:rFonts w:ascii="Times New Roman" w:hAnsi="Times New Roman"/>
            <w:noProof/>
            <w:spacing w:val="-2"/>
            <w:sz w:val="24"/>
            <w:szCs w:val="24"/>
          </w:rPr>
          <w:t>5.4.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Анализ предложений по строительству новых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182</w:t>
        </w:r>
        <w:r w:rsidR="00A011F9" w:rsidRPr="00A011F9">
          <w:rPr>
            <w:rFonts w:ascii="Times New Roman" w:hAnsi="Times New Roman"/>
            <w:noProof/>
            <w:webHidden/>
            <w:sz w:val="24"/>
            <w:szCs w:val="24"/>
          </w:rPr>
          <w:fldChar w:fldCharType="end"/>
        </w:r>
      </w:hyperlink>
    </w:p>
    <w:p w14:paraId="2B10139D" w14:textId="367071A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1" w:history="1">
        <w:r w:rsidR="00A011F9" w:rsidRPr="00A011F9">
          <w:rPr>
            <w:rStyle w:val="af1"/>
            <w:rFonts w:ascii="Times New Roman" w:hAnsi="Times New Roman"/>
            <w:noProof/>
            <w:spacing w:val="-2"/>
            <w:sz w:val="24"/>
            <w:szCs w:val="24"/>
          </w:rPr>
          <w:t>5.5.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5. Оценка финансовых потребностей для мероприятия по строительству и реконструкции источников тепловой мощности и тепловых сетей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182</w:t>
        </w:r>
        <w:r w:rsidR="00A011F9" w:rsidRPr="00A011F9">
          <w:rPr>
            <w:rFonts w:ascii="Times New Roman" w:hAnsi="Times New Roman"/>
            <w:noProof/>
            <w:webHidden/>
            <w:sz w:val="24"/>
            <w:szCs w:val="24"/>
          </w:rPr>
          <w:fldChar w:fldCharType="end"/>
        </w:r>
      </w:hyperlink>
    </w:p>
    <w:p w14:paraId="22CD4AA6" w14:textId="1AE61B04"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22" w:history="1">
        <w:r w:rsidR="00A011F9" w:rsidRPr="00A011F9">
          <w:rPr>
            <w:rStyle w:val="af1"/>
            <w:rFonts w:ascii="Times New Roman" w:hAnsi="Times New Roman"/>
            <w:noProof/>
            <w:spacing w:val="-2"/>
            <w:sz w:val="24"/>
            <w:szCs w:val="24"/>
          </w:rPr>
          <w:t>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6.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185</w:t>
        </w:r>
        <w:r w:rsidR="00A011F9" w:rsidRPr="00A011F9">
          <w:rPr>
            <w:rFonts w:ascii="Times New Roman" w:hAnsi="Times New Roman"/>
            <w:noProof/>
            <w:webHidden/>
            <w:sz w:val="24"/>
            <w:szCs w:val="24"/>
          </w:rPr>
          <w:fldChar w:fldCharType="end"/>
        </w:r>
      </w:hyperlink>
    </w:p>
    <w:p w14:paraId="38B58943" w14:textId="0D04355A"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3" w:history="1">
        <w:r w:rsidR="00A011F9" w:rsidRPr="00A011F9">
          <w:rPr>
            <w:rStyle w:val="af1"/>
            <w:rFonts w:ascii="Times New Roman" w:hAnsi="Times New Roman"/>
            <w:noProof/>
            <w:spacing w:val="-2"/>
            <w:sz w:val="24"/>
            <w:szCs w:val="24"/>
          </w:rPr>
          <w:t>6.1.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Расчет перспективных балансов производительности ВПУ и максимального потребления теплоносителя теплопотребляющими установками потребителей, в том числе в аварийных режимах</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185</w:t>
        </w:r>
        <w:r w:rsidR="00A011F9" w:rsidRPr="00A011F9">
          <w:rPr>
            <w:rFonts w:ascii="Times New Roman" w:hAnsi="Times New Roman"/>
            <w:noProof/>
            <w:webHidden/>
            <w:sz w:val="24"/>
            <w:szCs w:val="24"/>
          </w:rPr>
          <w:fldChar w:fldCharType="end"/>
        </w:r>
      </w:hyperlink>
    </w:p>
    <w:p w14:paraId="275FA9B5" w14:textId="37DFF73B"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24" w:history="1">
        <w:r w:rsidR="00A011F9" w:rsidRPr="00A011F9">
          <w:rPr>
            <w:rStyle w:val="af1"/>
            <w:rFonts w:ascii="Times New Roman" w:hAnsi="Times New Roman"/>
            <w:noProof/>
            <w:spacing w:val="-2"/>
            <w:sz w:val="24"/>
            <w:szCs w:val="24"/>
          </w:rPr>
          <w:t>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7. Предложения по строительству, реконструкции и техническому перевооружению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188</w:t>
        </w:r>
        <w:r w:rsidR="00A011F9" w:rsidRPr="00A011F9">
          <w:rPr>
            <w:rFonts w:ascii="Times New Roman" w:hAnsi="Times New Roman"/>
            <w:noProof/>
            <w:webHidden/>
            <w:sz w:val="24"/>
            <w:szCs w:val="24"/>
          </w:rPr>
          <w:fldChar w:fldCharType="end"/>
        </w:r>
      </w:hyperlink>
    </w:p>
    <w:p w14:paraId="1BFE3A7B" w14:textId="2ACBD29B"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5" w:history="1">
        <w:r w:rsidR="00A011F9" w:rsidRPr="00A011F9">
          <w:rPr>
            <w:rStyle w:val="af1"/>
            <w:rFonts w:ascii="Times New Roman" w:hAnsi="Times New Roman"/>
            <w:noProof/>
            <w:spacing w:val="-2"/>
            <w:sz w:val="24"/>
            <w:szCs w:val="24"/>
          </w:rPr>
          <w:t>7.1.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Определение условий организации централизованного теплоснабжения, индивидуального теплоснабжения, а также поквартирного отопления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188</w:t>
        </w:r>
        <w:r w:rsidR="00A011F9" w:rsidRPr="00A011F9">
          <w:rPr>
            <w:rFonts w:ascii="Times New Roman" w:hAnsi="Times New Roman"/>
            <w:noProof/>
            <w:webHidden/>
            <w:sz w:val="24"/>
            <w:szCs w:val="24"/>
          </w:rPr>
          <w:fldChar w:fldCharType="end"/>
        </w:r>
      </w:hyperlink>
    </w:p>
    <w:p w14:paraId="03163D3B" w14:textId="0FB9DD3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6" w:history="1">
        <w:r w:rsidR="00A011F9" w:rsidRPr="00A011F9">
          <w:rPr>
            <w:rStyle w:val="af1"/>
            <w:rFonts w:ascii="Times New Roman" w:hAnsi="Times New Roman"/>
            <w:noProof/>
            <w:spacing w:val="-2"/>
            <w:sz w:val="24"/>
            <w:szCs w:val="24"/>
          </w:rPr>
          <w:t>7.2.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189</w:t>
        </w:r>
        <w:r w:rsidR="00A011F9" w:rsidRPr="00A011F9">
          <w:rPr>
            <w:rFonts w:ascii="Times New Roman" w:hAnsi="Times New Roman"/>
            <w:noProof/>
            <w:webHidden/>
            <w:sz w:val="24"/>
            <w:szCs w:val="24"/>
          </w:rPr>
          <w:fldChar w:fldCharType="end"/>
        </w:r>
      </w:hyperlink>
    </w:p>
    <w:p w14:paraId="0737AAEC" w14:textId="7B98713C"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7" w:history="1">
        <w:r w:rsidR="00A011F9" w:rsidRPr="00A011F9">
          <w:rPr>
            <w:rStyle w:val="af1"/>
            <w:rFonts w:ascii="Times New Roman" w:hAnsi="Times New Roman"/>
            <w:noProof/>
            <w:spacing w:val="-2"/>
            <w:sz w:val="24"/>
            <w:szCs w:val="24"/>
          </w:rPr>
          <w:t>7.3.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189</w:t>
        </w:r>
        <w:r w:rsidR="00A011F9" w:rsidRPr="00A011F9">
          <w:rPr>
            <w:rFonts w:ascii="Times New Roman" w:hAnsi="Times New Roman"/>
            <w:noProof/>
            <w:webHidden/>
            <w:sz w:val="24"/>
            <w:szCs w:val="24"/>
          </w:rPr>
          <w:fldChar w:fldCharType="end"/>
        </w:r>
      </w:hyperlink>
    </w:p>
    <w:p w14:paraId="7DA4D2D6" w14:textId="17217BB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8" w:history="1">
        <w:r w:rsidR="00A011F9" w:rsidRPr="00A011F9">
          <w:rPr>
            <w:rStyle w:val="af1"/>
            <w:rFonts w:ascii="Times New Roman" w:hAnsi="Times New Roman"/>
            <w:noProof/>
            <w:spacing w:val="-2"/>
            <w:sz w:val="24"/>
            <w:szCs w:val="24"/>
          </w:rPr>
          <w:t>7.4.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Обоснование предлагаемых для реконструкции действующих котельных для обеспечения перспективных приростов тепловых нагрузок</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189</w:t>
        </w:r>
        <w:r w:rsidR="00A011F9" w:rsidRPr="00A011F9">
          <w:rPr>
            <w:rFonts w:ascii="Times New Roman" w:hAnsi="Times New Roman"/>
            <w:noProof/>
            <w:webHidden/>
            <w:sz w:val="24"/>
            <w:szCs w:val="24"/>
          </w:rPr>
          <w:fldChar w:fldCharType="end"/>
        </w:r>
      </w:hyperlink>
    </w:p>
    <w:p w14:paraId="373947EE" w14:textId="6A44D92C"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29" w:history="1">
        <w:r w:rsidR="00A011F9" w:rsidRPr="00A011F9">
          <w:rPr>
            <w:rStyle w:val="af1"/>
            <w:rFonts w:ascii="Times New Roman" w:hAnsi="Times New Roman"/>
            <w:noProof/>
            <w:spacing w:val="-2"/>
            <w:sz w:val="24"/>
            <w:szCs w:val="24"/>
          </w:rPr>
          <w:t>7.5.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5.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_Toc5804329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190</w:t>
        </w:r>
        <w:r w:rsidR="00A011F9" w:rsidRPr="00A011F9">
          <w:rPr>
            <w:rFonts w:ascii="Times New Roman" w:hAnsi="Times New Roman"/>
            <w:noProof/>
            <w:webHidden/>
            <w:sz w:val="24"/>
            <w:szCs w:val="24"/>
          </w:rPr>
          <w:fldChar w:fldCharType="end"/>
        </w:r>
      </w:hyperlink>
    </w:p>
    <w:p w14:paraId="2B894B41" w14:textId="7FF8164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0" w:history="1">
        <w:r w:rsidR="00A011F9" w:rsidRPr="00A011F9">
          <w:rPr>
            <w:rStyle w:val="af1"/>
            <w:rFonts w:ascii="Times New Roman" w:hAnsi="Times New Roman"/>
            <w:noProof/>
            <w:spacing w:val="-2"/>
            <w:sz w:val="24"/>
            <w:szCs w:val="24"/>
          </w:rPr>
          <w:t>7.6.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6.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190</w:t>
        </w:r>
        <w:r w:rsidR="00A011F9" w:rsidRPr="00A011F9">
          <w:rPr>
            <w:rFonts w:ascii="Times New Roman" w:hAnsi="Times New Roman"/>
            <w:noProof/>
            <w:webHidden/>
            <w:sz w:val="24"/>
            <w:szCs w:val="24"/>
          </w:rPr>
          <w:fldChar w:fldCharType="end"/>
        </w:r>
      </w:hyperlink>
    </w:p>
    <w:p w14:paraId="4D18D5A1" w14:textId="2563E25F"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1" w:history="1">
        <w:r w:rsidR="00A011F9" w:rsidRPr="00A011F9">
          <w:rPr>
            <w:rStyle w:val="af1"/>
            <w:rFonts w:ascii="Times New Roman" w:hAnsi="Times New Roman"/>
            <w:noProof/>
            <w:spacing w:val="-2"/>
            <w:sz w:val="24"/>
            <w:szCs w:val="24"/>
          </w:rPr>
          <w:t>7.7.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7.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190</w:t>
        </w:r>
        <w:r w:rsidR="00A011F9" w:rsidRPr="00A011F9">
          <w:rPr>
            <w:rFonts w:ascii="Times New Roman" w:hAnsi="Times New Roman"/>
            <w:noProof/>
            <w:webHidden/>
            <w:sz w:val="24"/>
            <w:szCs w:val="24"/>
          </w:rPr>
          <w:fldChar w:fldCharType="end"/>
        </w:r>
      </w:hyperlink>
    </w:p>
    <w:p w14:paraId="4CC8533C" w14:textId="2B73F84F"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2" w:history="1">
        <w:r w:rsidR="00A011F9" w:rsidRPr="00A011F9">
          <w:rPr>
            <w:rStyle w:val="af1"/>
            <w:rFonts w:ascii="Times New Roman" w:hAnsi="Times New Roman"/>
            <w:noProof/>
            <w:spacing w:val="-2"/>
            <w:sz w:val="24"/>
            <w:szCs w:val="24"/>
          </w:rPr>
          <w:t>7.8.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8.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190</w:t>
        </w:r>
        <w:r w:rsidR="00A011F9" w:rsidRPr="00A011F9">
          <w:rPr>
            <w:rFonts w:ascii="Times New Roman" w:hAnsi="Times New Roman"/>
            <w:noProof/>
            <w:webHidden/>
            <w:sz w:val="24"/>
            <w:szCs w:val="24"/>
          </w:rPr>
          <w:fldChar w:fldCharType="end"/>
        </w:r>
      </w:hyperlink>
    </w:p>
    <w:p w14:paraId="3C2E0528" w14:textId="5C46228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3" w:history="1">
        <w:r w:rsidR="00A011F9" w:rsidRPr="00A011F9">
          <w:rPr>
            <w:rStyle w:val="af1"/>
            <w:rFonts w:ascii="Times New Roman" w:hAnsi="Times New Roman"/>
            <w:noProof/>
            <w:spacing w:val="-2"/>
            <w:sz w:val="24"/>
            <w:szCs w:val="24"/>
          </w:rPr>
          <w:t>7.9.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9.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191</w:t>
        </w:r>
        <w:r w:rsidR="00A011F9" w:rsidRPr="00A011F9">
          <w:rPr>
            <w:rFonts w:ascii="Times New Roman" w:hAnsi="Times New Roman"/>
            <w:noProof/>
            <w:webHidden/>
            <w:sz w:val="24"/>
            <w:szCs w:val="24"/>
          </w:rPr>
          <w:fldChar w:fldCharType="end"/>
        </w:r>
      </w:hyperlink>
    </w:p>
    <w:p w14:paraId="4C8899A3" w14:textId="6A71BA3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4" w:history="1">
        <w:r w:rsidR="00A011F9" w:rsidRPr="00A011F9">
          <w:rPr>
            <w:rStyle w:val="af1"/>
            <w:rFonts w:ascii="Times New Roman" w:hAnsi="Times New Roman"/>
            <w:noProof/>
            <w:spacing w:val="-2"/>
            <w:sz w:val="24"/>
            <w:szCs w:val="24"/>
          </w:rPr>
          <w:t>7.10.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10. Обоснование организации индивидуального теплоснабжения в зонах застройки поселения малоэтажными жилыми зданиями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191</w:t>
        </w:r>
        <w:r w:rsidR="00A011F9" w:rsidRPr="00A011F9">
          <w:rPr>
            <w:rFonts w:ascii="Times New Roman" w:hAnsi="Times New Roman"/>
            <w:noProof/>
            <w:webHidden/>
            <w:sz w:val="24"/>
            <w:szCs w:val="24"/>
          </w:rPr>
          <w:fldChar w:fldCharType="end"/>
        </w:r>
      </w:hyperlink>
    </w:p>
    <w:p w14:paraId="2F7ACE58" w14:textId="07214D3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5" w:history="1">
        <w:r w:rsidR="00A011F9" w:rsidRPr="00A011F9">
          <w:rPr>
            <w:rStyle w:val="af1"/>
            <w:rFonts w:ascii="Times New Roman" w:hAnsi="Times New Roman"/>
            <w:noProof/>
            <w:spacing w:val="-2"/>
            <w:sz w:val="24"/>
            <w:szCs w:val="24"/>
          </w:rPr>
          <w:t>7.11.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11. Обоснование организации теплоснабжения в производственных зонах на территории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191</w:t>
        </w:r>
        <w:r w:rsidR="00A011F9" w:rsidRPr="00A011F9">
          <w:rPr>
            <w:rFonts w:ascii="Times New Roman" w:hAnsi="Times New Roman"/>
            <w:noProof/>
            <w:webHidden/>
            <w:sz w:val="24"/>
            <w:szCs w:val="24"/>
          </w:rPr>
          <w:fldChar w:fldCharType="end"/>
        </w:r>
      </w:hyperlink>
    </w:p>
    <w:p w14:paraId="154ACE6D" w14:textId="57D38BA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6" w:history="1">
        <w:r w:rsidR="00A011F9" w:rsidRPr="00A011F9">
          <w:rPr>
            <w:rStyle w:val="af1"/>
            <w:rFonts w:ascii="Times New Roman" w:hAnsi="Times New Roman"/>
            <w:noProof/>
            <w:spacing w:val="-2"/>
            <w:sz w:val="24"/>
            <w:szCs w:val="24"/>
          </w:rPr>
          <w:t>7.12.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12.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192</w:t>
        </w:r>
        <w:r w:rsidR="00A011F9" w:rsidRPr="00A011F9">
          <w:rPr>
            <w:rFonts w:ascii="Times New Roman" w:hAnsi="Times New Roman"/>
            <w:noProof/>
            <w:webHidden/>
            <w:sz w:val="24"/>
            <w:szCs w:val="24"/>
          </w:rPr>
          <w:fldChar w:fldCharType="end"/>
        </w:r>
      </w:hyperlink>
    </w:p>
    <w:p w14:paraId="71DDF7DF" w14:textId="5898903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7" w:history="1">
        <w:r w:rsidR="00A011F9" w:rsidRPr="00A011F9">
          <w:rPr>
            <w:rStyle w:val="af1"/>
            <w:rFonts w:ascii="Times New Roman" w:hAnsi="Times New Roman"/>
            <w:noProof/>
            <w:spacing w:val="-2"/>
            <w:sz w:val="24"/>
            <w:szCs w:val="24"/>
          </w:rPr>
          <w:t>7.13.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13.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192</w:t>
        </w:r>
        <w:r w:rsidR="00A011F9" w:rsidRPr="00A011F9">
          <w:rPr>
            <w:rFonts w:ascii="Times New Roman" w:hAnsi="Times New Roman"/>
            <w:noProof/>
            <w:webHidden/>
            <w:sz w:val="24"/>
            <w:szCs w:val="24"/>
          </w:rPr>
          <w:fldChar w:fldCharType="end"/>
        </w:r>
      </w:hyperlink>
    </w:p>
    <w:p w14:paraId="6B7B22C4" w14:textId="4042B742"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38" w:history="1">
        <w:r w:rsidR="00A011F9" w:rsidRPr="00A011F9">
          <w:rPr>
            <w:rStyle w:val="af1"/>
            <w:rFonts w:ascii="Times New Roman" w:hAnsi="Times New Roman"/>
            <w:noProof/>
            <w:spacing w:val="-2"/>
            <w:sz w:val="24"/>
            <w:szCs w:val="24"/>
          </w:rPr>
          <w:t>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8. Предложения по строительству и реконструкции тепловых сетей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196</w:t>
        </w:r>
        <w:r w:rsidR="00A011F9" w:rsidRPr="00A011F9">
          <w:rPr>
            <w:rFonts w:ascii="Times New Roman" w:hAnsi="Times New Roman"/>
            <w:noProof/>
            <w:webHidden/>
            <w:sz w:val="24"/>
            <w:szCs w:val="24"/>
          </w:rPr>
          <w:fldChar w:fldCharType="end"/>
        </w:r>
      </w:hyperlink>
    </w:p>
    <w:p w14:paraId="6DF1A3AC" w14:textId="0E8C9789"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39" w:history="1">
        <w:r w:rsidR="00A011F9" w:rsidRPr="00A011F9">
          <w:rPr>
            <w:rStyle w:val="af1"/>
            <w:rFonts w:ascii="Times New Roman" w:hAnsi="Times New Roman"/>
            <w:noProof/>
            <w:spacing w:val="-2"/>
            <w:sz w:val="24"/>
            <w:szCs w:val="24"/>
          </w:rPr>
          <w:t>8.1.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_Toc5804339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196</w:t>
        </w:r>
        <w:r w:rsidR="00A011F9" w:rsidRPr="00A011F9">
          <w:rPr>
            <w:rFonts w:ascii="Times New Roman" w:hAnsi="Times New Roman"/>
            <w:noProof/>
            <w:webHidden/>
            <w:sz w:val="24"/>
            <w:szCs w:val="24"/>
          </w:rPr>
          <w:fldChar w:fldCharType="end"/>
        </w:r>
      </w:hyperlink>
    </w:p>
    <w:p w14:paraId="6A210208" w14:textId="46E1F3E2"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0" w:history="1">
        <w:r w:rsidR="00A011F9" w:rsidRPr="00A011F9">
          <w:rPr>
            <w:rStyle w:val="af1"/>
            <w:rFonts w:ascii="Times New Roman" w:hAnsi="Times New Roman"/>
            <w:noProof/>
            <w:spacing w:val="-2"/>
            <w:sz w:val="24"/>
            <w:szCs w:val="24"/>
          </w:rPr>
          <w:t>8.2.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196</w:t>
        </w:r>
        <w:r w:rsidR="00A011F9" w:rsidRPr="00A011F9">
          <w:rPr>
            <w:rFonts w:ascii="Times New Roman" w:hAnsi="Times New Roman"/>
            <w:noProof/>
            <w:webHidden/>
            <w:sz w:val="24"/>
            <w:szCs w:val="24"/>
          </w:rPr>
          <w:fldChar w:fldCharType="end"/>
        </w:r>
      </w:hyperlink>
    </w:p>
    <w:p w14:paraId="0F57D330" w14:textId="31C896B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1" w:history="1">
        <w:r w:rsidR="00A011F9" w:rsidRPr="00A011F9">
          <w:rPr>
            <w:rStyle w:val="af1"/>
            <w:rFonts w:ascii="Times New Roman" w:hAnsi="Times New Roman"/>
            <w:noProof/>
            <w:spacing w:val="-2"/>
            <w:sz w:val="24"/>
            <w:szCs w:val="24"/>
          </w:rPr>
          <w:t>8.3.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199</w:t>
        </w:r>
        <w:r w:rsidR="00A011F9" w:rsidRPr="00A011F9">
          <w:rPr>
            <w:rFonts w:ascii="Times New Roman" w:hAnsi="Times New Roman"/>
            <w:noProof/>
            <w:webHidden/>
            <w:sz w:val="24"/>
            <w:szCs w:val="24"/>
          </w:rPr>
          <w:fldChar w:fldCharType="end"/>
        </w:r>
      </w:hyperlink>
    </w:p>
    <w:p w14:paraId="374D8997" w14:textId="77046E28"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2" w:history="1">
        <w:r w:rsidR="00A011F9" w:rsidRPr="00A011F9">
          <w:rPr>
            <w:rStyle w:val="af1"/>
            <w:rFonts w:ascii="Times New Roman" w:hAnsi="Times New Roman"/>
            <w:noProof/>
            <w:spacing w:val="-2"/>
            <w:sz w:val="24"/>
            <w:szCs w:val="24"/>
          </w:rPr>
          <w:t>8.4.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199</w:t>
        </w:r>
        <w:r w:rsidR="00A011F9" w:rsidRPr="00A011F9">
          <w:rPr>
            <w:rFonts w:ascii="Times New Roman" w:hAnsi="Times New Roman"/>
            <w:noProof/>
            <w:webHidden/>
            <w:sz w:val="24"/>
            <w:szCs w:val="24"/>
          </w:rPr>
          <w:fldChar w:fldCharType="end"/>
        </w:r>
      </w:hyperlink>
    </w:p>
    <w:p w14:paraId="34A445B1" w14:textId="0C45A41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3" w:history="1">
        <w:r w:rsidR="00A011F9" w:rsidRPr="00A011F9">
          <w:rPr>
            <w:rStyle w:val="af1"/>
            <w:rFonts w:ascii="Times New Roman" w:hAnsi="Times New Roman"/>
            <w:noProof/>
            <w:spacing w:val="-2"/>
            <w:sz w:val="24"/>
            <w:szCs w:val="24"/>
          </w:rPr>
          <w:t>8.5.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5. Строительство тепловых сетей для обеспечения нормативной надежности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200</w:t>
        </w:r>
        <w:r w:rsidR="00A011F9" w:rsidRPr="00A011F9">
          <w:rPr>
            <w:rFonts w:ascii="Times New Roman" w:hAnsi="Times New Roman"/>
            <w:noProof/>
            <w:webHidden/>
            <w:sz w:val="24"/>
            <w:szCs w:val="24"/>
          </w:rPr>
          <w:fldChar w:fldCharType="end"/>
        </w:r>
      </w:hyperlink>
    </w:p>
    <w:p w14:paraId="1D1256FE" w14:textId="65E457C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4" w:history="1">
        <w:r w:rsidR="00A011F9" w:rsidRPr="00A011F9">
          <w:rPr>
            <w:rStyle w:val="af1"/>
            <w:rFonts w:ascii="Times New Roman" w:hAnsi="Times New Roman"/>
            <w:noProof/>
            <w:spacing w:val="-2"/>
            <w:sz w:val="24"/>
            <w:szCs w:val="24"/>
          </w:rPr>
          <w:t>8.6.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6. Реконструкция тепловых сетей с увеличением диаметра трубопроводов для обеспечения перспективных приростов тепловой нагрузки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200</w:t>
        </w:r>
        <w:r w:rsidR="00A011F9" w:rsidRPr="00A011F9">
          <w:rPr>
            <w:rFonts w:ascii="Times New Roman" w:hAnsi="Times New Roman"/>
            <w:noProof/>
            <w:webHidden/>
            <w:sz w:val="24"/>
            <w:szCs w:val="24"/>
          </w:rPr>
          <w:fldChar w:fldCharType="end"/>
        </w:r>
      </w:hyperlink>
    </w:p>
    <w:p w14:paraId="63A010E2" w14:textId="275F020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5" w:history="1">
        <w:r w:rsidR="00A011F9" w:rsidRPr="00A011F9">
          <w:rPr>
            <w:rStyle w:val="af1"/>
            <w:rFonts w:ascii="Times New Roman" w:hAnsi="Times New Roman"/>
            <w:noProof/>
            <w:spacing w:val="-2"/>
            <w:sz w:val="24"/>
            <w:szCs w:val="24"/>
          </w:rPr>
          <w:t>8.7.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7. Реконструкция тепловых сетей, подлежащих замене в связи с исчерпанием эксплуатационного ресурса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200</w:t>
        </w:r>
        <w:r w:rsidR="00A011F9" w:rsidRPr="00A011F9">
          <w:rPr>
            <w:rFonts w:ascii="Times New Roman" w:hAnsi="Times New Roman"/>
            <w:noProof/>
            <w:webHidden/>
            <w:sz w:val="24"/>
            <w:szCs w:val="24"/>
          </w:rPr>
          <w:fldChar w:fldCharType="end"/>
        </w:r>
      </w:hyperlink>
    </w:p>
    <w:p w14:paraId="0EB49A4D" w14:textId="5F23FEB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6" w:history="1">
        <w:r w:rsidR="00A011F9" w:rsidRPr="00A011F9">
          <w:rPr>
            <w:rStyle w:val="af1"/>
            <w:rFonts w:ascii="Times New Roman" w:hAnsi="Times New Roman"/>
            <w:noProof/>
            <w:spacing w:val="-2"/>
            <w:sz w:val="24"/>
            <w:szCs w:val="24"/>
          </w:rPr>
          <w:t>8.8.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8. 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208</w:t>
        </w:r>
        <w:r w:rsidR="00A011F9" w:rsidRPr="00A011F9">
          <w:rPr>
            <w:rFonts w:ascii="Times New Roman" w:hAnsi="Times New Roman"/>
            <w:noProof/>
            <w:webHidden/>
            <w:sz w:val="24"/>
            <w:szCs w:val="24"/>
          </w:rPr>
          <w:fldChar w:fldCharType="end"/>
        </w:r>
      </w:hyperlink>
    </w:p>
    <w:p w14:paraId="41903A8A" w14:textId="135DF5D3"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47" w:history="1">
        <w:r w:rsidR="00A011F9" w:rsidRPr="00A011F9">
          <w:rPr>
            <w:rStyle w:val="af1"/>
            <w:rFonts w:ascii="Times New Roman" w:hAnsi="Times New Roman"/>
            <w:noProof/>
            <w:spacing w:val="-2"/>
            <w:sz w:val="24"/>
            <w:szCs w:val="24"/>
          </w:rPr>
          <w:t>8.9.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9. Строительство и реконструкция насосных станций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208</w:t>
        </w:r>
        <w:r w:rsidR="00A011F9" w:rsidRPr="00A011F9">
          <w:rPr>
            <w:rFonts w:ascii="Times New Roman" w:hAnsi="Times New Roman"/>
            <w:noProof/>
            <w:webHidden/>
            <w:sz w:val="24"/>
            <w:szCs w:val="24"/>
          </w:rPr>
          <w:fldChar w:fldCharType="end"/>
        </w:r>
      </w:hyperlink>
    </w:p>
    <w:p w14:paraId="55228D4F" w14:textId="6BE702B2" w:rsidR="00A011F9" w:rsidRPr="00A011F9" w:rsidRDefault="005D57C5" w:rsidP="00A011F9">
      <w:pPr>
        <w:pStyle w:val="12"/>
        <w:tabs>
          <w:tab w:val="left" w:pos="440"/>
          <w:tab w:val="right" w:leader="dot" w:pos="9642"/>
        </w:tabs>
        <w:spacing w:before="120" w:after="0" w:line="276" w:lineRule="auto"/>
        <w:rPr>
          <w:rFonts w:ascii="Times New Roman" w:eastAsiaTheme="minorEastAsia" w:hAnsi="Times New Roman"/>
          <w:noProof/>
          <w:sz w:val="24"/>
          <w:szCs w:val="24"/>
        </w:rPr>
      </w:pPr>
      <w:hyperlink w:anchor="_Toc5804348" w:history="1">
        <w:r w:rsidR="00A011F9" w:rsidRPr="00A011F9">
          <w:rPr>
            <w:rStyle w:val="af1"/>
            <w:rFonts w:ascii="Times New Roman" w:hAnsi="Times New Roman"/>
            <w:noProof/>
            <w:spacing w:val="-2"/>
            <w:sz w:val="24"/>
            <w:szCs w:val="24"/>
          </w:rPr>
          <w:t>9.</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9. Приложения по переводу открытых систем теплоснабжения (горячего водоснабжения) на закрытые системы горячего водоснабжения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209</w:t>
        </w:r>
        <w:r w:rsidR="00A011F9" w:rsidRPr="00A011F9">
          <w:rPr>
            <w:rFonts w:ascii="Times New Roman" w:hAnsi="Times New Roman"/>
            <w:noProof/>
            <w:webHidden/>
            <w:sz w:val="24"/>
            <w:szCs w:val="24"/>
          </w:rPr>
          <w:fldChar w:fldCharType="end"/>
        </w:r>
      </w:hyperlink>
    </w:p>
    <w:p w14:paraId="2993ECFD" w14:textId="1CBE1E0F"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49" w:history="1">
        <w:r w:rsidR="00A011F9" w:rsidRPr="00A011F9">
          <w:rPr>
            <w:rStyle w:val="af1"/>
            <w:rFonts w:ascii="Times New Roman" w:hAnsi="Times New Roman"/>
            <w:noProof/>
            <w:spacing w:val="-2"/>
            <w:sz w:val="24"/>
            <w:szCs w:val="24"/>
          </w:rPr>
          <w:t>10.</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10. Перспективные топливные балансы</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_Toc5804349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212</w:t>
        </w:r>
        <w:r w:rsidR="00A011F9" w:rsidRPr="00A011F9">
          <w:rPr>
            <w:rFonts w:ascii="Times New Roman" w:hAnsi="Times New Roman"/>
            <w:noProof/>
            <w:webHidden/>
            <w:sz w:val="24"/>
            <w:szCs w:val="24"/>
          </w:rPr>
          <w:fldChar w:fldCharType="end"/>
        </w:r>
      </w:hyperlink>
    </w:p>
    <w:p w14:paraId="2AF75EDB" w14:textId="790F559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0" w:history="1">
        <w:r w:rsidR="00A011F9" w:rsidRPr="00A011F9">
          <w:rPr>
            <w:rStyle w:val="af1"/>
            <w:rFonts w:ascii="Times New Roman" w:hAnsi="Times New Roman"/>
            <w:noProof/>
            <w:spacing w:val="-2"/>
            <w:sz w:val="24"/>
            <w:szCs w:val="24"/>
          </w:rPr>
          <w:t>10.1.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212</w:t>
        </w:r>
        <w:r w:rsidR="00A011F9" w:rsidRPr="00A011F9">
          <w:rPr>
            <w:rFonts w:ascii="Times New Roman" w:hAnsi="Times New Roman"/>
            <w:noProof/>
            <w:webHidden/>
            <w:sz w:val="24"/>
            <w:szCs w:val="24"/>
          </w:rPr>
          <w:fldChar w:fldCharType="end"/>
        </w:r>
      </w:hyperlink>
    </w:p>
    <w:p w14:paraId="6EFED331" w14:textId="7E9F362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1" w:history="1">
        <w:r w:rsidR="00A011F9" w:rsidRPr="00A011F9">
          <w:rPr>
            <w:rStyle w:val="af1"/>
            <w:rFonts w:ascii="Times New Roman" w:hAnsi="Times New Roman"/>
            <w:noProof/>
            <w:spacing w:val="-2"/>
            <w:sz w:val="24"/>
            <w:szCs w:val="24"/>
          </w:rPr>
          <w:t>10.2.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Расчеты по каждому источнику тепловой энергии нормативных запасов аварийных видов топлива</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217</w:t>
        </w:r>
        <w:r w:rsidR="00A011F9" w:rsidRPr="00A011F9">
          <w:rPr>
            <w:rFonts w:ascii="Times New Roman" w:hAnsi="Times New Roman"/>
            <w:noProof/>
            <w:webHidden/>
            <w:sz w:val="24"/>
            <w:szCs w:val="24"/>
          </w:rPr>
          <w:fldChar w:fldCharType="end"/>
        </w:r>
      </w:hyperlink>
    </w:p>
    <w:p w14:paraId="40F9049F" w14:textId="6E52B411"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52" w:history="1">
        <w:r w:rsidR="00A011F9" w:rsidRPr="00A011F9">
          <w:rPr>
            <w:rStyle w:val="af1"/>
            <w:rFonts w:ascii="Times New Roman" w:hAnsi="Times New Roman"/>
            <w:noProof/>
            <w:spacing w:val="-2"/>
            <w:sz w:val="24"/>
            <w:szCs w:val="24"/>
          </w:rPr>
          <w:t>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11. Надежность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218</w:t>
        </w:r>
        <w:r w:rsidR="00A011F9" w:rsidRPr="00A011F9">
          <w:rPr>
            <w:rFonts w:ascii="Times New Roman" w:hAnsi="Times New Roman"/>
            <w:noProof/>
            <w:webHidden/>
            <w:sz w:val="24"/>
            <w:szCs w:val="24"/>
          </w:rPr>
          <w:fldChar w:fldCharType="end"/>
        </w:r>
      </w:hyperlink>
    </w:p>
    <w:p w14:paraId="2C33317D" w14:textId="36824066"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3" w:history="1">
        <w:r w:rsidR="00A011F9" w:rsidRPr="00A011F9">
          <w:rPr>
            <w:rStyle w:val="af1"/>
            <w:rFonts w:ascii="Times New Roman" w:hAnsi="Times New Roman"/>
            <w:noProof/>
            <w:spacing w:val="-2"/>
            <w:sz w:val="24"/>
            <w:szCs w:val="24"/>
          </w:rPr>
          <w:t>11.1.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Перспективные показатели надежности, определяемые числом нарушений в подаче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218</w:t>
        </w:r>
        <w:r w:rsidR="00A011F9" w:rsidRPr="00A011F9">
          <w:rPr>
            <w:rFonts w:ascii="Times New Roman" w:hAnsi="Times New Roman"/>
            <w:noProof/>
            <w:webHidden/>
            <w:sz w:val="24"/>
            <w:szCs w:val="24"/>
          </w:rPr>
          <w:fldChar w:fldCharType="end"/>
        </w:r>
      </w:hyperlink>
    </w:p>
    <w:p w14:paraId="42FE4733" w14:textId="576AB7B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4" w:history="1">
        <w:r w:rsidR="00A011F9" w:rsidRPr="00A011F9">
          <w:rPr>
            <w:rStyle w:val="af1"/>
            <w:rFonts w:ascii="Times New Roman" w:hAnsi="Times New Roman"/>
            <w:noProof/>
            <w:spacing w:val="-2"/>
            <w:sz w:val="24"/>
            <w:szCs w:val="24"/>
          </w:rPr>
          <w:t>11.2.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Перспективные показатели, определяемые приведенной продолжительностью прекращений подачи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218</w:t>
        </w:r>
        <w:r w:rsidR="00A011F9" w:rsidRPr="00A011F9">
          <w:rPr>
            <w:rFonts w:ascii="Times New Roman" w:hAnsi="Times New Roman"/>
            <w:noProof/>
            <w:webHidden/>
            <w:sz w:val="24"/>
            <w:szCs w:val="24"/>
          </w:rPr>
          <w:fldChar w:fldCharType="end"/>
        </w:r>
      </w:hyperlink>
    </w:p>
    <w:p w14:paraId="2FFE519C" w14:textId="43BE9A2F"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5" w:history="1">
        <w:r w:rsidR="00A011F9" w:rsidRPr="00A011F9">
          <w:rPr>
            <w:rStyle w:val="af1"/>
            <w:rFonts w:ascii="Times New Roman" w:hAnsi="Times New Roman"/>
            <w:noProof/>
            <w:spacing w:val="-2"/>
            <w:sz w:val="24"/>
            <w:szCs w:val="24"/>
          </w:rPr>
          <w:t>11.3.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Перспективные показатели, определяемые приведенным объемом недоотпуска тепла в результате нарушений в подаче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219</w:t>
        </w:r>
        <w:r w:rsidR="00A011F9" w:rsidRPr="00A011F9">
          <w:rPr>
            <w:rFonts w:ascii="Times New Roman" w:hAnsi="Times New Roman"/>
            <w:noProof/>
            <w:webHidden/>
            <w:sz w:val="24"/>
            <w:szCs w:val="24"/>
          </w:rPr>
          <w:fldChar w:fldCharType="end"/>
        </w:r>
      </w:hyperlink>
    </w:p>
    <w:p w14:paraId="4A8D9E98" w14:textId="3361234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6" w:history="1">
        <w:r w:rsidR="00A011F9" w:rsidRPr="00A011F9">
          <w:rPr>
            <w:rStyle w:val="af1"/>
            <w:rFonts w:ascii="Times New Roman" w:hAnsi="Times New Roman"/>
            <w:noProof/>
            <w:spacing w:val="-2"/>
            <w:sz w:val="24"/>
            <w:szCs w:val="24"/>
          </w:rPr>
          <w:t>11.4.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219</w:t>
        </w:r>
        <w:r w:rsidR="00A011F9" w:rsidRPr="00A011F9">
          <w:rPr>
            <w:rFonts w:ascii="Times New Roman" w:hAnsi="Times New Roman"/>
            <w:noProof/>
            <w:webHidden/>
            <w:sz w:val="24"/>
            <w:szCs w:val="24"/>
          </w:rPr>
          <w:fldChar w:fldCharType="end"/>
        </w:r>
      </w:hyperlink>
    </w:p>
    <w:p w14:paraId="360A0DA7" w14:textId="09E1111F"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57" w:history="1">
        <w:r w:rsidR="00A011F9" w:rsidRPr="00A011F9">
          <w:rPr>
            <w:rStyle w:val="af1"/>
            <w:rFonts w:ascii="Times New Roman" w:hAnsi="Times New Roman"/>
            <w:noProof/>
            <w:spacing w:val="-2"/>
            <w:sz w:val="24"/>
            <w:szCs w:val="24"/>
          </w:rPr>
          <w:t>11.5.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5. Предложения, обеспечивающие надежность систем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219</w:t>
        </w:r>
        <w:r w:rsidR="00A011F9" w:rsidRPr="00A011F9">
          <w:rPr>
            <w:rFonts w:ascii="Times New Roman" w:hAnsi="Times New Roman"/>
            <w:noProof/>
            <w:webHidden/>
            <w:sz w:val="24"/>
            <w:szCs w:val="24"/>
          </w:rPr>
          <w:fldChar w:fldCharType="end"/>
        </w:r>
      </w:hyperlink>
    </w:p>
    <w:p w14:paraId="3ABA90BE" w14:textId="1F1F85F2" w:rsidR="00A011F9" w:rsidRPr="00A011F9" w:rsidRDefault="005D57C5" w:rsidP="00A011F9">
      <w:pPr>
        <w:pStyle w:val="32"/>
        <w:tabs>
          <w:tab w:val="left" w:pos="1268"/>
          <w:tab w:val="right" w:leader="dot" w:pos="9642"/>
        </w:tabs>
        <w:spacing w:before="120" w:after="0" w:line="276" w:lineRule="auto"/>
        <w:rPr>
          <w:rFonts w:ascii="Times New Roman" w:eastAsiaTheme="minorEastAsia" w:hAnsi="Times New Roman"/>
          <w:noProof/>
          <w:sz w:val="24"/>
          <w:szCs w:val="24"/>
        </w:rPr>
      </w:pPr>
      <w:hyperlink w:anchor="_Toc5804358" w:history="1">
        <w:r w:rsidR="00A011F9" w:rsidRPr="00A011F9">
          <w:rPr>
            <w:rStyle w:val="af1"/>
            <w:rFonts w:ascii="Times New Roman" w:hAnsi="Times New Roman"/>
            <w:noProof/>
            <w:spacing w:val="-2"/>
            <w:sz w:val="24"/>
            <w:szCs w:val="24"/>
          </w:rPr>
          <w:t>11.5.1.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219</w:t>
        </w:r>
        <w:r w:rsidR="00A011F9" w:rsidRPr="00A011F9">
          <w:rPr>
            <w:rFonts w:ascii="Times New Roman" w:hAnsi="Times New Roman"/>
            <w:noProof/>
            <w:webHidden/>
            <w:sz w:val="24"/>
            <w:szCs w:val="24"/>
          </w:rPr>
          <w:fldChar w:fldCharType="end"/>
        </w:r>
      </w:hyperlink>
    </w:p>
    <w:p w14:paraId="224F9108" w14:textId="31ADC86C" w:rsidR="00A011F9" w:rsidRPr="00A011F9" w:rsidRDefault="005D57C5" w:rsidP="00A011F9">
      <w:pPr>
        <w:pStyle w:val="32"/>
        <w:tabs>
          <w:tab w:val="left" w:pos="1268"/>
          <w:tab w:val="right" w:leader="dot" w:pos="9642"/>
        </w:tabs>
        <w:spacing w:before="120" w:after="0" w:line="276" w:lineRule="auto"/>
        <w:rPr>
          <w:rFonts w:ascii="Times New Roman" w:eastAsiaTheme="minorEastAsia" w:hAnsi="Times New Roman"/>
          <w:noProof/>
          <w:sz w:val="24"/>
          <w:szCs w:val="24"/>
        </w:rPr>
      </w:pPr>
      <w:hyperlink w:anchor="_Toc5804359" w:history="1">
        <w:r w:rsidR="00A011F9" w:rsidRPr="00A011F9">
          <w:rPr>
            <w:rStyle w:val="af1"/>
            <w:rFonts w:ascii="Times New Roman" w:hAnsi="Times New Roman"/>
            <w:noProof/>
            <w:spacing w:val="-2"/>
            <w:sz w:val="24"/>
            <w:szCs w:val="24"/>
          </w:rPr>
          <w:t>11.5.2.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Установка резервного оборудования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_Toc5804359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220</w:t>
        </w:r>
        <w:r w:rsidR="00A011F9" w:rsidRPr="00A011F9">
          <w:rPr>
            <w:rFonts w:ascii="Times New Roman" w:hAnsi="Times New Roman"/>
            <w:noProof/>
            <w:webHidden/>
            <w:sz w:val="24"/>
            <w:szCs w:val="24"/>
          </w:rPr>
          <w:fldChar w:fldCharType="end"/>
        </w:r>
      </w:hyperlink>
    </w:p>
    <w:p w14:paraId="617BA8BC" w14:textId="485FAAD8" w:rsidR="00A011F9" w:rsidRPr="00A011F9" w:rsidRDefault="005D57C5" w:rsidP="00A011F9">
      <w:pPr>
        <w:pStyle w:val="32"/>
        <w:tabs>
          <w:tab w:val="left" w:pos="1268"/>
          <w:tab w:val="right" w:leader="dot" w:pos="9642"/>
        </w:tabs>
        <w:spacing w:before="120" w:after="0" w:line="276" w:lineRule="auto"/>
        <w:rPr>
          <w:rFonts w:ascii="Times New Roman" w:eastAsiaTheme="minorEastAsia" w:hAnsi="Times New Roman"/>
          <w:noProof/>
          <w:sz w:val="24"/>
          <w:szCs w:val="24"/>
        </w:rPr>
      </w:pPr>
      <w:hyperlink w:anchor="_Toc5804360" w:history="1">
        <w:r w:rsidR="00A011F9" w:rsidRPr="00A011F9">
          <w:rPr>
            <w:rStyle w:val="af1"/>
            <w:rFonts w:ascii="Times New Roman" w:hAnsi="Times New Roman"/>
            <w:noProof/>
            <w:spacing w:val="-2"/>
            <w:sz w:val="24"/>
            <w:szCs w:val="24"/>
          </w:rPr>
          <w:t>11.5.3.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Организация совместной работы нескольких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220</w:t>
        </w:r>
        <w:r w:rsidR="00A011F9" w:rsidRPr="00A011F9">
          <w:rPr>
            <w:rFonts w:ascii="Times New Roman" w:hAnsi="Times New Roman"/>
            <w:noProof/>
            <w:webHidden/>
            <w:sz w:val="24"/>
            <w:szCs w:val="24"/>
          </w:rPr>
          <w:fldChar w:fldCharType="end"/>
        </w:r>
      </w:hyperlink>
    </w:p>
    <w:p w14:paraId="6005236A" w14:textId="7A6EBAA0" w:rsidR="00A011F9" w:rsidRPr="00A011F9" w:rsidRDefault="005D57C5" w:rsidP="00A011F9">
      <w:pPr>
        <w:pStyle w:val="32"/>
        <w:tabs>
          <w:tab w:val="left" w:pos="1268"/>
          <w:tab w:val="right" w:leader="dot" w:pos="9642"/>
        </w:tabs>
        <w:spacing w:before="120" w:after="0" w:line="276" w:lineRule="auto"/>
        <w:rPr>
          <w:rFonts w:ascii="Times New Roman" w:eastAsiaTheme="minorEastAsia" w:hAnsi="Times New Roman"/>
          <w:noProof/>
          <w:sz w:val="24"/>
          <w:szCs w:val="24"/>
        </w:rPr>
      </w:pPr>
      <w:hyperlink w:anchor="_Toc5804361" w:history="1">
        <w:r w:rsidR="00A011F9" w:rsidRPr="00A011F9">
          <w:rPr>
            <w:rStyle w:val="af1"/>
            <w:rFonts w:ascii="Times New Roman" w:hAnsi="Times New Roman"/>
            <w:noProof/>
            <w:spacing w:val="-2"/>
            <w:sz w:val="24"/>
            <w:szCs w:val="24"/>
          </w:rPr>
          <w:t>11.5.4.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Взаимное резервирование тепловых сетей смежных районов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220</w:t>
        </w:r>
        <w:r w:rsidR="00A011F9" w:rsidRPr="00A011F9">
          <w:rPr>
            <w:rFonts w:ascii="Times New Roman" w:hAnsi="Times New Roman"/>
            <w:noProof/>
            <w:webHidden/>
            <w:sz w:val="24"/>
            <w:szCs w:val="24"/>
          </w:rPr>
          <w:fldChar w:fldCharType="end"/>
        </w:r>
      </w:hyperlink>
    </w:p>
    <w:p w14:paraId="402C81A9" w14:textId="1C1136D1" w:rsidR="00A011F9" w:rsidRPr="00A011F9" w:rsidRDefault="005D57C5" w:rsidP="00A011F9">
      <w:pPr>
        <w:pStyle w:val="32"/>
        <w:tabs>
          <w:tab w:val="left" w:pos="1268"/>
          <w:tab w:val="right" w:leader="dot" w:pos="9642"/>
        </w:tabs>
        <w:spacing w:before="120" w:after="0" w:line="276" w:lineRule="auto"/>
        <w:rPr>
          <w:rFonts w:ascii="Times New Roman" w:eastAsiaTheme="minorEastAsia" w:hAnsi="Times New Roman"/>
          <w:noProof/>
          <w:sz w:val="24"/>
          <w:szCs w:val="24"/>
        </w:rPr>
      </w:pPr>
      <w:hyperlink w:anchor="_Toc5804362" w:history="1">
        <w:r w:rsidR="00A011F9" w:rsidRPr="00A011F9">
          <w:rPr>
            <w:rStyle w:val="af1"/>
            <w:rFonts w:ascii="Times New Roman" w:hAnsi="Times New Roman"/>
            <w:noProof/>
            <w:spacing w:val="-2"/>
            <w:sz w:val="24"/>
            <w:szCs w:val="24"/>
          </w:rPr>
          <w:t>11.5.5.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Устройство резервных насосных станций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221</w:t>
        </w:r>
        <w:r w:rsidR="00A011F9" w:rsidRPr="00A011F9">
          <w:rPr>
            <w:rFonts w:ascii="Times New Roman" w:hAnsi="Times New Roman"/>
            <w:noProof/>
            <w:webHidden/>
            <w:sz w:val="24"/>
            <w:szCs w:val="24"/>
          </w:rPr>
          <w:fldChar w:fldCharType="end"/>
        </w:r>
      </w:hyperlink>
    </w:p>
    <w:p w14:paraId="0676F64E" w14:textId="0B369839" w:rsidR="00A011F9" w:rsidRPr="00A011F9" w:rsidRDefault="005D57C5" w:rsidP="00A011F9">
      <w:pPr>
        <w:pStyle w:val="32"/>
        <w:tabs>
          <w:tab w:val="left" w:pos="1268"/>
          <w:tab w:val="right" w:leader="dot" w:pos="9642"/>
        </w:tabs>
        <w:spacing w:before="120" w:after="0" w:line="276" w:lineRule="auto"/>
        <w:rPr>
          <w:rFonts w:ascii="Times New Roman" w:eastAsiaTheme="minorEastAsia" w:hAnsi="Times New Roman"/>
          <w:noProof/>
          <w:sz w:val="24"/>
          <w:szCs w:val="24"/>
        </w:rPr>
      </w:pPr>
      <w:hyperlink w:anchor="_Toc5804363" w:history="1">
        <w:r w:rsidR="00A011F9" w:rsidRPr="00A011F9">
          <w:rPr>
            <w:rStyle w:val="af1"/>
            <w:rFonts w:ascii="Times New Roman" w:hAnsi="Times New Roman"/>
            <w:noProof/>
            <w:spacing w:val="-2"/>
            <w:sz w:val="24"/>
            <w:szCs w:val="24"/>
          </w:rPr>
          <w:t>11.5.6.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Установка баков-аккумуляторов</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221</w:t>
        </w:r>
        <w:r w:rsidR="00A011F9" w:rsidRPr="00A011F9">
          <w:rPr>
            <w:rFonts w:ascii="Times New Roman" w:hAnsi="Times New Roman"/>
            <w:noProof/>
            <w:webHidden/>
            <w:sz w:val="24"/>
            <w:szCs w:val="24"/>
          </w:rPr>
          <w:fldChar w:fldCharType="end"/>
        </w:r>
      </w:hyperlink>
    </w:p>
    <w:p w14:paraId="1CD3D3DF" w14:textId="1DA19469"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64" w:history="1">
        <w:r w:rsidR="00A011F9" w:rsidRPr="00A011F9">
          <w:rPr>
            <w:rStyle w:val="af1"/>
            <w:rFonts w:ascii="Times New Roman" w:hAnsi="Times New Roman"/>
            <w:noProof/>
            <w:spacing w:val="-2"/>
            <w:sz w:val="24"/>
            <w:szCs w:val="24"/>
          </w:rPr>
          <w:t>12.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12. Инвестиции в строительство, реконструкцию и техническое перевооружение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223</w:t>
        </w:r>
        <w:r w:rsidR="00A011F9" w:rsidRPr="00A011F9">
          <w:rPr>
            <w:rFonts w:ascii="Times New Roman" w:hAnsi="Times New Roman"/>
            <w:noProof/>
            <w:webHidden/>
            <w:sz w:val="24"/>
            <w:szCs w:val="24"/>
          </w:rPr>
          <w:fldChar w:fldCharType="end"/>
        </w:r>
      </w:hyperlink>
    </w:p>
    <w:p w14:paraId="0573DB12" w14:textId="2B3E9C75"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65" w:history="1">
        <w:r w:rsidR="00A011F9" w:rsidRPr="00A011F9">
          <w:rPr>
            <w:rStyle w:val="af1"/>
            <w:rFonts w:ascii="Times New Roman" w:hAnsi="Times New Roman"/>
            <w:noProof/>
            <w:spacing w:val="-2"/>
            <w:sz w:val="24"/>
            <w:szCs w:val="24"/>
          </w:rPr>
          <w:t>12.1.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223</w:t>
        </w:r>
        <w:r w:rsidR="00A011F9" w:rsidRPr="00A011F9">
          <w:rPr>
            <w:rFonts w:ascii="Times New Roman" w:hAnsi="Times New Roman"/>
            <w:noProof/>
            <w:webHidden/>
            <w:sz w:val="24"/>
            <w:szCs w:val="24"/>
          </w:rPr>
          <w:fldChar w:fldCharType="end"/>
        </w:r>
      </w:hyperlink>
    </w:p>
    <w:p w14:paraId="48A7F8D6" w14:textId="040AB0F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66" w:history="1">
        <w:r w:rsidR="00A011F9" w:rsidRPr="00A011F9">
          <w:rPr>
            <w:rStyle w:val="af1"/>
            <w:rFonts w:ascii="Times New Roman" w:hAnsi="Times New Roman"/>
            <w:noProof/>
            <w:spacing w:val="-2"/>
            <w:sz w:val="24"/>
            <w:szCs w:val="24"/>
          </w:rPr>
          <w:t>12.2.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224</w:t>
        </w:r>
        <w:r w:rsidR="00A011F9" w:rsidRPr="00A011F9">
          <w:rPr>
            <w:rFonts w:ascii="Times New Roman" w:hAnsi="Times New Roman"/>
            <w:noProof/>
            <w:webHidden/>
            <w:sz w:val="24"/>
            <w:szCs w:val="24"/>
          </w:rPr>
          <w:fldChar w:fldCharType="end"/>
        </w:r>
      </w:hyperlink>
    </w:p>
    <w:p w14:paraId="6F020587" w14:textId="12F4797F"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67" w:history="1">
        <w:r w:rsidR="00A011F9" w:rsidRPr="00A011F9">
          <w:rPr>
            <w:rStyle w:val="af1"/>
            <w:rFonts w:ascii="Times New Roman" w:hAnsi="Times New Roman"/>
            <w:noProof/>
            <w:spacing w:val="-2"/>
            <w:sz w:val="24"/>
            <w:szCs w:val="24"/>
          </w:rPr>
          <w:t>12.3.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Предложения по источникам инвестиций, обеспечивающих финансовые потребности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239</w:t>
        </w:r>
        <w:r w:rsidR="00A011F9" w:rsidRPr="00A011F9">
          <w:rPr>
            <w:rFonts w:ascii="Times New Roman" w:hAnsi="Times New Roman"/>
            <w:noProof/>
            <w:webHidden/>
            <w:sz w:val="24"/>
            <w:szCs w:val="24"/>
          </w:rPr>
          <w:fldChar w:fldCharType="end"/>
        </w:r>
      </w:hyperlink>
    </w:p>
    <w:p w14:paraId="3B9AF970" w14:textId="536D14EB"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68" w:history="1">
        <w:r w:rsidR="00A011F9" w:rsidRPr="00A011F9">
          <w:rPr>
            <w:rStyle w:val="af1"/>
            <w:rFonts w:ascii="Times New Roman" w:hAnsi="Times New Roman"/>
            <w:noProof/>
            <w:spacing w:val="-2"/>
            <w:sz w:val="24"/>
            <w:szCs w:val="24"/>
          </w:rPr>
          <w:t>12.4.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240</w:t>
        </w:r>
        <w:r w:rsidR="00A011F9" w:rsidRPr="00A011F9">
          <w:rPr>
            <w:rFonts w:ascii="Times New Roman" w:hAnsi="Times New Roman"/>
            <w:noProof/>
            <w:webHidden/>
            <w:sz w:val="24"/>
            <w:szCs w:val="24"/>
          </w:rPr>
          <w:fldChar w:fldCharType="end"/>
        </w:r>
      </w:hyperlink>
    </w:p>
    <w:p w14:paraId="43601F05" w14:textId="15A745B1"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69" w:history="1">
        <w:r w:rsidR="00A011F9" w:rsidRPr="00A011F9">
          <w:rPr>
            <w:rStyle w:val="af1"/>
            <w:rFonts w:ascii="Times New Roman" w:hAnsi="Times New Roman"/>
            <w:noProof/>
            <w:spacing w:val="-2"/>
            <w:sz w:val="24"/>
            <w:szCs w:val="24"/>
          </w:rPr>
          <w:t>13.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13. Индикаторы развития систем теплоснабжения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_Toc5804369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241</w:t>
        </w:r>
        <w:r w:rsidR="00A011F9" w:rsidRPr="00A011F9">
          <w:rPr>
            <w:rFonts w:ascii="Times New Roman" w:hAnsi="Times New Roman"/>
            <w:noProof/>
            <w:webHidden/>
            <w:sz w:val="24"/>
            <w:szCs w:val="24"/>
          </w:rPr>
          <w:fldChar w:fldCharType="end"/>
        </w:r>
      </w:hyperlink>
    </w:p>
    <w:p w14:paraId="5992DAC8" w14:textId="4787BF0A"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70" w:history="1">
        <w:r w:rsidR="00A011F9" w:rsidRPr="00A011F9">
          <w:rPr>
            <w:rStyle w:val="af1"/>
            <w:rFonts w:ascii="Times New Roman" w:hAnsi="Times New Roman"/>
            <w:noProof/>
            <w:spacing w:val="-2"/>
            <w:sz w:val="24"/>
            <w:szCs w:val="24"/>
          </w:rPr>
          <w:t>14.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14. Ценовые (тарифные) последствия.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244</w:t>
        </w:r>
        <w:r w:rsidR="00A011F9" w:rsidRPr="00A011F9">
          <w:rPr>
            <w:rFonts w:ascii="Times New Roman" w:hAnsi="Times New Roman"/>
            <w:noProof/>
            <w:webHidden/>
            <w:sz w:val="24"/>
            <w:szCs w:val="24"/>
          </w:rPr>
          <w:fldChar w:fldCharType="end"/>
        </w:r>
      </w:hyperlink>
    </w:p>
    <w:p w14:paraId="71E00DEF" w14:textId="7126768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1" w:history="1">
        <w:r w:rsidR="00A011F9" w:rsidRPr="00A011F9">
          <w:rPr>
            <w:rStyle w:val="af1"/>
            <w:rFonts w:ascii="Times New Roman" w:hAnsi="Times New Roman"/>
            <w:noProof/>
            <w:sz w:val="24"/>
            <w:szCs w:val="24"/>
          </w:rPr>
          <w:t>14.1.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Тарифно-балансовые расчетные модели теплоснабжения потребителей по каждой системе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244</w:t>
        </w:r>
        <w:r w:rsidR="00A011F9" w:rsidRPr="00A011F9">
          <w:rPr>
            <w:rFonts w:ascii="Times New Roman" w:hAnsi="Times New Roman"/>
            <w:noProof/>
            <w:webHidden/>
            <w:sz w:val="24"/>
            <w:szCs w:val="24"/>
          </w:rPr>
          <w:fldChar w:fldCharType="end"/>
        </w:r>
      </w:hyperlink>
    </w:p>
    <w:p w14:paraId="3B837D84" w14:textId="19FEFE1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2" w:history="1">
        <w:r w:rsidR="00A011F9" w:rsidRPr="00A011F9">
          <w:rPr>
            <w:rStyle w:val="af1"/>
            <w:rFonts w:ascii="Times New Roman" w:hAnsi="Times New Roman"/>
            <w:noProof/>
            <w:sz w:val="24"/>
            <w:szCs w:val="24"/>
          </w:rPr>
          <w:t>14.2.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Тарифно-балансовые расчетные модели теплоснабжения потребителей по каждой единой теплоснабжающей организации.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244</w:t>
        </w:r>
        <w:r w:rsidR="00A011F9" w:rsidRPr="00A011F9">
          <w:rPr>
            <w:rFonts w:ascii="Times New Roman" w:hAnsi="Times New Roman"/>
            <w:noProof/>
            <w:webHidden/>
            <w:sz w:val="24"/>
            <w:szCs w:val="24"/>
          </w:rPr>
          <w:fldChar w:fldCharType="end"/>
        </w:r>
      </w:hyperlink>
    </w:p>
    <w:p w14:paraId="3E72F5D0" w14:textId="7057EA74"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3" w:history="1">
        <w:r w:rsidR="00A011F9" w:rsidRPr="00A011F9">
          <w:rPr>
            <w:rStyle w:val="af1"/>
            <w:rFonts w:ascii="Times New Roman" w:hAnsi="Times New Roman"/>
            <w:noProof/>
            <w:sz w:val="24"/>
            <w:szCs w:val="24"/>
          </w:rPr>
          <w:t>14.3.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244</w:t>
        </w:r>
        <w:r w:rsidR="00A011F9" w:rsidRPr="00A011F9">
          <w:rPr>
            <w:rFonts w:ascii="Times New Roman" w:hAnsi="Times New Roman"/>
            <w:noProof/>
            <w:webHidden/>
            <w:sz w:val="24"/>
            <w:szCs w:val="24"/>
          </w:rPr>
          <w:fldChar w:fldCharType="end"/>
        </w:r>
      </w:hyperlink>
    </w:p>
    <w:p w14:paraId="5B4D03A1" w14:textId="2736BB39"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74" w:history="1">
        <w:r w:rsidR="00A011F9" w:rsidRPr="00A011F9">
          <w:rPr>
            <w:rStyle w:val="af1"/>
            <w:rFonts w:ascii="Times New Roman" w:hAnsi="Times New Roman"/>
            <w:noProof/>
            <w:spacing w:val="-2"/>
            <w:sz w:val="24"/>
            <w:szCs w:val="24"/>
          </w:rPr>
          <w:t>15.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15. Решение об определении единой теплоснабжающей организации (организаций)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248</w:t>
        </w:r>
        <w:r w:rsidR="00A011F9" w:rsidRPr="00A011F9">
          <w:rPr>
            <w:rFonts w:ascii="Times New Roman" w:hAnsi="Times New Roman"/>
            <w:noProof/>
            <w:webHidden/>
            <w:sz w:val="24"/>
            <w:szCs w:val="24"/>
          </w:rPr>
          <w:fldChar w:fldCharType="end"/>
        </w:r>
      </w:hyperlink>
    </w:p>
    <w:p w14:paraId="349113E0" w14:textId="51E46047"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5" w:history="1">
        <w:r w:rsidR="00A011F9" w:rsidRPr="00A011F9">
          <w:rPr>
            <w:rStyle w:val="af1"/>
            <w:rFonts w:ascii="Times New Roman" w:hAnsi="Times New Roman"/>
            <w:noProof/>
            <w:spacing w:val="-2"/>
            <w:sz w:val="24"/>
            <w:szCs w:val="24"/>
          </w:rPr>
          <w:t>15.1.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1. Определение существующих зон действия источников тепловой мощности в системе теплоснабжения сельского поселения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_Toc5804375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248</w:t>
        </w:r>
        <w:r w:rsidR="00A011F9" w:rsidRPr="00A011F9">
          <w:rPr>
            <w:rFonts w:ascii="Times New Roman" w:hAnsi="Times New Roman"/>
            <w:noProof/>
            <w:webHidden/>
            <w:sz w:val="24"/>
            <w:szCs w:val="24"/>
          </w:rPr>
          <w:fldChar w:fldCharType="end"/>
        </w:r>
      </w:hyperlink>
    </w:p>
    <w:p w14:paraId="3CB450CA" w14:textId="7750D72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6" w:history="1">
        <w:r w:rsidR="00A011F9" w:rsidRPr="00A011F9">
          <w:rPr>
            <w:rStyle w:val="af1"/>
            <w:rFonts w:ascii="Times New Roman" w:hAnsi="Times New Roman"/>
            <w:noProof/>
            <w:spacing w:val="-2"/>
            <w:sz w:val="24"/>
            <w:szCs w:val="24"/>
          </w:rPr>
          <w:t>15.2.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2. Расположение источников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_Toc5804376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248</w:t>
        </w:r>
        <w:r w:rsidR="00A011F9" w:rsidRPr="00A011F9">
          <w:rPr>
            <w:rFonts w:ascii="Times New Roman" w:hAnsi="Times New Roman"/>
            <w:noProof/>
            <w:webHidden/>
            <w:sz w:val="24"/>
            <w:szCs w:val="24"/>
          </w:rPr>
          <w:fldChar w:fldCharType="end"/>
        </w:r>
      </w:hyperlink>
    </w:p>
    <w:p w14:paraId="6C8C3C1B" w14:textId="223AB010"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7" w:history="1">
        <w:r w:rsidR="00A011F9" w:rsidRPr="00A011F9">
          <w:rPr>
            <w:rStyle w:val="af1"/>
            <w:rFonts w:ascii="Times New Roman" w:hAnsi="Times New Roman"/>
            <w:noProof/>
            <w:spacing w:val="-2"/>
            <w:sz w:val="24"/>
            <w:szCs w:val="24"/>
          </w:rPr>
          <w:t>15.3.</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3. Определение изолированных зон действия источников тепловой мощности, планируемых к вводу в эксплуатацию в соответствии со схемой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_Toc5804377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248</w:t>
        </w:r>
        <w:r w:rsidR="00A011F9" w:rsidRPr="00A011F9">
          <w:rPr>
            <w:rFonts w:ascii="Times New Roman" w:hAnsi="Times New Roman"/>
            <w:noProof/>
            <w:webHidden/>
            <w:sz w:val="24"/>
            <w:szCs w:val="24"/>
          </w:rPr>
          <w:fldChar w:fldCharType="end"/>
        </w:r>
      </w:hyperlink>
    </w:p>
    <w:p w14:paraId="5AEAD922" w14:textId="3405CE42"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8" w:history="1">
        <w:r w:rsidR="00A011F9" w:rsidRPr="00A011F9">
          <w:rPr>
            <w:rStyle w:val="af1"/>
            <w:rFonts w:ascii="Times New Roman" w:hAnsi="Times New Roman"/>
            <w:noProof/>
            <w:spacing w:val="-2"/>
            <w:sz w:val="24"/>
            <w:szCs w:val="24"/>
          </w:rPr>
          <w:t>15.4.</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4. Реестр зон деятельности для выбора единых теплоснабжающих организаций (ЕТО), определённых в каждой существующей изолированной зоне действия в системе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_Toc5804378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248</w:t>
        </w:r>
        <w:r w:rsidR="00A011F9" w:rsidRPr="00A011F9">
          <w:rPr>
            <w:rFonts w:ascii="Times New Roman" w:hAnsi="Times New Roman"/>
            <w:noProof/>
            <w:webHidden/>
            <w:sz w:val="24"/>
            <w:szCs w:val="24"/>
          </w:rPr>
          <w:fldChar w:fldCharType="end"/>
        </w:r>
      </w:hyperlink>
    </w:p>
    <w:p w14:paraId="7E98DAF8" w14:textId="26160B1E"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79" w:history="1">
        <w:r w:rsidR="00A011F9" w:rsidRPr="00A011F9">
          <w:rPr>
            <w:rStyle w:val="af1"/>
            <w:rFonts w:ascii="Times New Roman" w:hAnsi="Times New Roman"/>
            <w:noProof/>
            <w:spacing w:val="-2"/>
            <w:sz w:val="24"/>
            <w:szCs w:val="24"/>
          </w:rPr>
          <w:t>15.5.</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Раздел 5. Решение об определении единой теплоснабжающей организации (организаций)</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_Toc5804379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249</w:t>
        </w:r>
        <w:r w:rsidR="00A011F9" w:rsidRPr="00A011F9">
          <w:rPr>
            <w:rFonts w:ascii="Times New Roman" w:hAnsi="Times New Roman"/>
            <w:noProof/>
            <w:webHidden/>
            <w:sz w:val="24"/>
            <w:szCs w:val="24"/>
          </w:rPr>
          <w:fldChar w:fldCharType="end"/>
        </w:r>
      </w:hyperlink>
    </w:p>
    <w:p w14:paraId="49155255" w14:textId="629B25DF"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80" w:history="1">
        <w:r w:rsidR="00A011F9" w:rsidRPr="00A011F9">
          <w:rPr>
            <w:rStyle w:val="af1"/>
            <w:rFonts w:ascii="Times New Roman" w:hAnsi="Times New Roman"/>
            <w:noProof/>
            <w:spacing w:val="-2"/>
            <w:sz w:val="24"/>
            <w:szCs w:val="24"/>
          </w:rPr>
          <w:t>16.</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16. Реестр проектов схемы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_Toc5804380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251</w:t>
        </w:r>
        <w:r w:rsidR="00A011F9" w:rsidRPr="00A011F9">
          <w:rPr>
            <w:rFonts w:ascii="Times New Roman" w:hAnsi="Times New Roman"/>
            <w:noProof/>
            <w:webHidden/>
            <w:sz w:val="24"/>
            <w:szCs w:val="24"/>
          </w:rPr>
          <w:fldChar w:fldCharType="end"/>
        </w:r>
      </w:hyperlink>
    </w:p>
    <w:p w14:paraId="520452A1" w14:textId="6A353DDD"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81" w:history="1">
        <w:r w:rsidR="00A011F9" w:rsidRPr="00A011F9">
          <w:rPr>
            <w:rStyle w:val="af1"/>
            <w:rFonts w:ascii="Times New Roman" w:hAnsi="Times New Roman"/>
            <w:noProof/>
            <w:spacing w:val="-2"/>
            <w:sz w:val="24"/>
            <w:szCs w:val="24"/>
          </w:rPr>
          <w:t>16.1.</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Перечень мероприятий по строительству, реконструкции, техническому перевооружению и (или) модернизации источников тепловой энергии</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_Toc5804381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251</w:t>
        </w:r>
        <w:r w:rsidR="00A011F9" w:rsidRPr="00A011F9">
          <w:rPr>
            <w:rFonts w:ascii="Times New Roman" w:hAnsi="Times New Roman"/>
            <w:noProof/>
            <w:webHidden/>
            <w:sz w:val="24"/>
            <w:szCs w:val="24"/>
          </w:rPr>
          <w:fldChar w:fldCharType="end"/>
        </w:r>
      </w:hyperlink>
    </w:p>
    <w:p w14:paraId="0AE2DCD5" w14:textId="081ED89A" w:rsidR="00A011F9" w:rsidRPr="00A011F9" w:rsidRDefault="005D57C5" w:rsidP="00A011F9">
      <w:pPr>
        <w:pStyle w:val="24"/>
        <w:spacing w:before="120" w:line="276" w:lineRule="auto"/>
        <w:rPr>
          <w:rFonts w:ascii="Times New Roman" w:eastAsiaTheme="minorEastAsia" w:hAnsi="Times New Roman"/>
          <w:noProof/>
          <w:sz w:val="24"/>
          <w:szCs w:val="24"/>
        </w:rPr>
      </w:pPr>
      <w:hyperlink w:anchor="_Toc5804382" w:history="1">
        <w:r w:rsidR="00A011F9" w:rsidRPr="00A011F9">
          <w:rPr>
            <w:rStyle w:val="af1"/>
            <w:rFonts w:ascii="Times New Roman" w:hAnsi="Times New Roman"/>
            <w:noProof/>
            <w:spacing w:val="-2"/>
            <w:sz w:val="24"/>
            <w:szCs w:val="24"/>
          </w:rPr>
          <w:t>16.2.</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Перечень мероприятий по строительству, реконструкции, техническому перевооружению и (или) модернизации тепловых сетей и сооружений на них.</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_Toc5804382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252</w:t>
        </w:r>
        <w:r w:rsidR="00A011F9" w:rsidRPr="00A011F9">
          <w:rPr>
            <w:rFonts w:ascii="Times New Roman" w:hAnsi="Times New Roman"/>
            <w:noProof/>
            <w:webHidden/>
            <w:sz w:val="24"/>
            <w:szCs w:val="24"/>
          </w:rPr>
          <w:fldChar w:fldCharType="end"/>
        </w:r>
      </w:hyperlink>
    </w:p>
    <w:p w14:paraId="3C3E91E6" w14:textId="16BD083C"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83" w:history="1">
        <w:r w:rsidR="00A011F9" w:rsidRPr="00A011F9">
          <w:rPr>
            <w:rStyle w:val="af1"/>
            <w:rFonts w:ascii="Times New Roman" w:hAnsi="Times New Roman"/>
            <w:noProof/>
            <w:spacing w:val="-2"/>
            <w:sz w:val="24"/>
            <w:szCs w:val="24"/>
          </w:rPr>
          <w:t>17.</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17. Замечания и предложения к проекту схемы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_Toc5804383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252</w:t>
        </w:r>
        <w:r w:rsidR="00A011F9" w:rsidRPr="00A011F9">
          <w:rPr>
            <w:rFonts w:ascii="Times New Roman" w:hAnsi="Times New Roman"/>
            <w:noProof/>
            <w:webHidden/>
            <w:sz w:val="24"/>
            <w:szCs w:val="24"/>
          </w:rPr>
          <w:fldChar w:fldCharType="end"/>
        </w:r>
      </w:hyperlink>
    </w:p>
    <w:p w14:paraId="476FF913" w14:textId="0B91E41B" w:rsidR="00A011F9" w:rsidRPr="00A011F9" w:rsidRDefault="005D57C5" w:rsidP="00A011F9">
      <w:pPr>
        <w:pStyle w:val="12"/>
        <w:tabs>
          <w:tab w:val="left" w:pos="496"/>
          <w:tab w:val="right" w:leader="dot" w:pos="9642"/>
        </w:tabs>
        <w:spacing w:before="120" w:after="0" w:line="276" w:lineRule="auto"/>
        <w:rPr>
          <w:rFonts w:ascii="Times New Roman" w:eastAsiaTheme="minorEastAsia" w:hAnsi="Times New Roman"/>
          <w:noProof/>
          <w:sz w:val="24"/>
          <w:szCs w:val="24"/>
        </w:rPr>
      </w:pPr>
      <w:hyperlink w:anchor="_Toc5804384" w:history="1">
        <w:r w:rsidR="00A011F9" w:rsidRPr="00A011F9">
          <w:rPr>
            <w:rStyle w:val="af1"/>
            <w:rFonts w:ascii="Times New Roman" w:hAnsi="Times New Roman"/>
            <w:noProof/>
            <w:spacing w:val="-2"/>
            <w:sz w:val="24"/>
            <w:szCs w:val="24"/>
          </w:rPr>
          <w:t>18.</w:t>
        </w:r>
        <w:r w:rsidR="00A011F9" w:rsidRPr="00A011F9">
          <w:rPr>
            <w:rFonts w:ascii="Times New Roman" w:eastAsiaTheme="minorEastAsia" w:hAnsi="Times New Roman"/>
            <w:noProof/>
            <w:sz w:val="24"/>
            <w:szCs w:val="24"/>
          </w:rPr>
          <w:tab/>
        </w:r>
        <w:r w:rsidR="00A011F9" w:rsidRPr="00A011F9">
          <w:rPr>
            <w:rStyle w:val="af1"/>
            <w:rFonts w:ascii="Times New Roman" w:hAnsi="Times New Roman"/>
            <w:noProof/>
            <w:spacing w:val="-2"/>
            <w:sz w:val="24"/>
            <w:szCs w:val="24"/>
          </w:rPr>
          <w:t>Книга 18. Сводный том изменений, выполненных в доработанной и (или) актуализированной схеме теплоснабжения.</w:t>
        </w:r>
        <w:r w:rsidR="00A011F9" w:rsidRPr="00A011F9">
          <w:rPr>
            <w:rFonts w:ascii="Times New Roman" w:hAnsi="Times New Roman"/>
            <w:noProof/>
            <w:webHidden/>
            <w:sz w:val="24"/>
            <w:szCs w:val="24"/>
          </w:rPr>
          <w:tab/>
        </w:r>
        <w:r w:rsidR="00A011F9" w:rsidRPr="00A011F9">
          <w:rPr>
            <w:rFonts w:ascii="Times New Roman" w:hAnsi="Times New Roman"/>
            <w:noProof/>
            <w:webHidden/>
            <w:sz w:val="24"/>
            <w:szCs w:val="24"/>
          </w:rPr>
          <w:fldChar w:fldCharType="begin"/>
        </w:r>
        <w:r w:rsidR="00A011F9" w:rsidRPr="00A011F9">
          <w:rPr>
            <w:rFonts w:ascii="Times New Roman" w:hAnsi="Times New Roman"/>
            <w:noProof/>
            <w:webHidden/>
            <w:sz w:val="24"/>
            <w:szCs w:val="24"/>
          </w:rPr>
          <w:instrText xml:space="preserve"> PAGEREF _Toc5804384 \h </w:instrText>
        </w:r>
        <w:r w:rsidR="00A011F9" w:rsidRPr="00A011F9">
          <w:rPr>
            <w:rFonts w:ascii="Times New Roman" w:hAnsi="Times New Roman"/>
            <w:noProof/>
            <w:webHidden/>
            <w:sz w:val="24"/>
            <w:szCs w:val="24"/>
          </w:rPr>
        </w:r>
        <w:r w:rsidR="00A011F9" w:rsidRPr="00A011F9">
          <w:rPr>
            <w:rFonts w:ascii="Times New Roman" w:hAnsi="Times New Roman"/>
            <w:noProof/>
            <w:webHidden/>
            <w:sz w:val="24"/>
            <w:szCs w:val="24"/>
          </w:rPr>
          <w:fldChar w:fldCharType="separate"/>
        </w:r>
        <w:r w:rsidR="006349BE">
          <w:rPr>
            <w:rFonts w:ascii="Times New Roman" w:hAnsi="Times New Roman"/>
            <w:noProof/>
            <w:webHidden/>
            <w:sz w:val="24"/>
            <w:szCs w:val="24"/>
          </w:rPr>
          <w:t>255</w:t>
        </w:r>
        <w:r w:rsidR="00A011F9" w:rsidRPr="00A011F9">
          <w:rPr>
            <w:rFonts w:ascii="Times New Roman" w:hAnsi="Times New Roman"/>
            <w:noProof/>
            <w:webHidden/>
            <w:sz w:val="24"/>
            <w:szCs w:val="24"/>
          </w:rPr>
          <w:fldChar w:fldCharType="end"/>
        </w:r>
      </w:hyperlink>
    </w:p>
    <w:p w14:paraId="0A3F3BEC" w14:textId="757A54B2" w:rsidR="006A3FB5" w:rsidRPr="00A011F9" w:rsidRDefault="00DB2253" w:rsidP="00A011F9">
      <w:pPr>
        <w:pStyle w:val="24"/>
        <w:spacing w:before="120" w:line="276" w:lineRule="auto"/>
      </w:pPr>
      <w:r w:rsidRPr="00A011F9">
        <w:rPr>
          <w:rStyle w:val="af1"/>
          <w:rFonts w:ascii="Times New Roman" w:hAnsi="Times New Roman"/>
          <w:noProof/>
          <w:color w:val="auto"/>
          <w:sz w:val="24"/>
          <w:szCs w:val="24"/>
        </w:rPr>
        <w:fldChar w:fldCharType="end"/>
      </w:r>
    </w:p>
    <w:p w14:paraId="36EA71E6" w14:textId="77777777" w:rsidR="006A3FB5" w:rsidRPr="00537F75" w:rsidRDefault="006A3FB5" w:rsidP="00943A3F">
      <w:pPr>
        <w:tabs>
          <w:tab w:val="right" w:leader="dot" w:pos="9642"/>
        </w:tabs>
        <w:spacing w:line="200" w:lineRule="exact"/>
        <w:sectPr w:rsidR="006A3FB5" w:rsidRPr="00537F75" w:rsidSect="008C7E19">
          <w:headerReference w:type="default" r:id="rId10"/>
          <w:footerReference w:type="default" r:id="rId11"/>
          <w:pgSz w:w="11920" w:h="16840"/>
          <w:pgMar w:top="1701" w:right="567" w:bottom="567" w:left="1701" w:header="307" w:footer="737" w:gutter="0"/>
          <w:cols w:space="720"/>
        </w:sectPr>
      </w:pPr>
    </w:p>
    <w:p w14:paraId="5B2061FD" w14:textId="426E86F1" w:rsidR="006A3FB5" w:rsidRPr="0004415E" w:rsidRDefault="006A3FB5" w:rsidP="0004415E">
      <w:pPr>
        <w:pStyle w:val="1"/>
        <w:numPr>
          <w:ilvl w:val="0"/>
          <w:numId w:val="0"/>
        </w:numPr>
        <w:ind w:left="720"/>
        <w:rPr>
          <w:sz w:val="28"/>
          <w:szCs w:val="28"/>
        </w:rPr>
      </w:pPr>
      <w:bookmarkStart w:id="1" w:name="_Toc5804156"/>
      <w:r w:rsidRPr="0004415E">
        <w:rPr>
          <w:spacing w:val="2"/>
          <w:sz w:val="28"/>
          <w:szCs w:val="28"/>
        </w:rPr>
        <w:lastRenderedPageBreak/>
        <w:t>В</w:t>
      </w:r>
      <w:r w:rsidRPr="0004415E">
        <w:rPr>
          <w:sz w:val="28"/>
          <w:szCs w:val="28"/>
        </w:rPr>
        <w:t>вед</w:t>
      </w:r>
      <w:r w:rsidRPr="0004415E">
        <w:rPr>
          <w:spacing w:val="1"/>
          <w:sz w:val="28"/>
          <w:szCs w:val="28"/>
        </w:rPr>
        <w:t>е</w:t>
      </w:r>
      <w:r w:rsidRPr="0004415E">
        <w:rPr>
          <w:spacing w:val="-2"/>
          <w:sz w:val="28"/>
          <w:szCs w:val="28"/>
        </w:rPr>
        <w:t>ни</w:t>
      </w:r>
      <w:r w:rsidRPr="0004415E">
        <w:rPr>
          <w:sz w:val="28"/>
          <w:szCs w:val="28"/>
        </w:rPr>
        <w:t>е</w:t>
      </w:r>
      <w:bookmarkEnd w:id="1"/>
    </w:p>
    <w:p w14:paraId="045C1429" w14:textId="2FBB28A9" w:rsidR="006A3FB5" w:rsidRPr="00537F75" w:rsidRDefault="006A3FB5" w:rsidP="00C01E17">
      <w:pPr>
        <w:spacing w:before="240" w:line="360" w:lineRule="auto"/>
        <w:ind w:firstLine="851"/>
        <w:jc w:val="both"/>
        <w:rPr>
          <w:sz w:val="26"/>
          <w:szCs w:val="26"/>
        </w:rPr>
      </w:pPr>
      <w:r w:rsidRPr="00537F75">
        <w:rPr>
          <w:sz w:val="26"/>
          <w:szCs w:val="26"/>
        </w:rPr>
        <w:t xml:space="preserve">Объектом исследования является система теплоснабжения централизованной зоны теплоснабжения МО «Муринское </w:t>
      </w:r>
      <w:r w:rsidR="001635A7">
        <w:rPr>
          <w:sz w:val="26"/>
          <w:szCs w:val="26"/>
        </w:rPr>
        <w:t>городское</w:t>
      </w:r>
      <w:r w:rsidRPr="00537F75">
        <w:rPr>
          <w:sz w:val="26"/>
          <w:szCs w:val="26"/>
        </w:rPr>
        <w:t xml:space="preserve"> поселение».</w:t>
      </w:r>
    </w:p>
    <w:p w14:paraId="5B7E15ED" w14:textId="77777777" w:rsidR="006A3FB5" w:rsidRPr="00537F75" w:rsidRDefault="006A3FB5" w:rsidP="00C01E17">
      <w:pPr>
        <w:spacing w:line="360" w:lineRule="auto"/>
        <w:ind w:firstLine="851"/>
        <w:jc w:val="both"/>
        <w:rPr>
          <w:sz w:val="26"/>
          <w:szCs w:val="26"/>
        </w:rPr>
      </w:pPr>
      <w:r w:rsidRPr="00537F75">
        <w:rPr>
          <w:sz w:val="26"/>
          <w:szCs w:val="26"/>
        </w:rPr>
        <w:t>Цель работы – разработка оптимальных вариантов развития системы теплоснабжения Муринского сельского поселения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14:paraId="0F1C054F" w14:textId="77777777" w:rsidR="006A3FB5" w:rsidRPr="00537F75" w:rsidRDefault="006A3FB5" w:rsidP="00C01E17">
      <w:pPr>
        <w:spacing w:line="360" w:lineRule="auto"/>
        <w:ind w:firstLine="851"/>
        <w:jc w:val="both"/>
        <w:rPr>
          <w:sz w:val="26"/>
          <w:szCs w:val="26"/>
        </w:rPr>
      </w:pPr>
      <w:r w:rsidRPr="00537F75">
        <w:rPr>
          <w:sz w:val="26"/>
          <w:szCs w:val="26"/>
        </w:rPr>
        <w:t>Согласно Постановлению Правительства РФ от 22.02.2012 № 154 «О требованиях к схемам теплоснабжения, порядку их разработки и утверждения» в рамках данной работы рассмотрены основные вопросы:</w:t>
      </w:r>
    </w:p>
    <w:p w14:paraId="410463DE" w14:textId="77777777" w:rsidR="006A3FB5" w:rsidRPr="00537F75" w:rsidRDefault="00347E2E" w:rsidP="00C01E17">
      <w:pPr>
        <w:pStyle w:val="a3"/>
        <w:numPr>
          <w:ilvl w:val="0"/>
          <w:numId w:val="15"/>
        </w:numPr>
        <w:spacing w:line="360" w:lineRule="auto"/>
        <w:ind w:left="0" w:firstLine="851"/>
        <w:rPr>
          <w:sz w:val="26"/>
          <w:szCs w:val="26"/>
        </w:rPr>
      </w:pPr>
      <w:r w:rsidRPr="00537F75">
        <w:rPr>
          <w:sz w:val="26"/>
          <w:szCs w:val="26"/>
        </w:rPr>
        <w:t>П</w:t>
      </w:r>
      <w:r w:rsidR="006A3FB5" w:rsidRPr="00537F75">
        <w:rPr>
          <w:sz w:val="26"/>
          <w:szCs w:val="26"/>
        </w:rPr>
        <w:t>оказатели</w:t>
      </w:r>
      <w:r>
        <w:rPr>
          <w:sz w:val="26"/>
          <w:szCs w:val="26"/>
        </w:rPr>
        <w:t xml:space="preserve"> существующего и</w:t>
      </w:r>
      <w:r w:rsidR="006A3FB5" w:rsidRPr="00537F75">
        <w:rPr>
          <w:sz w:val="26"/>
          <w:szCs w:val="26"/>
        </w:rPr>
        <w:t xml:space="preserve"> перспективного спроса на тепловую энергию (мощность) и теплоноситель в установленных границах территории сельского поселения;</w:t>
      </w:r>
    </w:p>
    <w:p w14:paraId="60781004" w14:textId="77777777" w:rsidR="006A3FB5" w:rsidRPr="00537F75" w:rsidRDefault="00347E2E" w:rsidP="00C01E17">
      <w:pPr>
        <w:pStyle w:val="a3"/>
        <w:numPr>
          <w:ilvl w:val="0"/>
          <w:numId w:val="15"/>
        </w:numPr>
        <w:spacing w:line="360" w:lineRule="auto"/>
        <w:ind w:left="0" w:firstLine="851"/>
        <w:rPr>
          <w:sz w:val="26"/>
          <w:szCs w:val="26"/>
        </w:rPr>
      </w:pPr>
      <w:r>
        <w:rPr>
          <w:sz w:val="26"/>
          <w:szCs w:val="26"/>
        </w:rPr>
        <w:t xml:space="preserve">Существующие и </w:t>
      </w:r>
      <w:r w:rsidR="006A3FB5" w:rsidRPr="00537F75">
        <w:rPr>
          <w:sz w:val="26"/>
          <w:szCs w:val="26"/>
        </w:rPr>
        <w:t>перспективные балансы тепловой мощности источников тепловой энергии и тепловой нагрузки потребителей;</w:t>
      </w:r>
    </w:p>
    <w:p w14:paraId="790B5785" w14:textId="77777777" w:rsidR="006A3FB5" w:rsidRPr="00537F75" w:rsidRDefault="00347E2E" w:rsidP="00C01E17">
      <w:pPr>
        <w:pStyle w:val="a3"/>
        <w:numPr>
          <w:ilvl w:val="0"/>
          <w:numId w:val="15"/>
        </w:numPr>
        <w:spacing w:line="360" w:lineRule="auto"/>
        <w:ind w:left="0" w:firstLine="851"/>
        <w:rPr>
          <w:sz w:val="26"/>
          <w:szCs w:val="26"/>
        </w:rPr>
      </w:pPr>
      <w:r>
        <w:rPr>
          <w:sz w:val="26"/>
          <w:szCs w:val="26"/>
        </w:rPr>
        <w:t xml:space="preserve">Существующие и </w:t>
      </w:r>
      <w:r w:rsidR="006A3FB5" w:rsidRPr="00537F75">
        <w:rPr>
          <w:sz w:val="26"/>
          <w:szCs w:val="26"/>
        </w:rPr>
        <w:t>перспективные балансы теплоносителя;</w:t>
      </w:r>
    </w:p>
    <w:p w14:paraId="43298300" w14:textId="77777777" w:rsidR="00347E2E" w:rsidRDefault="00347E2E" w:rsidP="00C01E17">
      <w:pPr>
        <w:pStyle w:val="a3"/>
        <w:numPr>
          <w:ilvl w:val="0"/>
          <w:numId w:val="15"/>
        </w:numPr>
        <w:spacing w:line="360" w:lineRule="auto"/>
        <w:ind w:left="0" w:firstLine="851"/>
        <w:rPr>
          <w:sz w:val="26"/>
          <w:szCs w:val="26"/>
        </w:rPr>
      </w:pPr>
      <w:r w:rsidRPr="00347E2E">
        <w:rPr>
          <w:sz w:val="26"/>
          <w:szCs w:val="26"/>
        </w:rPr>
        <w:t xml:space="preserve">Основные положения мастер-плана развития систем теплоснабжения </w:t>
      </w:r>
      <w:r>
        <w:rPr>
          <w:sz w:val="26"/>
          <w:szCs w:val="26"/>
        </w:rPr>
        <w:t>сельского поселения;</w:t>
      </w:r>
    </w:p>
    <w:p w14:paraId="2A93703E" w14:textId="6B1E525E" w:rsidR="006A3FB5" w:rsidRPr="00537F75" w:rsidRDefault="00347E2E" w:rsidP="00C01E17">
      <w:pPr>
        <w:pStyle w:val="a3"/>
        <w:numPr>
          <w:ilvl w:val="0"/>
          <w:numId w:val="15"/>
        </w:numPr>
        <w:spacing w:line="360" w:lineRule="auto"/>
        <w:ind w:left="0" w:firstLine="851"/>
        <w:rPr>
          <w:sz w:val="26"/>
          <w:szCs w:val="26"/>
        </w:rPr>
      </w:pPr>
      <w:r>
        <w:rPr>
          <w:sz w:val="26"/>
          <w:szCs w:val="26"/>
        </w:rPr>
        <w:t>П</w:t>
      </w:r>
      <w:r w:rsidRPr="00537F75">
        <w:rPr>
          <w:sz w:val="26"/>
          <w:szCs w:val="26"/>
        </w:rPr>
        <w:t xml:space="preserve">редложения </w:t>
      </w:r>
      <w:r w:rsidR="006A3FB5" w:rsidRPr="00537F75">
        <w:rPr>
          <w:sz w:val="26"/>
          <w:szCs w:val="26"/>
        </w:rPr>
        <w:t>по строительству, реконструкции и техническому перевооружению источников тепловой энергии;</w:t>
      </w:r>
    </w:p>
    <w:p w14:paraId="7545BACF" w14:textId="054AE214" w:rsidR="006A3FB5" w:rsidRDefault="00347E2E" w:rsidP="00C01E17">
      <w:pPr>
        <w:pStyle w:val="a3"/>
        <w:numPr>
          <w:ilvl w:val="0"/>
          <w:numId w:val="15"/>
        </w:numPr>
        <w:spacing w:line="360" w:lineRule="auto"/>
        <w:ind w:left="0" w:firstLine="851"/>
        <w:rPr>
          <w:sz w:val="26"/>
          <w:szCs w:val="26"/>
        </w:rPr>
      </w:pPr>
      <w:r>
        <w:rPr>
          <w:sz w:val="26"/>
          <w:szCs w:val="26"/>
        </w:rPr>
        <w:t>П</w:t>
      </w:r>
      <w:r w:rsidRPr="00537F75">
        <w:rPr>
          <w:sz w:val="26"/>
          <w:szCs w:val="26"/>
        </w:rPr>
        <w:t xml:space="preserve">редложения </w:t>
      </w:r>
      <w:r w:rsidR="006A3FB5" w:rsidRPr="00537F75">
        <w:rPr>
          <w:sz w:val="26"/>
          <w:szCs w:val="26"/>
        </w:rPr>
        <w:t>по строительству и реконструкции тепловых сетей;</w:t>
      </w:r>
    </w:p>
    <w:p w14:paraId="0F1C918F" w14:textId="77777777" w:rsidR="00347E2E" w:rsidRPr="00537F75" w:rsidRDefault="00347E2E" w:rsidP="00C01E17">
      <w:pPr>
        <w:pStyle w:val="a3"/>
        <w:numPr>
          <w:ilvl w:val="0"/>
          <w:numId w:val="15"/>
        </w:numPr>
        <w:spacing w:line="360" w:lineRule="auto"/>
        <w:ind w:left="0" w:firstLine="851"/>
        <w:rPr>
          <w:sz w:val="26"/>
          <w:szCs w:val="26"/>
        </w:rPr>
      </w:pPr>
      <w:r w:rsidRPr="00347E2E">
        <w:rPr>
          <w:sz w:val="26"/>
          <w:szCs w:val="26"/>
        </w:rPr>
        <w:t>Предложения по переводу открытых систем теплоснабжения (горячего водоснабжения) в закрытые системы горячего водоснабжения</w:t>
      </w:r>
    </w:p>
    <w:p w14:paraId="5608E640" w14:textId="24CFCB8B" w:rsidR="006A3FB5" w:rsidRPr="00537F75" w:rsidRDefault="00347E2E" w:rsidP="00C01E17">
      <w:pPr>
        <w:pStyle w:val="a3"/>
        <w:numPr>
          <w:ilvl w:val="0"/>
          <w:numId w:val="15"/>
        </w:numPr>
        <w:spacing w:line="360" w:lineRule="auto"/>
        <w:ind w:left="0" w:firstLine="851"/>
        <w:rPr>
          <w:sz w:val="26"/>
          <w:szCs w:val="26"/>
        </w:rPr>
      </w:pPr>
      <w:r>
        <w:rPr>
          <w:sz w:val="26"/>
          <w:szCs w:val="26"/>
        </w:rPr>
        <w:t>П</w:t>
      </w:r>
      <w:r w:rsidRPr="00537F75">
        <w:rPr>
          <w:sz w:val="26"/>
          <w:szCs w:val="26"/>
        </w:rPr>
        <w:t xml:space="preserve">ерспективные </w:t>
      </w:r>
      <w:r w:rsidR="006A3FB5" w:rsidRPr="00537F75">
        <w:rPr>
          <w:sz w:val="26"/>
          <w:szCs w:val="26"/>
        </w:rPr>
        <w:t>топливные балансы;</w:t>
      </w:r>
    </w:p>
    <w:p w14:paraId="2E761425" w14:textId="52C068C3" w:rsidR="006A3FB5" w:rsidRPr="00537F75" w:rsidRDefault="00347E2E" w:rsidP="00C01E17">
      <w:pPr>
        <w:pStyle w:val="a3"/>
        <w:numPr>
          <w:ilvl w:val="0"/>
          <w:numId w:val="15"/>
        </w:numPr>
        <w:spacing w:line="360" w:lineRule="auto"/>
        <w:ind w:left="0" w:firstLine="851"/>
        <w:rPr>
          <w:sz w:val="26"/>
          <w:szCs w:val="26"/>
        </w:rPr>
      </w:pPr>
      <w:r>
        <w:rPr>
          <w:sz w:val="26"/>
          <w:szCs w:val="26"/>
        </w:rPr>
        <w:t>И</w:t>
      </w:r>
      <w:r w:rsidRPr="00537F75">
        <w:rPr>
          <w:sz w:val="26"/>
          <w:szCs w:val="26"/>
        </w:rPr>
        <w:t xml:space="preserve">нвестиции </w:t>
      </w:r>
      <w:r w:rsidR="006A3FB5" w:rsidRPr="00537F75">
        <w:rPr>
          <w:sz w:val="26"/>
          <w:szCs w:val="26"/>
        </w:rPr>
        <w:t>в строительство, реконструкцию и техническое перевооружение;</w:t>
      </w:r>
    </w:p>
    <w:p w14:paraId="02EFA2B1" w14:textId="3A7FF5CE" w:rsidR="006A3FB5" w:rsidRPr="00537F75" w:rsidRDefault="00347E2E" w:rsidP="00C01E17">
      <w:pPr>
        <w:pStyle w:val="a3"/>
        <w:numPr>
          <w:ilvl w:val="0"/>
          <w:numId w:val="15"/>
        </w:numPr>
        <w:spacing w:line="360" w:lineRule="auto"/>
        <w:ind w:left="0" w:firstLine="851"/>
        <w:rPr>
          <w:sz w:val="26"/>
          <w:szCs w:val="26"/>
        </w:rPr>
      </w:pPr>
      <w:r>
        <w:rPr>
          <w:sz w:val="26"/>
          <w:szCs w:val="26"/>
        </w:rPr>
        <w:t>Ре</w:t>
      </w:r>
      <w:r w:rsidRPr="00537F75">
        <w:rPr>
          <w:sz w:val="26"/>
          <w:szCs w:val="26"/>
        </w:rPr>
        <w:t xml:space="preserve">шение </w:t>
      </w:r>
      <w:r w:rsidR="006A3FB5" w:rsidRPr="00537F75">
        <w:rPr>
          <w:sz w:val="26"/>
          <w:szCs w:val="26"/>
        </w:rPr>
        <w:t>об определении единой теплоснабжающей организации (организаций);</w:t>
      </w:r>
    </w:p>
    <w:p w14:paraId="3E410C36" w14:textId="5A05A811" w:rsidR="006A3FB5" w:rsidRPr="00537F75" w:rsidRDefault="00347E2E" w:rsidP="00C01E17">
      <w:pPr>
        <w:pStyle w:val="a3"/>
        <w:numPr>
          <w:ilvl w:val="0"/>
          <w:numId w:val="15"/>
        </w:numPr>
        <w:spacing w:line="360" w:lineRule="auto"/>
        <w:ind w:left="0" w:firstLine="851"/>
        <w:rPr>
          <w:sz w:val="26"/>
          <w:szCs w:val="26"/>
        </w:rPr>
      </w:pPr>
      <w:r>
        <w:rPr>
          <w:sz w:val="26"/>
          <w:szCs w:val="26"/>
        </w:rPr>
        <w:lastRenderedPageBreak/>
        <w:t>Р</w:t>
      </w:r>
      <w:r w:rsidRPr="00537F75">
        <w:rPr>
          <w:sz w:val="26"/>
          <w:szCs w:val="26"/>
        </w:rPr>
        <w:t xml:space="preserve">ешения </w:t>
      </w:r>
      <w:r w:rsidR="006A3FB5" w:rsidRPr="00537F75">
        <w:rPr>
          <w:sz w:val="26"/>
          <w:szCs w:val="26"/>
        </w:rPr>
        <w:t>о распределении тепловой нагрузки между источниками тепловой энергии;</w:t>
      </w:r>
    </w:p>
    <w:p w14:paraId="607E3807" w14:textId="260D71EA" w:rsidR="00347E2E" w:rsidRDefault="00347E2E" w:rsidP="00C01E17">
      <w:pPr>
        <w:pStyle w:val="a3"/>
        <w:numPr>
          <w:ilvl w:val="0"/>
          <w:numId w:val="15"/>
        </w:numPr>
        <w:spacing w:line="360" w:lineRule="auto"/>
        <w:ind w:left="0" w:firstLine="851"/>
        <w:rPr>
          <w:sz w:val="26"/>
          <w:szCs w:val="26"/>
        </w:rPr>
      </w:pPr>
      <w:r>
        <w:rPr>
          <w:sz w:val="26"/>
          <w:szCs w:val="26"/>
        </w:rPr>
        <w:t>Р</w:t>
      </w:r>
      <w:r w:rsidRPr="00537F75">
        <w:rPr>
          <w:sz w:val="26"/>
          <w:szCs w:val="26"/>
        </w:rPr>
        <w:t xml:space="preserve">ешения </w:t>
      </w:r>
      <w:r w:rsidR="006A3FB5" w:rsidRPr="00537F75">
        <w:rPr>
          <w:sz w:val="26"/>
          <w:szCs w:val="26"/>
        </w:rPr>
        <w:t>по бесхозяйным тепловым сетям</w:t>
      </w:r>
      <w:r>
        <w:rPr>
          <w:sz w:val="26"/>
          <w:szCs w:val="26"/>
        </w:rPr>
        <w:t>;</w:t>
      </w:r>
    </w:p>
    <w:p w14:paraId="65384F2A" w14:textId="77777777" w:rsidR="00347E2E" w:rsidRDefault="00347E2E" w:rsidP="00C01E17">
      <w:pPr>
        <w:pStyle w:val="a3"/>
        <w:numPr>
          <w:ilvl w:val="0"/>
          <w:numId w:val="15"/>
        </w:numPr>
        <w:spacing w:line="360" w:lineRule="auto"/>
        <w:ind w:left="0" w:firstLine="851"/>
        <w:rPr>
          <w:sz w:val="26"/>
          <w:szCs w:val="26"/>
        </w:rPr>
      </w:pPr>
      <w:r w:rsidRPr="00347E2E">
        <w:rPr>
          <w:sz w:val="26"/>
          <w:szCs w:val="26"/>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w:t>
      </w:r>
      <w:r>
        <w:rPr>
          <w:sz w:val="26"/>
          <w:szCs w:val="26"/>
        </w:rPr>
        <w:t xml:space="preserve"> сельского поселения;</w:t>
      </w:r>
    </w:p>
    <w:p w14:paraId="3C41EA4E" w14:textId="77777777" w:rsidR="00347E2E" w:rsidRDefault="00347E2E" w:rsidP="00C01E17">
      <w:pPr>
        <w:pStyle w:val="a3"/>
        <w:numPr>
          <w:ilvl w:val="0"/>
          <w:numId w:val="15"/>
        </w:numPr>
        <w:spacing w:line="360" w:lineRule="auto"/>
        <w:ind w:left="0" w:firstLine="851"/>
        <w:rPr>
          <w:sz w:val="26"/>
          <w:szCs w:val="26"/>
        </w:rPr>
      </w:pPr>
      <w:r w:rsidRPr="00347E2E">
        <w:rPr>
          <w:sz w:val="26"/>
          <w:szCs w:val="26"/>
        </w:rPr>
        <w:t>Индикаторы развития систем теплоснабжения</w:t>
      </w:r>
      <w:r>
        <w:rPr>
          <w:sz w:val="26"/>
          <w:szCs w:val="26"/>
        </w:rPr>
        <w:t xml:space="preserve"> сельского поселения;</w:t>
      </w:r>
    </w:p>
    <w:p w14:paraId="47C68954" w14:textId="6CD7DA66" w:rsidR="006A3FB5" w:rsidRPr="00537F75" w:rsidRDefault="00347E2E" w:rsidP="00C01E17">
      <w:pPr>
        <w:pStyle w:val="a3"/>
        <w:numPr>
          <w:ilvl w:val="0"/>
          <w:numId w:val="15"/>
        </w:numPr>
        <w:spacing w:line="360" w:lineRule="auto"/>
        <w:ind w:left="0" w:firstLine="851"/>
        <w:rPr>
          <w:sz w:val="26"/>
          <w:szCs w:val="26"/>
        </w:rPr>
      </w:pPr>
      <w:r w:rsidRPr="00347E2E">
        <w:rPr>
          <w:sz w:val="26"/>
          <w:szCs w:val="26"/>
        </w:rPr>
        <w:t>Ценовые (тарифные) последствия</w:t>
      </w:r>
      <w:r>
        <w:rPr>
          <w:sz w:val="26"/>
          <w:szCs w:val="26"/>
        </w:rPr>
        <w:t>.</w:t>
      </w:r>
    </w:p>
    <w:p w14:paraId="268F30F0" w14:textId="77777777" w:rsidR="006A3FB5" w:rsidRPr="00537F75" w:rsidRDefault="006A3FB5" w:rsidP="00C01E17">
      <w:pPr>
        <w:spacing w:line="360" w:lineRule="auto"/>
        <w:ind w:firstLine="851"/>
        <w:jc w:val="both"/>
        <w:rPr>
          <w:sz w:val="26"/>
          <w:szCs w:val="26"/>
        </w:rPr>
      </w:pPr>
      <w:r w:rsidRPr="00537F75">
        <w:rPr>
          <w:sz w:val="26"/>
          <w:szCs w:val="26"/>
        </w:rPr>
        <w:t>Разработка схем поселений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поселения, в первую очередь его градостроительной деятельности, определённой гене</w:t>
      </w:r>
      <w:r w:rsidR="00F55E7D">
        <w:rPr>
          <w:sz w:val="26"/>
          <w:szCs w:val="26"/>
        </w:rPr>
        <w:t>ральным планом на период до 2034</w:t>
      </w:r>
      <w:r w:rsidRPr="00537F75">
        <w:rPr>
          <w:sz w:val="26"/>
          <w:szCs w:val="26"/>
        </w:rPr>
        <w:t xml:space="preserve"> года.</w:t>
      </w:r>
    </w:p>
    <w:p w14:paraId="5E551D5C" w14:textId="77777777" w:rsidR="006A3FB5" w:rsidRPr="00537F75" w:rsidRDefault="006A3FB5" w:rsidP="00C01E17">
      <w:pPr>
        <w:spacing w:line="360" w:lineRule="auto"/>
        <w:ind w:firstLine="851"/>
        <w:jc w:val="both"/>
        <w:rPr>
          <w:sz w:val="26"/>
          <w:szCs w:val="26"/>
        </w:rPr>
      </w:pPr>
      <w:r w:rsidRPr="00537F75">
        <w:rPr>
          <w:sz w:val="26"/>
          <w:szCs w:val="26"/>
        </w:rPr>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14:paraId="025438C7" w14:textId="77777777" w:rsidR="006A3FB5" w:rsidRPr="00537F75" w:rsidRDefault="006A3FB5" w:rsidP="00C01E17">
      <w:pPr>
        <w:spacing w:line="360" w:lineRule="auto"/>
        <w:ind w:firstLine="851"/>
        <w:jc w:val="both"/>
        <w:rPr>
          <w:sz w:val="26"/>
          <w:szCs w:val="26"/>
        </w:rPr>
      </w:pPr>
      <w:r w:rsidRPr="00537F75">
        <w:rPr>
          <w:sz w:val="26"/>
          <w:szCs w:val="26"/>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14:paraId="7412E269" w14:textId="77D8B859" w:rsidR="006A3FB5" w:rsidRPr="00537F75" w:rsidRDefault="006A3FB5" w:rsidP="00C01E17">
      <w:pPr>
        <w:spacing w:line="360" w:lineRule="auto"/>
        <w:ind w:firstLine="851"/>
        <w:jc w:val="both"/>
        <w:rPr>
          <w:sz w:val="26"/>
          <w:szCs w:val="26"/>
        </w:rPr>
      </w:pPr>
      <w:r w:rsidRPr="00537F75">
        <w:rPr>
          <w:sz w:val="26"/>
          <w:szCs w:val="26"/>
        </w:rPr>
        <w:t>Основой для разработки и реализации схемы теплоснабжения МО «Мурин</w:t>
      </w:r>
      <w:r w:rsidR="00F55E7D">
        <w:rPr>
          <w:sz w:val="26"/>
          <w:szCs w:val="26"/>
        </w:rPr>
        <w:t xml:space="preserve">ское </w:t>
      </w:r>
      <w:r w:rsidR="001635A7">
        <w:rPr>
          <w:sz w:val="26"/>
          <w:szCs w:val="26"/>
        </w:rPr>
        <w:t>городское</w:t>
      </w:r>
      <w:r w:rsidR="00F55E7D">
        <w:rPr>
          <w:sz w:val="26"/>
          <w:szCs w:val="26"/>
        </w:rPr>
        <w:t xml:space="preserve"> поселение» до 2034</w:t>
      </w:r>
      <w:r w:rsidRPr="00537F75">
        <w:rPr>
          <w:sz w:val="26"/>
          <w:szCs w:val="26"/>
        </w:rPr>
        <w:t xml:space="preserve"> года является Федеральный закон от 27 июля </w:t>
      </w:r>
      <w:smartTag w:uri="urn:schemas-microsoft-com:office:smarttags" w:element="metricconverter">
        <w:smartTagPr>
          <w:attr w:name="ProductID" w:val="2010 г"/>
        </w:smartTagPr>
        <w:r w:rsidRPr="00537F75">
          <w:rPr>
            <w:sz w:val="26"/>
            <w:szCs w:val="26"/>
          </w:rPr>
          <w:t>2010 г</w:t>
        </w:r>
      </w:smartTag>
      <w:r w:rsidRPr="00537F75">
        <w:rPr>
          <w:sz w:val="26"/>
          <w:szCs w:val="26"/>
        </w:rPr>
        <w:t xml:space="preserve">. № 190-ФЗ «О теплоснабжении» (Статья 23.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w:t>
      </w:r>
      <w:smartTag w:uri="urn:schemas-microsoft-com:office:smarttags" w:element="metricconverter">
        <w:smartTagPr>
          <w:attr w:name="ProductID" w:val="2012 г"/>
        </w:smartTagPr>
        <w:r w:rsidRPr="00537F75">
          <w:rPr>
            <w:sz w:val="26"/>
            <w:szCs w:val="26"/>
          </w:rPr>
          <w:t>2012 г</w:t>
        </w:r>
      </w:smartTag>
      <w:r w:rsidRPr="00537F75">
        <w:rPr>
          <w:sz w:val="26"/>
          <w:szCs w:val="26"/>
        </w:rPr>
        <w:t>. N 154 "О требованиях к схемам теплоснабжения, порядку их разработки и утверждения".</w:t>
      </w:r>
    </w:p>
    <w:p w14:paraId="1384D83A" w14:textId="59197CFA" w:rsidR="006A3FB5" w:rsidRPr="00537F75" w:rsidRDefault="006A3FB5" w:rsidP="004C4047">
      <w:pPr>
        <w:spacing w:line="360" w:lineRule="auto"/>
        <w:ind w:firstLine="851"/>
        <w:jc w:val="both"/>
        <w:rPr>
          <w:sz w:val="26"/>
          <w:szCs w:val="26"/>
        </w:rPr>
      </w:pPr>
      <w:r w:rsidRPr="00537F75">
        <w:rPr>
          <w:sz w:val="26"/>
          <w:szCs w:val="26"/>
        </w:rPr>
        <w:lastRenderedPageBreak/>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w:t>
      </w:r>
      <w:r w:rsidR="004C4047">
        <w:rPr>
          <w:sz w:val="26"/>
          <w:szCs w:val="26"/>
        </w:rPr>
        <w:t>у</w:t>
      </w:r>
      <w:r w:rsidR="004C4047" w:rsidRPr="004C4047">
        <w:rPr>
          <w:sz w:val="26"/>
          <w:szCs w:val="26"/>
        </w:rPr>
        <w:t>тверждённ</w:t>
      </w:r>
      <w:r w:rsidR="004C4047">
        <w:rPr>
          <w:sz w:val="26"/>
          <w:szCs w:val="26"/>
        </w:rPr>
        <w:t xml:space="preserve">ые </w:t>
      </w:r>
      <w:r w:rsidR="004C4047" w:rsidRPr="004C4047">
        <w:rPr>
          <w:sz w:val="26"/>
          <w:szCs w:val="26"/>
        </w:rPr>
        <w:t>постановлением Правительства</w:t>
      </w:r>
      <w:r w:rsidR="004C4047">
        <w:rPr>
          <w:sz w:val="26"/>
          <w:szCs w:val="26"/>
        </w:rPr>
        <w:t xml:space="preserve"> </w:t>
      </w:r>
      <w:r w:rsidR="004C4047" w:rsidRPr="004C4047">
        <w:rPr>
          <w:sz w:val="26"/>
          <w:szCs w:val="26"/>
        </w:rPr>
        <w:t>Российской Федерации</w:t>
      </w:r>
      <w:r w:rsidR="00690075">
        <w:rPr>
          <w:sz w:val="26"/>
          <w:szCs w:val="26"/>
        </w:rPr>
        <w:t xml:space="preserve"> </w:t>
      </w:r>
      <w:r w:rsidR="004C4047" w:rsidRPr="004C4047">
        <w:rPr>
          <w:sz w:val="26"/>
          <w:szCs w:val="26"/>
        </w:rPr>
        <w:t>от 22 февраля 2012 г. N 154</w:t>
      </w:r>
      <w:r w:rsidR="004C4047">
        <w:rPr>
          <w:sz w:val="26"/>
          <w:szCs w:val="26"/>
        </w:rPr>
        <w:t>,</w:t>
      </w:r>
      <w:r w:rsidRPr="00537F75">
        <w:rPr>
          <w:sz w:val="26"/>
          <w:szCs w:val="26"/>
        </w:rPr>
        <w:t xml:space="preserve"> «</w:t>
      </w:r>
      <w:r w:rsidR="004C4047">
        <w:rPr>
          <w:sz w:val="26"/>
          <w:szCs w:val="26"/>
        </w:rPr>
        <w:t>М</w:t>
      </w:r>
      <w:r w:rsidR="004C4047" w:rsidRPr="004C4047">
        <w:rPr>
          <w:sz w:val="26"/>
          <w:szCs w:val="26"/>
        </w:rPr>
        <w:t>етодические рекомендации</w:t>
      </w:r>
      <w:r w:rsidR="004C4047">
        <w:rPr>
          <w:sz w:val="26"/>
          <w:szCs w:val="26"/>
        </w:rPr>
        <w:t xml:space="preserve"> </w:t>
      </w:r>
      <w:r w:rsidR="004C4047" w:rsidRPr="004C4047">
        <w:rPr>
          <w:sz w:val="26"/>
          <w:szCs w:val="26"/>
        </w:rPr>
        <w:t>по разработке схемы теплоснабжения</w:t>
      </w:r>
      <w:r w:rsidR="004C4047">
        <w:rPr>
          <w:sz w:val="26"/>
          <w:szCs w:val="26"/>
        </w:rPr>
        <w:t>», у</w:t>
      </w:r>
      <w:r w:rsidR="004C4047" w:rsidRPr="004C4047">
        <w:rPr>
          <w:sz w:val="26"/>
          <w:szCs w:val="26"/>
        </w:rPr>
        <w:t>тверждённ</w:t>
      </w:r>
      <w:r w:rsidR="004C4047">
        <w:rPr>
          <w:sz w:val="26"/>
          <w:szCs w:val="26"/>
        </w:rPr>
        <w:t xml:space="preserve">ые </w:t>
      </w:r>
      <w:r w:rsidR="004C4047" w:rsidRPr="004C4047">
        <w:rPr>
          <w:sz w:val="26"/>
          <w:szCs w:val="26"/>
        </w:rPr>
        <w:t>приказом Минэнерго России</w:t>
      </w:r>
      <w:r w:rsidR="004C4047">
        <w:rPr>
          <w:sz w:val="26"/>
          <w:szCs w:val="26"/>
        </w:rPr>
        <w:t xml:space="preserve"> </w:t>
      </w:r>
      <w:r w:rsidR="004C4047" w:rsidRPr="004C4047">
        <w:rPr>
          <w:sz w:val="26"/>
          <w:szCs w:val="26"/>
        </w:rPr>
        <w:t>и Минрегиона России</w:t>
      </w:r>
      <w:r w:rsidR="004C4047">
        <w:rPr>
          <w:sz w:val="26"/>
          <w:szCs w:val="26"/>
        </w:rPr>
        <w:t xml:space="preserve"> </w:t>
      </w:r>
      <w:r w:rsidR="004C4047" w:rsidRPr="004C4047">
        <w:rPr>
          <w:sz w:val="26"/>
          <w:szCs w:val="26"/>
        </w:rPr>
        <w:t>от 29 декабря 2012 г. N 565/667</w:t>
      </w:r>
      <w:r w:rsidRPr="00537F75">
        <w:rPr>
          <w:sz w:val="26"/>
          <w:szCs w:val="26"/>
        </w:rPr>
        <w:t>,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r w:rsidR="00690075">
        <w:rPr>
          <w:sz w:val="26"/>
          <w:szCs w:val="26"/>
        </w:rPr>
        <w:t>, данные полученные от регулируемых организаций.</w:t>
      </w:r>
    </w:p>
    <w:p w14:paraId="6A67D9D9" w14:textId="486C2208" w:rsidR="006A3FB5" w:rsidRPr="00537F75" w:rsidRDefault="006A3FB5" w:rsidP="00C01E17">
      <w:pPr>
        <w:spacing w:line="360" w:lineRule="auto"/>
        <w:ind w:firstLine="851"/>
        <w:jc w:val="both"/>
        <w:rPr>
          <w:sz w:val="26"/>
          <w:szCs w:val="26"/>
        </w:rPr>
      </w:pPr>
      <w:r w:rsidRPr="00537F75">
        <w:rPr>
          <w:sz w:val="26"/>
          <w:szCs w:val="26"/>
        </w:rPr>
        <w:t xml:space="preserve">В </w:t>
      </w:r>
      <w:r w:rsidRPr="00537F75">
        <w:rPr>
          <w:spacing w:val="1"/>
          <w:sz w:val="26"/>
          <w:szCs w:val="26"/>
        </w:rPr>
        <w:t>к</w:t>
      </w:r>
      <w:r w:rsidRPr="00537F75">
        <w:rPr>
          <w:sz w:val="26"/>
          <w:szCs w:val="26"/>
        </w:rPr>
        <w:t>а</w:t>
      </w:r>
      <w:r w:rsidRPr="00537F75">
        <w:rPr>
          <w:spacing w:val="2"/>
          <w:sz w:val="26"/>
          <w:szCs w:val="26"/>
        </w:rPr>
        <w:t>ч</w:t>
      </w:r>
      <w:r w:rsidRPr="00537F75">
        <w:rPr>
          <w:sz w:val="26"/>
          <w:szCs w:val="26"/>
        </w:rPr>
        <w:t>е</w:t>
      </w:r>
      <w:r w:rsidRPr="00537F75">
        <w:rPr>
          <w:spacing w:val="1"/>
          <w:sz w:val="26"/>
          <w:szCs w:val="26"/>
        </w:rPr>
        <w:t>с</w:t>
      </w:r>
      <w:r w:rsidRPr="00537F75">
        <w:rPr>
          <w:spacing w:val="-2"/>
          <w:sz w:val="26"/>
          <w:szCs w:val="26"/>
        </w:rPr>
        <w:t>т</w:t>
      </w:r>
      <w:r w:rsidRPr="00537F75">
        <w:rPr>
          <w:spacing w:val="1"/>
          <w:sz w:val="26"/>
          <w:szCs w:val="26"/>
        </w:rPr>
        <w:t>в</w:t>
      </w:r>
      <w:r w:rsidRPr="00537F75">
        <w:rPr>
          <w:sz w:val="26"/>
          <w:szCs w:val="26"/>
        </w:rPr>
        <w:t>е</w:t>
      </w:r>
      <w:r w:rsidRPr="00537F75">
        <w:rPr>
          <w:spacing w:val="1"/>
          <w:sz w:val="26"/>
          <w:szCs w:val="26"/>
        </w:rPr>
        <w:t xml:space="preserve"> и</w:t>
      </w:r>
      <w:r w:rsidRPr="00537F75">
        <w:rPr>
          <w:sz w:val="26"/>
          <w:szCs w:val="26"/>
        </w:rPr>
        <w:t>с</w:t>
      </w:r>
      <w:r w:rsidRPr="00537F75">
        <w:rPr>
          <w:spacing w:val="-2"/>
          <w:sz w:val="26"/>
          <w:szCs w:val="26"/>
        </w:rPr>
        <w:t>хо</w:t>
      </w:r>
      <w:r w:rsidRPr="00537F75">
        <w:rPr>
          <w:sz w:val="26"/>
          <w:szCs w:val="26"/>
        </w:rPr>
        <w:t>дн</w:t>
      </w:r>
      <w:r w:rsidRPr="00537F75">
        <w:rPr>
          <w:spacing w:val="-2"/>
          <w:sz w:val="26"/>
          <w:szCs w:val="26"/>
        </w:rPr>
        <w:t>о</w:t>
      </w:r>
      <w:r w:rsidRPr="00537F75">
        <w:rPr>
          <w:sz w:val="26"/>
          <w:szCs w:val="26"/>
        </w:rPr>
        <w:t>й</w:t>
      </w:r>
      <w:r w:rsidRPr="00537F75">
        <w:rPr>
          <w:spacing w:val="1"/>
          <w:sz w:val="26"/>
          <w:szCs w:val="26"/>
        </w:rPr>
        <w:t xml:space="preserve"> ин</w:t>
      </w:r>
      <w:r w:rsidRPr="00537F75">
        <w:rPr>
          <w:sz w:val="26"/>
          <w:szCs w:val="26"/>
        </w:rPr>
        <w:t>ф</w:t>
      </w:r>
      <w:r w:rsidRPr="00537F75">
        <w:rPr>
          <w:spacing w:val="1"/>
          <w:sz w:val="26"/>
          <w:szCs w:val="26"/>
        </w:rPr>
        <w:t>о</w:t>
      </w:r>
      <w:r w:rsidRPr="00537F75">
        <w:rPr>
          <w:spacing w:val="-2"/>
          <w:sz w:val="26"/>
          <w:szCs w:val="26"/>
        </w:rPr>
        <w:t>р</w:t>
      </w:r>
      <w:r w:rsidRPr="00537F75">
        <w:rPr>
          <w:sz w:val="26"/>
          <w:szCs w:val="26"/>
        </w:rPr>
        <w:t>ма</w:t>
      </w:r>
      <w:r w:rsidRPr="00537F75">
        <w:rPr>
          <w:spacing w:val="1"/>
          <w:sz w:val="26"/>
          <w:szCs w:val="26"/>
        </w:rPr>
        <w:t>ци</w:t>
      </w:r>
      <w:r w:rsidRPr="00537F75">
        <w:rPr>
          <w:sz w:val="26"/>
          <w:szCs w:val="26"/>
        </w:rPr>
        <w:t>и</w:t>
      </w:r>
      <w:r w:rsidRPr="00537F75">
        <w:rPr>
          <w:spacing w:val="1"/>
          <w:sz w:val="26"/>
          <w:szCs w:val="26"/>
        </w:rPr>
        <w:t xml:space="preserve"> п</w:t>
      </w:r>
      <w:r w:rsidRPr="00537F75">
        <w:rPr>
          <w:spacing w:val="-2"/>
          <w:sz w:val="26"/>
          <w:szCs w:val="26"/>
        </w:rPr>
        <w:t>р</w:t>
      </w:r>
      <w:r w:rsidRPr="00537F75">
        <w:rPr>
          <w:sz w:val="26"/>
          <w:szCs w:val="26"/>
        </w:rPr>
        <w:t>и</w:t>
      </w:r>
      <w:r w:rsidRPr="00537F75">
        <w:rPr>
          <w:spacing w:val="1"/>
          <w:sz w:val="26"/>
          <w:szCs w:val="26"/>
        </w:rPr>
        <w:t xml:space="preserve"> вып</w:t>
      </w:r>
      <w:r w:rsidRPr="00537F75">
        <w:rPr>
          <w:spacing w:val="-2"/>
          <w:sz w:val="26"/>
          <w:szCs w:val="26"/>
        </w:rPr>
        <w:t>ол</w:t>
      </w:r>
      <w:r w:rsidRPr="00537F75">
        <w:rPr>
          <w:spacing w:val="1"/>
          <w:sz w:val="26"/>
          <w:szCs w:val="26"/>
        </w:rPr>
        <w:t>н</w:t>
      </w:r>
      <w:r w:rsidRPr="00537F75">
        <w:rPr>
          <w:sz w:val="26"/>
          <w:szCs w:val="26"/>
        </w:rPr>
        <w:t>е</w:t>
      </w:r>
      <w:r w:rsidRPr="00537F75">
        <w:rPr>
          <w:spacing w:val="1"/>
          <w:sz w:val="26"/>
          <w:szCs w:val="26"/>
        </w:rPr>
        <w:t>ни</w:t>
      </w:r>
      <w:r w:rsidRPr="00537F75">
        <w:rPr>
          <w:sz w:val="26"/>
          <w:szCs w:val="26"/>
        </w:rPr>
        <w:t>и</w:t>
      </w:r>
      <w:r w:rsidRPr="00537F75">
        <w:rPr>
          <w:spacing w:val="1"/>
          <w:sz w:val="26"/>
          <w:szCs w:val="26"/>
        </w:rPr>
        <w:t xml:space="preserve"> </w:t>
      </w:r>
      <w:r w:rsidRPr="00537F75">
        <w:rPr>
          <w:spacing w:val="-2"/>
          <w:sz w:val="26"/>
          <w:szCs w:val="26"/>
        </w:rPr>
        <w:t>р</w:t>
      </w:r>
      <w:r w:rsidRPr="00537F75">
        <w:rPr>
          <w:sz w:val="26"/>
          <w:szCs w:val="26"/>
        </w:rPr>
        <w:t>аб</w:t>
      </w:r>
      <w:r w:rsidRPr="00537F75">
        <w:rPr>
          <w:spacing w:val="-2"/>
          <w:sz w:val="26"/>
          <w:szCs w:val="26"/>
        </w:rPr>
        <w:t>от</w:t>
      </w:r>
      <w:r w:rsidRPr="00537F75">
        <w:rPr>
          <w:sz w:val="26"/>
          <w:szCs w:val="26"/>
        </w:rPr>
        <w:t>ы</w:t>
      </w:r>
      <w:r w:rsidRPr="00537F75">
        <w:rPr>
          <w:spacing w:val="2"/>
          <w:sz w:val="26"/>
          <w:szCs w:val="26"/>
        </w:rPr>
        <w:t xml:space="preserve"> </w:t>
      </w:r>
      <w:r w:rsidRPr="00537F75">
        <w:rPr>
          <w:spacing w:val="1"/>
          <w:sz w:val="26"/>
          <w:szCs w:val="26"/>
        </w:rPr>
        <w:t>и</w:t>
      </w:r>
      <w:r w:rsidRPr="00537F75">
        <w:rPr>
          <w:sz w:val="26"/>
          <w:szCs w:val="26"/>
        </w:rPr>
        <w:t>с</w:t>
      </w:r>
      <w:r w:rsidRPr="00537F75">
        <w:rPr>
          <w:spacing w:val="1"/>
          <w:sz w:val="26"/>
          <w:szCs w:val="26"/>
        </w:rPr>
        <w:t>п</w:t>
      </w:r>
      <w:r w:rsidRPr="00537F75">
        <w:rPr>
          <w:spacing w:val="2"/>
          <w:sz w:val="26"/>
          <w:szCs w:val="26"/>
        </w:rPr>
        <w:t>ол</w:t>
      </w:r>
      <w:r w:rsidRPr="00537F75">
        <w:rPr>
          <w:spacing w:val="1"/>
          <w:sz w:val="26"/>
          <w:szCs w:val="26"/>
        </w:rPr>
        <w:t>ьз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w:t>
      </w:r>
      <w:r w:rsidRPr="00537F75">
        <w:rPr>
          <w:sz w:val="26"/>
          <w:szCs w:val="26"/>
        </w:rPr>
        <w:t>ы ма</w:t>
      </w:r>
      <w:r w:rsidRPr="00537F75">
        <w:rPr>
          <w:spacing w:val="-2"/>
          <w:sz w:val="26"/>
          <w:szCs w:val="26"/>
        </w:rPr>
        <w:t>т</w:t>
      </w:r>
      <w:r w:rsidRPr="00537F75">
        <w:rPr>
          <w:sz w:val="26"/>
          <w:szCs w:val="26"/>
        </w:rPr>
        <w:t>е</w:t>
      </w:r>
      <w:r w:rsidRPr="00537F75">
        <w:rPr>
          <w:spacing w:val="-2"/>
          <w:sz w:val="26"/>
          <w:szCs w:val="26"/>
        </w:rPr>
        <w:t>р</w:t>
      </w:r>
      <w:r w:rsidRPr="00537F75">
        <w:rPr>
          <w:spacing w:val="1"/>
          <w:sz w:val="26"/>
          <w:szCs w:val="26"/>
        </w:rPr>
        <w:t>и</w:t>
      </w:r>
      <w:r w:rsidRPr="00537F75">
        <w:rPr>
          <w:sz w:val="26"/>
          <w:szCs w:val="26"/>
        </w:rPr>
        <w:t>а</w:t>
      </w:r>
      <w:r w:rsidRPr="00537F75">
        <w:rPr>
          <w:spacing w:val="-1"/>
          <w:sz w:val="26"/>
          <w:szCs w:val="26"/>
        </w:rPr>
        <w:t>л</w:t>
      </w:r>
      <w:r w:rsidRPr="00537F75">
        <w:rPr>
          <w:spacing w:val="1"/>
          <w:sz w:val="26"/>
          <w:szCs w:val="26"/>
        </w:rPr>
        <w:t>ы</w:t>
      </w:r>
      <w:r w:rsidRPr="00537F75">
        <w:rPr>
          <w:sz w:val="26"/>
          <w:szCs w:val="26"/>
        </w:rPr>
        <w:t>,</w:t>
      </w:r>
      <w:r w:rsidRPr="00537F75">
        <w:rPr>
          <w:spacing w:val="1"/>
          <w:sz w:val="26"/>
          <w:szCs w:val="26"/>
        </w:rPr>
        <w:t xml:space="preserve"> п</w:t>
      </w:r>
      <w:r w:rsidRPr="00537F75">
        <w:rPr>
          <w:spacing w:val="-2"/>
          <w:sz w:val="26"/>
          <w:szCs w:val="26"/>
        </w:rPr>
        <w:t>р</w:t>
      </w:r>
      <w:r w:rsidRPr="00537F75">
        <w:rPr>
          <w:sz w:val="26"/>
          <w:szCs w:val="26"/>
        </w:rPr>
        <w:t>ед</w:t>
      </w:r>
      <w:r w:rsidRPr="00537F75">
        <w:rPr>
          <w:spacing w:val="-2"/>
          <w:sz w:val="26"/>
          <w:szCs w:val="26"/>
        </w:rPr>
        <w:t>о</w:t>
      </w:r>
      <w:r w:rsidRPr="00537F75">
        <w:rPr>
          <w:spacing w:val="4"/>
          <w:sz w:val="26"/>
          <w:szCs w:val="26"/>
        </w:rPr>
        <w:t>с</w:t>
      </w:r>
      <w:r w:rsidRPr="00537F75">
        <w:rPr>
          <w:spacing w:val="-2"/>
          <w:sz w:val="26"/>
          <w:szCs w:val="26"/>
        </w:rPr>
        <w:t>т</w:t>
      </w:r>
      <w:r w:rsidRPr="00537F75">
        <w:rPr>
          <w:sz w:val="26"/>
          <w:szCs w:val="26"/>
        </w:rPr>
        <w:t>а</w:t>
      </w:r>
      <w:r w:rsidRPr="00537F75">
        <w:rPr>
          <w:spacing w:val="2"/>
          <w:sz w:val="26"/>
          <w:szCs w:val="26"/>
        </w:rPr>
        <w:t>в</w:t>
      </w:r>
      <w:r w:rsidRPr="00537F75">
        <w:rPr>
          <w:spacing w:val="-2"/>
          <w:sz w:val="26"/>
          <w:szCs w:val="26"/>
        </w:rPr>
        <w:t>л</w:t>
      </w:r>
      <w:r w:rsidRPr="00537F75">
        <w:rPr>
          <w:sz w:val="26"/>
          <w:szCs w:val="26"/>
        </w:rPr>
        <w:t>е</w:t>
      </w:r>
      <w:r w:rsidRPr="00537F75">
        <w:rPr>
          <w:spacing w:val="1"/>
          <w:sz w:val="26"/>
          <w:szCs w:val="26"/>
        </w:rPr>
        <w:t>нны</w:t>
      </w:r>
      <w:r w:rsidRPr="00537F75">
        <w:rPr>
          <w:sz w:val="26"/>
          <w:szCs w:val="26"/>
        </w:rPr>
        <w:t>е</w:t>
      </w:r>
      <w:r w:rsidRPr="00537F75">
        <w:rPr>
          <w:spacing w:val="6"/>
          <w:sz w:val="26"/>
          <w:szCs w:val="26"/>
        </w:rPr>
        <w:t xml:space="preserve"> </w:t>
      </w:r>
      <w:r w:rsidRPr="00537F75">
        <w:rPr>
          <w:spacing w:val="-3"/>
          <w:sz w:val="26"/>
          <w:szCs w:val="26"/>
        </w:rPr>
        <w:t>а</w:t>
      </w:r>
      <w:r w:rsidRPr="00537F75">
        <w:rPr>
          <w:sz w:val="26"/>
          <w:szCs w:val="26"/>
        </w:rPr>
        <w:t>д</w:t>
      </w:r>
      <w:r w:rsidRPr="00537F75">
        <w:rPr>
          <w:spacing w:val="-1"/>
          <w:sz w:val="26"/>
          <w:szCs w:val="26"/>
        </w:rPr>
        <w:t>м</w:t>
      </w:r>
      <w:r w:rsidRPr="00537F75">
        <w:rPr>
          <w:spacing w:val="1"/>
          <w:sz w:val="26"/>
          <w:szCs w:val="26"/>
        </w:rPr>
        <w:t>ини</w:t>
      </w:r>
      <w:r w:rsidRPr="00537F75">
        <w:rPr>
          <w:sz w:val="26"/>
          <w:szCs w:val="26"/>
        </w:rPr>
        <w:t>с</w:t>
      </w:r>
      <w:r w:rsidRPr="00537F75">
        <w:rPr>
          <w:spacing w:val="-1"/>
          <w:sz w:val="26"/>
          <w:szCs w:val="26"/>
        </w:rPr>
        <w:t>т</w:t>
      </w:r>
      <w:r w:rsidRPr="00537F75">
        <w:rPr>
          <w:spacing w:val="-2"/>
          <w:sz w:val="26"/>
          <w:szCs w:val="26"/>
        </w:rPr>
        <w:t>р</w:t>
      </w:r>
      <w:r w:rsidRPr="00537F75">
        <w:rPr>
          <w:sz w:val="26"/>
          <w:szCs w:val="26"/>
        </w:rPr>
        <w:t>а</w:t>
      </w:r>
      <w:r w:rsidRPr="00537F75">
        <w:rPr>
          <w:spacing w:val="1"/>
          <w:sz w:val="26"/>
          <w:szCs w:val="26"/>
        </w:rPr>
        <w:t>ци</w:t>
      </w:r>
      <w:r w:rsidRPr="00537F75">
        <w:rPr>
          <w:sz w:val="26"/>
          <w:szCs w:val="26"/>
        </w:rPr>
        <w:t>ей</w:t>
      </w:r>
      <w:r w:rsidRPr="00537F75">
        <w:rPr>
          <w:spacing w:val="6"/>
          <w:sz w:val="26"/>
          <w:szCs w:val="26"/>
        </w:rPr>
        <w:t xml:space="preserve"> </w:t>
      </w:r>
      <w:r w:rsidRPr="00537F75">
        <w:rPr>
          <w:spacing w:val="3"/>
          <w:sz w:val="26"/>
          <w:szCs w:val="26"/>
        </w:rPr>
        <w:t>м</w:t>
      </w:r>
      <w:r w:rsidRPr="00537F75">
        <w:rPr>
          <w:spacing w:val="-10"/>
          <w:sz w:val="26"/>
          <w:szCs w:val="26"/>
        </w:rPr>
        <w:t>у</w:t>
      </w:r>
      <w:r w:rsidRPr="00537F75">
        <w:rPr>
          <w:spacing w:val="1"/>
          <w:sz w:val="26"/>
          <w:szCs w:val="26"/>
        </w:rPr>
        <w:t>ницип</w:t>
      </w:r>
      <w:r w:rsidRPr="00537F75">
        <w:rPr>
          <w:sz w:val="26"/>
          <w:szCs w:val="26"/>
        </w:rPr>
        <w:t>а</w:t>
      </w:r>
      <w:r w:rsidRPr="00537F75">
        <w:rPr>
          <w:spacing w:val="-1"/>
          <w:sz w:val="26"/>
          <w:szCs w:val="26"/>
        </w:rPr>
        <w:t>л</w:t>
      </w:r>
      <w:r w:rsidRPr="00537F75">
        <w:rPr>
          <w:spacing w:val="1"/>
          <w:sz w:val="26"/>
          <w:szCs w:val="26"/>
        </w:rPr>
        <w:t>ьн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о</w:t>
      </w:r>
      <w:r w:rsidRPr="00537F75">
        <w:rPr>
          <w:sz w:val="26"/>
          <w:szCs w:val="26"/>
        </w:rPr>
        <w:t>б</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 xml:space="preserve">я «Муринское </w:t>
      </w:r>
      <w:r w:rsidR="001635A7">
        <w:rPr>
          <w:sz w:val="26"/>
          <w:szCs w:val="26"/>
        </w:rPr>
        <w:t>городское</w:t>
      </w:r>
      <w:r w:rsidRPr="00537F75">
        <w:rPr>
          <w:sz w:val="26"/>
          <w:szCs w:val="26"/>
        </w:rPr>
        <w:t xml:space="preserve"> поселение» </w:t>
      </w:r>
      <w:r w:rsidRPr="00537F75">
        <w:rPr>
          <w:spacing w:val="-1"/>
          <w:sz w:val="26"/>
          <w:szCs w:val="26"/>
        </w:rPr>
        <w:t>В</w:t>
      </w:r>
      <w:r w:rsidRPr="00537F75">
        <w:rPr>
          <w:spacing w:val="-2"/>
          <w:sz w:val="26"/>
          <w:szCs w:val="26"/>
        </w:rPr>
        <w:t>севолож</w:t>
      </w:r>
      <w:r w:rsidRPr="00537F75">
        <w:rPr>
          <w:sz w:val="26"/>
          <w:szCs w:val="26"/>
        </w:rPr>
        <w:t>с</w:t>
      </w:r>
      <w:r w:rsidRPr="00537F75">
        <w:rPr>
          <w:spacing w:val="2"/>
          <w:sz w:val="26"/>
          <w:szCs w:val="26"/>
        </w:rPr>
        <w:t>к</w:t>
      </w:r>
      <w:r w:rsidRPr="00537F75">
        <w:rPr>
          <w:spacing w:val="-2"/>
          <w:sz w:val="26"/>
          <w:szCs w:val="26"/>
        </w:rPr>
        <w:t>о</w:t>
      </w:r>
      <w:r w:rsidRPr="00537F75">
        <w:rPr>
          <w:spacing w:val="5"/>
          <w:sz w:val="26"/>
          <w:szCs w:val="26"/>
        </w:rPr>
        <w:t>г</w:t>
      </w:r>
      <w:r w:rsidRPr="00537F75">
        <w:rPr>
          <w:sz w:val="26"/>
          <w:szCs w:val="26"/>
        </w:rPr>
        <w:t>о</w:t>
      </w:r>
      <w:r w:rsidRPr="00537F75">
        <w:rPr>
          <w:spacing w:val="6"/>
          <w:sz w:val="26"/>
          <w:szCs w:val="26"/>
        </w:rPr>
        <w:t xml:space="preserve"> </w:t>
      </w:r>
      <w:r w:rsidRPr="00537F75">
        <w:rPr>
          <w:spacing w:val="3"/>
          <w:sz w:val="26"/>
          <w:szCs w:val="26"/>
        </w:rPr>
        <w:t>района Ленинградской области</w:t>
      </w:r>
      <w:r w:rsidRPr="00537F75">
        <w:rPr>
          <w:spacing w:val="14"/>
          <w:sz w:val="26"/>
          <w:szCs w:val="26"/>
        </w:rPr>
        <w:t xml:space="preserve"> </w:t>
      </w:r>
      <w:r w:rsidRPr="00537F75">
        <w:rPr>
          <w:sz w:val="26"/>
          <w:szCs w:val="26"/>
        </w:rPr>
        <w:t xml:space="preserve">и </w:t>
      </w:r>
      <w:r w:rsidRPr="00537F75">
        <w:rPr>
          <w:spacing w:val="-2"/>
          <w:sz w:val="26"/>
          <w:szCs w:val="26"/>
        </w:rPr>
        <w:t>р</w:t>
      </w:r>
      <w:r w:rsidRPr="00537F75">
        <w:rPr>
          <w:sz w:val="26"/>
          <w:szCs w:val="26"/>
        </w:rPr>
        <w:t>е</w:t>
      </w:r>
      <w:r w:rsidRPr="00537F75">
        <w:rPr>
          <w:spacing w:val="5"/>
          <w:sz w:val="26"/>
          <w:szCs w:val="26"/>
        </w:rPr>
        <w:t>с</w:t>
      </w:r>
      <w:r w:rsidRPr="00537F75">
        <w:rPr>
          <w:spacing w:val="-6"/>
          <w:sz w:val="26"/>
          <w:szCs w:val="26"/>
        </w:rPr>
        <w:t>у</w:t>
      </w:r>
      <w:r w:rsidRPr="00537F75">
        <w:rPr>
          <w:spacing w:val="-2"/>
          <w:sz w:val="26"/>
          <w:szCs w:val="26"/>
        </w:rPr>
        <w:t>р</w:t>
      </w:r>
      <w:r w:rsidRPr="00537F75">
        <w:rPr>
          <w:spacing w:val="4"/>
          <w:sz w:val="26"/>
          <w:szCs w:val="26"/>
        </w:rPr>
        <w:t>с</w:t>
      </w:r>
      <w:r w:rsidRPr="00537F75">
        <w:rPr>
          <w:spacing w:val="-2"/>
          <w:sz w:val="26"/>
          <w:szCs w:val="26"/>
        </w:rPr>
        <w:t>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а</w:t>
      </w:r>
      <w:r w:rsidRPr="00537F75">
        <w:rPr>
          <w:spacing w:val="2"/>
          <w:sz w:val="26"/>
          <w:szCs w:val="26"/>
        </w:rPr>
        <w:t>ю</w:t>
      </w:r>
      <w:r w:rsidRPr="00537F75">
        <w:rPr>
          <w:sz w:val="26"/>
          <w:szCs w:val="26"/>
        </w:rPr>
        <w:t xml:space="preserve">щими </w:t>
      </w:r>
      <w:r w:rsidRPr="00537F75">
        <w:rPr>
          <w:spacing w:val="-2"/>
          <w:sz w:val="26"/>
          <w:szCs w:val="26"/>
        </w:rPr>
        <w:t>ор</w:t>
      </w:r>
      <w:r w:rsidRPr="00537F75">
        <w:rPr>
          <w:spacing w:val="1"/>
          <w:sz w:val="26"/>
          <w:szCs w:val="26"/>
        </w:rPr>
        <w:t>г</w:t>
      </w:r>
      <w:r w:rsidRPr="00537F75">
        <w:rPr>
          <w:sz w:val="26"/>
          <w:szCs w:val="26"/>
        </w:rPr>
        <w:t>а</w:t>
      </w:r>
      <w:r w:rsidRPr="00537F75">
        <w:rPr>
          <w:spacing w:val="1"/>
          <w:sz w:val="26"/>
          <w:szCs w:val="26"/>
        </w:rPr>
        <w:t>низ</w:t>
      </w:r>
      <w:r w:rsidRPr="00537F75">
        <w:rPr>
          <w:sz w:val="26"/>
          <w:szCs w:val="26"/>
        </w:rPr>
        <w:t>а</w:t>
      </w:r>
      <w:r w:rsidRPr="00537F75">
        <w:rPr>
          <w:spacing w:val="1"/>
          <w:sz w:val="26"/>
          <w:szCs w:val="26"/>
        </w:rPr>
        <w:t>ци</w:t>
      </w:r>
      <w:r w:rsidRPr="00537F75">
        <w:rPr>
          <w:spacing w:val="-4"/>
          <w:sz w:val="26"/>
          <w:szCs w:val="26"/>
        </w:rPr>
        <w:t>я</w:t>
      </w:r>
      <w:r w:rsidRPr="00537F75">
        <w:rPr>
          <w:sz w:val="26"/>
          <w:szCs w:val="26"/>
        </w:rPr>
        <w:t>м</w:t>
      </w:r>
      <w:r w:rsidRPr="00537F75">
        <w:rPr>
          <w:spacing w:val="5"/>
          <w:sz w:val="26"/>
          <w:szCs w:val="26"/>
        </w:rPr>
        <w:t>и.</w:t>
      </w:r>
    </w:p>
    <w:p w14:paraId="2D1D3D30" w14:textId="77777777" w:rsidR="006A3FB5" w:rsidRPr="00537F75" w:rsidRDefault="006A3FB5" w:rsidP="00C01E17">
      <w:pPr>
        <w:spacing w:line="360" w:lineRule="auto"/>
        <w:ind w:firstLine="851"/>
        <w:jc w:val="both"/>
        <w:rPr>
          <w:sz w:val="26"/>
          <w:szCs w:val="26"/>
        </w:rPr>
        <w:sectPr w:rsidR="006A3FB5" w:rsidRPr="00537F75" w:rsidSect="00AF390E">
          <w:pgSz w:w="11920" w:h="16840"/>
          <w:pgMar w:top="851" w:right="851" w:bottom="851" w:left="1418" w:header="307" w:footer="737" w:gutter="0"/>
          <w:cols w:space="720"/>
          <w:docGrid w:linePitch="326"/>
        </w:sectPr>
      </w:pPr>
    </w:p>
    <w:p w14:paraId="55C12EBB" w14:textId="4CA6BA2D" w:rsidR="006A3FB5" w:rsidRPr="00537F75" w:rsidRDefault="006A3FB5" w:rsidP="00C01E17">
      <w:pPr>
        <w:spacing w:line="360" w:lineRule="auto"/>
        <w:ind w:firstLine="851"/>
        <w:jc w:val="both"/>
        <w:rPr>
          <w:sz w:val="28"/>
          <w:szCs w:val="28"/>
        </w:rPr>
      </w:pPr>
      <w:r w:rsidRPr="00537F75">
        <w:rPr>
          <w:b/>
          <w:sz w:val="28"/>
          <w:szCs w:val="28"/>
        </w:rPr>
        <w:lastRenderedPageBreak/>
        <w:t>К</w:t>
      </w:r>
      <w:r w:rsidRPr="00537F75">
        <w:rPr>
          <w:b/>
          <w:spacing w:val="-1"/>
          <w:sz w:val="28"/>
          <w:szCs w:val="28"/>
        </w:rPr>
        <w:t>р</w:t>
      </w:r>
      <w:r w:rsidRPr="00537F75">
        <w:rPr>
          <w:b/>
          <w:spacing w:val="2"/>
          <w:sz w:val="28"/>
          <w:szCs w:val="28"/>
        </w:rPr>
        <w:t>а</w:t>
      </w:r>
      <w:r w:rsidRPr="00537F75">
        <w:rPr>
          <w:b/>
          <w:spacing w:val="-4"/>
          <w:sz w:val="28"/>
          <w:szCs w:val="28"/>
        </w:rPr>
        <w:t>т</w:t>
      </w:r>
      <w:r w:rsidRPr="00537F75">
        <w:rPr>
          <w:b/>
          <w:spacing w:val="-2"/>
          <w:sz w:val="28"/>
          <w:szCs w:val="28"/>
        </w:rPr>
        <w:t>к</w:t>
      </w:r>
      <w:r w:rsidRPr="00537F75">
        <w:rPr>
          <w:b/>
          <w:spacing w:val="2"/>
          <w:sz w:val="28"/>
          <w:szCs w:val="28"/>
        </w:rPr>
        <w:t>а</w:t>
      </w:r>
      <w:r w:rsidRPr="00537F75">
        <w:rPr>
          <w:b/>
          <w:sz w:val="28"/>
          <w:szCs w:val="28"/>
        </w:rPr>
        <w:t>я</w:t>
      </w:r>
      <w:r w:rsidRPr="00537F75">
        <w:rPr>
          <w:b/>
          <w:spacing w:val="2"/>
          <w:sz w:val="28"/>
          <w:szCs w:val="28"/>
        </w:rPr>
        <w:t xml:space="preserve"> </w:t>
      </w:r>
      <w:r w:rsidRPr="00537F75">
        <w:rPr>
          <w:b/>
          <w:spacing w:val="-6"/>
          <w:sz w:val="28"/>
          <w:szCs w:val="28"/>
        </w:rPr>
        <w:t>х</w:t>
      </w:r>
      <w:r w:rsidRPr="00537F75">
        <w:rPr>
          <w:b/>
          <w:spacing w:val="2"/>
          <w:sz w:val="28"/>
          <w:szCs w:val="28"/>
        </w:rPr>
        <w:t>а</w:t>
      </w:r>
      <w:r w:rsidRPr="00537F75">
        <w:rPr>
          <w:b/>
          <w:sz w:val="28"/>
          <w:szCs w:val="28"/>
        </w:rPr>
        <w:t>р</w:t>
      </w:r>
      <w:r w:rsidRPr="00537F75">
        <w:rPr>
          <w:b/>
          <w:spacing w:val="1"/>
          <w:sz w:val="28"/>
          <w:szCs w:val="28"/>
        </w:rPr>
        <w:t>а</w:t>
      </w:r>
      <w:r w:rsidRPr="00537F75">
        <w:rPr>
          <w:b/>
          <w:spacing w:val="2"/>
          <w:sz w:val="28"/>
          <w:szCs w:val="28"/>
        </w:rPr>
        <w:t>к</w:t>
      </w:r>
      <w:r w:rsidRPr="00537F75">
        <w:rPr>
          <w:b/>
          <w:spacing w:val="-4"/>
          <w:sz w:val="28"/>
          <w:szCs w:val="28"/>
        </w:rPr>
        <w:t>т</w:t>
      </w:r>
      <w:r w:rsidRPr="00537F75">
        <w:rPr>
          <w:b/>
          <w:sz w:val="28"/>
          <w:szCs w:val="28"/>
        </w:rPr>
        <w:t>е</w:t>
      </w:r>
      <w:r w:rsidRPr="00537F75">
        <w:rPr>
          <w:b/>
          <w:spacing w:val="4"/>
          <w:sz w:val="28"/>
          <w:szCs w:val="28"/>
        </w:rPr>
        <w:t>р</w:t>
      </w:r>
      <w:r w:rsidRPr="00537F75">
        <w:rPr>
          <w:b/>
          <w:spacing w:val="-2"/>
          <w:sz w:val="28"/>
          <w:szCs w:val="28"/>
        </w:rPr>
        <w:t>и</w:t>
      </w:r>
      <w:r w:rsidRPr="00537F75">
        <w:rPr>
          <w:b/>
          <w:sz w:val="28"/>
          <w:szCs w:val="28"/>
        </w:rPr>
        <w:t>с</w:t>
      </w:r>
      <w:r w:rsidRPr="00537F75">
        <w:rPr>
          <w:b/>
          <w:spacing w:val="1"/>
          <w:sz w:val="28"/>
          <w:szCs w:val="28"/>
        </w:rPr>
        <w:t>т</w:t>
      </w:r>
      <w:r w:rsidRPr="00537F75">
        <w:rPr>
          <w:b/>
          <w:spacing w:val="-2"/>
          <w:sz w:val="28"/>
          <w:szCs w:val="28"/>
        </w:rPr>
        <w:t>ик</w:t>
      </w:r>
      <w:r w:rsidRPr="00537F75">
        <w:rPr>
          <w:b/>
          <w:sz w:val="28"/>
          <w:szCs w:val="28"/>
        </w:rPr>
        <w:t>а</w:t>
      </w:r>
      <w:r w:rsidRPr="00537F75">
        <w:rPr>
          <w:b/>
          <w:spacing w:val="4"/>
          <w:sz w:val="28"/>
          <w:szCs w:val="28"/>
        </w:rPr>
        <w:t xml:space="preserve"> </w:t>
      </w:r>
      <w:r w:rsidRPr="00537F75">
        <w:rPr>
          <w:b/>
          <w:spacing w:val="-1"/>
          <w:sz w:val="28"/>
          <w:szCs w:val="28"/>
        </w:rPr>
        <w:t>м</w:t>
      </w:r>
      <w:r w:rsidRPr="00537F75">
        <w:rPr>
          <w:b/>
          <w:spacing w:val="2"/>
          <w:sz w:val="28"/>
          <w:szCs w:val="28"/>
        </w:rPr>
        <w:t>ун</w:t>
      </w:r>
      <w:r w:rsidRPr="00537F75">
        <w:rPr>
          <w:b/>
          <w:spacing w:val="-2"/>
          <w:sz w:val="28"/>
          <w:szCs w:val="28"/>
        </w:rPr>
        <w:t>и</w:t>
      </w:r>
      <w:r w:rsidRPr="00537F75">
        <w:rPr>
          <w:b/>
          <w:spacing w:val="2"/>
          <w:sz w:val="28"/>
          <w:szCs w:val="28"/>
        </w:rPr>
        <w:t>ц</w:t>
      </w:r>
      <w:r w:rsidRPr="00537F75">
        <w:rPr>
          <w:b/>
          <w:spacing w:val="-2"/>
          <w:sz w:val="28"/>
          <w:szCs w:val="28"/>
        </w:rPr>
        <w:t>и</w:t>
      </w:r>
      <w:r w:rsidRPr="00537F75">
        <w:rPr>
          <w:b/>
          <w:spacing w:val="2"/>
          <w:sz w:val="28"/>
          <w:szCs w:val="28"/>
        </w:rPr>
        <w:t>па</w:t>
      </w:r>
      <w:r w:rsidRPr="00537F75">
        <w:rPr>
          <w:b/>
          <w:spacing w:val="-2"/>
          <w:sz w:val="28"/>
          <w:szCs w:val="28"/>
        </w:rPr>
        <w:t>л</w:t>
      </w:r>
      <w:r w:rsidRPr="00537F75">
        <w:rPr>
          <w:b/>
          <w:spacing w:val="2"/>
          <w:sz w:val="28"/>
          <w:szCs w:val="28"/>
        </w:rPr>
        <w:t>ь</w:t>
      </w:r>
      <w:r w:rsidRPr="00537F75">
        <w:rPr>
          <w:b/>
          <w:spacing w:val="-2"/>
          <w:sz w:val="28"/>
          <w:szCs w:val="28"/>
        </w:rPr>
        <w:t>н</w:t>
      </w:r>
      <w:r w:rsidRPr="00537F75">
        <w:rPr>
          <w:b/>
          <w:spacing w:val="2"/>
          <w:sz w:val="28"/>
          <w:szCs w:val="28"/>
        </w:rPr>
        <w:t>о</w:t>
      </w:r>
      <w:r w:rsidRPr="00537F75">
        <w:rPr>
          <w:b/>
          <w:spacing w:val="-2"/>
          <w:sz w:val="28"/>
          <w:szCs w:val="28"/>
        </w:rPr>
        <w:t>г</w:t>
      </w:r>
      <w:r w:rsidRPr="00537F75">
        <w:rPr>
          <w:b/>
          <w:sz w:val="28"/>
          <w:szCs w:val="28"/>
        </w:rPr>
        <w:t>о</w:t>
      </w:r>
      <w:r w:rsidRPr="00537F75">
        <w:rPr>
          <w:b/>
          <w:spacing w:val="1"/>
          <w:sz w:val="28"/>
          <w:szCs w:val="28"/>
        </w:rPr>
        <w:t xml:space="preserve"> </w:t>
      </w:r>
      <w:r w:rsidRPr="00537F75">
        <w:rPr>
          <w:b/>
          <w:spacing w:val="2"/>
          <w:sz w:val="28"/>
          <w:szCs w:val="28"/>
        </w:rPr>
        <w:t>об</w:t>
      </w:r>
      <w:r w:rsidRPr="00537F75">
        <w:rPr>
          <w:b/>
          <w:spacing w:val="-5"/>
          <w:sz w:val="28"/>
          <w:szCs w:val="28"/>
        </w:rPr>
        <w:t>р</w:t>
      </w:r>
      <w:r w:rsidRPr="00537F75">
        <w:rPr>
          <w:b/>
          <w:spacing w:val="2"/>
          <w:sz w:val="28"/>
          <w:szCs w:val="28"/>
        </w:rPr>
        <w:t>а</w:t>
      </w:r>
      <w:r w:rsidRPr="00537F75">
        <w:rPr>
          <w:b/>
          <w:sz w:val="28"/>
          <w:szCs w:val="28"/>
        </w:rPr>
        <w:t>з</w:t>
      </w:r>
      <w:r w:rsidRPr="00537F75">
        <w:rPr>
          <w:b/>
          <w:spacing w:val="1"/>
          <w:sz w:val="28"/>
          <w:szCs w:val="28"/>
        </w:rPr>
        <w:t>о</w:t>
      </w:r>
      <w:r w:rsidRPr="00537F75">
        <w:rPr>
          <w:b/>
          <w:spacing w:val="-4"/>
          <w:sz w:val="28"/>
          <w:szCs w:val="28"/>
        </w:rPr>
        <w:t>в</w:t>
      </w:r>
      <w:r w:rsidRPr="00537F75">
        <w:rPr>
          <w:b/>
          <w:spacing w:val="2"/>
          <w:sz w:val="28"/>
          <w:szCs w:val="28"/>
        </w:rPr>
        <w:t>а</w:t>
      </w:r>
      <w:r w:rsidRPr="00537F75">
        <w:rPr>
          <w:b/>
          <w:spacing w:val="-2"/>
          <w:sz w:val="28"/>
          <w:szCs w:val="28"/>
        </w:rPr>
        <w:t>ни</w:t>
      </w:r>
      <w:r w:rsidRPr="00537F75">
        <w:rPr>
          <w:b/>
          <w:sz w:val="28"/>
          <w:szCs w:val="28"/>
        </w:rPr>
        <w:t>я</w:t>
      </w:r>
      <w:r w:rsidRPr="00537F75">
        <w:rPr>
          <w:b/>
          <w:spacing w:val="-2"/>
          <w:sz w:val="28"/>
          <w:szCs w:val="28"/>
        </w:rPr>
        <w:t xml:space="preserve"> Муринское </w:t>
      </w:r>
      <w:r w:rsidR="001635A7">
        <w:rPr>
          <w:b/>
          <w:sz w:val="28"/>
          <w:szCs w:val="28"/>
        </w:rPr>
        <w:t>городское</w:t>
      </w:r>
      <w:r w:rsidRPr="00537F75">
        <w:rPr>
          <w:b/>
          <w:sz w:val="28"/>
          <w:szCs w:val="28"/>
        </w:rPr>
        <w:t xml:space="preserve"> </w:t>
      </w:r>
      <w:r w:rsidRPr="00537F75">
        <w:rPr>
          <w:b/>
          <w:spacing w:val="-2"/>
          <w:sz w:val="28"/>
          <w:szCs w:val="28"/>
        </w:rPr>
        <w:t>п</w:t>
      </w:r>
      <w:r w:rsidRPr="00537F75">
        <w:rPr>
          <w:b/>
          <w:spacing w:val="2"/>
          <w:sz w:val="28"/>
          <w:szCs w:val="28"/>
        </w:rPr>
        <w:t>о</w:t>
      </w:r>
      <w:r w:rsidRPr="00537F75">
        <w:rPr>
          <w:b/>
          <w:sz w:val="28"/>
          <w:szCs w:val="28"/>
        </w:rPr>
        <w:t>с</w:t>
      </w:r>
      <w:r w:rsidRPr="00537F75">
        <w:rPr>
          <w:b/>
          <w:spacing w:val="1"/>
          <w:sz w:val="28"/>
          <w:szCs w:val="28"/>
        </w:rPr>
        <w:t>е</w:t>
      </w:r>
      <w:r w:rsidRPr="00537F75">
        <w:rPr>
          <w:b/>
          <w:spacing w:val="-2"/>
          <w:sz w:val="28"/>
          <w:szCs w:val="28"/>
        </w:rPr>
        <w:t>л</w:t>
      </w:r>
      <w:r w:rsidRPr="00537F75">
        <w:rPr>
          <w:b/>
          <w:sz w:val="28"/>
          <w:szCs w:val="28"/>
        </w:rPr>
        <w:t>е</w:t>
      </w:r>
      <w:r w:rsidRPr="00537F75">
        <w:rPr>
          <w:b/>
          <w:spacing w:val="-1"/>
          <w:sz w:val="28"/>
          <w:szCs w:val="28"/>
        </w:rPr>
        <w:t>н</w:t>
      </w:r>
      <w:r w:rsidRPr="00537F75">
        <w:rPr>
          <w:b/>
          <w:spacing w:val="-2"/>
          <w:sz w:val="28"/>
          <w:szCs w:val="28"/>
        </w:rPr>
        <w:t>и</w:t>
      </w:r>
      <w:r w:rsidRPr="00537F75">
        <w:rPr>
          <w:b/>
          <w:sz w:val="28"/>
          <w:szCs w:val="28"/>
        </w:rPr>
        <w:t>е Всеволожского района Ленинградской области</w:t>
      </w:r>
    </w:p>
    <w:p w14:paraId="6F2AA308" w14:textId="04B74BA0" w:rsidR="006A3FB5" w:rsidRPr="00537F75" w:rsidRDefault="006A3FB5" w:rsidP="00C01E17">
      <w:pPr>
        <w:spacing w:line="360" w:lineRule="auto"/>
        <w:ind w:firstLine="851"/>
        <w:jc w:val="both"/>
        <w:rPr>
          <w:sz w:val="26"/>
          <w:szCs w:val="26"/>
        </w:rPr>
      </w:pPr>
      <w:r w:rsidRPr="00537F75">
        <w:rPr>
          <w:sz w:val="26"/>
          <w:szCs w:val="26"/>
        </w:rPr>
        <w:t xml:space="preserve">Муринское </w:t>
      </w:r>
      <w:r w:rsidR="001635A7">
        <w:rPr>
          <w:sz w:val="26"/>
          <w:szCs w:val="26"/>
        </w:rPr>
        <w:t>городское</w:t>
      </w:r>
      <w:r w:rsidRPr="00537F75">
        <w:rPr>
          <w:sz w:val="26"/>
          <w:szCs w:val="26"/>
        </w:rPr>
        <w:t xml:space="preserve"> поселение, расположенное в западной части Всеволожского района, образовано 1 января 2006 года в соответствии с областным законом № 17-оз от 10 марта 2004 года. Административный центр — поселок Мурино. </w:t>
      </w:r>
    </w:p>
    <w:p w14:paraId="51BD67B6" w14:textId="77777777" w:rsidR="006A3FB5" w:rsidRPr="00537F75" w:rsidRDefault="006A3FB5" w:rsidP="00C01E17">
      <w:pPr>
        <w:spacing w:line="360" w:lineRule="auto"/>
        <w:ind w:firstLine="851"/>
        <w:jc w:val="both"/>
        <w:rPr>
          <w:sz w:val="26"/>
          <w:szCs w:val="26"/>
        </w:rPr>
      </w:pPr>
      <w:r w:rsidRPr="00537F75">
        <w:rPr>
          <w:sz w:val="26"/>
          <w:szCs w:val="26"/>
        </w:rPr>
        <w:t>Общая площадь территории - 19,81 км².</w:t>
      </w:r>
    </w:p>
    <w:p w14:paraId="6A408A0E" w14:textId="38E80FD0" w:rsidR="006A3FB5" w:rsidRPr="00537F75" w:rsidRDefault="006A3FB5" w:rsidP="00C01E17">
      <w:pPr>
        <w:spacing w:line="360" w:lineRule="auto"/>
        <w:ind w:firstLine="851"/>
        <w:jc w:val="both"/>
        <w:rPr>
          <w:sz w:val="26"/>
          <w:szCs w:val="26"/>
        </w:rPr>
      </w:pPr>
      <w:r w:rsidRPr="00537F75">
        <w:rPr>
          <w:sz w:val="26"/>
          <w:szCs w:val="26"/>
        </w:rPr>
        <w:t>Численность населения на 01.01.</w:t>
      </w:r>
      <w:r w:rsidR="00C925B1" w:rsidRPr="00537F75">
        <w:rPr>
          <w:sz w:val="26"/>
          <w:szCs w:val="26"/>
        </w:rPr>
        <w:t>201</w:t>
      </w:r>
      <w:r w:rsidR="00C925B1">
        <w:rPr>
          <w:sz w:val="26"/>
          <w:szCs w:val="26"/>
        </w:rPr>
        <w:t>8</w:t>
      </w:r>
      <w:r w:rsidR="00C925B1" w:rsidRPr="00537F75">
        <w:rPr>
          <w:sz w:val="26"/>
          <w:szCs w:val="26"/>
        </w:rPr>
        <w:t xml:space="preserve"> </w:t>
      </w:r>
      <w:r w:rsidRPr="00537F75">
        <w:rPr>
          <w:sz w:val="26"/>
          <w:szCs w:val="26"/>
        </w:rPr>
        <w:t xml:space="preserve">г. – </w:t>
      </w:r>
      <w:r w:rsidR="00C925B1" w:rsidRPr="00C925B1">
        <w:rPr>
          <w:sz w:val="26"/>
          <w:szCs w:val="26"/>
        </w:rPr>
        <w:t>30</w:t>
      </w:r>
      <w:r w:rsidR="00C925B1">
        <w:rPr>
          <w:sz w:val="26"/>
          <w:szCs w:val="26"/>
        </w:rPr>
        <w:t xml:space="preserve"> </w:t>
      </w:r>
      <w:r w:rsidR="00C925B1" w:rsidRPr="00C925B1">
        <w:rPr>
          <w:sz w:val="26"/>
          <w:szCs w:val="26"/>
        </w:rPr>
        <w:t>801</w:t>
      </w:r>
      <w:r w:rsidRPr="00537F75">
        <w:rPr>
          <w:sz w:val="26"/>
          <w:szCs w:val="26"/>
        </w:rPr>
        <w:t xml:space="preserve"> чел.</w:t>
      </w:r>
    </w:p>
    <w:p w14:paraId="48FD2C3A" w14:textId="77777777" w:rsidR="006A3FB5" w:rsidRPr="00537F75" w:rsidRDefault="006A3FB5" w:rsidP="00C01E17">
      <w:pPr>
        <w:spacing w:line="360" w:lineRule="auto"/>
        <w:ind w:firstLine="851"/>
        <w:jc w:val="both"/>
        <w:rPr>
          <w:sz w:val="26"/>
          <w:szCs w:val="26"/>
        </w:rPr>
      </w:pPr>
      <w:r w:rsidRPr="00537F75">
        <w:rPr>
          <w:sz w:val="26"/>
          <w:szCs w:val="26"/>
        </w:rPr>
        <w:t>Количество населенных пунктов – 2, в том числе 1 деревня и 1 поселок:</w:t>
      </w:r>
    </w:p>
    <w:p w14:paraId="3396918D" w14:textId="77777777" w:rsidR="006A3FB5" w:rsidRPr="00537F75" w:rsidRDefault="006A3FB5" w:rsidP="00C01E17">
      <w:pPr>
        <w:pStyle w:val="a3"/>
        <w:numPr>
          <w:ilvl w:val="0"/>
          <w:numId w:val="15"/>
        </w:numPr>
        <w:spacing w:line="360" w:lineRule="auto"/>
        <w:ind w:firstLine="851"/>
        <w:rPr>
          <w:sz w:val="26"/>
          <w:szCs w:val="26"/>
        </w:rPr>
      </w:pPr>
      <w:r w:rsidRPr="00537F75">
        <w:rPr>
          <w:sz w:val="26"/>
          <w:szCs w:val="26"/>
        </w:rPr>
        <w:t>деревня Лаврики;</w:t>
      </w:r>
    </w:p>
    <w:p w14:paraId="325A97F4" w14:textId="156F7850" w:rsidR="006A3FB5" w:rsidRPr="00537F75" w:rsidRDefault="001635A7" w:rsidP="00C01E17">
      <w:pPr>
        <w:pStyle w:val="a3"/>
        <w:numPr>
          <w:ilvl w:val="0"/>
          <w:numId w:val="15"/>
        </w:numPr>
        <w:spacing w:line="360" w:lineRule="auto"/>
        <w:ind w:firstLine="851"/>
        <w:rPr>
          <w:sz w:val="26"/>
          <w:szCs w:val="26"/>
        </w:rPr>
      </w:pPr>
      <w:r>
        <w:rPr>
          <w:sz w:val="26"/>
          <w:szCs w:val="26"/>
        </w:rPr>
        <w:t xml:space="preserve">город </w:t>
      </w:r>
      <w:r w:rsidR="006A3FB5" w:rsidRPr="00537F75">
        <w:rPr>
          <w:sz w:val="26"/>
          <w:szCs w:val="26"/>
        </w:rPr>
        <w:t>Мурино.</w:t>
      </w:r>
    </w:p>
    <w:p w14:paraId="58843B4A" w14:textId="4B4ED529" w:rsidR="006A3FB5" w:rsidRPr="00537F75" w:rsidRDefault="006A3FB5" w:rsidP="00C01E17">
      <w:pPr>
        <w:spacing w:line="360" w:lineRule="auto"/>
        <w:ind w:firstLine="851"/>
        <w:jc w:val="both"/>
        <w:rPr>
          <w:sz w:val="26"/>
          <w:szCs w:val="26"/>
        </w:rPr>
      </w:pPr>
      <w:r w:rsidRPr="00537F75">
        <w:rPr>
          <w:sz w:val="26"/>
          <w:szCs w:val="26"/>
        </w:rPr>
        <w:t xml:space="preserve">Муринское </w:t>
      </w:r>
      <w:r w:rsidR="001635A7">
        <w:rPr>
          <w:sz w:val="26"/>
          <w:szCs w:val="26"/>
        </w:rPr>
        <w:t xml:space="preserve">городское </w:t>
      </w:r>
      <w:r w:rsidRPr="00537F75">
        <w:rPr>
          <w:sz w:val="26"/>
          <w:szCs w:val="26"/>
        </w:rPr>
        <w:t>поселение граничит:</w:t>
      </w:r>
    </w:p>
    <w:p w14:paraId="63E362F1" w14:textId="77777777" w:rsidR="006A3FB5" w:rsidRPr="00537F75" w:rsidRDefault="006A3FB5" w:rsidP="00C01E17">
      <w:pPr>
        <w:pStyle w:val="a3"/>
        <w:numPr>
          <w:ilvl w:val="0"/>
          <w:numId w:val="18"/>
        </w:numPr>
        <w:spacing w:line="360" w:lineRule="auto"/>
        <w:rPr>
          <w:sz w:val="26"/>
          <w:szCs w:val="26"/>
        </w:rPr>
      </w:pPr>
      <w:r w:rsidRPr="00537F75">
        <w:rPr>
          <w:sz w:val="26"/>
          <w:szCs w:val="26"/>
        </w:rPr>
        <w:t>на северо-западе – с МО «Бугровское сельское поселение»;</w:t>
      </w:r>
    </w:p>
    <w:p w14:paraId="2557A852" w14:textId="77777777" w:rsidR="006A3FB5" w:rsidRPr="00537F75" w:rsidRDefault="006A3FB5" w:rsidP="00C01E17">
      <w:pPr>
        <w:pStyle w:val="a3"/>
        <w:numPr>
          <w:ilvl w:val="0"/>
          <w:numId w:val="18"/>
        </w:numPr>
        <w:spacing w:line="360" w:lineRule="auto"/>
        <w:rPr>
          <w:sz w:val="26"/>
          <w:szCs w:val="26"/>
        </w:rPr>
      </w:pPr>
      <w:r w:rsidRPr="00537F75">
        <w:rPr>
          <w:sz w:val="26"/>
          <w:szCs w:val="26"/>
        </w:rPr>
        <w:t>на юге — с Санкт-Петербургом;</w:t>
      </w:r>
    </w:p>
    <w:p w14:paraId="2EE1136D" w14:textId="77777777" w:rsidR="006A3FB5" w:rsidRPr="00537F75" w:rsidRDefault="006A3FB5" w:rsidP="00C01E17">
      <w:pPr>
        <w:pStyle w:val="a3"/>
        <w:numPr>
          <w:ilvl w:val="0"/>
          <w:numId w:val="18"/>
        </w:numPr>
        <w:spacing w:line="360" w:lineRule="auto"/>
        <w:rPr>
          <w:sz w:val="26"/>
          <w:szCs w:val="26"/>
        </w:rPr>
      </w:pPr>
      <w:r w:rsidRPr="00537F75">
        <w:rPr>
          <w:sz w:val="26"/>
          <w:szCs w:val="26"/>
        </w:rPr>
        <w:t>на севере и северо-востоке - с МО «Новодевяткинское сельское поселение»;</w:t>
      </w:r>
    </w:p>
    <w:p w14:paraId="0BB31AF0" w14:textId="77777777" w:rsidR="006A3FB5" w:rsidRPr="00537F75" w:rsidRDefault="006A3FB5" w:rsidP="00C01E17">
      <w:pPr>
        <w:pStyle w:val="a3"/>
        <w:numPr>
          <w:ilvl w:val="0"/>
          <w:numId w:val="18"/>
        </w:numPr>
        <w:spacing w:line="360" w:lineRule="auto"/>
        <w:rPr>
          <w:sz w:val="26"/>
          <w:szCs w:val="26"/>
        </w:rPr>
      </w:pPr>
      <w:r w:rsidRPr="00537F75">
        <w:rPr>
          <w:sz w:val="26"/>
          <w:szCs w:val="26"/>
        </w:rPr>
        <w:t>на севере - с МО «Кузьмоловское городское поселение»;</w:t>
      </w:r>
    </w:p>
    <w:p w14:paraId="711D1099" w14:textId="77777777" w:rsidR="006A3FB5" w:rsidRPr="00537F75" w:rsidRDefault="006A3FB5" w:rsidP="00C01E17">
      <w:pPr>
        <w:pStyle w:val="a3"/>
        <w:numPr>
          <w:ilvl w:val="0"/>
          <w:numId w:val="18"/>
        </w:numPr>
        <w:spacing w:line="360" w:lineRule="auto"/>
        <w:rPr>
          <w:sz w:val="26"/>
          <w:szCs w:val="26"/>
        </w:rPr>
      </w:pPr>
      <w:r w:rsidRPr="00537F75">
        <w:rPr>
          <w:sz w:val="26"/>
          <w:szCs w:val="26"/>
        </w:rPr>
        <w:t>на востоке - с МО «Всеволожский муниципальный район»</w:t>
      </w:r>
    </w:p>
    <w:p w14:paraId="0312AC41" w14:textId="77777777" w:rsidR="006A3FB5" w:rsidRPr="00537F75" w:rsidRDefault="006A3FB5" w:rsidP="00C01E17">
      <w:pPr>
        <w:spacing w:line="360" w:lineRule="auto"/>
        <w:ind w:firstLine="851"/>
        <w:jc w:val="both"/>
        <w:rPr>
          <w:sz w:val="26"/>
          <w:szCs w:val="26"/>
        </w:rPr>
      </w:pPr>
      <w:r w:rsidRPr="00537F75">
        <w:rPr>
          <w:sz w:val="26"/>
          <w:szCs w:val="26"/>
        </w:rPr>
        <w:t xml:space="preserve">Расстояние от административного центра поселения до районного центра — </w:t>
      </w:r>
      <w:smartTag w:uri="urn:schemas-microsoft-com:office:smarttags" w:element="metricconverter">
        <w:smartTagPr>
          <w:attr w:name="ProductID" w:val="24 км"/>
        </w:smartTagPr>
        <w:r w:rsidRPr="00537F75">
          <w:rPr>
            <w:sz w:val="26"/>
            <w:szCs w:val="26"/>
          </w:rPr>
          <w:t>24 км</w:t>
        </w:r>
      </w:smartTag>
      <w:r w:rsidRPr="00537F75">
        <w:rPr>
          <w:sz w:val="26"/>
          <w:szCs w:val="26"/>
        </w:rPr>
        <w:t>.</w:t>
      </w:r>
    </w:p>
    <w:p w14:paraId="7E66F806" w14:textId="77777777" w:rsidR="006A3FB5" w:rsidRPr="00537F75" w:rsidRDefault="006A3FB5" w:rsidP="00C01E17">
      <w:pPr>
        <w:spacing w:line="360" w:lineRule="auto"/>
        <w:ind w:firstLine="851"/>
        <w:jc w:val="both"/>
        <w:rPr>
          <w:b/>
          <w:sz w:val="26"/>
          <w:szCs w:val="26"/>
        </w:rPr>
      </w:pPr>
    </w:p>
    <w:p w14:paraId="4F460A26" w14:textId="77777777" w:rsidR="006A3FB5" w:rsidRPr="00537F75" w:rsidRDefault="006A3FB5" w:rsidP="00C01E17">
      <w:pPr>
        <w:spacing w:line="360" w:lineRule="auto"/>
        <w:ind w:firstLine="851"/>
        <w:jc w:val="both"/>
        <w:rPr>
          <w:b/>
          <w:sz w:val="26"/>
          <w:szCs w:val="26"/>
        </w:rPr>
      </w:pPr>
      <w:r w:rsidRPr="00537F75">
        <w:rPr>
          <w:b/>
          <w:sz w:val="26"/>
          <w:szCs w:val="26"/>
        </w:rPr>
        <w:t>Климат</w:t>
      </w:r>
    </w:p>
    <w:p w14:paraId="4D002A0C" w14:textId="662F320B" w:rsidR="006A3FB5" w:rsidRPr="00537F75" w:rsidRDefault="006A3FB5" w:rsidP="00C01E17">
      <w:pPr>
        <w:spacing w:line="360" w:lineRule="auto"/>
        <w:ind w:firstLine="851"/>
        <w:jc w:val="both"/>
        <w:rPr>
          <w:sz w:val="26"/>
          <w:szCs w:val="26"/>
        </w:rPr>
      </w:pPr>
      <w:r w:rsidRPr="00537F75">
        <w:rPr>
          <w:sz w:val="26"/>
          <w:szCs w:val="26"/>
        </w:rPr>
        <w:t xml:space="preserve">Климат Муринского </w:t>
      </w:r>
      <w:r w:rsidR="001635A7">
        <w:rPr>
          <w:sz w:val="26"/>
          <w:szCs w:val="26"/>
        </w:rPr>
        <w:t>городского</w:t>
      </w:r>
      <w:r w:rsidRPr="00537F75">
        <w:rPr>
          <w:sz w:val="26"/>
          <w:szCs w:val="26"/>
        </w:rPr>
        <w:t xml:space="preserve"> поселения (как и климат Санкт-Петербурга) - умеренный, переходный от умеренно-континентального к умеренно-морскому. Такой тип климата объясняется географическим положением и атмосферной циркуляцией, характерной для Ленинградской области. Это обусловливается сравнительно небольшим количеством поступающего на земную поверхность и в атмосферу солнечного тепла. Влияние циклонов Балтийского моря даёт жаркое, влажное и короткое лето и длинную, холодную сырую зиму. </w:t>
      </w:r>
    </w:p>
    <w:p w14:paraId="1A59EAD3" w14:textId="11C2538E" w:rsidR="006A3FB5" w:rsidRPr="00537F75" w:rsidRDefault="006A3FB5" w:rsidP="00C01E17">
      <w:pPr>
        <w:spacing w:line="360" w:lineRule="auto"/>
        <w:ind w:firstLine="851"/>
        <w:jc w:val="both"/>
        <w:rPr>
          <w:sz w:val="26"/>
          <w:szCs w:val="26"/>
        </w:rPr>
      </w:pPr>
      <w:r w:rsidRPr="00537F75">
        <w:rPr>
          <w:sz w:val="26"/>
          <w:szCs w:val="26"/>
        </w:rPr>
        <w:t>Самый теплый месяц в области – июль. Его среднемесячная температура составляет 1</w:t>
      </w:r>
      <w:r w:rsidR="002C7C5C">
        <w:rPr>
          <w:sz w:val="26"/>
          <w:szCs w:val="26"/>
        </w:rPr>
        <w:t>7</w:t>
      </w:r>
      <w:r w:rsidRPr="00537F75">
        <w:rPr>
          <w:sz w:val="26"/>
          <w:szCs w:val="26"/>
        </w:rPr>
        <w:t xml:space="preserve">,8 ºС. Температура самого холодного месяца – января, </w:t>
      </w:r>
      <w:r w:rsidRPr="002C7C5C">
        <w:rPr>
          <w:sz w:val="26"/>
          <w:szCs w:val="26"/>
        </w:rPr>
        <w:t>-</w:t>
      </w:r>
      <w:r w:rsidR="00FD35F2">
        <w:rPr>
          <w:sz w:val="26"/>
          <w:szCs w:val="26"/>
        </w:rPr>
        <w:t>5</w:t>
      </w:r>
      <w:r w:rsidRPr="002C7C5C">
        <w:rPr>
          <w:sz w:val="26"/>
          <w:szCs w:val="26"/>
        </w:rPr>
        <w:t>,</w:t>
      </w:r>
      <w:r w:rsidR="00FD35F2">
        <w:rPr>
          <w:sz w:val="26"/>
          <w:szCs w:val="26"/>
        </w:rPr>
        <w:t>5</w:t>
      </w:r>
      <w:r w:rsidRPr="002C7C5C">
        <w:rPr>
          <w:sz w:val="26"/>
          <w:szCs w:val="26"/>
        </w:rPr>
        <w:t xml:space="preserve"> ºС</w:t>
      </w:r>
      <w:r w:rsidRPr="00537F75">
        <w:rPr>
          <w:sz w:val="26"/>
          <w:szCs w:val="26"/>
        </w:rPr>
        <w:t xml:space="preserve">; годовая </w:t>
      </w:r>
      <w:r w:rsidRPr="00537F75">
        <w:rPr>
          <w:sz w:val="26"/>
          <w:szCs w:val="26"/>
        </w:rPr>
        <w:lastRenderedPageBreak/>
        <w:t>амплитуда среднемесячной температуры – 2</w:t>
      </w:r>
      <w:r w:rsidR="002C7C5C">
        <w:rPr>
          <w:sz w:val="26"/>
          <w:szCs w:val="26"/>
        </w:rPr>
        <w:t>5</w:t>
      </w:r>
      <w:r w:rsidRPr="00537F75">
        <w:rPr>
          <w:sz w:val="26"/>
          <w:szCs w:val="26"/>
        </w:rPr>
        <w:t>,6 ºС. Колебания средней месячной температуры гораздо больше зимой, чем летом:</w:t>
      </w:r>
    </w:p>
    <w:p w14:paraId="069259AD" w14:textId="77777777" w:rsidR="006A3FB5" w:rsidRPr="00537F75" w:rsidRDefault="006A3FB5" w:rsidP="00C01E17">
      <w:pPr>
        <w:pStyle w:val="a3"/>
        <w:numPr>
          <w:ilvl w:val="0"/>
          <w:numId w:val="19"/>
        </w:numPr>
        <w:spacing w:line="360" w:lineRule="auto"/>
        <w:rPr>
          <w:sz w:val="26"/>
          <w:szCs w:val="26"/>
        </w:rPr>
      </w:pPr>
      <w:r w:rsidRPr="00537F75">
        <w:rPr>
          <w:sz w:val="26"/>
          <w:szCs w:val="26"/>
        </w:rPr>
        <w:t>абсолютный максимум температур – 37,1 ºС;</w:t>
      </w:r>
    </w:p>
    <w:p w14:paraId="3786FE17" w14:textId="77777777" w:rsidR="006A3FB5" w:rsidRPr="00537F75" w:rsidRDefault="006A3FB5" w:rsidP="00C01E17">
      <w:pPr>
        <w:pStyle w:val="a3"/>
        <w:numPr>
          <w:ilvl w:val="0"/>
          <w:numId w:val="19"/>
        </w:numPr>
        <w:spacing w:line="360" w:lineRule="auto"/>
        <w:rPr>
          <w:sz w:val="26"/>
          <w:szCs w:val="26"/>
        </w:rPr>
      </w:pPr>
      <w:r w:rsidRPr="00537F75">
        <w:rPr>
          <w:sz w:val="26"/>
          <w:szCs w:val="26"/>
        </w:rPr>
        <w:t>абсолютный минимум – -35,9 ºС.</w:t>
      </w:r>
    </w:p>
    <w:p w14:paraId="50CE93B1" w14:textId="77777777" w:rsidR="006A3FB5" w:rsidRPr="00537F75" w:rsidRDefault="006A3FB5" w:rsidP="00C01E17">
      <w:pPr>
        <w:spacing w:line="360" w:lineRule="auto"/>
        <w:ind w:firstLine="709"/>
        <w:jc w:val="both"/>
        <w:rPr>
          <w:sz w:val="26"/>
          <w:szCs w:val="26"/>
        </w:rPr>
      </w:pPr>
      <w:r w:rsidRPr="00537F75">
        <w:rPr>
          <w:sz w:val="26"/>
          <w:szCs w:val="26"/>
        </w:rPr>
        <w:t>Карта (схема) Муринского сельского поселения представлена на рисунке 1.</w:t>
      </w:r>
    </w:p>
    <w:p w14:paraId="2004D740" w14:textId="77777777" w:rsidR="006A3FB5" w:rsidRPr="00537F75" w:rsidRDefault="006A3FB5" w:rsidP="00C01E17">
      <w:pPr>
        <w:spacing w:line="360" w:lineRule="auto"/>
        <w:ind w:firstLine="709"/>
        <w:jc w:val="both"/>
        <w:rPr>
          <w:sz w:val="26"/>
          <w:szCs w:val="26"/>
        </w:rPr>
      </w:pPr>
      <w:r w:rsidRPr="00537F75">
        <w:rPr>
          <w:sz w:val="26"/>
          <w:szCs w:val="26"/>
        </w:rPr>
        <w:t>Расположение участков:</w:t>
      </w:r>
    </w:p>
    <w:p w14:paraId="74C285F1" w14:textId="77777777" w:rsidR="006A3FB5" w:rsidRPr="00537F75" w:rsidRDefault="006A3FB5" w:rsidP="00C01E17">
      <w:pPr>
        <w:spacing w:line="360" w:lineRule="auto"/>
        <w:ind w:firstLine="709"/>
        <w:jc w:val="both"/>
        <w:rPr>
          <w:sz w:val="26"/>
          <w:szCs w:val="26"/>
        </w:rPr>
      </w:pPr>
      <w:r w:rsidRPr="00537F75">
        <w:rPr>
          <w:sz w:val="26"/>
          <w:szCs w:val="26"/>
        </w:rPr>
        <w:t>Участок 1:</w:t>
      </w:r>
    </w:p>
    <w:p w14:paraId="65996AA1" w14:textId="2BBE73DA" w:rsidR="006A3FB5" w:rsidRPr="00537F75" w:rsidRDefault="006A3FB5" w:rsidP="00C01E17">
      <w:pPr>
        <w:spacing w:line="360" w:lineRule="auto"/>
        <w:ind w:firstLine="709"/>
        <w:jc w:val="both"/>
        <w:rPr>
          <w:sz w:val="26"/>
          <w:szCs w:val="26"/>
        </w:rPr>
      </w:pPr>
      <w:r w:rsidRPr="00537F75">
        <w:rPr>
          <w:sz w:val="26"/>
          <w:szCs w:val="26"/>
        </w:rPr>
        <w:t xml:space="preserve">- территория, ограниченная линией железной дороги Санкт-Петербург - Приозерск, границей населенного пункта деревня Лаврики и полевой дорогой посёлок Бугры – деревня Лаврики, границей населенного пункта деревня Лаврики, расположенной на территории МО Муринское </w:t>
      </w:r>
      <w:r w:rsidR="001635A7">
        <w:rPr>
          <w:sz w:val="26"/>
          <w:szCs w:val="26"/>
        </w:rPr>
        <w:t>городское</w:t>
      </w:r>
      <w:r w:rsidRPr="00537F75">
        <w:rPr>
          <w:sz w:val="26"/>
          <w:szCs w:val="26"/>
        </w:rPr>
        <w:t xml:space="preserve"> поселение Всеволожского муниципального района Ленинградской области.</w:t>
      </w:r>
    </w:p>
    <w:p w14:paraId="499C9AE6" w14:textId="77777777" w:rsidR="006A3FB5" w:rsidRPr="00537F75" w:rsidRDefault="006A3FB5" w:rsidP="00C01E17">
      <w:pPr>
        <w:spacing w:line="360" w:lineRule="auto"/>
        <w:ind w:firstLine="709"/>
        <w:jc w:val="both"/>
        <w:rPr>
          <w:sz w:val="26"/>
          <w:szCs w:val="26"/>
        </w:rPr>
      </w:pPr>
      <w:r w:rsidRPr="00537F75">
        <w:rPr>
          <w:sz w:val="26"/>
          <w:szCs w:val="26"/>
        </w:rPr>
        <w:t>Участок 2:</w:t>
      </w:r>
    </w:p>
    <w:p w14:paraId="17EF3F6D" w14:textId="77777777" w:rsidR="006A3FB5" w:rsidRPr="00537F75" w:rsidRDefault="006A3FB5" w:rsidP="00C01E17">
      <w:pPr>
        <w:spacing w:line="360" w:lineRule="auto"/>
        <w:ind w:firstLine="709"/>
        <w:jc w:val="both"/>
        <w:rPr>
          <w:sz w:val="26"/>
          <w:szCs w:val="26"/>
        </w:rPr>
      </w:pPr>
      <w:r w:rsidRPr="00537F75">
        <w:rPr>
          <w:sz w:val="26"/>
          <w:szCs w:val="26"/>
        </w:rPr>
        <w:t>- территория, ограниченная границей населенного пункта деревня Лаврики и участком 1;</w:t>
      </w:r>
    </w:p>
    <w:p w14:paraId="5060F238" w14:textId="77777777" w:rsidR="006A3FB5" w:rsidRPr="00537F75" w:rsidRDefault="006A3FB5" w:rsidP="00C01E17">
      <w:pPr>
        <w:spacing w:line="360" w:lineRule="auto"/>
        <w:ind w:firstLine="709"/>
        <w:jc w:val="both"/>
        <w:rPr>
          <w:sz w:val="26"/>
          <w:szCs w:val="26"/>
        </w:rPr>
      </w:pPr>
      <w:r w:rsidRPr="00537F75">
        <w:rPr>
          <w:sz w:val="26"/>
          <w:szCs w:val="26"/>
        </w:rPr>
        <w:t>Участок 3:</w:t>
      </w:r>
    </w:p>
    <w:p w14:paraId="32391BF8" w14:textId="77777777" w:rsidR="006A3FB5" w:rsidRPr="00537F75" w:rsidRDefault="006A3FB5" w:rsidP="00C01E17">
      <w:pPr>
        <w:spacing w:line="360" w:lineRule="auto"/>
        <w:ind w:firstLine="709"/>
        <w:jc w:val="both"/>
        <w:rPr>
          <w:sz w:val="26"/>
          <w:szCs w:val="26"/>
        </w:rPr>
      </w:pPr>
      <w:r w:rsidRPr="00537F75">
        <w:rPr>
          <w:sz w:val="26"/>
          <w:szCs w:val="26"/>
        </w:rPr>
        <w:t>- земли САОЗТ «Ручьи», кадастровый номер 47:07:0722001:72.</w:t>
      </w:r>
    </w:p>
    <w:p w14:paraId="53F2D9D3" w14:textId="4F5B9086" w:rsidR="006A3FB5" w:rsidRPr="00537F75" w:rsidRDefault="006A3FB5" w:rsidP="00C01E17">
      <w:pPr>
        <w:spacing w:line="360" w:lineRule="auto"/>
        <w:ind w:firstLine="709"/>
        <w:jc w:val="both"/>
        <w:rPr>
          <w:sz w:val="26"/>
          <w:szCs w:val="26"/>
        </w:rPr>
      </w:pPr>
      <w:r w:rsidRPr="00537F75">
        <w:rPr>
          <w:sz w:val="26"/>
          <w:szCs w:val="26"/>
        </w:rPr>
        <w:t xml:space="preserve">Участок расположен в северной части муниципального образования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между автодорогой из </w:t>
      </w:r>
      <w:r w:rsidR="001635A7">
        <w:rPr>
          <w:sz w:val="26"/>
          <w:szCs w:val="26"/>
        </w:rPr>
        <w:t>г</w:t>
      </w:r>
      <w:r w:rsidRPr="00537F75">
        <w:rPr>
          <w:sz w:val="26"/>
          <w:szCs w:val="26"/>
        </w:rPr>
        <w:t>. Мурино в д. Лаврики (граница участка 4) и рекой Охта. С южной стороны граница с участком 6.</w:t>
      </w:r>
    </w:p>
    <w:p w14:paraId="269B609A" w14:textId="77777777" w:rsidR="006A3FB5" w:rsidRPr="00537F75" w:rsidRDefault="006A3FB5" w:rsidP="00C01E17">
      <w:pPr>
        <w:spacing w:line="360" w:lineRule="auto"/>
        <w:ind w:firstLine="709"/>
        <w:jc w:val="both"/>
        <w:rPr>
          <w:sz w:val="26"/>
          <w:szCs w:val="26"/>
        </w:rPr>
      </w:pPr>
      <w:r w:rsidRPr="00537F75">
        <w:rPr>
          <w:sz w:val="26"/>
          <w:szCs w:val="26"/>
        </w:rPr>
        <w:t>Участок 4:</w:t>
      </w:r>
    </w:p>
    <w:p w14:paraId="31D5AB78" w14:textId="77777777" w:rsidR="006A3FB5" w:rsidRPr="00537F75" w:rsidRDefault="006A3FB5" w:rsidP="00C01E17">
      <w:pPr>
        <w:spacing w:line="360" w:lineRule="auto"/>
        <w:ind w:firstLine="709"/>
        <w:jc w:val="both"/>
        <w:rPr>
          <w:sz w:val="26"/>
          <w:szCs w:val="26"/>
        </w:rPr>
      </w:pPr>
      <w:r w:rsidRPr="00537F75">
        <w:rPr>
          <w:sz w:val="26"/>
          <w:szCs w:val="26"/>
        </w:rPr>
        <w:t>- земли САОЗТ «Ручьи», кадастровый номер 47:07:0722001:69.</w:t>
      </w:r>
    </w:p>
    <w:p w14:paraId="6D1FE4EC" w14:textId="4EBBDD96" w:rsidR="006A3FB5" w:rsidRPr="00537F75" w:rsidRDefault="006A3FB5" w:rsidP="00C01E17">
      <w:pPr>
        <w:spacing w:line="360" w:lineRule="auto"/>
        <w:ind w:firstLine="709"/>
        <w:jc w:val="both"/>
        <w:rPr>
          <w:sz w:val="26"/>
          <w:szCs w:val="26"/>
        </w:rPr>
      </w:pPr>
      <w:r w:rsidRPr="00537F75">
        <w:rPr>
          <w:sz w:val="26"/>
          <w:szCs w:val="26"/>
        </w:rPr>
        <w:t xml:space="preserve">Участок расположен в северной части муниципального образования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между железной дорогой и автодорогой из </w:t>
      </w:r>
      <w:r w:rsidR="001635A7">
        <w:rPr>
          <w:sz w:val="26"/>
          <w:szCs w:val="26"/>
        </w:rPr>
        <w:t>г</w:t>
      </w:r>
      <w:r w:rsidRPr="00537F75">
        <w:rPr>
          <w:sz w:val="26"/>
          <w:szCs w:val="26"/>
        </w:rPr>
        <w:t>. Мурино в д. Лаврики (граница участка 3). С южной стороны граница с участком 5.</w:t>
      </w:r>
    </w:p>
    <w:p w14:paraId="7B9E12C3" w14:textId="77777777" w:rsidR="006A3FB5" w:rsidRPr="00537F75" w:rsidRDefault="006A3FB5" w:rsidP="00C01E17">
      <w:pPr>
        <w:spacing w:line="360" w:lineRule="auto"/>
        <w:ind w:firstLine="709"/>
        <w:jc w:val="both"/>
        <w:rPr>
          <w:sz w:val="26"/>
          <w:szCs w:val="26"/>
        </w:rPr>
      </w:pPr>
      <w:r w:rsidRPr="00537F75">
        <w:rPr>
          <w:sz w:val="26"/>
          <w:szCs w:val="26"/>
        </w:rPr>
        <w:t>Участок 5:</w:t>
      </w:r>
    </w:p>
    <w:p w14:paraId="7A42CBBB" w14:textId="77777777" w:rsidR="006A3FB5" w:rsidRPr="00537F75" w:rsidRDefault="006A3FB5" w:rsidP="00C01E17">
      <w:pPr>
        <w:spacing w:line="360" w:lineRule="auto"/>
        <w:ind w:firstLine="709"/>
        <w:jc w:val="both"/>
        <w:rPr>
          <w:sz w:val="26"/>
          <w:szCs w:val="26"/>
        </w:rPr>
      </w:pPr>
      <w:r w:rsidRPr="00537F75">
        <w:rPr>
          <w:sz w:val="26"/>
          <w:szCs w:val="26"/>
        </w:rPr>
        <w:t>- земли САОЗТ «Ручьи», кадастровый номер 47:07:0722001:70.</w:t>
      </w:r>
    </w:p>
    <w:p w14:paraId="6F8EBFBD" w14:textId="1961B048" w:rsidR="006A3FB5" w:rsidRPr="00537F75" w:rsidRDefault="006A3FB5" w:rsidP="00C01E17">
      <w:pPr>
        <w:spacing w:line="360" w:lineRule="auto"/>
        <w:ind w:firstLine="709"/>
        <w:jc w:val="both"/>
        <w:rPr>
          <w:sz w:val="26"/>
          <w:szCs w:val="26"/>
        </w:rPr>
      </w:pPr>
      <w:r w:rsidRPr="00537F75">
        <w:rPr>
          <w:sz w:val="26"/>
          <w:szCs w:val="26"/>
        </w:rPr>
        <w:t xml:space="preserve">Участок расположен в северной части муниципального </w:t>
      </w:r>
      <w:r w:rsidR="00B87DA4" w:rsidRPr="00537F75">
        <w:rPr>
          <w:sz w:val="26"/>
          <w:szCs w:val="26"/>
        </w:rPr>
        <w:t>образования Муринское</w:t>
      </w:r>
      <w:r w:rsidRPr="00537F75">
        <w:rPr>
          <w:sz w:val="26"/>
          <w:szCs w:val="26"/>
        </w:rPr>
        <w:t xml:space="preserve"> </w:t>
      </w:r>
      <w:r w:rsidR="001635A7">
        <w:rPr>
          <w:sz w:val="26"/>
          <w:szCs w:val="26"/>
        </w:rPr>
        <w:t>городское</w:t>
      </w:r>
      <w:r w:rsidR="001635A7" w:rsidRPr="00537F75">
        <w:rPr>
          <w:sz w:val="26"/>
          <w:szCs w:val="26"/>
        </w:rPr>
        <w:t xml:space="preserve"> </w:t>
      </w:r>
      <w:r w:rsidRPr="00537F75">
        <w:rPr>
          <w:sz w:val="26"/>
          <w:szCs w:val="26"/>
        </w:rPr>
        <w:t xml:space="preserve">поселение между железной дорогой и автодорогой из </w:t>
      </w:r>
      <w:r w:rsidR="001635A7">
        <w:rPr>
          <w:sz w:val="26"/>
          <w:szCs w:val="26"/>
        </w:rPr>
        <w:t>г</w:t>
      </w:r>
      <w:r w:rsidRPr="00537F75">
        <w:rPr>
          <w:sz w:val="26"/>
          <w:szCs w:val="26"/>
        </w:rPr>
        <w:t>. Мурино в д. Лаврики (граница участка 6). С северной стороны граница с участком 4, с южной - с зоной транспортной инфраструктуры (депо метрополитена) (участок 7).</w:t>
      </w:r>
    </w:p>
    <w:p w14:paraId="525EAAC6" w14:textId="77777777" w:rsidR="006A3FB5" w:rsidRPr="00537F75" w:rsidRDefault="006A3FB5" w:rsidP="00C01E17">
      <w:pPr>
        <w:spacing w:line="360" w:lineRule="auto"/>
        <w:ind w:firstLine="709"/>
        <w:jc w:val="both"/>
        <w:rPr>
          <w:sz w:val="26"/>
          <w:szCs w:val="26"/>
        </w:rPr>
      </w:pPr>
      <w:r w:rsidRPr="00537F75">
        <w:rPr>
          <w:sz w:val="26"/>
          <w:szCs w:val="26"/>
        </w:rPr>
        <w:t>Участок 6:</w:t>
      </w:r>
    </w:p>
    <w:p w14:paraId="14CA442D" w14:textId="77777777" w:rsidR="006A3FB5" w:rsidRPr="00537F75" w:rsidRDefault="006A3FB5" w:rsidP="00C01E17">
      <w:pPr>
        <w:spacing w:line="360" w:lineRule="auto"/>
        <w:ind w:firstLine="709"/>
        <w:jc w:val="both"/>
        <w:rPr>
          <w:sz w:val="26"/>
          <w:szCs w:val="26"/>
        </w:rPr>
      </w:pPr>
      <w:r w:rsidRPr="00537F75">
        <w:rPr>
          <w:sz w:val="26"/>
          <w:szCs w:val="26"/>
        </w:rPr>
        <w:t>- земли САОЗТ «Ручьи», кадастровый номер 47:07:0722001:71.</w:t>
      </w:r>
    </w:p>
    <w:p w14:paraId="2EA62873" w14:textId="48FF9CBD" w:rsidR="006A3FB5" w:rsidRPr="00537F75" w:rsidRDefault="006A3FB5" w:rsidP="00C01E17">
      <w:pPr>
        <w:spacing w:line="360" w:lineRule="auto"/>
        <w:ind w:firstLine="709"/>
        <w:jc w:val="both"/>
        <w:rPr>
          <w:sz w:val="26"/>
          <w:szCs w:val="26"/>
        </w:rPr>
      </w:pPr>
      <w:r w:rsidRPr="00537F75">
        <w:rPr>
          <w:sz w:val="26"/>
          <w:szCs w:val="26"/>
        </w:rPr>
        <w:lastRenderedPageBreak/>
        <w:t xml:space="preserve">Участок расположен в северной части муниципального образования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между автодорогой из </w:t>
      </w:r>
      <w:r w:rsidR="001635A7">
        <w:rPr>
          <w:sz w:val="26"/>
          <w:szCs w:val="26"/>
        </w:rPr>
        <w:t>г</w:t>
      </w:r>
      <w:r w:rsidRPr="00537F75">
        <w:rPr>
          <w:sz w:val="26"/>
          <w:szCs w:val="26"/>
        </w:rPr>
        <w:t>. Мурино в д. Лаврики (граница участка 5) и рекой Охта. С северной стороны граница с участком 3, с южной - с зоной транспортной инфраструктуры (депо метрополитена) (участок 7).</w:t>
      </w:r>
    </w:p>
    <w:p w14:paraId="376A7CCC" w14:textId="77777777" w:rsidR="006A3FB5" w:rsidRPr="00537F75" w:rsidRDefault="006A3FB5" w:rsidP="00C01E17">
      <w:pPr>
        <w:spacing w:line="360" w:lineRule="auto"/>
        <w:ind w:firstLine="709"/>
        <w:jc w:val="both"/>
        <w:rPr>
          <w:sz w:val="26"/>
          <w:szCs w:val="26"/>
        </w:rPr>
      </w:pPr>
      <w:r w:rsidRPr="00537F75">
        <w:rPr>
          <w:sz w:val="26"/>
          <w:szCs w:val="26"/>
        </w:rPr>
        <w:t>Участок 7:</w:t>
      </w:r>
    </w:p>
    <w:p w14:paraId="0B4280B8" w14:textId="77777777" w:rsidR="006A3FB5" w:rsidRPr="00537F75" w:rsidRDefault="006A3FB5" w:rsidP="00C01E17">
      <w:pPr>
        <w:spacing w:line="360" w:lineRule="auto"/>
        <w:ind w:firstLine="709"/>
        <w:jc w:val="both"/>
        <w:rPr>
          <w:sz w:val="26"/>
          <w:szCs w:val="26"/>
        </w:rPr>
      </w:pPr>
      <w:r w:rsidRPr="00537F75">
        <w:rPr>
          <w:sz w:val="26"/>
          <w:szCs w:val="26"/>
        </w:rPr>
        <w:t>- зона транспортной инфраструктуры (депо метрополитена).</w:t>
      </w:r>
    </w:p>
    <w:p w14:paraId="1150C7D2" w14:textId="77777777" w:rsidR="006A3FB5" w:rsidRPr="00537F75" w:rsidRDefault="006A3FB5" w:rsidP="00C01E17">
      <w:pPr>
        <w:spacing w:line="360" w:lineRule="auto"/>
        <w:ind w:firstLine="709"/>
        <w:jc w:val="both"/>
        <w:rPr>
          <w:sz w:val="26"/>
          <w:szCs w:val="26"/>
        </w:rPr>
      </w:pPr>
      <w:r w:rsidRPr="00537F75">
        <w:rPr>
          <w:sz w:val="26"/>
          <w:szCs w:val="26"/>
        </w:rPr>
        <w:t>Участок 8:</w:t>
      </w:r>
    </w:p>
    <w:p w14:paraId="630E86DF" w14:textId="0758D9B3" w:rsidR="006A3FB5" w:rsidRPr="00537F75" w:rsidRDefault="006A3FB5" w:rsidP="00C01E17">
      <w:pPr>
        <w:spacing w:line="360" w:lineRule="auto"/>
        <w:ind w:firstLine="709"/>
        <w:jc w:val="both"/>
        <w:rPr>
          <w:sz w:val="26"/>
          <w:szCs w:val="26"/>
        </w:rPr>
      </w:pPr>
      <w:r w:rsidRPr="00537F75">
        <w:rPr>
          <w:sz w:val="26"/>
          <w:szCs w:val="26"/>
        </w:rPr>
        <w:t xml:space="preserve">- территория, ограниченная линией железной дороги Санкт-Петербург –Приозерск, южной границей земельного участка с кадастровым номером 47:07:0722001:121, северной границей с зоной транспортной инфраструктуры (депо метрополитена), правым берегом реки Охта, ул. Центральной и ул. Вокзальной, в муниципальном образовании Муринское </w:t>
      </w:r>
      <w:r w:rsidR="001635A7">
        <w:rPr>
          <w:sz w:val="26"/>
          <w:szCs w:val="26"/>
        </w:rPr>
        <w:t>городское</w:t>
      </w:r>
      <w:r w:rsidR="001635A7" w:rsidRPr="00537F75">
        <w:rPr>
          <w:sz w:val="26"/>
          <w:szCs w:val="26"/>
        </w:rPr>
        <w:t xml:space="preserve"> </w:t>
      </w:r>
      <w:r w:rsidRPr="00537F75">
        <w:rPr>
          <w:sz w:val="26"/>
          <w:szCs w:val="26"/>
        </w:rPr>
        <w:t>поселение Всеволожского района Ленинградской области.</w:t>
      </w:r>
    </w:p>
    <w:p w14:paraId="3F591312" w14:textId="77777777" w:rsidR="006A3FB5" w:rsidRPr="00537F75" w:rsidRDefault="006A3FB5" w:rsidP="00C01E17">
      <w:pPr>
        <w:spacing w:line="360" w:lineRule="auto"/>
        <w:ind w:firstLine="709"/>
        <w:jc w:val="both"/>
        <w:rPr>
          <w:sz w:val="26"/>
          <w:szCs w:val="26"/>
        </w:rPr>
      </w:pPr>
      <w:r w:rsidRPr="00537F75">
        <w:rPr>
          <w:sz w:val="26"/>
          <w:szCs w:val="26"/>
        </w:rPr>
        <w:t>Участок 9:</w:t>
      </w:r>
    </w:p>
    <w:p w14:paraId="573D6F42" w14:textId="77777777" w:rsidR="006A3FB5" w:rsidRPr="00537F75" w:rsidRDefault="006A3FB5" w:rsidP="00C01E17">
      <w:pPr>
        <w:spacing w:line="360" w:lineRule="auto"/>
        <w:ind w:firstLine="709"/>
        <w:jc w:val="both"/>
        <w:rPr>
          <w:sz w:val="26"/>
          <w:szCs w:val="26"/>
        </w:rPr>
      </w:pPr>
      <w:r w:rsidRPr="00537F75">
        <w:rPr>
          <w:sz w:val="26"/>
          <w:szCs w:val="26"/>
        </w:rPr>
        <w:t xml:space="preserve">- территория пос. Мурино, ограниченная с северной стороны ул. Заречной, с западной – ул. Оборонной, с восточной и южной – береговой линией ручья </w:t>
      </w:r>
      <w:proofErr w:type="spellStart"/>
      <w:r w:rsidRPr="00537F75">
        <w:rPr>
          <w:sz w:val="26"/>
          <w:szCs w:val="26"/>
        </w:rPr>
        <w:t>Капральев</w:t>
      </w:r>
      <w:proofErr w:type="spellEnd"/>
      <w:r w:rsidRPr="00537F75">
        <w:rPr>
          <w:sz w:val="26"/>
          <w:szCs w:val="26"/>
        </w:rPr>
        <w:t>.</w:t>
      </w:r>
    </w:p>
    <w:p w14:paraId="6AE20905" w14:textId="77777777" w:rsidR="006A3FB5" w:rsidRPr="00537F75" w:rsidRDefault="006A3FB5" w:rsidP="00C01E17">
      <w:pPr>
        <w:spacing w:line="360" w:lineRule="auto"/>
        <w:ind w:firstLine="709"/>
        <w:jc w:val="both"/>
        <w:rPr>
          <w:sz w:val="26"/>
          <w:szCs w:val="26"/>
        </w:rPr>
      </w:pPr>
      <w:r w:rsidRPr="00537F75">
        <w:rPr>
          <w:sz w:val="26"/>
          <w:szCs w:val="26"/>
        </w:rPr>
        <w:t>Участок 10:</w:t>
      </w:r>
    </w:p>
    <w:p w14:paraId="7C81010B" w14:textId="2A16FAB2" w:rsidR="006A3FB5" w:rsidRPr="00537F75" w:rsidRDefault="006A3FB5" w:rsidP="00C01E17">
      <w:pPr>
        <w:spacing w:line="360" w:lineRule="auto"/>
        <w:ind w:firstLine="709"/>
        <w:jc w:val="both"/>
        <w:rPr>
          <w:sz w:val="26"/>
          <w:szCs w:val="26"/>
        </w:rPr>
      </w:pPr>
      <w:r w:rsidRPr="00537F75">
        <w:rPr>
          <w:sz w:val="26"/>
          <w:szCs w:val="26"/>
        </w:rPr>
        <w:t xml:space="preserve">- территория, расположена на свободной от застройки территории в южной части Муниципального образования Муринское </w:t>
      </w:r>
      <w:r w:rsidR="001635A7">
        <w:rPr>
          <w:sz w:val="26"/>
          <w:szCs w:val="26"/>
        </w:rPr>
        <w:t>городское</w:t>
      </w:r>
      <w:r w:rsidR="001635A7" w:rsidRPr="00537F75">
        <w:rPr>
          <w:sz w:val="26"/>
          <w:szCs w:val="26"/>
        </w:rPr>
        <w:t xml:space="preserve"> </w:t>
      </w:r>
      <w:r w:rsidRPr="00537F75">
        <w:rPr>
          <w:sz w:val="26"/>
          <w:szCs w:val="26"/>
        </w:rPr>
        <w:t>поселение. С севера и северо-запада территория граничит с существующей малоэтажной частной застройкой. С восточной стороны – с рекой Охта. С юга проектируемый участок примыкает к границе города Санкт-Петербурга.</w:t>
      </w:r>
    </w:p>
    <w:p w14:paraId="7C12097D" w14:textId="77777777" w:rsidR="006A3FB5" w:rsidRPr="00537F75" w:rsidRDefault="006A3FB5" w:rsidP="00C01E17">
      <w:pPr>
        <w:spacing w:line="360" w:lineRule="auto"/>
        <w:ind w:firstLine="709"/>
        <w:jc w:val="both"/>
        <w:rPr>
          <w:sz w:val="26"/>
          <w:szCs w:val="26"/>
        </w:rPr>
      </w:pPr>
      <w:r w:rsidRPr="00537F75">
        <w:rPr>
          <w:sz w:val="26"/>
          <w:szCs w:val="26"/>
        </w:rPr>
        <w:t>Участок 11:</w:t>
      </w:r>
    </w:p>
    <w:p w14:paraId="5B030269" w14:textId="090197F3" w:rsidR="006A3FB5" w:rsidRPr="00537F75" w:rsidRDefault="006A3FB5" w:rsidP="00C01E17">
      <w:pPr>
        <w:spacing w:line="360" w:lineRule="auto"/>
        <w:ind w:firstLine="709"/>
        <w:jc w:val="both"/>
        <w:rPr>
          <w:sz w:val="26"/>
          <w:szCs w:val="26"/>
        </w:rPr>
      </w:pPr>
      <w:r w:rsidRPr="00537F75">
        <w:rPr>
          <w:sz w:val="26"/>
          <w:szCs w:val="26"/>
        </w:rPr>
        <w:t xml:space="preserve">- территория, ограниченная с севера ул. Центральной </w:t>
      </w:r>
      <w:r w:rsidR="001635A7">
        <w:rPr>
          <w:sz w:val="26"/>
          <w:szCs w:val="26"/>
        </w:rPr>
        <w:t>г</w:t>
      </w:r>
      <w:r w:rsidRPr="00537F75">
        <w:rPr>
          <w:sz w:val="26"/>
          <w:szCs w:val="26"/>
        </w:rPr>
        <w:t xml:space="preserve">. Мурино, с восточной – </w:t>
      </w:r>
      <w:r w:rsidR="006D006F" w:rsidRPr="00537F75">
        <w:rPr>
          <w:sz w:val="26"/>
          <w:szCs w:val="26"/>
        </w:rPr>
        <w:t>ул. Оборонной</w:t>
      </w:r>
      <w:r w:rsidRPr="00537F75">
        <w:rPr>
          <w:sz w:val="26"/>
          <w:szCs w:val="26"/>
        </w:rPr>
        <w:t xml:space="preserve"> </w:t>
      </w:r>
      <w:r w:rsidR="001635A7">
        <w:rPr>
          <w:sz w:val="26"/>
          <w:szCs w:val="26"/>
        </w:rPr>
        <w:t>г</w:t>
      </w:r>
      <w:r w:rsidRPr="00537F75">
        <w:rPr>
          <w:sz w:val="26"/>
          <w:szCs w:val="26"/>
        </w:rPr>
        <w:t xml:space="preserve">. Мурино и береговой линией ручья </w:t>
      </w:r>
      <w:proofErr w:type="spellStart"/>
      <w:r w:rsidRPr="00537F75">
        <w:rPr>
          <w:sz w:val="26"/>
          <w:szCs w:val="26"/>
        </w:rPr>
        <w:t>Капральев</w:t>
      </w:r>
      <w:proofErr w:type="spellEnd"/>
      <w:r w:rsidRPr="00537F75">
        <w:rPr>
          <w:sz w:val="26"/>
          <w:szCs w:val="26"/>
        </w:rPr>
        <w:t>, с южной и западной сторон - береговой линией реки Охта.</w:t>
      </w:r>
    </w:p>
    <w:p w14:paraId="1D8055AE" w14:textId="42BD6F54" w:rsidR="006A3FB5" w:rsidRPr="00537F75" w:rsidRDefault="00B42D65" w:rsidP="00C01E17">
      <w:pPr>
        <w:keepNext/>
        <w:spacing w:line="360" w:lineRule="auto"/>
        <w:jc w:val="center"/>
      </w:pPr>
      <w:r>
        <w:rPr>
          <w:noProof/>
          <w:sz w:val="28"/>
          <w:szCs w:val="28"/>
        </w:rPr>
        <w:lastRenderedPageBreak/>
        <w:drawing>
          <wp:inline distT="0" distB="0" distL="0" distR="0" wp14:anchorId="61AC46A9" wp14:editId="4CF7351D">
            <wp:extent cx="6219825" cy="8753475"/>
            <wp:effectExtent l="0" t="0" r="0" b="0"/>
            <wp:docPr id="3" name="Рисунок 2" descr="Схема Мур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Мурино"/>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9825" cy="8753475"/>
                    </a:xfrm>
                    <a:prstGeom prst="rect">
                      <a:avLst/>
                    </a:prstGeom>
                    <a:noFill/>
                    <a:ln>
                      <a:noFill/>
                    </a:ln>
                  </pic:spPr>
                </pic:pic>
              </a:graphicData>
            </a:graphic>
          </wp:inline>
        </w:drawing>
      </w:r>
    </w:p>
    <w:p w14:paraId="5F63BE63" w14:textId="26BCAFEA" w:rsidR="006A3FB5" w:rsidRPr="00537F75" w:rsidRDefault="006A3FB5" w:rsidP="00D715C9">
      <w:pPr>
        <w:pStyle w:val="af6"/>
      </w:pPr>
      <w:r w:rsidRPr="00537F75">
        <w:t xml:space="preserve">Рисунок </w:t>
      </w:r>
      <w:r w:rsidR="004C4047">
        <w:rPr>
          <w:noProof/>
        </w:rPr>
        <w:fldChar w:fldCharType="begin"/>
      </w:r>
      <w:r w:rsidR="004C4047">
        <w:rPr>
          <w:noProof/>
        </w:rPr>
        <w:instrText xml:space="preserve"> SEQ Рисунок \* ARABIC </w:instrText>
      </w:r>
      <w:r w:rsidR="004C4047">
        <w:rPr>
          <w:noProof/>
        </w:rPr>
        <w:fldChar w:fldCharType="separate"/>
      </w:r>
      <w:r w:rsidR="00EC650D">
        <w:rPr>
          <w:noProof/>
        </w:rPr>
        <w:t>1</w:t>
      </w:r>
      <w:r w:rsidR="004C4047">
        <w:rPr>
          <w:noProof/>
        </w:rPr>
        <w:fldChar w:fldCharType="end"/>
      </w:r>
      <w:r w:rsidRPr="00537F75">
        <w:t xml:space="preserve">. Карта (схема) Муринского </w:t>
      </w:r>
      <w:r w:rsidR="001635A7">
        <w:t>городского</w:t>
      </w:r>
      <w:r w:rsidRPr="00537F75">
        <w:t xml:space="preserve"> поселения</w:t>
      </w:r>
    </w:p>
    <w:p w14:paraId="108BD56D" w14:textId="77777777" w:rsidR="006A3FB5" w:rsidRPr="00537F75" w:rsidRDefault="006A3FB5" w:rsidP="00C01E17">
      <w:pPr>
        <w:spacing w:line="360" w:lineRule="auto"/>
        <w:ind w:firstLine="709"/>
        <w:jc w:val="both"/>
        <w:rPr>
          <w:sz w:val="28"/>
          <w:szCs w:val="28"/>
        </w:rPr>
      </w:pPr>
    </w:p>
    <w:p w14:paraId="5F877AEE" w14:textId="77777777" w:rsidR="006A3FB5" w:rsidRPr="00537F75" w:rsidRDefault="006A3FB5" w:rsidP="00C01E17">
      <w:pPr>
        <w:spacing w:line="360" w:lineRule="auto"/>
        <w:ind w:firstLine="709"/>
        <w:jc w:val="both"/>
        <w:rPr>
          <w:sz w:val="28"/>
          <w:szCs w:val="28"/>
        </w:rPr>
        <w:sectPr w:rsidR="006A3FB5" w:rsidRPr="00537F75" w:rsidSect="008C7E19">
          <w:pgSz w:w="11920" w:h="16840"/>
          <w:pgMar w:top="1134" w:right="567" w:bottom="567" w:left="1701" w:header="307" w:footer="737" w:gutter="0"/>
          <w:cols w:space="720"/>
        </w:sectPr>
      </w:pPr>
    </w:p>
    <w:p w14:paraId="6B83EF79" w14:textId="77777777" w:rsidR="006A3FB5" w:rsidRPr="00537F75" w:rsidRDefault="006A3FB5" w:rsidP="00C01E17">
      <w:pPr>
        <w:pStyle w:val="a3"/>
        <w:widowControl w:val="0"/>
        <w:numPr>
          <w:ilvl w:val="0"/>
          <w:numId w:val="26"/>
        </w:numPr>
        <w:tabs>
          <w:tab w:val="left" w:pos="284"/>
        </w:tabs>
        <w:spacing w:line="360" w:lineRule="auto"/>
        <w:ind w:left="357" w:right="11" w:hanging="357"/>
        <w:contextualSpacing w:val="0"/>
        <w:outlineLvl w:val="0"/>
        <w:rPr>
          <w:b/>
          <w:spacing w:val="-2"/>
          <w:sz w:val="28"/>
          <w:szCs w:val="28"/>
        </w:rPr>
      </w:pPr>
      <w:bookmarkStart w:id="2" w:name="_Toc5804157"/>
      <w:r w:rsidRPr="00537F75">
        <w:rPr>
          <w:b/>
          <w:spacing w:val="-2"/>
          <w:sz w:val="28"/>
          <w:szCs w:val="28"/>
        </w:rPr>
        <w:lastRenderedPageBreak/>
        <w:t>Книга 1. Существующее положение в сфере производства, передачи и потребления тепловой энергии для целей теплоснабжения</w:t>
      </w:r>
      <w:bookmarkEnd w:id="2"/>
    </w:p>
    <w:p w14:paraId="3F86EE31" w14:textId="77777777" w:rsidR="006A3FB5" w:rsidRPr="00537F75" w:rsidRDefault="006A3FB5" w:rsidP="00C01E17">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3" w:name="_Toc5804158"/>
      <w:r w:rsidRPr="00537F75">
        <w:rPr>
          <w:rFonts w:ascii="Times New Roman" w:hAnsi="Times New Roman"/>
          <w:i w:val="0"/>
        </w:rPr>
        <w:t>Раздел 1. Существующие зоны действия систем теплоснабжения и источников тепловой энергии</w:t>
      </w:r>
      <w:bookmarkEnd w:id="3"/>
    </w:p>
    <w:p w14:paraId="366CA3BF" w14:textId="77777777" w:rsidR="006A3FB5" w:rsidRPr="00537F75" w:rsidRDefault="006A3FB5" w:rsidP="00C01E17">
      <w:pPr>
        <w:pStyle w:val="2"/>
        <w:keepNext w:val="0"/>
        <w:widowControl w:val="0"/>
        <w:numPr>
          <w:ilvl w:val="2"/>
          <w:numId w:val="25"/>
        </w:numPr>
        <w:tabs>
          <w:tab w:val="left" w:pos="1517"/>
        </w:tabs>
        <w:spacing w:before="0" w:after="0" w:line="360" w:lineRule="auto"/>
        <w:ind w:right="11"/>
        <w:jc w:val="both"/>
        <w:rPr>
          <w:rFonts w:ascii="Times New Roman" w:hAnsi="Times New Roman"/>
          <w:i w:val="0"/>
        </w:rPr>
      </w:pPr>
      <w:bookmarkStart w:id="4" w:name="_Toc5804159"/>
      <w:r w:rsidRPr="00537F75">
        <w:rPr>
          <w:rFonts w:ascii="Times New Roman" w:hAnsi="Times New Roman"/>
          <w:i w:val="0"/>
        </w:rPr>
        <w:t>Описание зон деятельности (эксплуатационной ответственности) теплоснабжающих и теплосетевых организаций</w:t>
      </w:r>
      <w:bookmarkEnd w:id="4"/>
    </w:p>
    <w:p w14:paraId="00D296FB" w14:textId="77777777" w:rsidR="006A3FB5" w:rsidRPr="00537F75" w:rsidRDefault="006A3FB5" w:rsidP="00C01E17">
      <w:pPr>
        <w:spacing w:line="360" w:lineRule="auto"/>
        <w:ind w:firstLine="709"/>
        <w:jc w:val="both"/>
        <w:rPr>
          <w:sz w:val="26"/>
          <w:szCs w:val="26"/>
        </w:rPr>
      </w:pPr>
      <w:r w:rsidRPr="00537F75">
        <w:rPr>
          <w:sz w:val="26"/>
          <w:szCs w:val="26"/>
        </w:rPr>
        <w:t>В настоящее время, на территории Муринского сельского поселения, действует несколько отопительных котельных, а также проходят тепловые сети АО «Теплосеть Санкт-Петербурга». Перечень источников тепловой энергии представлен в таблице 1.</w:t>
      </w:r>
    </w:p>
    <w:p w14:paraId="29F6BE54" w14:textId="77777777" w:rsidR="006A3FB5" w:rsidRDefault="006A3FB5" w:rsidP="00C01E17">
      <w:pPr>
        <w:spacing w:line="360" w:lineRule="auto"/>
        <w:ind w:firstLine="709"/>
        <w:jc w:val="both"/>
        <w:rPr>
          <w:sz w:val="26"/>
          <w:szCs w:val="26"/>
        </w:rPr>
      </w:pPr>
      <w:r w:rsidRPr="00537F75">
        <w:rPr>
          <w:sz w:val="26"/>
          <w:szCs w:val="26"/>
        </w:rPr>
        <w:t>Объекты систем теплоснабжения сельского поселения эксплуатируются следующими теплоснабжающими организациями:</w:t>
      </w:r>
    </w:p>
    <w:p w14:paraId="79F05742" w14:textId="77777777" w:rsidR="00114EFA" w:rsidRPr="00537F75" w:rsidRDefault="00114EFA" w:rsidP="00C01E17">
      <w:pPr>
        <w:spacing w:line="360" w:lineRule="auto"/>
        <w:ind w:firstLine="709"/>
        <w:jc w:val="both"/>
        <w:rPr>
          <w:sz w:val="26"/>
          <w:szCs w:val="26"/>
        </w:rPr>
      </w:pPr>
    </w:p>
    <w:p w14:paraId="145073E8" w14:textId="77777777" w:rsidR="006A3FB5" w:rsidRPr="00537F75" w:rsidRDefault="006A3FB5" w:rsidP="00C01E17">
      <w:pPr>
        <w:spacing w:line="360" w:lineRule="auto"/>
        <w:ind w:firstLine="709"/>
        <w:jc w:val="both"/>
        <w:rPr>
          <w:i/>
          <w:sz w:val="26"/>
          <w:szCs w:val="26"/>
        </w:rPr>
      </w:pPr>
      <w:bookmarkStart w:id="5" w:name="_Hlk3193891"/>
      <w:r w:rsidRPr="00537F75">
        <w:rPr>
          <w:i/>
          <w:sz w:val="26"/>
          <w:szCs w:val="26"/>
        </w:rPr>
        <w:t>Поселок Мурино:</w:t>
      </w:r>
    </w:p>
    <w:p w14:paraId="6D7B3CF5" w14:textId="77777777" w:rsidR="006A3FB5" w:rsidRPr="00537F75" w:rsidRDefault="006A3FB5" w:rsidP="00C01E17">
      <w:pPr>
        <w:pStyle w:val="af4"/>
        <w:numPr>
          <w:ilvl w:val="0"/>
          <w:numId w:val="20"/>
        </w:numPr>
        <w:contextualSpacing w:val="0"/>
        <w:rPr>
          <w:b/>
        </w:rPr>
      </w:pPr>
      <w:r w:rsidRPr="00537F75">
        <w:rPr>
          <w:b/>
        </w:rPr>
        <w:t>ООО «Петербургтеплоэнерго»</w:t>
      </w:r>
    </w:p>
    <w:p w14:paraId="2BDE6D41" w14:textId="7DB9A9F1" w:rsidR="006A3FB5" w:rsidRPr="00537F75" w:rsidRDefault="006A3FB5" w:rsidP="00C01E17">
      <w:pPr>
        <w:spacing w:line="360" w:lineRule="auto"/>
        <w:ind w:firstLine="709"/>
        <w:jc w:val="both"/>
        <w:rPr>
          <w:sz w:val="26"/>
          <w:szCs w:val="26"/>
        </w:rPr>
      </w:pPr>
      <w:r w:rsidRPr="00537F75">
        <w:rPr>
          <w:sz w:val="26"/>
          <w:szCs w:val="26"/>
        </w:rPr>
        <w:t xml:space="preserve">На балансе организации находится автоматизированная газовая котельная (далее Котельная </w:t>
      </w:r>
      <w:r w:rsidR="00DC63CD">
        <w:rPr>
          <w:sz w:val="26"/>
          <w:szCs w:val="26"/>
        </w:rPr>
        <w:t>ООО «Петербургтеплоэнерго»</w:t>
      </w:r>
      <w:r w:rsidRPr="00537F75">
        <w:rPr>
          <w:sz w:val="26"/>
          <w:szCs w:val="26"/>
        </w:rPr>
        <w:t xml:space="preserve">) и тепловые сети от источника. </w:t>
      </w:r>
    </w:p>
    <w:p w14:paraId="0F121FF9" w14:textId="77777777" w:rsidR="006A3FB5" w:rsidRPr="00537F75" w:rsidRDefault="006A3FB5" w:rsidP="00C01E17">
      <w:pPr>
        <w:pStyle w:val="af4"/>
      </w:pPr>
      <w:r w:rsidRPr="00537F75">
        <w:t>Объектами теплоснабжения котельной являются как жилые дома, так и объекты социально-бытового назначения.</w:t>
      </w:r>
    </w:p>
    <w:p w14:paraId="45614044" w14:textId="77777777" w:rsidR="006A3FB5" w:rsidRPr="00537F75" w:rsidRDefault="006A3FB5" w:rsidP="00C01E17">
      <w:pPr>
        <w:pStyle w:val="af4"/>
      </w:pPr>
    </w:p>
    <w:p w14:paraId="3EEB3C02" w14:textId="77777777" w:rsidR="00FD468B" w:rsidRPr="002A1994" w:rsidRDefault="00FD468B" w:rsidP="00FD468B">
      <w:pPr>
        <w:pStyle w:val="af4"/>
        <w:numPr>
          <w:ilvl w:val="0"/>
          <w:numId w:val="20"/>
        </w:numPr>
        <w:contextualSpacing w:val="0"/>
        <w:rPr>
          <w:b/>
        </w:rPr>
      </w:pPr>
      <w:r w:rsidRPr="002A1994">
        <w:rPr>
          <w:b/>
        </w:rPr>
        <w:t>ООО «ТЕПЛОЭНЕРГО»</w:t>
      </w:r>
    </w:p>
    <w:p w14:paraId="6169E141" w14:textId="3F11401E" w:rsidR="00FD468B" w:rsidRPr="002A1994" w:rsidRDefault="00FD468B" w:rsidP="00FD468B">
      <w:pPr>
        <w:spacing w:line="360" w:lineRule="auto"/>
        <w:ind w:firstLine="709"/>
        <w:jc w:val="both"/>
        <w:rPr>
          <w:sz w:val="26"/>
          <w:szCs w:val="26"/>
        </w:rPr>
      </w:pPr>
      <w:r w:rsidRPr="002A1994">
        <w:rPr>
          <w:sz w:val="26"/>
          <w:szCs w:val="26"/>
        </w:rPr>
        <w:t>На балансе организации находятся тепловые сети от Северной ТЭЦ-21 ПАО «ТГК-1» – от УП10 до ТК1</w:t>
      </w:r>
      <w:r w:rsidR="009C6AA3">
        <w:rPr>
          <w:sz w:val="26"/>
          <w:szCs w:val="26"/>
        </w:rPr>
        <w:t>, тепловые сети от котельной ООО «</w:t>
      </w:r>
      <w:r w:rsidR="009E02B9">
        <w:rPr>
          <w:sz w:val="26"/>
          <w:szCs w:val="26"/>
        </w:rPr>
        <w:t>Петербургтеплоэнерго</w:t>
      </w:r>
      <w:r w:rsidR="009C6AA3">
        <w:rPr>
          <w:sz w:val="26"/>
          <w:szCs w:val="26"/>
        </w:rPr>
        <w:t>»</w:t>
      </w:r>
      <w:r w:rsidR="009E02B9">
        <w:rPr>
          <w:sz w:val="26"/>
          <w:szCs w:val="26"/>
        </w:rPr>
        <w:t xml:space="preserve"> до потребителей. </w:t>
      </w:r>
      <w:r w:rsidR="009C6AA3">
        <w:rPr>
          <w:sz w:val="26"/>
          <w:szCs w:val="26"/>
        </w:rPr>
        <w:t xml:space="preserve"> </w:t>
      </w:r>
    </w:p>
    <w:p w14:paraId="35F37439" w14:textId="77777777" w:rsidR="00FD468B" w:rsidRDefault="00FD468B" w:rsidP="00FD468B">
      <w:pPr>
        <w:pStyle w:val="af4"/>
      </w:pPr>
      <w:r w:rsidRPr="002A1994">
        <w:t>Объектами теплоснабжения котельной являются как жилые дома, так и объекты социально-бытового назначения.</w:t>
      </w:r>
    </w:p>
    <w:p w14:paraId="57BE80FA" w14:textId="77777777" w:rsidR="00FD468B" w:rsidRDefault="00FD468B" w:rsidP="00FD468B">
      <w:pPr>
        <w:pStyle w:val="af4"/>
      </w:pPr>
    </w:p>
    <w:p w14:paraId="4266E198" w14:textId="77777777" w:rsidR="00FD468B" w:rsidRPr="002A1994" w:rsidRDefault="00FD468B" w:rsidP="00FD468B">
      <w:pPr>
        <w:pStyle w:val="af4"/>
        <w:numPr>
          <w:ilvl w:val="0"/>
          <w:numId w:val="20"/>
        </w:numPr>
        <w:contextualSpacing w:val="0"/>
        <w:rPr>
          <w:b/>
        </w:rPr>
      </w:pPr>
      <w:r w:rsidRPr="002A1994">
        <w:rPr>
          <w:b/>
        </w:rPr>
        <w:t>ООО «</w:t>
      </w:r>
      <w:r>
        <w:rPr>
          <w:b/>
        </w:rPr>
        <w:t>ЖилКомТеплоЭнерго</w:t>
      </w:r>
      <w:r w:rsidRPr="002A1994">
        <w:rPr>
          <w:b/>
        </w:rPr>
        <w:t>»</w:t>
      </w:r>
    </w:p>
    <w:p w14:paraId="7FE957D6" w14:textId="77777777" w:rsidR="00FD468B" w:rsidRPr="002A1994" w:rsidRDefault="00FD468B" w:rsidP="00FD468B">
      <w:pPr>
        <w:spacing w:line="360" w:lineRule="auto"/>
        <w:ind w:firstLine="709"/>
        <w:jc w:val="both"/>
        <w:rPr>
          <w:sz w:val="26"/>
          <w:szCs w:val="26"/>
        </w:rPr>
      </w:pPr>
      <w:r w:rsidRPr="002A1994">
        <w:rPr>
          <w:sz w:val="26"/>
          <w:szCs w:val="26"/>
        </w:rPr>
        <w:t>На балансе организации находятся тепловые сети и один источник тепловой энергии – котельная ООО «</w:t>
      </w:r>
      <w:r>
        <w:rPr>
          <w:sz w:val="26"/>
          <w:szCs w:val="26"/>
        </w:rPr>
        <w:t>ЖилКомТеплоЭнерго</w:t>
      </w:r>
      <w:r w:rsidRPr="002A1994">
        <w:rPr>
          <w:sz w:val="26"/>
          <w:szCs w:val="26"/>
        </w:rPr>
        <w:t xml:space="preserve">». </w:t>
      </w:r>
    </w:p>
    <w:p w14:paraId="35DBA1DB" w14:textId="77777777" w:rsidR="00FD468B" w:rsidRDefault="00FD468B" w:rsidP="00FD468B">
      <w:pPr>
        <w:pStyle w:val="af4"/>
      </w:pPr>
      <w:r w:rsidRPr="002A1994">
        <w:t>Объектами теплоснабжения котельной являются как жилые дома, так и объекты социально-бытового назначения.</w:t>
      </w:r>
    </w:p>
    <w:p w14:paraId="45DD24CD" w14:textId="77777777" w:rsidR="00FD468B" w:rsidRPr="002A1994" w:rsidRDefault="00FD468B" w:rsidP="00FD468B">
      <w:pPr>
        <w:pStyle w:val="af4"/>
      </w:pPr>
    </w:p>
    <w:p w14:paraId="4FD9A8EF" w14:textId="77777777" w:rsidR="006A3FB5" w:rsidRPr="00537F75" w:rsidRDefault="006A3FB5" w:rsidP="00C01E17">
      <w:pPr>
        <w:pStyle w:val="af4"/>
        <w:numPr>
          <w:ilvl w:val="0"/>
          <w:numId w:val="20"/>
        </w:numPr>
        <w:contextualSpacing w:val="0"/>
        <w:rPr>
          <w:b/>
        </w:rPr>
      </w:pPr>
      <w:r w:rsidRPr="00537F75">
        <w:rPr>
          <w:b/>
        </w:rPr>
        <w:lastRenderedPageBreak/>
        <w:t>ООО «ТК Мурино»</w:t>
      </w:r>
    </w:p>
    <w:p w14:paraId="6C32B835" w14:textId="77777777" w:rsidR="006A3FB5" w:rsidRPr="00537F75" w:rsidRDefault="006A3FB5" w:rsidP="00C01E17">
      <w:pPr>
        <w:spacing w:line="360" w:lineRule="auto"/>
        <w:ind w:firstLine="709"/>
        <w:jc w:val="both"/>
        <w:rPr>
          <w:sz w:val="26"/>
          <w:szCs w:val="26"/>
        </w:rPr>
      </w:pPr>
      <w:r w:rsidRPr="00537F75">
        <w:rPr>
          <w:sz w:val="26"/>
          <w:szCs w:val="26"/>
        </w:rPr>
        <w:t xml:space="preserve">В настоящее время, на балансе организации находится один источник тепловой энергии – котельная ООО «ТК Мурино» и тепловые сети от него. </w:t>
      </w:r>
    </w:p>
    <w:p w14:paraId="70D1ABDB" w14:textId="77777777" w:rsidR="006A3FB5" w:rsidRPr="00537F75" w:rsidRDefault="006A3FB5" w:rsidP="00C01E17">
      <w:pPr>
        <w:pStyle w:val="af4"/>
      </w:pPr>
      <w:r w:rsidRPr="00537F75">
        <w:t>Объектами теплоснабжения котельной являются жилые дома и объекты бюджетной сферы.</w:t>
      </w:r>
    </w:p>
    <w:p w14:paraId="36BAF243" w14:textId="77777777" w:rsidR="006A3FB5" w:rsidRPr="00537F75" w:rsidRDefault="006A3FB5" w:rsidP="00C01E17">
      <w:pPr>
        <w:pStyle w:val="af4"/>
      </w:pPr>
    </w:p>
    <w:p w14:paraId="3CECB800" w14:textId="77777777" w:rsidR="006A3FB5" w:rsidRPr="00537F75" w:rsidRDefault="006A3FB5" w:rsidP="00C01E17">
      <w:pPr>
        <w:pStyle w:val="af4"/>
        <w:numPr>
          <w:ilvl w:val="0"/>
          <w:numId w:val="20"/>
        </w:numPr>
        <w:contextualSpacing w:val="0"/>
        <w:rPr>
          <w:b/>
        </w:rPr>
      </w:pPr>
      <w:r w:rsidRPr="00537F75">
        <w:rPr>
          <w:b/>
        </w:rPr>
        <w:t>ООО «Новая Водная Ассоциация»</w:t>
      </w:r>
    </w:p>
    <w:p w14:paraId="605BB2A9" w14:textId="77777777" w:rsidR="006A3FB5" w:rsidRPr="00537F75" w:rsidRDefault="006A3FB5" w:rsidP="00C01E17">
      <w:pPr>
        <w:pStyle w:val="af4"/>
      </w:pPr>
      <w:r w:rsidRPr="00537F75">
        <w:t>На балансе организации находятся тепловые сети и один источник тепловой энергии - БМК Лаврики д.34. Объектами теплоснабжения являются 3 МКД.</w:t>
      </w:r>
    </w:p>
    <w:p w14:paraId="38E1F55B" w14:textId="77777777" w:rsidR="006A3FB5" w:rsidRPr="00537F75" w:rsidRDefault="006A3FB5" w:rsidP="00C01E17">
      <w:pPr>
        <w:pStyle w:val="af4"/>
      </w:pPr>
    </w:p>
    <w:p w14:paraId="4F8E767B" w14:textId="77777777" w:rsidR="006A3FB5" w:rsidRPr="00537F75" w:rsidRDefault="006A3FB5" w:rsidP="00C01E17">
      <w:pPr>
        <w:pStyle w:val="af4"/>
        <w:numPr>
          <w:ilvl w:val="0"/>
          <w:numId w:val="20"/>
        </w:numPr>
        <w:contextualSpacing w:val="0"/>
        <w:rPr>
          <w:b/>
        </w:rPr>
      </w:pPr>
      <w:r w:rsidRPr="00537F75">
        <w:rPr>
          <w:b/>
        </w:rPr>
        <w:t>МБУ «Содержание и развитие территории»</w:t>
      </w:r>
    </w:p>
    <w:p w14:paraId="27641F08" w14:textId="77777777" w:rsidR="006A3FB5" w:rsidRPr="00537F75" w:rsidRDefault="006A3FB5" w:rsidP="00C01E17">
      <w:pPr>
        <w:pStyle w:val="af4"/>
      </w:pPr>
      <w:r w:rsidRPr="00537F75">
        <w:t xml:space="preserve">В эксплуатации учреждения находятся муниципальные тепловые сети и один источник тепловой энергии - котельная МБУ «Содержание и развитие территории» (данные по котельной не предоставлены и далее в работе данный источник не рассматривается). Объектом теплоснабжения является 1 МКД. </w:t>
      </w:r>
    </w:p>
    <w:p w14:paraId="47074149" w14:textId="77777777" w:rsidR="006A3FB5" w:rsidRPr="00537F75" w:rsidRDefault="006A3FB5" w:rsidP="00C01E17">
      <w:pPr>
        <w:pStyle w:val="af4"/>
      </w:pPr>
    </w:p>
    <w:p w14:paraId="7C605D04" w14:textId="77777777" w:rsidR="006A3FB5" w:rsidRPr="00537F75" w:rsidRDefault="006A3FB5" w:rsidP="00C01E17">
      <w:pPr>
        <w:pStyle w:val="af4"/>
        <w:numPr>
          <w:ilvl w:val="0"/>
          <w:numId w:val="20"/>
        </w:numPr>
        <w:contextualSpacing w:val="0"/>
        <w:rPr>
          <w:b/>
        </w:rPr>
      </w:pPr>
      <w:r w:rsidRPr="00537F75">
        <w:rPr>
          <w:b/>
        </w:rPr>
        <w:t>АО «Теплосеть Санкт-Петербурга»</w:t>
      </w:r>
    </w:p>
    <w:p w14:paraId="17DD57F2" w14:textId="77777777" w:rsidR="006A3FB5" w:rsidRPr="00537F75" w:rsidRDefault="006A3FB5" w:rsidP="00C01E17">
      <w:pPr>
        <w:pStyle w:val="af4"/>
      </w:pPr>
      <w:r w:rsidRPr="00537F75">
        <w:t>Организация осуществляет свою деятельность в сфере теплоснабжения как теплосетевая организация:</w:t>
      </w:r>
    </w:p>
    <w:p w14:paraId="21838B33" w14:textId="098C932E" w:rsidR="006A3FB5" w:rsidRPr="00537F75" w:rsidRDefault="006A3FB5" w:rsidP="00C01E17">
      <w:pPr>
        <w:pStyle w:val="af4"/>
        <w:numPr>
          <w:ilvl w:val="0"/>
          <w:numId w:val="21"/>
        </w:numPr>
        <w:ind w:left="0" w:firstLine="993"/>
      </w:pPr>
      <w:r w:rsidRPr="00537F75">
        <w:t>АО «Теплосеть Санкт-Петербурга» осуществляет передачу тепловой энергии по двум тепломагистралям от теплоснабжающей организации - филиал «Невский» ПАО «ТГ</w:t>
      </w:r>
      <w:r w:rsidR="00FA7EFA">
        <w:t>К</w:t>
      </w:r>
      <w:r w:rsidRPr="00537F75">
        <w:t>-1» (источником тепловой энергии является Северная ТЭЦ-21 ПАО «ТГК-1»):</w:t>
      </w:r>
    </w:p>
    <w:p w14:paraId="4E7FE46A" w14:textId="77777777" w:rsidR="006A3FB5" w:rsidRPr="00537F75" w:rsidRDefault="006A3FB5" w:rsidP="00C01E17">
      <w:pPr>
        <w:pStyle w:val="af4"/>
        <w:numPr>
          <w:ilvl w:val="0"/>
          <w:numId w:val="21"/>
        </w:numPr>
        <w:ind w:left="0" w:firstLine="567"/>
      </w:pPr>
      <w:proofErr w:type="spellStart"/>
      <w:r w:rsidRPr="00537F75">
        <w:t>тепломагистраль</w:t>
      </w:r>
      <w:proofErr w:type="spellEnd"/>
      <w:r w:rsidRPr="00537F75">
        <w:t xml:space="preserve"> «Ново-</w:t>
      </w:r>
      <w:proofErr w:type="spellStart"/>
      <w:r w:rsidRPr="00537F75">
        <w:t>Девяткино</w:t>
      </w:r>
      <w:proofErr w:type="spellEnd"/>
      <w:r w:rsidRPr="00537F75">
        <w:t>»;</w:t>
      </w:r>
    </w:p>
    <w:p w14:paraId="1B6A9BE3" w14:textId="77777777" w:rsidR="006A3FB5" w:rsidRPr="00537F75" w:rsidRDefault="006A3FB5" w:rsidP="00C01E17">
      <w:pPr>
        <w:pStyle w:val="af4"/>
        <w:numPr>
          <w:ilvl w:val="0"/>
          <w:numId w:val="21"/>
        </w:numPr>
        <w:ind w:left="0" w:firstLine="567"/>
      </w:pPr>
      <w:r w:rsidRPr="00537F75">
        <w:t>тепломагистраль «Суздальская».</w:t>
      </w:r>
    </w:p>
    <w:p w14:paraId="63EB2416" w14:textId="77777777" w:rsidR="006A3FB5" w:rsidRDefault="006A3FB5" w:rsidP="00C01E17">
      <w:pPr>
        <w:pStyle w:val="af4"/>
      </w:pPr>
      <w:r w:rsidRPr="00537F75">
        <w:t>Источник тепловой энергии - Северная ТЭЦ-21 ПАО «ТГК-1» расположен за границами сельского поселения и рассмотрен в схеме теплоснабжения Санкт-Петербурга, и поэтому в настоящей работе не представлен.</w:t>
      </w:r>
    </w:p>
    <w:p w14:paraId="4ED44AEA" w14:textId="77777777" w:rsidR="007049CF" w:rsidRPr="00537F75" w:rsidRDefault="007049CF" w:rsidP="00AF390E">
      <w:pPr>
        <w:pStyle w:val="af4"/>
        <w:numPr>
          <w:ilvl w:val="0"/>
          <w:numId w:val="20"/>
        </w:numPr>
        <w:contextualSpacing w:val="0"/>
      </w:pPr>
      <w:r w:rsidRPr="00AF390E">
        <w:rPr>
          <w:b/>
        </w:rPr>
        <w:t>ООО «Энергия»</w:t>
      </w:r>
    </w:p>
    <w:p w14:paraId="414AD491" w14:textId="77777777" w:rsidR="007049CF" w:rsidRDefault="007049CF" w:rsidP="007049CF">
      <w:pPr>
        <w:pStyle w:val="af4"/>
      </w:pPr>
      <w:r>
        <w:t xml:space="preserve">В настоящее время, на балансе организации находится один источник тепловой энергии – котельная ООО «Энергия» и тепловые сети от него. </w:t>
      </w:r>
    </w:p>
    <w:p w14:paraId="6EC9852E" w14:textId="7A7D0868" w:rsidR="006A3FB5" w:rsidRDefault="007049CF" w:rsidP="007049CF">
      <w:pPr>
        <w:pStyle w:val="af4"/>
      </w:pPr>
      <w:r>
        <w:lastRenderedPageBreak/>
        <w:t xml:space="preserve">Объектами теплоснабжения котельной являются жилые дома </w:t>
      </w:r>
      <w:r w:rsidRPr="00537F75">
        <w:t>так и объекты социально-бытового назначения</w:t>
      </w:r>
      <w:r>
        <w:t>.</w:t>
      </w:r>
    </w:p>
    <w:p w14:paraId="29B880D5" w14:textId="7B470750" w:rsidR="00387CB7" w:rsidRPr="00AF390E" w:rsidRDefault="00387CB7" w:rsidP="00AF390E">
      <w:pPr>
        <w:pStyle w:val="af4"/>
        <w:numPr>
          <w:ilvl w:val="0"/>
          <w:numId w:val="20"/>
        </w:numPr>
        <w:contextualSpacing w:val="0"/>
        <w:rPr>
          <w:b/>
        </w:rPr>
      </w:pPr>
      <w:r w:rsidRPr="00AF390E">
        <w:rPr>
          <w:b/>
        </w:rPr>
        <w:t>ГУП «ТЭК СПб»</w:t>
      </w:r>
    </w:p>
    <w:p w14:paraId="236A4521" w14:textId="7054F855" w:rsidR="00D1073B" w:rsidRDefault="00BA0246" w:rsidP="00C01E17">
      <w:pPr>
        <w:pStyle w:val="af4"/>
      </w:pPr>
      <w:r>
        <w:t>Теплоснабжение объектов в Муринском сельском поселении осуществляется от котельной «Северомуринская»</w:t>
      </w:r>
      <w:r w:rsidR="005A245A">
        <w:t xml:space="preserve"> по адресу </w:t>
      </w:r>
      <w:r w:rsidR="005A245A" w:rsidRPr="005A245A">
        <w:t>г. Санкт-Петербург, Мурино, дом 11, литера А</w:t>
      </w:r>
      <w:r w:rsidR="005A245A">
        <w:t xml:space="preserve">, </w:t>
      </w:r>
      <w:r w:rsidR="005A245A" w:rsidRPr="005A245A">
        <w:t>расположен</w:t>
      </w:r>
      <w:r w:rsidR="005A245A">
        <w:t>ной</w:t>
      </w:r>
      <w:r w:rsidR="005A245A" w:rsidRPr="005A245A">
        <w:t xml:space="preserve"> за границами сельского поселения</w:t>
      </w:r>
      <w:r w:rsidR="005A245A">
        <w:t>,</w:t>
      </w:r>
      <w:r w:rsidR="005A245A" w:rsidRPr="005A245A">
        <w:t xml:space="preserve"> рассмотрен</w:t>
      </w:r>
      <w:r w:rsidR="005A245A">
        <w:t>а</w:t>
      </w:r>
      <w:r w:rsidR="005A245A" w:rsidRPr="005A245A">
        <w:t xml:space="preserve"> в схеме теплоснабжения Санкт-Петербурга, и поэтому в настоящей работе не </w:t>
      </w:r>
      <w:r w:rsidR="006D006F" w:rsidRPr="005A245A">
        <w:t>представлен. Теплоснабжение</w:t>
      </w:r>
      <w:r w:rsidR="005A245A" w:rsidRPr="005A245A">
        <w:t xml:space="preserve"> объектов в Муринском сельском поселении осуществляется</w:t>
      </w:r>
      <w:r w:rsidR="005A245A">
        <w:t xml:space="preserve"> через тепловую сеть, проходящей вдоль </w:t>
      </w:r>
      <w:r w:rsidR="00D1073B" w:rsidRPr="00D1073B">
        <w:t>лини</w:t>
      </w:r>
      <w:r w:rsidR="00D1073B">
        <w:t>и</w:t>
      </w:r>
      <w:r w:rsidR="00D1073B" w:rsidRPr="00D1073B">
        <w:t xml:space="preserve"> железной дороги Санкт-Петербург </w:t>
      </w:r>
      <w:r w:rsidR="00D1073B">
        <w:t>–</w:t>
      </w:r>
      <w:r w:rsidR="00D1073B" w:rsidRPr="00D1073B">
        <w:t xml:space="preserve"> Приозерск</w:t>
      </w:r>
      <w:r w:rsidR="00D1073B">
        <w:t xml:space="preserve"> до </w:t>
      </w:r>
      <w:r w:rsidR="00D1073B" w:rsidRPr="00D1073B">
        <w:t>электродепо "Северное"</w:t>
      </w:r>
      <w:r w:rsidR="00D1073B">
        <w:t>.</w:t>
      </w:r>
    </w:p>
    <w:p w14:paraId="46FBE90A" w14:textId="32E12F1C" w:rsidR="005A245A" w:rsidRDefault="00D1073B" w:rsidP="00C01E17">
      <w:pPr>
        <w:pStyle w:val="af4"/>
      </w:pPr>
      <w:r>
        <w:t xml:space="preserve">Объектами теплоснабжения являются общественно-деловые здания. </w:t>
      </w:r>
    </w:p>
    <w:p w14:paraId="112781DE" w14:textId="77777777" w:rsidR="00FD468B" w:rsidRPr="00537F75" w:rsidRDefault="00FD468B" w:rsidP="00C01E17">
      <w:pPr>
        <w:pStyle w:val="af4"/>
      </w:pPr>
    </w:p>
    <w:p w14:paraId="33ADE143" w14:textId="3BEA30EE" w:rsidR="006A3FB5" w:rsidRPr="00537F75" w:rsidRDefault="006A3FB5" w:rsidP="00C01E17">
      <w:pPr>
        <w:pStyle w:val="af4"/>
        <w:rPr>
          <w:b/>
          <w:i/>
        </w:rPr>
      </w:pPr>
      <w:r w:rsidRPr="00537F75">
        <w:rPr>
          <w:b/>
          <w:i/>
        </w:rPr>
        <w:t>Деревня Лаврики</w:t>
      </w:r>
    </w:p>
    <w:p w14:paraId="30A7A959" w14:textId="77777777" w:rsidR="006A3FB5" w:rsidRPr="00537F75" w:rsidRDefault="006A3FB5" w:rsidP="00C01E17">
      <w:pPr>
        <w:pStyle w:val="af4"/>
        <w:numPr>
          <w:ilvl w:val="0"/>
          <w:numId w:val="20"/>
        </w:numPr>
        <w:ind w:left="1134"/>
        <w:contextualSpacing w:val="0"/>
        <w:rPr>
          <w:b/>
        </w:rPr>
      </w:pPr>
      <w:r w:rsidRPr="00537F75">
        <w:rPr>
          <w:b/>
        </w:rPr>
        <w:t>ООО «ПРОДЭКС-ЭНЕРГОСЕРВИС»</w:t>
      </w:r>
    </w:p>
    <w:p w14:paraId="2B18854A" w14:textId="77777777" w:rsidR="006A3FB5" w:rsidRPr="00537F75" w:rsidRDefault="006A3FB5" w:rsidP="00C01E17">
      <w:pPr>
        <w:pStyle w:val="af4"/>
      </w:pPr>
      <w:r w:rsidRPr="00537F75">
        <w:t xml:space="preserve">Организация осуществляет эксплуатацию тепловых сетей и одного источника тепловой энергии – газовой котельной ООО «ПРОДЭКС-ЭНЕРГОСЕРВИС», посредствам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bookmarkEnd w:id="5"/>
    </w:p>
    <w:p w14:paraId="66BE2612" w14:textId="043D9A8F" w:rsidR="006A3FB5" w:rsidRPr="00537F75" w:rsidRDefault="006A3FB5" w:rsidP="00C01E17">
      <w:pPr>
        <w:spacing w:line="360" w:lineRule="auto"/>
        <w:ind w:firstLine="709"/>
        <w:jc w:val="both"/>
        <w:rPr>
          <w:sz w:val="26"/>
          <w:szCs w:val="26"/>
        </w:rPr>
      </w:pPr>
      <w:r w:rsidRPr="00537F75">
        <w:rPr>
          <w:sz w:val="26"/>
          <w:szCs w:val="26"/>
        </w:rPr>
        <w:t xml:space="preserve">Распределение источников тепловой энергии по эксплуатирующим организациям представлено в таблице </w:t>
      </w:r>
      <w:r w:rsidR="00DC63CD">
        <w:fldChar w:fldCharType="begin"/>
      </w:r>
      <w:r w:rsidR="00DC63CD">
        <w:instrText xml:space="preserve"> REF т_стр_теплоснабжения \h  \* MERGEFORMAT </w:instrText>
      </w:r>
      <w:r w:rsidR="00DC63CD">
        <w:fldChar w:fldCharType="separate"/>
      </w:r>
      <w:r w:rsidR="00EC650D">
        <w:t>1</w:t>
      </w:r>
      <w:r w:rsidR="00DC63CD">
        <w:fldChar w:fldCharType="end"/>
      </w:r>
      <w:r w:rsidRPr="00537F75">
        <w:rPr>
          <w:sz w:val="26"/>
          <w:szCs w:val="26"/>
        </w:rPr>
        <w:t xml:space="preserve">. </w:t>
      </w:r>
    </w:p>
    <w:p w14:paraId="27C7779A" w14:textId="77777777" w:rsidR="006A3FB5" w:rsidRPr="00537F75" w:rsidRDefault="006A3FB5" w:rsidP="00C01E17">
      <w:pPr>
        <w:spacing w:line="360" w:lineRule="auto"/>
        <w:ind w:firstLine="709"/>
        <w:jc w:val="both"/>
        <w:rPr>
          <w:sz w:val="26"/>
          <w:szCs w:val="26"/>
        </w:rPr>
        <w:sectPr w:rsidR="006A3FB5" w:rsidRPr="00537F75" w:rsidSect="008C7E19">
          <w:headerReference w:type="default" r:id="rId13"/>
          <w:footerReference w:type="default" r:id="rId14"/>
          <w:pgSz w:w="11920" w:h="16840"/>
          <w:pgMar w:top="1134" w:right="567" w:bottom="567" w:left="1701" w:header="306" w:footer="737" w:gutter="0"/>
          <w:cols w:space="720"/>
        </w:sectPr>
      </w:pPr>
    </w:p>
    <w:p w14:paraId="2A441A7A" w14:textId="3CFF1E0E" w:rsidR="006A3FB5" w:rsidRPr="00537F75" w:rsidRDefault="006A3FB5" w:rsidP="00D715C9">
      <w:pPr>
        <w:pStyle w:val="af6"/>
      </w:pPr>
      <w:r w:rsidRPr="00537F75">
        <w:lastRenderedPageBreak/>
        <w:t xml:space="preserve">Таблица </w:t>
      </w:r>
      <w:bookmarkStart w:id="6" w:name="т_стр_теплоснабжения"/>
      <w:r w:rsidR="00DB2253" w:rsidRPr="00537F75">
        <w:fldChar w:fldCharType="begin"/>
      </w:r>
      <w:r w:rsidRPr="00537F75">
        <w:instrText xml:space="preserve"> SEQ Таблица \* ARABIC </w:instrText>
      </w:r>
      <w:r w:rsidR="00DB2253" w:rsidRPr="00537F75">
        <w:fldChar w:fldCharType="separate"/>
      </w:r>
      <w:r w:rsidR="00EC650D">
        <w:rPr>
          <w:noProof/>
        </w:rPr>
        <w:t>1</w:t>
      </w:r>
      <w:r w:rsidR="00DB2253" w:rsidRPr="00537F75">
        <w:fldChar w:fldCharType="end"/>
      </w:r>
      <w:bookmarkEnd w:id="6"/>
      <w:r w:rsidRPr="00537F75">
        <w:t>. Структура систем теплоснабжения Муринского сельского поселения</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52"/>
        <w:gridCol w:w="3078"/>
        <w:gridCol w:w="2467"/>
        <w:gridCol w:w="2463"/>
      </w:tblGrid>
      <w:tr w:rsidR="006A3FB5" w:rsidRPr="00537F75" w14:paraId="49BE47E7" w14:textId="77777777" w:rsidTr="006D006F">
        <w:trPr>
          <w:trHeight w:val="23"/>
        </w:trPr>
        <w:tc>
          <w:tcPr>
            <w:tcW w:w="939" w:type="pct"/>
            <w:vAlign w:val="center"/>
          </w:tcPr>
          <w:p w14:paraId="11B87165" w14:textId="77777777" w:rsidR="006A3FB5" w:rsidRPr="00537F75" w:rsidRDefault="006A3FB5" w:rsidP="00C01E17">
            <w:pPr>
              <w:pStyle w:val="af4"/>
              <w:suppressAutoHyphens/>
              <w:spacing w:line="240" w:lineRule="auto"/>
              <w:ind w:firstLine="29"/>
              <w:jc w:val="center"/>
              <w:rPr>
                <w:b/>
                <w:sz w:val="20"/>
              </w:rPr>
            </w:pPr>
            <w:r w:rsidRPr="00537F75">
              <w:rPr>
                <w:b/>
                <w:sz w:val="20"/>
              </w:rPr>
              <w:t>№ системы теплоснабжения</w:t>
            </w:r>
          </w:p>
        </w:tc>
        <w:tc>
          <w:tcPr>
            <w:tcW w:w="1561" w:type="pct"/>
            <w:vAlign w:val="center"/>
          </w:tcPr>
          <w:p w14:paraId="6BE2F692" w14:textId="77777777" w:rsidR="006A3FB5" w:rsidRPr="00537F75" w:rsidRDefault="006A3FB5" w:rsidP="00C01E17">
            <w:pPr>
              <w:pStyle w:val="af4"/>
              <w:suppressAutoHyphens/>
              <w:spacing w:line="240" w:lineRule="auto"/>
              <w:ind w:hanging="26"/>
              <w:jc w:val="center"/>
              <w:rPr>
                <w:b/>
                <w:sz w:val="20"/>
              </w:rPr>
            </w:pPr>
            <w:r w:rsidRPr="00537F75">
              <w:rPr>
                <w:b/>
                <w:sz w:val="20"/>
              </w:rPr>
              <w:t>Наименование источника</w:t>
            </w:r>
          </w:p>
        </w:tc>
        <w:tc>
          <w:tcPr>
            <w:tcW w:w="1251" w:type="pct"/>
            <w:vAlign w:val="center"/>
          </w:tcPr>
          <w:p w14:paraId="7D1A38CB" w14:textId="77777777" w:rsidR="006A3FB5" w:rsidRPr="00537F75" w:rsidRDefault="006A3FB5" w:rsidP="00C01E17">
            <w:pPr>
              <w:pStyle w:val="af4"/>
              <w:suppressAutoHyphens/>
              <w:spacing w:line="240" w:lineRule="auto"/>
              <w:ind w:firstLine="0"/>
              <w:jc w:val="center"/>
              <w:rPr>
                <w:b/>
                <w:sz w:val="20"/>
              </w:rPr>
            </w:pPr>
            <w:r w:rsidRPr="00537F75">
              <w:rPr>
                <w:b/>
                <w:sz w:val="20"/>
              </w:rPr>
              <w:t>Адрес источника</w:t>
            </w:r>
          </w:p>
        </w:tc>
        <w:tc>
          <w:tcPr>
            <w:tcW w:w="1250" w:type="pct"/>
            <w:vAlign w:val="center"/>
          </w:tcPr>
          <w:p w14:paraId="7201CA64" w14:textId="77777777" w:rsidR="006A3FB5" w:rsidRPr="00537F75" w:rsidRDefault="006A3FB5" w:rsidP="00C01E17">
            <w:pPr>
              <w:pStyle w:val="af4"/>
              <w:suppressAutoHyphens/>
              <w:spacing w:line="240" w:lineRule="auto"/>
              <w:ind w:firstLine="0"/>
              <w:jc w:val="center"/>
              <w:rPr>
                <w:b/>
                <w:sz w:val="20"/>
              </w:rPr>
            </w:pPr>
            <w:r w:rsidRPr="00537F75">
              <w:rPr>
                <w:b/>
                <w:sz w:val="20"/>
              </w:rPr>
              <w:t>Наименование эксплуатирующей организации</w:t>
            </w:r>
          </w:p>
        </w:tc>
      </w:tr>
      <w:tr w:rsidR="006A3FB5" w:rsidRPr="00537F75" w14:paraId="56734289" w14:textId="77777777" w:rsidTr="006D006F">
        <w:trPr>
          <w:trHeight w:val="23"/>
        </w:trPr>
        <w:tc>
          <w:tcPr>
            <w:tcW w:w="939" w:type="pct"/>
            <w:noWrap/>
            <w:vAlign w:val="center"/>
          </w:tcPr>
          <w:p w14:paraId="23D94036" w14:textId="77777777" w:rsidR="006A3FB5" w:rsidRPr="00537F75" w:rsidRDefault="006A3FB5" w:rsidP="00C01E17">
            <w:pPr>
              <w:pStyle w:val="af4"/>
              <w:suppressAutoHyphens/>
              <w:spacing w:line="240" w:lineRule="auto"/>
              <w:ind w:firstLine="29"/>
              <w:jc w:val="center"/>
              <w:rPr>
                <w:sz w:val="20"/>
              </w:rPr>
            </w:pPr>
            <w:r w:rsidRPr="00537F75">
              <w:rPr>
                <w:sz w:val="20"/>
              </w:rPr>
              <w:t>1</w:t>
            </w:r>
          </w:p>
        </w:tc>
        <w:tc>
          <w:tcPr>
            <w:tcW w:w="1561" w:type="pct"/>
            <w:noWrap/>
            <w:vAlign w:val="center"/>
          </w:tcPr>
          <w:p w14:paraId="6081228B" w14:textId="77777777" w:rsidR="006A3FB5" w:rsidRPr="00537F75" w:rsidRDefault="00DC63CD" w:rsidP="00C01E17">
            <w:pPr>
              <w:pStyle w:val="af4"/>
              <w:suppressAutoHyphens/>
              <w:spacing w:line="240" w:lineRule="auto"/>
              <w:ind w:hanging="26"/>
              <w:jc w:val="center"/>
              <w:rPr>
                <w:sz w:val="20"/>
                <w:lang w:eastAsia="en-US"/>
              </w:rPr>
            </w:pPr>
            <w:r w:rsidRPr="00DC63CD">
              <w:rPr>
                <w:sz w:val="20"/>
                <w:lang w:eastAsia="en-US"/>
              </w:rPr>
              <w:t>Котельная ООО «Петербургтеплоэнерго»</w:t>
            </w:r>
          </w:p>
        </w:tc>
        <w:tc>
          <w:tcPr>
            <w:tcW w:w="1251" w:type="pct"/>
            <w:vAlign w:val="center"/>
          </w:tcPr>
          <w:p w14:paraId="551720E9"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ЛО, Всеволожский муниципальный район, пос. Мурино, Охтинская аллея, участок 13, строение 13</w:t>
            </w:r>
          </w:p>
        </w:tc>
        <w:tc>
          <w:tcPr>
            <w:tcW w:w="1250" w:type="pct"/>
            <w:vAlign w:val="center"/>
          </w:tcPr>
          <w:p w14:paraId="7356727E" w14:textId="2263EF22" w:rsidR="006A3FB5" w:rsidRPr="00537F75" w:rsidRDefault="006A3FB5" w:rsidP="00C01E17">
            <w:pPr>
              <w:pStyle w:val="af4"/>
              <w:suppressAutoHyphens/>
              <w:spacing w:line="240" w:lineRule="auto"/>
              <w:ind w:firstLine="0"/>
              <w:jc w:val="center"/>
              <w:rPr>
                <w:sz w:val="20"/>
                <w:lang w:eastAsia="en-US"/>
              </w:rPr>
            </w:pPr>
            <w:r w:rsidRPr="00537F75">
              <w:rPr>
                <w:sz w:val="20"/>
                <w:lang w:eastAsia="en-US"/>
              </w:rPr>
              <w:t>ООО «Петербургтеплоэнерго»</w:t>
            </w:r>
          </w:p>
        </w:tc>
      </w:tr>
      <w:tr w:rsidR="006A3FB5" w:rsidRPr="00537F75" w14:paraId="141CCC9C" w14:textId="77777777" w:rsidTr="006D006F">
        <w:trPr>
          <w:trHeight w:val="23"/>
        </w:trPr>
        <w:tc>
          <w:tcPr>
            <w:tcW w:w="939" w:type="pct"/>
            <w:noWrap/>
            <w:vAlign w:val="center"/>
          </w:tcPr>
          <w:p w14:paraId="1ECC57DD" w14:textId="77777777" w:rsidR="006A3FB5" w:rsidRPr="00537F75" w:rsidRDefault="006A3FB5" w:rsidP="00C01E17">
            <w:pPr>
              <w:pStyle w:val="af4"/>
              <w:suppressAutoHyphens/>
              <w:spacing w:line="240" w:lineRule="auto"/>
              <w:ind w:firstLine="29"/>
              <w:jc w:val="center"/>
              <w:rPr>
                <w:sz w:val="20"/>
              </w:rPr>
            </w:pPr>
            <w:r w:rsidRPr="00537F75">
              <w:rPr>
                <w:sz w:val="20"/>
              </w:rPr>
              <w:t>2</w:t>
            </w:r>
          </w:p>
        </w:tc>
        <w:tc>
          <w:tcPr>
            <w:tcW w:w="1561" w:type="pct"/>
            <w:noWrap/>
            <w:vAlign w:val="center"/>
          </w:tcPr>
          <w:p w14:paraId="205387D0" w14:textId="77777777" w:rsidR="006A3FB5" w:rsidRPr="00537F75" w:rsidRDefault="006A3FB5" w:rsidP="00C01E17">
            <w:pPr>
              <w:pStyle w:val="af4"/>
              <w:suppressAutoHyphens/>
              <w:spacing w:line="240" w:lineRule="auto"/>
              <w:ind w:hanging="26"/>
              <w:jc w:val="center"/>
              <w:rPr>
                <w:sz w:val="20"/>
                <w:lang w:eastAsia="en-US"/>
              </w:rPr>
            </w:pPr>
            <w:r w:rsidRPr="00537F75">
              <w:rPr>
                <w:sz w:val="20"/>
                <w:lang w:eastAsia="en-US"/>
              </w:rPr>
              <w:t>Котельная ООО «</w:t>
            </w:r>
            <w:r w:rsidR="00FD468B">
              <w:rPr>
                <w:sz w:val="20"/>
                <w:lang w:eastAsia="en-US"/>
              </w:rPr>
              <w:t>ЖилКомТеплоЭнерго</w:t>
            </w:r>
            <w:r w:rsidRPr="00537F75">
              <w:rPr>
                <w:sz w:val="20"/>
                <w:lang w:eastAsia="en-US"/>
              </w:rPr>
              <w:t>»</w:t>
            </w:r>
          </w:p>
        </w:tc>
        <w:tc>
          <w:tcPr>
            <w:tcW w:w="1251" w:type="pct"/>
            <w:vAlign w:val="center"/>
          </w:tcPr>
          <w:p w14:paraId="3F8DF7D3"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п. Мурино, ул. Шоссе в Лаврики, строение 78</w:t>
            </w:r>
          </w:p>
        </w:tc>
        <w:tc>
          <w:tcPr>
            <w:tcW w:w="1250" w:type="pct"/>
            <w:vAlign w:val="center"/>
          </w:tcPr>
          <w:p w14:paraId="44693B82" w14:textId="77777777" w:rsidR="006A3FB5" w:rsidRPr="00537F75" w:rsidRDefault="006A3FB5" w:rsidP="00C01E17">
            <w:pPr>
              <w:pStyle w:val="af4"/>
              <w:suppressAutoHyphens/>
              <w:spacing w:line="240" w:lineRule="auto"/>
              <w:ind w:firstLine="0"/>
              <w:jc w:val="center"/>
              <w:rPr>
                <w:sz w:val="20"/>
                <w:lang w:eastAsia="en-US"/>
              </w:rPr>
            </w:pPr>
            <w:r w:rsidRPr="00537F75">
              <w:rPr>
                <w:sz w:val="20"/>
                <w:lang w:eastAsia="en-US"/>
              </w:rPr>
              <w:t>ООО «</w:t>
            </w:r>
            <w:r w:rsidR="00FD468B">
              <w:rPr>
                <w:sz w:val="20"/>
                <w:lang w:eastAsia="en-US"/>
              </w:rPr>
              <w:t>ЖилКомТеплоЭнерго</w:t>
            </w:r>
            <w:r w:rsidRPr="00537F75">
              <w:rPr>
                <w:sz w:val="20"/>
                <w:lang w:eastAsia="en-US"/>
              </w:rPr>
              <w:t>»</w:t>
            </w:r>
          </w:p>
        </w:tc>
      </w:tr>
      <w:tr w:rsidR="006A3FB5" w:rsidRPr="00537F75" w14:paraId="6E11C013" w14:textId="77777777" w:rsidTr="006D006F">
        <w:trPr>
          <w:trHeight w:val="23"/>
        </w:trPr>
        <w:tc>
          <w:tcPr>
            <w:tcW w:w="939" w:type="pct"/>
            <w:noWrap/>
            <w:vAlign w:val="center"/>
          </w:tcPr>
          <w:p w14:paraId="2FE2431B" w14:textId="77777777" w:rsidR="006A3FB5" w:rsidRPr="00537F75" w:rsidRDefault="006A3FB5" w:rsidP="00C01E17">
            <w:pPr>
              <w:pStyle w:val="af4"/>
              <w:suppressAutoHyphens/>
              <w:spacing w:line="240" w:lineRule="auto"/>
              <w:ind w:firstLine="29"/>
              <w:jc w:val="center"/>
              <w:rPr>
                <w:sz w:val="20"/>
              </w:rPr>
            </w:pPr>
            <w:r w:rsidRPr="00537F75">
              <w:rPr>
                <w:sz w:val="20"/>
              </w:rPr>
              <w:t>3</w:t>
            </w:r>
          </w:p>
        </w:tc>
        <w:tc>
          <w:tcPr>
            <w:tcW w:w="1561" w:type="pct"/>
            <w:noWrap/>
            <w:vAlign w:val="center"/>
          </w:tcPr>
          <w:p w14:paraId="163532C3" w14:textId="77777777" w:rsidR="006A3FB5" w:rsidRPr="00537F75" w:rsidRDefault="006A3FB5" w:rsidP="00C01E17">
            <w:pPr>
              <w:pStyle w:val="af4"/>
              <w:suppressAutoHyphens/>
              <w:spacing w:line="240" w:lineRule="auto"/>
              <w:ind w:hanging="26"/>
              <w:jc w:val="center"/>
              <w:rPr>
                <w:sz w:val="20"/>
                <w:lang w:eastAsia="en-US"/>
              </w:rPr>
            </w:pPr>
            <w:r w:rsidRPr="00537F75">
              <w:rPr>
                <w:sz w:val="20"/>
                <w:lang w:eastAsia="en-US"/>
              </w:rPr>
              <w:t>Котельная ООО «ТК Мурино»</w:t>
            </w:r>
          </w:p>
        </w:tc>
        <w:tc>
          <w:tcPr>
            <w:tcW w:w="1251" w:type="pct"/>
            <w:vAlign w:val="center"/>
          </w:tcPr>
          <w:p w14:paraId="11E90F0D"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Всеволожский район, п. Мурино, ул. Новая д.7, стр. 1</w:t>
            </w:r>
          </w:p>
        </w:tc>
        <w:tc>
          <w:tcPr>
            <w:tcW w:w="1250" w:type="pct"/>
            <w:vAlign w:val="center"/>
          </w:tcPr>
          <w:p w14:paraId="34F31FA5"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ООО «ТК Мурино»</w:t>
            </w:r>
          </w:p>
        </w:tc>
      </w:tr>
      <w:tr w:rsidR="006A3FB5" w:rsidRPr="00537F75" w14:paraId="2DCD84E9" w14:textId="77777777" w:rsidTr="006D006F">
        <w:trPr>
          <w:trHeight w:val="23"/>
        </w:trPr>
        <w:tc>
          <w:tcPr>
            <w:tcW w:w="939" w:type="pct"/>
            <w:noWrap/>
            <w:vAlign w:val="center"/>
          </w:tcPr>
          <w:p w14:paraId="3A028F84" w14:textId="77777777" w:rsidR="006A3FB5" w:rsidRPr="00537F75" w:rsidRDefault="006A3FB5" w:rsidP="00C01E17">
            <w:pPr>
              <w:pStyle w:val="af4"/>
              <w:suppressAutoHyphens/>
              <w:spacing w:line="240" w:lineRule="auto"/>
              <w:ind w:firstLine="29"/>
              <w:jc w:val="center"/>
              <w:rPr>
                <w:sz w:val="20"/>
              </w:rPr>
            </w:pPr>
            <w:r w:rsidRPr="00537F75">
              <w:rPr>
                <w:sz w:val="20"/>
              </w:rPr>
              <w:t>4</w:t>
            </w:r>
          </w:p>
        </w:tc>
        <w:tc>
          <w:tcPr>
            <w:tcW w:w="1561" w:type="pct"/>
            <w:noWrap/>
            <w:vAlign w:val="center"/>
          </w:tcPr>
          <w:p w14:paraId="0F48831D" w14:textId="2330B696" w:rsidR="006A3FB5" w:rsidRPr="00537F75" w:rsidRDefault="006A3FB5" w:rsidP="00FD468B">
            <w:pPr>
              <w:pStyle w:val="af4"/>
              <w:suppressAutoHyphens/>
              <w:spacing w:line="240" w:lineRule="auto"/>
              <w:ind w:firstLine="0"/>
              <w:rPr>
                <w:sz w:val="20"/>
                <w:lang w:eastAsia="en-US"/>
              </w:rPr>
            </w:pPr>
            <w:r w:rsidRPr="00537F75">
              <w:rPr>
                <w:sz w:val="20"/>
                <w:lang w:eastAsia="en-US"/>
              </w:rPr>
              <w:t>Источником тепловой энергии –Северная ТЭЦ-21 ПАО «ТГК-1»:</w:t>
            </w:r>
          </w:p>
          <w:p w14:paraId="6BDA9FF0" w14:textId="77777777" w:rsidR="006A3FB5" w:rsidRPr="00537F75" w:rsidRDefault="006A3FB5" w:rsidP="00FD468B">
            <w:pPr>
              <w:pStyle w:val="af4"/>
              <w:suppressAutoHyphens/>
              <w:spacing w:line="240" w:lineRule="auto"/>
              <w:ind w:firstLine="0"/>
              <w:rPr>
                <w:sz w:val="20"/>
                <w:lang w:eastAsia="en-US"/>
              </w:rPr>
            </w:pPr>
            <w:r w:rsidRPr="00537F75">
              <w:rPr>
                <w:sz w:val="20"/>
                <w:lang w:eastAsia="en-US"/>
              </w:rPr>
              <w:t xml:space="preserve">- </w:t>
            </w:r>
            <w:proofErr w:type="spellStart"/>
            <w:r w:rsidRPr="00537F75">
              <w:rPr>
                <w:sz w:val="20"/>
                <w:lang w:eastAsia="en-US"/>
              </w:rPr>
              <w:t>тепломагистраль</w:t>
            </w:r>
            <w:proofErr w:type="spellEnd"/>
            <w:r w:rsidRPr="00537F75">
              <w:rPr>
                <w:sz w:val="20"/>
                <w:lang w:eastAsia="en-US"/>
              </w:rPr>
              <w:t xml:space="preserve"> «Ново-</w:t>
            </w:r>
            <w:proofErr w:type="spellStart"/>
            <w:r w:rsidRPr="00537F75">
              <w:rPr>
                <w:sz w:val="20"/>
                <w:lang w:eastAsia="en-US"/>
              </w:rPr>
              <w:t>Девяткино</w:t>
            </w:r>
            <w:proofErr w:type="spellEnd"/>
            <w:r w:rsidRPr="00537F75">
              <w:rPr>
                <w:sz w:val="20"/>
                <w:lang w:eastAsia="en-US"/>
              </w:rPr>
              <w:t>»;</w:t>
            </w:r>
          </w:p>
          <w:p w14:paraId="3D36A111" w14:textId="77777777" w:rsidR="006A3FB5" w:rsidRPr="00537F75" w:rsidRDefault="006A3FB5" w:rsidP="00FD468B">
            <w:pPr>
              <w:pStyle w:val="af4"/>
              <w:suppressAutoHyphens/>
              <w:spacing w:line="240" w:lineRule="auto"/>
              <w:ind w:firstLine="0"/>
              <w:rPr>
                <w:sz w:val="20"/>
                <w:lang w:eastAsia="en-US"/>
              </w:rPr>
            </w:pPr>
            <w:r w:rsidRPr="00537F75">
              <w:rPr>
                <w:sz w:val="20"/>
                <w:lang w:eastAsia="en-US"/>
              </w:rPr>
              <w:t>- тепломагистраль «Суздальская».</w:t>
            </w:r>
          </w:p>
        </w:tc>
        <w:tc>
          <w:tcPr>
            <w:tcW w:w="1251" w:type="pct"/>
            <w:vAlign w:val="center"/>
          </w:tcPr>
          <w:p w14:paraId="73CDCBC9" w14:textId="1BDB46A2" w:rsidR="006A3FB5" w:rsidRPr="00537F75" w:rsidRDefault="00AB4CF7" w:rsidP="00C01E17">
            <w:pPr>
              <w:pStyle w:val="af4"/>
              <w:suppressAutoHyphens/>
              <w:spacing w:line="240" w:lineRule="auto"/>
              <w:ind w:firstLine="0"/>
              <w:jc w:val="center"/>
              <w:rPr>
                <w:sz w:val="20"/>
              </w:rPr>
            </w:pPr>
            <w:r>
              <w:rPr>
                <w:sz w:val="20"/>
              </w:rPr>
              <w:t>188661, Ленинградская область, Всеволожский район, п/о Ново-</w:t>
            </w:r>
            <w:proofErr w:type="spellStart"/>
            <w:r>
              <w:rPr>
                <w:sz w:val="20"/>
              </w:rPr>
              <w:t>Девяткино</w:t>
            </w:r>
            <w:proofErr w:type="spellEnd"/>
          </w:p>
        </w:tc>
        <w:tc>
          <w:tcPr>
            <w:tcW w:w="1250" w:type="pct"/>
            <w:vAlign w:val="center"/>
          </w:tcPr>
          <w:p w14:paraId="390FCA37"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АО «Теплосеть Санкт-Петербурга»</w:t>
            </w:r>
          </w:p>
        </w:tc>
      </w:tr>
      <w:tr w:rsidR="006A3FB5" w:rsidRPr="00537F75" w14:paraId="23E6A293" w14:textId="77777777" w:rsidTr="006D006F">
        <w:trPr>
          <w:trHeight w:val="23"/>
        </w:trPr>
        <w:tc>
          <w:tcPr>
            <w:tcW w:w="939" w:type="pct"/>
            <w:noWrap/>
            <w:vAlign w:val="center"/>
          </w:tcPr>
          <w:p w14:paraId="4070ABD2" w14:textId="77777777" w:rsidR="006A3FB5" w:rsidRPr="00537F75" w:rsidRDefault="006A3FB5" w:rsidP="00C01E17">
            <w:pPr>
              <w:pStyle w:val="af4"/>
              <w:suppressAutoHyphens/>
              <w:spacing w:line="240" w:lineRule="auto"/>
              <w:ind w:firstLine="29"/>
              <w:jc w:val="center"/>
              <w:rPr>
                <w:sz w:val="20"/>
              </w:rPr>
            </w:pPr>
            <w:r w:rsidRPr="00537F75">
              <w:rPr>
                <w:sz w:val="20"/>
              </w:rPr>
              <w:t>5</w:t>
            </w:r>
          </w:p>
        </w:tc>
        <w:tc>
          <w:tcPr>
            <w:tcW w:w="1561" w:type="pct"/>
            <w:noWrap/>
            <w:vAlign w:val="center"/>
          </w:tcPr>
          <w:p w14:paraId="3D7C7493" w14:textId="77777777" w:rsidR="006A3FB5" w:rsidRPr="00537F75" w:rsidRDefault="006A3FB5" w:rsidP="00C01E17">
            <w:pPr>
              <w:pStyle w:val="af4"/>
              <w:suppressAutoHyphens/>
              <w:spacing w:line="240" w:lineRule="auto"/>
              <w:ind w:hanging="26"/>
              <w:jc w:val="center"/>
              <w:rPr>
                <w:sz w:val="20"/>
                <w:lang w:eastAsia="en-US"/>
              </w:rPr>
            </w:pPr>
            <w:r w:rsidRPr="00537F75">
              <w:rPr>
                <w:sz w:val="20"/>
                <w:lang w:eastAsia="en-US"/>
              </w:rPr>
              <w:t>БМК Лаврики д.34</w:t>
            </w:r>
          </w:p>
        </w:tc>
        <w:tc>
          <w:tcPr>
            <w:tcW w:w="1251" w:type="pct"/>
            <w:vAlign w:val="center"/>
          </w:tcPr>
          <w:p w14:paraId="6A910AB5"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ЛО, Всеволожский р-он, ул. Шоссе в Лаврики, 34</w:t>
            </w:r>
          </w:p>
        </w:tc>
        <w:tc>
          <w:tcPr>
            <w:tcW w:w="1250" w:type="pct"/>
            <w:vAlign w:val="center"/>
          </w:tcPr>
          <w:p w14:paraId="5954C3C1"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ООО «Новая Водная Ассоциация»</w:t>
            </w:r>
          </w:p>
        </w:tc>
      </w:tr>
      <w:tr w:rsidR="006A3FB5" w:rsidRPr="00537F75" w14:paraId="4CEEECD3" w14:textId="77777777" w:rsidTr="006D006F">
        <w:trPr>
          <w:trHeight w:val="23"/>
        </w:trPr>
        <w:tc>
          <w:tcPr>
            <w:tcW w:w="939" w:type="pct"/>
            <w:noWrap/>
            <w:vAlign w:val="center"/>
          </w:tcPr>
          <w:p w14:paraId="61F7A49C" w14:textId="77777777" w:rsidR="006A3FB5" w:rsidRPr="00537F75" w:rsidRDefault="006A3FB5" w:rsidP="00C01E17">
            <w:pPr>
              <w:pStyle w:val="af4"/>
              <w:suppressAutoHyphens/>
              <w:spacing w:line="240" w:lineRule="auto"/>
              <w:ind w:firstLine="29"/>
              <w:jc w:val="center"/>
              <w:rPr>
                <w:sz w:val="20"/>
              </w:rPr>
            </w:pPr>
            <w:r w:rsidRPr="00537F75">
              <w:rPr>
                <w:sz w:val="20"/>
              </w:rPr>
              <w:t>6</w:t>
            </w:r>
          </w:p>
        </w:tc>
        <w:tc>
          <w:tcPr>
            <w:tcW w:w="1561" w:type="pct"/>
            <w:noWrap/>
            <w:vAlign w:val="center"/>
          </w:tcPr>
          <w:p w14:paraId="7472F240" w14:textId="77777777" w:rsidR="006A3FB5" w:rsidRPr="00537F75" w:rsidRDefault="006A3FB5" w:rsidP="00C01E17">
            <w:pPr>
              <w:pStyle w:val="af4"/>
              <w:suppressAutoHyphens/>
              <w:spacing w:line="240" w:lineRule="auto"/>
              <w:ind w:hanging="26"/>
              <w:jc w:val="center"/>
              <w:rPr>
                <w:sz w:val="20"/>
                <w:lang w:eastAsia="en-US"/>
              </w:rPr>
            </w:pPr>
            <w:r w:rsidRPr="00537F75">
              <w:rPr>
                <w:sz w:val="20"/>
                <w:lang w:eastAsia="en-US"/>
              </w:rPr>
              <w:t>Котельная ООО «ПРОДЭКС-ЭНЕРГОСЕРВИС»</w:t>
            </w:r>
          </w:p>
        </w:tc>
        <w:tc>
          <w:tcPr>
            <w:tcW w:w="1251" w:type="pct"/>
            <w:vAlign w:val="center"/>
          </w:tcPr>
          <w:p w14:paraId="78C46B92"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ЛО, Всеволожский р-он, д. Лаврики</w:t>
            </w:r>
          </w:p>
        </w:tc>
        <w:tc>
          <w:tcPr>
            <w:tcW w:w="1250" w:type="pct"/>
            <w:vAlign w:val="center"/>
          </w:tcPr>
          <w:p w14:paraId="225FB6A7" w14:textId="77777777" w:rsidR="006A3FB5" w:rsidRPr="00537F75" w:rsidRDefault="006A3FB5" w:rsidP="00C01E17">
            <w:pPr>
              <w:pStyle w:val="af4"/>
              <w:suppressAutoHyphens/>
              <w:spacing w:line="240" w:lineRule="auto"/>
              <w:ind w:firstLine="0"/>
              <w:jc w:val="center"/>
              <w:rPr>
                <w:sz w:val="20"/>
              </w:rPr>
            </w:pPr>
            <w:r w:rsidRPr="00537F75">
              <w:rPr>
                <w:sz w:val="20"/>
                <w:lang w:eastAsia="en-US"/>
              </w:rPr>
              <w:t>ООО «ПРОДЭКС-ЭНЕРГОСЕРВИС»</w:t>
            </w:r>
          </w:p>
        </w:tc>
      </w:tr>
      <w:tr w:rsidR="006A3FB5" w:rsidRPr="00537F75" w14:paraId="599B5D6F" w14:textId="77777777" w:rsidTr="006D006F">
        <w:trPr>
          <w:trHeight w:val="23"/>
        </w:trPr>
        <w:tc>
          <w:tcPr>
            <w:tcW w:w="939" w:type="pct"/>
            <w:noWrap/>
            <w:vAlign w:val="center"/>
          </w:tcPr>
          <w:p w14:paraId="0500316C" w14:textId="77777777" w:rsidR="006A3FB5" w:rsidRPr="00537F75" w:rsidRDefault="006A3FB5" w:rsidP="00C01E17">
            <w:pPr>
              <w:pStyle w:val="af4"/>
              <w:suppressAutoHyphens/>
              <w:spacing w:line="240" w:lineRule="auto"/>
              <w:ind w:firstLine="29"/>
              <w:jc w:val="center"/>
              <w:rPr>
                <w:sz w:val="20"/>
              </w:rPr>
            </w:pPr>
            <w:r w:rsidRPr="00537F75">
              <w:rPr>
                <w:sz w:val="20"/>
              </w:rPr>
              <w:t>7</w:t>
            </w:r>
          </w:p>
        </w:tc>
        <w:tc>
          <w:tcPr>
            <w:tcW w:w="1561" w:type="pct"/>
            <w:noWrap/>
            <w:vAlign w:val="center"/>
          </w:tcPr>
          <w:p w14:paraId="7374BCBF" w14:textId="77777777" w:rsidR="006A3FB5" w:rsidRPr="00537F75" w:rsidRDefault="006A3FB5" w:rsidP="00C01E17">
            <w:pPr>
              <w:pStyle w:val="Default"/>
              <w:jc w:val="center"/>
            </w:pPr>
            <w:r w:rsidRPr="00537F75">
              <w:rPr>
                <w:sz w:val="20"/>
                <w:szCs w:val="20"/>
              </w:rPr>
              <w:t xml:space="preserve">МБУ «Содержание и развитие территории» </w:t>
            </w:r>
          </w:p>
        </w:tc>
        <w:tc>
          <w:tcPr>
            <w:tcW w:w="1251" w:type="pct"/>
            <w:vAlign w:val="center"/>
          </w:tcPr>
          <w:p w14:paraId="6079D449" w14:textId="06D05C79" w:rsidR="006A3FB5" w:rsidRPr="00537F75" w:rsidRDefault="006A3FB5" w:rsidP="00C01E17">
            <w:pPr>
              <w:pStyle w:val="Default"/>
              <w:jc w:val="center"/>
            </w:pPr>
            <w:r w:rsidRPr="00537F75">
              <w:rPr>
                <w:sz w:val="20"/>
                <w:szCs w:val="20"/>
              </w:rPr>
              <w:t>п. Мурино, ул. Челябинская, д.1, лит.</w:t>
            </w:r>
            <w:r w:rsidR="006D006F">
              <w:rPr>
                <w:sz w:val="20"/>
                <w:szCs w:val="20"/>
              </w:rPr>
              <w:t xml:space="preserve"> </w:t>
            </w:r>
            <w:r w:rsidRPr="00537F75">
              <w:rPr>
                <w:sz w:val="20"/>
                <w:szCs w:val="20"/>
              </w:rPr>
              <w:t xml:space="preserve">Д </w:t>
            </w:r>
          </w:p>
        </w:tc>
        <w:tc>
          <w:tcPr>
            <w:tcW w:w="1250" w:type="pct"/>
            <w:vAlign w:val="center"/>
          </w:tcPr>
          <w:p w14:paraId="3CD1D9C0" w14:textId="77777777" w:rsidR="006A3FB5" w:rsidRPr="00537F75" w:rsidRDefault="006A3FB5" w:rsidP="00C01E17">
            <w:pPr>
              <w:pStyle w:val="af4"/>
              <w:suppressAutoHyphens/>
              <w:spacing w:line="240" w:lineRule="auto"/>
              <w:ind w:firstLine="0"/>
              <w:jc w:val="center"/>
              <w:rPr>
                <w:sz w:val="20"/>
                <w:lang w:eastAsia="en-US"/>
              </w:rPr>
            </w:pPr>
            <w:r w:rsidRPr="00537F75">
              <w:rPr>
                <w:sz w:val="20"/>
              </w:rPr>
              <w:t>МБУ «Содержание и развитие территории»</w:t>
            </w:r>
          </w:p>
        </w:tc>
      </w:tr>
      <w:tr w:rsidR="008B10D5" w:rsidRPr="00537F75" w14:paraId="2E1906B5" w14:textId="77777777" w:rsidTr="006D006F">
        <w:trPr>
          <w:trHeight w:val="23"/>
        </w:trPr>
        <w:tc>
          <w:tcPr>
            <w:tcW w:w="939" w:type="pct"/>
            <w:noWrap/>
            <w:vAlign w:val="center"/>
          </w:tcPr>
          <w:p w14:paraId="385C5E7D" w14:textId="77777777" w:rsidR="008B10D5" w:rsidRPr="00537F75" w:rsidRDefault="008B10D5" w:rsidP="00C01E17">
            <w:pPr>
              <w:pStyle w:val="af4"/>
              <w:suppressAutoHyphens/>
              <w:spacing w:line="240" w:lineRule="auto"/>
              <w:ind w:firstLine="29"/>
              <w:jc w:val="center"/>
              <w:rPr>
                <w:sz w:val="20"/>
              </w:rPr>
            </w:pPr>
            <w:r>
              <w:rPr>
                <w:sz w:val="20"/>
              </w:rPr>
              <w:t>8</w:t>
            </w:r>
          </w:p>
        </w:tc>
        <w:tc>
          <w:tcPr>
            <w:tcW w:w="1561" w:type="pct"/>
            <w:noWrap/>
            <w:vAlign w:val="center"/>
          </w:tcPr>
          <w:p w14:paraId="4AA1C238" w14:textId="77777777" w:rsidR="008B10D5" w:rsidRPr="00537F75" w:rsidRDefault="008B10D5" w:rsidP="00C01E17">
            <w:pPr>
              <w:pStyle w:val="Default"/>
              <w:jc w:val="center"/>
              <w:rPr>
                <w:sz w:val="20"/>
                <w:szCs w:val="20"/>
              </w:rPr>
            </w:pPr>
            <w:r>
              <w:rPr>
                <w:sz w:val="20"/>
                <w:szCs w:val="20"/>
              </w:rPr>
              <w:t>Котельная ООО «Энергия»</w:t>
            </w:r>
          </w:p>
        </w:tc>
        <w:tc>
          <w:tcPr>
            <w:tcW w:w="1251" w:type="pct"/>
            <w:vAlign w:val="center"/>
          </w:tcPr>
          <w:p w14:paraId="3AA4ABE5" w14:textId="77777777" w:rsidR="008B10D5" w:rsidRPr="00537F75" w:rsidRDefault="00B2388D" w:rsidP="00C01E17">
            <w:pPr>
              <w:pStyle w:val="Default"/>
              <w:jc w:val="center"/>
              <w:rPr>
                <w:sz w:val="20"/>
                <w:szCs w:val="20"/>
              </w:rPr>
            </w:pPr>
            <w:r>
              <w:rPr>
                <w:sz w:val="20"/>
                <w:szCs w:val="20"/>
              </w:rPr>
              <w:t>п</w:t>
            </w:r>
            <w:r w:rsidR="00395DC0">
              <w:rPr>
                <w:sz w:val="20"/>
                <w:szCs w:val="20"/>
              </w:rPr>
              <w:t xml:space="preserve">. Мурино </w:t>
            </w:r>
            <w:r w:rsidR="00395DC0" w:rsidRPr="00395DC0">
              <w:rPr>
                <w:sz w:val="20"/>
                <w:szCs w:val="20"/>
              </w:rPr>
              <w:t>ул</w:t>
            </w:r>
            <w:r w:rsidR="00395DC0">
              <w:rPr>
                <w:sz w:val="20"/>
                <w:szCs w:val="20"/>
              </w:rPr>
              <w:t>.</w:t>
            </w:r>
            <w:r w:rsidR="00395DC0" w:rsidRPr="00395DC0">
              <w:rPr>
                <w:sz w:val="20"/>
                <w:szCs w:val="20"/>
              </w:rPr>
              <w:t xml:space="preserve"> Екатерининская, д</w:t>
            </w:r>
            <w:r w:rsidR="00395DC0">
              <w:rPr>
                <w:sz w:val="20"/>
                <w:szCs w:val="20"/>
              </w:rPr>
              <w:t>.</w:t>
            </w:r>
            <w:r w:rsidR="00395DC0" w:rsidRPr="00395DC0">
              <w:rPr>
                <w:sz w:val="20"/>
                <w:szCs w:val="20"/>
              </w:rPr>
              <w:t xml:space="preserve"> 32, стр</w:t>
            </w:r>
            <w:r w:rsidR="00395DC0">
              <w:rPr>
                <w:sz w:val="20"/>
                <w:szCs w:val="20"/>
              </w:rPr>
              <w:t>.</w:t>
            </w:r>
            <w:r w:rsidR="00395DC0" w:rsidRPr="00395DC0">
              <w:rPr>
                <w:sz w:val="20"/>
                <w:szCs w:val="20"/>
              </w:rPr>
              <w:t xml:space="preserve"> 1</w:t>
            </w:r>
          </w:p>
        </w:tc>
        <w:tc>
          <w:tcPr>
            <w:tcW w:w="1250" w:type="pct"/>
            <w:vAlign w:val="center"/>
          </w:tcPr>
          <w:p w14:paraId="5A6349F4" w14:textId="77777777" w:rsidR="008B10D5" w:rsidRPr="00537F75" w:rsidRDefault="00395DC0" w:rsidP="00C01E17">
            <w:pPr>
              <w:pStyle w:val="af4"/>
              <w:suppressAutoHyphens/>
              <w:spacing w:line="240" w:lineRule="auto"/>
              <w:ind w:firstLine="0"/>
              <w:jc w:val="center"/>
              <w:rPr>
                <w:sz w:val="20"/>
              </w:rPr>
            </w:pPr>
            <w:r>
              <w:rPr>
                <w:sz w:val="20"/>
              </w:rPr>
              <w:t>ООО «Энергия»</w:t>
            </w:r>
          </w:p>
        </w:tc>
      </w:tr>
      <w:tr w:rsidR="00ED535B" w:rsidRPr="00537F75" w14:paraId="794ADFCC" w14:textId="77777777" w:rsidTr="006D006F">
        <w:trPr>
          <w:trHeight w:val="23"/>
        </w:trPr>
        <w:tc>
          <w:tcPr>
            <w:tcW w:w="939" w:type="pct"/>
            <w:noWrap/>
            <w:vAlign w:val="center"/>
          </w:tcPr>
          <w:p w14:paraId="0DC23AFE" w14:textId="15BA0C8B" w:rsidR="00ED535B" w:rsidRDefault="00607F54" w:rsidP="00C01E17">
            <w:pPr>
              <w:pStyle w:val="af4"/>
              <w:suppressAutoHyphens/>
              <w:spacing w:line="240" w:lineRule="auto"/>
              <w:ind w:firstLine="29"/>
              <w:jc w:val="center"/>
              <w:rPr>
                <w:sz w:val="20"/>
              </w:rPr>
            </w:pPr>
            <w:r>
              <w:rPr>
                <w:sz w:val="20"/>
              </w:rPr>
              <w:t>9</w:t>
            </w:r>
          </w:p>
        </w:tc>
        <w:tc>
          <w:tcPr>
            <w:tcW w:w="1561" w:type="pct"/>
            <w:noWrap/>
            <w:vAlign w:val="center"/>
          </w:tcPr>
          <w:p w14:paraId="6F5DD885" w14:textId="2A7EB9F6" w:rsidR="00ED535B" w:rsidRDefault="00607F54" w:rsidP="00C01E17">
            <w:pPr>
              <w:pStyle w:val="Default"/>
              <w:jc w:val="center"/>
              <w:rPr>
                <w:sz w:val="20"/>
                <w:szCs w:val="20"/>
              </w:rPr>
            </w:pPr>
            <w:r>
              <w:rPr>
                <w:sz w:val="20"/>
                <w:szCs w:val="20"/>
              </w:rPr>
              <w:t>Котельная «Северомуринская» ГУП «ТЭК СПб»</w:t>
            </w:r>
          </w:p>
        </w:tc>
        <w:tc>
          <w:tcPr>
            <w:tcW w:w="1251" w:type="pct"/>
            <w:vAlign w:val="center"/>
          </w:tcPr>
          <w:p w14:paraId="7E4853A2" w14:textId="59BD900A" w:rsidR="00ED535B" w:rsidRDefault="00607F54" w:rsidP="00C01E17">
            <w:pPr>
              <w:pStyle w:val="Default"/>
              <w:jc w:val="center"/>
              <w:rPr>
                <w:sz w:val="20"/>
                <w:szCs w:val="20"/>
              </w:rPr>
            </w:pPr>
            <w:r w:rsidRPr="00607F54">
              <w:rPr>
                <w:sz w:val="20"/>
                <w:szCs w:val="20"/>
              </w:rPr>
              <w:t>г. Санкт-Петербург, Мурино, дом 11, литера А</w:t>
            </w:r>
          </w:p>
        </w:tc>
        <w:tc>
          <w:tcPr>
            <w:tcW w:w="1250" w:type="pct"/>
            <w:vAlign w:val="center"/>
          </w:tcPr>
          <w:p w14:paraId="37BD6EA7" w14:textId="2DC10211" w:rsidR="00ED535B" w:rsidRDefault="00607F54" w:rsidP="00C01E17">
            <w:pPr>
              <w:pStyle w:val="af4"/>
              <w:suppressAutoHyphens/>
              <w:spacing w:line="240" w:lineRule="auto"/>
              <w:ind w:firstLine="0"/>
              <w:jc w:val="center"/>
              <w:rPr>
                <w:sz w:val="20"/>
              </w:rPr>
            </w:pPr>
            <w:r>
              <w:rPr>
                <w:sz w:val="20"/>
              </w:rPr>
              <w:t>ГУП «ТЭК СПб»</w:t>
            </w:r>
          </w:p>
        </w:tc>
      </w:tr>
    </w:tbl>
    <w:p w14:paraId="11232B45" w14:textId="77777777" w:rsidR="006A3FB5" w:rsidRPr="00537F75" w:rsidRDefault="006A3FB5" w:rsidP="00C01E17">
      <w:pPr>
        <w:spacing w:line="360" w:lineRule="auto"/>
        <w:ind w:firstLine="709"/>
        <w:jc w:val="both"/>
        <w:rPr>
          <w:sz w:val="28"/>
          <w:szCs w:val="28"/>
        </w:rPr>
      </w:pPr>
    </w:p>
    <w:p w14:paraId="0D3F9D8F" w14:textId="15D12399" w:rsidR="006A3FB5" w:rsidRPr="00537F75" w:rsidRDefault="006A3FB5" w:rsidP="00C01E17">
      <w:pPr>
        <w:pStyle w:val="2"/>
        <w:keepNext w:val="0"/>
        <w:widowControl w:val="0"/>
        <w:numPr>
          <w:ilvl w:val="2"/>
          <w:numId w:val="25"/>
        </w:numPr>
        <w:tabs>
          <w:tab w:val="left" w:pos="1418"/>
        </w:tabs>
        <w:spacing w:before="0" w:after="0" w:line="360" w:lineRule="auto"/>
        <w:ind w:right="11"/>
        <w:jc w:val="both"/>
        <w:rPr>
          <w:rFonts w:ascii="Times New Roman" w:hAnsi="Times New Roman"/>
          <w:i w:val="0"/>
        </w:rPr>
      </w:pPr>
      <w:bookmarkStart w:id="7" w:name="_Toc5804160"/>
      <w:r w:rsidRPr="00537F75">
        <w:rPr>
          <w:rFonts w:ascii="Times New Roman" w:hAnsi="Times New Roman"/>
          <w:i w:val="0"/>
        </w:rPr>
        <w:t xml:space="preserve">Структура договорных отношений между теплоснабжающими и </w:t>
      </w:r>
      <w:r w:rsidR="006D006F" w:rsidRPr="00537F75">
        <w:rPr>
          <w:rFonts w:ascii="Times New Roman" w:hAnsi="Times New Roman"/>
          <w:i w:val="0"/>
        </w:rPr>
        <w:t>теплосет</w:t>
      </w:r>
      <w:r w:rsidR="006D006F">
        <w:rPr>
          <w:rFonts w:ascii="Times New Roman" w:hAnsi="Times New Roman"/>
          <w:i w:val="0"/>
        </w:rPr>
        <w:t>е</w:t>
      </w:r>
      <w:r w:rsidR="006D006F" w:rsidRPr="00537F75">
        <w:rPr>
          <w:rFonts w:ascii="Times New Roman" w:hAnsi="Times New Roman"/>
          <w:i w:val="0"/>
        </w:rPr>
        <w:t>выми</w:t>
      </w:r>
      <w:r w:rsidRPr="00537F75">
        <w:rPr>
          <w:rFonts w:ascii="Times New Roman" w:hAnsi="Times New Roman"/>
          <w:i w:val="0"/>
        </w:rPr>
        <w:t xml:space="preserve"> организациями</w:t>
      </w:r>
      <w:bookmarkEnd w:id="7"/>
    </w:p>
    <w:p w14:paraId="5C8C1FDC" w14:textId="77777777" w:rsidR="006A3FB5" w:rsidRPr="00537F75" w:rsidRDefault="006A3FB5" w:rsidP="00C01E17">
      <w:pPr>
        <w:spacing w:line="360" w:lineRule="auto"/>
        <w:ind w:firstLine="709"/>
        <w:jc w:val="both"/>
        <w:rPr>
          <w:sz w:val="26"/>
          <w:szCs w:val="26"/>
        </w:rPr>
      </w:pPr>
      <w:r w:rsidRPr="00537F75">
        <w:rPr>
          <w:sz w:val="26"/>
          <w:szCs w:val="26"/>
        </w:rPr>
        <w:t>Функциональная структура системы теплоснабжения сельского поселения по теплоснабжающим организациям представлена ниже.</w:t>
      </w:r>
    </w:p>
    <w:p w14:paraId="06AF1B82" w14:textId="77777777" w:rsidR="006A3FB5" w:rsidRPr="00537F75" w:rsidRDefault="006A3FB5" w:rsidP="00C01E17">
      <w:pPr>
        <w:spacing w:line="360" w:lineRule="auto"/>
        <w:ind w:firstLine="709"/>
        <w:jc w:val="both"/>
        <w:rPr>
          <w:sz w:val="26"/>
          <w:szCs w:val="26"/>
        </w:rPr>
        <w:sectPr w:rsidR="006A3FB5" w:rsidRPr="00537F75" w:rsidSect="008C7E19">
          <w:pgSz w:w="11920" w:h="16840"/>
          <w:pgMar w:top="1134" w:right="567" w:bottom="567" w:left="1701" w:header="306" w:footer="737" w:gutter="0"/>
          <w:cols w:space="720"/>
        </w:sectPr>
      </w:pPr>
    </w:p>
    <w:p w14:paraId="06BF02E0" w14:textId="77777777" w:rsidR="006A3FB5" w:rsidRPr="00537F75" w:rsidRDefault="006A3FB5" w:rsidP="00C01E17">
      <w:pPr>
        <w:spacing w:line="360" w:lineRule="auto"/>
        <w:ind w:firstLine="709"/>
        <w:jc w:val="center"/>
        <w:rPr>
          <w:sz w:val="26"/>
          <w:szCs w:val="26"/>
        </w:rPr>
      </w:pPr>
      <w:r w:rsidRPr="00537F75">
        <w:rPr>
          <w:sz w:val="26"/>
          <w:szCs w:val="26"/>
        </w:rPr>
        <w:lastRenderedPageBreak/>
        <w:t xml:space="preserve">Функциональная структура системы теплоснабжения </w:t>
      </w:r>
    </w:p>
    <w:p w14:paraId="68DE0B23" w14:textId="2543F1EF" w:rsidR="006A3FB5" w:rsidRPr="00537F75" w:rsidRDefault="009E02B9" w:rsidP="00C01E17">
      <w:pPr>
        <w:spacing w:line="360" w:lineRule="auto"/>
        <w:ind w:firstLine="709"/>
        <w:jc w:val="center"/>
        <w:rPr>
          <w:sz w:val="26"/>
          <w:szCs w:val="26"/>
        </w:rPr>
      </w:pPr>
      <w:r>
        <w:rPr>
          <w:noProof/>
        </w:rPr>
        <mc:AlternateContent>
          <mc:Choice Requires="wps">
            <w:drawing>
              <wp:anchor distT="0" distB="0" distL="114300" distR="114300" simplePos="0" relativeHeight="7" behindDoc="0" locked="0" layoutInCell="1" allowOverlap="1" wp14:anchorId="24FF409D" wp14:editId="6E978EF6">
                <wp:simplePos x="0" y="0"/>
                <wp:positionH relativeFrom="margin">
                  <wp:posOffset>240665</wp:posOffset>
                </wp:positionH>
                <wp:positionV relativeFrom="paragraph">
                  <wp:posOffset>285750</wp:posOffset>
                </wp:positionV>
                <wp:extent cx="1685925" cy="431800"/>
                <wp:effectExtent l="0" t="0" r="28575" b="25400"/>
                <wp:wrapNone/>
                <wp:docPr id="68"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318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41FF7271" w14:textId="77777777" w:rsidR="00A426ED" w:rsidRPr="009E02B9" w:rsidRDefault="00A426ED" w:rsidP="00375964">
                            <w:pPr>
                              <w:pStyle w:val="af4"/>
                              <w:spacing w:line="240" w:lineRule="auto"/>
                              <w:ind w:firstLine="0"/>
                              <w:jc w:val="center"/>
                              <w:rPr>
                                <w:sz w:val="20"/>
                                <w:szCs w:val="22"/>
                              </w:rPr>
                            </w:pPr>
                            <w:r w:rsidRPr="009E02B9">
                              <w:rPr>
                                <w:sz w:val="20"/>
                                <w:szCs w:val="22"/>
                              </w:rPr>
                              <w:t>Теплогенерирующие</w:t>
                            </w:r>
                            <w:r>
                              <w:rPr>
                                <w:sz w:val="22"/>
                                <w:szCs w:val="22"/>
                              </w:rPr>
                              <w:t xml:space="preserve"> </w:t>
                            </w:r>
                            <w:r w:rsidRPr="009E02B9">
                              <w:rPr>
                                <w:sz w:val="20"/>
                                <w:szCs w:val="22"/>
                              </w:rPr>
                              <w:t>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4FF409D" id="Скругленный прямоугольник 81" o:spid="_x0000_s1026" style="position:absolute;left:0;text-align:left;margin-left:18.95pt;margin-top:22.5pt;width:132.75pt;height:34pt;z-index: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" fillcolor="#f7bda4" strokecolor="#ed7d31" strokeweight=".5pt">
                <v:fill color2="#f8a581" rotate="t" colors="0 #f7bda4;.5 #f5b195;1 #f8a581" focus="100%" type="gradient">
                  <o:fill v:ext="view" type="gradientUnscaled"/>
                </v:fill>
                <v:stroke joinstyle="miter"/>
                <v:path arrowok="t"/>
                <v:textbox>
                  <w:txbxContent>
                    <w:p w14:paraId="41FF7271" w14:textId="77777777" w:rsidR="00A426ED" w:rsidRPr="009E02B9" w:rsidRDefault="00A426ED" w:rsidP="00375964">
                      <w:pPr>
                        <w:pStyle w:val="af4"/>
                        <w:spacing w:line="240" w:lineRule="auto"/>
                        <w:ind w:firstLine="0"/>
                        <w:jc w:val="center"/>
                        <w:rPr>
                          <w:sz w:val="20"/>
                          <w:szCs w:val="22"/>
                        </w:rPr>
                      </w:pPr>
                      <w:r w:rsidRPr="009E02B9">
                        <w:rPr>
                          <w:sz w:val="20"/>
                          <w:szCs w:val="22"/>
                        </w:rPr>
                        <w:t>Теплогенерирующие</w:t>
                      </w:r>
                      <w:r>
                        <w:rPr>
                          <w:sz w:val="22"/>
                          <w:szCs w:val="22"/>
                        </w:rPr>
                        <w:t xml:space="preserve"> </w:t>
                      </w:r>
                      <w:r w:rsidRPr="009E02B9">
                        <w:rPr>
                          <w:sz w:val="20"/>
                          <w:szCs w:val="22"/>
                        </w:rPr>
                        <w:t>организации</w:t>
                      </w:r>
                    </w:p>
                  </w:txbxContent>
                </v:textbox>
                <w10:wrap anchorx="margin"/>
              </v:roundrect>
            </w:pict>
          </mc:Fallback>
        </mc:AlternateContent>
      </w:r>
      <w:r w:rsidR="006A3FB5" w:rsidRPr="00537F75">
        <w:rPr>
          <w:sz w:val="26"/>
          <w:szCs w:val="26"/>
        </w:rPr>
        <w:t xml:space="preserve">МО «Муринское </w:t>
      </w:r>
      <w:r w:rsidR="001635A7">
        <w:rPr>
          <w:sz w:val="26"/>
          <w:szCs w:val="26"/>
        </w:rPr>
        <w:t>городское</w:t>
      </w:r>
      <w:r w:rsidR="001635A7" w:rsidRPr="00537F75">
        <w:rPr>
          <w:sz w:val="26"/>
          <w:szCs w:val="26"/>
        </w:rPr>
        <w:t xml:space="preserve"> </w:t>
      </w:r>
      <w:r w:rsidR="006A3FB5" w:rsidRPr="00537F75">
        <w:rPr>
          <w:sz w:val="26"/>
          <w:szCs w:val="26"/>
        </w:rPr>
        <w:t>поселение»</w:t>
      </w:r>
    </w:p>
    <w:p w14:paraId="295E2DA9" w14:textId="68EDBD84" w:rsidR="006A3FB5" w:rsidRPr="00537F75" w:rsidRDefault="009E02B9" w:rsidP="00C01E17">
      <w:pPr>
        <w:spacing w:line="360" w:lineRule="auto"/>
        <w:rPr>
          <w:iCs/>
          <w:sz w:val="26"/>
          <w:szCs w:val="26"/>
        </w:rPr>
      </w:pPr>
      <w:r>
        <w:rPr>
          <w:noProof/>
        </w:rPr>
        <mc:AlternateContent>
          <mc:Choice Requires="wps">
            <w:drawing>
              <wp:anchor distT="0" distB="0" distL="114300" distR="114300" simplePos="0" relativeHeight="9" behindDoc="0" locked="0" layoutInCell="1" allowOverlap="1" wp14:anchorId="1B1C3A8F" wp14:editId="2F4B3698">
                <wp:simplePos x="0" y="0"/>
                <wp:positionH relativeFrom="column">
                  <wp:posOffset>3891915</wp:posOffset>
                </wp:positionH>
                <wp:positionV relativeFrom="paragraph">
                  <wp:posOffset>167640</wp:posOffset>
                </wp:positionV>
                <wp:extent cx="448945" cy="104775"/>
                <wp:effectExtent l="0" t="0" r="8255" b="9525"/>
                <wp:wrapNone/>
                <wp:docPr id="69"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945" cy="104775"/>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9650A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6" o:spid="_x0000_s1026" type="#_x0000_t13" style="position:absolute;margin-left:306.45pt;margin-top:13.2pt;width:35.35pt;height:8.25pt;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" adj="19079" fillcolor="#5b9bd5" stroked="f" strokeweight="1pt"/>
            </w:pict>
          </mc:Fallback>
        </mc:AlternateContent>
      </w:r>
      <w:r>
        <w:rPr>
          <w:noProof/>
        </w:rPr>
        <mc:AlternateContent>
          <mc:Choice Requires="wps">
            <w:drawing>
              <wp:anchor distT="0" distB="0" distL="114300" distR="114300" simplePos="0" relativeHeight="6" behindDoc="0" locked="0" layoutInCell="1" allowOverlap="1" wp14:anchorId="4161671E" wp14:editId="7C8A0F51">
                <wp:simplePos x="0" y="0"/>
                <wp:positionH relativeFrom="column">
                  <wp:posOffset>1929765</wp:posOffset>
                </wp:positionH>
                <wp:positionV relativeFrom="paragraph">
                  <wp:posOffset>167640</wp:posOffset>
                </wp:positionV>
                <wp:extent cx="447675" cy="104775"/>
                <wp:effectExtent l="0" t="0" r="9525" b="9525"/>
                <wp:wrapNone/>
                <wp:docPr id="71"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104775"/>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5B3605" id="Стрелка вправо 8" o:spid="_x0000_s1026" type="#_x0000_t13" style="position:absolute;margin-left:151.95pt;margin-top:13.2pt;width:35.25pt;height:8.25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" adj="19076" fillcolor="#70ad47" stroked="f" strokeweight="1pt"/>
            </w:pict>
          </mc:Fallback>
        </mc:AlternateContent>
      </w:r>
      <w:r>
        <w:rPr>
          <w:noProof/>
        </w:rPr>
        <mc:AlternateContent>
          <mc:Choice Requires="wps">
            <w:drawing>
              <wp:anchor distT="0" distB="0" distL="114300" distR="114300" simplePos="0" relativeHeight="8" behindDoc="0" locked="0" layoutInCell="1" allowOverlap="1" wp14:anchorId="50BDC430" wp14:editId="63177CE2">
                <wp:simplePos x="0" y="0"/>
                <wp:positionH relativeFrom="margin">
                  <wp:posOffset>2374265</wp:posOffset>
                </wp:positionH>
                <wp:positionV relativeFrom="paragraph">
                  <wp:posOffset>2540</wp:posOffset>
                </wp:positionV>
                <wp:extent cx="1512000" cy="431800"/>
                <wp:effectExtent l="0" t="0" r="12065" b="25400"/>
                <wp:wrapNone/>
                <wp:docPr id="7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00" cy="4318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0B3DC518" w14:textId="77777777" w:rsidR="00A426ED" w:rsidRPr="009E02B9" w:rsidRDefault="00A426ED" w:rsidP="00375964">
                            <w:pPr>
                              <w:jc w:val="center"/>
                              <w:rPr>
                                <w:sz w:val="20"/>
                              </w:rPr>
                            </w:pPr>
                            <w:r w:rsidRPr="009E02B9">
                              <w:rPr>
                                <w:sz w:val="20"/>
                              </w:rPr>
                              <w:t>Теплосетевые 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0BDC430" id="Скругленный прямоугольник 82" o:spid="_x0000_s1027" style="position:absolute;margin-left:186.95pt;margin-top:.2pt;width:119.05pt;height:34pt;z-index: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14:paraId="0B3DC518" w14:textId="77777777" w:rsidR="00A426ED" w:rsidRPr="009E02B9" w:rsidRDefault="00A426ED" w:rsidP="00375964">
                      <w:pPr>
                        <w:jc w:val="center"/>
                        <w:rPr>
                          <w:sz w:val="20"/>
                        </w:rPr>
                      </w:pPr>
                      <w:r w:rsidRPr="009E02B9">
                        <w:rPr>
                          <w:sz w:val="20"/>
                        </w:rPr>
                        <w:t>Теплосетевые организации</w:t>
                      </w:r>
                    </w:p>
                  </w:txbxContent>
                </v:textbox>
                <w10:wrap anchorx="margin"/>
              </v:roundrect>
            </w:pict>
          </mc:Fallback>
        </mc:AlternateContent>
      </w:r>
      <w:r w:rsidR="00B42D65">
        <w:rPr>
          <w:noProof/>
        </w:rPr>
        <mc:AlternateContent>
          <mc:Choice Requires="wps">
            <w:drawing>
              <wp:anchor distT="0" distB="0" distL="114300" distR="114300" simplePos="0" relativeHeight="5" behindDoc="0" locked="0" layoutInCell="1" allowOverlap="1" wp14:anchorId="6F5E9781" wp14:editId="1AB15865">
                <wp:simplePos x="0" y="0"/>
                <wp:positionH relativeFrom="page">
                  <wp:posOffset>5417185</wp:posOffset>
                </wp:positionH>
                <wp:positionV relativeFrom="paragraph">
                  <wp:posOffset>6985</wp:posOffset>
                </wp:positionV>
                <wp:extent cx="1514475" cy="432000"/>
                <wp:effectExtent l="0" t="0" r="28575" b="25400"/>
                <wp:wrapNone/>
                <wp:docPr id="6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32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58E6956E" w14:textId="77777777" w:rsidR="00A426ED" w:rsidRPr="009E02B9" w:rsidRDefault="00A426ED" w:rsidP="009E02B9">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5E9781" id="Скругленный прямоугольник 78" o:spid="_x0000_s1028" style="position:absolute;margin-left:426.55pt;margin-top:.55pt;width:119.25pt;height:34pt;z-index: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" fillcolor="#ffdd9c" strokecolor="#ffc000" strokeweight=".5pt">
                <v:fill color2="#ffd479" rotate="t" colors="0 #ffdd9c;.5 #ffd78e;1 #ffd479" focus="100%" type="gradient">
                  <o:fill v:ext="view" type="gradientUnscaled"/>
                </v:fill>
                <v:stroke joinstyle="miter"/>
                <v:path arrowok="t"/>
                <v:textbox>
                  <w:txbxContent>
                    <w:p w14:paraId="58E6956E" w14:textId="77777777" w:rsidR="00A426ED" w:rsidRPr="009E02B9" w:rsidRDefault="00A426ED" w:rsidP="009E02B9">
                      <w:pPr>
                        <w:spacing w:before="120"/>
                        <w:jc w:val="center"/>
                        <w:rPr>
                          <w:sz w:val="20"/>
                        </w:rPr>
                      </w:pPr>
                      <w:r w:rsidRPr="009E02B9">
                        <w:rPr>
                          <w:sz w:val="20"/>
                        </w:rPr>
                        <w:t>Потребитель</w:t>
                      </w:r>
                    </w:p>
                  </w:txbxContent>
                </v:textbox>
                <w10:wrap anchorx="page"/>
              </v:roundrect>
            </w:pict>
          </mc:Fallback>
        </mc:AlternateContent>
      </w:r>
    </w:p>
    <w:p w14:paraId="1D0A6E1C" w14:textId="5B289EEA" w:rsidR="006A3FB5" w:rsidRPr="00537F75" w:rsidRDefault="006A3FB5" w:rsidP="00C01E17">
      <w:pPr>
        <w:spacing w:line="360" w:lineRule="auto"/>
        <w:rPr>
          <w:iCs/>
          <w:sz w:val="26"/>
          <w:szCs w:val="26"/>
        </w:rPr>
      </w:pPr>
    </w:p>
    <w:p w14:paraId="06650D32" w14:textId="75C0985E" w:rsidR="006A3FB5" w:rsidRPr="00537F75" w:rsidRDefault="009E02B9" w:rsidP="00C01E17">
      <w:pPr>
        <w:spacing w:line="360" w:lineRule="auto"/>
        <w:rPr>
          <w:iCs/>
          <w:sz w:val="26"/>
          <w:szCs w:val="26"/>
        </w:rPr>
      </w:pPr>
      <w:r>
        <w:rPr>
          <w:noProof/>
        </w:rPr>
        <mc:AlternateContent>
          <mc:Choice Requires="wps">
            <w:drawing>
              <wp:anchor distT="0" distB="0" distL="114300" distR="114300" simplePos="0" relativeHeight="20" behindDoc="0" locked="0" layoutInCell="1" allowOverlap="1" wp14:anchorId="32A4887E" wp14:editId="3BDC0B1D">
                <wp:simplePos x="0" y="0"/>
                <wp:positionH relativeFrom="column">
                  <wp:posOffset>1948814</wp:posOffset>
                </wp:positionH>
                <wp:positionV relativeFrom="paragraph">
                  <wp:posOffset>188595</wp:posOffset>
                </wp:positionV>
                <wp:extent cx="2390775" cy="105410"/>
                <wp:effectExtent l="0" t="0" r="9525" b="8890"/>
                <wp:wrapNone/>
                <wp:docPr id="65"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0E080F" id="Стрелка вправо 58" o:spid="_x0000_s1026" type="#_x0000_t13" style="position:absolute;margin-left:153.45pt;margin-top:14.85pt;width:188.25pt;height:8.3pt;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" adj="21124" fillcolor="#5b9bd5" stroked="f" strokeweight="1pt"/>
            </w:pict>
          </mc:Fallback>
        </mc:AlternateContent>
      </w:r>
      <w:r>
        <w:rPr>
          <w:noProof/>
        </w:rPr>
        <mc:AlternateContent>
          <mc:Choice Requires="wps">
            <w:drawing>
              <wp:anchor distT="0" distB="0" distL="114300" distR="114300" simplePos="0" relativeHeight="12" behindDoc="0" locked="0" layoutInCell="1" allowOverlap="1" wp14:anchorId="6D15167F" wp14:editId="4D7EE11F">
                <wp:simplePos x="0" y="0"/>
                <wp:positionH relativeFrom="margin">
                  <wp:posOffset>243840</wp:posOffset>
                </wp:positionH>
                <wp:positionV relativeFrom="paragraph">
                  <wp:posOffset>7620</wp:posOffset>
                </wp:positionV>
                <wp:extent cx="1685925" cy="467995"/>
                <wp:effectExtent l="0" t="0" r="28575" b="27305"/>
                <wp:wrapNone/>
                <wp:docPr id="64"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5A53A224" w14:textId="77777777" w:rsidR="00A426ED" w:rsidRPr="009E02B9" w:rsidRDefault="00A426ED" w:rsidP="00375964">
                            <w:pPr>
                              <w:pStyle w:val="af4"/>
                              <w:spacing w:line="240" w:lineRule="auto"/>
                              <w:ind w:firstLine="0"/>
                              <w:jc w:val="center"/>
                              <w:rPr>
                                <w:sz w:val="20"/>
                                <w:szCs w:val="22"/>
                              </w:rPr>
                            </w:pPr>
                            <w:r w:rsidRPr="009E02B9">
                              <w:rPr>
                                <w:sz w:val="20"/>
                                <w:szCs w:val="22"/>
                              </w:rPr>
                              <w:t>ООО «Петербургтеплоэнерго»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D15167F" id="_x0000_s1029" style="position:absolute;margin-left:19.2pt;margin-top:.6pt;width:132.75pt;height:36.85pt;z-index: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" fillcolor="#f7bda4" strokecolor="#ed7d31" strokeweight=".5pt">
                <v:fill color2="#f8a581" rotate="t" colors="0 #f7bda4;.5 #f5b195;1 #f8a581" focus="100%" type="gradient">
                  <o:fill v:ext="view" type="gradientUnscaled"/>
                </v:fill>
                <v:stroke joinstyle="miter"/>
                <v:path arrowok="t"/>
                <v:textbox>
                  <w:txbxContent>
                    <w:p w14:paraId="5A53A224" w14:textId="77777777" w:rsidR="00A426ED" w:rsidRPr="009E02B9" w:rsidRDefault="00A426ED" w:rsidP="00375964">
                      <w:pPr>
                        <w:pStyle w:val="af4"/>
                        <w:spacing w:line="240" w:lineRule="auto"/>
                        <w:ind w:firstLine="0"/>
                        <w:jc w:val="center"/>
                        <w:rPr>
                          <w:sz w:val="20"/>
                          <w:szCs w:val="22"/>
                        </w:rPr>
                      </w:pPr>
                      <w:r w:rsidRPr="009E02B9">
                        <w:rPr>
                          <w:sz w:val="20"/>
                          <w:szCs w:val="22"/>
                        </w:rPr>
                        <w:t>ООО «Петербургтеплоэнерго»</w:t>
                      </w:r>
                    </w:p>
                  </w:txbxContent>
                </v:textbox>
                <w10:wrap anchorx="margin"/>
              </v:roundrect>
            </w:pict>
          </mc:Fallback>
        </mc:AlternateContent>
      </w:r>
      <w:r>
        <w:rPr>
          <w:noProof/>
        </w:rPr>
        <mc:AlternateContent>
          <mc:Choice Requires="wps">
            <w:drawing>
              <wp:anchor distT="0" distB="0" distL="114300" distR="114300" simplePos="0" relativeHeight="11" behindDoc="0" locked="0" layoutInCell="1" allowOverlap="1" wp14:anchorId="5D0D0656" wp14:editId="70CCCE1E">
                <wp:simplePos x="0" y="0"/>
                <wp:positionH relativeFrom="page">
                  <wp:posOffset>5418455</wp:posOffset>
                </wp:positionH>
                <wp:positionV relativeFrom="paragraph">
                  <wp:posOffset>6985</wp:posOffset>
                </wp:positionV>
                <wp:extent cx="1514475" cy="468000"/>
                <wp:effectExtent l="0" t="0" r="28575" b="27305"/>
                <wp:wrapNone/>
                <wp:docPr id="63"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E8ADE12" w14:textId="77777777" w:rsidR="00A426ED" w:rsidRPr="009E02B9" w:rsidRDefault="00A426ED" w:rsidP="00375964">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D0D0656" id="_x0000_s1030" style="position:absolute;margin-left:426.65pt;margin-top:.55pt;width:119.25pt;height:36.85pt;z-index: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" fillcolor="#ffdd9c" strokecolor="#ffc000" strokeweight=".5pt">
                <v:fill color2="#ffd479" rotate="t" colors="0 #ffdd9c;.5 #ffd78e;1 #ffd479" focus="100%" type="gradient">
                  <o:fill v:ext="view" type="gradientUnscaled"/>
                </v:fill>
                <v:stroke joinstyle="miter"/>
                <v:path arrowok="t"/>
                <v:textbox>
                  <w:txbxContent>
                    <w:p w14:paraId="2E8ADE12" w14:textId="77777777" w:rsidR="00A426ED" w:rsidRPr="009E02B9" w:rsidRDefault="00A426ED" w:rsidP="00375964">
                      <w:pPr>
                        <w:spacing w:before="120"/>
                        <w:jc w:val="center"/>
                        <w:rPr>
                          <w:sz w:val="20"/>
                        </w:rPr>
                      </w:pPr>
                      <w:r w:rsidRPr="009E02B9">
                        <w:rPr>
                          <w:sz w:val="20"/>
                        </w:rPr>
                        <w:t>Потребитель</w:t>
                      </w:r>
                    </w:p>
                  </w:txbxContent>
                </v:textbox>
                <w10:wrap anchorx="page"/>
              </v:roundrect>
            </w:pict>
          </mc:Fallback>
        </mc:AlternateContent>
      </w:r>
    </w:p>
    <w:p w14:paraId="6DB7D97B" w14:textId="5E7AB06E" w:rsidR="006A3FB5" w:rsidRDefault="008D4606" w:rsidP="00C01E17">
      <w:pPr>
        <w:spacing w:line="360" w:lineRule="auto"/>
        <w:rPr>
          <w:iCs/>
          <w:sz w:val="26"/>
          <w:szCs w:val="26"/>
        </w:rPr>
      </w:pPr>
      <w:r w:rsidRPr="008D4606">
        <w:rPr>
          <w:noProof/>
        </w:rPr>
        <mc:AlternateContent>
          <mc:Choice Requires="wps">
            <w:drawing>
              <wp:anchor distT="0" distB="0" distL="114300" distR="114300" simplePos="0" relativeHeight="251659264" behindDoc="0" locked="0" layoutInCell="1" allowOverlap="1" wp14:anchorId="62F6C71D" wp14:editId="63E901CB">
                <wp:simplePos x="0" y="0"/>
                <wp:positionH relativeFrom="margin">
                  <wp:posOffset>2367915</wp:posOffset>
                </wp:positionH>
                <wp:positionV relativeFrom="paragraph">
                  <wp:posOffset>284480</wp:posOffset>
                </wp:positionV>
                <wp:extent cx="1512000" cy="467995"/>
                <wp:effectExtent l="0" t="0" r="12065" b="27305"/>
                <wp:wrapNone/>
                <wp:docPr id="22"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00"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1455FBEE" w14:textId="77777777" w:rsidR="00A426ED" w:rsidRPr="009E02B9" w:rsidRDefault="00A426ED" w:rsidP="008D4606">
                            <w:pPr>
                              <w:pStyle w:val="af4"/>
                              <w:spacing w:line="240" w:lineRule="auto"/>
                              <w:ind w:firstLine="0"/>
                              <w:jc w:val="center"/>
                              <w:rPr>
                                <w:sz w:val="20"/>
                                <w:szCs w:val="22"/>
                              </w:rPr>
                            </w:pPr>
                            <w:r w:rsidRPr="009E02B9">
                              <w:rPr>
                                <w:sz w:val="20"/>
                                <w:szCs w:val="22"/>
                              </w:rPr>
                              <w:t>ООО «ТЕПЛОЭНЕРГО»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2F6C71D" id="_x0000_s1031" style="position:absolute;margin-left:186.45pt;margin-top:22.4pt;width:119.05pt;height:36.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" fillcolor="#f7bda4" strokecolor="#ed7d31" strokeweight=".5pt">
                <v:fill color2="#f8a581" rotate="t" colors="0 #f7bda4;.5 #f5b195;1 #f8a581" focus="100%" type="gradient">
                  <o:fill v:ext="view" type="gradientUnscaled"/>
                </v:fill>
                <v:stroke joinstyle="miter"/>
                <v:path arrowok="t"/>
                <v:textbox>
                  <w:txbxContent>
                    <w:p w14:paraId="1455FBEE" w14:textId="77777777" w:rsidR="00A426ED" w:rsidRPr="009E02B9" w:rsidRDefault="00A426ED" w:rsidP="008D4606">
                      <w:pPr>
                        <w:pStyle w:val="af4"/>
                        <w:spacing w:line="240" w:lineRule="auto"/>
                        <w:ind w:firstLine="0"/>
                        <w:jc w:val="center"/>
                        <w:rPr>
                          <w:sz w:val="20"/>
                          <w:szCs w:val="22"/>
                        </w:rPr>
                      </w:pPr>
                      <w:r w:rsidRPr="009E02B9">
                        <w:rPr>
                          <w:sz w:val="20"/>
                          <w:szCs w:val="22"/>
                        </w:rPr>
                        <w:t>ООО «ТЕПЛОЭНЕРГО»</w:t>
                      </w:r>
                    </w:p>
                  </w:txbxContent>
                </v:textbox>
                <w10:wrap anchorx="margin"/>
              </v:roundrect>
            </w:pict>
          </mc:Fallback>
        </mc:AlternateContent>
      </w:r>
      <w:r>
        <w:rPr>
          <w:noProof/>
        </w:rPr>
        <mc:AlternateContent>
          <mc:Choice Requires="wps">
            <w:drawing>
              <wp:anchor distT="0" distB="0" distL="114300" distR="114300" simplePos="0" relativeHeight="251661312" behindDoc="0" locked="0" layoutInCell="1" allowOverlap="1" wp14:anchorId="00FB92CB" wp14:editId="5A53411A">
                <wp:simplePos x="0" y="0"/>
                <wp:positionH relativeFrom="page">
                  <wp:posOffset>5423535</wp:posOffset>
                </wp:positionH>
                <wp:positionV relativeFrom="paragraph">
                  <wp:posOffset>284480</wp:posOffset>
                </wp:positionV>
                <wp:extent cx="1514475" cy="468000"/>
                <wp:effectExtent l="0" t="0" r="28575" b="27305"/>
                <wp:wrapNone/>
                <wp:docPr id="72"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5AC521FF" w14:textId="77777777" w:rsidR="00A426ED" w:rsidRPr="009E02B9" w:rsidRDefault="00A426ED" w:rsidP="008D4606">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0FB92CB" id="_x0000_s1032" style="position:absolute;margin-left:427.05pt;margin-top:22.4pt;width:119.25pt;height:36.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CbUMwMAAPc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14:paraId="5AC521FF" w14:textId="77777777" w:rsidR="00A426ED" w:rsidRPr="009E02B9" w:rsidRDefault="00A426ED" w:rsidP="008D4606">
                      <w:pPr>
                        <w:spacing w:before="120"/>
                        <w:jc w:val="center"/>
                        <w:rPr>
                          <w:sz w:val="20"/>
                        </w:rPr>
                      </w:pPr>
                      <w:r w:rsidRPr="009E02B9">
                        <w:rPr>
                          <w:sz w:val="20"/>
                        </w:rPr>
                        <w:t>Потребитель</w:t>
                      </w:r>
                    </w:p>
                  </w:txbxContent>
                </v:textbox>
                <w10:wrap anchorx="page"/>
              </v:roundrect>
            </w:pict>
          </mc:Fallback>
        </mc:AlternateContent>
      </w:r>
    </w:p>
    <w:p w14:paraId="6F155930" w14:textId="630DA623" w:rsidR="008D4606" w:rsidRDefault="008D4606" w:rsidP="00C01E17">
      <w:pPr>
        <w:spacing w:line="360" w:lineRule="auto"/>
        <w:rPr>
          <w:iCs/>
          <w:sz w:val="26"/>
          <w:szCs w:val="26"/>
        </w:rPr>
      </w:pPr>
      <w:r>
        <w:rPr>
          <w:noProof/>
        </w:rPr>
        <mc:AlternateContent>
          <mc:Choice Requires="wps">
            <w:drawing>
              <wp:anchor distT="0" distB="0" distL="114300" distR="114300" simplePos="0" relativeHeight="251665408" behindDoc="0" locked="0" layoutInCell="1" allowOverlap="1" wp14:anchorId="6D0FD3CD" wp14:editId="141895E1">
                <wp:simplePos x="0" y="0"/>
                <wp:positionH relativeFrom="column">
                  <wp:posOffset>3896360</wp:posOffset>
                </wp:positionH>
                <wp:positionV relativeFrom="paragraph">
                  <wp:posOffset>183515</wp:posOffset>
                </wp:positionV>
                <wp:extent cx="438150" cy="119380"/>
                <wp:effectExtent l="0" t="0" r="0" b="0"/>
                <wp:wrapNone/>
                <wp:docPr id="76"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938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275AD2" id="Стрелка вправо 86" o:spid="_x0000_s1026" type="#_x0000_t13" style="position:absolute;margin-left:306.8pt;margin-top:14.45pt;width:34.5pt;height: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" adj="18657" fillcolor="#5b9bd5" stroked="f" strokeweight="1pt"/>
            </w:pict>
          </mc:Fallback>
        </mc:AlternateContent>
      </w:r>
      <w:r>
        <w:rPr>
          <w:noProof/>
        </w:rPr>
        <mc:AlternateContent>
          <mc:Choice Requires="wps">
            <w:drawing>
              <wp:anchor distT="0" distB="0" distL="114300" distR="114300" simplePos="0" relativeHeight="251663360" behindDoc="0" locked="0" layoutInCell="1" allowOverlap="1" wp14:anchorId="2A87C6B3" wp14:editId="66ED7ED6">
                <wp:simplePos x="0" y="0"/>
                <wp:positionH relativeFrom="column">
                  <wp:posOffset>1822451</wp:posOffset>
                </wp:positionH>
                <wp:positionV relativeFrom="paragraph">
                  <wp:posOffset>16252</wp:posOffset>
                </wp:positionV>
                <wp:extent cx="612289" cy="126799"/>
                <wp:effectExtent l="0" t="171450" r="0" b="140335"/>
                <wp:wrapNone/>
                <wp:docPr id="75"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80997">
                          <a:off x="0" y="0"/>
                          <a:ext cx="612289" cy="126799"/>
                        </a:xfrm>
                        <a:prstGeom prst="rightArrow">
                          <a:avLst>
                            <a:gd name="adj1" fmla="val 50000"/>
                            <a:gd name="adj2" fmla="val 6032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5C84CB" id="AutoShape 27" o:spid="_x0000_s1026" type="#_x0000_t13" style="position:absolute;margin-left:143.5pt;margin-top:1.3pt;width:48.2pt;height:10pt;rotation:2709910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" adj="18902" fillcolor="#70ad47" stroked="f" strokeweight="1pt"/>
            </w:pict>
          </mc:Fallback>
        </mc:AlternateContent>
      </w:r>
    </w:p>
    <w:p w14:paraId="429FB08D" w14:textId="6F2B8789" w:rsidR="008D4606" w:rsidRPr="00537F75" w:rsidRDefault="008D4606" w:rsidP="00C01E17">
      <w:pPr>
        <w:spacing w:line="360" w:lineRule="auto"/>
        <w:rPr>
          <w:iCs/>
          <w:sz w:val="26"/>
          <w:szCs w:val="26"/>
        </w:rPr>
      </w:pPr>
    </w:p>
    <w:p w14:paraId="411F24DE" w14:textId="325CDD80"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19" behindDoc="0" locked="0" layoutInCell="1" allowOverlap="1" wp14:anchorId="70A8A20D" wp14:editId="31B4E2A9">
                <wp:simplePos x="0" y="0"/>
                <wp:positionH relativeFrom="column">
                  <wp:posOffset>3901441</wp:posOffset>
                </wp:positionH>
                <wp:positionV relativeFrom="paragraph">
                  <wp:posOffset>152400</wp:posOffset>
                </wp:positionV>
                <wp:extent cx="438150" cy="119380"/>
                <wp:effectExtent l="0" t="0" r="0" b="0"/>
                <wp:wrapNone/>
                <wp:docPr id="61"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938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7C8E61" id="Стрелка вправо 86" o:spid="_x0000_s1026" type="#_x0000_t13" style="position:absolute;margin-left:307.2pt;margin-top:12pt;width:34.5pt;height:9.4pt;z-index: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" adj="18657" fillcolor="#5b9bd5" stroked="f" strokeweight="1pt"/>
            </w:pict>
          </mc:Fallback>
        </mc:AlternateContent>
      </w:r>
      <w:r>
        <w:rPr>
          <w:noProof/>
        </w:rPr>
        <mc:AlternateContent>
          <mc:Choice Requires="wps">
            <w:drawing>
              <wp:anchor distT="0" distB="0" distL="114300" distR="114300" simplePos="0" relativeHeight="16" behindDoc="0" locked="0" layoutInCell="1" allowOverlap="1" wp14:anchorId="2D1F038A" wp14:editId="355141C7">
                <wp:simplePos x="0" y="0"/>
                <wp:positionH relativeFrom="column">
                  <wp:posOffset>1948815</wp:posOffset>
                </wp:positionH>
                <wp:positionV relativeFrom="paragraph">
                  <wp:posOffset>152400</wp:posOffset>
                </wp:positionV>
                <wp:extent cx="428625" cy="119380"/>
                <wp:effectExtent l="0" t="0" r="9525" b="0"/>
                <wp:wrapNone/>
                <wp:docPr id="5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119380"/>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DB33FE" id="AutoShape 18" o:spid="_x0000_s1026" type="#_x0000_t13" style="position:absolute;margin-left:153.45pt;margin-top:12pt;width:33.75pt;height:9.4pt;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" adj="18596" fillcolor="#70ad47" stroked="f" strokeweight="1pt"/>
            </w:pict>
          </mc:Fallback>
        </mc:AlternateContent>
      </w:r>
      <w:r>
        <w:rPr>
          <w:noProof/>
        </w:rPr>
        <mc:AlternateContent>
          <mc:Choice Requires="wps">
            <w:drawing>
              <wp:anchor distT="0" distB="0" distL="114300" distR="114300" simplePos="0" relativeHeight="18" behindDoc="0" locked="0" layoutInCell="1" allowOverlap="1" wp14:anchorId="105DBD31" wp14:editId="046365DD">
                <wp:simplePos x="0" y="0"/>
                <wp:positionH relativeFrom="margin">
                  <wp:posOffset>2376805</wp:posOffset>
                </wp:positionH>
                <wp:positionV relativeFrom="paragraph">
                  <wp:posOffset>10795</wp:posOffset>
                </wp:positionV>
                <wp:extent cx="1511935" cy="467995"/>
                <wp:effectExtent l="0" t="0" r="12065" b="27305"/>
                <wp:wrapNone/>
                <wp:docPr id="6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3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33299D90" w14:textId="77777777" w:rsidR="00A426ED" w:rsidRPr="009E02B9" w:rsidRDefault="00A426ED" w:rsidP="00375964">
                            <w:pPr>
                              <w:jc w:val="center"/>
                              <w:rPr>
                                <w:sz w:val="20"/>
                              </w:rPr>
                            </w:pPr>
                            <w:r w:rsidRPr="009E02B9">
                              <w:rPr>
                                <w:sz w:val="20"/>
                              </w:rPr>
                              <w:t>АО «Теплосеть Санкт-Петербурга»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05DBD31" id="_x0000_s1033" style="position:absolute;margin-left:187.15pt;margin-top:.85pt;width:119.05pt;height:36.85pt;z-index: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14:paraId="33299D90" w14:textId="77777777" w:rsidR="00A426ED" w:rsidRPr="009E02B9" w:rsidRDefault="00A426ED" w:rsidP="00375964">
                      <w:pPr>
                        <w:jc w:val="center"/>
                        <w:rPr>
                          <w:sz w:val="20"/>
                        </w:rPr>
                      </w:pPr>
                      <w:r w:rsidRPr="009E02B9">
                        <w:rPr>
                          <w:sz w:val="20"/>
                        </w:rPr>
                        <w:t>АО «Теплосеть Санкт-Петербурга»</w:t>
                      </w:r>
                    </w:p>
                  </w:txbxContent>
                </v:textbox>
                <w10:wrap anchorx="margin"/>
              </v:roundrect>
            </w:pict>
          </mc:Fallback>
        </mc:AlternateContent>
      </w:r>
      <w:r w:rsidR="009E02B9">
        <w:rPr>
          <w:noProof/>
        </w:rPr>
        <mc:AlternateContent>
          <mc:Choice Requires="wps">
            <w:drawing>
              <wp:anchor distT="0" distB="0" distL="114300" distR="114300" simplePos="0" relativeHeight="17" behindDoc="0" locked="0" layoutInCell="1" allowOverlap="1" wp14:anchorId="772FCD00" wp14:editId="32020526">
                <wp:simplePos x="0" y="0"/>
                <wp:positionH relativeFrom="margin">
                  <wp:posOffset>243840</wp:posOffset>
                </wp:positionH>
                <wp:positionV relativeFrom="paragraph">
                  <wp:posOffset>9525</wp:posOffset>
                </wp:positionV>
                <wp:extent cx="1685925" cy="468000"/>
                <wp:effectExtent l="0" t="0" r="28575" b="27305"/>
                <wp:wrapNone/>
                <wp:docPr id="59"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18981AB3" w14:textId="1F788FFB" w:rsidR="00A426ED" w:rsidRPr="009E02B9" w:rsidRDefault="00A426ED" w:rsidP="00375964">
                            <w:pPr>
                              <w:pStyle w:val="af4"/>
                              <w:spacing w:line="240" w:lineRule="auto"/>
                              <w:ind w:firstLine="0"/>
                              <w:jc w:val="center"/>
                              <w:rPr>
                                <w:sz w:val="20"/>
                                <w:szCs w:val="22"/>
                              </w:rPr>
                            </w:pPr>
                            <w:r w:rsidRPr="009E02B9">
                              <w:rPr>
                                <w:sz w:val="20"/>
                                <w:szCs w:val="22"/>
                              </w:rPr>
                              <w:t>Филиал «Невский» ПАО «ТГК-1»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72FCD00" id="_x0000_s1034" style="position:absolute;margin-left:19.2pt;margin-top:.75pt;width:132.75pt;height:36.85pt;z-index: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" fillcolor="#f7bda4" strokecolor="#ed7d31" strokeweight=".5pt">
                <v:fill color2="#f8a581" rotate="t" colors="0 #f7bda4;.5 #f5b195;1 #f8a581" focus="100%" type="gradient">
                  <o:fill v:ext="view" type="gradientUnscaled"/>
                </v:fill>
                <v:stroke joinstyle="miter"/>
                <v:path arrowok="t"/>
                <v:textbox>
                  <w:txbxContent>
                    <w:p w14:paraId="18981AB3" w14:textId="1F788FFB" w:rsidR="00A426ED" w:rsidRPr="009E02B9" w:rsidRDefault="00A426ED" w:rsidP="00375964">
                      <w:pPr>
                        <w:pStyle w:val="af4"/>
                        <w:spacing w:line="240" w:lineRule="auto"/>
                        <w:ind w:firstLine="0"/>
                        <w:jc w:val="center"/>
                        <w:rPr>
                          <w:sz w:val="20"/>
                          <w:szCs w:val="22"/>
                        </w:rPr>
                      </w:pPr>
                      <w:r w:rsidRPr="009E02B9">
                        <w:rPr>
                          <w:sz w:val="20"/>
                          <w:szCs w:val="22"/>
                        </w:rPr>
                        <w:t>Филиал «Невский» ПАО «ТГК-1»</w:t>
                      </w:r>
                    </w:p>
                  </w:txbxContent>
                </v:textbox>
                <w10:wrap anchorx="margin"/>
              </v:roundrect>
            </w:pict>
          </mc:Fallback>
        </mc:AlternateContent>
      </w:r>
      <w:r w:rsidR="00B42D65">
        <w:rPr>
          <w:noProof/>
        </w:rPr>
        <mc:AlternateContent>
          <mc:Choice Requires="wps">
            <w:drawing>
              <wp:anchor distT="0" distB="0" distL="114300" distR="114300" simplePos="0" relativeHeight="15" behindDoc="0" locked="0" layoutInCell="1" allowOverlap="1" wp14:anchorId="7FD86EC9" wp14:editId="0AF103E9">
                <wp:simplePos x="0" y="0"/>
                <wp:positionH relativeFrom="page">
                  <wp:posOffset>5417185</wp:posOffset>
                </wp:positionH>
                <wp:positionV relativeFrom="paragraph">
                  <wp:posOffset>6985</wp:posOffset>
                </wp:positionV>
                <wp:extent cx="1514475" cy="514350"/>
                <wp:effectExtent l="0" t="0" r="9525" b="0"/>
                <wp:wrapNone/>
                <wp:docPr id="5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51435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57D01518" w14:textId="77777777" w:rsidR="00A426ED" w:rsidRPr="009E02B9" w:rsidRDefault="00A426ED" w:rsidP="00375964">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FD86EC9" id="_x0000_s1035" style="position:absolute;margin-left:426.55pt;margin-top:.55pt;width:119.25pt;height:40.5pt;z-index: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" fillcolor="#ffdd9c" strokecolor="#ffc000" strokeweight=".5pt">
                <v:fill color2="#ffd479" rotate="t" colors="0 #ffdd9c;.5 #ffd78e;1 #ffd479" focus="100%" type="gradient">
                  <o:fill v:ext="view" type="gradientUnscaled"/>
                </v:fill>
                <v:stroke joinstyle="miter"/>
                <v:path arrowok="t"/>
                <v:textbox>
                  <w:txbxContent>
                    <w:p w14:paraId="57D01518" w14:textId="77777777" w:rsidR="00A426ED" w:rsidRPr="009E02B9" w:rsidRDefault="00A426ED" w:rsidP="00375964">
                      <w:pPr>
                        <w:spacing w:before="120"/>
                        <w:jc w:val="center"/>
                        <w:rPr>
                          <w:sz w:val="20"/>
                        </w:rPr>
                      </w:pPr>
                      <w:r w:rsidRPr="009E02B9">
                        <w:rPr>
                          <w:sz w:val="20"/>
                        </w:rPr>
                        <w:t>Потребитель</w:t>
                      </w:r>
                    </w:p>
                  </w:txbxContent>
                </v:textbox>
                <w10:wrap anchorx="page"/>
              </v:roundrect>
            </w:pict>
          </mc:Fallback>
        </mc:AlternateContent>
      </w:r>
    </w:p>
    <w:p w14:paraId="62D622C0" w14:textId="37358A3C" w:rsidR="006A3FB5" w:rsidRPr="00537F75" w:rsidRDefault="006A3FB5" w:rsidP="00C01E17">
      <w:pPr>
        <w:spacing w:line="360" w:lineRule="auto"/>
        <w:rPr>
          <w:iCs/>
          <w:sz w:val="26"/>
          <w:szCs w:val="26"/>
        </w:rPr>
      </w:pPr>
    </w:p>
    <w:p w14:paraId="4C00123D" w14:textId="49E8506C"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22" behindDoc="0" locked="0" layoutInCell="1" allowOverlap="1" wp14:anchorId="2E772896" wp14:editId="7EA2CA4A">
                <wp:simplePos x="0" y="0"/>
                <wp:positionH relativeFrom="page">
                  <wp:posOffset>5414010</wp:posOffset>
                </wp:positionH>
                <wp:positionV relativeFrom="paragraph">
                  <wp:posOffset>227965</wp:posOffset>
                </wp:positionV>
                <wp:extent cx="1515600" cy="468000"/>
                <wp:effectExtent l="0" t="0" r="27940" b="27305"/>
                <wp:wrapNone/>
                <wp:docPr id="49"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5600"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6A50925E" w14:textId="77777777" w:rsidR="00A426ED" w:rsidRPr="009E02B9" w:rsidRDefault="00A426ED" w:rsidP="00F0584A">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E772896" id="_x0000_s1036" style="position:absolute;margin-left:426.3pt;margin-top:17.95pt;width:119.35pt;height:36.85pt;z-index: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14:paraId="6A50925E" w14:textId="77777777" w:rsidR="00A426ED" w:rsidRPr="009E02B9" w:rsidRDefault="00A426ED" w:rsidP="00F0584A">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3" behindDoc="0" locked="0" layoutInCell="1" allowOverlap="1" wp14:anchorId="0742F329" wp14:editId="638EFD4C">
                <wp:simplePos x="0" y="0"/>
                <wp:positionH relativeFrom="margin">
                  <wp:posOffset>2304415</wp:posOffset>
                </wp:positionH>
                <wp:positionV relativeFrom="paragraph">
                  <wp:posOffset>237490</wp:posOffset>
                </wp:positionV>
                <wp:extent cx="1619885" cy="467995"/>
                <wp:effectExtent l="0" t="0" r="18415" b="27305"/>
                <wp:wrapNone/>
                <wp:docPr id="5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88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6F40AE5F" w14:textId="77777777" w:rsidR="00A426ED" w:rsidRPr="009E02B9" w:rsidRDefault="00A426ED" w:rsidP="00F0584A">
                            <w:pPr>
                              <w:jc w:val="center"/>
                            </w:pPr>
                            <w:r w:rsidRPr="009E02B9">
                              <w:rPr>
                                <w:sz w:val="20"/>
                                <w:szCs w:val="22"/>
                              </w:rPr>
                              <w:t>ООО «Петербургтеплоэнерго»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742F329" id="_x0000_s1037" style="position:absolute;margin-left:181.45pt;margin-top:18.7pt;width:127.55pt;height:36.85pt;z-index: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14:paraId="6F40AE5F" w14:textId="77777777" w:rsidR="00A426ED" w:rsidRPr="009E02B9" w:rsidRDefault="00A426ED" w:rsidP="00F0584A">
                      <w:pPr>
                        <w:jc w:val="center"/>
                      </w:pPr>
                      <w:r w:rsidRPr="009E02B9">
                        <w:rPr>
                          <w:sz w:val="20"/>
                          <w:szCs w:val="22"/>
                        </w:rPr>
                        <w:t>ООО «Петербургтеплоэнерго»</w:t>
                      </w:r>
                    </w:p>
                  </w:txbxContent>
                </v:textbox>
                <w10:wrap anchorx="margin"/>
              </v:roundrect>
            </w:pict>
          </mc:Fallback>
        </mc:AlternateContent>
      </w:r>
      <w:r w:rsidR="009E02B9">
        <w:rPr>
          <w:noProof/>
        </w:rPr>
        <mc:AlternateContent>
          <mc:Choice Requires="wps">
            <w:drawing>
              <wp:anchor distT="0" distB="0" distL="114300" distR="114300" simplePos="0" relativeHeight="25" behindDoc="0" locked="0" layoutInCell="1" allowOverlap="1" wp14:anchorId="7AE4566D" wp14:editId="095D016F">
                <wp:simplePos x="0" y="0"/>
                <wp:positionH relativeFrom="column">
                  <wp:posOffset>2940685</wp:posOffset>
                </wp:positionH>
                <wp:positionV relativeFrom="paragraph">
                  <wp:posOffset>26035</wp:posOffset>
                </wp:positionV>
                <wp:extent cx="339090" cy="119380"/>
                <wp:effectExtent l="6350" t="6985" r="7620" b="6350"/>
                <wp:wrapNone/>
                <wp:docPr id="5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9090" cy="119380"/>
                        </a:xfrm>
                        <a:prstGeom prst="rightArrow">
                          <a:avLst>
                            <a:gd name="adj1" fmla="val 50000"/>
                            <a:gd name="adj2" fmla="val 3672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C6DCD" id="AutoShape 22" o:spid="_x0000_s1026" type="#_x0000_t13" style="position:absolute;margin-left:231.55pt;margin-top:2.05pt;width:26.7pt;height:9.4pt;rotation:90;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" adj="18807" fillcolor="#70ad47" stroked="f" strokeweight="1pt"/>
            </w:pict>
          </mc:Fallback>
        </mc:AlternateContent>
      </w:r>
    </w:p>
    <w:p w14:paraId="39C89CFB" w14:textId="49118C70"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31" behindDoc="0" locked="0" layoutInCell="1" allowOverlap="1" wp14:anchorId="0E44A7C1" wp14:editId="1F8A2FF2">
                <wp:simplePos x="0" y="0"/>
                <wp:positionH relativeFrom="column">
                  <wp:posOffset>1472174</wp:posOffset>
                </wp:positionH>
                <wp:positionV relativeFrom="paragraph">
                  <wp:posOffset>154498</wp:posOffset>
                </wp:positionV>
                <wp:extent cx="1300551" cy="45719"/>
                <wp:effectExtent l="303847" t="0" r="317818" b="0"/>
                <wp:wrapNone/>
                <wp:docPr id="53"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807151">
                          <a:off x="0" y="0"/>
                          <a:ext cx="1300551" cy="45719"/>
                        </a:xfrm>
                        <a:prstGeom prst="rect">
                          <a:avLst/>
                        </a:prstGeom>
                        <a:gradFill rotWithShape="1">
                          <a:gsLst>
                            <a:gs pos="0">
                              <a:srgbClr val="81B861"/>
                            </a:gs>
                            <a:gs pos="50000">
                              <a:srgbClr val="6FB242"/>
                            </a:gs>
                            <a:gs pos="100000">
                              <a:srgbClr val="61A235"/>
                            </a:gs>
                          </a:gsLst>
                          <a:lin ang="5400000"/>
                        </a:gradFill>
                        <a:ln w="6350">
                          <a:solidFill>
                            <a:srgbClr val="70AD47"/>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0ADC3B" id="Прямоугольник 69" o:spid="_x0000_s1026" style="position:absolute;margin-left:115.9pt;margin-top:12.15pt;width:102.4pt;height:3.6pt;rotation:-4142803fd;z-index: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" fillcolor="#81b861" strokecolor="#70ad47" strokeweight=".5pt">
                <v:fill color2="#61a235" rotate="t" colors="0 #81b861;.5 #6fb242;1 #61a235" focus="100%" type="gradient">
                  <o:fill v:ext="view" type="gradientUnscaled"/>
                </v:fill>
              </v:rect>
            </w:pict>
          </mc:Fallback>
        </mc:AlternateContent>
      </w:r>
      <w:r w:rsidR="00B42D65">
        <w:rPr>
          <w:noProof/>
        </w:rPr>
        <mc:AlternateContent>
          <mc:Choice Requires="wps">
            <w:drawing>
              <wp:anchor distT="0" distB="0" distL="114300" distR="114300" simplePos="0" relativeHeight="24" behindDoc="0" locked="0" layoutInCell="1" allowOverlap="1" wp14:anchorId="24D48019" wp14:editId="0F415E16">
                <wp:simplePos x="0" y="0"/>
                <wp:positionH relativeFrom="column">
                  <wp:posOffset>3930015</wp:posOffset>
                </wp:positionH>
                <wp:positionV relativeFrom="paragraph">
                  <wp:posOffset>117475</wp:posOffset>
                </wp:positionV>
                <wp:extent cx="409575" cy="127000"/>
                <wp:effectExtent l="0" t="0" r="9525" b="6350"/>
                <wp:wrapNone/>
                <wp:docPr id="51"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12700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80F082" id="Стрелка вправо 86" o:spid="_x0000_s1026" type="#_x0000_t13" style="position:absolute;margin-left:309.45pt;margin-top:9.25pt;width:32.25pt;height:10pt;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" adj="18251" fillcolor="#5b9bd5" stroked="f" strokeweight="1pt"/>
            </w:pict>
          </mc:Fallback>
        </mc:AlternateContent>
      </w:r>
    </w:p>
    <w:p w14:paraId="603B1575" w14:textId="640A19D2"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27" behindDoc="0" locked="0" layoutInCell="1" allowOverlap="1" wp14:anchorId="17620074" wp14:editId="34874D50">
                <wp:simplePos x="0" y="0"/>
                <wp:positionH relativeFrom="page">
                  <wp:posOffset>5407660</wp:posOffset>
                </wp:positionH>
                <wp:positionV relativeFrom="paragraph">
                  <wp:posOffset>243840</wp:posOffset>
                </wp:positionV>
                <wp:extent cx="1514475" cy="468000"/>
                <wp:effectExtent l="0" t="0" r="28575" b="27305"/>
                <wp:wrapNone/>
                <wp:docPr id="46"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040FB27F" w14:textId="77777777" w:rsidR="00A426ED" w:rsidRPr="009E02B9" w:rsidRDefault="00A426ED" w:rsidP="00F0584A">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7620074" id="_x0000_s1038" style="position:absolute;margin-left:425.8pt;margin-top:19.2pt;width:119.25pt;height:36.85pt;z-index: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3ENAMAAPg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" fillcolor="#ffdd9c" strokecolor="#ffc000" strokeweight=".5pt">
                <v:fill color2="#ffd479" rotate="t" colors="0 #ffdd9c;.5 #ffd78e;1 #ffd479" focus="100%" type="gradient">
                  <o:fill v:ext="view" type="gradientUnscaled"/>
                </v:fill>
                <v:stroke joinstyle="miter"/>
                <v:path arrowok="t"/>
                <v:textbox>
                  <w:txbxContent>
                    <w:p w14:paraId="040FB27F" w14:textId="77777777" w:rsidR="00A426ED" w:rsidRPr="009E02B9" w:rsidRDefault="00A426ED" w:rsidP="00F0584A">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9" behindDoc="0" locked="0" layoutInCell="1" allowOverlap="1" wp14:anchorId="2FDB9EA6" wp14:editId="0244F0E6">
                <wp:simplePos x="0" y="0"/>
                <wp:positionH relativeFrom="margin">
                  <wp:posOffset>2329180</wp:posOffset>
                </wp:positionH>
                <wp:positionV relativeFrom="paragraph">
                  <wp:posOffset>248285</wp:posOffset>
                </wp:positionV>
                <wp:extent cx="1548000" cy="467995"/>
                <wp:effectExtent l="0" t="0" r="14605" b="27305"/>
                <wp:wrapNone/>
                <wp:docPr id="82"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8000"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AADE6D1" w14:textId="77777777" w:rsidR="00A426ED" w:rsidRPr="009E02B9" w:rsidRDefault="00A426ED" w:rsidP="005C4DD0">
                            <w:pPr>
                              <w:pStyle w:val="af4"/>
                              <w:spacing w:line="240" w:lineRule="auto"/>
                              <w:ind w:firstLine="0"/>
                              <w:jc w:val="center"/>
                              <w:rPr>
                                <w:sz w:val="20"/>
                                <w:szCs w:val="22"/>
                              </w:rPr>
                            </w:pPr>
                            <w:r w:rsidRPr="009E02B9">
                              <w:rPr>
                                <w:sz w:val="20"/>
                                <w:szCs w:val="22"/>
                              </w:rPr>
                              <w:t>ООО «ТЕПЛОЭНЕРГО»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FDB9EA6" id="_x0000_s1039" style="position:absolute;margin-left:183.4pt;margin-top:19.55pt;width:121.9pt;height:36.85pt;z-index: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" fillcolor="#f7bda4" strokecolor="#ed7d31" strokeweight=".5pt">
                <v:fill color2="#f8a581" rotate="t" colors="0 #f7bda4;.5 #f5b195;1 #f8a581" focus="100%" type="gradient">
                  <o:fill v:ext="view" type="gradientUnscaled"/>
                </v:fill>
                <v:stroke joinstyle="miter"/>
                <v:path arrowok="t"/>
                <v:textbox>
                  <w:txbxContent>
                    <w:p w14:paraId="2AADE6D1" w14:textId="77777777" w:rsidR="00A426ED" w:rsidRPr="009E02B9" w:rsidRDefault="00A426ED" w:rsidP="005C4DD0">
                      <w:pPr>
                        <w:pStyle w:val="af4"/>
                        <w:spacing w:line="240" w:lineRule="auto"/>
                        <w:ind w:firstLine="0"/>
                        <w:jc w:val="center"/>
                        <w:rPr>
                          <w:sz w:val="20"/>
                          <w:szCs w:val="22"/>
                        </w:rPr>
                      </w:pPr>
                      <w:r w:rsidRPr="009E02B9">
                        <w:rPr>
                          <w:sz w:val="20"/>
                          <w:szCs w:val="22"/>
                        </w:rPr>
                        <w:t>ООО «ТЕПЛОЭНЕРГО»</w:t>
                      </w:r>
                    </w:p>
                  </w:txbxContent>
                </v:textbox>
                <w10:wrap anchorx="margin"/>
              </v:roundrect>
            </w:pict>
          </mc:Fallback>
        </mc:AlternateContent>
      </w:r>
    </w:p>
    <w:p w14:paraId="55B32642" w14:textId="2A3B7086"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30" behindDoc="0" locked="0" layoutInCell="1" allowOverlap="1" wp14:anchorId="33FA9966" wp14:editId="716D6104">
                <wp:simplePos x="0" y="0"/>
                <wp:positionH relativeFrom="column">
                  <wp:posOffset>3891915</wp:posOffset>
                </wp:positionH>
                <wp:positionV relativeFrom="paragraph">
                  <wp:posOffset>111760</wp:posOffset>
                </wp:positionV>
                <wp:extent cx="447675" cy="114300"/>
                <wp:effectExtent l="0" t="0" r="9525" b="0"/>
                <wp:wrapNone/>
                <wp:docPr id="86"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11430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F37EB2" id="Стрелка вправо 86" o:spid="_x0000_s1026" type="#_x0000_t13" style="position:absolute;margin-left:306.45pt;margin-top:8.8pt;width:35.25pt;height:9pt;z-index: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" adj="18843" fillcolor="#5b9bd5" stroked="f" strokeweight="1pt"/>
            </w:pict>
          </mc:Fallback>
        </mc:AlternateContent>
      </w:r>
      <w:r>
        <w:rPr>
          <w:noProof/>
        </w:rPr>
        <mc:AlternateContent>
          <mc:Choice Requires="wps">
            <w:drawing>
              <wp:anchor distT="0" distB="0" distL="114300" distR="114300" simplePos="0" relativeHeight="28" behindDoc="0" locked="0" layoutInCell="1" allowOverlap="1" wp14:anchorId="023B3205" wp14:editId="42CF3F01">
                <wp:simplePos x="0" y="0"/>
                <wp:positionH relativeFrom="column">
                  <wp:posOffset>1815466</wp:posOffset>
                </wp:positionH>
                <wp:positionV relativeFrom="paragraph">
                  <wp:posOffset>111760</wp:posOffset>
                </wp:positionV>
                <wp:extent cx="538480" cy="114300"/>
                <wp:effectExtent l="0" t="0" r="0" b="0"/>
                <wp:wrapNone/>
                <wp:docPr id="47"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14300"/>
                        </a:xfrm>
                        <a:prstGeom prst="rightArrow">
                          <a:avLst>
                            <a:gd name="adj1" fmla="val 50000"/>
                            <a:gd name="adj2" fmla="val 6032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B37AFA" id="AutoShape 27" o:spid="_x0000_s1026" type="#_x0000_t13" style="position:absolute;margin-left:142.95pt;margin-top:8.8pt;width:42.4pt;height:9pt;z-index: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" adj="18834" fillcolor="#70ad47" stroked="f" strokeweight="1pt"/>
            </w:pict>
          </mc:Fallback>
        </mc:AlternateContent>
      </w:r>
    </w:p>
    <w:p w14:paraId="54CF9C60" w14:textId="0A8063B4"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33" behindDoc="0" locked="0" layoutInCell="1" allowOverlap="1" wp14:anchorId="4DBB92D2" wp14:editId="0B5CFE4D">
                <wp:simplePos x="0" y="0"/>
                <wp:positionH relativeFrom="page">
                  <wp:posOffset>5407660</wp:posOffset>
                </wp:positionH>
                <wp:positionV relativeFrom="paragraph">
                  <wp:posOffset>244475</wp:posOffset>
                </wp:positionV>
                <wp:extent cx="1514475" cy="467995"/>
                <wp:effectExtent l="0" t="0" r="28575" b="27305"/>
                <wp:wrapNone/>
                <wp:docPr id="43"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3C51EEC" w14:textId="77777777" w:rsidR="00A426ED" w:rsidRPr="009E02B9" w:rsidRDefault="00A426ED" w:rsidP="005C4DD0">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DBB92D2" id="_x0000_s1040" style="position:absolute;margin-left:425.8pt;margin-top:19.25pt;width:119.25pt;height:36.85pt;z-index: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" fillcolor="#ffdd9c" strokecolor="#ffc000" strokeweight=".5pt">
                <v:fill color2="#ffd479" rotate="t" colors="0 #ffdd9c;.5 #ffd78e;1 #ffd479" focus="100%" type="gradient">
                  <o:fill v:ext="view" type="gradientUnscaled"/>
                </v:fill>
                <v:stroke joinstyle="miter"/>
                <v:path arrowok="t"/>
                <v:textbox>
                  <w:txbxContent>
                    <w:p w14:paraId="23C51EEC" w14:textId="77777777" w:rsidR="00A426ED" w:rsidRPr="009E02B9" w:rsidRDefault="00A426ED" w:rsidP="005C4DD0">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34" behindDoc="0" locked="0" layoutInCell="1" allowOverlap="1" wp14:anchorId="3B9B3E8E" wp14:editId="6DEA6250">
                <wp:simplePos x="0" y="0"/>
                <wp:positionH relativeFrom="margin">
                  <wp:posOffset>243205</wp:posOffset>
                </wp:positionH>
                <wp:positionV relativeFrom="paragraph">
                  <wp:posOffset>243840</wp:posOffset>
                </wp:positionV>
                <wp:extent cx="1684800" cy="468000"/>
                <wp:effectExtent l="0" t="0" r="10795" b="27305"/>
                <wp:wrapNone/>
                <wp:docPr id="44"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5DF404F0" w14:textId="77777777" w:rsidR="00A426ED" w:rsidRPr="009E02B9" w:rsidRDefault="00A426ED" w:rsidP="005C4DD0">
                            <w:pPr>
                              <w:pStyle w:val="af4"/>
                              <w:spacing w:line="240" w:lineRule="auto"/>
                              <w:ind w:firstLine="0"/>
                              <w:jc w:val="center"/>
                              <w:rPr>
                                <w:sz w:val="20"/>
                                <w:szCs w:val="22"/>
                              </w:rPr>
                            </w:pPr>
                            <w:r w:rsidRPr="009E02B9">
                              <w:rPr>
                                <w:sz w:val="20"/>
                                <w:szCs w:val="22"/>
                              </w:rPr>
                              <w:t>ООО «ЖилКомТеплоЭнерго»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B9B3E8E" id="_x0000_s1041" style="position:absolute;margin-left:19.15pt;margin-top:19.2pt;width:132.65pt;height:36.85pt;z-index: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" fillcolor="#f7bda4" strokecolor="#ed7d31" strokeweight=".5pt">
                <v:fill color2="#f8a581" rotate="t" colors="0 #f7bda4;.5 #f5b195;1 #f8a581" focus="100%" type="gradient">
                  <o:fill v:ext="view" type="gradientUnscaled"/>
                </v:fill>
                <v:stroke joinstyle="miter"/>
                <v:path arrowok="t"/>
                <v:textbox>
                  <w:txbxContent>
                    <w:p w14:paraId="5DF404F0" w14:textId="77777777" w:rsidR="00A426ED" w:rsidRPr="009E02B9" w:rsidRDefault="00A426ED" w:rsidP="005C4DD0">
                      <w:pPr>
                        <w:pStyle w:val="af4"/>
                        <w:spacing w:line="240" w:lineRule="auto"/>
                        <w:ind w:firstLine="0"/>
                        <w:jc w:val="center"/>
                        <w:rPr>
                          <w:sz w:val="20"/>
                          <w:szCs w:val="22"/>
                        </w:rPr>
                      </w:pPr>
                      <w:r w:rsidRPr="009E02B9">
                        <w:rPr>
                          <w:sz w:val="20"/>
                          <w:szCs w:val="22"/>
                        </w:rPr>
                        <w:t>ООО «ЖилКомТеплоЭнерго»</w:t>
                      </w:r>
                    </w:p>
                  </w:txbxContent>
                </v:textbox>
                <w10:wrap anchorx="margin"/>
              </v:roundrect>
            </w:pict>
          </mc:Fallback>
        </mc:AlternateContent>
      </w:r>
    </w:p>
    <w:p w14:paraId="3BAEE604" w14:textId="5099C017"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251667456" behindDoc="0" locked="0" layoutInCell="1" allowOverlap="1" wp14:anchorId="7070144A" wp14:editId="04D3DD45">
                <wp:simplePos x="0" y="0"/>
                <wp:positionH relativeFrom="column">
                  <wp:posOffset>1939290</wp:posOffset>
                </wp:positionH>
                <wp:positionV relativeFrom="paragraph">
                  <wp:posOffset>142240</wp:posOffset>
                </wp:positionV>
                <wp:extent cx="2390775" cy="105410"/>
                <wp:effectExtent l="0" t="0" r="9525" b="8890"/>
                <wp:wrapNone/>
                <wp:docPr id="77"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A89240" id="Стрелка вправо 58" o:spid="_x0000_s1026" type="#_x0000_t13" style="position:absolute;margin-left:152.7pt;margin-top:11.2pt;width:188.25pt;height: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aXmg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" adj="21124" fillcolor="#5b9bd5" stroked="f" strokeweight="1pt"/>
            </w:pict>
          </mc:Fallback>
        </mc:AlternateContent>
      </w:r>
    </w:p>
    <w:p w14:paraId="3FBB0ACF" w14:textId="16F74A12"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37" behindDoc="0" locked="0" layoutInCell="1" allowOverlap="1" wp14:anchorId="543D7F49" wp14:editId="0AD09965">
                <wp:simplePos x="0" y="0"/>
                <wp:positionH relativeFrom="page">
                  <wp:posOffset>5407660</wp:posOffset>
                </wp:positionH>
                <wp:positionV relativeFrom="paragraph">
                  <wp:posOffset>244475</wp:posOffset>
                </wp:positionV>
                <wp:extent cx="1514475" cy="468000"/>
                <wp:effectExtent l="0" t="0" r="28575" b="27305"/>
                <wp:wrapNone/>
                <wp:docPr id="39"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17801C4B" w14:textId="77777777" w:rsidR="00A426ED" w:rsidRPr="009E02B9" w:rsidRDefault="00A426ED" w:rsidP="005C4DD0">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43D7F49" id="_x0000_s1042" style="position:absolute;margin-left:425.8pt;margin-top:19.25pt;width:119.25pt;height:36.85pt;z-index: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" fillcolor="#ffdd9c" strokecolor="#ffc000" strokeweight=".5pt">
                <v:fill color2="#ffd479" rotate="t" colors="0 #ffdd9c;.5 #ffd78e;1 #ffd479" focus="100%" type="gradient">
                  <o:fill v:ext="view" type="gradientUnscaled"/>
                </v:fill>
                <v:stroke joinstyle="miter"/>
                <v:path arrowok="t"/>
                <v:textbox>
                  <w:txbxContent>
                    <w:p w14:paraId="17801C4B" w14:textId="77777777" w:rsidR="00A426ED" w:rsidRPr="009E02B9" w:rsidRDefault="00A426ED" w:rsidP="005C4DD0">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38" behindDoc="0" locked="0" layoutInCell="1" allowOverlap="1" wp14:anchorId="058180F9" wp14:editId="24C3C84E">
                <wp:simplePos x="0" y="0"/>
                <wp:positionH relativeFrom="margin">
                  <wp:posOffset>250825</wp:posOffset>
                </wp:positionH>
                <wp:positionV relativeFrom="paragraph">
                  <wp:posOffset>243840</wp:posOffset>
                </wp:positionV>
                <wp:extent cx="1684655" cy="467995"/>
                <wp:effectExtent l="0" t="0" r="10795" b="27305"/>
                <wp:wrapNone/>
                <wp:docPr id="40"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6339EEB2" w14:textId="77777777" w:rsidR="00A426ED" w:rsidRPr="009E02B9" w:rsidRDefault="00A426ED" w:rsidP="005C4DD0">
                            <w:pPr>
                              <w:pStyle w:val="af4"/>
                              <w:spacing w:line="240" w:lineRule="auto"/>
                              <w:ind w:firstLine="0"/>
                              <w:jc w:val="center"/>
                              <w:rPr>
                                <w:sz w:val="20"/>
                                <w:szCs w:val="22"/>
                              </w:rPr>
                            </w:pPr>
                            <w:r w:rsidRPr="009E02B9">
                              <w:rPr>
                                <w:sz w:val="20"/>
                                <w:szCs w:val="22"/>
                              </w:rPr>
                              <w:t>ООО «ТК «Мурино»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58180F9" id="_x0000_s1043" style="position:absolute;margin-left:19.75pt;margin-top:19.2pt;width:132.65pt;height:36.85pt;z-index: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14:paraId="6339EEB2" w14:textId="77777777" w:rsidR="00A426ED" w:rsidRPr="009E02B9" w:rsidRDefault="00A426ED" w:rsidP="005C4DD0">
                      <w:pPr>
                        <w:pStyle w:val="af4"/>
                        <w:spacing w:line="240" w:lineRule="auto"/>
                        <w:ind w:firstLine="0"/>
                        <w:jc w:val="center"/>
                        <w:rPr>
                          <w:sz w:val="20"/>
                          <w:szCs w:val="22"/>
                        </w:rPr>
                      </w:pPr>
                      <w:r w:rsidRPr="009E02B9">
                        <w:rPr>
                          <w:sz w:val="20"/>
                          <w:szCs w:val="22"/>
                        </w:rPr>
                        <w:t>ООО «ТК «Мурино»</w:t>
                      </w:r>
                    </w:p>
                  </w:txbxContent>
                </v:textbox>
                <w10:wrap anchorx="margin"/>
              </v:roundrect>
            </w:pict>
          </mc:Fallback>
        </mc:AlternateContent>
      </w:r>
    </w:p>
    <w:p w14:paraId="059A7B7F" w14:textId="693AEF59"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251669504" behindDoc="0" locked="0" layoutInCell="1" allowOverlap="1" wp14:anchorId="2B63AB73" wp14:editId="14269DF6">
                <wp:simplePos x="0" y="0"/>
                <wp:positionH relativeFrom="column">
                  <wp:posOffset>1948815</wp:posOffset>
                </wp:positionH>
                <wp:positionV relativeFrom="paragraph">
                  <wp:posOffset>134620</wp:posOffset>
                </wp:positionV>
                <wp:extent cx="2390775" cy="105410"/>
                <wp:effectExtent l="0" t="0" r="9525" b="8890"/>
                <wp:wrapNone/>
                <wp:docPr id="83"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2A0890" id="Стрелка вправо 58" o:spid="_x0000_s1026" type="#_x0000_t13" style="position:absolute;margin-left:153.45pt;margin-top:10.6pt;width:188.25pt;height:8.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" adj="21124" fillcolor="#5b9bd5" stroked="f" strokeweight="1pt"/>
            </w:pict>
          </mc:Fallback>
        </mc:AlternateContent>
      </w:r>
    </w:p>
    <w:p w14:paraId="128077E1" w14:textId="4B33B758"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41" behindDoc="0" locked="0" layoutInCell="1" allowOverlap="1" wp14:anchorId="690E04F0" wp14:editId="11F7DE88">
                <wp:simplePos x="0" y="0"/>
                <wp:positionH relativeFrom="page">
                  <wp:posOffset>5418455</wp:posOffset>
                </wp:positionH>
                <wp:positionV relativeFrom="paragraph">
                  <wp:posOffset>244475</wp:posOffset>
                </wp:positionV>
                <wp:extent cx="1514475" cy="468000"/>
                <wp:effectExtent l="0" t="0" r="28575" b="27305"/>
                <wp:wrapNone/>
                <wp:docPr id="35"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13402B87" w14:textId="77777777" w:rsidR="00A426ED" w:rsidRPr="009E02B9" w:rsidRDefault="00A426ED" w:rsidP="005C4DD0">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90E04F0" id="_x0000_s1044" style="position:absolute;margin-left:426.65pt;margin-top:19.25pt;width:119.25pt;height:36.85pt;z-index: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14:paraId="13402B87" w14:textId="77777777" w:rsidR="00A426ED" w:rsidRPr="009E02B9" w:rsidRDefault="00A426ED" w:rsidP="005C4DD0">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42" behindDoc="0" locked="0" layoutInCell="1" allowOverlap="1" wp14:anchorId="2FF51AB3" wp14:editId="64D17F60">
                <wp:simplePos x="0" y="0"/>
                <wp:positionH relativeFrom="margin">
                  <wp:posOffset>250190</wp:posOffset>
                </wp:positionH>
                <wp:positionV relativeFrom="paragraph">
                  <wp:posOffset>243840</wp:posOffset>
                </wp:positionV>
                <wp:extent cx="1684800" cy="468000"/>
                <wp:effectExtent l="0" t="0" r="10795" b="27305"/>
                <wp:wrapNone/>
                <wp:docPr id="36"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4125686A" w14:textId="77777777" w:rsidR="00A426ED" w:rsidRPr="009E02B9" w:rsidRDefault="00A426ED" w:rsidP="005C4DD0">
                            <w:pPr>
                              <w:pStyle w:val="af4"/>
                              <w:spacing w:line="240" w:lineRule="auto"/>
                              <w:ind w:firstLine="0"/>
                              <w:jc w:val="center"/>
                              <w:rPr>
                                <w:sz w:val="20"/>
                                <w:szCs w:val="22"/>
                              </w:rPr>
                            </w:pPr>
                            <w:r w:rsidRPr="009E02B9">
                              <w:rPr>
                                <w:sz w:val="20"/>
                                <w:szCs w:val="22"/>
                              </w:rPr>
                              <w:t>ООО «Новая Водная Ассоциация»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FF51AB3" id="_x0000_s1045" style="position:absolute;margin-left:19.7pt;margin-top:19.2pt;width:132.65pt;height:36.85pt;z-index: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" fillcolor="#f7bda4" strokecolor="#ed7d31" strokeweight=".5pt">
                <v:fill color2="#f8a581" rotate="t" colors="0 #f7bda4;.5 #f5b195;1 #f8a581" focus="100%" type="gradient">
                  <o:fill v:ext="view" type="gradientUnscaled"/>
                </v:fill>
                <v:stroke joinstyle="miter"/>
                <v:path arrowok="t"/>
                <v:textbox>
                  <w:txbxContent>
                    <w:p w14:paraId="4125686A" w14:textId="77777777" w:rsidR="00A426ED" w:rsidRPr="009E02B9" w:rsidRDefault="00A426ED" w:rsidP="005C4DD0">
                      <w:pPr>
                        <w:pStyle w:val="af4"/>
                        <w:spacing w:line="240" w:lineRule="auto"/>
                        <w:ind w:firstLine="0"/>
                        <w:jc w:val="center"/>
                        <w:rPr>
                          <w:sz w:val="20"/>
                          <w:szCs w:val="22"/>
                        </w:rPr>
                      </w:pPr>
                      <w:r w:rsidRPr="009E02B9">
                        <w:rPr>
                          <w:sz w:val="20"/>
                          <w:szCs w:val="22"/>
                        </w:rPr>
                        <w:t>ООО «Новая Водная Ассоциация»</w:t>
                      </w:r>
                    </w:p>
                  </w:txbxContent>
                </v:textbox>
                <w10:wrap anchorx="margin"/>
              </v:roundrect>
            </w:pict>
          </mc:Fallback>
        </mc:AlternateContent>
      </w:r>
    </w:p>
    <w:p w14:paraId="6583A3D0" w14:textId="51EE203F"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251671552" behindDoc="0" locked="0" layoutInCell="1" allowOverlap="1" wp14:anchorId="365AE4C8" wp14:editId="09D740D0">
                <wp:simplePos x="0" y="0"/>
                <wp:positionH relativeFrom="column">
                  <wp:posOffset>1948815</wp:posOffset>
                </wp:positionH>
                <wp:positionV relativeFrom="paragraph">
                  <wp:posOffset>127000</wp:posOffset>
                </wp:positionV>
                <wp:extent cx="2390775" cy="105410"/>
                <wp:effectExtent l="0" t="0" r="9525" b="8890"/>
                <wp:wrapNone/>
                <wp:docPr id="84"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4F9258" id="Стрелка вправо 58" o:spid="_x0000_s1026" type="#_x0000_t13" style="position:absolute;margin-left:153.45pt;margin-top:10pt;width:188.25pt;height:8.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jfmg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" adj="21124" fillcolor="#5b9bd5" stroked="f" strokeweight="1pt"/>
            </w:pict>
          </mc:Fallback>
        </mc:AlternateContent>
      </w:r>
    </w:p>
    <w:p w14:paraId="063061CB" w14:textId="2F8E46E0"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45" behindDoc="0" locked="0" layoutInCell="1" allowOverlap="1" wp14:anchorId="38A3BE45" wp14:editId="7512345F">
                <wp:simplePos x="0" y="0"/>
                <wp:positionH relativeFrom="page">
                  <wp:posOffset>5430520</wp:posOffset>
                </wp:positionH>
                <wp:positionV relativeFrom="paragraph">
                  <wp:posOffset>244475</wp:posOffset>
                </wp:positionV>
                <wp:extent cx="1514475" cy="468000"/>
                <wp:effectExtent l="0" t="0" r="28575" b="27305"/>
                <wp:wrapNone/>
                <wp:docPr id="31"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E1EDAD3" w14:textId="77777777" w:rsidR="00A426ED" w:rsidRPr="009E02B9" w:rsidRDefault="00A426ED" w:rsidP="005C4DD0">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A3BE45" id="_x0000_s1046" style="position:absolute;margin-left:427.6pt;margin-top:19.25pt;width:119.25pt;height:36.85pt;z-index: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" fillcolor="#ffdd9c" strokecolor="#ffc000" strokeweight=".5pt">
                <v:fill color2="#ffd479" rotate="t" colors="0 #ffdd9c;.5 #ffd78e;1 #ffd479" focus="100%" type="gradient">
                  <o:fill v:ext="view" type="gradientUnscaled"/>
                </v:fill>
                <v:stroke joinstyle="miter"/>
                <v:path arrowok="t"/>
                <v:textbox>
                  <w:txbxContent>
                    <w:p w14:paraId="4E1EDAD3" w14:textId="77777777" w:rsidR="00A426ED" w:rsidRPr="009E02B9" w:rsidRDefault="00A426ED" w:rsidP="005C4DD0">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46" behindDoc="0" locked="0" layoutInCell="1" allowOverlap="1" wp14:anchorId="4F66DFC7" wp14:editId="0DE2B42D">
                <wp:simplePos x="0" y="0"/>
                <wp:positionH relativeFrom="margin">
                  <wp:posOffset>250190</wp:posOffset>
                </wp:positionH>
                <wp:positionV relativeFrom="paragraph">
                  <wp:posOffset>243840</wp:posOffset>
                </wp:positionV>
                <wp:extent cx="1684800" cy="468000"/>
                <wp:effectExtent l="0" t="0" r="10795" b="27305"/>
                <wp:wrapNone/>
                <wp:docPr id="32"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07FD7AB4" w14:textId="77777777" w:rsidR="00A426ED" w:rsidRPr="008D4606" w:rsidRDefault="00A426ED" w:rsidP="005C4DD0">
                            <w:pPr>
                              <w:pStyle w:val="af4"/>
                              <w:spacing w:line="240" w:lineRule="auto"/>
                              <w:ind w:firstLine="0"/>
                              <w:jc w:val="center"/>
                              <w:rPr>
                                <w:sz w:val="22"/>
                                <w:szCs w:val="22"/>
                              </w:rPr>
                            </w:pPr>
                            <w:r w:rsidRPr="008D4606">
                              <w:rPr>
                                <w:sz w:val="20"/>
                                <w:lang w:eastAsia="en-US"/>
                              </w:rPr>
                              <w:t>ООО «ПРОДЭКС-ЭНЕРГОСЕРВИС»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F66DFC7" id="_x0000_s1047" style="position:absolute;margin-left:19.7pt;margin-top:19.2pt;width:132.65pt;height:36.85pt;z-index: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14:paraId="07FD7AB4" w14:textId="77777777" w:rsidR="00A426ED" w:rsidRPr="008D4606" w:rsidRDefault="00A426ED" w:rsidP="005C4DD0">
                      <w:pPr>
                        <w:pStyle w:val="af4"/>
                        <w:spacing w:line="240" w:lineRule="auto"/>
                        <w:ind w:firstLine="0"/>
                        <w:jc w:val="center"/>
                        <w:rPr>
                          <w:sz w:val="22"/>
                          <w:szCs w:val="22"/>
                        </w:rPr>
                      </w:pPr>
                      <w:r w:rsidRPr="008D4606">
                        <w:rPr>
                          <w:sz w:val="20"/>
                          <w:lang w:eastAsia="en-US"/>
                        </w:rPr>
                        <w:t>ООО «ПРОДЭКС-ЭНЕРГОСЕРВИС»</w:t>
                      </w:r>
                    </w:p>
                  </w:txbxContent>
                </v:textbox>
                <w10:wrap anchorx="margin"/>
              </v:roundrect>
            </w:pict>
          </mc:Fallback>
        </mc:AlternateContent>
      </w:r>
    </w:p>
    <w:p w14:paraId="09246C8F" w14:textId="6AC20326" w:rsidR="006A3FB5" w:rsidRPr="00537F75" w:rsidRDefault="008D4606" w:rsidP="00C01E17">
      <w:pPr>
        <w:spacing w:line="360" w:lineRule="auto"/>
        <w:rPr>
          <w:iCs/>
          <w:sz w:val="26"/>
          <w:szCs w:val="26"/>
        </w:rPr>
      </w:pPr>
      <w:r>
        <w:rPr>
          <w:noProof/>
        </w:rPr>
        <mc:AlternateContent>
          <mc:Choice Requires="wps">
            <w:drawing>
              <wp:anchor distT="0" distB="0" distL="114300" distR="114300" simplePos="0" relativeHeight="251673600" behindDoc="0" locked="0" layoutInCell="1" allowOverlap="1" wp14:anchorId="31D3D312" wp14:editId="31FE94BA">
                <wp:simplePos x="0" y="0"/>
                <wp:positionH relativeFrom="column">
                  <wp:posOffset>1948815</wp:posOffset>
                </wp:positionH>
                <wp:positionV relativeFrom="paragraph">
                  <wp:posOffset>128905</wp:posOffset>
                </wp:positionV>
                <wp:extent cx="2390775" cy="105410"/>
                <wp:effectExtent l="0" t="0" r="9525" b="8890"/>
                <wp:wrapNone/>
                <wp:docPr id="85"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25BCEC" id="Стрелка вправо 58" o:spid="_x0000_s1026" type="#_x0000_t13" style="position:absolute;margin-left:153.45pt;margin-top:10.15pt;width:188.25pt;height:8.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amQ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" adj="21124" fillcolor="#5b9bd5" stroked="f" strokeweight="1pt"/>
            </w:pict>
          </mc:Fallback>
        </mc:AlternateContent>
      </w:r>
    </w:p>
    <w:p w14:paraId="55656C2F" w14:textId="0E26D441" w:rsidR="006A3FB5" w:rsidRPr="00537F75" w:rsidRDefault="00906648" w:rsidP="00C01E17">
      <w:pPr>
        <w:spacing w:line="360" w:lineRule="auto"/>
        <w:rPr>
          <w:iCs/>
          <w:sz w:val="26"/>
          <w:szCs w:val="26"/>
        </w:rPr>
      </w:pPr>
      <w:r>
        <w:rPr>
          <w:noProof/>
        </w:rPr>
        <mc:AlternateContent>
          <mc:Choice Requires="wps">
            <w:drawing>
              <wp:anchor distT="0" distB="0" distL="114300" distR="114300" simplePos="0" relativeHeight="49" behindDoc="0" locked="0" layoutInCell="1" allowOverlap="1" wp14:anchorId="1999C7F1" wp14:editId="3A3A2250">
                <wp:simplePos x="0" y="0"/>
                <wp:positionH relativeFrom="page">
                  <wp:posOffset>5417185</wp:posOffset>
                </wp:positionH>
                <wp:positionV relativeFrom="paragraph">
                  <wp:posOffset>254000</wp:posOffset>
                </wp:positionV>
                <wp:extent cx="1514475" cy="468000"/>
                <wp:effectExtent l="0" t="0" r="28575" b="27305"/>
                <wp:wrapNone/>
                <wp:docPr id="2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0FBF8AB4" w14:textId="77777777" w:rsidR="00A426ED" w:rsidRPr="009E02B9" w:rsidRDefault="00A426ED" w:rsidP="005C4DD0">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999C7F1" id="_x0000_s1048" style="position:absolute;margin-left:426.55pt;margin-top:20pt;width:119.25pt;height:36.85pt;z-index: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GK1MwMAAPg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14:paraId="0FBF8AB4" w14:textId="77777777" w:rsidR="00A426ED" w:rsidRPr="009E02B9" w:rsidRDefault="00A426ED" w:rsidP="005C4DD0">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50" behindDoc="0" locked="0" layoutInCell="1" allowOverlap="1" wp14:anchorId="5D6F804C" wp14:editId="5B6EC0A2">
                <wp:simplePos x="0" y="0"/>
                <wp:positionH relativeFrom="margin">
                  <wp:posOffset>240665</wp:posOffset>
                </wp:positionH>
                <wp:positionV relativeFrom="paragraph">
                  <wp:posOffset>253365</wp:posOffset>
                </wp:positionV>
                <wp:extent cx="1684655" cy="467995"/>
                <wp:effectExtent l="0" t="0" r="10795" b="27305"/>
                <wp:wrapNone/>
                <wp:docPr id="28"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5D44A14B" w14:textId="77777777" w:rsidR="00A426ED" w:rsidRPr="009E02B9" w:rsidRDefault="00A426ED" w:rsidP="005C4DD0">
                            <w:pPr>
                              <w:pStyle w:val="af4"/>
                              <w:spacing w:line="240" w:lineRule="auto"/>
                              <w:ind w:firstLine="0"/>
                              <w:jc w:val="center"/>
                              <w:rPr>
                                <w:sz w:val="20"/>
                                <w:szCs w:val="22"/>
                              </w:rPr>
                            </w:pPr>
                            <w:r w:rsidRPr="009E02B9">
                              <w:rPr>
                                <w:sz w:val="20"/>
                                <w:szCs w:val="22"/>
                              </w:rPr>
                              <w:t>МБУ «Содержание и развитие территории»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D6F804C" id="_x0000_s1049" style="position:absolute;margin-left:18.95pt;margin-top:19.95pt;width:132.65pt;height:36.85pt;z-index: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" fillcolor="#f7bda4" strokecolor="#ed7d31" strokeweight=".5pt">
                <v:fill color2="#f8a581" rotate="t" colors="0 #f7bda4;.5 #f5b195;1 #f8a581" focus="100%" type="gradient">
                  <o:fill v:ext="view" type="gradientUnscaled"/>
                </v:fill>
                <v:stroke joinstyle="miter"/>
                <v:path arrowok="t"/>
                <v:textbox>
                  <w:txbxContent>
                    <w:p w14:paraId="5D44A14B" w14:textId="77777777" w:rsidR="00A426ED" w:rsidRPr="009E02B9" w:rsidRDefault="00A426ED" w:rsidP="005C4DD0">
                      <w:pPr>
                        <w:pStyle w:val="af4"/>
                        <w:spacing w:line="240" w:lineRule="auto"/>
                        <w:ind w:firstLine="0"/>
                        <w:jc w:val="center"/>
                        <w:rPr>
                          <w:sz w:val="20"/>
                          <w:szCs w:val="22"/>
                        </w:rPr>
                      </w:pPr>
                      <w:r w:rsidRPr="009E02B9">
                        <w:rPr>
                          <w:sz w:val="20"/>
                          <w:szCs w:val="22"/>
                        </w:rPr>
                        <w:t>МБУ «Содержание и развитие территории»</w:t>
                      </w:r>
                    </w:p>
                  </w:txbxContent>
                </v:textbox>
                <w10:wrap anchorx="margin"/>
              </v:roundrect>
            </w:pict>
          </mc:Fallback>
        </mc:AlternateContent>
      </w:r>
    </w:p>
    <w:p w14:paraId="2EF436CB" w14:textId="1ED0F96B" w:rsidR="006A3FB5" w:rsidRPr="00537F75" w:rsidRDefault="00906648" w:rsidP="00C01E17">
      <w:pPr>
        <w:spacing w:line="360" w:lineRule="auto"/>
        <w:rPr>
          <w:iCs/>
          <w:sz w:val="26"/>
          <w:szCs w:val="26"/>
        </w:rPr>
      </w:pPr>
      <w:r>
        <w:rPr>
          <w:noProof/>
        </w:rPr>
        <mc:AlternateContent>
          <mc:Choice Requires="wps">
            <w:drawing>
              <wp:anchor distT="0" distB="0" distL="114300" distR="114300" simplePos="0" relativeHeight="251675648" behindDoc="0" locked="0" layoutInCell="1" allowOverlap="1" wp14:anchorId="70D7E645" wp14:editId="7B3AFF67">
                <wp:simplePos x="0" y="0"/>
                <wp:positionH relativeFrom="column">
                  <wp:posOffset>1948816</wp:posOffset>
                </wp:positionH>
                <wp:positionV relativeFrom="paragraph">
                  <wp:posOffset>149860</wp:posOffset>
                </wp:positionV>
                <wp:extent cx="2400300" cy="95250"/>
                <wp:effectExtent l="0" t="0" r="0" b="0"/>
                <wp:wrapNone/>
                <wp:docPr id="87"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0300" cy="9525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F52764" id="Стрелка вправо 58" o:spid="_x0000_s1026" type="#_x0000_t13" style="position:absolute;margin-left:153.45pt;margin-top:11.8pt;width:189pt;height: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" adj="21171" fillcolor="#5b9bd5" stroked="f" strokeweight="1pt"/>
            </w:pict>
          </mc:Fallback>
        </mc:AlternateContent>
      </w:r>
    </w:p>
    <w:p w14:paraId="69E6DCEA" w14:textId="321FD842" w:rsidR="006A3FB5" w:rsidRDefault="00906648" w:rsidP="00C01E17">
      <w:pPr>
        <w:spacing w:line="360" w:lineRule="auto"/>
        <w:rPr>
          <w:iCs/>
          <w:sz w:val="26"/>
          <w:szCs w:val="26"/>
        </w:rPr>
      </w:pPr>
      <w:r>
        <w:rPr>
          <w:iCs/>
          <w:noProof/>
          <w:sz w:val="26"/>
          <w:szCs w:val="26"/>
        </w:rPr>
        <mc:AlternateContent>
          <mc:Choice Requires="wps">
            <w:drawing>
              <wp:anchor distT="0" distB="0" distL="114300" distR="114300" simplePos="0" relativeHeight="52" behindDoc="0" locked="0" layoutInCell="1" allowOverlap="1" wp14:anchorId="49B4A33C" wp14:editId="6C30D993">
                <wp:simplePos x="0" y="0"/>
                <wp:positionH relativeFrom="page">
                  <wp:posOffset>5430520</wp:posOffset>
                </wp:positionH>
                <wp:positionV relativeFrom="paragraph">
                  <wp:posOffset>241935</wp:posOffset>
                </wp:positionV>
                <wp:extent cx="1514475" cy="468000"/>
                <wp:effectExtent l="0" t="0" r="28575" b="27305"/>
                <wp:wrapNone/>
                <wp:docPr id="25"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39113188" w14:textId="77777777" w:rsidR="00A426ED" w:rsidRPr="009E02B9" w:rsidRDefault="00A426ED" w:rsidP="002344C4">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9B4A33C" id="_x0000_s1050" style="position:absolute;margin-left:427.6pt;margin-top:19.05pt;width:119.25pt;height:36.85pt;z-index: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8gMwMAAPg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14:paraId="39113188" w14:textId="77777777" w:rsidR="00A426ED" w:rsidRPr="009E02B9" w:rsidRDefault="00A426ED" w:rsidP="002344C4">
                      <w:pPr>
                        <w:spacing w:before="120"/>
                        <w:jc w:val="center"/>
                        <w:rPr>
                          <w:sz w:val="20"/>
                        </w:rPr>
                      </w:pPr>
                      <w:r w:rsidRPr="009E02B9">
                        <w:rPr>
                          <w:sz w:val="20"/>
                        </w:rPr>
                        <w:t>Потребитель</w:t>
                      </w:r>
                    </w:p>
                  </w:txbxContent>
                </v:textbox>
                <w10:wrap anchorx="page"/>
              </v:roundrect>
            </w:pict>
          </mc:Fallback>
        </mc:AlternateContent>
      </w:r>
      <w:r>
        <w:rPr>
          <w:iCs/>
          <w:noProof/>
          <w:sz w:val="26"/>
          <w:szCs w:val="26"/>
        </w:rPr>
        <mc:AlternateContent>
          <mc:Choice Requires="wps">
            <w:drawing>
              <wp:anchor distT="0" distB="0" distL="114300" distR="114300" simplePos="0" relativeHeight="53" behindDoc="0" locked="0" layoutInCell="1" allowOverlap="1" wp14:anchorId="56B71BDC" wp14:editId="0A766DE6">
                <wp:simplePos x="0" y="0"/>
                <wp:positionH relativeFrom="margin">
                  <wp:posOffset>260985</wp:posOffset>
                </wp:positionH>
                <wp:positionV relativeFrom="paragraph">
                  <wp:posOffset>250825</wp:posOffset>
                </wp:positionV>
                <wp:extent cx="1684800" cy="468000"/>
                <wp:effectExtent l="0" t="0" r="10795" b="27305"/>
                <wp:wrapNone/>
                <wp:docPr id="26"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1FDA489D" w14:textId="32D4CE21" w:rsidR="00A426ED" w:rsidRPr="005C4DD0" w:rsidRDefault="00A426ED" w:rsidP="002344C4">
                            <w:pPr>
                              <w:pStyle w:val="af4"/>
                              <w:spacing w:line="240" w:lineRule="auto"/>
                              <w:ind w:firstLine="0"/>
                              <w:jc w:val="center"/>
                              <w:rPr>
                                <w:sz w:val="20"/>
                                <w:szCs w:val="22"/>
                              </w:rPr>
                            </w:pPr>
                            <w:r>
                              <w:rPr>
                                <w:sz w:val="20"/>
                                <w:szCs w:val="22"/>
                              </w:rPr>
                              <w:t>ООО</w:t>
                            </w:r>
                            <w:r w:rsidRPr="005C4DD0">
                              <w:rPr>
                                <w:sz w:val="20"/>
                                <w:szCs w:val="22"/>
                              </w:rPr>
                              <w:t xml:space="preserve"> «</w:t>
                            </w:r>
                            <w:r>
                              <w:rPr>
                                <w:sz w:val="20"/>
                                <w:szCs w:val="22"/>
                              </w:rPr>
                              <w:t>Энергия</w:t>
                            </w:r>
                            <w:r w:rsidRPr="005C4DD0">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B71BDC" id="_x0000_s1051" style="position:absolute;margin-left:20.55pt;margin-top:19.75pt;width:132.65pt;height:36.85pt;z-index: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" fillcolor="#f7bda4" strokecolor="#ed7d31" strokeweight=".5pt">
                <v:fill color2="#f8a581" rotate="t" colors="0 #f7bda4;.5 #f5b195;1 #f8a581" focus="100%" type="gradient">
                  <o:fill v:ext="view" type="gradientUnscaled"/>
                </v:fill>
                <v:stroke joinstyle="miter"/>
                <v:path arrowok="t"/>
                <v:textbox>
                  <w:txbxContent>
                    <w:p w14:paraId="1FDA489D" w14:textId="32D4CE21" w:rsidR="00A426ED" w:rsidRPr="005C4DD0" w:rsidRDefault="00A426ED" w:rsidP="002344C4">
                      <w:pPr>
                        <w:pStyle w:val="af4"/>
                        <w:spacing w:line="240" w:lineRule="auto"/>
                        <w:ind w:firstLine="0"/>
                        <w:jc w:val="center"/>
                        <w:rPr>
                          <w:sz w:val="20"/>
                          <w:szCs w:val="22"/>
                        </w:rPr>
                      </w:pPr>
                      <w:r>
                        <w:rPr>
                          <w:sz w:val="20"/>
                          <w:szCs w:val="22"/>
                        </w:rPr>
                        <w:t>ООО</w:t>
                      </w:r>
                      <w:r w:rsidRPr="005C4DD0">
                        <w:rPr>
                          <w:sz w:val="20"/>
                          <w:szCs w:val="22"/>
                        </w:rPr>
                        <w:t xml:space="preserve"> «</w:t>
                      </w:r>
                      <w:r>
                        <w:rPr>
                          <w:sz w:val="20"/>
                          <w:szCs w:val="22"/>
                        </w:rPr>
                        <w:t>Энергия</w:t>
                      </w:r>
                      <w:r w:rsidRPr="005C4DD0">
                        <w:rPr>
                          <w:sz w:val="20"/>
                          <w:szCs w:val="22"/>
                        </w:rPr>
                        <w:t>»</w:t>
                      </w:r>
                    </w:p>
                  </w:txbxContent>
                </v:textbox>
                <w10:wrap anchorx="margin"/>
              </v:roundrect>
            </w:pict>
          </mc:Fallback>
        </mc:AlternateContent>
      </w:r>
    </w:p>
    <w:p w14:paraId="58B5EEAC" w14:textId="21CFACD8" w:rsidR="002344C4" w:rsidRDefault="00906648" w:rsidP="00C01E17">
      <w:pPr>
        <w:spacing w:line="360" w:lineRule="auto"/>
        <w:rPr>
          <w:iCs/>
          <w:sz w:val="26"/>
          <w:szCs w:val="26"/>
        </w:rPr>
      </w:pPr>
      <w:r>
        <w:rPr>
          <w:noProof/>
        </w:rPr>
        <mc:AlternateContent>
          <mc:Choice Requires="wps">
            <w:drawing>
              <wp:anchor distT="0" distB="0" distL="114300" distR="114300" simplePos="0" relativeHeight="251677696" behindDoc="0" locked="0" layoutInCell="1" allowOverlap="1" wp14:anchorId="7D11E319" wp14:editId="27758E8E">
                <wp:simplePos x="0" y="0"/>
                <wp:positionH relativeFrom="column">
                  <wp:posOffset>1958340</wp:posOffset>
                </wp:positionH>
                <wp:positionV relativeFrom="paragraph">
                  <wp:posOffset>123190</wp:posOffset>
                </wp:positionV>
                <wp:extent cx="2390775" cy="105410"/>
                <wp:effectExtent l="0" t="0" r="9525" b="8890"/>
                <wp:wrapNone/>
                <wp:docPr id="88"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9B987E" id="Стрелка вправо 58" o:spid="_x0000_s1026" type="#_x0000_t13" style="position:absolute;margin-left:154.2pt;margin-top:9.7pt;width:188.25pt;height: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xRmg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" adj="21124" fillcolor="#5b9bd5" stroked="f" strokeweight="1pt"/>
            </w:pict>
          </mc:Fallback>
        </mc:AlternateContent>
      </w:r>
    </w:p>
    <w:p w14:paraId="56922B61" w14:textId="259318A9" w:rsidR="002344C4" w:rsidRDefault="00906648" w:rsidP="00C01E17">
      <w:pPr>
        <w:spacing w:line="360" w:lineRule="auto"/>
        <w:rPr>
          <w:iCs/>
          <w:sz w:val="26"/>
          <w:szCs w:val="26"/>
        </w:rPr>
      </w:pPr>
      <w:r>
        <w:rPr>
          <w:iCs/>
          <w:noProof/>
          <w:sz w:val="26"/>
          <w:szCs w:val="26"/>
        </w:rPr>
        <mc:AlternateContent>
          <mc:Choice Requires="wps">
            <w:drawing>
              <wp:anchor distT="0" distB="0" distL="114300" distR="114300" simplePos="0" relativeHeight="55" behindDoc="0" locked="0" layoutInCell="1" allowOverlap="1" wp14:anchorId="49B4A33C" wp14:editId="2234535A">
                <wp:simplePos x="0" y="0"/>
                <wp:positionH relativeFrom="page">
                  <wp:posOffset>5429885</wp:posOffset>
                </wp:positionH>
                <wp:positionV relativeFrom="paragraph">
                  <wp:posOffset>255270</wp:posOffset>
                </wp:positionV>
                <wp:extent cx="1514475" cy="468000"/>
                <wp:effectExtent l="0" t="0" r="28575" b="27305"/>
                <wp:wrapNone/>
                <wp:docPr id="78"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69B8FB5" w14:textId="77777777" w:rsidR="00A426ED" w:rsidRPr="009E02B9" w:rsidRDefault="00A426ED" w:rsidP="00A11D67">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9B4A33C" id="_x0000_s1052" style="position:absolute;margin-left:427.55pt;margin-top:20.1pt;width:119.25pt;height:36.85pt;z-index: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" fillcolor="#ffdd9c" strokecolor="#ffc000" strokeweight=".5pt">
                <v:fill color2="#ffd479" rotate="t" colors="0 #ffdd9c;.5 #ffd78e;1 #ffd479" focus="100%" type="gradient">
                  <o:fill v:ext="view" type="gradientUnscaled"/>
                </v:fill>
                <v:stroke joinstyle="miter"/>
                <v:path arrowok="t"/>
                <v:textbox>
                  <w:txbxContent>
                    <w:p w14:paraId="469B8FB5" w14:textId="77777777" w:rsidR="00A426ED" w:rsidRPr="009E02B9" w:rsidRDefault="00A426ED" w:rsidP="00A11D67">
                      <w:pPr>
                        <w:spacing w:before="120"/>
                        <w:jc w:val="center"/>
                        <w:rPr>
                          <w:sz w:val="20"/>
                        </w:rPr>
                      </w:pPr>
                      <w:r w:rsidRPr="009E02B9">
                        <w:rPr>
                          <w:sz w:val="20"/>
                        </w:rPr>
                        <w:t>Потребитель</w:t>
                      </w:r>
                    </w:p>
                  </w:txbxContent>
                </v:textbox>
                <w10:wrap anchorx="page"/>
              </v:roundrect>
            </w:pict>
          </mc:Fallback>
        </mc:AlternateContent>
      </w:r>
      <w:r>
        <w:rPr>
          <w:iCs/>
          <w:noProof/>
          <w:sz w:val="26"/>
          <w:szCs w:val="26"/>
        </w:rPr>
        <mc:AlternateContent>
          <mc:Choice Requires="wps">
            <w:drawing>
              <wp:anchor distT="0" distB="0" distL="114300" distR="114300" simplePos="0" relativeHeight="56" behindDoc="0" locked="0" layoutInCell="1" allowOverlap="1" wp14:anchorId="56B71BDC" wp14:editId="01A94E2A">
                <wp:simplePos x="0" y="0"/>
                <wp:positionH relativeFrom="margin">
                  <wp:posOffset>243840</wp:posOffset>
                </wp:positionH>
                <wp:positionV relativeFrom="paragraph">
                  <wp:posOffset>254635</wp:posOffset>
                </wp:positionV>
                <wp:extent cx="1684800" cy="468000"/>
                <wp:effectExtent l="0" t="0" r="10795" b="27305"/>
                <wp:wrapNone/>
                <wp:docPr id="81"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58E4DD02" w14:textId="10147E91" w:rsidR="00A426ED" w:rsidRPr="005C4DD0" w:rsidRDefault="00A426ED" w:rsidP="00A11D67">
                            <w:pPr>
                              <w:pStyle w:val="af4"/>
                              <w:spacing w:line="240" w:lineRule="auto"/>
                              <w:ind w:firstLine="0"/>
                              <w:jc w:val="center"/>
                              <w:rPr>
                                <w:sz w:val="20"/>
                                <w:szCs w:val="22"/>
                              </w:rPr>
                            </w:pPr>
                            <w:r>
                              <w:rPr>
                                <w:sz w:val="20"/>
                                <w:szCs w:val="22"/>
                              </w:rPr>
                              <w:t>ГУП «ТЭК СПб</w:t>
                            </w:r>
                            <w:r w:rsidRPr="005C4DD0">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B71BDC" id="_x0000_s1053" style="position:absolute;margin-left:19.2pt;margin-top:20.05pt;width:132.65pt;height:36.85pt;z-index: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" fillcolor="#f7bda4" strokecolor="#ed7d31" strokeweight=".5pt">
                <v:fill color2="#f8a581" rotate="t" colors="0 #f7bda4;.5 #f5b195;1 #f8a581" focus="100%" type="gradient">
                  <o:fill v:ext="view" type="gradientUnscaled"/>
                </v:fill>
                <v:stroke joinstyle="miter"/>
                <v:path arrowok="t"/>
                <v:textbox>
                  <w:txbxContent>
                    <w:p w14:paraId="58E4DD02" w14:textId="10147E91" w:rsidR="00A426ED" w:rsidRPr="005C4DD0" w:rsidRDefault="00A426ED" w:rsidP="00A11D67">
                      <w:pPr>
                        <w:pStyle w:val="af4"/>
                        <w:spacing w:line="240" w:lineRule="auto"/>
                        <w:ind w:firstLine="0"/>
                        <w:jc w:val="center"/>
                        <w:rPr>
                          <w:sz w:val="20"/>
                          <w:szCs w:val="22"/>
                        </w:rPr>
                      </w:pPr>
                      <w:r>
                        <w:rPr>
                          <w:sz w:val="20"/>
                          <w:szCs w:val="22"/>
                        </w:rPr>
                        <w:t>ГУП «ТЭК СПб</w:t>
                      </w:r>
                      <w:r w:rsidRPr="005C4DD0">
                        <w:rPr>
                          <w:sz w:val="20"/>
                          <w:szCs w:val="22"/>
                        </w:rPr>
                        <w:t>»</w:t>
                      </w:r>
                    </w:p>
                  </w:txbxContent>
                </v:textbox>
                <w10:wrap anchorx="margin"/>
              </v:roundrect>
            </w:pict>
          </mc:Fallback>
        </mc:AlternateContent>
      </w:r>
    </w:p>
    <w:p w14:paraId="0232EBA6" w14:textId="372692BE" w:rsidR="00A11D67" w:rsidRDefault="00906648" w:rsidP="00C01E17">
      <w:pPr>
        <w:spacing w:line="360" w:lineRule="auto"/>
        <w:rPr>
          <w:iCs/>
          <w:sz w:val="26"/>
          <w:szCs w:val="26"/>
        </w:rPr>
      </w:pPr>
      <w:r>
        <w:rPr>
          <w:noProof/>
        </w:rPr>
        <mc:AlternateContent>
          <mc:Choice Requires="wps">
            <w:drawing>
              <wp:anchor distT="0" distB="0" distL="114300" distR="114300" simplePos="0" relativeHeight="251679744" behindDoc="0" locked="0" layoutInCell="1" allowOverlap="1" wp14:anchorId="567E6329" wp14:editId="18B4B64A">
                <wp:simplePos x="0" y="0"/>
                <wp:positionH relativeFrom="column">
                  <wp:posOffset>1948815</wp:posOffset>
                </wp:positionH>
                <wp:positionV relativeFrom="paragraph">
                  <wp:posOffset>135255</wp:posOffset>
                </wp:positionV>
                <wp:extent cx="2390775" cy="105410"/>
                <wp:effectExtent l="0" t="0" r="9525" b="8890"/>
                <wp:wrapNone/>
                <wp:docPr id="89"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3CFD66" id="Стрелка вправо 58" o:spid="_x0000_s1026" type="#_x0000_t13" style="position:absolute;margin-left:153.45pt;margin-top:10.65pt;width:188.25pt;height:8.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" adj="21124" fillcolor="#5b9bd5" stroked="f" strokeweight="1pt"/>
            </w:pict>
          </mc:Fallback>
        </mc:AlternateContent>
      </w:r>
    </w:p>
    <w:p w14:paraId="2F879214" w14:textId="77777777" w:rsidR="00A11D67" w:rsidRPr="00537F75" w:rsidRDefault="00A11D67" w:rsidP="00C01E17">
      <w:pPr>
        <w:spacing w:line="360" w:lineRule="auto"/>
        <w:rPr>
          <w:iCs/>
          <w:sz w:val="26"/>
          <w:szCs w:val="26"/>
        </w:rPr>
      </w:pPr>
    </w:p>
    <w:p w14:paraId="4096FB7C" w14:textId="14602349" w:rsidR="006A3FB5" w:rsidRPr="00537F75" w:rsidRDefault="00B42D65" w:rsidP="00C01E17">
      <w:pPr>
        <w:spacing w:line="360" w:lineRule="auto"/>
        <w:rPr>
          <w:iCs/>
          <w:sz w:val="26"/>
          <w:szCs w:val="26"/>
        </w:rPr>
      </w:pPr>
      <w:r>
        <w:rPr>
          <w:noProof/>
        </w:rPr>
        <mc:AlternateContent>
          <mc:Choice Requires="wps">
            <w:drawing>
              <wp:anchor distT="0" distB="0" distL="114300" distR="114300" simplePos="0" relativeHeight="2" behindDoc="0" locked="0" layoutInCell="1" allowOverlap="1" wp14:anchorId="06E76360" wp14:editId="3C2FE48F">
                <wp:simplePos x="0" y="0"/>
                <wp:positionH relativeFrom="column">
                  <wp:posOffset>281940</wp:posOffset>
                </wp:positionH>
                <wp:positionV relativeFrom="paragraph">
                  <wp:posOffset>26035</wp:posOffset>
                </wp:positionV>
                <wp:extent cx="490220" cy="139065"/>
                <wp:effectExtent l="0" t="5080" r="5080" b="8255"/>
                <wp:wrapNone/>
                <wp:docPr id="13" name="Стрелка вправо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220" cy="139065"/>
                        </a:xfrm>
                        <a:prstGeom prst="rightArrow">
                          <a:avLst>
                            <a:gd name="adj1" fmla="val 50000"/>
                            <a:gd name="adj2" fmla="val 4998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716975" id="Стрелка вправо 70" o:spid="_x0000_s1026" type="#_x0000_t13" style="position:absolute;margin-left:22.2pt;margin-top:2.05pt;width:38.6pt;height:10.95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" adj="18537" fillcolor="#70ad47" stroked="f" strokeweight="1pt"/>
            </w:pict>
          </mc:Fallback>
        </mc:AlternateContent>
      </w:r>
      <w:r w:rsidR="006A3FB5" w:rsidRPr="00537F75">
        <w:rPr>
          <w:iCs/>
          <w:sz w:val="26"/>
          <w:szCs w:val="26"/>
        </w:rPr>
        <w:tab/>
      </w:r>
      <w:r w:rsidR="006A3FB5" w:rsidRPr="00537F75">
        <w:rPr>
          <w:iCs/>
          <w:sz w:val="26"/>
          <w:szCs w:val="26"/>
        </w:rPr>
        <w:tab/>
      </w:r>
      <w:r w:rsidR="006A3FB5" w:rsidRPr="00537F75">
        <w:rPr>
          <w:iCs/>
          <w:sz w:val="26"/>
          <w:szCs w:val="26"/>
        </w:rPr>
        <w:tab/>
        <w:t>договор на транспортировку тепловой энергии</w:t>
      </w:r>
    </w:p>
    <w:p w14:paraId="7B3A9651" w14:textId="3816A3CE" w:rsidR="006A3FB5" w:rsidRPr="00537F75" w:rsidRDefault="00B42D65" w:rsidP="00C01E17">
      <w:pPr>
        <w:spacing w:line="360" w:lineRule="auto"/>
        <w:rPr>
          <w:iCs/>
          <w:sz w:val="26"/>
          <w:szCs w:val="26"/>
        </w:rPr>
      </w:pPr>
      <w:r>
        <w:rPr>
          <w:noProof/>
        </w:rPr>
        <mc:AlternateContent>
          <mc:Choice Requires="wps">
            <w:drawing>
              <wp:anchor distT="0" distB="0" distL="114300" distR="114300" simplePos="0" relativeHeight="3" behindDoc="0" locked="0" layoutInCell="1" allowOverlap="1" wp14:anchorId="75DC0E19" wp14:editId="08F84909">
                <wp:simplePos x="0" y="0"/>
                <wp:positionH relativeFrom="column">
                  <wp:posOffset>278765</wp:posOffset>
                </wp:positionH>
                <wp:positionV relativeFrom="paragraph">
                  <wp:posOffset>50800</wp:posOffset>
                </wp:positionV>
                <wp:extent cx="484505" cy="127000"/>
                <wp:effectExtent l="6350" t="635" r="4445" b="5715"/>
                <wp:wrapNone/>
                <wp:docPr id="7" name="Стрелка вправо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505" cy="127000"/>
                        </a:xfrm>
                        <a:prstGeom prst="rightArrow">
                          <a:avLst>
                            <a:gd name="adj1" fmla="val 50000"/>
                            <a:gd name="adj2" fmla="val 50001"/>
                          </a:avLst>
                        </a:prstGeom>
                        <a:solidFill>
                          <a:srgbClr val="5B9BD5"/>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C71D5D" id="Стрелка вправо 71" o:spid="_x0000_s1026" type="#_x0000_t13" style="position:absolute;margin-left:21.95pt;margin-top:4pt;width:38.15pt;height:10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" adj="18769" fillcolor="#5b9bd5" stroked="f" strokeweight="1pt"/>
            </w:pict>
          </mc:Fallback>
        </mc:AlternateContent>
      </w:r>
      <w:r w:rsidR="006A3FB5" w:rsidRPr="00537F75">
        <w:rPr>
          <w:iCs/>
          <w:sz w:val="26"/>
          <w:szCs w:val="26"/>
        </w:rPr>
        <w:tab/>
      </w:r>
      <w:r w:rsidR="006A3FB5" w:rsidRPr="00537F75">
        <w:rPr>
          <w:iCs/>
          <w:sz w:val="26"/>
          <w:szCs w:val="26"/>
        </w:rPr>
        <w:tab/>
      </w:r>
      <w:r w:rsidR="006A3FB5" w:rsidRPr="00537F75">
        <w:rPr>
          <w:iCs/>
          <w:sz w:val="26"/>
          <w:szCs w:val="26"/>
        </w:rPr>
        <w:tab/>
        <w:t>договор на теплоснабжение</w:t>
      </w:r>
    </w:p>
    <w:p w14:paraId="11A58C34" w14:textId="77777777" w:rsidR="006A3FB5" w:rsidRPr="00537F75" w:rsidRDefault="006A3FB5" w:rsidP="00C01E17">
      <w:pPr>
        <w:spacing w:line="360" w:lineRule="auto"/>
        <w:ind w:firstLine="709"/>
        <w:jc w:val="both"/>
        <w:rPr>
          <w:sz w:val="26"/>
          <w:szCs w:val="26"/>
        </w:rPr>
      </w:pPr>
    </w:p>
    <w:p w14:paraId="1700543A" w14:textId="77777777" w:rsidR="006A3FB5" w:rsidRPr="00537F75" w:rsidRDefault="006A3FB5" w:rsidP="00C01E17">
      <w:pPr>
        <w:spacing w:line="360" w:lineRule="auto"/>
        <w:ind w:firstLine="709"/>
        <w:jc w:val="both"/>
        <w:rPr>
          <w:sz w:val="26"/>
          <w:szCs w:val="26"/>
        </w:rPr>
      </w:pPr>
    </w:p>
    <w:p w14:paraId="02ABE46E" w14:textId="77777777" w:rsidR="006A3FB5" w:rsidRPr="00537F75" w:rsidRDefault="006A3FB5" w:rsidP="00C01E17">
      <w:pPr>
        <w:spacing w:line="360" w:lineRule="auto"/>
        <w:ind w:firstLine="709"/>
        <w:jc w:val="both"/>
        <w:rPr>
          <w:sz w:val="26"/>
          <w:szCs w:val="26"/>
        </w:rPr>
        <w:sectPr w:rsidR="006A3FB5" w:rsidRPr="00537F75" w:rsidSect="008C7E19">
          <w:pgSz w:w="11920" w:h="16840"/>
          <w:pgMar w:top="1134" w:right="567" w:bottom="567" w:left="1701" w:header="306" w:footer="737" w:gutter="0"/>
          <w:cols w:space="720"/>
        </w:sectPr>
      </w:pPr>
    </w:p>
    <w:p w14:paraId="1766FBA6" w14:textId="77777777" w:rsidR="006A3FB5" w:rsidRPr="00537F75" w:rsidRDefault="006A3FB5" w:rsidP="00C01E17">
      <w:pPr>
        <w:pStyle w:val="2"/>
        <w:keepNext w:val="0"/>
        <w:widowControl w:val="0"/>
        <w:numPr>
          <w:ilvl w:val="2"/>
          <w:numId w:val="25"/>
        </w:numPr>
        <w:tabs>
          <w:tab w:val="left" w:pos="1418"/>
        </w:tabs>
        <w:spacing w:before="0" w:after="0" w:line="360" w:lineRule="auto"/>
        <w:ind w:left="709" w:right="11" w:firstLine="11"/>
        <w:jc w:val="both"/>
        <w:rPr>
          <w:rFonts w:ascii="Times New Roman" w:hAnsi="Times New Roman"/>
          <w:i w:val="0"/>
        </w:rPr>
      </w:pPr>
      <w:bookmarkStart w:id="8" w:name="_Toc5804161"/>
      <w:r w:rsidRPr="00537F75">
        <w:rPr>
          <w:rFonts w:ascii="Times New Roman" w:hAnsi="Times New Roman"/>
          <w:i w:val="0"/>
        </w:rPr>
        <w:lastRenderedPageBreak/>
        <w:t>Описание зоны действия производственных котельных</w:t>
      </w:r>
      <w:bookmarkEnd w:id="8"/>
    </w:p>
    <w:p w14:paraId="64D0BECF" w14:textId="77777777" w:rsidR="006A3FB5" w:rsidRPr="00537F75" w:rsidRDefault="006A3FB5" w:rsidP="00C01E17">
      <w:pPr>
        <w:spacing w:line="360" w:lineRule="auto"/>
        <w:ind w:firstLine="709"/>
        <w:jc w:val="both"/>
        <w:rPr>
          <w:sz w:val="26"/>
          <w:szCs w:val="26"/>
        </w:rPr>
      </w:pPr>
      <w:r w:rsidRPr="00537F75">
        <w:rPr>
          <w:sz w:val="26"/>
          <w:szCs w:val="26"/>
        </w:rPr>
        <w:t>На территории сельского поселения находится одна производственная котельная - котельная Акционерного общества «Научно-производственное объединение «Поиск», расположенная на юге квартала Медвежий Стан. Зона действия котельной АО «НПО «Поиск» ограничена территорией предприятия.</w:t>
      </w:r>
    </w:p>
    <w:p w14:paraId="37350230" w14:textId="77777777" w:rsidR="006A3FB5" w:rsidRPr="00537F75" w:rsidRDefault="006A3FB5" w:rsidP="00C01E17">
      <w:pPr>
        <w:spacing w:line="360" w:lineRule="auto"/>
        <w:ind w:firstLine="709"/>
        <w:jc w:val="both"/>
        <w:rPr>
          <w:sz w:val="26"/>
          <w:szCs w:val="26"/>
        </w:rPr>
      </w:pPr>
    </w:p>
    <w:p w14:paraId="07A1B000" w14:textId="77777777" w:rsidR="006A3FB5" w:rsidRPr="00537F75" w:rsidRDefault="006A3FB5" w:rsidP="00C01E17">
      <w:pPr>
        <w:pStyle w:val="2"/>
        <w:keepNext w:val="0"/>
        <w:widowControl w:val="0"/>
        <w:numPr>
          <w:ilvl w:val="2"/>
          <w:numId w:val="25"/>
        </w:numPr>
        <w:tabs>
          <w:tab w:val="left" w:pos="1418"/>
        </w:tabs>
        <w:spacing w:before="0" w:after="0" w:line="360" w:lineRule="auto"/>
        <w:ind w:left="709" w:right="11" w:firstLine="11"/>
        <w:jc w:val="both"/>
        <w:rPr>
          <w:rFonts w:ascii="Times New Roman" w:hAnsi="Times New Roman"/>
          <w:i w:val="0"/>
        </w:rPr>
      </w:pPr>
      <w:bookmarkStart w:id="9" w:name="_Toc5804162"/>
      <w:r w:rsidRPr="00537F75">
        <w:rPr>
          <w:rFonts w:ascii="Times New Roman" w:hAnsi="Times New Roman"/>
          <w:i w:val="0"/>
        </w:rPr>
        <w:t>Описание зон действия индивидуального теплоснабжения</w:t>
      </w:r>
      <w:bookmarkEnd w:id="9"/>
    </w:p>
    <w:p w14:paraId="60E9AB31" w14:textId="77777777" w:rsidR="006A3FB5" w:rsidRPr="00537F75" w:rsidRDefault="006A3FB5" w:rsidP="00C01E17">
      <w:pPr>
        <w:spacing w:line="360" w:lineRule="auto"/>
        <w:ind w:firstLine="709"/>
        <w:jc w:val="both"/>
        <w:rPr>
          <w:sz w:val="26"/>
          <w:szCs w:val="26"/>
        </w:rPr>
      </w:pPr>
      <w:r w:rsidRPr="00537F75">
        <w:rPr>
          <w:sz w:val="26"/>
          <w:szCs w:val="26"/>
        </w:rPr>
        <w:t>Согласно Генеральному плану зоной действия индивидуального теплоснабжения является небольшая часть территории сельского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14:paraId="7F5963AB" w14:textId="77777777" w:rsidR="006A3FB5" w:rsidRPr="00537F75" w:rsidRDefault="006A3FB5" w:rsidP="00C01E17">
      <w:pPr>
        <w:spacing w:line="360" w:lineRule="auto"/>
        <w:ind w:firstLine="709"/>
        <w:jc w:val="both"/>
        <w:rPr>
          <w:sz w:val="26"/>
          <w:szCs w:val="26"/>
        </w:rPr>
      </w:pPr>
    </w:p>
    <w:p w14:paraId="23519467" w14:textId="77777777" w:rsidR="006A3FB5" w:rsidRPr="00537F75" w:rsidRDefault="006A3FB5" w:rsidP="00C01E17">
      <w:pPr>
        <w:pStyle w:val="2"/>
        <w:keepNext w:val="0"/>
        <w:widowControl w:val="0"/>
        <w:numPr>
          <w:ilvl w:val="2"/>
          <w:numId w:val="25"/>
        </w:numPr>
        <w:tabs>
          <w:tab w:val="left" w:pos="1418"/>
        </w:tabs>
        <w:spacing w:before="0" w:after="0" w:line="360" w:lineRule="auto"/>
        <w:ind w:left="709" w:right="11" w:firstLine="11"/>
        <w:jc w:val="both"/>
        <w:rPr>
          <w:rFonts w:ascii="Times New Roman" w:hAnsi="Times New Roman"/>
          <w:i w:val="0"/>
        </w:rPr>
      </w:pPr>
      <w:bookmarkStart w:id="10" w:name="_Toc5804163"/>
      <w:r w:rsidRPr="00537F75">
        <w:rPr>
          <w:rFonts w:ascii="Times New Roman" w:hAnsi="Times New Roman"/>
          <w:i w:val="0"/>
        </w:rPr>
        <w:t>Описание зоны действия котельных</w:t>
      </w:r>
      <w:bookmarkEnd w:id="10"/>
    </w:p>
    <w:p w14:paraId="0BB701DF" w14:textId="77777777" w:rsidR="006A3FB5" w:rsidRPr="00537F75" w:rsidRDefault="006A3FB5" w:rsidP="00C01E17">
      <w:pPr>
        <w:spacing w:line="360" w:lineRule="auto"/>
        <w:ind w:firstLine="709"/>
        <w:jc w:val="both"/>
        <w:rPr>
          <w:sz w:val="26"/>
          <w:szCs w:val="26"/>
        </w:rPr>
      </w:pPr>
      <w:r w:rsidRPr="00537F75">
        <w:rPr>
          <w:sz w:val="26"/>
          <w:szCs w:val="26"/>
        </w:rPr>
        <w:t>«Зона действия источника тепловой энергии» - территория поселения, сельского поселения или ее часть, границы которой устанавливаются закрытыми секционирующими задвижками тепловой сети системы теплоснабжения.</w:t>
      </w:r>
    </w:p>
    <w:p w14:paraId="06CF824F" w14:textId="77777777" w:rsidR="006A3FB5" w:rsidRPr="00537F75" w:rsidRDefault="006A3FB5" w:rsidP="00C01E17">
      <w:pPr>
        <w:spacing w:line="360" w:lineRule="auto"/>
        <w:ind w:firstLine="709"/>
        <w:jc w:val="both"/>
        <w:rPr>
          <w:sz w:val="26"/>
          <w:szCs w:val="26"/>
        </w:rPr>
      </w:pPr>
      <w:r w:rsidRPr="00537F75">
        <w:rPr>
          <w:sz w:val="26"/>
          <w:szCs w:val="26"/>
        </w:rPr>
        <w:t>Контуры зон действия источников тепловой энергии устанавливаются по конечным потребителям, подключенным к тепловым сетям источника тепловой энергии.</w:t>
      </w:r>
    </w:p>
    <w:p w14:paraId="61C6D050" w14:textId="1ED96B11" w:rsidR="006A3FB5" w:rsidRPr="00537F75" w:rsidRDefault="006A3FB5" w:rsidP="00C01E17">
      <w:pPr>
        <w:spacing w:line="360" w:lineRule="auto"/>
        <w:ind w:firstLine="709"/>
        <w:jc w:val="both"/>
        <w:rPr>
          <w:sz w:val="26"/>
          <w:szCs w:val="26"/>
        </w:rPr>
      </w:pPr>
      <w:r w:rsidRPr="00537F75">
        <w:rPr>
          <w:sz w:val="26"/>
          <w:szCs w:val="26"/>
        </w:rPr>
        <w:t xml:space="preserve">На территории Муринского сельского поселения свою деятельность в сфере </w:t>
      </w:r>
      <w:r w:rsidR="00FD468B" w:rsidRPr="00537F75">
        <w:rPr>
          <w:sz w:val="26"/>
          <w:szCs w:val="26"/>
        </w:rPr>
        <w:t>теплоснабжения осуществляют</w:t>
      </w:r>
      <w:r w:rsidRPr="00537F75">
        <w:rPr>
          <w:sz w:val="26"/>
          <w:szCs w:val="26"/>
        </w:rPr>
        <w:t xml:space="preserve"> </w:t>
      </w:r>
      <w:r w:rsidR="00E50E5F">
        <w:rPr>
          <w:sz w:val="26"/>
          <w:szCs w:val="26"/>
        </w:rPr>
        <w:t>в</w:t>
      </w:r>
      <w:r w:rsidR="00E50E5F" w:rsidRPr="00E50E5F">
        <w:rPr>
          <w:sz w:val="26"/>
          <w:szCs w:val="26"/>
        </w:rPr>
        <w:t>о</w:t>
      </w:r>
      <w:r w:rsidR="002344C4" w:rsidRPr="00E50E5F">
        <w:rPr>
          <w:sz w:val="26"/>
          <w:szCs w:val="26"/>
        </w:rPr>
        <w:t>семь</w:t>
      </w:r>
      <w:r w:rsidR="002344C4" w:rsidRPr="00537F75">
        <w:rPr>
          <w:sz w:val="26"/>
          <w:szCs w:val="26"/>
        </w:rPr>
        <w:t xml:space="preserve"> </w:t>
      </w:r>
      <w:r w:rsidRPr="00537F75">
        <w:rPr>
          <w:sz w:val="26"/>
          <w:szCs w:val="26"/>
        </w:rPr>
        <w:t>теплоснабжающих организации.</w:t>
      </w:r>
    </w:p>
    <w:p w14:paraId="23326F12" w14:textId="2037E707" w:rsidR="006A3FB5" w:rsidRPr="00537F75" w:rsidRDefault="006A3FB5" w:rsidP="00C01E17">
      <w:pPr>
        <w:spacing w:line="360" w:lineRule="auto"/>
        <w:ind w:firstLine="709"/>
        <w:jc w:val="both"/>
        <w:rPr>
          <w:sz w:val="26"/>
          <w:szCs w:val="26"/>
        </w:rPr>
      </w:pPr>
      <w:r w:rsidRPr="00537F75">
        <w:rPr>
          <w:sz w:val="26"/>
          <w:szCs w:val="26"/>
        </w:rPr>
        <w:t xml:space="preserve">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потребителям приведены на рисунках </w:t>
      </w:r>
      <w:r w:rsidR="00DC63CD">
        <w:fldChar w:fldCharType="begin"/>
      </w:r>
      <w:r w:rsidR="00DC63CD">
        <w:instrText xml:space="preserve"> REF р_зона_продэкс \h  \* MERGEFORMAT </w:instrText>
      </w:r>
      <w:r w:rsidR="00DC63CD">
        <w:fldChar w:fldCharType="separate"/>
      </w:r>
      <w:r w:rsidR="00EC650D">
        <w:t>2</w:t>
      </w:r>
      <w:r w:rsidR="00DC63CD">
        <w:fldChar w:fldCharType="end"/>
      </w:r>
      <w:r w:rsidRPr="00537F75">
        <w:rPr>
          <w:sz w:val="26"/>
          <w:szCs w:val="26"/>
        </w:rPr>
        <w:t xml:space="preserve"> - </w:t>
      </w:r>
      <w:r w:rsidR="00DC45DA">
        <w:t>9</w:t>
      </w:r>
      <w:r w:rsidRPr="00537F75">
        <w:rPr>
          <w:sz w:val="26"/>
          <w:szCs w:val="26"/>
        </w:rPr>
        <w:t>.</w:t>
      </w:r>
    </w:p>
    <w:p w14:paraId="60DBCF7E" w14:textId="273C9791" w:rsidR="006A3FB5" w:rsidRPr="00537F75" w:rsidRDefault="006A3FB5" w:rsidP="00C01E17">
      <w:pPr>
        <w:keepNext/>
        <w:autoSpaceDE w:val="0"/>
        <w:autoSpaceDN w:val="0"/>
        <w:adjustRightInd w:val="0"/>
        <w:spacing w:line="360" w:lineRule="auto"/>
        <w:jc w:val="both"/>
      </w:pPr>
      <w:r w:rsidRPr="00537F75">
        <w:rPr>
          <w:snapToGrid w:val="0"/>
          <w:w w:val="0"/>
          <w:sz w:val="2"/>
          <w:u w:color="000000"/>
          <w:bdr w:val="none" w:sz="0" w:space="0" w:color="000000"/>
          <w:shd w:val="clear" w:color="000000" w:fill="000000"/>
        </w:rPr>
        <w:lastRenderedPageBreak/>
        <w:t xml:space="preserve"> </w:t>
      </w:r>
      <w:r w:rsidR="001C2AAA">
        <w:rPr>
          <w:noProof/>
        </w:rPr>
        <w:drawing>
          <wp:inline distT="0" distB="0" distL="0" distR="0" wp14:anchorId="5A8F6F24" wp14:editId="36A840B2">
            <wp:extent cx="6129020" cy="6511290"/>
            <wp:effectExtent l="0" t="0" r="508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родэкс.png"/>
                    <pic:cNvPicPr/>
                  </pic:nvPicPr>
                  <pic:blipFill>
                    <a:blip r:embed="rId15"/>
                    <a:stretch>
                      <a:fillRect/>
                    </a:stretch>
                  </pic:blipFill>
                  <pic:spPr>
                    <a:xfrm>
                      <a:off x="0" y="0"/>
                      <a:ext cx="6129020" cy="6511290"/>
                    </a:xfrm>
                    <a:prstGeom prst="rect">
                      <a:avLst/>
                    </a:prstGeom>
                  </pic:spPr>
                </pic:pic>
              </a:graphicData>
            </a:graphic>
          </wp:inline>
        </w:drawing>
      </w:r>
    </w:p>
    <w:p w14:paraId="6BB3F953" w14:textId="293E6D9B" w:rsidR="006A3FB5" w:rsidRPr="00537F75" w:rsidRDefault="006A3FB5" w:rsidP="00D715C9">
      <w:pPr>
        <w:pStyle w:val="af6"/>
        <w:rPr>
          <w:sz w:val="28"/>
        </w:rPr>
      </w:pPr>
      <w:r w:rsidRPr="00537F75">
        <w:t xml:space="preserve">Рисунок </w:t>
      </w:r>
      <w:bookmarkStart w:id="11" w:name="р_зона_продэкс"/>
      <w:r w:rsidR="00DB2253" w:rsidRPr="00537F75">
        <w:fldChar w:fldCharType="begin"/>
      </w:r>
      <w:r w:rsidRPr="00537F75">
        <w:instrText xml:space="preserve"> SEQ Рисунок \* ARABIC </w:instrText>
      </w:r>
      <w:r w:rsidR="00DB2253" w:rsidRPr="00537F75">
        <w:fldChar w:fldCharType="separate"/>
      </w:r>
      <w:r w:rsidR="00EC650D">
        <w:rPr>
          <w:noProof/>
        </w:rPr>
        <w:t>2</w:t>
      </w:r>
      <w:r w:rsidR="00DB2253" w:rsidRPr="00537F75">
        <w:fldChar w:fldCharType="end"/>
      </w:r>
      <w:bookmarkEnd w:id="11"/>
      <w:r w:rsidRPr="00537F75">
        <w:t>. Зона действия котельной ООО «ПРОДЭКС-ЭНЕРГОСЕРВИС»</w:t>
      </w:r>
    </w:p>
    <w:p w14:paraId="7270DC36" w14:textId="08BCFBA0" w:rsidR="006A3FB5" w:rsidRPr="00537F75" w:rsidRDefault="006A3FB5" w:rsidP="00C01E17">
      <w:pPr>
        <w:keepNext/>
        <w:autoSpaceDE w:val="0"/>
        <w:autoSpaceDN w:val="0"/>
        <w:adjustRightInd w:val="0"/>
        <w:spacing w:line="360" w:lineRule="auto"/>
        <w:jc w:val="center"/>
      </w:pPr>
      <w:r w:rsidRPr="00537F75">
        <w:rPr>
          <w:snapToGrid w:val="0"/>
          <w:w w:val="0"/>
          <w:sz w:val="2"/>
          <w:u w:color="000000"/>
          <w:bdr w:val="none" w:sz="0" w:space="0" w:color="000000"/>
          <w:shd w:val="clear" w:color="000000" w:fill="000000"/>
        </w:rPr>
        <w:lastRenderedPageBreak/>
        <w:t xml:space="preserve"> </w:t>
      </w:r>
      <w:r w:rsidR="00B42D65">
        <w:rPr>
          <w:noProof/>
          <w:sz w:val="28"/>
          <w:szCs w:val="28"/>
        </w:rPr>
        <w:drawing>
          <wp:inline distT="0" distB="0" distL="0" distR="0" wp14:anchorId="5C5C9D71" wp14:editId="2F8126DF">
            <wp:extent cx="5391150" cy="8705850"/>
            <wp:effectExtent l="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8705850"/>
                    </a:xfrm>
                    <a:prstGeom prst="rect">
                      <a:avLst/>
                    </a:prstGeom>
                    <a:noFill/>
                    <a:ln>
                      <a:noFill/>
                    </a:ln>
                  </pic:spPr>
                </pic:pic>
              </a:graphicData>
            </a:graphic>
          </wp:inline>
        </w:drawing>
      </w:r>
    </w:p>
    <w:p w14:paraId="6EBCF595" w14:textId="67D9E16E" w:rsidR="006A3FB5" w:rsidRPr="00537F75" w:rsidRDefault="006A3FB5" w:rsidP="00D715C9">
      <w:pPr>
        <w:pStyle w:val="af6"/>
        <w:rPr>
          <w:sz w:val="28"/>
        </w:rPr>
      </w:pPr>
      <w:r w:rsidRPr="00537F75">
        <w:t xml:space="preserve">Рисунок </w:t>
      </w:r>
      <w:r w:rsidR="004C4047">
        <w:rPr>
          <w:noProof/>
        </w:rPr>
        <w:fldChar w:fldCharType="begin"/>
      </w:r>
      <w:r w:rsidR="004C4047">
        <w:rPr>
          <w:noProof/>
        </w:rPr>
        <w:instrText xml:space="preserve"> SEQ Рисунок \* ARABIC </w:instrText>
      </w:r>
      <w:r w:rsidR="004C4047">
        <w:rPr>
          <w:noProof/>
        </w:rPr>
        <w:fldChar w:fldCharType="separate"/>
      </w:r>
      <w:r w:rsidR="00EC650D">
        <w:rPr>
          <w:noProof/>
        </w:rPr>
        <w:t>3</w:t>
      </w:r>
      <w:r w:rsidR="004C4047">
        <w:rPr>
          <w:noProof/>
        </w:rPr>
        <w:fldChar w:fldCharType="end"/>
      </w:r>
      <w:r w:rsidRPr="00537F75">
        <w:t>. Зона действия котельной ООО «</w:t>
      </w:r>
      <w:r w:rsidR="00FD468B">
        <w:t>ЖилКомТеплоЭнерго</w:t>
      </w:r>
      <w:r w:rsidRPr="00537F75">
        <w:t>»</w:t>
      </w:r>
    </w:p>
    <w:p w14:paraId="6226399B" w14:textId="77777777" w:rsidR="006A3FB5" w:rsidRPr="00537F75" w:rsidRDefault="006A3FB5" w:rsidP="00C01E17">
      <w:pPr>
        <w:autoSpaceDE w:val="0"/>
        <w:autoSpaceDN w:val="0"/>
        <w:adjustRightInd w:val="0"/>
        <w:spacing w:line="360" w:lineRule="auto"/>
        <w:jc w:val="center"/>
        <w:rPr>
          <w:sz w:val="28"/>
          <w:szCs w:val="28"/>
        </w:rPr>
      </w:pPr>
    </w:p>
    <w:p w14:paraId="6F7CDF79" w14:textId="3374B09A" w:rsidR="006A3FB5" w:rsidRPr="00537F75" w:rsidRDefault="00BF1ED2" w:rsidP="00C01E17">
      <w:pPr>
        <w:keepNext/>
        <w:autoSpaceDE w:val="0"/>
        <w:autoSpaceDN w:val="0"/>
        <w:adjustRightInd w:val="0"/>
        <w:spacing w:line="360" w:lineRule="auto"/>
        <w:jc w:val="center"/>
      </w:pPr>
      <w:r>
        <w:rPr>
          <w:noProof/>
        </w:rPr>
        <w:lastRenderedPageBreak/>
        <w:drawing>
          <wp:inline distT="0" distB="0" distL="0" distR="0" wp14:anchorId="1EA7E4AE" wp14:editId="0909A4BF">
            <wp:extent cx="6129020" cy="8815070"/>
            <wp:effectExtent l="0" t="0" r="508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Зона ПТЭ.png"/>
                    <pic:cNvPicPr/>
                  </pic:nvPicPr>
                  <pic:blipFill>
                    <a:blip r:embed="rId17"/>
                    <a:stretch>
                      <a:fillRect/>
                    </a:stretch>
                  </pic:blipFill>
                  <pic:spPr>
                    <a:xfrm>
                      <a:off x="0" y="0"/>
                      <a:ext cx="6129020" cy="8815070"/>
                    </a:xfrm>
                    <a:prstGeom prst="rect">
                      <a:avLst/>
                    </a:prstGeom>
                  </pic:spPr>
                </pic:pic>
              </a:graphicData>
            </a:graphic>
          </wp:inline>
        </w:drawing>
      </w:r>
    </w:p>
    <w:p w14:paraId="249621F0" w14:textId="75A9C5AD" w:rsidR="006A3FB5" w:rsidRPr="00537F75" w:rsidRDefault="006E0891" w:rsidP="00D715C9">
      <w:pPr>
        <w:pStyle w:val="af6"/>
        <w:rPr>
          <w:sz w:val="28"/>
          <w:szCs w:val="28"/>
        </w:rPr>
      </w:pPr>
      <w:r w:rsidRPr="007147A7">
        <w:t>Рису</w:t>
      </w:r>
      <w:r w:rsidR="006A3FB5" w:rsidRPr="007147A7">
        <w:t xml:space="preserve">нок </w:t>
      </w:r>
      <w:r w:rsidR="004C4047">
        <w:rPr>
          <w:noProof/>
        </w:rPr>
        <w:fldChar w:fldCharType="begin"/>
      </w:r>
      <w:r w:rsidR="004C4047">
        <w:rPr>
          <w:noProof/>
        </w:rPr>
        <w:instrText xml:space="preserve"> SEQ Рисунок \* ARABIC </w:instrText>
      </w:r>
      <w:r w:rsidR="004C4047">
        <w:rPr>
          <w:noProof/>
        </w:rPr>
        <w:fldChar w:fldCharType="separate"/>
      </w:r>
      <w:r w:rsidR="00EC650D">
        <w:rPr>
          <w:noProof/>
        </w:rPr>
        <w:t>4</w:t>
      </w:r>
      <w:r w:rsidR="004C4047">
        <w:rPr>
          <w:noProof/>
        </w:rPr>
        <w:fldChar w:fldCharType="end"/>
      </w:r>
      <w:r w:rsidR="006A3FB5" w:rsidRPr="007147A7">
        <w:t xml:space="preserve">. Зона действия </w:t>
      </w:r>
      <w:r w:rsidR="00DC63CD" w:rsidRPr="007147A7">
        <w:t>котельной ООО «Петербургтеплоэнерго»</w:t>
      </w:r>
    </w:p>
    <w:p w14:paraId="2EA0CD21" w14:textId="5FCFEF2F" w:rsidR="006A3FB5" w:rsidRPr="00537F75" w:rsidRDefault="00C102C4" w:rsidP="00C01E17">
      <w:pPr>
        <w:keepNext/>
        <w:autoSpaceDE w:val="0"/>
        <w:autoSpaceDN w:val="0"/>
        <w:adjustRightInd w:val="0"/>
        <w:spacing w:line="360" w:lineRule="auto"/>
        <w:jc w:val="center"/>
      </w:pPr>
      <w:r>
        <w:rPr>
          <w:noProof/>
        </w:rPr>
        <w:lastRenderedPageBreak/>
        <w:drawing>
          <wp:inline distT="0" distB="0" distL="0" distR="0" wp14:anchorId="4717B657" wp14:editId="7ADCD776">
            <wp:extent cx="6129020" cy="8734425"/>
            <wp:effectExtent l="0" t="0" r="508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ны действия теплосеть.png"/>
                    <pic:cNvPicPr/>
                  </pic:nvPicPr>
                  <pic:blipFill>
                    <a:blip r:embed="rId18"/>
                    <a:stretch>
                      <a:fillRect/>
                    </a:stretch>
                  </pic:blipFill>
                  <pic:spPr>
                    <a:xfrm>
                      <a:off x="0" y="0"/>
                      <a:ext cx="6129020" cy="8734425"/>
                    </a:xfrm>
                    <a:prstGeom prst="rect">
                      <a:avLst/>
                    </a:prstGeom>
                  </pic:spPr>
                </pic:pic>
              </a:graphicData>
            </a:graphic>
          </wp:inline>
        </w:drawing>
      </w:r>
    </w:p>
    <w:p w14:paraId="69EA35C4" w14:textId="1ECDAE8B" w:rsidR="006A3FB5" w:rsidRPr="00537F75" w:rsidRDefault="006A3FB5" w:rsidP="00D715C9">
      <w:pPr>
        <w:pStyle w:val="af6"/>
        <w:rPr>
          <w:sz w:val="28"/>
          <w:szCs w:val="28"/>
        </w:rPr>
      </w:pPr>
      <w:r w:rsidRPr="00537F75">
        <w:t xml:space="preserve">Рисунок </w:t>
      </w:r>
      <w:r w:rsidR="004C4047">
        <w:rPr>
          <w:noProof/>
        </w:rPr>
        <w:fldChar w:fldCharType="begin"/>
      </w:r>
      <w:r w:rsidR="004C4047">
        <w:rPr>
          <w:noProof/>
        </w:rPr>
        <w:instrText xml:space="preserve"> SEQ Рисунок \* ARABIC </w:instrText>
      </w:r>
      <w:r w:rsidR="004C4047">
        <w:rPr>
          <w:noProof/>
        </w:rPr>
        <w:fldChar w:fldCharType="separate"/>
      </w:r>
      <w:r w:rsidR="00EC650D">
        <w:rPr>
          <w:noProof/>
        </w:rPr>
        <w:t>5</w:t>
      </w:r>
      <w:r w:rsidR="004C4047">
        <w:rPr>
          <w:noProof/>
        </w:rPr>
        <w:fldChar w:fldCharType="end"/>
      </w:r>
      <w:r w:rsidRPr="00537F75">
        <w:t>. Зона действия тепловых сетей АО «Теплосеть Санкт-Петербурга»</w:t>
      </w:r>
      <w:r>
        <w:t xml:space="preserve"> </w:t>
      </w:r>
      <w:r w:rsidRPr="002A1994">
        <w:t>(и</w:t>
      </w:r>
      <w:r>
        <w:t>сточник теплоснабжения</w:t>
      </w:r>
      <w:r w:rsidRPr="002A1994">
        <w:t xml:space="preserve"> Северная ТЭЦ-21</w:t>
      </w:r>
      <w:r>
        <w:t xml:space="preserve"> ПАО «ТГК-1»</w:t>
      </w:r>
      <w:r w:rsidRPr="002A1994">
        <w:t>)</w:t>
      </w:r>
    </w:p>
    <w:p w14:paraId="591D84AE" w14:textId="144F3199" w:rsidR="006A3FB5" w:rsidRPr="00537F75" w:rsidRDefault="006A3FB5" w:rsidP="00C01E17">
      <w:pPr>
        <w:keepNext/>
        <w:autoSpaceDE w:val="0"/>
        <w:autoSpaceDN w:val="0"/>
        <w:adjustRightInd w:val="0"/>
        <w:spacing w:line="360" w:lineRule="auto"/>
        <w:jc w:val="center"/>
      </w:pPr>
      <w:r w:rsidRPr="00537F75">
        <w:rPr>
          <w:snapToGrid w:val="0"/>
          <w:w w:val="0"/>
          <w:sz w:val="2"/>
          <w:u w:color="000000"/>
          <w:bdr w:val="none" w:sz="0" w:space="0" w:color="000000"/>
          <w:shd w:val="clear" w:color="000000" w:fill="000000"/>
        </w:rPr>
        <w:lastRenderedPageBreak/>
        <w:t xml:space="preserve"> </w:t>
      </w:r>
      <w:r w:rsidR="00B42D65">
        <w:rPr>
          <w:noProof/>
          <w:sz w:val="28"/>
          <w:szCs w:val="28"/>
        </w:rPr>
        <w:drawing>
          <wp:inline distT="0" distB="0" distL="0" distR="0" wp14:anchorId="6FBAF794" wp14:editId="4EEA79CB">
            <wp:extent cx="6029325" cy="4381500"/>
            <wp:effectExtent l="0" t="0" r="0"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9325" cy="4381500"/>
                    </a:xfrm>
                    <a:prstGeom prst="rect">
                      <a:avLst/>
                    </a:prstGeom>
                    <a:noFill/>
                    <a:ln>
                      <a:noFill/>
                    </a:ln>
                  </pic:spPr>
                </pic:pic>
              </a:graphicData>
            </a:graphic>
          </wp:inline>
        </w:drawing>
      </w:r>
    </w:p>
    <w:p w14:paraId="5C77F74D" w14:textId="2338A3A4" w:rsidR="006A3FB5" w:rsidRPr="00537F75" w:rsidRDefault="006A3FB5" w:rsidP="00D715C9">
      <w:pPr>
        <w:pStyle w:val="af6"/>
        <w:rPr>
          <w:sz w:val="28"/>
        </w:rPr>
      </w:pPr>
      <w:r w:rsidRPr="00537F75">
        <w:t xml:space="preserve">Рисунок </w:t>
      </w:r>
      <w:r w:rsidR="004C4047">
        <w:rPr>
          <w:noProof/>
        </w:rPr>
        <w:fldChar w:fldCharType="begin"/>
      </w:r>
      <w:r w:rsidR="004C4047">
        <w:rPr>
          <w:noProof/>
        </w:rPr>
        <w:instrText xml:space="preserve"> SEQ Рисунок \* ARABIC </w:instrText>
      </w:r>
      <w:r w:rsidR="004C4047">
        <w:rPr>
          <w:noProof/>
        </w:rPr>
        <w:fldChar w:fldCharType="separate"/>
      </w:r>
      <w:r w:rsidR="00EC650D">
        <w:rPr>
          <w:noProof/>
        </w:rPr>
        <w:t>6</w:t>
      </w:r>
      <w:r w:rsidR="004C4047">
        <w:rPr>
          <w:noProof/>
        </w:rPr>
        <w:fldChar w:fldCharType="end"/>
      </w:r>
      <w:r w:rsidRPr="00537F75">
        <w:t>. Зона действия котельной ООО «ТК Мурино»</w:t>
      </w:r>
    </w:p>
    <w:p w14:paraId="01573AFD" w14:textId="77777777" w:rsidR="006A3FB5" w:rsidRPr="00537F75" w:rsidRDefault="006A3FB5" w:rsidP="00C01E17">
      <w:pPr>
        <w:autoSpaceDE w:val="0"/>
        <w:autoSpaceDN w:val="0"/>
        <w:adjustRightInd w:val="0"/>
        <w:spacing w:line="360" w:lineRule="auto"/>
        <w:jc w:val="center"/>
        <w:rPr>
          <w:snapToGrid w:val="0"/>
          <w:w w:val="0"/>
          <w:sz w:val="2"/>
          <w:u w:color="000000"/>
          <w:bdr w:val="none" w:sz="0" w:space="0" w:color="000000"/>
          <w:shd w:val="clear" w:color="000000" w:fill="000000"/>
        </w:rPr>
      </w:pPr>
      <w:r w:rsidRPr="00537F75">
        <w:rPr>
          <w:snapToGrid w:val="0"/>
          <w:w w:val="0"/>
          <w:sz w:val="2"/>
          <w:u w:color="000000"/>
          <w:bdr w:val="none" w:sz="0" w:space="0" w:color="000000"/>
          <w:shd w:val="clear" w:color="000000" w:fill="000000"/>
        </w:rPr>
        <w:t xml:space="preserve"> </w:t>
      </w:r>
    </w:p>
    <w:p w14:paraId="0A7EB29D" w14:textId="77777777" w:rsidR="006A3FB5" w:rsidRPr="00537F75" w:rsidRDefault="006A3FB5" w:rsidP="00C01E17">
      <w:pPr>
        <w:autoSpaceDE w:val="0"/>
        <w:autoSpaceDN w:val="0"/>
        <w:adjustRightInd w:val="0"/>
        <w:spacing w:line="360" w:lineRule="auto"/>
        <w:jc w:val="center"/>
        <w:rPr>
          <w:snapToGrid w:val="0"/>
          <w:w w:val="0"/>
          <w:sz w:val="2"/>
          <w:u w:color="000000"/>
          <w:bdr w:val="none" w:sz="0" w:space="0" w:color="000000"/>
          <w:shd w:val="clear" w:color="000000" w:fill="000000"/>
        </w:rPr>
      </w:pPr>
    </w:p>
    <w:p w14:paraId="3996D514" w14:textId="00CA37BD" w:rsidR="006A3FB5" w:rsidRPr="00537F75" w:rsidRDefault="00B42D65" w:rsidP="00C01E17">
      <w:pPr>
        <w:keepNext/>
        <w:autoSpaceDE w:val="0"/>
        <w:autoSpaceDN w:val="0"/>
        <w:adjustRightInd w:val="0"/>
        <w:spacing w:line="360" w:lineRule="auto"/>
        <w:jc w:val="center"/>
      </w:pPr>
      <w:r>
        <w:rPr>
          <w:noProof/>
          <w:sz w:val="28"/>
          <w:szCs w:val="28"/>
        </w:rPr>
        <w:drawing>
          <wp:inline distT="0" distB="0" distL="0" distR="0" wp14:anchorId="72B8CD04" wp14:editId="2CBD9A03">
            <wp:extent cx="6115050" cy="3619500"/>
            <wp:effectExtent l="0" t="0" r="0"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inline>
        </w:drawing>
      </w:r>
    </w:p>
    <w:p w14:paraId="6A792D67" w14:textId="4E44281E" w:rsidR="006A3FB5" w:rsidRDefault="006A3FB5" w:rsidP="00D715C9">
      <w:pPr>
        <w:pStyle w:val="af6"/>
      </w:pPr>
      <w:r w:rsidRPr="00537F75">
        <w:t xml:space="preserve">Рисунок </w:t>
      </w:r>
      <w:bookmarkStart w:id="12" w:name="р_зона_БМК"/>
      <w:r w:rsidR="00DB2253" w:rsidRPr="00537F75">
        <w:fldChar w:fldCharType="begin"/>
      </w:r>
      <w:r w:rsidRPr="00537F75">
        <w:instrText xml:space="preserve"> SEQ Рисунок \* ARABIC </w:instrText>
      </w:r>
      <w:r w:rsidR="00DB2253" w:rsidRPr="00537F75">
        <w:fldChar w:fldCharType="separate"/>
      </w:r>
      <w:r w:rsidR="00EC650D">
        <w:rPr>
          <w:noProof/>
        </w:rPr>
        <w:t>7</w:t>
      </w:r>
      <w:r w:rsidR="00DB2253" w:rsidRPr="00537F75">
        <w:fldChar w:fldCharType="end"/>
      </w:r>
      <w:bookmarkEnd w:id="12"/>
      <w:r w:rsidRPr="00537F75">
        <w:t>. Зона действия БМК Лаврики д.34</w:t>
      </w:r>
      <w:r w:rsidR="0077202E">
        <w:t xml:space="preserve"> ООО «Новая Водная Ассоциация»</w:t>
      </w:r>
    </w:p>
    <w:p w14:paraId="45CFB55D" w14:textId="77777777" w:rsidR="00A50F7A" w:rsidRPr="00A50F7A" w:rsidRDefault="00A50F7A" w:rsidP="00AF390E"/>
    <w:p w14:paraId="4C6D8EAB" w14:textId="1B98CDED" w:rsidR="004365BD" w:rsidRDefault="00B42D65" w:rsidP="00C01E17">
      <w:pPr>
        <w:autoSpaceDE w:val="0"/>
        <w:autoSpaceDN w:val="0"/>
        <w:adjustRightInd w:val="0"/>
        <w:spacing w:line="360" w:lineRule="auto"/>
        <w:jc w:val="center"/>
        <w:rPr>
          <w:noProof/>
          <w:sz w:val="28"/>
          <w:szCs w:val="28"/>
        </w:rPr>
      </w:pPr>
      <w:r>
        <w:rPr>
          <w:noProof/>
          <w:sz w:val="28"/>
          <w:szCs w:val="28"/>
        </w:rPr>
        <w:lastRenderedPageBreak/>
        <w:drawing>
          <wp:inline distT="0" distB="0" distL="0" distR="0" wp14:anchorId="369E1428" wp14:editId="77232D96">
            <wp:extent cx="6124575" cy="5295900"/>
            <wp:effectExtent l="0" t="0" r="0" b="0"/>
            <wp:docPr id="11" name="Рисунок 11" descr="Зона действия Энер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она действия Энергия"/>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4575" cy="5295900"/>
                    </a:xfrm>
                    <a:prstGeom prst="rect">
                      <a:avLst/>
                    </a:prstGeom>
                    <a:noFill/>
                    <a:ln>
                      <a:noFill/>
                    </a:ln>
                  </pic:spPr>
                </pic:pic>
              </a:graphicData>
            </a:graphic>
          </wp:inline>
        </w:drawing>
      </w:r>
    </w:p>
    <w:p w14:paraId="220726D1" w14:textId="7F5B6A17" w:rsidR="006A3FB5" w:rsidRDefault="004365BD" w:rsidP="00D715C9">
      <w:pPr>
        <w:pStyle w:val="af6"/>
      </w:pPr>
      <w:r w:rsidRPr="00AF390E">
        <w:t xml:space="preserve">Рисунок 8. </w:t>
      </w:r>
      <w:bookmarkStart w:id="13" w:name="_Hlk3194028"/>
      <w:r w:rsidRPr="00AF390E">
        <w:t>Зона действия ООО «Энергия»</w:t>
      </w:r>
      <w:r w:rsidR="006A3FB5" w:rsidRPr="00AF390E">
        <w:t xml:space="preserve"> </w:t>
      </w:r>
      <w:bookmarkEnd w:id="13"/>
    </w:p>
    <w:p w14:paraId="7101FF1F" w14:textId="77777777" w:rsidR="00A11D67" w:rsidRPr="00A11D67" w:rsidRDefault="00A11D67" w:rsidP="00AF390E"/>
    <w:p w14:paraId="04140F5C" w14:textId="590180C4" w:rsidR="00A11D67" w:rsidRDefault="00B42D65" w:rsidP="00A11D67">
      <w:r>
        <w:rPr>
          <w:noProof/>
        </w:rPr>
        <w:lastRenderedPageBreak/>
        <w:drawing>
          <wp:inline distT="0" distB="0" distL="0" distR="0" wp14:anchorId="4299F5DC" wp14:editId="2CB93A62">
            <wp:extent cx="6124575" cy="8924925"/>
            <wp:effectExtent l="0" t="0" r="0" b="0"/>
            <wp:docPr id="12" name="Рисунок 12" descr="Схема ГУП ТЭ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хема ГУП ТЭК"/>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4575" cy="8924925"/>
                    </a:xfrm>
                    <a:prstGeom prst="rect">
                      <a:avLst/>
                    </a:prstGeom>
                    <a:noFill/>
                    <a:ln>
                      <a:noFill/>
                    </a:ln>
                  </pic:spPr>
                </pic:pic>
              </a:graphicData>
            </a:graphic>
          </wp:inline>
        </w:drawing>
      </w:r>
    </w:p>
    <w:p w14:paraId="17848B29" w14:textId="190FFFAB" w:rsidR="00A11D67" w:rsidRPr="00AF390E" w:rsidRDefault="00A11D67" w:rsidP="00D715C9">
      <w:pPr>
        <w:pStyle w:val="af6"/>
      </w:pPr>
      <w:bookmarkStart w:id="14" w:name="_Hlk3194043"/>
      <w:r w:rsidRPr="00F25BC9">
        <w:t xml:space="preserve">Рисунок </w:t>
      </w:r>
      <w:r>
        <w:t>9</w:t>
      </w:r>
      <w:r w:rsidRPr="00F25BC9">
        <w:t xml:space="preserve">. Зона действия </w:t>
      </w:r>
      <w:r>
        <w:t>ГУП</w:t>
      </w:r>
      <w:r w:rsidRPr="00F25BC9">
        <w:t xml:space="preserve"> «</w:t>
      </w:r>
      <w:r>
        <w:t>ТЭК СПб</w:t>
      </w:r>
      <w:r w:rsidRPr="00F25BC9">
        <w:t xml:space="preserve">» </w:t>
      </w:r>
      <w:bookmarkEnd w:id="14"/>
    </w:p>
    <w:p w14:paraId="0768DA99" w14:textId="77777777" w:rsidR="006A3FB5" w:rsidRPr="00537F75" w:rsidRDefault="006A3FB5" w:rsidP="00C01E17">
      <w:pPr>
        <w:spacing w:line="360" w:lineRule="auto"/>
        <w:ind w:firstLine="709"/>
        <w:jc w:val="both"/>
        <w:rPr>
          <w:szCs w:val="28"/>
        </w:rPr>
      </w:pPr>
    </w:p>
    <w:p w14:paraId="5C96DBAC" w14:textId="77777777" w:rsidR="006A3FB5" w:rsidRPr="00537F75" w:rsidRDefault="006A3FB5" w:rsidP="00C01E17">
      <w:pPr>
        <w:spacing w:line="360" w:lineRule="auto"/>
        <w:ind w:firstLine="709"/>
        <w:jc w:val="both"/>
        <w:rPr>
          <w:szCs w:val="28"/>
        </w:rPr>
        <w:sectPr w:rsidR="006A3FB5" w:rsidRPr="00537F75" w:rsidSect="008C7E19">
          <w:pgSz w:w="11920" w:h="16840"/>
          <w:pgMar w:top="1134" w:right="567" w:bottom="567" w:left="1701" w:header="306" w:footer="737" w:gutter="0"/>
          <w:cols w:space="720"/>
        </w:sectPr>
      </w:pPr>
    </w:p>
    <w:p w14:paraId="22764940" w14:textId="77777777" w:rsidR="006A3FB5" w:rsidRPr="00537F75" w:rsidRDefault="006A3FB5" w:rsidP="00C01E17">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5" w:name="_Toc5804164"/>
      <w:r w:rsidRPr="00537F75">
        <w:rPr>
          <w:rFonts w:ascii="Times New Roman" w:hAnsi="Times New Roman"/>
          <w:i w:val="0"/>
        </w:rPr>
        <w:lastRenderedPageBreak/>
        <w:t>Раздел 2. Источники тепловой энергии</w:t>
      </w:r>
      <w:bookmarkEnd w:id="15"/>
    </w:p>
    <w:p w14:paraId="2EE4E814" w14:textId="08D13636" w:rsidR="00005671" w:rsidRDefault="00005671" w:rsidP="00005671">
      <w:pPr>
        <w:autoSpaceDE w:val="0"/>
        <w:autoSpaceDN w:val="0"/>
        <w:adjustRightInd w:val="0"/>
        <w:spacing w:line="360" w:lineRule="auto"/>
        <w:ind w:firstLine="540"/>
        <w:jc w:val="both"/>
        <w:rPr>
          <w:sz w:val="26"/>
          <w:szCs w:val="26"/>
        </w:rPr>
      </w:pPr>
      <w:r>
        <w:rPr>
          <w:sz w:val="26"/>
          <w:szCs w:val="26"/>
        </w:rPr>
        <w:t xml:space="preserve">Описание источников тепловой энергии основывается </w:t>
      </w:r>
      <w:r w:rsidR="00C95B01">
        <w:rPr>
          <w:sz w:val="26"/>
          <w:szCs w:val="26"/>
        </w:rPr>
        <w:t>на данных,</w:t>
      </w:r>
      <w:r>
        <w:rPr>
          <w:sz w:val="26"/>
          <w:szCs w:val="26"/>
        </w:rPr>
        <w:t xml:space="preserve"> предоставленных Администрации Муниципального образования «Муринское </w:t>
      </w:r>
      <w:r w:rsidR="001635A7">
        <w:rPr>
          <w:sz w:val="26"/>
          <w:szCs w:val="26"/>
        </w:rPr>
        <w:t xml:space="preserve">городское </w:t>
      </w:r>
      <w:r>
        <w:rPr>
          <w:sz w:val="26"/>
          <w:szCs w:val="26"/>
        </w:rPr>
        <w:t xml:space="preserve">поселение» на основании запросов теплоснабжающими организациями, действующих на территории Муниципального образования «Муринское </w:t>
      </w:r>
      <w:r w:rsidR="001635A7">
        <w:rPr>
          <w:sz w:val="26"/>
          <w:szCs w:val="26"/>
        </w:rPr>
        <w:t xml:space="preserve">городское </w:t>
      </w:r>
      <w:r>
        <w:rPr>
          <w:sz w:val="26"/>
          <w:szCs w:val="26"/>
        </w:rPr>
        <w:t>поселение» и сопровождается графическим материалом.</w:t>
      </w:r>
    </w:p>
    <w:p w14:paraId="1EA81A37" w14:textId="77777777" w:rsidR="006A3FB5" w:rsidRPr="00537F75" w:rsidRDefault="006A3FB5" w:rsidP="00C01E17">
      <w:pPr>
        <w:pStyle w:val="00"/>
        <w:spacing w:before="240"/>
      </w:pPr>
      <w:r w:rsidRPr="00537F75">
        <w:t>В настоящее время, в границах Муринского сельского поселения, территория которого поделена на 11 участков, действуют несколько отопительных котельных, а также проходят тепловые сети АО «Теплосеть Санкт-Петербурга».</w:t>
      </w:r>
    </w:p>
    <w:p w14:paraId="32026661" w14:textId="77777777" w:rsidR="006A3FB5" w:rsidRPr="00537F75" w:rsidRDefault="006A3FB5" w:rsidP="00C01E17">
      <w:pPr>
        <w:pStyle w:val="00"/>
        <w:spacing w:before="240"/>
      </w:pPr>
    </w:p>
    <w:p w14:paraId="211E6C22" w14:textId="77777777" w:rsidR="006A3FB5" w:rsidRPr="00537F75" w:rsidRDefault="006A3FB5" w:rsidP="00C01E17">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6" w:name="_Toc5804165"/>
      <w:r w:rsidRPr="00537F75">
        <w:rPr>
          <w:rFonts w:ascii="Times New Roman" w:hAnsi="Times New Roman"/>
          <w:i w:val="0"/>
        </w:rPr>
        <w:t>ООО «Петербургтеплоэнерго»</w:t>
      </w:r>
      <w:bookmarkEnd w:id="16"/>
    </w:p>
    <w:p w14:paraId="2727267A"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17" w:name="_Toc5804166"/>
      <w:r w:rsidRPr="00537F75">
        <w:rPr>
          <w:rFonts w:ascii="Times New Roman" w:hAnsi="Times New Roman"/>
          <w:i w:val="0"/>
        </w:rPr>
        <w:t>Общие сведения</w:t>
      </w:r>
      <w:bookmarkEnd w:id="17"/>
    </w:p>
    <w:p w14:paraId="23FBCCCC" w14:textId="0FE3703B" w:rsidR="006A3FB5" w:rsidRPr="00537F75" w:rsidRDefault="006A3FB5" w:rsidP="00C01E17">
      <w:pPr>
        <w:pStyle w:val="00"/>
        <w:spacing w:before="240"/>
      </w:pPr>
      <w:r w:rsidRPr="00537F75">
        <w:t>Теплоснабжение Участка №1 в настоящее время осуществляет</w:t>
      </w:r>
      <w:r w:rsidR="00C95B01">
        <w:t>ся</w:t>
      </w:r>
      <w:r w:rsidRPr="00537F75">
        <w:t xml:space="preserve"> </w:t>
      </w:r>
      <w:r w:rsidR="00C95B01">
        <w:rPr>
          <w:szCs w:val="26"/>
        </w:rPr>
        <w:t>к</w:t>
      </w:r>
      <w:r w:rsidR="00DC63CD" w:rsidRPr="00537F75">
        <w:rPr>
          <w:szCs w:val="26"/>
        </w:rPr>
        <w:t>отельн</w:t>
      </w:r>
      <w:r w:rsidR="00C95B01">
        <w:rPr>
          <w:szCs w:val="26"/>
        </w:rPr>
        <w:t>ыми</w:t>
      </w:r>
      <w:r w:rsidR="00DC63CD" w:rsidRPr="00537F75">
        <w:rPr>
          <w:szCs w:val="26"/>
        </w:rPr>
        <w:t xml:space="preserve"> </w:t>
      </w:r>
      <w:r w:rsidR="00DC63CD">
        <w:rPr>
          <w:szCs w:val="26"/>
        </w:rPr>
        <w:t>ООО «Петербургтеплоэнерго»</w:t>
      </w:r>
      <w:r w:rsidR="00C95B01">
        <w:rPr>
          <w:szCs w:val="26"/>
        </w:rPr>
        <w:t xml:space="preserve"> и ООО «</w:t>
      </w:r>
      <w:r w:rsidR="006D006F">
        <w:rPr>
          <w:szCs w:val="26"/>
        </w:rPr>
        <w:t>Энергия</w:t>
      </w:r>
      <w:r w:rsidR="00C95B01">
        <w:rPr>
          <w:szCs w:val="26"/>
        </w:rPr>
        <w:t>»</w:t>
      </w:r>
      <w:r w:rsidR="00DC63CD">
        <w:rPr>
          <w:szCs w:val="26"/>
        </w:rPr>
        <w:t>.</w:t>
      </w:r>
      <w:r w:rsidR="00635ECE">
        <w:rPr>
          <w:szCs w:val="26"/>
        </w:rPr>
        <w:t xml:space="preserve"> Помимо потребителей, расположенных на территории МО </w:t>
      </w:r>
      <w:r w:rsidR="00635ECE" w:rsidRPr="00331276">
        <w:rPr>
          <w:szCs w:val="26"/>
        </w:rPr>
        <w:t xml:space="preserve">«Муринское </w:t>
      </w:r>
      <w:r w:rsidR="001635A7">
        <w:rPr>
          <w:szCs w:val="26"/>
        </w:rPr>
        <w:t>городское</w:t>
      </w:r>
      <w:r w:rsidR="001635A7" w:rsidRPr="00331276">
        <w:rPr>
          <w:szCs w:val="26"/>
        </w:rPr>
        <w:t xml:space="preserve"> </w:t>
      </w:r>
      <w:r w:rsidR="00635ECE" w:rsidRPr="00331276">
        <w:rPr>
          <w:szCs w:val="26"/>
        </w:rPr>
        <w:t>поселение»</w:t>
      </w:r>
      <w:r w:rsidR="00635ECE">
        <w:rPr>
          <w:szCs w:val="26"/>
        </w:rPr>
        <w:t>, котельная ООО «Петербургтеплоэнерго» снабжает жилой комплекс</w:t>
      </w:r>
      <w:r w:rsidR="00AF0579">
        <w:rPr>
          <w:szCs w:val="26"/>
        </w:rPr>
        <w:t xml:space="preserve">, расположенный на территории МО «Бугровское сельское поселение» с подключенной нагрузкой </w:t>
      </w:r>
      <w:r w:rsidR="001E6DF1">
        <w:rPr>
          <w:szCs w:val="26"/>
        </w:rPr>
        <w:t>12</w:t>
      </w:r>
      <w:r w:rsidR="00AF0579">
        <w:rPr>
          <w:szCs w:val="26"/>
        </w:rPr>
        <w:t>,</w:t>
      </w:r>
      <w:r w:rsidR="001E6DF1">
        <w:rPr>
          <w:szCs w:val="26"/>
        </w:rPr>
        <w:t>71</w:t>
      </w:r>
      <w:r w:rsidR="00AF0579">
        <w:rPr>
          <w:szCs w:val="26"/>
        </w:rPr>
        <w:t xml:space="preserve"> Гкал/ч</w:t>
      </w:r>
      <w:r w:rsidR="00080C82">
        <w:rPr>
          <w:szCs w:val="26"/>
        </w:rPr>
        <w:t>.</w:t>
      </w:r>
    </w:p>
    <w:p w14:paraId="0DEC639D" w14:textId="77777777" w:rsidR="006A3FB5" w:rsidRPr="00537F75" w:rsidRDefault="006A3FB5" w:rsidP="00C01E17">
      <w:pPr>
        <w:pStyle w:val="00"/>
      </w:pPr>
      <w:r w:rsidRPr="00537F75">
        <w:t xml:space="preserve">Установленная мощность котельной </w:t>
      </w:r>
      <w:r w:rsidR="003C03BA">
        <w:rPr>
          <w:szCs w:val="26"/>
        </w:rPr>
        <w:t>ООО «Петербургтеплоэнерго»</w:t>
      </w:r>
      <w:r w:rsidRPr="00537F75">
        <w:t xml:space="preserve"> – 199,52 Гкал/ч. Мощность, отпускаемая в сеть от котельной, составляет 299,52 Гкал/ч, в том числе установленная мощность котельной – 199,52 Гкал/ч и 100 Гкал/ч – мощность, получаемая в тепловую схему котельной из тепловой сети АО «Теплосеть Санкт-Петербурга». </w:t>
      </w:r>
    </w:p>
    <w:p w14:paraId="40B625AC" w14:textId="6782C7C2" w:rsidR="006A3FB5" w:rsidRPr="00537F75" w:rsidRDefault="006A3FB5" w:rsidP="00C01E17">
      <w:pPr>
        <w:pStyle w:val="00"/>
      </w:pPr>
      <w:r w:rsidRPr="00537F75">
        <w:t xml:space="preserve">Основным видом топлива котельной является природный газ, резервный </w:t>
      </w:r>
      <w:r w:rsidR="001E6DF1">
        <w:t xml:space="preserve">(аварийный) </w:t>
      </w:r>
      <w:r w:rsidRPr="00537F75">
        <w:t>вид топлива – дизельное топливо.</w:t>
      </w:r>
    </w:p>
    <w:p w14:paraId="26D014B2" w14:textId="77777777" w:rsidR="006A3FB5" w:rsidRPr="00537F75" w:rsidRDefault="006A3FB5" w:rsidP="00C01E17">
      <w:pPr>
        <w:pStyle w:val="00"/>
      </w:pPr>
      <w:r w:rsidRPr="00537F75">
        <w:t>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130/70 °С.</w:t>
      </w:r>
    </w:p>
    <w:p w14:paraId="17B6C902" w14:textId="77777777" w:rsidR="006A3FB5" w:rsidRPr="00537F75" w:rsidRDefault="006A3FB5" w:rsidP="00C01E17">
      <w:pPr>
        <w:pStyle w:val="00"/>
      </w:pPr>
      <w:r w:rsidRPr="00537F75">
        <w:t>Подключенная тепловая нагрузка (без учета потерь в тепловых сетях):</w:t>
      </w:r>
    </w:p>
    <w:p w14:paraId="5A4A0B1F" w14:textId="05CE964E" w:rsidR="006A3FB5" w:rsidRPr="00537F75" w:rsidRDefault="006A3FB5" w:rsidP="00C01E17">
      <w:pPr>
        <w:pStyle w:val="00"/>
        <w:ind w:firstLine="1276"/>
      </w:pPr>
      <w:r w:rsidRPr="00537F75">
        <w:t xml:space="preserve">Отопление и вентиляция – </w:t>
      </w:r>
      <w:r w:rsidR="001E6DF1">
        <w:t>145</w:t>
      </w:r>
      <w:r w:rsidRPr="00537F75">
        <w:t>,</w:t>
      </w:r>
      <w:r w:rsidR="001E6DF1">
        <w:t>03</w:t>
      </w:r>
      <w:r w:rsidR="009C74F4" w:rsidRPr="00537F75">
        <w:t xml:space="preserve"> </w:t>
      </w:r>
      <w:r w:rsidRPr="00537F75">
        <w:t>Гкал/ч;</w:t>
      </w:r>
    </w:p>
    <w:p w14:paraId="65998358" w14:textId="2265F88A" w:rsidR="006A3FB5" w:rsidRPr="00537F75" w:rsidRDefault="006A3FB5" w:rsidP="00C01E17">
      <w:pPr>
        <w:pStyle w:val="00"/>
        <w:ind w:firstLine="1276"/>
      </w:pPr>
      <w:r w:rsidRPr="00004803">
        <w:t xml:space="preserve">ГВС – </w:t>
      </w:r>
      <w:r w:rsidR="009C74F4" w:rsidRPr="00AF390E">
        <w:t>2</w:t>
      </w:r>
      <w:r w:rsidR="001E6DF1">
        <w:t>5</w:t>
      </w:r>
      <w:r w:rsidR="009C74F4" w:rsidRPr="00AF390E">
        <w:t>,</w:t>
      </w:r>
      <w:r w:rsidR="001E6DF1">
        <w:t>13</w:t>
      </w:r>
      <w:r w:rsidRPr="00004803">
        <w:t xml:space="preserve"> Гкал/ч.</w:t>
      </w:r>
    </w:p>
    <w:p w14:paraId="4D50B410" w14:textId="77777777" w:rsidR="006A3FB5" w:rsidRPr="00537F75" w:rsidRDefault="006A3FB5" w:rsidP="00C01E17">
      <w:pPr>
        <w:pStyle w:val="00"/>
      </w:pPr>
      <w:r w:rsidRPr="00537F75">
        <w:lastRenderedPageBreak/>
        <w:t>Параметры теплоносителя:</w:t>
      </w:r>
    </w:p>
    <w:p w14:paraId="2C18B5A3" w14:textId="77777777" w:rsidR="006A3FB5" w:rsidRPr="00537F75" w:rsidRDefault="006A3FB5" w:rsidP="00C01E17">
      <w:pPr>
        <w:pStyle w:val="00"/>
      </w:pPr>
      <w:r w:rsidRPr="00537F75">
        <w:t>Теплоноситель – вода.</w:t>
      </w:r>
    </w:p>
    <w:p w14:paraId="4AFCF04D" w14:textId="77777777" w:rsidR="006A3FB5" w:rsidRPr="00537F75" w:rsidRDefault="006A3FB5" w:rsidP="00C01E17">
      <w:pPr>
        <w:pStyle w:val="00"/>
      </w:pPr>
      <w:r w:rsidRPr="00537F75">
        <w:t>Сети отопления – трубы стальные в ППУ изоляции;</w:t>
      </w:r>
    </w:p>
    <w:p w14:paraId="649B9BC1" w14:textId="77777777" w:rsidR="006A3FB5" w:rsidRPr="00537F75" w:rsidRDefault="006A3FB5" w:rsidP="00C01E17">
      <w:pPr>
        <w:pStyle w:val="00"/>
      </w:pPr>
      <w:r w:rsidRPr="00537F75">
        <w:t>Сети отопления – трубы стальные в ППУ изоляции и оцинкованной оболочке (надземная прокладка).</w:t>
      </w:r>
    </w:p>
    <w:p w14:paraId="40B31687" w14:textId="44DC21A0" w:rsidR="006A3FB5" w:rsidRPr="00537F75" w:rsidRDefault="006A3FB5" w:rsidP="00C01E17">
      <w:pPr>
        <w:pStyle w:val="00"/>
      </w:pPr>
      <w:r w:rsidRPr="00537F75">
        <w:t>Давление на выходных коллекторах котельной Р1=</w:t>
      </w:r>
      <w:r w:rsidR="00C8496C">
        <w:t>97</w:t>
      </w:r>
      <w:r w:rsidR="00C8496C" w:rsidRPr="00537F75">
        <w:t xml:space="preserve"> </w:t>
      </w:r>
      <w:r w:rsidRPr="00537F75">
        <w:t xml:space="preserve">м </w:t>
      </w:r>
      <w:proofErr w:type="spellStart"/>
      <w:r w:rsidRPr="00537F75">
        <w:t>в.ст</w:t>
      </w:r>
      <w:proofErr w:type="spellEnd"/>
      <w:r w:rsidRPr="00537F75">
        <w:t>., Р2=</w:t>
      </w:r>
      <w:r w:rsidR="001E6DF1">
        <w:t>74</w:t>
      </w:r>
      <w:r w:rsidRPr="00537F75">
        <w:t xml:space="preserve"> м </w:t>
      </w:r>
      <w:proofErr w:type="spellStart"/>
      <w:r w:rsidRPr="00537F75">
        <w:t>в.ст</w:t>
      </w:r>
      <w:proofErr w:type="spellEnd"/>
      <w:r w:rsidRPr="00537F75">
        <w:t>.</w:t>
      </w:r>
    </w:p>
    <w:p w14:paraId="31740399" w14:textId="77777777" w:rsidR="006A3FB5" w:rsidRDefault="006A3FB5" w:rsidP="00C01E17">
      <w:pPr>
        <w:pStyle w:val="00"/>
      </w:pPr>
    </w:p>
    <w:p w14:paraId="4ABAD428" w14:textId="77777777" w:rsidR="006A3FB5" w:rsidRPr="009C0E8A"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18" w:name="_Toc5804167"/>
      <w:r w:rsidRPr="009C0E8A">
        <w:rPr>
          <w:rFonts w:ascii="Times New Roman" w:hAnsi="Times New Roman"/>
          <w:i w:val="0"/>
        </w:rPr>
        <w:t>Структура основного и вспомогательного оборудования</w:t>
      </w:r>
      <w:bookmarkEnd w:id="18"/>
    </w:p>
    <w:p w14:paraId="7C69D89F" w14:textId="77777777" w:rsidR="006A3FB5" w:rsidRPr="00537F75" w:rsidRDefault="006A3FB5" w:rsidP="00C01E17">
      <w:pPr>
        <w:pStyle w:val="af4"/>
      </w:pPr>
      <w:r w:rsidRPr="00537F75">
        <w:t>На котельной установлено 4 водогрейных котла КВ-ГМ-58-150 мощностью 49,88 Гкал/ч каждый.</w:t>
      </w:r>
    </w:p>
    <w:p w14:paraId="03A840A7" w14:textId="0C5A8530" w:rsidR="006A3FB5" w:rsidRPr="00537F75" w:rsidRDefault="006A3FB5" w:rsidP="00C01E17">
      <w:pPr>
        <w:pStyle w:val="af4"/>
      </w:pPr>
      <w:r w:rsidRPr="00537F75">
        <w:t xml:space="preserve">Характеристика основного и вспомогательного оборудования котельной приведена в таблице </w:t>
      </w:r>
      <w:r w:rsidR="00DC63CD">
        <w:fldChar w:fldCharType="begin"/>
      </w:r>
      <w:r w:rsidR="00DC63CD">
        <w:instrText xml:space="preserve"> REF т_кот1 \h  \* MERGEFORMAT </w:instrText>
      </w:r>
      <w:r w:rsidR="00DC63CD">
        <w:fldChar w:fldCharType="separate"/>
      </w:r>
      <w:r w:rsidR="00EC650D">
        <w:t>2</w:t>
      </w:r>
      <w:r w:rsidR="00DC63CD">
        <w:fldChar w:fldCharType="end"/>
      </w:r>
      <w:r w:rsidRPr="00537F75">
        <w:t>.</w:t>
      </w:r>
    </w:p>
    <w:p w14:paraId="68C507EE" w14:textId="0E6D1B75" w:rsidR="006A3FB5" w:rsidRPr="00537F75" w:rsidRDefault="006A3FB5" w:rsidP="00D715C9">
      <w:pPr>
        <w:pStyle w:val="af6"/>
      </w:pPr>
      <w:r w:rsidRPr="00537F75">
        <w:t xml:space="preserve">Таблица </w:t>
      </w:r>
      <w:bookmarkStart w:id="19" w:name="т_кот1"/>
      <w:r w:rsidR="00DB2253" w:rsidRPr="00537F75">
        <w:fldChar w:fldCharType="begin"/>
      </w:r>
      <w:r w:rsidRPr="00537F75">
        <w:instrText xml:space="preserve"> SEQ Таблица \* ARABIC </w:instrText>
      </w:r>
      <w:r w:rsidR="00DB2253" w:rsidRPr="00537F75">
        <w:fldChar w:fldCharType="separate"/>
      </w:r>
      <w:r w:rsidR="00EC650D">
        <w:rPr>
          <w:noProof/>
        </w:rPr>
        <w:t>2</w:t>
      </w:r>
      <w:r w:rsidR="00DB2253" w:rsidRPr="00537F75">
        <w:fldChar w:fldCharType="end"/>
      </w:r>
      <w:bookmarkEnd w:id="19"/>
      <w:r w:rsidRPr="00537F75">
        <w:t>. Характеристика основного оборудования котельной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53"/>
        <w:gridCol w:w="2409"/>
        <w:gridCol w:w="1800"/>
        <w:gridCol w:w="1409"/>
        <w:gridCol w:w="1483"/>
      </w:tblGrid>
      <w:tr w:rsidR="006A3FB5" w:rsidRPr="00537F75" w14:paraId="5A70A26D" w14:textId="77777777" w:rsidTr="00633EB4">
        <w:tc>
          <w:tcPr>
            <w:tcW w:w="4803" w:type="dxa"/>
            <w:vAlign w:val="center"/>
          </w:tcPr>
          <w:p w14:paraId="69CE1751" w14:textId="77777777" w:rsidR="006A3FB5" w:rsidRPr="00537F75" w:rsidRDefault="006A3FB5" w:rsidP="00C01E17">
            <w:pPr>
              <w:jc w:val="center"/>
              <w:rPr>
                <w:b/>
                <w:sz w:val="20"/>
                <w:szCs w:val="20"/>
              </w:rPr>
            </w:pPr>
            <w:r w:rsidRPr="00537F75">
              <w:rPr>
                <w:b/>
                <w:sz w:val="20"/>
                <w:szCs w:val="20"/>
              </w:rPr>
              <w:t>Наименование и техническая характеристика</w:t>
            </w:r>
          </w:p>
        </w:tc>
        <w:tc>
          <w:tcPr>
            <w:tcW w:w="4803" w:type="dxa"/>
            <w:vAlign w:val="center"/>
          </w:tcPr>
          <w:p w14:paraId="226160CF" w14:textId="77777777" w:rsidR="006A3FB5" w:rsidRPr="00537F75" w:rsidRDefault="006A3FB5" w:rsidP="00C01E17">
            <w:pPr>
              <w:jc w:val="center"/>
              <w:rPr>
                <w:b/>
                <w:sz w:val="20"/>
                <w:szCs w:val="20"/>
              </w:rPr>
            </w:pPr>
            <w:r w:rsidRPr="00537F75">
              <w:rPr>
                <w:b/>
                <w:sz w:val="20"/>
                <w:szCs w:val="20"/>
              </w:rPr>
              <w:t>Тип, марка</w:t>
            </w:r>
          </w:p>
        </w:tc>
        <w:tc>
          <w:tcPr>
            <w:tcW w:w="2551" w:type="dxa"/>
            <w:vAlign w:val="center"/>
          </w:tcPr>
          <w:p w14:paraId="0CCBABA3" w14:textId="77777777" w:rsidR="006A3FB5" w:rsidRPr="00537F75" w:rsidRDefault="006A3FB5" w:rsidP="00C01E17">
            <w:pPr>
              <w:jc w:val="center"/>
              <w:rPr>
                <w:b/>
                <w:sz w:val="20"/>
                <w:szCs w:val="20"/>
              </w:rPr>
            </w:pPr>
            <w:r w:rsidRPr="00537F75">
              <w:rPr>
                <w:b/>
                <w:sz w:val="20"/>
                <w:szCs w:val="20"/>
              </w:rPr>
              <w:t>Завод- изготовитель</w:t>
            </w:r>
          </w:p>
        </w:tc>
        <w:tc>
          <w:tcPr>
            <w:tcW w:w="1881" w:type="dxa"/>
            <w:vAlign w:val="center"/>
          </w:tcPr>
          <w:p w14:paraId="7C8435CC" w14:textId="77777777" w:rsidR="006A3FB5" w:rsidRPr="00537F75" w:rsidRDefault="006A3FB5" w:rsidP="00C01E17">
            <w:pPr>
              <w:jc w:val="center"/>
              <w:rPr>
                <w:b/>
                <w:sz w:val="20"/>
                <w:szCs w:val="20"/>
              </w:rPr>
            </w:pPr>
            <w:r w:rsidRPr="00537F75">
              <w:rPr>
                <w:b/>
                <w:sz w:val="20"/>
                <w:szCs w:val="20"/>
              </w:rPr>
              <w:t>Единица измерения</w:t>
            </w:r>
          </w:p>
        </w:tc>
        <w:tc>
          <w:tcPr>
            <w:tcW w:w="1882" w:type="dxa"/>
            <w:vAlign w:val="center"/>
          </w:tcPr>
          <w:p w14:paraId="7710CC0A" w14:textId="77777777" w:rsidR="006A3FB5" w:rsidRPr="00537F75" w:rsidRDefault="006A3FB5" w:rsidP="00C01E17">
            <w:pPr>
              <w:jc w:val="center"/>
              <w:rPr>
                <w:b/>
                <w:sz w:val="20"/>
                <w:szCs w:val="20"/>
              </w:rPr>
            </w:pPr>
            <w:r w:rsidRPr="00537F75">
              <w:rPr>
                <w:b/>
                <w:sz w:val="20"/>
                <w:szCs w:val="20"/>
              </w:rPr>
              <w:t>Количество</w:t>
            </w:r>
          </w:p>
        </w:tc>
      </w:tr>
      <w:tr w:rsidR="006A3FB5" w:rsidRPr="00537F75" w14:paraId="152670A5" w14:textId="77777777" w:rsidTr="00633EB4">
        <w:trPr>
          <w:trHeight w:val="567"/>
        </w:trPr>
        <w:tc>
          <w:tcPr>
            <w:tcW w:w="4803" w:type="dxa"/>
            <w:vAlign w:val="center"/>
          </w:tcPr>
          <w:p w14:paraId="2E14271C" w14:textId="77777777" w:rsidR="006A3FB5" w:rsidRPr="00537F75" w:rsidRDefault="006A3FB5" w:rsidP="00C01E17">
            <w:pPr>
              <w:pStyle w:val="a7"/>
              <w:jc w:val="center"/>
            </w:pPr>
            <w:r w:rsidRPr="00537F75">
              <w:t>Котел водогрейный водотрубный КВ-ГМ-58-150, N=58 МВт</w:t>
            </w:r>
          </w:p>
        </w:tc>
        <w:tc>
          <w:tcPr>
            <w:tcW w:w="4803" w:type="dxa"/>
            <w:vAlign w:val="center"/>
          </w:tcPr>
          <w:p w14:paraId="562D2C25" w14:textId="77777777" w:rsidR="006A3FB5" w:rsidRPr="00537F75" w:rsidRDefault="006A3FB5" w:rsidP="00C01E17">
            <w:pPr>
              <w:pStyle w:val="a7"/>
              <w:jc w:val="center"/>
            </w:pPr>
            <w:r w:rsidRPr="00537F75">
              <w:t>КВ-ГМ-58-150</w:t>
            </w:r>
          </w:p>
        </w:tc>
        <w:tc>
          <w:tcPr>
            <w:tcW w:w="2551" w:type="dxa"/>
            <w:vAlign w:val="center"/>
          </w:tcPr>
          <w:p w14:paraId="1E037284" w14:textId="77777777" w:rsidR="006A3FB5" w:rsidRPr="00537F75" w:rsidRDefault="006A3FB5" w:rsidP="00C01E17">
            <w:pPr>
              <w:pStyle w:val="a7"/>
              <w:jc w:val="center"/>
            </w:pPr>
            <w:r w:rsidRPr="00537F75">
              <w:t>«Красный котельщик»</w:t>
            </w:r>
          </w:p>
        </w:tc>
        <w:tc>
          <w:tcPr>
            <w:tcW w:w="1881" w:type="dxa"/>
            <w:vAlign w:val="center"/>
          </w:tcPr>
          <w:p w14:paraId="054CFB16" w14:textId="77777777" w:rsidR="006A3FB5" w:rsidRPr="00537F75" w:rsidRDefault="006A3FB5" w:rsidP="00C01E17">
            <w:pPr>
              <w:pStyle w:val="a7"/>
              <w:jc w:val="center"/>
            </w:pPr>
            <w:r w:rsidRPr="00537F75">
              <w:t>шт.</w:t>
            </w:r>
          </w:p>
        </w:tc>
        <w:tc>
          <w:tcPr>
            <w:tcW w:w="1882" w:type="dxa"/>
            <w:vAlign w:val="center"/>
          </w:tcPr>
          <w:p w14:paraId="75493941" w14:textId="77777777" w:rsidR="006A3FB5" w:rsidRPr="00537F75" w:rsidRDefault="006A3FB5" w:rsidP="00C01E17">
            <w:pPr>
              <w:widowControl w:val="0"/>
              <w:jc w:val="center"/>
              <w:rPr>
                <w:snapToGrid w:val="0"/>
                <w:sz w:val="20"/>
                <w:szCs w:val="20"/>
              </w:rPr>
            </w:pPr>
            <w:r w:rsidRPr="00537F75">
              <w:rPr>
                <w:snapToGrid w:val="0"/>
                <w:sz w:val="20"/>
                <w:szCs w:val="20"/>
              </w:rPr>
              <w:t>4</w:t>
            </w:r>
          </w:p>
        </w:tc>
      </w:tr>
      <w:tr w:rsidR="006A3FB5" w:rsidRPr="00537F75" w14:paraId="527E7078" w14:textId="77777777" w:rsidTr="00633EB4">
        <w:trPr>
          <w:trHeight w:val="567"/>
        </w:trPr>
        <w:tc>
          <w:tcPr>
            <w:tcW w:w="4803" w:type="dxa"/>
            <w:vAlign w:val="center"/>
          </w:tcPr>
          <w:p w14:paraId="7EBC317F" w14:textId="77777777" w:rsidR="006A3FB5" w:rsidRPr="00537F75" w:rsidRDefault="006A3FB5" w:rsidP="00C01E17">
            <w:pPr>
              <w:jc w:val="center"/>
              <w:rPr>
                <w:sz w:val="20"/>
                <w:szCs w:val="20"/>
              </w:rPr>
            </w:pPr>
            <w:r w:rsidRPr="00537F75">
              <w:rPr>
                <w:sz w:val="20"/>
                <w:szCs w:val="20"/>
              </w:rPr>
              <w:t>Горелка комбинированная</w:t>
            </w:r>
          </w:p>
        </w:tc>
        <w:tc>
          <w:tcPr>
            <w:tcW w:w="4803" w:type="dxa"/>
            <w:vAlign w:val="center"/>
          </w:tcPr>
          <w:p w14:paraId="14C3C0E3" w14:textId="77777777" w:rsidR="006A3FB5" w:rsidRPr="00537F75" w:rsidRDefault="006A3FB5" w:rsidP="00C01E17">
            <w:pPr>
              <w:jc w:val="center"/>
              <w:rPr>
                <w:sz w:val="20"/>
                <w:szCs w:val="20"/>
              </w:rPr>
            </w:pPr>
            <w:r w:rsidRPr="00537F75">
              <w:rPr>
                <w:sz w:val="20"/>
                <w:szCs w:val="20"/>
              </w:rPr>
              <w:t>GKT-70S</w:t>
            </w:r>
          </w:p>
        </w:tc>
        <w:tc>
          <w:tcPr>
            <w:tcW w:w="2551" w:type="dxa"/>
            <w:vAlign w:val="center"/>
          </w:tcPr>
          <w:p w14:paraId="34CB7FBC" w14:textId="77777777" w:rsidR="006A3FB5" w:rsidRPr="00537F75" w:rsidRDefault="006A3FB5" w:rsidP="00C01E17">
            <w:pPr>
              <w:jc w:val="center"/>
              <w:rPr>
                <w:sz w:val="20"/>
                <w:szCs w:val="20"/>
              </w:rPr>
            </w:pPr>
            <w:r w:rsidRPr="00537F75">
              <w:rPr>
                <w:sz w:val="20"/>
                <w:szCs w:val="20"/>
              </w:rPr>
              <w:t>"Oilon", Финляндия</w:t>
            </w:r>
          </w:p>
        </w:tc>
        <w:tc>
          <w:tcPr>
            <w:tcW w:w="1881" w:type="dxa"/>
            <w:vAlign w:val="center"/>
          </w:tcPr>
          <w:p w14:paraId="7DF01CC5" w14:textId="77777777" w:rsidR="006A3FB5" w:rsidRPr="00537F75" w:rsidRDefault="006A3FB5" w:rsidP="00C01E17">
            <w:pPr>
              <w:widowControl w:val="0"/>
              <w:jc w:val="center"/>
              <w:rPr>
                <w:snapToGrid w:val="0"/>
                <w:sz w:val="20"/>
                <w:szCs w:val="20"/>
              </w:rPr>
            </w:pPr>
            <w:r w:rsidRPr="00537F75">
              <w:rPr>
                <w:snapToGrid w:val="0"/>
                <w:sz w:val="20"/>
                <w:szCs w:val="20"/>
              </w:rPr>
              <w:t>шт.</w:t>
            </w:r>
          </w:p>
        </w:tc>
        <w:tc>
          <w:tcPr>
            <w:tcW w:w="1882" w:type="dxa"/>
            <w:vAlign w:val="center"/>
          </w:tcPr>
          <w:p w14:paraId="7F8CAAB9" w14:textId="77777777" w:rsidR="006A3FB5" w:rsidRPr="00537F75" w:rsidRDefault="006A3FB5" w:rsidP="00C01E17">
            <w:pPr>
              <w:jc w:val="center"/>
              <w:rPr>
                <w:sz w:val="20"/>
                <w:szCs w:val="20"/>
              </w:rPr>
            </w:pPr>
            <w:r w:rsidRPr="00537F75">
              <w:rPr>
                <w:sz w:val="20"/>
                <w:szCs w:val="20"/>
              </w:rPr>
              <w:t>4</w:t>
            </w:r>
          </w:p>
        </w:tc>
      </w:tr>
      <w:tr w:rsidR="006A3FB5" w:rsidRPr="00537F75" w14:paraId="5E95D198" w14:textId="77777777" w:rsidTr="00633EB4">
        <w:trPr>
          <w:trHeight w:val="567"/>
        </w:trPr>
        <w:tc>
          <w:tcPr>
            <w:tcW w:w="4803" w:type="dxa"/>
            <w:vAlign w:val="center"/>
          </w:tcPr>
          <w:p w14:paraId="57AD8FC6" w14:textId="5AF3454B" w:rsidR="006A3FB5" w:rsidRPr="00537F75" w:rsidRDefault="006A3FB5" w:rsidP="00C01E17">
            <w:pPr>
              <w:jc w:val="center"/>
              <w:rPr>
                <w:sz w:val="20"/>
                <w:szCs w:val="20"/>
              </w:rPr>
            </w:pPr>
            <w:r w:rsidRPr="00537F75">
              <w:rPr>
                <w:sz w:val="20"/>
                <w:szCs w:val="20"/>
              </w:rPr>
              <w:t>Насос подмеса водогрейного котла, G=280 м</w:t>
            </w:r>
            <w:r w:rsidRPr="00537F75">
              <w:rPr>
                <w:sz w:val="20"/>
                <w:szCs w:val="20"/>
                <w:vertAlign w:val="superscript"/>
              </w:rPr>
              <w:t>3</w:t>
            </w:r>
            <w:r w:rsidRPr="00537F75">
              <w:rPr>
                <w:sz w:val="20"/>
                <w:szCs w:val="20"/>
              </w:rPr>
              <w:t xml:space="preserve">/час, Н=20 </w:t>
            </w:r>
            <w:proofErr w:type="spellStart"/>
            <w:r w:rsidRPr="00537F75">
              <w:rPr>
                <w:sz w:val="20"/>
                <w:szCs w:val="20"/>
              </w:rPr>
              <w:t>м.</w:t>
            </w:r>
            <w:r w:rsidR="00B87DA4" w:rsidRPr="00537F75">
              <w:rPr>
                <w:sz w:val="20"/>
                <w:szCs w:val="20"/>
              </w:rPr>
              <w:t>в</w:t>
            </w:r>
            <w:proofErr w:type="spellEnd"/>
            <w:r w:rsidR="00B87DA4" w:rsidRPr="00537F75">
              <w:rPr>
                <w:sz w:val="20"/>
                <w:szCs w:val="20"/>
              </w:rPr>
              <w:t xml:space="preserve">. </w:t>
            </w:r>
            <w:proofErr w:type="spellStart"/>
            <w:proofErr w:type="gramStart"/>
            <w:r w:rsidR="00B87DA4" w:rsidRPr="00537F75">
              <w:rPr>
                <w:sz w:val="20"/>
                <w:szCs w:val="20"/>
              </w:rPr>
              <w:t>ст</w:t>
            </w:r>
            <w:proofErr w:type="spellEnd"/>
            <w:proofErr w:type="gramEnd"/>
            <w:r w:rsidRPr="00537F75">
              <w:rPr>
                <w:sz w:val="20"/>
                <w:szCs w:val="20"/>
              </w:rPr>
              <w:t>, N=37кВт,  n=2900 об/мин</w:t>
            </w:r>
          </w:p>
        </w:tc>
        <w:tc>
          <w:tcPr>
            <w:tcW w:w="4803" w:type="dxa"/>
            <w:vAlign w:val="center"/>
          </w:tcPr>
          <w:p w14:paraId="38717326" w14:textId="77777777" w:rsidR="006A3FB5" w:rsidRPr="00537F75" w:rsidRDefault="006A3FB5" w:rsidP="00C01E17">
            <w:pPr>
              <w:pStyle w:val="a7"/>
              <w:jc w:val="center"/>
            </w:pPr>
            <w:r w:rsidRPr="00537F75">
              <w:t>NESD 100-160</w:t>
            </w:r>
          </w:p>
        </w:tc>
        <w:tc>
          <w:tcPr>
            <w:tcW w:w="2551" w:type="dxa"/>
            <w:vAlign w:val="center"/>
          </w:tcPr>
          <w:p w14:paraId="735B58EF" w14:textId="77777777" w:rsidR="006A3FB5" w:rsidRPr="00537F75" w:rsidRDefault="006A3FB5" w:rsidP="00C01E17">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14:paraId="126FCAC1" w14:textId="77777777" w:rsidR="006A3FB5" w:rsidRPr="00537F75" w:rsidRDefault="006A3FB5" w:rsidP="00C01E17">
            <w:pPr>
              <w:jc w:val="center"/>
              <w:rPr>
                <w:sz w:val="20"/>
                <w:szCs w:val="20"/>
              </w:rPr>
            </w:pPr>
            <w:r w:rsidRPr="00537F75">
              <w:rPr>
                <w:sz w:val="20"/>
                <w:szCs w:val="20"/>
              </w:rPr>
              <w:t>шт.</w:t>
            </w:r>
          </w:p>
        </w:tc>
        <w:tc>
          <w:tcPr>
            <w:tcW w:w="1882" w:type="dxa"/>
            <w:vAlign w:val="center"/>
          </w:tcPr>
          <w:p w14:paraId="65C20063" w14:textId="77777777" w:rsidR="006A3FB5" w:rsidRPr="00537F75" w:rsidRDefault="006A3FB5" w:rsidP="00C01E17">
            <w:pPr>
              <w:widowControl w:val="0"/>
              <w:jc w:val="center"/>
              <w:rPr>
                <w:snapToGrid w:val="0"/>
                <w:sz w:val="20"/>
                <w:szCs w:val="20"/>
              </w:rPr>
            </w:pPr>
            <w:r w:rsidRPr="00537F75">
              <w:rPr>
                <w:snapToGrid w:val="0"/>
                <w:sz w:val="20"/>
                <w:szCs w:val="20"/>
              </w:rPr>
              <w:t>4</w:t>
            </w:r>
          </w:p>
        </w:tc>
      </w:tr>
      <w:tr w:rsidR="006A3FB5" w:rsidRPr="00537F75" w14:paraId="5AE2D8D6" w14:textId="77777777" w:rsidTr="00633EB4">
        <w:trPr>
          <w:trHeight w:val="567"/>
        </w:trPr>
        <w:tc>
          <w:tcPr>
            <w:tcW w:w="4803" w:type="dxa"/>
            <w:vAlign w:val="center"/>
          </w:tcPr>
          <w:p w14:paraId="3496A92F" w14:textId="25EB8C40" w:rsidR="006A3FB5" w:rsidRPr="00537F75" w:rsidRDefault="006A3FB5" w:rsidP="00C01E17">
            <w:pPr>
              <w:jc w:val="center"/>
              <w:rPr>
                <w:sz w:val="20"/>
                <w:szCs w:val="20"/>
              </w:rPr>
            </w:pPr>
            <w:r w:rsidRPr="00537F75">
              <w:rPr>
                <w:sz w:val="20"/>
                <w:szCs w:val="20"/>
              </w:rPr>
              <w:t>Насос сетевой, G=2500 м</w:t>
            </w:r>
            <w:r w:rsidRPr="00537F75">
              <w:rPr>
                <w:sz w:val="20"/>
                <w:szCs w:val="20"/>
                <w:vertAlign w:val="superscript"/>
              </w:rPr>
              <w:t>3</w:t>
            </w:r>
            <w:r w:rsidRPr="00537F75">
              <w:rPr>
                <w:sz w:val="20"/>
                <w:szCs w:val="20"/>
              </w:rPr>
              <w:t xml:space="preserve">/час, Н=95 </w:t>
            </w:r>
            <w:proofErr w:type="spellStart"/>
            <w:r w:rsidRPr="00537F75">
              <w:rPr>
                <w:sz w:val="20"/>
                <w:szCs w:val="20"/>
              </w:rPr>
              <w:t>м.</w:t>
            </w:r>
            <w:r w:rsidR="00B87DA4" w:rsidRPr="00537F75">
              <w:rPr>
                <w:sz w:val="20"/>
                <w:szCs w:val="20"/>
              </w:rPr>
              <w:t>в</w:t>
            </w:r>
            <w:proofErr w:type="spellEnd"/>
            <w:r w:rsidR="00B87DA4" w:rsidRPr="00537F75">
              <w:rPr>
                <w:sz w:val="20"/>
                <w:szCs w:val="20"/>
              </w:rPr>
              <w:t xml:space="preserve">. </w:t>
            </w:r>
            <w:proofErr w:type="spellStart"/>
            <w:proofErr w:type="gramStart"/>
            <w:r w:rsidR="00B87DA4" w:rsidRPr="00537F75">
              <w:rPr>
                <w:sz w:val="20"/>
                <w:szCs w:val="20"/>
              </w:rPr>
              <w:t>ст</w:t>
            </w:r>
            <w:proofErr w:type="spellEnd"/>
            <w:proofErr w:type="gramEnd"/>
            <w:r w:rsidRPr="00537F75">
              <w:rPr>
                <w:sz w:val="20"/>
                <w:szCs w:val="20"/>
              </w:rPr>
              <w:t>, N=400кВт,  n=1484 об/мин</w:t>
            </w:r>
          </w:p>
        </w:tc>
        <w:tc>
          <w:tcPr>
            <w:tcW w:w="4803" w:type="dxa"/>
            <w:vAlign w:val="center"/>
          </w:tcPr>
          <w:p w14:paraId="12E5384F" w14:textId="77777777" w:rsidR="006A3FB5" w:rsidRPr="00537F75" w:rsidRDefault="006A3FB5" w:rsidP="00C01E17">
            <w:pPr>
              <w:pStyle w:val="a7"/>
              <w:jc w:val="center"/>
              <w:rPr>
                <w:lang w:val="en-US"/>
              </w:rPr>
            </w:pPr>
            <w:r w:rsidRPr="00537F75">
              <w:rPr>
                <w:lang w:val="en-US"/>
              </w:rPr>
              <w:t>Wilo-SCP 250/570HA-400/4-T4-R1-ROHS/E1</w:t>
            </w:r>
          </w:p>
        </w:tc>
        <w:tc>
          <w:tcPr>
            <w:tcW w:w="2551" w:type="dxa"/>
            <w:vAlign w:val="center"/>
          </w:tcPr>
          <w:p w14:paraId="7EADE611" w14:textId="77777777" w:rsidR="006A3FB5" w:rsidRPr="00537F75" w:rsidRDefault="006A3FB5" w:rsidP="00C01E17">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14:paraId="7060234B" w14:textId="77777777" w:rsidR="006A3FB5" w:rsidRPr="00537F75" w:rsidRDefault="006A3FB5" w:rsidP="00C01E17">
            <w:pPr>
              <w:jc w:val="center"/>
              <w:rPr>
                <w:sz w:val="20"/>
                <w:szCs w:val="20"/>
              </w:rPr>
            </w:pPr>
            <w:r w:rsidRPr="00537F75">
              <w:rPr>
                <w:sz w:val="20"/>
                <w:szCs w:val="20"/>
              </w:rPr>
              <w:t>шт.</w:t>
            </w:r>
          </w:p>
        </w:tc>
        <w:tc>
          <w:tcPr>
            <w:tcW w:w="1882" w:type="dxa"/>
            <w:vAlign w:val="center"/>
          </w:tcPr>
          <w:p w14:paraId="3336DDAC" w14:textId="77777777" w:rsidR="006A3FB5" w:rsidRPr="00537F75" w:rsidRDefault="006A3FB5" w:rsidP="00C01E17">
            <w:pPr>
              <w:widowControl w:val="0"/>
              <w:jc w:val="center"/>
              <w:rPr>
                <w:snapToGrid w:val="0"/>
                <w:sz w:val="20"/>
                <w:szCs w:val="20"/>
              </w:rPr>
            </w:pPr>
            <w:r w:rsidRPr="00537F75">
              <w:rPr>
                <w:snapToGrid w:val="0"/>
                <w:sz w:val="20"/>
                <w:szCs w:val="20"/>
              </w:rPr>
              <w:t>3</w:t>
            </w:r>
          </w:p>
        </w:tc>
      </w:tr>
      <w:tr w:rsidR="006A3FB5" w:rsidRPr="00537F75" w14:paraId="7FD91F5E" w14:textId="77777777" w:rsidTr="00633EB4">
        <w:trPr>
          <w:trHeight w:val="567"/>
        </w:trPr>
        <w:tc>
          <w:tcPr>
            <w:tcW w:w="4803" w:type="dxa"/>
            <w:vAlign w:val="center"/>
          </w:tcPr>
          <w:p w14:paraId="4BA58347" w14:textId="735D6E81" w:rsidR="006A3FB5" w:rsidRPr="00537F75" w:rsidRDefault="006A3FB5" w:rsidP="00C01E17">
            <w:pPr>
              <w:jc w:val="center"/>
              <w:rPr>
                <w:sz w:val="20"/>
                <w:szCs w:val="20"/>
              </w:rPr>
            </w:pPr>
            <w:r w:rsidRPr="00537F75">
              <w:rPr>
                <w:sz w:val="20"/>
                <w:szCs w:val="20"/>
              </w:rPr>
              <w:t>Насос сетевой, G=2800 м</w:t>
            </w:r>
            <w:r w:rsidRPr="00537F75">
              <w:rPr>
                <w:sz w:val="20"/>
                <w:szCs w:val="20"/>
                <w:vertAlign w:val="superscript"/>
              </w:rPr>
              <w:t>3</w:t>
            </w:r>
            <w:r w:rsidRPr="00537F75">
              <w:rPr>
                <w:sz w:val="20"/>
                <w:szCs w:val="20"/>
              </w:rPr>
              <w:t xml:space="preserve">/час, Н=40 </w:t>
            </w:r>
            <w:proofErr w:type="spellStart"/>
            <w:r w:rsidRPr="00537F75">
              <w:rPr>
                <w:sz w:val="20"/>
                <w:szCs w:val="20"/>
              </w:rPr>
              <w:t>м.</w:t>
            </w:r>
            <w:r w:rsidR="00B87DA4" w:rsidRPr="00537F75">
              <w:rPr>
                <w:sz w:val="20"/>
                <w:szCs w:val="20"/>
              </w:rPr>
              <w:t>в</w:t>
            </w:r>
            <w:proofErr w:type="spellEnd"/>
            <w:r w:rsidR="00B87DA4" w:rsidRPr="00537F75">
              <w:rPr>
                <w:sz w:val="20"/>
                <w:szCs w:val="20"/>
              </w:rPr>
              <w:t xml:space="preserve">. </w:t>
            </w:r>
            <w:proofErr w:type="spellStart"/>
            <w:proofErr w:type="gramStart"/>
            <w:r w:rsidR="00B87DA4" w:rsidRPr="00537F75">
              <w:rPr>
                <w:sz w:val="20"/>
                <w:szCs w:val="20"/>
              </w:rPr>
              <w:t>ст</w:t>
            </w:r>
            <w:proofErr w:type="spellEnd"/>
            <w:proofErr w:type="gramEnd"/>
            <w:r w:rsidRPr="00537F75">
              <w:rPr>
                <w:sz w:val="20"/>
                <w:szCs w:val="20"/>
              </w:rPr>
              <w:t>, N=220кВт,  n=1484 об/мин</w:t>
            </w:r>
          </w:p>
        </w:tc>
        <w:tc>
          <w:tcPr>
            <w:tcW w:w="4803" w:type="dxa"/>
            <w:vAlign w:val="center"/>
          </w:tcPr>
          <w:p w14:paraId="27AA0619" w14:textId="77777777" w:rsidR="006A3FB5" w:rsidRPr="00537F75" w:rsidRDefault="006A3FB5" w:rsidP="00C01E17">
            <w:pPr>
              <w:pStyle w:val="a7"/>
              <w:jc w:val="center"/>
              <w:rPr>
                <w:lang w:val="en-US"/>
              </w:rPr>
            </w:pPr>
            <w:r w:rsidRPr="00537F75">
              <w:rPr>
                <w:lang w:val="en-US"/>
              </w:rPr>
              <w:t>Wilo-SCP 300/400HA-220/4-T4-R1/E1-FC</w:t>
            </w:r>
          </w:p>
        </w:tc>
        <w:tc>
          <w:tcPr>
            <w:tcW w:w="2551" w:type="dxa"/>
            <w:vAlign w:val="center"/>
          </w:tcPr>
          <w:p w14:paraId="40B8B59D" w14:textId="77777777" w:rsidR="006A3FB5" w:rsidRPr="00537F75" w:rsidRDefault="006A3FB5" w:rsidP="00C01E17">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14:paraId="091C1B49" w14:textId="77777777" w:rsidR="006A3FB5" w:rsidRPr="00537F75" w:rsidRDefault="006A3FB5" w:rsidP="00C01E17">
            <w:pPr>
              <w:jc w:val="center"/>
              <w:rPr>
                <w:sz w:val="20"/>
                <w:szCs w:val="20"/>
              </w:rPr>
            </w:pPr>
            <w:r w:rsidRPr="00537F75">
              <w:rPr>
                <w:sz w:val="20"/>
                <w:szCs w:val="20"/>
              </w:rPr>
              <w:t>шт.</w:t>
            </w:r>
          </w:p>
        </w:tc>
        <w:tc>
          <w:tcPr>
            <w:tcW w:w="1882" w:type="dxa"/>
            <w:vAlign w:val="center"/>
          </w:tcPr>
          <w:p w14:paraId="164F6B6E" w14:textId="77777777" w:rsidR="006A3FB5" w:rsidRPr="00537F75" w:rsidRDefault="006A3FB5" w:rsidP="00C01E17">
            <w:pPr>
              <w:widowControl w:val="0"/>
              <w:jc w:val="center"/>
              <w:rPr>
                <w:snapToGrid w:val="0"/>
                <w:sz w:val="20"/>
                <w:szCs w:val="20"/>
              </w:rPr>
            </w:pPr>
            <w:r w:rsidRPr="00537F75">
              <w:rPr>
                <w:snapToGrid w:val="0"/>
                <w:sz w:val="20"/>
                <w:szCs w:val="20"/>
              </w:rPr>
              <w:t>3</w:t>
            </w:r>
          </w:p>
        </w:tc>
      </w:tr>
      <w:tr w:rsidR="006A3FB5" w:rsidRPr="00537F75" w14:paraId="6C44F3F5" w14:textId="77777777" w:rsidTr="00633EB4">
        <w:trPr>
          <w:trHeight w:val="567"/>
        </w:trPr>
        <w:tc>
          <w:tcPr>
            <w:tcW w:w="4803" w:type="dxa"/>
            <w:vAlign w:val="center"/>
          </w:tcPr>
          <w:p w14:paraId="47955322" w14:textId="199815B0" w:rsidR="006A3FB5" w:rsidRPr="00537F75" w:rsidRDefault="006A3FB5" w:rsidP="00C01E17">
            <w:pPr>
              <w:jc w:val="center"/>
              <w:rPr>
                <w:sz w:val="20"/>
                <w:szCs w:val="20"/>
              </w:rPr>
            </w:pPr>
            <w:r w:rsidRPr="00537F75">
              <w:rPr>
                <w:sz w:val="20"/>
                <w:szCs w:val="20"/>
              </w:rPr>
              <w:t>Насос сетевой, G=750 м</w:t>
            </w:r>
            <w:r w:rsidRPr="00537F75">
              <w:rPr>
                <w:sz w:val="20"/>
                <w:szCs w:val="20"/>
                <w:vertAlign w:val="superscript"/>
              </w:rPr>
              <w:t>3</w:t>
            </w:r>
            <w:r w:rsidRPr="00537F75">
              <w:rPr>
                <w:sz w:val="20"/>
                <w:szCs w:val="20"/>
              </w:rPr>
              <w:t xml:space="preserve">/час, Н=26 </w:t>
            </w:r>
            <w:proofErr w:type="spellStart"/>
            <w:r w:rsidRPr="00537F75">
              <w:rPr>
                <w:sz w:val="20"/>
                <w:szCs w:val="20"/>
              </w:rPr>
              <w:t>м.</w:t>
            </w:r>
            <w:r w:rsidR="00B87DA4" w:rsidRPr="00537F75">
              <w:rPr>
                <w:sz w:val="20"/>
                <w:szCs w:val="20"/>
              </w:rPr>
              <w:t>в</w:t>
            </w:r>
            <w:proofErr w:type="spellEnd"/>
            <w:r w:rsidR="00B87DA4" w:rsidRPr="00537F75">
              <w:rPr>
                <w:sz w:val="20"/>
                <w:szCs w:val="20"/>
              </w:rPr>
              <w:t xml:space="preserve">. </w:t>
            </w:r>
            <w:proofErr w:type="spellStart"/>
            <w:proofErr w:type="gramStart"/>
            <w:r w:rsidR="00B87DA4" w:rsidRPr="00537F75">
              <w:rPr>
                <w:sz w:val="20"/>
                <w:szCs w:val="20"/>
              </w:rPr>
              <w:t>ст</w:t>
            </w:r>
            <w:proofErr w:type="spellEnd"/>
            <w:proofErr w:type="gramEnd"/>
            <w:r w:rsidRPr="00537F75">
              <w:rPr>
                <w:sz w:val="20"/>
                <w:szCs w:val="20"/>
              </w:rPr>
              <w:t>, N=75кВт,  n=1485 об/мин</w:t>
            </w:r>
          </w:p>
        </w:tc>
        <w:tc>
          <w:tcPr>
            <w:tcW w:w="4803" w:type="dxa"/>
            <w:vAlign w:val="center"/>
          </w:tcPr>
          <w:p w14:paraId="46A30E1A" w14:textId="77777777" w:rsidR="006A3FB5" w:rsidRPr="00537F75" w:rsidRDefault="006A3FB5" w:rsidP="00C01E17">
            <w:pPr>
              <w:pStyle w:val="a7"/>
              <w:jc w:val="center"/>
              <w:rPr>
                <w:lang w:val="en-US"/>
              </w:rPr>
            </w:pPr>
            <w:r w:rsidRPr="00537F75">
              <w:rPr>
                <w:lang w:val="en-US"/>
              </w:rPr>
              <w:t>SCP 200/390HA-75/4-T4-R1-ROHS/E1</w:t>
            </w:r>
          </w:p>
        </w:tc>
        <w:tc>
          <w:tcPr>
            <w:tcW w:w="2551" w:type="dxa"/>
            <w:vAlign w:val="center"/>
          </w:tcPr>
          <w:p w14:paraId="7860D19C" w14:textId="77777777" w:rsidR="006A3FB5" w:rsidRPr="00537F75" w:rsidRDefault="006A3FB5" w:rsidP="00C01E17">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14:paraId="35564988" w14:textId="77777777" w:rsidR="006A3FB5" w:rsidRPr="00537F75" w:rsidRDefault="006A3FB5" w:rsidP="00C01E17">
            <w:pPr>
              <w:jc w:val="center"/>
              <w:rPr>
                <w:sz w:val="20"/>
                <w:szCs w:val="20"/>
              </w:rPr>
            </w:pPr>
            <w:r w:rsidRPr="00537F75">
              <w:rPr>
                <w:sz w:val="20"/>
                <w:szCs w:val="20"/>
              </w:rPr>
              <w:t>шт.</w:t>
            </w:r>
          </w:p>
        </w:tc>
        <w:tc>
          <w:tcPr>
            <w:tcW w:w="1882" w:type="dxa"/>
            <w:vAlign w:val="center"/>
          </w:tcPr>
          <w:p w14:paraId="4A4FA39F" w14:textId="77777777" w:rsidR="006A3FB5" w:rsidRPr="00537F75" w:rsidRDefault="006A3FB5" w:rsidP="00C01E17">
            <w:pPr>
              <w:widowControl w:val="0"/>
              <w:jc w:val="center"/>
              <w:rPr>
                <w:snapToGrid w:val="0"/>
                <w:sz w:val="20"/>
                <w:szCs w:val="20"/>
              </w:rPr>
            </w:pPr>
            <w:r w:rsidRPr="00537F75">
              <w:rPr>
                <w:snapToGrid w:val="0"/>
                <w:sz w:val="20"/>
                <w:szCs w:val="20"/>
              </w:rPr>
              <w:t>4</w:t>
            </w:r>
          </w:p>
        </w:tc>
      </w:tr>
      <w:tr w:rsidR="006A3FB5" w:rsidRPr="00537F75" w14:paraId="4A8B3251" w14:textId="77777777" w:rsidTr="00633EB4">
        <w:trPr>
          <w:trHeight w:val="567"/>
        </w:trPr>
        <w:tc>
          <w:tcPr>
            <w:tcW w:w="4803" w:type="dxa"/>
            <w:vAlign w:val="center"/>
          </w:tcPr>
          <w:p w14:paraId="2C4FFF1B" w14:textId="525FBD6E" w:rsidR="006A3FB5" w:rsidRPr="00537F75" w:rsidRDefault="006A3FB5" w:rsidP="00C01E17">
            <w:pPr>
              <w:jc w:val="center"/>
              <w:rPr>
                <w:sz w:val="20"/>
                <w:szCs w:val="20"/>
              </w:rPr>
            </w:pPr>
            <w:r w:rsidRPr="00537F75">
              <w:rPr>
                <w:sz w:val="20"/>
                <w:szCs w:val="20"/>
              </w:rPr>
              <w:t>Насос сетевой, G=625 м</w:t>
            </w:r>
            <w:r w:rsidRPr="00537F75">
              <w:rPr>
                <w:sz w:val="20"/>
                <w:szCs w:val="20"/>
                <w:vertAlign w:val="superscript"/>
              </w:rPr>
              <w:t>3</w:t>
            </w:r>
            <w:r w:rsidRPr="00537F75">
              <w:rPr>
                <w:sz w:val="20"/>
                <w:szCs w:val="20"/>
              </w:rPr>
              <w:t xml:space="preserve">/час, Н=48 </w:t>
            </w:r>
            <w:proofErr w:type="spellStart"/>
            <w:r w:rsidRPr="00537F75">
              <w:rPr>
                <w:sz w:val="20"/>
                <w:szCs w:val="20"/>
              </w:rPr>
              <w:t>м.</w:t>
            </w:r>
            <w:r w:rsidR="00B87DA4" w:rsidRPr="00537F75">
              <w:rPr>
                <w:sz w:val="20"/>
                <w:szCs w:val="20"/>
              </w:rPr>
              <w:t>в</w:t>
            </w:r>
            <w:proofErr w:type="spellEnd"/>
            <w:r w:rsidR="00B87DA4" w:rsidRPr="00537F75">
              <w:rPr>
                <w:sz w:val="20"/>
                <w:szCs w:val="20"/>
              </w:rPr>
              <w:t xml:space="preserve">. </w:t>
            </w:r>
            <w:proofErr w:type="spellStart"/>
            <w:proofErr w:type="gramStart"/>
            <w:r w:rsidR="00B87DA4" w:rsidRPr="00537F75">
              <w:rPr>
                <w:sz w:val="20"/>
                <w:szCs w:val="20"/>
              </w:rPr>
              <w:t>ст</w:t>
            </w:r>
            <w:proofErr w:type="spellEnd"/>
            <w:proofErr w:type="gramEnd"/>
            <w:r w:rsidRPr="00537F75">
              <w:rPr>
                <w:sz w:val="20"/>
                <w:szCs w:val="20"/>
              </w:rPr>
              <w:t>, N=132кВт,  n=1485 об/мин</w:t>
            </w:r>
          </w:p>
        </w:tc>
        <w:tc>
          <w:tcPr>
            <w:tcW w:w="4803" w:type="dxa"/>
            <w:vAlign w:val="center"/>
          </w:tcPr>
          <w:p w14:paraId="13FA8774" w14:textId="77777777" w:rsidR="006A3FB5" w:rsidRPr="00537F75" w:rsidRDefault="006A3FB5" w:rsidP="00C01E17">
            <w:pPr>
              <w:pStyle w:val="a7"/>
              <w:jc w:val="center"/>
              <w:rPr>
                <w:lang w:val="en-US"/>
              </w:rPr>
            </w:pPr>
            <w:r w:rsidRPr="00537F75">
              <w:rPr>
                <w:lang w:val="en-US"/>
              </w:rPr>
              <w:t>SCP 200/440HA-132/4-T4-R1-ROHS/E1</w:t>
            </w:r>
          </w:p>
        </w:tc>
        <w:tc>
          <w:tcPr>
            <w:tcW w:w="2551" w:type="dxa"/>
            <w:vAlign w:val="center"/>
          </w:tcPr>
          <w:p w14:paraId="0D2B1C0D" w14:textId="77777777" w:rsidR="006A3FB5" w:rsidRPr="00537F75" w:rsidRDefault="006A3FB5" w:rsidP="00C01E17">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14:paraId="49DFC6F5" w14:textId="77777777" w:rsidR="006A3FB5" w:rsidRPr="00537F75" w:rsidRDefault="006A3FB5" w:rsidP="00C01E17">
            <w:pPr>
              <w:jc w:val="center"/>
              <w:rPr>
                <w:sz w:val="20"/>
                <w:szCs w:val="20"/>
              </w:rPr>
            </w:pPr>
            <w:r w:rsidRPr="00537F75">
              <w:rPr>
                <w:sz w:val="20"/>
                <w:szCs w:val="20"/>
              </w:rPr>
              <w:t>шт.</w:t>
            </w:r>
          </w:p>
        </w:tc>
        <w:tc>
          <w:tcPr>
            <w:tcW w:w="1882" w:type="dxa"/>
            <w:vAlign w:val="center"/>
          </w:tcPr>
          <w:p w14:paraId="28E0939A" w14:textId="77777777" w:rsidR="006A3FB5" w:rsidRPr="00537F75" w:rsidRDefault="006A3FB5" w:rsidP="00C01E17">
            <w:pPr>
              <w:widowControl w:val="0"/>
              <w:jc w:val="center"/>
              <w:rPr>
                <w:snapToGrid w:val="0"/>
                <w:sz w:val="20"/>
                <w:szCs w:val="20"/>
              </w:rPr>
            </w:pPr>
            <w:r w:rsidRPr="00537F75">
              <w:rPr>
                <w:snapToGrid w:val="0"/>
                <w:sz w:val="20"/>
                <w:szCs w:val="20"/>
              </w:rPr>
              <w:t>4</w:t>
            </w:r>
          </w:p>
        </w:tc>
      </w:tr>
      <w:tr w:rsidR="006A3FB5" w:rsidRPr="00537F75" w14:paraId="377558FA" w14:textId="77777777" w:rsidTr="00633EB4">
        <w:trPr>
          <w:trHeight w:val="567"/>
        </w:trPr>
        <w:tc>
          <w:tcPr>
            <w:tcW w:w="4803" w:type="dxa"/>
            <w:vAlign w:val="center"/>
          </w:tcPr>
          <w:p w14:paraId="5916302E" w14:textId="0B244F8F" w:rsidR="006A3FB5" w:rsidRPr="00537F75" w:rsidRDefault="006A3FB5" w:rsidP="00C01E17">
            <w:pPr>
              <w:jc w:val="center"/>
              <w:rPr>
                <w:sz w:val="20"/>
                <w:szCs w:val="20"/>
              </w:rPr>
            </w:pPr>
            <w:r w:rsidRPr="00537F75">
              <w:rPr>
                <w:sz w:val="20"/>
                <w:szCs w:val="20"/>
              </w:rPr>
              <w:t>Насос аварийной подпитки, G=134 м</w:t>
            </w:r>
            <w:r w:rsidRPr="00537F75">
              <w:rPr>
                <w:sz w:val="20"/>
                <w:szCs w:val="20"/>
                <w:vertAlign w:val="superscript"/>
              </w:rPr>
              <w:t>3</w:t>
            </w:r>
            <w:r w:rsidRPr="00537F75">
              <w:rPr>
                <w:sz w:val="20"/>
                <w:szCs w:val="20"/>
              </w:rPr>
              <w:t xml:space="preserve">/час, Н=45 </w:t>
            </w:r>
            <w:proofErr w:type="spellStart"/>
            <w:r w:rsidRPr="00537F75">
              <w:rPr>
                <w:sz w:val="20"/>
                <w:szCs w:val="20"/>
              </w:rPr>
              <w:t>м.</w:t>
            </w:r>
            <w:r w:rsidR="00B87DA4" w:rsidRPr="00537F75">
              <w:rPr>
                <w:sz w:val="20"/>
                <w:szCs w:val="20"/>
              </w:rPr>
              <w:t>в</w:t>
            </w:r>
            <w:proofErr w:type="spellEnd"/>
            <w:r w:rsidR="00B87DA4" w:rsidRPr="00537F75">
              <w:rPr>
                <w:sz w:val="20"/>
                <w:szCs w:val="20"/>
              </w:rPr>
              <w:t xml:space="preserve">. </w:t>
            </w:r>
            <w:proofErr w:type="spellStart"/>
            <w:proofErr w:type="gramStart"/>
            <w:r w:rsidR="00B87DA4" w:rsidRPr="00537F75">
              <w:rPr>
                <w:sz w:val="20"/>
                <w:szCs w:val="20"/>
              </w:rPr>
              <w:t>ст</w:t>
            </w:r>
            <w:proofErr w:type="spellEnd"/>
            <w:proofErr w:type="gramEnd"/>
            <w:r w:rsidRPr="00537F75">
              <w:rPr>
                <w:sz w:val="20"/>
                <w:szCs w:val="20"/>
              </w:rPr>
              <w:t>, N=30кВт,  n=2900 об/мин</w:t>
            </w:r>
          </w:p>
        </w:tc>
        <w:tc>
          <w:tcPr>
            <w:tcW w:w="4803" w:type="dxa"/>
            <w:vAlign w:val="center"/>
          </w:tcPr>
          <w:p w14:paraId="43433DFC" w14:textId="77777777" w:rsidR="006A3FB5" w:rsidRPr="00537F75" w:rsidRDefault="006A3FB5" w:rsidP="00C01E17">
            <w:pPr>
              <w:pStyle w:val="a7"/>
              <w:jc w:val="center"/>
            </w:pPr>
            <w:r w:rsidRPr="00537F75">
              <w:t>IL-80/210-30/2</w:t>
            </w:r>
          </w:p>
        </w:tc>
        <w:tc>
          <w:tcPr>
            <w:tcW w:w="2551" w:type="dxa"/>
            <w:vAlign w:val="center"/>
          </w:tcPr>
          <w:p w14:paraId="05ADCE42" w14:textId="77777777" w:rsidR="006A3FB5" w:rsidRPr="00537F75" w:rsidRDefault="006A3FB5" w:rsidP="00C01E17">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14:paraId="77CE680E" w14:textId="77777777" w:rsidR="006A3FB5" w:rsidRPr="00537F75" w:rsidRDefault="006A3FB5" w:rsidP="00C01E17">
            <w:pPr>
              <w:jc w:val="center"/>
              <w:rPr>
                <w:sz w:val="20"/>
                <w:szCs w:val="20"/>
              </w:rPr>
            </w:pPr>
            <w:r w:rsidRPr="00537F75">
              <w:rPr>
                <w:sz w:val="20"/>
                <w:szCs w:val="20"/>
              </w:rPr>
              <w:t>шт.</w:t>
            </w:r>
          </w:p>
        </w:tc>
        <w:tc>
          <w:tcPr>
            <w:tcW w:w="1882" w:type="dxa"/>
            <w:vAlign w:val="center"/>
          </w:tcPr>
          <w:p w14:paraId="447AD620" w14:textId="77777777" w:rsidR="006A3FB5" w:rsidRPr="00537F75" w:rsidRDefault="006A3FB5" w:rsidP="00C01E17">
            <w:pPr>
              <w:widowControl w:val="0"/>
              <w:jc w:val="center"/>
              <w:rPr>
                <w:snapToGrid w:val="0"/>
                <w:sz w:val="20"/>
                <w:szCs w:val="20"/>
              </w:rPr>
            </w:pPr>
            <w:r w:rsidRPr="00537F75">
              <w:rPr>
                <w:snapToGrid w:val="0"/>
                <w:sz w:val="20"/>
                <w:szCs w:val="20"/>
              </w:rPr>
              <w:t>2</w:t>
            </w:r>
          </w:p>
        </w:tc>
      </w:tr>
      <w:tr w:rsidR="006A3FB5" w:rsidRPr="00537F75" w14:paraId="2894593F" w14:textId="77777777" w:rsidTr="00633EB4">
        <w:trPr>
          <w:trHeight w:val="567"/>
        </w:trPr>
        <w:tc>
          <w:tcPr>
            <w:tcW w:w="4803" w:type="dxa"/>
            <w:vAlign w:val="center"/>
          </w:tcPr>
          <w:p w14:paraId="2BE33002" w14:textId="77777777" w:rsidR="006A3FB5" w:rsidRPr="00537F75" w:rsidRDefault="006A3FB5" w:rsidP="00C01E17">
            <w:pPr>
              <w:tabs>
                <w:tab w:val="left" w:pos="712"/>
              </w:tabs>
              <w:jc w:val="center"/>
              <w:rPr>
                <w:sz w:val="20"/>
                <w:szCs w:val="20"/>
              </w:rPr>
            </w:pPr>
            <w:r w:rsidRPr="00537F75">
              <w:rPr>
                <w:sz w:val="20"/>
                <w:szCs w:val="20"/>
              </w:rPr>
              <w:t>Теплообменник пластинчатый W=39000 кВт</w:t>
            </w:r>
          </w:p>
        </w:tc>
        <w:tc>
          <w:tcPr>
            <w:tcW w:w="4803" w:type="dxa"/>
            <w:vAlign w:val="center"/>
          </w:tcPr>
          <w:p w14:paraId="45B5979D" w14:textId="77777777" w:rsidR="006A3FB5" w:rsidRPr="00537F75" w:rsidRDefault="006A3FB5" w:rsidP="00C01E17">
            <w:pPr>
              <w:pStyle w:val="a7"/>
              <w:jc w:val="center"/>
            </w:pPr>
            <w:r w:rsidRPr="00537F75">
              <w:t>MX25-BFG-697</w:t>
            </w:r>
          </w:p>
        </w:tc>
        <w:tc>
          <w:tcPr>
            <w:tcW w:w="2551" w:type="dxa"/>
            <w:vAlign w:val="center"/>
          </w:tcPr>
          <w:p w14:paraId="62864889" w14:textId="77777777" w:rsidR="006A3FB5" w:rsidRPr="00537F75" w:rsidRDefault="006A3FB5" w:rsidP="00C01E17">
            <w:pPr>
              <w:pStyle w:val="a7"/>
              <w:tabs>
                <w:tab w:val="left" w:pos="712"/>
              </w:tabs>
              <w:ind w:left="-108" w:right="-108"/>
              <w:jc w:val="center"/>
            </w:pPr>
            <w:r w:rsidRPr="00537F75">
              <w:t>"Альфа Лаваль Поток"</w:t>
            </w:r>
          </w:p>
        </w:tc>
        <w:tc>
          <w:tcPr>
            <w:tcW w:w="1881" w:type="dxa"/>
            <w:vAlign w:val="center"/>
          </w:tcPr>
          <w:p w14:paraId="54999C31" w14:textId="77777777" w:rsidR="006A3FB5" w:rsidRPr="00537F75" w:rsidRDefault="006A3FB5" w:rsidP="00C01E17">
            <w:pPr>
              <w:pStyle w:val="a7"/>
              <w:tabs>
                <w:tab w:val="left" w:pos="712"/>
              </w:tabs>
              <w:ind w:left="-108" w:right="-108"/>
              <w:jc w:val="center"/>
            </w:pPr>
            <w:r w:rsidRPr="00537F75">
              <w:t>шт.</w:t>
            </w:r>
          </w:p>
        </w:tc>
        <w:tc>
          <w:tcPr>
            <w:tcW w:w="1882" w:type="dxa"/>
            <w:vAlign w:val="center"/>
          </w:tcPr>
          <w:p w14:paraId="2409D746" w14:textId="77777777" w:rsidR="006A3FB5" w:rsidRPr="00537F75" w:rsidRDefault="006A3FB5" w:rsidP="00C01E17">
            <w:pPr>
              <w:pStyle w:val="a7"/>
              <w:tabs>
                <w:tab w:val="left" w:pos="712"/>
              </w:tabs>
              <w:ind w:left="-108" w:right="-108"/>
              <w:jc w:val="center"/>
            </w:pPr>
            <w:r w:rsidRPr="00537F75">
              <w:t>3</w:t>
            </w:r>
          </w:p>
        </w:tc>
      </w:tr>
    </w:tbl>
    <w:p w14:paraId="5E307DEE" w14:textId="77777777" w:rsidR="006A3FB5" w:rsidRPr="00537F75" w:rsidRDefault="006A3FB5" w:rsidP="00C01E17">
      <w:pPr>
        <w:pStyle w:val="af4"/>
        <w:ind w:firstLine="0"/>
        <w:jc w:val="center"/>
      </w:pPr>
    </w:p>
    <w:p w14:paraId="055C0E92" w14:textId="77777777" w:rsidR="006A3FB5" w:rsidRPr="00537F75" w:rsidRDefault="006A3FB5" w:rsidP="00C01E17">
      <w:pPr>
        <w:pStyle w:val="af4"/>
        <w:ind w:firstLine="0"/>
      </w:pPr>
    </w:p>
    <w:p w14:paraId="37A7BB3A" w14:textId="77777777" w:rsidR="006A3FB5" w:rsidRPr="00537F75" w:rsidRDefault="006A3FB5" w:rsidP="00C01E17">
      <w:pPr>
        <w:pStyle w:val="af4"/>
        <w:ind w:firstLine="0"/>
      </w:pPr>
    </w:p>
    <w:p w14:paraId="38C65EC9" w14:textId="77777777" w:rsidR="006A3FB5" w:rsidRPr="00537F75" w:rsidRDefault="006A3FB5" w:rsidP="00C01E17">
      <w:pPr>
        <w:pStyle w:val="af4"/>
        <w:ind w:firstLine="708"/>
        <w:sectPr w:rsidR="006A3FB5" w:rsidRPr="00537F75" w:rsidSect="008C7E19">
          <w:pgSz w:w="11906" w:h="16838" w:code="9"/>
          <w:pgMar w:top="1134" w:right="567" w:bottom="567" w:left="1701" w:header="709" w:footer="737" w:gutter="0"/>
          <w:cols w:space="708"/>
          <w:docGrid w:linePitch="381"/>
        </w:sectPr>
      </w:pPr>
    </w:p>
    <w:p w14:paraId="2D2F2022" w14:textId="49B97B9B"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20" w:name="_Toc5804168"/>
      <w:r w:rsidRPr="00537F75">
        <w:rPr>
          <w:rFonts w:ascii="Times New Roman" w:hAnsi="Times New Roman"/>
          <w:i w:val="0"/>
        </w:rPr>
        <w:lastRenderedPageBreak/>
        <w:t xml:space="preserve">Параметры установленной тепловой мощности </w:t>
      </w:r>
      <w:r w:rsidR="0029501B">
        <w:rPr>
          <w:rFonts w:ascii="Times New Roman" w:hAnsi="Times New Roman"/>
          <w:i w:val="0"/>
        </w:rPr>
        <w:t>источника тепловой энергии</w:t>
      </w:r>
      <w:bookmarkEnd w:id="20"/>
    </w:p>
    <w:p w14:paraId="03F08D66" w14:textId="4E9C990F" w:rsidR="006A3FB5" w:rsidRPr="00537F75" w:rsidRDefault="006A3FB5" w:rsidP="00C01E17">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rsidR="00DC63CD">
        <w:fldChar w:fldCharType="begin"/>
      </w:r>
      <w:r w:rsidR="00DC63CD">
        <w:instrText xml:space="preserve"> REF т_кот1_мощн \h  \* MERGEFORMAT </w:instrText>
      </w:r>
      <w:r w:rsidR="00DC63CD">
        <w:fldChar w:fldCharType="separate"/>
      </w:r>
      <w:r w:rsidR="00EC650D">
        <w:t>3</w:t>
      </w:r>
      <w:r w:rsidR="00DC63CD">
        <w:fldChar w:fldCharType="end"/>
      </w:r>
      <w:r w:rsidRPr="00537F75">
        <w:t xml:space="preserve">. </w:t>
      </w:r>
      <w:proofErr w:type="gramEnd"/>
    </w:p>
    <w:p w14:paraId="3E6D3BC0" w14:textId="726C28E4" w:rsidR="006A3FB5" w:rsidRPr="00537F75" w:rsidRDefault="006A3FB5" w:rsidP="00D715C9">
      <w:pPr>
        <w:pStyle w:val="af6"/>
      </w:pPr>
      <w:r w:rsidRPr="00537F75">
        <w:t xml:space="preserve">Таблица </w:t>
      </w:r>
      <w:bookmarkStart w:id="21" w:name="т_кот1_мощн"/>
      <w:r w:rsidR="00DB2253" w:rsidRPr="00537F75">
        <w:fldChar w:fldCharType="begin"/>
      </w:r>
      <w:r w:rsidRPr="00537F75">
        <w:instrText xml:space="preserve"> SEQ Таблица \* ARABIC </w:instrText>
      </w:r>
      <w:r w:rsidR="00DB2253" w:rsidRPr="00537F75">
        <w:fldChar w:fldCharType="separate"/>
      </w:r>
      <w:r w:rsidR="00EC650D">
        <w:rPr>
          <w:noProof/>
        </w:rPr>
        <w:t>3</w:t>
      </w:r>
      <w:r w:rsidR="00DB2253" w:rsidRPr="00537F75">
        <w:fldChar w:fldCharType="end"/>
      </w:r>
      <w:bookmarkEnd w:id="21"/>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6A3FB5" w:rsidRPr="00537F75" w14:paraId="70F78815" w14:textId="77777777" w:rsidTr="001B3236">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14:paraId="7F9A0957" w14:textId="77777777" w:rsidR="006A3FB5" w:rsidRPr="00537F75" w:rsidRDefault="006A3FB5" w:rsidP="00C01E17">
            <w:pPr>
              <w:jc w:val="center"/>
              <w:rPr>
                <w:b/>
                <w:bCs/>
                <w:sz w:val="20"/>
                <w:szCs w:val="20"/>
              </w:rPr>
            </w:pPr>
            <w:bookmarkStart w:id="22" w:name="_Hlk5114441"/>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53655194" w14:textId="77777777" w:rsidR="006A3FB5" w:rsidRPr="00537F75" w:rsidRDefault="006A3FB5" w:rsidP="00C01E17">
            <w:pPr>
              <w:jc w:val="center"/>
              <w:rPr>
                <w:b/>
                <w:bCs/>
                <w:sz w:val="20"/>
                <w:szCs w:val="20"/>
              </w:rPr>
            </w:pPr>
            <w:r w:rsidRPr="00537F75">
              <w:rPr>
                <w:b/>
                <w:bCs/>
                <w:sz w:val="20"/>
                <w:szCs w:val="20"/>
              </w:rPr>
              <w:t>Значение</w:t>
            </w:r>
          </w:p>
        </w:tc>
      </w:tr>
      <w:tr w:rsidR="006A3FB5" w:rsidRPr="00537F75" w14:paraId="1763CF17"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632C8E5B" w14:textId="77777777" w:rsidR="006A3FB5" w:rsidRPr="00537F75" w:rsidRDefault="006A3FB5" w:rsidP="00C01E17">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3F5E154C" w14:textId="77777777" w:rsidR="006A3FB5" w:rsidRPr="00537F75" w:rsidRDefault="006A3FB5" w:rsidP="00C01E17">
            <w:pPr>
              <w:jc w:val="center"/>
              <w:rPr>
                <w:sz w:val="20"/>
                <w:szCs w:val="20"/>
              </w:rPr>
            </w:pPr>
            <w:r w:rsidRPr="00537F75">
              <w:rPr>
                <w:sz w:val="20"/>
                <w:szCs w:val="20"/>
              </w:rPr>
              <w:t>199,52</w:t>
            </w:r>
          </w:p>
        </w:tc>
      </w:tr>
      <w:tr w:rsidR="006A3FB5" w:rsidRPr="00537F75" w14:paraId="6870B8F0"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6B0C6DF5" w14:textId="77777777" w:rsidR="006A3FB5" w:rsidRPr="00537F75" w:rsidRDefault="006A3FB5" w:rsidP="00C01E17">
            <w:pPr>
              <w:jc w:val="both"/>
              <w:rPr>
                <w:b/>
                <w:bCs/>
                <w:sz w:val="20"/>
                <w:szCs w:val="20"/>
              </w:rPr>
            </w:pPr>
            <w:r w:rsidRPr="00537F75">
              <w:rPr>
                <w:b/>
                <w:bCs/>
                <w:sz w:val="20"/>
                <w:szCs w:val="20"/>
              </w:rPr>
              <w:t xml:space="preserve">Располагаемая мощность источника, Гкал/ч, </w:t>
            </w:r>
          </w:p>
          <w:p w14:paraId="56E35094" w14:textId="77777777" w:rsidR="006A3FB5" w:rsidRPr="00537F75" w:rsidRDefault="006A3FB5" w:rsidP="00C01E17">
            <w:pPr>
              <w:jc w:val="both"/>
              <w:rPr>
                <w:b/>
                <w:bCs/>
                <w:sz w:val="20"/>
                <w:szCs w:val="20"/>
              </w:rPr>
            </w:pPr>
            <w:r w:rsidRPr="00537F75">
              <w:rPr>
                <w:b/>
                <w:bCs/>
                <w:sz w:val="20"/>
                <w:szCs w:val="20"/>
              </w:rPr>
              <w:t>в том числе:</w:t>
            </w:r>
          </w:p>
        </w:tc>
        <w:tc>
          <w:tcPr>
            <w:tcW w:w="1667" w:type="pct"/>
            <w:tcBorders>
              <w:top w:val="nil"/>
              <w:left w:val="nil"/>
              <w:bottom w:val="single" w:sz="4" w:space="0" w:color="auto"/>
              <w:right w:val="single" w:sz="4" w:space="0" w:color="auto"/>
            </w:tcBorders>
            <w:noWrap/>
            <w:vAlign w:val="center"/>
          </w:tcPr>
          <w:p w14:paraId="69973247" w14:textId="77777777" w:rsidR="006A3FB5" w:rsidRPr="00537F75" w:rsidRDefault="006A3FB5" w:rsidP="00C01E17">
            <w:pPr>
              <w:jc w:val="center"/>
              <w:rPr>
                <w:sz w:val="20"/>
                <w:szCs w:val="20"/>
              </w:rPr>
            </w:pPr>
            <w:r w:rsidRPr="00537F75">
              <w:rPr>
                <w:sz w:val="20"/>
                <w:szCs w:val="20"/>
              </w:rPr>
              <w:t>299,52</w:t>
            </w:r>
          </w:p>
        </w:tc>
      </w:tr>
      <w:tr w:rsidR="006A3FB5" w:rsidRPr="00537F75" w14:paraId="1FB9709B"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4773C5A6" w14:textId="77777777" w:rsidR="006A3FB5" w:rsidRPr="00537F75" w:rsidRDefault="006A3FB5" w:rsidP="00C01E17">
            <w:pPr>
              <w:ind w:firstLine="567"/>
              <w:jc w:val="both"/>
              <w:rPr>
                <w:b/>
                <w:bCs/>
                <w:sz w:val="20"/>
                <w:szCs w:val="20"/>
              </w:rPr>
            </w:pPr>
            <w:r w:rsidRPr="00537F75">
              <w:rPr>
                <w:b/>
                <w:bCs/>
                <w:sz w:val="20"/>
                <w:szCs w:val="20"/>
              </w:rPr>
              <w:t>установленная мощность котлов, Гкал/ч</w:t>
            </w:r>
          </w:p>
        </w:tc>
        <w:tc>
          <w:tcPr>
            <w:tcW w:w="1667" w:type="pct"/>
            <w:tcBorders>
              <w:top w:val="nil"/>
              <w:left w:val="nil"/>
              <w:bottom w:val="single" w:sz="4" w:space="0" w:color="auto"/>
              <w:right w:val="single" w:sz="4" w:space="0" w:color="auto"/>
            </w:tcBorders>
            <w:noWrap/>
            <w:vAlign w:val="center"/>
          </w:tcPr>
          <w:p w14:paraId="3F7251D0" w14:textId="77777777" w:rsidR="006A3FB5" w:rsidRPr="00537F75" w:rsidRDefault="006A3FB5" w:rsidP="00C01E17">
            <w:pPr>
              <w:jc w:val="center"/>
              <w:rPr>
                <w:sz w:val="20"/>
                <w:szCs w:val="20"/>
              </w:rPr>
            </w:pPr>
            <w:r w:rsidRPr="00537F75">
              <w:rPr>
                <w:sz w:val="20"/>
                <w:szCs w:val="20"/>
              </w:rPr>
              <w:t>199,52</w:t>
            </w:r>
          </w:p>
        </w:tc>
      </w:tr>
      <w:tr w:rsidR="006A3FB5" w:rsidRPr="00537F75" w14:paraId="25EA6ABF"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2821AE32" w14:textId="77777777" w:rsidR="006A3FB5" w:rsidRPr="00537F75" w:rsidRDefault="006A3FB5" w:rsidP="00C01E17">
            <w:pPr>
              <w:ind w:firstLine="567"/>
              <w:jc w:val="both"/>
              <w:rPr>
                <w:b/>
                <w:bCs/>
                <w:sz w:val="20"/>
                <w:szCs w:val="20"/>
              </w:rPr>
            </w:pPr>
            <w:r w:rsidRPr="00537F75">
              <w:rPr>
                <w:b/>
                <w:bCs/>
                <w:sz w:val="20"/>
                <w:szCs w:val="20"/>
              </w:rPr>
              <w:t>мощность, получаемая в тепловую схему источника, Гкал/ч</w:t>
            </w:r>
          </w:p>
        </w:tc>
        <w:tc>
          <w:tcPr>
            <w:tcW w:w="1667" w:type="pct"/>
            <w:tcBorders>
              <w:top w:val="nil"/>
              <w:left w:val="nil"/>
              <w:bottom w:val="single" w:sz="4" w:space="0" w:color="auto"/>
              <w:right w:val="single" w:sz="4" w:space="0" w:color="auto"/>
            </w:tcBorders>
            <w:noWrap/>
            <w:vAlign w:val="center"/>
          </w:tcPr>
          <w:p w14:paraId="2F247D5F" w14:textId="77777777" w:rsidR="006A3FB5" w:rsidRPr="00537F75" w:rsidRDefault="006A3FB5" w:rsidP="00C01E17">
            <w:pPr>
              <w:jc w:val="center"/>
              <w:rPr>
                <w:sz w:val="20"/>
                <w:szCs w:val="20"/>
              </w:rPr>
            </w:pPr>
            <w:r w:rsidRPr="00537F75">
              <w:rPr>
                <w:sz w:val="20"/>
                <w:szCs w:val="20"/>
              </w:rPr>
              <w:t>100</w:t>
            </w:r>
          </w:p>
        </w:tc>
      </w:tr>
      <w:tr w:rsidR="006A3FB5" w:rsidRPr="00537F75" w14:paraId="6B73E098"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2D0DF4EF" w14:textId="77777777" w:rsidR="006A3FB5" w:rsidRPr="00537F75" w:rsidRDefault="006A3FB5" w:rsidP="00C01E17">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0B7A3C9C" w14:textId="12F62CE2" w:rsidR="006A3FB5" w:rsidRPr="00537F75" w:rsidRDefault="002B6363" w:rsidP="00C01E17">
            <w:pPr>
              <w:jc w:val="center"/>
              <w:rPr>
                <w:sz w:val="20"/>
                <w:szCs w:val="20"/>
              </w:rPr>
            </w:pPr>
            <w:r w:rsidRPr="002B6363">
              <w:rPr>
                <w:sz w:val="20"/>
                <w:szCs w:val="20"/>
              </w:rPr>
              <w:t>0,519</w:t>
            </w:r>
          </w:p>
        </w:tc>
      </w:tr>
      <w:tr w:rsidR="006A3FB5" w:rsidRPr="00537F75" w14:paraId="11AA2D90"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577C22B3" w14:textId="77777777" w:rsidR="006A3FB5" w:rsidRPr="00537F75" w:rsidRDefault="006A3FB5" w:rsidP="00C01E17">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504C140E" w14:textId="16E48DF0" w:rsidR="006A3FB5" w:rsidRPr="00537F75" w:rsidRDefault="00F06928" w:rsidP="00C01E17">
            <w:pPr>
              <w:jc w:val="center"/>
              <w:rPr>
                <w:sz w:val="20"/>
                <w:szCs w:val="20"/>
              </w:rPr>
            </w:pPr>
            <w:r w:rsidRPr="00537F75">
              <w:rPr>
                <w:sz w:val="20"/>
                <w:szCs w:val="20"/>
              </w:rPr>
              <w:t>29</w:t>
            </w:r>
            <w:r>
              <w:rPr>
                <w:sz w:val="20"/>
                <w:szCs w:val="20"/>
              </w:rPr>
              <w:t>9</w:t>
            </w:r>
            <w:r w:rsidR="006A3FB5" w:rsidRPr="00537F75">
              <w:rPr>
                <w:sz w:val="20"/>
                <w:szCs w:val="20"/>
              </w:rPr>
              <w:t>,</w:t>
            </w:r>
            <w:r w:rsidR="002B6363">
              <w:rPr>
                <w:sz w:val="20"/>
                <w:szCs w:val="20"/>
              </w:rPr>
              <w:t>001</w:t>
            </w:r>
          </w:p>
        </w:tc>
      </w:tr>
      <w:tr w:rsidR="006A3FB5" w:rsidRPr="00537F75" w14:paraId="6E7D4CE1"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48A2A3EF" w14:textId="77777777" w:rsidR="006A3FB5" w:rsidRPr="00537F75" w:rsidRDefault="006A3FB5" w:rsidP="00C01E17">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14:paraId="2277F1A0" w14:textId="444522DD" w:rsidR="006A3FB5" w:rsidRPr="00537F75" w:rsidRDefault="00C756F1" w:rsidP="00C01E17">
            <w:pPr>
              <w:jc w:val="center"/>
              <w:rPr>
                <w:sz w:val="20"/>
                <w:szCs w:val="20"/>
              </w:rPr>
            </w:pPr>
            <w:r>
              <w:rPr>
                <w:sz w:val="20"/>
                <w:szCs w:val="20"/>
              </w:rPr>
              <w:t>170</w:t>
            </w:r>
            <w:r w:rsidR="00F06928" w:rsidRPr="00F06928">
              <w:rPr>
                <w:sz w:val="20"/>
                <w:szCs w:val="20"/>
              </w:rPr>
              <w:t>,</w:t>
            </w:r>
            <w:r>
              <w:rPr>
                <w:sz w:val="20"/>
                <w:szCs w:val="20"/>
              </w:rPr>
              <w:t>16</w:t>
            </w:r>
          </w:p>
        </w:tc>
      </w:tr>
      <w:tr w:rsidR="006A3FB5" w:rsidRPr="00537F75" w14:paraId="7E17E1D2"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57FB580F" w14:textId="77777777" w:rsidR="006A3FB5" w:rsidRPr="00537F75" w:rsidRDefault="006A3FB5" w:rsidP="00C01E17">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14:paraId="606E2F42" w14:textId="7AE0632D" w:rsidR="006A3FB5" w:rsidRPr="00EC728F" w:rsidRDefault="002B6363" w:rsidP="00C01E17">
            <w:pPr>
              <w:jc w:val="center"/>
              <w:rPr>
                <w:sz w:val="20"/>
                <w:szCs w:val="20"/>
              </w:rPr>
            </w:pPr>
            <w:r>
              <w:rPr>
                <w:sz w:val="20"/>
                <w:szCs w:val="20"/>
              </w:rPr>
              <w:t>2,234</w:t>
            </w:r>
          </w:p>
        </w:tc>
      </w:tr>
      <w:tr w:rsidR="006A3FB5" w:rsidRPr="00537F75" w14:paraId="3CB895A8"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753F363D" w14:textId="77777777" w:rsidR="006A3FB5" w:rsidRPr="00537F75" w:rsidRDefault="006A3FB5" w:rsidP="00C01E17">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14:paraId="1510B33B" w14:textId="5AC2D706" w:rsidR="006A3FB5" w:rsidRPr="00EC728F" w:rsidRDefault="002B6363" w:rsidP="00C01E17">
            <w:pPr>
              <w:jc w:val="center"/>
              <w:rPr>
                <w:sz w:val="20"/>
                <w:szCs w:val="20"/>
              </w:rPr>
            </w:pPr>
            <w:r w:rsidRPr="002B6363">
              <w:rPr>
                <w:sz w:val="20"/>
                <w:szCs w:val="20"/>
              </w:rPr>
              <w:t>126,607</w:t>
            </w:r>
          </w:p>
        </w:tc>
      </w:tr>
      <w:bookmarkEnd w:id="22"/>
    </w:tbl>
    <w:p w14:paraId="105222DA" w14:textId="77777777" w:rsidR="006A3FB5" w:rsidRPr="00537F75" w:rsidRDefault="006A3FB5" w:rsidP="00C01E17">
      <w:pPr>
        <w:pStyle w:val="00"/>
        <w:spacing w:before="240"/>
      </w:pPr>
    </w:p>
    <w:p w14:paraId="3A0FD059"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23" w:name="_Toc5804169"/>
      <w:r w:rsidRPr="00537F75">
        <w:rPr>
          <w:rFonts w:ascii="Times New Roman" w:hAnsi="Times New Roman"/>
          <w:i w:val="0"/>
        </w:rPr>
        <w:t>Объем потребления тепловой энергии (мощности) и теплоносителя на собственные и хозяйственные нужды и параметры тепловой мощности нетто</w:t>
      </w:r>
      <w:bookmarkEnd w:id="23"/>
    </w:p>
    <w:p w14:paraId="0BB8C74B" w14:textId="1DF2E2FD" w:rsidR="006A3FB5" w:rsidRPr="00537F75" w:rsidRDefault="006A3FB5" w:rsidP="00C01E17">
      <w:pPr>
        <w:spacing w:line="360" w:lineRule="auto"/>
        <w:ind w:firstLine="709"/>
        <w:jc w:val="both"/>
        <w:rPr>
          <w:iCs/>
          <w:sz w:val="26"/>
          <w:szCs w:val="26"/>
        </w:rPr>
      </w:pPr>
      <w:r w:rsidRPr="00537F75">
        <w:rPr>
          <w:iCs/>
          <w:sz w:val="26"/>
          <w:szCs w:val="26"/>
        </w:rPr>
        <w:t>Сведения об объеме потребления тепловой мощности на собственные и хозяйственные нужды и параметры тепловой мощности нетто источника ООО «</w:t>
      </w:r>
      <w:proofErr w:type="spellStart"/>
      <w:r w:rsidRPr="00537F75">
        <w:rPr>
          <w:iCs/>
          <w:sz w:val="26"/>
          <w:szCs w:val="26"/>
        </w:rPr>
        <w:t>Петербургтеплоэнерго</w:t>
      </w:r>
      <w:proofErr w:type="spellEnd"/>
      <w:r w:rsidRPr="00537F75">
        <w:rPr>
          <w:iCs/>
          <w:sz w:val="26"/>
          <w:szCs w:val="26"/>
        </w:rPr>
        <w:t xml:space="preserve">» представлены таблице </w:t>
      </w:r>
      <w:r w:rsidR="00DC63CD">
        <w:fldChar w:fldCharType="begin"/>
      </w:r>
      <w:r w:rsidR="00DC63CD">
        <w:instrText xml:space="preserve"> REF т_кот1_мощн \h  \* MERGEFORMAT </w:instrText>
      </w:r>
      <w:r w:rsidR="00DC63CD">
        <w:fldChar w:fldCharType="separate"/>
      </w:r>
      <w:r w:rsidR="00EC650D">
        <w:t>3</w:t>
      </w:r>
      <w:r w:rsidR="00DC63CD">
        <w:fldChar w:fldCharType="end"/>
      </w:r>
      <w:r w:rsidRPr="00537F75">
        <w:rPr>
          <w:iCs/>
          <w:sz w:val="26"/>
          <w:szCs w:val="26"/>
        </w:rPr>
        <w:t xml:space="preserve"> - собственные нужды на котельной составляют </w:t>
      </w:r>
      <w:r w:rsidR="00F06928">
        <w:rPr>
          <w:iCs/>
          <w:sz w:val="26"/>
          <w:szCs w:val="26"/>
        </w:rPr>
        <w:t>0,</w:t>
      </w:r>
      <w:r w:rsidR="002B6363">
        <w:rPr>
          <w:iCs/>
          <w:sz w:val="26"/>
          <w:szCs w:val="26"/>
        </w:rPr>
        <w:t>519</w:t>
      </w:r>
      <w:r w:rsidRPr="00537F75">
        <w:rPr>
          <w:iCs/>
          <w:sz w:val="26"/>
          <w:szCs w:val="26"/>
        </w:rPr>
        <w:t xml:space="preserve"> Гкал/</w:t>
      </w:r>
      <w:proofErr w:type="gramStart"/>
      <w:r w:rsidRPr="00537F75">
        <w:rPr>
          <w:iCs/>
          <w:sz w:val="26"/>
          <w:szCs w:val="26"/>
        </w:rPr>
        <w:t>ч</w:t>
      </w:r>
      <w:proofErr w:type="gramEnd"/>
      <w:r w:rsidRPr="00537F75">
        <w:rPr>
          <w:iCs/>
          <w:sz w:val="26"/>
          <w:szCs w:val="26"/>
        </w:rPr>
        <w:t xml:space="preserve">, хозяйственные нужды – отсутствуют, тепловая мощность нетто источника составляет </w:t>
      </w:r>
      <w:r w:rsidR="00F06928" w:rsidRPr="00537F75">
        <w:rPr>
          <w:iCs/>
          <w:sz w:val="26"/>
          <w:szCs w:val="26"/>
        </w:rPr>
        <w:t>29</w:t>
      </w:r>
      <w:r w:rsidR="00F06928">
        <w:rPr>
          <w:iCs/>
          <w:sz w:val="26"/>
          <w:szCs w:val="26"/>
        </w:rPr>
        <w:t>9</w:t>
      </w:r>
      <w:r w:rsidRPr="00537F75">
        <w:rPr>
          <w:iCs/>
          <w:sz w:val="26"/>
          <w:szCs w:val="26"/>
        </w:rPr>
        <w:t>,</w:t>
      </w:r>
      <w:r w:rsidR="00F06928">
        <w:rPr>
          <w:iCs/>
          <w:sz w:val="26"/>
          <w:szCs w:val="26"/>
        </w:rPr>
        <w:t>49</w:t>
      </w:r>
      <w:r w:rsidR="00F06928" w:rsidRPr="00537F75">
        <w:rPr>
          <w:iCs/>
          <w:sz w:val="26"/>
          <w:szCs w:val="26"/>
        </w:rPr>
        <w:t xml:space="preserve"> </w:t>
      </w:r>
      <w:r w:rsidRPr="00537F75">
        <w:rPr>
          <w:iCs/>
          <w:sz w:val="26"/>
          <w:szCs w:val="26"/>
        </w:rPr>
        <w:t xml:space="preserve">Гкал/ч. </w:t>
      </w:r>
    </w:p>
    <w:p w14:paraId="4AC23D5F" w14:textId="77777777" w:rsidR="006A3FB5" w:rsidRPr="00537F75" w:rsidRDefault="006A3FB5" w:rsidP="00C01E17">
      <w:pPr>
        <w:spacing w:line="360" w:lineRule="auto"/>
        <w:ind w:firstLine="709"/>
        <w:jc w:val="both"/>
        <w:rPr>
          <w:iCs/>
          <w:sz w:val="26"/>
          <w:szCs w:val="26"/>
        </w:rPr>
      </w:pPr>
    </w:p>
    <w:p w14:paraId="18B93709" w14:textId="5F72A3C8"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24" w:name="_Toc5804170"/>
      <w:r w:rsidRPr="00537F75">
        <w:rPr>
          <w:rFonts w:ascii="Times New Roman" w:hAnsi="Times New Roman"/>
          <w:i w:val="0"/>
        </w:rPr>
        <w:t xml:space="preserve">Срок ввода в эксплуатацию </w:t>
      </w:r>
      <w:r w:rsidR="0029501B">
        <w:rPr>
          <w:rFonts w:ascii="Times New Roman" w:hAnsi="Times New Roman"/>
          <w:i w:val="0"/>
        </w:rPr>
        <w:t>источника тепловой энергии</w:t>
      </w:r>
      <w:bookmarkEnd w:id="24"/>
    </w:p>
    <w:p w14:paraId="14811FBA" w14:textId="5740B185" w:rsidR="006A3FB5" w:rsidRPr="00537F75" w:rsidRDefault="00004803" w:rsidP="00C01E17">
      <w:pPr>
        <w:spacing w:line="360" w:lineRule="auto"/>
        <w:ind w:firstLine="709"/>
        <w:jc w:val="both"/>
        <w:rPr>
          <w:iCs/>
          <w:sz w:val="26"/>
          <w:szCs w:val="26"/>
        </w:rPr>
      </w:pPr>
      <w:r>
        <w:rPr>
          <w:iCs/>
          <w:sz w:val="26"/>
          <w:szCs w:val="26"/>
        </w:rPr>
        <w:t>Котельная введена в эксплуатацию в 2014 году.</w:t>
      </w:r>
    </w:p>
    <w:p w14:paraId="38AAD2AD" w14:textId="77777777" w:rsidR="006A3FB5" w:rsidRPr="00537F75" w:rsidRDefault="006A3FB5" w:rsidP="00C01E17">
      <w:pPr>
        <w:spacing w:line="360" w:lineRule="auto"/>
        <w:ind w:firstLine="709"/>
        <w:jc w:val="both"/>
        <w:rPr>
          <w:iCs/>
          <w:sz w:val="26"/>
          <w:szCs w:val="26"/>
        </w:rPr>
      </w:pPr>
    </w:p>
    <w:p w14:paraId="0C6101DB" w14:textId="55110AC5"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25" w:name="_Toc5804171"/>
      <w:r w:rsidRPr="00537F75">
        <w:rPr>
          <w:rFonts w:ascii="Times New Roman" w:hAnsi="Times New Roman"/>
          <w:i w:val="0"/>
        </w:rPr>
        <w:t xml:space="preserve">Схема выдачи тепловой мощности. Структура </w:t>
      </w:r>
      <w:r w:rsidR="0029501B" w:rsidRPr="0029501B">
        <w:rPr>
          <w:rFonts w:ascii="Times New Roman" w:hAnsi="Times New Roman"/>
          <w:i w:val="0"/>
        </w:rPr>
        <w:t>источника тепловой энергии</w:t>
      </w:r>
      <w:bookmarkEnd w:id="25"/>
    </w:p>
    <w:p w14:paraId="0090DB38" w14:textId="77777777" w:rsidR="006A3FB5" w:rsidRPr="00537F75" w:rsidRDefault="006A3FB5" w:rsidP="00C01E17">
      <w:pPr>
        <w:pStyle w:val="00"/>
      </w:pPr>
      <w:r w:rsidRPr="00537F75">
        <w:t>Отопление:</w:t>
      </w:r>
    </w:p>
    <w:p w14:paraId="5036B0B6" w14:textId="77777777" w:rsidR="006A3FB5" w:rsidRPr="00537F75" w:rsidRDefault="006A3FB5" w:rsidP="00C01E17">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130 ºС и затем </w:t>
      </w:r>
      <w:r w:rsidRPr="00537F75">
        <w:lastRenderedPageBreak/>
        <w:t xml:space="preserve">поступает в тепловую сеть. Циркуляция сетевой воды осуществляется сетевыми насосами. </w:t>
      </w:r>
    </w:p>
    <w:p w14:paraId="5D2606E4" w14:textId="77777777" w:rsidR="006A3FB5" w:rsidRPr="00537F75" w:rsidRDefault="006A3FB5" w:rsidP="00C01E17">
      <w:pPr>
        <w:pStyle w:val="00"/>
      </w:pPr>
      <w:r w:rsidRPr="00537F75">
        <w:t>Горячее водоснабжение:</w:t>
      </w:r>
    </w:p>
    <w:p w14:paraId="16E336CB" w14:textId="77777777" w:rsidR="006A3FB5" w:rsidRPr="00537F75" w:rsidRDefault="006A3FB5" w:rsidP="00C01E17">
      <w:pPr>
        <w:pStyle w:val="00"/>
      </w:pPr>
      <w:r w:rsidRPr="00537F75">
        <w:t xml:space="preserve">- теплообменник установлен на котельной, вода, подаваемая потребителю, нагревается водой от котлов. </w:t>
      </w:r>
    </w:p>
    <w:p w14:paraId="25B9B4AF" w14:textId="77777777" w:rsidR="006A3FB5" w:rsidRPr="00537F75" w:rsidRDefault="006A3FB5" w:rsidP="00C01E17">
      <w:pPr>
        <w:pStyle w:val="00"/>
      </w:pPr>
      <w:r w:rsidRPr="00537F75">
        <w:t>Подпитка осуществляется из городского водопровода. Подпиточная вода предварительно очищается в системе ХВО.</w:t>
      </w:r>
    </w:p>
    <w:p w14:paraId="6055541F" w14:textId="77777777" w:rsidR="006A3FB5" w:rsidRPr="00537F75" w:rsidRDefault="006A3FB5" w:rsidP="00C01E17">
      <w:pPr>
        <w:pStyle w:val="00"/>
      </w:pPr>
    </w:p>
    <w:p w14:paraId="44890C18"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26" w:name="_Toc5804172"/>
      <w:r w:rsidRPr="00537F75">
        <w:rPr>
          <w:rFonts w:ascii="Times New Roman" w:hAnsi="Times New Roman"/>
          <w:i w:val="0"/>
        </w:rPr>
        <w:t>Способ регулирования отпуска тепловой энергии</w:t>
      </w:r>
      <w:bookmarkEnd w:id="26"/>
    </w:p>
    <w:p w14:paraId="58A1BE99" w14:textId="15E3B003" w:rsidR="006A3FB5" w:rsidRPr="00537F75" w:rsidRDefault="006A3FB5" w:rsidP="00C01E17">
      <w:pPr>
        <w:pStyle w:val="00"/>
      </w:pPr>
      <w:r w:rsidRPr="00537F75">
        <w:t xml:space="preserve">Способ регулирования отпуска тепловой энергии от котельных – качественный, </w:t>
      </w:r>
      <w:r w:rsidR="00B87DA4" w:rsidRPr="00537F75">
        <w:t>т. е.</w:t>
      </w:r>
      <w:r w:rsidRPr="00537F75">
        <w:t xml:space="preserve">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w:t>
      </w:r>
    </w:p>
    <w:p w14:paraId="5019D12B" w14:textId="77777777" w:rsidR="006A3FB5" w:rsidRPr="00537F75" w:rsidRDefault="006A3FB5" w:rsidP="00C01E17">
      <w:pPr>
        <w:pStyle w:val="00"/>
      </w:pPr>
      <w:r w:rsidRPr="00537F75">
        <w:t xml:space="preserve">Изменение температуры теплоносителя </w:t>
      </w:r>
      <w:r w:rsidR="00DC63CD">
        <w:rPr>
          <w:szCs w:val="26"/>
        </w:rPr>
        <w:t>к</w:t>
      </w:r>
      <w:r w:rsidR="00DC63CD" w:rsidRPr="00537F75">
        <w:rPr>
          <w:szCs w:val="26"/>
        </w:rPr>
        <w:t>отельн</w:t>
      </w:r>
      <w:r w:rsidR="00DC63CD">
        <w:rPr>
          <w:szCs w:val="26"/>
        </w:rPr>
        <w:t>ой</w:t>
      </w:r>
      <w:r w:rsidR="00DC63CD" w:rsidRPr="00537F75">
        <w:rPr>
          <w:szCs w:val="26"/>
        </w:rPr>
        <w:t xml:space="preserve"> </w:t>
      </w:r>
      <w:r w:rsidR="00DC63CD">
        <w:rPr>
          <w:szCs w:val="26"/>
        </w:rPr>
        <w:t xml:space="preserve">ООО «Петербургтеплоэнерго» </w:t>
      </w:r>
      <w:r w:rsidRPr="00537F75">
        <w:t xml:space="preserve">осуществляется по температурному графику 130/70 </w:t>
      </w:r>
      <w:r w:rsidRPr="00537F75">
        <w:rPr>
          <w:szCs w:val="26"/>
        </w:rPr>
        <w:sym w:font="Symbol" w:char="F0B0"/>
      </w:r>
      <w:r w:rsidRPr="00537F75">
        <w:t>С.</w:t>
      </w:r>
    </w:p>
    <w:p w14:paraId="097A3372" w14:textId="77777777" w:rsidR="006A3FB5" w:rsidRPr="00537F75" w:rsidRDefault="006A3FB5" w:rsidP="00C01E17">
      <w:pPr>
        <w:pStyle w:val="00"/>
      </w:pPr>
      <w:r w:rsidRPr="00537F75">
        <w:t>Температурные графики регулирования отпуска тепловой энергии в сеть приведены в части 3 «Тепловые сети, сооружения на них, тепловые пункты».</w:t>
      </w:r>
    </w:p>
    <w:p w14:paraId="30144135" w14:textId="77777777" w:rsidR="006A3FB5" w:rsidRPr="00537F75" w:rsidRDefault="006A3FB5" w:rsidP="00C01E17">
      <w:pPr>
        <w:pStyle w:val="00"/>
      </w:pPr>
    </w:p>
    <w:p w14:paraId="141648DA"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firstLine="0"/>
        <w:jc w:val="both"/>
        <w:rPr>
          <w:rFonts w:ascii="Times New Roman" w:hAnsi="Times New Roman"/>
          <w:i w:val="0"/>
        </w:rPr>
      </w:pPr>
      <w:bookmarkStart w:id="27" w:name="_Toc5804173"/>
      <w:r w:rsidRPr="00537F75">
        <w:rPr>
          <w:rFonts w:ascii="Times New Roman" w:hAnsi="Times New Roman"/>
          <w:i w:val="0"/>
        </w:rPr>
        <w:t>Среднегодовая загрузка оборудования</w:t>
      </w:r>
      <w:bookmarkEnd w:id="27"/>
    </w:p>
    <w:p w14:paraId="277B8350" w14:textId="052311F6" w:rsidR="006A3FB5" w:rsidRPr="00537F75" w:rsidRDefault="00F55E7D" w:rsidP="00C01E17">
      <w:pPr>
        <w:pStyle w:val="af4"/>
        <w:ind w:firstLine="697"/>
      </w:pPr>
      <w:r>
        <w:t xml:space="preserve">За </w:t>
      </w:r>
      <w:r w:rsidR="00004803">
        <w:t>2018</w:t>
      </w:r>
      <w:r w:rsidR="00004803" w:rsidRPr="00537F75">
        <w:t xml:space="preserve"> </w:t>
      </w:r>
      <w:r w:rsidR="006A3FB5" w:rsidRPr="00537F75">
        <w:t xml:space="preserve">год число часов использования установленной мощности и коэффициент использования установленной мощности по </w:t>
      </w:r>
      <w:r w:rsidR="00DC63CD">
        <w:rPr>
          <w:szCs w:val="26"/>
        </w:rPr>
        <w:t>к</w:t>
      </w:r>
      <w:r w:rsidR="00DC63CD" w:rsidRPr="00537F75">
        <w:rPr>
          <w:szCs w:val="26"/>
        </w:rPr>
        <w:t>отельн</w:t>
      </w:r>
      <w:r w:rsidR="00DC63CD">
        <w:rPr>
          <w:szCs w:val="26"/>
        </w:rPr>
        <w:t>ой</w:t>
      </w:r>
      <w:r w:rsidR="00DC63CD" w:rsidRPr="00537F75">
        <w:rPr>
          <w:szCs w:val="26"/>
        </w:rPr>
        <w:t xml:space="preserve"> </w:t>
      </w:r>
      <w:r w:rsidR="00DC63CD">
        <w:rPr>
          <w:szCs w:val="26"/>
        </w:rPr>
        <w:t xml:space="preserve">ООО «Петербургтеплоэнерго» </w:t>
      </w:r>
      <w:r w:rsidR="006A3FB5" w:rsidRPr="00537F75">
        <w:t xml:space="preserve">составили </w:t>
      </w:r>
      <w:r w:rsidR="007B4C50">
        <w:t>882,53</w:t>
      </w:r>
      <w:r w:rsidR="006A3FB5" w:rsidRPr="00537F75">
        <w:t> ч и 0,</w:t>
      </w:r>
      <w:r w:rsidR="00027DA7">
        <w:t>105</w:t>
      </w:r>
      <w:r w:rsidR="00027DA7" w:rsidRPr="00537F75">
        <w:t xml:space="preserve"> </w:t>
      </w:r>
      <w:r w:rsidR="006A3FB5" w:rsidRPr="00537F75">
        <w:t>соответственно.</w:t>
      </w:r>
    </w:p>
    <w:p w14:paraId="48695F84" w14:textId="77777777" w:rsidR="006A3FB5" w:rsidRPr="00537F75" w:rsidRDefault="006A3FB5" w:rsidP="00C01E17">
      <w:pPr>
        <w:pStyle w:val="af4"/>
        <w:ind w:firstLine="697"/>
      </w:pPr>
    </w:p>
    <w:p w14:paraId="0D82216C"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firstLine="0"/>
        <w:jc w:val="both"/>
        <w:rPr>
          <w:rFonts w:ascii="Times New Roman" w:hAnsi="Times New Roman"/>
          <w:i w:val="0"/>
        </w:rPr>
      </w:pPr>
      <w:bookmarkStart w:id="28" w:name="_Toc5804174"/>
      <w:r w:rsidRPr="00537F75">
        <w:rPr>
          <w:rFonts w:ascii="Times New Roman" w:hAnsi="Times New Roman"/>
          <w:i w:val="0"/>
        </w:rPr>
        <w:t>Учет отпуска тепла</w:t>
      </w:r>
      <w:bookmarkEnd w:id="28"/>
    </w:p>
    <w:p w14:paraId="5448F73D" w14:textId="77777777" w:rsidR="006A3FB5" w:rsidRPr="00537F75" w:rsidRDefault="006A3FB5" w:rsidP="00C01E17">
      <w:pPr>
        <w:pStyle w:val="00"/>
      </w:pPr>
      <w:r w:rsidRPr="00537F75">
        <w:t>Для учета отпуска тепловой энергии на источнике установлены узлы учета тепловой энергии:</w:t>
      </w:r>
    </w:p>
    <w:p w14:paraId="0E41B22F" w14:textId="77777777" w:rsidR="006A3FB5" w:rsidRPr="00537F75" w:rsidRDefault="006A3FB5" w:rsidP="00C01E17">
      <w:pPr>
        <w:pStyle w:val="00"/>
      </w:pPr>
      <w:r w:rsidRPr="00537F75">
        <w:t>1. Коммерческий узел учета тепловой энергии в составе:</w:t>
      </w:r>
    </w:p>
    <w:p w14:paraId="095D7272" w14:textId="77777777" w:rsidR="006A3FB5" w:rsidRPr="00537F75" w:rsidRDefault="006A3FB5" w:rsidP="00C01E17">
      <w:pPr>
        <w:pStyle w:val="00"/>
        <w:ind w:firstLine="1134"/>
      </w:pPr>
      <w:r w:rsidRPr="00537F75">
        <w:t xml:space="preserve">1.1. Преобразователи расхода Ду500 </w:t>
      </w:r>
      <w:proofErr w:type="spellStart"/>
      <w:r w:rsidRPr="00537F75">
        <w:t>Optiflux</w:t>
      </w:r>
      <w:proofErr w:type="spellEnd"/>
      <w:r w:rsidRPr="00537F75">
        <w:t xml:space="preserve"> 4300 – 2 шт.</w:t>
      </w:r>
    </w:p>
    <w:p w14:paraId="60FC29D2" w14:textId="77777777" w:rsidR="006A3FB5" w:rsidRPr="00537F75" w:rsidRDefault="006A3FB5" w:rsidP="00C01E17">
      <w:pPr>
        <w:pStyle w:val="00"/>
        <w:ind w:firstLine="1134"/>
      </w:pPr>
      <w:r w:rsidRPr="00537F75">
        <w:t xml:space="preserve">1.2. Термометры сопротивления </w:t>
      </w:r>
      <w:proofErr w:type="spellStart"/>
      <w:r w:rsidRPr="00537F75">
        <w:t>Тизм</w:t>
      </w:r>
      <w:proofErr w:type="spellEnd"/>
      <w:r w:rsidRPr="00537F75">
        <w:t>=0+180С, КТПТР-01 – 1 к-т.</w:t>
      </w:r>
    </w:p>
    <w:p w14:paraId="44DD5626" w14:textId="7AAD1112" w:rsidR="006A3FB5" w:rsidRPr="00537F75" w:rsidRDefault="006A3FB5" w:rsidP="00C01E17">
      <w:pPr>
        <w:pStyle w:val="00"/>
        <w:ind w:firstLine="1134"/>
      </w:pPr>
      <w:r w:rsidRPr="00537F75">
        <w:t xml:space="preserve">1.3. Преобразователь расхода </w:t>
      </w:r>
      <w:r w:rsidR="00B87DA4" w:rsidRPr="00537F75">
        <w:t>ПРЭМ Ду</w:t>
      </w:r>
      <w:r w:rsidRPr="00537F75">
        <w:t>100 – 1шт.</w:t>
      </w:r>
    </w:p>
    <w:p w14:paraId="7A3EC91E" w14:textId="77777777" w:rsidR="006A3FB5" w:rsidRPr="00537F75" w:rsidRDefault="006A3FB5" w:rsidP="00C01E17">
      <w:pPr>
        <w:pStyle w:val="00"/>
        <w:ind w:firstLine="1134"/>
      </w:pPr>
      <w:r w:rsidRPr="00537F75">
        <w:t>1.4. Датчики давления МИДА-ДИ-13П-У2-0,5/1,6 МПа-01-М20-ПП – 3 шт.</w:t>
      </w:r>
    </w:p>
    <w:p w14:paraId="55B67184" w14:textId="77777777" w:rsidR="006A3FB5" w:rsidRPr="00537F75" w:rsidRDefault="006A3FB5" w:rsidP="00C01E17">
      <w:pPr>
        <w:pStyle w:val="00"/>
        <w:ind w:firstLine="1134"/>
      </w:pPr>
      <w:r w:rsidRPr="00537F75">
        <w:lastRenderedPageBreak/>
        <w:t xml:space="preserve">1.5. </w:t>
      </w:r>
      <w:proofErr w:type="spellStart"/>
      <w:r w:rsidRPr="00537F75">
        <w:t>Тепловычислитель</w:t>
      </w:r>
      <w:proofErr w:type="spellEnd"/>
      <w:r w:rsidRPr="00537F75">
        <w:t xml:space="preserve"> СПТ 961.2 – 1 шт. </w:t>
      </w:r>
    </w:p>
    <w:p w14:paraId="532DCB44" w14:textId="77777777" w:rsidR="006A3FB5" w:rsidRPr="00537F75" w:rsidRDefault="006A3FB5" w:rsidP="00C01E17">
      <w:pPr>
        <w:pStyle w:val="00"/>
      </w:pPr>
      <w:r w:rsidRPr="00537F75">
        <w:t>2. Технологический узел учета тепловой энергии жилищного комплекса в составе:</w:t>
      </w:r>
    </w:p>
    <w:p w14:paraId="1EDBC247" w14:textId="3BC08B36" w:rsidR="006A3FB5" w:rsidRPr="00537F75" w:rsidRDefault="006A3FB5" w:rsidP="00C01E17">
      <w:pPr>
        <w:pStyle w:val="00"/>
        <w:ind w:firstLine="1134"/>
      </w:pPr>
      <w:r w:rsidRPr="00537F75">
        <w:t>2.1.</w:t>
      </w:r>
      <w:r w:rsidR="00C756F1">
        <w:t xml:space="preserve"> </w:t>
      </w:r>
      <w:r w:rsidR="00C756F1" w:rsidRPr="00C756F1">
        <w:t xml:space="preserve">Ультразвуковые расходомеры-счетчик «Взлет МР» исп. УРСВ-542ц У/Е/П – 1 шт. Измерительный участок (ИУ) для стационарных ультразвуковых расходомеров ИУ-042 Ру16 </w:t>
      </w:r>
      <w:proofErr w:type="spellStart"/>
      <w:r w:rsidR="00C756F1" w:rsidRPr="00C756F1">
        <w:t>Ду</w:t>
      </w:r>
      <w:proofErr w:type="spellEnd"/>
      <w:r w:rsidR="00C756F1" w:rsidRPr="00C756F1">
        <w:t xml:space="preserve"> 600 – 2шт.</w:t>
      </w:r>
    </w:p>
    <w:p w14:paraId="6FB8D7B6" w14:textId="77777777" w:rsidR="006A3FB5" w:rsidRPr="00537F75" w:rsidRDefault="006A3FB5" w:rsidP="00C01E17">
      <w:pPr>
        <w:pStyle w:val="00"/>
        <w:ind w:firstLine="1134"/>
      </w:pPr>
      <w:r w:rsidRPr="00537F75">
        <w:t xml:space="preserve">2.2. Комплект </w:t>
      </w:r>
      <w:proofErr w:type="spellStart"/>
      <w:r w:rsidRPr="00537F75">
        <w:t>термопреобразователей</w:t>
      </w:r>
      <w:proofErr w:type="spellEnd"/>
      <w:r w:rsidRPr="00537F75">
        <w:t xml:space="preserve"> сопротивления из платины, диапазон КТПТР-01-1-320-Pt100 – 1 к-т,</w:t>
      </w:r>
    </w:p>
    <w:p w14:paraId="21384A9E" w14:textId="77777777" w:rsidR="006A3FB5" w:rsidRPr="00537F75" w:rsidRDefault="006A3FB5" w:rsidP="00C01E17">
      <w:pPr>
        <w:pStyle w:val="00"/>
        <w:ind w:firstLine="1134"/>
      </w:pPr>
      <w:r w:rsidRPr="00537F75">
        <w:t xml:space="preserve">2.3. Датчики давления МИДА-ДИ-13П-У2-0,5/1,6 МПа-01-М20-ПП – 2 шт. </w:t>
      </w:r>
    </w:p>
    <w:p w14:paraId="07935FA7" w14:textId="739632C2" w:rsidR="006A3FB5" w:rsidRPr="00537F75" w:rsidRDefault="006A3FB5" w:rsidP="00C01E17">
      <w:pPr>
        <w:pStyle w:val="00"/>
        <w:ind w:firstLine="1134"/>
      </w:pPr>
      <w:r w:rsidRPr="00537F75">
        <w:t xml:space="preserve">2.4. </w:t>
      </w:r>
      <w:proofErr w:type="spellStart"/>
      <w:r w:rsidRPr="00537F75">
        <w:t>Термопреобразователь</w:t>
      </w:r>
      <w:proofErr w:type="spellEnd"/>
      <w:r w:rsidRPr="00537F75">
        <w:t xml:space="preserve"> сопротивления из платины, диапазон температуры от -200 до 300 ТПТ-1-3-Pt</w:t>
      </w:r>
      <w:r w:rsidR="00B87DA4" w:rsidRPr="00537F75">
        <w:t>100, А</w:t>
      </w:r>
      <w:r w:rsidRPr="00537F75">
        <w:t>,4,Н-100 – 1 шт.</w:t>
      </w:r>
    </w:p>
    <w:p w14:paraId="3BC92B63" w14:textId="77777777" w:rsidR="006A3FB5" w:rsidRPr="00537F75" w:rsidRDefault="006A3FB5" w:rsidP="00C01E17">
      <w:pPr>
        <w:pStyle w:val="00"/>
        <w:ind w:firstLine="1134"/>
      </w:pPr>
      <w:r w:rsidRPr="00537F75">
        <w:t xml:space="preserve">2.5. </w:t>
      </w:r>
      <w:proofErr w:type="spellStart"/>
      <w:r w:rsidRPr="00537F75">
        <w:t>Тепловычислитель</w:t>
      </w:r>
      <w:proofErr w:type="spellEnd"/>
      <w:r w:rsidRPr="00537F75">
        <w:t xml:space="preserve"> СПТ 961.2 – 1 шт.</w:t>
      </w:r>
    </w:p>
    <w:p w14:paraId="2F9244C4" w14:textId="77777777" w:rsidR="006A3FB5" w:rsidRPr="00537F75" w:rsidRDefault="006A3FB5" w:rsidP="00C01E17">
      <w:pPr>
        <w:pStyle w:val="00"/>
      </w:pPr>
      <w:r w:rsidRPr="00537F75">
        <w:t>3. Технический узел учета тепловой энергии (собственные нужды административно-бытового комплекса):</w:t>
      </w:r>
    </w:p>
    <w:p w14:paraId="1964D7D7" w14:textId="77777777" w:rsidR="006A3FB5" w:rsidRPr="00537F75" w:rsidRDefault="006A3FB5" w:rsidP="00C01E17">
      <w:pPr>
        <w:pStyle w:val="00"/>
      </w:pPr>
      <w:r w:rsidRPr="00537F75">
        <w:t>3.1. Преобразователи расхода ПРЭМ Ду20– 2 шт.</w:t>
      </w:r>
    </w:p>
    <w:p w14:paraId="4CB91544" w14:textId="77777777" w:rsidR="006A3FB5" w:rsidRPr="00537F75" w:rsidRDefault="006A3FB5" w:rsidP="00C01E17">
      <w:pPr>
        <w:pStyle w:val="00"/>
      </w:pPr>
      <w:r w:rsidRPr="00537F75">
        <w:t xml:space="preserve">3.2. Термометры сопротивления </w:t>
      </w:r>
      <w:proofErr w:type="spellStart"/>
      <w:r w:rsidRPr="00537F75">
        <w:t>Тизм</w:t>
      </w:r>
      <w:proofErr w:type="spellEnd"/>
      <w:r w:rsidRPr="00537F75">
        <w:t>=0+180С, КТПТР-01 – 1 к-т.</w:t>
      </w:r>
    </w:p>
    <w:p w14:paraId="7371BA73" w14:textId="77777777" w:rsidR="006A3FB5" w:rsidRPr="00537F75" w:rsidRDefault="006A3FB5" w:rsidP="00C01E17">
      <w:pPr>
        <w:pStyle w:val="00"/>
      </w:pPr>
      <w:r w:rsidRPr="00537F75">
        <w:t>3.3. Датчики давления МИДА-ДИ-13П-У2-0,5/1,6 МПа-01-М20-ПП – 2 шт.</w:t>
      </w:r>
    </w:p>
    <w:p w14:paraId="6D0ACB6E" w14:textId="77777777" w:rsidR="006A3FB5" w:rsidRPr="00537F75" w:rsidRDefault="006A3FB5" w:rsidP="00C01E17">
      <w:pPr>
        <w:pStyle w:val="00"/>
      </w:pPr>
      <w:r w:rsidRPr="00537F75">
        <w:t xml:space="preserve">3.4. </w:t>
      </w:r>
      <w:proofErr w:type="spellStart"/>
      <w:r w:rsidRPr="00537F75">
        <w:t>Тепловычислитель</w:t>
      </w:r>
      <w:proofErr w:type="spellEnd"/>
      <w:r w:rsidRPr="00537F75">
        <w:t xml:space="preserve"> СПТ 961.2 – 1 шт.</w:t>
      </w:r>
    </w:p>
    <w:p w14:paraId="522B2C54" w14:textId="77777777" w:rsidR="006A3FB5" w:rsidRPr="00537F75" w:rsidRDefault="006A3FB5" w:rsidP="00C01E17">
      <w:pPr>
        <w:pStyle w:val="00"/>
      </w:pPr>
    </w:p>
    <w:p w14:paraId="5D50659C"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firstLine="0"/>
        <w:jc w:val="both"/>
        <w:rPr>
          <w:rFonts w:ascii="Times New Roman" w:hAnsi="Times New Roman"/>
          <w:i w:val="0"/>
        </w:rPr>
      </w:pPr>
      <w:bookmarkStart w:id="29" w:name="_Toc5804175"/>
      <w:r w:rsidRPr="00537F75">
        <w:rPr>
          <w:rFonts w:ascii="Times New Roman" w:hAnsi="Times New Roman"/>
          <w:i w:val="0"/>
        </w:rPr>
        <w:t>Статистика отказов и восстановлений оборудования</w:t>
      </w:r>
      <w:bookmarkEnd w:id="29"/>
    </w:p>
    <w:p w14:paraId="7056FC5E" w14:textId="77777777" w:rsidR="006A3FB5" w:rsidRPr="00537F75" w:rsidRDefault="006A3FB5" w:rsidP="00C01E17">
      <w:pPr>
        <w:pStyle w:val="00"/>
      </w:pPr>
      <w:r w:rsidRPr="00537F75">
        <w:t>Отказы оборудования на котельной отсутствуют, все отключения являются плановыми.</w:t>
      </w:r>
    </w:p>
    <w:p w14:paraId="541C952A" w14:textId="77777777" w:rsidR="006A3FB5" w:rsidRPr="00537F75" w:rsidRDefault="006A3FB5" w:rsidP="00C01E17">
      <w:pPr>
        <w:pStyle w:val="00"/>
      </w:pPr>
    </w:p>
    <w:p w14:paraId="67933F34"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firstLine="0"/>
        <w:jc w:val="both"/>
        <w:rPr>
          <w:rFonts w:ascii="Times New Roman" w:hAnsi="Times New Roman"/>
          <w:i w:val="0"/>
        </w:rPr>
      </w:pPr>
      <w:bookmarkStart w:id="30" w:name="_Toc5804176"/>
      <w:r w:rsidRPr="00537F75">
        <w:rPr>
          <w:rFonts w:ascii="Times New Roman" w:hAnsi="Times New Roman"/>
          <w:i w:val="0"/>
        </w:rPr>
        <w:t>Предписания надзорных органов по запрещению дальнейшей эксплуатации источников тепловой энергии</w:t>
      </w:r>
      <w:bookmarkEnd w:id="30"/>
    </w:p>
    <w:p w14:paraId="16EC8AA8" w14:textId="77777777" w:rsidR="006A3FB5" w:rsidRPr="00537F75" w:rsidRDefault="006A3FB5" w:rsidP="00C01E17">
      <w:pPr>
        <w:pStyle w:val="00"/>
      </w:pPr>
      <w:r w:rsidRPr="00537F75">
        <w:t>Предписания надзорных органов по запрещению дальнейшей эксплуатации котельной отсутствуют.</w:t>
      </w:r>
    </w:p>
    <w:p w14:paraId="0B8FFD91" w14:textId="77777777" w:rsidR="006A3FB5" w:rsidRPr="00537F75" w:rsidRDefault="006A3FB5" w:rsidP="00C01E17">
      <w:pPr>
        <w:pStyle w:val="00"/>
        <w:spacing w:before="240"/>
      </w:pPr>
    </w:p>
    <w:p w14:paraId="2DFF4F6F" w14:textId="77777777" w:rsidR="006A3FB5" w:rsidRPr="00537F75" w:rsidRDefault="006A3FB5" w:rsidP="00C01E17">
      <w:pPr>
        <w:pStyle w:val="00"/>
        <w:spacing w:before="240"/>
      </w:pPr>
    </w:p>
    <w:p w14:paraId="36973229" w14:textId="77777777" w:rsidR="006A3FB5" w:rsidRPr="00537F75" w:rsidRDefault="006A3FB5" w:rsidP="00C01E17">
      <w:pPr>
        <w:pStyle w:val="00"/>
        <w:spacing w:before="240"/>
        <w:sectPr w:rsidR="006A3FB5" w:rsidRPr="00537F75" w:rsidSect="008C7E19">
          <w:pgSz w:w="11906" w:h="16838" w:code="9"/>
          <w:pgMar w:top="1134" w:right="567" w:bottom="567" w:left="1701" w:header="709" w:footer="737" w:gutter="0"/>
          <w:cols w:space="708"/>
          <w:docGrid w:linePitch="381"/>
        </w:sectPr>
      </w:pPr>
    </w:p>
    <w:p w14:paraId="616C2AC1" w14:textId="77777777" w:rsidR="006A3FB5" w:rsidRPr="00EC728F" w:rsidRDefault="006A3FB5" w:rsidP="00C01E17">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31" w:name="_Toc5804177"/>
      <w:r w:rsidRPr="00EC728F">
        <w:rPr>
          <w:rFonts w:ascii="Times New Roman" w:hAnsi="Times New Roman"/>
          <w:i w:val="0"/>
        </w:rPr>
        <w:lastRenderedPageBreak/>
        <w:t>ООО «ПРОДЭКС-ЭНЕРГОСЕРВИС»</w:t>
      </w:r>
      <w:bookmarkEnd w:id="31"/>
    </w:p>
    <w:p w14:paraId="0DB1227B"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32" w:name="_Toc5804178"/>
      <w:r w:rsidRPr="00537F75">
        <w:rPr>
          <w:rFonts w:ascii="Times New Roman" w:hAnsi="Times New Roman"/>
          <w:i w:val="0"/>
        </w:rPr>
        <w:t>Общие сведения</w:t>
      </w:r>
      <w:bookmarkEnd w:id="32"/>
    </w:p>
    <w:p w14:paraId="5F847F88" w14:textId="77777777" w:rsidR="006A3FB5" w:rsidRPr="00537F75" w:rsidRDefault="006A3FB5" w:rsidP="00C01E17">
      <w:pPr>
        <w:pStyle w:val="00"/>
        <w:spacing w:before="240"/>
      </w:pPr>
      <w:r w:rsidRPr="00537F75">
        <w:t>Теплоснабжение Участка №2 в настоящее время осуществляет котельная ООО «ПРОДЭКС-ЭНЕРГОСЕРВИС».</w:t>
      </w:r>
    </w:p>
    <w:p w14:paraId="791D5CBE" w14:textId="77777777" w:rsidR="006A3FB5" w:rsidRPr="00537F75" w:rsidRDefault="006A3FB5" w:rsidP="00C01E17">
      <w:pPr>
        <w:pStyle w:val="00"/>
      </w:pPr>
      <w:r w:rsidRPr="00537F75">
        <w:t>Установленная мощность котельной – 1,29 Гкал/ч. Основным видом топлива котельной является природный газ, резервный вид топлива – дизельное топливо.</w:t>
      </w:r>
    </w:p>
    <w:p w14:paraId="767BEB24" w14:textId="77777777" w:rsidR="006A3FB5" w:rsidRPr="00537F75" w:rsidRDefault="006A3FB5" w:rsidP="00C01E17">
      <w:pPr>
        <w:pStyle w:val="00"/>
      </w:pPr>
      <w:r w:rsidRPr="00537F75">
        <w:t xml:space="preserve">Схема теплоснабжения — </w:t>
      </w:r>
      <w:proofErr w:type="spellStart"/>
      <w:r w:rsidRPr="00537F75">
        <w:t>четырехтрубная</w:t>
      </w:r>
      <w:proofErr w:type="spellEnd"/>
      <w:r w:rsidRPr="00537F75">
        <w:t>, закрытая. Регулирование отпуска тепловой энергии на котельной — качественное, в соответствии с утвержденным температурным графиком 95/70 °С.</w:t>
      </w:r>
    </w:p>
    <w:p w14:paraId="0AF8C9AE" w14:textId="77777777" w:rsidR="006A3FB5" w:rsidRPr="00537F75" w:rsidRDefault="006A3FB5" w:rsidP="00C01E17">
      <w:pPr>
        <w:pStyle w:val="00"/>
      </w:pPr>
      <w:r w:rsidRPr="00537F75">
        <w:t>Подключенная тепловая нагрузка – 0,733 Гкал/ч.</w:t>
      </w:r>
    </w:p>
    <w:p w14:paraId="055DC698" w14:textId="77777777" w:rsidR="006A3FB5" w:rsidRPr="00537F75" w:rsidRDefault="006A3FB5" w:rsidP="00C01E17">
      <w:pPr>
        <w:pStyle w:val="00"/>
      </w:pPr>
      <w:r w:rsidRPr="00537F75">
        <w:t>Сети отопления – трубы стальные в ППУ изоляции;</w:t>
      </w:r>
    </w:p>
    <w:p w14:paraId="79987966" w14:textId="77777777" w:rsidR="006A3FB5" w:rsidRPr="00537F75" w:rsidRDefault="006A3FB5" w:rsidP="00C01E17">
      <w:pPr>
        <w:pStyle w:val="00"/>
      </w:pPr>
      <w:r w:rsidRPr="00537F75">
        <w:t>Сети ГВС – в настоящее время тепловая сеть горячего водоснабжения не действует.</w:t>
      </w:r>
    </w:p>
    <w:p w14:paraId="6976497E" w14:textId="77777777" w:rsidR="006A3FB5" w:rsidRPr="00537F75" w:rsidRDefault="006A3FB5" w:rsidP="00C01E17">
      <w:pPr>
        <w:pStyle w:val="00"/>
      </w:pPr>
    </w:p>
    <w:p w14:paraId="79EE6852"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33" w:name="_Toc5804179"/>
      <w:r w:rsidRPr="00537F75">
        <w:rPr>
          <w:rFonts w:ascii="Times New Roman" w:hAnsi="Times New Roman"/>
          <w:i w:val="0"/>
        </w:rPr>
        <w:t>Структура основного и вспомогательного оборудования</w:t>
      </w:r>
      <w:bookmarkEnd w:id="33"/>
    </w:p>
    <w:p w14:paraId="4A25142A" w14:textId="26D954A7" w:rsidR="006A3FB5" w:rsidRPr="00537F75" w:rsidRDefault="006A3FB5" w:rsidP="00C01E17">
      <w:pPr>
        <w:pStyle w:val="af4"/>
      </w:pPr>
      <w:r w:rsidRPr="00537F75">
        <w:t xml:space="preserve">На котельной установлено 2 водогрейных котла </w:t>
      </w:r>
      <w:r w:rsidRPr="00537F75">
        <w:rPr>
          <w:spacing w:val="-2"/>
          <w:sz w:val="24"/>
          <w:szCs w:val="24"/>
        </w:rPr>
        <w:t>КВ-ГМ-0,75-115Н «Дорогобуж750»</w:t>
      </w:r>
      <w:r w:rsidRPr="00537F75">
        <w:t xml:space="preserve"> мощностью </w:t>
      </w:r>
      <w:r w:rsidR="00B87DA4" w:rsidRPr="00537F75">
        <w:t>0,645 Гкал</w:t>
      </w:r>
      <w:r w:rsidRPr="00537F75">
        <w:t>/ч каждый.</w:t>
      </w:r>
    </w:p>
    <w:p w14:paraId="0B836B33" w14:textId="6D6CB7AD" w:rsidR="006A3FB5" w:rsidRPr="00537F75" w:rsidRDefault="006A3FB5" w:rsidP="00C01E17">
      <w:pPr>
        <w:pStyle w:val="af4"/>
      </w:pPr>
      <w:r w:rsidRPr="00537F75">
        <w:t xml:space="preserve">Характеристика основного и вспомогательного оборудования котельной приведена в таблице </w:t>
      </w:r>
      <w:r w:rsidR="00DC63CD">
        <w:fldChar w:fldCharType="begin"/>
      </w:r>
      <w:r w:rsidR="00DC63CD">
        <w:instrText xml:space="preserve"> REF т_котПродэкс \h  \* MERGEFORMAT </w:instrText>
      </w:r>
      <w:r w:rsidR="00DC63CD">
        <w:fldChar w:fldCharType="separate"/>
      </w:r>
      <w:r w:rsidR="00EC650D">
        <w:t>4</w:t>
      </w:r>
      <w:r w:rsidR="00DC63CD">
        <w:fldChar w:fldCharType="end"/>
      </w:r>
      <w:r w:rsidRPr="00537F75">
        <w:t>.</w:t>
      </w:r>
    </w:p>
    <w:p w14:paraId="4BB43222" w14:textId="77777777" w:rsidR="006A3FB5" w:rsidRPr="00537F75" w:rsidRDefault="006A3FB5" w:rsidP="00C01E17">
      <w:pPr>
        <w:pStyle w:val="af4"/>
      </w:pPr>
    </w:p>
    <w:p w14:paraId="5AF41B71" w14:textId="77777777" w:rsidR="006A3FB5" w:rsidRPr="00537F75" w:rsidRDefault="006A3FB5" w:rsidP="00C01E17">
      <w:pPr>
        <w:pStyle w:val="af4"/>
        <w:sectPr w:rsidR="006A3FB5" w:rsidRPr="00537F75" w:rsidSect="008C7E19">
          <w:pgSz w:w="11906" w:h="16838" w:code="9"/>
          <w:pgMar w:top="1134" w:right="567" w:bottom="567" w:left="1701" w:header="709" w:footer="737" w:gutter="0"/>
          <w:cols w:space="708"/>
          <w:docGrid w:linePitch="381"/>
        </w:sectPr>
      </w:pPr>
    </w:p>
    <w:p w14:paraId="61CD96C4" w14:textId="2B0216E1" w:rsidR="006A3FB5" w:rsidRPr="00537F75" w:rsidRDefault="006A3FB5" w:rsidP="00D715C9">
      <w:pPr>
        <w:pStyle w:val="af6"/>
      </w:pPr>
      <w:r w:rsidRPr="00537F75">
        <w:lastRenderedPageBreak/>
        <w:t xml:space="preserve">Таблица </w:t>
      </w:r>
      <w:bookmarkStart w:id="34" w:name="т_котПродэкс"/>
      <w:r w:rsidR="00DB2253" w:rsidRPr="00537F75">
        <w:fldChar w:fldCharType="begin"/>
      </w:r>
      <w:r w:rsidRPr="00537F75">
        <w:instrText xml:space="preserve"> SEQ Таблица \* ARABIC </w:instrText>
      </w:r>
      <w:r w:rsidR="00DB2253" w:rsidRPr="00537F75">
        <w:fldChar w:fldCharType="separate"/>
      </w:r>
      <w:r w:rsidR="00EC650D">
        <w:rPr>
          <w:noProof/>
        </w:rPr>
        <w:t>4</w:t>
      </w:r>
      <w:r w:rsidR="00DB2253" w:rsidRPr="00537F75">
        <w:fldChar w:fldCharType="end"/>
      </w:r>
      <w:bookmarkEnd w:id="34"/>
      <w:r w:rsidRPr="00537F75">
        <w:t>. Характеристика основного оборудования котельной ООО «ПРОДЭКС-ЭНЕРГОСЕРВИС»</w:t>
      </w:r>
    </w:p>
    <w:tbl>
      <w:tblPr>
        <w:tblW w:w="5000" w:type="pct"/>
        <w:tblCellMar>
          <w:left w:w="40" w:type="dxa"/>
          <w:right w:w="40" w:type="dxa"/>
        </w:tblCellMar>
        <w:tblLook w:val="0000" w:firstRow="0" w:lastRow="0" w:firstColumn="0" w:lastColumn="0" w:noHBand="0" w:noVBand="0"/>
      </w:tblPr>
      <w:tblGrid>
        <w:gridCol w:w="594"/>
        <w:gridCol w:w="2823"/>
        <w:gridCol w:w="953"/>
        <w:gridCol w:w="1045"/>
        <w:gridCol w:w="1045"/>
        <w:gridCol w:w="1679"/>
        <w:gridCol w:w="1089"/>
        <w:gridCol w:w="1051"/>
        <w:gridCol w:w="1029"/>
        <w:gridCol w:w="1023"/>
        <w:gridCol w:w="953"/>
        <w:gridCol w:w="789"/>
        <w:gridCol w:w="76"/>
        <w:gridCol w:w="1635"/>
      </w:tblGrid>
      <w:tr w:rsidR="006A3FB5" w:rsidRPr="00537F75" w14:paraId="00E3D3A8" w14:textId="77777777" w:rsidTr="005C3550">
        <w:trPr>
          <w:trHeight w:hRule="exact" w:val="1454"/>
        </w:trPr>
        <w:tc>
          <w:tcPr>
            <w:tcW w:w="188" w:type="pct"/>
            <w:vMerge w:val="restart"/>
            <w:tcBorders>
              <w:top w:val="single" w:sz="6" w:space="0" w:color="auto"/>
              <w:left w:val="single" w:sz="6" w:space="0" w:color="auto"/>
              <w:right w:val="single" w:sz="6" w:space="0" w:color="auto"/>
            </w:tcBorders>
            <w:shd w:val="clear" w:color="auto" w:fill="FFFFFF"/>
            <w:textDirection w:val="btLr"/>
            <w:vAlign w:val="center"/>
          </w:tcPr>
          <w:p w14:paraId="271DB971" w14:textId="77777777" w:rsidR="006A3FB5" w:rsidRPr="00537F75" w:rsidRDefault="006A3FB5" w:rsidP="00C01E17">
            <w:pPr>
              <w:spacing w:line="322" w:lineRule="exact"/>
              <w:ind w:left="-57" w:right="-57"/>
              <w:jc w:val="center"/>
              <w:rPr>
                <w:b/>
                <w:sz w:val="20"/>
                <w:szCs w:val="20"/>
              </w:rPr>
            </w:pPr>
            <w:r w:rsidRPr="00537F75">
              <w:rPr>
                <w:b/>
                <w:sz w:val="20"/>
                <w:szCs w:val="20"/>
              </w:rPr>
              <w:t>№п/п</w:t>
            </w:r>
          </w:p>
        </w:tc>
        <w:tc>
          <w:tcPr>
            <w:tcW w:w="894" w:type="pct"/>
            <w:vMerge w:val="restart"/>
            <w:tcBorders>
              <w:top w:val="single" w:sz="6" w:space="0" w:color="auto"/>
              <w:left w:val="single" w:sz="6" w:space="0" w:color="auto"/>
              <w:right w:val="single" w:sz="6" w:space="0" w:color="auto"/>
            </w:tcBorders>
            <w:shd w:val="clear" w:color="auto" w:fill="FFFFFF"/>
            <w:textDirection w:val="btLr"/>
            <w:vAlign w:val="center"/>
          </w:tcPr>
          <w:p w14:paraId="3A5FEE88" w14:textId="77777777" w:rsidR="006A3FB5" w:rsidRPr="00537F75" w:rsidRDefault="006A3FB5" w:rsidP="00C01E17">
            <w:pPr>
              <w:ind w:left="-57" w:right="-57"/>
              <w:jc w:val="center"/>
              <w:rPr>
                <w:b/>
                <w:sz w:val="20"/>
                <w:szCs w:val="20"/>
              </w:rPr>
            </w:pPr>
            <w:r w:rsidRPr="00537F75">
              <w:rPr>
                <w:b/>
                <w:sz w:val="20"/>
                <w:szCs w:val="20"/>
              </w:rPr>
              <w:t>Марка котла</w:t>
            </w:r>
          </w:p>
          <w:p w14:paraId="0D4EA004" w14:textId="77777777" w:rsidR="006A3FB5" w:rsidRPr="00537F75" w:rsidRDefault="006A3FB5" w:rsidP="00C01E17">
            <w:pPr>
              <w:ind w:left="-57" w:right="-57"/>
              <w:jc w:val="center"/>
              <w:rPr>
                <w:b/>
                <w:sz w:val="20"/>
                <w:szCs w:val="20"/>
              </w:rPr>
            </w:pP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14:paraId="1C5D6D4E" w14:textId="77777777" w:rsidR="006A3FB5" w:rsidRPr="00537F75" w:rsidRDefault="006A3FB5" w:rsidP="00C01E17">
            <w:pPr>
              <w:ind w:left="-57" w:right="-57"/>
              <w:jc w:val="center"/>
              <w:rPr>
                <w:b/>
                <w:sz w:val="20"/>
                <w:szCs w:val="20"/>
              </w:rPr>
            </w:pPr>
            <w:r w:rsidRPr="00537F75">
              <w:rPr>
                <w:b/>
                <w:sz w:val="20"/>
                <w:szCs w:val="20"/>
              </w:rPr>
              <w:t>Станционный номер</w:t>
            </w:r>
          </w:p>
          <w:p w14:paraId="4737177C" w14:textId="77777777" w:rsidR="006A3FB5" w:rsidRPr="00537F75" w:rsidRDefault="006A3FB5" w:rsidP="00C01E17">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278CDB32" w14:textId="77777777" w:rsidR="006A3FB5" w:rsidRPr="00537F75" w:rsidRDefault="006A3FB5" w:rsidP="00C01E17">
            <w:pPr>
              <w:ind w:left="-57" w:right="-57"/>
              <w:jc w:val="center"/>
              <w:rPr>
                <w:b/>
                <w:sz w:val="20"/>
                <w:szCs w:val="20"/>
              </w:rPr>
            </w:pPr>
            <w:r w:rsidRPr="00537F75">
              <w:rPr>
                <w:b/>
                <w:sz w:val="20"/>
                <w:szCs w:val="20"/>
              </w:rPr>
              <w:t>Год ввода в эксплуатацию</w:t>
            </w:r>
          </w:p>
          <w:p w14:paraId="61C1DD43" w14:textId="77777777" w:rsidR="006A3FB5" w:rsidRPr="00537F75" w:rsidRDefault="006A3FB5" w:rsidP="00C01E17">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655233D8" w14:textId="77777777" w:rsidR="006A3FB5" w:rsidRPr="00537F75" w:rsidRDefault="006A3FB5" w:rsidP="00C01E17">
            <w:pPr>
              <w:ind w:left="-57" w:right="-57"/>
              <w:jc w:val="center"/>
              <w:rPr>
                <w:b/>
                <w:sz w:val="20"/>
                <w:szCs w:val="20"/>
              </w:rPr>
            </w:pPr>
            <w:r w:rsidRPr="00537F75">
              <w:rPr>
                <w:b/>
                <w:sz w:val="20"/>
                <w:szCs w:val="20"/>
              </w:rPr>
              <w:t>Год последнего капитального ремонта</w:t>
            </w:r>
          </w:p>
          <w:p w14:paraId="1D9BE3E0" w14:textId="77777777" w:rsidR="006A3FB5" w:rsidRPr="00537F75" w:rsidRDefault="006A3FB5" w:rsidP="00C01E17">
            <w:pPr>
              <w:ind w:left="-57" w:right="-57"/>
              <w:jc w:val="center"/>
              <w:rPr>
                <w:b/>
                <w:sz w:val="20"/>
                <w:szCs w:val="20"/>
              </w:rPr>
            </w:pPr>
          </w:p>
        </w:tc>
        <w:tc>
          <w:tcPr>
            <w:tcW w:w="532" w:type="pct"/>
            <w:vMerge w:val="restart"/>
            <w:tcBorders>
              <w:top w:val="single" w:sz="6" w:space="0" w:color="auto"/>
              <w:left w:val="single" w:sz="6" w:space="0" w:color="auto"/>
              <w:right w:val="single" w:sz="6" w:space="0" w:color="auto"/>
            </w:tcBorders>
            <w:shd w:val="clear" w:color="auto" w:fill="FFFFFF"/>
            <w:textDirection w:val="btLr"/>
            <w:vAlign w:val="center"/>
          </w:tcPr>
          <w:p w14:paraId="0081CC44" w14:textId="77777777" w:rsidR="006A3FB5" w:rsidRPr="00537F75" w:rsidRDefault="006A3FB5" w:rsidP="00C01E17">
            <w:pPr>
              <w:ind w:left="-57" w:right="-57"/>
              <w:jc w:val="center"/>
              <w:rPr>
                <w:b/>
                <w:sz w:val="20"/>
                <w:szCs w:val="20"/>
              </w:rPr>
            </w:pPr>
            <w:r w:rsidRPr="00537F75">
              <w:rPr>
                <w:b/>
                <w:sz w:val="20"/>
                <w:szCs w:val="20"/>
              </w:rPr>
              <w:t>Вид вырабатываемого теплоносителя</w:t>
            </w:r>
          </w:p>
          <w:p w14:paraId="0E85EF8C" w14:textId="77777777" w:rsidR="006A3FB5" w:rsidRPr="00537F75" w:rsidRDefault="006A3FB5" w:rsidP="00C01E17">
            <w:pPr>
              <w:ind w:left="-57" w:right="-57"/>
              <w:jc w:val="center"/>
              <w:rPr>
                <w:b/>
                <w:sz w:val="20"/>
                <w:szCs w:val="20"/>
              </w:rPr>
            </w:pP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43439318" w14:textId="77777777" w:rsidR="006A3FB5" w:rsidRPr="00537F75" w:rsidRDefault="006A3FB5" w:rsidP="00C01E17">
            <w:pPr>
              <w:ind w:left="-57" w:right="-57"/>
              <w:jc w:val="center"/>
              <w:rPr>
                <w:b/>
                <w:sz w:val="20"/>
                <w:szCs w:val="20"/>
              </w:rPr>
            </w:pPr>
            <w:r w:rsidRPr="00537F75">
              <w:rPr>
                <w:b/>
                <w:sz w:val="20"/>
                <w:szCs w:val="20"/>
              </w:rPr>
              <w:t>Производительность котла</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14:paraId="126EDEC5" w14:textId="77777777" w:rsidR="006A3FB5" w:rsidRPr="00537F75" w:rsidRDefault="006A3FB5" w:rsidP="00C01E17">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14:paraId="4264DBAC" w14:textId="77777777" w:rsidR="006A3FB5" w:rsidRPr="00537F75" w:rsidRDefault="006A3FB5" w:rsidP="00C01E17">
            <w:pPr>
              <w:ind w:left="-57" w:right="-57"/>
              <w:jc w:val="center"/>
              <w:rPr>
                <w:b/>
                <w:sz w:val="20"/>
                <w:szCs w:val="20"/>
                <w:vertAlign w:val="superscript"/>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14:paraId="324C207D" w14:textId="77777777" w:rsidR="006A3FB5" w:rsidRPr="00537F75" w:rsidRDefault="006A3FB5" w:rsidP="00C01E17">
            <w:pPr>
              <w:ind w:left="-57" w:right="-57"/>
              <w:jc w:val="center"/>
              <w:rPr>
                <w:b/>
                <w:sz w:val="20"/>
                <w:szCs w:val="20"/>
              </w:rPr>
            </w:pPr>
            <w:r w:rsidRPr="00537F75">
              <w:rPr>
                <w:b/>
                <w:sz w:val="20"/>
                <w:szCs w:val="20"/>
              </w:rPr>
              <w:t>Номинальная температура теплоносителя на выходе, ⁰С</w:t>
            </w:r>
          </w:p>
          <w:p w14:paraId="2D872E6F" w14:textId="77777777" w:rsidR="006A3FB5" w:rsidRPr="00537F75" w:rsidRDefault="006A3FB5" w:rsidP="00C01E17">
            <w:pPr>
              <w:ind w:left="-57" w:right="-57"/>
              <w:jc w:val="center"/>
              <w:rPr>
                <w:b/>
                <w:sz w:val="20"/>
                <w:szCs w:val="20"/>
              </w:rPr>
            </w:pP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14:paraId="360D15B1" w14:textId="77777777" w:rsidR="006A3FB5" w:rsidRPr="00537F75" w:rsidRDefault="006A3FB5" w:rsidP="00C01E17">
            <w:pPr>
              <w:ind w:left="-57" w:right="-57"/>
              <w:jc w:val="center"/>
              <w:rPr>
                <w:b/>
                <w:sz w:val="20"/>
                <w:szCs w:val="20"/>
              </w:rPr>
            </w:pPr>
            <w:r w:rsidRPr="00537F75">
              <w:rPr>
                <w:b/>
                <w:sz w:val="20"/>
                <w:szCs w:val="20"/>
              </w:rPr>
              <w:t>Номинальная температура питательной (подпиточной) воды, ⁰С</w:t>
            </w:r>
          </w:p>
          <w:p w14:paraId="2F05F813" w14:textId="77777777" w:rsidR="006A3FB5" w:rsidRPr="00537F75" w:rsidRDefault="006A3FB5" w:rsidP="00C01E17">
            <w:pPr>
              <w:ind w:left="-57" w:right="-57"/>
              <w:jc w:val="center"/>
              <w:rPr>
                <w:b/>
                <w:sz w:val="20"/>
                <w:szCs w:val="20"/>
              </w:rPr>
            </w:pPr>
          </w:p>
        </w:tc>
        <w:tc>
          <w:tcPr>
            <w:tcW w:w="274"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14:paraId="130AC367" w14:textId="77777777" w:rsidR="006A3FB5" w:rsidRPr="00537F75" w:rsidRDefault="006A3FB5" w:rsidP="00C01E17">
            <w:pPr>
              <w:ind w:left="-57" w:right="-57"/>
              <w:jc w:val="center"/>
              <w:rPr>
                <w:b/>
                <w:sz w:val="20"/>
                <w:szCs w:val="20"/>
              </w:rPr>
            </w:pPr>
            <w:r w:rsidRPr="00537F75">
              <w:rPr>
                <w:b/>
                <w:sz w:val="20"/>
                <w:szCs w:val="20"/>
              </w:rPr>
              <w:t>Номинальный КПД, %</w:t>
            </w:r>
          </w:p>
          <w:p w14:paraId="1EF6F95F" w14:textId="77777777" w:rsidR="006A3FB5" w:rsidRPr="00537F75" w:rsidRDefault="006A3FB5" w:rsidP="00C01E17">
            <w:pPr>
              <w:ind w:left="-57" w:right="-57"/>
              <w:jc w:val="center"/>
              <w:rPr>
                <w:b/>
                <w:sz w:val="20"/>
                <w:szCs w:val="20"/>
              </w:rPr>
            </w:pPr>
          </w:p>
        </w:tc>
        <w:tc>
          <w:tcPr>
            <w:tcW w:w="518" w:type="pct"/>
            <w:vMerge w:val="restart"/>
            <w:tcBorders>
              <w:top w:val="single" w:sz="6" w:space="0" w:color="auto"/>
              <w:left w:val="single" w:sz="6" w:space="0" w:color="auto"/>
              <w:right w:val="single" w:sz="6" w:space="0" w:color="auto"/>
            </w:tcBorders>
            <w:shd w:val="clear" w:color="auto" w:fill="FFFFFF"/>
            <w:textDirection w:val="btLr"/>
            <w:vAlign w:val="center"/>
          </w:tcPr>
          <w:p w14:paraId="03C978C6" w14:textId="77777777" w:rsidR="006A3FB5" w:rsidRPr="00537F75" w:rsidRDefault="006A3FB5" w:rsidP="00C01E17">
            <w:pPr>
              <w:ind w:left="-57" w:right="-57"/>
              <w:jc w:val="center"/>
              <w:rPr>
                <w:b/>
                <w:sz w:val="20"/>
                <w:szCs w:val="20"/>
              </w:rPr>
            </w:pPr>
            <w:r w:rsidRPr="00537F75">
              <w:rPr>
                <w:b/>
                <w:sz w:val="20"/>
                <w:szCs w:val="20"/>
              </w:rPr>
              <w:t>Примечание</w:t>
            </w:r>
          </w:p>
          <w:p w14:paraId="632AED70" w14:textId="77777777" w:rsidR="006A3FB5" w:rsidRPr="00537F75" w:rsidRDefault="006A3FB5" w:rsidP="00C01E17">
            <w:pPr>
              <w:ind w:left="113" w:right="-57"/>
              <w:rPr>
                <w:b/>
                <w:sz w:val="20"/>
                <w:szCs w:val="20"/>
              </w:rPr>
            </w:pPr>
          </w:p>
        </w:tc>
      </w:tr>
      <w:tr w:rsidR="006A3FB5" w:rsidRPr="00537F75" w14:paraId="6329FCAA" w14:textId="77777777" w:rsidTr="005C3550">
        <w:trPr>
          <w:trHeight w:hRule="exact" w:val="2689"/>
        </w:trPr>
        <w:tc>
          <w:tcPr>
            <w:tcW w:w="188" w:type="pct"/>
            <w:vMerge/>
            <w:tcBorders>
              <w:left w:val="single" w:sz="6" w:space="0" w:color="auto"/>
              <w:bottom w:val="single" w:sz="4" w:space="0" w:color="auto"/>
              <w:right w:val="single" w:sz="6" w:space="0" w:color="auto"/>
            </w:tcBorders>
            <w:shd w:val="clear" w:color="auto" w:fill="FFFFFF"/>
            <w:textDirection w:val="btLr"/>
            <w:vAlign w:val="center"/>
          </w:tcPr>
          <w:p w14:paraId="3F3B9212" w14:textId="77777777" w:rsidR="006A3FB5" w:rsidRPr="00537F75" w:rsidRDefault="006A3FB5" w:rsidP="00C01E17">
            <w:pPr>
              <w:ind w:left="-57" w:right="-57"/>
              <w:jc w:val="center"/>
              <w:rPr>
                <w:sz w:val="20"/>
                <w:szCs w:val="20"/>
              </w:rPr>
            </w:pPr>
          </w:p>
        </w:tc>
        <w:tc>
          <w:tcPr>
            <w:tcW w:w="894" w:type="pct"/>
            <w:vMerge/>
            <w:tcBorders>
              <w:left w:val="single" w:sz="6" w:space="0" w:color="auto"/>
              <w:bottom w:val="single" w:sz="4" w:space="0" w:color="auto"/>
              <w:right w:val="single" w:sz="6" w:space="0" w:color="auto"/>
            </w:tcBorders>
            <w:shd w:val="clear" w:color="auto" w:fill="FFFFFF"/>
            <w:textDirection w:val="btLr"/>
            <w:vAlign w:val="center"/>
          </w:tcPr>
          <w:p w14:paraId="6B5FA5AA" w14:textId="77777777" w:rsidR="006A3FB5" w:rsidRPr="00537F75" w:rsidRDefault="006A3FB5" w:rsidP="00C01E17">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14:paraId="4F6349FE" w14:textId="77777777" w:rsidR="006A3FB5" w:rsidRPr="00537F75" w:rsidRDefault="006A3FB5" w:rsidP="00C01E17">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F1A6A05" w14:textId="77777777" w:rsidR="006A3FB5" w:rsidRPr="00537F75" w:rsidRDefault="006A3FB5" w:rsidP="00C01E17">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3620601" w14:textId="77777777" w:rsidR="006A3FB5" w:rsidRPr="00537F75" w:rsidRDefault="006A3FB5" w:rsidP="00C01E17">
            <w:pPr>
              <w:ind w:left="-57" w:right="-57"/>
              <w:jc w:val="center"/>
              <w:rPr>
                <w:sz w:val="20"/>
                <w:szCs w:val="20"/>
              </w:rPr>
            </w:pPr>
          </w:p>
        </w:tc>
        <w:tc>
          <w:tcPr>
            <w:tcW w:w="532" w:type="pct"/>
            <w:vMerge/>
            <w:tcBorders>
              <w:left w:val="single" w:sz="6" w:space="0" w:color="auto"/>
              <w:bottom w:val="single" w:sz="6" w:space="0" w:color="auto"/>
              <w:right w:val="single" w:sz="6" w:space="0" w:color="auto"/>
            </w:tcBorders>
            <w:shd w:val="clear" w:color="auto" w:fill="FFFFFF"/>
            <w:textDirection w:val="btLr"/>
            <w:vAlign w:val="center"/>
          </w:tcPr>
          <w:p w14:paraId="028D1315" w14:textId="77777777" w:rsidR="006A3FB5" w:rsidRPr="00537F75" w:rsidRDefault="006A3FB5" w:rsidP="00C01E17">
            <w:pPr>
              <w:ind w:left="-57" w:right="-57"/>
              <w:jc w:val="center"/>
              <w:rPr>
                <w:sz w:val="20"/>
                <w:szCs w:val="20"/>
              </w:rPr>
            </w:pPr>
          </w:p>
        </w:tc>
        <w:tc>
          <w:tcPr>
            <w:tcW w:w="34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7921C160" w14:textId="77777777" w:rsidR="006A3FB5" w:rsidRPr="00537F75" w:rsidRDefault="006A3FB5" w:rsidP="00C01E17">
            <w:pPr>
              <w:ind w:left="-57" w:right="-57"/>
              <w:jc w:val="center"/>
              <w:rPr>
                <w:sz w:val="20"/>
                <w:szCs w:val="20"/>
              </w:rPr>
            </w:pPr>
            <w:r w:rsidRPr="00537F75">
              <w:rPr>
                <w:sz w:val="20"/>
                <w:szCs w:val="20"/>
              </w:rPr>
              <w:t>Значение</w:t>
            </w:r>
          </w:p>
        </w:tc>
        <w:tc>
          <w:tcPr>
            <w:tcW w:w="33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1F047B49" w14:textId="77777777" w:rsidR="006A3FB5" w:rsidRPr="00537F75" w:rsidRDefault="006A3FB5" w:rsidP="00C01E17">
            <w:pPr>
              <w:ind w:left="-57" w:right="-57"/>
              <w:jc w:val="center"/>
              <w:rPr>
                <w:sz w:val="20"/>
                <w:szCs w:val="20"/>
              </w:rPr>
            </w:pPr>
            <w:r w:rsidRPr="00537F75">
              <w:rPr>
                <w:sz w:val="20"/>
                <w:szCs w:val="20"/>
              </w:rPr>
              <w:t>Единица измерения</w:t>
            </w: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14:paraId="09FA7039" w14:textId="77777777" w:rsidR="006A3FB5" w:rsidRPr="00537F75" w:rsidRDefault="006A3FB5" w:rsidP="00C01E17">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14:paraId="67AFDFDF" w14:textId="77777777" w:rsidR="006A3FB5" w:rsidRPr="00537F75" w:rsidRDefault="006A3FB5" w:rsidP="00C01E17">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14:paraId="612C4B72" w14:textId="77777777" w:rsidR="006A3FB5" w:rsidRPr="00537F75" w:rsidRDefault="006A3FB5" w:rsidP="00C01E17">
            <w:pPr>
              <w:ind w:left="-57" w:right="-57"/>
              <w:jc w:val="center"/>
              <w:rPr>
                <w:sz w:val="20"/>
                <w:szCs w:val="20"/>
              </w:rPr>
            </w:pPr>
          </w:p>
        </w:tc>
        <w:tc>
          <w:tcPr>
            <w:tcW w:w="274" w:type="pct"/>
            <w:gridSpan w:val="2"/>
            <w:vMerge/>
            <w:tcBorders>
              <w:left w:val="single" w:sz="6" w:space="0" w:color="auto"/>
              <w:bottom w:val="single" w:sz="6" w:space="0" w:color="auto"/>
              <w:right w:val="single" w:sz="6" w:space="0" w:color="auto"/>
            </w:tcBorders>
            <w:shd w:val="clear" w:color="auto" w:fill="FFFFFF"/>
            <w:textDirection w:val="btLr"/>
            <w:vAlign w:val="center"/>
          </w:tcPr>
          <w:p w14:paraId="7B5741A8" w14:textId="77777777" w:rsidR="006A3FB5" w:rsidRPr="00537F75" w:rsidRDefault="006A3FB5" w:rsidP="00C01E17">
            <w:pPr>
              <w:ind w:left="-57" w:right="-57"/>
              <w:jc w:val="center"/>
              <w:rPr>
                <w:sz w:val="20"/>
                <w:szCs w:val="20"/>
              </w:rPr>
            </w:pPr>
          </w:p>
        </w:tc>
        <w:tc>
          <w:tcPr>
            <w:tcW w:w="518" w:type="pct"/>
            <w:vMerge/>
            <w:tcBorders>
              <w:left w:val="single" w:sz="6" w:space="0" w:color="auto"/>
              <w:bottom w:val="single" w:sz="6" w:space="0" w:color="auto"/>
              <w:right w:val="single" w:sz="6" w:space="0" w:color="auto"/>
            </w:tcBorders>
            <w:shd w:val="clear" w:color="auto" w:fill="FFFFFF"/>
            <w:textDirection w:val="btLr"/>
            <w:vAlign w:val="center"/>
          </w:tcPr>
          <w:p w14:paraId="5D7EC3CA" w14:textId="77777777" w:rsidR="006A3FB5" w:rsidRPr="00537F75" w:rsidRDefault="006A3FB5" w:rsidP="00C01E17">
            <w:pPr>
              <w:ind w:left="-57" w:right="-57"/>
              <w:jc w:val="center"/>
              <w:rPr>
                <w:sz w:val="20"/>
                <w:szCs w:val="20"/>
              </w:rPr>
            </w:pPr>
          </w:p>
        </w:tc>
      </w:tr>
      <w:tr w:rsidR="006A3FB5" w:rsidRPr="00537F75" w14:paraId="38C74ACC" w14:textId="77777777" w:rsidTr="00503C48">
        <w:trPr>
          <w:trHeight w:hRule="exact" w:val="573"/>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5CCEEF41" w14:textId="77777777" w:rsidR="006A3FB5" w:rsidRPr="00537F75" w:rsidRDefault="006A3FB5" w:rsidP="00C01E17">
            <w:pPr>
              <w:ind w:left="-57" w:right="-57"/>
              <w:jc w:val="center"/>
              <w:rPr>
                <w:sz w:val="20"/>
                <w:szCs w:val="20"/>
              </w:rPr>
            </w:pPr>
            <w:r w:rsidRPr="00537F75">
              <w:rPr>
                <w:sz w:val="20"/>
                <w:szCs w:val="20"/>
              </w:rPr>
              <w:t>1</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09BD873A" w14:textId="77777777" w:rsidR="006A3FB5" w:rsidRPr="00537F75" w:rsidRDefault="006A3FB5" w:rsidP="00C01E17">
            <w:pPr>
              <w:ind w:left="-57" w:right="-57"/>
              <w:jc w:val="center"/>
              <w:rPr>
                <w:sz w:val="20"/>
                <w:szCs w:val="20"/>
              </w:rPr>
            </w:pPr>
            <w:r w:rsidRPr="00537F75">
              <w:rPr>
                <w:spacing w:val="-2"/>
                <w:sz w:val="20"/>
                <w:szCs w:val="20"/>
              </w:rPr>
              <w:t>КВ-ГМ-0,75-115Н «Дорогобуж750»</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46F98427" w14:textId="77777777" w:rsidR="006A3FB5" w:rsidRPr="00537F75" w:rsidRDefault="006A3FB5" w:rsidP="00C01E17">
            <w:pPr>
              <w:ind w:left="-57" w:right="-57"/>
              <w:jc w:val="center"/>
              <w:rPr>
                <w:sz w:val="20"/>
                <w:szCs w:val="20"/>
              </w:rPr>
            </w:pPr>
            <w:r w:rsidRPr="00537F75">
              <w:rPr>
                <w:sz w:val="20"/>
                <w:szCs w:val="20"/>
              </w:rPr>
              <w:t>1</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6D4F9BF7" w14:textId="77777777" w:rsidR="006A3FB5" w:rsidRPr="00537F75" w:rsidRDefault="006A3FB5" w:rsidP="00C01E17">
            <w:pPr>
              <w:ind w:left="-57" w:right="-57"/>
              <w:jc w:val="center"/>
              <w:rPr>
                <w:sz w:val="20"/>
                <w:szCs w:val="20"/>
              </w:rPr>
            </w:pPr>
            <w:r w:rsidRPr="00537F75">
              <w:rPr>
                <w:sz w:val="20"/>
                <w:szCs w:val="20"/>
              </w:rPr>
              <w:t>2006</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21F3DBB" w14:textId="77777777" w:rsidR="006A3FB5" w:rsidRPr="00537F75" w:rsidRDefault="006A3FB5" w:rsidP="00C01E17">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238FF119" w14:textId="77777777" w:rsidR="006A3FB5" w:rsidRPr="00537F75" w:rsidRDefault="006A3FB5" w:rsidP="00C01E17">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64210E77" w14:textId="77777777" w:rsidR="006A3FB5" w:rsidRPr="00537F75" w:rsidRDefault="006A3FB5" w:rsidP="00C01E17">
            <w:pPr>
              <w:ind w:left="-57" w:right="-57"/>
              <w:jc w:val="center"/>
              <w:rPr>
                <w:sz w:val="20"/>
                <w:szCs w:val="20"/>
              </w:rPr>
            </w:pPr>
            <w:r w:rsidRPr="00537F75">
              <w:rPr>
                <w:spacing w:val="-1"/>
                <w:sz w:val="20"/>
                <w:szCs w:val="20"/>
              </w:rPr>
              <w:t>0,645</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6334E8E2"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7FD71764" w14:textId="77777777" w:rsidR="006A3FB5" w:rsidRPr="00537F75" w:rsidRDefault="006A3FB5" w:rsidP="00C01E17">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79A949BE" w14:textId="77777777" w:rsidR="006A3FB5" w:rsidRPr="00537F75" w:rsidRDefault="006A3FB5" w:rsidP="00C01E17">
            <w:pPr>
              <w:ind w:left="-57" w:right="-57"/>
              <w:jc w:val="center"/>
              <w:rPr>
                <w:sz w:val="20"/>
                <w:szCs w:val="20"/>
              </w:rPr>
            </w:pPr>
            <w:r w:rsidRPr="00537F75">
              <w:rPr>
                <w:spacing w:val="-2"/>
                <w:sz w:val="20"/>
                <w:szCs w:val="20"/>
              </w:rPr>
              <w:t>95</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6E7EE5F2" w14:textId="77777777" w:rsidR="006A3FB5" w:rsidRPr="00537F75" w:rsidRDefault="006A3FB5" w:rsidP="00C01E17">
            <w:pPr>
              <w:ind w:left="-57" w:right="-57"/>
              <w:jc w:val="center"/>
              <w:rPr>
                <w:sz w:val="20"/>
                <w:szCs w:val="20"/>
              </w:rPr>
            </w:pPr>
            <w:r w:rsidRPr="00537F75">
              <w:rPr>
                <w:sz w:val="20"/>
                <w:szCs w:val="20"/>
              </w:rPr>
              <w:t>-</w:t>
            </w:r>
          </w:p>
        </w:tc>
        <w:tc>
          <w:tcPr>
            <w:tcW w:w="27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54872B9" w14:textId="77777777" w:rsidR="006A3FB5" w:rsidRPr="00537F75" w:rsidRDefault="006A3FB5" w:rsidP="00C01E17">
            <w:pPr>
              <w:ind w:left="-57" w:right="-57"/>
              <w:jc w:val="center"/>
              <w:rPr>
                <w:sz w:val="20"/>
                <w:szCs w:val="20"/>
              </w:rPr>
            </w:pPr>
            <w:r w:rsidRPr="00537F75">
              <w:rPr>
                <w:spacing w:val="-2"/>
                <w:sz w:val="20"/>
                <w:szCs w:val="20"/>
              </w:rPr>
              <w:t>93</w:t>
            </w:r>
          </w:p>
        </w:tc>
        <w:tc>
          <w:tcPr>
            <w:tcW w:w="518" w:type="pct"/>
            <w:tcBorders>
              <w:top w:val="single" w:sz="6" w:space="0" w:color="auto"/>
              <w:left w:val="single" w:sz="6" w:space="0" w:color="auto"/>
              <w:bottom w:val="single" w:sz="6" w:space="0" w:color="auto"/>
              <w:right w:val="single" w:sz="6" w:space="0" w:color="auto"/>
            </w:tcBorders>
            <w:shd w:val="clear" w:color="auto" w:fill="FFFFFF"/>
            <w:vAlign w:val="center"/>
          </w:tcPr>
          <w:p w14:paraId="1765D5C9"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44161670" w14:textId="77777777" w:rsidTr="00503C48">
        <w:trPr>
          <w:trHeight w:hRule="exact" w:val="567"/>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508D5896" w14:textId="77777777" w:rsidR="006A3FB5" w:rsidRPr="00537F75" w:rsidRDefault="006A3FB5" w:rsidP="00C01E17">
            <w:pPr>
              <w:ind w:left="-57" w:right="-57"/>
              <w:jc w:val="center"/>
              <w:rPr>
                <w:sz w:val="20"/>
                <w:szCs w:val="20"/>
              </w:rPr>
            </w:pPr>
            <w:r w:rsidRPr="00537F75">
              <w:rPr>
                <w:sz w:val="20"/>
                <w:szCs w:val="20"/>
              </w:rPr>
              <w:t>2</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598C6295" w14:textId="77777777" w:rsidR="006A3FB5" w:rsidRPr="00537F75" w:rsidRDefault="006A3FB5" w:rsidP="00C01E17">
            <w:pPr>
              <w:ind w:left="-57" w:right="-57"/>
              <w:jc w:val="center"/>
              <w:rPr>
                <w:spacing w:val="-2"/>
                <w:sz w:val="20"/>
                <w:szCs w:val="20"/>
              </w:rPr>
            </w:pPr>
            <w:r w:rsidRPr="00537F75">
              <w:rPr>
                <w:spacing w:val="-2"/>
                <w:sz w:val="20"/>
                <w:szCs w:val="20"/>
              </w:rPr>
              <w:t>КВ-ГМ-0,75-115Н</w:t>
            </w:r>
          </w:p>
          <w:p w14:paraId="79AEE423" w14:textId="77777777" w:rsidR="006A3FB5" w:rsidRPr="00537F75" w:rsidRDefault="006A3FB5" w:rsidP="00C01E17">
            <w:pPr>
              <w:ind w:left="-57" w:right="-57"/>
              <w:jc w:val="center"/>
              <w:rPr>
                <w:sz w:val="20"/>
                <w:szCs w:val="20"/>
              </w:rPr>
            </w:pPr>
            <w:r w:rsidRPr="00537F75">
              <w:rPr>
                <w:spacing w:val="-2"/>
                <w:sz w:val="20"/>
                <w:szCs w:val="20"/>
              </w:rPr>
              <w:t>«Дорогобуж750»</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45731624" w14:textId="77777777" w:rsidR="006A3FB5" w:rsidRPr="00537F75" w:rsidRDefault="006A3FB5" w:rsidP="00C01E17">
            <w:pPr>
              <w:ind w:left="-57" w:right="-57"/>
              <w:jc w:val="center"/>
              <w:rPr>
                <w:sz w:val="20"/>
                <w:szCs w:val="20"/>
              </w:rPr>
            </w:pPr>
            <w:r w:rsidRPr="00537F75">
              <w:rPr>
                <w:sz w:val="20"/>
                <w:szCs w:val="20"/>
              </w:rPr>
              <w:t>2</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6B252DA1" w14:textId="77777777" w:rsidR="006A3FB5" w:rsidRPr="00537F75" w:rsidRDefault="006A3FB5" w:rsidP="00C01E17">
            <w:pPr>
              <w:ind w:left="-57" w:right="-57"/>
              <w:jc w:val="center"/>
              <w:rPr>
                <w:sz w:val="20"/>
                <w:szCs w:val="20"/>
              </w:rPr>
            </w:pPr>
            <w:r w:rsidRPr="00537F75">
              <w:rPr>
                <w:sz w:val="20"/>
                <w:szCs w:val="20"/>
              </w:rPr>
              <w:t>2006</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0C546F6E" w14:textId="77777777" w:rsidR="006A3FB5" w:rsidRPr="00537F75" w:rsidRDefault="006A3FB5" w:rsidP="00C01E17">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1E437ED8" w14:textId="77777777" w:rsidR="006A3FB5" w:rsidRPr="00537F75" w:rsidRDefault="006A3FB5" w:rsidP="00C01E17">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1E65DA92" w14:textId="77777777" w:rsidR="006A3FB5" w:rsidRPr="00537F75" w:rsidRDefault="006A3FB5" w:rsidP="00C01E17">
            <w:pPr>
              <w:ind w:left="-57" w:right="-57"/>
              <w:jc w:val="center"/>
              <w:rPr>
                <w:sz w:val="20"/>
                <w:szCs w:val="20"/>
              </w:rPr>
            </w:pPr>
            <w:r w:rsidRPr="00537F75">
              <w:rPr>
                <w:spacing w:val="-1"/>
                <w:sz w:val="20"/>
                <w:szCs w:val="20"/>
              </w:rPr>
              <w:t>0,645</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447ECC0F"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4F673E0E" w14:textId="77777777" w:rsidR="006A3FB5" w:rsidRPr="00537F75" w:rsidRDefault="006A3FB5" w:rsidP="00C01E17">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46C47A6C" w14:textId="77777777" w:rsidR="006A3FB5" w:rsidRPr="00537F75" w:rsidRDefault="006A3FB5" w:rsidP="00C01E17">
            <w:pPr>
              <w:ind w:left="-57" w:right="-57"/>
              <w:jc w:val="center"/>
              <w:rPr>
                <w:sz w:val="20"/>
                <w:szCs w:val="20"/>
              </w:rPr>
            </w:pPr>
            <w:r w:rsidRPr="00537F75">
              <w:rPr>
                <w:spacing w:val="-2"/>
                <w:sz w:val="20"/>
                <w:szCs w:val="20"/>
              </w:rPr>
              <w:t>95</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7A996B2E" w14:textId="77777777" w:rsidR="006A3FB5" w:rsidRPr="00537F75" w:rsidRDefault="006A3FB5" w:rsidP="00C01E17">
            <w:pPr>
              <w:ind w:left="-57" w:right="-57"/>
              <w:jc w:val="center"/>
              <w:rPr>
                <w:sz w:val="20"/>
                <w:szCs w:val="20"/>
              </w:rPr>
            </w:pPr>
            <w:r w:rsidRPr="00537F75">
              <w:rPr>
                <w:sz w:val="20"/>
                <w:szCs w:val="20"/>
              </w:rPr>
              <w:t>-</w:t>
            </w:r>
          </w:p>
        </w:tc>
        <w:tc>
          <w:tcPr>
            <w:tcW w:w="27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AB1BDC4" w14:textId="77777777" w:rsidR="006A3FB5" w:rsidRPr="00537F75" w:rsidRDefault="006A3FB5" w:rsidP="00C01E17">
            <w:pPr>
              <w:ind w:left="-57" w:right="-57"/>
              <w:jc w:val="center"/>
              <w:rPr>
                <w:sz w:val="20"/>
                <w:szCs w:val="20"/>
              </w:rPr>
            </w:pPr>
            <w:r w:rsidRPr="00537F75">
              <w:rPr>
                <w:spacing w:val="-2"/>
                <w:sz w:val="20"/>
                <w:szCs w:val="20"/>
              </w:rPr>
              <w:t>93</w:t>
            </w:r>
          </w:p>
        </w:tc>
        <w:tc>
          <w:tcPr>
            <w:tcW w:w="518" w:type="pct"/>
            <w:tcBorders>
              <w:top w:val="single" w:sz="6" w:space="0" w:color="auto"/>
              <w:left w:val="single" w:sz="6" w:space="0" w:color="auto"/>
              <w:bottom w:val="single" w:sz="6" w:space="0" w:color="auto"/>
              <w:right w:val="single" w:sz="6" w:space="0" w:color="auto"/>
            </w:tcBorders>
            <w:shd w:val="clear" w:color="auto" w:fill="FFFFFF"/>
            <w:vAlign w:val="center"/>
          </w:tcPr>
          <w:p w14:paraId="3FCA045C"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074FBAB0" w14:textId="77777777" w:rsidTr="00503C48">
        <w:trPr>
          <w:trHeight w:val="20"/>
        </w:trPr>
        <w:tc>
          <w:tcPr>
            <w:tcW w:w="5000" w:type="pct"/>
            <w:gridSpan w:val="14"/>
            <w:tcBorders>
              <w:top w:val="single" w:sz="6" w:space="0" w:color="auto"/>
              <w:left w:val="single" w:sz="6" w:space="0" w:color="auto"/>
              <w:bottom w:val="single" w:sz="6" w:space="0" w:color="auto"/>
              <w:right w:val="single" w:sz="6" w:space="0" w:color="auto"/>
            </w:tcBorders>
            <w:shd w:val="clear" w:color="auto" w:fill="FFFFFF"/>
            <w:vAlign w:val="center"/>
          </w:tcPr>
          <w:p w14:paraId="1E679870" w14:textId="77777777" w:rsidR="006A3FB5" w:rsidRPr="00537F75" w:rsidRDefault="006A3FB5" w:rsidP="00C01E17">
            <w:pPr>
              <w:spacing w:line="274" w:lineRule="exact"/>
              <w:ind w:left="-57" w:right="-57"/>
              <w:jc w:val="center"/>
              <w:rPr>
                <w:b/>
                <w:sz w:val="20"/>
                <w:szCs w:val="20"/>
              </w:rPr>
            </w:pPr>
            <w:r w:rsidRPr="00537F75">
              <w:rPr>
                <w:b/>
                <w:sz w:val="20"/>
                <w:szCs w:val="20"/>
              </w:rPr>
              <w:t>Горелочные устройства</w:t>
            </w:r>
          </w:p>
        </w:tc>
      </w:tr>
      <w:tr w:rsidR="006A3FB5" w:rsidRPr="00537F75" w14:paraId="59F2BF31" w14:textId="77777777" w:rsidTr="00503C48">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18B995AE" w14:textId="77777777" w:rsidR="006A3FB5" w:rsidRPr="00537F75" w:rsidRDefault="006A3FB5" w:rsidP="00C01E17">
            <w:pPr>
              <w:spacing w:line="274" w:lineRule="exact"/>
              <w:ind w:left="-57" w:right="-57" w:firstLine="53"/>
              <w:jc w:val="center"/>
              <w:rPr>
                <w:sz w:val="20"/>
                <w:szCs w:val="20"/>
              </w:rPr>
            </w:pPr>
            <w:r w:rsidRPr="00537F75">
              <w:rPr>
                <w:sz w:val="20"/>
                <w:szCs w:val="20"/>
              </w:rPr>
              <w:t>№ п/п</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2B00057" w14:textId="77777777" w:rsidR="006A3FB5" w:rsidRPr="00537F75" w:rsidRDefault="006A3FB5" w:rsidP="00C01E17">
            <w:pPr>
              <w:ind w:left="-57" w:right="-57"/>
              <w:jc w:val="center"/>
              <w:rPr>
                <w:sz w:val="20"/>
                <w:szCs w:val="20"/>
              </w:rPr>
            </w:pPr>
            <w:r w:rsidRPr="00537F75">
              <w:rPr>
                <w:sz w:val="20"/>
                <w:szCs w:val="20"/>
              </w:rPr>
              <w:t>Марка котла</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509D20F" w14:textId="77777777" w:rsidR="006A3FB5" w:rsidRPr="00537F75" w:rsidRDefault="006A3FB5" w:rsidP="00C01E17">
            <w:pPr>
              <w:spacing w:line="274" w:lineRule="exact"/>
              <w:ind w:left="-57" w:right="-57"/>
              <w:jc w:val="center"/>
              <w:rPr>
                <w:sz w:val="20"/>
                <w:szCs w:val="20"/>
              </w:rPr>
            </w:pPr>
            <w:r w:rsidRPr="00537F75">
              <w:rPr>
                <w:spacing w:val="-2"/>
                <w:sz w:val="20"/>
                <w:szCs w:val="20"/>
              </w:rPr>
              <w:t xml:space="preserve">Станционный </w:t>
            </w:r>
            <w:r w:rsidRPr="00537F75">
              <w:rPr>
                <w:sz w:val="20"/>
                <w:szCs w:val="20"/>
              </w:rPr>
              <w:t>номер котла</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4CC7C16" w14:textId="77777777" w:rsidR="006A3FB5" w:rsidRPr="00537F75" w:rsidRDefault="006A3FB5" w:rsidP="00C01E17">
            <w:pPr>
              <w:ind w:left="-57" w:right="-57"/>
              <w:jc w:val="center"/>
              <w:rPr>
                <w:sz w:val="20"/>
                <w:szCs w:val="20"/>
              </w:rPr>
            </w:pPr>
            <w:r w:rsidRPr="00537F75">
              <w:rPr>
                <w:sz w:val="20"/>
                <w:szCs w:val="20"/>
              </w:rPr>
              <w:t>Марка горелки</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3C154BF" w14:textId="77777777" w:rsidR="006A3FB5" w:rsidRPr="00537F75" w:rsidRDefault="006A3FB5" w:rsidP="00C01E17">
            <w:pPr>
              <w:spacing w:line="274" w:lineRule="exact"/>
              <w:ind w:left="-57" w:right="-57"/>
              <w:jc w:val="center"/>
              <w:rPr>
                <w:sz w:val="20"/>
                <w:szCs w:val="20"/>
              </w:rPr>
            </w:pPr>
            <w:r w:rsidRPr="00537F75">
              <w:rPr>
                <w:sz w:val="20"/>
                <w:szCs w:val="20"/>
              </w:rPr>
              <w:t xml:space="preserve">Станционный </w:t>
            </w:r>
            <w:r w:rsidRPr="00537F75">
              <w:rPr>
                <w:spacing w:val="-2"/>
                <w:sz w:val="20"/>
                <w:szCs w:val="20"/>
              </w:rPr>
              <w:t>номер горелки</w:t>
            </w:r>
          </w:p>
        </w:tc>
        <w:tc>
          <w:tcPr>
            <w:tcW w:w="6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ADD0DDD" w14:textId="77777777" w:rsidR="006A3FB5" w:rsidRPr="00537F75" w:rsidRDefault="006A3FB5" w:rsidP="00C01E17">
            <w:pPr>
              <w:spacing w:line="274" w:lineRule="exact"/>
              <w:ind w:left="-57" w:right="-57"/>
              <w:jc w:val="center"/>
              <w:rPr>
                <w:sz w:val="20"/>
                <w:szCs w:val="20"/>
              </w:rPr>
            </w:pPr>
            <w:r w:rsidRPr="00537F75">
              <w:rPr>
                <w:sz w:val="20"/>
                <w:szCs w:val="20"/>
              </w:rPr>
              <w:t>Заводской</w:t>
            </w:r>
          </w:p>
          <w:p w14:paraId="5D698F08" w14:textId="77777777" w:rsidR="006A3FB5" w:rsidRPr="00537F75" w:rsidRDefault="006A3FB5" w:rsidP="00C01E17">
            <w:pPr>
              <w:spacing w:line="274" w:lineRule="exact"/>
              <w:ind w:left="-57" w:right="-57"/>
              <w:jc w:val="center"/>
              <w:rPr>
                <w:sz w:val="20"/>
                <w:szCs w:val="20"/>
              </w:rPr>
            </w:pPr>
            <w:r w:rsidRPr="00537F75">
              <w:rPr>
                <w:sz w:val="20"/>
                <w:szCs w:val="20"/>
              </w:rPr>
              <w:t>номер</w:t>
            </w:r>
          </w:p>
          <w:p w14:paraId="35A10524" w14:textId="77777777" w:rsidR="006A3FB5" w:rsidRPr="00537F75" w:rsidRDefault="006A3FB5" w:rsidP="00C01E17">
            <w:pPr>
              <w:spacing w:line="274" w:lineRule="exact"/>
              <w:ind w:left="-57" w:right="-57"/>
              <w:jc w:val="center"/>
              <w:rPr>
                <w:sz w:val="20"/>
                <w:szCs w:val="20"/>
              </w:rPr>
            </w:pPr>
            <w:r w:rsidRPr="00537F75">
              <w:rPr>
                <w:spacing w:val="-2"/>
                <w:sz w:val="20"/>
                <w:szCs w:val="20"/>
              </w:rPr>
              <w:t>горелки (при</w:t>
            </w:r>
          </w:p>
          <w:p w14:paraId="7D4F0ABE" w14:textId="77777777" w:rsidR="006A3FB5" w:rsidRPr="00537F75" w:rsidRDefault="006A3FB5" w:rsidP="00C01E17">
            <w:pPr>
              <w:spacing w:line="274" w:lineRule="exact"/>
              <w:ind w:left="-57" w:right="-57"/>
              <w:jc w:val="center"/>
              <w:rPr>
                <w:sz w:val="20"/>
                <w:szCs w:val="20"/>
              </w:rPr>
            </w:pPr>
            <w:r w:rsidRPr="00537F75">
              <w:rPr>
                <w:spacing w:val="-2"/>
                <w:sz w:val="20"/>
                <w:szCs w:val="20"/>
              </w:rPr>
              <w:t>его наличии)</w:t>
            </w:r>
          </w:p>
        </w:tc>
        <w:tc>
          <w:tcPr>
            <w:tcW w:w="5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C5C24F7" w14:textId="77777777" w:rsidR="006A3FB5" w:rsidRPr="00537F75" w:rsidRDefault="006A3FB5" w:rsidP="00C01E17">
            <w:pPr>
              <w:spacing w:line="274" w:lineRule="exact"/>
              <w:ind w:left="-57" w:right="-57"/>
              <w:jc w:val="center"/>
              <w:rPr>
                <w:sz w:val="20"/>
                <w:szCs w:val="20"/>
              </w:rPr>
            </w:pPr>
            <w:r w:rsidRPr="00537F75">
              <w:rPr>
                <w:sz w:val="20"/>
                <w:szCs w:val="20"/>
              </w:rPr>
              <w:t>Год ввода</w:t>
            </w:r>
          </w:p>
          <w:p w14:paraId="56030101" w14:textId="77777777" w:rsidR="006A3FB5" w:rsidRPr="00537F75" w:rsidRDefault="006A3FB5" w:rsidP="00C01E17">
            <w:pPr>
              <w:spacing w:line="274" w:lineRule="exact"/>
              <w:ind w:left="-57" w:right="-57"/>
              <w:jc w:val="center"/>
              <w:rPr>
                <w:sz w:val="20"/>
                <w:szCs w:val="20"/>
              </w:rPr>
            </w:pPr>
            <w:r w:rsidRPr="00537F75">
              <w:rPr>
                <w:sz w:val="20"/>
                <w:szCs w:val="20"/>
              </w:rPr>
              <w:t>горелки в</w:t>
            </w:r>
          </w:p>
          <w:p w14:paraId="4C4A6512" w14:textId="77777777" w:rsidR="006A3FB5" w:rsidRPr="00537F75" w:rsidRDefault="006A3FB5" w:rsidP="00C01E17">
            <w:pPr>
              <w:spacing w:line="274" w:lineRule="exact"/>
              <w:ind w:left="-57" w:right="-57"/>
              <w:jc w:val="center"/>
              <w:rPr>
                <w:sz w:val="20"/>
                <w:szCs w:val="20"/>
              </w:rPr>
            </w:pPr>
            <w:r w:rsidRPr="00537F75">
              <w:rPr>
                <w:spacing w:val="-2"/>
                <w:sz w:val="20"/>
                <w:szCs w:val="20"/>
              </w:rPr>
              <w:t>эксплуатацию</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D1437FB" w14:textId="77777777" w:rsidR="006A3FB5" w:rsidRPr="00537F75" w:rsidRDefault="006A3FB5" w:rsidP="00C01E17">
            <w:pPr>
              <w:spacing w:line="274" w:lineRule="exact"/>
              <w:ind w:left="-57" w:right="-57"/>
              <w:jc w:val="center"/>
              <w:rPr>
                <w:sz w:val="20"/>
                <w:szCs w:val="20"/>
              </w:rPr>
            </w:pPr>
            <w:r w:rsidRPr="00537F75">
              <w:rPr>
                <w:sz w:val="20"/>
                <w:szCs w:val="20"/>
              </w:rPr>
              <w:t>Тепловая</w:t>
            </w:r>
          </w:p>
          <w:p w14:paraId="6BB48D38" w14:textId="77777777" w:rsidR="006A3FB5" w:rsidRPr="00537F75" w:rsidRDefault="006A3FB5" w:rsidP="00C01E17">
            <w:pPr>
              <w:spacing w:line="274" w:lineRule="exact"/>
              <w:ind w:left="-57" w:right="-57"/>
              <w:jc w:val="center"/>
              <w:rPr>
                <w:sz w:val="20"/>
                <w:szCs w:val="20"/>
              </w:rPr>
            </w:pPr>
            <w:r w:rsidRPr="00537F75">
              <w:rPr>
                <w:spacing w:val="-2"/>
                <w:sz w:val="20"/>
                <w:szCs w:val="20"/>
              </w:rPr>
              <w:t>мощность</w:t>
            </w:r>
          </w:p>
          <w:p w14:paraId="089A92E9" w14:textId="77777777" w:rsidR="006A3FB5" w:rsidRPr="00537F75" w:rsidRDefault="006A3FB5" w:rsidP="00C01E17">
            <w:pPr>
              <w:spacing w:line="274" w:lineRule="exact"/>
              <w:ind w:left="-57" w:right="-57"/>
              <w:jc w:val="center"/>
              <w:rPr>
                <w:sz w:val="20"/>
                <w:szCs w:val="20"/>
              </w:rPr>
            </w:pPr>
            <w:r w:rsidRPr="00537F75">
              <w:rPr>
                <w:sz w:val="20"/>
                <w:szCs w:val="20"/>
              </w:rPr>
              <w:t>горелки,</w:t>
            </w:r>
          </w:p>
          <w:p w14:paraId="2D02A7F9" w14:textId="77777777" w:rsidR="006A3FB5" w:rsidRPr="00537F75" w:rsidRDefault="006A3FB5" w:rsidP="00C01E17">
            <w:pPr>
              <w:spacing w:line="274" w:lineRule="exact"/>
              <w:ind w:left="-57" w:right="-57"/>
              <w:jc w:val="center"/>
              <w:rPr>
                <w:sz w:val="20"/>
                <w:szCs w:val="20"/>
              </w:rPr>
            </w:pPr>
            <w:r w:rsidRPr="00537F75">
              <w:rPr>
                <w:sz w:val="20"/>
                <w:szCs w:val="20"/>
              </w:rPr>
              <w:t>Гкал/ч</w:t>
            </w:r>
          </w:p>
        </w:tc>
      </w:tr>
      <w:tr w:rsidR="006A3FB5" w:rsidRPr="00537F75" w14:paraId="0550FA8B" w14:textId="77777777" w:rsidTr="00503C48">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509D9C6F" w14:textId="77777777" w:rsidR="006A3FB5" w:rsidRPr="00537F75" w:rsidRDefault="006A3FB5" w:rsidP="00C01E17">
            <w:pPr>
              <w:ind w:left="-57" w:right="-57"/>
              <w:jc w:val="center"/>
              <w:rPr>
                <w:sz w:val="20"/>
                <w:szCs w:val="20"/>
              </w:rPr>
            </w:pPr>
            <w:r w:rsidRPr="00537F75">
              <w:rPr>
                <w:sz w:val="20"/>
                <w:szCs w:val="20"/>
              </w:rPr>
              <w:t>1</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49871BCD" w14:textId="77777777" w:rsidR="006A3FB5" w:rsidRPr="00537F75" w:rsidRDefault="006A3FB5" w:rsidP="00C01E17">
            <w:pPr>
              <w:ind w:left="-57" w:right="-57"/>
              <w:jc w:val="center"/>
              <w:rPr>
                <w:sz w:val="20"/>
                <w:szCs w:val="20"/>
              </w:rPr>
            </w:pPr>
            <w:r w:rsidRPr="00537F75">
              <w:rPr>
                <w:spacing w:val="-2"/>
                <w:sz w:val="20"/>
                <w:szCs w:val="20"/>
              </w:rPr>
              <w:t>КВ-ГМ-0,75-115Н</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F425A44" w14:textId="77777777" w:rsidR="006A3FB5" w:rsidRPr="00537F75" w:rsidRDefault="006A3FB5" w:rsidP="00C01E17">
            <w:pPr>
              <w:ind w:left="-57" w:right="-57"/>
              <w:jc w:val="center"/>
              <w:rPr>
                <w:sz w:val="20"/>
                <w:szCs w:val="20"/>
              </w:rPr>
            </w:pPr>
            <w:r w:rsidRPr="00537F75">
              <w:rPr>
                <w:sz w:val="20"/>
                <w:szCs w:val="20"/>
              </w:rPr>
              <w:t>1</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F8DD7E5" w14:textId="77777777" w:rsidR="006A3FB5" w:rsidRPr="00537F75" w:rsidRDefault="006A3FB5" w:rsidP="00C01E17">
            <w:pPr>
              <w:ind w:left="-57" w:right="-57"/>
              <w:jc w:val="center"/>
              <w:rPr>
                <w:sz w:val="20"/>
                <w:szCs w:val="20"/>
              </w:rPr>
            </w:pPr>
            <w:r w:rsidRPr="00537F75">
              <w:rPr>
                <w:spacing w:val="-2"/>
                <w:sz w:val="20"/>
                <w:szCs w:val="20"/>
              </w:rPr>
              <w:t>G7/1-D"Weishaupt"</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FA022F7" w14:textId="77777777" w:rsidR="006A3FB5" w:rsidRPr="00537F75" w:rsidRDefault="006A3FB5" w:rsidP="00C01E17">
            <w:pPr>
              <w:ind w:left="-57" w:right="-57"/>
              <w:jc w:val="center"/>
              <w:rPr>
                <w:sz w:val="20"/>
                <w:szCs w:val="20"/>
              </w:rPr>
            </w:pPr>
            <w:r w:rsidRPr="00537F75">
              <w:rPr>
                <w:sz w:val="20"/>
                <w:szCs w:val="20"/>
              </w:rPr>
              <w:t>1</w:t>
            </w:r>
          </w:p>
        </w:tc>
        <w:tc>
          <w:tcPr>
            <w:tcW w:w="6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D6A2F1A" w14:textId="77777777" w:rsidR="006A3FB5" w:rsidRPr="00537F75" w:rsidRDefault="006A3FB5" w:rsidP="00C01E17">
            <w:pPr>
              <w:ind w:left="-57" w:right="-57"/>
              <w:jc w:val="center"/>
              <w:rPr>
                <w:sz w:val="20"/>
                <w:szCs w:val="20"/>
              </w:rPr>
            </w:pPr>
            <w:r w:rsidRPr="00537F75">
              <w:rPr>
                <w:sz w:val="20"/>
                <w:szCs w:val="20"/>
              </w:rPr>
              <w:t>5410767</w:t>
            </w:r>
          </w:p>
        </w:tc>
        <w:tc>
          <w:tcPr>
            <w:tcW w:w="5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D9DDC52" w14:textId="77777777" w:rsidR="006A3FB5" w:rsidRPr="00537F75" w:rsidRDefault="006A3FB5" w:rsidP="00C01E17">
            <w:pPr>
              <w:ind w:left="-57" w:right="-57"/>
              <w:jc w:val="center"/>
              <w:rPr>
                <w:sz w:val="20"/>
                <w:szCs w:val="20"/>
              </w:rPr>
            </w:pPr>
            <w:r w:rsidRPr="00537F75">
              <w:rPr>
                <w:sz w:val="20"/>
                <w:szCs w:val="20"/>
              </w:rPr>
              <w:t>2006</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C1A3ADD" w14:textId="77777777" w:rsidR="006A3FB5" w:rsidRPr="00537F75" w:rsidRDefault="006A3FB5" w:rsidP="00C01E17">
            <w:pPr>
              <w:ind w:left="-57" w:right="-57"/>
              <w:jc w:val="center"/>
              <w:rPr>
                <w:sz w:val="20"/>
                <w:szCs w:val="20"/>
              </w:rPr>
            </w:pPr>
            <w:r w:rsidRPr="00537F75">
              <w:rPr>
                <w:sz w:val="20"/>
                <w:szCs w:val="20"/>
              </w:rPr>
              <w:t>1,5</w:t>
            </w:r>
          </w:p>
        </w:tc>
      </w:tr>
      <w:tr w:rsidR="006A3FB5" w:rsidRPr="00537F75" w14:paraId="4CAACEB7" w14:textId="77777777" w:rsidTr="00503C48">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0EA85A33" w14:textId="77777777" w:rsidR="006A3FB5" w:rsidRPr="00537F75" w:rsidRDefault="006A3FB5" w:rsidP="00C01E17">
            <w:pPr>
              <w:ind w:left="-57" w:right="-57"/>
              <w:jc w:val="center"/>
              <w:rPr>
                <w:sz w:val="20"/>
                <w:szCs w:val="20"/>
              </w:rPr>
            </w:pPr>
            <w:r w:rsidRPr="00537F75">
              <w:rPr>
                <w:sz w:val="20"/>
                <w:szCs w:val="20"/>
              </w:rPr>
              <w:t>2</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6B9916BD" w14:textId="77777777" w:rsidR="006A3FB5" w:rsidRPr="00537F75" w:rsidRDefault="006A3FB5" w:rsidP="00C01E17">
            <w:pPr>
              <w:ind w:left="-57" w:right="-57"/>
              <w:jc w:val="center"/>
              <w:rPr>
                <w:sz w:val="20"/>
                <w:szCs w:val="20"/>
              </w:rPr>
            </w:pPr>
            <w:r w:rsidRPr="00537F75">
              <w:rPr>
                <w:spacing w:val="-2"/>
                <w:sz w:val="20"/>
                <w:szCs w:val="20"/>
              </w:rPr>
              <w:t>КВ-ГМ-0,75-115Н</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B0A440C" w14:textId="77777777" w:rsidR="006A3FB5" w:rsidRPr="00537F75" w:rsidRDefault="006A3FB5" w:rsidP="00C01E17">
            <w:pPr>
              <w:ind w:left="-57" w:right="-57"/>
              <w:jc w:val="center"/>
              <w:rPr>
                <w:sz w:val="20"/>
                <w:szCs w:val="20"/>
              </w:rPr>
            </w:pPr>
            <w:r w:rsidRPr="00537F75">
              <w:rPr>
                <w:sz w:val="20"/>
                <w:szCs w:val="20"/>
              </w:rPr>
              <w:t>2</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3E17613" w14:textId="77777777" w:rsidR="006A3FB5" w:rsidRPr="00537F75" w:rsidRDefault="006A3FB5" w:rsidP="00C01E17">
            <w:pPr>
              <w:ind w:left="-57" w:right="-57"/>
              <w:jc w:val="center"/>
              <w:rPr>
                <w:sz w:val="20"/>
                <w:szCs w:val="20"/>
              </w:rPr>
            </w:pPr>
            <w:r w:rsidRPr="00537F75">
              <w:rPr>
                <w:spacing w:val="-2"/>
                <w:sz w:val="20"/>
                <w:szCs w:val="20"/>
              </w:rPr>
              <w:t>G7/1-D"Weishaupt"</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B7B7829" w14:textId="77777777" w:rsidR="006A3FB5" w:rsidRPr="00537F75" w:rsidRDefault="006A3FB5" w:rsidP="00C01E17">
            <w:pPr>
              <w:ind w:left="-57" w:right="-57"/>
              <w:jc w:val="center"/>
              <w:rPr>
                <w:sz w:val="20"/>
                <w:szCs w:val="20"/>
              </w:rPr>
            </w:pPr>
            <w:r w:rsidRPr="00537F75">
              <w:rPr>
                <w:sz w:val="20"/>
                <w:szCs w:val="20"/>
              </w:rPr>
              <w:t>2</w:t>
            </w:r>
          </w:p>
        </w:tc>
        <w:tc>
          <w:tcPr>
            <w:tcW w:w="6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ABDC51D" w14:textId="77777777" w:rsidR="006A3FB5" w:rsidRPr="00537F75" w:rsidRDefault="006A3FB5" w:rsidP="00C01E17">
            <w:pPr>
              <w:ind w:left="-57" w:right="-57"/>
              <w:jc w:val="center"/>
              <w:rPr>
                <w:sz w:val="20"/>
                <w:szCs w:val="20"/>
              </w:rPr>
            </w:pPr>
            <w:r w:rsidRPr="00537F75">
              <w:rPr>
                <w:sz w:val="20"/>
                <w:szCs w:val="20"/>
              </w:rPr>
              <w:t>5410761</w:t>
            </w:r>
          </w:p>
        </w:tc>
        <w:tc>
          <w:tcPr>
            <w:tcW w:w="5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D3FCC10" w14:textId="77777777" w:rsidR="006A3FB5" w:rsidRPr="00537F75" w:rsidRDefault="006A3FB5" w:rsidP="00C01E17">
            <w:pPr>
              <w:ind w:left="-57" w:right="-57"/>
              <w:jc w:val="center"/>
              <w:rPr>
                <w:sz w:val="20"/>
                <w:szCs w:val="20"/>
              </w:rPr>
            </w:pPr>
            <w:r w:rsidRPr="00537F75">
              <w:rPr>
                <w:sz w:val="20"/>
                <w:szCs w:val="20"/>
              </w:rPr>
              <w:t>2006</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3847C8C" w14:textId="77777777" w:rsidR="006A3FB5" w:rsidRPr="00537F75" w:rsidRDefault="006A3FB5" w:rsidP="00C01E17">
            <w:pPr>
              <w:ind w:left="-57" w:right="-57"/>
              <w:jc w:val="center"/>
              <w:rPr>
                <w:sz w:val="20"/>
                <w:szCs w:val="20"/>
              </w:rPr>
            </w:pPr>
            <w:r w:rsidRPr="00537F75">
              <w:rPr>
                <w:sz w:val="20"/>
                <w:szCs w:val="20"/>
              </w:rPr>
              <w:t>1,5</w:t>
            </w:r>
          </w:p>
        </w:tc>
      </w:tr>
    </w:tbl>
    <w:p w14:paraId="4FC923BD" w14:textId="77777777" w:rsidR="006A3FB5" w:rsidRPr="00537F75" w:rsidRDefault="006A3FB5" w:rsidP="00C01E17">
      <w:pPr>
        <w:pStyle w:val="af4"/>
        <w:ind w:firstLine="0"/>
      </w:pPr>
    </w:p>
    <w:p w14:paraId="726CDAA8" w14:textId="77777777" w:rsidR="006A3FB5" w:rsidRPr="00537F75" w:rsidRDefault="006A3FB5" w:rsidP="00C01E17">
      <w:pPr>
        <w:pStyle w:val="af4"/>
        <w:ind w:firstLine="0"/>
      </w:pPr>
    </w:p>
    <w:p w14:paraId="550D466E" w14:textId="77777777" w:rsidR="006A3FB5" w:rsidRPr="00537F75" w:rsidRDefault="006A3FB5" w:rsidP="00C01E17">
      <w:pPr>
        <w:pStyle w:val="af4"/>
        <w:ind w:firstLine="708"/>
        <w:sectPr w:rsidR="006A3FB5" w:rsidRPr="00537F75" w:rsidSect="008C7E19">
          <w:pgSz w:w="16838" w:h="11906" w:orient="landscape" w:code="9"/>
          <w:pgMar w:top="1701" w:right="567" w:bottom="567" w:left="567" w:header="709" w:footer="737" w:gutter="0"/>
          <w:cols w:space="708"/>
          <w:docGrid w:linePitch="381"/>
        </w:sectPr>
      </w:pPr>
    </w:p>
    <w:p w14:paraId="7953DD46" w14:textId="55084E6B" w:rsidR="006A3FB5" w:rsidRPr="00537F75" w:rsidRDefault="006A3FB5" w:rsidP="00C01E17">
      <w:pPr>
        <w:pStyle w:val="2"/>
        <w:keepNext w:val="0"/>
        <w:widowControl w:val="0"/>
        <w:numPr>
          <w:ilvl w:val="3"/>
          <w:numId w:val="24"/>
        </w:numPr>
        <w:tabs>
          <w:tab w:val="left" w:pos="1418"/>
        </w:tabs>
        <w:spacing w:before="0" w:after="0" w:line="360" w:lineRule="auto"/>
        <w:ind w:left="1134" w:right="11" w:firstLine="0"/>
        <w:jc w:val="both"/>
        <w:rPr>
          <w:rFonts w:ascii="Times New Roman" w:hAnsi="Times New Roman"/>
          <w:i w:val="0"/>
        </w:rPr>
      </w:pPr>
      <w:bookmarkStart w:id="35" w:name="_Toc5804180"/>
      <w:r w:rsidRPr="00537F75">
        <w:rPr>
          <w:rFonts w:ascii="Times New Roman" w:hAnsi="Times New Roman"/>
          <w:i w:val="0"/>
        </w:rPr>
        <w:lastRenderedPageBreak/>
        <w:t xml:space="preserve">Параметры установленной тепловой мощности </w:t>
      </w:r>
      <w:r w:rsidR="0029501B" w:rsidRPr="0029501B">
        <w:rPr>
          <w:rFonts w:ascii="Times New Roman" w:hAnsi="Times New Roman"/>
          <w:i w:val="0"/>
        </w:rPr>
        <w:t>источника тепловой энергии</w:t>
      </w:r>
      <w:bookmarkEnd w:id="35"/>
    </w:p>
    <w:p w14:paraId="215CB52D" w14:textId="71BD9344" w:rsidR="006A3FB5" w:rsidRPr="00537F75" w:rsidRDefault="006A3FB5" w:rsidP="00C01E17">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rsidR="00DC63CD">
        <w:fldChar w:fldCharType="begin"/>
      </w:r>
      <w:r w:rsidR="00DC63CD">
        <w:instrText xml:space="preserve"> REF т_котПродэкс_мощн \h  \* MERGEFORMAT </w:instrText>
      </w:r>
      <w:r w:rsidR="00DC63CD">
        <w:fldChar w:fldCharType="separate"/>
      </w:r>
      <w:r w:rsidR="00EC650D">
        <w:t>5</w:t>
      </w:r>
      <w:r w:rsidR="00DC63CD">
        <w:fldChar w:fldCharType="end"/>
      </w:r>
      <w:r w:rsidRPr="00537F75">
        <w:t xml:space="preserve">. </w:t>
      </w:r>
      <w:proofErr w:type="gramEnd"/>
    </w:p>
    <w:p w14:paraId="7C9F44CE" w14:textId="5E2F95CB" w:rsidR="006A3FB5" w:rsidRPr="00537F75" w:rsidRDefault="006A3FB5" w:rsidP="00D715C9">
      <w:pPr>
        <w:pStyle w:val="af6"/>
      </w:pPr>
      <w:r w:rsidRPr="00537F75">
        <w:t xml:space="preserve">Таблица </w:t>
      </w:r>
      <w:bookmarkStart w:id="36" w:name="т_котПродэкс_мощн"/>
      <w:r w:rsidR="00DB2253" w:rsidRPr="00537F75">
        <w:fldChar w:fldCharType="begin"/>
      </w:r>
      <w:r w:rsidRPr="00537F75">
        <w:instrText xml:space="preserve"> SEQ Таблица \* ARABIC </w:instrText>
      </w:r>
      <w:r w:rsidR="00DB2253" w:rsidRPr="00537F75">
        <w:fldChar w:fldCharType="separate"/>
      </w:r>
      <w:r w:rsidR="00EC650D">
        <w:rPr>
          <w:noProof/>
        </w:rPr>
        <w:t>5</w:t>
      </w:r>
      <w:r w:rsidR="00DB2253" w:rsidRPr="00537F75">
        <w:fldChar w:fldCharType="end"/>
      </w:r>
      <w:bookmarkEnd w:id="36"/>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6A3FB5" w:rsidRPr="00537F75" w14:paraId="04780221" w14:textId="77777777" w:rsidTr="001B3236">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14:paraId="051F7B4A" w14:textId="77777777" w:rsidR="006A3FB5" w:rsidRPr="00537F75" w:rsidRDefault="006A3FB5" w:rsidP="00C01E17">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3C98174" w14:textId="77777777" w:rsidR="006A3FB5" w:rsidRPr="00537F75" w:rsidRDefault="006A3FB5" w:rsidP="00C01E17">
            <w:pPr>
              <w:jc w:val="center"/>
              <w:rPr>
                <w:b/>
                <w:bCs/>
                <w:sz w:val="20"/>
                <w:szCs w:val="20"/>
              </w:rPr>
            </w:pPr>
            <w:r w:rsidRPr="00537F75">
              <w:rPr>
                <w:b/>
                <w:bCs/>
                <w:sz w:val="20"/>
                <w:szCs w:val="20"/>
              </w:rPr>
              <w:t>Значение</w:t>
            </w:r>
          </w:p>
        </w:tc>
      </w:tr>
      <w:tr w:rsidR="006A3FB5" w:rsidRPr="00537F75" w14:paraId="2CFF42A9"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0AF66E4E" w14:textId="77777777" w:rsidR="006A3FB5" w:rsidRPr="00537F75" w:rsidRDefault="006A3FB5" w:rsidP="00C01E17">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AF2504C" w14:textId="77777777" w:rsidR="006A3FB5" w:rsidRPr="00537F75" w:rsidRDefault="006A3FB5" w:rsidP="00C01E17">
            <w:pPr>
              <w:jc w:val="center"/>
              <w:rPr>
                <w:sz w:val="20"/>
                <w:szCs w:val="20"/>
              </w:rPr>
            </w:pPr>
            <w:r w:rsidRPr="00537F75">
              <w:rPr>
                <w:sz w:val="20"/>
                <w:szCs w:val="20"/>
              </w:rPr>
              <w:t>1,29</w:t>
            </w:r>
          </w:p>
        </w:tc>
      </w:tr>
      <w:tr w:rsidR="006A3FB5" w:rsidRPr="00537F75" w14:paraId="0A8779A7"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57AD1912" w14:textId="77777777" w:rsidR="006A3FB5" w:rsidRPr="00537F75" w:rsidRDefault="006A3FB5" w:rsidP="00C01E17">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6A7B2EA" w14:textId="77777777" w:rsidR="006A3FB5" w:rsidRPr="00537F75" w:rsidRDefault="006A3FB5" w:rsidP="00C01E17">
            <w:pPr>
              <w:jc w:val="center"/>
              <w:rPr>
                <w:sz w:val="20"/>
                <w:szCs w:val="20"/>
              </w:rPr>
            </w:pPr>
            <w:r w:rsidRPr="00537F75">
              <w:rPr>
                <w:sz w:val="20"/>
                <w:szCs w:val="20"/>
              </w:rPr>
              <w:t>1,29</w:t>
            </w:r>
          </w:p>
        </w:tc>
      </w:tr>
      <w:tr w:rsidR="006A3FB5" w:rsidRPr="00537F75" w14:paraId="24C1F23C"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0A52A974" w14:textId="77777777" w:rsidR="006A3FB5" w:rsidRPr="00537F75" w:rsidRDefault="006A3FB5" w:rsidP="00C01E17">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03B79F2" w14:textId="77777777" w:rsidR="006A3FB5" w:rsidRPr="00537F75" w:rsidRDefault="006A3FB5" w:rsidP="00C01E17">
            <w:pPr>
              <w:jc w:val="center"/>
              <w:rPr>
                <w:sz w:val="20"/>
                <w:szCs w:val="20"/>
              </w:rPr>
            </w:pPr>
            <w:r w:rsidRPr="00537F75">
              <w:rPr>
                <w:sz w:val="20"/>
                <w:szCs w:val="20"/>
              </w:rPr>
              <w:t>0,03</w:t>
            </w:r>
          </w:p>
        </w:tc>
      </w:tr>
      <w:tr w:rsidR="006A3FB5" w:rsidRPr="00537F75" w14:paraId="1651695F"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3F76BFEA" w14:textId="77777777" w:rsidR="006A3FB5" w:rsidRPr="00537F75" w:rsidRDefault="006A3FB5" w:rsidP="00C01E17">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49AD3EDC" w14:textId="77777777" w:rsidR="006A3FB5" w:rsidRPr="00537F75" w:rsidRDefault="006A3FB5" w:rsidP="00C01E17">
            <w:pPr>
              <w:jc w:val="center"/>
              <w:rPr>
                <w:sz w:val="20"/>
                <w:szCs w:val="20"/>
              </w:rPr>
            </w:pPr>
            <w:r w:rsidRPr="00537F75">
              <w:rPr>
                <w:sz w:val="20"/>
                <w:szCs w:val="20"/>
              </w:rPr>
              <w:t>1,26</w:t>
            </w:r>
          </w:p>
        </w:tc>
      </w:tr>
      <w:tr w:rsidR="006A3FB5" w:rsidRPr="00537F75" w14:paraId="531AEA0F"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4C44271F" w14:textId="77777777" w:rsidR="006A3FB5" w:rsidRPr="00537F75" w:rsidRDefault="006A3FB5" w:rsidP="00C01E17">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14:paraId="6D9DA048" w14:textId="77777777" w:rsidR="006A3FB5" w:rsidRPr="00537F75" w:rsidRDefault="006A3FB5" w:rsidP="00C01E17">
            <w:pPr>
              <w:jc w:val="center"/>
              <w:rPr>
                <w:sz w:val="20"/>
                <w:szCs w:val="20"/>
              </w:rPr>
            </w:pPr>
            <w:r w:rsidRPr="00537F75">
              <w:rPr>
                <w:sz w:val="20"/>
                <w:szCs w:val="20"/>
              </w:rPr>
              <w:t>0,733</w:t>
            </w:r>
          </w:p>
        </w:tc>
      </w:tr>
      <w:tr w:rsidR="006A3FB5" w:rsidRPr="00537F75" w14:paraId="57B4D87A"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4A921DB0" w14:textId="77777777" w:rsidR="006A3FB5" w:rsidRPr="00537F75" w:rsidRDefault="006A3FB5" w:rsidP="00C01E17">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14:paraId="6289B36A" w14:textId="77777777" w:rsidR="006A3FB5" w:rsidRPr="00537F75" w:rsidRDefault="006A3FB5" w:rsidP="00C01E17">
            <w:pPr>
              <w:jc w:val="center"/>
              <w:rPr>
                <w:sz w:val="20"/>
                <w:szCs w:val="20"/>
              </w:rPr>
            </w:pPr>
            <w:r w:rsidRPr="00537F75">
              <w:rPr>
                <w:sz w:val="20"/>
                <w:szCs w:val="20"/>
              </w:rPr>
              <w:t>0,029</w:t>
            </w:r>
          </w:p>
        </w:tc>
      </w:tr>
      <w:tr w:rsidR="006A3FB5" w:rsidRPr="00537F75" w14:paraId="15BDED85"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4FE19A89" w14:textId="77777777" w:rsidR="006A3FB5" w:rsidRPr="00537F75" w:rsidRDefault="006A3FB5" w:rsidP="00C01E17">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14:paraId="1CF247EC" w14:textId="77777777" w:rsidR="006A3FB5" w:rsidRPr="00537F75" w:rsidRDefault="006A3FB5" w:rsidP="00C01E17">
            <w:pPr>
              <w:jc w:val="center"/>
              <w:rPr>
                <w:sz w:val="20"/>
                <w:szCs w:val="20"/>
              </w:rPr>
            </w:pPr>
            <w:r w:rsidRPr="00537F75">
              <w:rPr>
                <w:sz w:val="20"/>
                <w:szCs w:val="20"/>
              </w:rPr>
              <w:t>0,5</w:t>
            </w:r>
          </w:p>
        </w:tc>
      </w:tr>
    </w:tbl>
    <w:p w14:paraId="324DD76A" w14:textId="77777777" w:rsidR="006A3FB5" w:rsidRPr="00537F75" w:rsidRDefault="006A3FB5" w:rsidP="00C01E17">
      <w:pPr>
        <w:pStyle w:val="00"/>
        <w:spacing w:before="240"/>
      </w:pPr>
    </w:p>
    <w:p w14:paraId="6F4DDE03" w14:textId="77777777"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37" w:name="_Toc5804181"/>
      <w:r w:rsidRPr="00537F75">
        <w:rPr>
          <w:rFonts w:ascii="Times New Roman" w:hAnsi="Times New Roman"/>
          <w:i w:val="0"/>
        </w:rPr>
        <w:t>Объем потребления тепловой энергии (мощности) и теплоносителя на собственные и хозяйственные нужды и параметры тепловой мощности нетто</w:t>
      </w:r>
      <w:bookmarkEnd w:id="37"/>
    </w:p>
    <w:p w14:paraId="194B177F" w14:textId="7B04AD5B" w:rsidR="006A3FB5" w:rsidRPr="00537F75" w:rsidRDefault="006A3FB5" w:rsidP="00C01E17">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«ПРОДЭКС-ЭНЕРГОСЕРВИС» представлены таблице </w:t>
      </w:r>
      <w:r w:rsidR="00DC63CD">
        <w:fldChar w:fldCharType="begin"/>
      </w:r>
      <w:r w:rsidR="00DC63CD">
        <w:instrText xml:space="preserve"> REF т_котПродэкс_мощн \h  \* MERGEFORMAT </w:instrText>
      </w:r>
      <w:r w:rsidR="00DC63CD">
        <w:fldChar w:fldCharType="separate"/>
      </w:r>
      <w:r w:rsidR="00EC650D">
        <w:t>5</w:t>
      </w:r>
      <w:r w:rsidR="00DC63CD">
        <w:fldChar w:fldCharType="end"/>
      </w:r>
      <w:r w:rsidRPr="00537F75">
        <w:rPr>
          <w:iCs/>
          <w:sz w:val="26"/>
          <w:szCs w:val="26"/>
        </w:rPr>
        <w:t xml:space="preserve"> – собственные нужды на котельной составляют 0,03 Гкал/</w:t>
      </w:r>
      <w:proofErr w:type="gramStart"/>
      <w:r w:rsidRPr="00537F75">
        <w:rPr>
          <w:iCs/>
          <w:sz w:val="26"/>
          <w:szCs w:val="26"/>
        </w:rPr>
        <w:t>ч</w:t>
      </w:r>
      <w:proofErr w:type="gramEnd"/>
      <w:r w:rsidRPr="00537F75">
        <w:rPr>
          <w:iCs/>
          <w:sz w:val="26"/>
          <w:szCs w:val="26"/>
        </w:rPr>
        <w:t xml:space="preserve">, тепловая мощность нетто – 1,26 Гкал/ч. </w:t>
      </w:r>
    </w:p>
    <w:p w14:paraId="70D12718" w14:textId="77777777" w:rsidR="006A3FB5" w:rsidRPr="00537F75" w:rsidRDefault="006A3FB5" w:rsidP="00C01E17">
      <w:pPr>
        <w:spacing w:line="360" w:lineRule="auto"/>
        <w:ind w:firstLine="709"/>
        <w:jc w:val="both"/>
        <w:rPr>
          <w:iCs/>
          <w:sz w:val="26"/>
          <w:szCs w:val="26"/>
        </w:rPr>
      </w:pPr>
    </w:p>
    <w:p w14:paraId="22D5BA42" w14:textId="255C2C00"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38" w:name="_Toc5804182"/>
      <w:r w:rsidRPr="00537F75">
        <w:rPr>
          <w:rFonts w:ascii="Times New Roman" w:hAnsi="Times New Roman"/>
          <w:i w:val="0"/>
        </w:rPr>
        <w:t xml:space="preserve">Срок ввода в эксплуатацию </w:t>
      </w:r>
      <w:r w:rsidR="0029501B" w:rsidRPr="0029501B">
        <w:rPr>
          <w:rFonts w:ascii="Times New Roman" w:hAnsi="Times New Roman"/>
          <w:i w:val="0"/>
        </w:rPr>
        <w:t>источника тепловой энергии</w:t>
      </w:r>
      <w:bookmarkEnd w:id="38"/>
    </w:p>
    <w:p w14:paraId="7C57373C" w14:textId="67AFB988" w:rsidR="006A3FB5" w:rsidRPr="00537F75" w:rsidRDefault="002F08BF" w:rsidP="00C01E17">
      <w:pPr>
        <w:spacing w:before="240" w:line="360" w:lineRule="auto"/>
        <w:ind w:firstLine="709"/>
        <w:jc w:val="both"/>
        <w:rPr>
          <w:iCs/>
          <w:sz w:val="26"/>
          <w:szCs w:val="26"/>
        </w:rPr>
      </w:pPr>
      <w:r>
        <w:rPr>
          <w:iCs/>
          <w:sz w:val="26"/>
          <w:szCs w:val="26"/>
        </w:rPr>
        <w:t>О</w:t>
      </w:r>
      <w:r w:rsidR="006A3FB5" w:rsidRPr="00537F75">
        <w:rPr>
          <w:iCs/>
          <w:sz w:val="26"/>
          <w:szCs w:val="26"/>
        </w:rPr>
        <w:t xml:space="preserve">борудование котельной было введено в эксплуатацию в 2006 </w:t>
      </w:r>
      <w:r w:rsidR="00B87DA4" w:rsidRPr="00537F75">
        <w:rPr>
          <w:iCs/>
          <w:sz w:val="26"/>
          <w:szCs w:val="26"/>
        </w:rPr>
        <w:t>году.</w:t>
      </w:r>
    </w:p>
    <w:p w14:paraId="38EF0104" w14:textId="77777777" w:rsidR="006A3FB5" w:rsidRPr="00537F75" w:rsidRDefault="006A3FB5" w:rsidP="00C01E17">
      <w:pPr>
        <w:spacing w:line="360" w:lineRule="auto"/>
        <w:ind w:firstLine="709"/>
        <w:jc w:val="both"/>
        <w:rPr>
          <w:iCs/>
          <w:sz w:val="26"/>
          <w:szCs w:val="26"/>
        </w:rPr>
      </w:pPr>
    </w:p>
    <w:p w14:paraId="4406D8FC" w14:textId="3A3766C6"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39" w:name="_Toc5804183"/>
      <w:r w:rsidRPr="00537F75">
        <w:rPr>
          <w:rFonts w:ascii="Times New Roman" w:hAnsi="Times New Roman"/>
          <w:i w:val="0"/>
        </w:rPr>
        <w:t xml:space="preserve">Схема выдачи тепловой мощности. Структура </w:t>
      </w:r>
      <w:r w:rsidR="0029501B" w:rsidRPr="0029501B">
        <w:rPr>
          <w:rFonts w:ascii="Times New Roman" w:hAnsi="Times New Roman"/>
          <w:i w:val="0"/>
        </w:rPr>
        <w:t>источника тепловой энергии</w:t>
      </w:r>
      <w:bookmarkEnd w:id="39"/>
    </w:p>
    <w:p w14:paraId="55BF0FEA" w14:textId="77777777" w:rsidR="006A3FB5" w:rsidRPr="00537F75" w:rsidRDefault="006A3FB5" w:rsidP="00C01E17">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95 ºС и затем поступает в тепловую сеть. Циркуляция сетевой воды осуществляется сетевыми насосами. </w:t>
      </w:r>
    </w:p>
    <w:p w14:paraId="1DD27214" w14:textId="77777777" w:rsidR="006A3FB5" w:rsidRPr="00537F75" w:rsidRDefault="006A3FB5" w:rsidP="00C01E17">
      <w:pPr>
        <w:pStyle w:val="00"/>
      </w:pPr>
      <w:r w:rsidRPr="00537F75">
        <w:t xml:space="preserve">Горячее водоснабжение: </w:t>
      </w:r>
    </w:p>
    <w:p w14:paraId="2D6F3C96" w14:textId="515EE3B1" w:rsidR="006A3FB5" w:rsidRPr="00537F75" w:rsidRDefault="006A3FB5" w:rsidP="00C01E17">
      <w:pPr>
        <w:pStyle w:val="00"/>
      </w:pPr>
      <w:r w:rsidRPr="00537F75">
        <w:lastRenderedPageBreak/>
        <w:t>в настоящее время тепловые сети ГВС являются недействующими – требуется перекладка трубопроводов.</w:t>
      </w:r>
    </w:p>
    <w:p w14:paraId="1F741FBC" w14:textId="77777777" w:rsidR="006A3FB5" w:rsidRPr="00537F75" w:rsidRDefault="006A3FB5" w:rsidP="00C01E17">
      <w:pPr>
        <w:pStyle w:val="00"/>
      </w:pPr>
      <w:r w:rsidRPr="00537F75">
        <w:t>Подпитка осуществляется из местного водопровода.</w:t>
      </w:r>
    </w:p>
    <w:p w14:paraId="44F22F96" w14:textId="77777777" w:rsidR="006A3FB5" w:rsidRPr="00537F75" w:rsidRDefault="006A3FB5" w:rsidP="00C01E17">
      <w:pPr>
        <w:pStyle w:val="00"/>
      </w:pPr>
    </w:p>
    <w:p w14:paraId="1A18617D" w14:textId="77777777"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40" w:name="_Toc5804184"/>
      <w:r w:rsidRPr="00537F75">
        <w:rPr>
          <w:rFonts w:ascii="Times New Roman" w:hAnsi="Times New Roman"/>
          <w:i w:val="0"/>
        </w:rPr>
        <w:t>Способ регулирования отпуска тепловой энергии</w:t>
      </w:r>
      <w:bookmarkEnd w:id="40"/>
    </w:p>
    <w:p w14:paraId="3460C3A4" w14:textId="378FD768" w:rsidR="006A3FB5" w:rsidRPr="00537F75" w:rsidRDefault="006A3FB5" w:rsidP="00C01E17">
      <w:pPr>
        <w:pStyle w:val="00"/>
      </w:pPr>
      <w:r w:rsidRPr="00537F75">
        <w:t xml:space="preserve">Способ регулирования отпуска тепловой энергии от котельных – качественный, </w:t>
      </w:r>
      <w:r w:rsidR="00B87DA4" w:rsidRPr="00537F75">
        <w:t>т. е.</w:t>
      </w:r>
      <w:r w:rsidRPr="00537F75">
        <w:t xml:space="preserve">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w:t>
      </w:r>
    </w:p>
    <w:p w14:paraId="7F3E2C23" w14:textId="77777777" w:rsidR="006A3FB5" w:rsidRPr="00537F75" w:rsidRDefault="006A3FB5" w:rsidP="00C01E17">
      <w:pPr>
        <w:pStyle w:val="00"/>
      </w:pPr>
      <w:r w:rsidRPr="00537F75">
        <w:t xml:space="preserve">Изменение температуры теплоносителя котельной </w:t>
      </w:r>
      <w:r w:rsidRPr="00537F75">
        <w:rPr>
          <w:iCs/>
        </w:rPr>
        <w:t>ООО «ПРОДЭКС-ЭНЕРГОСЕРВИС»</w:t>
      </w:r>
      <w:r w:rsidRPr="00537F75">
        <w:t xml:space="preserve"> осуществляется по температурному графику 95/70 </w:t>
      </w:r>
      <w:r w:rsidRPr="00537F75">
        <w:rPr>
          <w:szCs w:val="26"/>
        </w:rPr>
        <w:sym w:font="Symbol" w:char="F0B0"/>
      </w:r>
      <w:r w:rsidRPr="00537F75">
        <w:t>С.</w:t>
      </w:r>
    </w:p>
    <w:p w14:paraId="0F303873" w14:textId="77777777" w:rsidR="006A3FB5" w:rsidRPr="00537F75" w:rsidRDefault="006A3FB5" w:rsidP="00C01E17">
      <w:pPr>
        <w:pStyle w:val="00"/>
      </w:pPr>
    </w:p>
    <w:p w14:paraId="47F23F76" w14:textId="77777777"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41" w:name="_Toc5804185"/>
      <w:r w:rsidRPr="00537F75">
        <w:rPr>
          <w:rFonts w:ascii="Times New Roman" w:hAnsi="Times New Roman"/>
          <w:i w:val="0"/>
        </w:rPr>
        <w:t>Среднегодовая загрузка оборудования</w:t>
      </w:r>
      <w:bookmarkEnd w:id="41"/>
    </w:p>
    <w:p w14:paraId="337967BC" w14:textId="77777777" w:rsidR="006A3FB5" w:rsidRPr="00537F75" w:rsidRDefault="006A3FB5" w:rsidP="00C01E17">
      <w:pPr>
        <w:pStyle w:val="af4"/>
        <w:ind w:firstLine="697"/>
      </w:pPr>
      <w:r w:rsidRPr="00537F75">
        <w:t xml:space="preserve">За 2016 год число часов использования установленной мощности и коэффициент использования установленной мощности по котельной </w:t>
      </w:r>
      <w:r w:rsidRPr="00537F75">
        <w:rPr>
          <w:iCs/>
        </w:rPr>
        <w:t>ООО «ПРОДЭКС-ЭНЕРГОСЕРВИС»</w:t>
      </w:r>
      <w:r w:rsidRPr="00537F75">
        <w:t xml:space="preserve"> составили 1441 ч и 0,165 соответственно.</w:t>
      </w:r>
    </w:p>
    <w:p w14:paraId="538D7747" w14:textId="77777777" w:rsidR="006A3FB5" w:rsidRPr="00537F75" w:rsidRDefault="006A3FB5" w:rsidP="00C01E17">
      <w:pPr>
        <w:pStyle w:val="af4"/>
        <w:ind w:firstLine="697"/>
      </w:pPr>
    </w:p>
    <w:p w14:paraId="7525D2C7" w14:textId="77777777"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42" w:name="_Toc5804186"/>
      <w:r w:rsidRPr="00537F75">
        <w:rPr>
          <w:rFonts w:ascii="Times New Roman" w:hAnsi="Times New Roman"/>
          <w:i w:val="0"/>
        </w:rPr>
        <w:t>Учет отпуска тепла</w:t>
      </w:r>
      <w:bookmarkEnd w:id="42"/>
    </w:p>
    <w:p w14:paraId="47142363" w14:textId="77777777" w:rsidR="006A3FB5" w:rsidRPr="00537F75" w:rsidRDefault="006A3FB5" w:rsidP="00C01E17">
      <w:pPr>
        <w:pStyle w:val="00"/>
      </w:pPr>
      <w:r w:rsidRPr="00537F75">
        <w:t>Отпуск тепловой энергии потребителям осуществляется согласно графику поставок тепловой энергии, отраженный в приложениях к договорам теплоснабжения.</w:t>
      </w:r>
    </w:p>
    <w:p w14:paraId="6A9E79FC" w14:textId="77777777" w:rsidR="006A3FB5" w:rsidRPr="00537F75" w:rsidRDefault="006A3FB5" w:rsidP="00C01E17">
      <w:pPr>
        <w:pStyle w:val="00"/>
      </w:pPr>
    </w:p>
    <w:p w14:paraId="5CBA9D66" w14:textId="77777777"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43" w:name="_Toc5804187"/>
      <w:r w:rsidRPr="00537F75">
        <w:rPr>
          <w:rFonts w:ascii="Times New Roman" w:hAnsi="Times New Roman"/>
          <w:i w:val="0"/>
        </w:rPr>
        <w:t>Статистика отказов и восстановлений оборудования</w:t>
      </w:r>
      <w:bookmarkEnd w:id="43"/>
    </w:p>
    <w:p w14:paraId="7E353E9F" w14:textId="77777777" w:rsidR="006A3FB5" w:rsidRPr="00537F75" w:rsidRDefault="006A3FB5" w:rsidP="00C01E17">
      <w:pPr>
        <w:pStyle w:val="00"/>
      </w:pPr>
      <w:r w:rsidRPr="00537F75">
        <w:t>Отказы оборудования на котельной отсутствуют, все отключения являются плановыми.</w:t>
      </w:r>
    </w:p>
    <w:p w14:paraId="5BB06188" w14:textId="77777777" w:rsidR="006A3FB5" w:rsidRPr="00537F75" w:rsidRDefault="006A3FB5" w:rsidP="00C01E17">
      <w:pPr>
        <w:pStyle w:val="00"/>
      </w:pPr>
    </w:p>
    <w:p w14:paraId="189A7D58" w14:textId="77777777" w:rsidR="006A3FB5" w:rsidRPr="00537F75" w:rsidRDefault="006A3FB5" w:rsidP="00C01E17">
      <w:pPr>
        <w:pStyle w:val="2"/>
        <w:keepNext w:val="0"/>
        <w:widowControl w:val="0"/>
        <w:numPr>
          <w:ilvl w:val="3"/>
          <w:numId w:val="24"/>
        </w:numPr>
        <w:spacing w:before="0" w:after="0" w:line="360" w:lineRule="auto"/>
        <w:ind w:left="1134" w:right="11" w:firstLine="0"/>
        <w:jc w:val="both"/>
        <w:rPr>
          <w:rFonts w:ascii="Times New Roman" w:hAnsi="Times New Roman"/>
          <w:i w:val="0"/>
        </w:rPr>
      </w:pPr>
      <w:bookmarkStart w:id="44" w:name="_Toc5804188"/>
      <w:r w:rsidRPr="00537F75">
        <w:rPr>
          <w:rFonts w:ascii="Times New Roman" w:hAnsi="Times New Roman"/>
          <w:i w:val="0"/>
        </w:rPr>
        <w:t>Предписания надзорных органов по запрещению дальнейшей эксплуатации источников тепловой энергии</w:t>
      </w:r>
      <w:bookmarkEnd w:id="44"/>
    </w:p>
    <w:p w14:paraId="79C751C3" w14:textId="77777777" w:rsidR="006A3FB5" w:rsidRPr="00537F75" w:rsidRDefault="006A3FB5" w:rsidP="00C01E17">
      <w:pPr>
        <w:pStyle w:val="00"/>
      </w:pPr>
      <w:r w:rsidRPr="00537F75">
        <w:t>Предписания надзорных органов по запрещению дальнейшей эксплуатации котельной отсутствуют.</w:t>
      </w:r>
    </w:p>
    <w:p w14:paraId="6E9899E7" w14:textId="77777777" w:rsidR="006A3FB5" w:rsidRPr="00537F75" w:rsidRDefault="006A3FB5" w:rsidP="00C01E17">
      <w:pPr>
        <w:pStyle w:val="00"/>
      </w:pPr>
    </w:p>
    <w:p w14:paraId="6F551AB1" w14:textId="77777777" w:rsidR="006A3FB5" w:rsidRPr="00537F75" w:rsidRDefault="006A3FB5" w:rsidP="00C01E17">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45" w:name="_Toc5804189"/>
      <w:r w:rsidRPr="00537F75">
        <w:rPr>
          <w:rFonts w:ascii="Times New Roman" w:hAnsi="Times New Roman"/>
          <w:i w:val="0"/>
        </w:rPr>
        <w:lastRenderedPageBreak/>
        <w:t>ООО «Новая Водная Ассоциация»</w:t>
      </w:r>
      <w:bookmarkEnd w:id="45"/>
    </w:p>
    <w:p w14:paraId="2EEDE82C"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46" w:name="_Toc5804190"/>
      <w:r w:rsidRPr="00537F75">
        <w:rPr>
          <w:rFonts w:ascii="Times New Roman" w:hAnsi="Times New Roman"/>
          <w:i w:val="0"/>
        </w:rPr>
        <w:t>Общие сведения</w:t>
      </w:r>
      <w:bookmarkEnd w:id="46"/>
    </w:p>
    <w:p w14:paraId="77F09ACD" w14:textId="77777777" w:rsidR="006A3FB5" w:rsidRPr="00537F75" w:rsidRDefault="006A3FB5" w:rsidP="00C01E17">
      <w:pPr>
        <w:pStyle w:val="00"/>
        <w:spacing w:before="240"/>
      </w:pPr>
      <w:r w:rsidRPr="00537F75">
        <w:t>Теплоснабжение Участка №8 в настоящее время осуществляет котельная ООО «Новая Водная Ассоциация».</w:t>
      </w:r>
    </w:p>
    <w:p w14:paraId="646F9ADD" w14:textId="5C95FB20" w:rsidR="006A3FB5" w:rsidRPr="00537F75" w:rsidRDefault="006A3FB5" w:rsidP="00C01E17">
      <w:pPr>
        <w:pStyle w:val="00"/>
      </w:pPr>
      <w:r w:rsidRPr="00537F75">
        <w:t xml:space="preserve">Установленная мощность котельной – 2,795 Гкал/ч. Основным видом топлива котельной является природный газ, резервный вид топлива – дизельное топливо (для генератора </w:t>
      </w:r>
      <w:r w:rsidR="00B87DA4" w:rsidRPr="00537F75">
        <w:t>эл. энергии</w:t>
      </w:r>
      <w:r w:rsidRPr="00537F75">
        <w:t>).</w:t>
      </w:r>
    </w:p>
    <w:p w14:paraId="2894FBCF" w14:textId="77777777" w:rsidR="006A3FB5" w:rsidRPr="00537F75" w:rsidRDefault="006A3FB5" w:rsidP="00C01E17">
      <w:pPr>
        <w:pStyle w:val="00"/>
      </w:pPr>
      <w:r w:rsidRPr="00537F75">
        <w:t xml:space="preserve">Схема теплоснабжения — </w:t>
      </w:r>
      <w:proofErr w:type="spellStart"/>
      <w:r w:rsidRPr="00537F75">
        <w:t>четырехтрубная</w:t>
      </w:r>
      <w:proofErr w:type="spellEnd"/>
      <w:r w:rsidRPr="00537F75">
        <w:t xml:space="preserve">, закрытая. Регулирование отпуска тепловой энергии на котельной — качественное, в соответствии с утвержденным температурным графиком 95/70 °С. Отпуск тепловой энергии на нужды ГВС осуществляется по температурному графику 60/40 °С. </w:t>
      </w:r>
    </w:p>
    <w:p w14:paraId="768D00C6" w14:textId="77777777" w:rsidR="006A3FB5" w:rsidRPr="00537F75" w:rsidRDefault="006A3FB5" w:rsidP="00C01E17">
      <w:pPr>
        <w:pStyle w:val="00"/>
      </w:pPr>
      <w:r w:rsidRPr="00537F75">
        <w:t>Подключенная тепловая нагрузка:</w:t>
      </w:r>
    </w:p>
    <w:p w14:paraId="1A639E33" w14:textId="3B1AB254" w:rsidR="006A3FB5" w:rsidRPr="00537F75" w:rsidRDefault="006A3FB5" w:rsidP="00C01E17">
      <w:pPr>
        <w:pStyle w:val="00"/>
        <w:ind w:firstLine="1134"/>
      </w:pPr>
      <w:r w:rsidRPr="00537F75">
        <w:t>Отопление – 1,</w:t>
      </w:r>
      <w:r w:rsidR="0077202E">
        <w:t>409</w:t>
      </w:r>
      <w:r w:rsidR="0077202E" w:rsidRPr="00537F75">
        <w:t xml:space="preserve"> </w:t>
      </w:r>
      <w:r w:rsidRPr="00537F75">
        <w:t>Гкал/ч;</w:t>
      </w:r>
    </w:p>
    <w:p w14:paraId="7AB8BE26" w14:textId="77777777" w:rsidR="006A3FB5" w:rsidRPr="00537F75" w:rsidRDefault="006A3FB5" w:rsidP="00C01E17">
      <w:pPr>
        <w:pStyle w:val="00"/>
        <w:ind w:firstLine="1134"/>
      </w:pPr>
      <w:r w:rsidRPr="00537F75">
        <w:t>ГВС – 0,983 Гкал/ч.</w:t>
      </w:r>
    </w:p>
    <w:p w14:paraId="1C63BDC7" w14:textId="77777777" w:rsidR="006A3FB5" w:rsidRPr="00537F75" w:rsidRDefault="006A3FB5" w:rsidP="00C01E17">
      <w:pPr>
        <w:pStyle w:val="00"/>
      </w:pPr>
      <w:r w:rsidRPr="00537F75">
        <w:t>Сети отопления и ГВС – трубы стальные в ППУ изоляции.</w:t>
      </w:r>
    </w:p>
    <w:p w14:paraId="39744C71" w14:textId="77777777" w:rsidR="006A3FB5" w:rsidRPr="00537F75" w:rsidRDefault="006A3FB5" w:rsidP="00C01E17">
      <w:pPr>
        <w:pStyle w:val="00"/>
      </w:pPr>
    </w:p>
    <w:p w14:paraId="3DA55A07"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47" w:name="_Toc5804191"/>
      <w:r w:rsidRPr="00537F75">
        <w:rPr>
          <w:rFonts w:ascii="Times New Roman" w:hAnsi="Times New Roman"/>
          <w:i w:val="0"/>
        </w:rPr>
        <w:t>Структура основного и вспомогательного оборудования</w:t>
      </w:r>
      <w:bookmarkEnd w:id="47"/>
    </w:p>
    <w:p w14:paraId="0B7B8341" w14:textId="1A927A63" w:rsidR="006A3FB5" w:rsidRPr="00537F75" w:rsidRDefault="006A3FB5" w:rsidP="00C01E17">
      <w:pPr>
        <w:pStyle w:val="af4"/>
      </w:pPr>
      <w:r w:rsidRPr="00537F75">
        <w:t xml:space="preserve">На котельной установлено 2 водогрейных котла </w:t>
      </w:r>
      <w:proofErr w:type="spellStart"/>
      <w:r w:rsidRPr="00537F75">
        <w:rPr>
          <w:spacing w:val="-2"/>
          <w:lang w:val="en-US"/>
        </w:rPr>
        <w:t>Logano</w:t>
      </w:r>
      <w:proofErr w:type="spellEnd"/>
      <w:r w:rsidRPr="00537F75">
        <w:rPr>
          <w:spacing w:val="-2"/>
        </w:rPr>
        <w:t xml:space="preserve"> </w:t>
      </w:r>
      <w:r w:rsidRPr="00537F75">
        <w:rPr>
          <w:spacing w:val="-2"/>
          <w:lang w:val="en-US"/>
        </w:rPr>
        <w:t>SK</w:t>
      </w:r>
      <w:r w:rsidRPr="00537F75">
        <w:rPr>
          <w:spacing w:val="-2"/>
        </w:rPr>
        <w:t>745</w:t>
      </w:r>
      <w:r w:rsidRPr="00537F75">
        <w:t xml:space="preserve"> мощностью 1,</w:t>
      </w:r>
      <w:r w:rsidR="0077202E" w:rsidRPr="00537F75">
        <w:t xml:space="preserve">59 </w:t>
      </w:r>
      <w:r w:rsidRPr="00537F75">
        <w:t>и 1,</w:t>
      </w:r>
      <w:r w:rsidR="00B87DA4" w:rsidRPr="00537F75">
        <w:t>2 Гкал</w:t>
      </w:r>
      <w:r w:rsidRPr="00537F75">
        <w:t>/ч соответственно.</w:t>
      </w:r>
    </w:p>
    <w:p w14:paraId="1C671DBF" w14:textId="59C8A24D" w:rsidR="006A3FB5" w:rsidRPr="00537F75" w:rsidRDefault="006A3FB5" w:rsidP="00C01E17">
      <w:pPr>
        <w:pStyle w:val="af4"/>
      </w:pPr>
      <w:r w:rsidRPr="00537F75">
        <w:t xml:space="preserve">Характеристика основного и вспомогательного оборудования котельной приведена в таблице </w:t>
      </w:r>
      <w:r w:rsidR="00DC63CD">
        <w:fldChar w:fldCharType="begin"/>
      </w:r>
      <w:r w:rsidR="00DC63CD">
        <w:instrText xml:space="preserve"> REF т_котНВА \h  \* MERGEFORMAT </w:instrText>
      </w:r>
      <w:r w:rsidR="00DC63CD">
        <w:fldChar w:fldCharType="separate"/>
      </w:r>
      <w:r w:rsidR="00EC650D">
        <w:t>6</w:t>
      </w:r>
      <w:r w:rsidR="00DC63CD">
        <w:fldChar w:fldCharType="end"/>
      </w:r>
      <w:r w:rsidRPr="00537F75">
        <w:t>.</w:t>
      </w:r>
    </w:p>
    <w:p w14:paraId="3AECE6A7" w14:textId="77777777" w:rsidR="006A3FB5" w:rsidRPr="00537F75" w:rsidRDefault="006A3FB5" w:rsidP="00C01E17">
      <w:pPr>
        <w:pStyle w:val="af4"/>
      </w:pPr>
    </w:p>
    <w:p w14:paraId="2D596C56" w14:textId="77777777" w:rsidR="006A3FB5" w:rsidRPr="00537F75" w:rsidRDefault="006A3FB5" w:rsidP="00C01E17">
      <w:pPr>
        <w:pStyle w:val="af4"/>
        <w:sectPr w:rsidR="006A3FB5" w:rsidRPr="00537F75" w:rsidSect="008C7E19">
          <w:pgSz w:w="11906" w:h="16838" w:code="9"/>
          <w:pgMar w:top="1134" w:right="567" w:bottom="567" w:left="1701" w:header="709" w:footer="737" w:gutter="0"/>
          <w:cols w:space="708"/>
          <w:docGrid w:linePitch="381"/>
        </w:sectPr>
      </w:pPr>
    </w:p>
    <w:p w14:paraId="5A9DE6A6" w14:textId="37436E05" w:rsidR="006A3FB5" w:rsidRPr="00537F75" w:rsidRDefault="006A3FB5" w:rsidP="00D715C9">
      <w:pPr>
        <w:pStyle w:val="af6"/>
      </w:pPr>
      <w:r w:rsidRPr="00537F75">
        <w:lastRenderedPageBreak/>
        <w:t xml:space="preserve">Таблица </w:t>
      </w:r>
      <w:bookmarkStart w:id="48" w:name="т_котНВА"/>
      <w:r w:rsidR="00DB2253" w:rsidRPr="00537F75">
        <w:fldChar w:fldCharType="begin"/>
      </w:r>
      <w:r w:rsidRPr="00537F75">
        <w:instrText xml:space="preserve"> SEQ Таблица \* ARABIC </w:instrText>
      </w:r>
      <w:r w:rsidR="00DB2253" w:rsidRPr="00537F75">
        <w:fldChar w:fldCharType="separate"/>
      </w:r>
      <w:r w:rsidR="00EC650D">
        <w:rPr>
          <w:noProof/>
        </w:rPr>
        <w:t>6</w:t>
      </w:r>
      <w:r w:rsidR="00DB2253" w:rsidRPr="00537F75">
        <w:fldChar w:fldCharType="end"/>
      </w:r>
      <w:bookmarkEnd w:id="48"/>
      <w:r w:rsidRPr="00537F75">
        <w:t>. Характеристика основного оборудования котельной ООО «Новая Водная Ассоциация»</w:t>
      </w:r>
    </w:p>
    <w:tbl>
      <w:tblPr>
        <w:tblW w:w="5000" w:type="pct"/>
        <w:tblCellMar>
          <w:left w:w="40" w:type="dxa"/>
          <w:right w:w="40" w:type="dxa"/>
        </w:tblCellMar>
        <w:tblLook w:val="0000" w:firstRow="0" w:lastRow="0" w:firstColumn="0" w:lastColumn="0" w:noHBand="0" w:noVBand="0"/>
      </w:tblPr>
      <w:tblGrid>
        <w:gridCol w:w="594"/>
        <w:gridCol w:w="2822"/>
        <w:gridCol w:w="953"/>
        <w:gridCol w:w="1045"/>
        <w:gridCol w:w="1045"/>
        <w:gridCol w:w="1679"/>
        <w:gridCol w:w="1089"/>
        <w:gridCol w:w="1051"/>
        <w:gridCol w:w="1029"/>
        <w:gridCol w:w="1023"/>
        <w:gridCol w:w="865"/>
        <w:gridCol w:w="2589"/>
      </w:tblGrid>
      <w:tr w:rsidR="006A3FB5" w:rsidRPr="00537F75" w14:paraId="21BDB3EF" w14:textId="77777777" w:rsidTr="00634A87">
        <w:trPr>
          <w:trHeight w:hRule="exact" w:val="1454"/>
        </w:trPr>
        <w:tc>
          <w:tcPr>
            <w:tcW w:w="188" w:type="pct"/>
            <w:vMerge w:val="restart"/>
            <w:tcBorders>
              <w:top w:val="single" w:sz="6" w:space="0" w:color="auto"/>
              <w:left w:val="single" w:sz="6" w:space="0" w:color="auto"/>
              <w:right w:val="single" w:sz="6" w:space="0" w:color="auto"/>
            </w:tcBorders>
            <w:shd w:val="clear" w:color="auto" w:fill="FFFFFF"/>
            <w:textDirection w:val="btLr"/>
            <w:vAlign w:val="center"/>
          </w:tcPr>
          <w:p w14:paraId="76A64C1D" w14:textId="77777777" w:rsidR="006A3FB5" w:rsidRPr="00537F75" w:rsidRDefault="006A3FB5" w:rsidP="00C01E17">
            <w:pPr>
              <w:spacing w:line="322" w:lineRule="exact"/>
              <w:ind w:left="-57" w:right="-57"/>
              <w:jc w:val="center"/>
              <w:rPr>
                <w:b/>
                <w:sz w:val="20"/>
                <w:szCs w:val="20"/>
              </w:rPr>
            </w:pPr>
            <w:r w:rsidRPr="00537F75">
              <w:rPr>
                <w:b/>
                <w:sz w:val="20"/>
                <w:szCs w:val="20"/>
              </w:rPr>
              <w:t>№п/п</w:t>
            </w:r>
          </w:p>
        </w:tc>
        <w:tc>
          <w:tcPr>
            <w:tcW w:w="894" w:type="pct"/>
            <w:vMerge w:val="restart"/>
            <w:tcBorders>
              <w:top w:val="single" w:sz="6" w:space="0" w:color="auto"/>
              <w:left w:val="single" w:sz="6" w:space="0" w:color="auto"/>
              <w:right w:val="single" w:sz="6" w:space="0" w:color="auto"/>
            </w:tcBorders>
            <w:shd w:val="clear" w:color="auto" w:fill="FFFFFF"/>
            <w:textDirection w:val="btLr"/>
            <w:vAlign w:val="center"/>
          </w:tcPr>
          <w:p w14:paraId="64C2DE42" w14:textId="77777777" w:rsidR="006A3FB5" w:rsidRPr="00537F75" w:rsidRDefault="006A3FB5" w:rsidP="00C01E17">
            <w:pPr>
              <w:ind w:left="-57" w:right="-57"/>
              <w:jc w:val="center"/>
              <w:rPr>
                <w:b/>
                <w:sz w:val="20"/>
                <w:szCs w:val="20"/>
              </w:rPr>
            </w:pPr>
            <w:r w:rsidRPr="00537F75">
              <w:rPr>
                <w:b/>
                <w:sz w:val="20"/>
                <w:szCs w:val="20"/>
              </w:rPr>
              <w:t>Марка котла</w:t>
            </w:r>
          </w:p>
          <w:p w14:paraId="22D56F35" w14:textId="77777777" w:rsidR="006A3FB5" w:rsidRPr="00537F75" w:rsidRDefault="006A3FB5" w:rsidP="00C01E17">
            <w:pPr>
              <w:ind w:left="-57" w:right="-57"/>
              <w:jc w:val="center"/>
              <w:rPr>
                <w:b/>
                <w:sz w:val="20"/>
                <w:szCs w:val="20"/>
              </w:rPr>
            </w:pP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14:paraId="711806F0" w14:textId="77777777" w:rsidR="006A3FB5" w:rsidRPr="00537F75" w:rsidRDefault="006A3FB5" w:rsidP="00C01E17">
            <w:pPr>
              <w:ind w:left="-57" w:right="-57"/>
              <w:jc w:val="center"/>
              <w:rPr>
                <w:b/>
                <w:sz w:val="20"/>
                <w:szCs w:val="20"/>
              </w:rPr>
            </w:pPr>
            <w:r w:rsidRPr="00537F75">
              <w:rPr>
                <w:b/>
                <w:sz w:val="20"/>
                <w:szCs w:val="20"/>
              </w:rPr>
              <w:t>Станционный номер</w:t>
            </w:r>
          </w:p>
          <w:p w14:paraId="41CF185A" w14:textId="77777777" w:rsidR="006A3FB5" w:rsidRPr="00537F75" w:rsidRDefault="006A3FB5" w:rsidP="00C01E17">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40E61594" w14:textId="77777777" w:rsidR="006A3FB5" w:rsidRPr="00537F75" w:rsidRDefault="006A3FB5" w:rsidP="00C01E17">
            <w:pPr>
              <w:ind w:left="-57" w:right="-57"/>
              <w:jc w:val="center"/>
              <w:rPr>
                <w:b/>
                <w:sz w:val="20"/>
                <w:szCs w:val="20"/>
              </w:rPr>
            </w:pPr>
            <w:r w:rsidRPr="00537F75">
              <w:rPr>
                <w:b/>
                <w:sz w:val="20"/>
                <w:szCs w:val="20"/>
              </w:rPr>
              <w:t>Год ввода в эксплуатацию</w:t>
            </w:r>
          </w:p>
          <w:p w14:paraId="55D6A349" w14:textId="77777777" w:rsidR="006A3FB5" w:rsidRPr="00537F75" w:rsidRDefault="006A3FB5" w:rsidP="00C01E17">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2642FD2A" w14:textId="77777777" w:rsidR="006A3FB5" w:rsidRPr="00537F75" w:rsidRDefault="006A3FB5" w:rsidP="00C01E17">
            <w:pPr>
              <w:ind w:left="-57" w:right="-57"/>
              <w:jc w:val="center"/>
              <w:rPr>
                <w:b/>
                <w:sz w:val="20"/>
                <w:szCs w:val="20"/>
              </w:rPr>
            </w:pPr>
            <w:r w:rsidRPr="00537F75">
              <w:rPr>
                <w:b/>
                <w:sz w:val="20"/>
                <w:szCs w:val="20"/>
              </w:rPr>
              <w:t>Год последнего капитального ремонта</w:t>
            </w:r>
          </w:p>
          <w:p w14:paraId="72F6FF55" w14:textId="77777777" w:rsidR="006A3FB5" w:rsidRPr="00537F75" w:rsidRDefault="006A3FB5" w:rsidP="00C01E17">
            <w:pPr>
              <w:ind w:left="-57" w:right="-57"/>
              <w:jc w:val="center"/>
              <w:rPr>
                <w:b/>
                <w:sz w:val="20"/>
                <w:szCs w:val="20"/>
              </w:rPr>
            </w:pPr>
          </w:p>
        </w:tc>
        <w:tc>
          <w:tcPr>
            <w:tcW w:w="532" w:type="pct"/>
            <w:vMerge w:val="restart"/>
            <w:tcBorders>
              <w:top w:val="single" w:sz="6" w:space="0" w:color="auto"/>
              <w:left w:val="single" w:sz="6" w:space="0" w:color="auto"/>
              <w:right w:val="single" w:sz="6" w:space="0" w:color="auto"/>
            </w:tcBorders>
            <w:shd w:val="clear" w:color="auto" w:fill="FFFFFF"/>
            <w:textDirection w:val="btLr"/>
            <w:vAlign w:val="center"/>
          </w:tcPr>
          <w:p w14:paraId="08AE603C" w14:textId="77777777" w:rsidR="006A3FB5" w:rsidRPr="00537F75" w:rsidRDefault="006A3FB5" w:rsidP="00C01E17">
            <w:pPr>
              <w:ind w:left="-57" w:right="-57"/>
              <w:jc w:val="center"/>
              <w:rPr>
                <w:b/>
                <w:sz w:val="20"/>
                <w:szCs w:val="20"/>
              </w:rPr>
            </w:pPr>
            <w:r w:rsidRPr="00537F75">
              <w:rPr>
                <w:b/>
                <w:sz w:val="20"/>
                <w:szCs w:val="20"/>
              </w:rPr>
              <w:t>Вид вырабатываемого теплоносителя</w:t>
            </w:r>
          </w:p>
          <w:p w14:paraId="24AE971E" w14:textId="77777777" w:rsidR="006A3FB5" w:rsidRPr="00537F75" w:rsidRDefault="006A3FB5" w:rsidP="00C01E17">
            <w:pPr>
              <w:ind w:left="-57" w:right="-57"/>
              <w:jc w:val="center"/>
              <w:rPr>
                <w:b/>
                <w:sz w:val="20"/>
                <w:szCs w:val="20"/>
              </w:rPr>
            </w:pP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58E83203" w14:textId="77777777" w:rsidR="006A3FB5" w:rsidRPr="00537F75" w:rsidRDefault="006A3FB5" w:rsidP="00C01E17">
            <w:pPr>
              <w:ind w:left="-57" w:right="-57"/>
              <w:jc w:val="center"/>
              <w:rPr>
                <w:b/>
                <w:sz w:val="20"/>
                <w:szCs w:val="20"/>
              </w:rPr>
            </w:pPr>
            <w:r w:rsidRPr="00537F75">
              <w:rPr>
                <w:b/>
                <w:sz w:val="20"/>
                <w:szCs w:val="20"/>
              </w:rPr>
              <w:t>Производительность котла</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14:paraId="5ED38E4E" w14:textId="77777777" w:rsidR="006A3FB5" w:rsidRPr="00537F75" w:rsidRDefault="006A3FB5" w:rsidP="00C01E17">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14:paraId="750731C8" w14:textId="77777777" w:rsidR="006A3FB5" w:rsidRPr="00537F75" w:rsidRDefault="006A3FB5" w:rsidP="00C01E17">
            <w:pPr>
              <w:ind w:left="-57" w:right="-57"/>
              <w:jc w:val="center"/>
              <w:rPr>
                <w:b/>
                <w:sz w:val="20"/>
                <w:szCs w:val="20"/>
                <w:vertAlign w:val="superscript"/>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14:paraId="300DB1A1" w14:textId="77777777" w:rsidR="006A3FB5" w:rsidRPr="00537F75" w:rsidRDefault="006A3FB5" w:rsidP="00C01E17">
            <w:pPr>
              <w:ind w:left="-57" w:right="-57"/>
              <w:jc w:val="center"/>
              <w:rPr>
                <w:b/>
                <w:sz w:val="20"/>
                <w:szCs w:val="20"/>
              </w:rPr>
            </w:pPr>
            <w:r w:rsidRPr="00537F75">
              <w:rPr>
                <w:b/>
                <w:sz w:val="20"/>
                <w:szCs w:val="20"/>
              </w:rPr>
              <w:t>Номинальная температура теплоносителя на выходе, ⁰С</w:t>
            </w:r>
          </w:p>
          <w:p w14:paraId="18643D97" w14:textId="77777777" w:rsidR="006A3FB5" w:rsidRPr="00537F75" w:rsidRDefault="006A3FB5" w:rsidP="00C01E17">
            <w:pPr>
              <w:ind w:left="-57" w:right="-57"/>
              <w:jc w:val="center"/>
              <w:rPr>
                <w:b/>
                <w:sz w:val="20"/>
                <w:szCs w:val="20"/>
              </w:rPr>
            </w:pPr>
          </w:p>
        </w:tc>
        <w:tc>
          <w:tcPr>
            <w:tcW w:w="274" w:type="pct"/>
            <w:vMerge w:val="restart"/>
            <w:tcBorders>
              <w:top w:val="single" w:sz="6" w:space="0" w:color="auto"/>
              <w:left w:val="single" w:sz="6" w:space="0" w:color="auto"/>
              <w:right w:val="single" w:sz="6" w:space="0" w:color="auto"/>
            </w:tcBorders>
            <w:shd w:val="clear" w:color="auto" w:fill="FFFFFF"/>
            <w:textDirection w:val="btLr"/>
            <w:vAlign w:val="center"/>
          </w:tcPr>
          <w:p w14:paraId="589B8400" w14:textId="77777777" w:rsidR="006A3FB5" w:rsidRPr="00537F75" w:rsidRDefault="006A3FB5" w:rsidP="00C01E17">
            <w:pPr>
              <w:ind w:left="-57" w:right="-57"/>
              <w:jc w:val="center"/>
              <w:rPr>
                <w:b/>
                <w:sz w:val="20"/>
                <w:szCs w:val="20"/>
              </w:rPr>
            </w:pPr>
            <w:r w:rsidRPr="00537F75">
              <w:rPr>
                <w:b/>
                <w:sz w:val="20"/>
                <w:szCs w:val="20"/>
              </w:rPr>
              <w:t>Номинальный КПД, %</w:t>
            </w:r>
          </w:p>
          <w:p w14:paraId="6123CC0A" w14:textId="77777777" w:rsidR="006A3FB5" w:rsidRPr="00537F75" w:rsidRDefault="006A3FB5" w:rsidP="00C01E17">
            <w:pPr>
              <w:ind w:left="-57" w:right="-57"/>
              <w:jc w:val="center"/>
              <w:rPr>
                <w:b/>
                <w:sz w:val="20"/>
                <w:szCs w:val="20"/>
              </w:rPr>
            </w:pPr>
          </w:p>
        </w:tc>
        <w:tc>
          <w:tcPr>
            <w:tcW w:w="820" w:type="pct"/>
            <w:vMerge w:val="restart"/>
            <w:tcBorders>
              <w:top w:val="single" w:sz="6" w:space="0" w:color="auto"/>
              <w:left w:val="single" w:sz="6" w:space="0" w:color="auto"/>
              <w:right w:val="single" w:sz="6" w:space="0" w:color="auto"/>
            </w:tcBorders>
            <w:shd w:val="clear" w:color="auto" w:fill="FFFFFF"/>
            <w:textDirection w:val="btLr"/>
            <w:vAlign w:val="center"/>
          </w:tcPr>
          <w:p w14:paraId="355785E2" w14:textId="77777777" w:rsidR="006A3FB5" w:rsidRPr="00537F75" w:rsidRDefault="006A3FB5" w:rsidP="00C01E17">
            <w:pPr>
              <w:ind w:left="-57" w:right="-57"/>
              <w:jc w:val="center"/>
              <w:rPr>
                <w:b/>
                <w:sz w:val="20"/>
                <w:szCs w:val="20"/>
              </w:rPr>
            </w:pPr>
            <w:r w:rsidRPr="00537F75">
              <w:rPr>
                <w:b/>
                <w:sz w:val="20"/>
                <w:szCs w:val="20"/>
              </w:rPr>
              <w:t>Примечание</w:t>
            </w:r>
          </w:p>
          <w:p w14:paraId="79B7F84E" w14:textId="77777777" w:rsidR="006A3FB5" w:rsidRPr="00537F75" w:rsidRDefault="006A3FB5" w:rsidP="00C01E17">
            <w:pPr>
              <w:ind w:left="113" w:right="-57"/>
              <w:rPr>
                <w:b/>
                <w:sz w:val="20"/>
                <w:szCs w:val="20"/>
              </w:rPr>
            </w:pPr>
          </w:p>
        </w:tc>
      </w:tr>
      <w:tr w:rsidR="006A3FB5" w:rsidRPr="00537F75" w14:paraId="3116A9C5" w14:textId="77777777" w:rsidTr="00634A87">
        <w:trPr>
          <w:trHeight w:hRule="exact" w:val="2689"/>
        </w:trPr>
        <w:tc>
          <w:tcPr>
            <w:tcW w:w="188" w:type="pct"/>
            <w:vMerge/>
            <w:tcBorders>
              <w:left w:val="single" w:sz="6" w:space="0" w:color="auto"/>
              <w:bottom w:val="single" w:sz="4" w:space="0" w:color="auto"/>
              <w:right w:val="single" w:sz="6" w:space="0" w:color="auto"/>
            </w:tcBorders>
            <w:shd w:val="clear" w:color="auto" w:fill="FFFFFF"/>
            <w:textDirection w:val="btLr"/>
            <w:vAlign w:val="center"/>
          </w:tcPr>
          <w:p w14:paraId="05ACAB60" w14:textId="77777777" w:rsidR="006A3FB5" w:rsidRPr="00537F75" w:rsidRDefault="006A3FB5" w:rsidP="00C01E17">
            <w:pPr>
              <w:ind w:left="-57" w:right="-57"/>
              <w:jc w:val="center"/>
              <w:rPr>
                <w:sz w:val="20"/>
                <w:szCs w:val="20"/>
              </w:rPr>
            </w:pPr>
          </w:p>
        </w:tc>
        <w:tc>
          <w:tcPr>
            <w:tcW w:w="894" w:type="pct"/>
            <w:vMerge/>
            <w:tcBorders>
              <w:left w:val="single" w:sz="6" w:space="0" w:color="auto"/>
              <w:bottom w:val="single" w:sz="4" w:space="0" w:color="auto"/>
              <w:right w:val="single" w:sz="6" w:space="0" w:color="auto"/>
            </w:tcBorders>
            <w:shd w:val="clear" w:color="auto" w:fill="FFFFFF"/>
            <w:textDirection w:val="btLr"/>
            <w:vAlign w:val="center"/>
          </w:tcPr>
          <w:p w14:paraId="4C37234B" w14:textId="77777777" w:rsidR="006A3FB5" w:rsidRPr="00537F75" w:rsidRDefault="006A3FB5" w:rsidP="00C01E17">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14:paraId="7A51CE88" w14:textId="77777777" w:rsidR="006A3FB5" w:rsidRPr="00537F75" w:rsidRDefault="006A3FB5" w:rsidP="00C01E17">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F6D32E4" w14:textId="77777777" w:rsidR="006A3FB5" w:rsidRPr="00537F75" w:rsidRDefault="006A3FB5" w:rsidP="00C01E17">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0B46157F" w14:textId="77777777" w:rsidR="006A3FB5" w:rsidRPr="00537F75" w:rsidRDefault="006A3FB5" w:rsidP="00C01E17">
            <w:pPr>
              <w:ind w:left="-57" w:right="-57"/>
              <w:jc w:val="center"/>
              <w:rPr>
                <w:sz w:val="20"/>
                <w:szCs w:val="20"/>
              </w:rPr>
            </w:pPr>
          </w:p>
        </w:tc>
        <w:tc>
          <w:tcPr>
            <w:tcW w:w="532" w:type="pct"/>
            <w:vMerge/>
            <w:tcBorders>
              <w:left w:val="single" w:sz="6" w:space="0" w:color="auto"/>
              <w:bottom w:val="single" w:sz="6" w:space="0" w:color="auto"/>
              <w:right w:val="single" w:sz="6" w:space="0" w:color="auto"/>
            </w:tcBorders>
            <w:shd w:val="clear" w:color="auto" w:fill="FFFFFF"/>
            <w:textDirection w:val="btLr"/>
            <w:vAlign w:val="center"/>
          </w:tcPr>
          <w:p w14:paraId="1AB35340" w14:textId="77777777" w:rsidR="006A3FB5" w:rsidRPr="00537F75" w:rsidRDefault="006A3FB5" w:rsidP="00C01E17">
            <w:pPr>
              <w:ind w:left="-57" w:right="-57"/>
              <w:jc w:val="center"/>
              <w:rPr>
                <w:sz w:val="20"/>
                <w:szCs w:val="20"/>
              </w:rPr>
            </w:pPr>
          </w:p>
        </w:tc>
        <w:tc>
          <w:tcPr>
            <w:tcW w:w="34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6C8D74DF" w14:textId="77777777" w:rsidR="006A3FB5" w:rsidRPr="00537F75" w:rsidRDefault="006A3FB5" w:rsidP="00C01E17">
            <w:pPr>
              <w:ind w:left="-57" w:right="-57"/>
              <w:jc w:val="center"/>
              <w:rPr>
                <w:b/>
                <w:sz w:val="20"/>
                <w:szCs w:val="20"/>
              </w:rPr>
            </w:pPr>
            <w:r w:rsidRPr="00537F75">
              <w:rPr>
                <w:b/>
                <w:sz w:val="20"/>
                <w:szCs w:val="20"/>
              </w:rPr>
              <w:t>Значение</w:t>
            </w:r>
          </w:p>
        </w:tc>
        <w:tc>
          <w:tcPr>
            <w:tcW w:w="33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9C978D0" w14:textId="77777777" w:rsidR="006A3FB5" w:rsidRPr="00537F75" w:rsidRDefault="006A3FB5" w:rsidP="00C01E17">
            <w:pPr>
              <w:ind w:left="-57" w:right="-57"/>
              <w:jc w:val="center"/>
              <w:rPr>
                <w:b/>
                <w:sz w:val="20"/>
                <w:szCs w:val="20"/>
              </w:rPr>
            </w:pPr>
            <w:r w:rsidRPr="00537F75">
              <w:rPr>
                <w:b/>
                <w:sz w:val="20"/>
                <w:szCs w:val="20"/>
              </w:rPr>
              <w:t>Единица измерения</w:t>
            </w: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14:paraId="112C8953" w14:textId="77777777" w:rsidR="006A3FB5" w:rsidRPr="00537F75" w:rsidRDefault="006A3FB5" w:rsidP="00C01E17">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14:paraId="749CECBF" w14:textId="77777777" w:rsidR="006A3FB5" w:rsidRPr="00537F75" w:rsidRDefault="006A3FB5" w:rsidP="00C01E17">
            <w:pPr>
              <w:ind w:left="-57" w:right="-57"/>
              <w:jc w:val="center"/>
              <w:rPr>
                <w:sz w:val="20"/>
                <w:szCs w:val="20"/>
              </w:rPr>
            </w:pPr>
          </w:p>
        </w:tc>
        <w:tc>
          <w:tcPr>
            <w:tcW w:w="274" w:type="pct"/>
            <w:vMerge/>
            <w:tcBorders>
              <w:left w:val="single" w:sz="6" w:space="0" w:color="auto"/>
              <w:bottom w:val="single" w:sz="6" w:space="0" w:color="auto"/>
              <w:right w:val="single" w:sz="6" w:space="0" w:color="auto"/>
            </w:tcBorders>
            <w:shd w:val="clear" w:color="auto" w:fill="FFFFFF"/>
            <w:textDirection w:val="btLr"/>
            <w:vAlign w:val="center"/>
          </w:tcPr>
          <w:p w14:paraId="4333530C" w14:textId="77777777" w:rsidR="006A3FB5" w:rsidRPr="00537F75" w:rsidRDefault="006A3FB5" w:rsidP="00C01E17">
            <w:pPr>
              <w:ind w:left="-57" w:right="-57"/>
              <w:jc w:val="center"/>
              <w:rPr>
                <w:sz w:val="20"/>
                <w:szCs w:val="20"/>
              </w:rPr>
            </w:pPr>
          </w:p>
        </w:tc>
        <w:tc>
          <w:tcPr>
            <w:tcW w:w="820" w:type="pct"/>
            <w:vMerge/>
            <w:tcBorders>
              <w:left w:val="single" w:sz="6" w:space="0" w:color="auto"/>
              <w:bottom w:val="single" w:sz="6" w:space="0" w:color="auto"/>
              <w:right w:val="single" w:sz="6" w:space="0" w:color="auto"/>
            </w:tcBorders>
            <w:shd w:val="clear" w:color="auto" w:fill="FFFFFF"/>
            <w:textDirection w:val="btLr"/>
            <w:vAlign w:val="center"/>
          </w:tcPr>
          <w:p w14:paraId="2305D059" w14:textId="77777777" w:rsidR="006A3FB5" w:rsidRPr="00537F75" w:rsidRDefault="006A3FB5" w:rsidP="00C01E17">
            <w:pPr>
              <w:ind w:left="-57" w:right="-57"/>
              <w:jc w:val="center"/>
              <w:rPr>
                <w:sz w:val="20"/>
                <w:szCs w:val="20"/>
              </w:rPr>
            </w:pPr>
          </w:p>
        </w:tc>
      </w:tr>
      <w:tr w:rsidR="006A3FB5" w:rsidRPr="00537F75" w14:paraId="213B838A" w14:textId="77777777" w:rsidTr="00634A87">
        <w:trPr>
          <w:trHeight w:hRule="exact" w:val="573"/>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4D7BB053" w14:textId="77777777" w:rsidR="006A3FB5" w:rsidRPr="00537F75" w:rsidRDefault="006A3FB5" w:rsidP="00C01E17">
            <w:pPr>
              <w:ind w:left="-57" w:right="-57"/>
              <w:jc w:val="center"/>
              <w:rPr>
                <w:sz w:val="20"/>
                <w:szCs w:val="20"/>
              </w:rPr>
            </w:pPr>
            <w:r w:rsidRPr="00537F75">
              <w:rPr>
                <w:sz w:val="20"/>
                <w:szCs w:val="20"/>
              </w:rPr>
              <w:t>1</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1D283E1D" w14:textId="77777777" w:rsidR="006A3FB5" w:rsidRPr="00537F75" w:rsidRDefault="006A3FB5" w:rsidP="00C01E17">
            <w:pPr>
              <w:ind w:left="-57" w:right="-57"/>
              <w:jc w:val="center"/>
              <w:rPr>
                <w:spacing w:val="-2"/>
                <w:sz w:val="20"/>
                <w:szCs w:val="20"/>
                <w:lang w:val="en-US"/>
              </w:rPr>
            </w:pPr>
            <w:proofErr w:type="spellStart"/>
            <w:r w:rsidRPr="00537F75">
              <w:rPr>
                <w:spacing w:val="-2"/>
                <w:sz w:val="20"/>
                <w:szCs w:val="20"/>
                <w:lang w:val="en-US"/>
              </w:rPr>
              <w:t>Logano</w:t>
            </w:r>
            <w:proofErr w:type="spellEnd"/>
            <w:r w:rsidRPr="00537F75">
              <w:rPr>
                <w:spacing w:val="-2"/>
                <w:sz w:val="20"/>
                <w:szCs w:val="20"/>
                <w:lang w:val="en-US"/>
              </w:rPr>
              <w:t xml:space="preserve"> SK745 (N=1850 </w:t>
            </w:r>
            <w:r w:rsidRPr="00537F75">
              <w:rPr>
                <w:spacing w:val="-2"/>
                <w:sz w:val="20"/>
                <w:szCs w:val="20"/>
              </w:rPr>
              <w:t>кВт</w:t>
            </w:r>
            <w:r w:rsidRPr="00537F75">
              <w:rPr>
                <w:spacing w:val="-2"/>
                <w:sz w:val="20"/>
                <w:szCs w:val="20"/>
                <w:lang w:val="en-US"/>
              </w:rPr>
              <w:t>)</w:t>
            </w:r>
          </w:p>
          <w:p w14:paraId="2BE3AFD5" w14:textId="77777777" w:rsidR="006A3FB5" w:rsidRPr="00537F75" w:rsidRDefault="006A3FB5" w:rsidP="00C01E17">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w:t>
            </w:r>
            <w:proofErr w:type="spellStart"/>
            <w:r w:rsidRPr="00537F75">
              <w:rPr>
                <w:spacing w:val="-2"/>
                <w:sz w:val="20"/>
                <w:szCs w:val="20"/>
                <w:lang w:val="en-US"/>
              </w:rPr>
              <w:t>Buderus</w:t>
            </w:r>
            <w:proofErr w:type="spellEnd"/>
            <w:r w:rsidRPr="00537F75">
              <w:rPr>
                <w:spacing w:val="-2"/>
                <w:sz w:val="20"/>
                <w:szCs w:val="20"/>
                <w:lang w:val="en-US"/>
              </w:rPr>
              <w:t>»</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58DD5B4A" w14:textId="77777777" w:rsidR="006A3FB5" w:rsidRPr="00537F75" w:rsidRDefault="006A3FB5" w:rsidP="00C01E17">
            <w:pPr>
              <w:ind w:left="-57" w:right="-57"/>
              <w:jc w:val="center"/>
              <w:rPr>
                <w:sz w:val="20"/>
                <w:szCs w:val="20"/>
              </w:rPr>
            </w:pPr>
            <w:r w:rsidRPr="00537F75">
              <w:rPr>
                <w:sz w:val="20"/>
                <w:szCs w:val="20"/>
              </w:rPr>
              <w:t>1</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3F0408B7" w14:textId="77777777" w:rsidR="006A3FB5" w:rsidRPr="00537F75" w:rsidRDefault="006A3FB5" w:rsidP="00C01E17">
            <w:pPr>
              <w:ind w:left="-57" w:right="-57"/>
              <w:jc w:val="center"/>
              <w:rPr>
                <w:sz w:val="20"/>
                <w:szCs w:val="20"/>
              </w:rPr>
            </w:pPr>
            <w:r w:rsidRPr="00537F75">
              <w:rPr>
                <w:sz w:val="20"/>
                <w:szCs w:val="20"/>
              </w:rPr>
              <w:t>2013</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18CF1E5D" w14:textId="77777777" w:rsidR="006A3FB5" w:rsidRPr="00537F75" w:rsidRDefault="006A3FB5" w:rsidP="00C01E17">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5CCC8D02" w14:textId="77777777" w:rsidR="006A3FB5" w:rsidRPr="00537F75" w:rsidRDefault="006A3FB5" w:rsidP="00C01E17">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2E4A5A8C" w14:textId="559C9607" w:rsidR="006A3FB5" w:rsidRPr="00537F75" w:rsidRDefault="00872AD3" w:rsidP="00C01E17">
            <w:pPr>
              <w:ind w:left="-57" w:right="-57"/>
              <w:jc w:val="center"/>
              <w:rPr>
                <w:sz w:val="20"/>
                <w:szCs w:val="20"/>
              </w:rPr>
            </w:pPr>
            <w:r>
              <w:rPr>
                <w:spacing w:val="-1"/>
                <w:sz w:val="20"/>
                <w:szCs w:val="20"/>
              </w:rPr>
              <w:t>1,590</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75807802"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5C88EC0C" w14:textId="77777777" w:rsidR="006A3FB5" w:rsidRPr="00537F75" w:rsidRDefault="006A3FB5" w:rsidP="00C01E17">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0BD46400" w14:textId="77777777" w:rsidR="006A3FB5" w:rsidRPr="00537F75" w:rsidRDefault="006A3FB5" w:rsidP="00C01E17">
            <w:pPr>
              <w:ind w:left="-57" w:right="-57"/>
              <w:jc w:val="center"/>
              <w:rPr>
                <w:sz w:val="20"/>
                <w:szCs w:val="20"/>
              </w:rPr>
            </w:pPr>
            <w:r w:rsidRPr="00537F75">
              <w:rPr>
                <w:spacing w:val="-2"/>
                <w:sz w:val="20"/>
                <w:szCs w:val="20"/>
              </w:rPr>
              <w:t>95</w:t>
            </w:r>
          </w:p>
        </w:tc>
        <w:tc>
          <w:tcPr>
            <w:tcW w:w="274" w:type="pct"/>
            <w:tcBorders>
              <w:top w:val="single" w:sz="6" w:space="0" w:color="auto"/>
              <w:left w:val="single" w:sz="6" w:space="0" w:color="auto"/>
              <w:bottom w:val="single" w:sz="6" w:space="0" w:color="auto"/>
              <w:right w:val="single" w:sz="6" w:space="0" w:color="auto"/>
            </w:tcBorders>
            <w:shd w:val="clear" w:color="auto" w:fill="FFFFFF"/>
            <w:vAlign w:val="center"/>
          </w:tcPr>
          <w:p w14:paraId="6E0D0D18" w14:textId="77777777" w:rsidR="006A3FB5" w:rsidRPr="00537F75" w:rsidRDefault="006A3FB5" w:rsidP="00C01E17">
            <w:pPr>
              <w:ind w:left="-57" w:right="-57"/>
              <w:jc w:val="center"/>
              <w:rPr>
                <w:sz w:val="20"/>
                <w:szCs w:val="20"/>
              </w:rPr>
            </w:pPr>
            <w:r w:rsidRPr="00537F75">
              <w:rPr>
                <w:spacing w:val="-2"/>
                <w:sz w:val="20"/>
                <w:szCs w:val="20"/>
              </w:rPr>
              <w:t>91,9</w:t>
            </w:r>
          </w:p>
        </w:tc>
        <w:tc>
          <w:tcPr>
            <w:tcW w:w="820" w:type="pct"/>
            <w:tcBorders>
              <w:top w:val="single" w:sz="6" w:space="0" w:color="auto"/>
              <w:left w:val="single" w:sz="6" w:space="0" w:color="auto"/>
              <w:bottom w:val="single" w:sz="6" w:space="0" w:color="auto"/>
              <w:right w:val="single" w:sz="6" w:space="0" w:color="auto"/>
            </w:tcBorders>
            <w:shd w:val="clear" w:color="auto" w:fill="FFFFFF"/>
            <w:vAlign w:val="center"/>
          </w:tcPr>
          <w:p w14:paraId="05BC3B4C"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557243D9" w14:textId="77777777" w:rsidTr="00634A87">
        <w:trPr>
          <w:trHeight w:hRule="exact" w:val="567"/>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03321011" w14:textId="77777777" w:rsidR="006A3FB5" w:rsidRPr="00537F75" w:rsidRDefault="006A3FB5" w:rsidP="00C01E17">
            <w:pPr>
              <w:ind w:left="-57" w:right="-57"/>
              <w:jc w:val="center"/>
              <w:rPr>
                <w:sz w:val="20"/>
                <w:szCs w:val="20"/>
              </w:rPr>
            </w:pPr>
            <w:r w:rsidRPr="00537F75">
              <w:rPr>
                <w:sz w:val="20"/>
                <w:szCs w:val="20"/>
              </w:rPr>
              <w:t>2</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329F01DE" w14:textId="77777777" w:rsidR="006A3FB5" w:rsidRPr="00537F75" w:rsidRDefault="006A3FB5" w:rsidP="00C01E17">
            <w:pPr>
              <w:ind w:left="-57" w:right="-57"/>
              <w:jc w:val="center"/>
              <w:rPr>
                <w:spacing w:val="-2"/>
                <w:sz w:val="20"/>
                <w:szCs w:val="20"/>
                <w:lang w:val="en-US"/>
              </w:rPr>
            </w:pPr>
            <w:proofErr w:type="spellStart"/>
            <w:r w:rsidRPr="00537F75">
              <w:rPr>
                <w:spacing w:val="-2"/>
                <w:sz w:val="20"/>
                <w:szCs w:val="20"/>
                <w:lang w:val="en-US"/>
              </w:rPr>
              <w:t>Logano</w:t>
            </w:r>
            <w:proofErr w:type="spellEnd"/>
            <w:r w:rsidRPr="00537F75">
              <w:rPr>
                <w:spacing w:val="-2"/>
                <w:sz w:val="20"/>
                <w:szCs w:val="20"/>
                <w:lang w:val="en-US"/>
              </w:rPr>
              <w:t xml:space="preserve"> SK745 (N=1400 </w:t>
            </w:r>
            <w:r w:rsidRPr="00537F75">
              <w:rPr>
                <w:spacing w:val="-2"/>
                <w:sz w:val="20"/>
                <w:szCs w:val="20"/>
              </w:rPr>
              <w:t>кВт</w:t>
            </w:r>
            <w:r w:rsidRPr="00537F75">
              <w:rPr>
                <w:spacing w:val="-2"/>
                <w:sz w:val="20"/>
                <w:szCs w:val="20"/>
                <w:lang w:val="en-US"/>
              </w:rPr>
              <w:t>)</w:t>
            </w:r>
          </w:p>
          <w:p w14:paraId="19176324" w14:textId="77777777" w:rsidR="006A3FB5" w:rsidRPr="00537F75" w:rsidRDefault="006A3FB5" w:rsidP="00C01E17">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w:t>
            </w:r>
            <w:proofErr w:type="spellStart"/>
            <w:r w:rsidRPr="00537F75">
              <w:rPr>
                <w:spacing w:val="-2"/>
                <w:sz w:val="20"/>
                <w:szCs w:val="20"/>
                <w:lang w:val="en-US"/>
              </w:rPr>
              <w:t>Buderus</w:t>
            </w:r>
            <w:proofErr w:type="spellEnd"/>
            <w:r w:rsidRPr="00537F75">
              <w:rPr>
                <w:spacing w:val="-2"/>
                <w:sz w:val="20"/>
                <w:szCs w:val="20"/>
                <w:lang w:val="en-US"/>
              </w:rPr>
              <w:t>»</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31431D1E" w14:textId="77777777" w:rsidR="006A3FB5" w:rsidRPr="00537F75" w:rsidRDefault="006A3FB5" w:rsidP="00C01E17">
            <w:pPr>
              <w:ind w:left="-57" w:right="-57"/>
              <w:jc w:val="center"/>
              <w:rPr>
                <w:sz w:val="20"/>
                <w:szCs w:val="20"/>
              </w:rPr>
            </w:pPr>
            <w:r w:rsidRPr="00537F75">
              <w:rPr>
                <w:sz w:val="20"/>
                <w:szCs w:val="20"/>
              </w:rPr>
              <w:t>2</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76C0D4D9" w14:textId="77777777" w:rsidR="006A3FB5" w:rsidRPr="00537F75" w:rsidRDefault="006A3FB5" w:rsidP="00C01E17">
            <w:pPr>
              <w:ind w:left="-57" w:right="-57"/>
              <w:jc w:val="center"/>
              <w:rPr>
                <w:sz w:val="20"/>
                <w:szCs w:val="20"/>
              </w:rPr>
            </w:pPr>
            <w:r w:rsidRPr="00537F75">
              <w:rPr>
                <w:sz w:val="20"/>
                <w:szCs w:val="20"/>
              </w:rPr>
              <w:t>2013</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5EB27793" w14:textId="77777777" w:rsidR="006A3FB5" w:rsidRPr="00537F75" w:rsidRDefault="006A3FB5" w:rsidP="00C01E17">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7FA22E38" w14:textId="77777777" w:rsidR="006A3FB5" w:rsidRPr="00537F75" w:rsidRDefault="006A3FB5" w:rsidP="00C01E17">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0BD42929" w14:textId="77777777" w:rsidR="006A3FB5" w:rsidRPr="00537F75" w:rsidRDefault="006A3FB5" w:rsidP="00C01E17">
            <w:pPr>
              <w:ind w:left="-57" w:right="-57"/>
              <w:jc w:val="center"/>
              <w:rPr>
                <w:sz w:val="20"/>
                <w:szCs w:val="20"/>
              </w:rPr>
            </w:pPr>
            <w:r w:rsidRPr="00537F75">
              <w:rPr>
                <w:spacing w:val="-1"/>
                <w:sz w:val="20"/>
                <w:szCs w:val="20"/>
              </w:rPr>
              <w:t>1,2</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653BC576"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41132937" w14:textId="77777777" w:rsidR="006A3FB5" w:rsidRPr="00537F75" w:rsidRDefault="006A3FB5" w:rsidP="00C01E17">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17210BA8" w14:textId="77777777" w:rsidR="006A3FB5" w:rsidRPr="00537F75" w:rsidRDefault="006A3FB5" w:rsidP="00C01E17">
            <w:pPr>
              <w:ind w:left="-57" w:right="-57"/>
              <w:jc w:val="center"/>
              <w:rPr>
                <w:sz w:val="20"/>
                <w:szCs w:val="20"/>
              </w:rPr>
            </w:pPr>
            <w:r w:rsidRPr="00537F75">
              <w:rPr>
                <w:spacing w:val="-2"/>
                <w:sz w:val="20"/>
                <w:szCs w:val="20"/>
              </w:rPr>
              <w:t>95</w:t>
            </w:r>
          </w:p>
        </w:tc>
        <w:tc>
          <w:tcPr>
            <w:tcW w:w="274" w:type="pct"/>
            <w:tcBorders>
              <w:top w:val="single" w:sz="6" w:space="0" w:color="auto"/>
              <w:left w:val="single" w:sz="6" w:space="0" w:color="auto"/>
              <w:bottom w:val="single" w:sz="6" w:space="0" w:color="auto"/>
              <w:right w:val="single" w:sz="6" w:space="0" w:color="auto"/>
            </w:tcBorders>
            <w:shd w:val="clear" w:color="auto" w:fill="FFFFFF"/>
            <w:vAlign w:val="center"/>
          </w:tcPr>
          <w:p w14:paraId="69C8FC5A" w14:textId="77777777" w:rsidR="006A3FB5" w:rsidRPr="00537F75" w:rsidRDefault="006A3FB5" w:rsidP="00C01E17">
            <w:pPr>
              <w:ind w:left="-57" w:right="-57"/>
              <w:jc w:val="center"/>
              <w:rPr>
                <w:sz w:val="20"/>
                <w:szCs w:val="20"/>
              </w:rPr>
            </w:pPr>
            <w:r w:rsidRPr="00537F75">
              <w:rPr>
                <w:spacing w:val="-2"/>
                <w:sz w:val="20"/>
                <w:szCs w:val="20"/>
              </w:rPr>
              <w:t>92,3</w:t>
            </w:r>
          </w:p>
        </w:tc>
        <w:tc>
          <w:tcPr>
            <w:tcW w:w="820" w:type="pct"/>
            <w:tcBorders>
              <w:top w:val="single" w:sz="6" w:space="0" w:color="auto"/>
              <w:left w:val="single" w:sz="6" w:space="0" w:color="auto"/>
              <w:bottom w:val="single" w:sz="6" w:space="0" w:color="auto"/>
              <w:right w:val="single" w:sz="6" w:space="0" w:color="auto"/>
            </w:tcBorders>
            <w:shd w:val="clear" w:color="auto" w:fill="FFFFFF"/>
            <w:vAlign w:val="center"/>
          </w:tcPr>
          <w:p w14:paraId="5E85FE1B"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2863FAE5" w14:textId="77777777" w:rsidTr="00503C48">
        <w:trPr>
          <w:trHeight w:val="20"/>
        </w:trPr>
        <w:tc>
          <w:tcPr>
            <w:tcW w:w="5000" w:type="pct"/>
            <w:gridSpan w:val="12"/>
            <w:tcBorders>
              <w:top w:val="single" w:sz="6" w:space="0" w:color="auto"/>
              <w:left w:val="single" w:sz="6" w:space="0" w:color="auto"/>
              <w:bottom w:val="single" w:sz="6" w:space="0" w:color="auto"/>
              <w:right w:val="single" w:sz="6" w:space="0" w:color="auto"/>
            </w:tcBorders>
            <w:shd w:val="clear" w:color="auto" w:fill="FFFFFF"/>
            <w:vAlign w:val="center"/>
          </w:tcPr>
          <w:p w14:paraId="1BA1C735" w14:textId="77777777" w:rsidR="006A3FB5" w:rsidRPr="00537F75" w:rsidRDefault="006A3FB5" w:rsidP="00C01E17">
            <w:pPr>
              <w:spacing w:line="274" w:lineRule="exact"/>
              <w:ind w:left="-57" w:right="-57"/>
              <w:jc w:val="center"/>
              <w:rPr>
                <w:b/>
                <w:sz w:val="20"/>
                <w:szCs w:val="20"/>
              </w:rPr>
            </w:pPr>
            <w:r w:rsidRPr="00537F75">
              <w:rPr>
                <w:b/>
                <w:sz w:val="20"/>
                <w:szCs w:val="20"/>
              </w:rPr>
              <w:t>Горелочные устройства</w:t>
            </w:r>
          </w:p>
        </w:tc>
      </w:tr>
      <w:tr w:rsidR="006A3FB5" w:rsidRPr="00537F75" w14:paraId="03983887" w14:textId="77777777" w:rsidTr="00634A87">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1E9CF757" w14:textId="77777777" w:rsidR="006A3FB5" w:rsidRPr="00537F75" w:rsidRDefault="006A3FB5" w:rsidP="00C01E17">
            <w:pPr>
              <w:spacing w:line="274" w:lineRule="exact"/>
              <w:ind w:left="-57" w:right="-57" w:firstLine="53"/>
              <w:jc w:val="center"/>
              <w:rPr>
                <w:sz w:val="20"/>
                <w:szCs w:val="20"/>
              </w:rPr>
            </w:pPr>
            <w:r w:rsidRPr="00537F75">
              <w:rPr>
                <w:sz w:val="20"/>
                <w:szCs w:val="20"/>
              </w:rPr>
              <w:t>№ п/п</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06C97769" w14:textId="77777777" w:rsidR="006A3FB5" w:rsidRPr="00537F75" w:rsidRDefault="006A3FB5" w:rsidP="00C01E17">
            <w:pPr>
              <w:ind w:left="-57" w:right="-57"/>
              <w:jc w:val="center"/>
              <w:rPr>
                <w:sz w:val="20"/>
                <w:szCs w:val="20"/>
              </w:rPr>
            </w:pPr>
            <w:r w:rsidRPr="00537F75">
              <w:rPr>
                <w:sz w:val="20"/>
                <w:szCs w:val="20"/>
              </w:rPr>
              <w:t>Марка котла</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9F6B076" w14:textId="77777777" w:rsidR="006A3FB5" w:rsidRPr="00537F75" w:rsidRDefault="006A3FB5" w:rsidP="00C01E17">
            <w:pPr>
              <w:spacing w:line="274" w:lineRule="exact"/>
              <w:ind w:left="-57" w:right="-57"/>
              <w:jc w:val="center"/>
              <w:rPr>
                <w:sz w:val="20"/>
                <w:szCs w:val="20"/>
              </w:rPr>
            </w:pPr>
            <w:r w:rsidRPr="00537F75">
              <w:rPr>
                <w:spacing w:val="-2"/>
                <w:sz w:val="20"/>
                <w:szCs w:val="20"/>
              </w:rPr>
              <w:t xml:space="preserve">Станционный </w:t>
            </w:r>
            <w:r w:rsidRPr="00537F75">
              <w:rPr>
                <w:sz w:val="20"/>
                <w:szCs w:val="20"/>
              </w:rPr>
              <w:t>номер котла</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14:paraId="07DC9D5A" w14:textId="77777777" w:rsidR="006A3FB5" w:rsidRPr="00537F75" w:rsidRDefault="006A3FB5" w:rsidP="00C01E17">
            <w:pPr>
              <w:spacing w:line="274" w:lineRule="exact"/>
              <w:ind w:left="-57" w:right="-57"/>
              <w:jc w:val="center"/>
              <w:rPr>
                <w:sz w:val="20"/>
                <w:szCs w:val="20"/>
              </w:rPr>
            </w:pPr>
            <w:r w:rsidRPr="00537F75">
              <w:rPr>
                <w:sz w:val="20"/>
                <w:szCs w:val="20"/>
              </w:rPr>
              <w:t>Марка горелки</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58D2A30" w14:textId="77777777" w:rsidR="006A3FB5" w:rsidRPr="00537F75" w:rsidRDefault="006A3FB5" w:rsidP="00C01E17">
            <w:pPr>
              <w:spacing w:line="274" w:lineRule="exact"/>
              <w:ind w:left="-57" w:right="-57"/>
              <w:jc w:val="center"/>
              <w:rPr>
                <w:sz w:val="20"/>
                <w:szCs w:val="20"/>
              </w:rPr>
            </w:pPr>
            <w:r w:rsidRPr="00537F75">
              <w:rPr>
                <w:sz w:val="20"/>
                <w:szCs w:val="20"/>
              </w:rPr>
              <w:t xml:space="preserve">Год ввода горелки в </w:t>
            </w:r>
            <w:r w:rsidRPr="00537F75">
              <w:rPr>
                <w:spacing w:val="-2"/>
                <w:sz w:val="20"/>
                <w:szCs w:val="20"/>
              </w:rPr>
              <w:t>эксплуатацию</w:t>
            </w:r>
          </w:p>
        </w:tc>
      </w:tr>
      <w:tr w:rsidR="006A3FB5" w:rsidRPr="00537F75" w14:paraId="64557FC7" w14:textId="77777777" w:rsidTr="00634A87">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01BD324B" w14:textId="77777777" w:rsidR="006A3FB5" w:rsidRPr="00537F75" w:rsidRDefault="006A3FB5" w:rsidP="00C01E17">
            <w:pPr>
              <w:ind w:left="-57" w:right="-57"/>
              <w:jc w:val="center"/>
              <w:rPr>
                <w:sz w:val="20"/>
                <w:szCs w:val="20"/>
              </w:rPr>
            </w:pPr>
            <w:r w:rsidRPr="00537F75">
              <w:rPr>
                <w:sz w:val="20"/>
                <w:szCs w:val="20"/>
              </w:rPr>
              <w:t>1</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523F10E8" w14:textId="77777777" w:rsidR="006A3FB5" w:rsidRPr="00537F75" w:rsidRDefault="006A3FB5" w:rsidP="00C01E17">
            <w:pPr>
              <w:ind w:left="-57" w:right="-57"/>
              <w:jc w:val="center"/>
              <w:rPr>
                <w:spacing w:val="-2"/>
                <w:sz w:val="20"/>
                <w:szCs w:val="20"/>
                <w:lang w:val="en-US"/>
              </w:rPr>
            </w:pPr>
            <w:proofErr w:type="spellStart"/>
            <w:r w:rsidRPr="00537F75">
              <w:rPr>
                <w:spacing w:val="-2"/>
                <w:sz w:val="20"/>
                <w:szCs w:val="20"/>
                <w:lang w:val="en-US"/>
              </w:rPr>
              <w:t>Logano</w:t>
            </w:r>
            <w:proofErr w:type="spellEnd"/>
            <w:r w:rsidRPr="00537F75">
              <w:rPr>
                <w:spacing w:val="-2"/>
                <w:sz w:val="20"/>
                <w:szCs w:val="20"/>
                <w:lang w:val="en-US"/>
              </w:rPr>
              <w:t xml:space="preserve"> SK745 (N=1850 </w:t>
            </w:r>
            <w:r w:rsidRPr="00537F75">
              <w:rPr>
                <w:spacing w:val="-2"/>
                <w:sz w:val="20"/>
                <w:szCs w:val="20"/>
              </w:rPr>
              <w:t>кВт</w:t>
            </w:r>
            <w:r w:rsidRPr="00537F75">
              <w:rPr>
                <w:spacing w:val="-2"/>
                <w:sz w:val="20"/>
                <w:szCs w:val="20"/>
                <w:lang w:val="en-US"/>
              </w:rPr>
              <w:t>)</w:t>
            </w:r>
          </w:p>
          <w:p w14:paraId="58786DD2" w14:textId="77777777" w:rsidR="006A3FB5" w:rsidRPr="00537F75" w:rsidRDefault="006A3FB5" w:rsidP="00C01E17">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w:t>
            </w:r>
            <w:proofErr w:type="spellStart"/>
            <w:r w:rsidRPr="00537F75">
              <w:rPr>
                <w:spacing w:val="-2"/>
                <w:sz w:val="20"/>
                <w:szCs w:val="20"/>
                <w:lang w:val="en-US"/>
              </w:rPr>
              <w:t>Buderus</w:t>
            </w:r>
            <w:proofErr w:type="spellEnd"/>
            <w:r w:rsidRPr="00537F75">
              <w:rPr>
                <w:spacing w:val="-2"/>
                <w:sz w:val="20"/>
                <w:szCs w:val="20"/>
                <w:lang w:val="en-US"/>
              </w:rPr>
              <w:t>»</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F1A0475" w14:textId="77777777" w:rsidR="006A3FB5" w:rsidRPr="00537F75" w:rsidRDefault="006A3FB5" w:rsidP="00C01E17">
            <w:pPr>
              <w:ind w:left="-57" w:right="-57"/>
              <w:jc w:val="center"/>
              <w:rPr>
                <w:sz w:val="20"/>
                <w:szCs w:val="20"/>
              </w:rPr>
            </w:pPr>
            <w:r w:rsidRPr="00537F75">
              <w:rPr>
                <w:sz w:val="20"/>
                <w:szCs w:val="20"/>
              </w:rPr>
              <w:t>1</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14:paraId="4429B6F3" w14:textId="77777777" w:rsidR="006A3FB5" w:rsidRPr="00537F75" w:rsidRDefault="006A3FB5" w:rsidP="00C01E17">
            <w:pPr>
              <w:ind w:left="-57" w:right="-57"/>
              <w:jc w:val="center"/>
              <w:rPr>
                <w:sz w:val="20"/>
                <w:szCs w:val="20"/>
              </w:rPr>
            </w:pPr>
            <w:r w:rsidRPr="00537F75">
              <w:rPr>
                <w:spacing w:val="-2"/>
                <w:sz w:val="20"/>
                <w:szCs w:val="20"/>
              </w:rPr>
              <w:t>ES 08.2800 G-VT фирмы «</w:t>
            </w:r>
            <w:proofErr w:type="spellStart"/>
            <w:r w:rsidRPr="00537F75">
              <w:rPr>
                <w:spacing w:val="-2"/>
                <w:sz w:val="20"/>
                <w:szCs w:val="20"/>
              </w:rPr>
              <w:t>Elco</w:t>
            </w:r>
            <w:proofErr w:type="spellEnd"/>
            <w:r w:rsidRPr="00537F75">
              <w:rPr>
                <w:spacing w:val="-2"/>
                <w:sz w:val="20"/>
                <w:szCs w:val="20"/>
              </w:rPr>
              <w: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F5C55D5" w14:textId="77777777" w:rsidR="006A3FB5" w:rsidRPr="00537F75" w:rsidRDefault="006A3FB5" w:rsidP="00C01E17">
            <w:pPr>
              <w:ind w:left="-57" w:right="-57"/>
              <w:jc w:val="center"/>
              <w:rPr>
                <w:sz w:val="20"/>
                <w:szCs w:val="20"/>
              </w:rPr>
            </w:pPr>
            <w:r w:rsidRPr="00537F75">
              <w:rPr>
                <w:sz w:val="20"/>
                <w:szCs w:val="20"/>
              </w:rPr>
              <w:t>2012</w:t>
            </w:r>
          </w:p>
        </w:tc>
      </w:tr>
      <w:tr w:rsidR="006A3FB5" w:rsidRPr="00537F75" w14:paraId="3024E2A7" w14:textId="77777777" w:rsidTr="00634A87">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3F13E65C" w14:textId="77777777" w:rsidR="006A3FB5" w:rsidRPr="00537F75" w:rsidRDefault="006A3FB5" w:rsidP="00C01E17">
            <w:pPr>
              <w:ind w:left="-57" w:right="-57"/>
              <w:jc w:val="center"/>
              <w:rPr>
                <w:sz w:val="20"/>
                <w:szCs w:val="20"/>
              </w:rPr>
            </w:pPr>
            <w:r w:rsidRPr="00537F75">
              <w:rPr>
                <w:sz w:val="20"/>
                <w:szCs w:val="20"/>
              </w:rPr>
              <w:t>2</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797934EE" w14:textId="77777777" w:rsidR="006A3FB5" w:rsidRPr="00537F75" w:rsidRDefault="006A3FB5" w:rsidP="00C01E17">
            <w:pPr>
              <w:ind w:left="-57" w:right="-57"/>
              <w:jc w:val="center"/>
              <w:rPr>
                <w:spacing w:val="-2"/>
                <w:sz w:val="20"/>
                <w:szCs w:val="20"/>
                <w:lang w:val="en-US"/>
              </w:rPr>
            </w:pPr>
            <w:proofErr w:type="spellStart"/>
            <w:r w:rsidRPr="00537F75">
              <w:rPr>
                <w:spacing w:val="-2"/>
                <w:sz w:val="20"/>
                <w:szCs w:val="20"/>
                <w:lang w:val="en-US"/>
              </w:rPr>
              <w:t>Logano</w:t>
            </w:r>
            <w:proofErr w:type="spellEnd"/>
            <w:r w:rsidRPr="00537F75">
              <w:rPr>
                <w:spacing w:val="-2"/>
                <w:sz w:val="20"/>
                <w:szCs w:val="20"/>
                <w:lang w:val="en-US"/>
              </w:rPr>
              <w:t xml:space="preserve"> SK745 (N=1400 </w:t>
            </w:r>
            <w:r w:rsidRPr="00537F75">
              <w:rPr>
                <w:spacing w:val="-2"/>
                <w:sz w:val="20"/>
                <w:szCs w:val="20"/>
              </w:rPr>
              <w:t>кВт</w:t>
            </w:r>
            <w:r w:rsidRPr="00537F75">
              <w:rPr>
                <w:spacing w:val="-2"/>
                <w:sz w:val="20"/>
                <w:szCs w:val="20"/>
                <w:lang w:val="en-US"/>
              </w:rPr>
              <w:t>)</w:t>
            </w:r>
          </w:p>
          <w:p w14:paraId="39F082AD" w14:textId="77777777" w:rsidR="006A3FB5" w:rsidRPr="00537F75" w:rsidRDefault="006A3FB5" w:rsidP="00C01E17">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w:t>
            </w:r>
            <w:proofErr w:type="spellStart"/>
            <w:r w:rsidRPr="00537F75">
              <w:rPr>
                <w:spacing w:val="-2"/>
                <w:sz w:val="20"/>
                <w:szCs w:val="20"/>
                <w:lang w:val="en-US"/>
              </w:rPr>
              <w:t>Buderus</w:t>
            </w:r>
            <w:proofErr w:type="spellEnd"/>
            <w:r w:rsidRPr="00537F75">
              <w:rPr>
                <w:spacing w:val="-2"/>
                <w:sz w:val="20"/>
                <w:szCs w:val="20"/>
                <w:lang w:val="en-US"/>
              </w:rPr>
              <w:t>»</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AD1F632" w14:textId="77777777" w:rsidR="006A3FB5" w:rsidRPr="00537F75" w:rsidRDefault="006A3FB5" w:rsidP="00C01E17">
            <w:pPr>
              <w:ind w:left="-57" w:right="-57"/>
              <w:jc w:val="center"/>
              <w:rPr>
                <w:sz w:val="20"/>
                <w:szCs w:val="20"/>
              </w:rPr>
            </w:pPr>
            <w:r w:rsidRPr="00537F75">
              <w:rPr>
                <w:sz w:val="20"/>
                <w:szCs w:val="20"/>
              </w:rPr>
              <w:t>2</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14:paraId="43DEC3B7" w14:textId="77777777" w:rsidR="006A3FB5" w:rsidRPr="00537F75" w:rsidRDefault="006A3FB5" w:rsidP="00C01E17">
            <w:pPr>
              <w:ind w:left="-57" w:right="-57"/>
              <w:jc w:val="center"/>
              <w:rPr>
                <w:sz w:val="20"/>
                <w:szCs w:val="20"/>
              </w:rPr>
            </w:pPr>
            <w:r w:rsidRPr="00537F75">
              <w:rPr>
                <w:spacing w:val="-2"/>
                <w:sz w:val="20"/>
                <w:szCs w:val="20"/>
              </w:rPr>
              <w:t>G7/1-D"Weishaupt"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4071E5E" w14:textId="77777777" w:rsidR="006A3FB5" w:rsidRPr="00537F75" w:rsidRDefault="006A3FB5" w:rsidP="00C01E17">
            <w:pPr>
              <w:ind w:left="-57" w:right="-57"/>
              <w:jc w:val="center"/>
              <w:rPr>
                <w:sz w:val="20"/>
                <w:szCs w:val="20"/>
              </w:rPr>
            </w:pPr>
            <w:r w:rsidRPr="00537F75">
              <w:rPr>
                <w:sz w:val="20"/>
                <w:szCs w:val="20"/>
              </w:rPr>
              <w:t>2012</w:t>
            </w:r>
          </w:p>
        </w:tc>
      </w:tr>
    </w:tbl>
    <w:p w14:paraId="1217E6BB" w14:textId="77777777" w:rsidR="006A3FB5" w:rsidRPr="00537F75" w:rsidRDefault="006A3FB5" w:rsidP="00C01E17">
      <w:pPr>
        <w:pStyle w:val="af4"/>
        <w:ind w:firstLine="0"/>
      </w:pPr>
    </w:p>
    <w:p w14:paraId="39FB410B" w14:textId="77777777" w:rsidR="006A3FB5" w:rsidRPr="00537F75" w:rsidRDefault="006A3FB5" w:rsidP="00C01E17">
      <w:pPr>
        <w:pStyle w:val="af4"/>
        <w:ind w:firstLine="0"/>
      </w:pPr>
    </w:p>
    <w:p w14:paraId="76FB03CE" w14:textId="77777777" w:rsidR="006A3FB5" w:rsidRPr="00537F75" w:rsidRDefault="006A3FB5" w:rsidP="00C01E17">
      <w:pPr>
        <w:pStyle w:val="af4"/>
        <w:ind w:firstLine="708"/>
        <w:sectPr w:rsidR="006A3FB5" w:rsidRPr="00537F75" w:rsidSect="008C7E19">
          <w:pgSz w:w="16838" w:h="11906" w:orient="landscape" w:code="9"/>
          <w:pgMar w:top="1701" w:right="567" w:bottom="567" w:left="567" w:header="709" w:footer="737" w:gutter="0"/>
          <w:cols w:space="708"/>
          <w:docGrid w:linePitch="381"/>
        </w:sectPr>
      </w:pPr>
    </w:p>
    <w:p w14:paraId="16CDFA9D" w14:textId="24EB18DC"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49" w:name="_Toc5804192"/>
      <w:r w:rsidRPr="00537F75">
        <w:rPr>
          <w:rFonts w:ascii="Times New Roman" w:hAnsi="Times New Roman"/>
          <w:i w:val="0"/>
        </w:rPr>
        <w:lastRenderedPageBreak/>
        <w:t xml:space="preserve">Параметры установленной тепловой мощности </w:t>
      </w:r>
      <w:r w:rsidR="0029501B" w:rsidRPr="0029501B">
        <w:rPr>
          <w:rFonts w:ascii="Times New Roman" w:hAnsi="Times New Roman"/>
          <w:i w:val="0"/>
        </w:rPr>
        <w:t>источника тепловой энергии</w:t>
      </w:r>
      <w:bookmarkEnd w:id="49"/>
    </w:p>
    <w:p w14:paraId="7714076A" w14:textId="07476793" w:rsidR="006A3FB5" w:rsidRPr="00537F75" w:rsidRDefault="006A3FB5" w:rsidP="00C01E17">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rsidR="00DC63CD">
        <w:fldChar w:fldCharType="begin"/>
      </w:r>
      <w:r w:rsidR="00DC63CD">
        <w:instrText xml:space="preserve"> REF т_котНВА_мощн \h  \* MERGEFORMAT </w:instrText>
      </w:r>
      <w:r w:rsidR="00DC63CD">
        <w:fldChar w:fldCharType="separate"/>
      </w:r>
      <w:r w:rsidR="00EC650D">
        <w:t>7</w:t>
      </w:r>
      <w:r w:rsidR="00DC63CD">
        <w:fldChar w:fldCharType="end"/>
      </w:r>
      <w:r w:rsidRPr="00537F75">
        <w:t xml:space="preserve">. </w:t>
      </w:r>
      <w:proofErr w:type="gramEnd"/>
    </w:p>
    <w:p w14:paraId="566D580E" w14:textId="2A82EE97" w:rsidR="006A3FB5" w:rsidRPr="00537F75" w:rsidRDefault="006A3FB5" w:rsidP="00D715C9">
      <w:pPr>
        <w:pStyle w:val="af6"/>
      </w:pPr>
      <w:r w:rsidRPr="00537F75">
        <w:t xml:space="preserve">Таблица </w:t>
      </w:r>
      <w:bookmarkStart w:id="50" w:name="т_котНВА_мощн"/>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DB2253" w:rsidRPr="00537F75">
        <w:fldChar w:fldCharType="end"/>
      </w:r>
      <w:bookmarkEnd w:id="50"/>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6A3FB5" w:rsidRPr="00537F75" w14:paraId="1C6ED957" w14:textId="77777777" w:rsidTr="001B3236">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14:paraId="3BD7F651" w14:textId="77777777" w:rsidR="006A3FB5" w:rsidRPr="00537F75" w:rsidRDefault="006A3FB5" w:rsidP="00C01E17">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6711441C" w14:textId="77777777" w:rsidR="006A3FB5" w:rsidRPr="00537F75" w:rsidRDefault="006A3FB5" w:rsidP="00C01E17">
            <w:pPr>
              <w:jc w:val="center"/>
              <w:rPr>
                <w:b/>
                <w:bCs/>
                <w:sz w:val="20"/>
                <w:szCs w:val="20"/>
              </w:rPr>
            </w:pPr>
            <w:r w:rsidRPr="00537F75">
              <w:rPr>
                <w:b/>
                <w:bCs/>
                <w:sz w:val="20"/>
                <w:szCs w:val="20"/>
              </w:rPr>
              <w:t>Значение</w:t>
            </w:r>
          </w:p>
        </w:tc>
      </w:tr>
      <w:tr w:rsidR="006A3FB5" w:rsidRPr="00537F75" w14:paraId="2B943832"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6394990C" w14:textId="77777777" w:rsidR="006A3FB5" w:rsidRPr="00537F75" w:rsidRDefault="006A3FB5" w:rsidP="00C01E17">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56C05546" w14:textId="77777777" w:rsidR="006A3FB5" w:rsidRPr="00537F75" w:rsidRDefault="006A3FB5" w:rsidP="00C01E17">
            <w:pPr>
              <w:jc w:val="center"/>
              <w:rPr>
                <w:sz w:val="20"/>
                <w:szCs w:val="20"/>
              </w:rPr>
            </w:pPr>
            <w:r w:rsidRPr="00537F75">
              <w:rPr>
                <w:sz w:val="20"/>
                <w:szCs w:val="20"/>
              </w:rPr>
              <w:t>2,795</w:t>
            </w:r>
          </w:p>
        </w:tc>
      </w:tr>
      <w:tr w:rsidR="006A3FB5" w:rsidRPr="00537F75" w14:paraId="159AECBF"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703CA0DD" w14:textId="77777777" w:rsidR="006A3FB5" w:rsidRPr="00537F75" w:rsidRDefault="006A3FB5" w:rsidP="00C01E17">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60F44228" w14:textId="77777777" w:rsidR="006A3FB5" w:rsidRPr="00537F75" w:rsidRDefault="006A3FB5" w:rsidP="00C01E17">
            <w:pPr>
              <w:jc w:val="center"/>
              <w:rPr>
                <w:sz w:val="20"/>
                <w:szCs w:val="20"/>
              </w:rPr>
            </w:pPr>
            <w:r w:rsidRPr="00537F75">
              <w:rPr>
                <w:sz w:val="20"/>
                <w:szCs w:val="20"/>
              </w:rPr>
              <w:t>2,795</w:t>
            </w:r>
          </w:p>
        </w:tc>
      </w:tr>
      <w:tr w:rsidR="006A3FB5" w:rsidRPr="00537F75" w14:paraId="17C8D6E8"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73792AA8" w14:textId="77777777" w:rsidR="006A3FB5" w:rsidRPr="00537F75" w:rsidRDefault="006A3FB5" w:rsidP="00C01E17">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0A6675FB" w14:textId="77777777" w:rsidR="006A3FB5" w:rsidRPr="00537F75" w:rsidRDefault="006A3FB5" w:rsidP="00C01E17">
            <w:pPr>
              <w:jc w:val="center"/>
              <w:rPr>
                <w:sz w:val="20"/>
                <w:szCs w:val="20"/>
              </w:rPr>
            </w:pPr>
            <w:r w:rsidRPr="00537F75">
              <w:rPr>
                <w:sz w:val="20"/>
                <w:szCs w:val="20"/>
              </w:rPr>
              <w:t>0,019</w:t>
            </w:r>
          </w:p>
        </w:tc>
      </w:tr>
      <w:tr w:rsidR="006A3FB5" w:rsidRPr="00537F75" w14:paraId="520E4A18"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0EE94904" w14:textId="77777777" w:rsidR="006A3FB5" w:rsidRPr="00537F75" w:rsidRDefault="006A3FB5" w:rsidP="00C01E17">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6A2E3EA" w14:textId="77777777" w:rsidR="006A3FB5" w:rsidRPr="00537F75" w:rsidRDefault="006A3FB5" w:rsidP="00C01E17">
            <w:pPr>
              <w:jc w:val="center"/>
              <w:rPr>
                <w:sz w:val="20"/>
                <w:szCs w:val="20"/>
              </w:rPr>
            </w:pPr>
            <w:r w:rsidRPr="00537F75">
              <w:rPr>
                <w:sz w:val="20"/>
                <w:szCs w:val="20"/>
              </w:rPr>
              <w:t>2,78</w:t>
            </w:r>
          </w:p>
        </w:tc>
      </w:tr>
      <w:tr w:rsidR="006A3FB5" w:rsidRPr="00537F75" w14:paraId="69425C8F"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093D5C81" w14:textId="77777777" w:rsidR="006A3FB5" w:rsidRPr="00537F75" w:rsidRDefault="006A3FB5" w:rsidP="00C01E17">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14:paraId="121275EA" w14:textId="7334789C" w:rsidR="006A3FB5" w:rsidRPr="00537F75" w:rsidRDefault="006A3FB5" w:rsidP="00C01E17">
            <w:pPr>
              <w:jc w:val="center"/>
              <w:rPr>
                <w:sz w:val="20"/>
                <w:szCs w:val="20"/>
              </w:rPr>
            </w:pPr>
            <w:r w:rsidRPr="00537F75">
              <w:rPr>
                <w:sz w:val="20"/>
                <w:szCs w:val="20"/>
              </w:rPr>
              <w:t>2,</w:t>
            </w:r>
            <w:r w:rsidR="00872AD3" w:rsidRPr="00537F75">
              <w:rPr>
                <w:sz w:val="20"/>
                <w:szCs w:val="20"/>
              </w:rPr>
              <w:t>5</w:t>
            </w:r>
            <w:r w:rsidR="00872AD3">
              <w:rPr>
                <w:sz w:val="20"/>
                <w:szCs w:val="20"/>
              </w:rPr>
              <w:t>8</w:t>
            </w:r>
            <w:r w:rsidR="00872AD3" w:rsidRPr="00537F75">
              <w:rPr>
                <w:sz w:val="20"/>
                <w:szCs w:val="20"/>
              </w:rPr>
              <w:t>8</w:t>
            </w:r>
          </w:p>
        </w:tc>
      </w:tr>
      <w:tr w:rsidR="006A3FB5" w:rsidRPr="00537F75" w14:paraId="37C5F57A"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31E5CFE3" w14:textId="77777777" w:rsidR="006A3FB5" w:rsidRPr="00537F75" w:rsidRDefault="006A3FB5" w:rsidP="00C01E17">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14:paraId="58650D8E" w14:textId="77777777" w:rsidR="006A3FB5" w:rsidRPr="00537F75" w:rsidRDefault="006A3FB5" w:rsidP="00C01E17">
            <w:pPr>
              <w:jc w:val="center"/>
              <w:rPr>
                <w:sz w:val="20"/>
                <w:szCs w:val="20"/>
              </w:rPr>
            </w:pPr>
            <w:r w:rsidRPr="00537F75">
              <w:rPr>
                <w:sz w:val="20"/>
                <w:szCs w:val="20"/>
              </w:rPr>
              <w:t>0,103</w:t>
            </w:r>
          </w:p>
        </w:tc>
      </w:tr>
      <w:tr w:rsidR="006A3FB5" w:rsidRPr="00537F75" w14:paraId="4A23C0ED" w14:textId="77777777" w:rsidTr="001B3236">
        <w:trPr>
          <w:trHeight w:val="283"/>
        </w:trPr>
        <w:tc>
          <w:tcPr>
            <w:tcW w:w="3333" w:type="pct"/>
            <w:tcBorders>
              <w:top w:val="nil"/>
              <w:left w:val="single" w:sz="4" w:space="0" w:color="auto"/>
              <w:bottom w:val="single" w:sz="4" w:space="0" w:color="auto"/>
              <w:right w:val="single" w:sz="4" w:space="0" w:color="auto"/>
            </w:tcBorders>
            <w:vAlign w:val="center"/>
          </w:tcPr>
          <w:p w14:paraId="40670A95" w14:textId="77777777" w:rsidR="006A3FB5" w:rsidRPr="00537F75" w:rsidRDefault="006A3FB5" w:rsidP="00C01E17">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14:paraId="4C0DD7FC" w14:textId="3F03F25B" w:rsidR="006A3FB5" w:rsidRPr="00537F75" w:rsidRDefault="006A3FB5" w:rsidP="00C01E17">
            <w:pPr>
              <w:jc w:val="center"/>
              <w:rPr>
                <w:sz w:val="20"/>
                <w:szCs w:val="20"/>
              </w:rPr>
            </w:pPr>
            <w:r w:rsidRPr="00537F75">
              <w:rPr>
                <w:sz w:val="20"/>
                <w:szCs w:val="20"/>
              </w:rPr>
              <w:t>0,</w:t>
            </w:r>
            <w:r w:rsidR="00872AD3" w:rsidRPr="00537F75">
              <w:rPr>
                <w:sz w:val="20"/>
                <w:szCs w:val="20"/>
              </w:rPr>
              <w:t>0</w:t>
            </w:r>
            <w:r w:rsidR="00872AD3">
              <w:rPr>
                <w:sz w:val="20"/>
                <w:szCs w:val="20"/>
              </w:rPr>
              <w:t>89</w:t>
            </w:r>
          </w:p>
        </w:tc>
      </w:tr>
    </w:tbl>
    <w:p w14:paraId="58AD30E4" w14:textId="77777777" w:rsidR="006A3FB5" w:rsidRPr="00537F75" w:rsidRDefault="006A3FB5" w:rsidP="00C01E17">
      <w:pPr>
        <w:pStyle w:val="00"/>
        <w:spacing w:before="240"/>
      </w:pPr>
    </w:p>
    <w:p w14:paraId="07399125"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1" w:name="_Toc5804193"/>
      <w:r w:rsidRPr="00537F75">
        <w:rPr>
          <w:rFonts w:ascii="Times New Roman" w:hAnsi="Times New Roman"/>
          <w:i w:val="0"/>
        </w:rPr>
        <w:t>Объем потребления тепловой энергии (мощности) и теплоносителя на собственные и хозяйственные нужды и параметры тепловой мощности нетто</w:t>
      </w:r>
      <w:bookmarkEnd w:id="51"/>
    </w:p>
    <w:p w14:paraId="4681E4A6" w14:textId="34FC3F55" w:rsidR="006A3FB5" w:rsidRPr="00537F75" w:rsidRDefault="006A3FB5" w:rsidP="00C01E17">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«Новая Водная Ассоциация» представлены таблице </w:t>
      </w:r>
      <w:r w:rsidR="00DC63CD">
        <w:fldChar w:fldCharType="begin"/>
      </w:r>
      <w:r w:rsidR="00DC63CD">
        <w:instrText xml:space="preserve"> REF т_котНВА_мощн \h  \* MERGEFORMAT </w:instrText>
      </w:r>
      <w:r w:rsidR="00DC63CD">
        <w:fldChar w:fldCharType="separate"/>
      </w:r>
      <w:r w:rsidR="00EC650D">
        <w:t>7</w:t>
      </w:r>
      <w:r w:rsidR="00DC63CD">
        <w:fldChar w:fldCharType="end"/>
      </w:r>
      <w:r w:rsidRPr="00537F75">
        <w:rPr>
          <w:iCs/>
          <w:sz w:val="26"/>
          <w:szCs w:val="26"/>
        </w:rPr>
        <w:t xml:space="preserve"> – собственные нужды на котельной составляют 0,019 Гкал/</w:t>
      </w:r>
      <w:proofErr w:type="gramStart"/>
      <w:r w:rsidRPr="00537F75">
        <w:rPr>
          <w:iCs/>
          <w:sz w:val="26"/>
          <w:szCs w:val="26"/>
        </w:rPr>
        <w:t>ч</w:t>
      </w:r>
      <w:proofErr w:type="gramEnd"/>
      <w:r w:rsidRPr="00537F75">
        <w:rPr>
          <w:iCs/>
          <w:sz w:val="26"/>
          <w:szCs w:val="26"/>
        </w:rPr>
        <w:t xml:space="preserve">, тепловая мощность нетто – 2,78 Гкал/ч. </w:t>
      </w:r>
    </w:p>
    <w:p w14:paraId="002D9497" w14:textId="77777777" w:rsidR="006A3FB5" w:rsidRPr="00537F75" w:rsidRDefault="006A3FB5" w:rsidP="00C01E17">
      <w:pPr>
        <w:spacing w:line="360" w:lineRule="auto"/>
        <w:ind w:firstLine="709"/>
        <w:jc w:val="both"/>
        <w:rPr>
          <w:iCs/>
          <w:sz w:val="26"/>
          <w:szCs w:val="26"/>
        </w:rPr>
      </w:pPr>
    </w:p>
    <w:p w14:paraId="6FAA27FD" w14:textId="3457F191"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2" w:name="_Toc5804194"/>
      <w:r w:rsidRPr="00537F75">
        <w:rPr>
          <w:rFonts w:ascii="Times New Roman" w:hAnsi="Times New Roman"/>
          <w:i w:val="0"/>
        </w:rPr>
        <w:t xml:space="preserve">Срок ввода в эксплуатацию </w:t>
      </w:r>
      <w:r w:rsidR="0029501B" w:rsidRPr="0029501B">
        <w:rPr>
          <w:rFonts w:ascii="Times New Roman" w:hAnsi="Times New Roman"/>
          <w:i w:val="0"/>
        </w:rPr>
        <w:t>источника тепловой энергии</w:t>
      </w:r>
      <w:bookmarkEnd w:id="52"/>
    </w:p>
    <w:p w14:paraId="6DCD0B85" w14:textId="6564620C" w:rsidR="006A3FB5" w:rsidRPr="00537F75" w:rsidRDefault="002F08BF" w:rsidP="00C01E17">
      <w:pPr>
        <w:spacing w:before="240" w:line="360" w:lineRule="auto"/>
        <w:ind w:firstLine="709"/>
        <w:jc w:val="both"/>
        <w:rPr>
          <w:iCs/>
          <w:sz w:val="26"/>
          <w:szCs w:val="26"/>
        </w:rPr>
      </w:pPr>
      <w:r>
        <w:rPr>
          <w:iCs/>
          <w:sz w:val="26"/>
          <w:szCs w:val="26"/>
        </w:rPr>
        <w:t>О</w:t>
      </w:r>
      <w:r w:rsidR="006A3FB5" w:rsidRPr="00537F75">
        <w:rPr>
          <w:iCs/>
          <w:sz w:val="26"/>
          <w:szCs w:val="26"/>
        </w:rPr>
        <w:t>борудование котельной было введено в эксплуатацию в 2012 году.</w:t>
      </w:r>
    </w:p>
    <w:p w14:paraId="6E3FEA38" w14:textId="77777777" w:rsidR="006A3FB5" w:rsidRPr="00537F75" w:rsidRDefault="006A3FB5" w:rsidP="00C01E17">
      <w:pPr>
        <w:spacing w:line="360" w:lineRule="auto"/>
        <w:ind w:firstLine="709"/>
        <w:jc w:val="both"/>
        <w:rPr>
          <w:iCs/>
          <w:sz w:val="26"/>
          <w:szCs w:val="26"/>
        </w:rPr>
      </w:pPr>
    </w:p>
    <w:p w14:paraId="25095EC1" w14:textId="6B89625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3" w:name="_Toc5804195"/>
      <w:r w:rsidRPr="00537F75">
        <w:rPr>
          <w:rFonts w:ascii="Times New Roman" w:hAnsi="Times New Roman"/>
          <w:i w:val="0"/>
        </w:rPr>
        <w:t xml:space="preserve">Схема выдачи тепловой мощности. Структура </w:t>
      </w:r>
      <w:r w:rsidR="0029501B" w:rsidRPr="0029501B">
        <w:rPr>
          <w:rFonts w:ascii="Times New Roman" w:hAnsi="Times New Roman"/>
          <w:i w:val="0"/>
        </w:rPr>
        <w:t>источника тепловой энергии</w:t>
      </w:r>
      <w:bookmarkEnd w:id="53"/>
    </w:p>
    <w:p w14:paraId="7384E80E" w14:textId="77777777" w:rsidR="006A3FB5" w:rsidRPr="00537F75" w:rsidRDefault="006A3FB5" w:rsidP="00C01E17">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95 ºС и затем поступает в тепловую сеть. Циркуляция сетевой воды осуществляется сетевыми насосами. </w:t>
      </w:r>
    </w:p>
    <w:p w14:paraId="4CC74809" w14:textId="77777777" w:rsidR="006A3FB5" w:rsidRPr="00537F75" w:rsidRDefault="006A3FB5" w:rsidP="00C01E17">
      <w:pPr>
        <w:pStyle w:val="00"/>
      </w:pPr>
      <w:r w:rsidRPr="00537F75">
        <w:t xml:space="preserve">Горячее водоснабжение: </w:t>
      </w:r>
    </w:p>
    <w:p w14:paraId="1423714A" w14:textId="77777777" w:rsidR="006A3FB5" w:rsidRPr="00537F75" w:rsidRDefault="006A3FB5" w:rsidP="00C01E17">
      <w:pPr>
        <w:pStyle w:val="00"/>
      </w:pPr>
      <w:r w:rsidRPr="00537F75">
        <w:lastRenderedPageBreak/>
        <w:t xml:space="preserve">- теплообменник установлен на котельной, вода, подаваемая потребителю, нагревается водой от котлов. </w:t>
      </w:r>
    </w:p>
    <w:p w14:paraId="2EBDEC91" w14:textId="77777777" w:rsidR="006A3FB5" w:rsidRPr="00537F75" w:rsidRDefault="006A3FB5" w:rsidP="00C01E17">
      <w:pPr>
        <w:pStyle w:val="00"/>
      </w:pPr>
      <w:r w:rsidRPr="00537F75">
        <w:t>Подпитка осуществляется из водопроводной сети.</w:t>
      </w:r>
    </w:p>
    <w:p w14:paraId="4729317F" w14:textId="77777777" w:rsidR="006A3FB5" w:rsidRPr="00537F75" w:rsidRDefault="006A3FB5" w:rsidP="00C01E17">
      <w:pPr>
        <w:pStyle w:val="00"/>
      </w:pPr>
    </w:p>
    <w:p w14:paraId="125C9F2B"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4" w:name="_Toc5804196"/>
      <w:r w:rsidRPr="00537F75">
        <w:rPr>
          <w:rFonts w:ascii="Times New Roman" w:hAnsi="Times New Roman"/>
          <w:i w:val="0"/>
        </w:rPr>
        <w:t>Способ регулирования отпуска тепловой энергии</w:t>
      </w:r>
      <w:bookmarkEnd w:id="54"/>
    </w:p>
    <w:p w14:paraId="0652F9C9" w14:textId="73F75F23" w:rsidR="006A3FB5" w:rsidRPr="00537F75" w:rsidRDefault="006A3FB5" w:rsidP="00C01E17">
      <w:pPr>
        <w:pStyle w:val="00"/>
      </w:pPr>
      <w:r w:rsidRPr="00537F75">
        <w:t xml:space="preserve">Способ регулирования отпуска тепловой энергии от котельных – качественный, </w:t>
      </w:r>
      <w:r w:rsidR="00B87DA4" w:rsidRPr="00537F75">
        <w:t>т. е.</w:t>
      </w:r>
      <w:r w:rsidRPr="00537F75">
        <w:t xml:space="preserve">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w:t>
      </w:r>
    </w:p>
    <w:p w14:paraId="38453A3C" w14:textId="31B3C070" w:rsidR="006A3FB5" w:rsidRPr="00537F75" w:rsidRDefault="006A3FB5" w:rsidP="00C01E17">
      <w:pPr>
        <w:pStyle w:val="00"/>
      </w:pPr>
      <w:r w:rsidRPr="00537F75">
        <w:t xml:space="preserve">Изменение температуры теплоносителя котельной </w:t>
      </w:r>
      <w:r w:rsidRPr="00537F75">
        <w:rPr>
          <w:iCs/>
        </w:rPr>
        <w:t>ООО «Новая Водная Ассоциация»</w:t>
      </w:r>
      <w:r w:rsidRPr="00537F75">
        <w:t xml:space="preserve"> в отопительный период осуществляется по температурному графику 95/70 С, отпуск на нужды ГВС (круглый год) - по температурному графику 60/40 °</w:t>
      </w:r>
      <w:r w:rsidR="00B87DA4" w:rsidRPr="00537F75">
        <w:t>С.</w:t>
      </w:r>
    </w:p>
    <w:p w14:paraId="52D7DBB3" w14:textId="77777777" w:rsidR="006A3FB5" w:rsidRPr="00537F75" w:rsidRDefault="006A3FB5" w:rsidP="00C01E17">
      <w:pPr>
        <w:pStyle w:val="00"/>
      </w:pPr>
    </w:p>
    <w:p w14:paraId="3E143BF1"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5" w:name="_Toc5804197"/>
      <w:r w:rsidRPr="00537F75">
        <w:rPr>
          <w:rFonts w:ascii="Times New Roman" w:hAnsi="Times New Roman"/>
          <w:i w:val="0"/>
        </w:rPr>
        <w:t>Среднегодовая загрузка оборудования</w:t>
      </w:r>
      <w:bookmarkEnd w:id="55"/>
    </w:p>
    <w:p w14:paraId="294C6531" w14:textId="77576A55" w:rsidR="006A3FB5" w:rsidRPr="00537F75" w:rsidRDefault="006A3FB5" w:rsidP="00C01E17">
      <w:pPr>
        <w:pStyle w:val="af4"/>
        <w:ind w:firstLine="697"/>
      </w:pPr>
      <w:r w:rsidRPr="00537F75">
        <w:t>За 201</w:t>
      </w:r>
      <w:r w:rsidR="004834CE">
        <w:t>8</w:t>
      </w:r>
      <w:r w:rsidRPr="00537F75">
        <w:t xml:space="preserve"> год число часов использования установленной мощности и коэффициент использования установленной мощности по котельной </w:t>
      </w:r>
      <w:r w:rsidRPr="00537F75">
        <w:rPr>
          <w:iCs/>
        </w:rPr>
        <w:t>ООО «Новая Водная Ассоциация»</w:t>
      </w:r>
      <w:r w:rsidRPr="00537F75">
        <w:t xml:space="preserve"> составили 1576 ч и 0,18 соответственно.</w:t>
      </w:r>
    </w:p>
    <w:p w14:paraId="72D2DE11" w14:textId="77777777" w:rsidR="006A3FB5" w:rsidRPr="00537F75" w:rsidRDefault="006A3FB5" w:rsidP="00C01E17">
      <w:pPr>
        <w:pStyle w:val="af4"/>
        <w:ind w:firstLine="697"/>
      </w:pPr>
    </w:p>
    <w:p w14:paraId="1E9E2724"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6" w:name="_Toc5804198"/>
      <w:r w:rsidRPr="00537F75">
        <w:rPr>
          <w:rFonts w:ascii="Times New Roman" w:hAnsi="Times New Roman"/>
          <w:i w:val="0"/>
        </w:rPr>
        <w:t>Учет отпуска тепла</w:t>
      </w:r>
      <w:bookmarkEnd w:id="56"/>
    </w:p>
    <w:p w14:paraId="34505863" w14:textId="77777777" w:rsidR="006A3FB5" w:rsidRPr="00537F75" w:rsidRDefault="006A3FB5" w:rsidP="00C01E17">
      <w:pPr>
        <w:pStyle w:val="00"/>
      </w:pPr>
      <w:r w:rsidRPr="00537F75">
        <w:t xml:space="preserve">Для учета отпуска тепловой энергии на источнике установлен узел учета тепловой энергии - </w:t>
      </w:r>
      <w:proofErr w:type="spellStart"/>
      <w:r w:rsidRPr="00537F75">
        <w:t>тепловычислитель</w:t>
      </w:r>
      <w:proofErr w:type="spellEnd"/>
      <w:r w:rsidRPr="00537F75">
        <w:t xml:space="preserve"> СПТ 961.2 – 1 шт. (зав. №18798).</w:t>
      </w:r>
    </w:p>
    <w:p w14:paraId="095B8C4F" w14:textId="77777777" w:rsidR="006A3FB5" w:rsidRPr="00537F75" w:rsidRDefault="006A3FB5" w:rsidP="00C01E17">
      <w:pPr>
        <w:pStyle w:val="00"/>
      </w:pPr>
    </w:p>
    <w:p w14:paraId="18226AF9"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7" w:name="_Toc5804199"/>
      <w:r w:rsidRPr="00537F75">
        <w:rPr>
          <w:rFonts w:ascii="Times New Roman" w:hAnsi="Times New Roman"/>
          <w:i w:val="0"/>
        </w:rPr>
        <w:t>Статистика отказов и восстановлений оборудования</w:t>
      </w:r>
      <w:bookmarkEnd w:id="57"/>
    </w:p>
    <w:p w14:paraId="7B6E95BD" w14:textId="77777777" w:rsidR="006A3FB5" w:rsidRPr="00537F75" w:rsidRDefault="006A3FB5" w:rsidP="00C01E17">
      <w:pPr>
        <w:pStyle w:val="00"/>
      </w:pPr>
      <w:r w:rsidRPr="00537F75">
        <w:t>Отказы оборудования на котельной отсутствуют, все отключения являются плановыми.</w:t>
      </w:r>
    </w:p>
    <w:p w14:paraId="5C737835" w14:textId="77777777" w:rsidR="006A3FB5" w:rsidRPr="00537F75" w:rsidRDefault="006A3FB5" w:rsidP="00C01E17">
      <w:pPr>
        <w:pStyle w:val="00"/>
      </w:pPr>
    </w:p>
    <w:p w14:paraId="54D76F88"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58" w:name="_Toc5804200"/>
      <w:r w:rsidRPr="00537F75">
        <w:rPr>
          <w:rFonts w:ascii="Times New Roman" w:hAnsi="Times New Roman"/>
          <w:i w:val="0"/>
        </w:rPr>
        <w:t>Предписания надзорных органов по запрещению дальнейшей эксплуатации источников тепловой энергии</w:t>
      </w:r>
      <w:bookmarkEnd w:id="58"/>
    </w:p>
    <w:p w14:paraId="67DE8BEC" w14:textId="77777777" w:rsidR="006A3FB5" w:rsidRPr="00537F75" w:rsidRDefault="006A3FB5" w:rsidP="00C01E17">
      <w:pPr>
        <w:pStyle w:val="00"/>
      </w:pPr>
      <w:r w:rsidRPr="00537F75">
        <w:t>Предписания надзорных органов по запрещению дальнейшей эксплуатации котельной отсутствуют.</w:t>
      </w:r>
    </w:p>
    <w:p w14:paraId="5FAABC91" w14:textId="77777777" w:rsidR="006A3FB5" w:rsidRPr="00537F75" w:rsidRDefault="006A3FB5" w:rsidP="00C01E17">
      <w:pPr>
        <w:pStyle w:val="00"/>
      </w:pPr>
    </w:p>
    <w:p w14:paraId="3410ECBB" w14:textId="77777777" w:rsidR="006A3FB5" w:rsidRPr="00537F75" w:rsidRDefault="006A3FB5" w:rsidP="00C01E17">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59" w:name="_Toc5804201"/>
      <w:r w:rsidRPr="00537F75">
        <w:rPr>
          <w:rFonts w:ascii="Times New Roman" w:hAnsi="Times New Roman"/>
          <w:i w:val="0"/>
        </w:rPr>
        <w:t>ООО «ТК «Мурино»</w:t>
      </w:r>
      <w:bookmarkEnd w:id="59"/>
    </w:p>
    <w:p w14:paraId="0856848C"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60" w:name="_Toc5804202"/>
      <w:r w:rsidRPr="00537F75">
        <w:rPr>
          <w:rFonts w:ascii="Times New Roman" w:hAnsi="Times New Roman"/>
          <w:i w:val="0"/>
        </w:rPr>
        <w:t>Общие сведения</w:t>
      </w:r>
      <w:bookmarkEnd w:id="60"/>
    </w:p>
    <w:p w14:paraId="7A27B4B0" w14:textId="77777777" w:rsidR="006A3FB5" w:rsidRPr="00537F75" w:rsidRDefault="006A3FB5" w:rsidP="00C01E17">
      <w:pPr>
        <w:pStyle w:val="00"/>
        <w:spacing w:before="240"/>
      </w:pPr>
      <w:r w:rsidRPr="00537F75">
        <w:t>Теплоснабжение Участка №10 в настоящее время осуществляет котельная ООО «ТК Мурино».</w:t>
      </w:r>
    </w:p>
    <w:p w14:paraId="604BCF3A" w14:textId="77777777" w:rsidR="006A3FB5" w:rsidRPr="00537F75" w:rsidRDefault="006A3FB5" w:rsidP="00C01E17">
      <w:pPr>
        <w:pStyle w:val="00"/>
      </w:pPr>
      <w:r w:rsidRPr="00537F75">
        <w:t>Установленная мощность котельной – 29,756 Гкал/ч. Основным видом топлива котельной является природный газ, резервный вид топлива – дизельное топливо марки «З» (по ГОСТ 305-82).</w:t>
      </w:r>
    </w:p>
    <w:p w14:paraId="5759D7AF" w14:textId="77777777" w:rsidR="006A3FB5" w:rsidRPr="00537F75" w:rsidRDefault="006A3FB5" w:rsidP="00C01E17">
      <w:pPr>
        <w:pStyle w:val="00"/>
      </w:pPr>
      <w:r w:rsidRPr="00537F75">
        <w:t xml:space="preserve">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110/75 °С. </w:t>
      </w:r>
    </w:p>
    <w:p w14:paraId="2CB438D4" w14:textId="77777777" w:rsidR="006A3FB5" w:rsidRPr="00537F75" w:rsidRDefault="006A3FB5" w:rsidP="00C01E17">
      <w:pPr>
        <w:pStyle w:val="00"/>
      </w:pPr>
      <w:r w:rsidRPr="00537F75">
        <w:t>Подключенная тепловая нагрузка:</w:t>
      </w:r>
    </w:p>
    <w:p w14:paraId="18F4F835" w14:textId="77777777" w:rsidR="006A3FB5" w:rsidRPr="00537F75" w:rsidRDefault="006A3FB5" w:rsidP="00C01E17">
      <w:pPr>
        <w:pStyle w:val="00"/>
        <w:ind w:firstLine="1134"/>
      </w:pPr>
      <w:r w:rsidRPr="00537F75">
        <w:t>Отопление – 21,13 Гкал/ч;</w:t>
      </w:r>
    </w:p>
    <w:p w14:paraId="08E2BEE8" w14:textId="77777777" w:rsidR="006A3FB5" w:rsidRPr="00537F75" w:rsidRDefault="006A3FB5" w:rsidP="00C01E17">
      <w:pPr>
        <w:pStyle w:val="00"/>
        <w:ind w:firstLine="1134"/>
      </w:pPr>
      <w:r w:rsidRPr="00537F75">
        <w:t>ГВС – 4,2 Гкал/ч.</w:t>
      </w:r>
    </w:p>
    <w:p w14:paraId="7DC27FDA" w14:textId="77777777" w:rsidR="006A3FB5" w:rsidRPr="00537F75" w:rsidRDefault="006A3FB5" w:rsidP="00C01E17">
      <w:pPr>
        <w:pStyle w:val="00"/>
      </w:pPr>
      <w:r w:rsidRPr="00537F75">
        <w:t>Сети отопления и ГВС – трубы стальные в ППУ изоляции.</w:t>
      </w:r>
    </w:p>
    <w:p w14:paraId="29AFC987" w14:textId="77777777" w:rsidR="006A3FB5" w:rsidRPr="00537F75" w:rsidRDefault="006A3FB5" w:rsidP="00C01E17">
      <w:pPr>
        <w:pStyle w:val="00"/>
      </w:pPr>
    </w:p>
    <w:p w14:paraId="57D31948"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61" w:name="_Toc5804203"/>
      <w:r w:rsidRPr="00537F75">
        <w:rPr>
          <w:rFonts w:ascii="Times New Roman" w:hAnsi="Times New Roman"/>
          <w:i w:val="0"/>
        </w:rPr>
        <w:t>Структура основного и вспомогательного оборудования</w:t>
      </w:r>
      <w:bookmarkEnd w:id="61"/>
    </w:p>
    <w:p w14:paraId="587DC5CF" w14:textId="51941799" w:rsidR="006A3FB5" w:rsidRPr="00537F75" w:rsidRDefault="006A3FB5" w:rsidP="00C01E17">
      <w:pPr>
        <w:pStyle w:val="af4"/>
      </w:pPr>
      <w:r w:rsidRPr="00537F75">
        <w:t xml:space="preserve">На котельной установлено 4 водогрейных котла: 2 котла </w:t>
      </w:r>
      <w:proofErr w:type="spellStart"/>
      <w:r w:rsidRPr="00537F75">
        <w:rPr>
          <w:lang w:val="en-US"/>
        </w:rPr>
        <w:t>Vitomax</w:t>
      </w:r>
      <w:proofErr w:type="spellEnd"/>
      <w:r w:rsidRPr="00537F75">
        <w:t xml:space="preserve"> </w:t>
      </w:r>
      <w:smartTag w:uri="urn:schemas-microsoft-com:office:smarttags" w:element="metricconverter">
        <w:smartTagPr>
          <w:attr w:name="ProductID" w:val="2010 г"/>
        </w:smartTagPr>
        <w:r w:rsidRPr="00537F75">
          <w:t xml:space="preserve">200 </w:t>
        </w:r>
        <w:r w:rsidRPr="00537F75">
          <w:rPr>
            <w:lang w:val="en-US"/>
          </w:rPr>
          <w:t>M</w:t>
        </w:r>
      </w:smartTag>
      <w:r w:rsidRPr="00537F75">
        <w:t xml:space="preserve"> мощностью 4,558 Гкал/ч и 2 котла «</w:t>
      </w:r>
      <w:proofErr w:type="spellStart"/>
      <w:r w:rsidRPr="00537F75">
        <w:t>Термотехник</w:t>
      </w:r>
      <w:proofErr w:type="spellEnd"/>
      <w:r w:rsidRPr="00537F75">
        <w:t xml:space="preserve"> ТТ100» 10,</w:t>
      </w:r>
      <w:r w:rsidR="00B87DA4" w:rsidRPr="00537F75">
        <w:t>32 Гкал</w:t>
      </w:r>
      <w:r w:rsidRPr="00537F75">
        <w:t>/ч соответственно.</w:t>
      </w:r>
    </w:p>
    <w:p w14:paraId="6C1A6A31" w14:textId="2E9B9265" w:rsidR="006A3FB5" w:rsidRPr="00537F75" w:rsidRDefault="006A3FB5" w:rsidP="00C01E17">
      <w:pPr>
        <w:pStyle w:val="af4"/>
      </w:pPr>
      <w:r w:rsidRPr="00537F75">
        <w:t xml:space="preserve">Характеристики основного и вспомогательного оборудования котельной приведены в таблицах </w:t>
      </w:r>
      <w:r w:rsidR="00DC63CD">
        <w:fldChar w:fldCharType="begin"/>
      </w:r>
      <w:r w:rsidR="00DC63CD">
        <w:instrText xml:space="preserve"> REF т_котТКМурОсОбор \h  \* MERGEFORMAT </w:instrText>
      </w:r>
      <w:r w:rsidR="00DC63CD">
        <w:fldChar w:fldCharType="separate"/>
      </w:r>
      <w:r w:rsidR="00EC650D">
        <w:t>8</w:t>
      </w:r>
      <w:r w:rsidR="00DC63CD">
        <w:fldChar w:fldCharType="end"/>
      </w:r>
      <w:r w:rsidRPr="00537F75">
        <w:t xml:space="preserve"> и </w:t>
      </w:r>
      <w:r w:rsidR="00DC63CD">
        <w:fldChar w:fldCharType="begin"/>
      </w:r>
      <w:r w:rsidR="00DC63CD">
        <w:instrText xml:space="preserve"> REF т_котТКМурВсОбор \h  \* MERGEFORMAT </w:instrText>
      </w:r>
      <w:r w:rsidR="00DC63CD">
        <w:fldChar w:fldCharType="separate"/>
      </w:r>
      <w:r w:rsidR="00EC650D">
        <w:t>9</w:t>
      </w:r>
      <w:r w:rsidR="00DC63CD">
        <w:fldChar w:fldCharType="end"/>
      </w:r>
      <w:r w:rsidRPr="00537F75">
        <w:t>.</w:t>
      </w:r>
    </w:p>
    <w:p w14:paraId="4C68CB64" w14:textId="77777777" w:rsidR="006A3FB5" w:rsidRPr="00537F75" w:rsidRDefault="006A3FB5" w:rsidP="00C01E17">
      <w:pPr>
        <w:pStyle w:val="af4"/>
      </w:pPr>
    </w:p>
    <w:p w14:paraId="6B4FA340" w14:textId="77777777" w:rsidR="006A3FB5" w:rsidRPr="00537F75" w:rsidRDefault="006A3FB5" w:rsidP="00C01E17">
      <w:pPr>
        <w:pStyle w:val="af4"/>
        <w:sectPr w:rsidR="006A3FB5" w:rsidRPr="00537F75" w:rsidSect="008C7E19">
          <w:pgSz w:w="11906" w:h="16838" w:code="9"/>
          <w:pgMar w:top="1134" w:right="567" w:bottom="567" w:left="1701" w:header="709" w:footer="737" w:gutter="0"/>
          <w:cols w:space="708"/>
          <w:docGrid w:linePitch="381"/>
        </w:sectPr>
      </w:pPr>
    </w:p>
    <w:p w14:paraId="6936CBFA" w14:textId="7698EE09" w:rsidR="006A3FB5" w:rsidRPr="00537F75" w:rsidRDefault="006A3FB5" w:rsidP="00D715C9">
      <w:pPr>
        <w:pStyle w:val="af6"/>
      </w:pPr>
      <w:r w:rsidRPr="00537F75">
        <w:lastRenderedPageBreak/>
        <w:t xml:space="preserve">Таблица </w:t>
      </w:r>
      <w:bookmarkStart w:id="62" w:name="т_котТКМурОсОбор"/>
      <w:r w:rsidR="00DB2253" w:rsidRPr="00537F75">
        <w:fldChar w:fldCharType="begin"/>
      </w:r>
      <w:r w:rsidRPr="00537F75">
        <w:instrText xml:space="preserve"> SEQ Таблица \* ARABIC </w:instrText>
      </w:r>
      <w:r w:rsidR="00DB2253" w:rsidRPr="00537F75">
        <w:fldChar w:fldCharType="separate"/>
      </w:r>
      <w:r w:rsidR="00EC650D">
        <w:rPr>
          <w:noProof/>
        </w:rPr>
        <w:t>8</w:t>
      </w:r>
      <w:r w:rsidR="00DB2253" w:rsidRPr="00537F75">
        <w:fldChar w:fldCharType="end"/>
      </w:r>
      <w:bookmarkEnd w:id="62"/>
      <w:r w:rsidRPr="00537F75">
        <w:t>. Характеристика основного оборудования котельной ООО «ТК Мурино»</w:t>
      </w:r>
    </w:p>
    <w:tbl>
      <w:tblPr>
        <w:tblW w:w="5000" w:type="pct"/>
        <w:tblCellMar>
          <w:left w:w="40" w:type="dxa"/>
          <w:right w:w="40" w:type="dxa"/>
        </w:tblCellMar>
        <w:tblLook w:val="0000" w:firstRow="0" w:lastRow="0" w:firstColumn="0" w:lastColumn="0" w:noHBand="0" w:noVBand="0"/>
      </w:tblPr>
      <w:tblGrid>
        <w:gridCol w:w="569"/>
        <w:gridCol w:w="2797"/>
        <w:gridCol w:w="929"/>
        <w:gridCol w:w="1021"/>
        <w:gridCol w:w="1310"/>
        <w:gridCol w:w="13"/>
        <w:gridCol w:w="1643"/>
        <w:gridCol w:w="1065"/>
        <w:gridCol w:w="1027"/>
        <w:gridCol w:w="1005"/>
        <w:gridCol w:w="1002"/>
        <w:gridCol w:w="841"/>
        <w:gridCol w:w="2562"/>
      </w:tblGrid>
      <w:tr w:rsidR="006A3FB5" w:rsidRPr="00537F75" w14:paraId="158B649D" w14:textId="77777777" w:rsidTr="00DA54D9">
        <w:trPr>
          <w:trHeight w:hRule="exact" w:val="1847"/>
        </w:trPr>
        <w:tc>
          <w:tcPr>
            <w:tcW w:w="183" w:type="pct"/>
            <w:vMerge w:val="restart"/>
            <w:tcBorders>
              <w:top w:val="single" w:sz="6" w:space="0" w:color="auto"/>
              <w:left w:val="single" w:sz="6" w:space="0" w:color="auto"/>
              <w:right w:val="single" w:sz="6" w:space="0" w:color="auto"/>
            </w:tcBorders>
            <w:shd w:val="clear" w:color="auto" w:fill="FFFFFF"/>
            <w:textDirection w:val="btLr"/>
            <w:vAlign w:val="center"/>
          </w:tcPr>
          <w:p w14:paraId="763C2E3A" w14:textId="77777777" w:rsidR="006A3FB5" w:rsidRPr="00537F75" w:rsidRDefault="006A3FB5" w:rsidP="00C01E17">
            <w:pPr>
              <w:spacing w:line="322" w:lineRule="exact"/>
              <w:ind w:left="-57" w:right="-57"/>
              <w:jc w:val="center"/>
              <w:rPr>
                <w:b/>
                <w:sz w:val="20"/>
                <w:szCs w:val="20"/>
              </w:rPr>
            </w:pPr>
            <w:r w:rsidRPr="00537F75">
              <w:rPr>
                <w:b/>
                <w:sz w:val="20"/>
                <w:szCs w:val="20"/>
              </w:rPr>
              <w:t>№п/п</w:t>
            </w:r>
          </w:p>
        </w:tc>
        <w:tc>
          <w:tcPr>
            <w:tcW w:w="889" w:type="pct"/>
            <w:vMerge w:val="restart"/>
            <w:tcBorders>
              <w:top w:val="single" w:sz="6" w:space="0" w:color="auto"/>
              <w:left w:val="single" w:sz="6" w:space="0" w:color="auto"/>
              <w:right w:val="single" w:sz="6" w:space="0" w:color="auto"/>
            </w:tcBorders>
            <w:shd w:val="clear" w:color="auto" w:fill="FFFFFF"/>
            <w:textDirection w:val="btLr"/>
            <w:vAlign w:val="center"/>
          </w:tcPr>
          <w:p w14:paraId="7DC6634C" w14:textId="77777777" w:rsidR="006A3FB5" w:rsidRPr="00537F75" w:rsidRDefault="006A3FB5" w:rsidP="00C01E17">
            <w:pPr>
              <w:ind w:left="-57" w:right="-57"/>
              <w:jc w:val="center"/>
              <w:rPr>
                <w:b/>
                <w:sz w:val="20"/>
                <w:szCs w:val="20"/>
              </w:rPr>
            </w:pPr>
            <w:r w:rsidRPr="00537F75">
              <w:rPr>
                <w:b/>
                <w:sz w:val="20"/>
                <w:szCs w:val="20"/>
              </w:rPr>
              <w:t>Марка котла</w:t>
            </w:r>
          </w:p>
          <w:p w14:paraId="3EDC611B" w14:textId="77777777" w:rsidR="006A3FB5" w:rsidRPr="00537F75" w:rsidRDefault="006A3FB5" w:rsidP="00C01E17">
            <w:pPr>
              <w:ind w:left="-57" w:right="-57"/>
              <w:jc w:val="center"/>
              <w:rPr>
                <w:b/>
                <w:sz w:val="20"/>
                <w:szCs w:val="20"/>
              </w:rPr>
            </w:pPr>
          </w:p>
        </w:tc>
        <w:tc>
          <w:tcPr>
            <w:tcW w:w="297" w:type="pct"/>
            <w:vMerge w:val="restart"/>
            <w:tcBorders>
              <w:top w:val="single" w:sz="6" w:space="0" w:color="auto"/>
              <w:left w:val="single" w:sz="6" w:space="0" w:color="auto"/>
              <w:right w:val="single" w:sz="6" w:space="0" w:color="auto"/>
            </w:tcBorders>
            <w:shd w:val="clear" w:color="auto" w:fill="FFFFFF"/>
            <w:textDirection w:val="btLr"/>
            <w:vAlign w:val="center"/>
          </w:tcPr>
          <w:p w14:paraId="27862473" w14:textId="77777777" w:rsidR="006A3FB5" w:rsidRPr="00537F75" w:rsidRDefault="006A3FB5" w:rsidP="00C01E17">
            <w:pPr>
              <w:ind w:left="-57" w:right="-57"/>
              <w:jc w:val="center"/>
              <w:rPr>
                <w:b/>
                <w:sz w:val="20"/>
                <w:szCs w:val="20"/>
              </w:rPr>
            </w:pPr>
            <w:r w:rsidRPr="00537F75">
              <w:rPr>
                <w:b/>
                <w:sz w:val="20"/>
                <w:szCs w:val="20"/>
              </w:rPr>
              <w:t>Станционный номер</w:t>
            </w:r>
          </w:p>
          <w:p w14:paraId="603108DF" w14:textId="77777777" w:rsidR="006A3FB5" w:rsidRPr="00537F75" w:rsidRDefault="006A3FB5" w:rsidP="00C01E17">
            <w:pPr>
              <w:ind w:left="-57" w:right="-57"/>
              <w:jc w:val="center"/>
              <w:rPr>
                <w:b/>
                <w:sz w:val="20"/>
                <w:szCs w:val="20"/>
              </w:rPr>
            </w:pP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14:paraId="542E3C96" w14:textId="77777777" w:rsidR="006A3FB5" w:rsidRPr="00537F75" w:rsidRDefault="006A3FB5" w:rsidP="00C01E17">
            <w:pPr>
              <w:ind w:left="-57" w:right="-57"/>
              <w:jc w:val="center"/>
              <w:rPr>
                <w:b/>
                <w:sz w:val="20"/>
                <w:szCs w:val="20"/>
              </w:rPr>
            </w:pPr>
            <w:r w:rsidRPr="00537F75">
              <w:rPr>
                <w:b/>
                <w:sz w:val="20"/>
                <w:szCs w:val="20"/>
              </w:rPr>
              <w:t>Год ввода в эксплуатацию</w:t>
            </w:r>
          </w:p>
          <w:p w14:paraId="0CD71DB6" w14:textId="77777777" w:rsidR="006A3FB5" w:rsidRPr="00537F75" w:rsidRDefault="006A3FB5" w:rsidP="00C01E17">
            <w:pPr>
              <w:ind w:left="-57" w:right="-57"/>
              <w:jc w:val="center"/>
              <w:rPr>
                <w:b/>
                <w:sz w:val="20"/>
                <w:szCs w:val="20"/>
              </w:rPr>
            </w:pPr>
          </w:p>
        </w:tc>
        <w:tc>
          <w:tcPr>
            <w:tcW w:w="386" w:type="pct"/>
            <w:vMerge w:val="restart"/>
            <w:tcBorders>
              <w:top w:val="single" w:sz="6" w:space="0" w:color="auto"/>
              <w:left w:val="single" w:sz="6" w:space="0" w:color="auto"/>
              <w:right w:val="single" w:sz="6" w:space="0" w:color="auto"/>
            </w:tcBorders>
            <w:shd w:val="clear" w:color="auto" w:fill="FFFFFF"/>
            <w:textDirection w:val="btLr"/>
            <w:vAlign w:val="center"/>
          </w:tcPr>
          <w:p w14:paraId="339B9314" w14:textId="77777777" w:rsidR="006A3FB5" w:rsidRPr="00537F75" w:rsidRDefault="006A3FB5" w:rsidP="00C01E17">
            <w:pPr>
              <w:ind w:left="-57" w:right="-57"/>
              <w:jc w:val="center"/>
              <w:rPr>
                <w:b/>
                <w:sz w:val="20"/>
                <w:szCs w:val="20"/>
              </w:rPr>
            </w:pPr>
            <w:r w:rsidRPr="00537F75">
              <w:rPr>
                <w:b/>
                <w:sz w:val="20"/>
                <w:szCs w:val="20"/>
              </w:rPr>
              <w:t>Год последнего капитального ремонта</w:t>
            </w:r>
          </w:p>
          <w:p w14:paraId="72663670" w14:textId="77777777" w:rsidR="006A3FB5" w:rsidRPr="00537F75" w:rsidRDefault="006A3FB5" w:rsidP="00C01E17">
            <w:pPr>
              <w:ind w:left="-57" w:right="-57"/>
              <w:jc w:val="center"/>
              <w:rPr>
                <w:b/>
                <w:sz w:val="20"/>
                <w:szCs w:val="20"/>
              </w:rPr>
            </w:pPr>
          </w:p>
        </w:tc>
        <w:tc>
          <w:tcPr>
            <w:tcW w:w="527"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14:paraId="56434E2A" w14:textId="77777777" w:rsidR="006A3FB5" w:rsidRPr="00537F75" w:rsidRDefault="006A3FB5" w:rsidP="00C01E17">
            <w:pPr>
              <w:ind w:left="-57" w:right="-57"/>
              <w:jc w:val="center"/>
              <w:rPr>
                <w:b/>
                <w:sz w:val="20"/>
                <w:szCs w:val="20"/>
              </w:rPr>
            </w:pPr>
            <w:r w:rsidRPr="00537F75">
              <w:rPr>
                <w:b/>
                <w:sz w:val="20"/>
                <w:szCs w:val="20"/>
              </w:rPr>
              <w:t>Вид вырабатываемого теплоносителя</w:t>
            </w:r>
          </w:p>
          <w:p w14:paraId="6F1A7540" w14:textId="77777777" w:rsidR="006A3FB5" w:rsidRPr="00537F75" w:rsidRDefault="006A3FB5" w:rsidP="00C01E17">
            <w:pPr>
              <w:ind w:left="-57" w:right="-57"/>
              <w:jc w:val="center"/>
              <w:rPr>
                <w:b/>
                <w:sz w:val="20"/>
                <w:szCs w:val="20"/>
              </w:rPr>
            </w:pPr>
          </w:p>
        </w:tc>
        <w:tc>
          <w:tcPr>
            <w:tcW w:w="66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651109D7" w14:textId="77777777" w:rsidR="006A3FB5" w:rsidRPr="00537F75" w:rsidRDefault="006A3FB5" w:rsidP="00C01E17">
            <w:pPr>
              <w:ind w:left="-57" w:right="-57"/>
              <w:jc w:val="center"/>
              <w:rPr>
                <w:b/>
                <w:sz w:val="20"/>
                <w:szCs w:val="20"/>
              </w:rPr>
            </w:pPr>
            <w:r w:rsidRPr="00537F75">
              <w:rPr>
                <w:b/>
                <w:sz w:val="20"/>
                <w:szCs w:val="20"/>
              </w:rPr>
              <w:t>Производительность котла</w:t>
            </w:r>
          </w:p>
        </w:tc>
        <w:tc>
          <w:tcPr>
            <w:tcW w:w="321" w:type="pct"/>
            <w:vMerge w:val="restart"/>
            <w:tcBorders>
              <w:top w:val="single" w:sz="6" w:space="0" w:color="auto"/>
              <w:left w:val="single" w:sz="6" w:space="0" w:color="auto"/>
              <w:right w:val="single" w:sz="6" w:space="0" w:color="auto"/>
            </w:tcBorders>
            <w:shd w:val="clear" w:color="auto" w:fill="FFFFFF"/>
            <w:textDirection w:val="btLr"/>
            <w:vAlign w:val="center"/>
          </w:tcPr>
          <w:p w14:paraId="59B36508" w14:textId="77777777" w:rsidR="006A3FB5" w:rsidRPr="00537F75" w:rsidRDefault="006A3FB5" w:rsidP="00C01E17">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14:paraId="5237BB46" w14:textId="77777777" w:rsidR="006A3FB5" w:rsidRPr="00537F75" w:rsidRDefault="006A3FB5" w:rsidP="00C01E17">
            <w:pPr>
              <w:ind w:left="-57" w:right="-57"/>
              <w:jc w:val="center"/>
              <w:rPr>
                <w:b/>
                <w:sz w:val="20"/>
                <w:szCs w:val="20"/>
                <w:vertAlign w:val="superscript"/>
              </w:rPr>
            </w:pPr>
          </w:p>
        </w:tc>
        <w:tc>
          <w:tcPr>
            <w:tcW w:w="320" w:type="pct"/>
            <w:vMerge w:val="restart"/>
            <w:tcBorders>
              <w:top w:val="single" w:sz="6" w:space="0" w:color="auto"/>
              <w:left w:val="single" w:sz="6" w:space="0" w:color="auto"/>
              <w:right w:val="single" w:sz="6" w:space="0" w:color="auto"/>
            </w:tcBorders>
            <w:shd w:val="clear" w:color="auto" w:fill="FFFFFF"/>
            <w:textDirection w:val="btLr"/>
            <w:vAlign w:val="center"/>
          </w:tcPr>
          <w:p w14:paraId="3F183E54" w14:textId="77777777" w:rsidR="006A3FB5" w:rsidRPr="00537F75" w:rsidRDefault="006A3FB5" w:rsidP="00C01E17">
            <w:pPr>
              <w:ind w:left="-57" w:right="-57"/>
              <w:jc w:val="center"/>
              <w:rPr>
                <w:b/>
                <w:sz w:val="20"/>
                <w:szCs w:val="20"/>
              </w:rPr>
            </w:pPr>
            <w:r w:rsidRPr="00537F75">
              <w:rPr>
                <w:b/>
                <w:sz w:val="20"/>
                <w:szCs w:val="20"/>
              </w:rPr>
              <w:t>Номинальная температура теплоносителя на выходе, ⁰С</w:t>
            </w:r>
          </w:p>
          <w:p w14:paraId="201BE473" w14:textId="77777777" w:rsidR="006A3FB5" w:rsidRPr="00537F75" w:rsidRDefault="006A3FB5" w:rsidP="00C01E17">
            <w:pPr>
              <w:ind w:left="-57" w:right="-57"/>
              <w:jc w:val="center"/>
              <w:rPr>
                <w:b/>
                <w:sz w:val="20"/>
                <w:szCs w:val="20"/>
              </w:rPr>
            </w:pPr>
          </w:p>
        </w:tc>
        <w:tc>
          <w:tcPr>
            <w:tcW w:w="269" w:type="pct"/>
            <w:vMerge w:val="restart"/>
            <w:tcBorders>
              <w:top w:val="single" w:sz="6" w:space="0" w:color="auto"/>
              <w:left w:val="single" w:sz="6" w:space="0" w:color="auto"/>
              <w:right w:val="single" w:sz="6" w:space="0" w:color="auto"/>
            </w:tcBorders>
            <w:shd w:val="clear" w:color="auto" w:fill="FFFFFF"/>
            <w:textDirection w:val="btLr"/>
            <w:vAlign w:val="center"/>
          </w:tcPr>
          <w:p w14:paraId="6917D1A3" w14:textId="77777777" w:rsidR="006A3FB5" w:rsidRPr="00537F75" w:rsidRDefault="006A3FB5" w:rsidP="00C01E17">
            <w:pPr>
              <w:ind w:left="-57" w:right="-57"/>
              <w:jc w:val="center"/>
              <w:rPr>
                <w:b/>
                <w:sz w:val="20"/>
                <w:szCs w:val="20"/>
              </w:rPr>
            </w:pPr>
            <w:r w:rsidRPr="00537F75">
              <w:rPr>
                <w:b/>
                <w:sz w:val="20"/>
                <w:szCs w:val="20"/>
              </w:rPr>
              <w:t>Номинальный КПД, %</w:t>
            </w:r>
          </w:p>
          <w:p w14:paraId="51D24D74" w14:textId="77777777" w:rsidR="006A3FB5" w:rsidRPr="00537F75" w:rsidRDefault="006A3FB5" w:rsidP="00C01E17">
            <w:pPr>
              <w:ind w:left="-57" w:right="-57"/>
              <w:jc w:val="center"/>
              <w:rPr>
                <w:b/>
                <w:sz w:val="20"/>
                <w:szCs w:val="20"/>
              </w:rPr>
            </w:pPr>
          </w:p>
        </w:tc>
        <w:tc>
          <w:tcPr>
            <w:tcW w:w="814" w:type="pct"/>
            <w:vMerge w:val="restart"/>
            <w:tcBorders>
              <w:top w:val="single" w:sz="6" w:space="0" w:color="auto"/>
              <w:left w:val="single" w:sz="6" w:space="0" w:color="auto"/>
              <w:right w:val="single" w:sz="6" w:space="0" w:color="auto"/>
            </w:tcBorders>
            <w:shd w:val="clear" w:color="auto" w:fill="FFFFFF"/>
            <w:textDirection w:val="btLr"/>
            <w:vAlign w:val="center"/>
          </w:tcPr>
          <w:p w14:paraId="0BF242EB" w14:textId="77777777" w:rsidR="006A3FB5" w:rsidRPr="00537F75" w:rsidRDefault="006A3FB5" w:rsidP="00C01E17">
            <w:pPr>
              <w:ind w:left="-57" w:right="-57"/>
              <w:jc w:val="center"/>
              <w:rPr>
                <w:b/>
                <w:sz w:val="20"/>
                <w:szCs w:val="20"/>
              </w:rPr>
            </w:pPr>
            <w:r w:rsidRPr="00537F75">
              <w:rPr>
                <w:b/>
                <w:sz w:val="20"/>
                <w:szCs w:val="20"/>
              </w:rPr>
              <w:t>Примечание</w:t>
            </w:r>
          </w:p>
          <w:p w14:paraId="67FDFACC" w14:textId="77777777" w:rsidR="006A3FB5" w:rsidRPr="00537F75" w:rsidRDefault="006A3FB5" w:rsidP="00C01E17">
            <w:pPr>
              <w:ind w:left="113" w:right="-57"/>
              <w:rPr>
                <w:b/>
                <w:sz w:val="20"/>
                <w:szCs w:val="20"/>
              </w:rPr>
            </w:pPr>
          </w:p>
        </w:tc>
      </w:tr>
      <w:tr w:rsidR="006A3FB5" w:rsidRPr="00537F75" w14:paraId="22559571" w14:textId="77777777" w:rsidTr="00DA54D9">
        <w:trPr>
          <w:trHeight w:hRule="exact" w:val="1702"/>
        </w:trPr>
        <w:tc>
          <w:tcPr>
            <w:tcW w:w="183" w:type="pct"/>
            <w:vMerge/>
            <w:tcBorders>
              <w:left w:val="single" w:sz="6" w:space="0" w:color="auto"/>
              <w:bottom w:val="single" w:sz="4" w:space="0" w:color="auto"/>
              <w:right w:val="single" w:sz="6" w:space="0" w:color="auto"/>
            </w:tcBorders>
            <w:shd w:val="clear" w:color="auto" w:fill="FFFFFF"/>
            <w:textDirection w:val="btLr"/>
            <w:vAlign w:val="center"/>
          </w:tcPr>
          <w:p w14:paraId="1F9FA238" w14:textId="77777777" w:rsidR="006A3FB5" w:rsidRPr="00537F75" w:rsidRDefault="006A3FB5" w:rsidP="00C01E17">
            <w:pPr>
              <w:ind w:left="-57" w:right="-57"/>
              <w:jc w:val="center"/>
              <w:rPr>
                <w:sz w:val="20"/>
                <w:szCs w:val="20"/>
              </w:rPr>
            </w:pPr>
          </w:p>
        </w:tc>
        <w:tc>
          <w:tcPr>
            <w:tcW w:w="889" w:type="pct"/>
            <w:vMerge/>
            <w:tcBorders>
              <w:left w:val="single" w:sz="6" w:space="0" w:color="auto"/>
              <w:bottom w:val="single" w:sz="4" w:space="0" w:color="auto"/>
              <w:right w:val="single" w:sz="6" w:space="0" w:color="auto"/>
            </w:tcBorders>
            <w:shd w:val="clear" w:color="auto" w:fill="FFFFFF"/>
            <w:textDirection w:val="btLr"/>
            <w:vAlign w:val="center"/>
          </w:tcPr>
          <w:p w14:paraId="4A1F0740" w14:textId="77777777" w:rsidR="006A3FB5" w:rsidRPr="00537F75" w:rsidRDefault="006A3FB5" w:rsidP="00C01E17">
            <w:pPr>
              <w:ind w:left="-57" w:right="-57"/>
              <w:jc w:val="center"/>
              <w:rPr>
                <w:sz w:val="20"/>
                <w:szCs w:val="20"/>
              </w:rPr>
            </w:pPr>
          </w:p>
        </w:tc>
        <w:tc>
          <w:tcPr>
            <w:tcW w:w="297" w:type="pct"/>
            <w:vMerge/>
            <w:tcBorders>
              <w:left w:val="single" w:sz="6" w:space="0" w:color="auto"/>
              <w:bottom w:val="single" w:sz="6" w:space="0" w:color="auto"/>
              <w:right w:val="single" w:sz="6" w:space="0" w:color="auto"/>
            </w:tcBorders>
            <w:shd w:val="clear" w:color="auto" w:fill="FFFFFF"/>
            <w:textDirection w:val="btLr"/>
            <w:vAlign w:val="center"/>
          </w:tcPr>
          <w:p w14:paraId="2365F1FA" w14:textId="77777777" w:rsidR="006A3FB5" w:rsidRPr="00537F75" w:rsidRDefault="006A3FB5" w:rsidP="00C01E17">
            <w:pPr>
              <w:ind w:left="-57" w:right="-57"/>
              <w:jc w:val="center"/>
              <w:rPr>
                <w:sz w:val="20"/>
                <w:szCs w:val="20"/>
              </w:rPr>
            </w:pP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14:paraId="1900C17D" w14:textId="77777777" w:rsidR="006A3FB5" w:rsidRPr="00537F75" w:rsidRDefault="006A3FB5" w:rsidP="00C01E17">
            <w:pPr>
              <w:ind w:left="-57" w:right="-57"/>
              <w:jc w:val="center"/>
              <w:rPr>
                <w:sz w:val="20"/>
                <w:szCs w:val="20"/>
              </w:rPr>
            </w:pPr>
          </w:p>
        </w:tc>
        <w:tc>
          <w:tcPr>
            <w:tcW w:w="386" w:type="pct"/>
            <w:vMerge/>
            <w:tcBorders>
              <w:left w:val="single" w:sz="6" w:space="0" w:color="auto"/>
              <w:bottom w:val="single" w:sz="6" w:space="0" w:color="auto"/>
              <w:right w:val="single" w:sz="6" w:space="0" w:color="auto"/>
            </w:tcBorders>
            <w:shd w:val="clear" w:color="auto" w:fill="FFFFFF"/>
            <w:textDirection w:val="btLr"/>
            <w:vAlign w:val="center"/>
          </w:tcPr>
          <w:p w14:paraId="4D0B9EB1" w14:textId="77777777" w:rsidR="006A3FB5" w:rsidRPr="00537F75" w:rsidRDefault="006A3FB5" w:rsidP="00C01E17">
            <w:pPr>
              <w:ind w:left="-57" w:right="-57"/>
              <w:jc w:val="center"/>
              <w:rPr>
                <w:sz w:val="20"/>
                <w:szCs w:val="20"/>
              </w:rPr>
            </w:pPr>
          </w:p>
        </w:tc>
        <w:tc>
          <w:tcPr>
            <w:tcW w:w="527" w:type="pct"/>
            <w:gridSpan w:val="2"/>
            <w:vMerge/>
            <w:tcBorders>
              <w:left w:val="single" w:sz="6" w:space="0" w:color="auto"/>
              <w:bottom w:val="single" w:sz="6" w:space="0" w:color="auto"/>
              <w:right w:val="single" w:sz="6" w:space="0" w:color="auto"/>
            </w:tcBorders>
            <w:shd w:val="clear" w:color="auto" w:fill="FFFFFF"/>
            <w:textDirection w:val="btLr"/>
            <w:vAlign w:val="center"/>
          </w:tcPr>
          <w:p w14:paraId="51D3D4AD" w14:textId="77777777" w:rsidR="006A3FB5" w:rsidRPr="00537F75" w:rsidRDefault="006A3FB5" w:rsidP="00C01E17">
            <w:pPr>
              <w:ind w:left="-57" w:right="-57"/>
              <w:jc w:val="center"/>
              <w:rPr>
                <w:sz w:val="20"/>
                <w:szCs w:val="20"/>
              </w:rPr>
            </w:pPr>
          </w:p>
        </w:tc>
        <w:tc>
          <w:tcPr>
            <w:tcW w:w="340"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4692CBA9" w14:textId="77777777" w:rsidR="006A3FB5" w:rsidRPr="00537F75" w:rsidRDefault="006A3FB5" w:rsidP="00C01E17">
            <w:pPr>
              <w:ind w:left="-57" w:right="-57"/>
              <w:jc w:val="center"/>
              <w:rPr>
                <w:b/>
                <w:sz w:val="20"/>
                <w:szCs w:val="20"/>
              </w:rPr>
            </w:pPr>
            <w:r w:rsidRPr="00537F75">
              <w:rPr>
                <w:b/>
                <w:sz w:val="20"/>
                <w:szCs w:val="20"/>
              </w:rPr>
              <w:t>Значение</w:t>
            </w:r>
          </w:p>
        </w:tc>
        <w:tc>
          <w:tcPr>
            <w:tcW w:w="328"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89BF1EF" w14:textId="77777777" w:rsidR="006A3FB5" w:rsidRPr="00537F75" w:rsidRDefault="006A3FB5" w:rsidP="00C01E17">
            <w:pPr>
              <w:ind w:left="-57" w:right="-57"/>
              <w:jc w:val="center"/>
              <w:rPr>
                <w:b/>
                <w:sz w:val="20"/>
                <w:szCs w:val="20"/>
              </w:rPr>
            </w:pPr>
            <w:r w:rsidRPr="00537F75">
              <w:rPr>
                <w:b/>
                <w:sz w:val="20"/>
                <w:szCs w:val="20"/>
              </w:rPr>
              <w:t>Единица измерения</w:t>
            </w:r>
          </w:p>
        </w:tc>
        <w:tc>
          <w:tcPr>
            <w:tcW w:w="321" w:type="pct"/>
            <w:vMerge/>
            <w:tcBorders>
              <w:left w:val="single" w:sz="6" w:space="0" w:color="auto"/>
              <w:bottom w:val="single" w:sz="6" w:space="0" w:color="auto"/>
              <w:right w:val="single" w:sz="6" w:space="0" w:color="auto"/>
            </w:tcBorders>
            <w:shd w:val="clear" w:color="auto" w:fill="FFFFFF"/>
            <w:textDirection w:val="btLr"/>
            <w:vAlign w:val="center"/>
          </w:tcPr>
          <w:p w14:paraId="619D01A3" w14:textId="77777777" w:rsidR="006A3FB5" w:rsidRPr="00537F75" w:rsidRDefault="006A3FB5" w:rsidP="00C01E17">
            <w:pPr>
              <w:ind w:left="-57" w:right="-57"/>
              <w:jc w:val="center"/>
              <w:rPr>
                <w:sz w:val="20"/>
                <w:szCs w:val="20"/>
              </w:rPr>
            </w:pPr>
          </w:p>
        </w:tc>
        <w:tc>
          <w:tcPr>
            <w:tcW w:w="320" w:type="pct"/>
            <w:vMerge/>
            <w:tcBorders>
              <w:left w:val="single" w:sz="6" w:space="0" w:color="auto"/>
              <w:bottom w:val="single" w:sz="6" w:space="0" w:color="auto"/>
              <w:right w:val="single" w:sz="6" w:space="0" w:color="auto"/>
            </w:tcBorders>
            <w:shd w:val="clear" w:color="auto" w:fill="FFFFFF"/>
            <w:textDirection w:val="btLr"/>
            <w:vAlign w:val="center"/>
          </w:tcPr>
          <w:p w14:paraId="5F54C3AC" w14:textId="77777777" w:rsidR="006A3FB5" w:rsidRPr="00537F75" w:rsidRDefault="006A3FB5" w:rsidP="00C01E17">
            <w:pPr>
              <w:ind w:left="-57" w:right="-57"/>
              <w:jc w:val="center"/>
              <w:rPr>
                <w:sz w:val="20"/>
                <w:szCs w:val="20"/>
              </w:rPr>
            </w:pPr>
          </w:p>
        </w:tc>
        <w:tc>
          <w:tcPr>
            <w:tcW w:w="269" w:type="pct"/>
            <w:vMerge/>
            <w:tcBorders>
              <w:left w:val="single" w:sz="6" w:space="0" w:color="auto"/>
              <w:bottom w:val="single" w:sz="6" w:space="0" w:color="auto"/>
              <w:right w:val="single" w:sz="6" w:space="0" w:color="auto"/>
            </w:tcBorders>
            <w:shd w:val="clear" w:color="auto" w:fill="FFFFFF"/>
            <w:textDirection w:val="btLr"/>
            <w:vAlign w:val="center"/>
          </w:tcPr>
          <w:p w14:paraId="51E3882E" w14:textId="77777777" w:rsidR="006A3FB5" w:rsidRPr="00537F75" w:rsidRDefault="006A3FB5" w:rsidP="00C01E17">
            <w:pPr>
              <w:ind w:left="-57" w:right="-57"/>
              <w:jc w:val="center"/>
              <w:rPr>
                <w:sz w:val="20"/>
                <w:szCs w:val="20"/>
              </w:rPr>
            </w:pPr>
          </w:p>
        </w:tc>
        <w:tc>
          <w:tcPr>
            <w:tcW w:w="814" w:type="pct"/>
            <w:vMerge/>
            <w:tcBorders>
              <w:left w:val="single" w:sz="6" w:space="0" w:color="auto"/>
              <w:bottom w:val="single" w:sz="6" w:space="0" w:color="auto"/>
              <w:right w:val="single" w:sz="6" w:space="0" w:color="auto"/>
            </w:tcBorders>
            <w:shd w:val="clear" w:color="auto" w:fill="FFFFFF"/>
            <w:textDirection w:val="btLr"/>
            <w:vAlign w:val="center"/>
          </w:tcPr>
          <w:p w14:paraId="20EC3FBA" w14:textId="77777777" w:rsidR="006A3FB5" w:rsidRPr="00537F75" w:rsidRDefault="006A3FB5" w:rsidP="00C01E17">
            <w:pPr>
              <w:ind w:left="-57" w:right="-57"/>
              <w:jc w:val="center"/>
              <w:rPr>
                <w:sz w:val="20"/>
                <w:szCs w:val="20"/>
              </w:rPr>
            </w:pPr>
          </w:p>
        </w:tc>
      </w:tr>
      <w:tr w:rsidR="006A3FB5" w:rsidRPr="00537F75" w14:paraId="66E30A7B" w14:textId="77777777" w:rsidTr="00DA54D9">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4852E5D8" w14:textId="77777777" w:rsidR="006A3FB5" w:rsidRPr="00537F75" w:rsidRDefault="006A3FB5" w:rsidP="00C01E17">
            <w:pPr>
              <w:ind w:left="-57" w:right="-57"/>
              <w:jc w:val="center"/>
              <w:rPr>
                <w:sz w:val="20"/>
                <w:szCs w:val="20"/>
              </w:rPr>
            </w:pPr>
            <w:r w:rsidRPr="00537F75">
              <w:rPr>
                <w:sz w:val="20"/>
                <w:szCs w:val="20"/>
              </w:rPr>
              <w:t>1</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2F48687C" w14:textId="77777777" w:rsidR="006A3FB5" w:rsidRPr="00537F75" w:rsidRDefault="006A3FB5" w:rsidP="00C01E17">
            <w:pPr>
              <w:ind w:left="-57" w:right="-57"/>
              <w:jc w:val="center"/>
              <w:rPr>
                <w:spacing w:val="-2"/>
                <w:sz w:val="20"/>
                <w:szCs w:val="20"/>
              </w:rPr>
            </w:pPr>
            <w:proofErr w:type="spellStart"/>
            <w:r w:rsidRPr="00537F75">
              <w:rPr>
                <w:sz w:val="20"/>
                <w:szCs w:val="20"/>
              </w:rPr>
              <w:t>Vitomax</w:t>
            </w:r>
            <w:proofErr w:type="spellEnd"/>
            <w:r w:rsidRPr="00537F75">
              <w:rPr>
                <w:sz w:val="20"/>
                <w:szCs w:val="20"/>
              </w:rPr>
              <w:t xml:space="preserve">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07DD2ECC" w14:textId="77777777" w:rsidR="006A3FB5" w:rsidRPr="00537F75" w:rsidRDefault="006A3FB5" w:rsidP="00C01E17">
            <w:pPr>
              <w:ind w:left="-57" w:right="-57"/>
              <w:jc w:val="center"/>
              <w:rPr>
                <w:sz w:val="20"/>
                <w:szCs w:val="20"/>
              </w:rPr>
            </w:pPr>
            <w:r w:rsidRPr="00537F75">
              <w:rPr>
                <w:sz w:val="20"/>
                <w:szCs w:val="20"/>
              </w:rPr>
              <w:t>1</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4B59021A" w14:textId="77777777" w:rsidR="006A3FB5" w:rsidRPr="00537F75" w:rsidRDefault="006A3FB5" w:rsidP="00C01E17">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30B28FEA" w14:textId="77777777" w:rsidR="006A3FB5" w:rsidRPr="00537F75" w:rsidRDefault="006A3FB5" w:rsidP="00C01E17">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D47D022" w14:textId="77777777" w:rsidR="006A3FB5" w:rsidRPr="00537F75" w:rsidRDefault="006A3FB5" w:rsidP="00C01E17">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5708972B" w14:textId="77777777" w:rsidR="006A3FB5" w:rsidRPr="00537F75" w:rsidRDefault="006A3FB5" w:rsidP="00C01E17">
            <w:pPr>
              <w:ind w:left="-57" w:right="-57"/>
              <w:jc w:val="center"/>
              <w:rPr>
                <w:sz w:val="20"/>
                <w:szCs w:val="20"/>
              </w:rPr>
            </w:pPr>
            <w:r w:rsidRPr="00537F75">
              <w:rPr>
                <w:spacing w:val="-1"/>
                <w:sz w:val="20"/>
                <w:szCs w:val="20"/>
              </w:rPr>
              <w:t>4,558</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7F9C3F42"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2833C3BC" w14:textId="77777777" w:rsidR="006A3FB5" w:rsidRPr="00537F75" w:rsidRDefault="006A3FB5" w:rsidP="00C01E17">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64E8C768" w14:textId="77777777" w:rsidR="006A3FB5" w:rsidRPr="00537F75" w:rsidRDefault="006A3FB5" w:rsidP="00C01E17">
            <w:pPr>
              <w:ind w:left="-57" w:right="-57"/>
              <w:jc w:val="center"/>
              <w:rPr>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5136BEE4" w14:textId="77777777" w:rsidR="006A3FB5" w:rsidRPr="00537F75" w:rsidRDefault="006A3FB5" w:rsidP="00C01E17">
            <w:pPr>
              <w:ind w:left="-57" w:right="-57"/>
              <w:jc w:val="center"/>
              <w:rPr>
                <w:sz w:val="20"/>
                <w:szCs w:val="20"/>
              </w:rPr>
            </w:pPr>
            <w:r w:rsidRPr="00537F75">
              <w:rPr>
                <w:spacing w:val="-2"/>
                <w:sz w:val="20"/>
                <w:szCs w:val="20"/>
              </w:rPr>
              <w:t>91,65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3C461010"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2F1AA068" w14:textId="77777777" w:rsidTr="00DA54D9">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2F15F444" w14:textId="77777777" w:rsidR="006A3FB5" w:rsidRPr="00537F75" w:rsidRDefault="006A3FB5" w:rsidP="00C01E17">
            <w:pPr>
              <w:ind w:left="-57" w:right="-57"/>
              <w:jc w:val="center"/>
              <w:rPr>
                <w:sz w:val="20"/>
                <w:szCs w:val="20"/>
              </w:rPr>
            </w:pPr>
            <w:r w:rsidRPr="00537F75">
              <w:rPr>
                <w:sz w:val="20"/>
                <w:szCs w:val="20"/>
              </w:rPr>
              <w:t>2</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78489789" w14:textId="77777777" w:rsidR="006A3FB5" w:rsidRPr="00537F75" w:rsidRDefault="006A3FB5" w:rsidP="00C01E17">
            <w:pPr>
              <w:ind w:left="-57" w:right="-57"/>
              <w:jc w:val="center"/>
              <w:rPr>
                <w:spacing w:val="-2"/>
                <w:sz w:val="20"/>
                <w:szCs w:val="20"/>
              </w:rPr>
            </w:pPr>
            <w:proofErr w:type="spellStart"/>
            <w:r w:rsidRPr="00537F75">
              <w:rPr>
                <w:sz w:val="20"/>
                <w:szCs w:val="20"/>
              </w:rPr>
              <w:t>Vitomax</w:t>
            </w:r>
            <w:proofErr w:type="spellEnd"/>
            <w:r w:rsidRPr="00537F75">
              <w:rPr>
                <w:sz w:val="20"/>
                <w:szCs w:val="20"/>
              </w:rPr>
              <w:t xml:space="preserve">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13EA63E0" w14:textId="77777777" w:rsidR="006A3FB5" w:rsidRPr="00537F75" w:rsidRDefault="006A3FB5" w:rsidP="00C01E17">
            <w:pPr>
              <w:ind w:left="-57" w:right="-57"/>
              <w:jc w:val="center"/>
              <w:rPr>
                <w:sz w:val="20"/>
                <w:szCs w:val="20"/>
              </w:rPr>
            </w:pPr>
            <w:r w:rsidRPr="00537F75">
              <w:rPr>
                <w:sz w:val="20"/>
                <w:szCs w:val="20"/>
              </w:rPr>
              <w:t>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2063AA7" w14:textId="77777777" w:rsidR="006A3FB5" w:rsidRPr="00537F75" w:rsidRDefault="006A3FB5" w:rsidP="00C01E17">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6404EDEF" w14:textId="77777777" w:rsidR="006A3FB5" w:rsidRPr="00537F75" w:rsidRDefault="006A3FB5" w:rsidP="00C01E17">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C28DECA" w14:textId="77777777" w:rsidR="006A3FB5" w:rsidRPr="00537F75" w:rsidRDefault="006A3FB5" w:rsidP="00C01E17">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36F7B39D" w14:textId="77777777" w:rsidR="006A3FB5" w:rsidRPr="00537F75" w:rsidRDefault="006A3FB5" w:rsidP="00C01E17">
            <w:pPr>
              <w:ind w:left="-57" w:right="-57"/>
              <w:jc w:val="center"/>
              <w:rPr>
                <w:sz w:val="20"/>
                <w:szCs w:val="20"/>
              </w:rPr>
            </w:pPr>
            <w:r w:rsidRPr="00537F75">
              <w:rPr>
                <w:spacing w:val="-1"/>
                <w:sz w:val="20"/>
                <w:szCs w:val="20"/>
              </w:rPr>
              <w:t>4,558</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57B26BC5"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72DD4752" w14:textId="77777777" w:rsidR="006A3FB5" w:rsidRPr="00537F75" w:rsidRDefault="006A3FB5" w:rsidP="00C01E17">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E05FE11" w14:textId="77777777" w:rsidR="006A3FB5" w:rsidRPr="00537F75" w:rsidRDefault="006A3FB5" w:rsidP="00C01E17">
            <w:pPr>
              <w:ind w:left="-57" w:right="-57"/>
              <w:jc w:val="center"/>
              <w:rPr>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36F08D98" w14:textId="77777777" w:rsidR="006A3FB5" w:rsidRPr="00537F75" w:rsidRDefault="006A3FB5" w:rsidP="00C01E17">
            <w:pPr>
              <w:ind w:left="-57" w:right="-57"/>
              <w:jc w:val="center"/>
              <w:rPr>
                <w:sz w:val="20"/>
                <w:szCs w:val="20"/>
              </w:rPr>
            </w:pPr>
            <w:r w:rsidRPr="00537F75">
              <w:rPr>
                <w:spacing w:val="-2"/>
                <w:sz w:val="20"/>
                <w:szCs w:val="20"/>
              </w:rPr>
              <w:t>91,8</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574DBA2"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6DF73F93" w14:textId="77777777" w:rsidTr="00DA54D9">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2B88855B" w14:textId="77777777" w:rsidR="006A3FB5" w:rsidRPr="00537F75" w:rsidRDefault="006A3FB5" w:rsidP="00C01E17">
            <w:pPr>
              <w:ind w:left="-57" w:right="-57"/>
              <w:jc w:val="center"/>
              <w:rPr>
                <w:sz w:val="20"/>
                <w:szCs w:val="20"/>
              </w:rPr>
            </w:pPr>
            <w:r w:rsidRPr="00537F75">
              <w:rPr>
                <w:sz w:val="20"/>
                <w:szCs w:val="20"/>
              </w:rPr>
              <w:t>3</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2F70CA27"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150808B2" w14:textId="77777777" w:rsidR="006A3FB5" w:rsidRPr="00537F75" w:rsidRDefault="006A3FB5" w:rsidP="00C01E17">
            <w:pPr>
              <w:ind w:left="-57" w:right="-57"/>
              <w:jc w:val="center"/>
              <w:rPr>
                <w:sz w:val="20"/>
                <w:szCs w:val="20"/>
              </w:rPr>
            </w:pPr>
            <w:r w:rsidRPr="00537F75">
              <w:rPr>
                <w:sz w:val="20"/>
                <w:szCs w:val="20"/>
              </w:rPr>
              <w:t>3</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704255ED" w14:textId="77777777" w:rsidR="006A3FB5" w:rsidRPr="00537F75" w:rsidRDefault="006A3FB5" w:rsidP="00C01E17">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3BE746F4" w14:textId="77777777" w:rsidR="006A3FB5" w:rsidRPr="00537F75" w:rsidRDefault="006A3FB5" w:rsidP="00C01E17">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299E12C" w14:textId="77777777" w:rsidR="006A3FB5" w:rsidRPr="00537F75" w:rsidRDefault="006A3FB5" w:rsidP="00C01E17">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5460295A" w14:textId="77777777" w:rsidR="006A3FB5" w:rsidRPr="00537F75" w:rsidRDefault="006A3FB5" w:rsidP="00C01E17">
            <w:pPr>
              <w:ind w:left="-57" w:right="-57"/>
              <w:jc w:val="center"/>
              <w:rPr>
                <w:spacing w:val="-1"/>
                <w:sz w:val="20"/>
                <w:szCs w:val="20"/>
              </w:rPr>
            </w:pPr>
            <w:r w:rsidRPr="00537F75">
              <w:rPr>
                <w:spacing w:val="-1"/>
                <w:sz w:val="20"/>
                <w:szCs w:val="20"/>
              </w:rPr>
              <w:t>10,32</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081F4FC5"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3443E586" w14:textId="77777777" w:rsidR="006A3FB5" w:rsidRPr="00537F75" w:rsidRDefault="006A3FB5" w:rsidP="00C01E17">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BC91EEC" w14:textId="77777777" w:rsidR="006A3FB5" w:rsidRPr="00537F75" w:rsidRDefault="006A3FB5" w:rsidP="00C01E17">
            <w:pPr>
              <w:ind w:left="-57" w:right="-57"/>
              <w:jc w:val="center"/>
              <w:rPr>
                <w:spacing w:val="-2"/>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5DB40405" w14:textId="77777777" w:rsidR="006A3FB5" w:rsidRPr="00537F75" w:rsidRDefault="006A3FB5" w:rsidP="00C01E17">
            <w:pPr>
              <w:ind w:left="-57" w:right="-57"/>
              <w:jc w:val="center"/>
              <w:rPr>
                <w:spacing w:val="-2"/>
                <w:sz w:val="20"/>
                <w:szCs w:val="20"/>
              </w:rPr>
            </w:pPr>
            <w:r w:rsidRPr="00537F75">
              <w:rPr>
                <w:spacing w:val="-2"/>
                <w:sz w:val="20"/>
                <w:szCs w:val="20"/>
              </w:rPr>
              <w:t>90,44</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5E0B2E2C"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5836AC69" w14:textId="77777777" w:rsidTr="00DA54D9">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414ED254" w14:textId="77777777" w:rsidR="006A3FB5" w:rsidRPr="00537F75" w:rsidRDefault="006A3FB5" w:rsidP="00C01E17">
            <w:pPr>
              <w:ind w:left="-57" w:right="-57"/>
              <w:jc w:val="center"/>
              <w:rPr>
                <w:sz w:val="20"/>
                <w:szCs w:val="20"/>
              </w:rPr>
            </w:pPr>
            <w:r w:rsidRPr="00537F75">
              <w:rPr>
                <w:sz w:val="20"/>
                <w:szCs w:val="20"/>
              </w:rPr>
              <w:t>4</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07E7B7F6"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5F890ADE" w14:textId="77777777" w:rsidR="006A3FB5" w:rsidRPr="00537F75" w:rsidRDefault="006A3FB5" w:rsidP="00C01E17">
            <w:pPr>
              <w:ind w:left="-57" w:right="-57"/>
              <w:jc w:val="center"/>
              <w:rPr>
                <w:sz w:val="20"/>
                <w:szCs w:val="20"/>
              </w:rPr>
            </w:pPr>
            <w:r w:rsidRPr="00537F75">
              <w:rPr>
                <w:sz w:val="20"/>
                <w:szCs w:val="20"/>
              </w:rPr>
              <w:t>4</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772D0D3" w14:textId="77777777" w:rsidR="006A3FB5" w:rsidRPr="00537F75" w:rsidRDefault="006A3FB5" w:rsidP="00C01E17">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7AC1F0E3" w14:textId="77777777" w:rsidR="006A3FB5" w:rsidRPr="00537F75" w:rsidRDefault="006A3FB5" w:rsidP="00C01E17">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D43242E" w14:textId="77777777" w:rsidR="006A3FB5" w:rsidRPr="00537F75" w:rsidRDefault="006A3FB5" w:rsidP="00C01E17">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13CFF253" w14:textId="77777777" w:rsidR="006A3FB5" w:rsidRPr="00537F75" w:rsidRDefault="006A3FB5" w:rsidP="00C01E17">
            <w:pPr>
              <w:ind w:left="-57" w:right="-57"/>
              <w:jc w:val="center"/>
              <w:rPr>
                <w:spacing w:val="-1"/>
                <w:sz w:val="20"/>
                <w:szCs w:val="20"/>
              </w:rPr>
            </w:pPr>
            <w:r w:rsidRPr="00537F75">
              <w:rPr>
                <w:spacing w:val="-1"/>
                <w:sz w:val="20"/>
                <w:szCs w:val="20"/>
              </w:rPr>
              <w:t>10,32</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2B900623"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4F483818" w14:textId="77777777" w:rsidR="006A3FB5" w:rsidRPr="00537F75" w:rsidRDefault="006A3FB5" w:rsidP="00C01E17">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09CC038" w14:textId="77777777" w:rsidR="006A3FB5" w:rsidRPr="00537F75" w:rsidRDefault="006A3FB5" w:rsidP="00C01E17">
            <w:pPr>
              <w:ind w:left="-57" w:right="-57"/>
              <w:jc w:val="center"/>
              <w:rPr>
                <w:spacing w:val="-2"/>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3886F378" w14:textId="77777777" w:rsidR="006A3FB5" w:rsidRPr="00537F75" w:rsidRDefault="006A3FB5" w:rsidP="00C01E17">
            <w:pPr>
              <w:ind w:left="-57" w:right="-57"/>
              <w:jc w:val="center"/>
              <w:rPr>
                <w:spacing w:val="-2"/>
                <w:sz w:val="20"/>
                <w:szCs w:val="20"/>
              </w:rPr>
            </w:pPr>
            <w:r w:rsidRPr="00537F75">
              <w:rPr>
                <w:spacing w:val="-2"/>
                <w:sz w:val="20"/>
                <w:szCs w:val="20"/>
              </w:rPr>
              <w:t>90,49</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C37153E"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28566E4E" w14:textId="77777777" w:rsidTr="00DA54D9">
        <w:trPr>
          <w:trHeight w:val="20"/>
        </w:trPr>
        <w:tc>
          <w:tcPr>
            <w:tcW w:w="5000" w:type="pct"/>
            <w:gridSpan w:val="13"/>
            <w:tcBorders>
              <w:top w:val="single" w:sz="6" w:space="0" w:color="auto"/>
              <w:left w:val="single" w:sz="6" w:space="0" w:color="auto"/>
              <w:bottom w:val="single" w:sz="6" w:space="0" w:color="auto"/>
              <w:right w:val="single" w:sz="6" w:space="0" w:color="auto"/>
            </w:tcBorders>
            <w:shd w:val="clear" w:color="auto" w:fill="FFFFFF"/>
            <w:vAlign w:val="center"/>
          </w:tcPr>
          <w:p w14:paraId="44811D86" w14:textId="77777777" w:rsidR="006A3FB5" w:rsidRPr="00537F75" w:rsidRDefault="006A3FB5" w:rsidP="00C01E17">
            <w:pPr>
              <w:spacing w:line="274" w:lineRule="exact"/>
              <w:ind w:left="-57" w:right="-57"/>
              <w:jc w:val="center"/>
              <w:rPr>
                <w:b/>
                <w:sz w:val="20"/>
                <w:szCs w:val="20"/>
              </w:rPr>
            </w:pPr>
            <w:r w:rsidRPr="00537F75">
              <w:rPr>
                <w:b/>
                <w:sz w:val="20"/>
                <w:szCs w:val="20"/>
              </w:rPr>
              <w:t>Горелочные устройства</w:t>
            </w:r>
          </w:p>
        </w:tc>
      </w:tr>
      <w:tr w:rsidR="006A3FB5" w:rsidRPr="00537F75" w14:paraId="56E1F0EC" w14:textId="77777777" w:rsidTr="00DA54D9">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16D26AE6" w14:textId="77777777" w:rsidR="006A3FB5" w:rsidRPr="00537F75" w:rsidRDefault="006A3FB5" w:rsidP="00C01E17">
            <w:pPr>
              <w:spacing w:line="274" w:lineRule="exact"/>
              <w:ind w:left="-57" w:right="-57" w:firstLine="53"/>
              <w:jc w:val="center"/>
              <w:rPr>
                <w:b/>
                <w:sz w:val="20"/>
                <w:szCs w:val="20"/>
              </w:rPr>
            </w:pPr>
            <w:r w:rsidRPr="00537F75">
              <w:rPr>
                <w:b/>
                <w:sz w:val="20"/>
                <w:szCs w:val="20"/>
              </w:rPr>
              <w:t>№ п/п</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15BB4C0" w14:textId="77777777" w:rsidR="006A3FB5" w:rsidRPr="00537F75" w:rsidRDefault="006A3FB5" w:rsidP="00C01E17">
            <w:pPr>
              <w:ind w:left="-57" w:right="-57"/>
              <w:jc w:val="center"/>
              <w:rPr>
                <w:b/>
                <w:sz w:val="20"/>
                <w:szCs w:val="20"/>
              </w:rPr>
            </w:pPr>
            <w:r w:rsidRPr="00537F75">
              <w:rPr>
                <w:b/>
                <w:sz w:val="20"/>
                <w:szCs w:val="20"/>
              </w:rPr>
              <w:t>Марка котла</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631F042" w14:textId="77777777" w:rsidR="006A3FB5" w:rsidRPr="00537F75" w:rsidRDefault="006A3FB5" w:rsidP="00C01E17">
            <w:pPr>
              <w:spacing w:line="274" w:lineRule="exact"/>
              <w:ind w:left="-57" w:right="-57"/>
              <w:jc w:val="center"/>
              <w:rPr>
                <w:b/>
                <w:sz w:val="20"/>
                <w:szCs w:val="20"/>
              </w:rPr>
            </w:pPr>
            <w:r w:rsidRPr="00537F75">
              <w:rPr>
                <w:b/>
                <w:spacing w:val="-2"/>
                <w:sz w:val="20"/>
                <w:szCs w:val="20"/>
              </w:rPr>
              <w:t xml:space="preserve">Станционный </w:t>
            </w:r>
            <w:r w:rsidRPr="00537F75">
              <w:rPr>
                <w:b/>
                <w:sz w:val="20"/>
                <w:szCs w:val="20"/>
              </w:rPr>
              <w:t>номер котла</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54DAEAE4" w14:textId="77777777" w:rsidR="006A3FB5" w:rsidRPr="00537F75" w:rsidRDefault="006A3FB5" w:rsidP="00C01E17">
            <w:pPr>
              <w:spacing w:line="274" w:lineRule="exact"/>
              <w:ind w:right="-57"/>
              <w:jc w:val="center"/>
              <w:rPr>
                <w:b/>
                <w:sz w:val="20"/>
                <w:szCs w:val="20"/>
              </w:rPr>
            </w:pPr>
            <w:r w:rsidRPr="00537F75">
              <w:rPr>
                <w:b/>
                <w:sz w:val="20"/>
                <w:szCs w:val="20"/>
              </w:rPr>
              <w:t>Год ввода в эксплуатацию</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6D7221A4" w14:textId="77777777" w:rsidR="006A3FB5" w:rsidRPr="00537F75" w:rsidRDefault="006A3FB5" w:rsidP="00C01E17">
            <w:pPr>
              <w:spacing w:line="274" w:lineRule="exact"/>
              <w:ind w:left="-57" w:right="-57"/>
              <w:jc w:val="center"/>
              <w:rPr>
                <w:b/>
                <w:sz w:val="20"/>
                <w:szCs w:val="20"/>
              </w:rPr>
            </w:pPr>
            <w:r w:rsidRPr="00537F75">
              <w:rPr>
                <w:b/>
                <w:sz w:val="20"/>
                <w:szCs w:val="20"/>
              </w:rPr>
              <w:t>Марка горелки</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E81713C" w14:textId="77777777" w:rsidR="006A3FB5" w:rsidRPr="00537F75" w:rsidRDefault="006A3FB5" w:rsidP="00C01E17">
            <w:pPr>
              <w:spacing w:line="274" w:lineRule="exact"/>
              <w:ind w:left="-57" w:right="-57"/>
              <w:jc w:val="center"/>
              <w:rPr>
                <w:b/>
                <w:sz w:val="20"/>
                <w:szCs w:val="20"/>
              </w:rPr>
            </w:pPr>
            <w:r w:rsidRPr="00537F75">
              <w:rPr>
                <w:b/>
                <w:sz w:val="20"/>
                <w:szCs w:val="20"/>
              </w:rPr>
              <w:t>Примечание</w:t>
            </w:r>
          </w:p>
        </w:tc>
      </w:tr>
      <w:tr w:rsidR="006A3FB5" w:rsidRPr="00537F75" w14:paraId="3291032B" w14:textId="77777777" w:rsidTr="00DA54D9">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34E47DAE" w14:textId="77777777" w:rsidR="006A3FB5" w:rsidRPr="00537F75" w:rsidRDefault="006A3FB5" w:rsidP="00C01E17">
            <w:pPr>
              <w:ind w:left="-57" w:right="-57"/>
              <w:jc w:val="center"/>
              <w:rPr>
                <w:sz w:val="20"/>
                <w:szCs w:val="20"/>
              </w:rPr>
            </w:pPr>
            <w:r w:rsidRPr="00537F75">
              <w:rPr>
                <w:sz w:val="20"/>
                <w:szCs w:val="20"/>
              </w:rPr>
              <w:t>1</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3CB63DEC" w14:textId="77777777" w:rsidR="006A3FB5" w:rsidRPr="00537F75" w:rsidRDefault="006A3FB5" w:rsidP="00C01E17">
            <w:pPr>
              <w:ind w:left="-57" w:right="-57"/>
              <w:jc w:val="center"/>
              <w:rPr>
                <w:spacing w:val="-2"/>
                <w:sz w:val="20"/>
                <w:szCs w:val="20"/>
              </w:rPr>
            </w:pPr>
            <w:proofErr w:type="spellStart"/>
            <w:r w:rsidRPr="00537F75">
              <w:rPr>
                <w:sz w:val="20"/>
                <w:szCs w:val="20"/>
              </w:rPr>
              <w:t>Vitomax</w:t>
            </w:r>
            <w:proofErr w:type="spellEnd"/>
            <w:r w:rsidRPr="00537F75">
              <w:rPr>
                <w:sz w:val="20"/>
                <w:szCs w:val="20"/>
              </w:rPr>
              <w:t xml:space="preserve">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6726C0A" w14:textId="77777777" w:rsidR="006A3FB5" w:rsidRPr="00537F75" w:rsidRDefault="006A3FB5" w:rsidP="00C01E17">
            <w:pPr>
              <w:ind w:left="-57" w:right="-57"/>
              <w:jc w:val="center"/>
              <w:rPr>
                <w:sz w:val="20"/>
                <w:szCs w:val="20"/>
              </w:rPr>
            </w:pPr>
            <w:r w:rsidRPr="00537F75">
              <w:rPr>
                <w:sz w:val="20"/>
                <w:szCs w:val="20"/>
              </w:rPr>
              <w:t>1</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5EA78549" w14:textId="77777777" w:rsidR="006A3FB5" w:rsidRPr="00537F75" w:rsidRDefault="006A3FB5" w:rsidP="00C01E17">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5BB13090" w14:textId="77777777" w:rsidR="006A3FB5" w:rsidRPr="00537F75" w:rsidRDefault="006A3FB5" w:rsidP="00C01E17">
            <w:pPr>
              <w:ind w:left="-57" w:right="-57"/>
              <w:jc w:val="center"/>
              <w:rPr>
                <w:sz w:val="20"/>
                <w:szCs w:val="20"/>
              </w:rPr>
            </w:pPr>
            <w:r w:rsidRPr="00537F75">
              <w:rPr>
                <w:sz w:val="20"/>
                <w:szCs w:val="20"/>
              </w:rPr>
              <w:t xml:space="preserve">GKP-600M </w:t>
            </w:r>
            <w:r w:rsidRPr="00537F75">
              <w:rPr>
                <w:spacing w:val="-2"/>
                <w:sz w:val="20"/>
                <w:szCs w:val="20"/>
              </w:rPr>
              <w:t>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37A0E57F"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67028238" w14:textId="77777777" w:rsidTr="00DA54D9">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00334DC9" w14:textId="77777777" w:rsidR="006A3FB5" w:rsidRPr="00537F75" w:rsidRDefault="006A3FB5" w:rsidP="00C01E17">
            <w:pPr>
              <w:ind w:left="-57" w:right="-57"/>
              <w:jc w:val="center"/>
              <w:rPr>
                <w:sz w:val="20"/>
                <w:szCs w:val="20"/>
              </w:rPr>
            </w:pPr>
            <w:r w:rsidRPr="00537F75">
              <w:rPr>
                <w:sz w:val="20"/>
                <w:szCs w:val="20"/>
              </w:rPr>
              <w:t>2</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4B3BBE3C" w14:textId="77777777" w:rsidR="006A3FB5" w:rsidRPr="00537F75" w:rsidRDefault="006A3FB5" w:rsidP="00C01E17">
            <w:pPr>
              <w:ind w:left="-57" w:right="-57"/>
              <w:jc w:val="center"/>
              <w:rPr>
                <w:spacing w:val="-2"/>
                <w:sz w:val="20"/>
                <w:szCs w:val="20"/>
              </w:rPr>
            </w:pPr>
            <w:proofErr w:type="spellStart"/>
            <w:r w:rsidRPr="00537F75">
              <w:rPr>
                <w:sz w:val="20"/>
                <w:szCs w:val="20"/>
              </w:rPr>
              <w:t>Vitomax</w:t>
            </w:r>
            <w:proofErr w:type="spellEnd"/>
            <w:r w:rsidRPr="00537F75">
              <w:rPr>
                <w:sz w:val="20"/>
                <w:szCs w:val="20"/>
              </w:rPr>
              <w:t xml:space="preserve">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DFDCFB3" w14:textId="77777777" w:rsidR="006A3FB5" w:rsidRPr="00537F75" w:rsidRDefault="006A3FB5" w:rsidP="00C01E17">
            <w:pPr>
              <w:ind w:left="-57" w:right="-57"/>
              <w:jc w:val="center"/>
              <w:rPr>
                <w:sz w:val="20"/>
                <w:szCs w:val="20"/>
              </w:rPr>
            </w:pPr>
            <w:r w:rsidRPr="00537F75">
              <w:rPr>
                <w:sz w:val="20"/>
                <w:szCs w:val="20"/>
              </w:rPr>
              <w:t>2</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1D15EE54" w14:textId="77777777" w:rsidR="006A3FB5" w:rsidRPr="00537F75" w:rsidRDefault="006A3FB5" w:rsidP="00C01E17">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6D64E05C" w14:textId="77777777" w:rsidR="006A3FB5" w:rsidRPr="00537F75" w:rsidRDefault="006A3FB5" w:rsidP="00C01E17">
            <w:pPr>
              <w:ind w:left="-57" w:right="-57"/>
              <w:jc w:val="center"/>
              <w:rPr>
                <w:sz w:val="20"/>
                <w:szCs w:val="20"/>
              </w:rPr>
            </w:pPr>
            <w:r w:rsidRPr="00537F75">
              <w:rPr>
                <w:sz w:val="20"/>
                <w:szCs w:val="20"/>
              </w:rPr>
              <w:t xml:space="preserve">GKP-600M </w:t>
            </w:r>
            <w:r w:rsidRPr="00537F75">
              <w:rPr>
                <w:spacing w:val="-2"/>
                <w:sz w:val="20"/>
                <w:szCs w:val="20"/>
              </w:rPr>
              <w:t>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52000D13"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4FC14AEC" w14:textId="77777777" w:rsidTr="00DA54D9">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664A82E5" w14:textId="77777777" w:rsidR="006A3FB5" w:rsidRPr="00537F75" w:rsidRDefault="006A3FB5" w:rsidP="00C01E17">
            <w:pPr>
              <w:ind w:left="-57" w:right="-57"/>
              <w:jc w:val="center"/>
              <w:rPr>
                <w:sz w:val="20"/>
                <w:szCs w:val="20"/>
              </w:rPr>
            </w:pPr>
            <w:r w:rsidRPr="00537F75">
              <w:rPr>
                <w:sz w:val="20"/>
                <w:szCs w:val="20"/>
              </w:rPr>
              <w:t>3</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538C8240"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06DC324" w14:textId="77777777" w:rsidR="006A3FB5" w:rsidRPr="00537F75" w:rsidRDefault="006A3FB5" w:rsidP="00C01E17">
            <w:pPr>
              <w:ind w:left="-57" w:right="-57"/>
              <w:jc w:val="center"/>
              <w:rPr>
                <w:sz w:val="20"/>
                <w:szCs w:val="20"/>
              </w:rPr>
            </w:pPr>
            <w:r w:rsidRPr="00537F75">
              <w:rPr>
                <w:sz w:val="20"/>
                <w:szCs w:val="20"/>
              </w:rPr>
              <w:t>3</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1DE41984" w14:textId="77777777" w:rsidR="006A3FB5" w:rsidRPr="00537F75" w:rsidRDefault="006A3FB5" w:rsidP="00C01E17">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52B3A3D6" w14:textId="77777777" w:rsidR="006A3FB5" w:rsidRPr="00537F75" w:rsidRDefault="006A3FB5" w:rsidP="00C01E17">
            <w:pPr>
              <w:ind w:left="-57" w:right="-57"/>
              <w:jc w:val="center"/>
              <w:rPr>
                <w:spacing w:val="-2"/>
                <w:sz w:val="20"/>
                <w:szCs w:val="20"/>
              </w:rPr>
            </w:pPr>
            <w:r w:rsidRPr="00537F75">
              <w:rPr>
                <w:spacing w:val="-2"/>
                <w:sz w:val="20"/>
                <w:szCs w:val="20"/>
              </w:rPr>
              <w:t>GP-1200M 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50A11C23"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7A270984" w14:textId="77777777" w:rsidTr="00DA54D9">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45642244" w14:textId="77777777" w:rsidR="006A3FB5" w:rsidRPr="00537F75" w:rsidRDefault="006A3FB5" w:rsidP="00C01E17">
            <w:pPr>
              <w:ind w:left="-57" w:right="-57"/>
              <w:jc w:val="center"/>
              <w:rPr>
                <w:sz w:val="20"/>
                <w:szCs w:val="20"/>
              </w:rPr>
            </w:pPr>
            <w:r w:rsidRPr="00537F75">
              <w:rPr>
                <w:sz w:val="20"/>
                <w:szCs w:val="20"/>
              </w:rPr>
              <w:t>4</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D835F13"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3E3239C" w14:textId="77777777" w:rsidR="006A3FB5" w:rsidRPr="00537F75" w:rsidRDefault="006A3FB5" w:rsidP="00C01E17">
            <w:pPr>
              <w:ind w:left="-57" w:right="-57"/>
              <w:jc w:val="center"/>
              <w:rPr>
                <w:sz w:val="20"/>
                <w:szCs w:val="20"/>
              </w:rPr>
            </w:pPr>
            <w:r w:rsidRPr="00537F75">
              <w:rPr>
                <w:sz w:val="20"/>
                <w:szCs w:val="20"/>
              </w:rPr>
              <w:t>4</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5BD9EAFE" w14:textId="77777777" w:rsidR="006A3FB5" w:rsidRPr="00537F75" w:rsidRDefault="006A3FB5" w:rsidP="00C01E17">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5218EB83" w14:textId="77777777" w:rsidR="006A3FB5" w:rsidRPr="00537F75" w:rsidRDefault="006A3FB5" w:rsidP="00C01E17">
            <w:pPr>
              <w:ind w:left="-57" w:right="-57"/>
              <w:jc w:val="center"/>
              <w:rPr>
                <w:spacing w:val="-2"/>
                <w:sz w:val="20"/>
                <w:szCs w:val="20"/>
              </w:rPr>
            </w:pPr>
            <w:r w:rsidRPr="00537F75">
              <w:rPr>
                <w:spacing w:val="-2"/>
                <w:sz w:val="20"/>
                <w:szCs w:val="20"/>
              </w:rPr>
              <w:t>GP-1200M 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10FE73E" w14:textId="77777777" w:rsidR="006A3FB5" w:rsidRPr="00537F75" w:rsidRDefault="006A3FB5" w:rsidP="00C01E17">
            <w:pPr>
              <w:ind w:left="-57" w:right="-57"/>
              <w:jc w:val="center"/>
              <w:rPr>
                <w:sz w:val="20"/>
                <w:szCs w:val="20"/>
              </w:rPr>
            </w:pPr>
            <w:r w:rsidRPr="00537F75">
              <w:rPr>
                <w:sz w:val="20"/>
                <w:szCs w:val="20"/>
              </w:rPr>
              <w:t>-</w:t>
            </w:r>
          </w:p>
        </w:tc>
      </w:tr>
    </w:tbl>
    <w:p w14:paraId="46A4FE8B" w14:textId="77777777" w:rsidR="006A3FB5" w:rsidRPr="00537F75" w:rsidRDefault="006A3FB5" w:rsidP="00C01E17">
      <w:pPr>
        <w:pStyle w:val="af4"/>
        <w:ind w:firstLine="0"/>
      </w:pPr>
    </w:p>
    <w:p w14:paraId="42C6026C" w14:textId="77777777" w:rsidR="006A3FB5" w:rsidRPr="00537F75" w:rsidRDefault="006A3FB5" w:rsidP="00C01E17">
      <w:pPr>
        <w:pStyle w:val="af4"/>
        <w:ind w:firstLine="0"/>
        <w:sectPr w:rsidR="006A3FB5" w:rsidRPr="00537F75" w:rsidSect="008C7E19">
          <w:pgSz w:w="16838" w:h="11906" w:orient="landscape" w:code="9"/>
          <w:pgMar w:top="1701" w:right="567" w:bottom="567" w:left="567" w:header="709" w:footer="737" w:gutter="0"/>
          <w:cols w:space="708"/>
          <w:docGrid w:linePitch="381"/>
        </w:sectPr>
      </w:pPr>
    </w:p>
    <w:p w14:paraId="4157C09A" w14:textId="77777777" w:rsidR="006A3FB5" w:rsidRPr="00537F75" w:rsidRDefault="006A3FB5" w:rsidP="00C01E17">
      <w:pPr>
        <w:pStyle w:val="af4"/>
        <w:ind w:firstLine="0"/>
      </w:pPr>
    </w:p>
    <w:p w14:paraId="5E84A5D7" w14:textId="35F14A02" w:rsidR="006A3FB5" w:rsidRPr="00537F75" w:rsidRDefault="006A3FB5" w:rsidP="00D715C9">
      <w:pPr>
        <w:pStyle w:val="af6"/>
      </w:pPr>
      <w:r w:rsidRPr="00537F75">
        <w:t xml:space="preserve">Таблица </w:t>
      </w:r>
      <w:bookmarkStart w:id="63" w:name="т_котТКМурВсОбор"/>
      <w:r w:rsidR="00DB2253" w:rsidRPr="00537F75">
        <w:fldChar w:fldCharType="begin"/>
      </w:r>
      <w:r w:rsidRPr="00537F75">
        <w:instrText xml:space="preserve"> SEQ Таблица \* ARABIC </w:instrText>
      </w:r>
      <w:r w:rsidR="00DB2253" w:rsidRPr="00537F75">
        <w:fldChar w:fldCharType="separate"/>
      </w:r>
      <w:r w:rsidR="00EC650D">
        <w:rPr>
          <w:noProof/>
        </w:rPr>
        <w:t>9</w:t>
      </w:r>
      <w:r w:rsidR="00DB2253" w:rsidRPr="00537F75">
        <w:fldChar w:fldCharType="end"/>
      </w:r>
      <w:bookmarkEnd w:id="63"/>
      <w:r w:rsidRPr="00537F75">
        <w:t>. Состав вспомогательного оборудования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2"/>
        <w:gridCol w:w="7544"/>
        <w:gridCol w:w="1628"/>
      </w:tblGrid>
      <w:tr w:rsidR="006A3FB5" w:rsidRPr="00537F75" w14:paraId="6398E1D4" w14:textId="77777777" w:rsidTr="00633EB4">
        <w:trPr>
          <w:trHeight w:val="549"/>
        </w:trPr>
        <w:tc>
          <w:tcPr>
            <w:tcW w:w="346" w:type="pct"/>
            <w:vAlign w:val="center"/>
          </w:tcPr>
          <w:p w14:paraId="21DB1767" w14:textId="77777777" w:rsidR="006A3FB5" w:rsidRPr="00537F75" w:rsidRDefault="006A3FB5" w:rsidP="00C01E17">
            <w:pPr>
              <w:suppressAutoHyphens/>
              <w:jc w:val="center"/>
              <w:rPr>
                <w:b/>
              </w:rPr>
            </w:pPr>
            <w:r w:rsidRPr="00537F75">
              <w:rPr>
                <w:b/>
              </w:rPr>
              <w:t>№ п/п</w:t>
            </w:r>
          </w:p>
        </w:tc>
        <w:tc>
          <w:tcPr>
            <w:tcW w:w="3828" w:type="pct"/>
            <w:vAlign w:val="center"/>
          </w:tcPr>
          <w:p w14:paraId="6D1D8C47" w14:textId="77777777" w:rsidR="006A3FB5" w:rsidRPr="00537F75" w:rsidRDefault="006A3FB5" w:rsidP="00C01E17">
            <w:pPr>
              <w:suppressAutoHyphens/>
              <w:jc w:val="center"/>
              <w:rPr>
                <w:b/>
              </w:rPr>
            </w:pPr>
            <w:r w:rsidRPr="00537F75">
              <w:rPr>
                <w:b/>
              </w:rPr>
              <w:t>Наименование вспомогательного оборудования</w:t>
            </w:r>
          </w:p>
        </w:tc>
        <w:tc>
          <w:tcPr>
            <w:tcW w:w="826" w:type="pct"/>
            <w:vAlign w:val="center"/>
          </w:tcPr>
          <w:p w14:paraId="219B7309" w14:textId="77777777" w:rsidR="006A3FB5" w:rsidRPr="00537F75" w:rsidRDefault="006A3FB5" w:rsidP="00C01E17">
            <w:pPr>
              <w:suppressAutoHyphens/>
              <w:jc w:val="center"/>
              <w:rPr>
                <w:b/>
              </w:rPr>
            </w:pPr>
            <w:r w:rsidRPr="00537F75">
              <w:rPr>
                <w:b/>
              </w:rPr>
              <w:t>Количество</w:t>
            </w:r>
          </w:p>
        </w:tc>
      </w:tr>
      <w:tr w:rsidR="006A3FB5" w:rsidRPr="00537F75" w14:paraId="0ACC0FE0" w14:textId="77777777" w:rsidTr="00633EB4">
        <w:trPr>
          <w:trHeight w:val="460"/>
        </w:trPr>
        <w:tc>
          <w:tcPr>
            <w:tcW w:w="346" w:type="pct"/>
            <w:vAlign w:val="center"/>
          </w:tcPr>
          <w:p w14:paraId="7B1C7FBE" w14:textId="77777777" w:rsidR="006A3FB5" w:rsidRPr="00537F75" w:rsidRDefault="006A3FB5" w:rsidP="00C01E17">
            <w:pPr>
              <w:pStyle w:val="34"/>
              <w:spacing w:after="0"/>
              <w:jc w:val="center"/>
              <w:rPr>
                <w:sz w:val="20"/>
              </w:rPr>
            </w:pPr>
            <w:r w:rsidRPr="00537F75">
              <w:rPr>
                <w:sz w:val="20"/>
              </w:rPr>
              <w:t>1</w:t>
            </w:r>
          </w:p>
        </w:tc>
        <w:tc>
          <w:tcPr>
            <w:tcW w:w="3828" w:type="pct"/>
            <w:vAlign w:val="center"/>
          </w:tcPr>
          <w:p w14:paraId="0F5D9449" w14:textId="77777777" w:rsidR="006A3FB5" w:rsidRPr="00537F75" w:rsidRDefault="006A3FB5" w:rsidP="00C01E17">
            <w:pPr>
              <w:pStyle w:val="34"/>
              <w:spacing w:after="0"/>
              <w:rPr>
                <w:sz w:val="20"/>
              </w:rPr>
            </w:pPr>
            <w:proofErr w:type="gramStart"/>
            <w:r w:rsidRPr="00537F75">
              <w:rPr>
                <w:sz w:val="20"/>
              </w:rPr>
              <w:t>Насос</w:t>
            </w:r>
            <w:proofErr w:type="gramEnd"/>
            <w:r w:rsidRPr="00537F75">
              <w:rPr>
                <w:sz w:val="20"/>
              </w:rPr>
              <w:t xml:space="preserve"> подмешивающий котлового контура Wilo-TOP-S 80/100</w:t>
            </w:r>
          </w:p>
        </w:tc>
        <w:tc>
          <w:tcPr>
            <w:tcW w:w="826" w:type="pct"/>
            <w:vAlign w:val="center"/>
          </w:tcPr>
          <w:p w14:paraId="140E7C87" w14:textId="77777777" w:rsidR="006A3FB5" w:rsidRPr="00537F75" w:rsidRDefault="006A3FB5" w:rsidP="00C01E17">
            <w:pPr>
              <w:suppressAutoHyphens/>
              <w:jc w:val="center"/>
            </w:pPr>
            <w:r w:rsidRPr="00537F75">
              <w:t>2шт.</w:t>
            </w:r>
          </w:p>
        </w:tc>
      </w:tr>
      <w:tr w:rsidR="006A3FB5" w:rsidRPr="00537F75" w14:paraId="6ED71C71" w14:textId="77777777" w:rsidTr="00633EB4">
        <w:trPr>
          <w:trHeight w:val="460"/>
        </w:trPr>
        <w:tc>
          <w:tcPr>
            <w:tcW w:w="346" w:type="pct"/>
            <w:vAlign w:val="center"/>
          </w:tcPr>
          <w:p w14:paraId="5189CD21" w14:textId="77777777" w:rsidR="006A3FB5" w:rsidRPr="00537F75" w:rsidRDefault="006A3FB5" w:rsidP="00C01E17">
            <w:pPr>
              <w:tabs>
                <w:tab w:val="left" w:pos="712"/>
              </w:tabs>
              <w:jc w:val="center"/>
            </w:pPr>
            <w:r w:rsidRPr="00537F75">
              <w:t>2</w:t>
            </w:r>
          </w:p>
        </w:tc>
        <w:tc>
          <w:tcPr>
            <w:tcW w:w="3828" w:type="pct"/>
            <w:vAlign w:val="center"/>
          </w:tcPr>
          <w:p w14:paraId="2E8F5324" w14:textId="77777777" w:rsidR="006A3FB5" w:rsidRPr="00537F75" w:rsidRDefault="006A3FB5" w:rsidP="00C01E17">
            <w:pPr>
              <w:tabs>
                <w:tab w:val="left" w:pos="712"/>
              </w:tabs>
            </w:pPr>
            <w:proofErr w:type="gramStart"/>
            <w:r w:rsidRPr="00537F75">
              <w:t>Насос</w:t>
            </w:r>
            <w:proofErr w:type="gramEnd"/>
            <w:r w:rsidRPr="00537F75">
              <w:t xml:space="preserve"> подмешивающий котлового контура Wilo-IL100/160-2,2/4</w:t>
            </w:r>
          </w:p>
        </w:tc>
        <w:tc>
          <w:tcPr>
            <w:tcW w:w="826" w:type="pct"/>
            <w:vAlign w:val="center"/>
          </w:tcPr>
          <w:p w14:paraId="4B7551FC" w14:textId="77777777" w:rsidR="006A3FB5" w:rsidRPr="00537F75" w:rsidRDefault="006A3FB5" w:rsidP="00C01E17">
            <w:pPr>
              <w:suppressAutoHyphens/>
              <w:jc w:val="center"/>
            </w:pPr>
            <w:r w:rsidRPr="00537F75">
              <w:t>2шт.</w:t>
            </w:r>
          </w:p>
        </w:tc>
      </w:tr>
      <w:tr w:rsidR="006A3FB5" w:rsidRPr="00537F75" w14:paraId="14A2C858" w14:textId="77777777" w:rsidTr="00633EB4">
        <w:trPr>
          <w:trHeight w:val="460"/>
        </w:trPr>
        <w:tc>
          <w:tcPr>
            <w:tcW w:w="346" w:type="pct"/>
            <w:vAlign w:val="center"/>
          </w:tcPr>
          <w:p w14:paraId="4D6B0A78" w14:textId="77777777" w:rsidR="006A3FB5" w:rsidRPr="00537F75" w:rsidRDefault="006A3FB5" w:rsidP="00C01E17">
            <w:pPr>
              <w:jc w:val="center"/>
            </w:pPr>
            <w:r w:rsidRPr="00537F75">
              <w:t>3</w:t>
            </w:r>
          </w:p>
        </w:tc>
        <w:tc>
          <w:tcPr>
            <w:tcW w:w="3828" w:type="pct"/>
            <w:vAlign w:val="center"/>
          </w:tcPr>
          <w:p w14:paraId="1E7D7B55" w14:textId="77777777" w:rsidR="006A3FB5" w:rsidRPr="00537F75" w:rsidRDefault="006A3FB5" w:rsidP="00C01E17">
            <w:r w:rsidRPr="00537F75">
              <w:t>Насос сетевого контура Wilo-IL150/335-45/4</w:t>
            </w:r>
          </w:p>
        </w:tc>
        <w:tc>
          <w:tcPr>
            <w:tcW w:w="826" w:type="pct"/>
            <w:vAlign w:val="center"/>
          </w:tcPr>
          <w:p w14:paraId="4EF12845" w14:textId="77777777" w:rsidR="006A3FB5" w:rsidRPr="00537F75" w:rsidRDefault="006A3FB5" w:rsidP="00C01E17">
            <w:pPr>
              <w:suppressAutoHyphens/>
              <w:jc w:val="center"/>
            </w:pPr>
            <w:r w:rsidRPr="00537F75">
              <w:t>4шт.</w:t>
            </w:r>
          </w:p>
        </w:tc>
      </w:tr>
      <w:tr w:rsidR="006A3FB5" w:rsidRPr="00537F75" w14:paraId="17FFEA1F" w14:textId="77777777" w:rsidTr="00633EB4">
        <w:trPr>
          <w:trHeight w:val="460"/>
        </w:trPr>
        <w:tc>
          <w:tcPr>
            <w:tcW w:w="346" w:type="pct"/>
            <w:vAlign w:val="center"/>
          </w:tcPr>
          <w:p w14:paraId="43EC9350" w14:textId="77777777" w:rsidR="006A3FB5" w:rsidRPr="00537F75" w:rsidRDefault="006A3FB5" w:rsidP="00C01E17">
            <w:pPr>
              <w:autoSpaceDE w:val="0"/>
              <w:autoSpaceDN w:val="0"/>
              <w:adjustRightInd w:val="0"/>
              <w:jc w:val="center"/>
            </w:pPr>
            <w:r w:rsidRPr="00537F75">
              <w:t>4</w:t>
            </w:r>
          </w:p>
        </w:tc>
        <w:tc>
          <w:tcPr>
            <w:tcW w:w="3828" w:type="pct"/>
            <w:vAlign w:val="center"/>
          </w:tcPr>
          <w:p w14:paraId="65DC3881" w14:textId="77777777" w:rsidR="006A3FB5" w:rsidRPr="00537F75" w:rsidRDefault="006A3FB5" w:rsidP="00C01E17">
            <w:pPr>
              <w:autoSpaceDE w:val="0"/>
              <w:autoSpaceDN w:val="0"/>
              <w:adjustRightInd w:val="0"/>
            </w:pPr>
            <w:r w:rsidRPr="00537F75">
              <w:t>Бак мембранный расширительный V=5000 л/ «</w:t>
            </w:r>
            <w:proofErr w:type="spellStart"/>
            <w:r w:rsidRPr="00537F75">
              <w:t>Reflex</w:t>
            </w:r>
            <w:proofErr w:type="spellEnd"/>
            <w:r w:rsidRPr="00537F75">
              <w:t>»</w:t>
            </w:r>
          </w:p>
        </w:tc>
        <w:tc>
          <w:tcPr>
            <w:tcW w:w="826" w:type="pct"/>
            <w:vAlign w:val="center"/>
          </w:tcPr>
          <w:p w14:paraId="4C70A1E7" w14:textId="77777777" w:rsidR="006A3FB5" w:rsidRPr="00537F75" w:rsidRDefault="006A3FB5" w:rsidP="00C01E17">
            <w:pPr>
              <w:suppressAutoHyphens/>
              <w:jc w:val="center"/>
            </w:pPr>
            <w:r w:rsidRPr="00537F75">
              <w:t>4шт.</w:t>
            </w:r>
          </w:p>
        </w:tc>
      </w:tr>
      <w:tr w:rsidR="006A3FB5" w:rsidRPr="00537F75" w14:paraId="2FCDB8AF" w14:textId="77777777" w:rsidTr="00633EB4">
        <w:trPr>
          <w:trHeight w:val="460"/>
        </w:trPr>
        <w:tc>
          <w:tcPr>
            <w:tcW w:w="346" w:type="pct"/>
            <w:vAlign w:val="center"/>
          </w:tcPr>
          <w:p w14:paraId="4FC55A83" w14:textId="77777777" w:rsidR="006A3FB5" w:rsidRPr="00537F75" w:rsidRDefault="006A3FB5" w:rsidP="00C01E17">
            <w:pPr>
              <w:jc w:val="center"/>
            </w:pPr>
            <w:r w:rsidRPr="00537F75">
              <w:t>5</w:t>
            </w:r>
          </w:p>
        </w:tc>
        <w:tc>
          <w:tcPr>
            <w:tcW w:w="3828" w:type="pct"/>
            <w:vAlign w:val="center"/>
          </w:tcPr>
          <w:p w14:paraId="612E36B8" w14:textId="77777777" w:rsidR="006A3FB5" w:rsidRPr="00537F75" w:rsidRDefault="006A3FB5" w:rsidP="00C01E17">
            <w:r w:rsidRPr="00537F75">
              <w:t>Автоматическая установка умягчения непрерывного действия 1-ой ступени HYDROTECH STF 1865-9500 SEM/</w:t>
            </w:r>
          </w:p>
        </w:tc>
        <w:tc>
          <w:tcPr>
            <w:tcW w:w="826" w:type="pct"/>
            <w:vAlign w:val="center"/>
          </w:tcPr>
          <w:p w14:paraId="44F61699" w14:textId="77777777" w:rsidR="006A3FB5" w:rsidRPr="00537F75" w:rsidRDefault="006A3FB5" w:rsidP="00C01E17">
            <w:pPr>
              <w:suppressAutoHyphens/>
              <w:jc w:val="center"/>
            </w:pPr>
            <w:r w:rsidRPr="00537F75">
              <w:t>1 шт.</w:t>
            </w:r>
          </w:p>
        </w:tc>
      </w:tr>
      <w:tr w:rsidR="006A3FB5" w:rsidRPr="00537F75" w14:paraId="46CBF410" w14:textId="77777777" w:rsidTr="00633EB4">
        <w:trPr>
          <w:trHeight w:val="460"/>
        </w:trPr>
        <w:tc>
          <w:tcPr>
            <w:tcW w:w="346" w:type="pct"/>
            <w:vAlign w:val="center"/>
          </w:tcPr>
          <w:p w14:paraId="0232E7E5" w14:textId="77777777" w:rsidR="006A3FB5" w:rsidRPr="00537F75" w:rsidRDefault="006A3FB5" w:rsidP="00C01E17">
            <w:pPr>
              <w:suppressAutoHyphens/>
              <w:jc w:val="center"/>
            </w:pPr>
            <w:r w:rsidRPr="00537F75">
              <w:t>6</w:t>
            </w:r>
          </w:p>
        </w:tc>
        <w:tc>
          <w:tcPr>
            <w:tcW w:w="3828" w:type="pct"/>
            <w:vAlign w:val="center"/>
          </w:tcPr>
          <w:p w14:paraId="75F6F941" w14:textId="77777777" w:rsidR="006A3FB5" w:rsidRPr="00537F75" w:rsidRDefault="006A3FB5" w:rsidP="00C01E17">
            <w:pPr>
              <w:suppressAutoHyphens/>
            </w:pPr>
            <w:r w:rsidRPr="00537F75">
              <w:t>Автоматическая установка умягчения периодического действия 2-ой</w:t>
            </w:r>
          </w:p>
          <w:p w14:paraId="1EC5343E" w14:textId="77777777" w:rsidR="006A3FB5" w:rsidRPr="00537F75" w:rsidRDefault="006A3FB5" w:rsidP="00C01E17">
            <w:r w:rsidRPr="00537F75">
              <w:t>ступени HYDROTECH SSF 1465-7700 SET</w:t>
            </w:r>
          </w:p>
        </w:tc>
        <w:tc>
          <w:tcPr>
            <w:tcW w:w="826" w:type="pct"/>
            <w:vAlign w:val="center"/>
          </w:tcPr>
          <w:p w14:paraId="0E720239" w14:textId="77777777" w:rsidR="006A3FB5" w:rsidRPr="00537F75" w:rsidRDefault="006A3FB5" w:rsidP="00C01E17">
            <w:pPr>
              <w:suppressAutoHyphens/>
              <w:jc w:val="center"/>
            </w:pPr>
            <w:r w:rsidRPr="00537F75">
              <w:t>1 шт.</w:t>
            </w:r>
          </w:p>
        </w:tc>
      </w:tr>
      <w:tr w:rsidR="006A3FB5" w:rsidRPr="00537F75" w14:paraId="168690C7" w14:textId="77777777" w:rsidTr="00633EB4">
        <w:trPr>
          <w:trHeight w:val="460"/>
        </w:trPr>
        <w:tc>
          <w:tcPr>
            <w:tcW w:w="346" w:type="pct"/>
            <w:vAlign w:val="center"/>
          </w:tcPr>
          <w:p w14:paraId="195EDBDD" w14:textId="77777777" w:rsidR="006A3FB5" w:rsidRPr="00537F75" w:rsidRDefault="006A3FB5" w:rsidP="00C01E17">
            <w:pPr>
              <w:jc w:val="center"/>
            </w:pPr>
            <w:r w:rsidRPr="00537F75">
              <w:t>7</w:t>
            </w:r>
          </w:p>
        </w:tc>
        <w:tc>
          <w:tcPr>
            <w:tcW w:w="3828" w:type="pct"/>
            <w:vAlign w:val="center"/>
          </w:tcPr>
          <w:p w14:paraId="67255CCA" w14:textId="77777777" w:rsidR="006A3FB5" w:rsidRPr="00537F75" w:rsidRDefault="006A3FB5" w:rsidP="00C01E17">
            <w:r w:rsidRPr="00537F75">
              <w:t xml:space="preserve">Комплекс пропорционального дозирования реагента </w:t>
            </w:r>
            <w:proofErr w:type="spellStart"/>
            <w:r w:rsidRPr="00537F75">
              <w:t>HydroChem</w:t>
            </w:r>
            <w:proofErr w:type="spellEnd"/>
            <w:r w:rsidRPr="00537F75">
              <w:t xml:space="preserve"> 140</w:t>
            </w:r>
          </w:p>
        </w:tc>
        <w:tc>
          <w:tcPr>
            <w:tcW w:w="826" w:type="pct"/>
            <w:vAlign w:val="center"/>
          </w:tcPr>
          <w:p w14:paraId="1F65915E" w14:textId="77777777" w:rsidR="006A3FB5" w:rsidRPr="00537F75" w:rsidRDefault="006A3FB5" w:rsidP="00C01E17">
            <w:pPr>
              <w:suppressAutoHyphens/>
              <w:jc w:val="center"/>
            </w:pPr>
            <w:r w:rsidRPr="00537F75">
              <w:t>1 шт.</w:t>
            </w:r>
          </w:p>
        </w:tc>
      </w:tr>
      <w:tr w:rsidR="006A3FB5" w:rsidRPr="00537F75" w14:paraId="4B1B231A" w14:textId="77777777" w:rsidTr="00633EB4">
        <w:trPr>
          <w:trHeight w:val="460"/>
        </w:trPr>
        <w:tc>
          <w:tcPr>
            <w:tcW w:w="346" w:type="pct"/>
            <w:vAlign w:val="center"/>
          </w:tcPr>
          <w:p w14:paraId="436CDCAA" w14:textId="77777777" w:rsidR="006A3FB5" w:rsidRPr="00537F75" w:rsidRDefault="006A3FB5" w:rsidP="00C01E17">
            <w:pPr>
              <w:jc w:val="center"/>
            </w:pPr>
            <w:r w:rsidRPr="00537F75">
              <w:t>8</w:t>
            </w:r>
          </w:p>
        </w:tc>
        <w:tc>
          <w:tcPr>
            <w:tcW w:w="3828" w:type="pct"/>
            <w:vAlign w:val="center"/>
          </w:tcPr>
          <w:p w14:paraId="425A2C57" w14:textId="77777777" w:rsidR="006A3FB5" w:rsidRPr="00537F75" w:rsidRDefault="006A3FB5" w:rsidP="00C01E17">
            <w:r w:rsidRPr="00537F75">
              <w:t xml:space="preserve">Комплекс пропорционального дозирования реагента </w:t>
            </w:r>
            <w:proofErr w:type="spellStart"/>
            <w:r w:rsidRPr="00537F75">
              <w:t>HydroChem</w:t>
            </w:r>
            <w:proofErr w:type="spellEnd"/>
            <w:r w:rsidRPr="00537F75">
              <w:t xml:space="preserve"> 170</w:t>
            </w:r>
          </w:p>
        </w:tc>
        <w:tc>
          <w:tcPr>
            <w:tcW w:w="826" w:type="pct"/>
            <w:vAlign w:val="center"/>
          </w:tcPr>
          <w:p w14:paraId="1863E37E" w14:textId="77777777" w:rsidR="006A3FB5" w:rsidRPr="00537F75" w:rsidRDefault="006A3FB5" w:rsidP="00C01E17">
            <w:pPr>
              <w:suppressAutoHyphens/>
              <w:jc w:val="center"/>
            </w:pPr>
            <w:r w:rsidRPr="00537F75">
              <w:t>1 шт.</w:t>
            </w:r>
          </w:p>
        </w:tc>
      </w:tr>
    </w:tbl>
    <w:p w14:paraId="6B1E7D7A" w14:textId="77777777" w:rsidR="006A3FB5" w:rsidRPr="00537F75" w:rsidRDefault="006A3FB5" w:rsidP="00C01E17">
      <w:pPr>
        <w:pStyle w:val="af4"/>
        <w:ind w:firstLine="0"/>
      </w:pPr>
    </w:p>
    <w:p w14:paraId="0BC093C8" w14:textId="43284BC1"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64" w:name="_Toc5804204"/>
      <w:r w:rsidRPr="00537F75">
        <w:rPr>
          <w:rFonts w:ascii="Times New Roman" w:hAnsi="Times New Roman"/>
          <w:i w:val="0"/>
        </w:rPr>
        <w:t xml:space="preserve">Параметры установленной тепловой мощности </w:t>
      </w:r>
      <w:r w:rsidR="0029501B" w:rsidRPr="0029501B">
        <w:rPr>
          <w:rFonts w:ascii="Times New Roman" w:hAnsi="Times New Roman"/>
          <w:i w:val="0"/>
        </w:rPr>
        <w:t>источника тепловой энергии</w:t>
      </w:r>
      <w:bookmarkEnd w:id="64"/>
    </w:p>
    <w:p w14:paraId="75F206D7" w14:textId="3B934452" w:rsidR="006A3FB5" w:rsidRPr="00537F75" w:rsidRDefault="006A3FB5" w:rsidP="00C01E17">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rsidR="00DC63CD">
        <w:fldChar w:fldCharType="begin"/>
      </w:r>
      <w:r w:rsidR="00DC63CD">
        <w:instrText xml:space="preserve"> REF т_котТКМур_мощн \h  \* MERGEFORMAT </w:instrText>
      </w:r>
      <w:r w:rsidR="00DC63CD">
        <w:fldChar w:fldCharType="separate"/>
      </w:r>
      <w:r w:rsidR="00EC650D">
        <w:rPr>
          <w:noProof/>
        </w:rPr>
        <w:t>10</w:t>
      </w:r>
      <w:r w:rsidR="00DC63CD">
        <w:fldChar w:fldCharType="end"/>
      </w:r>
      <w:r w:rsidRPr="00537F75">
        <w:t xml:space="preserve">. </w:t>
      </w:r>
      <w:proofErr w:type="gramEnd"/>
    </w:p>
    <w:p w14:paraId="60FD663B" w14:textId="42424D68" w:rsidR="006A3FB5" w:rsidRPr="00537F75" w:rsidRDefault="006A3FB5" w:rsidP="00D715C9">
      <w:pPr>
        <w:pStyle w:val="af6"/>
      </w:pPr>
      <w:r w:rsidRPr="00537F75">
        <w:t xml:space="preserve">Таблица </w:t>
      </w:r>
      <w:bookmarkStart w:id="65" w:name="т_котТКМур_мощн"/>
      <w:r w:rsidR="00DB2253" w:rsidRPr="00537F75">
        <w:fldChar w:fldCharType="begin"/>
      </w:r>
      <w:r w:rsidRPr="00537F75">
        <w:instrText xml:space="preserve"> SEQ Таблица \* ARABIC </w:instrText>
      </w:r>
      <w:r w:rsidR="00DB2253" w:rsidRPr="00537F75">
        <w:fldChar w:fldCharType="separate"/>
      </w:r>
      <w:r w:rsidR="00EC650D">
        <w:rPr>
          <w:noProof/>
        </w:rPr>
        <w:t>10</w:t>
      </w:r>
      <w:r w:rsidR="00DB2253" w:rsidRPr="00537F75">
        <w:fldChar w:fldCharType="end"/>
      </w:r>
      <w:bookmarkEnd w:id="65"/>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6A3FB5" w:rsidRPr="00537F75" w14:paraId="136B76E0" w14:textId="77777777" w:rsidTr="00E90A3A">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14:paraId="7447D6A6" w14:textId="77777777" w:rsidR="006A3FB5" w:rsidRPr="00537F75" w:rsidRDefault="006A3FB5" w:rsidP="00C01E17">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030289C2" w14:textId="77777777" w:rsidR="006A3FB5" w:rsidRPr="00537F75" w:rsidRDefault="006A3FB5" w:rsidP="00C01E17">
            <w:pPr>
              <w:jc w:val="center"/>
              <w:rPr>
                <w:b/>
                <w:bCs/>
                <w:sz w:val="20"/>
                <w:szCs w:val="20"/>
              </w:rPr>
            </w:pPr>
            <w:r w:rsidRPr="00537F75">
              <w:rPr>
                <w:b/>
                <w:bCs/>
                <w:sz w:val="20"/>
                <w:szCs w:val="20"/>
              </w:rPr>
              <w:t>Источник</w:t>
            </w:r>
          </w:p>
        </w:tc>
      </w:tr>
      <w:tr w:rsidR="006A3FB5" w:rsidRPr="00537F75" w14:paraId="42801452"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1CBC26FA" w14:textId="77777777" w:rsidR="006A3FB5" w:rsidRPr="00537F75" w:rsidRDefault="006A3FB5" w:rsidP="00C01E17">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793006C1" w14:textId="77777777" w:rsidR="006A3FB5" w:rsidRPr="00537F75" w:rsidRDefault="006A3FB5" w:rsidP="00C01E17">
            <w:pPr>
              <w:jc w:val="center"/>
              <w:rPr>
                <w:sz w:val="20"/>
                <w:szCs w:val="20"/>
              </w:rPr>
            </w:pPr>
            <w:r w:rsidRPr="00537F75">
              <w:rPr>
                <w:sz w:val="20"/>
                <w:szCs w:val="20"/>
              </w:rPr>
              <w:t>29,756</w:t>
            </w:r>
          </w:p>
        </w:tc>
      </w:tr>
      <w:tr w:rsidR="006A3FB5" w:rsidRPr="00537F75" w14:paraId="1A6D60DB"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46987185" w14:textId="77777777" w:rsidR="006A3FB5" w:rsidRPr="00537F75" w:rsidRDefault="006A3FB5" w:rsidP="00C01E17">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6147CC16" w14:textId="77777777" w:rsidR="006A3FB5" w:rsidRPr="00537F75" w:rsidRDefault="006A3FB5" w:rsidP="00C01E17">
            <w:pPr>
              <w:jc w:val="center"/>
              <w:rPr>
                <w:sz w:val="20"/>
                <w:szCs w:val="20"/>
              </w:rPr>
            </w:pPr>
            <w:r w:rsidRPr="00537F75">
              <w:rPr>
                <w:sz w:val="20"/>
                <w:szCs w:val="20"/>
              </w:rPr>
              <w:t>29,756</w:t>
            </w:r>
          </w:p>
        </w:tc>
      </w:tr>
      <w:tr w:rsidR="006A3FB5" w:rsidRPr="00537F75" w14:paraId="49B6A0C8"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71296482" w14:textId="77777777" w:rsidR="006A3FB5" w:rsidRPr="00537F75" w:rsidRDefault="006A3FB5" w:rsidP="00C01E17">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5C01BCD8" w14:textId="77777777" w:rsidR="006A3FB5" w:rsidRPr="00537F75" w:rsidRDefault="006A3FB5" w:rsidP="00C01E17">
            <w:pPr>
              <w:jc w:val="center"/>
              <w:rPr>
                <w:sz w:val="20"/>
                <w:szCs w:val="20"/>
              </w:rPr>
            </w:pPr>
            <w:r w:rsidRPr="00537F75">
              <w:rPr>
                <w:sz w:val="20"/>
                <w:szCs w:val="20"/>
              </w:rPr>
              <w:t>0,451</w:t>
            </w:r>
          </w:p>
        </w:tc>
      </w:tr>
      <w:tr w:rsidR="006A3FB5" w:rsidRPr="00537F75" w14:paraId="047F9646"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7E42EB39" w14:textId="77777777" w:rsidR="006A3FB5" w:rsidRPr="00537F75" w:rsidRDefault="006A3FB5" w:rsidP="00C01E17">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6846F05A" w14:textId="77777777" w:rsidR="006A3FB5" w:rsidRPr="00537F75" w:rsidRDefault="006A3FB5" w:rsidP="00C01E17">
            <w:pPr>
              <w:jc w:val="center"/>
              <w:rPr>
                <w:sz w:val="20"/>
                <w:szCs w:val="20"/>
              </w:rPr>
            </w:pPr>
            <w:r w:rsidRPr="00537F75">
              <w:rPr>
                <w:sz w:val="20"/>
                <w:szCs w:val="20"/>
              </w:rPr>
              <w:t>29,31</w:t>
            </w:r>
          </w:p>
        </w:tc>
      </w:tr>
      <w:tr w:rsidR="006A3FB5" w:rsidRPr="00537F75" w14:paraId="114AAEDC"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2DB4AC49" w14:textId="77777777" w:rsidR="006A3FB5" w:rsidRPr="00537F75" w:rsidRDefault="006A3FB5" w:rsidP="00C01E17">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14:paraId="0742307C" w14:textId="77777777" w:rsidR="006A3FB5" w:rsidRPr="00537F75" w:rsidRDefault="006A3FB5" w:rsidP="00C01E17">
            <w:pPr>
              <w:jc w:val="center"/>
              <w:rPr>
                <w:sz w:val="20"/>
                <w:szCs w:val="20"/>
              </w:rPr>
            </w:pPr>
            <w:r w:rsidRPr="00537F75">
              <w:rPr>
                <w:sz w:val="20"/>
                <w:szCs w:val="20"/>
              </w:rPr>
              <w:t>25,33</w:t>
            </w:r>
          </w:p>
        </w:tc>
      </w:tr>
      <w:tr w:rsidR="006A3FB5" w:rsidRPr="00537F75" w14:paraId="41C91C10"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7922EF08" w14:textId="77777777" w:rsidR="006A3FB5" w:rsidRPr="00537F75" w:rsidRDefault="006A3FB5" w:rsidP="00C01E17">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14:paraId="4C390030" w14:textId="77777777" w:rsidR="006A3FB5" w:rsidRPr="00537F75" w:rsidRDefault="006A3FB5" w:rsidP="00C01E17">
            <w:pPr>
              <w:jc w:val="center"/>
              <w:rPr>
                <w:sz w:val="20"/>
                <w:szCs w:val="20"/>
              </w:rPr>
            </w:pPr>
            <w:r w:rsidRPr="00537F75">
              <w:rPr>
                <w:sz w:val="20"/>
                <w:szCs w:val="20"/>
              </w:rPr>
              <w:t>0,069</w:t>
            </w:r>
          </w:p>
        </w:tc>
      </w:tr>
      <w:tr w:rsidR="006A3FB5" w:rsidRPr="00537F75" w14:paraId="32351968" w14:textId="77777777" w:rsidTr="00E90A3A">
        <w:trPr>
          <w:trHeight w:val="283"/>
        </w:trPr>
        <w:tc>
          <w:tcPr>
            <w:tcW w:w="3333" w:type="pct"/>
            <w:tcBorders>
              <w:top w:val="nil"/>
              <w:left w:val="single" w:sz="4" w:space="0" w:color="auto"/>
              <w:bottom w:val="single" w:sz="4" w:space="0" w:color="auto"/>
              <w:right w:val="single" w:sz="4" w:space="0" w:color="auto"/>
            </w:tcBorders>
            <w:vAlign w:val="center"/>
          </w:tcPr>
          <w:p w14:paraId="5B46577F" w14:textId="77777777" w:rsidR="006A3FB5" w:rsidRPr="00537F75" w:rsidRDefault="006A3FB5" w:rsidP="00C01E17">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14:paraId="34977A21" w14:textId="77777777" w:rsidR="006A3FB5" w:rsidRPr="00537F75" w:rsidRDefault="006A3FB5" w:rsidP="00C01E17">
            <w:pPr>
              <w:jc w:val="center"/>
              <w:rPr>
                <w:sz w:val="20"/>
                <w:szCs w:val="20"/>
              </w:rPr>
            </w:pPr>
            <w:r w:rsidRPr="00537F75">
              <w:rPr>
                <w:sz w:val="20"/>
                <w:szCs w:val="20"/>
              </w:rPr>
              <w:t>3,906</w:t>
            </w:r>
          </w:p>
        </w:tc>
      </w:tr>
    </w:tbl>
    <w:p w14:paraId="3A1C8752" w14:textId="77777777" w:rsidR="006A3FB5" w:rsidRPr="00537F75" w:rsidRDefault="006A3FB5" w:rsidP="00C01E17">
      <w:pPr>
        <w:pStyle w:val="00"/>
        <w:spacing w:before="240"/>
      </w:pPr>
    </w:p>
    <w:p w14:paraId="738014C6"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66" w:name="_Toc5804205"/>
      <w:r w:rsidRPr="00537F75">
        <w:rPr>
          <w:rFonts w:ascii="Times New Roman" w:hAnsi="Times New Roman"/>
          <w:i w:val="0"/>
        </w:rPr>
        <w:t>Объем потребления тепловой энергии (мощности) и теплоносителя на собственные и хозяйственные нужды и параметры тепловой мощности нетто</w:t>
      </w:r>
      <w:bookmarkEnd w:id="66"/>
    </w:p>
    <w:p w14:paraId="13A9F4C8" w14:textId="6C68F4C0" w:rsidR="006A3FB5" w:rsidRPr="00537F75" w:rsidRDefault="006A3FB5" w:rsidP="00C01E17">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«ТК Мурино» представлены таблице </w:t>
      </w:r>
      <w:r w:rsidR="00DC63CD">
        <w:fldChar w:fldCharType="begin"/>
      </w:r>
      <w:r w:rsidR="00DC63CD">
        <w:instrText xml:space="preserve"> REF т_котТКМур_мощн \h  \* MERGEFORMAT </w:instrText>
      </w:r>
      <w:r w:rsidR="00DC63CD">
        <w:fldChar w:fldCharType="separate"/>
      </w:r>
      <w:r w:rsidR="00EC650D" w:rsidRPr="00EC650D">
        <w:rPr>
          <w:noProof/>
          <w:sz w:val="26"/>
          <w:szCs w:val="26"/>
        </w:rPr>
        <w:t>10</w:t>
      </w:r>
      <w:r w:rsidR="00DC63CD">
        <w:fldChar w:fldCharType="end"/>
      </w:r>
      <w:r w:rsidRPr="00537F75">
        <w:rPr>
          <w:iCs/>
          <w:sz w:val="26"/>
          <w:szCs w:val="26"/>
        </w:rPr>
        <w:t xml:space="preserve"> – собственные нужды на котельной составляют 0,451 Гкал/</w:t>
      </w:r>
      <w:proofErr w:type="gramStart"/>
      <w:r w:rsidRPr="00537F75">
        <w:rPr>
          <w:iCs/>
          <w:sz w:val="26"/>
          <w:szCs w:val="26"/>
        </w:rPr>
        <w:t>ч</w:t>
      </w:r>
      <w:proofErr w:type="gramEnd"/>
      <w:r w:rsidRPr="00537F75">
        <w:rPr>
          <w:iCs/>
          <w:sz w:val="26"/>
          <w:szCs w:val="26"/>
        </w:rPr>
        <w:t xml:space="preserve">, тепловая мощность нетто - 29,31 Гкал/ч. </w:t>
      </w:r>
    </w:p>
    <w:p w14:paraId="7A205214" w14:textId="77777777" w:rsidR="006A3FB5" w:rsidRPr="00537F75" w:rsidRDefault="006A3FB5" w:rsidP="00C01E17">
      <w:pPr>
        <w:spacing w:line="360" w:lineRule="auto"/>
        <w:ind w:firstLine="709"/>
        <w:jc w:val="both"/>
        <w:rPr>
          <w:iCs/>
          <w:sz w:val="26"/>
          <w:szCs w:val="26"/>
        </w:rPr>
      </w:pPr>
    </w:p>
    <w:p w14:paraId="44F9B6A9" w14:textId="0521FB71"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67" w:name="_Toc5804206"/>
      <w:r w:rsidRPr="00537F75">
        <w:rPr>
          <w:rFonts w:ascii="Times New Roman" w:hAnsi="Times New Roman"/>
          <w:i w:val="0"/>
        </w:rPr>
        <w:t xml:space="preserve">Срок ввода в эксплуатацию </w:t>
      </w:r>
      <w:r w:rsidR="0029501B" w:rsidRPr="0029501B">
        <w:rPr>
          <w:rFonts w:ascii="Times New Roman" w:hAnsi="Times New Roman"/>
          <w:i w:val="0"/>
        </w:rPr>
        <w:t>источника тепловой энергии</w:t>
      </w:r>
      <w:bookmarkEnd w:id="67"/>
    </w:p>
    <w:p w14:paraId="3AE152BA" w14:textId="74B9993A" w:rsidR="006A3FB5" w:rsidRPr="00537F75" w:rsidRDefault="002F08BF" w:rsidP="00C01E17">
      <w:pPr>
        <w:spacing w:before="240" w:line="360" w:lineRule="auto"/>
        <w:ind w:firstLine="709"/>
        <w:jc w:val="both"/>
        <w:rPr>
          <w:iCs/>
          <w:sz w:val="26"/>
          <w:szCs w:val="26"/>
        </w:rPr>
      </w:pPr>
      <w:r>
        <w:rPr>
          <w:iCs/>
          <w:sz w:val="26"/>
          <w:szCs w:val="26"/>
        </w:rPr>
        <w:t>О</w:t>
      </w:r>
      <w:r w:rsidR="006A3FB5" w:rsidRPr="00537F75">
        <w:rPr>
          <w:iCs/>
          <w:sz w:val="26"/>
          <w:szCs w:val="26"/>
        </w:rPr>
        <w:t>борудование котельной было введено в эксплуатацию в конце 2015 года.</w:t>
      </w:r>
    </w:p>
    <w:p w14:paraId="712F8189" w14:textId="77777777" w:rsidR="006A3FB5" w:rsidRPr="00537F75" w:rsidRDefault="006A3FB5" w:rsidP="00C01E17">
      <w:pPr>
        <w:spacing w:line="360" w:lineRule="auto"/>
        <w:ind w:firstLine="709"/>
        <w:jc w:val="both"/>
        <w:rPr>
          <w:iCs/>
          <w:sz w:val="26"/>
          <w:szCs w:val="26"/>
        </w:rPr>
      </w:pPr>
    </w:p>
    <w:p w14:paraId="4689480D" w14:textId="6699549D"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68" w:name="_Toc5804207"/>
      <w:r w:rsidRPr="00537F75">
        <w:rPr>
          <w:rFonts w:ascii="Times New Roman" w:hAnsi="Times New Roman"/>
          <w:i w:val="0"/>
        </w:rPr>
        <w:t xml:space="preserve">Схема выдачи тепловой мощности. Структура </w:t>
      </w:r>
      <w:r w:rsidR="0029501B" w:rsidRPr="0029501B">
        <w:rPr>
          <w:rFonts w:ascii="Times New Roman" w:hAnsi="Times New Roman"/>
          <w:i w:val="0"/>
        </w:rPr>
        <w:t>источника тепловой энергии</w:t>
      </w:r>
      <w:bookmarkEnd w:id="68"/>
    </w:p>
    <w:p w14:paraId="1B9DE820" w14:textId="77777777" w:rsidR="006A3FB5" w:rsidRPr="00537F75" w:rsidRDefault="006A3FB5" w:rsidP="00C01E17">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110 ºС и затем поступает в тепловую сеть. Циркуляция сетевой воды осуществляется сетевыми насосами. </w:t>
      </w:r>
    </w:p>
    <w:p w14:paraId="13DEDF75" w14:textId="77777777" w:rsidR="006A3FB5" w:rsidRPr="00537F75" w:rsidRDefault="006A3FB5" w:rsidP="00C01E17">
      <w:pPr>
        <w:pStyle w:val="00"/>
      </w:pPr>
      <w:r w:rsidRPr="00537F75">
        <w:t xml:space="preserve">Подача необходимого количества тепловой энергии на отопление и ГВС регулируется непосредственно в ИТП потребителей. </w:t>
      </w:r>
    </w:p>
    <w:p w14:paraId="682F3816" w14:textId="77777777" w:rsidR="006A3FB5" w:rsidRPr="00537F75" w:rsidRDefault="006A3FB5" w:rsidP="00C01E17">
      <w:pPr>
        <w:pStyle w:val="00"/>
      </w:pPr>
      <w:r w:rsidRPr="00537F75">
        <w:t>Подпитка осуществляется из водопроводной сети.</w:t>
      </w:r>
    </w:p>
    <w:p w14:paraId="768780C0" w14:textId="77777777" w:rsidR="006A3FB5" w:rsidRPr="00537F75" w:rsidRDefault="006A3FB5" w:rsidP="00C01E17">
      <w:pPr>
        <w:pStyle w:val="00"/>
      </w:pPr>
    </w:p>
    <w:p w14:paraId="47634102"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69" w:name="_Toc5804208"/>
      <w:r w:rsidRPr="00537F75">
        <w:rPr>
          <w:rFonts w:ascii="Times New Roman" w:hAnsi="Times New Roman"/>
          <w:i w:val="0"/>
        </w:rPr>
        <w:t>Способ регулирования отпуска тепловой энергии</w:t>
      </w:r>
      <w:bookmarkEnd w:id="69"/>
    </w:p>
    <w:p w14:paraId="45C1BBEC" w14:textId="77777777" w:rsidR="006A3FB5" w:rsidRPr="00537F75" w:rsidRDefault="006A3FB5" w:rsidP="00C01E17">
      <w:pPr>
        <w:pStyle w:val="00"/>
      </w:pPr>
      <w:r w:rsidRPr="00537F75">
        <w:t>Схема тепловых сетей от котельной – двухтрубная, закрытая, с зависимым подключением сетей к источнику теплоты и независимым подключением потребителей через ИТП. Регулирование тепловой нагрузки осуществляется автоматизировано в ИТП у потребителей, при этом температура теплоносителя в подающих трубопроводах поддерживается постоянной круглогодично. Расчетные температуры сетевой воды для котельной – 110/75 °С.</w:t>
      </w:r>
    </w:p>
    <w:p w14:paraId="3453308A" w14:textId="77777777" w:rsidR="006A3FB5" w:rsidRPr="00537F75" w:rsidRDefault="006A3FB5" w:rsidP="00C01E17">
      <w:pPr>
        <w:pStyle w:val="00"/>
      </w:pPr>
    </w:p>
    <w:p w14:paraId="7679F5DF"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70" w:name="_Toc5804209"/>
      <w:r w:rsidRPr="00537F75">
        <w:rPr>
          <w:rFonts w:ascii="Times New Roman" w:hAnsi="Times New Roman"/>
          <w:i w:val="0"/>
        </w:rPr>
        <w:t>Среднегодовая загрузка оборудования</w:t>
      </w:r>
      <w:bookmarkEnd w:id="70"/>
    </w:p>
    <w:p w14:paraId="3FDA60C0" w14:textId="05BF08C3" w:rsidR="006A3FB5" w:rsidRPr="00537F75" w:rsidRDefault="006A3FB5" w:rsidP="00C01E17">
      <w:pPr>
        <w:pStyle w:val="af4"/>
        <w:ind w:firstLine="697"/>
      </w:pPr>
      <w:r w:rsidRPr="00537F75">
        <w:t xml:space="preserve">За </w:t>
      </w:r>
      <w:r w:rsidR="004262A0" w:rsidRPr="00537F75">
        <w:t>201</w:t>
      </w:r>
      <w:r w:rsidR="004262A0">
        <w:t>8</w:t>
      </w:r>
      <w:r w:rsidR="004262A0" w:rsidRPr="00537F75">
        <w:t xml:space="preserve"> </w:t>
      </w:r>
      <w:r w:rsidRPr="00537F75">
        <w:t xml:space="preserve">год число часов использования установленной мощности и коэффициент использования установленной мощности по котельной </w:t>
      </w:r>
      <w:r w:rsidRPr="00537F75">
        <w:rPr>
          <w:iCs/>
        </w:rPr>
        <w:t>ООО «ТК «Мурино»</w:t>
      </w:r>
      <w:r w:rsidRPr="00537F75">
        <w:t xml:space="preserve"> составили </w:t>
      </w:r>
      <w:r w:rsidR="00D4138C" w:rsidRPr="00537F75">
        <w:t>1</w:t>
      </w:r>
      <w:r w:rsidR="00D4138C">
        <w:t>608</w:t>
      </w:r>
      <w:r w:rsidR="00D4138C" w:rsidRPr="00537F75">
        <w:t> </w:t>
      </w:r>
      <w:r w:rsidRPr="00537F75">
        <w:t>ч и 0,</w:t>
      </w:r>
      <w:r w:rsidR="00D4138C" w:rsidRPr="00537F75">
        <w:t>1</w:t>
      </w:r>
      <w:r w:rsidR="00D4138C">
        <w:t>84</w:t>
      </w:r>
      <w:r w:rsidR="00D4138C" w:rsidRPr="00537F75">
        <w:t xml:space="preserve"> </w:t>
      </w:r>
      <w:r w:rsidRPr="00537F75">
        <w:t>соответственно.</w:t>
      </w:r>
    </w:p>
    <w:p w14:paraId="37BE7F97" w14:textId="77777777" w:rsidR="006A3FB5" w:rsidRPr="00537F75" w:rsidRDefault="006A3FB5" w:rsidP="00C01E17">
      <w:pPr>
        <w:pStyle w:val="af4"/>
        <w:ind w:firstLine="697"/>
      </w:pPr>
    </w:p>
    <w:p w14:paraId="22319588"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71" w:name="_Toc5804210"/>
      <w:r w:rsidRPr="00537F75">
        <w:rPr>
          <w:rFonts w:ascii="Times New Roman" w:hAnsi="Times New Roman"/>
          <w:i w:val="0"/>
        </w:rPr>
        <w:t>Учет отпуска тепла</w:t>
      </w:r>
      <w:bookmarkEnd w:id="71"/>
    </w:p>
    <w:p w14:paraId="6342356E" w14:textId="77777777" w:rsidR="006A3FB5" w:rsidRPr="00537F75" w:rsidRDefault="006A3FB5" w:rsidP="00C01E17">
      <w:pPr>
        <w:pStyle w:val="00"/>
      </w:pPr>
      <w:r w:rsidRPr="00537F75">
        <w:t>Для учета отпуска тепловой энергии на источнике установлен узел учета тепловой энергии в составе:</w:t>
      </w:r>
    </w:p>
    <w:p w14:paraId="7E08B18C" w14:textId="77777777" w:rsidR="006A3FB5" w:rsidRPr="00537F75" w:rsidRDefault="006A3FB5" w:rsidP="00C01E17">
      <w:pPr>
        <w:pStyle w:val="00"/>
        <w:numPr>
          <w:ilvl w:val="0"/>
          <w:numId w:val="28"/>
        </w:numPr>
      </w:pPr>
      <w:proofErr w:type="spellStart"/>
      <w:r w:rsidRPr="00537F75">
        <w:t>тепловычислитель</w:t>
      </w:r>
      <w:proofErr w:type="spellEnd"/>
      <w:r w:rsidRPr="00537F75">
        <w:t xml:space="preserve"> СПТ 941 – 1 шт.;</w:t>
      </w:r>
    </w:p>
    <w:p w14:paraId="2E9039FA" w14:textId="77777777" w:rsidR="006A3FB5" w:rsidRPr="00537F75" w:rsidRDefault="006A3FB5" w:rsidP="00C01E17">
      <w:pPr>
        <w:pStyle w:val="00"/>
        <w:numPr>
          <w:ilvl w:val="0"/>
          <w:numId w:val="28"/>
        </w:numPr>
      </w:pPr>
      <w:r w:rsidRPr="00537F75">
        <w:lastRenderedPageBreak/>
        <w:t>расходомер электромагнитный ЭРСВ-420Ф «Взлет» с импульсным выходом;</w:t>
      </w:r>
    </w:p>
    <w:p w14:paraId="6E0CF7DF" w14:textId="77777777" w:rsidR="006A3FB5" w:rsidRPr="00537F75" w:rsidRDefault="006A3FB5" w:rsidP="00C01E17">
      <w:pPr>
        <w:pStyle w:val="00"/>
        <w:numPr>
          <w:ilvl w:val="0"/>
          <w:numId w:val="28"/>
        </w:numPr>
      </w:pPr>
      <w:r w:rsidRPr="00537F75">
        <w:t>первичный преобразователь температуры КТСП-Н Pt100/A/4/0,00385/ Д=50 мм. Δt3…150 °C.</w:t>
      </w:r>
    </w:p>
    <w:p w14:paraId="028E0DDE" w14:textId="77777777" w:rsidR="006A3FB5" w:rsidRPr="00537F75" w:rsidRDefault="006A3FB5" w:rsidP="00C01E17">
      <w:pPr>
        <w:pStyle w:val="00"/>
      </w:pPr>
    </w:p>
    <w:p w14:paraId="1EB6A7D6"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72" w:name="_Toc5804211"/>
      <w:r w:rsidRPr="00537F75">
        <w:rPr>
          <w:rFonts w:ascii="Times New Roman" w:hAnsi="Times New Roman"/>
          <w:i w:val="0"/>
        </w:rPr>
        <w:t>Статистика отказов и восстановлений оборудования</w:t>
      </w:r>
      <w:bookmarkEnd w:id="72"/>
    </w:p>
    <w:p w14:paraId="60517A55" w14:textId="77777777" w:rsidR="006A3FB5" w:rsidRPr="00537F75" w:rsidRDefault="006A3FB5" w:rsidP="00C01E17">
      <w:pPr>
        <w:pStyle w:val="00"/>
      </w:pPr>
      <w:r w:rsidRPr="00537F75">
        <w:t>Отказы оборудования на котельной отсутствуют, все отключения являются плановыми.</w:t>
      </w:r>
    </w:p>
    <w:p w14:paraId="30CF0B90" w14:textId="77777777" w:rsidR="006A3FB5" w:rsidRPr="00537F75" w:rsidRDefault="006A3FB5" w:rsidP="00C01E17">
      <w:pPr>
        <w:pStyle w:val="00"/>
      </w:pPr>
    </w:p>
    <w:p w14:paraId="11FB5062"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73" w:name="_Toc5804212"/>
      <w:r w:rsidRPr="00537F75">
        <w:rPr>
          <w:rFonts w:ascii="Times New Roman" w:hAnsi="Times New Roman"/>
          <w:i w:val="0"/>
        </w:rPr>
        <w:t>Предписания надзорных органов по запрещению дальнейшей эксплуатации источников тепловой энергии</w:t>
      </w:r>
      <w:bookmarkEnd w:id="73"/>
    </w:p>
    <w:p w14:paraId="71477480" w14:textId="77777777" w:rsidR="006A3FB5" w:rsidRPr="00537F75" w:rsidRDefault="006A3FB5" w:rsidP="00C01E17">
      <w:pPr>
        <w:pStyle w:val="00"/>
      </w:pPr>
      <w:r w:rsidRPr="00537F75">
        <w:t>Предписания надзорных органов по запрещению дальнейшей эксплуатации котельной отсутствуют.</w:t>
      </w:r>
    </w:p>
    <w:p w14:paraId="5D4D357B" w14:textId="77777777" w:rsidR="006A3FB5" w:rsidRPr="00537F75" w:rsidRDefault="006A3FB5" w:rsidP="00C01E17">
      <w:pPr>
        <w:pStyle w:val="00"/>
      </w:pPr>
    </w:p>
    <w:p w14:paraId="76098792" w14:textId="77777777" w:rsidR="006A3FB5" w:rsidRPr="00537F75" w:rsidRDefault="006A3FB5" w:rsidP="00C01E17">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74" w:name="_Toc5804213"/>
      <w:r w:rsidRPr="00537F75">
        <w:rPr>
          <w:rFonts w:ascii="Times New Roman" w:hAnsi="Times New Roman"/>
          <w:i w:val="0"/>
        </w:rPr>
        <w:t>ООО «</w:t>
      </w:r>
      <w:r w:rsidR="009C0E8A">
        <w:rPr>
          <w:rFonts w:ascii="Times New Roman" w:hAnsi="Times New Roman"/>
          <w:i w:val="0"/>
        </w:rPr>
        <w:t>ЖилКомТеплоЭнерго</w:t>
      </w:r>
      <w:r w:rsidRPr="00537F75">
        <w:rPr>
          <w:rFonts w:ascii="Times New Roman" w:hAnsi="Times New Roman"/>
          <w:i w:val="0"/>
        </w:rPr>
        <w:t>»</w:t>
      </w:r>
      <w:bookmarkEnd w:id="74"/>
    </w:p>
    <w:p w14:paraId="66A2EEB6"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75" w:name="_Toc5804214"/>
      <w:r w:rsidRPr="00537F75">
        <w:rPr>
          <w:rFonts w:ascii="Times New Roman" w:hAnsi="Times New Roman"/>
          <w:i w:val="0"/>
        </w:rPr>
        <w:t>Общие сведения</w:t>
      </w:r>
      <w:bookmarkEnd w:id="75"/>
    </w:p>
    <w:p w14:paraId="13ACB3EE" w14:textId="7800452E" w:rsidR="006A3FB5" w:rsidRPr="00537F75" w:rsidRDefault="006A3FB5" w:rsidP="00C01E17">
      <w:pPr>
        <w:pStyle w:val="00"/>
        <w:spacing w:before="240"/>
      </w:pPr>
      <w:r w:rsidRPr="00537F75">
        <w:t>Теплоснабжение Участка №4 в настоящее время осуществляет котельная ООО «</w:t>
      </w:r>
      <w:r w:rsidR="006D006F">
        <w:t>ЖилКомТеплоЭнерго</w:t>
      </w:r>
      <w:r w:rsidRPr="00537F75">
        <w:t>».</w:t>
      </w:r>
    </w:p>
    <w:p w14:paraId="637F75F2" w14:textId="77777777" w:rsidR="006A3FB5" w:rsidRPr="00537F75" w:rsidRDefault="006A3FB5" w:rsidP="00C01E17">
      <w:pPr>
        <w:pStyle w:val="00"/>
      </w:pPr>
      <w:r w:rsidRPr="00537F75">
        <w:t>Установленная мощность котельной – 20,64 Гкал/ч. Основным видом топлива котельной является природный газ, резервный вид топлива – дизельное топливо.</w:t>
      </w:r>
    </w:p>
    <w:p w14:paraId="2BDC9F81" w14:textId="77777777" w:rsidR="006A3FB5" w:rsidRPr="00537F75" w:rsidRDefault="006A3FB5" w:rsidP="00C01E17">
      <w:pPr>
        <w:pStyle w:val="00"/>
      </w:pPr>
      <w:r w:rsidRPr="00537F75">
        <w:t xml:space="preserve">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115/75 °С. </w:t>
      </w:r>
    </w:p>
    <w:p w14:paraId="49DFE27E" w14:textId="361B9AC8" w:rsidR="006A3FB5" w:rsidRPr="00537F75" w:rsidRDefault="006A3FB5" w:rsidP="00C01E17">
      <w:pPr>
        <w:pStyle w:val="00"/>
      </w:pPr>
      <w:r w:rsidRPr="00537F75">
        <w:t xml:space="preserve">Подключенная тепловая нагрузка – </w:t>
      </w:r>
      <w:r w:rsidR="00091BFD" w:rsidRPr="00537F75">
        <w:t>1</w:t>
      </w:r>
      <w:r w:rsidR="00091BFD">
        <w:t>5</w:t>
      </w:r>
      <w:r w:rsidRPr="00537F75">
        <w:t>,</w:t>
      </w:r>
      <w:r w:rsidR="00091BFD">
        <w:t>896</w:t>
      </w:r>
      <w:r w:rsidR="00091BFD" w:rsidRPr="00537F75">
        <w:t xml:space="preserve"> </w:t>
      </w:r>
      <w:r w:rsidRPr="00537F75">
        <w:t>Гкал/ч:</w:t>
      </w:r>
    </w:p>
    <w:p w14:paraId="2D00D251" w14:textId="13AE968D" w:rsidR="006A3FB5" w:rsidRPr="00537F75" w:rsidRDefault="006A3FB5" w:rsidP="00C01E17">
      <w:pPr>
        <w:pStyle w:val="00"/>
        <w:ind w:firstLine="1134"/>
      </w:pPr>
      <w:r w:rsidRPr="00537F75">
        <w:t xml:space="preserve">Отопление – </w:t>
      </w:r>
      <w:r w:rsidR="00091BFD">
        <w:t>10</w:t>
      </w:r>
      <w:r w:rsidRPr="00537F75">
        <w:t>,</w:t>
      </w:r>
      <w:r w:rsidR="00091BFD">
        <w:t>01</w:t>
      </w:r>
      <w:r w:rsidR="00091BFD" w:rsidRPr="00537F75">
        <w:t xml:space="preserve"> </w:t>
      </w:r>
      <w:r w:rsidRPr="00537F75">
        <w:t>Гкал/ч;</w:t>
      </w:r>
    </w:p>
    <w:p w14:paraId="4639FAF4" w14:textId="69E5CF0C" w:rsidR="006A3FB5" w:rsidRPr="00537F75" w:rsidRDefault="006A3FB5" w:rsidP="00C01E17">
      <w:pPr>
        <w:pStyle w:val="00"/>
        <w:ind w:firstLine="1134"/>
      </w:pPr>
      <w:r w:rsidRPr="00537F75">
        <w:t xml:space="preserve">ГВС – </w:t>
      </w:r>
      <w:r w:rsidR="00091BFD">
        <w:t>5</w:t>
      </w:r>
      <w:r w:rsidRPr="00537F75">
        <w:t>,</w:t>
      </w:r>
      <w:r w:rsidR="00091BFD">
        <w:t>889</w:t>
      </w:r>
      <w:r w:rsidR="00091BFD" w:rsidRPr="00537F75">
        <w:t xml:space="preserve"> </w:t>
      </w:r>
      <w:r w:rsidRPr="00537F75">
        <w:t>Гкал/ч.</w:t>
      </w:r>
    </w:p>
    <w:p w14:paraId="395D46BF" w14:textId="77777777" w:rsidR="006A3FB5" w:rsidRPr="00537F75" w:rsidRDefault="006A3FB5" w:rsidP="00C01E17">
      <w:pPr>
        <w:pStyle w:val="00"/>
      </w:pPr>
      <w:r w:rsidRPr="00537F75">
        <w:t>Сети отопления и ГВС – трубы стальные в ППУ изоляции.</w:t>
      </w:r>
    </w:p>
    <w:p w14:paraId="4A6FDAA3" w14:textId="77777777" w:rsidR="006A3FB5" w:rsidRPr="00537F75" w:rsidRDefault="006A3FB5" w:rsidP="00C01E17">
      <w:pPr>
        <w:pStyle w:val="00"/>
      </w:pPr>
    </w:p>
    <w:p w14:paraId="40238378" w14:textId="77777777" w:rsidR="006A3FB5" w:rsidRPr="00537F75" w:rsidRDefault="006A3FB5" w:rsidP="00C01E17">
      <w:pPr>
        <w:pStyle w:val="00"/>
      </w:pPr>
    </w:p>
    <w:p w14:paraId="2D776DC8" w14:textId="77777777" w:rsidR="006A3FB5" w:rsidRPr="00537F75" w:rsidRDefault="006A3FB5" w:rsidP="00C01E17">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76" w:name="_Toc5804215"/>
      <w:r w:rsidRPr="00537F75">
        <w:rPr>
          <w:rFonts w:ascii="Times New Roman" w:hAnsi="Times New Roman"/>
          <w:i w:val="0"/>
        </w:rPr>
        <w:t>Структура основного и вспомогательного оборудования</w:t>
      </w:r>
      <w:bookmarkEnd w:id="76"/>
    </w:p>
    <w:p w14:paraId="59BB6DAB" w14:textId="77777777" w:rsidR="006A3FB5" w:rsidRPr="00537F75" w:rsidRDefault="006A3FB5" w:rsidP="00C01E17">
      <w:pPr>
        <w:pStyle w:val="af4"/>
      </w:pPr>
      <w:r w:rsidRPr="00537F75">
        <w:t>На котельной установлено 3 водогрейных котла «</w:t>
      </w:r>
      <w:proofErr w:type="spellStart"/>
      <w:r w:rsidRPr="00537F75">
        <w:t>Термотехник</w:t>
      </w:r>
      <w:proofErr w:type="spellEnd"/>
      <w:r w:rsidRPr="00537F75">
        <w:t xml:space="preserve"> ТТ100» 6,88  Гкал/</w:t>
      </w:r>
      <w:proofErr w:type="gramStart"/>
      <w:r w:rsidRPr="00537F75">
        <w:t>ч</w:t>
      </w:r>
      <w:proofErr w:type="gramEnd"/>
      <w:r w:rsidRPr="00537F75">
        <w:t xml:space="preserve"> каждый.</w:t>
      </w:r>
    </w:p>
    <w:p w14:paraId="066B1510" w14:textId="0BF46AF5" w:rsidR="006A3FB5" w:rsidRPr="00537F75" w:rsidRDefault="006A3FB5" w:rsidP="00C01E17">
      <w:pPr>
        <w:pStyle w:val="af4"/>
      </w:pPr>
      <w:r w:rsidRPr="00537F75">
        <w:lastRenderedPageBreak/>
        <w:t xml:space="preserve">Характеристики основного и вспомогательного оборудования котельной приведены в таблицах </w:t>
      </w:r>
      <w:r w:rsidR="00DC63CD">
        <w:fldChar w:fldCharType="begin"/>
      </w:r>
      <w:r w:rsidR="00DC63CD">
        <w:instrText xml:space="preserve"> REF т_котТеплоэнергоОсОбор \h  \* MERGEFORMAT </w:instrText>
      </w:r>
      <w:r w:rsidR="00DC63CD">
        <w:fldChar w:fldCharType="separate"/>
      </w:r>
      <w:r w:rsidR="00EC650D">
        <w:rPr>
          <w:noProof/>
        </w:rPr>
        <w:t>11</w:t>
      </w:r>
      <w:r w:rsidR="00DC63CD">
        <w:fldChar w:fldCharType="end"/>
      </w:r>
      <w:r w:rsidRPr="00537F75">
        <w:t xml:space="preserve"> и </w:t>
      </w:r>
      <w:r w:rsidR="00DC63CD">
        <w:fldChar w:fldCharType="begin"/>
      </w:r>
      <w:r w:rsidR="00DC63CD">
        <w:instrText xml:space="preserve"> REF т_котТеплоэнергоВсОбор \h  \* MERGEFORMAT </w:instrText>
      </w:r>
      <w:r w:rsidR="00DC63CD">
        <w:fldChar w:fldCharType="separate"/>
      </w:r>
      <w:r w:rsidR="00EC650D">
        <w:rPr>
          <w:noProof/>
        </w:rPr>
        <w:t>12</w:t>
      </w:r>
      <w:r w:rsidR="00DC63CD">
        <w:fldChar w:fldCharType="end"/>
      </w:r>
      <w:r w:rsidRPr="00537F75">
        <w:t>.</w:t>
      </w:r>
    </w:p>
    <w:p w14:paraId="5513B56B" w14:textId="77777777" w:rsidR="006A3FB5" w:rsidRPr="00537F75" w:rsidRDefault="006A3FB5" w:rsidP="00C01E17">
      <w:pPr>
        <w:pStyle w:val="af4"/>
      </w:pPr>
    </w:p>
    <w:p w14:paraId="7023A2F5" w14:textId="77777777" w:rsidR="006A3FB5" w:rsidRPr="00537F75" w:rsidRDefault="006A3FB5" w:rsidP="00C01E17">
      <w:pPr>
        <w:pStyle w:val="af4"/>
        <w:sectPr w:rsidR="006A3FB5" w:rsidRPr="00537F75" w:rsidSect="008C7E19">
          <w:pgSz w:w="11906" w:h="16838" w:code="9"/>
          <w:pgMar w:top="1134" w:right="567" w:bottom="567" w:left="1701" w:header="709" w:footer="737" w:gutter="0"/>
          <w:cols w:space="708"/>
          <w:docGrid w:linePitch="381"/>
        </w:sectPr>
      </w:pPr>
    </w:p>
    <w:p w14:paraId="222F9016" w14:textId="0B9C7462" w:rsidR="006A3FB5" w:rsidRPr="00537F75" w:rsidRDefault="006A3FB5" w:rsidP="00D715C9">
      <w:pPr>
        <w:pStyle w:val="af6"/>
      </w:pPr>
      <w:r w:rsidRPr="00537F75">
        <w:lastRenderedPageBreak/>
        <w:t xml:space="preserve">Таблица </w:t>
      </w:r>
      <w:bookmarkStart w:id="77" w:name="т_котТеплоэнергоОсОбор"/>
      <w:r w:rsidR="00DB2253" w:rsidRPr="00537F75">
        <w:fldChar w:fldCharType="begin"/>
      </w:r>
      <w:r w:rsidRPr="00537F75">
        <w:instrText xml:space="preserve"> SEQ Таблица \* ARABIC </w:instrText>
      </w:r>
      <w:r w:rsidR="00DB2253" w:rsidRPr="00537F75">
        <w:fldChar w:fldCharType="separate"/>
      </w:r>
      <w:r w:rsidR="00EC650D">
        <w:rPr>
          <w:noProof/>
        </w:rPr>
        <w:t>11</w:t>
      </w:r>
      <w:r w:rsidR="00DB2253" w:rsidRPr="00537F75">
        <w:fldChar w:fldCharType="end"/>
      </w:r>
      <w:bookmarkEnd w:id="77"/>
      <w:r w:rsidRPr="00537F75">
        <w:t>. Характеристика основного оборудования котельной ООО «</w:t>
      </w:r>
      <w:r w:rsidR="009C0E8A">
        <w:t>ЖилКомТеплоЭнерго</w:t>
      </w:r>
      <w:r w:rsidRPr="00537F75">
        <w:t>»</w:t>
      </w:r>
    </w:p>
    <w:tbl>
      <w:tblPr>
        <w:tblW w:w="5000" w:type="pct"/>
        <w:tblCellMar>
          <w:left w:w="40" w:type="dxa"/>
          <w:right w:w="40" w:type="dxa"/>
        </w:tblCellMar>
        <w:tblLook w:val="0000" w:firstRow="0" w:lastRow="0" w:firstColumn="0" w:lastColumn="0" w:noHBand="0" w:noVBand="0"/>
      </w:tblPr>
      <w:tblGrid>
        <w:gridCol w:w="567"/>
        <w:gridCol w:w="2796"/>
        <w:gridCol w:w="928"/>
        <w:gridCol w:w="1023"/>
        <w:gridCol w:w="1311"/>
        <w:gridCol w:w="13"/>
        <w:gridCol w:w="1645"/>
        <w:gridCol w:w="1064"/>
        <w:gridCol w:w="1029"/>
        <w:gridCol w:w="1004"/>
        <w:gridCol w:w="1001"/>
        <w:gridCol w:w="840"/>
        <w:gridCol w:w="2563"/>
      </w:tblGrid>
      <w:tr w:rsidR="006A3FB5" w:rsidRPr="00537F75" w14:paraId="46ADFE42" w14:textId="77777777" w:rsidTr="00791FA1">
        <w:trPr>
          <w:trHeight w:hRule="exact" w:val="1847"/>
        </w:trPr>
        <w:tc>
          <w:tcPr>
            <w:tcW w:w="180" w:type="pct"/>
            <w:vMerge w:val="restart"/>
            <w:tcBorders>
              <w:top w:val="single" w:sz="6" w:space="0" w:color="auto"/>
              <w:left w:val="single" w:sz="6" w:space="0" w:color="auto"/>
              <w:right w:val="single" w:sz="6" w:space="0" w:color="auto"/>
            </w:tcBorders>
            <w:shd w:val="clear" w:color="auto" w:fill="FFFFFF"/>
            <w:textDirection w:val="btLr"/>
            <w:vAlign w:val="center"/>
          </w:tcPr>
          <w:p w14:paraId="15B751DE" w14:textId="77777777" w:rsidR="006A3FB5" w:rsidRPr="00537F75" w:rsidRDefault="006A3FB5" w:rsidP="00C01E17">
            <w:pPr>
              <w:spacing w:line="322" w:lineRule="exact"/>
              <w:ind w:left="-57" w:right="-57"/>
              <w:jc w:val="center"/>
              <w:rPr>
                <w:b/>
                <w:sz w:val="20"/>
                <w:szCs w:val="20"/>
              </w:rPr>
            </w:pPr>
            <w:r w:rsidRPr="00537F75">
              <w:rPr>
                <w:b/>
                <w:sz w:val="20"/>
                <w:szCs w:val="20"/>
              </w:rPr>
              <w:t>№п/п</w:t>
            </w:r>
          </w:p>
        </w:tc>
        <w:tc>
          <w:tcPr>
            <w:tcW w:w="886" w:type="pct"/>
            <w:vMerge w:val="restart"/>
            <w:tcBorders>
              <w:top w:val="single" w:sz="6" w:space="0" w:color="auto"/>
              <w:left w:val="single" w:sz="6" w:space="0" w:color="auto"/>
              <w:right w:val="single" w:sz="6" w:space="0" w:color="auto"/>
            </w:tcBorders>
            <w:shd w:val="clear" w:color="auto" w:fill="FFFFFF"/>
            <w:textDirection w:val="btLr"/>
            <w:vAlign w:val="center"/>
          </w:tcPr>
          <w:p w14:paraId="34CC7C21" w14:textId="77777777" w:rsidR="006A3FB5" w:rsidRPr="00537F75" w:rsidRDefault="006A3FB5" w:rsidP="00C01E17">
            <w:pPr>
              <w:ind w:left="-57" w:right="-57"/>
              <w:jc w:val="center"/>
              <w:rPr>
                <w:b/>
                <w:sz w:val="20"/>
                <w:szCs w:val="20"/>
              </w:rPr>
            </w:pPr>
            <w:r w:rsidRPr="00537F75">
              <w:rPr>
                <w:b/>
                <w:sz w:val="20"/>
                <w:szCs w:val="20"/>
              </w:rPr>
              <w:t>Марка котла</w:t>
            </w:r>
          </w:p>
          <w:p w14:paraId="23C2C699" w14:textId="77777777" w:rsidR="006A3FB5" w:rsidRPr="00537F75" w:rsidRDefault="006A3FB5" w:rsidP="00C01E17">
            <w:pPr>
              <w:ind w:left="-57" w:right="-57"/>
              <w:jc w:val="center"/>
              <w:rPr>
                <w:b/>
                <w:sz w:val="20"/>
                <w:szCs w:val="20"/>
              </w:rPr>
            </w:pPr>
          </w:p>
        </w:tc>
        <w:tc>
          <w:tcPr>
            <w:tcW w:w="294" w:type="pct"/>
            <w:vMerge w:val="restart"/>
            <w:tcBorders>
              <w:top w:val="single" w:sz="6" w:space="0" w:color="auto"/>
              <w:left w:val="single" w:sz="6" w:space="0" w:color="auto"/>
              <w:right w:val="single" w:sz="6" w:space="0" w:color="auto"/>
            </w:tcBorders>
            <w:shd w:val="clear" w:color="auto" w:fill="FFFFFF"/>
            <w:textDirection w:val="btLr"/>
            <w:vAlign w:val="center"/>
          </w:tcPr>
          <w:p w14:paraId="02498F70" w14:textId="77777777" w:rsidR="006A3FB5" w:rsidRPr="00537F75" w:rsidRDefault="006A3FB5" w:rsidP="00C01E17">
            <w:pPr>
              <w:ind w:left="-57" w:right="-57"/>
              <w:jc w:val="center"/>
              <w:rPr>
                <w:b/>
                <w:sz w:val="20"/>
                <w:szCs w:val="20"/>
              </w:rPr>
            </w:pPr>
            <w:r w:rsidRPr="00537F75">
              <w:rPr>
                <w:b/>
                <w:sz w:val="20"/>
                <w:szCs w:val="20"/>
              </w:rPr>
              <w:t>Станционный номер</w:t>
            </w:r>
          </w:p>
          <w:p w14:paraId="5B106379" w14:textId="77777777" w:rsidR="006A3FB5" w:rsidRPr="00537F75" w:rsidRDefault="006A3FB5" w:rsidP="00C01E17">
            <w:pPr>
              <w:ind w:left="-57" w:right="-57"/>
              <w:jc w:val="center"/>
              <w:rPr>
                <w:b/>
                <w:sz w:val="20"/>
                <w:szCs w:val="20"/>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14:paraId="1EC5041C" w14:textId="77777777" w:rsidR="006A3FB5" w:rsidRPr="00537F75" w:rsidRDefault="006A3FB5" w:rsidP="00C01E17">
            <w:pPr>
              <w:ind w:left="-57" w:right="-57"/>
              <w:jc w:val="center"/>
              <w:rPr>
                <w:b/>
                <w:sz w:val="20"/>
                <w:szCs w:val="20"/>
              </w:rPr>
            </w:pPr>
            <w:r w:rsidRPr="00537F75">
              <w:rPr>
                <w:b/>
                <w:sz w:val="20"/>
                <w:szCs w:val="20"/>
              </w:rPr>
              <w:t>Год ввода в эксплуатацию</w:t>
            </w:r>
          </w:p>
          <w:p w14:paraId="073B66EA" w14:textId="77777777" w:rsidR="006A3FB5" w:rsidRPr="00537F75" w:rsidRDefault="006A3FB5" w:rsidP="00C01E17">
            <w:pPr>
              <w:ind w:left="-57" w:right="-57"/>
              <w:jc w:val="center"/>
              <w:rPr>
                <w:b/>
                <w:sz w:val="20"/>
                <w:szCs w:val="20"/>
              </w:rPr>
            </w:pPr>
          </w:p>
        </w:tc>
        <w:tc>
          <w:tcPr>
            <w:tcW w:w="415" w:type="pct"/>
            <w:vMerge w:val="restart"/>
            <w:tcBorders>
              <w:top w:val="single" w:sz="6" w:space="0" w:color="auto"/>
              <w:left w:val="single" w:sz="6" w:space="0" w:color="auto"/>
              <w:right w:val="single" w:sz="6" w:space="0" w:color="auto"/>
            </w:tcBorders>
            <w:shd w:val="clear" w:color="auto" w:fill="FFFFFF"/>
            <w:textDirection w:val="btLr"/>
            <w:vAlign w:val="center"/>
          </w:tcPr>
          <w:p w14:paraId="0CE7D017" w14:textId="77777777" w:rsidR="006A3FB5" w:rsidRPr="00537F75" w:rsidRDefault="006A3FB5" w:rsidP="00C01E17">
            <w:pPr>
              <w:ind w:left="-57" w:right="-57"/>
              <w:jc w:val="center"/>
              <w:rPr>
                <w:b/>
                <w:sz w:val="20"/>
                <w:szCs w:val="20"/>
              </w:rPr>
            </w:pPr>
            <w:r w:rsidRPr="00537F75">
              <w:rPr>
                <w:b/>
                <w:sz w:val="20"/>
                <w:szCs w:val="20"/>
              </w:rPr>
              <w:t>Год последнего капитального ремонта</w:t>
            </w:r>
          </w:p>
          <w:p w14:paraId="3426B4DC" w14:textId="77777777" w:rsidR="006A3FB5" w:rsidRPr="00537F75" w:rsidRDefault="006A3FB5" w:rsidP="00C01E17">
            <w:pPr>
              <w:ind w:left="-57" w:right="-57"/>
              <w:jc w:val="center"/>
              <w:rPr>
                <w:b/>
                <w:sz w:val="20"/>
                <w:szCs w:val="20"/>
              </w:rPr>
            </w:pPr>
          </w:p>
        </w:tc>
        <w:tc>
          <w:tcPr>
            <w:tcW w:w="525"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14:paraId="4BF51FBB" w14:textId="77777777" w:rsidR="006A3FB5" w:rsidRPr="00537F75" w:rsidRDefault="006A3FB5" w:rsidP="00C01E17">
            <w:pPr>
              <w:ind w:left="-57" w:right="-57"/>
              <w:jc w:val="center"/>
              <w:rPr>
                <w:b/>
                <w:sz w:val="20"/>
                <w:szCs w:val="20"/>
              </w:rPr>
            </w:pPr>
            <w:r w:rsidRPr="00537F75">
              <w:rPr>
                <w:b/>
                <w:sz w:val="20"/>
                <w:szCs w:val="20"/>
              </w:rPr>
              <w:t>Вид вырабатываемого теплоносителя</w:t>
            </w:r>
          </w:p>
          <w:p w14:paraId="15CF3189" w14:textId="77777777" w:rsidR="006A3FB5" w:rsidRPr="00537F75" w:rsidRDefault="006A3FB5" w:rsidP="00C01E17">
            <w:pPr>
              <w:ind w:left="-57" w:right="-57"/>
              <w:jc w:val="center"/>
              <w:rPr>
                <w:b/>
                <w:sz w:val="20"/>
                <w:szCs w:val="20"/>
              </w:rPr>
            </w:pPr>
          </w:p>
        </w:tc>
        <w:tc>
          <w:tcPr>
            <w:tcW w:w="663"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48AC1E20" w14:textId="77777777" w:rsidR="006A3FB5" w:rsidRPr="00537F75" w:rsidRDefault="006A3FB5" w:rsidP="00C01E17">
            <w:pPr>
              <w:ind w:left="-57" w:right="-57"/>
              <w:jc w:val="center"/>
              <w:rPr>
                <w:b/>
                <w:sz w:val="20"/>
                <w:szCs w:val="20"/>
              </w:rPr>
            </w:pPr>
            <w:r w:rsidRPr="00537F75">
              <w:rPr>
                <w:b/>
                <w:sz w:val="20"/>
                <w:szCs w:val="20"/>
              </w:rPr>
              <w:t>Производительность котла</w:t>
            </w:r>
          </w:p>
        </w:tc>
        <w:tc>
          <w:tcPr>
            <w:tcW w:w="318" w:type="pct"/>
            <w:vMerge w:val="restart"/>
            <w:tcBorders>
              <w:top w:val="single" w:sz="6" w:space="0" w:color="auto"/>
              <w:left w:val="single" w:sz="6" w:space="0" w:color="auto"/>
              <w:right w:val="single" w:sz="6" w:space="0" w:color="auto"/>
            </w:tcBorders>
            <w:shd w:val="clear" w:color="auto" w:fill="FFFFFF"/>
            <w:textDirection w:val="btLr"/>
            <w:vAlign w:val="center"/>
          </w:tcPr>
          <w:p w14:paraId="0E0C84CC" w14:textId="77777777" w:rsidR="006A3FB5" w:rsidRPr="00537F75" w:rsidRDefault="006A3FB5" w:rsidP="00C01E17">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14:paraId="114F516A" w14:textId="77777777" w:rsidR="006A3FB5" w:rsidRPr="00537F75" w:rsidRDefault="006A3FB5" w:rsidP="00C01E17">
            <w:pPr>
              <w:ind w:left="-57" w:right="-57"/>
              <w:jc w:val="center"/>
              <w:rPr>
                <w:b/>
                <w:sz w:val="20"/>
                <w:szCs w:val="20"/>
                <w:vertAlign w:val="superscript"/>
              </w:rPr>
            </w:pPr>
          </w:p>
        </w:tc>
        <w:tc>
          <w:tcPr>
            <w:tcW w:w="317" w:type="pct"/>
            <w:vMerge w:val="restart"/>
            <w:tcBorders>
              <w:top w:val="single" w:sz="6" w:space="0" w:color="auto"/>
              <w:left w:val="single" w:sz="6" w:space="0" w:color="auto"/>
              <w:right w:val="single" w:sz="6" w:space="0" w:color="auto"/>
            </w:tcBorders>
            <w:shd w:val="clear" w:color="auto" w:fill="FFFFFF"/>
            <w:textDirection w:val="btLr"/>
            <w:vAlign w:val="center"/>
          </w:tcPr>
          <w:p w14:paraId="2AF3180A" w14:textId="77777777" w:rsidR="006A3FB5" w:rsidRPr="00537F75" w:rsidRDefault="006A3FB5" w:rsidP="00C01E17">
            <w:pPr>
              <w:ind w:left="-57" w:right="-57"/>
              <w:jc w:val="center"/>
              <w:rPr>
                <w:b/>
                <w:sz w:val="20"/>
                <w:szCs w:val="20"/>
              </w:rPr>
            </w:pPr>
            <w:r w:rsidRPr="00537F75">
              <w:rPr>
                <w:b/>
                <w:sz w:val="20"/>
                <w:szCs w:val="20"/>
              </w:rPr>
              <w:t>Номинальная температура теплоносителя на выходе, ⁰С</w:t>
            </w:r>
          </w:p>
          <w:p w14:paraId="4AEE0AE1" w14:textId="77777777" w:rsidR="006A3FB5" w:rsidRPr="00537F75" w:rsidRDefault="006A3FB5" w:rsidP="00C01E17">
            <w:pPr>
              <w:ind w:left="-57" w:right="-57"/>
              <w:jc w:val="center"/>
              <w:rPr>
                <w:b/>
                <w:sz w:val="20"/>
                <w:szCs w:val="20"/>
              </w:rPr>
            </w:pPr>
          </w:p>
        </w:tc>
        <w:tc>
          <w:tcPr>
            <w:tcW w:w="266" w:type="pct"/>
            <w:vMerge w:val="restart"/>
            <w:tcBorders>
              <w:top w:val="single" w:sz="6" w:space="0" w:color="auto"/>
              <w:left w:val="single" w:sz="6" w:space="0" w:color="auto"/>
              <w:right w:val="single" w:sz="6" w:space="0" w:color="auto"/>
            </w:tcBorders>
            <w:shd w:val="clear" w:color="auto" w:fill="FFFFFF"/>
            <w:textDirection w:val="btLr"/>
            <w:vAlign w:val="center"/>
          </w:tcPr>
          <w:p w14:paraId="29242C03" w14:textId="77777777" w:rsidR="006A3FB5" w:rsidRPr="00537F75" w:rsidRDefault="006A3FB5" w:rsidP="00C01E17">
            <w:pPr>
              <w:ind w:left="-57" w:right="-57"/>
              <w:jc w:val="center"/>
              <w:rPr>
                <w:b/>
                <w:sz w:val="20"/>
                <w:szCs w:val="20"/>
              </w:rPr>
            </w:pPr>
            <w:r w:rsidRPr="00537F75">
              <w:rPr>
                <w:b/>
                <w:sz w:val="20"/>
                <w:szCs w:val="20"/>
              </w:rPr>
              <w:t>Номинальный КПД, %</w:t>
            </w:r>
          </w:p>
          <w:p w14:paraId="6BB9337F" w14:textId="77777777" w:rsidR="006A3FB5" w:rsidRPr="00537F75" w:rsidRDefault="006A3FB5" w:rsidP="00C01E17">
            <w:pPr>
              <w:ind w:left="-57" w:right="-57"/>
              <w:jc w:val="center"/>
              <w:rPr>
                <w:b/>
                <w:sz w:val="20"/>
                <w:szCs w:val="20"/>
              </w:rPr>
            </w:pPr>
          </w:p>
        </w:tc>
        <w:tc>
          <w:tcPr>
            <w:tcW w:w="812" w:type="pct"/>
            <w:vMerge w:val="restart"/>
            <w:tcBorders>
              <w:top w:val="single" w:sz="6" w:space="0" w:color="auto"/>
              <w:left w:val="single" w:sz="6" w:space="0" w:color="auto"/>
              <w:right w:val="single" w:sz="6" w:space="0" w:color="auto"/>
            </w:tcBorders>
            <w:shd w:val="clear" w:color="auto" w:fill="FFFFFF"/>
            <w:textDirection w:val="btLr"/>
            <w:vAlign w:val="center"/>
          </w:tcPr>
          <w:p w14:paraId="3AF9891F" w14:textId="77777777" w:rsidR="006A3FB5" w:rsidRPr="00537F75" w:rsidRDefault="006A3FB5" w:rsidP="00C01E17">
            <w:pPr>
              <w:ind w:left="-57" w:right="-57"/>
              <w:jc w:val="center"/>
              <w:rPr>
                <w:b/>
                <w:sz w:val="20"/>
                <w:szCs w:val="20"/>
              </w:rPr>
            </w:pPr>
            <w:r w:rsidRPr="00537F75">
              <w:rPr>
                <w:b/>
                <w:sz w:val="20"/>
                <w:szCs w:val="20"/>
              </w:rPr>
              <w:t>Примечание</w:t>
            </w:r>
          </w:p>
          <w:p w14:paraId="120E3904" w14:textId="77777777" w:rsidR="006A3FB5" w:rsidRPr="00537F75" w:rsidRDefault="006A3FB5" w:rsidP="00C01E17">
            <w:pPr>
              <w:ind w:left="113" w:right="-57"/>
              <w:rPr>
                <w:b/>
                <w:sz w:val="20"/>
                <w:szCs w:val="20"/>
              </w:rPr>
            </w:pPr>
          </w:p>
        </w:tc>
      </w:tr>
      <w:tr w:rsidR="006A3FB5" w:rsidRPr="00537F75" w14:paraId="6DA1C252" w14:textId="77777777" w:rsidTr="00791FA1">
        <w:trPr>
          <w:trHeight w:hRule="exact" w:val="1702"/>
        </w:trPr>
        <w:tc>
          <w:tcPr>
            <w:tcW w:w="180" w:type="pct"/>
            <w:vMerge/>
            <w:tcBorders>
              <w:left w:val="single" w:sz="6" w:space="0" w:color="auto"/>
              <w:bottom w:val="single" w:sz="4" w:space="0" w:color="auto"/>
              <w:right w:val="single" w:sz="6" w:space="0" w:color="auto"/>
            </w:tcBorders>
            <w:shd w:val="clear" w:color="auto" w:fill="FFFFFF"/>
            <w:textDirection w:val="btLr"/>
            <w:vAlign w:val="center"/>
          </w:tcPr>
          <w:p w14:paraId="1BFFFF79" w14:textId="77777777" w:rsidR="006A3FB5" w:rsidRPr="00537F75" w:rsidRDefault="006A3FB5" w:rsidP="00C01E17">
            <w:pPr>
              <w:ind w:left="-57" w:right="-57"/>
              <w:jc w:val="center"/>
              <w:rPr>
                <w:sz w:val="20"/>
                <w:szCs w:val="20"/>
              </w:rPr>
            </w:pPr>
          </w:p>
        </w:tc>
        <w:tc>
          <w:tcPr>
            <w:tcW w:w="886" w:type="pct"/>
            <w:vMerge/>
            <w:tcBorders>
              <w:left w:val="single" w:sz="6" w:space="0" w:color="auto"/>
              <w:bottom w:val="single" w:sz="4" w:space="0" w:color="auto"/>
              <w:right w:val="single" w:sz="6" w:space="0" w:color="auto"/>
            </w:tcBorders>
            <w:shd w:val="clear" w:color="auto" w:fill="FFFFFF"/>
            <w:textDirection w:val="btLr"/>
            <w:vAlign w:val="center"/>
          </w:tcPr>
          <w:p w14:paraId="46F88219" w14:textId="77777777" w:rsidR="006A3FB5" w:rsidRPr="00537F75" w:rsidRDefault="006A3FB5" w:rsidP="00C01E17">
            <w:pPr>
              <w:ind w:left="-57" w:right="-57"/>
              <w:jc w:val="center"/>
              <w:rPr>
                <w:sz w:val="20"/>
                <w:szCs w:val="20"/>
              </w:rPr>
            </w:pPr>
          </w:p>
        </w:tc>
        <w:tc>
          <w:tcPr>
            <w:tcW w:w="294" w:type="pct"/>
            <w:vMerge/>
            <w:tcBorders>
              <w:left w:val="single" w:sz="6" w:space="0" w:color="auto"/>
              <w:bottom w:val="single" w:sz="6" w:space="0" w:color="auto"/>
              <w:right w:val="single" w:sz="6" w:space="0" w:color="auto"/>
            </w:tcBorders>
            <w:shd w:val="clear" w:color="auto" w:fill="FFFFFF"/>
            <w:textDirection w:val="btLr"/>
            <w:vAlign w:val="center"/>
          </w:tcPr>
          <w:p w14:paraId="46A3DB50" w14:textId="77777777" w:rsidR="006A3FB5" w:rsidRPr="00537F75" w:rsidRDefault="006A3FB5" w:rsidP="00C01E17">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14:paraId="17216AED" w14:textId="77777777" w:rsidR="006A3FB5" w:rsidRPr="00537F75" w:rsidRDefault="006A3FB5" w:rsidP="00C01E17">
            <w:pPr>
              <w:ind w:left="-57" w:right="-57"/>
              <w:jc w:val="center"/>
              <w:rPr>
                <w:sz w:val="20"/>
                <w:szCs w:val="20"/>
              </w:rPr>
            </w:pPr>
          </w:p>
        </w:tc>
        <w:tc>
          <w:tcPr>
            <w:tcW w:w="415" w:type="pct"/>
            <w:vMerge/>
            <w:tcBorders>
              <w:left w:val="single" w:sz="6" w:space="0" w:color="auto"/>
              <w:bottom w:val="single" w:sz="6" w:space="0" w:color="auto"/>
              <w:right w:val="single" w:sz="6" w:space="0" w:color="auto"/>
            </w:tcBorders>
            <w:shd w:val="clear" w:color="auto" w:fill="FFFFFF"/>
            <w:textDirection w:val="btLr"/>
            <w:vAlign w:val="center"/>
          </w:tcPr>
          <w:p w14:paraId="780FB7EC" w14:textId="77777777" w:rsidR="006A3FB5" w:rsidRPr="00537F75" w:rsidRDefault="006A3FB5" w:rsidP="00C01E17">
            <w:pPr>
              <w:ind w:left="-57" w:right="-57"/>
              <w:jc w:val="center"/>
              <w:rPr>
                <w:sz w:val="20"/>
                <w:szCs w:val="20"/>
              </w:rPr>
            </w:pPr>
          </w:p>
        </w:tc>
        <w:tc>
          <w:tcPr>
            <w:tcW w:w="525" w:type="pct"/>
            <w:gridSpan w:val="2"/>
            <w:vMerge/>
            <w:tcBorders>
              <w:left w:val="single" w:sz="6" w:space="0" w:color="auto"/>
              <w:bottom w:val="single" w:sz="6" w:space="0" w:color="auto"/>
              <w:right w:val="single" w:sz="6" w:space="0" w:color="auto"/>
            </w:tcBorders>
            <w:shd w:val="clear" w:color="auto" w:fill="FFFFFF"/>
            <w:textDirection w:val="btLr"/>
            <w:vAlign w:val="center"/>
          </w:tcPr>
          <w:p w14:paraId="0E0FD0EC" w14:textId="77777777" w:rsidR="006A3FB5" w:rsidRPr="00537F75" w:rsidRDefault="006A3FB5" w:rsidP="00C01E17">
            <w:pPr>
              <w:ind w:left="-57" w:right="-57"/>
              <w:jc w:val="center"/>
              <w:rPr>
                <w:sz w:val="20"/>
                <w:szCs w:val="20"/>
              </w:rPr>
            </w:pPr>
          </w:p>
        </w:tc>
        <w:tc>
          <w:tcPr>
            <w:tcW w:w="337"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FCEAEB3" w14:textId="77777777" w:rsidR="006A3FB5" w:rsidRPr="00537F75" w:rsidRDefault="006A3FB5" w:rsidP="00C01E17">
            <w:pPr>
              <w:ind w:left="-57" w:right="-57"/>
              <w:jc w:val="center"/>
              <w:rPr>
                <w:b/>
                <w:sz w:val="20"/>
                <w:szCs w:val="20"/>
              </w:rPr>
            </w:pPr>
            <w:r w:rsidRPr="00537F75">
              <w:rPr>
                <w:b/>
                <w:sz w:val="20"/>
                <w:szCs w:val="20"/>
              </w:rPr>
              <w:t>Значение</w:t>
            </w:r>
          </w:p>
        </w:tc>
        <w:tc>
          <w:tcPr>
            <w:tcW w:w="326"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710CF04" w14:textId="77777777" w:rsidR="006A3FB5" w:rsidRPr="00537F75" w:rsidRDefault="006A3FB5" w:rsidP="00C01E17">
            <w:pPr>
              <w:ind w:left="-57" w:right="-57"/>
              <w:jc w:val="center"/>
              <w:rPr>
                <w:b/>
                <w:sz w:val="20"/>
                <w:szCs w:val="20"/>
              </w:rPr>
            </w:pPr>
            <w:r w:rsidRPr="00537F75">
              <w:rPr>
                <w:b/>
                <w:sz w:val="20"/>
                <w:szCs w:val="20"/>
              </w:rPr>
              <w:t>Единица измерения</w:t>
            </w:r>
          </w:p>
        </w:tc>
        <w:tc>
          <w:tcPr>
            <w:tcW w:w="318" w:type="pct"/>
            <w:vMerge/>
            <w:tcBorders>
              <w:left w:val="single" w:sz="6" w:space="0" w:color="auto"/>
              <w:bottom w:val="single" w:sz="6" w:space="0" w:color="auto"/>
              <w:right w:val="single" w:sz="6" w:space="0" w:color="auto"/>
            </w:tcBorders>
            <w:shd w:val="clear" w:color="auto" w:fill="FFFFFF"/>
            <w:textDirection w:val="btLr"/>
            <w:vAlign w:val="center"/>
          </w:tcPr>
          <w:p w14:paraId="2AE27298" w14:textId="77777777" w:rsidR="006A3FB5" w:rsidRPr="00537F75" w:rsidRDefault="006A3FB5" w:rsidP="00C01E17">
            <w:pPr>
              <w:ind w:left="-57" w:right="-57"/>
              <w:jc w:val="center"/>
              <w:rPr>
                <w:sz w:val="20"/>
                <w:szCs w:val="20"/>
              </w:rPr>
            </w:pPr>
          </w:p>
        </w:tc>
        <w:tc>
          <w:tcPr>
            <w:tcW w:w="317" w:type="pct"/>
            <w:vMerge/>
            <w:tcBorders>
              <w:left w:val="single" w:sz="6" w:space="0" w:color="auto"/>
              <w:bottom w:val="single" w:sz="6" w:space="0" w:color="auto"/>
              <w:right w:val="single" w:sz="6" w:space="0" w:color="auto"/>
            </w:tcBorders>
            <w:shd w:val="clear" w:color="auto" w:fill="FFFFFF"/>
            <w:textDirection w:val="btLr"/>
            <w:vAlign w:val="center"/>
          </w:tcPr>
          <w:p w14:paraId="4C52F627" w14:textId="77777777" w:rsidR="006A3FB5" w:rsidRPr="00537F75" w:rsidRDefault="006A3FB5" w:rsidP="00C01E17">
            <w:pPr>
              <w:ind w:left="-57" w:right="-57"/>
              <w:jc w:val="center"/>
              <w:rPr>
                <w:sz w:val="20"/>
                <w:szCs w:val="20"/>
              </w:rPr>
            </w:pPr>
          </w:p>
        </w:tc>
        <w:tc>
          <w:tcPr>
            <w:tcW w:w="266" w:type="pct"/>
            <w:vMerge/>
            <w:tcBorders>
              <w:left w:val="single" w:sz="6" w:space="0" w:color="auto"/>
              <w:bottom w:val="single" w:sz="6" w:space="0" w:color="auto"/>
              <w:right w:val="single" w:sz="6" w:space="0" w:color="auto"/>
            </w:tcBorders>
            <w:shd w:val="clear" w:color="auto" w:fill="FFFFFF"/>
            <w:textDirection w:val="btLr"/>
            <w:vAlign w:val="center"/>
          </w:tcPr>
          <w:p w14:paraId="25BA1434" w14:textId="77777777" w:rsidR="006A3FB5" w:rsidRPr="00537F75" w:rsidRDefault="006A3FB5" w:rsidP="00C01E17">
            <w:pPr>
              <w:ind w:left="-57" w:right="-57"/>
              <w:jc w:val="center"/>
              <w:rPr>
                <w:sz w:val="20"/>
                <w:szCs w:val="20"/>
              </w:rPr>
            </w:pPr>
          </w:p>
        </w:tc>
        <w:tc>
          <w:tcPr>
            <w:tcW w:w="812" w:type="pct"/>
            <w:vMerge/>
            <w:tcBorders>
              <w:left w:val="single" w:sz="6" w:space="0" w:color="auto"/>
              <w:bottom w:val="single" w:sz="6" w:space="0" w:color="auto"/>
              <w:right w:val="single" w:sz="6" w:space="0" w:color="auto"/>
            </w:tcBorders>
            <w:shd w:val="clear" w:color="auto" w:fill="FFFFFF"/>
            <w:textDirection w:val="btLr"/>
            <w:vAlign w:val="center"/>
          </w:tcPr>
          <w:p w14:paraId="6EA5E727" w14:textId="77777777" w:rsidR="006A3FB5" w:rsidRPr="00537F75" w:rsidRDefault="006A3FB5" w:rsidP="00C01E17">
            <w:pPr>
              <w:ind w:left="-57" w:right="-57"/>
              <w:jc w:val="center"/>
              <w:rPr>
                <w:sz w:val="20"/>
                <w:szCs w:val="20"/>
              </w:rPr>
            </w:pPr>
          </w:p>
        </w:tc>
      </w:tr>
      <w:tr w:rsidR="006A3FB5" w:rsidRPr="00537F75" w14:paraId="7F53E22F" w14:textId="77777777" w:rsidTr="00791FA1">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71A8A711" w14:textId="77777777" w:rsidR="006A3FB5" w:rsidRPr="00537F75" w:rsidRDefault="006A3FB5" w:rsidP="00C01E17">
            <w:pPr>
              <w:ind w:left="-57" w:right="-57"/>
              <w:jc w:val="center"/>
              <w:rPr>
                <w:sz w:val="20"/>
                <w:szCs w:val="20"/>
              </w:rPr>
            </w:pPr>
            <w:r w:rsidRPr="00537F75">
              <w:rPr>
                <w:sz w:val="20"/>
                <w:szCs w:val="20"/>
              </w:rPr>
              <w:t>1</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6E1E2AF0"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(N=8000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16622B75" w14:textId="77777777" w:rsidR="006A3FB5" w:rsidRPr="00537F75" w:rsidRDefault="006A3FB5" w:rsidP="00C01E17">
            <w:pPr>
              <w:ind w:left="-57" w:right="-57"/>
              <w:jc w:val="center"/>
              <w:rPr>
                <w:sz w:val="20"/>
                <w:szCs w:val="20"/>
              </w:rPr>
            </w:pPr>
            <w:r w:rsidRPr="00537F75">
              <w:rPr>
                <w:sz w:val="20"/>
                <w:szCs w:val="20"/>
              </w:rPr>
              <w:t>1</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4F29DB21" w14:textId="77777777" w:rsidR="006A3FB5" w:rsidRPr="00537F75" w:rsidRDefault="006A3FB5" w:rsidP="00C01E17">
            <w:pPr>
              <w:ind w:left="-57" w:right="-57"/>
              <w:jc w:val="center"/>
              <w:rPr>
                <w:sz w:val="20"/>
                <w:szCs w:val="20"/>
              </w:rPr>
            </w:pPr>
            <w:r w:rsidRPr="00537F75">
              <w:rPr>
                <w:sz w:val="20"/>
                <w:szCs w:val="20"/>
              </w:rPr>
              <w:t>2016</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13C8609A" w14:textId="77777777" w:rsidR="006A3FB5" w:rsidRPr="00537F75" w:rsidRDefault="006A3FB5" w:rsidP="00C01E17">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92E9EBC" w14:textId="77777777" w:rsidR="006A3FB5" w:rsidRPr="00537F75" w:rsidRDefault="006A3FB5" w:rsidP="00C01E17">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5C8C3AE8" w14:textId="77777777" w:rsidR="006A3FB5" w:rsidRPr="00537F75" w:rsidRDefault="006A3FB5" w:rsidP="00C01E17">
            <w:pPr>
              <w:ind w:left="-57" w:right="-57"/>
              <w:jc w:val="center"/>
              <w:rPr>
                <w:sz w:val="20"/>
                <w:szCs w:val="20"/>
              </w:rPr>
            </w:pPr>
            <w:r w:rsidRPr="00537F75">
              <w:rPr>
                <w:spacing w:val="-1"/>
                <w:sz w:val="20"/>
                <w:szCs w:val="20"/>
              </w:rPr>
              <w:t>6,88</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0ABCC15B"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06528931" w14:textId="77777777" w:rsidR="006A3FB5" w:rsidRPr="00537F75" w:rsidRDefault="006A3FB5" w:rsidP="00C01E17">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2765DB11" w14:textId="77777777" w:rsidR="006A3FB5" w:rsidRPr="00537F75" w:rsidRDefault="006A3FB5" w:rsidP="00C01E17">
            <w:pPr>
              <w:ind w:left="-57" w:right="-57"/>
              <w:jc w:val="center"/>
              <w:rPr>
                <w:sz w:val="20"/>
                <w:szCs w:val="20"/>
              </w:rPr>
            </w:pPr>
            <w:r w:rsidRPr="00537F75">
              <w:rPr>
                <w:spacing w:val="-2"/>
                <w:sz w:val="20"/>
                <w:szCs w:val="20"/>
              </w:rPr>
              <w:t>115</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0991F2D8" w14:textId="77777777" w:rsidR="006A3FB5" w:rsidRPr="00537F75" w:rsidRDefault="006A3FB5" w:rsidP="00C01E17">
            <w:pPr>
              <w:ind w:left="-57" w:right="-57"/>
              <w:jc w:val="center"/>
              <w:rPr>
                <w:sz w:val="20"/>
                <w:szCs w:val="20"/>
              </w:rPr>
            </w:pPr>
            <w:r w:rsidRPr="00537F75">
              <w:rPr>
                <w:spacing w:val="-2"/>
                <w:sz w:val="20"/>
                <w:szCs w:val="20"/>
              </w:rPr>
              <w:t>92,03</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3F1E0FE0"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53CD2D04" w14:textId="77777777" w:rsidTr="00791FA1">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50190ECC" w14:textId="77777777" w:rsidR="006A3FB5" w:rsidRPr="00537F75" w:rsidRDefault="006A3FB5" w:rsidP="00C01E17">
            <w:pPr>
              <w:ind w:left="-57" w:right="-57"/>
              <w:jc w:val="center"/>
              <w:rPr>
                <w:sz w:val="20"/>
                <w:szCs w:val="20"/>
              </w:rPr>
            </w:pPr>
            <w:r w:rsidRPr="00537F75">
              <w:rPr>
                <w:sz w:val="20"/>
                <w:szCs w:val="20"/>
              </w:rPr>
              <w:t>2</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6C598D56"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(N=8000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4290054B" w14:textId="77777777" w:rsidR="006A3FB5" w:rsidRPr="00537F75" w:rsidRDefault="006A3FB5" w:rsidP="00C01E17">
            <w:pPr>
              <w:ind w:left="-57" w:right="-57"/>
              <w:jc w:val="center"/>
              <w:rPr>
                <w:sz w:val="20"/>
                <w:szCs w:val="20"/>
              </w:rPr>
            </w:pPr>
            <w:r w:rsidRPr="00537F75">
              <w:rPr>
                <w:sz w:val="20"/>
                <w:szCs w:val="20"/>
              </w:rPr>
              <w:t>2</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2A27DB33" w14:textId="77777777" w:rsidR="006A3FB5" w:rsidRPr="00537F75" w:rsidRDefault="006A3FB5" w:rsidP="00C01E17">
            <w:pPr>
              <w:ind w:left="-57" w:right="-57"/>
              <w:jc w:val="center"/>
              <w:rPr>
                <w:sz w:val="20"/>
                <w:szCs w:val="20"/>
              </w:rPr>
            </w:pPr>
            <w:r w:rsidRPr="00537F75">
              <w:rPr>
                <w:sz w:val="20"/>
                <w:szCs w:val="20"/>
              </w:rPr>
              <w:t>2016</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5610FBE8" w14:textId="77777777" w:rsidR="006A3FB5" w:rsidRPr="00537F75" w:rsidRDefault="006A3FB5" w:rsidP="00C01E17">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49CDEF4" w14:textId="77777777" w:rsidR="006A3FB5" w:rsidRPr="00537F75" w:rsidRDefault="006A3FB5" w:rsidP="00C01E17">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71221127" w14:textId="77777777" w:rsidR="006A3FB5" w:rsidRPr="00537F75" w:rsidRDefault="006A3FB5" w:rsidP="00C01E17">
            <w:pPr>
              <w:ind w:left="-57" w:right="-57"/>
              <w:jc w:val="center"/>
              <w:rPr>
                <w:sz w:val="20"/>
                <w:szCs w:val="20"/>
              </w:rPr>
            </w:pPr>
            <w:r w:rsidRPr="00537F75">
              <w:rPr>
                <w:spacing w:val="-1"/>
                <w:sz w:val="20"/>
                <w:szCs w:val="20"/>
              </w:rPr>
              <w:t>6,88</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42F8EF31"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62FD058A" w14:textId="77777777" w:rsidR="006A3FB5" w:rsidRPr="00537F75" w:rsidRDefault="006A3FB5" w:rsidP="00C01E17">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1FCA57B3" w14:textId="77777777" w:rsidR="006A3FB5" w:rsidRPr="00537F75" w:rsidRDefault="006A3FB5" w:rsidP="00C01E17">
            <w:pPr>
              <w:ind w:left="-57" w:right="-57"/>
              <w:jc w:val="center"/>
              <w:rPr>
                <w:sz w:val="20"/>
                <w:szCs w:val="20"/>
              </w:rPr>
            </w:pPr>
            <w:r w:rsidRPr="00537F75">
              <w:rPr>
                <w:spacing w:val="-2"/>
                <w:sz w:val="20"/>
                <w:szCs w:val="20"/>
              </w:rPr>
              <w:t>115</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30933C54" w14:textId="77777777" w:rsidR="006A3FB5" w:rsidRPr="00537F75" w:rsidRDefault="006A3FB5" w:rsidP="00C01E17">
            <w:pPr>
              <w:ind w:left="-57" w:right="-57"/>
              <w:jc w:val="center"/>
              <w:rPr>
                <w:sz w:val="20"/>
                <w:szCs w:val="20"/>
              </w:rPr>
            </w:pPr>
            <w:r w:rsidRPr="00537F75">
              <w:rPr>
                <w:spacing w:val="-2"/>
                <w:sz w:val="20"/>
                <w:szCs w:val="20"/>
              </w:rPr>
              <w:t>91,65</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1B7E353D"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7E24AD0F" w14:textId="77777777" w:rsidTr="00791FA1">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0144D3B7" w14:textId="77777777" w:rsidR="006A3FB5" w:rsidRPr="00537F75" w:rsidRDefault="006A3FB5" w:rsidP="00C01E17">
            <w:pPr>
              <w:ind w:left="-57" w:right="-57"/>
              <w:jc w:val="center"/>
              <w:rPr>
                <w:sz w:val="20"/>
                <w:szCs w:val="20"/>
              </w:rPr>
            </w:pPr>
            <w:r w:rsidRPr="00537F75">
              <w:rPr>
                <w:sz w:val="20"/>
                <w:szCs w:val="20"/>
              </w:rPr>
              <w:t>3</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487ABE1D"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(N=8000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27DC45F0" w14:textId="77777777" w:rsidR="006A3FB5" w:rsidRPr="00537F75" w:rsidRDefault="006A3FB5" w:rsidP="00C01E17">
            <w:pPr>
              <w:ind w:left="-57" w:right="-57"/>
              <w:jc w:val="center"/>
              <w:rPr>
                <w:sz w:val="20"/>
                <w:szCs w:val="20"/>
              </w:rPr>
            </w:pPr>
            <w:r w:rsidRPr="00537F75">
              <w:rPr>
                <w:sz w:val="20"/>
                <w:szCs w:val="20"/>
              </w:rPr>
              <w:t>3</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4873E09A" w14:textId="77777777" w:rsidR="006A3FB5" w:rsidRPr="00537F75" w:rsidRDefault="006A3FB5" w:rsidP="00C01E17">
            <w:pPr>
              <w:ind w:left="-57" w:right="-57"/>
              <w:jc w:val="center"/>
              <w:rPr>
                <w:sz w:val="20"/>
                <w:szCs w:val="20"/>
              </w:rPr>
            </w:pPr>
            <w:r w:rsidRPr="00537F75">
              <w:rPr>
                <w:sz w:val="20"/>
                <w:szCs w:val="20"/>
              </w:rPr>
              <w:t>2016</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207C5AAD" w14:textId="77777777" w:rsidR="006A3FB5" w:rsidRPr="00537F75" w:rsidRDefault="006A3FB5" w:rsidP="00C01E17">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DAF5372" w14:textId="77777777" w:rsidR="006A3FB5" w:rsidRPr="00537F75" w:rsidRDefault="006A3FB5" w:rsidP="00C01E17">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2A2129E3" w14:textId="77777777" w:rsidR="006A3FB5" w:rsidRPr="00537F75" w:rsidRDefault="006A3FB5" w:rsidP="00C01E17">
            <w:pPr>
              <w:ind w:left="-57" w:right="-57"/>
              <w:jc w:val="center"/>
              <w:rPr>
                <w:sz w:val="20"/>
                <w:szCs w:val="20"/>
              </w:rPr>
            </w:pPr>
            <w:r w:rsidRPr="00537F75">
              <w:rPr>
                <w:spacing w:val="-1"/>
                <w:sz w:val="20"/>
                <w:szCs w:val="20"/>
              </w:rPr>
              <w:t>6,88</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5550AB67" w14:textId="77777777" w:rsidR="006A3FB5" w:rsidRPr="00537F75" w:rsidRDefault="006A3FB5" w:rsidP="00C01E17">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12CC6244" w14:textId="77777777" w:rsidR="006A3FB5" w:rsidRPr="00537F75" w:rsidRDefault="006A3FB5" w:rsidP="00C01E17">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45E287FF" w14:textId="77777777" w:rsidR="006A3FB5" w:rsidRPr="00537F75" w:rsidRDefault="006A3FB5" w:rsidP="00C01E17">
            <w:pPr>
              <w:ind w:left="-57" w:right="-57"/>
              <w:jc w:val="center"/>
              <w:rPr>
                <w:spacing w:val="-2"/>
                <w:sz w:val="20"/>
                <w:szCs w:val="20"/>
              </w:rPr>
            </w:pPr>
            <w:r w:rsidRPr="00537F75">
              <w:rPr>
                <w:spacing w:val="-2"/>
                <w:sz w:val="20"/>
                <w:szCs w:val="20"/>
              </w:rPr>
              <w:t>115</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1E880B72" w14:textId="77777777" w:rsidR="006A3FB5" w:rsidRPr="00537F75" w:rsidRDefault="006A3FB5" w:rsidP="00C01E17">
            <w:pPr>
              <w:ind w:left="-57" w:right="-57"/>
              <w:jc w:val="center"/>
              <w:rPr>
                <w:spacing w:val="-2"/>
                <w:sz w:val="20"/>
                <w:szCs w:val="20"/>
              </w:rPr>
            </w:pPr>
            <w:r w:rsidRPr="00537F75">
              <w:rPr>
                <w:spacing w:val="-2"/>
                <w:sz w:val="20"/>
                <w:szCs w:val="20"/>
              </w:rPr>
              <w:t>90,71</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642BC4AA"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624CCA7B" w14:textId="77777777" w:rsidTr="000A78CA">
        <w:trPr>
          <w:trHeight w:val="20"/>
        </w:trPr>
        <w:tc>
          <w:tcPr>
            <w:tcW w:w="5000" w:type="pct"/>
            <w:gridSpan w:val="13"/>
            <w:tcBorders>
              <w:top w:val="single" w:sz="6" w:space="0" w:color="auto"/>
              <w:left w:val="single" w:sz="6" w:space="0" w:color="auto"/>
              <w:bottom w:val="single" w:sz="6" w:space="0" w:color="auto"/>
              <w:right w:val="single" w:sz="6" w:space="0" w:color="auto"/>
            </w:tcBorders>
            <w:shd w:val="clear" w:color="auto" w:fill="FFFFFF"/>
            <w:vAlign w:val="center"/>
          </w:tcPr>
          <w:p w14:paraId="60100997" w14:textId="77777777" w:rsidR="006A3FB5" w:rsidRPr="00537F75" w:rsidRDefault="006A3FB5" w:rsidP="00C01E17">
            <w:pPr>
              <w:spacing w:line="274" w:lineRule="exact"/>
              <w:ind w:left="-57" w:right="-57"/>
              <w:jc w:val="center"/>
              <w:rPr>
                <w:b/>
                <w:sz w:val="20"/>
                <w:szCs w:val="20"/>
              </w:rPr>
            </w:pPr>
            <w:r w:rsidRPr="00537F75">
              <w:rPr>
                <w:b/>
                <w:sz w:val="20"/>
                <w:szCs w:val="20"/>
              </w:rPr>
              <w:t>Горелочные устройства</w:t>
            </w:r>
          </w:p>
        </w:tc>
      </w:tr>
      <w:tr w:rsidR="006A3FB5" w:rsidRPr="00537F75" w14:paraId="2D3AD9C1" w14:textId="77777777" w:rsidTr="00791FA1">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3700CEB7" w14:textId="77777777" w:rsidR="006A3FB5" w:rsidRPr="00537F75" w:rsidRDefault="006A3FB5" w:rsidP="00C01E17">
            <w:pPr>
              <w:spacing w:line="274" w:lineRule="exact"/>
              <w:ind w:left="-57" w:right="-57" w:firstLine="53"/>
              <w:jc w:val="center"/>
              <w:rPr>
                <w:b/>
                <w:sz w:val="20"/>
                <w:szCs w:val="20"/>
              </w:rPr>
            </w:pPr>
            <w:r w:rsidRPr="00537F75">
              <w:rPr>
                <w:b/>
                <w:sz w:val="20"/>
                <w:szCs w:val="20"/>
              </w:rPr>
              <w:t>№ п/п</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350709E3" w14:textId="77777777" w:rsidR="006A3FB5" w:rsidRPr="00537F75" w:rsidRDefault="006A3FB5" w:rsidP="00C01E17">
            <w:pPr>
              <w:ind w:left="-57" w:right="-57"/>
              <w:jc w:val="center"/>
              <w:rPr>
                <w:b/>
                <w:sz w:val="20"/>
                <w:szCs w:val="20"/>
              </w:rPr>
            </w:pPr>
            <w:r w:rsidRPr="00537F75">
              <w:rPr>
                <w:b/>
                <w:sz w:val="20"/>
                <w:szCs w:val="20"/>
              </w:rPr>
              <w:t>Марка котла</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A132746" w14:textId="77777777" w:rsidR="006A3FB5" w:rsidRPr="00537F75" w:rsidRDefault="006A3FB5" w:rsidP="00C01E17">
            <w:pPr>
              <w:spacing w:line="274" w:lineRule="exact"/>
              <w:ind w:left="-57" w:right="-57"/>
              <w:jc w:val="center"/>
              <w:rPr>
                <w:b/>
                <w:sz w:val="20"/>
                <w:szCs w:val="20"/>
              </w:rPr>
            </w:pPr>
            <w:r w:rsidRPr="00537F75">
              <w:rPr>
                <w:b/>
                <w:spacing w:val="-2"/>
                <w:sz w:val="20"/>
                <w:szCs w:val="20"/>
              </w:rPr>
              <w:t xml:space="preserve">Станционный </w:t>
            </w:r>
            <w:r w:rsidRPr="00537F75">
              <w:rPr>
                <w:b/>
                <w:sz w:val="20"/>
                <w:szCs w:val="20"/>
              </w:rPr>
              <w:t>номер котла</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7BD69226" w14:textId="77777777" w:rsidR="006A3FB5" w:rsidRPr="00537F75" w:rsidRDefault="006A3FB5" w:rsidP="00C01E17">
            <w:pPr>
              <w:spacing w:line="274" w:lineRule="exact"/>
              <w:ind w:right="-57"/>
              <w:jc w:val="center"/>
              <w:rPr>
                <w:b/>
                <w:sz w:val="20"/>
                <w:szCs w:val="20"/>
              </w:rPr>
            </w:pPr>
            <w:r w:rsidRPr="00537F75">
              <w:rPr>
                <w:b/>
                <w:sz w:val="20"/>
                <w:szCs w:val="20"/>
              </w:rPr>
              <w:t>Год ввода в эксплуатацию</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71B1C752" w14:textId="77777777" w:rsidR="006A3FB5" w:rsidRPr="00537F75" w:rsidRDefault="006A3FB5" w:rsidP="00C01E17">
            <w:pPr>
              <w:spacing w:line="274" w:lineRule="exact"/>
              <w:ind w:left="-57" w:right="-57"/>
              <w:jc w:val="center"/>
              <w:rPr>
                <w:b/>
                <w:sz w:val="20"/>
                <w:szCs w:val="20"/>
              </w:rPr>
            </w:pPr>
            <w:r w:rsidRPr="00537F75">
              <w:rPr>
                <w:b/>
                <w:sz w:val="20"/>
                <w:szCs w:val="20"/>
              </w:rPr>
              <w:t>Марка горелки</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4C387705" w14:textId="77777777" w:rsidR="006A3FB5" w:rsidRPr="00537F75" w:rsidRDefault="006A3FB5" w:rsidP="00C01E17">
            <w:pPr>
              <w:spacing w:line="274" w:lineRule="exact"/>
              <w:ind w:left="-57" w:right="-57"/>
              <w:jc w:val="center"/>
              <w:rPr>
                <w:b/>
                <w:sz w:val="20"/>
                <w:szCs w:val="20"/>
              </w:rPr>
            </w:pPr>
            <w:r w:rsidRPr="00537F75">
              <w:rPr>
                <w:b/>
                <w:sz w:val="20"/>
                <w:szCs w:val="20"/>
              </w:rPr>
              <w:t>Примечание</w:t>
            </w:r>
          </w:p>
        </w:tc>
      </w:tr>
      <w:tr w:rsidR="006A3FB5" w:rsidRPr="00537F75" w14:paraId="638D65F5" w14:textId="77777777" w:rsidTr="00791FA1">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45C079E9" w14:textId="77777777" w:rsidR="006A3FB5" w:rsidRPr="00537F75" w:rsidRDefault="006A3FB5" w:rsidP="00C01E17">
            <w:pPr>
              <w:ind w:left="-57" w:right="-57"/>
              <w:jc w:val="center"/>
              <w:rPr>
                <w:sz w:val="20"/>
                <w:szCs w:val="20"/>
              </w:rPr>
            </w:pPr>
            <w:r w:rsidRPr="00537F75">
              <w:rPr>
                <w:sz w:val="20"/>
                <w:szCs w:val="20"/>
              </w:rPr>
              <w:t>1</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0411AD59"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(N=8000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533F0AC" w14:textId="77777777" w:rsidR="006A3FB5" w:rsidRPr="00537F75" w:rsidRDefault="006A3FB5" w:rsidP="00C01E17">
            <w:pPr>
              <w:ind w:left="-57" w:right="-57"/>
              <w:jc w:val="center"/>
              <w:rPr>
                <w:sz w:val="20"/>
                <w:szCs w:val="20"/>
              </w:rPr>
            </w:pPr>
            <w:r w:rsidRPr="00537F75">
              <w:rPr>
                <w:sz w:val="20"/>
                <w:szCs w:val="20"/>
              </w:rPr>
              <w:t>1</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4A4B8F3" w14:textId="77777777" w:rsidR="006A3FB5" w:rsidRPr="00537F75" w:rsidRDefault="006A3FB5" w:rsidP="00C01E17">
            <w:pPr>
              <w:ind w:left="-57" w:right="-57"/>
              <w:jc w:val="center"/>
              <w:rPr>
                <w:sz w:val="20"/>
                <w:szCs w:val="20"/>
              </w:rPr>
            </w:pPr>
            <w:r w:rsidRPr="00537F75">
              <w:rPr>
                <w:sz w:val="20"/>
                <w:szCs w:val="20"/>
              </w:rPr>
              <w:t>2016</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5E57FA2C" w14:textId="77777777" w:rsidR="006A3FB5" w:rsidRPr="00537F75" w:rsidRDefault="006A3FB5" w:rsidP="00C01E17">
            <w:pPr>
              <w:ind w:left="-57" w:right="-57"/>
              <w:jc w:val="center"/>
              <w:rPr>
                <w:sz w:val="20"/>
                <w:szCs w:val="20"/>
              </w:rPr>
            </w:pPr>
            <w:r w:rsidRPr="00537F75">
              <w:rPr>
                <w:spacing w:val="-2"/>
                <w:sz w:val="20"/>
                <w:szCs w:val="20"/>
              </w:rPr>
              <w:t>GP-700 M-II фирмы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70255727"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15AF0BF7" w14:textId="77777777" w:rsidTr="00791FA1">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428D4C55" w14:textId="77777777" w:rsidR="006A3FB5" w:rsidRPr="00537F75" w:rsidRDefault="006A3FB5" w:rsidP="00C01E17">
            <w:pPr>
              <w:ind w:left="-57" w:right="-57"/>
              <w:jc w:val="center"/>
              <w:rPr>
                <w:sz w:val="20"/>
                <w:szCs w:val="20"/>
              </w:rPr>
            </w:pPr>
            <w:r w:rsidRPr="00537F75">
              <w:rPr>
                <w:sz w:val="20"/>
                <w:szCs w:val="20"/>
              </w:rPr>
              <w:t>2</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41B63B09"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(N=8000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703A02A" w14:textId="77777777" w:rsidR="006A3FB5" w:rsidRPr="00537F75" w:rsidRDefault="006A3FB5" w:rsidP="00C01E17">
            <w:pPr>
              <w:ind w:left="-57" w:right="-57"/>
              <w:jc w:val="center"/>
              <w:rPr>
                <w:sz w:val="20"/>
                <w:szCs w:val="20"/>
              </w:rPr>
            </w:pPr>
            <w:r w:rsidRPr="00537F75">
              <w:rPr>
                <w:sz w:val="20"/>
                <w:szCs w:val="20"/>
              </w:rPr>
              <w:t>2</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31242135" w14:textId="77777777" w:rsidR="006A3FB5" w:rsidRPr="00537F75" w:rsidRDefault="006A3FB5" w:rsidP="00C01E17">
            <w:pPr>
              <w:ind w:left="-57" w:right="-57"/>
              <w:jc w:val="center"/>
              <w:rPr>
                <w:sz w:val="20"/>
                <w:szCs w:val="20"/>
              </w:rPr>
            </w:pPr>
            <w:r w:rsidRPr="00537F75">
              <w:rPr>
                <w:sz w:val="20"/>
                <w:szCs w:val="20"/>
              </w:rPr>
              <w:t>2016</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521ABFB3" w14:textId="77777777" w:rsidR="006A3FB5" w:rsidRPr="00537F75" w:rsidRDefault="006A3FB5" w:rsidP="00C01E17">
            <w:pPr>
              <w:ind w:left="-57" w:right="-57"/>
              <w:jc w:val="center"/>
              <w:rPr>
                <w:sz w:val="20"/>
                <w:szCs w:val="20"/>
              </w:rPr>
            </w:pPr>
            <w:r w:rsidRPr="00537F75">
              <w:rPr>
                <w:spacing w:val="-2"/>
                <w:sz w:val="20"/>
                <w:szCs w:val="20"/>
              </w:rPr>
              <w:t>GKP-700 M-II фирмы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673920DF" w14:textId="77777777" w:rsidR="006A3FB5" w:rsidRPr="00537F75" w:rsidRDefault="006A3FB5" w:rsidP="00C01E17">
            <w:pPr>
              <w:ind w:left="-57" w:right="-57"/>
              <w:jc w:val="center"/>
              <w:rPr>
                <w:sz w:val="20"/>
                <w:szCs w:val="20"/>
              </w:rPr>
            </w:pPr>
            <w:r w:rsidRPr="00537F75">
              <w:rPr>
                <w:sz w:val="20"/>
                <w:szCs w:val="20"/>
              </w:rPr>
              <w:t>-</w:t>
            </w:r>
          </w:p>
        </w:tc>
      </w:tr>
      <w:tr w:rsidR="006A3FB5" w:rsidRPr="00537F75" w14:paraId="620C7E4C" w14:textId="77777777" w:rsidTr="00791FA1">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776ACD5B" w14:textId="77777777" w:rsidR="006A3FB5" w:rsidRPr="00537F75" w:rsidRDefault="006A3FB5" w:rsidP="00C01E17">
            <w:pPr>
              <w:ind w:left="-57" w:right="-57"/>
              <w:jc w:val="center"/>
              <w:rPr>
                <w:sz w:val="20"/>
                <w:szCs w:val="20"/>
              </w:rPr>
            </w:pPr>
            <w:r w:rsidRPr="00537F75">
              <w:rPr>
                <w:sz w:val="20"/>
                <w:szCs w:val="20"/>
              </w:rPr>
              <w:t>3</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575518F7" w14:textId="77777777" w:rsidR="006A3FB5" w:rsidRPr="00537F75" w:rsidRDefault="006A3FB5" w:rsidP="00C01E17">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(N=8000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6AB8DC6" w14:textId="77777777" w:rsidR="006A3FB5" w:rsidRPr="00537F75" w:rsidRDefault="006A3FB5" w:rsidP="00C01E17">
            <w:pPr>
              <w:ind w:left="-57" w:right="-57"/>
              <w:jc w:val="center"/>
              <w:rPr>
                <w:sz w:val="20"/>
                <w:szCs w:val="20"/>
              </w:rPr>
            </w:pPr>
            <w:r w:rsidRPr="00537F75">
              <w:rPr>
                <w:sz w:val="20"/>
                <w:szCs w:val="20"/>
              </w:rPr>
              <w:t>3</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E6AE12A" w14:textId="77777777" w:rsidR="006A3FB5" w:rsidRPr="00537F75" w:rsidRDefault="006A3FB5" w:rsidP="00C01E17">
            <w:pPr>
              <w:ind w:left="-57" w:right="-57"/>
              <w:jc w:val="center"/>
              <w:rPr>
                <w:sz w:val="20"/>
                <w:szCs w:val="20"/>
              </w:rPr>
            </w:pPr>
            <w:r w:rsidRPr="00537F75">
              <w:rPr>
                <w:sz w:val="20"/>
                <w:szCs w:val="20"/>
              </w:rPr>
              <w:t>2016</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554CC207" w14:textId="77777777" w:rsidR="006A3FB5" w:rsidRPr="00537F75" w:rsidRDefault="006A3FB5" w:rsidP="00C01E17">
            <w:pPr>
              <w:ind w:left="-57" w:right="-57"/>
              <w:jc w:val="center"/>
              <w:rPr>
                <w:spacing w:val="-2"/>
                <w:sz w:val="20"/>
                <w:szCs w:val="20"/>
              </w:rPr>
            </w:pPr>
            <w:r w:rsidRPr="00537F75">
              <w:rPr>
                <w:spacing w:val="-2"/>
                <w:sz w:val="20"/>
                <w:szCs w:val="20"/>
              </w:rPr>
              <w:t>GKP-700 M-II фирмы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7CBC621A" w14:textId="77777777" w:rsidR="006A3FB5" w:rsidRPr="00537F75" w:rsidRDefault="006A3FB5" w:rsidP="00C01E17">
            <w:pPr>
              <w:ind w:left="-57" w:right="-57"/>
              <w:jc w:val="center"/>
              <w:rPr>
                <w:sz w:val="20"/>
                <w:szCs w:val="20"/>
              </w:rPr>
            </w:pPr>
            <w:r w:rsidRPr="00537F75">
              <w:rPr>
                <w:sz w:val="20"/>
                <w:szCs w:val="20"/>
              </w:rPr>
              <w:t>-</w:t>
            </w:r>
          </w:p>
        </w:tc>
      </w:tr>
    </w:tbl>
    <w:p w14:paraId="14561762" w14:textId="77777777" w:rsidR="006A3FB5" w:rsidRPr="00537F75" w:rsidRDefault="006A3FB5" w:rsidP="00C01E17">
      <w:pPr>
        <w:pStyle w:val="af4"/>
        <w:ind w:firstLine="0"/>
      </w:pPr>
    </w:p>
    <w:p w14:paraId="45CBC20C" w14:textId="77777777" w:rsidR="006A3FB5" w:rsidRPr="00537F75" w:rsidRDefault="006A3FB5" w:rsidP="00C01E17">
      <w:pPr>
        <w:pStyle w:val="af4"/>
        <w:ind w:firstLine="0"/>
        <w:sectPr w:rsidR="006A3FB5" w:rsidRPr="00537F75" w:rsidSect="008C7E19">
          <w:pgSz w:w="16838" w:h="11906" w:orient="landscape" w:code="9"/>
          <w:pgMar w:top="1701" w:right="567" w:bottom="567" w:left="567" w:header="709" w:footer="737" w:gutter="0"/>
          <w:cols w:space="708"/>
          <w:docGrid w:linePitch="381"/>
        </w:sectPr>
      </w:pPr>
    </w:p>
    <w:p w14:paraId="34E03016" w14:textId="1C048D01" w:rsidR="006A3FB5" w:rsidRPr="00537F75" w:rsidRDefault="006A3FB5" w:rsidP="00D715C9">
      <w:pPr>
        <w:pStyle w:val="af6"/>
      </w:pPr>
      <w:r w:rsidRPr="00537F75">
        <w:lastRenderedPageBreak/>
        <w:t xml:space="preserve">Таблица </w:t>
      </w:r>
      <w:bookmarkStart w:id="78" w:name="т_котТеплоэнергоВсОбор"/>
      <w:r w:rsidR="00DB2253" w:rsidRPr="00537F75">
        <w:fldChar w:fldCharType="begin"/>
      </w:r>
      <w:r w:rsidRPr="00537F75">
        <w:instrText xml:space="preserve"> SEQ Таблица \* ARABIC </w:instrText>
      </w:r>
      <w:r w:rsidR="00DB2253" w:rsidRPr="00537F75">
        <w:fldChar w:fldCharType="separate"/>
      </w:r>
      <w:r w:rsidR="00EC650D">
        <w:rPr>
          <w:noProof/>
        </w:rPr>
        <w:t>12</w:t>
      </w:r>
      <w:r w:rsidR="00DB2253" w:rsidRPr="00537F75">
        <w:fldChar w:fldCharType="end"/>
      </w:r>
      <w:bookmarkEnd w:id="78"/>
      <w:r w:rsidRPr="00537F75">
        <w:t>. Состав вспомогательного оборудования котельной ООО «</w:t>
      </w:r>
      <w:r w:rsidR="009C0E8A">
        <w:t>ЖилКомТеплоЭнерго</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2"/>
        <w:gridCol w:w="7544"/>
        <w:gridCol w:w="1628"/>
      </w:tblGrid>
      <w:tr w:rsidR="006A3FB5" w:rsidRPr="00537F75" w14:paraId="5D55778F" w14:textId="77777777" w:rsidTr="00522E3E">
        <w:trPr>
          <w:trHeight w:val="340"/>
        </w:trPr>
        <w:tc>
          <w:tcPr>
            <w:tcW w:w="346" w:type="pct"/>
            <w:vAlign w:val="center"/>
          </w:tcPr>
          <w:p w14:paraId="17A17AC9" w14:textId="77777777" w:rsidR="006A3FB5" w:rsidRPr="00537F75" w:rsidRDefault="006A3FB5" w:rsidP="00C01E17">
            <w:pPr>
              <w:suppressAutoHyphens/>
              <w:jc w:val="center"/>
              <w:rPr>
                <w:b/>
                <w:sz w:val="20"/>
                <w:szCs w:val="20"/>
              </w:rPr>
            </w:pPr>
            <w:r w:rsidRPr="00537F75">
              <w:rPr>
                <w:b/>
                <w:sz w:val="20"/>
                <w:szCs w:val="20"/>
              </w:rPr>
              <w:t>№ п/п</w:t>
            </w:r>
          </w:p>
        </w:tc>
        <w:tc>
          <w:tcPr>
            <w:tcW w:w="3828" w:type="pct"/>
            <w:vAlign w:val="center"/>
          </w:tcPr>
          <w:p w14:paraId="28F02CBD" w14:textId="77777777" w:rsidR="006A3FB5" w:rsidRPr="00537F75" w:rsidRDefault="006A3FB5" w:rsidP="00C01E17">
            <w:pPr>
              <w:suppressAutoHyphens/>
              <w:jc w:val="center"/>
              <w:rPr>
                <w:b/>
                <w:sz w:val="20"/>
                <w:szCs w:val="20"/>
              </w:rPr>
            </w:pPr>
            <w:r w:rsidRPr="00537F75">
              <w:rPr>
                <w:b/>
                <w:sz w:val="20"/>
                <w:szCs w:val="20"/>
              </w:rPr>
              <w:t>Наименование вспомогательного оборудования</w:t>
            </w:r>
          </w:p>
        </w:tc>
        <w:tc>
          <w:tcPr>
            <w:tcW w:w="826" w:type="pct"/>
            <w:vAlign w:val="center"/>
          </w:tcPr>
          <w:p w14:paraId="20F11F96" w14:textId="77777777" w:rsidR="006A3FB5" w:rsidRPr="00537F75" w:rsidRDefault="006A3FB5" w:rsidP="00C01E17">
            <w:pPr>
              <w:suppressAutoHyphens/>
              <w:jc w:val="center"/>
              <w:rPr>
                <w:b/>
                <w:sz w:val="20"/>
                <w:szCs w:val="20"/>
              </w:rPr>
            </w:pPr>
            <w:r w:rsidRPr="00537F75">
              <w:rPr>
                <w:b/>
                <w:sz w:val="20"/>
                <w:szCs w:val="20"/>
              </w:rPr>
              <w:t>Количество</w:t>
            </w:r>
          </w:p>
        </w:tc>
      </w:tr>
      <w:tr w:rsidR="006A3FB5" w:rsidRPr="00537F75" w14:paraId="55D359A3" w14:textId="77777777" w:rsidTr="00522E3E">
        <w:trPr>
          <w:trHeight w:val="340"/>
        </w:trPr>
        <w:tc>
          <w:tcPr>
            <w:tcW w:w="346" w:type="pct"/>
            <w:vAlign w:val="center"/>
          </w:tcPr>
          <w:p w14:paraId="32D8A063" w14:textId="77777777" w:rsidR="006A3FB5" w:rsidRPr="00537F75" w:rsidRDefault="006A3FB5" w:rsidP="00C01E17">
            <w:pPr>
              <w:pStyle w:val="34"/>
              <w:spacing w:after="0"/>
              <w:jc w:val="center"/>
              <w:rPr>
                <w:sz w:val="20"/>
              </w:rPr>
            </w:pPr>
            <w:r w:rsidRPr="00537F75">
              <w:rPr>
                <w:sz w:val="20"/>
              </w:rPr>
              <w:t>1</w:t>
            </w:r>
          </w:p>
        </w:tc>
        <w:tc>
          <w:tcPr>
            <w:tcW w:w="3828" w:type="pct"/>
            <w:vAlign w:val="center"/>
          </w:tcPr>
          <w:p w14:paraId="3B8DBDF9" w14:textId="77777777" w:rsidR="006A3FB5" w:rsidRPr="00537F75" w:rsidRDefault="006A3FB5" w:rsidP="00C01E17">
            <w:pPr>
              <w:pStyle w:val="34"/>
              <w:spacing w:after="0"/>
              <w:rPr>
                <w:sz w:val="20"/>
              </w:rPr>
            </w:pPr>
            <w:r w:rsidRPr="00537F75">
              <w:rPr>
                <w:sz w:val="20"/>
              </w:rPr>
              <w:t>Насос BL80/200-30/2  («Wilo», Германия)</w:t>
            </w:r>
          </w:p>
        </w:tc>
        <w:tc>
          <w:tcPr>
            <w:tcW w:w="826" w:type="pct"/>
            <w:vAlign w:val="center"/>
          </w:tcPr>
          <w:p w14:paraId="47BDC24A" w14:textId="77777777" w:rsidR="006A3FB5" w:rsidRPr="00537F75" w:rsidRDefault="006A3FB5" w:rsidP="00C01E17">
            <w:pPr>
              <w:suppressAutoHyphens/>
              <w:jc w:val="center"/>
              <w:rPr>
                <w:sz w:val="20"/>
                <w:szCs w:val="20"/>
              </w:rPr>
            </w:pPr>
            <w:r w:rsidRPr="00537F75">
              <w:rPr>
                <w:sz w:val="20"/>
                <w:szCs w:val="20"/>
              </w:rPr>
              <w:t>4 шт.</w:t>
            </w:r>
          </w:p>
        </w:tc>
      </w:tr>
      <w:tr w:rsidR="006A3FB5" w:rsidRPr="00537F75" w14:paraId="663F0E9A" w14:textId="77777777" w:rsidTr="00522E3E">
        <w:trPr>
          <w:trHeight w:val="340"/>
        </w:trPr>
        <w:tc>
          <w:tcPr>
            <w:tcW w:w="346" w:type="pct"/>
            <w:vAlign w:val="center"/>
          </w:tcPr>
          <w:p w14:paraId="2822AA5E" w14:textId="77777777" w:rsidR="006A3FB5" w:rsidRPr="00537F75" w:rsidRDefault="006A3FB5" w:rsidP="00C01E17">
            <w:pPr>
              <w:tabs>
                <w:tab w:val="left" w:pos="712"/>
              </w:tabs>
              <w:jc w:val="center"/>
              <w:rPr>
                <w:sz w:val="20"/>
                <w:szCs w:val="20"/>
              </w:rPr>
            </w:pPr>
            <w:r w:rsidRPr="00537F75">
              <w:rPr>
                <w:sz w:val="20"/>
                <w:szCs w:val="20"/>
              </w:rPr>
              <w:t>2</w:t>
            </w:r>
          </w:p>
        </w:tc>
        <w:tc>
          <w:tcPr>
            <w:tcW w:w="3828" w:type="pct"/>
            <w:vAlign w:val="center"/>
          </w:tcPr>
          <w:p w14:paraId="54EE9E0E" w14:textId="77777777" w:rsidR="006A3FB5" w:rsidRPr="00537F75" w:rsidRDefault="006A3FB5" w:rsidP="00C01E17">
            <w:pPr>
              <w:tabs>
                <w:tab w:val="left" w:pos="712"/>
              </w:tabs>
              <w:rPr>
                <w:sz w:val="20"/>
                <w:szCs w:val="20"/>
              </w:rPr>
            </w:pPr>
            <w:r w:rsidRPr="00537F75">
              <w:rPr>
                <w:sz w:val="20"/>
                <w:szCs w:val="20"/>
              </w:rPr>
              <w:t>Насос MHI 204 3 («Wilo», Германия)</w:t>
            </w:r>
          </w:p>
        </w:tc>
        <w:tc>
          <w:tcPr>
            <w:tcW w:w="826" w:type="pct"/>
            <w:vAlign w:val="center"/>
          </w:tcPr>
          <w:p w14:paraId="61326AFB" w14:textId="77777777" w:rsidR="006A3FB5" w:rsidRPr="00537F75" w:rsidRDefault="006A3FB5" w:rsidP="00C01E17">
            <w:pPr>
              <w:suppressAutoHyphens/>
              <w:jc w:val="center"/>
              <w:rPr>
                <w:sz w:val="20"/>
                <w:szCs w:val="20"/>
              </w:rPr>
            </w:pPr>
            <w:r w:rsidRPr="00537F75">
              <w:rPr>
                <w:sz w:val="20"/>
                <w:szCs w:val="20"/>
              </w:rPr>
              <w:t>2 шт.</w:t>
            </w:r>
          </w:p>
        </w:tc>
      </w:tr>
      <w:tr w:rsidR="006A3FB5" w:rsidRPr="00537F75" w14:paraId="18A150DF" w14:textId="77777777" w:rsidTr="00522E3E">
        <w:trPr>
          <w:trHeight w:val="340"/>
        </w:trPr>
        <w:tc>
          <w:tcPr>
            <w:tcW w:w="346" w:type="pct"/>
            <w:vAlign w:val="center"/>
          </w:tcPr>
          <w:p w14:paraId="1C20079C" w14:textId="77777777" w:rsidR="006A3FB5" w:rsidRPr="00537F75" w:rsidRDefault="006A3FB5" w:rsidP="00C01E17">
            <w:pPr>
              <w:jc w:val="center"/>
              <w:rPr>
                <w:sz w:val="20"/>
                <w:szCs w:val="20"/>
              </w:rPr>
            </w:pPr>
            <w:r w:rsidRPr="00537F75">
              <w:rPr>
                <w:sz w:val="20"/>
                <w:szCs w:val="20"/>
              </w:rPr>
              <w:t>3</w:t>
            </w:r>
          </w:p>
        </w:tc>
        <w:tc>
          <w:tcPr>
            <w:tcW w:w="3828" w:type="pct"/>
            <w:vAlign w:val="center"/>
          </w:tcPr>
          <w:p w14:paraId="13D0A119" w14:textId="77777777" w:rsidR="006A3FB5" w:rsidRPr="00537F75" w:rsidRDefault="006A3FB5" w:rsidP="00C01E17">
            <w:pPr>
              <w:rPr>
                <w:sz w:val="20"/>
                <w:szCs w:val="20"/>
              </w:rPr>
            </w:pPr>
            <w:r w:rsidRPr="00537F75">
              <w:rPr>
                <w:sz w:val="20"/>
                <w:szCs w:val="20"/>
              </w:rPr>
              <w:t>Насос TOP-S 40/10 PN 6/10 3</w:t>
            </w:r>
          </w:p>
        </w:tc>
        <w:tc>
          <w:tcPr>
            <w:tcW w:w="826" w:type="pct"/>
            <w:vAlign w:val="center"/>
          </w:tcPr>
          <w:p w14:paraId="45C1031D" w14:textId="77777777" w:rsidR="006A3FB5" w:rsidRPr="00537F75" w:rsidRDefault="006A3FB5" w:rsidP="00C01E17">
            <w:pPr>
              <w:jc w:val="center"/>
              <w:rPr>
                <w:sz w:val="20"/>
                <w:szCs w:val="20"/>
              </w:rPr>
            </w:pPr>
            <w:r w:rsidRPr="00537F75">
              <w:rPr>
                <w:sz w:val="20"/>
                <w:szCs w:val="20"/>
              </w:rPr>
              <w:t>2 шт.</w:t>
            </w:r>
          </w:p>
        </w:tc>
      </w:tr>
      <w:tr w:rsidR="006A3FB5" w:rsidRPr="00537F75" w14:paraId="135DD6EC" w14:textId="77777777" w:rsidTr="00522E3E">
        <w:trPr>
          <w:trHeight w:val="340"/>
        </w:trPr>
        <w:tc>
          <w:tcPr>
            <w:tcW w:w="346" w:type="pct"/>
            <w:vAlign w:val="center"/>
          </w:tcPr>
          <w:p w14:paraId="7FA82C9C" w14:textId="77777777" w:rsidR="006A3FB5" w:rsidRPr="00537F75" w:rsidRDefault="006A3FB5" w:rsidP="00C01E17">
            <w:pPr>
              <w:autoSpaceDE w:val="0"/>
              <w:autoSpaceDN w:val="0"/>
              <w:adjustRightInd w:val="0"/>
              <w:jc w:val="center"/>
              <w:rPr>
                <w:sz w:val="20"/>
                <w:szCs w:val="20"/>
              </w:rPr>
            </w:pPr>
            <w:r w:rsidRPr="00537F75">
              <w:rPr>
                <w:sz w:val="20"/>
                <w:szCs w:val="20"/>
              </w:rPr>
              <w:t>4</w:t>
            </w:r>
          </w:p>
        </w:tc>
        <w:tc>
          <w:tcPr>
            <w:tcW w:w="3828" w:type="pct"/>
            <w:vAlign w:val="center"/>
          </w:tcPr>
          <w:p w14:paraId="71C46650" w14:textId="77777777" w:rsidR="006A3FB5" w:rsidRPr="00537F75" w:rsidRDefault="006A3FB5" w:rsidP="00C01E17">
            <w:pPr>
              <w:autoSpaceDE w:val="0"/>
              <w:autoSpaceDN w:val="0"/>
              <w:adjustRightInd w:val="0"/>
              <w:rPr>
                <w:sz w:val="20"/>
                <w:szCs w:val="20"/>
              </w:rPr>
            </w:pPr>
            <w:r w:rsidRPr="00537F75">
              <w:rPr>
                <w:sz w:val="20"/>
                <w:szCs w:val="20"/>
              </w:rPr>
              <w:t>Насос TOP-S 25/10 1 PN 10</w:t>
            </w:r>
          </w:p>
        </w:tc>
        <w:tc>
          <w:tcPr>
            <w:tcW w:w="826" w:type="pct"/>
            <w:vAlign w:val="center"/>
          </w:tcPr>
          <w:p w14:paraId="1695FED4" w14:textId="77777777" w:rsidR="006A3FB5" w:rsidRPr="00537F75" w:rsidRDefault="006A3FB5" w:rsidP="00C01E17">
            <w:pPr>
              <w:jc w:val="center"/>
              <w:rPr>
                <w:sz w:val="20"/>
                <w:szCs w:val="20"/>
              </w:rPr>
            </w:pPr>
            <w:r w:rsidRPr="00537F75">
              <w:rPr>
                <w:sz w:val="20"/>
                <w:szCs w:val="20"/>
              </w:rPr>
              <w:t>2 шт.</w:t>
            </w:r>
          </w:p>
        </w:tc>
      </w:tr>
      <w:tr w:rsidR="006A3FB5" w:rsidRPr="00537F75" w14:paraId="7713C7DB" w14:textId="77777777" w:rsidTr="00522E3E">
        <w:trPr>
          <w:trHeight w:val="340"/>
        </w:trPr>
        <w:tc>
          <w:tcPr>
            <w:tcW w:w="346" w:type="pct"/>
            <w:vAlign w:val="center"/>
          </w:tcPr>
          <w:p w14:paraId="120ACF4A" w14:textId="77777777" w:rsidR="006A3FB5" w:rsidRPr="00537F75" w:rsidRDefault="006A3FB5" w:rsidP="00C01E17">
            <w:pPr>
              <w:autoSpaceDE w:val="0"/>
              <w:autoSpaceDN w:val="0"/>
              <w:adjustRightInd w:val="0"/>
              <w:jc w:val="center"/>
              <w:rPr>
                <w:sz w:val="20"/>
                <w:szCs w:val="20"/>
              </w:rPr>
            </w:pPr>
            <w:r w:rsidRPr="00537F75">
              <w:rPr>
                <w:sz w:val="20"/>
                <w:szCs w:val="20"/>
              </w:rPr>
              <w:t>5</w:t>
            </w:r>
          </w:p>
        </w:tc>
        <w:tc>
          <w:tcPr>
            <w:tcW w:w="3828" w:type="pct"/>
            <w:vAlign w:val="center"/>
          </w:tcPr>
          <w:p w14:paraId="43BEFC29" w14:textId="77777777" w:rsidR="006A3FB5" w:rsidRPr="00537F75" w:rsidRDefault="006A3FB5" w:rsidP="00C01E17">
            <w:pPr>
              <w:autoSpaceDE w:val="0"/>
              <w:autoSpaceDN w:val="0"/>
              <w:adjustRightInd w:val="0"/>
              <w:rPr>
                <w:sz w:val="20"/>
                <w:szCs w:val="20"/>
              </w:rPr>
            </w:pPr>
            <w:r w:rsidRPr="00537F75">
              <w:rPr>
                <w:sz w:val="20"/>
                <w:szCs w:val="20"/>
              </w:rPr>
              <w:t xml:space="preserve">Бак мембранный расширительный V=1000 л/ </w:t>
            </w:r>
          </w:p>
        </w:tc>
        <w:tc>
          <w:tcPr>
            <w:tcW w:w="826" w:type="pct"/>
            <w:vAlign w:val="center"/>
          </w:tcPr>
          <w:p w14:paraId="10DC862B" w14:textId="77777777" w:rsidR="006A3FB5" w:rsidRPr="00537F75" w:rsidRDefault="006A3FB5" w:rsidP="00C01E17">
            <w:pPr>
              <w:suppressAutoHyphens/>
              <w:jc w:val="center"/>
              <w:rPr>
                <w:sz w:val="20"/>
                <w:szCs w:val="20"/>
              </w:rPr>
            </w:pPr>
            <w:r w:rsidRPr="00537F75">
              <w:rPr>
                <w:sz w:val="20"/>
                <w:szCs w:val="20"/>
              </w:rPr>
              <w:t>7 шт.</w:t>
            </w:r>
          </w:p>
        </w:tc>
      </w:tr>
      <w:tr w:rsidR="006A3FB5" w:rsidRPr="00537F75" w14:paraId="36D483C2" w14:textId="77777777" w:rsidTr="00522E3E">
        <w:trPr>
          <w:trHeight w:val="340"/>
        </w:trPr>
        <w:tc>
          <w:tcPr>
            <w:tcW w:w="346" w:type="pct"/>
            <w:vAlign w:val="center"/>
          </w:tcPr>
          <w:p w14:paraId="4CE70B27" w14:textId="77777777" w:rsidR="006A3FB5" w:rsidRPr="00537F75" w:rsidRDefault="006A3FB5" w:rsidP="00C01E17">
            <w:pPr>
              <w:jc w:val="center"/>
              <w:rPr>
                <w:sz w:val="20"/>
                <w:szCs w:val="20"/>
              </w:rPr>
            </w:pPr>
            <w:r w:rsidRPr="00537F75">
              <w:rPr>
                <w:sz w:val="20"/>
                <w:szCs w:val="20"/>
              </w:rPr>
              <w:t>6</w:t>
            </w:r>
          </w:p>
        </w:tc>
        <w:tc>
          <w:tcPr>
            <w:tcW w:w="3828" w:type="pct"/>
            <w:vAlign w:val="center"/>
          </w:tcPr>
          <w:p w14:paraId="56A3B4E7" w14:textId="77777777" w:rsidR="006A3FB5" w:rsidRPr="00537F75" w:rsidRDefault="006A3FB5" w:rsidP="00C01E17">
            <w:pPr>
              <w:rPr>
                <w:sz w:val="20"/>
                <w:szCs w:val="20"/>
              </w:rPr>
            </w:pPr>
            <w:r w:rsidRPr="00537F75">
              <w:rPr>
                <w:sz w:val="20"/>
                <w:szCs w:val="20"/>
              </w:rPr>
              <w:t>Бак мембранный расширительный V=100 л</w:t>
            </w:r>
          </w:p>
        </w:tc>
        <w:tc>
          <w:tcPr>
            <w:tcW w:w="826" w:type="pct"/>
            <w:vAlign w:val="center"/>
          </w:tcPr>
          <w:p w14:paraId="615FE4AC" w14:textId="77777777" w:rsidR="006A3FB5" w:rsidRPr="00537F75" w:rsidRDefault="006A3FB5" w:rsidP="00C01E17">
            <w:pPr>
              <w:suppressAutoHyphens/>
              <w:jc w:val="center"/>
              <w:rPr>
                <w:sz w:val="20"/>
                <w:szCs w:val="20"/>
              </w:rPr>
            </w:pPr>
            <w:r w:rsidRPr="00537F75">
              <w:rPr>
                <w:sz w:val="20"/>
                <w:szCs w:val="20"/>
              </w:rPr>
              <w:t>1 шт.</w:t>
            </w:r>
          </w:p>
        </w:tc>
      </w:tr>
      <w:tr w:rsidR="006A3FB5" w:rsidRPr="00537F75" w14:paraId="2FE1F979" w14:textId="77777777" w:rsidTr="00522E3E">
        <w:trPr>
          <w:trHeight w:val="340"/>
        </w:trPr>
        <w:tc>
          <w:tcPr>
            <w:tcW w:w="346" w:type="pct"/>
            <w:vAlign w:val="center"/>
          </w:tcPr>
          <w:p w14:paraId="11CF8B30" w14:textId="77777777" w:rsidR="006A3FB5" w:rsidRPr="00537F75" w:rsidRDefault="006A3FB5" w:rsidP="00C01E17">
            <w:pPr>
              <w:jc w:val="center"/>
              <w:rPr>
                <w:sz w:val="20"/>
                <w:szCs w:val="20"/>
              </w:rPr>
            </w:pPr>
            <w:r w:rsidRPr="00537F75">
              <w:rPr>
                <w:sz w:val="20"/>
                <w:szCs w:val="20"/>
              </w:rPr>
              <w:t>7</w:t>
            </w:r>
          </w:p>
        </w:tc>
        <w:tc>
          <w:tcPr>
            <w:tcW w:w="3828" w:type="pct"/>
            <w:vAlign w:val="center"/>
          </w:tcPr>
          <w:p w14:paraId="621B5E84" w14:textId="77777777" w:rsidR="006A3FB5" w:rsidRPr="00537F75" w:rsidRDefault="006A3FB5" w:rsidP="00C01E17">
            <w:pPr>
              <w:rPr>
                <w:sz w:val="20"/>
                <w:szCs w:val="20"/>
              </w:rPr>
            </w:pPr>
            <w:r w:rsidRPr="00537F75">
              <w:rPr>
                <w:sz w:val="20"/>
                <w:szCs w:val="20"/>
              </w:rPr>
              <w:t>Бак мембранный расширительный V=35 л</w:t>
            </w:r>
          </w:p>
        </w:tc>
        <w:tc>
          <w:tcPr>
            <w:tcW w:w="826" w:type="pct"/>
            <w:vAlign w:val="center"/>
          </w:tcPr>
          <w:p w14:paraId="4F05E2FE" w14:textId="77777777" w:rsidR="006A3FB5" w:rsidRPr="00537F75" w:rsidRDefault="006A3FB5" w:rsidP="00C01E17">
            <w:pPr>
              <w:suppressAutoHyphens/>
              <w:jc w:val="center"/>
              <w:rPr>
                <w:sz w:val="20"/>
                <w:szCs w:val="20"/>
              </w:rPr>
            </w:pPr>
            <w:r w:rsidRPr="00537F75">
              <w:rPr>
                <w:sz w:val="20"/>
                <w:szCs w:val="20"/>
              </w:rPr>
              <w:t>1 шт.</w:t>
            </w:r>
          </w:p>
        </w:tc>
      </w:tr>
      <w:tr w:rsidR="006A3FB5" w:rsidRPr="00537F75" w14:paraId="4469DEFA" w14:textId="77777777" w:rsidTr="00522E3E">
        <w:trPr>
          <w:trHeight w:val="340"/>
        </w:trPr>
        <w:tc>
          <w:tcPr>
            <w:tcW w:w="346" w:type="pct"/>
            <w:vAlign w:val="center"/>
          </w:tcPr>
          <w:p w14:paraId="0B2C7093" w14:textId="77777777" w:rsidR="006A3FB5" w:rsidRPr="00537F75" w:rsidRDefault="006A3FB5" w:rsidP="00C01E17">
            <w:pPr>
              <w:jc w:val="center"/>
              <w:rPr>
                <w:sz w:val="20"/>
                <w:szCs w:val="20"/>
              </w:rPr>
            </w:pPr>
            <w:r w:rsidRPr="00537F75">
              <w:rPr>
                <w:sz w:val="20"/>
                <w:szCs w:val="20"/>
              </w:rPr>
              <w:t>8</w:t>
            </w:r>
          </w:p>
        </w:tc>
        <w:tc>
          <w:tcPr>
            <w:tcW w:w="3828" w:type="pct"/>
            <w:vAlign w:val="center"/>
          </w:tcPr>
          <w:p w14:paraId="42E7742B" w14:textId="77777777" w:rsidR="006A3FB5" w:rsidRPr="00537F75" w:rsidRDefault="006A3FB5" w:rsidP="00C01E17">
            <w:pPr>
              <w:rPr>
                <w:sz w:val="20"/>
                <w:szCs w:val="20"/>
              </w:rPr>
            </w:pPr>
            <w:r w:rsidRPr="00537F75">
              <w:rPr>
                <w:sz w:val="20"/>
                <w:szCs w:val="20"/>
              </w:rPr>
              <w:t>Установка дозирования TEKHA</w:t>
            </w:r>
          </w:p>
        </w:tc>
        <w:tc>
          <w:tcPr>
            <w:tcW w:w="826" w:type="pct"/>
            <w:vAlign w:val="center"/>
          </w:tcPr>
          <w:p w14:paraId="44607B60" w14:textId="77777777" w:rsidR="006A3FB5" w:rsidRPr="00537F75" w:rsidRDefault="006A3FB5" w:rsidP="00C01E17">
            <w:pPr>
              <w:suppressAutoHyphens/>
              <w:jc w:val="center"/>
              <w:rPr>
                <w:sz w:val="20"/>
                <w:szCs w:val="20"/>
              </w:rPr>
            </w:pPr>
            <w:r w:rsidRPr="00537F75">
              <w:rPr>
                <w:sz w:val="20"/>
                <w:szCs w:val="20"/>
              </w:rPr>
              <w:t>1 шт.</w:t>
            </w:r>
          </w:p>
        </w:tc>
      </w:tr>
    </w:tbl>
    <w:p w14:paraId="2C9BF324" w14:textId="77777777" w:rsidR="006A3FB5" w:rsidRPr="00537F75" w:rsidRDefault="006A3FB5" w:rsidP="00C01E17">
      <w:pPr>
        <w:pStyle w:val="af4"/>
        <w:ind w:firstLine="0"/>
      </w:pPr>
    </w:p>
    <w:p w14:paraId="75CB6924" w14:textId="71E2CAC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79" w:name="_Toc5804216"/>
      <w:r w:rsidRPr="00537F75">
        <w:rPr>
          <w:rFonts w:ascii="Times New Roman" w:hAnsi="Times New Roman"/>
          <w:i w:val="0"/>
        </w:rPr>
        <w:t xml:space="preserve">Параметры установленной тепловой мощности </w:t>
      </w:r>
      <w:r w:rsidR="0029501B" w:rsidRPr="0029501B">
        <w:rPr>
          <w:rFonts w:ascii="Times New Roman" w:hAnsi="Times New Roman"/>
          <w:i w:val="0"/>
        </w:rPr>
        <w:t>источника тепловой энергии</w:t>
      </w:r>
      <w:bookmarkEnd w:id="79"/>
    </w:p>
    <w:p w14:paraId="178D8BB5" w14:textId="5BEFD49C" w:rsidR="006A3FB5" w:rsidRPr="00537F75" w:rsidRDefault="006A3FB5" w:rsidP="00C01E17">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rsidR="00DC63CD">
        <w:fldChar w:fldCharType="begin"/>
      </w:r>
      <w:r w:rsidR="00DC63CD">
        <w:instrText xml:space="preserve"> REF т_котТеплоэнерго_мощн \h  \* MERGEFORMAT </w:instrText>
      </w:r>
      <w:r w:rsidR="00DC63CD">
        <w:fldChar w:fldCharType="separate"/>
      </w:r>
      <w:r w:rsidR="00EC650D">
        <w:rPr>
          <w:noProof/>
        </w:rPr>
        <w:t>13</w:t>
      </w:r>
      <w:r w:rsidR="00DC63CD">
        <w:fldChar w:fldCharType="end"/>
      </w:r>
      <w:r w:rsidRPr="00537F75">
        <w:t xml:space="preserve">. </w:t>
      </w:r>
      <w:proofErr w:type="gramEnd"/>
    </w:p>
    <w:p w14:paraId="2C355B86" w14:textId="6B8B66EF" w:rsidR="006A3FB5" w:rsidRPr="00537F75" w:rsidRDefault="006A3FB5" w:rsidP="00D715C9">
      <w:pPr>
        <w:pStyle w:val="af6"/>
      </w:pPr>
      <w:r w:rsidRPr="00537F75">
        <w:t xml:space="preserve">Таблица </w:t>
      </w:r>
      <w:bookmarkStart w:id="80" w:name="т_котТеплоэнерго_мощн"/>
      <w:r w:rsidR="00DB2253" w:rsidRPr="00537F75">
        <w:fldChar w:fldCharType="begin"/>
      </w:r>
      <w:r w:rsidRPr="00537F75">
        <w:instrText xml:space="preserve"> SEQ Таблица \* ARABIC </w:instrText>
      </w:r>
      <w:r w:rsidR="00DB2253" w:rsidRPr="00537F75">
        <w:fldChar w:fldCharType="separate"/>
      </w:r>
      <w:r w:rsidR="00EC650D">
        <w:rPr>
          <w:noProof/>
        </w:rPr>
        <w:t>13</w:t>
      </w:r>
      <w:r w:rsidR="00DB2253" w:rsidRPr="00537F75">
        <w:fldChar w:fldCharType="end"/>
      </w:r>
      <w:bookmarkEnd w:id="80"/>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6A3FB5" w:rsidRPr="00537F75" w14:paraId="7F0DC7E4" w14:textId="77777777" w:rsidTr="000A78CA">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14:paraId="1604E312" w14:textId="77777777" w:rsidR="006A3FB5" w:rsidRPr="00537F75" w:rsidRDefault="006A3FB5" w:rsidP="00C01E17">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5487F6A4" w14:textId="77777777" w:rsidR="006A3FB5" w:rsidRPr="00537F75" w:rsidRDefault="006A3FB5" w:rsidP="00C01E17">
            <w:pPr>
              <w:jc w:val="center"/>
              <w:rPr>
                <w:b/>
                <w:bCs/>
                <w:sz w:val="20"/>
                <w:szCs w:val="20"/>
              </w:rPr>
            </w:pPr>
            <w:r w:rsidRPr="00537F75">
              <w:rPr>
                <w:b/>
                <w:bCs/>
                <w:sz w:val="20"/>
                <w:szCs w:val="20"/>
              </w:rPr>
              <w:t>Источник</w:t>
            </w:r>
          </w:p>
        </w:tc>
      </w:tr>
      <w:tr w:rsidR="006A3FB5" w:rsidRPr="00537F75" w14:paraId="2A8EF308"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4EBA7F9F" w14:textId="77777777" w:rsidR="006A3FB5" w:rsidRPr="00537F75" w:rsidRDefault="006A3FB5" w:rsidP="00C01E17">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63BED219" w14:textId="77777777" w:rsidR="006A3FB5" w:rsidRPr="00537F75" w:rsidRDefault="006A3FB5" w:rsidP="00C01E17">
            <w:pPr>
              <w:jc w:val="center"/>
              <w:rPr>
                <w:sz w:val="20"/>
                <w:szCs w:val="20"/>
              </w:rPr>
            </w:pPr>
            <w:r w:rsidRPr="00537F75">
              <w:rPr>
                <w:sz w:val="20"/>
                <w:szCs w:val="20"/>
              </w:rPr>
              <w:t>20,64</w:t>
            </w:r>
          </w:p>
        </w:tc>
      </w:tr>
      <w:tr w:rsidR="006A3FB5" w:rsidRPr="00537F75" w14:paraId="29DB65CE"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490E4D9A" w14:textId="77777777" w:rsidR="006A3FB5" w:rsidRPr="00537F75" w:rsidRDefault="006A3FB5" w:rsidP="00C01E17">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44C3E2AA" w14:textId="77777777" w:rsidR="006A3FB5" w:rsidRPr="00537F75" w:rsidRDefault="006A3FB5" w:rsidP="00C01E17">
            <w:pPr>
              <w:jc w:val="center"/>
              <w:rPr>
                <w:sz w:val="20"/>
                <w:szCs w:val="20"/>
              </w:rPr>
            </w:pPr>
            <w:r w:rsidRPr="00537F75">
              <w:rPr>
                <w:sz w:val="20"/>
                <w:szCs w:val="20"/>
              </w:rPr>
              <w:t>20,64</w:t>
            </w:r>
          </w:p>
        </w:tc>
      </w:tr>
      <w:tr w:rsidR="006A3FB5" w:rsidRPr="00537F75" w14:paraId="3F305280"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60DD65B4" w14:textId="77777777" w:rsidR="006A3FB5" w:rsidRPr="00537F75" w:rsidRDefault="006A3FB5" w:rsidP="00C01E17">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8938A60" w14:textId="77777777" w:rsidR="006A3FB5" w:rsidRPr="00537F75" w:rsidRDefault="006A3FB5" w:rsidP="00C01E17">
            <w:pPr>
              <w:jc w:val="center"/>
              <w:rPr>
                <w:sz w:val="20"/>
                <w:szCs w:val="20"/>
              </w:rPr>
            </w:pPr>
            <w:r w:rsidRPr="00537F75">
              <w:rPr>
                <w:sz w:val="20"/>
                <w:szCs w:val="20"/>
              </w:rPr>
              <w:t>0,012</w:t>
            </w:r>
          </w:p>
        </w:tc>
      </w:tr>
      <w:tr w:rsidR="006A3FB5" w:rsidRPr="00537F75" w14:paraId="675BFC1F"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3BD9D93C" w14:textId="77777777" w:rsidR="006A3FB5" w:rsidRPr="00537F75" w:rsidRDefault="006A3FB5" w:rsidP="00C01E17">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F6F9961" w14:textId="77777777" w:rsidR="006A3FB5" w:rsidRPr="00537F75" w:rsidRDefault="006A3FB5" w:rsidP="00C01E17">
            <w:pPr>
              <w:jc w:val="center"/>
              <w:rPr>
                <w:sz w:val="20"/>
                <w:szCs w:val="20"/>
              </w:rPr>
            </w:pPr>
            <w:r w:rsidRPr="00537F75">
              <w:rPr>
                <w:sz w:val="20"/>
                <w:szCs w:val="20"/>
              </w:rPr>
              <w:t>20,63</w:t>
            </w:r>
          </w:p>
        </w:tc>
      </w:tr>
      <w:tr w:rsidR="006A3FB5" w:rsidRPr="00537F75" w14:paraId="4F5D9EF1"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4EE421F4" w14:textId="77777777" w:rsidR="006A3FB5" w:rsidRPr="00537F75" w:rsidRDefault="006A3FB5" w:rsidP="00C01E17">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14:paraId="20F76EAD" w14:textId="60EAB60B" w:rsidR="006A3FB5" w:rsidRPr="00537F75" w:rsidRDefault="00091BFD" w:rsidP="00C01E17">
            <w:pPr>
              <w:jc w:val="center"/>
              <w:rPr>
                <w:sz w:val="20"/>
                <w:szCs w:val="20"/>
              </w:rPr>
            </w:pPr>
            <w:r w:rsidRPr="00537F75">
              <w:rPr>
                <w:sz w:val="20"/>
                <w:szCs w:val="20"/>
              </w:rPr>
              <w:t>1</w:t>
            </w:r>
            <w:r>
              <w:rPr>
                <w:sz w:val="20"/>
                <w:szCs w:val="20"/>
              </w:rPr>
              <w:t>5</w:t>
            </w:r>
            <w:r w:rsidR="006A3FB5" w:rsidRPr="00537F75">
              <w:rPr>
                <w:sz w:val="20"/>
                <w:szCs w:val="20"/>
              </w:rPr>
              <w:t>,</w:t>
            </w:r>
            <w:r>
              <w:rPr>
                <w:sz w:val="20"/>
                <w:szCs w:val="20"/>
              </w:rPr>
              <w:t>896</w:t>
            </w:r>
          </w:p>
        </w:tc>
      </w:tr>
      <w:tr w:rsidR="006A3FB5" w:rsidRPr="00537F75" w14:paraId="46230A8A"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55A750F3" w14:textId="77777777" w:rsidR="006A3FB5" w:rsidRPr="00537F75" w:rsidRDefault="006A3FB5" w:rsidP="00C01E17">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14:paraId="0ED96C79" w14:textId="77777777" w:rsidR="006A3FB5" w:rsidRPr="00537F75" w:rsidRDefault="006A3FB5" w:rsidP="00C01E17">
            <w:pPr>
              <w:jc w:val="center"/>
              <w:rPr>
                <w:sz w:val="20"/>
                <w:szCs w:val="20"/>
              </w:rPr>
            </w:pPr>
            <w:r w:rsidRPr="00537F75">
              <w:rPr>
                <w:sz w:val="20"/>
                <w:szCs w:val="20"/>
              </w:rPr>
              <w:t>0,539</w:t>
            </w:r>
          </w:p>
        </w:tc>
      </w:tr>
      <w:tr w:rsidR="006A3FB5" w:rsidRPr="00537F75" w14:paraId="7D8B781C" w14:textId="77777777" w:rsidTr="000A78CA">
        <w:trPr>
          <w:trHeight w:val="283"/>
        </w:trPr>
        <w:tc>
          <w:tcPr>
            <w:tcW w:w="3333" w:type="pct"/>
            <w:tcBorders>
              <w:top w:val="nil"/>
              <w:left w:val="single" w:sz="4" w:space="0" w:color="auto"/>
              <w:bottom w:val="single" w:sz="4" w:space="0" w:color="auto"/>
              <w:right w:val="single" w:sz="4" w:space="0" w:color="auto"/>
            </w:tcBorders>
            <w:vAlign w:val="center"/>
          </w:tcPr>
          <w:p w14:paraId="49582CE5" w14:textId="77777777" w:rsidR="006A3FB5" w:rsidRPr="00537F75" w:rsidRDefault="006A3FB5" w:rsidP="00C01E17">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14:paraId="56BF2216" w14:textId="2756BDFB" w:rsidR="006A3FB5" w:rsidRPr="00537F75" w:rsidRDefault="00091BFD" w:rsidP="00C01E17">
            <w:pPr>
              <w:jc w:val="center"/>
              <w:rPr>
                <w:sz w:val="20"/>
                <w:szCs w:val="20"/>
              </w:rPr>
            </w:pPr>
            <w:r w:rsidRPr="00091BFD">
              <w:rPr>
                <w:sz w:val="20"/>
                <w:szCs w:val="20"/>
              </w:rPr>
              <w:t>4,195</w:t>
            </w:r>
          </w:p>
        </w:tc>
      </w:tr>
    </w:tbl>
    <w:p w14:paraId="6A8BCD5E" w14:textId="77777777" w:rsidR="006A3FB5" w:rsidRPr="00537F75" w:rsidRDefault="006A3FB5" w:rsidP="00C01E17">
      <w:pPr>
        <w:pStyle w:val="00"/>
        <w:spacing w:before="240"/>
      </w:pPr>
    </w:p>
    <w:p w14:paraId="10529174"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1" w:name="_Toc5804217"/>
      <w:r w:rsidRPr="00537F75">
        <w:rPr>
          <w:rFonts w:ascii="Times New Roman" w:hAnsi="Times New Roman"/>
          <w:i w:val="0"/>
        </w:rPr>
        <w:t>Объем потребления тепловой энергии (мощности) и теплоносителя на собственные и хозяйственные нужды и параметры тепловой мощности нетто</w:t>
      </w:r>
      <w:bookmarkEnd w:id="81"/>
    </w:p>
    <w:p w14:paraId="4AA2BDBF" w14:textId="18851DCA" w:rsidR="006A3FB5" w:rsidRPr="00537F75" w:rsidRDefault="006A3FB5" w:rsidP="00C01E17">
      <w:pPr>
        <w:spacing w:line="360" w:lineRule="auto"/>
        <w:ind w:firstLine="709"/>
        <w:jc w:val="both"/>
        <w:rPr>
          <w:iCs/>
          <w:sz w:val="26"/>
          <w:szCs w:val="26"/>
        </w:rPr>
      </w:pPr>
      <w:r w:rsidRPr="00537F75">
        <w:rPr>
          <w:iCs/>
          <w:sz w:val="26"/>
          <w:szCs w:val="26"/>
        </w:rPr>
        <w:t>Сведения об объеме потребления тепловой мощности на собственные и хозяйственные нужды и параметры тепловой мощности нетто источника ООО «</w:t>
      </w:r>
      <w:proofErr w:type="spellStart"/>
      <w:r w:rsidR="009C0E8A">
        <w:rPr>
          <w:iCs/>
          <w:sz w:val="26"/>
          <w:szCs w:val="26"/>
        </w:rPr>
        <w:t>ЖилКомТеплоЭнерго</w:t>
      </w:r>
      <w:proofErr w:type="spellEnd"/>
      <w:r w:rsidRPr="00537F75">
        <w:rPr>
          <w:iCs/>
          <w:sz w:val="26"/>
          <w:szCs w:val="26"/>
        </w:rPr>
        <w:t xml:space="preserve">» представлены таблице </w:t>
      </w:r>
      <w:r w:rsidR="00DC63CD">
        <w:fldChar w:fldCharType="begin"/>
      </w:r>
      <w:r w:rsidR="00DC63CD">
        <w:instrText xml:space="preserve"> REF т_котТеплоэнерго_мощн \h  \* MERGEFORMAT </w:instrText>
      </w:r>
      <w:r w:rsidR="00DC63CD">
        <w:fldChar w:fldCharType="separate"/>
      </w:r>
      <w:r w:rsidR="00EC650D" w:rsidRPr="00EC650D">
        <w:rPr>
          <w:noProof/>
          <w:sz w:val="26"/>
          <w:szCs w:val="26"/>
        </w:rPr>
        <w:t>13</w:t>
      </w:r>
      <w:r w:rsidR="00DC63CD">
        <w:fldChar w:fldCharType="end"/>
      </w:r>
      <w:r w:rsidRPr="00537F75">
        <w:rPr>
          <w:iCs/>
          <w:sz w:val="26"/>
          <w:szCs w:val="26"/>
        </w:rPr>
        <w:t xml:space="preserve"> – собственные нужды на котельной составляют 0,012 Гкал/</w:t>
      </w:r>
      <w:proofErr w:type="gramStart"/>
      <w:r w:rsidRPr="00537F75">
        <w:rPr>
          <w:iCs/>
          <w:sz w:val="26"/>
          <w:szCs w:val="26"/>
        </w:rPr>
        <w:t>ч</w:t>
      </w:r>
      <w:proofErr w:type="gramEnd"/>
      <w:r w:rsidRPr="00537F75">
        <w:rPr>
          <w:iCs/>
          <w:sz w:val="26"/>
          <w:szCs w:val="26"/>
        </w:rPr>
        <w:t>, тепловая мощность нетто – 20,6</w:t>
      </w:r>
      <w:r w:rsidR="00EC728F">
        <w:rPr>
          <w:iCs/>
          <w:sz w:val="26"/>
          <w:szCs w:val="26"/>
        </w:rPr>
        <w:t>4</w:t>
      </w:r>
      <w:r w:rsidRPr="00537F75">
        <w:rPr>
          <w:iCs/>
          <w:sz w:val="26"/>
          <w:szCs w:val="26"/>
        </w:rPr>
        <w:t xml:space="preserve"> Гкал/ч. </w:t>
      </w:r>
    </w:p>
    <w:p w14:paraId="6056217A" w14:textId="77777777" w:rsidR="006A3FB5" w:rsidRPr="00537F75" w:rsidRDefault="006A3FB5" w:rsidP="00C01E17">
      <w:pPr>
        <w:spacing w:line="360" w:lineRule="auto"/>
        <w:ind w:firstLine="709"/>
        <w:jc w:val="both"/>
        <w:rPr>
          <w:iCs/>
          <w:sz w:val="26"/>
          <w:szCs w:val="26"/>
        </w:rPr>
      </w:pPr>
    </w:p>
    <w:p w14:paraId="634F1E09" w14:textId="3BAD9E50"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2" w:name="_Toc5804218"/>
      <w:r w:rsidRPr="00537F75">
        <w:rPr>
          <w:rFonts w:ascii="Times New Roman" w:hAnsi="Times New Roman"/>
          <w:i w:val="0"/>
        </w:rPr>
        <w:t xml:space="preserve">Срок ввода в эксплуатацию </w:t>
      </w:r>
      <w:r w:rsidR="0029501B" w:rsidRPr="0029501B">
        <w:rPr>
          <w:rFonts w:ascii="Times New Roman" w:hAnsi="Times New Roman"/>
          <w:i w:val="0"/>
        </w:rPr>
        <w:t>источника тепловой энергии</w:t>
      </w:r>
      <w:bookmarkEnd w:id="82"/>
    </w:p>
    <w:p w14:paraId="6D401B81" w14:textId="7C7F8216" w:rsidR="006A3FB5" w:rsidRPr="00537F75" w:rsidRDefault="002F08BF" w:rsidP="00C01E17">
      <w:pPr>
        <w:spacing w:before="240" w:line="360" w:lineRule="auto"/>
        <w:ind w:firstLine="709"/>
        <w:jc w:val="both"/>
        <w:rPr>
          <w:iCs/>
          <w:sz w:val="26"/>
          <w:szCs w:val="26"/>
        </w:rPr>
      </w:pPr>
      <w:r>
        <w:rPr>
          <w:iCs/>
          <w:sz w:val="26"/>
          <w:szCs w:val="26"/>
        </w:rPr>
        <w:t>О</w:t>
      </w:r>
      <w:r w:rsidR="006A3FB5" w:rsidRPr="00537F75">
        <w:rPr>
          <w:iCs/>
          <w:sz w:val="26"/>
          <w:szCs w:val="26"/>
        </w:rPr>
        <w:t>борудование котельной было введено в эксплуатацию в конце 2016 года.</w:t>
      </w:r>
    </w:p>
    <w:p w14:paraId="4F6C14B4" w14:textId="77777777" w:rsidR="006A3FB5" w:rsidRPr="00537F75" w:rsidRDefault="006A3FB5" w:rsidP="00C01E17">
      <w:pPr>
        <w:spacing w:line="360" w:lineRule="auto"/>
        <w:ind w:firstLine="709"/>
        <w:jc w:val="both"/>
        <w:rPr>
          <w:iCs/>
          <w:sz w:val="26"/>
          <w:szCs w:val="26"/>
        </w:rPr>
      </w:pPr>
    </w:p>
    <w:p w14:paraId="00632C83" w14:textId="6EE79C49"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3" w:name="_Toc5804219"/>
      <w:r w:rsidRPr="00537F75">
        <w:rPr>
          <w:rFonts w:ascii="Times New Roman" w:hAnsi="Times New Roman"/>
          <w:i w:val="0"/>
        </w:rPr>
        <w:t xml:space="preserve">Схема выдачи тепловой мощности. Структура </w:t>
      </w:r>
      <w:r w:rsidR="0029501B" w:rsidRPr="0029501B">
        <w:rPr>
          <w:rFonts w:ascii="Times New Roman" w:hAnsi="Times New Roman"/>
          <w:i w:val="0"/>
        </w:rPr>
        <w:t>источника тепловой энергии</w:t>
      </w:r>
      <w:bookmarkEnd w:id="83"/>
    </w:p>
    <w:p w14:paraId="77AF5F60" w14:textId="77777777" w:rsidR="006A3FB5" w:rsidRPr="00537F75" w:rsidRDefault="006A3FB5" w:rsidP="00C01E17">
      <w:pPr>
        <w:pStyle w:val="00"/>
      </w:pPr>
      <w:r w:rsidRPr="00537F75">
        <w:t xml:space="preserve">Котельная работает по следующей схеме: обратная сетевая вода поступает в теплообменник, установленный на источнике, где нагревается до 115 ºС водой котлового контура и затем подается в тепловую сеть. Циркуляция сетевой воды осуществляется сетевыми насосами. </w:t>
      </w:r>
    </w:p>
    <w:p w14:paraId="1DEAD226" w14:textId="77777777" w:rsidR="006A3FB5" w:rsidRPr="00537F75" w:rsidRDefault="006A3FB5" w:rsidP="00C01E17">
      <w:pPr>
        <w:pStyle w:val="00"/>
      </w:pPr>
      <w:r w:rsidRPr="00537F75">
        <w:t>Подпитка осуществляется из водопроводной сети.</w:t>
      </w:r>
    </w:p>
    <w:p w14:paraId="548CCFCC" w14:textId="77777777" w:rsidR="006A3FB5" w:rsidRPr="00537F75" w:rsidRDefault="006A3FB5" w:rsidP="00C01E17">
      <w:pPr>
        <w:pStyle w:val="00"/>
      </w:pPr>
    </w:p>
    <w:p w14:paraId="390CB6B4"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4" w:name="_Toc5804220"/>
      <w:r w:rsidRPr="00537F75">
        <w:rPr>
          <w:rFonts w:ascii="Times New Roman" w:hAnsi="Times New Roman"/>
          <w:i w:val="0"/>
        </w:rPr>
        <w:t>Способ регулирования отпуска тепловой энергии</w:t>
      </w:r>
      <w:bookmarkEnd w:id="84"/>
    </w:p>
    <w:p w14:paraId="37C9D8F4" w14:textId="77777777" w:rsidR="006A3FB5" w:rsidRPr="00537F75" w:rsidRDefault="006A3FB5" w:rsidP="00C01E17">
      <w:pPr>
        <w:pStyle w:val="00"/>
      </w:pPr>
      <w:r w:rsidRPr="00537F75">
        <w:t>Способ регулирования отпуска тепловой энергии от котельных – качественный, т.е.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 - 115/75 °С.</w:t>
      </w:r>
    </w:p>
    <w:p w14:paraId="5594E002" w14:textId="77777777" w:rsidR="006A3FB5" w:rsidRPr="00537F75" w:rsidRDefault="006A3FB5" w:rsidP="00C01E17">
      <w:pPr>
        <w:pStyle w:val="00"/>
      </w:pPr>
    </w:p>
    <w:p w14:paraId="4B627E9F"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5" w:name="_Toc5804221"/>
      <w:r w:rsidRPr="00537F75">
        <w:rPr>
          <w:rFonts w:ascii="Times New Roman" w:hAnsi="Times New Roman"/>
          <w:i w:val="0"/>
        </w:rPr>
        <w:t>Среднегодовая загрузка оборудования</w:t>
      </w:r>
      <w:bookmarkEnd w:id="85"/>
    </w:p>
    <w:p w14:paraId="1CA0880F" w14:textId="0E8AF227" w:rsidR="006A3FB5" w:rsidRPr="00537F75" w:rsidRDefault="006A3FB5" w:rsidP="00C01E17">
      <w:pPr>
        <w:pStyle w:val="af4"/>
        <w:ind w:firstLine="697"/>
      </w:pPr>
      <w:r w:rsidRPr="00537F75">
        <w:t xml:space="preserve">За </w:t>
      </w:r>
      <w:r w:rsidRPr="00EC728F">
        <w:t>201</w:t>
      </w:r>
      <w:r w:rsidR="00EC728F" w:rsidRPr="00EC728F">
        <w:t>8</w:t>
      </w:r>
      <w:r w:rsidRPr="00537F75">
        <w:t xml:space="preserve"> год число часов использования установленной мощности и коэффициент использования установленной мощности по котельной </w:t>
      </w:r>
      <w:r w:rsidRPr="00537F75">
        <w:rPr>
          <w:iCs/>
        </w:rPr>
        <w:t>ООО «</w:t>
      </w:r>
      <w:r w:rsidR="009C0E8A">
        <w:rPr>
          <w:iCs/>
        </w:rPr>
        <w:t>ЖилКомТеплоЭнерго</w:t>
      </w:r>
      <w:r w:rsidRPr="00537F75">
        <w:rPr>
          <w:iCs/>
        </w:rPr>
        <w:t>»</w:t>
      </w:r>
      <w:r w:rsidRPr="00537F75">
        <w:t xml:space="preserve"> составили </w:t>
      </w:r>
      <w:r w:rsidR="00EC728F">
        <w:t>1447</w:t>
      </w:r>
      <w:r w:rsidRPr="00537F75">
        <w:t> ч и 0,</w:t>
      </w:r>
      <w:r w:rsidR="00EC728F">
        <w:t>165</w:t>
      </w:r>
      <w:r w:rsidRPr="00537F75">
        <w:t xml:space="preserve"> соответственно.</w:t>
      </w:r>
    </w:p>
    <w:p w14:paraId="5590694F" w14:textId="77777777" w:rsidR="006A3FB5" w:rsidRPr="00537F75" w:rsidRDefault="006A3FB5" w:rsidP="00C01E17">
      <w:pPr>
        <w:pStyle w:val="af4"/>
        <w:ind w:firstLine="697"/>
      </w:pPr>
    </w:p>
    <w:p w14:paraId="2024EEF1"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6" w:name="_Toc5804222"/>
      <w:r w:rsidRPr="00537F75">
        <w:rPr>
          <w:rFonts w:ascii="Times New Roman" w:hAnsi="Times New Roman"/>
          <w:i w:val="0"/>
        </w:rPr>
        <w:t>Учет отпуска тепла</w:t>
      </w:r>
      <w:bookmarkEnd w:id="86"/>
    </w:p>
    <w:p w14:paraId="43EF54F7" w14:textId="77777777" w:rsidR="006A3FB5" w:rsidRPr="00537F75" w:rsidRDefault="006A3FB5" w:rsidP="00C01E17">
      <w:pPr>
        <w:pStyle w:val="00"/>
      </w:pPr>
      <w:r w:rsidRPr="00537F75">
        <w:t xml:space="preserve">Для учета отпуска тепловой энергии на источнике установлен узел учета тепловой энергии - </w:t>
      </w:r>
      <w:proofErr w:type="spellStart"/>
      <w:r w:rsidRPr="00537F75">
        <w:t>тепловычислитель</w:t>
      </w:r>
      <w:proofErr w:type="spellEnd"/>
      <w:r w:rsidRPr="00537F75">
        <w:t xml:space="preserve"> СПТ 961 – 1 шт.</w:t>
      </w:r>
    </w:p>
    <w:p w14:paraId="4F9B5129" w14:textId="77777777" w:rsidR="006A3FB5" w:rsidRPr="00537F75" w:rsidRDefault="006A3FB5" w:rsidP="00C01E17">
      <w:pPr>
        <w:pStyle w:val="00"/>
      </w:pPr>
    </w:p>
    <w:p w14:paraId="14856C09" w14:textId="77777777" w:rsidR="006A3FB5" w:rsidRPr="00537F75" w:rsidRDefault="006A3FB5" w:rsidP="00C01E17">
      <w:pPr>
        <w:pStyle w:val="00"/>
      </w:pPr>
    </w:p>
    <w:p w14:paraId="5D8E5C73" w14:textId="77777777" w:rsidR="006A3FB5" w:rsidRPr="00537F75" w:rsidRDefault="006A3FB5" w:rsidP="00C01E17">
      <w:pPr>
        <w:pStyle w:val="00"/>
      </w:pPr>
    </w:p>
    <w:p w14:paraId="397D970C"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7" w:name="_Toc5804223"/>
      <w:r w:rsidRPr="00537F75">
        <w:rPr>
          <w:rFonts w:ascii="Times New Roman" w:hAnsi="Times New Roman"/>
          <w:i w:val="0"/>
        </w:rPr>
        <w:t>Статистика отказов и восстановлений оборудования</w:t>
      </w:r>
      <w:bookmarkEnd w:id="87"/>
    </w:p>
    <w:p w14:paraId="22187716" w14:textId="77777777" w:rsidR="006A3FB5" w:rsidRPr="00537F75" w:rsidRDefault="006A3FB5" w:rsidP="00C01E17">
      <w:pPr>
        <w:pStyle w:val="00"/>
      </w:pPr>
      <w:r w:rsidRPr="00537F75">
        <w:t>Отказы оборудования на котельной отсутствуют, все отключения являются плановыми.</w:t>
      </w:r>
    </w:p>
    <w:p w14:paraId="1F9D44A9" w14:textId="77777777" w:rsidR="006A3FB5" w:rsidRPr="00537F75" w:rsidRDefault="006A3FB5" w:rsidP="00C01E17">
      <w:pPr>
        <w:pStyle w:val="00"/>
      </w:pPr>
    </w:p>
    <w:p w14:paraId="6F5FCDAD" w14:textId="77777777" w:rsidR="006A3FB5" w:rsidRPr="00537F75" w:rsidRDefault="006A3FB5" w:rsidP="00C01E17">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88" w:name="_Toc5804224"/>
      <w:r w:rsidRPr="00537F75">
        <w:rPr>
          <w:rFonts w:ascii="Times New Roman" w:hAnsi="Times New Roman"/>
          <w:i w:val="0"/>
        </w:rPr>
        <w:t xml:space="preserve">Предписания надзорных органов по запрещению </w:t>
      </w:r>
      <w:r w:rsidRPr="00537F75">
        <w:rPr>
          <w:rFonts w:ascii="Times New Roman" w:hAnsi="Times New Roman"/>
          <w:i w:val="0"/>
        </w:rPr>
        <w:lastRenderedPageBreak/>
        <w:t>дальнейшей эксплуатации источников тепловой энергии</w:t>
      </w:r>
      <w:bookmarkEnd w:id="88"/>
    </w:p>
    <w:p w14:paraId="49624E39" w14:textId="00CE81F8" w:rsidR="006A3FB5" w:rsidRDefault="006A3FB5" w:rsidP="00C01E17">
      <w:pPr>
        <w:pStyle w:val="00"/>
      </w:pPr>
      <w:r w:rsidRPr="00537F75">
        <w:t>Предписания надзорных органов по запрещению дальнейшей эксплуатации котельной отсутствуют.</w:t>
      </w:r>
    </w:p>
    <w:p w14:paraId="0D5CAEF6" w14:textId="77777777" w:rsidR="00E50E5F" w:rsidRDefault="00E50E5F" w:rsidP="00C01E17">
      <w:pPr>
        <w:pStyle w:val="00"/>
      </w:pPr>
    </w:p>
    <w:p w14:paraId="4BDFDCC8" w14:textId="7B897645" w:rsidR="00E50E5F" w:rsidRPr="00537F75" w:rsidRDefault="00E50E5F"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89" w:name="_Toc5804225"/>
      <w:r w:rsidRPr="00537F75">
        <w:rPr>
          <w:rFonts w:ascii="Times New Roman" w:hAnsi="Times New Roman"/>
          <w:i w:val="0"/>
        </w:rPr>
        <w:t>ООО «</w:t>
      </w:r>
      <w:r>
        <w:rPr>
          <w:rFonts w:ascii="Times New Roman" w:hAnsi="Times New Roman"/>
          <w:i w:val="0"/>
        </w:rPr>
        <w:t>Энергия</w:t>
      </w:r>
      <w:r w:rsidRPr="00537F75">
        <w:rPr>
          <w:rFonts w:ascii="Times New Roman" w:hAnsi="Times New Roman"/>
          <w:i w:val="0"/>
        </w:rPr>
        <w:t>»</w:t>
      </w:r>
      <w:bookmarkEnd w:id="89"/>
    </w:p>
    <w:p w14:paraId="6625C743" w14:textId="15CB31DD" w:rsidR="00E50E5F" w:rsidRDefault="00E50E5F" w:rsidP="00E50E5F">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0" w:name="_Toc5804226"/>
      <w:r w:rsidRPr="00537F75">
        <w:rPr>
          <w:rFonts w:ascii="Times New Roman" w:hAnsi="Times New Roman"/>
          <w:i w:val="0"/>
        </w:rPr>
        <w:t>Общие сведения</w:t>
      </w:r>
      <w:bookmarkEnd w:id="90"/>
    </w:p>
    <w:p w14:paraId="211C2880" w14:textId="60D2BDF8" w:rsidR="00E50E5F" w:rsidRDefault="00E50E5F" w:rsidP="00E50E5F">
      <w:pPr>
        <w:pStyle w:val="00"/>
      </w:pPr>
      <w:r>
        <w:t>Теплоснабжение северной части Участка №1 в настоящее время осуществляет котельная ООО «Энергия».</w:t>
      </w:r>
    </w:p>
    <w:p w14:paraId="0FCEBFAB" w14:textId="6B7AE576" w:rsidR="00E50E5F" w:rsidRDefault="00E50E5F" w:rsidP="00AF390E">
      <w:pPr>
        <w:pStyle w:val="00"/>
      </w:pPr>
      <w:r>
        <w:t>Котельная введена в эксплуатацию в и</w:t>
      </w:r>
      <w:r w:rsidR="00707C8D">
        <w:t>юле 2018 года и на данный момент находится в стадии пуско-наладки.</w:t>
      </w:r>
    </w:p>
    <w:p w14:paraId="504A72BE" w14:textId="00F0C992" w:rsidR="00E50E5F" w:rsidRDefault="00E50E5F" w:rsidP="00AF390E">
      <w:pPr>
        <w:pStyle w:val="00"/>
      </w:pPr>
      <w:r>
        <w:t xml:space="preserve">Установленная мощность котельной – </w:t>
      </w:r>
      <w:r w:rsidR="004B44B5" w:rsidRPr="004B44B5">
        <w:t>20,636</w:t>
      </w:r>
      <w:r w:rsidR="004B44B5">
        <w:t xml:space="preserve"> Гкал/ч</w:t>
      </w:r>
      <w:r w:rsidR="001931E7">
        <w:t xml:space="preserve"> с возможностью увеличения мощности</w:t>
      </w:r>
      <w:r>
        <w:t>. Основным видом топлива котельной является природный газ</w:t>
      </w:r>
      <w:r w:rsidR="00D81EE3">
        <w:t>.</w:t>
      </w:r>
    </w:p>
    <w:p w14:paraId="5320BE5C" w14:textId="3240A003" w:rsidR="00E50E5F" w:rsidRDefault="00E50E5F" w:rsidP="00AF390E">
      <w:pPr>
        <w:pStyle w:val="00"/>
      </w:pPr>
      <w:r>
        <w:t xml:space="preserve">Схема теплоснабжения </w:t>
      </w:r>
      <w:r w:rsidR="002340C1">
        <w:t xml:space="preserve">— </w:t>
      </w:r>
      <w:r w:rsidR="002340C1" w:rsidRPr="002340C1">
        <w:t>одноконтурная, с зависимым присоединением к двухтрубной тепловой сети.</w:t>
      </w:r>
      <w:r>
        <w:t xml:space="preserve"> Регулирование отпуска тепловой энергии на котельной — </w:t>
      </w:r>
      <w:r w:rsidR="00D81EE3">
        <w:t>количественное</w:t>
      </w:r>
      <w:r>
        <w:t>, в соответствии с утвержденным температурным графиком 1</w:t>
      </w:r>
      <w:r w:rsidR="0009100A">
        <w:t>0</w:t>
      </w:r>
      <w:r>
        <w:t>5/7</w:t>
      </w:r>
      <w:r w:rsidR="0009100A">
        <w:t>0</w:t>
      </w:r>
      <w:r>
        <w:t xml:space="preserve"> °С. </w:t>
      </w:r>
    </w:p>
    <w:p w14:paraId="2A33B95F" w14:textId="67B5A260" w:rsidR="00E50E5F" w:rsidRDefault="00E50E5F" w:rsidP="00AF390E">
      <w:pPr>
        <w:pStyle w:val="00"/>
      </w:pPr>
      <w:r>
        <w:t xml:space="preserve">Подключенная тепловая нагрузка – </w:t>
      </w:r>
      <w:r w:rsidR="0009100A">
        <w:t>1,719</w:t>
      </w:r>
      <w:r>
        <w:t xml:space="preserve"> Гкал/ч:</w:t>
      </w:r>
    </w:p>
    <w:p w14:paraId="1D5B4536" w14:textId="0560E98D" w:rsidR="00E50E5F" w:rsidRDefault="00E50E5F" w:rsidP="00AF390E">
      <w:pPr>
        <w:pStyle w:val="00"/>
      </w:pPr>
      <w:r>
        <w:t xml:space="preserve">Отопление – </w:t>
      </w:r>
      <w:r w:rsidR="0009100A">
        <w:t>1</w:t>
      </w:r>
      <w:r>
        <w:t>,</w:t>
      </w:r>
      <w:r w:rsidR="0009100A">
        <w:t>293</w:t>
      </w:r>
      <w:r>
        <w:t xml:space="preserve"> Гкал/ч;</w:t>
      </w:r>
    </w:p>
    <w:p w14:paraId="517AD7F9" w14:textId="34C78E9B" w:rsidR="00E50E5F" w:rsidRDefault="00E50E5F" w:rsidP="00AF390E">
      <w:pPr>
        <w:pStyle w:val="00"/>
      </w:pPr>
      <w:r>
        <w:t>Вентиляция – 0,</w:t>
      </w:r>
      <w:r w:rsidR="0009100A">
        <w:t>147</w:t>
      </w:r>
      <w:r>
        <w:t xml:space="preserve"> Гкал/ч</w:t>
      </w:r>
    </w:p>
    <w:p w14:paraId="70BC3D80" w14:textId="263DD1C1" w:rsidR="00E50E5F" w:rsidRDefault="00E50E5F" w:rsidP="00AF390E">
      <w:pPr>
        <w:pStyle w:val="00"/>
      </w:pPr>
      <w:r>
        <w:t xml:space="preserve">ГВС – </w:t>
      </w:r>
      <w:r w:rsidR="0009100A">
        <w:t>0</w:t>
      </w:r>
      <w:r>
        <w:t>,</w:t>
      </w:r>
      <w:r w:rsidR="0009100A">
        <w:t>278</w:t>
      </w:r>
      <w:r>
        <w:t xml:space="preserve"> Гкал/ч.</w:t>
      </w:r>
    </w:p>
    <w:p w14:paraId="2F44ABCD" w14:textId="18DEF8FD" w:rsidR="00E50E5F" w:rsidRDefault="00E50E5F" w:rsidP="00E50E5F">
      <w:pPr>
        <w:pStyle w:val="00"/>
      </w:pPr>
      <w:r>
        <w:t>Сети отопления – трубы стальные в ППУ изоляции.</w:t>
      </w:r>
    </w:p>
    <w:p w14:paraId="3D02B516" w14:textId="77777777" w:rsidR="004B44B5" w:rsidRPr="00E50E5F" w:rsidRDefault="004B44B5" w:rsidP="00AF390E">
      <w:pPr>
        <w:pStyle w:val="00"/>
      </w:pPr>
    </w:p>
    <w:p w14:paraId="50508436" w14:textId="77777777" w:rsidR="004B44B5" w:rsidRPr="00537F75" w:rsidRDefault="004B44B5" w:rsidP="004B44B5">
      <w:pPr>
        <w:pStyle w:val="2"/>
        <w:keepNext w:val="0"/>
        <w:widowControl w:val="0"/>
        <w:numPr>
          <w:ilvl w:val="3"/>
          <w:numId w:val="24"/>
        </w:numPr>
        <w:tabs>
          <w:tab w:val="left" w:pos="1418"/>
        </w:tabs>
        <w:spacing w:before="0" w:after="0" w:line="360" w:lineRule="auto"/>
        <w:ind w:right="11"/>
        <w:jc w:val="both"/>
        <w:rPr>
          <w:rFonts w:ascii="Times New Roman" w:hAnsi="Times New Roman"/>
          <w:i w:val="0"/>
        </w:rPr>
      </w:pPr>
      <w:bookmarkStart w:id="91" w:name="_Toc5804227"/>
      <w:r w:rsidRPr="00537F75">
        <w:rPr>
          <w:rFonts w:ascii="Times New Roman" w:hAnsi="Times New Roman"/>
          <w:i w:val="0"/>
        </w:rPr>
        <w:t>Структура основного и вспомогательного оборудования</w:t>
      </w:r>
      <w:bookmarkEnd w:id="91"/>
    </w:p>
    <w:p w14:paraId="3BECFE56" w14:textId="0D72C7C7" w:rsidR="004B44B5" w:rsidRPr="00537F75" w:rsidRDefault="004B44B5" w:rsidP="004B44B5">
      <w:pPr>
        <w:pStyle w:val="af4"/>
      </w:pPr>
      <w:r w:rsidRPr="00537F75">
        <w:t xml:space="preserve">На котельной установлено </w:t>
      </w:r>
      <w:r>
        <w:t>2</w:t>
      </w:r>
      <w:r w:rsidRPr="00537F75">
        <w:t xml:space="preserve"> водогрейных котла </w:t>
      </w:r>
      <w:r>
        <w:t>«</w:t>
      </w:r>
      <w:proofErr w:type="spellStart"/>
      <w:r w:rsidRPr="00537F75">
        <w:t>Термотехник</w:t>
      </w:r>
      <w:proofErr w:type="spellEnd"/>
      <w:r w:rsidRPr="00537F75">
        <w:t xml:space="preserve"> ТТ100</w:t>
      </w:r>
      <w:r>
        <w:t xml:space="preserve">» </w:t>
      </w:r>
      <w:r w:rsidRPr="00537F75">
        <w:t xml:space="preserve">мощностью </w:t>
      </w:r>
      <w:r w:rsidRPr="004B44B5">
        <w:t>10</w:t>
      </w:r>
      <w:r>
        <w:t>,</w:t>
      </w:r>
      <w:r w:rsidRPr="004B44B5">
        <w:t>318</w:t>
      </w:r>
      <w:r>
        <w:t xml:space="preserve"> Гкал/ч</w:t>
      </w:r>
      <w:r w:rsidRPr="00537F75">
        <w:t>.</w:t>
      </w:r>
    </w:p>
    <w:p w14:paraId="0DE5EBB5" w14:textId="563A3420" w:rsidR="004B44B5" w:rsidRPr="00537F75" w:rsidRDefault="004B44B5" w:rsidP="004B44B5">
      <w:pPr>
        <w:pStyle w:val="af4"/>
      </w:pPr>
      <w:r w:rsidRPr="00537F75">
        <w:t xml:space="preserve">Характеристики основного и вспомогательного оборудования котельной приведены </w:t>
      </w:r>
      <w:r w:rsidRPr="00F05883">
        <w:t xml:space="preserve">в таблицах </w:t>
      </w:r>
      <w:r w:rsidR="00F05883" w:rsidRPr="00F05883">
        <w:t>14</w:t>
      </w:r>
      <w:r w:rsidRPr="00F05883">
        <w:t xml:space="preserve"> и </w:t>
      </w:r>
      <w:r w:rsidR="00F05883" w:rsidRPr="00F05883">
        <w:t>15</w:t>
      </w:r>
      <w:r w:rsidRPr="00F05883">
        <w:t>.</w:t>
      </w:r>
    </w:p>
    <w:p w14:paraId="489036A6" w14:textId="77777777" w:rsidR="004B44B5" w:rsidRPr="00537F75" w:rsidRDefault="004B44B5" w:rsidP="004B44B5">
      <w:pPr>
        <w:pStyle w:val="af4"/>
      </w:pPr>
    </w:p>
    <w:p w14:paraId="5F8D6B79" w14:textId="77777777" w:rsidR="004B44B5" w:rsidRPr="00537F75" w:rsidRDefault="004B44B5" w:rsidP="004B44B5">
      <w:pPr>
        <w:pStyle w:val="af4"/>
        <w:sectPr w:rsidR="004B44B5" w:rsidRPr="00537F75" w:rsidSect="008C7E19">
          <w:pgSz w:w="11906" w:h="16838" w:code="9"/>
          <w:pgMar w:top="1134" w:right="567" w:bottom="567" w:left="1701" w:header="709" w:footer="737" w:gutter="0"/>
          <w:cols w:space="708"/>
          <w:docGrid w:linePitch="381"/>
        </w:sectPr>
      </w:pPr>
    </w:p>
    <w:p w14:paraId="4F60F3BF" w14:textId="1AAA242E" w:rsidR="004B44B5" w:rsidRPr="00537F75" w:rsidRDefault="004B44B5" w:rsidP="00D715C9">
      <w:pPr>
        <w:pStyle w:val="af6"/>
      </w:pPr>
      <w:r w:rsidRPr="00537F75">
        <w:lastRenderedPageBreak/>
        <w:t xml:space="preserve">Таблица </w:t>
      </w:r>
      <w:r w:rsidR="001E613D">
        <w:rPr>
          <w:noProof/>
        </w:rPr>
        <w:fldChar w:fldCharType="begin"/>
      </w:r>
      <w:r w:rsidR="001E613D">
        <w:rPr>
          <w:noProof/>
        </w:rPr>
        <w:instrText xml:space="preserve"> SEQ Таблица \* ARABIC </w:instrText>
      </w:r>
      <w:r w:rsidR="001E613D">
        <w:rPr>
          <w:noProof/>
        </w:rPr>
        <w:fldChar w:fldCharType="separate"/>
      </w:r>
      <w:r w:rsidR="00EC650D">
        <w:rPr>
          <w:noProof/>
        </w:rPr>
        <w:t>14</w:t>
      </w:r>
      <w:r w:rsidR="001E613D">
        <w:rPr>
          <w:noProof/>
        </w:rPr>
        <w:fldChar w:fldCharType="end"/>
      </w:r>
      <w:r w:rsidRPr="00537F75">
        <w:t>. Характеристика основного оборудования котельной ООО «</w:t>
      </w:r>
      <w:r>
        <w:t>Энергия</w:t>
      </w:r>
      <w:r w:rsidRPr="00537F75">
        <w:t>»</w:t>
      </w:r>
    </w:p>
    <w:tbl>
      <w:tblPr>
        <w:tblW w:w="5000" w:type="pct"/>
        <w:tblCellMar>
          <w:left w:w="40" w:type="dxa"/>
          <w:right w:w="40" w:type="dxa"/>
        </w:tblCellMar>
        <w:tblLook w:val="0000" w:firstRow="0" w:lastRow="0" w:firstColumn="0" w:lastColumn="0" w:noHBand="0" w:noVBand="0"/>
      </w:tblPr>
      <w:tblGrid>
        <w:gridCol w:w="567"/>
        <w:gridCol w:w="2796"/>
        <w:gridCol w:w="928"/>
        <w:gridCol w:w="1023"/>
        <w:gridCol w:w="1311"/>
        <w:gridCol w:w="13"/>
        <w:gridCol w:w="1645"/>
        <w:gridCol w:w="1064"/>
        <w:gridCol w:w="1029"/>
        <w:gridCol w:w="1004"/>
        <w:gridCol w:w="1001"/>
        <w:gridCol w:w="840"/>
        <w:gridCol w:w="2563"/>
      </w:tblGrid>
      <w:tr w:rsidR="007E60CB" w:rsidRPr="00537F75" w14:paraId="1B57420A" w14:textId="77777777" w:rsidTr="00486DB2">
        <w:trPr>
          <w:trHeight w:hRule="exact" w:val="1847"/>
        </w:trPr>
        <w:tc>
          <w:tcPr>
            <w:tcW w:w="180" w:type="pct"/>
            <w:vMerge w:val="restart"/>
            <w:tcBorders>
              <w:top w:val="single" w:sz="6" w:space="0" w:color="auto"/>
              <w:left w:val="single" w:sz="6" w:space="0" w:color="auto"/>
              <w:right w:val="single" w:sz="6" w:space="0" w:color="auto"/>
            </w:tcBorders>
            <w:shd w:val="clear" w:color="auto" w:fill="FFFFFF"/>
            <w:textDirection w:val="btLr"/>
            <w:vAlign w:val="center"/>
          </w:tcPr>
          <w:p w14:paraId="5573CAB7" w14:textId="77777777" w:rsidR="004B44B5" w:rsidRPr="00537F75" w:rsidRDefault="004B44B5" w:rsidP="00B30719">
            <w:pPr>
              <w:spacing w:line="322" w:lineRule="exact"/>
              <w:ind w:left="-57" w:right="-57"/>
              <w:jc w:val="center"/>
              <w:rPr>
                <w:b/>
                <w:sz w:val="20"/>
                <w:szCs w:val="20"/>
              </w:rPr>
            </w:pPr>
            <w:r w:rsidRPr="00537F75">
              <w:rPr>
                <w:b/>
                <w:sz w:val="20"/>
                <w:szCs w:val="20"/>
              </w:rPr>
              <w:t>№п/п</w:t>
            </w:r>
          </w:p>
        </w:tc>
        <w:tc>
          <w:tcPr>
            <w:tcW w:w="886" w:type="pct"/>
            <w:vMerge w:val="restart"/>
            <w:tcBorders>
              <w:top w:val="single" w:sz="6" w:space="0" w:color="auto"/>
              <w:left w:val="single" w:sz="6" w:space="0" w:color="auto"/>
              <w:right w:val="single" w:sz="6" w:space="0" w:color="auto"/>
            </w:tcBorders>
            <w:shd w:val="clear" w:color="auto" w:fill="FFFFFF"/>
            <w:textDirection w:val="btLr"/>
            <w:vAlign w:val="center"/>
          </w:tcPr>
          <w:p w14:paraId="5634B0A3" w14:textId="77777777" w:rsidR="004B44B5" w:rsidRPr="00537F75" w:rsidRDefault="004B44B5" w:rsidP="00B30719">
            <w:pPr>
              <w:ind w:left="-57" w:right="-57"/>
              <w:jc w:val="center"/>
              <w:rPr>
                <w:b/>
                <w:sz w:val="20"/>
                <w:szCs w:val="20"/>
              </w:rPr>
            </w:pPr>
            <w:r w:rsidRPr="00537F75">
              <w:rPr>
                <w:b/>
                <w:sz w:val="20"/>
                <w:szCs w:val="20"/>
              </w:rPr>
              <w:t>Марка котла</w:t>
            </w:r>
          </w:p>
          <w:p w14:paraId="3E69351B" w14:textId="77777777" w:rsidR="004B44B5" w:rsidRPr="00537F75" w:rsidRDefault="004B44B5" w:rsidP="00B30719">
            <w:pPr>
              <w:ind w:left="-57" w:right="-57"/>
              <w:jc w:val="center"/>
              <w:rPr>
                <w:b/>
                <w:sz w:val="20"/>
                <w:szCs w:val="20"/>
              </w:rPr>
            </w:pPr>
          </w:p>
        </w:tc>
        <w:tc>
          <w:tcPr>
            <w:tcW w:w="294" w:type="pct"/>
            <w:vMerge w:val="restart"/>
            <w:tcBorders>
              <w:top w:val="single" w:sz="6" w:space="0" w:color="auto"/>
              <w:left w:val="single" w:sz="6" w:space="0" w:color="auto"/>
              <w:right w:val="single" w:sz="6" w:space="0" w:color="auto"/>
            </w:tcBorders>
            <w:shd w:val="clear" w:color="auto" w:fill="FFFFFF"/>
            <w:textDirection w:val="btLr"/>
            <w:vAlign w:val="center"/>
          </w:tcPr>
          <w:p w14:paraId="6527291E" w14:textId="77777777" w:rsidR="004B44B5" w:rsidRPr="00537F75" w:rsidRDefault="004B44B5" w:rsidP="00B30719">
            <w:pPr>
              <w:ind w:left="-57" w:right="-57"/>
              <w:jc w:val="center"/>
              <w:rPr>
                <w:b/>
                <w:sz w:val="20"/>
                <w:szCs w:val="20"/>
              </w:rPr>
            </w:pPr>
            <w:r w:rsidRPr="00537F75">
              <w:rPr>
                <w:b/>
                <w:sz w:val="20"/>
                <w:szCs w:val="20"/>
              </w:rPr>
              <w:t>Станционный номер</w:t>
            </w:r>
          </w:p>
          <w:p w14:paraId="2A615BB6" w14:textId="77777777" w:rsidR="004B44B5" w:rsidRPr="00537F75" w:rsidRDefault="004B44B5" w:rsidP="00B30719">
            <w:pPr>
              <w:ind w:left="-57" w:right="-57"/>
              <w:jc w:val="center"/>
              <w:rPr>
                <w:b/>
                <w:sz w:val="20"/>
                <w:szCs w:val="20"/>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14:paraId="74081999" w14:textId="77777777" w:rsidR="004B44B5" w:rsidRPr="00537F75" w:rsidRDefault="004B44B5" w:rsidP="00B30719">
            <w:pPr>
              <w:ind w:left="-57" w:right="-57"/>
              <w:jc w:val="center"/>
              <w:rPr>
                <w:b/>
                <w:sz w:val="20"/>
                <w:szCs w:val="20"/>
              </w:rPr>
            </w:pPr>
            <w:r w:rsidRPr="00537F75">
              <w:rPr>
                <w:b/>
                <w:sz w:val="20"/>
                <w:szCs w:val="20"/>
              </w:rPr>
              <w:t>Год ввода в эксплуатацию</w:t>
            </w:r>
          </w:p>
          <w:p w14:paraId="75CB0388" w14:textId="77777777" w:rsidR="004B44B5" w:rsidRPr="00537F75" w:rsidRDefault="004B44B5" w:rsidP="00B30719">
            <w:pPr>
              <w:ind w:left="-57" w:right="-57"/>
              <w:jc w:val="center"/>
              <w:rPr>
                <w:b/>
                <w:sz w:val="20"/>
                <w:szCs w:val="20"/>
              </w:rPr>
            </w:pPr>
          </w:p>
        </w:tc>
        <w:tc>
          <w:tcPr>
            <w:tcW w:w="415" w:type="pct"/>
            <w:vMerge w:val="restart"/>
            <w:tcBorders>
              <w:top w:val="single" w:sz="6" w:space="0" w:color="auto"/>
              <w:left w:val="single" w:sz="6" w:space="0" w:color="auto"/>
              <w:right w:val="single" w:sz="6" w:space="0" w:color="auto"/>
            </w:tcBorders>
            <w:shd w:val="clear" w:color="auto" w:fill="FFFFFF"/>
            <w:textDirection w:val="btLr"/>
            <w:vAlign w:val="center"/>
          </w:tcPr>
          <w:p w14:paraId="0853697A" w14:textId="77777777" w:rsidR="004B44B5" w:rsidRPr="00537F75" w:rsidRDefault="004B44B5" w:rsidP="00B30719">
            <w:pPr>
              <w:ind w:left="-57" w:right="-57"/>
              <w:jc w:val="center"/>
              <w:rPr>
                <w:b/>
                <w:sz w:val="20"/>
                <w:szCs w:val="20"/>
              </w:rPr>
            </w:pPr>
            <w:r w:rsidRPr="00537F75">
              <w:rPr>
                <w:b/>
                <w:sz w:val="20"/>
                <w:szCs w:val="20"/>
              </w:rPr>
              <w:t>Год последнего капитального ремонта</w:t>
            </w:r>
          </w:p>
          <w:p w14:paraId="0302248C" w14:textId="77777777" w:rsidR="004B44B5" w:rsidRPr="00537F75" w:rsidRDefault="004B44B5" w:rsidP="00B30719">
            <w:pPr>
              <w:ind w:left="-57" w:right="-57"/>
              <w:jc w:val="center"/>
              <w:rPr>
                <w:b/>
                <w:sz w:val="20"/>
                <w:szCs w:val="20"/>
              </w:rPr>
            </w:pPr>
          </w:p>
        </w:tc>
        <w:tc>
          <w:tcPr>
            <w:tcW w:w="525"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14:paraId="0440BD52" w14:textId="77777777" w:rsidR="004B44B5" w:rsidRPr="00537F75" w:rsidRDefault="004B44B5" w:rsidP="00B30719">
            <w:pPr>
              <w:ind w:left="-57" w:right="-57"/>
              <w:jc w:val="center"/>
              <w:rPr>
                <w:b/>
                <w:sz w:val="20"/>
                <w:szCs w:val="20"/>
              </w:rPr>
            </w:pPr>
            <w:r w:rsidRPr="00537F75">
              <w:rPr>
                <w:b/>
                <w:sz w:val="20"/>
                <w:szCs w:val="20"/>
              </w:rPr>
              <w:t>Вид вырабатываемого теплоносителя</w:t>
            </w:r>
          </w:p>
          <w:p w14:paraId="42AB9795" w14:textId="77777777" w:rsidR="004B44B5" w:rsidRPr="00537F75" w:rsidRDefault="004B44B5" w:rsidP="00B30719">
            <w:pPr>
              <w:ind w:left="-57" w:right="-57"/>
              <w:jc w:val="center"/>
              <w:rPr>
                <w:b/>
                <w:sz w:val="20"/>
                <w:szCs w:val="20"/>
              </w:rPr>
            </w:pPr>
          </w:p>
        </w:tc>
        <w:tc>
          <w:tcPr>
            <w:tcW w:w="663"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4BE300B7" w14:textId="77777777" w:rsidR="004B44B5" w:rsidRPr="00537F75" w:rsidRDefault="004B44B5" w:rsidP="00B30719">
            <w:pPr>
              <w:ind w:left="-57" w:right="-57"/>
              <w:jc w:val="center"/>
              <w:rPr>
                <w:b/>
                <w:sz w:val="20"/>
                <w:szCs w:val="20"/>
              </w:rPr>
            </w:pPr>
            <w:r w:rsidRPr="00537F75">
              <w:rPr>
                <w:b/>
                <w:sz w:val="20"/>
                <w:szCs w:val="20"/>
              </w:rPr>
              <w:t>Производительность котла</w:t>
            </w:r>
          </w:p>
        </w:tc>
        <w:tc>
          <w:tcPr>
            <w:tcW w:w="318" w:type="pct"/>
            <w:vMerge w:val="restart"/>
            <w:tcBorders>
              <w:top w:val="single" w:sz="6" w:space="0" w:color="auto"/>
              <w:left w:val="single" w:sz="6" w:space="0" w:color="auto"/>
              <w:right w:val="single" w:sz="6" w:space="0" w:color="auto"/>
            </w:tcBorders>
            <w:shd w:val="clear" w:color="auto" w:fill="FFFFFF"/>
            <w:textDirection w:val="btLr"/>
            <w:vAlign w:val="center"/>
          </w:tcPr>
          <w:p w14:paraId="5E9F55FA" w14:textId="77777777" w:rsidR="004B44B5" w:rsidRPr="00537F75" w:rsidRDefault="004B44B5" w:rsidP="00B30719">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14:paraId="21B24E6F" w14:textId="77777777" w:rsidR="004B44B5" w:rsidRPr="00537F75" w:rsidRDefault="004B44B5" w:rsidP="00B30719">
            <w:pPr>
              <w:ind w:left="-57" w:right="-57"/>
              <w:jc w:val="center"/>
              <w:rPr>
                <w:b/>
                <w:sz w:val="20"/>
                <w:szCs w:val="20"/>
                <w:vertAlign w:val="superscript"/>
              </w:rPr>
            </w:pPr>
          </w:p>
        </w:tc>
        <w:tc>
          <w:tcPr>
            <w:tcW w:w="317" w:type="pct"/>
            <w:vMerge w:val="restart"/>
            <w:tcBorders>
              <w:top w:val="single" w:sz="6" w:space="0" w:color="auto"/>
              <w:left w:val="single" w:sz="6" w:space="0" w:color="auto"/>
              <w:right w:val="single" w:sz="6" w:space="0" w:color="auto"/>
            </w:tcBorders>
            <w:shd w:val="clear" w:color="auto" w:fill="FFFFFF"/>
            <w:textDirection w:val="btLr"/>
            <w:vAlign w:val="center"/>
          </w:tcPr>
          <w:p w14:paraId="5077C068" w14:textId="77777777" w:rsidR="004B44B5" w:rsidRPr="00537F75" w:rsidRDefault="004B44B5" w:rsidP="00B30719">
            <w:pPr>
              <w:ind w:left="-57" w:right="-57"/>
              <w:jc w:val="center"/>
              <w:rPr>
                <w:b/>
                <w:sz w:val="20"/>
                <w:szCs w:val="20"/>
              </w:rPr>
            </w:pPr>
            <w:r w:rsidRPr="00537F75">
              <w:rPr>
                <w:b/>
                <w:sz w:val="20"/>
                <w:szCs w:val="20"/>
              </w:rPr>
              <w:t>Номинальная температура теплоносителя на выходе, ⁰С</w:t>
            </w:r>
          </w:p>
          <w:p w14:paraId="1D1D2595" w14:textId="77777777" w:rsidR="004B44B5" w:rsidRPr="00537F75" w:rsidRDefault="004B44B5" w:rsidP="00B30719">
            <w:pPr>
              <w:ind w:left="-57" w:right="-57"/>
              <w:jc w:val="center"/>
              <w:rPr>
                <w:b/>
                <w:sz w:val="20"/>
                <w:szCs w:val="20"/>
              </w:rPr>
            </w:pPr>
          </w:p>
        </w:tc>
        <w:tc>
          <w:tcPr>
            <w:tcW w:w="266" w:type="pct"/>
            <w:vMerge w:val="restart"/>
            <w:tcBorders>
              <w:top w:val="single" w:sz="6" w:space="0" w:color="auto"/>
              <w:left w:val="single" w:sz="6" w:space="0" w:color="auto"/>
              <w:right w:val="single" w:sz="6" w:space="0" w:color="auto"/>
            </w:tcBorders>
            <w:shd w:val="clear" w:color="auto" w:fill="FFFFFF"/>
            <w:textDirection w:val="btLr"/>
            <w:vAlign w:val="center"/>
          </w:tcPr>
          <w:p w14:paraId="023789C4" w14:textId="77777777" w:rsidR="004B44B5" w:rsidRPr="00537F75" w:rsidRDefault="004B44B5" w:rsidP="00B30719">
            <w:pPr>
              <w:ind w:left="-57" w:right="-57"/>
              <w:jc w:val="center"/>
              <w:rPr>
                <w:b/>
                <w:sz w:val="20"/>
                <w:szCs w:val="20"/>
              </w:rPr>
            </w:pPr>
            <w:r w:rsidRPr="00537F75">
              <w:rPr>
                <w:b/>
                <w:sz w:val="20"/>
                <w:szCs w:val="20"/>
              </w:rPr>
              <w:t>Номинальный КПД, %</w:t>
            </w:r>
          </w:p>
          <w:p w14:paraId="27ACE65E" w14:textId="77777777" w:rsidR="004B44B5" w:rsidRPr="00537F75" w:rsidRDefault="004B44B5" w:rsidP="00B30719">
            <w:pPr>
              <w:ind w:left="-57" w:right="-57"/>
              <w:jc w:val="center"/>
              <w:rPr>
                <w:b/>
                <w:sz w:val="20"/>
                <w:szCs w:val="20"/>
              </w:rPr>
            </w:pPr>
          </w:p>
        </w:tc>
        <w:tc>
          <w:tcPr>
            <w:tcW w:w="812" w:type="pct"/>
            <w:vMerge w:val="restart"/>
            <w:tcBorders>
              <w:top w:val="single" w:sz="6" w:space="0" w:color="auto"/>
              <w:left w:val="single" w:sz="6" w:space="0" w:color="auto"/>
              <w:right w:val="single" w:sz="6" w:space="0" w:color="auto"/>
            </w:tcBorders>
            <w:shd w:val="clear" w:color="auto" w:fill="FFFFFF"/>
            <w:textDirection w:val="btLr"/>
            <w:vAlign w:val="center"/>
          </w:tcPr>
          <w:p w14:paraId="2F0E668A" w14:textId="77777777" w:rsidR="004B44B5" w:rsidRPr="00537F75" w:rsidRDefault="004B44B5" w:rsidP="00B30719">
            <w:pPr>
              <w:ind w:left="-57" w:right="-57"/>
              <w:jc w:val="center"/>
              <w:rPr>
                <w:b/>
                <w:sz w:val="20"/>
                <w:szCs w:val="20"/>
              </w:rPr>
            </w:pPr>
            <w:r w:rsidRPr="00537F75">
              <w:rPr>
                <w:b/>
                <w:sz w:val="20"/>
                <w:szCs w:val="20"/>
              </w:rPr>
              <w:t>Примечание</w:t>
            </w:r>
          </w:p>
          <w:p w14:paraId="56808410" w14:textId="77777777" w:rsidR="004B44B5" w:rsidRPr="00537F75" w:rsidRDefault="004B44B5" w:rsidP="00B30719">
            <w:pPr>
              <w:ind w:left="113" w:right="-57"/>
              <w:rPr>
                <w:b/>
                <w:sz w:val="20"/>
                <w:szCs w:val="20"/>
              </w:rPr>
            </w:pPr>
          </w:p>
        </w:tc>
      </w:tr>
      <w:tr w:rsidR="007E60CB" w:rsidRPr="00537F75" w14:paraId="0459D5E4" w14:textId="77777777" w:rsidTr="00486DB2">
        <w:trPr>
          <w:trHeight w:hRule="exact" w:val="1702"/>
        </w:trPr>
        <w:tc>
          <w:tcPr>
            <w:tcW w:w="180" w:type="pct"/>
            <w:vMerge/>
            <w:tcBorders>
              <w:left w:val="single" w:sz="6" w:space="0" w:color="auto"/>
              <w:bottom w:val="single" w:sz="4" w:space="0" w:color="auto"/>
              <w:right w:val="single" w:sz="6" w:space="0" w:color="auto"/>
            </w:tcBorders>
            <w:shd w:val="clear" w:color="auto" w:fill="FFFFFF"/>
            <w:textDirection w:val="btLr"/>
            <w:vAlign w:val="center"/>
          </w:tcPr>
          <w:p w14:paraId="7D8D4681" w14:textId="77777777" w:rsidR="004B44B5" w:rsidRPr="00537F75" w:rsidRDefault="004B44B5" w:rsidP="00B30719">
            <w:pPr>
              <w:ind w:left="-57" w:right="-57"/>
              <w:jc w:val="center"/>
              <w:rPr>
                <w:sz w:val="20"/>
                <w:szCs w:val="20"/>
              </w:rPr>
            </w:pPr>
          </w:p>
        </w:tc>
        <w:tc>
          <w:tcPr>
            <w:tcW w:w="886" w:type="pct"/>
            <w:vMerge/>
            <w:tcBorders>
              <w:left w:val="single" w:sz="6" w:space="0" w:color="auto"/>
              <w:bottom w:val="single" w:sz="4" w:space="0" w:color="auto"/>
              <w:right w:val="single" w:sz="6" w:space="0" w:color="auto"/>
            </w:tcBorders>
            <w:shd w:val="clear" w:color="auto" w:fill="FFFFFF"/>
            <w:textDirection w:val="btLr"/>
            <w:vAlign w:val="center"/>
          </w:tcPr>
          <w:p w14:paraId="2FD6D101" w14:textId="77777777" w:rsidR="004B44B5" w:rsidRPr="00537F75" w:rsidRDefault="004B44B5" w:rsidP="00B30719">
            <w:pPr>
              <w:ind w:left="-57" w:right="-57"/>
              <w:jc w:val="center"/>
              <w:rPr>
                <w:sz w:val="20"/>
                <w:szCs w:val="20"/>
              </w:rPr>
            </w:pPr>
          </w:p>
        </w:tc>
        <w:tc>
          <w:tcPr>
            <w:tcW w:w="294" w:type="pct"/>
            <w:vMerge/>
            <w:tcBorders>
              <w:left w:val="single" w:sz="6" w:space="0" w:color="auto"/>
              <w:bottom w:val="single" w:sz="6" w:space="0" w:color="auto"/>
              <w:right w:val="single" w:sz="6" w:space="0" w:color="auto"/>
            </w:tcBorders>
            <w:shd w:val="clear" w:color="auto" w:fill="FFFFFF"/>
            <w:textDirection w:val="btLr"/>
            <w:vAlign w:val="center"/>
          </w:tcPr>
          <w:p w14:paraId="5F1CDCDE" w14:textId="77777777" w:rsidR="004B44B5" w:rsidRPr="00537F75" w:rsidRDefault="004B44B5" w:rsidP="00B30719">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14:paraId="715211C1" w14:textId="77777777" w:rsidR="004B44B5" w:rsidRPr="00537F75" w:rsidRDefault="004B44B5" w:rsidP="00B30719">
            <w:pPr>
              <w:ind w:left="-57" w:right="-57"/>
              <w:jc w:val="center"/>
              <w:rPr>
                <w:sz w:val="20"/>
                <w:szCs w:val="20"/>
              </w:rPr>
            </w:pPr>
          </w:p>
        </w:tc>
        <w:tc>
          <w:tcPr>
            <w:tcW w:w="415" w:type="pct"/>
            <w:vMerge/>
            <w:tcBorders>
              <w:left w:val="single" w:sz="6" w:space="0" w:color="auto"/>
              <w:bottom w:val="single" w:sz="6" w:space="0" w:color="auto"/>
              <w:right w:val="single" w:sz="6" w:space="0" w:color="auto"/>
            </w:tcBorders>
            <w:shd w:val="clear" w:color="auto" w:fill="FFFFFF"/>
            <w:textDirection w:val="btLr"/>
            <w:vAlign w:val="center"/>
          </w:tcPr>
          <w:p w14:paraId="74800289" w14:textId="77777777" w:rsidR="004B44B5" w:rsidRPr="00537F75" w:rsidRDefault="004B44B5" w:rsidP="00B30719">
            <w:pPr>
              <w:ind w:left="-57" w:right="-57"/>
              <w:jc w:val="center"/>
              <w:rPr>
                <w:sz w:val="20"/>
                <w:szCs w:val="20"/>
              </w:rPr>
            </w:pPr>
          </w:p>
        </w:tc>
        <w:tc>
          <w:tcPr>
            <w:tcW w:w="525" w:type="pct"/>
            <w:gridSpan w:val="2"/>
            <w:vMerge/>
            <w:tcBorders>
              <w:left w:val="single" w:sz="6" w:space="0" w:color="auto"/>
              <w:bottom w:val="single" w:sz="6" w:space="0" w:color="auto"/>
              <w:right w:val="single" w:sz="6" w:space="0" w:color="auto"/>
            </w:tcBorders>
            <w:shd w:val="clear" w:color="auto" w:fill="FFFFFF"/>
            <w:textDirection w:val="btLr"/>
            <w:vAlign w:val="center"/>
          </w:tcPr>
          <w:p w14:paraId="6DEE317C" w14:textId="77777777" w:rsidR="004B44B5" w:rsidRPr="00537F75" w:rsidRDefault="004B44B5" w:rsidP="00B30719">
            <w:pPr>
              <w:ind w:left="-57" w:right="-57"/>
              <w:jc w:val="center"/>
              <w:rPr>
                <w:sz w:val="20"/>
                <w:szCs w:val="20"/>
              </w:rPr>
            </w:pPr>
          </w:p>
        </w:tc>
        <w:tc>
          <w:tcPr>
            <w:tcW w:w="337"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65ED5BA7" w14:textId="77777777" w:rsidR="004B44B5" w:rsidRPr="00537F75" w:rsidRDefault="004B44B5" w:rsidP="00B30719">
            <w:pPr>
              <w:ind w:left="-57" w:right="-57"/>
              <w:jc w:val="center"/>
              <w:rPr>
                <w:b/>
                <w:sz w:val="20"/>
                <w:szCs w:val="20"/>
              </w:rPr>
            </w:pPr>
            <w:r w:rsidRPr="00537F75">
              <w:rPr>
                <w:b/>
                <w:sz w:val="20"/>
                <w:szCs w:val="20"/>
              </w:rPr>
              <w:t>Значение</w:t>
            </w:r>
          </w:p>
        </w:tc>
        <w:tc>
          <w:tcPr>
            <w:tcW w:w="326"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5DE20E60" w14:textId="77777777" w:rsidR="004B44B5" w:rsidRPr="00537F75" w:rsidRDefault="004B44B5" w:rsidP="00B30719">
            <w:pPr>
              <w:ind w:left="-57" w:right="-57"/>
              <w:jc w:val="center"/>
              <w:rPr>
                <w:b/>
                <w:sz w:val="20"/>
                <w:szCs w:val="20"/>
              </w:rPr>
            </w:pPr>
            <w:r w:rsidRPr="00537F75">
              <w:rPr>
                <w:b/>
                <w:sz w:val="20"/>
                <w:szCs w:val="20"/>
              </w:rPr>
              <w:t>Единица измерения</w:t>
            </w:r>
          </w:p>
        </w:tc>
        <w:tc>
          <w:tcPr>
            <w:tcW w:w="318" w:type="pct"/>
            <w:vMerge/>
            <w:tcBorders>
              <w:left w:val="single" w:sz="6" w:space="0" w:color="auto"/>
              <w:bottom w:val="single" w:sz="6" w:space="0" w:color="auto"/>
              <w:right w:val="single" w:sz="6" w:space="0" w:color="auto"/>
            </w:tcBorders>
            <w:shd w:val="clear" w:color="auto" w:fill="FFFFFF"/>
            <w:textDirection w:val="btLr"/>
            <w:vAlign w:val="center"/>
          </w:tcPr>
          <w:p w14:paraId="444E6A9E" w14:textId="77777777" w:rsidR="004B44B5" w:rsidRPr="00537F75" w:rsidRDefault="004B44B5" w:rsidP="00B30719">
            <w:pPr>
              <w:ind w:left="-57" w:right="-57"/>
              <w:jc w:val="center"/>
              <w:rPr>
                <w:sz w:val="20"/>
                <w:szCs w:val="20"/>
              </w:rPr>
            </w:pPr>
          </w:p>
        </w:tc>
        <w:tc>
          <w:tcPr>
            <w:tcW w:w="317" w:type="pct"/>
            <w:vMerge/>
            <w:tcBorders>
              <w:left w:val="single" w:sz="6" w:space="0" w:color="auto"/>
              <w:bottom w:val="single" w:sz="6" w:space="0" w:color="auto"/>
              <w:right w:val="single" w:sz="6" w:space="0" w:color="auto"/>
            </w:tcBorders>
            <w:shd w:val="clear" w:color="auto" w:fill="FFFFFF"/>
            <w:textDirection w:val="btLr"/>
            <w:vAlign w:val="center"/>
          </w:tcPr>
          <w:p w14:paraId="0F5CFEE7" w14:textId="77777777" w:rsidR="004B44B5" w:rsidRPr="00537F75" w:rsidRDefault="004B44B5" w:rsidP="00B30719">
            <w:pPr>
              <w:ind w:left="-57" w:right="-57"/>
              <w:jc w:val="center"/>
              <w:rPr>
                <w:sz w:val="20"/>
                <w:szCs w:val="20"/>
              </w:rPr>
            </w:pPr>
          </w:p>
        </w:tc>
        <w:tc>
          <w:tcPr>
            <w:tcW w:w="266" w:type="pct"/>
            <w:vMerge/>
            <w:tcBorders>
              <w:left w:val="single" w:sz="6" w:space="0" w:color="auto"/>
              <w:bottom w:val="single" w:sz="6" w:space="0" w:color="auto"/>
              <w:right w:val="single" w:sz="6" w:space="0" w:color="auto"/>
            </w:tcBorders>
            <w:shd w:val="clear" w:color="auto" w:fill="FFFFFF"/>
            <w:textDirection w:val="btLr"/>
            <w:vAlign w:val="center"/>
          </w:tcPr>
          <w:p w14:paraId="7DAB8CAD" w14:textId="77777777" w:rsidR="004B44B5" w:rsidRPr="00537F75" w:rsidRDefault="004B44B5" w:rsidP="00B30719">
            <w:pPr>
              <w:ind w:left="-57" w:right="-57"/>
              <w:jc w:val="center"/>
              <w:rPr>
                <w:sz w:val="20"/>
                <w:szCs w:val="20"/>
              </w:rPr>
            </w:pPr>
          </w:p>
        </w:tc>
        <w:tc>
          <w:tcPr>
            <w:tcW w:w="812" w:type="pct"/>
            <w:vMerge/>
            <w:tcBorders>
              <w:left w:val="single" w:sz="6" w:space="0" w:color="auto"/>
              <w:bottom w:val="single" w:sz="6" w:space="0" w:color="auto"/>
              <w:right w:val="single" w:sz="6" w:space="0" w:color="auto"/>
            </w:tcBorders>
            <w:shd w:val="clear" w:color="auto" w:fill="FFFFFF"/>
            <w:textDirection w:val="btLr"/>
            <w:vAlign w:val="center"/>
          </w:tcPr>
          <w:p w14:paraId="3940C1DC" w14:textId="77777777" w:rsidR="004B44B5" w:rsidRPr="00537F75" w:rsidRDefault="004B44B5" w:rsidP="00B30719">
            <w:pPr>
              <w:ind w:left="-57" w:right="-57"/>
              <w:jc w:val="center"/>
              <w:rPr>
                <w:sz w:val="20"/>
                <w:szCs w:val="20"/>
              </w:rPr>
            </w:pPr>
          </w:p>
        </w:tc>
      </w:tr>
      <w:tr w:rsidR="007E60CB" w:rsidRPr="00537F75" w14:paraId="57B6677A" w14:textId="77777777" w:rsidTr="00486DB2">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572CBAD8" w14:textId="4EABE4EA" w:rsidR="004B44B5" w:rsidRPr="00537F75" w:rsidRDefault="004B44B5" w:rsidP="00B30719">
            <w:pPr>
              <w:ind w:left="-57" w:right="-57"/>
              <w:jc w:val="center"/>
              <w:rPr>
                <w:sz w:val="20"/>
                <w:szCs w:val="20"/>
              </w:rPr>
            </w:pPr>
            <w:r>
              <w:rPr>
                <w:sz w:val="20"/>
                <w:szCs w:val="20"/>
              </w:rPr>
              <w:t>1</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6A08D625" w14:textId="77777777" w:rsidR="004B44B5" w:rsidRPr="00537F75" w:rsidRDefault="004B44B5" w:rsidP="00B30719">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700C35EF" w14:textId="35712A64" w:rsidR="004B44B5" w:rsidRPr="00537F75" w:rsidRDefault="004B44B5" w:rsidP="00B30719">
            <w:pPr>
              <w:ind w:left="-57" w:right="-57"/>
              <w:jc w:val="center"/>
              <w:rPr>
                <w:sz w:val="20"/>
                <w:szCs w:val="20"/>
              </w:rPr>
            </w:pPr>
            <w:r>
              <w:rPr>
                <w:sz w:val="20"/>
                <w:szCs w:val="20"/>
              </w:rPr>
              <w:t>1</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1F7E12A1" w14:textId="5993A0CA" w:rsidR="004B44B5" w:rsidRPr="00537F75" w:rsidRDefault="004B44B5" w:rsidP="00B30719">
            <w:pPr>
              <w:ind w:left="-57" w:right="-57"/>
              <w:jc w:val="center"/>
              <w:rPr>
                <w:sz w:val="20"/>
                <w:szCs w:val="20"/>
              </w:rPr>
            </w:pPr>
            <w:r w:rsidRPr="00537F75">
              <w:rPr>
                <w:sz w:val="20"/>
                <w:szCs w:val="20"/>
              </w:rPr>
              <w:t>201</w:t>
            </w:r>
            <w:r>
              <w:rPr>
                <w:sz w:val="20"/>
                <w:szCs w:val="20"/>
              </w:rPr>
              <w:t>8</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429D6741" w14:textId="77777777" w:rsidR="004B44B5" w:rsidRPr="00537F75" w:rsidRDefault="004B44B5" w:rsidP="00B30719">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8F0E5E" w14:textId="77777777" w:rsidR="004B44B5" w:rsidRPr="00537F75" w:rsidRDefault="004B44B5" w:rsidP="00B30719">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2A26F940" w14:textId="77777777" w:rsidR="004B44B5" w:rsidRPr="00537F75" w:rsidRDefault="004B44B5" w:rsidP="00B30719">
            <w:pPr>
              <w:ind w:left="-57" w:right="-57"/>
              <w:jc w:val="center"/>
              <w:rPr>
                <w:spacing w:val="-1"/>
                <w:sz w:val="20"/>
                <w:szCs w:val="20"/>
              </w:rPr>
            </w:pPr>
            <w:r w:rsidRPr="00537F75">
              <w:rPr>
                <w:spacing w:val="-1"/>
                <w:sz w:val="20"/>
                <w:szCs w:val="20"/>
              </w:rPr>
              <w:t>10,32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3434E292" w14:textId="77777777" w:rsidR="004B44B5" w:rsidRPr="00537F75" w:rsidRDefault="004B44B5" w:rsidP="00B30719">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6BE4B81A" w14:textId="77777777" w:rsidR="004B44B5" w:rsidRPr="00537F75" w:rsidRDefault="004B44B5" w:rsidP="00B30719">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4077BF12" w14:textId="77777777" w:rsidR="004B44B5" w:rsidRPr="00537F75" w:rsidRDefault="004B44B5" w:rsidP="00B30719">
            <w:pPr>
              <w:ind w:left="-57" w:right="-57"/>
              <w:jc w:val="center"/>
              <w:rPr>
                <w:spacing w:val="-2"/>
                <w:sz w:val="20"/>
                <w:szCs w:val="20"/>
              </w:rPr>
            </w:pPr>
            <w:r w:rsidRPr="00537F75">
              <w:rPr>
                <w:spacing w:val="-2"/>
                <w:sz w:val="20"/>
                <w:szCs w:val="20"/>
              </w:rPr>
              <w:t>110</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4CE9F8AB" w14:textId="71D4BB30" w:rsidR="004B44B5" w:rsidRPr="00537F75" w:rsidRDefault="004B44B5" w:rsidP="00B30719">
            <w:pPr>
              <w:ind w:left="-57" w:right="-57"/>
              <w:jc w:val="center"/>
              <w:rPr>
                <w:spacing w:val="-2"/>
                <w:sz w:val="20"/>
                <w:szCs w:val="20"/>
              </w:rPr>
            </w:pPr>
            <w:r w:rsidRPr="00537F75">
              <w:rPr>
                <w:spacing w:val="-2"/>
                <w:sz w:val="20"/>
                <w:szCs w:val="20"/>
              </w:rPr>
              <w:t>9</w:t>
            </w:r>
            <w:r w:rsidR="00486DB2">
              <w:rPr>
                <w:spacing w:val="-2"/>
                <w:sz w:val="20"/>
                <w:szCs w:val="20"/>
              </w:rPr>
              <w:t>1</w:t>
            </w:r>
            <w:r w:rsidRPr="00537F75">
              <w:rPr>
                <w:spacing w:val="-2"/>
                <w:sz w:val="20"/>
                <w:szCs w:val="20"/>
              </w:rPr>
              <w:t>,</w:t>
            </w:r>
            <w:r w:rsidR="00486DB2">
              <w:rPr>
                <w:spacing w:val="-2"/>
                <w:sz w:val="20"/>
                <w:szCs w:val="20"/>
              </w:rPr>
              <w:t>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46F59DE0" w14:textId="77777777" w:rsidR="004B44B5" w:rsidRPr="00537F75" w:rsidRDefault="004B44B5" w:rsidP="00B30719">
            <w:pPr>
              <w:ind w:left="-57" w:right="-57"/>
              <w:jc w:val="center"/>
              <w:rPr>
                <w:sz w:val="20"/>
                <w:szCs w:val="20"/>
              </w:rPr>
            </w:pPr>
            <w:r w:rsidRPr="00537F75">
              <w:rPr>
                <w:sz w:val="20"/>
                <w:szCs w:val="20"/>
              </w:rPr>
              <w:t>-</w:t>
            </w:r>
          </w:p>
        </w:tc>
      </w:tr>
      <w:tr w:rsidR="007E60CB" w:rsidRPr="00537F75" w14:paraId="02717756" w14:textId="77777777" w:rsidTr="00486DB2">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0BAC89A4" w14:textId="606A7EB3" w:rsidR="004B44B5" w:rsidRPr="00537F75" w:rsidRDefault="004B44B5" w:rsidP="00B30719">
            <w:pPr>
              <w:ind w:left="-57" w:right="-57"/>
              <w:jc w:val="center"/>
              <w:rPr>
                <w:sz w:val="20"/>
                <w:szCs w:val="20"/>
              </w:rPr>
            </w:pPr>
            <w:r>
              <w:rPr>
                <w:sz w:val="20"/>
                <w:szCs w:val="20"/>
              </w:rPr>
              <w:t>2</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752915A4" w14:textId="77777777" w:rsidR="004B44B5" w:rsidRPr="00537F75" w:rsidRDefault="004B44B5" w:rsidP="00B30719">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44303634" w14:textId="6EEF6E5C" w:rsidR="004B44B5" w:rsidRPr="00537F75" w:rsidRDefault="004B44B5" w:rsidP="00B30719">
            <w:pPr>
              <w:ind w:left="-57" w:right="-57"/>
              <w:jc w:val="center"/>
              <w:rPr>
                <w:sz w:val="20"/>
                <w:szCs w:val="20"/>
              </w:rPr>
            </w:pPr>
            <w:r>
              <w:rPr>
                <w:sz w:val="20"/>
                <w:szCs w:val="20"/>
              </w:rPr>
              <w:t>2</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089C4C06" w14:textId="160B5539" w:rsidR="004B44B5" w:rsidRPr="00537F75" w:rsidRDefault="004B44B5" w:rsidP="00B30719">
            <w:pPr>
              <w:ind w:left="-57" w:right="-57"/>
              <w:jc w:val="center"/>
              <w:rPr>
                <w:sz w:val="20"/>
                <w:szCs w:val="20"/>
              </w:rPr>
            </w:pPr>
            <w:r w:rsidRPr="00537F75">
              <w:rPr>
                <w:sz w:val="20"/>
                <w:szCs w:val="20"/>
              </w:rPr>
              <w:t>201</w:t>
            </w:r>
            <w:r>
              <w:rPr>
                <w:sz w:val="20"/>
                <w:szCs w:val="20"/>
              </w:rPr>
              <w:t>8</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6F1D4191" w14:textId="77777777" w:rsidR="004B44B5" w:rsidRPr="00537F75" w:rsidRDefault="004B44B5" w:rsidP="00B30719">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0694B24" w14:textId="77777777" w:rsidR="004B44B5" w:rsidRPr="00537F75" w:rsidRDefault="004B44B5" w:rsidP="00B30719">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72747A78" w14:textId="77777777" w:rsidR="004B44B5" w:rsidRPr="00537F75" w:rsidRDefault="004B44B5" w:rsidP="00B30719">
            <w:pPr>
              <w:ind w:left="-57" w:right="-57"/>
              <w:jc w:val="center"/>
              <w:rPr>
                <w:spacing w:val="-1"/>
                <w:sz w:val="20"/>
                <w:szCs w:val="20"/>
              </w:rPr>
            </w:pPr>
            <w:r w:rsidRPr="00537F75">
              <w:rPr>
                <w:spacing w:val="-1"/>
                <w:sz w:val="20"/>
                <w:szCs w:val="20"/>
              </w:rPr>
              <w:t>10,32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798B37FD" w14:textId="77777777" w:rsidR="004B44B5" w:rsidRPr="00537F75" w:rsidRDefault="004B44B5" w:rsidP="00B30719">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6CEFE26A" w14:textId="77777777" w:rsidR="004B44B5" w:rsidRPr="00537F75" w:rsidRDefault="004B44B5" w:rsidP="00B30719">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49CDDFF0" w14:textId="77777777" w:rsidR="004B44B5" w:rsidRPr="00537F75" w:rsidRDefault="004B44B5" w:rsidP="00B30719">
            <w:pPr>
              <w:ind w:left="-57" w:right="-57"/>
              <w:jc w:val="center"/>
              <w:rPr>
                <w:spacing w:val="-2"/>
                <w:sz w:val="20"/>
                <w:szCs w:val="20"/>
              </w:rPr>
            </w:pPr>
            <w:r w:rsidRPr="00537F75">
              <w:rPr>
                <w:spacing w:val="-2"/>
                <w:sz w:val="20"/>
                <w:szCs w:val="20"/>
              </w:rPr>
              <w:t>110</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7A14D586" w14:textId="589ED568" w:rsidR="004B44B5" w:rsidRPr="00537F75" w:rsidRDefault="004B44B5" w:rsidP="00B30719">
            <w:pPr>
              <w:ind w:left="-57" w:right="-57"/>
              <w:jc w:val="center"/>
              <w:rPr>
                <w:spacing w:val="-2"/>
                <w:sz w:val="20"/>
                <w:szCs w:val="20"/>
              </w:rPr>
            </w:pPr>
            <w:r w:rsidRPr="00537F75">
              <w:rPr>
                <w:spacing w:val="-2"/>
                <w:sz w:val="20"/>
                <w:szCs w:val="20"/>
              </w:rPr>
              <w:t>9</w:t>
            </w:r>
            <w:r w:rsidR="00486DB2">
              <w:rPr>
                <w:spacing w:val="-2"/>
                <w:sz w:val="20"/>
                <w:szCs w:val="20"/>
              </w:rPr>
              <w:t>1</w:t>
            </w:r>
            <w:r w:rsidRPr="00537F75">
              <w:rPr>
                <w:spacing w:val="-2"/>
                <w:sz w:val="20"/>
                <w:szCs w:val="20"/>
              </w:rPr>
              <w:t>,4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0C505FA2" w14:textId="77777777" w:rsidR="004B44B5" w:rsidRPr="00537F75" w:rsidRDefault="004B44B5" w:rsidP="00B30719">
            <w:pPr>
              <w:ind w:left="-57" w:right="-57"/>
              <w:jc w:val="center"/>
              <w:rPr>
                <w:sz w:val="20"/>
                <w:szCs w:val="20"/>
              </w:rPr>
            </w:pPr>
            <w:r w:rsidRPr="00537F75">
              <w:rPr>
                <w:sz w:val="20"/>
                <w:szCs w:val="20"/>
              </w:rPr>
              <w:t>-</w:t>
            </w:r>
          </w:p>
        </w:tc>
      </w:tr>
      <w:tr w:rsidR="004B44B5" w:rsidRPr="00537F75" w14:paraId="3A21E094" w14:textId="77777777" w:rsidTr="00B30719">
        <w:trPr>
          <w:trHeight w:val="20"/>
        </w:trPr>
        <w:tc>
          <w:tcPr>
            <w:tcW w:w="5000" w:type="pct"/>
            <w:gridSpan w:val="13"/>
            <w:tcBorders>
              <w:top w:val="single" w:sz="6" w:space="0" w:color="auto"/>
              <w:left w:val="single" w:sz="6" w:space="0" w:color="auto"/>
              <w:bottom w:val="single" w:sz="6" w:space="0" w:color="auto"/>
              <w:right w:val="single" w:sz="6" w:space="0" w:color="auto"/>
            </w:tcBorders>
            <w:shd w:val="clear" w:color="auto" w:fill="FFFFFF"/>
            <w:vAlign w:val="center"/>
          </w:tcPr>
          <w:p w14:paraId="55FBDB88" w14:textId="77777777" w:rsidR="004B44B5" w:rsidRPr="00537F75" w:rsidRDefault="004B44B5" w:rsidP="00B30719">
            <w:pPr>
              <w:spacing w:line="274" w:lineRule="exact"/>
              <w:ind w:left="-57" w:right="-57"/>
              <w:jc w:val="center"/>
              <w:rPr>
                <w:b/>
                <w:sz w:val="20"/>
                <w:szCs w:val="20"/>
              </w:rPr>
            </w:pPr>
            <w:r w:rsidRPr="00537F75">
              <w:rPr>
                <w:b/>
                <w:sz w:val="20"/>
                <w:szCs w:val="20"/>
              </w:rPr>
              <w:t>Горелочные устройства</w:t>
            </w:r>
          </w:p>
        </w:tc>
      </w:tr>
      <w:tr w:rsidR="004B44B5" w:rsidRPr="00537F75" w14:paraId="400D4048" w14:textId="77777777" w:rsidTr="00AF390E">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40B15506" w14:textId="77777777" w:rsidR="004B44B5" w:rsidRPr="00537F75" w:rsidRDefault="004B44B5" w:rsidP="00B30719">
            <w:pPr>
              <w:spacing w:line="274" w:lineRule="exact"/>
              <w:ind w:left="-57" w:right="-57" w:firstLine="53"/>
              <w:jc w:val="center"/>
              <w:rPr>
                <w:b/>
                <w:sz w:val="20"/>
                <w:szCs w:val="20"/>
              </w:rPr>
            </w:pPr>
            <w:r w:rsidRPr="00537F75">
              <w:rPr>
                <w:b/>
                <w:sz w:val="20"/>
                <w:szCs w:val="20"/>
              </w:rPr>
              <w:t>№ п/п</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6E17970D" w14:textId="77777777" w:rsidR="004B44B5" w:rsidRPr="00537F75" w:rsidRDefault="004B44B5" w:rsidP="00B30719">
            <w:pPr>
              <w:ind w:left="-57" w:right="-57"/>
              <w:jc w:val="center"/>
              <w:rPr>
                <w:b/>
                <w:sz w:val="20"/>
                <w:szCs w:val="20"/>
              </w:rPr>
            </w:pPr>
            <w:r w:rsidRPr="00537F75">
              <w:rPr>
                <w:b/>
                <w:sz w:val="20"/>
                <w:szCs w:val="20"/>
              </w:rPr>
              <w:t>Марка котла</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A0ABFB1" w14:textId="77777777" w:rsidR="004B44B5" w:rsidRPr="00537F75" w:rsidRDefault="004B44B5" w:rsidP="00B30719">
            <w:pPr>
              <w:spacing w:line="274" w:lineRule="exact"/>
              <w:ind w:left="-57" w:right="-57"/>
              <w:jc w:val="center"/>
              <w:rPr>
                <w:b/>
                <w:sz w:val="20"/>
                <w:szCs w:val="20"/>
              </w:rPr>
            </w:pPr>
            <w:r w:rsidRPr="00537F75">
              <w:rPr>
                <w:b/>
                <w:spacing w:val="-2"/>
                <w:sz w:val="20"/>
                <w:szCs w:val="20"/>
              </w:rPr>
              <w:t xml:space="preserve">Станционный </w:t>
            </w:r>
            <w:r w:rsidRPr="00537F75">
              <w:rPr>
                <w:b/>
                <w:sz w:val="20"/>
                <w:szCs w:val="20"/>
              </w:rPr>
              <w:t>номер котла</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968A76B" w14:textId="77777777" w:rsidR="004B44B5" w:rsidRPr="00537F75" w:rsidRDefault="004B44B5" w:rsidP="00B30719">
            <w:pPr>
              <w:spacing w:line="274" w:lineRule="exact"/>
              <w:ind w:right="-57"/>
              <w:jc w:val="center"/>
              <w:rPr>
                <w:b/>
                <w:sz w:val="20"/>
                <w:szCs w:val="20"/>
              </w:rPr>
            </w:pPr>
            <w:r w:rsidRPr="00537F75">
              <w:rPr>
                <w:b/>
                <w:sz w:val="20"/>
                <w:szCs w:val="20"/>
              </w:rPr>
              <w:t>Год ввода в эксплуатацию</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EEB7D9A" w14:textId="77777777" w:rsidR="004B44B5" w:rsidRPr="00537F75" w:rsidRDefault="004B44B5" w:rsidP="00B30719">
            <w:pPr>
              <w:spacing w:line="274" w:lineRule="exact"/>
              <w:ind w:left="-57" w:right="-57"/>
              <w:jc w:val="center"/>
              <w:rPr>
                <w:b/>
                <w:sz w:val="20"/>
                <w:szCs w:val="20"/>
              </w:rPr>
            </w:pPr>
            <w:r w:rsidRPr="00537F75">
              <w:rPr>
                <w:b/>
                <w:sz w:val="20"/>
                <w:szCs w:val="20"/>
              </w:rPr>
              <w:t>Марка горелки</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1B3E4C99" w14:textId="77777777" w:rsidR="004B44B5" w:rsidRPr="00537F75" w:rsidRDefault="004B44B5" w:rsidP="00B30719">
            <w:pPr>
              <w:spacing w:line="274" w:lineRule="exact"/>
              <w:ind w:left="-57" w:right="-57"/>
              <w:jc w:val="center"/>
              <w:rPr>
                <w:b/>
                <w:sz w:val="20"/>
                <w:szCs w:val="20"/>
              </w:rPr>
            </w:pPr>
            <w:r w:rsidRPr="00537F75">
              <w:rPr>
                <w:b/>
                <w:sz w:val="20"/>
                <w:szCs w:val="20"/>
              </w:rPr>
              <w:t>Примечание</w:t>
            </w:r>
          </w:p>
        </w:tc>
      </w:tr>
      <w:tr w:rsidR="004B44B5" w:rsidRPr="00537F75" w14:paraId="66BC5049" w14:textId="77777777" w:rsidTr="00AF390E">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043D929A" w14:textId="5F8A3590" w:rsidR="004B44B5" w:rsidRPr="00537F75" w:rsidRDefault="00486DB2" w:rsidP="00B30719">
            <w:pPr>
              <w:ind w:left="-57" w:right="-57"/>
              <w:jc w:val="center"/>
              <w:rPr>
                <w:sz w:val="20"/>
                <w:szCs w:val="20"/>
              </w:rPr>
            </w:pPr>
            <w:r>
              <w:rPr>
                <w:sz w:val="20"/>
                <w:szCs w:val="20"/>
              </w:rPr>
              <w:t>1</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492DC5E2" w14:textId="77777777" w:rsidR="004B44B5" w:rsidRPr="00537F75" w:rsidRDefault="004B44B5" w:rsidP="00B30719">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C0D41D2" w14:textId="7FD0141D" w:rsidR="004B44B5" w:rsidRPr="00537F75" w:rsidRDefault="00486DB2" w:rsidP="00B30719">
            <w:pPr>
              <w:ind w:left="-57" w:right="-57"/>
              <w:jc w:val="center"/>
              <w:rPr>
                <w:sz w:val="20"/>
                <w:szCs w:val="20"/>
              </w:rPr>
            </w:pPr>
            <w:r>
              <w:rPr>
                <w:sz w:val="20"/>
                <w:szCs w:val="20"/>
              </w:rPr>
              <w:t>1</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3A30383" w14:textId="23C6383A" w:rsidR="004B44B5" w:rsidRPr="00537F75" w:rsidRDefault="004B44B5" w:rsidP="00B30719">
            <w:pPr>
              <w:ind w:left="-57" w:right="-57"/>
              <w:jc w:val="center"/>
              <w:rPr>
                <w:sz w:val="20"/>
                <w:szCs w:val="20"/>
              </w:rPr>
            </w:pPr>
            <w:r w:rsidRPr="00537F75">
              <w:rPr>
                <w:sz w:val="20"/>
                <w:szCs w:val="20"/>
              </w:rPr>
              <w:t>201</w:t>
            </w:r>
            <w:r w:rsidR="00486DB2">
              <w:rPr>
                <w:sz w:val="20"/>
                <w:szCs w:val="20"/>
              </w:rPr>
              <w:t>8</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3FCA738F" w14:textId="42463D2A" w:rsidR="004B44B5" w:rsidRPr="00AF390E" w:rsidRDefault="004B44B5" w:rsidP="00B30719">
            <w:pPr>
              <w:ind w:left="-57" w:right="-57"/>
              <w:jc w:val="center"/>
              <w:rPr>
                <w:spacing w:val="-2"/>
                <w:sz w:val="20"/>
                <w:szCs w:val="20"/>
                <w:lang w:val="en-US"/>
              </w:rPr>
            </w:pPr>
            <w:r w:rsidRPr="00AF390E">
              <w:rPr>
                <w:spacing w:val="-2"/>
                <w:sz w:val="20"/>
                <w:szCs w:val="20"/>
                <w:lang w:val="en-US"/>
              </w:rPr>
              <w:t>GP</w:t>
            </w:r>
            <w:r w:rsidR="00486DB2">
              <w:rPr>
                <w:spacing w:val="-2"/>
                <w:sz w:val="20"/>
                <w:szCs w:val="20"/>
                <w:lang w:val="en-US"/>
              </w:rPr>
              <w:t xml:space="preserve">K </w:t>
            </w:r>
            <w:r w:rsidRPr="00AF390E">
              <w:rPr>
                <w:spacing w:val="-2"/>
                <w:sz w:val="20"/>
                <w:szCs w:val="20"/>
                <w:lang w:val="en-US"/>
              </w:rPr>
              <w:t>1200</w:t>
            </w:r>
            <w:r w:rsidR="00486DB2" w:rsidRPr="00AF390E">
              <w:rPr>
                <w:spacing w:val="-2"/>
                <w:sz w:val="20"/>
                <w:szCs w:val="20"/>
                <w:lang w:val="en-US"/>
              </w:rPr>
              <w:t xml:space="preserve"> </w:t>
            </w:r>
            <w:r w:rsidR="00486DB2">
              <w:rPr>
                <w:spacing w:val="-2"/>
                <w:sz w:val="20"/>
                <w:szCs w:val="20"/>
                <w:lang w:val="en-US"/>
              </w:rPr>
              <w:t>WD200 MONOX</w:t>
            </w:r>
            <w:r w:rsidRPr="00AF390E">
              <w:rPr>
                <w:spacing w:val="-2"/>
                <w:sz w:val="20"/>
                <w:szCs w:val="20"/>
                <w:lang w:val="en-US"/>
              </w:rPr>
              <w:t xml:space="preserve"> </w:t>
            </w:r>
            <w:r w:rsidRPr="00537F75">
              <w:rPr>
                <w:spacing w:val="-2"/>
                <w:sz w:val="20"/>
                <w:szCs w:val="20"/>
              </w:rPr>
              <w:t>фирмы</w:t>
            </w:r>
            <w:r w:rsidRPr="00AF390E">
              <w:rPr>
                <w:spacing w:val="-2"/>
                <w:sz w:val="20"/>
                <w:szCs w:val="20"/>
                <w:lang w:val="en-US"/>
              </w:rPr>
              <w:t xml:space="preserve">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54C00CEA" w14:textId="77777777" w:rsidR="004B44B5" w:rsidRPr="00537F75" w:rsidRDefault="004B44B5" w:rsidP="00B30719">
            <w:pPr>
              <w:ind w:left="-57" w:right="-57"/>
              <w:jc w:val="center"/>
              <w:rPr>
                <w:sz w:val="20"/>
                <w:szCs w:val="20"/>
              </w:rPr>
            </w:pPr>
            <w:r w:rsidRPr="00537F75">
              <w:rPr>
                <w:sz w:val="20"/>
                <w:szCs w:val="20"/>
              </w:rPr>
              <w:t>-</w:t>
            </w:r>
          </w:p>
        </w:tc>
      </w:tr>
      <w:tr w:rsidR="004B44B5" w:rsidRPr="00537F75" w14:paraId="00761086" w14:textId="77777777" w:rsidTr="00AF390E">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6160F435" w14:textId="2F3EC6C8" w:rsidR="004B44B5" w:rsidRPr="00537F75" w:rsidRDefault="00486DB2" w:rsidP="00B30719">
            <w:pPr>
              <w:ind w:left="-57" w:right="-57"/>
              <w:jc w:val="center"/>
              <w:rPr>
                <w:sz w:val="20"/>
                <w:szCs w:val="20"/>
              </w:rPr>
            </w:pPr>
            <w:r>
              <w:rPr>
                <w:sz w:val="20"/>
                <w:szCs w:val="20"/>
              </w:rPr>
              <w:t>2</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5F85807A" w14:textId="77777777" w:rsidR="004B44B5" w:rsidRPr="00537F75" w:rsidRDefault="004B44B5" w:rsidP="00B30719">
            <w:pPr>
              <w:ind w:left="-57" w:right="-57"/>
              <w:jc w:val="center"/>
              <w:rPr>
                <w:spacing w:val="-2"/>
                <w:sz w:val="20"/>
                <w:szCs w:val="20"/>
              </w:rPr>
            </w:pPr>
            <w:r w:rsidRPr="00537F75">
              <w:rPr>
                <w:sz w:val="20"/>
                <w:szCs w:val="20"/>
              </w:rPr>
              <w:t>«</w:t>
            </w:r>
            <w:proofErr w:type="spellStart"/>
            <w:r w:rsidRPr="00537F75">
              <w:rPr>
                <w:sz w:val="20"/>
                <w:szCs w:val="20"/>
              </w:rPr>
              <w:t>Термотехник</w:t>
            </w:r>
            <w:proofErr w:type="spellEnd"/>
            <w:r w:rsidRPr="00537F75">
              <w:rPr>
                <w:sz w:val="20"/>
                <w:szCs w:val="20"/>
              </w:rPr>
              <w:t xml:space="preserve"> ТТ100»</w:t>
            </w:r>
            <w:r w:rsidRPr="00537F7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F9E9F64" w14:textId="6A2AFF13" w:rsidR="004B44B5" w:rsidRPr="00537F75" w:rsidRDefault="00486DB2" w:rsidP="00B30719">
            <w:pPr>
              <w:ind w:left="-57" w:right="-57"/>
              <w:jc w:val="center"/>
              <w:rPr>
                <w:sz w:val="20"/>
                <w:szCs w:val="20"/>
              </w:rPr>
            </w:pPr>
            <w:r>
              <w:rPr>
                <w:sz w:val="20"/>
                <w:szCs w:val="20"/>
              </w:rPr>
              <w:t>2</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355755A" w14:textId="56120903" w:rsidR="004B44B5" w:rsidRPr="00537F75" w:rsidRDefault="004B44B5" w:rsidP="00B30719">
            <w:pPr>
              <w:ind w:left="-57" w:right="-57"/>
              <w:jc w:val="center"/>
              <w:rPr>
                <w:sz w:val="20"/>
                <w:szCs w:val="20"/>
              </w:rPr>
            </w:pPr>
            <w:r w:rsidRPr="00537F75">
              <w:rPr>
                <w:sz w:val="20"/>
                <w:szCs w:val="20"/>
              </w:rPr>
              <w:t>201</w:t>
            </w:r>
            <w:r w:rsidR="00486DB2">
              <w:rPr>
                <w:sz w:val="20"/>
                <w:szCs w:val="20"/>
              </w:rPr>
              <w:t>8</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083D61D" w14:textId="1AB6AB45" w:rsidR="004B44B5" w:rsidRPr="00AF390E" w:rsidRDefault="00486DB2" w:rsidP="00B30719">
            <w:pPr>
              <w:ind w:left="-57" w:right="-57"/>
              <w:jc w:val="center"/>
              <w:rPr>
                <w:spacing w:val="-2"/>
                <w:sz w:val="20"/>
                <w:szCs w:val="20"/>
                <w:lang w:val="en-US"/>
              </w:rPr>
            </w:pPr>
            <w:r w:rsidRPr="00B04D93">
              <w:rPr>
                <w:spacing w:val="-2"/>
                <w:sz w:val="20"/>
                <w:szCs w:val="20"/>
                <w:lang w:val="en-US"/>
              </w:rPr>
              <w:t>GP</w:t>
            </w:r>
            <w:r>
              <w:rPr>
                <w:spacing w:val="-2"/>
                <w:sz w:val="20"/>
                <w:szCs w:val="20"/>
                <w:lang w:val="en-US"/>
              </w:rPr>
              <w:t xml:space="preserve">K </w:t>
            </w:r>
            <w:r w:rsidRPr="00B04D93">
              <w:rPr>
                <w:spacing w:val="-2"/>
                <w:sz w:val="20"/>
                <w:szCs w:val="20"/>
                <w:lang w:val="en-US"/>
              </w:rPr>
              <w:t xml:space="preserve">1200 </w:t>
            </w:r>
            <w:r>
              <w:rPr>
                <w:spacing w:val="-2"/>
                <w:sz w:val="20"/>
                <w:szCs w:val="20"/>
                <w:lang w:val="en-US"/>
              </w:rPr>
              <w:t>WD200 MONOX</w:t>
            </w:r>
            <w:r w:rsidRPr="00B04D93">
              <w:rPr>
                <w:spacing w:val="-2"/>
                <w:sz w:val="20"/>
                <w:szCs w:val="20"/>
                <w:lang w:val="en-US"/>
              </w:rPr>
              <w:t xml:space="preserve"> </w:t>
            </w:r>
            <w:r w:rsidRPr="00537F75">
              <w:rPr>
                <w:spacing w:val="-2"/>
                <w:sz w:val="20"/>
                <w:szCs w:val="20"/>
              </w:rPr>
              <w:t>фирмы</w:t>
            </w:r>
            <w:r w:rsidRPr="00B04D93">
              <w:rPr>
                <w:spacing w:val="-2"/>
                <w:sz w:val="20"/>
                <w:szCs w:val="20"/>
                <w:lang w:val="en-US"/>
              </w:rPr>
              <w:t xml:space="preserve">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7CB9D6E5" w14:textId="77777777" w:rsidR="004B44B5" w:rsidRPr="00537F75" w:rsidRDefault="004B44B5" w:rsidP="00B30719">
            <w:pPr>
              <w:ind w:left="-57" w:right="-57"/>
              <w:jc w:val="center"/>
              <w:rPr>
                <w:sz w:val="20"/>
                <w:szCs w:val="20"/>
              </w:rPr>
            </w:pPr>
            <w:r w:rsidRPr="00537F75">
              <w:rPr>
                <w:sz w:val="20"/>
                <w:szCs w:val="20"/>
              </w:rPr>
              <w:t>-</w:t>
            </w:r>
          </w:p>
        </w:tc>
      </w:tr>
    </w:tbl>
    <w:p w14:paraId="4C648593" w14:textId="77777777" w:rsidR="004B44B5" w:rsidRPr="00537F75" w:rsidRDefault="004B44B5" w:rsidP="004B44B5">
      <w:pPr>
        <w:pStyle w:val="af4"/>
        <w:ind w:firstLine="0"/>
      </w:pPr>
    </w:p>
    <w:p w14:paraId="47652847" w14:textId="77777777" w:rsidR="004B44B5" w:rsidRPr="00537F75" w:rsidRDefault="004B44B5" w:rsidP="004B44B5">
      <w:pPr>
        <w:pStyle w:val="af4"/>
        <w:ind w:firstLine="0"/>
        <w:sectPr w:rsidR="004B44B5" w:rsidRPr="00537F75" w:rsidSect="008C7E19">
          <w:pgSz w:w="16838" w:h="11906" w:orient="landscape" w:code="9"/>
          <w:pgMar w:top="1701" w:right="567" w:bottom="567" w:left="567" w:header="709" w:footer="737" w:gutter="0"/>
          <w:cols w:space="708"/>
          <w:docGrid w:linePitch="381"/>
        </w:sectPr>
      </w:pPr>
    </w:p>
    <w:p w14:paraId="0EC702DD" w14:textId="77777777" w:rsidR="004B44B5" w:rsidRPr="00537F75" w:rsidRDefault="004B44B5" w:rsidP="004B44B5">
      <w:pPr>
        <w:pStyle w:val="af4"/>
        <w:ind w:firstLine="0"/>
      </w:pPr>
    </w:p>
    <w:p w14:paraId="03C58E50" w14:textId="7762D562" w:rsidR="004B44B5" w:rsidRPr="00537F75" w:rsidRDefault="004B44B5" w:rsidP="00D715C9">
      <w:pPr>
        <w:pStyle w:val="af6"/>
      </w:pPr>
      <w:r w:rsidRPr="00537F75">
        <w:t xml:space="preserve">Таблица </w:t>
      </w:r>
      <w:r w:rsidR="001E613D">
        <w:rPr>
          <w:noProof/>
        </w:rPr>
        <w:fldChar w:fldCharType="begin"/>
      </w:r>
      <w:r w:rsidR="001E613D">
        <w:rPr>
          <w:noProof/>
        </w:rPr>
        <w:instrText xml:space="preserve"> SEQ Таблица \* ARABIC </w:instrText>
      </w:r>
      <w:r w:rsidR="001E613D">
        <w:rPr>
          <w:noProof/>
        </w:rPr>
        <w:fldChar w:fldCharType="separate"/>
      </w:r>
      <w:r w:rsidR="00EC650D">
        <w:rPr>
          <w:noProof/>
        </w:rPr>
        <w:t>15</w:t>
      </w:r>
      <w:r w:rsidR="001E613D">
        <w:rPr>
          <w:noProof/>
        </w:rPr>
        <w:fldChar w:fldCharType="end"/>
      </w:r>
      <w:r w:rsidRPr="00537F75">
        <w:t>. Состав вспомогательного оборудования котельной ООО «</w:t>
      </w:r>
      <w:r w:rsidR="002340C1">
        <w:t>Энергия</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3"/>
        <w:gridCol w:w="7555"/>
        <w:gridCol w:w="1630"/>
      </w:tblGrid>
      <w:tr w:rsidR="004B44B5" w:rsidRPr="00537F75" w14:paraId="33137872" w14:textId="77777777" w:rsidTr="00B30719">
        <w:trPr>
          <w:trHeight w:val="549"/>
        </w:trPr>
        <w:tc>
          <w:tcPr>
            <w:tcW w:w="346" w:type="pct"/>
            <w:vAlign w:val="center"/>
          </w:tcPr>
          <w:p w14:paraId="4CF1451D" w14:textId="77777777" w:rsidR="004B44B5" w:rsidRPr="00537F75" w:rsidRDefault="004B44B5" w:rsidP="00B30719">
            <w:pPr>
              <w:suppressAutoHyphens/>
              <w:jc w:val="center"/>
              <w:rPr>
                <w:b/>
              </w:rPr>
            </w:pPr>
            <w:r w:rsidRPr="00537F75">
              <w:rPr>
                <w:b/>
              </w:rPr>
              <w:t>№ п/п</w:t>
            </w:r>
          </w:p>
        </w:tc>
        <w:tc>
          <w:tcPr>
            <w:tcW w:w="3828" w:type="pct"/>
            <w:vAlign w:val="center"/>
          </w:tcPr>
          <w:p w14:paraId="5EF55043" w14:textId="77777777" w:rsidR="004B44B5" w:rsidRPr="00537F75" w:rsidRDefault="004B44B5" w:rsidP="00B30719">
            <w:pPr>
              <w:suppressAutoHyphens/>
              <w:jc w:val="center"/>
              <w:rPr>
                <w:b/>
              </w:rPr>
            </w:pPr>
            <w:r w:rsidRPr="00537F75">
              <w:rPr>
                <w:b/>
              </w:rPr>
              <w:t>Наименование вспомогательного оборудования</w:t>
            </w:r>
          </w:p>
        </w:tc>
        <w:tc>
          <w:tcPr>
            <w:tcW w:w="826" w:type="pct"/>
            <w:vAlign w:val="center"/>
          </w:tcPr>
          <w:p w14:paraId="0414F54F" w14:textId="77777777" w:rsidR="004B44B5" w:rsidRPr="00537F75" w:rsidRDefault="004B44B5" w:rsidP="00B30719">
            <w:pPr>
              <w:suppressAutoHyphens/>
              <w:jc w:val="center"/>
              <w:rPr>
                <w:b/>
              </w:rPr>
            </w:pPr>
            <w:r w:rsidRPr="00537F75">
              <w:rPr>
                <w:b/>
              </w:rPr>
              <w:t>Количество</w:t>
            </w:r>
          </w:p>
        </w:tc>
      </w:tr>
      <w:tr w:rsidR="004B44B5" w:rsidRPr="00537F75" w14:paraId="6B55B72F" w14:textId="77777777" w:rsidTr="00B30719">
        <w:trPr>
          <w:trHeight w:val="460"/>
        </w:trPr>
        <w:tc>
          <w:tcPr>
            <w:tcW w:w="346" w:type="pct"/>
            <w:vAlign w:val="center"/>
          </w:tcPr>
          <w:p w14:paraId="0D006F5B" w14:textId="77777777" w:rsidR="004B44B5" w:rsidRPr="00537F75" w:rsidRDefault="004B44B5" w:rsidP="00B30719">
            <w:pPr>
              <w:pStyle w:val="34"/>
              <w:spacing w:after="0"/>
              <w:jc w:val="center"/>
              <w:rPr>
                <w:sz w:val="20"/>
              </w:rPr>
            </w:pPr>
            <w:r w:rsidRPr="00537F75">
              <w:rPr>
                <w:sz w:val="20"/>
              </w:rPr>
              <w:t>1</w:t>
            </w:r>
          </w:p>
        </w:tc>
        <w:tc>
          <w:tcPr>
            <w:tcW w:w="3828" w:type="pct"/>
            <w:vAlign w:val="center"/>
          </w:tcPr>
          <w:p w14:paraId="64BCA38A" w14:textId="360D48FE" w:rsidR="004B44B5" w:rsidRPr="00AF390E" w:rsidRDefault="002340C1" w:rsidP="00B30719">
            <w:pPr>
              <w:pStyle w:val="34"/>
              <w:spacing w:after="0"/>
              <w:rPr>
                <w:sz w:val="24"/>
                <w:szCs w:val="24"/>
              </w:rPr>
            </w:pPr>
            <w:r w:rsidRPr="00AF390E">
              <w:rPr>
                <w:sz w:val="24"/>
                <w:szCs w:val="24"/>
              </w:rPr>
              <w:t>Насос WILO (Германия) модель IL 125/145-1,5/4</w:t>
            </w:r>
          </w:p>
        </w:tc>
        <w:tc>
          <w:tcPr>
            <w:tcW w:w="826" w:type="pct"/>
            <w:vAlign w:val="center"/>
          </w:tcPr>
          <w:p w14:paraId="33DAC8CA" w14:textId="77777777" w:rsidR="004B44B5" w:rsidRPr="00537F75" w:rsidRDefault="004B44B5" w:rsidP="00B30719">
            <w:pPr>
              <w:suppressAutoHyphens/>
              <w:jc w:val="center"/>
            </w:pPr>
            <w:r w:rsidRPr="00537F75">
              <w:t>2шт.</w:t>
            </w:r>
          </w:p>
        </w:tc>
      </w:tr>
      <w:tr w:rsidR="004B44B5" w:rsidRPr="00537F75" w14:paraId="15AFDA46" w14:textId="77777777" w:rsidTr="00B30719">
        <w:trPr>
          <w:trHeight w:val="460"/>
        </w:trPr>
        <w:tc>
          <w:tcPr>
            <w:tcW w:w="346" w:type="pct"/>
            <w:vAlign w:val="center"/>
          </w:tcPr>
          <w:p w14:paraId="5261830E" w14:textId="77777777" w:rsidR="004B44B5" w:rsidRPr="00537F75" w:rsidRDefault="004B44B5" w:rsidP="00B30719">
            <w:pPr>
              <w:tabs>
                <w:tab w:val="left" w:pos="712"/>
              </w:tabs>
              <w:jc w:val="center"/>
            </w:pPr>
            <w:r w:rsidRPr="00537F75">
              <w:t>2</w:t>
            </w:r>
          </w:p>
        </w:tc>
        <w:tc>
          <w:tcPr>
            <w:tcW w:w="3828" w:type="pct"/>
            <w:vAlign w:val="center"/>
          </w:tcPr>
          <w:p w14:paraId="01ED8908" w14:textId="0D806594" w:rsidR="004B44B5" w:rsidRPr="00537F75" w:rsidRDefault="002340C1" w:rsidP="00B30719">
            <w:pPr>
              <w:tabs>
                <w:tab w:val="left" w:pos="712"/>
              </w:tabs>
            </w:pPr>
            <w:r w:rsidRPr="002340C1">
              <w:t>Насос WILO (Германия) модель BL 125/390-75/4</w:t>
            </w:r>
          </w:p>
        </w:tc>
        <w:tc>
          <w:tcPr>
            <w:tcW w:w="826" w:type="pct"/>
            <w:vAlign w:val="center"/>
          </w:tcPr>
          <w:p w14:paraId="10AE9C53" w14:textId="2D84ED82" w:rsidR="004B44B5" w:rsidRPr="00537F75" w:rsidRDefault="002340C1" w:rsidP="00B30719">
            <w:pPr>
              <w:suppressAutoHyphens/>
              <w:jc w:val="center"/>
            </w:pPr>
            <w:r>
              <w:rPr>
                <w:lang w:val="en-US"/>
              </w:rPr>
              <w:t>3</w:t>
            </w:r>
            <w:r w:rsidR="004B44B5" w:rsidRPr="00537F75">
              <w:t>шт.</w:t>
            </w:r>
          </w:p>
        </w:tc>
      </w:tr>
      <w:tr w:rsidR="004B44B5" w:rsidRPr="00537F75" w14:paraId="0FC23CCA" w14:textId="77777777" w:rsidTr="00B30719">
        <w:trPr>
          <w:trHeight w:val="460"/>
        </w:trPr>
        <w:tc>
          <w:tcPr>
            <w:tcW w:w="346" w:type="pct"/>
            <w:vAlign w:val="center"/>
          </w:tcPr>
          <w:p w14:paraId="165569CD" w14:textId="77777777" w:rsidR="004B44B5" w:rsidRPr="00537F75" w:rsidRDefault="004B44B5" w:rsidP="00B30719">
            <w:pPr>
              <w:jc w:val="center"/>
            </w:pPr>
            <w:r w:rsidRPr="00537F75">
              <w:t>3</w:t>
            </w:r>
          </w:p>
        </w:tc>
        <w:tc>
          <w:tcPr>
            <w:tcW w:w="3828" w:type="pct"/>
            <w:vAlign w:val="center"/>
          </w:tcPr>
          <w:p w14:paraId="65C8A40E" w14:textId="1F038BA4" w:rsidR="004B44B5" w:rsidRPr="00537F75" w:rsidRDefault="002340C1" w:rsidP="00B30719">
            <w:r w:rsidRPr="002340C1">
              <w:t xml:space="preserve">Расширительный бак </w:t>
            </w:r>
            <w:proofErr w:type="spellStart"/>
            <w:r w:rsidRPr="002340C1">
              <w:t>Wester</w:t>
            </w:r>
            <w:proofErr w:type="spellEnd"/>
            <w:r w:rsidRPr="002340C1">
              <w:t xml:space="preserve"> WRV1000</w:t>
            </w:r>
          </w:p>
        </w:tc>
        <w:tc>
          <w:tcPr>
            <w:tcW w:w="826" w:type="pct"/>
            <w:vAlign w:val="center"/>
          </w:tcPr>
          <w:p w14:paraId="5D4A8AF8" w14:textId="77777777" w:rsidR="004B44B5" w:rsidRPr="00537F75" w:rsidRDefault="004B44B5" w:rsidP="00B30719">
            <w:pPr>
              <w:suppressAutoHyphens/>
              <w:jc w:val="center"/>
            </w:pPr>
            <w:r w:rsidRPr="00537F75">
              <w:t>4шт.</w:t>
            </w:r>
          </w:p>
        </w:tc>
      </w:tr>
      <w:tr w:rsidR="004B44B5" w:rsidRPr="00537F75" w14:paraId="4EEB1012" w14:textId="77777777" w:rsidTr="00B30719">
        <w:trPr>
          <w:trHeight w:val="460"/>
        </w:trPr>
        <w:tc>
          <w:tcPr>
            <w:tcW w:w="346" w:type="pct"/>
            <w:vAlign w:val="center"/>
          </w:tcPr>
          <w:p w14:paraId="413C4DBB" w14:textId="20C19BCA" w:rsidR="004B44B5" w:rsidRPr="00AF390E" w:rsidRDefault="002340C1" w:rsidP="00B30719">
            <w:pPr>
              <w:jc w:val="center"/>
              <w:rPr>
                <w:lang w:val="en-US"/>
              </w:rPr>
            </w:pPr>
            <w:r>
              <w:rPr>
                <w:lang w:val="en-US"/>
              </w:rPr>
              <w:t>4</w:t>
            </w:r>
          </w:p>
        </w:tc>
        <w:tc>
          <w:tcPr>
            <w:tcW w:w="3828" w:type="pct"/>
            <w:vAlign w:val="center"/>
          </w:tcPr>
          <w:p w14:paraId="417EDBB2" w14:textId="7D8ADB69" w:rsidR="004B44B5" w:rsidRPr="002340C1" w:rsidRDefault="002340C1" w:rsidP="00B30719">
            <w:r>
              <w:t xml:space="preserve">Комплекс пропорционального дозирования </w:t>
            </w:r>
            <w:r>
              <w:rPr>
                <w:lang w:val="en-US"/>
              </w:rPr>
              <w:t>Zn</w:t>
            </w:r>
            <w:r w:rsidRPr="00AF390E">
              <w:t>-</w:t>
            </w:r>
            <w:r>
              <w:t xml:space="preserve">ОЭДФ </w:t>
            </w:r>
          </w:p>
        </w:tc>
        <w:tc>
          <w:tcPr>
            <w:tcW w:w="826" w:type="pct"/>
            <w:vAlign w:val="center"/>
          </w:tcPr>
          <w:p w14:paraId="3ABF108F" w14:textId="77777777" w:rsidR="004B44B5" w:rsidRPr="00537F75" w:rsidRDefault="004B44B5" w:rsidP="00B30719">
            <w:pPr>
              <w:suppressAutoHyphens/>
              <w:jc w:val="center"/>
            </w:pPr>
            <w:r w:rsidRPr="00537F75">
              <w:t>1 шт.</w:t>
            </w:r>
          </w:p>
        </w:tc>
      </w:tr>
      <w:tr w:rsidR="002340C1" w:rsidRPr="00537F75" w14:paraId="66A067A6" w14:textId="77777777" w:rsidTr="00B30719">
        <w:trPr>
          <w:trHeight w:val="460"/>
        </w:trPr>
        <w:tc>
          <w:tcPr>
            <w:tcW w:w="346" w:type="pct"/>
            <w:vAlign w:val="center"/>
          </w:tcPr>
          <w:p w14:paraId="2AD45F60" w14:textId="29AC3655" w:rsidR="002340C1" w:rsidRPr="00AF390E" w:rsidRDefault="002340C1" w:rsidP="002340C1">
            <w:pPr>
              <w:suppressAutoHyphens/>
              <w:jc w:val="center"/>
              <w:rPr>
                <w:lang w:val="en-US"/>
              </w:rPr>
            </w:pPr>
            <w:r>
              <w:rPr>
                <w:lang w:val="en-US"/>
              </w:rPr>
              <w:t>5</w:t>
            </w:r>
          </w:p>
        </w:tc>
        <w:tc>
          <w:tcPr>
            <w:tcW w:w="3828" w:type="pct"/>
            <w:vAlign w:val="center"/>
          </w:tcPr>
          <w:p w14:paraId="4B243DA9" w14:textId="22885C28" w:rsidR="002340C1" w:rsidRPr="002340C1" w:rsidRDefault="002340C1" w:rsidP="002340C1">
            <w:r>
              <w:t>Комплекс пропорционального дозирования щелочи, натрия гидроксида</w:t>
            </w:r>
          </w:p>
        </w:tc>
        <w:tc>
          <w:tcPr>
            <w:tcW w:w="826" w:type="pct"/>
            <w:vAlign w:val="center"/>
          </w:tcPr>
          <w:p w14:paraId="485E599B" w14:textId="77777777" w:rsidR="002340C1" w:rsidRPr="00537F75" w:rsidRDefault="002340C1" w:rsidP="002340C1">
            <w:pPr>
              <w:suppressAutoHyphens/>
              <w:jc w:val="center"/>
            </w:pPr>
            <w:r w:rsidRPr="00537F75">
              <w:t>1 шт.</w:t>
            </w:r>
          </w:p>
        </w:tc>
      </w:tr>
    </w:tbl>
    <w:p w14:paraId="12D642BA" w14:textId="77777777" w:rsidR="004B44B5" w:rsidRPr="00537F75" w:rsidRDefault="004B44B5" w:rsidP="004B44B5">
      <w:pPr>
        <w:pStyle w:val="af4"/>
        <w:ind w:firstLine="0"/>
      </w:pPr>
    </w:p>
    <w:p w14:paraId="40CA894D" w14:textId="33B146B9"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2" w:name="_Toc5804228"/>
      <w:r w:rsidRPr="00537F75">
        <w:rPr>
          <w:rFonts w:ascii="Times New Roman" w:hAnsi="Times New Roman"/>
          <w:i w:val="0"/>
        </w:rPr>
        <w:t xml:space="preserve">Параметры установленной тепловой мощности </w:t>
      </w:r>
      <w:r w:rsidR="0029501B" w:rsidRPr="0029501B">
        <w:rPr>
          <w:rFonts w:ascii="Times New Roman" w:hAnsi="Times New Roman"/>
          <w:i w:val="0"/>
        </w:rPr>
        <w:t>источника тепловой энергии</w:t>
      </w:r>
      <w:bookmarkEnd w:id="92"/>
    </w:p>
    <w:p w14:paraId="35021D80" w14:textId="1C7FBA92" w:rsidR="004B44B5" w:rsidRPr="00537F75" w:rsidRDefault="004B44B5" w:rsidP="004B44B5">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fldChar w:fldCharType="begin"/>
      </w:r>
      <w:r>
        <w:instrText xml:space="preserve"> REF т_котТКМур_мощн \h  \* MERGEFORMAT </w:instrText>
      </w:r>
      <w:r>
        <w:fldChar w:fldCharType="separate"/>
      </w:r>
      <w:r w:rsidR="00EC650D">
        <w:rPr>
          <w:noProof/>
        </w:rPr>
        <w:t>10</w:t>
      </w:r>
      <w:r>
        <w:fldChar w:fldCharType="end"/>
      </w:r>
      <w:r w:rsidRPr="00537F75">
        <w:t xml:space="preserve">. </w:t>
      </w:r>
      <w:proofErr w:type="gramEnd"/>
    </w:p>
    <w:p w14:paraId="2D3278C4" w14:textId="44C7B8E6" w:rsidR="004B44B5" w:rsidRPr="00537F75" w:rsidRDefault="004B44B5" w:rsidP="00D715C9">
      <w:pPr>
        <w:pStyle w:val="af6"/>
      </w:pPr>
      <w:r w:rsidRPr="00537F75">
        <w:t xml:space="preserve">Таблица </w:t>
      </w:r>
      <w:r w:rsidR="001E613D">
        <w:rPr>
          <w:noProof/>
        </w:rPr>
        <w:fldChar w:fldCharType="begin"/>
      </w:r>
      <w:r w:rsidR="001E613D">
        <w:rPr>
          <w:noProof/>
        </w:rPr>
        <w:instrText xml:space="preserve"> SEQ Таблица \* ARABIC </w:instrText>
      </w:r>
      <w:r w:rsidR="001E613D">
        <w:rPr>
          <w:noProof/>
        </w:rPr>
        <w:fldChar w:fldCharType="separate"/>
      </w:r>
      <w:r w:rsidR="00EC650D">
        <w:rPr>
          <w:noProof/>
        </w:rPr>
        <w:t>16</w:t>
      </w:r>
      <w:r w:rsidR="001E613D">
        <w:rPr>
          <w:noProof/>
        </w:rPr>
        <w:fldChar w:fldCharType="end"/>
      </w:r>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78"/>
        <w:gridCol w:w="3290"/>
      </w:tblGrid>
      <w:tr w:rsidR="004B44B5" w:rsidRPr="00537F75" w14:paraId="5EA447CA" w14:textId="77777777" w:rsidTr="00B30719">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14:paraId="044FB2B3" w14:textId="77777777" w:rsidR="004B44B5" w:rsidRPr="00537F75" w:rsidRDefault="004B44B5" w:rsidP="00B30719">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0087390D" w14:textId="77777777" w:rsidR="004B44B5" w:rsidRPr="00537F75" w:rsidRDefault="004B44B5" w:rsidP="00B30719">
            <w:pPr>
              <w:jc w:val="center"/>
              <w:rPr>
                <w:b/>
                <w:bCs/>
                <w:sz w:val="20"/>
                <w:szCs w:val="20"/>
              </w:rPr>
            </w:pPr>
            <w:r w:rsidRPr="00537F75">
              <w:rPr>
                <w:b/>
                <w:bCs/>
                <w:sz w:val="20"/>
                <w:szCs w:val="20"/>
              </w:rPr>
              <w:t>Источник</w:t>
            </w:r>
          </w:p>
        </w:tc>
      </w:tr>
      <w:tr w:rsidR="004B44B5" w:rsidRPr="00537F75" w14:paraId="512E834B"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5F6306B2" w14:textId="77777777" w:rsidR="004B44B5" w:rsidRPr="00537F75" w:rsidRDefault="004B44B5" w:rsidP="00B30719">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7504B8B2" w14:textId="278B86AE" w:rsidR="004B44B5" w:rsidRPr="00537F75" w:rsidRDefault="002340C1" w:rsidP="00B30719">
            <w:pPr>
              <w:jc w:val="center"/>
              <w:rPr>
                <w:sz w:val="20"/>
                <w:szCs w:val="20"/>
              </w:rPr>
            </w:pPr>
            <w:r w:rsidRPr="002340C1">
              <w:rPr>
                <w:sz w:val="20"/>
                <w:szCs w:val="20"/>
              </w:rPr>
              <w:t>20,636</w:t>
            </w:r>
          </w:p>
        </w:tc>
      </w:tr>
      <w:tr w:rsidR="004B44B5" w:rsidRPr="00537F75" w14:paraId="46278376"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006FAD31" w14:textId="77777777" w:rsidR="004B44B5" w:rsidRPr="00537F75" w:rsidRDefault="004B44B5" w:rsidP="00B30719">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5753D537" w14:textId="6B00D744" w:rsidR="004B44B5" w:rsidRPr="00537F75" w:rsidRDefault="002340C1" w:rsidP="00B30719">
            <w:pPr>
              <w:jc w:val="center"/>
              <w:rPr>
                <w:sz w:val="20"/>
                <w:szCs w:val="20"/>
              </w:rPr>
            </w:pPr>
            <w:r w:rsidRPr="002340C1">
              <w:rPr>
                <w:sz w:val="20"/>
                <w:szCs w:val="20"/>
              </w:rPr>
              <w:t>20,636</w:t>
            </w:r>
          </w:p>
        </w:tc>
      </w:tr>
      <w:tr w:rsidR="004B44B5" w:rsidRPr="00537F75" w14:paraId="34D66DC4"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74EB1B0F" w14:textId="77777777" w:rsidR="004B44B5" w:rsidRPr="00537F75" w:rsidRDefault="004B44B5" w:rsidP="00B30719">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7A79FC71" w14:textId="513D08A3" w:rsidR="004B44B5" w:rsidRPr="00537F75" w:rsidRDefault="004B44B5" w:rsidP="00B30719">
            <w:pPr>
              <w:jc w:val="center"/>
              <w:rPr>
                <w:sz w:val="20"/>
                <w:szCs w:val="20"/>
              </w:rPr>
            </w:pPr>
            <w:r w:rsidRPr="00537F75">
              <w:rPr>
                <w:sz w:val="20"/>
                <w:szCs w:val="20"/>
              </w:rPr>
              <w:t>0,4</w:t>
            </w:r>
            <w:r w:rsidR="002340C1">
              <w:rPr>
                <w:sz w:val="20"/>
                <w:szCs w:val="20"/>
              </w:rPr>
              <w:t>79</w:t>
            </w:r>
          </w:p>
        </w:tc>
      </w:tr>
      <w:tr w:rsidR="004B44B5" w:rsidRPr="00537F75" w14:paraId="2DD97144"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213DD5A4" w14:textId="77777777" w:rsidR="004B44B5" w:rsidRPr="00537F75" w:rsidRDefault="004B44B5" w:rsidP="00B30719">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5C39BB75" w14:textId="62BE86BE" w:rsidR="004B44B5" w:rsidRPr="00537F75" w:rsidRDefault="004B44B5" w:rsidP="00B30719">
            <w:pPr>
              <w:jc w:val="center"/>
              <w:rPr>
                <w:sz w:val="20"/>
                <w:szCs w:val="20"/>
              </w:rPr>
            </w:pPr>
            <w:r w:rsidRPr="00537F75">
              <w:rPr>
                <w:sz w:val="20"/>
                <w:szCs w:val="20"/>
              </w:rPr>
              <w:t>2</w:t>
            </w:r>
            <w:r w:rsidR="002340C1">
              <w:rPr>
                <w:sz w:val="20"/>
                <w:szCs w:val="20"/>
              </w:rPr>
              <w:t>0</w:t>
            </w:r>
            <w:r w:rsidRPr="00537F75">
              <w:rPr>
                <w:sz w:val="20"/>
                <w:szCs w:val="20"/>
              </w:rPr>
              <w:t>,</w:t>
            </w:r>
            <w:r w:rsidR="002340C1">
              <w:rPr>
                <w:sz w:val="20"/>
                <w:szCs w:val="20"/>
              </w:rPr>
              <w:t>157</w:t>
            </w:r>
          </w:p>
        </w:tc>
      </w:tr>
      <w:tr w:rsidR="004B44B5" w:rsidRPr="00537F75" w14:paraId="2B7E08B3"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09DAF78D" w14:textId="77777777" w:rsidR="004B44B5" w:rsidRPr="00537F75" w:rsidRDefault="004B44B5" w:rsidP="00B30719">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14:paraId="30579864" w14:textId="7F1C5DB5" w:rsidR="004B44B5" w:rsidRPr="00537F75" w:rsidRDefault="002340C1" w:rsidP="00B30719">
            <w:pPr>
              <w:jc w:val="center"/>
              <w:rPr>
                <w:sz w:val="20"/>
                <w:szCs w:val="20"/>
              </w:rPr>
            </w:pPr>
            <w:r>
              <w:rPr>
                <w:sz w:val="20"/>
                <w:szCs w:val="20"/>
              </w:rPr>
              <w:t>1</w:t>
            </w:r>
            <w:r w:rsidR="004B44B5" w:rsidRPr="00537F75">
              <w:rPr>
                <w:sz w:val="20"/>
                <w:szCs w:val="20"/>
              </w:rPr>
              <w:t>,</w:t>
            </w:r>
            <w:r>
              <w:rPr>
                <w:sz w:val="20"/>
                <w:szCs w:val="20"/>
              </w:rPr>
              <w:t>719</w:t>
            </w:r>
          </w:p>
        </w:tc>
      </w:tr>
      <w:tr w:rsidR="004B44B5" w:rsidRPr="00537F75" w14:paraId="6B633BA3"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1D2082BC" w14:textId="77777777" w:rsidR="004B44B5" w:rsidRPr="00537F75" w:rsidRDefault="004B44B5" w:rsidP="00B30719">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14:paraId="0344399F" w14:textId="6A4EE809" w:rsidR="004B44B5" w:rsidRPr="00537F75" w:rsidRDefault="004B44B5" w:rsidP="00B30719">
            <w:pPr>
              <w:jc w:val="center"/>
              <w:rPr>
                <w:sz w:val="20"/>
                <w:szCs w:val="20"/>
              </w:rPr>
            </w:pPr>
            <w:r w:rsidRPr="00537F75">
              <w:rPr>
                <w:sz w:val="20"/>
                <w:szCs w:val="20"/>
              </w:rPr>
              <w:t>0,</w:t>
            </w:r>
            <w:r w:rsidR="002340C1">
              <w:rPr>
                <w:sz w:val="20"/>
                <w:szCs w:val="20"/>
              </w:rPr>
              <w:t>529</w:t>
            </w:r>
          </w:p>
        </w:tc>
      </w:tr>
      <w:tr w:rsidR="004B44B5" w:rsidRPr="00537F75" w14:paraId="6186E756" w14:textId="77777777" w:rsidTr="00B30719">
        <w:trPr>
          <w:trHeight w:val="283"/>
        </w:trPr>
        <w:tc>
          <w:tcPr>
            <w:tcW w:w="3333" w:type="pct"/>
            <w:tcBorders>
              <w:top w:val="nil"/>
              <w:left w:val="single" w:sz="4" w:space="0" w:color="auto"/>
              <w:bottom w:val="single" w:sz="4" w:space="0" w:color="auto"/>
              <w:right w:val="single" w:sz="4" w:space="0" w:color="auto"/>
            </w:tcBorders>
            <w:vAlign w:val="center"/>
          </w:tcPr>
          <w:p w14:paraId="58F3C2DE" w14:textId="77777777" w:rsidR="004B44B5" w:rsidRPr="00537F75" w:rsidRDefault="004B44B5" w:rsidP="00B30719">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14:paraId="1A87A9B9" w14:textId="35F14E61" w:rsidR="004B44B5" w:rsidRPr="00537F75" w:rsidRDefault="002340C1" w:rsidP="00B30719">
            <w:pPr>
              <w:jc w:val="center"/>
              <w:rPr>
                <w:sz w:val="20"/>
                <w:szCs w:val="20"/>
              </w:rPr>
            </w:pPr>
            <w:r>
              <w:rPr>
                <w:sz w:val="20"/>
                <w:szCs w:val="20"/>
              </w:rPr>
              <w:t>17</w:t>
            </w:r>
            <w:r w:rsidR="004B44B5" w:rsidRPr="00537F75">
              <w:rPr>
                <w:sz w:val="20"/>
                <w:szCs w:val="20"/>
              </w:rPr>
              <w:t>,90</w:t>
            </w:r>
            <w:r>
              <w:rPr>
                <w:sz w:val="20"/>
                <w:szCs w:val="20"/>
              </w:rPr>
              <w:t>9</w:t>
            </w:r>
          </w:p>
        </w:tc>
      </w:tr>
    </w:tbl>
    <w:p w14:paraId="0F65B2E0" w14:textId="77777777" w:rsidR="004B44B5" w:rsidRPr="00537F75" w:rsidRDefault="004B44B5" w:rsidP="004B44B5">
      <w:pPr>
        <w:pStyle w:val="00"/>
        <w:spacing w:before="240"/>
      </w:pPr>
    </w:p>
    <w:p w14:paraId="4B8BECAD" w14:textId="77777777"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3" w:name="_Toc5804229"/>
      <w:r w:rsidRPr="00537F75">
        <w:rPr>
          <w:rFonts w:ascii="Times New Roman" w:hAnsi="Times New Roman"/>
          <w:i w:val="0"/>
        </w:rPr>
        <w:t>Объем потребления тепловой энергии (мощности) и теплоносителя на собственные и хозяйственные нужды и параметры тепловой мощности нетто</w:t>
      </w:r>
      <w:bookmarkEnd w:id="93"/>
    </w:p>
    <w:p w14:paraId="5203969E" w14:textId="5E43E83B" w:rsidR="004B44B5" w:rsidRPr="00537F75" w:rsidRDefault="004B44B5" w:rsidP="004B44B5">
      <w:pPr>
        <w:spacing w:line="360" w:lineRule="auto"/>
        <w:ind w:firstLine="709"/>
        <w:jc w:val="both"/>
        <w:rPr>
          <w:iCs/>
          <w:sz w:val="26"/>
          <w:szCs w:val="26"/>
        </w:rPr>
      </w:pPr>
      <w:r w:rsidRPr="00537F75">
        <w:rPr>
          <w:iCs/>
          <w:sz w:val="26"/>
          <w:szCs w:val="26"/>
        </w:rPr>
        <w:t>Сведения об объеме потребления тепловой мощности на собственные и хозяйственные нужды и параметры тепловой мощности нетто источника ООО «</w:t>
      </w:r>
      <w:r w:rsidR="002340C1">
        <w:rPr>
          <w:iCs/>
          <w:sz w:val="26"/>
          <w:szCs w:val="26"/>
        </w:rPr>
        <w:t>Энергия</w:t>
      </w:r>
      <w:r w:rsidRPr="00537F75">
        <w:rPr>
          <w:iCs/>
          <w:sz w:val="26"/>
          <w:szCs w:val="26"/>
        </w:rPr>
        <w:t xml:space="preserve">» </w:t>
      </w:r>
      <w:r w:rsidRPr="00F05883">
        <w:rPr>
          <w:iCs/>
          <w:sz w:val="26"/>
          <w:szCs w:val="26"/>
        </w:rPr>
        <w:t xml:space="preserve">представлены таблице </w:t>
      </w:r>
      <w:r w:rsidRPr="00F05883">
        <w:fldChar w:fldCharType="begin"/>
      </w:r>
      <w:r w:rsidRPr="00F05883">
        <w:instrText xml:space="preserve"> REF т_котТКМур_мощн \h  \* MERGEFORMAT </w:instrText>
      </w:r>
      <w:r w:rsidRPr="00F05883">
        <w:fldChar w:fldCharType="separate"/>
      </w:r>
      <w:r w:rsidR="00EC650D" w:rsidRPr="00EC650D">
        <w:rPr>
          <w:noProof/>
          <w:sz w:val="26"/>
          <w:szCs w:val="26"/>
        </w:rPr>
        <w:t>10</w:t>
      </w:r>
      <w:r w:rsidRPr="00F05883">
        <w:fldChar w:fldCharType="end"/>
      </w:r>
      <w:r w:rsidRPr="00537F75">
        <w:rPr>
          <w:iCs/>
          <w:sz w:val="26"/>
          <w:szCs w:val="26"/>
        </w:rPr>
        <w:t xml:space="preserve"> – собственные нужды на котельной составляют 0,4</w:t>
      </w:r>
      <w:r w:rsidR="002340C1">
        <w:rPr>
          <w:iCs/>
          <w:sz w:val="26"/>
          <w:szCs w:val="26"/>
        </w:rPr>
        <w:t>79</w:t>
      </w:r>
      <w:r w:rsidRPr="00537F75">
        <w:rPr>
          <w:iCs/>
          <w:sz w:val="26"/>
          <w:szCs w:val="26"/>
        </w:rPr>
        <w:t xml:space="preserve"> Гкал/</w:t>
      </w:r>
      <w:proofErr w:type="gramStart"/>
      <w:r w:rsidRPr="00537F75">
        <w:rPr>
          <w:iCs/>
          <w:sz w:val="26"/>
          <w:szCs w:val="26"/>
        </w:rPr>
        <w:t>ч</w:t>
      </w:r>
      <w:proofErr w:type="gramEnd"/>
      <w:r w:rsidRPr="00537F75">
        <w:rPr>
          <w:iCs/>
          <w:sz w:val="26"/>
          <w:szCs w:val="26"/>
        </w:rPr>
        <w:t>, тепловая мощность нетто - 2</w:t>
      </w:r>
      <w:r w:rsidR="002340C1">
        <w:rPr>
          <w:iCs/>
          <w:sz w:val="26"/>
          <w:szCs w:val="26"/>
        </w:rPr>
        <w:t>0</w:t>
      </w:r>
      <w:r w:rsidRPr="00537F75">
        <w:rPr>
          <w:iCs/>
          <w:sz w:val="26"/>
          <w:szCs w:val="26"/>
        </w:rPr>
        <w:t>,</w:t>
      </w:r>
      <w:r w:rsidR="002340C1">
        <w:rPr>
          <w:iCs/>
          <w:sz w:val="26"/>
          <w:szCs w:val="26"/>
        </w:rPr>
        <w:t>157</w:t>
      </w:r>
      <w:r w:rsidRPr="00537F75">
        <w:rPr>
          <w:iCs/>
          <w:sz w:val="26"/>
          <w:szCs w:val="26"/>
        </w:rPr>
        <w:t xml:space="preserve"> Гкал/ч. </w:t>
      </w:r>
    </w:p>
    <w:p w14:paraId="6EB60935" w14:textId="77777777" w:rsidR="004B44B5" w:rsidRPr="00537F75" w:rsidRDefault="004B44B5" w:rsidP="004B44B5">
      <w:pPr>
        <w:spacing w:line="360" w:lineRule="auto"/>
        <w:ind w:firstLine="709"/>
        <w:jc w:val="both"/>
        <w:rPr>
          <w:iCs/>
          <w:sz w:val="26"/>
          <w:szCs w:val="26"/>
        </w:rPr>
      </w:pPr>
    </w:p>
    <w:p w14:paraId="588C1FFA" w14:textId="40A20B1A"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4" w:name="_Toc5804230"/>
      <w:r w:rsidRPr="00537F75">
        <w:rPr>
          <w:rFonts w:ascii="Times New Roman" w:hAnsi="Times New Roman"/>
          <w:i w:val="0"/>
        </w:rPr>
        <w:t xml:space="preserve">Срок ввода в эксплуатацию </w:t>
      </w:r>
      <w:r w:rsidR="0029501B" w:rsidRPr="0029501B">
        <w:rPr>
          <w:rFonts w:ascii="Times New Roman" w:hAnsi="Times New Roman"/>
          <w:i w:val="0"/>
        </w:rPr>
        <w:t>источника тепловой энергии</w:t>
      </w:r>
      <w:bookmarkEnd w:id="94"/>
    </w:p>
    <w:p w14:paraId="12B39F0D" w14:textId="3DD1CD27" w:rsidR="004B44B5" w:rsidRPr="00537F75" w:rsidRDefault="002F08BF" w:rsidP="004B44B5">
      <w:pPr>
        <w:spacing w:before="240" w:line="360" w:lineRule="auto"/>
        <w:ind w:firstLine="709"/>
        <w:jc w:val="both"/>
        <w:rPr>
          <w:iCs/>
          <w:sz w:val="26"/>
          <w:szCs w:val="26"/>
        </w:rPr>
      </w:pPr>
      <w:r>
        <w:rPr>
          <w:iCs/>
          <w:sz w:val="26"/>
          <w:szCs w:val="26"/>
        </w:rPr>
        <w:t>О</w:t>
      </w:r>
      <w:r w:rsidR="004B44B5" w:rsidRPr="00537F75">
        <w:rPr>
          <w:iCs/>
          <w:sz w:val="26"/>
          <w:szCs w:val="26"/>
        </w:rPr>
        <w:t xml:space="preserve">борудование котельной было введено в эксплуатацию в </w:t>
      </w:r>
      <w:r w:rsidR="002340C1">
        <w:rPr>
          <w:iCs/>
          <w:sz w:val="26"/>
          <w:szCs w:val="26"/>
        </w:rPr>
        <w:t>июле</w:t>
      </w:r>
      <w:r w:rsidR="004B44B5" w:rsidRPr="00537F75">
        <w:rPr>
          <w:iCs/>
          <w:sz w:val="26"/>
          <w:szCs w:val="26"/>
        </w:rPr>
        <w:t xml:space="preserve"> 201</w:t>
      </w:r>
      <w:r w:rsidR="002340C1">
        <w:rPr>
          <w:iCs/>
          <w:sz w:val="26"/>
          <w:szCs w:val="26"/>
        </w:rPr>
        <w:t>8</w:t>
      </w:r>
      <w:r w:rsidR="004B44B5" w:rsidRPr="00537F75">
        <w:rPr>
          <w:iCs/>
          <w:sz w:val="26"/>
          <w:szCs w:val="26"/>
        </w:rPr>
        <w:t xml:space="preserve"> года.</w:t>
      </w:r>
    </w:p>
    <w:p w14:paraId="0FE97869" w14:textId="77777777" w:rsidR="004B44B5" w:rsidRPr="00537F75" w:rsidRDefault="004B44B5" w:rsidP="004B44B5">
      <w:pPr>
        <w:spacing w:line="360" w:lineRule="auto"/>
        <w:ind w:firstLine="709"/>
        <w:jc w:val="both"/>
        <w:rPr>
          <w:iCs/>
          <w:sz w:val="26"/>
          <w:szCs w:val="26"/>
        </w:rPr>
      </w:pPr>
    </w:p>
    <w:p w14:paraId="0ABD20F3" w14:textId="0766E7E6"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5" w:name="_Toc5804231"/>
      <w:r w:rsidRPr="00537F75">
        <w:rPr>
          <w:rFonts w:ascii="Times New Roman" w:hAnsi="Times New Roman"/>
          <w:i w:val="0"/>
        </w:rPr>
        <w:t xml:space="preserve">Схема выдачи тепловой мощности. Структура </w:t>
      </w:r>
      <w:r w:rsidR="0029501B" w:rsidRPr="0029501B">
        <w:rPr>
          <w:rFonts w:ascii="Times New Roman" w:hAnsi="Times New Roman"/>
          <w:i w:val="0"/>
        </w:rPr>
        <w:t>источника тепловой энергии</w:t>
      </w:r>
      <w:bookmarkEnd w:id="95"/>
    </w:p>
    <w:p w14:paraId="3678BAC2" w14:textId="5B5EAFB9" w:rsidR="004B44B5" w:rsidRPr="00537F75" w:rsidRDefault="002340C1" w:rsidP="004B44B5">
      <w:pPr>
        <w:pStyle w:val="00"/>
      </w:pPr>
      <w:r w:rsidRPr="002340C1">
        <w:t>Тепловая схема котельной одноконтурная, с зависимым присоединением к двухтрубной тепловой сети. Регулирование отпуска тепловой энергии потребителям количественное</w:t>
      </w:r>
      <w:r>
        <w:t xml:space="preserve">. </w:t>
      </w:r>
      <w:r w:rsidR="004B44B5" w:rsidRPr="00537F75">
        <w:t xml:space="preserve">Подача необходимого количества тепловой энергии на отопление и ГВС регулируется непосредственно в ИТП потребителей. </w:t>
      </w:r>
    </w:p>
    <w:p w14:paraId="50A17E3D" w14:textId="77777777" w:rsidR="004B44B5" w:rsidRPr="00537F75" w:rsidRDefault="004B44B5" w:rsidP="004B44B5">
      <w:pPr>
        <w:pStyle w:val="00"/>
      </w:pPr>
      <w:r w:rsidRPr="00537F75">
        <w:t>Подпитка осуществляется из водопроводной сети.</w:t>
      </w:r>
    </w:p>
    <w:p w14:paraId="5E74DB3A" w14:textId="77777777" w:rsidR="004B44B5" w:rsidRPr="00537F75" w:rsidRDefault="004B44B5" w:rsidP="004B44B5">
      <w:pPr>
        <w:pStyle w:val="00"/>
      </w:pPr>
    </w:p>
    <w:p w14:paraId="440B1D95" w14:textId="77777777"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6" w:name="_Toc5804232"/>
      <w:r w:rsidRPr="00537F75">
        <w:rPr>
          <w:rFonts w:ascii="Times New Roman" w:hAnsi="Times New Roman"/>
          <w:i w:val="0"/>
        </w:rPr>
        <w:t>Способ регулирования отпуска тепловой энергии</w:t>
      </w:r>
      <w:bookmarkEnd w:id="96"/>
    </w:p>
    <w:p w14:paraId="797AAAFA" w14:textId="25700720" w:rsidR="004B44B5" w:rsidRPr="00537F75" w:rsidRDefault="004B44B5" w:rsidP="004B44B5">
      <w:pPr>
        <w:pStyle w:val="00"/>
      </w:pPr>
      <w:r w:rsidRPr="00537F75">
        <w:t xml:space="preserve">Схема тепловых сетей от котельной – двухтрубная, закрытая, с зависимым подключением сетей к источнику теплоты и независимым подключением потребителей через ИТП. Регулирование тепловой нагрузки осуществляется автоматизировано в ИТП у потребителей, при этом температура теплоносителя в подающих трубопроводах поддерживается постоянной круглогодично. Расчетные температуры сетевой воды для котельной – </w:t>
      </w:r>
      <w:r w:rsidR="00201E70">
        <w:t>105/</w:t>
      </w:r>
      <w:r w:rsidRPr="00537F75">
        <w:t>7</w:t>
      </w:r>
      <w:r w:rsidR="00201E70">
        <w:t>0</w:t>
      </w:r>
      <w:r w:rsidRPr="00537F75">
        <w:t xml:space="preserve"> °С.</w:t>
      </w:r>
    </w:p>
    <w:p w14:paraId="71FE2E74" w14:textId="77777777" w:rsidR="004B44B5" w:rsidRPr="00537F75" w:rsidRDefault="004B44B5" w:rsidP="004B44B5">
      <w:pPr>
        <w:pStyle w:val="00"/>
      </w:pPr>
    </w:p>
    <w:p w14:paraId="3F491F3D" w14:textId="77777777"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7" w:name="_Toc5804233"/>
      <w:r w:rsidRPr="00537F75">
        <w:rPr>
          <w:rFonts w:ascii="Times New Roman" w:hAnsi="Times New Roman"/>
          <w:i w:val="0"/>
        </w:rPr>
        <w:t>Среднегодовая загрузка оборудования</w:t>
      </w:r>
      <w:bookmarkEnd w:id="97"/>
    </w:p>
    <w:p w14:paraId="73402DD1" w14:textId="2D83E417" w:rsidR="004B44B5" w:rsidRPr="00537F75" w:rsidRDefault="00201E70" w:rsidP="004B44B5">
      <w:pPr>
        <w:pStyle w:val="af4"/>
        <w:ind w:firstLine="697"/>
      </w:pPr>
      <w:r>
        <w:t>Котельная ООО «Энергия»</w:t>
      </w:r>
      <w:r w:rsidR="004638B4">
        <w:t xml:space="preserve"> введена в эксплуатацию в июле 2018 года и на данный момент находится в стадии пуско-наладки. Пуск тепла потребителям осуществлен 18.10.2018 г.</w:t>
      </w:r>
    </w:p>
    <w:p w14:paraId="002A8FC9" w14:textId="77777777" w:rsidR="004B44B5" w:rsidRPr="00537F75" w:rsidRDefault="004B44B5" w:rsidP="004B44B5">
      <w:pPr>
        <w:pStyle w:val="af4"/>
        <w:ind w:firstLine="697"/>
      </w:pPr>
    </w:p>
    <w:p w14:paraId="7BDAB203" w14:textId="77777777"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8" w:name="_Toc5804234"/>
      <w:r w:rsidRPr="00537F75">
        <w:rPr>
          <w:rFonts w:ascii="Times New Roman" w:hAnsi="Times New Roman"/>
          <w:i w:val="0"/>
        </w:rPr>
        <w:t>Учет отпуска тепла</w:t>
      </w:r>
      <w:bookmarkEnd w:id="98"/>
    </w:p>
    <w:p w14:paraId="0FEC0C70" w14:textId="77777777" w:rsidR="004B44B5" w:rsidRPr="00537F75" w:rsidRDefault="004B44B5" w:rsidP="004B44B5">
      <w:pPr>
        <w:pStyle w:val="00"/>
      </w:pPr>
      <w:r w:rsidRPr="00537F75">
        <w:t>Для учета отпуска тепловой энергии на источнике установлен узел учета тепловой энергии в составе:</w:t>
      </w:r>
    </w:p>
    <w:p w14:paraId="0B8F136B" w14:textId="77777777" w:rsidR="00201E70" w:rsidRDefault="00201E70" w:rsidP="00AF390E">
      <w:pPr>
        <w:pStyle w:val="00"/>
        <w:numPr>
          <w:ilvl w:val="0"/>
          <w:numId w:val="43"/>
        </w:numPr>
      </w:pPr>
      <w:proofErr w:type="spellStart"/>
      <w:r>
        <w:t>тепловычислителя</w:t>
      </w:r>
      <w:proofErr w:type="spellEnd"/>
      <w:r>
        <w:t xml:space="preserve"> ТСР-043 компании «Взлет»;</w:t>
      </w:r>
    </w:p>
    <w:p w14:paraId="0AE8A61F" w14:textId="77777777" w:rsidR="00201E70" w:rsidRDefault="00201E70" w:rsidP="00AF390E">
      <w:pPr>
        <w:pStyle w:val="00"/>
        <w:numPr>
          <w:ilvl w:val="0"/>
          <w:numId w:val="43"/>
        </w:numPr>
      </w:pPr>
      <w:r>
        <w:t>преобразователя избыточного давления СДВ-И-1,6-1,0-0,6-М-4-20мА-DA422-0605-З-К00;</w:t>
      </w:r>
    </w:p>
    <w:p w14:paraId="1A39BA39" w14:textId="77777777" w:rsidR="00201E70" w:rsidRDefault="00201E70" w:rsidP="00AF390E">
      <w:pPr>
        <w:pStyle w:val="00"/>
        <w:numPr>
          <w:ilvl w:val="0"/>
          <w:numId w:val="43"/>
        </w:numPr>
      </w:pPr>
      <w:proofErr w:type="spellStart"/>
      <w:r>
        <w:t>Термопреобразователя</w:t>
      </w:r>
      <w:proofErr w:type="spellEnd"/>
      <w:r>
        <w:t xml:space="preserve"> сопротивления ТПТ-15-2-Pt100-AA-98/</w:t>
      </w:r>
    </w:p>
    <w:p w14:paraId="1CA042D7" w14:textId="77777777" w:rsidR="004B44B5" w:rsidRPr="00537F75" w:rsidRDefault="004B44B5" w:rsidP="004B44B5">
      <w:pPr>
        <w:pStyle w:val="00"/>
      </w:pPr>
    </w:p>
    <w:p w14:paraId="4B30E056" w14:textId="77777777"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99" w:name="_Toc5804235"/>
      <w:r w:rsidRPr="00537F75">
        <w:rPr>
          <w:rFonts w:ascii="Times New Roman" w:hAnsi="Times New Roman"/>
          <w:i w:val="0"/>
        </w:rPr>
        <w:t>Статистика отказов и восстановлений оборудования</w:t>
      </w:r>
      <w:bookmarkEnd w:id="99"/>
    </w:p>
    <w:p w14:paraId="2D1B1FDB" w14:textId="77777777" w:rsidR="004B44B5" w:rsidRPr="00537F75" w:rsidRDefault="004B44B5" w:rsidP="004B44B5">
      <w:pPr>
        <w:pStyle w:val="00"/>
      </w:pPr>
      <w:r w:rsidRPr="00537F75">
        <w:lastRenderedPageBreak/>
        <w:t>Отказы оборудования на котельной отсутствуют, все отключения являются плановыми.</w:t>
      </w:r>
    </w:p>
    <w:p w14:paraId="04A1DB85" w14:textId="77777777" w:rsidR="004B44B5" w:rsidRPr="00537F75" w:rsidRDefault="004B44B5" w:rsidP="004B44B5">
      <w:pPr>
        <w:pStyle w:val="00"/>
      </w:pPr>
    </w:p>
    <w:p w14:paraId="506F3151" w14:textId="77777777" w:rsidR="004B44B5" w:rsidRPr="00537F75" w:rsidRDefault="004B44B5" w:rsidP="004B44B5">
      <w:pPr>
        <w:pStyle w:val="2"/>
        <w:keepNext w:val="0"/>
        <w:widowControl w:val="0"/>
        <w:numPr>
          <w:ilvl w:val="3"/>
          <w:numId w:val="24"/>
        </w:numPr>
        <w:tabs>
          <w:tab w:val="left" w:pos="2268"/>
        </w:tabs>
        <w:spacing w:before="0" w:after="0" w:line="360" w:lineRule="auto"/>
        <w:ind w:left="1134" w:right="11" w:firstLine="0"/>
        <w:jc w:val="both"/>
        <w:rPr>
          <w:rFonts w:ascii="Times New Roman" w:hAnsi="Times New Roman"/>
          <w:i w:val="0"/>
        </w:rPr>
      </w:pPr>
      <w:bookmarkStart w:id="100" w:name="_Toc5804236"/>
      <w:r w:rsidRPr="00537F75">
        <w:rPr>
          <w:rFonts w:ascii="Times New Roman" w:hAnsi="Times New Roman"/>
          <w:i w:val="0"/>
        </w:rPr>
        <w:t>Предписания надзорных органов по запрещению дальнейшей эксплуатации источников тепловой энергии</w:t>
      </w:r>
      <w:bookmarkEnd w:id="100"/>
    </w:p>
    <w:p w14:paraId="54C3CC83" w14:textId="77777777" w:rsidR="004B44B5" w:rsidRPr="00537F75" w:rsidRDefault="004B44B5" w:rsidP="004B44B5">
      <w:pPr>
        <w:pStyle w:val="00"/>
      </w:pPr>
      <w:r w:rsidRPr="00537F75">
        <w:t>Предписания надзорных органов по запрещению дальнейшей эксплуатации котельной отсутствуют.</w:t>
      </w:r>
    </w:p>
    <w:p w14:paraId="33BB33A7" w14:textId="77777777" w:rsidR="001C0461" w:rsidRPr="00537F75" w:rsidRDefault="001C0461" w:rsidP="00C01E17">
      <w:pPr>
        <w:pStyle w:val="00"/>
      </w:pPr>
    </w:p>
    <w:p w14:paraId="5041FAFF" w14:textId="77777777" w:rsidR="006A3FB5" w:rsidRDefault="006A3FB5" w:rsidP="00AF390E">
      <w:pPr>
        <w:pStyle w:val="2"/>
        <w:keepNext w:val="0"/>
        <w:widowControl w:val="0"/>
        <w:numPr>
          <w:ilvl w:val="1"/>
          <w:numId w:val="24"/>
        </w:numPr>
        <w:tabs>
          <w:tab w:val="left" w:pos="1276"/>
        </w:tabs>
        <w:spacing w:before="0" w:after="0" w:line="360" w:lineRule="auto"/>
        <w:ind w:right="11"/>
        <w:jc w:val="both"/>
        <w:rPr>
          <w:rFonts w:ascii="Times New Roman" w:hAnsi="Times New Roman"/>
          <w:i w:val="0"/>
        </w:rPr>
      </w:pPr>
      <w:bookmarkStart w:id="101" w:name="_Toc5804237"/>
      <w:r w:rsidRPr="00537F75">
        <w:rPr>
          <w:rFonts w:ascii="Times New Roman" w:hAnsi="Times New Roman"/>
          <w:i w:val="0"/>
        </w:rPr>
        <w:t>Раздел 3. Тепловые сети</w:t>
      </w:r>
      <w:bookmarkEnd w:id="101"/>
    </w:p>
    <w:p w14:paraId="0E46EFD1" w14:textId="16DA6B45" w:rsidR="00005671" w:rsidRPr="00005671" w:rsidRDefault="00005671" w:rsidP="00005671">
      <w:pPr>
        <w:autoSpaceDE w:val="0"/>
        <w:autoSpaceDN w:val="0"/>
        <w:adjustRightInd w:val="0"/>
        <w:spacing w:before="280" w:line="360" w:lineRule="auto"/>
        <w:ind w:firstLine="567"/>
        <w:jc w:val="both"/>
        <w:rPr>
          <w:iCs/>
          <w:sz w:val="26"/>
          <w:szCs w:val="26"/>
        </w:rPr>
      </w:pPr>
      <w:r w:rsidRPr="00005671">
        <w:rPr>
          <w:iCs/>
          <w:sz w:val="26"/>
          <w:szCs w:val="26"/>
        </w:rPr>
        <w:t xml:space="preserve">Описание тепловых сетей основывается на данных, </w:t>
      </w:r>
      <w:r>
        <w:rPr>
          <w:iCs/>
          <w:sz w:val="26"/>
          <w:szCs w:val="26"/>
        </w:rPr>
        <w:t xml:space="preserve">предоставленных </w:t>
      </w:r>
      <w:r w:rsidRPr="00005671">
        <w:rPr>
          <w:iCs/>
          <w:sz w:val="26"/>
          <w:szCs w:val="26"/>
        </w:rPr>
        <w:t xml:space="preserve">теплоснабжающим и теплосетевым организациям, действующим на территории </w:t>
      </w:r>
      <w:r>
        <w:rPr>
          <w:iCs/>
          <w:sz w:val="26"/>
          <w:szCs w:val="26"/>
        </w:rPr>
        <w:t xml:space="preserve">Муниципального образования «Муринское </w:t>
      </w:r>
      <w:r w:rsidR="001635A7">
        <w:rPr>
          <w:sz w:val="26"/>
          <w:szCs w:val="26"/>
        </w:rPr>
        <w:t>городское</w:t>
      </w:r>
      <w:r w:rsidR="001635A7">
        <w:rPr>
          <w:iCs/>
          <w:sz w:val="26"/>
          <w:szCs w:val="26"/>
        </w:rPr>
        <w:t xml:space="preserve"> </w:t>
      </w:r>
      <w:r>
        <w:rPr>
          <w:iCs/>
          <w:sz w:val="26"/>
          <w:szCs w:val="26"/>
        </w:rPr>
        <w:t>поселение»,</w:t>
      </w:r>
      <w:r w:rsidRPr="00005671">
        <w:rPr>
          <w:iCs/>
          <w:sz w:val="26"/>
          <w:szCs w:val="26"/>
        </w:rPr>
        <w:t xml:space="preserve"> а также на данных завершенных энергетических обследований, выполненных не позднее чем за 5 лет до начала разработки схемы теплоснабжения, и сопровождается графическим материалом (электронные карты-схемы тепловых сетей, зоны действия источников, энергетические балансы тепловых сетей).</w:t>
      </w:r>
    </w:p>
    <w:p w14:paraId="526ADCF9" w14:textId="77777777" w:rsidR="00005671" w:rsidRPr="00005671" w:rsidRDefault="00005671" w:rsidP="00005671"/>
    <w:p w14:paraId="68AC1133"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02" w:name="_Toc5804238"/>
      <w:r w:rsidRPr="00537F75">
        <w:rPr>
          <w:rFonts w:ascii="Times New Roman" w:hAnsi="Times New Roman"/>
          <w:i w:val="0"/>
        </w:rPr>
        <w:t>Структура тепловых сетей</w:t>
      </w:r>
      <w:bookmarkEnd w:id="102"/>
    </w:p>
    <w:p w14:paraId="2C1CBC14" w14:textId="77777777" w:rsidR="006A3FB5" w:rsidRPr="00537F75" w:rsidRDefault="006A3FB5" w:rsidP="00C01E17">
      <w:pPr>
        <w:pStyle w:val="00"/>
      </w:pPr>
      <w:r w:rsidRPr="00537F75">
        <w:t xml:space="preserve">Система теплоснабжения </w:t>
      </w:r>
      <w:r w:rsidR="00DC63CD">
        <w:rPr>
          <w:szCs w:val="26"/>
        </w:rPr>
        <w:t>к</w:t>
      </w:r>
      <w:r w:rsidR="00DC63CD" w:rsidRPr="00537F75">
        <w:rPr>
          <w:szCs w:val="26"/>
        </w:rPr>
        <w:t>отельн</w:t>
      </w:r>
      <w:r w:rsidR="00DC63CD">
        <w:rPr>
          <w:szCs w:val="26"/>
        </w:rPr>
        <w:t>ой</w:t>
      </w:r>
      <w:r w:rsidR="00DC63CD" w:rsidRPr="00537F75">
        <w:rPr>
          <w:szCs w:val="26"/>
        </w:rPr>
        <w:t xml:space="preserve"> </w:t>
      </w:r>
      <w:r w:rsidR="00DC63CD">
        <w:rPr>
          <w:szCs w:val="26"/>
        </w:rPr>
        <w:t>ООО «Петербургтеплоэнерго»</w:t>
      </w:r>
      <w:r w:rsidRPr="00537F75">
        <w:t xml:space="preserve"> закрытая, двухтрубная. ГВС присутствует.</w:t>
      </w:r>
    </w:p>
    <w:p w14:paraId="656809FB" w14:textId="77777777" w:rsidR="006A3FB5" w:rsidRPr="00537F75" w:rsidRDefault="006A3FB5" w:rsidP="00C01E17">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котельной ООО «ПРОДЭКС-ЭНЕРГОСЕРВИС» закрытая, </w:t>
      </w:r>
      <w:proofErr w:type="spellStart"/>
      <w:r w:rsidRPr="00537F75">
        <w:rPr>
          <w:sz w:val="26"/>
          <w:szCs w:val="26"/>
          <w:shd w:val="clear" w:color="auto" w:fill="FFFFFF"/>
        </w:rPr>
        <w:t>четырехтрубная</w:t>
      </w:r>
      <w:proofErr w:type="spellEnd"/>
      <w:r w:rsidRPr="00537F75">
        <w:rPr>
          <w:sz w:val="26"/>
          <w:szCs w:val="26"/>
          <w:shd w:val="clear" w:color="auto" w:fill="FFFFFF"/>
        </w:rPr>
        <w:t>. ГВС присутствует.</w:t>
      </w:r>
    </w:p>
    <w:p w14:paraId="6353BD4B" w14:textId="77777777" w:rsidR="006A3FB5" w:rsidRPr="00537F75" w:rsidRDefault="006A3FB5" w:rsidP="00C01E17">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котельной ООО «Новая Водная Ассоциация» закрытая, </w:t>
      </w:r>
      <w:proofErr w:type="spellStart"/>
      <w:r w:rsidRPr="00537F75">
        <w:rPr>
          <w:sz w:val="26"/>
          <w:szCs w:val="26"/>
          <w:shd w:val="clear" w:color="auto" w:fill="FFFFFF"/>
        </w:rPr>
        <w:t>четырехтрубная</w:t>
      </w:r>
      <w:proofErr w:type="spellEnd"/>
      <w:r w:rsidRPr="00537F75">
        <w:rPr>
          <w:sz w:val="26"/>
          <w:szCs w:val="26"/>
          <w:shd w:val="clear" w:color="auto" w:fill="FFFFFF"/>
        </w:rPr>
        <w:t xml:space="preserve">. ГВС присутствует. </w:t>
      </w:r>
    </w:p>
    <w:p w14:paraId="1E91E1A8" w14:textId="77777777" w:rsidR="006A3FB5" w:rsidRPr="00537F75" w:rsidRDefault="006A3FB5" w:rsidP="00C01E17">
      <w:pPr>
        <w:spacing w:line="360" w:lineRule="auto"/>
        <w:ind w:firstLine="709"/>
        <w:jc w:val="both"/>
        <w:rPr>
          <w:sz w:val="26"/>
          <w:szCs w:val="26"/>
        </w:rPr>
      </w:pPr>
      <w:r w:rsidRPr="00537F75">
        <w:rPr>
          <w:sz w:val="26"/>
          <w:szCs w:val="26"/>
        </w:rPr>
        <w:t xml:space="preserve">Система теплоснабжения котельной ООО «ТК Мурино» закрытая, двухтрубная. ГВС присутствует. </w:t>
      </w:r>
    </w:p>
    <w:p w14:paraId="5D8AA3B9" w14:textId="4D2975A6" w:rsidR="006A3FB5" w:rsidRDefault="006A3FB5" w:rsidP="00C01E17">
      <w:pPr>
        <w:spacing w:line="360" w:lineRule="auto"/>
        <w:ind w:firstLine="709"/>
        <w:jc w:val="both"/>
        <w:rPr>
          <w:sz w:val="26"/>
          <w:szCs w:val="26"/>
          <w:shd w:val="clear" w:color="auto" w:fill="FFFFFF"/>
        </w:rPr>
      </w:pPr>
      <w:r w:rsidRPr="00537F75">
        <w:rPr>
          <w:sz w:val="26"/>
          <w:szCs w:val="26"/>
          <w:shd w:val="clear" w:color="auto" w:fill="FFFFFF"/>
        </w:rPr>
        <w:t>Система теплоснабжения котельной ООО «</w:t>
      </w:r>
      <w:r w:rsidR="007C1D56">
        <w:rPr>
          <w:sz w:val="26"/>
          <w:szCs w:val="26"/>
          <w:shd w:val="clear" w:color="auto" w:fill="FFFFFF"/>
        </w:rPr>
        <w:t>ЖилКомТеплоЭнерго</w:t>
      </w:r>
      <w:r w:rsidRPr="00537F75">
        <w:rPr>
          <w:sz w:val="26"/>
          <w:szCs w:val="26"/>
          <w:shd w:val="clear" w:color="auto" w:fill="FFFFFF"/>
        </w:rPr>
        <w:t xml:space="preserve">» закрытая, двухтрубная. ГВС присутствует. </w:t>
      </w:r>
    </w:p>
    <w:p w14:paraId="4A933706" w14:textId="3AFDA0D2" w:rsidR="0031073A" w:rsidRDefault="0031073A" w:rsidP="00C01E17">
      <w:pPr>
        <w:spacing w:line="360" w:lineRule="auto"/>
        <w:ind w:firstLine="709"/>
        <w:jc w:val="both"/>
        <w:rPr>
          <w:sz w:val="26"/>
          <w:szCs w:val="26"/>
          <w:shd w:val="clear" w:color="auto" w:fill="FFFFFF"/>
        </w:rPr>
      </w:pPr>
      <w:r w:rsidRPr="00537F75">
        <w:rPr>
          <w:sz w:val="26"/>
          <w:szCs w:val="26"/>
          <w:shd w:val="clear" w:color="auto" w:fill="FFFFFF"/>
        </w:rPr>
        <w:t>Система теплоснабжения котельной ООО «</w:t>
      </w:r>
      <w:r>
        <w:rPr>
          <w:sz w:val="26"/>
          <w:szCs w:val="26"/>
          <w:shd w:val="clear" w:color="auto" w:fill="FFFFFF"/>
        </w:rPr>
        <w:t>Энергия</w:t>
      </w:r>
      <w:r w:rsidRPr="00537F75">
        <w:rPr>
          <w:sz w:val="26"/>
          <w:szCs w:val="26"/>
          <w:shd w:val="clear" w:color="auto" w:fill="FFFFFF"/>
        </w:rPr>
        <w:t>» закрытая, двухтрубная. ГВС присутствует</w:t>
      </w:r>
      <w:r>
        <w:rPr>
          <w:sz w:val="26"/>
          <w:szCs w:val="26"/>
          <w:shd w:val="clear" w:color="auto" w:fill="FFFFFF"/>
        </w:rPr>
        <w:t>.</w:t>
      </w:r>
    </w:p>
    <w:p w14:paraId="2F0F62FE" w14:textId="63C2730F" w:rsidR="0031073A" w:rsidRDefault="001E400E" w:rsidP="00C01E17">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w:t>
      </w:r>
      <w:r>
        <w:rPr>
          <w:sz w:val="26"/>
          <w:szCs w:val="26"/>
          <w:shd w:val="clear" w:color="auto" w:fill="FFFFFF"/>
        </w:rPr>
        <w:t>ГУП</w:t>
      </w:r>
      <w:r w:rsidRPr="00537F75">
        <w:rPr>
          <w:sz w:val="26"/>
          <w:szCs w:val="26"/>
          <w:shd w:val="clear" w:color="auto" w:fill="FFFFFF"/>
        </w:rPr>
        <w:t xml:space="preserve"> «</w:t>
      </w:r>
      <w:r>
        <w:rPr>
          <w:sz w:val="26"/>
          <w:szCs w:val="26"/>
          <w:shd w:val="clear" w:color="auto" w:fill="FFFFFF"/>
        </w:rPr>
        <w:t>ТЭК СПб</w:t>
      </w:r>
      <w:r w:rsidRPr="00537F75">
        <w:rPr>
          <w:sz w:val="26"/>
          <w:szCs w:val="26"/>
          <w:shd w:val="clear" w:color="auto" w:fill="FFFFFF"/>
        </w:rPr>
        <w:t xml:space="preserve">» </w:t>
      </w:r>
      <w:r w:rsidR="00B009B5">
        <w:rPr>
          <w:sz w:val="26"/>
          <w:szCs w:val="26"/>
          <w:shd w:val="clear" w:color="auto" w:fill="FFFFFF"/>
        </w:rPr>
        <w:t>открытая</w:t>
      </w:r>
      <w:r w:rsidRPr="00537F75">
        <w:rPr>
          <w:sz w:val="26"/>
          <w:szCs w:val="26"/>
          <w:shd w:val="clear" w:color="auto" w:fill="FFFFFF"/>
        </w:rPr>
        <w:t>, двухтрубная. ГВС присутствует</w:t>
      </w:r>
      <w:r>
        <w:rPr>
          <w:sz w:val="26"/>
          <w:szCs w:val="26"/>
          <w:shd w:val="clear" w:color="auto" w:fill="FFFFFF"/>
        </w:rPr>
        <w:t>.</w:t>
      </w:r>
    </w:p>
    <w:p w14:paraId="32CF9F52" w14:textId="1D3467CB" w:rsidR="001E400E" w:rsidRPr="00537F75" w:rsidRDefault="001E400E" w:rsidP="00C01E17">
      <w:pPr>
        <w:spacing w:line="360" w:lineRule="auto"/>
        <w:ind w:firstLine="709"/>
        <w:jc w:val="both"/>
        <w:rPr>
          <w:sz w:val="26"/>
          <w:szCs w:val="26"/>
          <w:shd w:val="clear" w:color="auto" w:fill="FFFFFF"/>
        </w:rPr>
      </w:pPr>
      <w:r w:rsidRPr="00537F75">
        <w:rPr>
          <w:sz w:val="26"/>
          <w:szCs w:val="26"/>
          <w:shd w:val="clear" w:color="auto" w:fill="FFFFFF"/>
        </w:rPr>
        <w:lastRenderedPageBreak/>
        <w:t xml:space="preserve">Система теплоснабжения </w:t>
      </w:r>
      <w:r>
        <w:rPr>
          <w:sz w:val="26"/>
          <w:szCs w:val="26"/>
          <w:shd w:val="clear" w:color="auto" w:fill="FFFFFF"/>
        </w:rPr>
        <w:t>АО</w:t>
      </w:r>
      <w:r w:rsidRPr="00537F75">
        <w:rPr>
          <w:sz w:val="26"/>
          <w:szCs w:val="26"/>
          <w:shd w:val="clear" w:color="auto" w:fill="FFFFFF"/>
        </w:rPr>
        <w:t xml:space="preserve"> «</w:t>
      </w:r>
      <w:r>
        <w:rPr>
          <w:sz w:val="26"/>
          <w:szCs w:val="26"/>
          <w:shd w:val="clear" w:color="auto" w:fill="FFFFFF"/>
        </w:rPr>
        <w:t>Теплосеть СПб</w:t>
      </w:r>
      <w:r w:rsidRPr="00537F75">
        <w:rPr>
          <w:sz w:val="26"/>
          <w:szCs w:val="26"/>
          <w:shd w:val="clear" w:color="auto" w:fill="FFFFFF"/>
        </w:rPr>
        <w:t>» закрытая, двухтрубная. ГВС присутствует</w:t>
      </w:r>
    </w:p>
    <w:p w14:paraId="2AB7EB2A" w14:textId="3C50682D" w:rsidR="006A3FB5" w:rsidRPr="00537F75" w:rsidRDefault="006A3FB5" w:rsidP="00C01E17">
      <w:pPr>
        <w:spacing w:line="360" w:lineRule="auto"/>
        <w:ind w:firstLine="709"/>
        <w:jc w:val="both"/>
        <w:rPr>
          <w:sz w:val="26"/>
          <w:szCs w:val="26"/>
          <w:shd w:val="clear" w:color="auto" w:fill="FFFFFF"/>
        </w:rPr>
      </w:pPr>
      <w:r w:rsidRPr="00537F75">
        <w:rPr>
          <w:sz w:val="26"/>
          <w:szCs w:val="26"/>
          <w:shd w:val="clear" w:color="auto" w:fill="FFFFFF"/>
        </w:rPr>
        <w:t xml:space="preserve">Характеристики тепловых сетей представлены в таблице </w:t>
      </w:r>
      <w:r w:rsidR="00DC63CD">
        <w:fldChar w:fldCharType="begin"/>
      </w:r>
      <w:r w:rsidR="00DC63CD">
        <w:instrText xml:space="preserve"> REF т_харки_тепловых_сетей \h  \* MERGEFORMAT </w:instrText>
      </w:r>
      <w:r w:rsidR="00DC63CD">
        <w:fldChar w:fldCharType="separate"/>
      </w:r>
      <w:r w:rsidR="00EC650D" w:rsidRPr="00EC650D">
        <w:rPr>
          <w:noProof/>
          <w:sz w:val="26"/>
          <w:szCs w:val="26"/>
        </w:rPr>
        <w:t>17</w:t>
      </w:r>
      <w:r w:rsidR="00DC63CD">
        <w:fldChar w:fldCharType="end"/>
      </w:r>
      <w:r w:rsidRPr="00537F75">
        <w:rPr>
          <w:sz w:val="26"/>
          <w:szCs w:val="26"/>
          <w:shd w:val="clear" w:color="auto" w:fill="FFFFFF"/>
        </w:rPr>
        <w:t>.</w:t>
      </w:r>
    </w:p>
    <w:p w14:paraId="6CC586DE" w14:textId="77777777" w:rsidR="006A3FB5" w:rsidRPr="00537F75" w:rsidRDefault="006A3FB5" w:rsidP="00C01E17">
      <w:pPr>
        <w:spacing w:line="360" w:lineRule="auto"/>
        <w:ind w:firstLine="709"/>
        <w:jc w:val="both"/>
        <w:rPr>
          <w:sz w:val="26"/>
          <w:szCs w:val="26"/>
          <w:shd w:val="clear" w:color="auto" w:fill="FFFFFF"/>
        </w:rPr>
      </w:pPr>
    </w:p>
    <w:p w14:paraId="70D3DFF7" w14:textId="77777777" w:rsidR="006A3FB5" w:rsidRPr="00537F75" w:rsidRDefault="006A3FB5" w:rsidP="00C01E17">
      <w:pPr>
        <w:spacing w:line="360" w:lineRule="auto"/>
        <w:ind w:firstLine="709"/>
        <w:jc w:val="both"/>
        <w:rPr>
          <w:sz w:val="26"/>
          <w:szCs w:val="26"/>
          <w:shd w:val="clear" w:color="auto" w:fill="FFFFFF"/>
        </w:rPr>
      </w:pPr>
    </w:p>
    <w:p w14:paraId="0B440789" w14:textId="77777777" w:rsidR="006A3FB5" w:rsidRPr="00537F75" w:rsidRDefault="006A3FB5" w:rsidP="00C01E17">
      <w:pPr>
        <w:spacing w:line="360" w:lineRule="auto"/>
        <w:ind w:firstLine="709"/>
        <w:jc w:val="both"/>
        <w:rPr>
          <w:sz w:val="28"/>
          <w:szCs w:val="28"/>
        </w:rPr>
      </w:pPr>
    </w:p>
    <w:p w14:paraId="4BE1CF89" w14:textId="77777777" w:rsidR="006A3FB5" w:rsidRPr="00537F75" w:rsidRDefault="006A3FB5" w:rsidP="00C01E17">
      <w:pPr>
        <w:spacing w:line="360" w:lineRule="auto"/>
        <w:ind w:firstLine="709"/>
        <w:jc w:val="both"/>
        <w:rPr>
          <w:sz w:val="28"/>
          <w:szCs w:val="28"/>
        </w:rPr>
        <w:sectPr w:rsidR="006A3FB5" w:rsidRPr="00537F75" w:rsidSect="008C7E19">
          <w:headerReference w:type="default" r:id="rId23"/>
          <w:footerReference w:type="default" r:id="rId24"/>
          <w:pgSz w:w="11920" w:h="16840"/>
          <w:pgMar w:top="1134" w:right="567" w:bottom="567" w:left="1701" w:header="731" w:footer="737" w:gutter="0"/>
          <w:cols w:space="720"/>
        </w:sectPr>
      </w:pPr>
    </w:p>
    <w:p w14:paraId="30E3A086" w14:textId="1171E26A" w:rsidR="006A3FB5" w:rsidRPr="00537F75" w:rsidRDefault="006A3FB5" w:rsidP="00D715C9">
      <w:pPr>
        <w:pStyle w:val="af6"/>
      </w:pPr>
      <w:r w:rsidRPr="00537F75">
        <w:lastRenderedPageBreak/>
        <w:t xml:space="preserve">Таблица </w:t>
      </w:r>
      <w:bookmarkStart w:id="103" w:name="т_харки_тепловых_сетей"/>
      <w:r w:rsidR="00DB2253" w:rsidRPr="00537F75">
        <w:fldChar w:fldCharType="begin"/>
      </w:r>
      <w:r w:rsidRPr="00537F75">
        <w:instrText xml:space="preserve"> SEQ Таблица \* ARABIC </w:instrText>
      </w:r>
      <w:r w:rsidR="00DB2253" w:rsidRPr="00537F75">
        <w:fldChar w:fldCharType="separate"/>
      </w:r>
      <w:r w:rsidR="00EC650D">
        <w:rPr>
          <w:noProof/>
        </w:rPr>
        <w:t>17</w:t>
      </w:r>
      <w:r w:rsidR="00DB2253" w:rsidRPr="00537F75">
        <w:fldChar w:fldCharType="end"/>
      </w:r>
      <w:bookmarkEnd w:id="103"/>
      <w:r w:rsidRPr="00537F75">
        <w:t>. Характеристики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0"/>
        <w:gridCol w:w="2172"/>
        <w:gridCol w:w="2115"/>
        <w:gridCol w:w="1643"/>
        <w:gridCol w:w="1643"/>
        <w:gridCol w:w="1700"/>
        <w:gridCol w:w="1643"/>
        <w:gridCol w:w="1643"/>
        <w:gridCol w:w="1643"/>
      </w:tblGrid>
      <w:tr w:rsidR="00857E75" w:rsidRPr="00857E75" w14:paraId="6FB2D2E2" w14:textId="49D861EC" w:rsidTr="00857E75">
        <w:trPr>
          <w:trHeight w:val="20"/>
        </w:trPr>
        <w:tc>
          <w:tcPr>
            <w:tcW w:w="593" w:type="pct"/>
            <w:vAlign w:val="center"/>
          </w:tcPr>
          <w:p w14:paraId="279201C8" w14:textId="77777777" w:rsidR="00857E75" w:rsidRPr="00AF390E" w:rsidRDefault="00857E75" w:rsidP="00C01E17">
            <w:pPr>
              <w:jc w:val="center"/>
              <w:rPr>
                <w:b/>
                <w:bCs/>
                <w:sz w:val="18"/>
                <w:szCs w:val="20"/>
              </w:rPr>
            </w:pPr>
            <w:r w:rsidRPr="00AF390E">
              <w:rPr>
                <w:b/>
                <w:bCs/>
                <w:sz w:val="18"/>
                <w:szCs w:val="20"/>
              </w:rPr>
              <w:t>Наименование</w:t>
            </w:r>
          </w:p>
        </w:tc>
        <w:tc>
          <w:tcPr>
            <w:tcW w:w="4407" w:type="pct"/>
            <w:gridSpan w:val="8"/>
            <w:vAlign w:val="center"/>
          </w:tcPr>
          <w:p w14:paraId="0D316AC3" w14:textId="4939ACFD" w:rsidR="00857E75" w:rsidRPr="00AF390E" w:rsidRDefault="00857E75" w:rsidP="00C01E17">
            <w:pPr>
              <w:jc w:val="center"/>
              <w:rPr>
                <w:b/>
                <w:bCs/>
                <w:sz w:val="18"/>
                <w:szCs w:val="20"/>
              </w:rPr>
            </w:pPr>
            <w:r w:rsidRPr="00AF390E">
              <w:rPr>
                <w:b/>
                <w:bCs/>
                <w:sz w:val="18"/>
                <w:szCs w:val="20"/>
              </w:rPr>
              <w:t>Характеристика тепловых сетей</w:t>
            </w:r>
          </w:p>
        </w:tc>
      </w:tr>
      <w:tr w:rsidR="00857E75" w:rsidRPr="00857E75" w14:paraId="5B5BE3A7" w14:textId="3BD96E04" w:rsidTr="00AF390E">
        <w:trPr>
          <w:trHeight w:val="20"/>
        </w:trPr>
        <w:tc>
          <w:tcPr>
            <w:tcW w:w="593" w:type="pct"/>
            <w:vAlign w:val="center"/>
          </w:tcPr>
          <w:p w14:paraId="3A5129BA" w14:textId="77777777" w:rsidR="00857E75" w:rsidRPr="00AF390E" w:rsidRDefault="00857E75" w:rsidP="00C01E17">
            <w:pPr>
              <w:jc w:val="center"/>
              <w:rPr>
                <w:sz w:val="18"/>
                <w:szCs w:val="20"/>
              </w:rPr>
            </w:pPr>
            <w:r w:rsidRPr="00AF390E">
              <w:rPr>
                <w:sz w:val="18"/>
                <w:szCs w:val="20"/>
              </w:rPr>
              <w:t>Источник теплоснабжения, связанный с тепловыми сетями</w:t>
            </w:r>
          </w:p>
        </w:tc>
        <w:tc>
          <w:tcPr>
            <w:tcW w:w="740" w:type="pct"/>
            <w:vAlign w:val="center"/>
          </w:tcPr>
          <w:p w14:paraId="56BAA7B3" w14:textId="77777777" w:rsidR="00857E75" w:rsidRPr="00AF390E" w:rsidRDefault="00857E75" w:rsidP="00C01E17">
            <w:pPr>
              <w:jc w:val="center"/>
              <w:rPr>
                <w:sz w:val="18"/>
                <w:szCs w:val="20"/>
              </w:rPr>
            </w:pPr>
            <w:r w:rsidRPr="00AF390E">
              <w:rPr>
                <w:sz w:val="18"/>
                <w:szCs w:val="20"/>
              </w:rPr>
              <w:t>Котельная ООО «Петербургтеплоэнерго»</w:t>
            </w:r>
          </w:p>
        </w:tc>
        <w:tc>
          <w:tcPr>
            <w:tcW w:w="719" w:type="pct"/>
            <w:vAlign w:val="center"/>
          </w:tcPr>
          <w:p w14:paraId="51C063C7" w14:textId="77777777" w:rsidR="00857E75" w:rsidRPr="00AF390E" w:rsidRDefault="00857E75" w:rsidP="00C01E17">
            <w:pPr>
              <w:jc w:val="center"/>
              <w:rPr>
                <w:sz w:val="18"/>
                <w:szCs w:val="20"/>
              </w:rPr>
            </w:pPr>
            <w:r w:rsidRPr="00AF390E">
              <w:rPr>
                <w:sz w:val="18"/>
                <w:szCs w:val="20"/>
              </w:rPr>
              <w:t>Котельная ООО «ЖилКомТеплоЭнерго»</w:t>
            </w:r>
          </w:p>
        </w:tc>
        <w:tc>
          <w:tcPr>
            <w:tcW w:w="566" w:type="pct"/>
            <w:vAlign w:val="center"/>
          </w:tcPr>
          <w:p w14:paraId="5CC0BCC2" w14:textId="77777777" w:rsidR="00857E75" w:rsidRPr="00AF390E" w:rsidRDefault="00857E75" w:rsidP="00C01E17">
            <w:pPr>
              <w:jc w:val="center"/>
              <w:rPr>
                <w:sz w:val="18"/>
                <w:szCs w:val="20"/>
              </w:rPr>
            </w:pPr>
            <w:r w:rsidRPr="00AF390E">
              <w:rPr>
                <w:sz w:val="18"/>
                <w:szCs w:val="20"/>
              </w:rPr>
              <w:t>Котельная ООО «ТК Мурино»</w:t>
            </w:r>
          </w:p>
        </w:tc>
        <w:tc>
          <w:tcPr>
            <w:tcW w:w="566" w:type="pct"/>
            <w:vAlign w:val="center"/>
          </w:tcPr>
          <w:p w14:paraId="691634CB" w14:textId="77777777" w:rsidR="00857E75" w:rsidRPr="00AF390E" w:rsidRDefault="00857E75" w:rsidP="00C01E17">
            <w:pPr>
              <w:jc w:val="center"/>
              <w:rPr>
                <w:sz w:val="18"/>
                <w:szCs w:val="20"/>
              </w:rPr>
            </w:pPr>
            <w:r w:rsidRPr="00AF390E">
              <w:rPr>
                <w:sz w:val="18"/>
                <w:szCs w:val="20"/>
              </w:rPr>
              <w:t>БМК Лаврики д.34</w:t>
            </w:r>
          </w:p>
        </w:tc>
        <w:tc>
          <w:tcPr>
            <w:tcW w:w="585" w:type="pct"/>
            <w:vAlign w:val="center"/>
          </w:tcPr>
          <w:p w14:paraId="13F4332E" w14:textId="77777777" w:rsidR="00857E75" w:rsidRPr="00AF390E" w:rsidRDefault="00857E75" w:rsidP="00C01E17">
            <w:pPr>
              <w:jc w:val="center"/>
              <w:rPr>
                <w:sz w:val="18"/>
                <w:szCs w:val="20"/>
              </w:rPr>
            </w:pPr>
            <w:r w:rsidRPr="00AF390E">
              <w:rPr>
                <w:sz w:val="18"/>
                <w:szCs w:val="20"/>
              </w:rPr>
              <w:t>Котельная ООО «ПРОДЭКС-ЭНЕРГОСЕРВИС»</w:t>
            </w:r>
          </w:p>
        </w:tc>
        <w:tc>
          <w:tcPr>
            <w:tcW w:w="566" w:type="pct"/>
            <w:vAlign w:val="center"/>
          </w:tcPr>
          <w:p w14:paraId="1A5C209D" w14:textId="77777777" w:rsidR="00857E75" w:rsidRPr="00AF390E" w:rsidRDefault="00857E75" w:rsidP="00C01E17">
            <w:pPr>
              <w:jc w:val="center"/>
              <w:rPr>
                <w:sz w:val="18"/>
                <w:szCs w:val="20"/>
              </w:rPr>
            </w:pPr>
            <w:r w:rsidRPr="00AF390E">
              <w:rPr>
                <w:sz w:val="18"/>
                <w:szCs w:val="20"/>
              </w:rPr>
              <w:t>Северная ТЭЦ-21 ПАО «ТГК-1»</w:t>
            </w:r>
          </w:p>
        </w:tc>
        <w:tc>
          <w:tcPr>
            <w:tcW w:w="333" w:type="pct"/>
            <w:vAlign w:val="center"/>
          </w:tcPr>
          <w:p w14:paraId="2238F6BA" w14:textId="4842EBA6" w:rsidR="00857E75" w:rsidRPr="00AF390E" w:rsidRDefault="00857E75" w:rsidP="00857E75">
            <w:pPr>
              <w:jc w:val="center"/>
              <w:rPr>
                <w:sz w:val="18"/>
                <w:szCs w:val="20"/>
              </w:rPr>
            </w:pPr>
            <w:r w:rsidRPr="00AF390E">
              <w:rPr>
                <w:sz w:val="18"/>
                <w:szCs w:val="20"/>
              </w:rPr>
              <w:t>ООО «Энергия»</w:t>
            </w:r>
          </w:p>
        </w:tc>
        <w:tc>
          <w:tcPr>
            <w:tcW w:w="332" w:type="pct"/>
            <w:vAlign w:val="center"/>
          </w:tcPr>
          <w:p w14:paraId="1F5E6B9E" w14:textId="440E4D3C" w:rsidR="00857E75" w:rsidRPr="00AF390E" w:rsidRDefault="00857E75" w:rsidP="00857E75">
            <w:pPr>
              <w:jc w:val="center"/>
              <w:rPr>
                <w:sz w:val="18"/>
                <w:szCs w:val="20"/>
              </w:rPr>
            </w:pPr>
            <w:r w:rsidRPr="00AF390E">
              <w:rPr>
                <w:sz w:val="18"/>
                <w:szCs w:val="20"/>
              </w:rPr>
              <w:t>ГУП «ТЭК СПб»</w:t>
            </w:r>
          </w:p>
        </w:tc>
      </w:tr>
      <w:tr w:rsidR="00857E75" w:rsidRPr="00857E75" w14:paraId="1C647F0E" w14:textId="04534FEA" w:rsidTr="00AF390E">
        <w:trPr>
          <w:trHeight w:val="20"/>
        </w:trPr>
        <w:tc>
          <w:tcPr>
            <w:tcW w:w="593" w:type="pct"/>
            <w:vAlign w:val="center"/>
          </w:tcPr>
          <w:p w14:paraId="6F39557B" w14:textId="77777777" w:rsidR="00857E75" w:rsidRPr="00AF390E" w:rsidRDefault="00857E75" w:rsidP="00C01E17">
            <w:pPr>
              <w:jc w:val="center"/>
              <w:rPr>
                <w:sz w:val="18"/>
                <w:szCs w:val="20"/>
              </w:rPr>
            </w:pPr>
            <w:r w:rsidRPr="00AF390E">
              <w:rPr>
                <w:sz w:val="18"/>
                <w:szCs w:val="20"/>
              </w:rPr>
              <w:t>Наименование предприятия, эксплуатирующего тепловые сети</w:t>
            </w:r>
          </w:p>
        </w:tc>
        <w:tc>
          <w:tcPr>
            <w:tcW w:w="740" w:type="pct"/>
            <w:vAlign w:val="center"/>
          </w:tcPr>
          <w:p w14:paraId="05914B65" w14:textId="77777777" w:rsidR="00857E75" w:rsidRPr="00AF390E" w:rsidRDefault="00857E75" w:rsidP="00C01E17">
            <w:pPr>
              <w:jc w:val="center"/>
              <w:rPr>
                <w:sz w:val="18"/>
                <w:szCs w:val="20"/>
              </w:rPr>
            </w:pPr>
            <w:r w:rsidRPr="00AF390E">
              <w:rPr>
                <w:sz w:val="18"/>
                <w:szCs w:val="20"/>
              </w:rPr>
              <w:t>ООО «Петербургтеплоэнерго»</w:t>
            </w:r>
          </w:p>
        </w:tc>
        <w:tc>
          <w:tcPr>
            <w:tcW w:w="719" w:type="pct"/>
            <w:vAlign w:val="center"/>
          </w:tcPr>
          <w:p w14:paraId="320610F9" w14:textId="77777777" w:rsidR="00857E75" w:rsidRPr="00AF390E" w:rsidRDefault="00857E75" w:rsidP="00C01E17">
            <w:pPr>
              <w:jc w:val="center"/>
              <w:rPr>
                <w:sz w:val="18"/>
                <w:szCs w:val="20"/>
              </w:rPr>
            </w:pPr>
            <w:r w:rsidRPr="00AF390E">
              <w:rPr>
                <w:sz w:val="18"/>
                <w:szCs w:val="20"/>
              </w:rPr>
              <w:t>ООО «ЖилКомТеплоЭнерго»</w:t>
            </w:r>
          </w:p>
        </w:tc>
        <w:tc>
          <w:tcPr>
            <w:tcW w:w="566" w:type="pct"/>
            <w:vAlign w:val="center"/>
          </w:tcPr>
          <w:p w14:paraId="2DC5EB89" w14:textId="77777777" w:rsidR="00857E75" w:rsidRPr="00AF390E" w:rsidRDefault="00857E75" w:rsidP="00C01E17">
            <w:pPr>
              <w:jc w:val="center"/>
              <w:rPr>
                <w:sz w:val="18"/>
                <w:szCs w:val="20"/>
              </w:rPr>
            </w:pPr>
            <w:r w:rsidRPr="00AF390E">
              <w:rPr>
                <w:sz w:val="18"/>
                <w:szCs w:val="20"/>
              </w:rPr>
              <w:t>ООО «ТК Мурино»</w:t>
            </w:r>
          </w:p>
        </w:tc>
        <w:tc>
          <w:tcPr>
            <w:tcW w:w="566" w:type="pct"/>
            <w:vAlign w:val="center"/>
          </w:tcPr>
          <w:p w14:paraId="1CE9C0C3" w14:textId="77777777" w:rsidR="00857E75" w:rsidRPr="00AF390E" w:rsidRDefault="00857E75" w:rsidP="00C01E17">
            <w:pPr>
              <w:jc w:val="center"/>
              <w:rPr>
                <w:sz w:val="18"/>
                <w:szCs w:val="20"/>
              </w:rPr>
            </w:pPr>
            <w:r w:rsidRPr="00AF390E">
              <w:rPr>
                <w:sz w:val="18"/>
                <w:szCs w:val="20"/>
              </w:rPr>
              <w:t>ООО «Новая Водная Ассоциация»</w:t>
            </w:r>
          </w:p>
        </w:tc>
        <w:tc>
          <w:tcPr>
            <w:tcW w:w="585" w:type="pct"/>
            <w:vAlign w:val="center"/>
          </w:tcPr>
          <w:p w14:paraId="4E94B216" w14:textId="77777777" w:rsidR="00857E75" w:rsidRPr="00AF390E" w:rsidRDefault="00857E75" w:rsidP="00C01E17">
            <w:pPr>
              <w:jc w:val="center"/>
              <w:rPr>
                <w:sz w:val="18"/>
                <w:szCs w:val="20"/>
              </w:rPr>
            </w:pPr>
            <w:r w:rsidRPr="00AF390E">
              <w:rPr>
                <w:sz w:val="18"/>
                <w:szCs w:val="20"/>
              </w:rPr>
              <w:t>ООО «ПРОДЭКС-ЭНЕРГОСЕРВИС»</w:t>
            </w:r>
          </w:p>
        </w:tc>
        <w:tc>
          <w:tcPr>
            <w:tcW w:w="566" w:type="pct"/>
            <w:vAlign w:val="center"/>
          </w:tcPr>
          <w:p w14:paraId="3980C724" w14:textId="77777777" w:rsidR="00857E75" w:rsidRPr="00AF390E" w:rsidRDefault="00857E75" w:rsidP="00C01E17">
            <w:pPr>
              <w:jc w:val="center"/>
              <w:rPr>
                <w:sz w:val="18"/>
                <w:szCs w:val="20"/>
              </w:rPr>
            </w:pPr>
            <w:r w:rsidRPr="00AF390E">
              <w:rPr>
                <w:sz w:val="18"/>
                <w:szCs w:val="20"/>
              </w:rPr>
              <w:t>АО «Теплосеть Санкт-Петербурга»</w:t>
            </w:r>
          </w:p>
        </w:tc>
        <w:tc>
          <w:tcPr>
            <w:tcW w:w="333" w:type="pct"/>
            <w:vAlign w:val="center"/>
          </w:tcPr>
          <w:p w14:paraId="758204B1" w14:textId="21AE6BB4" w:rsidR="00857E75" w:rsidRPr="00AF390E" w:rsidRDefault="00857E75" w:rsidP="00857E75">
            <w:pPr>
              <w:jc w:val="center"/>
              <w:rPr>
                <w:sz w:val="18"/>
                <w:szCs w:val="20"/>
              </w:rPr>
            </w:pPr>
            <w:r w:rsidRPr="00AF390E">
              <w:rPr>
                <w:sz w:val="18"/>
                <w:szCs w:val="20"/>
              </w:rPr>
              <w:t>ООО «Энергия»</w:t>
            </w:r>
          </w:p>
        </w:tc>
        <w:tc>
          <w:tcPr>
            <w:tcW w:w="332" w:type="pct"/>
            <w:vAlign w:val="center"/>
          </w:tcPr>
          <w:p w14:paraId="0B2D6A60" w14:textId="72DDBE59" w:rsidR="00857E75" w:rsidRPr="00AF390E" w:rsidRDefault="00857E75" w:rsidP="00857E75">
            <w:pPr>
              <w:jc w:val="center"/>
              <w:rPr>
                <w:sz w:val="18"/>
                <w:szCs w:val="20"/>
              </w:rPr>
            </w:pPr>
            <w:r w:rsidRPr="00AF390E">
              <w:rPr>
                <w:sz w:val="18"/>
                <w:szCs w:val="20"/>
              </w:rPr>
              <w:t>ГУП «ТЭК СПб»</w:t>
            </w:r>
          </w:p>
        </w:tc>
      </w:tr>
      <w:tr w:rsidR="00857E75" w:rsidRPr="00857E75" w14:paraId="38B8A088" w14:textId="68569859" w:rsidTr="00AF390E">
        <w:trPr>
          <w:trHeight w:val="20"/>
        </w:trPr>
        <w:tc>
          <w:tcPr>
            <w:tcW w:w="593" w:type="pct"/>
            <w:vAlign w:val="center"/>
          </w:tcPr>
          <w:p w14:paraId="566B00CB" w14:textId="77777777" w:rsidR="00857E75" w:rsidRPr="00AF390E" w:rsidRDefault="00857E75" w:rsidP="00C01E17">
            <w:pPr>
              <w:jc w:val="center"/>
              <w:rPr>
                <w:sz w:val="18"/>
                <w:szCs w:val="20"/>
              </w:rPr>
            </w:pPr>
            <w:r w:rsidRPr="00AF390E">
              <w:rPr>
                <w:sz w:val="18"/>
                <w:szCs w:val="20"/>
              </w:rPr>
              <w:t>Вид тепловых сетей (централизованный или локальный)</w:t>
            </w:r>
          </w:p>
        </w:tc>
        <w:tc>
          <w:tcPr>
            <w:tcW w:w="740" w:type="pct"/>
            <w:vAlign w:val="center"/>
          </w:tcPr>
          <w:p w14:paraId="620A5B3D" w14:textId="77777777" w:rsidR="00857E75" w:rsidRPr="00AF390E" w:rsidRDefault="00857E75" w:rsidP="00C01E17">
            <w:pPr>
              <w:jc w:val="center"/>
              <w:rPr>
                <w:sz w:val="18"/>
                <w:szCs w:val="20"/>
              </w:rPr>
            </w:pPr>
            <w:r w:rsidRPr="00AF390E">
              <w:rPr>
                <w:sz w:val="18"/>
                <w:szCs w:val="20"/>
              </w:rPr>
              <w:t>централизованные т/с</w:t>
            </w:r>
          </w:p>
        </w:tc>
        <w:tc>
          <w:tcPr>
            <w:tcW w:w="719" w:type="pct"/>
            <w:vAlign w:val="center"/>
          </w:tcPr>
          <w:p w14:paraId="425B17CA" w14:textId="77777777" w:rsidR="00857E75" w:rsidRPr="00AF390E" w:rsidRDefault="00857E75" w:rsidP="00C01E17">
            <w:pPr>
              <w:jc w:val="center"/>
              <w:rPr>
                <w:sz w:val="18"/>
                <w:szCs w:val="20"/>
              </w:rPr>
            </w:pPr>
            <w:r w:rsidRPr="00AF390E">
              <w:rPr>
                <w:sz w:val="18"/>
                <w:szCs w:val="20"/>
              </w:rPr>
              <w:t>централизованные т/с</w:t>
            </w:r>
          </w:p>
        </w:tc>
        <w:tc>
          <w:tcPr>
            <w:tcW w:w="566" w:type="pct"/>
            <w:vAlign w:val="center"/>
          </w:tcPr>
          <w:p w14:paraId="3BAC780D" w14:textId="77777777" w:rsidR="00857E75" w:rsidRPr="00AF390E" w:rsidRDefault="00857E75" w:rsidP="00C01E17">
            <w:pPr>
              <w:jc w:val="center"/>
              <w:rPr>
                <w:sz w:val="18"/>
                <w:szCs w:val="20"/>
              </w:rPr>
            </w:pPr>
            <w:r w:rsidRPr="00AF390E">
              <w:rPr>
                <w:sz w:val="18"/>
                <w:szCs w:val="20"/>
              </w:rPr>
              <w:t>централизованные т/с</w:t>
            </w:r>
          </w:p>
        </w:tc>
        <w:tc>
          <w:tcPr>
            <w:tcW w:w="566" w:type="pct"/>
            <w:vAlign w:val="center"/>
          </w:tcPr>
          <w:p w14:paraId="62865221" w14:textId="77777777" w:rsidR="00857E75" w:rsidRPr="00AF390E" w:rsidRDefault="00857E75" w:rsidP="00C01E17">
            <w:pPr>
              <w:jc w:val="center"/>
              <w:rPr>
                <w:sz w:val="18"/>
                <w:szCs w:val="20"/>
              </w:rPr>
            </w:pPr>
            <w:r w:rsidRPr="00AF390E">
              <w:rPr>
                <w:sz w:val="18"/>
                <w:szCs w:val="20"/>
              </w:rPr>
              <w:t>централизованные т/с</w:t>
            </w:r>
          </w:p>
        </w:tc>
        <w:tc>
          <w:tcPr>
            <w:tcW w:w="585" w:type="pct"/>
            <w:vAlign w:val="center"/>
          </w:tcPr>
          <w:p w14:paraId="560999CC" w14:textId="77777777" w:rsidR="00857E75" w:rsidRPr="00AF390E" w:rsidRDefault="00857E75" w:rsidP="00C01E17">
            <w:pPr>
              <w:jc w:val="center"/>
              <w:rPr>
                <w:sz w:val="18"/>
                <w:szCs w:val="20"/>
              </w:rPr>
            </w:pPr>
            <w:r w:rsidRPr="00AF390E">
              <w:rPr>
                <w:sz w:val="18"/>
                <w:szCs w:val="20"/>
              </w:rPr>
              <w:t>централизованные т/с</w:t>
            </w:r>
          </w:p>
        </w:tc>
        <w:tc>
          <w:tcPr>
            <w:tcW w:w="566" w:type="pct"/>
            <w:vAlign w:val="center"/>
          </w:tcPr>
          <w:p w14:paraId="495E10D5" w14:textId="77777777" w:rsidR="00857E75" w:rsidRPr="00AF390E" w:rsidRDefault="00857E75" w:rsidP="00C01E17">
            <w:pPr>
              <w:jc w:val="center"/>
              <w:rPr>
                <w:sz w:val="18"/>
                <w:szCs w:val="20"/>
              </w:rPr>
            </w:pPr>
            <w:r w:rsidRPr="00AF390E">
              <w:rPr>
                <w:sz w:val="18"/>
                <w:szCs w:val="20"/>
              </w:rPr>
              <w:t>централизованные т/с</w:t>
            </w:r>
          </w:p>
        </w:tc>
        <w:tc>
          <w:tcPr>
            <w:tcW w:w="333" w:type="pct"/>
            <w:vAlign w:val="center"/>
          </w:tcPr>
          <w:p w14:paraId="10D68AB8" w14:textId="7EE47F1F" w:rsidR="00857E75" w:rsidRPr="00AF390E" w:rsidRDefault="00857E75" w:rsidP="00857E75">
            <w:pPr>
              <w:jc w:val="center"/>
              <w:rPr>
                <w:sz w:val="18"/>
                <w:szCs w:val="20"/>
              </w:rPr>
            </w:pPr>
            <w:r w:rsidRPr="00AF390E">
              <w:rPr>
                <w:sz w:val="18"/>
                <w:szCs w:val="20"/>
              </w:rPr>
              <w:t>централизованные т/с</w:t>
            </w:r>
          </w:p>
        </w:tc>
        <w:tc>
          <w:tcPr>
            <w:tcW w:w="332" w:type="pct"/>
            <w:vAlign w:val="center"/>
          </w:tcPr>
          <w:p w14:paraId="5D1F865E" w14:textId="1EEDC039" w:rsidR="00857E75" w:rsidRPr="00AF390E" w:rsidRDefault="00857E75" w:rsidP="00857E75">
            <w:pPr>
              <w:jc w:val="center"/>
              <w:rPr>
                <w:sz w:val="18"/>
                <w:szCs w:val="20"/>
              </w:rPr>
            </w:pPr>
            <w:r w:rsidRPr="00AF390E">
              <w:rPr>
                <w:sz w:val="18"/>
                <w:szCs w:val="20"/>
              </w:rPr>
              <w:t>централизованные т/с</w:t>
            </w:r>
          </w:p>
        </w:tc>
      </w:tr>
      <w:tr w:rsidR="00857E75" w:rsidRPr="00857E75" w14:paraId="5F4B6830" w14:textId="1D729D8A" w:rsidTr="00AF390E">
        <w:trPr>
          <w:trHeight w:val="470"/>
        </w:trPr>
        <w:tc>
          <w:tcPr>
            <w:tcW w:w="593" w:type="pct"/>
            <w:vAlign w:val="center"/>
          </w:tcPr>
          <w:p w14:paraId="1DF3637D" w14:textId="77777777" w:rsidR="00857E75" w:rsidRPr="00AF390E" w:rsidRDefault="00857E75" w:rsidP="00C01E17">
            <w:pPr>
              <w:jc w:val="center"/>
              <w:rPr>
                <w:sz w:val="18"/>
                <w:szCs w:val="20"/>
              </w:rPr>
            </w:pPr>
            <w:r w:rsidRPr="00AF390E">
              <w:rPr>
                <w:sz w:val="18"/>
                <w:szCs w:val="20"/>
              </w:rPr>
              <w:t>Год ввода в эксплуатацию</w:t>
            </w:r>
          </w:p>
        </w:tc>
        <w:tc>
          <w:tcPr>
            <w:tcW w:w="740" w:type="pct"/>
            <w:vAlign w:val="center"/>
          </w:tcPr>
          <w:p w14:paraId="1D3C8356" w14:textId="77777777" w:rsidR="00857E75" w:rsidRPr="00AF390E" w:rsidRDefault="00857E75" w:rsidP="00C01E17">
            <w:pPr>
              <w:jc w:val="center"/>
              <w:rPr>
                <w:sz w:val="18"/>
                <w:szCs w:val="20"/>
              </w:rPr>
            </w:pPr>
            <w:r w:rsidRPr="00AF390E">
              <w:rPr>
                <w:sz w:val="18"/>
                <w:szCs w:val="20"/>
              </w:rPr>
              <w:t>2015</w:t>
            </w:r>
          </w:p>
        </w:tc>
        <w:tc>
          <w:tcPr>
            <w:tcW w:w="719" w:type="pct"/>
            <w:vAlign w:val="center"/>
          </w:tcPr>
          <w:p w14:paraId="35873450" w14:textId="16A13683" w:rsidR="00857E75" w:rsidRPr="00AF390E" w:rsidRDefault="00857E75" w:rsidP="00C01E17">
            <w:pPr>
              <w:jc w:val="center"/>
              <w:rPr>
                <w:sz w:val="18"/>
                <w:szCs w:val="20"/>
              </w:rPr>
            </w:pPr>
            <w:r w:rsidRPr="00AF390E">
              <w:rPr>
                <w:sz w:val="18"/>
                <w:szCs w:val="20"/>
              </w:rPr>
              <w:t>2016</w:t>
            </w:r>
          </w:p>
        </w:tc>
        <w:tc>
          <w:tcPr>
            <w:tcW w:w="566" w:type="pct"/>
            <w:vAlign w:val="center"/>
          </w:tcPr>
          <w:p w14:paraId="1EEEB223" w14:textId="77777777" w:rsidR="00857E75" w:rsidRPr="00AF390E" w:rsidRDefault="00857E75" w:rsidP="00C01E17">
            <w:pPr>
              <w:jc w:val="center"/>
              <w:rPr>
                <w:sz w:val="18"/>
                <w:szCs w:val="20"/>
              </w:rPr>
            </w:pPr>
            <w:r w:rsidRPr="00AF390E">
              <w:rPr>
                <w:sz w:val="18"/>
                <w:szCs w:val="20"/>
              </w:rPr>
              <w:t>2014-2015</w:t>
            </w:r>
          </w:p>
        </w:tc>
        <w:tc>
          <w:tcPr>
            <w:tcW w:w="566" w:type="pct"/>
            <w:vAlign w:val="center"/>
          </w:tcPr>
          <w:p w14:paraId="4634B0B9" w14:textId="77777777" w:rsidR="00857E75" w:rsidRPr="00AF390E" w:rsidRDefault="00857E75" w:rsidP="00C01E17">
            <w:pPr>
              <w:jc w:val="center"/>
              <w:rPr>
                <w:sz w:val="18"/>
                <w:szCs w:val="20"/>
              </w:rPr>
            </w:pPr>
            <w:r w:rsidRPr="00AF390E">
              <w:rPr>
                <w:sz w:val="18"/>
                <w:szCs w:val="20"/>
              </w:rPr>
              <w:t>2013</w:t>
            </w:r>
          </w:p>
        </w:tc>
        <w:tc>
          <w:tcPr>
            <w:tcW w:w="585" w:type="pct"/>
            <w:vAlign w:val="center"/>
          </w:tcPr>
          <w:p w14:paraId="6E6C7209" w14:textId="77777777" w:rsidR="00857E75" w:rsidRPr="00AF390E" w:rsidRDefault="00857E75" w:rsidP="00C01E17">
            <w:pPr>
              <w:jc w:val="center"/>
              <w:rPr>
                <w:sz w:val="18"/>
                <w:szCs w:val="20"/>
              </w:rPr>
            </w:pPr>
            <w:r w:rsidRPr="00AF390E">
              <w:rPr>
                <w:sz w:val="18"/>
                <w:szCs w:val="20"/>
              </w:rPr>
              <w:t>2005</w:t>
            </w:r>
          </w:p>
        </w:tc>
        <w:tc>
          <w:tcPr>
            <w:tcW w:w="566" w:type="pct"/>
            <w:vAlign w:val="center"/>
          </w:tcPr>
          <w:p w14:paraId="515FB263" w14:textId="77777777" w:rsidR="00857E75" w:rsidRPr="00AF390E" w:rsidRDefault="00857E75" w:rsidP="00C01E17">
            <w:pPr>
              <w:jc w:val="center"/>
              <w:rPr>
                <w:sz w:val="18"/>
                <w:szCs w:val="20"/>
              </w:rPr>
            </w:pPr>
            <w:r w:rsidRPr="00AF390E">
              <w:rPr>
                <w:sz w:val="18"/>
                <w:szCs w:val="20"/>
              </w:rPr>
              <w:t>1960-2012</w:t>
            </w:r>
          </w:p>
        </w:tc>
        <w:tc>
          <w:tcPr>
            <w:tcW w:w="333" w:type="pct"/>
            <w:vAlign w:val="center"/>
          </w:tcPr>
          <w:p w14:paraId="06A675A0" w14:textId="28AC9E77" w:rsidR="00857E75" w:rsidRPr="00AF390E" w:rsidRDefault="00857E75" w:rsidP="00857E75">
            <w:pPr>
              <w:jc w:val="center"/>
              <w:rPr>
                <w:sz w:val="18"/>
                <w:szCs w:val="20"/>
              </w:rPr>
            </w:pPr>
            <w:r>
              <w:rPr>
                <w:sz w:val="18"/>
                <w:szCs w:val="20"/>
              </w:rPr>
              <w:t>2018</w:t>
            </w:r>
          </w:p>
        </w:tc>
        <w:tc>
          <w:tcPr>
            <w:tcW w:w="332" w:type="pct"/>
            <w:vAlign w:val="center"/>
          </w:tcPr>
          <w:p w14:paraId="5112855B" w14:textId="161910DA" w:rsidR="00857E75" w:rsidRPr="00AF390E" w:rsidRDefault="001B7A5E" w:rsidP="00857E75">
            <w:pPr>
              <w:jc w:val="center"/>
              <w:rPr>
                <w:sz w:val="18"/>
                <w:szCs w:val="20"/>
              </w:rPr>
            </w:pPr>
            <w:r>
              <w:rPr>
                <w:sz w:val="18"/>
                <w:szCs w:val="20"/>
              </w:rPr>
              <w:t>1978-2015</w:t>
            </w:r>
          </w:p>
        </w:tc>
      </w:tr>
      <w:tr w:rsidR="00857E75" w:rsidRPr="00857E75" w14:paraId="28EA6AD0" w14:textId="4E92E62C" w:rsidTr="00AF390E">
        <w:trPr>
          <w:trHeight w:val="1380"/>
        </w:trPr>
        <w:tc>
          <w:tcPr>
            <w:tcW w:w="593" w:type="pct"/>
            <w:vAlign w:val="center"/>
          </w:tcPr>
          <w:p w14:paraId="6AE8ECAD" w14:textId="77777777" w:rsidR="00857E75" w:rsidRPr="00AF390E" w:rsidRDefault="00857E75" w:rsidP="00C01E17">
            <w:pPr>
              <w:jc w:val="center"/>
              <w:rPr>
                <w:sz w:val="18"/>
                <w:szCs w:val="20"/>
              </w:rPr>
            </w:pPr>
            <w:r w:rsidRPr="00AF390E">
              <w:rPr>
                <w:sz w:val="18"/>
                <w:szCs w:val="20"/>
              </w:rPr>
              <w:t>Протяженность трубопроводов тепловых сетей в 2х трубном исчислении</w:t>
            </w:r>
          </w:p>
        </w:tc>
        <w:tc>
          <w:tcPr>
            <w:tcW w:w="740" w:type="pct"/>
            <w:vAlign w:val="center"/>
          </w:tcPr>
          <w:p w14:paraId="04CC90A1" w14:textId="41B4F670" w:rsidR="00857E75" w:rsidRPr="00AF390E" w:rsidRDefault="00857E75" w:rsidP="00C01E17">
            <w:pPr>
              <w:jc w:val="center"/>
              <w:rPr>
                <w:sz w:val="18"/>
                <w:szCs w:val="20"/>
              </w:rPr>
            </w:pPr>
            <w:r w:rsidRPr="00AF390E">
              <w:rPr>
                <w:sz w:val="18"/>
                <w:szCs w:val="20"/>
              </w:rPr>
              <w:t>16833,28 м в 2х трубном исчислении</w:t>
            </w:r>
          </w:p>
        </w:tc>
        <w:tc>
          <w:tcPr>
            <w:tcW w:w="719" w:type="pct"/>
            <w:vAlign w:val="center"/>
          </w:tcPr>
          <w:p w14:paraId="36D513A1" w14:textId="3FC0722F" w:rsidR="00857E75" w:rsidRPr="00AF390E" w:rsidRDefault="00857E75" w:rsidP="00C01E17">
            <w:pPr>
              <w:jc w:val="center"/>
              <w:rPr>
                <w:sz w:val="18"/>
                <w:szCs w:val="20"/>
              </w:rPr>
            </w:pPr>
            <w:r w:rsidRPr="00AF390E">
              <w:rPr>
                <w:sz w:val="18"/>
                <w:szCs w:val="20"/>
              </w:rPr>
              <w:t xml:space="preserve">1472,9 м в 2х трубном исчислении; </w:t>
            </w:r>
          </w:p>
        </w:tc>
        <w:tc>
          <w:tcPr>
            <w:tcW w:w="566" w:type="pct"/>
            <w:vAlign w:val="center"/>
          </w:tcPr>
          <w:p w14:paraId="275EE899" w14:textId="77777777" w:rsidR="00857E75" w:rsidRPr="00AF390E" w:rsidRDefault="00857E75" w:rsidP="00C01E17">
            <w:pPr>
              <w:jc w:val="center"/>
              <w:rPr>
                <w:sz w:val="18"/>
                <w:szCs w:val="20"/>
              </w:rPr>
            </w:pPr>
            <w:smartTag w:uri="urn:schemas-microsoft-com:office:smarttags" w:element="metricconverter">
              <w:smartTagPr>
                <w:attr w:name="ProductID" w:val="2010 г"/>
              </w:smartTagPr>
              <w:r w:rsidRPr="00AF390E">
                <w:rPr>
                  <w:sz w:val="18"/>
                  <w:szCs w:val="20"/>
                </w:rPr>
                <w:t>1673,9 м</w:t>
              </w:r>
            </w:smartTag>
            <w:r w:rsidRPr="00AF390E">
              <w:rPr>
                <w:sz w:val="18"/>
                <w:szCs w:val="20"/>
              </w:rPr>
              <w:t xml:space="preserve"> в 2х трубном исчислении</w:t>
            </w:r>
          </w:p>
        </w:tc>
        <w:tc>
          <w:tcPr>
            <w:tcW w:w="566" w:type="pct"/>
            <w:vAlign w:val="center"/>
          </w:tcPr>
          <w:p w14:paraId="7F0DF8A4" w14:textId="54E93A88" w:rsidR="00857E75" w:rsidRPr="00AF390E" w:rsidRDefault="00857E75" w:rsidP="00C01E17">
            <w:pPr>
              <w:jc w:val="center"/>
              <w:rPr>
                <w:sz w:val="18"/>
                <w:szCs w:val="20"/>
              </w:rPr>
            </w:pPr>
            <w:r w:rsidRPr="00AF390E">
              <w:rPr>
                <w:sz w:val="18"/>
                <w:szCs w:val="20"/>
              </w:rPr>
              <w:t> 142,6 м в 2х трубном исчислении</w:t>
            </w:r>
          </w:p>
        </w:tc>
        <w:tc>
          <w:tcPr>
            <w:tcW w:w="585" w:type="pct"/>
            <w:vAlign w:val="center"/>
          </w:tcPr>
          <w:p w14:paraId="56089B38" w14:textId="77777777" w:rsidR="00857E75" w:rsidRPr="00AF390E" w:rsidRDefault="00857E75" w:rsidP="00C01E17">
            <w:pPr>
              <w:jc w:val="center"/>
              <w:rPr>
                <w:sz w:val="18"/>
                <w:szCs w:val="20"/>
              </w:rPr>
            </w:pPr>
            <w:smartTag w:uri="urn:schemas-microsoft-com:office:smarttags" w:element="metricconverter">
              <w:smartTagPr>
                <w:attr w:name="ProductID" w:val="2010 г"/>
              </w:smartTagPr>
              <w:r w:rsidRPr="00AF390E">
                <w:rPr>
                  <w:sz w:val="18"/>
                  <w:szCs w:val="20"/>
                </w:rPr>
                <w:t>981 м</w:t>
              </w:r>
            </w:smartTag>
            <w:r w:rsidRPr="00AF390E">
              <w:rPr>
                <w:sz w:val="18"/>
                <w:szCs w:val="20"/>
              </w:rPr>
              <w:t xml:space="preserve"> в 2х трубном исчислении</w:t>
            </w:r>
          </w:p>
        </w:tc>
        <w:tc>
          <w:tcPr>
            <w:tcW w:w="566" w:type="pct"/>
            <w:vAlign w:val="center"/>
          </w:tcPr>
          <w:p w14:paraId="2337A610" w14:textId="6C610532" w:rsidR="00857E75" w:rsidRPr="00AF390E" w:rsidRDefault="00661957" w:rsidP="00C01E17">
            <w:pPr>
              <w:jc w:val="center"/>
              <w:rPr>
                <w:sz w:val="18"/>
                <w:szCs w:val="20"/>
              </w:rPr>
            </w:pPr>
            <w:r>
              <w:rPr>
                <w:sz w:val="18"/>
                <w:szCs w:val="20"/>
              </w:rPr>
              <w:t>8</w:t>
            </w:r>
            <w:r w:rsidRPr="00661957">
              <w:rPr>
                <w:sz w:val="18"/>
                <w:szCs w:val="20"/>
              </w:rPr>
              <w:t xml:space="preserve"> </w:t>
            </w:r>
            <w:r>
              <w:rPr>
                <w:sz w:val="18"/>
                <w:szCs w:val="20"/>
              </w:rPr>
              <w:t>353</w:t>
            </w:r>
            <w:r w:rsidRPr="00661957">
              <w:rPr>
                <w:sz w:val="18"/>
                <w:szCs w:val="20"/>
              </w:rPr>
              <w:t>,</w:t>
            </w:r>
            <w:r>
              <w:rPr>
                <w:sz w:val="18"/>
                <w:szCs w:val="20"/>
              </w:rPr>
              <w:t>36 м</w:t>
            </w:r>
            <w:r w:rsidRPr="00661957">
              <w:rPr>
                <w:sz w:val="18"/>
                <w:szCs w:val="20"/>
              </w:rPr>
              <w:t xml:space="preserve">  </w:t>
            </w:r>
            <w:r w:rsidRPr="00F25BC9">
              <w:rPr>
                <w:sz w:val="18"/>
                <w:szCs w:val="20"/>
              </w:rPr>
              <w:t>2х трубном исчислении</w:t>
            </w:r>
          </w:p>
        </w:tc>
        <w:tc>
          <w:tcPr>
            <w:tcW w:w="333" w:type="pct"/>
            <w:vAlign w:val="center"/>
          </w:tcPr>
          <w:p w14:paraId="540EDAE6" w14:textId="71711191" w:rsidR="00857E75" w:rsidRPr="00AF390E" w:rsidRDefault="004D1F47" w:rsidP="00857E75">
            <w:pPr>
              <w:jc w:val="center"/>
              <w:rPr>
                <w:sz w:val="18"/>
                <w:szCs w:val="20"/>
              </w:rPr>
            </w:pPr>
            <w:r>
              <w:rPr>
                <w:sz w:val="18"/>
                <w:szCs w:val="20"/>
              </w:rPr>
              <w:t xml:space="preserve">81,45 м </w:t>
            </w:r>
            <w:r w:rsidR="00661957" w:rsidRPr="00F25BC9">
              <w:rPr>
                <w:sz w:val="18"/>
                <w:szCs w:val="20"/>
              </w:rPr>
              <w:t>2х трубном исчислении</w:t>
            </w:r>
          </w:p>
        </w:tc>
        <w:tc>
          <w:tcPr>
            <w:tcW w:w="332" w:type="pct"/>
            <w:vAlign w:val="center"/>
          </w:tcPr>
          <w:p w14:paraId="74951852" w14:textId="1DD296E7" w:rsidR="00857E75" w:rsidRPr="00AF390E" w:rsidRDefault="001B7A5E" w:rsidP="00857E75">
            <w:pPr>
              <w:jc w:val="center"/>
              <w:rPr>
                <w:sz w:val="18"/>
                <w:szCs w:val="20"/>
              </w:rPr>
            </w:pPr>
            <w:r w:rsidRPr="001B7A5E">
              <w:rPr>
                <w:sz w:val="18"/>
                <w:szCs w:val="20"/>
              </w:rPr>
              <w:t>3896,19</w:t>
            </w:r>
            <w:r>
              <w:rPr>
                <w:sz w:val="18"/>
                <w:szCs w:val="20"/>
              </w:rPr>
              <w:t xml:space="preserve"> </w:t>
            </w:r>
            <w:r w:rsidRPr="00F25BC9">
              <w:rPr>
                <w:sz w:val="18"/>
                <w:szCs w:val="20"/>
              </w:rPr>
              <w:t>м в 2х трубном исчислении</w:t>
            </w:r>
          </w:p>
        </w:tc>
      </w:tr>
      <w:tr w:rsidR="00857E75" w:rsidRPr="00857E75" w14:paraId="21FCC34B" w14:textId="16D3090A" w:rsidTr="00AF390E">
        <w:trPr>
          <w:trHeight w:val="710"/>
        </w:trPr>
        <w:tc>
          <w:tcPr>
            <w:tcW w:w="593" w:type="pct"/>
            <w:vAlign w:val="center"/>
          </w:tcPr>
          <w:p w14:paraId="44106D7A" w14:textId="77777777" w:rsidR="00857E75" w:rsidRPr="00AF390E" w:rsidRDefault="00857E75" w:rsidP="00C01E17">
            <w:pPr>
              <w:jc w:val="center"/>
              <w:rPr>
                <w:sz w:val="18"/>
                <w:szCs w:val="20"/>
              </w:rPr>
            </w:pPr>
            <w:r w:rsidRPr="00AF390E">
              <w:rPr>
                <w:sz w:val="18"/>
                <w:szCs w:val="20"/>
              </w:rPr>
              <w:t>Тип теплоносителя и его параметры</w:t>
            </w:r>
          </w:p>
        </w:tc>
        <w:tc>
          <w:tcPr>
            <w:tcW w:w="740" w:type="pct"/>
            <w:vAlign w:val="center"/>
          </w:tcPr>
          <w:p w14:paraId="4544B8D6" w14:textId="77777777" w:rsidR="00857E75" w:rsidRPr="00AF390E" w:rsidRDefault="00857E75" w:rsidP="00C01E17">
            <w:pPr>
              <w:jc w:val="center"/>
              <w:rPr>
                <w:sz w:val="18"/>
                <w:szCs w:val="20"/>
              </w:rPr>
            </w:pPr>
            <w:r w:rsidRPr="00AF390E">
              <w:rPr>
                <w:sz w:val="18"/>
                <w:szCs w:val="20"/>
              </w:rPr>
              <w:t>Вода 130/70</w:t>
            </w:r>
            <w:r w:rsidRPr="00AF390E">
              <w:rPr>
                <w:sz w:val="18"/>
                <w:szCs w:val="20"/>
                <w:vertAlign w:val="superscript"/>
              </w:rPr>
              <w:t xml:space="preserve"> </w:t>
            </w:r>
            <w:proofErr w:type="spellStart"/>
            <w:r w:rsidRPr="00AF390E">
              <w:rPr>
                <w:sz w:val="18"/>
                <w:szCs w:val="20"/>
                <w:vertAlign w:val="superscript"/>
              </w:rPr>
              <w:t>о</w:t>
            </w:r>
            <w:r w:rsidRPr="00AF390E">
              <w:rPr>
                <w:sz w:val="18"/>
                <w:szCs w:val="20"/>
              </w:rPr>
              <w:t>С</w:t>
            </w:r>
            <w:proofErr w:type="spellEnd"/>
          </w:p>
          <w:p w14:paraId="7873C993" w14:textId="77777777" w:rsidR="00857E75" w:rsidRPr="00AF390E" w:rsidRDefault="00857E75" w:rsidP="00C01E17">
            <w:pPr>
              <w:jc w:val="center"/>
              <w:rPr>
                <w:sz w:val="18"/>
                <w:szCs w:val="20"/>
              </w:rPr>
            </w:pPr>
            <w:r w:rsidRPr="00AF390E">
              <w:rPr>
                <w:sz w:val="18"/>
                <w:szCs w:val="20"/>
              </w:rPr>
              <w:t xml:space="preserve">вода от ТЭЦ: 106/70 </w:t>
            </w:r>
            <w:proofErr w:type="spellStart"/>
            <w:r w:rsidRPr="00AF390E">
              <w:rPr>
                <w:sz w:val="18"/>
                <w:szCs w:val="20"/>
                <w:vertAlign w:val="superscript"/>
              </w:rPr>
              <w:t>о</w:t>
            </w:r>
            <w:r w:rsidRPr="00AF390E">
              <w:rPr>
                <w:sz w:val="18"/>
                <w:szCs w:val="20"/>
              </w:rPr>
              <w:t>С</w:t>
            </w:r>
            <w:proofErr w:type="spellEnd"/>
          </w:p>
        </w:tc>
        <w:tc>
          <w:tcPr>
            <w:tcW w:w="719" w:type="pct"/>
            <w:vAlign w:val="center"/>
          </w:tcPr>
          <w:p w14:paraId="2B4A3544" w14:textId="51410BA7" w:rsidR="00857E75" w:rsidRPr="00AF390E" w:rsidRDefault="00857E75" w:rsidP="006D006F">
            <w:pPr>
              <w:jc w:val="center"/>
              <w:rPr>
                <w:sz w:val="18"/>
                <w:szCs w:val="20"/>
              </w:rPr>
            </w:pPr>
            <w:r w:rsidRPr="00AF390E">
              <w:rPr>
                <w:sz w:val="18"/>
                <w:szCs w:val="20"/>
              </w:rPr>
              <w:t>Вода 115/75 °С</w:t>
            </w:r>
          </w:p>
        </w:tc>
        <w:tc>
          <w:tcPr>
            <w:tcW w:w="566" w:type="pct"/>
            <w:vAlign w:val="center"/>
          </w:tcPr>
          <w:p w14:paraId="58EA4579" w14:textId="77777777" w:rsidR="00857E75" w:rsidRPr="00AF390E" w:rsidRDefault="00857E75" w:rsidP="00C01E17">
            <w:pPr>
              <w:jc w:val="center"/>
              <w:rPr>
                <w:sz w:val="18"/>
                <w:szCs w:val="20"/>
              </w:rPr>
            </w:pPr>
            <w:r w:rsidRPr="00AF390E">
              <w:rPr>
                <w:sz w:val="18"/>
                <w:szCs w:val="20"/>
              </w:rPr>
              <w:t>Вода 110/75</w:t>
            </w:r>
            <w:r w:rsidRPr="00AF390E">
              <w:rPr>
                <w:sz w:val="18"/>
                <w:szCs w:val="20"/>
                <w:vertAlign w:val="superscript"/>
              </w:rPr>
              <w:t xml:space="preserve"> </w:t>
            </w:r>
            <w:proofErr w:type="spellStart"/>
            <w:r w:rsidRPr="00AF390E">
              <w:rPr>
                <w:sz w:val="18"/>
                <w:szCs w:val="20"/>
                <w:vertAlign w:val="superscript"/>
              </w:rPr>
              <w:t>о</w:t>
            </w:r>
            <w:r w:rsidRPr="00AF390E">
              <w:rPr>
                <w:sz w:val="18"/>
                <w:szCs w:val="20"/>
              </w:rPr>
              <w:t>С</w:t>
            </w:r>
            <w:proofErr w:type="spellEnd"/>
          </w:p>
        </w:tc>
        <w:tc>
          <w:tcPr>
            <w:tcW w:w="566" w:type="pct"/>
            <w:vAlign w:val="center"/>
          </w:tcPr>
          <w:p w14:paraId="2E780FA5" w14:textId="77777777" w:rsidR="00857E75" w:rsidRPr="00AF390E" w:rsidRDefault="00857E75" w:rsidP="00C01E17">
            <w:pPr>
              <w:jc w:val="center"/>
              <w:rPr>
                <w:sz w:val="18"/>
                <w:szCs w:val="20"/>
              </w:rPr>
            </w:pPr>
            <w:r w:rsidRPr="00AF390E">
              <w:rPr>
                <w:sz w:val="18"/>
                <w:szCs w:val="20"/>
              </w:rPr>
              <w:t xml:space="preserve">Вода 95/70 </w:t>
            </w:r>
            <w:r w:rsidRPr="00AF390E">
              <w:rPr>
                <w:sz w:val="18"/>
                <w:szCs w:val="20"/>
                <w:vertAlign w:val="superscript"/>
              </w:rPr>
              <w:t xml:space="preserve"> </w:t>
            </w:r>
            <w:proofErr w:type="spellStart"/>
            <w:r w:rsidRPr="00AF390E">
              <w:rPr>
                <w:sz w:val="18"/>
                <w:szCs w:val="20"/>
                <w:vertAlign w:val="superscript"/>
              </w:rPr>
              <w:t>о</w:t>
            </w:r>
            <w:r w:rsidRPr="00AF390E">
              <w:rPr>
                <w:sz w:val="18"/>
                <w:szCs w:val="20"/>
              </w:rPr>
              <w:t>С</w:t>
            </w:r>
            <w:proofErr w:type="spellEnd"/>
          </w:p>
        </w:tc>
        <w:tc>
          <w:tcPr>
            <w:tcW w:w="585" w:type="pct"/>
            <w:vAlign w:val="center"/>
          </w:tcPr>
          <w:p w14:paraId="4EFCFADE" w14:textId="77777777" w:rsidR="00857E75" w:rsidRPr="00AF390E" w:rsidRDefault="00857E75" w:rsidP="00C01E17">
            <w:pPr>
              <w:jc w:val="center"/>
              <w:rPr>
                <w:sz w:val="18"/>
                <w:szCs w:val="20"/>
              </w:rPr>
            </w:pPr>
            <w:r w:rsidRPr="00AF390E">
              <w:rPr>
                <w:sz w:val="18"/>
                <w:szCs w:val="20"/>
              </w:rPr>
              <w:t xml:space="preserve">Вода 95/70 </w:t>
            </w:r>
            <w:r w:rsidRPr="00AF390E">
              <w:rPr>
                <w:sz w:val="18"/>
                <w:szCs w:val="20"/>
                <w:vertAlign w:val="superscript"/>
              </w:rPr>
              <w:t xml:space="preserve"> </w:t>
            </w:r>
            <w:proofErr w:type="spellStart"/>
            <w:r w:rsidRPr="00AF390E">
              <w:rPr>
                <w:sz w:val="18"/>
                <w:szCs w:val="20"/>
                <w:vertAlign w:val="superscript"/>
              </w:rPr>
              <w:t>о</w:t>
            </w:r>
            <w:r w:rsidRPr="00AF390E">
              <w:rPr>
                <w:sz w:val="18"/>
                <w:szCs w:val="20"/>
              </w:rPr>
              <w:t>С</w:t>
            </w:r>
            <w:proofErr w:type="spellEnd"/>
          </w:p>
        </w:tc>
        <w:tc>
          <w:tcPr>
            <w:tcW w:w="566" w:type="pct"/>
            <w:vAlign w:val="center"/>
          </w:tcPr>
          <w:p w14:paraId="5A30ECE4" w14:textId="77777777" w:rsidR="00857E75" w:rsidRPr="00AF390E" w:rsidRDefault="00857E75" w:rsidP="00C01E17">
            <w:pPr>
              <w:jc w:val="center"/>
              <w:rPr>
                <w:sz w:val="18"/>
                <w:szCs w:val="20"/>
              </w:rPr>
            </w:pPr>
            <w:r w:rsidRPr="00AF390E">
              <w:rPr>
                <w:sz w:val="18"/>
                <w:szCs w:val="20"/>
              </w:rPr>
              <w:t>Вода 150/70</w:t>
            </w:r>
            <w:r w:rsidRPr="00AF390E">
              <w:rPr>
                <w:sz w:val="18"/>
                <w:szCs w:val="20"/>
                <w:vertAlign w:val="superscript"/>
              </w:rPr>
              <w:t>о</w:t>
            </w:r>
            <w:r w:rsidRPr="00AF390E">
              <w:rPr>
                <w:sz w:val="18"/>
                <w:szCs w:val="20"/>
              </w:rPr>
              <w:t>С</w:t>
            </w:r>
          </w:p>
        </w:tc>
        <w:tc>
          <w:tcPr>
            <w:tcW w:w="333" w:type="pct"/>
            <w:vAlign w:val="center"/>
          </w:tcPr>
          <w:p w14:paraId="1CD6B7E9" w14:textId="4CB2DE4B" w:rsidR="00857E75" w:rsidRPr="00AF390E" w:rsidRDefault="001B7A5E" w:rsidP="00857E75">
            <w:pPr>
              <w:jc w:val="center"/>
              <w:rPr>
                <w:sz w:val="18"/>
                <w:szCs w:val="20"/>
              </w:rPr>
            </w:pPr>
            <w:r w:rsidRPr="00F25BC9">
              <w:rPr>
                <w:sz w:val="18"/>
                <w:szCs w:val="20"/>
              </w:rPr>
              <w:t xml:space="preserve">Вода </w:t>
            </w:r>
            <w:r>
              <w:rPr>
                <w:sz w:val="18"/>
                <w:szCs w:val="20"/>
              </w:rPr>
              <w:t>10</w:t>
            </w:r>
            <w:r w:rsidRPr="00F25BC9">
              <w:rPr>
                <w:sz w:val="18"/>
                <w:szCs w:val="20"/>
              </w:rPr>
              <w:t xml:space="preserve">5/70 </w:t>
            </w:r>
            <w:r w:rsidRPr="00F25BC9">
              <w:rPr>
                <w:sz w:val="18"/>
                <w:szCs w:val="20"/>
                <w:vertAlign w:val="superscript"/>
              </w:rPr>
              <w:t xml:space="preserve"> </w:t>
            </w:r>
            <w:proofErr w:type="spellStart"/>
            <w:r w:rsidRPr="00F25BC9">
              <w:rPr>
                <w:sz w:val="18"/>
                <w:szCs w:val="20"/>
                <w:vertAlign w:val="superscript"/>
              </w:rPr>
              <w:t>о</w:t>
            </w:r>
            <w:r w:rsidRPr="00F25BC9">
              <w:rPr>
                <w:sz w:val="18"/>
                <w:szCs w:val="20"/>
              </w:rPr>
              <w:t>С</w:t>
            </w:r>
            <w:proofErr w:type="spellEnd"/>
          </w:p>
        </w:tc>
        <w:tc>
          <w:tcPr>
            <w:tcW w:w="332" w:type="pct"/>
            <w:vAlign w:val="center"/>
          </w:tcPr>
          <w:p w14:paraId="390E72DD" w14:textId="3E582B1E" w:rsidR="00857E75" w:rsidRPr="00AF390E" w:rsidRDefault="001B7A5E" w:rsidP="00857E75">
            <w:pPr>
              <w:jc w:val="center"/>
              <w:rPr>
                <w:sz w:val="18"/>
                <w:szCs w:val="20"/>
              </w:rPr>
            </w:pPr>
            <w:r w:rsidRPr="00F25BC9">
              <w:rPr>
                <w:sz w:val="18"/>
                <w:szCs w:val="20"/>
              </w:rPr>
              <w:t>Вода 150/70</w:t>
            </w:r>
            <w:r w:rsidRPr="00F25BC9">
              <w:rPr>
                <w:sz w:val="18"/>
                <w:szCs w:val="20"/>
                <w:vertAlign w:val="superscript"/>
              </w:rPr>
              <w:t>о</w:t>
            </w:r>
            <w:r w:rsidRPr="00F25BC9">
              <w:rPr>
                <w:sz w:val="18"/>
                <w:szCs w:val="20"/>
              </w:rPr>
              <w:t>С</w:t>
            </w:r>
          </w:p>
        </w:tc>
      </w:tr>
      <w:tr w:rsidR="00857E75" w:rsidRPr="00857E75" w14:paraId="03FD0CC9" w14:textId="7A5964E5" w:rsidTr="00AF390E">
        <w:trPr>
          <w:trHeight w:val="20"/>
        </w:trPr>
        <w:tc>
          <w:tcPr>
            <w:tcW w:w="593" w:type="pct"/>
            <w:vAlign w:val="center"/>
          </w:tcPr>
          <w:p w14:paraId="78DCCD43" w14:textId="77777777" w:rsidR="00857E75" w:rsidRPr="00AF390E" w:rsidRDefault="00857E75" w:rsidP="00C01E17">
            <w:pPr>
              <w:jc w:val="center"/>
              <w:rPr>
                <w:sz w:val="18"/>
                <w:szCs w:val="20"/>
              </w:rPr>
            </w:pPr>
            <w:r w:rsidRPr="00AF390E">
              <w:rPr>
                <w:sz w:val="18"/>
                <w:szCs w:val="20"/>
              </w:rPr>
              <w:t>Способ прокладки</w:t>
            </w:r>
          </w:p>
        </w:tc>
        <w:tc>
          <w:tcPr>
            <w:tcW w:w="740" w:type="pct"/>
            <w:vAlign w:val="center"/>
          </w:tcPr>
          <w:p w14:paraId="49BB8C4F" w14:textId="383FB316" w:rsidR="00857E75" w:rsidRPr="00AF390E" w:rsidRDefault="00857E75" w:rsidP="00C01E17">
            <w:pPr>
              <w:jc w:val="center"/>
              <w:rPr>
                <w:sz w:val="18"/>
                <w:szCs w:val="20"/>
              </w:rPr>
            </w:pPr>
            <w:r w:rsidRPr="00AF390E">
              <w:rPr>
                <w:sz w:val="18"/>
                <w:szCs w:val="20"/>
              </w:rPr>
              <w:t>Надземная, канальная, бесканальная, по подвалам и футляр</w:t>
            </w:r>
          </w:p>
        </w:tc>
        <w:tc>
          <w:tcPr>
            <w:tcW w:w="719" w:type="pct"/>
            <w:vAlign w:val="center"/>
          </w:tcPr>
          <w:p w14:paraId="3B028E0A" w14:textId="77777777" w:rsidR="00857E75" w:rsidRPr="00AF390E" w:rsidRDefault="00857E75" w:rsidP="00C01E17">
            <w:pPr>
              <w:jc w:val="center"/>
              <w:rPr>
                <w:sz w:val="18"/>
                <w:szCs w:val="20"/>
              </w:rPr>
            </w:pPr>
            <w:r w:rsidRPr="00AF390E">
              <w:rPr>
                <w:sz w:val="18"/>
                <w:szCs w:val="20"/>
              </w:rPr>
              <w:t>Канальная, бесканальная</w:t>
            </w:r>
          </w:p>
        </w:tc>
        <w:tc>
          <w:tcPr>
            <w:tcW w:w="566" w:type="pct"/>
            <w:vAlign w:val="center"/>
          </w:tcPr>
          <w:p w14:paraId="6C0FD937" w14:textId="77777777" w:rsidR="00857E75" w:rsidRPr="00AF390E" w:rsidRDefault="00857E75" w:rsidP="00C01E17">
            <w:pPr>
              <w:jc w:val="center"/>
              <w:rPr>
                <w:sz w:val="18"/>
                <w:szCs w:val="20"/>
              </w:rPr>
            </w:pPr>
            <w:r w:rsidRPr="00AF390E">
              <w:rPr>
                <w:sz w:val="18"/>
                <w:szCs w:val="20"/>
              </w:rPr>
              <w:t>Подземная</w:t>
            </w:r>
          </w:p>
        </w:tc>
        <w:tc>
          <w:tcPr>
            <w:tcW w:w="566" w:type="pct"/>
            <w:vAlign w:val="center"/>
          </w:tcPr>
          <w:p w14:paraId="370D0D0A" w14:textId="77777777" w:rsidR="00857E75" w:rsidRPr="00AF390E" w:rsidRDefault="00857E75" w:rsidP="00C01E17">
            <w:pPr>
              <w:jc w:val="center"/>
              <w:rPr>
                <w:sz w:val="18"/>
                <w:szCs w:val="20"/>
              </w:rPr>
            </w:pPr>
            <w:r w:rsidRPr="00AF390E">
              <w:rPr>
                <w:sz w:val="18"/>
                <w:szCs w:val="20"/>
              </w:rPr>
              <w:t>Подземная, канальная</w:t>
            </w:r>
          </w:p>
        </w:tc>
        <w:tc>
          <w:tcPr>
            <w:tcW w:w="585" w:type="pct"/>
            <w:vAlign w:val="center"/>
          </w:tcPr>
          <w:p w14:paraId="0ABA0E6E" w14:textId="77777777" w:rsidR="00857E75" w:rsidRPr="00AF390E" w:rsidRDefault="00857E75" w:rsidP="00C01E17">
            <w:pPr>
              <w:jc w:val="center"/>
              <w:rPr>
                <w:sz w:val="18"/>
                <w:szCs w:val="20"/>
              </w:rPr>
            </w:pPr>
            <w:r w:rsidRPr="00AF390E">
              <w:rPr>
                <w:sz w:val="18"/>
                <w:szCs w:val="20"/>
              </w:rPr>
              <w:t>Подземная</w:t>
            </w:r>
          </w:p>
        </w:tc>
        <w:tc>
          <w:tcPr>
            <w:tcW w:w="566" w:type="pct"/>
            <w:vAlign w:val="center"/>
          </w:tcPr>
          <w:p w14:paraId="1EC8449D" w14:textId="77777777" w:rsidR="00857E75" w:rsidRPr="00AF390E" w:rsidRDefault="00857E75" w:rsidP="00C01E17">
            <w:pPr>
              <w:jc w:val="center"/>
              <w:rPr>
                <w:sz w:val="18"/>
                <w:szCs w:val="20"/>
              </w:rPr>
            </w:pPr>
            <w:r w:rsidRPr="00AF390E">
              <w:rPr>
                <w:sz w:val="18"/>
                <w:szCs w:val="20"/>
              </w:rPr>
              <w:t>Надземная, канальная, бесканальная, по подвалам и футляр</w:t>
            </w:r>
          </w:p>
        </w:tc>
        <w:tc>
          <w:tcPr>
            <w:tcW w:w="333" w:type="pct"/>
            <w:vAlign w:val="center"/>
          </w:tcPr>
          <w:p w14:paraId="41DB50E8" w14:textId="52753446" w:rsidR="00857E75" w:rsidRPr="00AF390E" w:rsidRDefault="004D1F47" w:rsidP="00857E75">
            <w:pPr>
              <w:jc w:val="center"/>
              <w:rPr>
                <w:sz w:val="18"/>
                <w:szCs w:val="20"/>
              </w:rPr>
            </w:pPr>
            <w:r w:rsidRPr="00B04D93">
              <w:rPr>
                <w:sz w:val="18"/>
                <w:szCs w:val="20"/>
              </w:rPr>
              <w:t>Канальная, бесканальная</w:t>
            </w:r>
          </w:p>
        </w:tc>
        <w:tc>
          <w:tcPr>
            <w:tcW w:w="332" w:type="pct"/>
            <w:vAlign w:val="center"/>
          </w:tcPr>
          <w:p w14:paraId="52809283" w14:textId="31C1FCC2" w:rsidR="00857E75" w:rsidRPr="00AF390E" w:rsidRDefault="001B7A5E" w:rsidP="00857E75">
            <w:pPr>
              <w:jc w:val="center"/>
              <w:rPr>
                <w:sz w:val="18"/>
                <w:szCs w:val="20"/>
              </w:rPr>
            </w:pPr>
            <w:r w:rsidRPr="00F25BC9">
              <w:rPr>
                <w:sz w:val="18"/>
                <w:szCs w:val="20"/>
              </w:rPr>
              <w:t>Надземная, канальная, бесканальная, по подвалам и футляр</w:t>
            </w:r>
          </w:p>
        </w:tc>
      </w:tr>
      <w:tr w:rsidR="00857E75" w:rsidRPr="00857E75" w14:paraId="72DBCE13" w14:textId="29818608" w:rsidTr="00857E75">
        <w:trPr>
          <w:trHeight w:val="480"/>
        </w:trPr>
        <w:tc>
          <w:tcPr>
            <w:tcW w:w="593" w:type="pct"/>
            <w:vMerge w:val="restart"/>
            <w:vAlign w:val="center"/>
          </w:tcPr>
          <w:p w14:paraId="1DE03504" w14:textId="77777777" w:rsidR="00857E75" w:rsidRPr="00AF390E" w:rsidRDefault="00857E75" w:rsidP="00C01E17">
            <w:pPr>
              <w:jc w:val="center"/>
              <w:rPr>
                <w:sz w:val="18"/>
                <w:szCs w:val="20"/>
              </w:rPr>
            </w:pPr>
            <w:r w:rsidRPr="00AF390E">
              <w:rPr>
                <w:sz w:val="18"/>
                <w:szCs w:val="20"/>
              </w:rPr>
              <w:t>Периодичность и параметры испытаний (гидравлических, температурных, на тепловые потери)</w:t>
            </w:r>
          </w:p>
        </w:tc>
        <w:tc>
          <w:tcPr>
            <w:tcW w:w="4407" w:type="pct"/>
            <w:gridSpan w:val="8"/>
            <w:vAlign w:val="center"/>
          </w:tcPr>
          <w:p w14:paraId="68FF9D99" w14:textId="6D62ADE6" w:rsidR="00857E75" w:rsidRPr="00AF390E" w:rsidRDefault="00857E75" w:rsidP="00C01E17">
            <w:pPr>
              <w:jc w:val="center"/>
              <w:rPr>
                <w:sz w:val="18"/>
                <w:szCs w:val="20"/>
              </w:rPr>
            </w:pPr>
            <w:r w:rsidRPr="00AF390E">
              <w:rPr>
                <w:sz w:val="18"/>
                <w:szCs w:val="20"/>
              </w:rPr>
              <w:t>1. Гидравлические испытания проводятся ежегодно после окончания отопительного сезона.</w:t>
            </w:r>
          </w:p>
        </w:tc>
      </w:tr>
      <w:tr w:rsidR="00857E75" w:rsidRPr="00857E75" w14:paraId="1C21E163" w14:textId="314DD55E" w:rsidTr="00857E75">
        <w:trPr>
          <w:trHeight w:val="460"/>
        </w:trPr>
        <w:tc>
          <w:tcPr>
            <w:tcW w:w="593" w:type="pct"/>
            <w:vMerge/>
            <w:vAlign w:val="center"/>
          </w:tcPr>
          <w:p w14:paraId="757D9DB8" w14:textId="77777777" w:rsidR="00857E75" w:rsidRPr="00AF390E" w:rsidRDefault="00857E75" w:rsidP="00C01E17">
            <w:pPr>
              <w:rPr>
                <w:sz w:val="18"/>
                <w:szCs w:val="20"/>
              </w:rPr>
            </w:pPr>
          </w:p>
        </w:tc>
        <w:tc>
          <w:tcPr>
            <w:tcW w:w="4407" w:type="pct"/>
            <w:gridSpan w:val="8"/>
            <w:vAlign w:val="center"/>
          </w:tcPr>
          <w:p w14:paraId="11FF4860" w14:textId="6858887F" w:rsidR="00857E75" w:rsidRPr="00AF390E" w:rsidRDefault="00857E75" w:rsidP="00C01E17">
            <w:pPr>
              <w:jc w:val="center"/>
              <w:rPr>
                <w:sz w:val="18"/>
                <w:szCs w:val="20"/>
              </w:rPr>
            </w:pPr>
            <w:r w:rsidRPr="00AF390E">
              <w:rPr>
                <w:sz w:val="18"/>
                <w:szCs w:val="20"/>
              </w:rPr>
              <w:t>2. Температурные испытания проводятся в конце отопительного сезона.</w:t>
            </w:r>
          </w:p>
        </w:tc>
      </w:tr>
    </w:tbl>
    <w:p w14:paraId="5AD059EC" w14:textId="77777777" w:rsidR="006A3FB5" w:rsidRPr="00537F75" w:rsidRDefault="006A3FB5" w:rsidP="00C01E17">
      <w:pPr>
        <w:pStyle w:val="af4"/>
      </w:pPr>
    </w:p>
    <w:p w14:paraId="06168D1A" w14:textId="77777777" w:rsidR="006A3FB5" w:rsidRPr="00537F75" w:rsidRDefault="006A3FB5" w:rsidP="00C01E17">
      <w:pPr>
        <w:pStyle w:val="af4"/>
      </w:pPr>
    </w:p>
    <w:p w14:paraId="2A2FD42C" w14:textId="77777777" w:rsidR="006A3FB5" w:rsidRPr="00537F75" w:rsidRDefault="006A3FB5" w:rsidP="00C01E17">
      <w:pPr>
        <w:pStyle w:val="af4"/>
        <w:sectPr w:rsidR="006A3FB5" w:rsidRPr="00537F75" w:rsidSect="008C7E19">
          <w:pgSz w:w="16840" w:h="11920" w:orient="landscape"/>
          <w:pgMar w:top="1701" w:right="567" w:bottom="567" w:left="567" w:header="731" w:footer="737" w:gutter="0"/>
          <w:cols w:space="720"/>
        </w:sectPr>
      </w:pPr>
    </w:p>
    <w:p w14:paraId="07EB5888" w14:textId="77777777" w:rsidR="00E52E02" w:rsidRPr="00E52E02"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04" w:name="_Toc5804239"/>
      <w:r w:rsidRPr="00537F75">
        <w:rPr>
          <w:rFonts w:ascii="Times New Roman" w:hAnsi="Times New Roman"/>
          <w:i w:val="0"/>
        </w:rPr>
        <w:lastRenderedPageBreak/>
        <w:t>Параметры тепловых сетей</w:t>
      </w:r>
      <w:r w:rsidR="00E52E02">
        <w:rPr>
          <w:rFonts w:ascii="Times New Roman" w:hAnsi="Times New Roman"/>
          <w:i w:val="0"/>
        </w:rPr>
        <w:t xml:space="preserve">, </w:t>
      </w:r>
      <w:r w:rsidR="00E52E02" w:rsidRPr="00E52E02">
        <w:rPr>
          <w:i w:val="0"/>
          <w:sz w:val="26"/>
          <w:szCs w:val="26"/>
        </w:rPr>
        <w:t>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w:t>
      </w:r>
      <w:r w:rsidR="00E52E02">
        <w:rPr>
          <w:i w:val="0"/>
          <w:sz w:val="26"/>
          <w:szCs w:val="26"/>
        </w:rPr>
        <w:t xml:space="preserve"> подключенной тепловой нагрузки</w:t>
      </w:r>
      <w:bookmarkEnd w:id="104"/>
    </w:p>
    <w:p w14:paraId="6AB003E3" w14:textId="77777777" w:rsidR="00E52E02" w:rsidRPr="00005671" w:rsidRDefault="00E52E02" w:rsidP="00005671">
      <w:pPr>
        <w:spacing w:line="360" w:lineRule="auto"/>
        <w:ind w:firstLine="709"/>
        <w:jc w:val="both"/>
        <w:rPr>
          <w:sz w:val="26"/>
          <w:szCs w:val="26"/>
        </w:rPr>
      </w:pPr>
    </w:p>
    <w:p w14:paraId="7D921B4A" w14:textId="4AE6F45C" w:rsidR="00DC63CD" w:rsidRDefault="00DC63CD" w:rsidP="00C01E17">
      <w:pPr>
        <w:pStyle w:val="00"/>
        <w:rPr>
          <w:i/>
          <w:sz w:val="28"/>
          <w:szCs w:val="28"/>
        </w:rPr>
      </w:pPr>
      <w:r w:rsidRPr="00DC63CD">
        <w:rPr>
          <w:i/>
          <w:sz w:val="28"/>
          <w:szCs w:val="28"/>
        </w:rPr>
        <w:t>Котельная ООО «Петербургтеплоэнерго</w:t>
      </w:r>
      <w:r w:rsidR="00E17A61">
        <w:rPr>
          <w:i/>
          <w:sz w:val="28"/>
          <w:szCs w:val="28"/>
        </w:rPr>
        <w:t>»</w:t>
      </w:r>
      <w:r>
        <w:rPr>
          <w:i/>
          <w:sz w:val="28"/>
          <w:szCs w:val="28"/>
        </w:rPr>
        <w:t>.</w:t>
      </w:r>
    </w:p>
    <w:p w14:paraId="692DE170" w14:textId="77777777" w:rsidR="006A3FB5" w:rsidRPr="00537F75" w:rsidRDefault="006A3FB5" w:rsidP="00C01E17">
      <w:pPr>
        <w:pStyle w:val="00"/>
      </w:pPr>
      <w:r w:rsidRPr="00537F75">
        <w:t>Система теплоснабжения закрытая, двухтрубная. ГВС присутствует.</w:t>
      </w:r>
    </w:p>
    <w:p w14:paraId="202E73C2" w14:textId="77777777" w:rsidR="006A3FB5" w:rsidRPr="00537F75" w:rsidRDefault="006A3FB5" w:rsidP="00C01E17">
      <w:pPr>
        <w:spacing w:line="360" w:lineRule="auto"/>
        <w:ind w:firstLine="709"/>
        <w:jc w:val="both"/>
        <w:rPr>
          <w:sz w:val="28"/>
          <w:szCs w:val="28"/>
        </w:rPr>
      </w:pPr>
      <w:r w:rsidRPr="00537F75">
        <w:rPr>
          <w:sz w:val="28"/>
          <w:szCs w:val="28"/>
        </w:rPr>
        <w:t>Год прокладки ТС: 2014-2016гг.</w:t>
      </w:r>
    </w:p>
    <w:p w14:paraId="311BACCC" w14:textId="77777777" w:rsidR="006A3FB5" w:rsidRPr="00537F75" w:rsidRDefault="006A3FB5" w:rsidP="00C01E17">
      <w:pPr>
        <w:spacing w:line="360" w:lineRule="auto"/>
        <w:ind w:firstLine="709"/>
        <w:jc w:val="both"/>
        <w:rPr>
          <w:sz w:val="28"/>
          <w:szCs w:val="28"/>
        </w:rPr>
      </w:pPr>
      <w:r w:rsidRPr="00537F75">
        <w:rPr>
          <w:sz w:val="28"/>
          <w:szCs w:val="28"/>
        </w:rPr>
        <w:t>Вид прокладки: бесканальная, канальная, по подвалу, в футляре и надземная.</w:t>
      </w:r>
    </w:p>
    <w:p w14:paraId="0DC0E75A" w14:textId="77777777" w:rsidR="006A3FB5" w:rsidRPr="00537F75" w:rsidRDefault="006A3FB5" w:rsidP="00C01E17">
      <w:pPr>
        <w:spacing w:line="360" w:lineRule="auto"/>
        <w:ind w:firstLine="709"/>
        <w:jc w:val="both"/>
        <w:rPr>
          <w:sz w:val="28"/>
          <w:szCs w:val="28"/>
        </w:rPr>
      </w:pPr>
      <w:r w:rsidRPr="00537F75">
        <w:rPr>
          <w:sz w:val="28"/>
          <w:szCs w:val="28"/>
        </w:rPr>
        <w:t>Изоляция: преимущественно ППУ, а также минеральная вата.</w:t>
      </w:r>
    </w:p>
    <w:p w14:paraId="3C7827FC" w14:textId="51553D5F" w:rsidR="006A3FB5" w:rsidRPr="00537F75" w:rsidRDefault="006A3FB5" w:rsidP="00C01E17">
      <w:pPr>
        <w:spacing w:line="360" w:lineRule="auto"/>
        <w:ind w:firstLine="709"/>
        <w:jc w:val="both"/>
        <w:rPr>
          <w:sz w:val="28"/>
          <w:szCs w:val="28"/>
        </w:rPr>
      </w:pPr>
      <w:r w:rsidRPr="00537F75">
        <w:rPr>
          <w:sz w:val="28"/>
          <w:szCs w:val="28"/>
        </w:rPr>
        <w:t xml:space="preserve">Общая характеристика сетей по длинам и диаметрам представлена в таблице </w:t>
      </w:r>
      <w:r w:rsidR="00DC63CD">
        <w:fldChar w:fldCharType="begin"/>
      </w:r>
      <w:r w:rsidR="00DC63CD">
        <w:instrText xml:space="preserve"> REF т_кот1_тс \h  \* MERGEFORMAT </w:instrText>
      </w:r>
      <w:r w:rsidR="00DC63CD">
        <w:fldChar w:fldCharType="separate"/>
      </w:r>
      <w:r w:rsidR="00EC650D" w:rsidRPr="00EC650D">
        <w:rPr>
          <w:noProof/>
          <w:sz w:val="26"/>
          <w:szCs w:val="26"/>
        </w:rPr>
        <w:t>18</w:t>
      </w:r>
      <w:r w:rsidR="00DC63CD">
        <w:fldChar w:fldCharType="end"/>
      </w:r>
      <w:r w:rsidRPr="00537F75">
        <w:rPr>
          <w:sz w:val="28"/>
          <w:szCs w:val="28"/>
        </w:rPr>
        <w:t>.</w:t>
      </w:r>
    </w:p>
    <w:p w14:paraId="68A2C28A" w14:textId="6B2C0095" w:rsidR="006A3FB5" w:rsidRDefault="006A3FB5" w:rsidP="00D715C9">
      <w:pPr>
        <w:pStyle w:val="af6"/>
      </w:pPr>
      <w:r w:rsidRPr="00537F75">
        <w:t xml:space="preserve">Таблица </w:t>
      </w:r>
      <w:bookmarkStart w:id="105" w:name="т_кот1_тс"/>
      <w:r w:rsidR="00DB2253" w:rsidRPr="00537F75">
        <w:fldChar w:fldCharType="begin"/>
      </w:r>
      <w:r w:rsidRPr="00537F75">
        <w:instrText xml:space="preserve"> SEQ Таблица \* ARABIC </w:instrText>
      </w:r>
      <w:r w:rsidR="00DB2253" w:rsidRPr="00537F75">
        <w:fldChar w:fldCharType="separate"/>
      </w:r>
      <w:r w:rsidR="00EC650D">
        <w:rPr>
          <w:noProof/>
        </w:rPr>
        <w:t>18</w:t>
      </w:r>
      <w:r w:rsidR="00DB2253" w:rsidRPr="00537F75">
        <w:fldChar w:fldCharType="end"/>
      </w:r>
      <w:bookmarkEnd w:id="105"/>
      <w:r w:rsidRPr="00537F75">
        <w:t xml:space="preserve">. Характеристики тепловых сетей от </w:t>
      </w:r>
      <w:r w:rsidR="00DC63CD" w:rsidRPr="00DC63CD">
        <w:t>Котельн</w:t>
      </w:r>
      <w:r w:rsidR="00DC63CD">
        <w:t>ой</w:t>
      </w:r>
      <w:r w:rsidR="00DC63CD" w:rsidRPr="00DC63CD">
        <w:t xml:space="preserve"> ООО «Петербургтеплоэнерго»</w:t>
      </w:r>
    </w:p>
    <w:tbl>
      <w:tblPr>
        <w:tblW w:w="0" w:type="auto"/>
        <w:tblInd w:w="118" w:type="dxa"/>
        <w:tblLook w:val="04A0" w:firstRow="1" w:lastRow="0" w:firstColumn="1" w:lastColumn="0" w:noHBand="0" w:noVBand="1"/>
      </w:tblPr>
      <w:tblGrid>
        <w:gridCol w:w="1322"/>
        <w:gridCol w:w="1391"/>
        <w:gridCol w:w="1389"/>
        <w:gridCol w:w="1286"/>
        <w:gridCol w:w="1285"/>
        <w:gridCol w:w="1744"/>
        <w:gridCol w:w="1333"/>
      </w:tblGrid>
      <w:tr w:rsidR="00B30719" w:rsidRPr="006D006F" w14:paraId="6EFE70A3" w14:textId="77777777" w:rsidTr="00EC728F">
        <w:trPr>
          <w:trHeight w:val="1485"/>
          <w:tblHeader/>
        </w:trPr>
        <w:tc>
          <w:tcPr>
            <w:tcW w:w="0" w:type="auto"/>
            <w:tcBorders>
              <w:top w:val="single" w:sz="8" w:space="0" w:color="auto"/>
              <w:left w:val="single" w:sz="8" w:space="0" w:color="auto"/>
              <w:bottom w:val="single" w:sz="4" w:space="0" w:color="auto"/>
              <w:right w:val="single" w:sz="4" w:space="0" w:color="auto"/>
            </w:tcBorders>
            <w:shd w:val="clear" w:color="auto" w:fill="auto"/>
            <w:vAlign w:val="center"/>
            <w:hideMark/>
          </w:tcPr>
          <w:p w14:paraId="198111FD" w14:textId="77777777" w:rsidR="00B30719" w:rsidRPr="006D006F" w:rsidRDefault="00B30719" w:rsidP="00B30719">
            <w:pPr>
              <w:jc w:val="center"/>
              <w:rPr>
                <w:b/>
                <w:bCs/>
                <w:color w:val="000000"/>
                <w:sz w:val="16"/>
                <w:szCs w:val="16"/>
              </w:rPr>
            </w:pPr>
            <w:r w:rsidRPr="006D006F">
              <w:rPr>
                <w:b/>
                <w:bCs/>
                <w:color w:val="000000"/>
                <w:sz w:val="16"/>
                <w:szCs w:val="16"/>
              </w:rPr>
              <w:t>Наименование участка</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079BC4EB" w14:textId="77777777" w:rsidR="00B30719" w:rsidRPr="006D006F" w:rsidRDefault="00B30719" w:rsidP="00B30719">
            <w:pPr>
              <w:jc w:val="center"/>
              <w:rPr>
                <w:b/>
                <w:bCs/>
                <w:color w:val="000000"/>
                <w:sz w:val="16"/>
                <w:szCs w:val="16"/>
              </w:rPr>
            </w:pPr>
            <w:r w:rsidRPr="006D006F">
              <w:rPr>
                <w:b/>
                <w:bCs/>
                <w:color w:val="000000"/>
                <w:sz w:val="16"/>
                <w:szCs w:val="16"/>
              </w:rPr>
              <w:t>Протяженность подающего трубопровода, L, 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7DDE3313" w14:textId="77777777" w:rsidR="00B30719" w:rsidRPr="006D006F" w:rsidRDefault="00B30719" w:rsidP="00B30719">
            <w:pPr>
              <w:jc w:val="center"/>
              <w:rPr>
                <w:b/>
                <w:bCs/>
                <w:color w:val="000000"/>
                <w:sz w:val="16"/>
                <w:szCs w:val="16"/>
              </w:rPr>
            </w:pPr>
            <w:r w:rsidRPr="006D006F">
              <w:rPr>
                <w:b/>
                <w:bCs/>
                <w:color w:val="000000"/>
                <w:sz w:val="16"/>
                <w:szCs w:val="16"/>
              </w:rPr>
              <w:t>Протяженность обратного трубопровода, L, 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505A5996" w14:textId="1E280655" w:rsidR="00B30719" w:rsidRPr="006D006F" w:rsidRDefault="00B30719" w:rsidP="00B30719">
            <w:pPr>
              <w:jc w:val="center"/>
              <w:rPr>
                <w:b/>
                <w:bCs/>
                <w:color w:val="000000"/>
                <w:sz w:val="16"/>
                <w:szCs w:val="16"/>
              </w:rPr>
            </w:pPr>
            <w:r w:rsidRPr="006D006F">
              <w:rPr>
                <w:b/>
                <w:bCs/>
                <w:color w:val="000000"/>
                <w:sz w:val="16"/>
                <w:szCs w:val="16"/>
              </w:rPr>
              <w:t xml:space="preserve">Наружный диаметр подающего </w:t>
            </w:r>
            <w:r w:rsidR="006D006F" w:rsidRPr="006D006F">
              <w:rPr>
                <w:b/>
                <w:bCs/>
                <w:color w:val="000000"/>
                <w:sz w:val="16"/>
                <w:szCs w:val="16"/>
              </w:rPr>
              <w:t>трубопровода</w:t>
            </w:r>
            <w:r w:rsidRPr="006D006F">
              <w:rPr>
                <w:b/>
                <w:bCs/>
                <w:color w:val="000000"/>
                <w:sz w:val="16"/>
                <w:szCs w:val="16"/>
              </w:rPr>
              <w:t>, мм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352BA8BC" w14:textId="6E0C5824" w:rsidR="00B30719" w:rsidRPr="006D006F" w:rsidRDefault="00B30719" w:rsidP="00B30719">
            <w:pPr>
              <w:jc w:val="center"/>
              <w:rPr>
                <w:b/>
                <w:bCs/>
                <w:color w:val="000000"/>
                <w:sz w:val="16"/>
                <w:szCs w:val="16"/>
              </w:rPr>
            </w:pPr>
            <w:r w:rsidRPr="006D006F">
              <w:rPr>
                <w:b/>
                <w:bCs/>
                <w:color w:val="000000"/>
                <w:sz w:val="16"/>
                <w:szCs w:val="16"/>
              </w:rPr>
              <w:t xml:space="preserve">Наружный диаметр обратного </w:t>
            </w:r>
            <w:r w:rsidR="006D006F" w:rsidRPr="006D006F">
              <w:rPr>
                <w:b/>
                <w:bCs/>
                <w:color w:val="000000"/>
                <w:sz w:val="16"/>
                <w:szCs w:val="16"/>
              </w:rPr>
              <w:t>трубопровода</w:t>
            </w:r>
            <w:r w:rsidRPr="006D006F">
              <w:rPr>
                <w:b/>
                <w:bCs/>
                <w:color w:val="000000"/>
                <w:sz w:val="16"/>
                <w:szCs w:val="16"/>
              </w:rPr>
              <w:t>, мм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66F4F495" w14:textId="5781BB0C" w:rsidR="00B30719" w:rsidRPr="006D006F" w:rsidRDefault="006D006F" w:rsidP="00B30719">
            <w:pPr>
              <w:jc w:val="center"/>
              <w:rPr>
                <w:b/>
                <w:bCs/>
                <w:color w:val="000000"/>
                <w:sz w:val="16"/>
                <w:szCs w:val="16"/>
              </w:rPr>
            </w:pPr>
            <w:r w:rsidRPr="006D006F">
              <w:rPr>
                <w:b/>
                <w:bCs/>
                <w:color w:val="000000"/>
                <w:sz w:val="16"/>
                <w:szCs w:val="16"/>
              </w:rPr>
              <w:t>Теплоизоляционный</w:t>
            </w:r>
            <w:r w:rsidR="00B30719" w:rsidRPr="006D006F">
              <w:rPr>
                <w:b/>
                <w:bCs/>
                <w:color w:val="000000"/>
                <w:sz w:val="16"/>
                <w:szCs w:val="16"/>
              </w:rPr>
              <w:t xml:space="preserve"> материал</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5E57F27C" w14:textId="77777777" w:rsidR="00B30719" w:rsidRPr="006D006F" w:rsidRDefault="00B30719" w:rsidP="00B30719">
            <w:pPr>
              <w:jc w:val="center"/>
              <w:rPr>
                <w:b/>
                <w:bCs/>
                <w:color w:val="000000"/>
                <w:sz w:val="16"/>
                <w:szCs w:val="16"/>
              </w:rPr>
            </w:pPr>
            <w:r w:rsidRPr="006D006F">
              <w:rPr>
                <w:b/>
                <w:bCs/>
                <w:color w:val="000000"/>
                <w:sz w:val="16"/>
                <w:szCs w:val="16"/>
              </w:rPr>
              <w:t>Тип прокладки тепловой сети (надземная, канальная, бесканальная, по помещениям (подвалам)</w:t>
            </w:r>
          </w:p>
        </w:tc>
      </w:tr>
      <w:tr w:rsidR="00B30719" w:rsidRPr="006D006F" w14:paraId="61088140" w14:textId="77777777" w:rsidTr="00EC728F">
        <w:trPr>
          <w:trHeight w:val="300"/>
        </w:trPr>
        <w:tc>
          <w:tcPr>
            <w:tcW w:w="0" w:type="auto"/>
            <w:vMerge w:val="restart"/>
            <w:tcBorders>
              <w:top w:val="nil"/>
              <w:left w:val="single" w:sz="8" w:space="0" w:color="auto"/>
              <w:bottom w:val="single" w:sz="4" w:space="0" w:color="000000"/>
              <w:right w:val="single" w:sz="4" w:space="0" w:color="auto"/>
            </w:tcBorders>
            <w:shd w:val="clear" w:color="auto" w:fill="auto"/>
            <w:vAlign w:val="center"/>
            <w:hideMark/>
          </w:tcPr>
          <w:p w14:paraId="32340524" w14:textId="77777777" w:rsidR="00B30719" w:rsidRPr="006D006F" w:rsidRDefault="00B30719" w:rsidP="00B30719">
            <w:pPr>
              <w:jc w:val="center"/>
              <w:rPr>
                <w:color w:val="000000"/>
                <w:sz w:val="16"/>
                <w:szCs w:val="20"/>
              </w:rPr>
            </w:pPr>
            <w:r w:rsidRPr="006D006F">
              <w:rPr>
                <w:color w:val="000000"/>
                <w:sz w:val="16"/>
                <w:szCs w:val="20"/>
              </w:rPr>
              <w:t>ТС от  котельной до ИТП потребителей</w:t>
            </w:r>
          </w:p>
        </w:tc>
        <w:tc>
          <w:tcPr>
            <w:tcW w:w="0" w:type="auto"/>
            <w:tcBorders>
              <w:top w:val="nil"/>
              <w:left w:val="nil"/>
              <w:bottom w:val="single" w:sz="4" w:space="0" w:color="auto"/>
              <w:right w:val="single" w:sz="4" w:space="0" w:color="auto"/>
            </w:tcBorders>
            <w:shd w:val="clear" w:color="auto" w:fill="auto"/>
            <w:vAlign w:val="center"/>
            <w:hideMark/>
          </w:tcPr>
          <w:p w14:paraId="10B60D86" w14:textId="77777777" w:rsidR="00B30719" w:rsidRPr="006D006F" w:rsidRDefault="00B30719" w:rsidP="00B30719">
            <w:pPr>
              <w:jc w:val="center"/>
              <w:rPr>
                <w:color w:val="000000"/>
                <w:sz w:val="16"/>
                <w:szCs w:val="20"/>
              </w:rPr>
            </w:pPr>
            <w:r w:rsidRPr="006D006F">
              <w:rPr>
                <w:color w:val="000000"/>
                <w:sz w:val="16"/>
                <w:szCs w:val="20"/>
              </w:rPr>
              <w:t>37,980</w:t>
            </w:r>
          </w:p>
        </w:tc>
        <w:tc>
          <w:tcPr>
            <w:tcW w:w="0" w:type="auto"/>
            <w:tcBorders>
              <w:top w:val="nil"/>
              <w:left w:val="nil"/>
              <w:bottom w:val="single" w:sz="4" w:space="0" w:color="auto"/>
              <w:right w:val="single" w:sz="4" w:space="0" w:color="auto"/>
            </w:tcBorders>
            <w:shd w:val="clear" w:color="auto" w:fill="auto"/>
            <w:vAlign w:val="center"/>
            <w:hideMark/>
          </w:tcPr>
          <w:p w14:paraId="3331802F" w14:textId="77777777" w:rsidR="00B30719" w:rsidRPr="006D006F" w:rsidRDefault="00B30719" w:rsidP="00B30719">
            <w:pPr>
              <w:jc w:val="center"/>
              <w:rPr>
                <w:color w:val="000000"/>
                <w:sz w:val="16"/>
                <w:szCs w:val="20"/>
              </w:rPr>
            </w:pPr>
            <w:r w:rsidRPr="006D006F">
              <w:rPr>
                <w:color w:val="000000"/>
                <w:sz w:val="16"/>
                <w:szCs w:val="20"/>
              </w:rPr>
              <w:t>37,980</w:t>
            </w:r>
          </w:p>
        </w:tc>
        <w:tc>
          <w:tcPr>
            <w:tcW w:w="0" w:type="auto"/>
            <w:tcBorders>
              <w:top w:val="nil"/>
              <w:left w:val="nil"/>
              <w:bottom w:val="single" w:sz="4" w:space="0" w:color="auto"/>
              <w:right w:val="single" w:sz="4" w:space="0" w:color="auto"/>
            </w:tcBorders>
            <w:shd w:val="clear" w:color="auto" w:fill="auto"/>
            <w:vAlign w:val="center"/>
            <w:hideMark/>
          </w:tcPr>
          <w:p w14:paraId="0D0F4EE3" w14:textId="77777777" w:rsidR="00B30719" w:rsidRPr="006D006F" w:rsidRDefault="00B30719" w:rsidP="00B30719">
            <w:pPr>
              <w:jc w:val="center"/>
              <w:rPr>
                <w:color w:val="000000"/>
                <w:sz w:val="16"/>
                <w:szCs w:val="20"/>
              </w:rPr>
            </w:pPr>
            <w:r w:rsidRPr="006D006F">
              <w:rPr>
                <w:color w:val="000000"/>
                <w:sz w:val="16"/>
                <w:szCs w:val="20"/>
              </w:rPr>
              <w:t>38</w:t>
            </w:r>
          </w:p>
        </w:tc>
        <w:tc>
          <w:tcPr>
            <w:tcW w:w="0" w:type="auto"/>
            <w:tcBorders>
              <w:top w:val="nil"/>
              <w:left w:val="nil"/>
              <w:bottom w:val="single" w:sz="4" w:space="0" w:color="auto"/>
              <w:right w:val="single" w:sz="4" w:space="0" w:color="auto"/>
            </w:tcBorders>
            <w:shd w:val="clear" w:color="auto" w:fill="auto"/>
            <w:vAlign w:val="center"/>
            <w:hideMark/>
          </w:tcPr>
          <w:p w14:paraId="1F521CB4" w14:textId="77777777" w:rsidR="00B30719" w:rsidRPr="006D006F" w:rsidRDefault="00B30719" w:rsidP="00B30719">
            <w:pPr>
              <w:jc w:val="center"/>
              <w:rPr>
                <w:color w:val="000000"/>
                <w:sz w:val="16"/>
                <w:szCs w:val="20"/>
              </w:rPr>
            </w:pPr>
            <w:r w:rsidRPr="006D006F">
              <w:rPr>
                <w:color w:val="000000"/>
                <w:sz w:val="16"/>
                <w:szCs w:val="20"/>
              </w:rPr>
              <w:t>38</w:t>
            </w:r>
          </w:p>
        </w:tc>
        <w:tc>
          <w:tcPr>
            <w:tcW w:w="0" w:type="auto"/>
            <w:tcBorders>
              <w:top w:val="nil"/>
              <w:left w:val="nil"/>
              <w:bottom w:val="single" w:sz="4" w:space="0" w:color="auto"/>
              <w:right w:val="single" w:sz="4" w:space="0" w:color="auto"/>
            </w:tcBorders>
            <w:shd w:val="clear" w:color="auto" w:fill="auto"/>
            <w:vAlign w:val="center"/>
            <w:hideMark/>
          </w:tcPr>
          <w:p w14:paraId="2C23EEBF"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798AE88E"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4DE42F8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E53633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0123590" w14:textId="77777777" w:rsidR="00B30719" w:rsidRPr="006D006F" w:rsidRDefault="00B30719" w:rsidP="00B30719">
            <w:pPr>
              <w:jc w:val="center"/>
              <w:rPr>
                <w:color w:val="000000"/>
                <w:sz w:val="16"/>
                <w:szCs w:val="20"/>
              </w:rPr>
            </w:pPr>
            <w:r w:rsidRPr="006D006F">
              <w:rPr>
                <w:color w:val="000000"/>
                <w:sz w:val="16"/>
                <w:szCs w:val="20"/>
              </w:rPr>
              <w:t>65,110</w:t>
            </w:r>
          </w:p>
        </w:tc>
        <w:tc>
          <w:tcPr>
            <w:tcW w:w="0" w:type="auto"/>
            <w:tcBorders>
              <w:top w:val="nil"/>
              <w:left w:val="nil"/>
              <w:bottom w:val="single" w:sz="4" w:space="0" w:color="auto"/>
              <w:right w:val="single" w:sz="4" w:space="0" w:color="auto"/>
            </w:tcBorders>
            <w:shd w:val="clear" w:color="auto" w:fill="auto"/>
            <w:vAlign w:val="center"/>
            <w:hideMark/>
          </w:tcPr>
          <w:p w14:paraId="559D7D19" w14:textId="77777777" w:rsidR="00B30719" w:rsidRPr="006D006F" w:rsidRDefault="00B30719" w:rsidP="00B30719">
            <w:pPr>
              <w:jc w:val="center"/>
              <w:rPr>
                <w:color w:val="000000"/>
                <w:sz w:val="16"/>
                <w:szCs w:val="20"/>
              </w:rPr>
            </w:pPr>
            <w:r w:rsidRPr="006D006F">
              <w:rPr>
                <w:color w:val="000000"/>
                <w:sz w:val="16"/>
                <w:szCs w:val="20"/>
              </w:rPr>
              <w:t>65,110</w:t>
            </w:r>
          </w:p>
        </w:tc>
        <w:tc>
          <w:tcPr>
            <w:tcW w:w="0" w:type="auto"/>
            <w:tcBorders>
              <w:top w:val="nil"/>
              <w:left w:val="nil"/>
              <w:bottom w:val="single" w:sz="4" w:space="0" w:color="auto"/>
              <w:right w:val="single" w:sz="4" w:space="0" w:color="auto"/>
            </w:tcBorders>
            <w:shd w:val="clear" w:color="auto" w:fill="auto"/>
            <w:vAlign w:val="center"/>
            <w:hideMark/>
          </w:tcPr>
          <w:p w14:paraId="15D5133C" w14:textId="77777777" w:rsidR="00B30719" w:rsidRPr="006D006F" w:rsidRDefault="00B30719" w:rsidP="00B30719">
            <w:pPr>
              <w:jc w:val="center"/>
              <w:rPr>
                <w:color w:val="000000"/>
                <w:sz w:val="16"/>
                <w:szCs w:val="20"/>
              </w:rPr>
            </w:pPr>
            <w:r w:rsidRPr="006D006F">
              <w:rPr>
                <w:color w:val="000000"/>
                <w:sz w:val="16"/>
                <w:szCs w:val="20"/>
              </w:rPr>
              <w:t>45</w:t>
            </w:r>
          </w:p>
        </w:tc>
        <w:tc>
          <w:tcPr>
            <w:tcW w:w="0" w:type="auto"/>
            <w:tcBorders>
              <w:top w:val="nil"/>
              <w:left w:val="nil"/>
              <w:bottom w:val="single" w:sz="4" w:space="0" w:color="auto"/>
              <w:right w:val="single" w:sz="4" w:space="0" w:color="auto"/>
            </w:tcBorders>
            <w:shd w:val="clear" w:color="auto" w:fill="auto"/>
            <w:vAlign w:val="center"/>
            <w:hideMark/>
          </w:tcPr>
          <w:p w14:paraId="2A4F9C2C" w14:textId="77777777" w:rsidR="00B30719" w:rsidRPr="006D006F" w:rsidRDefault="00B30719" w:rsidP="00B30719">
            <w:pPr>
              <w:jc w:val="center"/>
              <w:rPr>
                <w:color w:val="000000"/>
                <w:sz w:val="16"/>
                <w:szCs w:val="20"/>
              </w:rPr>
            </w:pPr>
            <w:r w:rsidRPr="006D006F">
              <w:rPr>
                <w:color w:val="000000"/>
                <w:sz w:val="16"/>
                <w:szCs w:val="20"/>
              </w:rPr>
              <w:t>45</w:t>
            </w:r>
          </w:p>
        </w:tc>
        <w:tc>
          <w:tcPr>
            <w:tcW w:w="0" w:type="auto"/>
            <w:tcBorders>
              <w:top w:val="nil"/>
              <w:left w:val="nil"/>
              <w:bottom w:val="single" w:sz="4" w:space="0" w:color="auto"/>
              <w:right w:val="single" w:sz="4" w:space="0" w:color="auto"/>
            </w:tcBorders>
            <w:shd w:val="clear" w:color="auto" w:fill="auto"/>
            <w:vAlign w:val="center"/>
            <w:hideMark/>
          </w:tcPr>
          <w:p w14:paraId="4B270060"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2464C27"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34130356"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5FF890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738ECF1" w14:textId="77777777" w:rsidR="00B30719" w:rsidRPr="006D006F" w:rsidRDefault="00B30719" w:rsidP="00B30719">
            <w:pPr>
              <w:jc w:val="center"/>
              <w:rPr>
                <w:color w:val="000000"/>
                <w:sz w:val="16"/>
                <w:szCs w:val="20"/>
              </w:rPr>
            </w:pPr>
            <w:r w:rsidRPr="006D006F">
              <w:rPr>
                <w:color w:val="000000"/>
                <w:sz w:val="16"/>
                <w:szCs w:val="20"/>
              </w:rPr>
              <w:t>8,870</w:t>
            </w:r>
          </w:p>
        </w:tc>
        <w:tc>
          <w:tcPr>
            <w:tcW w:w="0" w:type="auto"/>
            <w:tcBorders>
              <w:top w:val="nil"/>
              <w:left w:val="nil"/>
              <w:bottom w:val="single" w:sz="4" w:space="0" w:color="auto"/>
              <w:right w:val="single" w:sz="4" w:space="0" w:color="auto"/>
            </w:tcBorders>
            <w:shd w:val="clear" w:color="auto" w:fill="auto"/>
            <w:vAlign w:val="center"/>
            <w:hideMark/>
          </w:tcPr>
          <w:p w14:paraId="5DE6CF1D" w14:textId="77777777" w:rsidR="00B30719" w:rsidRPr="006D006F" w:rsidRDefault="00B30719" w:rsidP="00B30719">
            <w:pPr>
              <w:jc w:val="center"/>
              <w:rPr>
                <w:color w:val="000000"/>
                <w:sz w:val="16"/>
                <w:szCs w:val="20"/>
              </w:rPr>
            </w:pPr>
            <w:r w:rsidRPr="006D006F">
              <w:rPr>
                <w:color w:val="000000"/>
                <w:sz w:val="16"/>
                <w:szCs w:val="20"/>
              </w:rPr>
              <w:t>8,870</w:t>
            </w:r>
          </w:p>
        </w:tc>
        <w:tc>
          <w:tcPr>
            <w:tcW w:w="0" w:type="auto"/>
            <w:tcBorders>
              <w:top w:val="nil"/>
              <w:left w:val="nil"/>
              <w:bottom w:val="single" w:sz="4" w:space="0" w:color="auto"/>
              <w:right w:val="single" w:sz="4" w:space="0" w:color="auto"/>
            </w:tcBorders>
            <w:shd w:val="clear" w:color="auto" w:fill="auto"/>
            <w:vAlign w:val="center"/>
            <w:hideMark/>
          </w:tcPr>
          <w:p w14:paraId="7AA46539"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0FCC25CF"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25D3317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21D9612"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113144F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873C911"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CF56E4F" w14:textId="77777777" w:rsidR="00B30719" w:rsidRPr="006D006F" w:rsidRDefault="00B30719" w:rsidP="00B30719">
            <w:pPr>
              <w:jc w:val="center"/>
              <w:rPr>
                <w:color w:val="000000"/>
                <w:sz w:val="16"/>
                <w:szCs w:val="20"/>
              </w:rPr>
            </w:pPr>
            <w:r w:rsidRPr="006D006F">
              <w:rPr>
                <w:color w:val="000000"/>
                <w:sz w:val="16"/>
                <w:szCs w:val="20"/>
              </w:rPr>
              <w:t>1,360</w:t>
            </w:r>
          </w:p>
        </w:tc>
        <w:tc>
          <w:tcPr>
            <w:tcW w:w="0" w:type="auto"/>
            <w:tcBorders>
              <w:top w:val="nil"/>
              <w:left w:val="nil"/>
              <w:bottom w:val="single" w:sz="4" w:space="0" w:color="auto"/>
              <w:right w:val="single" w:sz="4" w:space="0" w:color="auto"/>
            </w:tcBorders>
            <w:shd w:val="clear" w:color="auto" w:fill="auto"/>
            <w:vAlign w:val="center"/>
            <w:hideMark/>
          </w:tcPr>
          <w:p w14:paraId="1E95C470" w14:textId="77777777" w:rsidR="00B30719" w:rsidRPr="006D006F" w:rsidRDefault="00B30719" w:rsidP="00B30719">
            <w:pPr>
              <w:jc w:val="center"/>
              <w:rPr>
                <w:color w:val="000000"/>
                <w:sz w:val="16"/>
                <w:szCs w:val="20"/>
              </w:rPr>
            </w:pPr>
            <w:r w:rsidRPr="006D006F">
              <w:rPr>
                <w:color w:val="000000"/>
                <w:sz w:val="16"/>
                <w:szCs w:val="20"/>
              </w:rPr>
              <w:t>1,360</w:t>
            </w:r>
          </w:p>
        </w:tc>
        <w:tc>
          <w:tcPr>
            <w:tcW w:w="0" w:type="auto"/>
            <w:tcBorders>
              <w:top w:val="nil"/>
              <w:left w:val="nil"/>
              <w:bottom w:val="single" w:sz="4" w:space="0" w:color="auto"/>
              <w:right w:val="single" w:sz="4" w:space="0" w:color="auto"/>
            </w:tcBorders>
            <w:shd w:val="clear" w:color="auto" w:fill="auto"/>
            <w:vAlign w:val="center"/>
            <w:hideMark/>
          </w:tcPr>
          <w:p w14:paraId="729DBA5A"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2802FB58"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15712122"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010D7BD"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718916AB"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A2F0F92"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A752017" w14:textId="77777777" w:rsidR="00B30719" w:rsidRPr="006D006F" w:rsidRDefault="00B30719" w:rsidP="00B30719">
            <w:pPr>
              <w:jc w:val="center"/>
              <w:rPr>
                <w:color w:val="000000"/>
                <w:sz w:val="16"/>
                <w:szCs w:val="20"/>
              </w:rPr>
            </w:pPr>
            <w:r w:rsidRPr="006D006F">
              <w:rPr>
                <w:color w:val="000000"/>
                <w:sz w:val="16"/>
                <w:szCs w:val="20"/>
              </w:rPr>
              <w:t>7,940</w:t>
            </w:r>
          </w:p>
        </w:tc>
        <w:tc>
          <w:tcPr>
            <w:tcW w:w="0" w:type="auto"/>
            <w:tcBorders>
              <w:top w:val="nil"/>
              <w:left w:val="nil"/>
              <w:bottom w:val="single" w:sz="4" w:space="0" w:color="auto"/>
              <w:right w:val="single" w:sz="4" w:space="0" w:color="auto"/>
            </w:tcBorders>
            <w:shd w:val="clear" w:color="auto" w:fill="auto"/>
            <w:vAlign w:val="center"/>
            <w:hideMark/>
          </w:tcPr>
          <w:p w14:paraId="2A5CFA35" w14:textId="77777777" w:rsidR="00B30719" w:rsidRPr="006D006F" w:rsidRDefault="00B30719" w:rsidP="00B30719">
            <w:pPr>
              <w:jc w:val="center"/>
              <w:rPr>
                <w:color w:val="000000"/>
                <w:sz w:val="16"/>
                <w:szCs w:val="20"/>
              </w:rPr>
            </w:pPr>
            <w:r w:rsidRPr="006D006F">
              <w:rPr>
                <w:color w:val="000000"/>
                <w:sz w:val="16"/>
                <w:szCs w:val="20"/>
              </w:rPr>
              <w:t>7,940</w:t>
            </w:r>
          </w:p>
        </w:tc>
        <w:tc>
          <w:tcPr>
            <w:tcW w:w="0" w:type="auto"/>
            <w:tcBorders>
              <w:top w:val="nil"/>
              <w:left w:val="nil"/>
              <w:bottom w:val="single" w:sz="4" w:space="0" w:color="auto"/>
              <w:right w:val="single" w:sz="4" w:space="0" w:color="auto"/>
            </w:tcBorders>
            <w:shd w:val="clear" w:color="auto" w:fill="auto"/>
            <w:vAlign w:val="center"/>
            <w:hideMark/>
          </w:tcPr>
          <w:p w14:paraId="4BF793A7"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73E843AF"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30797E7F"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FF69398"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1F6098CB"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3377FE7"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3329C67" w14:textId="77777777" w:rsidR="00B30719" w:rsidRPr="006D006F" w:rsidRDefault="00B30719" w:rsidP="00B30719">
            <w:pPr>
              <w:jc w:val="center"/>
              <w:rPr>
                <w:color w:val="000000"/>
                <w:sz w:val="16"/>
                <w:szCs w:val="20"/>
              </w:rPr>
            </w:pPr>
            <w:r w:rsidRPr="006D006F">
              <w:rPr>
                <w:color w:val="000000"/>
                <w:sz w:val="16"/>
                <w:szCs w:val="20"/>
              </w:rPr>
              <w:t>236,070</w:t>
            </w:r>
          </w:p>
        </w:tc>
        <w:tc>
          <w:tcPr>
            <w:tcW w:w="0" w:type="auto"/>
            <w:tcBorders>
              <w:top w:val="nil"/>
              <w:left w:val="nil"/>
              <w:bottom w:val="single" w:sz="4" w:space="0" w:color="auto"/>
              <w:right w:val="single" w:sz="4" w:space="0" w:color="auto"/>
            </w:tcBorders>
            <w:shd w:val="clear" w:color="auto" w:fill="auto"/>
            <w:vAlign w:val="center"/>
            <w:hideMark/>
          </w:tcPr>
          <w:p w14:paraId="77A7134D" w14:textId="77777777" w:rsidR="00B30719" w:rsidRPr="006D006F" w:rsidRDefault="00B30719" w:rsidP="00B30719">
            <w:pPr>
              <w:jc w:val="center"/>
              <w:rPr>
                <w:color w:val="000000"/>
                <w:sz w:val="16"/>
                <w:szCs w:val="20"/>
              </w:rPr>
            </w:pPr>
            <w:r w:rsidRPr="006D006F">
              <w:rPr>
                <w:color w:val="000000"/>
                <w:sz w:val="16"/>
                <w:szCs w:val="20"/>
              </w:rPr>
              <w:t>236,070</w:t>
            </w:r>
          </w:p>
        </w:tc>
        <w:tc>
          <w:tcPr>
            <w:tcW w:w="0" w:type="auto"/>
            <w:tcBorders>
              <w:top w:val="nil"/>
              <w:left w:val="nil"/>
              <w:bottom w:val="single" w:sz="4" w:space="0" w:color="auto"/>
              <w:right w:val="single" w:sz="4" w:space="0" w:color="auto"/>
            </w:tcBorders>
            <w:shd w:val="clear" w:color="auto" w:fill="auto"/>
            <w:vAlign w:val="center"/>
            <w:hideMark/>
          </w:tcPr>
          <w:p w14:paraId="5F9C62CA"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0D86B5EE"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03FE1713"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45C7DC70"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11AC49A2"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7D270F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F45CAE4" w14:textId="77777777" w:rsidR="00B30719" w:rsidRPr="006D006F" w:rsidRDefault="00B30719" w:rsidP="00B30719">
            <w:pPr>
              <w:jc w:val="center"/>
              <w:rPr>
                <w:color w:val="000000"/>
                <w:sz w:val="16"/>
                <w:szCs w:val="20"/>
              </w:rPr>
            </w:pPr>
            <w:r w:rsidRPr="006D006F">
              <w:rPr>
                <w:color w:val="000000"/>
                <w:sz w:val="16"/>
                <w:szCs w:val="20"/>
              </w:rPr>
              <w:t>32,880</w:t>
            </w:r>
          </w:p>
        </w:tc>
        <w:tc>
          <w:tcPr>
            <w:tcW w:w="0" w:type="auto"/>
            <w:tcBorders>
              <w:top w:val="nil"/>
              <w:left w:val="nil"/>
              <w:bottom w:val="single" w:sz="4" w:space="0" w:color="auto"/>
              <w:right w:val="single" w:sz="4" w:space="0" w:color="auto"/>
            </w:tcBorders>
            <w:shd w:val="clear" w:color="auto" w:fill="auto"/>
            <w:vAlign w:val="center"/>
            <w:hideMark/>
          </w:tcPr>
          <w:p w14:paraId="73856803" w14:textId="77777777" w:rsidR="00B30719" w:rsidRPr="006D006F" w:rsidRDefault="00B30719" w:rsidP="00B30719">
            <w:pPr>
              <w:jc w:val="center"/>
              <w:rPr>
                <w:color w:val="000000"/>
                <w:sz w:val="16"/>
                <w:szCs w:val="20"/>
              </w:rPr>
            </w:pPr>
            <w:r w:rsidRPr="006D006F">
              <w:rPr>
                <w:color w:val="000000"/>
                <w:sz w:val="16"/>
                <w:szCs w:val="20"/>
              </w:rPr>
              <w:t>32,880</w:t>
            </w:r>
          </w:p>
        </w:tc>
        <w:tc>
          <w:tcPr>
            <w:tcW w:w="0" w:type="auto"/>
            <w:tcBorders>
              <w:top w:val="nil"/>
              <w:left w:val="nil"/>
              <w:bottom w:val="single" w:sz="4" w:space="0" w:color="auto"/>
              <w:right w:val="single" w:sz="4" w:space="0" w:color="auto"/>
            </w:tcBorders>
            <w:shd w:val="clear" w:color="auto" w:fill="auto"/>
            <w:vAlign w:val="center"/>
            <w:hideMark/>
          </w:tcPr>
          <w:p w14:paraId="5FF43D77"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37E6DA2B" w14:textId="77777777" w:rsidR="00B30719" w:rsidRPr="006D006F" w:rsidRDefault="00B30719" w:rsidP="00B30719">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2E4C7897"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6BB11F2"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5FC1003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99181BA"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E2A870C" w14:textId="77777777" w:rsidR="00B30719" w:rsidRPr="006D006F" w:rsidRDefault="00B30719" w:rsidP="00B30719">
            <w:pPr>
              <w:jc w:val="center"/>
              <w:rPr>
                <w:color w:val="000000"/>
                <w:sz w:val="16"/>
                <w:szCs w:val="20"/>
              </w:rPr>
            </w:pPr>
            <w:r w:rsidRPr="006D006F">
              <w:rPr>
                <w:color w:val="000000"/>
                <w:sz w:val="16"/>
                <w:szCs w:val="20"/>
              </w:rPr>
              <w:t>11,650</w:t>
            </w:r>
          </w:p>
        </w:tc>
        <w:tc>
          <w:tcPr>
            <w:tcW w:w="0" w:type="auto"/>
            <w:tcBorders>
              <w:top w:val="nil"/>
              <w:left w:val="nil"/>
              <w:bottom w:val="single" w:sz="4" w:space="0" w:color="auto"/>
              <w:right w:val="single" w:sz="4" w:space="0" w:color="auto"/>
            </w:tcBorders>
            <w:shd w:val="clear" w:color="auto" w:fill="auto"/>
            <w:vAlign w:val="center"/>
            <w:hideMark/>
          </w:tcPr>
          <w:p w14:paraId="408BC654" w14:textId="77777777" w:rsidR="00B30719" w:rsidRPr="006D006F" w:rsidRDefault="00B30719" w:rsidP="00B30719">
            <w:pPr>
              <w:jc w:val="center"/>
              <w:rPr>
                <w:color w:val="000000"/>
                <w:sz w:val="16"/>
                <w:szCs w:val="20"/>
              </w:rPr>
            </w:pPr>
            <w:r w:rsidRPr="006D006F">
              <w:rPr>
                <w:color w:val="000000"/>
                <w:sz w:val="16"/>
                <w:szCs w:val="20"/>
              </w:rPr>
              <w:t>11,650</w:t>
            </w:r>
          </w:p>
        </w:tc>
        <w:tc>
          <w:tcPr>
            <w:tcW w:w="0" w:type="auto"/>
            <w:tcBorders>
              <w:top w:val="nil"/>
              <w:left w:val="nil"/>
              <w:bottom w:val="single" w:sz="4" w:space="0" w:color="auto"/>
              <w:right w:val="single" w:sz="4" w:space="0" w:color="auto"/>
            </w:tcBorders>
            <w:shd w:val="clear" w:color="auto" w:fill="auto"/>
            <w:vAlign w:val="center"/>
            <w:hideMark/>
          </w:tcPr>
          <w:p w14:paraId="4D445ECE"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52F5D9F4"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3CB74CAB"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5F050C98"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46662650"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A31B4B1"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FEDB00F" w14:textId="77777777" w:rsidR="00B30719" w:rsidRPr="006D006F" w:rsidRDefault="00B30719" w:rsidP="00B30719">
            <w:pPr>
              <w:jc w:val="center"/>
              <w:rPr>
                <w:color w:val="000000"/>
                <w:sz w:val="16"/>
                <w:szCs w:val="20"/>
              </w:rPr>
            </w:pPr>
            <w:r w:rsidRPr="006D006F">
              <w:rPr>
                <w:color w:val="000000"/>
                <w:sz w:val="16"/>
                <w:szCs w:val="20"/>
              </w:rPr>
              <w:t>5,000</w:t>
            </w:r>
          </w:p>
        </w:tc>
        <w:tc>
          <w:tcPr>
            <w:tcW w:w="0" w:type="auto"/>
            <w:tcBorders>
              <w:top w:val="nil"/>
              <w:left w:val="nil"/>
              <w:bottom w:val="single" w:sz="4" w:space="0" w:color="auto"/>
              <w:right w:val="single" w:sz="4" w:space="0" w:color="auto"/>
            </w:tcBorders>
            <w:shd w:val="clear" w:color="auto" w:fill="auto"/>
            <w:vAlign w:val="center"/>
            <w:hideMark/>
          </w:tcPr>
          <w:p w14:paraId="4C880D69" w14:textId="77777777" w:rsidR="00B30719" w:rsidRPr="006D006F" w:rsidRDefault="00B30719" w:rsidP="00B30719">
            <w:pPr>
              <w:jc w:val="center"/>
              <w:rPr>
                <w:color w:val="000000"/>
                <w:sz w:val="16"/>
                <w:szCs w:val="20"/>
              </w:rPr>
            </w:pPr>
            <w:r w:rsidRPr="006D006F">
              <w:rPr>
                <w:color w:val="000000"/>
                <w:sz w:val="16"/>
                <w:szCs w:val="20"/>
              </w:rPr>
              <w:t>5,000</w:t>
            </w:r>
          </w:p>
        </w:tc>
        <w:tc>
          <w:tcPr>
            <w:tcW w:w="0" w:type="auto"/>
            <w:tcBorders>
              <w:top w:val="nil"/>
              <w:left w:val="nil"/>
              <w:bottom w:val="single" w:sz="4" w:space="0" w:color="auto"/>
              <w:right w:val="single" w:sz="4" w:space="0" w:color="auto"/>
            </w:tcBorders>
            <w:shd w:val="clear" w:color="auto" w:fill="auto"/>
            <w:vAlign w:val="center"/>
            <w:hideMark/>
          </w:tcPr>
          <w:p w14:paraId="1A774672"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6CD639F6"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717A7532"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01EEEF7C"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637E1FC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7D8A2BB"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CE7BE58" w14:textId="77777777" w:rsidR="00B30719" w:rsidRPr="006D006F" w:rsidRDefault="00B30719" w:rsidP="00B30719">
            <w:pPr>
              <w:jc w:val="center"/>
              <w:rPr>
                <w:color w:val="000000"/>
                <w:sz w:val="16"/>
                <w:szCs w:val="20"/>
              </w:rPr>
            </w:pPr>
            <w:r w:rsidRPr="006D006F">
              <w:rPr>
                <w:color w:val="000000"/>
                <w:sz w:val="16"/>
                <w:szCs w:val="20"/>
              </w:rPr>
              <w:t>25,840</w:t>
            </w:r>
          </w:p>
        </w:tc>
        <w:tc>
          <w:tcPr>
            <w:tcW w:w="0" w:type="auto"/>
            <w:tcBorders>
              <w:top w:val="nil"/>
              <w:left w:val="nil"/>
              <w:bottom w:val="single" w:sz="4" w:space="0" w:color="auto"/>
              <w:right w:val="single" w:sz="4" w:space="0" w:color="auto"/>
            </w:tcBorders>
            <w:shd w:val="clear" w:color="auto" w:fill="auto"/>
            <w:vAlign w:val="center"/>
            <w:hideMark/>
          </w:tcPr>
          <w:p w14:paraId="517E0AB6" w14:textId="77777777" w:rsidR="00B30719" w:rsidRPr="006D006F" w:rsidRDefault="00B30719" w:rsidP="00B30719">
            <w:pPr>
              <w:jc w:val="center"/>
              <w:rPr>
                <w:color w:val="000000"/>
                <w:sz w:val="16"/>
                <w:szCs w:val="20"/>
              </w:rPr>
            </w:pPr>
            <w:r w:rsidRPr="006D006F">
              <w:rPr>
                <w:color w:val="000000"/>
                <w:sz w:val="16"/>
                <w:szCs w:val="20"/>
              </w:rPr>
              <w:t>25,840</w:t>
            </w:r>
          </w:p>
        </w:tc>
        <w:tc>
          <w:tcPr>
            <w:tcW w:w="0" w:type="auto"/>
            <w:tcBorders>
              <w:top w:val="nil"/>
              <w:left w:val="nil"/>
              <w:bottom w:val="single" w:sz="4" w:space="0" w:color="auto"/>
              <w:right w:val="single" w:sz="4" w:space="0" w:color="auto"/>
            </w:tcBorders>
            <w:shd w:val="clear" w:color="auto" w:fill="auto"/>
            <w:vAlign w:val="center"/>
            <w:hideMark/>
          </w:tcPr>
          <w:p w14:paraId="6B6DD2AA"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6F37A8D5"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4554F4EE"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67452A8C"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1006D6D5"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895730C"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186B9331" w14:textId="77777777" w:rsidR="00B30719" w:rsidRPr="006D006F" w:rsidRDefault="00B30719" w:rsidP="00B30719">
            <w:pPr>
              <w:jc w:val="center"/>
              <w:rPr>
                <w:color w:val="000000"/>
                <w:sz w:val="16"/>
                <w:szCs w:val="20"/>
              </w:rPr>
            </w:pPr>
            <w:r w:rsidRPr="006D006F">
              <w:rPr>
                <w:color w:val="000000"/>
                <w:sz w:val="16"/>
                <w:szCs w:val="20"/>
              </w:rPr>
              <w:t>487,845</w:t>
            </w:r>
          </w:p>
        </w:tc>
        <w:tc>
          <w:tcPr>
            <w:tcW w:w="0" w:type="auto"/>
            <w:tcBorders>
              <w:top w:val="nil"/>
              <w:left w:val="nil"/>
              <w:bottom w:val="single" w:sz="4" w:space="0" w:color="auto"/>
              <w:right w:val="single" w:sz="4" w:space="0" w:color="auto"/>
            </w:tcBorders>
            <w:shd w:val="clear" w:color="auto" w:fill="auto"/>
            <w:vAlign w:val="center"/>
            <w:hideMark/>
          </w:tcPr>
          <w:p w14:paraId="71FA6DC7" w14:textId="77777777" w:rsidR="00B30719" w:rsidRPr="006D006F" w:rsidRDefault="00B30719" w:rsidP="00B30719">
            <w:pPr>
              <w:jc w:val="center"/>
              <w:rPr>
                <w:color w:val="000000"/>
                <w:sz w:val="16"/>
                <w:szCs w:val="20"/>
              </w:rPr>
            </w:pPr>
            <w:r w:rsidRPr="006D006F">
              <w:rPr>
                <w:color w:val="000000"/>
                <w:sz w:val="16"/>
                <w:szCs w:val="20"/>
              </w:rPr>
              <w:t>487,845</w:t>
            </w:r>
          </w:p>
        </w:tc>
        <w:tc>
          <w:tcPr>
            <w:tcW w:w="0" w:type="auto"/>
            <w:tcBorders>
              <w:top w:val="nil"/>
              <w:left w:val="nil"/>
              <w:bottom w:val="single" w:sz="4" w:space="0" w:color="auto"/>
              <w:right w:val="single" w:sz="4" w:space="0" w:color="auto"/>
            </w:tcBorders>
            <w:shd w:val="clear" w:color="auto" w:fill="auto"/>
            <w:vAlign w:val="center"/>
            <w:hideMark/>
          </w:tcPr>
          <w:p w14:paraId="2F52673A"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074EE055" w14:textId="77777777" w:rsidR="00B30719" w:rsidRPr="006D006F" w:rsidRDefault="00B30719" w:rsidP="00B30719">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14:paraId="7800E28F"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5500854E"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3447C65C"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16C6685"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6A5DE8C" w14:textId="77777777" w:rsidR="00B30719" w:rsidRPr="006D006F" w:rsidRDefault="00B30719" w:rsidP="00B30719">
            <w:pPr>
              <w:jc w:val="center"/>
              <w:rPr>
                <w:color w:val="000000"/>
                <w:sz w:val="16"/>
                <w:szCs w:val="20"/>
              </w:rPr>
            </w:pPr>
            <w:r w:rsidRPr="006D006F">
              <w:rPr>
                <w:color w:val="000000"/>
                <w:sz w:val="16"/>
                <w:szCs w:val="20"/>
              </w:rPr>
              <w:t>9,200</w:t>
            </w:r>
          </w:p>
        </w:tc>
        <w:tc>
          <w:tcPr>
            <w:tcW w:w="0" w:type="auto"/>
            <w:tcBorders>
              <w:top w:val="nil"/>
              <w:left w:val="nil"/>
              <w:bottom w:val="single" w:sz="4" w:space="0" w:color="auto"/>
              <w:right w:val="single" w:sz="4" w:space="0" w:color="auto"/>
            </w:tcBorders>
            <w:shd w:val="clear" w:color="auto" w:fill="auto"/>
            <w:vAlign w:val="center"/>
            <w:hideMark/>
          </w:tcPr>
          <w:p w14:paraId="04577FCC" w14:textId="77777777" w:rsidR="00B30719" w:rsidRPr="006D006F" w:rsidRDefault="00B30719" w:rsidP="00B30719">
            <w:pPr>
              <w:jc w:val="center"/>
              <w:rPr>
                <w:color w:val="000000"/>
                <w:sz w:val="16"/>
                <w:szCs w:val="20"/>
              </w:rPr>
            </w:pPr>
            <w:r w:rsidRPr="006D006F">
              <w:rPr>
                <w:color w:val="000000"/>
                <w:sz w:val="16"/>
                <w:szCs w:val="20"/>
              </w:rPr>
              <w:t>9,200</w:t>
            </w:r>
          </w:p>
        </w:tc>
        <w:tc>
          <w:tcPr>
            <w:tcW w:w="0" w:type="auto"/>
            <w:tcBorders>
              <w:top w:val="nil"/>
              <w:left w:val="nil"/>
              <w:bottom w:val="single" w:sz="4" w:space="0" w:color="auto"/>
              <w:right w:val="single" w:sz="4" w:space="0" w:color="auto"/>
            </w:tcBorders>
            <w:shd w:val="clear" w:color="auto" w:fill="auto"/>
            <w:vAlign w:val="center"/>
            <w:hideMark/>
          </w:tcPr>
          <w:p w14:paraId="2BCE6DE8"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295B2AFC"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298CC6E3"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18B6B4EE"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62ED9C5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0917E3B"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8A469DD" w14:textId="77777777" w:rsidR="00B30719" w:rsidRPr="006D006F" w:rsidRDefault="00B30719" w:rsidP="00B30719">
            <w:pPr>
              <w:jc w:val="center"/>
              <w:rPr>
                <w:color w:val="000000"/>
                <w:sz w:val="16"/>
                <w:szCs w:val="20"/>
              </w:rPr>
            </w:pPr>
            <w:r w:rsidRPr="006D006F">
              <w:rPr>
                <w:color w:val="000000"/>
                <w:sz w:val="16"/>
                <w:szCs w:val="20"/>
              </w:rPr>
              <w:t>10,230</w:t>
            </w:r>
          </w:p>
        </w:tc>
        <w:tc>
          <w:tcPr>
            <w:tcW w:w="0" w:type="auto"/>
            <w:tcBorders>
              <w:top w:val="nil"/>
              <w:left w:val="nil"/>
              <w:bottom w:val="single" w:sz="4" w:space="0" w:color="auto"/>
              <w:right w:val="single" w:sz="4" w:space="0" w:color="auto"/>
            </w:tcBorders>
            <w:shd w:val="clear" w:color="auto" w:fill="auto"/>
            <w:vAlign w:val="center"/>
            <w:hideMark/>
          </w:tcPr>
          <w:p w14:paraId="467E0140" w14:textId="77777777" w:rsidR="00B30719" w:rsidRPr="006D006F" w:rsidRDefault="00B30719" w:rsidP="00B30719">
            <w:pPr>
              <w:jc w:val="center"/>
              <w:rPr>
                <w:color w:val="000000"/>
                <w:sz w:val="16"/>
                <w:szCs w:val="20"/>
              </w:rPr>
            </w:pPr>
            <w:r w:rsidRPr="006D006F">
              <w:rPr>
                <w:color w:val="000000"/>
                <w:sz w:val="16"/>
                <w:szCs w:val="20"/>
              </w:rPr>
              <w:t>10,230</w:t>
            </w:r>
          </w:p>
        </w:tc>
        <w:tc>
          <w:tcPr>
            <w:tcW w:w="0" w:type="auto"/>
            <w:tcBorders>
              <w:top w:val="nil"/>
              <w:left w:val="nil"/>
              <w:bottom w:val="single" w:sz="4" w:space="0" w:color="auto"/>
              <w:right w:val="single" w:sz="4" w:space="0" w:color="auto"/>
            </w:tcBorders>
            <w:shd w:val="clear" w:color="auto" w:fill="auto"/>
            <w:vAlign w:val="center"/>
            <w:hideMark/>
          </w:tcPr>
          <w:p w14:paraId="6B02D667"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66E82BAC"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73E041DE"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7D4BE06C"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2DE2A30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092F731"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121E0E1" w14:textId="77777777" w:rsidR="00B30719" w:rsidRPr="006D006F" w:rsidRDefault="00B30719" w:rsidP="00B30719">
            <w:pPr>
              <w:jc w:val="center"/>
              <w:rPr>
                <w:color w:val="000000"/>
                <w:sz w:val="16"/>
                <w:szCs w:val="20"/>
              </w:rPr>
            </w:pPr>
            <w:r w:rsidRPr="006D006F">
              <w:rPr>
                <w:color w:val="000000"/>
                <w:sz w:val="16"/>
                <w:szCs w:val="20"/>
              </w:rPr>
              <w:t>14,450</w:t>
            </w:r>
          </w:p>
        </w:tc>
        <w:tc>
          <w:tcPr>
            <w:tcW w:w="0" w:type="auto"/>
            <w:tcBorders>
              <w:top w:val="nil"/>
              <w:left w:val="nil"/>
              <w:bottom w:val="single" w:sz="4" w:space="0" w:color="auto"/>
              <w:right w:val="single" w:sz="4" w:space="0" w:color="auto"/>
            </w:tcBorders>
            <w:shd w:val="clear" w:color="auto" w:fill="auto"/>
            <w:vAlign w:val="center"/>
            <w:hideMark/>
          </w:tcPr>
          <w:p w14:paraId="7BBCD58D" w14:textId="77777777" w:rsidR="00B30719" w:rsidRPr="006D006F" w:rsidRDefault="00B30719" w:rsidP="00B30719">
            <w:pPr>
              <w:jc w:val="center"/>
              <w:rPr>
                <w:color w:val="000000"/>
                <w:sz w:val="16"/>
                <w:szCs w:val="20"/>
              </w:rPr>
            </w:pPr>
            <w:r w:rsidRPr="006D006F">
              <w:rPr>
                <w:color w:val="000000"/>
                <w:sz w:val="16"/>
                <w:szCs w:val="20"/>
              </w:rPr>
              <w:t>14,450</w:t>
            </w:r>
          </w:p>
        </w:tc>
        <w:tc>
          <w:tcPr>
            <w:tcW w:w="0" w:type="auto"/>
            <w:tcBorders>
              <w:top w:val="nil"/>
              <w:left w:val="nil"/>
              <w:bottom w:val="single" w:sz="4" w:space="0" w:color="auto"/>
              <w:right w:val="single" w:sz="4" w:space="0" w:color="auto"/>
            </w:tcBorders>
            <w:shd w:val="clear" w:color="auto" w:fill="auto"/>
            <w:vAlign w:val="center"/>
            <w:hideMark/>
          </w:tcPr>
          <w:p w14:paraId="16597CCF"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0215CAF9"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191867A9"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584D7086"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6F9FDA37"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A949E3A"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28705BD" w14:textId="77777777" w:rsidR="00B30719" w:rsidRPr="006D006F" w:rsidRDefault="00B30719" w:rsidP="00B30719">
            <w:pPr>
              <w:jc w:val="center"/>
              <w:rPr>
                <w:color w:val="000000"/>
                <w:sz w:val="16"/>
                <w:szCs w:val="20"/>
              </w:rPr>
            </w:pPr>
            <w:r w:rsidRPr="006D006F">
              <w:rPr>
                <w:color w:val="000000"/>
                <w:sz w:val="16"/>
                <w:szCs w:val="20"/>
              </w:rPr>
              <w:t>132,215</w:t>
            </w:r>
          </w:p>
        </w:tc>
        <w:tc>
          <w:tcPr>
            <w:tcW w:w="0" w:type="auto"/>
            <w:tcBorders>
              <w:top w:val="nil"/>
              <w:left w:val="nil"/>
              <w:bottom w:val="single" w:sz="4" w:space="0" w:color="auto"/>
              <w:right w:val="single" w:sz="4" w:space="0" w:color="auto"/>
            </w:tcBorders>
            <w:shd w:val="clear" w:color="auto" w:fill="auto"/>
            <w:vAlign w:val="center"/>
            <w:hideMark/>
          </w:tcPr>
          <w:p w14:paraId="70F4085C" w14:textId="77777777" w:rsidR="00B30719" w:rsidRPr="006D006F" w:rsidRDefault="00B30719" w:rsidP="00B30719">
            <w:pPr>
              <w:jc w:val="center"/>
              <w:rPr>
                <w:color w:val="000000"/>
                <w:sz w:val="16"/>
                <w:szCs w:val="20"/>
              </w:rPr>
            </w:pPr>
            <w:r w:rsidRPr="006D006F">
              <w:rPr>
                <w:color w:val="000000"/>
                <w:sz w:val="16"/>
                <w:szCs w:val="20"/>
              </w:rPr>
              <w:t>132,215</w:t>
            </w:r>
          </w:p>
        </w:tc>
        <w:tc>
          <w:tcPr>
            <w:tcW w:w="0" w:type="auto"/>
            <w:tcBorders>
              <w:top w:val="nil"/>
              <w:left w:val="nil"/>
              <w:bottom w:val="single" w:sz="4" w:space="0" w:color="auto"/>
              <w:right w:val="single" w:sz="4" w:space="0" w:color="auto"/>
            </w:tcBorders>
            <w:shd w:val="clear" w:color="auto" w:fill="auto"/>
            <w:vAlign w:val="center"/>
            <w:hideMark/>
          </w:tcPr>
          <w:p w14:paraId="5CF1B66B"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3FF01098"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77B97C5E"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21E52A98"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0F924CB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2835761"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3BC178D" w14:textId="77777777" w:rsidR="00B30719" w:rsidRPr="006D006F" w:rsidRDefault="00B30719" w:rsidP="00B30719">
            <w:pPr>
              <w:jc w:val="center"/>
              <w:rPr>
                <w:color w:val="000000"/>
                <w:sz w:val="16"/>
                <w:szCs w:val="20"/>
              </w:rPr>
            </w:pPr>
            <w:r w:rsidRPr="006D006F">
              <w:rPr>
                <w:color w:val="000000"/>
                <w:sz w:val="16"/>
                <w:szCs w:val="20"/>
              </w:rPr>
              <w:t>4,950</w:t>
            </w:r>
          </w:p>
        </w:tc>
        <w:tc>
          <w:tcPr>
            <w:tcW w:w="0" w:type="auto"/>
            <w:tcBorders>
              <w:top w:val="nil"/>
              <w:left w:val="nil"/>
              <w:bottom w:val="single" w:sz="4" w:space="0" w:color="auto"/>
              <w:right w:val="single" w:sz="4" w:space="0" w:color="auto"/>
            </w:tcBorders>
            <w:shd w:val="clear" w:color="auto" w:fill="auto"/>
            <w:vAlign w:val="center"/>
            <w:hideMark/>
          </w:tcPr>
          <w:p w14:paraId="41E06AF8" w14:textId="77777777" w:rsidR="00B30719" w:rsidRPr="006D006F" w:rsidRDefault="00B30719" w:rsidP="00B30719">
            <w:pPr>
              <w:jc w:val="center"/>
              <w:rPr>
                <w:color w:val="000000"/>
                <w:sz w:val="16"/>
                <w:szCs w:val="20"/>
              </w:rPr>
            </w:pPr>
            <w:r w:rsidRPr="006D006F">
              <w:rPr>
                <w:color w:val="000000"/>
                <w:sz w:val="16"/>
                <w:szCs w:val="20"/>
              </w:rPr>
              <w:t>4,950</w:t>
            </w:r>
          </w:p>
        </w:tc>
        <w:tc>
          <w:tcPr>
            <w:tcW w:w="0" w:type="auto"/>
            <w:tcBorders>
              <w:top w:val="nil"/>
              <w:left w:val="nil"/>
              <w:bottom w:val="single" w:sz="4" w:space="0" w:color="auto"/>
              <w:right w:val="single" w:sz="4" w:space="0" w:color="auto"/>
            </w:tcBorders>
            <w:shd w:val="clear" w:color="auto" w:fill="auto"/>
            <w:vAlign w:val="center"/>
            <w:hideMark/>
          </w:tcPr>
          <w:p w14:paraId="59747167"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632F56EE" w14:textId="77777777" w:rsidR="00B30719" w:rsidRPr="006D006F" w:rsidRDefault="00B30719" w:rsidP="00B30719">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14:paraId="2A26D27C"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E65B9B6"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23AFD98B"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A95DAE6"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1FBA243" w14:textId="77777777" w:rsidR="00B30719" w:rsidRPr="006D006F" w:rsidRDefault="00B30719" w:rsidP="00B30719">
            <w:pPr>
              <w:jc w:val="center"/>
              <w:rPr>
                <w:color w:val="000000"/>
                <w:sz w:val="16"/>
                <w:szCs w:val="20"/>
              </w:rPr>
            </w:pPr>
            <w:r w:rsidRPr="006D006F">
              <w:rPr>
                <w:color w:val="000000"/>
                <w:sz w:val="16"/>
                <w:szCs w:val="20"/>
              </w:rPr>
              <w:t>65,130</w:t>
            </w:r>
          </w:p>
        </w:tc>
        <w:tc>
          <w:tcPr>
            <w:tcW w:w="0" w:type="auto"/>
            <w:tcBorders>
              <w:top w:val="nil"/>
              <w:left w:val="nil"/>
              <w:bottom w:val="single" w:sz="4" w:space="0" w:color="auto"/>
              <w:right w:val="single" w:sz="4" w:space="0" w:color="auto"/>
            </w:tcBorders>
            <w:shd w:val="clear" w:color="auto" w:fill="auto"/>
            <w:vAlign w:val="center"/>
            <w:hideMark/>
          </w:tcPr>
          <w:p w14:paraId="0D8CD629" w14:textId="77777777" w:rsidR="00B30719" w:rsidRPr="006D006F" w:rsidRDefault="00B30719" w:rsidP="00B30719">
            <w:pPr>
              <w:jc w:val="center"/>
              <w:rPr>
                <w:color w:val="000000"/>
                <w:sz w:val="16"/>
                <w:szCs w:val="20"/>
              </w:rPr>
            </w:pPr>
            <w:r w:rsidRPr="006D006F">
              <w:rPr>
                <w:color w:val="000000"/>
                <w:sz w:val="16"/>
                <w:szCs w:val="20"/>
              </w:rPr>
              <w:t>65,130</w:t>
            </w:r>
          </w:p>
        </w:tc>
        <w:tc>
          <w:tcPr>
            <w:tcW w:w="0" w:type="auto"/>
            <w:tcBorders>
              <w:top w:val="nil"/>
              <w:left w:val="nil"/>
              <w:bottom w:val="single" w:sz="4" w:space="0" w:color="auto"/>
              <w:right w:val="single" w:sz="4" w:space="0" w:color="auto"/>
            </w:tcBorders>
            <w:shd w:val="clear" w:color="auto" w:fill="auto"/>
            <w:vAlign w:val="center"/>
            <w:hideMark/>
          </w:tcPr>
          <w:p w14:paraId="6F0092FF"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04143202"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15CF2376"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6902A34"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667DAB9C"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C397C5E"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464F7F1" w14:textId="77777777" w:rsidR="00B30719" w:rsidRPr="006D006F" w:rsidRDefault="00B30719" w:rsidP="00B30719">
            <w:pPr>
              <w:jc w:val="center"/>
              <w:rPr>
                <w:color w:val="000000"/>
                <w:sz w:val="16"/>
                <w:szCs w:val="20"/>
              </w:rPr>
            </w:pPr>
            <w:r w:rsidRPr="006D006F">
              <w:rPr>
                <w:color w:val="000000"/>
                <w:sz w:val="16"/>
                <w:szCs w:val="20"/>
              </w:rPr>
              <w:t>15,205</w:t>
            </w:r>
          </w:p>
        </w:tc>
        <w:tc>
          <w:tcPr>
            <w:tcW w:w="0" w:type="auto"/>
            <w:tcBorders>
              <w:top w:val="nil"/>
              <w:left w:val="nil"/>
              <w:bottom w:val="single" w:sz="4" w:space="0" w:color="auto"/>
              <w:right w:val="single" w:sz="4" w:space="0" w:color="auto"/>
            </w:tcBorders>
            <w:shd w:val="clear" w:color="auto" w:fill="auto"/>
            <w:vAlign w:val="center"/>
            <w:hideMark/>
          </w:tcPr>
          <w:p w14:paraId="2088B191" w14:textId="77777777" w:rsidR="00B30719" w:rsidRPr="006D006F" w:rsidRDefault="00B30719" w:rsidP="00B30719">
            <w:pPr>
              <w:jc w:val="center"/>
              <w:rPr>
                <w:color w:val="000000"/>
                <w:sz w:val="16"/>
                <w:szCs w:val="20"/>
              </w:rPr>
            </w:pPr>
            <w:r w:rsidRPr="006D006F">
              <w:rPr>
                <w:color w:val="000000"/>
                <w:sz w:val="16"/>
                <w:szCs w:val="20"/>
              </w:rPr>
              <w:t>15,205</w:t>
            </w:r>
          </w:p>
        </w:tc>
        <w:tc>
          <w:tcPr>
            <w:tcW w:w="0" w:type="auto"/>
            <w:tcBorders>
              <w:top w:val="nil"/>
              <w:left w:val="nil"/>
              <w:bottom w:val="single" w:sz="4" w:space="0" w:color="auto"/>
              <w:right w:val="single" w:sz="4" w:space="0" w:color="auto"/>
            </w:tcBorders>
            <w:shd w:val="clear" w:color="auto" w:fill="auto"/>
            <w:vAlign w:val="center"/>
            <w:hideMark/>
          </w:tcPr>
          <w:p w14:paraId="3710D96C"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1C71E498"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585B6552"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454AED48"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4472CA9B"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E2D724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0873D75" w14:textId="77777777" w:rsidR="00B30719" w:rsidRPr="006D006F" w:rsidRDefault="00B30719" w:rsidP="00B30719">
            <w:pPr>
              <w:jc w:val="center"/>
              <w:rPr>
                <w:color w:val="000000"/>
                <w:sz w:val="16"/>
                <w:szCs w:val="20"/>
              </w:rPr>
            </w:pPr>
            <w:r w:rsidRPr="006D006F">
              <w:rPr>
                <w:color w:val="000000"/>
                <w:sz w:val="16"/>
                <w:szCs w:val="20"/>
              </w:rPr>
              <w:t>185,020</w:t>
            </w:r>
          </w:p>
        </w:tc>
        <w:tc>
          <w:tcPr>
            <w:tcW w:w="0" w:type="auto"/>
            <w:tcBorders>
              <w:top w:val="nil"/>
              <w:left w:val="nil"/>
              <w:bottom w:val="single" w:sz="4" w:space="0" w:color="auto"/>
              <w:right w:val="single" w:sz="4" w:space="0" w:color="auto"/>
            </w:tcBorders>
            <w:shd w:val="clear" w:color="auto" w:fill="auto"/>
            <w:vAlign w:val="center"/>
            <w:hideMark/>
          </w:tcPr>
          <w:p w14:paraId="4F4D759D" w14:textId="77777777" w:rsidR="00B30719" w:rsidRPr="006D006F" w:rsidRDefault="00B30719" w:rsidP="00B30719">
            <w:pPr>
              <w:jc w:val="center"/>
              <w:rPr>
                <w:color w:val="000000"/>
                <w:sz w:val="16"/>
                <w:szCs w:val="20"/>
              </w:rPr>
            </w:pPr>
            <w:r w:rsidRPr="006D006F">
              <w:rPr>
                <w:color w:val="000000"/>
                <w:sz w:val="16"/>
                <w:szCs w:val="20"/>
              </w:rPr>
              <w:t>185,020</w:t>
            </w:r>
          </w:p>
        </w:tc>
        <w:tc>
          <w:tcPr>
            <w:tcW w:w="0" w:type="auto"/>
            <w:tcBorders>
              <w:top w:val="nil"/>
              <w:left w:val="nil"/>
              <w:bottom w:val="single" w:sz="4" w:space="0" w:color="auto"/>
              <w:right w:val="single" w:sz="4" w:space="0" w:color="auto"/>
            </w:tcBorders>
            <w:shd w:val="clear" w:color="auto" w:fill="auto"/>
            <w:vAlign w:val="center"/>
            <w:hideMark/>
          </w:tcPr>
          <w:p w14:paraId="69A5E625"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1C7AF8AE"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34A2D985"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667F8088"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254C40E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2D3770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58ADFEE" w14:textId="77777777" w:rsidR="00B30719" w:rsidRPr="006D006F" w:rsidRDefault="00B30719" w:rsidP="00B30719">
            <w:pPr>
              <w:jc w:val="center"/>
              <w:rPr>
                <w:color w:val="000000"/>
                <w:sz w:val="16"/>
                <w:szCs w:val="20"/>
              </w:rPr>
            </w:pPr>
            <w:r w:rsidRPr="006D006F">
              <w:rPr>
                <w:color w:val="000000"/>
                <w:sz w:val="16"/>
                <w:szCs w:val="20"/>
              </w:rPr>
              <w:t>156,825</w:t>
            </w:r>
          </w:p>
        </w:tc>
        <w:tc>
          <w:tcPr>
            <w:tcW w:w="0" w:type="auto"/>
            <w:tcBorders>
              <w:top w:val="nil"/>
              <w:left w:val="nil"/>
              <w:bottom w:val="single" w:sz="4" w:space="0" w:color="auto"/>
              <w:right w:val="single" w:sz="4" w:space="0" w:color="auto"/>
            </w:tcBorders>
            <w:shd w:val="clear" w:color="auto" w:fill="auto"/>
            <w:vAlign w:val="center"/>
            <w:hideMark/>
          </w:tcPr>
          <w:p w14:paraId="3BBD5567" w14:textId="77777777" w:rsidR="00B30719" w:rsidRPr="006D006F" w:rsidRDefault="00B30719" w:rsidP="00B30719">
            <w:pPr>
              <w:jc w:val="center"/>
              <w:rPr>
                <w:color w:val="000000"/>
                <w:sz w:val="16"/>
                <w:szCs w:val="20"/>
              </w:rPr>
            </w:pPr>
            <w:r w:rsidRPr="006D006F">
              <w:rPr>
                <w:color w:val="000000"/>
                <w:sz w:val="16"/>
                <w:szCs w:val="20"/>
              </w:rPr>
              <w:t>156,825</w:t>
            </w:r>
          </w:p>
        </w:tc>
        <w:tc>
          <w:tcPr>
            <w:tcW w:w="0" w:type="auto"/>
            <w:tcBorders>
              <w:top w:val="nil"/>
              <w:left w:val="nil"/>
              <w:bottom w:val="single" w:sz="4" w:space="0" w:color="auto"/>
              <w:right w:val="single" w:sz="4" w:space="0" w:color="auto"/>
            </w:tcBorders>
            <w:shd w:val="clear" w:color="auto" w:fill="auto"/>
            <w:vAlign w:val="center"/>
            <w:hideMark/>
          </w:tcPr>
          <w:p w14:paraId="698213C4"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3E3D426F"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4F2A7C4F"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2BEFB054"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677161E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9620B0B"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14EA93F" w14:textId="77777777" w:rsidR="00B30719" w:rsidRPr="006D006F" w:rsidRDefault="00B30719" w:rsidP="00B30719">
            <w:pPr>
              <w:jc w:val="center"/>
              <w:rPr>
                <w:color w:val="000000"/>
                <w:sz w:val="16"/>
                <w:szCs w:val="20"/>
              </w:rPr>
            </w:pPr>
            <w:r w:rsidRPr="006D006F">
              <w:rPr>
                <w:color w:val="000000"/>
                <w:sz w:val="16"/>
                <w:szCs w:val="20"/>
              </w:rPr>
              <w:t>24,050</w:t>
            </w:r>
          </w:p>
        </w:tc>
        <w:tc>
          <w:tcPr>
            <w:tcW w:w="0" w:type="auto"/>
            <w:tcBorders>
              <w:top w:val="nil"/>
              <w:left w:val="nil"/>
              <w:bottom w:val="single" w:sz="4" w:space="0" w:color="auto"/>
              <w:right w:val="single" w:sz="4" w:space="0" w:color="auto"/>
            </w:tcBorders>
            <w:shd w:val="clear" w:color="auto" w:fill="auto"/>
            <w:vAlign w:val="center"/>
            <w:hideMark/>
          </w:tcPr>
          <w:p w14:paraId="01BFA04B" w14:textId="77777777" w:rsidR="00B30719" w:rsidRPr="006D006F" w:rsidRDefault="00B30719" w:rsidP="00B30719">
            <w:pPr>
              <w:jc w:val="center"/>
              <w:rPr>
                <w:color w:val="000000"/>
                <w:sz w:val="16"/>
                <w:szCs w:val="20"/>
              </w:rPr>
            </w:pPr>
            <w:r w:rsidRPr="006D006F">
              <w:rPr>
                <w:color w:val="000000"/>
                <w:sz w:val="16"/>
                <w:szCs w:val="20"/>
              </w:rPr>
              <w:t>24,050</w:t>
            </w:r>
          </w:p>
        </w:tc>
        <w:tc>
          <w:tcPr>
            <w:tcW w:w="0" w:type="auto"/>
            <w:tcBorders>
              <w:top w:val="nil"/>
              <w:left w:val="nil"/>
              <w:bottom w:val="single" w:sz="4" w:space="0" w:color="auto"/>
              <w:right w:val="single" w:sz="4" w:space="0" w:color="auto"/>
            </w:tcBorders>
            <w:shd w:val="clear" w:color="auto" w:fill="auto"/>
            <w:vAlign w:val="center"/>
            <w:hideMark/>
          </w:tcPr>
          <w:p w14:paraId="2F751EE2"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3B2EA270" w14:textId="77777777" w:rsidR="00B30719" w:rsidRPr="006D006F" w:rsidRDefault="00B30719" w:rsidP="00B30719">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071A877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1FCBC5D6"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3725461B"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3C5DFD8"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9291DC9" w14:textId="77777777" w:rsidR="00B30719" w:rsidRPr="006D006F" w:rsidRDefault="00B30719" w:rsidP="00B30719">
            <w:pPr>
              <w:jc w:val="center"/>
              <w:rPr>
                <w:color w:val="000000"/>
                <w:sz w:val="16"/>
                <w:szCs w:val="20"/>
              </w:rPr>
            </w:pPr>
            <w:r w:rsidRPr="006D006F">
              <w:rPr>
                <w:color w:val="000000"/>
                <w:sz w:val="16"/>
                <w:szCs w:val="20"/>
              </w:rPr>
              <w:t>317,620</w:t>
            </w:r>
          </w:p>
        </w:tc>
        <w:tc>
          <w:tcPr>
            <w:tcW w:w="0" w:type="auto"/>
            <w:tcBorders>
              <w:top w:val="nil"/>
              <w:left w:val="nil"/>
              <w:bottom w:val="single" w:sz="4" w:space="0" w:color="auto"/>
              <w:right w:val="single" w:sz="4" w:space="0" w:color="auto"/>
            </w:tcBorders>
            <w:shd w:val="clear" w:color="auto" w:fill="auto"/>
            <w:vAlign w:val="center"/>
            <w:hideMark/>
          </w:tcPr>
          <w:p w14:paraId="19688A54" w14:textId="77777777" w:rsidR="00B30719" w:rsidRPr="006D006F" w:rsidRDefault="00B30719" w:rsidP="00B30719">
            <w:pPr>
              <w:jc w:val="center"/>
              <w:rPr>
                <w:color w:val="000000"/>
                <w:sz w:val="16"/>
                <w:szCs w:val="20"/>
              </w:rPr>
            </w:pPr>
            <w:r w:rsidRPr="006D006F">
              <w:rPr>
                <w:color w:val="000000"/>
                <w:sz w:val="16"/>
                <w:szCs w:val="20"/>
              </w:rPr>
              <w:t>317,620</w:t>
            </w:r>
          </w:p>
        </w:tc>
        <w:tc>
          <w:tcPr>
            <w:tcW w:w="0" w:type="auto"/>
            <w:tcBorders>
              <w:top w:val="nil"/>
              <w:left w:val="nil"/>
              <w:bottom w:val="single" w:sz="4" w:space="0" w:color="auto"/>
              <w:right w:val="single" w:sz="4" w:space="0" w:color="auto"/>
            </w:tcBorders>
            <w:shd w:val="clear" w:color="auto" w:fill="auto"/>
            <w:vAlign w:val="center"/>
            <w:hideMark/>
          </w:tcPr>
          <w:p w14:paraId="5A8F77FB"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4CFAAC41"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47AF0BCF"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164E802"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29E0BE92"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BFF482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B810CC3" w14:textId="77777777" w:rsidR="00B30719" w:rsidRPr="006D006F" w:rsidRDefault="00B30719" w:rsidP="00B30719">
            <w:pPr>
              <w:jc w:val="center"/>
              <w:rPr>
                <w:color w:val="000000"/>
                <w:sz w:val="16"/>
                <w:szCs w:val="20"/>
              </w:rPr>
            </w:pPr>
            <w:r w:rsidRPr="006D006F">
              <w:rPr>
                <w:color w:val="000000"/>
                <w:sz w:val="16"/>
                <w:szCs w:val="20"/>
              </w:rPr>
              <w:t>39,460</w:t>
            </w:r>
          </w:p>
        </w:tc>
        <w:tc>
          <w:tcPr>
            <w:tcW w:w="0" w:type="auto"/>
            <w:tcBorders>
              <w:top w:val="nil"/>
              <w:left w:val="nil"/>
              <w:bottom w:val="single" w:sz="4" w:space="0" w:color="auto"/>
              <w:right w:val="single" w:sz="4" w:space="0" w:color="auto"/>
            </w:tcBorders>
            <w:shd w:val="clear" w:color="auto" w:fill="auto"/>
            <w:vAlign w:val="center"/>
            <w:hideMark/>
          </w:tcPr>
          <w:p w14:paraId="20D37EF1" w14:textId="77777777" w:rsidR="00B30719" w:rsidRPr="006D006F" w:rsidRDefault="00B30719" w:rsidP="00B30719">
            <w:pPr>
              <w:jc w:val="center"/>
              <w:rPr>
                <w:color w:val="000000"/>
                <w:sz w:val="16"/>
                <w:szCs w:val="20"/>
              </w:rPr>
            </w:pPr>
            <w:r w:rsidRPr="006D006F">
              <w:rPr>
                <w:color w:val="000000"/>
                <w:sz w:val="16"/>
                <w:szCs w:val="20"/>
              </w:rPr>
              <w:t>39,460</w:t>
            </w:r>
          </w:p>
        </w:tc>
        <w:tc>
          <w:tcPr>
            <w:tcW w:w="0" w:type="auto"/>
            <w:tcBorders>
              <w:top w:val="nil"/>
              <w:left w:val="nil"/>
              <w:bottom w:val="single" w:sz="4" w:space="0" w:color="auto"/>
              <w:right w:val="single" w:sz="4" w:space="0" w:color="auto"/>
            </w:tcBorders>
            <w:shd w:val="clear" w:color="auto" w:fill="auto"/>
            <w:vAlign w:val="center"/>
            <w:hideMark/>
          </w:tcPr>
          <w:p w14:paraId="6CB99ED1"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280EABC4"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55E05126"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1995FB92"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1650BBA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DFBB92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CFB36BB" w14:textId="77777777" w:rsidR="00B30719" w:rsidRPr="006D006F" w:rsidRDefault="00B30719" w:rsidP="00B30719">
            <w:pPr>
              <w:jc w:val="center"/>
              <w:rPr>
                <w:color w:val="000000"/>
                <w:sz w:val="16"/>
                <w:szCs w:val="20"/>
              </w:rPr>
            </w:pPr>
            <w:r w:rsidRPr="006D006F">
              <w:rPr>
                <w:color w:val="000000"/>
                <w:sz w:val="16"/>
                <w:szCs w:val="20"/>
              </w:rPr>
              <w:t>456,550</w:t>
            </w:r>
          </w:p>
        </w:tc>
        <w:tc>
          <w:tcPr>
            <w:tcW w:w="0" w:type="auto"/>
            <w:tcBorders>
              <w:top w:val="nil"/>
              <w:left w:val="nil"/>
              <w:bottom w:val="single" w:sz="4" w:space="0" w:color="auto"/>
              <w:right w:val="single" w:sz="4" w:space="0" w:color="auto"/>
            </w:tcBorders>
            <w:shd w:val="clear" w:color="auto" w:fill="auto"/>
            <w:vAlign w:val="center"/>
            <w:hideMark/>
          </w:tcPr>
          <w:p w14:paraId="3C6F7FCC" w14:textId="77777777" w:rsidR="00B30719" w:rsidRPr="006D006F" w:rsidRDefault="00B30719" w:rsidP="00B30719">
            <w:pPr>
              <w:jc w:val="center"/>
              <w:rPr>
                <w:color w:val="000000"/>
                <w:sz w:val="16"/>
                <w:szCs w:val="20"/>
              </w:rPr>
            </w:pPr>
            <w:r w:rsidRPr="006D006F">
              <w:rPr>
                <w:color w:val="000000"/>
                <w:sz w:val="16"/>
                <w:szCs w:val="20"/>
              </w:rPr>
              <w:t>456,550</w:t>
            </w:r>
          </w:p>
        </w:tc>
        <w:tc>
          <w:tcPr>
            <w:tcW w:w="0" w:type="auto"/>
            <w:tcBorders>
              <w:top w:val="nil"/>
              <w:left w:val="nil"/>
              <w:bottom w:val="single" w:sz="4" w:space="0" w:color="auto"/>
              <w:right w:val="single" w:sz="4" w:space="0" w:color="auto"/>
            </w:tcBorders>
            <w:shd w:val="clear" w:color="auto" w:fill="auto"/>
            <w:vAlign w:val="center"/>
            <w:hideMark/>
          </w:tcPr>
          <w:p w14:paraId="1C86831D"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6F60A661"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69DBD5F1"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1AB5E63"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3B3FC39D"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23BDEA5"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DD925C6" w14:textId="77777777" w:rsidR="00B30719" w:rsidRPr="006D006F" w:rsidRDefault="00B30719" w:rsidP="00B30719">
            <w:pPr>
              <w:jc w:val="center"/>
              <w:rPr>
                <w:color w:val="000000"/>
                <w:sz w:val="16"/>
                <w:szCs w:val="20"/>
              </w:rPr>
            </w:pPr>
            <w:r w:rsidRPr="006D006F">
              <w:rPr>
                <w:color w:val="000000"/>
                <w:sz w:val="16"/>
                <w:szCs w:val="20"/>
              </w:rPr>
              <w:t>766,720</w:t>
            </w:r>
          </w:p>
        </w:tc>
        <w:tc>
          <w:tcPr>
            <w:tcW w:w="0" w:type="auto"/>
            <w:tcBorders>
              <w:top w:val="nil"/>
              <w:left w:val="nil"/>
              <w:bottom w:val="single" w:sz="4" w:space="0" w:color="auto"/>
              <w:right w:val="single" w:sz="4" w:space="0" w:color="auto"/>
            </w:tcBorders>
            <w:shd w:val="clear" w:color="auto" w:fill="auto"/>
            <w:vAlign w:val="center"/>
            <w:hideMark/>
          </w:tcPr>
          <w:p w14:paraId="4E8B01DC" w14:textId="77777777" w:rsidR="00B30719" w:rsidRPr="006D006F" w:rsidRDefault="00B30719" w:rsidP="00B30719">
            <w:pPr>
              <w:jc w:val="center"/>
              <w:rPr>
                <w:color w:val="000000"/>
                <w:sz w:val="16"/>
                <w:szCs w:val="20"/>
              </w:rPr>
            </w:pPr>
            <w:r w:rsidRPr="006D006F">
              <w:rPr>
                <w:color w:val="000000"/>
                <w:sz w:val="16"/>
                <w:szCs w:val="20"/>
              </w:rPr>
              <w:t>766,720</w:t>
            </w:r>
          </w:p>
        </w:tc>
        <w:tc>
          <w:tcPr>
            <w:tcW w:w="0" w:type="auto"/>
            <w:tcBorders>
              <w:top w:val="nil"/>
              <w:left w:val="nil"/>
              <w:bottom w:val="single" w:sz="4" w:space="0" w:color="auto"/>
              <w:right w:val="single" w:sz="4" w:space="0" w:color="auto"/>
            </w:tcBorders>
            <w:shd w:val="clear" w:color="auto" w:fill="auto"/>
            <w:vAlign w:val="center"/>
            <w:hideMark/>
          </w:tcPr>
          <w:p w14:paraId="45D32219"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4FCFF65E"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782B5374"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12D8B24"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30A6B5DA"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8402838"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0539913" w14:textId="77777777" w:rsidR="00B30719" w:rsidRPr="006D006F" w:rsidRDefault="00B30719" w:rsidP="00B30719">
            <w:pPr>
              <w:jc w:val="center"/>
              <w:rPr>
                <w:color w:val="000000"/>
                <w:sz w:val="16"/>
                <w:szCs w:val="20"/>
              </w:rPr>
            </w:pPr>
            <w:r w:rsidRPr="006D006F">
              <w:rPr>
                <w:color w:val="000000"/>
                <w:sz w:val="16"/>
                <w:szCs w:val="20"/>
              </w:rPr>
              <w:t>88,810</w:t>
            </w:r>
          </w:p>
        </w:tc>
        <w:tc>
          <w:tcPr>
            <w:tcW w:w="0" w:type="auto"/>
            <w:tcBorders>
              <w:top w:val="nil"/>
              <w:left w:val="nil"/>
              <w:bottom w:val="single" w:sz="4" w:space="0" w:color="auto"/>
              <w:right w:val="single" w:sz="4" w:space="0" w:color="auto"/>
            </w:tcBorders>
            <w:shd w:val="clear" w:color="auto" w:fill="auto"/>
            <w:vAlign w:val="center"/>
            <w:hideMark/>
          </w:tcPr>
          <w:p w14:paraId="52245899" w14:textId="77777777" w:rsidR="00B30719" w:rsidRPr="006D006F" w:rsidRDefault="00B30719" w:rsidP="00B30719">
            <w:pPr>
              <w:jc w:val="center"/>
              <w:rPr>
                <w:color w:val="000000"/>
                <w:sz w:val="16"/>
                <w:szCs w:val="20"/>
              </w:rPr>
            </w:pPr>
            <w:r w:rsidRPr="006D006F">
              <w:rPr>
                <w:color w:val="000000"/>
                <w:sz w:val="16"/>
                <w:szCs w:val="20"/>
              </w:rPr>
              <w:t>88,810</w:t>
            </w:r>
          </w:p>
        </w:tc>
        <w:tc>
          <w:tcPr>
            <w:tcW w:w="0" w:type="auto"/>
            <w:tcBorders>
              <w:top w:val="nil"/>
              <w:left w:val="nil"/>
              <w:bottom w:val="single" w:sz="4" w:space="0" w:color="auto"/>
              <w:right w:val="single" w:sz="4" w:space="0" w:color="auto"/>
            </w:tcBorders>
            <w:shd w:val="clear" w:color="auto" w:fill="auto"/>
            <w:vAlign w:val="center"/>
            <w:hideMark/>
          </w:tcPr>
          <w:p w14:paraId="5767D899"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45ED3874" w14:textId="77777777" w:rsidR="00B30719" w:rsidRPr="006D006F" w:rsidRDefault="00B30719" w:rsidP="00B30719">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14:paraId="389B8FEF"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2ED9CD7"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471D7775"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69B4C8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ED4ADB1" w14:textId="77777777" w:rsidR="00B30719" w:rsidRPr="006D006F" w:rsidRDefault="00B30719" w:rsidP="00B30719">
            <w:pPr>
              <w:jc w:val="center"/>
              <w:rPr>
                <w:color w:val="000000"/>
                <w:sz w:val="16"/>
                <w:szCs w:val="20"/>
              </w:rPr>
            </w:pPr>
            <w:r w:rsidRPr="006D006F">
              <w:rPr>
                <w:color w:val="000000"/>
                <w:sz w:val="16"/>
                <w:szCs w:val="20"/>
              </w:rPr>
              <w:t>213,430</w:t>
            </w:r>
          </w:p>
        </w:tc>
        <w:tc>
          <w:tcPr>
            <w:tcW w:w="0" w:type="auto"/>
            <w:tcBorders>
              <w:top w:val="nil"/>
              <w:left w:val="nil"/>
              <w:bottom w:val="single" w:sz="4" w:space="0" w:color="auto"/>
              <w:right w:val="single" w:sz="4" w:space="0" w:color="auto"/>
            </w:tcBorders>
            <w:shd w:val="clear" w:color="auto" w:fill="auto"/>
            <w:vAlign w:val="center"/>
            <w:hideMark/>
          </w:tcPr>
          <w:p w14:paraId="10182B6E" w14:textId="77777777" w:rsidR="00B30719" w:rsidRPr="006D006F" w:rsidRDefault="00B30719" w:rsidP="00B30719">
            <w:pPr>
              <w:jc w:val="center"/>
              <w:rPr>
                <w:color w:val="000000"/>
                <w:sz w:val="16"/>
                <w:szCs w:val="20"/>
              </w:rPr>
            </w:pPr>
            <w:r w:rsidRPr="006D006F">
              <w:rPr>
                <w:color w:val="000000"/>
                <w:sz w:val="16"/>
                <w:szCs w:val="20"/>
              </w:rPr>
              <w:t>213,430</w:t>
            </w:r>
          </w:p>
        </w:tc>
        <w:tc>
          <w:tcPr>
            <w:tcW w:w="0" w:type="auto"/>
            <w:tcBorders>
              <w:top w:val="nil"/>
              <w:left w:val="nil"/>
              <w:bottom w:val="single" w:sz="4" w:space="0" w:color="auto"/>
              <w:right w:val="single" w:sz="4" w:space="0" w:color="auto"/>
            </w:tcBorders>
            <w:shd w:val="clear" w:color="auto" w:fill="auto"/>
            <w:vAlign w:val="center"/>
            <w:hideMark/>
          </w:tcPr>
          <w:p w14:paraId="0A46E36C"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5C8F4C26"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00692434"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5C9E7C90"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351E5DAF"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07C8EE2"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5824399" w14:textId="77777777" w:rsidR="00B30719" w:rsidRPr="006D006F" w:rsidRDefault="00B30719" w:rsidP="00B30719">
            <w:pPr>
              <w:jc w:val="center"/>
              <w:rPr>
                <w:color w:val="000000"/>
                <w:sz w:val="16"/>
                <w:szCs w:val="20"/>
              </w:rPr>
            </w:pPr>
            <w:r w:rsidRPr="006D006F">
              <w:rPr>
                <w:color w:val="000000"/>
                <w:sz w:val="16"/>
                <w:szCs w:val="20"/>
              </w:rPr>
              <w:t>47,210</w:t>
            </w:r>
          </w:p>
        </w:tc>
        <w:tc>
          <w:tcPr>
            <w:tcW w:w="0" w:type="auto"/>
            <w:tcBorders>
              <w:top w:val="nil"/>
              <w:left w:val="nil"/>
              <w:bottom w:val="single" w:sz="4" w:space="0" w:color="auto"/>
              <w:right w:val="single" w:sz="4" w:space="0" w:color="auto"/>
            </w:tcBorders>
            <w:shd w:val="clear" w:color="auto" w:fill="auto"/>
            <w:vAlign w:val="center"/>
            <w:hideMark/>
          </w:tcPr>
          <w:p w14:paraId="01683A13" w14:textId="77777777" w:rsidR="00B30719" w:rsidRPr="006D006F" w:rsidRDefault="00B30719" w:rsidP="00B30719">
            <w:pPr>
              <w:jc w:val="center"/>
              <w:rPr>
                <w:color w:val="000000"/>
                <w:sz w:val="16"/>
                <w:szCs w:val="20"/>
              </w:rPr>
            </w:pPr>
            <w:r w:rsidRPr="006D006F">
              <w:rPr>
                <w:color w:val="000000"/>
                <w:sz w:val="16"/>
                <w:szCs w:val="20"/>
              </w:rPr>
              <w:t>47,210</w:t>
            </w:r>
          </w:p>
        </w:tc>
        <w:tc>
          <w:tcPr>
            <w:tcW w:w="0" w:type="auto"/>
            <w:tcBorders>
              <w:top w:val="nil"/>
              <w:left w:val="nil"/>
              <w:bottom w:val="single" w:sz="4" w:space="0" w:color="auto"/>
              <w:right w:val="single" w:sz="4" w:space="0" w:color="auto"/>
            </w:tcBorders>
            <w:shd w:val="clear" w:color="auto" w:fill="auto"/>
            <w:vAlign w:val="center"/>
            <w:hideMark/>
          </w:tcPr>
          <w:p w14:paraId="16889730"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111CCD54"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18FDDA09"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5DA2442D"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51549EDE"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8FCD0F2"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45E8D3F7" w14:textId="77777777" w:rsidR="00B30719" w:rsidRPr="006D006F" w:rsidRDefault="00B30719" w:rsidP="00B30719">
            <w:pPr>
              <w:jc w:val="center"/>
              <w:rPr>
                <w:color w:val="000000"/>
                <w:sz w:val="16"/>
                <w:szCs w:val="20"/>
              </w:rPr>
            </w:pPr>
            <w:r w:rsidRPr="006D006F">
              <w:rPr>
                <w:color w:val="000000"/>
                <w:sz w:val="16"/>
                <w:szCs w:val="20"/>
              </w:rPr>
              <w:t>651,900</w:t>
            </w:r>
          </w:p>
        </w:tc>
        <w:tc>
          <w:tcPr>
            <w:tcW w:w="0" w:type="auto"/>
            <w:tcBorders>
              <w:top w:val="nil"/>
              <w:left w:val="nil"/>
              <w:bottom w:val="single" w:sz="4" w:space="0" w:color="auto"/>
              <w:right w:val="single" w:sz="4" w:space="0" w:color="auto"/>
            </w:tcBorders>
            <w:shd w:val="clear" w:color="auto" w:fill="auto"/>
            <w:vAlign w:val="center"/>
            <w:hideMark/>
          </w:tcPr>
          <w:p w14:paraId="101894D5" w14:textId="77777777" w:rsidR="00B30719" w:rsidRPr="006D006F" w:rsidRDefault="00B30719" w:rsidP="00B30719">
            <w:pPr>
              <w:jc w:val="center"/>
              <w:rPr>
                <w:color w:val="000000"/>
                <w:sz w:val="16"/>
                <w:szCs w:val="20"/>
              </w:rPr>
            </w:pPr>
            <w:r w:rsidRPr="006D006F">
              <w:rPr>
                <w:color w:val="000000"/>
                <w:sz w:val="16"/>
                <w:szCs w:val="20"/>
              </w:rPr>
              <w:t>651,900</w:t>
            </w:r>
          </w:p>
        </w:tc>
        <w:tc>
          <w:tcPr>
            <w:tcW w:w="0" w:type="auto"/>
            <w:tcBorders>
              <w:top w:val="nil"/>
              <w:left w:val="nil"/>
              <w:bottom w:val="single" w:sz="4" w:space="0" w:color="auto"/>
              <w:right w:val="single" w:sz="4" w:space="0" w:color="auto"/>
            </w:tcBorders>
            <w:shd w:val="clear" w:color="auto" w:fill="auto"/>
            <w:vAlign w:val="center"/>
            <w:hideMark/>
          </w:tcPr>
          <w:p w14:paraId="1A126AA6"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4F922FC8"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363FDE74"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B45D6F7"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6B3D4A59"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65F7C05"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825AFB3" w14:textId="77777777" w:rsidR="00B30719" w:rsidRPr="006D006F" w:rsidRDefault="00B30719" w:rsidP="00B30719">
            <w:pPr>
              <w:jc w:val="center"/>
              <w:rPr>
                <w:color w:val="000000"/>
                <w:sz w:val="16"/>
                <w:szCs w:val="20"/>
              </w:rPr>
            </w:pPr>
            <w:r w:rsidRPr="006D006F">
              <w:rPr>
                <w:color w:val="000000"/>
                <w:sz w:val="16"/>
                <w:szCs w:val="20"/>
              </w:rPr>
              <w:t>951,980</w:t>
            </w:r>
          </w:p>
        </w:tc>
        <w:tc>
          <w:tcPr>
            <w:tcW w:w="0" w:type="auto"/>
            <w:tcBorders>
              <w:top w:val="nil"/>
              <w:left w:val="nil"/>
              <w:bottom w:val="single" w:sz="4" w:space="0" w:color="auto"/>
              <w:right w:val="single" w:sz="4" w:space="0" w:color="auto"/>
            </w:tcBorders>
            <w:shd w:val="clear" w:color="auto" w:fill="auto"/>
            <w:vAlign w:val="center"/>
            <w:hideMark/>
          </w:tcPr>
          <w:p w14:paraId="28D21E60" w14:textId="77777777" w:rsidR="00B30719" w:rsidRPr="006D006F" w:rsidRDefault="00B30719" w:rsidP="00B30719">
            <w:pPr>
              <w:jc w:val="center"/>
              <w:rPr>
                <w:color w:val="000000"/>
                <w:sz w:val="16"/>
                <w:szCs w:val="20"/>
              </w:rPr>
            </w:pPr>
            <w:r w:rsidRPr="006D006F">
              <w:rPr>
                <w:color w:val="000000"/>
                <w:sz w:val="16"/>
                <w:szCs w:val="20"/>
              </w:rPr>
              <w:t>951,980</w:t>
            </w:r>
          </w:p>
        </w:tc>
        <w:tc>
          <w:tcPr>
            <w:tcW w:w="0" w:type="auto"/>
            <w:tcBorders>
              <w:top w:val="nil"/>
              <w:left w:val="nil"/>
              <w:bottom w:val="single" w:sz="4" w:space="0" w:color="auto"/>
              <w:right w:val="single" w:sz="4" w:space="0" w:color="auto"/>
            </w:tcBorders>
            <w:shd w:val="clear" w:color="auto" w:fill="auto"/>
            <w:vAlign w:val="center"/>
            <w:hideMark/>
          </w:tcPr>
          <w:p w14:paraId="1FE41322"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0BBEB30E"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2DE7E04D"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394B700"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4D6C3E6E"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95A1FE2"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185FC25" w14:textId="77777777" w:rsidR="00B30719" w:rsidRPr="006D006F" w:rsidRDefault="00B30719" w:rsidP="00B30719">
            <w:pPr>
              <w:jc w:val="center"/>
              <w:rPr>
                <w:color w:val="000000"/>
                <w:sz w:val="16"/>
                <w:szCs w:val="20"/>
              </w:rPr>
            </w:pPr>
            <w:r w:rsidRPr="006D006F">
              <w:rPr>
                <w:color w:val="000000"/>
                <w:sz w:val="16"/>
                <w:szCs w:val="20"/>
              </w:rPr>
              <w:t>139,680</w:t>
            </w:r>
          </w:p>
        </w:tc>
        <w:tc>
          <w:tcPr>
            <w:tcW w:w="0" w:type="auto"/>
            <w:tcBorders>
              <w:top w:val="nil"/>
              <w:left w:val="nil"/>
              <w:bottom w:val="single" w:sz="4" w:space="0" w:color="auto"/>
              <w:right w:val="single" w:sz="4" w:space="0" w:color="auto"/>
            </w:tcBorders>
            <w:shd w:val="clear" w:color="auto" w:fill="auto"/>
            <w:vAlign w:val="center"/>
            <w:hideMark/>
          </w:tcPr>
          <w:p w14:paraId="0C26BF28" w14:textId="77777777" w:rsidR="00B30719" w:rsidRPr="006D006F" w:rsidRDefault="00B30719" w:rsidP="00B30719">
            <w:pPr>
              <w:jc w:val="center"/>
              <w:rPr>
                <w:color w:val="000000"/>
                <w:sz w:val="16"/>
                <w:szCs w:val="20"/>
              </w:rPr>
            </w:pPr>
            <w:r w:rsidRPr="006D006F">
              <w:rPr>
                <w:color w:val="000000"/>
                <w:sz w:val="16"/>
                <w:szCs w:val="20"/>
              </w:rPr>
              <w:t>139,680</w:t>
            </w:r>
          </w:p>
        </w:tc>
        <w:tc>
          <w:tcPr>
            <w:tcW w:w="0" w:type="auto"/>
            <w:tcBorders>
              <w:top w:val="nil"/>
              <w:left w:val="nil"/>
              <w:bottom w:val="single" w:sz="4" w:space="0" w:color="auto"/>
              <w:right w:val="single" w:sz="4" w:space="0" w:color="auto"/>
            </w:tcBorders>
            <w:shd w:val="clear" w:color="auto" w:fill="auto"/>
            <w:vAlign w:val="center"/>
            <w:hideMark/>
          </w:tcPr>
          <w:p w14:paraId="45801F59"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5F3F790D" w14:textId="77777777" w:rsidR="00B30719" w:rsidRPr="006D006F" w:rsidRDefault="00B30719" w:rsidP="00B30719">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14:paraId="2113D67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11177EE8"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44EF5F9D"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CA3EBFC"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47A0FD36" w14:textId="77777777" w:rsidR="00B30719" w:rsidRPr="006D006F" w:rsidRDefault="00B30719" w:rsidP="00B30719">
            <w:pPr>
              <w:jc w:val="center"/>
              <w:rPr>
                <w:color w:val="000000"/>
                <w:sz w:val="16"/>
                <w:szCs w:val="20"/>
              </w:rPr>
            </w:pPr>
            <w:r w:rsidRPr="006D006F">
              <w:rPr>
                <w:color w:val="000000"/>
                <w:sz w:val="16"/>
                <w:szCs w:val="20"/>
              </w:rPr>
              <w:t>35,650</w:t>
            </w:r>
          </w:p>
        </w:tc>
        <w:tc>
          <w:tcPr>
            <w:tcW w:w="0" w:type="auto"/>
            <w:tcBorders>
              <w:top w:val="nil"/>
              <w:left w:val="nil"/>
              <w:bottom w:val="single" w:sz="4" w:space="0" w:color="auto"/>
              <w:right w:val="single" w:sz="4" w:space="0" w:color="auto"/>
            </w:tcBorders>
            <w:shd w:val="clear" w:color="auto" w:fill="auto"/>
            <w:vAlign w:val="center"/>
            <w:hideMark/>
          </w:tcPr>
          <w:p w14:paraId="061ED238" w14:textId="77777777" w:rsidR="00B30719" w:rsidRPr="006D006F" w:rsidRDefault="00B30719" w:rsidP="00B30719">
            <w:pPr>
              <w:jc w:val="center"/>
              <w:rPr>
                <w:color w:val="000000"/>
                <w:sz w:val="16"/>
                <w:szCs w:val="20"/>
              </w:rPr>
            </w:pPr>
            <w:r w:rsidRPr="006D006F">
              <w:rPr>
                <w:color w:val="000000"/>
                <w:sz w:val="16"/>
                <w:szCs w:val="20"/>
              </w:rPr>
              <w:t>35,650</w:t>
            </w:r>
          </w:p>
        </w:tc>
        <w:tc>
          <w:tcPr>
            <w:tcW w:w="0" w:type="auto"/>
            <w:tcBorders>
              <w:top w:val="nil"/>
              <w:left w:val="nil"/>
              <w:bottom w:val="single" w:sz="4" w:space="0" w:color="auto"/>
              <w:right w:val="single" w:sz="4" w:space="0" w:color="auto"/>
            </w:tcBorders>
            <w:shd w:val="clear" w:color="auto" w:fill="auto"/>
            <w:vAlign w:val="center"/>
            <w:hideMark/>
          </w:tcPr>
          <w:p w14:paraId="67735A66"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4F5FF3C3"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2F177195"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16D30A1"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51A3262A"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E33DCA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16A5E677" w14:textId="77777777" w:rsidR="00B30719" w:rsidRPr="006D006F" w:rsidRDefault="00B30719" w:rsidP="00B30719">
            <w:pPr>
              <w:jc w:val="center"/>
              <w:rPr>
                <w:color w:val="000000"/>
                <w:sz w:val="16"/>
                <w:szCs w:val="20"/>
              </w:rPr>
            </w:pPr>
            <w:r w:rsidRPr="006D006F">
              <w:rPr>
                <w:color w:val="000000"/>
                <w:sz w:val="16"/>
                <w:szCs w:val="20"/>
              </w:rPr>
              <w:t>0,350</w:t>
            </w:r>
          </w:p>
        </w:tc>
        <w:tc>
          <w:tcPr>
            <w:tcW w:w="0" w:type="auto"/>
            <w:tcBorders>
              <w:top w:val="nil"/>
              <w:left w:val="nil"/>
              <w:bottom w:val="single" w:sz="4" w:space="0" w:color="auto"/>
              <w:right w:val="single" w:sz="4" w:space="0" w:color="auto"/>
            </w:tcBorders>
            <w:shd w:val="clear" w:color="auto" w:fill="auto"/>
            <w:vAlign w:val="center"/>
            <w:hideMark/>
          </w:tcPr>
          <w:p w14:paraId="7587223E" w14:textId="77777777" w:rsidR="00B30719" w:rsidRPr="006D006F" w:rsidRDefault="00B30719" w:rsidP="00B30719">
            <w:pPr>
              <w:jc w:val="center"/>
              <w:rPr>
                <w:color w:val="000000"/>
                <w:sz w:val="16"/>
                <w:szCs w:val="20"/>
              </w:rPr>
            </w:pPr>
            <w:r w:rsidRPr="006D006F">
              <w:rPr>
                <w:color w:val="000000"/>
                <w:sz w:val="16"/>
                <w:szCs w:val="20"/>
              </w:rPr>
              <w:t>0,350</w:t>
            </w:r>
          </w:p>
        </w:tc>
        <w:tc>
          <w:tcPr>
            <w:tcW w:w="0" w:type="auto"/>
            <w:tcBorders>
              <w:top w:val="nil"/>
              <w:left w:val="nil"/>
              <w:bottom w:val="single" w:sz="4" w:space="0" w:color="auto"/>
              <w:right w:val="single" w:sz="4" w:space="0" w:color="auto"/>
            </w:tcBorders>
            <w:shd w:val="clear" w:color="auto" w:fill="auto"/>
            <w:vAlign w:val="center"/>
            <w:hideMark/>
          </w:tcPr>
          <w:p w14:paraId="5C399B82"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290FB527"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5AA5545C"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13A23A4C"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3D9DAEF5"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AFBE7B4"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CF4EB6A" w14:textId="77777777" w:rsidR="00B30719" w:rsidRPr="006D006F" w:rsidRDefault="00B30719" w:rsidP="00B30719">
            <w:pPr>
              <w:jc w:val="center"/>
              <w:rPr>
                <w:color w:val="000000"/>
                <w:sz w:val="16"/>
                <w:szCs w:val="20"/>
              </w:rPr>
            </w:pPr>
            <w:r w:rsidRPr="006D006F">
              <w:rPr>
                <w:color w:val="000000"/>
                <w:sz w:val="16"/>
                <w:szCs w:val="20"/>
              </w:rPr>
              <w:t>69,200</w:t>
            </w:r>
          </w:p>
        </w:tc>
        <w:tc>
          <w:tcPr>
            <w:tcW w:w="0" w:type="auto"/>
            <w:tcBorders>
              <w:top w:val="nil"/>
              <w:left w:val="nil"/>
              <w:bottom w:val="single" w:sz="4" w:space="0" w:color="auto"/>
              <w:right w:val="single" w:sz="4" w:space="0" w:color="auto"/>
            </w:tcBorders>
            <w:shd w:val="clear" w:color="auto" w:fill="auto"/>
            <w:vAlign w:val="center"/>
            <w:hideMark/>
          </w:tcPr>
          <w:p w14:paraId="4AF80145" w14:textId="77777777" w:rsidR="00B30719" w:rsidRPr="006D006F" w:rsidRDefault="00B30719" w:rsidP="00B30719">
            <w:pPr>
              <w:jc w:val="center"/>
              <w:rPr>
                <w:color w:val="000000"/>
                <w:sz w:val="16"/>
                <w:szCs w:val="20"/>
              </w:rPr>
            </w:pPr>
            <w:r w:rsidRPr="006D006F">
              <w:rPr>
                <w:color w:val="000000"/>
                <w:sz w:val="16"/>
                <w:szCs w:val="20"/>
              </w:rPr>
              <w:t>69,200</w:t>
            </w:r>
          </w:p>
        </w:tc>
        <w:tc>
          <w:tcPr>
            <w:tcW w:w="0" w:type="auto"/>
            <w:tcBorders>
              <w:top w:val="nil"/>
              <w:left w:val="nil"/>
              <w:bottom w:val="single" w:sz="4" w:space="0" w:color="auto"/>
              <w:right w:val="single" w:sz="4" w:space="0" w:color="auto"/>
            </w:tcBorders>
            <w:shd w:val="clear" w:color="auto" w:fill="auto"/>
            <w:vAlign w:val="center"/>
            <w:hideMark/>
          </w:tcPr>
          <w:p w14:paraId="2755A403"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1B81C8CE"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5D0145C6"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14DEACF3"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704F2EF5"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54DCE2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4EBD177" w14:textId="77777777" w:rsidR="00B30719" w:rsidRPr="006D006F" w:rsidRDefault="00B30719" w:rsidP="00B30719">
            <w:pPr>
              <w:jc w:val="center"/>
              <w:rPr>
                <w:color w:val="000000"/>
                <w:sz w:val="16"/>
                <w:szCs w:val="20"/>
              </w:rPr>
            </w:pPr>
            <w:r w:rsidRPr="006D006F">
              <w:rPr>
                <w:color w:val="000000"/>
                <w:sz w:val="16"/>
                <w:szCs w:val="20"/>
              </w:rPr>
              <w:t>0,540</w:t>
            </w:r>
          </w:p>
        </w:tc>
        <w:tc>
          <w:tcPr>
            <w:tcW w:w="0" w:type="auto"/>
            <w:tcBorders>
              <w:top w:val="nil"/>
              <w:left w:val="nil"/>
              <w:bottom w:val="single" w:sz="4" w:space="0" w:color="auto"/>
              <w:right w:val="single" w:sz="4" w:space="0" w:color="auto"/>
            </w:tcBorders>
            <w:shd w:val="clear" w:color="auto" w:fill="auto"/>
            <w:vAlign w:val="center"/>
            <w:hideMark/>
          </w:tcPr>
          <w:p w14:paraId="15CFADC1" w14:textId="77777777" w:rsidR="00B30719" w:rsidRPr="006D006F" w:rsidRDefault="00B30719" w:rsidP="00B30719">
            <w:pPr>
              <w:jc w:val="center"/>
              <w:rPr>
                <w:color w:val="000000"/>
                <w:sz w:val="16"/>
                <w:szCs w:val="20"/>
              </w:rPr>
            </w:pPr>
            <w:r w:rsidRPr="006D006F">
              <w:rPr>
                <w:color w:val="000000"/>
                <w:sz w:val="16"/>
                <w:szCs w:val="20"/>
              </w:rPr>
              <w:t>0,540</w:t>
            </w:r>
          </w:p>
        </w:tc>
        <w:tc>
          <w:tcPr>
            <w:tcW w:w="0" w:type="auto"/>
            <w:tcBorders>
              <w:top w:val="nil"/>
              <w:left w:val="nil"/>
              <w:bottom w:val="single" w:sz="4" w:space="0" w:color="auto"/>
              <w:right w:val="single" w:sz="4" w:space="0" w:color="auto"/>
            </w:tcBorders>
            <w:shd w:val="clear" w:color="auto" w:fill="auto"/>
            <w:vAlign w:val="center"/>
            <w:hideMark/>
          </w:tcPr>
          <w:p w14:paraId="5B4991C3"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3069DF13" w14:textId="77777777" w:rsidR="00B30719" w:rsidRPr="006D006F" w:rsidRDefault="00B30719" w:rsidP="00B30719">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14:paraId="689FB1B1"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5170D2AE"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0A3DE62E"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8C94D5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4DA9B30A" w14:textId="77777777" w:rsidR="00B30719" w:rsidRPr="006D006F" w:rsidRDefault="00B30719" w:rsidP="00B30719">
            <w:pPr>
              <w:jc w:val="center"/>
              <w:rPr>
                <w:color w:val="000000"/>
                <w:sz w:val="16"/>
                <w:szCs w:val="20"/>
              </w:rPr>
            </w:pPr>
            <w:r w:rsidRPr="006D006F">
              <w:rPr>
                <w:color w:val="000000"/>
                <w:sz w:val="16"/>
                <w:szCs w:val="20"/>
              </w:rPr>
              <w:t>462,490</w:t>
            </w:r>
          </w:p>
        </w:tc>
        <w:tc>
          <w:tcPr>
            <w:tcW w:w="0" w:type="auto"/>
            <w:tcBorders>
              <w:top w:val="nil"/>
              <w:left w:val="nil"/>
              <w:bottom w:val="single" w:sz="4" w:space="0" w:color="auto"/>
              <w:right w:val="single" w:sz="4" w:space="0" w:color="auto"/>
            </w:tcBorders>
            <w:shd w:val="clear" w:color="auto" w:fill="auto"/>
            <w:vAlign w:val="center"/>
            <w:hideMark/>
          </w:tcPr>
          <w:p w14:paraId="024660B3" w14:textId="77777777" w:rsidR="00B30719" w:rsidRPr="006D006F" w:rsidRDefault="00B30719" w:rsidP="00B30719">
            <w:pPr>
              <w:jc w:val="center"/>
              <w:rPr>
                <w:color w:val="000000"/>
                <w:sz w:val="16"/>
                <w:szCs w:val="20"/>
              </w:rPr>
            </w:pPr>
            <w:r w:rsidRPr="006D006F">
              <w:rPr>
                <w:color w:val="000000"/>
                <w:sz w:val="16"/>
                <w:szCs w:val="20"/>
              </w:rPr>
              <w:t>462,490</w:t>
            </w:r>
          </w:p>
        </w:tc>
        <w:tc>
          <w:tcPr>
            <w:tcW w:w="0" w:type="auto"/>
            <w:tcBorders>
              <w:top w:val="nil"/>
              <w:left w:val="nil"/>
              <w:bottom w:val="single" w:sz="4" w:space="0" w:color="auto"/>
              <w:right w:val="single" w:sz="4" w:space="0" w:color="auto"/>
            </w:tcBorders>
            <w:shd w:val="clear" w:color="auto" w:fill="auto"/>
            <w:vAlign w:val="center"/>
            <w:hideMark/>
          </w:tcPr>
          <w:p w14:paraId="60F8733D"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3669DE8E"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168BAD94"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078EBEE4"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49C99A6D"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3B432C7"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30CBB62" w14:textId="77777777" w:rsidR="00B30719" w:rsidRPr="006D006F" w:rsidRDefault="00B30719" w:rsidP="00B30719">
            <w:pPr>
              <w:jc w:val="center"/>
              <w:rPr>
                <w:color w:val="000000"/>
                <w:sz w:val="16"/>
                <w:szCs w:val="20"/>
              </w:rPr>
            </w:pPr>
            <w:r w:rsidRPr="006D006F">
              <w:rPr>
                <w:color w:val="000000"/>
                <w:sz w:val="16"/>
                <w:szCs w:val="20"/>
              </w:rPr>
              <w:t>118,330</w:t>
            </w:r>
          </w:p>
        </w:tc>
        <w:tc>
          <w:tcPr>
            <w:tcW w:w="0" w:type="auto"/>
            <w:tcBorders>
              <w:top w:val="nil"/>
              <w:left w:val="nil"/>
              <w:bottom w:val="single" w:sz="4" w:space="0" w:color="auto"/>
              <w:right w:val="single" w:sz="4" w:space="0" w:color="auto"/>
            </w:tcBorders>
            <w:shd w:val="clear" w:color="auto" w:fill="auto"/>
            <w:vAlign w:val="center"/>
            <w:hideMark/>
          </w:tcPr>
          <w:p w14:paraId="0A7D7632" w14:textId="77777777" w:rsidR="00B30719" w:rsidRPr="006D006F" w:rsidRDefault="00B30719" w:rsidP="00B30719">
            <w:pPr>
              <w:jc w:val="center"/>
              <w:rPr>
                <w:color w:val="000000"/>
                <w:sz w:val="16"/>
                <w:szCs w:val="20"/>
              </w:rPr>
            </w:pPr>
            <w:r w:rsidRPr="006D006F">
              <w:rPr>
                <w:color w:val="000000"/>
                <w:sz w:val="16"/>
                <w:szCs w:val="20"/>
              </w:rPr>
              <w:t>118,330</w:t>
            </w:r>
          </w:p>
        </w:tc>
        <w:tc>
          <w:tcPr>
            <w:tcW w:w="0" w:type="auto"/>
            <w:tcBorders>
              <w:top w:val="nil"/>
              <w:left w:val="nil"/>
              <w:bottom w:val="single" w:sz="4" w:space="0" w:color="auto"/>
              <w:right w:val="single" w:sz="4" w:space="0" w:color="auto"/>
            </w:tcBorders>
            <w:shd w:val="clear" w:color="auto" w:fill="auto"/>
            <w:vAlign w:val="center"/>
            <w:hideMark/>
          </w:tcPr>
          <w:p w14:paraId="0A2C1C9B"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595221E0"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3EEA77B9"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43FFDCE2"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1684EDE9"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63616A5"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40FA9FB" w14:textId="77777777" w:rsidR="00B30719" w:rsidRPr="006D006F" w:rsidRDefault="00B30719" w:rsidP="00B30719">
            <w:pPr>
              <w:jc w:val="center"/>
              <w:rPr>
                <w:color w:val="000000"/>
                <w:sz w:val="16"/>
                <w:szCs w:val="20"/>
              </w:rPr>
            </w:pPr>
            <w:r w:rsidRPr="006D006F">
              <w:rPr>
                <w:color w:val="000000"/>
                <w:sz w:val="16"/>
                <w:szCs w:val="20"/>
              </w:rPr>
              <w:t>742,060</w:t>
            </w:r>
          </w:p>
        </w:tc>
        <w:tc>
          <w:tcPr>
            <w:tcW w:w="0" w:type="auto"/>
            <w:tcBorders>
              <w:top w:val="nil"/>
              <w:left w:val="nil"/>
              <w:bottom w:val="single" w:sz="4" w:space="0" w:color="auto"/>
              <w:right w:val="single" w:sz="4" w:space="0" w:color="auto"/>
            </w:tcBorders>
            <w:shd w:val="clear" w:color="auto" w:fill="auto"/>
            <w:vAlign w:val="center"/>
            <w:hideMark/>
          </w:tcPr>
          <w:p w14:paraId="17F8ED8F" w14:textId="77777777" w:rsidR="00B30719" w:rsidRPr="006D006F" w:rsidRDefault="00B30719" w:rsidP="00B30719">
            <w:pPr>
              <w:jc w:val="center"/>
              <w:rPr>
                <w:color w:val="000000"/>
                <w:sz w:val="16"/>
                <w:szCs w:val="20"/>
              </w:rPr>
            </w:pPr>
            <w:r w:rsidRPr="006D006F">
              <w:rPr>
                <w:color w:val="000000"/>
                <w:sz w:val="16"/>
                <w:szCs w:val="20"/>
              </w:rPr>
              <w:t>742,060</w:t>
            </w:r>
          </w:p>
        </w:tc>
        <w:tc>
          <w:tcPr>
            <w:tcW w:w="0" w:type="auto"/>
            <w:tcBorders>
              <w:top w:val="nil"/>
              <w:left w:val="nil"/>
              <w:bottom w:val="single" w:sz="4" w:space="0" w:color="auto"/>
              <w:right w:val="single" w:sz="4" w:space="0" w:color="auto"/>
            </w:tcBorders>
            <w:shd w:val="clear" w:color="auto" w:fill="auto"/>
            <w:vAlign w:val="center"/>
            <w:hideMark/>
          </w:tcPr>
          <w:p w14:paraId="43BE45AA"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758365DE"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4CE7F10E"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9178637"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52B9F52E"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4A7B5E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0FAF401" w14:textId="77777777" w:rsidR="00B30719" w:rsidRPr="006D006F" w:rsidRDefault="00B30719" w:rsidP="00B30719">
            <w:pPr>
              <w:jc w:val="center"/>
              <w:rPr>
                <w:color w:val="000000"/>
                <w:sz w:val="16"/>
                <w:szCs w:val="20"/>
              </w:rPr>
            </w:pPr>
            <w:r w:rsidRPr="006D006F">
              <w:rPr>
                <w:color w:val="000000"/>
                <w:sz w:val="16"/>
                <w:szCs w:val="20"/>
              </w:rPr>
              <w:t>729,840</w:t>
            </w:r>
          </w:p>
        </w:tc>
        <w:tc>
          <w:tcPr>
            <w:tcW w:w="0" w:type="auto"/>
            <w:tcBorders>
              <w:top w:val="nil"/>
              <w:left w:val="nil"/>
              <w:bottom w:val="single" w:sz="4" w:space="0" w:color="auto"/>
              <w:right w:val="single" w:sz="4" w:space="0" w:color="auto"/>
            </w:tcBorders>
            <w:shd w:val="clear" w:color="auto" w:fill="auto"/>
            <w:vAlign w:val="center"/>
            <w:hideMark/>
          </w:tcPr>
          <w:p w14:paraId="266F98F7" w14:textId="77777777" w:rsidR="00B30719" w:rsidRPr="006D006F" w:rsidRDefault="00B30719" w:rsidP="00B30719">
            <w:pPr>
              <w:jc w:val="center"/>
              <w:rPr>
                <w:color w:val="000000"/>
                <w:sz w:val="16"/>
                <w:szCs w:val="20"/>
              </w:rPr>
            </w:pPr>
            <w:r w:rsidRPr="006D006F">
              <w:rPr>
                <w:color w:val="000000"/>
                <w:sz w:val="16"/>
                <w:szCs w:val="20"/>
              </w:rPr>
              <w:t>729,840</w:t>
            </w:r>
          </w:p>
        </w:tc>
        <w:tc>
          <w:tcPr>
            <w:tcW w:w="0" w:type="auto"/>
            <w:tcBorders>
              <w:top w:val="nil"/>
              <w:left w:val="nil"/>
              <w:bottom w:val="single" w:sz="4" w:space="0" w:color="auto"/>
              <w:right w:val="single" w:sz="4" w:space="0" w:color="auto"/>
            </w:tcBorders>
            <w:shd w:val="clear" w:color="auto" w:fill="auto"/>
            <w:vAlign w:val="center"/>
            <w:hideMark/>
          </w:tcPr>
          <w:p w14:paraId="224C03F7"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5940D21A"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26C91234"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0ACC17CE"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07913CCF"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2FFBA28"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7955F34" w14:textId="77777777" w:rsidR="00B30719" w:rsidRPr="006D006F" w:rsidRDefault="00B30719" w:rsidP="00B30719">
            <w:pPr>
              <w:jc w:val="center"/>
              <w:rPr>
                <w:color w:val="000000"/>
                <w:sz w:val="16"/>
                <w:szCs w:val="20"/>
              </w:rPr>
            </w:pPr>
            <w:r w:rsidRPr="006D006F">
              <w:rPr>
                <w:color w:val="000000"/>
                <w:sz w:val="16"/>
                <w:szCs w:val="20"/>
              </w:rPr>
              <w:t>129,720</w:t>
            </w:r>
          </w:p>
        </w:tc>
        <w:tc>
          <w:tcPr>
            <w:tcW w:w="0" w:type="auto"/>
            <w:tcBorders>
              <w:top w:val="nil"/>
              <w:left w:val="nil"/>
              <w:bottom w:val="single" w:sz="4" w:space="0" w:color="auto"/>
              <w:right w:val="single" w:sz="4" w:space="0" w:color="auto"/>
            </w:tcBorders>
            <w:shd w:val="clear" w:color="auto" w:fill="auto"/>
            <w:vAlign w:val="center"/>
            <w:hideMark/>
          </w:tcPr>
          <w:p w14:paraId="68724373" w14:textId="77777777" w:rsidR="00B30719" w:rsidRPr="006D006F" w:rsidRDefault="00B30719" w:rsidP="00B30719">
            <w:pPr>
              <w:jc w:val="center"/>
              <w:rPr>
                <w:color w:val="000000"/>
                <w:sz w:val="16"/>
                <w:szCs w:val="20"/>
              </w:rPr>
            </w:pPr>
            <w:r w:rsidRPr="006D006F">
              <w:rPr>
                <w:color w:val="000000"/>
                <w:sz w:val="16"/>
                <w:szCs w:val="20"/>
              </w:rPr>
              <w:t>129,720</w:t>
            </w:r>
          </w:p>
        </w:tc>
        <w:tc>
          <w:tcPr>
            <w:tcW w:w="0" w:type="auto"/>
            <w:tcBorders>
              <w:top w:val="nil"/>
              <w:left w:val="nil"/>
              <w:bottom w:val="single" w:sz="4" w:space="0" w:color="auto"/>
              <w:right w:val="single" w:sz="4" w:space="0" w:color="auto"/>
            </w:tcBorders>
            <w:shd w:val="clear" w:color="auto" w:fill="auto"/>
            <w:vAlign w:val="center"/>
            <w:hideMark/>
          </w:tcPr>
          <w:p w14:paraId="029292C2"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4C14D93E" w14:textId="77777777" w:rsidR="00B30719" w:rsidRPr="006D006F" w:rsidRDefault="00B30719" w:rsidP="00B30719">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14:paraId="56DF0547"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4DA58E6"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087D56EA"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9D68F16"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73C408B" w14:textId="77777777" w:rsidR="00B30719" w:rsidRPr="006D006F" w:rsidRDefault="00B30719" w:rsidP="00B30719">
            <w:pPr>
              <w:jc w:val="center"/>
              <w:rPr>
                <w:color w:val="000000"/>
                <w:sz w:val="16"/>
                <w:szCs w:val="20"/>
              </w:rPr>
            </w:pPr>
            <w:r w:rsidRPr="006D006F">
              <w:rPr>
                <w:color w:val="000000"/>
                <w:sz w:val="16"/>
                <w:szCs w:val="20"/>
              </w:rPr>
              <w:t>675,600</w:t>
            </w:r>
          </w:p>
        </w:tc>
        <w:tc>
          <w:tcPr>
            <w:tcW w:w="0" w:type="auto"/>
            <w:tcBorders>
              <w:top w:val="nil"/>
              <w:left w:val="nil"/>
              <w:bottom w:val="single" w:sz="4" w:space="0" w:color="auto"/>
              <w:right w:val="single" w:sz="4" w:space="0" w:color="auto"/>
            </w:tcBorders>
            <w:shd w:val="clear" w:color="auto" w:fill="auto"/>
            <w:vAlign w:val="center"/>
            <w:hideMark/>
          </w:tcPr>
          <w:p w14:paraId="0D84F083" w14:textId="77777777" w:rsidR="00B30719" w:rsidRPr="006D006F" w:rsidRDefault="00B30719" w:rsidP="00B30719">
            <w:pPr>
              <w:jc w:val="center"/>
              <w:rPr>
                <w:color w:val="000000"/>
                <w:sz w:val="16"/>
                <w:szCs w:val="20"/>
              </w:rPr>
            </w:pPr>
            <w:r w:rsidRPr="006D006F">
              <w:rPr>
                <w:color w:val="000000"/>
                <w:sz w:val="16"/>
                <w:szCs w:val="20"/>
              </w:rPr>
              <w:t>675,600</w:t>
            </w:r>
          </w:p>
        </w:tc>
        <w:tc>
          <w:tcPr>
            <w:tcW w:w="0" w:type="auto"/>
            <w:tcBorders>
              <w:top w:val="nil"/>
              <w:left w:val="nil"/>
              <w:bottom w:val="single" w:sz="4" w:space="0" w:color="auto"/>
              <w:right w:val="single" w:sz="4" w:space="0" w:color="auto"/>
            </w:tcBorders>
            <w:shd w:val="clear" w:color="auto" w:fill="auto"/>
            <w:vAlign w:val="center"/>
            <w:hideMark/>
          </w:tcPr>
          <w:p w14:paraId="400B872A"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154D2B3B"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4C802929"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6BB7E29B"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2003B0A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B7BF333"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D2DBB19" w14:textId="77777777" w:rsidR="00B30719" w:rsidRPr="006D006F" w:rsidRDefault="00B30719" w:rsidP="00B30719">
            <w:pPr>
              <w:jc w:val="center"/>
              <w:rPr>
                <w:color w:val="000000"/>
                <w:sz w:val="16"/>
                <w:szCs w:val="20"/>
              </w:rPr>
            </w:pPr>
            <w:r w:rsidRPr="006D006F">
              <w:rPr>
                <w:color w:val="000000"/>
                <w:sz w:val="16"/>
                <w:szCs w:val="20"/>
              </w:rPr>
              <w:t>121,710</w:t>
            </w:r>
          </w:p>
        </w:tc>
        <w:tc>
          <w:tcPr>
            <w:tcW w:w="0" w:type="auto"/>
            <w:tcBorders>
              <w:top w:val="nil"/>
              <w:left w:val="nil"/>
              <w:bottom w:val="single" w:sz="4" w:space="0" w:color="auto"/>
              <w:right w:val="single" w:sz="4" w:space="0" w:color="auto"/>
            </w:tcBorders>
            <w:shd w:val="clear" w:color="auto" w:fill="auto"/>
            <w:vAlign w:val="center"/>
            <w:hideMark/>
          </w:tcPr>
          <w:p w14:paraId="0E6FAA8B" w14:textId="77777777" w:rsidR="00B30719" w:rsidRPr="006D006F" w:rsidRDefault="00B30719" w:rsidP="00B30719">
            <w:pPr>
              <w:jc w:val="center"/>
              <w:rPr>
                <w:color w:val="000000"/>
                <w:sz w:val="16"/>
                <w:szCs w:val="20"/>
              </w:rPr>
            </w:pPr>
            <w:r w:rsidRPr="006D006F">
              <w:rPr>
                <w:color w:val="000000"/>
                <w:sz w:val="16"/>
                <w:szCs w:val="20"/>
              </w:rPr>
              <w:t>121,710</w:t>
            </w:r>
          </w:p>
        </w:tc>
        <w:tc>
          <w:tcPr>
            <w:tcW w:w="0" w:type="auto"/>
            <w:tcBorders>
              <w:top w:val="nil"/>
              <w:left w:val="nil"/>
              <w:bottom w:val="single" w:sz="4" w:space="0" w:color="auto"/>
              <w:right w:val="single" w:sz="4" w:space="0" w:color="auto"/>
            </w:tcBorders>
            <w:shd w:val="clear" w:color="auto" w:fill="auto"/>
            <w:vAlign w:val="center"/>
            <w:hideMark/>
          </w:tcPr>
          <w:p w14:paraId="6CEE3EBB"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0AE97A88"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3A0E6AC7"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5623370C"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72D4F7B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89C188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766FA65" w14:textId="77777777" w:rsidR="00B30719" w:rsidRPr="006D006F" w:rsidRDefault="00B30719" w:rsidP="00B30719">
            <w:pPr>
              <w:jc w:val="center"/>
              <w:rPr>
                <w:color w:val="000000"/>
                <w:sz w:val="16"/>
                <w:szCs w:val="20"/>
              </w:rPr>
            </w:pPr>
            <w:r w:rsidRPr="006D006F">
              <w:rPr>
                <w:color w:val="000000"/>
                <w:sz w:val="16"/>
                <w:szCs w:val="20"/>
              </w:rPr>
              <w:t>552,900</w:t>
            </w:r>
          </w:p>
        </w:tc>
        <w:tc>
          <w:tcPr>
            <w:tcW w:w="0" w:type="auto"/>
            <w:tcBorders>
              <w:top w:val="nil"/>
              <w:left w:val="nil"/>
              <w:bottom w:val="single" w:sz="4" w:space="0" w:color="auto"/>
              <w:right w:val="single" w:sz="4" w:space="0" w:color="auto"/>
            </w:tcBorders>
            <w:shd w:val="clear" w:color="auto" w:fill="auto"/>
            <w:vAlign w:val="center"/>
            <w:hideMark/>
          </w:tcPr>
          <w:p w14:paraId="34A0C35E" w14:textId="77777777" w:rsidR="00B30719" w:rsidRPr="006D006F" w:rsidRDefault="00B30719" w:rsidP="00B30719">
            <w:pPr>
              <w:jc w:val="center"/>
              <w:rPr>
                <w:color w:val="000000"/>
                <w:sz w:val="16"/>
                <w:szCs w:val="20"/>
              </w:rPr>
            </w:pPr>
            <w:r w:rsidRPr="006D006F">
              <w:rPr>
                <w:color w:val="000000"/>
                <w:sz w:val="16"/>
                <w:szCs w:val="20"/>
              </w:rPr>
              <w:t>552,900</w:t>
            </w:r>
          </w:p>
        </w:tc>
        <w:tc>
          <w:tcPr>
            <w:tcW w:w="0" w:type="auto"/>
            <w:tcBorders>
              <w:top w:val="nil"/>
              <w:left w:val="nil"/>
              <w:bottom w:val="single" w:sz="4" w:space="0" w:color="auto"/>
              <w:right w:val="single" w:sz="4" w:space="0" w:color="auto"/>
            </w:tcBorders>
            <w:shd w:val="clear" w:color="auto" w:fill="auto"/>
            <w:vAlign w:val="center"/>
            <w:hideMark/>
          </w:tcPr>
          <w:p w14:paraId="1673BC5A"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710D7BF2"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2D58D60C"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41849D3"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2E38654C"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F304667"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A09C14D" w14:textId="77777777" w:rsidR="00B30719" w:rsidRPr="006D006F" w:rsidRDefault="00B30719" w:rsidP="00B30719">
            <w:pPr>
              <w:jc w:val="center"/>
              <w:rPr>
                <w:color w:val="000000"/>
                <w:sz w:val="16"/>
                <w:szCs w:val="20"/>
              </w:rPr>
            </w:pPr>
            <w:r w:rsidRPr="006D006F">
              <w:rPr>
                <w:color w:val="000000"/>
                <w:sz w:val="16"/>
                <w:szCs w:val="20"/>
              </w:rPr>
              <w:t>112,670</w:t>
            </w:r>
          </w:p>
        </w:tc>
        <w:tc>
          <w:tcPr>
            <w:tcW w:w="0" w:type="auto"/>
            <w:tcBorders>
              <w:top w:val="nil"/>
              <w:left w:val="nil"/>
              <w:bottom w:val="single" w:sz="4" w:space="0" w:color="auto"/>
              <w:right w:val="single" w:sz="4" w:space="0" w:color="auto"/>
            </w:tcBorders>
            <w:shd w:val="clear" w:color="auto" w:fill="auto"/>
            <w:vAlign w:val="center"/>
            <w:hideMark/>
          </w:tcPr>
          <w:p w14:paraId="53495F65" w14:textId="77777777" w:rsidR="00B30719" w:rsidRPr="006D006F" w:rsidRDefault="00B30719" w:rsidP="00B30719">
            <w:pPr>
              <w:jc w:val="center"/>
              <w:rPr>
                <w:color w:val="000000"/>
                <w:sz w:val="16"/>
                <w:szCs w:val="20"/>
              </w:rPr>
            </w:pPr>
            <w:r w:rsidRPr="006D006F">
              <w:rPr>
                <w:color w:val="000000"/>
                <w:sz w:val="16"/>
                <w:szCs w:val="20"/>
              </w:rPr>
              <w:t>112,670</w:t>
            </w:r>
          </w:p>
        </w:tc>
        <w:tc>
          <w:tcPr>
            <w:tcW w:w="0" w:type="auto"/>
            <w:tcBorders>
              <w:top w:val="nil"/>
              <w:left w:val="nil"/>
              <w:bottom w:val="single" w:sz="4" w:space="0" w:color="auto"/>
              <w:right w:val="single" w:sz="4" w:space="0" w:color="auto"/>
            </w:tcBorders>
            <w:shd w:val="clear" w:color="auto" w:fill="auto"/>
            <w:vAlign w:val="center"/>
            <w:hideMark/>
          </w:tcPr>
          <w:p w14:paraId="40DD76EA"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0B27C4F4"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0FBB853B"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27F2F1F1"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41BC4B1B"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492D7AC"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068AAC3" w14:textId="77777777" w:rsidR="00B30719" w:rsidRPr="006D006F" w:rsidRDefault="00B30719" w:rsidP="00B30719">
            <w:pPr>
              <w:jc w:val="center"/>
              <w:rPr>
                <w:color w:val="000000"/>
                <w:sz w:val="16"/>
                <w:szCs w:val="20"/>
              </w:rPr>
            </w:pPr>
            <w:r w:rsidRPr="006D006F">
              <w:rPr>
                <w:color w:val="000000"/>
                <w:sz w:val="16"/>
                <w:szCs w:val="20"/>
              </w:rPr>
              <w:t>153,680</w:t>
            </w:r>
          </w:p>
        </w:tc>
        <w:tc>
          <w:tcPr>
            <w:tcW w:w="0" w:type="auto"/>
            <w:tcBorders>
              <w:top w:val="nil"/>
              <w:left w:val="nil"/>
              <w:bottom w:val="single" w:sz="4" w:space="0" w:color="auto"/>
              <w:right w:val="single" w:sz="4" w:space="0" w:color="auto"/>
            </w:tcBorders>
            <w:shd w:val="clear" w:color="auto" w:fill="auto"/>
            <w:vAlign w:val="center"/>
            <w:hideMark/>
          </w:tcPr>
          <w:p w14:paraId="5A6BED67" w14:textId="77777777" w:rsidR="00B30719" w:rsidRPr="006D006F" w:rsidRDefault="00B30719" w:rsidP="00B30719">
            <w:pPr>
              <w:jc w:val="center"/>
              <w:rPr>
                <w:color w:val="000000"/>
                <w:sz w:val="16"/>
                <w:szCs w:val="20"/>
              </w:rPr>
            </w:pPr>
            <w:r w:rsidRPr="006D006F">
              <w:rPr>
                <w:color w:val="000000"/>
                <w:sz w:val="16"/>
                <w:szCs w:val="20"/>
              </w:rPr>
              <w:t>153,680</w:t>
            </w:r>
          </w:p>
        </w:tc>
        <w:tc>
          <w:tcPr>
            <w:tcW w:w="0" w:type="auto"/>
            <w:tcBorders>
              <w:top w:val="nil"/>
              <w:left w:val="nil"/>
              <w:bottom w:val="single" w:sz="4" w:space="0" w:color="auto"/>
              <w:right w:val="single" w:sz="4" w:space="0" w:color="auto"/>
            </w:tcBorders>
            <w:shd w:val="clear" w:color="auto" w:fill="auto"/>
            <w:vAlign w:val="center"/>
            <w:hideMark/>
          </w:tcPr>
          <w:p w14:paraId="797F7E34"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2B197F69"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0C39B5FD"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1D077265"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41C6C327"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F9A306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94011AD" w14:textId="77777777" w:rsidR="00B30719" w:rsidRPr="006D006F" w:rsidRDefault="00B30719" w:rsidP="00B30719">
            <w:pPr>
              <w:jc w:val="center"/>
              <w:rPr>
                <w:color w:val="000000"/>
                <w:sz w:val="16"/>
                <w:szCs w:val="20"/>
              </w:rPr>
            </w:pPr>
            <w:r w:rsidRPr="006D006F">
              <w:rPr>
                <w:color w:val="000000"/>
                <w:sz w:val="16"/>
                <w:szCs w:val="20"/>
              </w:rPr>
              <w:t>283,920</w:t>
            </w:r>
          </w:p>
        </w:tc>
        <w:tc>
          <w:tcPr>
            <w:tcW w:w="0" w:type="auto"/>
            <w:tcBorders>
              <w:top w:val="nil"/>
              <w:left w:val="nil"/>
              <w:bottom w:val="single" w:sz="4" w:space="0" w:color="auto"/>
              <w:right w:val="single" w:sz="4" w:space="0" w:color="auto"/>
            </w:tcBorders>
            <w:shd w:val="clear" w:color="auto" w:fill="auto"/>
            <w:vAlign w:val="center"/>
            <w:hideMark/>
          </w:tcPr>
          <w:p w14:paraId="79F2D21E" w14:textId="77777777" w:rsidR="00B30719" w:rsidRPr="006D006F" w:rsidRDefault="00B30719" w:rsidP="00B30719">
            <w:pPr>
              <w:jc w:val="center"/>
              <w:rPr>
                <w:color w:val="000000"/>
                <w:sz w:val="16"/>
                <w:szCs w:val="20"/>
              </w:rPr>
            </w:pPr>
            <w:r w:rsidRPr="006D006F">
              <w:rPr>
                <w:color w:val="000000"/>
                <w:sz w:val="16"/>
                <w:szCs w:val="20"/>
              </w:rPr>
              <w:t>283,920</w:t>
            </w:r>
          </w:p>
        </w:tc>
        <w:tc>
          <w:tcPr>
            <w:tcW w:w="0" w:type="auto"/>
            <w:tcBorders>
              <w:top w:val="nil"/>
              <w:left w:val="nil"/>
              <w:bottom w:val="single" w:sz="4" w:space="0" w:color="auto"/>
              <w:right w:val="single" w:sz="4" w:space="0" w:color="auto"/>
            </w:tcBorders>
            <w:shd w:val="clear" w:color="auto" w:fill="auto"/>
            <w:vAlign w:val="center"/>
            <w:hideMark/>
          </w:tcPr>
          <w:p w14:paraId="7373B28B"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38958332"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5AD6E303"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00CFDFBB"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0A5B7717"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1398E2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181045F1" w14:textId="77777777" w:rsidR="00B30719" w:rsidRPr="006D006F" w:rsidRDefault="00B30719" w:rsidP="00B30719">
            <w:pPr>
              <w:jc w:val="center"/>
              <w:rPr>
                <w:color w:val="000000"/>
                <w:sz w:val="16"/>
                <w:szCs w:val="20"/>
              </w:rPr>
            </w:pPr>
            <w:r w:rsidRPr="006D006F">
              <w:rPr>
                <w:color w:val="000000"/>
                <w:sz w:val="16"/>
                <w:szCs w:val="20"/>
              </w:rPr>
              <w:t>67,760</w:t>
            </w:r>
          </w:p>
        </w:tc>
        <w:tc>
          <w:tcPr>
            <w:tcW w:w="0" w:type="auto"/>
            <w:tcBorders>
              <w:top w:val="nil"/>
              <w:left w:val="nil"/>
              <w:bottom w:val="single" w:sz="4" w:space="0" w:color="auto"/>
              <w:right w:val="single" w:sz="4" w:space="0" w:color="auto"/>
            </w:tcBorders>
            <w:shd w:val="clear" w:color="auto" w:fill="auto"/>
            <w:vAlign w:val="center"/>
            <w:hideMark/>
          </w:tcPr>
          <w:p w14:paraId="4357F01D" w14:textId="77777777" w:rsidR="00B30719" w:rsidRPr="006D006F" w:rsidRDefault="00B30719" w:rsidP="00B30719">
            <w:pPr>
              <w:jc w:val="center"/>
              <w:rPr>
                <w:color w:val="000000"/>
                <w:sz w:val="16"/>
                <w:szCs w:val="20"/>
              </w:rPr>
            </w:pPr>
            <w:r w:rsidRPr="006D006F">
              <w:rPr>
                <w:color w:val="000000"/>
                <w:sz w:val="16"/>
                <w:szCs w:val="20"/>
              </w:rPr>
              <w:t>67,760</w:t>
            </w:r>
          </w:p>
        </w:tc>
        <w:tc>
          <w:tcPr>
            <w:tcW w:w="0" w:type="auto"/>
            <w:tcBorders>
              <w:top w:val="nil"/>
              <w:left w:val="nil"/>
              <w:bottom w:val="single" w:sz="4" w:space="0" w:color="auto"/>
              <w:right w:val="single" w:sz="4" w:space="0" w:color="auto"/>
            </w:tcBorders>
            <w:shd w:val="clear" w:color="auto" w:fill="auto"/>
            <w:vAlign w:val="center"/>
            <w:hideMark/>
          </w:tcPr>
          <w:p w14:paraId="1FA36B68"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5B5C2EED"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7A811223"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44A1B2F7"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5450FEA1"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1F45A2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4633C890" w14:textId="77777777" w:rsidR="00B30719" w:rsidRPr="006D006F" w:rsidRDefault="00B30719" w:rsidP="00B30719">
            <w:pPr>
              <w:jc w:val="center"/>
              <w:rPr>
                <w:color w:val="000000"/>
                <w:sz w:val="16"/>
                <w:szCs w:val="20"/>
              </w:rPr>
            </w:pPr>
            <w:r w:rsidRPr="006D006F">
              <w:rPr>
                <w:color w:val="000000"/>
                <w:sz w:val="16"/>
                <w:szCs w:val="20"/>
              </w:rPr>
              <w:t>413,180</w:t>
            </w:r>
          </w:p>
        </w:tc>
        <w:tc>
          <w:tcPr>
            <w:tcW w:w="0" w:type="auto"/>
            <w:tcBorders>
              <w:top w:val="nil"/>
              <w:left w:val="nil"/>
              <w:bottom w:val="single" w:sz="4" w:space="0" w:color="auto"/>
              <w:right w:val="single" w:sz="4" w:space="0" w:color="auto"/>
            </w:tcBorders>
            <w:shd w:val="clear" w:color="auto" w:fill="auto"/>
            <w:vAlign w:val="center"/>
            <w:hideMark/>
          </w:tcPr>
          <w:p w14:paraId="4BA204EB" w14:textId="77777777" w:rsidR="00B30719" w:rsidRPr="006D006F" w:rsidRDefault="00B30719" w:rsidP="00B30719">
            <w:pPr>
              <w:jc w:val="center"/>
              <w:rPr>
                <w:color w:val="000000"/>
                <w:sz w:val="16"/>
                <w:szCs w:val="20"/>
              </w:rPr>
            </w:pPr>
            <w:r w:rsidRPr="006D006F">
              <w:rPr>
                <w:color w:val="000000"/>
                <w:sz w:val="16"/>
                <w:szCs w:val="20"/>
              </w:rPr>
              <w:t>413,180</w:t>
            </w:r>
          </w:p>
        </w:tc>
        <w:tc>
          <w:tcPr>
            <w:tcW w:w="0" w:type="auto"/>
            <w:tcBorders>
              <w:top w:val="nil"/>
              <w:left w:val="nil"/>
              <w:bottom w:val="single" w:sz="4" w:space="0" w:color="auto"/>
              <w:right w:val="single" w:sz="4" w:space="0" w:color="auto"/>
            </w:tcBorders>
            <w:shd w:val="clear" w:color="auto" w:fill="auto"/>
            <w:vAlign w:val="center"/>
            <w:hideMark/>
          </w:tcPr>
          <w:p w14:paraId="21A38596"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194899A5"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113B13BB"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27096AC"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43A1018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2453E87"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57CAB4A" w14:textId="77777777" w:rsidR="00B30719" w:rsidRPr="006D006F" w:rsidRDefault="00B30719" w:rsidP="00B30719">
            <w:pPr>
              <w:jc w:val="center"/>
              <w:rPr>
                <w:color w:val="000000"/>
                <w:sz w:val="16"/>
                <w:szCs w:val="20"/>
              </w:rPr>
            </w:pPr>
            <w:r w:rsidRPr="006D006F">
              <w:rPr>
                <w:color w:val="000000"/>
                <w:sz w:val="16"/>
                <w:szCs w:val="20"/>
              </w:rPr>
              <w:t>2,480</w:t>
            </w:r>
          </w:p>
        </w:tc>
        <w:tc>
          <w:tcPr>
            <w:tcW w:w="0" w:type="auto"/>
            <w:tcBorders>
              <w:top w:val="nil"/>
              <w:left w:val="nil"/>
              <w:bottom w:val="single" w:sz="4" w:space="0" w:color="auto"/>
              <w:right w:val="single" w:sz="4" w:space="0" w:color="auto"/>
            </w:tcBorders>
            <w:shd w:val="clear" w:color="auto" w:fill="auto"/>
            <w:vAlign w:val="center"/>
            <w:hideMark/>
          </w:tcPr>
          <w:p w14:paraId="4AC42573" w14:textId="77777777" w:rsidR="00B30719" w:rsidRPr="006D006F" w:rsidRDefault="00B30719" w:rsidP="00B30719">
            <w:pPr>
              <w:jc w:val="center"/>
              <w:rPr>
                <w:color w:val="000000"/>
                <w:sz w:val="16"/>
                <w:szCs w:val="20"/>
              </w:rPr>
            </w:pPr>
            <w:r w:rsidRPr="006D006F">
              <w:rPr>
                <w:color w:val="000000"/>
                <w:sz w:val="16"/>
                <w:szCs w:val="20"/>
              </w:rPr>
              <w:t>2,480</w:t>
            </w:r>
          </w:p>
        </w:tc>
        <w:tc>
          <w:tcPr>
            <w:tcW w:w="0" w:type="auto"/>
            <w:tcBorders>
              <w:top w:val="nil"/>
              <w:left w:val="nil"/>
              <w:bottom w:val="single" w:sz="4" w:space="0" w:color="auto"/>
              <w:right w:val="single" w:sz="4" w:space="0" w:color="auto"/>
            </w:tcBorders>
            <w:shd w:val="clear" w:color="auto" w:fill="auto"/>
            <w:vAlign w:val="center"/>
            <w:hideMark/>
          </w:tcPr>
          <w:p w14:paraId="61DD9873"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0D2E4E4B"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447E56E8"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DD8DCF2" w14:textId="77777777" w:rsidR="00B30719" w:rsidRPr="006D006F" w:rsidRDefault="00B30719" w:rsidP="00B30719">
            <w:pPr>
              <w:jc w:val="center"/>
              <w:rPr>
                <w:color w:val="000000"/>
                <w:sz w:val="16"/>
                <w:szCs w:val="20"/>
              </w:rPr>
            </w:pPr>
            <w:r w:rsidRPr="006D006F">
              <w:rPr>
                <w:color w:val="000000"/>
                <w:sz w:val="16"/>
                <w:szCs w:val="20"/>
              </w:rPr>
              <w:t>подвальная</w:t>
            </w:r>
          </w:p>
        </w:tc>
      </w:tr>
      <w:tr w:rsidR="00B30719" w:rsidRPr="006D006F" w14:paraId="0B8983B7"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2C3D104"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D36326F" w14:textId="77777777" w:rsidR="00B30719" w:rsidRPr="006D006F" w:rsidRDefault="00B30719" w:rsidP="00B30719">
            <w:pPr>
              <w:jc w:val="center"/>
              <w:rPr>
                <w:color w:val="000000"/>
                <w:sz w:val="16"/>
                <w:szCs w:val="20"/>
              </w:rPr>
            </w:pPr>
            <w:r w:rsidRPr="006D006F">
              <w:rPr>
                <w:color w:val="000000"/>
                <w:sz w:val="16"/>
                <w:szCs w:val="20"/>
              </w:rPr>
              <w:t>92,960</w:t>
            </w:r>
          </w:p>
        </w:tc>
        <w:tc>
          <w:tcPr>
            <w:tcW w:w="0" w:type="auto"/>
            <w:tcBorders>
              <w:top w:val="nil"/>
              <w:left w:val="nil"/>
              <w:bottom w:val="single" w:sz="4" w:space="0" w:color="auto"/>
              <w:right w:val="single" w:sz="4" w:space="0" w:color="auto"/>
            </w:tcBorders>
            <w:shd w:val="clear" w:color="auto" w:fill="auto"/>
            <w:vAlign w:val="center"/>
            <w:hideMark/>
          </w:tcPr>
          <w:p w14:paraId="2339BE11" w14:textId="77777777" w:rsidR="00B30719" w:rsidRPr="006D006F" w:rsidRDefault="00B30719" w:rsidP="00B30719">
            <w:pPr>
              <w:jc w:val="center"/>
              <w:rPr>
                <w:color w:val="000000"/>
                <w:sz w:val="16"/>
                <w:szCs w:val="20"/>
              </w:rPr>
            </w:pPr>
            <w:r w:rsidRPr="006D006F">
              <w:rPr>
                <w:color w:val="000000"/>
                <w:sz w:val="16"/>
                <w:szCs w:val="20"/>
              </w:rPr>
              <w:t>92,960</w:t>
            </w:r>
          </w:p>
        </w:tc>
        <w:tc>
          <w:tcPr>
            <w:tcW w:w="0" w:type="auto"/>
            <w:tcBorders>
              <w:top w:val="nil"/>
              <w:left w:val="nil"/>
              <w:bottom w:val="single" w:sz="4" w:space="0" w:color="auto"/>
              <w:right w:val="single" w:sz="4" w:space="0" w:color="auto"/>
            </w:tcBorders>
            <w:shd w:val="clear" w:color="auto" w:fill="auto"/>
            <w:vAlign w:val="center"/>
            <w:hideMark/>
          </w:tcPr>
          <w:p w14:paraId="793D61D2"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42DEB8B7" w14:textId="77777777" w:rsidR="00B30719" w:rsidRPr="006D006F" w:rsidRDefault="00B30719" w:rsidP="00B30719">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14:paraId="75610F0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78A9BD8"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43C24EAF"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58EB994"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F724226" w14:textId="77777777" w:rsidR="00B30719" w:rsidRPr="006D006F" w:rsidRDefault="00B30719" w:rsidP="00B30719">
            <w:pPr>
              <w:jc w:val="center"/>
              <w:rPr>
                <w:color w:val="000000"/>
                <w:sz w:val="16"/>
                <w:szCs w:val="20"/>
              </w:rPr>
            </w:pPr>
            <w:r w:rsidRPr="006D006F">
              <w:rPr>
                <w:color w:val="000000"/>
                <w:sz w:val="16"/>
                <w:szCs w:val="20"/>
              </w:rPr>
              <w:t>533,590</w:t>
            </w:r>
          </w:p>
        </w:tc>
        <w:tc>
          <w:tcPr>
            <w:tcW w:w="0" w:type="auto"/>
            <w:tcBorders>
              <w:top w:val="nil"/>
              <w:left w:val="nil"/>
              <w:bottom w:val="single" w:sz="4" w:space="0" w:color="auto"/>
              <w:right w:val="single" w:sz="4" w:space="0" w:color="auto"/>
            </w:tcBorders>
            <w:shd w:val="clear" w:color="auto" w:fill="auto"/>
            <w:vAlign w:val="center"/>
            <w:hideMark/>
          </w:tcPr>
          <w:p w14:paraId="1D608E6A" w14:textId="77777777" w:rsidR="00B30719" w:rsidRPr="006D006F" w:rsidRDefault="00B30719" w:rsidP="00B30719">
            <w:pPr>
              <w:jc w:val="center"/>
              <w:rPr>
                <w:color w:val="000000"/>
                <w:sz w:val="16"/>
                <w:szCs w:val="20"/>
              </w:rPr>
            </w:pPr>
            <w:r w:rsidRPr="006D006F">
              <w:rPr>
                <w:color w:val="000000"/>
                <w:sz w:val="16"/>
                <w:szCs w:val="20"/>
              </w:rPr>
              <w:t>533,590</w:t>
            </w:r>
          </w:p>
        </w:tc>
        <w:tc>
          <w:tcPr>
            <w:tcW w:w="0" w:type="auto"/>
            <w:tcBorders>
              <w:top w:val="nil"/>
              <w:left w:val="nil"/>
              <w:bottom w:val="single" w:sz="4" w:space="0" w:color="auto"/>
              <w:right w:val="single" w:sz="4" w:space="0" w:color="auto"/>
            </w:tcBorders>
            <w:shd w:val="clear" w:color="auto" w:fill="auto"/>
            <w:vAlign w:val="center"/>
            <w:hideMark/>
          </w:tcPr>
          <w:p w14:paraId="1C442D7C" w14:textId="77777777" w:rsidR="00B30719" w:rsidRPr="006D006F" w:rsidRDefault="00B30719" w:rsidP="00B30719">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14:paraId="7E91B1A1" w14:textId="77777777" w:rsidR="00B30719" w:rsidRPr="006D006F" w:rsidRDefault="00B30719" w:rsidP="00B30719">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14:paraId="3658678C"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8893BA6"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5488956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0516153"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1D0F6726" w14:textId="77777777" w:rsidR="00B30719" w:rsidRPr="006D006F" w:rsidRDefault="00B30719" w:rsidP="00B30719">
            <w:pPr>
              <w:jc w:val="center"/>
              <w:rPr>
                <w:color w:val="000000"/>
                <w:sz w:val="16"/>
                <w:szCs w:val="20"/>
              </w:rPr>
            </w:pPr>
            <w:r w:rsidRPr="006D006F">
              <w:rPr>
                <w:color w:val="000000"/>
                <w:sz w:val="16"/>
                <w:szCs w:val="20"/>
              </w:rPr>
              <w:t>20,005</w:t>
            </w:r>
          </w:p>
        </w:tc>
        <w:tc>
          <w:tcPr>
            <w:tcW w:w="0" w:type="auto"/>
            <w:tcBorders>
              <w:top w:val="nil"/>
              <w:left w:val="nil"/>
              <w:bottom w:val="single" w:sz="4" w:space="0" w:color="auto"/>
              <w:right w:val="single" w:sz="4" w:space="0" w:color="auto"/>
            </w:tcBorders>
            <w:shd w:val="clear" w:color="auto" w:fill="auto"/>
            <w:vAlign w:val="center"/>
            <w:hideMark/>
          </w:tcPr>
          <w:p w14:paraId="72F4E6E8" w14:textId="77777777" w:rsidR="00B30719" w:rsidRPr="006D006F" w:rsidRDefault="00B30719" w:rsidP="00B30719">
            <w:pPr>
              <w:jc w:val="center"/>
              <w:rPr>
                <w:color w:val="000000"/>
                <w:sz w:val="16"/>
                <w:szCs w:val="20"/>
              </w:rPr>
            </w:pPr>
            <w:r w:rsidRPr="006D006F">
              <w:rPr>
                <w:color w:val="000000"/>
                <w:sz w:val="16"/>
                <w:szCs w:val="20"/>
              </w:rPr>
              <w:t>20,005</w:t>
            </w:r>
          </w:p>
        </w:tc>
        <w:tc>
          <w:tcPr>
            <w:tcW w:w="0" w:type="auto"/>
            <w:tcBorders>
              <w:top w:val="nil"/>
              <w:left w:val="nil"/>
              <w:bottom w:val="single" w:sz="4" w:space="0" w:color="auto"/>
              <w:right w:val="single" w:sz="4" w:space="0" w:color="auto"/>
            </w:tcBorders>
            <w:shd w:val="clear" w:color="auto" w:fill="auto"/>
            <w:vAlign w:val="center"/>
            <w:hideMark/>
          </w:tcPr>
          <w:p w14:paraId="384B44C6" w14:textId="77777777" w:rsidR="00B30719" w:rsidRPr="006D006F" w:rsidRDefault="00B30719" w:rsidP="00B30719">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14:paraId="3A9A2863" w14:textId="77777777" w:rsidR="00B30719" w:rsidRPr="006D006F" w:rsidRDefault="00B30719" w:rsidP="00B30719">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14:paraId="470C2A3E"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8BD62EB"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46A0CA3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6D88DE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CC97A18" w14:textId="77777777" w:rsidR="00B30719" w:rsidRPr="006D006F" w:rsidRDefault="00B30719" w:rsidP="00B30719">
            <w:pPr>
              <w:jc w:val="center"/>
              <w:rPr>
                <w:color w:val="000000"/>
                <w:sz w:val="16"/>
                <w:szCs w:val="20"/>
              </w:rPr>
            </w:pPr>
            <w:r w:rsidRPr="006D006F">
              <w:rPr>
                <w:color w:val="000000"/>
                <w:sz w:val="16"/>
                <w:szCs w:val="20"/>
              </w:rPr>
              <w:t>261,800</w:t>
            </w:r>
          </w:p>
        </w:tc>
        <w:tc>
          <w:tcPr>
            <w:tcW w:w="0" w:type="auto"/>
            <w:tcBorders>
              <w:top w:val="nil"/>
              <w:left w:val="nil"/>
              <w:bottom w:val="single" w:sz="4" w:space="0" w:color="auto"/>
              <w:right w:val="single" w:sz="4" w:space="0" w:color="auto"/>
            </w:tcBorders>
            <w:shd w:val="clear" w:color="auto" w:fill="auto"/>
            <w:vAlign w:val="center"/>
            <w:hideMark/>
          </w:tcPr>
          <w:p w14:paraId="285D98A7" w14:textId="77777777" w:rsidR="00B30719" w:rsidRPr="006D006F" w:rsidRDefault="00B30719" w:rsidP="00B30719">
            <w:pPr>
              <w:jc w:val="center"/>
              <w:rPr>
                <w:color w:val="000000"/>
                <w:sz w:val="16"/>
                <w:szCs w:val="20"/>
              </w:rPr>
            </w:pPr>
            <w:r w:rsidRPr="006D006F">
              <w:rPr>
                <w:color w:val="000000"/>
                <w:sz w:val="16"/>
                <w:szCs w:val="20"/>
              </w:rPr>
              <w:t>261,800</w:t>
            </w:r>
          </w:p>
        </w:tc>
        <w:tc>
          <w:tcPr>
            <w:tcW w:w="0" w:type="auto"/>
            <w:tcBorders>
              <w:top w:val="nil"/>
              <w:left w:val="nil"/>
              <w:bottom w:val="single" w:sz="4" w:space="0" w:color="auto"/>
              <w:right w:val="single" w:sz="4" w:space="0" w:color="auto"/>
            </w:tcBorders>
            <w:shd w:val="clear" w:color="auto" w:fill="auto"/>
            <w:vAlign w:val="center"/>
            <w:hideMark/>
          </w:tcPr>
          <w:p w14:paraId="29B5FF68" w14:textId="77777777" w:rsidR="00B30719" w:rsidRPr="006D006F" w:rsidRDefault="00B30719" w:rsidP="00B30719">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14:paraId="46141039" w14:textId="77777777" w:rsidR="00B30719" w:rsidRPr="006D006F" w:rsidRDefault="00B30719" w:rsidP="00B30719">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14:paraId="0ABF3393"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642A5236"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14160EB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17A8FB3"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5E79932" w14:textId="77777777" w:rsidR="00B30719" w:rsidRPr="006D006F" w:rsidRDefault="00B30719" w:rsidP="00B30719">
            <w:pPr>
              <w:jc w:val="center"/>
              <w:rPr>
                <w:color w:val="000000"/>
                <w:sz w:val="16"/>
                <w:szCs w:val="20"/>
              </w:rPr>
            </w:pPr>
            <w:r w:rsidRPr="006D006F">
              <w:rPr>
                <w:color w:val="000000"/>
                <w:sz w:val="16"/>
                <w:szCs w:val="20"/>
              </w:rPr>
              <w:t>476,250</w:t>
            </w:r>
          </w:p>
        </w:tc>
        <w:tc>
          <w:tcPr>
            <w:tcW w:w="0" w:type="auto"/>
            <w:tcBorders>
              <w:top w:val="nil"/>
              <w:left w:val="nil"/>
              <w:bottom w:val="single" w:sz="4" w:space="0" w:color="auto"/>
              <w:right w:val="single" w:sz="4" w:space="0" w:color="auto"/>
            </w:tcBorders>
            <w:shd w:val="clear" w:color="auto" w:fill="auto"/>
            <w:vAlign w:val="center"/>
            <w:hideMark/>
          </w:tcPr>
          <w:p w14:paraId="50ED04D4" w14:textId="77777777" w:rsidR="00B30719" w:rsidRPr="006D006F" w:rsidRDefault="00B30719" w:rsidP="00B30719">
            <w:pPr>
              <w:jc w:val="center"/>
              <w:rPr>
                <w:color w:val="000000"/>
                <w:sz w:val="16"/>
                <w:szCs w:val="20"/>
              </w:rPr>
            </w:pPr>
            <w:r w:rsidRPr="006D006F">
              <w:rPr>
                <w:color w:val="000000"/>
                <w:sz w:val="16"/>
                <w:szCs w:val="20"/>
              </w:rPr>
              <w:t>476,250</w:t>
            </w:r>
          </w:p>
        </w:tc>
        <w:tc>
          <w:tcPr>
            <w:tcW w:w="0" w:type="auto"/>
            <w:tcBorders>
              <w:top w:val="nil"/>
              <w:left w:val="nil"/>
              <w:bottom w:val="single" w:sz="4" w:space="0" w:color="auto"/>
              <w:right w:val="single" w:sz="4" w:space="0" w:color="auto"/>
            </w:tcBorders>
            <w:shd w:val="clear" w:color="auto" w:fill="auto"/>
            <w:vAlign w:val="center"/>
            <w:hideMark/>
          </w:tcPr>
          <w:p w14:paraId="2FDF27FC" w14:textId="77777777" w:rsidR="00B30719" w:rsidRPr="006D006F" w:rsidRDefault="00B30719" w:rsidP="00B30719">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14:paraId="1F0DC8C3" w14:textId="77777777" w:rsidR="00B30719" w:rsidRPr="006D006F" w:rsidRDefault="00B30719" w:rsidP="00B30719">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14:paraId="6EDBAEFD"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CD50B0E"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38C541C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D3EB12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9202ED7" w14:textId="77777777" w:rsidR="00B30719" w:rsidRPr="006D006F" w:rsidRDefault="00B30719" w:rsidP="00B30719">
            <w:pPr>
              <w:jc w:val="center"/>
              <w:rPr>
                <w:color w:val="000000"/>
                <w:sz w:val="16"/>
                <w:szCs w:val="20"/>
              </w:rPr>
            </w:pPr>
            <w:r w:rsidRPr="006D006F">
              <w:rPr>
                <w:color w:val="000000"/>
                <w:sz w:val="16"/>
                <w:szCs w:val="20"/>
              </w:rPr>
              <w:t>25,270</w:t>
            </w:r>
          </w:p>
        </w:tc>
        <w:tc>
          <w:tcPr>
            <w:tcW w:w="0" w:type="auto"/>
            <w:tcBorders>
              <w:top w:val="nil"/>
              <w:left w:val="nil"/>
              <w:bottom w:val="single" w:sz="4" w:space="0" w:color="auto"/>
              <w:right w:val="single" w:sz="4" w:space="0" w:color="auto"/>
            </w:tcBorders>
            <w:shd w:val="clear" w:color="auto" w:fill="auto"/>
            <w:vAlign w:val="center"/>
            <w:hideMark/>
          </w:tcPr>
          <w:p w14:paraId="42B1D4FB" w14:textId="77777777" w:rsidR="00B30719" w:rsidRPr="006D006F" w:rsidRDefault="00B30719" w:rsidP="00B30719">
            <w:pPr>
              <w:jc w:val="center"/>
              <w:rPr>
                <w:color w:val="000000"/>
                <w:sz w:val="16"/>
                <w:szCs w:val="20"/>
              </w:rPr>
            </w:pPr>
            <w:r w:rsidRPr="006D006F">
              <w:rPr>
                <w:color w:val="000000"/>
                <w:sz w:val="16"/>
                <w:szCs w:val="20"/>
              </w:rPr>
              <w:t>25,270</w:t>
            </w:r>
          </w:p>
        </w:tc>
        <w:tc>
          <w:tcPr>
            <w:tcW w:w="0" w:type="auto"/>
            <w:tcBorders>
              <w:top w:val="nil"/>
              <w:left w:val="nil"/>
              <w:bottom w:val="single" w:sz="4" w:space="0" w:color="auto"/>
              <w:right w:val="single" w:sz="4" w:space="0" w:color="auto"/>
            </w:tcBorders>
            <w:shd w:val="clear" w:color="auto" w:fill="auto"/>
            <w:vAlign w:val="center"/>
            <w:hideMark/>
          </w:tcPr>
          <w:p w14:paraId="3B448A15" w14:textId="77777777" w:rsidR="00B30719" w:rsidRPr="006D006F" w:rsidRDefault="00B30719" w:rsidP="00B30719">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14:paraId="4F722CDB" w14:textId="77777777" w:rsidR="00B30719" w:rsidRPr="006D006F" w:rsidRDefault="00B30719" w:rsidP="00B30719">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14:paraId="6A2FB69B"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437D4B79"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7D3EA033"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278C9C2"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EE0CAE0" w14:textId="77777777" w:rsidR="00B30719" w:rsidRPr="006D006F" w:rsidRDefault="00B30719" w:rsidP="00B30719">
            <w:pPr>
              <w:jc w:val="center"/>
              <w:rPr>
                <w:color w:val="000000"/>
                <w:sz w:val="16"/>
                <w:szCs w:val="20"/>
              </w:rPr>
            </w:pPr>
            <w:r w:rsidRPr="006D006F">
              <w:rPr>
                <w:color w:val="000000"/>
                <w:sz w:val="16"/>
                <w:szCs w:val="20"/>
              </w:rPr>
              <w:t>93,210</w:t>
            </w:r>
          </w:p>
        </w:tc>
        <w:tc>
          <w:tcPr>
            <w:tcW w:w="0" w:type="auto"/>
            <w:tcBorders>
              <w:top w:val="nil"/>
              <w:left w:val="nil"/>
              <w:bottom w:val="single" w:sz="4" w:space="0" w:color="auto"/>
              <w:right w:val="single" w:sz="4" w:space="0" w:color="auto"/>
            </w:tcBorders>
            <w:shd w:val="clear" w:color="auto" w:fill="auto"/>
            <w:vAlign w:val="center"/>
            <w:hideMark/>
          </w:tcPr>
          <w:p w14:paraId="40D3E472" w14:textId="77777777" w:rsidR="00B30719" w:rsidRPr="006D006F" w:rsidRDefault="00B30719" w:rsidP="00B30719">
            <w:pPr>
              <w:jc w:val="center"/>
              <w:rPr>
                <w:color w:val="000000"/>
                <w:sz w:val="16"/>
                <w:szCs w:val="20"/>
              </w:rPr>
            </w:pPr>
            <w:r w:rsidRPr="006D006F">
              <w:rPr>
                <w:color w:val="000000"/>
                <w:sz w:val="16"/>
                <w:szCs w:val="20"/>
              </w:rPr>
              <w:t>93,210</w:t>
            </w:r>
          </w:p>
        </w:tc>
        <w:tc>
          <w:tcPr>
            <w:tcW w:w="0" w:type="auto"/>
            <w:tcBorders>
              <w:top w:val="nil"/>
              <w:left w:val="nil"/>
              <w:bottom w:val="single" w:sz="4" w:space="0" w:color="auto"/>
              <w:right w:val="single" w:sz="4" w:space="0" w:color="auto"/>
            </w:tcBorders>
            <w:shd w:val="clear" w:color="auto" w:fill="auto"/>
            <w:vAlign w:val="center"/>
            <w:hideMark/>
          </w:tcPr>
          <w:p w14:paraId="1BEFB791" w14:textId="77777777" w:rsidR="00B30719" w:rsidRPr="006D006F" w:rsidRDefault="00B30719" w:rsidP="00B30719">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14:paraId="5661FA75" w14:textId="77777777" w:rsidR="00B30719" w:rsidRPr="006D006F" w:rsidRDefault="00B30719" w:rsidP="00B30719">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14:paraId="07D250F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A78F43D"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1B209A87"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694AEC6"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101D1A5" w14:textId="77777777" w:rsidR="00B30719" w:rsidRPr="006D006F" w:rsidRDefault="00B30719" w:rsidP="00B30719">
            <w:pPr>
              <w:jc w:val="center"/>
              <w:rPr>
                <w:color w:val="000000"/>
                <w:sz w:val="16"/>
                <w:szCs w:val="20"/>
              </w:rPr>
            </w:pPr>
            <w:r w:rsidRPr="006D006F">
              <w:rPr>
                <w:color w:val="000000"/>
                <w:sz w:val="16"/>
                <w:szCs w:val="20"/>
              </w:rPr>
              <w:t>662,390</w:t>
            </w:r>
          </w:p>
        </w:tc>
        <w:tc>
          <w:tcPr>
            <w:tcW w:w="0" w:type="auto"/>
            <w:tcBorders>
              <w:top w:val="nil"/>
              <w:left w:val="nil"/>
              <w:bottom w:val="single" w:sz="4" w:space="0" w:color="auto"/>
              <w:right w:val="single" w:sz="4" w:space="0" w:color="auto"/>
            </w:tcBorders>
            <w:shd w:val="clear" w:color="auto" w:fill="auto"/>
            <w:vAlign w:val="center"/>
            <w:hideMark/>
          </w:tcPr>
          <w:p w14:paraId="6DD4A079" w14:textId="77777777" w:rsidR="00B30719" w:rsidRPr="006D006F" w:rsidRDefault="00B30719" w:rsidP="00B30719">
            <w:pPr>
              <w:jc w:val="center"/>
              <w:rPr>
                <w:color w:val="000000"/>
                <w:sz w:val="16"/>
                <w:szCs w:val="20"/>
              </w:rPr>
            </w:pPr>
            <w:r w:rsidRPr="006D006F">
              <w:rPr>
                <w:color w:val="000000"/>
                <w:sz w:val="16"/>
                <w:szCs w:val="20"/>
              </w:rPr>
              <w:t>662,390</w:t>
            </w:r>
          </w:p>
        </w:tc>
        <w:tc>
          <w:tcPr>
            <w:tcW w:w="0" w:type="auto"/>
            <w:tcBorders>
              <w:top w:val="nil"/>
              <w:left w:val="nil"/>
              <w:bottom w:val="single" w:sz="4" w:space="0" w:color="auto"/>
              <w:right w:val="single" w:sz="4" w:space="0" w:color="auto"/>
            </w:tcBorders>
            <w:shd w:val="clear" w:color="auto" w:fill="auto"/>
            <w:vAlign w:val="center"/>
            <w:hideMark/>
          </w:tcPr>
          <w:p w14:paraId="111D33C7"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28580979"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547038ED"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044D15C"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454000F0"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CD4FA4B"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192F381" w14:textId="77777777" w:rsidR="00B30719" w:rsidRPr="006D006F" w:rsidRDefault="00B30719" w:rsidP="00B30719">
            <w:pPr>
              <w:jc w:val="center"/>
              <w:rPr>
                <w:color w:val="000000"/>
                <w:sz w:val="16"/>
                <w:szCs w:val="20"/>
              </w:rPr>
            </w:pPr>
            <w:r w:rsidRPr="006D006F">
              <w:rPr>
                <w:color w:val="000000"/>
                <w:sz w:val="16"/>
                <w:szCs w:val="20"/>
              </w:rPr>
              <w:t>37,655</w:t>
            </w:r>
          </w:p>
        </w:tc>
        <w:tc>
          <w:tcPr>
            <w:tcW w:w="0" w:type="auto"/>
            <w:tcBorders>
              <w:top w:val="nil"/>
              <w:left w:val="nil"/>
              <w:bottom w:val="single" w:sz="4" w:space="0" w:color="auto"/>
              <w:right w:val="single" w:sz="4" w:space="0" w:color="auto"/>
            </w:tcBorders>
            <w:shd w:val="clear" w:color="auto" w:fill="auto"/>
            <w:vAlign w:val="center"/>
            <w:hideMark/>
          </w:tcPr>
          <w:p w14:paraId="1D9450B1" w14:textId="77777777" w:rsidR="00B30719" w:rsidRPr="006D006F" w:rsidRDefault="00B30719" w:rsidP="00B30719">
            <w:pPr>
              <w:jc w:val="center"/>
              <w:rPr>
                <w:color w:val="000000"/>
                <w:sz w:val="16"/>
                <w:szCs w:val="20"/>
              </w:rPr>
            </w:pPr>
            <w:r w:rsidRPr="006D006F">
              <w:rPr>
                <w:color w:val="000000"/>
                <w:sz w:val="16"/>
                <w:szCs w:val="20"/>
              </w:rPr>
              <w:t>37,655</w:t>
            </w:r>
          </w:p>
        </w:tc>
        <w:tc>
          <w:tcPr>
            <w:tcW w:w="0" w:type="auto"/>
            <w:tcBorders>
              <w:top w:val="nil"/>
              <w:left w:val="nil"/>
              <w:bottom w:val="single" w:sz="4" w:space="0" w:color="auto"/>
              <w:right w:val="single" w:sz="4" w:space="0" w:color="auto"/>
            </w:tcBorders>
            <w:shd w:val="clear" w:color="auto" w:fill="auto"/>
            <w:vAlign w:val="center"/>
            <w:hideMark/>
          </w:tcPr>
          <w:p w14:paraId="5DE84BF3"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33B68537"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7C2163F2"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28043A5E"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7BD9EB5D"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370DA65"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B771B0C" w14:textId="77777777" w:rsidR="00B30719" w:rsidRPr="006D006F" w:rsidRDefault="00B30719" w:rsidP="00B30719">
            <w:pPr>
              <w:jc w:val="center"/>
              <w:rPr>
                <w:color w:val="000000"/>
                <w:sz w:val="16"/>
                <w:szCs w:val="20"/>
              </w:rPr>
            </w:pPr>
            <w:r w:rsidRPr="006D006F">
              <w:rPr>
                <w:color w:val="000000"/>
                <w:sz w:val="16"/>
                <w:szCs w:val="20"/>
              </w:rPr>
              <w:t>207,340</w:t>
            </w:r>
          </w:p>
        </w:tc>
        <w:tc>
          <w:tcPr>
            <w:tcW w:w="0" w:type="auto"/>
            <w:tcBorders>
              <w:top w:val="nil"/>
              <w:left w:val="nil"/>
              <w:bottom w:val="single" w:sz="4" w:space="0" w:color="auto"/>
              <w:right w:val="single" w:sz="4" w:space="0" w:color="auto"/>
            </w:tcBorders>
            <w:shd w:val="clear" w:color="auto" w:fill="auto"/>
            <w:vAlign w:val="center"/>
            <w:hideMark/>
          </w:tcPr>
          <w:p w14:paraId="03558AB5" w14:textId="77777777" w:rsidR="00B30719" w:rsidRPr="006D006F" w:rsidRDefault="00B30719" w:rsidP="00B30719">
            <w:pPr>
              <w:jc w:val="center"/>
              <w:rPr>
                <w:color w:val="000000"/>
                <w:sz w:val="16"/>
                <w:szCs w:val="20"/>
              </w:rPr>
            </w:pPr>
            <w:r w:rsidRPr="006D006F">
              <w:rPr>
                <w:color w:val="000000"/>
                <w:sz w:val="16"/>
                <w:szCs w:val="20"/>
              </w:rPr>
              <w:t>207,340</w:t>
            </w:r>
          </w:p>
        </w:tc>
        <w:tc>
          <w:tcPr>
            <w:tcW w:w="0" w:type="auto"/>
            <w:tcBorders>
              <w:top w:val="nil"/>
              <w:left w:val="nil"/>
              <w:bottom w:val="single" w:sz="4" w:space="0" w:color="auto"/>
              <w:right w:val="single" w:sz="4" w:space="0" w:color="auto"/>
            </w:tcBorders>
            <w:shd w:val="clear" w:color="auto" w:fill="auto"/>
            <w:vAlign w:val="center"/>
            <w:hideMark/>
          </w:tcPr>
          <w:p w14:paraId="03B6F216"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1C71EF8A"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59FF47CA"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171F53D"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419F374D"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7227568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A306485" w14:textId="77777777" w:rsidR="00B30719" w:rsidRPr="006D006F" w:rsidRDefault="00B30719" w:rsidP="00B30719">
            <w:pPr>
              <w:jc w:val="center"/>
              <w:rPr>
                <w:color w:val="000000"/>
                <w:sz w:val="16"/>
                <w:szCs w:val="20"/>
              </w:rPr>
            </w:pPr>
            <w:r w:rsidRPr="006D006F">
              <w:rPr>
                <w:color w:val="000000"/>
                <w:sz w:val="16"/>
                <w:szCs w:val="20"/>
              </w:rPr>
              <w:t>5,630</w:t>
            </w:r>
          </w:p>
        </w:tc>
        <w:tc>
          <w:tcPr>
            <w:tcW w:w="0" w:type="auto"/>
            <w:tcBorders>
              <w:top w:val="nil"/>
              <w:left w:val="nil"/>
              <w:bottom w:val="single" w:sz="4" w:space="0" w:color="auto"/>
              <w:right w:val="single" w:sz="4" w:space="0" w:color="auto"/>
            </w:tcBorders>
            <w:shd w:val="clear" w:color="auto" w:fill="auto"/>
            <w:vAlign w:val="center"/>
            <w:hideMark/>
          </w:tcPr>
          <w:p w14:paraId="5D8D218C" w14:textId="77777777" w:rsidR="00B30719" w:rsidRPr="006D006F" w:rsidRDefault="00B30719" w:rsidP="00B30719">
            <w:pPr>
              <w:jc w:val="center"/>
              <w:rPr>
                <w:color w:val="000000"/>
                <w:sz w:val="16"/>
                <w:szCs w:val="20"/>
              </w:rPr>
            </w:pPr>
            <w:r w:rsidRPr="006D006F">
              <w:rPr>
                <w:color w:val="000000"/>
                <w:sz w:val="16"/>
                <w:szCs w:val="20"/>
              </w:rPr>
              <w:t>5,630</w:t>
            </w:r>
          </w:p>
        </w:tc>
        <w:tc>
          <w:tcPr>
            <w:tcW w:w="0" w:type="auto"/>
            <w:tcBorders>
              <w:top w:val="nil"/>
              <w:left w:val="nil"/>
              <w:bottom w:val="single" w:sz="4" w:space="0" w:color="auto"/>
              <w:right w:val="single" w:sz="4" w:space="0" w:color="auto"/>
            </w:tcBorders>
            <w:shd w:val="clear" w:color="auto" w:fill="auto"/>
            <w:vAlign w:val="center"/>
            <w:hideMark/>
          </w:tcPr>
          <w:p w14:paraId="0A4CF2E5"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450EF868" w14:textId="77777777" w:rsidR="00B30719" w:rsidRPr="006D006F" w:rsidRDefault="00B30719" w:rsidP="00B30719">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14:paraId="6A5C96FA"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D18F5EB" w14:textId="77777777" w:rsidR="00B30719" w:rsidRPr="006D006F" w:rsidRDefault="00B30719" w:rsidP="00B30719">
            <w:pPr>
              <w:jc w:val="center"/>
              <w:rPr>
                <w:color w:val="000000"/>
                <w:sz w:val="16"/>
                <w:szCs w:val="20"/>
              </w:rPr>
            </w:pPr>
            <w:r w:rsidRPr="006D006F">
              <w:rPr>
                <w:color w:val="000000"/>
                <w:sz w:val="16"/>
                <w:szCs w:val="20"/>
              </w:rPr>
              <w:t>футлярная</w:t>
            </w:r>
          </w:p>
        </w:tc>
      </w:tr>
      <w:tr w:rsidR="00B30719" w:rsidRPr="006D006F" w14:paraId="693EE20C"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1419536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AA236E5" w14:textId="77777777" w:rsidR="00B30719" w:rsidRPr="006D006F" w:rsidRDefault="00B30719" w:rsidP="00B30719">
            <w:pPr>
              <w:jc w:val="center"/>
              <w:rPr>
                <w:color w:val="000000"/>
                <w:sz w:val="16"/>
                <w:szCs w:val="20"/>
              </w:rPr>
            </w:pPr>
            <w:r w:rsidRPr="006D006F">
              <w:rPr>
                <w:color w:val="000000"/>
                <w:sz w:val="16"/>
                <w:szCs w:val="20"/>
              </w:rPr>
              <w:t>711,720</w:t>
            </w:r>
          </w:p>
        </w:tc>
        <w:tc>
          <w:tcPr>
            <w:tcW w:w="0" w:type="auto"/>
            <w:tcBorders>
              <w:top w:val="nil"/>
              <w:left w:val="nil"/>
              <w:bottom w:val="single" w:sz="4" w:space="0" w:color="auto"/>
              <w:right w:val="single" w:sz="4" w:space="0" w:color="auto"/>
            </w:tcBorders>
            <w:shd w:val="clear" w:color="auto" w:fill="auto"/>
            <w:vAlign w:val="center"/>
            <w:hideMark/>
          </w:tcPr>
          <w:p w14:paraId="2C20AECF" w14:textId="77777777" w:rsidR="00B30719" w:rsidRPr="006D006F" w:rsidRDefault="00B30719" w:rsidP="00B30719">
            <w:pPr>
              <w:jc w:val="center"/>
              <w:rPr>
                <w:color w:val="000000"/>
                <w:sz w:val="16"/>
                <w:szCs w:val="20"/>
              </w:rPr>
            </w:pPr>
            <w:r w:rsidRPr="006D006F">
              <w:rPr>
                <w:color w:val="000000"/>
                <w:sz w:val="16"/>
                <w:szCs w:val="20"/>
              </w:rPr>
              <w:t>711,720</w:t>
            </w:r>
          </w:p>
        </w:tc>
        <w:tc>
          <w:tcPr>
            <w:tcW w:w="0" w:type="auto"/>
            <w:tcBorders>
              <w:top w:val="nil"/>
              <w:left w:val="nil"/>
              <w:bottom w:val="single" w:sz="4" w:space="0" w:color="auto"/>
              <w:right w:val="single" w:sz="4" w:space="0" w:color="auto"/>
            </w:tcBorders>
            <w:shd w:val="clear" w:color="auto" w:fill="auto"/>
            <w:vAlign w:val="center"/>
            <w:hideMark/>
          </w:tcPr>
          <w:p w14:paraId="7CDEF6D7"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10B0866D"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5F21C1DD"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D1712F4"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37687B8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C72C42C"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49DC8F58" w14:textId="77777777" w:rsidR="00B30719" w:rsidRPr="006D006F" w:rsidRDefault="00B30719" w:rsidP="00B30719">
            <w:pPr>
              <w:jc w:val="center"/>
              <w:rPr>
                <w:color w:val="000000"/>
                <w:sz w:val="16"/>
                <w:szCs w:val="20"/>
              </w:rPr>
            </w:pPr>
            <w:r w:rsidRPr="006D006F">
              <w:rPr>
                <w:color w:val="000000"/>
                <w:sz w:val="16"/>
                <w:szCs w:val="20"/>
              </w:rPr>
              <w:t>27,335</w:t>
            </w:r>
          </w:p>
        </w:tc>
        <w:tc>
          <w:tcPr>
            <w:tcW w:w="0" w:type="auto"/>
            <w:tcBorders>
              <w:top w:val="nil"/>
              <w:left w:val="nil"/>
              <w:bottom w:val="single" w:sz="4" w:space="0" w:color="auto"/>
              <w:right w:val="single" w:sz="4" w:space="0" w:color="auto"/>
            </w:tcBorders>
            <w:shd w:val="clear" w:color="auto" w:fill="auto"/>
            <w:vAlign w:val="center"/>
            <w:hideMark/>
          </w:tcPr>
          <w:p w14:paraId="2D740820" w14:textId="77777777" w:rsidR="00B30719" w:rsidRPr="006D006F" w:rsidRDefault="00B30719" w:rsidP="00B30719">
            <w:pPr>
              <w:jc w:val="center"/>
              <w:rPr>
                <w:color w:val="000000"/>
                <w:sz w:val="16"/>
                <w:szCs w:val="20"/>
              </w:rPr>
            </w:pPr>
            <w:r w:rsidRPr="006D006F">
              <w:rPr>
                <w:color w:val="000000"/>
                <w:sz w:val="16"/>
                <w:szCs w:val="20"/>
              </w:rPr>
              <w:t>27,335</w:t>
            </w:r>
          </w:p>
        </w:tc>
        <w:tc>
          <w:tcPr>
            <w:tcW w:w="0" w:type="auto"/>
            <w:tcBorders>
              <w:top w:val="nil"/>
              <w:left w:val="nil"/>
              <w:bottom w:val="single" w:sz="4" w:space="0" w:color="auto"/>
              <w:right w:val="single" w:sz="4" w:space="0" w:color="auto"/>
            </w:tcBorders>
            <w:shd w:val="clear" w:color="auto" w:fill="auto"/>
            <w:vAlign w:val="center"/>
            <w:hideMark/>
          </w:tcPr>
          <w:p w14:paraId="57686F57"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5C8453E4"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5B933242"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8FC056A"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42A21DAA"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E573FC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436CAC7" w14:textId="77777777" w:rsidR="00B30719" w:rsidRPr="006D006F" w:rsidRDefault="00B30719" w:rsidP="00B30719">
            <w:pPr>
              <w:jc w:val="center"/>
              <w:rPr>
                <w:color w:val="000000"/>
                <w:sz w:val="16"/>
                <w:szCs w:val="20"/>
              </w:rPr>
            </w:pPr>
            <w:r w:rsidRPr="006D006F">
              <w:rPr>
                <w:color w:val="000000"/>
                <w:sz w:val="16"/>
                <w:szCs w:val="20"/>
              </w:rPr>
              <w:t>192,320</w:t>
            </w:r>
          </w:p>
        </w:tc>
        <w:tc>
          <w:tcPr>
            <w:tcW w:w="0" w:type="auto"/>
            <w:tcBorders>
              <w:top w:val="nil"/>
              <w:left w:val="nil"/>
              <w:bottom w:val="single" w:sz="4" w:space="0" w:color="auto"/>
              <w:right w:val="single" w:sz="4" w:space="0" w:color="auto"/>
            </w:tcBorders>
            <w:shd w:val="clear" w:color="auto" w:fill="auto"/>
            <w:vAlign w:val="center"/>
            <w:hideMark/>
          </w:tcPr>
          <w:p w14:paraId="350DF615" w14:textId="77777777" w:rsidR="00B30719" w:rsidRPr="006D006F" w:rsidRDefault="00B30719" w:rsidP="00B30719">
            <w:pPr>
              <w:jc w:val="center"/>
              <w:rPr>
                <w:color w:val="000000"/>
                <w:sz w:val="16"/>
                <w:szCs w:val="20"/>
              </w:rPr>
            </w:pPr>
            <w:r w:rsidRPr="006D006F">
              <w:rPr>
                <w:color w:val="000000"/>
                <w:sz w:val="16"/>
                <w:szCs w:val="20"/>
              </w:rPr>
              <w:t>192,320</w:t>
            </w:r>
          </w:p>
        </w:tc>
        <w:tc>
          <w:tcPr>
            <w:tcW w:w="0" w:type="auto"/>
            <w:tcBorders>
              <w:top w:val="nil"/>
              <w:left w:val="nil"/>
              <w:bottom w:val="single" w:sz="4" w:space="0" w:color="auto"/>
              <w:right w:val="single" w:sz="4" w:space="0" w:color="auto"/>
            </w:tcBorders>
            <w:shd w:val="clear" w:color="auto" w:fill="auto"/>
            <w:vAlign w:val="center"/>
            <w:hideMark/>
          </w:tcPr>
          <w:p w14:paraId="73A64989"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4D5FF8AA"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75D3812C"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E0F7902"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6BD294F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058D7BA"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4B58D3A9" w14:textId="77777777" w:rsidR="00B30719" w:rsidRPr="006D006F" w:rsidRDefault="00B30719" w:rsidP="00B30719">
            <w:pPr>
              <w:jc w:val="center"/>
              <w:rPr>
                <w:color w:val="000000"/>
                <w:sz w:val="16"/>
                <w:szCs w:val="20"/>
              </w:rPr>
            </w:pPr>
            <w:r w:rsidRPr="006D006F">
              <w:rPr>
                <w:color w:val="000000"/>
                <w:sz w:val="16"/>
                <w:szCs w:val="20"/>
              </w:rPr>
              <w:t>910,090</w:t>
            </w:r>
          </w:p>
        </w:tc>
        <w:tc>
          <w:tcPr>
            <w:tcW w:w="0" w:type="auto"/>
            <w:tcBorders>
              <w:top w:val="nil"/>
              <w:left w:val="nil"/>
              <w:bottom w:val="single" w:sz="4" w:space="0" w:color="auto"/>
              <w:right w:val="single" w:sz="4" w:space="0" w:color="auto"/>
            </w:tcBorders>
            <w:shd w:val="clear" w:color="auto" w:fill="auto"/>
            <w:vAlign w:val="center"/>
            <w:hideMark/>
          </w:tcPr>
          <w:p w14:paraId="29BCD31C" w14:textId="77777777" w:rsidR="00B30719" w:rsidRPr="006D006F" w:rsidRDefault="00B30719" w:rsidP="00B30719">
            <w:pPr>
              <w:jc w:val="center"/>
              <w:rPr>
                <w:color w:val="000000"/>
                <w:sz w:val="16"/>
                <w:szCs w:val="20"/>
              </w:rPr>
            </w:pPr>
            <w:r w:rsidRPr="006D006F">
              <w:rPr>
                <w:color w:val="000000"/>
                <w:sz w:val="16"/>
                <w:szCs w:val="20"/>
              </w:rPr>
              <w:t>910,090</w:t>
            </w:r>
          </w:p>
        </w:tc>
        <w:tc>
          <w:tcPr>
            <w:tcW w:w="0" w:type="auto"/>
            <w:tcBorders>
              <w:top w:val="nil"/>
              <w:left w:val="nil"/>
              <w:bottom w:val="single" w:sz="4" w:space="0" w:color="auto"/>
              <w:right w:val="single" w:sz="4" w:space="0" w:color="auto"/>
            </w:tcBorders>
            <w:shd w:val="clear" w:color="auto" w:fill="auto"/>
            <w:vAlign w:val="center"/>
            <w:hideMark/>
          </w:tcPr>
          <w:p w14:paraId="4BFBB568" w14:textId="77777777" w:rsidR="00B30719" w:rsidRPr="006D006F" w:rsidRDefault="00B30719" w:rsidP="00B30719">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14:paraId="126B47A0" w14:textId="77777777" w:rsidR="00B30719" w:rsidRPr="006D006F" w:rsidRDefault="00B30719" w:rsidP="00B30719">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14:paraId="38A78DBB"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0EF51927"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66F77C0A"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8A93FCB"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000F8A1" w14:textId="77777777" w:rsidR="00B30719" w:rsidRPr="006D006F" w:rsidRDefault="00B30719" w:rsidP="00B30719">
            <w:pPr>
              <w:jc w:val="center"/>
              <w:rPr>
                <w:color w:val="000000"/>
                <w:sz w:val="16"/>
                <w:szCs w:val="20"/>
              </w:rPr>
            </w:pPr>
            <w:r w:rsidRPr="006D006F">
              <w:rPr>
                <w:color w:val="000000"/>
                <w:sz w:val="16"/>
                <w:szCs w:val="20"/>
              </w:rPr>
              <w:t>30,350</w:t>
            </w:r>
          </w:p>
        </w:tc>
        <w:tc>
          <w:tcPr>
            <w:tcW w:w="0" w:type="auto"/>
            <w:tcBorders>
              <w:top w:val="nil"/>
              <w:left w:val="nil"/>
              <w:bottom w:val="single" w:sz="4" w:space="0" w:color="auto"/>
              <w:right w:val="single" w:sz="4" w:space="0" w:color="auto"/>
            </w:tcBorders>
            <w:shd w:val="clear" w:color="auto" w:fill="auto"/>
            <w:vAlign w:val="center"/>
            <w:hideMark/>
          </w:tcPr>
          <w:p w14:paraId="204F26EF" w14:textId="77777777" w:rsidR="00B30719" w:rsidRPr="006D006F" w:rsidRDefault="00B30719" w:rsidP="00B30719">
            <w:pPr>
              <w:jc w:val="center"/>
              <w:rPr>
                <w:color w:val="000000"/>
                <w:sz w:val="16"/>
                <w:szCs w:val="20"/>
              </w:rPr>
            </w:pPr>
            <w:r w:rsidRPr="006D006F">
              <w:rPr>
                <w:color w:val="000000"/>
                <w:sz w:val="16"/>
                <w:szCs w:val="20"/>
              </w:rPr>
              <w:t>30,350</w:t>
            </w:r>
          </w:p>
        </w:tc>
        <w:tc>
          <w:tcPr>
            <w:tcW w:w="0" w:type="auto"/>
            <w:tcBorders>
              <w:top w:val="nil"/>
              <w:left w:val="nil"/>
              <w:bottom w:val="single" w:sz="4" w:space="0" w:color="auto"/>
              <w:right w:val="single" w:sz="4" w:space="0" w:color="auto"/>
            </w:tcBorders>
            <w:shd w:val="clear" w:color="auto" w:fill="auto"/>
            <w:vAlign w:val="center"/>
            <w:hideMark/>
          </w:tcPr>
          <w:p w14:paraId="17956EA0" w14:textId="77777777" w:rsidR="00B30719" w:rsidRPr="006D006F" w:rsidRDefault="00B30719" w:rsidP="00B30719">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14:paraId="5AC1B4C2" w14:textId="77777777" w:rsidR="00B30719" w:rsidRPr="006D006F" w:rsidRDefault="00B30719" w:rsidP="00B30719">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14:paraId="54405F00"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44896BC0" w14:textId="77777777" w:rsidR="00B30719" w:rsidRPr="006D006F" w:rsidRDefault="00B30719" w:rsidP="00B30719">
            <w:pPr>
              <w:jc w:val="center"/>
              <w:rPr>
                <w:color w:val="000000"/>
                <w:sz w:val="16"/>
                <w:szCs w:val="20"/>
              </w:rPr>
            </w:pPr>
            <w:r w:rsidRPr="006D006F">
              <w:rPr>
                <w:color w:val="000000"/>
                <w:sz w:val="16"/>
                <w:szCs w:val="20"/>
              </w:rPr>
              <w:t>в ТК</w:t>
            </w:r>
          </w:p>
        </w:tc>
      </w:tr>
      <w:tr w:rsidR="00B30719" w:rsidRPr="006D006F" w14:paraId="11A94444"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F5E7CED"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26EB5C27" w14:textId="77777777" w:rsidR="00B30719" w:rsidRPr="006D006F" w:rsidRDefault="00B30719" w:rsidP="00B30719">
            <w:pPr>
              <w:jc w:val="center"/>
              <w:rPr>
                <w:color w:val="000000"/>
                <w:sz w:val="16"/>
                <w:szCs w:val="20"/>
              </w:rPr>
            </w:pPr>
            <w:r w:rsidRPr="006D006F">
              <w:rPr>
                <w:color w:val="000000"/>
                <w:sz w:val="16"/>
                <w:szCs w:val="20"/>
              </w:rPr>
              <w:t>341,130</w:t>
            </w:r>
          </w:p>
        </w:tc>
        <w:tc>
          <w:tcPr>
            <w:tcW w:w="0" w:type="auto"/>
            <w:tcBorders>
              <w:top w:val="nil"/>
              <w:left w:val="nil"/>
              <w:bottom w:val="single" w:sz="4" w:space="0" w:color="auto"/>
              <w:right w:val="single" w:sz="4" w:space="0" w:color="auto"/>
            </w:tcBorders>
            <w:shd w:val="clear" w:color="auto" w:fill="auto"/>
            <w:vAlign w:val="center"/>
            <w:hideMark/>
          </w:tcPr>
          <w:p w14:paraId="2E3B05A8" w14:textId="77777777" w:rsidR="00B30719" w:rsidRPr="006D006F" w:rsidRDefault="00B30719" w:rsidP="00B30719">
            <w:pPr>
              <w:jc w:val="center"/>
              <w:rPr>
                <w:color w:val="000000"/>
                <w:sz w:val="16"/>
                <w:szCs w:val="20"/>
              </w:rPr>
            </w:pPr>
            <w:r w:rsidRPr="006D006F">
              <w:rPr>
                <w:color w:val="000000"/>
                <w:sz w:val="16"/>
                <w:szCs w:val="20"/>
              </w:rPr>
              <w:t>341,130</w:t>
            </w:r>
          </w:p>
        </w:tc>
        <w:tc>
          <w:tcPr>
            <w:tcW w:w="0" w:type="auto"/>
            <w:tcBorders>
              <w:top w:val="nil"/>
              <w:left w:val="nil"/>
              <w:bottom w:val="single" w:sz="4" w:space="0" w:color="auto"/>
              <w:right w:val="single" w:sz="4" w:space="0" w:color="auto"/>
            </w:tcBorders>
            <w:shd w:val="clear" w:color="auto" w:fill="auto"/>
            <w:vAlign w:val="center"/>
            <w:hideMark/>
          </w:tcPr>
          <w:p w14:paraId="2954CE6E" w14:textId="77777777" w:rsidR="00B30719" w:rsidRPr="006D006F" w:rsidRDefault="00B30719" w:rsidP="00B30719">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14:paraId="358027FB" w14:textId="77777777" w:rsidR="00B30719" w:rsidRPr="006D006F" w:rsidRDefault="00B30719" w:rsidP="00B30719">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14:paraId="108A8FBE"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2EB93169"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6B2F2A6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25ACA43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B25B98F" w14:textId="77777777" w:rsidR="00B30719" w:rsidRPr="006D006F" w:rsidRDefault="00B30719" w:rsidP="00B30719">
            <w:pPr>
              <w:jc w:val="center"/>
              <w:rPr>
                <w:color w:val="000000"/>
                <w:sz w:val="16"/>
                <w:szCs w:val="20"/>
              </w:rPr>
            </w:pPr>
            <w:r w:rsidRPr="006D006F">
              <w:rPr>
                <w:color w:val="000000"/>
                <w:sz w:val="16"/>
                <w:szCs w:val="20"/>
              </w:rPr>
              <w:t>402,590</w:t>
            </w:r>
          </w:p>
        </w:tc>
        <w:tc>
          <w:tcPr>
            <w:tcW w:w="0" w:type="auto"/>
            <w:tcBorders>
              <w:top w:val="nil"/>
              <w:left w:val="nil"/>
              <w:bottom w:val="single" w:sz="4" w:space="0" w:color="auto"/>
              <w:right w:val="single" w:sz="4" w:space="0" w:color="auto"/>
            </w:tcBorders>
            <w:shd w:val="clear" w:color="auto" w:fill="auto"/>
            <w:vAlign w:val="center"/>
            <w:hideMark/>
          </w:tcPr>
          <w:p w14:paraId="214C9764" w14:textId="77777777" w:rsidR="00B30719" w:rsidRPr="006D006F" w:rsidRDefault="00B30719" w:rsidP="00B30719">
            <w:pPr>
              <w:jc w:val="center"/>
              <w:rPr>
                <w:color w:val="000000"/>
                <w:sz w:val="16"/>
                <w:szCs w:val="20"/>
              </w:rPr>
            </w:pPr>
            <w:r w:rsidRPr="006D006F">
              <w:rPr>
                <w:color w:val="000000"/>
                <w:sz w:val="16"/>
                <w:szCs w:val="20"/>
              </w:rPr>
              <w:t>402,590</w:t>
            </w:r>
          </w:p>
        </w:tc>
        <w:tc>
          <w:tcPr>
            <w:tcW w:w="0" w:type="auto"/>
            <w:tcBorders>
              <w:top w:val="nil"/>
              <w:left w:val="nil"/>
              <w:bottom w:val="single" w:sz="4" w:space="0" w:color="auto"/>
              <w:right w:val="single" w:sz="4" w:space="0" w:color="auto"/>
            </w:tcBorders>
            <w:shd w:val="clear" w:color="auto" w:fill="auto"/>
            <w:vAlign w:val="center"/>
            <w:hideMark/>
          </w:tcPr>
          <w:p w14:paraId="1258954C"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6B644066"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00078750"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BDEBE16"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38319190"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0B7ACC26"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0F684BB" w14:textId="77777777" w:rsidR="00B30719" w:rsidRPr="006D006F" w:rsidRDefault="00B30719" w:rsidP="00B30719">
            <w:pPr>
              <w:jc w:val="center"/>
              <w:rPr>
                <w:color w:val="000000"/>
                <w:sz w:val="16"/>
                <w:szCs w:val="20"/>
              </w:rPr>
            </w:pPr>
            <w:r w:rsidRPr="006D006F">
              <w:rPr>
                <w:color w:val="000000"/>
                <w:sz w:val="16"/>
                <w:szCs w:val="20"/>
              </w:rPr>
              <w:t>16,000</w:t>
            </w:r>
          </w:p>
        </w:tc>
        <w:tc>
          <w:tcPr>
            <w:tcW w:w="0" w:type="auto"/>
            <w:tcBorders>
              <w:top w:val="nil"/>
              <w:left w:val="nil"/>
              <w:bottom w:val="single" w:sz="4" w:space="0" w:color="auto"/>
              <w:right w:val="single" w:sz="4" w:space="0" w:color="auto"/>
            </w:tcBorders>
            <w:shd w:val="clear" w:color="auto" w:fill="auto"/>
            <w:vAlign w:val="center"/>
            <w:hideMark/>
          </w:tcPr>
          <w:p w14:paraId="0C4EB2E2" w14:textId="77777777" w:rsidR="00B30719" w:rsidRPr="006D006F" w:rsidRDefault="00B30719" w:rsidP="00B30719">
            <w:pPr>
              <w:jc w:val="center"/>
              <w:rPr>
                <w:color w:val="000000"/>
                <w:sz w:val="16"/>
                <w:szCs w:val="20"/>
              </w:rPr>
            </w:pPr>
            <w:r w:rsidRPr="006D006F">
              <w:rPr>
                <w:color w:val="000000"/>
                <w:sz w:val="16"/>
                <w:szCs w:val="20"/>
              </w:rPr>
              <w:t>16,000</w:t>
            </w:r>
          </w:p>
        </w:tc>
        <w:tc>
          <w:tcPr>
            <w:tcW w:w="0" w:type="auto"/>
            <w:tcBorders>
              <w:top w:val="nil"/>
              <w:left w:val="nil"/>
              <w:bottom w:val="single" w:sz="4" w:space="0" w:color="auto"/>
              <w:right w:val="single" w:sz="4" w:space="0" w:color="auto"/>
            </w:tcBorders>
            <w:shd w:val="clear" w:color="auto" w:fill="auto"/>
            <w:vAlign w:val="center"/>
            <w:hideMark/>
          </w:tcPr>
          <w:p w14:paraId="42313D60"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760C76D5"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5737C190"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110998A4" w14:textId="77777777" w:rsidR="00B30719" w:rsidRPr="006D006F" w:rsidRDefault="00B30719" w:rsidP="00B30719">
            <w:pPr>
              <w:jc w:val="center"/>
              <w:rPr>
                <w:color w:val="000000"/>
                <w:sz w:val="16"/>
                <w:szCs w:val="20"/>
              </w:rPr>
            </w:pPr>
            <w:r w:rsidRPr="006D006F">
              <w:rPr>
                <w:color w:val="000000"/>
                <w:sz w:val="16"/>
                <w:szCs w:val="20"/>
              </w:rPr>
              <w:t>в пом. котельной</w:t>
            </w:r>
          </w:p>
        </w:tc>
      </w:tr>
      <w:tr w:rsidR="00B30719" w:rsidRPr="006D006F" w14:paraId="6E801720"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60AA0DD0"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6E0CFDB" w14:textId="77777777" w:rsidR="00B30719" w:rsidRPr="006D006F" w:rsidRDefault="00B30719" w:rsidP="00B30719">
            <w:pPr>
              <w:jc w:val="center"/>
              <w:rPr>
                <w:color w:val="000000"/>
                <w:sz w:val="16"/>
                <w:szCs w:val="20"/>
              </w:rPr>
            </w:pPr>
            <w:r w:rsidRPr="006D006F">
              <w:rPr>
                <w:color w:val="000000"/>
                <w:sz w:val="16"/>
                <w:szCs w:val="20"/>
              </w:rPr>
              <w:t>132,840</w:t>
            </w:r>
          </w:p>
        </w:tc>
        <w:tc>
          <w:tcPr>
            <w:tcW w:w="0" w:type="auto"/>
            <w:tcBorders>
              <w:top w:val="nil"/>
              <w:left w:val="nil"/>
              <w:bottom w:val="single" w:sz="4" w:space="0" w:color="auto"/>
              <w:right w:val="single" w:sz="4" w:space="0" w:color="auto"/>
            </w:tcBorders>
            <w:shd w:val="clear" w:color="auto" w:fill="auto"/>
            <w:vAlign w:val="center"/>
            <w:hideMark/>
          </w:tcPr>
          <w:p w14:paraId="299308F5" w14:textId="77777777" w:rsidR="00B30719" w:rsidRPr="006D006F" w:rsidRDefault="00B30719" w:rsidP="00B30719">
            <w:pPr>
              <w:jc w:val="center"/>
              <w:rPr>
                <w:color w:val="000000"/>
                <w:sz w:val="16"/>
                <w:szCs w:val="20"/>
              </w:rPr>
            </w:pPr>
            <w:r w:rsidRPr="006D006F">
              <w:rPr>
                <w:color w:val="000000"/>
                <w:sz w:val="16"/>
                <w:szCs w:val="20"/>
              </w:rPr>
              <w:t>132,840</w:t>
            </w:r>
          </w:p>
        </w:tc>
        <w:tc>
          <w:tcPr>
            <w:tcW w:w="0" w:type="auto"/>
            <w:tcBorders>
              <w:top w:val="nil"/>
              <w:left w:val="nil"/>
              <w:bottom w:val="single" w:sz="4" w:space="0" w:color="auto"/>
              <w:right w:val="single" w:sz="4" w:space="0" w:color="auto"/>
            </w:tcBorders>
            <w:shd w:val="clear" w:color="auto" w:fill="auto"/>
            <w:vAlign w:val="center"/>
            <w:hideMark/>
          </w:tcPr>
          <w:p w14:paraId="08CB7759"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00AE4ABB"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3975A0A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0A113C3"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2BAD71C2"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4304070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C8F9B9A" w14:textId="77777777" w:rsidR="00B30719" w:rsidRPr="006D006F" w:rsidRDefault="00B30719" w:rsidP="00B30719">
            <w:pPr>
              <w:jc w:val="center"/>
              <w:rPr>
                <w:color w:val="000000"/>
                <w:sz w:val="16"/>
                <w:szCs w:val="20"/>
              </w:rPr>
            </w:pPr>
            <w:r w:rsidRPr="006D006F">
              <w:rPr>
                <w:color w:val="000000"/>
                <w:sz w:val="16"/>
                <w:szCs w:val="20"/>
              </w:rPr>
              <w:t>518,510</w:t>
            </w:r>
          </w:p>
        </w:tc>
        <w:tc>
          <w:tcPr>
            <w:tcW w:w="0" w:type="auto"/>
            <w:tcBorders>
              <w:top w:val="nil"/>
              <w:left w:val="nil"/>
              <w:bottom w:val="single" w:sz="4" w:space="0" w:color="auto"/>
              <w:right w:val="single" w:sz="4" w:space="0" w:color="auto"/>
            </w:tcBorders>
            <w:shd w:val="clear" w:color="auto" w:fill="auto"/>
            <w:vAlign w:val="center"/>
            <w:hideMark/>
          </w:tcPr>
          <w:p w14:paraId="7C510B8E" w14:textId="77777777" w:rsidR="00B30719" w:rsidRPr="006D006F" w:rsidRDefault="00B30719" w:rsidP="00B30719">
            <w:pPr>
              <w:jc w:val="center"/>
              <w:rPr>
                <w:color w:val="000000"/>
                <w:sz w:val="16"/>
                <w:szCs w:val="20"/>
              </w:rPr>
            </w:pPr>
            <w:r w:rsidRPr="006D006F">
              <w:rPr>
                <w:color w:val="000000"/>
                <w:sz w:val="16"/>
                <w:szCs w:val="20"/>
              </w:rPr>
              <w:t>518,510</w:t>
            </w:r>
          </w:p>
        </w:tc>
        <w:tc>
          <w:tcPr>
            <w:tcW w:w="0" w:type="auto"/>
            <w:tcBorders>
              <w:top w:val="nil"/>
              <w:left w:val="nil"/>
              <w:bottom w:val="single" w:sz="4" w:space="0" w:color="auto"/>
              <w:right w:val="single" w:sz="4" w:space="0" w:color="auto"/>
            </w:tcBorders>
            <w:shd w:val="clear" w:color="auto" w:fill="auto"/>
            <w:vAlign w:val="center"/>
            <w:hideMark/>
          </w:tcPr>
          <w:p w14:paraId="4C3531A8" w14:textId="77777777" w:rsidR="00B30719" w:rsidRPr="006D006F" w:rsidRDefault="00B30719" w:rsidP="00B30719">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14:paraId="2FBEE99A" w14:textId="77777777" w:rsidR="00B30719" w:rsidRPr="006D006F" w:rsidRDefault="00B30719" w:rsidP="00B30719">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14:paraId="4A147E2E"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0F397E42"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0097AD98"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37F1F9C4"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907A952" w14:textId="77777777" w:rsidR="00B30719" w:rsidRPr="006D006F" w:rsidRDefault="00B30719" w:rsidP="00B30719">
            <w:pPr>
              <w:jc w:val="center"/>
              <w:rPr>
                <w:color w:val="000000"/>
                <w:sz w:val="16"/>
                <w:szCs w:val="20"/>
              </w:rPr>
            </w:pPr>
            <w:r w:rsidRPr="006D006F">
              <w:rPr>
                <w:color w:val="000000"/>
                <w:sz w:val="16"/>
                <w:szCs w:val="20"/>
              </w:rPr>
              <w:t>19,300</w:t>
            </w:r>
          </w:p>
        </w:tc>
        <w:tc>
          <w:tcPr>
            <w:tcW w:w="0" w:type="auto"/>
            <w:tcBorders>
              <w:top w:val="nil"/>
              <w:left w:val="nil"/>
              <w:bottom w:val="single" w:sz="4" w:space="0" w:color="auto"/>
              <w:right w:val="single" w:sz="4" w:space="0" w:color="auto"/>
            </w:tcBorders>
            <w:shd w:val="clear" w:color="auto" w:fill="auto"/>
            <w:vAlign w:val="center"/>
            <w:hideMark/>
          </w:tcPr>
          <w:p w14:paraId="15F795D1" w14:textId="77777777" w:rsidR="00B30719" w:rsidRPr="006D006F" w:rsidRDefault="00B30719" w:rsidP="00B30719">
            <w:pPr>
              <w:jc w:val="center"/>
              <w:rPr>
                <w:color w:val="000000"/>
                <w:sz w:val="16"/>
                <w:szCs w:val="20"/>
              </w:rPr>
            </w:pPr>
            <w:r w:rsidRPr="006D006F">
              <w:rPr>
                <w:color w:val="000000"/>
                <w:sz w:val="16"/>
                <w:szCs w:val="20"/>
              </w:rPr>
              <w:t>19,300</w:t>
            </w:r>
          </w:p>
        </w:tc>
        <w:tc>
          <w:tcPr>
            <w:tcW w:w="0" w:type="auto"/>
            <w:tcBorders>
              <w:top w:val="nil"/>
              <w:left w:val="nil"/>
              <w:bottom w:val="single" w:sz="4" w:space="0" w:color="auto"/>
              <w:right w:val="single" w:sz="4" w:space="0" w:color="auto"/>
            </w:tcBorders>
            <w:shd w:val="clear" w:color="auto" w:fill="auto"/>
            <w:vAlign w:val="center"/>
            <w:hideMark/>
          </w:tcPr>
          <w:p w14:paraId="563B4366" w14:textId="77777777" w:rsidR="00B30719" w:rsidRPr="006D006F" w:rsidRDefault="00B30719" w:rsidP="00B30719">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14:paraId="3A957D0B" w14:textId="77777777" w:rsidR="00B30719" w:rsidRPr="006D006F" w:rsidRDefault="00B30719" w:rsidP="00B30719">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14:paraId="13EAD26F"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3297B215" w14:textId="77777777" w:rsidR="00B30719" w:rsidRPr="006D006F" w:rsidRDefault="00B30719" w:rsidP="00B30719">
            <w:pPr>
              <w:jc w:val="center"/>
              <w:rPr>
                <w:color w:val="000000"/>
                <w:sz w:val="16"/>
                <w:szCs w:val="20"/>
              </w:rPr>
            </w:pPr>
            <w:r w:rsidRPr="006D006F">
              <w:rPr>
                <w:color w:val="000000"/>
                <w:sz w:val="16"/>
                <w:szCs w:val="20"/>
              </w:rPr>
              <w:t>в пом. котельной</w:t>
            </w:r>
          </w:p>
        </w:tc>
      </w:tr>
      <w:tr w:rsidR="00B30719" w:rsidRPr="006D006F" w14:paraId="3834F476" w14:textId="77777777" w:rsidTr="00EC728F">
        <w:trPr>
          <w:trHeight w:val="300"/>
        </w:trPr>
        <w:tc>
          <w:tcPr>
            <w:tcW w:w="0" w:type="auto"/>
            <w:vMerge/>
            <w:tcBorders>
              <w:top w:val="nil"/>
              <w:left w:val="single" w:sz="8" w:space="0" w:color="auto"/>
              <w:bottom w:val="single" w:sz="4" w:space="0" w:color="000000"/>
              <w:right w:val="single" w:sz="4" w:space="0" w:color="auto"/>
            </w:tcBorders>
            <w:vAlign w:val="center"/>
            <w:hideMark/>
          </w:tcPr>
          <w:p w14:paraId="55EB4B27"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EAEF415" w14:textId="77777777" w:rsidR="00B30719" w:rsidRPr="006D006F" w:rsidRDefault="00B30719" w:rsidP="00B30719">
            <w:pPr>
              <w:jc w:val="center"/>
              <w:rPr>
                <w:color w:val="000000"/>
                <w:sz w:val="16"/>
                <w:szCs w:val="20"/>
              </w:rPr>
            </w:pPr>
            <w:r w:rsidRPr="006D006F">
              <w:rPr>
                <w:color w:val="000000"/>
                <w:sz w:val="16"/>
                <w:szCs w:val="20"/>
              </w:rPr>
              <w:t>161,030</w:t>
            </w:r>
          </w:p>
        </w:tc>
        <w:tc>
          <w:tcPr>
            <w:tcW w:w="0" w:type="auto"/>
            <w:tcBorders>
              <w:top w:val="nil"/>
              <w:left w:val="nil"/>
              <w:bottom w:val="single" w:sz="4" w:space="0" w:color="auto"/>
              <w:right w:val="single" w:sz="4" w:space="0" w:color="auto"/>
            </w:tcBorders>
            <w:shd w:val="clear" w:color="auto" w:fill="auto"/>
            <w:vAlign w:val="center"/>
            <w:hideMark/>
          </w:tcPr>
          <w:p w14:paraId="58D6918F" w14:textId="77777777" w:rsidR="00B30719" w:rsidRPr="006D006F" w:rsidRDefault="00B30719" w:rsidP="00B30719">
            <w:pPr>
              <w:jc w:val="center"/>
              <w:rPr>
                <w:color w:val="000000"/>
                <w:sz w:val="16"/>
                <w:szCs w:val="20"/>
              </w:rPr>
            </w:pPr>
            <w:r w:rsidRPr="006D006F">
              <w:rPr>
                <w:color w:val="000000"/>
                <w:sz w:val="16"/>
                <w:szCs w:val="20"/>
              </w:rPr>
              <w:t>161,030</w:t>
            </w:r>
          </w:p>
        </w:tc>
        <w:tc>
          <w:tcPr>
            <w:tcW w:w="0" w:type="auto"/>
            <w:tcBorders>
              <w:top w:val="nil"/>
              <w:left w:val="nil"/>
              <w:bottom w:val="single" w:sz="4" w:space="0" w:color="auto"/>
              <w:right w:val="single" w:sz="4" w:space="0" w:color="auto"/>
            </w:tcBorders>
            <w:shd w:val="clear" w:color="auto" w:fill="auto"/>
            <w:vAlign w:val="center"/>
            <w:hideMark/>
          </w:tcPr>
          <w:p w14:paraId="3A9B032D" w14:textId="77777777" w:rsidR="00B30719" w:rsidRPr="006D006F" w:rsidRDefault="00B30719" w:rsidP="00B30719">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14:paraId="67D5A239" w14:textId="77777777" w:rsidR="00B30719" w:rsidRPr="006D006F" w:rsidRDefault="00B30719" w:rsidP="00B30719">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14:paraId="09BD4C7D"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E2BFA7A"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300F8167" w14:textId="77777777" w:rsidTr="00EC728F">
        <w:trPr>
          <w:trHeight w:val="300"/>
        </w:trPr>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14:paraId="62931A0C" w14:textId="77777777" w:rsidR="00B30719" w:rsidRPr="006D006F" w:rsidRDefault="00B30719" w:rsidP="00B30719">
            <w:pPr>
              <w:jc w:val="center"/>
              <w:rPr>
                <w:color w:val="000000"/>
                <w:sz w:val="16"/>
                <w:szCs w:val="20"/>
              </w:rPr>
            </w:pPr>
            <w:r w:rsidRPr="006D006F">
              <w:rPr>
                <w:color w:val="000000"/>
                <w:sz w:val="16"/>
                <w:szCs w:val="20"/>
              </w:rPr>
              <w:t>ТС от  врезки в Суздальскую магистраль до котельной</w:t>
            </w:r>
          </w:p>
        </w:tc>
        <w:tc>
          <w:tcPr>
            <w:tcW w:w="0" w:type="auto"/>
            <w:tcBorders>
              <w:top w:val="nil"/>
              <w:left w:val="nil"/>
              <w:bottom w:val="single" w:sz="4" w:space="0" w:color="auto"/>
              <w:right w:val="single" w:sz="4" w:space="0" w:color="auto"/>
            </w:tcBorders>
            <w:shd w:val="clear" w:color="auto" w:fill="auto"/>
            <w:vAlign w:val="center"/>
            <w:hideMark/>
          </w:tcPr>
          <w:p w14:paraId="405B2DA1" w14:textId="77777777" w:rsidR="00B30719" w:rsidRPr="006D006F" w:rsidRDefault="00B30719" w:rsidP="00B30719">
            <w:pPr>
              <w:jc w:val="center"/>
              <w:rPr>
                <w:color w:val="000000"/>
                <w:sz w:val="16"/>
                <w:szCs w:val="20"/>
              </w:rPr>
            </w:pPr>
            <w:r w:rsidRPr="006D006F">
              <w:rPr>
                <w:color w:val="000000"/>
                <w:sz w:val="16"/>
                <w:szCs w:val="20"/>
              </w:rPr>
              <w:t>0,600</w:t>
            </w:r>
          </w:p>
        </w:tc>
        <w:tc>
          <w:tcPr>
            <w:tcW w:w="0" w:type="auto"/>
            <w:tcBorders>
              <w:top w:val="nil"/>
              <w:left w:val="nil"/>
              <w:bottom w:val="single" w:sz="4" w:space="0" w:color="auto"/>
              <w:right w:val="single" w:sz="4" w:space="0" w:color="auto"/>
            </w:tcBorders>
            <w:shd w:val="clear" w:color="auto" w:fill="auto"/>
            <w:vAlign w:val="center"/>
            <w:hideMark/>
          </w:tcPr>
          <w:p w14:paraId="04F24937" w14:textId="77777777" w:rsidR="00B30719" w:rsidRPr="006D006F" w:rsidRDefault="00B30719" w:rsidP="00B30719">
            <w:pPr>
              <w:jc w:val="center"/>
              <w:rPr>
                <w:color w:val="000000"/>
                <w:sz w:val="16"/>
                <w:szCs w:val="20"/>
              </w:rPr>
            </w:pPr>
            <w:r w:rsidRPr="006D006F">
              <w:rPr>
                <w:color w:val="000000"/>
                <w:sz w:val="16"/>
                <w:szCs w:val="20"/>
              </w:rPr>
              <w:t>0,600</w:t>
            </w:r>
          </w:p>
        </w:tc>
        <w:tc>
          <w:tcPr>
            <w:tcW w:w="0" w:type="auto"/>
            <w:tcBorders>
              <w:top w:val="nil"/>
              <w:left w:val="nil"/>
              <w:bottom w:val="single" w:sz="4" w:space="0" w:color="auto"/>
              <w:right w:val="single" w:sz="4" w:space="0" w:color="auto"/>
            </w:tcBorders>
            <w:shd w:val="clear" w:color="auto" w:fill="auto"/>
            <w:vAlign w:val="center"/>
            <w:hideMark/>
          </w:tcPr>
          <w:p w14:paraId="5DEF80A5"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48272696" w14:textId="77777777" w:rsidR="00B30719" w:rsidRPr="006D006F" w:rsidRDefault="00B30719" w:rsidP="00B30719">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210030DF"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1F5F8F77"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60A981E4"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5DE41698"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1243BEAE" w14:textId="77777777" w:rsidR="00B30719" w:rsidRPr="006D006F" w:rsidRDefault="00B30719" w:rsidP="00B30719">
            <w:pPr>
              <w:jc w:val="center"/>
              <w:rPr>
                <w:color w:val="000000"/>
                <w:sz w:val="16"/>
                <w:szCs w:val="20"/>
              </w:rPr>
            </w:pPr>
            <w:r w:rsidRPr="006D006F">
              <w:rPr>
                <w:color w:val="000000"/>
                <w:sz w:val="16"/>
                <w:szCs w:val="20"/>
              </w:rPr>
              <w:t>1,940</w:t>
            </w:r>
          </w:p>
        </w:tc>
        <w:tc>
          <w:tcPr>
            <w:tcW w:w="0" w:type="auto"/>
            <w:tcBorders>
              <w:top w:val="nil"/>
              <w:left w:val="nil"/>
              <w:bottom w:val="single" w:sz="4" w:space="0" w:color="auto"/>
              <w:right w:val="single" w:sz="4" w:space="0" w:color="auto"/>
            </w:tcBorders>
            <w:shd w:val="clear" w:color="auto" w:fill="auto"/>
            <w:vAlign w:val="center"/>
            <w:hideMark/>
          </w:tcPr>
          <w:p w14:paraId="4BF6DD8C" w14:textId="77777777" w:rsidR="00B30719" w:rsidRPr="006D006F" w:rsidRDefault="00B30719" w:rsidP="00B30719">
            <w:pPr>
              <w:jc w:val="center"/>
              <w:rPr>
                <w:color w:val="000000"/>
                <w:sz w:val="16"/>
                <w:szCs w:val="20"/>
              </w:rPr>
            </w:pPr>
            <w:r w:rsidRPr="006D006F">
              <w:rPr>
                <w:color w:val="000000"/>
                <w:sz w:val="16"/>
                <w:szCs w:val="20"/>
              </w:rPr>
              <w:t>1,940</w:t>
            </w:r>
          </w:p>
        </w:tc>
        <w:tc>
          <w:tcPr>
            <w:tcW w:w="0" w:type="auto"/>
            <w:tcBorders>
              <w:top w:val="nil"/>
              <w:left w:val="nil"/>
              <w:bottom w:val="single" w:sz="4" w:space="0" w:color="auto"/>
              <w:right w:val="single" w:sz="4" w:space="0" w:color="auto"/>
            </w:tcBorders>
            <w:shd w:val="clear" w:color="auto" w:fill="auto"/>
            <w:vAlign w:val="center"/>
            <w:hideMark/>
          </w:tcPr>
          <w:p w14:paraId="589E1083"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42EC4476" w14:textId="77777777" w:rsidR="00B30719" w:rsidRPr="006D006F" w:rsidRDefault="00B30719" w:rsidP="00B30719">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14:paraId="7D0B38A8"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32898469"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7A8239BD"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61E8E82F"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3F20438B" w14:textId="77777777" w:rsidR="00B30719" w:rsidRPr="006D006F" w:rsidRDefault="00B30719" w:rsidP="00B30719">
            <w:pPr>
              <w:jc w:val="center"/>
              <w:rPr>
                <w:color w:val="000000"/>
                <w:sz w:val="16"/>
                <w:szCs w:val="20"/>
              </w:rPr>
            </w:pPr>
            <w:r w:rsidRPr="006D006F">
              <w:rPr>
                <w:color w:val="000000"/>
                <w:sz w:val="16"/>
                <w:szCs w:val="20"/>
              </w:rPr>
              <w:t>212,070</w:t>
            </w:r>
          </w:p>
        </w:tc>
        <w:tc>
          <w:tcPr>
            <w:tcW w:w="0" w:type="auto"/>
            <w:tcBorders>
              <w:top w:val="nil"/>
              <w:left w:val="nil"/>
              <w:bottom w:val="single" w:sz="4" w:space="0" w:color="auto"/>
              <w:right w:val="single" w:sz="4" w:space="0" w:color="auto"/>
            </w:tcBorders>
            <w:shd w:val="clear" w:color="auto" w:fill="auto"/>
            <w:vAlign w:val="center"/>
            <w:hideMark/>
          </w:tcPr>
          <w:p w14:paraId="53CBF79F" w14:textId="77777777" w:rsidR="00B30719" w:rsidRPr="006D006F" w:rsidRDefault="00B30719" w:rsidP="00B30719">
            <w:pPr>
              <w:jc w:val="center"/>
              <w:rPr>
                <w:color w:val="000000"/>
                <w:sz w:val="16"/>
                <w:szCs w:val="20"/>
              </w:rPr>
            </w:pPr>
            <w:r w:rsidRPr="006D006F">
              <w:rPr>
                <w:color w:val="000000"/>
                <w:sz w:val="16"/>
                <w:szCs w:val="20"/>
              </w:rPr>
              <w:t>212,070</w:t>
            </w:r>
          </w:p>
        </w:tc>
        <w:tc>
          <w:tcPr>
            <w:tcW w:w="0" w:type="auto"/>
            <w:tcBorders>
              <w:top w:val="nil"/>
              <w:left w:val="nil"/>
              <w:bottom w:val="single" w:sz="4" w:space="0" w:color="auto"/>
              <w:right w:val="single" w:sz="4" w:space="0" w:color="auto"/>
            </w:tcBorders>
            <w:shd w:val="clear" w:color="auto" w:fill="auto"/>
            <w:vAlign w:val="center"/>
            <w:hideMark/>
          </w:tcPr>
          <w:p w14:paraId="52E77D94"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15C98969"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6FA9312C"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48D04F62" w14:textId="77777777" w:rsidR="00B30719" w:rsidRPr="006D006F" w:rsidRDefault="00B30719" w:rsidP="00B30719">
            <w:pPr>
              <w:jc w:val="center"/>
              <w:rPr>
                <w:color w:val="000000"/>
                <w:sz w:val="16"/>
                <w:szCs w:val="20"/>
              </w:rPr>
            </w:pPr>
            <w:r w:rsidRPr="006D006F">
              <w:rPr>
                <w:color w:val="000000"/>
                <w:sz w:val="16"/>
                <w:szCs w:val="20"/>
              </w:rPr>
              <w:t>канальная</w:t>
            </w:r>
          </w:p>
        </w:tc>
      </w:tr>
      <w:tr w:rsidR="00B30719" w:rsidRPr="006D006F" w14:paraId="675E4939"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70EE1160"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781D8AAE" w14:textId="77777777" w:rsidR="00B30719" w:rsidRPr="006D006F" w:rsidRDefault="00B30719" w:rsidP="00B30719">
            <w:pPr>
              <w:jc w:val="center"/>
              <w:rPr>
                <w:color w:val="000000"/>
                <w:sz w:val="16"/>
                <w:szCs w:val="20"/>
              </w:rPr>
            </w:pPr>
            <w:r w:rsidRPr="006D006F">
              <w:rPr>
                <w:color w:val="000000"/>
                <w:sz w:val="16"/>
                <w:szCs w:val="20"/>
              </w:rPr>
              <w:t>700,700</w:t>
            </w:r>
          </w:p>
        </w:tc>
        <w:tc>
          <w:tcPr>
            <w:tcW w:w="0" w:type="auto"/>
            <w:tcBorders>
              <w:top w:val="nil"/>
              <w:left w:val="nil"/>
              <w:bottom w:val="single" w:sz="4" w:space="0" w:color="auto"/>
              <w:right w:val="single" w:sz="4" w:space="0" w:color="auto"/>
            </w:tcBorders>
            <w:shd w:val="clear" w:color="auto" w:fill="auto"/>
            <w:vAlign w:val="center"/>
            <w:hideMark/>
          </w:tcPr>
          <w:p w14:paraId="205E2A53" w14:textId="77777777" w:rsidR="00B30719" w:rsidRPr="006D006F" w:rsidRDefault="00B30719" w:rsidP="00B30719">
            <w:pPr>
              <w:jc w:val="center"/>
              <w:rPr>
                <w:color w:val="000000"/>
                <w:sz w:val="16"/>
                <w:szCs w:val="20"/>
              </w:rPr>
            </w:pPr>
            <w:r w:rsidRPr="006D006F">
              <w:rPr>
                <w:color w:val="000000"/>
                <w:sz w:val="16"/>
                <w:szCs w:val="20"/>
              </w:rPr>
              <w:t>700,700</w:t>
            </w:r>
          </w:p>
        </w:tc>
        <w:tc>
          <w:tcPr>
            <w:tcW w:w="0" w:type="auto"/>
            <w:tcBorders>
              <w:top w:val="nil"/>
              <w:left w:val="nil"/>
              <w:bottom w:val="single" w:sz="4" w:space="0" w:color="auto"/>
              <w:right w:val="single" w:sz="4" w:space="0" w:color="auto"/>
            </w:tcBorders>
            <w:shd w:val="clear" w:color="auto" w:fill="auto"/>
            <w:vAlign w:val="center"/>
            <w:hideMark/>
          </w:tcPr>
          <w:p w14:paraId="578A8865"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789F6726"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1645228E"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54B5DE6"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3968B497"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272BF589"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5C775CD6" w14:textId="77777777" w:rsidR="00B30719" w:rsidRPr="006D006F" w:rsidRDefault="00B30719" w:rsidP="00B30719">
            <w:pPr>
              <w:jc w:val="center"/>
              <w:rPr>
                <w:color w:val="000000"/>
                <w:sz w:val="16"/>
                <w:szCs w:val="20"/>
              </w:rPr>
            </w:pPr>
            <w:r w:rsidRPr="006D006F">
              <w:rPr>
                <w:color w:val="000000"/>
                <w:sz w:val="16"/>
                <w:szCs w:val="20"/>
              </w:rPr>
              <w:t>3,800</w:t>
            </w:r>
          </w:p>
        </w:tc>
        <w:tc>
          <w:tcPr>
            <w:tcW w:w="0" w:type="auto"/>
            <w:tcBorders>
              <w:top w:val="nil"/>
              <w:left w:val="nil"/>
              <w:bottom w:val="single" w:sz="4" w:space="0" w:color="auto"/>
              <w:right w:val="single" w:sz="4" w:space="0" w:color="auto"/>
            </w:tcBorders>
            <w:shd w:val="clear" w:color="auto" w:fill="auto"/>
            <w:vAlign w:val="center"/>
            <w:hideMark/>
          </w:tcPr>
          <w:p w14:paraId="6A31764D" w14:textId="77777777" w:rsidR="00B30719" w:rsidRPr="006D006F" w:rsidRDefault="00B30719" w:rsidP="00B30719">
            <w:pPr>
              <w:jc w:val="center"/>
              <w:rPr>
                <w:color w:val="000000"/>
                <w:sz w:val="16"/>
                <w:szCs w:val="20"/>
              </w:rPr>
            </w:pPr>
            <w:r w:rsidRPr="006D006F">
              <w:rPr>
                <w:color w:val="000000"/>
                <w:sz w:val="16"/>
                <w:szCs w:val="20"/>
              </w:rPr>
              <w:t>3,800</w:t>
            </w:r>
          </w:p>
        </w:tc>
        <w:tc>
          <w:tcPr>
            <w:tcW w:w="0" w:type="auto"/>
            <w:tcBorders>
              <w:top w:val="nil"/>
              <w:left w:val="nil"/>
              <w:bottom w:val="single" w:sz="4" w:space="0" w:color="auto"/>
              <w:right w:val="single" w:sz="4" w:space="0" w:color="auto"/>
            </w:tcBorders>
            <w:shd w:val="clear" w:color="auto" w:fill="auto"/>
            <w:vAlign w:val="center"/>
            <w:hideMark/>
          </w:tcPr>
          <w:p w14:paraId="06944BC8"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022BE90A"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6997CCA4"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7F92AFA1" w14:textId="77777777" w:rsidR="00B30719" w:rsidRPr="006D006F" w:rsidRDefault="00B30719" w:rsidP="00B30719">
            <w:pPr>
              <w:jc w:val="center"/>
              <w:rPr>
                <w:color w:val="000000"/>
                <w:sz w:val="16"/>
                <w:szCs w:val="20"/>
              </w:rPr>
            </w:pPr>
            <w:r w:rsidRPr="006D006F">
              <w:rPr>
                <w:color w:val="000000"/>
                <w:sz w:val="16"/>
                <w:szCs w:val="20"/>
              </w:rPr>
              <w:t>бесканальная</w:t>
            </w:r>
          </w:p>
        </w:tc>
      </w:tr>
      <w:tr w:rsidR="00B30719" w:rsidRPr="006D006F" w14:paraId="2D9548B2"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00E4DD80"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67122667" w14:textId="77777777" w:rsidR="00B30719" w:rsidRPr="006D006F" w:rsidRDefault="00B30719" w:rsidP="00B30719">
            <w:pPr>
              <w:jc w:val="center"/>
              <w:rPr>
                <w:color w:val="000000"/>
                <w:sz w:val="16"/>
                <w:szCs w:val="20"/>
              </w:rPr>
            </w:pPr>
            <w:r w:rsidRPr="006D006F">
              <w:rPr>
                <w:color w:val="000000"/>
                <w:sz w:val="16"/>
                <w:szCs w:val="20"/>
              </w:rPr>
              <w:t>12,140</w:t>
            </w:r>
          </w:p>
        </w:tc>
        <w:tc>
          <w:tcPr>
            <w:tcW w:w="0" w:type="auto"/>
            <w:tcBorders>
              <w:top w:val="nil"/>
              <w:left w:val="nil"/>
              <w:bottom w:val="single" w:sz="4" w:space="0" w:color="auto"/>
              <w:right w:val="single" w:sz="4" w:space="0" w:color="auto"/>
            </w:tcBorders>
            <w:shd w:val="clear" w:color="auto" w:fill="auto"/>
            <w:vAlign w:val="center"/>
            <w:hideMark/>
          </w:tcPr>
          <w:p w14:paraId="3E583262" w14:textId="77777777" w:rsidR="00B30719" w:rsidRPr="006D006F" w:rsidRDefault="00B30719" w:rsidP="00B30719">
            <w:pPr>
              <w:jc w:val="center"/>
              <w:rPr>
                <w:color w:val="000000"/>
                <w:sz w:val="16"/>
                <w:szCs w:val="20"/>
              </w:rPr>
            </w:pPr>
            <w:r w:rsidRPr="006D006F">
              <w:rPr>
                <w:color w:val="000000"/>
                <w:sz w:val="16"/>
                <w:szCs w:val="20"/>
              </w:rPr>
              <w:t>12,140</w:t>
            </w:r>
          </w:p>
        </w:tc>
        <w:tc>
          <w:tcPr>
            <w:tcW w:w="0" w:type="auto"/>
            <w:tcBorders>
              <w:top w:val="nil"/>
              <w:left w:val="nil"/>
              <w:bottom w:val="single" w:sz="4" w:space="0" w:color="auto"/>
              <w:right w:val="single" w:sz="4" w:space="0" w:color="auto"/>
            </w:tcBorders>
            <w:shd w:val="clear" w:color="auto" w:fill="auto"/>
            <w:vAlign w:val="center"/>
            <w:hideMark/>
          </w:tcPr>
          <w:p w14:paraId="5891AD4C"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67B21253"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3575F290" w14:textId="77777777" w:rsidR="00B30719" w:rsidRPr="006D006F" w:rsidRDefault="00B30719" w:rsidP="00B30719">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14:paraId="08E7542F" w14:textId="77777777" w:rsidR="00B30719" w:rsidRPr="006D006F" w:rsidRDefault="00B30719" w:rsidP="00B30719">
            <w:pPr>
              <w:jc w:val="center"/>
              <w:rPr>
                <w:color w:val="000000"/>
                <w:sz w:val="16"/>
                <w:szCs w:val="20"/>
              </w:rPr>
            </w:pPr>
            <w:r w:rsidRPr="006D006F">
              <w:rPr>
                <w:color w:val="000000"/>
                <w:sz w:val="16"/>
                <w:szCs w:val="20"/>
              </w:rPr>
              <w:t>в пом. котельной</w:t>
            </w:r>
          </w:p>
        </w:tc>
      </w:tr>
      <w:tr w:rsidR="00B30719" w:rsidRPr="006D006F" w14:paraId="0CD73287"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5312A24A" w14:textId="77777777" w:rsidR="00B30719" w:rsidRPr="006D006F" w:rsidRDefault="00B30719" w:rsidP="00AF390E">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14:paraId="0CE8D19E" w14:textId="77777777" w:rsidR="00B30719" w:rsidRPr="006D006F" w:rsidRDefault="00B30719" w:rsidP="00B30719">
            <w:pPr>
              <w:jc w:val="center"/>
              <w:rPr>
                <w:color w:val="000000"/>
                <w:sz w:val="16"/>
                <w:szCs w:val="20"/>
              </w:rPr>
            </w:pPr>
            <w:r w:rsidRPr="006D006F">
              <w:rPr>
                <w:color w:val="000000"/>
                <w:sz w:val="16"/>
                <w:szCs w:val="20"/>
              </w:rPr>
              <w:t>22,875</w:t>
            </w:r>
          </w:p>
        </w:tc>
        <w:tc>
          <w:tcPr>
            <w:tcW w:w="0" w:type="auto"/>
            <w:tcBorders>
              <w:top w:val="nil"/>
              <w:left w:val="nil"/>
              <w:bottom w:val="single" w:sz="4" w:space="0" w:color="auto"/>
              <w:right w:val="single" w:sz="4" w:space="0" w:color="auto"/>
            </w:tcBorders>
            <w:shd w:val="clear" w:color="auto" w:fill="auto"/>
            <w:vAlign w:val="center"/>
            <w:hideMark/>
          </w:tcPr>
          <w:p w14:paraId="5ABE60FB" w14:textId="77777777" w:rsidR="00B30719" w:rsidRPr="006D006F" w:rsidRDefault="00B30719" w:rsidP="00B30719">
            <w:pPr>
              <w:jc w:val="center"/>
              <w:rPr>
                <w:color w:val="000000"/>
                <w:sz w:val="16"/>
                <w:szCs w:val="20"/>
              </w:rPr>
            </w:pPr>
            <w:r w:rsidRPr="006D006F">
              <w:rPr>
                <w:color w:val="000000"/>
                <w:sz w:val="16"/>
                <w:szCs w:val="20"/>
              </w:rPr>
              <w:t>22,875</w:t>
            </w:r>
          </w:p>
        </w:tc>
        <w:tc>
          <w:tcPr>
            <w:tcW w:w="0" w:type="auto"/>
            <w:tcBorders>
              <w:top w:val="nil"/>
              <w:left w:val="nil"/>
              <w:bottom w:val="single" w:sz="4" w:space="0" w:color="auto"/>
              <w:right w:val="single" w:sz="4" w:space="0" w:color="auto"/>
            </w:tcBorders>
            <w:shd w:val="clear" w:color="auto" w:fill="auto"/>
            <w:vAlign w:val="center"/>
            <w:hideMark/>
          </w:tcPr>
          <w:p w14:paraId="549B5B11"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67018BDE"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14:paraId="415FA4AE"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14:paraId="0D3D89AC" w14:textId="77777777" w:rsidR="00B30719" w:rsidRPr="006D006F" w:rsidRDefault="00B30719" w:rsidP="00B30719">
            <w:pPr>
              <w:jc w:val="center"/>
              <w:rPr>
                <w:color w:val="000000"/>
                <w:sz w:val="16"/>
                <w:szCs w:val="20"/>
              </w:rPr>
            </w:pPr>
            <w:r w:rsidRPr="006D006F">
              <w:rPr>
                <w:color w:val="000000"/>
                <w:sz w:val="16"/>
                <w:szCs w:val="20"/>
              </w:rPr>
              <w:t>надземная</w:t>
            </w:r>
          </w:p>
        </w:tc>
      </w:tr>
      <w:tr w:rsidR="00B30719" w:rsidRPr="006D006F" w14:paraId="7FD1EAB1" w14:textId="77777777" w:rsidTr="00EC728F">
        <w:trPr>
          <w:trHeight w:val="300"/>
        </w:trPr>
        <w:tc>
          <w:tcPr>
            <w:tcW w:w="0" w:type="auto"/>
            <w:vMerge/>
            <w:tcBorders>
              <w:top w:val="nil"/>
              <w:left w:val="single" w:sz="8" w:space="0" w:color="auto"/>
              <w:bottom w:val="single" w:sz="8" w:space="0" w:color="000000"/>
              <w:right w:val="single" w:sz="4" w:space="0" w:color="auto"/>
            </w:tcBorders>
            <w:vAlign w:val="center"/>
            <w:hideMark/>
          </w:tcPr>
          <w:p w14:paraId="36BA0A82" w14:textId="77777777" w:rsidR="00B30719" w:rsidRPr="006D006F" w:rsidRDefault="00B30719" w:rsidP="00AF390E">
            <w:pPr>
              <w:jc w:val="center"/>
              <w:rPr>
                <w:color w:val="000000"/>
                <w:sz w:val="16"/>
                <w:szCs w:val="20"/>
              </w:rPr>
            </w:pPr>
          </w:p>
        </w:tc>
        <w:tc>
          <w:tcPr>
            <w:tcW w:w="0" w:type="auto"/>
            <w:tcBorders>
              <w:top w:val="nil"/>
              <w:left w:val="nil"/>
              <w:bottom w:val="single" w:sz="8" w:space="0" w:color="auto"/>
              <w:right w:val="single" w:sz="4" w:space="0" w:color="auto"/>
            </w:tcBorders>
            <w:shd w:val="clear" w:color="auto" w:fill="auto"/>
            <w:vAlign w:val="center"/>
            <w:hideMark/>
          </w:tcPr>
          <w:p w14:paraId="1A31F02D" w14:textId="77777777" w:rsidR="00B30719" w:rsidRPr="006D006F" w:rsidRDefault="00B30719" w:rsidP="00B30719">
            <w:pPr>
              <w:jc w:val="center"/>
              <w:rPr>
                <w:color w:val="000000"/>
                <w:sz w:val="16"/>
                <w:szCs w:val="20"/>
              </w:rPr>
            </w:pPr>
            <w:r w:rsidRPr="006D006F">
              <w:rPr>
                <w:color w:val="000000"/>
                <w:sz w:val="16"/>
                <w:szCs w:val="20"/>
              </w:rPr>
              <w:t>116,580</w:t>
            </w:r>
          </w:p>
        </w:tc>
        <w:tc>
          <w:tcPr>
            <w:tcW w:w="0" w:type="auto"/>
            <w:tcBorders>
              <w:top w:val="nil"/>
              <w:left w:val="nil"/>
              <w:bottom w:val="single" w:sz="8" w:space="0" w:color="auto"/>
              <w:right w:val="single" w:sz="4" w:space="0" w:color="auto"/>
            </w:tcBorders>
            <w:shd w:val="clear" w:color="auto" w:fill="auto"/>
            <w:vAlign w:val="center"/>
            <w:hideMark/>
          </w:tcPr>
          <w:p w14:paraId="08D7A4C0" w14:textId="77777777" w:rsidR="00B30719" w:rsidRPr="006D006F" w:rsidRDefault="00B30719" w:rsidP="00B30719">
            <w:pPr>
              <w:jc w:val="center"/>
              <w:rPr>
                <w:color w:val="000000"/>
                <w:sz w:val="16"/>
                <w:szCs w:val="20"/>
              </w:rPr>
            </w:pPr>
            <w:r w:rsidRPr="006D006F">
              <w:rPr>
                <w:color w:val="000000"/>
                <w:sz w:val="16"/>
                <w:szCs w:val="20"/>
              </w:rPr>
              <w:t>116,580</w:t>
            </w:r>
          </w:p>
        </w:tc>
        <w:tc>
          <w:tcPr>
            <w:tcW w:w="0" w:type="auto"/>
            <w:tcBorders>
              <w:top w:val="nil"/>
              <w:left w:val="nil"/>
              <w:bottom w:val="single" w:sz="8" w:space="0" w:color="auto"/>
              <w:right w:val="single" w:sz="4" w:space="0" w:color="auto"/>
            </w:tcBorders>
            <w:shd w:val="clear" w:color="auto" w:fill="auto"/>
            <w:vAlign w:val="center"/>
            <w:hideMark/>
          </w:tcPr>
          <w:p w14:paraId="53D80848"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8" w:space="0" w:color="auto"/>
              <w:right w:val="single" w:sz="4" w:space="0" w:color="auto"/>
            </w:tcBorders>
            <w:shd w:val="clear" w:color="auto" w:fill="auto"/>
            <w:vAlign w:val="center"/>
            <w:hideMark/>
          </w:tcPr>
          <w:p w14:paraId="21C28448" w14:textId="77777777" w:rsidR="00B30719" w:rsidRPr="006D006F" w:rsidRDefault="00B30719" w:rsidP="00B30719">
            <w:pPr>
              <w:jc w:val="center"/>
              <w:rPr>
                <w:color w:val="000000"/>
                <w:sz w:val="16"/>
                <w:szCs w:val="20"/>
              </w:rPr>
            </w:pPr>
            <w:r w:rsidRPr="006D006F">
              <w:rPr>
                <w:color w:val="000000"/>
                <w:sz w:val="16"/>
                <w:szCs w:val="20"/>
              </w:rPr>
              <w:t>820</w:t>
            </w:r>
          </w:p>
        </w:tc>
        <w:tc>
          <w:tcPr>
            <w:tcW w:w="0" w:type="auto"/>
            <w:tcBorders>
              <w:top w:val="nil"/>
              <w:left w:val="nil"/>
              <w:bottom w:val="single" w:sz="8" w:space="0" w:color="auto"/>
              <w:right w:val="single" w:sz="4" w:space="0" w:color="auto"/>
            </w:tcBorders>
            <w:shd w:val="clear" w:color="auto" w:fill="auto"/>
            <w:vAlign w:val="center"/>
            <w:hideMark/>
          </w:tcPr>
          <w:p w14:paraId="3E5974A1" w14:textId="77777777" w:rsidR="00B30719" w:rsidRPr="006D006F" w:rsidRDefault="00B30719" w:rsidP="00B30719">
            <w:pPr>
              <w:jc w:val="center"/>
              <w:rPr>
                <w:color w:val="000000"/>
                <w:sz w:val="16"/>
                <w:szCs w:val="20"/>
              </w:rPr>
            </w:pPr>
            <w:r w:rsidRPr="006D006F">
              <w:rPr>
                <w:color w:val="000000"/>
                <w:sz w:val="16"/>
                <w:szCs w:val="20"/>
              </w:rPr>
              <w:t>ППУ</w:t>
            </w:r>
          </w:p>
        </w:tc>
        <w:tc>
          <w:tcPr>
            <w:tcW w:w="0" w:type="auto"/>
            <w:tcBorders>
              <w:top w:val="nil"/>
              <w:left w:val="nil"/>
              <w:bottom w:val="single" w:sz="8" w:space="0" w:color="auto"/>
              <w:right w:val="single" w:sz="4" w:space="0" w:color="auto"/>
            </w:tcBorders>
            <w:shd w:val="clear" w:color="auto" w:fill="auto"/>
            <w:vAlign w:val="center"/>
            <w:hideMark/>
          </w:tcPr>
          <w:p w14:paraId="08DC205B" w14:textId="77777777" w:rsidR="00B30719" w:rsidRPr="006D006F" w:rsidRDefault="00B30719" w:rsidP="00B30719">
            <w:pPr>
              <w:jc w:val="center"/>
              <w:rPr>
                <w:color w:val="000000"/>
                <w:sz w:val="16"/>
                <w:szCs w:val="20"/>
              </w:rPr>
            </w:pPr>
            <w:r w:rsidRPr="006D006F">
              <w:rPr>
                <w:color w:val="000000"/>
                <w:sz w:val="16"/>
                <w:szCs w:val="20"/>
              </w:rPr>
              <w:t>футлярная</w:t>
            </w:r>
          </w:p>
        </w:tc>
      </w:tr>
    </w:tbl>
    <w:p w14:paraId="49A0953F" w14:textId="77777777" w:rsidR="00B30719" w:rsidRPr="00B30719" w:rsidRDefault="00B30719" w:rsidP="00AF390E"/>
    <w:p w14:paraId="3E8AE9FF" w14:textId="77777777" w:rsidR="006A3FB5" w:rsidRPr="00537F75" w:rsidRDefault="006A3FB5" w:rsidP="00C01E17">
      <w:pPr>
        <w:spacing w:line="360" w:lineRule="auto"/>
        <w:ind w:firstLine="709"/>
        <w:jc w:val="both"/>
        <w:rPr>
          <w:sz w:val="28"/>
          <w:szCs w:val="28"/>
        </w:rPr>
      </w:pPr>
    </w:p>
    <w:p w14:paraId="723FA716" w14:textId="77777777" w:rsidR="006A3FB5" w:rsidRPr="00537F75" w:rsidRDefault="006A3FB5" w:rsidP="00C01E17">
      <w:pPr>
        <w:spacing w:before="240" w:line="360" w:lineRule="auto"/>
        <w:ind w:firstLine="709"/>
        <w:jc w:val="both"/>
        <w:rPr>
          <w:i/>
          <w:sz w:val="28"/>
          <w:szCs w:val="28"/>
        </w:rPr>
      </w:pPr>
      <w:r w:rsidRPr="00537F75">
        <w:rPr>
          <w:i/>
          <w:sz w:val="28"/>
          <w:szCs w:val="28"/>
        </w:rPr>
        <w:t>Котельная ООО «ПРОДЭКС-ЭНЕРГОСЕРВИС»</w:t>
      </w:r>
    </w:p>
    <w:p w14:paraId="0EF9F3D3" w14:textId="77777777" w:rsidR="006A3FB5" w:rsidRPr="00537F75" w:rsidRDefault="006A3FB5" w:rsidP="00C01E17">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закрытая, </w:t>
      </w:r>
      <w:proofErr w:type="spellStart"/>
      <w:r w:rsidRPr="00537F75">
        <w:rPr>
          <w:sz w:val="26"/>
          <w:szCs w:val="26"/>
          <w:shd w:val="clear" w:color="auto" w:fill="FFFFFF"/>
        </w:rPr>
        <w:t>четырехтрубная</w:t>
      </w:r>
      <w:proofErr w:type="spellEnd"/>
      <w:r w:rsidRPr="00537F75">
        <w:rPr>
          <w:sz w:val="26"/>
          <w:szCs w:val="26"/>
          <w:shd w:val="clear" w:color="auto" w:fill="FFFFFF"/>
        </w:rPr>
        <w:t>. В настоящее время тепловая сеть горячего водоснабжения не действует.</w:t>
      </w:r>
    </w:p>
    <w:p w14:paraId="260BB0CF" w14:textId="67AF80C1" w:rsidR="006A3FB5" w:rsidRPr="00537F75" w:rsidRDefault="006A3FB5" w:rsidP="00C01E17">
      <w:pPr>
        <w:spacing w:line="360" w:lineRule="auto"/>
        <w:ind w:firstLine="709"/>
        <w:jc w:val="both"/>
        <w:rPr>
          <w:sz w:val="28"/>
          <w:szCs w:val="28"/>
        </w:rPr>
      </w:pPr>
      <w:r w:rsidRPr="00537F75">
        <w:rPr>
          <w:sz w:val="28"/>
          <w:szCs w:val="28"/>
        </w:rPr>
        <w:t xml:space="preserve">Общая характеристика сетей по длинам и диаметрам представлена в таблице </w:t>
      </w:r>
      <w:r w:rsidR="00DC63CD">
        <w:fldChar w:fldCharType="begin"/>
      </w:r>
      <w:r w:rsidR="00DC63CD">
        <w:instrText xml:space="preserve"> REF т_котПродэкс_тс \h  \* MERGEFORMAT </w:instrText>
      </w:r>
      <w:r w:rsidR="00DC63CD">
        <w:fldChar w:fldCharType="separate"/>
      </w:r>
      <w:r w:rsidR="00EC650D" w:rsidRPr="00EC650D">
        <w:rPr>
          <w:noProof/>
          <w:sz w:val="26"/>
          <w:szCs w:val="26"/>
        </w:rPr>
        <w:t>19</w:t>
      </w:r>
      <w:r w:rsidR="00DC63CD">
        <w:fldChar w:fldCharType="end"/>
      </w:r>
      <w:r w:rsidRPr="00537F75">
        <w:rPr>
          <w:sz w:val="28"/>
          <w:szCs w:val="28"/>
        </w:rPr>
        <w:t>.</w:t>
      </w:r>
    </w:p>
    <w:p w14:paraId="298AAFCB" w14:textId="021ABECB" w:rsidR="006A3FB5" w:rsidRPr="00537F75" w:rsidRDefault="006A3FB5" w:rsidP="00D715C9">
      <w:pPr>
        <w:pStyle w:val="af6"/>
      </w:pPr>
      <w:r w:rsidRPr="00537F75">
        <w:t xml:space="preserve">Таблица </w:t>
      </w:r>
      <w:bookmarkStart w:id="106" w:name="т_котПродэкс_тс"/>
      <w:r w:rsidR="00DB2253" w:rsidRPr="00537F75">
        <w:fldChar w:fldCharType="begin"/>
      </w:r>
      <w:r w:rsidRPr="00537F75">
        <w:instrText xml:space="preserve"> SEQ Таблица \* ARABIC </w:instrText>
      </w:r>
      <w:r w:rsidR="00DB2253" w:rsidRPr="00537F75">
        <w:fldChar w:fldCharType="separate"/>
      </w:r>
      <w:r w:rsidR="00EC650D">
        <w:rPr>
          <w:noProof/>
        </w:rPr>
        <w:t>19</w:t>
      </w:r>
      <w:r w:rsidR="00DB2253" w:rsidRPr="00537F75">
        <w:fldChar w:fldCharType="end"/>
      </w:r>
      <w:bookmarkEnd w:id="106"/>
      <w:r w:rsidRPr="00537F75">
        <w:t>. Характеристики тепловых сетей от котельной ООО «ПРОДЭКС-ЭНЕРГОСЕРВИС»</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431"/>
        <w:gridCol w:w="1813"/>
        <w:gridCol w:w="1265"/>
        <w:gridCol w:w="1265"/>
        <w:gridCol w:w="1265"/>
        <w:gridCol w:w="1265"/>
        <w:gridCol w:w="1408"/>
      </w:tblGrid>
      <w:tr w:rsidR="006A3FB5" w:rsidRPr="00537F75" w14:paraId="115CC352" w14:textId="77777777" w:rsidTr="002F15FE">
        <w:trPr>
          <w:trHeight w:val="20"/>
          <w:tblHeader/>
          <w:jc w:val="center"/>
        </w:trPr>
        <w:tc>
          <w:tcPr>
            <w:tcW w:w="737" w:type="pct"/>
            <w:vAlign w:val="center"/>
          </w:tcPr>
          <w:p w14:paraId="4886DA3C"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Наименование начала участка</w:t>
            </w:r>
          </w:p>
        </w:tc>
        <w:tc>
          <w:tcPr>
            <w:tcW w:w="934" w:type="pct"/>
            <w:vAlign w:val="center"/>
          </w:tcPr>
          <w:p w14:paraId="786F0151"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Наименование конца участка</w:t>
            </w:r>
          </w:p>
        </w:tc>
        <w:tc>
          <w:tcPr>
            <w:tcW w:w="651" w:type="pct"/>
            <w:vAlign w:val="center"/>
          </w:tcPr>
          <w:p w14:paraId="5592723E"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Длина участка, м</w:t>
            </w:r>
          </w:p>
        </w:tc>
        <w:tc>
          <w:tcPr>
            <w:tcW w:w="651" w:type="pct"/>
            <w:vAlign w:val="center"/>
          </w:tcPr>
          <w:p w14:paraId="6E358B10"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Диаметр, м</w:t>
            </w:r>
          </w:p>
        </w:tc>
        <w:tc>
          <w:tcPr>
            <w:tcW w:w="651" w:type="pct"/>
            <w:vAlign w:val="center"/>
          </w:tcPr>
          <w:p w14:paraId="1724DD26"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Год прокладки</w:t>
            </w:r>
          </w:p>
        </w:tc>
        <w:tc>
          <w:tcPr>
            <w:tcW w:w="651" w:type="pct"/>
            <w:vAlign w:val="center"/>
          </w:tcPr>
          <w:p w14:paraId="7C44C9DA"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Тип изоляции</w:t>
            </w:r>
          </w:p>
        </w:tc>
        <w:tc>
          <w:tcPr>
            <w:tcW w:w="726" w:type="pct"/>
            <w:vAlign w:val="center"/>
          </w:tcPr>
          <w:p w14:paraId="7600A23C" w14:textId="77777777" w:rsidR="006A3FB5" w:rsidRPr="00537F75" w:rsidRDefault="006A3FB5" w:rsidP="00C01E17">
            <w:pPr>
              <w:suppressAutoHyphens/>
              <w:autoSpaceDE w:val="0"/>
              <w:autoSpaceDN w:val="0"/>
              <w:adjustRightInd w:val="0"/>
              <w:jc w:val="center"/>
              <w:rPr>
                <w:b/>
                <w:bCs/>
                <w:sz w:val="20"/>
                <w:szCs w:val="20"/>
              </w:rPr>
            </w:pPr>
            <w:r w:rsidRPr="00537F75">
              <w:rPr>
                <w:b/>
                <w:bCs/>
                <w:sz w:val="20"/>
                <w:szCs w:val="20"/>
              </w:rPr>
              <w:t>Вид прокладки тепловой сети</w:t>
            </w:r>
          </w:p>
        </w:tc>
      </w:tr>
      <w:tr w:rsidR="006A3FB5" w:rsidRPr="00537F75" w14:paraId="4E968925" w14:textId="77777777" w:rsidTr="002F15FE">
        <w:trPr>
          <w:trHeight w:val="20"/>
          <w:jc w:val="center"/>
        </w:trPr>
        <w:tc>
          <w:tcPr>
            <w:tcW w:w="737" w:type="pct"/>
            <w:vAlign w:val="center"/>
          </w:tcPr>
          <w:p w14:paraId="2EBDED71" w14:textId="77777777" w:rsidR="006A3FB5" w:rsidRPr="00537F75" w:rsidRDefault="006A3FB5" w:rsidP="00C01E17">
            <w:pPr>
              <w:jc w:val="center"/>
              <w:rPr>
                <w:sz w:val="20"/>
                <w:szCs w:val="20"/>
              </w:rPr>
            </w:pPr>
            <w:r w:rsidRPr="00537F75">
              <w:rPr>
                <w:sz w:val="20"/>
                <w:szCs w:val="20"/>
              </w:rPr>
              <w:t>ТК-6</w:t>
            </w:r>
          </w:p>
        </w:tc>
        <w:tc>
          <w:tcPr>
            <w:tcW w:w="934" w:type="pct"/>
            <w:vAlign w:val="center"/>
          </w:tcPr>
          <w:p w14:paraId="474ADAEC" w14:textId="77777777" w:rsidR="006A3FB5" w:rsidRPr="00537F75" w:rsidRDefault="006A3FB5" w:rsidP="00C01E17">
            <w:pPr>
              <w:jc w:val="center"/>
              <w:rPr>
                <w:sz w:val="20"/>
                <w:szCs w:val="20"/>
              </w:rPr>
            </w:pPr>
            <w:r w:rsidRPr="00537F75">
              <w:rPr>
                <w:sz w:val="20"/>
                <w:szCs w:val="20"/>
              </w:rPr>
              <w:t>д. Лаврики, д.40г</w:t>
            </w:r>
          </w:p>
        </w:tc>
        <w:tc>
          <w:tcPr>
            <w:tcW w:w="651" w:type="pct"/>
            <w:vAlign w:val="center"/>
          </w:tcPr>
          <w:p w14:paraId="1DBD6588" w14:textId="77777777" w:rsidR="006A3FB5" w:rsidRPr="00537F75" w:rsidRDefault="006A3FB5" w:rsidP="00C01E17">
            <w:pPr>
              <w:jc w:val="center"/>
              <w:rPr>
                <w:sz w:val="20"/>
                <w:szCs w:val="20"/>
              </w:rPr>
            </w:pPr>
            <w:r w:rsidRPr="00537F75">
              <w:rPr>
                <w:sz w:val="20"/>
                <w:szCs w:val="20"/>
              </w:rPr>
              <w:t>5</w:t>
            </w:r>
          </w:p>
        </w:tc>
        <w:tc>
          <w:tcPr>
            <w:tcW w:w="651" w:type="pct"/>
            <w:vAlign w:val="center"/>
          </w:tcPr>
          <w:p w14:paraId="05ECC510"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6750A232"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1B6B3886"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7B6436C8"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4C761CF0" w14:textId="77777777" w:rsidTr="002F15FE">
        <w:trPr>
          <w:trHeight w:val="20"/>
          <w:jc w:val="center"/>
        </w:trPr>
        <w:tc>
          <w:tcPr>
            <w:tcW w:w="737" w:type="pct"/>
            <w:vAlign w:val="center"/>
          </w:tcPr>
          <w:p w14:paraId="00183F44" w14:textId="77777777" w:rsidR="006A3FB5" w:rsidRPr="00537F75" w:rsidRDefault="006A3FB5" w:rsidP="00C01E17">
            <w:pPr>
              <w:jc w:val="center"/>
              <w:rPr>
                <w:sz w:val="20"/>
                <w:szCs w:val="20"/>
              </w:rPr>
            </w:pPr>
            <w:r w:rsidRPr="00537F75">
              <w:rPr>
                <w:sz w:val="20"/>
                <w:szCs w:val="20"/>
              </w:rPr>
              <w:t>ТК-6</w:t>
            </w:r>
          </w:p>
        </w:tc>
        <w:tc>
          <w:tcPr>
            <w:tcW w:w="934" w:type="pct"/>
            <w:vAlign w:val="center"/>
          </w:tcPr>
          <w:p w14:paraId="3D3FB99E" w14:textId="77777777" w:rsidR="006A3FB5" w:rsidRPr="00537F75" w:rsidRDefault="006A3FB5" w:rsidP="00C01E17">
            <w:pPr>
              <w:jc w:val="center"/>
              <w:rPr>
                <w:sz w:val="20"/>
                <w:szCs w:val="20"/>
              </w:rPr>
            </w:pPr>
            <w:r w:rsidRPr="00537F75">
              <w:rPr>
                <w:sz w:val="20"/>
                <w:szCs w:val="20"/>
              </w:rPr>
              <w:t>д. Лаврики, ФАП</w:t>
            </w:r>
          </w:p>
        </w:tc>
        <w:tc>
          <w:tcPr>
            <w:tcW w:w="651" w:type="pct"/>
            <w:vAlign w:val="center"/>
          </w:tcPr>
          <w:p w14:paraId="50C0B8CB" w14:textId="77777777" w:rsidR="006A3FB5" w:rsidRPr="00537F75" w:rsidRDefault="006A3FB5" w:rsidP="00C01E17">
            <w:pPr>
              <w:jc w:val="center"/>
              <w:rPr>
                <w:sz w:val="20"/>
                <w:szCs w:val="20"/>
              </w:rPr>
            </w:pPr>
            <w:r w:rsidRPr="00537F75">
              <w:rPr>
                <w:sz w:val="20"/>
                <w:szCs w:val="20"/>
              </w:rPr>
              <w:t>51</w:t>
            </w:r>
          </w:p>
        </w:tc>
        <w:tc>
          <w:tcPr>
            <w:tcW w:w="651" w:type="pct"/>
            <w:vAlign w:val="center"/>
          </w:tcPr>
          <w:p w14:paraId="0C7E156C" w14:textId="77777777" w:rsidR="006A3FB5" w:rsidRPr="00537F75" w:rsidRDefault="006A3FB5" w:rsidP="00C01E17">
            <w:pPr>
              <w:jc w:val="center"/>
              <w:rPr>
                <w:sz w:val="20"/>
                <w:szCs w:val="20"/>
              </w:rPr>
            </w:pPr>
            <w:r w:rsidRPr="00537F75">
              <w:rPr>
                <w:sz w:val="20"/>
                <w:szCs w:val="20"/>
              </w:rPr>
              <w:t>0,032</w:t>
            </w:r>
          </w:p>
        </w:tc>
        <w:tc>
          <w:tcPr>
            <w:tcW w:w="651" w:type="pct"/>
            <w:vAlign w:val="center"/>
          </w:tcPr>
          <w:p w14:paraId="5C088342"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4DA06F91"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1EE4D96E"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519B96C0" w14:textId="77777777" w:rsidTr="002F15FE">
        <w:trPr>
          <w:trHeight w:val="20"/>
          <w:jc w:val="center"/>
        </w:trPr>
        <w:tc>
          <w:tcPr>
            <w:tcW w:w="737" w:type="pct"/>
            <w:vAlign w:val="center"/>
          </w:tcPr>
          <w:p w14:paraId="6A410411" w14:textId="77777777" w:rsidR="006A3FB5" w:rsidRPr="00537F75" w:rsidRDefault="006A3FB5" w:rsidP="00C01E17">
            <w:pPr>
              <w:jc w:val="center"/>
              <w:rPr>
                <w:sz w:val="20"/>
                <w:szCs w:val="20"/>
              </w:rPr>
            </w:pPr>
            <w:r w:rsidRPr="00537F75">
              <w:rPr>
                <w:sz w:val="20"/>
                <w:szCs w:val="20"/>
              </w:rPr>
              <w:t>ТК-2</w:t>
            </w:r>
          </w:p>
        </w:tc>
        <w:tc>
          <w:tcPr>
            <w:tcW w:w="934" w:type="pct"/>
            <w:vAlign w:val="center"/>
          </w:tcPr>
          <w:p w14:paraId="5B45FB0F" w14:textId="77777777" w:rsidR="006A3FB5" w:rsidRPr="00537F75" w:rsidRDefault="006A3FB5" w:rsidP="00C01E17">
            <w:pPr>
              <w:jc w:val="center"/>
              <w:rPr>
                <w:sz w:val="20"/>
                <w:szCs w:val="20"/>
              </w:rPr>
            </w:pPr>
            <w:r w:rsidRPr="00537F75">
              <w:rPr>
                <w:sz w:val="20"/>
                <w:szCs w:val="20"/>
              </w:rPr>
              <w:t>ТК-3</w:t>
            </w:r>
          </w:p>
        </w:tc>
        <w:tc>
          <w:tcPr>
            <w:tcW w:w="651" w:type="pct"/>
            <w:vAlign w:val="center"/>
          </w:tcPr>
          <w:p w14:paraId="26BD4418" w14:textId="77777777" w:rsidR="006A3FB5" w:rsidRPr="00537F75" w:rsidRDefault="006A3FB5" w:rsidP="00C01E17">
            <w:pPr>
              <w:jc w:val="center"/>
              <w:rPr>
                <w:sz w:val="20"/>
                <w:szCs w:val="20"/>
              </w:rPr>
            </w:pPr>
            <w:r w:rsidRPr="00537F75">
              <w:rPr>
                <w:sz w:val="20"/>
                <w:szCs w:val="20"/>
              </w:rPr>
              <w:t>38</w:t>
            </w:r>
          </w:p>
        </w:tc>
        <w:tc>
          <w:tcPr>
            <w:tcW w:w="651" w:type="pct"/>
            <w:vAlign w:val="center"/>
          </w:tcPr>
          <w:p w14:paraId="45EA17CC" w14:textId="77777777" w:rsidR="006A3FB5" w:rsidRPr="00537F75" w:rsidRDefault="006A3FB5" w:rsidP="00C01E17">
            <w:pPr>
              <w:jc w:val="center"/>
              <w:rPr>
                <w:sz w:val="20"/>
                <w:szCs w:val="20"/>
              </w:rPr>
            </w:pPr>
            <w:r w:rsidRPr="00537F75">
              <w:rPr>
                <w:sz w:val="20"/>
                <w:szCs w:val="20"/>
              </w:rPr>
              <w:t>0,108</w:t>
            </w:r>
          </w:p>
        </w:tc>
        <w:tc>
          <w:tcPr>
            <w:tcW w:w="651" w:type="pct"/>
            <w:vAlign w:val="center"/>
          </w:tcPr>
          <w:p w14:paraId="409FC719"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4CA5E9B1"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1402FC73"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04DEFA00" w14:textId="77777777" w:rsidTr="002F15FE">
        <w:trPr>
          <w:trHeight w:val="20"/>
          <w:jc w:val="center"/>
        </w:trPr>
        <w:tc>
          <w:tcPr>
            <w:tcW w:w="737" w:type="pct"/>
            <w:vAlign w:val="center"/>
          </w:tcPr>
          <w:p w14:paraId="58F32ED2" w14:textId="77777777" w:rsidR="006A3FB5" w:rsidRPr="00537F75" w:rsidRDefault="006A3FB5" w:rsidP="00C01E17">
            <w:pPr>
              <w:jc w:val="center"/>
              <w:rPr>
                <w:sz w:val="20"/>
                <w:szCs w:val="20"/>
              </w:rPr>
            </w:pPr>
            <w:r w:rsidRPr="00537F75">
              <w:rPr>
                <w:sz w:val="20"/>
                <w:szCs w:val="20"/>
              </w:rPr>
              <w:t>ТК-3</w:t>
            </w:r>
          </w:p>
        </w:tc>
        <w:tc>
          <w:tcPr>
            <w:tcW w:w="934" w:type="pct"/>
            <w:vAlign w:val="center"/>
          </w:tcPr>
          <w:p w14:paraId="04581DC9" w14:textId="77777777" w:rsidR="006A3FB5" w:rsidRPr="00537F75" w:rsidRDefault="006A3FB5" w:rsidP="00C01E17">
            <w:pPr>
              <w:jc w:val="center"/>
              <w:rPr>
                <w:sz w:val="20"/>
                <w:szCs w:val="20"/>
              </w:rPr>
            </w:pPr>
            <w:r w:rsidRPr="00537F75">
              <w:rPr>
                <w:sz w:val="20"/>
                <w:szCs w:val="20"/>
              </w:rPr>
              <w:t>д. Лаврики, д.40</w:t>
            </w:r>
          </w:p>
        </w:tc>
        <w:tc>
          <w:tcPr>
            <w:tcW w:w="651" w:type="pct"/>
            <w:vAlign w:val="center"/>
          </w:tcPr>
          <w:p w14:paraId="437B6649" w14:textId="77777777" w:rsidR="006A3FB5" w:rsidRPr="00537F75" w:rsidRDefault="006A3FB5" w:rsidP="00C01E17">
            <w:pPr>
              <w:jc w:val="center"/>
              <w:rPr>
                <w:sz w:val="20"/>
                <w:szCs w:val="20"/>
              </w:rPr>
            </w:pPr>
            <w:r w:rsidRPr="00537F75">
              <w:rPr>
                <w:sz w:val="20"/>
                <w:szCs w:val="20"/>
              </w:rPr>
              <w:t>50</w:t>
            </w:r>
          </w:p>
        </w:tc>
        <w:tc>
          <w:tcPr>
            <w:tcW w:w="651" w:type="pct"/>
            <w:vAlign w:val="center"/>
          </w:tcPr>
          <w:p w14:paraId="700FD62F" w14:textId="77777777" w:rsidR="006A3FB5" w:rsidRPr="00537F75" w:rsidRDefault="006A3FB5" w:rsidP="00C01E17">
            <w:pPr>
              <w:jc w:val="center"/>
              <w:rPr>
                <w:sz w:val="20"/>
                <w:szCs w:val="20"/>
              </w:rPr>
            </w:pPr>
            <w:r w:rsidRPr="00537F75">
              <w:rPr>
                <w:sz w:val="20"/>
                <w:szCs w:val="20"/>
              </w:rPr>
              <w:t>0,057</w:t>
            </w:r>
          </w:p>
        </w:tc>
        <w:tc>
          <w:tcPr>
            <w:tcW w:w="651" w:type="pct"/>
            <w:vAlign w:val="center"/>
          </w:tcPr>
          <w:p w14:paraId="2A98B6D9"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3FAB5A5B"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2BB61F64"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61F9B77A" w14:textId="77777777" w:rsidTr="002F15FE">
        <w:trPr>
          <w:trHeight w:val="20"/>
          <w:jc w:val="center"/>
        </w:trPr>
        <w:tc>
          <w:tcPr>
            <w:tcW w:w="737" w:type="pct"/>
            <w:vAlign w:val="center"/>
          </w:tcPr>
          <w:p w14:paraId="79298E17" w14:textId="77777777" w:rsidR="006A3FB5" w:rsidRPr="00537F75" w:rsidRDefault="006A3FB5" w:rsidP="00C01E17">
            <w:pPr>
              <w:jc w:val="center"/>
              <w:rPr>
                <w:sz w:val="20"/>
                <w:szCs w:val="20"/>
              </w:rPr>
            </w:pPr>
            <w:r w:rsidRPr="00537F75">
              <w:rPr>
                <w:sz w:val="20"/>
                <w:szCs w:val="20"/>
              </w:rPr>
              <w:t>ТК-3</w:t>
            </w:r>
          </w:p>
        </w:tc>
        <w:tc>
          <w:tcPr>
            <w:tcW w:w="934" w:type="pct"/>
            <w:vAlign w:val="center"/>
          </w:tcPr>
          <w:p w14:paraId="4A3CFC1F" w14:textId="77777777" w:rsidR="006A3FB5" w:rsidRPr="00537F75" w:rsidRDefault="006A3FB5" w:rsidP="00C01E17">
            <w:pPr>
              <w:jc w:val="center"/>
              <w:rPr>
                <w:sz w:val="20"/>
                <w:szCs w:val="20"/>
              </w:rPr>
            </w:pPr>
            <w:r w:rsidRPr="00537F75">
              <w:rPr>
                <w:sz w:val="20"/>
                <w:szCs w:val="20"/>
              </w:rPr>
              <w:t>ТК-4</w:t>
            </w:r>
          </w:p>
        </w:tc>
        <w:tc>
          <w:tcPr>
            <w:tcW w:w="651" w:type="pct"/>
            <w:vAlign w:val="center"/>
          </w:tcPr>
          <w:p w14:paraId="20A0FD2B" w14:textId="77777777" w:rsidR="006A3FB5" w:rsidRPr="00537F75" w:rsidRDefault="006A3FB5" w:rsidP="00C01E17">
            <w:pPr>
              <w:jc w:val="center"/>
              <w:rPr>
                <w:sz w:val="20"/>
                <w:szCs w:val="20"/>
              </w:rPr>
            </w:pPr>
            <w:r w:rsidRPr="00537F75">
              <w:rPr>
                <w:sz w:val="20"/>
                <w:szCs w:val="20"/>
              </w:rPr>
              <w:t>14</w:t>
            </w:r>
          </w:p>
        </w:tc>
        <w:tc>
          <w:tcPr>
            <w:tcW w:w="651" w:type="pct"/>
            <w:vAlign w:val="center"/>
          </w:tcPr>
          <w:p w14:paraId="5B1D0E2C"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04B586A1"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42FA7D65"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1EA95A4B"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032BD8C6" w14:textId="77777777" w:rsidTr="002F15FE">
        <w:trPr>
          <w:trHeight w:val="20"/>
          <w:jc w:val="center"/>
        </w:trPr>
        <w:tc>
          <w:tcPr>
            <w:tcW w:w="737" w:type="pct"/>
            <w:vAlign w:val="center"/>
          </w:tcPr>
          <w:p w14:paraId="4400A10E" w14:textId="77777777" w:rsidR="006A3FB5" w:rsidRPr="00537F75" w:rsidRDefault="006A3FB5" w:rsidP="00C01E17">
            <w:pPr>
              <w:jc w:val="center"/>
              <w:rPr>
                <w:sz w:val="20"/>
                <w:szCs w:val="20"/>
              </w:rPr>
            </w:pPr>
            <w:r w:rsidRPr="00537F75">
              <w:rPr>
                <w:sz w:val="20"/>
                <w:szCs w:val="20"/>
              </w:rPr>
              <w:t>ТК-4</w:t>
            </w:r>
          </w:p>
        </w:tc>
        <w:tc>
          <w:tcPr>
            <w:tcW w:w="934" w:type="pct"/>
            <w:vAlign w:val="center"/>
          </w:tcPr>
          <w:p w14:paraId="672F78D7" w14:textId="77777777" w:rsidR="006A3FB5" w:rsidRPr="00537F75" w:rsidRDefault="006A3FB5" w:rsidP="00C01E17">
            <w:pPr>
              <w:jc w:val="center"/>
              <w:rPr>
                <w:sz w:val="20"/>
                <w:szCs w:val="20"/>
              </w:rPr>
            </w:pPr>
            <w:r w:rsidRPr="00537F75">
              <w:rPr>
                <w:sz w:val="20"/>
                <w:szCs w:val="20"/>
              </w:rPr>
              <w:t>д. Лаврики, д.40а</w:t>
            </w:r>
          </w:p>
        </w:tc>
        <w:tc>
          <w:tcPr>
            <w:tcW w:w="651" w:type="pct"/>
            <w:vAlign w:val="center"/>
          </w:tcPr>
          <w:p w14:paraId="233BB962" w14:textId="77777777" w:rsidR="006A3FB5" w:rsidRPr="00537F75" w:rsidRDefault="006A3FB5" w:rsidP="00C01E17">
            <w:pPr>
              <w:jc w:val="center"/>
              <w:rPr>
                <w:sz w:val="20"/>
                <w:szCs w:val="20"/>
              </w:rPr>
            </w:pPr>
            <w:r w:rsidRPr="00537F75">
              <w:rPr>
                <w:sz w:val="20"/>
                <w:szCs w:val="20"/>
              </w:rPr>
              <w:t>4</w:t>
            </w:r>
          </w:p>
        </w:tc>
        <w:tc>
          <w:tcPr>
            <w:tcW w:w="651" w:type="pct"/>
            <w:vAlign w:val="center"/>
          </w:tcPr>
          <w:p w14:paraId="45439FF2"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4E5BDB5C"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34FB2719"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2217B949"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4A343FE2" w14:textId="77777777" w:rsidTr="002F15FE">
        <w:trPr>
          <w:trHeight w:val="20"/>
          <w:jc w:val="center"/>
        </w:trPr>
        <w:tc>
          <w:tcPr>
            <w:tcW w:w="737" w:type="pct"/>
            <w:vAlign w:val="center"/>
          </w:tcPr>
          <w:p w14:paraId="4427E0B2" w14:textId="77777777" w:rsidR="006A3FB5" w:rsidRPr="00537F75" w:rsidRDefault="006A3FB5" w:rsidP="00C01E17">
            <w:pPr>
              <w:jc w:val="center"/>
              <w:rPr>
                <w:sz w:val="20"/>
                <w:szCs w:val="20"/>
              </w:rPr>
            </w:pPr>
            <w:r w:rsidRPr="00537F75">
              <w:rPr>
                <w:sz w:val="20"/>
                <w:szCs w:val="20"/>
              </w:rPr>
              <w:t>ТК-4</w:t>
            </w:r>
          </w:p>
        </w:tc>
        <w:tc>
          <w:tcPr>
            <w:tcW w:w="934" w:type="pct"/>
            <w:vAlign w:val="center"/>
          </w:tcPr>
          <w:p w14:paraId="48E3F26B" w14:textId="77777777" w:rsidR="006A3FB5" w:rsidRPr="00537F75" w:rsidRDefault="006A3FB5" w:rsidP="00C01E17">
            <w:pPr>
              <w:jc w:val="center"/>
              <w:rPr>
                <w:sz w:val="20"/>
                <w:szCs w:val="20"/>
              </w:rPr>
            </w:pPr>
            <w:r w:rsidRPr="00537F75">
              <w:rPr>
                <w:sz w:val="20"/>
                <w:szCs w:val="20"/>
              </w:rPr>
              <w:t>ТК-5</w:t>
            </w:r>
          </w:p>
        </w:tc>
        <w:tc>
          <w:tcPr>
            <w:tcW w:w="651" w:type="pct"/>
            <w:vAlign w:val="center"/>
          </w:tcPr>
          <w:p w14:paraId="6BD7D6F9" w14:textId="77777777" w:rsidR="006A3FB5" w:rsidRPr="00537F75" w:rsidRDefault="006A3FB5" w:rsidP="00C01E17">
            <w:pPr>
              <w:jc w:val="center"/>
              <w:rPr>
                <w:sz w:val="20"/>
                <w:szCs w:val="20"/>
              </w:rPr>
            </w:pPr>
            <w:r w:rsidRPr="00537F75">
              <w:rPr>
                <w:sz w:val="20"/>
                <w:szCs w:val="20"/>
              </w:rPr>
              <w:t>36</w:t>
            </w:r>
          </w:p>
        </w:tc>
        <w:tc>
          <w:tcPr>
            <w:tcW w:w="651" w:type="pct"/>
            <w:vAlign w:val="center"/>
          </w:tcPr>
          <w:p w14:paraId="525F0212"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21DF50DF"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0F2E36CF"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7AF954B9"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61309AC9" w14:textId="77777777" w:rsidTr="002F15FE">
        <w:trPr>
          <w:trHeight w:val="20"/>
          <w:jc w:val="center"/>
        </w:trPr>
        <w:tc>
          <w:tcPr>
            <w:tcW w:w="737" w:type="pct"/>
            <w:vAlign w:val="center"/>
          </w:tcPr>
          <w:p w14:paraId="5183928C" w14:textId="77777777" w:rsidR="006A3FB5" w:rsidRPr="00537F75" w:rsidRDefault="006A3FB5" w:rsidP="00C01E17">
            <w:pPr>
              <w:jc w:val="center"/>
              <w:rPr>
                <w:sz w:val="20"/>
                <w:szCs w:val="20"/>
              </w:rPr>
            </w:pPr>
            <w:r w:rsidRPr="00537F75">
              <w:rPr>
                <w:sz w:val="20"/>
                <w:szCs w:val="20"/>
              </w:rPr>
              <w:t>ТК-5</w:t>
            </w:r>
          </w:p>
        </w:tc>
        <w:tc>
          <w:tcPr>
            <w:tcW w:w="934" w:type="pct"/>
            <w:vAlign w:val="center"/>
          </w:tcPr>
          <w:p w14:paraId="3F99EFB5" w14:textId="77777777" w:rsidR="006A3FB5" w:rsidRPr="00537F75" w:rsidRDefault="006A3FB5" w:rsidP="00C01E17">
            <w:pPr>
              <w:jc w:val="center"/>
              <w:rPr>
                <w:sz w:val="20"/>
                <w:szCs w:val="20"/>
              </w:rPr>
            </w:pPr>
            <w:r w:rsidRPr="00537F75">
              <w:rPr>
                <w:sz w:val="20"/>
                <w:szCs w:val="20"/>
              </w:rPr>
              <w:t>д. Лаврики, д.40б</w:t>
            </w:r>
          </w:p>
        </w:tc>
        <w:tc>
          <w:tcPr>
            <w:tcW w:w="651" w:type="pct"/>
            <w:vAlign w:val="center"/>
          </w:tcPr>
          <w:p w14:paraId="0F8DCD58" w14:textId="77777777" w:rsidR="006A3FB5" w:rsidRPr="00537F75" w:rsidRDefault="006A3FB5" w:rsidP="00C01E17">
            <w:pPr>
              <w:jc w:val="center"/>
              <w:rPr>
                <w:sz w:val="20"/>
                <w:szCs w:val="20"/>
              </w:rPr>
            </w:pPr>
            <w:r w:rsidRPr="00537F75">
              <w:rPr>
                <w:sz w:val="20"/>
                <w:szCs w:val="20"/>
              </w:rPr>
              <w:t>3</w:t>
            </w:r>
          </w:p>
        </w:tc>
        <w:tc>
          <w:tcPr>
            <w:tcW w:w="651" w:type="pct"/>
            <w:vAlign w:val="center"/>
          </w:tcPr>
          <w:p w14:paraId="4E0B7399"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285E8B20"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4E0C1C99"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41B1E87B"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107495D6" w14:textId="77777777" w:rsidTr="002F15FE">
        <w:trPr>
          <w:trHeight w:val="20"/>
          <w:jc w:val="center"/>
        </w:trPr>
        <w:tc>
          <w:tcPr>
            <w:tcW w:w="737" w:type="pct"/>
            <w:vAlign w:val="center"/>
          </w:tcPr>
          <w:p w14:paraId="20AF04A3" w14:textId="77777777" w:rsidR="006A3FB5" w:rsidRPr="00537F75" w:rsidRDefault="006A3FB5" w:rsidP="00C01E17">
            <w:pPr>
              <w:jc w:val="center"/>
              <w:rPr>
                <w:sz w:val="20"/>
                <w:szCs w:val="20"/>
              </w:rPr>
            </w:pPr>
            <w:r w:rsidRPr="00537F75">
              <w:rPr>
                <w:sz w:val="20"/>
                <w:szCs w:val="20"/>
              </w:rPr>
              <w:t>ТК-5</w:t>
            </w:r>
          </w:p>
        </w:tc>
        <w:tc>
          <w:tcPr>
            <w:tcW w:w="934" w:type="pct"/>
            <w:vAlign w:val="center"/>
          </w:tcPr>
          <w:p w14:paraId="75519F1A" w14:textId="77777777" w:rsidR="006A3FB5" w:rsidRPr="00537F75" w:rsidRDefault="006A3FB5" w:rsidP="00C01E17">
            <w:pPr>
              <w:jc w:val="center"/>
              <w:rPr>
                <w:sz w:val="20"/>
                <w:szCs w:val="20"/>
              </w:rPr>
            </w:pPr>
            <w:r w:rsidRPr="00537F75">
              <w:rPr>
                <w:sz w:val="20"/>
                <w:szCs w:val="20"/>
              </w:rPr>
              <w:t>ТК-6</w:t>
            </w:r>
          </w:p>
        </w:tc>
        <w:tc>
          <w:tcPr>
            <w:tcW w:w="651" w:type="pct"/>
            <w:vAlign w:val="center"/>
          </w:tcPr>
          <w:p w14:paraId="5751A9FF" w14:textId="77777777" w:rsidR="006A3FB5" w:rsidRPr="00537F75" w:rsidRDefault="006A3FB5" w:rsidP="00C01E17">
            <w:pPr>
              <w:jc w:val="center"/>
              <w:rPr>
                <w:sz w:val="20"/>
                <w:szCs w:val="20"/>
              </w:rPr>
            </w:pPr>
            <w:r w:rsidRPr="00537F75">
              <w:rPr>
                <w:sz w:val="20"/>
                <w:szCs w:val="20"/>
              </w:rPr>
              <w:t>51</w:t>
            </w:r>
          </w:p>
        </w:tc>
        <w:tc>
          <w:tcPr>
            <w:tcW w:w="651" w:type="pct"/>
            <w:vAlign w:val="center"/>
          </w:tcPr>
          <w:p w14:paraId="72F377B9"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0144D71E"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48FD4462"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37353D11"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040665F4" w14:textId="77777777" w:rsidTr="002F15FE">
        <w:trPr>
          <w:trHeight w:val="20"/>
          <w:jc w:val="center"/>
        </w:trPr>
        <w:tc>
          <w:tcPr>
            <w:tcW w:w="737" w:type="pct"/>
            <w:vAlign w:val="center"/>
          </w:tcPr>
          <w:p w14:paraId="63A4F25B" w14:textId="77777777" w:rsidR="006A3FB5" w:rsidRPr="00537F75" w:rsidRDefault="006A3FB5" w:rsidP="00C01E17">
            <w:pPr>
              <w:jc w:val="center"/>
              <w:rPr>
                <w:sz w:val="20"/>
                <w:szCs w:val="20"/>
              </w:rPr>
            </w:pPr>
            <w:r w:rsidRPr="00537F75">
              <w:rPr>
                <w:sz w:val="20"/>
                <w:szCs w:val="20"/>
              </w:rPr>
              <w:lastRenderedPageBreak/>
              <w:t>ТК-2</w:t>
            </w:r>
          </w:p>
        </w:tc>
        <w:tc>
          <w:tcPr>
            <w:tcW w:w="934" w:type="pct"/>
            <w:vAlign w:val="center"/>
          </w:tcPr>
          <w:p w14:paraId="49F26F11" w14:textId="77777777" w:rsidR="006A3FB5" w:rsidRPr="00537F75" w:rsidRDefault="006A3FB5" w:rsidP="00C01E17">
            <w:pPr>
              <w:jc w:val="center"/>
              <w:rPr>
                <w:sz w:val="20"/>
                <w:szCs w:val="20"/>
              </w:rPr>
            </w:pPr>
            <w:r w:rsidRPr="00537F75">
              <w:rPr>
                <w:sz w:val="20"/>
                <w:szCs w:val="20"/>
              </w:rPr>
              <w:t>д. Лаврики, д.40в</w:t>
            </w:r>
          </w:p>
        </w:tc>
        <w:tc>
          <w:tcPr>
            <w:tcW w:w="651" w:type="pct"/>
            <w:vAlign w:val="center"/>
          </w:tcPr>
          <w:p w14:paraId="749BA921" w14:textId="77777777" w:rsidR="006A3FB5" w:rsidRPr="00537F75" w:rsidRDefault="006A3FB5" w:rsidP="00C01E17">
            <w:pPr>
              <w:jc w:val="center"/>
              <w:rPr>
                <w:sz w:val="20"/>
                <w:szCs w:val="20"/>
              </w:rPr>
            </w:pPr>
            <w:r w:rsidRPr="00537F75">
              <w:rPr>
                <w:sz w:val="20"/>
                <w:szCs w:val="20"/>
              </w:rPr>
              <w:t>10</w:t>
            </w:r>
          </w:p>
        </w:tc>
        <w:tc>
          <w:tcPr>
            <w:tcW w:w="651" w:type="pct"/>
            <w:vAlign w:val="center"/>
          </w:tcPr>
          <w:p w14:paraId="12B43B8C" w14:textId="77777777" w:rsidR="006A3FB5" w:rsidRPr="00537F75" w:rsidRDefault="006A3FB5" w:rsidP="00C01E17">
            <w:pPr>
              <w:jc w:val="center"/>
              <w:rPr>
                <w:sz w:val="20"/>
                <w:szCs w:val="20"/>
              </w:rPr>
            </w:pPr>
            <w:r w:rsidRPr="00537F75">
              <w:rPr>
                <w:sz w:val="20"/>
                <w:szCs w:val="20"/>
              </w:rPr>
              <w:t>0,057</w:t>
            </w:r>
          </w:p>
        </w:tc>
        <w:tc>
          <w:tcPr>
            <w:tcW w:w="651" w:type="pct"/>
            <w:vAlign w:val="center"/>
          </w:tcPr>
          <w:p w14:paraId="275D1458"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38E24D6F"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5CC17084"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693DB473" w14:textId="77777777" w:rsidTr="002F15FE">
        <w:trPr>
          <w:trHeight w:val="20"/>
          <w:jc w:val="center"/>
        </w:trPr>
        <w:tc>
          <w:tcPr>
            <w:tcW w:w="737" w:type="pct"/>
            <w:vAlign w:val="center"/>
          </w:tcPr>
          <w:p w14:paraId="0481E7A2" w14:textId="77777777" w:rsidR="006A3FB5" w:rsidRPr="00537F75" w:rsidRDefault="006A3FB5" w:rsidP="00C01E17">
            <w:pPr>
              <w:jc w:val="center"/>
              <w:rPr>
                <w:sz w:val="20"/>
                <w:szCs w:val="20"/>
              </w:rPr>
            </w:pPr>
            <w:r w:rsidRPr="00537F75">
              <w:rPr>
                <w:sz w:val="20"/>
                <w:szCs w:val="20"/>
              </w:rPr>
              <w:t xml:space="preserve">Котельная </w:t>
            </w:r>
            <w:proofErr w:type="spellStart"/>
            <w:r w:rsidRPr="00537F75">
              <w:rPr>
                <w:sz w:val="20"/>
                <w:szCs w:val="20"/>
              </w:rPr>
              <w:t>д.Лаврики</w:t>
            </w:r>
            <w:proofErr w:type="spellEnd"/>
          </w:p>
        </w:tc>
        <w:tc>
          <w:tcPr>
            <w:tcW w:w="934" w:type="pct"/>
            <w:vAlign w:val="center"/>
          </w:tcPr>
          <w:p w14:paraId="069FE8DA" w14:textId="77777777" w:rsidR="006A3FB5" w:rsidRPr="00537F75" w:rsidRDefault="006A3FB5" w:rsidP="00C01E17">
            <w:pPr>
              <w:jc w:val="center"/>
              <w:rPr>
                <w:sz w:val="20"/>
                <w:szCs w:val="20"/>
              </w:rPr>
            </w:pPr>
            <w:r w:rsidRPr="00537F75">
              <w:rPr>
                <w:sz w:val="20"/>
                <w:szCs w:val="20"/>
              </w:rPr>
              <w:t>ТК-1</w:t>
            </w:r>
          </w:p>
        </w:tc>
        <w:tc>
          <w:tcPr>
            <w:tcW w:w="651" w:type="pct"/>
            <w:vAlign w:val="center"/>
          </w:tcPr>
          <w:p w14:paraId="3FB4B31C" w14:textId="77777777" w:rsidR="006A3FB5" w:rsidRPr="00537F75" w:rsidRDefault="006A3FB5" w:rsidP="00C01E17">
            <w:pPr>
              <w:jc w:val="center"/>
              <w:rPr>
                <w:sz w:val="20"/>
                <w:szCs w:val="20"/>
              </w:rPr>
            </w:pPr>
            <w:r w:rsidRPr="00537F75">
              <w:rPr>
                <w:sz w:val="20"/>
                <w:szCs w:val="20"/>
              </w:rPr>
              <w:t>41</w:t>
            </w:r>
          </w:p>
        </w:tc>
        <w:tc>
          <w:tcPr>
            <w:tcW w:w="651" w:type="pct"/>
            <w:vAlign w:val="center"/>
          </w:tcPr>
          <w:p w14:paraId="124810B1" w14:textId="77777777" w:rsidR="006A3FB5" w:rsidRPr="00537F75" w:rsidRDefault="006A3FB5" w:rsidP="00C01E17">
            <w:pPr>
              <w:jc w:val="center"/>
              <w:rPr>
                <w:sz w:val="20"/>
                <w:szCs w:val="20"/>
              </w:rPr>
            </w:pPr>
            <w:r w:rsidRPr="00537F75">
              <w:rPr>
                <w:sz w:val="20"/>
                <w:szCs w:val="20"/>
              </w:rPr>
              <w:t>0,125</w:t>
            </w:r>
          </w:p>
        </w:tc>
        <w:tc>
          <w:tcPr>
            <w:tcW w:w="651" w:type="pct"/>
            <w:vAlign w:val="center"/>
          </w:tcPr>
          <w:p w14:paraId="71B50FC5"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4A2ADE9E"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69AB3C85"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71159471" w14:textId="77777777" w:rsidTr="002F15FE">
        <w:trPr>
          <w:trHeight w:val="20"/>
          <w:jc w:val="center"/>
        </w:trPr>
        <w:tc>
          <w:tcPr>
            <w:tcW w:w="737" w:type="pct"/>
            <w:vAlign w:val="center"/>
          </w:tcPr>
          <w:p w14:paraId="7F407C76" w14:textId="77777777" w:rsidR="006A3FB5" w:rsidRPr="00537F75" w:rsidRDefault="006A3FB5" w:rsidP="00C01E17">
            <w:pPr>
              <w:jc w:val="center"/>
              <w:rPr>
                <w:sz w:val="20"/>
                <w:szCs w:val="20"/>
              </w:rPr>
            </w:pPr>
            <w:r w:rsidRPr="00537F75">
              <w:rPr>
                <w:sz w:val="20"/>
                <w:szCs w:val="20"/>
              </w:rPr>
              <w:t>ТК-1</w:t>
            </w:r>
          </w:p>
        </w:tc>
        <w:tc>
          <w:tcPr>
            <w:tcW w:w="934" w:type="pct"/>
            <w:vAlign w:val="center"/>
          </w:tcPr>
          <w:p w14:paraId="67F3AF27" w14:textId="77777777" w:rsidR="006A3FB5" w:rsidRPr="00537F75" w:rsidRDefault="006A3FB5" w:rsidP="00C01E17">
            <w:pPr>
              <w:jc w:val="center"/>
              <w:rPr>
                <w:sz w:val="20"/>
                <w:szCs w:val="20"/>
              </w:rPr>
            </w:pPr>
            <w:r w:rsidRPr="00537F75">
              <w:rPr>
                <w:sz w:val="20"/>
                <w:szCs w:val="20"/>
              </w:rPr>
              <w:t>ТК-2</w:t>
            </w:r>
          </w:p>
        </w:tc>
        <w:tc>
          <w:tcPr>
            <w:tcW w:w="651" w:type="pct"/>
            <w:vAlign w:val="center"/>
          </w:tcPr>
          <w:p w14:paraId="0A9367C7" w14:textId="77777777" w:rsidR="006A3FB5" w:rsidRPr="00537F75" w:rsidRDefault="006A3FB5" w:rsidP="00C01E17">
            <w:pPr>
              <w:jc w:val="center"/>
              <w:rPr>
                <w:sz w:val="20"/>
                <w:szCs w:val="20"/>
              </w:rPr>
            </w:pPr>
            <w:r w:rsidRPr="00537F75">
              <w:rPr>
                <w:sz w:val="20"/>
                <w:szCs w:val="20"/>
              </w:rPr>
              <w:t>14</w:t>
            </w:r>
          </w:p>
        </w:tc>
        <w:tc>
          <w:tcPr>
            <w:tcW w:w="651" w:type="pct"/>
            <w:vAlign w:val="center"/>
          </w:tcPr>
          <w:p w14:paraId="5400F364" w14:textId="77777777" w:rsidR="006A3FB5" w:rsidRPr="00537F75" w:rsidRDefault="006A3FB5" w:rsidP="00C01E17">
            <w:pPr>
              <w:jc w:val="center"/>
              <w:rPr>
                <w:sz w:val="20"/>
                <w:szCs w:val="20"/>
              </w:rPr>
            </w:pPr>
            <w:r w:rsidRPr="00537F75">
              <w:rPr>
                <w:sz w:val="20"/>
                <w:szCs w:val="20"/>
              </w:rPr>
              <w:t>0,108</w:t>
            </w:r>
          </w:p>
        </w:tc>
        <w:tc>
          <w:tcPr>
            <w:tcW w:w="651" w:type="pct"/>
            <w:vAlign w:val="center"/>
          </w:tcPr>
          <w:p w14:paraId="438622B6"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0BEE82BA"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5819CE8B"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113E2D12" w14:textId="77777777" w:rsidTr="002F15FE">
        <w:trPr>
          <w:trHeight w:val="20"/>
          <w:jc w:val="center"/>
        </w:trPr>
        <w:tc>
          <w:tcPr>
            <w:tcW w:w="737" w:type="pct"/>
            <w:vAlign w:val="center"/>
          </w:tcPr>
          <w:p w14:paraId="63ECAD1B" w14:textId="77777777" w:rsidR="006A3FB5" w:rsidRPr="00537F75" w:rsidRDefault="006A3FB5" w:rsidP="00C01E17">
            <w:pPr>
              <w:jc w:val="center"/>
              <w:rPr>
                <w:sz w:val="20"/>
                <w:szCs w:val="20"/>
              </w:rPr>
            </w:pPr>
            <w:r w:rsidRPr="00537F75">
              <w:rPr>
                <w:sz w:val="20"/>
                <w:szCs w:val="20"/>
              </w:rPr>
              <w:t>ТК-1</w:t>
            </w:r>
          </w:p>
        </w:tc>
        <w:tc>
          <w:tcPr>
            <w:tcW w:w="934" w:type="pct"/>
            <w:vAlign w:val="center"/>
          </w:tcPr>
          <w:p w14:paraId="09B9E0F8" w14:textId="77777777" w:rsidR="006A3FB5" w:rsidRPr="00537F75" w:rsidRDefault="006A3FB5" w:rsidP="00C01E17">
            <w:pPr>
              <w:jc w:val="center"/>
              <w:rPr>
                <w:sz w:val="20"/>
                <w:szCs w:val="20"/>
              </w:rPr>
            </w:pPr>
            <w:r w:rsidRPr="00537F75">
              <w:rPr>
                <w:sz w:val="20"/>
                <w:szCs w:val="20"/>
              </w:rPr>
              <w:t>ТК-7</w:t>
            </w:r>
          </w:p>
        </w:tc>
        <w:tc>
          <w:tcPr>
            <w:tcW w:w="651" w:type="pct"/>
            <w:vAlign w:val="center"/>
          </w:tcPr>
          <w:p w14:paraId="3AF83CBF" w14:textId="77777777" w:rsidR="006A3FB5" w:rsidRPr="00537F75" w:rsidRDefault="006A3FB5" w:rsidP="00C01E17">
            <w:pPr>
              <w:jc w:val="center"/>
              <w:rPr>
                <w:sz w:val="20"/>
                <w:szCs w:val="20"/>
              </w:rPr>
            </w:pPr>
            <w:r w:rsidRPr="00537F75">
              <w:rPr>
                <w:sz w:val="20"/>
                <w:szCs w:val="20"/>
              </w:rPr>
              <w:t>48</w:t>
            </w:r>
          </w:p>
        </w:tc>
        <w:tc>
          <w:tcPr>
            <w:tcW w:w="651" w:type="pct"/>
            <w:vAlign w:val="center"/>
          </w:tcPr>
          <w:p w14:paraId="603F3D22" w14:textId="77777777" w:rsidR="006A3FB5" w:rsidRPr="00537F75" w:rsidRDefault="006A3FB5" w:rsidP="00C01E17">
            <w:pPr>
              <w:jc w:val="center"/>
              <w:rPr>
                <w:sz w:val="20"/>
                <w:szCs w:val="20"/>
              </w:rPr>
            </w:pPr>
            <w:r w:rsidRPr="00537F75">
              <w:rPr>
                <w:sz w:val="20"/>
                <w:szCs w:val="20"/>
              </w:rPr>
              <w:t>0,108</w:t>
            </w:r>
          </w:p>
        </w:tc>
        <w:tc>
          <w:tcPr>
            <w:tcW w:w="651" w:type="pct"/>
            <w:vAlign w:val="center"/>
          </w:tcPr>
          <w:p w14:paraId="751921B5"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602F0D38"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081B0FEA"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46EDED67" w14:textId="77777777" w:rsidTr="002F15FE">
        <w:trPr>
          <w:trHeight w:val="20"/>
          <w:jc w:val="center"/>
        </w:trPr>
        <w:tc>
          <w:tcPr>
            <w:tcW w:w="737" w:type="pct"/>
            <w:vAlign w:val="center"/>
          </w:tcPr>
          <w:p w14:paraId="1953D3B3" w14:textId="77777777" w:rsidR="006A3FB5" w:rsidRPr="00537F75" w:rsidRDefault="006A3FB5" w:rsidP="00C01E17">
            <w:pPr>
              <w:jc w:val="center"/>
              <w:rPr>
                <w:sz w:val="20"/>
                <w:szCs w:val="20"/>
              </w:rPr>
            </w:pPr>
            <w:r w:rsidRPr="00537F75">
              <w:rPr>
                <w:sz w:val="20"/>
                <w:szCs w:val="20"/>
              </w:rPr>
              <w:t>ТК-7</w:t>
            </w:r>
          </w:p>
        </w:tc>
        <w:tc>
          <w:tcPr>
            <w:tcW w:w="934" w:type="pct"/>
            <w:vAlign w:val="center"/>
          </w:tcPr>
          <w:p w14:paraId="3FED2A6E" w14:textId="77777777" w:rsidR="006A3FB5" w:rsidRPr="00537F75" w:rsidRDefault="006A3FB5" w:rsidP="00C01E17">
            <w:pPr>
              <w:jc w:val="center"/>
              <w:rPr>
                <w:sz w:val="20"/>
                <w:szCs w:val="20"/>
              </w:rPr>
            </w:pPr>
            <w:r w:rsidRPr="00537F75">
              <w:rPr>
                <w:sz w:val="20"/>
                <w:szCs w:val="20"/>
              </w:rPr>
              <w:t>д. Лаврики, д.40д</w:t>
            </w:r>
          </w:p>
        </w:tc>
        <w:tc>
          <w:tcPr>
            <w:tcW w:w="651" w:type="pct"/>
            <w:vAlign w:val="center"/>
          </w:tcPr>
          <w:p w14:paraId="0881A4D7" w14:textId="77777777" w:rsidR="006A3FB5" w:rsidRPr="00537F75" w:rsidRDefault="006A3FB5" w:rsidP="00C01E17">
            <w:pPr>
              <w:jc w:val="center"/>
              <w:rPr>
                <w:sz w:val="20"/>
                <w:szCs w:val="20"/>
              </w:rPr>
            </w:pPr>
            <w:r w:rsidRPr="00537F75">
              <w:rPr>
                <w:sz w:val="20"/>
                <w:szCs w:val="20"/>
              </w:rPr>
              <w:t>9</w:t>
            </w:r>
          </w:p>
        </w:tc>
        <w:tc>
          <w:tcPr>
            <w:tcW w:w="651" w:type="pct"/>
            <w:vAlign w:val="center"/>
          </w:tcPr>
          <w:p w14:paraId="709D8EA4" w14:textId="77777777" w:rsidR="006A3FB5" w:rsidRPr="00537F75" w:rsidRDefault="006A3FB5" w:rsidP="00C01E17">
            <w:pPr>
              <w:jc w:val="center"/>
              <w:rPr>
                <w:sz w:val="20"/>
                <w:szCs w:val="20"/>
              </w:rPr>
            </w:pPr>
            <w:r w:rsidRPr="00537F75">
              <w:rPr>
                <w:sz w:val="20"/>
                <w:szCs w:val="20"/>
              </w:rPr>
              <w:t>0,057</w:t>
            </w:r>
          </w:p>
        </w:tc>
        <w:tc>
          <w:tcPr>
            <w:tcW w:w="651" w:type="pct"/>
            <w:vAlign w:val="center"/>
          </w:tcPr>
          <w:p w14:paraId="67760ECE"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3722DDF6"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4FA9FA23"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22BE13EB" w14:textId="77777777" w:rsidTr="002F15FE">
        <w:trPr>
          <w:trHeight w:val="20"/>
          <w:jc w:val="center"/>
        </w:trPr>
        <w:tc>
          <w:tcPr>
            <w:tcW w:w="737" w:type="pct"/>
            <w:vAlign w:val="center"/>
          </w:tcPr>
          <w:p w14:paraId="30B95658" w14:textId="77777777" w:rsidR="006A3FB5" w:rsidRPr="00537F75" w:rsidRDefault="006A3FB5" w:rsidP="00C01E17">
            <w:pPr>
              <w:jc w:val="center"/>
              <w:rPr>
                <w:sz w:val="20"/>
                <w:szCs w:val="20"/>
              </w:rPr>
            </w:pPr>
            <w:r w:rsidRPr="00537F75">
              <w:rPr>
                <w:sz w:val="20"/>
                <w:szCs w:val="20"/>
              </w:rPr>
              <w:t>ТК-7</w:t>
            </w:r>
          </w:p>
        </w:tc>
        <w:tc>
          <w:tcPr>
            <w:tcW w:w="934" w:type="pct"/>
            <w:vAlign w:val="center"/>
          </w:tcPr>
          <w:p w14:paraId="51324436" w14:textId="77777777" w:rsidR="006A3FB5" w:rsidRPr="00537F75" w:rsidRDefault="006A3FB5" w:rsidP="00C01E17">
            <w:pPr>
              <w:jc w:val="center"/>
              <w:rPr>
                <w:sz w:val="20"/>
                <w:szCs w:val="20"/>
              </w:rPr>
            </w:pPr>
            <w:r w:rsidRPr="00537F75">
              <w:rPr>
                <w:sz w:val="20"/>
                <w:szCs w:val="20"/>
              </w:rPr>
              <w:t>ТК-8</w:t>
            </w:r>
          </w:p>
        </w:tc>
        <w:tc>
          <w:tcPr>
            <w:tcW w:w="651" w:type="pct"/>
            <w:vAlign w:val="center"/>
          </w:tcPr>
          <w:p w14:paraId="106FA815" w14:textId="77777777" w:rsidR="006A3FB5" w:rsidRPr="00537F75" w:rsidRDefault="006A3FB5" w:rsidP="00C01E17">
            <w:pPr>
              <w:jc w:val="center"/>
              <w:rPr>
                <w:sz w:val="20"/>
                <w:szCs w:val="20"/>
              </w:rPr>
            </w:pPr>
            <w:r w:rsidRPr="00537F75">
              <w:rPr>
                <w:sz w:val="20"/>
                <w:szCs w:val="20"/>
              </w:rPr>
              <w:t>92</w:t>
            </w:r>
          </w:p>
        </w:tc>
        <w:tc>
          <w:tcPr>
            <w:tcW w:w="651" w:type="pct"/>
            <w:vAlign w:val="center"/>
          </w:tcPr>
          <w:p w14:paraId="268FE6A7" w14:textId="77777777" w:rsidR="006A3FB5" w:rsidRPr="00537F75" w:rsidRDefault="006A3FB5" w:rsidP="00C01E17">
            <w:pPr>
              <w:jc w:val="center"/>
              <w:rPr>
                <w:sz w:val="20"/>
                <w:szCs w:val="20"/>
              </w:rPr>
            </w:pPr>
            <w:r w:rsidRPr="00537F75">
              <w:rPr>
                <w:sz w:val="20"/>
                <w:szCs w:val="20"/>
              </w:rPr>
              <w:t>0,108</w:t>
            </w:r>
          </w:p>
        </w:tc>
        <w:tc>
          <w:tcPr>
            <w:tcW w:w="651" w:type="pct"/>
            <w:vAlign w:val="center"/>
          </w:tcPr>
          <w:p w14:paraId="799050E8"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307CD5FC"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4029E835"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2D4D5030" w14:textId="77777777" w:rsidTr="002F15FE">
        <w:trPr>
          <w:trHeight w:val="20"/>
          <w:jc w:val="center"/>
        </w:trPr>
        <w:tc>
          <w:tcPr>
            <w:tcW w:w="737" w:type="pct"/>
            <w:vAlign w:val="center"/>
          </w:tcPr>
          <w:p w14:paraId="710EEFF7" w14:textId="77777777" w:rsidR="006A3FB5" w:rsidRPr="00537F75" w:rsidRDefault="006A3FB5" w:rsidP="00C01E17">
            <w:pPr>
              <w:jc w:val="center"/>
              <w:rPr>
                <w:sz w:val="20"/>
                <w:szCs w:val="20"/>
              </w:rPr>
            </w:pPr>
            <w:r w:rsidRPr="00537F75">
              <w:rPr>
                <w:sz w:val="20"/>
                <w:szCs w:val="20"/>
              </w:rPr>
              <w:t>ТК-8</w:t>
            </w:r>
          </w:p>
        </w:tc>
        <w:tc>
          <w:tcPr>
            <w:tcW w:w="934" w:type="pct"/>
            <w:vAlign w:val="center"/>
          </w:tcPr>
          <w:p w14:paraId="6518CF83" w14:textId="77777777" w:rsidR="006A3FB5" w:rsidRPr="00537F75" w:rsidRDefault="006A3FB5" w:rsidP="00C01E17">
            <w:pPr>
              <w:jc w:val="center"/>
              <w:rPr>
                <w:sz w:val="20"/>
                <w:szCs w:val="20"/>
              </w:rPr>
            </w:pPr>
            <w:r w:rsidRPr="00537F75">
              <w:rPr>
                <w:sz w:val="20"/>
                <w:szCs w:val="20"/>
              </w:rPr>
              <w:t>д. Лаврики, д.40е</w:t>
            </w:r>
          </w:p>
        </w:tc>
        <w:tc>
          <w:tcPr>
            <w:tcW w:w="651" w:type="pct"/>
            <w:vAlign w:val="center"/>
          </w:tcPr>
          <w:p w14:paraId="03DDCD4E" w14:textId="77777777" w:rsidR="006A3FB5" w:rsidRPr="00537F75" w:rsidRDefault="006A3FB5" w:rsidP="00C01E17">
            <w:pPr>
              <w:jc w:val="center"/>
              <w:rPr>
                <w:sz w:val="20"/>
                <w:szCs w:val="20"/>
              </w:rPr>
            </w:pPr>
            <w:r w:rsidRPr="00537F75">
              <w:rPr>
                <w:sz w:val="20"/>
                <w:szCs w:val="20"/>
              </w:rPr>
              <w:t>53</w:t>
            </w:r>
          </w:p>
        </w:tc>
        <w:tc>
          <w:tcPr>
            <w:tcW w:w="651" w:type="pct"/>
            <w:vAlign w:val="center"/>
          </w:tcPr>
          <w:p w14:paraId="6F19CE59"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4C0E2232"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5542A75D"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791B7465" w14:textId="77777777" w:rsidR="006A3FB5" w:rsidRPr="00537F75" w:rsidRDefault="006A3FB5" w:rsidP="00C01E17">
            <w:pPr>
              <w:jc w:val="center"/>
              <w:rPr>
                <w:sz w:val="20"/>
                <w:szCs w:val="20"/>
              </w:rPr>
            </w:pPr>
            <w:r w:rsidRPr="00537F75">
              <w:rPr>
                <w:sz w:val="20"/>
                <w:szCs w:val="20"/>
              </w:rPr>
              <w:t>Бесканальная</w:t>
            </w:r>
          </w:p>
        </w:tc>
      </w:tr>
      <w:tr w:rsidR="006A3FB5" w:rsidRPr="00537F75" w14:paraId="18274E0B" w14:textId="77777777" w:rsidTr="002F15FE">
        <w:trPr>
          <w:trHeight w:val="20"/>
          <w:jc w:val="center"/>
        </w:trPr>
        <w:tc>
          <w:tcPr>
            <w:tcW w:w="737" w:type="pct"/>
            <w:vAlign w:val="center"/>
          </w:tcPr>
          <w:p w14:paraId="0A0A00E8" w14:textId="77777777" w:rsidR="006A3FB5" w:rsidRPr="00537F75" w:rsidRDefault="006A3FB5" w:rsidP="00C01E17">
            <w:pPr>
              <w:jc w:val="center"/>
              <w:rPr>
                <w:sz w:val="20"/>
                <w:szCs w:val="20"/>
              </w:rPr>
            </w:pPr>
            <w:r w:rsidRPr="00537F75">
              <w:rPr>
                <w:sz w:val="20"/>
                <w:szCs w:val="20"/>
              </w:rPr>
              <w:t>ТК-8</w:t>
            </w:r>
          </w:p>
        </w:tc>
        <w:tc>
          <w:tcPr>
            <w:tcW w:w="934" w:type="pct"/>
            <w:vAlign w:val="center"/>
          </w:tcPr>
          <w:p w14:paraId="3CD171FD" w14:textId="77777777" w:rsidR="006A3FB5" w:rsidRPr="00537F75" w:rsidRDefault="006A3FB5" w:rsidP="00C01E17">
            <w:pPr>
              <w:jc w:val="center"/>
              <w:rPr>
                <w:sz w:val="20"/>
                <w:szCs w:val="20"/>
              </w:rPr>
            </w:pPr>
            <w:r w:rsidRPr="00537F75">
              <w:rPr>
                <w:sz w:val="20"/>
                <w:szCs w:val="20"/>
              </w:rPr>
              <w:t>д. Лаврики, МДОБУ ДСКВ №61</w:t>
            </w:r>
          </w:p>
        </w:tc>
        <w:tc>
          <w:tcPr>
            <w:tcW w:w="651" w:type="pct"/>
            <w:vAlign w:val="center"/>
          </w:tcPr>
          <w:p w14:paraId="4A0EC91B" w14:textId="77777777" w:rsidR="006A3FB5" w:rsidRPr="00537F75" w:rsidRDefault="006A3FB5" w:rsidP="00C01E17">
            <w:pPr>
              <w:jc w:val="center"/>
              <w:rPr>
                <w:sz w:val="20"/>
                <w:szCs w:val="20"/>
              </w:rPr>
            </w:pPr>
            <w:r w:rsidRPr="00537F75">
              <w:rPr>
                <w:sz w:val="20"/>
                <w:szCs w:val="20"/>
              </w:rPr>
              <w:t>10</w:t>
            </w:r>
          </w:p>
        </w:tc>
        <w:tc>
          <w:tcPr>
            <w:tcW w:w="651" w:type="pct"/>
            <w:vAlign w:val="center"/>
          </w:tcPr>
          <w:p w14:paraId="3445F49D" w14:textId="77777777" w:rsidR="006A3FB5" w:rsidRPr="00537F75" w:rsidRDefault="006A3FB5" w:rsidP="00C01E17">
            <w:pPr>
              <w:jc w:val="center"/>
              <w:rPr>
                <w:sz w:val="20"/>
                <w:szCs w:val="20"/>
              </w:rPr>
            </w:pPr>
            <w:r w:rsidRPr="00537F75">
              <w:rPr>
                <w:sz w:val="20"/>
                <w:szCs w:val="20"/>
              </w:rPr>
              <w:t>0,076</w:t>
            </w:r>
          </w:p>
        </w:tc>
        <w:tc>
          <w:tcPr>
            <w:tcW w:w="651" w:type="pct"/>
            <w:vAlign w:val="center"/>
          </w:tcPr>
          <w:p w14:paraId="7AC602C6" w14:textId="77777777" w:rsidR="006A3FB5" w:rsidRPr="00537F75" w:rsidRDefault="006A3FB5" w:rsidP="00C01E17">
            <w:pPr>
              <w:jc w:val="center"/>
              <w:rPr>
                <w:sz w:val="20"/>
                <w:szCs w:val="20"/>
              </w:rPr>
            </w:pPr>
            <w:r w:rsidRPr="00537F75">
              <w:rPr>
                <w:sz w:val="20"/>
                <w:szCs w:val="20"/>
              </w:rPr>
              <w:t>2006</w:t>
            </w:r>
          </w:p>
        </w:tc>
        <w:tc>
          <w:tcPr>
            <w:tcW w:w="651" w:type="pct"/>
            <w:vAlign w:val="center"/>
          </w:tcPr>
          <w:p w14:paraId="19655AAC" w14:textId="77777777" w:rsidR="006A3FB5" w:rsidRPr="00537F75" w:rsidRDefault="006A3FB5" w:rsidP="00C01E17">
            <w:pPr>
              <w:jc w:val="center"/>
              <w:rPr>
                <w:sz w:val="20"/>
                <w:szCs w:val="20"/>
              </w:rPr>
            </w:pPr>
            <w:r w:rsidRPr="00537F75">
              <w:rPr>
                <w:sz w:val="20"/>
                <w:szCs w:val="20"/>
              </w:rPr>
              <w:t>ППУ</w:t>
            </w:r>
          </w:p>
        </w:tc>
        <w:tc>
          <w:tcPr>
            <w:tcW w:w="726" w:type="pct"/>
            <w:vAlign w:val="center"/>
          </w:tcPr>
          <w:p w14:paraId="60542BF5" w14:textId="77777777" w:rsidR="006A3FB5" w:rsidRPr="00537F75" w:rsidRDefault="006A3FB5" w:rsidP="00C01E17">
            <w:pPr>
              <w:jc w:val="center"/>
              <w:rPr>
                <w:sz w:val="20"/>
                <w:szCs w:val="20"/>
              </w:rPr>
            </w:pPr>
            <w:r w:rsidRPr="00537F75">
              <w:rPr>
                <w:sz w:val="20"/>
                <w:szCs w:val="20"/>
              </w:rPr>
              <w:t>Бесканальная</w:t>
            </w:r>
          </w:p>
        </w:tc>
      </w:tr>
    </w:tbl>
    <w:p w14:paraId="36E9AF06" w14:textId="77777777" w:rsidR="006A3FB5" w:rsidRPr="00537F75" w:rsidRDefault="006A3FB5" w:rsidP="00C01E17">
      <w:pPr>
        <w:spacing w:line="360" w:lineRule="auto"/>
        <w:ind w:firstLine="709"/>
        <w:jc w:val="both"/>
        <w:rPr>
          <w:i/>
          <w:sz w:val="28"/>
          <w:szCs w:val="28"/>
        </w:rPr>
      </w:pPr>
    </w:p>
    <w:p w14:paraId="3DEC4768" w14:textId="77777777" w:rsidR="006A3FB5" w:rsidRPr="00537F75" w:rsidRDefault="006A3FB5" w:rsidP="00C01E17">
      <w:pPr>
        <w:spacing w:line="360" w:lineRule="auto"/>
        <w:ind w:firstLine="709"/>
        <w:jc w:val="both"/>
        <w:rPr>
          <w:i/>
          <w:sz w:val="28"/>
          <w:szCs w:val="28"/>
        </w:rPr>
      </w:pPr>
      <w:r w:rsidRPr="00537F75">
        <w:rPr>
          <w:i/>
          <w:sz w:val="28"/>
          <w:szCs w:val="28"/>
        </w:rPr>
        <w:t>Котельная ООО «Новая Водная Ассоциация»</w:t>
      </w:r>
    </w:p>
    <w:p w14:paraId="2C7C2C89" w14:textId="77777777" w:rsidR="006A3FB5" w:rsidRPr="00537F75" w:rsidRDefault="006A3FB5" w:rsidP="00C01E17">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закрытая, </w:t>
      </w:r>
      <w:proofErr w:type="spellStart"/>
      <w:r w:rsidRPr="00537F75">
        <w:rPr>
          <w:sz w:val="26"/>
          <w:szCs w:val="26"/>
          <w:shd w:val="clear" w:color="auto" w:fill="FFFFFF"/>
        </w:rPr>
        <w:t>четырехтрубная</w:t>
      </w:r>
      <w:proofErr w:type="spellEnd"/>
      <w:r w:rsidRPr="00537F75">
        <w:rPr>
          <w:sz w:val="26"/>
          <w:szCs w:val="26"/>
          <w:shd w:val="clear" w:color="auto" w:fill="FFFFFF"/>
        </w:rPr>
        <w:t xml:space="preserve">. ГВС присутствует. </w:t>
      </w:r>
    </w:p>
    <w:p w14:paraId="32C54FBF" w14:textId="59CEF8A0" w:rsidR="006A3FB5" w:rsidRDefault="006A3FB5" w:rsidP="00C01E17">
      <w:pPr>
        <w:spacing w:line="360" w:lineRule="auto"/>
        <w:ind w:firstLine="709"/>
        <w:jc w:val="both"/>
        <w:rPr>
          <w:sz w:val="28"/>
          <w:szCs w:val="28"/>
        </w:rPr>
      </w:pPr>
      <w:r w:rsidRPr="00537F75">
        <w:rPr>
          <w:sz w:val="28"/>
          <w:szCs w:val="28"/>
        </w:rPr>
        <w:t xml:space="preserve">Общая характеристика сетей по длинам и диаметрам представлена в таблице </w:t>
      </w:r>
      <w:r w:rsidR="00DC63CD">
        <w:fldChar w:fldCharType="begin"/>
      </w:r>
      <w:r w:rsidR="00DC63CD">
        <w:instrText xml:space="preserve"> REF т_котНВА_тс \h  \* MERGEFORMAT </w:instrText>
      </w:r>
      <w:r w:rsidR="00DC63CD">
        <w:fldChar w:fldCharType="separate"/>
      </w:r>
      <w:r w:rsidR="00EC650D" w:rsidRPr="00EC650D">
        <w:rPr>
          <w:noProof/>
          <w:sz w:val="26"/>
          <w:szCs w:val="26"/>
        </w:rPr>
        <w:t>20</w:t>
      </w:r>
      <w:r w:rsidR="00DC63CD">
        <w:fldChar w:fldCharType="end"/>
      </w:r>
      <w:r w:rsidRPr="00537F75">
        <w:rPr>
          <w:sz w:val="28"/>
          <w:szCs w:val="28"/>
        </w:rPr>
        <w:t>.</w:t>
      </w:r>
    </w:p>
    <w:p w14:paraId="7424F34E" w14:textId="0C6B5282" w:rsidR="00316C8F" w:rsidRPr="00316C8F" w:rsidRDefault="00316C8F" w:rsidP="00316C8F">
      <w:pPr>
        <w:pStyle w:val="af6"/>
      </w:pPr>
      <w:r w:rsidRPr="00316C8F">
        <w:t xml:space="preserve">Таблица </w:t>
      </w:r>
      <w:bookmarkStart w:id="107" w:name="т_котНВА_тс"/>
      <w:r w:rsidRPr="00316C8F">
        <w:fldChar w:fldCharType="begin"/>
      </w:r>
      <w:r w:rsidRPr="00316C8F">
        <w:instrText xml:space="preserve"> SEQ Таблица \* ARABIC </w:instrText>
      </w:r>
      <w:r w:rsidRPr="00316C8F">
        <w:fldChar w:fldCharType="separate"/>
      </w:r>
      <w:r w:rsidRPr="00316C8F">
        <w:t>20</w:t>
      </w:r>
      <w:r w:rsidRPr="00316C8F">
        <w:fldChar w:fldCharType="end"/>
      </w:r>
      <w:bookmarkEnd w:id="107"/>
      <w:r w:rsidRPr="00316C8F">
        <w:t>. Характеристики тепловых сетей от котельной ООО «Новая Водная Ассоциация»</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6"/>
        <w:gridCol w:w="856"/>
        <w:gridCol w:w="856"/>
        <w:gridCol w:w="1504"/>
        <w:gridCol w:w="857"/>
        <w:gridCol w:w="857"/>
        <w:gridCol w:w="1077"/>
        <w:gridCol w:w="1126"/>
        <w:gridCol w:w="857"/>
        <w:gridCol w:w="1022"/>
      </w:tblGrid>
      <w:tr w:rsidR="00AA14E5" w:rsidRPr="006D006F" w14:paraId="4C7D6EA1" w14:textId="77777777" w:rsidTr="00AA14E5">
        <w:trPr>
          <w:trHeight w:val="20"/>
          <w:tblHeader/>
        </w:trPr>
        <w:tc>
          <w:tcPr>
            <w:tcW w:w="500" w:type="pct"/>
            <w:tcBorders>
              <w:top w:val="single" w:sz="4" w:space="0" w:color="auto"/>
              <w:left w:val="single" w:sz="4" w:space="0" w:color="auto"/>
              <w:bottom w:val="single" w:sz="4" w:space="0" w:color="auto"/>
              <w:right w:val="single" w:sz="4" w:space="0" w:color="auto"/>
            </w:tcBorders>
            <w:vAlign w:val="center"/>
            <w:hideMark/>
          </w:tcPr>
          <w:p w14:paraId="74CD401F" w14:textId="4CEDCC99" w:rsidR="00AA14E5" w:rsidRPr="006D006F" w:rsidRDefault="00AA14E5">
            <w:pPr>
              <w:jc w:val="center"/>
              <w:rPr>
                <w:b/>
                <w:bCs/>
                <w:sz w:val="18"/>
                <w:szCs w:val="20"/>
              </w:rPr>
            </w:pPr>
            <w:r w:rsidRPr="006D006F">
              <w:rPr>
                <w:b/>
                <w:bCs/>
                <w:sz w:val="18"/>
                <w:szCs w:val="20"/>
              </w:rPr>
              <w:t>Узел начала</w:t>
            </w:r>
          </w:p>
        </w:tc>
        <w:tc>
          <w:tcPr>
            <w:tcW w:w="500" w:type="pct"/>
            <w:tcBorders>
              <w:top w:val="single" w:sz="4" w:space="0" w:color="auto"/>
              <w:left w:val="single" w:sz="4" w:space="0" w:color="auto"/>
              <w:bottom w:val="single" w:sz="4" w:space="0" w:color="auto"/>
              <w:right w:val="single" w:sz="4" w:space="0" w:color="auto"/>
            </w:tcBorders>
            <w:vAlign w:val="center"/>
            <w:hideMark/>
          </w:tcPr>
          <w:p w14:paraId="0121D356" w14:textId="77777777" w:rsidR="00AA14E5" w:rsidRPr="006D006F" w:rsidRDefault="00AA14E5">
            <w:pPr>
              <w:jc w:val="center"/>
              <w:rPr>
                <w:b/>
                <w:bCs/>
                <w:sz w:val="18"/>
                <w:szCs w:val="20"/>
              </w:rPr>
            </w:pPr>
            <w:r w:rsidRPr="006D006F">
              <w:rPr>
                <w:b/>
                <w:bCs/>
                <w:sz w:val="18"/>
                <w:szCs w:val="20"/>
              </w:rPr>
              <w:t>Узел конца</w:t>
            </w:r>
          </w:p>
        </w:tc>
        <w:tc>
          <w:tcPr>
            <w:tcW w:w="500" w:type="pct"/>
            <w:tcBorders>
              <w:top w:val="single" w:sz="4" w:space="0" w:color="auto"/>
              <w:left w:val="single" w:sz="4" w:space="0" w:color="auto"/>
              <w:bottom w:val="single" w:sz="4" w:space="0" w:color="auto"/>
              <w:right w:val="single" w:sz="4" w:space="0" w:color="auto"/>
            </w:tcBorders>
            <w:vAlign w:val="center"/>
            <w:hideMark/>
          </w:tcPr>
          <w:p w14:paraId="09B53747" w14:textId="77777777" w:rsidR="00AA14E5" w:rsidRPr="006D006F" w:rsidRDefault="00AA14E5">
            <w:pPr>
              <w:jc w:val="center"/>
              <w:rPr>
                <w:b/>
                <w:bCs/>
                <w:sz w:val="18"/>
                <w:szCs w:val="20"/>
              </w:rPr>
            </w:pPr>
            <w:r w:rsidRPr="006D006F">
              <w:rPr>
                <w:b/>
                <w:bCs/>
                <w:sz w:val="18"/>
                <w:szCs w:val="20"/>
              </w:rPr>
              <w:t>L м трассы</w:t>
            </w:r>
          </w:p>
        </w:tc>
        <w:tc>
          <w:tcPr>
            <w:tcW w:w="500" w:type="pct"/>
            <w:tcBorders>
              <w:top w:val="single" w:sz="4" w:space="0" w:color="auto"/>
              <w:left w:val="single" w:sz="4" w:space="0" w:color="auto"/>
              <w:bottom w:val="single" w:sz="4" w:space="0" w:color="auto"/>
              <w:right w:val="single" w:sz="4" w:space="0" w:color="auto"/>
            </w:tcBorders>
            <w:vAlign w:val="center"/>
            <w:hideMark/>
          </w:tcPr>
          <w:p w14:paraId="081658A4" w14:textId="77777777" w:rsidR="00AA14E5" w:rsidRPr="006D006F" w:rsidRDefault="00AA14E5">
            <w:pPr>
              <w:jc w:val="center"/>
              <w:rPr>
                <w:b/>
                <w:bCs/>
                <w:sz w:val="18"/>
                <w:szCs w:val="20"/>
              </w:rPr>
            </w:pPr>
            <w:r w:rsidRPr="006D006F">
              <w:rPr>
                <w:b/>
                <w:bCs/>
                <w:sz w:val="18"/>
                <w:szCs w:val="20"/>
              </w:rPr>
              <w:t>Протяженность ГВС м трассы</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53533F" w14:textId="77777777" w:rsidR="00AA14E5" w:rsidRPr="006D006F" w:rsidRDefault="00AA14E5">
            <w:pPr>
              <w:jc w:val="center"/>
              <w:rPr>
                <w:b/>
                <w:bCs/>
                <w:sz w:val="18"/>
                <w:szCs w:val="20"/>
              </w:rPr>
            </w:pPr>
            <w:r w:rsidRPr="006D006F">
              <w:rPr>
                <w:b/>
                <w:bCs/>
                <w:sz w:val="18"/>
                <w:szCs w:val="20"/>
              </w:rPr>
              <w:t xml:space="preserve">L </w:t>
            </w:r>
            <w:proofErr w:type="spellStart"/>
            <w:r w:rsidRPr="006D006F">
              <w:rPr>
                <w:b/>
                <w:bCs/>
                <w:sz w:val="18"/>
                <w:szCs w:val="20"/>
              </w:rPr>
              <w:t>п.м</w:t>
            </w:r>
            <w:proofErr w:type="spellEnd"/>
            <w:r w:rsidRPr="006D006F">
              <w:rPr>
                <w:b/>
                <w:bCs/>
                <w:sz w:val="18"/>
                <w:szCs w:val="20"/>
              </w:rPr>
              <w:t xml:space="preserve"> труб</w:t>
            </w:r>
          </w:p>
        </w:tc>
        <w:tc>
          <w:tcPr>
            <w:tcW w:w="500" w:type="pct"/>
            <w:tcBorders>
              <w:top w:val="single" w:sz="4" w:space="0" w:color="auto"/>
              <w:left w:val="single" w:sz="4" w:space="0" w:color="auto"/>
              <w:bottom w:val="single" w:sz="4" w:space="0" w:color="auto"/>
              <w:right w:val="single" w:sz="4" w:space="0" w:color="auto"/>
            </w:tcBorders>
            <w:vAlign w:val="center"/>
            <w:hideMark/>
          </w:tcPr>
          <w:p w14:paraId="03AD7AE9" w14:textId="77777777" w:rsidR="00AA14E5" w:rsidRPr="006D006F" w:rsidRDefault="00AA14E5">
            <w:pPr>
              <w:jc w:val="center"/>
              <w:rPr>
                <w:b/>
                <w:bCs/>
                <w:sz w:val="18"/>
                <w:szCs w:val="20"/>
              </w:rPr>
            </w:pPr>
            <w:proofErr w:type="spellStart"/>
            <w:r w:rsidRPr="006D006F">
              <w:rPr>
                <w:b/>
                <w:bCs/>
                <w:sz w:val="18"/>
                <w:szCs w:val="20"/>
              </w:rPr>
              <w:t>Ду</w:t>
            </w:r>
            <w:proofErr w:type="spellEnd"/>
            <w:r w:rsidRPr="006D006F">
              <w:rPr>
                <w:b/>
                <w:bCs/>
                <w:sz w:val="18"/>
                <w:szCs w:val="20"/>
              </w:rPr>
              <w:t>, 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3150DE5D" w14:textId="77777777" w:rsidR="00AA14E5" w:rsidRPr="006D006F" w:rsidRDefault="00AA14E5">
            <w:pPr>
              <w:jc w:val="center"/>
              <w:rPr>
                <w:b/>
                <w:bCs/>
                <w:sz w:val="18"/>
                <w:szCs w:val="20"/>
              </w:rPr>
            </w:pPr>
            <w:proofErr w:type="spellStart"/>
            <w:r w:rsidRPr="006D006F">
              <w:rPr>
                <w:b/>
                <w:bCs/>
                <w:sz w:val="18"/>
                <w:szCs w:val="20"/>
              </w:rPr>
              <w:t>Ду</w:t>
            </w:r>
            <w:proofErr w:type="spellEnd"/>
            <w:r w:rsidRPr="006D006F">
              <w:rPr>
                <w:b/>
                <w:bCs/>
                <w:sz w:val="18"/>
                <w:szCs w:val="20"/>
              </w:rPr>
              <w:t>, ГВС</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6F6596" w14:textId="77777777" w:rsidR="00AA14E5" w:rsidRPr="006D006F" w:rsidRDefault="00AA14E5">
            <w:pPr>
              <w:jc w:val="center"/>
              <w:rPr>
                <w:b/>
                <w:bCs/>
                <w:sz w:val="18"/>
                <w:szCs w:val="20"/>
              </w:rPr>
            </w:pPr>
            <w:r w:rsidRPr="006D006F">
              <w:rPr>
                <w:b/>
                <w:bCs/>
                <w:sz w:val="18"/>
                <w:szCs w:val="20"/>
              </w:rPr>
              <w:t>Прокладка</w:t>
            </w:r>
          </w:p>
        </w:tc>
        <w:tc>
          <w:tcPr>
            <w:tcW w:w="500" w:type="pct"/>
            <w:tcBorders>
              <w:top w:val="single" w:sz="4" w:space="0" w:color="auto"/>
              <w:left w:val="single" w:sz="4" w:space="0" w:color="auto"/>
              <w:bottom w:val="single" w:sz="4" w:space="0" w:color="auto"/>
              <w:right w:val="single" w:sz="4" w:space="0" w:color="auto"/>
            </w:tcBorders>
            <w:vAlign w:val="center"/>
            <w:hideMark/>
          </w:tcPr>
          <w:p w14:paraId="7A98F020" w14:textId="77777777" w:rsidR="00AA14E5" w:rsidRPr="006D006F" w:rsidRDefault="00AA14E5">
            <w:pPr>
              <w:jc w:val="center"/>
              <w:rPr>
                <w:b/>
                <w:bCs/>
                <w:sz w:val="18"/>
                <w:szCs w:val="20"/>
              </w:rPr>
            </w:pPr>
            <w:r w:rsidRPr="006D006F">
              <w:rPr>
                <w:b/>
                <w:bCs/>
                <w:sz w:val="18"/>
                <w:szCs w:val="20"/>
              </w:rPr>
              <w:t>Год</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40E426" w14:textId="77777777" w:rsidR="00AA14E5" w:rsidRPr="006D006F" w:rsidRDefault="00AA14E5">
            <w:pPr>
              <w:jc w:val="center"/>
              <w:rPr>
                <w:b/>
                <w:bCs/>
                <w:sz w:val="18"/>
                <w:szCs w:val="20"/>
              </w:rPr>
            </w:pPr>
            <w:r w:rsidRPr="006D006F">
              <w:rPr>
                <w:b/>
                <w:bCs/>
                <w:sz w:val="18"/>
                <w:szCs w:val="20"/>
              </w:rPr>
              <w:t>Изоляция</w:t>
            </w:r>
          </w:p>
        </w:tc>
      </w:tr>
      <w:tr w:rsidR="00AA14E5" w:rsidRPr="006D006F" w14:paraId="13E83F57" w14:textId="77777777" w:rsidTr="00AA14E5">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0309F4C1" w14:textId="77777777" w:rsidR="00AA14E5" w:rsidRPr="006D006F" w:rsidRDefault="00AA14E5">
            <w:pPr>
              <w:jc w:val="center"/>
              <w:rPr>
                <w:sz w:val="18"/>
                <w:szCs w:val="20"/>
              </w:rPr>
            </w:pPr>
            <w:r w:rsidRPr="006D006F">
              <w:rPr>
                <w:sz w:val="18"/>
                <w:szCs w:val="20"/>
              </w:rPr>
              <w:t>БМК</w:t>
            </w:r>
          </w:p>
        </w:tc>
        <w:tc>
          <w:tcPr>
            <w:tcW w:w="500" w:type="pct"/>
            <w:tcBorders>
              <w:top w:val="single" w:sz="4" w:space="0" w:color="auto"/>
              <w:left w:val="single" w:sz="4" w:space="0" w:color="auto"/>
              <w:bottom w:val="single" w:sz="4" w:space="0" w:color="auto"/>
              <w:right w:val="single" w:sz="4" w:space="0" w:color="auto"/>
            </w:tcBorders>
            <w:vAlign w:val="center"/>
            <w:hideMark/>
          </w:tcPr>
          <w:p w14:paraId="2FFF308F" w14:textId="77777777" w:rsidR="00AA14E5" w:rsidRPr="006D006F" w:rsidRDefault="00AA14E5">
            <w:pPr>
              <w:jc w:val="center"/>
              <w:rPr>
                <w:sz w:val="18"/>
                <w:szCs w:val="20"/>
              </w:rPr>
            </w:pPr>
            <w:r w:rsidRPr="006D006F">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14:paraId="6BF6AA60" w14:textId="77777777" w:rsidR="00AA14E5" w:rsidRPr="006D006F" w:rsidRDefault="00AA14E5">
            <w:pPr>
              <w:jc w:val="center"/>
              <w:rPr>
                <w:sz w:val="18"/>
                <w:szCs w:val="20"/>
              </w:rPr>
            </w:pPr>
            <w:r w:rsidRPr="006D006F">
              <w:rPr>
                <w:sz w:val="18"/>
                <w:szCs w:val="20"/>
              </w:rPr>
              <w:t>6</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F32034" w14:textId="77777777" w:rsidR="00AA14E5" w:rsidRPr="006D006F" w:rsidRDefault="00AA14E5">
            <w:pPr>
              <w:jc w:val="center"/>
              <w:rPr>
                <w:sz w:val="18"/>
                <w:szCs w:val="20"/>
              </w:rPr>
            </w:pPr>
            <w:r w:rsidRPr="006D006F">
              <w:rPr>
                <w:sz w:val="18"/>
                <w:szCs w:val="20"/>
              </w:rPr>
              <w:t>6</w:t>
            </w:r>
          </w:p>
        </w:tc>
        <w:tc>
          <w:tcPr>
            <w:tcW w:w="500" w:type="pct"/>
            <w:tcBorders>
              <w:top w:val="single" w:sz="4" w:space="0" w:color="auto"/>
              <w:left w:val="single" w:sz="4" w:space="0" w:color="auto"/>
              <w:bottom w:val="single" w:sz="4" w:space="0" w:color="auto"/>
              <w:right w:val="single" w:sz="4" w:space="0" w:color="auto"/>
            </w:tcBorders>
            <w:vAlign w:val="center"/>
            <w:hideMark/>
          </w:tcPr>
          <w:p w14:paraId="3A276A7F" w14:textId="77777777" w:rsidR="00AA14E5" w:rsidRPr="006D006F" w:rsidRDefault="00AA14E5">
            <w:pPr>
              <w:jc w:val="center"/>
              <w:rPr>
                <w:sz w:val="18"/>
                <w:szCs w:val="20"/>
              </w:rPr>
            </w:pPr>
            <w:r w:rsidRPr="006D006F">
              <w:rPr>
                <w:sz w:val="18"/>
                <w:szCs w:val="20"/>
              </w:rPr>
              <w:t>24</w:t>
            </w:r>
          </w:p>
        </w:tc>
        <w:tc>
          <w:tcPr>
            <w:tcW w:w="500" w:type="pct"/>
            <w:tcBorders>
              <w:top w:val="single" w:sz="4" w:space="0" w:color="auto"/>
              <w:left w:val="single" w:sz="4" w:space="0" w:color="auto"/>
              <w:bottom w:val="single" w:sz="4" w:space="0" w:color="auto"/>
              <w:right w:val="single" w:sz="4" w:space="0" w:color="auto"/>
            </w:tcBorders>
            <w:vAlign w:val="center"/>
            <w:hideMark/>
          </w:tcPr>
          <w:p w14:paraId="152D4A81" w14:textId="77777777" w:rsidR="00AA14E5" w:rsidRPr="006D006F" w:rsidRDefault="00AA14E5">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058FEB78" w14:textId="77777777" w:rsidR="00AA14E5" w:rsidRPr="006D006F" w:rsidRDefault="00AA14E5">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7D48FB56" w14:textId="77777777" w:rsidR="00AA14E5" w:rsidRPr="006D006F" w:rsidRDefault="00AA14E5">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73DEFA8A" w14:textId="77777777" w:rsidR="00AA14E5" w:rsidRPr="006D006F" w:rsidRDefault="00AA14E5">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4C3E7A57" w14:textId="77777777" w:rsidR="00AA14E5" w:rsidRPr="006D006F" w:rsidRDefault="00AA14E5">
            <w:pPr>
              <w:jc w:val="center"/>
              <w:rPr>
                <w:sz w:val="18"/>
                <w:szCs w:val="20"/>
              </w:rPr>
            </w:pPr>
            <w:r w:rsidRPr="006D006F">
              <w:rPr>
                <w:sz w:val="18"/>
                <w:szCs w:val="20"/>
              </w:rPr>
              <w:t xml:space="preserve">ППУ,                </w:t>
            </w:r>
            <w:proofErr w:type="spellStart"/>
            <w:r w:rsidRPr="006D006F">
              <w:rPr>
                <w:sz w:val="18"/>
                <w:szCs w:val="20"/>
              </w:rPr>
              <w:t>Изопэкс</w:t>
            </w:r>
            <w:proofErr w:type="spellEnd"/>
          </w:p>
        </w:tc>
      </w:tr>
      <w:tr w:rsidR="00AA14E5" w:rsidRPr="006D006F" w14:paraId="16CEA83A" w14:textId="77777777" w:rsidTr="00AA14E5">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4FD29704" w14:textId="77777777" w:rsidR="00AA14E5" w:rsidRPr="006D006F" w:rsidRDefault="00AA14E5">
            <w:pPr>
              <w:jc w:val="center"/>
              <w:rPr>
                <w:sz w:val="18"/>
                <w:szCs w:val="20"/>
              </w:rPr>
            </w:pPr>
            <w:r w:rsidRPr="006D006F">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F846F3" w14:textId="77777777" w:rsidR="00AA14E5" w:rsidRPr="006D006F" w:rsidRDefault="00AA14E5">
            <w:pPr>
              <w:jc w:val="center"/>
              <w:rPr>
                <w:sz w:val="18"/>
                <w:szCs w:val="20"/>
              </w:rPr>
            </w:pPr>
            <w:r w:rsidRPr="006D006F">
              <w:rPr>
                <w:sz w:val="18"/>
                <w:szCs w:val="20"/>
              </w:rPr>
              <w:t>УТ-2</w:t>
            </w:r>
          </w:p>
        </w:tc>
        <w:tc>
          <w:tcPr>
            <w:tcW w:w="500" w:type="pct"/>
            <w:tcBorders>
              <w:top w:val="single" w:sz="4" w:space="0" w:color="auto"/>
              <w:left w:val="single" w:sz="4" w:space="0" w:color="auto"/>
              <w:bottom w:val="single" w:sz="4" w:space="0" w:color="auto"/>
              <w:right w:val="single" w:sz="4" w:space="0" w:color="auto"/>
            </w:tcBorders>
            <w:vAlign w:val="center"/>
            <w:hideMark/>
          </w:tcPr>
          <w:p w14:paraId="3BC6B198" w14:textId="77777777" w:rsidR="00AA14E5" w:rsidRPr="006D006F" w:rsidRDefault="00AA14E5">
            <w:pPr>
              <w:jc w:val="center"/>
              <w:rPr>
                <w:sz w:val="18"/>
                <w:szCs w:val="20"/>
              </w:rPr>
            </w:pPr>
            <w:r w:rsidRPr="006D006F">
              <w:rPr>
                <w:sz w:val="18"/>
                <w:szCs w:val="20"/>
              </w:rPr>
              <w:t>17,5</w:t>
            </w:r>
          </w:p>
        </w:tc>
        <w:tc>
          <w:tcPr>
            <w:tcW w:w="500" w:type="pct"/>
            <w:tcBorders>
              <w:top w:val="single" w:sz="4" w:space="0" w:color="auto"/>
              <w:left w:val="single" w:sz="4" w:space="0" w:color="auto"/>
              <w:bottom w:val="single" w:sz="4" w:space="0" w:color="auto"/>
              <w:right w:val="single" w:sz="4" w:space="0" w:color="auto"/>
            </w:tcBorders>
            <w:vAlign w:val="center"/>
            <w:hideMark/>
          </w:tcPr>
          <w:p w14:paraId="5097DB7A" w14:textId="77777777" w:rsidR="00AA14E5" w:rsidRPr="006D006F" w:rsidRDefault="00AA14E5">
            <w:pPr>
              <w:jc w:val="center"/>
              <w:rPr>
                <w:sz w:val="18"/>
                <w:szCs w:val="20"/>
              </w:rPr>
            </w:pPr>
            <w:r w:rsidRPr="006D006F">
              <w:rPr>
                <w:sz w:val="18"/>
                <w:szCs w:val="20"/>
              </w:rPr>
              <w:t>17,5</w:t>
            </w:r>
          </w:p>
        </w:tc>
        <w:tc>
          <w:tcPr>
            <w:tcW w:w="500" w:type="pct"/>
            <w:tcBorders>
              <w:top w:val="single" w:sz="4" w:space="0" w:color="auto"/>
              <w:left w:val="single" w:sz="4" w:space="0" w:color="auto"/>
              <w:bottom w:val="single" w:sz="4" w:space="0" w:color="auto"/>
              <w:right w:val="single" w:sz="4" w:space="0" w:color="auto"/>
            </w:tcBorders>
            <w:vAlign w:val="center"/>
            <w:hideMark/>
          </w:tcPr>
          <w:p w14:paraId="6CCBA731" w14:textId="77777777" w:rsidR="00AA14E5" w:rsidRPr="006D006F" w:rsidRDefault="00AA14E5">
            <w:pPr>
              <w:jc w:val="center"/>
              <w:rPr>
                <w:sz w:val="18"/>
                <w:szCs w:val="20"/>
              </w:rPr>
            </w:pPr>
            <w:r w:rsidRPr="006D006F">
              <w:rPr>
                <w:sz w:val="18"/>
                <w:szCs w:val="20"/>
              </w:rPr>
              <w:t>70</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D9F4C4" w14:textId="77777777" w:rsidR="00AA14E5" w:rsidRPr="006D006F" w:rsidRDefault="00AA14E5">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538FE7AE" w14:textId="77777777" w:rsidR="00AA14E5" w:rsidRPr="006D006F" w:rsidRDefault="00AA14E5">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B7EE4E" w14:textId="77777777" w:rsidR="00AA14E5" w:rsidRPr="006D006F" w:rsidRDefault="00AA14E5">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3DF5FB" w14:textId="77777777" w:rsidR="00AA14E5" w:rsidRPr="006D006F" w:rsidRDefault="00AA14E5">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6512A19B" w14:textId="77777777" w:rsidR="00AA14E5" w:rsidRPr="006D006F" w:rsidRDefault="00AA14E5">
            <w:pPr>
              <w:jc w:val="center"/>
              <w:rPr>
                <w:sz w:val="18"/>
                <w:szCs w:val="20"/>
              </w:rPr>
            </w:pPr>
            <w:r w:rsidRPr="006D006F">
              <w:rPr>
                <w:sz w:val="18"/>
                <w:szCs w:val="20"/>
              </w:rPr>
              <w:t xml:space="preserve">ППУ,                </w:t>
            </w:r>
            <w:proofErr w:type="spellStart"/>
            <w:r w:rsidRPr="006D006F">
              <w:rPr>
                <w:sz w:val="18"/>
                <w:szCs w:val="20"/>
              </w:rPr>
              <w:t>Изопэкс</w:t>
            </w:r>
            <w:proofErr w:type="spellEnd"/>
          </w:p>
        </w:tc>
      </w:tr>
      <w:tr w:rsidR="00AA14E5" w:rsidRPr="006D006F" w14:paraId="46AD127C" w14:textId="77777777" w:rsidTr="00AA14E5">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111888A6" w14:textId="77777777" w:rsidR="00AA14E5" w:rsidRPr="006D006F" w:rsidRDefault="00AA14E5">
            <w:pPr>
              <w:jc w:val="center"/>
              <w:rPr>
                <w:sz w:val="18"/>
                <w:szCs w:val="20"/>
              </w:rPr>
            </w:pPr>
            <w:r w:rsidRPr="006D006F">
              <w:rPr>
                <w:sz w:val="18"/>
                <w:szCs w:val="20"/>
              </w:rPr>
              <w:t>УТ-2</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3EF808" w14:textId="77777777" w:rsidR="00AA14E5" w:rsidRPr="006D006F" w:rsidRDefault="00AA14E5">
            <w:pPr>
              <w:jc w:val="center"/>
              <w:rPr>
                <w:sz w:val="18"/>
                <w:szCs w:val="20"/>
              </w:rPr>
            </w:pPr>
            <w:r w:rsidRPr="006D006F">
              <w:rPr>
                <w:sz w:val="18"/>
                <w:szCs w:val="20"/>
              </w:rPr>
              <w:t>Дом 34 к.1</w:t>
            </w:r>
          </w:p>
        </w:tc>
        <w:tc>
          <w:tcPr>
            <w:tcW w:w="500" w:type="pct"/>
            <w:tcBorders>
              <w:top w:val="single" w:sz="4" w:space="0" w:color="auto"/>
              <w:left w:val="single" w:sz="4" w:space="0" w:color="auto"/>
              <w:bottom w:val="single" w:sz="4" w:space="0" w:color="auto"/>
              <w:right w:val="single" w:sz="4" w:space="0" w:color="auto"/>
            </w:tcBorders>
            <w:vAlign w:val="center"/>
            <w:hideMark/>
          </w:tcPr>
          <w:p w14:paraId="0BBE3FCC" w14:textId="77777777" w:rsidR="00AA14E5" w:rsidRPr="006D006F" w:rsidRDefault="00AA14E5">
            <w:pPr>
              <w:jc w:val="center"/>
              <w:rPr>
                <w:sz w:val="18"/>
                <w:szCs w:val="20"/>
              </w:rPr>
            </w:pPr>
            <w:r w:rsidRPr="006D006F">
              <w:rPr>
                <w:sz w:val="18"/>
                <w:szCs w:val="20"/>
              </w:rPr>
              <w:t>26,5</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A23660" w14:textId="77777777" w:rsidR="00AA14E5" w:rsidRPr="006D006F" w:rsidRDefault="00AA14E5">
            <w:pPr>
              <w:jc w:val="center"/>
              <w:rPr>
                <w:sz w:val="18"/>
                <w:szCs w:val="20"/>
              </w:rPr>
            </w:pPr>
            <w:r w:rsidRPr="006D006F">
              <w:rPr>
                <w:sz w:val="18"/>
                <w:szCs w:val="20"/>
              </w:rPr>
              <w:t>26,5</w:t>
            </w:r>
          </w:p>
        </w:tc>
        <w:tc>
          <w:tcPr>
            <w:tcW w:w="500" w:type="pct"/>
            <w:tcBorders>
              <w:top w:val="single" w:sz="4" w:space="0" w:color="auto"/>
              <w:left w:val="single" w:sz="4" w:space="0" w:color="auto"/>
              <w:bottom w:val="single" w:sz="4" w:space="0" w:color="auto"/>
              <w:right w:val="single" w:sz="4" w:space="0" w:color="auto"/>
            </w:tcBorders>
            <w:vAlign w:val="center"/>
            <w:hideMark/>
          </w:tcPr>
          <w:p w14:paraId="160CBC5F" w14:textId="77777777" w:rsidR="00AA14E5" w:rsidRPr="006D006F" w:rsidRDefault="00AA14E5">
            <w:pPr>
              <w:jc w:val="center"/>
              <w:rPr>
                <w:sz w:val="18"/>
                <w:szCs w:val="20"/>
              </w:rPr>
            </w:pPr>
            <w:r w:rsidRPr="006D006F">
              <w:rPr>
                <w:sz w:val="18"/>
                <w:szCs w:val="20"/>
              </w:rPr>
              <w:t>106</w:t>
            </w:r>
          </w:p>
        </w:tc>
        <w:tc>
          <w:tcPr>
            <w:tcW w:w="500" w:type="pct"/>
            <w:tcBorders>
              <w:top w:val="single" w:sz="4" w:space="0" w:color="auto"/>
              <w:left w:val="single" w:sz="4" w:space="0" w:color="auto"/>
              <w:bottom w:val="single" w:sz="4" w:space="0" w:color="auto"/>
              <w:right w:val="single" w:sz="4" w:space="0" w:color="auto"/>
            </w:tcBorders>
            <w:vAlign w:val="center"/>
            <w:hideMark/>
          </w:tcPr>
          <w:p w14:paraId="01A34489" w14:textId="77777777" w:rsidR="00AA14E5" w:rsidRPr="006D006F" w:rsidRDefault="00AA14E5">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88DBD6" w14:textId="77777777" w:rsidR="00AA14E5" w:rsidRPr="006D006F" w:rsidRDefault="00AA14E5">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66970D" w14:textId="77777777" w:rsidR="00AA14E5" w:rsidRPr="006D006F" w:rsidRDefault="00AA14E5">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ABDD246" w14:textId="77777777" w:rsidR="00AA14E5" w:rsidRPr="006D006F" w:rsidRDefault="00AA14E5">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388758" w14:textId="77777777" w:rsidR="00AA14E5" w:rsidRPr="006D006F" w:rsidRDefault="00AA14E5">
            <w:pPr>
              <w:jc w:val="center"/>
              <w:rPr>
                <w:sz w:val="18"/>
                <w:szCs w:val="20"/>
              </w:rPr>
            </w:pPr>
            <w:r w:rsidRPr="006D006F">
              <w:rPr>
                <w:sz w:val="18"/>
                <w:szCs w:val="20"/>
              </w:rPr>
              <w:t xml:space="preserve">ППУ,                </w:t>
            </w:r>
            <w:proofErr w:type="spellStart"/>
            <w:r w:rsidRPr="006D006F">
              <w:rPr>
                <w:sz w:val="18"/>
                <w:szCs w:val="20"/>
              </w:rPr>
              <w:t>Изопэкс</w:t>
            </w:r>
            <w:proofErr w:type="spellEnd"/>
          </w:p>
        </w:tc>
      </w:tr>
      <w:tr w:rsidR="00AA14E5" w:rsidRPr="006D006F" w14:paraId="21907508" w14:textId="77777777" w:rsidTr="00AA14E5">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78AAFEE1" w14:textId="77777777" w:rsidR="00AA14E5" w:rsidRPr="006D006F" w:rsidRDefault="00AA14E5">
            <w:pPr>
              <w:jc w:val="center"/>
              <w:rPr>
                <w:sz w:val="18"/>
                <w:szCs w:val="20"/>
              </w:rPr>
            </w:pPr>
            <w:r w:rsidRPr="006D006F">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14:paraId="5300E3CA" w14:textId="77777777" w:rsidR="00AA14E5" w:rsidRPr="006D006F" w:rsidRDefault="00AA14E5">
            <w:pPr>
              <w:jc w:val="center"/>
              <w:rPr>
                <w:sz w:val="18"/>
                <w:szCs w:val="20"/>
              </w:rPr>
            </w:pPr>
            <w:r w:rsidRPr="006D006F">
              <w:rPr>
                <w:sz w:val="18"/>
                <w:szCs w:val="20"/>
              </w:rPr>
              <w:t>Дом 34 к.3</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2FA581" w14:textId="77777777" w:rsidR="00AA14E5" w:rsidRPr="006D006F" w:rsidRDefault="00AA14E5">
            <w:pPr>
              <w:jc w:val="center"/>
              <w:rPr>
                <w:sz w:val="18"/>
                <w:szCs w:val="20"/>
              </w:rPr>
            </w:pPr>
            <w:r w:rsidRPr="006D006F">
              <w:rPr>
                <w:sz w:val="18"/>
                <w:szCs w:val="20"/>
              </w:rPr>
              <w:t>76,4</w:t>
            </w:r>
          </w:p>
        </w:tc>
        <w:tc>
          <w:tcPr>
            <w:tcW w:w="500" w:type="pct"/>
            <w:tcBorders>
              <w:top w:val="single" w:sz="4" w:space="0" w:color="auto"/>
              <w:left w:val="single" w:sz="4" w:space="0" w:color="auto"/>
              <w:bottom w:val="single" w:sz="4" w:space="0" w:color="auto"/>
              <w:right w:val="single" w:sz="4" w:space="0" w:color="auto"/>
            </w:tcBorders>
            <w:vAlign w:val="center"/>
            <w:hideMark/>
          </w:tcPr>
          <w:p w14:paraId="12ED4000" w14:textId="77777777" w:rsidR="00AA14E5" w:rsidRPr="006D006F" w:rsidRDefault="00AA14E5">
            <w:pPr>
              <w:jc w:val="center"/>
              <w:rPr>
                <w:sz w:val="18"/>
                <w:szCs w:val="20"/>
              </w:rPr>
            </w:pPr>
            <w:r w:rsidRPr="006D006F">
              <w:rPr>
                <w:sz w:val="18"/>
                <w:szCs w:val="20"/>
              </w:rPr>
              <w:t>76,4</w:t>
            </w:r>
          </w:p>
        </w:tc>
        <w:tc>
          <w:tcPr>
            <w:tcW w:w="500" w:type="pct"/>
            <w:tcBorders>
              <w:top w:val="single" w:sz="4" w:space="0" w:color="auto"/>
              <w:left w:val="single" w:sz="4" w:space="0" w:color="auto"/>
              <w:bottom w:val="single" w:sz="4" w:space="0" w:color="auto"/>
              <w:right w:val="single" w:sz="4" w:space="0" w:color="auto"/>
            </w:tcBorders>
            <w:vAlign w:val="center"/>
            <w:hideMark/>
          </w:tcPr>
          <w:p w14:paraId="32BCF653" w14:textId="77777777" w:rsidR="00AA14E5" w:rsidRPr="006D006F" w:rsidRDefault="00AA14E5">
            <w:pPr>
              <w:jc w:val="center"/>
              <w:rPr>
                <w:sz w:val="18"/>
                <w:szCs w:val="20"/>
              </w:rPr>
            </w:pPr>
            <w:r w:rsidRPr="006D006F">
              <w:rPr>
                <w:sz w:val="18"/>
                <w:szCs w:val="20"/>
              </w:rPr>
              <w:t>305,6</w:t>
            </w:r>
          </w:p>
        </w:tc>
        <w:tc>
          <w:tcPr>
            <w:tcW w:w="500" w:type="pct"/>
            <w:tcBorders>
              <w:top w:val="single" w:sz="4" w:space="0" w:color="auto"/>
              <w:left w:val="single" w:sz="4" w:space="0" w:color="auto"/>
              <w:bottom w:val="single" w:sz="4" w:space="0" w:color="auto"/>
              <w:right w:val="single" w:sz="4" w:space="0" w:color="auto"/>
            </w:tcBorders>
            <w:vAlign w:val="center"/>
            <w:hideMark/>
          </w:tcPr>
          <w:p w14:paraId="16429C15" w14:textId="77777777" w:rsidR="00AA14E5" w:rsidRPr="006D006F" w:rsidRDefault="00AA14E5">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6A8183" w14:textId="77777777" w:rsidR="00AA14E5" w:rsidRPr="006D006F" w:rsidRDefault="00AA14E5">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F734B0" w14:textId="77777777" w:rsidR="00AA14E5" w:rsidRPr="006D006F" w:rsidRDefault="00AA14E5">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AAD2353" w14:textId="77777777" w:rsidR="00AA14E5" w:rsidRPr="006D006F" w:rsidRDefault="00AA14E5">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30E365" w14:textId="77777777" w:rsidR="00AA14E5" w:rsidRPr="006D006F" w:rsidRDefault="00AA14E5">
            <w:pPr>
              <w:jc w:val="center"/>
              <w:rPr>
                <w:sz w:val="18"/>
                <w:szCs w:val="20"/>
              </w:rPr>
            </w:pPr>
            <w:r w:rsidRPr="006D006F">
              <w:rPr>
                <w:sz w:val="18"/>
                <w:szCs w:val="20"/>
              </w:rPr>
              <w:t xml:space="preserve">ППУ,                </w:t>
            </w:r>
            <w:proofErr w:type="spellStart"/>
            <w:r w:rsidRPr="006D006F">
              <w:rPr>
                <w:sz w:val="18"/>
                <w:szCs w:val="20"/>
              </w:rPr>
              <w:t>Изопэкс</w:t>
            </w:r>
            <w:proofErr w:type="spellEnd"/>
          </w:p>
        </w:tc>
      </w:tr>
      <w:tr w:rsidR="00AA14E5" w:rsidRPr="006D006F" w14:paraId="509B3818" w14:textId="77777777" w:rsidTr="00AA14E5">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3DE6777E" w14:textId="77777777" w:rsidR="00AA14E5" w:rsidRPr="006D006F" w:rsidRDefault="00AA14E5">
            <w:pPr>
              <w:jc w:val="center"/>
              <w:rPr>
                <w:sz w:val="18"/>
                <w:szCs w:val="20"/>
              </w:rPr>
            </w:pPr>
            <w:r w:rsidRPr="006D006F">
              <w:rPr>
                <w:sz w:val="18"/>
                <w:szCs w:val="20"/>
              </w:rPr>
              <w:t>Дом 34 к.3</w:t>
            </w:r>
          </w:p>
        </w:tc>
        <w:tc>
          <w:tcPr>
            <w:tcW w:w="500" w:type="pct"/>
            <w:tcBorders>
              <w:top w:val="single" w:sz="4" w:space="0" w:color="auto"/>
              <w:left w:val="single" w:sz="4" w:space="0" w:color="auto"/>
              <w:bottom w:val="single" w:sz="4" w:space="0" w:color="auto"/>
              <w:right w:val="single" w:sz="4" w:space="0" w:color="auto"/>
            </w:tcBorders>
            <w:vAlign w:val="center"/>
            <w:hideMark/>
          </w:tcPr>
          <w:p w14:paraId="4D82F078" w14:textId="77777777" w:rsidR="00AA14E5" w:rsidRPr="006D006F" w:rsidRDefault="00AA14E5">
            <w:pPr>
              <w:jc w:val="center"/>
              <w:rPr>
                <w:sz w:val="18"/>
                <w:szCs w:val="20"/>
              </w:rPr>
            </w:pPr>
            <w:r w:rsidRPr="006D006F">
              <w:rPr>
                <w:sz w:val="18"/>
                <w:szCs w:val="20"/>
              </w:rPr>
              <w:t>Дом 34 к.2</w:t>
            </w:r>
          </w:p>
        </w:tc>
        <w:tc>
          <w:tcPr>
            <w:tcW w:w="500" w:type="pct"/>
            <w:tcBorders>
              <w:top w:val="single" w:sz="4" w:space="0" w:color="auto"/>
              <w:left w:val="single" w:sz="4" w:space="0" w:color="auto"/>
              <w:bottom w:val="single" w:sz="4" w:space="0" w:color="auto"/>
              <w:right w:val="single" w:sz="4" w:space="0" w:color="auto"/>
            </w:tcBorders>
            <w:vAlign w:val="center"/>
            <w:hideMark/>
          </w:tcPr>
          <w:p w14:paraId="33500150" w14:textId="77777777" w:rsidR="00AA14E5" w:rsidRPr="006D006F" w:rsidRDefault="00AA14E5">
            <w:pPr>
              <w:jc w:val="center"/>
              <w:rPr>
                <w:sz w:val="18"/>
                <w:szCs w:val="20"/>
              </w:rPr>
            </w:pPr>
            <w:r w:rsidRPr="006D006F">
              <w:rPr>
                <w:sz w:val="18"/>
                <w:szCs w:val="20"/>
              </w:rPr>
              <w:t>16,2</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4F2C1C" w14:textId="77777777" w:rsidR="00AA14E5" w:rsidRPr="006D006F" w:rsidRDefault="00AA14E5">
            <w:pPr>
              <w:jc w:val="center"/>
              <w:rPr>
                <w:sz w:val="18"/>
                <w:szCs w:val="20"/>
              </w:rPr>
            </w:pPr>
            <w:r w:rsidRPr="006D006F">
              <w:rPr>
                <w:sz w:val="18"/>
                <w:szCs w:val="20"/>
              </w:rPr>
              <w:t>16,2</w:t>
            </w:r>
          </w:p>
        </w:tc>
        <w:tc>
          <w:tcPr>
            <w:tcW w:w="500" w:type="pct"/>
            <w:tcBorders>
              <w:top w:val="single" w:sz="4" w:space="0" w:color="auto"/>
              <w:left w:val="single" w:sz="4" w:space="0" w:color="auto"/>
              <w:bottom w:val="single" w:sz="4" w:space="0" w:color="auto"/>
              <w:right w:val="single" w:sz="4" w:space="0" w:color="auto"/>
            </w:tcBorders>
            <w:vAlign w:val="center"/>
            <w:hideMark/>
          </w:tcPr>
          <w:p w14:paraId="3B5C040A" w14:textId="77777777" w:rsidR="00AA14E5" w:rsidRPr="006D006F" w:rsidRDefault="00AA14E5">
            <w:pPr>
              <w:jc w:val="center"/>
              <w:rPr>
                <w:sz w:val="18"/>
                <w:szCs w:val="20"/>
              </w:rPr>
            </w:pPr>
            <w:r w:rsidRPr="006D006F">
              <w:rPr>
                <w:sz w:val="18"/>
                <w:szCs w:val="20"/>
              </w:rPr>
              <w:t>64,8</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13D39D" w14:textId="77777777" w:rsidR="00AA14E5" w:rsidRPr="006D006F" w:rsidRDefault="00AA14E5">
            <w:pPr>
              <w:jc w:val="center"/>
              <w:rPr>
                <w:sz w:val="18"/>
                <w:szCs w:val="20"/>
              </w:rPr>
            </w:pPr>
            <w:r w:rsidRPr="006D006F">
              <w:rPr>
                <w:sz w:val="18"/>
                <w:szCs w:val="20"/>
              </w:rPr>
              <w:t>80мм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17AA2207" w14:textId="77777777" w:rsidR="00AA14E5" w:rsidRPr="006D006F" w:rsidRDefault="00AA14E5">
            <w:pPr>
              <w:jc w:val="center"/>
              <w:rPr>
                <w:sz w:val="18"/>
                <w:szCs w:val="20"/>
              </w:rPr>
            </w:pPr>
            <w:r w:rsidRPr="006D006F">
              <w:rPr>
                <w:sz w:val="18"/>
                <w:szCs w:val="20"/>
              </w:rPr>
              <w:t>60мм,50мм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74E820E9" w14:textId="77777777" w:rsidR="00AA14E5" w:rsidRPr="006D006F" w:rsidRDefault="00AA14E5">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08437798" w14:textId="77777777" w:rsidR="00AA14E5" w:rsidRPr="006D006F" w:rsidRDefault="00AA14E5">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4FB9E5" w14:textId="77777777" w:rsidR="00AA14E5" w:rsidRPr="006D006F" w:rsidRDefault="00AA14E5">
            <w:pPr>
              <w:jc w:val="center"/>
              <w:rPr>
                <w:sz w:val="18"/>
                <w:szCs w:val="20"/>
              </w:rPr>
            </w:pPr>
            <w:r w:rsidRPr="006D006F">
              <w:rPr>
                <w:sz w:val="18"/>
                <w:szCs w:val="20"/>
              </w:rPr>
              <w:t xml:space="preserve">ППУ,                </w:t>
            </w:r>
            <w:proofErr w:type="spellStart"/>
            <w:r w:rsidRPr="006D006F">
              <w:rPr>
                <w:sz w:val="18"/>
                <w:szCs w:val="20"/>
              </w:rPr>
              <w:t>Изопэкс</w:t>
            </w:r>
            <w:proofErr w:type="spellEnd"/>
          </w:p>
        </w:tc>
      </w:tr>
    </w:tbl>
    <w:p w14:paraId="1A522DA1" w14:textId="77777777" w:rsidR="006A3FB5" w:rsidRPr="00537F75" w:rsidRDefault="006A3FB5" w:rsidP="00D715C9">
      <w:pPr>
        <w:pStyle w:val="af6"/>
        <w:rPr>
          <w:shd w:val="clear" w:color="auto" w:fill="FFFFFF"/>
        </w:rPr>
      </w:pPr>
    </w:p>
    <w:p w14:paraId="5DAD4491" w14:textId="77777777" w:rsidR="006A3FB5" w:rsidRPr="00537F75" w:rsidRDefault="006A3FB5" w:rsidP="00C01E17">
      <w:pPr>
        <w:spacing w:line="360" w:lineRule="auto"/>
        <w:ind w:firstLine="709"/>
        <w:jc w:val="both"/>
        <w:rPr>
          <w:i/>
          <w:sz w:val="28"/>
          <w:szCs w:val="28"/>
        </w:rPr>
      </w:pPr>
      <w:r w:rsidRPr="00537F75">
        <w:rPr>
          <w:i/>
          <w:sz w:val="28"/>
          <w:szCs w:val="28"/>
        </w:rPr>
        <w:t xml:space="preserve">Котельная </w:t>
      </w:r>
      <w:r w:rsidRPr="00537F75">
        <w:rPr>
          <w:i/>
          <w:sz w:val="26"/>
          <w:szCs w:val="26"/>
        </w:rPr>
        <w:t>ООО «ТК «Мурино»</w:t>
      </w:r>
    </w:p>
    <w:p w14:paraId="5B2C48AA" w14:textId="77777777" w:rsidR="006A3FB5" w:rsidRPr="00537F75" w:rsidRDefault="006A3FB5" w:rsidP="00C01E17">
      <w:pPr>
        <w:spacing w:line="360" w:lineRule="auto"/>
        <w:ind w:firstLine="709"/>
        <w:jc w:val="both"/>
        <w:rPr>
          <w:i/>
          <w:sz w:val="26"/>
          <w:szCs w:val="26"/>
        </w:rPr>
      </w:pPr>
      <w:r w:rsidRPr="00537F75">
        <w:rPr>
          <w:sz w:val="26"/>
          <w:szCs w:val="26"/>
        </w:rPr>
        <w:t>Система теплоснабжения котельной закрытая, двухтрубная. ГВС присутствует.</w:t>
      </w:r>
      <w:r w:rsidRPr="00537F75">
        <w:rPr>
          <w:sz w:val="26"/>
          <w:szCs w:val="26"/>
          <w:shd w:val="clear" w:color="auto" w:fill="FFFFFF"/>
        </w:rPr>
        <w:t xml:space="preserve"> </w:t>
      </w:r>
    </w:p>
    <w:p w14:paraId="4CEC815E" w14:textId="0AC691C3" w:rsidR="006A3FB5" w:rsidRPr="00537F75" w:rsidRDefault="006A3FB5" w:rsidP="00C01E17">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rsidR="00DC63CD">
        <w:fldChar w:fldCharType="begin"/>
      </w:r>
      <w:r w:rsidR="00DC63CD">
        <w:instrText xml:space="preserve"> REF т_котТКМур_тс \h  \* MERGEFORMAT </w:instrText>
      </w:r>
      <w:r w:rsidR="00DC63CD">
        <w:fldChar w:fldCharType="separate"/>
      </w:r>
      <w:r w:rsidR="00EC650D" w:rsidRPr="00EC650D">
        <w:rPr>
          <w:noProof/>
          <w:sz w:val="26"/>
          <w:szCs w:val="26"/>
        </w:rPr>
        <w:t>21</w:t>
      </w:r>
      <w:r w:rsidR="00DC63CD">
        <w:fldChar w:fldCharType="end"/>
      </w:r>
      <w:r w:rsidRPr="00537F75">
        <w:rPr>
          <w:sz w:val="26"/>
          <w:szCs w:val="26"/>
        </w:rPr>
        <w:t>.</w:t>
      </w:r>
    </w:p>
    <w:p w14:paraId="282BC44C" w14:textId="73745DB3" w:rsidR="006A3FB5" w:rsidRPr="00537F75" w:rsidRDefault="006A3FB5" w:rsidP="00D715C9">
      <w:pPr>
        <w:pStyle w:val="af6"/>
      </w:pPr>
      <w:r w:rsidRPr="00537F75">
        <w:t xml:space="preserve">Таблица </w:t>
      </w:r>
      <w:bookmarkStart w:id="108" w:name="т_котТКМур_тс"/>
      <w:r w:rsidR="00DB2253" w:rsidRPr="00537F75">
        <w:fldChar w:fldCharType="begin"/>
      </w:r>
      <w:r w:rsidRPr="00537F75">
        <w:instrText xml:space="preserve"> SEQ Таблица \* ARABIC </w:instrText>
      </w:r>
      <w:r w:rsidR="00DB2253" w:rsidRPr="00537F75">
        <w:fldChar w:fldCharType="separate"/>
      </w:r>
      <w:r w:rsidR="00EC650D">
        <w:rPr>
          <w:noProof/>
        </w:rPr>
        <w:t>21</w:t>
      </w:r>
      <w:r w:rsidR="00DB2253" w:rsidRPr="00537F75">
        <w:fldChar w:fldCharType="end"/>
      </w:r>
      <w:bookmarkEnd w:id="108"/>
      <w:r w:rsidRPr="00537F75">
        <w:t>. Характеристики тепловых сетей от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3"/>
        <w:gridCol w:w="1247"/>
        <w:gridCol w:w="1247"/>
        <w:gridCol w:w="1139"/>
        <w:gridCol w:w="1144"/>
        <w:gridCol w:w="1621"/>
        <w:gridCol w:w="1150"/>
        <w:gridCol w:w="1147"/>
      </w:tblGrid>
      <w:tr w:rsidR="006A3FB5" w:rsidRPr="00537F75" w14:paraId="5D8466F4" w14:textId="77777777" w:rsidTr="00384EAD">
        <w:trPr>
          <w:trHeight w:val="23"/>
          <w:tblHeader/>
        </w:trPr>
        <w:tc>
          <w:tcPr>
            <w:tcW w:w="594" w:type="pct"/>
            <w:vAlign w:val="center"/>
          </w:tcPr>
          <w:p w14:paraId="32166696" w14:textId="77777777" w:rsidR="006A3FB5" w:rsidRPr="00537F75" w:rsidRDefault="006A3FB5" w:rsidP="00C01E17">
            <w:pPr>
              <w:suppressAutoHyphens/>
              <w:ind w:left="-57" w:right="-57"/>
              <w:jc w:val="center"/>
              <w:rPr>
                <w:b/>
                <w:sz w:val="16"/>
                <w:szCs w:val="16"/>
              </w:rPr>
            </w:pPr>
            <w:r w:rsidRPr="00537F75">
              <w:rPr>
                <w:b/>
                <w:sz w:val="16"/>
                <w:szCs w:val="16"/>
              </w:rPr>
              <w:t>Наименование участка</w:t>
            </w:r>
          </w:p>
        </w:tc>
        <w:tc>
          <w:tcPr>
            <w:tcW w:w="632" w:type="pct"/>
            <w:vAlign w:val="center"/>
          </w:tcPr>
          <w:p w14:paraId="206A4D34" w14:textId="77777777" w:rsidR="006A3FB5" w:rsidRPr="00537F75" w:rsidRDefault="006A3FB5" w:rsidP="00C01E17">
            <w:pPr>
              <w:suppressAutoHyphens/>
              <w:ind w:left="-57" w:right="-57"/>
              <w:jc w:val="center"/>
              <w:rPr>
                <w:b/>
                <w:bCs/>
                <w:sz w:val="16"/>
                <w:szCs w:val="16"/>
              </w:rPr>
            </w:pPr>
            <w:r w:rsidRPr="00537F75">
              <w:rPr>
                <w:b/>
                <w:bCs/>
                <w:sz w:val="16"/>
                <w:szCs w:val="16"/>
              </w:rPr>
              <w:t>Протяженность подающего трубопровода</w:t>
            </w:r>
            <w:r w:rsidRPr="00537F75">
              <w:rPr>
                <w:b/>
                <w:bCs/>
                <w:sz w:val="16"/>
                <w:szCs w:val="16"/>
              </w:rPr>
              <w:br/>
              <w:t>L, м</w:t>
            </w:r>
          </w:p>
        </w:tc>
        <w:tc>
          <w:tcPr>
            <w:tcW w:w="632" w:type="pct"/>
            <w:vAlign w:val="center"/>
          </w:tcPr>
          <w:p w14:paraId="29208D06" w14:textId="77777777" w:rsidR="006A3FB5" w:rsidRPr="00537F75" w:rsidRDefault="006A3FB5" w:rsidP="00C01E17">
            <w:pPr>
              <w:suppressAutoHyphens/>
              <w:ind w:left="-57" w:right="-57"/>
              <w:jc w:val="center"/>
              <w:rPr>
                <w:b/>
                <w:bCs/>
                <w:sz w:val="16"/>
                <w:szCs w:val="16"/>
              </w:rPr>
            </w:pPr>
            <w:r w:rsidRPr="00537F75">
              <w:rPr>
                <w:b/>
                <w:bCs/>
                <w:sz w:val="16"/>
                <w:szCs w:val="16"/>
              </w:rPr>
              <w:t>Протяженность обратного трубопровода</w:t>
            </w:r>
            <w:r w:rsidRPr="00537F75">
              <w:rPr>
                <w:b/>
                <w:bCs/>
                <w:sz w:val="16"/>
                <w:szCs w:val="16"/>
              </w:rPr>
              <w:br/>
              <w:t>L, м</w:t>
            </w:r>
          </w:p>
        </w:tc>
        <w:tc>
          <w:tcPr>
            <w:tcW w:w="577" w:type="pct"/>
            <w:vAlign w:val="center"/>
          </w:tcPr>
          <w:p w14:paraId="60CEDD72" w14:textId="77777777" w:rsidR="006A3FB5" w:rsidRPr="00537F75" w:rsidRDefault="006A3FB5" w:rsidP="00C01E17">
            <w:pPr>
              <w:suppressAutoHyphens/>
              <w:ind w:left="-57" w:right="-57"/>
              <w:jc w:val="center"/>
              <w:rPr>
                <w:b/>
                <w:bCs/>
                <w:sz w:val="16"/>
                <w:szCs w:val="16"/>
              </w:rPr>
            </w:pPr>
            <w:r w:rsidRPr="00537F75">
              <w:rPr>
                <w:b/>
                <w:bCs/>
                <w:sz w:val="16"/>
                <w:szCs w:val="16"/>
              </w:rPr>
              <w:t>Наружный диаметр подающего трубопровода, мм</w:t>
            </w:r>
          </w:p>
        </w:tc>
        <w:tc>
          <w:tcPr>
            <w:tcW w:w="580" w:type="pct"/>
            <w:vAlign w:val="center"/>
          </w:tcPr>
          <w:p w14:paraId="7B123614" w14:textId="77777777" w:rsidR="006A3FB5" w:rsidRPr="00537F75" w:rsidRDefault="006A3FB5" w:rsidP="00C01E17">
            <w:pPr>
              <w:suppressAutoHyphens/>
              <w:ind w:left="-57" w:right="-57"/>
              <w:jc w:val="center"/>
              <w:rPr>
                <w:b/>
                <w:bCs/>
                <w:sz w:val="16"/>
                <w:szCs w:val="16"/>
              </w:rPr>
            </w:pPr>
            <w:r w:rsidRPr="00537F75">
              <w:rPr>
                <w:b/>
                <w:bCs/>
                <w:sz w:val="16"/>
                <w:szCs w:val="16"/>
              </w:rPr>
              <w:t>Наружный диаметр обратного трубопровода, мм</w:t>
            </w:r>
          </w:p>
        </w:tc>
        <w:tc>
          <w:tcPr>
            <w:tcW w:w="821" w:type="pct"/>
            <w:vAlign w:val="center"/>
          </w:tcPr>
          <w:p w14:paraId="04B18B0A" w14:textId="77777777" w:rsidR="006A3FB5" w:rsidRPr="00537F75" w:rsidRDefault="006A3FB5" w:rsidP="00C01E17">
            <w:pPr>
              <w:suppressAutoHyphens/>
              <w:ind w:left="-57" w:right="-57"/>
              <w:jc w:val="center"/>
              <w:rPr>
                <w:b/>
                <w:bCs/>
                <w:sz w:val="16"/>
                <w:szCs w:val="16"/>
              </w:rPr>
            </w:pPr>
            <w:r w:rsidRPr="00537F75">
              <w:rPr>
                <w:b/>
                <w:bCs/>
                <w:sz w:val="16"/>
                <w:szCs w:val="16"/>
              </w:rPr>
              <w:t>Теплоизоляционный материал</w:t>
            </w:r>
          </w:p>
        </w:tc>
        <w:tc>
          <w:tcPr>
            <w:tcW w:w="583" w:type="pct"/>
            <w:vAlign w:val="center"/>
          </w:tcPr>
          <w:p w14:paraId="2A2FB628" w14:textId="77777777" w:rsidR="006A3FB5" w:rsidRPr="00537F75" w:rsidRDefault="006A3FB5" w:rsidP="00C01E17">
            <w:pPr>
              <w:suppressAutoHyphens/>
              <w:ind w:left="-57" w:right="-57"/>
              <w:jc w:val="center"/>
              <w:rPr>
                <w:b/>
                <w:bCs/>
                <w:sz w:val="16"/>
                <w:szCs w:val="16"/>
              </w:rPr>
            </w:pPr>
            <w:r w:rsidRPr="00537F75">
              <w:rPr>
                <w:b/>
                <w:bCs/>
                <w:sz w:val="16"/>
                <w:szCs w:val="16"/>
              </w:rPr>
              <w:t>Тип прокладки тепловой сети (надземная, канальная, бесканальная, по помещениям (подвалам)</w:t>
            </w:r>
          </w:p>
        </w:tc>
        <w:tc>
          <w:tcPr>
            <w:tcW w:w="581" w:type="pct"/>
            <w:vAlign w:val="center"/>
          </w:tcPr>
          <w:p w14:paraId="036BE6DD" w14:textId="77777777" w:rsidR="006A3FB5" w:rsidRPr="00537F75" w:rsidRDefault="006A3FB5" w:rsidP="00C01E17">
            <w:pPr>
              <w:suppressAutoHyphens/>
              <w:ind w:left="-57" w:right="-57"/>
              <w:jc w:val="center"/>
              <w:rPr>
                <w:b/>
                <w:bCs/>
                <w:sz w:val="16"/>
                <w:szCs w:val="16"/>
              </w:rPr>
            </w:pPr>
            <w:r w:rsidRPr="00537F75">
              <w:rPr>
                <w:b/>
                <w:bCs/>
                <w:sz w:val="16"/>
                <w:szCs w:val="16"/>
              </w:rPr>
              <w:t>Год ввода в эксплуатацию (перекладки)</w:t>
            </w:r>
          </w:p>
        </w:tc>
      </w:tr>
      <w:tr w:rsidR="006A3FB5" w:rsidRPr="00537F75" w14:paraId="195B697C" w14:textId="77777777" w:rsidTr="00D24A8D">
        <w:trPr>
          <w:trHeight w:val="77"/>
        </w:trPr>
        <w:tc>
          <w:tcPr>
            <w:tcW w:w="5000" w:type="pct"/>
            <w:gridSpan w:val="8"/>
            <w:tcBorders>
              <w:top w:val="nil"/>
              <w:left w:val="single" w:sz="4" w:space="0" w:color="000000"/>
              <w:bottom w:val="single" w:sz="4" w:space="0" w:color="000000"/>
            </w:tcBorders>
            <w:shd w:val="clear" w:color="auto" w:fill="FFFFFF"/>
            <w:vAlign w:val="center"/>
          </w:tcPr>
          <w:p w14:paraId="3B6E8119" w14:textId="77777777" w:rsidR="006A3FB5" w:rsidRPr="00537F75" w:rsidRDefault="006A3FB5" w:rsidP="00C01E17">
            <w:pPr>
              <w:ind w:left="-57" w:right="-57"/>
              <w:jc w:val="center"/>
              <w:rPr>
                <w:sz w:val="20"/>
                <w:szCs w:val="20"/>
              </w:rPr>
            </w:pPr>
            <w:r w:rsidRPr="00537F75">
              <w:rPr>
                <w:sz w:val="20"/>
                <w:szCs w:val="20"/>
              </w:rPr>
              <w:t>Первая очередь строительства</w:t>
            </w:r>
          </w:p>
        </w:tc>
      </w:tr>
      <w:tr w:rsidR="006A3FB5" w:rsidRPr="00537F75" w14:paraId="2B6E31BC"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62EA85DF" w14:textId="77777777" w:rsidR="006A3FB5" w:rsidRPr="00537F75" w:rsidRDefault="006A3FB5" w:rsidP="00C01E17">
            <w:pPr>
              <w:ind w:left="-57" w:right="-57"/>
              <w:jc w:val="center"/>
              <w:rPr>
                <w:sz w:val="18"/>
                <w:szCs w:val="18"/>
              </w:rPr>
            </w:pPr>
            <w:r w:rsidRPr="00537F75">
              <w:rPr>
                <w:sz w:val="18"/>
                <w:szCs w:val="18"/>
              </w:rPr>
              <w:t>Котельная - ТК2</w:t>
            </w:r>
          </w:p>
        </w:tc>
        <w:tc>
          <w:tcPr>
            <w:tcW w:w="632" w:type="pct"/>
            <w:tcBorders>
              <w:top w:val="nil"/>
            </w:tcBorders>
            <w:shd w:val="clear" w:color="auto" w:fill="FFFFFF"/>
            <w:vAlign w:val="center"/>
          </w:tcPr>
          <w:p w14:paraId="5A1EB552" w14:textId="77777777" w:rsidR="006A3FB5" w:rsidRPr="00537F75" w:rsidRDefault="006A3FB5" w:rsidP="00C01E17">
            <w:pPr>
              <w:ind w:left="-57" w:right="-57"/>
              <w:jc w:val="center"/>
              <w:rPr>
                <w:sz w:val="18"/>
                <w:szCs w:val="18"/>
              </w:rPr>
            </w:pPr>
            <w:r w:rsidRPr="00537F75">
              <w:rPr>
                <w:sz w:val="18"/>
                <w:szCs w:val="18"/>
              </w:rPr>
              <w:t>147,9</w:t>
            </w:r>
          </w:p>
        </w:tc>
        <w:tc>
          <w:tcPr>
            <w:tcW w:w="632" w:type="pct"/>
            <w:tcBorders>
              <w:top w:val="nil"/>
              <w:left w:val="nil"/>
            </w:tcBorders>
            <w:shd w:val="clear" w:color="auto" w:fill="FFFFFF"/>
            <w:vAlign w:val="center"/>
          </w:tcPr>
          <w:p w14:paraId="671EE78C" w14:textId="77777777" w:rsidR="006A3FB5" w:rsidRPr="00537F75" w:rsidRDefault="006A3FB5" w:rsidP="00C01E17">
            <w:pPr>
              <w:ind w:left="-57" w:right="-57"/>
              <w:jc w:val="center"/>
              <w:rPr>
                <w:sz w:val="18"/>
                <w:szCs w:val="18"/>
              </w:rPr>
            </w:pPr>
            <w:r w:rsidRPr="00537F75">
              <w:rPr>
                <w:sz w:val="18"/>
                <w:szCs w:val="18"/>
              </w:rPr>
              <w:t>147,9</w:t>
            </w:r>
          </w:p>
        </w:tc>
        <w:tc>
          <w:tcPr>
            <w:tcW w:w="577" w:type="pct"/>
            <w:tcBorders>
              <w:top w:val="nil"/>
              <w:left w:val="nil"/>
            </w:tcBorders>
            <w:shd w:val="clear" w:color="auto" w:fill="FFFFFF"/>
            <w:vAlign w:val="center"/>
          </w:tcPr>
          <w:p w14:paraId="27A5E11E" w14:textId="77777777" w:rsidR="006A3FB5" w:rsidRPr="00537F75" w:rsidRDefault="006A3FB5" w:rsidP="00C01E17">
            <w:pPr>
              <w:ind w:left="-57" w:right="-57"/>
              <w:jc w:val="center"/>
              <w:rPr>
                <w:sz w:val="18"/>
                <w:szCs w:val="18"/>
              </w:rPr>
            </w:pPr>
            <w:r w:rsidRPr="00537F75">
              <w:rPr>
                <w:sz w:val="18"/>
                <w:szCs w:val="18"/>
              </w:rPr>
              <w:t>529,0</w:t>
            </w:r>
          </w:p>
        </w:tc>
        <w:tc>
          <w:tcPr>
            <w:tcW w:w="580" w:type="pct"/>
            <w:tcBorders>
              <w:top w:val="nil"/>
              <w:left w:val="nil"/>
            </w:tcBorders>
            <w:shd w:val="clear" w:color="auto" w:fill="FFFFFF"/>
            <w:vAlign w:val="center"/>
          </w:tcPr>
          <w:p w14:paraId="21BA0E06" w14:textId="77777777" w:rsidR="006A3FB5" w:rsidRPr="00537F75" w:rsidRDefault="006A3FB5" w:rsidP="00C01E17">
            <w:pPr>
              <w:ind w:left="-57" w:right="-57"/>
              <w:jc w:val="center"/>
              <w:rPr>
                <w:sz w:val="18"/>
                <w:szCs w:val="18"/>
              </w:rPr>
            </w:pPr>
            <w:r w:rsidRPr="00537F75">
              <w:rPr>
                <w:sz w:val="18"/>
                <w:szCs w:val="18"/>
              </w:rPr>
              <w:t>529,0</w:t>
            </w:r>
          </w:p>
        </w:tc>
        <w:tc>
          <w:tcPr>
            <w:tcW w:w="821" w:type="pct"/>
            <w:tcBorders>
              <w:top w:val="nil"/>
              <w:left w:val="nil"/>
            </w:tcBorders>
            <w:shd w:val="clear" w:color="auto" w:fill="FFFFFF"/>
            <w:vAlign w:val="center"/>
          </w:tcPr>
          <w:p w14:paraId="79B8B2A6"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3DAA8C88"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52DE0B8E"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1CE963B9" w14:textId="77777777" w:rsidTr="00864EB4">
        <w:trPr>
          <w:trHeight w:val="345"/>
        </w:trPr>
        <w:tc>
          <w:tcPr>
            <w:tcW w:w="594" w:type="pct"/>
            <w:tcBorders>
              <w:top w:val="nil"/>
              <w:left w:val="single" w:sz="4" w:space="0" w:color="000000"/>
              <w:bottom w:val="single" w:sz="4" w:space="0" w:color="000000"/>
              <w:right w:val="nil"/>
            </w:tcBorders>
            <w:shd w:val="clear" w:color="auto" w:fill="FFFFFF"/>
            <w:vAlign w:val="center"/>
          </w:tcPr>
          <w:p w14:paraId="3D76C965" w14:textId="77777777" w:rsidR="006A3FB5" w:rsidRPr="00537F75" w:rsidRDefault="006A3FB5" w:rsidP="00C01E17">
            <w:pPr>
              <w:ind w:left="-57" w:right="-57"/>
              <w:jc w:val="center"/>
              <w:rPr>
                <w:sz w:val="18"/>
                <w:szCs w:val="18"/>
              </w:rPr>
            </w:pPr>
            <w:r w:rsidRPr="00537F75">
              <w:rPr>
                <w:sz w:val="18"/>
                <w:szCs w:val="18"/>
              </w:rPr>
              <w:t>ТК2-ТК3</w:t>
            </w:r>
          </w:p>
        </w:tc>
        <w:tc>
          <w:tcPr>
            <w:tcW w:w="632" w:type="pct"/>
            <w:tcBorders>
              <w:top w:val="nil"/>
            </w:tcBorders>
            <w:shd w:val="clear" w:color="auto" w:fill="FFFFFF"/>
            <w:vAlign w:val="center"/>
          </w:tcPr>
          <w:p w14:paraId="11190834" w14:textId="77777777" w:rsidR="006A3FB5" w:rsidRPr="00537F75" w:rsidRDefault="006A3FB5" w:rsidP="00C01E17">
            <w:pPr>
              <w:ind w:left="-57" w:right="-57"/>
              <w:jc w:val="center"/>
              <w:rPr>
                <w:sz w:val="18"/>
                <w:szCs w:val="18"/>
              </w:rPr>
            </w:pPr>
            <w:r w:rsidRPr="00537F75">
              <w:rPr>
                <w:sz w:val="18"/>
                <w:szCs w:val="18"/>
              </w:rPr>
              <w:t>108,4</w:t>
            </w:r>
          </w:p>
        </w:tc>
        <w:tc>
          <w:tcPr>
            <w:tcW w:w="632" w:type="pct"/>
            <w:tcBorders>
              <w:top w:val="nil"/>
              <w:left w:val="nil"/>
            </w:tcBorders>
            <w:shd w:val="clear" w:color="auto" w:fill="FFFFFF"/>
            <w:vAlign w:val="center"/>
          </w:tcPr>
          <w:p w14:paraId="085C6492" w14:textId="77777777" w:rsidR="006A3FB5" w:rsidRPr="00537F75" w:rsidRDefault="006A3FB5" w:rsidP="00C01E17">
            <w:pPr>
              <w:ind w:left="-57" w:right="-57"/>
              <w:jc w:val="center"/>
              <w:rPr>
                <w:sz w:val="18"/>
                <w:szCs w:val="18"/>
              </w:rPr>
            </w:pPr>
            <w:r w:rsidRPr="00537F75">
              <w:rPr>
                <w:sz w:val="18"/>
                <w:szCs w:val="18"/>
              </w:rPr>
              <w:t>108,4</w:t>
            </w:r>
          </w:p>
        </w:tc>
        <w:tc>
          <w:tcPr>
            <w:tcW w:w="577" w:type="pct"/>
            <w:tcBorders>
              <w:top w:val="nil"/>
              <w:left w:val="nil"/>
            </w:tcBorders>
            <w:shd w:val="clear" w:color="auto" w:fill="FFFFFF"/>
            <w:vAlign w:val="center"/>
          </w:tcPr>
          <w:p w14:paraId="5B8AF8EC" w14:textId="77777777" w:rsidR="006A3FB5" w:rsidRPr="00537F75" w:rsidRDefault="006A3FB5" w:rsidP="00C01E17">
            <w:pPr>
              <w:ind w:left="-57" w:right="-57"/>
              <w:jc w:val="center"/>
              <w:rPr>
                <w:sz w:val="18"/>
                <w:szCs w:val="18"/>
              </w:rPr>
            </w:pPr>
            <w:r w:rsidRPr="00537F75">
              <w:rPr>
                <w:sz w:val="18"/>
                <w:szCs w:val="18"/>
              </w:rPr>
              <w:t>325,0</w:t>
            </w:r>
          </w:p>
        </w:tc>
        <w:tc>
          <w:tcPr>
            <w:tcW w:w="580" w:type="pct"/>
            <w:tcBorders>
              <w:top w:val="nil"/>
              <w:left w:val="nil"/>
            </w:tcBorders>
            <w:shd w:val="clear" w:color="auto" w:fill="FFFFFF"/>
            <w:vAlign w:val="center"/>
          </w:tcPr>
          <w:p w14:paraId="7D7C654D" w14:textId="77777777" w:rsidR="006A3FB5" w:rsidRPr="00537F75" w:rsidRDefault="006A3FB5" w:rsidP="00C01E17">
            <w:pPr>
              <w:ind w:left="-57" w:right="-57"/>
              <w:jc w:val="center"/>
              <w:rPr>
                <w:sz w:val="18"/>
                <w:szCs w:val="18"/>
              </w:rPr>
            </w:pPr>
            <w:r w:rsidRPr="00537F75">
              <w:rPr>
                <w:sz w:val="18"/>
                <w:szCs w:val="18"/>
              </w:rPr>
              <w:t>325,0</w:t>
            </w:r>
          </w:p>
        </w:tc>
        <w:tc>
          <w:tcPr>
            <w:tcW w:w="821" w:type="pct"/>
            <w:tcBorders>
              <w:top w:val="nil"/>
              <w:left w:val="nil"/>
            </w:tcBorders>
            <w:shd w:val="clear" w:color="auto" w:fill="FFFFFF"/>
            <w:vAlign w:val="center"/>
          </w:tcPr>
          <w:p w14:paraId="28472692"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4C9F8295"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1E617C47"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4AE29038" w14:textId="77777777" w:rsidTr="00864EB4">
        <w:trPr>
          <w:trHeight w:val="265"/>
        </w:trPr>
        <w:tc>
          <w:tcPr>
            <w:tcW w:w="594" w:type="pct"/>
            <w:tcBorders>
              <w:top w:val="nil"/>
              <w:left w:val="single" w:sz="4" w:space="0" w:color="000000"/>
              <w:bottom w:val="single" w:sz="4" w:space="0" w:color="000000"/>
              <w:right w:val="nil"/>
            </w:tcBorders>
            <w:shd w:val="clear" w:color="auto" w:fill="FFFFFF"/>
            <w:vAlign w:val="center"/>
          </w:tcPr>
          <w:p w14:paraId="40A35EF6" w14:textId="77777777" w:rsidR="006A3FB5" w:rsidRPr="00537F75" w:rsidRDefault="006A3FB5" w:rsidP="00C01E17">
            <w:pPr>
              <w:ind w:left="-57" w:right="-57"/>
              <w:jc w:val="center"/>
              <w:rPr>
                <w:sz w:val="18"/>
                <w:szCs w:val="18"/>
              </w:rPr>
            </w:pPr>
            <w:r w:rsidRPr="00537F75">
              <w:rPr>
                <w:sz w:val="18"/>
                <w:szCs w:val="18"/>
              </w:rPr>
              <w:t>ТК3-ТК4</w:t>
            </w:r>
          </w:p>
        </w:tc>
        <w:tc>
          <w:tcPr>
            <w:tcW w:w="632" w:type="pct"/>
            <w:tcBorders>
              <w:top w:val="nil"/>
            </w:tcBorders>
            <w:shd w:val="clear" w:color="auto" w:fill="FFFFFF"/>
            <w:vAlign w:val="center"/>
          </w:tcPr>
          <w:p w14:paraId="567EEA64" w14:textId="77777777" w:rsidR="006A3FB5" w:rsidRPr="00537F75" w:rsidRDefault="006A3FB5" w:rsidP="00C01E17">
            <w:pPr>
              <w:ind w:left="-57" w:right="-57"/>
              <w:jc w:val="center"/>
              <w:rPr>
                <w:sz w:val="18"/>
                <w:szCs w:val="18"/>
              </w:rPr>
            </w:pPr>
            <w:r w:rsidRPr="00537F75">
              <w:rPr>
                <w:sz w:val="18"/>
                <w:szCs w:val="18"/>
              </w:rPr>
              <w:t>59,3</w:t>
            </w:r>
          </w:p>
        </w:tc>
        <w:tc>
          <w:tcPr>
            <w:tcW w:w="632" w:type="pct"/>
            <w:tcBorders>
              <w:top w:val="nil"/>
              <w:left w:val="nil"/>
            </w:tcBorders>
            <w:shd w:val="clear" w:color="auto" w:fill="FFFFFF"/>
            <w:vAlign w:val="center"/>
          </w:tcPr>
          <w:p w14:paraId="5DF2F52A" w14:textId="77777777" w:rsidR="006A3FB5" w:rsidRPr="00537F75" w:rsidRDefault="006A3FB5" w:rsidP="00C01E17">
            <w:pPr>
              <w:ind w:left="-57" w:right="-57"/>
              <w:jc w:val="center"/>
              <w:rPr>
                <w:sz w:val="18"/>
                <w:szCs w:val="18"/>
              </w:rPr>
            </w:pPr>
            <w:r w:rsidRPr="00537F75">
              <w:rPr>
                <w:sz w:val="18"/>
                <w:szCs w:val="18"/>
              </w:rPr>
              <w:t>59,3</w:t>
            </w:r>
          </w:p>
        </w:tc>
        <w:tc>
          <w:tcPr>
            <w:tcW w:w="577" w:type="pct"/>
            <w:tcBorders>
              <w:top w:val="nil"/>
              <w:left w:val="nil"/>
            </w:tcBorders>
            <w:shd w:val="clear" w:color="auto" w:fill="FFFFFF"/>
            <w:vAlign w:val="center"/>
          </w:tcPr>
          <w:p w14:paraId="4CB4293E" w14:textId="77777777" w:rsidR="006A3FB5" w:rsidRPr="00537F75" w:rsidRDefault="006A3FB5" w:rsidP="00C01E17">
            <w:pPr>
              <w:ind w:left="-57" w:right="-57"/>
              <w:jc w:val="center"/>
              <w:rPr>
                <w:sz w:val="18"/>
                <w:szCs w:val="18"/>
              </w:rPr>
            </w:pPr>
            <w:r w:rsidRPr="00537F75">
              <w:rPr>
                <w:sz w:val="18"/>
                <w:szCs w:val="18"/>
              </w:rPr>
              <w:t>273,0</w:t>
            </w:r>
          </w:p>
        </w:tc>
        <w:tc>
          <w:tcPr>
            <w:tcW w:w="580" w:type="pct"/>
            <w:tcBorders>
              <w:top w:val="nil"/>
              <w:left w:val="nil"/>
            </w:tcBorders>
            <w:shd w:val="clear" w:color="auto" w:fill="FFFFFF"/>
            <w:vAlign w:val="center"/>
          </w:tcPr>
          <w:p w14:paraId="369F1953" w14:textId="77777777" w:rsidR="006A3FB5" w:rsidRPr="00537F75" w:rsidRDefault="006A3FB5" w:rsidP="00C01E17">
            <w:pPr>
              <w:ind w:left="-57" w:right="-57"/>
              <w:jc w:val="center"/>
              <w:rPr>
                <w:sz w:val="18"/>
                <w:szCs w:val="18"/>
              </w:rPr>
            </w:pPr>
            <w:r w:rsidRPr="00537F75">
              <w:rPr>
                <w:sz w:val="18"/>
                <w:szCs w:val="18"/>
              </w:rPr>
              <w:t>273,0</w:t>
            </w:r>
          </w:p>
        </w:tc>
        <w:tc>
          <w:tcPr>
            <w:tcW w:w="821" w:type="pct"/>
            <w:tcBorders>
              <w:top w:val="nil"/>
              <w:left w:val="nil"/>
            </w:tcBorders>
            <w:shd w:val="clear" w:color="auto" w:fill="FFFFFF"/>
            <w:vAlign w:val="center"/>
          </w:tcPr>
          <w:p w14:paraId="109B4AEA"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3095AA9B"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78BECD9A"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674CBEC5"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70C3972C" w14:textId="77777777" w:rsidR="006A3FB5" w:rsidRPr="00537F75" w:rsidRDefault="006A3FB5" w:rsidP="00C01E17">
            <w:pPr>
              <w:ind w:left="-57" w:right="-57"/>
              <w:jc w:val="center"/>
              <w:rPr>
                <w:sz w:val="18"/>
                <w:szCs w:val="18"/>
              </w:rPr>
            </w:pPr>
            <w:r w:rsidRPr="00537F75">
              <w:rPr>
                <w:sz w:val="18"/>
                <w:szCs w:val="18"/>
              </w:rPr>
              <w:t>ТК3-ИТП (Д23)</w:t>
            </w:r>
          </w:p>
        </w:tc>
        <w:tc>
          <w:tcPr>
            <w:tcW w:w="632" w:type="pct"/>
            <w:tcBorders>
              <w:top w:val="nil"/>
            </w:tcBorders>
            <w:shd w:val="clear" w:color="auto" w:fill="FFFFFF"/>
            <w:vAlign w:val="center"/>
          </w:tcPr>
          <w:p w14:paraId="1A8B633B" w14:textId="77777777" w:rsidR="006A3FB5" w:rsidRPr="00537F75" w:rsidRDefault="006A3FB5" w:rsidP="00C01E17">
            <w:pPr>
              <w:ind w:left="-57" w:right="-57"/>
              <w:jc w:val="center"/>
              <w:rPr>
                <w:sz w:val="18"/>
                <w:szCs w:val="18"/>
              </w:rPr>
            </w:pPr>
            <w:r w:rsidRPr="00537F75">
              <w:rPr>
                <w:sz w:val="18"/>
                <w:szCs w:val="18"/>
              </w:rPr>
              <w:t>55,3</w:t>
            </w:r>
          </w:p>
        </w:tc>
        <w:tc>
          <w:tcPr>
            <w:tcW w:w="632" w:type="pct"/>
            <w:tcBorders>
              <w:top w:val="nil"/>
              <w:left w:val="nil"/>
            </w:tcBorders>
            <w:shd w:val="clear" w:color="auto" w:fill="FFFFFF"/>
            <w:vAlign w:val="center"/>
          </w:tcPr>
          <w:p w14:paraId="706A85CE" w14:textId="77777777" w:rsidR="006A3FB5" w:rsidRPr="00537F75" w:rsidRDefault="006A3FB5" w:rsidP="00C01E17">
            <w:pPr>
              <w:ind w:left="-57" w:right="-57"/>
              <w:jc w:val="center"/>
              <w:rPr>
                <w:sz w:val="18"/>
                <w:szCs w:val="18"/>
              </w:rPr>
            </w:pPr>
            <w:r w:rsidRPr="00537F75">
              <w:rPr>
                <w:sz w:val="18"/>
                <w:szCs w:val="18"/>
              </w:rPr>
              <w:t>55,3</w:t>
            </w:r>
          </w:p>
        </w:tc>
        <w:tc>
          <w:tcPr>
            <w:tcW w:w="577" w:type="pct"/>
            <w:tcBorders>
              <w:top w:val="nil"/>
              <w:left w:val="nil"/>
            </w:tcBorders>
            <w:shd w:val="clear" w:color="auto" w:fill="FFFFFF"/>
            <w:vAlign w:val="center"/>
          </w:tcPr>
          <w:p w14:paraId="419C1297" w14:textId="77777777" w:rsidR="006A3FB5" w:rsidRPr="00537F75" w:rsidRDefault="006A3FB5" w:rsidP="00C01E17">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14:paraId="1B821448" w14:textId="77777777" w:rsidR="006A3FB5" w:rsidRPr="00537F75" w:rsidRDefault="006A3FB5" w:rsidP="00C01E17">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14:paraId="6850D76F"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0065AFE5"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58198D40"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116CD661"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063F70B9" w14:textId="77777777" w:rsidR="006A3FB5" w:rsidRPr="00537F75" w:rsidRDefault="006A3FB5" w:rsidP="00C01E17">
            <w:pPr>
              <w:ind w:left="-57" w:right="-57"/>
              <w:jc w:val="center"/>
              <w:rPr>
                <w:sz w:val="18"/>
                <w:szCs w:val="18"/>
              </w:rPr>
            </w:pPr>
            <w:r w:rsidRPr="00537F75">
              <w:rPr>
                <w:sz w:val="18"/>
                <w:szCs w:val="18"/>
              </w:rPr>
              <w:t>ТК3-ИТП (Д33)</w:t>
            </w:r>
          </w:p>
        </w:tc>
        <w:tc>
          <w:tcPr>
            <w:tcW w:w="632" w:type="pct"/>
            <w:tcBorders>
              <w:top w:val="nil"/>
            </w:tcBorders>
            <w:shd w:val="clear" w:color="auto" w:fill="FFFFFF"/>
            <w:vAlign w:val="center"/>
          </w:tcPr>
          <w:p w14:paraId="4AD424ED" w14:textId="77777777" w:rsidR="006A3FB5" w:rsidRPr="00537F75" w:rsidRDefault="006A3FB5" w:rsidP="00C01E17">
            <w:pPr>
              <w:ind w:left="-57" w:right="-57"/>
              <w:jc w:val="center"/>
              <w:rPr>
                <w:sz w:val="18"/>
                <w:szCs w:val="18"/>
              </w:rPr>
            </w:pPr>
            <w:r w:rsidRPr="00537F75">
              <w:rPr>
                <w:sz w:val="18"/>
                <w:szCs w:val="18"/>
              </w:rPr>
              <w:t>121,8</w:t>
            </w:r>
          </w:p>
        </w:tc>
        <w:tc>
          <w:tcPr>
            <w:tcW w:w="632" w:type="pct"/>
            <w:tcBorders>
              <w:top w:val="nil"/>
              <w:left w:val="nil"/>
            </w:tcBorders>
            <w:shd w:val="clear" w:color="auto" w:fill="FFFFFF"/>
            <w:vAlign w:val="center"/>
          </w:tcPr>
          <w:p w14:paraId="47996905" w14:textId="77777777" w:rsidR="006A3FB5" w:rsidRPr="00537F75" w:rsidRDefault="006A3FB5" w:rsidP="00C01E17">
            <w:pPr>
              <w:ind w:left="-57" w:right="-57"/>
              <w:jc w:val="center"/>
              <w:rPr>
                <w:sz w:val="18"/>
                <w:szCs w:val="18"/>
              </w:rPr>
            </w:pPr>
            <w:r w:rsidRPr="00537F75">
              <w:rPr>
                <w:sz w:val="18"/>
                <w:szCs w:val="18"/>
              </w:rPr>
              <w:t>121,8</w:t>
            </w:r>
          </w:p>
        </w:tc>
        <w:tc>
          <w:tcPr>
            <w:tcW w:w="577" w:type="pct"/>
            <w:tcBorders>
              <w:top w:val="nil"/>
              <w:left w:val="nil"/>
            </w:tcBorders>
            <w:shd w:val="clear" w:color="auto" w:fill="FFFFFF"/>
            <w:vAlign w:val="center"/>
          </w:tcPr>
          <w:p w14:paraId="635EC53F" w14:textId="77777777" w:rsidR="006A3FB5" w:rsidRPr="00537F75" w:rsidRDefault="006A3FB5" w:rsidP="00C01E17">
            <w:pPr>
              <w:ind w:left="-57" w:right="-57"/>
              <w:jc w:val="center"/>
              <w:rPr>
                <w:sz w:val="18"/>
                <w:szCs w:val="18"/>
              </w:rPr>
            </w:pPr>
            <w:r w:rsidRPr="00537F75">
              <w:rPr>
                <w:sz w:val="18"/>
                <w:szCs w:val="18"/>
              </w:rPr>
              <w:t>219,0</w:t>
            </w:r>
          </w:p>
        </w:tc>
        <w:tc>
          <w:tcPr>
            <w:tcW w:w="580" w:type="pct"/>
            <w:tcBorders>
              <w:top w:val="nil"/>
              <w:left w:val="nil"/>
            </w:tcBorders>
            <w:shd w:val="clear" w:color="auto" w:fill="FFFFFF"/>
            <w:vAlign w:val="center"/>
          </w:tcPr>
          <w:p w14:paraId="45C1F953" w14:textId="77777777" w:rsidR="006A3FB5" w:rsidRPr="00537F75" w:rsidRDefault="006A3FB5" w:rsidP="00C01E17">
            <w:pPr>
              <w:ind w:left="-57" w:right="-57"/>
              <w:jc w:val="center"/>
              <w:rPr>
                <w:sz w:val="18"/>
                <w:szCs w:val="18"/>
              </w:rPr>
            </w:pPr>
            <w:r w:rsidRPr="00537F75">
              <w:rPr>
                <w:sz w:val="18"/>
                <w:szCs w:val="18"/>
              </w:rPr>
              <w:t>219,0</w:t>
            </w:r>
          </w:p>
        </w:tc>
        <w:tc>
          <w:tcPr>
            <w:tcW w:w="821" w:type="pct"/>
            <w:tcBorders>
              <w:top w:val="nil"/>
              <w:left w:val="nil"/>
            </w:tcBorders>
            <w:shd w:val="clear" w:color="auto" w:fill="FFFFFF"/>
            <w:vAlign w:val="center"/>
          </w:tcPr>
          <w:p w14:paraId="3D86AD29"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72ADC6B9"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0FAD9654"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503E26FA"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1769141E" w14:textId="77777777" w:rsidR="006A3FB5" w:rsidRPr="00537F75" w:rsidRDefault="006A3FB5" w:rsidP="00C01E17">
            <w:pPr>
              <w:ind w:left="-57" w:right="-57"/>
              <w:jc w:val="center"/>
              <w:rPr>
                <w:sz w:val="18"/>
                <w:szCs w:val="18"/>
              </w:rPr>
            </w:pPr>
            <w:r w:rsidRPr="00537F75">
              <w:rPr>
                <w:sz w:val="18"/>
                <w:szCs w:val="18"/>
              </w:rPr>
              <w:t>ИТП (Д33) - ИТП</w:t>
            </w:r>
          </w:p>
        </w:tc>
        <w:tc>
          <w:tcPr>
            <w:tcW w:w="632" w:type="pct"/>
            <w:tcBorders>
              <w:top w:val="nil"/>
            </w:tcBorders>
            <w:shd w:val="clear" w:color="auto" w:fill="FFFFFF"/>
            <w:vAlign w:val="center"/>
          </w:tcPr>
          <w:p w14:paraId="35358450" w14:textId="77777777" w:rsidR="006A3FB5" w:rsidRPr="00537F75" w:rsidRDefault="006A3FB5" w:rsidP="00C01E17">
            <w:pPr>
              <w:ind w:left="-57" w:right="-57"/>
              <w:jc w:val="center"/>
              <w:rPr>
                <w:sz w:val="18"/>
                <w:szCs w:val="18"/>
              </w:rPr>
            </w:pPr>
            <w:r w:rsidRPr="00537F75">
              <w:rPr>
                <w:sz w:val="18"/>
                <w:szCs w:val="18"/>
              </w:rPr>
              <w:t>65,0</w:t>
            </w:r>
          </w:p>
        </w:tc>
        <w:tc>
          <w:tcPr>
            <w:tcW w:w="632" w:type="pct"/>
            <w:tcBorders>
              <w:top w:val="nil"/>
              <w:left w:val="nil"/>
            </w:tcBorders>
            <w:shd w:val="clear" w:color="auto" w:fill="FFFFFF"/>
            <w:vAlign w:val="center"/>
          </w:tcPr>
          <w:p w14:paraId="6121BA7E" w14:textId="77777777" w:rsidR="006A3FB5" w:rsidRPr="00537F75" w:rsidRDefault="006A3FB5" w:rsidP="00C01E17">
            <w:pPr>
              <w:ind w:left="-57" w:right="-57"/>
              <w:jc w:val="center"/>
              <w:rPr>
                <w:sz w:val="18"/>
                <w:szCs w:val="18"/>
              </w:rPr>
            </w:pPr>
            <w:r w:rsidRPr="00537F75">
              <w:rPr>
                <w:sz w:val="18"/>
                <w:szCs w:val="18"/>
              </w:rPr>
              <w:t>65,0</w:t>
            </w:r>
          </w:p>
        </w:tc>
        <w:tc>
          <w:tcPr>
            <w:tcW w:w="577" w:type="pct"/>
            <w:tcBorders>
              <w:top w:val="nil"/>
              <w:left w:val="nil"/>
            </w:tcBorders>
            <w:shd w:val="clear" w:color="auto" w:fill="FFFFFF"/>
            <w:vAlign w:val="center"/>
          </w:tcPr>
          <w:p w14:paraId="65FC4DE9" w14:textId="77777777" w:rsidR="006A3FB5" w:rsidRPr="00537F75" w:rsidRDefault="006A3FB5" w:rsidP="00C01E17">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14:paraId="1B45D131" w14:textId="77777777" w:rsidR="006A3FB5" w:rsidRPr="00537F75" w:rsidRDefault="006A3FB5" w:rsidP="00C01E17">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14:paraId="60770DB4"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5255A87A"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3B2D345A"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2BCDC97D"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7B6A2D31" w14:textId="77777777" w:rsidR="006A3FB5" w:rsidRPr="00537F75" w:rsidRDefault="006A3FB5" w:rsidP="00C01E17">
            <w:pPr>
              <w:ind w:left="-57" w:right="-57"/>
              <w:jc w:val="center"/>
              <w:rPr>
                <w:sz w:val="18"/>
                <w:szCs w:val="18"/>
              </w:rPr>
            </w:pPr>
            <w:r w:rsidRPr="00537F75">
              <w:rPr>
                <w:sz w:val="18"/>
                <w:szCs w:val="18"/>
              </w:rPr>
              <w:lastRenderedPageBreak/>
              <w:t>ТК4 - ИТП (Д24)</w:t>
            </w:r>
          </w:p>
        </w:tc>
        <w:tc>
          <w:tcPr>
            <w:tcW w:w="632" w:type="pct"/>
            <w:tcBorders>
              <w:top w:val="nil"/>
            </w:tcBorders>
            <w:shd w:val="clear" w:color="auto" w:fill="FFFFFF"/>
            <w:vAlign w:val="center"/>
          </w:tcPr>
          <w:p w14:paraId="3354B1FA" w14:textId="77777777" w:rsidR="006A3FB5" w:rsidRPr="00537F75" w:rsidRDefault="006A3FB5" w:rsidP="00C01E17">
            <w:pPr>
              <w:ind w:left="-57" w:right="-57"/>
              <w:jc w:val="center"/>
              <w:rPr>
                <w:sz w:val="18"/>
                <w:szCs w:val="18"/>
              </w:rPr>
            </w:pPr>
            <w:r w:rsidRPr="00537F75">
              <w:rPr>
                <w:sz w:val="18"/>
                <w:szCs w:val="18"/>
              </w:rPr>
              <w:t>36,6</w:t>
            </w:r>
          </w:p>
        </w:tc>
        <w:tc>
          <w:tcPr>
            <w:tcW w:w="632" w:type="pct"/>
            <w:tcBorders>
              <w:top w:val="nil"/>
              <w:left w:val="nil"/>
            </w:tcBorders>
            <w:shd w:val="clear" w:color="auto" w:fill="FFFFFF"/>
            <w:vAlign w:val="center"/>
          </w:tcPr>
          <w:p w14:paraId="533CA35A" w14:textId="77777777" w:rsidR="006A3FB5" w:rsidRPr="00537F75" w:rsidRDefault="006A3FB5" w:rsidP="00C01E17">
            <w:pPr>
              <w:ind w:left="-57" w:right="-57"/>
              <w:jc w:val="center"/>
              <w:rPr>
                <w:sz w:val="18"/>
                <w:szCs w:val="18"/>
              </w:rPr>
            </w:pPr>
            <w:r w:rsidRPr="00537F75">
              <w:rPr>
                <w:sz w:val="18"/>
                <w:szCs w:val="18"/>
              </w:rPr>
              <w:t>36,6</w:t>
            </w:r>
          </w:p>
        </w:tc>
        <w:tc>
          <w:tcPr>
            <w:tcW w:w="577" w:type="pct"/>
            <w:tcBorders>
              <w:top w:val="nil"/>
              <w:left w:val="nil"/>
            </w:tcBorders>
            <w:shd w:val="clear" w:color="auto" w:fill="FFFFFF"/>
            <w:vAlign w:val="center"/>
          </w:tcPr>
          <w:p w14:paraId="5853A43D" w14:textId="77777777" w:rsidR="006A3FB5" w:rsidRPr="00537F75" w:rsidRDefault="006A3FB5" w:rsidP="00C01E17">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14:paraId="1BD08B42" w14:textId="77777777" w:rsidR="006A3FB5" w:rsidRPr="00537F75" w:rsidRDefault="006A3FB5" w:rsidP="00C01E17">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14:paraId="2A7B2750"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519FF4B7"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007BE35B"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044AA1F1" w14:textId="77777777" w:rsidTr="00864EB4">
        <w:trPr>
          <w:trHeight w:val="382"/>
        </w:trPr>
        <w:tc>
          <w:tcPr>
            <w:tcW w:w="594" w:type="pct"/>
            <w:tcBorders>
              <w:top w:val="nil"/>
              <w:left w:val="single" w:sz="4" w:space="0" w:color="000000"/>
              <w:bottom w:val="single" w:sz="4" w:space="0" w:color="000000"/>
              <w:right w:val="nil"/>
            </w:tcBorders>
            <w:shd w:val="clear" w:color="auto" w:fill="FFFFFF"/>
            <w:vAlign w:val="center"/>
          </w:tcPr>
          <w:p w14:paraId="10B7996E" w14:textId="77777777" w:rsidR="006A3FB5" w:rsidRPr="00537F75" w:rsidRDefault="006A3FB5" w:rsidP="00C01E17">
            <w:pPr>
              <w:ind w:left="-57" w:right="-57"/>
              <w:jc w:val="center"/>
              <w:rPr>
                <w:sz w:val="18"/>
                <w:szCs w:val="18"/>
              </w:rPr>
            </w:pPr>
            <w:r w:rsidRPr="00537F75">
              <w:rPr>
                <w:sz w:val="18"/>
                <w:szCs w:val="18"/>
              </w:rPr>
              <w:t>ТК4-ТК5</w:t>
            </w:r>
          </w:p>
        </w:tc>
        <w:tc>
          <w:tcPr>
            <w:tcW w:w="632" w:type="pct"/>
            <w:tcBorders>
              <w:top w:val="nil"/>
            </w:tcBorders>
            <w:shd w:val="clear" w:color="auto" w:fill="FFFFFF"/>
            <w:vAlign w:val="center"/>
          </w:tcPr>
          <w:p w14:paraId="6E85C7D8" w14:textId="77777777" w:rsidR="006A3FB5" w:rsidRPr="00537F75" w:rsidRDefault="006A3FB5" w:rsidP="00C01E17">
            <w:pPr>
              <w:ind w:left="-57" w:right="-57"/>
              <w:jc w:val="center"/>
              <w:rPr>
                <w:sz w:val="18"/>
                <w:szCs w:val="18"/>
              </w:rPr>
            </w:pPr>
            <w:r w:rsidRPr="00537F75">
              <w:rPr>
                <w:sz w:val="18"/>
                <w:szCs w:val="18"/>
              </w:rPr>
              <w:t>71,2</w:t>
            </w:r>
          </w:p>
        </w:tc>
        <w:tc>
          <w:tcPr>
            <w:tcW w:w="632" w:type="pct"/>
            <w:tcBorders>
              <w:top w:val="nil"/>
              <w:left w:val="nil"/>
            </w:tcBorders>
            <w:shd w:val="clear" w:color="auto" w:fill="FFFFFF"/>
            <w:vAlign w:val="center"/>
          </w:tcPr>
          <w:p w14:paraId="1D50987A" w14:textId="77777777" w:rsidR="006A3FB5" w:rsidRPr="00537F75" w:rsidRDefault="006A3FB5" w:rsidP="00C01E17">
            <w:pPr>
              <w:ind w:left="-57" w:right="-57"/>
              <w:jc w:val="center"/>
              <w:rPr>
                <w:sz w:val="18"/>
                <w:szCs w:val="18"/>
              </w:rPr>
            </w:pPr>
            <w:r w:rsidRPr="00537F75">
              <w:rPr>
                <w:sz w:val="18"/>
                <w:szCs w:val="18"/>
              </w:rPr>
              <w:t>71,2</w:t>
            </w:r>
          </w:p>
        </w:tc>
        <w:tc>
          <w:tcPr>
            <w:tcW w:w="577" w:type="pct"/>
            <w:tcBorders>
              <w:top w:val="nil"/>
              <w:left w:val="nil"/>
            </w:tcBorders>
            <w:shd w:val="clear" w:color="auto" w:fill="FFFFFF"/>
            <w:vAlign w:val="center"/>
          </w:tcPr>
          <w:p w14:paraId="37F64AE0" w14:textId="77777777" w:rsidR="006A3FB5" w:rsidRPr="00537F75" w:rsidRDefault="006A3FB5" w:rsidP="00C01E17">
            <w:pPr>
              <w:ind w:left="-57" w:right="-57"/>
              <w:jc w:val="center"/>
              <w:rPr>
                <w:sz w:val="18"/>
                <w:szCs w:val="18"/>
              </w:rPr>
            </w:pPr>
            <w:r w:rsidRPr="00537F75">
              <w:rPr>
                <w:sz w:val="18"/>
                <w:szCs w:val="18"/>
              </w:rPr>
              <w:t>219,0</w:t>
            </w:r>
          </w:p>
        </w:tc>
        <w:tc>
          <w:tcPr>
            <w:tcW w:w="580" w:type="pct"/>
            <w:tcBorders>
              <w:top w:val="nil"/>
              <w:left w:val="nil"/>
            </w:tcBorders>
            <w:shd w:val="clear" w:color="auto" w:fill="FFFFFF"/>
            <w:vAlign w:val="center"/>
          </w:tcPr>
          <w:p w14:paraId="7EA342F2" w14:textId="77777777" w:rsidR="006A3FB5" w:rsidRPr="00537F75" w:rsidRDefault="006A3FB5" w:rsidP="00C01E17">
            <w:pPr>
              <w:ind w:left="-57" w:right="-57"/>
              <w:jc w:val="center"/>
              <w:rPr>
                <w:sz w:val="18"/>
                <w:szCs w:val="18"/>
              </w:rPr>
            </w:pPr>
            <w:r w:rsidRPr="00537F75">
              <w:rPr>
                <w:sz w:val="18"/>
                <w:szCs w:val="18"/>
              </w:rPr>
              <w:t>219,0</w:t>
            </w:r>
          </w:p>
        </w:tc>
        <w:tc>
          <w:tcPr>
            <w:tcW w:w="821" w:type="pct"/>
            <w:tcBorders>
              <w:top w:val="nil"/>
              <w:left w:val="nil"/>
            </w:tcBorders>
            <w:shd w:val="clear" w:color="auto" w:fill="FFFFFF"/>
            <w:vAlign w:val="center"/>
          </w:tcPr>
          <w:p w14:paraId="584C3A5E"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7F681D1C"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5831A9C4"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22C290C5"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3E3356F2" w14:textId="77777777" w:rsidR="006A3FB5" w:rsidRPr="00537F75" w:rsidRDefault="006A3FB5" w:rsidP="00C01E17">
            <w:pPr>
              <w:ind w:left="-57" w:right="-57"/>
              <w:jc w:val="center"/>
              <w:rPr>
                <w:sz w:val="18"/>
                <w:szCs w:val="18"/>
              </w:rPr>
            </w:pPr>
            <w:r w:rsidRPr="00537F75">
              <w:rPr>
                <w:sz w:val="18"/>
                <w:szCs w:val="18"/>
              </w:rPr>
              <w:t>ТК5-ИТП (Д18)</w:t>
            </w:r>
          </w:p>
        </w:tc>
        <w:tc>
          <w:tcPr>
            <w:tcW w:w="632" w:type="pct"/>
            <w:tcBorders>
              <w:top w:val="nil"/>
            </w:tcBorders>
            <w:shd w:val="clear" w:color="auto" w:fill="FFFFFF"/>
            <w:vAlign w:val="center"/>
          </w:tcPr>
          <w:p w14:paraId="529B44D3" w14:textId="77777777" w:rsidR="006A3FB5" w:rsidRPr="00537F75" w:rsidRDefault="006A3FB5" w:rsidP="00C01E17">
            <w:pPr>
              <w:ind w:left="-57" w:right="-57"/>
              <w:jc w:val="center"/>
              <w:rPr>
                <w:sz w:val="18"/>
                <w:szCs w:val="18"/>
              </w:rPr>
            </w:pPr>
            <w:r w:rsidRPr="00537F75">
              <w:rPr>
                <w:sz w:val="18"/>
                <w:szCs w:val="18"/>
              </w:rPr>
              <w:t>36,3</w:t>
            </w:r>
          </w:p>
        </w:tc>
        <w:tc>
          <w:tcPr>
            <w:tcW w:w="632" w:type="pct"/>
            <w:tcBorders>
              <w:top w:val="nil"/>
              <w:left w:val="nil"/>
            </w:tcBorders>
            <w:shd w:val="clear" w:color="auto" w:fill="FFFFFF"/>
            <w:vAlign w:val="center"/>
          </w:tcPr>
          <w:p w14:paraId="29AC345C" w14:textId="77777777" w:rsidR="006A3FB5" w:rsidRPr="00537F75" w:rsidRDefault="006A3FB5" w:rsidP="00C01E17">
            <w:pPr>
              <w:ind w:left="-57" w:right="-57"/>
              <w:jc w:val="center"/>
              <w:rPr>
                <w:sz w:val="18"/>
                <w:szCs w:val="18"/>
              </w:rPr>
            </w:pPr>
            <w:r w:rsidRPr="00537F75">
              <w:rPr>
                <w:sz w:val="18"/>
                <w:szCs w:val="18"/>
              </w:rPr>
              <w:t>36,3</w:t>
            </w:r>
          </w:p>
        </w:tc>
        <w:tc>
          <w:tcPr>
            <w:tcW w:w="577" w:type="pct"/>
            <w:tcBorders>
              <w:top w:val="nil"/>
              <w:left w:val="nil"/>
            </w:tcBorders>
            <w:shd w:val="clear" w:color="auto" w:fill="FFFFFF"/>
            <w:vAlign w:val="center"/>
          </w:tcPr>
          <w:p w14:paraId="4E6181DE" w14:textId="77777777" w:rsidR="006A3FB5" w:rsidRPr="00537F75" w:rsidRDefault="006A3FB5" w:rsidP="00C01E17">
            <w:pPr>
              <w:ind w:left="-57" w:right="-57"/>
              <w:jc w:val="center"/>
              <w:rPr>
                <w:sz w:val="18"/>
                <w:szCs w:val="18"/>
              </w:rPr>
            </w:pPr>
            <w:r w:rsidRPr="00537F75">
              <w:rPr>
                <w:sz w:val="18"/>
                <w:szCs w:val="18"/>
              </w:rPr>
              <w:t>159,0</w:t>
            </w:r>
          </w:p>
        </w:tc>
        <w:tc>
          <w:tcPr>
            <w:tcW w:w="580" w:type="pct"/>
            <w:tcBorders>
              <w:top w:val="nil"/>
              <w:left w:val="nil"/>
            </w:tcBorders>
            <w:shd w:val="clear" w:color="auto" w:fill="FFFFFF"/>
            <w:vAlign w:val="center"/>
          </w:tcPr>
          <w:p w14:paraId="0DBFF054" w14:textId="77777777" w:rsidR="006A3FB5" w:rsidRPr="00537F75" w:rsidRDefault="006A3FB5" w:rsidP="00C01E17">
            <w:pPr>
              <w:ind w:left="-57" w:right="-57"/>
              <w:jc w:val="center"/>
              <w:rPr>
                <w:sz w:val="18"/>
                <w:szCs w:val="18"/>
              </w:rPr>
            </w:pPr>
            <w:r w:rsidRPr="00537F75">
              <w:rPr>
                <w:sz w:val="18"/>
                <w:szCs w:val="18"/>
              </w:rPr>
              <w:t>159,0</w:t>
            </w:r>
          </w:p>
        </w:tc>
        <w:tc>
          <w:tcPr>
            <w:tcW w:w="821" w:type="pct"/>
            <w:tcBorders>
              <w:top w:val="nil"/>
              <w:left w:val="nil"/>
            </w:tcBorders>
            <w:shd w:val="clear" w:color="auto" w:fill="FFFFFF"/>
            <w:vAlign w:val="center"/>
          </w:tcPr>
          <w:p w14:paraId="17736F5B"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4283A94F"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50031ED4"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0B748B68" w14:textId="77777777" w:rsidTr="00D24A8D">
        <w:trPr>
          <w:trHeight w:val="460"/>
        </w:trPr>
        <w:tc>
          <w:tcPr>
            <w:tcW w:w="594" w:type="pct"/>
            <w:tcBorders>
              <w:top w:val="nil"/>
              <w:left w:val="single" w:sz="4" w:space="0" w:color="000000"/>
              <w:bottom w:val="single" w:sz="4" w:space="0" w:color="000000"/>
              <w:right w:val="nil"/>
            </w:tcBorders>
            <w:shd w:val="clear" w:color="auto" w:fill="FFFFFF"/>
            <w:vAlign w:val="center"/>
          </w:tcPr>
          <w:p w14:paraId="1D38A2AC" w14:textId="77777777" w:rsidR="006A3FB5" w:rsidRPr="00537F75" w:rsidRDefault="006A3FB5" w:rsidP="00C01E17">
            <w:pPr>
              <w:ind w:left="-57" w:right="-57"/>
              <w:jc w:val="center"/>
              <w:rPr>
                <w:sz w:val="18"/>
                <w:szCs w:val="18"/>
              </w:rPr>
            </w:pPr>
            <w:r w:rsidRPr="00537F75">
              <w:rPr>
                <w:sz w:val="18"/>
                <w:szCs w:val="18"/>
              </w:rPr>
              <w:t>ТК5-ИТП (Д27)</w:t>
            </w:r>
          </w:p>
        </w:tc>
        <w:tc>
          <w:tcPr>
            <w:tcW w:w="632" w:type="pct"/>
            <w:tcBorders>
              <w:top w:val="nil"/>
            </w:tcBorders>
            <w:shd w:val="clear" w:color="auto" w:fill="FFFFFF"/>
            <w:vAlign w:val="center"/>
          </w:tcPr>
          <w:p w14:paraId="20C55071" w14:textId="77777777" w:rsidR="006A3FB5" w:rsidRPr="00537F75" w:rsidRDefault="006A3FB5" w:rsidP="00C01E17">
            <w:pPr>
              <w:ind w:left="-57" w:right="-57"/>
              <w:jc w:val="center"/>
              <w:rPr>
                <w:sz w:val="18"/>
                <w:szCs w:val="18"/>
              </w:rPr>
            </w:pPr>
            <w:r w:rsidRPr="00537F75">
              <w:rPr>
                <w:sz w:val="18"/>
                <w:szCs w:val="18"/>
              </w:rPr>
              <w:t>44,2</w:t>
            </w:r>
          </w:p>
        </w:tc>
        <w:tc>
          <w:tcPr>
            <w:tcW w:w="632" w:type="pct"/>
            <w:tcBorders>
              <w:top w:val="nil"/>
              <w:left w:val="nil"/>
            </w:tcBorders>
            <w:shd w:val="clear" w:color="auto" w:fill="FFFFFF"/>
            <w:vAlign w:val="center"/>
          </w:tcPr>
          <w:p w14:paraId="4CABBC1E" w14:textId="77777777" w:rsidR="006A3FB5" w:rsidRPr="00537F75" w:rsidRDefault="006A3FB5" w:rsidP="00C01E17">
            <w:pPr>
              <w:ind w:left="-57" w:right="-57"/>
              <w:jc w:val="center"/>
              <w:rPr>
                <w:sz w:val="18"/>
                <w:szCs w:val="18"/>
              </w:rPr>
            </w:pPr>
            <w:r w:rsidRPr="00537F75">
              <w:rPr>
                <w:sz w:val="18"/>
                <w:szCs w:val="18"/>
              </w:rPr>
              <w:t>44,2</w:t>
            </w:r>
          </w:p>
        </w:tc>
        <w:tc>
          <w:tcPr>
            <w:tcW w:w="577" w:type="pct"/>
            <w:tcBorders>
              <w:top w:val="nil"/>
              <w:left w:val="nil"/>
            </w:tcBorders>
            <w:shd w:val="clear" w:color="auto" w:fill="FFFFFF"/>
            <w:vAlign w:val="center"/>
          </w:tcPr>
          <w:p w14:paraId="735CA629" w14:textId="77777777" w:rsidR="006A3FB5" w:rsidRPr="00537F75" w:rsidRDefault="006A3FB5" w:rsidP="00C01E17">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14:paraId="445F55E0" w14:textId="77777777" w:rsidR="006A3FB5" w:rsidRPr="00537F75" w:rsidRDefault="006A3FB5" w:rsidP="00C01E17">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14:paraId="186E4A45" w14:textId="77777777" w:rsidR="006A3FB5" w:rsidRPr="00537F75" w:rsidRDefault="006A3FB5" w:rsidP="00C01E17">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14:paraId="5A23EF03" w14:textId="77777777" w:rsidR="006A3FB5" w:rsidRPr="00537F75" w:rsidRDefault="006A3FB5" w:rsidP="00C01E17">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14:paraId="2F953DE7" w14:textId="77777777" w:rsidR="006A3FB5" w:rsidRPr="00537F75" w:rsidRDefault="006A3FB5" w:rsidP="00C01E17">
            <w:pPr>
              <w:ind w:left="-57" w:right="-57"/>
              <w:jc w:val="center"/>
              <w:rPr>
                <w:sz w:val="18"/>
                <w:szCs w:val="18"/>
              </w:rPr>
            </w:pPr>
            <w:r w:rsidRPr="00537F75">
              <w:rPr>
                <w:sz w:val="18"/>
                <w:szCs w:val="18"/>
              </w:rPr>
              <w:t>2014</w:t>
            </w:r>
          </w:p>
        </w:tc>
      </w:tr>
      <w:tr w:rsidR="006A3FB5" w:rsidRPr="00537F75" w14:paraId="411749A8" w14:textId="77777777" w:rsidTr="009D31C9">
        <w:trPr>
          <w:trHeight w:val="23"/>
        </w:trPr>
        <w:tc>
          <w:tcPr>
            <w:tcW w:w="594" w:type="pct"/>
            <w:vAlign w:val="center"/>
          </w:tcPr>
          <w:p w14:paraId="1114C902" w14:textId="77777777" w:rsidR="006A3FB5" w:rsidRPr="00537F75" w:rsidRDefault="006A3FB5" w:rsidP="00C01E17">
            <w:pPr>
              <w:suppressAutoHyphens/>
              <w:ind w:left="-57" w:right="-57"/>
              <w:jc w:val="center"/>
              <w:rPr>
                <w:sz w:val="18"/>
                <w:szCs w:val="18"/>
              </w:rPr>
            </w:pPr>
            <w:r w:rsidRPr="00537F75">
              <w:rPr>
                <w:sz w:val="18"/>
                <w:szCs w:val="18"/>
              </w:rPr>
              <w:t xml:space="preserve">ИТОГО </w:t>
            </w:r>
          </w:p>
          <w:p w14:paraId="65701C5A" w14:textId="77777777" w:rsidR="006A3FB5" w:rsidRPr="00537F75" w:rsidRDefault="006A3FB5" w:rsidP="00C01E17">
            <w:pPr>
              <w:suppressAutoHyphens/>
              <w:ind w:left="-57" w:right="-57"/>
              <w:jc w:val="center"/>
              <w:rPr>
                <w:sz w:val="18"/>
                <w:szCs w:val="18"/>
              </w:rPr>
            </w:pPr>
            <w:r w:rsidRPr="00537F75">
              <w:rPr>
                <w:sz w:val="18"/>
                <w:szCs w:val="18"/>
              </w:rPr>
              <w:t>первая очередь</w:t>
            </w:r>
          </w:p>
        </w:tc>
        <w:tc>
          <w:tcPr>
            <w:tcW w:w="632" w:type="pct"/>
            <w:vAlign w:val="center"/>
          </w:tcPr>
          <w:p w14:paraId="18FCA59A" w14:textId="77777777" w:rsidR="006A3FB5" w:rsidRPr="00537F75" w:rsidRDefault="006A3FB5" w:rsidP="00C01E17">
            <w:pPr>
              <w:suppressAutoHyphens/>
              <w:ind w:left="-57" w:right="-57"/>
              <w:jc w:val="center"/>
              <w:rPr>
                <w:sz w:val="18"/>
                <w:szCs w:val="18"/>
              </w:rPr>
            </w:pPr>
            <w:r w:rsidRPr="00537F75">
              <w:rPr>
                <w:bCs/>
                <w:sz w:val="18"/>
                <w:szCs w:val="18"/>
              </w:rPr>
              <w:t>746</w:t>
            </w:r>
          </w:p>
        </w:tc>
        <w:tc>
          <w:tcPr>
            <w:tcW w:w="632" w:type="pct"/>
            <w:vAlign w:val="center"/>
          </w:tcPr>
          <w:p w14:paraId="2F69D6EB" w14:textId="77777777" w:rsidR="006A3FB5" w:rsidRPr="00537F75" w:rsidRDefault="006A3FB5" w:rsidP="00C01E17">
            <w:pPr>
              <w:suppressAutoHyphens/>
              <w:ind w:left="-57" w:right="-57"/>
              <w:jc w:val="center"/>
              <w:rPr>
                <w:sz w:val="18"/>
                <w:szCs w:val="18"/>
              </w:rPr>
            </w:pPr>
            <w:r w:rsidRPr="00537F75">
              <w:rPr>
                <w:bCs/>
                <w:sz w:val="18"/>
                <w:szCs w:val="18"/>
              </w:rPr>
              <w:t>746</w:t>
            </w:r>
          </w:p>
        </w:tc>
        <w:tc>
          <w:tcPr>
            <w:tcW w:w="577" w:type="pct"/>
            <w:vAlign w:val="center"/>
          </w:tcPr>
          <w:p w14:paraId="0A66C446" w14:textId="77777777" w:rsidR="006A3FB5" w:rsidRPr="00537F75" w:rsidRDefault="006A3FB5" w:rsidP="00C01E17">
            <w:pPr>
              <w:suppressAutoHyphens/>
              <w:ind w:left="-57" w:right="-57"/>
              <w:jc w:val="center"/>
              <w:rPr>
                <w:sz w:val="18"/>
                <w:szCs w:val="18"/>
              </w:rPr>
            </w:pPr>
            <w:r w:rsidRPr="00537F75">
              <w:rPr>
                <w:bCs/>
                <w:sz w:val="18"/>
                <w:szCs w:val="18"/>
              </w:rPr>
              <w:t>265,8</w:t>
            </w:r>
          </w:p>
        </w:tc>
        <w:tc>
          <w:tcPr>
            <w:tcW w:w="580" w:type="pct"/>
            <w:vAlign w:val="center"/>
          </w:tcPr>
          <w:p w14:paraId="23846F2C" w14:textId="77777777" w:rsidR="006A3FB5" w:rsidRPr="00537F75" w:rsidRDefault="006A3FB5" w:rsidP="00C01E17">
            <w:pPr>
              <w:suppressAutoHyphens/>
              <w:ind w:left="-57" w:right="-57"/>
              <w:jc w:val="center"/>
              <w:rPr>
                <w:sz w:val="18"/>
                <w:szCs w:val="18"/>
              </w:rPr>
            </w:pPr>
            <w:r w:rsidRPr="00537F75">
              <w:rPr>
                <w:sz w:val="18"/>
                <w:szCs w:val="18"/>
              </w:rPr>
              <w:t>265,8</w:t>
            </w:r>
          </w:p>
        </w:tc>
        <w:tc>
          <w:tcPr>
            <w:tcW w:w="821" w:type="pct"/>
            <w:vAlign w:val="center"/>
          </w:tcPr>
          <w:p w14:paraId="2AA9B83D" w14:textId="77777777" w:rsidR="006A3FB5" w:rsidRPr="00537F75" w:rsidRDefault="006A3FB5" w:rsidP="00C01E17">
            <w:pPr>
              <w:suppressAutoHyphens/>
              <w:ind w:left="-57" w:right="-57"/>
              <w:jc w:val="center"/>
              <w:rPr>
                <w:sz w:val="18"/>
                <w:szCs w:val="18"/>
              </w:rPr>
            </w:pPr>
          </w:p>
        </w:tc>
        <w:tc>
          <w:tcPr>
            <w:tcW w:w="583" w:type="pct"/>
            <w:vAlign w:val="center"/>
          </w:tcPr>
          <w:p w14:paraId="4C0DBA0D" w14:textId="77777777" w:rsidR="006A3FB5" w:rsidRPr="00537F75" w:rsidRDefault="006A3FB5" w:rsidP="00C01E17">
            <w:pPr>
              <w:suppressAutoHyphens/>
              <w:ind w:left="-57" w:right="-57"/>
              <w:jc w:val="center"/>
              <w:rPr>
                <w:sz w:val="18"/>
                <w:szCs w:val="18"/>
              </w:rPr>
            </w:pPr>
          </w:p>
        </w:tc>
        <w:tc>
          <w:tcPr>
            <w:tcW w:w="581" w:type="pct"/>
            <w:vAlign w:val="center"/>
          </w:tcPr>
          <w:p w14:paraId="45A75FE9" w14:textId="77777777" w:rsidR="006A3FB5" w:rsidRPr="00537F75" w:rsidRDefault="006A3FB5" w:rsidP="00C01E17">
            <w:pPr>
              <w:suppressAutoHyphens/>
              <w:ind w:left="-57" w:right="-57"/>
              <w:jc w:val="center"/>
              <w:rPr>
                <w:sz w:val="18"/>
                <w:szCs w:val="18"/>
              </w:rPr>
            </w:pPr>
          </w:p>
        </w:tc>
      </w:tr>
      <w:tr w:rsidR="006A3FB5" w:rsidRPr="00537F75" w14:paraId="60603810" w14:textId="77777777" w:rsidTr="00D24A8D">
        <w:trPr>
          <w:trHeight w:val="128"/>
        </w:trPr>
        <w:tc>
          <w:tcPr>
            <w:tcW w:w="5000" w:type="pct"/>
            <w:gridSpan w:val="8"/>
            <w:vAlign w:val="center"/>
          </w:tcPr>
          <w:p w14:paraId="35718DF8" w14:textId="77777777" w:rsidR="006A3FB5" w:rsidRPr="00537F75" w:rsidRDefault="006A3FB5" w:rsidP="00C01E17">
            <w:pPr>
              <w:suppressAutoHyphens/>
              <w:ind w:left="-57" w:right="-57"/>
              <w:jc w:val="center"/>
              <w:rPr>
                <w:sz w:val="18"/>
                <w:szCs w:val="18"/>
              </w:rPr>
            </w:pPr>
            <w:r w:rsidRPr="00537F75">
              <w:rPr>
                <w:sz w:val="18"/>
                <w:szCs w:val="18"/>
              </w:rPr>
              <w:t>Вторая очередь строительства</w:t>
            </w:r>
          </w:p>
        </w:tc>
      </w:tr>
      <w:tr w:rsidR="006A3FB5" w:rsidRPr="00537F75" w14:paraId="38CE94FF" w14:textId="77777777" w:rsidTr="00D24A8D">
        <w:trPr>
          <w:trHeight w:val="460"/>
        </w:trPr>
        <w:tc>
          <w:tcPr>
            <w:tcW w:w="594" w:type="pct"/>
            <w:vAlign w:val="center"/>
          </w:tcPr>
          <w:p w14:paraId="665396E6" w14:textId="77777777" w:rsidR="006A3FB5" w:rsidRPr="00537F75" w:rsidRDefault="006A3FB5" w:rsidP="00C01E17">
            <w:pPr>
              <w:suppressAutoHyphens/>
              <w:ind w:left="-57" w:right="-57"/>
              <w:jc w:val="center"/>
              <w:rPr>
                <w:sz w:val="18"/>
                <w:szCs w:val="18"/>
              </w:rPr>
            </w:pPr>
            <w:r w:rsidRPr="00537F75">
              <w:rPr>
                <w:sz w:val="18"/>
                <w:szCs w:val="18"/>
              </w:rPr>
              <w:t>Уз.1-ТК6</w:t>
            </w:r>
          </w:p>
        </w:tc>
        <w:tc>
          <w:tcPr>
            <w:tcW w:w="632" w:type="pct"/>
            <w:vAlign w:val="center"/>
          </w:tcPr>
          <w:p w14:paraId="2FD0F4A2" w14:textId="77777777" w:rsidR="006A3FB5" w:rsidRPr="00537F75" w:rsidRDefault="006A3FB5" w:rsidP="00C01E17">
            <w:pPr>
              <w:suppressAutoHyphens/>
              <w:ind w:left="-57" w:right="-57"/>
              <w:jc w:val="center"/>
              <w:rPr>
                <w:bCs/>
                <w:sz w:val="18"/>
                <w:szCs w:val="18"/>
              </w:rPr>
            </w:pPr>
            <w:r w:rsidRPr="00537F75">
              <w:rPr>
                <w:bCs/>
                <w:sz w:val="18"/>
                <w:szCs w:val="18"/>
              </w:rPr>
              <w:t>29,4</w:t>
            </w:r>
          </w:p>
        </w:tc>
        <w:tc>
          <w:tcPr>
            <w:tcW w:w="632" w:type="pct"/>
            <w:vAlign w:val="center"/>
          </w:tcPr>
          <w:p w14:paraId="7E45C716" w14:textId="77777777" w:rsidR="006A3FB5" w:rsidRPr="00537F75" w:rsidRDefault="006A3FB5" w:rsidP="00C01E17">
            <w:pPr>
              <w:suppressAutoHyphens/>
              <w:ind w:left="-57" w:right="-57"/>
              <w:jc w:val="center"/>
              <w:rPr>
                <w:bCs/>
                <w:sz w:val="18"/>
                <w:szCs w:val="18"/>
              </w:rPr>
            </w:pPr>
            <w:r w:rsidRPr="00537F75">
              <w:rPr>
                <w:bCs/>
                <w:sz w:val="18"/>
                <w:szCs w:val="18"/>
              </w:rPr>
              <w:t>29,4</w:t>
            </w:r>
          </w:p>
        </w:tc>
        <w:tc>
          <w:tcPr>
            <w:tcW w:w="577" w:type="pct"/>
            <w:vAlign w:val="center"/>
          </w:tcPr>
          <w:p w14:paraId="55F387D5" w14:textId="77777777" w:rsidR="006A3FB5" w:rsidRPr="00537F75" w:rsidRDefault="006A3FB5" w:rsidP="00C01E17">
            <w:pPr>
              <w:suppressAutoHyphens/>
              <w:ind w:left="-57" w:right="-57"/>
              <w:jc w:val="center"/>
              <w:rPr>
                <w:bCs/>
                <w:sz w:val="18"/>
                <w:szCs w:val="18"/>
              </w:rPr>
            </w:pPr>
            <w:r w:rsidRPr="00537F75">
              <w:rPr>
                <w:bCs/>
                <w:sz w:val="18"/>
                <w:szCs w:val="18"/>
              </w:rPr>
              <w:t>426</w:t>
            </w:r>
          </w:p>
        </w:tc>
        <w:tc>
          <w:tcPr>
            <w:tcW w:w="580" w:type="pct"/>
            <w:vAlign w:val="center"/>
          </w:tcPr>
          <w:p w14:paraId="7AAEE57F" w14:textId="77777777" w:rsidR="006A3FB5" w:rsidRPr="00537F75" w:rsidRDefault="006A3FB5" w:rsidP="00C01E17">
            <w:pPr>
              <w:suppressAutoHyphens/>
              <w:ind w:left="-57" w:right="-57"/>
              <w:jc w:val="center"/>
              <w:rPr>
                <w:sz w:val="18"/>
                <w:szCs w:val="18"/>
              </w:rPr>
            </w:pPr>
            <w:r w:rsidRPr="00537F75">
              <w:rPr>
                <w:sz w:val="18"/>
                <w:szCs w:val="18"/>
              </w:rPr>
              <w:t>426</w:t>
            </w:r>
          </w:p>
        </w:tc>
        <w:tc>
          <w:tcPr>
            <w:tcW w:w="821" w:type="pct"/>
            <w:vAlign w:val="center"/>
          </w:tcPr>
          <w:p w14:paraId="22A7214A"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00B4D9F2"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3519C606"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2ABA71D6" w14:textId="77777777" w:rsidTr="00D24A8D">
        <w:trPr>
          <w:trHeight w:val="460"/>
        </w:trPr>
        <w:tc>
          <w:tcPr>
            <w:tcW w:w="594" w:type="pct"/>
            <w:vAlign w:val="center"/>
          </w:tcPr>
          <w:p w14:paraId="6836BE2F" w14:textId="77777777" w:rsidR="006A3FB5" w:rsidRPr="00537F75" w:rsidRDefault="006A3FB5" w:rsidP="00C01E17">
            <w:pPr>
              <w:suppressAutoHyphens/>
              <w:ind w:left="-57" w:right="-57"/>
              <w:jc w:val="center"/>
              <w:rPr>
                <w:sz w:val="18"/>
                <w:szCs w:val="18"/>
              </w:rPr>
            </w:pPr>
            <w:r w:rsidRPr="00537F75">
              <w:rPr>
                <w:sz w:val="18"/>
                <w:szCs w:val="18"/>
              </w:rPr>
              <w:t>ТК6-ТК7</w:t>
            </w:r>
          </w:p>
        </w:tc>
        <w:tc>
          <w:tcPr>
            <w:tcW w:w="632" w:type="pct"/>
            <w:vAlign w:val="center"/>
          </w:tcPr>
          <w:p w14:paraId="172AF46F" w14:textId="77777777" w:rsidR="006A3FB5" w:rsidRPr="00537F75" w:rsidRDefault="006A3FB5" w:rsidP="00C01E17">
            <w:pPr>
              <w:suppressAutoHyphens/>
              <w:ind w:left="-57" w:right="-57"/>
              <w:jc w:val="center"/>
              <w:rPr>
                <w:bCs/>
                <w:sz w:val="18"/>
                <w:szCs w:val="18"/>
              </w:rPr>
            </w:pPr>
            <w:r w:rsidRPr="00537F75">
              <w:rPr>
                <w:bCs/>
                <w:sz w:val="18"/>
                <w:szCs w:val="18"/>
              </w:rPr>
              <w:t>111,7</w:t>
            </w:r>
          </w:p>
        </w:tc>
        <w:tc>
          <w:tcPr>
            <w:tcW w:w="632" w:type="pct"/>
            <w:vAlign w:val="center"/>
          </w:tcPr>
          <w:p w14:paraId="65EFF441" w14:textId="77777777" w:rsidR="006A3FB5" w:rsidRPr="00537F75" w:rsidRDefault="006A3FB5" w:rsidP="00C01E17">
            <w:pPr>
              <w:suppressAutoHyphens/>
              <w:ind w:left="-57" w:right="-57"/>
              <w:jc w:val="center"/>
              <w:rPr>
                <w:bCs/>
                <w:sz w:val="18"/>
                <w:szCs w:val="18"/>
              </w:rPr>
            </w:pPr>
            <w:r w:rsidRPr="00537F75">
              <w:rPr>
                <w:bCs/>
                <w:sz w:val="18"/>
                <w:szCs w:val="18"/>
              </w:rPr>
              <w:t>111,7</w:t>
            </w:r>
          </w:p>
        </w:tc>
        <w:tc>
          <w:tcPr>
            <w:tcW w:w="577" w:type="pct"/>
            <w:vAlign w:val="center"/>
          </w:tcPr>
          <w:p w14:paraId="417A48B7" w14:textId="77777777" w:rsidR="006A3FB5" w:rsidRPr="00537F75" w:rsidRDefault="006A3FB5" w:rsidP="00C01E17">
            <w:pPr>
              <w:suppressAutoHyphens/>
              <w:ind w:left="-57" w:right="-57"/>
              <w:jc w:val="center"/>
              <w:rPr>
                <w:bCs/>
                <w:sz w:val="18"/>
                <w:szCs w:val="18"/>
              </w:rPr>
            </w:pPr>
            <w:r w:rsidRPr="00537F75">
              <w:rPr>
                <w:bCs/>
                <w:sz w:val="18"/>
                <w:szCs w:val="18"/>
              </w:rPr>
              <w:t>426</w:t>
            </w:r>
          </w:p>
        </w:tc>
        <w:tc>
          <w:tcPr>
            <w:tcW w:w="580" w:type="pct"/>
            <w:vAlign w:val="center"/>
          </w:tcPr>
          <w:p w14:paraId="0B446BED" w14:textId="77777777" w:rsidR="006A3FB5" w:rsidRPr="00537F75" w:rsidRDefault="006A3FB5" w:rsidP="00C01E17">
            <w:pPr>
              <w:suppressAutoHyphens/>
              <w:ind w:left="-57" w:right="-57"/>
              <w:jc w:val="center"/>
              <w:rPr>
                <w:sz w:val="18"/>
                <w:szCs w:val="18"/>
              </w:rPr>
            </w:pPr>
            <w:r w:rsidRPr="00537F75">
              <w:rPr>
                <w:sz w:val="18"/>
                <w:szCs w:val="18"/>
              </w:rPr>
              <w:t>426</w:t>
            </w:r>
          </w:p>
        </w:tc>
        <w:tc>
          <w:tcPr>
            <w:tcW w:w="821" w:type="pct"/>
            <w:vAlign w:val="center"/>
          </w:tcPr>
          <w:p w14:paraId="5AED1599"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546278C1"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60BF6CB6"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174B8E88" w14:textId="77777777" w:rsidTr="00D24A8D">
        <w:trPr>
          <w:trHeight w:val="460"/>
        </w:trPr>
        <w:tc>
          <w:tcPr>
            <w:tcW w:w="594" w:type="pct"/>
            <w:vAlign w:val="center"/>
          </w:tcPr>
          <w:p w14:paraId="4DADF1E9" w14:textId="77777777" w:rsidR="006A3FB5" w:rsidRPr="00537F75" w:rsidRDefault="006A3FB5" w:rsidP="00C01E17">
            <w:pPr>
              <w:suppressAutoHyphens/>
              <w:ind w:left="-57" w:right="-57"/>
              <w:jc w:val="center"/>
              <w:rPr>
                <w:sz w:val="18"/>
                <w:szCs w:val="18"/>
              </w:rPr>
            </w:pPr>
            <w:r w:rsidRPr="00537F75">
              <w:rPr>
                <w:sz w:val="18"/>
                <w:szCs w:val="18"/>
              </w:rPr>
              <w:t>ТК7-ТК10</w:t>
            </w:r>
          </w:p>
        </w:tc>
        <w:tc>
          <w:tcPr>
            <w:tcW w:w="632" w:type="pct"/>
            <w:vAlign w:val="center"/>
          </w:tcPr>
          <w:p w14:paraId="25266950" w14:textId="77777777" w:rsidR="006A3FB5" w:rsidRPr="00537F75" w:rsidRDefault="006A3FB5" w:rsidP="00C01E17">
            <w:pPr>
              <w:suppressAutoHyphens/>
              <w:ind w:left="-57" w:right="-57"/>
              <w:jc w:val="center"/>
              <w:rPr>
                <w:bCs/>
                <w:sz w:val="18"/>
                <w:szCs w:val="18"/>
              </w:rPr>
            </w:pPr>
            <w:r w:rsidRPr="00537F75">
              <w:rPr>
                <w:bCs/>
                <w:sz w:val="18"/>
                <w:szCs w:val="18"/>
              </w:rPr>
              <w:t>92,2</w:t>
            </w:r>
          </w:p>
        </w:tc>
        <w:tc>
          <w:tcPr>
            <w:tcW w:w="632" w:type="pct"/>
            <w:vAlign w:val="center"/>
          </w:tcPr>
          <w:p w14:paraId="4DA2EA98" w14:textId="77777777" w:rsidR="006A3FB5" w:rsidRPr="00537F75" w:rsidRDefault="006A3FB5" w:rsidP="00C01E17">
            <w:pPr>
              <w:suppressAutoHyphens/>
              <w:ind w:left="-57" w:right="-57"/>
              <w:jc w:val="center"/>
              <w:rPr>
                <w:bCs/>
                <w:sz w:val="18"/>
                <w:szCs w:val="18"/>
              </w:rPr>
            </w:pPr>
            <w:r w:rsidRPr="00537F75">
              <w:rPr>
                <w:bCs/>
                <w:sz w:val="18"/>
                <w:szCs w:val="18"/>
              </w:rPr>
              <w:t>92,2</w:t>
            </w:r>
          </w:p>
        </w:tc>
        <w:tc>
          <w:tcPr>
            <w:tcW w:w="577" w:type="pct"/>
            <w:vAlign w:val="center"/>
          </w:tcPr>
          <w:p w14:paraId="7E0E9C76" w14:textId="77777777" w:rsidR="006A3FB5" w:rsidRPr="00537F75" w:rsidRDefault="006A3FB5" w:rsidP="00C01E17">
            <w:pPr>
              <w:suppressAutoHyphens/>
              <w:ind w:left="-57" w:right="-57"/>
              <w:jc w:val="center"/>
              <w:rPr>
                <w:bCs/>
                <w:sz w:val="18"/>
                <w:szCs w:val="18"/>
              </w:rPr>
            </w:pPr>
            <w:r w:rsidRPr="00537F75">
              <w:rPr>
                <w:bCs/>
                <w:sz w:val="18"/>
                <w:szCs w:val="18"/>
              </w:rPr>
              <w:t>273</w:t>
            </w:r>
          </w:p>
        </w:tc>
        <w:tc>
          <w:tcPr>
            <w:tcW w:w="580" w:type="pct"/>
            <w:vAlign w:val="center"/>
          </w:tcPr>
          <w:p w14:paraId="11955381" w14:textId="77777777" w:rsidR="006A3FB5" w:rsidRPr="00537F75" w:rsidRDefault="006A3FB5" w:rsidP="00C01E17">
            <w:pPr>
              <w:suppressAutoHyphens/>
              <w:ind w:left="-57" w:right="-57"/>
              <w:jc w:val="center"/>
              <w:rPr>
                <w:sz w:val="18"/>
                <w:szCs w:val="18"/>
              </w:rPr>
            </w:pPr>
            <w:r w:rsidRPr="00537F75">
              <w:rPr>
                <w:sz w:val="18"/>
                <w:szCs w:val="18"/>
              </w:rPr>
              <w:t>273</w:t>
            </w:r>
          </w:p>
        </w:tc>
        <w:tc>
          <w:tcPr>
            <w:tcW w:w="821" w:type="pct"/>
            <w:vAlign w:val="center"/>
          </w:tcPr>
          <w:p w14:paraId="28B1406D"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330150CB"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54854241"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20E113C7" w14:textId="77777777" w:rsidTr="00D24A8D">
        <w:trPr>
          <w:trHeight w:val="460"/>
        </w:trPr>
        <w:tc>
          <w:tcPr>
            <w:tcW w:w="594" w:type="pct"/>
            <w:vAlign w:val="center"/>
          </w:tcPr>
          <w:p w14:paraId="48A7C5DB" w14:textId="77777777" w:rsidR="006A3FB5" w:rsidRPr="00537F75" w:rsidRDefault="006A3FB5" w:rsidP="00C01E17">
            <w:pPr>
              <w:suppressAutoHyphens/>
              <w:ind w:left="-57" w:right="-57"/>
              <w:jc w:val="center"/>
              <w:rPr>
                <w:sz w:val="18"/>
                <w:szCs w:val="18"/>
              </w:rPr>
            </w:pPr>
            <w:r w:rsidRPr="00537F75">
              <w:rPr>
                <w:sz w:val="18"/>
                <w:szCs w:val="18"/>
              </w:rPr>
              <w:t>ТК10-корпус 5</w:t>
            </w:r>
          </w:p>
        </w:tc>
        <w:tc>
          <w:tcPr>
            <w:tcW w:w="632" w:type="pct"/>
            <w:vAlign w:val="center"/>
          </w:tcPr>
          <w:p w14:paraId="675E4337" w14:textId="77777777" w:rsidR="006A3FB5" w:rsidRPr="00537F75" w:rsidRDefault="006A3FB5" w:rsidP="00C01E17">
            <w:pPr>
              <w:suppressAutoHyphens/>
              <w:ind w:left="-57" w:right="-57"/>
              <w:jc w:val="center"/>
              <w:rPr>
                <w:bCs/>
                <w:sz w:val="18"/>
                <w:szCs w:val="18"/>
              </w:rPr>
            </w:pPr>
            <w:r w:rsidRPr="00537F75">
              <w:rPr>
                <w:bCs/>
                <w:sz w:val="18"/>
                <w:szCs w:val="18"/>
              </w:rPr>
              <w:t>101,2</w:t>
            </w:r>
          </w:p>
        </w:tc>
        <w:tc>
          <w:tcPr>
            <w:tcW w:w="632" w:type="pct"/>
            <w:vAlign w:val="center"/>
          </w:tcPr>
          <w:p w14:paraId="26457AF6" w14:textId="77777777" w:rsidR="006A3FB5" w:rsidRPr="00537F75" w:rsidRDefault="006A3FB5" w:rsidP="00C01E17">
            <w:pPr>
              <w:suppressAutoHyphens/>
              <w:ind w:left="-57" w:right="-57"/>
              <w:jc w:val="center"/>
              <w:rPr>
                <w:bCs/>
                <w:sz w:val="18"/>
                <w:szCs w:val="18"/>
              </w:rPr>
            </w:pPr>
            <w:r w:rsidRPr="00537F75">
              <w:rPr>
                <w:bCs/>
                <w:sz w:val="18"/>
                <w:szCs w:val="18"/>
              </w:rPr>
              <w:t>101,2</w:t>
            </w:r>
          </w:p>
        </w:tc>
        <w:tc>
          <w:tcPr>
            <w:tcW w:w="577" w:type="pct"/>
            <w:vAlign w:val="center"/>
          </w:tcPr>
          <w:p w14:paraId="528AEB02" w14:textId="77777777" w:rsidR="006A3FB5" w:rsidRPr="00537F75" w:rsidRDefault="006A3FB5" w:rsidP="00C01E17">
            <w:pPr>
              <w:suppressAutoHyphens/>
              <w:ind w:left="-57" w:right="-57"/>
              <w:jc w:val="center"/>
              <w:rPr>
                <w:bCs/>
                <w:sz w:val="18"/>
                <w:szCs w:val="18"/>
              </w:rPr>
            </w:pPr>
            <w:r w:rsidRPr="00537F75">
              <w:rPr>
                <w:bCs/>
                <w:sz w:val="18"/>
                <w:szCs w:val="18"/>
              </w:rPr>
              <w:t>159</w:t>
            </w:r>
          </w:p>
        </w:tc>
        <w:tc>
          <w:tcPr>
            <w:tcW w:w="580" w:type="pct"/>
            <w:vAlign w:val="center"/>
          </w:tcPr>
          <w:p w14:paraId="36669C0C" w14:textId="77777777" w:rsidR="006A3FB5" w:rsidRPr="00537F75" w:rsidRDefault="006A3FB5" w:rsidP="00C01E17">
            <w:pPr>
              <w:suppressAutoHyphens/>
              <w:ind w:left="-57" w:right="-57"/>
              <w:jc w:val="center"/>
              <w:rPr>
                <w:sz w:val="18"/>
                <w:szCs w:val="18"/>
              </w:rPr>
            </w:pPr>
            <w:r w:rsidRPr="00537F75">
              <w:rPr>
                <w:sz w:val="18"/>
                <w:szCs w:val="18"/>
              </w:rPr>
              <w:t>159</w:t>
            </w:r>
          </w:p>
        </w:tc>
        <w:tc>
          <w:tcPr>
            <w:tcW w:w="821" w:type="pct"/>
            <w:vAlign w:val="center"/>
          </w:tcPr>
          <w:p w14:paraId="197D368D"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73A28FEB"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3E781C43"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736ABC62" w14:textId="77777777" w:rsidTr="00D24A8D">
        <w:trPr>
          <w:trHeight w:val="460"/>
        </w:trPr>
        <w:tc>
          <w:tcPr>
            <w:tcW w:w="594" w:type="pct"/>
            <w:vAlign w:val="center"/>
          </w:tcPr>
          <w:p w14:paraId="75C0802C" w14:textId="77777777" w:rsidR="006A3FB5" w:rsidRPr="00537F75" w:rsidRDefault="006A3FB5" w:rsidP="00C01E17">
            <w:pPr>
              <w:suppressAutoHyphens/>
              <w:ind w:left="-57" w:right="-57"/>
              <w:jc w:val="center"/>
              <w:rPr>
                <w:sz w:val="18"/>
                <w:szCs w:val="18"/>
              </w:rPr>
            </w:pPr>
            <w:r w:rsidRPr="00537F75">
              <w:rPr>
                <w:sz w:val="18"/>
                <w:szCs w:val="18"/>
              </w:rPr>
              <w:t>ТК10-Корпус 4</w:t>
            </w:r>
          </w:p>
        </w:tc>
        <w:tc>
          <w:tcPr>
            <w:tcW w:w="632" w:type="pct"/>
            <w:vAlign w:val="center"/>
          </w:tcPr>
          <w:p w14:paraId="750211BD" w14:textId="77777777" w:rsidR="006A3FB5" w:rsidRPr="00537F75" w:rsidRDefault="006A3FB5" w:rsidP="00C01E17">
            <w:pPr>
              <w:suppressAutoHyphens/>
              <w:ind w:left="-57" w:right="-57"/>
              <w:jc w:val="center"/>
              <w:rPr>
                <w:bCs/>
                <w:sz w:val="18"/>
                <w:szCs w:val="18"/>
              </w:rPr>
            </w:pPr>
            <w:r w:rsidRPr="00537F75">
              <w:rPr>
                <w:bCs/>
                <w:sz w:val="18"/>
                <w:szCs w:val="18"/>
              </w:rPr>
              <w:t>6,7</w:t>
            </w:r>
          </w:p>
        </w:tc>
        <w:tc>
          <w:tcPr>
            <w:tcW w:w="632" w:type="pct"/>
            <w:vAlign w:val="center"/>
          </w:tcPr>
          <w:p w14:paraId="6B6F864E" w14:textId="77777777" w:rsidR="006A3FB5" w:rsidRPr="00537F75" w:rsidRDefault="006A3FB5" w:rsidP="00C01E17">
            <w:pPr>
              <w:suppressAutoHyphens/>
              <w:ind w:left="-57" w:right="-57"/>
              <w:jc w:val="center"/>
              <w:rPr>
                <w:bCs/>
                <w:sz w:val="18"/>
                <w:szCs w:val="18"/>
              </w:rPr>
            </w:pPr>
            <w:r w:rsidRPr="00537F75">
              <w:rPr>
                <w:bCs/>
                <w:sz w:val="18"/>
                <w:szCs w:val="18"/>
              </w:rPr>
              <w:t>6,7</w:t>
            </w:r>
          </w:p>
        </w:tc>
        <w:tc>
          <w:tcPr>
            <w:tcW w:w="577" w:type="pct"/>
            <w:vAlign w:val="center"/>
          </w:tcPr>
          <w:p w14:paraId="308047E9" w14:textId="77777777" w:rsidR="006A3FB5" w:rsidRPr="00537F75" w:rsidRDefault="006A3FB5" w:rsidP="00C01E17">
            <w:pPr>
              <w:suppressAutoHyphens/>
              <w:ind w:left="-57" w:right="-57"/>
              <w:jc w:val="center"/>
              <w:rPr>
                <w:bCs/>
                <w:sz w:val="18"/>
                <w:szCs w:val="18"/>
              </w:rPr>
            </w:pPr>
            <w:r w:rsidRPr="00537F75">
              <w:rPr>
                <w:bCs/>
                <w:sz w:val="18"/>
                <w:szCs w:val="18"/>
              </w:rPr>
              <w:t>219</w:t>
            </w:r>
          </w:p>
        </w:tc>
        <w:tc>
          <w:tcPr>
            <w:tcW w:w="580" w:type="pct"/>
            <w:vAlign w:val="center"/>
          </w:tcPr>
          <w:p w14:paraId="44538CF0" w14:textId="77777777" w:rsidR="006A3FB5" w:rsidRPr="00537F75" w:rsidRDefault="006A3FB5" w:rsidP="00C01E17">
            <w:pPr>
              <w:suppressAutoHyphens/>
              <w:ind w:left="-57" w:right="-57"/>
              <w:jc w:val="center"/>
              <w:rPr>
                <w:sz w:val="18"/>
                <w:szCs w:val="18"/>
              </w:rPr>
            </w:pPr>
            <w:r w:rsidRPr="00537F75">
              <w:rPr>
                <w:sz w:val="18"/>
                <w:szCs w:val="18"/>
              </w:rPr>
              <w:t>219</w:t>
            </w:r>
          </w:p>
        </w:tc>
        <w:tc>
          <w:tcPr>
            <w:tcW w:w="821" w:type="pct"/>
            <w:vAlign w:val="center"/>
          </w:tcPr>
          <w:p w14:paraId="54529E1D"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0088B0F4"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16F94221"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1427BC56" w14:textId="77777777" w:rsidTr="00D24A8D">
        <w:trPr>
          <w:trHeight w:val="460"/>
        </w:trPr>
        <w:tc>
          <w:tcPr>
            <w:tcW w:w="594" w:type="pct"/>
            <w:vAlign w:val="center"/>
          </w:tcPr>
          <w:p w14:paraId="60CA037B" w14:textId="77777777" w:rsidR="006A3FB5" w:rsidRPr="00537F75" w:rsidRDefault="006A3FB5" w:rsidP="00C01E17">
            <w:pPr>
              <w:suppressAutoHyphens/>
              <w:ind w:left="-57" w:right="-57"/>
              <w:jc w:val="center"/>
              <w:rPr>
                <w:sz w:val="18"/>
                <w:szCs w:val="18"/>
              </w:rPr>
            </w:pPr>
            <w:r w:rsidRPr="00537F75">
              <w:rPr>
                <w:sz w:val="18"/>
                <w:szCs w:val="18"/>
              </w:rPr>
              <w:t>ТК7-ТК8</w:t>
            </w:r>
          </w:p>
        </w:tc>
        <w:tc>
          <w:tcPr>
            <w:tcW w:w="632" w:type="pct"/>
            <w:vAlign w:val="center"/>
          </w:tcPr>
          <w:p w14:paraId="40F4824A" w14:textId="77777777" w:rsidR="006A3FB5" w:rsidRPr="00537F75" w:rsidRDefault="006A3FB5" w:rsidP="00C01E17">
            <w:pPr>
              <w:suppressAutoHyphens/>
              <w:ind w:left="-57" w:right="-57"/>
              <w:jc w:val="center"/>
              <w:rPr>
                <w:bCs/>
                <w:sz w:val="18"/>
                <w:szCs w:val="18"/>
              </w:rPr>
            </w:pPr>
            <w:r w:rsidRPr="00537F75">
              <w:rPr>
                <w:bCs/>
                <w:sz w:val="18"/>
                <w:szCs w:val="18"/>
              </w:rPr>
              <w:t>91,5</w:t>
            </w:r>
          </w:p>
        </w:tc>
        <w:tc>
          <w:tcPr>
            <w:tcW w:w="632" w:type="pct"/>
            <w:vAlign w:val="center"/>
          </w:tcPr>
          <w:p w14:paraId="7F372D57" w14:textId="77777777" w:rsidR="006A3FB5" w:rsidRPr="00537F75" w:rsidRDefault="006A3FB5" w:rsidP="00C01E17">
            <w:pPr>
              <w:suppressAutoHyphens/>
              <w:ind w:left="-57" w:right="-57"/>
              <w:jc w:val="center"/>
              <w:rPr>
                <w:bCs/>
                <w:sz w:val="18"/>
                <w:szCs w:val="18"/>
              </w:rPr>
            </w:pPr>
            <w:r w:rsidRPr="00537F75">
              <w:rPr>
                <w:bCs/>
                <w:sz w:val="18"/>
                <w:szCs w:val="18"/>
              </w:rPr>
              <w:t>91,5</w:t>
            </w:r>
          </w:p>
        </w:tc>
        <w:tc>
          <w:tcPr>
            <w:tcW w:w="577" w:type="pct"/>
            <w:vAlign w:val="center"/>
          </w:tcPr>
          <w:p w14:paraId="02D3685B" w14:textId="77777777" w:rsidR="006A3FB5" w:rsidRPr="00537F75" w:rsidRDefault="006A3FB5" w:rsidP="00C01E17">
            <w:pPr>
              <w:suppressAutoHyphens/>
              <w:ind w:left="-57" w:right="-57"/>
              <w:jc w:val="center"/>
              <w:rPr>
                <w:bCs/>
                <w:sz w:val="18"/>
                <w:szCs w:val="18"/>
              </w:rPr>
            </w:pPr>
            <w:r w:rsidRPr="00537F75">
              <w:rPr>
                <w:bCs/>
                <w:sz w:val="18"/>
                <w:szCs w:val="18"/>
              </w:rPr>
              <w:t>377</w:t>
            </w:r>
          </w:p>
        </w:tc>
        <w:tc>
          <w:tcPr>
            <w:tcW w:w="580" w:type="pct"/>
            <w:vAlign w:val="center"/>
          </w:tcPr>
          <w:p w14:paraId="03572761" w14:textId="77777777" w:rsidR="006A3FB5" w:rsidRPr="00537F75" w:rsidRDefault="006A3FB5" w:rsidP="00C01E17">
            <w:pPr>
              <w:suppressAutoHyphens/>
              <w:ind w:left="-57" w:right="-57"/>
              <w:jc w:val="center"/>
              <w:rPr>
                <w:sz w:val="18"/>
                <w:szCs w:val="18"/>
              </w:rPr>
            </w:pPr>
            <w:r w:rsidRPr="00537F75">
              <w:rPr>
                <w:sz w:val="18"/>
                <w:szCs w:val="18"/>
              </w:rPr>
              <w:t>377</w:t>
            </w:r>
          </w:p>
        </w:tc>
        <w:tc>
          <w:tcPr>
            <w:tcW w:w="821" w:type="pct"/>
            <w:vAlign w:val="center"/>
          </w:tcPr>
          <w:p w14:paraId="418E702F"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10729189"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1645F07E"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213B985B" w14:textId="77777777" w:rsidTr="00D24A8D">
        <w:trPr>
          <w:trHeight w:val="460"/>
        </w:trPr>
        <w:tc>
          <w:tcPr>
            <w:tcW w:w="594" w:type="pct"/>
            <w:vAlign w:val="center"/>
          </w:tcPr>
          <w:p w14:paraId="5370E950" w14:textId="77777777" w:rsidR="006A3FB5" w:rsidRPr="00537F75" w:rsidRDefault="006A3FB5" w:rsidP="00C01E17">
            <w:pPr>
              <w:suppressAutoHyphens/>
              <w:ind w:left="-57" w:right="-57"/>
              <w:jc w:val="center"/>
              <w:rPr>
                <w:sz w:val="18"/>
                <w:szCs w:val="18"/>
              </w:rPr>
            </w:pPr>
            <w:r w:rsidRPr="00537F75">
              <w:rPr>
                <w:sz w:val="18"/>
                <w:szCs w:val="18"/>
              </w:rPr>
              <w:t>ТК8-ТК11</w:t>
            </w:r>
          </w:p>
        </w:tc>
        <w:tc>
          <w:tcPr>
            <w:tcW w:w="632" w:type="pct"/>
            <w:vAlign w:val="center"/>
          </w:tcPr>
          <w:p w14:paraId="2DB37323" w14:textId="77777777" w:rsidR="006A3FB5" w:rsidRPr="00537F75" w:rsidRDefault="006A3FB5" w:rsidP="00C01E17">
            <w:pPr>
              <w:suppressAutoHyphens/>
              <w:ind w:left="-57" w:right="-57"/>
              <w:jc w:val="center"/>
              <w:rPr>
                <w:bCs/>
                <w:sz w:val="18"/>
                <w:szCs w:val="18"/>
              </w:rPr>
            </w:pPr>
            <w:r w:rsidRPr="00537F75">
              <w:rPr>
                <w:bCs/>
                <w:sz w:val="18"/>
                <w:szCs w:val="18"/>
              </w:rPr>
              <w:t>32,1</w:t>
            </w:r>
          </w:p>
        </w:tc>
        <w:tc>
          <w:tcPr>
            <w:tcW w:w="632" w:type="pct"/>
            <w:vAlign w:val="center"/>
          </w:tcPr>
          <w:p w14:paraId="5854CDB8" w14:textId="77777777" w:rsidR="006A3FB5" w:rsidRPr="00537F75" w:rsidRDefault="006A3FB5" w:rsidP="00C01E17">
            <w:pPr>
              <w:suppressAutoHyphens/>
              <w:ind w:left="-57" w:right="-57"/>
              <w:jc w:val="center"/>
              <w:rPr>
                <w:bCs/>
                <w:sz w:val="18"/>
                <w:szCs w:val="18"/>
              </w:rPr>
            </w:pPr>
            <w:r w:rsidRPr="00537F75">
              <w:rPr>
                <w:bCs/>
                <w:sz w:val="18"/>
                <w:szCs w:val="18"/>
              </w:rPr>
              <w:t>32,1</w:t>
            </w:r>
          </w:p>
        </w:tc>
        <w:tc>
          <w:tcPr>
            <w:tcW w:w="577" w:type="pct"/>
            <w:vAlign w:val="center"/>
          </w:tcPr>
          <w:p w14:paraId="4864FB0A" w14:textId="77777777" w:rsidR="006A3FB5" w:rsidRPr="00537F75" w:rsidRDefault="006A3FB5" w:rsidP="00C01E17">
            <w:pPr>
              <w:suppressAutoHyphens/>
              <w:ind w:left="-57" w:right="-57"/>
              <w:jc w:val="center"/>
              <w:rPr>
                <w:bCs/>
                <w:sz w:val="18"/>
                <w:szCs w:val="18"/>
              </w:rPr>
            </w:pPr>
            <w:r w:rsidRPr="00537F75">
              <w:rPr>
                <w:bCs/>
                <w:sz w:val="18"/>
                <w:szCs w:val="18"/>
              </w:rPr>
              <w:t>273</w:t>
            </w:r>
          </w:p>
        </w:tc>
        <w:tc>
          <w:tcPr>
            <w:tcW w:w="580" w:type="pct"/>
            <w:vAlign w:val="center"/>
          </w:tcPr>
          <w:p w14:paraId="64FF7763" w14:textId="77777777" w:rsidR="006A3FB5" w:rsidRPr="00537F75" w:rsidRDefault="006A3FB5" w:rsidP="00C01E17">
            <w:pPr>
              <w:suppressAutoHyphens/>
              <w:ind w:left="-57" w:right="-57"/>
              <w:jc w:val="center"/>
              <w:rPr>
                <w:sz w:val="18"/>
                <w:szCs w:val="18"/>
              </w:rPr>
            </w:pPr>
            <w:r w:rsidRPr="00537F75">
              <w:rPr>
                <w:sz w:val="18"/>
                <w:szCs w:val="18"/>
              </w:rPr>
              <w:t>273</w:t>
            </w:r>
          </w:p>
        </w:tc>
        <w:tc>
          <w:tcPr>
            <w:tcW w:w="821" w:type="pct"/>
            <w:vAlign w:val="center"/>
          </w:tcPr>
          <w:p w14:paraId="3793F91E"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42C8B9CF"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298CFFBC"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52FCB284" w14:textId="77777777" w:rsidTr="00D24A8D">
        <w:trPr>
          <w:trHeight w:val="460"/>
        </w:trPr>
        <w:tc>
          <w:tcPr>
            <w:tcW w:w="594" w:type="pct"/>
            <w:vAlign w:val="center"/>
          </w:tcPr>
          <w:p w14:paraId="0650925C" w14:textId="77777777" w:rsidR="006A3FB5" w:rsidRPr="00537F75" w:rsidRDefault="006A3FB5" w:rsidP="00C01E17">
            <w:pPr>
              <w:suppressAutoHyphens/>
              <w:ind w:left="-57" w:right="-57"/>
              <w:jc w:val="center"/>
              <w:rPr>
                <w:sz w:val="18"/>
                <w:szCs w:val="18"/>
              </w:rPr>
            </w:pPr>
            <w:r w:rsidRPr="00537F75">
              <w:rPr>
                <w:sz w:val="18"/>
                <w:szCs w:val="18"/>
              </w:rPr>
              <w:t>ТК11-Корпус 12</w:t>
            </w:r>
          </w:p>
        </w:tc>
        <w:tc>
          <w:tcPr>
            <w:tcW w:w="632" w:type="pct"/>
            <w:vAlign w:val="center"/>
          </w:tcPr>
          <w:p w14:paraId="5C0B88D8" w14:textId="77777777" w:rsidR="006A3FB5" w:rsidRPr="00537F75" w:rsidRDefault="006A3FB5" w:rsidP="00C01E17">
            <w:pPr>
              <w:suppressAutoHyphens/>
              <w:ind w:left="-57" w:right="-57"/>
              <w:jc w:val="center"/>
              <w:rPr>
                <w:bCs/>
                <w:sz w:val="18"/>
                <w:szCs w:val="18"/>
              </w:rPr>
            </w:pPr>
            <w:r w:rsidRPr="00537F75">
              <w:rPr>
                <w:bCs/>
                <w:sz w:val="18"/>
                <w:szCs w:val="18"/>
              </w:rPr>
              <w:t>4,9</w:t>
            </w:r>
          </w:p>
        </w:tc>
        <w:tc>
          <w:tcPr>
            <w:tcW w:w="632" w:type="pct"/>
            <w:vAlign w:val="center"/>
          </w:tcPr>
          <w:p w14:paraId="418DB3DD" w14:textId="77777777" w:rsidR="006A3FB5" w:rsidRPr="00537F75" w:rsidRDefault="006A3FB5" w:rsidP="00C01E17">
            <w:pPr>
              <w:suppressAutoHyphens/>
              <w:ind w:left="-57" w:right="-57"/>
              <w:jc w:val="center"/>
              <w:rPr>
                <w:bCs/>
                <w:sz w:val="18"/>
                <w:szCs w:val="18"/>
              </w:rPr>
            </w:pPr>
            <w:r w:rsidRPr="00537F75">
              <w:rPr>
                <w:bCs/>
                <w:sz w:val="18"/>
                <w:szCs w:val="18"/>
              </w:rPr>
              <w:t>4,9</w:t>
            </w:r>
          </w:p>
        </w:tc>
        <w:tc>
          <w:tcPr>
            <w:tcW w:w="577" w:type="pct"/>
            <w:vAlign w:val="center"/>
          </w:tcPr>
          <w:p w14:paraId="743A069D" w14:textId="77777777" w:rsidR="006A3FB5" w:rsidRPr="00537F75" w:rsidRDefault="006A3FB5" w:rsidP="00C01E17">
            <w:pPr>
              <w:suppressAutoHyphens/>
              <w:ind w:left="-57" w:right="-57"/>
              <w:jc w:val="center"/>
              <w:rPr>
                <w:bCs/>
                <w:sz w:val="18"/>
                <w:szCs w:val="18"/>
              </w:rPr>
            </w:pPr>
            <w:r w:rsidRPr="00537F75">
              <w:rPr>
                <w:bCs/>
                <w:sz w:val="18"/>
                <w:szCs w:val="18"/>
              </w:rPr>
              <w:t>133</w:t>
            </w:r>
          </w:p>
        </w:tc>
        <w:tc>
          <w:tcPr>
            <w:tcW w:w="580" w:type="pct"/>
            <w:vAlign w:val="center"/>
          </w:tcPr>
          <w:p w14:paraId="711CB35D" w14:textId="77777777" w:rsidR="006A3FB5" w:rsidRPr="00537F75" w:rsidRDefault="006A3FB5" w:rsidP="00C01E17">
            <w:pPr>
              <w:suppressAutoHyphens/>
              <w:ind w:left="-57" w:right="-57"/>
              <w:jc w:val="center"/>
              <w:rPr>
                <w:sz w:val="18"/>
                <w:szCs w:val="18"/>
              </w:rPr>
            </w:pPr>
            <w:r w:rsidRPr="00537F75">
              <w:rPr>
                <w:sz w:val="18"/>
                <w:szCs w:val="18"/>
              </w:rPr>
              <w:t>133</w:t>
            </w:r>
          </w:p>
        </w:tc>
        <w:tc>
          <w:tcPr>
            <w:tcW w:w="821" w:type="pct"/>
            <w:vAlign w:val="center"/>
          </w:tcPr>
          <w:p w14:paraId="7519DA36"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7BD54B51"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40B74C73"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5FD4DE6B" w14:textId="77777777" w:rsidTr="00D24A8D">
        <w:trPr>
          <w:trHeight w:val="460"/>
        </w:trPr>
        <w:tc>
          <w:tcPr>
            <w:tcW w:w="594" w:type="pct"/>
            <w:vAlign w:val="center"/>
          </w:tcPr>
          <w:p w14:paraId="43594A85" w14:textId="77777777" w:rsidR="006A3FB5" w:rsidRPr="00537F75" w:rsidRDefault="006A3FB5" w:rsidP="00C01E17">
            <w:pPr>
              <w:suppressAutoHyphens/>
              <w:ind w:left="-57" w:right="-57"/>
              <w:jc w:val="center"/>
              <w:rPr>
                <w:sz w:val="18"/>
                <w:szCs w:val="18"/>
              </w:rPr>
            </w:pPr>
            <w:r w:rsidRPr="00537F75">
              <w:rPr>
                <w:sz w:val="18"/>
                <w:szCs w:val="18"/>
              </w:rPr>
              <w:t>ТК11-Корпус 6</w:t>
            </w:r>
          </w:p>
        </w:tc>
        <w:tc>
          <w:tcPr>
            <w:tcW w:w="632" w:type="pct"/>
            <w:vAlign w:val="center"/>
          </w:tcPr>
          <w:p w14:paraId="538C9E9E" w14:textId="77777777" w:rsidR="006A3FB5" w:rsidRPr="00537F75" w:rsidRDefault="006A3FB5" w:rsidP="00C01E17">
            <w:pPr>
              <w:suppressAutoHyphens/>
              <w:ind w:left="-57" w:right="-57"/>
              <w:jc w:val="center"/>
              <w:rPr>
                <w:bCs/>
                <w:sz w:val="18"/>
                <w:szCs w:val="18"/>
              </w:rPr>
            </w:pPr>
            <w:r w:rsidRPr="00537F75">
              <w:rPr>
                <w:bCs/>
                <w:sz w:val="18"/>
                <w:szCs w:val="18"/>
              </w:rPr>
              <w:t>24,5</w:t>
            </w:r>
          </w:p>
        </w:tc>
        <w:tc>
          <w:tcPr>
            <w:tcW w:w="632" w:type="pct"/>
            <w:vAlign w:val="center"/>
          </w:tcPr>
          <w:p w14:paraId="54ADE61E" w14:textId="77777777" w:rsidR="006A3FB5" w:rsidRPr="00537F75" w:rsidRDefault="006A3FB5" w:rsidP="00C01E17">
            <w:pPr>
              <w:suppressAutoHyphens/>
              <w:ind w:left="-57" w:right="-57"/>
              <w:jc w:val="center"/>
              <w:rPr>
                <w:bCs/>
                <w:sz w:val="18"/>
                <w:szCs w:val="18"/>
              </w:rPr>
            </w:pPr>
            <w:r w:rsidRPr="00537F75">
              <w:rPr>
                <w:bCs/>
                <w:sz w:val="18"/>
                <w:szCs w:val="18"/>
              </w:rPr>
              <w:t>24,5</w:t>
            </w:r>
          </w:p>
        </w:tc>
        <w:tc>
          <w:tcPr>
            <w:tcW w:w="577" w:type="pct"/>
            <w:vAlign w:val="center"/>
          </w:tcPr>
          <w:p w14:paraId="2E61FB1F" w14:textId="77777777" w:rsidR="006A3FB5" w:rsidRPr="00537F75" w:rsidRDefault="006A3FB5" w:rsidP="00C01E17">
            <w:pPr>
              <w:suppressAutoHyphens/>
              <w:ind w:left="-57" w:right="-57"/>
              <w:jc w:val="center"/>
              <w:rPr>
                <w:bCs/>
                <w:sz w:val="18"/>
                <w:szCs w:val="18"/>
              </w:rPr>
            </w:pPr>
            <w:r w:rsidRPr="00537F75">
              <w:rPr>
                <w:bCs/>
                <w:sz w:val="18"/>
                <w:szCs w:val="18"/>
              </w:rPr>
              <w:t>273</w:t>
            </w:r>
          </w:p>
        </w:tc>
        <w:tc>
          <w:tcPr>
            <w:tcW w:w="580" w:type="pct"/>
            <w:vAlign w:val="center"/>
          </w:tcPr>
          <w:p w14:paraId="7FEB8F27" w14:textId="77777777" w:rsidR="006A3FB5" w:rsidRPr="00537F75" w:rsidRDefault="006A3FB5" w:rsidP="00C01E17">
            <w:pPr>
              <w:suppressAutoHyphens/>
              <w:ind w:left="-57" w:right="-57"/>
              <w:jc w:val="center"/>
              <w:rPr>
                <w:sz w:val="18"/>
                <w:szCs w:val="18"/>
              </w:rPr>
            </w:pPr>
            <w:r w:rsidRPr="00537F75">
              <w:rPr>
                <w:sz w:val="18"/>
                <w:szCs w:val="18"/>
              </w:rPr>
              <w:t>273</w:t>
            </w:r>
          </w:p>
        </w:tc>
        <w:tc>
          <w:tcPr>
            <w:tcW w:w="821" w:type="pct"/>
            <w:vAlign w:val="center"/>
          </w:tcPr>
          <w:p w14:paraId="0ADFC288"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45369C85"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5B1F6E3C"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15544721" w14:textId="77777777" w:rsidTr="00D24A8D">
        <w:trPr>
          <w:trHeight w:val="460"/>
        </w:trPr>
        <w:tc>
          <w:tcPr>
            <w:tcW w:w="594" w:type="pct"/>
            <w:vAlign w:val="center"/>
          </w:tcPr>
          <w:p w14:paraId="04659AEC" w14:textId="77777777" w:rsidR="006A3FB5" w:rsidRPr="00537F75" w:rsidRDefault="006A3FB5" w:rsidP="00C01E17">
            <w:pPr>
              <w:suppressAutoHyphens/>
              <w:ind w:left="-57" w:right="-57"/>
              <w:jc w:val="center"/>
              <w:rPr>
                <w:sz w:val="18"/>
                <w:szCs w:val="18"/>
              </w:rPr>
            </w:pPr>
            <w:r w:rsidRPr="00537F75">
              <w:rPr>
                <w:sz w:val="18"/>
                <w:szCs w:val="18"/>
              </w:rPr>
              <w:t>Корпус 6-Корп. 7</w:t>
            </w:r>
          </w:p>
        </w:tc>
        <w:tc>
          <w:tcPr>
            <w:tcW w:w="632" w:type="pct"/>
            <w:vAlign w:val="center"/>
          </w:tcPr>
          <w:p w14:paraId="48F5005D" w14:textId="77777777" w:rsidR="006A3FB5" w:rsidRPr="00537F75" w:rsidRDefault="006A3FB5" w:rsidP="00C01E17">
            <w:pPr>
              <w:suppressAutoHyphens/>
              <w:ind w:left="-57" w:right="-57"/>
              <w:jc w:val="center"/>
              <w:rPr>
                <w:bCs/>
                <w:sz w:val="18"/>
                <w:szCs w:val="18"/>
              </w:rPr>
            </w:pPr>
            <w:r w:rsidRPr="00537F75">
              <w:rPr>
                <w:bCs/>
                <w:sz w:val="18"/>
                <w:szCs w:val="18"/>
              </w:rPr>
              <w:t>33,6</w:t>
            </w:r>
          </w:p>
        </w:tc>
        <w:tc>
          <w:tcPr>
            <w:tcW w:w="632" w:type="pct"/>
            <w:vAlign w:val="center"/>
          </w:tcPr>
          <w:p w14:paraId="7A1BC533" w14:textId="77777777" w:rsidR="006A3FB5" w:rsidRPr="00537F75" w:rsidRDefault="006A3FB5" w:rsidP="00C01E17">
            <w:pPr>
              <w:suppressAutoHyphens/>
              <w:ind w:left="-57" w:right="-57"/>
              <w:jc w:val="center"/>
              <w:rPr>
                <w:bCs/>
                <w:sz w:val="18"/>
                <w:szCs w:val="18"/>
              </w:rPr>
            </w:pPr>
            <w:r w:rsidRPr="00537F75">
              <w:rPr>
                <w:bCs/>
                <w:sz w:val="18"/>
                <w:szCs w:val="18"/>
              </w:rPr>
              <w:t>33,6</w:t>
            </w:r>
          </w:p>
        </w:tc>
        <w:tc>
          <w:tcPr>
            <w:tcW w:w="577" w:type="pct"/>
            <w:vAlign w:val="center"/>
          </w:tcPr>
          <w:p w14:paraId="1669386E" w14:textId="77777777" w:rsidR="006A3FB5" w:rsidRPr="00537F75" w:rsidRDefault="006A3FB5" w:rsidP="00C01E17">
            <w:pPr>
              <w:suppressAutoHyphens/>
              <w:ind w:left="-57" w:right="-57"/>
              <w:jc w:val="center"/>
              <w:rPr>
                <w:bCs/>
                <w:sz w:val="18"/>
                <w:szCs w:val="18"/>
              </w:rPr>
            </w:pPr>
            <w:r w:rsidRPr="00537F75">
              <w:rPr>
                <w:bCs/>
                <w:sz w:val="18"/>
                <w:szCs w:val="18"/>
              </w:rPr>
              <w:t>133</w:t>
            </w:r>
          </w:p>
        </w:tc>
        <w:tc>
          <w:tcPr>
            <w:tcW w:w="580" w:type="pct"/>
            <w:vAlign w:val="center"/>
          </w:tcPr>
          <w:p w14:paraId="5DA69406" w14:textId="77777777" w:rsidR="006A3FB5" w:rsidRPr="00537F75" w:rsidRDefault="006A3FB5" w:rsidP="00C01E17">
            <w:pPr>
              <w:suppressAutoHyphens/>
              <w:ind w:left="-57" w:right="-57"/>
              <w:jc w:val="center"/>
              <w:rPr>
                <w:sz w:val="18"/>
                <w:szCs w:val="18"/>
              </w:rPr>
            </w:pPr>
            <w:r w:rsidRPr="00537F75">
              <w:rPr>
                <w:sz w:val="18"/>
                <w:szCs w:val="18"/>
              </w:rPr>
              <w:t>133</w:t>
            </w:r>
          </w:p>
        </w:tc>
        <w:tc>
          <w:tcPr>
            <w:tcW w:w="821" w:type="pct"/>
            <w:vAlign w:val="center"/>
          </w:tcPr>
          <w:p w14:paraId="5A898FA2"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6A581171"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4FA202DA"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31BA4DFA" w14:textId="77777777" w:rsidTr="00D24A8D">
        <w:trPr>
          <w:trHeight w:val="460"/>
        </w:trPr>
        <w:tc>
          <w:tcPr>
            <w:tcW w:w="594" w:type="pct"/>
            <w:vAlign w:val="center"/>
          </w:tcPr>
          <w:p w14:paraId="5D397FF9" w14:textId="77777777" w:rsidR="006A3FB5" w:rsidRPr="00537F75" w:rsidRDefault="006A3FB5" w:rsidP="00C01E17">
            <w:pPr>
              <w:suppressAutoHyphens/>
              <w:ind w:left="-57" w:right="-57"/>
              <w:jc w:val="center"/>
              <w:rPr>
                <w:sz w:val="18"/>
                <w:szCs w:val="18"/>
              </w:rPr>
            </w:pPr>
            <w:r w:rsidRPr="00537F75">
              <w:rPr>
                <w:sz w:val="18"/>
                <w:szCs w:val="18"/>
              </w:rPr>
              <w:t>Корп. 6-паркинг</w:t>
            </w:r>
          </w:p>
        </w:tc>
        <w:tc>
          <w:tcPr>
            <w:tcW w:w="632" w:type="pct"/>
            <w:vAlign w:val="center"/>
          </w:tcPr>
          <w:p w14:paraId="01EF5C23" w14:textId="77777777" w:rsidR="006A3FB5" w:rsidRPr="00537F75" w:rsidRDefault="006A3FB5" w:rsidP="00C01E17">
            <w:pPr>
              <w:suppressAutoHyphens/>
              <w:ind w:left="-57" w:right="-57"/>
              <w:jc w:val="center"/>
              <w:rPr>
                <w:bCs/>
                <w:sz w:val="18"/>
                <w:szCs w:val="18"/>
              </w:rPr>
            </w:pPr>
            <w:r w:rsidRPr="00537F75">
              <w:rPr>
                <w:bCs/>
                <w:sz w:val="18"/>
                <w:szCs w:val="18"/>
              </w:rPr>
              <w:t>9,6</w:t>
            </w:r>
          </w:p>
        </w:tc>
        <w:tc>
          <w:tcPr>
            <w:tcW w:w="632" w:type="pct"/>
            <w:vAlign w:val="center"/>
          </w:tcPr>
          <w:p w14:paraId="56AE54AC" w14:textId="77777777" w:rsidR="006A3FB5" w:rsidRPr="00537F75" w:rsidRDefault="006A3FB5" w:rsidP="00C01E17">
            <w:pPr>
              <w:suppressAutoHyphens/>
              <w:ind w:left="-57" w:right="-57"/>
              <w:jc w:val="center"/>
              <w:rPr>
                <w:bCs/>
                <w:sz w:val="18"/>
                <w:szCs w:val="18"/>
              </w:rPr>
            </w:pPr>
            <w:r w:rsidRPr="00537F75">
              <w:rPr>
                <w:bCs/>
                <w:sz w:val="18"/>
                <w:szCs w:val="18"/>
              </w:rPr>
              <w:t>9,6</w:t>
            </w:r>
          </w:p>
        </w:tc>
        <w:tc>
          <w:tcPr>
            <w:tcW w:w="577" w:type="pct"/>
            <w:vAlign w:val="center"/>
          </w:tcPr>
          <w:p w14:paraId="78F33FE5" w14:textId="77777777" w:rsidR="006A3FB5" w:rsidRPr="00537F75" w:rsidRDefault="006A3FB5" w:rsidP="00C01E17">
            <w:pPr>
              <w:suppressAutoHyphens/>
              <w:ind w:left="-57" w:right="-57"/>
              <w:jc w:val="center"/>
              <w:rPr>
                <w:bCs/>
                <w:sz w:val="18"/>
                <w:szCs w:val="18"/>
              </w:rPr>
            </w:pPr>
            <w:r w:rsidRPr="00537F75">
              <w:rPr>
                <w:bCs/>
                <w:sz w:val="18"/>
                <w:szCs w:val="18"/>
              </w:rPr>
              <w:t>89</w:t>
            </w:r>
          </w:p>
        </w:tc>
        <w:tc>
          <w:tcPr>
            <w:tcW w:w="580" w:type="pct"/>
            <w:vAlign w:val="center"/>
          </w:tcPr>
          <w:p w14:paraId="26E73D3D" w14:textId="77777777" w:rsidR="006A3FB5" w:rsidRPr="00537F75" w:rsidRDefault="006A3FB5" w:rsidP="00C01E17">
            <w:pPr>
              <w:suppressAutoHyphens/>
              <w:ind w:left="-57" w:right="-57"/>
              <w:jc w:val="center"/>
              <w:rPr>
                <w:sz w:val="18"/>
                <w:szCs w:val="18"/>
              </w:rPr>
            </w:pPr>
            <w:r w:rsidRPr="00537F75">
              <w:rPr>
                <w:sz w:val="18"/>
                <w:szCs w:val="18"/>
              </w:rPr>
              <w:t>89</w:t>
            </w:r>
          </w:p>
        </w:tc>
        <w:tc>
          <w:tcPr>
            <w:tcW w:w="821" w:type="pct"/>
            <w:vAlign w:val="center"/>
          </w:tcPr>
          <w:p w14:paraId="1025092E"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77DDF024"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18528B65"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48F06570" w14:textId="77777777" w:rsidTr="00D24A8D">
        <w:trPr>
          <w:trHeight w:val="460"/>
        </w:trPr>
        <w:tc>
          <w:tcPr>
            <w:tcW w:w="594" w:type="pct"/>
            <w:vAlign w:val="center"/>
          </w:tcPr>
          <w:p w14:paraId="534E30B5" w14:textId="77777777" w:rsidR="006A3FB5" w:rsidRPr="00537F75" w:rsidRDefault="006A3FB5" w:rsidP="00C01E17">
            <w:pPr>
              <w:suppressAutoHyphens/>
              <w:ind w:left="-57" w:right="-57"/>
              <w:jc w:val="center"/>
              <w:rPr>
                <w:sz w:val="18"/>
                <w:szCs w:val="18"/>
              </w:rPr>
            </w:pPr>
            <w:r w:rsidRPr="00537F75">
              <w:rPr>
                <w:sz w:val="18"/>
                <w:szCs w:val="18"/>
              </w:rPr>
              <w:t>ТК8-ТК9</w:t>
            </w:r>
          </w:p>
        </w:tc>
        <w:tc>
          <w:tcPr>
            <w:tcW w:w="632" w:type="pct"/>
            <w:vAlign w:val="center"/>
          </w:tcPr>
          <w:p w14:paraId="79AF7521" w14:textId="77777777" w:rsidR="006A3FB5" w:rsidRPr="00537F75" w:rsidRDefault="006A3FB5" w:rsidP="00C01E17">
            <w:pPr>
              <w:suppressAutoHyphens/>
              <w:ind w:left="-57" w:right="-57"/>
              <w:jc w:val="center"/>
              <w:rPr>
                <w:bCs/>
                <w:sz w:val="18"/>
                <w:szCs w:val="18"/>
              </w:rPr>
            </w:pPr>
            <w:r w:rsidRPr="00537F75">
              <w:rPr>
                <w:bCs/>
                <w:sz w:val="18"/>
                <w:szCs w:val="18"/>
              </w:rPr>
              <w:t>130,8</w:t>
            </w:r>
          </w:p>
        </w:tc>
        <w:tc>
          <w:tcPr>
            <w:tcW w:w="632" w:type="pct"/>
            <w:vAlign w:val="center"/>
          </w:tcPr>
          <w:p w14:paraId="5B2D69F9" w14:textId="77777777" w:rsidR="006A3FB5" w:rsidRPr="00537F75" w:rsidRDefault="006A3FB5" w:rsidP="00C01E17">
            <w:pPr>
              <w:suppressAutoHyphens/>
              <w:ind w:left="-57" w:right="-57"/>
              <w:jc w:val="center"/>
              <w:rPr>
                <w:bCs/>
                <w:sz w:val="18"/>
                <w:szCs w:val="18"/>
              </w:rPr>
            </w:pPr>
            <w:r w:rsidRPr="00537F75">
              <w:rPr>
                <w:bCs/>
                <w:sz w:val="18"/>
                <w:szCs w:val="18"/>
              </w:rPr>
              <w:t>130,8</w:t>
            </w:r>
          </w:p>
        </w:tc>
        <w:tc>
          <w:tcPr>
            <w:tcW w:w="577" w:type="pct"/>
            <w:vAlign w:val="center"/>
          </w:tcPr>
          <w:p w14:paraId="78476060" w14:textId="77777777" w:rsidR="006A3FB5" w:rsidRPr="00537F75" w:rsidRDefault="006A3FB5" w:rsidP="00C01E17">
            <w:pPr>
              <w:suppressAutoHyphens/>
              <w:ind w:left="-57" w:right="-57"/>
              <w:jc w:val="center"/>
              <w:rPr>
                <w:bCs/>
                <w:sz w:val="18"/>
                <w:szCs w:val="18"/>
              </w:rPr>
            </w:pPr>
            <w:r w:rsidRPr="00537F75">
              <w:rPr>
                <w:bCs/>
                <w:sz w:val="18"/>
                <w:szCs w:val="18"/>
              </w:rPr>
              <w:t>325</w:t>
            </w:r>
          </w:p>
        </w:tc>
        <w:tc>
          <w:tcPr>
            <w:tcW w:w="580" w:type="pct"/>
            <w:vAlign w:val="center"/>
          </w:tcPr>
          <w:p w14:paraId="65494ACB" w14:textId="77777777" w:rsidR="006A3FB5" w:rsidRPr="00537F75" w:rsidRDefault="006A3FB5" w:rsidP="00C01E17">
            <w:pPr>
              <w:suppressAutoHyphens/>
              <w:ind w:left="-57" w:right="-57"/>
              <w:jc w:val="center"/>
              <w:rPr>
                <w:sz w:val="18"/>
                <w:szCs w:val="18"/>
              </w:rPr>
            </w:pPr>
            <w:r w:rsidRPr="00537F75">
              <w:rPr>
                <w:sz w:val="18"/>
                <w:szCs w:val="18"/>
              </w:rPr>
              <w:t>325</w:t>
            </w:r>
          </w:p>
        </w:tc>
        <w:tc>
          <w:tcPr>
            <w:tcW w:w="821" w:type="pct"/>
            <w:vAlign w:val="center"/>
          </w:tcPr>
          <w:p w14:paraId="47C73AC4"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4126560F"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76C043A7"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082B817D" w14:textId="77777777" w:rsidTr="00D24A8D">
        <w:trPr>
          <w:trHeight w:val="460"/>
        </w:trPr>
        <w:tc>
          <w:tcPr>
            <w:tcW w:w="594" w:type="pct"/>
            <w:vAlign w:val="center"/>
          </w:tcPr>
          <w:p w14:paraId="4970589F" w14:textId="77777777" w:rsidR="006A3FB5" w:rsidRPr="00537F75" w:rsidRDefault="006A3FB5" w:rsidP="00C01E17">
            <w:pPr>
              <w:suppressAutoHyphens/>
              <w:ind w:left="-57" w:right="-57"/>
              <w:jc w:val="center"/>
              <w:rPr>
                <w:sz w:val="18"/>
                <w:szCs w:val="18"/>
              </w:rPr>
            </w:pPr>
            <w:r w:rsidRPr="00537F75">
              <w:rPr>
                <w:sz w:val="18"/>
                <w:szCs w:val="18"/>
              </w:rPr>
              <w:t>ТК9-Корпус 8</w:t>
            </w:r>
          </w:p>
        </w:tc>
        <w:tc>
          <w:tcPr>
            <w:tcW w:w="632" w:type="pct"/>
            <w:vAlign w:val="center"/>
          </w:tcPr>
          <w:p w14:paraId="7604AAEB" w14:textId="77777777" w:rsidR="006A3FB5" w:rsidRPr="00537F75" w:rsidRDefault="006A3FB5" w:rsidP="00C01E17">
            <w:pPr>
              <w:suppressAutoHyphens/>
              <w:ind w:left="-57" w:right="-57"/>
              <w:jc w:val="center"/>
              <w:rPr>
                <w:bCs/>
                <w:sz w:val="18"/>
                <w:szCs w:val="18"/>
              </w:rPr>
            </w:pPr>
            <w:r w:rsidRPr="00537F75">
              <w:rPr>
                <w:bCs/>
                <w:sz w:val="18"/>
                <w:szCs w:val="18"/>
              </w:rPr>
              <w:t>31,3</w:t>
            </w:r>
          </w:p>
        </w:tc>
        <w:tc>
          <w:tcPr>
            <w:tcW w:w="632" w:type="pct"/>
            <w:vAlign w:val="center"/>
          </w:tcPr>
          <w:p w14:paraId="2C1DED70" w14:textId="77777777" w:rsidR="006A3FB5" w:rsidRPr="00537F75" w:rsidRDefault="006A3FB5" w:rsidP="00C01E17">
            <w:pPr>
              <w:suppressAutoHyphens/>
              <w:ind w:left="-57" w:right="-57"/>
              <w:jc w:val="center"/>
              <w:rPr>
                <w:bCs/>
                <w:sz w:val="18"/>
                <w:szCs w:val="18"/>
              </w:rPr>
            </w:pPr>
            <w:r w:rsidRPr="00537F75">
              <w:rPr>
                <w:bCs/>
                <w:sz w:val="18"/>
                <w:szCs w:val="18"/>
              </w:rPr>
              <w:t>31,3</w:t>
            </w:r>
          </w:p>
        </w:tc>
        <w:tc>
          <w:tcPr>
            <w:tcW w:w="577" w:type="pct"/>
            <w:vAlign w:val="center"/>
          </w:tcPr>
          <w:p w14:paraId="132AA31A" w14:textId="77777777" w:rsidR="006A3FB5" w:rsidRPr="00537F75" w:rsidRDefault="006A3FB5" w:rsidP="00C01E17">
            <w:pPr>
              <w:suppressAutoHyphens/>
              <w:ind w:left="-57" w:right="-57"/>
              <w:jc w:val="center"/>
              <w:rPr>
                <w:bCs/>
                <w:sz w:val="18"/>
                <w:szCs w:val="18"/>
              </w:rPr>
            </w:pPr>
            <w:r w:rsidRPr="00537F75">
              <w:rPr>
                <w:bCs/>
                <w:sz w:val="18"/>
                <w:szCs w:val="18"/>
              </w:rPr>
              <w:t>219</w:t>
            </w:r>
          </w:p>
        </w:tc>
        <w:tc>
          <w:tcPr>
            <w:tcW w:w="580" w:type="pct"/>
            <w:vAlign w:val="center"/>
          </w:tcPr>
          <w:p w14:paraId="65BFE5E0" w14:textId="77777777" w:rsidR="006A3FB5" w:rsidRPr="00537F75" w:rsidRDefault="006A3FB5" w:rsidP="00C01E17">
            <w:pPr>
              <w:suppressAutoHyphens/>
              <w:ind w:left="-57" w:right="-57"/>
              <w:jc w:val="center"/>
              <w:rPr>
                <w:sz w:val="18"/>
                <w:szCs w:val="18"/>
              </w:rPr>
            </w:pPr>
            <w:r w:rsidRPr="00537F75">
              <w:rPr>
                <w:sz w:val="18"/>
                <w:szCs w:val="18"/>
              </w:rPr>
              <w:t>219</w:t>
            </w:r>
          </w:p>
        </w:tc>
        <w:tc>
          <w:tcPr>
            <w:tcW w:w="821" w:type="pct"/>
            <w:vAlign w:val="center"/>
          </w:tcPr>
          <w:p w14:paraId="0DE29C84"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499B3B22"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6338769E"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58EB1720" w14:textId="77777777" w:rsidTr="00D24A8D">
        <w:trPr>
          <w:trHeight w:val="460"/>
        </w:trPr>
        <w:tc>
          <w:tcPr>
            <w:tcW w:w="594" w:type="pct"/>
            <w:vAlign w:val="center"/>
          </w:tcPr>
          <w:p w14:paraId="08135614" w14:textId="77777777" w:rsidR="006A3FB5" w:rsidRPr="00537F75" w:rsidRDefault="006A3FB5" w:rsidP="00C01E17">
            <w:pPr>
              <w:suppressAutoHyphens/>
              <w:ind w:left="-57" w:right="-57"/>
              <w:jc w:val="center"/>
              <w:rPr>
                <w:sz w:val="18"/>
                <w:szCs w:val="18"/>
              </w:rPr>
            </w:pPr>
            <w:r w:rsidRPr="00537F75">
              <w:rPr>
                <w:sz w:val="18"/>
                <w:szCs w:val="18"/>
              </w:rPr>
              <w:t>Корпус 8-Корп. 9</w:t>
            </w:r>
          </w:p>
        </w:tc>
        <w:tc>
          <w:tcPr>
            <w:tcW w:w="632" w:type="pct"/>
            <w:vAlign w:val="center"/>
          </w:tcPr>
          <w:p w14:paraId="68DA038C" w14:textId="77777777" w:rsidR="006A3FB5" w:rsidRPr="00537F75" w:rsidRDefault="006A3FB5" w:rsidP="00C01E17">
            <w:pPr>
              <w:suppressAutoHyphens/>
              <w:ind w:left="-57" w:right="-57"/>
              <w:jc w:val="center"/>
              <w:rPr>
                <w:bCs/>
                <w:sz w:val="18"/>
                <w:szCs w:val="18"/>
              </w:rPr>
            </w:pPr>
            <w:r w:rsidRPr="00537F75">
              <w:rPr>
                <w:bCs/>
                <w:sz w:val="18"/>
                <w:szCs w:val="18"/>
              </w:rPr>
              <w:t>30,7</w:t>
            </w:r>
          </w:p>
        </w:tc>
        <w:tc>
          <w:tcPr>
            <w:tcW w:w="632" w:type="pct"/>
            <w:vAlign w:val="center"/>
          </w:tcPr>
          <w:p w14:paraId="0EC6FA3D" w14:textId="77777777" w:rsidR="006A3FB5" w:rsidRPr="00537F75" w:rsidRDefault="006A3FB5" w:rsidP="00C01E17">
            <w:pPr>
              <w:suppressAutoHyphens/>
              <w:ind w:left="-57" w:right="-57"/>
              <w:jc w:val="center"/>
              <w:rPr>
                <w:bCs/>
                <w:sz w:val="18"/>
                <w:szCs w:val="18"/>
              </w:rPr>
            </w:pPr>
            <w:r w:rsidRPr="00537F75">
              <w:rPr>
                <w:bCs/>
                <w:sz w:val="18"/>
                <w:szCs w:val="18"/>
              </w:rPr>
              <w:t>30,7</w:t>
            </w:r>
          </w:p>
        </w:tc>
        <w:tc>
          <w:tcPr>
            <w:tcW w:w="577" w:type="pct"/>
            <w:vAlign w:val="center"/>
          </w:tcPr>
          <w:p w14:paraId="027AAA9D" w14:textId="77777777" w:rsidR="006A3FB5" w:rsidRPr="00537F75" w:rsidRDefault="006A3FB5" w:rsidP="00C01E17">
            <w:pPr>
              <w:suppressAutoHyphens/>
              <w:ind w:left="-57" w:right="-57"/>
              <w:jc w:val="center"/>
              <w:rPr>
                <w:bCs/>
                <w:sz w:val="18"/>
                <w:szCs w:val="18"/>
              </w:rPr>
            </w:pPr>
            <w:r w:rsidRPr="00537F75">
              <w:rPr>
                <w:bCs/>
                <w:sz w:val="18"/>
                <w:szCs w:val="18"/>
              </w:rPr>
              <w:t>159</w:t>
            </w:r>
          </w:p>
        </w:tc>
        <w:tc>
          <w:tcPr>
            <w:tcW w:w="580" w:type="pct"/>
            <w:vAlign w:val="center"/>
          </w:tcPr>
          <w:p w14:paraId="36F00235" w14:textId="77777777" w:rsidR="006A3FB5" w:rsidRPr="00537F75" w:rsidRDefault="006A3FB5" w:rsidP="00C01E17">
            <w:pPr>
              <w:suppressAutoHyphens/>
              <w:ind w:left="-57" w:right="-57"/>
              <w:jc w:val="center"/>
              <w:rPr>
                <w:sz w:val="18"/>
                <w:szCs w:val="18"/>
              </w:rPr>
            </w:pPr>
            <w:r w:rsidRPr="00537F75">
              <w:rPr>
                <w:sz w:val="18"/>
                <w:szCs w:val="18"/>
              </w:rPr>
              <w:t>159</w:t>
            </w:r>
          </w:p>
        </w:tc>
        <w:tc>
          <w:tcPr>
            <w:tcW w:w="821" w:type="pct"/>
            <w:vAlign w:val="center"/>
          </w:tcPr>
          <w:p w14:paraId="30917570"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57530D6C"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2836C9DE"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15C16679" w14:textId="77777777" w:rsidTr="00D24A8D">
        <w:trPr>
          <w:trHeight w:val="460"/>
        </w:trPr>
        <w:tc>
          <w:tcPr>
            <w:tcW w:w="594" w:type="pct"/>
            <w:vAlign w:val="center"/>
          </w:tcPr>
          <w:p w14:paraId="4DE2F96C" w14:textId="77777777" w:rsidR="006A3FB5" w:rsidRPr="00537F75" w:rsidRDefault="006A3FB5" w:rsidP="00C01E17">
            <w:pPr>
              <w:suppressAutoHyphens/>
              <w:ind w:left="-57" w:right="-57"/>
              <w:jc w:val="center"/>
              <w:rPr>
                <w:sz w:val="18"/>
                <w:szCs w:val="18"/>
              </w:rPr>
            </w:pPr>
            <w:r w:rsidRPr="00537F75">
              <w:rPr>
                <w:sz w:val="18"/>
                <w:szCs w:val="18"/>
              </w:rPr>
              <w:t>Корп. 8-паркинг</w:t>
            </w:r>
          </w:p>
        </w:tc>
        <w:tc>
          <w:tcPr>
            <w:tcW w:w="632" w:type="pct"/>
            <w:vAlign w:val="center"/>
          </w:tcPr>
          <w:p w14:paraId="17877310" w14:textId="77777777" w:rsidR="006A3FB5" w:rsidRPr="00537F75" w:rsidRDefault="006A3FB5" w:rsidP="00C01E17">
            <w:pPr>
              <w:suppressAutoHyphens/>
              <w:ind w:left="-57" w:right="-57"/>
              <w:jc w:val="center"/>
              <w:rPr>
                <w:bCs/>
                <w:sz w:val="18"/>
                <w:szCs w:val="18"/>
              </w:rPr>
            </w:pPr>
            <w:r w:rsidRPr="00537F75">
              <w:rPr>
                <w:bCs/>
                <w:sz w:val="18"/>
                <w:szCs w:val="18"/>
              </w:rPr>
              <w:t>12,3</w:t>
            </w:r>
          </w:p>
        </w:tc>
        <w:tc>
          <w:tcPr>
            <w:tcW w:w="632" w:type="pct"/>
            <w:vAlign w:val="center"/>
          </w:tcPr>
          <w:p w14:paraId="4255E396" w14:textId="77777777" w:rsidR="006A3FB5" w:rsidRPr="00537F75" w:rsidRDefault="006A3FB5" w:rsidP="00C01E17">
            <w:pPr>
              <w:suppressAutoHyphens/>
              <w:ind w:left="-57" w:right="-57"/>
              <w:jc w:val="center"/>
              <w:rPr>
                <w:bCs/>
                <w:sz w:val="18"/>
                <w:szCs w:val="18"/>
              </w:rPr>
            </w:pPr>
            <w:r w:rsidRPr="00537F75">
              <w:rPr>
                <w:bCs/>
                <w:sz w:val="18"/>
                <w:szCs w:val="18"/>
              </w:rPr>
              <w:t>12,3</w:t>
            </w:r>
          </w:p>
        </w:tc>
        <w:tc>
          <w:tcPr>
            <w:tcW w:w="577" w:type="pct"/>
            <w:vAlign w:val="center"/>
          </w:tcPr>
          <w:p w14:paraId="7408C2DD" w14:textId="77777777" w:rsidR="006A3FB5" w:rsidRPr="00537F75" w:rsidRDefault="006A3FB5" w:rsidP="00C01E17">
            <w:pPr>
              <w:suppressAutoHyphens/>
              <w:ind w:left="-57" w:right="-57"/>
              <w:jc w:val="center"/>
              <w:rPr>
                <w:bCs/>
                <w:sz w:val="18"/>
                <w:szCs w:val="18"/>
              </w:rPr>
            </w:pPr>
            <w:r w:rsidRPr="00537F75">
              <w:rPr>
                <w:bCs/>
                <w:sz w:val="18"/>
                <w:szCs w:val="18"/>
              </w:rPr>
              <w:t>89</w:t>
            </w:r>
          </w:p>
        </w:tc>
        <w:tc>
          <w:tcPr>
            <w:tcW w:w="580" w:type="pct"/>
            <w:vAlign w:val="center"/>
          </w:tcPr>
          <w:p w14:paraId="0F287C2B" w14:textId="77777777" w:rsidR="006A3FB5" w:rsidRPr="00537F75" w:rsidRDefault="006A3FB5" w:rsidP="00C01E17">
            <w:pPr>
              <w:suppressAutoHyphens/>
              <w:ind w:left="-57" w:right="-57"/>
              <w:jc w:val="center"/>
              <w:rPr>
                <w:sz w:val="18"/>
                <w:szCs w:val="18"/>
              </w:rPr>
            </w:pPr>
            <w:r w:rsidRPr="00537F75">
              <w:rPr>
                <w:sz w:val="18"/>
                <w:szCs w:val="18"/>
              </w:rPr>
              <w:t>89</w:t>
            </w:r>
          </w:p>
        </w:tc>
        <w:tc>
          <w:tcPr>
            <w:tcW w:w="821" w:type="pct"/>
            <w:vAlign w:val="center"/>
          </w:tcPr>
          <w:p w14:paraId="1F30360B"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17961539"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73B8DB49"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26842964" w14:textId="77777777" w:rsidTr="00D24A8D">
        <w:trPr>
          <w:trHeight w:val="460"/>
        </w:trPr>
        <w:tc>
          <w:tcPr>
            <w:tcW w:w="594" w:type="pct"/>
            <w:vAlign w:val="center"/>
          </w:tcPr>
          <w:p w14:paraId="3784F99D" w14:textId="77777777" w:rsidR="006A3FB5" w:rsidRPr="00537F75" w:rsidRDefault="006A3FB5" w:rsidP="00C01E17">
            <w:pPr>
              <w:suppressAutoHyphens/>
              <w:ind w:left="-57" w:right="-57"/>
              <w:jc w:val="center"/>
              <w:rPr>
                <w:sz w:val="18"/>
                <w:szCs w:val="18"/>
              </w:rPr>
            </w:pPr>
            <w:r w:rsidRPr="00537F75">
              <w:rPr>
                <w:sz w:val="18"/>
                <w:szCs w:val="18"/>
              </w:rPr>
              <w:t>ТК9-ТК12</w:t>
            </w:r>
          </w:p>
        </w:tc>
        <w:tc>
          <w:tcPr>
            <w:tcW w:w="632" w:type="pct"/>
            <w:vAlign w:val="center"/>
          </w:tcPr>
          <w:p w14:paraId="0368C4B8" w14:textId="77777777" w:rsidR="006A3FB5" w:rsidRPr="00537F75" w:rsidRDefault="006A3FB5" w:rsidP="00C01E17">
            <w:pPr>
              <w:suppressAutoHyphens/>
              <w:ind w:left="-57" w:right="-57"/>
              <w:jc w:val="center"/>
              <w:rPr>
                <w:bCs/>
                <w:sz w:val="18"/>
                <w:szCs w:val="18"/>
              </w:rPr>
            </w:pPr>
            <w:r w:rsidRPr="00537F75">
              <w:rPr>
                <w:bCs/>
                <w:sz w:val="18"/>
                <w:szCs w:val="18"/>
              </w:rPr>
              <w:t>53,2</w:t>
            </w:r>
          </w:p>
        </w:tc>
        <w:tc>
          <w:tcPr>
            <w:tcW w:w="632" w:type="pct"/>
            <w:vAlign w:val="center"/>
          </w:tcPr>
          <w:p w14:paraId="654F81A9" w14:textId="77777777" w:rsidR="006A3FB5" w:rsidRPr="00537F75" w:rsidRDefault="006A3FB5" w:rsidP="00C01E17">
            <w:pPr>
              <w:suppressAutoHyphens/>
              <w:ind w:left="-57" w:right="-57"/>
              <w:jc w:val="center"/>
              <w:rPr>
                <w:bCs/>
                <w:sz w:val="18"/>
                <w:szCs w:val="18"/>
              </w:rPr>
            </w:pPr>
            <w:r w:rsidRPr="00537F75">
              <w:rPr>
                <w:bCs/>
                <w:sz w:val="18"/>
                <w:szCs w:val="18"/>
              </w:rPr>
              <w:t>53,2</w:t>
            </w:r>
          </w:p>
        </w:tc>
        <w:tc>
          <w:tcPr>
            <w:tcW w:w="577" w:type="pct"/>
            <w:vAlign w:val="center"/>
          </w:tcPr>
          <w:p w14:paraId="362E20CA" w14:textId="77777777" w:rsidR="006A3FB5" w:rsidRPr="00537F75" w:rsidRDefault="006A3FB5" w:rsidP="00C01E17">
            <w:pPr>
              <w:suppressAutoHyphens/>
              <w:ind w:left="-57" w:right="-57"/>
              <w:jc w:val="center"/>
              <w:rPr>
                <w:bCs/>
                <w:sz w:val="18"/>
                <w:szCs w:val="18"/>
              </w:rPr>
            </w:pPr>
            <w:r w:rsidRPr="00537F75">
              <w:rPr>
                <w:bCs/>
                <w:sz w:val="18"/>
                <w:szCs w:val="18"/>
              </w:rPr>
              <w:t>219</w:t>
            </w:r>
          </w:p>
        </w:tc>
        <w:tc>
          <w:tcPr>
            <w:tcW w:w="580" w:type="pct"/>
            <w:vAlign w:val="center"/>
          </w:tcPr>
          <w:p w14:paraId="22ACAA8B" w14:textId="77777777" w:rsidR="006A3FB5" w:rsidRPr="00537F75" w:rsidRDefault="006A3FB5" w:rsidP="00C01E17">
            <w:pPr>
              <w:suppressAutoHyphens/>
              <w:ind w:left="-57" w:right="-57"/>
              <w:jc w:val="center"/>
              <w:rPr>
                <w:sz w:val="18"/>
                <w:szCs w:val="18"/>
              </w:rPr>
            </w:pPr>
            <w:r w:rsidRPr="00537F75">
              <w:rPr>
                <w:sz w:val="18"/>
                <w:szCs w:val="18"/>
              </w:rPr>
              <w:t>219</w:t>
            </w:r>
          </w:p>
        </w:tc>
        <w:tc>
          <w:tcPr>
            <w:tcW w:w="821" w:type="pct"/>
            <w:vAlign w:val="center"/>
          </w:tcPr>
          <w:p w14:paraId="55176312"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7D409BCD"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32A607C0"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1CF100CD" w14:textId="77777777" w:rsidTr="00D24A8D">
        <w:trPr>
          <w:trHeight w:val="460"/>
        </w:trPr>
        <w:tc>
          <w:tcPr>
            <w:tcW w:w="594" w:type="pct"/>
            <w:vAlign w:val="center"/>
          </w:tcPr>
          <w:p w14:paraId="3734B699" w14:textId="77777777" w:rsidR="006A3FB5" w:rsidRPr="00537F75" w:rsidRDefault="006A3FB5" w:rsidP="00C01E17">
            <w:pPr>
              <w:suppressAutoHyphens/>
              <w:ind w:left="-57" w:right="-57"/>
              <w:jc w:val="center"/>
              <w:rPr>
                <w:sz w:val="18"/>
                <w:szCs w:val="18"/>
              </w:rPr>
            </w:pPr>
            <w:r w:rsidRPr="00537F75">
              <w:rPr>
                <w:sz w:val="18"/>
                <w:szCs w:val="18"/>
              </w:rPr>
              <w:t>ТК12-Корпус 11</w:t>
            </w:r>
          </w:p>
        </w:tc>
        <w:tc>
          <w:tcPr>
            <w:tcW w:w="632" w:type="pct"/>
            <w:vAlign w:val="center"/>
          </w:tcPr>
          <w:p w14:paraId="7C4DDA2E" w14:textId="77777777" w:rsidR="006A3FB5" w:rsidRPr="00537F75" w:rsidRDefault="006A3FB5" w:rsidP="00C01E17">
            <w:pPr>
              <w:suppressAutoHyphens/>
              <w:ind w:left="-57" w:right="-57"/>
              <w:jc w:val="center"/>
              <w:rPr>
                <w:bCs/>
                <w:sz w:val="18"/>
                <w:szCs w:val="18"/>
              </w:rPr>
            </w:pPr>
            <w:r w:rsidRPr="00537F75">
              <w:rPr>
                <w:bCs/>
                <w:sz w:val="18"/>
                <w:szCs w:val="18"/>
              </w:rPr>
              <w:t>17,1</w:t>
            </w:r>
          </w:p>
        </w:tc>
        <w:tc>
          <w:tcPr>
            <w:tcW w:w="632" w:type="pct"/>
            <w:vAlign w:val="center"/>
          </w:tcPr>
          <w:p w14:paraId="51B8054E" w14:textId="77777777" w:rsidR="006A3FB5" w:rsidRPr="00537F75" w:rsidRDefault="006A3FB5" w:rsidP="00C01E17">
            <w:pPr>
              <w:suppressAutoHyphens/>
              <w:ind w:left="-57" w:right="-57"/>
              <w:jc w:val="center"/>
              <w:rPr>
                <w:bCs/>
                <w:sz w:val="18"/>
                <w:szCs w:val="18"/>
              </w:rPr>
            </w:pPr>
            <w:r w:rsidRPr="00537F75">
              <w:rPr>
                <w:bCs/>
                <w:sz w:val="18"/>
                <w:szCs w:val="18"/>
              </w:rPr>
              <w:t>17,1</w:t>
            </w:r>
          </w:p>
        </w:tc>
        <w:tc>
          <w:tcPr>
            <w:tcW w:w="577" w:type="pct"/>
            <w:vAlign w:val="center"/>
          </w:tcPr>
          <w:p w14:paraId="1BB05F13" w14:textId="77777777" w:rsidR="006A3FB5" w:rsidRPr="00537F75" w:rsidRDefault="006A3FB5" w:rsidP="00C01E17">
            <w:pPr>
              <w:suppressAutoHyphens/>
              <w:ind w:left="-57" w:right="-57"/>
              <w:jc w:val="center"/>
              <w:rPr>
                <w:bCs/>
                <w:sz w:val="18"/>
                <w:szCs w:val="18"/>
              </w:rPr>
            </w:pPr>
            <w:r w:rsidRPr="00537F75">
              <w:rPr>
                <w:bCs/>
                <w:sz w:val="18"/>
                <w:szCs w:val="18"/>
              </w:rPr>
              <w:t>108</w:t>
            </w:r>
          </w:p>
        </w:tc>
        <w:tc>
          <w:tcPr>
            <w:tcW w:w="580" w:type="pct"/>
            <w:vAlign w:val="center"/>
          </w:tcPr>
          <w:p w14:paraId="583C184B" w14:textId="77777777" w:rsidR="006A3FB5" w:rsidRPr="00537F75" w:rsidRDefault="006A3FB5" w:rsidP="00C01E17">
            <w:pPr>
              <w:suppressAutoHyphens/>
              <w:ind w:left="-57" w:right="-57"/>
              <w:jc w:val="center"/>
              <w:rPr>
                <w:sz w:val="18"/>
                <w:szCs w:val="18"/>
              </w:rPr>
            </w:pPr>
            <w:r w:rsidRPr="00537F75">
              <w:rPr>
                <w:sz w:val="18"/>
                <w:szCs w:val="18"/>
              </w:rPr>
              <w:t>108</w:t>
            </w:r>
          </w:p>
        </w:tc>
        <w:tc>
          <w:tcPr>
            <w:tcW w:w="821" w:type="pct"/>
            <w:vAlign w:val="center"/>
          </w:tcPr>
          <w:p w14:paraId="147CDE86"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15717607"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3CC998A0"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0BDAD199" w14:textId="77777777" w:rsidTr="00D24A8D">
        <w:trPr>
          <w:trHeight w:val="460"/>
        </w:trPr>
        <w:tc>
          <w:tcPr>
            <w:tcW w:w="594" w:type="pct"/>
            <w:vAlign w:val="center"/>
          </w:tcPr>
          <w:p w14:paraId="64B887AC" w14:textId="77777777" w:rsidR="006A3FB5" w:rsidRPr="00537F75" w:rsidRDefault="006A3FB5" w:rsidP="00C01E17">
            <w:pPr>
              <w:suppressAutoHyphens/>
              <w:ind w:left="-57" w:right="-57"/>
              <w:jc w:val="center"/>
              <w:rPr>
                <w:sz w:val="18"/>
                <w:szCs w:val="18"/>
              </w:rPr>
            </w:pPr>
            <w:r w:rsidRPr="00537F75">
              <w:rPr>
                <w:sz w:val="18"/>
                <w:szCs w:val="18"/>
              </w:rPr>
              <w:t>ТК12-Корпус 10</w:t>
            </w:r>
          </w:p>
        </w:tc>
        <w:tc>
          <w:tcPr>
            <w:tcW w:w="632" w:type="pct"/>
            <w:vAlign w:val="center"/>
          </w:tcPr>
          <w:p w14:paraId="1639AB1A" w14:textId="77777777" w:rsidR="006A3FB5" w:rsidRPr="00537F75" w:rsidRDefault="006A3FB5" w:rsidP="00C01E17">
            <w:pPr>
              <w:suppressAutoHyphens/>
              <w:ind w:left="-57" w:right="-57"/>
              <w:jc w:val="center"/>
              <w:rPr>
                <w:bCs/>
                <w:sz w:val="18"/>
                <w:szCs w:val="18"/>
              </w:rPr>
            </w:pPr>
            <w:r w:rsidRPr="00537F75">
              <w:rPr>
                <w:bCs/>
                <w:sz w:val="18"/>
                <w:szCs w:val="18"/>
              </w:rPr>
              <w:t>88,2</w:t>
            </w:r>
          </w:p>
        </w:tc>
        <w:tc>
          <w:tcPr>
            <w:tcW w:w="632" w:type="pct"/>
            <w:vAlign w:val="center"/>
          </w:tcPr>
          <w:p w14:paraId="3D65C136" w14:textId="77777777" w:rsidR="006A3FB5" w:rsidRPr="00537F75" w:rsidRDefault="006A3FB5" w:rsidP="00C01E17">
            <w:pPr>
              <w:suppressAutoHyphens/>
              <w:ind w:left="-57" w:right="-57"/>
              <w:jc w:val="center"/>
              <w:rPr>
                <w:bCs/>
                <w:sz w:val="18"/>
                <w:szCs w:val="18"/>
              </w:rPr>
            </w:pPr>
            <w:r w:rsidRPr="00537F75">
              <w:rPr>
                <w:bCs/>
                <w:sz w:val="18"/>
                <w:szCs w:val="18"/>
              </w:rPr>
              <w:t>88,2</w:t>
            </w:r>
          </w:p>
        </w:tc>
        <w:tc>
          <w:tcPr>
            <w:tcW w:w="577" w:type="pct"/>
            <w:vAlign w:val="center"/>
          </w:tcPr>
          <w:p w14:paraId="03B21A60" w14:textId="77777777" w:rsidR="006A3FB5" w:rsidRPr="00537F75" w:rsidRDefault="006A3FB5" w:rsidP="00C01E17">
            <w:pPr>
              <w:suppressAutoHyphens/>
              <w:ind w:left="-57" w:right="-57"/>
              <w:jc w:val="center"/>
              <w:rPr>
                <w:bCs/>
                <w:sz w:val="18"/>
                <w:szCs w:val="18"/>
              </w:rPr>
            </w:pPr>
            <w:r w:rsidRPr="00537F75">
              <w:rPr>
                <w:bCs/>
                <w:sz w:val="18"/>
                <w:szCs w:val="18"/>
              </w:rPr>
              <w:t>219</w:t>
            </w:r>
          </w:p>
        </w:tc>
        <w:tc>
          <w:tcPr>
            <w:tcW w:w="580" w:type="pct"/>
            <w:vAlign w:val="center"/>
          </w:tcPr>
          <w:p w14:paraId="62AA7B9C" w14:textId="77777777" w:rsidR="006A3FB5" w:rsidRPr="00537F75" w:rsidRDefault="006A3FB5" w:rsidP="00C01E17">
            <w:pPr>
              <w:suppressAutoHyphens/>
              <w:ind w:left="-57" w:right="-57"/>
              <w:jc w:val="center"/>
              <w:rPr>
                <w:sz w:val="18"/>
                <w:szCs w:val="18"/>
              </w:rPr>
            </w:pPr>
            <w:r w:rsidRPr="00537F75">
              <w:rPr>
                <w:sz w:val="18"/>
                <w:szCs w:val="18"/>
              </w:rPr>
              <w:t>219</w:t>
            </w:r>
          </w:p>
        </w:tc>
        <w:tc>
          <w:tcPr>
            <w:tcW w:w="821" w:type="pct"/>
            <w:vAlign w:val="center"/>
          </w:tcPr>
          <w:p w14:paraId="41550C5A"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76C7BC1F"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6788F2E3"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71317DB6" w14:textId="77777777" w:rsidTr="00D24A8D">
        <w:trPr>
          <w:trHeight w:val="460"/>
        </w:trPr>
        <w:tc>
          <w:tcPr>
            <w:tcW w:w="594" w:type="pct"/>
            <w:vAlign w:val="center"/>
          </w:tcPr>
          <w:p w14:paraId="64A799F8" w14:textId="77777777" w:rsidR="006A3FB5" w:rsidRPr="00537F75" w:rsidRDefault="006A3FB5" w:rsidP="00C01E17">
            <w:pPr>
              <w:suppressAutoHyphens/>
              <w:ind w:left="-57" w:right="-57"/>
              <w:jc w:val="center"/>
              <w:rPr>
                <w:sz w:val="18"/>
                <w:szCs w:val="18"/>
              </w:rPr>
            </w:pPr>
            <w:r w:rsidRPr="00537F75">
              <w:rPr>
                <w:sz w:val="18"/>
                <w:szCs w:val="18"/>
              </w:rPr>
              <w:t>ТК6-зд. школы</w:t>
            </w:r>
          </w:p>
        </w:tc>
        <w:tc>
          <w:tcPr>
            <w:tcW w:w="632" w:type="pct"/>
            <w:vAlign w:val="center"/>
          </w:tcPr>
          <w:p w14:paraId="0CCAB290" w14:textId="77777777" w:rsidR="006A3FB5" w:rsidRPr="00537F75" w:rsidRDefault="006A3FB5" w:rsidP="00C01E17">
            <w:pPr>
              <w:suppressAutoHyphens/>
              <w:ind w:left="-57" w:right="-57"/>
              <w:jc w:val="center"/>
              <w:rPr>
                <w:bCs/>
                <w:sz w:val="18"/>
                <w:szCs w:val="18"/>
              </w:rPr>
            </w:pPr>
            <w:r w:rsidRPr="00537F75">
              <w:rPr>
                <w:bCs/>
                <w:sz w:val="18"/>
                <w:szCs w:val="18"/>
              </w:rPr>
              <w:t>26,9</w:t>
            </w:r>
          </w:p>
        </w:tc>
        <w:tc>
          <w:tcPr>
            <w:tcW w:w="632" w:type="pct"/>
            <w:vAlign w:val="center"/>
          </w:tcPr>
          <w:p w14:paraId="5730EE44" w14:textId="77777777" w:rsidR="006A3FB5" w:rsidRPr="00537F75" w:rsidRDefault="006A3FB5" w:rsidP="00C01E17">
            <w:pPr>
              <w:suppressAutoHyphens/>
              <w:ind w:left="-57" w:right="-57"/>
              <w:jc w:val="center"/>
              <w:rPr>
                <w:bCs/>
                <w:sz w:val="18"/>
                <w:szCs w:val="18"/>
              </w:rPr>
            </w:pPr>
            <w:r w:rsidRPr="00537F75">
              <w:rPr>
                <w:bCs/>
                <w:sz w:val="18"/>
                <w:szCs w:val="18"/>
              </w:rPr>
              <w:t>26,9</w:t>
            </w:r>
          </w:p>
        </w:tc>
        <w:tc>
          <w:tcPr>
            <w:tcW w:w="577" w:type="pct"/>
            <w:vAlign w:val="center"/>
          </w:tcPr>
          <w:p w14:paraId="0B318A23" w14:textId="77777777" w:rsidR="006A3FB5" w:rsidRPr="00537F75" w:rsidRDefault="006A3FB5" w:rsidP="00C01E17">
            <w:pPr>
              <w:suppressAutoHyphens/>
              <w:ind w:left="-57" w:right="-57"/>
              <w:jc w:val="center"/>
              <w:rPr>
                <w:bCs/>
                <w:sz w:val="18"/>
                <w:szCs w:val="18"/>
              </w:rPr>
            </w:pPr>
            <w:r w:rsidRPr="00537F75">
              <w:rPr>
                <w:bCs/>
                <w:sz w:val="18"/>
                <w:szCs w:val="18"/>
              </w:rPr>
              <w:t>133</w:t>
            </w:r>
          </w:p>
        </w:tc>
        <w:tc>
          <w:tcPr>
            <w:tcW w:w="580" w:type="pct"/>
            <w:vAlign w:val="center"/>
          </w:tcPr>
          <w:p w14:paraId="068D159E" w14:textId="77777777" w:rsidR="006A3FB5" w:rsidRPr="00537F75" w:rsidRDefault="006A3FB5" w:rsidP="00C01E17">
            <w:pPr>
              <w:suppressAutoHyphens/>
              <w:ind w:left="-57" w:right="-57"/>
              <w:jc w:val="center"/>
              <w:rPr>
                <w:sz w:val="18"/>
                <w:szCs w:val="18"/>
              </w:rPr>
            </w:pPr>
            <w:r w:rsidRPr="00537F75">
              <w:rPr>
                <w:sz w:val="18"/>
                <w:szCs w:val="18"/>
              </w:rPr>
              <w:t>133</w:t>
            </w:r>
          </w:p>
        </w:tc>
        <w:tc>
          <w:tcPr>
            <w:tcW w:w="821" w:type="pct"/>
            <w:vAlign w:val="center"/>
          </w:tcPr>
          <w:p w14:paraId="6D830B03" w14:textId="77777777" w:rsidR="006A3FB5" w:rsidRPr="00537F75" w:rsidRDefault="006A3FB5" w:rsidP="00C01E17">
            <w:pPr>
              <w:suppressAutoHyphens/>
              <w:ind w:left="-57" w:right="-57"/>
              <w:jc w:val="center"/>
              <w:rPr>
                <w:sz w:val="18"/>
                <w:szCs w:val="18"/>
              </w:rPr>
            </w:pPr>
            <w:r w:rsidRPr="00537F75">
              <w:rPr>
                <w:sz w:val="18"/>
                <w:szCs w:val="18"/>
              </w:rPr>
              <w:t>ППУ</w:t>
            </w:r>
          </w:p>
        </w:tc>
        <w:tc>
          <w:tcPr>
            <w:tcW w:w="583" w:type="pct"/>
            <w:vAlign w:val="center"/>
          </w:tcPr>
          <w:p w14:paraId="574A7045" w14:textId="77777777" w:rsidR="006A3FB5" w:rsidRPr="00537F75" w:rsidRDefault="006A3FB5" w:rsidP="00C01E17">
            <w:pPr>
              <w:suppressAutoHyphens/>
              <w:ind w:left="-57" w:right="-57"/>
              <w:jc w:val="center"/>
              <w:rPr>
                <w:sz w:val="18"/>
                <w:szCs w:val="18"/>
              </w:rPr>
            </w:pPr>
            <w:r w:rsidRPr="00537F75">
              <w:rPr>
                <w:sz w:val="18"/>
                <w:szCs w:val="18"/>
              </w:rPr>
              <w:t>канальная</w:t>
            </w:r>
          </w:p>
        </w:tc>
        <w:tc>
          <w:tcPr>
            <w:tcW w:w="581" w:type="pct"/>
            <w:vAlign w:val="center"/>
          </w:tcPr>
          <w:p w14:paraId="5DC1DC69" w14:textId="77777777" w:rsidR="006A3FB5" w:rsidRPr="00537F75" w:rsidRDefault="006A3FB5" w:rsidP="00C01E17">
            <w:pPr>
              <w:suppressAutoHyphens/>
              <w:ind w:left="-57" w:right="-57"/>
              <w:jc w:val="center"/>
              <w:rPr>
                <w:sz w:val="18"/>
                <w:szCs w:val="18"/>
              </w:rPr>
            </w:pPr>
            <w:r w:rsidRPr="00537F75">
              <w:rPr>
                <w:sz w:val="18"/>
                <w:szCs w:val="18"/>
              </w:rPr>
              <w:t>2015</w:t>
            </w:r>
          </w:p>
        </w:tc>
      </w:tr>
      <w:tr w:rsidR="006A3FB5" w:rsidRPr="00537F75" w14:paraId="4048268D" w14:textId="77777777" w:rsidTr="009D31C9">
        <w:trPr>
          <w:trHeight w:val="23"/>
        </w:trPr>
        <w:tc>
          <w:tcPr>
            <w:tcW w:w="594" w:type="pct"/>
            <w:vAlign w:val="center"/>
          </w:tcPr>
          <w:p w14:paraId="12B09998" w14:textId="77777777" w:rsidR="006A3FB5" w:rsidRPr="00537F75" w:rsidRDefault="006A3FB5" w:rsidP="00C01E17">
            <w:pPr>
              <w:suppressAutoHyphens/>
              <w:ind w:left="-57" w:right="-57"/>
              <w:jc w:val="center"/>
              <w:rPr>
                <w:sz w:val="18"/>
                <w:szCs w:val="18"/>
              </w:rPr>
            </w:pPr>
            <w:r w:rsidRPr="00537F75">
              <w:rPr>
                <w:sz w:val="18"/>
                <w:szCs w:val="18"/>
              </w:rPr>
              <w:t>Итого</w:t>
            </w:r>
          </w:p>
          <w:p w14:paraId="1C01140B" w14:textId="77777777" w:rsidR="006A3FB5" w:rsidRPr="00537F75" w:rsidRDefault="006A3FB5" w:rsidP="00C01E17">
            <w:pPr>
              <w:suppressAutoHyphens/>
              <w:ind w:left="-57" w:right="-57"/>
              <w:jc w:val="center"/>
              <w:rPr>
                <w:sz w:val="18"/>
                <w:szCs w:val="18"/>
              </w:rPr>
            </w:pPr>
            <w:r w:rsidRPr="00537F75">
              <w:rPr>
                <w:sz w:val="18"/>
                <w:szCs w:val="18"/>
              </w:rPr>
              <w:t>вторая очередь</w:t>
            </w:r>
          </w:p>
        </w:tc>
        <w:tc>
          <w:tcPr>
            <w:tcW w:w="632" w:type="pct"/>
            <w:vAlign w:val="center"/>
          </w:tcPr>
          <w:p w14:paraId="706AA9D5" w14:textId="77777777" w:rsidR="006A3FB5" w:rsidRPr="00537F75" w:rsidRDefault="006A3FB5" w:rsidP="00C01E17">
            <w:pPr>
              <w:suppressAutoHyphens/>
              <w:ind w:left="-57" w:right="-57"/>
              <w:jc w:val="center"/>
              <w:rPr>
                <w:bCs/>
                <w:sz w:val="18"/>
                <w:szCs w:val="18"/>
              </w:rPr>
            </w:pPr>
            <w:r w:rsidRPr="00537F75">
              <w:rPr>
                <w:bCs/>
                <w:sz w:val="18"/>
                <w:szCs w:val="18"/>
              </w:rPr>
              <w:t>927,9</w:t>
            </w:r>
          </w:p>
        </w:tc>
        <w:tc>
          <w:tcPr>
            <w:tcW w:w="632" w:type="pct"/>
            <w:vAlign w:val="center"/>
          </w:tcPr>
          <w:p w14:paraId="4702474A" w14:textId="77777777" w:rsidR="006A3FB5" w:rsidRPr="00537F75" w:rsidRDefault="006A3FB5" w:rsidP="00C01E17">
            <w:pPr>
              <w:suppressAutoHyphens/>
              <w:ind w:left="-57" w:right="-57"/>
              <w:jc w:val="center"/>
              <w:rPr>
                <w:bCs/>
                <w:sz w:val="18"/>
                <w:szCs w:val="18"/>
              </w:rPr>
            </w:pPr>
            <w:r w:rsidRPr="00537F75">
              <w:rPr>
                <w:bCs/>
                <w:sz w:val="18"/>
                <w:szCs w:val="18"/>
              </w:rPr>
              <w:t>927,9</w:t>
            </w:r>
          </w:p>
        </w:tc>
        <w:tc>
          <w:tcPr>
            <w:tcW w:w="577" w:type="pct"/>
            <w:vAlign w:val="center"/>
          </w:tcPr>
          <w:p w14:paraId="3D75C5EA" w14:textId="77777777" w:rsidR="006A3FB5" w:rsidRPr="00537F75" w:rsidRDefault="006A3FB5" w:rsidP="00C01E17">
            <w:pPr>
              <w:suppressAutoHyphens/>
              <w:ind w:left="-57" w:right="-57"/>
              <w:jc w:val="center"/>
              <w:rPr>
                <w:bCs/>
                <w:sz w:val="18"/>
                <w:szCs w:val="18"/>
              </w:rPr>
            </w:pPr>
          </w:p>
        </w:tc>
        <w:tc>
          <w:tcPr>
            <w:tcW w:w="580" w:type="pct"/>
            <w:vAlign w:val="center"/>
          </w:tcPr>
          <w:p w14:paraId="6A36684A" w14:textId="77777777" w:rsidR="006A3FB5" w:rsidRPr="00537F75" w:rsidRDefault="006A3FB5" w:rsidP="00C01E17">
            <w:pPr>
              <w:suppressAutoHyphens/>
              <w:ind w:left="-57" w:right="-57"/>
              <w:jc w:val="center"/>
              <w:rPr>
                <w:sz w:val="18"/>
                <w:szCs w:val="18"/>
              </w:rPr>
            </w:pPr>
          </w:p>
        </w:tc>
        <w:tc>
          <w:tcPr>
            <w:tcW w:w="821" w:type="pct"/>
            <w:vAlign w:val="center"/>
          </w:tcPr>
          <w:p w14:paraId="444BC742" w14:textId="77777777" w:rsidR="006A3FB5" w:rsidRPr="00537F75" w:rsidRDefault="006A3FB5" w:rsidP="00C01E17">
            <w:pPr>
              <w:suppressAutoHyphens/>
              <w:ind w:left="-57" w:right="-57"/>
              <w:jc w:val="center"/>
              <w:rPr>
                <w:sz w:val="18"/>
                <w:szCs w:val="18"/>
              </w:rPr>
            </w:pPr>
          </w:p>
        </w:tc>
        <w:tc>
          <w:tcPr>
            <w:tcW w:w="583" w:type="pct"/>
            <w:vAlign w:val="center"/>
          </w:tcPr>
          <w:p w14:paraId="2A2809CB" w14:textId="77777777" w:rsidR="006A3FB5" w:rsidRPr="00537F75" w:rsidRDefault="006A3FB5" w:rsidP="00C01E17">
            <w:pPr>
              <w:suppressAutoHyphens/>
              <w:ind w:left="-57" w:right="-57"/>
              <w:jc w:val="center"/>
              <w:rPr>
                <w:sz w:val="18"/>
                <w:szCs w:val="18"/>
              </w:rPr>
            </w:pPr>
          </w:p>
        </w:tc>
        <w:tc>
          <w:tcPr>
            <w:tcW w:w="581" w:type="pct"/>
            <w:vAlign w:val="center"/>
          </w:tcPr>
          <w:p w14:paraId="5D0C69EA" w14:textId="77777777" w:rsidR="006A3FB5" w:rsidRPr="00537F75" w:rsidRDefault="006A3FB5" w:rsidP="00C01E17">
            <w:pPr>
              <w:suppressAutoHyphens/>
              <w:ind w:left="-57" w:right="-57"/>
              <w:jc w:val="center"/>
              <w:rPr>
                <w:sz w:val="18"/>
                <w:szCs w:val="18"/>
              </w:rPr>
            </w:pPr>
          </w:p>
        </w:tc>
      </w:tr>
    </w:tbl>
    <w:p w14:paraId="2AFBC252" w14:textId="77777777" w:rsidR="006A3FB5" w:rsidRPr="00537F75" w:rsidRDefault="006A3FB5" w:rsidP="00C01E17">
      <w:pPr>
        <w:spacing w:line="360" w:lineRule="auto"/>
        <w:ind w:firstLine="709"/>
        <w:jc w:val="both"/>
        <w:rPr>
          <w:sz w:val="28"/>
          <w:szCs w:val="28"/>
        </w:rPr>
      </w:pPr>
    </w:p>
    <w:p w14:paraId="175A8820" w14:textId="77777777" w:rsidR="006A3FB5" w:rsidRPr="00537F75" w:rsidRDefault="006A3FB5" w:rsidP="00C01E17">
      <w:pPr>
        <w:spacing w:line="360" w:lineRule="auto"/>
        <w:ind w:firstLine="709"/>
        <w:jc w:val="both"/>
        <w:rPr>
          <w:i/>
          <w:sz w:val="28"/>
          <w:szCs w:val="28"/>
        </w:rPr>
      </w:pPr>
      <w:r w:rsidRPr="00537F75">
        <w:rPr>
          <w:i/>
          <w:sz w:val="28"/>
          <w:szCs w:val="28"/>
        </w:rPr>
        <w:t xml:space="preserve">Котельная </w:t>
      </w:r>
      <w:r w:rsidRPr="00537F75">
        <w:rPr>
          <w:i/>
          <w:sz w:val="26"/>
          <w:szCs w:val="26"/>
        </w:rPr>
        <w:t>ООО «</w:t>
      </w:r>
      <w:r w:rsidR="00AE0785">
        <w:rPr>
          <w:i/>
          <w:sz w:val="26"/>
          <w:szCs w:val="26"/>
        </w:rPr>
        <w:t>ЖилКомТеплоЭнерго</w:t>
      </w:r>
      <w:r w:rsidRPr="00537F75">
        <w:rPr>
          <w:i/>
          <w:sz w:val="26"/>
          <w:szCs w:val="26"/>
        </w:rPr>
        <w:t>»</w:t>
      </w:r>
    </w:p>
    <w:p w14:paraId="07250048" w14:textId="77777777" w:rsidR="006A3FB5" w:rsidRPr="00537F75" w:rsidRDefault="006A3FB5" w:rsidP="00C01E17">
      <w:pPr>
        <w:spacing w:line="360" w:lineRule="auto"/>
        <w:ind w:firstLine="709"/>
        <w:jc w:val="both"/>
        <w:rPr>
          <w:sz w:val="26"/>
          <w:szCs w:val="26"/>
        </w:rPr>
      </w:pPr>
      <w:r w:rsidRPr="00537F75">
        <w:rPr>
          <w:sz w:val="26"/>
          <w:szCs w:val="26"/>
          <w:shd w:val="clear" w:color="auto" w:fill="FFFFFF"/>
        </w:rPr>
        <w:lastRenderedPageBreak/>
        <w:t>Система теплоснабжения закрытая, двухтрубная. ГВС присутствует.</w:t>
      </w:r>
    </w:p>
    <w:p w14:paraId="318876AA" w14:textId="11533F5C" w:rsidR="006A3FB5" w:rsidRPr="00537F75" w:rsidRDefault="006A3FB5" w:rsidP="00C01E17">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rsidR="00DC63CD">
        <w:fldChar w:fldCharType="begin"/>
      </w:r>
      <w:r w:rsidR="00DC63CD">
        <w:instrText xml:space="preserve"> REF т_котТеплоэнерго_тс \h  \* MERGEFORMAT </w:instrText>
      </w:r>
      <w:r w:rsidR="00DC63CD">
        <w:fldChar w:fldCharType="separate"/>
      </w:r>
      <w:r w:rsidR="00EC650D" w:rsidRPr="00EC650D">
        <w:rPr>
          <w:noProof/>
          <w:sz w:val="26"/>
          <w:szCs w:val="26"/>
        </w:rPr>
        <w:t>22</w:t>
      </w:r>
      <w:r w:rsidR="00DC63CD">
        <w:fldChar w:fldCharType="end"/>
      </w:r>
      <w:r w:rsidRPr="00537F75">
        <w:rPr>
          <w:sz w:val="26"/>
          <w:szCs w:val="26"/>
        </w:rPr>
        <w:t>.</w:t>
      </w:r>
    </w:p>
    <w:p w14:paraId="5B3D2D8D" w14:textId="6C6B4281" w:rsidR="006A3FB5" w:rsidRPr="00537F75" w:rsidRDefault="006A3FB5" w:rsidP="00D715C9">
      <w:pPr>
        <w:pStyle w:val="af6"/>
      </w:pPr>
      <w:r w:rsidRPr="00537F75">
        <w:t xml:space="preserve">Таблица </w:t>
      </w:r>
      <w:bookmarkStart w:id="109" w:name="т_котТеплоэнерго_тс"/>
      <w:r w:rsidR="00DB2253" w:rsidRPr="00537F75">
        <w:fldChar w:fldCharType="begin"/>
      </w:r>
      <w:r w:rsidRPr="00537F75">
        <w:instrText xml:space="preserve"> SEQ Таблица \* ARABIC </w:instrText>
      </w:r>
      <w:r w:rsidR="00DB2253" w:rsidRPr="00537F75">
        <w:fldChar w:fldCharType="separate"/>
      </w:r>
      <w:r w:rsidR="00EC650D">
        <w:rPr>
          <w:noProof/>
        </w:rPr>
        <w:t>22</w:t>
      </w:r>
      <w:r w:rsidR="00DB2253" w:rsidRPr="00537F75">
        <w:fldChar w:fldCharType="end"/>
      </w:r>
      <w:bookmarkEnd w:id="109"/>
      <w:r w:rsidRPr="00537F75">
        <w:t>. Характеристики тепловых сетей от котельной ООО «</w:t>
      </w:r>
      <w:r w:rsidR="00AE0785">
        <w:t>ЖилКомТеплоЭнерго</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7"/>
        <w:gridCol w:w="1246"/>
        <w:gridCol w:w="1246"/>
        <w:gridCol w:w="1161"/>
        <w:gridCol w:w="1160"/>
        <w:gridCol w:w="1612"/>
        <w:gridCol w:w="1125"/>
        <w:gridCol w:w="1141"/>
      </w:tblGrid>
      <w:tr w:rsidR="006A3FB5" w:rsidRPr="00537F75" w14:paraId="656842B5" w14:textId="77777777" w:rsidTr="007E35C0">
        <w:trPr>
          <w:trHeight w:val="20"/>
        </w:trPr>
        <w:tc>
          <w:tcPr>
            <w:tcW w:w="596" w:type="pct"/>
            <w:vAlign w:val="center"/>
          </w:tcPr>
          <w:p w14:paraId="5509533D" w14:textId="77777777" w:rsidR="006A3FB5" w:rsidRPr="00537F75" w:rsidRDefault="006A3FB5" w:rsidP="00C01E17">
            <w:pPr>
              <w:suppressAutoHyphens/>
              <w:ind w:left="-113" w:right="-113"/>
              <w:jc w:val="center"/>
              <w:rPr>
                <w:b/>
                <w:sz w:val="16"/>
                <w:szCs w:val="16"/>
              </w:rPr>
            </w:pPr>
            <w:r w:rsidRPr="00537F75">
              <w:rPr>
                <w:b/>
                <w:sz w:val="16"/>
                <w:szCs w:val="16"/>
              </w:rPr>
              <w:t>Наименование участка</w:t>
            </w:r>
          </w:p>
        </w:tc>
        <w:tc>
          <w:tcPr>
            <w:tcW w:w="631" w:type="pct"/>
            <w:vAlign w:val="center"/>
          </w:tcPr>
          <w:p w14:paraId="61CB1CE8" w14:textId="77777777" w:rsidR="006A3FB5" w:rsidRPr="00537F75" w:rsidRDefault="006A3FB5" w:rsidP="00C01E17">
            <w:pPr>
              <w:suppressAutoHyphens/>
              <w:ind w:left="-113" w:right="-113"/>
              <w:jc w:val="center"/>
              <w:rPr>
                <w:b/>
                <w:bCs/>
                <w:sz w:val="16"/>
                <w:szCs w:val="16"/>
              </w:rPr>
            </w:pPr>
            <w:r w:rsidRPr="00537F75">
              <w:rPr>
                <w:b/>
                <w:bCs/>
                <w:sz w:val="16"/>
                <w:szCs w:val="16"/>
              </w:rPr>
              <w:t>Протяженность подающего трубопровода, L, м</w:t>
            </w:r>
          </w:p>
        </w:tc>
        <w:tc>
          <w:tcPr>
            <w:tcW w:w="631" w:type="pct"/>
            <w:vAlign w:val="center"/>
          </w:tcPr>
          <w:p w14:paraId="4820D0A4" w14:textId="77777777" w:rsidR="006A3FB5" w:rsidRPr="00537F75" w:rsidRDefault="006A3FB5" w:rsidP="00C01E17">
            <w:pPr>
              <w:suppressAutoHyphens/>
              <w:ind w:left="-113" w:right="-113"/>
              <w:jc w:val="center"/>
              <w:rPr>
                <w:b/>
                <w:bCs/>
                <w:sz w:val="16"/>
                <w:szCs w:val="16"/>
              </w:rPr>
            </w:pPr>
            <w:r w:rsidRPr="00537F75">
              <w:rPr>
                <w:b/>
                <w:bCs/>
                <w:sz w:val="16"/>
                <w:szCs w:val="16"/>
              </w:rPr>
              <w:t>Протяженность обратного трубопровода, L, м</w:t>
            </w:r>
          </w:p>
        </w:tc>
        <w:tc>
          <w:tcPr>
            <w:tcW w:w="588" w:type="pct"/>
            <w:vAlign w:val="center"/>
          </w:tcPr>
          <w:p w14:paraId="2DF0EDAF" w14:textId="1CADBA6F" w:rsidR="006A3FB5" w:rsidRPr="00537F75" w:rsidRDefault="006A3FB5" w:rsidP="00C01E17">
            <w:pPr>
              <w:suppressAutoHyphens/>
              <w:ind w:left="-113" w:right="-113"/>
              <w:jc w:val="center"/>
              <w:rPr>
                <w:b/>
                <w:bCs/>
                <w:sz w:val="16"/>
                <w:szCs w:val="16"/>
              </w:rPr>
            </w:pPr>
            <w:r w:rsidRPr="00537F75">
              <w:rPr>
                <w:b/>
                <w:bCs/>
                <w:sz w:val="16"/>
                <w:szCs w:val="16"/>
              </w:rPr>
              <w:t xml:space="preserve">Наружный диаметр подающего </w:t>
            </w:r>
            <w:r w:rsidR="006D006F" w:rsidRPr="00537F75">
              <w:rPr>
                <w:b/>
                <w:bCs/>
                <w:sz w:val="16"/>
                <w:szCs w:val="16"/>
              </w:rPr>
              <w:t>трубопровода</w:t>
            </w:r>
            <w:r w:rsidRPr="00537F75">
              <w:rPr>
                <w:b/>
                <w:bCs/>
                <w:sz w:val="16"/>
                <w:szCs w:val="16"/>
              </w:rPr>
              <w:t>, мм</w:t>
            </w:r>
          </w:p>
        </w:tc>
        <w:tc>
          <w:tcPr>
            <w:tcW w:w="588" w:type="pct"/>
            <w:vAlign w:val="center"/>
          </w:tcPr>
          <w:p w14:paraId="0EDB1EB4" w14:textId="600A2887" w:rsidR="006A3FB5" w:rsidRPr="00537F75" w:rsidRDefault="006A3FB5" w:rsidP="00C01E17">
            <w:pPr>
              <w:suppressAutoHyphens/>
              <w:ind w:left="-113" w:right="-113"/>
              <w:jc w:val="center"/>
              <w:rPr>
                <w:b/>
                <w:sz w:val="16"/>
                <w:szCs w:val="16"/>
              </w:rPr>
            </w:pPr>
            <w:r w:rsidRPr="00537F75">
              <w:rPr>
                <w:b/>
                <w:sz w:val="16"/>
                <w:szCs w:val="16"/>
              </w:rPr>
              <w:t xml:space="preserve">Наружный диаметр обратного </w:t>
            </w:r>
            <w:r w:rsidR="006D006F" w:rsidRPr="00537F75">
              <w:rPr>
                <w:b/>
                <w:sz w:val="16"/>
                <w:szCs w:val="16"/>
              </w:rPr>
              <w:t>трубопровода</w:t>
            </w:r>
            <w:r w:rsidRPr="00537F75">
              <w:rPr>
                <w:b/>
                <w:sz w:val="16"/>
                <w:szCs w:val="16"/>
              </w:rPr>
              <w:t>, мм</w:t>
            </w:r>
          </w:p>
        </w:tc>
        <w:tc>
          <w:tcPr>
            <w:tcW w:w="817" w:type="pct"/>
            <w:vAlign w:val="center"/>
          </w:tcPr>
          <w:p w14:paraId="0735A7DA" w14:textId="77777777" w:rsidR="006A3FB5" w:rsidRPr="00537F75" w:rsidRDefault="006A3FB5" w:rsidP="00C01E17">
            <w:pPr>
              <w:suppressAutoHyphens/>
              <w:ind w:left="-113" w:right="-113"/>
              <w:jc w:val="center"/>
              <w:rPr>
                <w:b/>
                <w:sz w:val="16"/>
                <w:szCs w:val="16"/>
              </w:rPr>
            </w:pPr>
            <w:r w:rsidRPr="00537F75">
              <w:rPr>
                <w:b/>
                <w:sz w:val="16"/>
                <w:szCs w:val="16"/>
              </w:rPr>
              <w:t>Теплоизоляционный материал</w:t>
            </w:r>
          </w:p>
        </w:tc>
        <w:tc>
          <w:tcPr>
            <w:tcW w:w="570" w:type="pct"/>
            <w:vAlign w:val="center"/>
          </w:tcPr>
          <w:p w14:paraId="3074FC1C" w14:textId="77777777" w:rsidR="006A3FB5" w:rsidRPr="00537F75" w:rsidRDefault="006A3FB5" w:rsidP="00C01E17">
            <w:pPr>
              <w:suppressAutoHyphens/>
              <w:ind w:left="-113" w:right="-113"/>
              <w:jc w:val="center"/>
              <w:rPr>
                <w:b/>
                <w:sz w:val="16"/>
                <w:szCs w:val="16"/>
              </w:rPr>
            </w:pPr>
            <w:r w:rsidRPr="00537F75">
              <w:rPr>
                <w:b/>
                <w:sz w:val="16"/>
                <w:szCs w:val="16"/>
              </w:rPr>
              <w:t xml:space="preserve">Тип прокладки тепловой сети (надземная, канальная, бесканальная, по помещениям </w:t>
            </w:r>
          </w:p>
        </w:tc>
        <w:tc>
          <w:tcPr>
            <w:tcW w:w="578" w:type="pct"/>
            <w:vAlign w:val="center"/>
          </w:tcPr>
          <w:p w14:paraId="12F89491" w14:textId="77777777" w:rsidR="006A3FB5" w:rsidRPr="00537F75" w:rsidRDefault="006A3FB5" w:rsidP="00C01E17">
            <w:pPr>
              <w:suppressAutoHyphens/>
              <w:ind w:left="-113" w:right="-113"/>
              <w:jc w:val="center"/>
              <w:rPr>
                <w:b/>
                <w:sz w:val="16"/>
                <w:szCs w:val="16"/>
              </w:rPr>
            </w:pPr>
            <w:r w:rsidRPr="00537F75">
              <w:rPr>
                <w:b/>
                <w:sz w:val="16"/>
                <w:szCs w:val="16"/>
              </w:rPr>
              <w:t>Год ввода в эксплуатацию (перекладки)</w:t>
            </w:r>
          </w:p>
        </w:tc>
      </w:tr>
      <w:tr w:rsidR="006A3FB5" w:rsidRPr="00537F75" w14:paraId="719BD1C6" w14:textId="77777777" w:rsidTr="007E35C0">
        <w:trPr>
          <w:trHeight w:val="20"/>
        </w:trPr>
        <w:tc>
          <w:tcPr>
            <w:tcW w:w="596" w:type="pct"/>
            <w:vAlign w:val="center"/>
          </w:tcPr>
          <w:p w14:paraId="6BD41742" w14:textId="77777777" w:rsidR="006A3FB5" w:rsidRPr="00537F75" w:rsidRDefault="006A3FB5" w:rsidP="00C01E17">
            <w:pPr>
              <w:suppressAutoHyphens/>
              <w:ind w:left="-57" w:right="-57"/>
              <w:jc w:val="center"/>
              <w:rPr>
                <w:sz w:val="20"/>
                <w:szCs w:val="20"/>
              </w:rPr>
            </w:pPr>
            <w:r w:rsidRPr="00537F75">
              <w:rPr>
                <w:sz w:val="20"/>
                <w:szCs w:val="20"/>
              </w:rPr>
              <w:t>Котельная-УТ4</w:t>
            </w:r>
          </w:p>
        </w:tc>
        <w:tc>
          <w:tcPr>
            <w:tcW w:w="631" w:type="pct"/>
            <w:vAlign w:val="center"/>
          </w:tcPr>
          <w:p w14:paraId="428D2255" w14:textId="77777777" w:rsidR="006A3FB5" w:rsidRPr="00537F75" w:rsidRDefault="006A3FB5" w:rsidP="00C01E17">
            <w:pPr>
              <w:suppressAutoHyphens/>
              <w:ind w:left="-57" w:right="-57"/>
              <w:jc w:val="center"/>
              <w:rPr>
                <w:bCs/>
                <w:sz w:val="20"/>
                <w:szCs w:val="20"/>
              </w:rPr>
            </w:pPr>
            <w:r w:rsidRPr="00537F75">
              <w:rPr>
                <w:bCs/>
                <w:sz w:val="20"/>
                <w:szCs w:val="20"/>
              </w:rPr>
              <w:t>246,75</w:t>
            </w:r>
          </w:p>
        </w:tc>
        <w:tc>
          <w:tcPr>
            <w:tcW w:w="631" w:type="pct"/>
            <w:vAlign w:val="center"/>
          </w:tcPr>
          <w:p w14:paraId="3B6AEB53" w14:textId="77777777" w:rsidR="006A3FB5" w:rsidRPr="00537F75" w:rsidRDefault="006A3FB5" w:rsidP="00C01E17">
            <w:pPr>
              <w:suppressAutoHyphens/>
              <w:ind w:left="-57" w:right="-57"/>
              <w:jc w:val="center"/>
              <w:rPr>
                <w:bCs/>
                <w:sz w:val="20"/>
                <w:szCs w:val="20"/>
              </w:rPr>
            </w:pPr>
            <w:r w:rsidRPr="00537F75">
              <w:rPr>
                <w:bCs/>
                <w:sz w:val="20"/>
                <w:szCs w:val="20"/>
              </w:rPr>
              <w:t>246,75</w:t>
            </w:r>
          </w:p>
        </w:tc>
        <w:tc>
          <w:tcPr>
            <w:tcW w:w="588" w:type="pct"/>
            <w:vAlign w:val="center"/>
          </w:tcPr>
          <w:p w14:paraId="0FD29DD5" w14:textId="77777777" w:rsidR="006A3FB5" w:rsidRPr="00537F75" w:rsidRDefault="006A3FB5" w:rsidP="00C01E17">
            <w:pPr>
              <w:suppressAutoHyphens/>
              <w:ind w:left="-57" w:right="-57"/>
              <w:jc w:val="center"/>
              <w:rPr>
                <w:bCs/>
                <w:sz w:val="20"/>
                <w:szCs w:val="20"/>
              </w:rPr>
            </w:pPr>
            <w:r w:rsidRPr="00537F75">
              <w:rPr>
                <w:bCs/>
                <w:sz w:val="20"/>
                <w:szCs w:val="20"/>
              </w:rPr>
              <w:t>426</w:t>
            </w:r>
          </w:p>
        </w:tc>
        <w:tc>
          <w:tcPr>
            <w:tcW w:w="588" w:type="pct"/>
            <w:vAlign w:val="center"/>
          </w:tcPr>
          <w:p w14:paraId="1DFD9D38" w14:textId="77777777" w:rsidR="006A3FB5" w:rsidRPr="00537F75" w:rsidRDefault="006A3FB5" w:rsidP="00C01E17">
            <w:pPr>
              <w:suppressAutoHyphens/>
              <w:ind w:left="-57" w:right="-57"/>
              <w:jc w:val="center"/>
              <w:rPr>
                <w:sz w:val="20"/>
                <w:szCs w:val="20"/>
              </w:rPr>
            </w:pPr>
            <w:r w:rsidRPr="00537F75">
              <w:rPr>
                <w:sz w:val="20"/>
                <w:szCs w:val="20"/>
              </w:rPr>
              <w:t>426</w:t>
            </w:r>
          </w:p>
        </w:tc>
        <w:tc>
          <w:tcPr>
            <w:tcW w:w="817" w:type="pct"/>
            <w:vAlign w:val="center"/>
          </w:tcPr>
          <w:p w14:paraId="25852099" w14:textId="77777777" w:rsidR="006A3FB5" w:rsidRPr="00537F75" w:rsidRDefault="006A3FB5" w:rsidP="00C01E17">
            <w:pPr>
              <w:suppressAutoHyphens/>
              <w:ind w:left="-57" w:right="-57"/>
              <w:jc w:val="center"/>
              <w:rPr>
                <w:sz w:val="20"/>
                <w:szCs w:val="20"/>
              </w:rPr>
            </w:pPr>
            <w:r w:rsidRPr="00537F75">
              <w:rPr>
                <w:sz w:val="20"/>
                <w:szCs w:val="20"/>
              </w:rPr>
              <w:t>ППУ(ПЭ)</w:t>
            </w:r>
          </w:p>
        </w:tc>
        <w:tc>
          <w:tcPr>
            <w:tcW w:w="570" w:type="pct"/>
            <w:vAlign w:val="center"/>
          </w:tcPr>
          <w:p w14:paraId="7F404A58" w14:textId="77777777" w:rsidR="006A3FB5" w:rsidRPr="00537F75" w:rsidRDefault="006A3FB5" w:rsidP="00C01E17">
            <w:pPr>
              <w:suppressAutoHyphens/>
              <w:ind w:left="-57" w:right="-57"/>
              <w:jc w:val="center"/>
              <w:rPr>
                <w:sz w:val="20"/>
                <w:szCs w:val="20"/>
              </w:rPr>
            </w:pPr>
            <w:r w:rsidRPr="00537F75">
              <w:rPr>
                <w:sz w:val="20"/>
                <w:szCs w:val="20"/>
              </w:rPr>
              <w:t>К- 18,1</w:t>
            </w:r>
          </w:p>
          <w:p w14:paraId="60711E15" w14:textId="77777777" w:rsidR="006A3FB5" w:rsidRPr="00537F75" w:rsidRDefault="006A3FB5" w:rsidP="00C01E17">
            <w:pPr>
              <w:suppressAutoHyphens/>
              <w:ind w:left="-57" w:right="-57"/>
              <w:jc w:val="center"/>
              <w:rPr>
                <w:sz w:val="20"/>
                <w:szCs w:val="20"/>
              </w:rPr>
            </w:pPr>
            <w:r w:rsidRPr="00537F75">
              <w:rPr>
                <w:sz w:val="20"/>
                <w:szCs w:val="20"/>
              </w:rPr>
              <w:t>БК-228,65</w:t>
            </w:r>
          </w:p>
        </w:tc>
        <w:tc>
          <w:tcPr>
            <w:tcW w:w="578" w:type="pct"/>
            <w:vAlign w:val="center"/>
          </w:tcPr>
          <w:p w14:paraId="6E9BFF3E" w14:textId="77777777" w:rsidR="006A3FB5" w:rsidRPr="00537F75" w:rsidRDefault="006A3FB5" w:rsidP="00C01E17">
            <w:pPr>
              <w:suppressAutoHyphens/>
              <w:ind w:left="-57" w:right="-57"/>
              <w:jc w:val="center"/>
              <w:rPr>
                <w:sz w:val="20"/>
                <w:szCs w:val="20"/>
              </w:rPr>
            </w:pPr>
            <w:r w:rsidRPr="00537F75">
              <w:rPr>
                <w:sz w:val="20"/>
                <w:szCs w:val="20"/>
              </w:rPr>
              <w:t>2013</w:t>
            </w:r>
          </w:p>
        </w:tc>
      </w:tr>
      <w:tr w:rsidR="006A3FB5" w:rsidRPr="00537F75" w14:paraId="6F36A95B" w14:textId="77777777" w:rsidTr="007E35C0">
        <w:trPr>
          <w:trHeight w:val="20"/>
        </w:trPr>
        <w:tc>
          <w:tcPr>
            <w:tcW w:w="596" w:type="pct"/>
            <w:vAlign w:val="center"/>
          </w:tcPr>
          <w:p w14:paraId="01CB9AA2" w14:textId="77777777" w:rsidR="006A3FB5" w:rsidRPr="00537F75" w:rsidRDefault="006A3FB5" w:rsidP="00C01E17">
            <w:pPr>
              <w:suppressAutoHyphens/>
              <w:ind w:left="-57" w:right="-57"/>
              <w:jc w:val="center"/>
              <w:rPr>
                <w:sz w:val="20"/>
                <w:szCs w:val="20"/>
              </w:rPr>
            </w:pPr>
            <w:r w:rsidRPr="00537F75">
              <w:rPr>
                <w:sz w:val="20"/>
                <w:szCs w:val="20"/>
              </w:rPr>
              <w:t>УТ4-УТ-10</w:t>
            </w:r>
          </w:p>
        </w:tc>
        <w:tc>
          <w:tcPr>
            <w:tcW w:w="631" w:type="pct"/>
            <w:vAlign w:val="center"/>
          </w:tcPr>
          <w:p w14:paraId="7AF7FC82" w14:textId="77777777" w:rsidR="006A3FB5" w:rsidRPr="00537F75" w:rsidRDefault="006A3FB5" w:rsidP="00C01E17">
            <w:pPr>
              <w:suppressAutoHyphens/>
              <w:ind w:left="-57" w:right="-57"/>
              <w:jc w:val="center"/>
              <w:rPr>
                <w:bCs/>
                <w:sz w:val="20"/>
                <w:szCs w:val="20"/>
              </w:rPr>
            </w:pPr>
            <w:r w:rsidRPr="00537F75">
              <w:rPr>
                <w:bCs/>
                <w:sz w:val="20"/>
                <w:szCs w:val="20"/>
              </w:rPr>
              <w:t>261,2</w:t>
            </w:r>
          </w:p>
        </w:tc>
        <w:tc>
          <w:tcPr>
            <w:tcW w:w="631" w:type="pct"/>
            <w:vAlign w:val="center"/>
          </w:tcPr>
          <w:p w14:paraId="169F0842" w14:textId="77777777" w:rsidR="006A3FB5" w:rsidRPr="00537F75" w:rsidRDefault="006A3FB5" w:rsidP="00C01E17">
            <w:pPr>
              <w:suppressAutoHyphens/>
              <w:ind w:left="-57" w:right="-57"/>
              <w:jc w:val="center"/>
              <w:rPr>
                <w:bCs/>
                <w:sz w:val="20"/>
                <w:szCs w:val="20"/>
              </w:rPr>
            </w:pPr>
            <w:r w:rsidRPr="00537F75">
              <w:rPr>
                <w:bCs/>
                <w:sz w:val="20"/>
                <w:szCs w:val="20"/>
              </w:rPr>
              <w:t>261,2</w:t>
            </w:r>
          </w:p>
        </w:tc>
        <w:tc>
          <w:tcPr>
            <w:tcW w:w="588" w:type="pct"/>
            <w:vAlign w:val="center"/>
          </w:tcPr>
          <w:p w14:paraId="6E0C8E49" w14:textId="77777777" w:rsidR="006A3FB5" w:rsidRPr="00537F75" w:rsidRDefault="006A3FB5" w:rsidP="00C01E17">
            <w:pPr>
              <w:suppressAutoHyphens/>
              <w:ind w:left="-57" w:right="-57"/>
              <w:jc w:val="center"/>
              <w:rPr>
                <w:bCs/>
                <w:sz w:val="20"/>
                <w:szCs w:val="20"/>
              </w:rPr>
            </w:pPr>
            <w:r w:rsidRPr="00537F75">
              <w:rPr>
                <w:bCs/>
                <w:sz w:val="20"/>
                <w:szCs w:val="20"/>
              </w:rPr>
              <w:t>325</w:t>
            </w:r>
          </w:p>
        </w:tc>
        <w:tc>
          <w:tcPr>
            <w:tcW w:w="588" w:type="pct"/>
            <w:vAlign w:val="center"/>
          </w:tcPr>
          <w:p w14:paraId="72BB7D34" w14:textId="77777777" w:rsidR="006A3FB5" w:rsidRPr="00537F75" w:rsidRDefault="006A3FB5" w:rsidP="00C01E17">
            <w:pPr>
              <w:suppressAutoHyphens/>
              <w:ind w:left="-57" w:right="-57"/>
              <w:jc w:val="center"/>
              <w:rPr>
                <w:sz w:val="20"/>
                <w:szCs w:val="20"/>
              </w:rPr>
            </w:pPr>
            <w:r w:rsidRPr="00537F75">
              <w:rPr>
                <w:sz w:val="20"/>
                <w:szCs w:val="20"/>
              </w:rPr>
              <w:t>325</w:t>
            </w:r>
          </w:p>
        </w:tc>
        <w:tc>
          <w:tcPr>
            <w:tcW w:w="817" w:type="pct"/>
            <w:vAlign w:val="center"/>
          </w:tcPr>
          <w:p w14:paraId="1DBF294E" w14:textId="77777777" w:rsidR="006A3FB5" w:rsidRPr="00537F75" w:rsidRDefault="006A3FB5" w:rsidP="00C01E17">
            <w:pPr>
              <w:suppressAutoHyphens/>
              <w:ind w:left="-57" w:right="-57"/>
              <w:jc w:val="center"/>
              <w:rPr>
                <w:sz w:val="20"/>
                <w:szCs w:val="20"/>
              </w:rPr>
            </w:pPr>
            <w:r w:rsidRPr="00537F75">
              <w:rPr>
                <w:sz w:val="20"/>
                <w:szCs w:val="20"/>
              </w:rPr>
              <w:t>ППУ(ПЭ)</w:t>
            </w:r>
          </w:p>
        </w:tc>
        <w:tc>
          <w:tcPr>
            <w:tcW w:w="570" w:type="pct"/>
            <w:vAlign w:val="center"/>
          </w:tcPr>
          <w:p w14:paraId="49A06117" w14:textId="77777777" w:rsidR="006A3FB5" w:rsidRPr="00537F75" w:rsidRDefault="006A3FB5" w:rsidP="00C01E17">
            <w:pPr>
              <w:suppressAutoHyphens/>
              <w:ind w:left="-57" w:right="-57"/>
              <w:jc w:val="center"/>
              <w:rPr>
                <w:sz w:val="20"/>
                <w:szCs w:val="20"/>
              </w:rPr>
            </w:pPr>
            <w:r w:rsidRPr="00537F75">
              <w:rPr>
                <w:sz w:val="20"/>
                <w:szCs w:val="20"/>
              </w:rPr>
              <w:t>К- 22,5</w:t>
            </w:r>
          </w:p>
          <w:p w14:paraId="28B97B56" w14:textId="77777777" w:rsidR="006A3FB5" w:rsidRPr="00537F75" w:rsidRDefault="006A3FB5" w:rsidP="00C01E17">
            <w:pPr>
              <w:suppressAutoHyphens/>
              <w:ind w:left="-57" w:right="-57"/>
              <w:jc w:val="center"/>
              <w:rPr>
                <w:sz w:val="20"/>
                <w:szCs w:val="20"/>
              </w:rPr>
            </w:pPr>
            <w:r w:rsidRPr="00537F75">
              <w:rPr>
                <w:sz w:val="20"/>
                <w:szCs w:val="20"/>
              </w:rPr>
              <w:t>БК-238,7</w:t>
            </w:r>
          </w:p>
        </w:tc>
        <w:tc>
          <w:tcPr>
            <w:tcW w:w="578" w:type="pct"/>
            <w:vAlign w:val="center"/>
          </w:tcPr>
          <w:p w14:paraId="6EBD4CC2" w14:textId="77777777" w:rsidR="006A3FB5" w:rsidRPr="00537F75" w:rsidRDefault="006A3FB5" w:rsidP="00C01E17">
            <w:pPr>
              <w:suppressAutoHyphens/>
              <w:ind w:left="-57" w:right="-57"/>
              <w:jc w:val="center"/>
              <w:rPr>
                <w:sz w:val="20"/>
                <w:szCs w:val="20"/>
              </w:rPr>
            </w:pPr>
            <w:r w:rsidRPr="00537F75">
              <w:rPr>
                <w:sz w:val="20"/>
                <w:szCs w:val="20"/>
              </w:rPr>
              <w:t>2013</w:t>
            </w:r>
          </w:p>
        </w:tc>
      </w:tr>
      <w:tr w:rsidR="006A3FB5" w:rsidRPr="00537F75" w14:paraId="7D530785" w14:textId="77777777" w:rsidTr="007E35C0">
        <w:trPr>
          <w:trHeight w:val="20"/>
        </w:trPr>
        <w:tc>
          <w:tcPr>
            <w:tcW w:w="596" w:type="pct"/>
            <w:vAlign w:val="center"/>
          </w:tcPr>
          <w:p w14:paraId="1F0C0411" w14:textId="77777777" w:rsidR="006A3FB5" w:rsidRPr="00537F75" w:rsidRDefault="006A3FB5" w:rsidP="00C01E17">
            <w:pPr>
              <w:suppressAutoHyphens/>
              <w:ind w:left="-57" w:right="-57"/>
              <w:jc w:val="center"/>
              <w:rPr>
                <w:sz w:val="20"/>
                <w:szCs w:val="20"/>
              </w:rPr>
            </w:pPr>
            <w:r w:rsidRPr="00537F75">
              <w:rPr>
                <w:sz w:val="20"/>
                <w:szCs w:val="20"/>
              </w:rPr>
              <w:t>УТ10-УТ13</w:t>
            </w:r>
          </w:p>
        </w:tc>
        <w:tc>
          <w:tcPr>
            <w:tcW w:w="631" w:type="pct"/>
            <w:vAlign w:val="center"/>
          </w:tcPr>
          <w:p w14:paraId="2B04CB55" w14:textId="77777777" w:rsidR="006A3FB5" w:rsidRPr="00537F75" w:rsidRDefault="006A3FB5" w:rsidP="00C01E17">
            <w:pPr>
              <w:suppressAutoHyphens/>
              <w:ind w:left="-57" w:right="-57"/>
              <w:jc w:val="center"/>
              <w:rPr>
                <w:bCs/>
                <w:sz w:val="20"/>
                <w:szCs w:val="20"/>
              </w:rPr>
            </w:pPr>
            <w:r w:rsidRPr="00537F75">
              <w:rPr>
                <w:bCs/>
                <w:sz w:val="20"/>
                <w:szCs w:val="20"/>
              </w:rPr>
              <w:t>180</w:t>
            </w:r>
          </w:p>
        </w:tc>
        <w:tc>
          <w:tcPr>
            <w:tcW w:w="631" w:type="pct"/>
            <w:vAlign w:val="center"/>
          </w:tcPr>
          <w:p w14:paraId="71F93678" w14:textId="77777777" w:rsidR="006A3FB5" w:rsidRPr="00537F75" w:rsidRDefault="006A3FB5" w:rsidP="00C01E17">
            <w:pPr>
              <w:suppressAutoHyphens/>
              <w:ind w:left="-57" w:right="-57"/>
              <w:jc w:val="center"/>
              <w:rPr>
                <w:bCs/>
                <w:sz w:val="20"/>
                <w:szCs w:val="20"/>
              </w:rPr>
            </w:pPr>
            <w:r w:rsidRPr="00537F75">
              <w:rPr>
                <w:bCs/>
                <w:sz w:val="20"/>
                <w:szCs w:val="20"/>
              </w:rPr>
              <w:t>180</w:t>
            </w:r>
          </w:p>
        </w:tc>
        <w:tc>
          <w:tcPr>
            <w:tcW w:w="588" w:type="pct"/>
            <w:vAlign w:val="center"/>
          </w:tcPr>
          <w:p w14:paraId="00AB9B73" w14:textId="77777777" w:rsidR="006A3FB5" w:rsidRPr="00537F75" w:rsidRDefault="006A3FB5" w:rsidP="00C01E17">
            <w:pPr>
              <w:suppressAutoHyphens/>
              <w:ind w:left="-57" w:right="-57"/>
              <w:jc w:val="center"/>
              <w:rPr>
                <w:bCs/>
                <w:sz w:val="20"/>
                <w:szCs w:val="20"/>
              </w:rPr>
            </w:pPr>
            <w:r w:rsidRPr="00537F75">
              <w:rPr>
                <w:bCs/>
                <w:sz w:val="20"/>
                <w:szCs w:val="20"/>
              </w:rPr>
              <w:t>273</w:t>
            </w:r>
          </w:p>
        </w:tc>
        <w:tc>
          <w:tcPr>
            <w:tcW w:w="588" w:type="pct"/>
            <w:vAlign w:val="center"/>
          </w:tcPr>
          <w:p w14:paraId="52773603" w14:textId="77777777" w:rsidR="006A3FB5" w:rsidRPr="00537F75" w:rsidRDefault="006A3FB5" w:rsidP="00C01E17">
            <w:pPr>
              <w:suppressAutoHyphens/>
              <w:ind w:left="-57" w:right="-57"/>
              <w:jc w:val="center"/>
              <w:rPr>
                <w:sz w:val="20"/>
                <w:szCs w:val="20"/>
              </w:rPr>
            </w:pPr>
            <w:r w:rsidRPr="00537F75">
              <w:rPr>
                <w:sz w:val="20"/>
                <w:szCs w:val="20"/>
              </w:rPr>
              <w:t>273</w:t>
            </w:r>
          </w:p>
        </w:tc>
        <w:tc>
          <w:tcPr>
            <w:tcW w:w="817" w:type="pct"/>
            <w:vAlign w:val="center"/>
          </w:tcPr>
          <w:p w14:paraId="425FE383" w14:textId="77777777" w:rsidR="006A3FB5" w:rsidRPr="00537F75" w:rsidRDefault="006A3FB5" w:rsidP="00C01E17">
            <w:pPr>
              <w:suppressAutoHyphens/>
              <w:ind w:left="-57" w:right="-57"/>
              <w:jc w:val="center"/>
              <w:rPr>
                <w:sz w:val="20"/>
                <w:szCs w:val="20"/>
              </w:rPr>
            </w:pPr>
            <w:r w:rsidRPr="00537F75">
              <w:rPr>
                <w:sz w:val="20"/>
                <w:szCs w:val="20"/>
              </w:rPr>
              <w:t>ППУ(ПЭ)</w:t>
            </w:r>
          </w:p>
        </w:tc>
        <w:tc>
          <w:tcPr>
            <w:tcW w:w="570" w:type="pct"/>
            <w:vAlign w:val="center"/>
          </w:tcPr>
          <w:p w14:paraId="73A7F666" w14:textId="77777777" w:rsidR="006A3FB5" w:rsidRPr="00537F75" w:rsidRDefault="006A3FB5" w:rsidP="00C01E17">
            <w:pPr>
              <w:suppressAutoHyphens/>
              <w:ind w:left="-57" w:right="-57"/>
              <w:jc w:val="center"/>
              <w:rPr>
                <w:sz w:val="20"/>
                <w:szCs w:val="20"/>
              </w:rPr>
            </w:pPr>
            <w:r w:rsidRPr="00537F75">
              <w:rPr>
                <w:sz w:val="20"/>
                <w:szCs w:val="20"/>
              </w:rPr>
              <w:t>БК</w:t>
            </w:r>
          </w:p>
        </w:tc>
        <w:tc>
          <w:tcPr>
            <w:tcW w:w="578" w:type="pct"/>
            <w:vAlign w:val="center"/>
          </w:tcPr>
          <w:p w14:paraId="0DA490C8" w14:textId="77777777" w:rsidR="006A3FB5" w:rsidRPr="00537F75" w:rsidRDefault="006A3FB5" w:rsidP="00C01E17">
            <w:pPr>
              <w:suppressAutoHyphens/>
              <w:ind w:left="-57" w:right="-57"/>
              <w:jc w:val="center"/>
              <w:rPr>
                <w:sz w:val="20"/>
                <w:szCs w:val="20"/>
              </w:rPr>
            </w:pPr>
            <w:r w:rsidRPr="00537F75">
              <w:rPr>
                <w:sz w:val="20"/>
                <w:szCs w:val="20"/>
              </w:rPr>
              <w:t>2013</w:t>
            </w:r>
          </w:p>
        </w:tc>
      </w:tr>
      <w:tr w:rsidR="006A3FB5" w:rsidRPr="00537F75" w14:paraId="0F44D248" w14:textId="77777777" w:rsidTr="007E35C0">
        <w:trPr>
          <w:trHeight w:val="20"/>
        </w:trPr>
        <w:tc>
          <w:tcPr>
            <w:tcW w:w="596" w:type="pct"/>
            <w:vAlign w:val="center"/>
          </w:tcPr>
          <w:p w14:paraId="7554625D" w14:textId="77777777" w:rsidR="006A3FB5" w:rsidRPr="00537F75" w:rsidRDefault="006A3FB5" w:rsidP="00C01E17">
            <w:pPr>
              <w:suppressAutoHyphens/>
              <w:ind w:left="-57" w:right="-57"/>
              <w:jc w:val="center"/>
              <w:rPr>
                <w:sz w:val="20"/>
                <w:szCs w:val="20"/>
              </w:rPr>
            </w:pPr>
            <w:r w:rsidRPr="00537F75">
              <w:rPr>
                <w:sz w:val="20"/>
                <w:szCs w:val="20"/>
              </w:rPr>
              <w:t>УТ13-УТ16</w:t>
            </w:r>
          </w:p>
        </w:tc>
        <w:tc>
          <w:tcPr>
            <w:tcW w:w="631" w:type="pct"/>
            <w:vAlign w:val="center"/>
          </w:tcPr>
          <w:p w14:paraId="414E7D1A" w14:textId="77777777" w:rsidR="006A3FB5" w:rsidRPr="00537F75" w:rsidRDefault="006A3FB5" w:rsidP="00C01E17">
            <w:pPr>
              <w:suppressAutoHyphens/>
              <w:ind w:left="-57" w:right="-57"/>
              <w:jc w:val="center"/>
              <w:rPr>
                <w:bCs/>
                <w:sz w:val="20"/>
                <w:szCs w:val="20"/>
              </w:rPr>
            </w:pPr>
            <w:r w:rsidRPr="00537F75">
              <w:rPr>
                <w:bCs/>
                <w:sz w:val="20"/>
                <w:szCs w:val="20"/>
              </w:rPr>
              <w:t>208</w:t>
            </w:r>
          </w:p>
        </w:tc>
        <w:tc>
          <w:tcPr>
            <w:tcW w:w="631" w:type="pct"/>
            <w:vAlign w:val="center"/>
          </w:tcPr>
          <w:p w14:paraId="7B2216E6" w14:textId="77777777" w:rsidR="006A3FB5" w:rsidRPr="00537F75" w:rsidRDefault="006A3FB5" w:rsidP="00C01E17">
            <w:pPr>
              <w:suppressAutoHyphens/>
              <w:ind w:left="-57" w:right="-57"/>
              <w:jc w:val="center"/>
              <w:rPr>
                <w:bCs/>
                <w:sz w:val="20"/>
                <w:szCs w:val="20"/>
              </w:rPr>
            </w:pPr>
            <w:r w:rsidRPr="00537F75">
              <w:rPr>
                <w:bCs/>
                <w:sz w:val="20"/>
                <w:szCs w:val="20"/>
              </w:rPr>
              <w:t>208</w:t>
            </w:r>
          </w:p>
        </w:tc>
        <w:tc>
          <w:tcPr>
            <w:tcW w:w="588" w:type="pct"/>
            <w:vAlign w:val="center"/>
          </w:tcPr>
          <w:p w14:paraId="65D56831" w14:textId="77777777" w:rsidR="006A3FB5" w:rsidRPr="00537F75" w:rsidRDefault="006A3FB5" w:rsidP="00C01E17">
            <w:pPr>
              <w:suppressAutoHyphens/>
              <w:ind w:left="-57" w:right="-57"/>
              <w:jc w:val="center"/>
              <w:rPr>
                <w:bCs/>
                <w:sz w:val="20"/>
                <w:szCs w:val="20"/>
              </w:rPr>
            </w:pPr>
            <w:r w:rsidRPr="00537F75">
              <w:rPr>
                <w:bCs/>
                <w:sz w:val="20"/>
                <w:szCs w:val="20"/>
              </w:rPr>
              <w:t>219</w:t>
            </w:r>
          </w:p>
        </w:tc>
        <w:tc>
          <w:tcPr>
            <w:tcW w:w="588" w:type="pct"/>
            <w:vAlign w:val="center"/>
          </w:tcPr>
          <w:p w14:paraId="470B1CB5" w14:textId="77777777" w:rsidR="006A3FB5" w:rsidRPr="00537F75" w:rsidRDefault="006A3FB5" w:rsidP="00C01E17">
            <w:pPr>
              <w:suppressAutoHyphens/>
              <w:ind w:left="-57" w:right="-57"/>
              <w:jc w:val="center"/>
              <w:rPr>
                <w:sz w:val="20"/>
                <w:szCs w:val="20"/>
              </w:rPr>
            </w:pPr>
            <w:r w:rsidRPr="00537F75">
              <w:rPr>
                <w:sz w:val="20"/>
                <w:szCs w:val="20"/>
              </w:rPr>
              <w:t>219</w:t>
            </w:r>
          </w:p>
        </w:tc>
        <w:tc>
          <w:tcPr>
            <w:tcW w:w="817" w:type="pct"/>
            <w:vAlign w:val="center"/>
          </w:tcPr>
          <w:p w14:paraId="10591DBB" w14:textId="77777777" w:rsidR="006A3FB5" w:rsidRPr="00537F75" w:rsidRDefault="006A3FB5" w:rsidP="00C01E17">
            <w:pPr>
              <w:suppressAutoHyphens/>
              <w:ind w:left="-57" w:right="-57"/>
              <w:jc w:val="center"/>
              <w:rPr>
                <w:sz w:val="20"/>
                <w:szCs w:val="20"/>
              </w:rPr>
            </w:pPr>
            <w:r w:rsidRPr="00537F75">
              <w:rPr>
                <w:sz w:val="20"/>
                <w:szCs w:val="20"/>
              </w:rPr>
              <w:t>ППУ(ПЭ)</w:t>
            </w:r>
          </w:p>
        </w:tc>
        <w:tc>
          <w:tcPr>
            <w:tcW w:w="570" w:type="pct"/>
            <w:vAlign w:val="center"/>
          </w:tcPr>
          <w:p w14:paraId="45D63778" w14:textId="77777777" w:rsidR="006A3FB5" w:rsidRPr="00537F75" w:rsidRDefault="006A3FB5" w:rsidP="00C01E17">
            <w:pPr>
              <w:suppressAutoHyphens/>
              <w:ind w:left="-57" w:right="-57"/>
              <w:jc w:val="center"/>
              <w:rPr>
                <w:sz w:val="20"/>
                <w:szCs w:val="20"/>
              </w:rPr>
            </w:pPr>
            <w:r w:rsidRPr="00537F75">
              <w:rPr>
                <w:sz w:val="20"/>
                <w:szCs w:val="20"/>
              </w:rPr>
              <w:t>БК</w:t>
            </w:r>
          </w:p>
        </w:tc>
        <w:tc>
          <w:tcPr>
            <w:tcW w:w="578" w:type="pct"/>
            <w:vAlign w:val="center"/>
          </w:tcPr>
          <w:p w14:paraId="461ADAB3" w14:textId="77777777" w:rsidR="006A3FB5" w:rsidRPr="00537F75" w:rsidRDefault="006A3FB5" w:rsidP="00C01E17">
            <w:pPr>
              <w:suppressAutoHyphens/>
              <w:ind w:left="-57" w:right="-57"/>
              <w:jc w:val="center"/>
              <w:rPr>
                <w:sz w:val="20"/>
                <w:szCs w:val="20"/>
              </w:rPr>
            </w:pPr>
            <w:r w:rsidRPr="00537F75">
              <w:rPr>
                <w:sz w:val="20"/>
                <w:szCs w:val="20"/>
              </w:rPr>
              <w:t>2013</w:t>
            </w:r>
          </w:p>
        </w:tc>
      </w:tr>
      <w:tr w:rsidR="006A3FB5" w:rsidRPr="00537F75" w14:paraId="4B8D04DC" w14:textId="77777777" w:rsidTr="007E35C0">
        <w:trPr>
          <w:trHeight w:val="20"/>
        </w:trPr>
        <w:tc>
          <w:tcPr>
            <w:tcW w:w="596" w:type="pct"/>
            <w:vAlign w:val="center"/>
          </w:tcPr>
          <w:p w14:paraId="5E43D20C" w14:textId="77777777" w:rsidR="006A3FB5" w:rsidRPr="00537F75" w:rsidRDefault="006A3FB5" w:rsidP="00C01E17">
            <w:pPr>
              <w:suppressAutoHyphens/>
              <w:ind w:left="-57" w:right="-57"/>
              <w:jc w:val="center"/>
              <w:rPr>
                <w:sz w:val="20"/>
                <w:szCs w:val="20"/>
              </w:rPr>
            </w:pPr>
            <w:r w:rsidRPr="00537F75">
              <w:rPr>
                <w:sz w:val="20"/>
                <w:szCs w:val="20"/>
              </w:rPr>
              <w:t>УТ6-УТ7</w:t>
            </w:r>
          </w:p>
        </w:tc>
        <w:tc>
          <w:tcPr>
            <w:tcW w:w="631" w:type="pct"/>
            <w:vAlign w:val="center"/>
          </w:tcPr>
          <w:p w14:paraId="6ADDF18B" w14:textId="77777777" w:rsidR="006A3FB5" w:rsidRPr="00537F75" w:rsidRDefault="006A3FB5" w:rsidP="00C01E17">
            <w:pPr>
              <w:suppressAutoHyphens/>
              <w:ind w:left="-57" w:right="-57"/>
              <w:jc w:val="center"/>
              <w:rPr>
                <w:bCs/>
                <w:sz w:val="20"/>
                <w:szCs w:val="20"/>
              </w:rPr>
            </w:pPr>
            <w:r w:rsidRPr="00537F75">
              <w:rPr>
                <w:bCs/>
                <w:sz w:val="20"/>
                <w:szCs w:val="20"/>
              </w:rPr>
              <w:t>108</w:t>
            </w:r>
          </w:p>
        </w:tc>
        <w:tc>
          <w:tcPr>
            <w:tcW w:w="631" w:type="pct"/>
            <w:vAlign w:val="center"/>
          </w:tcPr>
          <w:p w14:paraId="5F8863DF" w14:textId="77777777" w:rsidR="006A3FB5" w:rsidRPr="00537F75" w:rsidRDefault="006A3FB5" w:rsidP="00C01E17">
            <w:pPr>
              <w:suppressAutoHyphens/>
              <w:ind w:left="-57" w:right="-57"/>
              <w:jc w:val="center"/>
              <w:rPr>
                <w:bCs/>
                <w:sz w:val="20"/>
                <w:szCs w:val="20"/>
              </w:rPr>
            </w:pPr>
            <w:r w:rsidRPr="00537F75">
              <w:rPr>
                <w:bCs/>
                <w:sz w:val="20"/>
                <w:szCs w:val="20"/>
              </w:rPr>
              <w:t>108</w:t>
            </w:r>
          </w:p>
        </w:tc>
        <w:tc>
          <w:tcPr>
            <w:tcW w:w="588" w:type="pct"/>
            <w:vAlign w:val="center"/>
          </w:tcPr>
          <w:p w14:paraId="0E6C3DF4" w14:textId="77777777" w:rsidR="006A3FB5" w:rsidRPr="00537F75" w:rsidRDefault="006A3FB5" w:rsidP="00C01E17">
            <w:pPr>
              <w:suppressAutoHyphens/>
              <w:ind w:left="-57" w:right="-57"/>
              <w:jc w:val="center"/>
              <w:rPr>
                <w:bCs/>
                <w:sz w:val="20"/>
                <w:szCs w:val="20"/>
              </w:rPr>
            </w:pPr>
            <w:r w:rsidRPr="00537F75">
              <w:rPr>
                <w:bCs/>
                <w:sz w:val="20"/>
                <w:szCs w:val="20"/>
              </w:rPr>
              <w:t>159</w:t>
            </w:r>
          </w:p>
        </w:tc>
        <w:tc>
          <w:tcPr>
            <w:tcW w:w="588" w:type="pct"/>
            <w:vAlign w:val="center"/>
          </w:tcPr>
          <w:p w14:paraId="6991683E" w14:textId="77777777" w:rsidR="006A3FB5" w:rsidRPr="00537F75" w:rsidRDefault="006A3FB5" w:rsidP="00C01E17">
            <w:pPr>
              <w:suppressAutoHyphens/>
              <w:ind w:left="-57" w:right="-57"/>
              <w:jc w:val="center"/>
              <w:rPr>
                <w:sz w:val="20"/>
                <w:szCs w:val="20"/>
              </w:rPr>
            </w:pPr>
            <w:r w:rsidRPr="00537F75">
              <w:rPr>
                <w:sz w:val="20"/>
                <w:szCs w:val="20"/>
              </w:rPr>
              <w:t>159</w:t>
            </w:r>
          </w:p>
        </w:tc>
        <w:tc>
          <w:tcPr>
            <w:tcW w:w="817" w:type="pct"/>
            <w:vAlign w:val="center"/>
          </w:tcPr>
          <w:p w14:paraId="0A5911FB" w14:textId="77777777" w:rsidR="006A3FB5" w:rsidRPr="00537F75" w:rsidRDefault="006A3FB5" w:rsidP="00C01E17">
            <w:pPr>
              <w:suppressAutoHyphens/>
              <w:ind w:left="-57" w:right="-57"/>
              <w:jc w:val="center"/>
              <w:rPr>
                <w:sz w:val="20"/>
                <w:szCs w:val="20"/>
              </w:rPr>
            </w:pPr>
            <w:r w:rsidRPr="00537F75">
              <w:rPr>
                <w:sz w:val="20"/>
                <w:szCs w:val="20"/>
              </w:rPr>
              <w:t>ППУ(ПЭ)</w:t>
            </w:r>
          </w:p>
        </w:tc>
        <w:tc>
          <w:tcPr>
            <w:tcW w:w="570" w:type="pct"/>
            <w:vAlign w:val="center"/>
          </w:tcPr>
          <w:p w14:paraId="16137C8A" w14:textId="77777777" w:rsidR="006A3FB5" w:rsidRPr="00537F75" w:rsidRDefault="006A3FB5" w:rsidP="00C01E17">
            <w:pPr>
              <w:suppressAutoHyphens/>
              <w:ind w:left="-57" w:right="-57"/>
              <w:jc w:val="center"/>
              <w:rPr>
                <w:sz w:val="20"/>
                <w:szCs w:val="20"/>
              </w:rPr>
            </w:pPr>
            <w:r w:rsidRPr="00537F75">
              <w:rPr>
                <w:sz w:val="20"/>
                <w:szCs w:val="20"/>
              </w:rPr>
              <w:t>К-20</w:t>
            </w:r>
          </w:p>
          <w:p w14:paraId="049D7003" w14:textId="77777777" w:rsidR="006A3FB5" w:rsidRPr="00537F75" w:rsidRDefault="006A3FB5" w:rsidP="00C01E17">
            <w:pPr>
              <w:suppressAutoHyphens/>
              <w:ind w:left="-57" w:right="-57"/>
              <w:jc w:val="center"/>
              <w:rPr>
                <w:sz w:val="20"/>
                <w:szCs w:val="20"/>
              </w:rPr>
            </w:pPr>
            <w:r w:rsidRPr="00537F75">
              <w:rPr>
                <w:sz w:val="20"/>
                <w:szCs w:val="20"/>
              </w:rPr>
              <w:t>БК-88</w:t>
            </w:r>
          </w:p>
        </w:tc>
        <w:tc>
          <w:tcPr>
            <w:tcW w:w="578" w:type="pct"/>
            <w:vAlign w:val="center"/>
          </w:tcPr>
          <w:p w14:paraId="26DEC735" w14:textId="77777777" w:rsidR="006A3FB5" w:rsidRPr="00537F75" w:rsidRDefault="006A3FB5" w:rsidP="00C01E17">
            <w:pPr>
              <w:suppressAutoHyphens/>
              <w:ind w:left="-57" w:right="-57"/>
              <w:jc w:val="center"/>
              <w:rPr>
                <w:sz w:val="20"/>
                <w:szCs w:val="20"/>
              </w:rPr>
            </w:pPr>
            <w:r w:rsidRPr="00537F75">
              <w:rPr>
                <w:sz w:val="20"/>
                <w:szCs w:val="20"/>
              </w:rPr>
              <w:t>2013</w:t>
            </w:r>
          </w:p>
        </w:tc>
      </w:tr>
      <w:tr w:rsidR="006A3FB5" w:rsidRPr="00537F75" w14:paraId="77C36934" w14:textId="77777777" w:rsidTr="007E35C0">
        <w:trPr>
          <w:trHeight w:val="20"/>
        </w:trPr>
        <w:tc>
          <w:tcPr>
            <w:tcW w:w="596" w:type="pct"/>
            <w:vAlign w:val="center"/>
          </w:tcPr>
          <w:p w14:paraId="7C004622" w14:textId="6269AE1A" w:rsidR="006A3FB5" w:rsidRPr="00537F75" w:rsidRDefault="006A3FB5" w:rsidP="00C01E17">
            <w:pPr>
              <w:suppressAutoHyphens/>
              <w:ind w:left="-57" w:right="-57"/>
              <w:jc w:val="center"/>
              <w:rPr>
                <w:sz w:val="20"/>
                <w:szCs w:val="20"/>
              </w:rPr>
            </w:pPr>
            <w:r w:rsidRPr="00537F75">
              <w:rPr>
                <w:sz w:val="20"/>
                <w:szCs w:val="20"/>
              </w:rPr>
              <w:t>УТ7-УТ8 УТ13-УТ14</w:t>
            </w:r>
          </w:p>
        </w:tc>
        <w:tc>
          <w:tcPr>
            <w:tcW w:w="631" w:type="pct"/>
            <w:vAlign w:val="center"/>
          </w:tcPr>
          <w:p w14:paraId="318F7ADE" w14:textId="77777777" w:rsidR="006A3FB5" w:rsidRPr="00537F75" w:rsidRDefault="006A3FB5" w:rsidP="00C01E17">
            <w:pPr>
              <w:suppressAutoHyphens/>
              <w:ind w:left="-57" w:right="-57"/>
              <w:jc w:val="center"/>
              <w:rPr>
                <w:bCs/>
                <w:sz w:val="20"/>
                <w:szCs w:val="20"/>
              </w:rPr>
            </w:pPr>
            <w:r w:rsidRPr="00537F75">
              <w:rPr>
                <w:bCs/>
                <w:sz w:val="20"/>
                <w:szCs w:val="20"/>
              </w:rPr>
              <w:t>70,6</w:t>
            </w:r>
          </w:p>
        </w:tc>
        <w:tc>
          <w:tcPr>
            <w:tcW w:w="631" w:type="pct"/>
            <w:vAlign w:val="center"/>
          </w:tcPr>
          <w:p w14:paraId="68695B81" w14:textId="77777777" w:rsidR="006A3FB5" w:rsidRPr="00537F75" w:rsidRDefault="006A3FB5" w:rsidP="00C01E17">
            <w:pPr>
              <w:suppressAutoHyphens/>
              <w:ind w:left="-57" w:right="-57"/>
              <w:jc w:val="center"/>
              <w:rPr>
                <w:bCs/>
                <w:sz w:val="20"/>
                <w:szCs w:val="20"/>
              </w:rPr>
            </w:pPr>
            <w:r w:rsidRPr="00537F75">
              <w:rPr>
                <w:bCs/>
                <w:sz w:val="20"/>
                <w:szCs w:val="20"/>
              </w:rPr>
              <w:t>70,6</w:t>
            </w:r>
          </w:p>
        </w:tc>
        <w:tc>
          <w:tcPr>
            <w:tcW w:w="588" w:type="pct"/>
            <w:vAlign w:val="center"/>
          </w:tcPr>
          <w:p w14:paraId="2CE8614B" w14:textId="77777777" w:rsidR="006A3FB5" w:rsidRPr="00537F75" w:rsidRDefault="006A3FB5" w:rsidP="00C01E17">
            <w:pPr>
              <w:suppressAutoHyphens/>
              <w:ind w:left="-57" w:right="-57"/>
              <w:jc w:val="center"/>
              <w:rPr>
                <w:bCs/>
                <w:sz w:val="20"/>
                <w:szCs w:val="20"/>
              </w:rPr>
            </w:pPr>
            <w:r w:rsidRPr="00537F75">
              <w:rPr>
                <w:bCs/>
                <w:sz w:val="20"/>
                <w:szCs w:val="20"/>
              </w:rPr>
              <w:t>133</w:t>
            </w:r>
          </w:p>
        </w:tc>
        <w:tc>
          <w:tcPr>
            <w:tcW w:w="588" w:type="pct"/>
            <w:vAlign w:val="center"/>
          </w:tcPr>
          <w:p w14:paraId="69E956A1" w14:textId="77777777" w:rsidR="006A3FB5" w:rsidRPr="00537F75" w:rsidRDefault="006A3FB5" w:rsidP="00C01E17">
            <w:pPr>
              <w:suppressAutoHyphens/>
              <w:ind w:left="-57" w:right="-57"/>
              <w:jc w:val="center"/>
              <w:rPr>
                <w:sz w:val="20"/>
                <w:szCs w:val="20"/>
              </w:rPr>
            </w:pPr>
            <w:r w:rsidRPr="00537F75">
              <w:rPr>
                <w:sz w:val="20"/>
                <w:szCs w:val="20"/>
              </w:rPr>
              <w:t>133</w:t>
            </w:r>
          </w:p>
        </w:tc>
        <w:tc>
          <w:tcPr>
            <w:tcW w:w="817" w:type="pct"/>
            <w:vAlign w:val="center"/>
          </w:tcPr>
          <w:p w14:paraId="37AD5D45" w14:textId="77777777" w:rsidR="006A3FB5" w:rsidRPr="00537F75" w:rsidRDefault="006A3FB5" w:rsidP="00C01E17">
            <w:pPr>
              <w:suppressAutoHyphens/>
              <w:ind w:left="-57" w:right="-57"/>
              <w:jc w:val="center"/>
              <w:rPr>
                <w:sz w:val="20"/>
                <w:szCs w:val="20"/>
              </w:rPr>
            </w:pPr>
            <w:r w:rsidRPr="00537F75">
              <w:rPr>
                <w:sz w:val="20"/>
                <w:szCs w:val="20"/>
              </w:rPr>
              <w:t>ППУ(ПЭ)</w:t>
            </w:r>
          </w:p>
        </w:tc>
        <w:tc>
          <w:tcPr>
            <w:tcW w:w="570" w:type="pct"/>
            <w:vAlign w:val="center"/>
          </w:tcPr>
          <w:p w14:paraId="10DFE06F" w14:textId="77777777" w:rsidR="006A3FB5" w:rsidRPr="00537F75" w:rsidRDefault="006A3FB5" w:rsidP="00C01E17">
            <w:pPr>
              <w:suppressAutoHyphens/>
              <w:ind w:left="-57" w:right="-57"/>
              <w:jc w:val="center"/>
              <w:rPr>
                <w:sz w:val="20"/>
                <w:szCs w:val="20"/>
              </w:rPr>
            </w:pPr>
            <w:r w:rsidRPr="00537F75">
              <w:rPr>
                <w:sz w:val="20"/>
                <w:szCs w:val="20"/>
              </w:rPr>
              <w:t>БК</w:t>
            </w:r>
          </w:p>
        </w:tc>
        <w:tc>
          <w:tcPr>
            <w:tcW w:w="578" w:type="pct"/>
            <w:vAlign w:val="center"/>
          </w:tcPr>
          <w:p w14:paraId="77B1B6EC" w14:textId="77777777" w:rsidR="006A3FB5" w:rsidRPr="00537F75" w:rsidRDefault="006A3FB5" w:rsidP="00C01E17">
            <w:pPr>
              <w:suppressAutoHyphens/>
              <w:ind w:left="-57" w:right="-57"/>
              <w:jc w:val="center"/>
              <w:rPr>
                <w:sz w:val="20"/>
                <w:szCs w:val="20"/>
              </w:rPr>
            </w:pPr>
            <w:r w:rsidRPr="00537F75">
              <w:rPr>
                <w:sz w:val="20"/>
                <w:szCs w:val="20"/>
              </w:rPr>
              <w:t>2013</w:t>
            </w:r>
          </w:p>
        </w:tc>
      </w:tr>
      <w:tr w:rsidR="006A3FB5" w:rsidRPr="00537F75" w14:paraId="480FBB2F" w14:textId="77777777" w:rsidTr="007E35C0">
        <w:trPr>
          <w:trHeight w:val="20"/>
        </w:trPr>
        <w:tc>
          <w:tcPr>
            <w:tcW w:w="596" w:type="pct"/>
            <w:vAlign w:val="center"/>
          </w:tcPr>
          <w:p w14:paraId="1EA7D845" w14:textId="77777777" w:rsidR="006A3FB5" w:rsidRPr="00537F75" w:rsidRDefault="006A3FB5" w:rsidP="00C01E17">
            <w:pPr>
              <w:suppressAutoHyphens/>
              <w:ind w:left="-57" w:right="-57"/>
              <w:jc w:val="center"/>
              <w:rPr>
                <w:sz w:val="20"/>
                <w:szCs w:val="20"/>
              </w:rPr>
            </w:pPr>
            <w:r w:rsidRPr="00537F75">
              <w:rPr>
                <w:sz w:val="20"/>
                <w:szCs w:val="20"/>
              </w:rPr>
              <w:t xml:space="preserve">ИТОГО </w:t>
            </w:r>
          </w:p>
        </w:tc>
        <w:tc>
          <w:tcPr>
            <w:tcW w:w="631" w:type="pct"/>
            <w:vAlign w:val="center"/>
          </w:tcPr>
          <w:p w14:paraId="28208398" w14:textId="77777777" w:rsidR="006A3FB5" w:rsidRPr="00537F75" w:rsidRDefault="006A3FB5" w:rsidP="00C01E17">
            <w:pPr>
              <w:suppressAutoHyphens/>
              <w:ind w:left="-57" w:right="-57"/>
              <w:jc w:val="center"/>
              <w:rPr>
                <w:bCs/>
                <w:sz w:val="20"/>
                <w:szCs w:val="20"/>
              </w:rPr>
            </w:pPr>
            <w:r w:rsidRPr="00537F75">
              <w:rPr>
                <w:bCs/>
                <w:sz w:val="20"/>
                <w:szCs w:val="20"/>
              </w:rPr>
              <w:t>1074,55</w:t>
            </w:r>
          </w:p>
        </w:tc>
        <w:tc>
          <w:tcPr>
            <w:tcW w:w="631" w:type="pct"/>
            <w:vAlign w:val="center"/>
          </w:tcPr>
          <w:p w14:paraId="02651E5D" w14:textId="77777777" w:rsidR="006A3FB5" w:rsidRPr="00537F75" w:rsidRDefault="006A3FB5" w:rsidP="00C01E17">
            <w:pPr>
              <w:suppressAutoHyphens/>
              <w:ind w:left="-57" w:right="-57"/>
              <w:jc w:val="center"/>
              <w:rPr>
                <w:bCs/>
                <w:sz w:val="20"/>
                <w:szCs w:val="20"/>
              </w:rPr>
            </w:pPr>
            <w:r w:rsidRPr="00537F75">
              <w:rPr>
                <w:bCs/>
                <w:sz w:val="20"/>
                <w:szCs w:val="20"/>
              </w:rPr>
              <w:t>1074,55</w:t>
            </w:r>
          </w:p>
        </w:tc>
        <w:tc>
          <w:tcPr>
            <w:tcW w:w="588" w:type="pct"/>
            <w:vAlign w:val="center"/>
          </w:tcPr>
          <w:p w14:paraId="7C4A757A" w14:textId="77777777" w:rsidR="006A3FB5" w:rsidRPr="00537F75" w:rsidRDefault="006A3FB5" w:rsidP="00C01E17">
            <w:pPr>
              <w:suppressAutoHyphens/>
              <w:ind w:left="-57" w:right="-57"/>
              <w:jc w:val="center"/>
              <w:rPr>
                <w:bCs/>
                <w:sz w:val="20"/>
                <w:szCs w:val="20"/>
              </w:rPr>
            </w:pPr>
            <w:r w:rsidRPr="00537F75">
              <w:rPr>
                <w:bCs/>
                <w:sz w:val="20"/>
                <w:szCs w:val="20"/>
              </w:rPr>
              <w:t> </w:t>
            </w:r>
          </w:p>
        </w:tc>
        <w:tc>
          <w:tcPr>
            <w:tcW w:w="588" w:type="pct"/>
            <w:vAlign w:val="center"/>
          </w:tcPr>
          <w:p w14:paraId="4F89C328" w14:textId="77777777" w:rsidR="006A3FB5" w:rsidRPr="00537F75" w:rsidRDefault="006A3FB5" w:rsidP="00C01E17">
            <w:pPr>
              <w:suppressAutoHyphens/>
              <w:ind w:left="-57" w:right="-57"/>
              <w:jc w:val="center"/>
              <w:rPr>
                <w:sz w:val="20"/>
                <w:szCs w:val="20"/>
              </w:rPr>
            </w:pPr>
            <w:r w:rsidRPr="00537F75">
              <w:rPr>
                <w:sz w:val="20"/>
                <w:szCs w:val="20"/>
              </w:rPr>
              <w:t> </w:t>
            </w:r>
          </w:p>
        </w:tc>
        <w:tc>
          <w:tcPr>
            <w:tcW w:w="817" w:type="pct"/>
            <w:vAlign w:val="center"/>
          </w:tcPr>
          <w:p w14:paraId="7310AD6B" w14:textId="77777777" w:rsidR="006A3FB5" w:rsidRPr="00537F75" w:rsidRDefault="006A3FB5" w:rsidP="00C01E17">
            <w:pPr>
              <w:suppressAutoHyphens/>
              <w:ind w:left="-57" w:right="-57"/>
              <w:jc w:val="center"/>
              <w:rPr>
                <w:sz w:val="20"/>
                <w:szCs w:val="20"/>
              </w:rPr>
            </w:pPr>
            <w:r w:rsidRPr="00537F75">
              <w:rPr>
                <w:sz w:val="20"/>
                <w:szCs w:val="20"/>
              </w:rPr>
              <w:t> </w:t>
            </w:r>
          </w:p>
        </w:tc>
        <w:tc>
          <w:tcPr>
            <w:tcW w:w="570" w:type="pct"/>
            <w:vAlign w:val="center"/>
          </w:tcPr>
          <w:p w14:paraId="61D9E48B" w14:textId="77777777" w:rsidR="006A3FB5" w:rsidRPr="00537F75" w:rsidRDefault="006A3FB5" w:rsidP="00C01E17">
            <w:pPr>
              <w:suppressAutoHyphens/>
              <w:ind w:left="-57" w:right="-57"/>
              <w:jc w:val="center"/>
              <w:rPr>
                <w:sz w:val="20"/>
                <w:szCs w:val="20"/>
              </w:rPr>
            </w:pPr>
            <w:r w:rsidRPr="00537F75">
              <w:rPr>
                <w:sz w:val="20"/>
                <w:szCs w:val="20"/>
              </w:rPr>
              <w:t> </w:t>
            </w:r>
          </w:p>
        </w:tc>
        <w:tc>
          <w:tcPr>
            <w:tcW w:w="578" w:type="pct"/>
            <w:vAlign w:val="center"/>
          </w:tcPr>
          <w:p w14:paraId="7F21A04E" w14:textId="77777777" w:rsidR="006A3FB5" w:rsidRPr="00537F75" w:rsidRDefault="006A3FB5" w:rsidP="00C01E17">
            <w:pPr>
              <w:suppressAutoHyphens/>
              <w:ind w:left="-57" w:right="-57"/>
              <w:jc w:val="center"/>
              <w:rPr>
                <w:sz w:val="20"/>
                <w:szCs w:val="20"/>
              </w:rPr>
            </w:pPr>
            <w:r w:rsidRPr="00537F75">
              <w:rPr>
                <w:sz w:val="20"/>
                <w:szCs w:val="20"/>
              </w:rPr>
              <w:t> </w:t>
            </w:r>
          </w:p>
        </w:tc>
      </w:tr>
    </w:tbl>
    <w:p w14:paraId="72632CC4" w14:textId="77777777" w:rsidR="00DF1B74" w:rsidRDefault="00DF1B74" w:rsidP="00C01E17">
      <w:pPr>
        <w:pStyle w:val="af4"/>
        <w:rPr>
          <w:sz w:val="28"/>
          <w:szCs w:val="28"/>
        </w:rPr>
      </w:pPr>
    </w:p>
    <w:p w14:paraId="3DEDF19B" w14:textId="77777777" w:rsidR="006A3FB5" w:rsidRPr="00537F75" w:rsidRDefault="006A3FB5" w:rsidP="00C01E17">
      <w:pPr>
        <w:spacing w:line="360" w:lineRule="auto"/>
        <w:ind w:firstLine="709"/>
        <w:jc w:val="both"/>
        <w:rPr>
          <w:i/>
          <w:sz w:val="28"/>
          <w:szCs w:val="28"/>
        </w:rPr>
      </w:pPr>
      <w:r w:rsidRPr="00537F75">
        <w:rPr>
          <w:i/>
          <w:sz w:val="28"/>
          <w:szCs w:val="28"/>
        </w:rPr>
        <w:t>АО «Теплосеть Санкт-Петербурга»</w:t>
      </w:r>
    </w:p>
    <w:p w14:paraId="6C5A8F2A" w14:textId="77777777" w:rsidR="006A3FB5" w:rsidRPr="00537F75" w:rsidRDefault="006A3FB5" w:rsidP="00C01E17">
      <w:pPr>
        <w:pStyle w:val="af4"/>
        <w:ind w:firstLine="709"/>
      </w:pPr>
      <w:r w:rsidRPr="00537F75">
        <w:t>АО «Теплосеть Санкт-Петербурга» осуществляет передачу тепловой энергии по двум тепломагистралям:</w:t>
      </w:r>
    </w:p>
    <w:p w14:paraId="69331F83" w14:textId="77777777" w:rsidR="006A3FB5" w:rsidRPr="00537F75" w:rsidRDefault="006A3FB5" w:rsidP="00C01E17">
      <w:pPr>
        <w:pStyle w:val="af4"/>
        <w:numPr>
          <w:ilvl w:val="0"/>
          <w:numId w:val="21"/>
        </w:numPr>
        <w:ind w:left="0" w:firstLine="567"/>
      </w:pPr>
      <w:proofErr w:type="spellStart"/>
      <w:r w:rsidRPr="00537F75">
        <w:t>тепломагистраль</w:t>
      </w:r>
      <w:proofErr w:type="spellEnd"/>
      <w:r w:rsidRPr="00537F75">
        <w:t xml:space="preserve"> «Ново-</w:t>
      </w:r>
      <w:proofErr w:type="spellStart"/>
      <w:r w:rsidRPr="00537F75">
        <w:t>Девяткино</w:t>
      </w:r>
      <w:proofErr w:type="spellEnd"/>
      <w:r w:rsidRPr="00537F75">
        <w:t>»;</w:t>
      </w:r>
    </w:p>
    <w:p w14:paraId="694CDC19" w14:textId="77777777" w:rsidR="006A3FB5" w:rsidRPr="00537F75" w:rsidRDefault="006A3FB5" w:rsidP="00C01E17">
      <w:pPr>
        <w:pStyle w:val="af4"/>
        <w:numPr>
          <w:ilvl w:val="0"/>
          <w:numId w:val="21"/>
        </w:numPr>
        <w:ind w:left="0" w:firstLine="567"/>
      </w:pPr>
      <w:r w:rsidRPr="00537F75">
        <w:t>тепломагистраль «Суздальская».</w:t>
      </w:r>
    </w:p>
    <w:p w14:paraId="44A4A06B" w14:textId="188DA1A2" w:rsidR="006A3FB5" w:rsidRPr="00537F75" w:rsidRDefault="006A3FB5" w:rsidP="00C01E17">
      <w:pPr>
        <w:spacing w:line="360" w:lineRule="auto"/>
        <w:ind w:firstLine="709"/>
        <w:jc w:val="both"/>
        <w:rPr>
          <w:sz w:val="26"/>
          <w:szCs w:val="26"/>
        </w:rPr>
      </w:pPr>
      <w:r w:rsidRPr="00537F75">
        <w:rPr>
          <w:sz w:val="26"/>
          <w:szCs w:val="26"/>
        </w:rPr>
        <w:t>Общая характеристика сетей представлена в таблице </w:t>
      </w:r>
      <w:r w:rsidR="00DC63CD">
        <w:fldChar w:fldCharType="begin"/>
      </w:r>
      <w:r w:rsidR="00DC63CD">
        <w:instrText xml:space="preserve"> REF т_котТеплосетьСПБ_тс \h  \* MERGEFORMAT </w:instrText>
      </w:r>
      <w:r w:rsidR="00DC63CD">
        <w:fldChar w:fldCharType="separate"/>
      </w:r>
      <w:r w:rsidR="00EC650D" w:rsidRPr="00EC650D">
        <w:rPr>
          <w:noProof/>
          <w:sz w:val="26"/>
          <w:szCs w:val="26"/>
        </w:rPr>
        <w:t>23</w:t>
      </w:r>
      <w:r w:rsidR="00DC63CD">
        <w:fldChar w:fldCharType="end"/>
      </w:r>
      <w:r w:rsidRPr="00537F75">
        <w:rPr>
          <w:sz w:val="26"/>
          <w:szCs w:val="26"/>
        </w:rPr>
        <w:t>.</w:t>
      </w:r>
    </w:p>
    <w:p w14:paraId="7AAB13F1" w14:textId="77777777" w:rsidR="006A3FB5" w:rsidRPr="00537F75" w:rsidRDefault="006A3FB5" w:rsidP="00C01E17">
      <w:pPr>
        <w:spacing w:line="360" w:lineRule="auto"/>
        <w:ind w:firstLine="709"/>
        <w:jc w:val="both"/>
        <w:rPr>
          <w:sz w:val="26"/>
          <w:szCs w:val="26"/>
        </w:rPr>
        <w:sectPr w:rsidR="006A3FB5" w:rsidRPr="00537F75" w:rsidSect="008C7E19">
          <w:pgSz w:w="11920" w:h="16840"/>
          <w:pgMar w:top="1134" w:right="567" w:bottom="567" w:left="1701" w:header="731" w:footer="737" w:gutter="0"/>
          <w:cols w:space="720"/>
        </w:sectPr>
      </w:pPr>
    </w:p>
    <w:p w14:paraId="1028F40C" w14:textId="18895411" w:rsidR="006A3FB5" w:rsidRPr="00537F75" w:rsidRDefault="006A3FB5" w:rsidP="00D715C9">
      <w:pPr>
        <w:pStyle w:val="af6"/>
      </w:pPr>
      <w:r w:rsidRPr="00537F75">
        <w:lastRenderedPageBreak/>
        <w:t xml:space="preserve">Таблица </w:t>
      </w:r>
      <w:bookmarkStart w:id="110" w:name="т_котТеплосетьСПБ_тс"/>
      <w:r w:rsidR="00DB2253" w:rsidRPr="00537F75">
        <w:fldChar w:fldCharType="begin"/>
      </w:r>
      <w:r w:rsidRPr="00537F75">
        <w:instrText xml:space="preserve"> SEQ Таблица \* ARABIC </w:instrText>
      </w:r>
      <w:r w:rsidR="00DB2253" w:rsidRPr="00537F75">
        <w:fldChar w:fldCharType="separate"/>
      </w:r>
      <w:r w:rsidR="00EC650D">
        <w:rPr>
          <w:noProof/>
        </w:rPr>
        <w:t>23</w:t>
      </w:r>
      <w:r w:rsidR="00DB2253" w:rsidRPr="00537F75">
        <w:fldChar w:fldCharType="end"/>
      </w:r>
      <w:bookmarkEnd w:id="110"/>
      <w:r w:rsidRPr="00537F75">
        <w:t>. Характеристики тепловых сетей АО «Теплосеть Санкт-Петербурга»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93"/>
        <w:gridCol w:w="1593"/>
        <w:gridCol w:w="1592"/>
        <w:gridCol w:w="1592"/>
        <w:gridCol w:w="1592"/>
        <w:gridCol w:w="1592"/>
        <w:gridCol w:w="1592"/>
        <w:gridCol w:w="1592"/>
        <w:gridCol w:w="1592"/>
        <w:gridCol w:w="1592"/>
      </w:tblGrid>
      <w:tr w:rsidR="006A3FB5" w:rsidRPr="00537F75" w14:paraId="1FA73C09" w14:textId="77777777" w:rsidTr="0087052B">
        <w:trPr>
          <w:trHeight w:val="20"/>
          <w:tblHeader/>
        </w:trPr>
        <w:tc>
          <w:tcPr>
            <w:tcW w:w="500" w:type="pct"/>
            <w:vAlign w:val="center"/>
          </w:tcPr>
          <w:p w14:paraId="0E272EA1" w14:textId="77777777" w:rsidR="006A3FB5" w:rsidRPr="00537F75" w:rsidRDefault="006A3FB5" w:rsidP="00C01E17">
            <w:pPr>
              <w:ind w:left="-57" w:right="-57"/>
              <w:jc w:val="center"/>
              <w:rPr>
                <w:b/>
                <w:bCs/>
                <w:sz w:val="20"/>
                <w:szCs w:val="20"/>
              </w:rPr>
            </w:pPr>
            <w:r w:rsidRPr="00537F75">
              <w:rPr>
                <w:b/>
                <w:bCs/>
                <w:sz w:val="20"/>
                <w:szCs w:val="20"/>
              </w:rPr>
              <w:t>Узел начала</w:t>
            </w:r>
          </w:p>
        </w:tc>
        <w:tc>
          <w:tcPr>
            <w:tcW w:w="500" w:type="pct"/>
            <w:vAlign w:val="center"/>
          </w:tcPr>
          <w:p w14:paraId="103487CB" w14:textId="77777777" w:rsidR="006A3FB5" w:rsidRPr="00537F75" w:rsidRDefault="006A3FB5" w:rsidP="00C01E17">
            <w:pPr>
              <w:ind w:left="-57" w:right="-57"/>
              <w:jc w:val="center"/>
              <w:rPr>
                <w:b/>
                <w:bCs/>
                <w:sz w:val="20"/>
                <w:szCs w:val="20"/>
              </w:rPr>
            </w:pPr>
            <w:r w:rsidRPr="00537F75">
              <w:rPr>
                <w:b/>
                <w:bCs/>
                <w:sz w:val="20"/>
                <w:szCs w:val="20"/>
              </w:rPr>
              <w:t>Узел конца</w:t>
            </w:r>
          </w:p>
        </w:tc>
        <w:tc>
          <w:tcPr>
            <w:tcW w:w="500" w:type="pct"/>
            <w:vAlign w:val="center"/>
          </w:tcPr>
          <w:p w14:paraId="4A4A3E27" w14:textId="77777777" w:rsidR="006A3FB5" w:rsidRPr="00537F75" w:rsidRDefault="006A3FB5" w:rsidP="00C01E17">
            <w:pPr>
              <w:ind w:left="-57" w:right="-57"/>
              <w:jc w:val="center"/>
              <w:rPr>
                <w:b/>
                <w:bCs/>
                <w:sz w:val="20"/>
                <w:szCs w:val="20"/>
              </w:rPr>
            </w:pPr>
            <w:r w:rsidRPr="00537F75">
              <w:rPr>
                <w:b/>
                <w:bCs/>
                <w:sz w:val="20"/>
                <w:szCs w:val="20"/>
              </w:rPr>
              <w:t>L м трассы</w:t>
            </w:r>
          </w:p>
        </w:tc>
        <w:tc>
          <w:tcPr>
            <w:tcW w:w="500" w:type="pct"/>
            <w:vAlign w:val="center"/>
          </w:tcPr>
          <w:p w14:paraId="1D3F3BFB" w14:textId="77777777" w:rsidR="006A3FB5" w:rsidRPr="00537F75" w:rsidRDefault="006A3FB5" w:rsidP="00C01E17">
            <w:pPr>
              <w:ind w:left="-57" w:right="-57"/>
              <w:jc w:val="center"/>
              <w:rPr>
                <w:b/>
                <w:bCs/>
                <w:sz w:val="20"/>
                <w:szCs w:val="20"/>
              </w:rPr>
            </w:pPr>
            <w:r w:rsidRPr="00537F75">
              <w:rPr>
                <w:b/>
                <w:bCs/>
                <w:sz w:val="20"/>
                <w:szCs w:val="20"/>
              </w:rPr>
              <w:t>Протяженность ГВС м трассы</w:t>
            </w:r>
          </w:p>
        </w:tc>
        <w:tc>
          <w:tcPr>
            <w:tcW w:w="500" w:type="pct"/>
            <w:vAlign w:val="center"/>
          </w:tcPr>
          <w:p w14:paraId="1DECCF8C" w14:textId="77777777" w:rsidR="006A3FB5" w:rsidRPr="00537F75" w:rsidRDefault="006A3FB5" w:rsidP="00C01E17">
            <w:pPr>
              <w:ind w:left="-57" w:right="-57"/>
              <w:jc w:val="center"/>
              <w:rPr>
                <w:b/>
                <w:bCs/>
                <w:sz w:val="20"/>
                <w:szCs w:val="20"/>
              </w:rPr>
            </w:pPr>
            <w:r w:rsidRPr="00537F75">
              <w:rPr>
                <w:b/>
                <w:bCs/>
                <w:sz w:val="20"/>
                <w:szCs w:val="20"/>
              </w:rPr>
              <w:t xml:space="preserve">L </w:t>
            </w:r>
            <w:proofErr w:type="spellStart"/>
            <w:r w:rsidRPr="00537F75">
              <w:rPr>
                <w:b/>
                <w:bCs/>
                <w:sz w:val="20"/>
                <w:szCs w:val="20"/>
              </w:rPr>
              <w:t>п.м</w:t>
            </w:r>
            <w:proofErr w:type="spellEnd"/>
            <w:r w:rsidRPr="00537F75">
              <w:rPr>
                <w:b/>
                <w:bCs/>
                <w:sz w:val="20"/>
                <w:szCs w:val="20"/>
              </w:rPr>
              <w:t xml:space="preserve"> труб</w:t>
            </w:r>
          </w:p>
        </w:tc>
        <w:tc>
          <w:tcPr>
            <w:tcW w:w="500" w:type="pct"/>
            <w:vAlign w:val="center"/>
          </w:tcPr>
          <w:p w14:paraId="20E2ECA7" w14:textId="77777777" w:rsidR="006A3FB5" w:rsidRPr="00537F75" w:rsidRDefault="006A3FB5" w:rsidP="00C01E17">
            <w:pPr>
              <w:ind w:left="-57" w:right="-57"/>
              <w:jc w:val="center"/>
              <w:rPr>
                <w:b/>
                <w:bCs/>
                <w:sz w:val="20"/>
                <w:szCs w:val="20"/>
              </w:rPr>
            </w:pPr>
            <w:proofErr w:type="spellStart"/>
            <w:r w:rsidRPr="00537F75">
              <w:rPr>
                <w:b/>
                <w:bCs/>
                <w:sz w:val="20"/>
                <w:szCs w:val="20"/>
              </w:rPr>
              <w:t>Ду</w:t>
            </w:r>
            <w:proofErr w:type="gramStart"/>
            <w:r w:rsidRPr="00537F75">
              <w:rPr>
                <w:b/>
                <w:bCs/>
                <w:sz w:val="20"/>
                <w:szCs w:val="20"/>
              </w:rPr>
              <w:t>,м</w:t>
            </w:r>
            <w:proofErr w:type="gramEnd"/>
            <w:r w:rsidRPr="00537F75">
              <w:rPr>
                <w:b/>
                <w:bCs/>
                <w:sz w:val="20"/>
                <w:szCs w:val="20"/>
              </w:rPr>
              <w:t>м</w:t>
            </w:r>
            <w:proofErr w:type="spellEnd"/>
          </w:p>
        </w:tc>
        <w:tc>
          <w:tcPr>
            <w:tcW w:w="500" w:type="pct"/>
            <w:vAlign w:val="center"/>
          </w:tcPr>
          <w:p w14:paraId="3C9D7E63" w14:textId="77777777" w:rsidR="006A3FB5" w:rsidRPr="00537F75" w:rsidRDefault="006A3FB5" w:rsidP="00C01E17">
            <w:pPr>
              <w:ind w:left="-57" w:right="-57"/>
              <w:jc w:val="center"/>
              <w:rPr>
                <w:b/>
                <w:bCs/>
                <w:sz w:val="20"/>
                <w:szCs w:val="20"/>
              </w:rPr>
            </w:pPr>
            <w:proofErr w:type="spellStart"/>
            <w:r w:rsidRPr="00537F75">
              <w:rPr>
                <w:b/>
                <w:bCs/>
                <w:sz w:val="20"/>
                <w:szCs w:val="20"/>
              </w:rPr>
              <w:t>Ду</w:t>
            </w:r>
            <w:proofErr w:type="spellEnd"/>
            <w:r w:rsidRPr="00537F75">
              <w:rPr>
                <w:b/>
                <w:bCs/>
                <w:sz w:val="20"/>
                <w:szCs w:val="20"/>
              </w:rPr>
              <w:t>, ГВС</w:t>
            </w:r>
          </w:p>
        </w:tc>
        <w:tc>
          <w:tcPr>
            <w:tcW w:w="500" w:type="pct"/>
            <w:vAlign w:val="center"/>
          </w:tcPr>
          <w:p w14:paraId="01066CE4" w14:textId="77777777" w:rsidR="006A3FB5" w:rsidRPr="00537F75" w:rsidRDefault="006A3FB5" w:rsidP="00C01E17">
            <w:pPr>
              <w:ind w:left="-57" w:right="-57"/>
              <w:jc w:val="center"/>
              <w:rPr>
                <w:b/>
                <w:bCs/>
                <w:sz w:val="20"/>
                <w:szCs w:val="20"/>
              </w:rPr>
            </w:pPr>
            <w:r w:rsidRPr="00537F75">
              <w:rPr>
                <w:b/>
                <w:bCs/>
                <w:sz w:val="20"/>
                <w:szCs w:val="20"/>
              </w:rPr>
              <w:t>Прокладка</w:t>
            </w:r>
          </w:p>
        </w:tc>
        <w:tc>
          <w:tcPr>
            <w:tcW w:w="500" w:type="pct"/>
            <w:vAlign w:val="center"/>
          </w:tcPr>
          <w:p w14:paraId="6E8C20E5" w14:textId="77777777" w:rsidR="006A3FB5" w:rsidRPr="00537F75" w:rsidRDefault="006A3FB5" w:rsidP="00C01E17">
            <w:pPr>
              <w:ind w:left="-57" w:right="-57"/>
              <w:jc w:val="center"/>
              <w:rPr>
                <w:b/>
                <w:bCs/>
                <w:sz w:val="20"/>
                <w:szCs w:val="20"/>
              </w:rPr>
            </w:pPr>
            <w:r w:rsidRPr="00537F75">
              <w:rPr>
                <w:b/>
                <w:bCs/>
                <w:sz w:val="20"/>
                <w:szCs w:val="20"/>
              </w:rPr>
              <w:t>Год</w:t>
            </w:r>
          </w:p>
        </w:tc>
        <w:tc>
          <w:tcPr>
            <w:tcW w:w="500" w:type="pct"/>
            <w:vAlign w:val="center"/>
          </w:tcPr>
          <w:p w14:paraId="10D6E8A2" w14:textId="77777777" w:rsidR="006A3FB5" w:rsidRPr="00537F75" w:rsidRDefault="006A3FB5" w:rsidP="00C01E17">
            <w:pPr>
              <w:ind w:left="-57" w:right="-57"/>
              <w:jc w:val="center"/>
              <w:rPr>
                <w:b/>
                <w:bCs/>
                <w:sz w:val="20"/>
                <w:szCs w:val="20"/>
              </w:rPr>
            </w:pPr>
            <w:r w:rsidRPr="00537F75">
              <w:rPr>
                <w:b/>
                <w:bCs/>
                <w:sz w:val="20"/>
                <w:szCs w:val="20"/>
              </w:rPr>
              <w:t>Изоляция</w:t>
            </w:r>
          </w:p>
        </w:tc>
      </w:tr>
      <w:tr w:rsidR="006A3FB5" w:rsidRPr="00537F75" w14:paraId="06E5DFA0" w14:textId="77777777" w:rsidTr="0087052B">
        <w:trPr>
          <w:trHeight w:val="20"/>
        </w:trPr>
        <w:tc>
          <w:tcPr>
            <w:tcW w:w="500" w:type="pct"/>
            <w:vAlign w:val="center"/>
          </w:tcPr>
          <w:p w14:paraId="6DB6ED0C"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1DB0E604"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2674D649" w14:textId="77777777" w:rsidR="006A3FB5" w:rsidRPr="00537F75" w:rsidRDefault="006A3FB5" w:rsidP="00C01E17">
            <w:pPr>
              <w:ind w:left="-57" w:right="-57"/>
              <w:jc w:val="center"/>
              <w:rPr>
                <w:sz w:val="20"/>
                <w:szCs w:val="20"/>
              </w:rPr>
            </w:pPr>
            <w:r w:rsidRPr="00537F75">
              <w:rPr>
                <w:sz w:val="20"/>
                <w:szCs w:val="20"/>
              </w:rPr>
              <w:t>34,50</w:t>
            </w:r>
          </w:p>
        </w:tc>
        <w:tc>
          <w:tcPr>
            <w:tcW w:w="500" w:type="pct"/>
            <w:vAlign w:val="center"/>
          </w:tcPr>
          <w:p w14:paraId="6B4D7626" w14:textId="77777777" w:rsidR="006A3FB5" w:rsidRPr="00537F75" w:rsidRDefault="006A3FB5" w:rsidP="00C01E17">
            <w:pPr>
              <w:ind w:left="-57" w:right="-57"/>
              <w:jc w:val="center"/>
              <w:rPr>
                <w:sz w:val="20"/>
                <w:szCs w:val="20"/>
              </w:rPr>
            </w:pPr>
          </w:p>
        </w:tc>
        <w:tc>
          <w:tcPr>
            <w:tcW w:w="500" w:type="pct"/>
            <w:vAlign w:val="center"/>
          </w:tcPr>
          <w:p w14:paraId="15BA8286" w14:textId="77777777" w:rsidR="006A3FB5" w:rsidRPr="00537F75" w:rsidRDefault="006A3FB5" w:rsidP="00C01E17">
            <w:pPr>
              <w:ind w:left="-57" w:right="-57"/>
              <w:jc w:val="center"/>
              <w:rPr>
                <w:sz w:val="20"/>
                <w:szCs w:val="20"/>
              </w:rPr>
            </w:pPr>
            <w:r w:rsidRPr="00537F75">
              <w:rPr>
                <w:sz w:val="20"/>
                <w:szCs w:val="20"/>
              </w:rPr>
              <w:t>69,00</w:t>
            </w:r>
          </w:p>
        </w:tc>
        <w:tc>
          <w:tcPr>
            <w:tcW w:w="500" w:type="pct"/>
            <w:vAlign w:val="center"/>
          </w:tcPr>
          <w:p w14:paraId="2F2E05C1"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139F8400" w14:textId="77777777" w:rsidR="006A3FB5" w:rsidRPr="00537F75" w:rsidRDefault="006A3FB5" w:rsidP="00C01E17">
            <w:pPr>
              <w:ind w:left="-57" w:right="-57"/>
              <w:jc w:val="center"/>
              <w:rPr>
                <w:sz w:val="20"/>
                <w:szCs w:val="20"/>
              </w:rPr>
            </w:pPr>
          </w:p>
        </w:tc>
        <w:tc>
          <w:tcPr>
            <w:tcW w:w="500" w:type="pct"/>
            <w:vAlign w:val="center"/>
          </w:tcPr>
          <w:p w14:paraId="6997A108"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7909901C"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7EEA8B10"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E9C7209" w14:textId="77777777" w:rsidTr="0087052B">
        <w:trPr>
          <w:trHeight w:val="20"/>
        </w:trPr>
        <w:tc>
          <w:tcPr>
            <w:tcW w:w="500" w:type="pct"/>
            <w:vAlign w:val="center"/>
          </w:tcPr>
          <w:p w14:paraId="3BC0A583"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689A68C1"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06B1AFF9" w14:textId="77777777" w:rsidR="006A3FB5" w:rsidRPr="00537F75" w:rsidRDefault="006A3FB5" w:rsidP="00C01E17">
            <w:pPr>
              <w:ind w:left="-57" w:right="-57"/>
              <w:jc w:val="center"/>
              <w:rPr>
                <w:sz w:val="20"/>
                <w:szCs w:val="20"/>
              </w:rPr>
            </w:pPr>
            <w:r w:rsidRPr="00537F75">
              <w:rPr>
                <w:sz w:val="20"/>
                <w:szCs w:val="20"/>
              </w:rPr>
              <w:t>69,00</w:t>
            </w:r>
          </w:p>
        </w:tc>
        <w:tc>
          <w:tcPr>
            <w:tcW w:w="500" w:type="pct"/>
            <w:vAlign w:val="center"/>
          </w:tcPr>
          <w:p w14:paraId="69B8A099" w14:textId="77777777" w:rsidR="006A3FB5" w:rsidRPr="00537F75" w:rsidRDefault="006A3FB5" w:rsidP="00C01E17">
            <w:pPr>
              <w:ind w:left="-57" w:right="-57"/>
              <w:jc w:val="center"/>
              <w:rPr>
                <w:sz w:val="20"/>
                <w:szCs w:val="20"/>
              </w:rPr>
            </w:pPr>
          </w:p>
        </w:tc>
        <w:tc>
          <w:tcPr>
            <w:tcW w:w="500" w:type="pct"/>
            <w:vAlign w:val="center"/>
          </w:tcPr>
          <w:p w14:paraId="6AF5EFD0" w14:textId="77777777" w:rsidR="006A3FB5" w:rsidRPr="00537F75" w:rsidRDefault="006A3FB5" w:rsidP="00C01E17">
            <w:pPr>
              <w:ind w:left="-57" w:right="-57"/>
              <w:jc w:val="center"/>
              <w:rPr>
                <w:sz w:val="20"/>
                <w:szCs w:val="20"/>
              </w:rPr>
            </w:pPr>
            <w:r w:rsidRPr="00537F75">
              <w:rPr>
                <w:sz w:val="20"/>
                <w:szCs w:val="20"/>
              </w:rPr>
              <w:t>138,00</w:t>
            </w:r>
          </w:p>
        </w:tc>
        <w:tc>
          <w:tcPr>
            <w:tcW w:w="500" w:type="pct"/>
            <w:vAlign w:val="center"/>
          </w:tcPr>
          <w:p w14:paraId="77FDDD6B"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61245093" w14:textId="77777777" w:rsidR="006A3FB5" w:rsidRPr="00537F75" w:rsidRDefault="006A3FB5" w:rsidP="00C01E17">
            <w:pPr>
              <w:ind w:left="-57" w:right="-57"/>
              <w:jc w:val="center"/>
              <w:rPr>
                <w:sz w:val="20"/>
                <w:szCs w:val="20"/>
              </w:rPr>
            </w:pPr>
          </w:p>
        </w:tc>
        <w:tc>
          <w:tcPr>
            <w:tcW w:w="500" w:type="pct"/>
            <w:vAlign w:val="center"/>
          </w:tcPr>
          <w:p w14:paraId="4933F73C"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69A09ED9"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51FAD3CE"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6438CAE" w14:textId="77777777" w:rsidTr="0087052B">
        <w:trPr>
          <w:trHeight w:val="20"/>
        </w:trPr>
        <w:tc>
          <w:tcPr>
            <w:tcW w:w="500" w:type="pct"/>
            <w:vAlign w:val="center"/>
          </w:tcPr>
          <w:p w14:paraId="72CF81D5"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1DB4BBEC"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399A03CF" w14:textId="77777777" w:rsidR="006A3FB5" w:rsidRPr="00537F75" w:rsidRDefault="006A3FB5" w:rsidP="00C01E17">
            <w:pPr>
              <w:ind w:left="-57" w:right="-57"/>
              <w:jc w:val="center"/>
              <w:rPr>
                <w:sz w:val="20"/>
                <w:szCs w:val="20"/>
              </w:rPr>
            </w:pPr>
            <w:r w:rsidRPr="00537F75">
              <w:rPr>
                <w:sz w:val="20"/>
                <w:szCs w:val="20"/>
              </w:rPr>
              <w:t>48,00</w:t>
            </w:r>
          </w:p>
        </w:tc>
        <w:tc>
          <w:tcPr>
            <w:tcW w:w="500" w:type="pct"/>
            <w:vAlign w:val="center"/>
          </w:tcPr>
          <w:p w14:paraId="6490E314" w14:textId="77777777" w:rsidR="006A3FB5" w:rsidRPr="00537F75" w:rsidRDefault="006A3FB5" w:rsidP="00C01E17">
            <w:pPr>
              <w:ind w:left="-57" w:right="-57"/>
              <w:jc w:val="center"/>
              <w:rPr>
                <w:sz w:val="20"/>
                <w:szCs w:val="20"/>
              </w:rPr>
            </w:pPr>
          </w:p>
        </w:tc>
        <w:tc>
          <w:tcPr>
            <w:tcW w:w="500" w:type="pct"/>
            <w:vAlign w:val="center"/>
          </w:tcPr>
          <w:p w14:paraId="25647007" w14:textId="77777777" w:rsidR="006A3FB5" w:rsidRPr="00537F75" w:rsidRDefault="006A3FB5" w:rsidP="00C01E17">
            <w:pPr>
              <w:ind w:left="-57" w:right="-57"/>
              <w:jc w:val="center"/>
              <w:rPr>
                <w:sz w:val="20"/>
                <w:szCs w:val="20"/>
              </w:rPr>
            </w:pPr>
            <w:r w:rsidRPr="00537F75">
              <w:rPr>
                <w:sz w:val="20"/>
                <w:szCs w:val="20"/>
              </w:rPr>
              <w:t>96,00</w:t>
            </w:r>
          </w:p>
        </w:tc>
        <w:tc>
          <w:tcPr>
            <w:tcW w:w="500" w:type="pct"/>
            <w:vAlign w:val="center"/>
          </w:tcPr>
          <w:p w14:paraId="192A7664"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0D0C9680" w14:textId="77777777" w:rsidR="006A3FB5" w:rsidRPr="00537F75" w:rsidRDefault="006A3FB5" w:rsidP="00C01E17">
            <w:pPr>
              <w:ind w:left="-57" w:right="-57"/>
              <w:jc w:val="center"/>
              <w:rPr>
                <w:sz w:val="20"/>
                <w:szCs w:val="20"/>
              </w:rPr>
            </w:pPr>
          </w:p>
        </w:tc>
        <w:tc>
          <w:tcPr>
            <w:tcW w:w="500" w:type="pct"/>
            <w:vAlign w:val="center"/>
          </w:tcPr>
          <w:p w14:paraId="36F65A82"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3FAF4EF"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6D93482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E3FC519" w14:textId="77777777" w:rsidTr="0087052B">
        <w:trPr>
          <w:trHeight w:val="20"/>
        </w:trPr>
        <w:tc>
          <w:tcPr>
            <w:tcW w:w="500" w:type="pct"/>
            <w:vAlign w:val="center"/>
          </w:tcPr>
          <w:p w14:paraId="2878D5F0"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3EB43327"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221B2647" w14:textId="77777777" w:rsidR="006A3FB5" w:rsidRPr="00537F75" w:rsidRDefault="006A3FB5" w:rsidP="00C01E17">
            <w:pPr>
              <w:ind w:left="-57" w:right="-57"/>
              <w:jc w:val="center"/>
              <w:rPr>
                <w:sz w:val="20"/>
                <w:szCs w:val="20"/>
              </w:rPr>
            </w:pPr>
            <w:r w:rsidRPr="00537F75">
              <w:rPr>
                <w:sz w:val="20"/>
                <w:szCs w:val="20"/>
              </w:rPr>
              <w:t>37,00</w:t>
            </w:r>
          </w:p>
        </w:tc>
        <w:tc>
          <w:tcPr>
            <w:tcW w:w="500" w:type="pct"/>
            <w:vAlign w:val="center"/>
          </w:tcPr>
          <w:p w14:paraId="069833BC" w14:textId="77777777" w:rsidR="006A3FB5" w:rsidRPr="00537F75" w:rsidRDefault="006A3FB5" w:rsidP="00C01E17">
            <w:pPr>
              <w:ind w:left="-57" w:right="-57"/>
              <w:jc w:val="center"/>
              <w:rPr>
                <w:sz w:val="20"/>
                <w:szCs w:val="20"/>
              </w:rPr>
            </w:pPr>
          </w:p>
        </w:tc>
        <w:tc>
          <w:tcPr>
            <w:tcW w:w="500" w:type="pct"/>
            <w:vAlign w:val="center"/>
          </w:tcPr>
          <w:p w14:paraId="180560C8" w14:textId="77777777" w:rsidR="006A3FB5" w:rsidRPr="00537F75" w:rsidRDefault="006A3FB5" w:rsidP="00C01E17">
            <w:pPr>
              <w:ind w:left="-57" w:right="-57"/>
              <w:jc w:val="center"/>
              <w:rPr>
                <w:sz w:val="20"/>
                <w:szCs w:val="20"/>
              </w:rPr>
            </w:pPr>
            <w:r w:rsidRPr="00537F75">
              <w:rPr>
                <w:sz w:val="20"/>
                <w:szCs w:val="20"/>
              </w:rPr>
              <w:t>74,00</w:t>
            </w:r>
          </w:p>
        </w:tc>
        <w:tc>
          <w:tcPr>
            <w:tcW w:w="500" w:type="pct"/>
            <w:vAlign w:val="center"/>
          </w:tcPr>
          <w:p w14:paraId="215E95F3"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4AB5515" w14:textId="77777777" w:rsidR="006A3FB5" w:rsidRPr="00537F75" w:rsidRDefault="006A3FB5" w:rsidP="00C01E17">
            <w:pPr>
              <w:ind w:left="-57" w:right="-57"/>
              <w:jc w:val="center"/>
              <w:rPr>
                <w:sz w:val="20"/>
                <w:szCs w:val="20"/>
              </w:rPr>
            </w:pPr>
          </w:p>
        </w:tc>
        <w:tc>
          <w:tcPr>
            <w:tcW w:w="500" w:type="pct"/>
            <w:vAlign w:val="center"/>
          </w:tcPr>
          <w:p w14:paraId="7BEBDD3E"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29392D4"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127499DF"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07EE3E2" w14:textId="77777777" w:rsidTr="0087052B">
        <w:trPr>
          <w:trHeight w:val="20"/>
        </w:trPr>
        <w:tc>
          <w:tcPr>
            <w:tcW w:w="500" w:type="pct"/>
            <w:vAlign w:val="center"/>
          </w:tcPr>
          <w:p w14:paraId="0F7915B2"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3341F753"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04BA04B2" w14:textId="77777777" w:rsidR="006A3FB5" w:rsidRPr="00537F75" w:rsidRDefault="006A3FB5" w:rsidP="00C01E17">
            <w:pPr>
              <w:ind w:left="-57" w:right="-57"/>
              <w:jc w:val="center"/>
              <w:rPr>
                <w:sz w:val="20"/>
                <w:szCs w:val="20"/>
              </w:rPr>
            </w:pPr>
            <w:r w:rsidRPr="00537F75">
              <w:rPr>
                <w:sz w:val="20"/>
                <w:szCs w:val="20"/>
              </w:rPr>
              <w:t>35,00</w:t>
            </w:r>
          </w:p>
        </w:tc>
        <w:tc>
          <w:tcPr>
            <w:tcW w:w="500" w:type="pct"/>
            <w:vAlign w:val="center"/>
          </w:tcPr>
          <w:p w14:paraId="6F52D676" w14:textId="77777777" w:rsidR="006A3FB5" w:rsidRPr="00537F75" w:rsidRDefault="006A3FB5" w:rsidP="00C01E17">
            <w:pPr>
              <w:ind w:left="-57" w:right="-57"/>
              <w:jc w:val="center"/>
              <w:rPr>
                <w:sz w:val="20"/>
                <w:szCs w:val="20"/>
              </w:rPr>
            </w:pPr>
          </w:p>
        </w:tc>
        <w:tc>
          <w:tcPr>
            <w:tcW w:w="500" w:type="pct"/>
            <w:vAlign w:val="center"/>
          </w:tcPr>
          <w:p w14:paraId="57FA56BD" w14:textId="77777777" w:rsidR="006A3FB5" w:rsidRPr="00537F75" w:rsidRDefault="006A3FB5" w:rsidP="00C01E17">
            <w:pPr>
              <w:ind w:left="-57" w:right="-57"/>
              <w:jc w:val="center"/>
              <w:rPr>
                <w:sz w:val="20"/>
                <w:szCs w:val="20"/>
              </w:rPr>
            </w:pPr>
            <w:r w:rsidRPr="00537F75">
              <w:rPr>
                <w:sz w:val="20"/>
                <w:szCs w:val="20"/>
              </w:rPr>
              <w:t>70,00</w:t>
            </w:r>
          </w:p>
        </w:tc>
        <w:tc>
          <w:tcPr>
            <w:tcW w:w="500" w:type="pct"/>
            <w:vAlign w:val="center"/>
          </w:tcPr>
          <w:p w14:paraId="39DE83D3"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28741676" w14:textId="77777777" w:rsidR="006A3FB5" w:rsidRPr="00537F75" w:rsidRDefault="006A3FB5" w:rsidP="00C01E17">
            <w:pPr>
              <w:ind w:left="-57" w:right="-57"/>
              <w:jc w:val="center"/>
              <w:rPr>
                <w:sz w:val="20"/>
                <w:szCs w:val="20"/>
              </w:rPr>
            </w:pPr>
          </w:p>
        </w:tc>
        <w:tc>
          <w:tcPr>
            <w:tcW w:w="500" w:type="pct"/>
            <w:vAlign w:val="center"/>
          </w:tcPr>
          <w:p w14:paraId="088E7A6C"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5CFB34A2"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2C1F1BEB"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E66ADB3" w14:textId="77777777" w:rsidTr="0087052B">
        <w:trPr>
          <w:trHeight w:val="20"/>
        </w:trPr>
        <w:tc>
          <w:tcPr>
            <w:tcW w:w="500" w:type="pct"/>
            <w:vAlign w:val="center"/>
          </w:tcPr>
          <w:p w14:paraId="5EF922F3"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16BEB9EB" w14:textId="77777777" w:rsidR="006A3FB5" w:rsidRPr="00537F75" w:rsidRDefault="006A3FB5" w:rsidP="00C01E17">
            <w:pPr>
              <w:ind w:left="-57" w:right="-57"/>
              <w:jc w:val="center"/>
              <w:rPr>
                <w:sz w:val="20"/>
                <w:szCs w:val="20"/>
              </w:rPr>
            </w:pPr>
            <w:r w:rsidRPr="00537F75">
              <w:rPr>
                <w:sz w:val="20"/>
                <w:szCs w:val="20"/>
              </w:rPr>
              <w:t>врезка 1</w:t>
            </w:r>
          </w:p>
        </w:tc>
        <w:tc>
          <w:tcPr>
            <w:tcW w:w="500" w:type="pct"/>
            <w:vAlign w:val="center"/>
          </w:tcPr>
          <w:p w14:paraId="2DEF2698"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4AA84DDD" w14:textId="77777777" w:rsidR="006A3FB5" w:rsidRPr="00537F75" w:rsidRDefault="006A3FB5" w:rsidP="00C01E17">
            <w:pPr>
              <w:ind w:left="-57" w:right="-57"/>
              <w:jc w:val="center"/>
              <w:rPr>
                <w:sz w:val="20"/>
                <w:szCs w:val="20"/>
              </w:rPr>
            </w:pPr>
          </w:p>
        </w:tc>
        <w:tc>
          <w:tcPr>
            <w:tcW w:w="500" w:type="pct"/>
            <w:vAlign w:val="center"/>
          </w:tcPr>
          <w:p w14:paraId="35BFFD6A" w14:textId="77777777" w:rsidR="006A3FB5" w:rsidRPr="00537F75" w:rsidRDefault="006A3FB5" w:rsidP="00C01E17">
            <w:pPr>
              <w:ind w:left="-57" w:right="-57"/>
              <w:jc w:val="center"/>
              <w:rPr>
                <w:sz w:val="20"/>
                <w:szCs w:val="20"/>
              </w:rPr>
            </w:pPr>
            <w:r w:rsidRPr="00537F75">
              <w:rPr>
                <w:sz w:val="20"/>
                <w:szCs w:val="20"/>
              </w:rPr>
              <w:t>40,00</w:t>
            </w:r>
          </w:p>
        </w:tc>
        <w:tc>
          <w:tcPr>
            <w:tcW w:w="500" w:type="pct"/>
            <w:vAlign w:val="center"/>
          </w:tcPr>
          <w:p w14:paraId="21699517"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6A895511" w14:textId="77777777" w:rsidR="006A3FB5" w:rsidRPr="00537F75" w:rsidRDefault="006A3FB5" w:rsidP="00C01E17">
            <w:pPr>
              <w:ind w:left="-57" w:right="-57"/>
              <w:jc w:val="center"/>
              <w:rPr>
                <w:sz w:val="20"/>
                <w:szCs w:val="20"/>
              </w:rPr>
            </w:pPr>
          </w:p>
        </w:tc>
        <w:tc>
          <w:tcPr>
            <w:tcW w:w="500" w:type="pct"/>
            <w:vAlign w:val="center"/>
          </w:tcPr>
          <w:p w14:paraId="3191527B"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2F160257"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7A648C48"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2ABD9098" w14:textId="77777777" w:rsidTr="0087052B">
        <w:trPr>
          <w:trHeight w:val="20"/>
        </w:trPr>
        <w:tc>
          <w:tcPr>
            <w:tcW w:w="500" w:type="pct"/>
            <w:vAlign w:val="center"/>
          </w:tcPr>
          <w:p w14:paraId="44229C7F" w14:textId="77777777" w:rsidR="006A3FB5" w:rsidRPr="00537F75" w:rsidRDefault="006A3FB5" w:rsidP="00C01E17">
            <w:pPr>
              <w:ind w:left="-57" w:right="-57"/>
              <w:jc w:val="center"/>
              <w:rPr>
                <w:sz w:val="20"/>
                <w:szCs w:val="20"/>
              </w:rPr>
            </w:pPr>
            <w:r w:rsidRPr="00537F75">
              <w:rPr>
                <w:sz w:val="20"/>
                <w:szCs w:val="20"/>
              </w:rPr>
              <w:t>врезка 1</w:t>
            </w:r>
          </w:p>
        </w:tc>
        <w:tc>
          <w:tcPr>
            <w:tcW w:w="500" w:type="pct"/>
            <w:vAlign w:val="center"/>
          </w:tcPr>
          <w:p w14:paraId="7EDA8056" w14:textId="77777777" w:rsidR="006A3FB5" w:rsidRPr="00537F75" w:rsidRDefault="006A3FB5" w:rsidP="00C01E17">
            <w:pPr>
              <w:ind w:left="-57" w:right="-57"/>
              <w:jc w:val="center"/>
              <w:rPr>
                <w:sz w:val="20"/>
                <w:szCs w:val="20"/>
              </w:rPr>
            </w:pPr>
            <w:r w:rsidRPr="00537F75">
              <w:rPr>
                <w:sz w:val="20"/>
                <w:szCs w:val="20"/>
              </w:rPr>
              <w:t>ТК-6</w:t>
            </w:r>
          </w:p>
        </w:tc>
        <w:tc>
          <w:tcPr>
            <w:tcW w:w="500" w:type="pct"/>
            <w:vAlign w:val="center"/>
          </w:tcPr>
          <w:p w14:paraId="1F7A5908" w14:textId="77777777" w:rsidR="006A3FB5" w:rsidRPr="00537F75" w:rsidRDefault="006A3FB5" w:rsidP="00C01E17">
            <w:pPr>
              <w:ind w:left="-57" w:right="-57"/>
              <w:jc w:val="center"/>
              <w:rPr>
                <w:sz w:val="20"/>
                <w:szCs w:val="20"/>
              </w:rPr>
            </w:pPr>
            <w:r w:rsidRPr="00537F75">
              <w:rPr>
                <w:sz w:val="20"/>
                <w:szCs w:val="20"/>
              </w:rPr>
              <w:t>77,00</w:t>
            </w:r>
          </w:p>
        </w:tc>
        <w:tc>
          <w:tcPr>
            <w:tcW w:w="500" w:type="pct"/>
            <w:vAlign w:val="center"/>
          </w:tcPr>
          <w:p w14:paraId="33B65010" w14:textId="77777777" w:rsidR="006A3FB5" w:rsidRPr="00537F75" w:rsidRDefault="006A3FB5" w:rsidP="00C01E17">
            <w:pPr>
              <w:ind w:left="-57" w:right="-57"/>
              <w:jc w:val="center"/>
              <w:rPr>
                <w:sz w:val="20"/>
                <w:szCs w:val="20"/>
              </w:rPr>
            </w:pPr>
          </w:p>
        </w:tc>
        <w:tc>
          <w:tcPr>
            <w:tcW w:w="500" w:type="pct"/>
            <w:vAlign w:val="center"/>
          </w:tcPr>
          <w:p w14:paraId="742A4C94" w14:textId="77777777" w:rsidR="006A3FB5" w:rsidRPr="00537F75" w:rsidRDefault="006A3FB5" w:rsidP="00C01E17">
            <w:pPr>
              <w:ind w:left="-57" w:right="-57"/>
              <w:jc w:val="center"/>
              <w:rPr>
                <w:sz w:val="20"/>
                <w:szCs w:val="20"/>
              </w:rPr>
            </w:pPr>
            <w:r w:rsidRPr="00537F75">
              <w:rPr>
                <w:sz w:val="20"/>
                <w:szCs w:val="20"/>
              </w:rPr>
              <w:t>154,00</w:t>
            </w:r>
          </w:p>
        </w:tc>
        <w:tc>
          <w:tcPr>
            <w:tcW w:w="500" w:type="pct"/>
            <w:vAlign w:val="center"/>
          </w:tcPr>
          <w:p w14:paraId="15C8B0A5"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4F2D6C8D" w14:textId="77777777" w:rsidR="006A3FB5" w:rsidRPr="00537F75" w:rsidRDefault="006A3FB5" w:rsidP="00C01E17">
            <w:pPr>
              <w:ind w:left="-57" w:right="-57"/>
              <w:jc w:val="center"/>
              <w:rPr>
                <w:sz w:val="20"/>
                <w:szCs w:val="20"/>
              </w:rPr>
            </w:pPr>
          </w:p>
        </w:tc>
        <w:tc>
          <w:tcPr>
            <w:tcW w:w="500" w:type="pct"/>
            <w:vAlign w:val="center"/>
          </w:tcPr>
          <w:p w14:paraId="1CAA496C"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BCF72CD"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7073EFA5"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E47FE2C" w14:textId="77777777" w:rsidTr="0087052B">
        <w:trPr>
          <w:trHeight w:val="20"/>
        </w:trPr>
        <w:tc>
          <w:tcPr>
            <w:tcW w:w="500" w:type="pct"/>
            <w:vAlign w:val="center"/>
          </w:tcPr>
          <w:p w14:paraId="4560D03D" w14:textId="77777777" w:rsidR="006A3FB5" w:rsidRPr="00537F75" w:rsidRDefault="006A3FB5" w:rsidP="00C01E17">
            <w:pPr>
              <w:ind w:left="-57" w:right="-57"/>
              <w:jc w:val="center"/>
              <w:rPr>
                <w:sz w:val="20"/>
                <w:szCs w:val="20"/>
              </w:rPr>
            </w:pPr>
            <w:r w:rsidRPr="00537F75">
              <w:rPr>
                <w:sz w:val="20"/>
                <w:szCs w:val="20"/>
              </w:rPr>
              <w:t>ТК-6</w:t>
            </w:r>
          </w:p>
        </w:tc>
        <w:tc>
          <w:tcPr>
            <w:tcW w:w="500" w:type="pct"/>
            <w:vAlign w:val="center"/>
          </w:tcPr>
          <w:p w14:paraId="2E2196C4"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59A1B88A" w14:textId="77777777" w:rsidR="006A3FB5" w:rsidRPr="00537F75" w:rsidRDefault="006A3FB5" w:rsidP="00C01E17">
            <w:pPr>
              <w:ind w:left="-57" w:right="-57"/>
              <w:jc w:val="center"/>
              <w:rPr>
                <w:sz w:val="20"/>
                <w:szCs w:val="20"/>
              </w:rPr>
            </w:pPr>
            <w:r w:rsidRPr="00537F75">
              <w:rPr>
                <w:sz w:val="20"/>
                <w:szCs w:val="20"/>
              </w:rPr>
              <w:t>84,00</w:t>
            </w:r>
          </w:p>
        </w:tc>
        <w:tc>
          <w:tcPr>
            <w:tcW w:w="500" w:type="pct"/>
            <w:vAlign w:val="center"/>
          </w:tcPr>
          <w:p w14:paraId="2C317015" w14:textId="77777777" w:rsidR="006A3FB5" w:rsidRPr="00537F75" w:rsidRDefault="006A3FB5" w:rsidP="00C01E17">
            <w:pPr>
              <w:ind w:left="-57" w:right="-57"/>
              <w:jc w:val="center"/>
              <w:rPr>
                <w:sz w:val="20"/>
                <w:szCs w:val="20"/>
              </w:rPr>
            </w:pPr>
          </w:p>
        </w:tc>
        <w:tc>
          <w:tcPr>
            <w:tcW w:w="500" w:type="pct"/>
            <w:vAlign w:val="center"/>
          </w:tcPr>
          <w:p w14:paraId="7FA5A952" w14:textId="77777777" w:rsidR="006A3FB5" w:rsidRPr="00537F75" w:rsidRDefault="006A3FB5" w:rsidP="00C01E17">
            <w:pPr>
              <w:ind w:left="-57" w:right="-57"/>
              <w:jc w:val="center"/>
              <w:rPr>
                <w:sz w:val="20"/>
                <w:szCs w:val="20"/>
              </w:rPr>
            </w:pPr>
            <w:r w:rsidRPr="00537F75">
              <w:rPr>
                <w:sz w:val="20"/>
                <w:szCs w:val="20"/>
              </w:rPr>
              <w:t>168,00</w:t>
            </w:r>
          </w:p>
        </w:tc>
        <w:tc>
          <w:tcPr>
            <w:tcW w:w="500" w:type="pct"/>
            <w:vAlign w:val="center"/>
          </w:tcPr>
          <w:p w14:paraId="115DAAE0"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5170FF0F" w14:textId="77777777" w:rsidR="006A3FB5" w:rsidRPr="00537F75" w:rsidRDefault="006A3FB5" w:rsidP="00C01E17">
            <w:pPr>
              <w:ind w:left="-57" w:right="-57"/>
              <w:jc w:val="center"/>
              <w:rPr>
                <w:sz w:val="20"/>
                <w:szCs w:val="20"/>
              </w:rPr>
            </w:pPr>
          </w:p>
        </w:tc>
        <w:tc>
          <w:tcPr>
            <w:tcW w:w="500" w:type="pct"/>
            <w:vAlign w:val="center"/>
          </w:tcPr>
          <w:p w14:paraId="76F5B850"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BACDB69"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416A18D8"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1FF2E33" w14:textId="77777777" w:rsidTr="0087052B">
        <w:trPr>
          <w:trHeight w:val="20"/>
        </w:trPr>
        <w:tc>
          <w:tcPr>
            <w:tcW w:w="500" w:type="pct"/>
            <w:vAlign w:val="center"/>
          </w:tcPr>
          <w:p w14:paraId="4AEEA072"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3F8E13AD"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48959AA8" w14:textId="77777777" w:rsidR="006A3FB5" w:rsidRPr="00537F75" w:rsidRDefault="006A3FB5" w:rsidP="00C01E17">
            <w:pPr>
              <w:ind w:left="-57" w:right="-57"/>
              <w:jc w:val="center"/>
              <w:rPr>
                <w:sz w:val="20"/>
                <w:szCs w:val="20"/>
              </w:rPr>
            </w:pPr>
            <w:r w:rsidRPr="00537F75">
              <w:rPr>
                <w:sz w:val="20"/>
                <w:szCs w:val="20"/>
              </w:rPr>
              <w:t>3,50</w:t>
            </w:r>
          </w:p>
        </w:tc>
        <w:tc>
          <w:tcPr>
            <w:tcW w:w="500" w:type="pct"/>
            <w:vAlign w:val="center"/>
          </w:tcPr>
          <w:p w14:paraId="2E5AEB76" w14:textId="77777777" w:rsidR="006A3FB5" w:rsidRPr="00537F75" w:rsidRDefault="006A3FB5" w:rsidP="00C01E17">
            <w:pPr>
              <w:ind w:left="-57" w:right="-57"/>
              <w:jc w:val="center"/>
              <w:rPr>
                <w:sz w:val="20"/>
                <w:szCs w:val="20"/>
              </w:rPr>
            </w:pPr>
          </w:p>
        </w:tc>
        <w:tc>
          <w:tcPr>
            <w:tcW w:w="500" w:type="pct"/>
            <w:vAlign w:val="center"/>
          </w:tcPr>
          <w:p w14:paraId="7107CBD5" w14:textId="77777777" w:rsidR="006A3FB5" w:rsidRPr="00537F75" w:rsidRDefault="006A3FB5" w:rsidP="00C01E17">
            <w:pPr>
              <w:ind w:left="-57" w:right="-57"/>
              <w:jc w:val="center"/>
              <w:rPr>
                <w:sz w:val="20"/>
                <w:szCs w:val="20"/>
              </w:rPr>
            </w:pPr>
            <w:r w:rsidRPr="00537F75">
              <w:rPr>
                <w:sz w:val="20"/>
                <w:szCs w:val="20"/>
              </w:rPr>
              <w:t>7,00</w:t>
            </w:r>
          </w:p>
        </w:tc>
        <w:tc>
          <w:tcPr>
            <w:tcW w:w="500" w:type="pct"/>
            <w:vAlign w:val="center"/>
          </w:tcPr>
          <w:p w14:paraId="53238C89"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15D33BD0" w14:textId="77777777" w:rsidR="006A3FB5" w:rsidRPr="00537F75" w:rsidRDefault="006A3FB5" w:rsidP="00C01E17">
            <w:pPr>
              <w:ind w:left="-57" w:right="-57"/>
              <w:jc w:val="center"/>
              <w:rPr>
                <w:sz w:val="20"/>
                <w:szCs w:val="20"/>
              </w:rPr>
            </w:pPr>
          </w:p>
        </w:tc>
        <w:tc>
          <w:tcPr>
            <w:tcW w:w="500" w:type="pct"/>
            <w:vAlign w:val="center"/>
          </w:tcPr>
          <w:p w14:paraId="63AA5E72"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19F62AFC"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13DBCAC9"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E933AE6" w14:textId="77777777" w:rsidTr="0087052B">
        <w:trPr>
          <w:trHeight w:val="20"/>
        </w:trPr>
        <w:tc>
          <w:tcPr>
            <w:tcW w:w="500" w:type="pct"/>
            <w:vAlign w:val="center"/>
          </w:tcPr>
          <w:p w14:paraId="659C48AC"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379CC8EC" w14:textId="77777777" w:rsidR="006A3FB5" w:rsidRPr="00537F75" w:rsidRDefault="006A3FB5" w:rsidP="00C01E17">
            <w:pPr>
              <w:ind w:left="-57" w:right="-57"/>
              <w:jc w:val="center"/>
              <w:rPr>
                <w:sz w:val="20"/>
                <w:szCs w:val="20"/>
              </w:rPr>
            </w:pPr>
            <w:r w:rsidRPr="00537F75">
              <w:rPr>
                <w:sz w:val="20"/>
                <w:szCs w:val="20"/>
              </w:rPr>
              <w:t>Пр.1</w:t>
            </w:r>
          </w:p>
        </w:tc>
        <w:tc>
          <w:tcPr>
            <w:tcW w:w="500" w:type="pct"/>
            <w:vAlign w:val="center"/>
          </w:tcPr>
          <w:p w14:paraId="14D4E8CB" w14:textId="77777777" w:rsidR="006A3FB5" w:rsidRPr="00537F75" w:rsidRDefault="006A3FB5" w:rsidP="00C01E17">
            <w:pPr>
              <w:ind w:left="-57" w:right="-57"/>
              <w:jc w:val="center"/>
              <w:rPr>
                <w:sz w:val="20"/>
                <w:szCs w:val="20"/>
              </w:rPr>
            </w:pPr>
            <w:r w:rsidRPr="00537F75">
              <w:rPr>
                <w:sz w:val="20"/>
                <w:szCs w:val="20"/>
              </w:rPr>
              <w:t>104,00</w:t>
            </w:r>
          </w:p>
        </w:tc>
        <w:tc>
          <w:tcPr>
            <w:tcW w:w="500" w:type="pct"/>
            <w:vAlign w:val="center"/>
          </w:tcPr>
          <w:p w14:paraId="46F36C2B" w14:textId="77777777" w:rsidR="006A3FB5" w:rsidRPr="00537F75" w:rsidRDefault="006A3FB5" w:rsidP="00C01E17">
            <w:pPr>
              <w:ind w:left="-57" w:right="-57"/>
              <w:jc w:val="center"/>
              <w:rPr>
                <w:sz w:val="20"/>
                <w:szCs w:val="20"/>
              </w:rPr>
            </w:pPr>
          </w:p>
        </w:tc>
        <w:tc>
          <w:tcPr>
            <w:tcW w:w="500" w:type="pct"/>
            <w:vAlign w:val="center"/>
          </w:tcPr>
          <w:p w14:paraId="03897ED9" w14:textId="77777777" w:rsidR="006A3FB5" w:rsidRPr="00537F75" w:rsidRDefault="006A3FB5" w:rsidP="00C01E17">
            <w:pPr>
              <w:ind w:left="-57" w:right="-57"/>
              <w:jc w:val="center"/>
              <w:rPr>
                <w:sz w:val="20"/>
                <w:szCs w:val="20"/>
              </w:rPr>
            </w:pPr>
            <w:r w:rsidRPr="00537F75">
              <w:rPr>
                <w:sz w:val="20"/>
                <w:szCs w:val="20"/>
              </w:rPr>
              <w:t>208,00</w:t>
            </w:r>
          </w:p>
        </w:tc>
        <w:tc>
          <w:tcPr>
            <w:tcW w:w="500" w:type="pct"/>
            <w:vAlign w:val="center"/>
          </w:tcPr>
          <w:p w14:paraId="4CD3FA69"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7B3A7518" w14:textId="77777777" w:rsidR="006A3FB5" w:rsidRPr="00537F75" w:rsidRDefault="006A3FB5" w:rsidP="00C01E17">
            <w:pPr>
              <w:ind w:left="-57" w:right="-57"/>
              <w:jc w:val="center"/>
              <w:rPr>
                <w:sz w:val="20"/>
                <w:szCs w:val="20"/>
              </w:rPr>
            </w:pPr>
          </w:p>
        </w:tc>
        <w:tc>
          <w:tcPr>
            <w:tcW w:w="500" w:type="pct"/>
            <w:vAlign w:val="center"/>
          </w:tcPr>
          <w:p w14:paraId="0CAB0997"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189BA0AD"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256FD6E1"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3022FA63" w14:textId="77777777" w:rsidTr="0087052B">
        <w:trPr>
          <w:trHeight w:val="20"/>
        </w:trPr>
        <w:tc>
          <w:tcPr>
            <w:tcW w:w="500" w:type="pct"/>
            <w:vAlign w:val="center"/>
          </w:tcPr>
          <w:p w14:paraId="01475623" w14:textId="77777777" w:rsidR="006A3FB5" w:rsidRPr="00537F75" w:rsidRDefault="006A3FB5" w:rsidP="00C01E17">
            <w:pPr>
              <w:ind w:left="-57" w:right="-57"/>
              <w:jc w:val="center"/>
              <w:rPr>
                <w:sz w:val="20"/>
                <w:szCs w:val="20"/>
              </w:rPr>
            </w:pPr>
            <w:r w:rsidRPr="00537F75">
              <w:rPr>
                <w:sz w:val="20"/>
                <w:szCs w:val="20"/>
              </w:rPr>
              <w:t>Пр.1</w:t>
            </w:r>
          </w:p>
        </w:tc>
        <w:tc>
          <w:tcPr>
            <w:tcW w:w="500" w:type="pct"/>
            <w:vAlign w:val="center"/>
          </w:tcPr>
          <w:p w14:paraId="28C02241" w14:textId="77777777" w:rsidR="006A3FB5" w:rsidRPr="00537F75" w:rsidRDefault="006A3FB5" w:rsidP="00C01E17">
            <w:pPr>
              <w:ind w:left="-57" w:right="-57"/>
              <w:jc w:val="center"/>
              <w:rPr>
                <w:sz w:val="20"/>
                <w:szCs w:val="20"/>
              </w:rPr>
            </w:pPr>
            <w:r w:rsidRPr="00537F75">
              <w:rPr>
                <w:sz w:val="20"/>
                <w:szCs w:val="20"/>
              </w:rPr>
              <w:t>УС-1</w:t>
            </w:r>
          </w:p>
        </w:tc>
        <w:tc>
          <w:tcPr>
            <w:tcW w:w="500" w:type="pct"/>
            <w:vAlign w:val="center"/>
          </w:tcPr>
          <w:p w14:paraId="6DEEF187" w14:textId="77777777" w:rsidR="006A3FB5" w:rsidRPr="00537F75" w:rsidRDefault="006A3FB5" w:rsidP="00C01E17">
            <w:pPr>
              <w:ind w:left="-57" w:right="-57"/>
              <w:jc w:val="center"/>
              <w:rPr>
                <w:sz w:val="20"/>
                <w:szCs w:val="20"/>
              </w:rPr>
            </w:pPr>
            <w:r w:rsidRPr="00537F75">
              <w:rPr>
                <w:sz w:val="20"/>
                <w:szCs w:val="20"/>
              </w:rPr>
              <w:t>171,00</w:t>
            </w:r>
          </w:p>
        </w:tc>
        <w:tc>
          <w:tcPr>
            <w:tcW w:w="500" w:type="pct"/>
            <w:vAlign w:val="center"/>
          </w:tcPr>
          <w:p w14:paraId="02B4AC30" w14:textId="77777777" w:rsidR="006A3FB5" w:rsidRPr="00537F75" w:rsidRDefault="006A3FB5" w:rsidP="00C01E17">
            <w:pPr>
              <w:ind w:left="-57" w:right="-57"/>
              <w:jc w:val="center"/>
              <w:rPr>
                <w:sz w:val="20"/>
                <w:szCs w:val="20"/>
              </w:rPr>
            </w:pPr>
          </w:p>
        </w:tc>
        <w:tc>
          <w:tcPr>
            <w:tcW w:w="500" w:type="pct"/>
            <w:vAlign w:val="center"/>
          </w:tcPr>
          <w:p w14:paraId="683E6B1A" w14:textId="77777777" w:rsidR="006A3FB5" w:rsidRPr="00537F75" w:rsidRDefault="006A3FB5" w:rsidP="00C01E17">
            <w:pPr>
              <w:ind w:left="-57" w:right="-57"/>
              <w:jc w:val="center"/>
              <w:rPr>
                <w:sz w:val="20"/>
                <w:szCs w:val="20"/>
              </w:rPr>
            </w:pPr>
            <w:r w:rsidRPr="00537F75">
              <w:rPr>
                <w:sz w:val="20"/>
                <w:szCs w:val="20"/>
              </w:rPr>
              <w:t>342,00</w:t>
            </w:r>
          </w:p>
        </w:tc>
        <w:tc>
          <w:tcPr>
            <w:tcW w:w="500" w:type="pct"/>
            <w:vAlign w:val="center"/>
          </w:tcPr>
          <w:p w14:paraId="3D9FB118"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3259BEBC" w14:textId="77777777" w:rsidR="006A3FB5" w:rsidRPr="00537F75" w:rsidRDefault="006A3FB5" w:rsidP="00C01E17">
            <w:pPr>
              <w:ind w:left="-57" w:right="-57"/>
              <w:jc w:val="center"/>
              <w:rPr>
                <w:sz w:val="20"/>
                <w:szCs w:val="20"/>
              </w:rPr>
            </w:pPr>
          </w:p>
        </w:tc>
        <w:tc>
          <w:tcPr>
            <w:tcW w:w="500" w:type="pct"/>
            <w:vAlign w:val="center"/>
          </w:tcPr>
          <w:p w14:paraId="37F7040B" w14:textId="77777777" w:rsidR="006A3FB5" w:rsidRPr="00537F75" w:rsidRDefault="006A3FB5" w:rsidP="00C01E17">
            <w:pPr>
              <w:ind w:left="-57" w:right="-57"/>
              <w:jc w:val="center"/>
              <w:rPr>
                <w:sz w:val="20"/>
                <w:szCs w:val="20"/>
              </w:rPr>
            </w:pPr>
            <w:r w:rsidRPr="00537F75">
              <w:rPr>
                <w:sz w:val="20"/>
                <w:szCs w:val="20"/>
              </w:rPr>
              <w:t>надземная</w:t>
            </w:r>
          </w:p>
        </w:tc>
        <w:tc>
          <w:tcPr>
            <w:tcW w:w="500" w:type="pct"/>
            <w:vAlign w:val="center"/>
          </w:tcPr>
          <w:p w14:paraId="1A62FA5B"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622B3F29"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17A7F54C" w14:textId="77777777" w:rsidTr="0087052B">
        <w:trPr>
          <w:trHeight w:val="20"/>
        </w:trPr>
        <w:tc>
          <w:tcPr>
            <w:tcW w:w="500" w:type="pct"/>
            <w:vAlign w:val="center"/>
          </w:tcPr>
          <w:p w14:paraId="48EC706C" w14:textId="77777777" w:rsidR="006A3FB5" w:rsidRPr="00537F75" w:rsidRDefault="006A3FB5" w:rsidP="00C01E17">
            <w:pPr>
              <w:ind w:left="-57" w:right="-57"/>
              <w:jc w:val="center"/>
              <w:rPr>
                <w:sz w:val="20"/>
                <w:szCs w:val="20"/>
              </w:rPr>
            </w:pPr>
            <w:r w:rsidRPr="00537F75">
              <w:rPr>
                <w:sz w:val="20"/>
                <w:szCs w:val="20"/>
              </w:rPr>
              <w:t>УС-1</w:t>
            </w:r>
          </w:p>
        </w:tc>
        <w:tc>
          <w:tcPr>
            <w:tcW w:w="500" w:type="pct"/>
            <w:vAlign w:val="center"/>
          </w:tcPr>
          <w:p w14:paraId="31A1AB83" w14:textId="77777777" w:rsidR="006A3FB5" w:rsidRPr="00537F75" w:rsidRDefault="006A3FB5" w:rsidP="00C01E17">
            <w:pPr>
              <w:ind w:left="-57" w:right="-57"/>
              <w:jc w:val="center"/>
              <w:rPr>
                <w:sz w:val="20"/>
                <w:szCs w:val="20"/>
              </w:rPr>
            </w:pPr>
            <w:r w:rsidRPr="00537F75">
              <w:rPr>
                <w:sz w:val="20"/>
                <w:szCs w:val="20"/>
              </w:rPr>
              <w:t>УВ-1</w:t>
            </w:r>
          </w:p>
        </w:tc>
        <w:tc>
          <w:tcPr>
            <w:tcW w:w="500" w:type="pct"/>
            <w:vAlign w:val="center"/>
          </w:tcPr>
          <w:p w14:paraId="223D96FC" w14:textId="77777777" w:rsidR="006A3FB5" w:rsidRPr="00537F75" w:rsidRDefault="006A3FB5" w:rsidP="00C01E17">
            <w:pPr>
              <w:ind w:left="-57" w:right="-57"/>
              <w:jc w:val="center"/>
              <w:rPr>
                <w:sz w:val="20"/>
                <w:szCs w:val="20"/>
              </w:rPr>
            </w:pPr>
            <w:r w:rsidRPr="00537F75">
              <w:rPr>
                <w:sz w:val="20"/>
                <w:szCs w:val="20"/>
              </w:rPr>
              <w:t>21,30</w:t>
            </w:r>
          </w:p>
        </w:tc>
        <w:tc>
          <w:tcPr>
            <w:tcW w:w="500" w:type="pct"/>
            <w:vAlign w:val="center"/>
          </w:tcPr>
          <w:p w14:paraId="2FD60595" w14:textId="77777777" w:rsidR="006A3FB5" w:rsidRPr="00537F75" w:rsidRDefault="006A3FB5" w:rsidP="00C01E17">
            <w:pPr>
              <w:ind w:left="-57" w:right="-57"/>
              <w:jc w:val="center"/>
              <w:rPr>
                <w:sz w:val="20"/>
                <w:szCs w:val="20"/>
              </w:rPr>
            </w:pPr>
          </w:p>
        </w:tc>
        <w:tc>
          <w:tcPr>
            <w:tcW w:w="500" w:type="pct"/>
            <w:vAlign w:val="center"/>
          </w:tcPr>
          <w:p w14:paraId="40A0FC45" w14:textId="77777777" w:rsidR="006A3FB5" w:rsidRPr="00537F75" w:rsidRDefault="006A3FB5" w:rsidP="00C01E17">
            <w:pPr>
              <w:ind w:left="-57" w:right="-57"/>
              <w:jc w:val="center"/>
              <w:rPr>
                <w:sz w:val="20"/>
                <w:szCs w:val="20"/>
              </w:rPr>
            </w:pPr>
            <w:r w:rsidRPr="00537F75">
              <w:rPr>
                <w:sz w:val="20"/>
                <w:szCs w:val="20"/>
              </w:rPr>
              <w:t>42,60</w:t>
            </w:r>
          </w:p>
        </w:tc>
        <w:tc>
          <w:tcPr>
            <w:tcW w:w="500" w:type="pct"/>
            <w:vAlign w:val="center"/>
          </w:tcPr>
          <w:p w14:paraId="7AFAC66B"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019AF188" w14:textId="77777777" w:rsidR="006A3FB5" w:rsidRPr="00537F75" w:rsidRDefault="006A3FB5" w:rsidP="00C01E17">
            <w:pPr>
              <w:ind w:left="-57" w:right="-57"/>
              <w:jc w:val="center"/>
              <w:rPr>
                <w:sz w:val="20"/>
                <w:szCs w:val="20"/>
              </w:rPr>
            </w:pPr>
          </w:p>
        </w:tc>
        <w:tc>
          <w:tcPr>
            <w:tcW w:w="500" w:type="pct"/>
            <w:vAlign w:val="center"/>
          </w:tcPr>
          <w:p w14:paraId="3030AF38" w14:textId="77777777" w:rsidR="006A3FB5" w:rsidRPr="00537F75" w:rsidRDefault="006A3FB5" w:rsidP="00C01E17">
            <w:pPr>
              <w:ind w:left="-57" w:right="-57"/>
              <w:jc w:val="center"/>
              <w:rPr>
                <w:sz w:val="20"/>
                <w:szCs w:val="20"/>
              </w:rPr>
            </w:pPr>
            <w:r w:rsidRPr="00537F75">
              <w:rPr>
                <w:sz w:val="20"/>
                <w:szCs w:val="20"/>
              </w:rPr>
              <w:t>надземная</w:t>
            </w:r>
          </w:p>
        </w:tc>
        <w:tc>
          <w:tcPr>
            <w:tcW w:w="500" w:type="pct"/>
            <w:vAlign w:val="center"/>
          </w:tcPr>
          <w:p w14:paraId="56BED5C1"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721B2D5B"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0D35F98B" w14:textId="77777777" w:rsidTr="0087052B">
        <w:trPr>
          <w:trHeight w:val="20"/>
        </w:trPr>
        <w:tc>
          <w:tcPr>
            <w:tcW w:w="500" w:type="pct"/>
            <w:vAlign w:val="center"/>
          </w:tcPr>
          <w:p w14:paraId="217A1431" w14:textId="77777777" w:rsidR="006A3FB5" w:rsidRPr="00537F75" w:rsidRDefault="006A3FB5" w:rsidP="00C01E17">
            <w:pPr>
              <w:ind w:left="-57" w:right="-57"/>
              <w:jc w:val="center"/>
              <w:rPr>
                <w:sz w:val="20"/>
                <w:szCs w:val="20"/>
              </w:rPr>
            </w:pPr>
            <w:r w:rsidRPr="00537F75">
              <w:rPr>
                <w:sz w:val="20"/>
                <w:szCs w:val="20"/>
              </w:rPr>
              <w:t>УВ-1</w:t>
            </w:r>
          </w:p>
        </w:tc>
        <w:tc>
          <w:tcPr>
            <w:tcW w:w="500" w:type="pct"/>
            <w:vAlign w:val="center"/>
          </w:tcPr>
          <w:p w14:paraId="63655C63" w14:textId="77777777" w:rsidR="006A3FB5" w:rsidRPr="00537F75" w:rsidRDefault="006A3FB5" w:rsidP="00C01E17">
            <w:pPr>
              <w:ind w:left="-57" w:right="-57"/>
              <w:jc w:val="center"/>
              <w:rPr>
                <w:sz w:val="20"/>
                <w:szCs w:val="20"/>
              </w:rPr>
            </w:pPr>
            <w:r w:rsidRPr="00537F75">
              <w:rPr>
                <w:sz w:val="20"/>
                <w:szCs w:val="20"/>
              </w:rPr>
              <w:t>Пр.2</w:t>
            </w:r>
          </w:p>
        </w:tc>
        <w:tc>
          <w:tcPr>
            <w:tcW w:w="500" w:type="pct"/>
            <w:vAlign w:val="center"/>
          </w:tcPr>
          <w:p w14:paraId="429631D5" w14:textId="77777777" w:rsidR="006A3FB5" w:rsidRPr="00537F75" w:rsidRDefault="006A3FB5" w:rsidP="00C01E17">
            <w:pPr>
              <w:ind w:left="-57" w:right="-57"/>
              <w:jc w:val="center"/>
              <w:rPr>
                <w:sz w:val="20"/>
                <w:szCs w:val="20"/>
              </w:rPr>
            </w:pPr>
            <w:r w:rsidRPr="00537F75">
              <w:rPr>
                <w:sz w:val="20"/>
                <w:szCs w:val="20"/>
              </w:rPr>
              <w:t>229,70</w:t>
            </w:r>
          </w:p>
        </w:tc>
        <w:tc>
          <w:tcPr>
            <w:tcW w:w="500" w:type="pct"/>
            <w:vAlign w:val="center"/>
          </w:tcPr>
          <w:p w14:paraId="1702997D" w14:textId="77777777" w:rsidR="006A3FB5" w:rsidRPr="00537F75" w:rsidRDefault="006A3FB5" w:rsidP="00C01E17">
            <w:pPr>
              <w:ind w:left="-57" w:right="-57"/>
              <w:jc w:val="center"/>
              <w:rPr>
                <w:sz w:val="20"/>
                <w:szCs w:val="20"/>
              </w:rPr>
            </w:pPr>
          </w:p>
        </w:tc>
        <w:tc>
          <w:tcPr>
            <w:tcW w:w="500" w:type="pct"/>
            <w:vAlign w:val="center"/>
          </w:tcPr>
          <w:p w14:paraId="59C71378" w14:textId="77777777" w:rsidR="006A3FB5" w:rsidRPr="00537F75" w:rsidRDefault="006A3FB5" w:rsidP="00C01E17">
            <w:pPr>
              <w:ind w:left="-57" w:right="-57"/>
              <w:jc w:val="center"/>
              <w:rPr>
                <w:sz w:val="20"/>
                <w:szCs w:val="20"/>
              </w:rPr>
            </w:pPr>
            <w:r w:rsidRPr="00537F75">
              <w:rPr>
                <w:sz w:val="20"/>
                <w:szCs w:val="20"/>
              </w:rPr>
              <w:t>459,40</w:t>
            </w:r>
          </w:p>
        </w:tc>
        <w:tc>
          <w:tcPr>
            <w:tcW w:w="500" w:type="pct"/>
            <w:vAlign w:val="center"/>
          </w:tcPr>
          <w:p w14:paraId="4542D23D"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2F883A5D" w14:textId="77777777" w:rsidR="006A3FB5" w:rsidRPr="00537F75" w:rsidRDefault="006A3FB5" w:rsidP="00C01E17">
            <w:pPr>
              <w:ind w:left="-57" w:right="-57"/>
              <w:jc w:val="center"/>
              <w:rPr>
                <w:sz w:val="20"/>
                <w:szCs w:val="20"/>
              </w:rPr>
            </w:pPr>
          </w:p>
        </w:tc>
        <w:tc>
          <w:tcPr>
            <w:tcW w:w="500" w:type="pct"/>
            <w:vAlign w:val="center"/>
          </w:tcPr>
          <w:p w14:paraId="1833D136" w14:textId="77777777" w:rsidR="006A3FB5" w:rsidRPr="00537F75" w:rsidRDefault="006A3FB5" w:rsidP="00C01E17">
            <w:pPr>
              <w:ind w:left="-57" w:right="-57"/>
              <w:jc w:val="center"/>
              <w:rPr>
                <w:sz w:val="20"/>
                <w:szCs w:val="20"/>
              </w:rPr>
            </w:pPr>
            <w:r w:rsidRPr="00537F75">
              <w:rPr>
                <w:sz w:val="20"/>
                <w:szCs w:val="20"/>
              </w:rPr>
              <w:t>надземная</w:t>
            </w:r>
          </w:p>
        </w:tc>
        <w:tc>
          <w:tcPr>
            <w:tcW w:w="500" w:type="pct"/>
            <w:vAlign w:val="center"/>
          </w:tcPr>
          <w:p w14:paraId="16EDCCC7"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3BD59EB2"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031D1E4C" w14:textId="77777777" w:rsidTr="0087052B">
        <w:trPr>
          <w:trHeight w:val="20"/>
        </w:trPr>
        <w:tc>
          <w:tcPr>
            <w:tcW w:w="500" w:type="pct"/>
            <w:vAlign w:val="center"/>
          </w:tcPr>
          <w:p w14:paraId="6AB30C08" w14:textId="77777777" w:rsidR="006A3FB5" w:rsidRPr="00537F75" w:rsidRDefault="006A3FB5" w:rsidP="00C01E17">
            <w:pPr>
              <w:ind w:left="-57" w:right="-57"/>
              <w:jc w:val="center"/>
              <w:rPr>
                <w:sz w:val="20"/>
                <w:szCs w:val="20"/>
              </w:rPr>
            </w:pPr>
            <w:r w:rsidRPr="00537F75">
              <w:rPr>
                <w:sz w:val="20"/>
                <w:szCs w:val="20"/>
              </w:rPr>
              <w:t>Пр.2</w:t>
            </w:r>
          </w:p>
        </w:tc>
        <w:tc>
          <w:tcPr>
            <w:tcW w:w="500" w:type="pct"/>
            <w:vAlign w:val="center"/>
          </w:tcPr>
          <w:p w14:paraId="71E17422" w14:textId="77777777" w:rsidR="006A3FB5" w:rsidRPr="00537F75" w:rsidRDefault="006A3FB5" w:rsidP="00C01E17">
            <w:pPr>
              <w:ind w:left="-57" w:right="-57"/>
              <w:jc w:val="center"/>
              <w:rPr>
                <w:sz w:val="20"/>
                <w:szCs w:val="20"/>
              </w:rPr>
            </w:pPr>
            <w:r w:rsidRPr="00537F75">
              <w:rPr>
                <w:sz w:val="20"/>
                <w:szCs w:val="20"/>
              </w:rPr>
              <w:t>ЦТП Оборонная, 51</w:t>
            </w:r>
          </w:p>
        </w:tc>
        <w:tc>
          <w:tcPr>
            <w:tcW w:w="500" w:type="pct"/>
            <w:vAlign w:val="center"/>
          </w:tcPr>
          <w:p w14:paraId="71312566" w14:textId="77777777" w:rsidR="006A3FB5" w:rsidRPr="00537F75" w:rsidRDefault="006A3FB5" w:rsidP="00C01E17">
            <w:pPr>
              <w:ind w:left="-57" w:right="-57"/>
              <w:jc w:val="center"/>
              <w:rPr>
                <w:sz w:val="20"/>
                <w:szCs w:val="20"/>
              </w:rPr>
            </w:pPr>
            <w:r w:rsidRPr="00537F75">
              <w:rPr>
                <w:sz w:val="20"/>
                <w:szCs w:val="20"/>
              </w:rPr>
              <w:t>57,50</w:t>
            </w:r>
          </w:p>
        </w:tc>
        <w:tc>
          <w:tcPr>
            <w:tcW w:w="500" w:type="pct"/>
            <w:vAlign w:val="center"/>
          </w:tcPr>
          <w:p w14:paraId="0574AD60" w14:textId="77777777" w:rsidR="006A3FB5" w:rsidRPr="00537F75" w:rsidRDefault="006A3FB5" w:rsidP="00C01E17">
            <w:pPr>
              <w:ind w:left="-57" w:right="-57"/>
              <w:jc w:val="center"/>
              <w:rPr>
                <w:sz w:val="20"/>
                <w:szCs w:val="20"/>
              </w:rPr>
            </w:pPr>
          </w:p>
        </w:tc>
        <w:tc>
          <w:tcPr>
            <w:tcW w:w="500" w:type="pct"/>
            <w:vAlign w:val="center"/>
          </w:tcPr>
          <w:p w14:paraId="682BDDF7" w14:textId="77777777" w:rsidR="006A3FB5" w:rsidRPr="00537F75" w:rsidRDefault="006A3FB5" w:rsidP="00C01E17">
            <w:pPr>
              <w:ind w:left="-57" w:right="-57"/>
              <w:jc w:val="center"/>
              <w:rPr>
                <w:sz w:val="20"/>
                <w:szCs w:val="20"/>
              </w:rPr>
            </w:pPr>
            <w:r w:rsidRPr="00537F75">
              <w:rPr>
                <w:sz w:val="20"/>
                <w:szCs w:val="20"/>
              </w:rPr>
              <w:t>115,00</w:t>
            </w:r>
          </w:p>
        </w:tc>
        <w:tc>
          <w:tcPr>
            <w:tcW w:w="500" w:type="pct"/>
            <w:vAlign w:val="center"/>
          </w:tcPr>
          <w:p w14:paraId="75EF3F5E"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765EF5E7" w14:textId="77777777" w:rsidR="006A3FB5" w:rsidRPr="00537F75" w:rsidRDefault="006A3FB5" w:rsidP="00C01E17">
            <w:pPr>
              <w:ind w:left="-57" w:right="-57"/>
              <w:jc w:val="center"/>
              <w:rPr>
                <w:sz w:val="20"/>
                <w:szCs w:val="20"/>
              </w:rPr>
            </w:pPr>
          </w:p>
        </w:tc>
        <w:tc>
          <w:tcPr>
            <w:tcW w:w="500" w:type="pct"/>
            <w:vAlign w:val="center"/>
          </w:tcPr>
          <w:p w14:paraId="340C8964"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5FFF9F83"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6C974ACA"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66034184" w14:textId="77777777" w:rsidTr="0087052B">
        <w:trPr>
          <w:trHeight w:val="20"/>
        </w:trPr>
        <w:tc>
          <w:tcPr>
            <w:tcW w:w="500" w:type="pct"/>
            <w:vAlign w:val="center"/>
          </w:tcPr>
          <w:p w14:paraId="0F200747" w14:textId="77777777" w:rsidR="006A3FB5" w:rsidRPr="00537F75" w:rsidRDefault="006A3FB5" w:rsidP="00C01E17">
            <w:pPr>
              <w:ind w:left="-57" w:right="-57"/>
              <w:jc w:val="center"/>
              <w:rPr>
                <w:sz w:val="20"/>
                <w:szCs w:val="20"/>
              </w:rPr>
            </w:pPr>
            <w:r w:rsidRPr="00537F75">
              <w:rPr>
                <w:sz w:val="20"/>
                <w:szCs w:val="20"/>
              </w:rPr>
              <w:t>ЦТП Оборонная, 51</w:t>
            </w:r>
          </w:p>
        </w:tc>
        <w:tc>
          <w:tcPr>
            <w:tcW w:w="500" w:type="pct"/>
            <w:vAlign w:val="center"/>
          </w:tcPr>
          <w:p w14:paraId="5AC3F514"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2A9DD948"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04A570E8" w14:textId="77777777" w:rsidR="006A3FB5" w:rsidRPr="00537F75" w:rsidRDefault="006A3FB5" w:rsidP="00C01E17">
            <w:pPr>
              <w:ind w:left="-57" w:right="-57"/>
              <w:jc w:val="center"/>
              <w:rPr>
                <w:sz w:val="20"/>
                <w:szCs w:val="20"/>
              </w:rPr>
            </w:pPr>
            <w:r w:rsidRPr="00537F75">
              <w:rPr>
                <w:sz w:val="20"/>
                <w:szCs w:val="20"/>
              </w:rPr>
              <w:t>12,35</w:t>
            </w:r>
          </w:p>
        </w:tc>
        <w:tc>
          <w:tcPr>
            <w:tcW w:w="500" w:type="pct"/>
            <w:vAlign w:val="center"/>
          </w:tcPr>
          <w:p w14:paraId="59E92E46" w14:textId="77777777" w:rsidR="006A3FB5" w:rsidRPr="00537F75" w:rsidRDefault="006A3FB5" w:rsidP="00C01E17">
            <w:pPr>
              <w:ind w:left="-57" w:right="-57"/>
              <w:jc w:val="center"/>
              <w:rPr>
                <w:sz w:val="20"/>
                <w:szCs w:val="20"/>
              </w:rPr>
            </w:pPr>
            <w:r w:rsidRPr="00537F75">
              <w:rPr>
                <w:sz w:val="20"/>
                <w:szCs w:val="20"/>
              </w:rPr>
              <w:t>64,70</w:t>
            </w:r>
          </w:p>
        </w:tc>
        <w:tc>
          <w:tcPr>
            <w:tcW w:w="500" w:type="pct"/>
            <w:vAlign w:val="center"/>
          </w:tcPr>
          <w:p w14:paraId="61A123E5"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7DEAFAAE" w14:textId="77777777" w:rsidR="006A3FB5" w:rsidRPr="00537F75" w:rsidRDefault="006A3FB5" w:rsidP="00C01E17">
            <w:pPr>
              <w:ind w:left="-57" w:right="-57"/>
              <w:jc w:val="center"/>
              <w:rPr>
                <w:sz w:val="20"/>
                <w:szCs w:val="20"/>
              </w:rPr>
            </w:pPr>
            <w:r w:rsidRPr="00537F75">
              <w:rPr>
                <w:sz w:val="20"/>
                <w:szCs w:val="20"/>
              </w:rPr>
              <w:t>150/80</w:t>
            </w:r>
          </w:p>
        </w:tc>
        <w:tc>
          <w:tcPr>
            <w:tcW w:w="500" w:type="pct"/>
            <w:vAlign w:val="center"/>
          </w:tcPr>
          <w:p w14:paraId="3A9FD408"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0960343"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3607D857"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5D6F90D" w14:textId="77777777" w:rsidTr="0087052B">
        <w:trPr>
          <w:trHeight w:val="20"/>
        </w:trPr>
        <w:tc>
          <w:tcPr>
            <w:tcW w:w="500" w:type="pct"/>
            <w:vAlign w:val="center"/>
          </w:tcPr>
          <w:p w14:paraId="25F562D6"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p>
        </w:tc>
        <w:tc>
          <w:tcPr>
            <w:tcW w:w="500" w:type="pct"/>
            <w:vAlign w:val="center"/>
          </w:tcPr>
          <w:p w14:paraId="51DD6536" w14:textId="77777777" w:rsidR="006A3FB5" w:rsidRPr="00537F75" w:rsidRDefault="006A3FB5" w:rsidP="00C01E17">
            <w:pPr>
              <w:ind w:left="-57" w:right="-57"/>
              <w:jc w:val="center"/>
              <w:rPr>
                <w:sz w:val="20"/>
                <w:szCs w:val="20"/>
              </w:rPr>
            </w:pPr>
            <w:r w:rsidRPr="00537F75">
              <w:rPr>
                <w:sz w:val="20"/>
                <w:szCs w:val="20"/>
              </w:rPr>
              <w:t>АК-1</w:t>
            </w:r>
          </w:p>
        </w:tc>
        <w:tc>
          <w:tcPr>
            <w:tcW w:w="500" w:type="pct"/>
            <w:vAlign w:val="center"/>
          </w:tcPr>
          <w:p w14:paraId="3580AEAC" w14:textId="77777777" w:rsidR="006A3FB5" w:rsidRPr="00537F75" w:rsidRDefault="006A3FB5" w:rsidP="00C01E17">
            <w:pPr>
              <w:ind w:left="-57" w:right="-57"/>
              <w:jc w:val="center"/>
              <w:rPr>
                <w:sz w:val="20"/>
                <w:szCs w:val="20"/>
              </w:rPr>
            </w:pPr>
            <w:r w:rsidRPr="00537F75">
              <w:rPr>
                <w:sz w:val="20"/>
                <w:szCs w:val="20"/>
              </w:rPr>
              <w:t>60,60</w:t>
            </w:r>
          </w:p>
        </w:tc>
        <w:tc>
          <w:tcPr>
            <w:tcW w:w="500" w:type="pct"/>
            <w:vAlign w:val="center"/>
          </w:tcPr>
          <w:p w14:paraId="24B9BF19" w14:textId="77777777" w:rsidR="006A3FB5" w:rsidRPr="00537F75" w:rsidRDefault="006A3FB5" w:rsidP="00C01E17">
            <w:pPr>
              <w:ind w:left="-57" w:right="-57"/>
              <w:jc w:val="center"/>
              <w:rPr>
                <w:sz w:val="20"/>
                <w:szCs w:val="20"/>
              </w:rPr>
            </w:pPr>
          </w:p>
        </w:tc>
        <w:tc>
          <w:tcPr>
            <w:tcW w:w="500" w:type="pct"/>
            <w:vAlign w:val="center"/>
          </w:tcPr>
          <w:p w14:paraId="04E4E7EB" w14:textId="77777777" w:rsidR="006A3FB5" w:rsidRPr="00537F75" w:rsidRDefault="006A3FB5" w:rsidP="00C01E17">
            <w:pPr>
              <w:ind w:left="-57" w:right="-57"/>
              <w:jc w:val="center"/>
              <w:rPr>
                <w:sz w:val="20"/>
                <w:szCs w:val="20"/>
              </w:rPr>
            </w:pPr>
            <w:r w:rsidRPr="00537F75">
              <w:rPr>
                <w:sz w:val="20"/>
                <w:szCs w:val="20"/>
              </w:rPr>
              <w:t>121,20</w:t>
            </w:r>
          </w:p>
        </w:tc>
        <w:tc>
          <w:tcPr>
            <w:tcW w:w="500" w:type="pct"/>
            <w:vAlign w:val="center"/>
          </w:tcPr>
          <w:p w14:paraId="5CA1E0EF"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493F245D" w14:textId="77777777" w:rsidR="006A3FB5" w:rsidRPr="00537F75" w:rsidRDefault="006A3FB5" w:rsidP="00C01E17">
            <w:pPr>
              <w:ind w:left="-57" w:right="-57"/>
              <w:jc w:val="center"/>
              <w:rPr>
                <w:sz w:val="20"/>
                <w:szCs w:val="20"/>
              </w:rPr>
            </w:pPr>
          </w:p>
        </w:tc>
        <w:tc>
          <w:tcPr>
            <w:tcW w:w="500" w:type="pct"/>
            <w:vAlign w:val="center"/>
          </w:tcPr>
          <w:p w14:paraId="1662E113" w14:textId="77777777" w:rsidR="006A3FB5" w:rsidRPr="00537F75" w:rsidRDefault="006A3FB5" w:rsidP="00C01E17">
            <w:pPr>
              <w:ind w:left="-57" w:right="-57"/>
              <w:jc w:val="center"/>
              <w:rPr>
                <w:sz w:val="20"/>
                <w:szCs w:val="20"/>
              </w:rPr>
            </w:pPr>
            <w:r w:rsidRPr="00537F75">
              <w:rPr>
                <w:sz w:val="20"/>
                <w:szCs w:val="20"/>
              </w:rPr>
              <w:t>надземная</w:t>
            </w:r>
          </w:p>
        </w:tc>
        <w:tc>
          <w:tcPr>
            <w:tcW w:w="500" w:type="pct"/>
            <w:vAlign w:val="center"/>
          </w:tcPr>
          <w:p w14:paraId="6A614ED8"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321AB678"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4A52F37" w14:textId="77777777" w:rsidTr="0087052B">
        <w:trPr>
          <w:trHeight w:val="20"/>
        </w:trPr>
        <w:tc>
          <w:tcPr>
            <w:tcW w:w="500" w:type="pct"/>
            <w:vAlign w:val="center"/>
          </w:tcPr>
          <w:p w14:paraId="631D514B" w14:textId="77777777" w:rsidR="006A3FB5" w:rsidRPr="00537F75" w:rsidRDefault="006A3FB5" w:rsidP="00C01E17">
            <w:pPr>
              <w:ind w:left="-57" w:right="-57"/>
              <w:jc w:val="center"/>
              <w:rPr>
                <w:sz w:val="20"/>
                <w:szCs w:val="20"/>
              </w:rPr>
            </w:pPr>
          </w:p>
        </w:tc>
        <w:tc>
          <w:tcPr>
            <w:tcW w:w="500" w:type="pct"/>
            <w:vAlign w:val="center"/>
          </w:tcPr>
          <w:p w14:paraId="76C4A7D3" w14:textId="77777777" w:rsidR="006A3FB5" w:rsidRPr="00537F75" w:rsidRDefault="006A3FB5" w:rsidP="00C01E17">
            <w:pPr>
              <w:ind w:left="-57" w:right="-57"/>
              <w:jc w:val="center"/>
              <w:rPr>
                <w:sz w:val="20"/>
                <w:szCs w:val="20"/>
              </w:rPr>
            </w:pPr>
          </w:p>
        </w:tc>
        <w:tc>
          <w:tcPr>
            <w:tcW w:w="500" w:type="pct"/>
            <w:vAlign w:val="center"/>
          </w:tcPr>
          <w:p w14:paraId="716733F9" w14:textId="77777777" w:rsidR="006A3FB5" w:rsidRPr="00537F75" w:rsidRDefault="006A3FB5" w:rsidP="00C01E17">
            <w:pPr>
              <w:ind w:left="-57" w:right="-57"/>
              <w:jc w:val="center"/>
              <w:rPr>
                <w:sz w:val="20"/>
                <w:szCs w:val="20"/>
              </w:rPr>
            </w:pPr>
            <w:r w:rsidRPr="00537F75">
              <w:rPr>
                <w:sz w:val="20"/>
                <w:szCs w:val="20"/>
              </w:rPr>
              <w:t>84,90</w:t>
            </w:r>
          </w:p>
        </w:tc>
        <w:tc>
          <w:tcPr>
            <w:tcW w:w="500" w:type="pct"/>
            <w:vAlign w:val="center"/>
          </w:tcPr>
          <w:p w14:paraId="1F41CE12" w14:textId="77777777" w:rsidR="006A3FB5" w:rsidRPr="00537F75" w:rsidRDefault="006A3FB5" w:rsidP="00C01E17">
            <w:pPr>
              <w:ind w:left="-57" w:right="-57"/>
              <w:jc w:val="center"/>
              <w:rPr>
                <w:sz w:val="20"/>
                <w:szCs w:val="20"/>
              </w:rPr>
            </w:pPr>
          </w:p>
        </w:tc>
        <w:tc>
          <w:tcPr>
            <w:tcW w:w="500" w:type="pct"/>
            <w:vAlign w:val="center"/>
          </w:tcPr>
          <w:p w14:paraId="3A8B50B2" w14:textId="77777777" w:rsidR="006A3FB5" w:rsidRPr="00537F75" w:rsidRDefault="006A3FB5" w:rsidP="00C01E17">
            <w:pPr>
              <w:ind w:left="-57" w:right="-57"/>
              <w:jc w:val="center"/>
              <w:rPr>
                <w:sz w:val="20"/>
                <w:szCs w:val="20"/>
              </w:rPr>
            </w:pPr>
            <w:r w:rsidRPr="00537F75">
              <w:rPr>
                <w:sz w:val="20"/>
                <w:szCs w:val="20"/>
              </w:rPr>
              <w:t>169,80</w:t>
            </w:r>
          </w:p>
        </w:tc>
        <w:tc>
          <w:tcPr>
            <w:tcW w:w="500" w:type="pct"/>
            <w:vAlign w:val="center"/>
          </w:tcPr>
          <w:p w14:paraId="0DA3936F"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575BC9D6" w14:textId="77777777" w:rsidR="006A3FB5" w:rsidRPr="00537F75" w:rsidRDefault="006A3FB5" w:rsidP="00C01E17">
            <w:pPr>
              <w:ind w:left="-57" w:right="-57"/>
              <w:jc w:val="center"/>
              <w:rPr>
                <w:sz w:val="20"/>
                <w:szCs w:val="20"/>
              </w:rPr>
            </w:pPr>
          </w:p>
        </w:tc>
        <w:tc>
          <w:tcPr>
            <w:tcW w:w="500" w:type="pct"/>
            <w:vAlign w:val="center"/>
          </w:tcPr>
          <w:p w14:paraId="775AFFA4"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790E1BCE"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2D4D96F6"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297B9A2" w14:textId="77777777" w:rsidTr="0087052B">
        <w:trPr>
          <w:trHeight w:val="20"/>
        </w:trPr>
        <w:tc>
          <w:tcPr>
            <w:tcW w:w="500" w:type="pct"/>
            <w:vAlign w:val="center"/>
          </w:tcPr>
          <w:p w14:paraId="20110E46" w14:textId="77777777" w:rsidR="006A3FB5" w:rsidRPr="00537F75" w:rsidRDefault="006A3FB5" w:rsidP="00C01E17">
            <w:pPr>
              <w:ind w:left="-57" w:right="-57"/>
              <w:jc w:val="center"/>
              <w:rPr>
                <w:sz w:val="20"/>
                <w:szCs w:val="20"/>
              </w:rPr>
            </w:pPr>
          </w:p>
        </w:tc>
        <w:tc>
          <w:tcPr>
            <w:tcW w:w="500" w:type="pct"/>
            <w:vAlign w:val="center"/>
          </w:tcPr>
          <w:p w14:paraId="495D5D3C" w14:textId="77777777" w:rsidR="006A3FB5" w:rsidRPr="00537F75" w:rsidRDefault="006A3FB5" w:rsidP="00C01E17">
            <w:pPr>
              <w:ind w:left="-57" w:right="-57"/>
              <w:jc w:val="center"/>
              <w:rPr>
                <w:sz w:val="20"/>
                <w:szCs w:val="20"/>
              </w:rPr>
            </w:pPr>
          </w:p>
        </w:tc>
        <w:tc>
          <w:tcPr>
            <w:tcW w:w="500" w:type="pct"/>
            <w:vAlign w:val="center"/>
          </w:tcPr>
          <w:p w14:paraId="1DCE9D6B" w14:textId="77777777" w:rsidR="006A3FB5" w:rsidRPr="00537F75" w:rsidRDefault="006A3FB5" w:rsidP="00C01E17">
            <w:pPr>
              <w:ind w:left="-57" w:right="-57"/>
              <w:jc w:val="center"/>
              <w:rPr>
                <w:sz w:val="20"/>
                <w:szCs w:val="20"/>
              </w:rPr>
            </w:pPr>
            <w:r w:rsidRPr="00537F75">
              <w:rPr>
                <w:sz w:val="20"/>
                <w:szCs w:val="20"/>
              </w:rPr>
              <w:t>125,00</w:t>
            </w:r>
          </w:p>
        </w:tc>
        <w:tc>
          <w:tcPr>
            <w:tcW w:w="500" w:type="pct"/>
            <w:vAlign w:val="center"/>
          </w:tcPr>
          <w:p w14:paraId="1A79C473" w14:textId="77777777" w:rsidR="006A3FB5" w:rsidRPr="00537F75" w:rsidRDefault="006A3FB5" w:rsidP="00C01E17">
            <w:pPr>
              <w:ind w:left="-57" w:right="-57"/>
              <w:jc w:val="center"/>
              <w:rPr>
                <w:sz w:val="20"/>
                <w:szCs w:val="20"/>
              </w:rPr>
            </w:pPr>
          </w:p>
        </w:tc>
        <w:tc>
          <w:tcPr>
            <w:tcW w:w="500" w:type="pct"/>
            <w:vAlign w:val="center"/>
          </w:tcPr>
          <w:p w14:paraId="4C723A8E" w14:textId="77777777" w:rsidR="006A3FB5" w:rsidRPr="00537F75" w:rsidRDefault="006A3FB5" w:rsidP="00C01E17">
            <w:pPr>
              <w:ind w:left="-57" w:right="-57"/>
              <w:jc w:val="center"/>
              <w:rPr>
                <w:sz w:val="20"/>
                <w:szCs w:val="20"/>
              </w:rPr>
            </w:pPr>
            <w:r w:rsidRPr="00537F75">
              <w:rPr>
                <w:sz w:val="20"/>
                <w:szCs w:val="20"/>
              </w:rPr>
              <w:t>250,00</w:t>
            </w:r>
          </w:p>
        </w:tc>
        <w:tc>
          <w:tcPr>
            <w:tcW w:w="500" w:type="pct"/>
            <w:vAlign w:val="center"/>
          </w:tcPr>
          <w:p w14:paraId="553D3E10"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2982DBE8" w14:textId="77777777" w:rsidR="006A3FB5" w:rsidRPr="00537F75" w:rsidRDefault="006A3FB5" w:rsidP="00C01E17">
            <w:pPr>
              <w:ind w:left="-57" w:right="-57"/>
              <w:jc w:val="center"/>
              <w:rPr>
                <w:sz w:val="20"/>
                <w:szCs w:val="20"/>
              </w:rPr>
            </w:pPr>
          </w:p>
        </w:tc>
        <w:tc>
          <w:tcPr>
            <w:tcW w:w="500" w:type="pct"/>
            <w:vAlign w:val="center"/>
          </w:tcPr>
          <w:p w14:paraId="1C3B22EF"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3B7E186"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60539C15"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6DAA054" w14:textId="77777777" w:rsidTr="0087052B">
        <w:trPr>
          <w:trHeight w:val="20"/>
        </w:trPr>
        <w:tc>
          <w:tcPr>
            <w:tcW w:w="500" w:type="pct"/>
            <w:vAlign w:val="center"/>
          </w:tcPr>
          <w:p w14:paraId="11B933D3" w14:textId="77777777" w:rsidR="006A3FB5" w:rsidRPr="00537F75" w:rsidRDefault="006A3FB5" w:rsidP="00C01E17">
            <w:pPr>
              <w:ind w:left="-57" w:right="-57"/>
              <w:jc w:val="center"/>
              <w:rPr>
                <w:sz w:val="20"/>
                <w:szCs w:val="20"/>
              </w:rPr>
            </w:pPr>
            <w:r w:rsidRPr="00537F75">
              <w:rPr>
                <w:sz w:val="20"/>
                <w:szCs w:val="20"/>
              </w:rPr>
              <w:t>АК-1</w:t>
            </w:r>
          </w:p>
        </w:tc>
        <w:tc>
          <w:tcPr>
            <w:tcW w:w="500" w:type="pct"/>
            <w:vAlign w:val="center"/>
          </w:tcPr>
          <w:p w14:paraId="0905F36F" w14:textId="77777777" w:rsidR="006A3FB5" w:rsidRPr="00537F75" w:rsidRDefault="006A3FB5" w:rsidP="00C01E17">
            <w:pPr>
              <w:ind w:left="-57" w:right="-57"/>
              <w:jc w:val="center"/>
              <w:rPr>
                <w:sz w:val="20"/>
                <w:szCs w:val="20"/>
              </w:rPr>
            </w:pPr>
            <w:r w:rsidRPr="00537F75">
              <w:rPr>
                <w:sz w:val="20"/>
                <w:szCs w:val="20"/>
              </w:rPr>
              <w:t>ИТП Оборонная, 2-5</w:t>
            </w:r>
          </w:p>
        </w:tc>
        <w:tc>
          <w:tcPr>
            <w:tcW w:w="500" w:type="pct"/>
            <w:vAlign w:val="center"/>
          </w:tcPr>
          <w:p w14:paraId="4458A245" w14:textId="77777777" w:rsidR="006A3FB5" w:rsidRPr="00537F75" w:rsidRDefault="006A3FB5" w:rsidP="00C01E17">
            <w:pPr>
              <w:ind w:left="-57" w:right="-57"/>
              <w:jc w:val="center"/>
              <w:rPr>
                <w:sz w:val="20"/>
                <w:szCs w:val="20"/>
              </w:rPr>
            </w:pPr>
            <w:r w:rsidRPr="00537F75">
              <w:rPr>
                <w:sz w:val="20"/>
                <w:szCs w:val="20"/>
              </w:rPr>
              <w:t>22,10</w:t>
            </w:r>
          </w:p>
        </w:tc>
        <w:tc>
          <w:tcPr>
            <w:tcW w:w="500" w:type="pct"/>
            <w:vAlign w:val="center"/>
          </w:tcPr>
          <w:p w14:paraId="17560CB5" w14:textId="77777777" w:rsidR="006A3FB5" w:rsidRPr="00537F75" w:rsidRDefault="006A3FB5" w:rsidP="00C01E17">
            <w:pPr>
              <w:ind w:left="-57" w:right="-57"/>
              <w:jc w:val="center"/>
              <w:rPr>
                <w:sz w:val="20"/>
                <w:szCs w:val="20"/>
              </w:rPr>
            </w:pPr>
          </w:p>
        </w:tc>
        <w:tc>
          <w:tcPr>
            <w:tcW w:w="500" w:type="pct"/>
            <w:vAlign w:val="center"/>
          </w:tcPr>
          <w:p w14:paraId="5B3234D9" w14:textId="77777777" w:rsidR="006A3FB5" w:rsidRPr="00537F75" w:rsidRDefault="006A3FB5" w:rsidP="00C01E17">
            <w:pPr>
              <w:ind w:left="-57" w:right="-57"/>
              <w:jc w:val="center"/>
              <w:rPr>
                <w:sz w:val="20"/>
                <w:szCs w:val="20"/>
              </w:rPr>
            </w:pPr>
            <w:r w:rsidRPr="00537F75">
              <w:rPr>
                <w:sz w:val="20"/>
                <w:szCs w:val="20"/>
              </w:rPr>
              <w:t>44,20</w:t>
            </w:r>
          </w:p>
        </w:tc>
        <w:tc>
          <w:tcPr>
            <w:tcW w:w="500" w:type="pct"/>
            <w:vAlign w:val="center"/>
          </w:tcPr>
          <w:p w14:paraId="30225268"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2FC03700" w14:textId="77777777" w:rsidR="006A3FB5" w:rsidRPr="00537F75" w:rsidRDefault="006A3FB5" w:rsidP="00C01E17">
            <w:pPr>
              <w:ind w:left="-57" w:right="-57"/>
              <w:jc w:val="center"/>
              <w:rPr>
                <w:sz w:val="20"/>
                <w:szCs w:val="20"/>
              </w:rPr>
            </w:pPr>
          </w:p>
        </w:tc>
        <w:tc>
          <w:tcPr>
            <w:tcW w:w="500" w:type="pct"/>
            <w:vAlign w:val="center"/>
          </w:tcPr>
          <w:p w14:paraId="7C0ABEF5"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434CB38A"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70909CC2"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2E0C057F" w14:textId="77777777" w:rsidTr="0087052B">
        <w:trPr>
          <w:trHeight w:val="20"/>
        </w:trPr>
        <w:tc>
          <w:tcPr>
            <w:tcW w:w="500" w:type="pct"/>
            <w:vAlign w:val="center"/>
          </w:tcPr>
          <w:p w14:paraId="3C45BF69" w14:textId="77777777" w:rsidR="006A3FB5" w:rsidRPr="00537F75" w:rsidRDefault="006A3FB5" w:rsidP="00C01E17">
            <w:pPr>
              <w:ind w:left="-57" w:right="-57"/>
              <w:jc w:val="center"/>
              <w:rPr>
                <w:sz w:val="20"/>
                <w:szCs w:val="20"/>
              </w:rPr>
            </w:pPr>
          </w:p>
        </w:tc>
        <w:tc>
          <w:tcPr>
            <w:tcW w:w="500" w:type="pct"/>
            <w:vAlign w:val="center"/>
          </w:tcPr>
          <w:p w14:paraId="5ACCF396" w14:textId="77777777" w:rsidR="006A3FB5" w:rsidRPr="00537F75" w:rsidRDefault="006A3FB5" w:rsidP="00C01E17">
            <w:pPr>
              <w:ind w:left="-57" w:right="-57"/>
              <w:jc w:val="center"/>
              <w:rPr>
                <w:sz w:val="20"/>
                <w:szCs w:val="20"/>
              </w:rPr>
            </w:pPr>
          </w:p>
        </w:tc>
        <w:tc>
          <w:tcPr>
            <w:tcW w:w="500" w:type="pct"/>
            <w:vAlign w:val="center"/>
          </w:tcPr>
          <w:p w14:paraId="03A9B689" w14:textId="77777777" w:rsidR="006A3FB5" w:rsidRPr="00537F75" w:rsidRDefault="006A3FB5" w:rsidP="00C01E17">
            <w:pPr>
              <w:ind w:left="-57" w:right="-57"/>
              <w:jc w:val="center"/>
              <w:rPr>
                <w:sz w:val="20"/>
                <w:szCs w:val="20"/>
              </w:rPr>
            </w:pPr>
            <w:r w:rsidRPr="00537F75">
              <w:rPr>
                <w:sz w:val="20"/>
                <w:szCs w:val="20"/>
              </w:rPr>
              <w:t>9,50</w:t>
            </w:r>
          </w:p>
        </w:tc>
        <w:tc>
          <w:tcPr>
            <w:tcW w:w="500" w:type="pct"/>
            <w:vAlign w:val="center"/>
          </w:tcPr>
          <w:p w14:paraId="20CC4E9C" w14:textId="77777777" w:rsidR="006A3FB5" w:rsidRPr="00537F75" w:rsidRDefault="006A3FB5" w:rsidP="00C01E17">
            <w:pPr>
              <w:ind w:left="-57" w:right="-57"/>
              <w:jc w:val="center"/>
              <w:rPr>
                <w:sz w:val="20"/>
                <w:szCs w:val="20"/>
              </w:rPr>
            </w:pPr>
          </w:p>
        </w:tc>
        <w:tc>
          <w:tcPr>
            <w:tcW w:w="500" w:type="pct"/>
            <w:vAlign w:val="center"/>
          </w:tcPr>
          <w:p w14:paraId="58F069EC" w14:textId="77777777" w:rsidR="006A3FB5" w:rsidRPr="00537F75" w:rsidRDefault="006A3FB5" w:rsidP="00C01E17">
            <w:pPr>
              <w:ind w:left="-57" w:right="-57"/>
              <w:jc w:val="center"/>
              <w:rPr>
                <w:sz w:val="20"/>
                <w:szCs w:val="20"/>
              </w:rPr>
            </w:pPr>
            <w:r w:rsidRPr="00537F75">
              <w:rPr>
                <w:sz w:val="20"/>
                <w:szCs w:val="20"/>
              </w:rPr>
              <w:t>19,00</w:t>
            </w:r>
          </w:p>
        </w:tc>
        <w:tc>
          <w:tcPr>
            <w:tcW w:w="500" w:type="pct"/>
            <w:vAlign w:val="center"/>
          </w:tcPr>
          <w:p w14:paraId="1A1C65DE"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4E7CB50A" w14:textId="77777777" w:rsidR="006A3FB5" w:rsidRPr="00537F75" w:rsidRDefault="006A3FB5" w:rsidP="00C01E17">
            <w:pPr>
              <w:ind w:left="-57" w:right="-57"/>
              <w:jc w:val="center"/>
              <w:rPr>
                <w:sz w:val="20"/>
                <w:szCs w:val="20"/>
              </w:rPr>
            </w:pPr>
          </w:p>
        </w:tc>
        <w:tc>
          <w:tcPr>
            <w:tcW w:w="500" w:type="pct"/>
            <w:vAlign w:val="center"/>
          </w:tcPr>
          <w:p w14:paraId="213A0DBC"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B2DBB9D"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34835977"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B4ED5B7" w14:textId="77777777" w:rsidTr="0087052B">
        <w:trPr>
          <w:trHeight w:val="20"/>
        </w:trPr>
        <w:tc>
          <w:tcPr>
            <w:tcW w:w="500" w:type="pct"/>
            <w:vAlign w:val="center"/>
          </w:tcPr>
          <w:p w14:paraId="1E3B95C2" w14:textId="77777777" w:rsidR="006A3FB5" w:rsidRPr="00537F75" w:rsidRDefault="006A3FB5" w:rsidP="00C01E17">
            <w:pPr>
              <w:ind w:left="-57" w:right="-57"/>
              <w:jc w:val="center"/>
              <w:rPr>
                <w:sz w:val="20"/>
                <w:szCs w:val="20"/>
              </w:rPr>
            </w:pPr>
          </w:p>
        </w:tc>
        <w:tc>
          <w:tcPr>
            <w:tcW w:w="500" w:type="pct"/>
            <w:vAlign w:val="center"/>
          </w:tcPr>
          <w:p w14:paraId="6EECE4ED" w14:textId="77777777" w:rsidR="006A3FB5" w:rsidRPr="00537F75" w:rsidRDefault="006A3FB5" w:rsidP="00C01E17">
            <w:pPr>
              <w:ind w:left="-57" w:right="-57"/>
              <w:jc w:val="center"/>
              <w:rPr>
                <w:sz w:val="20"/>
                <w:szCs w:val="20"/>
              </w:rPr>
            </w:pPr>
          </w:p>
        </w:tc>
        <w:tc>
          <w:tcPr>
            <w:tcW w:w="500" w:type="pct"/>
            <w:vAlign w:val="center"/>
          </w:tcPr>
          <w:p w14:paraId="111753CF" w14:textId="77777777" w:rsidR="006A3FB5" w:rsidRPr="00537F75" w:rsidRDefault="006A3FB5" w:rsidP="00C01E17">
            <w:pPr>
              <w:ind w:left="-57" w:right="-57"/>
              <w:jc w:val="center"/>
              <w:rPr>
                <w:sz w:val="20"/>
                <w:szCs w:val="20"/>
              </w:rPr>
            </w:pPr>
            <w:r w:rsidRPr="00537F75">
              <w:rPr>
                <w:sz w:val="20"/>
                <w:szCs w:val="20"/>
              </w:rPr>
              <w:t>65,04</w:t>
            </w:r>
          </w:p>
        </w:tc>
        <w:tc>
          <w:tcPr>
            <w:tcW w:w="500" w:type="pct"/>
            <w:vAlign w:val="center"/>
          </w:tcPr>
          <w:p w14:paraId="46F6DB7B" w14:textId="77777777" w:rsidR="006A3FB5" w:rsidRPr="00537F75" w:rsidRDefault="006A3FB5" w:rsidP="00C01E17">
            <w:pPr>
              <w:ind w:left="-57" w:right="-57"/>
              <w:jc w:val="center"/>
              <w:rPr>
                <w:sz w:val="20"/>
                <w:szCs w:val="20"/>
              </w:rPr>
            </w:pPr>
          </w:p>
        </w:tc>
        <w:tc>
          <w:tcPr>
            <w:tcW w:w="500" w:type="pct"/>
            <w:vAlign w:val="center"/>
          </w:tcPr>
          <w:p w14:paraId="074EC8C4" w14:textId="77777777" w:rsidR="006A3FB5" w:rsidRPr="00537F75" w:rsidRDefault="006A3FB5" w:rsidP="00C01E17">
            <w:pPr>
              <w:ind w:left="-57" w:right="-57"/>
              <w:jc w:val="center"/>
              <w:rPr>
                <w:sz w:val="20"/>
                <w:szCs w:val="20"/>
              </w:rPr>
            </w:pPr>
            <w:r w:rsidRPr="00537F75">
              <w:rPr>
                <w:sz w:val="20"/>
                <w:szCs w:val="20"/>
              </w:rPr>
              <w:t>130,08</w:t>
            </w:r>
          </w:p>
        </w:tc>
        <w:tc>
          <w:tcPr>
            <w:tcW w:w="500" w:type="pct"/>
            <w:vAlign w:val="center"/>
          </w:tcPr>
          <w:p w14:paraId="7478BAD3"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56A436A0" w14:textId="77777777" w:rsidR="006A3FB5" w:rsidRPr="00537F75" w:rsidRDefault="006A3FB5" w:rsidP="00C01E17">
            <w:pPr>
              <w:ind w:left="-57" w:right="-57"/>
              <w:jc w:val="center"/>
              <w:rPr>
                <w:sz w:val="20"/>
                <w:szCs w:val="20"/>
              </w:rPr>
            </w:pPr>
          </w:p>
        </w:tc>
        <w:tc>
          <w:tcPr>
            <w:tcW w:w="500" w:type="pct"/>
            <w:vAlign w:val="center"/>
          </w:tcPr>
          <w:p w14:paraId="74D0694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7A637167"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540267A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35E8559" w14:textId="77777777" w:rsidTr="0087052B">
        <w:trPr>
          <w:trHeight w:val="20"/>
        </w:trPr>
        <w:tc>
          <w:tcPr>
            <w:tcW w:w="500" w:type="pct"/>
            <w:vAlign w:val="center"/>
          </w:tcPr>
          <w:p w14:paraId="1A69D734" w14:textId="77777777" w:rsidR="006A3FB5" w:rsidRPr="00537F75" w:rsidRDefault="006A3FB5" w:rsidP="00C01E17">
            <w:pPr>
              <w:ind w:left="-57" w:right="-57"/>
              <w:jc w:val="center"/>
              <w:rPr>
                <w:sz w:val="20"/>
                <w:szCs w:val="20"/>
              </w:rPr>
            </w:pPr>
            <w:r w:rsidRPr="00537F75">
              <w:rPr>
                <w:sz w:val="20"/>
                <w:szCs w:val="20"/>
              </w:rPr>
              <w:t>АК-1</w:t>
            </w:r>
          </w:p>
        </w:tc>
        <w:tc>
          <w:tcPr>
            <w:tcW w:w="500" w:type="pct"/>
            <w:vAlign w:val="center"/>
          </w:tcPr>
          <w:p w14:paraId="697193F8"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2-4</w:t>
            </w:r>
          </w:p>
        </w:tc>
        <w:tc>
          <w:tcPr>
            <w:tcW w:w="500" w:type="pct"/>
            <w:vAlign w:val="center"/>
          </w:tcPr>
          <w:p w14:paraId="45468622" w14:textId="77777777" w:rsidR="006A3FB5" w:rsidRPr="00537F75" w:rsidRDefault="006A3FB5" w:rsidP="00C01E17">
            <w:pPr>
              <w:ind w:left="-57" w:right="-57"/>
              <w:jc w:val="center"/>
              <w:rPr>
                <w:sz w:val="20"/>
                <w:szCs w:val="20"/>
              </w:rPr>
            </w:pPr>
            <w:r w:rsidRPr="00537F75">
              <w:rPr>
                <w:sz w:val="20"/>
                <w:szCs w:val="20"/>
              </w:rPr>
              <w:t>26,60</w:t>
            </w:r>
          </w:p>
        </w:tc>
        <w:tc>
          <w:tcPr>
            <w:tcW w:w="500" w:type="pct"/>
            <w:vAlign w:val="center"/>
          </w:tcPr>
          <w:p w14:paraId="3D94958D" w14:textId="77777777" w:rsidR="006A3FB5" w:rsidRPr="00537F75" w:rsidRDefault="006A3FB5" w:rsidP="00C01E17">
            <w:pPr>
              <w:ind w:left="-57" w:right="-57"/>
              <w:jc w:val="center"/>
              <w:rPr>
                <w:sz w:val="20"/>
                <w:szCs w:val="20"/>
              </w:rPr>
            </w:pPr>
          </w:p>
        </w:tc>
        <w:tc>
          <w:tcPr>
            <w:tcW w:w="500" w:type="pct"/>
            <w:vAlign w:val="center"/>
          </w:tcPr>
          <w:p w14:paraId="083A1BD7" w14:textId="77777777" w:rsidR="006A3FB5" w:rsidRPr="00537F75" w:rsidRDefault="006A3FB5" w:rsidP="00C01E17">
            <w:pPr>
              <w:ind w:left="-57" w:right="-57"/>
              <w:jc w:val="center"/>
              <w:rPr>
                <w:sz w:val="20"/>
                <w:szCs w:val="20"/>
              </w:rPr>
            </w:pPr>
            <w:r w:rsidRPr="00537F75">
              <w:rPr>
                <w:sz w:val="20"/>
                <w:szCs w:val="20"/>
              </w:rPr>
              <w:t>53,20</w:t>
            </w:r>
          </w:p>
        </w:tc>
        <w:tc>
          <w:tcPr>
            <w:tcW w:w="500" w:type="pct"/>
            <w:vAlign w:val="center"/>
          </w:tcPr>
          <w:p w14:paraId="384AC3E0"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274927C4" w14:textId="77777777" w:rsidR="006A3FB5" w:rsidRPr="00537F75" w:rsidRDefault="006A3FB5" w:rsidP="00C01E17">
            <w:pPr>
              <w:ind w:left="-57" w:right="-57"/>
              <w:jc w:val="center"/>
              <w:rPr>
                <w:sz w:val="20"/>
                <w:szCs w:val="20"/>
              </w:rPr>
            </w:pPr>
          </w:p>
        </w:tc>
        <w:tc>
          <w:tcPr>
            <w:tcW w:w="500" w:type="pct"/>
            <w:vAlign w:val="center"/>
          </w:tcPr>
          <w:p w14:paraId="3C87574E"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F2D21A8"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7170E718"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5CA02380" w14:textId="77777777" w:rsidTr="0087052B">
        <w:trPr>
          <w:trHeight w:val="20"/>
        </w:trPr>
        <w:tc>
          <w:tcPr>
            <w:tcW w:w="500" w:type="pct"/>
            <w:vAlign w:val="center"/>
          </w:tcPr>
          <w:p w14:paraId="2C2E641A" w14:textId="77777777" w:rsidR="006A3FB5" w:rsidRPr="00537F75" w:rsidRDefault="006A3FB5" w:rsidP="00C01E17">
            <w:pPr>
              <w:ind w:left="-57" w:right="-57"/>
              <w:jc w:val="center"/>
              <w:rPr>
                <w:sz w:val="20"/>
                <w:szCs w:val="20"/>
              </w:rPr>
            </w:pPr>
          </w:p>
        </w:tc>
        <w:tc>
          <w:tcPr>
            <w:tcW w:w="500" w:type="pct"/>
            <w:vAlign w:val="center"/>
          </w:tcPr>
          <w:p w14:paraId="0AC2F8D7" w14:textId="77777777" w:rsidR="006A3FB5" w:rsidRPr="00537F75" w:rsidRDefault="006A3FB5" w:rsidP="00C01E17">
            <w:pPr>
              <w:ind w:left="-57" w:right="-57"/>
              <w:jc w:val="center"/>
              <w:rPr>
                <w:sz w:val="20"/>
                <w:szCs w:val="20"/>
              </w:rPr>
            </w:pPr>
          </w:p>
        </w:tc>
        <w:tc>
          <w:tcPr>
            <w:tcW w:w="500" w:type="pct"/>
            <w:vAlign w:val="center"/>
          </w:tcPr>
          <w:p w14:paraId="74D0F6D7" w14:textId="77777777" w:rsidR="006A3FB5" w:rsidRPr="00537F75" w:rsidRDefault="006A3FB5" w:rsidP="00C01E17">
            <w:pPr>
              <w:ind w:left="-57" w:right="-57"/>
              <w:jc w:val="center"/>
              <w:rPr>
                <w:sz w:val="20"/>
                <w:szCs w:val="20"/>
              </w:rPr>
            </w:pPr>
            <w:r w:rsidRPr="00537F75">
              <w:rPr>
                <w:sz w:val="20"/>
                <w:szCs w:val="20"/>
              </w:rPr>
              <w:t>6,20</w:t>
            </w:r>
          </w:p>
        </w:tc>
        <w:tc>
          <w:tcPr>
            <w:tcW w:w="500" w:type="pct"/>
            <w:vAlign w:val="center"/>
          </w:tcPr>
          <w:p w14:paraId="0F9A92CA" w14:textId="77777777" w:rsidR="006A3FB5" w:rsidRPr="00537F75" w:rsidRDefault="006A3FB5" w:rsidP="00C01E17">
            <w:pPr>
              <w:ind w:left="-57" w:right="-57"/>
              <w:jc w:val="center"/>
              <w:rPr>
                <w:sz w:val="20"/>
                <w:szCs w:val="20"/>
              </w:rPr>
            </w:pPr>
          </w:p>
        </w:tc>
        <w:tc>
          <w:tcPr>
            <w:tcW w:w="500" w:type="pct"/>
            <w:vAlign w:val="center"/>
          </w:tcPr>
          <w:p w14:paraId="37FE0C73" w14:textId="77777777" w:rsidR="006A3FB5" w:rsidRPr="00537F75" w:rsidRDefault="006A3FB5" w:rsidP="00C01E17">
            <w:pPr>
              <w:ind w:left="-57" w:right="-57"/>
              <w:jc w:val="center"/>
              <w:rPr>
                <w:sz w:val="20"/>
                <w:szCs w:val="20"/>
              </w:rPr>
            </w:pPr>
            <w:r w:rsidRPr="00537F75">
              <w:rPr>
                <w:sz w:val="20"/>
                <w:szCs w:val="20"/>
              </w:rPr>
              <w:t>12,40</w:t>
            </w:r>
          </w:p>
        </w:tc>
        <w:tc>
          <w:tcPr>
            <w:tcW w:w="500" w:type="pct"/>
            <w:vAlign w:val="center"/>
          </w:tcPr>
          <w:p w14:paraId="2830730B"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65BA299C" w14:textId="77777777" w:rsidR="006A3FB5" w:rsidRPr="00537F75" w:rsidRDefault="006A3FB5" w:rsidP="00C01E17">
            <w:pPr>
              <w:ind w:left="-57" w:right="-57"/>
              <w:jc w:val="center"/>
              <w:rPr>
                <w:sz w:val="20"/>
                <w:szCs w:val="20"/>
              </w:rPr>
            </w:pPr>
          </w:p>
        </w:tc>
        <w:tc>
          <w:tcPr>
            <w:tcW w:w="500" w:type="pct"/>
            <w:vAlign w:val="center"/>
          </w:tcPr>
          <w:p w14:paraId="31DB43DA"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3C6D78A"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3E479EB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52126EA" w14:textId="77777777" w:rsidTr="0087052B">
        <w:trPr>
          <w:trHeight w:val="20"/>
        </w:trPr>
        <w:tc>
          <w:tcPr>
            <w:tcW w:w="500" w:type="pct"/>
            <w:vAlign w:val="center"/>
          </w:tcPr>
          <w:p w14:paraId="067EC39D" w14:textId="77777777" w:rsidR="006A3FB5" w:rsidRPr="00537F75" w:rsidRDefault="006A3FB5" w:rsidP="00C01E17">
            <w:pPr>
              <w:ind w:left="-57" w:right="-57"/>
              <w:jc w:val="center"/>
              <w:rPr>
                <w:sz w:val="20"/>
                <w:szCs w:val="20"/>
              </w:rPr>
            </w:pPr>
          </w:p>
        </w:tc>
        <w:tc>
          <w:tcPr>
            <w:tcW w:w="500" w:type="pct"/>
            <w:vAlign w:val="center"/>
          </w:tcPr>
          <w:p w14:paraId="482316E8" w14:textId="77777777" w:rsidR="006A3FB5" w:rsidRPr="00537F75" w:rsidRDefault="006A3FB5" w:rsidP="00C01E17">
            <w:pPr>
              <w:ind w:left="-57" w:right="-57"/>
              <w:jc w:val="center"/>
              <w:rPr>
                <w:sz w:val="20"/>
                <w:szCs w:val="20"/>
              </w:rPr>
            </w:pPr>
          </w:p>
        </w:tc>
        <w:tc>
          <w:tcPr>
            <w:tcW w:w="500" w:type="pct"/>
            <w:vAlign w:val="center"/>
          </w:tcPr>
          <w:p w14:paraId="053296F4" w14:textId="77777777" w:rsidR="006A3FB5" w:rsidRPr="00537F75" w:rsidRDefault="006A3FB5" w:rsidP="00C01E17">
            <w:pPr>
              <w:ind w:left="-57" w:right="-57"/>
              <w:jc w:val="center"/>
              <w:rPr>
                <w:sz w:val="20"/>
                <w:szCs w:val="20"/>
              </w:rPr>
            </w:pPr>
            <w:r w:rsidRPr="00537F75">
              <w:rPr>
                <w:sz w:val="20"/>
                <w:szCs w:val="20"/>
              </w:rPr>
              <w:t>157,10</w:t>
            </w:r>
          </w:p>
        </w:tc>
        <w:tc>
          <w:tcPr>
            <w:tcW w:w="500" w:type="pct"/>
            <w:vAlign w:val="center"/>
          </w:tcPr>
          <w:p w14:paraId="00D5CBDC" w14:textId="77777777" w:rsidR="006A3FB5" w:rsidRPr="00537F75" w:rsidRDefault="006A3FB5" w:rsidP="00C01E17">
            <w:pPr>
              <w:ind w:left="-57" w:right="-57"/>
              <w:jc w:val="center"/>
              <w:rPr>
                <w:sz w:val="20"/>
                <w:szCs w:val="20"/>
              </w:rPr>
            </w:pPr>
          </w:p>
        </w:tc>
        <w:tc>
          <w:tcPr>
            <w:tcW w:w="500" w:type="pct"/>
            <w:vAlign w:val="center"/>
          </w:tcPr>
          <w:p w14:paraId="24FA79C3" w14:textId="77777777" w:rsidR="006A3FB5" w:rsidRPr="00537F75" w:rsidRDefault="006A3FB5" w:rsidP="00C01E17">
            <w:pPr>
              <w:ind w:left="-57" w:right="-57"/>
              <w:jc w:val="center"/>
              <w:rPr>
                <w:sz w:val="20"/>
                <w:szCs w:val="20"/>
              </w:rPr>
            </w:pPr>
            <w:r w:rsidRPr="00537F75">
              <w:rPr>
                <w:sz w:val="20"/>
                <w:szCs w:val="20"/>
              </w:rPr>
              <w:t>314,20</w:t>
            </w:r>
          </w:p>
        </w:tc>
        <w:tc>
          <w:tcPr>
            <w:tcW w:w="500" w:type="pct"/>
            <w:vAlign w:val="center"/>
          </w:tcPr>
          <w:p w14:paraId="381DE237"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6D7C3C0B" w14:textId="77777777" w:rsidR="006A3FB5" w:rsidRPr="00537F75" w:rsidRDefault="006A3FB5" w:rsidP="00C01E17">
            <w:pPr>
              <w:ind w:left="-57" w:right="-57"/>
              <w:jc w:val="center"/>
              <w:rPr>
                <w:sz w:val="20"/>
                <w:szCs w:val="20"/>
              </w:rPr>
            </w:pPr>
          </w:p>
        </w:tc>
        <w:tc>
          <w:tcPr>
            <w:tcW w:w="500" w:type="pct"/>
            <w:vAlign w:val="center"/>
          </w:tcPr>
          <w:p w14:paraId="5218754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F57BAE6"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33A9D36F"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0B57F4F" w14:textId="77777777" w:rsidTr="0087052B">
        <w:trPr>
          <w:trHeight w:val="20"/>
        </w:trPr>
        <w:tc>
          <w:tcPr>
            <w:tcW w:w="500" w:type="pct"/>
            <w:vAlign w:val="center"/>
          </w:tcPr>
          <w:p w14:paraId="33DE8D77"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2-4</w:t>
            </w:r>
          </w:p>
        </w:tc>
        <w:tc>
          <w:tcPr>
            <w:tcW w:w="500" w:type="pct"/>
            <w:vAlign w:val="center"/>
          </w:tcPr>
          <w:p w14:paraId="7BE5D961" w14:textId="77777777" w:rsidR="006A3FB5" w:rsidRPr="00537F75" w:rsidRDefault="006A3FB5" w:rsidP="00C01E17">
            <w:pPr>
              <w:ind w:left="-57" w:right="-57"/>
              <w:jc w:val="center"/>
              <w:rPr>
                <w:sz w:val="20"/>
                <w:szCs w:val="20"/>
              </w:rPr>
            </w:pPr>
            <w:r w:rsidRPr="00537F75">
              <w:rPr>
                <w:sz w:val="20"/>
                <w:szCs w:val="20"/>
              </w:rPr>
              <w:t>ИТП Оборонная, 2-4</w:t>
            </w:r>
          </w:p>
        </w:tc>
        <w:tc>
          <w:tcPr>
            <w:tcW w:w="500" w:type="pct"/>
            <w:vAlign w:val="center"/>
          </w:tcPr>
          <w:p w14:paraId="3BD1658F"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6B31FA96" w14:textId="77777777" w:rsidR="006A3FB5" w:rsidRPr="00537F75" w:rsidRDefault="006A3FB5" w:rsidP="00C01E17">
            <w:pPr>
              <w:ind w:left="-57" w:right="-57"/>
              <w:jc w:val="center"/>
              <w:rPr>
                <w:sz w:val="20"/>
                <w:szCs w:val="20"/>
              </w:rPr>
            </w:pPr>
          </w:p>
        </w:tc>
        <w:tc>
          <w:tcPr>
            <w:tcW w:w="500" w:type="pct"/>
            <w:vAlign w:val="center"/>
          </w:tcPr>
          <w:p w14:paraId="77672BF3" w14:textId="77777777" w:rsidR="006A3FB5" w:rsidRPr="00537F75" w:rsidRDefault="006A3FB5" w:rsidP="00C01E17">
            <w:pPr>
              <w:ind w:left="-57" w:right="-57"/>
              <w:jc w:val="center"/>
              <w:rPr>
                <w:sz w:val="20"/>
                <w:szCs w:val="20"/>
              </w:rPr>
            </w:pPr>
            <w:r w:rsidRPr="00537F75">
              <w:rPr>
                <w:sz w:val="20"/>
                <w:szCs w:val="20"/>
              </w:rPr>
              <w:t>3,00</w:t>
            </w:r>
          </w:p>
        </w:tc>
        <w:tc>
          <w:tcPr>
            <w:tcW w:w="500" w:type="pct"/>
            <w:vAlign w:val="center"/>
          </w:tcPr>
          <w:p w14:paraId="4C0DF300"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4E302C3A" w14:textId="77777777" w:rsidR="006A3FB5" w:rsidRPr="00537F75" w:rsidRDefault="006A3FB5" w:rsidP="00C01E17">
            <w:pPr>
              <w:ind w:left="-57" w:right="-57"/>
              <w:jc w:val="center"/>
              <w:rPr>
                <w:sz w:val="20"/>
                <w:szCs w:val="20"/>
              </w:rPr>
            </w:pPr>
          </w:p>
        </w:tc>
        <w:tc>
          <w:tcPr>
            <w:tcW w:w="500" w:type="pct"/>
            <w:vAlign w:val="center"/>
          </w:tcPr>
          <w:p w14:paraId="291D961F"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F14F010"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114A769F"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1F8783C" w14:textId="77777777" w:rsidTr="0087052B">
        <w:trPr>
          <w:trHeight w:val="20"/>
        </w:trPr>
        <w:tc>
          <w:tcPr>
            <w:tcW w:w="500" w:type="pct"/>
            <w:vAlign w:val="center"/>
          </w:tcPr>
          <w:p w14:paraId="7DE1F9D3"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2-4</w:t>
            </w:r>
          </w:p>
        </w:tc>
        <w:tc>
          <w:tcPr>
            <w:tcW w:w="500" w:type="pct"/>
            <w:vAlign w:val="center"/>
          </w:tcPr>
          <w:p w14:paraId="613A04DE"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2-3</w:t>
            </w:r>
          </w:p>
        </w:tc>
        <w:tc>
          <w:tcPr>
            <w:tcW w:w="500" w:type="pct"/>
            <w:vAlign w:val="center"/>
          </w:tcPr>
          <w:p w14:paraId="09D9A42D" w14:textId="77777777" w:rsidR="006A3FB5" w:rsidRPr="00537F75" w:rsidRDefault="006A3FB5" w:rsidP="00C01E17">
            <w:pPr>
              <w:ind w:left="-57" w:right="-57"/>
              <w:jc w:val="center"/>
              <w:rPr>
                <w:sz w:val="20"/>
                <w:szCs w:val="20"/>
              </w:rPr>
            </w:pPr>
            <w:r w:rsidRPr="00537F75">
              <w:rPr>
                <w:sz w:val="20"/>
                <w:szCs w:val="20"/>
              </w:rPr>
              <w:t>7,40</w:t>
            </w:r>
          </w:p>
        </w:tc>
        <w:tc>
          <w:tcPr>
            <w:tcW w:w="500" w:type="pct"/>
            <w:vAlign w:val="center"/>
          </w:tcPr>
          <w:p w14:paraId="7D7BF88F" w14:textId="77777777" w:rsidR="006A3FB5" w:rsidRPr="00537F75" w:rsidRDefault="006A3FB5" w:rsidP="00C01E17">
            <w:pPr>
              <w:ind w:left="-57" w:right="-57"/>
              <w:jc w:val="center"/>
              <w:rPr>
                <w:sz w:val="20"/>
                <w:szCs w:val="20"/>
              </w:rPr>
            </w:pPr>
          </w:p>
        </w:tc>
        <w:tc>
          <w:tcPr>
            <w:tcW w:w="500" w:type="pct"/>
            <w:vAlign w:val="center"/>
          </w:tcPr>
          <w:p w14:paraId="17FB7838" w14:textId="77777777" w:rsidR="006A3FB5" w:rsidRPr="00537F75" w:rsidRDefault="006A3FB5" w:rsidP="00C01E17">
            <w:pPr>
              <w:ind w:left="-57" w:right="-57"/>
              <w:jc w:val="center"/>
              <w:rPr>
                <w:sz w:val="20"/>
                <w:szCs w:val="20"/>
              </w:rPr>
            </w:pPr>
            <w:r w:rsidRPr="00537F75">
              <w:rPr>
                <w:sz w:val="20"/>
                <w:szCs w:val="20"/>
              </w:rPr>
              <w:t>14,80</w:t>
            </w:r>
          </w:p>
        </w:tc>
        <w:tc>
          <w:tcPr>
            <w:tcW w:w="500" w:type="pct"/>
            <w:vAlign w:val="center"/>
          </w:tcPr>
          <w:p w14:paraId="253FAFF9"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174E9CB4" w14:textId="77777777" w:rsidR="006A3FB5" w:rsidRPr="00537F75" w:rsidRDefault="006A3FB5" w:rsidP="00C01E17">
            <w:pPr>
              <w:ind w:left="-57" w:right="-57"/>
              <w:jc w:val="center"/>
              <w:rPr>
                <w:sz w:val="20"/>
                <w:szCs w:val="20"/>
              </w:rPr>
            </w:pPr>
          </w:p>
        </w:tc>
        <w:tc>
          <w:tcPr>
            <w:tcW w:w="500" w:type="pct"/>
            <w:vAlign w:val="center"/>
          </w:tcPr>
          <w:p w14:paraId="3DDE768A"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A765B1C"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499205E2"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1F96F5E" w14:textId="77777777" w:rsidTr="0087052B">
        <w:trPr>
          <w:trHeight w:val="20"/>
        </w:trPr>
        <w:tc>
          <w:tcPr>
            <w:tcW w:w="500" w:type="pct"/>
            <w:vAlign w:val="center"/>
          </w:tcPr>
          <w:p w14:paraId="34295410" w14:textId="77777777" w:rsidR="006A3FB5" w:rsidRPr="00537F75" w:rsidRDefault="006A3FB5" w:rsidP="00C01E17">
            <w:pPr>
              <w:ind w:left="-57" w:right="-57"/>
              <w:jc w:val="center"/>
              <w:rPr>
                <w:sz w:val="20"/>
                <w:szCs w:val="20"/>
              </w:rPr>
            </w:pPr>
          </w:p>
        </w:tc>
        <w:tc>
          <w:tcPr>
            <w:tcW w:w="500" w:type="pct"/>
            <w:vAlign w:val="center"/>
          </w:tcPr>
          <w:p w14:paraId="308AC17B" w14:textId="77777777" w:rsidR="006A3FB5" w:rsidRPr="00537F75" w:rsidRDefault="006A3FB5" w:rsidP="00C01E17">
            <w:pPr>
              <w:ind w:left="-57" w:right="-57"/>
              <w:jc w:val="center"/>
              <w:rPr>
                <w:sz w:val="20"/>
                <w:szCs w:val="20"/>
              </w:rPr>
            </w:pPr>
          </w:p>
        </w:tc>
        <w:tc>
          <w:tcPr>
            <w:tcW w:w="500" w:type="pct"/>
            <w:vAlign w:val="center"/>
          </w:tcPr>
          <w:p w14:paraId="562D6A18" w14:textId="77777777" w:rsidR="006A3FB5" w:rsidRPr="00537F75" w:rsidRDefault="006A3FB5" w:rsidP="00C01E17">
            <w:pPr>
              <w:ind w:left="-57" w:right="-57"/>
              <w:jc w:val="center"/>
              <w:rPr>
                <w:sz w:val="20"/>
                <w:szCs w:val="20"/>
              </w:rPr>
            </w:pPr>
            <w:r w:rsidRPr="00537F75">
              <w:rPr>
                <w:sz w:val="20"/>
                <w:szCs w:val="20"/>
              </w:rPr>
              <w:t>4,30</w:t>
            </w:r>
          </w:p>
        </w:tc>
        <w:tc>
          <w:tcPr>
            <w:tcW w:w="500" w:type="pct"/>
            <w:vAlign w:val="center"/>
          </w:tcPr>
          <w:p w14:paraId="274BEF77" w14:textId="77777777" w:rsidR="006A3FB5" w:rsidRPr="00537F75" w:rsidRDefault="006A3FB5" w:rsidP="00C01E17">
            <w:pPr>
              <w:ind w:left="-57" w:right="-57"/>
              <w:jc w:val="center"/>
              <w:rPr>
                <w:sz w:val="20"/>
                <w:szCs w:val="20"/>
              </w:rPr>
            </w:pPr>
          </w:p>
        </w:tc>
        <w:tc>
          <w:tcPr>
            <w:tcW w:w="500" w:type="pct"/>
            <w:vAlign w:val="center"/>
          </w:tcPr>
          <w:p w14:paraId="272E6C6B" w14:textId="77777777" w:rsidR="006A3FB5" w:rsidRPr="00537F75" w:rsidRDefault="006A3FB5" w:rsidP="00C01E17">
            <w:pPr>
              <w:ind w:left="-57" w:right="-57"/>
              <w:jc w:val="center"/>
              <w:rPr>
                <w:sz w:val="20"/>
                <w:szCs w:val="20"/>
              </w:rPr>
            </w:pPr>
            <w:r w:rsidRPr="00537F75">
              <w:rPr>
                <w:sz w:val="20"/>
                <w:szCs w:val="20"/>
              </w:rPr>
              <w:t>8,60</w:t>
            </w:r>
          </w:p>
        </w:tc>
        <w:tc>
          <w:tcPr>
            <w:tcW w:w="500" w:type="pct"/>
            <w:vAlign w:val="center"/>
          </w:tcPr>
          <w:p w14:paraId="3B020396"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57506C9B" w14:textId="77777777" w:rsidR="006A3FB5" w:rsidRPr="00537F75" w:rsidRDefault="006A3FB5" w:rsidP="00C01E17">
            <w:pPr>
              <w:ind w:left="-57" w:right="-57"/>
              <w:jc w:val="center"/>
              <w:rPr>
                <w:sz w:val="20"/>
                <w:szCs w:val="20"/>
              </w:rPr>
            </w:pPr>
          </w:p>
        </w:tc>
        <w:tc>
          <w:tcPr>
            <w:tcW w:w="500" w:type="pct"/>
            <w:vAlign w:val="center"/>
          </w:tcPr>
          <w:p w14:paraId="43634B5A"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34E9BC1"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09BA0FB6"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18D4834" w14:textId="77777777" w:rsidTr="0087052B">
        <w:trPr>
          <w:trHeight w:val="20"/>
        </w:trPr>
        <w:tc>
          <w:tcPr>
            <w:tcW w:w="500" w:type="pct"/>
            <w:vAlign w:val="center"/>
          </w:tcPr>
          <w:p w14:paraId="1932301C" w14:textId="77777777" w:rsidR="006A3FB5" w:rsidRPr="00537F75" w:rsidRDefault="006A3FB5" w:rsidP="00C01E17">
            <w:pPr>
              <w:ind w:left="-57" w:right="-57"/>
              <w:jc w:val="center"/>
              <w:rPr>
                <w:sz w:val="20"/>
                <w:szCs w:val="20"/>
              </w:rPr>
            </w:pPr>
          </w:p>
        </w:tc>
        <w:tc>
          <w:tcPr>
            <w:tcW w:w="500" w:type="pct"/>
            <w:vAlign w:val="center"/>
          </w:tcPr>
          <w:p w14:paraId="356C562C" w14:textId="77777777" w:rsidR="006A3FB5" w:rsidRPr="00537F75" w:rsidRDefault="006A3FB5" w:rsidP="00C01E17">
            <w:pPr>
              <w:ind w:left="-57" w:right="-57"/>
              <w:jc w:val="center"/>
              <w:rPr>
                <w:sz w:val="20"/>
                <w:szCs w:val="20"/>
              </w:rPr>
            </w:pPr>
          </w:p>
        </w:tc>
        <w:tc>
          <w:tcPr>
            <w:tcW w:w="500" w:type="pct"/>
            <w:vAlign w:val="center"/>
          </w:tcPr>
          <w:p w14:paraId="1832B213" w14:textId="77777777" w:rsidR="006A3FB5" w:rsidRPr="00537F75" w:rsidRDefault="006A3FB5" w:rsidP="00C01E17">
            <w:pPr>
              <w:ind w:left="-57" w:right="-57"/>
              <w:jc w:val="center"/>
              <w:rPr>
                <w:sz w:val="20"/>
                <w:szCs w:val="20"/>
              </w:rPr>
            </w:pPr>
            <w:r w:rsidRPr="00537F75">
              <w:rPr>
                <w:sz w:val="20"/>
                <w:szCs w:val="20"/>
              </w:rPr>
              <w:t>21,10</w:t>
            </w:r>
          </w:p>
        </w:tc>
        <w:tc>
          <w:tcPr>
            <w:tcW w:w="500" w:type="pct"/>
            <w:vAlign w:val="center"/>
          </w:tcPr>
          <w:p w14:paraId="6BE63F71" w14:textId="77777777" w:rsidR="006A3FB5" w:rsidRPr="00537F75" w:rsidRDefault="006A3FB5" w:rsidP="00C01E17">
            <w:pPr>
              <w:ind w:left="-57" w:right="-57"/>
              <w:jc w:val="center"/>
              <w:rPr>
                <w:sz w:val="20"/>
                <w:szCs w:val="20"/>
              </w:rPr>
            </w:pPr>
          </w:p>
        </w:tc>
        <w:tc>
          <w:tcPr>
            <w:tcW w:w="500" w:type="pct"/>
            <w:vAlign w:val="center"/>
          </w:tcPr>
          <w:p w14:paraId="7B1CC942" w14:textId="77777777" w:rsidR="006A3FB5" w:rsidRPr="00537F75" w:rsidRDefault="006A3FB5" w:rsidP="00C01E17">
            <w:pPr>
              <w:ind w:left="-57" w:right="-57"/>
              <w:jc w:val="center"/>
              <w:rPr>
                <w:sz w:val="20"/>
                <w:szCs w:val="20"/>
              </w:rPr>
            </w:pPr>
            <w:r w:rsidRPr="00537F75">
              <w:rPr>
                <w:sz w:val="20"/>
                <w:szCs w:val="20"/>
              </w:rPr>
              <w:t>42,20</w:t>
            </w:r>
          </w:p>
        </w:tc>
        <w:tc>
          <w:tcPr>
            <w:tcW w:w="500" w:type="pct"/>
            <w:vAlign w:val="center"/>
          </w:tcPr>
          <w:p w14:paraId="1A61E8E2"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392FDBFA" w14:textId="77777777" w:rsidR="006A3FB5" w:rsidRPr="00537F75" w:rsidRDefault="006A3FB5" w:rsidP="00C01E17">
            <w:pPr>
              <w:ind w:left="-57" w:right="-57"/>
              <w:jc w:val="center"/>
              <w:rPr>
                <w:sz w:val="20"/>
                <w:szCs w:val="20"/>
              </w:rPr>
            </w:pPr>
          </w:p>
        </w:tc>
        <w:tc>
          <w:tcPr>
            <w:tcW w:w="500" w:type="pct"/>
            <w:vAlign w:val="center"/>
          </w:tcPr>
          <w:p w14:paraId="7C16D04C"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1241E295"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049E220F"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54E08C9B" w14:textId="77777777" w:rsidTr="0087052B">
        <w:trPr>
          <w:trHeight w:val="20"/>
        </w:trPr>
        <w:tc>
          <w:tcPr>
            <w:tcW w:w="500" w:type="pct"/>
            <w:vAlign w:val="center"/>
          </w:tcPr>
          <w:p w14:paraId="6417D9EA" w14:textId="77777777" w:rsidR="006A3FB5" w:rsidRPr="00537F75" w:rsidRDefault="006A3FB5" w:rsidP="00C01E17">
            <w:pPr>
              <w:ind w:left="-57" w:right="-57"/>
              <w:jc w:val="center"/>
              <w:rPr>
                <w:sz w:val="20"/>
                <w:szCs w:val="20"/>
              </w:rPr>
            </w:pPr>
          </w:p>
        </w:tc>
        <w:tc>
          <w:tcPr>
            <w:tcW w:w="500" w:type="pct"/>
            <w:vAlign w:val="center"/>
          </w:tcPr>
          <w:p w14:paraId="020FDCD9" w14:textId="77777777" w:rsidR="006A3FB5" w:rsidRPr="00537F75" w:rsidRDefault="006A3FB5" w:rsidP="00C01E17">
            <w:pPr>
              <w:ind w:left="-57" w:right="-57"/>
              <w:jc w:val="center"/>
              <w:rPr>
                <w:sz w:val="20"/>
                <w:szCs w:val="20"/>
              </w:rPr>
            </w:pPr>
          </w:p>
        </w:tc>
        <w:tc>
          <w:tcPr>
            <w:tcW w:w="500" w:type="pct"/>
            <w:vAlign w:val="center"/>
          </w:tcPr>
          <w:p w14:paraId="35982775" w14:textId="77777777" w:rsidR="006A3FB5" w:rsidRPr="00537F75" w:rsidRDefault="006A3FB5" w:rsidP="00C01E17">
            <w:pPr>
              <w:ind w:left="-57" w:right="-57"/>
              <w:jc w:val="center"/>
              <w:rPr>
                <w:sz w:val="20"/>
                <w:szCs w:val="20"/>
              </w:rPr>
            </w:pPr>
            <w:r w:rsidRPr="00537F75">
              <w:rPr>
                <w:sz w:val="20"/>
                <w:szCs w:val="20"/>
              </w:rPr>
              <w:t>80,70</w:t>
            </w:r>
          </w:p>
        </w:tc>
        <w:tc>
          <w:tcPr>
            <w:tcW w:w="500" w:type="pct"/>
            <w:vAlign w:val="center"/>
          </w:tcPr>
          <w:p w14:paraId="292E76F2" w14:textId="77777777" w:rsidR="006A3FB5" w:rsidRPr="00537F75" w:rsidRDefault="006A3FB5" w:rsidP="00C01E17">
            <w:pPr>
              <w:ind w:left="-57" w:right="-57"/>
              <w:jc w:val="center"/>
              <w:rPr>
                <w:sz w:val="20"/>
                <w:szCs w:val="20"/>
              </w:rPr>
            </w:pPr>
          </w:p>
        </w:tc>
        <w:tc>
          <w:tcPr>
            <w:tcW w:w="500" w:type="pct"/>
            <w:vAlign w:val="center"/>
          </w:tcPr>
          <w:p w14:paraId="7695D84F" w14:textId="77777777" w:rsidR="006A3FB5" w:rsidRPr="00537F75" w:rsidRDefault="006A3FB5" w:rsidP="00C01E17">
            <w:pPr>
              <w:ind w:left="-57" w:right="-57"/>
              <w:jc w:val="center"/>
              <w:rPr>
                <w:sz w:val="20"/>
                <w:szCs w:val="20"/>
              </w:rPr>
            </w:pPr>
            <w:r w:rsidRPr="00537F75">
              <w:rPr>
                <w:sz w:val="20"/>
                <w:szCs w:val="20"/>
              </w:rPr>
              <w:t>161,40</w:t>
            </w:r>
          </w:p>
        </w:tc>
        <w:tc>
          <w:tcPr>
            <w:tcW w:w="500" w:type="pct"/>
            <w:vAlign w:val="center"/>
          </w:tcPr>
          <w:p w14:paraId="6D9849F4" w14:textId="77777777" w:rsidR="006A3FB5" w:rsidRPr="00537F75" w:rsidRDefault="006A3FB5" w:rsidP="00C01E17">
            <w:pPr>
              <w:ind w:left="-57" w:right="-57"/>
              <w:jc w:val="center"/>
              <w:rPr>
                <w:sz w:val="20"/>
                <w:szCs w:val="20"/>
              </w:rPr>
            </w:pPr>
            <w:r w:rsidRPr="00537F75">
              <w:rPr>
                <w:sz w:val="20"/>
                <w:szCs w:val="20"/>
              </w:rPr>
              <w:t>125</w:t>
            </w:r>
          </w:p>
        </w:tc>
        <w:tc>
          <w:tcPr>
            <w:tcW w:w="500" w:type="pct"/>
            <w:vAlign w:val="center"/>
          </w:tcPr>
          <w:p w14:paraId="065A0E34" w14:textId="77777777" w:rsidR="006A3FB5" w:rsidRPr="00537F75" w:rsidRDefault="006A3FB5" w:rsidP="00C01E17">
            <w:pPr>
              <w:ind w:left="-57" w:right="-57"/>
              <w:jc w:val="center"/>
              <w:rPr>
                <w:sz w:val="20"/>
                <w:szCs w:val="20"/>
              </w:rPr>
            </w:pPr>
          </w:p>
        </w:tc>
        <w:tc>
          <w:tcPr>
            <w:tcW w:w="500" w:type="pct"/>
            <w:vAlign w:val="center"/>
          </w:tcPr>
          <w:p w14:paraId="47DF9E68"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8CCDA7D"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15E6DE08"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2450F779" w14:textId="77777777" w:rsidTr="0087052B">
        <w:trPr>
          <w:trHeight w:val="20"/>
        </w:trPr>
        <w:tc>
          <w:tcPr>
            <w:tcW w:w="500" w:type="pct"/>
            <w:vAlign w:val="center"/>
          </w:tcPr>
          <w:p w14:paraId="457EFCE3" w14:textId="77777777" w:rsidR="006A3FB5" w:rsidRPr="00537F75" w:rsidRDefault="006A3FB5" w:rsidP="00C01E17">
            <w:pPr>
              <w:ind w:left="-57" w:right="-57"/>
              <w:jc w:val="center"/>
              <w:rPr>
                <w:sz w:val="20"/>
                <w:szCs w:val="20"/>
              </w:rPr>
            </w:pPr>
            <w:proofErr w:type="spellStart"/>
            <w:r w:rsidRPr="00537F75">
              <w:rPr>
                <w:sz w:val="20"/>
                <w:szCs w:val="20"/>
              </w:rPr>
              <w:lastRenderedPageBreak/>
              <w:t>пдв</w:t>
            </w:r>
            <w:proofErr w:type="spellEnd"/>
            <w:r w:rsidRPr="00537F75">
              <w:rPr>
                <w:sz w:val="20"/>
                <w:szCs w:val="20"/>
              </w:rPr>
              <w:t>. Оборонная, 2-3</w:t>
            </w:r>
          </w:p>
        </w:tc>
        <w:tc>
          <w:tcPr>
            <w:tcW w:w="500" w:type="pct"/>
            <w:vAlign w:val="center"/>
          </w:tcPr>
          <w:p w14:paraId="33B85D7E" w14:textId="77777777" w:rsidR="006A3FB5" w:rsidRPr="00537F75" w:rsidRDefault="006A3FB5" w:rsidP="00C01E17">
            <w:pPr>
              <w:ind w:left="-57" w:right="-57"/>
              <w:jc w:val="center"/>
              <w:rPr>
                <w:sz w:val="20"/>
                <w:szCs w:val="20"/>
              </w:rPr>
            </w:pPr>
            <w:r w:rsidRPr="00537F75">
              <w:rPr>
                <w:sz w:val="20"/>
                <w:szCs w:val="20"/>
              </w:rPr>
              <w:t>ИТП Оборонная, 2-3</w:t>
            </w:r>
          </w:p>
        </w:tc>
        <w:tc>
          <w:tcPr>
            <w:tcW w:w="500" w:type="pct"/>
            <w:vAlign w:val="center"/>
          </w:tcPr>
          <w:p w14:paraId="42E77A1F"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4544DED0" w14:textId="77777777" w:rsidR="006A3FB5" w:rsidRPr="00537F75" w:rsidRDefault="006A3FB5" w:rsidP="00C01E17">
            <w:pPr>
              <w:ind w:left="-57" w:right="-57"/>
              <w:jc w:val="center"/>
              <w:rPr>
                <w:sz w:val="20"/>
                <w:szCs w:val="20"/>
              </w:rPr>
            </w:pPr>
          </w:p>
        </w:tc>
        <w:tc>
          <w:tcPr>
            <w:tcW w:w="500" w:type="pct"/>
            <w:vAlign w:val="center"/>
          </w:tcPr>
          <w:p w14:paraId="7E24AC72" w14:textId="77777777" w:rsidR="006A3FB5" w:rsidRPr="00537F75" w:rsidRDefault="006A3FB5" w:rsidP="00C01E17">
            <w:pPr>
              <w:ind w:left="-57" w:right="-57"/>
              <w:jc w:val="center"/>
              <w:rPr>
                <w:sz w:val="20"/>
                <w:szCs w:val="20"/>
              </w:rPr>
            </w:pPr>
            <w:r w:rsidRPr="00537F75">
              <w:rPr>
                <w:sz w:val="20"/>
                <w:szCs w:val="20"/>
              </w:rPr>
              <w:t>3,00</w:t>
            </w:r>
          </w:p>
        </w:tc>
        <w:tc>
          <w:tcPr>
            <w:tcW w:w="500" w:type="pct"/>
            <w:vAlign w:val="center"/>
          </w:tcPr>
          <w:p w14:paraId="5FF89E47"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5FDCF636" w14:textId="77777777" w:rsidR="006A3FB5" w:rsidRPr="00537F75" w:rsidRDefault="006A3FB5" w:rsidP="00C01E17">
            <w:pPr>
              <w:ind w:left="-57" w:right="-57"/>
              <w:jc w:val="center"/>
              <w:rPr>
                <w:sz w:val="20"/>
                <w:szCs w:val="20"/>
              </w:rPr>
            </w:pPr>
          </w:p>
        </w:tc>
        <w:tc>
          <w:tcPr>
            <w:tcW w:w="500" w:type="pct"/>
            <w:vAlign w:val="center"/>
          </w:tcPr>
          <w:p w14:paraId="3ADE6F74"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26675F5"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2FC7F00D"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5FE277A" w14:textId="77777777" w:rsidTr="0087052B">
        <w:trPr>
          <w:trHeight w:val="20"/>
        </w:trPr>
        <w:tc>
          <w:tcPr>
            <w:tcW w:w="500" w:type="pct"/>
            <w:vAlign w:val="center"/>
          </w:tcPr>
          <w:p w14:paraId="513291C8"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2-3</w:t>
            </w:r>
          </w:p>
        </w:tc>
        <w:tc>
          <w:tcPr>
            <w:tcW w:w="500" w:type="pct"/>
            <w:vAlign w:val="center"/>
          </w:tcPr>
          <w:p w14:paraId="1C0F81AC"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2-2</w:t>
            </w:r>
          </w:p>
        </w:tc>
        <w:tc>
          <w:tcPr>
            <w:tcW w:w="500" w:type="pct"/>
            <w:vAlign w:val="center"/>
          </w:tcPr>
          <w:p w14:paraId="19EE5910" w14:textId="77777777" w:rsidR="006A3FB5" w:rsidRPr="00537F75" w:rsidRDefault="006A3FB5" w:rsidP="00C01E17">
            <w:pPr>
              <w:ind w:left="-57" w:right="-57"/>
              <w:jc w:val="center"/>
              <w:rPr>
                <w:sz w:val="20"/>
                <w:szCs w:val="20"/>
              </w:rPr>
            </w:pPr>
            <w:r w:rsidRPr="00537F75">
              <w:rPr>
                <w:sz w:val="20"/>
                <w:szCs w:val="20"/>
              </w:rPr>
              <w:t>9,80</w:t>
            </w:r>
          </w:p>
        </w:tc>
        <w:tc>
          <w:tcPr>
            <w:tcW w:w="500" w:type="pct"/>
            <w:vAlign w:val="center"/>
          </w:tcPr>
          <w:p w14:paraId="67DB696A" w14:textId="77777777" w:rsidR="006A3FB5" w:rsidRPr="00537F75" w:rsidRDefault="006A3FB5" w:rsidP="00C01E17">
            <w:pPr>
              <w:ind w:left="-57" w:right="-57"/>
              <w:jc w:val="center"/>
              <w:rPr>
                <w:sz w:val="20"/>
                <w:szCs w:val="20"/>
              </w:rPr>
            </w:pPr>
          </w:p>
        </w:tc>
        <w:tc>
          <w:tcPr>
            <w:tcW w:w="500" w:type="pct"/>
            <w:vAlign w:val="center"/>
          </w:tcPr>
          <w:p w14:paraId="676806F5"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1CDFE416"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543DD5DD" w14:textId="77777777" w:rsidR="006A3FB5" w:rsidRPr="00537F75" w:rsidRDefault="006A3FB5" w:rsidP="00C01E17">
            <w:pPr>
              <w:ind w:left="-57" w:right="-57"/>
              <w:jc w:val="center"/>
              <w:rPr>
                <w:sz w:val="20"/>
                <w:szCs w:val="20"/>
              </w:rPr>
            </w:pPr>
          </w:p>
        </w:tc>
        <w:tc>
          <w:tcPr>
            <w:tcW w:w="500" w:type="pct"/>
            <w:vAlign w:val="center"/>
          </w:tcPr>
          <w:p w14:paraId="63427020"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6D46A99"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1E0A236F"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D08B4D4" w14:textId="77777777" w:rsidTr="0087052B">
        <w:trPr>
          <w:trHeight w:val="20"/>
        </w:trPr>
        <w:tc>
          <w:tcPr>
            <w:tcW w:w="500" w:type="pct"/>
            <w:vAlign w:val="center"/>
          </w:tcPr>
          <w:p w14:paraId="023D381C" w14:textId="77777777" w:rsidR="006A3FB5" w:rsidRPr="00537F75" w:rsidRDefault="006A3FB5" w:rsidP="00C01E17">
            <w:pPr>
              <w:ind w:left="-57" w:right="-57"/>
              <w:jc w:val="center"/>
              <w:rPr>
                <w:sz w:val="20"/>
                <w:szCs w:val="20"/>
              </w:rPr>
            </w:pPr>
          </w:p>
        </w:tc>
        <w:tc>
          <w:tcPr>
            <w:tcW w:w="500" w:type="pct"/>
            <w:vAlign w:val="center"/>
          </w:tcPr>
          <w:p w14:paraId="019E33E9" w14:textId="77777777" w:rsidR="006A3FB5" w:rsidRPr="00537F75" w:rsidRDefault="006A3FB5" w:rsidP="00C01E17">
            <w:pPr>
              <w:ind w:left="-57" w:right="-57"/>
              <w:jc w:val="center"/>
              <w:rPr>
                <w:sz w:val="20"/>
                <w:szCs w:val="20"/>
              </w:rPr>
            </w:pPr>
          </w:p>
        </w:tc>
        <w:tc>
          <w:tcPr>
            <w:tcW w:w="500" w:type="pct"/>
            <w:vAlign w:val="center"/>
          </w:tcPr>
          <w:p w14:paraId="2D3A2BCB" w14:textId="77777777" w:rsidR="006A3FB5" w:rsidRPr="00537F75" w:rsidRDefault="006A3FB5" w:rsidP="00C01E17">
            <w:pPr>
              <w:ind w:left="-57" w:right="-57"/>
              <w:jc w:val="center"/>
              <w:rPr>
                <w:sz w:val="20"/>
                <w:szCs w:val="20"/>
              </w:rPr>
            </w:pPr>
            <w:r w:rsidRPr="00537F75">
              <w:rPr>
                <w:sz w:val="20"/>
                <w:szCs w:val="20"/>
              </w:rPr>
              <w:t>5,60</w:t>
            </w:r>
          </w:p>
        </w:tc>
        <w:tc>
          <w:tcPr>
            <w:tcW w:w="500" w:type="pct"/>
            <w:vAlign w:val="center"/>
          </w:tcPr>
          <w:p w14:paraId="2BAED36C" w14:textId="77777777" w:rsidR="006A3FB5" w:rsidRPr="00537F75" w:rsidRDefault="006A3FB5" w:rsidP="00C01E17">
            <w:pPr>
              <w:ind w:left="-57" w:right="-57"/>
              <w:jc w:val="center"/>
              <w:rPr>
                <w:sz w:val="20"/>
                <w:szCs w:val="20"/>
              </w:rPr>
            </w:pPr>
          </w:p>
        </w:tc>
        <w:tc>
          <w:tcPr>
            <w:tcW w:w="500" w:type="pct"/>
            <w:vAlign w:val="center"/>
          </w:tcPr>
          <w:p w14:paraId="6CF1A445" w14:textId="77777777" w:rsidR="006A3FB5" w:rsidRPr="00537F75" w:rsidRDefault="006A3FB5" w:rsidP="00C01E17">
            <w:pPr>
              <w:ind w:left="-57" w:right="-57"/>
              <w:jc w:val="center"/>
              <w:rPr>
                <w:sz w:val="20"/>
                <w:szCs w:val="20"/>
              </w:rPr>
            </w:pPr>
            <w:r w:rsidRPr="00537F75">
              <w:rPr>
                <w:sz w:val="20"/>
                <w:szCs w:val="20"/>
              </w:rPr>
              <w:t>11,20</w:t>
            </w:r>
          </w:p>
        </w:tc>
        <w:tc>
          <w:tcPr>
            <w:tcW w:w="500" w:type="pct"/>
            <w:vAlign w:val="center"/>
          </w:tcPr>
          <w:p w14:paraId="0D37DEF2"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3370AD20" w14:textId="77777777" w:rsidR="006A3FB5" w:rsidRPr="00537F75" w:rsidRDefault="006A3FB5" w:rsidP="00C01E17">
            <w:pPr>
              <w:ind w:left="-57" w:right="-57"/>
              <w:jc w:val="center"/>
              <w:rPr>
                <w:sz w:val="20"/>
                <w:szCs w:val="20"/>
              </w:rPr>
            </w:pPr>
          </w:p>
        </w:tc>
        <w:tc>
          <w:tcPr>
            <w:tcW w:w="500" w:type="pct"/>
            <w:vAlign w:val="center"/>
          </w:tcPr>
          <w:p w14:paraId="04AE7BD8"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4D1D16E"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705C3922"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3E7B392F" w14:textId="77777777" w:rsidTr="0087052B">
        <w:trPr>
          <w:trHeight w:val="20"/>
        </w:trPr>
        <w:tc>
          <w:tcPr>
            <w:tcW w:w="500" w:type="pct"/>
            <w:vAlign w:val="center"/>
          </w:tcPr>
          <w:p w14:paraId="720DFD02" w14:textId="77777777" w:rsidR="006A3FB5" w:rsidRPr="00537F75" w:rsidRDefault="006A3FB5" w:rsidP="00C01E17">
            <w:pPr>
              <w:ind w:left="-57" w:right="-57"/>
              <w:jc w:val="center"/>
              <w:rPr>
                <w:sz w:val="20"/>
                <w:szCs w:val="20"/>
              </w:rPr>
            </w:pPr>
          </w:p>
        </w:tc>
        <w:tc>
          <w:tcPr>
            <w:tcW w:w="500" w:type="pct"/>
            <w:vAlign w:val="center"/>
          </w:tcPr>
          <w:p w14:paraId="1DB02752" w14:textId="77777777" w:rsidR="006A3FB5" w:rsidRPr="00537F75" w:rsidRDefault="006A3FB5" w:rsidP="00C01E17">
            <w:pPr>
              <w:ind w:left="-57" w:right="-57"/>
              <w:jc w:val="center"/>
              <w:rPr>
                <w:sz w:val="20"/>
                <w:szCs w:val="20"/>
              </w:rPr>
            </w:pPr>
          </w:p>
        </w:tc>
        <w:tc>
          <w:tcPr>
            <w:tcW w:w="500" w:type="pct"/>
            <w:vAlign w:val="center"/>
          </w:tcPr>
          <w:p w14:paraId="09E1365B" w14:textId="77777777" w:rsidR="006A3FB5" w:rsidRPr="00537F75" w:rsidRDefault="006A3FB5" w:rsidP="00C01E17">
            <w:pPr>
              <w:ind w:left="-57" w:right="-57"/>
              <w:jc w:val="center"/>
              <w:rPr>
                <w:sz w:val="20"/>
                <w:szCs w:val="20"/>
              </w:rPr>
            </w:pPr>
            <w:r w:rsidRPr="00537F75">
              <w:rPr>
                <w:sz w:val="20"/>
                <w:szCs w:val="20"/>
              </w:rPr>
              <w:t>22,00</w:t>
            </w:r>
          </w:p>
        </w:tc>
        <w:tc>
          <w:tcPr>
            <w:tcW w:w="500" w:type="pct"/>
            <w:vAlign w:val="center"/>
          </w:tcPr>
          <w:p w14:paraId="1FEEF210" w14:textId="77777777" w:rsidR="006A3FB5" w:rsidRPr="00537F75" w:rsidRDefault="006A3FB5" w:rsidP="00C01E17">
            <w:pPr>
              <w:ind w:left="-57" w:right="-57"/>
              <w:jc w:val="center"/>
              <w:rPr>
                <w:sz w:val="20"/>
                <w:szCs w:val="20"/>
              </w:rPr>
            </w:pPr>
          </w:p>
        </w:tc>
        <w:tc>
          <w:tcPr>
            <w:tcW w:w="500" w:type="pct"/>
            <w:vAlign w:val="center"/>
          </w:tcPr>
          <w:p w14:paraId="2CC921B6" w14:textId="77777777" w:rsidR="006A3FB5" w:rsidRPr="00537F75" w:rsidRDefault="006A3FB5" w:rsidP="00C01E17">
            <w:pPr>
              <w:ind w:left="-57" w:right="-57"/>
              <w:jc w:val="center"/>
              <w:rPr>
                <w:sz w:val="20"/>
                <w:szCs w:val="20"/>
              </w:rPr>
            </w:pPr>
            <w:r w:rsidRPr="00537F75">
              <w:rPr>
                <w:sz w:val="20"/>
                <w:szCs w:val="20"/>
              </w:rPr>
              <w:t>44,00</w:t>
            </w:r>
          </w:p>
        </w:tc>
        <w:tc>
          <w:tcPr>
            <w:tcW w:w="500" w:type="pct"/>
            <w:vAlign w:val="center"/>
          </w:tcPr>
          <w:p w14:paraId="3B1F0B0D"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30F7B396" w14:textId="77777777" w:rsidR="006A3FB5" w:rsidRPr="00537F75" w:rsidRDefault="006A3FB5" w:rsidP="00C01E17">
            <w:pPr>
              <w:ind w:left="-57" w:right="-57"/>
              <w:jc w:val="center"/>
              <w:rPr>
                <w:sz w:val="20"/>
                <w:szCs w:val="20"/>
              </w:rPr>
            </w:pPr>
          </w:p>
        </w:tc>
        <w:tc>
          <w:tcPr>
            <w:tcW w:w="500" w:type="pct"/>
            <w:vAlign w:val="center"/>
          </w:tcPr>
          <w:p w14:paraId="29B14E5F"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121853ED"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4A587487"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58EF74A" w14:textId="77777777" w:rsidTr="0087052B">
        <w:trPr>
          <w:trHeight w:val="20"/>
        </w:trPr>
        <w:tc>
          <w:tcPr>
            <w:tcW w:w="500" w:type="pct"/>
            <w:vAlign w:val="center"/>
          </w:tcPr>
          <w:p w14:paraId="184D8742" w14:textId="77777777" w:rsidR="006A3FB5" w:rsidRPr="00537F75" w:rsidRDefault="006A3FB5" w:rsidP="00C01E17">
            <w:pPr>
              <w:ind w:left="-57" w:right="-57"/>
              <w:jc w:val="center"/>
              <w:rPr>
                <w:sz w:val="20"/>
                <w:szCs w:val="20"/>
              </w:rPr>
            </w:pPr>
          </w:p>
        </w:tc>
        <w:tc>
          <w:tcPr>
            <w:tcW w:w="500" w:type="pct"/>
            <w:vAlign w:val="center"/>
          </w:tcPr>
          <w:p w14:paraId="714AB7E1" w14:textId="77777777" w:rsidR="006A3FB5" w:rsidRPr="00537F75" w:rsidRDefault="006A3FB5" w:rsidP="00C01E17">
            <w:pPr>
              <w:ind w:left="-57" w:right="-57"/>
              <w:jc w:val="center"/>
              <w:rPr>
                <w:sz w:val="20"/>
                <w:szCs w:val="20"/>
              </w:rPr>
            </w:pPr>
          </w:p>
        </w:tc>
        <w:tc>
          <w:tcPr>
            <w:tcW w:w="500" w:type="pct"/>
            <w:vAlign w:val="center"/>
          </w:tcPr>
          <w:p w14:paraId="5A7D28D3" w14:textId="77777777" w:rsidR="006A3FB5" w:rsidRPr="00537F75" w:rsidRDefault="006A3FB5" w:rsidP="00C01E17">
            <w:pPr>
              <w:ind w:left="-57" w:right="-57"/>
              <w:jc w:val="center"/>
              <w:rPr>
                <w:sz w:val="20"/>
                <w:szCs w:val="20"/>
              </w:rPr>
            </w:pPr>
            <w:r w:rsidRPr="00537F75">
              <w:rPr>
                <w:sz w:val="20"/>
                <w:szCs w:val="20"/>
              </w:rPr>
              <w:t>24,20</w:t>
            </w:r>
          </w:p>
        </w:tc>
        <w:tc>
          <w:tcPr>
            <w:tcW w:w="500" w:type="pct"/>
            <w:vAlign w:val="center"/>
          </w:tcPr>
          <w:p w14:paraId="0E940AAF" w14:textId="77777777" w:rsidR="006A3FB5" w:rsidRPr="00537F75" w:rsidRDefault="006A3FB5" w:rsidP="00C01E17">
            <w:pPr>
              <w:ind w:left="-57" w:right="-57"/>
              <w:jc w:val="center"/>
              <w:rPr>
                <w:sz w:val="20"/>
                <w:szCs w:val="20"/>
              </w:rPr>
            </w:pPr>
          </w:p>
        </w:tc>
        <w:tc>
          <w:tcPr>
            <w:tcW w:w="500" w:type="pct"/>
            <w:vAlign w:val="center"/>
          </w:tcPr>
          <w:p w14:paraId="606AA1DB" w14:textId="77777777" w:rsidR="006A3FB5" w:rsidRPr="00537F75" w:rsidRDefault="006A3FB5" w:rsidP="00C01E17">
            <w:pPr>
              <w:ind w:left="-57" w:right="-57"/>
              <w:jc w:val="center"/>
              <w:rPr>
                <w:sz w:val="20"/>
                <w:szCs w:val="20"/>
              </w:rPr>
            </w:pPr>
            <w:r w:rsidRPr="00537F75">
              <w:rPr>
                <w:sz w:val="20"/>
                <w:szCs w:val="20"/>
              </w:rPr>
              <w:t>48,40</w:t>
            </w:r>
          </w:p>
        </w:tc>
        <w:tc>
          <w:tcPr>
            <w:tcW w:w="500" w:type="pct"/>
            <w:vAlign w:val="center"/>
          </w:tcPr>
          <w:p w14:paraId="75D036EE"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FD849A3" w14:textId="77777777" w:rsidR="006A3FB5" w:rsidRPr="00537F75" w:rsidRDefault="006A3FB5" w:rsidP="00C01E17">
            <w:pPr>
              <w:ind w:left="-57" w:right="-57"/>
              <w:jc w:val="center"/>
              <w:rPr>
                <w:sz w:val="20"/>
                <w:szCs w:val="20"/>
              </w:rPr>
            </w:pPr>
          </w:p>
        </w:tc>
        <w:tc>
          <w:tcPr>
            <w:tcW w:w="500" w:type="pct"/>
            <w:vAlign w:val="center"/>
          </w:tcPr>
          <w:p w14:paraId="378DD1C0"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6B47CEE"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6529898E"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3E5C207E" w14:textId="77777777" w:rsidTr="0087052B">
        <w:trPr>
          <w:trHeight w:val="20"/>
        </w:trPr>
        <w:tc>
          <w:tcPr>
            <w:tcW w:w="500" w:type="pct"/>
            <w:vAlign w:val="center"/>
          </w:tcPr>
          <w:p w14:paraId="58B1782C"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2-2</w:t>
            </w:r>
          </w:p>
        </w:tc>
        <w:tc>
          <w:tcPr>
            <w:tcW w:w="500" w:type="pct"/>
            <w:vAlign w:val="center"/>
          </w:tcPr>
          <w:p w14:paraId="2B5C02DB" w14:textId="77777777" w:rsidR="006A3FB5" w:rsidRPr="00537F75" w:rsidRDefault="006A3FB5" w:rsidP="00C01E17">
            <w:pPr>
              <w:ind w:left="-57" w:right="-57"/>
              <w:jc w:val="center"/>
              <w:rPr>
                <w:sz w:val="20"/>
                <w:szCs w:val="20"/>
              </w:rPr>
            </w:pPr>
            <w:r w:rsidRPr="00537F75">
              <w:rPr>
                <w:sz w:val="20"/>
                <w:szCs w:val="20"/>
              </w:rPr>
              <w:t>ИТП Оборонная, 2-2</w:t>
            </w:r>
          </w:p>
        </w:tc>
        <w:tc>
          <w:tcPr>
            <w:tcW w:w="500" w:type="pct"/>
            <w:vAlign w:val="center"/>
          </w:tcPr>
          <w:p w14:paraId="03E6615B" w14:textId="77777777" w:rsidR="006A3FB5" w:rsidRPr="00537F75" w:rsidRDefault="006A3FB5" w:rsidP="00C01E17">
            <w:pPr>
              <w:ind w:left="-57" w:right="-57"/>
              <w:jc w:val="center"/>
              <w:rPr>
                <w:sz w:val="20"/>
                <w:szCs w:val="20"/>
              </w:rPr>
            </w:pPr>
            <w:r w:rsidRPr="00537F75">
              <w:rPr>
                <w:sz w:val="20"/>
                <w:szCs w:val="20"/>
              </w:rPr>
              <w:t>1,80</w:t>
            </w:r>
          </w:p>
        </w:tc>
        <w:tc>
          <w:tcPr>
            <w:tcW w:w="500" w:type="pct"/>
            <w:vAlign w:val="center"/>
          </w:tcPr>
          <w:p w14:paraId="383192B6" w14:textId="77777777" w:rsidR="006A3FB5" w:rsidRPr="00537F75" w:rsidRDefault="006A3FB5" w:rsidP="00C01E17">
            <w:pPr>
              <w:ind w:left="-57" w:right="-57"/>
              <w:jc w:val="center"/>
              <w:rPr>
                <w:sz w:val="20"/>
                <w:szCs w:val="20"/>
              </w:rPr>
            </w:pPr>
          </w:p>
        </w:tc>
        <w:tc>
          <w:tcPr>
            <w:tcW w:w="500" w:type="pct"/>
            <w:vAlign w:val="center"/>
          </w:tcPr>
          <w:p w14:paraId="60D621DD" w14:textId="77777777" w:rsidR="006A3FB5" w:rsidRPr="00537F75" w:rsidRDefault="006A3FB5" w:rsidP="00C01E17">
            <w:pPr>
              <w:ind w:left="-57" w:right="-57"/>
              <w:jc w:val="center"/>
              <w:rPr>
                <w:sz w:val="20"/>
                <w:szCs w:val="20"/>
              </w:rPr>
            </w:pPr>
            <w:r w:rsidRPr="00537F75">
              <w:rPr>
                <w:sz w:val="20"/>
                <w:szCs w:val="20"/>
              </w:rPr>
              <w:t>3,60</w:t>
            </w:r>
          </w:p>
        </w:tc>
        <w:tc>
          <w:tcPr>
            <w:tcW w:w="500" w:type="pct"/>
            <w:vAlign w:val="center"/>
          </w:tcPr>
          <w:p w14:paraId="11DDFBA5"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0C0BB30D" w14:textId="77777777" w:rsidR="006A3FB5" w:rsidRPr="00537F75" w:rsidRDefault="006A3FB5" w:rsidP="00C01E17">
            <w:pPr>
              <w:ind w:left="-57" w:right="-57"/>
              <w:jc w:val="center"/>
              <w:rPr>
                <w:sz w:val="20"/>
                <w:szCs w:val="20"/>
              </w:rPr>
            </w:pPr>
          </w:p>
        </w:tc>
        <w:tc>
          <w:tcPr>
            <w:tcW w:w="500" w:type="pct"/>
            <w:vAlign w:val="center"/>
          </w:tcPr>
          <w:p w14:paraId="37E09F7D"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3F5346DE"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78D27EEC"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55D80DE" w14:textId="77777777" w:rsidTr="0087052B">
        <w:trPr>
          <w:trHeight w:val="20"/>
        </w:trPr>
        <w:tc>
          <w:tcPr>
            <w:tcW w:w="500" w:type="pct"/>
            <w:vAlign w:val="center"/>
          </w:tcPr>
          <w:p w14:paraId="6F5745E1"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 2-2</w:t>
            </w:r>
          </w:p>
        </w:tc>
        <w:tc>
          <w:tcPr>
            <w:tcW w:w="500" w:type="pct"/>
            <w:vAlign w:val="center"/>
          </w:tcPr>
          <w:p w14:paraId="0220CD37" w14:textId="77777777" w:rsidR="006A3FB5" w:rsidRPr="00537F75" w:rsidRDefault="006A3FB5" w:rsidP="00C01E17">
            <w:pPr>
              <w:ind w:left="-57" w:right="-57"/>
              <w:jc w:val="center"/>
              <w:rPr>
                <w:sz w:val="20"/>
                <w:szCs w:val="20"/>
              </w:rPr>
            </w:pPr>
            <w:r w:rsidRPr="00537F75">
              <w:rPr>
                <w:sz w:val="20"/>
                <w:szCs w:val="20"/>
              </w:rPr>
              <w:t>ИТП Оборонная, 2-1</w:t>
            </w:r>
          </w:p>
        </w:tc>
        <w:tc>
          <w:tcPr>
            <w:tcW w:w="500" w:type="pct"/>
            <w:vAlign w:val="center"/>
          </w:tcPr>
          <w:p w14:paraId="3F6D6FDA" w14:textId="77777777" w:rsidR="006A3FB5" w:rsidRPr="00537F75" w:rsidRDefault="006A3FB5" w:rsidP="00C01E17">
            <w:pPr>
              <w:ind w:left="-57" w:right="-57"/>
              <w:jc w:val="center"/>
              <w:rPr>
                <w:sz w:val="20"/>
                <w:szCs w:val="20"/>
              </w:rPr>
            </w:pPr>
            <w:r w:rsidRPr="00537F75">
              <w:rPr>
                <w:sz w:val="20"/>
                <w:szCs w:val="20"/>
              </w:rPr>
              <w:t>1,90</w:t>
            </w:r>
          </w:p>
        </w:tc>
        <w:tc>
          <w:tcPr>
            <w:tcW w:w="500" w:type="pct"/>
            <w:vAlign w:val="center"/>
          </w:tcPr>
          <w:p w14:paraId="6468D2DD" w14:textId="77777777" w:rsidR="006A3FB5" w:rsidRPr="00537F75" w:rsidRDefault="006A3FB5" w:rsidP="00C01E17">
            <w:pPr>
              <w:ind w:left="-57" w:right="-57"/>
              <w:jc w:val="center"/>
              <w:rPr>
                <w:sz w:val="20"/>
                <w:szCs w:val="20"/>
              </w:rPr>
            </w:pPr>
          </w:p>
        </w:tc>
        <w:tc>
          <w:tcPr>
            <w:tcW w:w="500" w:type="pct"/>
            <w:vAlign w:val="center"/>
          </w:tcPr>
          <w:p w14:paraId="246E62DF" w14:textId="77777777" w:rsidR="006A3FB5" w:rsidRPr="00537F75" w:rsidRDefault="006A3FB5" w:rsidP="00C01E17">
            <w:pPr>
              <w:ind w:left="-57" w:right="-57"/>
              <w:jc w:val="center"/>
              <w:rPr>
                <w:sz w:val="20"/>
                <w:szCs w:val="20"/>
              </w:rPr>
            </w:pPr>
            <w:r w:rsidRPr="00537F75">
              <w:rPr>
                <w:sz w:val="20"/>
                <w:szCs w:val="20"/>
              </w:rPr>
              <w:t>3,80</w:t>
            </w:r>
          </w:p>
        </w:tc>
        <w:tc>
          <w:tcPr>
            <w:tcW w:w="500" w:type="pct"/>
            <w:vAlign w:val="center"/>
          </w:tcPr>
          <w:p w14:paraId="39D3BEC8"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0B4ADA39" w14:textId="77777777" w:rsidR="006A3FB5" w:rsidRPr="00537F75" w:rsidRDefault="006A3FB5" w:rsidP="00C01E17">
            <w:pPr>
              <w:ind w:left="-57" w:right="-57"/>
              <w:jc w:val="center"/>
              <w:rPr>
                <w:sz w:val="20"/>
                <w:szCs w:val="20"/>
              </w:rPr>
            </w:pPr>
          </w:p>
        </w:tc>
        <w:tc>
          <w:tcPr>
            <w:tcW w:w="500" w:type="pct"/>
            <w:vAlign w:val="center"/>
          </w:tcPr>
          <w:p w14:paraId="51A26ED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F82CF13"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384EE2BF"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58F89F0" w14:textId="77777777" w:rsidTr="0087052B">
        <w:trPr>
          <w:trHeight w:val="20"/>
        </w:trPr>
        <w:tc>
          <w:tcPr>
            <w:tcW w:w="500" w:type="pct"/>
            <w:vAlign w:val="center"/>
          </w:tcPr>
          <w:p w14:paraId="2F25A96E" w14:textId="77777777" w:rsidR="006A3FB5" w:rsidRPr="00537F75" w:rsidRDefault="006A3FB5" w:rsidP="00C01E17">
            <w:pPr>
              <w:ind w:left="-57" w:right="-57"/>
              <w:jc w:val="center"/>
              <w:rPr>
                <w:sz w:val="20"/>
                <w:szCs w:val="20"/>
              </w:rPr>
            </w:pPr>
          </w:p>
        </w:tc>
        <w:tc>
          <w:tcPr>
            <w:tcW w:w="500" w:type="pct"/>
            <w:vAlign w:val="center"/>
          </w:tcPr>
          <w:p w14:paraId="52E1A033" w14:textId="77777777" w:rsidR="006A3FB5" w:rsidRPr="00537F75" w:rsidRDefault="006A3FB5" w:rsidP="00C01E17">
            <w:pPr>
              <w:ind w:left="-57" w:right="-57"/>
              <w:jc w:val="center"/>
              <w:rPr>
                <w:sz w:val="20"/>
                <w:szCs w:val="20"/>
              </w:rPr>
            </w:pPr>
          </w:p>
        </w:tc>
        <w:tc>
          <w:tcPr>
            <w:tcW w:w="500" w:type="pct"/>
            <w:vAlign w:val="center"/>
          </w:tcPr>
          <w:p w14:paraId="34CBAA0E" w14:textId="77777777" w:rsidR="006A3FB5" w:rsidRPr="00537F75" w:rsidRDefault="006A3FB5" w:rsidP="00C01E17">
            <w:pPr>
              <w:ind w:left="-57" w:right="-57"/>
              <w:jc w:val="center"/>
              <w:rPr>
                <w:sz w:val="20"/>
                <w:szCs w:val="20"/>
              </w:rPr>
            </w:pPr>
            <w:r w:rsidRPr="00537F75">
              <w:rPr>
                <w:sz w:val="20"/>
                <w:szCs w:val="20"/>
              </w:rPr>
              <w:t>9,80</w:t>
            </w:r>
          </w:p>
        </w:tc>
        <w:tc>
          <w:tcPr>
            <w:tcW w:w="500" w:type="pct"/>
            <w:vAlign w:val="center"/>
          </w:tcPr>
          <w:p w14:paraId="0447B9A6" w14:textId="77777777" w:rsidR="006A3FB5" w:rsidRPr="00537F75" w:rsidRDefault="006A3FB5" w:rsidP="00C01E17">
            <w:pPr>
              <w:ind w:left="-57" w:right="-57"/>
              <w:jc w:val="center"/>
              <w:rPr>
                <w:sz w:val="20"/>
                <w:szCs w:val="20"/>
              </w:rPr>
            </w:pPr>
          </w:p>
        </w:tc>
        <w:tc>
          <w:tcPr>
            <w:tcW w:w="500" w:type="pct"/>
            <w:vAlign w:val="center"/>
          </w:tcPr>
          <w:p w14:paraId="4EA9D19F"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63DBA311"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7C0BA900" w14:textId="77777777" w:rsidR="006A3FB5" w:rsidRPr="00537F75" w:rsidRDefault="006A3FB5" w:rsidP="00C01E17">
            <w:pPr>
              <w:ind w:left="-57" w:right="-57"/>
              <w:jc w:val="center"/>
              <w:rPr>
                <w:sz w:val="20"/>
                <w:szCs w:val="20"/>
              </w:rPr>
            </w:pPr>
          </w:p>
        </w:tc>
        <w:tc>
          <w:tcPr>
            <w:tcW w:w="500" w:type="pct"/>
            <w:vAlign w:val="center"/>
          </w:tcPr>
          <w:p w14:paraId="665F5F6E"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73DCF7AB"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7F164CDC"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5BB5C1D5" w14:textId="77777777" w:rsidTr="0087052B">
        <w:trPr>
          <w:trHeight w:val="20"/>
        </w:trPr>
        <w:tc>
          <w:tcPr>
            <w:tcW w:w="500" w:type="pct"/>
            <w:vAlign w:val="center"/>
          </w:tcPr>
          <w:p w14:paraId="3EAB72F6" w14:textId="77777777" w:rsidR="006A3FB5" w:rsidRPr="00537F75" w:rsidRDefault="006A3FB5" w:rsidP="00C01E17">
            <w:pPr>
              <w:ind w:left="-57" w:right="-57"/>
              <w:jc w:val="center"/>
              <w:rPr>
                <w:sz w:val="20"/>
                <w:szCs w:val="20"/>
              </w:rPr>
            </w:pPr>
          </w:p>
        </w:tc>
        <w:tc>
          <w:tcPr>
            <w:tcW w:w="500" w:type="pct"/>
            <w:vAlign w:val="center"/>
          </w:tcPr>
          <w:p w14:paraId="526618BD" w14:textId="77777777" w:rsidR="006A3FB5" w:rsidRPr="00537F75" w:rsidRDefault="006A3FB5" w:rsidP="00C01E17">
            <w:pPr>
              <w:ind w:left="-57" w:right="-57"/>
              <w:jc w:val="center"/>
              <w:rPr>
                <w:sz w:val="20"/>
                <w:szCs w:val="20"/>
              </w:rPr>
            </w:pPr>
          </w:p>
        </w:tc>
        <w:tc>
          <w:tcPr>
            <w:tcW w:w="500" w:type="pct"/>
            <w:vAlign w:val="center"/>
          </w:tcPr>
          <w:p w14:paraId="31CFEE8A" w14:textId="77777777" w:rsidR="006A3FB5" w:rsidRPr="00537F75" w:rsidRDefault="006A3FB5" w:rsidP="00C01E17">
            <w:pPr>
              <w:ind w:left="-57" w:right="-57"/>
              <w:jc w:val="center"/>
              <w:rPr>
                <w:sz w:val="20"/>
                <w:szCs w:val="20"/>
              </w:rPr>
            </w:pPr>
            <w:r w:rsidRPr="00537F75">
              <w:rPr>
                <w:sz w:val="20"/>
                <w:szCs w:val="20"/>
              </w:rPr>
              <w:t>10,10</w:t>
            </w:r>
          </w:p>
        </w:tc>
        <w:tc>
          <w:tcPr>
            <w:tcW w:w="500" w:type="pct"/>
            <w:vAlign w:val="center"/>
          </w:tcPr>
          <w:p w14:paraId="10FF02D8" w14:textId="77777777" w:rsidR="006A3FB5" w:rsidRPr="00537F75" w:rsidRDefault="006A3FB5" w:rsidP="00C01E17">
            <w:pPr>
              <w:ind w:left="-57" w:right="-57"/>
              <w:jc w:val="center"/>
              <w:rPr>
                <w:sz w:val="20"/>
                <w:szCs w:val="20"/>
              </w:rPr>
            </w:pPr>
          </w:p>
        </w:tc>
        <w:tc>
          <w:tcPr>
            <w:tcW w:w="500" w:type="pct"/>
            <w:vAlign w:val="center"/>
          </w:tcPr>
          <w:p w14:paraId="221CE2BA" w14:textId="77777777" w:rsidR="006A3FB5" w:rsidRPr="00537F75" w:rsidRDefault="006A3FB5" w:rsidP="00C01E17">
            <w:pPr>
              <w:ind w:left="-57" w:right="-57"/>
              <w:jc w:val="center"/>
              <w:rPr>
                <w:sz w:val="20"/>
                <w:szCs w:val="20"/>
              </w:rPr>
            </w:pPr>
            <w:r w:rsidRPr="00537F75">
              <w:rPr>
                <w:sz w:val="20"/>
                <w:szCs w:val="20"/>
              </w:rPr>
              <w:t>20,20</w:t>
            </w:r>
          </w:p>
        </w:tc>
        <w:tc>
          <w:tcPr>
            <w:tcW w:w="500" w:type="pct"/>
            <w:vAlign w:val="center"/>
          </w:tcPr>
          <w:p w14:paraId="4932AD45"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382E16A5" w14:textId="77777777" w:rsidR="006A3FB5" w:rsidRPr="00537F75" w:rsidRDefault="006A3FB5" w:rsidP="00C01E17">
            <w:pPr>
              <w:ind w:left="-57" w:right="-57"/>
              <w:jc w:val="center"/>
              <w:rPr>
                <w:sz w:val="20"/>
                <w:szCs w:val="20"/>
              </w:rPr>
            </w:pPr>
          </w:p>
        </w:tc>
        <w:tc>
          <w:tcPr>
            <w:tcW w:w="500" w:type="pct"/>
            <w:vAlign w:val="center"/>
          </w:tcPr>
          <w:p w14:paraId="5B2784F7"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1624ED72"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21B5EF9B"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7E1FDEC" w14:textId="77777777" w:rsidTr="0087052B">
        <w:trPr>
          <w:trHeight w:val="20"/>
        </w:trPr>
        <w:tc>
          <w:tcPr>
            <w:tcW w:w="500" w:type="pct"/>
            <w:vAlign w:val="center"/>
          </w:tcPr>
          <w:p w14:paraId="66D9EEE1" w14:textId="77777777" w:rsidR="006A3FB5" w:rsidRPr="00537F75" w:rsidRDefault="006A3FB5" w:rsidP="00C01E17">
            <w:pPr>
              <w:ind w:left="-57" w:right="-57"/>
              <w:jc w:val="center"/>
              <w:rPr>
                <w:sz w:val="20"/>
                <w:szCs w:val="20"/>
              </w:rPr>
            </w:pPr>
          </w:p>
        </w:tc>
        <w:tc>
          <w:tcPr>
            <w:tcW w:w="500" w:type="pct"/>
            <w:vAlign w:val="center"/>
          </w:tcPr>
          <w:p w14:paraId="51AE1A29" w14:textId="77777777" w:rsidR="006A3FB5" w:rsidRPr="00537F75" w:rsidRDefault="006A3FB5" w:rsidP="00C01E17">
            <w:pPr>
              <w:ind w:left="-57" w:right="-57"/>
              <w:jc w:val="center"/>
              <w:rPr>
                <w:sz w:val="20"/>
                <w:szCs w:val="20"/>
              </w:rPr>
            </w:pPr>
          </w:p>
        </w:tc>
        <w:tc>
          <w:tcPr>
            <w:tcW w:w="500" w:type="pct"/>
            <w:vAlign w:val="center"/>
          </w:tcPr>
          <w:p w14:paraId="1F2E6A5E" w14:textId="77777777" w:rsidR="006A3FB5" w:rsidRPr="00537F75" w:rsidRDefault="006A3FB5" w:rsidP="00C01E17">
            <w:pPr>
              <w:ind w:left="-57" w:right="-57"/>
              <w:jc w:val="center"/>
              <w:rPr>
                <w:sz w:val="20"/>
                <w:szCs w:val="20"/>
              </w:rPr>
            </w:pPr>
            <w:r w:rsidRPr="00537F75">
              <w:rPr>
                <w:sz w:val="20"/>
                <w:szCs w:val="20"/>
              </w:rPr>
              <w:t>16,40</w:t>
            </w:r>
          </w:p>
        </w:tc>
        <w:tc>
          <w:tcPr>
            <w:tcW w:w="500" w:type="pct"/>
            <w:vAlign w:val="center"/>
          </w:tcPr>
          <w:p w14:paraId="52B358F6" w14:textId="77777777" w:rsidR="006A3FB5" w:rsidRPr="00537F75" w:rsidRDefault="006A3FB5" w:rsidP="00C01E17">
            <w:pPr>
              <w:ind w:left="-57" w:right="-57"/>
              <w:jc w:val="center"/>
              <w:rPr>
                <w:sz w:val="20"/>
                <w:szCs w:val="20"/>
              </w:rPr>
            </w:pPr>
          </w:p>
        </w:tc>
        <w:tc>
          <w:tcPr>
            <w:tcW w:w="500" w:type="pct"/>
            <w:vAlign w:val="center"/>
          </w:tcPr>
          <w:p w14:paraId="4568B3C7" w14:textId="77777777" w:rsidR="006A3FB5" w:rsidRPr="00537F75" w:rsidRDefault="006A3FB5" w:rsidP="00C01E17">
            <w:pPr>
              <w:ind w:left="-57" w:right="-57"/>
              <w:jc w:val="center"/>
              <w:rPr>
                <w:sz w:val="20"/>
                <w:szCs w:val="20"/>
              </w:rPr>
            </w:pPr>
            <w:r w:rsidRPr="00537F75">
              <w:rPr>
                <w:sz w:val="20"/>
                <w:szCs w:val="20"/>
              </w:rPr>
              <w:t>32,80</w:t>
            </w:r>
          </w:p>
        </w:tc>
        <w:tc>
          <w:tcPr>
            <w:tcW w:w="500" w:type="pct"/>
            <w:vAlign w:val="center"/>
          </w:tcPr>
          <w:p w14:paraId="5CC5AE09"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26B279D2" w14:textId="77777777" w:rsidR="006A3FB5" w:rsidRPr="00537F75" w:rsidRDefault="006A3FB5" w:rsidP="00C01E17">
            <w:pPr>
              <w:ind w:left="-57" w:right="-57"/>
              <w:jc w:val="center"/>
              <w:rPr>
                <w:sz w:val="20"/>
                <w:szCs w:val="20"/>
              </w:rPr>
            </w:pPr>
          </w:p>
        </w:tc>
        <w:tc>
          <w:tcPr>
            <w:tcW w:w="500" w:type="pct"/>
            <w:vAlign w:val="center"/>
          </w:tcPr>
          <w:p w14:paraId="27F82C01"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76BCFD79"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4B55065D"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FCAB1F1" w14:textId="77777777" w:rsidTr="0087052B">
        <w:trPr>
          <w:trHeight w:val="20"/>
        </w:trPr>
        <w:tc>
          <w:tcPr>
            <w:tcW w:w="500" w:type="pct"/>
            <w:vAlign w:val="center"/>
          </w:tcPr>
          <w:p w14:paraId="53D6FBEF" w14:textId="77777777" w:rsidR="006A3FB5" w:rsidRPr="00537F75" w:rsidRDefault="006A3FB5" w:rsidP="00C01E17">
            <w:pPr>
              <w:ind w:left="-57" w:right="-57"/>
              <w:jc w:val="center"/>
              <w:rPr>
                <w:sz w:val="20"/>
                <w:szCs w:val="20"/>
              </w:rPr>
            </w:pPr>
          </w:p>
        </w:tc>
        <w:tc>
          <w:tcPr>
            <w:tcW w:w="500" w:type="pct"/>
            <w:vAlign w:val="center"/>
          </w:tcPr>
          <w:p w14:paraId="798BD850" w14:textId="77777777" w:rsidR="006A3FB5" w:rsidRPr="00537F75" w:rsidRDefault="006A3FB5" w:rsidP="00C01E17">
            <w:pPr>
              <w:ind w:left="-57" w:right="-57"/>
              <w:jc w:val="center"/>
              <w:rPr>
                <w:sz w:val="20"/>
                <w:szCs w:val="20"/>
              </w:rPr>
            </w:pPr>
          </w:p>
        </w:tc>
        <w:tc>
          <w:tcPr>
            <w:tcW w:w="500" w:type="pct"/>
            <w:vAlign w:val="center"/>
          </w:tcPr>
          <w:p w14:paraId="04F662C3" w14:textId="77777777" w:rsidR="006A3FB5" w:rsidRPr="00537F75" w:rsidRDefault="006A3FB5" w:rsidP="00C01E17">
            <w:pPr>
              <w:ind w:left="-57" w:right="-57"/>
              <w:jc w:val="center"/>
              <w:rPr>
                <w:sz w:val="20"/>
                <w:szCs w:val="20"/>
              </w:rPr>
            </w:pPr>
            <w:r w:rsidRPr="00537F75">
              <w:rPr>
                <w:sz w:val="20"/>
                <w:szCs w:val="20"/>
              </w:rPr>
              <w:t>0,70</w:t>
            </w:r>
          </w:p>
        </w:tc>
        <w:tc>
          <w:tcPr>
            <w:tcW w:w="500" w:type="pct"/>
            <w:vAlign w:val="center"/>
          </w:tcPr>
          <w:p w14:paraId="7B378351" w14:textId="77777777" w:rsidR="006A3FB5" w:rsidRPr="00537F75" w:rsidRDefault="006A3FB5" w:rsidP="00C01E17">
            <w:pPr>
              <w:ind w:left="-57" w:right="-57"/>
              <w:jc w:val="center"/>
              <w:rPr>
                <w:sz w:val="20"/>
                <w:szCs w:val="20"/>
              </w:rPr>
            </w:pPr>
          </w:p>
        </w:tc>
        <w:tc>
          <w:tcPr>
            <w:tcW w:w="500" w:type="pct"/>
            <w:vAlign w:val="center"/>
          </w:tcPr>
          <w:p w14:paraId="1BB5A846" w14:textId="77777777" w:rsidR="006A3FB5" w:rsidRPr="00537F75" w:rsidRDefault="006A3FB5" w:rsidP="00C01E17">
            <w:pPr>
              <w:ind w:left="-57" w:right="-57"/>
              <w:jc w:val="center"/>
              <w:rPr>
                <w:sz w:val="20"/>
                <w:szCs w:val="20"/>
              </w:rPr>
            </w:pPr>
            <w:r w:rsidRPr="00537F75">
              <w:rPr>
                <w:sz w:val="20"/>
                <w:szCs w:val="20"/>
              </w:rPr>
              <w:t>1,40</w:t>
            </w:r>
          </w:p>
        </w:tc>
        <w:tc>
          <w:tcPr>
            <w:tcW w:w="500" w:type="pct"/>
            <w:vAlign w:val="center"/>
          </w:tcPr>
          <w:p w14:paraId="230543FF"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1C0E5AD1" w14:textId="77777777" w:rsidR="006A3FB5" w:rsidRPr="00537F75" w:rsidRDefault="006A3FB5" w:rsidP="00C01E17">
            <w:pPr>
              <w:ind w:left="-57" w:right="-57"/>
              <w:jc w:val="center"/>
              <w:rPr>
                <w:sz w:val="20"/>
                <w:szCs w:val="20"/>
              </w:rPr>
            </w:pPr>
          </w:p>
        </w:tc>
        <w:tc>
          <w:tcPr>
            <w:tcW w:w="500" w:type="pct"/>
            <w:vAlign w:val="center"/>
          </w:tcPr>
          <w:p w14:paraId="6DBEBAD9"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4912F624" w14:textId="77777777" w:rsidR="006A3FB5" w:rsidRPr="00537F75" w:rsidRDefault="006A3FB5" w:rsidP="00C01E17">
            <w:pPr>
              <w:ind w:left="-57" w:right="-57"/>
              <w:jc w:val="center"/>
              <w:rPr>
                <w:sz w:val="20"/>
                <w:szCs w:val="20"/>
              </w:rPr>
            </w:pPr>
            <w:r w:rsidRPr="00537F75">
              <w:rPr>
                <w:sz w:val="20"/>
                <w:szCs w:val="20"/>
              </w:rPr>
              <w:t>2008</w:t>
            </w:r>
          </w:p>
        </w:tc>
        <w:tc>
          <w:tcPr>
            <w:tcW w:w="500" w:type="pct"/>
            <w:vAlign w:val="center"/>
          </w:tcPr>
          <w:p w14:paraId="77799EB6"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F884E47" w14:textId="77777777" w:rsidTr="0087052B">
        <w:trPr>
          <w:trHeight w:val="20"/>
        </w:trPr>
        <w:tc>
          <w:tcPr>
            <w:tcW w:w="500" w:type="pct"/>
            <w:vAlign w:val="center"/>
          </w:tcPr>
          <w:p w14:paraId="6E192DE9"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570328CC"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Оборонная,24</w:t>
            </w:r>
          </w:p>
        </w:tc>
        <w:tc>
          <w:tcPr>
            <w:tcW w:w="500" w:type="pct"/>
            <w:vAlign w:val="center"/>
          </w:tcPr>
          <w:p w14:paraId="2F40FC57" w14:textId="77777777" w:rsidR="006A3FB5" w:rsidRPr="00537F75" w:rsidRDefault="006A3FB5" w:rsidP="00C01E17">
            <w:pPr>
              <w:ind w:left="-57" w:right="-57"/>
              <w:jc w:val="center"/>
              <w:rPr>
                <w:sz w:val="20"/>
                <w:szCs w:val="20"/>
              </w:rPr>
            </w:pPr>
            <w:r w:rsidRPr="00537F75">
              <w:rPr>
                <w:sz w:val="20"/>
                <w:szCs w:val="20"/>
              </w:rPr>
              <w:t>64,00</w:t>
            </w:r>
          </w:p>
        </w:tc>
        <w:tc>
          <w:tcPr>
            <w:tcW w:w="500" w:type="pct"/>
            <w:vAlign w:val="center"/>
          </w:tcPr>
          <w:p w14:paraId="6B1D7476" w14:textId="77777777" w:rsidR="006A3FB5" w:rsidRPr="00537F75" w:rsidRDefault="006A3FB5" w:rsidP="00C01E17">
            <w:pPr>
              <w:ind w:left="-57" w:right="-57"/>
              <w:jc w:val="center"/>
              <w:rPr>
                <w:sz w:val="20"/>
                <w:szCs w:val="20"/>
              </w:rPr>
            </w:pPr>
          </w:p>
        </w:tc>
        <w:tc>
          <w:tcPr>
            <w:tcW w:w="500" w:type="pct"/>
            <w:vAlign w:val="center"/>
          </w:tcPr>
          <w:p w14:paraId="6409D16B" w14:textId="77777777" w:rsidR="006A3FB5" w:rsidRPr="00537F75" w:rsidRDefault="006A3FB5" w:rsidP="00C01E17">
            <w:pPr>
              <w:ind w:left="-57" w:right="-57"/>
              <w:jc w:val="center"/>
              <w:rPr>
                <w:sz w:val="20"/>
                <w:szCs w:val="20"/>
              </w:rPr>
            </w:pPr>
            <w:r w:rsidRPr="00537F75">
              <w:rPr>
                <w:sz w:val="20"/>
                <w:szCs w:val="20"/>
              </w:rPr>
              <w:t>128,00</w:t>
            </w:r>
          </w:p>
        </w:tc>
        <w:tc>
          <w:tcPr>
            <w:tcW w:w="500" w:type="pct"/>
            <w:vAlign w:val="center"/>
          </w:tcPr>
          <w:p w14:paraId="67B3EE21"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7CC35648" w14:textId="77777777" w:rsidR="006A3FB5" w:rsidRPr="00537F75" w:rsidRDefault="006A3FB5" w:rsidP="00C01E17">
            <w:pPr>
              <w:ind w:left="-57" w:right="-57"/>
              <w:jc w:val="center"/>
              <w:rPr>
                <w:sz w:val="20"/>
                <w:szCs w:val="20"/>
              </w:rPr>
            </w:pPr>
          </w:p>
        </w:tc>
        <w:tc>
          <w:tcPr>
            <w:tcW w:w="500" w:type="pct"/>
            <w:vAlign w:val="center"/>
          </w:tcPr>
          <w:p w14:paraId="6CD1F061"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4CFFAC8D" w14:textId="77777777" w:rsidR="006A3FB5" w:rsidRPr="00537F75" w:rsidRDefault="006A3FB5" w:rsidP="00C01E17">
            <w:pPr>
              <w:ind w:left="-57" w:right="-57"/>
              <w:jc w:val="center"/>
              <w:rPr>
                <w:sz w:val="20"/>
                <w:szCs w:val="20"/>
              </w:rPr>
            </w:pPr>
            <w:r w:rsidRPr="00537F75">
              <w:rPr>
                <w:sz w:val="20"/>
                <w:szCs w:val="20"/>
              </w:rPr>
              <w:t>1994</w:t>
            </w:r>
          </w:p>
        </w:tc>
        <w:tc>
          <w:tcPr>
            <w:tcW w:w="500" w:type="pct"/>
            <w:vAlign w:val="center"/>
          </w:tcPr>
          <w:p w14:paraId="078B8C0C"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FE4E6F6" w14:textId="77777777" w:rsidTr="0087052B">
        <w:trPr>
          <w:trHeight w:val="20"/>
        </w:trPr>
        <w:tc>
          <w:tcPr>
            <w:tcW w:w="500" w:type="pct"/>
            <w:vAlign w:val="center"/>
          </w:tcPr>
          <w:p w14:paraId="7B2FA9D2" w14:textId="77777777" w:rsidR="006A3FB5" w:rsidRPr="00537F75" w:rsidRDefault="006A3FB5" w:rsidP="00C01E17">
            <w:pPr>
              <w:ind w:left="-57" w:right="-57"/>
              <w:jc w:val="center"/>
              <w:rPr>
                <w:sz w:val="20"/>
                <w:szCs w:val="20"/>
              </w:rPr>
            </w:pPr>
          </w:p>
        </w:tc>
        <w:tc>
          <w:tcPr>
            <w:tcW w:w="500" w:type="pct"/>
            <w:vAlign w:val="center"/>
          </w:tcPr>
          <w:p w14:paraId="6E92C7AF" w14:textId="77777777" w:rsidR="006A3FB5" w:rsidRPr="00537F75" w:rsidRDefault="006A3FB5" w:rsidP="00C01E17">
            <w:pPr>
              <w:ind w:left="-57" w:right="-57"/>
              <w:jc w:val="center"/>
              <w:rPr>
                <w:sz w:val="20"/>
                <w:szCs w:val="20"/>
              </w:rPr>
            </w:pPr>
          </w:p>
        </w:tc>
        <w:tc>
          <w:tcPr>
            <w:tcW w:w="500" w:type="pct"/>
            <w:vAlign w:val="center"/>
          </w:tcPr>
          <w:p w14:paraId="10038215"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71A21CB1" w14:textId="77777777" w:rsidR="006A3FB5" w:rsidRPr="00537F75" w:rsidRDefault="006A3FB5" w:rsidP="00C01E17">
            <w:pPr>
              <w:ind w:left="-57" w:right="-57"/>
              <w:jc w:val="center"/>
              <w:rPr>
                <w:sz w:val="20"/>
                <w:szCs w:val="20"/>
              </w:rPr>
            </w:pPr>
          </w:p>
        </w:tc>
        <w:tc>
          <w:tcPr>
            <w:tcW w:w="500" w:type="pct"/>
            <w:vAlign w:val="center"/>
          </w:tcPr>
          <w:p w14:paraId="7333B3ED" w14:textId="77777777" w:rsidR="006A3FB5" w:rsidRPr="00537F75" w:rsidRDefault="006A3FB5" w:rsidP="00C01E17">
            <w:pPr>
              <w:ind w:left="-57" w:right="-57"/>
              <w:jc w:val="center"/>
              <w:rPr>
                <w:sz w:val="20"/>
                <w:szCs w:val="20"/>
              </w:rPr>
            </w:pPr>
            <w:r w:rsidRPr="00537F75">
              <w:rPr>
                <w:sz w:val="20"/>
                <w:szCs w:val="20"/>
              </w:rPr>
              <w:t>8,00</w:t>
            </w:r>
          </w:p>
        </w:tc>
        <w:tc>
          <w:tcPr>
            <w:tcW w:w="500" w:type="pct"/>
            <w:vAlign w:val="center"/>
          </w:tcPr>
          <w:p w14:paraId="218A6E3B"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56B38CE6" w14:textId="77777777" w:rsidR="006A3FB5" w:rsidRPr="00537F75" w:rsidRDefault="006A3FB5" w:rsidP="00C01E17">
            <w:pPr>
              <w:ind w:left="-57" w:right="-57"/>
              <w:jc w:val="center"/>
              <w:rPr>
                <w:sz w:val="20"/>
                <w:szCs w:val="20"/>
              </w:rPr>
            </w:pPr>
          </w:p>
        </w:tc>
        <w:tc>
          <w:tcPr>
            <w:tcW w:w="500" w:type="pct"/>
            <w:vAlign w:val="center"/>
          </w:tcPr>
          <w:p w14:paraId="413127A0"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5C9F753" w14:textId="77777777" w:rsidR="006A3FB5" w:rsidRPr="00537F75" w:rsidRDefault="006A3FB5" w:rsidP="00C01E17">
            <w:pPr>
              <w:ind w:left="-57" w:right="-57"/>
              <w:jc w:val="center"/>
              <w:rPr>
                <w:sz w:val="20"/>
                <w:szCs w:val="20"/>
              </w:rPr>
            </w:pPr>
            <w:r w:rsidRPr="00537F75">
              <w:rPr>
                <w:sz w:val="20"/>
                <w:szCs w:val="20"/>
              </w:rPr>
              <w:t>1994</w:t>
            </w:r>
          </w:p>
        </w:tc>
        <w:tc>
          <w:tcPr>
            <w:tcW w:w="500" w:type="pct"/>
            <w:vAlign w:val="center"/>
          </w:tcPr>
          <w:p w14:paraId="0021E899"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88183CC" w14:textId="77777777" w:rsidTr="0087052B">
        <w:trPr>
          <w:trHeight w:val="20"/>
        </w:trPr>
        <w:tc>
          <w:tcPr>
            <w:tcW w:w="500" w:type="pct"/>
            <w:vAlign w:val="center"/>
          </w:tcPr>
          <w:p w14:paraId="7B7D39BE"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0E1D161A"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Оборонная,22</w:t>
            </w:r>
          </w:p>
        </w:tc>
        <w:tc>
          <w:tcPr>
            <w:tcW w:w="500" w:type="pct"/>
            <w:vAlign w:val="center"/>
          </w:tcPr>
          <w:p w14:paraId="0CE5A277" w14:textId="77777777" w:rsidR="006A3FB5" w:rsidRPr="00537F75" w:rsidRDefault="006A3FB5" w:rsidP="00C01E17">
            <w:pPr>
              <w:ind w:left="-57" w:right="-57"/>
              <w:jc w:val="center"/>
              <w:rPr>
                <w:sz w:val="20"/>
                <w:szCs w:val="20"/>
              </w:rPr>
            </w:pPr>
            <w:r w:rsidRPr="00537F75">
              <w:rPr>
                <w:sz w:val="20"/>
                <w:szCs w:val="20"/>
              </w:rPr>
              <w:t>32,00</w:t>
            </w:r>
          </w:p>
        </w:tc>
        <w:tc>
          <w:tcPr>
            <w:tcW w:w="500" w:type="pct"/>
            <w:vAlign w:val="center"/>
          </w:tcPr>
          <w:p w14:paraId="6096597D" w14:textId="77777777" w:rsidR="006A3FB5" w:rsidRPr="00537F75" w:rsidRDefault="006A3FB5" w:rsidP="00C01E17">
            <w:pPr>
              <w:ind w:left="-57" w:right="-57"/>
              <w:jc w:val="center"/>
              <w:rPr>
                <w:sz w:val="20"/>
                <w:szCs w:val="20"/>
              </w:rPr>
            </w:pPr>
          </w:p>
        </w:tc>
        <w:tc>
          <w:tcPr>
            <w:tcW w:w="500" w:type="pct"/>
            <w:vAlign w:val="center"/>
          </w:tcPr>
          <w:p w14:paraId="02F3FB56" w14:textId="77777777" w:rsidR="006A3FB5" w:rsidRPr="00537F75" w:rsidRDefault="006A3FB5" w:rsidP="00C01E17">
            <w:pPr>
              <w:ind w:left="-57" w:right="-57"/>
              <w:jc w:val="center"/>
              <w:rPr>
                <w:sz w:val="20"/>
                <w:szCs w:val="20"/>
              </w:rPr>
            </w:pPr>
            <w:r w:rsidRPr="00537F75">
              <w:rPr>
                <w:sz w:val="20"/>
                <w:szCs w:val="20"/>
              </w:rPr>
              <w:t>64,00</w:t>
            </w:r>
          </w:p>
        </w:tc>
        <w:tc>
          <w:tcPr>
            <w:tcW w:w="500" w:type="pct"/>
            <w:vAlign w:val="center"/>
          </w:tcPr>
          <w:p w14:paraId="64FDCD6F"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77BF0832" w14:textId="77777777" w:rsidR="006A3FB5" w:rsidRPr="00537F75" w:rsidRDefault="006A3FB5" w:rsidP="00C01E17">
            <w:pPr>
              <w:ind w:left="-57" w:right="-57"/>
              <w:jc w:val="center"/>
              <w:rPr>
                <w:sz w:val="20"/>
                <w:szCs w:val="20"/>
              </w:rPr>
            </w:pPr>
          </w:p>
        </w:tc>
        <w:tc>
          <w:tcPr>
            <w:tcW w:w="500" w:type="pct"/>
            <w:vAlign w:val="center"/>
          </w:tcPr>
          <w:p w14:paraId="76AA5415"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7F689572"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6A3A454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CA8728A" w14:textId="77777777" w:rsidTr="0087052B">
        <w:trPr>
          <w:trHeight w:val="20"/>
        </w:trPr>
        <w:tc>
          <w:tcPr>
            <w:tcW w:w="500" w:type="pct"/>
            <w:vAlign w:val="center"/>
          </w:tcPr>
          <w:p w14:paraId="7BAA075E" w14:textId="77777777" w:rsidR="006A3FB5" w:rsidRPr="00537F75" w:rsidRDefault="006A3FB5" w:rsidP="00C01E17">
            <w:pPr>
              <w:ind w:left="-57" w:right="-57"/>
              <w:jc w:val="center"/>
              <w:rPr>
                <w:sz w:val="20"/>
                <w:szCs w:val="20"/>
              </w:rPr>
            </w:pPr>
          </w:p>
        </w:tc>
        <w:tc>
          <w:tcPr>
            <w:tcW w:w="500" w:type="pct"/>
            <w:vAlign w:val="center"/>
          </w:tcPr>
          <w:p w14:paraId="44E98E52" w14:textId="77777777" w:rsidR="006A3FB5" w:rsidRPr="00537F75" w:rsidRDefault="006A3FB5" w:rsidP="00C01E17">
            <w:pPr>
              <w:ind w:left="-57" w:right="-57"/>
              <w:jc w:val="center"/>
              <w:rPr>
                <w:sz w:val="20"/>
                <w:szCs w:val="20"/>
              </w:rPr>
            </w:pPr>
          </w:p>
        </w:tc>
        <w:tc>
          <w:tcPr>
            <w:tcW w:w="500" w:type="pct"/>
            <w:vAlign w:val="center"/>
          </w:tcPr>
          <w:p w14:paraId="4F05AC4A" w14:textId="77777777" w:rsidR="006A3FB5" w:rsidRPr="00537F75" w:rsidRDefault="006A3FB5" w:rsidP="00C01E17">
            <w:pPr>
              <w:ind w:left="-57" w:right="-57"/>
              <w:jc w:val="center"/>
              <w:rPr>
                <w:sz w:val="20"/>
                <w:szCs w:val="20"/>
              </w:rPr>
            </w:pPr>
            <w:r w:rsidRPr="00537F75">
              <w:rPr>
                <w:sz w:val="20"/>
                <w:szCs w:val="20"/>
              </w:rPr>
              <w:t>8,00</w:t>
            </w:r>
          </w:p>
        </w:tc>
        <w:tc>
          <w:tcPr>
            <w:tcW w:w="500" w:type="pct"/>
            <w:vAlign w:val="center"/>
          </w:tcPr>
          <w:p w14:paraId="27AF7E2F" w14:textId="77777777" w:rsidR="006A3FB5" w:rsidRPr="00537F75" w:rsidRDefault="006A3FB5" w:rsidP="00C01E17">
            <w:pPr>
              <w:ind w:left="-57" w:right="-57"/>
              <w:jc w:val="center"/>
              <w:rPr>
                <w:sz w:val="20"/>
                <w:szCs w:val="20"/>
              </w:rPr>
            </w:pPr>
          </w:p>
        </w:tc>
        <w:tc>
          <w:tcPr>
            <w:tcW w:w="500" w:type="pct"/>
            <w:vAlign w:val="center"/>
          </w:tcPr>
          <w:p w14:paraId="128888C0" w14:textId="77777777" w:rsidR="006A3FB5" w:rsidRPr="00537F75" w:rsidRDefault="006A3FB5" w:rsidP="00C01E17">
            <w:pPr>
              <w:ind w:left="-57" w:right="-57"/>
              <w:jc w:val="center"/>
              <w:rPr>
                <w:sz w:val="20"/>
                <w:szCs w:val="20"/>
              </w:rPr>
            </w:pPr>
            <w:r w:rsidRPr="00537F75">
              <w:rPr>
                <w:sz w:val="20"/>
                <w:szCs w:val="20"/>
              </w:rPr>
              <w:t>16,00</w:t>
            </w:r>
          </w:p>
        </w:tc>
        <w:tc>
          <w:tcPr>
            <w:tcW w:w="500" w:type="pct"/>
            <w:vAlign w:val="center"/>
          </w:tcPr>
          <w:p w14:paraId="1AF2DFA8"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727AE275" w14:textId="77777777" w:rsidR="006A3FB5" w:rsidRPr="00537F75" w:rsidRDefault="006A3FB5" w:rsidP="00C01E17">
            <w:pPr>
              <w:ind w:left="-57" w:right="-57"/>
              <w:jc w:val="center"/>
              <w:rPr>
                <w:sz w:val="20"/>
                <w:szCs w:val="20"/>
              </w:rPr>
            </w:pPr>
          </w:p>
        </w:tc>
        <w:tc>
          <w:tcPr>
            <w:tcW w:w="500" w:type="pct"/>
            <w:vAlign w:val="center"/>
          </w:tcPr>
          <w:p w14:paraId="6F4E85B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326C5D7A"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024ADA61"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731FB6E" w14:textId="77777777" w:rsidTr="0087052B">
        <w:trPr>
          <w:trHeight w:val="20"/>
        </w:trPr>
        <w:tc>
          <w:tcPr>
            <w:tcW w:w="500" w:type="pct"/>
            <w:vAlign w:val="center"/>
          </w:tcPr>
          <w:p w14:paraId="353ECD8F"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4560C4FA"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Оборонная,16</w:t>
            </w:r>
          </w:p>
        </w:tc>
        <w:tc>
          <w:tcPr>
            <w:tcW w:w="500" w:type="pct"/>
            <w:vAlign w:val="center"/>
          </w:tcPr>
          <w:p w14:paraId="2C7173D7" w14:textId="77777777" w:rsidR="006A3FB5" w:rsidRPr="00537F75" w:rsidRDefault="006A3FB5" w:rsidP="00C01E17">
            <w:pPr>
              <w:ind w:left="-57" w:right="-57"/>
              <w:jc w:val="center"/>
              <w:rPr>
                <w:sz w:val="20"/>
                <w:szCs w:val="20"/>
              </w:rPr>
            </w:pPr>
            <w:r w:rsidRPr="00537F75">
              <w:rPr>
                <w:sz w:val="20"/>
                <w:szCs w:val="20"/>
              </w:rPr>
              <w:t>45,00</w:t>
            </w:r>
          </w:p>
        </w:tc>
        <w:tc>
          <w:tcPr>
            <w:tcW w:w="500" w:type="pct"/>
            <w:vAlign w:val="center"/>
          </w:tcPr>
          <w:p w14:paraId="1775C624" w14:textId="77777777" w:rsidR="006A3FB5" w:rsidRPr="00537F75" w:rsidRDefault="006A3FB5" w:rsidP="00C01E17">
            <w:pPr>
              <w:ind w:left="-57" w:right="-57"/>
              <w:jc w:val="center"/>
              <w:rPr>
                <w:sz w:val="20"/>
                <w:szCs w:val="20"/>
              </w:rPr>
            </w:pPr>
          </w:p>
        </w:tc>
        <w:tc>
          <w:tcPr>
            <w:tcW w:w="500" w:type="pct"/>
            <w:vAlign w:val="center"/>
          </w:tcPr>
          <w:p w14:paraId="1C3F0E0D" w14:textId="77777777" w:rsidR="006A3FB5" w:rsidRPr="00537F75" w:rsidRDefault="006A3FB5" w:rsidP="00C01E17">
            <w:pPr>
              <w:ind w:left="-57" w:right="-57"/>
              <w:jc w:val="center"/>
              <w:rPr>
                <w:sz w:val="20"/>
                <w:szCs w:val="20"/>
              </w:rPr>
            </w:pPr>
            <w:r w:rsidRPr="00537F75">
              <w:rPr>
                <w:sz w:val="20"/>
                <w:szCs w:val="20"/>
              </w:rPr>
              <w:t>90,00</w:t>
            </w:r>
          </w:p>
        </w:tc>
        <w:tc>
          <w:tcPr>
            <w:tcW w:w="500" w:type="pct"/>
            <w:vAlign w:val="center"/>
          </w:tcPr>
          <w:p w14:paraId="3A0ABA53"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89AE56F" w14:textId="77777777" w:rsidR="006A3FB5" w:rsidRPr="00537F75" w:rsidRDefault="006A3FB5" w:rsidP="00C01E17">
            <w:pPr>
              <w:ind w:left="-57" w:right="-57"/>
              <w:jc w:val="center"/>
              <w:rPr>
                <w:sz w:val="20"/>
                <w:szCs w:val="20"/>
              </w:rPr>
            </w:pPr>
          </w:p>
        </w:tc>
        <w:tc>
          <w:tcPr>
            <w:tcW w:w="500" w:type="pct"/>
            <w:vAlign w:val="center"/>
          </w:tcPr>
          <w:p w14:paraId="7960A0A6"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0AFFEB88"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16FB7130"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62279F76" w14:textId="77777777" w:rsidTr="0087052B">
        <w:trPr>
          <w:trHeight w:val="20"/>
        </w:trPr>
        <w:tc>
          <w:tcPr>
            <w:tcW w:w="500" w:type="pct"/>
            <w:vAlign w:val="center"/>
          </w:tcPr>
          <w:p w14:paraId="63877F41" w14:textId="77777777" w:rsidR="006A3FB5" w:rsidRPr="00537F75" w:rsidRDefault="006A3FB5" w:rsidP="00C01E17">
            <w:pPr>
              <w:ind w:left="-57" w:right="-57"/>
              <w:jc w:val="center"/>
              <w:rPr>
                <w:sz w:val="20"/>
                <w:szCs w:val="20"/>
              </w:rPr>
            </w:pPr>
          </w:p>
        </w:tc>
        <w:tc>
          <w:tcPr>
            <w:tcW w:w="500" w:type="pct"/>
            <w:vAlign w:val="center"/>
          </w:tcPr>
          <w:p w14:paraId="6029C7B7" w14:textId="77777777" w:rsidR="006A3FB5" w:rsidRPr="00537F75" w:rsidRDefault="006A3FB5" w:rsidP="00C01E17">
            <w:pPr>
              <w:ind w:left="-57" w:right="-57"/>
              <w:jc w:val="center"/>
              <w:rPr>
                <w:sz w:val="20"/>
                <w:szCs w:val="20"/>
              </w:rPr>
            </w:pPr>
          </w:p>
        </w:tc>
        <w:tc>
          <w:tcPr>
            <w:tcW w:w="500" w:type="pct"/>
            <w:vAlign w:val="center"/>
          </w:tcPr>
          <w:p w14:paraId="3DDF8EEC" w14:textId="77777777" w:rsidR="006A3FB5" w:rsidRPr="00537F75" w:rsidRDefault="006A3FB5" w:rsidP="00C01E17">
            <w:pPr>
              <w:ind w:left="-57" w:right="-57"/>
              <w:jc w:val="center"/>
              <w:rPr>
                <w:sz w:val="20"/>
                <w:szCs w:val="20"/>
              </w:rPr>
            </w:pPr>
            <w:r w:rsidRPr="00537F75">
              <w:rPr>
                <w:sz w:val="20"/>
                <w:szCs w:val="20"/>
              </w:rPr>
              <w:t>8,00</w:t>
            </w:r>
          </w:p>
        </w:tc>
        <w:tc>
          <w:tcPr>
            <w:tcW w:w="500" w:type="pct"/>
            <w:vAlign w:val="center"/>
          </w:tcPr>
          <w:p w14:paraId="447ACC99" w14:textId="77777777" w:rsidR="006A3FB5" w:rsidRPr="00537F75" w:rsidRDefault="006A3FB5" w:rsidP="00C01E17">
            <w:pPr>
              <w:ind w:left="-57" w:right="-57"/>
              <w:jc w:val="center"/>
              <w:rPr>
                <w:sz w:val="20"/>
                <w:szCs w:val="20"/>
              </w:rPr>
            </w:pPr>
          </w:p>
        </w:tc>
        <w:tc>
          <w:tcPr>
            <w:tcW w:w="500" w:type="pct"/>
            <w:vAlign w:val="center"/>
          </w:tcPr>
          <w:p w14:paraId="3607F3C2" w14:textId="77777777" w:rsidR="006A3FB5" w:rsidRPr="00537F75" w:rsidRDefault="006A3FB5" w:rsidP="00C01E17">
            <w:pPr>
              <w:ind w:left="-57" w:right="-57"/>
              <w:jc w:val="center"/>
              <w:rPr>
                <w:sz w:val="20"/>
                <w:szCs w:val="20"/>
              </w:rPr>
            </w:pPr>
            <w:r w:rsidRPr="00537F75">
              <w:rPr>
                <w:sz w:val="20"/>
                <w:szCs w:val="20"/>
              </w:rPr>
              <w:t>16,00</w:t>
            </w:r>
          </w:p>
        </w:tc>
        <w:tc>
          <w:tcPr>
            <w:tcW w:w="500" w:type="pct"/>
            <w:vAlign w:val="center"/>
          </w:tcPr>
          <w:p w14:paraId="6A1F1BB6"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467704D6" w14:textId="77777777" w:rsidR="006A3FB5" w:rsidRPr="00537F75" w:rsidRDefault="006A3FB5" w:rsidP="00C01E17">
            <w:pPr>
              <w:ind w:left="-57" w:right="-57"/>
              <w:jc w:val="center"/>
              <w:rPr>
                <w:sz w:val="20"/>
                <w:szCs w:val="20"/>
              </w:rPr>
            </w:pPr>
          </w:p>
        </w:tc>
        <w:tc>
          <w:tcPr>
            <w:tcW w:w="500" w:type="pct"/>
            <w:vAlign w:val="center"/>
          </w:tcPr>
          <w:p w14:paraId="5F0158E9"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1BCD44F"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5429C998"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A6C0C9A" w14:textId="77777777" w:rsidTr="0087052B">
        <w:trPr>
          <w:trHeight w:val="20"/>
        </w:trPr>
        <w:tc>
          <w:tcPr>
            <w:tcW w:w="500" w:type="pct"/>
            <w:vAlign w:val="center"/>
          </w:tcPr>
          <w:p w14:paraId="251D6A81"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748B9B45"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Оборонная,20</w:t>
            </w:r>
          </w:p>
        </w:tc>
        <w:tc>
          <w:tcPr>
            <w:tcW w:w="500" w:type="pct"/>
            <w:vAlign w:val="center"/>
          </w:tcPr>
          <w:p w14:paraId="2AD0A00D" w14:textId="77777777" w:rsidR="006A3FB5" w:rsidRPr="00537F75" w:rsidRDefault="006A3FB5" w:rsidP="00C01E17">
            <w:pPr>
              <w:ind w:left="-57" w:right="-57"/>
              <w:jc w:val="center"/>
              <w:rPr>
                <w:sz w:val="20"/>
                <w:szCs w:val="20"/>
              </w:rPr>
            </w:pPr>
            <w:r w:rsidRPr="00537F75">
              <w:rPr>
                <w:sz w:val="20"/>
                <w:szCs w:val="20"/>
              </w:rPr>
              <w:t>28,50</w:t>
            </w:r>
          </w:p>
        </w:tc>
        <w:tc>
          <w:tcPr>
            <w:tcW w:w="500" w:type="pct"/>
            <w:vAlign w:val="center"/>
          </w:tcPr>
          <w:p w14:paraId="2098E179" w14:textId="77777777" w:rsidR="006A3FB5" w:rsidRPr="00537F75" w:rsidRDefault="006A3FB5" w:rsidP="00C01E17">
            <w:pPr>
              <w:ind w:left="-57" w:right="-57"/>
              <w:jc w:val="center"/>
              <w:rPr>
                <w:sz w:val="20"/>
                <w:szCs w:val="20"/>
              </w:rPr>
            </w:pPr>
          </w:p>
        </w:tc>
        <w:tc>
          <w:tcPr>
            <w:tcW w:w="500" w:type="pct"/>
            <w:vAlign w:val="center"/>
          </w:tcPr>
          <w:p w14:paraId="240EB520" w14:textId="77777777" w:rsidR="006A3FB5" w:rsidRPr="00537F75" w:rsidRDefault="006A3FB5" w:rsidP="00C01E17">
            <w:pPr>
              <w:ind w:left="-57" w:right="-57"/>
              <w:jc w:val="center"/>
              <w:rPr>
                <w:sz w:val="20"/>
                <w:szCs w:val="20"/>
              </w:rPr>
            </w:pPr>
            <w:r w:rsidRPr="00537F75">
              <w:rPr>
                <w:sz w:val="20"/>
                <w:szCs w:val="20"/>
              </w:rPr>
              <w:t>57,00</w:t>
            </w:r>
          </w:p>
        </w:tc>
        <w:tc>
          <w:tcPr>
            <w:tcW w:w="500" w:type="pct"/>
            <w:vAlign w:val="center"/>
          </w:tcPr>
          <w:p w14:paraId="6347621E"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448BFC67" w14:textId="77777777" w:rsidR="006A3FB5" w:rsidRPr="00537F75" w:rsidRDefault="006A3FB5" w:rsidP="00C01E17">
            <w:pPr>
              <w:ind w:left="-57" w:right="-57"/>
              <w:jc w:val="center"/>
              <w:rPr>
                <w:sz w:val="20"/>
                <w:szCs w:val="20"/>
              </w:rPr>
            </w:pPr>
          </w:p>
        </w:tc>
        <w:tc>
          <w:tcPr>
            <w:tcW w:w="500" w:type="pct"/>
            <w:vAlign w:val="center"/>
          </w:tcPr>
          <w:p w14:paraId="495EDDA6"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76A082A"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19C80B73"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E9ACB1C" w14:textId="77777777" w:rsidTr="0087052B">
        <w:trPr>
          <w:trHeight w:val="20"/>
        </w:trPr>
        <w:tc>
          <w:tcPr>
            <w:tcW w:w="500" w:type="pct"/>
            <w:vAlign w:val="center"/>
          </w:tcPr>
          <w:p w14:paraId="0E2C30E9" w14:textId="77777777" w:rsidR="006A3FB5" w:rsidRPr="00537F75" w:rsidRDefault="006A3FB5" w:rsidP="00C01E17">
            <w:pPr>
              <w:ind w:left="-57" w:right="-57"/>
              <w:jc w:val="center"/>
              <w:rPr>
                <w:sz w:val="20"/>
                <w:szCs w:val="20"/>
              </w:rPr>
            </w:pPr>
          </w:p>
        </w:tc>
        <w:tc>
          <w:tcPr>
            <w:tcW w:w="500" w:type="pct"/>
            <w:vAlign w:val="center"/>
          </w:tcPr>
          <w:p w14:paraId="505D20A0" w14:textId="77777777" w:rsidR="006A3FB5" w:rsidRPr="00537F75" w:rsidRDefault="006A3FB5" w:rsidP="00C01E17">
            <w:pPr>
              <w:ind w:left="-57" w:right="-57"/>
              <w:jc w:val="center"/>
              <w:rPr>
                <w:sz w:val="20"/>
                <w:szCs w:val="20"/>
              </w:rPr>
            </w:pPr>
          </w:p>
        </w:tc>
        <w:tc>
          <w:tcPr>
            <w:tcW w:w="500" w:type="pct"/>
            <w:vAlign w:val="center"/>
          </w:tcPr>
          <w:p w14:paraId="1FB98CFE" w14:textId="77777777" w:rsidR="006A3FB5" w:rsidRPr="00537F75" w:rsidRDefault="006A3FB5" w:rsidP="00C01E17">
            <w:pPr>
              <w:ind w:left="-57" w:right="-57"/>
              <w:jc w:val="center"/>
              <w:rPr>
                <w:sz w:val="20"/>
                <w:szCs w:val="20"/>
              </w:rPr>
            </w:pPr>
            <w:r w:rsidRPr="00537F75">
              <w:rPr>
                <w:sz w:val="20"/>
                <w:szCs w:val="20"/>
              </w:rPr>
              <w:t>5,80</w:t>
            </w:r>
          </w:p>
        </w:tc>
        <w:tc>
          <w:tcPr>
            <w:tcW w:w="500" w:type="pct"/>
            <w:vAlign w:val="center"/>
          </w:tcPr>
          <w:p w14:paraId="2C62B136" w14:textId="77777777" w:rsidR="006A3FB5" w:rsidRPr="00537F75" w:rsidRDefault="006A3FB5" w:rsidP="00C01E17">
            <w:pPr>
              <w:ind w:left="-57" w:right="-57"/>
              <w:jc w:val="center"/>
              <w:rPr>
                <w:sz w:val="20"/>
                <w:szCs w:val="20"/>
              </w:rPr>
            </w:pPr>
          </w:p>
        </w:tc>
        <w:tc>
          <w:tcPr>
            <w:tcW w:w="500" w:type="pct"/>
            <w:vAlign w:val="center"/>
          </w:tcPr>
          <w:p w14:paraId="61351C4A" w14:textId="77777777" w:rsidR="006A3FB5" w:rsidRPr="00537F75" w:rsidRDefault="006A3FB5" w:rsidP="00C01E17">
            <w:pPr>
              <w:ind w:left="-57" w:right="-57"/>
              <w:jc w:val="center"/>
              <w:rPr>
                <w:sz w:val="20"/>
                <w:szCs w:val="20"/>
              </w:rPr>
            </w:pPr>
            <w:r w:rsidRPr="00537F75">
              <w:rPr>
                <w:sz w:val="20"/>
                <w:szCs w:val="20"/>
              </w:rPr>
              <w:t>11,60</w:t>
            </w:r>
          </w:p>
        </w:tc>
        <w:tc>
          <w:tcPr>
            <w:tcW w:w="500" w:type="pct"/>
            <w:vAlign w:val="center"/>
          </w:tcPr>
          <w:p w14:paraId="4D8B1B26"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6C9D5998" w14:textId="77777777" w:rsidR="006A3FB5" w:rsidRPr="00537F75" w:rsidRDefault="006A3FB5" w:rsidP="00C01E17">
            <w:pPr>
              <w:ind w:left="-57" w:right="-57"/>
              <w:jc w:val="center"/>
              <w:rPr>
                <w:sz w:val="20"/>
                <w:szCs w:val="20"/>
              </w:rPr>
            </w:pPr>
          </w:p>
        </w:tc>
        <w:tc>
          <w:tcPr>
            <w:tcW w:w="500" w:type="pct"/>
            <w:vAlign w:val="center"/>
          </w:tcPr>
          <w:p w14:paraId="6B82FF6C"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B8DBEF5"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27E38610"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8522237" w14:textId="77777777" w:rsidTr="0087052B">
        <w:trPr>
          <w:trHeight w:val="20"/>
        </w:trPr>
        <w:tc>
          <w:tcPr>
            <w:tcW w:w="500" w:type="pct"/>
            <w:vAlign w:val="center"/>
          </w:tcPr>
          <w:p w14:paraId="736ECCF5"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7CB9C065"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Оборонная,18</w:t>
            </w:r>
          </w:p>
        </w:tc>
        <w:tc>
          <w:tcPr>
            <w:tcW w:w="500" w:type="pct"/>
            <w:vAlign w:val="center"/>
          </w:tcPr>
          <w:p w14:paraId="7D16EA62" w14:textId="77777777" w:rsidR="006A3FB5" w:rsidRPr="00537F75" w:rsidRDefault="006A3FB5" w:rsidP="00C01E17">
            <w:pPr>
              <w:ind w:left="-57" w:right="-57"/>
              <w:jc w:val="center"/>
              <w:rPr>
                <w:sz w:val="20"/>
                <w:szCs w:val="20"/>
              </w:rPr>
            </w:pPr>
            <w:r w:rsidRPr="00537F75">
              <w:rPr>
                <w:sz w:val="20"/>
                <w:szCs w:val="20"/>
              </w:rPr>
              <w:t>35,00</w:t>
            </w:r>
          </w:p>
        </w:tc>
        <w:tc>
          <w:tcPr>
            <w:tcW w:w="500" w:type="pct"/>
            <w:vAlign w:val="center"/>
          </w:tcPr>
          <w:p w14:paraId="732AB001" w14:textId="77777777" w:rsidR="006A3FB5" w:rsidRPr="00537F75" w:rsidRDefault="006A3FB5" w:rsidP="00C01E17">
            <w:pPr>
              <w:ind w:left="-57" w:right="-57"/>
              <w:jc w:val="center"/>
              <w:rPr>
                <w:sz w:val="20"/>
                <w:szCs w:val="20"/>
              </w:rPr>
            </w:pPr>
          </w:p>
        </w:tc>
        <w:tc>
          <w:tcPr>
            <w:tcW w:w="500" w:type="pct"/>
            <w:vAlign w:val="center"/>
          </w:tcPr>
          <w:p w14:paraId="47AF00B0" w14:textId="77777777" w:rsidR="006A3FB5" w:rsidRPr="00537F75" w:rsidRDefault="006A3FB5" w:rsidP="00C01E17">
            <w:pPr>
              <w:ind w:left="-57" w:right="-57"/>
              <w:jc w:val="center"/>
              <w:rPr>
                <w:sz w:val="20"/>
                <w:szCs w:val="20"/>
              </w:rPr>
            </w:pPr>
            <w:r w:rsidRPr="00537F75">
              <w:rPr>
                <w:sz w:val="20"/>
                <w:szCs w:val="20"/>
              </w:rPr>
              <w:t>70,00</w:t>
            </w:r>
          </w:p>
        </w:tc>
        <w:tc>
          <w:tcPr>
            <w:tcW w:w="500" w:type="pct"/>
            <w:vAlign w:val="center"/>
          </w:tcPr>
          <w:p w14:paraId="1FBA3030"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44D76985" w14:textId="77777777" w:rsidR="006A3FB5" w:rsidRPr="00537F75" w:rsidRDefault="006A3FB5" w:rsidP="00C01E17">
            <w:pPr>
              <w:ind w:left="-57" w:right="-57"/>
              <w:jc w:val="center"/>
              <w:rPr>
                <w:sz w:val="20"/>
                <w:szCs w:val="20"/>
              </w:rPr>
            </w:pPr>
          </w:p>
        </w:tc>
        <w:tc>
          <w:tcPr>
            <w:tcW w:w="500" w:type="pct"/>
            <w:vAlign w:val="center"/>
          </w:tcPr>
          <w:p w14:paraId="16F7E31E"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ED0BA88"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6890DBEE"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D7589BD" w14:textId="77777777" w:rsidTr="0087052B">
        <w:trPr>
          <w:trHeight w:val="20"/>
        </w:trPr>
        <w:tc>
          <w:tcPr>
            <w:tcW w:w="500" w:type="pct"/>
            <w:vAlign w:val="center"/>
          </w:tcPr>
          <w:p w14:paraId="21F748E9" w14:textId="77777777" w:rsidR="006A3FB5" w:rsidRPr="00537F75" w:rsidRDefault="006A3FB5" w:rsidP="00C01E17">
            <w:pPr>
              <w:ind w:left="-57" w:right="-57"/>
              <w:jc w:val="center"/>
              <w:rPr>
                <w:sz w:val="20"/>
                <w:szCs w:val="20"/>
              </w:rPr>
            </w:pPr>
          </w:p>
        </w:tc>
        <w:tc>
          <w:tcPr>
            <w:tcW w:w="500" w:type="pct"/>
            <w:vAlign w:val="center"/>
          </w:tcPr>
          <w:p w14:paraId="26B4DD93" w14:textId="77777777" w:rsidR="006A3FB5" w:rsidRPr="00537F75" w:rsidRDefault="006A3FB5" w:rsidP="00C01E17">
            <w:pPr>
              <w:ind w:left="-57" w:right="-57"/>
              <w:jc w:val="center"/>
              <w:rPr>
                <w:sz w:val="20"/>
                <w:szCs w:val="20"/>
              </w:rPr>
            </w:pPr>
          </w:p>
        </w:tc>
        <w:tc>
          <w:tcPr>
            <w:tcW w:w="500" w:type="pct"/>
            <w:vAlign w:val="center"/>
          </w:tcPr>
          <w:p w14:paraId="03A51C75"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704175FD" w14:textId="77777777" w:rsidR="006A3FB5" w:rsidRPr="00537F75" w:rsidRDefault="006A3FB5" w:rsidP="00C01E17">
            <w:pPr>
              <w:ind w:left="-57" w:right="-57"/>
              <w:jc w:val="center"/>
              <w:rPr>
                <w:sz w:val="20"/>
                <w:szCs w:val="20"/>
              </w:rPr>
            </w:pPr>
          </w:p>
        </w:tc>
        <w:tc>
          <w:tcPr>
            <w:tcW w:w="500" w:type="pct"/>
            <w:vAlign w:val="center"/>
          </w:tcPr>
          <w:p w14:paraId="1A5861AD" w14:textId="77777777" w:rsidR="006A3FB5" w:rsidRPr="00537F75" w:rsidRDefault="006A3FB5" w:rsidP="00C01E17">
            <w:pPr>
              <w:ind w:left="-57" w:right="-57"/>
              <w:jc w:val="center"/>
              <w:rPr>
                <w:sz w:val="20"/>
                <w:szCs w:val="20"/>
              </w:rPr>
            </w:pPr>
            <w:r w:rsidRPr="00537F75">
              <w:rPr>
                <w:sz w:val="20"/>
                <w:szCs w:val="20"/>
              </w:rPr>
              <w:t>12,00</w:t>
            </w:r>
          </w:p>
        </w:tc>
        <w:tc>
          <w:tcPr>
            <w:tcW w:w="500" w:type="pct"/>
            <w:vAlign w:val="center"/>
          </w:tcPr>
          <w:p w14:paraId="4BA7D994"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0152D14B" w14:textId="77777777" w:rsidR="006A3FB5" w:rsidRPr="00537F75" w:rsidRDefault="006A3FB5" w:rsidP="00C01E17">
            <w:pPr>
              <w:ind w:left="-57" w:right="-57"/>
              <w:jc w:val="center"/>
              <w:rPr>
                <w:sz w:val="20"/>
                <w:szCs w:val="20"/>
              </w:rPr>
            </w:pPr>
          </w:p>
        </w:tc>
        <w:tc>
          <w:tcPr>
            <w:tcW w:w="500" w:type="pct"/>
            <w:vAlign w:val="center"/>
          </w:tcPr>
          <w:p w14:paraId="6133EB82"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FDEBC16"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3EE25F79"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28730D3" w14:textId="77777777" w:rsidTr="0087052B">
        <w:trPr>
          <w:trHeight w:val="20"/>
        </w:trPr>
        <w:tc>
          <w:tcPr>
            <w:tcW w:w="500" w:type="pct"/>
            <w:vAlign w:val="center"/>
          </w:tcPr>
          <w:p w14:paraId="7131D6E6"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200E1B16"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Оборонная,8</w:t>
            </w:r>
          </w:p>
        </w:tc>
        <w:tc>
          <w:tcPr>
            <w:tcW w:w="500" w:type="pct"/>
            <w:vAlign w:val="center"/>
          </w:tcPr>
          <w:p w14:paraId="5831D343" w14:textId="77777777" w:rsidR="006A3FB5" w:rsidRPr="00537F75" w:rsidRDefault="006A3FB5" w:rsidP="00C01E17">
            <w:pPr>
              <w:ind w:left="-57" w:right="-57"/>
              <w:jc w:val="center"/>
              <w:rPr>
                <w:sz w:val="20"/>
                <w:szCs w:val="20"/>
              </w:rPr>
            </w:pPr>
            <w:r w:rsidRPr="00537F75">
              <w:rPr>
                <w:sz w:val="20"/>
                <w:szCs w:val="20"/>
              </w:rPr>
              <w:t>12,00</w:t>
            </w:r>
          </w:p>
        </w:tc>
        <w:tc>
          <w:tcPr>
            <w:tcW w:w="500" w:type="pct"/>
            <w:vAlign w:val="center"/>
          </w:tcPr>
          <w:p w14:paraId="0A829AFE" w14:textId="77777777" w:rsidR="006A3FB5" w:rsidRPr="00537F75" w:rsidRDefault="006A3FB5" w:rsidP="00C01E17">
            <w:pPr>
              <w:ind w:left="-57" w:right="-57"/>
              <w:jc w:val="center"/>
              <w:rPr>
                <w:sz w:val="20"/>
                <w:szCs w:val="20"/>
              </w:rPr>
            </w:pPr>
          </w:p>
        </w:tc>
        <w:tc>
          <w:tcPr>
            <w:tcW w:w="500" w:type="pct"/>
            <w:vAlign w:val="center"/>
          </w:tcPr>
          <w:p w14:paraId="4F80BA18" w14:textId="77777777" w:rsidR="006A3FB5" w:rsidRPr="00537F75" w:rsidRDefault="006A3FB5" w:rsidP="00C01E17">
            <w:pPr>
              <w:ind w:left="-57" w:right="-57"/>
              <w:jc w:val="center"/>
              <w:rPr>
                <w:sz w:val="20"/>
                <w:szCs w:val="20"/>
              </w:rPr>
            </w:pPr>
            <w:r w:rsidRPr="00537F75">
              <w:rPr>
                <w:sz w:val="20"/>
                <w:szCs w:val="20"/>
              </w:rPr>
              <w:t>24,00</w:t>
            </w:r>
          </w:p>
        </w:tc>
        <w:tc>
          <w:tcPr>
            <w:tcW w:w="500" w:type="pct"/>
            <w:vAlign w:val="center"/>
          </w:tcPr>
          <w:p w14:paraId="187010EC"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1E45FE49" w14:textId="77777777" w:rsidR="006A3FB5" w:rsidRPr="00537F75" w:rsidRDefault="006A3FB5" w:rsidP="00C01E17">
            <w:pPr>
              <w:ind w:left="-57" w:right="-57"/>
              <w:jc w:val="center"/>
              <w:rPr>
                <w:sz w:val="20"/>
                <w:szCs w:val="20"/>
              </w:rPr>
            </w:pPr>
          </w:p>
        </w:tc>
        <w:tc>
          <w:tcPr>
            <w:tcW w:w="500" w:type="pct"/>
            <w:vAlign w:val="center"/>
          </w:tcPr>
          <w:p w14:paraId="7E38F41B"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69F9BBD9"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2CA86068"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05894EB" w14:textId="77777777" w:rsidTr="0087052B">
        <w:trPr>
          <w:trHeight w:val="20"/>
        </w:trPr>
        <w:tc>
          <w:tcPr>
            <w:tcW w:w="500" w:type="pct"/>
            <w:vAlign w:val="center"/>
          </w:tcPr>
          <w:p w14:paraId="2768ED97" w14:textId="77777777" w:rsidR="006A3FB5" w:rsidRPr="00537F75" w:rsidRDefault="006A3FB5" w:rsidP="00C01E17">
            <w:pPr>
              <w:ind w:left="-57" w:right="-57"/>
              <w:jc w:val="center"/>
              <w:rPr>
                <w:sz w:val="20"/>
                <w:szCs w:val="20"/>
              </w:rPr>
            </w:pPr>
          </w:p>
        </w:tc>
        <w:tc>
          <w:tcPr>
            <w:tcW w:w="500" w:type="pct"/>
            <w:vAlign w:val="center"/>
          </w:tcPr>
          <w:p w14:paraId="7F6F72A6" w14:textId="77777777" w:rsidR="006A3FB5" w:rsidRPr="00537F75" w:rsidRDefault="006A3FB5" w:rsidP="00C01E17">
            <w:pPr>
              <w:ind w:left="-57" w:right="-57"/>
              <w:jc w:val="center"/>
              <w:rPr>
                <w:sz w:val="20"/>
                <w:szCs w:val="20"/>
              </w:rPr>
            </w:pPr>
          </w:p>
        </w:tc>
        <w:tc>
          <w:tcPr>
            <w:tcW w:w="500" w:type="pct"/>
            <w:vAlign w:val="center"/>
          </w:tcPr>
          <w:p w14:paraId="718E3E5E" w14:textId="77777777" w:rsidR="006A3FB5" w:rsidRPr="00537F75" w:rsidRDefault="006A3FB5" w:rsidP="00C01E17">
            <w:pPr>
              <w:ind w:left="-57" w:right="-57"/>
              <w:jc w:val="center"/>
              <w:rPr>
                <w:sz w:val="20"/>
                <w:szCs w:val="20"/>
              </w:rPr>
            </w:pPr>
            <w:r w:rsidRPr="00537F75">
              <w:rPr>
                <w:sz w:val="20"/>
                <w:szCs w:val="20"/>
              </w:rPr>
              <w:t>1,60</w:t>
            </w:r>
          </w:p>
        </w:tc>
        <w:tc>
          <w:tcPr>
            <w:tcW w:w="500" w:type="pct"/>
            <w:vAlign w:val="center"/>
          </w:tcPr>
          <w:p w14:paraId="78FB83EC" w14:textId="77777777" w:rsidR="006A3FB5" w:rsidRPr="00537F75" w:rsidRDefault="006A3FB5" w:rsidP="00C01E17">
            <w:pPr>
              <w:ind w:left="-57" w:right="-57"/>
              <w:jc w:val="center"/>
              <w:rPr>
                <w:sz w:val="20"/>
                <w:szCs w:val="20"/>
              </w:rPr>
            </w:pPr>
          </w:p>
        </w:tc>
        <w:tc>
          <w:tcPr>
            <w:tcW w:w="500" w:type="pct"/>
            <w:vAlign w:val="center"/>
          </w:tcPr>
          <w:p w14:paraId="6400E49A" w14:textId="77777777" w:rsidR="006A3FB5" w:rsidRPr="00537F75" w:rsidRDefault="006A3FB5" w:rsidP="00C01E17">
            <w:pPr>
              <w:ind w:left="-57" w:right="-57"/>
              <w:jc w:val="center"/>
              <w:rPr>
                <w:sz w:val="20"/>
                <w:szCs w:val="20"/>
              </w:rPr>
            </w:pPr>
            <w:r w:rsidRPr="00537F75">
              <w:rPr>
                <w:sz w:val="20"/>
                <w:szCs w:val="20"/>
              </w:rPr>
              <w:t>3,20</w:t>
            </w:r>
          </w:p>
        </w:tc>
        <w:tc>
          <w:tcPr>
            <w:tcW w:w="500" w:type="pct"/>
            <w:vAlign w:val="center"/>
          </w:tcPr>
          <w:p w14:paraId="114EC921"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1686C105" w14:textId="77777777" w:rsidR="006A3FB5" w:rsidRPr="00537F75" w:rsidRDefault="006A3FB5" w:rsidP="00C01E17">
            <w:pPr>
              <w:ind w:left="-57" w:right="-57"/>
              <w:jc w:val="center"/>
              <w:rPr>
                <w:sz w:val="20"/>
                <w:szCs w:val="20"/>
              </w:rPr>
            </w:pPr>
          </w:p>
        </w:tc>
        <w:tc>
          <w:tcPr>
            <w:tcW w:w="500" w:type="pct"/>
            <w:vAlign w:val="center"/>
          </w:tcPr>
          <w:p w14:paraId="4AA7A1FA"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BFDC066"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70CAD4F4"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AE2F268" w14:textId="77777777" w:rsidTr="0087052B">
        <w:trPr>
          <w:trHeight w:val="20"/>
        </w:trPr>
        <w:tc>
          <w:tcPr>
            <w:tcW w:w="500" w:type="pct"/>
            <w:vAlign w:val="center"/>
          </w:tcPr>
          <w:p w14:paraId="5155D403" w14:textId="77777777" w:rsidR="006A3FB5" w:rsidRPr="00537F75" w:rsidRDefault="006A3FB5" w:rsidP="00C01E17">
            <w:pPr>
              <w:ind w:left="-57" w:right="-57"/>
              <w:jc w:val="center"/>
              <w:rPr>
                <w:sz w:val="20"/>
                <w:szCs w:val="20"/>
              </w:rPr>
            </w:pPr>
          </w:p>
        </w:tc>
        <w:tc>
          <w:tcPr>
            <w:tcW w:w="500" w:type="pct"/>
            <w:vAlign w:val="center"/>
          </w:tcPr>
          <w:p w14:paraId="64B34C5B" w14:textId="77777777" w:rsidR="006A3FB5" w:rsidRPr="00537F75" w:rsidRDefault="006A3FB5" w:rsidP="00C01E17">
            <w:pPr>
              <w:ind w:left="-57" w:right="-57"/>
              <w:jc w:val="center"/>
              <w:rPr>
                <w:sz w:val="20"/>
                <w:szCs w:val="20"/>
              </w:rPr>
            </w:pPr>
          </w:p>
        </w:tc>
        <w:tc>
          <w:tcPr>
            <w:tcW w:w="500" w:type="pct"/>
            <w:vAlign w:val="center"/>
          </w:tcPr>
          <w:p w14:paraId="4D853405"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0A29926A" w14:textId="77777777" w:rsidR="006A3FB5" w:rsidRPr="00537F75" w:rsidRDefault="006A3FB5" w:rsidP="00C01E17">
            <w:pPr>
              <w:ind w:left="-57" w:right="-57"/>
              <w:jc w:val="center"/>
              <w:rPr>
                <w:sz w:val="20"/>
                <w:szCs w:val="20"/>
              </w:rPr>
            </w:pPr>
          </w:p>
        </w:tc>
        <w:tc>
          <w:tcPr>
            <w:tcW w:w="500" w:type="pct"/>
            <w:vAlign w:val="center"/>
          </w:tcPr>
          <w:p w14:paraId="77E2A3E0"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4CB5D17E"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7632B832" w14:textId="77777777" w:rsidR="006A3FB5" w:rsidRPr="00537F75" w:rsidRDefault="006A3FB5" w:rsidP="00C01E17">
            <w:pPr>
              <w:ind w:left="-57" w:right="-57"/>
              <w:jc w:val="center"/>
              <w:rPr>
                <w:sz w:val="20"/>
                <w:szCs w:val="20"/>
              </w:rPr>
            </w:pPr>
          </w:p>
        </w:tc>
        <w:tc>
          <w:tcPr>
            <w:tcW w:w="500" w:type="pct"/>
            <w:vAlign w:val="center"/>
          </w:tcPr>
          <w:p w14:paraId="12D145CF"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16FE28E"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3C531895"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6C464CD" w14:textId="77777777" w:rsidTr="0087052B">
        <w:trPr>
          <w:trHeight w:val="20"/>
        </w:trPr>
        <w:tc>
          <w:tcPr>
            <w:tcW w:w="500" w:type="pct"/>
            <w:vAlign w:val="center"/>
          </w:tcPr>
          <w:p w14:paraId="4F7A62C3" w14:textId="77777777" w:rsidR="006A3FB5" w:rsidRPr="00537F75" w:rsidRDefault="006A3FB5" w:rsidP="00C01E17">
            <w:pPr>
              <w:ind w:left="-57" w:right="-57"/>
              <w:jc w:val="center"/>
              <w:rPr>
                <w:sz w:val="20"/>
                <w:szCs w:val="20"/>
              </w:rPr>
            </w:pPr>
          </w:p>
        </w:tc>
        <w:tc>
          <w:tcPr>
            <w:tcW w:w="500" w:type="pct"/>
            <w:vAlign w:val="center"/>
          </w:tcPr>
          <w:p w14:paraId="252BAAA8" w14:textId="77777777" w:rsidR="006A3FB5" w:rsidRPr="00537F75" w:rsidRDefault="006A3FB5" w:rsidP="00C01E17">
            <w:pPr>
              <w:ind w:left="-57" w:right="-57"/>
              <w:jc w:val="center"/>
              <w:rPr>
                <w:sz w:val="20"/>
                <w:szCs w:val="20"/>
              </w:rPr>
            </w:pPr>
          </w:p>
        </w:tc>
        <w:tc>
          <w:tcPr>
            <w:tcW w:w="500" w:type="pct"/>
            <w:vAlign w:val="center"/>
          </w:tcPr>
          <w:p w14:paraId="173EC461" w14:textId="77777777" w:rsidR="006A3FB5" w:rsidRPr="00537F75" w:rsidRDefault="006A3FB5" w:rsidP="00C01E17">
            <w:pPr>
              <w:ind w:left="-57" w:right="-57"/>
              <w:jc w:val="center"/>
              <w:rPr>
                <w:sz w:val="20"/>
                <w:szCs w:val="20"/>
              </w:rPr>
            </w:pPr>
            <w:r w:rsidRPr="00537F75">
              <w:rPr>
                <w:sz w:val="20"/>
                <w:szCs w:val="20"/>
              </w:rPr>
              <w:t>0,30</w:t>
            </w:r>
          </w:p>
        </w:tc>
        <w:tc>
          <w:tcPr>
            <w:tcW w:w="500" w:type="pct"/>
            <w:vAlign w:val="center"/>
          </w:tcPr>
          <w:p w14:paraId="5E006C71" w14:textId="77777777" w:rsidR="006A3FB5" w:rsidRPr="00537F75" w:rsidRDefault="006A3FB5" w:rsidP="00C01E17">
            <w:pPr>
              <w:ind w:left="-57" w:right="-57"/>
              <w:jc w:val="center"/>
              <w:rPr>
                <w:sz w:val="20"/>
                <w:szCs w:val="20"/>
              </w:rPr>
            </w:pPr>
          </w:p>
        </w:tc>
        <w:tc>
          <w:tcPr>
            <w:tcW w:w="500" w:type="pct"/>
            <w:vAlign w:val="center"/>
          </w:tcPr>
          <w:p w14:paraId="514D1586" w14:textId="77777777" w:rsidR="006A3FB5" w:rsidRPr="00537F75" w:rsidRDefault="006A3FB5" w:rsidP="00C01E17">
            <w:pPr>
              <w:ind w:left="-57" w:right="-57"/>
              <w:jc w:val="center"/>
              <w:rPr>
                <w:sz w:val="20"/>
                <w:szCs w:val="20"/>
              </w:rPr>
            </w:pPr>
            <w:r w:rsidRPr="00537F75">
              <w:rPr>
                <w:sz w:val="20"/>
                <w:szCs w:val="20"/>
              </w:rPr>
              <w:t>0,60</w:t>
            </w:r>
          </w:p>
        </w:tc>
        <w:tc>
          <w:tcPr>
            <w:tcW w:w="500" w:type="pct"/>
            <w:vAlign w:val="center"/>
          </w:tcPr>
          <w:p w14:paraId="153F93CB"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43158B9E" w14:textId="77777777" w:rsidR="006A3FB5" w:rsidRPr="00537F75" w:rsidRDefault="006A3FB5" w:rsidP="00C01E17">
            <w:pPr>
              <w:ind w:left="-57" w:right="-57"/>
              <w:jc w:val="center"/>
              <w:rPr>
                <w:sz w:val="20"/>
                <w:szCs w:val="20"/>
              </w:rPr>
            </w:pPr>
          </w:p>
        </w:tc>
        <w:tc>
          <w:tcPr>
            <w:tcW w:w="500" w:type="pct"/>
            <w:vAlign w:val="center"/>
          </w:tcPr>
          <w:p w14:paraId="2C9A0112"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2B27CCC2"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30E6F150"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8AAA010" w14:textId="77777777" w:rsidTr="0087052B">
        <w:trPr>
          <w:trHeight w:val="20"/>
        </w:trPr>
        <w:tc>
          <w:tcPr>
            <w:tcW w:w="500" w:type="pct"/>
            <w:vAlign w:val="center"/>
          </w:tcPr>
          <w:p w14:paraId="575BE509"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7B6E7EEE"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Оборонная,12</w:t>
            </w:r>
          </w:p>
        </w:tc>
        <w:tc>
          <w:tcPr>
            <w:tcW w:w="500" w:type="pct"/>
            <w:vAlign w:val="center"/>
          </w:tcPr>
          <w:p w14:paraId="5908698B" w14:textId="77777777" w:rsidR="006A3FB5" w:rsidRPr="00537F75" w:rsidRDefault="006A3FB5" w:rsidP="00C01E17">
            <w:pPr>
              <w:ind w:left="-57" w:right="-57"/>
              <w:jc w:val="center"/>
              <w:rPr>
                <w:sz w:val="20"/>
                <w:szCs w:val="20"/>
              </w:rPr>
            </w:pPr>
            <w:r w:rsidRPr="00537F75">
              <w:rPr>
                <w:sz w:val="20"/>
                <w:szCs w:val="20"/>
              </w:rPr>
              <w:t>21,00</w:t>
            </w:r>
          </w:p>
        </w:tc>
        <w:tc>
          <w:tcPr>
            <w:tcW w:w="500" w:type="pct"/>
            <w:vAlign w:val="center"/>
          </w:tcPr>
          <w:p w14:paraId="32C5E7B7" w14:textId="77777777" w:rsidR="006A3FB5" w:rsidRPr="00537F75" w:rsidRDefault="006A3FB5" w:rsidP="00C01E17">
            <w:pPr>
              <w:ind w:left="-57" w:right="-57"/>
              <w:jc w:val="center"/>
              <w:rPr>
                <w:sz w:val="20"/>
                <w:szCs w:val="20"/>
              </w:rPr>
            </w:pPr>
          </w:p>
        </w:tc>
        <w:tc>
          <w:tcPr>
            <w:tcW w:w="500" w:type="pct"/>
            <w:vAlign w:val="center"/>
          </w:tcPr>
          <w:p w14:paraId="6D5738BC" w14:textId="77777777" w:rsidR="006A3FB5" w:rsidRPr="00537F75" w:rsidRDefault="006A3FB5" w:rsidP="00C01E17">
            <w:pPr>
              <w:ind w:left="-57" w:right="-57"/>
              <w:jc w:val="center"/>
              <w:rPr>
                <w:sz w:val="20"/>
                <w:szCs w:val="20"/>
              </w:rPr>
            </w:pPr>
            <w:r w:rsidRPr="00537F75">
              <w:rPr>
                <w:sz w:val="20"/>
                <w:szCs w:val="20"/>
              </w:rPr>
              <w:t>42,00</w:t>
            </w:r>
          </w:p>
        </w:tc>
        <w:tc>
          <w:tcPr>
            <w:tcW w:w="500" w:type="pct"/>
            <w:vAlign w:val="center"/>
          </w:tcPr>
          <w:p w14:paraId="46287BA8"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1A1CC383" w14:textId="77777777" w:rsidR="006A3FB5" w:rsidRPr="00537F75" w:rsidRDefault="006A3FB5" w:rsidP="00C01E17">
            <w:pPr>
              <w:ind w:left="-57" w:right="-57"/>
              <w:jc w:val="center"/>
              <w:rPr>
                <w:sz w:val="20"/>
                <w:szCs w:val="20"/>
              </w:rPr>
            </w:pPr>
          </w:p>
        </w:tc>
        <w:tc>
          <w:tcPr>
            <w:tcW w:w="500" w:type="pct"/>
            <w:vAlign w:val="center"/>
          </w:tcPr>
          <w:p w14:paraId="5C852625"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7B154410"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79E105DB"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4A876F9" w14:textId="77777777" w:rsidTr="0087052B">
        <w:trPr>
          <w:trHeight w:val="20"/>
        </w:trPr>
        <w:tc>
          <w:tcPr>
            <w:tcW w:w="500" w:type="pct"/>
            <w:vAlign w:val="center"/>
          </w:tcPr>
          <w:p w14:paraId="54CB693E" w14:textId="77777777" w:rsidR="006A3FB5" w:rsidRPr="00537F75" w:rsidRDefault="006A3FB5" w:rsidP="00C01E17">
            <w:pPr>
              <w:ind w:left="-57" w:right="-57"/>
              <w:jc w:val="center"/>
              <w:rPr>
                <w:sz w:val="20"/>
                <w:szCs w:val="20"/>
              </w:rPr>
            </w:pPr>
          </w:p>
        </w:tc>
        <w:tc>
          <w:tcPr>
            <w:tcW w:w="500" w:type="pct"/>
            <w:vAlign w:val="center"/>
          </w:tcPr>
          <w:p w14:paraId="1A914ACA" w14:textId="77777777" w:rsidR="006A3FB5" w:rsidRPr="00537F75" w:rsidRDefault="006A3FB5" w:rsidP="00C01E17">
            <w:pPr>
              <w:ind w:left="-57" w:right="-57"/>
              <w:jc w:val="center"/>
              <w:rPr>
                <w:sz w:val="20"/>
                <w:szCs w:val="20"/>
              </w:rPr>
            </w:pPr>
          </w:p>
        </w:tc>
        <w:tc>
          <w:tcPr>
            <w:tcW w:w="500" w:type="pct"/>
            <w:vAlign w:val="center"/>
          </w:tcPr>
          <w:p w14:paraId="52EEE400"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31ADABD1" w14:textId="77777777" w:rsidR="006A3FB5" w:rsidRPr="00537F75" w:rsidRDefault="006A3FB5" w:rsidP="00C01E17">
            <w:pPr>
              <w:ind w:left="-57" w:right="-57"/>
              <w:jc w:val="center"/>
              <w:rPr>
                <w:sz w:val="20"/>
                <w:szCs w:val="20"/>
              </w:rPr>
            </w:pPr>
          </w:p>
        </w:tc>
        <w:tc>
          <w:tcPr>
            <w:tcW w:w="500" w:type="pct"/>
            <w:vAlign w:val="center"/>
          </w:tcPr>
          <w:p w14:paraId="6EA54644" w14:textId="77777777" w:rsidR="006A3FB5" w:rsidRPr="00537F75" w:rsidRDefault="006A3FB5" w:rsidP="00C01E17">
            <w:pPr>
              <w:ind w:left="-57" w:right="-57"/>
              <w:jc w:val="center"/>
              <w:rPr>
                <w:sz w:val="20"/>
                <w:szCs w:val="20"/>
              </w:rPr>
            </w:pPr>
            <w:r w:rsidRPr="00537F75">
              <w:rPr>
                <w:sz w:val="20"/>
                <w:szCs w:val="20"/>
              </w:rPr>
              <w:t>8,00</w:t>
            </w:r>
          </w:p>
        </w:tc>
        <w:tc>
          <w:tcPr>
            <w:tcW w:w="500" w:type="pct"/>
            <w:vAlign w:val="center"/>
          </w:tcPr>
          <w:p w14:paraId="55859AA2"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018A237B" w14:textId="77777777" w:rsidR="006A3FB5" w:rsidRPr="00537F75" w:rsidRDefault="006A3FB5" w:rsidP="00C01E17">
            <w:pPr>
              <w:ind w:left="-57" w:right="-57"/>
              <w:jc w:val="center"/>
              <w:rPr>
                <w:sz w:val="20"/>
                <w:szCs w:val="20"/>
              </w:rPr>
            </w:pPr>
          </w:p>
        </w:tc>
        <w:tc>
          <w:tcPr>
            <w:tcW w:w="500" w:type="pct"/>
            <w:vAlign w:val="center"/>
          </w:tcPr>
          <w:p w14:paraId="2B7FC501"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FB58E5B"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532319FA"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1824CFD" w14:textId="77777777" w:rsidTr="0087052B">
        <w:trPr>
          <w:trHeight w:val="20"/>
        </w:trPr>
        <w:tc>
          <w:tcPr>
            <w:tcW w:w="500" w:type="pct"/>
            <w:vAlign w:val="center"/>
          </w:tcPr>
          <w:p w14:paraId="4DE8D831"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78BAB04E"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Оборонная,10</w:t>
            </w:r>
          </w:p>
        </w:tc>
        <w:tc>
          <w:tcPr>
            <w:tcW w:w="500" w:type="pct"/>
            <w:vAlign w:val="center"/>
          </w:tcPr>
          <w:p w14:paraId="2D0A9EBE" w14:textId="77777777" w:rsidR="006A3FB5" w:rsidRPr="00537F75" w:rsidRDefault="006A3FB5" w:rsidP="00C01E17">
            <w:pPr>
              <w:ind w:left="-57" w:right="-57"/>
              <w:jc w:val="center"/>
              <w:rPr>
                <w:sz w:val="20"/>
                <w:szCs w:val="20"/>
              </w:rPr>
            </w:pPr>
            <w:r w:rsidRPr="00537F75">
              <w:rPr>
                <w:sz w:val="20"/>
                <w:szCs w:val="20"/>
              </w:rPr>
              <w:t>40,00</w:t>
            </w:r>
          </w:p>
        </w:tc>
        <w:tc>
          <w:tcPr>
            <w:tcW w:w="500" w:type="pct"/>
            <w:vAlign w:val="center"/>
          </w:tcPr>
          <w:p w14:paraId="0B78A2FD" w14:textId="77777777" w:rsidR="006A3FB5" w:rsidRPr="00537F75" w:rsidRDefault="006A3FB5" w:rsidP="00C01E17">
            <w:pPr>
              <w:ind w:left="-57" w:right="-57"/>
              <w:jc w:val="center"/>
              <w:rPr>
                <w:sz w:val="20"/>
                <w:szCs w:val="20"/>
              </w:rPr>
            </w:pPr>
          </w:p>
        </w:tc>
        <w:tc>
          <w:tcPr>
            <w:tcW w:w="500" w:type="pct"/>
            <w:vAlign w:val="center"/>
          </w:tcPr>
          <w:p w14:paraId="2E116DB9" w14:textId="77777777" w:rsidR="006A3FB5" w:rsidRPr="00537F75" w:rsidRDefault="006A3FB5" w:rsidP="00C01E17">
            <w:pPr>
              <w:ind w:left="-57" w:right="-57"/>
              <w:jc w:val="center"/>
              <w:rPr>
                <w:sz w:val="20"/>
                <w:szCs w:val="20"/>
              </w:rPr>
            </w:pPr>
            <w:r w:rsidRPr="00537F75">
              <w:rPr>
                <w:sz w:val="20"/>
                <w:szCs w:val="20"/>
              </w:rPr>
              <w:t>80,00</w:t>
            </w:r>
          </w:p>
        </w:tc>
        <w:tc>
          <w:tcPr>
            <w:tcW w:w="500" w:type="pct"/>
            <w:vAlign w:val="center"/>
          </w:tcPr>
          <w:p w14:paraId="6DAB1351"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571104B5" w14:textId="77777777" w:rsidR="006A3FB5" w:rsidRPr="00537F75" w:rsidRDefault="006A3FB5" w:rsidP="00C01E17">
            <w:pPr>
              <w:ind w:left="-57" w:right="-57"/>
              <w:jc w:val="center"/>
              <w:rPr>
                <w:sz w:val="20"/>
                <w:szCs w:val="20"/>
              </w:rPr>
            </w:pPr>
          </w:p>
        </w:tc>
        <w:tc>
          <w:tcPr>
            <w:tcW w:w="500" w:type="pct"/>
            <w:vAlign w:val="center"/>
          </w:tcPr>
          <w:p w14:paraId="42EE7E61"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27314EC"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23F678BA"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83934AF" w14:textId="77777777" w:rsidTr="0087052B">
        <w:trPr>
          <w:trHeight w:val="20"/>
        </w:trPr>
        <w:tc>
          <w:tcPr>
            <w:tcW w:w="500" w:type="pct"/>
            <w:vAlign w:val="center"/>
          </w:tcPr>
          <w:p w14:paraId="3ED06272" w14:textId="77777777" w:rsidR="006A3FB5" w:rsidRPr="00537F75" w:rsidRDefault="006A3FB5" w:rsidP="00C01E17">
            <w:pPr>
              <w:ind w:left="-57" w:right="-57"/>
              <w:jc w:val="center"/>
              <w:rPr>
                <w:sz w:val="20"/>
                <w:szCs w:val="20"/>
              </w:rPr>
            </w:pPr>
          </w:p>
        </w:tc>
        <w:tc>
          <w:tcPr>
            <w:tcW w:w="500" w:type="pct"/>
            <w:vAlign w:val="center"/>
          </w:tcPr>
          <w:p w14:paraId="5B5D95C4" w14:textId="77777777" w:rsidR="006A3FB5" w:rsidRPr="00537F75" w:rsidRDefault="006A3FB5" w:rsidP="00C01E17">
            <w:pPr>
              <w:ind w:left="-57" w:right="-57"/>
              <w:jc w:val="center"/>
              <w:rPr>
                <w:sz w:val="20"/>
                <w:szCs w:val="20"/>
              </w:rPr>
            </w:pPr>
          </w:p>
        </w:tc>
        <w:tc>
          <w:tcPr>
            <w:tcW w:w="500" w:type="pct"/>
            <w:vAlign w:val="center"/>
          </w:tcPr>
          <w:p w14:paraId="30475EB0" w14:textId="77777777" w:rsidR="006A3FB5" w:rsidRPr="00537F75" w:rsidRDefault="006A3FB5" w:rsidP="00C01E17">
            <w:pPr>
              <w:ind w:left="-57" w:right="-57"/>
              <w:jc w:val="center"/>
              <w:rPr>
                <w:sz w:val="20"/>
                <w:szCs w:val="20"/>
              </w:rPr>
            </w:pPr>
            <w:r w:rsidRPr="00537F75">
              <w:rPr>
                <w:sz w:val="20"/>
                <w:szCs w:val="20"/>
              </w:rPr>
              <w:t>2,60</w:t>
            </w:r>
          </w:p>
        </w:tc>
        <w:tc>
          <w:tcPr>
            <w:tcW w:w="500" w:type="pct"/>
            <w:vAlign w:val="center"/>
          </w:tcPr>
          <w:p w14:paraId="3D0861A6" w14:textId="77777777" w:rsidR="006A3FB5" w:rsidRPr="00537F75" w:rsidRDefault="006A3FB5" w:rsidP="00C01E17">
            <w:pPr>
              <w:ind w:left="-57" w:right="-57"/>
              <w:jc w:val="center"/>
              <w:rPr>
                <w:sz w:val="20"/>
                <w:szCs w:val="20"/>
              </w:rPr>
            </w:pPr>
          </w:p>
        </w:tc>
        <w:tc>
          <w:tcPr>
            <w:tcW w:w="500" w:type="pct"/>
            <w:vAlign w:val="center"/>
          </w:tcPr>
          <w:p w14:paraId="059703BC" w14:textId="77777777" w:rsidR="006A3FB5" w:rsidRPr="00537F75" w:rsidRDefault="006A3FB5" w:rsidP="00C01E17">
            <w:pPr>
              <w:ind w:left="-57" w:right="-57"/>
              <w:jc w:val="center"/>
              <w:rPr>
                <w:sz w:val="20"/>
                <w:szCs w:val="20"/>
              </w:rPr>
            </w:pPr>
            <w:r w:rsidRPr="00537F75">
              <w:rPr>
                <w:sz w:val="20"/>
                <w:szCs w:val="20"/>
              </w:rPr>
              <w:t>5,20</w:t>
            </w:r>
          </w:p>
        </w:tc>
        <w:tc>
          <w:tcPr>
            <w:tcW w:w="500" w:type="pct"/>
            <w:vAlign w:val="center"/>
          </w:tcPr>
          <w:p w14:paraId="0D770264"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29A3678F" w14:textId="77777777" w:rsidR="006A3FB5" w:rsidRPr="00537F75" w:rsidRDefault="006A3FB5" w:rsidP="00C01E17">
            <w:pPr>
              <w:ind w:left="-57" w:right="-57"/>
              <w:jc w:val="center"/>
              <w:rPr>
                <w:sz w:val="20"/>
                <w:szCs w:val="20"/>
              </w:rPr>
            </w:pPr>
          </w:p>
        </w:tc>
        <w:tc>
          <w:tcPr>
            <w:tcW w:w="500" w:type="pct"/>
            <w:vAlign w:val="center"/>
          </w:tcPr>
          <w:p w14:paraId="7CC89962"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36B14CE6" w14:textId="77777777" w:rsidR="006A3FB5" w:rsidRPr="00537F75" w:rsidRDefault="006A3FB5" w:rsidP="00C01E17">
            <w:pPr>
              <w:ind w:left="-57" w:right="-57"/>
              <w:jc w:val="center"/>
              <w:rPr>
                <w:sz w:val="20"/>
                <w:szCs w:val="20"/>
              </w:rPr>
            </w:pPr>
            <w:r w:rsidRPr="00537F75">
              <w:rPr>
                <w:sz w:val="20"/>
                <w:szCs w:val="20"/>
              </w:rPr>
              <w:t>1984</w:t>
            </w:r>
          </w:p>
        </w:tc>
        <w:tc>
          <w:tcPr>
            <w:tcW w:w="500" w:type="pct"/>
            <w:vAlign w:val="center"/>
          </w:tcPr>
          <w:p w14:paraId="4ADFD69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2B5190E" w14:textId="77777777" w:rsidTr="0087052B">
        <w:trPr>
          <w:trHeight w:val="20"/>
        </w:trPr>
        <w:tc>
          <w:tcPr>
            <w:tcW w:w="500" w:type="pct"/>
            <w:vAlign w:val="center"/>
          </w:tcPr>
          <w:p w14:paraId="15A6C36A" w14:textId="77777777" w:rsidR="006A3FB5" w:rsidRPr="00537F75" w:rsidRDefault="006A3FB5" w:rsidP="00C01E17">
            <w:pPr>
              <w:ind w:left="-57" w:right="-57"/>
              <w:jc w:val="center"/>
              <w:rPr>
                <w:sz w:val="20"/>
                <w:szCs w:val="20"/>
              </w:rPr>
            </w:pPr>
            <w:r w:rsidRPr="00537F75">
              <w:rPr>
                <w:sz w:val="20"/>
                <w:szCs w:val="20"/>
              </w:rPr>
              <w:t>врезка 1</w:t>
            </w:r>
          </w:p>
        </w:tc>
        <w:tc>
          <w:tcPr>
            <w:tcW w:w="500" w:type="pct"/>
            <w:vAlign w:val="center"/>
          </w:tcPr>
          <w:p w14:paraId="39A388EF" w14:textId="77777777" w:rsidR="006A3FB5" w:rsidRPr="00537F75" w:rsidRDefault="006A3FB5" w:rsidP="00C01E17">
            <w:pPr>
              <w:ind w:left="-57" w:right="-57"/>
              <w:jc w:val="center"/>
              <w:rPr>
                <w:sz w:val="20"/>
                <w:szCs w:val="20"/>
              </w:rPr>
            </w:pPr>
            <w:r w:rsidRPr="00537F75">
              <w:rPr>
                <w:sz w:val="20"/>
                <w:szCs w:val="20"/>
              </w:rPr>
              <w:t>ВНС</w:t>
            </w:r>
          </w:p>
        </w:tc>
        <w:tc>
          <w:tcPr>
            <w:tcW w:w="500" w:type="pct"/>
            <w:vAlign w:val="center"/>
          </w:tcPr>
          <w:p w14:paraId="51C900FB" w14:textId="77777777" w:rsidR="006A3FB5" w:rsidRPr="00537F75" w:rsidRDefault="006A3FB5" w:rsidP="00C01E17">
            <w:pPr>
              <w:ind w:left="-57" w:right="-57"/>
              <w:jc w:val="center"/>
              <w:rPr>
                <w:sz w:val="20"/>
                <w:szCs w:val="20"/>
              </w:rPr>
            </w:pPr>
            <w:r w:rsidRPr="00537F75">
              <w:rPr>
                <w:sz w:val="20"/>
                <w:szCs w:val="20"/>
              </w:rPr>
              <w:t>12,00</w:t>
            </w:r>
          </w:p>
        </w:tc>
        <w:tc>
          <w:tcPr>
            <w:tcW w:w="500" w:type="pct"/>
            <w:vAlign w:val="center"/>
          </w:tcPr>
          <w:p w14:paraId="273773F4" w14:textId="77777777" w:rsidR="006A3FB5" w:rsidRPr="00537F75" w:rsidRDefault="006A3FB5" w:rsidP="00C01E17">
            <w:pPr>
              <w:ind w:left="-57" w:right="-57"/>
              <w:jc w:val="center"/>
              <w:rPr>
                <w:sz w:val="20"/>
                <w:szCs w:val="20"/>
              </w:rPr>
            </w:pPr>
          </w:p>
        </w:tc>
        <w:tc>
          <w:tcPr>
            <w:tcW w:w="500" w:type="pct"/>
            <w:vAlign w:val="center"/>
          </w:tcPr>
          <w:p w14:paraId="15681828" w14:textId="77777777" w:rsidR="006A3FB5" w:rsidRPr="00537F75" w:rsidRDefault="006A3FB5" w:rsidP="00C01E17">
            <w:pPr>
              <w:ind w:left="-57" w:right="-57"/>
              <w:jc w:val="center"/>
              <w:rPr>
                <w:sz w:val="20"/>
                <w:szCs w:val="20"/>
              </w:rPr>
            </w:pPr>
            <w:r w:rsidRPr="00537F75">
              <w:rPr>
                <w:sz w:val="20"/>
                <w:szCs w:val="20"/>
              </w:rPr>
              <w:t>24,00</w:t>
            </w:r>
          </w:p>
        </w:tc>
        <w:tc>
          <w:tcPr>
            <w:tcW w:w="500" w:type="pct"/>
            <w:vAlign w:val="center"/>
          </w:tcPr>
          <w:p w14:paraId="55737911"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49F86667" w14:textId="77777777" w:rsidR="006A3FB5" w:rsidRPr="00537F75" w:rsidRDefault="006A3FB5" w:rsidP="00C01E17">
            <w:pPr>
              <w:ind w:left="-57" w:right="-57"/>
              <w:jc w:val="center"/>
              <w:rPr>
                <w:sz w:val="20"/>
                <w:szCs w:val="20"/>
              </w:rPr>
            </w:pPr>
          </w:p>
        </w:tc>
        <w:tc>
          <w:tcPr>
            <w:tcW w:w="500" w:type="pct"/>
            <w:vAlign w:val="center"/>
          </w:tcPr>
          <w:p w14:paraId="597D6677"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AD0D665"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78BDC17F"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6CD97EE6" w14:textId="77777777" w:rsidTr="0087052B">
        <w:trPr>
          <w:trHeight w:val="20"/>
        </w:trPr>
        <w:tc>
          <w:tcPr>
            <w:tcW w:w="500" w:type="pct"/>
            <w:vAlign w:val="center"/>
          </w:tcPr>
          <w:p w14:paraId="188EE190" w14:textId="77777777" w:rsidR="006A3FB5" w:rsidRPr="00537F75" w:rsidRDefault="006A3FB5" w:rsidP="00C01E17">
            <w:pPr>
              <w:ind w:left="-57" w:right="-57"/>
              <w:jc w:val="center"/>
              <w:rPr>
                <w:sz w:val="20"/>
                <w:szCs w:val="20"/>
              </w:rPr>
            </w:pPr>
          </w:p>
        </w:tc>
        <w:tc>
          <w:tcPr>
            <w:tcW w:w="500" w:type="pct"/>
            <w:vAlign w:val="center"/>
          </w:tcPr>
          <w:p w14:paraId="3C7022FC" w14:textId="77777777" w:rsidR="006A3FB5" w:rsidRPr="00537F75" w:rsidRDefault="006A3FB5" w:rsidP="00C01E17">
            <w:pPr>
              <w:ind w:left="-57" w:right="-57"/>
              <w:jc w:val="center"/>
              <w:rPr>
                <w:sz w:val="20"/>
                <w:szCs w:val="20"/>
              </w:rPr>
            </w:pPr>
          </w:p>
        </w:tc>
        <w:tc>
          <w:tcPr>
            <w:tcW w:w="500" w:type="pct"/>
            <w:vAlign w:val="center"/>
          </w:tcPr>
          <w:p w14:paraId="34FAF6F0"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1AE0236A" w14:textId="77777777" w:rsidR="006A3FB5" w:rsidRPr="00537F75" w:rsidRDefault="006A3FB5" w:rsidP="00C01E17">
            <w:pPr>
              <w:ind w:left="-57" w:right="-57"/>
              <w:jc w:val="center"/>
              <w:rPr>
                <w:sz w:val="20"/>
                <w:szCs w:val="20"/>
              </w:rPr>
            </w:pPr>
          </w:p>
        </w:tc>
        <w:tc>
          <w:tcPr>
            <w:tcW w:w="500" w:type="pct"/>
            <w:vAlign w:val="center"/>
          </w:tcPr>
          <w:p w14:paraId="23BB6543"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67288751"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18DC0F50" w14:textId="77777777" w:rsidR="006A3FB5" w:rsidRPr="00537F75" w:rsidRDefault="006A3FB5" w:rsidP="00C01E17">
            <w:pPr>
              <w:ind w:left="-57" w:right="-57"/>
              <w:jc w:val="center"/>
              <w:rPr>
                <w:sz w:val="20"/>
                <w:szCs w:val="20"/>
              </w:rPr>
            </w:pPr>
          </w:p>
        </w:tc>
        <w:tc>
          <w:tcPr>
            <w:tcW w:w="500" w:type="pct"/>
            <w:vAlign w:val="center"/>
          </w:tcPr>
          <w:p w14:paraId="4D441E38"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49481FFD"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6EFFF7FC"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61072E4" w14:textId="77777777" w:rsidTr="0087052B">
        <w:trPr>
          <w:trHeight w:val="20"/>
        </w:trPr>
        <w:tc>
          <w:tcPr>
            <w:tcW w:w="500" w:type="pct"/>
            <w:vAlign w:val="center"/>
          </w:tcPr>
          <w:p w14:paraId="6EE61D3C" w14:textId="77777777" w:rsidR="006A3FB5" w:rsidRPr="00537F75" w:rsidRDefault="006A3FB5" w:rsidP="00C01E17">
            <w:pPr>
              <w:ind w:left="-57" w:right="-57"/>
              <w:jc w:val="center"/>
              <w:rPr>
                <w:sz w:val="20"/>
                <w:szCs w:val="20"/>
              </w:rPr>
            </w:pPr>
            <w:r w:rsidRPr="00537F75">
              <w:rPr>
                <w:sz w:val="20"/>
                <w:szCs w:val="20"/>
              </w:rPr>
              <w:t>ТК-6</w:t>
            </w:r>
          </w:p>
        </w:tc>
        <w:tc>
          <w:tcPr>
            <w:tcW w:w="500" w:type="pct"/>
            <w:vAlign w:val="center"/>
          </w:tcPr>
          <w:p w14:paraId="0CFC855B"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Оборонная,14</w:t>
            </w:r>
          </w:p>
        </w:tc>
        <w:tc>
          <w:tcPr>
            <w:tcW w:w="500" w:type="pct"/>
            <w:vAlign w:val="center"/>
          </w:tcPr>
          <w:p w14:paraId="4E949F97" w14:textId="77777777" w:rsidR="006A3FB5" w:rsidRPr="00537F75" w:rsidRDefault="006A3FB5" w:rsidP="00C01E17">
            <w:pPr>
              <w:ind w:left="-57" w:right="-57"/>
              <w:jc w:val="center"/>
              <w:rPr>
                <w:sz w:val="20"/>
                <w:szCs w:val="20"/>
              </w:rPr>
            </w:pPr>
            <w:r w:rsidRPr="00537F75">
              <w:rPr>
                <w:sz w:val="20"/>
                <w:szCs w:val="20"/>
              </w:rPr>
              <w:t>17,00</w:t>
            </w:r>
          </w:p>
        </w:tc>
        <w:tc>
          <w:tcPr>
            <w:tcW w:w="500" w:type="pct"/>
            <w:vAlign w:val="center"/>
          </w:tcPr>
          <w:p w14:paraId="36BB5227" w14:textId="77777777" w:rsidR="006A3FB5" w:rsidRPr="00537F75" w:rsidRDefault="006A3FB5" w:rsidP="00C01E17">
            <w:pPr>
              <w:ind w:left="-57" w:right="-57"/>
              <w:jc w:val="center"/>
              <w:rPr>
                <w:sz w:val="20"/>
                <w:szCs w:val="20"/>
              </w:rPr>
            </w:pPr>
          </w:p>
        </w:tc>
        <w:tc>
          <w:tcPr>
            <w:tcW w:w="500" w:type="pct"/>
            <w:vAlign w:val="center"/>
          </w:tcPr>
          <w:p w14:paraId="4B4B6408" w14:textId="77777777" w:rsidR="006A3FB5" w:rsidRPr="00537F75" w:rsidRDefault="006A3FB5" w:rsidP="00C01E17">
            <w:pPr>
              <w:ind w:left="-57" w:right="-57"/>
              <w:jc w:val="center"/>
              <w:rPr>
                <w:sz w:val="20"/>
                <w:szCs w:val="20"/>
              </w:rPr>
            </w:pPr>
            <w:r w:rsidRPr="00537F75">
              <w:rPr>
                <w:sz w:val="20"/>
                <w:szCs w:val="20"/>
              </w:rPr>
              <w:t>34,00</w:t>
            </w:r>
          </w:p>
        </w:tc>
        <w:tc>
          <w:tcPr>
            <w:tcW w:w="500" w:type="pct"/>
            <w:vAlign w:val="center"/>
          </w:tcPr>
          <w:p w14:paraId="264953C9"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6620076E" w14:textId="77777777" w:rsidR="006A3FB5" w:rsidRPr="00537F75" w:rsidRDefault="006A3FB5" w:rsidP="00C01E17">
            <w:pPr>
              <w:ind w:left="-57" w:right="-57"/>
              <w:jc w:val="center"/>
              <w:rPr>
                <w:sz w:val="20"/>
                <w:szCs w:val="20"/>
              </w:rPr>
            </w:pPr>
          </w:p>
        </w:tc>
        <w:tc>
          <w:tcPr>
            <w:tcW w:w="500" w:type="pct"/>
            <w:vAlign w:val="center"/>
          </w:tcPr>
          <w:p w14:paraId="75C9F6C0"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600C2440"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4CD798DF"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DCAEDA9" w14:textId="77777777" w:rsidTr="0087052B">
        <w:trPr>
          <w:trHeight w:val="20"/>
        </w:trPr>
        <w:tc>
          <w:tcPr>
            <w:tcW w:w="500" w:type="pct"/>
            <w:vAlign w:val="center"/>
          </w:tcPr>
          <w:p w14:paraId="40143A11" w14:textId="77777777" w:rsidR="006A3FB5" w:rsidRPr="00537F75" w:rsidRDefault="006A3FB5" w:rsidP="00C01E17">
            <w:pPr>
              <w:ind w:left="-57" w:right="-57"/>
              <w:jc w:val="center"/>
              <w:rPr>
                <w:sz w:val="20"/>
                <w:szCs w:val="20"/>
              </w:rPr>
            </w:pPr>
          </w:p>
        </w:tc>
        <w:tc>
          <w:tcPr>
            <w:tcW w:w="500" w:type="pct"/>
            <w:vAlign w:val="center"/>
          </w:tcPr>
          <w:p w14:paraId="63048294" w14:textId="77777777" w:rsidR="006A3FB5" w:rsidRPr="00537F75" w:rsidRDefault="006A3FB5" w:rsidP="00C01E17">
            <w:pPr>
              <w:ind w:left="-57" w:right="-57"/>
              <w:jc w:val="center"/>
              <w:rPr>
                <w:sz w:val="20"/>
                <w:szCs w:val="20"/>
              </w:rPr>
            </w:pPr>
          </w:p>
        </w:tc>
        <w:tc>
          <w:tcPr>
            <w:tcW w:w="500" w:type="pct"/>
            <w:vAlign w:val="center"/>
          </w:tcPr>
          <w:p w14:paraId="3F1250E4"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3CB60E99" w14:textId="77777777" w:rsidR="006A3FB5" w:rsidRPr="00537F75" w:rsidRDefault="006A3FB5" w:rsidP="00C01E17">
            <w:pPr>
              <w:ind w:left="-57" w:right="-57"/>
              <w:jc w:val="center"/>
              <w:rPr>
                <w:sz w:val="20"/>
                <w:szCs w:val="20"/>
              </w:rPr>
            </w:pPr>
          </w:p>
        </w:tc>
        <w:tc>
          <w:tcPr>
            <w:tcW w:w="500" w:type="pct"/>
            <w:vAlign w:val="center"/>
          </w:tcPr>
          <w:p w14:paraId="2F5AE045" w14:textId="77777777" w:rsidR="006A3FB5" w:rsidRPr="00537F75" w:rsidRDefault="006A3FB5" w:rsidP="00C01E17">
            <w:pPr>
              <w:ind w:left="-57" w:right="-57"/>
              <w:jc w:val="center"/>
              <w:rPr>
                <w:sz w:val="20"/>
                <w:szCs w:val="20"/>
              </w:rPr>
            </w:pPr>
            <w:r w:rsidRPr="00537F75">
              <w:rPr>
                <w:sz w:val="20"/>
                <w:szCs w:val="20"/>
              </w:rPr>
              <w:t>12,00</w:t>
            </w:r>
          </w:p>
        </w:tc>
        <w:tc>
          <w:tcPr>
            <w:tcW w:w="500" w:type="pct"/>
            <w:vAlign w:val="center"/>
          </w:tcPr>
          <w:p w14:paraId="4C5A84FE"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7ACDA84" w14:textId="77777777" w:rsidR="006A3FB5" w:rsidRPr="00537F75" w:rsidRDefault="006A3FB5" w:rsidP="00C01E17">
            <w:pPr>
              <w:ind w:left="-57" w:right="-57"/>
              <w:jc w:val="center"/>
              <w:rPr>
                <w:sz w:val="20"/>
                <w:szCs w:val="20"/>
              </w:rPr>
            </w:pPr>
          </w:p>
        </w:tc>
        <w:tc>
          <w:tcPr>
            <w:tcW w:w="500" w:type="pct"/>
            <w:vAlign w:val="center"/>
          </w:tcPr>
          <w:p w14:paraId="4D47D66A"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7F97FE4"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9AC3070"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12B4C84" w14:textId="77777777" w:rsidTr="0087052B">
        <w:trPr>
          <w:trHeight w:val="20"/>
        </w:trPr>
        <w:tc>
          <w:tcPr>
            <w:tcW w:w="500" w:type="pct"/>
            <w:vAlign w:val="center"/>
          </w:tcPr>
          <w:p w14:paraId="6D0C5657"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0D5941D1" w14:textId="77777777" w:rsidR="006A3FB5" w:rsidRPr="00537F75" w:rsidRDefault="006A3FB5" w:rsidP="00C01E17">
            <w:pPr>
              <w:ind w:left="-57" w:right="-57"/>
              <w:jc w:val="center"/>
              <w:rPr>
                <w:sz w:val="20"/>
                <w:szCs w:val="20"/>
              </w:rPr>
            </w:pPr>
            <w:r w:rsidRPr="00537F75">
              <w:rPr>
                <w:sz w:val="20"/>
                <w:szCs w:val="20"/>
              </w:rPr>
              <w:t>врезка 1</w:t>
            </w:r>
          </w:p>
        </w:tc>
        <w:tc>
          <w:tcPr>
            <w:tcW w:w="500" w:type="pct"/>
            <w:vAlign w:val="center"/>
          </w:tcPr>
          <w:p w14:paraId="343EAC4B" w14:textId="77777777" w:rsidR="006A3FB5" w:rsidRPr="00537F75" w:rsidRDefault="006A3FB5" w:rsidP="00C01E17">
            <w:pPr>
              <w:ind w:left="-57" w:right="-57"/>
              <w:jc w:val="center"/>
              <w:rPr>
                <w:sz w:val="20"/>
                <w:szCs w:val="20"/>
              </w:rPr>
            </w:pPr>
            <w:r w:rsidRPr="00537F75">
              <w:rPr>
                <w:sz w:val="20"/>
                <w:szCs w:val="20"/>
              </w:rPr>
              <w:t>58,90</w:t>
            </w:r>
          </w:p>
        </w:tc>
        <w:tc>
          <w:tcPr>
            <w:tcW w:w="500" w:type="pct"/>
            <w:vAlign w:val="center"/>
          </w:tcPr>
          <w:p w14:paraId="63648A04" w14:textId="77777777" w:rsidR="006A3FB5" w:rsidRPr="00537F75" w:rsidRDefault="006A3FB5" w:rsidP="00C01E17">
            <w:pPr>
              <w:ind w:left="-57" w:right="-57"/>
              <w:jc w:val="center"/>
              <w:rPr>
                <w:sz w:val="20"/>
                <w:szCs w:val="20"/>
              </w:rPr>
            </w:pPr>
          </w:p>
        </w:tc>
        <w:tc>
          <w:tcPr>
            <w:tcW w:w="500" w:type="pct"/>
            <w:vAlign w:val="center"/>
          </w:tcPr>
          <w:p w14:paraId="230FB451" w14:textId="77777777" w:rsidR="006A3FB5" w:rsidRPr="00537F75" w:rsidRDefault="006A3FB5" w:rsidP="00C01E17">
            <w:pPr>
              <w:ind w:left="-57" w:right="-57"/>
              <w:jc w:val="center"/>
              <w:rPr>
                <w:sz w:val="20"/>
                <w:szCs w:val="20"/>
              </w:rPr>
            </w:pPr>
            <w:r w:rsidRPr="00537F75">
              <w:rPr>
                <w:sz w:val="20"/>
                <w:szCs w:val="20"/>
              </w:rPr>
              <w:t>117,80</w:t>
            </w:r>
          </w:p>
        </w:tc>
        <w:tc>
          <w:tcPr>
            <w:tcW w:w="500" w:type="pct"/>
            <w:vAlign w:val="center"/>
          </w:tcPr>
          <w:p w14:paraId="2C853A61"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0E1D6280" w14:textId="77777777" w:rsidR="006A3FB5" w:rsidRPr="00537F75" w:rsidRDefault="006A3FB5" w:rsidP="00C01E17">
            <w:pPr>
              <w:ind w:left="-57" w:right="-57"/>
              <w:jc w:val="center"/>
              <w:rPr>
                <w:sz w:val="20"/>
                <w:szCs w:val="20"/>
              </w:rPr>
            </w:pPr>
          </w:p>
        </w:tc>
        <w:tc>
          <w:tcPr>
            <w:tcW w:w="500" w:type="pct"/>
            <w:vAlign w:val="center"/>
          </w:tcPr>
          <w:p w14:paraId="18587203"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141AA8B2"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5DC672B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F36EA38" w14:textId="77777777" w:rsidTr="0087052B">
        <w:trPr>
          <w:trHeight w:val="20"/>
        </w:trPr>
        <w:tc>
          <w:tcPr>
            <w:tcW w:w="500" w:type="pct"/>
            <w:vAlign w:val="center"/>
          </w:tcPr>
          <w:p w14:paraId="152337BA" w14:textId="77777777" w:rsidR="006A3FB5" w:rsidRPr="00537F75" w:rsidRDefault="006A3FB5" w:rsidP="00C01E17">
            <w:pPr>
              <w:ind w:left="-57" w:right="-57"/>
              <w:jc w:val="center"/>
              <w:rPr>
                <w:sz w:val="20"/>
                <w:szCs w:val="20"/>
              </w:rPr>
            </w:pPr>
          </w:p>
        </w:tc>
        <w:tc>
          <w:tcPr>
            <w:tcW w:w="500" w:type="pct"/>
            <w:vAlign w:val="center"/>
          </w:tcPr>
          <w:p w14:paraId="031D90E6" w14:textId="77777777" w:rsidR="006A3FB5" w:rsidRPr="00537F75" w:rsidRDefault="006A3FB5" w:rsidP="00C01E17">
            <w:pPr>
              <w:ind w:left="-57" w:right="-57"/>
              <w:jc w:val="center"/>
              <w:rPr>
                <w:sz w:val="20"/>
                <w:szCs w:val="20"/>
              </w:rPr>
            </w:pPr>
          </w:p>
        </w:tc>
        <w:tc>
          <w:tcPr>
            <w:tcW w:w="500" w:type="pct"/>
            <w:vAlign w:val="center"/>
          </w:tcPr>
          <w:p w14:paraId="204C6F1E" w14:textId="77777777" w:rsidR="006A3FB5" w:rsidRPr="00537F75" w:rsidRDefault="006A3FB5" w:rsidP="00C01E17">
            <w:pPr>
              <w:ind w:left="-57" w:right="-57"/>
              <w:jc w:val="center"/>
              <w:rPr>
                <w:sz w:val="20"/>
                <w:szCs w:val="20"/>
              </w:rPr>
            </w:pPr>
            <w:r w:rsidRPr="00537F75">
              <w:rPr>
                <w:sz w:val="20"/>
                <w:szCs w:val="20"/>
              </w:rPr>
              <w:t>16,80</w:t>
            </w:r>
          </w:p>
        </w:tc>
        <w:tc>
          <w:tcPr>
            <w:tcW w:w="500" w:type="pct"/>
            <w:vAlign w:val="center"/>
          </w:tcPr>
          <w:p w14:paraId="2F4FA825" w14:textId="77777777" w:rsidR="006A3FB5" w:rsidRPr="00537F75" w:rsidRDefault="006A3FB5" w:rsidP="00C01E17">
            <w:pPr>
              <w:ind w:left="-57" w:right="-57"/>
              <w:jc w:val="center"/>
              <w:rPr>
                <w:sz w:val="20"/>
                <w:szCs w:val="20"/>
              </w:rPr>
            </w:pPr>
          </w:p>
        </w:tc>
        <w:tc>
          <w:tcPr>
            <w:tcW w:w="500" w:type="pct"/>
            <w:vAlign w:val="center"/>
          </w:tcPr>
          <w:p w14:paraId="1DF2608C" w14:textId="77777777" w:rsidR="006A3FB5" w:rsidRPr="00537F75" w:rsidRDefault="006A3FB5" w:rsidP="00C01E17">
            <w:pPr>
              <w:ind w:left="-57" w:right="-57"/>
              <w:jc w:val="center"/>
              <w:rPr>
                <w:sz w:val="20"/>
                <w:szCs w:val="20"/>
              </w:rPr>
            </w:pPr>
            <w:r w:rsidRPr="00537F75">
              <w:rPr>
                <w:sz w:val="20"/>
                <w:szCs w:val="20"/>
              </w:rPr>
              <w:t>33,60</w:t>
            </w:r>
          </w:p>
        </w:tc>
        <w:tc>
          <w:tcPr>
            <w:tcW w:w="500" w:type="pct"/>
            <w:vAlign w:val="center"/>
          </w:tcPr>
          <w:p w14:paraId="766E8ACF"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09D030FF" w14:textId="77777777" w:rsidR="006A3FB5" w:rsidRPr="00537F75" w:rsidRDefault="006A3FB5" w:rsidP="00C01E17">
            <w:pPr>
              <w:ind w:left="-57" w:right="-57"/>
              <w:jc w:val="center"/>
              <w:rPr>
                <w:sz w:val="20"/>
                <w:szCs w:val="20"/>
              </w:rPr>
            </w:pPr>
          </w:p>
        </w:tc>
        <w:tc>
          <w:tcPr>
            <w:tcW w:w="500" w:type="pct"/>
            <w:vAlign w:val="center"/>
          </w:tcPr>
          <w:p w14:paraId="12F45B9D" w14:textId="77777777" w:rsidR="006A3FB5" w:rsidRPr="00537F75" w:rsidRDefault="006A3FB5" w:rsidP="00C01E17">
            <w:pPr>
              <w:ind w:left="-57" w:right="-57"/>
              <w:jc w:val="center"/>
              <w:rPr>
                <w:sz w:val="20"/>
                <w:szCs w:val="20"/>
              </w:rPr>
            </w:pPr>
            <w:r w:rsidRPr="00537F75">
              <w:rPr>
                <w:sz w:val="20"/>
                <w:szCs w:val="20"/>
              </w:rPr>
              <w:t>футляр</w:t>
            </w:r>
          </w:p>
        </w:tc>
        <w:tc>
          <w:tcPr>
            <w:tcW w:w="500" w:type="pct"/>
            <w:vAlign w:val="center"/>
          </w:tcPr>
          <w:p w14:paraId="436B599F"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0859FC76"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904C7E5" w14:textId="77777777" w:rsidTr="0087052B">
        <w:trPr>
          <w:trHeight w:val="20"/>
        </w:trPr>
        <w:tc>
          <w:tcPr>
            <w:tcW w:w="500" w:type="pct"/>
            <w:vAlign w:val="center"/>
          </w:tcPr>
          <w:p w14:paraId="78C45EC0" w14:textId="77777777" w:rsidR="006A3FB5" w:rsidRPr="00537F75" w:rsidRDefault="006A3FB5" w:rsidP="00C01E17">
            <w:pPr>
              <w:ind w:left="-57" w:right="-57"/>
              <w:jc w:val="center"/>
              <w:rPr>
                <w:sz w:val="20"/>
                <w:szCs w:val="20"/>
              </w:rPr>
            </w:pPr>
          </w:p>
        </w:tc>
        <w:tc>
          <w:tcPr>
            <w:tcW w:w="500" w:type="pct"/>
            <w:vAlign w:val="center"/>
          </w:tcPr>
          <w:p w14:paraId="2073E80F" w14:textId="77777777" w:rsidR="006A3FB5" w:rsidRPr="00537F75" w:rsidRDefault="006A3FB5" w:rsidP="00C01E17">
            <w:pPr>
              <w:ind w:left="-57" w:right="-57"/>
              <w:jc w:val="center"/>
              <w:rPr>
                <w:sz w:val="20"/>
                <w:szCs w:val="20"/>
              </w:rPr>
            </w:pPr>
          </w:p>
        </w:tc>
        <w:tc>
          <w:tcPr>
            <w:tcW w:w="500" w:type="pct"/>
            <w:vAlign w:val="center"/>
          </w:tcPr>
          <w:p w14:paraId="199A481D" w14:textId="77777777" w:rsidR="006A3FB5" w:rsidRPr="00537F75" w:rsidRDefault="006A3FB5" w:rsidP="00C01E17">
            <w:pPr>
              <w:ind w:left="-57" w:right="-57"/>
              <w:jc w:val="center"/>
              <w:rPr>
                <w:sz w:val="20"/>
                <w:szCs w:val="20"/>
              </w:rPr>
            </w:pPr>
            <w:r w:rsidRPr="00537F75">
              <w:rPr>
                <w:sz w:val="20"/>
                <w:szCs w:val="20"/>
              </w:rPr>
              <w:t>20,30</w:t>
            </w:r>
          </w:p>
        </w:tc>
        <w:tc>
          <w:tcPr>
            <w:tcW w:w="500" w:type="pct"/>
            <w:vAlign w:val="center"/>
          </w:tcPr>
          <w:p w14:paraId="4ECD5102" w14:textId="77777777" w:rsidR="006A3FB5" w:rsidRPr="00537F75" w:rsidRDefault="006A3FB5" w:rsidP="00C01E17">
            <w:pPr>
              <w:ind w:left="-57" w:right="-57"/>
              <w:jc w:val="center"/>
              <w:rPr>
                <w:sz w:val="20"/>
                <w:szCs w:val="20"/>
              </w:rPr>
            </w:pPr>
          </w:p>
        </w:tc>
        <w:tc>
          <w:tcPr>
            <w:tcW w:w="500" w:type="pct"/>
            <w:vAlign w:val="center"/>
          </w:tcPr>
          <w:p w14:paraId="35A996B7" w14:textId="77777777" w:rsidR="006A3FB5" w:rsidRPr="00537F75" w:rsidRDefault="006A3FB5" w:rsidP="00C01E17">
            <w:pPr>
              <w:ind w:left="-57" w:right="-57"/>
              <w:jc w:val="center"/>
              <w:rPr>
                <w:sz w:val="20"/>
                <w:szCs w:val="20"/>
              </w:rPr>
            </w:pPr>
            <w:r w:rsidRPr="00537F75">
              <w:rPr>
                <w:sz w:val="20"/>
                <w:szCs w:val="20"/>
              </w:rPr>
              <w:t>40,60</w:t>
            </w:r>
          </w:p>
        </w:tc>
        <w:tc>
          <w:tcPr>
            <w:tcW w:w="500" w:type="pct"/>
            <w:vAlign w:val="center"/>
          </w:tcPr>
          <w:p w14:paraId="4607ADEA"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2FA7D621" w14:textId="77777777" w:rsidR="006A3FB5" w:rsidRPr="00537F75" w:rsidRDefault="006A3FB5" w:rsidP="00C01E17">
            <w:pPr>
              <w:ind w:left="-57" w:right="-57"/>
              <w:jc w:val="center"/>
              <w:rPr>
                <w:sz w:val="20"/>
                <w:szCs w:val="20"/>
              </w:rPr>
            </w:pPr>
          </w:p>
        </w:tc>
        <w:tc>
          <w:tcPr>
            <w:tcW w:w="500" w:type="pct"/>
            <w:vAlign w:val="center"/>
          </w:tcPr>
          <w:p w14:paraId="54CE8DF3"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13287494"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120D0851"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BF22603" w14:textId="77777777" w:rsidTr="0087052B">
        <w:trPr>
          <w:trHeight w:val="20"/>
        </w:trPr>
        <w:tc>
          <w:tcPr>
            <w:tcW w:w="500" w:type="pct"/>
            <w:vAlign w:val="center"/>
          </w:tcPr>
          <w:p w14:paraId="67756612" w14:textId="77777777" w:rsidR="006A3FB5" w:rsidRPr="00537F75" w:rsidRDefault="006A3FB5" w:rsidP="00C01E17">
            <w:pPr>
              <w:ind w:left="-57" w:right="-57"/>
              <w:jc w:val="center"/>
              <w:rPr>
                <w:sz w:val="20"/>
                <w:szCs w:val="20"/>
              </w:rPr>
            </w:pPr>
          </w:p>
        </w:tc>
        <w:tc>
          <w:tcPr>
            <w:tcW w:w="500" w:type="pct"/>
            <w:vAlign w:val="center"/>
          </w:tcPr>
          <w:p w14:paraId="1DD99E20" w14:textId="77777777" w:rsidR="006A3FB5" w:rsidRPr="00537F75" w:rsidRDefault="006A3FB5" w:rsidP="00C01E17">
            <w:pPr>
              <w:ind w:left="-57" w:right="-57"/>
              <w:jc w:val="center"/>
              <w:rPr>
                <w:sz w:val="20"/>
                <w:szCs w:val="20"/>
              </w:rPr>
            </w:pPr>
          </w:p>
        </w:tc>
        <w:tc>
          <w:tcPr>
            <w:tcW w:w="500" w:type="pct"/>
            <w:vAlign w:val="center"/>
          </w:tcPr>
          <w:p w14:paraId="40940672"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09C80E92" w14:textId="77777777" w:rsidR="006A3FB5" w:rsidRPr="00537F75" w:rsidRDefault="006A3FB5" w:rsidP="00C01E17">
            <w:pPr>
              <w:ind w:left="-57" w:right="-57"/>
              <w:jc w:val="center"/>
              <w:rPr>
                <w:sz w:val="20"/>
                <w:szCs w:val="20"/>
              </w:rPr>
            </w:pPr>
          </w:p>
        </w:tc>
        <w:tc>
          <w:tcPr>
            <w:tcW w:w="500" w:type="pct"/>
            <w:vAlign w:val="center"/>
          </w:tcPr>
          <w:p w14:paraId="5AE3B1A2"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6C226F56"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00162E22" w14:textId="77777777" w:rsidR="006A3FB5" w:rsidRPr="00537F75" w:rsidRDefault="006A3FB5" w:rsidP="00C01E17">
            <w:pPr>
              <w:ind w:left="-57" w:right="-57"/>
              <w:jc w:val="center"/>
              <w:rPr>
                <w:sz w:val="20"/>
                <w:szCs w:val="20"/>
              </w:rPr>
            </w:pPr>
          </w:p>
        </w:tc>
        <w:tc>
          <w:tcPr>
            <w:tcW w:w="500" w:type="pct"/>
            <w:vAlign w:val="center"/>
          </w:tcPr>
          <w:p w14:paraId="6DF47370" w14:textId="77777777" w:rsidR="006A3FB5" w:rsidRPr="00537F75" w:rsidRDefault="006A3FB5" w:rsidP="00C01E17">
            <w:pPr>
              <w:ind w:left="-57" w:right="-57"/>
              <w:jc w:val="center"/>
              <w:rPr>
                <w:sz w:val="20"/>
                <w:szCs w:val="20"/>
              </w:rPr>
            </w:pPr>
            <w:r w:rsidRPr="00537F75">
              <w:rPr>
                <w:sz w:val="20"/>
                <w:szCs w:val="20"/>
              </w:rPr>
              <w:t>футляр</w:t>
            </w:r>
          </w:p>
        </w:tc>
        <w:tc>
          <w:tcPr>
            <w:tcW w:w="500" w:type="pct"/>
            <w:vAlign w:val="center"/>
          </w:tcPr>
          <w:p w14:paraId="55FD8C85"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7B04A31A"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B46AA8D" w14:textId="77777777" w:rsidTr="0087052B">
        <w:trPr>
          <w:trHeight w:val="20"/>
        </w:trPr>
        <w:tc>
          <w:tcPr>
            <w:tcW w:w="500" w:type="pct"/>
            <w:vAlign w:val="center"/>
          </w:tcPr>
          <w:p w14:paraId="13A92DD0" w14:textId="77777777" w:rsidR="006A3FB5" w:rsidRPr="00537F75" w:rsidRDefault="006A3FB5" w:rsidP="00C01E17">
            <w:pPr>
              <w:ind w:left="-57" w:right="-57"/>
              <w:jc w:val="center"/>
              <w:rPr>
                <w:sz w:val="20"/>
                <w:szCs w:val="20"/>
              </w:rPr>
            </w:pPr>
          </w:p>
        </w:tc>
        <w:tc>
          <w:tcPr>
            <w:tcW w:w="500" w:type="pct"/>
            <w:vAlign w:val="center"/>
          </w:tcPr>
          <w:p w14:paraId="5C4F4D9E" w14:textId="77777777" w:rsidR="006A3FB5" w:rsidRPr="00537F75" w:rsidRDefault="006A3FB5" w:rsidP="00C01E17">
            <w:pPr>
              <w:ind w:left="-57" w:right="-57"/>
              <w:jc w:val="center"/>
              <w:rPr>
                <w:sz w:val="20"/>
                <w:szCs w:val="20"/>
              </w:rPr>
            </w:pPr>
          </w:p>
        </w:tc>
        <w:tc>
          <w:tcPr>
            <w:tcW w:w="500" w:type="pct"/>
            <w:vAlign w:val="center"/>
          </w:tcPr>
          <w:p w14:paraId="6961840E" w14:textId="77777777" w:rsidR="006A3FB5" w:rsidRPr="00537F75" w:rsidRDefault="006A3FB5" w:rsidP="00C01E17">
            <w:pPr>
              <w:ind w:left="-57" w:right="-57"/>
              <w:jc w:val="center"/>
              <w:rPr>
                <w:sz w:val="20"/>
                <w:szCs w:val="20"/>
              </w:rPr>
            </w:pPr>
            <w:r w:rsidRPr="00537F75">
              <w:rPr>
                <w:sz w:val="20"/>
                <w:szCs w:val="20"/>
              </w:rPr>
              <w:t>21,20</w:t>
            </w:r>
          </w:p>
        </w:tc>
        <w:tc>
          <w:tcPr>
            <w:tcW w:w="500" w:type="pct"/>
            <w:vAlign w:val="center"/>
          </w:tcPr>
          <w:p w14:paraId="5D140F3C" w14:textId="77777777" w:rsidR="006A3FB5" w:rsidRPr="00537F75" w:rsidRDefault="006A3FB5" w:rsidP="00C01E17">
            <w:pPr>
              <w:ind w:left="-57" w:right="-57"/>
              <w:jc w:val="center"/>
              <w:rPr>
                <w:sz w:val="20"/>
                <w:szCs w:val="20"/>
              </w:rPr>
            </w:pPr>
          </w:p>
        </w:tc>
        <w:tc>
          <w:tcPr>
            <w:tcW w:w="500" w:type="pct"/>
            <w:vAlign w:val="center"/>
          </w:tcPr>
          <w:p w14:paraId="65995E31" w14:textId="77777777" w:rsidR="006A3FB5" w:rsidRPr="00537F75" w:rsidRDefault="006A3FB5" w:rsidP="00C01E17">
            <w:pPr>
              <w:ind w:left="-57" w:right="-57"/>
              <w:jc w:val="center"/>
              <w:rPr>
                <w:sz w:val="20"/>
                <w:szCs w:val="20"/>
              </w:rPr>
            </w:pPr>
            <w:r w:rsidRPr="00537F75">
              <w:rPr>
                <w:sz w:val="20"/>
                <w:szCs w:val="20"/>
              </w:rPr>
              <w:t>42,40</w:t>
            </w:r>
          </w:p>
        </w:tc>
        <w:tc>
          <w:tcPr>
            <w:tcW w:w="500" w:type="pct"/>
            <w:vAlign w:val="center"/>
          </w:tcPr>
          <w:p w14:paraId="47BF5F22"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13B17352" w14:textId="77777777" w:rsidR="006A3FB5" w:rsidRPr="00537F75" w:rsidRDefault="006A3FB5" w:rsidP="00C01E17">
            <w:pPr>
              <w:ind w:left="-57" w:right="-57"/>
              <w:jc w:val="center"/>
              <w:rPr>
                <w:sz w:val="20"/>
                <w:szCs w:val="20"/>
              </w:rPr>
            </w:pPr>
          </w:p>
        </w:tc>
        <w:tc>
          <w:tcPr>
            <w:tcW w:w="500" w:type="pct"/>
            <w:vAlign w:val="center"/>
          </w:tcPr>
          <w:p w14:paraId="19A1CDB5"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6F5D6614"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6D21F87C"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74AA2FB" w14:textId="77777777" w:rsidTr="0087052B">
        <w:trPr>
          <w:trHeight w:val="20"/>
        </w:trPr>
        <w:tc>
          <w:tcPr>
            <w:tcW w:w="500" w:type="pct"/>
            <w:vAlign w:val="center"/>
          </w:tcPr>
          <w:p w14:paraId="7109C6A6" w14:textId="77777777" w:rsidR="006A3FB5" w:rsidRPr="00537F75" w:rsidRDefault="006A3FB5" w:rsidP="00C01E17">
            <w:pPr>
              <w:ind w:left="-57" w:right="-57"/>
              <w:jc w:val="center"/>
              <w:rPr>
                <w:sz w:val="20"/>
                <w:szCs w:val="20"/>
              </w:rPr>
            </w:pPr>
            <w:r w:rsidRPr="00537F75">
              <w:rPr>
                <w:sz w:val="20"/>
                <w:szCs w:val="20"/>
              </w:rPr>
              <w:t>врезка 1</w:t>
            </w:r>
          </w:p>
        </w:tc>
        <w:tc>
          <w:tcPr>
            <w:tcW w:w="500" w:type="pct"/>
            <w:vAlign w:val="center"/>
          </w:tcPr>
          <w:p w14:paraId="1F16CFEF" w14:textId="77777777" w:rsidR="006A3FB5" w:rsidRPr="00537F75" w:rsidRDefault="006A3FB5" w:rsidP="00C01E17">
            <w:pPr>
              <w:ind w:left="-57" w:right="-57"/>
              <w:jc w:val="center"/>
              <w:rPr>
                <w:sz w:val="20"/>
                <w:szCs w:val="20"/>
              </w:rPr>
            </w:pPr>
            <w:r w:rsidRPr="00537F75">
              <w:rPr>
                <w:sz w:val="20"/>
                <w:szCs w:val="20"/>
              </w:rPr>
              <w:t>АК-2</w:t>
            </w:r>
          </w:p>
        </w:tc>
        <w:tc>
          <w:tcPr>
            <w:tcW w:w="500" w:type="pct"/>
            <w:vAlign w:val="center"/>
          </w:tcPr>
          <w:p w14:paraId="4933C097" w14:textId="77777777" w:rsidR="006A3FB5" w:rsidRPr="00537F75" w:rsidRDefault="006A3FB5" w:rsidP="00C01E17">
            <w:pPr>
              <w:ind w:left="-57" w:right="-57"/>
              <w:jc w:val="center"/>
              <w:rPr>
                <w:sz w:val="20"/>
                <w:szCs w:val="20"/>
              </w:rPr>
            </w:pPr>
            <w:r w:rsidRPr="00537F75">
              <w:rPr>
                <w:sz w:val="20"/>
                <w:szCs w:val="20"/>
              </w:rPr>
              <w:t>13,50</w:t>
            </w:r>
          </w:p>
        </w:tc>
        <w:tc>
          <w:tcPr>
            <w:tcW w:w="500" w:type="pct"/>
            <w:vAlign w:val="center"/>
          </w:tcPr>
          <w:p w14:paraId="6170469B" w14:textId="77777777" w:rsidR="006A3FB5" w:rsidRPr="00537F75" w:rsidRDefault="006A3FB5" w:rsidP="00C01E17">
            <w:pPr>
              <w:ind w:left="-57" w:right="-57"/>
              <w:jc w:val="center"/>
              <w:rPr>
                <w:sz w:val="20"/>
                <w:szCs w:val="20"/>
              </w:rPr>
            </w:pPr>
          </w:p>
        </w:tc>
        <w:tc>
          <w:tcPr>
            <w:tcW w:w="500" w:type="pct"/>
            <w:vAlign w:val="center"/>
          </w:tcPr>
          <w:p w14:paraId="2B519BC6" w14:textId="77777777" w:rsidR="006A3FB5" w:rsidRPr="00537F75" w:rsidRDefault="006A3FB5" w:rsidP="00C01E17">
            <w:pPr>
              <w:ind w:left="-57" w:right="-57"/>
              <w:jc w:val="center"/>
              <w:rPr>
                <w:sz w:val="20"/>
                <w:szCs w:val="20"/>
              </w:rPr>
            </w:pPr>
            <w:r w:rsidRPr="00537F75">
              <w:rPr>
                <w:sz w:val="20"/>
                <w:szCs w:val="20"/>
              </w:rPr>
              <w:t>27,00</w:t>
            </w:r>
          </w:p>
        </w:tc>
        <w:tc>
          <w:tcPr>
            <w:tcW w:w="500" w:type="pct"/>
            <w:vAlign w:val="center"/>
          </w:tcPr>
          <w:p w14:paraId="74D1D13F"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30554151" w14:textId="77777777" w:rsidR="006A3FB5" w:rsidRPr="00537F75" w:rsidRDefault="006A3FB5" w:rsidP="00C01E17">
            <w:pPr>
              <w:ind w:left="-57" w:right="-57"/>
              <w:jc w:val="center"/>
              <w:rPr>
                <w:sz w:val="20"/>
                <w:szCs w:val="20"/>
              </w:rPr>
            </w:pPr>
          </w:p>
        </w:tc>
        <w:tc>
          <w:tcPr>
            <w:tcW w:w="500" w:type="pct"/>
            <w:vAlign w:val="center"/>
          </w:tcPr>
          <w:p w14:paraId="51B79BC3"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0BDF71CB" w14:textId="77777777" w:rsidR="006A3FB5" w:rsidRPr="00537F75" w:rsidRDefault="006A3FB5" w:rsidP="00C01E17">
            <w:pPr>
              <w:ind w:left="-57" w:right="-57"/>
              <w:jc w:val="center"/>
              <w:rPr>
                <w:sz w:val="20"/>
                <w:szCs w:val="20"/>
              </w:rPr>
            </w:pPr>
            <w:r w:rsidRPr="00537F75">
              <w:rPr>
                <w:sz w:val="20"/>
                <w:szCs w:val="20"/>
              </w:rPr>
              <w:t>2012</w:t>
            </w:r>
          </w:p>
        </w:tc>
        <w:tc>
          <w:tcPr>
            <w:tcW w:w="500" w:type="pct"/>
            <w:vAlign w:val="center"/>
          </w:tcPr>
          <w:p w14:paraId="161D2615"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041DF47" w14:textId="77777777" w:rsidTr="0087052B">
        <w:trPr>
          <w:trHeight w:val="20"/>
        </w:trPr>
        <w:tc>
          <w:tcPr>
            <w:tcW w:w="500" w:type="pct"/>
            <w:vAlign w:val="center"/>
          </w:tcPr>
          <w:p w14:paraId="055B6F99" w14:textId="77777777" w:rsidR="006A3FB5" w:rsidRPr="00537F75" w:rsidRDefault="006A3FB5" w:rsidP="00C01E17">
            <w:pPr>
              <w:ind w:left="-57" w:right="-57"/>
              <w:jc w:val="center"/>
              <w:rPr>
                <w:sz w:val="20"/>
                <w:szCs w:val="20"/>
              </w:rPr>
            </w:pPr>
            <w:r w:rsidRPr="00537F75">
              <w:rPr>
                <w:sz w:val="20"/>
                <w:szCs w:val="20"/>
              </w:rPr>
              <w:t>АК-2</w:t>
            </w:r>
          </w:p>
        </w:tc>
        <w:tc>
          <w:tcPr>
            <w:tcW w:w="500" w:type="pct"/>
            <w:vAlign w:val="center"/>
          </w:tcPr>
          <w:p w14:paraId="1FD4F02A" w14:textId="77777777" w:rsidR="006A3FB5" w:rsidRPr="00537F75" w:rsidRDefault="006A3FB5" w:rsidP="00C01E17">
            <w:pPr>
              <w:ind w:left="-57" w:right="-57"/>
              <w:jc w:val="center"/>
              <w:rPr>
                <w:sz w:val="20"/>
                <w:szCs w:val="20"/>
              </w:rPr>
            </w:pPr>
            <w:r w:rsidRPr="00537F75">
              <w:rPr>
                <w:sz w:val="20"/>
                <w:szCs w:val="20"/>
              </w:rPr>
              <w:t>ИТП Оборонная, 25-27</w:t>
            </w:r>
          </w:p>
        </w:tc>
        <w:tc>
          <w:tcPr>
            <w:tcW w:w="500" w:type="pct"/>
            <w:vAlign w:val="center"/>
          </w:tcPr>
          <w:p w14:paraId="470E3BD9" w14:textId="77777777" w:rsidR="006A3FB5" w:rsidRPr="00537F75" w:rsidRDefault="006A3FB5" w:rsidP="00C01E17">
            <w:pPr>
              <w:ind w:left="-57" w:right="-57"/>
              <w:jc w:val="center"/>
              <w:rPr>
                <w:sz w:val="20"/>
                <w:szCs w:val="20"/>
              </w:rPr>
            </w:pPr>
            <w:r w:rsidRPr="00537F75">
              <w:rPr>
                <w:sz w:val="20"/>
                <w:szCs w:val="20"/>
              </w:rPr>
              <w:t>21,00</w:t>
            </w:r>
          </w:p>
        </w:tc>
        <w:tc>
          <w:tcPr>
            <w:tcW w:w="500" w:type="pct"/>
            <w:vAlign w:val="center"/>
          </w:tcPr>
          <w:p w14:paraId="081ABD57" w14:textId="77777777" w:rsidR="006A3FB5" w:rsidRPr="00537F75" w:rsidRDefault="006A3FB5" w:rsidP="00C01E17">
            <w:pPr>
              <w:ind w:left="-57" w:right="-57"/>
              <w:jc w:val="center"/>
              <w:rPr>
                <w:sz w:val="20"/>
                <w:szCs w:val="20"/>
              </w:rPr>
            </w:pPr>
          </w:p>
        </w:tc>
        <w:tc>
          <w:tcPr>
            <w:tcW w:w="500" w:type="pct"/>
            <w:vAlign w:val="center"/>
          </w:tcPr>
          <w:p w14:paraId="04DE6D5A" w14:textId="77777777" w:rsidR="006A3FB5" w:rsidRPr="00537F75" w:rsidRDefault="006A3FB5" w:rsidP="00C01E17">
            <w:pPr>
              <w:ind w:left="-57" w:right="-57"/>
              <w:jc w:val="center"/>
              <w:rPr>
                <w:sz w:val="20"/>
                <w:szCs w:val="20"/>
              </w:rPr>
            </w:pPr>
            <w:r w:rsidRPr="00537F75">
              <w:rPr>
                <w:sz w:val="20"/>
                <w:szCs w:val="20"/>
              </w:rPr>
              <w:t>42,00</w:t>
            </w:r>
          </w:p>
        </w:tc>
        <w:tc>
          <w:tcPr>
            <w:tcW w:w="500" w:type="pct"/>
            <w:vAlign w:val="center"/>
          </w:tcPr>
          <w:p w14:paraId="6415D8C1"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352953C2" w14:textId="77777777" w:rsidR="006A3FB5" w:rsidRPr="00537F75" w:rsidRDefault="006A3FB5" w:rsidP="00C01E17">
            <w:pPr>
              <w:ind w:left="-57" w:right="-57"/>
              <w:jc w:val="center"/>
              <w:rPr>
                <w:sz w:val="20"/>
                <w:szCs w:val="20"/>
              </w:rPr>
            </w:pPr>
          </w:p>
        </w:tc>
        <w:tc>
          <w:tcPr>
            <w:tcW w:w="500" w:type="pct"/>
            <w:vAlign w:val="center"/>
          </w:tcPr>
          <w:p w14:paraId="0D7F05AF"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D09B3A2"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583D3C5F"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6259555" w14:textId="77777777" w:rsidTr="0087052B">
        <w:trPr>
          <w:trHeight w:val="20"/>
        </w:trPr>
        <w:tc>
          <w:tcPr>
            <w:tcW w:w="500" w:type="pct"/>
            <w:vAlign w:val="center"/>
          </w:tcPr>
          <w:p w14:paraId="3A1F8DAC" w14:textId="77777777" w:rsidR="006A3FB5" w:rsidRPr="00537F75" w:rsidRDefault="006A3FB5" w:rsidP="00C01E17">
            <w:pPr>
              <w:ind w:left="-57" w:right="-57"/>
              <w:jc w:val="center"/>
              <w:rPr>
                <w:sz w:val="20"/>
                <w:szCs w:val="20"/>
              </w:rPr>
            </w:pPr>
          </w:p>
        </w:tc>
        <w:tc>
          <w:tcPr>
            <w:tcW w:w="500" w:type="pct"/>
            <w:vAlign w:val="center"/>
          </w:tcPr>
          <w:p w14:paraId="678AC205" w14:textId="77777777" w:rsidR="006A3FB5" w:rsidRPr="00537F75" w:rsidRDefault="006A3FB5" w:rsidP="00C01E17">
            <w:pPr>
              <w:ind w:left="-57" w:right="-57"/>
              <w:jc w:val="center"/>
              <w:rPr>
                <w:sz w:val="20"/>
                <w:szCs w:val="20"/>
              </w:rPr>
            </w:pPr>
          </w:p>
        </w:tc>
        <w:tc>
          <w:tcPr>
            <w:tcW w:w="500" w:type="pct"/>
            <w:vAlign w:val="center"/>
          </w:tcPr>
          <w:p w14:paraId="51421F0B" w14:textId="77777777" w:rsidR="006A3FB5" w:rsidRPr="00537F75" w:rsidRDefault="006A3FB5" w:rsidP="00C01E17">
            <w:pPr>
              <w:ind w:left="-57" w:right="-57"/>
              <w:jc w:val="center"/>
              <w:rPr>
                <w:sz w:val="20"/>
                <w:szCs w:val="20"/>
              </w:rPr>
            </w:pPr>
            <w:r w:rsidRPr="00537F75">
              <w:rPr>
                <w:sz w:val="20"/>
                <w:szCs w:val="20"/>
              </w:rPr>
              <w:t>3,55</w:t>
            </w:r>
          </w:p>
        </w:tc>
        <w:tc>
          <w:tcPr>
            <w:tcW w:w="500" w:type="pct"/>
            <w:vAlign w:val="center"/>
          </w:tcPr>
          <w:p w14:paraId="70ADD20B" w14:textId="77777777" w:rsidR="006A3FB5" w:rsidRPr="00537F75" w:rsidRDefault="006A3FB5" w:rsidP="00C01E17">
            <w:pPr>
              <w:ind w:left="-57" w:right="-57"/>
              <w:jc w:val="center"/>
              <w:rPr>
                <w:sz w:val="20"/>
                <w:szCs w:val="20"/>
              </w:rPr>
            </w:pPr>
          </w:p>
        </w:tc>
        <w:tc>
          <w:tcPr>
            <w:tcW w:w="500" w:type="pct"/>
            <w:vAlign w:val="center"/>
          </w:tcPr>
          <w:p w14:paraId="575FE329" w14:textId="77777777" w:rsidR="006A3FB5" w:rsidRPr="00537F75" w:rsidRDefault="006A3FB5" w:rsidP="00C01E17">
            <w:pPr>
              <w:ind w:left="-57" w:right="-57"/>
              <w:jc w:val="center"/>
              <w:rPr>
                <w:sz w:val="20"/>
                <w:szCs w:val="20"/>
              </w:rPr>
            </w:pPr>
            <w:r w:rsidRPr="00537F75">
              <w:rPr>
                <w:sz w:val="20"/>
                <w:szCs w:val="20"/>
              </w:rPr>
              <w:t>7,10</w:t>
            </w:r>
          </w:p>
        </w:tc>
        <w:tc>
          <w:tcPr>
            <w:tcW w:w="500" w:type="pct"/>
            <w:vAlign w:val="center"/>
          </w:tcPr>
          <w:p w14:paraId="149A7CC8"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05B1B2D1" w14:textId="77777777" w:rsidR="006A3FB5" w:rsidRPr="00537F75" w:rsidRDefault="006A3FB5" w:rsidP="00C01E17">
            <w:pPr>
              <w:ind w:left="-57" w:right="-57"/>
              <w:jc w:val="center"/>
              <w:rPr>
                <w:sz w:val="20"/>
                <w:szCs w:val="20"/>
              </w:rPr>
            </w:pPr>
          </w:p>
        </w:tc>
        <w:tc>
          <w:tcPr>
            <w:tcW w:w="500" w:type="pct"/>
            <w:vAlign w:val="center"/>
          </w:tcPr>
          <w:p w14:paraId="0D25AB3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7925DB54"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3C5C25DE"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2034E3E" w14:textId="77777777" w:rsidTr="0087052B">
        <w:trPr>
          <w:trHeight w:val="20"/>
        </w:trPr>
        <w:tc>
          <w:tcPr>
            <w:tcW w:w="500" w:type="pct"/>
            <w:vAlign w:val="center"/>
          </w:tcPr>
          <w:p w14:paraId="5ADEB5FE" w14:textId="77777777" w:rsidR="006A3FB5" w:rsidRPr="00537F75" w:rsidRDefault="006A3FB5" w:rsidP="00C01E17">
            <w:pPr>
              <w:ind w:left="-57" w:right="-57"/>
              <w:jc w:val="center"/>
              <w:rPr>
                <w:sz w:val="20"/>
                <w:szCs w:val="20"/>
              </w:rPr>
            </w:pPr>
            <w:r w:rsidRPr="00537F75">
              <w:rPr>
                <w:sz w:val="20"/>
                <w:szCs w:val="20"/>
              </w:rPr>
              <w:t>врезка 1</w:t>
            </w:r>
          </w:p>
        </w:tc>
        <w:tc>
          <w:tcPr>
            <w:tcW w:w="500" w:type="pct"/>
            <w:vAlign w:val="center"/>
          </w:tcPr>
          <w:p w14:paraId="2CF8C27E" w14:textId="77777777" w:rsidR="006A3FB5" w:rsidRPr="00537F75" w:rsidRDefault="006A3FB5" w:rsidP="00C01E17">
            <w:pPr>
              <w:ind w:left="-57" w:right="-57"/>
              <w:jc w:val="center"/>
              <w:rPr>
                <w:sz w:val="20"/>
                <w:szCs w:val="20"/>
              </w:rPr>
            </w:pPr>
            <w:r w:rsidRPr="00537F75">
              <w:rPr>
                <w:sz w:val="20"/>
                <w:szCs w:val="20"/>
              </w:rPr>
              <w:t>АК-1</w:t>
            </w:r>
          </w:p>
        </w:tc>
        <w:tc>
          <w:tcPr>
            <w:tcW w:w="500" w:type="pct"/>
            <w:vAlign w:val="center"/>
          </w:tcPr>
          <w:p w14:paraId="5E4A20DB" w14:textId="77777777" w:rsidR="006A3FB5" w:rsidRPr="00537F75" w:rsidRDefault="006A3FB5" w:rsidP="00C01E17">
            <w:pPr>
              <w:ind w:left="-57" w:right="-57"/>
              <w:jc w:val="center"/>
              <w:rPr>
                <w:sz w:val="20"/>
                <w:szCs w:val="20"/>
              </w:rPr>
            </w:pPr>
            <w:r w:rsidRPr="00537F75">
              <w:rPr>
                <w:sz w:val="20"/>
                <w:szCs w:val="20"/>
              </w:rPr>
              <w:t>2,00</w:t>
            </w:r>
          </w:p>
        </w:tc>
        <w:tc>
          <w:tcPr>
            <w:tcW w:w="500" w:type="pct"/>
            <w:vAlign w:val="center"/>
          </w:tcPr>
          <w:p w14:paraId="5CDB5D87" w14:textId="77777777" w:rsidR="006A3FB5" w:rsidRPr="00537F75" w:rsidRDefault="006A3FB5" w:rsidP="00C01E17">
            <w:pPr>
              <w:ind w:left="-57" w:right="-57"/>
              <w:jc w:val="center"/>
              <w:rPr>
                <w:sz w:val="20"/>
                <w:szCs w:val="20"/>
              </w:rPr>
            </w:pPr>
          </w:p>
        </w:tc>
        <w:tc>
          <w:tcPr>
            <w:tcW w:w="500" w:type="pct"/>
            <w:vAlign w:val="center"/>
          </w:tcPr>
          <w:p w14:paraId="669FFA6D"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22572781"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049335AA" w14:textId="77777777" w:rsidR="006A3FB5" w:rsidRPr="00537F75" w:rsidRDefault="006A3FB5" w:rsidP="00C01E17">
            <w:pPr>
              <w:ind w:left="-57" w:right="-57"/>
              <w:jc w:val="center"/>
              <w:rPr>
                <w:sz w:val="20"/>
                <w:szCs w:val="20"/>
              </w:rPr>
            </w:pPr>
          </w:p>
        </w:tc>
        <w:tc>
          <w:tcPr>
            <w:tcW w:w="500" w:type="pct"/>
            <w:vAlign w:val="center"/>
          </w:tcPr>
          <w:p w14:paraId="1E7E7E45"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75BEE9CA"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381BEA96"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13B72C7" w14:textId="77777777" w:rsidTr="0087052B">
        <w:trPr>
          <w:trHeight w:val="20"/>
        </w:trPr>
        <w:tc>
          <w:tcPr>
            <w:tcW w:w="500" w:type="pct"/>
            <w:vAlign w:val="center"/>
          </w:tcPr>
          <w:p w14:paraId="73DD5A84" w14:textId="77777777" w:rsidR="006A3FB5" w:rsidRPr="00537F75" w:rsidRDefault="006A3FB5" w:rsidP="00C01E17">
            <w:pPr>
              <w:ind w:left="-57" w:right="-57"/>
              <w:jc w:val="center"/>
              <w:rPr>
                <w:sz w:val="20"/>
                <w:szCs w:val="20"/>
              </w:rPr>
            </w:pPr>
            <w:r w:rsidRPr="00537F75">
              <w:rPr>
                <w:sz w:val="20"/>
                <w:szCs w:val="20"/>
              </w:rPr>
              <w:t>АК-1</w:t>
            </w:r>
          </w:p>
        </w:tc>
        <w:tc>
          <w:tcPr>
            <w:tcW w:w="500" w:type="pct"/>
            <w:vAlign w:val="center"/>
          </w:tcPr>
          <w:p w14:paraId="0DE66A6D" w14:textId="77777777" w:rsidR="006A3FB5" w:rsidRPr="00537F75" w:rsidRDefault="006A3FB5" w:rsidP="00C01E17">
            <w:pPr>
              <w:ind w:left="-57" w:right="-57"/>
              <w:jc w:val="center"/>
              <w:rPr>
                <w:sz w:val="20"/>
                <w:szCs w:val="20"/>
              </w:rPr>
            </w:pPr>
            <w:r w:rsidRPr="00537F75">
              <w:rPr>
                <w:sz w:val="20"/>
                <w:szCs w:val="20"/>
              </w:rPr>
              <w:t>ИТП Оборонная, 21</w:t>
            </w:r>
          </w:p>
        </w:tc>
        <w:tc>
          <w:tcPr>
            <w:tcW w:w="500" w:type="pct"/>
            <w:vAlign w:val="center"/>
          </w:tcPr>
          <w:p w14:paraId="5B8D7D6F" w14:textId="77777777" w:rsidR="006A3FB5" w:rsidRPr="00537F75" w:rsidRDefault="006A3FB5" w:rsidP="00C01E17">
            <w:pPr>
              <w:ind w:left="-57" w:right="-57"/>
              <w:jc w:val="center"/>
              <w:rPr>
                <w:sz w:val="20"/>
                <w:szCs w:val="20"/>
              </w:rPr>
            </w:pPr>
            <w:r w:rsidRPr="00537F75">
              <w:rPr>
                <w:sz w:val="20"/>
                <w:szCs w:val="20"/>
              </w:rPr>
              <w:t>3,00</w:t>
            </w:r>
          </w:p>
        </w:tc>
        <w:tc>
          <w:tcPr>
            <w:tcW w:w="500" w:type="pct"/>
            <w:vAlign w:val="center"/>
          </w:tcPr>
          <w:p w14:paraId="5E12011C" w14:textId="77777777" w:rsidR="006A3FB5" w:rsidRPr="00537F75" w:rsidRDefault="006A3FB5" w:rsidP="00C01E17">
            <w:pPr>
              <w:ind w:left="-57" w:right="-57"/>
              <w:jc w:val="center"/>
              <w:rPr>
                <w:sz w:val="20"/>
                <w:szCs w:val="20"/>
              </w:rPr>
            </w:pPr>
          </w:p>
        </w:tc>
        <w:tc>
          <w:tcPr>
            <w:tcW w:w="500" w:type="pct"/>
            <w:vAlign w:val="center"/>
          </w:tcPr>
          <w:p w14:paraId="73C17DB0"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60FFC611"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4F5E6134" w14:textId="77777777" w:rsidR="006A3FB5" w:rsidRPr="00537F75" w:rsidRDefault="006A3FB5" w:rsidP="00C01E17">
            <w:pPr>
              <w:ind w:left="-57" w:right="-57"/>
              <w:jc w:val="center"/>
              <w:rPr>
                <w:sz w:val="20"/>
                <w:szCs w:val="20"/>
              </w:rPr>
            </w:pPr>
          </w:p>
        </w:tc>
        <w:tc>
          <w:tcPr>
            <w:tcW w:w="500" w:type="pct"/>
            <w:vAlign w:val="center"/>
          </w:tcPr>
          <w:p w14:paraId="72C3D85C"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E5044C5"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486B2371"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6CABC094" w14:textId="77777777" w:rsidTr="0087052B">
        <w:trPr>
          <w:trHeight w:val="20"/>
        </w:trPr>
        <w:tc>
          <w:tcPr>
            <w:tcW w:w="500" w:type="pct"/>
            <w:vAlign w:val="center"/>
          </w:tcPr>
          <w:p w14:paraId="70AF1621" w14:textId="77777777" w:rsidR="006A3FB5" w:rsidRPr="00537F75" w:rsidRDefault="006A3FB5" w:rsidP="00C01E17">
            <w:pPr>
              <w:ind w:left="-57" w:right="-57"/>
              <w:jc w:val="center"/>
              <w:rPr>
                <w:sz w:val="20"/>
                <w:szCs w:val="20"/>
              </w:rPr>
            </w:pPr>
          </w:p>
        </w:tc>
        <w:tc>
          <w:tcPr>
            <w:tcW w:w="500" w:type="pct"/>
            <w:vAlign w:val="center"/>
          </w:tcPr>
          <w:p w14:paraId="07F0E807" w14:textId="77777777" w:rsidR="006A3FB5" w:rsidRPr="00537F75" w:rsidRDefault="006A3FB5" w:rsidP="00C01E17">
            <w:pPr>
              <w:ind w:left="-57" w:right="-57"/>
              <w:jc w:val="center"/>
              <w:rPr>
                <w:sz w:val="20"/>
                <w:szCs w:val="20"/>
              </w:rPr>
            </w:pPr>
          </w:p>
        </w:tc>
        <w:tc>
          <w:tcPr>
            <w:tcW w:w="500" w:type="pct"/>
            <w:vAlign w:val="center"/>
          </w:tcPr>
          <w:p w14:paraId="400207B8" w14:textId="77777777" w:rsidR="006A3FB5" w:rsidRPr="00537F75" w:rsidRDefault="006A3FB5" w:rsidP="00C01E17">
            <w:pPr>
              <w:ind w:left="-57" w:right="-57"/>
              <w:jc w:val="center"/>
              <w:rPr>
                <w:sz w:val="20"/>
                <w:szCs w:val="20"/>
              </w:rPr>
            </w:pPr>
            <w:r w:rsidRPr="00537F75">
              <w:rPr>
                <w:sz w:val="20"/>
                <w:szCs w:val="20"/>
              </w:rPr>
              <w:t>3,55</w:t>
            </w:r>
          </w:p>
        </w:tc>
        <w:tc>
          <w:tcPr>
            <w:tcW w:w="500" w:type="pct"/>
            <w:vAlign w:val="center"/>
          </w:tcPr>
          <w:p w14:paraId="28EEFA02" w14:textId="77777777" w:rsidR="006A3FB5" w:rsidRPr="00537F75" w:rsidRDefault="006A3FB5" w:rsidP="00C01E17">
            <w:pPr>
              <w:ind w:left="-57" w:right="-57"/>
              <w:jc w:val="center"/>
              <w:rPr>
                <w:sz w:val="20"/>
                <w:szCs w:val="20"/>
              </w:rPr>
            </w:pPr>
          </w:p>
        </w:tc>
        <w:tc>
          <w:tcPr>
            <w:tcW w:w="500" w:type="pct"/>
            <w:vAlign w:val="center"/>
          </w:tcPr>
          <w:p w14:paraId="72F9E23C" w14:textId="77777777" w:rsidR="006A3FB5" w:rsidRPr="00537F75" w:rsidRDefault="006A3FB5" w:rsidP="00C01E17">
            <w:pPr>
              <w:ind w:left="-57" w:right="-57"/>
              <w:jc w:val="center"/>
              <w:rPr>
                <w:sz w:val="20"/>
                <w:szCs w:val="20"/>
              </w:rPr>
            </w:pPr>
            <w:r w:rsidRPr="00537F75">
              <w:rPr>
                <w:sz w:val="20"/>
                <w:szCs w:val="20"/>
              </w:rPr>
              <w:t>7,10</w:t>
            </w:r>
          </w:p>
        </w:tc>
        <w:tc>
          <w:tcPr>
            <w:tcW w:w="500" w:type="pct"/>
            <w:vAlign w:val="center"/>
          </w:tcPr>
          <w:p w14:paraId="77690AE2"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13D3804F" w14:textId="77777777" w:rsidR="006A3FB5" w:rsidRPr="00537F75" w:rsidRDefault="006A3FB5" w:rsidP="00C01E17">
            <w:pPr>
              <w:ind w:left="-57" w:right="-57"/>
              <w:jc w:val="center"/>
              <w:rPr>
                <w:sz w:val="20"/>
                <w:szCs w:val="20"/>
              </w:rPr>
            </w:pPr>
          </w:p>
        </w:tc>
        <w:tc>
          <w:tcPr>
            <w:tcW w:w="500" w:type="pct"/>
            <w:vAlign w:val="center"/>
          </w:tcPr>
          <w:p w14:paraId="33EE021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4CD2BFFC"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4C1C1704"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B59709B" w14:textId="77777777" w:rsidTr="0087052B">
        <w:trPr>
          <w:trHeight w:val="20"/>
        </w:trPr>
        <w:tc>
          <w:tcPr>
            <w:tcW w:w="500" w:type="pct"/>
            <w:vAlign w:val="center"/>
          </w:tcPr>
          <w:p w14:paraId="1407DC96" w14:textId="77777777" w:rsidR="006A3FB5" w:rsidRPr="00537F75" w:rsidRDefault="006A3FB5" w:rsidP="00C01E17">
            <w:pPr>
              <w:ind w:left="-57" w:right="-57"/>
              <w:jc w:val="center"/>
              <w:rPr>
                <w:sz w:val="20"/>
                <w:szCs w:val="20"/>
              </w:rPr>
            </w:pPr>
            <w:r w:rsidRPr="00537F75">
              <w:rPr>
                <w:sz w:val="20"/>
                <w:szCs w:val="20"/>
              </w:rPr>
              <w:t>АК-2</w:t>
            </w:r>
          </w:p>
        </w:tc>
        <w:tc>
          <w:tcPr>
            <w:tcW w:w="500" w:type="pct"/>
            <w:vAlign w:val="center"/>
          </w:tcPr>
          <w:p w14:paraId="0CA632D9" w14:textId="77777777" w:rsidR="006A3FB5" w:rsidRPr="00537F75" w:rsidRDefault="006A3FB5" w:rsidP="00C01E17">
            <w:pPr>
              <w:ind w:left="-57" w:right="-57"/>
              <w:jc w:val="center"/>
              <w:rPr>
                <w:sz w:val="20"/>
                <w:szCs w:val="20"/>
              </w:rPr>
            </w:pPr>
            <w:r w:rsidRPr="00537F75">
              <w:rPr>
                <w:sz w:val="20"/>
                <w:szCs w:val="20"/>
              </w:rPr>
              <w:t>ИТП Оборонная, 23 б</w:t>
            </w:r>
          </w:p>
        </w:tc>
        <w:tc>
          <w:tcPr>
            <w:tcW w:w="500" w:type="pct"/>
            <w:vAlign w:val="center"/>
          </w:tcPr>
          <w:p w14:paraId="5EF965D4" w14:textId="77777777" w:rsidR="006A3FB5" w:rsidRPr="00537F75" w:rsidRDefault="006A3FB5" w:rsidP="00C01E17">
            <w:pPr>
              <w:ind w:left="-57" w:right="-57"/>
              <w:jc w:val="center"/>
              <w:rPr>
                <w:sz w:val="20"/>
                <w:szCs w:val="20"/>
              </w:rPr>
            </w:pPr>
            <w:r w:rsidRPr="00537F75">
              <w:rPr>
                <w:sz w:val="20"/>
                <w:szCs w:val="20"/>
              </w:rPr>
              <w:t>29,50</w:t>
            </w:r>
          </w:p>
        </w:tc>
        <w:tc>
          <w:tcPr>
            <w:tcW w:w="500" w:type="pct"/>
            <w:vAlign w:val="center"/>
          </w:tcPr>
          <w:p w14:paraId="20C45C4C" w14:textId="77777777" w:rsidR="006A3FB5" w:rsidRPr="00537F75" w:rsidRDefault="006A3FB5" w:rsidP="00C01E17">
            <w:pPr>
              <w:ind w:left="-57" w:right="-57"/>
              <w:jc w:val="center"/>
              <w:rPr>
                <w:sz w:val="20"/>
                <w:szCs w:val="20"/>
              </w:rPr>
            </w:pPr>
          </w:p>
        </w:tc>
        <w:tc>
          <w:tcPr>
            <w:tcW w:w="500" w:type="pct"/>
            <w:vAlign w:val="center"/>
          </w:tcPr>
          <w:p w14:paraId="281580C4" w14:textId="77777777" w:rsidR="006A3FB5" w:rsidRPr="00537F75" w:rsidRDefault="006A3FB5" w:rsidP="00C01E17">
            <w:pPr>
              <w:ind w:left="-57" w:right="-57"/>
              <w:jc w:val="center"/>
              <w:rPr>
                <w:sz w:val="20"/>
                <w:szCs w:val="20"/>
              </w:rPr>
            </w:pPr>
            <w:r w:rsidRPr="00537F75">
              <w:rPr>
                <w:sz w:val="20"/>
                <w:szCs w:val="20"/>
              </w:rPr>
              <w:t>59,00</w:t>
            </w:r>
          </w:p>
        </w:tc>
        <w:tc>
          <w:tcPr>
            <w:tcW w:w="500" w:type="pct"/>
            <w:vAlign w:val="center"/>
          </w:tcPr>
          <w:p w14:paraId="5BF998AC"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1162E48A" w14:textId="77777777" w:rsidR="006A3FB5" w:rsidRPr="00537F75" w:rsidRDefault="006A3FB5" w:rsidP="00C01E17">
            <w:pPr>
              <w:ind w:left="-57" w:right="-57"/>
              <w:jc w:val="center"/>
              <w:rPr>
                <w:sz w:val="20"/>
                <w:szCs w:val="20"/>
              </w:rPr>
            </w:pPr>
          </w:p>
        </w:tc>
        <w:tc>
          <w:tcPr>
            <w:tcW w:w="500" w:type="pct"/>
            <w:vAlign w:val="center"/>
          </w:tcPr>
          <w:p w14:paraId="19E644BF"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1E81939"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301C5E46"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996CEB5" w14:textId="77777777" w:rsidTr="0087052B">
        <w:trPr>
          <w:trHeight w:val="20"/>
        </w:trPr>
        <w:tc>
          <w:tcPr>
            <w:tcW w:w="500" w:type="pct"/>
            <w:vAlign w:val="center"/>
          </w:tcPr>
          <w:p w14:paraId="4141C798" w14:textId="77777777" w:rsidR="006A3FB5" w:rsidRPr="00537F75" w:rsidRDefault="006A3FB5" w:rsidP="00C01E17">
            <w:pPr>
              <w:ind w:left="-57" w:right="-57"/>
              <w:jc w:val="center"/>
              <w:rPr>
                <w:sz w:val="20"/>
                <w:szCs w:val="20"/>
              </w:rPr>
            </w:pPr>
          </w:p>
        </w:tc>
        <w:tc>
          <w:tcPr>
            <w:tcW w:w="500" w:type="pct"/>
            <w:vAlign w:val="center"/>
          </w:tcPr>
          <w:p w14:paraId="1392F188" w14:textId="77777777" w:rsidR="006A3FB5" w:rsidRPr="00537F75" w:rsidRDefault="006A3FB5" w:rsidP="00C01E17">
            <w:pPr>
              <w:ind w:left="-57" w:right="-57"/>
              <w:jc w:val="center"/>
              <w:rPr>
                <w:sz w:val="20"/>
                <w:szCs w:val="20"/>
              </w:rPr>
            </w:pPr>
          </w:p>
        </w:tc>
        <w:tc>
          <w:tcPr>
            <w:tcW w:w="500" w:type="pct"/>
            <w:vAlign w:val="center"/>
          </w:tcPr>
          <w:p w14:paraId="0748A3AF" w14:textId="77777777" w:rsidR="006A3FB5" w:rsidRPr="00537F75" w:rsidRDefault="006A3FB5" w:rsidP="00C01E17">
            <w:pPr>
              <w:ind w:left="-57" w:right="-57"/>
              <w:jc w:val="center"/>
              <w:rPr>
                <w:sz w:val="20"/>
                <w:szCs w:val="20"/>
              </w:rPr>
            </w:pPr>
            <w:r w:rsidRPr="00537F75">
              <w:rPr>
                <w:sz w:val="20"/>
                <w:szCs w:val="20"/>
              </w:rPr>
              <w:t>3,55</w:t>
            </w:r>
          </w:p>
        </w:tc>
        <w:tc>
          <w:tcPr>
            <w:tcW w:w="500" w:type="pct"/>
            <w:vAlign w:val="center"/>
          </w:tcPr>
          <w:p w14:paraId="08BC29AC" w14:textId="77777777" w:rsidR="006A3FB5" w:rsidRPr="00537F75" w:rsidRDefault="006A3FB5" w:rsidP="00C01E17">
            <w:pPr>
              <w:ind w:left="-57" w:right="-57"/>
              <w:jc w:val="center"/>
              <w:rPr>
                <w:sz w:val="20"/>
                <w:szCs w:val="20"/>
              </w:rPr>
            </w:pPr>
          </w:p>
        </w:tc>
        <w:tc>
          <w:tcPr>
            <w:tcW w:w="500" w:type="pct"/>
            <w:vAlign w:val="center"/>
          </w:tcPr>
          <w:p w14:paraId="35976EB2" w14:textId="77777777" w:rsidR="006A3FB5" w:rsidRPr="00537F75" w:rsidRDefault="006A3FB5" w:rsidP="00C01E17">
            <w:pPr>
              <w:ind w:left="-57" w:right="-57"/>
              <w:jc w:val="center"/>
              <w:rPr>
                <w:sz w:val="20"/>
                <w:szCs w:val="20"/>
              </w:rPr>
            </w:pPr>
            <w:r w:rsidRPr="00537F75">
              <w:rPr>
                <w:sz w:val="20"/>
                <w:szCs w:val="20"/>
              </w:rPr>
              <w:t>7,10</w:t>
            </w:r>
          </w:p>
        </w:tc>
        <w:tc>
          <w:tcPr>
            <w:tcW w:w="500" w:type="pct"/>
            <w:vAlign w:val="center"/>
          </w:tcPr>
          <w:p w14:paraId="0D7E79E2"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48169710" w14:textId="77777777" w:rsidR="006A3FB5" w:rsidRPr="00537F75" w:rsidRDefault="006A3FB5" w:rsidP="00C01E17">
            <w:pPr>
              <w:ind w:left="-57" w:right="-57"/>
              <w:jc w:val="center"/>
              <w:rPr>
                <w:sz w:val="20"/>
                <w:szCs w:val="20"/>
              </w:rPr>
            </w:pPr>
          </w:p>
        </w:tc>
        <w:tc>
          <w:tcPr>
            <w:tcW w:w="500" w:type="pct"/>
            <w:vAlign w:val="center"/>
          </w:tcPr>
          <w:p w14:paraId="25AE10FD"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21CE7B06"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0952691A"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F41B756" w14:textId="77777777" w:rsidTr="0087052B">
        <w:trPr>
          <w:trHeight w:val="20"/>
        </w:trPr>
        <w:tc>
          <w:tcPr>
            <w:tcW w:w="500" w:type="pct"/>
            <w:vAlign w:val="center"/>
          </w:tcPr>
          <w:p w14:paraId="6984BB6F" w14:textId="77777777" w:rsidR="006A3FB5" w:rsidRPr="00537F75" w:rsidRDefault="006A3FB5" w:rsidP="00C01E17">
            <w:pPr>
              <w:ind w:left="-57" w:right="-57"/>
              <w:jc w:val="center"/>
              <w:rPr>
                <w:sz w:val="20"/>
                <w:szCs w:val="20"/>
              </w:rPr>
            </w:pPr>
            <w:r w:rsidRPr="00537F75">
              <w:rPr>
                <w:sz w:val="20"/>
                <w:szCs w:val="20"/>
              </w:rPr>
              <w:t>АК-2</w:t>
            </w:r>
          </w:p>
        </w:tc>
        <w:tc>
          <w:tcPr>
            <w:tcW w:w="500" w:type="pct"/>
            <w:vAlign w:val="center"/>
          </w:tcPr>
          <w:p w14:paraId="24178EAE" w14:textId="77777777" w:rsidR="006A3FB5" w:rsidRPr="00537F75" w:rsidRDefault="006A3FB5" w:rsidP="00C01E17">
            <w:pPr>
              <w:ind w:left="-57" w:right="-57"/>
              <w:jc w:val="center"/>
              <w:rPr>
                <w:sz w:val="20"/>
                <w:szCs w:val="20"/>
              </w:rPr>
            </w:pPr>
            <w:r w:rsidRPr="00537F75">
              <w:rPr>
                <w:sz w:val="20"/>
                <w:szCs w:val="20"/>
              </w:rPr>
              <w:t>АК-3</w:t>
            </w:r>
          </w:p>
        </w:tc>
        <w:tc>
          <w:tcPr>
            <w:tcW w:w="500" w:type="pct"/>
            <w:vAlign w:val="center"/>
          </w:tcPr>
          <w:p w14:paraId="36C97EA1" w14:textId="77777777" w:rsidR="006A3FB5" w:rsidRPr="00537F75" w:rsidRDefault="006A3FB5" w:rsidP="00C01E17">
            <w:pPr>
              <w:ind w:left="-57" w:right="-57"/>
              <w:jc w:val="center"/>
              <w:rPr>
                <w:sz w:val="20"/>
                <w:szCs w:val="20"/>
              </w:rPr>
            </w:pPr>
            <w:r w:rsidRPr="00537F75">
              <w:rPr>
                <w:sz w:val="20"/>
                <w:szCs w:val="20"/>
              </w:rPr>
              <w:t>9,00</w:t>
            </w:r>
          </w:p>
        </w:tc>
        <w:tc>
          <w:tcPr>
            <w:tcW w:w="500" w:type="pct"/>
            <w:vAlign w:val="center"/>
          </w:tcPr>
          <w:p w14:paraId="6B0BC306" w14:textId="77777777" w:rsidR="006A3FB5" w:rsidRPr="00537F75" w:rsidRDefault="006A3FB5" w:rsidP="00C01E17">
            <w:pPr>
              <w:ind w:left="-57" w:right="-57"/>
              <w:jc w:val="center"/>
              <w:rPr>
                <w:sz w:val="20"/>
                <w:szCs w:val="20"/>
              </w:rPr>
            </w:pPr>
          </w:p>
        </w:tc>
        <w:tc>
          <w:tcPr>
            <w:tcW w:w="500" w:type="pct"/>
            <w:vAlign w:val="center"/>
          </w:tcPr>
          <w:p w14:paraId="3D45A388" w14:textId="77777777" w:rsidR="006A3FB5" w:rsidRPr="00537F75" w:rsidRDefault="006A3FB5" w:rsidP="00C01E17">
            <w:pPr>
              <w:ind w:left="-57" w:right="-57"/>
              <w:jc w:val="center"/>
              <w:rPr>
                <w:sz w:val="20"/>
                <w:szCs w:val="20"/>
              </w:rPr>
            </w:pPr>
            <w:r w:rsidRPr="00537F75">
              <w:rPr>
                <w:sz w:val="20"/>
                <w:szCs w:val="20"/>
              </w:rPr>
              <w:t>18,00</w:t>
            </w:r>
          </w:p>
        </w:tc>
        <w:tc>
          <w:tcPr>
            <w:tcW w:w="500" w:type="pct"/>
            <w:vAlign w:val="center"/>
          </w:tcPr>
          <w:p w14:paraId="339F770B"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07A6A449" w14:textId="77777777" w:rsidR="006A3FB5" w:rsidRPr="00537F75" w:rsidRDefault="006A3FB5" w:rsidP="00C01E17">
            <w:pPr>
              <w:ind w:left="-57" w:right="-57"/>
              <w:jc w:val="center"/>
              <w:rPr>
                <w:sz w:val="20"/>
                <w:szCs w:val="20"/>
              </w:rPr>
            </w:pPr>
          </w:p>
        </w:tc>
        <w:tc>
          <w:tcPr>
            <w:tcW w:w="500" w:type="pct"/>
            <w:vAlign w:val="center"/>
          </w:tcPr>
          <w:p w14:paraId="1EF93C58"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5A8CBBCE"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640DC4BF"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40DB8C8" w14:textId="77777777" w:rsidTr="0087052B">
        <w:trPr>
          <w:trHeight w:val="20"/>
        </w:trPr>
        <w:tc>
          <w:tcPr>
            <w:tcW w:w="500" w:type="pct"/>
            <w:vAlign w:val="center"/>
          </w:tcPr>
          <w:p w14:paraId="17236A49" w14:textId="77777777" w:rsidR="006A3FB5" w:rsidRPr="00537F75" w:rsidRDefault="006A3FB5" w:rsidP="00C01E17">
            <w:pPr>
              <w:ind w:left="-57" w:right="-57"/>
              <w:jc w:val="center"/>
              <w:rPr>
                <w:sz w:val="20"/>
                <w:szCs w:val="20"/>
              </w:rPr>
            </w:pPr>
            <w:r w:rsidRPr="00537F75">
              <w:rPr>
                <w:sz w:val="20"/>
                <w:szCs w:val="20"/>
              </w:rPr>
              <w:t>АК-3</w:t>
            </w:r>
          </w:p>
        </w:tc>
        <w:tc>
          <w:tcPr>
            <w:tcW w:w="500" w:type="pct"/>
            <w:vAlign w:val="center"/>
          </w:tcPr>
          <w:p w14:paraId="44B138BA" w14:textId="77777777" w:rsidR="006A3FB5" w:rsidRPr="00537F75" w:rsidRDefault="006A3FB5" w:rsidP="00C01E17">
            <w:pPr>
              <w:ind w:left="-57" w:right="-57"/>
              <w:jc w:val="center"/>
              <w:rPr>
                <w:sz w:val="20"/>
                <w:szCs w:val="20"/>
              </w:rPr>
            </w:pPr>
            <w:r w:rsidRPr="00537F75">
              <w:rPr>
                <w:sz w:val="20"/>
                <w:szCs w:val="20"/>
              </w:rPr>
              <w:t>ИТП Оборонная, 23а</w:t>
            </w:r>
          </w:p>
        </w:tc>
        <w:tc>
          <w:tcPr>
            <w:tcW w:w="500" w:type="pct"/>
            <w:vAlign w:val="center"/>
          </w:tcPr>
          <w:p w14:paraId="5DDA18FA" w14:textId="77777777" w:rsidR="006A3FB5" w:rsidRPr="00537F75" w:rsidRDefault="006A3FB5" w:rsidP="00C01E17">
            <w:pPr>
              <w:ind w:left="-57" w:right="-57"/>
              <w:jc w:val="center"/>
              <w:rPr>
                <w:sz w:val="20"/>
                <w:szCs w:val="20"/>
              </w:rPr>
            </w:pPr>
            <w:r w:rsidRPr="00537F75">
              <w:rPr>
                <w:sz w:val="20"/>
                <w:szCs w:val="20"/>
              </w:rPr>
              <w:t>5,30</w:t>
            </w:r>
          </w:p>
        </w:tc>
        <w:tc>
          <w:tcPr>
            <w:tcW w:w="500" w:type="pct"/>
            <w:vAlign w:val="center"/>
          </w:tcPr>
          <w:p w14:paraId="12FD0DC2" w14:textId="77777777" w:rsidR="006A3FB5" w:rsidRPr="00537F75" w:rsidRDefault="006A3FB5" w:rsidP="00C01E17">
            <w:pPr>
              <w:ind w:left="-57" w:right="-57"/>
              <w:jc w:val="center"/>
              <w:rPr>
                <w:sz w:val="20"/>
                <w:szCs w:val="20"/>
              </w:rPr>
            </w:pPr>
          </w:p>
        </w:tc>
        <w:tc>
          <w:tcPr>
            <w:tcW w:w="500" w:type="pct"/>
            <w:vAlign w:val="center"/>
          </w:tcPr>
          <w:p w14:paraId="11058447" w14:textId="77777777" w:rsidR="006A3FB5" w:rsidRPr="00537F75" w:rsidRDefault="006A3FB5" w:rsidP="00C01E17">
            <w:pPr>
              <w:ind w:left="-57" w:right="-57"/>
              <w:jc w:val="center"/>
              <w:rPr>
                <w:sz w:val="20"/>
                <w:szCs w:val="20"/>
              </w:rPr>
            </w:pPr>
            <w:r w:rsidRPr="00537F75">
              <w:rPr>
                <w:sz w:val="20"/>
                <w:szCs w:val="20"/>
              </w:rPr>
              <w:t>10,60</w:t>
            </w:r>
          </w:p>
        </w:tc>
        <w:tc>
          <w:tcPr>
            <w:tcW w:w="500" w:type="pct"/>
            <w:vAlign w:val="center"/>
          </w:tcPr>
          <w:p w14:paraId="1BB03F22"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5372BCB0" w14:textId="77777777" w:rsidR="006A3FB5" w:rsidRPr="00537F75" w:rsidRDefault="006A3FB5" w:rsidP="00C01E17">
            <w:pPr>
              <w:ind w:left="-57" w:right="-57"/>
              <w:jc w:val="center"/>
              <w:rPr>
                <w:sz w:val="20"/>
                <w:szCs w:val="20"/>
              </w:rPr>
            </w:pPr>
          </w:p>
        </w:tc>
        <w:tc>
          <w:tcPr>
            <w:tcW w:w="500" w:type="pct"/>
            <w:vAlign w:val="center"/>
          </w:tcPr>
          <w:p w14:paraId="73BD94C2"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B00DB19"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7AE23B66"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0F8E620" w14:textId="77777777" w:rsidTr="0087052B">
        <w:trPr>
          <w:trHeight w:val="20"/>
        </w:trPr>
        <w:tc>
          <w:tcPr>
            <w:tcW w:w="500" w:type="pct"/>
            <w:vAlign w:val="center"/>
          </w:tcPr>
          <w:p w14:paraId="2D76ACE5" w14:textId="77777777" w:rsidR="006A3FB5" w:rsidRPr="00537F75" w:rsidRDefault="006A3FB5" w:rsidP="00C01E17">
            <w:pPr>
              <w:ind w:left="-57" w:right="-57"/>
              <w:jc w:val="center"/>
              <w:rPr>
                <w:sz w:val="20"/>
                <w:szCs w:val="20"/>
              </w:rPr>
            </w:pPr>
          </w:p>
        </w:tc>
        <w:tc>
          <w:tcPr>
            <w:tcW w:w="500" w:type="pct"/>
            <w:vAlign w:val="center"/>
          </w:tcPr>
          <w:p w14:paraId="3CD397AC" w14:textId="77777777" w:rsidR="006A3FB5" w:rsidRPr="00537F75" w:rsidRDefault="006A3FB5" w:rsidP="00C01E17">
            <w:pPr>
              <w:ind w:left="-57" w:right="-57"/>
              <w:jc w:val="center"/>
              <w:rPr>
                <w:sz w:val="20"/>
                <w:szCs w:val="20"/>
              </w:rPr>
            </w:pPr>
          </w:p>
        </w:tc>
        <w:tc>
          <w:tcPr>
            <w:tcW w:w="500" w:type="pct"/>
            <w:vAlign w:val="center"/>
          </w:tcPr>
          <w:p w14:paraId="1C6E6A18" w14:textId="77777777" w:rsidR="006A3FB5" w:rsidRPr="00537F75" w:rsidRDefault="006A3FB5" w:rsidP="00C01E17">
            <w:pPr>
              <w:ind w:left="-57" w:right="-57"/>
              <w:jc w:val="center"/>
              <w:rPr>
                <w:sz w:val="20"/>
                <w:szCs w:val="20"/>
              </w:rPr>
            </w:pPr>
            <w:r w:rsidRPr="00537F75">
              <w:rPr>
                <w:sz w:val="20"/>
                <w:szCs w:val="20"/>
              </w:rPr>
              <w:t>3,55</w:t>
            </w:r>
          </w:p>
        </w:tc>
        <w:tc>
          <w:tcPr>
            <w:tcW w:w="500" w:type="pct"/>
            <w:vAlign w:val="center"/>
          </w:tcPr>
          <w:p w14:paraId="52E8CE91" w14:textId="77777777" w:rsidR="006A3FB5" w:rsidRPr="00537F75" w:rsidRDefault="006A3FB5" w:rsidP="00C01E17">
            <w:pPr>
              <w:ind w:left="-57" w:right="-57"/>
              <w:jc w:val="center"/>
              <w:rPr>
                <w:sz w:val="20"/>
                <w:szCs w:val="20"/>
              </w:rPr>
            </w:pPr>
          </w:p>
        </w:tc>
        <w:tc>
          <w:tcPr>
            <w:tcW w:w="500" w:type="pct"/>
            <w:vAlign w:val="center"/>
          </w:tcPr>
          <w:p w14:paraId="48498530" w14:textId="77777777" w:rsidR="006A3FB5" w:rsidRPr="00537F75" w:rsidRDefault="006A3FB5" w:rsidP="00C01E17">
            <w:pPr>
              <w:ind w:left="-57" w:right="-57"/>
              <w:jc w:val="center"/>
              <w:rPr>
                <w:sz w:val="20"/>
                <w:szCs w:val="20"/>
              </w:rPr>
            </w:pPr>
            <w:r w:rsidRPr="00537F75">
              <w:rPr>
                <w:sz w:val="20"/>
                <w:szCs w:val="20"/>
              </w:rPr>
              <w:t>7,10</w:t>
            </w:r>
          </w:p>
        </w:tc>
        <w:tc>
          <w:tcPr>
            <w:tcW w:w="500" w:type="pct"/>
            <w:vAlign w:val="center"/>
          </w:tcPr>
          <w:p w14:paraId="47876D96"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3183E397" w14:textId="77777777" w:rsidR="006A3FB5" w:rsidRPr="00537F75" w:rsidRDefault="006A3FB5" w:rsidP="00C01E17">
            <w:pPr>
              <w:ind w:left="-57" w:right="-57"/>
              <w:jc w:val="center"/>
              <w:rPr>
                <w:sz w:val="20"/>
                <w:szCs w:val="20"/>
              </w:rPr>
            </w:pPr>
          </w:p>
        </w:tc>
        <w:tc>
          <w:tcPr>
            <w:tcW w:w="500" w:type="pct"/>
            <w:vAlign w:val="center"/>
          </w:tcPr>
          <w:p w14:paraId="2BBEF85D"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84ADFD3"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4B798BE6"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36128D9" w14:textId="77777777" w:rsidTr="0087052B">
        <w:trPr>
          <w:trHeight w:val="20"/>
        </w:trPr>
        <w:tc>
          <w:tcPr>
            <w:tcW w:w="500" w:type="pct"/>
            <w:vAlign w:val="center"/>
          </w:tcPr>
          <w:p w14:paraId="37A11EDC" w14:textId="77777777" w:rsidR="006A3FB5" w:rsidRPr="00537F75" w:rsidRDefault="006A3FB5" w:rsidP="00C01E17">
            <w:pPr>
              <w:ind w:left="-57" w:right="-57"/>
              <w:jc w:val="center"/>
              <w:rPr>
                <w:sz w:val="20"/>
                <w:szCs w:val="20"/>
              </w:rPr>
            </w:pPr>
            <w:r w:rsidRPr="00537F75">
              <w:rPr>
                <w:sz w:val="20"/>
                <w:szCs w:val="20"/>
              </w:rPr>
              <w:t>АК-3</w:t>
            </w:r>
          </w:p>
        </w:tc>
        <w:tc>
          <w:tcPr>
            <w:tcW w:w="500" w:type="pct"/>
            <w:vAlign w:val="center"/>
          </w:tcPr>
          <w:p w14:paraId="3B29B178" w14:textId="77777777" w:rsidR="006A3FB5" w:rsidRPr="00537F75" w:rsidRDefault="006A3FB5" w:rsidP="00C01E17">
            <w:pPr>
              <w:ind w:left="-57" w:right="-57"/>
              <w:jc w:val="center"/>
              <w:rPr>
                <w:sz w:val="20"/>
                <w:szCs w:val="20"/>
              </w:rPr>
            </w:pPr>
            <w:r w:rsidRPr="00537F75">
              <w:rPr>
                <w:sz w:val="20"/>
                <w:szCs w:val="20"/>
              </w:rPr>
              <w:t>врезка 2</w:t>
            </w:r>
          </w:p>
        </w:tc>
        <w:tc>
          <w:tcPr>
            <w:tcW w:w="500" w:type="pct"/>
            <w:vAlign w:val="center"/>
          </w:tcPr>
          <w:p w14:paraId="498A1060" w14:textId="77777777" w:rsidR="006A3FB5" w:rsidRPr="00537F75" w:rsidRDefault="006A3FB5" w:rsidP="00C01E17">
            <w:pPr>
              <w:ind w:left="-57" w:right="-57"/>
              <w:jc w:val="center"/>
              <w:rPr>
                <w:sz w:val="20"/>
                <w:szCs w:val="20"/>
              </w:rPr>
            </w:pPr>
            <w:r w:rsidRPr="00537F75">
              <w:rPr>
                <w:sz w:val="20"/>
                <w:szCs w:val="20"/>
              </w:rPr>
              <w:t>16,50</w:t>
            </w:r>
          </w:p>
        </w:tc>
        <w:tc>
          <w:tcPr>
            <w:tcW w:w="500" w:type="pct"/>
            <w:vAlign w:val="center"/>
          </w:tcPr>
          <w:p w14:paraId="50A30D2A" w14:textId="77777777" w:rsidR="006A3FB5" w:rsidRPr="00537F75" w:rsidRDefault="006A3FB5" w:rsidP="00C01E17">
            <w:pPr>
              <w:ind w:left="-57" w:right="-57"/>
              <w:jc w:val="center"/>
              <w:rPr>
                <w:sz w:val="20"/>
                <w:szCs w:val="20"/>
              </w:rPr>
            </w:pPr>
          </w:p>
        </w:tc>
        <w:tc>
          <w:tcPr>
            <w:tcW w:w="500" w:type="pct"/>
            <w:vAlign w:val="center"/>
          </w:tcPr>
          <w:p w14:paraId="1A3CD961" w14:textId="77777777" w:rsidR="006A3FB5" w:rsidRPr="00537F75" w:rsidRDefault="006A3FB5" w:rsidP="00C01E17">
            <w:pPr>
              <w:ind w:left="-57" w:right="-57"/>
              <w:jc w:val="center"/>
              <w:rPr>
                <w:sz w:val="20"/>
                <w:szCs w:val="20"/>
              </w:rPr>
            </w:pPr>
            <w:r w:rsidRPr="00537F75">
              <w:rPr>
                <w:sz w:val="20"/>
                <w:szCs w:val="20"/>
              </w:rPr>
              <w:t>33,00</w:t>
            </w:r>
          </w:p>
        </w:tc>
        <w:tc>
          <w:tcPr>
            <w:tcW w:w="500" w:type="pct"/>
            <w:vAlign w:val="center"/>
          </w:tcPr>
          <w:p w14:paraId="2B6C1EE7"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6DEA5463" w14:textId="77777777" w:rsidR="006A3FB5" w:rsidRPr="00537F75" w:rsidRDefault="006A3FB5" w:rsidP="00C01E17">
            <w:pPr>
              <w:ind w:left="-57" w:right="-57"/>
              <w:jc w:val="center"/>
              <w:rPr>
                <w:sz w:val="20"/>
                <w:szCs w:val="20"/>
              </w:rPr>
            </w:pPr>
          </w:p>
        </w:tc>
        <w:tc>
          <w:tcPr>
            <w:tcW w:w="500" w:type="pct"/>
            <w:vAlign w:val="center"/>
          </w:tcPr>
          <w:p w14:paraId="51B45D50"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0F6CAFF1"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57A656EA"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DAECB87" w14:textId="77777777" w:rsidTr="0087052B">
        <w:trPr>
          <w:trHeight w:val="20"/>
        </w:trPr>
        <w:tc>
          <w:tcPr>
            <w:tcW w:w="500" w:type="pct"/>
            <w:vAlign w:val="center"/>
          </w:tcPr>
          <w:p w14:paraId="6168DE81" w14:textId="77777777" w:rsidR="006A3FB5" w:rsidRPr="00537F75" w:rsidRDefault="006A3FB5" w:rsidP="00C01E17">
            <w:pPr>
              <w:ind w:left="-57" w:right="-57"/>
              <w:jc w:val="center"/>
              <w:rPr>
                <w:sz w:val="20"/>
                <w:szCs w:val="20"/>
              </w:rPr>
            </w:pPr>
          </w:p>
        </w:tc>
        <w:tc>
          <w:tcPr>
            <w:tcW w:w="500" w:type="pct"/>
            <w:vAlign w:val="center"/>
          </w:tcPr>
          <w:p w14:paraId="0F2CD442" w14:textId="77777777" w:rsidR="006A3FB5" w:rsidRPr="00537F75" w:rsidRDefault="006A3FB5" w:rsidP="00C01E17">
            <w:pPr>
              <w:ind w:left="-57" w:right="-57"/>
              <w:jc w:val="center"/>
              <w:rPr>
                <w:sz w:val="20"/>
                <w:szCs w:val="20"/>
              </w:rPr>
            </w:pPr>
          </w:p>
        </w:tc>
        <w:tc>
          <w:tcPr>
            <w:tcW w:w="500" w:type="pct"/>
            <w:vAlign w:val="center"/>
          </w:tcPr>
          <w:p w14:paraId="45D78FD7" w14:textId="77777777" w:rsidR="006A3FB5" w:rsidRPr="00537F75" w:rsidRDefault="006A3FB5" w:rsidP="00C01E17">
            <w:pPr>
              <w:ind w:left="-57" w:right="-57"/>
              <w:jc w:val="center"/>
              <w:rPr>
                <w:sz w:val="20"/>
                <w:szCs w:val="20"/>
              </w:rPr>
            </w:pPr>
            <w:r w:rsidRPr="00537F75">
              <w:rPr>
                <w:sz w:val="20"/>
                <w:szCs w:val="20"/>
              </w:rPr>
              <w:t>22,00</w:t>
            </w:r>
          </w:p>
        </w:tc>
        <w:tc>
          <w:tcPr>
            <w:tcW w:w="500" w:type="pct"/>
            <w:vAlign w:val="center"/>
          </w:tcPr>
          <w:p w14:paraId="79B5F6DB" w14:textId="77777777" w:rsidR="006A3FB5" w:rsidRPr="00537F75" w:rsidRDefault="006A3FB5" w:rsidP="00C01E17">
            <w:pPr>
              <w:ind w:left="-57" w:right="-57"/>
              <w:jc w:val="center"/>
              <w:rPr>
                <w:sz w:val="20"/>
                <w:szCs w:val="20"/>
              </w:rPr>
            </w:pPr>
          </w:p>
        </w:tc>
        <w:tc>
          <w:tcPr>
            <w:tcW w:w="500" w:type="pct"/>
            <w:vAlign w:val="center"/>
          </w:tcPr>
          <w:p w14:paraId="54CC21E6" w14:textId="77777777" w:rsidR="006A3FB5" w:rsidRPr="00537F75" w:rsidRDefault="006A3FB5" w:rsidP="00C01E17">
            <w:pPr>
              <w:ind w:left="-57" w:right="-57"/>
              <w:jc w:val="center"/>
              <w:rPr>
                <w:sz w:val="20"/>
                <w:szCs w:val="20"/>
              </w:rPr>
            </w:pPr>
            <w:r w:rsidRPr="00537F75">
              <w:rPr>
                <w:sz w:val="20"/>
                <w:szCs w:val="20"/>
              </w:rPr>
              <w:t>44,00</w:t>
            </w:r>
          </w:p>
        </w:tc>
        <w:tc>
          <w:tcPr>
            <w:tcW w:w="500" w:type="pct"/>
            <w:vAlign w:val="center"/>
          </w:tcPr>
          <w:p w14:paraId="363D5596"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6A093DF2" w14:textId="77777777" w:rsidR="006A3FB5" w:rsidRPr="00537F75" w:rsidRDefault="006A3FB5" w:rsidP="00C01E17">
            <w:pPr>
              <w:ind w:left="-57" w:right="-57"/>
              <w:jc w:val="center"/>
              <w:rPr>
                <w:sz w:val="20"/>
                <w:szCs w:val="20"/>
              </w:rPr>
            </w:pPr>
          </w:p>
        </w:tc>
        <w:tc>
          <w:tcPr>
            <w:tcW w:w="500" w:type="pct"/>
            <w:vAlign w:val="center"/>
          </w:tcPr>
          <w:p w14:paraId="7F9A60AD"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607BBF09"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065CB595"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99EC621" w14:textId="77777777" w:rsidTr="0087052B">
        <w:trPr>
          <w:trHeight w:val="20"/>
        </w:trPr>
        <w:tc>
          <w:tcPr>
            <w:tcW w:w="500" w:type="pct"/>
            <w:vAlign w:val="center"/>
          </w:tcPr>
          <w:p w14:paraId="25C2CEF0" w14:textId="77777777" w:rsidR="006A3FB5" w:rsidRPr="00537F75" w:rsidRDefault="006A3FB5" w:rsidP="00C01E17">
            <w:pPr>
              <w:ind w:left="-57" w:right="-57"/>
              <w:jc w:val="center"/>
              <w:rPr>
                <w:sz w:val="20"/>
                <w:szCs w:val="20"/>
              </w:rPr>
            </w:pPr>
            <w:r w:rsidRPr="00537F75">
              <w:rPr>
                <w:sz w:val="20"/>
                <w:szCs w:val="20"/>
              </w:rPr>
              <w:t>врезка 2</w:t>
            </w:r>
          </w:p>
        </w:tc>
        <w:tc>
          <w:tcPr>
            <w:tcW w:w="500" w:type="pct"/>
            <w:vAlign w:val="center"/>
          </w:tcPr>
          <w:p w14:paraId="3D899F4F" w14:textId="77777777" w:rsidR="006A3FB5" w:rsidRPr="00537F75" w:rsidRDefault="006A3FB5" w:rsidP="00C01E17">
            <w:pPr>
              <w:ind w:left="-57" w:right="-57"/>
              <w:jc w:val="center"/>
              <w:rPr>
                <w:sz w:val="20"/>
                <w:szCs w:val="20"/>
              </w:rPr>
            </w:pPr>
            <w:r w:rsidRPr="00537F75">
              <w:rPr>
                <w:sz w:val="20"/>
                <w:szCs w:val="20"/>
              </w:rPr>
              <w:t>АК-5</w:t>
            </w:r>
          </w:p>
        </w:tc>
        <w:tc>
          <w:tcPr>
            <w:tcW w:w="500" w:type="pct"/>
            <w:vAlign w:val="center"/>
          </w:tcPr>
          <w:p w14:paraId="63B17689" w14:textId="77777777" w:rsidR="006A3FB5" w:rsidRPr="00537F75" w:rsidRDefault="006A3FB5" w:rsidP="00C01E17">
            <w:pPr>
              <w:ind w:left="-57" w:right="-57"/>
              <w:jc w:val="center"/>
              <w:rPr>
                <w:sz w:val="20"/>
                <w:szCs w:val="20"/>
              </w:rPr>
            </w:pPr>
            <w:r w:rsidRPr="00537F75">
              <w:rPr>
                <w:sz w:val="20"/>
                <w:szCs w:val="20"/>
              </w:rPr>
              <w:t>22,50</w:t>
            </w:r>
          </w:p>
        </w:tc>
        <w:tc>
          <w:tcPr>
            <w:tcW w:w="500" w:type="pct"/>
            <w:vAlign w:val="center"/>
          </w:tcPr>
          <w:p w14:paraId="2A1D41A2" w14:textId="77777777" w:rsidR="006A3FB5" w:rsidRPr="00537F75" w:rsidRDefault="006A3FB5" w:rsidP="00C01E17">
            <w:pPr>
              <w:ind w:left="-57" w:right="-57"/>
              <w:jc w:val="center"/>
              <w:rPr>
                <w:sz w:val="20"/>
                <w:szCs w:val="20"/>
              </w:rPr>
            </w:pPr>
          </w:p>
        </w:tc>
        <w:tc>
          <w:tcPr>
            <w:tcW w:w="500" w:type="pct"/>
            <w:vAlign w:val="center"/>
          </w:tcPr>
          <w:p w14:paraId="3F6BB1DA" w14:textId="77777777" w:rsidR="006A3FB5" w:rsidRPr="00537F75" w:rsidRDefault="006A3FB5" w:rsidP="00C01E17">
            <w:pPr>
              <w:ind w:left="-57" w:right="-57"/>
              <w:jc w:val="center"/>
              <w:rPr>
                <w:sz w:val="20"/>
                <w:szCs w:val="20"/>
              </w:rPr>
            </w:pPr>
            <w:r w:rsidRPr="00537F75">
              <w:rPr>
                <w:sz w:val="20"/>
                <w:szCs w:val="20"/>
              </w:rPr>
              <w:t>45,00</w:t>
            </w:r>
          </w:p>
        </w:tc>
        <w:tc>
          <w:tcPr>
            <w:tcW w:w="500" w:type="pct"/>
            <w:vAlign w:val="center"/>
          </w:tcPr>
          <w:p w14:paraId="2192D569"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1911CF20" w14:textId="77777777" w:rsidR="006A3FB5" w:rsidRPr="00537F75" w:rsidRDefault="006A3FB5" w:rsidP="00C01E17">
            <w:pPr>
              <w:ind w:left="-57" w:right="-57"/>
              <w:jc w:val="center"/>
              <w:rPr>
                <w:sz w:val="20"/>
                <w:szCs w:val="20"/>
              </w:rPr>
            </w:pPr>
          </w:p>
        </w:tc>
        <w:tc>
          <w:tcPr>
            <w:tcW w:w="500" w:type="pct"/>
            <w:vAlign w:val="center"/>
          </w:tcPr>
          <w:p w14:paraId="5B43B805"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FF776E6"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639942A6"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D3FF1BC" w14:textId="77777777" w:rsidTr="0087052B">
        <w:trPr>
          <w:trHeight w:val="20"/>
        </w:trPr>
        <w:tc>
          <w:tcPr>
            <w:tcW w:w="500" w:type="pct"/>
            <w:vAlign w:val="center"/>
          </w:tcPr>
          <w:p w14:paraId="2B23A214" w14:textId="77777777" w:rsidR="006A3FB5" w:rsidRPr="00537F75" w:rsidRDefault="006A3FB5" w:rsidP="00C01E17">
            <w:pPr>
              <w:ind w:left="-57" w:right="-57"/>
              <w:jc w:val="center"/>
              <w:rPr>
                <w:sz w:val="20"/>
                <w:szCs w:val="20"/>
              </w:rPr>
            </w:pPr>
            <w:r w:rsidRPr="00537F75">
              <w:rPr>
                <w:sz w:val="20"/>
                <w:szCs w:val="20"/>
              </w:rPr>
              <w:t>АК-5</w:t>
            </w:r>
          </w:p>
        </w:tc>
        <w:tc>
          <w:tcPr>
            <w:tcW w:w="500" w:type="pct"/>
            <w:vAlign w:val="center"/>
          </w:tcPr>
          <w:p w14:paraId="110D94B0" w14:textId="77777777" w:rsidR="006A3FB5" w:rsidRPr="00537F75" w:rsidRDefault="006A3FB5" w:rsidP="00C01E17">
            <w:pPr>
              <w:ind w:left="-57" w:right="-57"/>
              <w:jc w:val="center"/>
              <w:rPr>
                <w:sz w:val="20"/>
                <w:szCs w:val="20"/>
              </w:rPr>
            </w:pPr>
            <w:r w:rsidRPr="00537F75">
              <w:rPr>
                <w:sz w:val="20"/>
                <w:szCs w:val="20"/>
              </w:rPr>
              <w:t>ИТП Оборонная, 17</w:t>
            </w:r>
          </w:p>
        </w:tc>
        <w:tc>
          <w:tcPr>
            <w:tcW w:w="500" w:type="pct"/>
            <w:vAlign w:val="center"/>
          </w:tcPr>
          <w:p w14:paraId="510DD8FC" w14:textId="77777777" w:rsidR="006A3FB5" w:rsidRPr="00537F75" w:rsidRDefault="006A3FB5" w:rsidP="00C01E17">
            <w:pPr>
              <w:ind w:left="-57" w:right="-57"/>
              <w:jc w:val="center"/>
              <w:rPr>
                <w:sz w:val="20"/>
                <w:szCs w:val="20"/>
              </w:rPr>
            </w:pPr>
            <w:r w:rsidRPr="00537F75">
              <w:rPr>
                <w:sz w:val="20"/>
                <w:szCs w:val="20"/>
              </w:rPr>
              <w:t>10,00</w:t>
            </w:r>
          </w:p>
        </w:tc>
        <w:tc>
          <w:tcPr>
            <w:tcW w:w="500" w:type="pct"/>
            <w:vAlign w:val="center"/>
          </w:tcPr>
          <w:p w14:paraId="1B4A2C77" w14:textId="77777777" w:rsidR="006A3FB5" w:rsidRPr="00537F75" w:rsidRDefault="006A3FB5" w:rsidP="00C01E17">
            <w:pPr>
              <w:ind w:left="-57" w:right="-57"/>
              <w:jc w:val="center"/>
              <w:rPr>
                <w:sz w:val="20"/>
                <w:szCs w:val="20"/>
              </w:rPr>
            </w:pPr>
          </w:p>
        </w:tc>
        <w:tc>
          <w:tcPr>
            <w:tcW w:w="500" w:type="pct"/>
            <w:vAlign w:val="center"/>
          </w:tcPr>
          <w:p w14:paraId="0798A0CF"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055DD4EF"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7BBE7CFC" w14:textId="77777777" w:rsidR="006A3FB5" w:rsidRPr="00537F75" w:rsidRDefault="006A3FB5" w:rsidP="00C01E17">
            <w:pPr>
              <w:ind w:left="-57" w:right="-57"/>
              <w:jc w:val="center"/>
              <w:rPr>
                <w:sz w:val="20"/>
                <w:szCs w:val="20"/>
              </w:rPr>
            </w:pPr>
          </w:p>
        </w:tc>
        <w:tc>
          <w:tcPr>
            <w:tcW w:w="500" w:type="pct"/>
            <w:vAlign w:val="center"/>
          </w:tcPr>
          <w:p w14:paraId="55CDB72C"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FF8F4EA"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CD89E5C"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98B9F94" w14:textId="77777777" w:rsidTr="0087052B">
        <w:trPr>
          <w:trHeight w:val="20"/>
        </w:trPr>
        <w:tc>
          <w:tcPr>
            <w:tcW w:w="500" w:type="pct"/>
            <w:vAlign w:val="center"/>
          </w:tcPr>
          <w:p w14:paraId="5929899E" w14:textId="77777777" w:rsidR="006A3FB5" w:rsidRPr="00537F75" w:rsidRDefault="006A3FB5" w:rsidP="00C01E17">
            <w:pPr>
              <w:ind w:left="-57" w:right="-57"/>
              <w:jc w:val="center"/>
              <w:rPr>
                <w:sz w:val="20"/>
                <w:szCs w:val="20"/>
              </w:rPr>
            </w:pPr>
          </w:p>
        </w:tc>
        <w:tc>
          <w:tcPr>
            <w:tcW w:w="500" w:type="pct"/>
            <w:vAlign w:val="center"/>
          </w:tcPr>
          <w:p w14:paraId="299167D0" w14:textId="77777777" w:rsidR="006A3FB5" w:rsidRPr="00537F75" w:rsidRDefault="006A3FB5" w:rsidP="00C01E17">
            <w:pPr>
              <w:ind w:left="-57" w:right="-57"/>
              <w:jc w:val="center"/>
              <w:rPr>
                <w:sz w:val="20"/>
                <w:szCs w:val="20"/>
              </w:rPr>
            </w:pPr>
          </w:p>
        </w:tc>
        <w:tc>
          <w:tcPr>
            <w:tcW w:w="500" w:type="pct"/>
            <w:vAlign w:val="center"/>
          </w:tcPr>
          <w:p w14:paraId="4A48623D" w14:textId="77777777" w:rsidR="006A3FB5" w:rsidRPr="00537F75" w:rsidRDefault="006A3FB5" w:rsidP="00C01E17">
            <w:pPr>
              <w:ind w:left="-57" w:right="-57"/>
              <w:jc w:val="center"/>
              <w:rPr>
                <w:sz w:val="20"/>
                <w:szCs w:val="20"/>
              </w:rPr>
            </w:pPr>
            <w:r w:rsidRPr="00537F75">
              <w:rPr>
                <w:sz w:val="20"/>
                <w:szCs w:val="20"/>
              </w:rPr>
              <w:t>3,55</w:t>
            </w:r>
          </w:p>
        </w:tc>
        <w:tc>
          <w:tcPr>
            <w:tcW w:w="500" w:type="pct"/>
            <w:vAlign w:val="center"/>
          </w:tcPr>
          <w:p w14:paraId="55EDA988" w14:textId="77777777" w:rsidR="006A3FB5" w:rsidRPr="00537F75" w:rsidRDefault="006A3FB5" w:rsidP="00C01E17">
            <w:pPr>
              <w:ind w:left="-57" w:right="-57"/>
              <w:jc w:val="center"/>
              <w:rPr>
                <w:sz w:val="20"/>
                <w:szCs w:val="20"/>
              </w:rPr>
            </w:pPr>
          </w:p>
        </w:tc>
        <w:tc>
          <w:tcPr>
            <w:tcW w:w="500" w:type="pct"/>
            <w:vAlign w:val="center"/>
          </w:tcPr>
          <w:p w14:paraId="198DAB6A" w14:textId="77777777" w:rsidR="006A3FB5" w:rsidRPr="00537F75" w:rsidRDefault="006A3FB5" w:rsidP="00C01E17">
            <w:pPr>
              <w:ind w:left="-57" w:right="-57"/>
              <w:jc w:val="center"/>
              <w:rPr>
                <w:sz w:val="20"/>
                <w:szCs w:val="20"/>
              </w:rPr>
            </w:pPr>
            <w:r w:rsidRPr="00537F75">
              <w:rPr>
                <w:sz w:val="20"/>
                <w:szCs w:val="20"/>
              </w:rPr>
              <w:t>7,10</w:t>
            </w:r>
          </w:p>
        </w:tc>
        <w:tc>
          <w:tcPr>
            <w:tcW w:w="500" w:type="pct"/>
            <w:vAlign w:val="center"/>
          </w:tcPr>
          <w:p w14:paraId="6AF5AF49"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6E52830C" w14:textId="77777777" w:rsidR="006A3FB5" w:rsidRPr="00537F75" w:rsidRDefault="006A3FB5" w:rsidP="00C01E17">
            <w:pPr>
              <w:ind w:left="-57" w:right="-57"/>
              <w:jc w:val="center"/>
              <w:rPr>
                <w:sz w:val="20"/>
                <w:szCs w:val="20"/>
              </w:rPr>
            </w:pPr>
          </w:p>
        </w:tc>
        <w:tc>
          <w:tcPr>
            <w:tcW w:w="500" w:type="pct"/>
            <w:vAlign w:val="center"/>
          </w:tcPr>
          <w:p w14:paraId="6E7A4331"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37094ED"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710E381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B29CC8C" w14:textId="77777777" w:rsidTr="0087052B">
        <w:trPr>
          <w:trHeight w:val="20"/>
        </w:trPr>
        <w:tc>
          <w:tcPr>
            <w:tcW w:w="500" w:type="pct"/>
            <w:vAlign w:val="center"/>
          </w:tcPr>
          <w:p w14:paraId="0C75D21A" w14:textId="77777777" w:rsidR="006A3FB5" w:rsidRPr="00537F75" w:rsidRDefault="006A3FB5" w:rsidP="00C01E17">
            <w:pPr>
              <w:ind w:left="-57" w:right="-57"/>
              <w:jc w:val="center"/>
              <w:rPr>
                <w:sz w:val="20"/>
                <w:szCs w:val="20"/>
              </w:rPr>
            </w:pPr>
            <w:r w:rsidRPr="00537F75">
              <w:rPr>
                <w:sz w:val="20"/>
                <w:szCs w:val="20"/>
              </w:rPr>
              <w:t>врезка 2</w:t>
            </w:r>
          </w:p>
        </w:tc>
        <w:tc>
          <w:tcPr>
            <w:tcW w:w="500" w:type="pct"/>
            <w:vAlign w:val="center"/>
          </w:tcPr>
          <w:p w14:paraId="1F09E10D" w14:textId="77777777" w:rsidR="006A3FB5" w:rsidRPr="00537F75" w:rsidRDefault="006A3FB5" w:rsidP="00C01E17">
            <w:pPr>
              <w:ind w:left="-57" w:right="-57"/>
              <w:jc w:val="center"/>
              <w:rPr>
                <w:sz w:val="20"/>
                <w:szCs w:val="20"/>
              </w:rPr>
            </w:pPr>
            <w:r w:rsidRPr="00537F75">
              <w:rPr>
                <w:sz w:val="20"/>
                <w:szCs w:val="20"/>
              </w:rPr>
              <w:t>АК-4</w:t>
            </w:r>
          </w:p>
        </w:tc>
        <w:tc>
          <w:tcPr>
            <w:tcW w:w="500" w:type="pct"/>
            <w:vAlign w:val="center"/>
          </w:tcPr>
          <w:p w14:paraId="590B6CA3" w14:textId="77777777" w:rsidR="006A3FB5" w:rsidRPr="00537F75" w:rsidRDefault="006A3FB5" w:rsidP="00C01E17">
            <w:pPr>
              <w:ind w:left="-57" w:right="-57"/>
              <w:jc w:val="center"/>
              <w:rPr>
                <w:sz w:val="20"/>
                <w:szCs w:val="20"/>
              </w:rPr>
            </w:pPr>
            <w:r w:rsidRPr="00537F75">
              <w:rPr>
                <w:sz w:val="20"/>
                <w:szCs w:val="20"/>
              </w:rPr>
              <w:t>2,50</w:t>
            </w:r>
          </w:p>
        </w:tc>
        <w:tc>
          <w:tcPr>
            <w:tcW w:w="500" w:type="pct"/>
            <w:vAlign w:val="center"/>
          </w:tcPr>
          <w:p w14:paraId="26539CE8" w14:textId="77777777" w:rsidR="006A3FB5" w:rsidRPr="00537F75" w:rsidRDefault="006A3FB5" w:rsidP="00C01E17">
            <w:pPr>
              <w:ind w:left="-57" w:right="-57"/>
              <w:jc w:val="center"/>
              <w:rPr>
                <w:sz w:val="20"/>
                <w:szCs w:val="20"/>
              </w:rPr>
            </w:pPr>
          </w:p>
        </w:tc>
        <w:tc>
          <w:tcPr>
            <w:tcW w:w="500" w:type="pct"/>
            <w:vAlign w:val="center"/>
          </w:tcPr>
          <w:p w14:paraId="70B73523" w14:textId="77777777" w:rsidR="006A3FB5" w:rsidRPr="00537F75" w:rsidRDefault="006A3FB5" w:rsidP="00C01E17">
            <w:pPr>
              <w:ind w:left="-57" w:right="-57"/>
              <w:jc w:val="center"/>
              <w:rPr>
                <w:sz w:val="20"/>
                <w:szCs w:val="20"/>
              </w:rPr>
            </w:pPr>
            <w:r w:rsidRPr="00537F75">
              <w:rPr>
                <w:sz w:val="20"/>
                <w:szCs w:val="20"/>
              </w:rPr>
              <w:t>5,00</w:t>
            </w:r>
          </w:p>
        </w:tc>
        <w:tc>
          <w:tcPr>
            <w:tcW w:w="500" w:type="pct"/>
            <w:vAlign w:val="center"/>
          </w:tcPr>
          <w:p w14:paraId="3F7E7D25"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7293D0FA" w14:textId="77777777" w:rsidR="006A3FB5" w:rsidRPr="00537F75" w:rsidRDefault="006A3FB5" w:rsidP="00C01E17">
            <w:pPr>
              <w:ind w:left="-57" w:right="-57"/>
              <w:jc w:val="center"/>
              <w:rPr>
                <w:sz w:val="20"/>
                <w:szCs w:val="20"/>
              </w:rPr>
            </w:pPr>
          </w:p>
        </w:tc>
        <w:tc>
          <w:tcPr>
            <w:tcW w:w="500" w:type="pct"/>
            <w:vAlign w:val="center"/>
          </w:tcPr>
          <w:p w14:paraId="2BC4ED2D"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CCB8F9F"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68518A0C"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9864832" w14:textId="77777777" w:rsidTr="0087052B">
        <w:trPr>
          <w:trHeight w:val="20"/>
        </w:trPr>
        <w:tc>
          <w:tcPr>
            <w:tcW w:w="500" w:type="pct"/>
            <w:vAlign w:val="center"/>
          </w:tcPr>
          <w:p w14:paraId="2D98D6B3" w14:textId="77777777" w:rsidR="006A3FB5" w:rsidRPr="00537F75" w:rsidRDefault="006A3FB5" w:rsidP="00C01E17">
            <w:pPr>
              <w:ind w:left="-57" w:right="-57"/>
              <w:jc w:val="center"/>
              <w:rPr>
                <w:sz w:val="20"/>
                <w:szCs w:val="20"/>
              </w:rPr>
            </w:pPr>
            <w:r w:rsidRPr="00537F75">
              <w:rPr>
                <w:sz w:val="20"/>
                <w:szCs w:val="20"/>
              </w:rPr>
              <w:lastRenderedPageBreak/>
              <w:t>АК-4</w:t>
            </w:r>
          </w:p>
        </w:tc>
        <w:tc>
          <w:tcPr>
            <w:tcW w:w="500" w:type="pct"/>
            <w:vAlign w:val="center"/>
          </w:tcPr>
          <w:p w14:paraId="5B716193" w14:textId="77777777" w:rsidR="006A3FB5" w:rsidRPr="00537F75" w:rsidRDefault="006A3FB5" w:rsidP="00C01E17">
            <w:pPr>
              <w:ind w:left="-57" w:right="-57"/>
              <w:jc w:val="center"/>
              <w:rPr>
                <w:sz w:val="20"/>
                <w:szCs w:val="20"/>
              </w:rPr>
            </w:pPr>
            <w:r w:rsidRPr="00537F75">
              <w:rPr>
                <w:sz w:val="20"/>
                <w:szCs w:val="20"/>
              </w:rPr>
              <w:t>ИТП Оборонная, 19</w:t>
            </w:r>
          </w:p>
        </w:tc>
        <w:tc>
          <w:tcPr>
            <w:tcW w:w="500" w:type="pct"/>
            <w:vAlign w:val="center"/>
          </w:tcPr>
          <w:p w14:paraId="27B9285C" w14:textId="77777777" w:rsidR="006A3FB5" w:rsidRPr="00537F75" w:rsidRDefault="006A3FB5" w:rsidP="00C01E17">
            <w:pPr>
              <w:ind w:left="-57" w:right="-57"/>
              <w:jc w:val="center"/>
              <w:rPr>
                <w:sz w:val="20"/>
                <w:szCs w:val="20"/>
              </w:rPr>
            </w:pPr>
            <w:r w:rsidRPr="00537F75">
              <w:rPr>
                <w:sz w:val="20"/>
                <w:szCs w:val="20"/>
              </w:rPr>
              <w:t>13,00</w:t>
            </w:r>
          </w:p>
        </w:tc>
        <w:tc>
          <w:tcPr>
            <w:tcW w:w="500" w:type="pct"/>
            <w:vAlign w:val="center"/>
          </w:tcPr>
          <w:p w14:paraId="054E10BD" w14:textId="77777777" w:rsidR="006A3FB5" w:rsidRPr="00537F75" w:rsidRDefault="006A3FB5" w:rsidP="00C01E17">
            <w:pPr>
              <w:ind w:left="-57" w:right="-57"/>
              <w:jc w:val="center"/>
              <w:rPr>
                <w:sz w:val="20"/>
                <w:szCs w:val="20"/>
              </w:rPr>
            </w:pPr>
          </w:p>
        </w:tc>
        <w:tc>
          <w:tcPr>
            <w:tcW w:w="500" w:type="pct"/>
            <w:vAlign w:val="center"/>
          </w:tcPr>
          <w:p w14:paraId="1EE4E8CC" w14:textId="77777777" w:rsidR="006A3FB5" w:rsidRPr="00537F75" w:rsidRDefault="006A3FB5" w:rsidP="00C01E17">
            <w:pPr>
              <w:ind w:left="-57" w:right="-57"/>
              <w:jc w:val="center"/>
              <w:rPr>
                <w:sz w:val="20"/>
                <w:szCs w:val="20"/>
              </w:rPr>
            </w:pPr>
            <w:r w:rsidRPr="00537F75">
              <w:rPr>
                <w:sz w:val="20"/>
                <w:szCs w:val="20"/>
              </w:rPr>
              <w:t>26,00</w:t>
            </w:r>
          </w:p>
        </w:tc>
        <w:tc>
          <w:tcPr>
            <w:tcW w:w="500" w:type="pct"/>
            <w:vAlign w:val="center"/>
          </w:tcPr>
          <w:p w14:paraId="4EC38E2F"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3F328421" w14:textId="77777777" w:rsidR="006A3FB5" w:rsidRPr="00537F75" w:rsidRDefault="006A3FB5" w:rsidP="00C01E17">
            <w:pPr>
              <w:ind w:left="-57" w:right="-57"/>
              <w:jc w:val="center"/>
              <w:rPr>
                <w:sz w:val="20"/>
                <w:szCs w:val="20"/>
              </w:rPr>
            </w:pPr>
          </w:p>
        </w:tc>
        <w:tc>
          <w:tcPr>
            <w:tcW w:w="500" w:type="pct"/>
            <w:vAlign w:val="center"/>
          </w:tcPr>
          <w:p w14:paraId="1003C4C7"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7BA0B126"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5EB8FB1C"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CB3E4A5" w14:textId="77777777" w:rsidTr="0087052B">
        <w:trPr>
          <w:trHeight w:val="20"/>
        </w:trPr>
        <w:tc>
          <w:tcPr>
            <w:tcW w:w="500" w:type="pct"/>
            <w:vAlign w:val="center"/>
          </w:tcPr>
          <w:p w14:paraId="2F8C9D00" w14:textId="77777777" w:rsidR="006A3FB5" w:rsidRPr="00537F75" w:rsidRDefault="006A3FB5" w:rsidP="00C01E17">
            <w:pPr>
              <w:ind w:left="-57" w:right="-57"/>
              <w:jc w:val="center"/>
              <w:rPr>
                <w:sz w:val="20"/>
                <w:szCs w:val="20"/>
              </w:rPr>
            </w:pPr>
          </w:p>
        </w:tc>
        <w:tc>
          <w:tcPr>
            <w:tcW w:w="500" w:type="pct"/>
            <w:vAlign w:val="center"/>
          </w:tcPr>
          <w:p w14:paraId="406FE623" w14:textId="77777777" w:rsidR="006A3FB5" w:rsidRPr="00537F75" w:rsidRDefault="006A3FB5" w:rsidP="00C01E17">
            <w:pPr>
              <w:ind w:left="-57" w:right="-57"/>
              <w:jc w:val="center"/>
              <w:rPr>
                <w:sz w:val="20"/>
                <w:szCs w:val="20"/>
              </w:rPr>
            </w:pPr>
          </w:p>
        </w:tc>
        <w:tc>
          <w:tcPr>
            <w:tcW w:w="500" w:type="pct"/>
            <w:vAlign w:val="center"/>
          </w:tcPr>
          <w:p w14:paraId="1FDC9E17" w14:textId="77777777" w:rsidR="006A3FB5" w:rsidRPr="00537F75" w:rsidRDefault="006A3FB5" w:rsidP="00C01E17">
            <w:pPr>
              <w:ind w:left="-57" w:right="-57"/>
              <w:jc w:val="center"/>
              <w:rPr>
                <w:sz w:val="20"/>
                <w:szCs w:val="20"/>
              </w:rPr>
            </w:pPr>
            <w:r w:rsidRPr="00537F75">
              <w:rPr>
                <w:sz w:val="20"/>
                <w:szCs w:val="20"/>
              </w:rPr>
              <w:t>3,55</w:t>
            </w:r>
          </w:p>
        </w:tc>
        <w:tc>
          <w:tcPr>
            <w:tcW w:w="500" w:type="pct"/>
            <w:vAlign w:val="center"/>
          </w:tcPr>
          <w:p w14:paraId="6DA995DE" w14:textId="77777777" w:rsidR="006A3FB5" w:rsidRPr="00537F75" w:rsidRDefault="006A3FB5" w:rsidP="00C01E17">
            <w:pPr>
              <w:ind w:left="-57" w:right="-57"/>
              <w:jc w:val="center"/>
              <w:rPr>
                <w:sz w:val="20"/>
                <w:szCs w:val="20"/>
              </w:rPr>
            </w:pPr>
          </w:p>
        </w:tc>
        <w:tc>
          <w:tcPr>
            <w:tcW w:w="500" w:type="pct"/>
            <w:vAlign w:val="center"/>
          </w:tcPr>
          <w:p w14:paraId="1DE76AB9" w14:textId="77777777" w:rsidR="006A3FB5" w:rsidRPr="00537F75" w:rsidRDefault="006A3FB5" w:rsidP="00C01E17">
            <w:pPr>
              <w:ind w:left="-57" w:right="-57"/>
              <w:jc w:val="center"/>
              <w:rPr>
                <w:sz w:val="20"/>
                <w:szCs w:val="20"/>
              </w:rPr>
            </w:pPr>
            <w:r w:rsidRPr="00537F75">
              <w:rPr>
                <w:sz w:val="20"/>
                <w:szCs w:val="20"/>
              </w:rPr>
              <w:t>7,10</w:t>
            </w:r>
          </w:p>
        </w:tc>
        <w:tc>
          <w:tcPr>
            <w:tcW w:w="500" w:type="pct"/>
            <w:vAlign w:val="center"/>
          </w:tcPr>
          <w:p w14:paraId="51F60576"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663C59EE" w14:textId="77777777" w:rsidR="006A3FB5" w:rsidRPr="00537F75" w:rsidRDefault="006A3FB5" w:rsidP="00C01E17">
            <w:pPr>
              <w:ind w:left="-57" w:right="-57"/>
              <w:jc w:val="center"/>
              <w:rPr>
                <w:sz w:val="20"/>
                <w:szCs w:val="20"/>
              </w:rPr>
            </w:pPr>
          </w:p>
        </w:tc>
        <w:tc>
          <w:tcPr>
            <w:tcW w:w="500" w:type="pct"/>
            <w:vAlign w:val="center"/>
          </w:tcPr>
          <w:p w14:paraId="3452E60A"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B4FDAA8"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718454BE"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525A6A3" w14:textId="77777777" w:rsidTr="0087052B">
        <w:trPr>
          <w:trHeight w:val="20"/>
        </w:trPr>
        <w:tc>
          <w:tcPr>
            <w:tcW w:w="500" w:type="pct"/>
            <w:vAlign w:val="center"/>
          </w:tcPr>
          <w:p w14:paraId="1C57963D" w14:textId="77777777" w:rsidR="006A3FB5" w:rsidRPr="00537F75" w:rsidRDefault="006A3FB5" w:rsidP="00C01E17">
            <w:pPr>
              <w:ind w:left="-57" w:right="-57"/>
              <w:jc w:val="center"/>
              <w:rPr>
                <w:sz w:val="20"/>
                <w:szCs w:val="20"/>
              </w:rPr>
            </w:pPr>
            <w:r w:rsidRPr="00537F75">
              <w:rPr>
                <w:sz w:val="20"/>
                <w:szCs w:val="20"/>
              </w:rPr>
              <w:t>АК-5</w:t>
            </w:r>
          </w:p>
        </w:tc>
        <w:tc>
          <w:tcPr>
            <w:tcW w:w="500" w:type="pct"/>
            <w:vAlign w:val="center"/>
          </w:tcPr>
          <w:p w14:paraId="672B6538" w14:textId="77777777" w:rsidR="006A3FB5" w:rsidRPr="00537F75" w:rsidRDefault="006A3FB5" w:rsidP="00C01E17">
            <w:pPr>
              <w:ind w:left="-57" w:right="-57"/>
              <w:jc w:val="center"/>
              <w:rPr>
                <w:sz w:val="20"/>
                <w:szCs w:val="20"/>
              </w:rPr>
            </w:pPr>
            <w:r w:rsidRPr="00537F75">
              <w:rPr>
                <w:sz w:val="20"/>
                <w:szCs w:val="20"/>
              </w:rPr>
              <w:t>ИТП Оборонная, 13-15</w:t>
            </w:r>
          </w:p>
        </w:tc>
        <w:tc>
          <w:tcPr>
            <w:tcW w:w="500" w:type="pct"/>
            <w:vAlign w:val="center"/>
          </w:tcPr>
          <w:p w14:paraId="06D704FE" w14:textId="77777777" w:rsidR="006A3FB5" w:rsidRPr="00537F75" w:rsidRDefault="006A3FB5" w:rsidP="00C01E17">
            <w:pPr>
              <w:ind w:left="-57" w:right="-57"/>
              <w:jc w:val="center"/>
              <w:rPr>
                <w:sz w:val="20"/>
                <w:szCs w:val="20"/>
              </w:rPr>
            </w:pPr>
            <w:r w:rsidRPr="00537F75">
              <w:rPr>
                <w:sz w:val="20"/>
                <w:szCs w:val="20"/>
              </w:rPr>
              <w:t>26,00</w:t>
            </w:r>
          </w:p>
        </w:tc>
        <w:tc>
          <w:tcPr>
            <w:tcW w:w="500" w:type="pct"/>
            <w:vAlign w:val="center"/>
          </w:tcPr>
          <w:p w14:paraId="01E72A1E" w14:textId="77777777" w:rsidR="006A3FB5" w:rsidRPr="00537F75" w:rsidRDefault="006A3FB5" w:rsidP="00C01E17">
            <w:pPr>
              <w:ind w:left="-57" w:right="-57"/>
              <w:jc w:val="center"/>
              <w:rPr>
                <w:sz w:val="20"/>
                <w:szCs w:val="20"/>
              </w:rPr>
            </w:pPr>
          </w:p>
        </w:tc>
        <w:tc>
          <w:tcPr>
            <w:tcW w:w="500" w:type="pct"/>
            <w:vAlign w:val="center"/>
          </w:tcPr>
          <w:p w14:paraId="1C4769F6" w14:textId="77777777" w:rsidR="006A3FB5" w:rsidRPr="00537F75" w:rsidRDefault="006A3FB5" w:rsidP="00C01E17">
            <w:pPr>
              <w:ind w:left="-57" w:right="-57"/>
              <w:jc w:val="center"/>
              <w:rPr>
                <w:sz w:val="20"/>
                <w:szCs w:val="20"/>
              </w:rPr>
            </w:pPr>
            <w:r w:rsidRPr="00537F75">
              <w:rPr>
                <w:sz w:val="20"/>
                <w:szCs w:val="20"/>
              </w:rPr>
              <w:t>52,00</w:t>
            </w:r>
          </w:p>
        </w:tc>
        <w:tc>
          <w:tcPr>
            <w:tcW w:w="500" w:type="pct"/>
            <w:vAlign w:val="center"/>
          </w:tcPr>
          <w:p w14:paraId="7AB8CA86"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1E3E6474" w14:textId="77777777" w:rsidR="006A3FB5" w:rsidRPr="00537F75" w:rsidRDefault="006A3FB5" w:rsidP="00C01E17">
            <w:pPr>
              <w:ind w:left="-57" w:right="-57"/>
              <w:jc w:val="center"/>
              <w:rPr>
                <w:sz w:val="20"/>
                <w:szCs w:val="20"/>
              </w:rPr>
            </w:pPr>
          </w:p>
        </w:tc>
        <w:tc>
          <w:tcPr>
            <w:tcW w:w="500" w:type="pct"/>
            <w:vAlign w:val="center"/>
          </w:tcPr>
          <w:p w14:paraId="5AA06DA9"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79BDD16"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17D7607"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3C9E06F" w14:textId="77777777" w:rsidTr="0087052B">
        <w:trPr>
          <w:trHeight w:val="20"/>
        </w:trPr>
        <w:tc>
          <w:tcPr>
            <w:tcW w:w="500" w:type="pct"/>
            <w:vAlign w:val="center"/>
          </w:tcPr>
          <w:p w14:paraId="6076889D" w14:textId="77777777" w:rsidR="006A3FB5" w:rsidRPr="00537F75" w:rsidRDefault="006A3FB5" w:rsidP="00C01E17">
            <w:pPr>
              <w:ind w:left="-57" w:right="-57"/>
              <w:jc w:val="center"/>
              <w:rPr>
                <w:sz w:val="20"/>
                <w:szCs w:val="20"/>
              </w:rPr>
            </w:pPr>
          </w:p>
        </w:tc>
        <w:tc>
          <w:tcPr>
            <w:tcW w:w="500" w:type="pct"/>
            <w:vAlign w:val="center"/>
          </w:tcPr>
          <w:p w14:paraId="3E63E13A" w14:textId="77777777" w:rsidR="006A3FB5" w:rsidRPr="00537F75" w:rsidRDefault="006A3FB5" w:rsidP="00C01E17">
            <w:pPr>
              <w:ind w:left="-57" w:right="-57"/>
              <w:jc w:val="center"/>
              <w:rPr>
                <w:sz w:val="20"/>
                <w:szCs w:val="20"/>
              </w:rPr>
            </w:pPr>
          </w:p>
        </w:tc>
        <w:tc>
          <w:tcPr>
            <w:tcW w:w="500" w:type="pct"/>
            <w:vAlign w:val="center"/>
          </w:tcPr>
          <w:p w14:paraId="18C44105" w14:textId="77777777" w:rsidR="006A3FB5" w:rsidRPr="00537F75" w:rsidRDefault="006A3FB5" w:rsidP="00C01E17">
            <w:pPr>
              <w:ind w:left="-57" w:right="-57"/>
              <w:jc w:val="center"/>
              <w:rPr>
                <w:sz w:val="20"/>
                <w:szCs w:val="20"/>
              </w:rPr>
            </w:pPr>
            <w:r w:rsidRPr="00537F75">
              <w:rPr>
                <w:sz w:val="20"/>
                <w:szCs w:val="20"/>
              </w:rPr>
              <w:t>3,50</w:t>
            </w:r>
          </w:p>
        </w:tc>
        <w:tc>
          <w:tcPr>
            <w:tcW w:w="500" w:type="pct"/>
            <w:vAlign w:val="center"/>
          </w:tcPr>
          <w:p w14:paraId="3BFF1337" w14:textId="77777777" w:rsidR="006A3FB5" w:rsidRPr="00537F75" w:rsidRDefault="006A3FB5" w:rsidP="00C01E17">
            <w:pPr>
              <w:ind w:left="-57" w:right="-57"/>
              <w:jc w:val="center"/>
              <w:rPr>
                <w:sz w:val="20"/>
                <w:szCs w:val="20"/>
              </w:rPr>
            </w:pPr>
          </w:p>
        </w:tc>
        <w:tc>
          <w:tcPr>
            <w:tcW w:w="500" w:type="pct"/>
            <w:vAlign w:val="center"/>
          </w:tcPr>
          <w:p w14:paraId="4390F9E0" w14:textId="77777777" w:rsidR="006A3FB5" w:rsidRPr="00537F75" w:rsidRDefault="006A3FB5" w:rsidP="00C01E17">
            <w:pPr>
              <w:ind w:left="-57" w:right="-57"/>
              <w:jc w:val="center"/>
              <w:rPr>
                <w:sz w:val="20"/>
                <w:szCs w:val="20"/>
              </w:rPr>
            </w:pPr>
            <w:r w:rsidRPr="00537F75">
              <w:rPr>
                <w:sz w:val="20"/>
                <w:szCs w:val="20"/>
              </w:rPr>
              <w:t>7,00</w:t>
            </w:r>
          </w:p>
        </w:tc>
        <w:tc>
          <w:tcPr>
            <w:tcW w:w="500" w:type="pct"/>
            <w:vAlign w:val="center"/>
          </w:tcPr>
          <w:p w14:paraId="2BCED87F"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39545CF9" w14:textId="77777777" w:rsidR="006A3FB5" w:rsidRPr="00537F75" w:rsidRDefault="006A3FB5" w:rsidP="00C01E17">
            <w:pPr>
              <w:ind w:left="-57" w:right="-57"/>
              <w:jc w:val="center"/>
              <w:rPr>
                <w:sz w:val="20"/>
                <w:szCs w:val="20"/>
              </w:rPr>
            </w:pPr>
          </w:p>
        </w:tc>
        <w:tc>
          <w:tcPr>
            <w:tcW w:w="500" w:type="pct"/>
            <w:vAlign w:val="center"/>
          </w:tcPr>
          <w:p w14:paraId="747F9851"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E034FCA"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4018D5AB"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ABF1B44" w14:textId="77777777" w:rsidTr="0087052B">
        <w:trPr>
          <w:trHeight w:val="20"/>
        </w:trPr>
        <w:tc>
          <w:tcPr>
            <w:tcW w:w="500" w:type="pct"/>
            <w:vAlign w:val="center"/>
          </w:tcPr>
          <w:p w14:paraId="42B3B799"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0397480B"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Оборонная,2</w:t>
            </w:r>
          </w:p>
        </w:tc>
        <w:tc>
          <w:tcPr>
            <w:tcW w:w="500" w:type="pct"/>
            <w:vAlign w:val="center"/>
          </w:tcPr>
          <w:p w14:paraId="5DB39135" w14:textId="77777777" w:rsidR="006A3FB5" w:rsidRPr="00537F75" w:rsidRDefault="006A3FB5" w:rsidP="00C01E17">
            <w:pPr>
              <w:ind w:left="-57" w:right="-57"/>
              <w:jc w:val="center"/>
              <w:rPr>
                <w:sz w:val="20"/>
                <w:szCs w:val="20"/>
              </w:rPr>
            </w:pPr>
            <w:r w:rsidRPr="00537F75">
              <w:rPr>
                <w:sz w:val="20"/>
                <w:szCs w:val="20"/>
              </w:rPr>
              <w:t>31,00</w:t>
            </w:r>
          </w:p>
        </w:tc>
        <w:tc>
          <w:tcPr>
            <w:tcW w:w="500" w:type="pct"/>
            <w:vAlign w:val="center"/>
          </w:tcPr>
          <w:p w14:paraId="4CD67578" w14:textId="77777777" w:rsidR="006A3FB5" w:rsidRPr="00537F75" w:rsidRDefault="006A3FB5" w:rsidP="00C01E17">
            <w:pPr>
              <w:ind w:left="-57" w:right="-57"/>
              <w:jc w:val="center"/>
              <w:rPr>
                <w:sz w:val="20"/>
                <w:szCs w:val="20"/>
              </w:rPr>
            </w:pPr>
          </w:p>
        </w:tc>
        <w:tc>
          <w:tcPr>
            <w:tcW w:w="500" w:type="pct"/>
            <w:vAlign w:val="center"/>
          </w:tcPr>
          <w:p w14:paraId="5A6566EA" w14:textId="77777777" w:rsidR="006A3FB5" w:rsidRPr="00537F75" w:rsidRDefault="006A3FB5" w:rsidP="00C01E17">
            <w:pPr>
              <w:ind w:left="-57" w:right="-57"/>
              <w:jc w:val="center"/>
              <w:rPr>
                <w:sz w:val="20"/>
                <w:szCs w:val="20"/>
              </w:rPr>
            </w:pPr>
            <w:r w:rsidRPr="00537F75">
              <w:rPr>
                <w:sz w:val="20"/>
                <w:szCs w:val="20"/>
              </w:rPr>
              <w:t>62,00</w:t>
            </w:r>
          </w:p>
        </w:tc>
        <w:tc>
          <w:tcPr>
            <w:tcW w:w="500" w:type="pct"/>
            <w:vAlign w:val="center"/>
          </w:tcPr>
          <w:p w14:paraId="7F2A158A"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0C895CFA" w14:textId="77777777" w:rsidR="006A3FB5" w:rsidRPr="00537F75" w:rsidRDefault="006A3FB5" w:rsidP="00C01E17">
            <w:pPr>
              <w:ind w:left="-57" w:right="-57"/>
              <w:jc w:val="center"/>
              <w:rPr>
                <w:sz w:val="20"/>
                <w:szCs w:val="20"/>
              </w:rPr>
            </w:pPr>
          </w:p>
        </w:tc>
        <w:tc>
          <w:tcPr>
            <w:tcW w:w="500" w:type="pct"/>
            <w:vAlign w:val="center"/>
          </w:tcPr>
          <w:p w14:paraId="0CC09075"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52727D5E"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0D406714"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1C89264" w14:textId="77777777" w:rsidTr="0087052B">
        <w:trPr>
          <w:trHeight w:val="20"/>
        </w:trPr>
        <w:tc>
          <w:tcPr>
            <w:tcW w:w="500" w:type="pct"/>
            <w:vAlign w:val="center"/>
          </w:tcPr>
          <w:p w14:paraId="1085F7F7" w14:textId="77777777" w:rsidR="006A3FB5" w:rsidRPr="00537F75" w:rsidRDefault="006A3FB5" w:rsidP="00C01E17">
            <w:pPr>
              <w:ind w:left="-57" w:right="-57"/>
              <w:jc w:val="center"/>
              <w:rPr>
                <w:sz w:val="20"/>
                <w:szCs w:val="20"/>
              </w:rPr>
            </w:pPr>
          </w:p>
        </w:tc>
        <w:tc>
          <w:tcPr>
            <w:tcW w:w="500" w:type="pct"/>
            <w:vAlign w:val="center"/>
          </w:tcPr>
          <w:p w14:paraId="7E8686BC" w14:textId="77777777" w:rsidR="006A3FB5" w:rsidRPr="00537F75" w:rsidRDefault="006A3FB5" w:rsidP="00C01E17">
            <w:pPr>
              <w:ind w:left="-57" w:right="-57"/>
              <w:jc w:val="center"/>
              <w:rPr>
                <w:sz w:val="20"/>
                <w:szCs w:val="20"/>
              </w:rPr>
            </w:pPr>
          </w:p>
        </w:tc>
        <w:tc>
          <w:tcPr>
            <w:tcW w:w="500" w:type="pct"/>
            <w:vAlign w:val="center"/>
          </w:tcPr>
          <w:p w14:paraId="09EBC97E" w14:textId="77777777" w:rsidR="006A3FB5" w:rsidRPr="00537F75" w:rsidRDefault="006A3FB5" w:rsidP="00C01E17">
            <w:pPr>
              <w:ind w:left="-57" w:right="-57"/>
              <w:jc w:val="center"/>
              <w:rPr>
                <w:sz w:val="20"/>
                <w:szCs w:val="20"/>
              </w:rPr>
            </w:pPr>
            <w:r w:rsidRPr="00537F75">
              <w:rPr>
                <w:sz w:val="20"/>
                <w:szCs w:val="20"/>
              </w:rPr>
              <w:t>3,50</w:t>
            </w:r>
          </w:p>
        </w:tc>
        <w:tc>
          <w:tcPr>
            <w:tcW w:w="500" w:type="pct"/>
            <w:vAlign w:val="center"/>
          </w:tcPr>
          <w:p w14:paraId="359DAF88" w14:textId="77777777" w:rsidR="006A3FB5" w:rsidRPr="00537F75" w:rsidRDefault="006A3FB5" w:rsidP="00C01E17">
            <w:pPr>
              <w:ind w:left="-57" w:right="-57"/>
              <w:jc w:val="center"/>
              <w:rPr>
                <w:sz w:val="20"/>
                <w:szCs w:val="20"/>
              </w:rPr>
            </w:pPr>
          </w:p>
        </w:tc>
        <w:tc>
          <w:tcPr>
            <w:tcW w:w="500" w:type="pct"/>
            <w:vAlign w:val="center"/>
          </w:tcPr>
          <w:p w14:paraId="7D63B631" w14:textId="77777777" w:rsidR="006A3FB5" w:rsidRPr="00537F75" w:rsidRDefault="006A3FB5" w:rsidP="00C01E17">
            <w:pPr>
              <w:ind w:left="-57" w:right="-57"/>
              <w:jc w:val="center"/>
              <w:rPr>
                <w:sz w:val="20"/>
                <w:szCs w:val="20"/>
              </w:rPr>
            </w:pPr>
            <w:r w:rsidRPr="00537F75">
              <w:rPr>
                <w:sz w:val="20"/>
                <w:szCs w:val="20"/>
              </w:rPr>
              <w:t>7,00</w:t>
            </w:r>
          </w:p>
        </w:tc>
        <w:tc>
          <w:tcPr>
            <w:tcW w:w="500" w:type="pct"/>
            <w:vAlign w:val="center"/>
          </w:tcPr>
          <w:p w14:paraId="75516212"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4E2C3883" w14:textId="77777777" w:rsidR="006A3FB5" w:rsidRPr="00537F75" w:rsidRDefault="006A3FB5" w:rsidP="00C01E17">
            <w:pPr>
              <w:ind w:left="-57" w:right="-57"/>
              <w:jc w:val="center"/>
              <w:rPr>
                <w:sz w:val="20"/>
                <w:szCs w:val="20"/>
              </w:rPr>
            </w:pPr>
          </w:p>
        </w:tc>
        <w:tc>
          <w:tcPr>
            <w:tcW w:w="500" w:type="pct"/>
            <w:vAlign w:val="center"/>
          </w:tcPr>
          <w:p w14:paraId="1180C9B1"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4C64573"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562FE75"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F0CDE1C" w14:textId="77777777" w:rsidTr="0087052B">
        <w:trPr>
          <w:trHeight w:val="20"/>
        </w:trPr>
        <w:tc>
          <w:tcPr>
            <w:tcW w:w="500" w:type="pct"/>
            <w:vAlign w:val="center"/>
          </w:tcPr>
          <w:p w14:paraId="56A4CF88" w14:textId="77777777" w:rsidR="006A3FB5" w:rsidRPr="00537F75" w:rsidRDefault="006A3FB5" w:rsidP="00C01E17">
            <w:pPr>
              <w:ind w:left="-57" w:right="-57"/>
              <w:jc w:val="center"/>
              <w:rPr>
                <w:sz w:val="20"/>
                <w:szCs w:val="20"/>
              </w:rPr>
            </w:pPr>
          </w:p>
        </w:tc>
        <w:tc>
          <w:tcPr>
            <w:tcW w:w="500" w:type="pct"/>
            <w:vAlign w:val="center"/>
          </w:tcPr>
          <w:p w14:paraId="0BBA8002" w14:textId="77777777" w:rsidR="006A3FB5" w:rsidRPr="00537F75" w:rsidRDefault="006A3FB5" w:rsidP="00C01E17">
            <w:pPr>
              <w:ind w:left="-57" w:right="-57"/>
              <w:jc w:val="center"/>
              <w:rPr>
                <w:sz w:val="20"/>
                <w:szCs w:val="20"/>
              </w:rPr>
            </w:pPr>
          </w:p>
        </w:tc>
        <w:tc>
          <w:tcPr>
            <w:tcW w:w="500" w:type="pct"/>
            <w:vAlign w:val="center"/>
          </w:tcPr>
          <w:p w14:paraId="0CCD79E9" w14:textId="77777777" w:rsidR="006A3FB5" w:rsidRPr="00537F75" w:rsidRDefault="006A3FB5" w:rsidP="00C01E17">
            <w:pPr>
              <w:ind w:left="-57" w:right="-57"/>
              <w:jc w:val="center"/>
              <w:rPr>
                <w:sz w:val="20"/>
                <w:szCs w:val="20"/>
              </w:rPr>
            </w:pPr>
            <w:r w:rsidRPr="00537F75">
              <w:rPr>
                <w:sz w:val="20"/>
                <w:szCs w:val="20"/>
              </w:rPr>
              <w:t>3,30</w:t>
            </w:r>
          </w:p>
        </w:tc>
        <w:tc>
          <w:tcPr>
            <w:tcW w:w="500" w:type="pct"/>
            <w:vAlign w:val="center"/>
          </w:tcPr>
          <w:p w14:paraId="41CAA76D" w14:textId="77777777" w:rsidR="006A3FB5" w:rsidRPr="00537F75" w:rsidRDefault="006A3FB5" w:rsidP="00C01E17">
            <w:pPr>
              <w:ind w:left="-57" w:right="-57"/>
              <w:jc w:val="center"/>
              <w:rPr>
                <w:sz w:val="20"/>
                <w:szCs w:val="20"/>
              </w:rPr>
            </w:pPr>
          </w:p>
        </w:tc>
        <w:tc>
          <w:tcPr>
            <w:tcW w:w="500" w:type="pct"/>
            <w:vAlign w:val="center"/>
          </w:tcPr>
          <w:p w14:paraId="1685DAE4" w14:textId="77777777" w:rsidR="006A3FB5" w:rsidRPr="00537F75" w:rsidRDefault="006A3FB5" w:rsidP="00C01E17">
            <w:pPr>
              <w:ind w:left="-57" w:right="-57"/>
              <w:jc w:val="center"/>
              <w:rPr>
                <w:sz w:val="20"/>
                <w:szCs w:val="20"/>
              </w:rPr>
            </w:pPr>
            <w:r w:rsidRPr="00537F75">
              <w:rPr>
                <w:sz w:val="20"/>
                <w:szCs w:val="20"/>
              </w:rPr>
              <w:t>6,60</w:t>
            </w:r>
          </w:p>
        </w:tc>
        <w:tc>
          <w:tcPr>
            <w:tcW w:w="500" w:type="pct"/>
            <w:vAlign w:val="center"/>
          </w:tcPr>
          <w:p w14:paraId="282B0B96"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16683A28" w14:textId="77777777" w:rsidR="006A3FB5" w:rsidRPr="00537F75" w:rsidRDefault="006A3FB5" w:rsidP="00C01E17">
            <w:pPr>
              <w:ind w:left="-57" w:right="-57"/>
              <w:jc w:val="center"/>
              <w:rPr>
                <w:sz w:val="20"/>
                <w:szCs w:val="20"/>
              </w:rPr>
            </w:pPr>
          </w:p>
        </w:tc>
        <w:tc>
          <w:tcPr>
            <w:tcW w:w="500" w:type="pct"/>
            <w:vAlign w:val="center"/>
          </w:tcPr>
          <w:p w14:paraId="378BE101"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C43C05A"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E370022"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CECDAF1" w14:textId="77777777" w:rsidTr="0087052B">
        <w:trPr>
          <w:trHeight w:val="20"/>
        </w:trPr>
        <w:tc>
          <w:tcPr>
            <w:tcW w:w="500" w:type="pct"/>
            <w:vAlign w:val="center"/>
          </w:tcPr>
          <w:p w14:paraId="6BB1B621"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1BA507A7"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Оборонная,4</w:t>
            </w:r>
          </w:p>
        </w:tc>
        <w:tc>
          <w:tcPr>
            <w:tcW w:w="500" w:type="pct"/>
            <w:vAlign w:val="center"/>
          </w:tcPr>
          <w:p w14:paraId="2523484B" w14:textId="77777777" w:rsidR="006A3FB5" w:rsidRPr="00537F75" w:rsidRDefault="006A3FB5" w:rsidP="00C01E17">
            <w:pPr>
              <w:ind w:left="-57" w:right="-57"/>
              <w:jc w:val="center"/>
              <w:rPr>
                <w:sz w:val="20"/>
                <w:szCs w:val="20"/>
              </w:rPr>
            </w:pPr>
            <w:r w:rsidRPr="00537F75">
              <w:rPr>
                <w:sz w:val="20"/>
                <w:szCs w:val="20"/>
              </w:rPr>
              <w:t>10,00</w:t>
            </w:r>
          </w:p>
        </w:tc>
        <w:tc>
          <w:tcPr>
            <w:tcW w:w="500" w:type="pct"/>
            <w:vAlign w:val="center"/>
          </w:tcPr>
          <w:p w14:paraId="559928AE" w14:textId="77777777" w:rsidR="006A3FB5" w:rsidRPr="00537F75" w:rsidRDefault="006A3FB5" w:rsidP="00C01E17">
            <w:pPr>
              <w:ind w:left="-57" w:right="-57"/>
              <w:jc w:val="center"/>
              <w:rPr>
                <w:sz w:val="20"/>
                <w:szCs w:val="20"/>
              </w:rPr>
            </w:pPr>
          </w:p>
        </w:tc>
        <w:tc>
          <w:tcPr>
            <w:tcW w:w="500" w:type="pct"/>
            <w:vAlign w:val="center"/>
          </w:tcPr>
          <w:p w14:paraId="6FBA8754"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61E6A5D6"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6874FA8D" w14:textId="77777777" w:rsidR="006A3FB5" w:rsidRPr="00537F75" w:rsidRDefault="006A3FB5" w:rsidP="00C01E17">
            <w:pPr>
              <w:ind w:left="-57" w:right="-57"/>
              <w:jc w:val="center"/>
              <w:rPr>
                <w:sz w:val="20"/>
                <w:szCs w:val="20"/>
              </w:rPr>
            </w:pPr>
          </w:p>
        </w:tc>
        <w:tc>
          <w:tcPr>
            <w:tcW w:w="500" w:type="pct"/>
            <w:vAlign w:val="center"/>
          </w:tcPr>
          <w:p w14:paraId="6ABCDE11"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6AA03320"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ED6439F"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DBE4F3B" w14:textId="77777777" w:rsidTr="0087052B">
        <w:trPr>
          <w:trHeight w:val="20"/>
        </w:trPr>
        <w:tc>
          <w:tcPr>
            <w:tcW w:w="500" w:type="pct"/>
            <w:vAlign w:val="center"/>
          </w:tcPr>
          <w:p w14:paraId="45982186" w14:textId="77777777" w:rsidR="006A3FB5" w:rsidRPr="00537F75" w:rsidRDefault="006A3FB5" w:rsidP="00C01E17">
            <w:pPr>
              <w:ind w:left="-57" w:right="-57"/>
              <w:jc w:val="center"/>
              <w:rPr>
                <w:sz w:val="20"/>
                <w:szCs w:val="20"/>
              </w:rPr>
            </w:pPr>
          </w:p>
        </w:tc>
        <w:tc>
          <w:tcPr>
            <w:tcW w:w="500" w:type="pct"/>
            <w:vAlign w:val="center"/>
          </w:tcPr>
          <w:p w14:paraId="784AE093" w14:textId="77777777" w:rsidR="006A3FB5" w:rsidRPr="00537F75" w:rsidRDefault="006A3FB5" w:rsidP="00C01E17">
            <w:pPr>
              <w:ind w:left="-57" w:right="-57"/>
              <w:jc w:val="center"/>
              <w:rPr>
                <w:sz w:val="20"/>
                <w:szCs w:val="20"/>
              </w:rPr>
            </w:pPr>
          </w:p>
        </w:tc>
        <w:tc>
          <w:tcPr>
            <w:tcW w:w="500" w:type="pct"/>
            <w:vAlign w:val="center"/>
          </w:tcPr>
          <w:p w14:paraId="6B9671DE" w14:textId="77777777" w:rsidR="006A3FB5" w:rsidRPr="00537F75" w:rsidRDefault="006A3FB5" w:rsidP="00C01E17">
            <w:pPr>
              <w:ind w:left="-57" w:right="-57"/>
              <w:jc w:val="center"/>
              <w:rPr>
                <w:sz w:val="20"/>
                <w:szCs w:val="20"/>
              </w:rPr>
            </w:pPr>
            <w:r w:rsidRPr="00537F75">
              <w:rPr>
                <w:sz w:val="20"/>
                <w:szCs w:val="20"/>
              </w:rPr>
              <w:t>3,50</w:t>
            </w:r>
          </w:p>
        </w:tc>
        <w:tc>
          <w:tcPr>
            <w:tcW w:w="500" w:type="pct"/>
            <w:vAlign w:val="center"/>
          </w:tcPr>
          <w:p w14:paraId="059B4544" w14:textId="77777777" w:rsidR="006A3FB5" w:rsidRPr="00537F75" w:rsidRDefault="006A3FB5" w:rsidP="00C01E17">
            <w:pPr>
              <w:ind w:left="-57" w:right="-57"/>
              <w:jc w:val="center"/>
              <w:rPr>
                <w:sz w:val="20"/>
                <w:szCs w:val="20"/>
              </w:rPr>
            </w:pPr>
          </w:p>
        </w:tc>
        <w:tc>
          <w:tcPr>
            <w:tcW w:w="500" w:type="pct"/>
            <w:vAlign w:val="center"/>
          </w:tcPr>
          <w:p w14:paraId="30BCFFAC" w14:textId="77777777" w:rsidR="006A3FB5" w:rsidRPr="00537F75" w:rsidRDefault="006A3FB5" w:rsidP="00C01E17">
            <w:pPr>
              <w:ind w:left="-57" w:right="-57"/>
              <w:jc w:val="center"/>
              <w:rPr>
                <w:sz w:val="20"/>
                <w:szCs w:val="20"/>
              </w:rPr>
            </w:pPr>
            <w:r w:rsidRPr="00537F75">
              <w:rPr>
                <w:sz w:val="20"/>
                <w:szCs w:val="20"/>
              </w:rPr>
              <w:t>7,00</w:t>
            </w:r>
          </w:p>
        </w:tc>
        <w:tc>
          <w:tcPr>
            <w:tcW w:w="500" w:type="pct"/>
            <w:vAlign w:val="center"/>
          </w:tcPr>
          <w:p w14:paraId="5DA92547"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3D07ECAF" w14:textId="77777777" w:rsidR="006A3FB5" w:rsidRPr="00537F75" w:rsidRDefault="006A3FB5" w:rsidP="00C01E17">
            <w:pPr>
              <w:ind w:left="-57" w:right="-57"/>
              <w:jc w:val="center"/>
              <w:rPr>
                <w:sz w:val="20"/>
                <w:szCs w:val="20"/>
              </w:rPr>
            </w:pPr>
          </w:p>
        </w:tc>
        <w:tc>
          <w:tcPr>
            <w:tcW w:w="500" w:type="pct"/>
            <w:vAlign w:val="center"/>
          </w:tcPr>
          <w:p w14:paraId="740FD1E2"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DF3C2EA"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2B894F92"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BE8AD6B" w14:textId="77777777" w:rsidTr="0087052B">
        <w:trPr>
          <w:trHeight w:val="20"/>
        </w:trPr>
        <w:tc>
          <w:tcPr>
            <w:tcW w:w="500" w:type="pct"/>
            <w:vAlign w:val="center"/>
          </w:tcPr>
          <w:p w14:paraId="18F2774F"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28D7C241"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Оборонная,6</w:t>
            </w:r>
          </w:p>
        </w:tc>
        <w:tc>
          <w:tcPr>
            <w:tcW w:w="500" w:type="pct"/>
            <w:vAlign w:val="center"/>
          </w:tcPr>
          <w:p w14:paraId="7844060F" w14:textId="77777777" w:rsidR="006A3FB5" w:rsidRPr="00537F75" w:rsidRDefault="006A3FB5" w:rsidP="00C01E17">
            <w:pPr>
              <w:ind w:left="-57" w:right="-57"/>
              <w:jc w:val="center"/>
              <w:rPr>
                <w:sz w:val="20"/>
                <w:szCs w:val="20"/>
              </w:rPr>
            </w:pPr>
            <w:r w:rsidRPr="00537F75">
              <w:rPr>
                <w:sz w:val="20"/>
                <w:szCs w:val="20"/>
              </w:rPr>
              <w:t>56,00</w:t>
            </w:r>
          </w:p>
        </w:tc>
        <w:tc>
          <w:tcPr>
            <w:tcW w:w="500" w:type="pct"/>
            <w:vAlign w:val="center"/>
          </w:tcPr>
          <w:p w14:paraId="64A97478" w14:textId="77777777" w:rsidR="006A3FB5" w:rsidRPr="00537F75" w:rsidRDefault="006A3FB5" w:rsidP="00C01E17">
            <w:pPr>
              <w:ind w:left="-57" w:right="-57"/>
              <w:jc w:val="center"/>
              <w:rPr>
                <w:sz w:val="20"/>
                <w:szCs w:val="20"/>
              </w:rPr>
            </w:pPr>
          </w:p>
        </w:tc>
        <w:tc>
          <w:tcPr>
            <w:tcW w:w="500" w:type="pct"/>
            <w:vAlign w:val="center"/>
          </w:tcPr>
          <w:p w14:paraId="53E605B8" w14:textId="77777777" w:rsidR="006A3FB5" w:rsidRPr="00537F75" w:rsidRDefault="006A3FB5" w:rsidP="00C01E17">
            <w:pPr>
              <w:ind w:left="-57" w:right="-57"/>
              <w:jc w:val="center"/>
              <w:rPr>
                <w:sz w:val="20"/>
                <w:szCs w:val="20"/>
              </w:rPr>
            </w:pPr>
            <w:r w:rsidRPr="00537F75">
              <w:rPr>
                <w:sz w:val="20"/>
                <w:szCs w:val="20"/>
              </w:rPr>
              <w:t>112,00</w:t>
            </w:r>
          </w:p>
        </w:tc>
        <w:tc>
          <w:tcPr>
            <w:tcW w:w="500" w:type="pct"/>
            <w:vAlign w:val="center"/>
          </w:tcPr>
          <w:p w14:paraId="3A7653CA"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68792E18" w14:textId="77777777" w:rsidR="006A3FB5" w:rsidRPr="00537F75" w:rsidRDefault="006A3FB5" w:rsidP="00C01E17">
            <w:pPr>
              <w:ind w:left="-57" w:right="-57"/>
              <w:jc w:val="center"/>
              <w:rPr>
                <w:sz w:val="20"/>
                <w:szCs w:val="20"/>
              </w:rPr>
            </w:pPr>
          </w:p>
        </w:tc>
        <w:tc>
          <w:tcPr>
            <w:tcW w:w="500" w:type="pct"/>
            <w:vAlign w:val="center"/>
          </w:tcPr>
          <w:p w14:paraId="0BEA3406"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2DA93D6"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0666416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21D85D76" w14:textId="77777777" w:rsidTr="0087052B">
        <w:trPr>
          <w:trHeight w:val="20"/>
        </w:trPr>
        <w:tc>
          <w:tcPr>
            <w:tcW w:w="500" w:type="pct"/>
            <w:vAlign w:val="center"/>
          </w:tcPr>
          <w:p w14:paraId="4851ABE6" w14:textId="77777777" w:rsidR="006A3FB5" w:rsidRPr="00537F75" w:rsidRDefault="006A3FB5" w:rsidP="00C01E17">
            <w:pPr>
              <w:ind w:left="-57" w:right="-57"/>
              <w:jc w:val="center"/>
              <w:rPr>
                <w:sz w:val="20"/>
                <w:szCs w:val="20"/>
              </w:rPr>
            </w:pPr>
          </w:p>
        </w:tc>
        <w:tc>
          <w:tcPr>
            <w:tcW w:w="500" w:type="pct"/>
            <w:vAlign w:val="center"/>
          </w:tcPr>
          <w:p w14:paraId="003C8215" w14:textId="77777777" w:rsidR="006A3FB5" w:rsidRPr="00537F75" w:rsidRDefault="006A3FB5" w:rsidP="00C01E17">
            <w:pPr>
              <w:ind w:left="-57" w:right="-57"/>
              <w:jc w:val="center"/>
              <w:rPr>
                <w:sz w:val="20"/>
                <w:szCs w:val="20"/>
              </w:rPr>
            </w:pPr>
          </w:p>
        </w:tc>
        <w:tc>
          <w:tcPr>
            <w:tcW w:w="500" w:type="pct"/>
            <w:vAlign w:val="center"/>
          </w:tcPr>
          <w:p w14:paraId="2C5705D8" w14:textId="77777777" w:rsidR="006A3FB5" w:rsidRPr="00537F75" w:rsidRDefault="006A3FB5" w:rsidP="00C01E17">
            <w:pPr>
              <w:ind w:left="-57" w:right="-57"/>
              <w:jc w:val="center"/>
              <w:rPr>
                <w:sz w:val="20"/>
                <w:szCs w:val="20"/>
              </w:rPr>
            </w:pPr>
            <w:r w:rsidRPr="00537F75">
              <w:rPr>
                <w:sz w:val="20"/>
                <w:szCs w:val="20"/>
              </w:rPr>
              <w:t>3,00</w:t>
            </w:r>
          </w:p>
        </w:tc>
        <w:tc>
          <w:tcPr>
            <w:tcW w:w="500" w:type="pct"/>
            <w:vAlign w:val="center"/>
          </w:tcPr>
          <w:p w14:paraId="2187FB60" w14:textId="77777777" w:rsidR="006A3FB5" w:rsidRPr="00537F75" w:rsidRDefault="006A3FB5" w:rsidP="00C01E17">
            <w:pPr>
              <w:ind w:left="-57" w:right="-57"/>
              <w:jc w:val="center"/>
              <w:rPr>
                <w:sz w:val="20"/>
                <w:szCs w:val="20"/>
              </w:rPr>
            </w:pPr>
          </w:p>
        </w:tc>
        <w:tc>
          <w:tcPr>
            <w:tcW w:w="500" w:type="pct"/>
            <w:vAlign w:val="center"/>
          </w:tcPr>
          <w:p w14:paraId="78C353CF"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78732667"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74954782" w14:textId="77777777" w:rsidR="006A3FB5" w:rsidRPr="00537F75" w:rsidRDefault="006A3FB5" w:rsidP="00C01E17">
            <w:pPr>
              <w:ind w:left="-57" w:right="-57"/>
              <w:jc w:val="center"/>
              <w:rPr>
                <w:sz w:val="20"/>
                <w:szCs w:val="20"/>
              </w:rPr>
            </w:pPr>
          </w:p>
        </w:tc>
        <w:tc>
          <w:tcPr>
            <w:tcW w:w="500" w:type="pct"/>
            <w:vAlign w:val="center"/>
          </w:tcPr>
          <w:p w14:paraId="1DE53D71"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7E72CB39"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14EB4C3C"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70319491" w14:textId="77777777" w:rsidTr="0087052B">
        <w:trPr>
          <w:trHeight w:val="20"/>
        </w:trPr>
        <w:tc>
          <w:tcPr>
            <w:tcW w:w="500" w:type="pct"/>
            <w:vAlign w:val="center"/>
          </w:tcPr>
          <w:p w14:paraId="04862C2C" w14:textId="77777777" w:rsidR="006A3FB5" w:rsidRPr="00537F75" w:rsidRDefault="006A3FB5" w:rsidP="00C01E17">
            <w:pPr>
              <w:ind w:left="-57" w:right="-57"/>
              <w:jc w:val="center"/>
              <w:rPr>
                <w:sz w:val="20"/>
                <w:szCs w:val="20"/>
              </w:rPr>
            </w:pPr>
          </w:p>
        </w:tc>
        <w:tc>
          <w:tcPr>
            <w:tcW w:w="500" w:type="pct"/>
            <w:vAlign w:val="center"/>
          </w:tcPr>
          <w:p w14:paraId="2A593F38" w14:textId="77777777" w:rsidR="006A3FB5" w:rsidRPr="00537F75" w:rsidRDefault="006A3FB5" w:rsidP="00C01E17">
            <w:pPr>
              <w:ind w:left="-57" w:right="-57"/>
              <w:jc w:val="center"/>
              <w:rPr>
                <w:sz w:val="20"/>
                <w:szCs w:val="20"/>
              </w:rPr>
            </w:pPr>
          </w:p>
        </w:tc>
        <w:tc>
          <w:tcPr>
            <w:tcW w:w="500" w:type="pct"/>
            <w:vAlign w:val="center"/>
          </w:tcPr>
          <w:p w14:paraId="3CDB19C4" w14:textId="77777777" w:rsidR="006A3FB5" w:rsidRPr="00537F75" w:rsidRDefault="006A3FB5" w:rsidP="00C01E17">
            <w:pPr>
              <w:ind w:left="-57" w:right="-57"/>
              <w:jc w:val="center"/>
              <w:rPr>
                <w:sz w:val="20"/>
                <w:szCs w:val="20"/>
              </w:rPr>
            </w:pPr>
            <w:r w:rsidRPr="00537F75">
              <w:rPr>
                <w:sz w:val="20"/>
                <w:szCs w:val="20"/>
              </w:rPr>
              <w:t>14,10</w:t>
            </w:r>
          </w:p>
        </w:tc>
        <w:tc>
          <w:tcPr>
            <w:tcW w:w="500" w:type="pct"/>
            <w:vAlign w:val="center"/>
          </w:tcPr>
          <w:p w14:paraId="3C78468D" w14:textId="77777777" w:rsidR="006A3FB5" w:rsidRPr="00537F75" w:rsidRDefault="006A3FB5" w:rsidP="00C01E17">
            <w:pPr>
              <w:ind w:left="-57" w:right="-57"/>
              <w:jc w:val="center"/>
              <w:rPr>
                <w:sz w:val="20"/>
                <w:szCs w:val="20"/>
              </w:rPr>
            </w:pPr>
          </w:p>
        </w:tc>
        <w:tc>
          <w:tcPr>
            <w:tcW w:w="500" w:type="pct"/>
            <w:vAlign w:val="center"/>
          </w:tcPr>
          <w:p w14:paraId="6D375A99" w14:textId="77777777" w:rsidR="006A3FB5" w:rsidRPr="00537F75" w:rsidRDefault="006A3FB5" w:rsidP="00C01E17">
            <w:pPr>
              <w:ind w:left="-57" w:right="-57"/>
              <w:jc w:val="center"/>
              <w:rPr>
                <w:sz w:val="20"/>
                <w:szCs w:val="20"/>
              </w:rPr>
            </w:pPr>
            <w:r w:rsidRPr="00537F75">
              <w:rPr>
                <w:sz w:val="20"/>
                <w:szCs w:val="20"/>
              </w:rPr>
              <w:t>28,20</w:t>
            </w:r>
          </w:p>
        </w:tc>
        <w:tc>
          <w:tcPr>
            <w:tcW w:w="500" w:type="pct"/>
            <w:vAlign w:val="center"/>
          </w:tcPr>
          <w:p w14:paraId="7F9B9571"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0EC1059E" w14:textId="77777777" w:rsidR="006A3FB5" w:rsidRPr="00537F75" w:rsidRDefault="006A3FB5" w:rsidP="00C01E17">
            <w:pPr>
              <w:ind w:left="-57" w:right="-57"/>
              <w:jc w:val="center"/>
              <w:rPr>
                <w:sz w:val="20"/>
                <w:szCs w:val="20"/>
              </w:rPr>
            </w:pPr>
          </w:p>
        </w:tc>
        <w:tc>
          <w:tcPr>
            <w:tcW w:w="500" w:type="pct"/>
            <w:vAlign w:val="center"/>
          </w:tcPr>
          <w:p w14:paraId="1E0131BA"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2EDD704F" w14:textId="77777777" w:rsidR="006A3FB5" w:rsidRPr="00537F75" w:rsidRDefault="006A3FB5" w:rsidP="00C01E17">
            <w:pPr>
              <w:ind w:left="-57" w:right="-57"/>
              <w:jc w:val="center"/>
              <w:rPr>
                <w:sz w:val="20"/>
                <w:szCs w:val="20"/>
              </w:rPr>
            </w:pPr>
            <w:r w:rsidRPr="00537F75">
              <w:rPr>
                <w:sz w:val="20"/>
                <w:szCs w:val="20"/>
              </w:rPr>
              <w:t>1985</w:t>
            </w:r>
          </w:p>
        </w:tc>
        <w:tc>
          <w:tcPr>
            <w:tcW w:w="500" w:type="pct"/>
            <w:vAlign w:val="center"/>
          </w:tcPr>
          <w:p w14:paraId="002A41F9"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99E614D" w14:textId="77777777" w:rsidTr="0087052B">
        <w:trPr>
          <w:trHeight w:val="20"/>
        </w:trPr>
        <w:tc>
          <w:tcPr>
            <w:tcW w:w="500" w:type="pct"/>
            <w:vAlign w:val="center"/>
          </w:tcPr>
          <w:p w14:paraId="391D77D6"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3A8B2A07"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07D82DDB" w14:textId="77777777" w:rsidR="006A3FB5" w:rsidRPr="00537F75" w:rsidRDefault="006A3FB5" w:rsidP="00C01E17">
            <w:pPr>
              <w:ind w:left="-57" w:right="-57"/>
              <w:jc w:val="center"/>
              <w:rPr>
                <w:sz w:val="20"/>
                <w:szCs w:val="20"/>
              </w:rPr>
            </w:pPr>
            <w:r w:rsidRPr="00537F75">
              <w:rPr>
                <w:sz w:val="20"/>
                <w:szCs w:val="20"/>
              </w:rPr>
              <w:t>32,00</w:t>
            </w:r>
          </w:p>
        </w:tc>
        <w:tc>
          <w:tcPr>
            <w:tcW w:w="500" w:type="pct"/>
            <w:vAlign w:val="center"/>
          </w:tcPr>
          <w:p w14:paraId="0B63DFD6" w14:textId="77777777" w:rsidR="006A3FB5" w:rsidRPr="00537F75" w:rsidRDefault="006A3FB5" w:rsidP="00C01E17">
            <w:pPr>
              <w:ind w:left="-57" w:right="-57"/>
              <w:jc w:val="center"/>
              <w:rPr>
                <w:sz w:val="20"/>
                <w:szCs w:val="20"/>
              </w:rPr>
            </w:pPr>
            <w:r w:rsidRPr="00537F75">
              <w:rPr>
                <w:sz w:val="20"/>
                <w:szCs w:val="20"/>
              </w:rPr>
              <w:t>32,00</w:t>
            </w:r>
          </w:p>
        </w:tc>
        <w:tc>
          <w:tcPr>
            <w:tcW w:w="500" w:type="pct"/>
            <w:vAlign w:val="center"/>
          </w:tcPr>
          <w:p w14:paraId="118ECDD7" w14:textId="77777777" w:rsidR="006A3FB5" w:rsidRPr="00537F75" w:rsidRDefault="006A3FB5" w:rsidP="00C01E17">
            <w:pPr>
              <w:ind w:left="-57" w:right="-57"/>
              <w:jc w:val="center"/>
              <w:rPr>
                <w:sz w:val="20"/>
                <w:szCs w:val="20"/>
              </w:rPr>
            </w:pPr>
            <w:r w:rsidRPr="00537F75">
              <w:rPr>
                <w:sz w:val="20"/>
                <w:szCs w:val="20"/>
              </w:rPr>
              <w:t>128,00</w:t>
            </w:r>
          </w:p>
        </w:tc>
        <w:tc>
          <w:tcPr>
            <w:tcW w:w="500" w:type="pct"/>
            <w:vAlign w:val="center"/>
          </w:tcPr>
          <w:p w14:paraId="2E7B7451"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512A1EA4" w14:textId="77777777" w:rsidR="006A3FB5" w:rsidRPr="00537F75" w:rsidRDefault="006A3FB5" w:rsidP="00C01E17">
            <w:pPr>
              <w:ind w:left="-57" w:right="-57"/>
              <w:jc w:val="center"/>
              <w:rPr>
                <w:sz w:val="20"/>
                <w:szCs w:val="20"/>
              </w:rPr>
            </w:pPr>
            <w:r w:rsidRPr="00537F75">
              <w:rPr>
                <w:sz w:val="20"/>
                <w:szCs w:val="20"/>
              </w:rPr>
              <w:t>130/50</w:t>
            </w:r>
          </w:p>
        </w:tc>
        <w:tc>
          <w:tcPr>
            <w:tcW w:w="500" w:type="pct"/>
            <w:vAlign w:val="center"/>
          </w:tcPr>
          <w:p w14:paraId="57E663E6"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3C936517"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7D9A0AD4"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7BB8CB7" w14:textId="77777777" w:rsidTr="0087052B">
        <w:trPr>
          <w:trHeight w:val="20"/>
        </w:trPr>
        <w:tc>
          <w:tcPr>
            <w:tcW w:w="500" w:type="pct"/>
            <w:vAlign w:val="center"/>
          </w:tcPr>
          <w:p w14:paraId="6C078B3B"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7875427A"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45843FD3" w14:textId="77777777" w:rsidR="006A3FB5" w:rsidRPr="00537F75" w:rsidRDefault="006A3FB5" w:rsidP="00C01E17">
            <w:pPr>
              <w:ind w:left="-57" w:right="-57"/>
              <w:jc w:val="center"/>
              <w:rPr>
                <w:sz w:val="20"/>
                <w:szCs w:val="20"/>
              </w:rPr>
            </w:pPr>
            <w:r w:rsidRPr="00537F75">
              <w:rPr>
                <w:sz w:val="20"/>
                <w:szCs w:val="20"/>
              </w:rPr>
              <w:t>99,00</w:t>
            </w:r>
          </w:p>
        </w:tc>
        <w:tc>
          <w:tcPr>
            <w:tcW w:w="500" w:type="pct"/>
            <w:vAlign w:val="center"/>
          </w:tcPr>
          <w:p w14:paraId="7D916514" w14:textId="77777777" w:rsidR="006A3FB5" w:rsidRPr="00537F75" w:rsidRDefault="006A3FB5" w:rsidP="00C01E17">
            <w:pPr>
              <w:ind w:left="-57" w:right="-57"/>
              <w:jc w:val="center"/>
              <w:rPr>
                <w:sz w:val="20"/>
                <w:szCs w:val="20"/>
              </w:rPr>
            </w:pPr>
            <w:r w:rsidRPr="00537F75">
              <w:rPr>
                <w:sz w:val="20"/>
                <w:szCs w:val="20"/>
              </w:rPr>
              <w:t>99,00</w:t>
            </w:r>
          </w:p>
        </w:tc>
        <w:tc>
          <w:tcPr>
            <w:tcW w:w="500" w:type="pct"/>
            <w:vAlign w:val="center"/>
          </w:tcPr>
          <w:p w14:paraId="4DDFB1E4" w14:textId="77777777" w:rsidR="006A3FB5" w:rsidRPr="00537F75" w:rsidRDefault="006A3FB5" w:rsidP="00C01E17">
            <w:pPr>
              <w:ind w:left="-57" w:right="-57"/>
              <w:jc w:val="center"/>
              <w:rPr>
                <w:sz w:val="20"/>
                <w:szCs w:val="20"/>
              </w:rPr>
            </w:pPr>
            <w:r w:rsidRPr="00537F75">
              <w:rPr>
                <w:sz w:val="20"/>
                <w:szCs w:val="20"/>
              </w:rPr>
              <w:t>396,00</w:t>
            </w:r>
          </w:p>
        </w:tc>
        <w:tc>
          <w:tcPr>
            <w:tcW w:w="500" w:type="pct"/>
            <w:vAlign w:val="center"/>
          </w:tcPr>
          <w:p w14:paraId="19B85AF6"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50864EC1" w14:textId="77777777" w:rsidR="006A3FB5" w:rsidRPr="00537F75" w:rsidRDefault="006A3FB5" w:rsidP="00C01E17">
            <w:pPr>
              <w:ind w:left="-57" w:right="-57"/>
              <w:jc w:val="center"/>
              <w:rPr>
                <w:sz w:val="20"/>
                <w:szCs w:val="20"/>
              </w:rPr>
            </w:pPr>
            <w:r w:rsidRPr="00537F75">
              <w:rPr>
                <w:sz w:val="20"/>
                <w:szCs w:val="20"/>
              </w:rPr>
              <w:t>125/50</w:t>
            </w:r>
          </w:p>
        </w:tc>
        <w:tc>
          <w:tcPr>
            <w:tcW w:w="500" w:type="pct"/>
            <w:vAlign w:val="center"/>
          </w:tcPr>
          <w:p w14:paraId="4B883594"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437C4515"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11731A10"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373B2E3" w14:textId="77777777" w:rsidTr="0087052B">
        <w:trPr>
          <w:trHeight w:val="20"/>
        </w:trPr>
        <w:tc>
          <w:tcPr>
            <w:tcW w:w="500" w:type="pct"/>
            <w:vAlign w:val="center"/>
          </w:tcPr>
          <w:p w14:paraId="41120519"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6B5A67E5"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0650B7E7" w14:textId="77777777" w:rsidR="006A3FB5" w:rsidRPr="00537F75" w:rsidRDefault="006A3FB5" w:rsidP="00C01E17">
            <w:pPr>
              <w:ind w:left="-57" w:right="-57"/>
              <w:jc w:val="center"/>
              <w:rPr>
                <w:sz w:val="20"/>
                <w:szCs w:val="20"/>
              </w:rPr>
            </w:pPr>
            <w:r w:rsidRPr="00537F75">
              <w:rPr>
                <w:sz w:val="20"/>
                <w:szCs w:val="20"/>
              </w:rPr>
              <w:t>36,00</w:t>
            </w:r>
          </w:p>
        </w:tc>
        <w:tc>
          <w:tcPr>
            <w:tcW w:w="500" w:type="pct"/>
            <w:vAlign w:val="center"/>
          </w:tcPr>
          <w:p w14:paraId="61ABC832" w14:textId="77777777" w:rsidR="006A3FB5" w:rsidRPr="00537F75" w:rsidRDefault="006A3FB5" w:rsidP="00C01E17">
            <w:pPr>
              <w:ind w:left="-57" w:right="-57"/>
              <w:jc w:val="center"/>
              <w:rPr>
                <w:sz w:val="20"/>
                <w:szCs w:val="20"/>
              </w:rPr>
            </w:pPr>
            <w:r w:rsidRPr="00537F75">
              <w:rPr>
                <w:sz w:val="20"/>
                <w:szCs w:val="20"/>
              </w:rPr>
              <w:t>36,00</w:t>
            </w:r>
          </w:p>
        </w:tc>
        <w:tc>
          <w:tcPr>
            <w:tcW w:w="500" w:type="pct"/>
            <w:vAlign w:val="center"/>
          </w:tcPr>
          <w:p w14:paraId="162C179C" w14:textId="77777777" w:rsidR="006A3FB5" w:rsidRPr="00537F75" w:rsidRDefault="006A3FB5" w:rsidP="00C01E17">
            <w:pPr>
              <w:ind w:left="-57" w:right="-57"/>
              <w:jc w:val="center"/>
              <w:rPr>
                <w:sz w:val="20"/>
                <w:szCs w:val="20"/>
              </w:rPr>
            </w:pPr>
            <w:r w:rsidRPr="00537F75">
              <w:rPr>
                <w:sz w:val="20"/>
                <w:szCs w:val="20"/>
              </w:rPr>
              <w:t>144,00</w:t>
            </w:r>
          </w:p>
        </w:tc>
        <w:tc>
          <w:tcPr>
            <w:tcW w:w="500" w:type="pct"/>
            <w:vAlign w:val="center"/>
          </w:tcPr>
          <w:p w14:paraId="34926F4C"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70C49637" w14:textId="77777777" w:rsidR="006A3FB5" w:rsidRPr="00537F75" w:rsidRDefault="006A3FB5" w:rsidP="00C01E17">
            <w:pPr>
              <w:ind w:left="-57" w:right="-57"/>
              <w:jc w:val="center"/>
              <w:rPr>
                <w:sz w:val="20"/>
                <w:szCs w:val="20"/>
              </w:rPr>
            </w:pPr>
            <w:r w:rsidRPr="00537F75">
              <w:rPr>
                <w:sz w:val="20"/>
                <w:szCs w:val="20"/>
              </w:rPr>
              <w:t>125/50</w:t>
            </w:r>
          </w:p>
        </w:tc>
        <w:tc>
          <w:tcPr>
            <w:tcW w:w="500" w:type="pct"/>
            <w:vAlign w:val="center"/>
          </w:tcPr>
          <w:p w14:paraId="40C3B37E"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EC9B7D3"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0B9DE555"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E2874A2" w14:textId="77777777" w:rsidTr="0087052B">
        <w:trPr>
          <w:trHeight w:val="20"/>
        </w:trPr>
        <w:tc>
          <w:tcPr>
            <w:tcW w:w="500" w:type="pct"/>
            <w:vAlign w:val="center"/>
          </w:tcPr>
          <w:p w14:paraId="48A29378" w14:textId="77777777" w:rsidR="006A3FB5" w:rsidRPr="00537F75" w:rsidRDefault="006A3FB5" w:rsidP="00C01E17">
            <w:pPr>
              <w:ind w:left="-57" w:right="-57"/>
              <w:jc w:val="center"/>
              <w:rPr>
                <w:sz w:val="20"/>
                <w:szCs w:val="20"/>
              </w:rPr>
            </w:pPr>
            <w:r w:rsidRPr="00537F75">
              <w:rPr>
                <w:sz w:val="20"/>
                <w:szCs w:val="20"/>
              </w:rPr>
              <w:t>ТК-2</w:t>
            </w:r>
          </w:p>
        </w:tc>
        <w:tc>
          <w:tcPr>
            <w:tcW w:w="500" w:type="pct"/>
            <w:vAlign w:val="center"/>
          </w:tcPr>
          <w:p w14:paraId="200036BE"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4340C9D3"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278B8356" w14:textId="77777777" w:rsidR="006A3FB5" w:rsidRPr="00537F75" w:rsidRDefault="006A3FB5" w:rsidP="00C01E17">
            <w:pPr>
              <w:ind w:left="-57" w:right="-57"/>
              <w:jc w:val="center"/>
              <w:rPr>
                <w:sz w:val="20"/>
                <w:szCs w:val="20"/>
              </w:rPr>
            </w:pPr>
            <w:r w:rsidRPr="00537F75">
              <w:rPr>
                <w:sz w:val="20"/>
                <w:szCs w:val="20"/>
              </w:rPr>
              <w:t>4,50</w:t>
            </w:r>
          </w:p>
        </w:tc>
        <w:tc>
          <w:tcPr>
            <w:tcW w:w="500" w:type="pct"/>
            <w:vAlign w:val="center"/>
          </w:tcPr>
          <w:p w14:paraId="2E3A525C" w14:textId="77777777" w:rsidR="006A3FB5" w:rsidRPr="00537F75" w:rsidRDefault="006A3FB5" w:rsidP="00C01E17">
            <w:pPr>
              <w:ind w:left="-57" w:right="-57"/>
              <w:jc w:val="center"/>
              <w:rPr>
                <w:sz w:val="20"/>
                <w:szCs w:val="20"/>
              </w:rPr>
            </w:pPr>
            <w:r w:rsidRPr="00537F75">
              <w:rPr>
                <w:sz w:val="20"/>
                <w:szCs w:val="20"/>
              </w:rPr>
              <w:t>9,00</w:t>
            </w:r>
          </w:p>
        </w:tc>
        <w:tc>
          <w:tcPr>
            <w:tcW w:w="500" w:type="pct"/>
            <w:vAlign w:val="center"/>
          </w:tcPr>
          <w:p w14:paraId="0E765E47"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6E0B8EE0"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4C751359"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42740D6E"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79341577"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BE5B1E2" w14:textId="77777777" w:rsidTr="0087052B">
        <w:trPr>
          <w:trHeight w:val="20"/>
        </w:trPr>
        <w:tc>
          <w:tcPr>
            <w:tcW w:w="500" w:type="pct"/>
            <w:vAlign w:val="center"/>
          </w:tcPr>
          <w:p w14:paraId="510F552D" w14:textId="77777777" w:rsidR="006A3FB5" w:rsidRPr="00537F75" w:rsidRDefault="006A3FB5" w:rsidP="00C01E17">
            <w:pPr>
              <w:ind w:left="-57" w:right="-57"/>
              <w:jc w:val="center"/>
              <w:rPr>
                <w:sz w:val="20"/>
                <w:szCs w:val="20"/>
              </w:rPr>
            </w:pPr>
          </w:p>
        </w:tc>
        <w:tc>
          <w:tcPr>
            <w:tcW w:w="500" w:type="pct"/>
            <w:vAlign w:val="center"/>
          </w:tcPr>
          <w:p w14:paraId="54436F85" w14:textId="77777777" w:rsidR="006A3FB5" w:rsidRPr="00537F75" w:rsidRDefault="006A3FB5" w:rsidP="00C01E17">
            <w:pPr>
              <w:ind w:left="-57" w:right="-57"/>
              <w:jc w:val="center"/>
              <w:rPr>
                <w:sz w:val="20"/>
                <w:szCs w:val="20"/>
              </w:rPr>
            </w:pPr>
          </w:p>
        </w:tc>
        <w:tc>
          <w:tcPr>
            <w:tcW w:w="500" w:type="pct"/>
            <w:vAlign w:val="center"/>
          </w:tcPr>
          <w:p w14:paraId="3A1A28CB"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189BC7AB" w14:textId="77777777" w:rsidR="006A3FB5" w:rsidRPr="00537F75" w:rsidRDefault="006A3FB5" w:rsidP="00C01E17">
            <w:pPr>
              <w:ind w:left="-57" w:right="-57"/>
              <w:jc w:val="center"/>
              <w:rPr>
                <w:sz w:val="20"/>
                <w:szCs w:val="20"/>
              </w:rPr>
            </w:pPr>
            <w:r w:rsidRPr="00537F75">
              <w:rPr>
                <w:sz w:val="20"/>
                <w:szCs w:val="20"/>
              </w:rPr>
              <w:t>10,20</w:t>
            </w:r>
          </w:p>
        </w:tc>
        <w:tc>
          <w:tcPr>
            <w:tcW w:w="500" w:type="pct"/>
            <w:vAlign w:val="center"/>
          </w:tcPr>
          <w:p w14:paraId="2B47AF62" w14:textId="77777777" w:rsidR="006A3FB5" w:rsidRPr="00537F75" w:rsidRDefault="006A3FB5" w:rsidP="00C01E17">
            <w:pPr>
              <w:ind w:left="-57" w:right="-57"/>
              <w:jc w:val="center"/>
              <w:rPr>
                <w:sz w:val="20"/>
                <w:szCs w:val="20"/>
              </w:rPr>
            </w:pPr>
            <w:r w:rsidRPr="00537F75">
              <w:rPr>
                <w:sz w:val="20"/>
                <w:szCs w:val="20"/>
              </w:rPr>
              <w:t>20,40</w:t>
            </w:r>
          </w:p>
        </w:tc>
        <w:tc>
          <w:tcPr>
            <w:tcW w:w="500" w:type="pct"/>
            <w:vAlign w:val="center"/>
          </w:tcPr>
          <w:p w14:paraId="78200848"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7FEAAF82"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695C0A15" w14:textId="77777777" w:rsidR="006A3FB5" w:rsidRPr="00537F75" w:rsidRDefault="006A3FB5" w:rsidP="00C01E17">
            <w:pPr>
              <w:ind w:left="-57" w:right="-57"/>
              <w:jc w:val="center"/>
              <w:rPr>
                <w:sz w:val="20"/>
                <w:szCs w:val="20"/>
              </w:rPr>
            </w:pPr>
            <w:r w:rsidRPr="00537F75">
              <w:rPr>
                <w:sz w:val="20"/>
                <w:szCs w:val="20"/>
              </w:rPr>
              <w:t>футляр</w:t>
            </w:r>
          </w:p>
        </w:tc>
        <w:tc>
          <w:tcPr>
            <w:tcW w:w="500" w:type="pct"/>
            <w:vAlign w:val="center"/>
          </w:tcPr>
          <w:p w14:paraId="0AFBAB36"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73E3F973"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B6A8063" w14:textId="77777777" w:rsidTr="0087052B">
        <w:trPr>
          <w:trHeight w:val="20"/>
        </w:trPr>
        <w:tc>
          <w:tcPr>
            <w:tcW w:w="500" w:type="pct"/>
            <w:vAlign w:val="center"/>
          </w:tcPr>
          <w:p w14:paraId="05E5DD62" w14:textId="77777777" w:rsidR="006A3FB5" w:rsidRPr="00537F75" w:rsidRDefault="006A3FB5" w:rsidP="00C01E17">
            <w:pPr>
              <w:ind w:left="-57" w:right="-57"/>
              <w:jc w:val="center"/>
              <w:rPr>
                <w:sz w:val="20"/>
                <w:szCs w:val="20"/>
              </w:rPr>
            </w:pPr>
          </w:p>
        </w:tc>
        <w:tc>
          <w:tcPr>
            <w:tcW w:w="500" w:type="pct"/>
            <w:vAlign w:val="center"/>
          </w:tcPr>
          <w:p w14:paraId="5E6AA781" w14:textId="77777777" w:rsidR="006A3FB5" w:rsidRPr="00537F75" w:rsidRDefault="006A3FB5" w:rsidP="00C01E17">
            <w:pPr>
              <w:ind w:left="-57" w:right="-57"/>
              <w:jc w:val="center"/>
              <w:rPr>
                <w:sz w:val="20"/>
                <w:szCs w:val="20"/>
              </w:rPr>
            </w:pPr>
          </w:p>
        </w:tc>
        <w:tc>
          <w:tcPr>
            <w:tcW w:w="500" w:type="pct"/>
            <w:vAlign w:val="center"/>
          </w:tcPr>
          <w:p w14:paraId="3CA8F4D4"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38C5313F" w14:textId="77777777" w:rsidR="006A3FB5" w:rsidRPr="00537F75" w:rsidRDefault="006A3FB5" w:rsidP="00C01E17">
            <w:pPr>
              <w:ind w:left="-57" w:right="-57"/>
              <w:jc w:val="center"/>
              <w:rPr>
                <w:sz w:val="20"/>
                <w:szCs w:val="20"/>
              </w:rPr>
            </w:pPr>
            <w:r w:rsidRPr="00537F75">
              <w:rPr>
                <w:sz w:val="20"/>
                <w:szCs w:val="20"/>
              </w:rPr>
              <w:t>15,80</w:t>
            </w:r>
          </w:p>
        </w:tc>
        <w:tc>
          <w:tcPr>
            <w:tcW w:w="500" w:type="pct"/>
            <w:vAlign w:val="center"/>
          </w:tcPr>
          <w:p w14:paraId="7FFF1B9E" w14:textId="77777777" w:rsidR="006A3FB5" w:rsidRPr="00537F75" w:rsidRDefault="006A3FB5" w:rsidP="00C01E17">
            <w:pPr>
              <w:ind w:left="-57" w:right="-57"/>
              <w:jc w:val="center"/>
              <w:rPr>
                <w:sz w:val="20"/>
                <w:szCs w:val="20"/>
              </w:rPr>
            </w:pPr>
            <w:r w:rsidRPr="00537F75">
              <w:rPr>
                <w:sz w:val="20"/>
                <w:szCs w:val="20"/>
              </w:rPr>
              <w:t>31,60</w:t>
            </w:r>
          </w:p>
        </w:tc>
        <w:tc>
          <w:tcPr>
            <w:tcW w:w="500" w:type="pct"/>
            <w:vAlign w:val="center"/>
          </w:tcPr>
          <w:p w14:paraId="78D38584"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65B60260"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12860C99"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3B9DF664"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360225A2"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3521178D" w14:textId="77777777" w:rsidTr="0087052B">
        <w:trPr>
          <w:trHeight w:val="20"/>
        </w:trPr>
        <w:tc>
          <w:tcPr>
            <w:tcW w:w="500" w:type="pct"/>
            <w:vAlign w:val="center"/>
          </w:tcPr>
          <w:p w14:paraId="0FCC02DA" w14:textId="77777777" w:rsidR="006A3FB5" w:rsidRPr="00537F75" w:rsidRDefault="006A3FB5" w:rsidP="00C01E17">
            <w:pPr>
              <w:ind w:left="-57" w:right="-57"/>
              <w:jc w:val="center"/>
              <w:rPr>
                <w:sz w:val="20"/>
                <w:szCs w:val="20"/>
              </w:rPr>
            </w:pPr>
            <w:r w:rsidRPr="00537F75">
              <w:rPr>
                <w:sz w:val="20"/>
                <w:szCs w:val="20"/>
              </w:rPr>
              <w:t>ТК-3</w:t>
            </w:r>
          </w:p>
        </w:tc>
        <w:tc>
          <w:tcPr>
            <w:tcW w:w="500" w:type="pct"/>
            <w:vAlign w:val="center"/>
          </w:tcPr>
          <w:p w14:paraId="2096111B"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47_1</w:t>
            </w:r>
          </w:p>
        </w:tc>
        <w:tc>
          <w:tcPr>
            <w:tcW w:w="500" w:type="pct"/>
            <w:vAlign w:val="center"/>
          </w:tcPr>
          <w:p w14:paraId="381AFD38"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7E7120F6" w14:textId="77777777" w:rsidR="006A3FB5" w:rsidRPr="00537F75" w:rsidRDefault="006A3FB5" w:rsidP="00C01E17">
            <w:pPr>
              <w:ind w:left="-57" w:right="-57"/>
              <w:jc w:val="center"/>
              <w:rPr>
                <w:sz w:val="20"/>
                <w:szCs w:val="20"/>
              </w:rPr>
            </w:pPr>
            <w:r w:rsidRPr="00537F75">
              <w:rPr>
                <w:sz w:val="20"/>
                <w:szCs w:val="20"/>
              </w:rPr>
              <w:t>26,00</w:t>
            </w:r>
          </w:p>
        </w:tc>
        <w:tc>
          <w:tcPr>
            <w:tcW w:w="500" w:type="pct"/>
            <w:vAlign w:val="center"/>
          </w:tcPr>
          <w:p w14:paraId="550A727B" w14:textId="77777777" w:rsidR="006A3FB5" w:rsidRPr="00537F75" w:rsidRDefault="006A3FB5" w:rsidP="00C01E17">
            <w:pPr>
              <w:ind w:left="-57" w:right="-57"/>
              <w:jc w:val="center"/>
              <w:rPr>
                <w:sz w:val="20"/>
                <w:szCs w:val="20"/>
              </w:rPr>
            </w:pPr>
            <w:r w:rsidRPr="00537F75">
              <w:rPr>
                <w:sz w:val="20"/>
                <w:szCs w:val="20"/>
              </w:rPr>
              <w:t>52,00</w:t>
            </w:r>
          </w:p>
        </w:tc>
        <w:tc>
          <w:tcPr>
            <w:tcW w:w="500" w:type="pct"/>
            <w:vAlign w:val="center"/>
          </w:tcPr>
          <w:p w14:paraId="0CD6AEEE"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23019690"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0EF9CB56" w14:textId="77777777" w:rsidR="006A3FB5" w:rsidRPr="00537F75" w:rsidRDefault="006A3FB5" w:rsidP="00C01E17">
            <w:pPr>
              <w:ind w:left="-57" w:right="-57"/>
              <w:jc w:val="center"/>
              <w:rPr>
                <w:sz w:val="20"/>
                <w:szCs w:val="20"/>
              </w:rPr>
            </w:pPr>
            <w:r w:rsidRPr="00537F75">
              <w:rPr>
                <w:sz w:val="20"/>
                <w:szCs w:val="20"/>
              </w:rPr>
              <w:t>надземная</w:t>
            </w:r>
          </w:p>
        </w:tc>
        <w:tc>
          <w:tcPr>
            <w:tcW w:w="500" w:type="pct"/>
            <w:vAlign w:val="center"/>
          </w:tcPr>
          <w:p w14:paraId="1FFA5E7D"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63079662"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45054D7" w14:textId="77777777" w:rsidTr="0087052B">
        <w:trPr>
          <w:trHeight w:val="20"/>
        </w:trPr>
        <w:tc>
          <w:tcPr>
            <w:tcW w:w="500" w:type="pct"/>
            <w:vAlign w:val="center"/>
          </w:tcPr>
          <w:p w14:paraId="51914FEB" w14:textId="77777777" w:rsidR="006A3FB5" w:rsidRPr="00537F75" w:rsidRDefault="006A3FB5" w:rsidP="00C01E17">
            <w:pPr>
              <w:ind w:left="-57" w:right="-57"/>
              <w:jc w:val="center"/>
              <w:rPr>
                <w:sz w:val="20"/>
                <w:szCs w:val="20"/>
              </w:rPr>
            </w:pPr>
          </w:p>
        </w:tc>
        <w:tc>
          <w:tcPr>
            <w:tcW w:w="500" w:type="pct"/>
            <w:vAlign w:val="center"/>
          </w:tcPr>
          <w:p w14:paraId="4EB3C017" w14:textId="77777777" w:rsidR="006A3FB5" w:rsidRPr="00537F75" w:rsidRDefault="006A3FB5" w:rsidP="00C01E17">
            <w:pPr>
              <w:ind w:left="-57" w:right="-57"/>
              <w:jc w:val="center"/>
              <w:rPr>
                <w:sz w:val="20"/>
                <w:szCs w:val="20"/>
              </w:rPr>
            </w:pPr>
          </w:p>
        </w:tc>
        <w:tc>
          <w:tcPr>
            <w:tcW w:w="500" w:type="pct"/>
            <w:vAlign w:val="center"/>
          </w:tcPr>
          <w:p w14:paraId="60DD0466"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19FEB94A" w14:textId="77777777" w:rsidR="006A3FB5" w:rsidRPr="00537F75" w:rsidRDefault="006A3FB5" w:rsidP="00C01E17">
            <w:pPr>
              <w:ind w:left="-57" w:right="-57"/>
              <w:jc w:val="center"/>
              <w:rPr>
                <w:sz w:val="20"/>
                <w:szCs w:val="20"/>
              </w:rPr>
            </w:pPr>
            <w:r w:rsidRPr="00537F75">
              <w:rPr>
                <w:sz w:val="20"/>
                <w:szCs w:val="20"/>
              </w:rPr>
              <w:t>20,40</w:t>
            </w:r>
          </w:p>
        </w:tc>
        <w:tc>
          <w:tcPr>
            <w:tcW w:w="500" w:type="pct"/>
            <w:vAlign w:val="center"/>
          </w:tcPr>
          <w:p w14:paraId="5C170580" w14:textId="77777777" w:rsidR="006A3FB5" w:rsidRPr="00537F75" w:rsidRDefault="006A3FB5" w:rsidP="00C01E17">
            <w:pPr>
              <w:ind w:left="-57" w:right="-57"/>
              <w:jc w:val="center"/>
              <w:rPr>
                <w:sz w:val="20"/>
                <w:szCs w:val="20"/>
              </w:rPr>
            </w:pPr>
            <w:r w:rsidRPr="00537F75">
              <w:rPr>
                <w:sz w:val="20"/>
                <w:szCs w:val="20"/>
              </w:rPr>
              <w:t>40,80</w:t>
            </w:r>
          </w:p>
        </w:tc>
        <w:tc>
          <w:tcPr>
            <w:tcW w:w="500" w:type="pct"/>
            <w:vAlign w:val="center"/>
          </w:tcPr>
          <w:p w14:paraId="7A3AF37C"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29BE325"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7165C919"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68E0A8EF"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0DBDC58C"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3D50370A" w14:textId="77777777" w:rsidTr="0087052B">
        <w:trPr>
          <w:trHeight w:val="20"/>
        </w:trPr>
        <w:tc>
          <w:tcPr>
            <w:tcW w:w="500" w:type="pct"/>
            <w:vAlign w:val="center"/>
          </w:tcPr>
          <w:p w14:paraId="58D392CC" w14:textId="77777777" w:rsidR="006A3FB5" w:rsidRPr="00537F75" w:rsidRDefault="006A3FB5" w:rsidP="00C01E17">
            <w:pPr>
              <w:ind w:left="-57" w:right="-57"/>
              <w:jc w:val="center"/>
              <w:rPr>
                <w:sz w:val="20"/>
                <w:szCs w:val="20"/>
              </w:rPr>
            </w:pPr>
          </w:p>
        </w:tc>
        <w:tc>
          <w:tcPr>
            <w:tcW w:w="500" w:type="pct"/>
            <w:vAlign w:val="center"/>
          </w:tcPr>
          <w:p w14:paraId="47B37C04" w14:textId="77777777" w:rsidR="006A3FB5" w:rsidRPr="00537F75" w:rsidRDefault="006A3FB5" w:rsidP="00C01E17">
            <w:pPr>
              <w:ind w:left="-57" w:right="-57"/>
              <w:jc w:val="center"/>
              <w:rPr>
                <w:sz w:val="20"/>
                <w:szCs w:val="20"/>
              </w:rPr>
            </w:pPr>
          </w:p>
        </w:tc>
        <w:tc>
          <w:tcPr>
            <w:tcW w:w="500" w:type="pct"/>
            <w:vAlign w:val="center"/>
          </w:tcPr>
          <w:p w14:paraId="4BA99279"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436510D0" w14:textId="77777777" w:rsidR="006A3FB5" w:rsidRPr="00537F75" w:rsidRDefault="006A3FB5" w:rsidP="00C01E17">
            <w:pPr>
              <w:ind w:left="-57" w:right="-57"/>
              <w:jc w:val="center"/>
              <w:rPr>
                <w:sz w:val="20"/>
                <w:szCs w:val="20"/>
              </w:rPr>
            </w:pPr>
            <w:r w:rsidRPr="00537F75">
              <w:rPr>
                <w:sz w:val="20"/>
                <w:szCs w:val="20"/>
              </w:rPr>
              <w:t>2,60</w:t>
            </w:r>
          </w:p>
        </w:tc>
        <w:tc>
          <w:tcPr>
            <w:tcW w:w="500" w:type="pct"/>
            <w:vAlign w:val="center"/>
          </w:tcPr>
          <w:p w14:paraId="1742C1C6" w14:textId="77777777" w:rsidR="006A3FB5" w:rsidRPr="00537F75" w:rsidRDefault="006A3FB5" w:rsidP="00C01E17">
            <w:pPr>
              <w:ind w:left="-57" w:right="-57"/>
              <w:jc w:val="center"/>
              <w:rPr>
                <w:sz w:val="20"/>
                <w:szCs w:val="20"/>
              </w:rPr>
            </w:pPr>
            <w:r w:rsidRPr="00537F75">
              <w:rPr>
                <w:sz w:val="20"/>
                <w:szCs w:val="20"/>
              </w:rPr>
              <w:t>5,20</w:t>
            </w:r>
          </w:p>
        </w:tc>
        <w:tc>
          <w:tcPr>
            <w:tcW w:w="500" w:type="pct"/>
            <w:vAlign w:val="center"/>
          </w:tcPr>
          <w:p w14:paraId="771083F8"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FA3C664"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58FEC990"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1876DFB"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039319C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E470E5A" w14:textId="77777777" w:rsidTr="0087052B">
        <w:trPr>
          <w:trHeight w:val="20"/>
        </w:trPr>
        <w:tc>
          <w:tcPr>
            <w:tcW w:w="500" w:type="pct"/>
            <w:vAlign w:val="center"/>
          </w:tcPr>
          <w:p w14:paraId="495C555F" w14:textId="77777777" w:rsidR="006A3FB5" w:rsidRPr="00537F75" w:rsidRDefault="006A3FB5" w:rsidP="00C01E17">
            <w:pPr>
              <w:ind w:left="-57" w:right="-57"/>
              <w:jc w:val="center"/>
              <w:rPr>
                <w:sz w:val="20"/>
                <w:szCs w:val="20"/>
              </w:rPr>
            </w:pPr>
          </w:p>
        </w:tc>
        <w:tc>
          <w:tcPr>
            <w:tcW w:w="500" w:type="pct"/>
            <w:vAlign w:val="center"/>
          </w:tcPr>
          <w:p w14:paraId="7643F613" w14:textId="77777777" w:rsidR="006A3FB5" w:rsidRPr="00537F75" w:rsidRDefault="006A3FB5" w:rsidP="00C01E17">
            <w:pPr>
              <w:ind w:left="-57" w:right="-57"/>
              <w:jc w:val="center"/>
              <w:rPr>
                <w:sz w:val="20"/>
                <w:szCs w:val="20"/>
              </w:rPr>
            </w:pPr>
          </w:p>
        </w:tc>
        <w:tc>
          <w:tcPr>
            <w:tcW w:w="500" w:type="pct"/>
            <w:vAlign w:val="center"/>
          </w:tcPr>
          <w:p w14:paraId="28442B91"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5A482C78" w14:textId="77777777" w:rsidR="006A3FB5" w:rsidRPr="00537F75" w:rsidRDefault="006A3FB5" w:rsidP="00C01E17">
            <w:pPr>
              <w:ind w:left="-57" w:right="-57"/>
              <w:jc w:val="center"/>
              <w:rPr>
                <w:sz w:val="20"/>
                <w:szCs w:val="20"/>
              </w:rPr>
            </w:pPr>
            <w:r w:rsidRPr="00537F75">
              <w:rPr>
                <w:sz w:val="20"/>
                <w:szCs w:val="20"/>
              </w:rPr>
              <w:t>1,60</w:t>
            </w:r>
          </w:p>
        </w:tc>
        <w:tc>
          <w:tcPr>
            <w:tcW w:w="500" w:type="pct"/>
            <w:vAlign w:val="center"/>
          </w:tcPr>
          <w:p w14:paraId="1DDEECC9" w14:textId="77777777" w:rsidR="006A3FB5" w:rsidRPr="00537F75" w:rsidRDefault="006A3FB5" w:rsidP="00C01E17">
            <w:pPr>
              <w:ind w:left="-57" w:right="-57"/>
              <w:jc w:val="center"/>
              <w:rPr>
                <w:sz w:val="20"/>
                <w:szCs w:val="20"/>
              </w:rPr>
            </w:pPr>
            <w:r w:rsidRPr="00537F75">
              <w:rPr>
                <w:sz w:val="20"/>
                <w:szCs w:val="20"/>
              </w:rPr>
              <w:t>3,20</w:t>
            </w:r>
          </w:p>
        </w:tc>
        <w:tc>
          <w:tcPr>
            <w:tcW w:w="500" w:type="pct"/>
            <w:vAlign w:val="center"/>
          </w:tcPr>
          <w:p w14:paraId="0C2E91CC"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719BEA1E"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057164C8"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A340513"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68B3A17C"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7F16899E" w14:textId="77777777" w:rsidTr="0087052B">
        <w:trPr>
          <w:trHeight w:val="20"/>
        </w:trPr>
        <w:tc>
          <w:tcPr>
            <w:tcW w:w="500" w:type="pct"/>
            <w:vAlign w:val="center"/>
          </w:tcPr>
          <w:p w14:paraId="16FE79A6"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47_1</w:t>
            </w:r>
          </w:p>
        </w:tc>
        <w:tc>
          <w:tcPr>
            <w:tcW w:w="500" w:type="pct"/>
            <w:vAlign w:val="center"/>
          </w:tcPr>
          <w:p w14:paraId="3B8D9ECF"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47_2</w:t>
            </w:r>
          </w:p>
        </w:tc>
        <w:tc>
          <w:tcPr>
            <w:tcW w:w="500" w:type="pct"/>
            <w:vAlign w:val="center"/>
          </w:tcPr>
          <w:p w14:paraId="43124C4E"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300635C3" w14:textId="77777777" w:rsidR="006A3FB5" w:rsidRPr="00537F75" w:rsidRDefault="006A3FB5" w:rsidP="00C01E17">
            <w:pPr>
              <w:ind w:left="-57" w:right="-57"/>
              <w:jc w:val="center"/>
              <w:rPr>
                <w:sz w:val="20"/>
                <w:szCs w:val="20"/>
              </w:rPr>
            </w:pPr>
            <w:r w:rsidRPr="00537F75">
              <w:rPr>
                <w:sz w:val="20"/>
                <w:szCs w:val="20"/>
              </w:rPr>
              <w:t>58,20</w:t>
            </w:r>
          </w:p>
        </w:tc>
        <w:tc>
          <w:tcPr>
            <w:tcW w:w="500" w:type="pct"/>
            <w:vAlign w:val="center"/>
          </w:tcPr>
          <w:p w14:paraId="7949431E" w14:textId="77777777" w:rsidR="006A3FB5" w:rsidRPr="00537F75" w:rsidRDefault="006A3FB5" w:rsidP="00C01E17">
            <w:pPr>
              <w:ind w:left="-57" w:right="-57"/>
              <w:jc w:val="center"/>
              <w:rPr>
                <w:sz w:val="20"/>
                <w:szCs w:val="20"/>
              </w:rPr>
            </w:pPr>
            <w:r w:rsidRPr="00537F75">
              <w:rPr>
                <w:sz w:val="20"/>
                <w:szCs w:val="20"/>
              </w:rPr>
              <w:t>116,40</w:t>
            </w:r>
          </w:p>
        </w:tc>
        <w:tc>
          <w:tcPr>
            <w:tcW w:w="500" w:type="pct"/>
            <w:vAlign w:val="center"/>
          </w:tcPr>
          <w:p w14:paraId="0AA0C878"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55374CBA"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4587710F"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78091F18"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10FAC2F9"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50BFD1B5" w14:textId="77777777" w:rsidTr="0087052B">
        <w:trPr>
          <w:trHeight w:val="20"/>
        </w:trPr>
        <w:tc>
          <w:tcPr>
            <w:tcW w:w="500" w:type="pct"/>
            <w:vAlign w:val="center"/>
          </w:tcPr>
          <w:p w14:paraId="1EAA7753"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47_2</w:t>
            </w:r>
          </w:p>
        </w:tc>
        <w:tc>
          <w:tcPr>
            <w:tcW w:w="500" w:type="pct"/>
            <w:vAlign w:val="center"/>
          </w:tcPr>
          <w:p w14:paraId="0CB0679F"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47_3</w:t>
            </w:r>
          </w:p>
        </w:tc>
        <w:tc>
          <w:tcPr>
            <w:tcW w:w="500" w:type="pct"/>
            <w:vAlign w:val="center"/>
          </w:tcPr>
          <w:p w14:paraId="668408A4"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724C5929"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76057513" w14:textId="77777777" w:rsidR="006A3FB5" w:rsidRPr="00537F75" w:rsidRDefault="006A3FB5" w:rsidP="00C01E17">
            <w:pPr>
              <w:ind w:left="-57" w:right="-57"/>
              <w:jc w:val="center"/>
              <w:rPr>
                <w:sz w:val="20"/>
                <w:szCs w:val="20"/>
              </w:rPr>
            </w:pPr>
            <w:r w:rsidRPr="00537F75">
              <w:rPr>
                <w:sz w:val="20"/>
                <w:szCs w:val="20"/>
              </w:rPr>
              <w:t>12,00</w:t>
            </w:r>
          </w:p>
        </w:tc>
        <w:tc>
          <w:tcPr>
            <w:tcW w:w="500" w:type="pct"/>
            <w:vAlign w:val="center"/>
          </w:tcPr>
          <w:p w14:paraId="4A694B6B"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47F28E7"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5D51085F"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8BB1848"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0C9F27A0"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0232B66D" w14:textId="77777777" w:rsidTr="0087052B">
        <w:trPr>
          <w:trHeight w:val="20"/>
        </w:trPr>
        <w:tc>
          <w:tcPr>
            <w:tcW w:w="500" w:type="pct"/>
            <w:vAlign w:val="center"/>
          </w:tcPr>
          <w:p w14:paraId="69DCE983"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47_3</w:t>
            </w:r>
          </w:p>
        </w:tc>
        <w:tc>
          <w:tcPr>
            <w:tcW w:w="500" w:type="pct"/>
            <w:vAlign w:val="center"/>
          </w:tcPr>
          <w:p w14:paraId="5AF741D8" w14:textId="77777777" w:rsidR="006A3FB5" w:rsidRPr="00537F75" w:rsidRDefault="006A3FB5" w:rsidP="00C01E17">
            <w:pPr>
              <w:ind w:left="-57" w:right="-57"/>
              <w:jc w:val="center"/>
              <w:rPr>
                <w:sz w:val="20"/>
                <w:szCs w:val="20"/>
              </w:rPr>
            </w:pPr>
            <w:r w:rsidRPr="00537F75">
              <w:rPr>
                <w:sz w:val="20"/>
                <w:szCs w:val="20"/>
              </w:rPr>
              <w:t>ТП Оборонная, 45</w:t>
            </w:r>
          </w:p>
        </w:tc>
        <w:tc>
          <w:tcPr>
            <w:tcW w:w="500" w:type="pct"/>
            <w:vAlign w:val="center"/>
          </w:tcPr>
          <w:p w14:paraId="5AA5F3F4"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2B8CB47A" w14:textId="77777777" w:rsidR="006A3FB5" w:rsidRPr="00537F75" w:rsidRDefault="006A3FB5" w:rsidP="00C01E17">
            <w:pPr>
              <w:ind w:left="-57" w:right="-57"/>
              <w:jc w:val="center"/>
              <w:rPr>
                <w:sz w:val="20"/>
                <w:szCs w:val="20"/>
              </w:rPr>
            </w:pPr>
            <w:r w:rsidRPr="00537F75">
              <w:rPr>
                <w:sz w:val="20"/>
                <w:szCs w:val="20"/>
              </w:rPr>
              <w:t>86,40</w:t>
            </w:r>
          </w:p>
        </w:tc>
        <w:tc>
          <w:tcPr>
            <w:tcW w:w="500" w:type="pct"/>
            <w:vAlign w:val="center"/>
          </w:tcPr>
          <w:p w14:paraId="4FF4882F" w14:textId="77777777" w:rsidR="006A3FB5" w:rsidRPr="00537F75" w:rsidRDefault="006A3FB5" w:rsidP="00C01E17">
            <w:pPr>
              <w:ind w:left="-57" w:right="-57"/>
              <w:jc w:val="center"/>
              <w:rPr>
                <w:sz w:val="20"/>
                <w:szCs w:val="20"/>
              </w:rPr>
            </w:pPr>
            <w:r w:rsidRPr="00537F75">
              <w:rPr>
                <w:sz w:val="20"/>
                <w:szCs w:val="20"/>
              </w:rPr>
              <w:t>172,80</w:t>
            </w:r>
          </w:p>
        </w:tc>
        <w:tc>
          <w:tcPr>
            <w:tcW w:w="500" w:type="pct"/>
            <w:vAlign w:val="center"/>
          </w:tcPr>
          <w:p w14:paraId="73194112"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2AE2531D"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479B57E0"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2D870C23"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30E95370"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16A170F1" w14:textId="77777777" w:rsidTr="0087052B">
        <w:trPr>
          <w:trHeight w:val="20"/>
        </w:trPr>
        <w:tc>
          <w:tcPr>
            <w:tcW w:w="500" w:type="pct"/>
            <w:vAlign w:val="center"/>
          </w:tcPr>
          <w:p w14:paraId="6E8D12B1" w14:textId="77777777" w:rsidR="006A3FB5" w:rsidRPr="00537F75" w:rsidRDefault="006A3FB5" w:rsidP="00C01E17">
            <w:pPr>
              <w:ind w:left="-57" w:right="-57"/>
              <w:jc w:val="center"/>
              <w:rPr>
                <w:sz w:val="20"/>
                <w:szCs w:val="20"/>
              </w:rPr>
            </w:pPr>
          </w:p>
        </w:tc>
        <w:tc>
          <w:tcPr>
            <w:tcW w:w="500" w:type="pct"/>
            <w:vAlign w:val="center"/>
          </w:tcPr>
          <w:p w14:paraId="3512F8C1" w14:textId="77777777" w:rsidR="006A3FB5" w:rsidRPr="00537F75" w:rsidRDefault="006A3FB5" w:rsidP="00C01E17">
            <w:pPr>
              <w:ind w:left="-57" w:right="-57"/>
              <w:jc w:val="center"/>
              <w:rPr>
                <w:sz w:val="20"/>
                <w:szCs w:val="20"/>
              </w:rPr>
            </w:pPr>
          </w:p>
        </w:tc>
        <w:tc>
          <w:tcPr>
            <w:tcW w:w="500" w:type="pct"/>
            <w:vAlign w:val="center"/>
          </w:tcPr>
          <w:p w14:paraId="33DDD69C"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607EF7FC" w14:textId="77777777" w:rsidR="006A3FB5" w:rsidRPr="00537F75" w:rsidRDefault="006A3FB5" w:rsidP="00C01E17">
            <w:pPr>
              <w:ind w:left="-57" w:right="-57"/>
              <w:jc w:val="center"/>
              <w:rPr>
                <w:sz w:val="20"/>
                <w:szCs w:val="20"/>
              </w:rPr>
            </w:pPr>
            <w:r w:rsidRPr="00537F75">
              <w:rPr>
                <w:sz w:val="20"/>
                <w:szCs w:val="20"/>
              </w:rPr>
              <w:t>23,20</w:t>
            </w:r>
          </w:p>
        </w:tc>
        <w:tc>
          <w:tcPr>
            <w:tcW w:w="500" w:type="pct"/>
            <w:vAlign w:val="center"/>
          </w:tcPr>
          <w:p w14:paraId="01FC6C2C" w14:textId="77777777" w:rsidR="006A3FB5" w:rsidRPr="00537F75" w:rsidRDefault="006A3FB5" w:rsidP="00C01E17">
            <w:pPr>
              <w:ind w:left="-57" w:right="-57"/>
              <w:jc w:val="center"/>
              <w:rPr>
                <w:sz w:val="20"/>
                <w:szCs w:val="20"/>
              </w:rPr>
            </w:pPr>
            <w:r w:rsidRPr="00537F75">
              <w:rPr>
                <w:sz w:val="20"/>
                <w:szCs w:val="20"/>
              </w:rPr>
              <w:t>46,40</w:t>
            </w:r>
          </w:p>
        </w:tc>
        <w:tc>
          <w:tcPr>
            <w:tcW w:w="500" w:type="pct"/>
            <w:vAlign w:val="center"/>
          </w:tcPr>
          <w:p w14:paraId="4BCE7D7F"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4BB13CBE"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69741A11"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618DE3C"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23127865"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5106414E" w14:textId="77777777" w:rsidTr="0087052B">
        <w:trPr>
          <w:trHeight w:val="20"/>
        </w:trPr>
        <w:tc>
          <w:tcPr>
            <w:tcW w:w="500" w:type="pct"/>
            <w:vAlign w:val="center"/>
          </w:tcPr>
          <w:p w14:paraId="4A769482" w14:textId="77777777" w:rsidR="006A3FB5" w:rsidRPr="00537F75" w:rsidRDefault="006A3FB5" w:rsidP="00C01E17">
            <w:pPr>
              <w:ind w:left="-57" w:right="-57"/>
              <w:jc w:val="center"/>
              <w:rPr>
                <w:sz w:val="20"/>
                <w:szCs w:val="20"/>
              </w:rPr>
            </w:pPr>
          </w:p>
        </w:tc>
        <w:tc>
          <w:tcPr>
            <w:tcW w:w="500" w:type="pct"/>
            <w:vAlign w:val="center"/>
          </w:tcPr>
          <w:p w14:paraId="422C1997" w14:textId="77777777" w:rsidR="006A3FB5" w:rsidRPr="00537F75" w:rsidRDefault="006A3FB5" w:rsidP="00C01E17">
            <w:pPr>
              <w:ind w:left="-57" w:right="-57"/>
              <w:jc w:val="center"/>
              <w:rPr>
                <w:sz w:val="20"/>
                <w:szCs w:val="20"/>
              </w:rPr>
            </w:pPr>
          </w:p>
        </w:tc>
        <w:tc>
          <w:tcPr>
            <w:tcW w:w="500" w:type="pct"/>
            <w:vAlign w:val="center"/>
          </w:tcPr>
          <w:p w14:paraId="30DE91F2"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6591AD74" w14:textId="77777777" w:rsidR="006A3FB5" w:rsidRPr="00537F75" w:rsidRDefault="006A3FB5" w:rsidP="00C01E17">
            <w:pPr>
              <w:ind w:left="-57" w:right="-57"/>
              <w:jc w:val="center"/>
              <w:rPr>
                <w:sz w:val="20"/>
                <w:szCs w:val="20"/>
              </w:rPr>
            </w:pPr>
            <w:r w:rsidRPr="00537F75">
              <w:rPr>
                <w:sz w:val="20"/>
                <w:szCs w:val="20"/>
              </w:rPr>
              <w:t>1,40</w:t>
            </w:r>
          </w:p>
        </w:tc>
        <w:tc>
          <w:tcPr>
            <w:tcW w:w="500" w:type="pct"/>
            <w:vAlign w:val="center"/>
          </w:tcPr>
          <w:p w14:paraId="20B8325B" w14:textId="77777777" w:rsidR="006A3FB5" w:rsidRPr="00537F75" w:rsidRDefault="006A3FB5" w:rsidP="00C01E17">
            <w:pPr>
              <w:ind w:left="-57" w:right="-57"/>
              <w:jc w:val="center"/>
              <w:rPr>
                <w:sz w:val="20"/>
                <w:szCs w:val="20"/>
              </w:rPr>
            </w:pPr>
            <w:r w:rsidRPr="00537F75">
              <w:rPr>
                <w:sz w:val="20"/>
                <w:szCs w:val="20"/>
              </w:rPr>
              <w:t>2,80</w:t>
            </w:r>
          </w:p>
        </w:tc>
        <w:tc>
          <w:tcPr>
            <w:tcW w:w="500" w:type="pct"/>
            <w:vAlign w:val="center"/>
          </w:tcPr>
          <w:p w14:paraId="55708029"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57F17A16"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65E58BFC"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32383543"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316028B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16CA74CF" w14:textId="77777777" w:rsidTr="0087052B">
        <w:trPr>
          <w:trHeight w:val="20"/>
        </w:trPr>
        <w:tc>
          <w:tcPr>
            <w:tcW w:w="500" w:type="pct"/>
            <w:vAlign w:val="center"/>
          </w:tcPr>
          <w:p w14:paraId="780424D9" w14:textId="77777777" w:rsidR="006A3FB5" w:rsidRPr="00537F75" w:rsidRDefault="006A3FB5" w:rsidP="00C01E17">
            <w:pPr>
              <w:ind w:left="-57" w:right="-57"/>
              <w:jc w:val="center"/>
              <w:rPr>
                <w:sz w:val="20"/>
                <w:szCs w:val="20"/>
              </w:rPr>
            </w:pPr>
          </w:p>
        </w:tc>
        <w:tc>
          <w:tcPr>
            <w:tcW w:w="500" w:type="pct"/>
            <w:vAlign w:val="center"/>
          </w:tcPr>
          <w:p w14:paraId="52069F07" w14:textId="77777777" w:rsidR="006A3FB5" w:rsidRPr="00537F75" w:rsidRDefault="006A3FB5" w:rsidP="00C01E17">
            <w:pPr>
              <w:ind w:left="-57" w:right="-57"/>
              <w:jc w:val="center"/>
              <w:rPr>
                <w:sz w:val="20"/>
                <w:szCs w:val="20"/>
              </w:rPr>
            </w:pPr>
          </w:p>
        </w:tc>
        <w:tc>
          <w:tcPr>
            <w:tcW w:w="500" w:type="pct"/>
            <w:vAlign w:val="center"/>
          </w:tcPr>
          <w:p w14:paraId="630FB5AB"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6CB95110" w14:textId="77777777" w:rsidR="006A3FB5" w:rsidRPr="00537F75" w:rsidRDefault="006A3FB5" w:rsidP="00C01E17">
            <w:pPr>
              <w:ind w:left="-57" w:right="-57"/>
              <w:jc w:val="center"/>
              <w:rPr>
                <w:sz w:val="20"/>
                <w:szCs w:val="20"/>
              </w:rPr>
            </w:pPr>
            <w:r w:rsidRPr="00537F75">
              <w:rPr>
                <w:sz w:val="20"/>
                <w:szCs w:val="20"/>
              </w:rPr>
              <w:t>9,70</w:t>
            </w:r>
          </w:p>
        </w:tc>
        <w:tc>
          <w:tcPr>
            <w:tcW w:w="500" w:type="pct"/>
            <w:vAlign w:val="center"/>
          </w:tcPr>
          <w:p w14:paraId="1C67BAE4" w14:textId="77777777" w:rsidR="006A3FB5" w:rsidRPr="00537F75" w:rsidRDefault="006A3FB5" w:rsidP="00C01E17">
            <w:pPr>
              <w:ind w:left="-57" w:right="-57"/>
              <w:jc w:val="center"/>
              <w:rPr>
                <w:sz w:val="20"/>
                <w:szCs w:val="20"/>
              </w:rPr>
            </w:pPr>
            <w:r w:rsidRPr="00537F75">
              <w:rPr>
                <w:sz w:val="20"/>
                <w:szCs w:val="20"/>
              </w:rPr>
              <w:t>19,40</w:t>
            </w:r>
          </w:p>
        </w:tc>
        <w:tc>
          <w:tcPr>
            <w:tcW w:w="500" w:type="pct"/>
            <w:vAlign w:val="center"/>
          </w:tcPr>
          <w:p w14:paraId="52797BD8"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1990DE18"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65A50347"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067B9C5A"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4F29EF34"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7723FA99" w14:textId="77777777" w:rsidTr="0087052B">
        <w:trPr>
          <w:trHeight w:val="20"/>
        </w:trPr>
        <w:tc>
          <w:tcPr>
            <w:tcW w:w="500" w:type="pct"/>
            <w:vAlign w:val="center"/>
          </w:tcPr>
          <w:p w14:paraId="6FEFF7A6" w14:textId="77777777" w:rsidR="006A3FB5" w:rsidRPr="00537F75" w:rsidRDefault="006A3FB5" w:rsidP="00C01E17">
            <w:pPr>
              <w:ind w:left="-57" w:right="-57"/>
              <w:jc w:val="center"/>
              <w:rPr>
                <w:sz w:val="20"/>
                <w:szCs w:val="20"/>
              </w:rPr>
            </w:pPr>
            <w:proofErr w:type="spellStart"/>
            <w:r w:rsidRPr="00537F75">
              <w:rPr>
                <w:sz w:val="20"/>
                <w:szCs w:val="20"/>
              </w:rPr>
              <w:lastRenderedPageBreak/>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47_1</w:t>
            </w:r>
          </w:p>
        </w:tc>
        <w:tc>
          <w:tcPr>
            <w:tcW w:w="500" w:type="pct"/>
            <w:vAlign w:val="center"/>
          </w:tcPr>
          <w:p w14:paraId="63FC7BF6" w14:textId="77777777" w:rsidR="006A3FB5" w:rsidRPr="00537F75" w:rsidRDefault="006A3FB5" w:rsidP="00C01E17">
            <w:pPr>
              <w:ind w:left="-57" w:right="-57"/>
              <w:jc w:val="center"/>
              <w:rPr>
                <w:sz w:val="20"/>
                <w:szCs w:val="20"/>
              </w:rPr>
            </w:pPr>
            <w:r w:rsidRPr="00537F75">
              <w:rPr>
                <w:sz w:val="20"/>
                <w:szCs w:val="20"/>
              </w:rPr>
              <w:t>ТП Оборонная, 47-1</w:t>
            </w:r>
          </w:p>
        </w:tc>
        <w:tc>
          <w:tcPr>
            <w:tcW w:w="500" w:type="pct"/>
            <w:vAlign w:val="center"/>
          </w:tcPr>
          <w:p w14:paraId="682C727E"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0C313BB8" w14:textId="77777777" w:rsidR="006A3FB5" w:rsidRPr="00537F75" w:rsidRDefault="006A3FB5" w:rsidP="00C01E17">
            <w:pPr>
              <w:ind w:left="-57" w:right="-57"/>
              <w:jc w:val="center"/>
              <w:rPr>
                <w:sz w:val="20"/>
                <w:szCs w:val="20"/>
              </w:rPr>
            </w:pPr>
            <w:r w:rsidRPr="00537F75">
              <w:rPr>
                <w:sz w:val="20"/>
                <w:szCs w:val="20"/>
              </w:rPr>
              <w:t>5,50</w:t>
            </w:r>
          </w:p>
        </w:tc>
        <w:tc>
          <w:tcPr>
            <w:tcW w:w="500" w:type="pct"/>
            <w:vAlign w:val="center"/>
          </w:tcPr>
          <w:p w14:paraId="57CCC38E" w14:textId="77777777" w:rsidR="006A3FB5" w:rsidRPr="00537F75" w:rsidRDefault="006A3FB5" w:rsidP="00C01E17">
            <w:pPr>
              <w:ind w:left="-57" w:right="-57"/>
              <w:jc w:val="center"/>
              <w:rPr>
                <w:sz w:val="20"/>
                <w:szCs w:val="20"/>
              </w:rPr>
            </w:pPr>
            <w:r w:rsidRPr="00537F75">
              <w:rPr>
                <w:sz w:val="20"/>
                <w:szCs w:val="20"/>
              </w:rPr>
              <w:t>11,00</w:t>
            </w:r>
          </w:p>
        </w:tc>
        <w:tc>
          <w:tcPr>
            <w:tcW w:w="500" w:type="pct"/>
            <w:vAlign w:val="center"/>
          </w:tcPr>
          <w:p w14:paraId="657703E3"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21DD0B7C"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380E5CBA"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1A082CC1"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46A9B224"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43B1ADE0" w14:textId="77777777" w:rsidTr="0087052B">
        <w:trPr>
          <w:trHeight w:val="20"/>
        </w:trPr>
        <w:tc>
          <w:tcPr>
            <w:tcW w:w="500" w:type="pct"/>
            <w:vAlign w:val="center"/>
          </w:tcPr>
          <w:p w14:paraId="3A51B286" w14:textId="77777777" w:rsidR="006A3FB5" w:rsidRPr="00537F75" w:rsidRDefault="006A3FB5" w:rsidP="00C01E17">
            <w:pPr>
              <w:ind w:left="-57" w:right="-57"/>
              <w:jc w:val="center"/>
              <w:rPr>
                <w:sz w:val="20"/>
                <w:szCs w:val="20"/>
              </w:rPr>
            </w:pPr>
            <w:proofErr w:type="spellStart"/>
            <w:r w:rsidRPr="00537F75">
              <w:rPr>
                <w:sz w:val="20"/>
                <w:szCs w:val="20"/>
              </w:rPr>
              <w:t>пдв</w:t>
            </w:r>
            <w:proofErr w:type="gramStart"/>
            <w:r w:rsidRPr="00537F75">
              <w:rPr>
                <w:sz w:val="20"/>
                <w:szCs w:val="20"/>
              </w:rPr>
              <w:t>.О</w:t>
            </w:r>
            <w:proofErr w:type="gramEnd"/>
            <w:r w:rsidRPr="00537F75">
              <w:rPr>
                <w:sz w:val="20"/>
                <w:szCs w:val="20"/>
              </w:rPr>
              <w:t>боронная</w:t>
            </w:r>
            <w:proofErr w:type="spellEnd"/>
            <w:r w:rsidRPr="00537F75">
              <w:rPr>
                <w:sz w:val="20"/>
                <w:szCs w:val="20"/>
              </w:rPr>
              <w:t>, 47_1</w:t>
            </w:r>
          </w:p>
        </w:tc>
        <w:tc>
          <w:tcPr>
            <w:tcW w:w="500" w:type="pct"/>
            <w:vAlign w:val="center"/>
          </w:tcPr>
          <w:p w14:paraId="6B3A8ABB" w14:textId="77777777" w:rsidR="006A3FB5" w:rsidRPr="00537F75" w:rsidRDefault="006A3FB5" w:rsidP="00C01E17">
            <w:pPr>
              <w:ind w:left="-57" w:right="-57"/>
              <w:jc w:val="center"/>
              <w:rPr>
                <w:sz w:val="20"/>
                <w:szCs w:val="20"/>
              </w:rPr>
            </w:pPr>
            <w:r w:rsidRPr="00537F75">
              <w:rPr>
                <w:sz w:val="20"/>
                <w:szCs w:val="20"/>
              </w:rPr>
              <w:t>ТП Оборонная, 47-2</w:t>
            </w:r>
          </w:p>
        </w:tc>
        <w:tc>
          <w:tcPr>
            <w:tcW w:w="500" w:type="pct"/>
            <w:vAlign w:val="center"/>
          </w:tcPr>
          <w:p w14:paraId="3FE90FC9"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6B0F6291" w14:textId="77777777" w:rsidR="006A3FB5" w:rsidRPr="00537F75" w:rsidRDefault="006A3FB5" w:rsidP="00C01E17">
            <w:pPr>
              <w:ind w:left="-57" w:right="-57"/>
              <w:jc w:val="center"/>
              <w:rPr>
                <w:sz w:val="20"/>
                <w:szCs w:val="20"/>
              </w:rPr>
            </w:pPr>
            <w:r w:rsidRPr="00537F75">
              <w:rPr>
                <w:sz w:val="20"/>
                <w:szCs w:val="20"/>
              </w:rPr>
              <w:t>9,70</w:t>
            </w:r>
          </w:p>
        </w:tc>
        <w:tc>
          <w:tcPr>
            <w:tcW w:w="500" w:type="pct"/>
            <w:vAlign w:val="center"/>
          </w:tcPr>
          <w:p w14:paraId="484538A1" w14:textId="77777777" w:rsidR="006A3FB5" w:rsidRPr="00537F75" w:rsidRDefault="006A3FB5" w:rsidP="00C01E17">
            <w:pPr>
              <w:ind w:left="-57" w:right="-57"/>
              <w:jc w:val="center"/>
              <w:rPr>
                <w:sz w:val="20"/>
                <w:szCs w:val="20"/>
              </w:rPr>
            </w:pPr>
            <w:r w:rsidRPr="00537F75">
              <w:rPr>
                <w:sz w:val="20"/>
                <w:szCs w:val="20"/>
              </w:rPr>
              <w:t>19,40</w:t>
            </w:r>
          </w:p>
        </w:tc>
        <w:tc>
          <w:tcPr>
            <w:tcW w:w="500" w:type="pct"/>
            <w:vAlign w:val="center"/>
          </w:tcPr>
          <w:p w14:paraId="229A5E51"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17211D80"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6C756355"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E7097AE" w14:textId="77777777" w:rsidR="006A3FB5" w:rsidRPr="00537F75" w:rsidRDefault="006A3FB5" w:rsidP="00C01E17">
            <w:pPr>
              <w:ind w:left="-57" w:right="-57"/>
              <w:jc w:val="center"/>
              <w:rPr>
                <w:sz w:val="20"/>
                <w:szCs w:val="20"/>
              </w:rPr>
            </w:pPr>
            <w:r w:rsidRPr="00537F75">
              <w:rPr>
                <w:sz w:val="20"/>
                <w:szCs w:val="20"/>
              </w:rPr>
              <w:t>2000</w:t>
            </w:r>
          </w:p>
        </w:tc>
        <w:tc>
          <w:tcPr>
            <w:tcW w:w="500" w:type="pct"/>
            <w:vAlign w:val="center"/>
          </w:tcPr>
          <w:p w14:paraId="7077EC50"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4A4656D5" w14:textId="77777777" w:rsidTr="0087052B">
        <w:trPr>
          <w:trHeight w:val="20"/>
        </w:trPr>
        <w:tc>
          <w:tcPr>
            <w:tcW w:w="500" w:type="pct"/>
            <w:vAlign w:val="center"/>
          </w:tcPr>
          <w:p w14:paraId="12684B1C"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461637C1"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Оборонная,36</w:t>
            </w:r>
          </w:p>
        </w:tc>
        <w:tc>
          <w:tcPr>
            <w:tcW w:w="500" w:type="pct"/>
            <w:vAlign w:val="center"/>
          </w:tcPr>
          <w:p w14:paraId="5D65C4FF" w14:textId="77777777" w:rsidR="006A3FB5" w:rsidRPr="00537F75" w:rsidRDefault="006A3FB5" w:rsidP="00C01E17">
            <w:pPr>
              <w:ind w:left="-57" w:right="-57"/>
              <w:jc w:val="center"/>
              <w:rPr>
                <w:sz w:val="20"/>
                <w:szCs w:val="20"/>
              </w:rPr>
            </w:pPr>
            <w:r w:rsidRPr="00537F75">
              <w:rPr>
                <w:sz w:val="20"/>
                <w:szCs w:val="20"/>
              </w:rPr>
              <w:t>26,00</w:t>
            </w:r>
          </w:p>
        </w:tc>
        <w:tc>
          <w:tcPr>
            <w:tcW w:w="500" w:type="pct"/>
            <w:vAlign w:val="center"/>
          </w:tcPr>
          <w:p w14:paraId="24435B55" w14:textId="77777777" w:rsidR="006A3FB5" w:rsidRPr="00537F75" w:rsidRDefault="006A3FB5" w:rsidP="00C01E17">
            <w:pPr>
              <w:ind w:left="-57" w:right="-57"/>
              <w:jc w:val="center"/>
              <w:rPr>
                <w:sz w:val="20"/>
                <w:szCs w:val="20"/>
              </w:rPr>
            </w:pPr>
            <w:r w:rsidRPr="00537F75">
              <w:rPr>
                <w:sz w:val="20"/>
                <w:szCs w:val="20"/>
              </w:rPr>
              <w:t>29,00</w:t>
            </w:r>
          </w:p>
        </w:tc>
        <w:tc>
          <w:tcPr>
            <w:tcW w:w="500" w:type="pct"/>
            <w:vAlign w:val="center"/>
          </w:tcPr>
          <w:p w14:paraId="4713868C" w14:textId="77777777" w:rsidR="006A3FB5" w:rsidRPr="00537F75" w:rsidRDefault="006A3FB5" w:rsidP="00C01E17">
            <w:pPr>
              <w:ind w:left="-57" w:right="-57"/>
              <w:jc w:val="center"/>
              <w:rPr>
                <w:sz w:val="20"/>
                <w:szCs w:val="20"/>
              </w:rPr>
            </w:pPr>
            <w:r w:rsidRPr="00537F75">
              <w:rPr>
                <w:sz w:val="20"/>
                <w:szCs w:val="20"/>
              </w:rPr>
              <w:t>110,00</w:t>
            </w:r>
          </w:p>
        </w:tc>
        <w:tc>
          <w:tcPr>
            <w:tcW w:w="500" w:type="pct"/>
            <w:vAlign w:val="center"/>
          </w:tcPr>
          <w:p w14:paraId="531D8B50"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2F766FD4" w14:textId="77777777" w:rsidR="006A3FB5" w:rsidRPr="00537F75" w:rsidRDefault="006A3FB5" w:rsidP="00C01E17">
            <w:pPr>
              <w:ind w:left="-57" w:right="-57"/>
              <w:jc w:val="center"/>
              <w:rPr>
                <w:sz w:val="20"/>
                <w:szCs w:val="20"/>
              </w:rPr>
            </w:pPr>
            <w:r w:rsidRPr="00537F75">
              <w:rPr>
                <w:sz w:val="20"/>
                <w:szCs w:val="20"/>
              </w:rPr>
              <w:t>70/50</w:t>
            </w:r>
          </w:p>
        </w:tc>
        <w:tc>
          <w:tcPr>
            <w:tcW w:w="500" w:type="pct"/>
            <w:vAlign w:val="center"/>
          </w:tcPr>
          <w:p w14:paraId="6DACE3D7"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1CADA86B"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4D22C758"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BEFD5D6" w14:textId="77777777" w:rsidTr="0087052B">
        <w:trPr>
          <w:trHeight w:val="20"/>
        </w:trPr>
        <w:tc>
          <w:tcPr>
            <w:tcW w:w="500" w:type="pct"/>
            <w:vAlign w:val="center"/>
          </w:tcPr>
          <w:p w14:paraId="077DF762" w14:textId="77777777" w:rsidR="006A3FB5" w:rsidRPr="00537F75" w:rsidRDefault="006A3FB5" w:rsidP="00C01E17">
            <w:pPr>
              <w:ind w:left="-57" w:right="-57"/>
              <w:jc w:val="center"/>
              <w:rPr>
                <w:sz w:val="20"/>
                <w:szCs w:val="20"/>
              </w:rPr>
            </w:pPr>
          </w:p>
        </w:tc>
        <w:tc>
          <w:tcPr>
            <w:tcW w:w="500" w:type="pct"/>
            <w:vAlign w:val="center"/>
          </w:tcPr>
          <w:p w14:paraId="06882174" w14:textId="77777777" w:rsidR="006A3FB5" w:rsidRPr="00537F75" w:rsidRDefault="006A3FB5" w:rsidP="00C01E17">
            <w:pPr>
              <w:ind w:left="-57" w:right="-57"/>
              <w:jc w:val="center"/>
              <w:rPr>
                <w:sz w:val="20"/>
                <w:szCs w:val="20"/>
              </w:rPr>
            </w:pPr>
          </w:p>
        </w:tc>
        <w:tc>
          <w:tcPr>
            <w:tcW w:w="500" w:type="pct"/>
            <w:vAlign w:val="center"/>
          </w:tcPr>
          <w:p w14:paraId="2F78111E" w14:textId="77777777" w:rsidR="006A3FB5" w:rsidRPr="00537F75" w:rsidRDefault="006A3FB5" w:rsidP="00C01E17">
            <w:pPr>
              <w:ind w:left="-57" w:right="-57"/>
              <w:jc w:val="center"/>
              <w:rPr>
                <w:sz w:val="20"/>
                <w:szCs w:val="20"/>
              </w:rPr>
            </w:pPr>
            <w:r w:rsidRPr="00537F75">
              <w:rPr>
                <w:sz w:val="20"/>
                <w:szCs w:val="20"/>
              </w:rPr>
              <w:t>42,00</w:t>
            </w:r>
          </w:p>
        </w:tc>
        <w:tc>
          <w:tcPr>
            <w:tcW w:w="500" w:type="pct"/>
            <w:vAlign w:val="center"/>
          </w:tcPr>
          <w:p w14:paraId="2C358BA9" w14:textId="77777777" w:rsidR="006A3FB5" w:rsidRPr="00537F75" w:rsidRDefault="006A3FB5" w:rsidP="00C01E17">
            <w:pPr>
              <w:ind w:left="-57" w:right="-57"/>
              <w:jc w:val="center"/>
              <w:rPr>
                <w:sz w:val="20"/>
                <w:szCs w:val="20"/>
              </w:rPr>
            </w:pPr>
          </w:p>
        </w:tc>
        <w:tc>
          <w:tcPr>
            <w:tcW w:w="500" w:type="pct"/>
            <w:vAlign w:val="center"/>
          </w:tcPr>
          <w:p w14:paraId="1D3B8B1E" w14:textId="77777777" w:rsidR="006A3FB5" w:rsidRPr="00537F75" w:rsidRDefault="006A3FB5" w:rsidP="00C01E17">
            <w:pPr>
              <w:ind w:left="-57" w:right="-57"/>
              <w:jc w:val="center"/>
              <w:rPr>
                <w:sz w:val="20"/>
                <w:szCs w:val="20"/>
              </w:rPr>
            </w:pPr>
            <w:r w:rsidRPr="00537F75">
              <w:rPr>
                <w:sz w:val="20"/>
                <w:szCs w:val="20"/>
              </w:rPr>
              <w:t>84,00</w:t>
            </w:r>
          </w:p>
        </w:tc>
        <w:tc>
          <w:tcPr>
            <w:tcW w:w="500" w:type="pct"/>
            <w:vAlign w:val="center"/>
          </w:tcPr>
          <w:p w14:paraId="1054C4A2"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1F084050" w14:textId="77777777" w:rsidR="006A3FB5" w:rsidRPr="00537F75" w:rsidRDefault="006A3FB5" w:rsidP="00C01E17">
            <w:pPr>
              <w:ind w:left="-57" w:right="-57"/>
              <w:jc w:val="center"/>
              <w:rPr>
                <w:sz w:val="20"/>
                <w:szCs w:val="20"/>
              </w:rPr>
            </w:pPr>
          </w:p>
        </w:tc>
        <w:tc>
          <w:tcPr>
            <w:tcW w:w="500" w:type="pct"/>
            <w:vAlign w:val="center"/>
          </w:tcPr>
          <w:p w14:paraId="1A97FF27"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4243696"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0C4EF3E8"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02A106ED" w14:textId="77777777" w:rsidTr="0087052B">
        <w:trPr>
          <w:trHeight w:val="20"/>
        </w:trPr>
        <w:tc>
          <w:tcPr>
            <w:tcW w:w="500" w:type="pct"/>
            <w:vAlign w:val="center"/>
          </w:tcPr>
          <w:p w14:paraId="4AEB4251" w14:textId="77777777" w:rsidR="006A3FB5" w:rsidRPr="00537F75" w:rsidRDefault="006A3FB5" w:rsidP="00C01E17">
            <w:pPr>
              <w:ind w:left="-57" w:right="-57"/>
              <w:jc w:val="center"/>
              <w:rPr>
                <w:sz w:val="20"/>
                <w:szCs w:val="20"/>
              </w:rPr>
            </w:pPr>
            <w:r w:rsidRPr="00537F75">
              <w:rPr>
                <w:sz w:val="20"/>
                <w:szCs w:val="20"/>
              </w:rPr>
              <w:t>ТК-4</w:t>
            </w:r>
          </w:p>
        </w:tc>
        <w:tc>
          <w:tcPr>
            <w:tcW w:w="500" w:type="pct"/>
            <w:vAlign w:val="center"/>
          </w:tcPr>
          <w:p w14:paraId="3E5BF385" w14:textId="77777777" w:rsidR="006A3FB5" w:rsidRPr="00537F75" w:rsidRDefault="006A3FB5" w:rsidP="00C01E17">
            <w:pPr>
              <w:ind w:left="-57" w:right="-57"/>
              <w:jc w:val="center"/>
              <w:rPr>
                <w:sz w:val="20"/>
                <w:szCs w:val="20"/>
              </w:rPr>
            </w:pPr>
            <w:r w:rsidRPr="00537F75">
              <w:rPr>
                <w:sz w:val="20"/>
                <w:szCs w:val="20"/>
              </w:rPr>
              <w:t>гр</w:t>
            </w:r>
            <w:proofErr w:type="gramStart"/>
            <w:r w:rsidRPr="00537F75">
              <w:rPr>
                <w:sz w:val="20"/>
                <w:szCs w:val="20"/>
              </w:rPr>
              <w:t>.р</w:t>
            </w:r>
            <w:proofErr w:type="gramEnd"/>
            <w:r w:rsidRPr="00537F75">
              <w:rPr>
                <w:sz w:val="20"/>
                <w:szCs w:val="20"/>
              </w:rPr>
              <w:t>аздела1</w:t>
            </w:r>
          </w:p>
        </w:tc>
        <w:tc>
          <w:tcPr>
            <w:tcW w:w="500" w:type="pct"/>
            <w:vAlign w:val="center"/>
          </w:tcPr>
          <w:p w14:paraId="689A03D7"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779236BA" w14:textId="77777777" w:rsidR="006A3FB5" w:rsidRPr="00537F75" w:rsidRDefault="006A3FB5" w:rsidP="00C01E17">
            <w:pPr>
              <w:ind w:left="-57" w:right="-57"/>
              <w:jc w:val="center"/>
              <w:rPr>
                <w:sz w:val="20"/>
                <w:szCs w:val="20"/>
              </w:rPr>
            </w:pPr>
          </w:p>
        </w:tc>
        <w:tc>
          <w:tcPr>
            <w:tcW w:w="500" w:type="pct"/>
            <w:vAlign w:val="center"/>
          </w:tcPr>
          <w:p w14:paraId="3F4A85CA"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28FB78EA"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525A7D60" w14:textId="77777777" w:rsidR="006A3FB5" w:rsidRPr="00537F75" w:rsidRDefault="006A3FB5" w:rsidP="00C01E17">
            <w:pPr>
              <w:ind w:left="-57" w:right="-57"/>
              <w:jc w:val="center"/>
              <w:rPr>
                <w:sz w:val="20"/>
                <w:szCs w:val="20"/>
              </w:rPr>
            </w:pPr>
          </w:p>
        </w:tc>
        <w:tc>
          <w:tcPr>
            <w:tcW w:w="500" w:type="pct"/>
            <w:vAlign w:val="center"/>
          </w:tcPr>
          <w:p w14:paraId="7488B9F1"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3C524C3C" w14:textId="77777777" w:rsidR="006A3FB5" w:rsidRPr="00537F75" w:rsidRDefault="006A3FB5" w:rsidP="00C01E17">
            <w:pPr>
              <w:ind w:left="-57" w:right="-57"/>
              <w:jc w:val="center"/>
              <w:rPr>
                <w:sz w:val="20"/>
                <w:szCs w:val="20"/>
              </w:rPr>
            </w:pPr>
            <w:r w:rsidRPr="00537F75">
              <w:rPr>
                <w:sz w:val="20"/>
                <w:szCs w:val="20"/>
              </w:rPr>
              <w:t>2005</w:t>
            </w:r>
          </w:p>
        </w:tc>
        <w:tc>
          <w:tcPr>
            <w:tcW w:w="500" w:type="pct"/>
            <w:vAlign w:val="center"/>
          </w:tcPr>
          <w:p w14:paraId="3C437309" w14:textId="77777777" w:rsidR="006A3FB5" w:rsidRPr="00537F75" w:rsidRDefault="006A3FB5" w:rsidP="00C01E17">
            <w:pPr>
              <w:ind w:left="-57" w:right="-57"/>
              <w:jc w:val="center"/>
              <w:rPr>
                <w:sz w:val="20"/>
                <w:szCs w:val="20"/>
              </w:rPr>
            </w:pPr>
            <w:r w:rsidRPr="00537F75">
              <w:rPr>
                <w:sz w:val="20"/>
                <w:szCs w:val="20"/>
              </w:rPr>
              <w:t>МВ</w:t>
            </w:r>
          </w:p>
        </w:tc>
      </w:tr>
      <w:tr w:rsidR="006A3FB5" w:rsidRPr="00537F75" w14:paraId="73501B49" w14:textId="77777777" w:rsidTr="0087052B">
        <w:trPr>
          <w:trHeight w:val="20"/>
        </w:trPr>
        <w:tc>
          <w:tcPr>
            <w:tcW w:w="500" w:type="pct"/>
            <w:vAlign w:val="center"/>
          </w:tcPr>
          <w:p w14:paraId="76935FBA"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0ECC542B" w14:textId="77777777" w:rsidR="006A3FB5" w:rsidRPr="00537F75" w:rsidRDefault="006A3FB5" w:rsidP="00C01E17">
            <w:pPr>
              <w:ind w:left="-57" w:right="-57"/>
              <w:jc w:val="center"/>
              <w:rPr>
                <w:sz w:val="20"/>
                <w:szCs w:val="20"/>
              </w:rPr>
            </w:pPr>
            <w:r w:rsidRPr="00537F75">
              <w:rPr>
                <w:sz w:val="20"/>
                <w:szCs w:val="20"/>
              </w:rPr>
              <w:t>ТК-6</w:t>
            </w:r>
          </w:p>
        </w:tc>
        <w:tc>
          <w:tcPr>
            <w:tcW w:w="500" w:type="pct"/>
            <w:vAlign w:val="center"/>
          </w:tcPr>
          <w:p w14:paraId="4FC5A7E6" w14:textId="77777777" w:rsidR="006A3FB5" w:rsidRPr="00537F75" w:rsidRDefault="006A3FB5" w:rsidP="00C01E17">
            <w:pPr>
              <w:ind w:left="-57" w:right="-57"/>
              <w:jc w:val="center"/>
              <w:rPr>
                <w:sz w:val="20"/>
                <w:szCs w:val="20"/>
              </w:rPr>
            </w:pPr>
            <w:r w:rsidRPr="00537F75">
              <w:rPr>
                <w:sz w:val="20"/>
                <w:szCs w:val="20"/>
              </w:rPr>
              <w:t>40,00</w:t>
            </w:r>
          </w:p>
        </w:tc>
        <w:tc>
          <w:tcPr>
            <w:tcW w:w="500" w:type="pct"/>
            <w:vAlign w:val="center"/>
          </w:tcPr>
          <w:p w14:paraId="6CC6F7D2" w14:textId="77777777" w:rsidR="006A3FB5" w:rsidRPr="00537F75" w:rsidRDefault="006A3FB5" w:rsidP="00C01E17">
            <w:pPr>
              <w:ind w:left="-57" w:right="-57"/>
              <w:jc w:val="center"/>
              <w:rPr>
                <w:sz w:val="20"/>
                <w:szCs w:val="20"/>
              </w:rPr>
            </w:pPr>
          </w:p>
        </w:tc>
        <w:tc>
          <w:tcPr>
            <w:tcW w:w="500" w:type="pct"/>
            <w:vAlign w:val="center"/>
          </w:tcPr>
          <w:p w14:paraId="281E2841" w14:textId="77777777" w:rsidR="006A3FB5" w:rsidRPr="00537F75" w:rsidRDefault="006A3FB5" w:rsidP="00C01E17">
            <w:pPr>
              <w:ind w:left="-57" w:right="-57"/>
              <w:jc w:val="center"/>
              <w:rPr>
                <w:sz w:val="20"/>
                <w:szCs w:val="20"/>
              </w:rPr>
            </w:pPr>
            <w:r w:rsidRPr="00537F75">
              <w:rPr>
                <w:sz w:val="20"/>
                <w:szCs w:val="20"/>
              </w:rPr>
              <w:t>80,00</w:t>
            </w:r>
          </w:p>
        </w:tc>
        <w:tc>
          <w:tcPr>
            <w:tcW w:w="500" w:type="pct"/>
            <w:vAlign w:val="center"/>
          </w:tcPr>
          <w:p w14:paraId="27FB0DEC"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6551D513" w14:textId="77777777" w:rsidR="006A3FB5" w:rsidRPr="00537F75" w:rsidRDefault="006A3FB5" w:rsidP="00C01E17">
            <w:pPr>
              <w:ind w:left="-57" w:right="-57"/>
              <w:jc w:val="center"/>
              <w:rPr>
                <w:sz w:val="20"/>
                <w:szCs w:val="20"/>
              </w:rPr>
            </w:pPr>
          </w:p>
        </w:tc>
        <w:tc>
          <w:tcPr>
            <w:tcW w:w="500" w:type="pct"/>
            <w:vAlign w:val="center"/>
          </w:tcPr>
          <w:p w14:paraId="0F68188A"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782296C"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477BCC0E"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6E46D8D5" w14:textId="77777777" w:rsidTr="0087052B">
        <w:trPr>
          <w:trHeight w:val="20"/>
        </w:trPr>
        <w:tc>
          <w:tcPr>
            <w:tcW w:w="500" w:type="pct"/>
            <w:vAlign w:val="center"/>
          </w:tcPr>
          <w:p w14:paraId="6333B66E" w14:textId="77777777" w:rsidR="006A3FB5" w:rsidRPr="00537F75" w:rsidRDefault="006A3FB5" w:rsidP="00C01E17">
            <w:pPr>
              <w:ind w:left="-57" w:right="-57"/>
              <w:jc w:val="center"/>
              <w:rPr>
                <w:sz w:val="20"/>
                <w:szCs w:val="20"/>
              </w:rPr>
            </w:pPr>
            <w:r w:rsidRPr="00537F75">
              <w:rPr>
                <w:sz w:val="20"/>
                <w:szCs w:val="20"/>
              </w:rPr>
              <w:t>ТК-6</w:t>
            </w:r>
          </w:p>
        </w:tc>
        <w:tc>
          <w:tcPr>
            <w:tcW w:w="500" w:type="pct"/>
            <w:vAlign w:val="center"/>
          </w:tcPr>
          <w:p w14:paraId="51EA7DFD" w14:textId="77777777" w:rsidR="006A3FB5" w:rsidRPr="00537F75" w:rsidRDefault="006A3FB5" w:rsidP="00C01E17">
            <w:pPr>
              <w:ind w:left="-57" w:right="-57"/>
              <w:jc w:val="center"/>
              <w:rPr>
                <w:sz w:val="20"/>
                <w:szCs w:val="20"/>
              </w:rPr>
            </w:pPr>
            <w:r w:rsidRPr="00537F75">
              <w:rPr>
                <w:sz w:val="20"/>
                <w:szCs w:val="20"/>
              </w:rPr>
              <w:t>почта</w:t>
            </w:r>
          </w:p>
        </w:tc>
        <w:tc>
          <w:tcPr>
            <w:tcW w:w="500" w:type="pct"/>
            <w:vAlign w:val="center"/>
          </w:tcPr>
          <w:p w14:paraId="2BF03F8F" w14:textId="77777777" w:rsidR="006A3FB5" w:rsidRPr="00537F75" w:rsidRDefault="006A3FB5" w:rsidP="00C01E17">
            <w:pPr>
              <w:ind w:left="-57" w:right="-57"/>
              <w:jc w:val="center"/>
              <w:rPr>
                <w:sz w:val="20"/>
                <w:szCs w:val="20"/>
              </w:rPr>
            </w:pPr>
            <w:r w:rsidRPr="00537F75">
              <w:rPr>
                <w:sz w:val="20"/>
                <w:szCs w:val="20"/>
              </w:rPr>
              <w:t>18,00</w:t>
            </w:r>
          </w:p>
        </w:tc>
        <w:tc>
          <w:tcPr>
            <w:tcW w:w="500" w:type="pct"/>
            <w:vAlign w:val="center"/>
          </w:tcPr>
          <w:p w14:paraId="3AC312F6" w14:textId="77777777" w:rsidR="006A3FB5" w:rsidRPr="00537F75" w:rsidRDefault="006A3FB5" w:rsidP="00C01E17">
            <w:pPr>
              <w:ind w:left="-57" w:right="-57"/>
              <w:jc w:val="center"/>
              <w:rPr>
                <w:sz w:val="20"/>
                <w:szCs w:val="20"/>
              </w:rPr>
            </w:pPr>
          </w:p>
        </w:tc>
        <w:tc>
          <w:tcPr>
            <w:tcW w:w="500" w:type="pct"/>
            <w:vAlign w:val="center"/>
          </w:tcPr>
          <w:p w14:paraId="68BB422E" w14:textId="77777777" w:rsidR="006A3FB5" w:rsidRPr="00537F75" w:rsidRDefault="006A3FB5" w:rsidP="00C01E17">
            <w:pPr>
              <w:ind w:left="-57" w:right="-57"/>
              <w:jc w:val="center"/>
              <w:rPr>
                <w:sz w:val="20"/>
                <w:szCs w:val="20"/>
              </w:rPr>
            </w:pPr>
            <w:r w:rsidRPr="00537F75">
              <w:rPr>
                <w:sz w:val="20"/>
                <w:szCs w:val="20"/>
              </w:rPr>
              <w:t>36,00</w:t>
            </w:r>
          </w:p>
        </w:tc>
        <w:tc>
          <w:tcPr>
            <w:tcW w:w="500" w:type="pct"/>
            <w:vAlign w:val="center"/>
          </w:tcPr>
          <w:p w14:paraId="72E6BE3E"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191D4112" w14:textId="77777777" w:rsidR="006A3FB5" w:rsidRPr="00537F75" w:rsidRDefault="006A3FB5" w:rsidP="00C01E17">
            <w:pPr>
              <w:ind w:left="-57" w:right="-57"/>
              <w:jc w:val="center"/>
              <w:rPr>
                <w:sz w:val="20"/>
                <w:szCs w:val="20"/>
              </w:rPr>
            </w:pPr>
          </w:p>
        </w:tc>
        <w:tc>
          <w:tcPr>
            <w:tcW w:w="500" w:type="pct"/>
            <w:vAlign w:val="center"/>
          </w:tcPr>
          <w:p w14:paraId="1255FC6D"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07C18D82"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275E78A3"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665E5368" w14:textId="77777777" w:rsidTr="0087052B">
        <w:trPr>
          <w:trHeight w:val="20"/>
        </w:trPr>
        <w:tc>
          <w:tcPr>
            <w:tcW w:w="500" w:type="pct"/>
            <w:vAlign w:val="center"/>
          </w:tcPr>
          <w:p w14:paraId="2EF9587E" w14:textId="77777777" w:rsidR="006A3FB5" w:rsidRPr="00537F75" w:rsidRDefault="006A3FB5" w:rsidP="00C01E17">
            <w:pPr>
              <w:ind w:left="-57" w:right="-57"/>
              <w:jc w:val="center"/>
              <w:rPr>
                <w:sz w:val="20"/>
                <w:szCs w:val="20"/>
              </w:rPr>
            </w:pPr>
            <w:r w:rsidRPr="00537F75">
              <w:rPr>
                <w:sz w:val="20"/>
                <w:szCs w:val="20"/>
              </w:rPr>
              <w:t>ТК-5</w:t>
            </w:r>
          </w:p>
        </w:tc>
        <w:tc>
          <w:tcPr>
            <w:tcW w:w="500" w:type="pct"/>
            <w:vAlign w:val="center"/>
          </w:tcPr>
          <w:p w14:paraId="2EC4B004"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ТП Оборонная, 51</w:t>
            </w:r>
          </w:p>
        </w:tc>
        <w:tc>
          <w:tcPr>
            <w:tcW w:w="500" w:type="pct"/>
            <w:vAlign w:val="center"/>
          </w:tcPr>
          <w:p w14:paraId="4AA165EA" w14:textId="77777777" w:rsidR="006A3FB5" w:rsidRPr="00537F75" w:rsidRDefault="006A3FB5" w:rsidP="00C01E17">
            <w:pPr>
              <w:ind w:left="-57" w:right="-57"/>
              <w:jc w:val="center"/>
              <w:rPr>
                <w:sz w:val="20"/>
                <w:szCs w:val="20"/>
              </w:rPr>
            </w:pPr>
            <w:r w:rsidRPr="00537F75">
              <w:rPr>
                <w:sz w:val="20"/>
                <w:szCs w:val="20"/>
              </w:rPr>
              <w:t>3,00</w:t>
            </w:r>
          </w:p>
        </w:tc>
        <w:tc>
          <w:tcPr>
            <w:tcW w:w="500" w:type="pct"/>
            <w:vAlign w:val="center"/>
          </w:tcPr>
          <w:p w14:paraId="2CCFA165" w14:textId="77777777" w:rsidR="006A3FB5" w:rsidRPr="00537F75" w:rsidRDefault="006A3FB5" w:rsidP="00C01E17">
            <w:pPr>
              <w:ind w:left="-57" w:right="-57"/>
              <w:jc w:val="center"/>
              <w:rPr>
                <w:sz w:val="20"/>
                <w:szCs w:val="20"/>
              </w:rPr>
            </w:pPr>
          </w:p>
        </w:tc>
        <w:tc>
          <w:tcPr>
            <w:tcW w:w="500" w:type="pct"/>
            <w:vAlign w:val="center"/>
          </w:tcPr>
          <w:p w14:paraId="346F5BEF"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2F26BB2A" w14:textId="77777777" w:rsidR="006A3FB5" w:rsidRPr="00537F75" w:rsidRDefault="006A3FB5" w:rsidP="00C01E17">
            <w:pPr>
              <w:ind w:left="-57" w:right="-57"/>
              <w:jc w:val="center"/>
              <w:rPr>
                <w:sz w:val="20"/>
                <w:szCs w:val="20"/>
              </w:rPr>
            </w:pPr>
            <w:r w:rsidRPr="00537F75">
              <w:rPr>
                <w:sz w:val="20"/>
                <w:szCs w:val="20"/>
              </w:rPr>
              <w:t>25</w:t>
            </w:r>
          </w:p>
        </w:tc>
        <w:tc>
          <w:tcPr>
            <w:tcW w:w="500" w:type="pct"/>
            <w:vAlign w:val="center"/>
          </w:tcPr>
          <w:p w14:paraId="7BE6FDD7" w14:textId="77777777" w:rsidR="006A3FB5" w:rsidRPr="00537F75" w:rsidRDefault="006A3FB5" w:rsidP="00C01E17">
            <w:pPr>
              <w:ind w:left="-57" w:right="-57"/>
              <w:jc w:val="center"/>
              <w:rPr>
                <w:sz w:val="20"/>
                <w:szCs w:val="20"/>
              </w:rPr>
            </w:pPr>
          </w:p>
        </w:tc>
        <w:tc>
          <w:tcPr>
            <w:tcW w:w="500" w:type="pct"/>
            <w:vAlign w:val="center"/>
          </w:tcPr>
          <w:p w14:paraId="67A51B29"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440FF00D"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3278FBB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6008859" w14:textId="77777777" w:rsidTr="0087052B">
        <w:trPr>
          <w:trHeight w:val="20"/>
        </w:trPr>
        <w:tc>
          <w:tcPr>
            <w:tcW w:w="500" w:type="pct"/>
            <w:vAlign w:val="center"/>
          </w:tcPr>
          <w:p w14:paraId="4BB29D23"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1E43382F"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13CF2F34" w14:textId="77777777" w:rsidR="006A3FB5" w:rsidRPr="00537F75" w:rsidRDefault="006A3FB5" w:rsidP="00C01E17">
            <w:pPr>
              <w:ind w:left="-57" w:right="-57"/>
              <w:jc w:val="center"/>
              <w:rPr>
                <w:sz w:val="20"/>
                <w:szCs w:val="20"/>
              </w:rPr>
            </w:pPr>
            <w:r w:rsidRPr="00537F75">
              <w:rPr>
                <w:sz w:val="20"/>
                <w:szCs w:val="20"/>
              </w:rPr>
              <w:t>129,00</w:t>
            </w:r>
          </w:p>
        </w:tc>
        <w:tc>
          <w:tcPr>
            <w:tcW w:w="500" w:type="pct"/>
            <w:vAlign w:val="center"/>
          </w:tcPr>
          <w:p w14:paraId="0E52A65A" w14:textId="77777777" w:rsidR="006A3FB5" w:rsidRPr="00537F75" w:rsidRDefault="006A3FB5" w:rsidP="00C01E17">
            <w:pPr>
              <w:ind w:left="-57" w:right="-57"/>
              <w:jc w:val="center"/>
              <w:rPr>
                <w:sz w:val="20"/>
                <w:szCs w:val="20"/>
              </w:rPr>
            </w:pPr>
            <w:r w:rsidRPr="00537F75">
              <w:rPr>
                <w:sz w:val="20"/>
                <w:szCs w:val="20"/>
              </w:rPr>
              <w:t>129,00</w:t>
            </w:r>
          </w:p>
        </w:tc>
        <w:tc>
          <w:tcPr>
            <w:tcW w:w="500" w:type="pct"/>
            <w:vAlign w:val="center"/>
          </w:tcPr>
          <w:p w14:paraId="13C4709D" w14:textId="77777777" w:rsidR="006A3FB5" w:rsidRPr="00537F75" w:rsidRDefault="006A3FB5" w:rsidP="00C01E17">
            <w:pPr>
              <w:ind w:left="-57" w:right="-57"/>
              <w:jc w:val="center"/>
              <w:rPr>
                <w:sz w:val="20"/>
                <w:szCs w:val="20"/>
              </w:rPr>
            </w:pPr>
            <w:r w:rsidRPr="00537F75">
              <w:rPr>
                <w:sz w:val="20"/>
                <w:szCs w:val="20"/>
              </w:rPr>
              <w:t>516,00</w:t>
            </w:r>
          </w:p>
        </w:tc>
        <w:tc>
          <w:tcPr>
            <w:tcW w:w="500" w:type="pct"/>
            <w:vAlign w:val="center"/>
          </w:tcPr>
          <w:p w14:paraId="7220E710"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734D3B35" w14:textId="77777777" w:rsidR="006A3FB5" w:rsidRPr="00537F75" w:rsidRDefault="006A3FB5" w:rsidP="00C01E17">
            <w:pPr>
              <w:ind w:left="-57" w:right="-57"/>
              <w:jc w:val="center"/>
              <w:rPr>
                <w:sz w:val="20"/>
                <w:szCs w:val="20"/>
              </w:rPr>
            </w:pPr>
            <w:r w:rsidRPr="00537F75">
              <w:rPr>
                <w:sz w:val="20"/>
                <w:szCs w:val="20"/>
              </w:rPr>
              <w:t>125/50</w:t>
            </w:r>
          </w:p>
        </w:tc>
        <w:tc>
          <w:tcPr>
            <w:tcW w:w="500" w:type="pct"/>
            <w:vAlign w:val="center"/>
          </w:tcPr>
          <w:p w14:paraId="74E55DC2"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1E4ABEE9"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348AA59F"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05740435" w14:textId="77777777" w:rsidTr="0087052B">
        <w:trPr>
          <w:trHeight w:val="20"/>
        </w:trPr>
        <w:tc>
          <w:tcPr>
            <w:tcW w:w="500" w:type="pct"/>
            <w:vAlign w:val="center"/>
          </w:tcPr>
          <w:p w14:paraId="1D7B9208"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289DEC43"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4D7D9863" w14:textId="77777777" w:rsidR="006A3FB5" w:rsidRPr="00537F75" w:rsidRDefault="006A3FB5" w:rsidP="00C01E17">
            <w:pPr>
              <w:ind w:left="-57" w:right="-57"/>
              <w:jc w:val="center"/>
              <w:rPr>
                <w:sz w:val="20"/>
                <w:szCs w:val="20"/>
              </w:rPr>
            </w:pPr>
            <w:r w:rsidRPr="00537F75">
              <w:rPr>
                <w:sz w:val="20"/>
                <w:szCs w:val="20"/>
              </w:rPr>
              <w:t>65,00</w:t>
            </w:r>
          </w:p>
        </w:tc>
        <w:tc>
          <w:tcPr>
            <w:tcW w:w="500" w:type="pct"/>
            <w:vAlign w:val="center"/>
          </w:tcPr>
          <w:p w14:paraId="664BE3D5" w14:textId="77777777" w:rsidR="006A3FB5" w:rsidRPr="00537F75" w:rsidRDefault="006A3FB5" w:rsidP="00C01E17">
            <w:pPr>
              <w:ind w:left="-57" w:right="-57"/>
              <w:jc w:val="center"/>
              <w:rPr>
                <w:sz w:val="20"/>
                <w:szCs w:val="20"/>
              </w:rPr>
            </w:pPr>
            <w:r w:rsidRPr="00537F75">
              <w:rPr>
                <w:sz w:val="20"/>
                <w:szCs w:val="20"/>
              </w:rPr>
              <w:t>65,00</w:t>
            </w:r>
          </w:p>
        </w:tc>
        <w:tc>
          <w:tcPr>
            <w:tcW w:w="500" w:type="pct"/>
            <w:vAlign w:val="center"/>
          </w:tcPr>
          <w:p w14:paraId="0870425E" w14:textId="77777777" w:rsidR="006A3FB5" w:rsidRPr="00537F75" w:rsidRDefault="006A3FB5" w:rsidP="00C01E17">
            <w:pPr>
              <w:ind w:left="-57" w:right="-57"/>
              <w:jc w:val="center"/>
              <w:rPr>
                <w:sz w:val="20"/>
                <w:szCs w:val="20"/>
              </w:rPr>
            </w:pPr>
            <w:r w:rsidRPr="00537F75">
              <w:rPr>
                <w:sz w:val="20"/>
                <w:szCs w:val="20"/>
              </w:rPr>
              <w:t>260,00</w:t>
            </w:r>
          </w:p>
        </w:tc>
        <w:tc>
          <w:tcPr>
            <w:tcW w:w="500" w:type="pct"/>
            <w:vAlign w:val="center"/>
          </w:tcPr>
          <w:p w14:paraId="55AEB769"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2ABF17E1" w14:textId="77777777" w:rsidR="006A3FB5" w:rsidRPr="00537F75" w:rsidRDefault="006A3FB5" w:rsidP="00C01E17">
            <w:pPr>
              <w:ind w:left="-57" w:right="-57"/>
              <w:jc w:val="center"/>
              <w:rPr>
                <w:sz w:val="20"/>
                <w:szCs w:val="20"/>
              </w:rPr>
            </w:pPr>
            <w:r w:rsidRPr="00537F75">
              <w:rPr>
                <w:sz w:val="20"/>
                <w:szCs w:val="20"/>
              </w:rPr>
              <w:t>125/125</w:t>
            </w:r>
          </w:p>
        </w:tc>
        <w:tc>
          <w:tcPr>
            <w:tcW w:w="500" w:type="pct"/>
            <w:vAlign w:val="center"/>
          </w:tcPr>
          <w:p w14:paraId="0003D953"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EB4FCAD"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704E432D"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6EEDC883" w14:textId="77777777" w:rsidTr="0087052B">
        <w:trPr>
          <w:trHeight w:val="20"/>
        </w:trPr>
        <w:tc>
          <w:tcPr>
            <w:tcW w:w="500" w:type="pct"/>
            <w:vAlign w:val="center"/>
          </w:tcPr>
          <w:p w14:paraId="4ED221DF"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6E6A3FD3" w14:textId="77777777" w:rsidR="006A3FB5" w:rsidRPr="00537F75" w:rsidRDefault="006A3FB5" w:rsidP="00C01E17">
            <w:pPr>
              <w:ind w:left="-57" w:right="-57"/>
              <w:jc w:val="center"/>
              <w:rPr>
                <w:sz w:val="20"/>
                <w:szCs w:val="20"/>
              </w:rPr>
            </w:pPr>
            <w:r w:rsidRPr="00537F75">
              <w:rPr>
                <w:sz w:val="20"/>
                <w:szCs w:val="20"/>
              </w:rPr>
              <w:t>ТК-10</w:t>
            </w:r>
          </w:p>
        </w:tc>
        <w:tc>
          <w:tcPr>
            <w:tcW w:w="500" w:type="pct"/>
            <w:vAlign w:val="center"/>
          </w:tcPr>
          <w:p w14:paraId="7D1F7D5B" w14:textId="77777777" w:rsidR="006A3FB5" w:rsidRPr="00537F75" w:rsidRDefault="006A3FB5" w:rsidP="00C01E17">
            <w:pPr>
              <w:ind w:left="-57" w:right="-57"/>
              <w:jc w:val="center"/>
              <w:rPr>
                <w:sz w:val="20"/>
                <w:szCs w:val="20"/>
              </w:rPr>
            </w:pPr>
            <w:r w:rsidRPr="00537F75">
              <w:rPr>
                <w:sz w:val="20"/>
                <w:szCs w:val="20"/>
              </w:rPr>
              <w:t>72,00</w:t>
            </w:r>
          </w:p>
        </w:tc>
        <w:tc>
          <w:tcPr>
            <w:tcW w:w="500" w:type="pct"/>
            <w:vAlign w:val="center"/>
          </w:tcPr>
          <w:p w14:paraId="3C190811" w14:textId="77777777" w:rsidR="006A3FB5" w:rsidRPr="00537F75" w:rsidRDefault="006A3FB5" w:rsidP="00C01E17">
            <w:pPr>
              <w:ind w:left="-57" w:right="-57"/>
              <w:jc w:val="center"/>
              <w:rPr>
                <w:sz w:val="20"/>
                <w:szCs w:val="20"/>
              </w:rPr>
            </w:pPr>
            <w:r w:rsidRPr="00537F75">
              <w:rPr>
                <w:sz w:val="20"/>
                <w:szCs w:val="20"/>
              </w:rPr>
              <w:t>72,00</w:t>
            </w:r>
          </w:p>
        </w:tc>
        <w:tc>
          <w:tcPr>
            <w:tcW w:w="500" w:type="pct"/>
            <w:vAlign w:val="center"/>
          </w:tcPr>
          <w:p w14:paraId="27573F55" w14:textId="77777777" w:rsidR="006A3FB5" w:rsidRPr="00537F75" w:rsidRDefault="006A3FB5" w:rsidP="00C01E17">
            <w:pPr>
              <w:ind w:left="-57" w:right="-57"/>
              <w:jc w:val="center"/>
              <w:rPr>
                <w:sz w:val="20"/>
                <w:szCs w:val="20"/>
              </w:rPr>
            </w:pPr>
            <w:r w:rsidRPr="00537F75">
              <w:rPr>
                <w:sz w:val="20"/>
                <w:szCs w:val="20"/>
              </w:rPr>
              <w:t>288,00</w:t>
            </w:r>
          </w:p>
        </w:tc>
        <w:tc>
          <w:tcPr>
            <w:tcW w:w="500" w:type="pct"/>
            <w:vAlign w:val="center"/>
          </w:tcPr>
          <w:p w14:paraId="59255A79"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090CAF73"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46B379F0"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6E59B7A3"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02E6E50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9926E89" w14:textId="77777777" w:rsidTr="0087052B">
        <w:trPr>
          <w:trHeight w:val="20"/>
        </w:trPr>
        <w:tc>
          <w:tcPr>
            <w:tcW w:w="500" w:type="pct"/>
            <w:vAlign w:val="center"/>
          </w:tcPr>
          <w:p w14:paraId="33322A8D" w14:textId="77777777" w:rsidR="006A3FB5" w:rsidRPr="00537F75" w:rsidRDefault="006A3FB5" w:rsidP="00C01E17">
            <w:pPr>
              <w:ind w:left="-57" w:right="-57"/>
              <w:jc w:val="center"/>
              <w:rPr>
                <w:sz w:val="20"/>
                <w:szCs w:val="20"/>
              </w:rPr>
            </w:pPr>
            <w:r w:rsidRPr="00537F75">
              <w:rPr>
                <w:sz w:val="20"/>
                <w:szCs w:val="20"/>
              </w:rPr>
              <w:t>ТК-10</w:t>
            </w:r>
          </w:p>
        </w:tc>
        <w:tc>
          <w:tcPr>
            <w:tcW w:w="500" w:type="pct"/>
            <w:vAlign w:val="center"/>
          </w:tcPr>
          <w:p w14:paraId="26972F6D" w14:textId="77777777" w:rsidR="006A3FB5" w:rsidRPr="00537F75" w:rsidRDefault="006A3FB5" w:rsidP="00C01E17">
            <w:pPr>
              <w:ind w:left="-57" w:right="-57"/>
              <w:jc w:val="center"/>
              <w:rPr>
                <w:sz w:val="20"/>
                <w:szCs w:val="20"/>
              </w:rPr>
            </w:pPr>
            <w:r w:rsidRPr="00537F75">
              <w:rPr>
                <w:sz w:val="20"/>
                <w:szCs w:val="20"/>
              </w:rPr>
              <w:t>ТК-11</w:t>
            </w:r>
          </w:p>
        </w:tc>
        <w:tc>
          <w:tcPr>
            <w:tcW w:w="500" w:type="pct"/>
            <w:vAlign w:val="center"/>
          </w:tcPr>
          <w:p w14:paraId="11033806" w14:textId="77777777" w:rsidR="006A3FB5" w:rsidRPr="00537F75" w:rsidRDefault="006A3FB5" w:rsidP="00C01E17">
            <w:pPr>
              <w:ind w:left="-57" w:right="-57"/>
              <w:jc w:val="center"/>
              <w:rPr>
                <w:sz w:val="20"/>
                <w:szCs w:val="20"/>
              </w:rPr>
            </w:pPr>
            <w:r w:rsidRPr="00537F75">
              <w:rPr>
                <w:sz w:val="20"/>
                <w:szCs w:val="20"/>
              </w:rPr>
              <w:t>71,00</w:t>
            </w:r>
          </w:p>
        </w:tc>
        <w:tc>
          <w:tcPr>
            <w:tcW w:w="500" w:type="pct"/>
            <w:vAlign w:val="center"/>
          </w:tcPr>
          <w:p w14:paraId="43890656" w14:textId="77777777" w:rsidR="006A3FB5" w:rsidRPr="00537F75" w:rsidRDefault="006A3FB5" w:rsidP="00C01E17">
            <w:pPr>
              <w:ind w:left="-57" w:right="-57"/>
              <w:jc w:val="center"/>
              <w:rPr>
                <w:sz w:val="20"/>
                <w:szCs w:val="20"/>
              </w:rPr>
            </w:pPr>
          </w:p>
        </w:tc>
        <w:tc>
          <w:tcPr>
            <w:tcW w:w="500" w:type="pct"/>
            <w:vAlign w:val="center"/>
          </w:tcPr>
          <w:p w14:paraId="7AC4E802" w14:textId="77777777" w:rsidR="006A3FB5" w:rsidRPr="00537F75" w:rsidRDefault="006A3FB5" w:rsidP="00C01E17">
            <w:pPr>
              <w:ind w:left="-57" w:right="-57"/>
              <w:jc w:val="center"/>
              <w:rPr>
                <w:sz w:val="20"/>
                <w:szCs w:val="20"/>
              </w:rPr>
            </w:pPr>
            <w:r w:rsidRPr="00537F75">
              <w:rPr>
                <w:sz w:val="20"/>
                <w:szCs w:val="20"/>
              </w:rPr>
              <w:t>142,00</w:t>
            </w:r>
          </w:p>
        </w:tc>
        <w:tc>
          <w:tcPr>
            <w:tcW w:w="500" w:type="pct"/>
            <w:vAlign w:val="center"/>
          </w:tcPr>
          <w:p w14:paraId="6F057B9A"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063ABEC" w14:textId="77777777" w:rsidR="006A3FB5" w:rsidRPr="00537F75" w:rsidRDefault="006A3FB5" w:rsidP="00C01E17">
            <w:pPr>
              <w:ind w:left="-57" w:right="-57"/>
              <w:jc w:val="center"/>
              <w:rPr>
                <w:sz w:val="20"/>
                <w:szCs w:val="20"/>
              </w:rPr>
            </w:pPr>
          </w:p>
        </w:tc>
        <w:tc>
          <w:tcPr>
            <w:tcW w:w="500" w:type="pct"/>
            <w:vAlign w:val="center"/>
          </w:tcPr>
          <w:p w14:paraId="4AC742A4"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59547979"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18C50661"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115BC4A6" w14:textId="77777777" w:rsidTr="0087052B">
        <w:trPr>
          <w:trHeight w:val="20"/>
        </w:trPr>
        <w:tc>
          <w:tcPr>
            <w:tcW w:w="500" w:type="pct"/>
            <w:vAlign w:val="center"/>
          </w:tcPr>
          <w:p w14:paraId="61A7598E" w14:textId="77777777" w:rsidR="006A3FB5" w:rsidRPr="00537F75" w:rsidRDefault="006A3FB5" w:rsidP="00C01E17">
            <w:pPr>
              <w:ind w:left="-57" w:right="-57"/>
              <w:jc w:val="center"/>
              <w:rPr>
                <w:sz w:val="20"/>
                <w:szCs w:val="20"/>
              </w:rPr>
            </w:pPr>
            <w:r w:rsidRPr="00537F75">
              <w:rPr>
                <w:sz w:val="20"/>
                <w:szCs w:val="20"/>
              </w:rPr>
              <w:t>ТК-11</w:t>
            </w:r>
          </w:p>
        </w:tc>
        <w:tc>
          <w:tcPr>
            <w:tcW w:w="500" w:type="pct"/>
            <w:vAlign w:val="center"/>
          </w:tcPr>
          <w:p w14:paraId="6C2389FB"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2 </w:t>
            </w:r>
            <w:r w:rsidRPr="00537F75">
              <w:rPr>
                <w:sz w:val="20"/>
                <w:szCs w:val="20"/>
              </w:rPr>
              <w:br/>
              <w:t>ТП Оборонная, 51</w:t>
            </w:r>
          </w:p>
        </w:tc>
        <w:tc>
          <w:tcPr>
            <w:tcW w:w="500" w:type="pct"/>
            <w:vAlign w:val="center"/>
          </w:tcPr>
          <w:p w14:paraId="2A714384" w14:textId="77777777" w:rsidR="006A3FB5" w:rsidRPr="00537F75" w:rsidRDefault="006A3FB5" w:rsidP="00C01E17">
            <w:pPr>
              <w:ind w:left="-57" w:right="-57"/>
              <w:jc w:val="center"/>
              <w:rPr>
                <w:sz w:val="20"/>
                <w:szCs w:val="20"/>
              </w:rPr>
            </w:pPr>
            <w:r w:rsidRPr="00537F75">
              <w:rPr>
                <w:sz w:val="20"/>
                <w:szCs w:val="20"/>
              </w:rPr>
              <w:t>5,00</w:t>
            </w:r>
          </w:p>
        </w:tc>
        <w:tc>
          <w:tcPr>
            <w:tcW w:w="500" w:type="pct"/>
            <w:vAlign w:val="center"/>
          </w:tcPr>
          <w:p w14:paraId="5637F6FE" w14:textId="77777777" w:rsidR="006A3FB5" w:rsidRPr="00537F75" w:rsidRDefault="006A3FB5" w:rsidP="00C01E17">
            <w:pPr>
              <w:ind w:left="-57" w:right="-57"/>
              <w:jc w:val="center"/>
              <w:rPr>
                <w:sz w:val="20"/>
                <w:szCs w:val="20"/>
              </w:rPr>
            </w:pPr>
          </w:p>
        </w:tc>
        <w:tc>
          <w:tcPr>
            <w:tcW w:w="500" w:type="pct"/>
            <w:vAlign w:val="center"/>
          </w:tcPr>
          <w:p w14:paraId="3C0B5886" w14:textId="77777777" w:rsidR="006A3FB5" w:rsidRPr="00537F75" w:rsidRDefault="006A3FB5" w:rsidP="00C01E17">
            <w:pPr>
              <w:ind w:left="-57" w:right="-57"/>
              <w:jc w:val="center"/>
              <w:rPr>
                <w:sz w:val="20"/>
                <w:szCs w:val="20"/>
              </w:rPr>
            </w:pPr>
            <w:r w:rsidRPr="00537F75">
              <w:rPr>
                <w:sz w:val="20"/>
                <w:szCs w:val="20"/>
              </w:rPr>
              <w:t>10,00</w:t>
            </w:r>
          </w:p>
        </w:tc>
        <w:tc>
          <w:tcPr>
            <w:tcW w:w="500" w:type="pct"/>
            <w:vAlign w:val="center"/>
          </w:tcPr>
          <w:p w14:paraId="1A4FD5E3"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03CD2AB4" w14:textId="77777777" w:rsidR="006A3FB5" w:rsidRPr="00537F75" w:rsidRDefault="006A3FB5" w:rsidP="00C01E17">
            <w:pPr>
              <w:ind w:left="-57" w:right="-57"/>
              <w:jc w:val="center"/>
              <w:rPr>
                <w:sz w:val="20"/>
                <w:szCs w:val="20"/>
              </w:rPr>
            </w:pPr>
          </w:p>
        </w:tc>
        <w:tc>
          <w:tcPr>
            <w:tcW w:w="500" w:type="pct"/>
            <w:vAlign w:val="center"/>
          </w:tcPr>
          <w:p w14:paraId="70EBE892"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5461730"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0CF44084"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66FBA00" w14:textId="77777777" w:rsidTr="0087052B">
        <w:trPr>
          <w:trHeight w:val="20"/>
        </w:trPr>
        <w:tc>
          <w:tcPr>
            <w:tcW w:w="500" w:type="pct"/>
            <w:vAlign w:val="center"/>
          </w:tcPr>
          <w:p w14:paraId="0893CCBB"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2921CCCB"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2</w:t>
            </w:r>
          </w:p>
        </w:tc>
        <w:tc>
          <w:tcPr>
            <w:tcW w:w="500" w:type="pct"/>
            <w:vAlign w:val="center"/>
          </w:tcPr>
          <w:p w14:paraId="10BA5DB1" w14:textId="77777777" w:rsidR="006A3FB5" w:rsidRPr="00537F75" w:rsidRDefault="006A3FB5" w:rsidP="00C01E17">
            <w:pPr>
              <w:ind w:left="-57" w:right="-57"/>
              <w:jc w:val="center"/>
              <w:rPr>
                <w:sz w:val="20"/>
                <w:szCs w:val="20"/>
              </w:rPr>
            </w:pPr>
            <w:r w:rsidRPr="00537F75">
              <w:rPr>
                <w:sz w:val="20"/>
                <w:szCs w:val="20"/>
              </w:rPr>
              <w:t>3,00</w:t>
            </w:r>
          </w:p>
        </w:tc>
        <w:tc>
          <w:tcPr>
            <w:tcW w:w="500" w:type="pct"/>
            <w:vAlign w:val="center"/>
          </w:tcPr>
          <w:p w14:paraId="58A90FE3" w14:textId="77777777" w:rsidR="006A3FB5" w:rsidRPr="00537F75" w:rsidRDefault="006A3FB5" w:rsidP="00C01E17">
            <w:pPr>
              <w:ind w:left="-57" w:right="-57"/>
              <w:jc w:val="center"/>
              <w:rPr>
                <w:sz w:val="20"/>
                <w:szCs w:val="20"/>
              </w:rPr>
            </w:pPr>
          </w:p>
        </w:tc>
        <w:tc>
          <w:tcPr>
            <w:tcW w:w="500" w:type="pct"/>
            <w:vAlign w:val="center"/>
          </w:tcPr>
          <w:p w14:paraId="68D36755" w14:textId="77777777" w:rsidR="006A3FB5" w:rsidRPr="00537F75" w:rsidRDefault="006A3FB5" w:rsidP="00C01E17">
            <w:pPr>
              <w:ind w:left="-57" w:right="-57"/>
              <w:jc w:val="center"/>
              <w:rPr>
                <w:sz w:val="20"/>
                <w:szCs w:val="20"/>
              </w:rPr>
            </w:pPr>
            <w:r w:rsidRPr="00537F75">
              <w:rPr>
                <w:sz w:val="20"/>
                <w:szCs w:val="20"/>
              </w:rPr>
              <w:t>6,00</w:t>
            </w:r>
          </w:p>
        </w:tc>
        <w:tc>
          <w:tcPr>
            <w:tcW w:w="500" w:type="pct"/>
            <w:vAlign w:val="center"/>
          </w:tcPr>
          <w:p w14:paraId="113008FD"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7AD594F8" w14:textId="77777777" w:rsidR="006A3FB5" w:rsidRPr="00537F75" w:rsidRDefault="006A3FB5" w:rsidP="00C01E17">
            <w:pPr>
              <w:ind w:left="-57" w:right="-57"/>
              <w:jc w:val="center"/>
              <w:rPr>
                <w:sz w:val="20"/>
                <w:szCs w:val="20"/>
              </w:rPr>
            </w:pPr>
          </w:p>
        </w:tc>
        <w:tc>
          <w:tcPr>
            <w:tcW w:w="500" w:type="pct"/>
            <w:vAlign w:val="center"/>
          </w:tcPr>
          <w:p w14:paraId="6EC0DDBC"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78076802"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4F2E1886"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5C6FEFDC" w14:textId="77777777" w:rsidTr="0087052B">
        <w:trPr>
          <w:trHeight w:val="20"/>
        </w:trPr>
        <w:tc>
          <w:tcPr>
            <w:tcW w:w="500" w:type="pct"/>
            <w:vAlign w:val="center"/>
          </w:tcPr>
          <w:p w14:paraId="773F6C5C" w14:textId="77777777" w:rsidR="006A3FB5" w:rsidRPr="00537F75" w:rsidRDefault="006A3FB5" w:rsidP="00C01E17">
            <w:pPr>
              <w:ind w:left="-57" w:right="-57"/>
              <w:jc w:val="center"/>
              <w:rPr>
                <w:sz w:val="20"/>
                <w:szCs w:val="20"/>
              </w:rPr>
            </w:pPr>
            <w:r w:rsidRPr="00537F75">
              <w:rPr>
                <w:sz w:val="20"/>
                <w:szCs w:val="20"/>
              </w:rPr>
              <w:t>ТК-7</w:t>
            </w:r>
          </w:p>
        </w:tc>
        <w:tc>
          <w:tcPr>
            <w:tcW w:w="500" w:type="pct"/>
            <w:vAlign w:val="center"/>
          </w:tcPr>
          <w:p w14:paraId="572D07DF"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3</w:t>
            </w:r>
          </w:p>
        </w:tc>
        <w:tc>
          <w:tcPr>
            <w:tcW w:w="500" w:type="pct"/>
            <w:vAlign w:val="center"/>
          </w:tcPr>
          <w:p w14:paraId="7593D8FD"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43F86017" w14:textId="77777777" w:rsidR="006A3FB5" w:rsidRPr="00537F75" w:rsidRDefault="006A3FB5" w:rsidP="00C01E17">
            <w:pPr>
              <w:ind w:left="-57" w:right="-57"/>
              <w:jc w:val="center"/>
              <w:rPr>
                <w:sz w:val="20"/>
                <w:szCs w:val="20"/>
              </w:rPr>
            </w:pPr>
          </w:p>
        </w:tc>
        <w:tc>
          <w:tcPr>
            <w:tcW w:w="500" w:type="pct"/>
            <w:vAlign w:val="center"/>
          </w:tcPr>
          <w:p w14:paraId="2A8B27B3"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377ED399"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178858B2" w14:textId="77777777" w:rsidR="006A3FB5" w:rsidRPr="00537F75" w:rsidRDefault="006A3FB5" w:rsidP="00C01E17">
            <w:pPr>
              <w:ind w:left="-57" w:right="-57"/>
              <w:jc w:val="center"/>
              <w:rPr>
                <w:sz w:val="20"/>
                <w:szCs w:val="20"/>
              </w:rPr>
            </w:pPr>
          </w:p>
        </w:tc>
        <w:tc>
          <w:tcPr>
            <w:tcW w:w="500" w:type="pct"/>
            <w:vAlign w:val="center"/>
          </w:tcPr>
          <w:p w14:paraId="64BF5C69"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1C490762" w14:textId="77777777" w:rsidR="006A3FB5" w:rsidRPr="00537F75" w:rsidRDefault="006A3FB5" w:rsidP="00C01E17">
            <w:pPr>
              <w:ind w:left="-57" w:right="-57"/>
              <w:jc w:val="center"/>
              <w:rPr>
                <w:sz w:val="20"/>
                <w:szCs w:val="20"/>
              </w:rPr>
            </w:pPr>
            <w:r w:rsidRPr="00537F75">
              <w:rPr>
                <w:sz w:val="20"/>
                <w:szCs w:val="20"/>
              </w:rPr>
              <w:t>2005</w:t>
            </w:r>
          </w:p>
        </w:tc>
        <w:tc>
          <w:tcPr>
            <w:tcW w:w="500" w:type="pct"/>
            <w:vAlign w:val="center"/>
          </w:tcPr>
          <w:p w14:paraId="38ACE8E8"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2F6B3E14" w14:textId="77777777" w:rsidTr="0087052B">
        <w:trPr>
          <w:trHeight w:val="20"/>
        </w:trPr>
        <w:tc>
          <w:tcPr>
            <w:tcW w:w="500" w:type="pct"/>
            <w:vAlign w:val="center"/>
          </w:tcPr>
          <w:p w14:paraId="4D51B41F"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5277E400"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4</w:t>
            </w:r>
          </w:p>
        </w:tc>
        <w:tc>
          <w:tcPr>
            <w:tcW w:w="500" w:type="pct"/>
            <w:vAlign w:val="center"/>
          </w:tcPr>
          <w:p w14:paraId="5C72AC90"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365304FA" w14:textId="77777777" w:rsidR="006A3FB5" w:rsidRPr="00537F75" w:rsidRDefault="006A3FB5" w:rsidP="00C01E17">
            <w:pPr>
              <w:ind w:left="-57" w:right="-57"/>
              <w:jc w:val="center"/>
              <w:rPr>
                <w:sz w:val="20"/>
                <w:szCs w:val="20"/>
              </w:rPr>
            </w:pPr>
            <w:r w:rsidRPr="00537F75">
              <w:rPr>
                <w:sz w:val="20"/>
                <w:szCs w:val="20"/>
              </w:rPr>
              <w:t>3,03</w:t>
            </w:r>
          </w:p>
        </w:tc>
        <w:tc>
          <w:tcPr>
            <w:tcW w:w="500" w:type="pct"/>
            <w:vAlign w:val="center"/>
          </w:tcPr>
          <w:p w14:paraId="29F2BD8B" w14:textId="77777777" w:rsidR="006A3FB5" w:rsidRPr="00537F75" w:rsidRDefault="006A3FB5" w:rsidP="00C01E17">
            <w:pPr>
              <w:ind w:left="-57" w:right="-57"/>
              <w:jc w:val="center"/>
              <w:rPr>
                <w:sz w:val="20"/>
                <w:szCs w:val="20"/>
              </w:rPr>
            </w:pPr>
            <w:r w:rsidRPr="00537F75">
              <w:rPr>
                <w:sz w:val="20"/>
                <w:szCs w:val="20"/>
              </w:rPr>
              <w:t>6,06</w:t>
            </w:r>
          </w:p>
        </w:tc>
        <w:tc>
          <w:tcPr>
            <w:tcW w:w="500" w:type="pct"/>
            <w:vAlign w:val="center"/>
          </w:tcPr>
          <w:p w14:paraId="605E455A" w14:textId="77777777" w:rsidR="006A3FB5" w:rsidRPr="00537F75" w:rsidRDefault="006A3FB5" w:rsidP="00C01E17">
            <w:pPr>
              <w:ind w:left="-57" w:right="-57"/>
              <w:jc w:val="center"/>
              <w:rPr>
                <w:sz w:val="20"/>
                <w:szCs w:val="20"/>
              </w:rPr>
            </w:pPr>
            <w:r w:rsidRPr="00537F75">
              <w:rPr>
                <w:sz w:val="20"/>
                <w:szCs w:val="20"/>
              </w:rPr>
              <w:t>70</w:t>
            </w:r>
          </w:p>
        </w:tc>
        <w:tc>
          <w:tcPr>
            <w:tcW w:w="500" w:type="pct"/>
            <w:vAlign w:val="center"/>
          </w:tcPr>
          <w:p w14:paraId="1B976EF4" w14:textId="77777777" w:rsidR="006A3FB5" w:rsidRPr="00537F75" w:rsidRDefault="006A3FB5" w:rsidP="00C01E17">
            <w:pPr>
              <w:ind w:left="-57" w:right="-57"/>
              <w:jc w:val="center"/>
              <w:rPr>
                <w:sz w:val="20"/>
                <w:szCs w:val="20"/>
              </w:rPr>
            </w:pPr>
            <w:r w:rsidRPr="00537F75">
              <w:rPr>
                <w:sz w:val="20"/>
                <w:szCs w:val="20"/>
              </w:rPr>
              <w:t>100/50</w:t>
            </w:r>
          </w:p>
        </w:tc>
        <w:tc>
          <w:tcPr>
            <w:tcW w:w="500" w:type="pct"/>
            <w:vAlign w:val="center"/>
          </w:tcPr>
          <w:p w14:paraId="1B8857A4"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5896EF9D" w14:textId="77777777" w:rsidR="006A3FB5" w:rsidRPr="00537F75" w:rsidRDefault="006A3FB5" w:rsidP="00C01E17">
            <w:pPr>
              <w:ind w:left="-57" w:right="-57"/>
              <w:jc w:val="center"/>
              <w:rPr>
                <w:sz w:val="20"/>
                <w:szCs w:val="20"/>
              </w:rPr>
            </w:pPr>
            <w:r w:rsidRPr="00537F75">
              <w:rPr>
                <w:sz w:val="20"/>
                <w:szCs w:val="20"/>
              </w:rPr>
              <w:t>2009</w:t>
            </w:r>
          </w:p>
        </w:tc>
        <w:tc>
          <w:tcPr>
            <w:tcW w:w="500" w:type="pct"/>
            <w:vAlign w:val="center"/>
          </w:tcPr>
          <w:p w14:paraId="31734D5A"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44945727" w14:textId="77777777" w:rsidTr="0087052B">
        <w:trPr>
          <w:trHeight w:val="20"/>
        </w:trPr>
        <w:tc>
          <w:tcPr>
            <w:tcW w:w="500" w:type="pct"/>
            <w:vAlign w:val="center"/>
          </w:tcPr>
          <w:p w14:paraId="40394A93" w14:textId="77777777" w:rsidR="006A3FB5" w:rsidRPr="00537F75" w:rsidRDefault="006A3FB5" w:rsidP="00C01E17">
            <w:pPr>
              <w:ind w:left="-57" w:right="-57"/>
              <w:jc w:val="center"/>
              <w:rPr>
                <w:sz w:val="20"/>
                <w:szCs w:val="20"/>
              </w:rPr>
            </w:pPr>
            <w:r w:rsidRPr="00537F75">
              <w:rPr>
                <w:sz w:val="20"/>
                <w:szCs w:val="20"/>
              </w:rPr>
              <w:t>ТК-8</w:t>
            </w:r>
          </w:p>
        </w:tc>
        <w:tc>
          <w:tcPr>
            <w:tcW w:w="500" w:type="pct"/>
            <w:vAlign w:val="center"/>
          </w:tcPr>
          <w:p w14:paraId="70EEC3EA" w14:textId="77777777" w:rsidR="006A3FB5" w:rsidRPr="00537F75" w:rsidRDefault="006A3FB5" w:rsidP="00C01E17">
            <w:pPr>
              <w:ind w:left="-57" w:right="-57"/>
              <w:jc w:val="center"/>
              <w:rPr>
                <w:sz w:val="20"/>
                <w:szCs w:val="20"/>
              </w:rPr>
            </w:pPr>
            <w:r w:rsidRPr="00537F75">
              <w:rPr>
                <w:sz w:val="20"/>
                <w:szCs w:val="20"/>
              </w:rPr>
              <w:t xml:space="preserve">врезка к д.55 </w:t>
            </w:r>
            <w:proofErr w:type="spellStart"/>
            <w:r w:rsidRPr="00537F75">
              <w:rPr>
                <w:sz w:val="20"/>
                <w:szCs w:val="20"/>
              </w:rPr>
              <w:t>ул.Оборонная</w:t>
            </w:r>
            <w:proofErr w:type="spellEnd"/>
          </w:p>
        </w:tc>
        <w:tc>
          <w:tcPr>
            <w:tcW w:w="500" w:type="pct"/>
            <w:vAlign w:val="center"/>
          </w:tcPr>
          <w:p w14:paraId="12DED209" w14:textId="77777777" w:rsidR="006A3FB5" w:rsidRPr="00537F75" w:rsidRDefault="006A3FB5" w:rsidP="00C01E17">
            <w:pPr>
              <w:ind w:left="-57" w:right="-57"/>
              <w:jc w:val="center"/>
              <w:rPr>
                <w:sz w:val="20"/>
                <w:szCs w:val="20"/>
              </w:rPr>
            </w:pPr>
            <w:r w:rsidRPr="00537F75">
              <w:rPr>
                <w:sz w:val="20"/>
                <w:szCs w:val="20"/>
              </w:rPr>
              <w:t>19,00</w:t>
            </w:r>
          </w:p>
        </w:tc>
        <w:tc>
          <w:tcPr>
            <w:tcW w:w="500" w:type="pct"/>
            <w:vAlign w:val="center"/>
          </w:tcPr>
          <w:p w14:paraId="092C57A6" w14:textId="77777777" w:rsidR="006A3FB5" w:rsidRPr="00537F75" w:rsidRDefault="006A3FB5" w:rsidP="00C01E17">
            <w:pPr>
              <w:ind w:left="-57" w:right="-57"/>
              <w:jc w:val="center"/>
              <w:rPr>
                <w:sz w:val="20"/>
                <w:szCs w:val="20"/>
              </w:rPr>
            </w:pPr>
            <w:r w:rsidRPr="00537F75">
              <w:rPr>
                <w:sz w:val="20"/>
                <w:szCs w:val="20"/>
              </w:rPr>
              <w:t>19,00</w:t>
            </w:r>
          </w:p>
        </w:tc>
        <w:tc>
          <w:tcPr>
            <w:tcW w:w="500" w:type="pct"/>
            <w:vAlign w:val="center"/>
          </w:tcPr>
          <w:p w14:paraId="052B2D83" w14:textId="77777777" w:rsidR="006A3FB5" w:rsidRPr="00537F75" w:rsidRDefault="006A3FB5" w:rsidP="00C01E17">
            <w:pPr>
              <w:ind w:left="-57" w:right="-57"/>
              <w:jc w:val="center"/>
              <w:rPr>
                <w:sz w:val="20"/>
                <w:szCs w:val="20"/>
              </w:rPr>
            </w:pPr>
            <w:r w:rsidRPr="00537F75">
              <w:rPr>
                <w:sz w:val="20"/>
                <w:szCs w:val="20"/>
              </w:rPr>
              <w:t>76,00</w:t>
            </w:r>
          </w:p>
        </w:tc>
        <w:tc>
          <w:tcPr>
            <w:tcW w:w="500" w:type="pct"/>
            <w:vAlign w:val="center"/>
          </w:tcPr>
          <w:p w14:paraId="647DA286"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42D0E7C4" w14:textId="77777777" w:rsidR="006A3FB5" w:rsidRPr="00537F75" w:rsidRDefault="006A3FB5" w:rsidP="00C01E17">
            <w:pPr>
              <w:ind w:left="-57" w:right="-57"/>
              <w:jc w:val="center"/>
              <w:rPr>
                <w:sz w:val="20"/>
                <w:szCs w:val="20"/>
              </w:rPr>
            </w:pPr>
            <w:r w:rsidRPr="00537F75">
              <w:rPr>
                <w:sz w:val="20"/>
                <w:szCs w:val="20"/>
              </w:rPr>
              <w:t>100/50</w:t>
            </w:r>
          </w:p>
        </w:tc>
        <w:tc>
          <w:tcPr>
            <w:tcW w:w="500" w:type="pct"/>
            <w:vAlign w:val="center"/>
          </w:tcPr>
          <w:p w14:paraId="6358120F"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44B9AAB5"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21D6B2C1"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6E7BA685" w14:textId="77777777" w:rsidTr="0087052B">
        <w:trPr>
          <w:trHeight w:val="20"/>
        </w:trPr>
        <w:tc>
          <w:tcPr>
            <w:tcW w:w="500" w:type="pct"/>
            <w:vAlign w:val="center"/>
          </w:tcPr>
          <w:p w14:paraId="09E0401F" w14:textId="77777777" w:rsidR="006A3FB5" w:rsidRPr="00537F75" w:rsidRDefault="006A3FB5" w:rsidP="00C01E17">
            <w:pPr>
              <w:ind w:left="-57" w:right="-57"/>
              <w:jc w:val="center"/>
              <w:rPr>
                <w:sz w:val="20"/>
                <w:szCs w:val="20"/>
              </w:rPr>
            </w:pPr>
          </w:p>
        </w:tc>
        <w:tc>
          <w:tcPr>
            <w:tcW w:w="500" w:type="pct"/>
            <w:vAlign w:val="center"/>
          </w:tcPr>
          <w:p w14:paraId="7B08ADA4" w14:textId="77777777" w:rsidR="006A3FB5" w:rsidRPr="00537F75" w:rsidRDefault="006A3FB5" w:rsidP="00C01E17">
            <w:pPr>
              <w:ind w:left="-57" w:right="-57"/>
              <w:jc w:val="center"/>
              <w:rPr>
                <w:sz w:val="20"/>
                <w:szCs w:val="20"/>
              </w:rPr>
            </w:pPr>
          </w:p>
        </w:tc>
        <w:tc>
          <w:tcPr>
            <w:tcW w:w="500" w:type="pct"/>
            <w:vAlign w:val="center"/>
          </w:tcPr>
          <w:p w14:paraId="16FA5841" w14:textId="77777777" w:rsidR="006A3FB5" w:rsidRPr="00537F75" w:rsidRDefault="006A3FB5" w:rsidP="00C01E17">
            <w:pPr>
              <w:ind w:left="-57" w:right="-57"/>
              <w:jc w:val="center"/>
              <w:rPr>
                <w:sz w:val="20"/>
                <w:szCs w:val="20"/>
              </w:rPr>
            </w:pPr>
            <w:r w:rsidRPr="00537F75">
              <w:rPr>
                <w:sz w:val="20"/>
                <w:szCs w:val="20"/>
              </w:rPr>
              <w:t>10,00</w:t>
            </w:r>
          </w:p>
        </w:tc>
        <w:tc>
          <w:tcPr>
            <w:tcW w:w="500" w:type="pct"/>
            <w:vAlign w:val="center"/>
          </w:tcPr>
          <w:p w14:paraId="1D1869D7" w14:textId="77777777" w:rsidR="006A3FB5" w:rsidRPr="00537F75" w:rsidRDefault="006A3FB5" w:rsidP="00C01E17">
            <w:pPr>
              <w:ind w:left="-57" w:right="-57"/>
              <w:jc w:val="center"/>
              <w:rPr>
                <w:sz w:val="20"/>
                <w:szCs w:val="20"/>
              </w:rPr>
            </w:pPr>
            <w:r w:rsidRPr="00537F75">
              <w:rPr>
                <w:sz w:val="20"/>
                <w:szCs w:val="20"/>
              </w:rPr>
              <w:t>10,00</w:t>
            </w:r>
          </w:p>
        </w:tc>
        <w:tc>
          <w:tcPr>
            <w:tcW w:w="500" w:type="pct"/>
            <w:vAlign w:val="center"/>
          </w:tcPr>
          <w:p w14:paraId="4CA127BC" w14:textId="77777777" w:rsidR="006A3FB5" w:rsidRPr="00537F75" w:rsidRDefault="006A3FB5" w:rsidP="00C01E17">
            <w:pPr>
              <w:ind w:left="-57" w:right="-57"/>
              <w:jc w:val="center"/>
              <w:rPr>
                <w:sz w:val="20"/>
                <w:szCs w:val="20"/>
              </w:rPr>
            </w:pPr>
            <w:r w:rsidRPr="00537F75">
              <w:rPr>
                <w:sz w:val="20"/>
                <w:szCs w:val="20"/>
              </w:rPr>
              <w:t>40,00</w:t>
            </w:r>
          </w:p>
        </w:tc>
        <w:tc>
          <w:tcPr>
            <w:tcW w:w="500" w:type="pct"/>
            <w:vAlign w:val="center"/>
          </w:tcPr>
          <w:p w14:paraId="5D7E2DD6"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4CB16314" w14:textId="77777777" w:rsidR="006A3FB5" w:rsidRPr="00537F75" w:rsidRDefault="006A3FB5" w:rsidP="00C01E17">
            <w:pPr>
              <w:ind w:left="-57" w:right="-57"/>
              <w:jc w:val="center"/>
              <w:rPr>
                <w:sz w:val="20"/>
                <w:szCs w:val="20"/>
              </w:rPr>
            </w:pPr>
            <w:r w:rsidRPr="00537F75">
              <w:rPr>
                <w:sz w:val="20"/>
                <w:szCs w:val="20"/>
              </w:rPr>
              <w:t>100/50</w:t>
            </w:r>
          </w:p>
        </w:tc>
        <w:tc>
          <w:tcPr>
            <w:tcW w:w="500" w:type="pct"/>
            <w:vAlign w:val="center"/>
          </w:tcPr>
          <w:p w14:paraId="4C32C52A"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52C2C05C"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145A7D0A"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346F4258" w14:textId="77777777" w:rsidTr="0087052B">
        <w:trPr>
          <w:trHeight w:val="20"/>
        </w:trPr>
        <w:tc>
          <w:tcPr>
            <w:tcW w:w="500" w:type="pct"/>
            <w:vAlign w:val="center"/>
          </w:tcPr>
          <w:p w14:paraId="18B03DDF" w14:textId="77777777" w:rsidR="006A3FB5" w:rsidRPr="00537F75" w:rsidRDefault="006A3FB5" w:rsidP="00C01E17">
            <w:pPr>
              <w:ind w:left="-57" w:right="-57"/>
              <w:jc w:val="center"/>
              <w:rPr>
                <w:sz w:val="20"/>
                <w:szCs w:val="20"/>
              </w:rPr>
            </w:pPr>
          </w:p>
        </w:tc>
        <w:tc>
          <w:tcPr>
            <w:tcW w:w="500" w:type="pct"/>
            <w:vAlign w:val="center"/>
          </w:tcPr>
          <w:p w14:paraId="3C4249BC" w14:textId="77777777" w:rsidR="006A3FB5" w:rsidRPr="00537F75" w:rsidRDefault="006A3FB5" w:rsidP="00C01E17">
            <w:pPr>
              <w:ind w:left="-57" w:right="-57"/>
              <w:jc w:val="center"/>
              <w:rPr>
                <w:sz w:val="20"/>
                <w:szCs w:val="20"/>
              </w:rPr>
            </w:pPr>
          </w:p>
        </w:tc>
        <w:tc>
          <w:tcPr>
            <w:tcW w:w="500" w:type="pct"/>
            <w:vAlign w:val="center"/>
          </w:tcPr>
          <w:p w14:paraId="56139434" w14:textId="77777777" w:rsidR="006A3FB5" w:rsidRPr="00537F75" w:rsidRDefault="006A3FB5" w:rsidP="00C01E17">
            <w:pPr>
              <w:ind w:left="-57" w:right="-57"/>
              <w:jc w:val="center"/>
              <w:rPr>
                <w:sz w:val="20"/>
                <w:szCs w:val="20"/>
              </w:rPr>
            </w:pPr>
            <w:r w:rsidRPr="00537F75">
              <w:rPr>
                <w:sz w:val="20"/>
                <w:szCs w:val="20"/>
              </w:rPr>
              <w:t>37,00</w:t>
            </w:r>
          </w:p>
        </w:tc>
        <w:tc>
          <w:tcPr>
            <w:tcW w:w="500" w:type="pct"/>
            <w:vAlign w:val="center"/>
          </w:tcPr>
          <w:p w14:paraId="48295FBD" w14:textId="77777777" w:rsidR="006A3FB5" w:rsidRPr="00537F75" w:rsidRDefault="006A3FB5" w:rsidP="00C01E17">
            <w:pPr>
              <w:ind w:left="-57" w:right="-57"/>
              <w:jc w:val="center"/>
              <w:rPr>
                <w:sz w:val="20"/>
                <w:szCs w:val="20"/>
              </w:rPr>
            </w:pPr>
            <w:r w:rsidRPr="00537F75">
              <w:rPr>
                <w:sz w:val="20"/>
                <w:szCs w:val="20"/>
              </w:rPr>
              <w:t>37,00</w:t>
            </w:r>
          </w:p>
        </w:tc>
        <w:tc>
          <w:tcPr>
            <w:tcW w:w="500" w:type="pct"/>
            <w:vAlign w:val="center"/>
          </w:tcPr>
          <w:p w14:paraId="764AAF1F" w14:textId="77777777" w:rsidR="006A3FB5" w:rsidRPr="00537F75" w:rsidRDefault="006A3FB5" w:rsidP="00C01E17">
            <w:pPr>
              <w:ind w:left="-57" w:right="-57"/>
              <w:jc w:val="center"/>
              <w:rPr>
                <w:sz w:val="20"/>
                <w:szCs w:val="20"/>
              </w:rPr>
            </w:pPr>
            <w:r w:rsidRPr="00537F75">
              <w:rPr>
                <w:sz w:val="20"/>
                <w:szCs w:val="20"/>
              </w:rPr>
              <w:t>148,00</w:t>
            </w:r>
          </w:p>
        </w:tc>
        <w:tc>
          <w:tcPr>
            <w:tcW w:w="500" w:type="pct"/>
            <w:vAlign w:val="center"/>
          </w:tcPr>
          <w:p w14:paraId="2A2D33D2"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2329C6FF" w14:textId="77777777" w:rsidR="006A3FB5" w:rsidRPr="00537F75" w:rsidRDefault="006A3FB5" w:rsidP="00C01E17">
            <w:pPr>
              <w:ind w:left="-57" w:right="-57"/>
              <w:jc w:val="center"/>
              <w:rPr>
                <w:sz w:val="20"/>
                <w:szCs w:val="20"/>
              </w:rPr>
            </w:pPr>
            <w:r w:rsidRPr="00537F75">
              <w:rPr>
                <w:sz w:val="20"/>
                <w:szCs w:val="20"/>
              </w:rPr>
              <w:t>100/50</w:t>
            </w:r>
          </w:p>
        </w:tc>
        <w:tc>
          <w:tcPr>
            <w:tcW w:w="500" w:type="pct"/>
            <w:vAlign w:val="center"/>
          </w:tcPr>
          <w:p w14:paraId="14C3F7F6"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3D0C4B3E"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1BAF702E" w14:textId="77777777" w:rsidR="006A3FB5" w:rsidRPr="00537F75" w:rsidRDefault="006A3FB5" w:rsidP="00C01E17">
            <w:pPr>
              <w:ind w:left="-57" w:right="-57"/>
              <w:jc w:val="center"/>
              <w:rPr>
                <w:sz w:val="20"/>
                <w:szCs w:val="20"/>
              </w:rPr>
            </w:pPr>
            <w:r w:rsidRPr="00537F75">
              <w:rPr>
                <w:sz w:val="20"/>
                <w:szCs w:val="20"/>
              </w:rPr>
              <w:t>другая</w:t>
            </w:r>
          </w:p>
        </w:tc>
      </w:tr>
      <w:tr w:rsidR="006A3FB5" w:rsidRPr="00537F75" w14:paraId="6DDF2BF2" w14:textId="77777777" w:rsidTr="0087052B">
        <w:trPr>
          <w:trHeight w:val="20"/>
        </w:trPr>
        <w:tc>
          <w:tcPr>
            <w:tcW w:w="500" w:type="pct"/>
            <w:vAlign w:val="center"/>
          </w:tcPr>
          <w:p w14:paraId="2B50F533" w14:textId="77777777" w:rsidR="006A3FB5" w:rsidRPr="00537F75" w:rsidRDefault="006A3FB5" w:rsidP="00C01E17">
            <w:pPr>
              <w:ind w:left="-57" w:right="-57"/>
              <w:jc w:val="center"/>
              <w:rPr>
                <w:sz w:val="20"/>
                <w:szCs w:val="20"/>
              </w:rPr>
            </w:pPr>
            <w:r w:rsidRPr="00537F75">
              <w:rPr>
                <w:sz w:val="20"/>
                <w:szCs w:val="20"/>
              </w:rPr>
              <w:t xml:space="preserve">врезка к д.55 </w:t>
            </w:r>
            <w:proofErr w:type="spellStart"/>
            <w:r w:rsidRPr="00537F75">
              <w:rPr>
                <w:sz w:val="20"/>
                <w:szCs w:val="20"/>
              </w:rPr>
              <w:t>ул.Оборонная</w:t>
            </w:r>
            <w:proofErr w:type="spellEnd"/>
          </w:p>
        </w:tc>
        <w:tc>
          <w:tcPr>
            <w:tcW w:w="500" w:type="pct"/>
            <w:vAlign w:val="center"/>
          </w:tcPr>
          <w:p w14:paraId="5BDB6717"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Оборонная,55</w:t>
            </w:r>
          </w:p>
        </w:tc>
        <w:tc>
          <w:tcPr>
            <w:tcW w:w="500" w:type="pct"/>
            <w:vAlign w:val="center"/>
          </w:tcPr>
          <w:p w14:paraId="0B0EB4BA"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4E37EF1A" w14:textId="77777777" w:rsidR="006A3FB5" w:rsidRPr="00537F75" w:rsidRDefault="006A3FB5" w:rsidP="00C01E17">
            <w:pPr>
              <w:ind w:left="-57" w:right="-57"/>
              <w:jc w:val="center"/>
              <w:rPr>
                <w:sz w:val="20"/>
                <w:szCs w:val="20"/>
              </w:rPr>
            </w:pPr>
            <w:r w:rsidRPr="00537F75">
              <w:rPr>
                <w:sz w:val="20"/>
                <w:szCs w:val="20"/>
              </w:rPr>
              <w:t>4,00</w:t>
            </w:r>
          </w:p>
        </w:tc>
        <w:tc>
          <w:tcPr>
            <w:tcW w:w="500" w:type="pct"/>
            <w:vAlign w:val="center"/>
          </w:tcPr>
          <w:p w14:paraId="52DCA6BD" w14:textId="77777777" w:rsidR="006A3FB5" w:rsidRPr="00537F75" w:rsidRDefault="006A3FB5" w:rsidP="00C01E17">
            <w:pPr>
              <w:ind w:left="-57" w:right="-57"/>
              <w:jc w:val="center"/>
              <w:rPr>
                <w:sz w:val="20"/>
                <w:szCs w:val="20"/>
              </w:rPr>
            </w:pPr>
            <w:r w:rsidRPr="00537F75">
              <w:rPr>
                <w:sz w:val="20"/>
                <w:szCs w:val="20"/>
              </w:rPr>
              <w:t>16,00</w:t>
            </w:r>
          </w:p>
        </w:tc>
        <w:tc>
          <w:tcPr>
            <w:tcW w:w="500" w:type="pct"/>
            <w:vAlign w:val="center"/>
          </w:tcPr>
          <w:p w14:paraId="75F588E2"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67913957"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4951A688"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5C6E86C5"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17352BD4" w14:textId="77777777" w:rsidR="006A3FB5" w:rsidRPr="00537F75" w:rsidRDefault="006A3FB5" w:rsidP="00C01E17">
            <w:pPr>
              <w:ind w:left="-57" w:right="-57"/>
              <w:jc w:val="center"/>
              <w:rPr>
                <w:sz w:val="20"/>
                <w:szCs w:val="20"/>
              </w:rPr>
            </w:pPr>
            <w:r w:rsidRPr="00537F75">
              <w:rPr>
                <w:sz w:val="20"/>
                <w:szCs w:val="20"/>
              </w:rPr>
              <w:t>другая</w:t>
            </w:r>
          </w:p>
        </w:tc>
      </w:tr>
      <w:tr w:rsidR="006A3FB5" w:rsidRPr="00537F75" w14:paraId="2205E08C" w14:textId="77777777" w:rsidTr="0087052B">
        <w:trPr>
          <w:trHeight w:val="20"/>
        </w:trPr>
        <w:tc>
          <w:tcPr>
            <w:tcW w:w="500" w:type="pct"/>
            <w:vAlign w:val="center"/>
          </w:tcPr>
          <w:p w14:paraId="25A5CB24" w14:textId="77777777" w:rsidR="006A3FB5" w:rsidRPr="00537F75" w:rsidRDefault="006A3FB5" w:rsidP="00C01E17">
            <w:pPr>
              <w:ind w:left="-57" w:right="-57"/>
              <w:jc w:val="center"/>
              <w:rPr>
                <w:sz w:val="20"/>
                <w:szCs w:val="20"/>
              </w:rPr>
            </w:pPr>
            <w:r w:rsidRPr="00537F75">
              <w:rPr>
                <w:sz w:val="20"/>
                <w:szCs w:val="20"/>
              </w:rPr>
              <w:t>ТК-10</w:t>
            </w:r>
          </w:p>
        </w:tc>
        <w:tc>
          <w:tcPr>
            <w:tcW w:w="500" w:type="pct"/>
            <w:vAlign w:val="center"/>
          </w:tcPr>
          <w:p w14:paraId="646EF107"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5</w:t>
            </w:r>
            <w:r w:rsidRPr="00537F75">
              <w:rPr>
                <w:sz w:val="20"/>
                <w:szCs w:val="20"/>
              </w:rPr>
              <w:br/>
              <w:t>ТП Оборонная, 51</w:t>
            </w:r>
          </w:p>
        </w:tc>
        <w:tc>
          <w:tcPr>
            <w:tcW w:w="500" w:type="pct"/>
            <w:vAlign w:val="center"/>
          </w:tcPr>
          <w:p w14:paraId="0F21884A" w14:textId="77777777" w:rsidR="006A3FB5" w:rsidRPr="00537F75" w:rsidRDefault="006A3FB5" w:rsidP="00C01E17">
            <w:pPr>
              <w:ind w:left="-57" w:right="-57"/>
              <w:jc w:val="center"/>
              <w:rPr>
                <w:sz w:val="20"/>
                <w:szCs w:val="20"/>
              </w:rPr>
            </w:pPr>
            <w:r w:rsidRPr="00537F75">
              <w:rPr>
                <w:sz w:val="20"/>
                <w:szCs w:val="20"/>
              </w:rPr>
              <w:t>50,00</w:t>
            </w:r>
          </w:p>
        </w:tc>
        <w:tc>
          <w:tcPr>
            <w:tcW w:w="500" w:type="pct"/>
            <w:vAlign w:val="center"/>
          </w:tcPr>
          <w:p w14:paraId="14764432" w14:textId="77777777" w:rsidR="006A3FB5" w:rsidRPr="00537F75" w:rsidRDefault="006A3FB5" w:rsidP="00C01E17">
            <w:pPr>
              <w:ind w:left="-57" w:right="-57"/>
              <w:jc w:val="center"/>
              <w:rPr>
                <w:sz w:val="20"/>
                <w:szCs w:val="20"/>
              </w:rPr>
            </w:pPr>
          </w:p>
        </w:tc>
        <w:tc>
          <w:tcPr>
            <w:tcW w:w="500" w:type="pct"/>
            <w:vAlign w:val="center"/>
          </w:tcPr>
          <w:p w14:paraId="1822E651" w14:textId="77777777" w:rsidR="006A3FB5" w:rsidRPr="00537F75" w:rsidRDefault="006A3FB5" w:rsidP="00C01E17">
            <w:pPr>
              <w:ind w:left="-57" w:right="-57"/>
              <w:jc w:val="center"/>
              <w:rPr>
                <w:sz w:val="20"/>
                <w:szCs w:val="20"/>
              </w:rPr>
            </w:pPr>
            <w:r w:rsidRPr="00537F75">
              <w:rPr>
                <w:sz w:val="20"/>
                <w:szCs w:val="20"/>
              </w:rPr>
              <w:t>100,00</w:t>
            </w:r>
          </w:p>
        </w:tc>
        <w:tc>
          <w:tcPr>
            <w:tcW w:w="500" w:type="pct"/>
            <w:vAlign w:val="center"/>
          </w:tcPr>
          <w:p w14:paraId="0DEA7517"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769AA7A7" w14:textId="77777777" w:rsidR="006A3FB5" w:rsidRPr="00537F75" w:rsidRDefault="006A3FB5" w:rsidP="00C01E17">
            <w:pPr>
              <w:ind w:left="-57" w:right="-57"/>
              <w:jc w:val="center"/>
              <w:rPr>
                <w:sz w:val="20"/>
                <w:szCs w:val="20"/>
              </w:rPr>
            </w:pPr>
          </w:p>
        </w:tc>
        <w:tc>
          <w:tcPr>
            <w:tcW w:w="500" w:type="pct"/>
            <w:vAlign w:val="center"/>
          </w:tcPr>
          <w:p w14:paraId="261EA9A1" w14:textId="77777777" w:rsidR="006A3FB5" w:rsidRPr="00537F75" w:rsidRDefault="006A3FB5" w:rsidP="00C01E17">
            <w:pPr>
              <w:ind w:left="-57" w:right="-57"/>
              <w:jc w:val="center"/>
              <w:rPr>
                <w:sz w:val="20"/>
                <w:szCs w:val="20"/>
              </w:rPr>
            </w:pPr>
            <w:r w:rsidRPr="00537F75">
              <w:rPr>
                <w:sz w:val="20"/>
                <w:szCs w:val="20"/>
              </w:rPr>
              <w:t>бесканальная</w:t>
            </w:r>
          </w:p>
        </w:tc>
        <w:tc>
          <w:tcPr>
            <w:tcW w:w="500" w:type="pct"/>
            <w:vAlign w:val="center"/>
          </w:tcPr>
          <w:p w14:paraId="015E57FD"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1B6237DD"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5A58A1CA" w14:textId="77777777" w:rsidTr="0087052B">
        <w:trPr>
          <w:trHeight w:val="20"/>
        </w:trPr>
        <w:tc>
          <w:tcPr>
            <w:tcW w:w="500" w:type="pct"/>
            <w:vAlign w:val="center"/>
          </w:tcPr>
          <w:p w14:paraId="56840FDF" w14:textId="77777777" w:rsidR="006A3FB5" w:rsidRPr="00537F75" w:rsidRDefault="006A3FB5" w:rsidP="00C01E17">
            <w:pPr>
              <w:ind w:left="-57" w:right="-57"/>
              <w:jc w:val="center"/>
              <w:rPr>
                <w:sz w:val="20"/>
                <w:szCs w:val="20"/>
              </w:rPr>
            </w:pPr>
            <w:r w:rsidRPr="00537F75">
              <w:rPr>
                <w:sz w:val="20"/>
                <w:szCs w:val="20"/>
              </w:rPr>
              <w:t>ТК-10</w:t>
            </w:r>
          </w:p>
        </w:tc>
        <w:tc>
          <w:tcPr>
            <w:tcW w:w="500" w:type="pct"/>
            <w:vAlign w:val="center"/>
          </w:tcPr>
          <w:p w14:paraId="2361B844" w14:textId="77777777" w:rsidR="006A3FB5" w:rsidRPr="00537F75" w:rsidRDefault="006A3FB5" w:rsidP="00C01E17">
            <w:pPr>
              <w:ind w:left="-57" w:right="-57"/>
              <w:jc w:val="center"/>
              <w:rPr>
                <w:sz w:val="20"/>
                <w:szCs w:val="20"/>
              </w:rPr>
            </w:pPr>
            <w:r w:rsidRPr="00537F75">
              <w:rPr>
                <w:sz w:val="20"/>
                <w:szCs w:val="20"/>
              </w:rPr>
              <w:t>баня (</w:t>
            </w: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r w:rsidRPr="00537F75">
              <w:rPr>
                <w:sz w:val="20"/>
                <w:szCs w:val="20"/>
              </w:rPr>
              <w:t xml:space="preserve"> 6)</w:t>
            </w:r>
          </w:p>
        </w:tc>
        <w:tc>
          <w:tcPr>
            <w:tcW w:w="500" w:type="pct"/>
            <w:vAlign w:val="center"/>
          </w:tcPr>
          <w:p w14:paraId="76E6C731" w14:textId="77777777" w:rsidR="006A3FB5" w:rsidRPr="00537F75" w:rsidRDefault="006A3FB5" w:rsidP="00C01E17">
            <w:pPr>
              <w:ind w:left="-57" w:right="-57"/>
              <w:jc w:val="center"/>
              <w:rPr>
                <w:sz w:val="20"/>
                <w:szCs w:val="20"/>
              </w:rPr>
            </w:pPr>
            <w:r w:rsidRPr="00537F75">
              <w:rPr>
                <w:sz w:val="20"/>
                <w:szCs w:val="20"/>
              </w:rPr>
              <w:t>18,00</w:t>
            </w:r>
          </w:p>
        </w:tc>
        <w:tc>
          <w:tcPr>
            <w:tcW w:w="500" w:type="pct"/>
            <w:vAlign w:val="center"/>
          </w:tcPr>
          <w:p w14:paraId="0E748F60" w14:textId="77777777" w:rsidR="006A3FB5" w:rsidRPr="00537F75" w:rsidRDefault="006A3FB5" w:rsidP="00C01E17">
            <w:pPr>
              <w:ind w:left="-57" w:right="-57"/>
              <w:jc w:val="center"/>
              <w:rPr>
                <w:sz w:val="20"/>
                <w:szCs w:val="20"/>
              </w:rPr>
            </w:pPr>
            <w:r w:rsidRPr="00537F75">
              <w:rPr>
                <w:sz w:val="20"/>
                <w:szCs w:val="20"/>
              </w:rPr>
              <w:t>18,00</w:t>
            </w:r>
          </w:p>
        </w:tc>
        <w:tc>
          <w:tcPr>
            <w:tcW w:w="500" w:type="pct"/>
            <w:vAlign w:val="center"/>
          </w:tcPr>
          <w:p w14:paraId="28AD10FF" w14:textId="77777777" w:rsidR="006A3FB5" w:rsidRPr="00537F75" w:rsidRDefault="006A3FB5" w:rsidP="00C01E17">
            <w:pPr>
              <w:ind w:left="-57" w:right="-57"/>
              <w:jc w:val="center"/>
              <w:rPr>
                <w:sz w:val="20"/>
                <w:szCs w:val="20"/>
              </w:rPr>
            </w:pPr>
            <w:r w:rsidRPr="00537F75">
              <w:rPr>
                <w:sz w:val="20"/>
                <w:szCs w:val="20"/>
              </w:rPr>
              <w:t>72,00</w:t>
            </w:r>
          </w:p>
        </w:tc>
        <w:tc>
          <w:tcPr>
            <w:tcW w:w="500" w:type="pct"/>
            <w:vAlign w:val="center"/>
          </w:tcPr>
          <w:p w14:paraId="1271C62E" w14:textId="77777777" w:rsidR="006A3FB5" w:rsidRPr="00537F75" w:rsidRDefault="006A3FB5" w:rsidP="00C01E17">
            <w:pPr>
              <w:ind w:left="-57" w:right="-57"/>
              <w:jc w:val="center"/>
              <w:rPr>
                <w:sz w:val="20"/>
                <w:szCs w:val="20"/>
              </w:rPr>
            </w:pPr>
            <w:r w:rsidRPr="00537F75">
              <w:rPr>
                <w:sz w:val="20"/>
                <w:szCs w:val="20"/>
              </w:rPr>
              <w:t>65</w:t>
            </w:r>
          </w:p>
        </w:tc>
        <w:tc>
          <w:tcPr>
            <w:tcW w:w="500" w:type="pct"/>
            <w:vAlign w:val="center"/>
          </w:tcPr>
          <w:p w14:paraId="31CC8763" w14:textId="77777777" w:rsidR="006A3FB5" w:rsidRPr="00537F75" w:rsidRDefault="006A3FB5" w:rsidP="00C01E17">
            <w:pPr>
              <w:ind w:left="-57" w:right="-57"/>
              <w:jc w:val="center"/>
              <w:rPr>
                <w:sz w:val="20"/>
                <w:szCs w:val="20"/>
              </w:rPr>
            </w:pPr>
            <w:r w:rsidRPr="00537F75">
              <w:rPr>
                <w:sz w:val="20"/>
                <w:szCs w:val="20"/>
              </w:rPr>
              <w:t>80/50</w:t>
            </w:r>
          </w:p>
        </w:tc>
        <w:tc>
          <w:tcPr>
            <w:tcW w:w="500" w:type="pct"/>
            <w:vAlign w:val="center"/>
          </w:tcPr>
          <w:p w14:paraId="0E72AF0B"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60B1F6CF" w14:textId="77777777" w:rsidR="006A3FB5" w:rsidRPr="00537F75" w:rsidRDefault="006A3FB5" w:rsidP="00C01E17">
            <w:pPr>
              <w:ind w:left="-57" w:right="-57"/>
              <w:jc w:val="center"/>
              <w:rPr>
                <w:sz w:val="20"/>
                <w:szCs w:val="20"/>
              </w:rPr>
            </w:pPr>
            <w:r w:rsidRPr="00537F75">
              <w:rPr>
                <w:sz w:val="20"/>
                <w:szCs w:val="20"/>
              </w:rPr>
              <w:t>1993</w:t>
            </w:r>
          </w:p>
        </w:tc>
        <w:tc>
          <w:tcPr>
            <w:tcW w:w="500" w:type="pct"/>
            <w:vAlign w:val="center"/>
          </w:tcPr>
          <w:p w14:paraId="26565DC9" w14:textId="77777777" w:rsidR="006A3FB5" w:rsidRPr="00537F75" w:rsidRDefault="006A3FB5" w:rsidP="00C01E17">
            <w:pPr>
              <w:ind w:left="-57" w:right="-57"/>
              <w:jc w:val="center"/>
              <w:rPr>
                <w:sz w:val="20"/>
                <w:szCs w:val="20"/>
              </w:rPr>
            </w:pPr>
            <w:r w:rsidRPr="00537F75">
              <w:rPr>
                <w:sz w:val="20"/>
                <w:szCs w:val="20"/>
              </w:rPr>
              <w:t>АПБ</w:t>
            </w:r>
          </w:p>
        </w:tc>
      </w:tr>
      <w:tr w:rsidR="006A3FB5" w:rsidRPr="00537F75" w14:paraId="49233819" w14:textId="77777777" w:rsidTr="0087052B">
        <w:trPr>
          <w:trHeight w:val="20"/>
        </w:trPr>
        <w:tc>
          <w:tcPr>
            <w:tcW w:w="500" w:type="pct"/>
            <w:vAlign w:val="center"/>
          </w:tcPr>
          <w:p w14:paraId="15439DF3" w14:textId="77777777" w:rsidR="006A3FB5" w:rsidRPr="00537F75" w:rsidRDefault="006A3FB5" w:rsidP="00C01E17">
            <w:pPr>
              <w:ind w:left="-57" w:right="-57"/>
              <w:jc w:val="center"/>
              <w:rPr>
                <w:sz w:val="20"/>
                <w:szCs w:val="20"/>
              </w:rPr>
            </w:pPr>
            <w:r w:rsidRPr="00537F75">
              <w:rPr>
                <w:sz w:val="20"/>
                <w:szCs w:val="20"/>
              </w:rPr>
              <w:t xml:space="preserve">врезка к д.55 </w:t>
            </w:r>
            <w:proofErr w:type="spellStart"/>
            <w:r w:rsidRPr="00537F75">
              <w:rPr>
                <w:sz w:val="20"/>
                <w:szCs w:val="20"/>
              </w:rPr>
              <w:t>ул.Оборонная</w:t>
            </w:r>
            <w:proofErr w:type="spellEnd"/>
          </w:p>
        </w:tc>
        <w:tc>
          <w:tcPr>
            <w:tcW w:w="500" w:type="pct"/>
            <w:vAlign w:val="center"/>
          </w:tcPr>
          <w:p w14:paraId="5E0F2567" w14:textId="77777777" w:rsidR="006A3FB5" w:rsidRPr="00537F75" w:rsidRDefault="006A3FB5" w:rsidP="00C01E17">
            <w:pPr>
              <w:ind w:left="-57" w:right="-57"/>
              <w:jc w:val="center"/>
              <w:rPr>
                <w:sz w:val="20"/>
                <w:szCs w:val="20"/>
              </w:rPr>
            </w:pPr>
            <w:r w:rsidRPr="00537F75">
              <w:rPr>
                <w:sz w:val="20"/>
                <w:szCs w:val="20"/>
              </w:rPr>
              <w:t xml:space="preserve">врезка к д.53 </w:t>
            </w:r>
            <w:proofErr w:type="spellStart"/>
            <w:r w:rsidRPr="00537F75">
              <w:rPr>
                <w:sz w:val="20"/>
                <w:szCs w:val="20"/>
              </w:rPr>
              <w:t>ул.Оборонная</w:t>
            </w:r>
            <w:proofErr w:type="spellEnd"/>
          </w:p>
        </w:tc>
        <w:tc>
          <w:tcPr>
            <w:tcW w:w="500" w:type="pct"/>
            <w:vAlign w:val="center"/>
          </w:tcPr>
          <w:p w14:paraId="061ACE1E" w14:textId="77777777" w:rsidR="006A3FB5" w:rsidRPr="00537F75" w:rsidRDefault="006A3FB5" w:rsidP="00C01E17">
            <w:pPr>
              <w:ind w:left="-57" w:right="-57"/>
              <w:jc w:val="center"/>
              <w:rPr>
                <w:sz w:val="20"/>
                <w:szCs w:val="20"/>
              </w:rPr>
            </w:pPr>
            <w:r w:rsidRPr="00537F75">
              <w:rPr>
                <w:sz w:val="20"/>
                <w:szCs w:val="20"/>
              </w:rPr>
              <w:t>25,00</w:t>
            </w:r>
          </w:p>
        </w:tc>
        <w:tc>
          <w:tcPr>
            <w:tcW w:w="500" w:type="pct"/>
            <w:vAlign w:val="center"/>
          </w:tcPr>
          <w:p w14:paraId="4D620560" w14:textId="77777777" w:rsidR="006A3FB5" w:rsidRPr="00537F75" w:rsidRDefault="006A3FB5" w:rsidP="00C01E17">
            <w:pPr>
              <w:ind w:left="-57" w:right="-57"/>
              <w:jc w:val="center"/>
              <w:rPr>
                <w:sz w:val="20"/>
                <w:szCs w:val="20"/>
              </w:rPr>
            </w:pPr>
            <w:r w:rsidRPr="00537F75">
              <w:rPr>
                <w:sz w:val="20"/>
                <w:szCs w:val="20"/>
              </w:rPr>
              <w:t>25,00</w:t>
            </w:r>
          </w:p>
        </w:tc>
        <w:tc>
          <w:tcPr>
            <w:tcW w:w="500" w:type="pct"/>
            <w:vAlign w:val="center"/>
          </w:tcPr>
          <w:p w14:paraId="447521B8" w14:textId="77777777" w:rsidR="006A3FB5" w:rsidRPr="00537F75" w:rsidRDefault="006A3FB5" w:rsidP="00C01E17">
            <w:pPr>
              <w:ind w:left="-57" w:right="-57"/>
              <w:jc w:val="center"/>
              <w:rPr>
                <w:sz w:val="20"/>
                <w:szCs w:val="20"/>
              </w:rPr>
            </w:pPr>
            <w:r w:rsidRPr="00537F75">
              <w:rPr>
                <w:sz w:val="20"/>
                <w:szCs w:val="20"/>
              </w:rPr>
              <w:t>100,00</w:t>
            </w:r>
          </w:p>
        </w:tc>
        <w:tc>
          <w:tcPr>
            <w:tcW w:w="500" w:type="pct"/>
            <w:vAlign w:val="center"/>
          </w:tcPr>
          <w:p w14:paraId="5C9B749F" w14:textId="77777777" w:rsidR="006A3FB5" w:rsidRPr="00537F75" w:rsidRDefault="006A3FB5" w:rsidP="00C01E17">
            <w:pPr>
              <w:ind w:left="-57" w:right="-57"/>
              <w:jc w:val="center"/>
              <w:rPr>
                <w:sz w:val="20"/>
                <w:szCs w:val="20"/>
              </w:rPr>
            </w:pPr>
            <w:r w:rsidRPr="00537F75">
              <w:rPr>
                <w:sz w:val="20"/>
                <w:szCs w:val="20"/>
              </w:rPr>
              <w:t>150</w:t>
            </w:r>
          </w:p>
        </w:tc>
        <w:tc>
          <w:tcPr>
            <w:tcW w:w="500" w:type="pct"/>
            <w:vAlign w:val="center"/>
          </w:tcPr>
          <w:p w14:paraId="52D5DD5D"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719A1E4F"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4089C19F"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7FD5D397" w14:textId="77777777" w:rsidR="006A3FB5" w:rsidRPr="00537F75" w:rsidRDefault="006A3FB5" w:rsidP="00C01E17">
            <w:pPr>
              <w:ind w:left="-57" w:right="-57"/>
              <w:jc w:val="center"/>
              <w:rPr>
                <w:sz w:val="20"/>
                <w:szCs w:val="20"/>
              </w:rPr>
            </w:pPr>
            <w:r w:rsidRPr="00537F75">
              <w:rPr>
                <w:sz w:val="20"/>
                <w:szCs w:val="20"/>
              </w:rPr>
              <w:t>другая</w:t>
            </w:r>
          </w:p>
        </w:tc>
      </w:tr>
      <w:tr w:rsidR="006A3FB5" w:rsidRPr="00537F75" w14:paraId="624D76DC" w14:textId="77777777" w:rsidTr="0087052B">
        <w:trPr>
          <w:trHeight w:val="20"/>
        </w:trPr>
        <w:tc>
          <w:tcPr>
            <w:tcW w:w="500" w:type="pct"/>
            <w:vAlign w:val="center"/>
          </w:tcPr>
          <w:p w14:paraId="672BF4D1" w14:textId="77777777" w:rsidR="006A3FB5" w:rsidRPr="00537F75" w:rsidRDefault="006A3FB5" w:rsidP="00C01E17">
            <w:pPr>
              <w:ind w:left="-57" w:right="-57"/>
              <w:jc w:val="center"/>
              <w:rPr>
                <w:sz w:val="20"/>
                <w:szCs w:val="20"/>
              </w:rPr>
            </w:pPr>
          </w:p>
        </w:tc>
        <w:tc>
          <w:tcPr>
            <w:tcW w:w="500" w:type="pct"/>
            <w:vAlign w:val="center"/>
          </w:tcPr>
          <w:p w14:paraId="1C5BD8AF" w14:textId="77777777" w:rsidR="006A3FB5" w:rsidRPr="00537F75" w:rsidRDefault="006A3FB5" w:rsidP="00C01E17">
            <w:pPr>
              <w:ind w:left="-57" w:right="-57"/>
              <w:jc w:val="center"/>
              <w:rPr>
                <w:sz w:val="20"/>
                <w:szCs w:val="20"/>
              </w:rPr>
            </w:pPr>
          </w:p>
        </w:tc>
        <w:tc>
          <w:tcPr>
            <w:tcW w:w="500" w:type="pct"/>
            <w:vAlign w:val="center"/>
          </w:tcPr>
          <w:p w14:paraId="0A94747D" w14:textId="77777777" w:rsidR="006A3FB5" w:rsidRPr="00537F75" w:rsidRDefault="006A3FB5" w:rsidP="00C01E17">
            <w:pPr>
              <w:ind w:left="-57" w:right="-57"/>
              <w:jc w:val="center"/>
              <w:rPr>
                <w:sz w:val="20"/>
                <w:szCs w:val="20"/>
              </w:rPr>
            </w:pPr>
            <w:r w:rsidRPr="00537F75">
              <w:rPr>
                <w:sz w:val="20"/>
                <w:szCs w:val="20"/>
              </w:rPr>
              <w:t>44,00</w:t>
            </w:r>
          </w:p>
        </w:tc>
        <w:tc>
          <w:tcPr>
            <w:tcW w:w="500" w:type="pct"/>
            <w:vAlign w:val="center"/>
          </w:tcPr>
          <w:p w14:paraId="7C459AC0" w14:textId="77777777" w:rsidR="006A3FB5" w:rsidRPr="00537F75" w:rsidRDefault="006A3FB5" w:rsidP="00C01E17">
            <w:pPr>
              <w:ind w:left="-57" w:right="-57"/>
              <w:jc w:val="center"/>
              <w:rPr>
                <w:sz w:val="20"/>
                <w:szCs w:val="20"/>
              </w:rPr>
            </w:pPr>
            <w:r w:rsidRPr="00537F75">
              <w:rPr>
                <w:sz w:val="20"/>
                <w:szCs w:val="20"/>
              </w:rPr>
              <w:t>44,00</w:t>
            </w:r>
          </w:p>
        </w:tc>
        <w:tc>
          <w:tcPr>
            <w:tcW w:w="500" w:type="pct"/>
            <w:vAlign w:val="center"/>
          </w:tcPr>
          <w:p w14:paraId="154EB28F" w14:textId="77777777" w:rsidR="006A3FB5" w:rsidRPr="00537F75" w:rsidRDefault="006A3FB5" w:rsidP="00C01E17">
            <w:pPr>
              <w:ind w:left="-57" w:right="-57"/>
              <w:jc w:val="center"/>
              <w:rPr>
                <w:sz w:val="20"/>
                <w:szCs w:val="20"/>
              </w:rPr>
            </w:pPr>
            <w:r w:rsidRPr="00537F75">
              <w:rPr>
                <w:sz w:val="20"/>
                <w:szCs w:val="20"/>
              </w:rPr>
              <w:t>176,00</w:t>
            </w:r>
          </w:p>
        </w:tc>
        <w:tc>
          <w:tcPr>
            <w:tcW w:w="500" w:type="pct"/>
            <w:vAlign w:val="center"/>
          </w:tcPr>
          <w:p w14:paraId="0724E6B4"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2DB33732"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4F594EA8"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302B668A"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0C097801" w14:textId="77777777" w:rsidR="006A3FB5" w:rsidRPr="00537F75" w:rsidRDefault="006A3FB5" w:rsidP="00C01E17">
            <w:pPr>
              <w:ind w:left="-57" w:right="-57"/>
              <w:jc w:val="center"/>
              <w:rPr>
                <w:sz w:val="20"/>
                <w:szCs w:val="20"/>
              </w:rPr>
            </w:pPr>
            <w:r w:rsidRPr="00537F75">
              <w:rPr>
                <w:sz w:val="20"/>
                <w:szCs w:val="20"/>
              </w:rPr>
              <w:t>другая</w:t>
            </w:r>
          </w:p>
        </w:tc>
      </w:tr>
      <w:tr w:rsidR="006A3FB5" w:rsidRPr="00537F75" w14:paraId="3C7CD4AF" w14:textId="77777777" w:rsidTr="0087052B">
        <w:trPr>
          <w:trHeight w:val="20"/>
        </w:trPr>
        <w:tc>
          <w:tcPr>
            <w:tcW w:w="500" w:type="pct"/>
            <w:vAlign w:val="center"/>
          </w:tcPr>
          <w:p w14:paraId="50D5AE1D" w14:textId="77777777" w:rsidR="006A3FB5" w:rsidRPr="00537F75" w:rsidRDefault="006A3FB5" w:rsidP="00C01E17">
            <w:pPr>
              <w:ind w:left="-57" w:right="-57"/>
              <w:jc w:val="center"/>
              <w:rPr>
                <w:sz w:val="20"/>
                <w:szCs w:val="20"/>
              </w:rPr>
            </w:pPr>
            <w:r w:rsidRPr="00537F75">
              <w:rPr>
                <w:sz w:val="20"/>
                <w:szCs w:val="20"/>
              </w:rPr>
              <w:t xml:space="preserve">врезка к д.53 </w:t>
            </w:r>
            <w:proofErr w:type="spellStart"/>
            <w:r w:rsidRPr="00537F75">
              <w:rPr>
                <w:sz w:val="20"/>
                <w:szCs w:val="20"/>
              </w:rPr>
              <w:lastRenderedPageBreak/>
              <w:t>ул.Оборонная</w:t>
            </w:r>
            <w:proofErr w:type="spellEnd"/>
          </w:p>
        </w:tc>
        <w:tc>
          <w:tcPr>
            <w:tcW w:w="500" w:type="pct"/>
            <w:vAlign w:val="center"/>
          </w:tcPr>
          <w:p w14:paraId="3085605C" w14:textId="77777777" w:rsidR="006A3FB5" w:rsidRPr="00537F75" w:rsidRDefault="006A3FB5" w:rsidP="00C01E17">
            <w:pPr>
              <w:ind w:left="-57" w:right="-57"/>
              <w:jc w:val="center"/>
              <w:rPr>
                <w:sz w:val="20"/>
                <w:szCs w:val="20"/>
              </w:rPr>
            </w:pPr>
            <w:proofErr w:type="spellStart"/>
            <w:r w:rsidRPr="00537F75">
              <w:rPr>
                <w:sz w:val="20"/>
                <w:szCs w:val="20"/>
              </w:rPr>
              <w:lastRenderedPageBreak/>
              <w:t>пдв</w:t>
            </w:r>
            <w:proofErr w:type="spellEnd"/>
            <w:r w:rsidRPr="00537F75">
              <w:rPr>
                <w:sz w:val="20"/>
                <w:szCs w:val="20"/>
              </w:rPr>
              <w:t xml:space="preserve">. </w:t>
            </w:r>
            <w:r w:rsidRPr="00537F75">
              <w:rPr>
                <w:sz w:val="20"/>
                <w:szCs w:val="20"/>
              </w:rPr>
              <w:lastRenderedPageBreak/>
              <w:t>Оборонная,53</w:t>
            </w:r>
          </w:p>
        </w:tc>
        <w:tc>
          <w:tcPr>
            <w:tcW w:w="500" w:type="pct"/>
            <w:vAlign w:val="center"/>
          </w:tcPr>
          <w:p w14:paraId="07CE6A63" w14:textId="77777777" w:rsidR="006A3FB5" w:rsidRPr="00537F75" w:rsidRDefault="006A3FB5" w:rsidP="00C01E17">
            <w:pPr>
              <w:ind w:left="-57" w:right="-57"/>
              <w:jc w:val="center"/>
              <w:rPr>
                <w:sz w:val="20"/>
                <w:szCs w:val="20"/>
              </w:rPr>
            </w:pPr>
            <w:r w:rsidRPr="00537F75">
              <w:rPr>
                <w:sz w:val="20"/>
                <w:szCs w:val="20"/>
              </w:rPr>
              <w:lastRenderedPageBreak/>
              <w:t>10,00</w:t>
            </w:r>
          </w:p>
        </w:tc>
        <w:tc>
          <w:tcPr>
            <w:tcW w:w="500" w:type="pct"/>
            <w:vAlign w:val="center"/>
          </w:tcPr>
          <w:p w14:paraId="14D41DF3" w14:textId="77777777" w:rsidR="006A3FB5" w:rsidRPr="00537F75" w:rsidRDefault="006A3FB5" w:rsidP="00C01E17">
            <w:pPr>
              <w:ind w:left="-57" w:right="-57"/>
              <w:jc w:val="center"/>
              <w:rPr>
                <w:sz w:val="20"/>
                <w:szCs w:val="20"/>
              </w:rPr>
            </w:pPr>
            <w:r w:rsidRPr="00537F75">
              <w:rPr>
                <w:sz w:val="20"/>
                <w:szCs w:val="20"/>
              </w:rPr>
              <w:t>10,00</w:t>
            </w:r>
          </w:p>
        </w:tc>
        <w:tc>
          <w:tcPr>
            <w:tcW w:w="500" w:type="pct"/>
            <w:vAlign w:val="center"/>
          </w:tcPr>
          <w:p w14:paraId="288DBFC8" w14:textId="77777777" w:rsidR="006A3FB5" w:rsidRPr="00537F75" w:rsidRDefault="006A3FB5" w:rsidP="00C01E17">
            <w:pPr>
              <w:ind w:left="-57" w:right="-57"/>
              <w:jc w:val="center"/>
              <w:rPr>
                <w:sz w:val="20"/>
                <w:szCs w:val="20"/>
              </w:rPr>
            </w:pPr>
            <w:r w:rsidRPr="00537F75">
              <w:rPr>
                <w:sz w:val="20"/>
                <w:szCs w:val="20"/>
              </w:rPr>
              <w:t>40,00</w:t>
            </w:r>
          </w:p>
        </w:tc>
        <w:tc>
          <w:tcPr>
            <w:tcW w:w="500" w:type="pct"/>
            <w:vAlign w:val="center"/>
          </w:tcPr>
          <w:p w14:paraId="61032097"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50061EE4"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15DBE919"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308A1683"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3C8E5C6F" w14:textId="77777777" w:rsidR="006A3FB5" w:rsidRPr="00537F75" w:rsidRDefault="006A3FB5" w:rsidP="00C01E17">
            <w:pPr>
              <w:ind w:left="-57" w:right="-57"/>
              <w:jc w:val="center"/>
              <w:rPr>
                <w:sz w:val="20"/>
                <w:szCs w:val="20"/>
              </w:rPr>
            </w:pPr>
            <w:r w:rsidRPr="00537F75">
              <w:rPr>
                <w:sz w:val="20"/>
                <w:szCs w:val="20"/>
              </w:rPr>
              <w:t>другая</w:t>
            </w:r>
          </w:p>
        </w:tc>
      </w:tr>
      <w:tr w:rsidR="006A3FB5" w:rsidRPr="00537F75" w14:paraId="7AB3B2D2" w14:textId="77777777" w:rsidTr="0087052B">
        <w:trPr>
          <w:trHeight w:val="20"/>
        </w:trPr>
        <w:tc>
          <w:tcPr>
            <w:tcW w:w="500" w:type="pct"/>
            <w:vAlign w:val="center"/>
          </w:tcPr>
          <w:p w14:paraId="1BF8068F" w14:textId="77777777" w:rsidR="006A3FB5" w:rsidRPr="00537F75" w:rsidRDefault="006A3FB5" w:rsidP="00C01E17">
            <w:pPr>
              <w:ind w:left="-57" w:right="-57"/>
              <w:jc w:val="center"/>
              <w:rPr>
                <w:sz w:val="20"/>
                <w:szCs w:val="20"/>
              </w:rPr>
            </w:pPr>
          </w:p>
        </w:tc>
        <w:tc>
          <w:tcPr>
            <w:tcW w:w="500" w:type="pct"/>
            <w:vAlign w:val="center"/>
          </w:tcPr>
          <w:p w14:paraId="15204C48" w14:textId="77777777" w:rsidR="006A3FB5" w:rsidRPr="00537F75" w:rsidRDefault="006A3FB5" w:rsidP="00C01E17">
            <w:pPr>
              <w:ind w:left="-57" w:right="-57"/>
              <w:jc w:val="center"/>
              <w:rPr>
                <w:sz w:val="20"/>
                <w:szCs w:val="20"/>
              </w:rPr>
            </w:pPr>
          </w:p>
        </w:tc>
        <w:tc>
          <w:tcPr>
            <w:tcW w:w="500" w:type="pct"/>
            <w:vAlign w:val="center"/>
          </w:tcPr>
          <w:p w14:paraId="131B1FB4" w14:textId="77777777" w:rsidR="006A3FB5" w:rsidRPr="00537F75" w:rsidRDefault="006A3FB5" w:rsidP="00C01E17">
            <w:pPr>
              <w:ind w:left="-57" w:right="-57"/>
              <w:jc w:val="center"/>
              <w:rPr>
                <w:sz w:val="20"/>
                <w:szCs w:val="20"/>
              </w:rPr>
            </w:pPr>
            <w:r w:rsidRPr="00537F75">
              <w:rPr>
                <w:sz w:val="20"/>
                <w:szCs w:val="20"/>
              </w:rPr>
              <w:t>36,00</w:t>
            </w:r>
          </w:p>
        </w:tc>
        <w:tc>
          <w:tcPr>
            <w:tcW w:w="500" w:type="pct"/>
            <w:vAlign w:val="center"/>
          </w:tcPr>
          <w:p w14:paraId="129C030D" w14:textId="77777777" w:rsidR="006A3FB5" w:rsidRPr="00537F75" w:rsidRDefault="006A3FB5" w:rsidP="00C01E17">
            <w:pPr>
              <w:ind w:left="-57" w:right="-57"/>
              <w:jc w:val="center"/>
              <w:rPr>
                <w:sz w:val="20"/>
                <w:szCs w:val="20"/>
              </w:rPr>
            </w:pPr>
            <w:r w:rsidRPr="00537F75">
              <w:rPr>
                <w:sz w:val="20"/>
                <w:szCs w:val="20"/>
              </w:rPr>
              <w:t>36,00</w:t>
            </w:r>
          </w:p>
        </w:tc>
        <w:tc>
          <w:tcPr>
            <w:tcW w:w="500" w:type="pct"/>
            <w:vAlign w:val="center"/>
          </w:tcPr>
          <w:p w14:paraId="062DC837" w14:textId="77777777" w:rsidR="006A3FB5" w:rsidRPr="00537F75" w:rsidRDefault="006A3FB5" w:rsidP="00C01E17">
            <w:pPr>
              <w:ind w:left="-57" w:right="-57"/>
              <w:jc w:val="center"/>
              <w:rPr>
                <w:sz w:val="20"/>
                <w:szCs w:val="20"/>
              </w:rPr>
            </w:pPr>
            <w:r w:rsidRPr="00537F75">
              <w:rPr>
                <w:sz w:val="20"/>
                <w:szCs w:val="20"/>
              </w:rPr>
              <w:t>144,00</w:t>
            </w:r>
          </w:p>
        </w:tc>
        <w:tc>
          <w:tcPr>
            <w:tcW w:w="500" w:type="pct"/>
            <w:vAlign w:val="center"/>
          </w:tcPr>
          <w:p w14:paraId="2566AC31" w14:textId="77777777" w:rsidR="006A3FB5" w:rsidRPr="00537F75" w:rsidRDefault="006A3FB5" w:rsidP="00C01E17">
            <w:pPr>
              <w:ind w:left="-57" w:right="-57"/>
              <w:jc w:val="center"/>
              <w:rPr>
                <w:sz w:val="20"/>
                <w:szCs w:val="20"/>
              </w:rPr>
            </w:pPr>
            <w:r w:rsidRPr="00537F75">
              <w:rPr>
                <w:sz w:val="20"/>
                <w:szCs w:val="20"/>
              </w:rPr>
              <w:t>80</w:t>
            </w:r>
          </w:p>
        </w:tc>
        <w:tc>
          <w:tcPr>
            <w:tcW w:w="500" w:type="pct"/>
            <w:vAlign w:val="center"/>
          </w:tcPr>
          <w:p w14:paraId="6EE88ED7" w14:textId="77777777" w:rsidR="006A3FB5" w:rsidRPr="00537F75" w:rsidRDefault="006A3FB5" w:rsidP="00C01E17">
            <w:pPr>
              <w:ind w:left="-57" w:right="-57"/>
              <w:jc w:val="center"/>
              <w:rPr>
                <w:sz w:val="20"/>
                <w:szCs w:val="20"/>
              </w:rPr>
            </w:pPr>
            <w:r w:rsidRPr="00537F75">
              <w:rPr>
                <w:sz w:val="20"/>
                <w:szCs w:val="20"/>
              </w:rPr>
              <w:t>50/50</w:t>
            </w:r>
          </w:p>
        </w:tc>
        <w:tc>
          <w:tcPr>
            <w:tcW w:w="500" w:type="pct"/>
            <w:vAlign w:val="center"/>
          </w:tcPr>
          <w:p w14:paraId="6ABCD367" w14:textId="77777777" w:rsidR="006A3FB5" w:rsidRPr="00537F75" w:rsidRDefault="006A3FB5" w:rsidP="00C01E17">
            <w:pPr>
              <w:ind w:left="-57" w:right="-57"/>
              <w:jc w:val="center"/>
              <w:rPr>
                <w:sz w:val="20"/>
                <w:szCs w:val="20"/>
              </w:rPr>
            </w:pPr>
            <w:r w:rsidRPr="00537F75">
              <w:rPr>
                <w:sz w:val="20"/>
                <w:szCs w:val="20"/>
              </w:rPr>
              <w:t>подвал</w:t>
            </w:r>
          </w:p>
        </w:tc>
        <w:tc>
          <w:tcPr>
            <w:tcW w:w="500" w:type="pct"/>
            <w:vAlign w:val="center"/>
          </w:tcPr>
          <w:p w14:paraId="6906F5A6" w14:textId="77777777" w:rsidR="006A3FB5" w:rsidRPr="00537F75" w:rsidRDefault="006A3FB5" w:rsidP="00C01E17">
            <w:pPr>
              <w:ind w:left="-57" w:right="-57"/>
              <w:jc w:val="center"/>
              <w:rPr>
                <w:sz w:val="20"/>
                <w:szCs w:val="20"/>
              </w:rPr>
            </w:pPr>
            <w:r w:rsidRPr="00537F75">
              <w:rPr>
                <w:sz w:val="20"/>
                <w:szCs w:val="20"/>
              </w:rPr>
              <w:t>1960</w:t>
            </w:r>
          </w:p>
        </w:tc>
        <w:tc>
          <w:tcPr>
            <w:tcW w:w="500" w:type="pct"/>
            <w:vAlign w:val="center"/>
          </w:tcPr>
          <w:p w14:paraId="4B0ADC56" w14:textId="77777777" w:rsidR="006A3FB5" w:rsidRPr="00537F75" w:rsidRDefault="006A3FB5" w:rsidP="00C01E17">
            <w:pPr>
              <w:ind w:left="-57" w:right="-57"/>
              <w:jc w:val="center"/>
              <w:rPr>
                <w:sz w:val="20"/>
                <w:szCs w:val="20"/>
              </w:rPr>
            </w:pPr>
            <w:r w:rsidRPr="00537F75">
              <w:rPr>
                <w:sz w:val="20"/>
                <w:szCs w:val="20"/>
              </w:rPr>
              <w:t>другая</w:t>
            </w:r>
          </w:p>
        </w:tc>
      </w:tr>
      <w:tr w:rsidR="006A3FB5" w:rsidRPr="00537F75" w14:paraId="742C24FF" w14:textId="77777777" w:rsidTr="0087052B">
        <w:trPr>
          <w:trHeight w:val="20"/>
        </w:trPr>
        <w:tc>
          <w:tcPr>
            <w:tcW w:w="500" w:type="pct"/>
            <w:vAlign w:val="center"/>
          </w:tcPr>
          <w:p w14:paraId="5AE00B7D" w14:textId="77777777" w:rsidR="006A3FB5" w:rsidRPr="00537F75" w:rsidRDefault="006A3FB5" w:rsidP="00C01E17">
            <w:pPr>
              <w:ind w:left="-57" w:right="-57"/>
              <w:jc w:val="center"/>
              <w:rPr>
                <w:sz w:val="20"/>
                <w:szCs w:val="20"/>
              </w:rPr>
            </w:pPr>
            <w:r w:rsidRPr="00537F75">
              <w:rPr>
                <w:sz w:val="20"/>
                <w:szCs w:val="20"/>
              </w:rPr>
              <w:t xml:space="preserve">врезка к д.53 </w:t>
            </w:r>
            <w:proofErr w:type="spellStart"/>
            <w:r w:rsidRPr="00537F75">
              <w:rPr>
                <w:sz w:val="20"/>
                <w:szCs w:val="20"/>
              </w:rPr>
              <w:t>ул.Оборонная</w:t>
            </w:r>
            <w:proofErr w:type="spellEnd"/>
          </w:p>
        </w:tc>
        <w:tc>
          <w:tcPr>
            <w:tcW w:w="500" w:type="pct"/>
            <w:vAlign w:val="center"/>
          </w:tcPr>
          <w:p w14:paraId="60259526" w14:textId="77777777" w:rsidR="006A3FB5" w:rsidRPr="00537F75" w:rsidRDefault="006A3FB5" w:rsidP="00C01E17">
            <w:pPr>
              <w:ind w:left="-57" w:right="-57"/>
              <w:jc w:val="center"/>
              <w:rPr>
                <w:sz w:val="20"/>
                <w:szCs w:val="20"/>
              </w:rPr>
            </w:pPr>
            <w:r w:rsidRPr="00537F75">
              <w:rPr>
                <w:sz w:val="20"/>
                <w:szCs w:val="20"/>
              </w:rPr>
              <w:t>ТК-9</w:t>
            </w:r>
          </w:p>
        </w:tc>
        <w:tc>
          <w:tcPr>
            <w:tcW w:w="500" w:type="pct"/>
            <w:vAlign w:val="center"/>
          </w:tcPr>
          <w:p w14:paraId="1CD7AB5F" w14:textId="77777777" w:rsidR="006A3FB5" w:rsidRPr="00537F75" w:rsidRDefault="006A3FB5" w:rsidP="00C01E17">
            <w:pPr>
              <w:ind w:left="-57" w:right="-57"/>
              <w:jc w:val="center"/>
              <w:rPr>
                <w:sz w:val="20"/>
                <w:szCs w:val="20"/>
              </w:rPr>
            </w:pPr>
            <w:r w:rsidRPr="00537F75">
              <w:rPr>
                <w:sz w:val="20"/>
                <w:szCs w:val="20"/>
              </w:rPr>
              <w:t>29,00</w:t>
            </w:r>
          </w:p>
        </w:tc>
        <w:tc>
          <w:tcPr>
            <w:tcW w:w="500" w:type="pct"/>
            <w:vAlign w:val="center"/>
          </w:tcPr>
          <w:p w14:paraId="18D629D1" w14:textId="77777777" w:rsidR="006A3FB5" w:rsidRPr="00537F75" w:rsidRDefault="006A3FB5" w:rsidP="00C01E17">
            <w:pPr>
              <w:ind w:left="-57" w:right="-57"/>
              <w:jc w:val="center"/>
              <w:rPr>
                <w:sz w:val="20"/>
                <w:szCs w:val="20"/>
              </w:rPr>
            </w:pPr>
          </w:p>
        </w:tc>
        <w:tc>
          <w:tcPr>
            <w:tcW w:w="500" w:type="pct"/>
            <w:vAlign w:val="center"/>
          </w:tcPr>
          <w:p w14:paraId="6B0EE348" w14:textId="77777777" w:rsidR="006A3FB5" w:rsidRPr="00537F75" w:rsidRDefault="006A3FB5" w:rsidP="00C01E17">
            <w:pPr>
              <w:ind w:left="-57" w:right="-57"/>
              <w:jc w:val="center"/>
              <w:rPr>
                <w:sz w:val="20"/>
                <w:szCs w:val="20"/>
              </w:rPr>
            </w:pPr>
            <w:r w:rsidRPr="00537F75">
              <w:rPr>
                <w:sz w:val="20"/>
                <w:szCs w:val="20"/>
              </w:rPr>
              <w:t>58,00</w:t>
            </w:r>
          </w:p>
        </w:tc>
        <w:tc>
          <w:tcPr>
            <w:tcW w:w="500" w:type="pct"/>
            <w:vAlign w:val="center"/>
          </w:tcPr>
          <w:p w14:paraId="35322F60" w14:textId="77777777" w:rsidR="006A3FB5" w:rsidRPr="00537F75" w:rsidRDefault="006A3FB5" w:rsidP="00C01E17">
            <w:pPr>
              <w:ind w:left="-57" w:right="-57"/>
              <w:jc w:val="center"/>
              <w:rPr>
                <w:sz w:val="20"/>
                <w:szCs w:val="20"/>
              </w:rPr>
            </w:pPr>
            <w:r w:rsidRPr="00537F75">
              <w:rPr>
                <w:sz w:val="20"/>
                <w:szCs w:val="20"/>
              </w:rPr>
              <w:t>100</w:t>
            </w:r>
          </w:p>
        </w:tc>
        <w:tc>
          <w:tcPr>
            <w:tcW w:w="500" w:type="pct"/>
            <w:vAlign w:val="center"/>
          </w:tcPr>
          <w:p w14:paraId="61505735" w14:textId="77777777" w:rsidR="006A3FB5" w:rsidRPr="00537F75" w:rsidRDefault="006A3FB5" w:rsidP="00C01E17">
            <w:pPr>
              <w:ind w:left="-57" w:right="-57"/>
              <w:jc w:val="center"/>
              <w:rPr>
                <w:sz w:val="20"/>
                <w:szCs w:val="20"/>
              </w:rPr>
            </w:pPr>
          </w:p>
        </w:tc>
        <w:tc>
          <w:tcPr>
            <w:tcW w:w="500" w:type="pct"/>
            <w:vAlign w:val="center"/>
          </w:tcPr>
          <w:p w14:paraId="622E6438"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28C79BA0" w14:textId="77777777" w:rsidR="006A3FB5" w:rsidRPr="00537F75" w:rsidRDefault="006A3FB5" w:rsidP="00C01E17">
            <w:pPr>
              <w:ind w:left="-57" w:right="-57"/>
              <w:jc w:val="center"/>
              <w:rPr>
                <w:sz w:val="20"/>
                <w:szCs w:val="20"/>
              </w:rPr>
            </w:pPr>
            <w:r w:rsidRPr="00537F75">
              <w:rPr>
                <w:sz w:val="20"/>
                <w:szCs w:val="20"/>
              </w:rPr>
              <w:t>2005</w:t>
            </w:r>
          </w:p>
        </w:tc>
        <w:tc>
          <w:tcPr>
            <w:tcW w:w="500" w:type="pct"/>
            <w:vAlign w:val="center"/>
          </w:tcPr>
          <w:p w14:paraId="0CAA1674"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5673CDBE" w14:textId="77777777" w:rsidTr="0087052B">
        <w:trPr>
          <w:trHeight w:val="20"/>
        </w:trPr>
        <w:tc>
          <w:tcPr>
            <w:tcW w:w="500" w:type="pct"/>
            <w:vAlign w:val="center"/>
          </w:tcPr>
          <w:p w14:paraId="5C944811" w14:textId="77777777" w:rsidR="006A3FB5" w:rsidRPr="00537F75" w:rsidRDefault="006A3FB5" w:rsidP="00C01E17">
            <w:pPr>
              <w:ind w:left="-57" w:right="-57"/>
              <w:jc w:val="center"/>
              <w:rPr>
                <w:sz w:val="20"/>
                <w:szCs w:val="20"/>
              </w:rPr>
            </w:pPr>
            <w:r w:rsidRPr="00537F75">
              <w:rPr>
                <w:sz w:val="20"/>
                <w:szCs w:val="20"/>
              </w:rPr>
              <w:t>ТК-9</w:t>
            </w:r>
          </w:p>
        </w:tc>
        <w:tc>
          <w:tcPr>
            <w:tcW w:w="500" w:type="pct"/>
            <w:vAlign w:val="center"/>
          </w:tcPr>
          <w:p w14:paraId="3F9D90B6" w14:textId="77777777" w:rsidR="006A3FB5" w:rsidRPr="00537F75" w:rsidRDefault="006A3FB5" w:rsidP="00C01E17">
            <w:pPr>
              <w:ind w:left="-57" w:right="-57"/>
              <w:jc w:val="center"/>
              <w:rPr>
                <w:sz w:val="20"/>
                <w:szCs w:val="20"/>
              </w:rPr>
            </w:pPr>
            <w:proofErr w:type="spellStart"/>
            <w:r w:rsidRPr="00537F75">
              <w:rPr>
                <w:sz w:val="20"/>
                <w:szCs w:val="20"/>
              </w:rPr>
              <w:t>пдв</w:t>
            </w:r>
            <w:proofErr w:type="spellEnd"/>
            <w:r w:rsidRPr="00537F75">
              <w:rPr>
                <w:sz w:val="20"/>
                <w:szCs w:val="20"/>
              </w:rPr>
              <w:t>. Оборонная,40</w:t>
            </w:r>
          </w:p>
        </w:tc>
        <w:tc>
          <w:tcPr>
            <w:tcW w:w="500" w:type="pct"/>
            <w:vAlign w:val="center"/>
          </w:tcPr>
          <w:p w14:paraId="1AC57C79" w14:textId="77777777" w:rsidR="006A3FB5" w:rsidRPr="00537F75" w:rsidRDefault="006A3FB5" w:rsidP="00C01E17">
            <w:pPr>
              <w:ind w:left="-57" w:right="-57"/>
              <w:jc w:val="center"/>
              <w:rPr>
                <w:sz w:val="20"/>
                <w:szCs w:val="20"/>
              </w:rPr>
            </w:pPr>
            <w:r w:rsidRPr="00537F75">
              <w:rPr>
                <w:sz w:val="20"/>
                <w:szCs w:val="20"/>
              </w:rPr>
              <w:t>25,00</w:t>
            </w:r>
          </w:p>
        </w:tc>
        <w:tc>
          <w:tcPr>
            <w:tcW w:w="500" w:type="pct"/>
            <w:vAlign w:val="center"/>
          </w:tcPr>
          <w:p w14:paraId="2544E615" w14:textId="77777777" w:rsidR="006A3FB5" w:rsidRPr="00537F75" w:rsidRDefault="006A3FB5" w:rsidP="00C01E17">
            <w:pPr>
              <w:ind w:left="-57" w:right="-57"/>
              <w:jc w:val="center"/>
              <w:rPr>
                <w:sz w:val="20"/>
                <w:szCs w:val="20"/>
              </w:rPr>
            </w:pPr>
          </w:p>
        </w:tc>
        <w:tc>
          <w:tcPr>
            <w:tcW w:w="500" w:type="pct"/>
            <w:vAlign w:val="center"/>
          </w:tcPr>
          <w:p w14:paraId="5F3B68FA" w14:textId="77777777" w:rsidR="006A3FB5" w:rsidRPr="00537F75" w:rsidRDefault="006A3FB5" w:rsidP="00C01E17">
            <w:pPr>
              <w:ind w:left="-57" w:right="-57"/>
              <w:jc w:val="center"/>
              <w:rPr>
                <w:sz w:val="20"/>
                <w:szCs w:val="20"/>
              </w:rPr>
            </w:pPr>
            <w:r w:rsidRPr="00537F75">
              <w:rPr>
                <w:sz w:val="20"/>
                <w:szCs w:val="20"/>
              </w:rPr>
              <w:t>50,00</w:t>
            </w:r>
          </w:p>
        </w:tc>
        <w:tc>
          <w:tcPr>
            <w:tcW w:w="500" w:type="pct"/>
            <w:vAlign w:val="center"/>
          </w:tcPr>
          <w:p w14:paraId="05372540" w14:textId="77777777" w:rsidR="006A3FB5" w:rsidRPr="00537F75" w:rsidRDefault="006A3FB5" w:rsidP="00C01E17">
            <w:pPr>
              <w:ind w:left="-57" w:right="-57"/>
              <w:jc w:val="center"/>
              <w:rPr>
                <w:sz w:val="20"/>
                <w:szCs w:val="20"/>
              </w:rPr>
            </w:pPr>
            <w:r w:rsidRPr="00537F75">
              <w:rPr>
                <w:sz w:val="20"/>
                <w:szCs w:val="20"/>
              </w:rPr>
              <w:t>50</w:t>
            </w:r>
          </w:p>
        </w:tc>
        <w:tc>
          <w:tcPr>
            <w:tcW w:w="500" w:type="pct"/>
            <w:vAlign w:val="center"/>
          </w:tcPr>
          <w:p w14:paraId="2F9CC757" w14:textId="77777777" w:rsidR="006A3FB5" w:rsidRPr="00537F75" w:rsidRDefault="006A3FB5" w:rsidP="00C01E17">
            <w:pPr>
              <w:ind w:left="-57" w:right="-57"/>
              <w:jc w:val="center"/>
              <w:rPr>
                <w:sz w:val="20"/>
                <w:szCs w:val="20"/>
              </w:rPr>
            </w:pPr>
          </w:p>
        </w:tc>
        <w:tc>
          <w:tcPr>
            <w:tcW w:w="500" w:type="pct"/>
            <w:vAlign w:val="center"/>
          </w:tcPr>
          <w:p w14:paraId="2C982C33"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64E460F7" w14:textId="77777777" w:rsidR="006A3FB5" w:rsidRPr="00537F75" w:rsidRDefault="006A3FB5" w:rsidP="00C01E17">
            <w:pPr>
              <w:ind w:left="-57" w:right="-57"/>
              <w:jc w:val="center"/>
              <w:rPr>
                <w:sz w:val="20"/>
                <w:szCs w:val="20"/>
              </w:rPr>
            </w:pPr>
            <w:r w:rsidRPr="00537F75">
              <w:rPr>
                <w:sz w:val="20"/>
                <w:szCs w:val="20"/>
              </w:rPr>
              <w:t>2005</w:t>
            </w:r>
          </w:p>
        </w:tc>
        <w:tc>
          <w:tcPr>
            <w:tcW w:w="500" w:type="pct"/>
            <w:vAlign w:val="center"/>
          </w:tcPr>
          <w:p w14:paraId="2868C5AA" w14:textId="77777777" w:rsidR="006A3FB5" w:rsidRPr="00537F75" w:rsidRDefault="006A3FB5" w:rsidP="00C01E17">
            <w:pPr>
              <w:ind w:left="-57" w:right="-57"/>
              <w:jc w:val="center"/>
              <w:rPr>
                <w:sz w:val="20"/>
                <w:szCs w:val="20"/>
              </w:rPr>
            </w:pPr>
            <w:r w:rsidRPr="00537F75">
              <w:rPr>
                <w:sz w:val="20"/>
                <w:szCs w:val="20"/>
              </w:rPr>
              <w:t>ППУ</w:t>
            </w:r>
          </w:p>
        </w:tc>
      </w:tr>
      <w:tr w:rsidR="006A3FB5" w:rsidRPr="00537F75" w14:paraId="70010AFD" w14:textId="77777777" w:rsidTr="0087052B">
        <w:trPr>
          <w:trHeight w:val="20"/>
        </w:trPr>
        <w:tc>
          <w:tcPr>
            <w:tcW w:w="500" w:type="pct"/>
            <w:vAlign w:val="center"/>
          </w:tcPr>
          <w:p w14:paraId="33A8DAB3" w14:textId="77777777" w:rsidR="006A3FB5" w:rsidRPr="00537F75" w:rsidRDefault="006A3FB5" w:rsidP="00C01E17">
            <w:pPr>
              <w:ind w:left="-57" w:right="-57"/>
              <w:jc w:val="center"/>
              <w:rPr>
                <w:sz w:val="20"/>
                <w:szCs w:val="20"/>
              </w:rPr>
            </w:pPr>
            <w:r w:rsidRPr="00537F75">
              <w:rPr>
                <w:sz w:val="20"/>
                <w:szCs w:val="20"/>
              </w:rPr>
              <w:t>ТК-1</w:t>
            </w:r>
          </w:p>
        </w:tc>
        <w:tc>
          <w:tcPr>
            <w:tcW w:w="500" w:type="pct"/>
            <w:vAlign w:val="center"/>
          </w:tcPr>
          <w:p w14:paraId="6FDAD559" w14:textId="77777777" w:rsidR="006A3FB5" w:rsidRPr="00537F75" w:rsidRDefault="006A3FB5" w:rsidP="00C01E17">
            <w:pPr>
              <w:ind w:left="-57" w:right="-57"/>
              <w:jc w:val="center"/>
              <w:rPr>
                <w:sz w:val="20"/>
                <w:szCs w:val="20"/>
              </w:rPr>
            </w:pPr>
            <w:proofErr w:type="spellStart"/>
            <w:r w:rsidRPr="00537F75">
              <w:rPr>
                <w:sz w:val="20"/>
                <w:szCs w:val="20"/>
              </w:rPr>
              <w:t>гр</w:t>
            </w:r>
            <w:proofErr w:type="gramStart"/>
            <w:r w:rsidRPr="00537F75">
              <w:rPr>
                <w:sz w:val="20"/>
                <w:szCs w:val="20"/>
              </w:rPr>
              <w:t>.р</w:t>
            </w:r>
            <w:proofErr w:type="gramEnd"/>
            <w:r w:rsidRPr="00537F75">
              <w:rPr>
                <w:sz w:val="20"/>
                <w:szCs w:val="20"/>
              </w:rPr>
              <w:t>аздела</w:t>
            </w:r>
            <w:proofErr w:type="spellEnd"/>
          </w:p>
        </w:tc>
        <w:tc>
          <w:tcPr>
            <w:tcW w:w="500" w:type="pct"/>
            <w:vAlign w:val="center"/>
          </w:tcPr>
          <w:p w14:paraId="3937ACBF" w14:textId="77777777" w:rsidR="006A3FB5" w:rsidRPr="00537F75" w:rsidRDefault="006A3FB5" w:rsidP="00C01E17">
            <w:pPr>
              <w:ind w:left="-57" w:right="-57"/>
              <w:jc w:val="center"/>
              <w:rPr>
                <w:sz w:val="20"/>
                <w:szCs w:val="20"/>
              </w:rPr>
            </w:pPr>
            <w:r w:rsidRPr="00537F75">
              <w:rPr>
                <w:sz w:val="20"/>
                <w:szCs w:val="20"/>
              </w:rPr>
              <w:t>0,00</w:t>
            </w:r>
          </w:p>
        </w:tc>
        <w:tc>
          <w:tcPr>
            <w:tcW w:w="500" w:type="pct"/>
            <w:vAlign w:val="center"/>
          </w:tcPr>
          <w:p w14:paraId="27EAE724" w14:textId="77777777" w:rsidR="006A3FB5" w:rsidRPr="00537F75" w:rsidRDefault="006A3FB5" w:rsidP="00C01E17">
            <w:pPr>
              <w:ind w:left="-57" w:right="-57"/>
              <w:jc w:val="center"/>
              <w:rPr>
                <w:sz w:val="20"/>
                <w:szCs w:val="20"/>
              </w:rPr>
            </w:pPr>
            <w:r w:rsidRPr="00537F75">
              <w:rPr>
                <w:sz w:val="20"/>
                <w:szCs w:val="20"/>
              </w:rPr>
              <w:t>2,65</w:t>
            </w:r>
          </w:p>
        </w:tc>
        <w:tc>
          <w:tcPr>
            <w:tcW w:w="500" w:type="pct"/>
            <w:vAlign w:val="center"/>
          </w:tcPr>
          <w:p w14:paraId="79B21C0D" w14:textId="77777777" w:rsidR="006A3FB5" w:rsidRPr="00537F75" w:rsidRDefault="006A3FB5" w:rsidP="00C01E17">
            <w:pPr>
              <w:ind w:left="-57" w:right="-57"/>
              <w:jc w:val="center"/>
              <w:rPr>
                <w:sz w:val="20"/>
                <w:szCs w:val="20"/>
              </w:rPr>
            </w:pPr>
            <w:r w:rsidRPr="00537F75">
              <w:rPr>
                <w:sz w:val="20"/>
                <w:szCs w:val="20"/>
              </w:rPr>
              <w:t>5,30</w:t>
            </w:r>
          </w:p>
        </w:tc>
        <w:tc>
          <w:tcPr>
            <w:tcW w:w="500" w:type="pct"/>
            <w:vAlign w:val="center"/>
          </w:tcPr>
          <w:p w14:paraId="40EB25F8" w14:textId="77777777" w:rsidR="006A3FB5" w:rsidRPr="00537F75" w:rsidRDefault="006A3FB5" w:rsidP="00C01E17">
            <w:pPr>
              <w:ind w:left="-57" w:right="-57"/>
              <w:jc w:val="center"/>
              <w:rPr>
                <w:sz w:val="20"/>
                <w:szCs w:val="20"/>
              </w:rPr>
            </w:pPr>
            <w:r w:rsidRPr="00537F75">
              <w:rPr>
                <w:sz w:val="20"/>
                <w:szCs w:val="20"/>
              </w:rPr>
              <w:t>30</w:t>
            </w:r>
          </w:p>
        </w:tc>
        <w:tc>
          <w:tcPr>
            <w:tcW w:w="500" w:type="pct"/>
            <w:vAlign w:val="center"/>
          </w:tcPr>
          <w:p w14:paraId="181C6FB1" w14:textId="77777777" w:rsidR="006A3FB5" w:rsidRPr="00537F75" w:rsidRDefault="006A3FB5" w:rsidP="00C01E17">
            <w:pPr>
              <w:ind w:left="-57" w:right="-57"/>
              <w:jc w:val="center"/>
              <w:rPr>
                <w:sz w:val="20"/>
                <w:szCs w:val="20"/>
              </w:rPr>
            </w:pPr>
            <w:r w:rsidRPr="00537F75">
              <w:rPr>
                <w:sz w:val="20"/>
                <w:szCs w:val="20"/>
              </w:rPr>
              <w:t>30/30</w:t>
            </w:r>
          </w:p>
        </w:tc>
        <w:tc>
          <w:tcPr>
            <w:tcW w:w="500" w:type="pct"/>
            <w:vAlign w:val="center"/>
          </w:tcPr>
          <w:p w14:paraId="15F58F8D" w14:textId="77777777" w:rsidR="006A3FB5" w:rsidRPr="00537F75" w:rsidRDefault="006A3FB5" w:rsidP="00C01E17">
            <w:pPr>
              <w:ind w:left="-57" w:right="-57"/>
              <w:jc w:val="center"/>
              <w:rPr>
                <w:sz w:val="20"/>
                <w:szCs w:val="20"/>
              </w:rPr>
            </w:pPr>
            <w:r w:rsidRPr="00537F75">
              <w:rPr>
                <w:sz w:val="20"/>
                <w:szCs w:val="20"/>
              </w:rPr>
              <w:t>канальная</w:t>
            </w:r>
          </w:p>
        </w:tc>
        <w:tc>
          <w:tcPr>
            <w:tcW w:w="500" w:type="pct"/>
            <w:vAlign w:val="center"/>
          </w:tcPr>
          <w:p w14:paraId="0890DB2F" w14:textId="77777777" w:rsidR="006A3FB5" w:rsidRPr="00537F75" w:rsidRDefault="006A3FB5" w:rsidP="00C01E17">
            <w:pPr>
              <w:ind w:left="-57" w:right="-57"/>
              <w:jc w:val="center"/>
              <w:rPr>
                <w:sz w:val="20"/>
                <w:szCs w:val="20"/>
              </w:rPr>
            </w:pPr>
            <w:r w:rsidRPr="00537F75">
              <w:rPr>
                <w:sz w:val="20"/>
                <w:szCs w:val="20"/>
              </w:rPr>
              <w:t>2010</w:t>
            </w:r>
          </w:p>
        </w:tc>
        <w:tc>
          <w:tcPr>
            <w:tcW w:w="500" w:type="pct"/>
            <w:vAlign w:val="center"/>
          </w:tcPr>
          <w:p w14:paraId="38354E13" w14:textId="77777777" w:rsidR="006A3FB5" w:rsidRPr="00537F75" w:rsidRDefault="006A3FB5" w:rsidP="00C01E17">
            <w:pPr>
              <w:ind w:left="-57" w:right="-57"/>
              <w:jc w:val="center"/>
              <w:rPr>
                <w:sz w:val="20"/>
                <w:szCs w:val="20"/>
              </w:rPr>
            </w:pPr>
            <w:r w:rsidRPr="00537F75">
              <w:rPr>
                <w:sz w:val="20"/>
                <w:szCs w:val="20"/>
              </w:rPr>
              <w:t>АПБ</w:t>
            </w:r>
          </w:p>
        </w:tc>
      </w:tr>
    </w:tbl>
    <w:p w14:paraId="05D9F260" w14:textId="77777777" w:rsidR="002F5487" w:rsidRDefault="002F5487" w:rsidP="002F5487">
      <w:pPr>
        <w:spacing w:line="360" w:lineRule="auto"/>
        <w:ind w:firstLine="709"/>
        <w:jc w:val="both"/>
        <w:rPr>
          <w:i/>
          <w:sz w:val="28"/>
          <w:szCs w:val="28"/>
        </w:rPr>
      </w:pPr>
    </w:p>
    <w:p w14:paraId="7C51B7C3" w14:textId="3507C33E" w:rsidR="002F5487" w:rsidRPr="00537F75" w:rsidRDefault="002F5487" w:rsidP="002F5487">
      <w:pPr>
        <w:spacing w:line="360" w:lineRule="auto"/>
        <w:ind w:firstLine="709"/>
        <w:jc w:val="both"/>
        <w:rPr>
          <w:i/>
          <w:sz w:val="28"/>
          <w:szCs w:val="28"/>
        </w:rPr>
      </w:pPr>
      <w:r w:rsidRPr="00537F75">
        <w:rPr>
          <w:i/>
          <w:sz w:val="28"/>
          <w:szCs w:val="28"/>
        </w:rPr>
        <w:t xml:space="preserve">Котельная </w:t>
      </w:r>
      <w:r>
        <w:rPr>
          <w:i/>
          <w:sz w:val="26"/>
          <w:szCs w:val="26"/>
        </w:rPr>
        <w:t xml:space="preserve">ГУП </w:t>
      </w:r>
      <w:r w:rsidRPr="00537F75">
        <w:rPr>
          <w:i/>
          <w:sz w:val="26"/>
          <w:szCs w:val="26"/>
        </w:rPr>
        <w:t>«</w:t>
      </w:r>
      <w:r>
        <w:rPr>
          <w:i/>
          <w:sz w:val="26"/>
          <w:szCs w:val="26"/>
        </w:rPr>
        <w:t>ТЭК СПб</w:t>
      </w:r>
      <w:r w:rsidRPr="00537F75">
        <w:rPr>
          <w:i/>
          <w:sz w:val="26"/>
          <w:szCs w:val="26"/>
        </w:rPr>
        <w:t>»</w:t>
      </w:r>
    </w:p>
    <w:p w14:paraId="6603B4FA" w14:textId="77777777" w:rsidR="002F5487" w:rsidRPr="00537F75" w:rsidRDefault="002F5487" w:rsidP="002F5487">
      <w:pPr>
        <w:spacing w:line="360" w:lineRule="auto"/>
        <w:ind w:firstLine="709"/>
        <w:jc w:val="both"/>
        <w:rPr>
          <w:sz w:val="26"/>
          <w:szCs w:val="26"/>
        </w:rPr>
      </w:pPr>
      <w:r w:rsidRPr="00537F75">
        <w:rPr>
          <w:sz w:val="26"/>
          <w:szCs w:val="26"/>
          <w:shd w:val="clear" w:color="auto" w:fill="FFFFFF"/>
        </w:rPr>
        <w:t>Система теплоснабжения закрытая, двухтрубная. ГВС присутствует.</w:t>
      </w:r>
    </w:p>
    <w:p w14:paraId="3742CA17" w14:textId="63F52B87" w:rsidR="002F5487" w:rsidRDefault="002F5487" w:rsidP="002F5487">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fldChar w:fldCharType="begin"/>
      </w:r>
      <w:r>
        <w:instrText xml:space="preserve"> REF т_котТеплоэнерго_тс \h  \* MERGEFORMAT </w:instrText>
      </w:r>
      <w:r>
        <w:fldChar w:fldCharType="separate"/>
      </w:r>
      <w:r w:rsidR="00EC650D" w:rsidRPr="00EC650D">
        <w:rPr>
          <w:noProof/>
          <w:sz w:val="26"/>
          <w:szCs w:val="26"/>
        </w:rPr>
        <w:t>2</w:t>
      </w:r>
      <w:r w:rsidR="00CB1D22">
        <w:rPr>
          <w:noProof/>
          <w:sz w:val="26"/>
          <w:szCs w:val="26"/>
        </w:rPr>
        <w:t>4</w:t>
      </w:r>
      <w:r>
        <w:fldChar w:fldCharType="end"/>
      </w:r>
      <w:r w:rsidRPr="00537F75">
        <w:rPr>
          <w:sz w:val="26"/>
          <w:szCs w:val="26"/>
        </w:rPr>
        <w:t>.</w:t>
      </w:r>
    </w:p>
    <w:p w14:paraId="1A5968AB" w14:textId="28E836A4" w:rsidR="002F5487" w:rsidRPr="00537F75" w:rsidRDefault="002F5487" w:rsidP="00D715C9">
      <w:pPr>
        <w:pStyle w:val="af6"/>
      </w:pPr>
      <w:r w:rsidRPr="00537F75">
        <w:t xml:space="preserve">Таблица </w:t>
      </w:r>
      <w:r w:rsidR="001E613D">
        <w:rPr>
          <w:noProof/>
        </w:rPr>
        <w:fldChar w:fldCharType="begin"/>
      </w:r>
      <w:r w:rsidR="001E613D">
        <w:rPr>
          <w:noProof/>
        </w:rPr>
        <w:instrText xml:space="preserve"> SEQ Таблица \* ARABIC </w:instrText>
      </w:r>
      <w:r w:rsidR="001E613D">
        <w:rPr>
          <w:noProof/>
        </w:rPr>
        <w:fldChar w:fldCharType="separate"/>
      </w:r>
      <w:r w:rsidR="00EC650D">
        <w:rPr>
          <w:noProof/>
        </w:rPr>
        <w:t>24</w:t>
      </w:r>
      <w:r w:rsidR="001E613D">
        <w:rPr>
          <w:noProof/>
        </w:rPr>
        <w:fldChar w:fldCharType="end"/>
      </w:r>
      <w:r w:rsidRPr="00537F75">
        <w:t xml:space="preserve">. Характеристики тепловых сетей </w:t>
      </w:r>
      <w:r>
        <w:t>ГУП</w:t>
      </w:r>
      <w:r w:rsidRPr="00537F75">
        <w:t xml:space="preserve"> «</w:t>
      </w:r>
      <w:r>
        <w:t>ТЭК СПб</w:t>
      </w:r>
      <w:r w:rsidRPr="00537F75">
        <w:t>»</w:t>
      </w:r>
    </w:p>
    <w:tbl>
      <w:tblPr>
        <w:tblW w:w="0" w:type="auto"/>
        <w:tblInd w:w="118" w:type="dxa"/>
        <w:tblLook w:val="04A0" w:firstRow="1" w:lastRow="0" w:firstColumn="1" w:lastColumn="0" w:noHBand="0" w:noVBand="1"/>
      </w:tblPr>
      <w:tblGrid>
        <w:gridCol w:w="1990"/>
        <w:gridCol w:w="1411"/>
        <w:gridCol w:w="1417"/>
        <w:gridCol w:w="519"/>
        <w:gridCol w:w="1227"/>
        <w:gridCol w:w="1466"/>
        <w:gridCol w:w="1188"/>
        <w:gridCol w:w="885"/>
        <w:gridCol w:w="1282"/>
        <w:gridCol w:w="1162"/>
        <w:gridCol w:w="1642"/>
        <w:gridCol w:w="647"/>
        <w:gridCol w:w="968"/>
      </w:tblGrid>
      <w:tr w:rsidR="002F5487" w:rsidRPr="002F5487" w14:paraId="4195CFDC" w14:textId="77777777" w:rsidTr="002F5487">
        <w:trPr>
          <w:trHeight w:val="300"/>
        </w:trPr>
        <w:tc>
          <w:tcPr>
            <w:tcW w:w="0" w:type="auto"/>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14:paraId="184FA415" w14:textId="77777777" w:rsidR="002F5487" w:rsidRPr="00AF390E" w:rsidRDefault="002F5487" w:rsidP="00E17A61">
            <w:pPr>
              <w:jc w:val="center"/>
              <w:rPr>
                <w:b/>
                <w:bCs/>
                <w:sz w:val="20"/>
                <w:szCs w:val="20"/>
              </w:rPr>
            </w:pPr>
            <w:r w:rsidRPr="00AF390E">
              <w:rPr>
                <w:b/>
                <w:bCs/>
                <w:sz w:val="20"/>
                <w:szCs w:val="20"/>
              </w:rPr>
              <w:t xml:space="preserve">Адрес тепловых сетей </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256774C" w14:textId="77777777" w:rsidR="002F5487" w:rsidRPr="00AF390E" w:rsidRDefault="002F5487" w:rsidP="00E17A61">
            <w:pPr>
              <w:jc w:val="center"/>
              <w:rPr>
                <w:b/>
                <w:bCs/>
                <w:color w:val="000000"/>
                <w:sz w:val="20"/>
                <w:szCs w:val="20"/>
              </w:rPr>
            </w:pPr>
            <w:r w:rsidRPr="00AF390E">
              <w:rPr>
                <w:b/>
                <w:bCs/>
                <w:color w:val="000000"/>
                <w:sz w:val="20"/>
                <w:szCs w:val="20"/>
              </w:rPr>
              <w:t>L трассы</w:t>
            </w:r>
            <w:proofErr w:type="gramStart"/>
            <w:r w:rsidRPr="00AF390E">
              <w:rPr>
                <w:b/>
                <w:bCs/>
                <w:color w:val="000000"/>
                <w:sz w:val="20"/>
                <w:szCs w:val="20"/>
              </w:rPr>
              <w:t xml:space="preserve"> ,</w:t>
            </w:r>
            <w:proofErr w:type="gramEnd"/>
            <w:r w:rsidRPr="00AF390E">
              <w:rPr>
                <w:b/>
                <w:bCs/>
                <w:color w:val="000000"/>
                <w:sz w:val="20"/>
                <w:szCs w:val="20"/>
              </w:rPr>
              <w:t xml:space="preserve"> </w:t>
            </w:r>
            <w:proofErr w:type="spellStart"/>
            <w:r w:rsidRPr="00AF390E">
              <w:rPr>
                <w:b/>
                <w:bCs/>
                <w:color w:val="000000"/>
                <w:sz w:val="20"/>
                <w:szCs w:val="20"/>
              </w:rPr>
              <w:t>п.м</w:t>
            </w:r>
            <w:proofErr w:type="spellEnd"/>
            <w:r w:rsidRPr="00AF390E">
              <w:rPr>
                <w:b/>
                <w:bCs/>
                <w:color w:val="000000"/>
                <w:sz w:val="20"/>
                <w:szCs w:val="20"/>
              </w:rPr>
              <w:t>. (в двухтрубном исчислении)</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DCA6734" w14:textId="77777777" w:rsidR="002F5487" w:rsidRPr="00AF390E" w:rsidRDefault="002F5487" w:rsidP="00E17A61">
            <w:pPr>
              <w:jc w:val="center"/>
              <w:rPr>
                <w:b/>
                <w:bCs/>
                <w:color w:val="000000"/>
                <w:sz w:val="20"/>
                <w:szCs w:val="20"/>
              </w:rPr>
            </w:pPr>
            <w:r w:rsidRPr="00AF390E">
              <w:rPr>
                <w:b/>
                <w:bCs/>
                <w:color w:val="000000"/>
                <w:sz w:val="20"/>
                <w:szCs w:val="20"/>
              </w:rPr>
              <w:t xml:space="preserve">L трубы, </w:t>
            </w:r>
            <w:proofErr w:type="spellStart"/>
            <w:r w:rsidRPr="00AF390E">
              <w:rPr>
                <w:b/>
                <w:bCs/>
                <w:color w:val="000000"/>
                <w:sz w:val="20"/>
                <w:szCs w:val="20"/>
              </w:rPr>
              <w:t>п.м</w:t>
            </w:r>
            <w:proofErr w:type="spellEnd"/>
            <w:r w:rsidRPr="00AF390E">
              <w:rPr>
                <w:b/>
                <w:bCs/>
                <w:color w:val="000000"/>
                <w:sz w:val="20"/>
                <w:szCs w:val="20"/>
              </w:rPr>
              <w:t>. (в однотрубном исчислении)</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18E610B5" w14:textId="77777777" w:rsidR="002F5487" w:rsidRPr="00AF390E" w:rsidRDefault="002F5487" w:rsidP="00E17A61">
            <w:pPr>
              <w:jc w:val="center"/>
              <w:rPr>
                <w:b/>
                <w:bCs/>
                <w:color w:val="000000"/>
                <w:sz w:val="20"/>
                <w:szCs w:val="20"/>
              </w:rPr>
            </w:pPr>
            <w:proofErr w:type="spellStart"/>
            <w:r w:rsidRPr="00AF390E">
              <w:rPr>
                <w:b/>
                <w:bCs/>
                <w:color w:val="000000"/>
                <w:sz w:val="20"/>
                <w:szCs w:val="20"/>
              </w:rPr>
              <w:t>Ду</w:t>
            </w:r>
            <w:proofErr w:type="spellEnd"/>
            <w:r w:rsidRPr="00AF390E">
              <w:rPr>
                <w:b/>
                <w:bCs/>
                <w:color w:val="000000"/>
                <w:sz w:val="20"/>
                <w:szCs w:val="20"/>
              </w:rPr>
              <w:t>, мм</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D1BA8EC" w14:textId="77777777" w:rsidR="002F5487" w:rsidRPr="00AF390E" w:rsidRDefault="002F5487" w:rsidP="00E17A61">
            <w:pPr>
              <w:jc w:val="center"/>
              <w:rPr>
                <w:b/>
                <w:bCs/>
                <w:color w:val="000000"/>
                <w:sz w:val="20"/>
                <w:szCs w:val="20"/>
              </w:rPr>
            </w:pPr>
            <w:proofErr w:type="spellStart"/>
            <w:r w:rsidRPr="00AF390E">
              <w:rPr>
                <w:b/>
                <w:bCs/>
                <w:color w:val="000000"/>
                <w:sz w:val="20"/>
                <w:szCs w:val="20"/>
              </w:rPr>
              <w:t>Ду</w:t>
            </w:r>
            <w:proofErr w:type="spellEnd"/>
            <w:r w:rsidRPr="00AF390E">
              <w:rPr>
                <w:b/>
                <w:bCs/>
                <w:color w:val="000000"/>
                <w:sz w:val="20"/>
                <w:szCs w:val="20"/>
              </w:rPr>
              <w:t>, ГВС</w:t>
            </w:r>
          </w:p>
        </w:tc>
        <w:tc>
          <w:tcPr>
            <w:tcW w:w="0" w:type="auto"/>
            <w:gridSpan w:val="5"/>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392C5647" w14:textId="77777777" w:rsidR="002F5487" w:rsidRPr="00AF390E" w:rsidRDefault="002F5487" w:rsidP="00E17A61">
            <w:pPr>
              <w:jc w:val="center"/>
              <w:rPr>
                <w:b/>
                <w:bCs/>
                <w:color w:val="000000"/>
                <w:sz w:val="20"/>
                <w:szCs w:val="20"/>
              </w:rPr>
            </w:pPr>
            <w:r w:rsidRPr="00AF390E">
              <w:rPr>
                <w:b/>
                <w:bCs/>
                <w:color w:val="000000"/>
                <w:sz w:val="20"/>
                <w:szCs w:val="20"/>
              </w:rPr>
              <w:t>Прокладка</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14:paraId="74F6B4E3" w14:textId="77777777" w:rsidR="002F5487" w:rsidRPr="00AF390E" w:rsidRDefault="002F5487" w:rsidP="00E17A61">
            <w:pPr>
              <w:jc w:val="center"/>
              <w:rPr>
                <w:b/>
                <w:bCs/>
                <w:sz w:val="20"/>
                <w:szCs w:val="20"/>
              </w:rPr>
            </w:pPr>
            <w:r w:rsidRPr="00AF390E">
              <w:rPr>
                <w:b/>
                <w:bCs/>
                <w:sz w:val="20"/>
                <w:szCs w:val="20"/>
              </w:rPr>
              <w:t>Год ввода в эксплуатацию или кап. ремонта/ реконструкции</w:t>
            </w:r>
          </w:p>
        </w:tc>
        <w:tc>
          <w:tcPr>
            <w:tcW w:w="0" w:type="auto"/>
            <w:gridSpan w:val="2"/>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14:paraId="3786532A" w14:textId="77777777" w:rsidR="002F5487" w:rsidRPr="00AF390E" w:rsidRDefault="002F5487" w:rsidP="00E17A61">
            <w:pPr>
              <w:jc w:val="center"/>
              <w:rPr>
                <w:b/>
                <w:bCs/>
                <w:color w:val="000000"/>
                <w:sz w:val="20"/>
                <w:szCs w:val="20"/>
              </w:rPr>
            </w:pPr>
            <w:r w:rsidRPr="00AF390E">
              <w:rPr>
                <w:b/>
                <w:bCs/>
                <w:color w:val="000000"/>
                <w:sz w:val="20"/>
                <w:szCs w:val="20"/>
              </w:rPr>
              <w:t>Изоляция</w:t>
            </w:r>
          </w:p>
        </w:tc>
      </w:tr>
      <w:tr w:rsidR="002F5487" w:rsidRPr="002F5487" w14:paraId="275DB3C6" w14:textId="77777777" w:rsidTr="002F5487">
        <w:trPr>
          <w:trHeight w:val="276"/>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77474383" w14:textId="77777777" w:rsidR="002F5487" w:rsidRPr="00AF390E" w:rsidRDefault="002F5487" w:rsidP="00E17A61">
            <w:pPr>
              <w:rPr>
                <w:b/>
                <w:bCs/>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03F5F4C0"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5E404D09"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3D82E81"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777CFBB4" w14:textId="77777777" w:rsidR="002F5487" w:rsidRPr="00AF390E" w:rsidRDefault="002F5487" w:rsidP="00E17A61">
            <w:pPr>
              <w:rPr>
                <w:b/>
                <w:bCs/>
                <w:color w:val="000000"/>
                <w:sz w:val="20"/>
                <w:szCs w:val="20"/>
              </w:rPr>
            </w:pPr>
          </w:p>
        </w:tc>
        <w:tc>
          <w:tcPr>
            <w:tcW w:w="0" w:type="auto"/>
            <w:gridSpan w:val="5"/>
            <w:vMerge/>
            <w:tcBorders>
              <w:top w:val="single" w:sz="8" w:space="0" w:color="auto"/>
              <w:left w:val="single" w:sz="4" w:space="0" w:color="auto"/>
              <w:bottom w:val="single" w:sz="4" w:space="0" w:color="000000"/>
              <w:right w:val="single" w:sz="4" w:space="0" w:color="000000"/>
            </w:tcBorders>
            <w:vAlign w:val="center"/>
            <w:hideMark/>
          </w:tcPr>
          <w:p w14:paraId="10D1175D"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4079FEB6" w14:textId="77777777" w:rsidR="002F5487" w:rsidRPr="00AF390E" w:rsidRDefault="002F5487" w:rsidP="00E17A61">
            <w:pPr>
              <w:rPr>
                <w:b/>
                <w:bCs/>
                <w:sz w:val="20"/>
                <w:szCs w:val="20"/>
              </w:rPr>
            </w:pPr>
          </w:p>
        </w:tc>
        <w:tc>
          <w:tcPr>
            <w:tcW w:w="0" w:type="auto"/>
            <w:gridSpan w:val="2"/>
            <w:vMerge/>
            <w:tcBorders>
              <w:top w:val="single" w:sz="8" w:space="0" w:color="auto"/>
              <w:left w:val="single" w:sz="4" w:space="0" w:color="auto"/>
              <w:bottom w:val="single" w:sz="8" w:space="0" w:color="000000"/>
              <w:right w:val="single" w:sz="8" w:space="0" w:color="000000"/>
            </w:tcBorders>
            <w:vAlign w:val="center"/>
            <w:hideMark/>
          </w:tcPr>
          <w:p w14:paraId="232D613D" w14:textId="77777777" w:rsidR="002F5487" w:rsidRPr="00AF390E" w:rsidRDefault="002F5487" w:rsidP="00E17A61">
            <w:pPr>
              <w:rPr>
                <w:b/>
                <w:bCs/>
                <w:color w:val="000000"/>
                <w:sz w:val="20"/>
                <w:szCs w:val="20"/>
              </w:rPr>
            </w:pPr>
          </w:p>
        </w:tc>
      </w:tr>
      <w:tr w:rsidR="002F5487" w:rsidRPr="002F5487" w14:paraId="3C638D14" w14:textId="77777777" w:rsidTr="002F5487">
        <w:trPr>
          <w:trHeight w:val="300"/>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30366C20" w14:textId="77777777" w:rsidR="002F5487" w:rsidRPr="00AF390E" w:rsidRDefault="002F5487" w:rsidP="00E17A61">
            <w:pPr>
              <w:rPr>
                <w:b/>
                <w:bCs/>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32DEE49D"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759ECDB6"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846C370"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7DC4977F" w14:textId="77777777" w:rsidR="002F5487" w:rsidRPr="00AF390E" w:rsidRDefault="002F5487" w:rsidP="00E17A61">
            <w:pPr>
              <w:rPr>
                <w:b/>
                <w:bCs/>
                <w:color w:val="000000"/>
                <w:sz w:val="20"/>
                <w:szCs w:val="20"/>
              </w:rPr>
            </w:pP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79F4CDFB" w14:textId="77777777" w:rsidR="002F5487" w:rsidRPr="00AF390E" w:rsidRDefault="002F5487" w:rsidP="00E17A61">
            <w:pPr>
              <w:jc w:val="center"/>
              <w:rPr>
                <w:b/>
                <w:bCs/>
                <w:color w:val="000000"/>
                <w:sz w:val="20"/>
                <w:szCs w:val="20"/>
              </w:rPr>
            </w:pPr>
            <w:r w:rsidRPr="00AF390E">
              <w:rPr>
                <w:b/>
                <w:bCs/>
                <w:color w:val="000000"/>
                <w:sz w:val="20"/>
                <w:szCs w:val="20"/>
              </w:rPr>
              <w:t>бесканальная</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3F8F1749" w14:textId="77777777" w:rsidR="002F5487" w:rsidRPr="00AF390E" w:rsidRDefault="002F5487" w:rsidP="00E17A61">
            <w:pPr>
              <w:jc w:val="center"/>
              <w:rPr>
                <w:b/>
                <w:bCs/>
                <w:color w:val="000000"/>
                <w:sz w:val="20"/>
                <w:szCs w:val="20"/>
              </w:rPr>
            </w:pPr>
            <w:r w:rsidRPr="00AF390E">
              <w:rPr>
                <w:b/>
                <w:bCs/>
                <w:color w:val="000000"/>
                <w:sz w:val="20"/>
                <w:szCs w:val="20"/>
              </w:rPr>
              <w:t>канальная</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6F7D2428" w14:textId="77777777" w:rsidR="002F5487" w:rsidRPr="00AF390E" w:rsidRDefault="002F5487" w:rsidP="00E17A61">
            <w:pPr>
              <w:jc w:val="center"/>
              <w:rPr>
                <w:b/>
                <w:bCs/>
                <w:color w:val="000000"/>
                <w:sz w:val="20"/>
                <w:szCs w:val="20"/>
              </w:rPr>
            </w:pPr>
            <w:r w:rsidRPr="00AF390E">
              <w:rPr>
                <w:b/>
                <w:bCs/>
                <w:color w:val="000000"/>
                <w:sz w:val="20"/>
                <w:szCs w:val="20"/>
              </w:rPr>
              <w:t>футляр</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2EE10E2A" w14:textId="77777777" w:rsidR="002F5487" w:rsidRPr="00AF390E" w:rsidRDefault="002F5487" w:rsidP="00E17A61">
            <w:pPr>
              <w:jc w:val="center"/>
              <w:rPr>
                <w:b/>
                <w:bCs/>
                <w:color w:val="000000"/>
                <w:sz w:val="20"/>
                <w:szCs w:val="20"/>
              </w:rPr>
            </w:pPr>
            <w:r w:rsidRPr="00AF390E">
              <w:rPr>
                <w:b/>
                <w:bCs/>
                <w:color w:val="000000"/>
                <w:sz w:val="20"/>
                <w:szCs w:val="20"/>
              </w:rPr>
              <w:t>подвальная</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0AE93003" w14:textId="77777777" w:rsidR="002F5487" w:rsidRPr="00AF390E" w:rsidRDefault="002F5487" w:rsidP="00E17A61">
            <w:pPr>
              <w:jc w:val="center"/>
              <w:rPr>
                <w:b/>
                <w:bCs/>
                <w:color w:val="000000"/>
                <w:sz w:val="20"/>
                <w:szCs w:val="20"/>
              </w:rPr>
            </w:pPr>
            <w:r w:rsidRPr="00AF390E">
              <w:rPr>
                <w:b/>
                <w:bCs/>
                <w:color w:val="000000"/>
                <w:sz w:val="20"/>
                <w:szCs w:val="20"/>
              </w:rPr>
              <w:t>надземная</w:t>
            </w: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2EE392E5" w14:textId="77777777" w:rsidR="002F5487" w:rsidRPr="00AF390E" w:rsidRDefault="002F5487" w:rsidP="00E17A61">
            <w:pPr>
              <w:rPr>
                <w:b/>
                <w:bCs/>
                <w:sz w:val="20"/>
                <w:szCs w:val="20"/>
              </w:rPr>
            </w:pPr>
          </w:p>
        </w:tc>
        <w:tc>
          <w:tcPr>
            <w:tcW w:w="0" w:type="auto"/>
            <w:gridSpan w:val="2"/>
            <w:vMerge/>
            <w:tcBorders>
              <w:top w:val="single" w:sz="8" w:space="0" w:color="auto"/>
              <w:left w:val="single" w:sz="4" w:space="0" w:color="auto"/>
              <w:bottom w:val="single" w:sz="8" w:space="0" w:color="000000"/>
              <w:right w:val="single" w:sz="8" w:space="0" w:color="000000"/>
            </w:tcBorders>
            <w:vAlign w:val="center"/>
            <w:hideMark/>
          </w:tcPr>
          <w:p w14:paraId="6B8730AF" w14:textId="77777777" w:rsidR="002F5487" w:rsidRPr="00AF390E" w:rsidRDefault="002F5487" w:rsidP="00E17A61">
            <w:pPr>
              <w:rPr>
                <w:b/>
                <w:bCs/>
                <w:color w:val="000000"/>
                <w:sz w:val="20"/>
                <w:szCs w:val="20"/>
              </w:rPr>
            </w:pPr>
          </w:p>
        </w:tc>
      </w:tr>
      <w:tr w:rsidR="002F5487" w:rsidRPr="002F5487" w14:paraId="73EAFE00" w14:textId="77777777" w:rsidTr="002F5487">
        <w:trPr>
          <w:trHeight w:val="465"/>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52281A7F" w14:textId="77777777" w:rsidR="002F5487" w:rsidRPr="00AF390E" w:rsidRDefault="002F5487" w:rsidP="00E17A61">
            <w:pPr>
              <w:rPr>
                <w:b/>
                <w:bCs/>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78D58FE"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0BEC4D6"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11922D12"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2FD7D186" w14:textId="77777777" w:rsidR="002F5487" w:rsidRPr="00AF390E" w:rsidRDefault="002F5487" w:rsidP="00E17A61">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058DCE2F" w14:textId="77777777" w:rsidR="002F5487" w:rsidRPr="00AF390E" w:rsidRDefault="002F5487" w:rsidP="00E17A61">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C2BA603" w14:textId="77777777" w:rsidR="002F5487" w:rsidRPr="00AF390E" w:rsidRDefault="002F5487" w:rsidP="00E17A61">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18C78C4" w14:textId="77777777" w:rsidR="002F5487" w:rsidRPr="00AF390E" w:rsidRDefault="002F5487" w:rsidP="00E17A61">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501A91B" w14:textId="77777777" w:rsidR="002F5487" w:rsidRPr="00AF390E" w:rsidRDefault="002F5487" w:rsidP="00E17A61">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4BC14999" w14:textId="77777777" w:rsidR="002F5487" w:rsidRPr="00AF390E" w:rsidRDefault="002F5487" w:rsidP="00E17A61">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513155C9" w14:textId="77777777" w:rsidR="002F5487" w:rsidRPr="00AF390E" w:rsidRDefault="002F5487" w:rsidP="00E17A61">
            <w:pPr>
              <w:rPr>
                <w:b/>
                <w:bCs/>
                <w:sz w:val="20"/>
                <w:szCs w:val="20"/>
              </w:rPr>
            </w:pPr>
          </w:p>
        </w:tc>
        <w:tc>
          <w:tcPr>
            <w:tcW w:w="0" w:type="auto"/>
            <w:gridSpan w:val="2"/>
            <w:vMerge/>
            <w:tcBorders>
              <w:top w:val="single" w:sz="8" w:space="0" w:color="auto"/>
              <w:left w:val="single" w:sz="4" w:space="0" w:color="auto"/>
              <w:bottom w:val="single" w:sz="8" w:space="0" w:color="000000"/>
              <w:right w:val="single" w:sz="8" w:space="0" w:color="000000"/>
            </w:tcBorders>
            <w:vAlign w:val="center"/>
            <w:hideMark/>
          </w:tcPr>
          <w:p w14:paraId="6CB4ECBD" w14:textId="77777777" w:rsidR="002F5487" w:rsidRPr="00AF390E" w:rsidRDefault="002F5487" w:rsidP="00E17A61">
            <w:pPr>
              <w:rPr>
                <w:b/>
                <w:bCs/>
                <w:color w:val="000000"/>
                <w:sz w:val="20"/>
                <w:szCs w:val="20"/>
              </w:rPr>
            </w:pPr>
          </w:p>
        </w:tc>
      </w:tr>
      <w:tr w:rsidR="002F5487" w:rsidRPr="002F5487" w14:paraId="06F74296" w14:textId="77777777" w:rsidTr="002F5487">
        <w:trPr>
          <w:trHeight w:val="765"/>
        </w:trPr>
        <w:tc>
          <w:tcPr>
            <w:tcW w:w="0" w:type="auto"/>
            <w:tcBorders>
              <w:top w:val="nil"/>
              <w:left w:val="single" w:sz="8" w:space="0" w:color="auto"/>
              <w:bottom w:val="single" w:sz="4" w:space="0" w:color="auto"/>
              <w:right w:val="single" w:sz="4" w:space="0" w:color="auto"/>
            </w:tcBorders>
            <w:shd w:val="clear" w:color="000000" w:fill="FFFFFF"/>
            <w:vAlign w:val="center"/>
            <w:hideMark/>
          </w:tcPr>
          <w:p w14:paraId="191F4335" w14:textId="77777777" w:rsidR="002F5487" w:rsidRPr="00AF390E" w:rsidRDefault="002F5487" w:rsidP="00E17A61">
            <w:pPr>
              <w:rPr>
                <w:sz w:val="20"/>
                <w:szCs w:val="20"/>
              </w:rPr>
            </w:pPr>
            <w:r w:rsidRPr="00AF390E">
              <w:rPr>
                <w:sz w:val="20"/>
                <w:szCs w:val="20"/>
              </w:rPr>
              <w:t>Т/</w:t>
            </w:r>
            <w:proofErr w:type="spellStart"/>
            <w:r w:rsidRPr="00AF390E">
              <w:rPr>
                <w:sz w:val="20"/>
                <w:szCs w:val="20"/>
              </w:rPr>
              <w:t>cеть</w:t>
            </w:r>
            <w:proofErr w:type="spellEnd"/>
            <w:r w:rsidRPr="00AF390E">
              <w:rPr>
                <w:sz w:val="20"/>
                <w:szCs w:val="20"/>
              </w:rPr>
              <w:t xml:space="preserve"> </w:t>
            </w:r>
            <w:proofErr w:type="spellStart"/>
            <w:r w:rsidRPr="00AF390E">
              <w:rPr>
                <w:sz w:val="20"/>
                <w:szCs w:val="20"/>
              </w:rPr>
              <w:t>пос</w:t>
            </w:r>
            <w:proofErr w:type="gramStart"/>
            <w:r w:rsidRPr="00AF390E">
              <w:rPr>
                <w:sz w:val="20"/>
                <w:szCs w:val="20"/>
              </w:rPr>
              <w:t>.М</w:t>
            </w:r>
            <w:proofErr w:type="gramEnd"/>
            <w:r w:rsidRPr="00AF390E">
              <w:rPr>
                <w:sz w:val="20"/>
                <w:szCs w:val="20"/>
              </w:rPr>
              <w:t>урино</w:t>
            </w:r>
            <w:proofErr w:type="spellEnd"/>
            <w:r w:rsidRPr="00AF390E">
              <w:rPr>
                <w:sz w:val="20"/>
                <w:szCs w:val="20"/>
              </w:rPr>
              <w:t xml:space="preserve"> от границы работ до </w:t>
            </w:r>
            <w:proofErr w:type="spellStart"/>
            <w:r w:rsidRPr="00AF390E">
              <w:rPr>
                <w:sz w:val="20"/>
                <w:szCs w:val="20"/>
              </w:rPr>
              <w:t>ул.Кооперативная</w:t>
            </w:r>
            <w:proofErr w:type="spellEnd"/>
            <w:r w:rsidRPr="00AF390E">
              <w:rPr>
                <w:sz w:val="20"/>
                <w:szCs w:val="20"/>
              </w:rPr>
              <w:t>, д.21 (церковь)</w:t>
            </w:r>
          </w:p>
        </w:tc>
        <w:tc>
          <w:tcPr>
            <w:tcW w:w="0" w:type="auto"/>
            <w:tcBorders>
              <w:top w:val="nil"/>
              <w:left w:val="nil"/>
              <w:bottom w:val="single" w:sz="4" w:space="0" w:color="auto"/>
              <w:right w:val="single" w:sz="4" w:space="0" w:color="auto"/>
            </w:tcBorders>
            <w:shd w:val="clear" w:color="000000" w:fill="FFFFFF"/>
            <w:vAlign w:val="center"/>
            <w:hideMark/>
          </w:tcPr>
          <w:p w14:paraId="5F620FCF" w14:textId="77777777" w:rsidR="002F5487" w:rsidRPr="00AF390E" w:rsidRDefault="002F5487" w:rsidP="00E17A61">
            <w:pPr>
              <w:jc w:val="center"/>
              <w:rPr>
                <w:sz w:val="20"/>
                <w:szCs w:val="20"/>
              </w:rPr>
            </w:pPr>
            <w:r w:rsidRPr="00AF390E">
              <w:rPr>
                <w:sz w:val="20"/>
                <w:szCs w:val="20"/>
              </w:rPr>
              <w:t>83,00</w:t>
            </w:r>
          </w:p>
        </w:tc>
        <w:tc>
          <w:tcPr>
            <w:tcW w:w="0" w:type="auto"/>
            <w:tcBorders>
              <w:top w:val="nil"/>
              <w:left w:val="nil"/>
              <w:bottom w:val="single" w:sz="4" w:space="0" w:color="auto"/>
              <w:right w:val="single" w:sz="4" w:space="0" w:color="auto"/>
            </w:tcBorders>
            <w:shd w:val="clear" w:color="auto" w:fill="auto"/>
            <w:vAlign w:val="center"/>
            <w:hideMark/>
          </w:tcPr>
          <w:p w14:paraId="79D81C64" w14:textId="77777777" w:rsidR="002F5487" w:rsidRPr="00AF390E" w:rsidRDefault="002F5487" w:rsidP="00E17A61">
            <w:pPr>
              <w:jc w:val="center"/>
              <w:rPr>
                <w:color w:val="000000"/>
                <w:sz w:val="20"/>
                <w:szCs w:val="20"/>
              </w:rPr>
            </w:pPr>
            <w:r w:rsidRPr="00AF390E">
              <w:rPr>
                <w:color w:val="000000"/>
                <w:sz w:val="20"/>
                <w:szCs w:val="20"/>
              </w:rPr>
              <w:t>166,00</w:t>
            </w:r>
          </w:p>
        </w:tc>
        <w:tc>
          <w:tcPr>
            <w:tcW w:w="0" w:type="auto"/>
            <w:tcBorders>
              <w:top w:val="nil"/>
              <w:left w:val="nil"/>
              <w:bottom w:val="single" w:sz="4" w:space="0" w:color="auto"/>
              <w:right w:val="single" w:sz="4" w:space="0" w:color="auto"/>
            </w:tcBorders>
            <w:shd w:val="clear" w:color="auto" w:fill="auto"/>
            <w:vAlign w:val="center"/>
            <w:hideMark/>
          </w:tcPr>
          <w:p w14:paraId="72C63497" w14:textId="77777777" w:rsidR="002F5487" w:rsidRPr="00AF390E" w:rsidRDefault="002F5487" w:rsidP="00E17A61">
            <w:pPr>
              <w:jc w:val="center"/>
              <w:rPr>
                <w:color w:val="000000"/>
                <w:sz w:val="20"/>
                <w:szCs w:val="20"/>
              </w:rPr>
            </w:pPr>
            <w:r w:rsidRPr="00AF390E">
              <w:rPr>
                <w:color w:val="000000"/>
                <w:sz w:val="20"/>
                <w:szCs w:val="20"/>
              </w:rPr>
              <w:t>80</w:t>
            </w:r>
          </w:p>
        </w:tc>
        <w:tc>
          <w:tcPr>
            <w:tcW w:w="0" w:type="auto"/>
            <w:tcBorders>
              <w:top w:val="nil"/>
              <w:left w:val="nil"/>
              <w:bottom w:val="single" w:sz="4" w:space="0" w:color="auto"/>
              <w:right w:val="single" w:sz="4" w:space="0" w:color="auto"/>
            </w:tcBorders>
            <w:shd w:val="clear" w:color="auto" w:fill="auto"/>
            <w:vAlign w:val="center"/>
            <w:hideMark/>
          </w:tcPr>
          <w:p w14:paraId="38DC8642" w14:textId="77777777" w:rsidR="002F5487" w:rsidRPr="00AF390E" w:rsidRDefault="002F5487" w:rsidP="00E17A61">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F176020"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ECF96C6" w14:textId="77777777" w:rsidR="002F5487" w:rsidRPr="00AF390E" w:rsidRDefault="002F5487" w:rsidP="00E17A61">
            <w:pPr>
              <w:jc w:val="center"/>
              <w:rPr>
                <w:color w:val="000000"/>
                <w:sz w:val="20"/>
                <w:szCs w:val="20"/>
              </w:rPr>
            </w:pPr>
            <w:r w:rsidRPr="00AF390E">
              <w:rPr>
                <w:color w:val="000000"/>
                <w:sz w:val="20"/>
                <w:szCs w:val="20"/>
              </w:rPr>
              <w:t>80,0</w:t>
            </w:r>
          </w:p>
        </w:tc>
        <w:tc>
          <w:tcPr>
            <w:tcW w:w="0" w:type="auto"/>
            <w:tcBorders>
              <w:top w:val="nil"/>
              <w:left w:val="nil"/>
              <w:bottom w:val="single" w:sz="4" w:space="0" w:color="auto"/>
              <w:right w:val="single" w:sz="4" w:space="0" w:color="auto"/>
            </w:tcBorders>
            <w:shd w:val="clear" w:color="auto" w:fill="auto"/>
            <w:vAlign w:val="center"/>
            <w:hideMark/>
          </w:tcPr>
          <w:p w14:paraId="3CD7FA2E"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44A57ECB" w14:textId="77777777" w:rsidR="002F5487" w:rsidRPr="00AF390E" w:rsidRDefault="002F5487" w:rsidP="00E17A61">
            <w:pPr>
              <w:jc w:val="center"/>
              <w:rPr>
                <w:color w:val="000000"/>
                <w:sz w:val="20"/>
                <w:szCs w:val="20"/>
              </w:rPr>
            </w:pPr>
            <w:r w:rsidRPr="00AF390E">
              <w:rPr>
                <w:color w:val="000000"/>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14:paraId="1BFE018C"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7A8E1C7E" w14:textId="77777777" w:rsidR="002F5487" w:rsidRPr="00AF390E" w:rsidRDefault="002F5487" w:rsidP="00E17A61">
            <w:pPr>
              <w:jc w:val="center"/>
              <w:rPr>
                <w:color w:val="000000"/>
                <w:sz w:val="20"/>
                <w:szCs w:val="20"/>
              </w:rPr>
            </w:pPr>
            <w:r w:rsidRPr="00AF390E">
              <w:rPr>
                <w:color w:val="000000"/>
                <w:sz w:val="20"/>
                <w:szCs w:val="20"/>
              </w:rPr>
              <w:t>2008</w:t>
            </w:r>
          </w:p>
        </w:tc>
        <w:tc>
          <w:tcPr>
            <w:tcW w:w="0" w:type="auto"/>
            <w:tcBorders>
              <w:top w:val="nil"/>
              <w:left w:val="nil"/>
              <w:bottom w:val="single" w:sz="4" w:space="0" w:color="auto"/>
              <w:right w:val="single" w:sz="4" w:space="0" w:color="auto"/>
            </w:tcBorders>
            <w:shd w:val="clear" w:color="auto" w:fill="auto"/>
            <w:vAlign w:val="center"/>
            <w:hideMark/>
          </w:tcPr>
          <w:p w14:paraId="38E7F64D"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14:paraId="35E0AA6F" w14:textId="77777777" w:rsidR="002F5487" w:rsidRPr="00AF390E" w:rsidRDefault="002F5487" w:rsidP="00E17A61">
            <w:pPr>
              <w:jc w:val="center"/>
              <w:rPr>
                <w:color w:val="000000"/>
                <w:sz w:val="20"/>
                <w:szCs w:val="20"/>
              </w:rPr>
            </w:pPr>
            <w:proofErr w:type="spellStart"/>
            <w:r w:rsidRPr="00AF390E">
              <w:rPr>
                <w:color w:val="000000"/>
                <w:sz w:val="20"/>
                <w:szCs w:val="20"/>
              </w:rPr>
              <w:t>Минвата</w:t>
            </w:r>
            <w:proofErr w:type="spellEnd"/>
          </w:p>
        </w:tc>
      </w:tr>
      <w:tr w:rsidR="002F5487" w:rsidRPr="002F5487" w14:paraId="75824A09" w14:textId="77777777" w:rsidTr="002F5487">
        <w:trPr>
          <w:trHeight w:val="1125"/>
        </w:trPr>
        <w:tc>
          <w:tcPr>
            <w:tcW w:w="0" w:type="auto"/>
            <w:tcBorders>
              <w:top w:val="nil"/>
              <w:left w:val="single" w:sz="8" w:space="0" w:color="auto"/>
              <w:bottom w:val="single" w:sz="4" w:space="0" w:color="auto"/>
              <w:right w:val="single" w:sz="4" w:space="0" w:color="auto"/>
            </w:tcBorders>
            <w:shd w:val="clear" w:color="000000" w:fill="FFFFFF"/>
            <w:vAlign w:val="center"/>
            <w:hideMark/>
          </w:tcPr>
          <w:p w14:paraId="56C23B4C" w14:textId="44B96ACC" w:rsidR="002F5487" w:rsidRPr="00AF390E" w:rsidRDefault="002F5487" w:rsidP="00E17A61">
            <w:pPr>
              <w:rPr>
                <w:sz w:val="20"/>
                <w:szCs w:val="20"/>
              </w:rPr>
            </w:pPr>
            <w:r w:rsidRPr="00AF390E">
              <w:rPr>
                <w:sz w:val="20"/>
                <w:szCs w:val="20"/>
              </w:rPr>
              <w:t>Т/сеть от границы работ до метро "</w:t>
            </w:r>
            <w:proofErr w:type="spellStart"/>
            <w:r w:rsidRPr="00AF390E">
              <w:rPr>
                <w:sz w:val="20"/>
                <w:szCs w:val="20"/>
              </w:rPr>
              <w:t>Девяткино</w:t>
            </w:r>
            <w:proofErr w:type="spellEnd"/>
            <w:r w:rsidRPr="00AF390E">
              <w:rPr>
                <w:sz w:val="20"/>
                <w:szCs w:val="20"/>
              </w:rPr>
              <w:t>"</w:t>
            </w:r>
          </w:p>
        </w:tc>
        <w:tc>
          <w:tcPr>
            <w:tcW w:w="0" w:type="auto"/>
            <w:tcBorders>
              <w:top w:val="nil"/>
              <w:left w:val="nil"/>
              <w:bottom w:val="single" w:sz="4" w:space="0" w:color="auto"/>
              <w:right w:val="single" w:sz="4" w:space="0" w:color="auto"/>
            </w:tcBorders>
            <w:shd w:val="clear" w:color="000000" w:fill="FFFFFF"/>
            <w:vAlign w:val="center"/>
            <w:hideMark/>
          </w:tcPr>
          <w:p w14:paraId="7469C566" w14:textId="77777777" w:rsidR="002F5487" w:rsidRPr="00AF390E" w:rsidRDefault="002F5487" w:rsidP="00E17A61">
            <w:pPr>
              <w:jc w:val="center"/>
              <w:rPr>
                <w:color w:val="000000"/>
                <w:sz w:val="20"/>
                <w:szCs w:val="20"/>
              </w:rPr>
            </w:pPr>
            <w:r w:rsidRPr="00AF390E">
              <w:rPr>
                <w:color w:val="000000"/>
                <w:sz w:val="20"/>
                <w:szCs w:val="20"/>
              </w:rPr>
              <w:t>74,740</w:t>
            </w:r>
          </w:p>
        </w:tc>
        <w:tc>
          <w:tcPr>
            <w:tcW w:w="0" w:type="auto"/>
            <w:tcBorders>
              <w:top w:val="nil"/>
              <w:left w:val="nil"/>
              <w:bottom w:val="single" w:sz="4" w:space="0" w:color="auto"/>
              <w:right w:val="single" w:sz="4" w:space="0" w:color="auto"/>
            </w:tcBorders>
            <w:shd w:val="clear" w:color="auto" w:fill="auto"/>
            <w:vAlign w:val="center"/>
            <w:hideMark/>
          </w:tcPr>
          <w:p w14:paraId="1B8297D6" w14:textId="77777777" w:rsidR="002F5487" w:rsidRPr="00AF390E" w:rsidRDefault="002F5487" w:rsidP="00E17A61">
            <w:pPr>
              <w:jc w:val="center"/>
              <w:rPr>
                <w:color w:val="000000"/>
                <w:sz w:val="20"/>
                <w:szCs w:val="20"/>
              </w:rPr>
            </w:pPr>
            <w:r w:rsidRPr="00AF390E">
              <w:rPr>
                <w:color w:val="000000"/>
                <w:sz w:val="20"/>
                <w:szCs w:val="20"/>
              </w:rPr>
              <w:t>149,48</w:t>
            </w:r>
          </w:p>
        </w:tc>
        <w:tc>
          <w:tcPr>
            <w:tcW w:w="0" w:type="auto"/>
            <w:tcBorders>
              <w:top w:val="nil"/>
              <w:left w:val="nil"/>
              <w:bottom w:val="single" w:sz="4" w:space="0" w:color="auto"/>
              <w:right w:val="single" w:sz="4" w:space="0" w:color="auto"/>
            </w:tcBorders>
            <w:shd w:val="clear" w:color="auto" w:fill="auto"/>
            <w:vAlign w:val="center"/>
            <w:hideMark/>
          </w:tcPr>
          <w:p w14:paraId="7C07A53C" w14:textId="77777777" w:rsidR="002F5487" w:rsidRPr="00AF390E" w:rsidRDefault="002F5487" w:rsidP="00E17A61">
            <w:pPr>
              <w:jc w:val="center"/>
              <w:rPr>
                <w:color w:val="000000"/>
                <w:sz w:val="20"/>
                <w:szCs w:val="20"/>
              </w:rPr>
            </w:pPr>
            <w:r w:rsidRPr="00AF390E">
              <w:rPr>
                <w:color w:val="000000"/>
                <w:sz w:val="20"/>
                <w:szCs w:val="20"/>
              </w:rPr>
              <w:t>80</w:t>
            </w:r>
          </w:p>
        </w:tc>
        <w:tc>
          <w:tcPr>
            <w:tcW w:w="0" w:type="auto"/>
            <w:tcBorders>
              <w:top w:val="nil"/>
              <w:left w:val="nil"/>
              <w:bottom w:val="single" w:sz="4" w:space="0" w:color="auto"/>
              <w:right w:val="single" w:sz="4" w:space="0" w:color="auto"/>
            </w:tcBorders>
            <w:shd w:val="clear" w:color="auto" w:fill="auto"/>
            <w:vAlign w:val="center"/>
            <w:hideMark/>
          </w:tcPr>
          <w:p w14:paraId="4C5AED5A" w14:textId="77777777" w:rsidR="002F5487" w:rsidRPr="00AF390E" w:rsidRDefault="002F5487" w:rsidP="00E17A61">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7506797"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42A2FA26" w14:textId="77777777" w:rsidR="002F5487" w:rsidRPr="00AF390E" w:rsidRDefault="002F5487" w:rsidP="00E17A61">
            <w:pPr>
              <w:jc w:val="center"/>
              <w:rPr>
                <w:color w:val="000000"/>
                <w:sz w:val="20"/>
                <w:szCs w:val="20"/>
              </w:rPr>
            </w:pPr>
            <w:r w:rsidRPr="00AF390E">
              <w:rPr>
                <w:color w:val="000000"/>
                <w:sz w:val="20"/>
                <w:szCs w:val="20"/>
              </w:rPr>
              <w:t>72,4</w:t>
            </w:r>
          </w:p>
        </w:tc>
        <w:tc>
          <w:tcPr>
            <w:tcW w:w="0" w:type="auto"/>
            <w:tcBorders>
              <w:top w:val="nil"/>
              <w:left w:val="nil"/>
              <w:bottom w:val="single" w:sz="4" w:space="0" w:color="auto"/>
              <w:right w:val="single" w:sz="4" w:space="0" w:color="auto"/>
            </w:tcBorders>
            <w:shd w:val="clear" w:color="auto" w:fill="auto"/>
            <w:vAlign w:val="center"/>
            <w:hideMark/>
          </w:tcPr>
          <w:p w14:paraId="01636C09"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5E343BC8" w14:textId="77777777" w:rsidR="002F5487" w:rsidRPr="00AF390E" w:rsidRDefault="002F5487" w:rsidP="00E17A61">
            <w:pPr>
              <w:jc w:val="center"/>
              <w:rPr>
                <w:color w:val="000000"/>
                <w:sz w:val="20"/>
                <w:szCs w:val="20"/>
              </w:rPr>
            </w:pPr>
            <w:r w:rsidRPr="00AF390E">
              <w:rPr>
                <w:color w:val="000000"/>
                <w:sz w:val="20"/>
                <w:szCs w:val="20"/>
              </w:rPr>
              <w:t>2,34</w:t>
            </w:r>
          </w:p>
        </w:tc>
        <w:tc>
          <w:tcPr>
            <w:tcW w:w="0" w:type="auto"/>
            <w:tcBorders>
              <w:top w:val="nil"/>
              <w:left w:val="nil"/>
              <w:bottom w:val="single" w:sz="4" w:space="0" w:color="auto"/>
              <w:right w:val="single" w:sz="4" w:space="0" w:color="auto"/>
            </w:tcBorders>
            <w:shd w:val="clear" w:color="auto" w:fill="auto"/>
            <w:vAlign w:val="center"/>
            <w:hideMark/>
          </w:tcPr>
          <w:p w14:paraId="14E64F70"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62822A37" w14:textId="77777777" w:rsidR="002F5487" w:rsidRPr="00AF390E" w:rsidRDefault="002F5487" w:rsidP="00E17A61">
            <w:pPr>
              <w:jc w:val="center"/>
              <w:rPr>
                <w:color w:val="000000"/>
                <w:sz w:val="20"/>
                <w:szCs w:val="20"/>
              </w:rPr>
            </w:pPr>
            <w:r w:rsidRPr="00AF390E">
              <w:rPr>
                <w:color w:val="000000"/>
                <w:sz w:val="20"/>
                <w:szCs w:val="20"/>
              </w:rPr>
              <w:t>1978</w:t>
            </w:r>
          </w:p>
        </w:tc>
        <w:tc>
          <w:tcPr>
            <w:tcW w:w="0" w:type="auto"/>
            <w:tcBorders>
              <w:top w:val="nil"/>
              <w:left w:val="nil"/>
              <w:bottom w:val="single" w:sz="4" w:space="0" w:color="auto"/>
              <w:right w:val="single" w:sz="4" w:space="0" w:color="auto"/>
            </w:tcBorders>
            <w:shd w:val="clear" w:color="auto" w:fill="auto"/>
            <w:vAlign w:val="center"/>
            <w:hideMark/>
          </w:tcPr>
          <w:p w14:paraId="369A7877" w14:textId="77777777" w:rsidR="002F5487" w:rsidRPr="00AF390E" w:rsidRDefault="002F5487" w:rsidP="00E17A61">
            <w:pPr>
              <w:jc w:val="center"/>
              <w:rPr>
                <w:color w:val="000000"/>
                <w:sz w:val="20"/>
                <w:szCs w:val="20"/>
              </w:rPr>
            </w:pPr>
            <w:r w:rsidRPr="00AF390E">
              <w:rPr>
                <w:color w:val="000000"/>
                <w:sz w:val="20"/>
                <w:szCs w:val="20"/>
              </w:rPr>
              <w:t>АПБ</w:t>
            </w:r>
          </w:p>
        </w:tc>
        <w:tc>
          <w:tcPr>
            <w:tcW w:w="0" w:type="auto"/>
            <w:tcBorders>
              <w:top w:val="nil"/>
              <w:left w:val="nil"/>
              <w:bottom w:val="single" w:sz="4" w:space="0" w:color="auto"/>
              <w:right w:val="single" w:sz="8" w:space="0" w:color="auto"/>
            </w:tcBorders>
            <w:shd w:val="clear" w:color="auto" w:fill="auto"/>
            <w:vAlign w:val="center"/>
            <w:hideMark/>
          </w:tcPr>
          <w:p w14:paraId="5F0C4A11" w14:textId="77777777" w:rsidR="002F5487" w:rsidRPr="00AF390E" w:rsidRDefault="002F5487" w:rsidP="00E17A61">
            <w:pPr>
              <w:jc w:val="center"/>
              <w:rPr>
                <w:color w:val="000000"/>
                <w:sz w:val="20"/>
                <w:szCs w:val="20"/>
              </w:rPr>
            </w:pPr>
            <w:proofErr w:type="spellStart"/>
            <w:r w:rsidRPr="00AF390E">
              <w:rPr>
                <w:color w:val="000000"/>
                <w:sz w:val="20"/>
                <w:szCs w:val="20"/>
              </w:rPr>
              <w:t>Минвата</w:t>
            </w:r>
            <w:proofErr w:type="spellEnd"/>
          </w:p>
        </w:tc>
      </w:tr>
      <w:tr w:rsidR="002F5487" w:rsidRPr="002F5487" w14:paraId="2C4FCA71" w14:textId="77777777" w:rsidTr="002F5487">
        <w:trPr>
          <w:trHeight w:val="2100"/>
        </w:trPr>
        <w:tc>
          <w:tcPr>
            <w:tcW w:w="0" w:type="auto"/>
            <w:tcBorders>
              <w:top w:val="nil"/>
              <w:left w:val="single" w:sz="8" w:space="0" w:color="auto"/>
              <w:bottom w:val="single" w:sz="4" w:space="0" w:color="auto"/>
              <w:right w:val="single" w:sz="4" w:space="0" w:color="auto"/>
            </w:tcBorders>
            <w:shd w:val="clear" w:color="000000" w:fill="FFFFFF"/>
            <w:vAlign w:val="center"/>
            <w:hideMark/>
          </w:tcPr>
          <w:p w14:paraId="225F2FA3" w14:textId="77777777" w:rsidR="002F5487" w:rsidRPr="00AF390E" w:rsidRDefault="002F5487" w:rsidP="00E17A61">
            <w:pPr>
              <w:rPr>
                <w:sz w:val="20"/>
                <w:szCs w:val="20"/>
              </w:rPr>
            </w:pPr>
            <w:r w:rsidRPr="00AF390E">
              <w:rPr>
                <w:sz w:val="20"/>
                <w:szCs w:val="20"/>
              </w:rPr>
              <w:lastRenderedPageBreak/>
              <w:t xml:space="preserve">Т/сеть </w:t>
            </w:r>
            <w:proofErr w:type="spellStart"/>
            <w:r w:rsidRPr="00AF390E">
              <w:rPr>
                <w:sz w:val="20"/>
                <w:szCs w:val="20"/>
              </w:rPr>
              <w:t>маг</w:t>
            </w:r>
            <w:proofErr w:type="gramStart"/>
            <w:r w:rsidRPr="00AF390E">
              <w:rPr>
                <w:sz w:val="20"/>
                <w:szCs w:val="20"/>
              </w:rPr>
              <w:t>.о</w:t>
            </w:r>
            <w:proofErr w:type="gramEnd"/>
            <w:r w:rsidRPr="00AF390E">
              <w:rPr>
                <w:sz w:val="20"/>
                <w:szCs w:val="20"/>
              </w:rPr>
              <w:t>т</w:t>
            </w:r>
            <w:proofErr w:type="spellEnd"/>
            <w:r w:rsidRPr="00AF390E">
              <w:rPr>
                <w:sz w:val="20"/>
                <w:szCs w:val="20"/>
              </w:rPr>
              <w:t xml:space="preserve">  УТ-1 через приям-3, узел-2 приямок-4, УТ-3,УТ-4, приямок-6, приямок-1, узел-2, узел-1, приямок-3 до границы работ за ТК-1 за </w:t>
            </w:r>
            <w:proofErr w:type="spellStart"/>
            <w:r w:rsidRPr="00AF390E">
              <w:rPr>
                <w:sz w:val="20"/>
                <w:szCs w:val="20"/>
              </w:rPr>
              <w:t>Токсовским</w:t>
            </w:r>
            <w:proofErr w:type="spellEnd"/>
            <w:r w:rsidRPr="00AF390E">
              <w:rPr>
                <w:sz w:val="20"/>
                <w:szCs w:val="20"/>
              </w:rPr>
              <w:t xml:space="preserve"> шоссе</w:t>
            </w:r>
          </w:p>
        </w:tc>
        <w:tc>
          <w:tcPr>
            <w:tcW w:w="0" w:type="auto"/>
            <w:tcBorders>
              <w:top w:val="nil"/>
              <w:left w:val="nil"/>
              <w:bottom w:val="single" w:sz="4" w:space="0" w:color="auto"/>
              <w:right w:val="single" w:sz="4" w:space="0" w:color="auto"/>
            </w:tcBorders>
            <w:shd w:val="clear" w:color="000000" w:fill="FFFFFF"/>
            <w:vAlign w:val="center"/>
            <w:hideMark/>
          </w:tcPr>
          <w:p w14:paraId="38B33723" w14:textId="77777777" w:rsidR="002F5487" w:rsidRPr="00AF390E" w:rsidRDefault="002F5487" w:rsidP="00E17A61">
            <w:pPr>
              <w:jc w:val="center"/>
              <w:rPr>
                <w:sz w:val="20"/>
                <w:szCs w:val="20"/>
              </w:rPr>
            </w:pPr>
            <w:r w:rsidRPr="00AF390E">
              <w:rPr>
                <w:sz w:val="20"/>
                <w:szCs w:val="20"/>
              </w:rPr>
              <w:t>1700,00</w:t>
            </w:r>
          </w:p>
        </w:tc>
        <w:tc>
          <w:tcPr>
            <w:tcW w:w="0" w:type="auto"/>
            <w:tcBorders>
              <w:top w:val="nil"/>
              <w:left w:val="nil"/>
              <w:bottom w:val="single" w:sz="4" w:space="0" w:color="auto"/>
              <w:right w:val="single" w:sz="4" w:space="0" w:color="auto"/>
            </w:tcBorders>
            <w:shd w:val="clear" w:color="auto" w:fill="auto"/>
            <w:vAlign w:val="center"/>
            <w:hideMark/>
          </w:tcPr>
          <w:p w14:paraId="7E67D6D0" w14:textId="77777777" w:rsidR="002F5487" w:rsidRPr="00AF390E" w:rsidRDefault="002F5487" w:rsidP="00E17A61">
            <w:pPr>
              <w:jc w:val="center"/>
              <w:rPr>
                <w:color w:val="000000"/>
                <w:sz w:val="20"/>
                <w:szCs w:val="20"/>
              </w:rPr>
            </w:pPr>
            <w:r w:rsidRPr="00AF390E">
              <w:rPr>
                <w:color w:val="000000"/>
                <w:sz w:val="20"/>
                <w:szCs w:val="20"/>
              </w:rPr>
              <w:t>3400,00</w:t>
            </w:r>
          </w:p>
        </w:tc>
        <w:tc>
          <w:tcPr>
            <w:tcW w:w="0" w:type="auto"/>
            <w:tcBorders>
              <w:top w:val="nil"/>
              <w:left w:val="nil"/>
              <w:bottom w:val="single" w:sz="4" w:space="0" w:color="auto"/>
              <w:right w:val="single" w:sz="4" w:space="0" w:color="auto"/>
            </w:tcBorders>
            <w:shd w:val="clear" w:color="auto" w:fill="auto"/>
            <w:vAlign w:val="center"/>
            <w:hideMark/>
          </w:tcPr>
          <w:p w14:paraId="70A8EF62" w14:textId="77777777" w:rsidR="002F5487" w:rsidRPr="00AF390E" w:rsidRDefault="002F5487" w:rsidP="00E17A61">
            <w:pPr>
              <w:jc w:val="center"/>
              <w:rPr>
                <w:color w:val="000000"/>
                <w:sz w:val="20"/>
                <w:szCs w:val="20"/>
              </w:rPr>
            </w:pPr>
            <w:r w:rsidRPr="00AF390E">
              <w:rPr>
                <w:color w:val="000000"/>
                <w:sz w:val="20"/>
                <w:szCs w:val="20"/>
              </w:rPr>
              <w:t>400</w:t>
            </w:r>
          </w:p>
        </w:tc>
        <w:tc>
          <w:tcPr>
            <w:tcW w:w="0" w:type="auto"/>
            <w:tcBorders>
              <w:top w:val="nil"/>
              <w:left w:val="nil"/>
              <w:bottom w:val="single" w:sz="4" w:space="0" w:color="auto"/>
              <w:right w:val="single" w:sz="4" w:space="0" w:color="auto"/>
            </w:tcBorders>
            <w:shd w:val="clear" w:color="auto" w:fill="auto"/>
            <w:vAlign w:val="center"/>
            <w:hideMark/>
          </w:tcPr>
          <w:p w14:paraId="1BF46C54" w14:textId="77777777" w:rsidR="002F5487" w:rsidRPr="00AF390E" w:rsidRDefault="002F5487" w:rsidP="00E17A61">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000000" w:fill="FFFFFF"/>
            <w:vAlign w:val="center"/>
            <w:hideMark/>
          </w:tcPr>
          <w:p w14:paraId="0AEC9162" w14:textId="77777777" w:rsidR="002F5487" w:rsidRPr="00AF390E" w:rsidRDefault="002F5487" w:rsidP="00E17A61">
            <w:pPr>
              <w:jc w:val="center"/>
              <w:rPr>
                <w:sz w:val="20"/>
                <w:szCs w:val="20"/>
              </w:rPr>
            </w:pPr>
            <w:r w:rsidRPr="00AF390E">
              <w:rPr>
                <w:sz w:val="20"/>
                <w:szCs w:val="20"/>
              </w:rPr>
              <w:t>461,96</w:t>
            </w:r>
          </w:p>
        </w:tc>
        <w:tc>
          <w:tcPr>
            <w:tcW w:w="0" w:type="auto"/>
            <w:tcBorders>
              <w:top w:val="nil"/>
              <w:left w:val="nil"/>
              <w:bottom w:val="single" w:sz="4" w:space="0" w:color="auto"/>
              <w:right w:val="single" w:sz="4" w:space="0" w:color="auto"/>
            </w:tcBorders>
            <w:shd w:val="clear" w:color="000000" w:fill="FFFFFF"/>
            <w:vAlign w:val="center"/>
            <w:hideMark/>
          </w:tcPr>
          <w:p w14:paraId="30921F4A" w14:textId="77777777" w:rsidR="002F5487" w:rsidRPr="00AF390E" w:rsidRDefault="002F5487" w:rsidP="00E17A61">
            <w:pPr>
              <w:jc w:val="center"/>
              <w:rPr>
                <w:sz w:val="20"/>
                <w:szCs w:val="20"/>
              </w:rPr>
            </w:pPr>
            <w:r w:rsidRPr="00AF390E">
              <w:rPr>
                <w:sz w:val="20"/>
                <w:szCs w:val="20"/>
              </w:rPr>
              <w:t>908,70</w:t>
            </w:r>
          </w:p>
        </w:tc>
        <w:tc>
          <w:tcPr>
            <w:tcW w:w="0" w:type="auto"/>
            <w:tcBorders>
              <w:top w:val="nil"/>
              <w:left w:val="nil"/>
              <w:bottom w:val="single" w:sz="4" w:space="0" w:color="auto"/>
              <w:right w:val="single" w:sz="4" w:space="0" w:color="auto"/>
            </w:tcBorders>
            <w:shd w:val="clear" w:color="000000" w:fill="FFFFFF"/>
            <w:vAlign w:val="center"/>
            <w:hideMark/>
          </w:tcPr>
          <w:p w14:paraId="70C726AF" w14:textId="77777777" w:rsidR="002F5487" w:rsidRPr="00AF390E" w:rsidRDefault="002F5487" w:rsidP="00E17A61">
            <w:pPr>
              <w:jc w:val="center"/>
              <w:rPr>
                <w:sz w:val="20"/>
                <w:szCs w:val="20"/>
              </w:rPr>
            </w:pPr>
            <w:r w:rsidRPr="00AF390E">
              <w:rPr>
                <w:sz w:val="20"/>
                <w:szCs w:val="20"/>
              </w:rPr>
              <w:t>60,20</w:t>
            </w:r>
          </w:p>
        </w:tc>
        <w:tc>
          <w:tcPr>
            <w:tcW w:w="0" w:type="auto"/>
            <w:tcBorders>
              <w:top w:val="nil"/>
              <w:left w:val="nil"/>
              <w:bottom w:val="single" w:sz="4" w:space="0" w:color="auto"/>
              <w:right w:val="single" w:sz="4" w:space="0" w:color="auto"/>
            </w:tcBorders>
            <w:shd w:val="clear" w:color="auto" w:fill="auto"/>
            <w:vAlign w:val="center"/>
            <w:hideMark/>
          </w:tcPr>
          <w:p w14:paraId="2323E862"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3396C527" w14:textId="77777777" w:rsidR="002F5487" w:rsidRPr="00AF390E" w:rsidRDefault="002F5487" w:rsidP="00E17A61">
            <w:pPr>
              <w:jc w:val="center"/>
              <w:rPr>
                <w:sz w:val="20"/>
                <w:szCs w:val="20"/>
              </w:rPr>
            </w:pPr>
            <w:r w:rsidRPr="00AF390E">
              <w:rPr>
                <w:sz w:val="20"/>
                <w:szCs w:val="20"/>
              </w:rPr>
              <w:t>269,14</w:t>
            </w:r>
          </w:p>
        </w:tc>
        <w:tc>
          <w:tcPr>
            <w:tcW w:w="0" w:type="auto"/>
            <w:tcBorders>
              <w:top w:val="nil"/>
              <w:left w:val="nil"/>
              <w:bottom w:val="single" w:sz="4" w:space="0" w:color="auto"/>
              <w:right w:val="single" w:sz="4" w:space="0" w:color="auto"/>
            </w:tcBorders>
            <w:shd w:val="clear" w:color="auto" w:fill="auto"/>
            <w:vAlign w:val="center"/>
            <w:hideMark/>
          </w:tcPr>
          <w:p w14:paraId="3A1642EF" w14:textId="77777777" w:rsidR="002F5487" w:rsidRPr="00AF390E" w:rsidRDefault="002F5487" w:rsidP="00E17A61">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14:paraId="03129588"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14:paraId="7AFF398D" w14:textId="77777777" w:rsidR="002F5487" w:rsidRPr="00AF390E" w:rsidRDefault="002F5487" w:rsidP="00E17A61">
            <w:pPr>
              <w:jc w:val="center"/>
              <w:rPr>
                <w:color w:val="000000"/>
                <w:sz w:val="20"/>
                <w:szCs w:val="20"/>
              </w:rPr>
            </w:pPr>
            <w:r w:rsidRPr="00AF390E">
              <w:rPr>
                <w:color w:val="000000"/>
                <w:sz w:val="20"/>
                <w:szCs w:val="20"/>
              </w:rPr>
              <w:t> </w:t>
            </w:r>
          </w:p>
        </w:tc>
      </w:tr>
      <w:tr w:rsidR="002F5487" w:rsidRPr="002F5487" w14:paraId="6BA0A7FC" w14:textId="77777777" w:rsidTr="002F5487">
        <w:trPr>
          <w:trHeight w:val="570"/>
        </w:trPr>
        <w:tc>
          <w:tcPr>
            <w:tcW w:w="0" w:type="auto"/>
            <w:vMerge w:val="restart"/>
            <w:tcBorders>
              <w:top w:val="nil"/>
              <w:left w:val="single" w:sz="8" w:space="0" w:color="auto"/>
              <w:bottom w:val="single" w:sz="8" w:space="0" w:color="000000"/>
              <w:right w:val="single" w:sz="4" w:space="0" w:color="auto"/>
            </w:tcBorders>
            <w:shd w:val="clear" w:color="000000" w:fill="FFFFFF"/>
            <w:vAlign w:val="center"/>
            <w:hideMark/>
          </w:tcPr>
          <w:p w14:paraId="0C1610F8" w14:textId="272FDDE5" w:rsidR="002F5487" w:rsidRPr="00AF390E" w:rsidRDefault="002F5487" w:rsidP="00E17A61">
            <w:pPr>
              <w:rPr>
                <w:sz w:val="20"/>
                <w:szCs w:val="20"/>
              </w:rPr>
            </w:pPr>
            <w:r w:rsidRPr="00AF390E">
              <w:rPr>
                <w:sz w:val="20"/>
                <w:szCs w:val="20"/>
              </w:rPr>
              <w:t xml:space="preserve">Т/сеть маг. от границы работ у ТК-1 через УТ-2, УТ-3, УТ-4, УТ-5, УТ-6, УТ-7, УТ-8 до забора эл. депо "Северное" до </w:t>
            </w:r>
            <w:proofErr w:type="spellStart"/>
            <w:r w:rsidRPr="00AF390E">
              <w:rPr>
                <w:sz w:val="20"/>
                <w:szCs w:val="20"/>
              </w:rPr>
              <w:t>гра</w:t>
            </w:r>
            <w:proofErr w:type="spellEnd"/>
            <w:r w:rsidRPr="00AF390E">
              <w:rPr>
                <w:sz w:val="20"/>
                <w:szCs w:val="20"/>
              </w:rPr>
              <w:t>. Работ станции м. "</w:t>
            </w:r>
            <w:proofErr w:type="spellStart"/>
            <w:r w:rsidRPr="00AF390E">
              <w:rPr>
                <w:sz w:val="20"/>
                <w:szCs w:val="20"/>
              </w:rPr>
              <w:t>Девяткино</w:t>
            </w:r>
            <w:proofErr w:type="spellEnd"/>
            <w:r w:rsidRPr="00AF390E">
              <w:rPr>
                <w:sz w:val="20"/>
                <w:szCs w:val="20"/>
              </w:rPr>
              <w:t>" до гр. работ у магазина "</w:t>
            </w:r>
            <w:proofErr w:type="spellStart"/>
            <w:r w:rsidRPr="00AF390E">
              <w:rPr>
                <w:sz w:val="20"/>
                <w:szCs w:val="20"/>
              </w:rPr>
              <w:t>Самно</w:t>
            </w:r>
            <w:proofErr w:type="spellEnd"/>
            <w:r w:rsidRPr="00AF390E">
              <w:rPr>
                <w:sz w:val="20"/>
                <w:szCs w:val="20"/>
              </w:rPr>
              <w:t xml:space="preserve">" и до границ работ до </w:t>
            </w:r>
            <w:proofErr w:type="spellStart"/>
            <w:r w:rsidRPr="00AF390E">
              <w:rPr>
                <w:sz w:val="20"/>
                <w:szCs w:val="20"/>
              </w:rPr>
              <w:t>Привакзальной</w:t>
            </w:r>
            <w:proofErr w:type="spellEnd"/>
            <w:r w:rsidRPr="00AF390E">
              <w:rPr>
                <w:sz w:val="20"/>
                <w:szCs w:val="20"/>
              </w:rPr>
              <w:t xml:space="preserve"> пл. д.3(магазин ИП Земсков А.В.)</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14:paraId="4595AB3F" w14:textId="77777777" w:rsidR="002F5487" w:rsidRPr="00AF390E" w:rsidRDefault="002F5487" w:rsidP="00E17A61">
            <w:pPr>
              <w:jc w:val="center"/>
              <w:rPr>
                <w:sz w:val="20"/>
                <w:szCs w:val="20"/>
              </w:rPr>
            </w:pPr>
            <w:r w:rsidRPr="00AF390E">
              <w:rPr>
                <w:sz w:val="20"/>
                <w:szCs w:val="20"/>
              </w:rPr>
              <w:t>2038,450</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78E5CBE5" w14:textId="77777777" w:rsidR="002F5487" w:rsidRPr="00AF390E" w:rsidRDefault="002F5487" w:rsidP="00E17A61">
            <w:pPr>
              <w:jc w:val="center"/>
              <w:rPr>
                <w:color w:val="000000"/>
                <w:sz w:val="20"/>
                <w:szCs w:val="20"/>
              </w:rPr>
            </w:pPr>
            <w:r w:rsidRPr="00AF390E">
              <w:rPr>
                <w:color w:val="000000"/>
                <w:sz w:val="20"/>
                <w:szCs w:val="20"/>
              </w:rPr>
              <w:t>4076,90</w:t>
            </w:r>
          </w:p>
        </w:tc>
        <w:tc>
          <w:tcPr>
            <w:tcW w:w="0" w:type="auto"/>
            <w:tcBorders>
              <w:top w:val="nil"/>
              <w:left w:val="nil"/>
              <w:bottom w:val="single" w:sz="4" w:space="0" w:color="auto"/>
              <w:right w:val="single" w:sz="4" w:space="0" w:color="auto"/>
            </w:tcBorders>
            <w:shd w:val="clear" w:color="000000" w:fill="FFFFFF"/>
            <w:vAlign w:val="center"/>
            <w:hideMark/>
          </w:tcPr>
          <w:p w14:paraId="22CBF92B" w14:textId="77777777" w:rsidR="002F5487" w:rsidRPr="00AF390E" w:rsidRDefault="002F5487" w:rsidP="00E17A61">
            <w:pPr>
              <w:jc w:val="center"/>
              <w:rPr>
                <w:sz w:val="20"/>
                <w:szCs w:val="20"/>
              </w:rPr>
            </w:pPr>
            <w:r w:rsidRPr="00AF390E">
              <w:rPr>
                <w:sz w:val="20"/>
                <w:szCs w:val="20"/>
              </w:rPr>
              <w:t>30</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14:paraId="0622AC88" w14:textId="77777777" w:rsidR="002F5487" w:rsidRPr="00AF390E" w:rsidRDefault="002F5487" w:rsidP="00E17A61">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000000" w:fill="FFFFFF"/>
            <w:vAlign w:val="center"/>
            <w:hideMark/>
          </w:tcPr>
          <w:p w14:paraId="7B41A2F0"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2014C09C"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572DD80B"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14C600C1"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0B17AF07" w14:textId="77777777" w:rsidR="002F5487" w:rsidRPr="00AF390E" w:rsidRDefault="002F5487" w:rsidP="00E17A61">
            <w:pPr>
              <w:jc w:val="center"/>
              <w:rPr>
                <w:sz w:val="20"/>
                <w:szCs w:val="20"/>
              </w:rPr>
            </w:pPr>
            <w:r w:rsidRPr="00AF390E">
              <w:rPr>
                <w:sz w:val="20"/>
                <w:szCs w:val="20"/>
              </w:rPr>
              <w:t>2,030</w:t>
            </w:r>
          </w:p>
        </w:tc>
        <w:tc>
          <w:tcPr>
            <w:tcW w:w="0" w:type="auto"/>
            <w:tcBorders>
              <w:top w:val="nil"/>
              <w:left w:val="nil"/>
              <w:bottom w:val="single" w:sz="4" w:space="0" w:color="auto"/>
              <w:right w:val="single" w:sz="4" w:space="0" w:color="auto"/>
            </w:tcBorders>
            <w:shd w:val="clear" w:color="auto" w:fill="auto"/>
            <w:vAlign w:val="center"/>
            <w:hideMark/>
          </w:tcPr>
          <w:p w14:paraId="26A25AE3" w14:textId="77777777" w:rsidR="002F5487" w:rsidRPr="00AF390E" w:rsidRDefault="002F5487" w:rsidP="00E17A61">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14:paraId="3D858AE9"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14:paraId="472EDB52" w14:textId="77777777" w:rsidR="002F5487" w:rsidRPr="00AF390E" w:rsidRDefault="002F5487" w:rsidP="00E17A61">
            <w:pPr>
              <w:jc w:val="center"/>
              <w:rPr>
                <w:color w:val="000000"/>
                <w:sz w:val="20"/>
                <w:szCs w:val="20"/>
              </w:rPr>
            </w:pPr>
            <w:r w:rsidRPr="00AF390E">
              <w:rPr>
                <w:color w:val="000000"/>
                <w:sz w:val="20"/>
                <w:szCs w:val="20"/>
              </w:rPr>
              <w:t> </w:t>
            </w:r>
          </w:p>
        </w:tc>
      </w:tr>
      <w:tr w:rsidR="002F5487" w:rsidRPr="002F5487" w14:paraId="3449D433" w14:textId="77777777" w:rsidTr="002F5487">
        <w:trPr>
          <w:trHeight w:val="465"/>
        </w:trPr>
        <w:tc>
          <w:tcPr>
            <w:tcW w:w="0" w:type="auto"/>
            <w:vMerge/>
            <w:tcBorders>
              <w:top w:val="nil"/>
              <w:left w:val="single" w:sz="8" w:space="0" w:color="auto"/>
              <w:bottom w:val="single" w:sz="8" w:space="0" w:color="000000"/>
              <w:right w:val="single" w:sz="4" w:space="0" w:color="auto"/>
            </w:tcBorders>
            <w:vAlign w:val="center"/>
            <w:hideMark/>
          </w:tcPr>
          <w:p w14:paraId="0D596E87"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AF1EDCF"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5CD74BE" w14:textId="77777777" w:rsidR="002F5487" w:rsidRPr="00AF390E" w:rsidRDefault="002F5487" w:rsidP="00E17A61">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14:paraId="2604736B" w14:textId="77777777" w:rsidR="002F5487" w:rsidRPr="00AF390E" w:rsidRDefault="002F5487" w:rsidP="00E17A61">
            <w:pPr>
              <w:jc w:val="center"/>
              <w:rPr>
                <w:sz w:val="20"/>
                <w:szCs w:val="20"/>
              </w:rPr>
            </w:pPr>
            <w:r w:rsidRPr="00AF390E">
              <w:rPr>
                <w:sz w:val="20"/>
                <w:szCs w:val="20"/>
              </w:rPr>
              <w:t>50</w:t>
            </w:r>
          </w:p>
        </w:tc>
        <w:tc>
          <w:tcPr>
            <w:tcW w:w="0" w:type="auto"/>
            <w:vMerge/>
            <w:tcBorders>
              <w:top w:val="nil"/>
              <w:left w:val="single" w:sz="4" w:space="0" w:color="auto"/>
              <w:bottom w:val="single" w:sz="8" w:space="0" w:color="000000"/>
              <w:right w:val="single" w:sz="4" w:space="0" w:color="auto"/>
            </w:tcBorders>
            <w:vAlign w:val="center"/>
            <w:hideMark/>
          </w:tcPr>
          <w:p w14:paraId="13CC93E9" w14:textId="77777777" w:rsidR="002F5487" w:rsidRPr="00AF390E" w:rsidRDefault="002F5487" w:rsidP="00E17A61">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14:paraId="2A53026D"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4D90CC97" w14:textId="77777777" w:rsidR="002F5487" w:rsidRPr="00AF390E" w:rsidRDefault="002F5487" w:rsidP="00E17A61">
            <w:pPr>
              <w:jc w:val="center"/>
              <w:rPr>
                <w:sz w:val="20"/>
                <w:szCs w:val="20"/>
              </w:rPr>
            </w:pPr>
            <w:r w:rsidRPr="00AF390E">
              <w:rPr>
                <w:sz w:val="20"/>
                <w:szCs w:val="20"/>
              </w:rPr>
              <w:t>44,960</w:t>
            </w:r>
          </w:p>
        </w:tc>
        <w:tc>
          <w:tcPr>
            <w:tcW w:w="0" w:type="auto"/>
            <w:tcBorders>
              <w:top w:val="nil"/>
              <w:left w:val="nil"/>
              <w:bottom w:val="single" w:sz="4" w:space="0" w:color="auto"/>
              <w:right w:val="single" w:sz="4" w:space="0" w:color="auto"/>
            </w:tcBorders>
            <w:shd w:val="clear" w:color="000000" w:fill="FFFFFF"/>
            <w:vAlign w:val="center"/>
            <w:hideMark/>
          </w:tcPr>
          <w:p w14:paraId="47059126"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B9E45E8"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41ECACB9"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2FAB0E13" w14:textId="77777777" w:rsidR="002F5487" w:rsidRPr="00AF390E" w:rsidRDefault="002F5487" w:rsidP="00E17A61">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14:paraId="5047B2B6"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14:paraId="699FD8B7" w14:textId="77777777" w:rsidR="002F5487" w:rsidRPr="00AF390E" w:rsidRDefault="002F5487" w:rsidP="00E17A61">
            <w:pPr>
              <w:jc w:val="center"/>
              <w:rPr>
                <w:color w:val="000000"/>
                <w:sz w:val="20"/>
                <w:szCs w:val="20"/>
              </w:rPr>
            </w:pPr>
            <w:r w:rsidRPr="00AF390E">
              <w:rPr>
                <w:color w:val="000000"/>
                <w:sz w:val="20"/>
                <w:szCs w:val="20"/>
              </w:rPr>
              <w:t> </w:t>
            </w:r>
          </w:p>
        </w:tc>
      </w:tr>
      <w:tr w:rsidR="002F5487" w:rsidRPr="002F5487" w14:paraId="1F115B2C" w14:textId="77777777" w:rsidTr="002F5487">
        <w:trPr>
          <w:trHeight w:val="480"/>
        </w:trPr>
        <w:tc>
          <w:tcPr>
            <w:tcW w:w="0" w:type="auto"/>
            <w:vMerge/>
            <w:tcBorders>
              <w:top w:val="nil"/>
              <w:left w:val="single" w:sz="8" w:space="0" w:color="auto"/>
              <w:bottom w:val="single" w:sz="8" w:space="0" w:color="000000"/>
              <w:right w:val="single" w:sz="4" w:space="0" w:color="auto"/>
            </w:tcBorders>
            <w:vAlign w:val="center"/>
            <w:hideMark/>
          </w:tcPr>
          <w:p w14:paraId="0F5E7BB3"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6BC4D55"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ED15564" w14:textId="77777777" w:rsidR="002F5487" w:rsidRPr="00AF390E" w:rsidRDefault="002F5487" w:rsidP="00E17A61">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14:paraId="2FC5AFAD" w14:textId="77777777" w:rsidR="002F5487" w:rsidRPr="00AF390E" w:rsidRDefault="002F5487" w:rsidP="00E17A61">
            <w:pPr>
              <w:jc w:val="center"/>
              <w:rPr>
                <w:sz w:val="20"/>
                <w:szCs w:val="20"/>
              </w:rPr>
            </w:pPr>
            <w:r w:rsidRPr="00AF390E">
              <w:rPr>
                <w:sz w:val="20"/>
                <w:szCs w:val="20"/>
              </w:rPr>
              <w:t>80</w:t>
            </w:r>
          </w:p>
        </w:tc>
        <w:tc>
          <w:tcPr>
            <w:tcW w:w="0" w:type="auto"/>
            <w:vMerge/>
            <w:tcBorders>
              <w:top w:val="nil"/>
              <w:left w:val="single" w:sz="4" w:space="0" w:color="auto"/>
              <w:bottom w:val="single" w:sz="8" w:space="0" w:color="000000"/>
              <w:right w:val="single" w:sz="4" w:space="0" w:color="auto"/>
            </w:tcBorders>
            <w:vAlign w:val="center"/>
            <w:hideMark/>
          </w:tcPr>
          <w:p w14:paraId="4DF14B3A" w14:textId="77777777" w:rsidR="002F5487" w:rsidRPr="00AF390E" w:rsidRDefault="002F5487" w:rsidP="00E17A61">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14:paraId="3CDFBF92" w14:textId="77777777" w:rsidR="002F5487" w:rsidRPr="00AF390E" w:rsidRDefault="002F5487" w:rsidP="00E17A61">
            <w:pPr>
              <w:jc w:val="center"/>
              <w:rPr>
                <w:sz w:val="20"/>
                <w:szCs w:val="20"/>
              </w:rPr>
            </w:pPr>
            <w:r w:rsidRPr="00AF390E">
              <w:rPr>
                <w:sz w:val="20"/>
                <w:szCs w:val="20"/>
              </w:rPr>
              <w:t>9,110</w:t>
            </w:r>
          </w:p>
        </w:tc>
        <w:tc>
          <w:tcPr>
            <w:tcW w:w="0" w:type="auto"/>
            <w:tcBorders>
              <w:top w:val="nil"/>
              <w:left w:val="nil"/>
              <w:bottom w:val="single" w:sz="4" w:space="0" w:color="auto"/>
              <w:right w:val="single" w:sz="4" w:space="0" w:color="auto"/>
            </w:tcBorders>
            <w:shd w:val="clear" w:color="000000" w:fill="FFFFFF"/>
            <w:vAlign w:val="center"/>
            <w:hideMark/>
          </w:tcPr>
          <w:p w14:paraId="6EC51329" w14:textId="77777777" w:rsidR="002F5487" w:rsidRPr="00AF390E" w:rsidRDefault="002F5487" w:rsidP="00E17A61">
            <w:pPr>
              <w:jc w:val="center"/>
              <w:rPr>
                <w:sz w:val="20"/>
                <w:szCs w:val="20"/>
              </w:rPr>
            </w:pPr>
            <w:r w:rsidRPr="00AF390E">
              <w:rPr>
                <w:sz w:val="20"/>
                <w:szCs w:val="20"/>
              </w:rPr>
              <w:t>181,010</w:t>
            </w:r>
          </w:p>
        </w:tc>
        <w:tc>
          <w:tcPr>
            <w:tcW w:w="0" w:type="auto"/>
            <w:tcBorders>
              <w:top w:val="nil"/>
              <w:left w:val="nil"/>
              <w:bottom w:val="single" w:sz="4" w:space="0" w:color="auto"/>
              <w:right w:val="single" w:sz="4" w:space="0" w:color="auto"/>
            </w:tcBorders>
            <w:shd w:val="clear" w:color="000000" w:fill="FFFFFF"/>
            <w:vAlign w:val="center"/>
            <w:hideMark/>
          </w:tcPr>
          <w:p w14:paraId="197D04E8" w14:textId="77777777" w:rsidR="002F5487" w:rsidRPr="00AF390E" w:rsidRDefault="002F5487" w:rsidP="00E17A61">
            <w:pPr>
              <w:jc w:val="center"/>
              <w:rPr>
                <w:sz w:val="20"/>
                <w:szCs w:val="20"/>
              </w:rPr>
            </w:pPr>
            <w:r w:rsidRPr="00AF390E">
              <w:rPr>
                <w:sz w:val="20"/>
                <w:szCs w:val="20"/>
              </w:rPr>
              <w:t>33,000</w:t>
            </w:r>
          </w:p>
        </w:tc>
        <w:tc>
          <w:tcPr>
            <w:tcW w:w="0" w:type="auto"/>
            <w:tcBorders>
              <w:top w:val="nil"/>
              <w:left w:val="nil"/>
              <w:bottom w:val="single" w:sz="4" w:space="0" w:color="auto"/>
              <w:right w:val="single" w:sz="4" w:space="0" w:color="auto"/>
            </w:tcBorders>
            <w:shd w:val="clear" w:color="auto" w:fill="auto"/>
            <w:vAlign w:val="center"/>
            <w:hideMark/>
          </w:tcPr>
          <w:p w14:paraId="6C31F93E"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5433ABDE"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5D5556A9" w14:textId="77777777" w:rsidR="002F5487" w:rsidRPr="00AF390E" w:rsidRDefault="002F5487" w:rsidP="00E17A61">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14:paraId="2DEA8AA1"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14:paraId="19D51849" w14:textId="77777777" w:rsidR="002F5487" w:rsidRPr="00AF390E" w:rsidRDefault="002F5487" w:rsidP="00E17A61">
            <w:pPr>
              <w:jc w:val="center"/>
              <w:rPr>
                <w:color w:val="000000"/>
                <w:sz w:val="20"/>
                <w:szCs w:val="20"/>
              </w:rPr>
            </w:pPr>
            <w:r w:rsidRPr="00AF390E">
              <w:rPr>
                <w:color w:val="000000"/>
                <w:sz w:val="20"/>
                <w:szCs w:val="20"/>
              </w:rPr>
              <w:t> </w:t>
            </w:r>
          </w:p>
        </w:tc>
      </w:tr>
      <w:tr w:rsidR="002F5487" w:rsidRPr="002F5487" w14:paraId="001A8F5A" w14:textId="77777777" w:rsidTr="002F5487">
        <w:trPr>
          <w:trHeight w:val="630"/>
        </w:trPr>
        <w:tc>
          <w:tcPr>
            <w:tcW w:w="0" w:type="auto"/>
            <w:vMerge/>
            <w:tcBorders>
              <w:top w:val="nil"/>
              <w:left w:val="single" w:sz="8" w:space="0" w:color="auto"/>
              <w:bottom w:val="single" w:sz="8" w:space="0" w:color="000000"/>
              <w:right w:val="single" w:sz="4" w:space="0" w:color="auto"/>
            </w:tcBorders>
            <w:vAlign w:val="center"/>
            <w:hideMark/>
          </w:tcPr>
          <w:p w14:paraId="77E378BA"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6C9B7E4A"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180081A4" w14:textId="77777777" w:rsidR="002F5487" w:rsidRPr="00AF390E" w:rsidRDefault="002F5487" w:rsidP="00E17A61">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14:paraId="667A37C2" w14:textId="77777777" w:rsidR="002F5487" w:rsidRPr="00AF390E" w:rsidRDefault="002F5487" w:rsidP="00E17A61">
            <w:pPr>
              <w:jc w:val="center"/>
              <w:rPr>
                <w:sz w:val="20"/>
                <w:szCs w:val="20"/>
              </w:rPr>
            </w:pPr>
            <w:r w:rsidRPr="00AF390E">
              <w:rPr>
                <w:sz w:val="20"/>
                <w:szCs w:val="20"/>
              </w:rPr>
              <w:t>250</w:t>
            </w:r>
          </w:p>
        </w:tc>
        <w:tc>
          <w:tcPr>
            <w:tcW w:w="0" w:type="auto"/>
            <w:vMerge/>
            <w:tcBorders>
              <w:top w:val="nil"/>
              <w:left w:val="single" w:sz="4" w:space="0" w:color="auto"/>
              <w:bottom w:val="single" w:sz="8" w:space="0" w:color="000000"/>
              <w:right w:val="single" w:sz="4" w:space="0" w:color="auto"/>
            </w:tcBorders>
            <w:vAlign w:val="center"/>
            <w:hideMark/>
          </w:tcPr>
          <w:p w14:paraId="79B9FCBE" w14:textId="77777777" w:rsidR="002F5487" w:rsidRPr="00AF390E" w:rsidRDefault="002F5487" w:rsidP="00E17A61">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14:paraId="6F21FB1C"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05AB4534" w14:textId="77777777" w:rsidR="002F5487" w:rsidRPr="00AF390E" w:rsidRDefault="002F5487" w:rsidP="00E17A61">
            <w:pPr>
              <w:jc w:val="center"/>
              <w:rPr>
                <w:sz w:val="20"/>
                <w:szCs w:val="20"/>
              </w:rPr>
            </w:pPr>
            <w:r w:rsidRPr="00AF390E">
              <w:rPr>
                <w:sz w:val="20"/>
                <w:szCs w:val="20"/>
              </w:rPr>
              <w:t>95,470</w:t>
            </w:r>
          </w:p>
        </w:tc>
        <w:tc>
          <w:tcPr>
            <w:tcW w:w="0" w:type="auto"/>
            <w:tcBorders>
              <w:top w:val="nil"/>
              <w:left w:val="nil"/>
              <w:bottom w:val="single" w:sz="4" w:space="0" w:color="auto"/>
              <w:right w:val="single" w:sz="4" w:space="0" w:color="auto"/>
            </w:tcBorders>
            <w:shd w:val="clear" w:color="000000" w:fill="FFFFFF"/>
            <w:vAlign w:val="center"/>
            <w:hideMark/>
          </w:tcPr>
          <w:p w14:paraId="168AA240" w14:textId="77777777" w:rsidR="002F5487" w:rsidRPr="00AF390E" w:rsidRDefault="002F5487" w:rsidP="00E17A61">
            <w:pPr>
              <w:jc w:val="center"/>
              <w:rPr>
                <w:sz w:val="20"/>
                <w:szCs w:val="20"/>
              </w:rPr>
            </w:pPr>
            <w:r w:rsidRPr="00AF390E">
              <w:rPr>
                <w:sz w:val="20"/>
                <w:szCs w:val="20"/>
              </w:rPr>
              <w:t>17,000</w:t>
            </w:r>
          </w:p>
        </w:tc>
        <w:tc>
          <w:tcPr>
            <w:tcW w:w="0" w:type="auto"/>
            <w:tcBorders>
              <w:top w:val="nil"/>
              <w:left w:val="nil"/>
              <w:bottom w:val="single" w:sz="4" w:space="0" w:color="auto"/>
              <w:right w:val="single" w:sz="4" w:space="0" w:color="auto"/>
            </w:tcBorders>
            <w:shd w:val="clear" w:color="auto" w:fill="auto"/>
            <w:vAlign w:val="center"/>
            <w:hideMark/>
          </w:tcPr>
          <w:p w14:paraId="5F7F3A3B"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14:paraId="2EE9C021" w14:textId="77777777" w:rsidR="002F5487" w:rsidRPr="00AF390E" w:rsidRDefault="002F5487" w:rsidP="00E17A61">
            <w:pPr>
              <w:jc w:val="center"/>
              <w:rPr>
                <w:sz w:val="20"/>
                <w:szCs w:val="20"/>
              </w:rPr>
            </w:pPr>
            <w:r w:rsidRPr="00AF390E">
              <w:rPr>
                <w:sz w:val="20"/>
                <w:szCs w:val="20"/>
              </w:rPr>
              <w:t>50,460</w:t>
            </w:r>
          </w:p>
        </w:tc>
        <w:tc>
          <w:tcPr>
            <w:tcW w:w="0" w:type="auto"/>
            <w:tcBorders>
              <w:top w:val="nil"/>
              <w:left w:val="nil"/>
              <w:bottom w:val="single" w:sz="4" w:space="0" w:color="auto"/>
              <w:right w:val="single" w:sz="4" w:space="0" w:color="auto"/>
            </w:tcBorders>
            <w:shd w:val="clear" w:color="auto" w:fill="auto"/>
            <w:vAlign w:val="center"/>
            <w:hideMark/>
          </w:tcPr>
          <w:p w14:paraId="587C6B88" w14:textId="77777777" w:rsidR="002F5487" w:rsidRPr="00AF390E" w:rsidRDefault="002F5487" w:rsidP="00E17A61">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14:paraId="38362D6D"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14:paraId="11799374" w14:textId="77777777" w:rsidR="002F5487" w:rsidRPr="00AF390E" w:rsidRDefault="002F5487" w:rsidP="00E17A61">
            <w:pPr>
              <w:jc w:val="center"/>
              <w:rPr>
                <w:color w:val="000000"/>
                <w:sz w:val="20"/>
                <w:szCs w:val="20"/>
              </w:rPr>
            </w:pPr>
            <w:r w:rsidRPr="00AF390E">
              <w:rPr>
                <w:color w:val="000000"/>
                <w:sz w:val="20"/>
                <w:szCs w:val="20"/>
              </w:rPr>
              <w:t> </w:t>
            </w:r>
          </w:p>
        </w:tc>
      </w:tr>
      <w:tr w:rsidR="002F5487" w:rsidRPr="002F5487" w14:paraId="72B926A2" w14:textId="77777777" w:rsidTr="002F5487">
        <w:trPr>
          <w:trHeight w:val="510"/>
        </w:trPr>
        <w:tc>
          <w:tcPr>
            <w:tcW w:w="0" w:type="auto"/>
            <w:vMerge/>
            <w:tcBorders>
              <w:top w:val="nil"/>
              <w:left w:val="single" w:sz="8" w:space="0" w:color="auto"/>
              <w:bottom w:val="single" w:sz="8" w:space="0" w:color="000000"/>
              <w:right w:val="single" w:sz="4" w:space="0" w:color="auto"/>
            </w:tcBorders>
            <w:vAlign w:val="center"/>
            <w:hideMark/>
          </w:tcPr>
          <w:p w14:paraId="15FA2ABE"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9467399" w14:textId="77777777" w:rsidR="002F5487" w:rsidRPr="00AF390E" w:rsidRDefault="002F5487" w:rsidP="00E17A61">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0C111F2A" w14:textId="77777777" w:rsidR="002F5487" w:rsidRPr="00AF390E" w:rsidRDefault="002F5487" w:rsidP="00E17A61">
            <w:pPr>
              <w:rPr>
                <w:color w:val="000000"/>
                <w:sz w:val="20"/>
                <w:szCs w:val="20"/>
              </w:rPr>
            </w:pPr>
          </w:p>
        </w:tc>
        <w:tc>
          <w:tcPr>
            <w:tcW w:w="0" w:type="auto"/>
            <w:tcBorders>
              <w:top w:val="nil"/>
              <w:left w:val="nil"/>
              <w:bottom w:val="single" w:sz="8" w:space="0" w:color="auto"/>
              <w:right w:val="single" w:sz="4" w:space="0" w:color="auto"/>
            </w:tcBorders>
            <w:shd w:val="clear" w:color="000000" w:fill="FFFFFF"/>
            <w:vAlign w:val="center"/>
            <w:hideMark/>
          </w:tcPr>
          <w:p w14:paraId="07E53A65" w14:textId="77777777" w:rsidR="002F5487" w:rsidRPr="00AF390E" w:rsidRDefault="002F5487" w:rsidP="00E17A61">
            <w:pPr>
              <w:jc w:val="center"/>
              <w:rPr>
                <w:sz w:val="20"/>
                <w:szCs w:val="20"/>
              </w:rPr>
            </w:pPr>
            <w:r w:rsidRPr="00AF390E">
              <w:rPr>
                <w:sz w:val="20"/>
                <w:szCs w:val="20"/>
              </w:rPr>
              <w:t>400</w:t>
            </w:r>
          </w:p>
        </w:tc>
        <w:tc>
          <w:tcPr>
            <w:tcW w:w="0" w:type="auto"/>
            <w:vMerge/>
            <w:tcBorders>
              <w:top w:val="nil"/>
              <w:left w:val="single" w:sz="4" w:space="0" w:color="auto"/>
              <w:bottom w:val="single" w:sz="8" w:space="0" w:color="000000"/>
              <w:right w:val="single" w:sz="4" w:space="0" w:color="auto"/>
            </w:tcBorders>
            <w:vAlign w:val="center"/>
            <w:hideMark/>
          </w:tcPr>
          <w:p w14:paraId="7FFDE7A4" w14:textId="77777777" w:rsidR="002F5487" w:rsidRPr="00AF390E" w:rsidRDefault="002F5487" w:rsidP="00E17A61">
            <w:pPr>
              <w:rPr>
                <w:color w:val="000000"/>
                <w:sz w:val="20"/>
                <w:szCs w:val="20"/>
              </w:rPr>
            </w:pPr>
          </w:p>
        </w:tc>
        <w:tc>
          <w:tcPr>
            <w:tcW w:w="0" w:type="auto"/>
            <w:tcBorders>
              <w:top w:val="nil"/>
              <w:left w:val="nil"/>
              <w:bottom w:val="single" w:sz="8" w:space="0" w:color="auto"/>
              <w:right w:val="single" w:sz="4" w:space="0" w:color="auto"/>
            </w:tcBorders>
            <w:shd w:val="clear" w:color="000000" w:fill="FFFFFF"/>
            <w:vAlign w:val="center"/>
            <w:hideMark/>
          </w:tcPr>
          <w:p w14:paraId="4AAC6C33" w14:textId="77777777" w:rsidR="002F5487" w:rsidRPr="00AF390E" w:rsidRDefault="002F5487" w:rsidP="00E17A61">
            <w:pPr>
              <w:jc w:val="center"/>
              <w:rPr>
                <w:sz w:val="20"/>
                <w:szCs w:val="20"/>
              </w:rPr>
            </w:pPr>
            <w:r w:rsidRPr="00AF390E">
              <w:rPr>
                <w:sz w:val="20"/>
                <w:szCs w:val="20"/>
              </w:rPr>
              <w:t>155,370</w:t>
            </w:r>
          </w:p>
        </w:tc>
        <w:tc>
          <w:tcPr>
            <w:tcW w:w="0" w:type="auto"/>
            <w:tcBorders>
              <w:top w:val="nil"/>
              <w:left w:val="nil"/>
              <w:bottom w:val="single" w:sz="8" w:space="0" w:color="auto"/>
              <w:right w:val="single" w:sz="4" w:space="0" w:color="auto"/>
            </w:tcBorders>
            <w:shd w:val="clear" w:color="000000" w:fill="FFFFFF"/>
            <w:vAlign w:val="center"/>
            <w:hideMark/>
          </w:tcPr>
          <w:p w14:paraId="53BFB07A" w14:textId="77777777" w:rsidR="002F5487" w:rsidRPr="00AF390E" w:rsidRDefault="002F5487" w:rsidP="00E17A61">
            <w:pPr>
              <w:jc w:val="center"/>
              <w:rPr>
                <w:sz w:val="20"/>
                <w:szCs w:val="20"/>
              </w:rPr>
            </w:pPr>
            <w:r w:rsidRPr="00AF390E">
              <w:rPr>
                <w:sz w:val="20"/>
                <w:szCs w:val="20"/>
              </w:rPr>
              <w:t>1385,780</w:t>
            </w:r>
          </w:p>
        </w:tc>
        <w:tc>
          <w:tcPr>
            <w:tcW w:w="0" w:type="auto"/>
            <w:tcBorders>
              <w:top w:val="nil"/>
              <w:left w:val="nil"/>
              <w:bottom w:val="single" w:sz="8" w:space="0" w:color="auto"/>
              <w:right w:val="single" w:sz="4" w:space="0" w:color="auto"/>
            </w:tcBorders>
            <w:shd w:val="clear" w:color="000000" w:fill="FFFFFF"/>
            <w:vAlign w:val="center"/>
            <w:hideMark/>
          </w:tcPr>
          <w:p w14:paraId="7BE20AE3" w14:textId="77777777" w:rsidR="002F5487" w:rsidRPr="00AF390E" w:rsidRDefault="002F5487" w:rsidP="00E17A61">
            <w:pPr>
              <w:jc w:val="center"/>
              <w:rPr>
                <w:sz w:val="20"/>
                <w:szCs w:val="20"/>
              </w:rPr>
            </w:pPr>
            <w:r w:rsidRPr="00AF390E">
              <w:rPr>
                <w:sz w:val="20"/>
                <w:szCs w:val="20"/>
              </w:rPr>
              <w:t>64,260</w:t>
            </w:r>
          </w:p>
        </w:tc>
        <w:tc>
          <w:tcPr>
            <w:tcW w:w="0" w:type="auto"/>
            <w:tcBorders>
              <w:top w:val="nil"/>
              <w:left w:val="nil"/>
              <w:bottom w:val="single" w:sz="8" w:space="0" w:color="auto"/>
              <w:right w:val="single" w:sz="4" w:space="0" w:color="auto"/>
            </w:tcBorders>
            <w:shd w:val="clear" w:color="auto" w:fill="auto"/>
            <w:vAlign w:val="center"/>
            <w:hideMark/>
          </w:tcPr>
          <w:p w14:paraId="29C8AD1D" w14:textId="77777777" w:rsidR="002F5487" w:rsidRPr="00AF390E" w:rsidRDefault="002F5487" w:rsidP="00E17A61">
            <w:pPr>
              <w:jc w:val="center"/>
              <w:rPr>
                <w:color w:val="000000"/>
                <w:sz w:val="20"/>
                <w:szCs w:val="20"/>
              </w:rPr>
            </w:pPr>
            <w:r w:rsidRPr="00AF390E">
              <w:rPr>
                <w:color w:val="000000"/>
                <w:sz w:val="20"/>
                <w:szCs w:val="20"/>
              </w:rPr>
              <w:t> </w:t>
            </w:r>
          </w:p>
        </w:tc>
        <w:tc>
          <w:tcPr>
            <w:tcW w:w="0" w:type="auto"/>
            <w:tcBorders>
              <w:top w:val="nil"/>
              <w:left w:val="nil"/>
              <w:bottom w:val="single" w:sz="8" w:space="0" w:color="auto"/>
              <w:right w:val="single" w:sz="4" w:space="0" w:color="auto"/>
            </w:tcBorders>
            <w:shd w:val="clear" w:color="000000" w:fill="FFFFFF"/>
            <w:vAlign w:val="center"/>
            <w:hideMark/>
          </w:tcPr>
          <w:p w14:paraId="12A5F4C0" w14:textId="77777777" w:rsidR="002F5487" w:rsidRPr="00AF390E" w:rsidRDefault="002F5487" w:rsidP="00E17A61">
            <w:pPr>
              <w:jc w:val="center"/>
              <w:rPr>
                <w:sz w:val="20"/>
                <w:szCs w:val="20"/>
              </w:rPr>
            </w:pPr>
            <w:r w:rsidRPr="00AF390E">
              <w:rPr>
                <w:sz w:val="20"/>
                <w:szCs w:val="20"/>
              </w:rPr>
              <w:t> </w:t>
            </w:r>
          </w:p>
        </w:tc>
        <w:tc>
          <w:tcPr>
            <w:tcW w:w="0" w:type="auto"/>
            <w:tcBorders>
              <w:top w:val="nil"/>
              <w:left w:val="nil"/>
              <w:bottom w:val="single" w:sz="8" w:space="0" w:color="auto"/>
              <w:right w:val="single" w:sz="4" w:space="0" w:color="auto"/>
            </w:tcBorders>
            <w:shd w:val="clear" w:color="auto" w:fill="auto"/>
            <w:vAlign w:val="center"/>
            <w:hideMark/>
          </w:tcPr>
          <w:p w14:paraId="03AB1A9B" w14:textId="77777777" w:rsidR="002F5487" w:rsidRPr="00AF390E" w:rsidRDefault="002F5487" w:rsidP="00E17A61">
            <w:pPr>
              <w:jc w:val="center"/>
              <w:rPr>
                <w:color w:val="000000"/>
                <w:sz w:val="20"/>
                <w:szCs w:val="20"/>
              </w:rPr>
            </w:pPr>
            <w:r w:rsidRPr="00AF390E">
              <w:rPr>
                <w:color w:val="000000"/>
                <w:sz w:val="20"/>
                <w:szCs w:val="20"/>
              </w:rPr>
              <w:t>2015</w:t>
            </w:r>
          </w:p>
        </w:tc>
        <w:tc>
          <w:tcPr>
            <w:tcW w:w="0" w:type="auto"/>
            <w:tcBorders>
              <w:top w:val="nil"/>
              <w:left w:val="nil"/>
              <w:bottom w:val="single" w:sz="8" w:space="0" w:color="auto"/>
              <w:right w:val="single" w:sz="4" w:space="0" w:color="auto"/>
            </w:tcBorders>
            <w:shd w:val="clear" w:color="auto" w:fill="auto"/>
            <w:vAlign w:val="center"/>
            <w:hideMark/>
          </w:tcPr>
          <w:p w14:paraId="56287044" w14:textId="77777777" w:rsidR="002F5487" w:rsidRPr="00AF390E" w:rsidRDefault="002F5487" w:rsidP="00E17A61">
            <w:pPr>
              <w:jc w:val="center"/>
              <w:rPr>
                <w:color w:val="000000"/>
                <w:sz w:val="20"/>
                <w:szCs w:val="20"/>
              </w:rPr>
            </w:pPr>
            <w:r w:rsidRPr="00AF390E">
              <w:rPr>
                <w:color w:val="000000"/>
                <w:sz w:val="20"/>
                <w:szCs w:val="20"/>
              </w:rPr>
              <w:t>ППУ</w:t>
            </w:r>
          </w:p>
        </w:tc>
        <w:tc>
          <w:tcPr>
            <w:tcW w:w="0" w:type="auto"/>
            <w:tcBorders>
              <w:top w:val="nil"/>
              <w:left w:val="nil"/>
              <w:bottom w:val="single" w:sz="8" w:space="0" w:color="auto"/>
              <w:right w:val="single" w:sz="8" w:space="0" w:color="auto"/>
            </w:tcBorders>
            <w:shd w:val="clear" w:color="auto" w:fill="auto"/>
            <w:vAlign w:val="center"/>
            <w:hideMark/>
          </w:tcPr>
          <w:p w14:paraId="6867D73D" w14:textId="77777777" w:rsidR="002F5487" w:rsidRPr="00AF390E" w:rsidRDefault="002F5487" w:rsidP="00E17A61">
            <w:pPr>
              <w:jc w:val="center"/>
              <w:rPr>
                <w:color w:val="000000"/>
                <w:sz w:val="20"/>
                <w:szCs w:val="20"/>
              </w:rPr>
            </w:pPr>
            <w:r w:rsidRPr="00AF390E">
              <w:rPr>
                <w:color w:val="000000"/>
                <w:sz w:val="20"/>
                <w:szCs w:val="20"/>
              </w:rPr>
              <w:t> </w:t>
            </w:r>
          </w:p>
        </w:tc>
      </w:tr>
    </w:tbl>
    <w:p w14:paraId="3244B895" w14:textId="77777777" w:rsidR="006A3FB5" w:rsidRDefault="006A3FB5" w:rsidP="00C01E17">
      <w:pPr>
        <w:spacing w:line="360" w:lineRule="auto"/>
        <w:ind w:firstLine="709"/>
        <w:jc w:val="both"/>
        <w:rPr>
          <w:sz w:val="28"/>
          <w:szCs w:val="28"/>
        </w:rPr>
      </w:pPr>
    </w:p>
    <w:p w14:paraId="59757901" w14:textId="302F4064" w:rsidR="00000F9E" w:rsidRPr="00537F75" w:rsidRDefault="00000F9E" w:rsidP="00000F9E">
      <w:pPr>
        <w:spacing w:line="360" w:lineRule="auto"/>
        <w:ind w:firstLine="709"/>
        <w:jc w:val="both"/>
        <w:rPr>
          <w:i/>
          <w:sz w:val="28"/>
          <w:szCs w:val="28"/>
        </w:rPr>
      </w:pPr>
      <w:r>
        <w:rPr>
          <w:i/>
          <w:sz w:val="28"/>
          <w:szCs w:val="28"/>
        </w:rPr>
        <w:t>ООО</w:t>
      </w:r>
      <w:r w:rsidRPr="00537F75">
        <w:rPr>
          <w:i/>
          <w:sz w:val="28"/>
          <w:szCs w:val="28"/>
        </w:rPr>
        <w:t xml:space="preserve"> «Тепло</w:t>
      </w:r>
      <w:r>
        <w:rPr>
          <w:i/>
          <w:sz w:val="28"/>
          <w:szCs w:val="28"/>
        </w:rPr>
        <w:t>энерго</w:t>
      </w:r>
      <w:r w:rsidRPr="00537F75">
        <w:rPr>
          <w:i/>
          <w:sz w:val="28"/>
          <w:szCs w:val="28"/>
        </w:rPr>
        <w:t>»</w:t>
      </w:r>
    </w:p>
    <w:p w14:paraId="67F6C2D0" w14:textId="7131EDB8" w:rsidR="00000F9E" w:rsidRDefault="00000F9E" w:rsidP="00000F9E">
      <w:pPr>
        <w:pStyle w:val="af4"/>
        <w:ind w:firstLine="709"/>
        <w:rPr>
          <w:szCs w:val="26"/>
        </w:rPr>
      </w:pPr>
      <w:r>
        <w:t>ООО</w:t>
      </w:r>
      <w:r w:rsidRPr="00537F75">
        <w:t xml:space="preserve"> «Тепло</w:t>
      </w:r>
      <w:r>
        <w:t>энерго</w:t>
      </w:r>
      <w:r w:rsidRPr="00537F75">
        <w:t>» осуществляет передачу тепловой энергии</w:t>
      </w:r>
      <w:r>
        <w:t>. О</w:t>
      </w:r>
      <w:r w:rsidRPr="00537F75">
        <w:rPr>
          <w:szCs w:val="26"/>
        </w:rPr>
        <w:t>бщая характеристика сетей представлена в таблице </w:t>
      </w:r>
      <w:r>
        <w:fldChar w:fldCharType="begin"/>
      </w:r>
      <w:r>
        <w:instrText xml:space="preserve"> REF т_котТеплосетьСПБ_тс \h  \* MERGEFORMAT </w:instrText>
      </w:r>
      <w:r>
        <w:fldChar w:fldCharType="separate"/>
      </w:r>
      <w:r w:rsidR="00EC650D" w:rsidRPr="00EC650D">
        <w:rPr>
          <w:noProof/>
          <w:szCs w:val="26"/>
        </w:rPr>
        <w:t>2</w:t>
      </w:r>
      <w:r w:rsidR="00CB1D22">
        <w:rPr>
          <w:noProof/>
          <w:szCs w:val="26"/>
        </w:rPr>
        <w:t>5</w:t>
      </w:r>
      <w:r>
        <w:fldChar w:fldCharType="end"/>
      </w:r>
      <w:r w:rsidRPr="00537F75">
        <w:rPr>
          <w:szCs w:val="26"/>
        </w:rPr>
        <w:t>.</w:t>
      </w:r>
    </w:p>
    <w:p w14:paraId="709F3C70" w14:textId="10B9B72D" w:rsidR="00000F9E" w:rsidRPr="00537F75" w:rsidRDefault="00000F9E" w:rsidP="00000F9E">
      <w:pPr>
        <w:pStyle w:val="af6"/>
      </w:pPr>
      <w:r w:rsidRPr="00537F75">
        <w:t xml:space="preserve">Таблица </w:t>
      </w:r>
      <w:r>
        <w:rPr>
          <w:noProof/>
        </w:rPr>
        <w:fldChar w:fldCharType="begin"/>
      </w:r>
      <w:r>
        <w:rPr>
          <w:noProof/>
        </w:rPr>
        <w:instrText xml:space="preserve"> SEQ Таблица \* ARABIC </w:instrText>
      </w:r>
      <w:r>
        <w:rPr>
          <w:noProof/>
        </w:rPr>
        <w:fldChar w:fldCharType="separate"/>
      </w:r>
      <w:r w:rsidR="00EC650D">
        <w:rPr>
          <w:noProof/>
        </w:rPr>
        <w:t>25</w:t>
      </w:r>
      <w:r>
        <w:rPr>
          <w:noProof/>
        </w:rPr>
        <w:fldChar w:fldCharType="end"/>
      </w:r>
      <w:r w:rsidRPr="00537F75">
        <w:t xml:space="preserve">. Характеристики тепловых сетей </w:t>
      </w:r>
      <w:r>
        <w:t>ООО</w:t>
      </w:r>
      <w:r w:rsidRPr="00537F75">
        <w:t xml:space="preserve"> «</w:t>
      </w:r>
      <w:r>
        <w:t>Теплоэнерго</w:t>
      </w:r>
      <w:r w:rsidRPr="00537F75">
        <w:t>»</w:t>
      </w:r>
    </w:p>
    <w:tbl>
      <w:tblPr>
        <w:tblW w:w="5000" w:type="pct"/>
        <w:tblLook w:val="04A0" w:firstRow="1" w:lastRow="0" w:firstColumn="1" w:lastColumn="0" w:noHBand="0" w:noVBand="1"/>
      </w:tblPr>
      <w:tblGrid>
        <w:gridCol w:w="1770"/>
        <w:gridCol w:w="1770"/>
        <w:gridCol w:w="1770"/>
        <w:gridCol w:w="1770"/>
        <w:gridCol w:w="1771"/>
        <w:gridCol w:w="1771"/>
        <w:gridCol w:w="1771"/>
        <w:gridCol w:w="1771"/>
        <w:gridCol w:w="1758"/>
      </w:tblGrid>
      <w:tr w:rsidR="00000F9E" w:rsidRPr="00000F9E" w14:paraId="51D40F50" w14:textId="77777777" w:rsidTr="00000F9E">
        <w:trPr>
          <w:trHeight w:val="630"/>
          <w:tblHeader/>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7003C2" w14:textId="77777777" w:rsidR="00000F9E" w:rsidRPr="00000F9E" w:rsidRDefault="00000F9E">
            <w:pPr>
              <w:jc w:val="center"/>
              <w:rPr>
                <w:b/>
                <w:bCs/>
                <w:sz w:val="20"/>
                <w:szCs w:val="20"/>
              </w:rPr>
            </w:pPr>
            <w:r w:rsidRPr="00000F9E">
              <w:rPr>
                <w:b/>
                <w:bCs/>
                <w:sz w:val="20"/>
                <w:szCs w:val="20"/>
              </w:rPr>
              <w:t>Узел конца</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6A4D0556" w14:textId="77777777" w:rsidR="00000F9E" w:rsidRPr="00000F9E" w:rsidRDefault="00000F9E">
            <w:pPr>
              <w:jc w:val="center"/>
              <w:rPr>
                <w:b/>
                <w:bCs/>
                <w:sz w:val="20"/>
                <w:szCs w:val="20"/>
              </w:rPr>
            </w:pPr>
            <w:r w:rsidRPr="00000F9E">
              <w:rPr>
                <w:b/>
                <w:bCs/>
                <w:sz w:val="20"/>
                <w:szCs w:val="20"/>
              </w:rPr>
              <w:t xml:space="preserve">L, трассы </w:t>
            </w:r>
            <w:proofErr w:type="spellStart"/>
            <w:r w:rsidRPr="00000F9E">
              <w:rPr>
                <w:b/>
                <w:bCs/>
                <w:sz w:val="20"/>
                <w:szCs w:val="20"/>
              </w:rPr>
              <w:t>п.м</w:t>
            </w:r>
            <w:proofErr w:type="spellEnd"/>
            <w:r w:rsidRPr="00000F9E">
              <w:rPr>
                <w:b/>
                <w:bCs/>
                <w:sz w:val="20"/>
                <w:szCs w:val="20"/>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27D2A89C" w14:textId="77777777" w:rsidR="00000F9E" w:rsidRPr="00000F9E" w:rsidRDefault="00000F9E">
            <w:pPr>
              <w:jc w:val="center"/>
              <w:rPr>
                <w:b/>
                <w:bCs/>
                <w:sz w:val="20"/>
                <w:szCs w:val="20"/>
              </w:rPr>
            </w:pPr>
            <w:r w:rsidRPr="00000F9E">
              <w:rPr>
                <w:b/>
                <w:bCs/>
                <w:sz w:val="20"/>
                <w:szCs w:val="20"/>
              </w:rPr>
              <w:t xml:space="preserve">Протяженность трассы ГВС, </w:t>
            </w:r>
            <w:proofErr w:type="spellStart"/>
            <w:r w:rsidRPr="00000F9E">
              <w:rPr>
                <w:b/>
                <w:bCs/>
                <w:sz w:val="20"/>
                <w:szCs w:val="20"/>
              </w:rPr>
              <w:t>п</w:t>
            </w:r>
            <w:proofErr w:type="gramStart"/>
            <w:r w:rsidRPr="00000F9E">
              <w:rPr>
                <w:b/>
                <w:bCs/>
                <w:sz w:val="20"/>
                <w:szCs w:val="20"/>
              </w:rPr>
              <w:t>.м</w:t>
            </w:r>
            <w:proofErr w:type="spellEnd"/>
            <w:proofErr w:type="gramEnd"/>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579B1F85" w14:textId="77777777" w:rsidR="00000F9E" w:rsidRPr="00000F9E" w:rsidRDefault="00000F9E">
            <w:pPr>
              <w:jc w:val="center"/>
              <w:rPr>
                <w:b/>
                <w:bCs/>
                <w:sz w:val="20"/>
                <w:szCs w:val="20"/>
              </w:rPr>
            </w:pPr>
            <w:r w:rsidRPr="00000F9E">
              <w:rPr>
                <w:b/>
                <w:bCs/>
                <w:sz w:val="20"/>
                <w:szCs w:val="20"/>
              </w:rPr>
              <w:t xml:space="preserve">L, трубы </w:t>
            </w:r>
            <w:proofErr w:type="spellStart"/>
            <w:r w:rsidRPr="00000F9E">
              <w:rPr>
                <w:b/>
                <w:bCs/>
                <w:sz w:val="20"/>
                <w:szCs w:val="20"/>
              </w:rPr>
              <w:t>п.м</w:t>
            </w:r>
            <w:proofErr w:type="spellEnd"/>
            <w:r w:rsidRPr="00000F9E">
              <w:rPr>
                <w:b/>
                <w:bCs/>
                <w:sz w:val="20"/>
                <w:szCs w:val="20"/>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751509A7" w14:textId="77777777" w:rsidR="00000F9E" w:rsidRPr="00000F9E" w:rsidRDefault="00000F9E">
            <w:pPr>
              <w:jc w:val="center"/>
              <w:rPr>
                <w:b/>
                <w:bCs/>
                <w:sz w:val="20"/>
                <w:szCs w:val="20"/>
              </w:rPr>
            </w:pPr>
            <w:proofErr w:type="spellStart"/>
            <w:r w:rsidRPr="00000F9E">
              <w:rPr>
                <w:b/>
                <w:bCs/>
                <w:sz w:val="20"/>
                <w:szCs w:val="20"/>
              </w:rPr>
              <w:t>Ду</w:t>
            </w:r>
            <w:proofErr w:type="spellEnd"/>
            <w:r w:rsidRPr="00000F9E">
              <w:rPr>
                <w:b/>
                <w:bCs/>
                <w:sz w:val="20"/>
                <w:szCs w:val="20"/>
              </w:rPr>
              <w:t>, мм</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432051CA" w14:textId="77777777" w:rsidR="00000F9E" w:rsidRPr="00000F9E" w:rsidRDefault="00000F9E">
            <w:pPr>
              <w:jc w:val="center"/>
              <w:rPr>
                <w:b/>
                <w:bCs/>
                <w:sz w:val="20"/>
                <w:szCs w:val="20"/>
              </w:rPr>
            </w:pPr>
            <w:proofErr w:type="spellStart"/>
            <w:r w:rsidRPr="00000F9E">
              <w:rPr>
                <w:b/>
                <w:bCs/>
                <w:sz w:val="20"/>
                <w:szCs w:val="20"/>
              </w:rPr>
              <w:t>Ду</w:t>
            </w:r>
            <w:proofErr w:type="spellEnd"/>
            <w:r w:rsidRPr="00000F9E">
              <w:rPr>
                <w:b/>
                <w:bCs/>
                <w:sz w:val="20"/>
                <w:szCs w:val="20"/>
              </w:rPr>
              <w:t>, ГВС</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49EE919E" w14:textId="77777777" w:rsidR="00000F9E" w:rsidRPr="00000F9E" w:rsidRDefault="00000F9E">
            <w:pPr>
              <w:jc w:val="center"/>
              <w:rPr>
                <w:b/>
                <w:bCs/>
                <w:sz w:val="20"/>
                <w:szCs w:val="20"/>
              </w:rPr>
            </w:pPr>
            <w:r w:rsidRPr="00000F9E">
              <w:rPr>
                <w:b/>
                <w:bCs/>
                <w:sz w:val="20"/>
                <w:szCs w:val="20"/>
              </w:rPr>
              <w:t>Прокладка</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60552F11" w14:textId="77777777" w:rsidR="00000F9E" w:rsidRPr="00000F9E" w:rsidRDefault="00000F9E">
            <w:pPr>
              <w:jc w:val="center"/>
              <w:rPr>
                <w:b/>
                <w:bCs/>
                <w:sz w:val="20"/>
                <w:szCs w:val="20"/>
              </w:rPr>
            </w:pPr>
            <w:r w:rsidRPr="00000F9E">
              <w:rPr>
                <w:b/>
                <w:bCs/>
                <w:sz w:val="20"/>
                <w:szCs w:val="20"/>
              </w:rPr>
              <w:t>Год</w:t>
            </w:r>
          </w:p>
        </w:tc>
        <w:tc>
          <w:tcPr>
            <w:tcW w:w="552" w:type="pct"/>
            <w:tcBorders>
              <w:top w:val="single" w:sz="4" w:space="0" w:color="auto"/>
              <w:left w:val="nil"/>
              <w:bottom w:val="single" w:sz="4" w:space="0" w:color="auto"/>
              <w:right w:val="single" w:sz="4" w:space="0" w:color="auto"/>
            </w:tcBorders>
            <w:shd w:val="clear" w:color="auto" w:fill="auto"/>
            <w:vAlign w:val="center"/>
            <w:hideMark/>
          </w:tcPr>
          <w:p w14:paraId="3EFB82C2" w14:textId="77777777" w:rsidR="00000F9E" w:rsidRPr="00000F9E" w:rsidRDefault="00000F9E">
            <w:pPr>
              <w:jc w:val="center"/>
              <w:rPr>
                <w:b/>
                <w:bCs/>
                <w:sz w:val="20"/>
                <w:szCs w:val="20"/>
              </w:rPr>
            </w:pPr>
            <w:r w:rsidRPr="00000F9E">
              <w:rPr>
                <w:b/>
                <w:bCs/>
                <w:sz w:val="20"/>
                <w:szCs w:val="20"/>
              </w:rPr>
              <w:t>Изоляция</w:t>
            </w:r>
          </w:p>
        </w:tc>
      </w:tr>
      <w:tr w:rsidR="00000F9E" w:rsidRPr="00000F9E" w14:paraId="718A282C" w14:textId="77777777" w:rsidTr="00000F9E">
        <w:trPr>
          <w:trHeight w:val="510"/>
        </w:trPr>
        <w:tc>
          <w:tcPr>
            <w:tcW w:w="556" w:type="pct"/>
            <w:vMerge w:val="restart"/>
            <w:tcBorders>
              <w:top w:val="nil"/>
              <w:left w:val="single" w:sz="4" w:space="0" w:color="auto"/>
              <w:bottom w:val="nil"/>
              <w:right w:val="single" w:sz="4" w:space="0" w:color="auto"/>
            </w:tcBorders>
            <w:shd w:val="clear" w:color="auto" w:fill="auto"/>
            <w:vAlign w:val="center"/>
            <w:hideMark/>
          </w:tcPr>
          <w:p w14:paraId="4F5C4ACD" w14:textId="77777777" w:rsidR="00000F9E" w:rsidRPr="00000F9E" w:rsidRDefault="00000F9E">
            <w:pPr>
              <w:jc w:val="center"/>
              <w:rPr>
                <w:color w:val="000000"/>
                <w:sz w:val="20"/>
                <w:szCs w:val="20"/>
              </w:rPr>
            </w:pPr>
            <w:r w:rsidRPr="00000F9E">
              <w:rPr>
                <w:color w:val="000000"/>
                <w:sz w:val="20"/>
                <w:szCs w:val="20"/>
              </w:rPr>
              <w:t xml:space="preserve">ТК-1, расположенной по адресу: ЛО, Всеволожский </w:t>
            </w:r>
            <w:r w:rsidRPr="00000F9E">
              <w:rPr>
                <w:color w:val="000000"/>
                <w:sz w:val="20"/>
                <w:szCs w:val="20"/>
              </w:rPr>
              <w:lastRenderedPageBreak/>
              <w:t>район, пос. Мурино, Привокзальная площадь, уч. 5-А</w:t>
            </w:r>
          </w:p>
        </w:tc>
        <w:tc>
          <w:tcPr>
            <w:tcW w:w="556" w:type="pct"/>
            <w:tcBorders>
              <w:top w:val="nil"/>
              <w:left w:val="nil"/>
              <w:bottom w:val="single" w:sz="4" w:space="0" w:color="auto"/>
              <w:right w:val="single" w:sz="4" w:space="0" w:color="auto"/>
            </w:tcBorders>
            <w:shd w:val="clear" w:color="auto" w:fill="auto"/>
            <w:vAlign w:val="center"/>
            <w:hideMark/>
          </w:tcPr>
          <w:p w14:paraId="22AE730A" w14:textId="77777777" w:rsidR="00000F9E" w:rsidRPr="00000F9E" w:rsidRDefault="00000F9E">
            <w:pPr>
              <w:jc w:val="center"/>
              <w:rPr>
                <w:color w:val="000000"/>
                <w:sz w:val="20"/>
                <w:szCs w:val="20"/>
              </w:rPr>
            </w:pPr>
            <w:r w:rsidRPr="00000F9E">
              <w:rPr>
                <w:color w:val="000000"/>
                <w:sz w:val="20"/>
                <w:szCs w:val="20"/>
              </w:rPr>
              <w:lastRenderedPageBreak/>
              <w:t>12,38</w:t>
            </w:r>
          </w:p>
        </w:tc>
        <w:tc>
          <w:tcPr>
            <w:tcW w:w="556" w:type="pct"/>
            <w:tcBorders>
              <w:top w:val="nil"/>
              <w:left w:val="nil"/>
              <w:bottom w:val="single" w:sz="4" w:space="0" w:color="auto"/>
              <w:right w:val="single" w:sz="4" w:space="0" w:color="auto"/>
            </w:tcBorders>
            <w:shd w:val="clear" w:color="auto" w:fill="auto"/>
            <w:vAlign w:val="center"/>
            <w:hideMark/>
          </w:tcPr>
          <w:p w14:paraId="198014F0"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1AFE78B" w14:textId="77777777" w:rsidR="00000F9E" w:rsidRPr="00000F9E" w:rsidRDefault="00000F9E">
            <w:pPr>
              <w:jc w:val="center"/>
              <w:rPr>
                <w:color w:val="000000"/>
                <w:sz w:val="20"/>
                <w:szCs w:val="20"/>
              </w:rPr>
            </w:pPr>
            <w:r w:rsidRPr="00000F9E">
              <w:rPr>
                <w:color w:val="000000"/>
                <w:sz w:val="20"/>
                <w:szCs w:val="20"/>
              </w:rPr>
              <w:t>24,76</w:t>
            </w:r>
          </w:p>
        </w:tc>
        <w:tc>
          <w:tcPr>
            <w:tcW w:w="556" w:type="pct"/>
            <w:tcBorders>
              <w:top w:val="nil"/>
              <w:left w:val="nil"/>
              <w:bottom w:val="single" w:sz="4" w:space="0" w:color="auto"/>
              <w:right w:val="single" w:sz="4" w:space="0" w:color="auto"/>
            </w:tcBorders>
            <w:shd w:val="clear" w:color="auto" w:fill="auto"/>
            <w:vAlign w:val="center"/>
            <w:hideMark/>
          </w:tcPr>
          <w:p w14:paraId="3452ADB7"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62DF26B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5DDF1A9"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4E8CA16F"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419EC48"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13DA97CD" w14:textId="77777777" w:rsidTr="00000F9E">
        <w:trPr>
          <w:trHeight w:val="510"/>
        </w:trPr>
        <w:tc>
          <w:tcPr>
            <w:tcW w:w="556" w:type="pct"/>
            <w:vMerge/>
            <w:tcBorders>
              <w:top w:val="nil"/>
              <w:left w:val="single" w:sz="4" w:space="0" w:color="auto"/>
              <w:bottom w:val="nil"/>
              <w:right w:val="single" w:sz="4" w:space="0" w:color="auto"/>
            </w:tcBorders>
            <w:vAlign w:val="center"/>
            <w:hideMark/>
          </w:tcPr>
          <w:p w14:paraId="5C340BA8"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53B0069E" w14:textId="77777777" w:rsidR="00000F9E" w:rsidRPr="00000F9E" w:rsidRDefault="00000F9E">
            <w:pPr>
              <w:jc w:val="center"/>
              <w:rPr>
                <w:color w:val="000000"/>
                <w:sz w:val="20"/>
                <w:szCs w:val="20"/>
              </w:rPr>
            </w:pPr>
            <w:r w:rsidRPr="00000F9E">
              <w:rPr>
                <w:color w:val="000000"/>
                <w:sz w:val="20"/>
                <w:szCs w:val="20"/>
              </w:rPr>
              <w:t>4,16</w:t>
            </w:r>
          </w:p>
        </w:tc>
        <w:tc>
          <w:tcPr>
            <w:tcW w:w="556" w:type="pct"/>
            <w:tcBorders>
              <w:top w:val="nil"/>
              <w:left w:val="nil"/>
              <w:bottom w:val="single" w:sz="4" w:space="0" w:color="auto"/>
              <w:right w:val="single" w:sz="4" w:space="0" w:color="auto"/>
            </w:tcBorders>
            <w:shd w:val="clear" w:color="auto" w:fill="auto"/>
            <w:vAlign w:val="center"/>
            <w:hideMark/>
          </w:tcPr>
          <w:p w14:paraId="22FACC6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A7FEEE0" w14:textId="77777777" w:rsidR="00000F9E" w:rsidRPr="00000F9E" w:rsidRDefault="00000F9E">
            <w:pPr>
              <w:jc w:val="center"/>
              <w:rPr>
                <w:color w:val="000000"/>
                <w:sz w:val="20"/>
                <w:szCs w:val="20"/>
              </w:rPr>
            </w:pPr>
            <w:r w:rsidRPr="00000F9E">
              <w:rPr>
                <w:color w:val="000000"/>
                <w:sz w:val="20"/>
                <w:szCs w:val="20"/>
              </w:rPr>
              <w:t>8,32</w:t>
            </w:r>
          </w:p>
        </w:tc>
        <w:tc>
          <w:tcPr>
            <w:tcW w:w="556" w:type="pct"/>
            <w:tcBorders>
              <w:top w:val="nil"/>
              <w:left w:val="nil"/>
              <w:bottom w:val="single" w:sz="4" w:space="0" w:color="auto"/>
              <w:right w:val="single" w:sz="4" w:space="0" w:color="auto"/>
            </w:tcBorders>
            <w:shd w:val="clear" w:color="auto" w:fill="auto"/>
            <w:vAlign w:val="center"/>
            <w:hideMark/>
          </w:tcPr>
          <w:p w14:paraId="68FBB2FB"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1B0E3C73"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C31C586"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6C734C91"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E4D3AEF"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63F2AA47" w14:textId="77777777" w:rsidTr="00000F9E">
        <w:trPr>
          <w:trHeight w:val="510"/>
        </w:trPr>
        <w:tc>
          <w:tcPr>
            <w:tcW w:w="556" w:type="pct"/>
            <w:vMerge/>
            <w:tcBorders>
              <w:top w:val="nil"/>
              <w:left w:val="single" w:sz="4" w:space="0" w:color="auto"/>
              <w:bottom w:val="nil"/>
              <w:right w:val="single" w:sz="4" w:space="0" w:color="auto"/>
            </w:tcBorders>
            <w:vAlign w:val="center"/>
            <w:hideMark/>
          </w:tcPr>
          <w:p w14:paraId="43FE570F"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0F5EAE26" w14:textId="77777777" w:rsidR="00000F9E" w:rsidRPr="00000F9E" w:rsidRDefault="00000F9E">
            <w:pPr>
              <w:jc w:val="center"/>
              <w:rPr>
                <w:color w:val="000000"/>
                <w:sz w:val="20"/>
                <w:szCs w:val="20"/>
              </w:rPr>
            </w:pPr>
            <w:r w:rsidRPr="00000F9E">
              <w:rPr>
                <w:color w:val="000000"/>
                <w:sz w:val="20"/>
                <w:szCs w:val="20"/>
              </w:rPr>
              <w:t>94,5</w:t>
            </w:r>
          </w:p>
        </w:tc>
        <w:tc>
          <w:tcPr>
            <w:tcW w:w="556" w:type="pct"/>
            <w:tcBorders>
              <w:top w:val="nil"/>
              <w:left w:val="nil"/>
              <w:bottom w:val="single" w:sz="4" w:space="0" w:color="auto"/>
              <w:right w:val="single" w:sz="4" w:space="0" w:color="auto"/>
            </w:tcBorders>
            <w:shd w:val="clear" w:color="auto" w:fill="auto"/>
            <w:vAlign w:val="center"/>
            <w:hideMark/>
          </w:tcPr>
          <w:p w14:paraId="3E4B972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4F2D1F0" w14:textId="77777777" w:rsidR="00000F9E" w:rsidRPr="00000F9E" w:rsidRDefault="00000F9E">
            <w:pPr>
              <w:jc w:val="center"/>
              <w:rPr>
                <w:color w:val="000000"/>
                <w:sz w:val="20"/>
                <w:szCs w:val="20"/>
              </w:rPr>
            </w:pPr>
            <w:r w:rsidRPr="00000F9E">
              <w:rPr>
                <w:color w:val="000000"/>
                <w:sz w:val="20"/>
                <w:szCs w:val="20"/>
              </w:rPr>
              <w:t>189</w:t>
            </w:r>
          </w:p>
        </w:tc>
        <w:tc>
          <w:tcPr>
            <w:tcW w:w="556" w:type="pct"/>
            <w:tcBorders>
              <w:top w:val="nil"/>
              <w:left w:val="nil"/>
              <w:bottom w:val="single" w:sz="4" w:space="0" w:color="auto"/>
              <w:right w:val="single" w:sz="4" w:space="0" w:color="auto"/>
            </w:tcBorders>
            <w:shd w:val="clear" w:color="auto" w:fill="auto"/>
            <w:vAlign w:val="center"/>
            <w:hideMark/>
          </w:tcPr>
          <w:p w14:paraId="226CE06C" w14:textId="77777777" w:rsidR="00000F9E" w:rsidRPr="00000F9E" w:rsidRDefault="00000F9E">
            <w:pPr>
              <w:jc w:val="center"/>
              <w:rPr>
                <w:color w:val="000000"/>
                <w:sz w:val="20"/>
                <w:szCs w:val="20"/>
              </w:rPr>
            </w:pPr>
            <w:r w:rsidRPr="00000F9E">
              <w:rPr>
                <w:color w:val="000000"/>
                <w:sz w:val="20"/>
                <w:szCs w:val="20"/>
              </w:rPr>
              <w:t>500</w:t>
            </w:r>
          </w:p>
        </w:tc>
        <w:tc>
          <w:tcPr>
            <w:tcW w:w="556" w:type="pct"/>
            <w:tcBorders>
              <w:top w:val="nil"/>
              <w:left w:val="nil"/>
              <w:bottom w:val="single" w:sz="4" w:space="0" w:color="auto"/>
              <w:right w:val="single" w:sz="4" w:space="0" w:color="auto"/>
            </w:tcBorders>
            <w:shd w:val="clear" w:color="auto" w:fill="auto"/>
            <w:vAlign w:val="center"/>
            <w:hideMark/>
          </w:tcPr>
          <w:p w14:paraId="45EA490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7FF86ED"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30E80A9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0EB0A30"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76BACCEA" w14:textId="77777777" w:rsidTr="00000F9E">
        <w:trPr>
          <w:trHeight w:val="510"/>
        </w:trPr>
        <w:tc>
          <w:tcPr>
            <w:tcW w:w="556" w:type="pct"/>
            <w:vMerge/>
            <w:tcBorders>
              <w:top w:val="nil"/>
              <w:left w:val="single" w:sz="4" w:space="0" w:color="auto"/>
              <w:bottom w:val="nil"/>
              <w:right w:val="single" w:sz="4" w:space="0" w:color="auto"/>
            </w:tcBorders>
            <w:vAlign w:val="center"/>
            <w:hideMark/>
          </w:tcPr>
          <w:p w14:paraId="6F7B53A3"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94478FE" w14:textId="77777777" w:rsidR="00000F9E" w:rsidRPr="00000F9E" w:rsidRDefault="00000F9E">
            <w:pPr>
              <w:jc w:val="center"/>
              <w:rPr>
                <w:color w:val="000000"/>
                <w:sz w:val="20"/>
                <w:szCs w:val="20"/>
              </w:rPr>
            </w:pPr>
            <w:r w:rsidRPr="00000F9E">
              <w:rPr>
                <w:color w:val="000000"/>
                <w:sz w:val="20"/>
                <w:szCs w:val="20"/>
              </w:rPr>
              <w:t>4</w:t>
            </w:r>
          </w:p>
        </w:tc>
        <w:tc>
          <w:tcPr>
            <w:tcW w:w="556" w:type="pct"/>
            <w:tcBorders>
              <w:top w:val="nil"/>
              <w:left w:val="nil"/>
              <w:bottom w:val="single" w:sz="4" w:space="0" w:color="auto"/>
              <w:right w:val="single" w:sz="4" w:space="0" w:color="auto"/>
            </w:tcBorders>
            <w:shd w:val="clear" w:color="auto" w:fill="auto"/>
            <w:vAlign w:val="center"/>
            <w:hideMark/>
          </w:tcPr>
          <w:p w14:paraId="02E28DF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86C8FC6" w14:textId="77777777" w:rsidR="00000F9E" w:rsidRPr="00000F9E" w:rsidRDefault="00000F9E">
            <w:pPr>
              <w:jc w:val="center"/>
              <w:rPr>
                <w:color w:val="000000"/>
                <w:sz w:val="20"/>
                <w:szCs w:val="20"/>
              </w:rPr>
            </w:pPr>
            <w:r w:rsidRPr="00000F9E">
              <w:rPr>
                <w:color w:val="000000"/>
                <w:sz w:val="20"/>
                <w:szCs w:val="20"/>
              </w:rPr>
              <w:t>8</w:t>
            </w:r>
          </w:p>
        </w:tc>
        <w:tc>
          <w:tcPr>
            <w:tcW w:w="556" w:type="pct"/>
            <w:tcBorders>
              <w:top w:val="nil"/>
              <w:left w:val="nil"/>
              <w:bottom w:val="single" w:sz="4" w:space="0" w:color="auto"/>
              <w:right w:val="single" w:sz="4" w:space="0" w:color="auto"/>
            </w:tcBorders>
            <w:shd w:val="clear" w:color="auto" w:fill="auto"/>
            <w:vAlign w:val="center"/>
            <w:hideMark/>
          </w:tcPr>
          <w:p w14:paraId="07D47960" w14:textId="77777777" w:rsidR="00000F9E" w:rsidRPr="00000F9E" w:rsidRDefault="00000F9E">
            <w:pPr>
              <w:jc w:val="center"/>
              <w:rPr>
                <w:color w:val="000000"/>
                <w:sz w:val="20"/>
                <w:szCs w:val="20"/>
              </w:rPr>
            </w:pPr>
            <w:r w:rsidRPr="00000F9E">
              <w:rPr>
                <w:color w:val="000000"/>
                <w:sz w:val="20"/>
                <w:szCs w:val="20"/>
              </w:rPr>
              <w:t>400</w:t>
            </w:r>
          </w:p>
        </w:tc>
        <w:tc>
          <w:tcPr>
            <w:tcW w:w="556" w:type="pct"/>
            <w:tcBorders>
              <w:top w:val="nil"/>
              <w:left w:val="nil"/>
              <w:bottom w:val="single" w:sz="4" w:space="0" w:color="auto"/>
              <w:right w:val="single" w:sz="4" w:space="0" w:color="auto"/>
            </w:tcBorders>
            <w:shd w:val="clear" w:color="auto" w:fill="auto"/>
            <w:vAlign w:val="center"/>
            <w:hideMark/>
          </w:tcPr>
          <w:p w14:paraId="7D41053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27197F9"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1ADFFD82"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E0D13BC"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2FA66DB9" w14:textId="77777777" w:rsidTr="00000F9E">
        <w:trPr>
          <w:trHeight w:val="510"/>
        </w:trPr>
        <w:tc>
          <w:tcPr>
            <w:tcW w:w="556" w:type="pct"/>
            <w:vMerge/>
            <w:tcBorders>
              <w:top w:val="nil"/>
              <w:left w:val="single" w:sz="4" w:space="0" w:color="auto"/>
              <w:bottom w:val="nil"/>
              <w:right w:val="single" w:sz="4" w:space="0" w:color="auto"/>
            </w:tcBorders>
            <w:vAlign w:val="center"/>
            <w:hideMark/>
          </w:tcPr>
          <w:p w14:paraId="775420FE"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182B75E" w14:textId="77777777" w:rsidR="00000F9E" w:rsidRPr="00000F9E" w:rsidRDefault="00000F9E">
            <w:pPr>
              <w:jc w:val="center"/>
              <w:rPr>
                <w:color w:val="000000"/>
                <w:sz w:val="20"/>
                <w:szCs w:val="20"/>
              </w:rPr>
            </w:pPr>
            <w:r w:rsidRPr="00000F9E">
              <w:rPr>
                <w:color w:val="000000"/>
                <w:sz w:val="20"/>
                <w:szCs w:val="20"/>
              </w:rPr>
              <w:t>680,4</w:t>
            </w:r>
          </w:p>
        </w:tc>
        <w:tc>
          <w:tcPr>
            <w:tcW w:w="556" w:type="pct"/>
            <w:tcBorders>
              <w:top w:val="nil"/>
              <w:left w:val="nil"/>
              <w:bottom w:val="single" w:sz="4" w:space="0" w:color="auto"/>
              <w:right w:val="single" w:sz="4" w:space="0" w:color="auto"/>
            </w:tcBorders>
            <w:shd w:val="clear" w:color="auto" w:fill="auto"/>
            <w:vAlign w:val="center"/>
            <w:hideMark/>
          </w:tcPr>
          <w:p w14:paraId="3EC17E2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0121C8D" w14:textId="77777777" w:rsidR="00000F9E" w:rsidRPr="00000F9E" w:rsidRDefault="00000F9E">
            <w:pPr>
              <w:jc w:val="center"/>
              <w:rPr>
                <w:color w:val="000000"/>
                <w:sz w:val="20"/>
                <w:szCs w:val="20"/>
              </w:rPr>
            </w:pPr>
            <w:r w:rsidRPr="00000F9E">
              <w:rPr>
                <w:color w:val="000000"/>
                <w:sz w:val="20"/>
                <w:szCs w:val="20"/>
              </w:rPr>
              <w:t>1360,8</w:t>
            </w:r>
          </w:p>
        </w:tc>
        <w:tc>
          <w:tcPr>
            <w:tcW w:w="556" w:type="pct"/>
            <w:tcBorders>
              <w:top w:val="nil"/>
              <w:left w:val="nil"/>
              <w:bottom w:val="single" w:sz="4" w:space="0" w:color="auto"/>
              <w:right w:val="single" w:sz="4" w:space="0" w:color="auto"/>
            </w:tcBorders>
            <w:shd w:val="clear" w:color="auto" w:fill="auto"/>
            <w:vAlign w:val="center"/>
            <w:hideMark/>
          </w:tcPr>
          <w:p w14:paraId="71DE1A65" w14:textId="77777777" w:rsidR="00000F9E" w:rsidRPr="00000F9E" w:rsidRDefault="00000F9E">
            <w:pPr>
              <w:jc w:val="center"/>
              <w:rPr>
                <w:color w:val="000000"/>
                <w:sz w:val="20"/>
                <w:szCs w:val="20"/>
              </w:rPr>
            </w:pPr>
            <w:r w:rsidRPr="00000F9E">
              <w:rPr>
                <w:color w:val="000000"/>
                <w:sz w:val="20"/>
                <w:szCs w:val="20"/>
              </w:rPr>
              <w:t>400</w:t>
            </w:r>
          </w:p>
        </w:tc>
        <w:tc>
          <w:tcPr>
            <w:tcW w:w="556" w:type="pct"/>
            <w:tcBorders>
              <w:top w:val="nil"/>
              <w:left w:val="nil"/>
              <w:bottom w:val="single" w:sz="4" w:space="0" w:color="auto"/>
              <w:right w:val="single" w:sz="4" w:space="0" w:color="auto"/>
            </w:tcBorders>
            <w:shd w:val="clear" w:color="auto" w:fill="auto"/>
            <w:vAlign w:val="center"/>
            <w:hideMark/>
          </w:tcPr>
          <w:p w14:paraId="70A7985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88C20FD"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62DA6C9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084BF29"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663A4267" w14:textId="77777777" w:rsidTr="00000F9E">
        <w:trPr>
          <w:trHeight w:val="510"/>
        </w:trPr>
        <w:tc>
          <w:tcPr>
            <w:tcW w:w="556" w:type="pct"/>
            <w:vMerge/>
            <w:tcBorders>
              <w:top w:val="nil"/>
              <w:left w:val="single" w:sz="4" w:space="0" w:color="auto"/>
              <w:bottom w:val="nil"/>
              <w:right w:val="single" w:sz="4" w:space="0" w:color="auto"/>
            </w:tcBorders>
            <w:vAlign w:val="center"/>
            <w:hideMark/>
          </w:tcPr>
          <w:p w14:paraId="1ECC265B" w14:textId="77777777" w:rsidR="00000F9E" w:rsidRPr="00000F9E" w:rsidRDefault="00000F9E">
            <w:pPr>
              <w:rPr>
                <w:color w:val="000000"/>
                <w:sz w:val="20"/>
                <w:szCs w:val="20"/>
              </w:rPr>
            </w:pPr>
          </w:p>
        </w:tc>
        <w:tc>
          <w:tcPr>
            <w:tcW w:w="556" w:type="pct"/>
            <w:tcBorders>
              <w:top w:val="nil"/>
              <w:left w:val="nil"/>
              <w:bottom w:val="nil"/>
              <w:right w:val="single" w:sz="4" w:space="0" w:color="auto"/>
            </w:tcBorders>
            <w:shd w:val="clear" w:color="auto" w:fill="auto"/>
            <w:vAlign w:val="center"/>
            <w:hideMark/>
          </w:tcPr>
          <w:p w14:paraId="18E823DD" w14:textId="77777777" w:rsidR="00000F9E" w:rsidRPr="00000F9E" w:rsidRDefault="00000F9E">
            <w:pPr>
              <w:jc w:val="center"/>
              <w:rPr>
                <w:color w:val="000000"/>
                <w:sz w:val="20"/>
                <w:szCs w:val="20"/>
              </w:rPr>
            </w:pPr>
            <w:r w:rsidRPr="00000F9E">
              <w:rPr>
                <w:color w:val="000000"/>
                <w:sz w:val="20"/>
                <w:szCs w:val="20"/>
              </w:rPr>
              <w:t>259,8</w:t>
            </w:r>
          </w:p>
        </w:tc>
        <w:tc>
          <w:tcPr>
            <w:tcW w:w="556" w:type="pct"/>
            <w:tcBorders>
              <w:top w:val="nil"/>
              <w:left w:val="nil"/>
              <w:bottom w:val="nil"/>
              <w:right w:val="single" w:sz="4" w:space="0" w:color="auto"/>
            </w:tcBorders>
            <w:shd w:val="clear" w:color="auto" w:fill="auto"/>
            <w:vAlign w:val="center"/>
            <w:hideMark/>
          </w:tcPr>
          <w:p w14:paraId="1CB48E9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nil"/>
              <w:right w:val="single" w:sz="4" w:space="0" w:color="auto"/>
            </w:tcBorders>
            <w:shd w:val="clear" w:color="auto" w:fill="auto"/>
            <w:vAlign w:val="center"/>
            <w:hideMark/>
          </w:tcPr>
          <w:p w14:paraId="55CFA86C" w14:textId="77777777" w:rsidR="00000F9E" w:rsidRPr="00000F9E" w:rsidRDefault="00000F9E">
            <w:pPr>
              <w:jc w:val="center"/>
              <w:rPr>
                <w:color w:val="000000"/>
                <w:sz w:val="20"/>
                <w:szCs w:val="20"/>
              </w:rPr>
            </w:pPr>
            <w:r w:rsidRPr="00000F9E">
              <w:rPr>
                <w:color w:val="000000"/>
                <w:sz w:val="20"/>
                <w:szCs w:val="20"/>
              </w:rPr>
              <w:t>519,6</w:t>
            </w:r>
          </w:p>
        </w:tc>
        <w:tc>
          <w:tcPr>
            <w:tcW w:w="556" w:type="pct"/>
            <w:tcBorders>
              <w:top w:val="nil"/>
              <w:left w:val="nil"/>
              <w:bottom w:val="nil"/>
              <w:right w:val="single" w:sz="4" w:space="0" w:color="auto"/>
            </w:tcBorders>
            <w:shd w:val="clear" w:color="auto" w:fill="auto"/>
            <w:vAlign w:val="center"/>
            <w:hideMark/>
          </w:tcPr>
          <w:p w14:paraId="1A7D2874" w14:textId="77777777" w:rsidR="00000F9E" w:rsidRPr="00000F9E" w:rsidRDefault="00000F9E">
            <w:pPr>
              <w:jc w:val="center"/>
              <w:rPr>
                <w:color w:val="000000"/>
                <w:sz w:val="20"/>
                <w:szCs w:val="20"/>
              </w:rPr>
            </w:pPr>
            <w:r w:rsidRPr="00000F9E">
              <w:rPr>
                <w:color w:val="000000"/>
                <w:sz w:val="20"/>
                <w:szCs w:val="20"/>
              </w:rPr>
              <w:t>400</w:t>
            </w:r>
          </w:p>
        </w:tc>
        <w:tc>
          <w:tcPr>
            <w:tcW w:w="556" w:type="pct"/>
            <w:tcBorders>
              <w:top w:val="nil"/>
              <w:left w:val="nil"/>
              <w:bottom w:val="nil"/>
              <w:right w:val="single" w:sz="4" w:space="0" w:color="auto"/>
            </w:tcBorders>
            <w:shd w:val="clear" w:color="auto" w:fill="auto"/>
            <w:vAlign w:val="center"/>
            <w:hideMark/>
          </w:tcPr>
          <w:p w14:paraId="4E85AF3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nil"/>
              <w:right w:val="single" w:sz="4" w:space="0" w:color="auto"/>
            </w:tcBorders>
            <w:shd w:val="clear" w:color="auto" w:fill="auto"/>
            <w:vAlign w:val="center"/>
            <w:hideMark/>
          </w:tcPr>
          <w:p w14:paraId="79A009AD" w14:textId="77777777" w:rsidR="00000F9E" w:rsidRPr="00000F9E" w:rsidRDefault="00000F9E">
            <w:pPr>
              <w:jc w:val="center"/>
              <w:rPr>
                <w:sz w:val="20"/>
                <w:szCs w:val="20"/>
              </w:rPr>
            </w:pPr>
            <w:r w:rsidRPr="00000F9E">
              <w:rPr>
                <w:sz w:val="20"/>
                <w:szCs w:val="20"/>
              </w:rPr>
              <w:t>бесканальная</w:t>
            </w:r>
          </w:p>
        </w:tc>
        <w:tc>
          <w:tcPr>
            <w:tcW w:w="556" w:type="pct"/>
            <w:tcBorders>
              <w:top w:val="nil"/>
              <w:left w:val="nil"/>
              <w:bottom w:val="nil"/>
              <w:right w:val="single" w:sz="4" w:space="0" w:color="auto"/>
            </w:tcBorders>
            <w:shd w:val="clear" w:color="auto" w:fill="auto"/>
            <w:vAlign w:val="center"/>
            <w:hideMark/>
          </w:tcPr>
          <w:p w14:paraId="0BA0283D"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nil"/>
              <w:right w:val="single" w:sz="4" w:space="0" w:color="auto"/>
            </w:tcBorders>
            <w:shd w:val="clear" w:color="auto" w:fill="auto"/>
            <w:vAlign w:val="center"/>
            <w:hideMark/>
          </w:tcPr>
          <w:p w14:paraId="1A345F57"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640B49A3" w14:textId="77777777" w:rsidTr="00000F9E">
        <w:trPr>
          <w:trHeight w:val="510"/>
        </w:trPr>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12534A" w14:textId="77777777" w:rsidR="00000F9E" w:rsidRPr="00000F9E" w:rsidRDefault="00000F9E">
            <w:pPr>
              <w:jc w:val="center"/>
              <w:rPr>
                <w:color w:val="000000"/>
                <w:sz w:val="20"/>
                <w:szCs w:val="20"/>
              </w:rPr>
            </w:pPr>
            <w:r w:rsidRPr="00000F9E">
              <w:rPr>
                <w:color w:val="000000"/>
                <w:sz w:val="20"/>
                <w:szCs w:val="20"/>
              </w:rPr>
              <w:t xml:space="preserve">ИТП №1,2,3 в д. 11, к.1 по Петровскому бульвару и до ИТП №1,2,3 д. 12 по </w:t>
            </w:r>
            <w:proofErr w:type="spellStart"/>
            <w:r w:rsidRPr="00000F9E">
              <w:rPr>
                <w:color w:val="000000"/>
                <w:sz w:val="20"/>
                <w:szCs w:val="20"/>
              </w:rPr>
              <w:t>Воронцовскому</w:t>
            </w:r>
            <w:proofErr w:type="spellEnd"/>
            <w:r w:rsidRPr="00000F9E">
              <w:rPr>
                <w:color w:val="000000"/>
                <w:sz w:val="20"/>
                <w:szCs w:val="20"/>
              </w:rPr>
              <w:t xml:space="preserve"> бульвару</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2E1230F9" w14:textId="77777777" w:rsidR="00000F9E" w:rsidRPr="00000F9E" w:rsidRDefault="00000F9E">
            <w:pPr>
              <w:jc w:val="center"/>
              <w:rPr>
                <w:color w:val="000000"/>
                <w:sz w:val="20"/>
                <w:szCs w:val="20"/>
              </w:rPr>
            </w:pPr>
            <w:r w:rsidRPr="00000F9E">
              <w:rPr>
                <w:color w:val="000000"/>
                <w:sz w:val="20"/>
                <w:szCs w:val="20"/>
              </w:rPr>
              <w:t>8,4</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0AED9A4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58452748" w14:textId="77777777" w:rsidR="00000F9E" w:rsidRPr="00000F9E" w:rsidRDefault="00000F9E">
            <w:pPr>
              <w:jc w:val="center"/>
              <w:rPr>
                <w:color w:val="000000"/>
                <w:sz w:val="20"/>
                <w:szCs w:val="20"/>
              </w:rPr>
            </w:pPr>
            <w:r w:rsidRPr="00000F9E">
              <w:rPr>
                <w:color w:val="000000"/>
                <w:sz w:val="20"/>
                <w:szCs w:val="20"/>
              </w:rPr>
              <w:t>16,8</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7000CE8B"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6A009F1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34E3DABF" w14:textId="77777777" w:rsidR="00000F9E" w:rsidRPr="00000F9E" w:rsidRDefault="00000F9E">
            <w:pPr>
              <w:jc w:val="center"/>
              <w:rPr>
                <w:sz w:val="20"/>
                <w:szCs w:val="20"/>
              </w:rPr>
            </w:pPr>
            <w:r w:rsidRPr="00000F9E">
              <w:rPr>
                <w:sz w:val="20"/>
                <w:szCs w:val="20"/>
              </w:rPr>
              <w:t>канальная</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244B9D5E"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single" w:sz="4" w:space="0" w:color="auto"/>
              <w:left w:val="nil"/>
              <w:bottom w:val="single" w:sz="4" w:space="0" w:color="auto"/>
              <w:right w:val="single" w:sz="4" w:space="0" w:color="auto"/>
            </w:tcBorders>
            <w:shd w:val="clear" w:color="auto" w:fill="auto"/>
            <w:vAlign w:val="center"/>
            <w:hideMark/>
          </w:tcPr>
          <w:p w14:paraId="03E0D9AC"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04AD57AC"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2014EE39"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5E03CBC9" w14:textId="77777777" w:rsidR="00000F9E" w:rsidRPr="00000F9E" w:rsidRDefault="00000F9E">
            <w:pPr>
              <w:jc w:val="center"/>
              <w:rPr>
                <w:color w:val="000000"/>
                <w:sz w:val="20"/>
                <w:szCs w:val="20"/>
              </w:rPr>
            </w:pPr>
            <w:r w:rsidRPr="00000F9E">
              <w:rPr>
                <w:color w:val="000000"/>
                <w:sz w:val="20"/>
                <w:szCs w:val="20"/>
              </w:rPr>
              <w:t>39,33</w:t>
            </w:r>
          </w:p>
        </w:tc>
        <w:tc>
          <w:tcPr>
            <w:tcW w:w="556" w:type="pct"/>
            <w:tcBorders>
              <w:top w:val="nil"/>
              <w:left w:val="nil"/>
              <w:bottom w:val="single" w:sz="4" w:space="0" w:color="auto"/>
              <w:right w:val="single" w:sz="4" w:space="0" w:color="auto"/>
            </w:tcBorders>
            <w:shd w:val="clear" w:color="auto" w:fill="auto"/>
            <w:vAlign w:val="center"/>
            <w:hideMark/>
          </w:tcPr>
          <w:p w14:paraId="52ADB80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D790455" w14:textId="77777777" w:rsidR="00000F9E" w:rsidRPr="00000F9E" w:rsidRDefault="00000F9E">
            <w:pPr>
              <w:jc w:val="center"/>
              <w:rPr>
                <w:color w:val="000000"/>
                <w:sz w:val="20"/>
                <w:szCs w:val="20"/>
              </w:rPr>
            </w:pPr>
            <w:r w:rsidRPr="00000F9E">
              <w:rPr>
                <w:color w:val="000000"/>
                <w:sz w:val="20"/>
                <w:szCs w:val="20"/>
              </w:rPr>
              <w:t>78,66</w:t>
            </w:r>
          </w:p>
        </w:tc>
        <w:tc>
          <w:tcPr>
            <w:tcW w:w="556" w:type="pct"/>
            <w:tcBorders>
              <w:top w:val="nil"/>
              <w:left w:val="nil"/>
              <w:bottom w:val="single" w:sz="4" w:space="0" w:color="auto"/>
              <w:right w:val="single" w:sz="4" w:space="0" w:color="auto"/>
            </w:tcBorders>
            <w:shd w:val="clear" w:color="auto" w:fill="auto"/>
            <w:vAlign w:val="center"/>
            <w:hideMark/>
          </w:tcPr>
          <w:p w14:paraId="56A82863"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0C22536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BE57BEB"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4DCFAB61"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2EE8D3E"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1E577084"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909144A"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C5C1434" w14:textId="77777777" w:rsidR="00000F9E" w:rsidRPr="00000F9E" w:rsidRDefault="00000F9E">
            <w:pPr>
              <w:jc w:val="center"/>
              <w:rPr>
                <w:color w:val="000000"/>
                <w:sz w:val="20"/>
                <w:szCs w:val="20"/>
              </w:rPr>
            </w:pPr>
            <w:r w:rsidRPr="00000F9E">
              <w:rPr>
                <w:color w:val="000000"/>
                <w:sz w:val="20"/>
                <w:szCs w:val="20"/>
              </w:rPr>
              <w:t>89,26</w:t>
            </w:r>
          </w:p>
        </w:tc>
        <w:tc>
          <w:tcPr>
            <w:tcW w:w="556" w:type="pct"/>
            <w:tcBorders>
              <w:top w:val="nil"/>
              <w:left w:val="nil"/>
              <w:bottom w:val="single" w:sz="4" w:space="0" w:color="auto"/>
              <w:right w:val="single" w:sz="4" w:space="0" w:color="auto"/>
            </w:tcBorders>
            <w:shd w:val="clear" w:color="auto" w:fill="auto"/>
            <w:vAlign w:val="center"/>
            <w:hideMark/>
          </w:tcPr>
          <w:p w14:paraId="337FE70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CCE0294" w14:textId="77777777" w:rsidR="00000F9E" w:rsidRPr="00000F9E" w:rsidRDefault="00000F9E">
            <w:pPr>
              <w:jc w:val="center"/>
              <w:rPr>
                <w:color w:val="000000"/>
                <w:sz w:val="20"/>
                <w:szCs w:val="20"/>
              </w:rPr>
            </w:pPr>
            <w:r w:rsidRPr="00000F9E">
              <w:rPr>
                <w:color w:val="000000"/>
                <w:sz w:val="20"/>
                <w:szCs w:val="20"/>
              </w:rPr>
              <w:t>178,52</w:t>
            </w:r>
          </w:p>
        </w:tc>
        <w:tc>
          <w:tcPr>
            <w:tcW w:w="556" w:type="pct"/>
            <w:tcBorders>
              <w:top w:val="nil"/>
              <w:left w:val="nil"/>
              <w:bottom w:val="single" w:sz="4" w:space="0" w:color="auto"/>
              <w:right w:val="single" w:sz="4" w:space="0" w:color="auto"/>
            </w:tcBorders>
            <w:shd w:val="clear" w:color="auto" w:fill="auto"/>
            <w:vAlign w:val="center"/>
            <w:hideMark/>
          </w:tcPr>
          <w:p w14:paraId="1645D337"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0FC4AA98"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6D132E2"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2299BB48"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EB26EF4"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56154368"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1B8444C2"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C4E80EC" w14:textId="77777777" w:rsidR="00000F9E" w:rsidRPr="00000F9E" w:rsidRDefault="00000F9E">
            <w:pPr>
              <w:jc w:val="center"/>
              <w:rPr>
                <w:color w:val="000000"/>
                <w:sz w:val="20"/>
                <w:szCs w:val="20"/>
              </w:rPr>
            </w:pPr>
            <w:r w:rsidRPr="00000F9E">
              <w:rPr>
                <w:color w:val="000000"/>
                <w:sz w:val="20"/>
                <w:szCs w:val="20"/>
              </w:rPr>
              <w:t>8,385</w:t>
            </w:r>
          </w:p>
        </w:tc>
        <w:tc>
          <w:tcPr>
            <w:tcW w:w="556" w:type="pct"/>
            <w:tcBorders>
              <w:top w:val="nil"/>
              <w:left w:val="nil"/>
              <w:bottom w:val="single" w:sz="4" w:space="0" w:color="auto"/>
              <w:right w:val="single" w:sz="4" w:space="0" w:color="auto"/>
            </w:tcBorders>
            <w:shd w:val="clear" w:color="auto" w:fill="auto"/>
            <w:vAlign w:val="center"/>
            <w:hideMark/>
          </w:tcPr>
          <w:p w14:paraId="2AB4AB4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01BE948" w14:textId="77777777" w:rsidR="00000F9E" w:rsidRPr="00000F9E" w:rsidRDefault="00000F9E">
            <w:pPr>
              <w:jc w:val="center"/>
              <w:rPr>
                <w:color w:val="000000"/>
                <w:sz w:val="20"/>
                <w:szCs w:val="20"/>
              </w:rPr>
            </w:pPr>
            <w:r w:rsidRPr="00000F9E">
              <w:rPr>
                <w:color w:val="000000"/>
                <w:sz w:val="20"/>
                <w:szCs w:val="20"/>
              </w:rPr>
              <w:t>16,77</w:t>
            </w:r>
          </w:p>
        </w:tc>
        <w:tc>
          <w:tcPr>
            <w:tcW w:w="556" w:type="pct"/>
            <w:tcBorders>
              <w:top w:val="nil"/>
              <w:left w:val="nil"/>
              <w:bottom w:val="single" w:sz="4" w:space="0" w:color="auto"/>
              <w:right w:val="single" w:sz="4" w:space="0" w:color="auto"/>
            </w:tcBorders>
            <w:shd w:val="clear" w:color="auto" w:fill="auto"/>
            <w:vAlign w:val="center"/>
            <w:hideMark/>
          </w:tcPr>
          <w:p w14:paraId="79D16038"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7065484A"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8933A23"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432A4946"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4849E64F"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4371F5CA"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8C7DD67"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6856C1E" w14:textId="77777777" w:rsidR="00000F9E" w:rsidRPr="00000F9E" w:rsidRDefault="00000F9E">
            <w:pPr>
              <w:jc w:val="center"/>
              <w:rPr>
                <w:color w:val="000000"/>
                <w:sz w:val="20"/>
                <w:szCs w:val="20"/>
              </w:rPr>
            </w:pPr>
            <w:r w:rsidRPr="00000F9E">
              <w:rPr>
                <w:color w:val="000000"/>
                <w:sz w:val="20"/>
                <w:szCs w:val="20"/>
              </w:rPr>
              <w:t>15,78</w:t>
            </w:r>
          </w:p>
        </w:tc>
        <w:tc>
          <w:tcPr>
            <w:tcW w:w="556" w:type="pct"/>
            <w:tcBorders>
              <w:top w:val="nil"/>
              <w:left w:val="nil"/>
              <w:bottom w:val="single" w:sz="4" w:space="0" w:color="auto"/>
              <w:right w:val="single" w:sz="4" w:space="0" w:color="auto"/>
            </w:tcBorders>
            <w:shd w:val="clear" w:color="auto" w:fill="auto"/>
            <w:vAlign w:val="center"/>
            <w:hideMark/>
          </w:tcPr>
          <w:p w14:paraId="7791A17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8EC926C" w14:textId="77777777" w:rsidR="00000F9E" w:rsidRPr="00000F9E" w:rsidRDefault="00000F9E">
            <w:pPr>
              <w:jc w:val="center"/>
              <w:rPr>
                <w:color w:val="000000"/>
                <w:sz w:val="20"/>
                <w:szCs w:val="20"/>
              </w:rPr>
            </w:pPr>
            <w:r w:rsidRPr="00000F9E">
              <w:rPr>
                <w:color w:val="000000"/>
                <w:sz w:val="20"/>
                <w:szCs w:val="20"/>
              </w:rPr>
              <w:t>31,56</w:t>
            </w:r>
          </w:p>
        </w:tc>
        <w:tc>
          <w:tcPr>
            <w:tcW w:w="556" w:type="pct"/>
            <w:tcBorders>
              <w:top w:val="nil"/>
              <w:left w:val="nil"/>
              <w:bottom w:val="single" w:sz="4" w:space="0" w:color="auto"/>
              <w:right w:val="single" w:sz="4" w:space="0" w:color="auto"/>
            </w:tcBorders>
            <w:shd w:val="clear" w:color="auto" w:fill="auto"/>
            <w:vAlign w:val="center"/>
            <w:hideMark/>
          </w:tcPr>
          <w:p w14:paraId="16BA0FA1" w14:textId="77777777" w:rsidR="00000F9E" w:rsidRPr="00000F9E" w:rsidRDefault="00000F9E">
            <w:pPr>
              <w:jc w:val="center"/>
              <w:rPr>
                <w:color w:val="000000"/>
                <w:sz w:val="20"/>
                <w:szCs w:val="20"/>
              </w:rPr>
            </w:pPr>
            <w:r w:rsidRPr="00000F9E">
              <w:rPr>
                <w:color w:val="000000"/>
                <w:sz w:val="20"/>
                <w:szCs w:val="20"/>
              </w:rPr>
              <w:t>50</w:t>
            </w:r>
          </w:p>
        </w:tc>
        <w:tc>
          <w:tcPr>
            <w:tcW w:w="556" w:type="pct"/>
            <w:tcBorders>
              <w:top w:val="nil"/>
              <w:left w:val="nil"/>
              <w:bottom w:val="single" w:sz="4" w:space="0" w:color="auto"/>
              <w:right w:val="single" w:sz="4" w:space="0" w:color="auto"/>
            </w:tcBorders>
            <w:shd w:val="clear" w:color="auto" w:fill="auto"/>
            <w:vAlign w:val="center"/>
            <w:hideMark/>
          </w:tcPr>
          <w:p w14:paraId="7AF6578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78886D2"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2BA909B8"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EE6B31C"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0853A7F4"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5EF1E34"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1665FDF" w14:textId="77777777" w:rsidR="00000F9E" w:rsidRPr="00000F9E" w:rsidRDefault="00000F9E">
            <w:pPr>
              <w:jc w:val="center"/>
              <w:rPr>
                <w:color w:val="000000"/>
                <w:sz w:val="20"/>
                <w:szCs w:val="20"/>
              </w:rPr>
            </w:pPr>
            <w:r w:rsidRPr="00000F9E">
              <w:rPr>
                <w:color w:val="000000"/>
                <w:sz w:val="20"/>
                <w:szCs w:val="20"/>
              </w:rPr>
              <w:t>22,55</w:t>
            </w:r>
          </w:p>
        </w:tc>
        <w:tc>
          <w:tcPr>
            <w:tcW w:w="556" w:type="pct"/>
            <w:tcBorders>
              <w:top w:val="nil"/>
              <w:left w:val="nil"/>
              <w:bottom w:val="single" w:sz="4" w:space="0" w:color="auto"/>
              <w:right w:val="single" w:sz="4" w:space="0" w:color="auto"/>
            </w:tcBorders>
            <w:shd w:val="clear" w:color="auto" w:fill="auto"/>
            <w:vAlign w:val="center"/>
            <w:hideMark/>
          </w:tcPr>
          <w:p w14:paraId="0F78C39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6F3EF3E" w14:textId="77777777" w:rsidR="00000F9E" w:rsidRPr="00000F9E" w:rsidRDefault="00000F9E">
            <w:pPr>
              <w:jc w:val="center"/>
              <w:rPr>
                <w:color w:val="000000"/>
                <w:sz w:val="20"/>
                <w:szCs w:val="20"/>
              </w:rPr>
            </w:pPr>
            <w:r w:rsidRPr="00000F9E">
              <w:rPr>
                <w:color w:val="000000"/>
                <w:sz w:val="20"/>
                <w:szCs w:val="20"/>
              </w:rPr>
              <w:t>45,1</w:t>
            </w:r>
          </w:p>
        </w:tc>
        <w:tc>
          <w:tcPr>
            <w:tcW w:w="556" w:type="pct"/>
            <w:tcBorders>
              <w:top w:val="nil"/>
              <w:left w:val="nil"/>
              <w:bottom w:val="single" w:sz="4" w:space="0" w:color="auto"/>
              <w:right w:val="single" w:sz="4" w:space="0" w:color="auto"/>
            </w:tcBorders>
            <w:shd w:val="clear" w:color="auto" w:fill="auto"/>
            <w:vAlign w:val="center"/>
            <w:hideMark/>
          </w:tcPr>
          <w:p w14:paraId="772DD544"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345B974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8C839B8" w14:textId="77777777" w:rsidR="00000F9E" w:rsidRPr="00000F9E" w:rsidRDefault="00000F9E">
            <w:pPr>
              <w:jc w:val="center"/>
              <w:rPr>
                <w:sz w:val="20"/>
                <w:szCs w:val="20"/>
              </w:rPr>
            </w:pPr>
            <w:r w:rsidRPr="00000F9E">
              <w:rPr>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745B0C0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63E94D9F"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746F6050"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C5EF14B"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15B7FD2" w14:textId="77777777" w:rsidR="00000F9E" w:rsidRPr="00000F9E" w:rsidRDefault="00000F9E">
            <w:pPr>
              <w:jc w:val="center"/>
              <w:rPr>
                <w:color w:val="000000"/>
                <w:sz w:val="20"/>
                <w:szCs w:val="20"/>
              </w:rPr>
            </w:pPr>
            <w:r w:rsidRPr="00000F9E">
              <w:rPr>
                <w:color w:val="000000"/>
                <w:sz w:val="20"/>
                <w:szCs w:val="20"/>
              </w:rPr>
              <w:t>8,5</w:t>
            </w:r>
          </w:p>
        </w:tc>
        <w:tc>
          <w:tcPr>
            <w:tcW w:w="556" w:type="pct"/>
            <w:tcBorders>
              <w:top w:val="nil"/>
              <w:left w:val="nil"/>
              <w:bottom w:val="single" w:sz="4" w:space="0" w:color="auto"/>
              <w:right w:val="single" w:sz="4" w:space="0" w:color="auto"/>
            </w:tcBorders>
            <w:shd w:val="clear" w:color="auto" w:fill="auto"/>
            <w:vAlign w:val="center"/>
            <w:hideMark/>
          </w:tcPr>
          <w:p w14:paraId="1E437043"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C366D12" w14:textId="77777777" w:rsidR="00000F9E" w:rsidRPr="00000F9E" w:rsidRDefault="00000F9E">
            <w:pPr>
              <w:jc w:val="center"/>
              <w:rPr>
                <w:color w:val="000000"/>
                <w:sz w:val="20"/>
                <w:szCs w:val="20"/>
              </w:rPr>
            </w:pPr>
            <w:r w:rsidRPr="00000F9E">
              <w:rPr>
                <w:color w:val="000000"/>
                <w:sz w:val="20"/>
                <w:szCs w:val="20"/>
              </w:rPr>
              <w:t>17</w:t>
            </w:r>
          </w:p>
        </w:tc>
        <w:tc>
          <w:tcPr>
            <w:tcW w:w="556" w:type="pct"/>
            <w:tcBorders>
              <w:top w:val="nil"/>
              <w:left w:val="nil"/>
              <w:bottom w:val="single" w:sz="4" w:space="0" w:color="auto"/>
              <w:right w:val="single" w:sz="4" w:space="0" w:color="auto"/>
            </w:tcBorders>
            <w:shd w:val="clear" w:color="auto" w:fill="auto"/>
            <w:vAlign w:val="center"/>
            <w:hideMark/>
          </w:tcPr>
          <w:p w14:paraId="6F02FDE3"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60D2F010"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75086BB" w14:textId="77777777" w:rsidR="00000F9E" w:rsidRPr="00000F9E" w:rsidRDefault="00000F9E">
            <w:pPr>
              <w:jc w:val="center"/>
              <w:rPr>
                <w:sz w:val="20"/>
                <w:szCs w:val="20"/>
              </w:rPr>
            </w:pPr>
            <w:r w:rsidRPr="00000F9E">
              <w:rPr>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14:paraId="074D8383"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43BAE852"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3507DB7B"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6FCEC4B0"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A5C75DE" w14:textId="77777777" w:rsidR="00000F9E" w:rsidRPr="00000F9E" w:rsidRDefault="00000F9E">
            <w:pPr>
              <w:jc w:val="center"/>
              <w:rPr>
                <w:color w:val="000000"/>
                <w:sz w:val="20"/>
                <w:szCs w:val="20"/>
              </w:rPr>
            </w:pPr>
            <w:r w:rsidRPr="00000F9E">
              <w:rPr>
                <w:color w:val="000000"/>
                <w:sz w:val="20"/>
                <w:szCs w:val="20"/>
              </w:rPr>
              <w:t>93,53</w:t>
            </w:r>
          </w:p>
        </w:tc>
        <w:tc>
          <w:tcPr>
            <w:tcW w:w="556" w:type="pct"/>
            <w:tcBorders>
              <w:top w:val="nil"/>
              <w:left w:val="nil"/>
              <w:bottom w:val="single" w:sz="4" w:space="0" w:color="auto"/>
              <w:right w:val="single" w:sz="4" w:space="0" w:color="auto"/>
            </w:tcBorders>
            <w:shd w:val="clear" w:color="auto" w:fill="auto"/>
            <w:vAlign w:val="center"/>
            <w:hideMark/>
          </w:tcPr>
          <w:p w14:paraId="7822AF1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5A3352E" w14:textId="77777777" w:rsidR="00000F9E" w:rsidRPr="00000F9E" w:rsidRDefault="00000F9E">
            <w:pPr>
              <w:jc w:val="center"/>
              <w:rPr>
                <w:color w:val="000000"/>
                <w:sz w:val="20"/>
                <w:szCs w:val="20"/>
              </w:rPr>
            </w:pPr>
            <w:r w:rsidRPr="00000F9E">
              <w:rPr>
                <w:color w:val="000000"/>
                <w:sz w:val="20"/>
                <w:szCs w:val="20"/>
              </w:rPr>
              <w:t>187,06</w:t>
            </w:r>
          </w:p>
        </w:tc>
        <w:tc>
          <w:tcPr>
            <w:tcW w:w="556" w:type="pct"/>
            <w:tcBorders>
              <w:top w:val="nil"/>
              <w:left w:val="nil"/>
              <w:bottom w:val="single" w:sz="4" w:space="0" w:color="auto"/>
              <w:right w:val="single" w:sz="4" w:space="0" w:color="auto"/>
            </w:tcBorders>
            <w:shd w:val="clear" w:color="auto" w:fill="auto"/>
            <w:vAlign w:val="center"/>
            <w:hideMark/>
          </w:tcPr>
          <w:p w14:paraId="413C186D"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3981EAF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81F9F48"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02E64AD"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ED8FA52"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6AA30735"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97BCEAA"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DB418A9" w14:textId="77777777" w:rsidR="00000F9E" w:rsidRPr="00000F9E" w:rsidRDefault="00000F9E">
            <w:pPr>
              <w:jc w:val="center"/>
              <w:rPr>
                <w:color w:val="000000"/>
                <w:sz w:val="20"/>
                <w:szCs w:val="20"/>
              </w:rPr>
            </w:pPr>
            <w:r w:rsidRPr="00000F9E">
              <w:rPr>
                <w:color w:val="000000"/>
                <w:sz w:val="20"/>
                <w:szCs w:val="20"/>
              </w:rPr>
              <w:t>87,79</w:t>
            </w:r>
          </w:p>
        </w:tc>
        <w:tc>
          <w:tcPr>
            <w:tcW w:w="556" w:type="pct"/>
            <w:tcBorders>
              <w:top w:val="nil"/>
              <w:left w:val="nil"/>
              <w:bottom w:val="single" w:sz="4" w:space="0" w:color="auto"/>
              <w:right w:val="single" w:sz="4" w:space="0" w:color="auto"/>
            </w:tcBorders>
            <w:shd w:val="clear" w:color="auto" w:fill="auto"/>
            <w:vAlign w:val="center"/>
            <w:hideMark/>
          </w:tcPr>
          <w:p w14:paraId="3123017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6FCAFB7" w14:textId="77777777" w:rsidR="00000F9E" w:rsidRPr="00000F9E" w:rsidRDefault="00000F9E">
            <w:pPr>
              <w:jc w:val="center"/>
              <w:rPr>
                <w:color w:val="000000"/>
                <w:sz w:val="20"/>
                <w:szCs w:val="20"/>
              </w:rPr>
            </w:pPr>
            <w:r w:rsidRPr="00000F9E">
              <w:rPr>
                <w:color w:val="000000"/>
                <w:sz w:val="20"/>
                <w:szCs w:val="20"/>
              </w:rPr>
              <w:t>175,58</w:t>
            </w:r>
          </w:p>
        </w:tc>
        <w:tc>
          <w:tcPr>
            <w:tcW w:w="556" w:type="pct"/>
            <w:tcBorders>
              <w:top w:val="nil"/>
              <w:left w:val="nil"/>
              <w:bottom w:val="single" w:sz="4" w:space="0" w:color="auto"/>
              <w:right w:val="single" w:sz="4" w:space="0" w:color="auto"/>
            </w:tcBorders>
            <w:shd w:val="clear" w:color="auto" w:fill="auto"/>
            <w:vAlign w:val="center"/>
            <w:hideMark/>
          </w:tcPr>
          <w:p w14:paraId="46EDC5C3" w14:textId="77777777" w:rsidR="00000F9E" w:rsidRPr="00000F9E" w:rsidRDefault="00000F9E">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14:paraId="2AC8B237"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069C2CA"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2462C548"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C372568"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54F30A76"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B5862F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58DA1225" w14:textId="77777777" w:rsidR="00000F9E" w:rsidRPr="00000F9E" w:rsidRDefault="00000F9E">
            <w:pPr>
              <w:jc w:val="center"/>
              <w:rPr>
                <w:color w:val="000000"/>
                <w:sz w:val="20"/>
                <w:szCs w:val="20"/>
              </w:rPr>
            </w:pPr>
            <w:r w:rsidRPr="00000F9E">
              <w:rPr>
                <w:color w:val="000000"/>
                <w:sz w:val="20"/>
                <w:szCs w:val="20"/>
              </w:rPr>
              <w:t>22,52</w:t>
            </w:r>
          </w:p>
        </w:tc>
        <w:tc>
          <w:tcPr>
            <w:tcW w:w="556" w:type="pct"/>
            <w:tcBorders>
              <w:top w:val="nil"/>
              <w:left w:val="nil"/>
              <w:bottom w:val="single" w:sz="4" w:space="0" w:color="auto"/>
              <w:right w:val="single" w:sz="4" w:space="0" w:color="auto"/>
            </w:tcBorders>
            <w:shd w:val="clear" w:color="auto" w:fill="auto"/>
            <w:vAlign w:val="center"/>
            <w:hideMark/>
          </w:tcPr>
          <w:p w14:paraId="40F702E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F378CF1" w14:textId="77777777" w:rsidR="00000F9E" w:rsidRPr="00000F9E" w:rsidRDefault="00000F9E">
            <w:pPr>
              <w:jc w:val="center"/>
              <w:rPr>
                <w:color w:val="000000"/>
                <w:sz w:val="20"/>
                <w:szCs w:val="20"/>
              </w:rPr>
            </w:pPr>
            <w:r w:rsidRPr="00000F9E">
              <w:rPr>
                <w:color w:val="000000"/>
                <w:sz w:val="20"/>
                <w:szCs w:val="20"/>
              </w:rPr>
              <w:t>45,04</w:t>
            </w:r>
          </w:p>
        </w:tc>
        <w:tc>
          <w:tcPr>
            <w:tcW w:w="556" w:type="pct"/>
            <w:tcBorders>
              <w:top w:val="nil"/>
              <w:left w:val="nil"/>
              <w:bottom w:val="single" w:sz="4" w:space="0" w:color="auto"/>
              <w:right w:val="single" w:sz="4" w:space="0" w:color="auto"/>
            </w:tcBorders>
            <w:shd w:val="clear" w:color="auto" w:fill="auto"/>
            <w:vAlign w:val="center"/>
            <w:hideMark/>
          </w:tcPr>
          <w:p w14:paraId="7126F3C2"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7E623D2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9D00B4F"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5D4E93F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2A8F4266"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2867FC41"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AE52EAE"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53C8C93" w14:textId="77777777" w:rsidR="00000F9E" w:rsidRPr="00000F9E" w:rsidRDefault="00000F9E">
            <w:pPr>
              <w:jc w:val="center"/>
              <w:rPr>
                <w:color w:val="000000"/>
                <w:sz w:val="20"/>
                <w:szCs w:val="20"/>
              </w:rPr>
            </w:pPr>
            <w:r w:rsidRPr="00000F9E">
              <w:rPr>
                <w:color w:val="000000"/>
                <w:sz w:val="20"/>
                <w:szCs w:val="20"/>
              </w:rPr>
              <w:t>4,35</w:t>
            </w:r>
          </w:p>
        </w:tc>
        <w:tc>
          <w:tcPr>
            <w:tcW w:w="556" w:type="pct"/>
            <w:tcBorders>
              <w:top w:val="nil"/>
              <w:left w:val="nil"/>
              <w:bottom w:val="single" w:sz="4" w:space="0" w:color="auto"/>
              <w:right w:val="single" w:sz="4" w:space="0" w:color="auto"/>
            </w:tcBorders>
            <w:shd w:val="clear" w:color="auto" w:fill="auto"/>
            <w:vAlign w:val="center"/>
            <w:hideMark/>
          </w:tcPr>
          <w:p w14:paraId="4EE9A23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40013E1" w14:textId="77777777" w:rsidR="00000F9E" w:rsidRPr="00000F9E" w:rsidRDefault="00000F9E">
            <w:pPr>
              <w:jc w:val="center"/>
              <w:rPr>
                <w:color w:val="000000"/>
                <w:sz w:val="20"/>
                <w:szCs w:val="20"/>
              </w:rPr>
            </w:pPr>
            <w:r w:rsidRPr="00000F9E">
              <w:rPr>
                <w:color w:val="000000"/>
                <w:sz w:val="20"/>
                <w:szCs w:val="20"/>
              </w:rPr>
              <w:t>8,7</w:t>
            </w:r>
          </w:p>
        </w:tc>
        <w:tc>
          <w:tcPr>
            <w:tcW w:w="556" w:type="pct"/>
            <w:tcBorders>
              <w:top w:val="nil"/>
              <w:left w:val="nil"/>
              <w:bottom w:val="single" w:sz="4" w:space="0" w:color="auto"/>
              <w:right w:val="single" w:sz="4" w:space="0" w:color="auto"/>
            </w:tcBorders>
            <w:shd w:val="clear" w:color="auto" w:fill="auto"/>
            <w:vAlign w:val="center"/>
            <w:hideMark/>
          </w:tcPr>
          <w:p w14:paraId="42079606"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3813449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63C0C1B"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58A9562D"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35BEB8A"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59CAC38E" w14:textId="77777777" w:rsidTr="00000F9E">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38450B7A"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BD61432" w14:textId="77777777" w:rsidR="00000F9E" w:rsidRPr="00000F9E" w:rsidRDefault="00000F9E">
            <w:pPr>
              <w:jc w:val="center"/>
              <w:rPr>
                <w:color w:val="000000"/>
                <w:sz w:val="20"/>
                <w:szCs w:val="20"/>
              </w:rPr>
            </w:pPr>
            <w:r w:rsidRPr="00000F9E">
              <w:rPr>
                <w:color w:val="000000"/>
                <w:sz w:val="20"/>
                <w:szCs w:val="20"/>
              </w:rPr>
              <w:t>5</w:t>
            </w:r>
          </w:p>
        </w:tc>
        <w:tc>
          <w:tcPr>
            <w:tcW w:w="556" w:type="pct"/>
            <w:tcBorders>
              <w:top w:val="nil"/>
              <w:left w:val="nil"/>
              <w:bottom w:val="single" w:sz="4" w:space="0" w:color="auto"/>
              <w:right w:val="single" w:sz="4" w:space="0" w:color="auto"/>
            </w:tcBorders>
            <w:shd w:val="clear" w:color="auto" w:fill="auto"/>
            <w:vAlign w:val="center"/>
            <w:hideMark/>
          </w:tcPr>
          <w:p w14:paraId="6ED1A9F0"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C714BFA" w14:textId="77777777" w:rsidR="00000F9E" w:rsidRPr="00000F9E" w:rsidRDefault="00000F9E">
            <w:pPr>
              <w:jc w:val="center"/>
              <w:rPr>
                <w:color w:val="000000"/>
                <w:sz w:val="20"/>
                <w:szCs w:val="20"/>
              </w:rPr>
            </w:pPr>
            <w:r w:rsidRPr="00000F9E">
              <w:rPr>
                <w:color w:val="000000"/>
                <w:sz w:val="20"/>
                <w:szCs w:val="20"/>
              </w:rPr>
              <w:t>10</w:t>
            </w:r>
          </w:p>
        </w:tc>
        <w:tc>
          <w:tcPr>
            <w:tcW w:w="556" w:type="pct"/>
            <w:tcBorders>
              <w:top w:val="nil"/>
              <w:left w:val="nil"/>
              <w:bottom w:val="single" w:sz="4" w:space="0" w:color="auto"/>
              <w:right w:val="single" w:sz="4" w:space="0" w:color="auto"/>
            </w:tcBorders>
            <w:shd w:val="clear" w:color="auto" w:fill="auto"/>
            <w:vAlign w:val="center"/>
            <w:hideMark/>
          </w:tcPr>
          <w:p w14:paraId="217CB653"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486B556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8B86D04"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363B246C"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5F10147"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32C7A764" w14:textId="77777777" w:rsidTr="00000F9E">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14:paraId="52BCF25B" w14:textId="77777777" w:rsidR="00000F9E" w:rsidRPr="00000F9E" w:rsidRDefault="00000F9E">
            <w:pPr>
              <w:jc w:val="center"/>
              <w:rPr>
                <w:color w:val="000000"/>
                <w:sz w:val="20"/>
                <w:szCs w:val="20"/>
              </w:rPr>
            </w:pPr>
            <w:r w:rsidRPr="00000F9E">
              <w:rPr>
                <w:color w:val="000000"/>
                <w:sz w:val="20"/>
                <w:szCs w:val="20"/>
              </w:rPr>
              <w:lastRenderedPageBreak/>
              <w:t>ИТП №1,2,3 в д. 11, к. 2 по Петровскому бульвару и ИТП №1,2 в д. 11 по ул. Шувалова</w:t>
            </w:r>
          </w:p>
        </w:tc>
        <w:tc>
          <w:tcPr>
            <w:tcW w:w="556" w:type="pct"/>
            <w:tcBorders>
              <w:top w:val="nil"/>
              <w:left w:val="nil"/>
              <w:bottom w:val="single" w:sz="4" w:space="0" w:color="auto"/>
              <w:right w:val="single" w:sz="4" w:space="0" w:color="auto"/>
            </w:tcBorders>
            <w:shd w:val="clear" w:color="auto" w:fill="auto"/>
            <w:vAlign w:val="center"/>
            <w:hideMark/>
          </w:tcPr>
          <w:p w14:paraId="35AA69BF" w14:textId="77777777" w:rsidR="00000F9E" w:rsidRPr="00000F9E" w:rsidRDefault="00000F9E">
            <w:pPr>
              <w:jc w:val="center"/>
              <w:rPr>
                <w:color w:val="000000"/>
                <w:sz w:val="20"/>
                <w:szCs w:val="20"/>
              </w:rPr>
            </w:pPr>
            <w:r w:rsidRPr="00000F9E">
              <w:rPr>
                <w:color w:val="000000"/>
                <w:sz w:val="20"/>
                <w:szCs w:val="20"/>
              </w:rPr>
              <w:t>8,4</w:t>
            </w:r>
          </w:p>
        </w:tc>
        <w:tc>
          <w:tcPr>
            <w:tcW w:w="556" w:type="pct"/>
            <w:tcBorders>
              <w:top w:val="nil"/>
              <w:left w:val="nil"/>
              <w:bottom w:val="single" w:sz="4" w:space="0" w:color="auto"/>
              <w:right w:val="single" w:sz="4" w:space="0" w:color="auto"/>
            </w:tcBorders>
            <w:shd w:val="clear" w:color="auto" w:fill="auto"/>
            <w:vAlign w:val="center"/>
            <w:hideMark/>
          </w:tcPr>
          <w:p w14:paraId="65A7924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8A4DD4E" w14:textId="77777777" w:rsidR="00000F9E" w:rsidRPr="00000F9E" w:rsidRDefault="00000F9E">
            <w:pPr>
              <w:jc w:val="center"/>
              <w:rPr>
                <w:color w:val="000000"/>
                <w:sz w:val="20"/>
                <w:szCs w:val="20"/>
              </w:rPr>
            </w:pPr>
            <w:r w:rsidRPr="00000F9E">
              <w:rPr>
                <w:color w:val="000000"/>
                <w:sz w:val="20"/>
                <w:szCs w:val="20"/>
              </w:rPr>
              <w:t>16,8</w:t>
            </w:r>
          </w:p>
        </w:tc>
        <w:tc>
          <w:tcPr>
            <w:tcW w:w="556" w:type="pct"/>
            <w:tcBorders>
              <w:top w:val="nil"/>
              <w:left w:val="nil"/>
              <w:bottom w:val="single" w:sz="4" w:space="0" w:color="auto"/>
              <w:right w:val="single" w:sz="4" w:space="0" w:color="auto"/>
            </w:tcBorders>
            <w:shd w:val="clear" w:color="auto" w:fill="auto"/>
            <w:vAlign w:val="center"/>
            <w:hideMark/>
          </w:tcPr>
          <w:p w14:paraId="17CAD5CD"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5B78D27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5300E61"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5FA47A93"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43FF435A"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1A5180D7"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06D7D0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3630767" w14:textId="77777777" w:rsidR="00000F9E" w:rsidRPr="00000F9E" w:rsidRDefault="00000F9E">
            <w:pPr>
              <w:jc w:val="center"/>
              <w:rPr>
                <w:color w:val="000000"/>
                <w:sz w:val="20"/>
                <w:szCs w:val="20"/>
              </w:rPr>
            </w:pPr>
            <w:r w:rsidRPr="00000F9E">
              <w:rPr>
                <w:color w:val="000000"/>
                <w:sz w:val="20"/>
                <w:szCs w:val="20"/>
              </w:rPr>
              <w:t>25,695</w:t>
            </w:r>
          </w:p>
        </w:tc>
        <w:tc>
          <w:tcPr>
            <w:tcW w:w="556" w:type="pct"/>
            <w:tcBorders>
              <w:top w:val="nil"/>
              <w:left w:val="nil"/>
              <w:bottom w:val="single" w:sz="4" w:space="0" w:color="auto"/>
              <w:right w:val="single" w:sz="4" w:space="0" w:color="auto"/>
            </w:tcBorders>
            <w:shd w:val="clear" w:color="auto" w:fill="auto"/>
            <w:vAlign w:val="center"/>
            <w:hideMark/>
          </w:tcPr>
          <w:p w14:paraId="391FF6A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A461E71" w14:textId="77777777" w:rsidR="00000F9E" w:rsidRPr="00000F9E" w:rsidRDefault="00000F9E">
            <w:pPr>
              <w:jc w:val="center"/>
              <w:rPr>
                <w:color w:val="000000"/>
                <w:sz w:val="20"/>
                <w:szCs w:val="20"/>
              </w:rPr>
            </w:pPr>
            <w:r w:rsidRPr="00000F9E">
              <w:rPr>
                <w:color w:val="000000"/>
                <w:sz w:val="20"/>
                <w:szCs w:val="20"/>
              </w:rPr>
              <w:t>51,39</w:t>
            </w:r>
          </w:p>
        </w:tc>
        <w:tc>
          <w:tcPr>
            <w:tcW w:w="556" w:type="pct"/>
            <w:tcBorders>
              <w:top w:val="nil"/>
              <w:left w:val="nil"/>
              <w:bottom w:val="single" w:sz="4" w:space="0" w:color="auto"/>
              <w:right w:val="single" w:sz="4" w:space="0" w:color="auto"/>
            </w:tcBorders>
            <w:shd w:val="clear" w:color="auto" w:fill="auto"/>
            <w:vAlign w:val="center"/>
            <w:hideMark/>
          </w:tcPr>
          <w:p w14:paraId="0F0A8A41"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226691B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3F1ED5B"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32B92E8"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9AF6F66"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04E0BDC5"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43C867F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A4A0B01" w14:textId="77777777" w:rsidR="00000F9E" w:rsidRPr="00000F9E" w:rsidRDefault="00000F9E">
            <w:pPr>
              <w:jc w:val="center"/>
              <w:rPr>
                <w:color w:val="000000"/>
                <w:sz w:val="20"/>
                <w:szCs w:val="20"/>
              </w:rPr>
            </w:pPr>
            <w:r w:rsidRPr="00000F9E">
              <w:rPr>
                <w:color w:val="000000"/>
                <w:sz w:val="20"/>
                <w:szCs w:val="20"/>
              </w:rPr>
              <w:t>5,97</w:t>
            </w:r>
          </w:p>
        </w:tc>
        <w:tc>
          <w:tcPr>
            <w:tcW w:w="556" w:type="pct"/>
            <w:tcBorders>
              <w:top w:val="nil"/>
              <w:left w:val="nil"/>
              <w:bottom w:val="single" w:sz="4" w:space="0" w:color="auto"/>
              <w:right w:val="single" w:sz="4" w:space="0" w:color="auto"/>
            </w:tcBorders>
            <w:shd w:val="clear" w:color="auto" w:fill="auto"/>
            <w:vAlign w:val="center"/>
            <w:hideMark/>
          </w:tcPr>
          <w:p w14:paraId="05952B1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6A3B3DA" w14:textId="77777777" w:rsidR="00000F9E" w:rsidRPr="00000F9E" w:rsidRDefault="00000F9E">
            <w:pPr>
              <w:jc w:val="center"/>
              <w:rPr>
                <w:color w:val="000000"/>
                <w:sz w:val="20"/>
                <w:szCs w:val="20"/>
              </w:rPr>
            </w:pPr>
            <w:r w:rsidRPr="00000F9E">
              <w:rPr>
                <w:color w:val="000000"/>
                <w:sz w:val="20"/>
                <w:szCs w:val="20"/>
              </w:rPr>
              <w:t>11,94</w:t>
            </w:r>
          </w:p>
        </w:tc>
        <w:tc>
          <w:tcPr>
            <w:tcW w:w="556" w:type="pct"/>
            <w:tcBorders>
              <w:top w:val="nil"/>
              <w:left w:val="nil"/>
              <w:bottom w:val="single" w:sz="4" w:space="0" w:color="auto"/>
              <w:right w:val="single" w:sz="4" w:space="0" w:color="auto"/>
            </w:tcBorders>
            <w:shd w:val="clear" w:color="auto" w:fill="auto"/>
            <w:vAlign w:val="center"/>
            <w:hideMark/>
          </w:tcPr>
          <w:p w14:paraId="11379481"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1C48D85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19FE296"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5DC466B0"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2A451BE"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5CCCB60C"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CDCD694"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F20C574" w14:textId="77777777" w:rsidR="00000F9E" w:rsidRPr="00000F9E" w:rsidRDefault="00000F9E">
            <w:pPr>
              <w:jc w:val="center"/>
              <w:rPr>
                <w:color w:val="000000"/>
                <w:sz w:val="20"/>
                <w:szCs w:val="20"/>
              </w:rPr>
            </w:pPr>
            <w:r w:rsidRPr="00000F9E">
              <w:rPr>
                <w:color w:val="000000"/>
                <w:sz w:val="20"/>
                <w:szCs w:val="20"/>
              </w:rPr>
              <w:t>15,775</w:t>
            </w:r>
          </w:p>
        </w:tc>
        <w:tc>
          <w:tcPr>
            <w:tcW w:w="556" w:type="pct"/>
            <w:tcBorders>
              <w:top w:val="nil"/>
              <w:left w:val="nil"/>
              <w:bottom w:val="single" w:sz="4" w:space="0" w:color="auto"/>
              <w:right w:val="single" w:sz="4" w:space="0" w:color="auto"/>
            </w:tcBorders>
            <w:shd w:val="clear" w:color="auto" w:fill="auto"/>
            <w:vAlign w:val="center"/>
            <w:hideMark/>
          </w:tcPr>
          <w:p w14:paraId="2743DD3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18B4ECA" w14:textId="77777777" w:rsidR="00000F9E" w:rsidRPr="00000F9E" w:rsidRDefault="00000F9E">
            <w:pPr>
              <w:jc w:val="center"/>
              <w:rPr>
                <w:color w:val="000000"/>
                <w:sz w:val="20"/>
                <w:szCs w:val="20"/>
              </w:rPr>
            </w:pPr>
            <w:r w:rsidRPr="00000F9E">
              <w:rPr>
                <w:color w:val="000000"/>
                <w:sz w:val="20"/>
                <w:szCs w:val="20"/>
              </w:rPr>
              <w:t>31,55</w:t>
            </w:r>
          </w:p>
        </w:tc>
        <w:tc>
          <w:tcPr>
            <w:tcW w:w="556" w:type="pct"/>
            <w:tcBorders>
              <w:top w:val="nil"/>
              <w:left w:val="nil"/>
              <w:bottom w:val="single" w:sz="4" w:space="0" w:color="auto"/>
              <w:right w:val="single" w:sz="4" w:space="0" w:color="auto"/>
            </w:tcBorders>
            <w:shd w:val="clear" w:color="auto" w:fill="auto"/>
            <w:vAlign w:val="center"/>
            <w:hideMark/>
          </w:tcPr>
          <w:p w14:paraId="085A8F3A"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153550A8"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963F36E"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4A7E97DB"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5947EAD"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115E383A"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470C64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5742693" w14:textId="77777777" w:rsidR="00000F9E" w:rsidRPr="00000F9E" w:rsidRDefault="00000F9E">
            <w:pPr>
              <w:jc w:val="center"/>
              <w:rPr>
                <w:color w:val="000000"/>
                <w:sz w:val="20"/>
                <w:szCs w:val="20"/>
              </w:rPr>
            </w:pPr>
            <w:r w:rsidRPr="00000F9E">
              <w:rPr>
                <w:color w:val="000000"/>
                <w:sz w:val="20"/>
                <w:szCs w:val="20"/>
              </w:rPr>
              <w:t>11,13</w:t>
            </w:r>
          </w:p>
        </w:tc>
        <w:tc>
          <w:tcPr>
            <w:tcW w:w="556" w:type="pct"/>
            <w:tcBorders>
              <w:top w:val="nil"/>
              <w:left w:val="nil"/>
              <w:bottom w:val="single" w:sz="4" w:space="0" w:color="auto"/>
              <w:right w:val="single" w:sz="4" w:space="0" w:color="auto"/>
            </w:tcBorders>
            <w:shd w:val="clear" w:color="auto" w:fill="auto"/>
            <w:vAlign w:val="center"/>
            <w:hideMark/>
          </w:tcPr>
          <w:p w14:paraId="33F8D4D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C0AAE45" w14:textId="77777777" w:rsidR="00000F9E" w:rsidRPr="00000F9E" w:rsidRDefault="00000F9E">
            <w:pPr>
              <w:jc w:val="center"/>
              <w:rPr>
                <w:color w:val="000000"/>
                <w:sz w:val="20"/>
                <w:szCs w:val="20"/>
              </w:rPr>
            </w:pPr>
            <w:r w:rsidRPr="00000F9E">
              <w:rPr>
                <w:color w:val="000000"/>
                <w:sz w:val="20"/>
                <w:szCs w:val="20"/>
              </w:rPr>
              <w:t>22,26</w:t>
            </w:r>
          </w:p>
        </w:tc>
        <w:tc>
          <w:tcPr>
            <w:tcW w:w="556" w:type="pct"/>
            <w:tcBorders>
              <w:top w:val="nil"/>
              <w:left w:val="nil"/>
              <w:bottom w:val="single" w:sz="4" w:space="0" w:color="auto"/>
              <w:right w:val="single" w:sz="4" w:space="0" w:color="auto"/>
            </w:tcBorders>
            <w:shd w:val="clear" w:color="auto" w:fill="auto"/>
            <w:vAlign w:val="center"/>
            <w:hideMark/>
          </w:tcPr>
          <w:p w14:paraId="70CC8FAA"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72B05DA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306857E"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5C3C3645"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CFAECE1"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37AA81CA"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69FBD4B"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92DD73E" w14:textId="77777777" w:rsidR="00000F9E" w:rsidRPr="00000F9E" w:rsidRDefault="00000F9E">
            <w:pPr>
              <w:jc w:val="center"/>
              <w:rPr>
                <w:color w:val="000000"/>
                <w:sz w:val="20"/>
                <w:szCs w:val="20"/>
              </w:rPr>
            </w:pPr>
            <w:r w:rsidRPr="00000F9E">
              <w:rPr>
                <w:color w:val="000000"/>
                <w:sz w:val="20"/>
                <w:szCs w:val="20"/>
              </w:rPr>
              <w:t>46,1</w:t>
            </w:r>
          </w:p>
        </w:tc>
        <w:tc>
          <w:tcPr>
            <w:tcW w:w="556" w:type="pct"/>
            <w:tcBorders>
              <w:top w:val="nil"/>
              <w:left w:val="nil"/>
              <w:bottom w:val="single" w:sz="4" w:space="0" w:color="auto"/>
              <w:right w:val="single" w:sz="4" w:space="0" w:color="auto"/>
            </w:tcBorders>
            <w:shd w:val="clear" w:color="auto" w:fill="auto"/>
            <w:vAlign w:val="center"/>
            <w:hideMark/>
          </w:tcPr>
          <w:p w14:paraId="0EA715B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AF86C5D" w14:textId="77777777" w:rsidR="00000F9E" w:rsidRPr="00000F9E" w:rsidRDefault="00000F9E">
            <w:pPr>
              <w:jc w:val="center"/>
              <w:rPr>
                <w:color w:val="000000"/>
                <w:sz w:val="20"/>
                <w:szCs w:val="20"/>
              </w:rPr>
            </w:pPr>
            <w:r w:rsidRPr="00000F9E">
              <w:rPr>
                <w:color w:val="000000"/>
                <w:sz w:val="20"/>
                <w:szCs w:val="20"/>
              </w:rPr>
              <w:t>92,2</w:t>
            </w:r>
          </w:p>
        </w:tc>
        <w:tc>
          <w:tcPr>
            <w:tcW w:w="556" w:type="pct"/>
            <w:tcBorders>
              <w:top w:val="nil"/>
              <w:left w:val="nil"/>
              <w:bottom w:val="single" w:sz="4" w:space="0" w:color="auto"/>
              <w:right w:val="single" w:sz="4" w:space="0" w:color="auto"/>
            </w:tcBorders>
            <w:shd w:val="clear" w:color="auto" w:fill="auto"/>
            <w:vAlign w:val="center"/>
            <w:hideMark/>
          </w:tcPr>
          <w:p w14:paraId="6761FAAF"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34DAEFA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E29B376"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30D69A1F"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3E37273"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37F68930"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2341FE52"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5C664C2" w14:textId="77777777" w:rsidR="00000F9E" w:rsidRPr="00000F9E" w:rsidRDefault="00000F9E">
            <w:pPr>
              <w:jc w:val="center"/>
              <w:rPr>
                <w:color w:val="000000"/>
                <w:sz w:val="20"/>
                <w:szCs w:val="20"/>
              </w:rPr>
            </w:pPr>
            <w:r w:rsidRPr="00000F9E">
              <w:rPr>
                <w:color w:val="000000"/>
                <w:sz w:val="20"/>
                <w:szCs w:val="20"/>
              </w:rPr>
              <w:t>62,55</w:t>
            </w:r>
          </w:p>
        </w:tc>
        <w:tc>
          <w:tcPr>
            <w:tcW w:w="556" w:type="pct"/>
            <w:tcBorders>
              <w:top w:val="nil"/>
              <w:left w:val="nil"/>
              <w:bottom w:val="single" w:sz="4" w:space="0" w:color="auto"/>
              <w:right w:val="single" w:sz="4" w:space="0" w:color="auto"/>
            </w:tcBorders>
            <w:shd w:val="clear" w:color="auto" w:fill="auto"/>
            <w:vAlign w:val="center"/>
            <w:hideMark/>
          </w:tcPr>
          <w:p w14:paraId="17143F9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ED77663" w14:textId="77777777" w:rsidR="00000F9E" w:rsidRPr="00000F9E" w:rsidRDefault="00000F9E">
            <w:pPr>
              <w:jc w:val="center"/>
              <w:rPr>
                <w:color w:val="000000"/>
                <w:sz w:val="20"/>
                <w:szCs w:val="20"/>
              </w:rPr>
            </w:pPr>
            <w:r w:rsidRPr="00000F9E">
              <w:rPr>
                <w:color w:val="000000"/>
                <w:sz w:val="20"/>
                <w:szCs w:val="20"/>
              </w:rPr>
              <w:t>125,1</w:t>
            </w:r>
          </w:p>
        </w:tc>
        <w:tc>
          <w:tcPr>
            <w:tcW w:w="556" w:type="pct"/>
            <w:tcBorders>
              <w:top w:val="nil"/>
              <w:left w:val="nil"/>
              <w:bottom w:val="single" w:sz="4" w:space="0" w:color="auto"/>
              <w:right w:val="single" w:sz="4" w:space="0" w:color="auto"/>
            </w:tcBorders>
            <w:shd w:val="clear" w:color="auto" w:fill="auto"/>
            <w:vAlign w:val="center"/>
            <w:hideMark/>
          </w:tcPr>
          <w:p w14:paraId="2AE5B691"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4999A33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617DE02" w14:textId="77777777" w:rsidR="00000F9E" w:rsidRPr="00000F9E" w:rsidRDefault="00000F9E">
            <w:pPr>
              <w:jc w:val="center"/>
              <w:rPr>
                <w:color w:val="000000"/>
                <w:sz w:val="20"/>
                <w:szCs w:val="20"/>
              </w:rPr>
            </w:pPr>
            <w:r w:rsidRPr="00000F9E">
              <w:rPr>
                <w:color w:val="000000"/>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14:paraId="7CACC8D1"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BA0EED1"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5AEEA65C"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07F9D84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6EB97A1" w14:textId="77777777" w:rsidR="00000F9E" w:rsidRPr="00000F9E" w:rsidRDefault="00000F9E">
            <w:pPr>
              <w:jc w:val="center"/>
              <w:rPr>
                <w:color w:val="000000"/>
                <w:sz w:val="20"/>
                <w:szCs w:val="20"/>
              </w:rPr>
            </w:pPr>
            <w:r w:rsidRPr="00000F9E">
              <w:rPr>
                <w:color w:val="000000"/>
                <w:sz w:val="20"/>
                <w:szCs w:val="20"/>
              </w:rPr>
              <w:t>7,2</w:t>
            </w:r>
          </w:p>
        </w:tc>
        <w:tc>
          <w:tcPr>
            <w:tcW w:w="556" w:type="pct"/>
            <w:tcBorders>
              <w:top w:val="nil"/>
              <w:left w:val="nil"/>
              <w:bottom w:val="single" w:sz="4" w:space="0" w:color="auto"/>
              <w:right w:val="single" w:sz="4" w:space="0" w:color="auto"/>
            </w:tcBorders>
            <w:shd w:val="clear" w:color="auto" w:fill="auto"/>
            <w:vAlign w:val="center"/>
            <w:hideMark/>
          </w:tcPr>
          <w:p w14:paraId="6724C1E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8304AB0" w14:textId="77777777" w:rsidR="00000F9E" w:rsidRPr="00000F9E" w:rsidRDefault="00000F9E">
            <w:pPr>
              <w:jc w:val="center"/>
              <w:rPr>
                <w:color w:val="000000"/>
                <w:sz w:val="20"/>
                <w:szCs w:val="20"/>
              </w:rPr>
            </w:pPr>
            <w:r w:rsidRPr="00000F9E">
              <w:rPr>
                <w:color w:val="000000"/>
                <w:sz w:val="20"/>
                <w:szCs w:val="20"/>
              </w:rPr>
              <w:t>14,4</w:t>
            </w:r>
          </w:p>
        </w:tc>
        <w:tc>
          <w:tcPr>
            <w:tcW w:w="556" w:type="pct"/>
            <w:tcBorders>
              <w:top w:val="nil"/>
              <w:left w:val="nil"/>
              <w:bottom w:val="single" w:sz="4" w:space="0" w:color="auto"/>
              <w:right w:val="single" w:sz="4" w:space="0" w:color="auto"/>
            </w:tcBorders>
            <w:shd w:val="clear" w:color="auto" w:fill="auto"/>
            <w:vAlign w:val="center"/>
            <w:hideMark/>
          </w:tcPr>
          <w:p w14:paraId="3FADEE25"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0E95E1BA"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7015FB5"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7AC17300"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6A65B571"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20F563B0"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071105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5C8D5357" w14:textId="77777777" w:rsidR="00000F9E" w:rsidRPr="00000F9E" w:rsidRDefault="00000F9E">
            <w:pPr>
              <w:jc w:val="center"/>
              <w:rPr>
                <w:color w:val="000000"/>
                <w:sz w:val="20"/>
                <w:szCs w:val="20"/>
              </w:rPr>
            </w:pPr>
            <w:r w:rsidRPr="00000F9E">
              <w:rPr>
                <w:color w:val="000000"/>
                <w:sz w:val="20"/>
                <w:szCs w:val="20"/>
              </w:rPr>
              <w:t>85,36</w:t>
            </w:r>
          </w:p>
        </w:tc>
        <w:tc>
          <w:tcPr>
            <w:tcW w:w="556" w:type="pct"/>
            <w:tcBorders>
              <w:top w:val="nil"/>
              <w:left w:val="nil"/>
              <w:bottom w:val="single" w:sz="4" w:space="0" w:color="auto"/>
              <w:right w:val="single" w:sz="4" w:space="0" w:color="auto"/>
            </w:tcBorders>
            <w:shd w:val="clear" w:color="auto" w:fill="auto"/>
            <w:vAlign w:val="center"/>
            <w:hideMark/>
          </w:tcPr>
          <w:p w14:paraId="34C31A1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BCD4E0F" w14:textId="77777777" w:rsidR="00000F9E" w:rsidRPr="00000F9E" w:rsidRDefault="00000F9E">
            <w:pPr>
              <w:jc w:val="center"/>
              <w:rPr>
                <w:color w:val="000000"/>
                <w:sz w:val="20"/>
                <w:szCs w:val="20"/>
              </w:rPr>
            </w:pPr>
            <w:r w:rsidRPr="00000F9E">
              <w:rPr>
                <w:color w:val="000000"/>
                <w:sz w:val="20"/>
                <w:szCs w:val="20"/>
              </w:rPr>
              <w:t>170,72</w:t>
            </w:r>
          </w:p>
        </w:tc>
        <w:tc>
          <w:tcPr>
            <w:tcW w:w="556" w:type="pct"/>
            <w:tcBorders>
              <w:top w:val="nil"/>
              <w:left w:val="nil"/>
              <w:bottom w:val="single" w:sz="4" w:space="0" w:color="auto"/>
              <w:right w:val="single" w:sz="4" w:space="0" w:color="auto"/>
            </w:tcBorders>
            <w:shd w:val="clear" w:color="auto" w:fill="auto"/>
            <w:vAlign w:val="center"/>
            <w:hideMark/>
          </w:tcPr>
          <w:p w14:paraId="4E385D88"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6368FA3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D5387E3"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1890F7FE"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C868DAA"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01D7680E"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00FE21DF"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0660DB4" w14:textId="77777777" w:rsidR="00000F9E" w:rsidRPr="00000F9E" w:rsidRDefault="00000F9E">
            <w:pPr>
              <w:jc w:val="center"/>
              <w:rPr>
                <w:color w:val="000000"/>
                <w:sz w:val="20"/>
                <w:szCs w:val="20"/>
              </w:rPr>
            </w:pPr>
            <w:r w:rsidRPr="00000F9E">
              <w:rPr>
                <w:color w:val="000000"/>
                <w:sz w:val="20"/>
                <w:szCs w:val="20"/>
              </w:rPr>
              <w:t>3,87</w:t>
            </w:r>
          </w:p>
        </w:tc>
        <w:tc>
          <w:tcPr>
            <w:tcW w:w="556" w:type="pct"/>
            <w:tcBorders>
              <w:top w:val="nil"/>
              <w:left w:val="nil"/>
              <w:bottom w:val="single" w:sz="4" w:space="0" w:color="auto"/>
              <w:right w:val="single" w:sz="4" w:space="0" w:color="auto"/>
            </w:tcBorders>
            <w:shd w:val="clear" w:color="auto" w:fill="auto"/>
            <w:vAlign w:val="center"/>
            <w:hideMark/>
          </w:tcPr>
          <w:p w14:paraId="562873E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8F25AA3" w14:textId="77777777" w:rsidR="00000F9E" w:rsidRPr="00000F9E" w:rsidRDefault="00000F9E">
            <w:pPr>
              <w:jc w:val="center"/>
              <w:rPr>
                <w:color w:val="000000"/>
                <w:sz w:val="20"/>
                <w:szCs w:val="20"/>
              </w:rPr>
            </w:pPr>
            <w:r w:rsidRPr="00000F9E">
              <w:rPr>
                <w:color w:val="000000"/>
                <w:sz w:val="20"/>
                <w:szCs w:val="20"/>
              </w:rPr>
              <w:t>7,74</w:t>
            </w:r>
          </w:p>
        </w:tc>
        <w:tc>
          <w:tcPr>
            <w:tcW w:w="556" w:type="pct"/>
            <w:tcBorders>
              <w:top w:val="nil"/>
              <w:left w:val="nil"/>
              <w:bottom w:val="single" w:sz="4" w:space="0" w:color="auto"/>
              <w:right w:val="single" w:sz="4" w:space="0" w:color="auto"/>
            </w:tcBorders>
            <w:shd w:val="clear" w:color="auto" w:fill="auto"/>
            <w:vAlign w:val="center"/>
            <w:hideMark/>
          </w:tcPr>
          <w:p w14:paraId="348C03EB"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7A7F2D0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BEE6902"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43F766E"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1AF0174"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0C21A12C"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FBF9B4E"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4B5DE59" w14:textId="77777777" w:rsidR="00000F9E" w:rsidRPr="00000F9E" w:rsidRDefault="00000F9E">
            <w:pPr>
              <w:jc w:val="center"/>
              <w:rPr>
                <w:color w:val="000000"/>
                <w:sz w:val="20"/>
                <w:szCs w:val="20"/>
              </w:rPr>
            </w:pPr>
            <w:r w:rsidRPr="00000F9E">
              <w:rPr>
                <w:color w:val="000000"/>
                <w:sz w:val="20"/>
                <w:szCs w:val="20"/>
              </w:rPr>
              <w:t>17,65</w:t>
            </w:r>
          </w:p>
        </w:tc>
        <w:tc>
          <w:tcPr>
            <w:tcW w:w="556" w:type="pct"/>
            <w:tcBorders>
              <w:top w:val="nil"/>
              <w:left w:val="nil"/>
              <w:bottom w:val="single" w:sz="4" w:space="0" w:color="auto"/>
              <w:right w:val="single" w:sz="4" w:space="0" w:color="auto"/>
            </w:tcBorders>
            <w:shd w:val="clear" w:color="auto" w:fill="auto"/>
            <w:vAlign w:val="center"/>
            <w:hideMark/>
          </w:tcPr>
          <w:p w14:paraId="401FD31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FF24CF6" w14:textId="77777777" w:rsidR="00000F9E" w:rsidRPr="00000F9E" w:rsidRDefault="00000F9E">
            <w:pPr>
              <w:jc w:val="center"/>
              <w:rPr>
                <w:color w:val="000000"/>
                <w:sz w:val="20"/>
                <w:szCs w:val="20"/>
              </w:rPr>
            </w:pPr>
            <w:r w:rsidRPr="00000F9E">
              <w:rPr>
                <w:color w:val="000000"/>
                <w:sz w:val="20"/>
                <w:szCs w:val="20"/>
              </w:rPr>
              <w:t>35,3</w:t>
            </w:r>
          </w:p>
        </w:tc>
        <w:tc>
          <w:tcPr>
            <w:tcW w:w="556" w:type="pct"/>
            <w:tcBorders>
              <w:top w:val="nil"/>
              <w:left w:val="nil"/>
              <w:bottom w:val="single" w:sz="4" w:space="0" w:color="auto"/>
              <w:right w:val="single" w:sz="4" w:space="0" w:color="auto"/>
            </w:tcBorders>
            <w:shd w:val="clear" w:color="auto" w:fill="auto"/>
            <w:vAlign w:val="center"/>
            <w:hideMark/>
          </w:tcPr>
          <w:p w14:paraId="2D7F3BE8"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0529F22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53B5E7E"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41A4D493"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6B7BEC35"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04EF1DEE"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0130C877"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787288A" w14:textId="77777777" w:rsidR="00000F9E" w:rsidRPr="00000F9E" w:rsidRDefault="00000F9E">
            <w:pPr>
              <w:jc w:val="center"/>
              <w:rPr>
                <w:color w:val="000000"/>
                <w:sz w:val="20"/>
                <w:szCs w:val="20"/>
              </w:rPr>
            </w:pPr>
            <w:r w:rsidRPr="00000F9E">
              <w:rPr>
                <w:color w:val="000000"/>
                <w:sz w:val="20"/>
                <w:szCs w:val="20"/>
              </w:rPr>
              <w:t>48,69</w:t>
            </w:r>
          </w:p>
        </w:tc>
        <w:tc>
          <w:tcPr>
            <w:tcW w:w="556" w:type="pct"/>
            <w:tcBorders>
              <w:top w:val="nil"/>
              <w:left w:val="nil"/>
              <w:bottom w:val="single" w:sz="4" w:space="0" w:color="auto"/>
              <w:right w:val="single" w:sz="4" w:space="0" w:color="auto"/>
            </w:tcBorders>
            <w:shd w:val="clear" w:color="auto" w:fill="auto"/>
            <w:vAlign w:val="center"/>
            <w:hideMark/>
          </w:tcPr>
          <w:p w14:paraId="272B0F8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9FF615F" w14:textId="77777777" w:rsidR="00000F9E" w:rsidRPr="00000F9E" w:rsidRDefault="00000F9E">
            <w:pPr>
              <w:jc w:val="center"/>
              <w:rPr>
                <w:color w:val="000000"/>
                <w:sz w:val="20"/>
                <w:szCs w:val="20"/>
              </w:rPr>
            </w:pPr>
            <w:r w:rsidRPr="00000F9E">
              <w:rPr>
                <w:color w:val="000000"/>
                <w:sz w:val="20"/>
                <w:szCs w:val="20"/>
              </w:rPr>
              <w:t>97,38</w:t>
            </w:r>
          </w:p>
        </w:tc>
        <w:tc>
          <w:tcPr>
            <w:tcW w:w="556" w:type="pct"/>
            <w:tcBorders>
              <w:top w:val="nil"/>
              <w:left w:val="nil"/>
              <w:bottom w:val="single" w:sz="4" w:space="0" w:color="auto"/>
              <w:right w:val="single" w:sz="4" w:space="0" w:color="auto"/>
            </w:tcBorders>
            <w:shd w:val="clear" w:color="auto" w:fill="auto"/>
            <w:vAlign w:val="center"/>
            <w:hideMark/>
          </w:tcPr>
          <w:p w14:paraId="15473D40"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69057B8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2606ACC"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17EDC08B"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7006353"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7FB3A657"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45BDE78"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3728579" w14:textId="77777777" w:rsidR="00000F9E" w:rsidRPr="00000F9E" w:rsidRDefault="00000F9E">
            <w:pPr>
              <w:jc w:val="center"/>
              <w:rPr>
                <w:color w:val="000000"/>
                <w:sz w:val="20"/>
                <w:szCs w:val="20"/>
              </w:rPr>
            </w:pPr>
            <w:r w:rsidRPr="00000F9E">
              <w:rPr>
                <w:color w:val="000000"/>
                <w:sz w:val="20"/>
                <w:szCs w:val="20"/>
              </w:rPr>
              <w:t>17,93</w:t>
            </w:r>
          </w:p>
        </w:tc>
        <w:tc>
          <w:tcPr>
            <w:tcW w:w="556" w:type="pct"/>
            <w:tcBorders>
              <w:top w:val="nil"/>
              <w:left w:val="nil"/>
              <w:bottom w:val="single" w:sz="4" w:space="0" w:color="auto"/>
              <w:right w:val="single" w:sz="4" w:space="0" w:color="auto"/>
            </w:tcBorders>
            <w:shd w:val="clear" w:color="auto" w:fill="auto"/>
            <w:vAlign w:val="center"/>
            <w:hideMark/>
          </w:tcPr>
          <w:p w14:paraId="4B7751A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B84D760" w14:textId="77777777" w:rsidR="00000F9E" w:rsidRPr="00000F9E" w:rsidRDefault="00000F9E">
            <w:pPr>
              <w:jc w:val="center"/>
              <w:rPr>
                <w:color w:val="000000"/>
                <w:sz w:val="20"/>
                <w:szCs w:val="20"/>
              </w:rPr>
            </w:pPr>
            <w:r w:rsidRPr="00000F9E">
              <w:rPr>
                <w:color w:val="000000"/>
                <w:sz w:val="20"/>
                <w:szCs w:val="20"/>
              </w:rPr>
              <w:t>35,86</w:t>
            </w:r>
          </w:p>
        </w:tc>
        <w:tc>
          <w:tcPr>
            <w:tcW w:w="556" w:type="pct"/>
            <w:tcBorders>
              <w:top w:val="nil"/>
              <w:left w:val="nil"/>
              <w:bottom w:val="single" w:sz="4" w:space="0" w:color="auto"/>
              <w:right w:val="single" w:sz="4" w:space="0" w:color="auto"/>
            </w:tcBorders>
            <w:shd w:val="clear" w:color="auto" w:fill="auto"/>
            <w:vAlign w:val="center"/>
            <w:hideMark/>
          </w:tcPr>
          <w:p w14:paraId="724757F0"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360578C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AF6C44F" w14:textId="77777777" w:rsidR="00000F9E" w:rsidRPr="00000F9E" w:rsidRDefault="00000F9E">
            <w:pPr>
              <w:jc w:val="center"/>
              <w:rPr>
                <w:color w:val="000000"/>
                <w:sz w:val="20"/>
                <w:szCs w:val="20"/>
              </w:rPr>
            </w:pPr>
            <w:r w:rsidRPr="00000F9E">
              <w:rPr>
                <w:color w:val="000000"/>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14:paraId="37D5BAA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D667C1A"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6AE93D0C"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2A0160F3"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1F1222C" w14:textId="77777777" w:rsidR="00000F9E" w:rsidRPr="00000F9E" w:rsidRDefault="00000F9E">
            <w:pPr>
              <w:jc w:val="center"/>
              <w:rPr>
                <w:color w:val="000000"/>
                <w:sz w:val="20"/>
                <w:szCs w:val="20"/>
              </w:rPr>
            </w:pPr>
            <w:r w:rsidRPr="00000F9E">
              <w:rPr>
                <w:color w:val="000000"/>
                <w:sz w:val="20"/>
                <w:szCs w:val="20"/>
              </w:rPr>
              <w:t>31,35</w:t>
            </w:r>
          </w:p>
        </w:tc>
        <w:tc>
          <w:tcPr>
            <w:tcW w:w="556" w:type="pct"/>
            <w:tcBorders>
              <w:top w:val="nil"/>
              <w:left w:val="nil"/>
              <w:bottom w:val="single" w:sz="4" w:space="0" w:color="auto"/>
              <w:right w:val="single" w:sz="4" w:space="0" w:color="auto"/>
            </w:tcBorders>
            <w:shd w:val="clear" w:color="auto" w:fill="auto"/>
            <w:vAlign w:val="center"/>
            <w:hideMark/>
          </w:tcPr>
          <w:p w14:paraId="6AB8A7E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90F4D45" w14:textId="77777777" w:rsidR="00000F9E" w:rsidRPr="00000F9E" w:rsidRDefault="00000F9E">
            <w:pPr>
              <w:jc w:val="center"/>
              <w:rPr>
                <w:color w:val="000000"/>
                <w:sz w:val="20"/>
                <w:szCs w:val="20"/>
              </w:rPr>
            </w:pPr>
            <w:r w:rsidRPr="00000F9E">
              <w:rPr>
                <w:color w:val="000000"/>
                <w:sz w:val="20"/>
                <w:szCs w:val="20"/>
              </w:rPr>
              <w:t>62,7</w:t>
            </w:r>
          </w:p>
        </w:tc>
        <w:tc>
          <w:tcPr>
            <w:tcW w:w="556" w:type="pct"/>
            <w:tcBorders>
              <w:top w:val="nil"/>
              <w:left w:val="nil"/>
              <w:bottom w:val="single" w:sz="4" w:space="0" w:color="auto"/>
              <w:right w:val="single" w:sz="4" w:space="0" w:color="auto"/>
            </w:tcBorders>
            <w:shd w:val="clear" w:color="auto" w:fill="auto"/>
            <w:vAlign w:val="center"/>
            <w:hideMark/>
          </w:tcPr>
          <w:p w14:paraId="6B143AE9"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0224FD9A"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021A149"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5354B09"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688C56C2"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2119773F"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0D7D6C5"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356FC23" w14:textId="77777777" w:rsidR="00000F9E" w:rsidRPr="00000F9E" w:rsidRDefault="00000F9E">
            <w:pPr>
              <w:jc w:val="center"/>
              <w:rPr>
                <w:color w:val="000000"/>
                <w:sz w:val="20"/>
                <w:szCs w:val="20"/>
              </w:rPr>
            </w:pPr>
            <w:r w:rsidRPr="00000F9E">
              <w:rPr>
                <w:color w:val="000000"/>
                <w:sz w:val="20"/>
                <w:szCs w:val="20"/>
              </w:rPr>
              <w:t>11,015</w:t>
            </w:r>
          </w:p>
        </w:tc>
        <w:tc>
          <w:tcPr>
            <w:tcW w:w="556" w:type="pct"/>
            <w:tcBorders>
              <w:top w:val="nil"/>
              <w:left w:val="nil"/>
              <w:bottom w:val="single" w:sz="4" w:space="0" w:color="auto"/>
              <w:right w:val="single" w:sz="4" w:space="0" w:color="auto"/>
            </w:tcBorders>
            <w:shd w:val="clear" w:color="auto" w:fill="auto"/>
            <w:vAlign w:val="center"/>
            <w:hideMark/>
          </w:tcPr>
          <w:p w14:paraId="7B13A9D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C68C414" w14:textId="77777777" w:rsidR="00000F9E" w:rsidRPr="00000F9E" w:rsidRDefault="00000F9E">
            <w:pPr>
              <w:jc w:val="center"/>
              <w:rPr>
                <w:color w:val="000000"/>
                <w:sz w:val="20"/>
                <w:szCs w:val="20"/>
              </w:rPr>
            </w:pPr>
            <w:r w:rsidRPr="00000F9E">
              <w:rPr>
                <w:color w:val="000000"/>
                <w:sz w:val="20"/>
                <w:szCs w:val="20"/>
              </w:rPr>
              <w:t>22,03</w:t>
            </w:r>
          </w:p>
        </w:tc>
        <w:tc>
          <w:tcPr>
            <w:tcW w:w="556" w:type="pct"/>
            <w:tcBorders>
              <w:top w:val="nil"/>
              <w:left w:val="nil"/>
              <w:bottom w:val="single" w:sz="4" w:space="0" w:color="auto"/>
              <w:right w:val="single" w:sz="4" w:space="0" w:color="auto"/>
            </w:tcBorders>
            <w:shd w:val="clear" w:color="auto" w:fill="auto"/>
            <w:vAlign w:val="center"/>
            <w:hideMark/>
          </w:tcPr>
          <w:p w14:paraId="1A36F4AE"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495580A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034EDB7"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3990730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5999C98"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725651C4"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9006175"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EA7C0D6" w14:textId="77777777" w:rsidR="00000F9E" w:rsidRPr="00000F9E" w:rsidRDefault="00000F9E">
            <w:pPr>
              <w:jc w:val="center"/>
              <w:rPr>
                <w:color w:val="000000"/>
                <w:sz w:val="20"/>
                <w:szCs w:val="20"/>
              </w:rPr>
            </w:pPr>
            <w:r w:rsidRPr="00000F9E">
              <w:rPr>
                <w:color w:val="000000"/>
                <w:sz w:val="20"/>
                <w:szCs w:val="20"/>
              </w:rPr>
              <w:t>54,29</w:t>
            </w:r>
          </w:p>
        </w:tc>
        <w:tc>
          <w:tcPr>
            <w:tcW w:w="556" w:type="pct"/>
            <w:tcBorders>
              <w:top w:val="nil"/>
              <w:left w:val="nil"/>
              <w:bottom w:val="single" w:sz="4" w:space="0" w:color="auto"/>
              <w:right w:val="single" w:sz="4" w:space="0" w:color="auto"/>
            </w:tcBorders>
            <w:shd w:val="clear" w:color="auto" w:fill="auto"/>
            <w:vAlign w:val="center"/>
            <w:hideMark/>
          </w:tcPr>
          <w:p w14:paraId="149DAAD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FAF8617" w14:textId="77777777" w:rsidR="00000F9E" w:rsidRPr="00000F9E" w:rsidRDefault="00000F9E">
            <w:pPr>
              <w:jc w:val="center"/>
              <w:rPr>
                <w:color w:val="000000"/>
                <w:sz w:val="20"/>
                <w:szCs w:val="20"/>
              </w:rPr>
            </w:pPr>
            <w:r w:rsidRPr="00000F9E">
              <w:rPr>
                <w:color w:val="000000"/>
                <w:sz w:val="20"/>
                <w:szCs w:val="20"/>
              </w:rPr>
              <w:t>108,58</w:t>
            </w:r>
          </w:p>
        </w:tc>
        <w:tc>
          <w:tcPr>
            <w:tcW w:w="556" w:type="pct"/>
            <w:tcBorders>
              <w:top w:val="nil"/>
              <w:left w:val="nil"/>
              <w:bottom w:val="single" w:sz="4" w:space="0" w:color="auto"/>
              <w:right w:val="single" w:sz="4" w:space="0" w:color="auto"/>
            </w:tcBorders>
            <w:shd w:val="clear" w:color="auto" w:fill="auto"/>
            <w:vAlign w:val="center"/>
            <w:hideMark/>
          </w:tcPr>
          <w:p w14:paraId="0BB822F6"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3221DB8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7F0CC86"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4BE306C6"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F87A874"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1745DF70"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748BAE0E"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2DA157FB" w14:textId="77777777" w:rsidR="00000F9E" w:rsidRPr="00000F9E" w:rsidRDefault="00000F9E">
            <w:pPr>
              <w:jc w:val="center"/>
              <w:rPr>
                <w:color w:val="000000"/>
                <w:sz w:val="20"/>
                <w:szCs w:val="20"/>
              </w:rPr>
            </w:pPr>
            <w:r w:rsidRPr="00000F9E">
              <w:rPr>
                <w:color w:val="000000"/>
                <w:sz w:val="20"/>
                <w:szCs w:val="20"/>
              </w:rPr>
              <w:t>8,48</w:t>
            </w:r>
          </w:p>
        </w:tc>
        <w:tc>
          <w:tcPr>
            <w:tcW w:w="556" w:type="pct"/>
            <w:tcBorders>
              <w:top w:val="nil"/>
              <w:left w:val="nil"/>
              <w:bottom w:val="single" w:sz="4" w:space="0" w:color="auto"/>
              <w:right w:val="single" w:sz="4" w:space="0" w:color="auto"/>
            </w:tcBorders>
            <w:shd w:val="clear" w:color="auto" w:fill="auto"/>
            <w:vAlign w:val="center"/>
            <w:hideMark/>
          </w:tcPr>
          <w:p w14:paraId="21B90CA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3264B2A" w14:textId="77777777" w:rsidR="00000F9E" w:rsidRPr="00000F9E" w:rsidRDefault="00000F9E">
            <w:pPr>
              <w:jc w:val="center"/>
              <w:rPr>
                <w:color w:val="000000"/>
                <w:sz w:val="20"/>
                <w:szCs w:val="20"/>
              </w:rPr>
            </w:pPr>
            <w:r w:rsidRPr="00000F9E">
              <w:rPr>
                <w:color w:val="000000"/>
                <w:sz w:val="20"/>
                <w:szCs w:val="20"/>
              </w:rPr>
              <w:t>16,96</w:t>
            </w:r>
          </w:p>
        </w:tc>
        <w:tc>
          <w:tcPr>
            <w:tcW w:w="556" w:type="pct"/>
            <w:tcBorders>
              <w:top w:val="nil"/>
              <w:left w:val="nil"/>
              <w:bottom w:val="single" w:sz="4" w:space="0" w:color="auto"/>
              <w:right w:val="single" w:sz="4" w:space="0" w:color="auto"/>
            </w:tcBorders>
            <w:shd w:val="clear" w:color="auto" w:fill="auto"/>
            <w:vAlign w:val="center"/>
            <w:hideMark/>
          </w:tcPr>
          <w:p w14:paraId="7F1E5974"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4A5AB71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52FDD08"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683F3B4B"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CD29FB6"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06E5F2E3"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E9988C0"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3202F61" w14:textId="77777777" w:rsidR="00000F9E" w:rsidRPr="00000F9E" w:rsidRDefault="00000F9E">
            <w:pPr>
              <w:jc w:val="center"/>
              <w:rPr>
                <w:color w:val="000000"/>
                <w:sz w:val="20"/>
                <w:szCs w:val="20"/>
              </w:rPr>
            </w:pPr>
            <w:r w:rsidRPr="00000F9E">
              <w:rPr>
                <w:color w:val="000000"/>
                <w:sz w:val="20"/>
                <w:szCs w:val="20"/>
              </w:rPr>
              <w:t>11,68</w:t>
            </w:r>
          </w:p>
        </w:tc>
        <w:tc>
          <w:tcPr>
            <w:tcW w:w="556" w:type="pct"/>
            <w:tcBorders>
              <w:top w:val="nil"/>
              <w:left w:val="nil"/>
              <w:bottom w:val="single" w:sz="4" w:space="0" w:color="auto"/>
              <w:right w:val="single" w:sz="4" w:space="0" w:color="auto"/>
            </w:tcBorders>
            <w:shd w:val="clear" w:color="auto" w:fill="auto"/>
            <w:vAlign w:val="center"/>
            <w:hideMark/>
          </w:tcPr>
          <w:p w14:paraId="54C6590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851611D" w14:textId="77777777" w:rsidR="00000F9E" w:rsidRPr="00000F9E" w:rsidRDefault="00000F9E">
            <w:pPr>
              <w:jc w:val="center"/>
              <w:rPr>
                <w:color w:val="000000"/>
                <w:sz w:val="20"/>
                <w:szCs w:val="20"/>
              </w:rPr>
            </w:pPr>
            <w:r w:rsidRPr="00000F9E">
              <w:rPr>
                <w:color w:val="000000"/>
                <w:sz w:val="20"/>
                <w:szCs w:val="20"/>
              </w:rPr>
              <w:t>23,36</w:t>
            </w:r>
          </w:p>
        </w:tc>
        <w:tc>
          <w:tcPr>
            <w:tcW w:w="556" w:type="pct"/>
            <w:tcBorders>
              <w:top w:val="nil"/>
              <w:left w:val="nil"/>
              <w:bottom w:val="single" w:sz="4" w:space="0" w:color="auto"/>
              <w:right w:val="single" w:sz="4" w:space="0" w:color="auto"/>
            </w:tcBorders>
            <w:shd w:val="clear" w:color="auto" w:fill="auto"/>
            <w:vAlign w:val="center"/>
            <w:hideMark/>
          </w:tcPr>
          <w:p w14:paraId="45078900"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4D1F9B5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09655DB" w14:textId="77777777" w:rsidR="00000F9E" w:rsidRPr="00000F9E" w:rsidRDefault="00000F9E">
            <w:pPr>
              <w:jc w:val="center"/>
              <w:rPr>
                <w:color w:val="000000"/>
                <w:sz w:val="20"/>
                <w:szCs w:val="20"/>
              </w:rPr>
            </w:pPr>
            <w:r w:rsidRPr="00000F9E">
              <w:rPr>
                <w:color w:val="000000"/>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14:paraId="32688DD3"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0159444"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0AA4D91D"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EA39D72"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25DBF3FC" w14:textId="77777777" w:rsidR="00000F9E" w:rsidRPr="00000F9E" w:rsidRDefault="00000F9E">
            <w:pPr>
              <w:jc w:val="center"/>
              <w:rPr>
                <w:color w:val="000000"/>
                <w:sz w:val="20"/>
                <w:szCs w:val="20"/>
              </w:rPr>
            </w:pPr>
            <w:r w:rsidRPr="00000F9E">
              <w:rPr>
                <w:color w:val="000000"/>
                <w:sz w:val="20"/>
                <w:szCs w:val="20"/>
              </w:rPr>
              <w:t>6,58</w:t>
            </w:r>
          </w:p>
        </w:tc>
        <w:tc>
          <w:tcPr>
            <w:tcW w:w="556" w:type="pct"/>
            <w:tcBorders>
              <w:top w:val="nil"/>
              <w:left w:val="nil"/>
              <w:bottom w:val="single" w:sz="4" w:space="0" w:color="auto"/>
              <w:right w:val="single" w:sz="4" w:space="0" w:color="auto"/>
            </w:tcBorders>
            <w:shd w:val="clear" w:color="auto" w:fill="auto"/>
            <w:vAlign w:val="center"/>
            <w:hideMark/>
          </w:tcPr>
          <w:p w14:paraId="022BCEA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5A3E124" w14:textId="77777777" w:rsidR="00000F9E" w:rsidRPr="00000F9E" w:rsidRDefault="00000F9E">
            <w:pPr>
              <w:jc w:val="center"/>
              <w:rPr>
                <w:color w:val="000000"/>
                <w:sz w:val="20"/>
                <w:szCs w:val="20"/>
              </w:rPr>
            </w:pPr>
            <w:r w:rsidRPr="00000F9E">
              <w:rPr>
                <w:color w:val="000000"/>
                <w:sz w:val="20"/>
                <w:szCs w:val="20"/>
              </w:rPr>
              <w:t>13,16</w:t>
            </w:r>
          </w:p>
        </w:tc>
        <w:tc>
          <w:tcPr>
            <w:tcW w:w="556" w:type="pct"/>
            <w:tcBorders>
              <w:top w:val="nil"/>
              <w:left w:val="nil"/>
              <w:bottom w:val="single" w:sz="4" w:space="0" w:color="auto"/>
              <w:right w:val="single" w:sz="4" w:space="0" w:color="auto"/>
            </w:tcBorders>
            <w:shd w:val="clear" w:color="auto" w:fill="auto"/>
            <w:vAlign w:val="center"/>
            <w:hideMark/>
          </w:tcPr>
          <w:p w14:paraId="5B010150"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509C45B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62C17D0"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349A4A39"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E1E475F"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4DB33506" w14:textId="77777777" w:rsidTr="00000F9E">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14:paraId="7129D997" w14:textId="77777777" w:rsidR="00000F9E" w:rsidRPr="00000F9E" w:rsidRDefault="00000F9E">
            <w:pPr>
              <w:jc w:val="center"/>
              <w:rPr>
                <w:color w:val="000000"/>
                <w:sz w:val="20"/>
                <w:szCs w:val="20"/>
              </w:rPr>
            </w:pPr>
            <w:r w:rsidRPr="00000F9E">
              <w:rPr>
                <w:color w:val="000000"/>
                <w:sz w:val="20"/>
                <w:szCs w:val="20"/>
              </w:rPr>
              <w:t>ИТП №1,2,3 д. 9 по ул. Шувалова</w:t>
            </w:r>
          </w:p>
        </w:tc>
        <w:tc>
          <w:tcPr>
            <w:tcW w:w="556" w:type="pct"/>
            <w:tcBorders>
              <w:top w:val="nil"/>
              <w:left w:val="nil"/>
              <w:bottom w:val="single" w:sz="4" w:space="0" w:color="auto"/>
              <w:right w:val="single" w:sz="4" w:space="0" w:color="auto"/>
            </w:tcBorders>
            <w:shd w:val="clear" w:color="auto" w:fill="auto"/>
            <w:vAlign w:val="center"/>
            <w:hideMark/>
          </w:tcPr>
          <w:p w14:paraId="6D8D6E90" w14:textId="77777777" w:rsidR="00000F9E" w:rsidRPr="00000F9E" w:rsidRDefault="00000F9E">
            <w:pPr>
              <w:jc w:val="center"/>
              <w:rPr>
                <w:color w:val="000000"/>
                <w:sz w:val="20"/>
                <w:szCs w:val="20"/>
              </w:rPr>
            </w:pPr>
            <w:r w:rsidRPr="00000F9E">
              <w:rPr>
                <w:color w:val="000000"/>
                <w:sz w:val="20"/>
                <w:szCs w:val="20"/>
              </w:rPr>
              <w:t>14,58</w:t>
            </w:r>
          </w:p>
        </w:tc>
        <w:tc>
          <w:tcPr>
            <w:tcW w:w="556" w:type="pct"/>
            <w:tcBorders>
              <w:top w:val="nil"/>
              <w:left w:val="nil"/>
              <w:bottom w:val="single" w:sz="4" w:space="0" w:color="auto"/>
              <w:right w:val="single" w:sz="4" w:space="0" w:color="auto"/>
            </w:tcBorders>
            <w:shd w:val="clear" w:color="auto" w:fill="auto"/>
            <w:vAlign w:val="center"/>
            <w:hideMark/>
          </w:tcPr>
          <w:p w14:paraId="65D77C20"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6C1D489" w14:textId="77777777" w:rsidR="00000F9E" w:rsidRPr="00000F9E" w:rsidRDefault="00000F9E">
            <w:pPr>
              <w:jc w:val="center"/>
              <w:rPr>
                <w:color w:val="000000"/>
                <w:sz w:val="20"/>
                <w:szCs w:val="20"/>
              </w:rPr>
            </w:pPr>
            <w:r w:rsidRPr="00000F9E">
              <w:rPr>
                <w:color w:val="000000"/>
                <w:sz w:val="20"/>
                <w:szCs w:val="20"/>
              </w:rPr>
              <w:t>29,16</w:t>
            </w:r>
          </w:p>
        </w:tc>
        <w:tc>
          <w:tcPr>
            <w:tcW w:w="556" w:type="pct"/>
            <w:tcBorders>
              <w:top w:val="nil"/>
              <w:left w:val="nil"/>
              <w:bottom w:val="single" w:sz="4" w:space="0" w:color="auto"/>
              <w:right w:val="single" w:sz="4" w:space="0" w:color="auto"/>
            </w:tcBorders>
            <w:shd w:val="clear" w:color="auto" w:fill="auto"/>
            <w:vAlign w:val="center"/>
            <w:hideMark/>
          </w:tcPr>
          <w:p w14:paraId="25033761"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0770532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B3249D1"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5346CA8A"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DD4F476"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42ECDF47"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F05FF11"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541731DA" w14:textId="77777777" w:rsidR="00000F9E" w:rsidRPr="00000F9E" w:rsidRDefault="00000F9E">
            <w:pPr>
              <w:jc w:val="center"/>
              <w:rPr>
                <w:color w:val="000000"/>
                <w:sz w:val="20"/>
                <w:szCs w:val="20"/>
              </w:rPr>
            </w:pPr>
            <w:r w:rsidRPr="00000F9E">
              <w:rPr>
                <w:color w:val="000000"/>
                <w:sz w:val="20"/>
                <w:szCs w:val="20"/>
              </w:rPr>
              <w:t>32,365</w:t>
            </w:r>
          </w:p>
        </w:tc>
        <w:tc>
          <w:tcPr>
            <w:tcW w:w="556" w:type="pct"/>
            <w:tcBorders>
              <w:top w:val="nil"/>
              <w:left w:val="nil"/>
              <w:bottom w:val="single" w:sz="4" w:space="0" w:color="auto"/>
              <w:right w:val="single" w:sz="4" w:space="0" w:color="auto"/>
            </w:tcBorders>
            <w:shd w:val="clear" w:color="auto" w:fill="auto"/>
            <w:vAlign w:val="center"/>
            <w:hideMark/>
          </w:tcPr>
          <w:p w14:paraId="18E049A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F76036C" w14:textId="77777777" w:rsidR="00000F9E" w:rsidRPr="00000F9E" w:rsidRDefault="00000F9E">
            <w:pPr>
              <w:jc w:val="center"/>
              <w:rPr>
                <w:color w:val="000000"/>
                <w:sz w:val="20"/>
                <w:szCs w:val="20"/>
              </w:rPr>
            </w:pPr>
            <w:r w:rsidRPr="00000F9E">
              <w:rPr>
                <w:color w:val="000000"/>
                <w:sz w:val="20"/>
                <w:szCs w:val="20"/>
              </w:rPr>
              <w:t>64,73</w:t>
            </w:r>
          </w:p>
        </w:tc>
        <w:tc>
          <w:tcPr>
            <w:tcW w:w="556" w:type="pct"/>
            <w:tcBorders>
              <w:top w:val="nil"/>
              <w:left w:val="nil"/>
              <w:bottom w:val="single" w:sz="4" w:space="0" w:color="auto"/>
              <w:right w:val="single" w:sz="4" w:space="0" w:color="auto"/>
            </w:tcBorders>
            <w:shd w:val="clear" w:color="auto" w:fill="auto"/>
            <w:vAlign w:val="center"/>
            <w:hideMark/>
          </w:tcPr>
          <w:p w14:paraId="1D6E4730"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2AADC72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7BD8D96"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6DEDA7B4"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1479A07"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3FD10D99"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43E6D61"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9F6D9C3" w14:textId="77777777" w:rsidR="00000F9E" w:rsidRPr="00000F9E" w:rsidRDefault="00000F9E">
            <w:pPr>
              <w:jc w:val="center"/>
              <w:rPr>
                <w:color w:val="000000"/>
                <w:sz w:val="20"/>
                <w:szCs w:val="20"/>
              </w:rPr>
            </w:pPr>
            <w:r w:rsidRPr="00000F9E">
              <w:rPr>
                <w:color w:val="000000"/>
                <w:sz w:val="20"/>
                <w:szCs w:val="20"/>
              </w:rPr>
              <w:t>19,32</w:t>
            </w:r>
          </w:p>
        </w:tc>
        <w:tc>
          <w:tcPr>
            <w:tcW w:w="556" w:type="pct"/>
            <w:tcBorders>
              <w:top w:val="nil"/>
              <w:left w:val="nil"/>
              <w:bottom w:val="single" w:sz="4" w:space="0" w:color="auto"/>
              <w:right w:val="single" w:sz="4" w:space="0" w:color="auto"/>
            </w:tcBorders>
            <w:shd w:val="clear" w:color="auto" w:fill="auto"/>
            <w:vAlign w:val="center"/>
            <w:hideMark/>
          </w:tcPr>
          <w:p w14:paraId="4E0CD82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DCDCAA7" w14:textId="77777777" w:rsidR="00000F9E" w:rsidRPr="00000F9E" w:rsidRDefault="00000F9E">
            <w:pPr>
              <w:jc w:val="center"/>
              <w:rPr>
                <w:color w:val="000000"/>
                <w:sz w:val="20"/>
                <w:szCs w:val="20"/>
              </w:rPr>
            </w:pPr>
            <w:r w:rsidRPr="00000F9E">
              <w:rPr>
                <w:color w:val="000000"/>
                <w:sz w:val="20"/>
                <w:szCs w:val="20"/>
              </w:rPr>
              <w:t>38,64</w:t>
            </w:r>
          </w:p>
        </w:tc>
        <w:tc>
          <w:tcPr>
            <w:tcW w:w="556" w:type="pct"/>
            <w:tcBorders>
              <w:top w:val="nil"/>
              <w:left w:val="nil"/>
              <w:bottom w:val="single" w:sz="4" w:space="0" w:color="auto"/>
              <w:right w:val="single" w:sz="4" w:space="0" w:color="auto"/>
            </w:tcBorders>
            <w:shd w:val="clear" w:color="auto" w:fill="auto"/>
            <w:vAlign w:val="center"/>
            <w:hideMark/>
          </w:tcPr>
          <w:p w14:paraId="3AE44B20" w14:textId="77777777" w:rsidR="00000F9E" w:rsidRPr="00000F9E" w:rsidRDefault="00000F9E">
            <w:pPr>
              <w:jc w:val="center"/>
              <w:rPr>
                <w:color w:val="000000"/>
                <w:sz w:val="20"/>
                <w:szCs w:val="20"/>
              </w:rPr>
            </w:pPr>
            <w:r w:rsidRPr="00000F9E">
              <w:rPr>
                <w:color w:val="000000"/>
                <w:sz w:val="20"/>
                <w:szCs w:val="20"/>
              </w:rPr>
              <w:t>80</w:t>
            </w:r>
          </w:p>
        </w:tc>
        <w:tc>
          <w:tcPr>
            <w:tcW w:w="556" w:type="pct"/>
            <w:tcBorders>
              <w:top w:val="nil"/>
              <w:left w:val="nil"/>
              <w:bottom w:val="single" w:sz="4" w:space="0" w:color="auto"/>
              <w:right w:val="single" w:sz="4" w:space="0" w:color="auto"/>
            </w:tcBorders>
            <w:shd w:val="clear" w:color="auto" w:fill="auto"/>
            <w:vAlign w:val="center"/>
            <w:hideMark/>
          </w:tcPr>
          <w:p w14:paraId="6322D80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AC6505F"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35061F75"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46F1A844"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1ED5B860"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520378B4"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A3A6E39" w14:textId="77777777" w:rsidR="00000F9E" w:rsidRPr="00000F9E" w:rsidRDefault="00000F9E">
            <w:pPr>
              <w:jc w:val="center"/>
              <w:rPr>
                <w:color w:val="000000"/>
                <w:sz w:val="20"/>
                <w:szCs w:val="20"/>
              </w:rPr>
            </w:pPr>
            <w:r w:rsidRPr="00000F9E">
              <w:rPr>
                <w:color w:val="000000"/>
                <w:sz w:val="20"/>
                <w:szCs w:val="20"/>
              </w:rPr>
              <w:t>15,225</w:t>
            </w:r>
          </w:p>
        </w:tc>
        <w:tc>
          <w:tcPr>
            <w:tcW w:w="556" w:type="pct"/>
            <w:tcBorders>
              <w:top w:val="nil"/>
              <w:left w:val="nil"/>
              <w:bottom w:val="single" w:sz="4" w:space="0" w:color="auto"/>
              <w:right w:val="single" w:sz="4" w:space="0" w:color="auto"/>
            </w:tcBorders>
            <w:shd w:val="clear" w:color="auto" w:fill="auto"/>
            <w:vAlign w:val="center"/>
            <w:hideMark/>
          </w:tcPr>
          <w:p w14:paraId="5EA382E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1E2D8D3" w14:textId="77777777" w:rsidR="00000F9E" w:rsidRPr="00000F9E" w:rsidRDefault="00000F9E">
            <w:pPr>
              <w:jc w:val="center"/>
              <w:rPr>
                <w:color w:val="000000"/>
                <w:sz w:val="20"/>
                <w:szCs w:val="20"/>
              </w:rPr>
            </w:pPr>
            <w:r w:rsidRPr="00000F9E">
              <w:rPr>
                <w:color w:val="000000"/>
                <w:sz w:val="20"/>
                <w:szCs w:val="20"/>
              </w:rPr>
              <w:t>30,45</w:t>
            </w:r>
          </w:p>
        </w:tc>
        <w:tc>
          <w:tcPr>
            <w:tcW w:w="556" w:type="pct"/>
            <w:tcBorders>
              <w:top w:val="nil"/>
              <w:left w:val="nil"/>
              <w:bottom w:val="single" w:sz="4" w:space="0" w:color="auto"/>
              <w:right w:val="single" w:sz="4" w:space="0" w:color="auto"/>
            </w:tcBorders>
            <w:shd w:val="clear" w:color="auto" w:fill="auto"/>
            <w:vAlign w:val="center"/>
            <w:hideMark/>
          </w:tcPr>
          <w:p w14:paraId="36A4F3DD" w14:textId="77777777" w:rsidR="00000F9E" w:rsidRPr="00000F9E" w:rsidRDefault="00000F9E">
            <w:pPr>
              <w:jc w:val="center"/>
              <w:rPr>
                <w:color w:val="000000"/>
                <w:sz w:val="20"/>
                <w:szCs w:val="20"/>
              </w:rPr>
            </w:pPr>
            <w:r w:rsidRPr="00000F9E">
              <w:rPr>
                <w:color w:val="000000"/>
                <w:sz w:val="20"/>
                <w:szCs w:val="20"/>
              </w:rPr>
              <w:t>25</w:t>
            </w:r>
          </w:p>
        </w:tc>
        <w:tc>
          <w:tcPr>
            <w:tcW w:w="556" w:type="pct"/>
            <w:tcBorders>
              <w:top w:val="nil"/>
              <w:left w:val="nil"/>
              <w:bottom w:val="single" w:sz="4" w:space="0" w:color="auto"/>
              <w:right w:val="single" w:sz="4" w:space="0" w:color="auto"/>
            </w:tcBorders>
            <w:shd w:val="clear" w:color="auto" w:fill="auto"/>
            <w:vAlign w:val="center"/>
            <w:hideMark/>
          </w:tcPr>
          <w:p w14:paraId="712C3D9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94502E2"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778C7755"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62CAF2E9"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4B017482" w14:textId="77777777" w:rsidTr="00000F9E">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14:paraId="080F0BA7" w14:textId="77777777" w:rsidR="00000F9E" w:rsidRPr="00000F9E" w:rsidRDefault="00000F9E">
            <w:pPr>
              <w:jc w:val="center"/>
              <w:rPr>
                <w:color w:val="000000"/>
                <w:sz w:val="20"/>
                <w:szCs w:val="20"/>
              </w:rPr>
            </w:pPr>
            <w:r w:rsidRPr="00000F9E">
              <w:rPr>
                <w:color w:val="000000"/>
                <w:sz w:val="20"/>
                <w:szCs w:val="20"/>
              </w:rPr>
              <w:t xml:space="preserve">ИТП №1,2,3 в д. 10 по </w:t>
            </w:r>
            <w:proofErr w:type="spellStart"/>
            <w:r w:rsidRPr="00000F9E">
              <w:rPr>
                <w:color w:val="000000"/>
                <w:sz w:val="20"/>
                <w:szCs w:val="20"/>
              </w:rPr>
              <w:t>Воронцовскому</w:t>
            </w:r>
            <w:proofErr w:type="spellEnd"/>
            <w:r w:rsidRPr="00000F9E">
              <w:rPr>
                <w:color w:val="000000"/>
                <w:sz w:val="20"/>
                <w:szCs w:val="20"/>
              </w:rPr>
              <w:t xml:space="preserve"> бульвару</w:t>
            </w:r>
          </w:p>
        </w:tc>
        <w:tc>
          <w:tcPr>
            <w:tcW w:w="556" w:type="pct"/>
            <w:tcBorders>
              <w:top w:val="nil"/>
              <w:left w:val="nil"/>
              <w:bottom w:val="single" w:sz="4" w:space="0" w:color="auto"/>
              <w:right w:val="single" w:sz="4" w:space="0" w:color="auto"/>
            </w:tcBorders>
            <w:shd w:val="clear" w:color="auto" w:fill="auto"/>
            <w:vAlign w:val="center"/>
            <w:hideMark/>
          </w:tcPr>
          <w:p w14:paraId="443EB1CD" w14:textId="77777777" w:rsidR="00000F9E" w:rsidRPr="00000F9E" w:rsidRDefault="00000F9E">
            <w:pPr>
              <w:jc w:val="center"/>
              <w:rPr>
                <w:color w:val="000000"/>
                <w:sz w:val="20"/>
                <w:szCs w:val="20"/>
              </w:rPr>
            </w:pPr>
            <w:r w:rsidRPr="00000F9E">
              <w:rPr>
                <w:color w:val="000000"/>
                <w:sz w:val="20"/>
                <w:szCs w:val="20"/>
              </w:rPr>
              <w:t>44,83</w:t>
            </w:r>
          </w:p>
        </w:tc>
        <w:tc>
          <w:tcPr>
            <w:tcW w:w="556" w:type="pct"/>
            <w:tcBorders>
              <w:top w:val="nil"/>
              <w:left w:val="nil"/>
              <w:bottom w:val="single" w:sz="4" w:space="0" w:color="auto"/>
              <w:right w:val="single" w:sz="4" w:space="0" w:color="auto"/>
            </w:tcBorders>
            <w:shd w:val="clear" w:color="auto" w:fill="auto"/>
            <w:vAlign w:val="center"/>
            <w:hideMark/>
          </w:tcPr>
          <w:p w14:paraId="3437DECA"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E6AB2A3" w14:textId="77777777" w:rsidR="00000F9E" w:rsidRPr="00000F9E" w:rsidRDefault="00000F9E">
            <w:pPr>
              <w:jc w:val="center"/>
              <w:rPr>
                <w:color w:val="000000"/>
                <w:sz w:val="20"/>
                <w:szCs w:val="20"/>
              </w:rPr>
            </w:pPr>
            <w:r w:rsidRPr="00000F9E">
              <w:rPr>
                <w:color w:val="000000"/>
                <w:sz w:val="20"/>
                <w:szCs w:val="20"/>
              </w:rPr>
              <w:t>89,66</w:t>
            </w:r>
          </w:p>
        </w:tc>
        <w:tc>
          <w:tcPr>
            <w:tcW w:w="556" w:type="pct"/>
            <w:tcBorders>
              <w:top w:val="nil"/>
              <w:left w:val="nil"/>
              <w:bottom w:val="single" w:sz="4" w:space="0" w:color="auto"/>
              <w:right w:val="single" w:sz="4" w:space="0" w:color="auto"/>
            </w:tcBorders>
            <w:shd w:val="clear" w:color="auto" w:fill="auto"/>
            <w:vAlign w:val="center"/>
            <w:hideMark/>
          </w:tcPr>
          <w:p w14:paraId="3E540D74"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3994E6B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064EB6E"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5AA89DB9"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1B795FB"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1C186A42"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1DF6D28"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36B4769" w14:textId="77777777" w:rsidR="00000F9E" w:rsidRPr="00000F9E" w:rsidRDefault="00000F9E">
            <w:pPr>
              <w:jc w:val="center"/>
              <w:rPr>
                <w:color w:val="000000"/>
                <w:sz w:val="20"/>
                <w:szCs w:val="20"/>
              </w:rPr>
            </w:pPr>
            <w:r w:rsidRPr="00000F9E">
              <w:rPr>
                <w:color w:val="000000"/>
                <w:sz w:val="20"/>
                <w:szCs w:val="20"/>
              </w:rPr>
              <w:t>15,65</w:t>
            </w:r>
          </w:p>
        </w:tc>
        <w:tc>
          <w:tcPr>
            <w:tcW w:w="556" w:type="pct"/>
            <w:tcBorders>
              <w:top w:val="nil"/>
              <w:left w:val="nil"/>
              <w:bottom w:val="single" w:sz="4" w:space="0" w:color="auto"/>
              <w:right w:val="single" w:sz="4" w:space="0" w:color="auto"/>
            </w:tcBorders>
            <w:shd w:val="clear" w:color="auto" w:fill="auto"/>
            <w:vAlign w:val="center"/>
            <w:hideMark/>
          </w:tcPr>
          <w:p w14:paraId="059F639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EBD10B1" w14:textId="77777777" w:rsidR="00000F9E" w:rsidRPr="00000F9E" w:rsidRDefault="00000F9E">
            <w:pPr>
              <w:jc w:val="center"/>
              <w:rPr>
                <w:color w:val="000000"/>
                <w:sz w:val="20"/>
                <w:szCs w:val="20"/>
              </w:rPr>
            </w:pPr>
            <w:r w:rsidRPr="00000F9E">
              <w:rPr>
                <w:color w:val="000000"/>
                <w:sz w:val="20"/>
                <w:szCs w:val="20"/>
              </w:rPr>
              <w:t>31,3</w:t>
            </w:r>
          </w:p>
        </w:tc>
        <w:tc>
          <w:tcPr>
            <w:tcW w:w="556" w:type="pct"/>
            <w:tcBorders>
              <w:top w:val="nil"/>
              <w:left w:val="nil"/>
              <w:bottom w:val="single" w:sz="4" w:space="0" w:color="auto"/>
              <w:right w:val="single" w:sz="4" w:space="0" w:color="auto"/>
            </w:tcBorders>
            <w:shd w:val="clear" w:color="auto" w:fill="auto"/>
            <w:vAlign w:val="center"/>
            <w:hideMark/>
          </w:tcPr>
          <w:p w14:paraId="463638E8"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2931F79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CF55258"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6A64F406"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DF28656"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1707FAFF"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FB137B9"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CB39490" w14:textId="77777777" w:rsidR="00000F9E" w:rsidRPr="00000F9E" w:rsidRDefault="00000F9E">
            <w:pPr>
              <w:jc w:val="center"/>
              <w:rPr>
                <w:color w:val="000000"/>
                <w:sz w:val="20"/>
                <w:szCs w:val="20"/>
              </w:rPr>
            </w:pPr>
            <w:r w:rsidRPr="00000F9E">
              <w:rPr>
                <w:color w:val="000000"/>
                <w:sz w:val="20"/>
                <w:szCs w:val="20"/>
              </w:rPr>
              <w:t>65,35</w:t>
            </w:r>
          </w:p>
        </w:tc>
        <w:tc>
          <w:tcPr>
            <w:tcW w:w="556" w:type="pct"/>
            <w:tcBorders>
              <w:top w:val="nil"/>
              <w:left w:val="nil"/>
              <w:bottom w:val="single" w:sz="4" w:space="0" w:color="auto"/>
              <w:right w:val="single" w:sz="4" w:space="0" w:color="auto"/>
            </w:tcBorders>
            <w:shd w:val="clear" w:color="auto" w:fill="auto"/>
            <w:vAlign w:val="center"/>
            <w:hideMark/>
          </w:tcPr>
          <w:p w14:paraId="105748E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F95AC99" w14:textId="77777777" w:rsidR="00000F9E" w:rsidRPr="00000F9E" w:rsidRDefault="00000F9E">
            <w:pPr>
              <w:jc w:val="center"/>
              <w:rPr>
                <w:color w:val="000000"/>
                <w:sz w:val="20"/>
                <w:szCs w:val="20"/>
              </w:rPr>
            </w:pPr>
            <w:r w:rsidRPr="00000F9E">
              <w:rPr>
                <w:color w:val="000000"/>
                <w:sz w:val="20"/>
                <w:szCs w:val="20"/>
              </w:rPr>
              <w:t>130,7</w:t>
            </w:r>
          </w:p>
        </w:tc>
        <w:tc>
          <w:tcPr>
            <w:tcW w:w="556" w:type="pct"/>
            <w:tcBorders>
              <w:top w:val="nil"/>
              <w:left w:val="nil"/>
              <w:bottom w:val="single" w:sz="4" w:space="0" w:color="auto"/>
              <w:right w:val="single" w:sz="4" w:space="0" w:color="auto"/>
            </w:tcBorders>
            <w:shd w:val="clear" w:color="auto" w:fill="auto"/>
            <w:vAlign w:val="center"/>
            <w:hideMark/>
          </w:tcPr>
          <w:p w14:paraId="2C0B5721"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4A1A560B"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F63C1A7"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610925D1"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6FCB066"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0ADE80CF"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2834B61F"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093B808F" w14:textId="77777777" w:rsidR="00000F9E" w:rsidRPr="00000F9E" w:rsidRDefault="00000F9E">
            <w:pPr>
              <w:jc w:val="center"/>
              <w:rPr>
                <w:color w:val="000000"/>
                <w:sz w:val="20"/>
                <w:szCs w:val="20"/>
              </w:rPr>
            </w:pPr>
            <w:r w:rsidRPr="00000F9E">
              <w:rPr>
                <w:color w:val="000000"/>
                <w:sz w:val="20"/>
                <w:szCs w:val="20"/>
              </w:rPr>
              <w:t>14,7</w:t>
            </w:r>
          </w:p>
        </w:tc>
        <w:tc>
          <w:tcPr>
            <w:tcW w:w="556" w:type="pct"/>
            <w:tcBorders>
              <w:top w:val="nil"/>
              <w:left w:val="nil"/>
              <w:bottom w:val="single" w:sz="4" w:space="0" w:color="auto"/>
              <w:right w:val="single" w:sz="4" w:space="0" w:color="auto"/>
            </w:tcBorders>
            <w:shd w:val="clear" w:color="auto" w:fill="auto"/>
            <w:vAlign w:val="center"/>
            <w:hideMark/>
          </w:tcPr>
          <w:p w14:paraId="4ABF9164"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2397FF2" w14:textId="77777777" w:rsidR="00000F9E" w:rsidRPr="00000F9E" w:rsidRDefault="00000F9E">
            <w:pPr>
              <w:jc w:val="center"/>
              <w:rPr>
                <w:color w:val="000000"/>
                <w:sz w:val="20"/>
                <w:szCs w:val="20"/>
              </w:rPr>
            </w:pPr>
            <w:r w:rsidRPr="00000F9E">
              <w:rPr>
                <w:color w:val="000000"/>
                <w:sz w:val="20"/>
                <w:szCs w:val="20"/>
              </w:rPr>
              <w:t>29,4</w:t>
            </w:r>
          </w:p>
        </w:tc>
        <w:tc>
          <w:tcPr>
            <w:tcW w:w="556" w:type="pct"/>
            <w:tcBorders>
              <w:top w:val="nil"/>
              <w:left w:val="nil"/>
              <w:bottom w:val="single" w:sz="4" w:space="0" w:color="auto"/>
              <w:right w:val="single" w:sz="4" w:space="0" w:color="auto"/>
            </w:tcBorders>
            <w:shd w:val="clear" w:color="auto" w:fill="auto"/>
            <w:vAlign w:val="center"/>
            <w:hideMark/>
          </w:tcPr>
          <w:p w14:paraId="62EE3FDA" w14:textId="77777777" w:rsidR="00000F9E" w:rsidRPr="00000F9E" w:rsidRDefault="00000F9E">
            <w:pPr>
              <w:jc w:val="center"/>
              <w:rPr>
                <w:color w:val="000000"/>
                <w:sz w:val="20"/>
                <w:szCs w:val="20"/>
              </w:rPr>
            </w:pPr>
            <w:r w:rsidRPr="00000F9E">
              <w:rPr>
                <w:color w:val="000000"/>
                <w:sz w:val="20"/>
                <w:szCs w:val="20"/>
              </w:rPr>
              <w:t>80</w:t>
            </w:r>
          </w:p>
        </w:tc>
        <w:tc>
          <w:tcPr>
            <w:tcW w:w="556" w:type="pct"/>
            <w:tcBorders>
              <w:top w:val="nil"/>
              <w:left w:val="nil"/>
              <w:bottom w:val="single" w:sz="4" w:space="0" w:color="auto"/>
              <w:right w:val="single" w:sz="4" w:space="0" w:color="auto"/>
            </w:tcBorders>
            <w:shd w:val="clear" w:color="auto" w:fill="auto"/>
            <w:vAlign w:val="center"/>
            <w:hideMark/>
          </w:tcPr>
          <w:p w14:paraId="69147F5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265EAB8"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2AEA84F0"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1FABAD7"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77797C1D"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500293F"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423B0828" w14:textId="77777777" w:rsidR="00000F9E" w:rsidRPr="00000F9E" w:rsidRDefault="00000F9E">
            <w:pPr>
              <w:jc w:val="center"/>
              <w:rPr>
                <w:color w:val="000000"/>
                <w:sz w:val="20"/>
                <w:szCs w:val="20"/>
              </w:rPr>
            </w:pPr>
            <w:r w:rsidRPr="00000F9E">
              <w:rPr>
                <w:color w:val="000000"/>
                <w:sz w:val="20"/>
                <w:szCs w:val="20"/>
              </w:rPr>
              <w:t>5,53</w:t>
            </w:r>
          </w:p>
        </w:tc>
        <w:tc>
          <w:tcPr>
            <w:tcW w:w="556" w:type="pct"/>
            <w:tcBorders>
              <w:top w:val="nil"/>
              <w:left w:val="nil"/>
              <w:bottom w:val="single" w:sz="4" w:space="0" w:color="auto"/>
              <w:right w:val="single" w:sz="4" w:space="0" w:color="auto"/>
            </w:tcBorders>
            <w:shd w:val="clear" w:color="auto" w:fill="auto"/>
            <w:vAlign w:val="center"/>
            <w:hideMark/>
          </w:tcPr>
          <w:p w14:paraId="6DB4AC8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74C806D" w14:textId="77777777" w:rsidR="00000F9E" w:rsidRPr="00000F9E" w:rsidRDefault="00000F9E">
            <w:pPr>
              <w:jc w:val="center"/>
              <w:rPr>
                <w:color w:val="000000"/>
                <w:sz w:val="20"/>
                <w:szCs w:val="20"/>
              </w:rPr>
            </w:pPr>
            <w:r w:rsidRPr="00000F9E">
              <w:rPr>
                <w:color w:val="000000"/>
                <w:sz w:val="20"/>
                <w:szCs w:val="20"/>
              </w:rPr>
              <w:t>11,06</w:t>
            </w:r>
          </w:p>
        </w:tc>
        <w:tc>
          <w:tcPr>
            <w:tcW w:w="556" w:type="pct"/>
            <w:tcBorders>
              <w:top w:val="nil"/>
              <w:left w:val="nil"/>
              <w:bottom w:val="single" w:sz="4" w:space="0" w:color="auto"/>
              <w:right w:val="single" w:sz="4" w:space="0" w:color="auto"/>
            </w:tcBorders>
            <w:shd w:val="clear" w:color="auto" w:fill="auto"/>
            <w:vAlign w:val="center"/>
            <w:hideMark/>
          </w:tcPr>
          <w:p w14:paraId="5CE7C251" w14:textId="77777777" w:rsidR="00000F9E" w:rsidRPr="00000F9E" w:rsidRDefault="00000F9E">
            <w:pPr>
              <w:jc w:val="center"/>
              <w:rPr>
                <w:color w:val="000000"/>
                <w:sz w:val="20"/>
                <w:szCs w:val="20"/>
              </w:rPr>
            </w:pPr>
            <w:r w:rsidRPr="00000F9E">
              <w:rPr>
                <w:color w:val="000000"/>
                <w:sz w:val="20"/>
                <w:szCs w:val="20"/>
              </w:rPr>
              <w:t>25</w:t>
            </w:r>
          </w:p>
        </w:tc>
        <w:tc>
          <w:tcPr>
            <w:tcW w:w="556" w:type="pct"/>
            <w:tcBorders>
              <w:top w:val="nil"/>
              <w:left w:val="nil"/>
              <w:bottom w:val="single" w:sz="4" w:space="0" w:color="auto"/>
              <w:right w:val="single" w:sz="4" w:space="0" w:color="auto"/>
            </w:tcBorders>
            <w:shd w:val="clear" w:color="auto" w:fill="auto"/>
            <w:vAlign w:val="center"/>
            <w:hideMark/>
          </w:tcPr>
          <w:p w14:paraId="42168CC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6233841"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40321BE3"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D649A1F"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7C175E59"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0A9B511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03835A4B" w14:textId="77777777" w:rsidR="00000F9E" w:rsidRPr="00000F9E" w:rsidRDefault="00000F9E">
            <w:pPr>
              <w:jc w:val="center"/>
              <w:rPr>
                <w:color w:val="000000"/>
                <w:sz w:val="20"/>
                <w:szCs w:val="20"/>
              </w:rPr>
            </w:pPr>
            <w:r w:rsidRPr="00000F9E">
              <w:rPr>
                <w:color w:val="000000"/>
                <w:sz w:val="20"/>
                <w:szCs w:val="20"/>
              </w:rPr>
              <w:t>56,5</w:t>
            </w:r>
          </w:p>
        </w:tc>
        <w:tc>
          <w:tcPr>
            <w:tcW w:w="556" w:type="pct"/>
            <w:tcBorders>
              <w:top w:val="nil"/>
              <w:left w:val="nil"/>
              <w:bottom w:val="single" w:sz="4" w:space="0" w:color="auto"/>
              <w:right w:val="single" w:sz="4" w:space="0" w:color="auto"/>
            </w:tcBorders>
            <w:shd w:val="clear" w:color="auto" w:fill="auto"/>
            <w:vAlign w:val="center"/>
            <w:hideMark/>
          </w:tcPr>
          <w:p w14:paraId="612BAEC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3DD300E" w14:textId="77777777" w:rsidR="00000F9E" w:rsidRPr="00000F9E" w:rsidRDefault="00000F9E">
            <w:pPr>
              <w:jc w:val="center"/>
              <w:rPr>
                <w:color w:val="000000"/>
                <w:sz w:val="20"/>
                <w:szCs w:val="20"/>
              </w:rPr>
            </w:pPr>
            <w:r w:rsidRPr="00000F9E">
              <w:rPr>
                <w:color w:val="000000"/>
                <w:sz w:val="20"/>
                <w:szCs w:val="20"/>
              </w:rPr>
              <w:t>113</w:t>
            </w:r>
          </w:p>
        </w:tc>
        <w:tc>
          <w:tcPr>
            <w:tcW w:w="556" w:type="pct"/>
            <w:tcBorders>
              <w:top w:val="nil"/>
              <w:left w:val="nil"/>
              <w:bottom w:val="single" w:sz="4" w:space="0" w:color="auto"/>
              <w:right w:val="single" w:sz="4" w:space="0" w:color="auto"/>
            </w:tcBorders>
            <w:shd w:val="clear" w:color="auto" w:fill="auto"/>
            <w:vAlign w:val="center"/>
            <w:hideMark/>
          </w:tcPr>
          <w:p w14:paraId="37897D86"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30A161D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A340924"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794F8A35"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B76152D"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41A774D8" w14:textId="77777777" w:rsidTr="00000F9E">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14:paraId="278B780A" w14:textId="77777777" w:rsidR="00000F9E" w:rsidRPr="00000F9E" w:rsidRDefault="00000F9E">
            <w:pPr>
              <w:jc w:val="center"/>
              <w:rPr>
                <w:color w:val="000000"/>
                <w:sz w:val="20"/>
                <w:szCs w:val="20"/>
              </w:rPr>
            </w:pPr>
            <w:r w:rsidRPr="00000F9E">
              <w:rPr>
                <w:color w:val="000000"/>
                <w:sz w:val="20"/>
                <w:szCs w:val="20"/>
              </w:rPr>
              <w:t>ИТП здания ООО «Луч» по бульвару Менделеева, д.11, корп. 3</w:t>
            </w:r>
          </w:p>
        </w:tc>
        <w:tc>
          <w:tcPr>
            <w:tcW w:w="556" w:type="pct"/>
            <w:tcBorders>
              <w:top w:val="nil"/>
              <w:left w:val="nil"/>
              <w:bottom w:val="single" w:sz="4" w:space="0" w:color="auto"/>
              <w:right w:val="single" w:sz="4" w:space="0" w:color="auto"/>
            </w:tcBorders>
            <w:shd w:val="clear" w:color="auto" w:fill="auto"/>
            <w:vAlign w:val="center"/>
            <w:hideMark/>
          </w:tcPr>
          <w:p w14:paraId="2C88ED47" w14:textId="77777777" w:rsidR="00000F9E" w:rsidRPr="00000F9E" w:rsidRDefault="00000F9E">
            <w:pPr>
              <w:jc w:val="center"/>
              <w:rPr>
                <w:color w:val="000000"/>
                <w:sz w:val="20"/>
                <w:szCs w:val="20"/>
              </w:rPr>
            </w:pPr>
            <w:r w:rsidRPr="00000F9E">
              <w:rPr>
                <w:color w:val="000000"/>
                <w:sz w:val="20"/>
                <w:szCs w:val="20"/>
              </w:rPr>
              <w:t>0,23</w:t>
            </w:r>
          </w:p>
        </w:tc>
        <w:tc>
          <w:tcPr>
            <w:tcW w:w="556" w:type="pct"/>
            <w:tcBorders>
              <w:top w:val="nil"/>
              <w:left w:val="nil"/>
              <w:bottom w:val="single" w:sz="4" w:space="0" w:color="auto"/>
              <w:right w:val="single" w:sz="4" w:space="0" w:color="auto"/>
            </w:tcBorders>
            <w:shd w:val="clear" w:color="auto" w:fill="auto"/>
            <w:vAlign w:val="center"/>
            <w:hideMark/>
          </w:tcPr>
          <w:p w14:paraId="1C0387E0"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E805000" w14:textId="77777777" w:rsidR="00000F9E" w:rsidRPr="00000F9E" w:rsidRDefault="00000F9E">
            <w:pPr>
              <w:jc w:val="center"/>
              <w:rPr>
                <w:color w:val="000000"/>
                <w:sz w:val="20"/>
                <w:szCs w:val="20"/>
              </w:rPr>
            </w:pPr>
            <w:r w:rsidRPr="00000F9E">
              <w:rPr>
                <w:color w:val="000000"/>
                <w:sz w:val="20"/>
                <w:szCs w:val="20"/>
              </w:rPr>
              <w:t>0,46</w:t>
            </w:r>
          </w:p>
        </w:tc>
        <w:tc>
          <w:tcPr>
            <w:tcW w:w="556" w:type="pct"/>
            <w:tcBorders>
              <w:top w:val="nil"/>
              <w:left w:val="nil"/>
              <w:bottom w:val="single" w:sz="4" w:space="0" w:color="auto"/>
              <w:right w:val="single" w:sz="4" w:space="0" w:color="auto"/>
            </w:tcBorders>
            <w:shd w:val="clear" w:color="auto" w:fill="auto"/>
            <w:vAlign w:val="center"/>
            <w:hideMark/>
          </w:tcPr>
          <w:p w14:paraId="2B89EF9C" w14:textId="77777777" w:rsidR="00000F9E" w:rsidRPr="00000F9E" w:rsidRDefault="00000F9E">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14:paraId="65BA04D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2C57BB44"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3CB7E46A" w14:textId="77777777" w:rsidR="00000F9E" w:rsidRPr="00000F9E" w:rsidRDefault="00000F9E">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14:paraId="75C27FA3"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68F41995"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503A5A36"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9A397FD" w14:textId="77777777" w:rsidR="00000F9E" w:rsidRPr="00000F9E" w:rsidRDefault="00000F9E">
            <w:pPr>
              <w:jc w:val="center"/>
              <w:rPr>
                <w:color w:val="000000"/>
                <w:sz w:val="20"/>
                <w:szCs w:val="20"/>
              </w:rPr>
            </w:pPr>
            <w:r w:rsidRPr="00000F9E">
              <w:rPr>
                <w:color w:val="000000"/>
                <w:sz w:val="20"/>
                <w:szCs w:val="20"/>
              </w:rPr>
              <w:t>22,59</w:t>
            </w:r>
          </w:p>
        </w:tc>
        <w:tc>
          <w:tcPr>
            <w:tcW w:w="556" w:type="pct"/>
            <w:tcBorders>
              <w:top w:val="nil"/>
              <w:left w:val="nil"/>
              <w:bottom w:val="single" w:sz="4" w:space="0" w:color="auto"/>
              <w:right w:val="single" w:sz="4" w:space="0" w:color="auto"/>
            </w:tcBorders>
            <w:shd w:val="clear" w:color="auto" w:fill="auto"/>
            <w:vAlign w:val="center"/>
            <w:hideMark/>
          </w:tcPr>
          <w:p w14:paraId="440AC4F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C32FB77" w14:textId="77777777" w:rsidR="00000F9E" w:rsidRPr="00000F9E" w:rsidRDefault="00000F9E">
            <w:pPr>
              <w:jc w:val="center"/>
              <w:rPr>
                <w:color w:val="000000"/>
                <w:sz w:val="20"/>
                <w:szCs w:val="20"/>
              </w:rPr>
            </w:pPr>
            <w:r w:rsidRPr="00000F9E">
              <w:rPr>
                <w:color w:val="000000"/>
                <w:sz w:val="20"/>
                <w:szCs w:val="20"/>
              </w:rPr>
              <w:t>45,18</w:t>
            </w:r>
          </w:p>
        </w:tc>
        <w:tc>
          <w:tcPr>
            <w:tcW w:w="556" w:type="pct"/>
            <w:tcBorders>
              <w:top w:val="nil"/>
              <w:left w:val="nil"/>
              <w:bottom w:val="single" w:sz="4" w:space="0" w:color="auto"/>
              <w:right w:val="single" w:sz="4" w:space="0" w:color="auto"/>
            </w:tcBorders>
            <w:shd w:val="clear" w:color="auto" w:fill="auto"/>
            <w:vAlign w:val="center"/>
            <w:hideMark/>
          </w:tcPr>
          <w:p w14:paraId="7AE5E5DC" w14:textId="77777777" w:rsidR="00000F9E" w:rsidRPr="00000F9E" w:rsidRDefault="00000F9E">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14:paraId="60B01CD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F4F1794" w14:textId="77777777" w:rsidR="00000F9E" w:rsidRPr="00000F9E" w:rsidRDefault="00000F9E">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784880CC" w14:textId="77777777" w:rsidR="00000F9E" w:rsidRPr="00000F9E" w:rsidRDefault="00000F9E">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14:paraId="108211DE"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4444C718"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77866236"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79729FD5" w14:textId="77777777" w:rsidR="00000F9E" w:rsidRPr="00000F9E" w:rsidRDefault="00000F9E">
            <w:pPr>
              <w:jc w:val="center"/>
              <w:rPr>
                <w:color w:val="000000"/>
                <w:sz w:val="20"/>
                <w:szCs w:val="20"/>
              </w:rPr>
            </w:pPr>
            <w:r w:rsidRPr="00000F9E">
              <w:rPr>
                <w:color w:val="000000"/>
                <w:sz w:val="20"/>
                <w:szCs w:val="20"/>
              </w:rPr>
              <w:t>8,73</w:t>
            </w:r>
          </w:p>
        </w:tc>
        <w:tc>
          <w:tcPr>
            <w:tcW w:w="556" w:type="pct"/>
            <w:tcBorders>
              <w:top w:val="nil"/>
              <w:left w:val="nil"/>
              <w:bottom w:val="single" w:sz="4" w:space="0" w:color="auto"/>
              <w:right w:val="single" w:sz="4" w:space="0" w:color="auto"/>
            </w:tcBorders>
            <w:shd w:val="clear" w:color="auto" w:fill="auto"/>
            <w:vAlign w:val="center"/>
            <w:hideMark/>
          </w:tcPr>
          <w:p w14:paraId="3D6AB613"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1D7CEF1" w14:textId="77777777" w:rsidR="00000F9E" w:rsidRPr="00000F9E" w:rsidRDefault="00000F9E">
            <w:pPr>
              <w:jc w:val="center"/>
              <w:rPr>
                <w:color w:val="000000"/>
                <w:sz w:val="20"/>
                <w:szCs w:val="20"/>
              </w:rPr>
            </w:pPr>
            <w:r w:rsidRPr="00000F9E">
              <w:rPr>
                <w:color w:val="000000"/>
                <w:sz w:val="20"/>
                <w:szCs w:val="20"/>
              </w:rPr>
              <w:t>17,46</w:t>
            </w:r>
          </w:p>
        </w:tc>
        <w:tc>
          <w:tcPr>
            <w:tcW w:w="556" w:type="pct"/>
            <w:tcBorders>
              <w:top w:val="nil"/>
              <w:left w:val="nil"/>
              <w:bottom w:val="single" w:sz="4" w:space="0" w:color="auto"/>
              <w:right w:val="single" w:sz="4" w:space="0" w:color="auto"/>
            </w:tcBorders>
            <w:shd w:val="clear" w:color="auto" w:fill="auto"/>
            <w:vAlign w:val="center"/>
            <w:hideMark/>
          </w:tcPr>
          <w:p w14:paraId="0F2ADDCD" w14:textId="77777777" w:rsidR="00000F9E" w:rsidRPr="00000F9E" w:rsidRDefault="00000F9E">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14:paraId="7A8BCAA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FEB3A71" w14:textId="77777777" w:rsidR="00000F9E" w:rsidRPr="00000F9E" w:rsidRDefault="00000F9E">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14:paraId="5E2DFAF5" w14:textId="77777777" w:rsidR="00000F9E" w:rsidRPr="00000F9E" w:rsidRDefault="00000F9E">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14:paraId="25017727"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3DF9BC75"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D96B8D7"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A3DD0C5" w14:textId="77777777" w:rsidR="00000F9E" w:rsidRPr="00000F9E" w:rsidRDefault="00000F9E">
            <w:pPr>
              <w:jc w:val="center"/>
              <w:rPr>
                <w:color w:val="000000"/>
                <w:sz w:val="20"/>
                <w:szCs w:val="20"/>
              </w:rPr>
            </w:pPr>
            <w:r w:rsidRPr="00000F9E">
              <w:rPr>
                <w:color w:val="000000"/>
                <w:sz w:val="20"/>
                <w:szCs w:val="20"/>
              </w:rPr>
              <w:t>3,11</w:t>
            </w:r>
          </w:p>
        </w:tc>
        <w:tc>
          <w:tcPr>
            <w:tcW w:w="556" w:type="pct"/>
            <w:tcBorders>
              <w:top w:val="nil"/>
              <w:left w:val="nil"/>
              <w:bottom w:val="single" w:sz="4" w:space="0" w:color="auto"/>
              <w:right w:val="single" w:sz="4" w:space="0" w:color="auto"/>
            </w:tcBorders>
            <w:shd w:val="clear" w:color="auto" w:fill="auto"/>
            <w:vAlign w:val="center"/>
            <w:hideMark/>
          </w:tcPr>
          <w:p w14:paraId="707EE60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F4BEA9E" w14:textId="77777777" w:rsidR="00000F9E" w:rsidRPr="00000F9E" w:rsidRDefault="00000F9E">
            <w:pPr>
              <w:jc w:val="center"/>
              <w:rPr>
                <w:color w:val="000000"/>
                <w:sz w:val="20"/>
                <w:szCs w:val="20"/>
              </w:rPr>
            </w:pPr>
            <w:r w:rsidRPr="00000F9E">
              <w:rPr>
                <w:color w:val="000000"/>
                <w:sz w:val="20"/>
                <w:szCs w:val="20"/>
              </w:rPr>
              <w:t>6,22</w:t>
            </w:r>
          </w:p>
        </w:tc>
        <w:tc>
          <w:tcPr>
            <w:tcW w:w="556" w:type="pct"/>
            <w:tcBorders>
              <w:top w:val="nil"/>
              <w:left w:val="nil"/>
              <w:bottom w:val="single" w:sz="4" w:space="0" w:color="auto"/>
              <w:right w:val="single" w:sz="4" w:space="0" w:color="auto"/>
            </w:tcBorders>
            <w:shd w:val="clear" w:color="auto" w:fill="auto"/>
            <w:vAlign w:val="center"/>
            <w:hideMark/>
          </w:tcPr>
          <w:p w14:paraId="2E749946" w14:textId="77777777" w:rsidR="00000F9E" w:rsidRPr="00000F9E" w:rsidRDefault="00000F9E">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14:paraId="4A28DF28"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D05DB5F" w14:textId="77777777" w:rsidR="00000F9E" w:rsidRPr="00000F9E" w:rsidRDefault="00000F9E">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4BD9D30" w14:textId="77777777" w:rsidR="00000F9E" w:rsidRPr="00000F9E" w:rsidRDefault="00000F9E">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14:paraId="7943ED76"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30C9174A" w14:textId="77777777" w:rsidTr="00000F9E">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14:paraId="30BFA042" w14:textId="77777777" w:rsidR="00000F9E" w:rsidRPr="00000F9E" w:rsidRDefault="00000F9E">
            <w:pPr>
              <w:jc w:val="center"/>
              <w:rPr>
                <w:color w:val="000000"/>
                <w:sz w:val="20"/>
                <w:szCs w:val="20"/>
              </w:rPr>
            </w:pPr>
            <w:r w:rsidRPr="00000F9E">
              <w:rPr>
                <w:color w:val="000000"/>
                <w:sz w:val="20"/>
                <w:szCs w:val="20"/>
              </w:rPr>
              <w:t xml:space="preserve">граница работ между домами 9 и 11/1 по  пр. Авиаторов Балтики </w:t>
            </w:r>
          </w:p>
        </w:tc>
        <w:tc>
          <w:tcPr>
            <w:tcW w:w="556" w:type="pct"/>
            <w:tcBorders>
              <w:top w:val="nil"/>
              <w:left w:val="nil"/>
              <w:bottom w:val="single" w:sz="4" w:space="0" w:color="auto"/>
              <w:right w:val="single" w:sz="4" w:space="0" w:color="auto"/>
            </w:tcBorders>
            <w:shd w:val="clear" w:color="auto" w:fill="auto"/>
            <w:vAlign w:val="center"/>
            <w:hideMark/>
          </w:tcPr>
          <w:p w14:paraId="4273CFF4" w14:textId="77777777" w:rsidR="00000F9E" w:rsidRPr="00000F9E" w:rsidRDefault="00000F9E">
            <w:pPr>
              <w:jc w:val="center"/>
              <w:rPr>
                <w:color w:val="000000"/>
                <w:sz w:val="20"/>
                <w:szCs w:val="20"/>
              </w:rPr>
            </w:pPr>
            <w:r w:rsidRPr="00000F9E">
              <w:rPr>
                <w:color w:val="000000"/>
                <w:sz w:val="20"/>
                <w:szCs w:val="20"/>
              </w:rPr>
              <w:t>49,27</w:t>
            </w:r>
          </w:p>
        </w:tc>
        <w:tc>
          <w:tcPr>
            <w:tcW w:w="556" w:type="pct"/>
            <w:tcBorders>
              <w:top w:val="nil"/>
              <w:left w:val="nil"/>
              <w:bottom w:val="single" w:sz="4" w:space="0" w:color="auto"/>
              <w:right w:val="single" w:sz="4" w:space="0" w:color="auto"/>
            </w:tcBorders>
            <w:shd w:val="clear" w:color="auto" w:fill="auto"/>
            <w:vAlign w:val="center"/>
            <w:hideMark/>
          </w:tcPr>
          <w:p w14:paraId="6FFDA48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09D7D32" w14:textId="77777777" w:rsidR="00000F9E" w:rsidRPr="00000F9E" w:rsidRDefault="00000F9E">
            <w:pPr>
              <w:jc w:val="center"/>
              <w:rPr>
                <w:color w:val="000000"/>
                <w:sz w:val="20"/>
                <w:szCs w:val="20"/>
              </w:rPr>
            </w:pPr>
            <w:r w:rsidRPr="00000F9E">
              <w:rPr>
                <w:color w:val="000000"/>
                <w:sz w:val="20"/>
                <w:szCs w:val="20"/>
              </w:rPr>
              <w:t>98,54</w:t>
            </w:r>
          </w:p>
        </w:tc>
        <w:tc>
          <w:tcPr>
            <w:tcW w:w="556" w:type="pct"/>
            <w:tcBorders>
              <w:top w:val="nil"/>
              <w:left w:val="nil"/>
              <w:bottom w:val="single" w:sz="4" w:space="0" w:color="auto"/>
              <w:right w:val="single" w:sz="4" w:space="0" w:color="auto"/>
            </w:tcBorders>
            <w:shd w:val="clear" w:color="auto" w:fill="auto"/>
            <w:vAlign w:val="center"/>
            <w:hideMark/>
          </w:tcPr>
          <w:p w14:paraId="64D8E32B"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6F8FDA23"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CB051AB" w14:textId="77777777" w:rsidR="00000F9E" w:rsidRPr="00000F9E" w:rsidRDefault="00000F9E">
            <w:pPr>
              <w:jc w:val="center"/>
              <w:rPr>
                <w:sz w:val="20"/>
                <w:szCs w:val="20"/>
              </w:rPr>
            </w:pPr>
            <w:r w:rsidRPr="00000F9E">
              <w:rPr>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133A0F20"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562F7CC"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1E8E0387"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2D8F44FB"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C561584" w14:textId="77777777" w:rsidR="00000F9E" w:rsidRPr="00000F9E" w:rsidRDefault="00000F9E">
            <w:pPr>
              <w:jc w:val="center"/>
              <w:rPr>
                <w:color w:val="000000"/>
                <w:sz w:val="20"/>
                <w:szCs w:val="20"/>
              </w:rPr>
            </w:pPr>
            <w:r w:rsidRPr="00000F9E">
              <w:rPr>
                <w:color w:val="000000"/>
                <w:sz w:val="20"/>
                <w:szCs w:val="20"/>
              </w:rPr>
              <w:t>49,25</w:t>
            </w:r>
          </w:p>
        </w:tc>
        <w:tc>
          <w:tcPr>
            <w:tcW w:w="556" w:type="pct"/>
            <w:tcBorders>
              <w:top w:val="nil"/>
              <w:left w:val="nil"/>
              <w:bottom w:val="single" w:sz="4" w:space="0" w:color="auto"/>
              <w:right w:val="single" w:sz="4" w:space="0" w:color="auto"/>
            </w:tcBorders>
            <w:shd w:val="clear" w:color="auto" w:fill="auto"/>
            <w:vAlign w:val="center"/>
            <w:hideMark/>
          </w:tcPr>
          <w:p w14:paraId="3D845BF8"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19C90C0B" w14:textId="77777777" w:rsidR="00000F9E" w:rsidRPr="00000F9E" w:rsidRDefault="00000F9E">
            <w:pPr>
              <w:jc w:val="center"/>
              <w:rPr>
                <w:color w:val="000000"/>
                <w:sz w:val="20"/>
                <w:szCs w:val="20"/>
              </w:rPr>
            </w:pPr>
            <w:r w:rsidRPr="00000F9E">
              <w:rPr>
                <w:color w:val="000000"/>
                <w:sz w:val="20"/>
                <w:szCs w:val="20"/>
              </w:rPr>
              <w:t>98,5</w:t>
            </w:r>
          </w:p>
        </w:tc>
        <w:tc>
          <w:tcPr>
            <w:tcW w:w="556" w:type="pct"/>
            <w:tcBorders>
              <w:top w:val="nil"/>
              <w:left w:val="nil"/>
              <w:bottom w:val="single" w:sz="4" w:space="0" w:color="auto"/>
              <w:right w:val="single" w:sz="4" w:space="0" w:color="auto"/>
            </w:tcBorders>
            <w:shd w:val="clear" w:color="auto" w:fill="auto"/>
            <w:vAlign w:val="center"/>
            <w:hideMark/>
          </w:tcPr>
          <w:p w14:paraId="50DFB865"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31B1CF9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D757F9E"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6FAD86DE"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6F1BF4DF"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1B0D500D"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492A16E7"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6EBD72FB" w14:textId="77777777" w:rsidR="00000F9E" w:rsidRPr="00000F9E" w:rsidRDefault="00000F9E">
            <w:pPr>
              <w:jc w:val="center"/>
              <w:rPr>
                <w:color w:val="000000"/>
                <w:sz w:val="20"/>
                <w:szCs w:val="20"/>
              </w:rPr>
            </w:pPr>
            <w:r w:rsidRPr="00000F9E">
              <w:rPr>
                <w:color w:val="000000"/>
                <w:sz w:val="20"/>
                <w:szCs w:val="20"/>
              </w:rPr>
              <w:t>136,79</w:t>
            </w:r>
          </w:p>
        </w:tc>
        <w:tc>
          <w:tcPr>
            <w:tcW w:w="556" w:type="pct"/>
            <w:tcBorders>
              <w:top w:val="nil"/>
              <w:left w:val="nil"/>
              <w:bottom w:val="single" w:sz="4" w:space="0" w:color="auto"/>
              <w:right w:val="single" w:sz="4" w:space="0" w:color="auto"/>
            </w:tcBorders>
            <w:shd w:val="clear" w:color="auto" w:fill="auto"/>
            <w:vAlign w:val="center"/>
            <w:hideMark/>
          </w:tcPr>
          <w:p w14:paraId="74F109E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E16EE50" w14:textId="77777777" w:rsidR="00000F9E" w:rsidRPr="00000F9E" w:rsidRDefault="00000F9E">
            <w:pPr>
              <w:jc w:val="center"/>
              <w:rPr>
                <w:color w:val="000000"/>
                <w:sz w:val="20"/>
                <w:szCs w:val="20"/>
              </w:rPr>
            </w:pPr>
            <w:r w:rsidRPr="00000F9E">
              <w:rPr>
                <w:color w:val="000000"/>
                <w:sz w:val="20"/>
                <w:szCs w:val="20"/>
              </w:rPr>
              <w:t>273,58</w:t>
            </w:r>
          </w:p>
        </w:tc>
        <w:tc>
          <w:tcPr>
            <w:tcW w:w="556" w:type="pct"/>
            <w:tcBorders>
              <w:top w:val="nil"/>
              <w:left w:val="nil"/>
              <w:bottom w:val="single" w:sz="4" w:space="0" w:color="auto"/>
              <w:right w:val="single" w:sz="4" w:space="0" w:color="auto"/>
            </w:tcBorders>
            <w:shd w:val="clear" w:color="auto" w:fill="auto"/>
            <w:vAlign w:val="center"/>
            <w:hideMark/>
          </w:tcPr>
          <w:p w14:paraId="30C160D5" w14:textId="77777777" w:rsidR="00000F9E" w:rsidRPr="00000F9E" w:rsidRDefault="00000F9E">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14:paraId="05ACA93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BE38029"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71B88A0C"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4F94D071"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523225A0"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8C4C3C2"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5F96DCCA" w14:textId="77777777" w:rsidR="00000F9E" w:rsidRPr="00000F9E" w:rsidRDefault="00000F9E">
            <w:pPr>
              <w:jc w:val="center"/>
              <w:rPr>
                <w:color w:val="000000"/>
                <w:sz w:val="20"/>
                <w:szCs w:val="20"/>
              </w:rPr>
            </w:pPr>
            <w:r w:rsidRPr="00000F9E">
              <w:rPr>
                <w:color w:val="000000"/>
                <w:sz w:val="20"/>
                <w:szCs w:val="20"/>
              </w:rPr>
              <w:t>9,51</w:t>
            </w:r>
          </w:p>
        </w:tc>
        <w:tc>
          <w:tcPr>
            <w:tcW w:w="556" w:type="pct"/>
            <w:tcBorders>
              <w:top w:val="nil"/>
              <w:left w:val="nil"/>
              <w:bottom w:val="single" w:sz="4" w:space="0" w:color="auto"/>
              <w:right w:val="single" w:sz="4" w:space="0" w:color="auto"/>
            </w:tcBorders>
            <w:shd w:val="clear" w:color="auto" w:fill="auto"/>
            <w:vAlign w:val="center"/>
            <w:hideMark/>
          </w:tcPr>
          <w:p w14:paraId="39A1202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55A574B" w14:textId="77777777" w:rsidR="00000F9E" w:rsidRPr="00000F9E" w:rsidRDefault="00000F9E">
            <w:pPr>
              <w:jc w:val="center"/>
              <w:rPr>
                <w:color w:val="000000"/>
                <w:sz w:val="20"/>
                <w:szCs w:val="20"/>
              </w:rPr>
            </w:pPr>
            <w:r w:rsidRPr="00000F9E">
              <w:rPr>
                <w:color w:val="000000"/>
                <w:sz w:val="20"/>
                <w:szCs w:val="20"/>
              </w:rPr>
              <w:t>19,02</w:t>
            </w:r>
          </w:p>
        </w:tc>
        <w:tc>
          <w:tcPr>
            <w:tcW w:w="556" w:type="pct"/>
            <w:tcBorders>
              <w:top w:val="nil"/>
              <w:left w:val="nil"/>
              <w:bottom w:val="single" w:sz="4" w:space="0" w:color="auto"/>
              <w:right w:val="single" w:sz="4" w:space="0" w:color="auto"/>
            </w:tcBorders>
            <w:shd w:val="clear" w:color="auto" w:fill="auto"/>
            <w:vAlign w:val="center"/>
            <w:hideMark/>
          </w:tcPr>
          <w:p w14:paraId="25D3D920" w14:textId="77777777" w:rsidR="00000F9E" w:rsidRPr="00000F9E" w:rsidRDefault="00000F9E">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14:paraId="4B3D644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D3D1F30"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7CE21FAB"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9E5DBE9"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266C8F37"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8DA5CDD"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C298026" w14:textId="77777777" w:rsidR="00000F9E" w:rsidRPr="00000F9E" w:rsidRDefault="00000F9E">
            <w:pPr>
              <w:jc w:val="center"/>
              <w:rPr>
                <w:color w:val="000000"/>
                <w:sz w:val="20"/>
                <w:szCs w:val="20"/>
              </w:rPr>
            </w:pPr>
            <w:r w:rsidRPr="00000F9E">
              <w:rPr>
                <w:color w:val="000000"/>
                <w:sz w:val="20"/>
                <w:szCs w:val="20"/>
              </w:rPr>
              <w:t>3,56</w:t>
            </w:r>
          </w:p>
        </w:tc>
        <w:tc>
          <w:tcPr>
            <w:tcW w:w="556" w:type="pct"/>
            <w:tcBorders>
              <w:top w:val="nil"/>
              <w:left w:val="nil"/>
              <w:bottom w:val="single" w:sz="4" w:space="0" w:color="auto"/>
              <w:right w:val="single" w:sz="4" w:space="0" w:color="auto"/>
            </w:tcBorders>
            <w:shd w:val="clear" w:color="auto" w:fill="auto"/>
            <w:vAlign w:val="center"/>
            <w:hideMark/>
          </w:tcPr>
          <w:p w14:paraId="7F2600E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FFE7D1B" w14:textId="77777777" w:rsidR="00000F9E" w:rsidRPr="00000F9E" w:rsidRDefault="00000F9E">
            <w:pPr>
              <w:jc w:val="center"/>
              <w:rPr>
                <w:color w:val="000000"/>
                <w:sz w:val="20"/>
                <w:szCs w:val="20"/>
              </w:rPr>
            </w:pPr>
            <w:r w:rsidRPr="00000F9E">
              <w:rPr>
                <w:color w:val="000000"/>
                <w:sz w:val="20"/>
                <w:szCs w:val="20"/>
              </w:rPr>
              <w:t>7,12</w:t>
            </w:r>
          </w:p>
        </w:tc>
        <w:tc>
          <w:tcPr>
            <w:tcW w:w="556" w:type="pct"/>
            <w:tcBorders>
              <w:top w:val="nil"/>
              <w:left w:val="nil"/>
              <w:bottom w:val="single" w:sz="4" w:space="0" w:color="auto"/>
              <w:right w:val="single" w:sz="4" w:space="0" w:color="auto"/>
            </w:tcBorders>
            <w:shd w:val="clear" w:color="auto" w:fill="auto"/>
            <w:vAlign w:val="center"/>
            <w:hideMark/>
          </w:tcPr>
          <w:p w14:paraId="11125C23"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086570C7"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6A42F67"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53BB433B"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20F0CD8"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04E4249F"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2DBEF52B"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1D03157" w14:textId="77777777" w:rsidR="00000F9E" w:rsidRPr="00000F9E" w:rsidRDefault="00000F9E">
            <w:pPr>
              <w:jc w:val="center"/>
              <w:rPr>
                <w:color w:val="000000"/>
                <w:sz w:val="20"/>
                <w:szCs w:val="20"/>
              </w:rPr>
            </w:pPr>
            <w:r w:rsidRPr="00000F9E">
              <w:rPr>
                <w:color w:val="000000"/>
                <w:sz w:val="20"/>
                <w:szCs w:val="20"/>
              </w:rPr>
              <w:t>0,64</w:t>
            </w:r>
          </w:p>
        </w:tc>
        <w:tc>
          <w:tcPr>
            <w:tcW w:w="556" w:type="pct"/>
            <w:tcBorders>
              <w:top w:val="nil"/>
              <w:left w:val="nil"/>
              <w:bottom w:val="single" w:sz="4" w:space="0" w:color="auto"/>
              <w:right w:val="single" w:sz="4" w:space="0" w:color="auto"/>
            </w:tcBorders>
            <w:shd w:val="clear" w:color="auto" w:fill="auto"/>
            <w:vAlign w:val="center"/>
            <w:hideMark/>
          </w:tcPr>
          <w:p w14:paraId="7B018B5A"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54BF71B" w14:textId="77777777" w:rsidR="00000F9E" w:rsidRPr="00000F9E" w:rsidRDefault="00000F9E">
            <w:pPr>
              <w:jc w:val="center"/>
              <w:rPr>
                <w:color w:val="000000"/>
                <w:sz w:val="20"/>
                <w:szCs w:val="20"/>
              </w:rPr>
            </w:pPr>
            <w:r w:rsidRPr="00000F9E">
              <w:rPr>
                <w:color w:val="000000"/>
                <w:sz w:val="20"/>
                <w:szCs w:val="20"/>
              </w:rPr>
              <w:t>1,28</w:t>
            </w:r>
          </w:p>
        </w:tc>
        <w:tc>
          <w:tcPr>
            <w:tcW w:w="556" w:type="pct"/>
            <w:tcBorders>
              <w:top w:val="nil"/>
              <w:left w:val="nil"/>
              <w:bottom w:val="single" w:sz="4" w:space="0" w:color="auto"/>
              <w:right w:val="single" w:sz="4" w:space="0" w:color="auto"/>
            </w:tcBorders>
            <w:shd w:val="clear" w:color="auto" w:fill="auto"/>
            <w:vAlign w:val="center"/>
            <w:hideMark/>
          </w:tcPr>
          <w:p w14:paraId="4E538094"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74788953"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F393401"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608CF822"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B180E2A"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71D277EA"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F5DA68D"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06CB514F" w14:textId="77777777" w:rsidR="00000F9E" w:rsidRPr="00000F9E" w:rsidRDefault="00000F9E">
            <w:pPr>
              <w:jc w:val="center"/>
              <w:rPr>
                <w:color w:val="000000"/>
                <w:sz w:val="20"/>
                <w:szCs w:val="20"/>
              </w:rPr>
            </w:pPr>
            <w:r w:rsidRPr="00000F9E">
              <w:rPr>
                <w:color w:val="000000"/>
                <w:sz w:val="20"/>
                <w:szCs w:val="20"/>
              </w:rPr>
              <w:t>0,15</w:t>
            </w:r>
          </w:p>
        </w:tc>
        <w:tc>
          <w:tcPr>
            <w:tcW w:w="556" w:type="pct"/>
            <w:tcBorders>
              <w:top w:val="nil"/>
              <w:left w:val="nil"/>
              <w:bottom w:val="single" w:sz="4" w:space="0" w:color="auto"/>
              <w:right w:val="single" w:sz="4" w:space="0" w:color="auto"/>
            </w:tcBorders>
            <w:shd w:val="clear" w:color="auto" w:fill="auto"/>
            <w:vAlign w:val="center"/>
            <w:hideMark/>
          </w:tcPr>
          <w:p w14:paraId="40FAEE4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5933A68" w14:textId="77777777" w:rsidR="00000F9E" w:rsidRPr="00000F9E" w:rsidRDefault="00000F9E">
            <w:pPr>
              <w:jc w:val="center"/>
              <w:rPr>
                <w:color w:val="000000"/>
                <w:sz w:val="20"/>
                <w:szCs w:val="20"/>
              </w:rPr>
            </w:pPr>
            <w:r w:rsidRPr="00000F9E">
              <w:rPr>
                <w:color w:val="000000"/>
                <w:sz w:val="20"/>
                <w:szCs w:val="20"/>
              </w:rPr>
              <w:t>0,3</w:t>
            </w:r>
          </w:p>
        </w:tc>
        <w:tc>
          <w:tcPr>
            <w:tcW w:w="556" w:type="pct"/>
            <w:tcBorders>
              <w:top w:val="nil"/>
              <w:left w:val="nil"/>
              <w:bottom w:val="single" w:sz="4" w:space="0" w:color="auto"/>
              <w:right w:val="single" w:sz="4" w:space="0" w:color="auto"/>
            </w:tcBorders>
            <w:shd w:val="clear" w:color="auto" w:fill="auto"/>
            <w:vAlign w:val="center"/>
            <w:hideMark/>
          </w:tcPr>
          <w:p w14:paraId="2C349F38" w14:textId="77777777" w:rsidR="00000F9E" w:rsidRPr="00000F9E" w:rsidRDefault="00000F9E">
            <w:pPr>
              <w:jc w:val="center"/>
              <w:rPr>
                <w:color w:val="000000"/>
                <w:sz w:val="20"/>
                <w:szCs w:val="20"/>
              </w:rPr>
            </w:pPr>
            <w:r w:rsidRPr="00000F9E">
              <w:rPr>
                <w:color w:val="000000"/>
                <w:sz w:val="20"/>
                <w:szCs w:val="20"/>
              </w:rPr>
              <w:t>100</w:t>
            </w:r>
          </w:p>
        </w:tc>
        <w:tc>
          <w:tcPr>
            <w:tcW w:w="556" w:type="pct"/>
            <w:tcBorders>
              <w:top w:val="nil"/>
              <w:left w:val="nil"/>
              <w:bottom w:val="single" w:sz="4" w:space="0" w:color="auto"/>
              <w:right w:val="single" w:sz="4" w:space="0" w:color="auto"/>
            </w:tcBorders>
            <w:shd w:val="clear" w:color="auto" w:fill="auto"/>
            <w:vAlign w:val="center"/>
            <w:hideMark/>
          </w:tcPr>
          <w:p w14:paraId="79CCEF7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60CD844"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75D18FBA"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383C969"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259D24EB"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324F43BF"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25E6B40E" w14:textId="77777777" w:rsidR="00000F9E" w:rsidRPr="00000F9E" w:rsidRDefault="00000F9E">
            <w:pPr>
              <w:jc w:val="center"/>
              <w:rPr>
                <w:color w:val="000000"/>
                <w:sz w:val="20"/>
                <w:szCs w:val="20"/>
              </w:rPr>
            </w:pPr>
            <w:r w:rsidRPr="00000F9E">
              <w:rPr>
                <w:color w:val="000000"/>
                <w:sz w:val="20"/>
                <w:szCs w:val="20"/>
              </w:rPr>
              <w:t>0,835</w:t>
            </w:r>
          </w:p>
        </w:tc>
        <w:tc>
          <w:tcPr>
            <w:tcW w:w="556" w:type="pct"/>
            <w:tcBorders>
              <w:top w:val="nil"/>
              <w:left w:val="nil"/>
              <w:bottom w:val="single" w:sz="4" w:space="0" w:color="auto"/>
              <w:right w:val="single" w:sz="4" w:space="0" w:color="auto"/>
            </w:tcBorders>
            <w:shd w:val="clear" w:color="auto" w:fill="auto"/>
            <w:vAlign w:val="center"/>
            <w:hideMark/>
          </w:tcPr>
          <w:p w14:paraId="1E96435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05A35587" w14:textId="77777777" w:rsidR="00000F9E" w:rsidRPr="00000F9E" w:rsidRDefault="00000F9E">
            <w:pPr>
              <w:jc w:val="center"/>
              <w:rPr>
                <w:color w:val="000000"/>
                <w:sz w:val="20"/>
                <w:szCs w:val="20"/>
              </w:rPr>
            </w:pPr>
            <w:r w:rsidRPr="00000F9E">
              <w:rPr>
                <w:color w:val="000000"/>
                <w:sz w:val="20"/>
                <w:szCs w:val="20"/>
              </w:rPr>
              <w:t>1,67</w:t>
            </w:r>
          </w:p>
        </w:tc>
        <w:tc>
          <w:tcPr>
            <w:tcW w:w="556" w:type="pct"/>
            <w:tcBorders>
              <w:top w:val="nil"/>
              <w:left w:val="nil"/>
              <w:bottom w:val="single" w:sz="4" w:space="0" w:color="auto"/>
              <w:right w:val="single" w:sz="4" w:space="0" w:color="auto"/>
            </w:tcBorders>
            <w:shd w:val="clear" w:color="auto" w:fill="auto"/>
            <w:vAlign w:val="center"/>
            <w:hideMark/>
          </w:tcPr>
          <w:p w14:paraId="6614D07E" w14:textId="77777777" w:rsidR="00000F9E" w:rsidRPr="00000F9E" w:rsidRDefault="00000F9E">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14:paraId="478F514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02F0DE0"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83443D6"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581B2D13"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1A6747D5"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89E1E3F"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04FB0652" w14:textId="77777777" w:rsidR="00000F9E" w:rsidRPr="00000F9E" w:rsidRDefault="00000F9E">
            <w:pPr>
              <w:jc w:val="center"/>
              <w:rPr>
                <w:color w:val="000000"/>
                <w:sz w:val="20"/>
                <w:szCs w:val="20"/>
              </w:rPr>
            </w:pPr>
            <w:r w:rsidRPr="00000F9E">
              <w:rPr>
                <w:color w:val="000000"/>
                <w:sz w:val="20"/>
                <w:szCs w:val="20"/>
              </w:rPr>
              <w:t>11,67</w:t>
            </w:r>
          </w:p>
        </w:tc>
        <w:tc>
          <w:tcPr>
            <w:tcW w:w="556" w:type="pct"/>
            <w:tcBorders>
              <w:top w:val="nil"/>
              <w:left w:val="nil"/>
              <w:bottom w:val="single" w:sz="4" w:space="0" w:color="auto"/>
              <w:right w:val="single" w:sz="4" w:space="0" w:color="auto"/>
            </w:tcBorders>
            <w:shd w:val="clear" w:color="auto" w:fill="auto"/>
            <w:vAlign w:val="center"/>
            <w:hideMark/>
          </w:tcPr>
          <w:p w14:paraId="2D2E2A71"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F1F02CC" w14:textId="77777777" w:rsidR="00000F9E" w:rsidRPr="00000F9E" w:rsidRDefault="00000F9E">
            <w:pPr>
              <w:jc w:val="center"/>
              <w:rPr>
                <w:color w:val="000000"/>
                <w:sz w:val="20"/>
                <w:szCs w:val="20"/>
              </w:rPr>
            </w:pPr>
            <w:r w:rsidRPr="00000F9E">
              <w:rPr>
                <w:color w:val="000000"/>
                <w:sz w:val="20"/>
                <w:szCs w:val="20"/>
              </w:rPr>
              <w:t>23,34</w:t>
            </w:r>
          </w:p>
        </w:tc>
        <w:tc>
          <w:tcPr>
            <w:tcW w:w="556" w:type="pct"/>
            <w:tcBorders>
              <w:top w:val="nil"/>
              <w:left w:val="nil"/>
              <w:bottom w:val="single" w:sz="4" w:space="0" w:color="auto"/>
              <w:right w:val="single" w:sz="4" w:space="0" w:color="auto"/>
            </w:tcBorders>
            <w:shd w:val="clear" w:color="auto" w:fill="auto"/>
            <w:vAlign w:val="center"/>
            <w:hideMark/>
          </w:tcPr>
          <w:p w14:paraId="43BB2C78" w14:textId="77777777" w:rsidR="00000F9E" w:rsidRPr="00000F9E" w:rsidRDefault="00000F9E">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14:paraId="7EA5C1B2"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804BC28"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28B312FD"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8EC402F"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493F5E26"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073B7A7E"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0FD6EB86" w14:textId="77777777" w:rsidR="00000F9E" w:rsidRPr="00000F9E" w:rsidRDefault="00000F9E">
            <w:pPr>
              <w:jc w:val="center"/>
              <w:rPr>
                <w:color w:val="000000"/>
                <w:sz w:val="20"/>
                <w:szCs w:val="20"/>
              </w:rPr>
            </w:pPr>
            <w:r w:rsidRPr="00000F9E">
              <w:rPr>
                <w:color w:val="000000"/>
                <w:sz w:val="20"/>
                <w:szCs w:val="20"/>
              </w:rPr>
              <w:t>0,2</w:t>
            </w:r>
          </w:p>
        </w:tc>
        <w:tc>
          <w:tcPr>
            <w:tcW w:w="556" w:type="pct"/>
            <w:tcBorders>
              <w:top w:val="nil"/>
              <w:left w:val="nil"/>
              <w:bottom w:val="single" w:sz="4" w:space="0" w:color="auto"/>
              <w:right w:val="single" w:sz="4" w:space="0" w:color="auto"/>
            </w:tcBorders>
            <w:shd w:val="clear" w:color="auto" w:fill="auto"/>
            <w:vAlign w:val="center"/>
            <w:hideMark/>
          </w:tcPr>
          <w:p w14:paraId="43162C8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4B7F1E4" w14:textId="77777777" w:rsidR="00000F9E" w:rsidRPr="00000F9E" w:rsidRDefault="00000F9E">
            <w:pPr>
              <w:jc w:val="center"/>
              <w:rPr>
                <w:color w:val="000000"/>
                <w:sz w:val="20"/>
                <w:szCs w:val="20"/>
              </w:rPr>
            </w:pPr>
            <w:r w:rsidRPr="00000F9E">
              <w:rPr>
                <w:color w:val="000000"/>
                <w:sz w:val="20"/>
                <w:szCs w:val="20"/>
              </w:rPr>
              <w:t>0,4</w:t>
            </w:r>
          </w:p>
        </w:tc>
        <w:tc>
          <w:tcPr>
            <w:tcW w:w="556" w:type="pct"/>
            <w:tcBorders>
              <w:top w:val="nil"/>
              <w:left w:val="nil"/>
              <w:bottom w:val="single" w:sz="4" w:space="0" w:color="auto"/>
              <w:right w:val="single" w:sz="4" w:space="0" w:color="auto"/>
            </w:tcBorders>
            <w:shd w:val="clear" w:color="auto" w:fill="auto"/>
            <w:vAlign w:val="center"/>
            <w:hideMark/>
          </w:tcPr>
          <w:p w14:paraId="5FC79B68" w14:textId="77777777" w:rsidR="00000F9E" w:rsidRPr="00000F9E" w:rsidRDefault="00000F9E">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14:paraId="07A1CDF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567F0EB"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5F92664C"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E6B6647"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7CAE4B8E"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1F0BC607"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21B8B570" w14:textId="77777777" w:rsidR="00000F9E" w:rsidRPr="00000F9E" w:rsidRDefault="00000F9E">
            <w:pPr>
              <w:jc w:val="center"/>
              <w:rPr>
                <w:color w:val="000000"/>
                <w:sz w:val="20"/>
                <w:szCs w:val="20"/>
              </w:rPr>
            </w:pPr>
            <w:r w:rsidRPr="00000F9E">
              <w:rPr>
                <w:color w:val="000000"/>
                <w:sz w:val="20"/>
                <w:szCs w:val="20"/>
              </w:rPr>
              <w:t>0,19</w:t>
            </w:r>
          </w:p>
        </w:tc>
        <w:tc>
          <w:tcPr>
            <w:tcW w:w="556" w:type="pct"/>
            <w:tcBorders>
              <w:top w:val="nil"/>
              <w:left w:val="nil"/>
              <w:bottom w:val="single" w:sz="4" w:space="0" w:color="auto"/>
              <w:right w:val="single" w:sz="4" w:space="0" w:color="auto"/>
            </w:tcBorders>
            <w:shd w:val="clear" w:color="auto" w:fill="auto"/>
            <w:vAlign w:val="center"/>
            <w:hideMark/>
          </w:tcPr>
          <w:p w14:paraId="46155AAF"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C44D2FA" w14:textId="77777777" w:rsidR="00000F9E" w:rsidRPr="00000F9E" w:rsidRDefault="00000F9E">
            <w:pPr>
              <w:jc w:val="center"/>
              <w:rPr>
                <w:color w:val="000000"/>
                <w:sz w:val="20"/>
                <w:szCs w:val="20"/>
              </w:rPr>
            </w:pPr>
            <w:r w:rsidRPr="00000F9E">
              <w:rPr>
                <w:color w:val="000000"/>
                <w:sz w:val="20"/>
                <w:szCs w:val="20"/>
              </w:rPr>
              <w:t>0,38</w:t>
            </w:r>
          </w:p>
        </w:tc>
        <w:tc>
          <w:tcPr>
            <w:tcW w:w="556" w:type="pct"/>
            <w:tcBorders>
              <w:top w:val="nil"/>
              <w:left w:val="nil"/>
              <w:bottom w:val="single" w:sz="4" w:space="0" w:color="auto"/>
              <w:right w:val="single" w:sz="4" w:space="0" w:color="auto"/>
            </w:tcBorders>
            <w:shd w:val="clear" w:color="auto" w:fill="auto"/>
            <w:vAlign w:val="center"/>
            <w:hideMark/>
          </w:tcPr>
          <w:p w14:paraId="375E8DC6" w14:textId="77777777" w:rsidR="00000F9E" w:rsidRPr="00000F9E" w:rsidRDefault="00000F9E">
            <w:pPr>
              <w:jc w:val="center"/>
              <w:rPr>
                <w:color w:val="000000"/>
                <w:sz w:val="20"/>
                <w:szCs w:val="20"/>
              </w:rPr>
            </w:pPr>
            <w:r w:rsidRPr="00000F9E">
              <w:rPr>
                <w:color w:val="000000"/>
                <w:sz w:val="20"/>
                <w:szCs w:val="20"/>
              </w:rPr>
              <w:t>100</w:t>
            </w:r>
          </w:p>
        </w:tc>
        <w:tc>
          <w:tcPr>
            <w:tcW w:w="556" w:type="pct"/>
            <w:tcBorders>
              <w:top w:val="nil"/>
              <w:left w:val="nil"/>
              <w:bottom w:val="single" w:sz="4" w:space="0" w:color="auto"/>
              <w:right w:val="single" w:sz="4" w:space="0" w:color="auto"/>
            </w:tcBorders>
            <w:shd w:val="clear" w:color="auto" w:fill="auto"/>
            <w:vAlign w:val="center"/>
            <w:hideMark/>
          </w:tcPr>
          <w:p w14:paraId="4171AD50"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1129B5F"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1DF6607"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7259DE33"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765CDC90"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45956F43"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10DA2DBE" w14:textId="77777777" w:rsidR="00000F9E" w:rsidRPr="00000F9E" w:rsidRDefault="00000F9E">
            <w:pPr>
              <w:jc w:val="center"/>
              <w:rPr>
                <w:color w:val="000000"/>
                <w:sz w:val="20"/>
                <w:szCs w:val="20"/>
              </w:rPr>
            </w:pPr>
            <w:r w:rsidRPr="00000F9E">
              <w:rPr>
                <w:color w:val="000000"/>
                <w:sz w:val="20"/>
                <w:szCs w:val="20"/>
              </w:rPr>
              <w:t>61,07</w:t>
            </w:r>
          </w:p>
        </w:tc>
        <w:tc>
          <w:tcPr>
            <w:tcW w:w="556" w:type="pct"/>
            <w:tcBorders>
              <w:top w:val="nil"/>
              <w:left w:val="nil"/>
              <w:bottom w:val="single" w:sz="4" w:space="0" w:color="auto"/>
              <w:right w:val="single" w:sz="4" w:space="0" w:color="auto"/>
            </w:tcBorders>
            <w:shd w:val="clear" w:color="auto" w:fill="auto"/>
            <w:vAlign w:val="center"/>
            <w:hideMark/>
          </w:tcPr>
          <w:p w14:paraId="1D1981AE"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690B7C4" w14:textId="77777777" w:rsidR="00000F9E" w:rsidRPr="00000F9E" w:rsidRDefault="00000F9E">
            <w:pPr>
              <w:jc w:val="center"/>
              <w:rPr>
                <w:color w:val="000000"/>
                <w:sz w:val="20"/>
                <w:szCs w:val="20"/>
              </w:rPr>
            </w:pPr>
            <w:r w:rsidRPr="00000F9E">
              <w:rPr>
                <w:color w:val="000000"/>
                <w:sz w:val="20"/>
                <w:szCs w:val="20"/>
              </w:rPr>
              <w:t>122,14</w:t>
            </w:r>
          </w:p>
        </w:tc>
        <w:tc>
          <w:tcPr>
            <w:tcW w:w="556" w:type="pct"/>
            <w:tcBorders>
              <w:top w:val="nil"/>
              <w:left w:val="nil"/>
              <w:bottom w:val="single" w:sz="4" w:space="0" w:color="auto"/>
              <w:right w:val="single" w:sz="4" w:space="0" w:color="auto"/>
            </w:tcBorders>
            <w:shd w:val="clear" w:color="auto" w:fill="auto"/>
            <w:vAlign w:val="center"/>
            <w:hideMark/>
          </w:tcPr>
          <w:p w14:paraId="28E6C5F4" w14:textId="77777777" w:rsidR="00000F9E" w:rsidRPr="00000F9E" w:rsidRDefault="00000F9E">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14:paraId="3844DCE9"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44DBA41F"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39340C0F"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1CBF6A47"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r w:rsidR="00000F9E" w:rsidRPr="00000F9E" w14:paraId="4C79FF01"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6386780C"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8B84864" w14:textId="77777777" w:rsidR="00000F9E" w:rsidRPr="00000F9E" w:rsidRDefault="00000F9E">
            <w:pPr>
              <w:jc w:val="center"/>
              <w:rPr>
                <w:color w:val="000000"/>
                <w:sz w:val="20"/>
                <w:szCs w:val="20"/>
              </w:rPr>
            </w:pPr>
            <w:r w:rsidRPr="00000F9E">
              <w:rPr>
                <w:color w:val="000000"/>
                <w:sz w:val="20"/>
                <w:szCs w:val="20"/>
              </w:rPr>
              <w:t>21</w:t>
            </w:r>
          </w:p>
        </w:tc>
        <w:tc>
          <w:tcPr>
            <w:tcW w:w="556" w:type="pct"/>
            <w:tcBorders>
              <w:top w:val="nil"/>
              <w:left w:val="nil"/>
              <w:bottom w:val="single" w:sz="4" w:space="0" w:color="auto"/>
              <w:right w:val="single" w:sz="4" w:space="0" w:color="auto"/>
            </w:tcBorders>
            <w:shd w:val="clear" w:color="auto" w:fill="auto"/>
            <w:vAlign w:val="center"/>
            <w:hideMark/>
          </w:tcPr>
          <w:p w14:paraId="10BDEA9D"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60DE4B0C" w14:textId="77777777" w:rsidR="00000F9E" w:rsidRPr="00000F9E" w:rsidRDefault="00000F9E">
            <w:pPr>
              <w:jc w:val="center"/>
              <w:rPr>
                <w:color w:val="000000"/>
                <w:sz w:val="20"/>
                <w:szCs w:val="20"/>
              </w:rPr>
            </w:pPr>
            <w:r w:rsidRPr="00000F9E">
              <w:rPr>
                <w:color w:val="000000"/>
                <w:sz w:val="20"/>
                <w:szCs w:val="20"/>
              </w:rPr>
              <w:t>42</w:t>
            </w:r>
          </w:p>
        </w:tc>
        <w:tc>
          <w:tcPr>
            <w:tcW w:w="556" w:type="pct"/>
            <w:tcBorders>
              <w:top w:val="nil"/>
              <w:left w:val="nil"/>
              <w:bottom w:val="single" w:sz="4" w:space="0" w:color="auto"/>
              <w:right w:val="single" w:sz="4" w:space="0" w:color="auto"/>
            </w:tcBorders>
            <w:shd w:val="clear" w:color="auto" w:fill="auto"/>
            <w:vAlign w:val="center"/>
            <w:hideMark/>
          </w:tcPr>
          <w:p w14:paraId="4AF1E62C" w14:textId="77777777" w:rsidR="00000F9E" w:rsidRPr="00000F9E" w:rsidRDefault="00000F9E">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14:paraId="3D180585"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5D98897E" w14:textId="77777777" w:rsidR="00000F9E" w:rsidRPr="00000F9E" w:rsidRDefault="00000F9E">
            <w:pPr>
              <w:jc w:val="center"/>
              <w:rPr>
                <w:sz w:val="20"/>
                <w:szCs w:val="20"/>
              </w:rPr>
            </w:pPr>
            <w:r w:rsidRPr="00000F9E">
              <w:rPr>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14:paraId="3FDFA03C"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0112E223" w14:textId="77777777" w:rsidR="00000F9E" w:rsidRPr="00000F9E" w:rsidRDefault="00000F9E">
            <w:pPr>
              <w:jc w:val="center"/>
              <w:rPr>
                <w:color w:val="000000"/>
                <w:sz w:val="20"/>
                <w:szCs w:val="20"/>
              </w:rPr>
            </w:pPr>
            <w:r w:rsidRPr="00000F9E">
              <w:rPr>
                <w:color w:val="000000"/>
                <w:sz w:val="20"/>
                <w:szCs w:val="20"/>
              </w:rPr>
              <w:t>ППУ</w:t>
            </w:r>
          </w:p>
        </w:tc>
      </w:tr>
      <w:tr w:rsidR="00000F9E" w:rsidRPr="00000F9E" w14:paraId="0ABA0D83" w14:textId="77777777" w:rsidTr="00000F9E">
        <w:trPr>
          <w:trHeight w:val="510"/>
        </w:trPr>
        <w:tc>
          <w:tcPr>
            <w:tcW w:w="556" w:type="pct"/>
            <w:vMerge/>
            <w:tcBorders>
              <w:top w:val="nil"/>
              <w:left w:val="single" w:sz="4" w:space="0" w:color="auto"/>
              <w:bottom w:val="single" w:sz="4" w:space="0" w:color="auto"/>
              <w:right w:val="single" w:sz="4" w:space="0" w:color="auto"/>
            </w:tcBorders>
            <w:vAlign w:val="center"/>
            <w:hideMark/>
          </w:tcPr>
          <w:p w14:paraId="7F389C3B" w14:textId="77777777" w:rsidR="00000F9E" w:rsidRPr="00000F9E" w:rsidRDefault="00000F9E">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14:paraId="39CE8B0E" w14:textId="77777777" w:rsidR="00000F9E" w:rsidRPr="00000F9E" w:rsidRDefault="00000F9E">
            <w:pPr>
              <w:jc w:val="center"/>
              <w:rPr>
                <w:color w:val="000000"/>
                <w:sz w:val="20"/>
                <w:szCs w:val="20"/>
              </w:rPr>
            </w:pPr>
            <w:r w:rsidRPr="00000F9E">
              <w:rPr>
                <w:color w:val="000000"/>
                <w:sz w:val="20"/>
                <w:szCs w:val="20"/>
              </w:rPr>
              <w:t>1,46</w:t>
            </w:r>
          </w:p>
        </w:tc>
        <w:tc>
          <w:tcPr>
            <w:tcW w:w="556" w:type="pct"/>
            <w:tcBorders>
              <w:top w:val="nil"/>
              <w:left w:val="nil"/>
              <w:bottom w:val="single" w:sz="4" w:space="0" w:color="auto"/>
              <w:right w:val="single" w:sz="4" w:space="0" w:color="auto"/>
            </w:tcBorders>
            <w:shd w:val="clear" w:color="auto" w:fill="auto"/>
            <w:vAlign w:val="center"/>
            <w:hideMark/>
          </w:tcPr>
          <w:p w14:paraId="43B9693C"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3B06F1C6" w14:textId="77777777" w:rsidR="00000F9E" w:rsidRPr="00000F9E" w:rsidRDefault="00000F9E">
            <w:pPr>
              <w:jc w:val="center"/>
              <w:rPr>
                <w:color w:val="000000"/>
                <w:sz w:val="20"/>
                <w:szCs w:val="20"/>
              </w:rPr>
            </w:pPr>
            <w:r w:rsidRPr="00000F9E">
              <w:rPr>
                <w:color w:val="000000"/>
                <w:sz w:val="20"/>
                <w:szCs w:val="20"/>
              </w:rPr>
              <w:t>2,92</w:t>
            </w:r>
          </w:p>
        </w:tc>
        <w:tc>
          <w:tcPr>
            <w:tcW w:w="556" w:type="pct"/>
            <w:tcBorders>
              <w:top w:val="nil"/>
              <w:left w:val="nil"/>
              <w:bottom w:val="single" w:sz="4" w:space="0" w:color="auto"/>
              <w:right w:val="single" w:sz="4" w:space="0" w:color="auto"/>
            </w:tcBorders>
            <w:shd w:val="clear" w:color="auto" w:fill="auto"/>
            <w:vAlign w:val="center"/>
            <w:hideMark/>
          </w:tcPr>
          <w:p w14:paraId="1475FDA4" w14:textId="77777777" w:rsidR="00000F9E" w:rsidRPr="00000F9E" w:rsidRDefault="00000F9E">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14:paraId="0D9045B6" w14:textId="77777777" w:rsidR="00000F9E" w:rsidRPr="00000F9E" w:rsidRDefault="00000F9E">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14:paraId="72CF1561" w14:textId="77777777" w:rsidR="00000F9E" w:rsidRPr="00000F9E" w:rsidRDefault="00000F9E">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14:paraId="0D742845" w14:textId="77777777" w:rsidR="00000F9E" w:rsidRPr="00000F9E" w:rsidRDefault="00000F9E">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14:paraId="3C39A6A0" w14:textId="77777777" w:rsidR="00000F9E" w:rsidRPr="00000F9E" w:rsidRDefault="00000F9E">
            <w:pPr>
              <w:jc w:val="center"/>
              <w:rPr>
                <w:color w:val="000000"/>
                <w:sz w:val="20"/>
                <w:szCs w:val="20"/>
              </w:rPr>
            </w:pPr>
            <w:r w:rsidRPr="00000F9E">
              <w:rPr>
                <w:color w:val="000000"/>
                <w:sz w:val="20"/>
                <w:szCs w:val="20"/>
              </w:rPr>
              <w:t xml:space="preserve">цилиндры из </w:t>
            </w:r>
            <w:proofErr w:type="spellStart"/>
            <w:r w:rsidRPr="00000F9E">
              <w:rPr>
                <w:color w:val="000000"/>
                <w:sz w:val="20"/>
                <w:szCs w:val="20"/>
              </w:rPr>
              <w:t>минваты</w:t>
            </w:r>
            <w:proofErr w:type="spellEnd"/>
          </w:p>
        </w:tc>
      </w:tr>
    </w:tbl>
    <w:p w14:paraId="42CD9BBA" w14:textId="77777777" w:rsidR="00000F9E" w:rsidRPr="00000F9E" w:rsidRDefault="00000F9E" w:rsidP="00000F9E">
      <w:pPr>
        <w:pStyle w:val="af4"/>
        <w:ind w:firstLine="709"/>
      </w:pPr>
    </w:p>
    <w:p w14:paraId="26615277" w14:textId="77777777" w:rsidR="00000F9E" w:rsidRDefault="00000F9E" w:rsidP="00C01E17">
      <w:pPr>
        <w:spacing w:line="360" w:lineRule="auto"/>
        <w:ind w:firstLine="709"/>
        <w:jc w:val="both"/>
        <w:rPr>
          <w:sz w:val="28"/>
          <w:szCs w:val="28"/>
        </w:rPr>
      </w:pPr>
    </w:p>
    <w:p w14:paraId="54923D78" w14:textId="48F627CA" w:rsidR="00000F9E" w:rsidRPr="00537F75" w:rsidRDefault="00000F9E" w:rsidP="00C01E17">
      <w:pPr>
        <w:spacing w:line="360" w:lineRule="auto"/>
        <w:ind w:firstLine="709"/>
        <w:jc w:val="both"/>
        <w:rPr>
          <w:sz w:val="28"/>
          <w:szCs w:val="28"/>
        </w:rPr>
        <w:sectPr w:rsidR="00000F9E" w:rsidRPr="00537F75" w:rsidSect="008C7E19">
          <w:pgSz w:w="16840" w:h="11920" w:orient="landscape"/>
          <w:pgMar w:top="1701" w:right="567" w:bottom="567" w:left="567" w:header="731" w:footer="737" w:gutter="0"/>
          <w:cols w:space="720"/>
        </w:sectPr>
      </w:pPr>
    </w:p>
    <w:p w14:paraId="3FFFFE5A" w14:textId="58724BAF" w:rsidR="00DF1B74" w:rsidRPr="00537F75" w:rsidRDefault="00DF1B74" w:rsidP="00DF1B74">
      <w:pPr>
        <w:spacing w:line="360" w:lineRule="auto"/>
        <w:ind w:firstLine="709"/>
        <w:jc w:val="both"/>
        <w:rPr>
          <w:i/>
          <w:sz w:val="28"/>
          <w:szCs w:val="28"/>
        </w:rPr>
      </w:pPr>
      <w:r w:rsidRPr="00537F75">
        <w:rPr>
          <w:i/>
          <w:sz w:val="28"/>
          <w:szCs w:val="28"/>
        </w:rPr>
        <w:lastRenderedPageBreak/>
        <w:t xml:space="preserve">Котельная </w:t>
      </w:r>
      <w:r w:rsidRPr="00537F75">
        <w:rPr>
          <w:i/>
          <w:sz w:val="26"/>
          <w:szCs w:val="26"/>
        </w:rPr>
        <w:t>ООО «</w:t>
      </w:r>
      <w:r>
        <w:rPr>
          <w:i/>
          <w:sz w:val="26"/>
          <w:szCs w:val="26"/>
        </w:rPr>
        <w:t>Энергия</w:t>
      </w:r>
      <w:r w:rsidRPr="00537F75">
        <w:rPr>
          <w:i/>
          <w:sz w:val="26"/>
          <w:szCs w:val="26"/>
        </w:rPr>
        <w:t>»</w:t>
      </w:r>
    </w:p>
    <w:p w14:paraId="5ACDA97F" w14:textId="77777777" w:rsidR="00DF1B74" w:rsidRPr="00537F75" w:rsidRDefault="00DF1B74" w:rsidP="00DF1B74">
      <w:pPr>
        <w:spacing w:line="360" w:lineRule="auto"/>
        <w:ind w:firstLine="709"/>
        <w:jc w:val="both"/>
        <w:rPr>
          <w:sz w:val="26"/>
          <w:szCs w:val="26"/>
        </w:rPr>
      </w:pPr>
      <w:r w:rsidRPr="00537F75">
        <w:rPr>
          <w:sz w:val="26"/>
          <w:szCs w:val="26"/>
          <w:shd w:val="clear" w:color="auto" w:fill="FFFFFF"/>
        </w:rPr>
        <w:t>Система теплоснабжения закрытая, двухтрубная. ГВС присутствует.</w:t>
      </w:r>
    </w:p>
    <w:p w14:paraId="1EEC4F12" w14:textId="0ABC3D49" w:rsidR="00DF1B74" w:rsidRPr="00537F75" w:rsidRDefault="00DF1B74" w:rsidP="00DF1B74">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t>2</w:t>
      </w:r>
      <w:r w:rsidR="00CB1D22">
        <w:t>6</w:t>
      </w:r>
      <w:r w:rsidRPr="00537F75">
        <w:rPr>
          <w:sz w:val="26"/>
          <w:szCs w:val="26"/>
        </w:rPr>
        <w:t>.</w:t>
      </w:r>
    </w:p>
    <w:p w14:paraId="139AF5EB" w14:textId="12E0D4EC" w:rsidR="00DF1B74" w:rsidRPr="00537F75" w:rsidRDefault="00DF1B74" w:rsidP="00D715C9">
      <w:pPr>
        <w:pStyle w:val="af6"/>
      </w:pPr>
      <w:r w:rsidRPr="00537F75">
        <w:t xml:space="preserve">Таблица </w:t>
      </w:r>
      <w:r w:rsidR="001E613D">
        <w:rPr>
          <w:noProof/>
        </w:rPr>
        <w:fldChar w:fldCharType="begin"/>
      </w:r>
      <w:r w:rsidR="001E613D">
        <w:rPr>
          <w:noProof/>
        </w:rPr>
        <w:instrText xml:space="preserve"> SEQ Таблица \* ARABIC </w:instrText>
      </w:r>
      <w:r w:rsidR="001E613D">
        <w:rPr>
          <w:noProof/>
        </w:rPr>
        <w:fldChar w:fldCharType="separate"/>
      </w:r>
      <w:r w:rsidR="00EC650D">
        <w:rPr>
          <w:noProof/>
        </w:rPr>
        <w:t>26</w:t>
      </w:r>
      <w:r w:rsidR="001E613D">
        <w:rPr>
          <w:noProof/>
        </w:rPr>
        <w:fldChar w:fldCharType="end"/>
      </w:r>
      <w:r w:rsidRPr="00537F75">
        <w:t xml:space="preserve">. Характеристики тепловых сетей </w:t>
      </w:r>
      <w:r>
        <w:t>ООО</w:t>
      </w:r>
      <w:r w:rsidRPr="00537F75">
        <w:t xml:space="preserve"> «</w:t>
      </w:r>
      <w:r>
        <w:t>Энергия</w:t>
      </w:r>
      <w:r w:rsidRPr="00537F7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3"/>
        <w:gridCol w:w="2261"/>
        <w:gridCol w:w="1383"/>
        <w:gridCol w:w="690"/>
        <w:gridCol w:w="2088"/>
        <w:gridCol w:w="1123"/>
      </w:tblGrid>
      <w:tr w:rsidR="001A1D3A" w:rsidRPr="001A1D3A" w14:paraId="29DD1B37" w14:textId="77777777" w:rsidTr="001A1D3A">
        <w:tc>
          <w:tcPr>
            <w:tcW w:w="0" w:type="auto"/>
            <w:shd w:val="clear" w:color="auto" w:fill="auto"/>
            <w:vAlign w:val="center"/>
          </w:tcPr>
          <w:p w14:paraId="54A7D405"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Наименование начала участка</w:t>
            </w:r>
          </w:p>
        </w:tc>
        <w:tc>
          <w:tcPr>
            <w:tcW w:w="0" w:type="auto"/>
            <w:shd w:val="clear" w:color="auto" w:fill="auto"/>
            <w:vAlign w:val="center"/>
          </w:tcPr>
          <w:p w14:paraId="457DA7B2"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Наименование конца участка</w:t>
            </w:r>
          </w:p>
        </w:tc>
        <w:tc>
          <w:tcPr>
            <w:tcW w:w="0" w:type="auto"/>
            <w:shd w:val="clear" w:color="auto" w:fill="auto"/>
            <w:vAlign w:val="center"/>
          </w:tcPr>
          <w:p w14:paraId="00973661"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Длина участка, м</w:t>
            </w:r>
          </w:p>
        </w:tc>
        <w:tc>
          <w:tcPr>
            <w:tcW w:w="0" w:type="auto"/>
            <w:shd w:val="clear" w:color="auto" w:fill="auto"/>
            <w:vAlign w:val="center"/>
          </w:tcPr>
          <w:p w14:paraId="440DCB21" w14:textId="77777777" w:rsidR="00DF1B74" w:rsidRPr="001A1D3A" w:rsidRDefault="00DF1B74" w:rsidP="001A1D3A">
            <w:pPr>
              <w:spacing w:after="120" w:line="276" w:lineRule="auto"/>
              <w:jc w:val="center"/>
              <w:rPr>
                <w:rFonts w:ascii="Arial" w:hAnsi="Arial" w:cs="Arial"/>
                <w:sz w:val="20"/>
                <w:szCs w:val="20"/>
              </w:rPr>
            </w:pPr>
            <w:proofErr w:type="spellStart"/>
            <w:r w:rsidRPr="001A1D3A">
              <w:rPr>
                <w:rFonts w:ascii="Arial" w:hAnsi="Arial" w:cs="Arial"/>
                <w:sz w:val="20"/>
                <w:szCs w:val="20"/>
              </w:rPr>
              <w:t>Ду</w:t>
            </w:r>
            <w:proofErr w:type="spellEnd"/>
            <w:r w:rsidRPr="001A1D3A">
              <w:rPr>
                <w:rFonts w:ascii="Arial" w:hAnsi="Arial" w:cs="Arial"/>
                <w:sz w:val="20"/>
                <w:szCs w:val="20"/>
              </w:rPr>
              <w:t>, мм</w:t>
            </w:r>
          </w:p>
        </w:tc>
        <w:tc>
          <w:tcPr>
            <w:tcW w:w="0" w:type="auto"/>
            <w:shd w:val="clear" w:color="auto" w:fill="auto"/>
            <w:vAlign w:val="center"/>
          </w:tcPr>
          <w:p w14:paraId="60368B0D"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Прокладка</w:t>
            </w:r>
          </w:p>
        </w:tc>
        <w:tc>
          <w:tcPr>
            <w:tcW w:w="0" w:type="auto"/>
            <w:shd w:val="clear" w:color="auto" w:fill="auto"/>
            <w:vAlign w:val="center"/>
          </w:tcPr>
          <w:p w14:paraId="278163C4"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Изоляция</w:t>
            </w:r>
          </w:p>
        </w:tc>
      </w:tr>
      <w:tr w:rsidR="001A1D3A" w:rsidRPr="001A1D3A" w14:paraId="3EA92494" w14:textId="77777777" w:rsidTr="001A1D3A">
        <w:tc>
          <w:tcPr>
            <w:tcW w:w="0" w:type="auto"/>
            <w:shd w:val="clear" w:color="auto" w:fill="auto"/>
            <w:vAlign w:val="center"/>
          </w:tcPr>
          <w:p w14:paraId="2269CB9F"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1</w:t>
            </w:r>
          </w:p>
        </w:tc>
        <w:tc>
          <w:tcPr>
            <w:tcW w:w="0" w:type="auto"/>
            <w:shd w:val="clear" w:color="auto" w:fill="auto"/>
            <w:vAlign w:val="center"/>
          </w:tcPr>
          <w:p w14:paraId="4FB566E8"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2</w:t>
            </w:r>
          </w:p>
        </w:tc>
        <w:tc>
          <w:tcPr>
            <w:tcW w:w="0" w:type="auto"/>
            <w:shd w:val="clear" w:color="auto" w:fill="auto"/>
            <w:vAlign w:val="center"/>
          </w:tcPr>
          <w:p w14:paraId="7D39AB71"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17,77</w:t>
            </w:r>
          </w:p>
        </w:tc>
        <w:tc>
          <w:tcPr>
            <w:tcW w:w="0" w:type="auto"/>
            <w:shd w:val="clear" w:color="auto" w:fill="auto"/>
            <w:vAlign w:val="center"/>
          </w:tcPr>
          <w:p w14:paraId="28731419"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600</w:t>
            </w:r>
          </w:p>
        </w:tc>
        <w:tc>
          <w:tcPr>
            <w:tcW w:w="0" w:type="auto"/>
            <w:shd w:val="clear" w:color="auto" w:fill="auto"/>
            <w:vAlign w:val="center"/>
          </w:tcPr>
          <w:p w14:paraId="61D6DB45" w14:textId="77777777" w:rsidR="00DF1B74" w:rsidRPr="001A1D3A" w:rsidRDefault="00DF1B74" w:rsidP="001A1D3A">
            <w:pPr>
              <w:spacing w:after="120" w:line="276" w:lineRule="auto"/>
              <w:jc w:val="center"/>
              <w:rPr>
                <w:rFonts w:ascii="Arial" w:hAnsi="Arial" w:cs="Arial"/>
                <w:sz w:val="20"/>
                <w:szCs w:val="20"/>
                <w:lang w:val="en-US"/>
              </w:rPr>
            </w:pPr>
            <w:r w:rsidRPr="001A1D3A">
              <w:rPr>
                <w:rFonts w:ascii="Arial" w:hAnsi="Arial" w:cs="Arial"/>
                <w:sz w:val="20"/>
                <w:szCs w:val="20"/>
              </w:rPr>
              <w:t>Канал непроходной КН-</w:t>
            </w:r>
            <w:r w:rsidRPr="001A1D3A">
              <w:rPr>
                <w:rFonts w:ascii="Arial" w:hAnsi="Arial" w:cs="Arial"/>
                <w:sz w:val="20"/>
                <w:szCs w:val="20"/>
                <w:lang w:val="en-US"/>
              </w:rPr>
              <w:t>VII</w:t>
            </w:r>
          </w:p>
        </w:tc>
        <w:tc>
          <w:tcPr>
            <w:tcW w:w="0" w:type="auto"/>
            <w:shd w:val="clear" w:color="auto" w:fill="auto"/>
            <w:vAlign w:val="center"/>
          </w:tcPr>
          <w:p w14:paraId="0AA6DE41"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ППУ-345</w:t>
            </w:r>
          </w:p>
        </w:tc>
      </w:tr>
      <w:tr w:rsidR="001A1D3A" w:rsidRPr="001A1D3A" w14:paraId="274845C0" w14:textId="77777777" w:rsidTr="001A1D3A">
        <w:tc>
          <w:tcPr>
            <w:tcW w:w="0" w:type="auto"/>
            <w:shd w:val="clear" w:color="auto" w:fill="auto"/>
            <w:vAlign w:val="center"/>
          </w:tcPr>
          <w:p w14:paraId="458A1EE9"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2</w:t>
            </w:r>
          </w:p>
        </w:tc>
        <w:tc>
          <w:tcPr>
            <w:tcW w:w="0" w:type="auto"/>
            <w:shd w:val="clear" w:color="auto" w:fill="auto"/>
            <w:vAlign w:val="center"/>
          </w:tcPr>
          <w:p w14:paraId="5ED0A1B7"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18</w:t>
            </w:r>
          </w:p>
        </w:tc>
        <w:tc>
          <w:tcPr>
            <w:tcW w:w="0" w:type="auto"/>
            <w:shd w:val="clear" w:color="auto" w:fill="auto"/>
            <w:vAlign w:val="center"/>
          </w:tcPr>
          <w:p w14:paraId="04D8D7DB"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63,68</w:t>
            </w:r>
          </w:p>
        </w:tc>
        <w:tc>
          <w:tcPr>
            <w:tcW w:w="0" w:type="auto"/>
            <w:shd w:val="clear" w:color="auto" w:fill="auto"/>
            <w:vAlign w:val="center"/>
          </w:tcPr>
          <w:p w14:paraId="0DDD8F07"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400</w:t>
            </w:r>
          </w:p>
        </w:tc>
        <w:tc>
          <w:tcPr>
            <w:tcW w:w="0" w:type="auto"/>
            <w:shd w:val="clear" w:color="auto" w:fill="auto"/>
            <w:vAlign w:val="center"/>
          </w:tcPr>
          <w:p w14:paraId="07C4C84D" w14:textId="651C465D"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Бесканальн</w:t>
            </w:r>
            <w:r w:rsidR="006D006F">
              <w:rPr>
                <w:rFonts w:ascii="Arial" w:hAnsi="Arial" w:cs="Arial"/>
                <w:sz w:val="20"/>
                <w:szCs w:val="20"/>
              </w:rPr>
              <w:t>ая</w:t>
            </w:r>
          </w:p>
        </w:tc>
        <w:tc>
          <w:tcPr>
            <w:tcW w:w="0" w:type="auto"/>
            <w:shd w:val="clear" w:color="auto" w:fill="auto"/>
            <w:vAlign w:val="center"/>
          </w:tcPr>
          <w:p w14:paraId="2344F3C3" w14:textId="77777777" w:rsidR="00DF1B74" w:rsidRPr="001A1D3A" w:rsidRDefault="00DF1B74" w:rsidP="001A1D3A">
            <w:pPr>
              <w:spacing w:after="120" w:line="276" w:lineRule="auto"/>
              <w:jc w:val="center"/>
              <w:rPr>
                <w:rFonts w:ascii="Arial" w:hAnsi="Arial" w:cs="Arial"/>
                <w:sz w:val="20"/>
                <w:szCs w:val="20"/>
              </w:rPr>
            </w:pPr>
            <w:r w:rsidRPr="001A1D3A">
              <w:rPr>
                <w:rFonts w:ascii="Arial" w:hAnsi="Arial" w:cs="Arial"/>
                <w:sz w:val="20"/>
                <w:szCs w:val="20"/>
              </w:rPr>
              <w:t>ППУ-345</w:t>
            </w:r>
          </w:p>
        </w:tc>
      </w:tr>
    </w:tbl>
    <w:p w14:paraId="7E97C882" w14:textId="77777777" w:rsidR="00DF1B74" w:rsidRPr="00537F75" w:rsidRDefault="00DF1B74" w:rsidP="002F5487">
      <w:pPr>
        <w:spacing w:line="360" w:lineRule="auto"/>
        <w:ind w:firstLine="709"/>
        <w:jc w:val="both"/>
        <w:rPr>
          <w:sz w:val="26"/>
          <w:szCs w:val="26"/>
        </w:rPr>
      </w:pPr>
    </w:p>
    <w:p w14:paraId="094D00C2" w14:textId="3FFB6E08"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11" w:name="_Toc5804240"/>
      <w:r w:rsidRPr="00537F75">
        <w:rPr>
          <w:rFonts w:ascii="Times New Roman" w:hAnsi="Times New Roman"/>
          <w:i w:val="0"/>
        </w:rPr>
        <w:t>Описание графиков регулирования отпуска тепла в тепловые сети с анализом их обоснованности</w:t>
      </w:r>
      <w:bookmarkEnd w:id="111"/>
    </w:p>
    <w:p w14:paraId="6A22D5FC" w14:textId="77777777" w:rsidR="006A3FB5" w:rsidRPr="00537F75" w:rsidRDefault="006A3FB5" w:rsidP="00C01E17">
      <w:pPr>
        <w:spacing w:line="360" w:lineRule="auto"/>
        <w:ind w:firstLine="709"/>
        <w:jc w:val="both"/>
        <w:rPr>
          <w:sz w:val="26"/>
          <w:szCs w:val="26"/>
        </w:rPr>
      </w:pPr>
      <w:r w:rsidRPr="00537F75">
        <w:rPr>
          <w:sz w:val="26"/>
          <w:szCs w:val="26"/>
        </w:rPr>
        <w:t xml:space="preserve">На всех источниках теплоснабжения, в отопительный период, применяется качественное регулирование, с четким соблюдением температурного графика. В </w:t>
      </w:r>
      <w:proofErr w:type="spellStart"/>
      <w:r w:rsidRPr="00537F75">
        <w:rPr>
          <w:sz w:val="26"/>
          <w:szCs w:val="26"/>
        </w:rPr>
        <w:t>межотопительный</w:t>
      </w:r>
      <w:proofErr w:type="spellEnd"/>
      <w:r w:rsidRPr="00537F75">
        <w:rPr>
          <w:sz w:val="26"/>
          <w:szCs w:val="26"/>
        </w:rPr>
        <w:t xml:space="preserve"> период, применяется качественно-количественное регулирование.</w:t>
      </w:r>
    </w:p>
    <w:p w14:paraId="557817A3" w14:textId="77777777" w:rsidR="006A3FB5" w:rsidRPr="00537F75" w:rsidRDefault="006A3FB5" w:rsidP="00C01E17">
      <w:pPr>
        <w:spacing w:line="360" w:lineRule="auto"/>
        <w:ind w:firstLine="709"/>
        <w:jc w:val="both"/>
        <w:rPr>
          <w:sz w:val="26"/>
          <w:szCs w:val="26"/>
        </w:rPr>
      </w:pPr>
      <w:r w:rsidRPr="00537F75">
        <w:rPr>
          <w:sz w:val="26"/>
          <w:szCs w:val="26"/>
        </w:rPr>
        <w:t>Утвержденный температурный график работы котельной ООО «Петербургтеплоэнерго»: 130/70 ºС.</w:t>
      </w:r>
    </w:p>
    <w:p w14:paraId="7B2FA20D" w14:textId="77777777" w:rsidR="006A3FB5" w:rsidRPr="00537F75" w:rsidRDefault="006A3FB5" w:rsidP="00C01E17">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«ПРОДЭКС-ЭНЕРГОСЕРВИС»</w:t>
      </w:r>
      <w:r w:rsidRPr="00537F75">
        <w:rPr>
          <w:sz w:val="26"/>
          <w:szCs w:val="26"/>
        </w:rPr>
        <w:t>: 95/70 °С.</w:t>
      </w:r>
    </w:p>
    <w:p w14:paraId="6D68C4C1" w14:textId="77777777" w:rsidR="006A3FB5" w:rsidRPr="00537F75" w:rsidRDefault="006A3FB5" w:rsidP="00C01E17">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«Новая Водная Ассоциация»</w:t>
      </w:r>
      <w:r w:rsidRPr="00537F75">
        <w:rPr>
          <w:sz w:val="26"/>
          <w:szCs w:val="26"/>
        </w:rPr>
        <w:t>: 95/70 С.</w:t>
      </w:r>
    </w:p>
    <w:p w14:paraId="67512004" w14:textId="77907CBE" w:rsidR="006A3FB5" w:rsidRPr="00537F75" w:rsidRDefault="006A3FB5" w:rsidP="00C01E17">
      <w:pPr>
        <w:spacing w:line="360" w:lineRule="auto"/>
        <w:ind w:firstLine="709"/>
        <w:jc w:val="both"/>
        <w:rPr>
          <w:sz w:val="26"/>
          <w:szCs w:val="26"/>
        </w:rPr>
      </w:pPr>
      <w:r w:rsidRPr="00537F75">
        <w:rPr>
          <w:sz w:val="26"/>
          <w:szCs w:val="26"/>
        </w:rPr>
        <w:t>Утвержденный температурный график работы котельной ООО «ТК Мурино»: 110/75 °С.</w:t>
      </w:r>
    </w:p>
    <w:p w14:paraId="2E4615B1" w14:textId="6CA15AE7" w:rsidR="006A3FB5" w:rsidRDefault="006A3FB5" w:rsidP="00C01E17">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w:t>
      </w:r>
      <w:proofErr w:type="spellStart"/>
      <w:r w:rsidR="00AE0785">
        <w:rPr>
          <w:sz w:val="26"/>
          <w:szCs w:val="26"/>
          <w:shd w:val="clear" w:color="auto" w:fill="FFFFFF"/>
        </w:rPr>
        <w:t>ЖилКомТелоЭнерго</w:t>
      </w:r>
      <w:proofErr w:type="spellEnd"/>
      <w:r w:rsidRPr="00537F75">
        <w:rPr>
          <w:sz w:val="26"/>
          <w:szCs w:val="26"/>
          <w:shd w:val="clear" w:color="auto" w:fill="FFFFFF"/>
        </w:rPr>
        <w:t>»</w:t>
      </w:r>
      <w:r w:rsidRPr="00537F75">
        <w:rPr>
          <w:sz w:val="26"/>
          <w:szCs w:val="26"/>
        </w:rPr>
        <w:t>: 115/75 °С.</w:t>
      </w:r>
    </w:p>
    <w:p w14:paraId="05294B2E" w14:textId="45B334BB" w:rsidR="006C1405" w:rsidRDefault="006C1405" w:rsidP="00C01E17">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Pr>
          <w:sz w:val="26"/>
          <w:szCs w:val="26"/>
        </w:rPr>
        <w:t xml:space="preserve">«Северомуринская» </w:t>
      </w:r>
      <w:r>
        <w:rPr>
          <w:sz w:val="26"/>
          <w:szCs w:val="26"/>
          <w:shd w:val="clear" w:color="auto" w:fill="FFFFFF"/>
        </w:rPr>
        <w:t>ГУП</w:t>
      </w:r>
      <w:r w:rsidRPr="00537F75">
        <w:rPr>
          <w:sz w:val="26"/>
          <w:szCs w:val="26"/>
          <w:shd w:val="clear" w:color="auto" w:fill="FFFFFF"/>
        </w:rPr>
        <w:t xml:space="preserve"> «</w:t>
      </w:r>
      <w:r>
        <w:rPr>
          <w:sz w:val="26"/>
          <w:szCs w:val="26"/>
          <w:shd w:val="clear" w:color="auto" w:fill="FFFFFF"/>
        </w:rPr>
        <w:t>ТЭК СПб</w:t>
      </w:r>
      <w:r w:rsidRPr="00537F75">
        <w:rPr>
          <w:sz w:val="26"/>
          <w:szCs w:val="26"/>
          <w:shd w:val="clear" w:color="auto" w:fill="FFFFFF"/>
        </w:rPr>
        <w:t>»</w:t>
      </w:r>
      <w:r w:rsidRPr="00537F75">
        <w:rPr>
          <w:sz w:val="26"/>
          <w:szCs w:val="26"/>
        </w:rPr>
        <w:t>: 1</w:t>
      </w:r>
      <w:r>
        <w:rPr>
          <w:sz w:val="26"/>
          <w:szCs w:val="26"/>
        </w:rPr>
        <w:t>50</w:t>
      </w:r>
      <w:r w:rsidRPr="00537F75">
        <w:rPr>
          <w:sz w:val="26"/>
          <w:szCs w:val="26"/>
        </w:rPr>
        <w:t>/7</w:t>
      </w:r>
      <w:r>
        <w:rPr>
          <w:sz w:val="26"/>
          <w:szCs w:val="26"/>
        </w:rPr>
        <w:t>0</w:t>
      </w:r>
      <w:r w:rsidRPr="00537F75">
        <w:rPr>
          <w:sz w:val="26"/>
          <w:szCs w:val="26"/>
        </w:rPr>
        <w:t xml:space="preserve"> °С</w:t>
      </w:r>
      <w:r>
        <w:rPr>
          <w:sz w:val="26"/>
          <w:szCs w:val="26"/>
        </w:rPr>
        <w:t>.</w:t>
      </w:r>
    </w:p>
    <w:p w14:paraId="06FAC14E" w14:textId="58EA5A6C" w:rsidR="006C1405" w:rsidRDefault="006C1405" w:rsidP="00C01E17">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w:t>
      </w:r>
      <w:r>
        <w:rPr>
          <w:sz w:val="26"/>
          <w:szCs w:val="26"/>
          <w:shd w:val="clear" w:color="auto" w:fill="FFFFFF"/>
        </w:rPr>
        <w:t>Энергия</w:t>
      </w:r>
      <w:r w:rsidRPr="00537F75">
        <w:rPr>
          <w:sz w:val="26"/>
          <w:szCs w:val="26"/>
          <w:shd w:val="clear" w:color="auto" w:fill="FFFFFF"/>
        </w:rPr>
        <w:t>»</w:t>
      </w:r>
      <w:r w:rsidRPr="00537F75">
        <w:rPr>
          <w:sz w:val="26"/>
          <w:szCs w:val="26"/>
        </w:rPr>
        <w:t>: 1</w:t>
      </w:r>
      <w:r>
        <w:rPr>
          <w:sz w:val="26"/>
          <w:szCs w:val="26"/>
        </w:rPr>
        <w:t>0</w:t>
      </w:r>
      <w:r w:rsidRPr="00537F75">
        <w:rPr>
          <w:sz w:val="26"/>
          <w:szCs w:val="26"/>
        </w:rPr>
        <w:t>5/7</w:t>
      </w:r>
      <w:r>
        <w:rPr>
          <w:sz w:val="26"/>
          <w:szCs w:val="26"/>
        </w:rPr>
        <w:t>0</w:t>
      </w:r>
      <w:r w:rsidRPr="00537F75">
        <w:rPr>
          <w:sz w:val="26"/>
          <w:szCs w:val="26"/>
        </w:rPr>
        <w:t xml:space="preserve"> °С</w:t>
      </w:r>
    </w:p>
    <w:p w14:paraId="319BD3E0" w14:textId="530971AE" w:rsidR="006C1405" w:rsidRPr="00537F75" w:rsidRDefault="006C1405" w:rsidP="00C01E17">
      <w:pPr>
        <w:spacing w:line="360" w:lineRule="auto"/>
        <w:ind w:firstLine="709"/>
        <w:jc w:val="both"/>
        <w:rPr>
          <w:sz w:val="26"/>
          <w:szCs w:val="26"/>
        </w:rPr>
      </w:pPr>
      <w:r w:rsidRPr="00537F75">
        <w:rPr>
          <w:sz w:val="26"/>
          <w:szCs w:val="26"/>
        </w:rPr>
        <w:t>Утвержденный температурный график работы</w:t>
      </w:r>
      <w:r>
        <w:rPr>
          <w:sz w:val="26"/>
          <w:szCs w:val="26"/>
        </w:rPr>
        <w:t xml:space="preserve"> Северной</w:t>
      </w:r>
      <w:r w:rsidRPr="00537F75">
        <w:rPr>
          <w:sz w:val="26"/>
          <w:szCs w:val="26"/>
        </w:rPr>
        <w:t xml:space="preserve"> </w:t>
      </w:r>
      <w:r>
        <w:rPr>
          <w:sz w:val="26"/>
          <w:szCs w:val="26"/>
        </w:rPr>
        <w:t>ТЭЦ 21 ПАО «ТГК-1»</w:t>
      </w:r>
      <w:r w:rsidRPr="00537F75">
        <w:rPr>
          <w:sz w:val="26"/>
          <w:szCs w:val="26"/>
        </w:rPr>
        <w:t xml:space="preserve"> 1</w:t>
      </w:r>
      <w:r>
        <w:rPr>
          <w:sz w:val="26"/>
          <w:szCs w:val="26"/>
        </w:rPr>
        <w:t>50</w:t>
      </w:r>
      <w:r w:rsidRPr="00537F75">
        <w:rPr>
          <w:sz w:val="26"/>
          <w:szCs w:val="26"/>
        </w:rPr>
        <w:t>/7</w:t>
      </w:r>
      <w:r>
        <w:rPr>
          <w:sz w:val="26"/>
          <w:szCs w:val="26"/>
        </w:rPr>
        <w:t>0</w:t>
      </w:r>
      <w:r w:rsidRPr="00537F75">
        <w:rPr>
          <w:sz w:val="26"/>
          <w:szCs w:val="26"/>
        </w:rPr>
        <w:t xml:space="preserve"> °С</w:t>
      </w:r>
      <w:r>
        <w:rPr>
          <w:sz w:val="26"/>
          <w:szCs w:val="26"/>
        </w:rPr>
        <w:t>.</w:t>
      </w:r>
    </w:p>
    <w:p w14:paraId="51BAF1C7" w14:textId="526A5709" w:rsidR="006A3FB5" w:rsidRDefault="006A3FB5" w:rsidP="00C01E17">
      <w:pPr>
        <w:spacing w:line="360" w:lineRule="auto"/>
        <w:ind w:firstLine="709"/>
        <w:jc w:val="both"/>
        <w:rPr>
          <w:sz w:val="28"/>
          <w:szCs w:val="28"/>
        </w:rPr>
      </w:pPr>
    </w:p>
    <w:p w14:paraId="5499DCA5" w14:textId="77777777" w:rsidR="008507A8" w:rsidRPr="00537F75" w:rsidRDefault="008507A8" w:rsidP="00C01E17">
      <w:pPr>
        <w:spacing w:line="360" w:lineRule="auto"/>
        <w:ind w:firstLine="709"/>
        <w:jc w:val="both"/>
        <w:rPr>
          <w:sz w:val="28"/>
          <w:szCs w:val="28"/>
        </w:rPr>
      </w:pPr>
    </w:p>
    <w:p w14:paraId="0BDA4E44"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12" w:name="_Toc5804241"/>
      <w:r w:rsidRPr="00537F75">
        <w:rPr>
          <w:rFonts w:ascii="Times New Roman" w:hAnsi="Times New Roman"/>
          <w:i w:val="0"/>
        </w:rPr>
        <w:t xml:space="preserve">Фактические температурные режимы отпуска тепла в </w:t>
      </w:r>
      <w:r w:rsidRPr="00537F75">
        <w:rPr>
          <w:rFonts w:ascii="Times New Roman" w:hAnsi="Times New Roman"/>
          <w:i w:val="0"/>
        </w:rPr>
        <w:lastRenderedPageBreak/>
        <w:t>тепловые сети и их соответствие утвержденным графикам регулирования отпуска тепла в тепловые сети</w:t>
      </w:r>
      <w:bookmarkEnd w:id="112"/>
    </w:p>
    <w:p w14:paraId="50F93A8E" w14:textId="77777777" w:rsidR="006A3FB5" w:rsidRPr="00537F75" w:rsidRDefault="006A3FB5" w:rsidP="00C01E17">
      <w:pPr>
        <w:spacing w:line="360" w:lineRule="auto"/>
        <w:ind w:firstLine="709"/>
        <w:jc w:val="both"/>
        <w:rPr>
          <w:sz w:val="26"/>
          <w:szCs w:val="26"/>
        </w:rPr>
      </w:pPr>
      <w:r w:rsidRPr="00537F75">
        <w:rPr>
          <w:sz w:val="26"/>
          <w:szCs w:val="26"/>
        </w:rPr>
        <w:t>Фактические температурные режимы отпуска тепловой энергии полностью соответствуют утвержденным температурным графиками работы источников Муринского СП.</w:t>
      </w:r>
    </w:p>
    <w:p w14:paraId="044827BD" w14:textId="77777777" w:rsidR="006A3FB5" w:rsidRPr="00537F75" w:rsidRDefault="006A3FB5" w:rsidP="00C01E17">
      <w:pPr>
        <w:spacing w:before="26"/>
        <w:ind w:left="567"/>
        <w:rPr>
          <w:b/>
          <w:sz w:val="28"/>
          <w:szCs w:val="28"/>
        </w:rPr>
      </w:pPr>
    </w:p>
    <w:p w14:paraId="5F294271"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13" w:name="_Toc5804242"/>
      <w:r w:rsidRPr="00537F75">
        <w:rPr>
          <w:rFonts w:ascii="Times New Roman" w:hAnsi="Times New Roman"/>
          <w:i w:val="0"/>
        </w:rPr>
        <w:t>Гидравлические режимы тепловых сетей и пьезометрические графики</w:t>
      </w:r>
      <w:bookmarkEnd w:id="113"/>
    </w:p>
    <w:p w14:paraId="4CE6DF83" w14:textId="57602F49" w:rsidR="006A3FB5" w:rsidRPr="007667E2" w:rsidRDefault="007667E2" w:rsidP="00C01E17">
      <w:pPr>
        <w:spacing w:line="360" w:lineRule="auto"/>
        <w:ind w:firstLine="709"/>
        <w:jc w:val="both"/>
        <w:rPr>
          <w:sz w:val="26"/>
          <w:szCs w:val="26"/>
        </w:rPr>
      </w:pPr>
      <w:r>
        <w:rPr>
          <w:sz w:val="26"/>
          <w:szCs w:val="26"/>
        </w:rPr>
        <w:t>Г</w:t>
      </w:r>
      <w:r w:rsidR="006A3FB5" w:rsidRPr="00537F75">
        <w:rPr>
          <w:sz w:val="26"/>
          <w:szCs w:val="26"/>
        </w:rPr>
        <w:t xml:space="preserve">идравлические режимы тепловых сетей представлены в пьезометрических графиках на </w:t>
      </w:r>
      <w:r w:rsidR="006A3FB5" w:rsidRPr="007667E2">
        <w:rPr>
          <w:sz w:val="26"/>
          <w:szCs w:val="26"/>
        </w:rPr>
        <w:t xml:space="preserve">рисунках </w:t>
      </w:r>
      <w:r w:rsidR="00892CC0">
        <w:rPr>
          <w:sz w:val="26"/>
          <w:szCs w:val="26"/>
        </w:rPr>
        <w:t>10</w:t>
      </w:r>
      <w:r w:rsidR="006A3FB5" w:rsidRPr="007667E2">
        <w:rPr>
          <w:sz w:val="26"/>
          <w:szCs w:val="26"/>
        </w:rPr>
        <w:t xml:space="preserve"> – </w:t>
      </w:r>
      <w:r w:rsidR="00DC63CD">
        <w:fldChar w:fldCharType="begin"/>
      </w:r>
      <w:r w:rsidR="00DC63CD">
        <w:instrText xml:space="preserve"> REF р_пьезо_котТКМур \h  \* MERGEFORMAT </w:instrText>
      </w:r>
      <w:r w:rsidR="00DC63CD">
        <w:fldChar w:fldCharType="separate"/>
      </w:r>
      <w:r w:rsidR="00EC650D" w:rsidRPr="00EC650D">
        <w:rPr>
          <w:noProof/>
          <w:sz w:val="26"/>
          <w:szCs w:val="26"/>
        </w:rPr>
        <w:t>1</w:t>
      </w:r>
      <w:r w:rsidR="00892CC0">
        <w:rPr>
          <w:noProof/>
          <w:sz w:val="26"/>
          <w:szCs w:val="26"/>
        </w:rPr>
        <w:t>7</w:t>
      </w:r>
      <w:r w:rsidR="00DC63CD">
        <w:fldChar w:fldCharType="end"/>
      </w:r>
      <w:r w:rsidR="006A3FB5" w:rsidRPr="007667E2">
        <w:rPr>
          <w:sz w:val="26"/>
          <w:szCs w:val="26"/>
        </w:rPr>
        <w:t>.</w:t>
      </w:r>
    </w:p>
    <w:p w14:paraId="50198519" w14:textId="77777777" w:rsidR="006A3FB5" w:rsidRPr="00537F75" w:rsidRDefault="006A3FB5" w:rsidP="00C01E17">
      <w:pPr>
        <w:spacing w:line="360" w:lineRule="auto"/>
        <w:ind w:firstLine="709"/>
        <w:jc w:val="both"/>
        <w:rPr>
          <w:sz w:val="26"/>
          <w:szCs w:val="26"/>
        </w:rPr>
      </w:pPr>
      <w:r w:rsidRPr="00537F75">
        <w:rPr>
          <w:sz w:val="26"/>
          <w:szCs w:val="26"/>
        </w:rPr>
        <w:t>Как видно из пьезометрических графиков, потребители получают тепловую энергию в полном объеме.</w:t>
      </w:r>
    </w:p>
    <w:p w14:paraId="7E13E81F" w14:textId="77777777" w:rsidR="006A3FB5" w:rsidRPr="00537F75" w:rsidRDefault="006A3FB5" w:rsidP="00C01E17">
      <w:pPr>
        <w:spacing w:line="360" w:lineRule="auto"/>
        <w:ind w:firstLine="709"/>
        <w:jc w:val="both"/>
        <w:rPr>
          <w:sz w:val="26"/>
          <w:szCs w:val="26"/>
        </w:rPr>
      </w:pPr>
      <w:r w:rsidRPr="00537F75">
        <w:rPr>
          <w:sz w:val="26"/>
          <w:szCs w:val="26"/>
        </w:rPr>
        <w:t xml:space="preserve">Отпуск тепловой энергии от котельной </w:t>
      </w:r>
      <w:r w:rsidR="00DC63CD">
        <w:rPr>
          <w:sz w:val="26"/>
          <w:szCs w:val="26"/>
        </w:rPr>
        <w:t>ООО «Петербургтеплоэнерго»</w:t>
      </w:r>
      <w:r w:rsidR="00F55E7D">
        <w:rPr>
          <w:sz w:val="26"/>
          <w:szCs w:val="26"/>
        </w:rPr>
        <w:t xml:space="preserve"> </w:t>
      </w:r>
      <w:r w:rsidRPr="00537F75">
        <w:rPr>
          <w:sz w:val="26"/>
          <w:szCs w:val="26"/>
        </w:rPr>
        <w:t>осуществляется по температурному графику 130/70 ºС; давление в подающем/обратном трубопроводе 9,0/6,5 кгс/см².</w:t>
      </w:r>
    </w:p>
    <w:p w14:paraId="5CBCD782" w14:textId="6BDE6CD8" w:rsidR="006A3FB5" w:rsidRPr="00537F75" w:rsidRDefault="006A3FB5" w:rsidP="00C01E17">
      <w:pPr>
        <w:spacing w:line="360" w:lineRule="auto"/>
        <w:ind w:firstLine="709"/>
        <w:jc w:val="both"/>
        <w:rPr>
          <w:sz w:val="26"/>
          <w:szCs w:val="26"/>
        </w:rPr>
      </w:pPr>
      <w:r w:rsidRPr="00537F75">
        <w:rPr>
          <w:sz w:val="26"/>
          <w:szCs w:val="26"/>
        </w:rPr>
        <w:t>Отпуск тепловой энергии от котельной ООО «</w:t>
      </w:r>
      <w:r w:rsidR="006D006F">
        <w:rPr>
          <w:sz w:val="26"/>
          <w:szCs w:val="26"/>
          <w:shd w:val="clear" w:color="auto" w:fill="FFFFFF"/>
        </w:rPr>
        <w:t>ЖилКомТеплоЭнерго</w:t>
      </w:r>
      <w:r w:rsidRPr="00537F75">
        <w:rPr>
          <w:sz w:val="26"/>
          <w:szCs w:val="26"/>
        </w:rPr>
        <w:t>» осуществляется по температурному графику 115/75 ºС; давление в подающем/обратном трубопроводе 6,0/3,0 кгс/см².</w:t>
      </w:r>
    </w:p>
    <w:p w14:paraId="53A485F2" w14:textId="77777777" w:rsidR="006A3FB5" w:rsidRPr="00537F75" w:rsidRDefault="006A3FB5" w:rsidP="00C01E17">
      <w:pPr>
        <w:spacing w:line="360" w:lineRule="auto"/>
        <w:ind w:firstLine="709"/>
        <w:jc w:val="both"/>
        <w:rPr>
          <w:sz w:val="26"/>
          <w:szCs w:val="26"/>
        </w:rPr>
      </w:pPr>
      <w:r w:rsidRPr="00537F75">
        <w:rPr>
          <w:sz w:val="26"/>
          <w:szCs w:val="26"/>
        </w:rPr>
        <w:t>Отпуск тепловой энергии от котельной ООО «ТК «Мурино» осуществляется по температурному графику 110/75 ºС; давление в подающем/обратном трубопроводе 6,0/3,0 кгс/см².</w:t>
      </w:r>
    </w:p>
    <w:p w14:paraId="69B36815" w14:textId="77777777" w:rsidR="006A3FB5" w:rsidRPr="00537F75" w:rsidRDefault="006A3FB5" w:rsidP="00C01E17">
      <w:pPr>
        <w:spacing w:line="360" w:lineRule="auto"/>
        <w:ind w:firstLine="709"/>
        <w:jc w:val="both"/>
        <w:rPr>
          <w:sz w:val="26"/>
          <w:szCs w:val="26"/>
        </w:rPr>
      </w:pPr>
      <w:r w:rsidRPr="00537F75">
        <w:rPr>
          <w:sz w:val="26"/>
          <w:szCs w:val="26"/>
        </w:rPr>
        <w:t>Отпуск тепловой энергии от котельной ООО «Новая Водная Ассоциация» осуществляется по температурному графику 95/70 ºС; давление в подающем/обратном трубопроводе 5,6/3,0 кгс/см².</w:t>
      </w:r>
    </w:p>
    <w:p w14:paraId="22ACDF4C" w14:textId="77777777" w:rsidR="006A3FB5" w:rsidRPr="00537F75" w:rsidRDefault="006A3FB5" w:rsidP="00C01E17">
      <w:pPr>
        <w:spacing w:line="360" w:lineRule="auto"/>
        <w:ind w:firstLine="709"/>
        <w:jc w:val="both"/>
        <w:rPr>
          <w:sz w:val="26"/>
          <w:szCs w:val="26"/>
        </w:rPr>
      </w:pPr>
      <w:r w:rsidRPr="00537F75">
        <w:rPr>
          <w:sz w:val="26"/>
          <w:szCs w:val="26"/>
        </w:rPr>
        <w:t>Отпуск тепловой энергии от котельной ООО «ПРОДЭКС-ЭНЕРГОСЕРВИС» осуществляется по температурному графику 95/70 ºС; давление в подающем/обратном трубопроводе 6,0/3,0 кгс/см².</w:t>
      </w:r>
    </w:p>
    <w:p w14:paraId="446DCB0F" w14:textId="77777777" w:rsidR="00FD5E44" w:rsidRDefault="00FD5E44" w:rsidP="00FD5E44">
      <w:pPr>
        <w:spacing w:line="360" w:lineRule="auto"/>
        <w:ind w:firstLine="709"/>
        <w:jc w:val="both"/>
        <w:rPr>
          <w:sz w:val="28"/>
          <w:szCs w:val="28"/>
        </w:rPr>
      </w:pPr>
      <w:r>
        <w:rPr>
          <w:sz w:val="28"/>
          <w:szCs w:val="28"/>
        </w:rPr>
        <w:t>Отпуск тепловой энергии от Северной ТЭЦ-21 ПАО «ТГК-1» через тепловые сети АО «Теплосеть СПб» осуществляется:</w:t>
      </w:r>
    </w:p>
    <w:p w14:paraId="2AD22166" w14:textId="1F88212F" w:rsidR="00FD5E44" w:rsidRPr="00FD5E44" w:rsidRDefault="00FD5E44" w:rsidP="00FD5E44">
      <w:pPr>
        <w:spacing w:line="360" w:lineRule="auto"/>
        <w:ind w:firstLine="709"/>
        <w:jc w:val="both"/>
        <w:rPr>
          <w:sz w:val="28"/>
          <w:szCs w:val="28"/>
        </w:rPr>
      </w:pPr>
      <w:r w:rsidRPr="00FD5E44">
        <w:rPr>
          <w:sz w:val="28"/>
          <w:szCs w:val="28"/>
        </w:rPr>
        <w:t>•</w:t>
      </w:r>
      <w:r w:rsidRPr="00FD5E44">
        <w:rPr>
          <w:sz w:val="28"/>
          <w:szCs w:val="28"/>
        </w:rPr>
        <w:tab/>
        <w:t>по т/м Суздальская по температурному графику: 106/70</w:t>
      </w:r>
      <w:proofErr w:type="gramStart"/>
      <w:r w:rsidRPr="00FD5E44">
        <w:rPr>
          <w:sz w:val="28"/>
          <w:szCs w:val="28"/>
        </w:rPr>
        <w:t xml:space="preserve"> °С</w:t>
      </w:r>
      <w:proofErr w:type="gramEnd"/>
      <w:r w:rsidRPr="00FD5E44">
        <w:rPr>
          <w:sz w:val="28"/>
          <w:szCs w:val="28"/>
        </w:rPr>
        <w:t>, с «верхней срезкой» температуры теплоносителя в подающем трубопроводе на уровне:  Т1= 100</w:t>
      </w:r>
      <w:proofErr w:type="gramStart"/>
      <w:r w:rsidRPr="00FD5E44">
        <w:rPr>
          <w:sz w:val="28"/>
          <w:szCs w:val="28"/>
        </w:rPr>
        <w:t xml:space="preserve"> °С</w:t>
      </w:r>
      <w:proofErr w:type="gramEnd"/>
      <w:r w:rsidRPr="00FD5E44">
        <w:rPr>
          <w:sz w:val="28"/>
          <w:szCs w:val="28"/>
        </w:rPr>
        <w:t xml:space="preserve">  </w:t>
      </w:r>
    </w:p>
    <w:p w14:paraId="5A581900" w14:textId="77777777" w:rsidR="00FD5E44" w:rsidRPr="00FD5E44" w:rsidRDefault="00FD5E44" w:rsidP="00FD5E44">
      <w:pPr>
        <w:spacing w:line="360" w:lineRule="auto"/>
        <w:ind w:firstLine="709"/>
        <w:jc w:val="both"/>
        <w:rPr>
          <w:sz w:val="28"/>
          <w:szCs w:val="28"/>
        </w:rPr>
      </w:pPr>
      <w:r w:rsidRPr="00FD5E44">
        <w:rPr>
          <w:sz w:val="28"/>
          <w:szCs w:val="28"/>
        </w:rPr>
        <w:lastRenderedPageBreak/>
        <w:t>давление в подающем/обратном трубопроводе Р</w:t>
      </w:r>
      <w:proofErr w:type="gramStart"/>
      <w:r w:rsidRPr="00FD5E44">
        <w:rPr>
          <w:sz w:val="28"/>
          <w:szCs w:val="28"/>
        </w:rPr>
        <w:t>1</w:t>
      </w:r>
      <w:proofErr w:type="gramEnd"/>
      <w:r w:rsidRPr="00FD5E44">
        <w:rPr>
          <w:sz w:val="28"/>
          <w:szCs w:val="28"/>
        </w:rPr>
        <w:t>/Р2 = (9,5÷13,0)/(3,0÷5,0) кгс/см2.</w:t>
      </w:r>
    </w:p>
    <w:p w14:paraId="00C3F1C4" w14:textId="77777777" w:rsidR="00FD5E44" w:rsidRPr="00FD5E44" w:rsidRDefault="00FD5E44" w:rsidP="00FD5E44">
      <w:pPr>
        <w:spacing w:line="360" w:lineRule="auto"/>
        <w:ind w:firstLine="709"/>
        <w:jc w:val="both"/>
        <w:rPr>
          <w:sz w:val="28"/>
          <w:szCs w:val="28"/>
        </w:rPr>
      </w:pPr>
      <w:r w:rsidRPr="00FD5E44">
        <w:rPr>
          <w:sz w:val="28"/>
          <w:szCs w:val="28"/>
        </w:rPr>
        <w:t>•</w:t>
      </w:r>
      <w:r w:rsidRPr="00FD5E44">
        <w:rPr>
          <w:sz w:val="28"/>
          <w:szCs w:val="28"/>
        </w:rPr>
        <w:tab/>
        <w:t>по т/м Ново-</w:t>
      </w:r>
      <w:proofErr w:type="spellStart"/>
      <w:r w:rsidRPr="00FD5E44">
        <w:rPr>
          <w:sz w:val="28"/>
          <w:szCs w:val="28"/>
        </w:rPr>
        <w:t>Девяткино</w:t>
      </w:r>
      <w:proofErr w:type="spellEnd"/>
      <w:r w:rsidRPr="00FD5E44">
        <w:rPr>
          <w:sz w:val="28"/>
          <w:szCs w:val="28"/>
        </w:rPr>
        <w:t xml:space="preserve"> по температурному графику 150/70</w:t>
      </w:r>
      <w:proofErr w:type="gramStart"/>
      <w:r w:rsidRPr="00FD5E44">
        <w:rPr>
          <w:sz w:val="28"/>
          <w:szCs w:val="28"/>
        </w:rPr>
        <w:t xml:space="preserve"> °С</w:t>
      </w:r>
      <w:proofErr w:type="gramEnd"/>
      <w:r w:rsidRPr="00FD5E44">
        <w:rPr>
          <w:sz w:val="28"/>
          <w:szCs w:val="28"/>
        </w:rPr>
        <w:t>, с «верхней срезкой» температуры теплоносителя в подающем трубопроводе на уровне:  Т1= 100</w:t>
      </w:r>
      <w:proofErr w:type="gramStart"/>
      <w:r w:rsidRPr="00FD5E44">
        <w:rPr>
          <w:sz w:val="28"/>
          <w:szCs w:val="28"/>
        </w:rPr>
        <w:t xml:space="preserve"> °С</w:t>
      </w:r>
      <w:proofErr w:type="gramEnd"/>
      <w:r w:rsidRPr="00FD5E44">
        <w:rPr>
          <w:sz w:val="28"/>
          <w:szCs w:val="28"/>
        </w:rPr>
        <w:t xml:space="preserve">  </w:t>
      </w:r>
    </w:p>
    <w:p w14:paraId="5CFF2F23" w14:textId="781E9ABB" w:rsidR="006A3FB5" w:rsidRPr="00537F75" w:rsidRDefault="00FD5E44" w:rsidP="00FD5E44">
      <w:pPr>
        <w:spacing w:line="360" w:lineRule="auto"/>
        <w:ind w:firstLine="709"/>
        <w:jc w:val="both"/>
        <w:rPr>
          <w:sz w:val="28"/>
          <w:szCs w:val="28"/>
        </w:rPr>
      </w:pPr>
      <w:r w:rsidRPr="00FD5E44">
        <w:rPr>
          <w:sz w:val="28"/>
          <w:szCs w:val="28"/>
        </w:rPr>
        <w:t>давление в подающем/обратном трубопроводе Р</w:t>
      </w:r>
      <w:proofErr w:type="gramStart"/>
      <w:r w:rsidRPr="00FD5E44">
        <w:rPr>
          <w:sz w:val="28"/>
          <w:szCs w:val="28"/>
        </w:rPr>
        <w:t>1</w:t>
      </w:r>
      <w:proofErr w:type="gramEnd"/>
      <w:r w:rsidRPr="00FD5E44">
        <w:rPr>
          <w:sz w:val="28"/>
          <w:szCs w:val="28"/>
        </w:rPr>
        <w:t>/Р2 = (8,0÷8,5)/(2,0÷2,5)  кгс/см2.</w:t>
      </w:r>
    </w:p>
    <w:p w14:paraId="44C04B53" w14:textId="77777777" w:rsidR="006A3FB5" w:rsidRPr="00537F75" w:rsidRDefault="006A3FB5" w:rsidP="00C01E17">
      <w:pPr>
        <w:spacing w:line="360" w:lineRule="auto"/>
        <w:ind w:firstLine="709"/>
        <w:jc w:val="both"/>
        <w:rPr>
          <w:sz w:val="28"/>
          <w:szCs w:val="28"/>
        </w:rPr>
      </w:pPr>
    </w:p>
    <w:p w14:paraId="2016816D" w14:textId="77777777" w:rsidR="006A3FB5" w:rsidRPr="00537F75" w:rsidRDefault="006A3FB5" w:rsidP="00C01E17">
      <w:pPr>
        <w:widowControl w:val="0"/>
        <w:spacing w:line="360" w:lineRule="auto"/>
        <w:ind w:firstLine="709"/>
        <w:jc w:val="both"/>
        <w:rPr>
          <w:sz w:val="28"/>
          <w:szCs w:val="28"/>
        </w:rPr>
      </w:pPr>
    </w:p>
    <w:p w14:paraId="1A6FF703" w14:textId="77777777" w:rsidR="006A3FB5" w:rsidRPr="00537F75" w:rsidRDefault="006A3FB5" w:rsidP="00C01E17">
      <w:pPr>
        <w:widowControl w:val="0"/>
        <w:spacing w:line="360" w:lineRule="auto"/>
        <w:ind w:firstLine="709"/>
        <w:jc w:val="both"/>
        <w:rPr>
          <w:sz w:val="28"/>
          <w:szCs w:val="28"/>
        </w:rPr>
        <w:sectPr w:rsidR="006A3FB5" w:rsidRPr="00537F75" w:rsidSect="008C7E19">
          <w:pgSz w:w="11920" w:h="16840"/>
          <w:pgMar w:top="1134" w:right="567" w:bottom="567" w:left="1701" w:header="731" w:footer="737" w:gutter="0"/>
          <w:cols w:space="720"/>
        </w:sectPr>
      </w:pPr>
    </w:p>
    <w:p w14:paraId="5463DB58" w14:textId="4619DFE1" w:rsidR="006A3FB5" w:rsidRPr="00537F75" w:rsidRDefault="00B42D65" w:rsidP="00C01E17">
      <w:pPr>
        <w:keepNext/>
        <w:widowControl w:val="0"/>
        <w:spacing w:line="360" w:lineRule="auto"/>
        <w:jc w:val="center"/>
      </w:pPr>
      <w:r>
        <w:rPr>
          <w:noProof/>
          <w:sz w:val="28"/>
          <w:szCs w:val="28"/>
        </w:rPr>
        <w:lastRenderedPageBreak/>
        <w:drawing>
          <wp:inline distT="0" distB="0" distL="0" distR="0" wp14:anchorId="7AC27CAD" wp14:editId="78C559FB">
            <wp:extent cx="9963150" cy="3200400"/>
            <wp:effectExtent l="0" t="0" r="0" b="0"/>
            <wp:docPr id="14" name="Рисунок 14" descr="Пьезометрический график ПТ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ьезометрический график ПТЭ"/>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63150" cy="3200400"/>
                    </a:xfrm>
                    <a:prstGeom prst="rect">
                      <a:avLst/>
                    </a:prstGeom>
                    <a:noFill/>
                    <a:ln>
                      <a:noFill/>
                    </a:ln>
                  </pic:spPr>
                </pic:pic>
              </a:graphicData>
            </a:graphic>
          </wp:inline>
        </w:drawing>
      </w:r>
    </w:p>
    <w:p w14:paraId="15E2B416" w14:textId="1F5896CE" w:rsidR="006A3FB5" w:rsidRPr="00537F75" w:rsidRDefault="006A3FB5" w:rsidP="00D715C9">
      <w:pPr>
        <w:pStyle w:val="af6"/>
        <w:rPr>
          <w:noProof/>
          <w:sz w:val="28"/>
          <w:szCs w:val="28"/>
        </w:rPr>
      </w:pPr>
      <w:r w:rsidRPr="00537F75">
        <w:t xml:space="preserve">Рисунок </w:t>
      </w:r>
      <w:r w:rsidR="00F05883">
        <w:t>10</w:t>
      </w:r>
      <w:r w:rsidRPr="00537F75">
        <w:t xml:space="preserve">. Пьезометрический график от котельной </w:t>
      </w:r>
      <w:r w:rsidR="00ED265A" w:rsidRPr="00ED265A">
        <w:t>ООО «Петербургтеплоэнерго»</w:t>
      </w:r>
    </w:p>
    <w:p w14:paraId="35235FCC" w14:textId="129F33D5" w:rsidR="006A3FB5" w:rsidRPr="00537F75" w:rsidRDefault="00B42D65" w:rsidP="00C01E17">
      <w:pPr>
        <w:keepNext/>
        <w:widowControl w:val="0"/>
        <w:spacing w:line="360" w:lineRule="auto"/>
        <w:jc w:val="center"/>
      </w:pPr>
      <w:r>
        <w:rPr>
          <w:noProof/>
          <w:sz w:val="26"/>
          <w:szCs w:val="26"/>
        </w:rPr>
        <w:lastRenderedPageBreak/>
        <w:drawing>
          <wp:inline distT="0" distB="0" distL="0" distR="0" wp14:anchorId="3C926077" wp14:editId="1FC639AC">
            <wp:extent cx="8562975" cy="5534025"/>
            <wp:effectExtent l="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562975" cy="5534025"/>
                    </a:xfrm>
                    <a:prstGeom prst="rect">
                      <a:avLst/>
                    </a:prstGeom>
                    <a:noFill/>
                    <a:ln>
                      <a:noFill/>
                    </a:ln>
                  </pic:spPr>
                </pic:pic>
              </a:graphicData>
            </a:graphic>
          </wp:inline>
        </w:drawing>
      </w:r>
    </w:p>
    <w:p w14:paraId="291EEA9B" w14:textId="38D72E04" w:rsidR="006A3FB5" w:rsidRPr="00537F75" w:rsidRDefault="006A3FB5" w:rsidP="00D715C9">
      <w:pPr>
        <w:pStyle w:val="af6"/>
        <w:rPr>
          <w:sz w:val="26"/>
          <w:szCs w:val="26"/>
        </w:rPr>
      </w:pPr>
      <w:r w:rsidRPr="00537F75">
        <w:t xml:space="preserve">Рисунок </w:t>
      </w:r>
      <w:r w:rsidR="00F05883">
        <w:rPr>
          <w:noProof/>
        </w:rPr>
        <w:t>11</w:t>
      </w:r>
      <w:r w:rsidRPr="00537F75">
        <w:t>. Пьезометрический график от БМК Лаврики 34</w:t>
      </w:r>
    </w:p>
    <w:p w14:paraId="221AF974" w14:textId="7B631F2D" w:rsidR="006A3FB5" w:rsidRPr="00537F75" w:rsidRDefault="00B42D65" w:rsidP="00C01E17">
      <w:pPr>
        <w:keepNext/>
        <w:widowControl w:val="0"/>
        <w:spacing w:line="360" w:lineRule="auto"/>
      </w:pPr>
      <w:r>
        <w:rPr>
          <w:noProof/>
          <w:sz w:val="26"/>
          <w:szCs w:val="26"/>
        </w:rPr>
        <w:lastRenderedPageBreak/>
        <w:drawing>
          <wp:inline distT="0" distB="0" distL="0" distR="0" wp14:anchorId="568B86D4" wp14:editId="7A4D1D1F">
            <wp:extent cx="9963150" cy="3181350"/>
            <wp:effectExtent l="0" t="0" r="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63150" cy="3181350"/>
                    </a:xfrm>
                    <a:prstGeom prst="rect">
                      <a:avLst/>
                    </a:prstGeom>
                    <a:noFill/>
                    <a:ln>
                      <a:noFill/>
                    </a:ln>
                  </pic:spPr>
                </pic:pic>
              </a:graphicData>
            </a:graphic>
          </wp:inline>
        </w:drawing>
      </w:r>
    </w:p>
    <w:p w14:paraId="7FE09301" w14:textId="5EA87E01" w:rsidR="006A3FB5" w:rsidRPr="00537F75" w:rsidRDefault="006A3FB5" w:rsidP="00D715C9">
      <w:pPr>
        <w:pStyle w:val="af6"/>
        <w:rPr>
          <w:sz w:val="26"/>
          <w:szCs w:val="26"/>
        </w:rPr>
      </w:pPr>
      <w:r w:rsidRPr="00537F75">
        <w:t xml:space="preserve">Рисунок </w:t>
      </w:r>
      <w:r w:rsidR="005F2D94">
        <w:rPr>
          <w:noProof/>
        </w:rPr>
        <w:t>12</w:t>
      </w:r>
      <w:r w:rsidRPr="00537F75">
        <w:t>. Пьезометрический график от котельной ООО «</w:t>
      </w:r>
      <w:r w:rsidR="006D006F">
        <w:rPr>
          <w:sz w:val="26"/>
          <w:szCs w:val="26"/>
          <w:shd w:val="clear" w:color="auto" w:fill="FFFFFF"/>
        </w:rPr>
        <w:t>ЖилКомТеплоЭнерго</w:t>
      </w:r>
      <w:r w:rsidR="00AE0785">
        <w:t>»</w:t>
      </w:r>
    </w:p>
    <w:p w14:paraId="65749295" w14:textId="3CAD605A" w:rsidR="006A3FB5" w:rsidRPr="00537F75" w:rsidRDefault="00B42D65" w:rsidP="00C01E17">
      <w:pPr>
        <w:keepNext/>
        <w:widowControl w:val="0"/>
        <w:spacing w:line="360" w:lineRule="auto"/>
        <w:jc w:val="center"/>
      </w:pPr>
      <w:r>
        <w:rPr>
          <w:noProof/>
          <w:sz w:val="26"/>
          <w:szCs w:val="26"/>
        </w:rPr>
        <w:lastRenderedPageBreak/>
        <w:drawing>
          <wp:inline distT="0" distB="0" distL="0" distR="0" wp14:anchorId="41C04570" wp14:editId="6E047946">
            <wp:extent cx="9972675" cy="5181600"/>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72675" cy="5181600"/>
                    </a:xfrm>
                    <a:prstGeom prst="rect">
                      <a:avLst/>
                    </a:prstGeom>
                    <a:noFill/>
                    <a:ln>
                      <a:noFill/>
                    </a:ln>
                  </pic:spPr>
                </pic:pic>
              </a:graphicData>
            </a:graphic>
          </wp:inline>
        </w:drawing>
      </w:r>
    </w:p>
    <w:p w14:paraId="44285CD5" w14:textId="3D965A11" w:rsidR="006A3FB5" w:rsidRPr="00537F75" w:rsidRDefault="006A3FB5" w:rsidP="00D715C9">
      <w:pPr>
        <w:pStyle w:val="af6"/>
        <w:rPr>
          <w:sz w:val="26"/>
          <w:szCs w:val="26"/>
        </w:rPr>
      </w:pPr>
      <w:r w:rsidRPr="00537F75">
        <w:t xml:space="preserve">Рисунок </w:t>
      </w:r>
      <w:r w:rsidR="005F2D94">
        <w:t>13</w:t>
      </w:r>
      <w:r w:rsidRPr="00537F75">
        <w:t>. Пьезометрический график от котельной ООО ПРОДЭКС ЭНЕРГОСЕРВИС</w:t>
      </w:r>
    </w:p>
    <w:p w14:paraId="5B7E3723" w14:textId="6259E394" w:rsidR="006A3FB5" w:rsidRPr="00537F75" w:rsidRDefault="00B42D65" w:rsidP="00C01E17">
      <w:pPr>
        <w:keepNext/>
        <w:widowControl w:val="0"/>
        <w:spacing w:line="360" w:lineRule="auto"/>
      </w:pPr>
      <w:r>
        <w:rPr>
          <w:noProof/>
          <w:sz w:val="28"/>
          <w:szCs w:val="28"/>
        </w:rPr>
        <w:lastRenderedPageBreak/>
        <w:drawing>
          <wp:inline distT="0" distB="0" distL="0" distR="0" wp14:anchorId="0834AC0A" wp14:editId="005BF1DA">
            <wp:extent cx="9144000" cy="5181600"/>
            <wp:effectExtent l="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0" cy="5181600"/>
                    </a:xfrm>
                    <a:prstGeom prst="rect">
                      <a:avLst/>
                    </a:prstGeom>
                    <a:noFill/>
                    <a:ln>
                      <a:noFill/>
                    </a:ln>
                  </pic:spPr>
                </pic:pic>
              </a:graphicData>
            </a:graphic>
          </wp:inline>
        </w:drawing>
      </w:r>
    </w:p>
    <w:p w14:paraId="141618CD" w14:textId="370238C9" w:rsidR="006A3FB5" w:rsidRDefault="006A3FB5" w:rsidP="00D715C9">
      <w:pPr>
        <w:pStyle w:val="af6"/>
      </w:pPr>
      <w:r w:rsidRPr="00537F75">
        <w:t xml:space="preserve">Рисунок </w:t>
      </w:r>
      <w:bookmarkStart w:id="114" w:name="р_пьезо_котТКМур"/>
      <w:r w:rsidR="00DB2253" w:rsidRPr="00537F75">
        <w:fldChar w:fldCharType="begin"/>
      </w:r>
      <w:r w:rsidRPr="00537F75">
        <w:instrText xml:space="preserve"> SEQ Рисунок \* ARABIC </w:instrText>
      </w:r>
      <w:r w:rsidR="00DB2253" w:rsidRPr="00537F75">
        <w:fldChar w:fldCharType="separate"/>
      </w:r>
      <w:r w:rsidR="00EC650D">
        <w:rPr>
          <w:noProof/>
        </w:rPr>
        <w:t>1</w:t>
      </w:r>
      <w:r w:rsidR="005F2D94">
        <w:rPr>
          <w:noProof/>
        </w:rPr>
        <w:t>4</w:t>
      </w:r>
      <w:r w:rsidR="00DB2253" w:rsidRPr="00537F75">
        <w:fldChar w:fldCharType="end"/>
      </w:r>
      <w:bookmarkEnd w:id="114"/>
      <w:r w:rsidRPr="00537F75">
        <w:t xml:space="preserve">. Пьезометрический график от котельной ООО «ТК </w:t>
      </w:r>
      <w:r w:rsidR="00F55E7D">
        <w:t>«</w:t>
      </w:r>
      <w:r w:rsidRPr="00537F75">
        <w:t>Мурино»</w:t>
      </w:r>
    </w:p>
    <w:p w14:paraId="3A967BEC" w14:textId="330ABAD6" w:rsidR="000D442F" w:rsidRDefault="000D442F" w:rsidP="000D442F"/>
    <w:p w14:paraId="3DAE6BE6" w14:textId="62F88284" w:rsidR="000D442F" w:rsidRDefault="00B42D65" w:rsidP="000D442F">
      <w:r>
        <w:rPr>
          <w:noProof/>
        </w:rPr>
        <w:lastRenderedPageBreak/>
        <w:drawing>
          <wp:inline distT="0" distB="0" distL="0" distR="0" wp14:anchorId="16A6FB44" wp14:editId="44C8B5F0">
            <wp:extent cx="8734425" cy="5457825"/>
            <wp:effectExtent l="0" t="0" r="0" b="0"/>
            <wp:docPr id="19" name="Рисунок 19" descr="Пьезометрический график ГУП ТЭ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ьезометрический график ГУП ТЭК"/>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34425" cy="5457825"/>
                    </a:xfrm>
                    <a:prstGeom prst="rect">
                      <a:avLst/>
                    </a:prstGeom>
                    <a:noFill/>
                    <a:ln>
                      <a:noFill/>
                    </a:ln>
                  </pic:spPr>
                </pic:pic>
              </a:graphicData>
            </a:graphic>
          </wp:inline>
        </w:drawing>
      </w:r>
    </w:p>
    <w:p w14:paraId="70358629" w14:textId="77E64BA0" w:rsidR="000D442F" w:rsidRDefault="00450AFF" w:rsidP="00D715C9">
      <w:pPr>
        <w:pStyle w:val="af6"/>
      </w:pPr>
      <w:r w:rsidRPr="00537F75">
        <w:t xml:space="preserve">Рисунок </w:t>
      </w:r>
      <w:r w:rsidR="001E613D">
        <w:rPr>
          <w:noProof/>
        </w:rPr>
        <w:fldChar w:fldCharType="begin"/>
      </w:r>
      <w:r w:rsidR="001E613D">
        <w:rPr>
          <w:noProof/>
        </w:rPr>
        <w:instrText xml:space="preserve"> SEQ Рисунок \* ARABIC </w:instrText>
      </w:r>
      <w:r w:rsidR="001E613D">
        <w:rPr>
          <w:noProof/>
        </w:rPr>
        <w:fldChar w:fldCharType="separate"/>
      </w:r>
      <w:r w:rsidR="00EC650D">
        <w:rPr>
          <w:noProof/>
        </w:rPr>
        <w:t>1</w:t>
      </w:r>
      <w:r w:rsidR="005F2D94">
        <w:rPr>
          <w:noProof/>
        </w:rPr>
        <w:t>5</w:t>
      </w:r>
      <w:r w:rsidR="001E613D">
        <w:rPr>
          <w:noProof/>
        </w:rPr>
        <w:fldChar w:fldCharType="end"/>
      </w:r>
      <w:r w:rsidRPr="00537F75">
        <w:t xml:space="preserve">. Пьезометрический график от котельной </w:t>
      </w:r>
      <w:r>
        <w:t>Северомуринская</w:t>
      </w:r>
      <w:r w:rsidRPr="00537F75">
        <w:t xml:space="preserve"> </w:t>
      </w:r>
      <w:r>
        <w:t xml:space="preserve">ГУП </w:t>
      </w:r>
      <w:r w:rsidRPr="00537F75">
        <w:t>«</w:t>
      </w:r>
      <w:r>
        <w:t>ТЭК СПб</w:t>
      </w:r>
      <w:r w:rsidRPr="00537F75">
        <w:t>»</w:t>
      </w:r>
    </w:p>
    <w:p w14:paraId="15D344EB" w14:textId="7F8B3ECE" w:rsidR="00FD5E44" w:rsidRDefault="00FD5E44" w:rsidP="00FD5E44"/>
    <w:p w14:paraId="1BF56CC2" w14:textId="6E9DEB2F" w:rsidR="00FD5E44" w:rsidRDefault="00B42D65" w:rsidP="00FD5E44">
      <w:pPr>
        <w:rPr>
          <w:noProof/>
        </w:rPr>
      </w:pPr>
      <w:r>
        <w:rPr>
          <w:noProof/>
        </w:rPr>
        <w:lastRenderedPageBreak/>
        <w:drawing>
          <wp:inline distT="0" distB="0" distL="0" distR="0" wp14:anchorId="06E8093A" wp14:editId="652F9CC4">
            <wp:extent cx="9163050" cy="5429250"/>
            <wp:effectExtent l="0" t="0" r="0" b="0"/>
            <wp:docPr id="20" name="Рисунок 20"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нимок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63050" cy="5429250"/>
                    </a:xfrm>
                    <a:prstGeom prst="rect">
                      <a:avLst/>
                    </a:prstGeom>
                    <a:noFill/>
                    <a:ln>
                      <a:noFill/>
                    </a:ln>
                  </pic:spPr>
                </pic:pic>
              </a:graphicData>
            </a:graphic>
          </wp:inline>
        </w:drawing>
      </w:r>
    </w:p>
    <w:p w14:paraId="6F46ADDB" w14:textId="0F53459E" w:rsidR="00FD5E44" w:rsidRDefault="00FD5E44" w:rsidP="00D715C9">
      <w:pPr>
        <w:pStyle w:val="af6"/>
      </w:pPr>
      <w:r w:rsidRPr="00537F75">
        <w:t xml:space="preserve">Рисунок </w:t>
      </w:r>
      <w:r w:rsidR="001E613D">
        <w:rPr>
          <w:noProof/>
        </w:rPr>
        <w:fldChar w:fldCharType="begin"/>
      </w:r>
      <w:r w:rsidR="001E613D">
        <w:rPr>
          <w:noProof/>
        </w:rPr>
        <w:instrText xml:space="preserve"> SEQ Рисунок \* ARABIC </w:instrText>
      </w:r>
      <w:r w:rsidR="001E613D">
        <w:rPr>
          <w:noProof/>
        </w:rPr>
        <w:fldChar w:fldCharType="separate"/>
      </w:r>
      <w:r w:rsidR="00EC650D">
        <w:rPr>
          <w:noProof/>
        </w:rPr>
        <w:t>1</w:t>
      </w:r>
      <w:r w:rsidR="005F2D94">
        <w:rPr>
          <w:noProof/>
        </w:rPr>
        <w:t>6</w:t>
      </w:r>
      <w:r w:rsidR="001E613D">
        <w:rPr>
          <w:noProof/>
        </w:rPr>
        <w:fldChar w:fldCharType="end"/>
      </w:r>
      <w:r w:rsidRPr="00537F75">
        <w:t xml:space="preserve">. Пьезометрический график от </w:t>
      </w:r>
      <w:r>
        <w:t>Северной ТЭЦ-21 по т/м Ново-</w:t>
      </w:r>
      <w:proofErr w:type="spellStart"/>
      <w:r>
        <w:t>Девяткино</w:t>
      </w:r>
      <w:proofErr w:type="spellEnd"/>
    </w:p>
    <w:p w14:paraId="55CAA63B" w14:textId="3217035D" w:rsidR="00FD5E44" w:rsidRDefault="00FD5E44" w:rsidP="00FD5E44"/>
    <w:p w14:paraId="1D19EDF2" w14:textId="36E78D18" w:rsidR="00FD5E44" w:rsidRDefault="00B42D65" w:rsidP="00FD5E44">
      <w:r>
        <w:rPr>
          <w:noProof/>
        </w:rPr>
        <w:lastRenderedPageBreak/>
        <w:drawing>
          <wp:inline distT="0" distB="0" distL="0" distR="0" wp14:anchorId="691FBD67" wp14:editId="499A1369">
            <wp:extent cx="9258300" cy="55721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58300" cy="5572125"/>
                    </a:xfrm>
                    <a:prstGeom prst="rect">
                      <a:avLst/>
                    </a:prstGeom>
                    <a:noFill/>
                    <a:ln>
                      <a:noFill/>
                    </a:ln>
                  </pic:spPr>
                </pic:pic>
              </a:graphicData>
            </a:graphic>
          </wp:inline>
        </w:drawing>
      </w:r>
    </w:p>
    <w:p w14:paraId="32DB5330" w14:textId="5928A4DE" w:rsidR="000D442F" w:rsidRPr="00D25485" w:rsidRDefault="00FD5E44" w:rsidP="00AF390E">
      <w:pPr>
        <w:rPr>
          <w:b/>
        </w:rPr>
      </w:pPr>
      <w:r w:rsidRPr="00D25485">
        <w:rPr>
          <w:b/>
        </w:rPr>
        <w:t xml:space="preserve">Рисунок </w:t>
      </w:r>
      <w:r w:rsidR="001E613D" w:rsidRPr="00D25485">
        <w:rPr>
          <w:b/>
          <w:noProof/>
        </w:rPr>
        <w:fldChar w:fldCharType="begin"/>
      </w:r>
      <w:r w:rsidR="001E613D" w:rsidRPr="00D25485">
        <w:rPr>
          <w:b/>
          <w:noProof/>
        </w:rPr>
        <w:instrText xml:space="preserve"> SEQ Рисунок \* ARABIC </w:instrText>
      </w:r>
      <w:r w:rsidR="001E613D" w:rsidRPr="00D25485">
        <w:rPr>
          <w:b/>
          <w:noProof/>
        </w:rPr>
        <w:fldChar w:fldCharType="separate"/>
      </w:r>
      <w:r w:rsidR="00EC650D">
        <w:rPr>
          <w:b/>
          <w:noProof/>
        </w:rPr>
        <w:t>1</w:t>
      </w:r>
      <w:r w:rsidR="005F2D94">
        <w:rPr>
          <w:b/>
          <w:noProof/>
        </w:rPr>
        <w:t>7</w:t>
      </w:r>
      <w:r w:rsidR="001E613D" w:rsidRPr="00D25485">
        <w:rPr>
          <w:b/>
          <w:noProof/>
        </w:rPr>
        <w:fldChar w:fldCharType="end"/>
      </w:r>
      <w:r w:rsidRPr="00D25485">
        <w:rPr>
          <w:b/>
        </w:rPr>
        <w:t>. Пьезометрический график от Северной ТЭЦ-21 по т/м Суздальская</w:t>
      </w:r>
    </w:p>
    <w:p w14:paraId="2EC23735" w14:textId="77777777" w:rsidR="006A3FB5" w:rsidRPr="00537F75" w:rsidRDefault="006A3FB5" w:rsidP="00C01E17">
      <w:pPr>
        <w:spacing w:line="360" w:lineRule="auto"/>
        <w:ind w:firstLine="709"/>
        <w:jc w:val="both"/>
        <w:rPr>
          <w:sz w:val="28"/>
          <w:szCs w:val="28"/>
        </w:rPr>
        <w:sectPr w:rsidR="006A3FB5" w:rsidRPr="00537F75" w:rsidSect="008C7E19">
          <w:pgSz w:w="16840" w:h="11920" w:orient="landscape"/>
          <w:pgMar w:top="1701" w:right="567" w:bottom="567" w:left="567" w:header="731" w:footer="737" w:gutter="0"/>
          <w:cols w:space="720"/>
          <w:docGrid w:linePitch="272"/>
        </w:sectPr>
      </w:pPr>
    </w:p>
    <w:p w14:paraId="6BCCB1B6"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15" w:name="_Toc5804243"/>
      <w:r w:rsidRPr="00537F75">
        <w:rPr>
          <w:rFonts w:ascii="Times New Roman" w:hAnsi="Times New Roman"/>
          <w:i w:val="0"/>
        </w:rPr>
        <w:lastRenderedPageBreak/>
        <w:t>Статистика отказов тепловых сетей (аварий, инцидентов) за последние 5 лет</w:t>
      </w:r>
      <w:bookmarkEnd w:id="115"/>
    </w:p>
    <w:p w14:paraId="26CA7B92" w14:textId="6C483103" w:rsidR="006A3FB5" w:rsidRPr="00537F75" w:rsidRDefault="006A3FB5" w:rsidP="00C01E17">
      <w:pPr>
        <w:spacing w:line="360" w:lineRule="auto"/>
        <w:ind w:firstLine="709"/>
        <w:jc w:val="both"/>
        <w:rPr>
          <w:sz w:val="26"/>
          <w:szCs w:val="26"/>
        </w:rPr>
      </w:pPr>
      <w:r w:rsidRPr="00537F75">
        <w:rPr>
          <w:sz w:val="26"/>
          <w:szCs w:val="26"/>
        </w:rPr>
        <w:t xml:space="preserve">Сведения о повреждениях, выявленных на тепловых сетях МО "Муринское </w:t>
      </w:r>
      <w:r w:rsidR="001635A7">
        <w:rPr>
          <w:sz w:val="26"/>
          <w:szCs w:val="26"/>
        </w:rPr>
        <w:t>городское</w:t>
      </w:r>
      <w:r w:rsidR="001635A7" w:rsidRPr="00537F75">
        <w:rPr>
          <w:sz w:val="26"/>
          <w:szCs w:val="26"/>
        </w:rPr>
        <w:t xml:space="preserve"> </w:t>
      </w:r>
      <w:r w:rsidRPr="00537F75">
        <w:rPr>
          <w:sz w:val="26"/>
          <w:szCs w:val="26"/>
        </w:rPr>
        <w:t>поселение" за 20</w:t>
      </w:r>
      <w:r w:rsidR="001E28F2">
        <w:rPr>
          <w:sz w:val="26"/>
          <w:szCs w:val="26"/>
        </w:rPr>
        <w:t>1</w:t>
      </w:r>
      <w:r w:rsidR="00A73121">
        <w:rPr>
          <w:sz w:val="26"/>
          <w:szCs w:val="26"/>
        </w:rPr>
        <w:t>4</w:t>
      </w:r>
      <w:r w:rsidRPr="00537F75">
        <w:rPr>
          <w:sz w:val="26"/>
          <w:szCs w:val="26"/>
        </w:rPr>
        <w:t>-201</w:t>
      </w:r>
      <w:r w:rsidR="00A73121">
        <w:rPr>
          <w:sz w:val="26"/>
          <w:szCs w:val="26"/>
        </w:rPr>
        <w:t>8</w:t>
      </w:r>
      <w:r w:rsidRPr="00537F75">
        <w:rPr>
          <w:sz w:val="26"/>
          <w:szCs w:val="26"/>
        </w:rPr>
        <w:t xml:space="preserve"> годы, представлены в таблице </w:t>
      </w:r>
      <w:r w:rsidR="00DC63CD">
        <w:fldChar w:fldCharType="begin"/>
      </w:r>
      <w:r w:rsidR="00DC63CD">
        <w:instrText xml:space="preserve"> REF т_котТеплосетьСПБ_стат \h  \* MERGEFORMAT </w:instrText>
      </w:r>
      <w:r w:rsidR="00DC63CD">
        <w:fldChar w:fldCharType="separate"/>
      </w:r>
      <w:r w:rsidR="00EC650D" w:rsidRPr="00EC650D">
        <w:rPr>
          <w:noProof/>
          <w:sz w:val="26"/>
          <w:szCs w:val="26"/>
        </w:rPr>
        <w:t>27</w:t>
      </w:r>
      <w:r w:rsidR="00DC63CD">
        <w:fldChar w:fldCharType="end"/>
      </w:r>
      <w:r w:rsidRPr="00537F75">
        <w:rPr>
          <w:sz w:val="26"/>
          <w:szCs w:val="26"/>
        </w:rPr>
        <w:t xml:space="preserve">. </w:t>
      </w:r>
    </w:p>
    <w:p w14:paraId="40F34B9B" w14:textId="33378B0E" w:rsidR="006A3FB5" w:rsidRDefault="006A3FB5" w:rsidP="00D715C9">
      <w:pPr>
        <w:pStyle w:val="af6"/>
        <w:rPr>
          <w:noProof/>
          <w:sz w:val="28"/>
          <w:szCs w:val="28"/>
        </w:rPr>
      </w:pPr>
      <w:r w:rsidRPr="00537F75">
        <w:t xml:space="preserve">Таблица </w:t>
      </w:r>
      <w:bookmarkStart w:id="116" w:name="т_котТеплосетьСПБ_стат"/>
      <w:r w:rsidR="00DB2253" w:rsidRPr="00537F75">
        <w:fldChar w:fldCharType="begin"/>
      </w:r>
      <w:r w:rsidRPr="00537F75">
        <w:instrText xml:space="preserve"> SEQ Таблица \* ARABIC </w:instrText>
      </w:r>
      <w:r w:rsidR="00DB2253" w:rsidRPr="00537F75">
        <w:fldChar w:fldCharType="separate"/>
      </w:r>
      <w:r w:rsidR="00EC650D">
        <w:rPr>
          <w:noProof/>
        </w:rPr>
        <w:t>27</w:t>
      </w:r>
      <w:r w:rsidR="00DB2253" w:rsidRPr="00537F75">
        <w:fldChar w:fldCharType="end"/>
      </w:r>
      <w:bookmarkEnd w:id="116"/>
      <w:r w:rsidRPr="00537F75">
        <w:t xml:space="preserve">. </w:t>
      </w:r>
      <w:r w:rsidRPr="00537F75">
        <w:rPr>
          <w:noProof/>
          <w:sz w:val="28"/>
          <w:szCs w:val="28"/>
        </w:rPr>
        <w:t>Статистика отказов тепловых сетей</w:t>
      </w:r>
    </w:p>
    <w:tbl>
      <w:tblPr>
        <w:tblStyle w:val="ad"/>
        <w:tblW w:w="0" w:type="auto"/>
        <w:tblLook w:val="04A0" w:firstRow="1" w:lastRow="0" w:firstColumn="1" w:lastColumn="0" w:noHBand="0" w:noVBand="1"/>
      </w:tblPr>
      <w:tblGrid>
        <w:gridCol w:w="2256"/>
        <w:gridCol w:w="1499"/>
        <w:gridCol w:w="1508"/>
        <w:gridCol w:w="1507"/>
        <w:gridCol w:w="1506"/>
        <w:gridCol w:w="1592"/>
      </w:tblGrid>
      <w:tr w:rsidR="00A73121" w14:paraId="25AFD386" w14:textId="77777777" w:rsidTr="00A73121">
        <w:tc>
          <w:tcPr>
            <w:tcW w:w="1586" w:type="dxa"/>
            <w:vMerge w:val="restart"/>
            <w:vAlign w:val="center"/>
          </w:tcPr>
          <w:p w14:paraId="2629F93B" w14:textId="485BB59A" w:rsidR="00A73121" w:rsidRDefault="00A73121" w:rsidP="00A73121">
            <w:pPr>
              <w:pStyle w:val="a3"/>
              <w:ind w:left="0"/>
              <w:jc w:val="center"/>
            </w:pPr>
            <w:r w:rsidRPr="00A73121">
              <w:rPr>
                <w:b/>
                <w:sz w:val="20"/>
                <w:lang w:eastAsia="en-US"/>
              </w:rPr>
              <w:t>Название</w:t>
            </w:r>
          </w:p>
        </w:tc>
        <w:tc>
          <w:tcPr>
            <w:tcW w:w="8056" w:type="dxa"/>
            <w:gridSpan w:val="5"/>
            <w:vAlign w:val="center"/>
          </w:tcPr>
          <w:p w14:paraId="59D04339" w14:textId="5F81224B" w:rsidR="00A73121" w:rsidRDefault="00A73121" w:rsidP="00A73121">
            <w:pPr>
              <w:pStyle w:val="a3"/>
              <w:ind w:left="0"/>
              <w:jc w:val="center"/>
            </w:pPr>
            <w:r w:rsidRPr="00A73121">
              <w:rPr>
                <w:b/>
                <w:sz w:val="20"/>
                <w:lang w:eastAsia="en-US"/>
              </w:rPr>
              <w:t>Отказы (аварии, инциденты)</w:t>
            </w:r>
          </w:p>
        </w:tc>
      </w:tr>
      <w:tr w:rsidR="00A73121" w14:paraId="7C0A4A57" w14:textId="77777777" w:rsidTr="00A73121">
        <w:tc>
          <w:tcPr>
            <w:tcW w:w="1586" w:type="dxa"/>
            <w:vMerge/>
            <w:vAlign w:val="center"/>
          </w:tcPr>
          <w:p w14:paraId="65529225" w14:textId="77777777" w:rsidR="00A73121" w:rsidRDefault="00A73121" w:rsidP="00A73121">
            <w:pPr>
              <w:jc w:val="center"/>
            </w:pPr>
          </w:p>
        </w:tc>
        <w:tc>
          <w:tcPr>
            <w:tcW w:w="1586" w:type="dxa"/>
            <w:vAlign w:val="center"/>
          </w:tcPr>
          <w:p w14:paraId="2BBD86CF" w14:textId="600A90EF" w:rsidR="00A73121" w:rsidRPr="00A73121" w:rsidRDefault="00A73121" w:rsidP="00A73121">
            <w:pPr>
              <w:jc w:val="center"/>
              <w:rPr>
                <w:sz w:val="20"/>
                <w:szCs w:val="20"/>
              </w:rPr>
            </w:pPr>
            <w:r w:rsidRPr="00A73121">
              <w:rPr>
                <w:sz w:val="20"/>
                <w:szCs w:val="20"/>
              </w:rPr>
              <w:t>2014</w:t>
            </w:r>
          </w:p>
        </w:tc>
        <w:tc>
          <w:tcPr>
            <w:tcW w:w="1595" w:type="dxa"/>
            <w:vAlign w:val="center"/>
          </w:tcPr>
          <w:p w14:paraId="20E98639" w14:textId="32B0B246" w:rsidR="00A73121" w:rsidRPr="00A73121" w:rsidRDefault="00A73121" w:rsidP="00A73121">
            <w:pPr>
              <w:jc w:val="center"/>
              <w:rPr>
                <w:sz w:val="20"/>
                <w:szCs w:val="20"/>
              </w:rPr>
            </w:pPr>
            <w:r w:rsidRPr="00A73121">
              <w:rPr>
                <w:sz w:val="20"/>
                <w:szCs w:val="20"/>
              </w:rPr>
              <w:t>2015</w:t>
            </w:r>
          </w:p>
        </w:tc>
        <w:tc>
          <w:tcPr>
            <w:tcW w:w="1594" w:type="dxa"/>
            <w:vAlign w:val="center"/>
          </w:tcPr>
          <w:p w14:paraId="18B3794F" w14:textId="5BE07448" w:rsidR="00A73121" w:rsidRPr="00A73121" w:rsidRDefault="00A73121" w:rsidP="00A73121">
            <w:pPr>
              <w:jc w:val="center"/>
              <w:rPr>
                <w:sz w:val="20"/>
                <w:szCs w:val="20"/>
              </w:rPr>
            </w:pPr>
            <w:r w:rsidRPr="00A73121">
              <w:rPr>
                <w:sz w:val="20"/>
                <w:szCs w:val="20"/>
              </w:rPr>
              <w:t>2016</w:t>
            </w:r>
          </w:p>
        </w:tc>
        <w:tc>
          <w:tcPr>
            <w:tcW w:w="1593" w:type="dxa"/>
            <w:vAlign w:val="center"/>
          </w:tcPr>
          <w:p w14:paraId="39CEF613" w14:textId="28E4C017" w:rsidR="00A73121" w:rsidRPr="00A73121" w:rsidRDefault="00A73121" w:rsidP="00A73121">
            <w:pPr>
              <w:jc w:val="center"/>
              <w:rPr>
                <w:sz w:val="20"/>
                <w:szCs w:val="20"/>
              </w:rPr>
            </w:pPr>
            <w:r w:rsidRPr="00A73121">
              <w:rPr>
                <w:sz w:val="20"/>
                <w:szCs w:val="20"/>
              </w:rPr>
              <w:t>2017</w:t>
            </w:r>
          </w:p>
        </w:tc>
        <w:tc>
          <w:tcPr>
            <w:tcW w:w="1688" w:type="dxa"/>
            <w:vAlign w:val="center"/>
          </w:tcPr>
          <w:p w14:paraId="53C307AD" w14:textId="4442687A" w:rsidR="00A73121" w:rsidRPr="00A73121" w:rsidRDefault="00A73121" w:rsidP="00A73121">
            <w:pPr>
              <w:jc w:val="center"/>
              <w:rPr>
                <w:sz w:val="20"/>
                <w:szCs w:val="20"/>
              </w:rPr>
            </w:pPr>
            <w:r w:rsidRPr="00A73121">
              <w:rPr>
                <w:sz w:val="20"/>
                <w:szCs w:val="20"/>
              </w:rPr>
              <w:t>2018</w:t>
            </w:r>
          </w:p>
        </w:tc>
      </w:tr>
      <w:tr w:rsidR="00A73121" w14:paraId="3DB2734C" w14:textId="77777777" w:rsidTr="00A73121">
        <w:tc>
          <w:tcPr>
            <w:tcW w:w="1586" w:type="dxa"/>
            <w:vAlign w:val="center"/>
          </w:tcPr>
          <w:p w14:paraId="31D2EB49" w14:textId="1AE5BDF4" w:rsidR="00A73121" w:rsidRPr="00A73121" w:rsidRDefault="00A73121" w:rsidP="00A73121">
            <w:pPr>
              <w:jc w:val="center"/>
              <w:rPr>
                <w:sz w:val="20"/>
                <w:szCs w:val="20"/>
              </w:rPr>
            </w:pPr>
            <w:r w:rsidRPr="00A73121">
              <w:rPr>
                <w:sz w:val="20"/>
                <w:szCs w:val="20"/>
              </w:rPr>
              <w:t>АО «Теплосеть СПб»</w:t>
            </w:r>
          </w:p>
        </w:tc>
        <w:tc>
          <w:tcPr>
            <w:tcW w:w="1586" w:type="dxa"/>
            <w:vAlign w:val="center"/>
          </w:tcPr>
          <w:p w14:paraId="039916C8" w14:textId="7AB50B89" w:rsidR="00A73121" w:rsidRPr="00A73121" w:rsidRDefault="00A73121" w:rsidP="00A73121">
            <w:pPr>
              <w:jc w:val="center"/>
              <w:rPr>
                <w:sz w:val="20"/>
                <w:szCs w:val="20"/>
              </w:rPr>
            </w:pPr>
            <w:r w:rsidRPr="00A73121">
              <w:rPr>
                <w:sz w:val="20"/>
                <w:szCs w:val="20"/>
              </w:rPr>
              <w:t>3</w:t>
            </w:r>
          </w:p>
        </w:tc>
        <w:tc>
          <w:tcPr>
            <w:tcW w:w="1595" w:type="dxa"/>
            <w:vAlign w:val="center"/>
          </w:tcPr>
          <w:p w14:paraId="230BA02B" w14:textId="0E887511" w:rsidR="00A73121" w:rsidRPr="00A73121" w:rsidRDefault="00A73121" w:rsidP="00A73121">
            <w:pPr>
              <w:jc w:val="center"/>
              <w:rPr>
                <w:sz w:val="20"/>
                <w:szCs w:val="20"/>
              </w:rPr>
            </w:pPr>
            <w:r w:rsidRPr="00A73121">
              <w:rPr>
                <w:sz w:val="20"/>
                <w:szCs w:val="20"/>
              </w:rPr>
              <w:t>5</w:t>
            </w:r>
          </w:p>
        </w:tc>
        <w:tc>
          <w:tcPr>
            <w:tcW w:w="1594" w:type="dxa"/>
            <w:vAlign w:val="center"/>
          </w:tcPr>
          <w:p w14:paraId="46F1ADE7" w14:textId="23FFCF0A" w:rsidR="00A73121" w:rsidRPr="00A73121" w:rsidRDefault="00A73121" w:rsidP="00A73121">
            <w:pPr>
              <w:jc w:val="center"/>
              <w:rPr>
                <w:sz w:val="20"/>
                <w:szCs w:val="20"/>
              </w:rPr>
            </w:pPr>
            <w:r w:rsidRPr="00A73121">
              <w:rPr>
                <w:sz w:val="20"/>
                <w:szCs w:val="20"/>
              </w:rPr>
              <w:t>1</w:t>
            </w:r>
          </w:p>
        </w:tc>
        <w:tc>
          <w:tcPr>
            <w:tcW w:w="1593" w:type="dxa"/>
            <w:vAlign w:val="center"/>
          </w:tcPr>
          <w:p w14:paraId="100C5D3A" w14:textId="27B67F83" w:rsidR="00A73121" w:rsidRPr="00A73121" w:rsidRDefault="00A73121" w:rsidP="00A73121">
            <w:pPr>
              <w:jc w:val="center"/>
              <w:rPr>
                <w:sz w:val="20"/>
                <w:szCs w:val="20"/>
              </w:rPr>
            </w:pPr>
            <w:r w:rsidRPr="00A73121">
              <w:rPr>
                <w:sz w:val="20"/>
                <w:szCs w:val="20"/>
              </w:rPr>
              <w:t>9</w:t>
            </w:r>
          </w:p>
        </w:tc>
        <w:tc>
          <w:tcPr>
            <w:tcW w:w="1688" w:type="dxa"/>
            <w:vAlign w:val="center"/>
          </w:tcPr>
          <w:p w14:paraId="4561381C" w14:textId="1F468601" w:rsidR="00A73121" w:rsidRPr="00A73121" w:rsidRDefault="00A73121" w:rsidP="00A73121">
            <w:pPr>
              <w:jc w:val="center"/>
              <w:rPr>
                <w:sz w:val="20"/>
                <w:szCs w:val="20"/>
              </w:rPr>
            </w:pPr>
            <w:r w:rsidRPr="00A73121">
              <w:rPr>
                <w:sz w:val="20"/>
                <w:szCs w:val="20"/>
              </w:rPr>
              <w:t>9</w:t>
            </w:r>
          </w:p>
        </w:tc>
      </w:tr>
      <w:tr w:rsidR="00A73121" w14:paraId="4241E731" w14:textId="77777777" w:rsidTr="00A73121">
        <w:tc>
          <w:tcPr>
            <w:tcW w:w="1586" w:type="dxa"/>
            <w:vAlign w:val="center"/>
          </w:tcPr>
          <w:p w14:paraId="01FDFE62" w14:textId="3843F7CE" w:rsidR="00A73121" w:rsidRPr="00A73121" w:rsidRDefault="00A73121" w:rsidP="00A73121">
            <w:pPr>
              <w:jc w:val="center"/>
              <w:rPr>
                <w:sz w:val="20"/>
                <w:szCs w:val="20"/>
              </w:rPr>
            </w:pPr>
            <w:r w:rsidRPr="00A73121">
              <w:rPr>
                <w:sz w:val="20"/>
                <w:szCs w:val="20"/>
              </w:rPr>
              <w:t>ГУП «ТЭК СПб»</w:t>
            </w:r>
          </w:p>
        </w:tc>
        <w:tc>
          <w:tcPr>
            <w:tcW w:w="1586" w:type="dxa"/>
            <w:vAlign w:val="center"/>
          </w:tcPr>
          <w:p w14:paraId="0814ABEE" w14:textId="22865E3F" w:rsidR="00A73121" w:rsidRPr="00A73121" w:rsidRDefault="00A73121" w:rsidP="00A73121">
            <w:pPr>
              <w:jc w:val="center"/>
              <w:rPr>
                <w:sz w:val="20"/>
                <w:szCs w:val="20"/>
              </w:rPr>
            </w:pPr>
            <w:r w:rsidRPr="00A73121">
              <w:rPr>
                <w:sz w:val="20"/>
                <w:szCs w:val="20"/>
              </w:rPr>
              <w:t>3</w:t>
            </w:r>
          </w:p>
        </w:tc>
        <w:tc>
          <w:tcPr>
            <w:tcW w:w="1595" w:type="dxa"/>
            <w:vAlign w:val="center"/>
          </w:tcPr>
          <w:p w14:paraId="1C147107" w14:textId="17DA6A82" w:rsidR="00A73121" w:rsidRPr="00A73121" w:rsidRDefault="00A73121" w:rsidP="00A73121">
            <w:pPr>
              <w:jc w:val="center"/>
              <w:rPr>
                <w:sz w:val="20"/>
                <w:szCs w:val="20"/>
              </w:rPr>
            </w:pPr>
            <w:r w:rsidRPr="00A73121">
              <w:rPr>
                <w:sz w:val="20"/>
                <w:szCs w:val="20"/>
              </w:rPr>
              <w:t>2</w:t>
            </w:r>
          </w:p>
        </w:tc>
        <w:tc>
          <w:tcPr>
            <w:tcW w:w="1594" w:type="dxa"/>
            <w:vAlign w:val="center"/>
          </w:tcPr>
          <w:p w14:paraId="3B74C9AC" w14:textId="3134CBFA" w:rsidR="00A73121" w:rsidRPr="00A73121" w:rsidRDefault="00A73121" w:rsidP="00A73121">
            <w:pPr>
              <w:jc w:val="center"/>
              <w:rPr>
                <w:sz w:val="20"/>
                <w:szCs w:val="20"/>
              </w:rPr>
            </w:pPr>
            <w:r w:rsidRPr="00A73121">
              <w:rPr>
                <w:sz w:val="20"/>
                <w:szCs w:val="20"/>
              </w:rPr>
              <w:t>0</w:t>
            </w:r>
          </w:p>
        </w:tc>
        <w:tc>
          <w:tcPr>
            <w:tcW w:w="1593" w:type="dxa"/>
            <w:vAlign w:val="center"/>
          </w:tcPr>
          <w:p w14:paraId="5740E06A" w14:textId="51820BFD" w:rsidR="00A73121" w:rsidRPr="00A73121" w:rsidRDefault="00A73121" w:rsidP="00A73121">
            <w:pPr>
              <w:jc w:val="center"/>
              <w:rPr>
                <w:sz w:val="20"/>
                <w:szCs w:val="20"/>
              </w:rPr>
            </w:pPr>
            <w:r w:rsidRPr="00A73121">
              <w:rPr>
                <w:sz w:val="20"/>
                <w:szCs w:val="20"/>
              </w:rPr>
              <w:t>1</w:t>
            </w:r>
          </w:p>
        </w:tc>
        <w:tc>
          <w:tcPr>
            <w:tcW w:w="1688" w:type="dxa"/>
            <w:vAlign w:val="center"/>
          </w:tcPr>
          <w:p w14:paraId="6EEE2D04" w14:textId="0512BE68" w:rsidR="00A73121" w:rsidRPr="00A73121" w:rsidRDefault="00A73121" w:rsidP="00A73121">
            <w:pPr>
              <w:jc w:val="center"/>
              <w:rPr>
                <w:sz w:val="20"/>
                <w:szCs w:val="20"/>
              </w:rPr>
            </w:pPr>
            <w:r w:rsidRPr="00A73121">
              <w:rPr>
                <w:sz w:val="20"/>
                <w:szCs w:val="20"/>
              </w:rPr>
              <w:t>1</w:t>
            </w:r>
          </w:p>
        </w:tc>
      </w:tr>
      <w:tr w:rsidR="00A73121" w14:paraId="20FBD300" w14:textId="77777777" w:rsidTr="00A73121">
        <w:tc>
          <w:tcPr>
            <w:tcW w:w="1586" w:type="dxa"/>
            <w:vAlign w:val="center"/>
          </w:tcPr>
          <w:p w14:paraId="754F1CA3" w14:textId="7437D3B0" w:rsidR="00A73121" w:rsidRPr="00A73121" w:rsidRDefault="00A73121" w:rsidP="00A73121">
            <w:pPr>
              <w:jc w:val="center"/>
              <w:rPr>
                <w:sz w:val="20"/>
                <w:szCs w:val="20"/>
              </w:rPr>
            </w:pPr>
            <w:r w:rsidRPr="00A73121">
              <w:rPr>
                <w:sz w:val="20"/>
                <w:szCs w:val="20"/>
              </w:rPr>
              <w:t>ООО «Петербургтеплоэнерго</w:t>
            </w:r>
          </w:p>
        </w:tc>
        <w:tc>
          <w:tcPr>
            <w:tcW w:w="1586" w:type="dxa"/>
            <w:vAlign w:val="center"/>
          </w:tcPr>
          <w:p w14:paraId="770A913F" w14:textId="1CC0FEE6" w:rsidR="00A73121" w:rsidRPr="00A73121" w:rsidRDefault="00A73121" w:rsidP="00A73121">
            <w:pPr>
              <w:jc w:val="center"/>
              <w:rPr>
                <w:sz w:val="20"/>
                <w:szCs w:val="20"/>
              </w:rPr>
            </w:pPr>
            <w:r w:rsidRPr="00A73121">
              <w:rPr>
                <w:sz w:val="20"/>
                <w:szCs w:val="20"/>
              </w:rPr>
              <w:t>0</w:t>
            </w:r>
          </w:p>
        </w:tc>
        <w:tc>
          <w:tcPr>
            <w:tcW w:w="1595" w:type="dxa"/>
            <w:vAlign w:val="center"/>
          </w:tcPr>
          <w:p w14:paraId="6B731DC9" w14:textId="32FF900D" w:rsidR="00A73121" w:rsidRPr="00A73121" w:rsidRDefault="00A73121" w:rsidP="00A73121">
            <w:pPr>
              <w:jc w:val="center"/>
              <w:rPr>
                <w:sz w:val="20"/>
                <w:szCs w:val="20"/>
              </w:rPr>
            </w:pPr>
            <w:r w:rsidRPr="00A73121">
              <w:rPr>
                <w:sz w:val="20"/>
                <w:szCs w:val="20"/>
              </w:rPr>
              <w:t>1</w:t>
            </w:r>
          </w:p>
        </w:tc>
        <w:tc>
          <w:tcPr>
            <w:tcW w:w="1594" w:type="dxa"/>
            <w:vAlign w:val="center"/>
          </w:tcPr>
          <w:p w14:paraId="139EBFD1" w14:textId="11461C0A" w:rsidR="00A73121" w:rsidRPr="00A73121" w:rsidRDefault="00A73121" w:rsidP="00A73121">
            <w:pPr>
              <w:jc w:val="center"/>
              <w:rPr>
                <w:sz w:val="20"/>
                <w:szCs w:val="20"/>
              </w:rPr>
            </w:pPr>
            <w:r w:rsidRPr="00A73121">
              <w:rPr>
                <w:sz w:val="20"/>
                <w:szCs w:val="20"/>
              </w:rPr>
              <w:t>0</w:t>
            </w:r>
          </w:p>
        </w:tc>
        <w:tc>
          <w:tcPr>
            <w:tcW w:w="1593" w:type="dxa"/>
            <w:vAlign w:val="center"/>
          </w:tcPr>
          <w:p w14:paraId="3A4AAA9F" w14:textId="49AE72E4" w:rsidR="00A73121" w:rsidRPr="00A73121" w:rsidRDefault="00A73121" w:rsidP="00A73121">
            <w:pPr>
              <w:jc w:val="center"/>
              <w:rPr>
                <w:sz w:val="20"/>
                <w:szCs w:val="20"/>
              </w:rPr>
            </w:pPr>
            <w:r w:rsidRPr="00A73121">
              <w:rPr>
                <w:sz w:val="20"/>
                <w:szCs w:val="20"/>
              </w:rPr>
              <w:t>1</w:t>
            </w:r>
          </w:p>
        </w:tc>
        <w:tc>
          <w:tcPr>
            <w:tcW w:w="1688" w:type="dxa"/>
            <w:vAlign w:val="center"/>
          </w:tcPr>
          <w:p w14:paraId="5D806050" w14:textId="447A64B4" w:rsidR="00A73121" w:rsidRPr="00A73121" w:rsidRDefault="00A73121" w:rsidP="00A73121">
            <w:pPr>
              <w:jc w:val="center"/>
              <w:rPr>
                <w:sz w:val="20"/>
                <w:szCs w:val="20"/>
              </w:rPr>
            </w:pPr>
            <w:r w:rsidRPr="00A73121">
              <w:rPr>
                <w:sz w:val="20"/>
                <w:szCs w:val="20"/>
              </w:rPr>
              <w:t>0</w:t>
            </w:r>
          </w:p>
        </w:tc>
      </w:tr>
    </w:tbl>
    <w:p w14:paraId="6B4BAA49" w14:textId="77777777" w:rsidR="00A73121" w:rsidRPr="00A73121" w:rsidRDefault="00A73121" w:rsidP="00A73121"/>
    <w:p w14:paraId="73AF6FB1" w14:textId="77777777" w:rsidR="006A3FB5" w:rsidRPr="00537F75" w:rsidRDefault="006A3FB5" w:rsidP="00C01E17">
      <w:pPr>
        <w:pStyle w:val="af4"/>
        <w:spacing w:before="240"/>
      </w:pPr>
      <w:r w:rsidRPr="00537F75">
        <w:t xml:space="preserve">Отказов на тепловых сетях других организаций не </w:t>
      </w:r>
      <w:r w:rsidR="001E28F2" w:rsidRPr="00537F75">
        <w:t>зафиксировано</w:t>
      </w:r>
      <w:r w:rsidRPr="00537F75">
        <w:t>.</w:t>
      </w:r>
    </w:p>
    <w:p w14:paraId="2C5CCA85" w14:textId="77777777" w:rsidR="006A3FB5" w:rsidRPr="00537F75" w:rsidRDefault="006A3FB5" w:rsidP="00C01E17">
      <w:pPr>
        <w:pStyle w:val="af4"/>
      </w:pPr>
    </w:p>
    <w:p w14:paraId="7ED21579"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17" w:name="_Toc5804244"/>
      <w:r w:rsidRPr="00537F75">
        <w:rPr>
          <w:rFonts w:ascii="Times New Roman" w:hAnsi="Times New Roman"/>
          <w:i w:val="0"/>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17"/>
    </w:p>
    <w:p w14:paraId="5C8EB5E5" w14:textId="77777777" w:rsidR="006A3FB5" w:rsidRPr="00537F75" w:rsidRDefault="006A3FB5" w:rsidP="00C01E17">
      <w:pPr>
        <w:spacing w:line="360" w:lineRule="auto"/>
        <w:ind w:firstLine="709"/>
        <w:jc w:val="both"/>
        <w:rPr>
          <w:sz w:val="26"/>
          <w:szCs w:val="26"/>
        </w:rPr>
      </w:pPr>
      <w:r w:rsidRPr="00537F75">
        <w:rPr>
          <w:sz w:val="26"/>
          <w:szCs w:val="26"/>
        </w:rPr>
        <w:t>Статистика восстановлений и сведения о среднем времени, затрачиваемом на восстановление работоспособности тепловых сетей, за последние 5 лет не предоставлены.</w:t>
      </w:r>
    </w:p>
    <w:p w14:paraId="69E5049B" w14:textId="77777777" w:rsidR="006A3FB5" w:rsidRPr="00537F75" w:rsidRDefault="006A3FB5" w:rsidP="00C01E17">
      <w:pPr>
        <w:spacing w:line="360" w:lineRule="auto"/>
        <w:ind w:firstLine="709"/>
        <w:jc w:val="both"/>
        <w:rPr>
          <w:sz w:val="28"/>
          <w:szCs w:val="28"/>
        </w:rPr>
      </w:pPr>
    </w:p>
    <w:p w14:paraId="11EE962A"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18" w:name="_Toc5804245"/>
      <w:r w:rsidRPr="00537F75">
        <w:rPr>
          <w:rFonts w:ascii="Times New Roman" w:hAnsi="Times New Roman"/>
          <w:i w:val="0"/>
        </w:rPr>
        <w:t>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18"/>
    </w:p>
    <w:p w14:paraId="0903734C" w14:textId="77777777" w:rsidR="006A3FB5" w:rsidRPr="00537F75" w:rsidRDefault="006A3FB5" w:rsidP="00C01E17">
      <w:pPr>
        <w:spacing w:line="360" w:lineRule="auto"/>
        <w:ind w:firstLine="709"/>
        <w:jc w:val="both"/>
        <w:rPr>
          <w:sz w:val="26"/>
          <w:szCs w:val="26"/>
        </w:rPr>
      </w:pPr>
      <w:r w:rsidRPr="00537F75">
        <w:rPr>
          <w:sz w:val="26"/>
          <w:szCs w:val="26"/>
        </w:rP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14:paraId="646ADA43" w14:textId="77777777" w:rsidR="006A3FB5" w:rsidRPr="00537F75" w:rsidRDefault="006A3FB5" w:rsidP="00C01E17">
      <w:pPr>
        <w:spacing w:line="360" w:lineRule="auto"/>
        <w:ind w:firstLine="709"/>
        <w:jc w:val="both"/>
        <w:rPr>
          <w:sz w:val="26"/>
          <w:szCs w:val="26"/>
        </w:rPr>
      </w:pPr>
      <w:r w:rsidRPr="00537F75">
        <w:rPr>
          <w:sz w:val="26"/>
          <w:szCs w:val="26"/>
        </w:rPr>
        <w:t>Методика определения тепловых потерь через изоляцию трубопроводов регламентируется приказом Минэнерго от 30.12.2008 №325 (ред. от 01.02.2010) «Об организации в Министерстве энергетики Российской Федерации работы по утверждению нормативов технологических потерь при передаче тепловой энергии» (вместе с «Инструкцией по организации в Минэнерго России работы по расчету и обоснованию нормативов технологических потерь при передаче тепловой энергии»).</w:t>
      </w:r>
    </w:p>
    <w:p w14:paraId="72442A42" w14:textId="3FC80B4C" w:rsidR="006A3FB5" w:rsidRPr="00537F75" w:rsidRDefault="006A3FB5" w:rsidP="00C01E17">
      <w:pPr>
        <w:spacing w:line="360" w:lineRule="auto"/>
        <w:ind w:firstLine="709"/>
        <w:jc w:val="both"/>
        <w:rPr>
          <w:sz w:val="26"/>
          <w:szCs w:val="26"/>
        </w:rPr>
      </w:pPr>
      <w:r w:rsidRPr="00537F75">
        <w:rPr>
          <w:sz w:val="26"/>
          <w:szCs w:val="26"/>
        </w:rPr>
        <w:t xml:space="preserve">Нормы тепловых потерь водяными тепловыми сетями приведены в таблице </w:t>
      </w:r>
      <w:r w:rsidR="00DC63CD">
        <w:fldChar w:fldCharType="begin"/>
      </w:r>
      <w:r w:rsidR="00DC63CD">
        <w:instrText xml:space="preserve"> REF т_кот_нормы_потерь \h  \* MERGEFORMAT </w:instrText>
      </w:r>
      <w:r w:rsidR="00DC63CD">
        <w:fldChar w:fldCharType="separate"/>
      </w:r>
      <w:r w:rsidR="00EC650D" w:rsidRPr="00EC650D">
        <w:rPr>
          <w:noProof/>
          <w:sz w:val="26"/>
          <w:szCs w:val="26"/>
        </w:rPr>
        <w:t>28</w:t>
      </w:r>
      <w:r w:rsidR="00DC63CD">
        <w:fldChar w:fldCharType="end"/>
      </w:r>
      <w:r w:rsidRPr="00537F75">
        <w:rPr>
          <w:sz w:val="26"/>
          <w:szCs w:val="26"/>
        </w:rPr>
        <w:t>.</w:t>
      </w:r>
    </w:p>
    <w:p w14:paraId="3C1611B9" w14:textId="318D3F37" w:rsidR="006A3FB5" w:rsidRPr="00537F75" w:rsidRDefault="006A3FB5" w:rsidP="00D715C9">
      <w:pPr>
        <w:pStyle w:val="af6"/>
      </w:pPr>
      <w:r w:rsidRPr="00537F75">
        <w:lastRenderedPageBreak/>
        <w:t xml:space="preserve">Таблица </w:t>
      </w:r>
      <w:bookmarkStart w:id="119" w:name="т_кот_нормы_потерь"/>
      <w:r w:rsidR="00DB2253" w:rsidRPr="00537F75">
        <w:fldChar w:fldCharType="begin"/>
      </w:r>
      <w:r w:rsidRPr="00537F75">
        <w:instrText xml:space="preserve"> SEQ Таблица \* ARABIC </w:instrText>
      </w:r>
      <w:r w:rsidR="00DB2253" w:rsidRPr="00537F75">
        <w:fldChar w:fldCharType="separate"/>
      </w:r>
      <w:r w:rsidR="00EC650D">
        <w:rPr>
          <w:noProof/>
        </w:rPr>
        <w:t>28</w:t>
      </w:r>
      <w:r w:rsidR="00DB2253" w:rsidRPr="00537F75">
        <w:fldChar w:fldCharType="end"/>
      </w:r>
      <w:bookmarkEnd w:id="119"/>
      <w:r w:rsidRPr="00537F75">
        <w:t>. Сведения об утверждённых нормативах технологических потерь тепловой</w:t>
      </w:r>
      <w:r w:rsidR="00F55E7D">
        <w:t xml:space="preserve"> энергии в тепловых сетях в 201</w:t>
      </w:r>
      <w:r w:rsidR="001F3683">
        <w:t>8</w:t>
      </w:r>
      <w:r w:rsidRPr="00537F75">
        <w:t xml:space="preserve"> году</w:t>
      </w:r>
    </w:p>
    <w:tbl>
      <w:tblPr>
        <w:tblW w:w="48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75"/>
        <w:gridCol w:w="3224"/>
      </w:tblGrid>
      <w:tr w:rsidR="006A3FB5" w:rsidRPr="00537F75" w14:paraId="488536ED" w14:textId="77777777" w:rsidTr="009E137D">
        <w:trPr>
          <w:tblHeader/>
          <w:jc w:val="center"/>
        </w:trPr>
        <w:tc>
          <w:tcPr>
            <w:tcW w:w="3303" w:type="pct"/>
            <w:vAlign w:val="center"/>
          </w:tcPr>
          <w:p w14:paraId="35B2C7D7" w14:textId="77777777" w:rsidR="006A3FB5" w:rsidRPr="00537F75" w:rsidRDefault="006A3FB5" w:rsidP="00C01E17">
            <w:pPr>
              <w:pStyle w:val="a3"/>
              <w:ind w:left="0"/>
              <w:jc w:val="center"/>
              <w:rPr>
                <w:b/>
                <w:sz w:val="20"/>
                <w:lang w:eastAsia="en-US"/>
              </w:rPr>
            </w:pPr>
            <w:r w:rsidRPr="00537F75">
              <w:rPr>
                <w:b/>
                <w:sz w:val="20"/>
                <w:lang w:eastAsia="en-US"/>
              </w:rPr>
              <w:t>Источник тепловой энергии</w:t>
            </w:r>
          </w:p>
        </w:tc>
        <w:tc>
          <w:tcPr>
            <w:tcW w:w="1697" w:type="pct"/>
            <w:vAlign w:val="center"/>
          </w:tcPr>
          <w:p w14:paraId="26A95095" w14:textId="77777777" w:rsidR="006A3FB5" w:rsidRPr="00537F75" w:rsidRDefault="006A3FB5" w:rsidP="00C01E17">
            <w:pPr>
              <w:pStyle w:val="a3"/>
              <w:ind w:left="0"/>
              <w:jc w:val="center"/>
              <w:rPr>
                <w:b/>
                <w:sz w:val="20"/>
                <w:lang w:eastAsia="en-US"/>
              </w:rPr>
            </w:pPr>
            <w:r w:rsidRPr="00537F75">
              <w:rPr>
                <w:b/>
                <w:sz w:val="20"/>
                <w:lang w:eastAsia="en-US"/>
              </w:rPr>
              <w:t>Нормативные тепловые потери, Гкал</w:t>
            </w:r>
          </w:p>
        </w:tc>
      </w:tr>
      <w:tr w:rsidR="006A3FB5" w:rsidRPr="00537F75" w14:paraId="5693BE62" w14:textId="77777777" w:rsidTr="009E137D">
        <w:trPr>
          <w:jc w:val="center"/>
        </w:trPr>
        <w:tc>
          <w:tcPr>
            <w:tcW w:w="3303" w:type="pct"/>
            <w:vAlign w:val="center"/>
          </w:tcPr>
          <w:p w14:paraId="3998F0EC" w14:textId="77777777" w:rsidR="006A3FB5" w:rsidRPr="00537F75" w:rsidRDefault="00ED265A" w:rsidP="00C01E17">
            <w:pPr>
              <w:rPr>
                <w:sz w:val="20"/>
                <w:szCs w:val="20"/>
              </w:rPr>
            </w:pPr>
            <w:r w:rsidRPr="00ED265A">
              <w:rPr>
                <w:sz w:val="20"/>
                <w:szCs w:val="20"/>
              </w:rPr>
              <w:t>Котельная ООО «Петербургтеплоэнерго»</w:t>
            </w:r>
          </w:p>
        </w:tc>
        <w:tc>
          <w:tcPr>
            <w:tcW w:w="1697" w:type="pct"/>
            <w:vAlign w:val="center"/>
          </w:tcPr>
          <w:p w14:paraId="3B5F6ADF" w14:textId="3AF86288" w:rsidR="006A3FB5" w:rsidRPr="00537F75" w:rsidRDefault="006A3FB5" w:rsidP="00C01E17">
            <w:pPr>
              <w:jc w:val="center"/>
              <w:rPr>
                <w:sz w:val="20"/>
                <w:szCs w:val="20"/>
              </w:rPr>
            </w:pPr>
            <w:r w:rsidRPr="00537F75">
              <w:rPr>
                <w:sz w:val="20"/>
                <w:szCs w:val="20"/>
              </w:rPr>
              <w:t>1</w:t>
            </w:r>
            <w:r w:rsidR="00FC79DF">
              <w:rPr>
                <w:sz w:val="20"/>
                <w:szCs w:val="20"/>
              </w:rPr>
              <w:t>7770</w:t>
            </w:r>
            <w:r w:rsidRPr="00537F75">
              <w:rPr>
                <w:sz w:val="20"/>
                <w:szCs w:val="20"/>
              </w:rPr>
              <w:t>,</w:t>
            </w:r>
            <w:r w:rsidR="00FC79DF">
              <w:rPr>
                <w:sz w:val="20"/>
                <w:szCs w:val="20"/>
              </w:rPr>
              <w:t>50</w:t>
            </w:r>
          </w:p>
        </w:tc>
      </w:tr>
      <w:tr w:rsidR="006A3FB5" w:rsidRPr="00537F75" w14:paraId="236906F3" w14:textId="77777777" w:rsidTr="009E137D">
        <w:trPr>
          <w:jc w:val="center"/>
        </w:trPr>
        <w:tc>
          <w:tcPr>
            <w:tcW w:w="3303" w:type="pct"/>
            <w:vAlign w:val="center"/>
          </w:tcPr>
          <w:p w14:paraId="7CFB997A" w14:textId="65ADF70E" w:rsidR="006A3FB5" w:rsidRPr="00537F75" w:rsidRDefault="006A3FB5" w:rsidP="00C01E17">
            <w:pPr>
              <w:rPr>
                <w:sz w:val="20"/>
                <w:szCs w:val="20"/>
              </w:rPr>
            </w:pPr>
            <w:r w:rsidRPr="00537F75">
              <w:rPr>
                <w:sz w:val="20"/>
                <w:szCs w:val="20"/>
              </w:rPr>
              <w:t>Котельная ООО «</w:t>
            </w:r>
            <w:r w:rsidR="006D006F" w:rsidRPr="00AE0785">
              <w:rPr>
                <w:sz w:val="20"/>
                <w:szCs w:val="20"/>
              </w:rPr>
              <w:t>ЖилКомТеплоЭнерго</w:t>
            </w:r>
            <w:r w:rsidRPr="00537F75">
              <w:rPr>
                <w:sz w:val="20"/>
                <w:szCs w:val="20"/>
              </w:rPr>
              <w:t>»</w:t>
            </w:r>
          </w:p>
        </w:tc>
        <w:tc>
          <w:tcPr>
            <w:tcW w:w="1697" w:type="pct"/>
            <w:vAlign w:val="center"/>
          </w:tcPr>
          <w:p w14:paraId="5B3BE264" w14:textId="77777777" w:rsidR="006A3FB5" w:rsidRPr="00537F75" w:rsidRDefault="006A3FB5" w:rsidP="00C01E17">
            <w:pPr>
              <w:jc w:val="center"/>
              <w:rPr>
                <w:sz w:val="20"/>
                <w:szCs w:val="20"/>
              </w:rPr>
            </w:pPr>
            <w:r w:rsidRPr="00537F75">
              <w:rPr>
                <w:sz w:val="20"/>
                <w:szCs w:val="20"/>
              </w:rPr>
              <w:t>1239,91</w:t>
            </w:r>
          </w:p>
        </w:tc>
      </w:tr>
      <w:tr w:rsidR="006A3FB5" w:rsidRPr="00537F75" w14:paraId="64EBC214" w14:textId="77777777" w:rsidTr="009E137D">
        <w:trPr>
          <w:jc w:val="center"/>
        </w:trPr>
        <w:tc>
          <w:tcPr>
            <w:tcW w:w="3303" w:type="pct"/>
            <w:vAlign w:val="center"/>
          </w:tcPr>
          <w:p w14:paraId="0F3C4BFB" w14:textId="77777777" w:rsidR="006A3FB5" w:rsidRPr="00537F75" w:rsidRDefault="006A3FB5" w:rsidP="00C01E17">
            <w:pPr>
              <w:rPr>
                <w:sz w:val="20"/>
                <w:szCs w:val="20"/>
              </w:rPr>
            </w:pPr>
            <w:r w:rsidRPr="00537F75">
              <w:rPr>
                <w:sz w:val="20"/>
                <w:szCs w:val="20"/>
              </w:rPr>
              <w:t>Котельная ООО «ТК Мурино»</w:t>
            </w:r>
          </w:p>
        </w:tc>
        <w:tc>
          <w:tcPr>
            <w:tcW w:w="1697" w:type="pct"/>
            <w:vAlign w:val="center"/>
          </w:tcPr>
          <w:p w14:paraId="173B9C66" w14:textId="77777777" w:rsidR="006A3FB5" w:rsidRPr="00537F75" w:rsidRDefault="006A3FB5" w:rsidP="00C01E17">
            <w:pPr>
              <w:jc w:val="center"/>
              <w:rPr>
                <w:sz w:val="20"/>
                <w:szCs w:val="20"/>
              </w:rPr>
            </w:pPr>
            <w:r w:rsidRPr="00537F75">
              <w:rPr>
                <w:sz w:val="20"/>
                <w:szCs w:val="20"/>
              </w:rPr>
              <w:t>2276,6</w:t>
            </w:r>
          </w:p>
        </w:tc>
      </w:tr>
      <w:tr w:rsidR="006A3FB5" w:rsidRPr="00537F75" w14:paraId="17309B67" w14:textId="77777777" w:rsidTr="009E137D">
        <w:trPr>
          <w:jc w:val="center"/>
        </w:trPr>
        <w:tc>
          <w:tcPr>
            <w:tcW w:w="3303" w:type="pct"/>
            <w:vAlign w:val="center"/>
          </w:tcPr>
          <w:p w14:paraId="43816EFA" w14:textId="77777777" w:rsidR="006A3FB5" w:rsidRPr="00537F75" w:rsidRDefault="006A3FB5" w:rsidP="00C01E17">
            <w:pPr>
              <w:rPr>
                <w:sz w:val="20"/>
                <w:szCs w:val="20"/>
              </w:rPr>
            </w:pPr>
            <w:r w:rsidRPr="00537F75">
              <w:rPr>
                <w:sz w:val="20"/>
                <w:szCs w:val="20"/>
              </w:rPr>
              <w:t>БМК Лаврики д.34</w:t>
            </w:r>
          </w:p>
        </w:tc>
        <w:tc>
          <w:tcPr>
            <w:tcW w:w="1697" w:type="pct"/>
            <w:vAlign w:val="center"/>
          </w:tcPr>
          <w:p w14:paraId="578B545F" w14:textId="6CA8D421" w:rsidR="006A3FB5" w:rsidRPr="00537F75" w:rsidRDefault="00AD115E" w:rsidP="00C01E17">
            <w:pPr>
              <w:jc w:val="center"/>
              <w:rPr>
                <w:sz w:val="20"/>
                <w:szCs w:val="20"/>
              </w:rPr>
            </w:pPr>
            <w:r>
              <w:rPr>
                <w:sz w:val="20"/>
                <w:szCs w:val="20"/>
              </w:rPr>
              <w:t>26,0</w:t>
            </w:r>
          </w:p>
        </w:tc>
      </w:tr>
      <w:tr w:rsidR="006A3FB5" w:rsidRPr="00537F75" w14:paraId="6110F232" w14:textId="77777777" w:rsidTr="009E137D">
        <w:trPr>
          <w:jc w:val="center"/>
        </w:trPr>
        <w:tc>
          <w:tcPr>
            <w:tcW w:w="3303" w:type="pct"/>
            <w:vAlign w:val="center"/>
          </w:tcPr>
          <w:p w14:paraId="3EC67E8F" w14:textId="77777777" w:rsidR="006A3FB5" w:rsidRPr="00537F75" w:rsidRDefault="006A3FB5" w:rsidP="00C01E17">
            <w:pPr>
              <w:rPr>
                <w:sz w:val="20"/>
                <w:szCs w:val="20"/>
              </w:rPr>
            </w:pPr>
            <w:r w:rsidRPr="00537F75">
              <w:rPr>
                <w:sz w:val="20"/>
                <w:szCs w:val="20"/>
              </w:rPr>
              <w:t>Котельная ООО «ПРОДЭКС-ЭНЕРГОСЕРВИС»</w:t>
            </w:r>
          </w:p>
        </w:tc>
        <w:tc>
          <w:tcPr>
            <w:tcW w:w="1697" w:type="pct"/>
            <w:vAlign w:val="center"/>
          </w:tcPr>
          <w:p w14:paraId="5FF1FA01" w14:textId="77777777" w:rsidR="006A3FB5" w:rsidRPr="00537F75" w:rsidRDefault="006A3FB5" w:rsidP="00C01E17">
            <w:pPr>
              <w:jc w:val="center"/>
              <w:rPr>
                <w:sz w:val="20"/>
                <w:szCs w:val="20"/>
              </w:rPr>
            </w:pPr>
            <w:r w:rsidRPr="00537F75">
              <w:rPr>
                <w:sz w:val="20"/>
                <w:szCs w:val="20"/>
              </w:rPr>
              <w:t>131,5</w:t>
            </w:r>
          </w:p>
        </w:tc>
      </w:tr>
      <w:tr w:rsidR="006A3FB5" w:rsidRPr="00537F75" w14:paraId="10DFBD33" w14:textId="77777777" w:rsidTr="009E137D">
        <w:trPr>
          <w:jc w:val="center"/>
        </w:trPr>
        <w:tc>
          <w:tcPr>
            <w:tcW w:w="3303" w:type="pct"/>
            <w:vAlign w:val="center"/>
          </w:tcPr>
          <w:p w14:paraId="62284F57" w14:textId="77777777" w:rsidR="006A3FB5" w:rsidRPr="00537F75" w:rsidRDefault="006A3FB5" w:rsidP="00C01E17">
            <w:pPr>
              <w:rPr>
                <w:sz w:val="20"/>
                <w:szCs w:val="20"/>
              </w:rPr>
            </w:pPr>
            <w:r w:rsidRPr="00537F75">
              <w:rPr>
                <w:sz w:val="20"/>
                <w:szCs w:val="20"/>
              </w:rPr>
              <w:t>АО «Теплосеть Санкт-Петербурга»</w:t>
            </w:r>
          </w:p>
        </w:tc>
        <w:tc>
          <w:tcPr>
            <w:tcW w:w="1697" w:type="pct"/>
            <w:vAlign w:val="center"/>
          </w:tcPr>
          <w:p w14:paraId="3F789B04" w14:textId="57DC1141" w:rsidR="006A3FB5" w:rsidRPr="00537F75" w:rsidRDefault="00281F90" w:rsidP="00C01E17">
            <w:pPr>
              <w:jc w:val="center"/>
              <w:rPr>
                <w:sz w:val="20"/>
                <w:szCs w:val="20"/>
              </w:rPr>
            </w:pPr>
            <w:r>
              <w:rPr>
                <w:sz w:val="20"/>
                <w:szCs w:val="20"/>
              </w:rPr>
              <w:t>9329,21</w:t>
            </w:r>
          </w:p>
        </w:tc>
      </w:tr>
    </w:tbl>
    <w:p w14:paraId="726A11B6" w14:textId="77777777" w:rsidR="006A3FB5" w:rsidRPr="00537F75" w:rsidRDefault="006A3FB5" w:rsidP="00C01E17">
      <w:pPr>
        <w:spacing w:line="360" w:lineRule="auto"/>
        <w:ind w:firstLine="709"/>
        <w:jc w:val="both"/>
        <w:rPr>
          <w:sz w:val="26"/>
          <w:szCs w:val="26"/>
        </w:rPr>
      </w:pPr>
    </w:p>
    <w:p w14:paraId="6A365831"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0" w:name="_Toc5804246"/>
      <w:r w:rsidRPr="00537F75">
        <w:rPr>
          <w:rFonts w:ascii="Times New Roman" w:hAnsi="Times New Roman"/>
          <w:i w:val="0"/>
        </w:rPr>
        <w:t>Оценка тепловых потерь в тепловых сетях за последние 3 года при отсутствии приборов учета тепловой энергии</w:t>
      </w:r>
      <w:bookmarkEnd w:id="120"/>
    </w:p>
    <w:p w14:paraId="41E2515A" w14:textId="48293170" w:rsidR="006A3FB5" w:rsidRPr="00537F75" w:rsidRDefault="006A3FB5" w:rsidP="00C01E17">
      <w:pPr>
        <w:spacing w:line="360" w:lineRule="auto"/>
        <w:ind w:firstLine="709"/>
        <w:jc w:val="both"/>
        <w:rPr>
          <w:sz w:val="26"/>
          <w:szCs w:val="26"/>
        </w:rPr>
      </w:pPr>
      <w:r w:rsidRPr="00537F75">
        <w:rPr>
          <w:sz w:val="26"/>
          <w:szCs w:val="26"/>
        </w:rPr>
        <w:t xml:space="preserve">Потери тепловой </w:t>
      </w:r>
      <w:r w:rsidR="00AD115E" w:rsidRPr="00537F75">
        <w:rPr>
          <w:sz w:val="26"/>
          <w:szCs w:val="26"/>
        </w:rPr>
        <w:t>энергии</w:t>
      </w:r>
      <w:r w:rsidRPr="00537F75">
        <w:rPr>
          <w:sz w:val="26"/>
          <w:szCs w:val="26"/>
        </w:rPr>
        <w:t xml:space="preserve"> по каждой котельной за </w:t>
      </w:r>
      <w:r w:rsidR="00AD115E" w:rsidRPr="00537F75">
        <w:rPr>
          <w:sz w:val="26"/>
          <w:szCs w:val="26"/>
        </w:rPr>
        <w:t>201</w:t>
      </w:r>
      <w:r w:rsidR="00AD115E">
        <w:rPr>
          <w:sz w:val="26"/>
          <w:szCs w:val="26"/>
        </w:rPr>
        <w:t>6</w:t>
      </w:r>
      <w:r w:rsidR="00AD115E" w:rsidRPr="00537F75">
        <w:rPr>
          <w:sz w:val="26"/>
          <w:szCs w:val="26"/>
        </w:rPr>
        <w:t xml:space="preserve"> </w:t>
      </w:r>
      <w:r w:rsidRPr="00537F75">
        <w:rPr>
          <w:sz w:val="26"/>
          <w:szCs w:val="26"/>
        </w:rPr>
        <w:t xml:space="preserve">- </w:t>
      </w:r>
      <w:r w:rsidR="00AD115E" w:rsidRPr="00537F75">
        <w:rPr>
          <w:sz w:val="26"/>
          <w:szCs w:val="26"/>
        </w:rPr>
        <w:t>201</w:t>
      </w:r>
      <w:r w:rsidR="00AD115E">
        <w:rPr>
          <w:sz w:val="26"/>
          <w:szCs w:val="26"/>
        </w:rPr>
        <w:t>8</w:t>
      </w:r>
      <w:r w:rsidR="00AD115E" w:rsidRPr="00537F75">
        <w:rPr>
          <w:sz w:val="26"/>
          <w:szCs w:val="26"/>
        </w:rPr>
        <w:t xml:space="preserve"> </w:t>
      </w:r>
      <w:r w:rsidRPr="00537F75">
        <w:rPr>
          <w:sz w:val="26"/>
          <w:szCs w:val="26"/>
        </w:rPr>
        <w:t xml:space="preserve">гг. представлены в таблице </w:t>
      </w:r>
      <w:r w:rsidR="00DC63CD">
        <w:fldChar w:fldCharType="begin"/>
      </w:r>
      <w:r w:rsidR="00DC63CD">
        <w:instrText xml:space="preserve"> REF т_кот_потери_за_3_года \h  \* MERGEFORMAT </w:instrText>
      </w:r>
      <w:r w:rsidR="00DC63CD">
        <w:fldChar w:fldCharType="separate"/>
      </w:r>
      <w:r w:rsidR="00EC650D" w:rsidRPr="00EC650D">
        <w:rPr>
          <w:noProof/>
          <w:sz w:val="26"/>
          <w:szCs w:val="26"/>
        </w:rPr>
        <w:t>29</w:t>
      </w:r>
      <w:r w:rsidR="00DC63CD">
        <w:fldChar w:fldCharType="end"/>
      </w:r>
      <w:r w:rsidRPr="00537F75">
        <w:rPr>
          <w:sz w:val="26"/>
          <w:szCs w:val="26"/>
        </w:rPr>
        <w:t>.</w:t>
      </w:r>
    </w:p>
    <w:p w14:paraId="2257C5B6" w14:textId="5AE2D10C" w:rsidR="006A3FB5" w:rsidRPr="00537F75" w:rsidRDefault="006A3FB5" w:rsidP="00D715C9">
      <w:pPr>
        <w:pStyle w:val="af6"/>
      </w:pPr>
      <w:r w:rsidRPr="00537F75">
        <w:t xml:space="preserve">Таблица </w:t>
      </w:r>
      <w:bookmarkStart w:id="121" w:name="т_кот_потери_за_3_года"/>
      <w:r w:rsidR="00DB2253" w:rsidRPr="00537F75">
        <w:fldChar w:fldCharType="begin"/>
      </w:r>
      <w:r w:rsidRPr="00537F75">
        <w:instrText xml:space="preserve"> SEQ Таблица \* ARABIC </w:instrText>
      </w:r>
      <w:r w:rsidR="00DB2253" w:rsidRPr="00537F75">
        <w:fldChar w:fldCharType="separate"/>
      </w:r>
      <w:r w:rsidR="00EC650D">
        <w:rPr>
          <w:noProof/>
        </w:rPr>
        <w:t>29</w:t>
      </w:r>
      <w:r w:rsidR="00DB2253" w:rsidRPr="00537F75">
        <w:fldChar w:fldCharType="end"/>
      </w:r>
      <w:bookmarkEnd w:id="121"/>
      <w:r w:rsidRPr="00537F75">
        <w:t>. Потери тепловой энергии по каждой котельной за последние 3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
        <w:gridCol w:w="4388"/>
        <w:gridCol w:w="1525"/>
        <w:gridCol w:w="1528"/>
        <w:gridCol w:w="1526"/>
      </w:tblGrid>
      <w:tr w:rsidR="006A3FB5" w:rsidRPr="00537F75" w14:paraId="477F763F" w14:textId="77777777" w:rsidTr="00917375">
        <w:trPr>
          <w:trHeight w:val="23"/>
        </w:trPr>
        <w:tc>
          <w:tcPr>
            <w:tcW w:w="457" w:type="pct"/>
            <w:vMerge w:val="restart"/>
            <w:noWrap/>
            <w:vAlign w:val="center"/>
          </w:tcPr>
          <w:p w14:paraId="1C488CB2" w14:textId="77777777" w:rsidR="006A3FB5" w:rsidRPr="00537F75" w:rsidRDefault="006A3FB5" w:rsidP="00C01E17">
            <w:pPr>
              <w:suppressAutoHyphens/>
              <w:jc w:val="center"/>
              <w:rPr>
                <w:b/>
                <w:bCs/>
                <w:sz w:val="20"/>
                <w:szCs w:val="20"/>
              </w:rPr>
            </w:pPr>
            <w:r w:rsidRPr="00537F75">
              <w:rPr>
                <w:b/>
                <w:bCs/>
                <w:sz w:val="20"/>
                <w:szCs w:val="20"/>
              </w:rPr>
              <w:t>№ п/п</w:t>
            </w:r>
          </w:p>
        </w:tc>
        <w:tc>
          <w:tcPr>
            <w:tcW w:w="2223" w:type="pct"/>
            <w:vMerge w:val="restart"/>
            <w:noWrap/>
            <w:vAlign w:val="center"/>
          </w:tcPr>
          <w:p w14:paraId="264A3745" w14:textId="77777777" w:rsidR="006A3FB5" w:rsidRPr="00537F75" w:rsidRDefault="006A3FB5" w:rsidP="00C01E17">
            <w:pPr>
              <w:suppressAutoHyphens/>
              <w:jc w:val="center"/>
              <w:rPr>
                <w:b/>
                <w:bCs/>
                <w:sz w:val="20"/>
                <w:szCs w:val="20"/>
              </w:rPr>
            </w:pPr>
            <w:r w:rsidRPr="00537F75">
              <w:rPr>
                <w:b/>
                <w:bCs/>
                <w:sz w:val="20"/>
                <w:szCs w:val="20"/>
              </w:rPr>
              <w:t>Название</w:t>
            </w:r>
          </w:p>
        </w:tc>
        <w:tc>
          <w:tcPr>
            <w:tcW w:w="2320" w:type="pct"/>
            <w:gridSpan w:val="3"/>
            <w:noWrap/>
            <w:vAlign w:val="center"/>
          </w:tcPr>
          <w:p w14:paraId="08372B29" w14:textId="77777777" w:rsidR="006A3FB5" w:rsidRPr="00537F75" w:rsidRDefault="006A3FB5" w:rsidP="00C01E17">
            <w:pPr>
              <w:suppressAutoHyphens/>
              <w:jc w:val="center"/>
              <w:rPr>
                <w:b/>
                <w:bCs/>
                <w:sz w:val="20"/>
                <w:szCs w:val="20"/>
              </w:rPr>
            </w:pPr>
            <w:r w:rsidRPr="00537F75">
              <w:rPr>
                <w:b/>
                <w:bCs/>
                <w:sz w:val="20"/>
                <w:szCs w:val="20"/>
              </w:rPr>
              <w:t>Величина потерь тепловой энергии, Гкал</w:t>
            </w:r>
          </w:p>
        </w:tc>
      </w:tr>
      <w:tr w:rsidR="00AD115E" w:rsidRPr="00537F75" w14:paraId="4104FE5A" w14:textId="77777777" w:rsidTr="00917375">
        <w:trPr>
          <w:trHeight w:val="23"/>
        </w:trPr>
        <w:tc>
          <w:tcPr>
            <w:tcW w:w="457" w:type="pct"/>
            <w:vMerge/>
            <w:vAlign w:val="center"/>
          </w:tcPr>
          <w:p w14:paraId="7FE82B1F" w14:textId="77777777" w:rsidR="00AD115E" w:rsidRPr="00537F75" w:rsidRDefault="00AD115E" w:rsidP="00AD115E">
            <w:pPr>
              <w:suppressAutoHyphens/>
              <w:rPr>
                <w:b/>
                <w:bCs/>
                <w:sz w:val="20"/>
                <w:szCs w:val="20"/>
              </w:rPr>
            </w:pPr>
          </w:p>
        </w:tc>
        <w:tc>
          <w:tcPr>
            <w:tcW w:w="2223" w:type="pct"/>
            <w:vMerge/>
            <w:vAlign w:val="center"/>
          </w:tcPr>
          <w:p w14:paraId="08CB351C" w14:textId="77777777" w:rsidR="00AD115E" w:rsidRPr="00537F75" w:rsidRDefault="00AD115E" w:rsidP="00AD115E">
            <w:pPr>
              <w:suppressAutoHyphens/>
              <w:rPr>
                <w:b/>
                <w:bCs/>
                <w:sz w:val="20"/>
                <w:szCs w:val="20"/>
              </w:rPr>
            </w:pPr>
          </w:p>
        </w:tc>
        <w:tc>
          <w:tcPr>
            <w:tcW w:w="773" w:type="pct"/>
            <w:noWrap/>
            <w:vAlign w:val="center"/>
          </w:tcPr>
          <w:p w14:paraId="76C11590" w14:textId="0326C8AA" w:rsidR="00AD115E" w:rsidRPr="00537F75" w:rsidRDefault="00AD115E" w:rsidP="00AD115E">
            <w:pPr>
              <w:suppressAutoHyphens/>
              <w:jc w:val="center"/>
              <w:rPr>
                <w:b/>
                <w:bCs/>
                <w:sz w:val="20"/>
                <w:szCs w:val="20"/>
              </w:rPr>
            </w:pPr>
            <w:r w:rsidRPr="00537F75">
              <w:rPr>
                <w:b/>
                <w:bCs/>
                <w:sz w:val="20"/>
                <w:szCs w:val="20"/>
              </w:rPr>
              <w:t>201</w:t>
            </w:r>
            <w:r>
              <w:rPr>
                <w:b/>
                <w:bCs/>
                <w:sz w:val="20"/>
                <w:szCs w:val="20"/>
              </w:rPr>
              <w:t>6</w:t>
            </w:r>
          </w:p>
        </w:tc>
        <w:tc>
          <w:tcPr>
            <w:tcW w:w="774" w:type="pct"/>
            <w:noWrap/>
            <w:vAlign w:val="center"/>
          </w:tcPr>
          <w:p w14:paraId="68651D76" w14:textId="75C5D015" w:rsidR="00AD115E" w:rsidRPr="00537F75" w:rsidRDefault="00AD115E" w:rsidP="00AD115E">
            <w:pPr>
              <w:suppressAutoHyphens/>
              <w:jc w:val="center"/>
              <w:rPr>
                <w:b/>
                <w:bCs/>
                <w:sz w:val="20"/>
                <w:szCs w:val="20"/>
              </w:rPr>
            </w:pPr>
            <w:r w:rsidRPr="00537F75">
              <w:rPr>
                <w:b/>
                <w:bCs/>
                <w:sz w:val="20"/>
                <w:szCs w:val="20"/>
              </w:rPr>
              <w:t>201</w:t>
            </w:r>
            <w:r>
              <w:rPr>
                <w:b/>
                <w:bCs/>
                <w:sz w:val="20"/>
                <w:szCs w:val="20"/>
              </w:rPr>
              <w:t>7</w:t>
            </w:r>
          </w:p>
        </w:tc>
        <w:tc>
          <w:tcPr>
            <w:tcW w:w="773" w:type="pct"/>
            <w:noWrap/>
            <w:vAlign w:val="center"/>
          </w:tcPr>
          <w:p w14:paraId="0A28244B" w14:textId="042F80C0" w:rsidR="00AD115E" w:rsidRPr="00537F75" w:rsidRDefault="00AD115E" w:rsidP="00AD115E">
            <w:pPr>
              <w:suppressAutoHyphens/>
              <w:jc w:val="center"/>
              <w:rPr>
                <w:b/>
                <w:bCs/>
                <w:sz w:val="20"/>
                <w:szCs w:val="20"/>
              </w:rPr>
            </w:pPr>
            <w:r w:rsidRPr="00537F75">
              <w:rPr>
                <w:b/>
                <w:bCs/>
                <w:sz w:val="20"/>
                <w:szCs w:val="20"/>
              </w:rPr>
              <w:t>201</w:t>
            </w:r>
            <w:r>
              <w:rPr>
                <w:b/>
                <w:bCs/>
                <w:sz w:val="20"/>
                <w:szCs w:val="20"/>
              </w:rPr>
              <w:t>8</w:t>
            </w:r>
          </w:p>
        </w:tc>
      </w:tr>
      <w:tr w:rsidR="00AD115E" w:rsidRPr="00537F75" w14:paraId="1B65C0ED" w14:textId="77777777" w:rsidTr="00917375">
        <w:trPr>
          <w:trHeight w:val="23"/>
        </w:trPr>
        <w:tc>
          <w:tcPr>
            <w:tcW w:w="457" w:type="pct"/>
            <w:noWrap/>
            <w:vAlign w:val="center"/>
          </w:tcPr>
          <w:p w14:paraId="779EA9DE" w14:textId="77777777" w:rsidR="00AD115E" w:rsidRPr="00537F75" w:rsidRDefault="00AD115E" w:rsidP="00AD115E">
            <w:pPr>
              <w:suppressAutoHyphens/>
              <w:jc w:val="center"/>
              <w:rPr>
                <w:sz w:val="20"/>
                <w:szCs w:val="20"/>
              </w:rPr>
            </w:pPr>
            <w:r w:rsidRPr="00537F75">
              <w:rPr>
                <w:sz w:val="20"/>
                <w:szCs w:val="20"/>
              </w:rPr>
              <w:t>1</w:t>
            </w:r>
          </w:p>
        </w:tc>
        <w:tc>
          <w:tcPr>
            <w:tcW w:w="2223" w:type="pct"/>
            <w:noWrap/>
            <w:vAlign w:val="center"/>
          </w:tcPr>
          <w:p w14:paraId="1CE7AE6D" w14:textId="77777777" w:rsidR="00AD115E" w:rsidRPr="00537F75" w:rsidRDefault="00AD115E" w:rsidP="00AD115E">
            <w:pPr>
              <w:rPr>
                <w:sz w:val="20"/>
                <w:szCs w:val="20"/>
              </w:rPr>
            </w:pPr>
            <w:r w:rsidRPr="00ED265A">
              <w:rPr>
                <w:sz w:val="20"/>
                <w:szCs w:val="20"/>
              </w:rPr>
              <w:t>Котельная ООО «Петербургтеплоэнерго»</w:t>
            </w:r>
          </w:p>
        </w:tc>
        <w:tc>
          <w:tcPr>
            <w:tcW w:w="773" w:type="pct"/>
            <w:noWrap/>
            <w:vAlign w:val="bottom"/>
          </w:tcPr>
          <w:p w14:paraId="7F1B39FA" w14:textId="2D6AFA80" w:rsidR="00AD115E" w:rsidRPr="00537F75" w:rsidRDefault="00AD115E" w:rsidP="00AD115E">
            <w:pPr>
              <w:jc w:val="center"/>
              <w:rPr>
                <w:sz w:val="20"/>
                <w:szCs w:val="20"/>
              </w:rPr>
            </w:pPr>
            <w:r w:rsidRPr="00537F75">
              <w:rPr>
                <w:sz w:val="20"/>
                <w:szCs w:val="20"/>
              </w:rPr>
              <w:t>11942,12</w:t>
            </w:r>
          </w:p>
        </w:tc>
        <w:tc>
          <w:tcPr>
            <w:tcW w:w="774" w:type="pct"/>
            <w:noWrap/>
            <w:vAlign w:val="bottom"/>
          </w:tcPr>
          <w:p w14:paraId="528C165E" w14:textId="7C18D58A" w:rsidR="00AD115E" w:rsidRPr="00537F75" w:rsidRDefault="00AD115E" w:rsidP="00AD115E">
            <w:pPr>
              <w:jc w:val="center"/>
              <w:rPr>
                <w:sz w:val="20"/>
                <w:szCs w:val="20"/>
              </w:rPr>
            </w:pPr>
            <w:r w:rsidRPr="00917375">
              <w:rPr>
                <w:sz w:val="20"/>
                <w:szCs w:val="20"/>
              </w:rPr>
              <w:t>15920,52</w:t>
            </w:r>
          </w:p>
        </w:tc>
        <w:tc>
          <w:tcPr>
            <w:tcW w:w="773" w:type="pct"/>
            <w:noWrap/>
            <w:vAlign w:val="bottom"/>
          </w:tcPr>
          <w:p w14:paraId="6342F960" w14:textId="5FC5158D" w:rsidR="00AD115E" w:rsidRPr="00537F75" w:rsidRDefault="00A50987" w:rsidP="00AD115E">
            <w:pPr>
              <w:jc w:val="center"/>
              <w:rPr>
                <w:sz w:val="20"/>
                <w:szCs w:val="20"/>
              </w:rPr>
            </w:pPr>
            <w:r w:rsidRPr="00A50987">
              <w:rPr>
                <w:sz w:val="20"/>
                <w:szCs w:val="20"/>
              </w:rPr>
              <w:t>18715,74</w:t>
            </w:r>
          </w:p>
        </w:tc>
      </w:tr>
      <w:tr w:rsidR="00AD115E" w:rsidRPr="00537F75" w14:paraId="3AB33237" w14:textId="77777777" w:rsidTr="00917375">
        <w:trPr>
          <w:trHeight w:val="23"/>
        </w:trPr>
        <w:tc>
          <w:tcPr>
            <w:tcW w:w="457" w:type="pct"/>
            <w:noWrap/>
            <w:vAlign w:val="center"/>
          </w:tcPr>
          <w:p w14:paraId="29A710E7" w14:textId="77777777" w:rsidR="00AD115E" w:rsidRPr="00537F75" w:rsidRDefault="00AD115E" w:rsidP="00AD115E">
            <w:pPr>
              <w:suppressAutoHyphens/>
              <w:jc w:val="center"/>
              <w:rPr>
                <w:sz w:val="20"/>
                <w:szCs w:val="20"/>
              </w:rPr>
            </w:pPr>
            <w:r w:rsidRPr="00537F75">
              <w:rPr>
                <w:sz w:val="20"/>
                <w:szCs w:val="20"/>
              </w:rPr>
              <w:t>2</w:t>
            </w:r>
          </w:p>
        </w:tc>
        <w:tc>
          <w:tcPr>
            <w:tcW w:w="2223" w:type="pct"/>
            <w:noWrap/>
            <w:vAlign w:val="center"/>
          </w:tcPr>
          <w:p w14:paraId="0940285E" w14:textId="404CBFEC" w:rsidR="00AD115E" w:rsidRPr="00537F75" w:rsidRDefault="00AD115E" w:rsidP="00AD115E">
            <w:pPr>
              <w:rPr>
                <w:sz w:val="20"/>
                <w:szCs w:val="20"/>
              </w:rPr>
            </w:pPr>
            <w:r w:rsidRPr="00537F75">
              <w:rPr>
                <w:sz w:val="20"/>
                <w:szCs w:val="20"/>
              </w:rPr>
              <w:t>Котельная ООО «</w:t>
            </w:r>
            <w:r w:rsidR="006D006F" w:rsidRPr="00AE0785">
              <w:rPr>
                <w:sz w:val="20"/>
                <w:szCs w:val="20"/>
              </w:rPr>
              <w:t>ЖилКомТеплоЭнерго</w:t>
            </w:r>
            <w:r w:rsidRPr="00537F75">
              <w:rPr>
                <w:sz w:val="20"/>
                <w:szCs w:val="20"/>
              </w:rPr>
              <w:t>»</w:t>
            </w:r>
          </w:p>
        </w:tc>
        <w:tc>
          <w:tcPr>
            <w:tcW w:w="773" w:type="pct"/>
            <w:noWrap/>
            <w:vAlign w:val="center"/>
          </w:tcPr>
          <w:p w14:paraId="7D594555" w14:textId="26D8BD55" w:rsidR="00AD115E" w:rsidRPr="00537F75" w:rsidRDefault="00AD115E" w:rsidP="00AD115E">
            <w:pPr>
              <w:jc w:val="center"/>
              <w:rPr>
                <w:sz w:val="20"/>
                <w:szCs w:val="20"/>
              </w:rPr>
            </w:pPr>
            <w:r w:rsidRPr="00537F75">
              <w:rPr>
                <w:sz w:val="20"/>
                <w:szCs w:val="20"/>
              </w:rPr>
              <w:t>459,07</w:t>
            </w:r>
          </w:p>
        </w:tc>
        <w:tc>
          <w:tcPr>
            <w:tcW w:w="774" w:type="pct"/>
            <w:noWrap/>
            <w:vAlign w:val="center"/>
          </w:tcPr>
          <w:p w14:paraId="64C5CE01" w14:textId="63E42A10" w:rsidR="00AD115E" w:rsidRPr="00537F75" w:rsidRDefault="00AD115E" w:rsidP="00AD115E">
            <w:pPr>
              <w:jc w:val="center"/>
              <w:rPr>
                <w:sz w:val="20"/>
                <w:szCs w:val="20"/>
              </w:rPr>
            </w:pPr>
            <w:r w:rsidRPr="00537F75">
              <w:rPr>
                <w:sz w:val="20"/>
                <w:szCs w:val="20"/>
              </w:rPr>
              <w:t>459,07</w:t>
            </w:r>
          </w:p>
        </w:tc>
        <w:tc>
          <w:tcPr>
            <w:tcW w:w="773" w:type="pct"/>
            <w:noWrap/>
            <w:vAlign w:val="center"/>
          </w:tcPr>
          <w:p w14:paraId="137CED95" w14:textId="7126FBF1" w:rsidR="00AD115E" w:rsidRPr="00537F75" w:rsidRDefault="001F3683" w:rsidP="00AD115E">
            <w:pPr>
              <w:jc w:val="center"/>
              <w:rPr>
                <w:sz w:val="20"/>
                <w:szCs w:val="20"/>
              </w:rPr>
            </w:pPr>
            <w:r>
              <w:rPr>
                <w:sz w:val="20"/>
                <w:szCs w:val="20"/>
              </w:rPr>
              <w:t>1138,30</w:t>
            </w:r>
          </w:p>
        </w:tc>
      </w:tr>
      <w:tr w:rsidR="00AD115E" w:rsidRPr="00537F75" w14:paraId="62628BAE" w14:textId="77777777" w:rsidTr="00917375">
        <w:trPr>
          <w:trHeight w:val="23"/>
        </w:trPr>
        <w:tc>
          <w:tcPr>
            <w:tcW w:w="457" w:type="pct"/>
            <w:noWrap/>
            <w:vAlign w:val="center"/>
          </w:tcPr>
          <w:p w14:paraId="079A2D98" w14:textId="77777777" w:rsidR="00AD115E" w:rsidRPr="00537F75" w:rsidRDefault="00AD115E" w:rsidP="00AD115E">
            <w:pPr>
              <w:suppressAutoHyphens/>
              <w:jc w:val="center"/>
              <w:rPr>
                <w:sz w:val="20"/>
                <w:szCs w:val="20"/>
              </w:rPr>
            </w:pPr>
            <w:r w:rsidRPr="00537F75">
              <w:rPr>
                <w:sz w:val="20"/>
                <w:szCs w:val="20"/>
              </w:rPr>
              <w:t>3</w:t>
            </w:r>
          </w:p>
        </w:tc>
        <w:tc>
          <w:tcPr>
            <w:tcW w:w="2223" w:type="pct"/>
            <w:noWrap/>
            <w:vAlign w:val="center"/>
          </w:tcPr>
          <w:p w14:paraId="40D3C9E1" w14:textId="77777777" w:rsidR="00AD115E" w:rsidRPr="00537F75" w:rsidRDefault="00AD115E" w:rsidP="00AD115E">
            <w:pPr>
              <w:rPr>
                <w:sz w:val="20"/>
                <w:szCs w:val="20"/>
              </w:rPr>
            </w:pPr>
            <w:r w:rsidRPr="00537F75">
              <w:rPr>
                <w:sz w:val="20"/>
                <w:szCs w:val="20"/>
              </w:rPr>
              <w:t>Котельная ООО «ТК Мурино»</w:t>
            </w:r>
          </w:p>
        </w:tc>
        <w:tc>
          <w:tcPr>
            <w:tcW w:w="773" w:type="pct"/>
            <w:noWrap/>
            <w:vAlign w:val="bottom"/>
          </w:tcPr>
          <w:p w14:paraId="17F49648" w14:textId="6BDFE1F0" w:rsidR="00AD115E" w:rsidRPr="00537F75" w:rsidRDefault="00AD115E" w:rsidP="00AD115E">
            <w:pPr>
              <w:jc w:val="center"/>
              <w:rPr>
                <w:sz w:val="20"/>
                <w:szCs w:val="20"/>
              </w:rPr>
            </w:pPr>
            <w:r w:rsidRPr="00537F75">
              <w:rPr>
                <w:sz w:val="20"/>
                <w:szCs w:val="20"/>
              </w:rPr>
              <w:t>1 236,</w:t>
            </w:r>
            <w:r w:rsidR="00A50987">
              <w:rPr>
                <w:sz w:val="20"/>
                <w:szCs w:val="20"/>
              </w:rPr>
              <w:t>5</w:t>
            </w:r>
          </w:p>
        </w:tc>
        <w:tc>
          <w:tcPr>
            <w:tcW w:w="774" w:type="pct"/>
            <w:noWrap/>
            <w:vAlign w:val="bottom"/>
          </w:tcPr>
          <w:p w14:paraId="1D35FDF5" w14:textId="06EBAF99" w:rsidR="00AD115E" w:rsidRPr="00537F75" w:rsidRDefault="00AD115E" w:rsidP="00AD115E">
            <w:pPr>
              <w:jc w:val="center"/>
              <w:rPr>
                <w:sz w:val="20"/>
                <w:szCs w:val="20"/>
              </w:rPr>
            </w:pPr>
            <w:r w:rsidRPr="00537F75">
              <w:rPr>
                <w:sz w:val="20"/>
                <w:szCs w:val="20"/>
              </w:rPr>
              <w:t>1 2</w:t>
            </w:r>
            <w:r w:rsidR="00A50987">
              <w:rPr>
                <w:sz w:val="20"/>
                <w:szCs w:val="20"/>
              </w:rPr>
              <w:t>62</w:t>
            </w:r>
            <w:r w:rsidRPr="00537F75">
              <w:rPr>
                <w:sz w:val="20"/>
                <w:szCs w:val="20"/>
              </w:rPr>
              <w:t>,0</w:t>
            </w:r>
          </w:p>
        </w:tc>
        <w:tc>
          <w:tcPr>
            <w:tcW w:w="773" w:type="pct"/>
            <w:noWrap/>
            <w:vAlign w:val="bottom"/>
          </w:tcPr>
          <w:p w14:paraId="3B5C6384" w14:textId="1ABC3A5B" w:rsidR="00AD115E" w:rsidRPr="00537F75" w:rsidRDefault="00AD115E" w:rsidP="00AD115E">
            <w:pPr>
              <w:jc w:val="center"/>
              <w:rPr>
                <w:sz w:val="20"/>
                <w:szCs w:val="20"/>
              </w:rPr>
            </w:pPr>
            <w:r w:rsidRPr="00537F75">
              <w:rPr>
                <w:sz w:val="20"/>
                <w:szCs w:val="20"/>
              </w:rPr>
              <w:t xml:space="preserve">1 </w:t>
            </w:r>
            <w:r w:rsidR="00A50987">
              <w:rPr>
                <w:sz w:val="20"/>
                <w:szCs w:val="20"/>
              </w:rPr>
              <w:t>504</w:t>
            </w:r>
            <w:r w:rsidRPr="00537F75">
              <w:rPr>
                <w:sz w:val="20"/>
                <w:szCs w:val="20"/>
              </w:rPr>
              <w:t>,0</w:t>
            </w:r>
          </w:p>
        </w:tc>
      </w:tr>
      <w:tr w:rsidR="00AD115E" w:rsidRPr="00537F75" w14:paraId="5AC27335" w14:textId="77777777" w:rsidTr="00917375">
        <w:trPr>
          <w:trHeight w:val="23"/>
        </w:trPr>
        <w:tc>
          <w:tcPr>
            <w:tcW w:w="457" w:type="pct"/>
            <w:noWrap/>
            <w:vAlign w:val="center"/>
          </w:tcPr>
          <w:p w14:paraId="79956C0C" w14:textId="77777777" w:rsidR="00AD115E" w:rsidRPr="00537F75" w:rsidRDefault="00AD115E" w:rsidP="00AD115E">
            <w:pPr>
              <w:suppressAutoHyphens/>
              <w:jc w:val="center"/>
              <w:rPr>
                <w:sz w:val="20"/>
                <w:szCs w:val="20"/>
              </w:rPr>
            </w:pPr>
            <w:r w:rsidRPr="00537F75">
              <w:rPr>
                <w:sz w:val="20"/>
                <w:szCs w:val="20"/>
              </w:rPr>
              <w:t>4</w:t>
            </w:r>
          </w:p>
        </w:tc>
        <w:tc>
          <w:tcPr>
            <w:tcW w:w="2223" w:type="pct"/>
            <w:noWrap/>
            <w:vAlign w:val="center"/>
          </w:tcPr>
          <w:p w14:paraId="745F0064" w14:textId="77777777" w:rsidR="00AD115E" w:rsidRPr="00537F75" w:rsidRDefault="00AD115E" w:rsidP="00AD115E">
            <w:pPr>
              <w:rPr>
                <w:sz w:val="20"/>
                <w:szCs w:val="20"/>
              </w:rPr>
            </w:pPr>
            <w:r w:rsidRPr="00537F75">
              <w:rPr>
                <w:sz w:val="20"/>
                <w:szCs w:val="20"/>
              </w:rPr>
              <w:t>БМК Лаврики д.34</w:t>
            </w:r>
          </w:p>
        </w:tc>
        <w:tc>
          <w:tcPr>
            <w:tcW w:w="773" w:type="pct"/>
            <w:noWrap/>
            <w:vAlign w:val="center"/>
          </w:tcPr>
          <w:p w14:paraId="7B9EFC3A" w14:textId="42176A42" w:rsidR="00AD115E" w:rsidRPr="00537F75" w:rsidRDefault="00AD115E" w:rsidP="00AD115E">
            <w:pPr>
              <w:jc w:val="center"/>
              <w:rPr>
                <w:sz w:val="20"/>
                <w:szCs w:val="20"/>
              </w:rPr>
            </w:pPr>
            <w:r>
              <w:rPr>
                <w:sz w:val="20"/>
                <w:szCs w:val="20"/>
              </w:rPr>
              <w:t>25,56</w:t>
            </w:r>
          </w:p>
        </w:tc>
        <w:tc>
          <w:tcPr>
            <w:tcW w:w="774" w:type="pct"/>
            <w:noWrap/>
            <w:vAlign w:val="center"/>
          </w:tcPr>
          <w:p w14:paraId="1D3F3FAC" w14:textId="17543E78" w:rsidR="00AD115E" w:rsidRPr="00537F75" w:rsidRDefault="00AD115E" w:rsidP="00AD115E">
            <w:pPr>
              <w:jc w:val="center"/>
              <w:rPr>
                <w:sz w:val="20"/>
                <w:szCs w:val="20"/>
              </w:rPr>
            </w:pPr>
            <w:r>
              <w:rPr>
                <w:sz w:val="20"/>
                <w:szCs w:val="20"/>
              </w:rPr>
              <w:t>25,56</w:t>
            </w:r>
          </w:p>
        </w:tc>
        <w:tc>
          <w:tcPr>
            <w:tcW w:w="773" w:type="pct"/>
            <w:noWrap/>
            <w:vAlign w:val="center"/>
          </w:tcPr>
          <w:p w14:paraId="1E7A740A" w14:textId="15ED48EE" w:rsidR="00AD115E" w:rsidRPr="00537F75" w:rsidRDefault="00AD115E" w:rsidP="00AD115E">
            <w:pPr>
              <w:jc w:val="center"/>
              <w:rPr>
                <w:sz w:val="20"/>
                <w:szCs w:val="20"/>
              </w:rPr>
            </w:pPr>
            <w:r>
              <w:rPr>
                <w:sz w:val="20"/>
                <w:szCs w:val="20"/>
              </w:rPr>
              <w:t>25,56</w:t>
            </w:r>
          </w:p>
        </w:tc>
      </w:tr>
      <w:tr w:rsidR="00AD115E" w:rsidRPr="00537F75" w14:paraId="4C85C3E7" w14:textId="77777777" w:rsidTr="00917375">
        <w:trPr>
          <w:trHeight w:val="23"/>
        </w:trPr>
        <w:tc>
          <w:tcPr>
            <w:tcW w:w="457" w:type="pct"/>
            <w:noWrap/>
            <w:vAlign w:val="center"/>
          </w:tcPr>
          <w:p w14:paraId="70CA8E58" w14:textId="77777777" w:rsidR="00AD115E" w:rsidRPr="00537F75" w:rsidRDefault="00AD115E" w:rsidP="00AD115E">
            <w:pPr>
              <w:suppressAutoHyphens/>
              <w:jc w:val="center"/>
              <w:rPr>
                <w:sz w:val="20"/>
                <w:szCs w:val="20"/>
              </w:rPr>
            </w:pPr>
            <w:r w:rsidRPr="00537F75">
              <w:rPr>
                <w:sz w:val="20"/>
                <w:szCs w:val="20"/>
              </w:rPr>
              <w:t>5</w:t>
            </w:r>
          </w:p>
        </w:tc>
        <w:tc>
          <w:tcPr>
            <w:tcW w:w="2223" w:type="pct"/>
            <w:noWrap/>
            <w:vAlign w:val="center"/>
          </w:tcPr>
          <w:p w14:paraId="25C3BADC" w14:textId="77777777" w:rsidR="00AD115E" w:rsidRPr="00537F75" w:rsidRDefault="00AD115E" w:rsidP="00AD115E">
            <w:pPr>
              <w:rPr>
                <w:sz w:val="20"/>
                <w:szCs w:val="20"/>
              </w:rPr>
            </w:pPr>
            <w:r w:rsidRPr="00537F75">
              <w:rPr>
                <w:sz w:val="20"/>
                <w:szCs w:val="20"/>
              </w:rPr>
              <w:t>Котельная ООО «ПРОДЭКС-ЭНЕРГОСЕРВИС»</w:t>
            </w:r>
          </w:p>
        </w:tc>
        <w:tc>
          <w:tcPr>
            <w:tcW w:w="773" w:type="pct"/>
            <w:noWrap/>
            <w:vAlign w:val="center"/>
          </w:tcPr>
          <w:p w14:paraId="60E44B2F" w14:textId="4B1382F0" w:rsidR="00AD115E" w:rsidRPr="00537F75" w:rsidRDefault="00AD115E" w:rsidP="00AD115E">
            <w:pPr>
              <w:jc w:val="center"/>
              <w:rPr>
                <w:sz w:val="20"/>
                <w:szCs w:val="20"/>
              </w:rPr>
            </w:pPr>
            <w:r w:rsidRPr="00537F75">
              <w:rPr>
                <w:sz w:val="20"/>
                <w:szCs w:val="20"/>
              </w:rPr>
              <w:t>131,5</w:t>
            </w:r>
          </w:p>
        </w:tc>
        <w:tc>
          <w:tcPr>
            <w:tcW w:w="774" w:type="pct"/>
            <w:noWrap/>
            <w:vAlign w:val="center"/>
          </w:tcPr>
          <w:p w14:paraId="31252BEF" w14:textId="46931F08" w:rsidR="00AD115E" w:rsidRPr="00537F75" w:rsidRDefault="00AD115E" w:rsidP="00AD115E">
            <w:pPr>
              <w:jc w:val="center"/>
              <w:rPr>
                <w:sz w:val="20"/>
                <w:szCs w:val="20"/>
              </w:rPr>
            </w:pPr>
            <w:r w:rsidRPr="00537F75">
              <w:rPr>
                <w:sz w:val="20"/>
                <w:szCs w:val="20"/>
              </w:rPr>
              <w:t>131,5</w:t>
            </w:r>
          </w:p>
        </w:tc>
        <w:tc>
          <w:tcPr>
            <w:tcW w:w="773" w:type="pct"/>
            <w:noWrap/>
            <w:vAlign w:val="center"/>
          </w:tcPr>
          <w:p w14:paraId="7A132BD7" w14:textId="77777777" w:rsidR="00AD115E" w:rsidRPr="00537F75" w:rsidRDefault="00AD115E" w:rsidP="00AD115E">
            <w:pPr>
              <w:jc w:val="center"/>
              <w:rPr>
                <w:sz w:val="20"/>
                <w:szCs w:val="20"/>
              </w:rPr>
            </w:pPr>
            <w:r w:rsidRPr="00537F75">
              <w:rPr>
                <w:sz w:val="20"/>
                <w:szCs w:val="20"/>
              </w:rPr>
              <w:t>131,5</w:t>
            </w:r>
          </w:p>
        </w:tc>
      </w:tr>
      <w:tr w:rsidR="00AD115E" w:rsidRPr="00537F75" w14:paraId="2DE1D6F5" w14:textId="77777777" w:rsidTr="00917375">
        <w:trPr>
          <w:trHeight w:val="23"/>
        </w:trPr>
        <w:tc>
          <w:tcPr>
            <w:tcW w:w="457" w:type="pct"/>
            <w:noWrap/>
            <w:vAlign w:val="center"/>
          </w:tcPr>
          <w:p w14:paraId="42B944DE" w14:textId="77777777" w:rsidR="00AD115E" w:rsidRPr="00537F75" w:rsidRDefault="00AD115E" w:rsidP="00AD115E">
            <w:pPr>
              <w:suppressAutoHyphens/>
              <w:jc w:val="center"/>
              <w:rPr>
                <w:sz w:val="20"/>
                <w:szCs w:val="20"/>
              </w:rPr>
            </w:pPr>
            <w:r w:rsidRPr="00537F75">
              <w:rPr>
                <w:sz w:val="20"/>
                <w:szCs w:val="20"/>
              </w:rPr>
              <w:t>6</w:t>
            </w:r>
          </w:p>
        </w:tc>
        <w:tc>
          <w:tcPr>
            <w:tcW w:w="2223" w:type="pct"/>
            <w:noWrap/>
            <w:vAlign w:val="center"/>
          </w:tcPr>
          <w:p w14:paraId="5893CB38" w14:textId="77777777" w:rsidR="00AD115E" w:rsidRPr="00537F75" w:rsidRDefault="00AD115E" w:rsidP="00AD115E">
            <w:pPr>
              <w:rPr>
                <w:sz w:val="20"/>
                <w:szCs w:val="20"/>
              </w:rPr>
            </w:pPr>
            <w:r w:rsidRPr="00537F75">
              <w:rPr>
                <w:sz w:val="20"/>
                <w:szCs w:val="20"/>
              </w:rPr>
              <w:t>АО «Теплосеть Санкт-Петербурга»</w:t>
            </w:r>
          </w:p>
        </w:tc>
        <w:tc>
          <w:tcPr>
            <w:tcW w:w="773" w:type="pct"/>
            <w:noWrap/>
            <w:vAlign w:val="bottom"/>
          </w:tcPr>
          <w:p w14:paraId="38E803A1" w14:textId="151A5AB0" w:rsidR="00AD115E" w:rsidRPr="00537F75" w:rsidRDefault="00AD115E" w:rsidP="00AD115E">
            <w:pPr>
              <w:jc w:val="center"/>
              <w:rPr>
                <w:sz w:val="20"/>
                <w:szCs w:val="20"/>
              </w:rPr>
            </w:pPr>
            <w:r>
              <w:rPr>
                <w:sz w:val="20"/>
                <w:szCs w:val="20"/>
              </w:rPr>
              <w:t>9690</w:t>
            </w:r>
          </w:p>
        </w:tc>
        <w:tc>
          <w:tcPr>
            <w:tcW w:w="774" w:type="pct"/>
            <w:noWrap/>
            <w:vAlign w:val="bottom"/>
          </w:tcPr>
          <w:p w14:paraId="37DFFAA0" w14:textId="639F9A5A" w:rsidR="00AD115E" w:rsidRPr="00537F75" w:rsidRDefault="00475132" w:rsidP="00AD115E">
            <w:pPr>
              <w:jc w:val="center"/>
              <w:rPr>
                <w:sz w:val="20"/>
                <w:szCs w:val="20"/>
              </w:rPr>
            </w:pPr>
            <w:r>
              <w:rPr>
                <w:sz w:val="20"/>
                <w:szCs w:val="20"/>
              </w:rPr>
              <w:t>9792</w:t>
            </w:r>
          </w:p>
        </w:tc>
        <w:tc>
          <w:tcPr>
            <w:tcW w:w="773" w:type="pct"/>
            <w:noWrap/>
            <w:vAlign w:val="bottom"/>
          </w:tcPr>
          <w:p w14:paraId="269E9C60" w14:textId="2D03696B" w:rsidR="00AD115E" w:rsidRPr="00537F75" w:rsidRDefault="00AD115E" w:rsidP="00AD115E">
            <w:pPr>
              <w:jc w:val="center"/>
              <w:rPr>
                <w:sz w:val="20"/>
                <w:szCs w:val="20"/>
              </w:rPr>
            </w:pPr>
            <w:r>
              <w:rPr>
                <w:sz w:val="20"/>
                <w:szCs w:val="20"/>
              </w:rPr>
              <w:t>9</w:t>
            </w:r>
            <w:r w:rsidR="00475132">
              <w:rPr>
                <w:sz w:val="20"/>
                <w:szCs w:val="20"/>
              </w:rPr>
              <w:t>362</w:t>
            </w:r>
          </w:p>
        </w:tc>
      </w:tr>
      <w:tr w:rsidR="00AD115E" w:rsidRPr="00537F75" w14:paraId="2CAC9CC6" w14:textId="77777777" w:rsidTr="00917375">
        <w:trPr>
          <w:trHeight w:val="23"/>
        </w:trPr>
        <w:tc>
          <w:tcPr>
            <w:tcW w:w="457" w:type="pct"/>
            <w:noWrap/>
            <w:vAlign w:val="center"/>
          </w:tcPr>
          <w:p w14:paraId="11FE6B1E" w14:textId="61428232" w:rsidR="00AD115E" w:rsidRPr="00537F75" w:rsidRDefault="00AD115E" w:rsidP="00AD115E">
            <w:pPr>
              <w:suppressAutoHyphens/>
              <w:jc w:val="center"/>
              <w:rPr>
                <w:sz w:val="20"/>
                <w:szCs w:val="20"/>
              </w:rPr>
            </w:pPr>
            <w:r>
              <w:rPr>
                <w:sz w:val="20"/>
                <w:szCs w:val="20"/>
              </w:rPr>
              <w:t>7</w:t>
            </w:r>
          </w:p>
        </w:tc>
        <w:tc>
          <w:tcPr>
            <w:tcW w:w="2223" w:type="pct"/>
            <w:noWrap/>
            <w:vAlign w:val="center"/>
          </w:tcPr>
          <w:p w14:paraId="68601DE3" w14:textId="3B0B6E41" w:rsidR="00AD115E" w:rsidRPr="00537F75" w:rsidRDefault="00AD115E" w:rsidP="00AD115E">
            <w:pPr>
              <w:rPr>
                <w:sz w:val="20"/>
                <w:szCs w:val="20"/>
              </w:rPr>
            </w:pPr>
            <w:r>
              <w:rPr>
                <w:sz w:val="20"/>
                <w:szCs w:val="20"/>
              </w:rPr>
              <w:t>ГУП «ТЭК СПБ»</w:t>
            </w:r>
          </w:p>
        </w:tc>
        <w:tc>
          <w:tcPr>
            <w:tcW w:w="773" w:type="pct"/>
            <w:noWrap/>
            <w:vAlign w:val="bottom"/>
          </w:tcPr>
          <w:p w14:paraId="4A676BF3" w14:textId="3581CE9E" w:rsidR="00AD115E" w:rsidRDefault="00AD115E" w:rsidP="00AD115E">
            <w:pPr>
              <w:jc w:val="center"/>
              <w:rPr>
                <w:sz w:val="20"/>
                <w:szCs w:val="20"/>
              </w:rPr>
            </w:pPr>
            <w:r>
              <w:rPr>
                <w:sz w:val="20"/>
                <w:szCs w:val="20"/>
              </w:rPr>
              <w:t>н/д</w:t>
            </w:r>
          </w:p>
        </w:tc>
        <w:tc>
          <w:tcPr>
            <w:tcW w:w="774" w:type="pct"/>
            <w:noWrap/>
            <w:vAlign w:val="bottom"/>
          </w:tcPr>
          <w:p w14:paraId="7CA524FC" w14:textId="59F24616" w:rsidR="00AD115E" w:rsidRDefault="00AD115E" w:rsidP="00AD115E">
            <w:pPr>
              <w:jc w:val="center"/>
              <w:rPr>
                <w:sz w:val="20"/>
                <w:szCs w:val="20"/>
              </w:rPr>
            </w:pPr>
            <w:r>
              <w:rPr>
                <w:sz w:val="20"/>
                <w:szCs w:val="20"/>
              </w:rPr>
              <w:t>н/д</w:t>
            </w:r>
          </w:p>
        </w:tc>
        <w:tc>
          <w:tcPr>
            <w:tcW w:w="773" w:type="pct"/>
            <w:noWrap/>
            <w:vAlign w:val="bottom"/>
          </w:tcPr>
          <w:p w14:paraId="6688E456" w14:textId="32667486" w:rsidR="00AD115E" w:rsidRDefault="00AD115E" w:rsidP="00AD115E">
            <w:pPr>
              <w:jc w:val="center"/>
              <w:rPr>
                <w:sz w:val="20"/>
                <w:szCs w:val="20"/>
              </w:rPr>
            </w:pPr>
            <w:r>
              <w:rPr>
                <w:sz w:val="20"/>
                <w:szCs w:val="20"/>
              </w:rPr>
              <w:t>н/д</w:t>
            </w:r>
          </w:p>
        </w:tc>
      </w:tr>
      <w:tr w:rsidR="00AD115E" w:rsidRPr="00537F75" w14:paraId="05FDED3E" w14:textId="77777777" w:rsidTr="00917375">
        <w:trPr>
          <w:trHeight w:val="23"/>
        </w:trPr>
        <w:tc>
          <w:tcPr>
            <w:tcW w:w="457" w:type="pct"/>
            <w:noWrap/>
            <w:vAlign w:val="center"/>
          </w:tcPr>
          <w:p w14:paraId="6AA48D39" w14:textId="1AAC9111" w:rsidR="00AD115E" w:rsidRPr="00537F75" w:rsidRDefault="00AD115E" w:rsidP="00AD115E">
            <w:pPr>
              <w:suppressAutoHyphens/>
              <w:jc w:val="center"/>
              <w:rPr>
                <w:sz w:val="20"/>
                <w:szCs w:val="20"/>
              </w:rPr>
            </w:pPr>
            <w:r>
              <w:rPr>
                <w:sz w:val="20"/>
                <w:szCs w:val="20"/>
              </w:rPr>
              <w:t>8</w:t>
            </w:r>
          </w:p>
        </w:tc>
        <w:tc>
          <w:tcPr>
            <w:tcW w:w="2223" w:type="pct"/>
            <w:noWrap/>
            <w:vAlign w:val="center"/>
          </w:tcPr>
          <w:p w14:paraId="45CAA88F" w14:textId="74706A30" w:rsidR="00AD115E" w:rsidRPr="00537F75" w:rsidRDefault="00AD115E" w:rsidP="00AD115E">
            <w:pPr>
              <w:rPr>
                <w:sz w:val="20"/>
                <w:szCs w:val="20"/>
              </w:rPr>
            </w:pPr>
            <w:r>
              <w:rPr>
                <w:sz w:val="20"/>
                <w:szCs w:val="20"/>
              </w:rPr>
              <w:t>ООО «Энергия»</w:t>
            </w:r>
          </w:p>
        </w:tc>
        <w:tc>
          <w:tcPr>
            <w:tcW w:w="773" w:type="pct"/>
            <w:noWrap/>
            <w:vAlign w:val="bottom"/>
          </w:tcPr>
          <w:p w14:paraId="0AB16286" w14:textId="3B96D81F" w:rsidR="00AD115E" w:rsidRDefault="00AD115E" w:rsidP="00AD115E">
            <w:pPr>
              <w:jc w:val="center"/>
              <w:rPr>
                <w:sz w:val="20"/>
                <w:szCs w:val="20"/>
              </w:rPr>
            </w:pPr>
            <w:r>
              <w:rPr>
                <w:sz w:val="20"/>
                <w:szCs w:val="20"/>
              </w:rPr>
              <w:t>-</w:t>
            </w:r>
          </w:p>
        </w:tc>
        <w:tc>
          <w:tcPr>
            <w:tcW w:w="774" w:type="pct"/>
            <w:noWrap/>
            <w:vAlign w:val="bottom"/>
          </w:tcPr>
          <w:p w14:paraId="521D69B9" w14:textId="4EA1FD89" w:rsidR="00AD115E" w:rsidRDefault="00AD115E" w:rsidP="00AD115E">
            <w:pPr>
              <w:jc w:val="center"/>
              <w:rPr>
                <w:sz w:val="20"/>
                <w:szCs w:val="20"/>
              </w:rPr>
            </w:pPr>
            <w:r>
              <w:rPr>
                <w:sz w:val="20"/>
                <w:szCs w:val="20"/>
              </w:rPr>
              <w:t>-</w:t>
            </w:r>
          </w:p>
        </w:tc>
        <w:tc>
          <w:tcPr>
            <w:tcW w:w="773" w:type="pct"/>
            <w:noWrap/>
            <w:vAlign w:val="bottom"/>
          </w:tcPr>
          <w:p w14:paraId="4D6DBD24" w14:textId="4C763345" w:rsidR="00AD115E" w:rsidRDefault="00AD115E" w:rsidP="00AD115E">
            <w:pPr>
              <w:jc w:val="center"/>
              <w:rPr>
                <w:sz w:val="20"/>
                <w:szCs w:val="20"/>
              </w:rPr>
            </w:pPr>
            <w:r>
              <w:rPr>
                <w:sz w:val="20"/>
                <w:szCs w:val="20"/>
              </w:rPr>
              <w:t>-</w:t>
            </w:r>
          </w:p>
        </w:tc>
      </w:tr>
    </w:tbl>
    <w:p w14:paraId="4C0044CD" w14:textId="77777777" w:rsidR="006A3FB5" w:rsidRPr="00537F75" w:rsidRDefault="006A3FB5" w:rsidP="00C01E17">
      <w:pPr>
        <w:pStyle w:val="af4"/>
        <w:rPr>
          <w:sz w:val="28"/>
          <w:szCs w:val="28"/>
        </w:rPr>
      </w:pPr>
    </w:p>
    <w:p w14:paraId="415C5778"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2" w:name="_Toc5804247"/>
      <w:r w:rsidRPr="00537F75">
        <w:rPr>
          <w:rFonts w:ascii="Times New Roman" w:hAnsi="Times New Roman"/>
          <w:i w:val="0"/>
        </w:rPr>
        <w:t>Предписания надзорных органов по запрещению дальнейшей эксплуатации участков тепловой сети и результаты их исполнения</w:t>
      </w:r>
      <w:bookmarkEnd w:id="122"/>
    </w:p>
    <w:p w14:paraId="0E947F1F" w14:textId="77777777" w:rsidR="006A3FB5" w:rsidRPr="00537F75" w:rsidRDefault="006A3FB5" w:rsidP="00C01E17">
      <w:pPr>
        <w:spacing w:line="360" w:lineRule="auto"/>
        <w:ind w:firstLine="709"/>
        <w:jc w:val="both"/>
        <w:rPr>
          <w:sz w:val="28"/>
          <w:szCs w:val="28"/>
        </w:rPr>
      </w:pPr>
      <w:r w:rsidRPr="00537F75">
        <w:rPr>
          <w:sz w:val="28"/>
          <w:szCs w:val="28"/>
        </w:rPr>
        <w:t>Предписаний надзорных органов по запрещению дальнейшей эксплуатации участков тепловых сетей нет.</w:t>
      </w:r>
    </w:p>
    <w:p w14:paraId="71DD8AA5" w14:textId="77777777" w:rsidR="006A3FB5" w:rsidRPr="00537F75" w:rsidRDefault="006A3FB5" w:rsidP="00C01E17">
      <w:pPr>
        <w:spacing w:line="360" w:lineRule="auto"/>
        <w:ind w:firstLine="709"/>
        <w:jc w:val="both"/>
        <w:rPr>
          <w:sz w:val="28"/>
          <w:szCs w:val="28"/>
        </w:rPr>
      </w:pPr>
    </w:p>
    <w:p w14:paraId="5B1CD998"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3" w:name="_Toc5804248"/>
      <w:r w:rsidRPr="00537F75">
        <w:rPr>
          <w:rFonts w:ascii="Times New Roman" w:hAnsi="Times New Roman"/>
          <w:i w:val="0"/>
        </w:rPr>
        <w:t xml:space="preserve">Описание типов присоединений </w:t>
      </w:r>
      <w:proofErr w:type="spellStart"/>
      <w:r w:rsidRPr="00537F75">
        <w:rPr>
          <w:rFonts w:ascii="Times New Roman" w:hAnsi="Times New Roman"/>
          <w:i w:val="0"/>
        </w:rPr>
        <w:t>теплопотребляющих</w:t>
      </w:r>
      <w:proofErr w:type="spellEnd"/>
      <w:r w:rsidRPr="00537F75">
        <w:rPr>
          <w:rFonts w:ascii="Times New Roman" w:hAnsi="Times New Roman"/>
          <w:i w:val="0"/>
        </w:rPr>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3"/>
    </w:p>
    <w:p w14:paraId="7CD48D95" w14:textId="77777777" w:rsidR="006A3FB5" w:rsidRPr="00537F75" w:rsidRDefault="006A3FB5" w:rsidP="00C01E17">
      <w:pPr>
        <w:spacing w:line="360" w:lineRule="auto"/>
        <w:ind w:firstLine="851"/>
        <w:jc w:val="both"/>
        <w:rPr>
          <w:sz w:val="28"/>
          <w:szCs w:val="28"/>
        </w:rPr>
      </w:pPr>
      <w:r w:rsidRPr="00537F75">
        <w:rPr>
          <w:sz w:val="28"/>
          <w:szCs w:val="28"/>
        </w:rPr>
        <w:t>Потребители, присоединенные к централизованной системе теплоснабжения, имеют различные схемы присоединения, наиболее распространенная – присоединение с помощью ИТП.</w:t>
      </w:r>
    </w:p>
    <w:p w14:paraId="565D3352" w14:textId="77777777" w:rsidR="006A3FB5" w:rsidRPr="00537F75" w:rsidRDefault="006A3FB5" w:rsidP="00C01E17">
      <w:pPr>
        <w:spacing w:line="360" w:lineRule="auto"/>
        <w:ind w:firstLine="851"/>
        <w:jc w:val="both"/>
        <w:rPr>
          <w:sz w:val="28"/>
          <w:szCs w:val="28"/>
        </w:rPr>
      </w:pPr>
    </w:p>
    <w:p w14:paraId="5086A190" w14:textId="77777777" w:rsidR="006A3FB5" w:rsidRPr="00537F75" w:rsidRDefault="006A3FB5" w:rsidP="00C01E17">
      <w:pPr>
        <w:spacing w:line="360" w:lineRule="auto"/>
        <w:ind w:firstLine="851"/>
        <w:jc w:val="both"/>
        <w:rPr>
          <w:sz w:val="28"/>
          <w:szCs w:val="28"/>
        </w:rPr>
      </w:pPr>
    </w:p>
    <w:p w14:paraId="57F0EF45"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4" w:name="_Toc5804249"/>
      <w:r w:rsidRPr="00537F75">
        <w:rPr>
          <w:rFonts w:ascii="Times New Roman" w:hAnsi="Times New Roman"/>
          <w:i w:val="0"/>
        </w:rPr>
        <w:lastRenderedPageBreak/>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24"/>
    </w:p>
    <w:p w14:paraId="511821BA" w14:textId="77777777" w:rsidR="006A3FB5" w:rsidRPr="00537F75" w:rsidRDefault="006A3FB5" w:rsidP="00C01E17">
      <w:pPr>
        <w:spacing w:line="360" w:lineRule="auto"/>
        <w:ind w:firstLine="709"/>
        <w:jc w:val="both"/>
        <w:rPr>
          <w:sz w:val="28"/>
          <w:szCs w:val="28"/>
        </w:rPr>
      </w:pPr>
      <w:r w:rsidRPr="00537F75">
        <w:rPr>
          <w:sz w:val="28"/>
          <w:szCs w:val="28"/>
        </w:rPr>
        <w:t>Сведения о приборах коммерческого учета тепловой энергии, отпущенной из тепловых сетей потребителям, отсутствуют.</w:t>
      </w:r>
    </w:p>
    <w:p w14:paraId="25D2B97C" w14:textId="77777777" w:rsidR="006A3FB5" w:rsidRPr="00537F75" w:rsidRDefault="006A3FB5" w:rsidP="00C01E17">
      <w:pPr>
        <w:spacing w:line="360" w:lineRule="auto"/>
        <w:ind w:firstLine="709"/>
        <w:jc w:val="both"/>
        <w:rPr>
          <w:sz w:val="28"/>
          <w:szCs w:val="28"/>
        </w:rPr>
      </w:pPr>
      <w:r w:rsidRPr="00537F75">
        <w:rPr>
          <w:sz w:val="28"/>
          <w:szCs w:val="28"/>
        </w:rPr>
        <w:t>С целью повышения эффективности использования энергетических ресурсов жилищным фондом, бюджетными учреждениями, повышения энергетической эффективности систем коммунальной инфраструктуры сельского поселения и сокращение расходов на оплату энергоресурсов, необходимо предусмотреть (в случае отсутствия) установку приборов учета тепловой энергии.</w:t>
      </w:r>
    </w:p>
    <w:p w14:paraId="20228684" w14:textId="77777777" w:rsidR="006A3FB5" w:rsidRPr="00537F75" w:rsidRDefault="006A3FB5" w:rsidP="00C01E17">
      <w:pPr>
        <w:spacing w:line="360" w:lineRule="auto"/>
        <w:ind w:firstLine="709"/>
        <w:jc w:val="both"/>
        <w:rPr>
          <w:sz w:val="26"/>
          <w:szCs w:val="26"/>
        </w:rPr>
      </w:pPr>
    </w:p>
    <w:p w14:paraId="678F3FD5"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5" w:name="_Toc5804250"/>
      <w:r w:rsidRPr="00537F75">
        <w:rPr>
          <w:rFonts w:ascii="Times New Roman" w:hAnsi="Times New Roman"/>
          <w:i w:val="0"/>
        </w:rPr>
        <w:t>Уровень автоматизации и обслуживания центральных тепловых пунктов, насосных станций</w:t>
      </w:r>
      <w:bookmarkEnd w:id="125"/>
    </w:p>
    <w:p w14:paraId="7D90ABF6" w14:textId="77777777" w:rsidR="006A3FB5" w:rsidRPr="00537F75" w:rsidRDefault="006A3FB5" w:rsidP="00C01E17">
      <w:pPr>
        <w:spacing w:line="360" w:lineRule="auto"/>
        <w:ind w:firstLine="709"/>
        <w:jc w:val="both"/>
        <w:rPr>
          <w:sz w:val="26"/>
          <w:szCs w:val="26"/>
        </w:rPr>
      </w:pPr>
      <w:r w:rsidRPr="00537F75">
        <w:rPr>
          <w:sz w:val="26"/>
          <w:szCs w:val="26"/>
        </w:rPr>
        <w:t xml:space="preserve">На территории сельского поселения расположено одно ЦТП </w:t>
      </w:r>
      <w:proofErr w:type="spellStart"/>
      <w:r w:rsidRPr="00537F75">
        <w:rPr>
          <w:sz w:val="26"/>
          <w:szCs w:val="26"/>
        </w:rPr>
        <w:t>ул.Оборонная</w:t>
      </w:r>
      <w:proofErr w:type="spellEnd"/>
      <w:r w:rsidRPr="00537F75">
        <w:rPr>
          <w:sz w:val="26"/>
          <w:szCs w:val="26"/>
        </w:rPr>
        <w:t xml:space="preserve"> д. 52. Информации по ЦТП не предоставлено (находится на балансе потребителя).</w:t>
      </w:r>
    </w:p>
    <w:p w14:paraId="3221F78D" w14:textId="77777777" w:rsidR="006A3FB5" w:rsidRPr="00537F75" w:rsidRDefault="006A3FB5" w:rsidP="00C01E17">
      <w:pPr>
        <w:spacing w:line="360" w:lineRule="auto"/>
        <w:ind w:firstLine="709"/>
        <w:jc w:val="both"/>
        <w:rPr>
          <w:sz w:val="26"/>
          <w:szCs w:val="26"/>
        </w:rPr>
      </w:pPr>
    </w:p>
    <w:p w14:paraId="5C22A760"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6" w:name="_Toc5804251"/>
      <w:r w:rsidRPr="00537F75">
        <w:rPr>
          <w:rFonts w:ascii="Times New Roman" w:hAnsi="Times New Roman"/>
          <w:i w:val="0"/>
        </w:rPr>
        <w:t>Сведения о наличии защиты тепловых сетей от превышения давления</w:t>
      </w:r>
      <w:bookmarkEnd w:id="126"/>
    </w:p>
    <w:p w14:paraId="387BEED5" w14:textId="77777777" w:rsidR="006A3FB5" w:rsidRPr="00537F75" w:rsidRDefault="006A3FB5" w:rsidP="00C01E17">
      <w:pPr>
        <w:spacing w:line="360" w:lineRule="auto"/>
        <w:ind w:firstLine="709"/>
        <w:jc w:val="both"/>
        <w:rPr>
          <w:sz w:val="26"/>
          <w:szCs w:val="26"/>
        </w:rPr>
      </w:pPr>
      <w:r w:rsidRPr="00537F75">
        <w:rPr>
          <w:sz w:val="26"/>
          <w:szCs w:val="26"/>
        </w:rPr>
        <w:t>Устройств защиты тепловых сетей (установленных непосредственно на трубопроводах ТС) от превышения давления не установлено.</w:t>
      </w:r>
    </w:p>
    <w:p w14:paraId="05863CDF" w14:textId="77777777" w:rsidR="006A3FB5" w:rsidRPr="00537F75" w:rsidRDefault="006A3FB5" w:rsidP="00C01E17">
      <w:pPr>
        <w:spacing w:line="360" w:lineRule="auto"/>
        <w:ind w:firstLine="709"/>
        <w:jc w:val="both"/>
        <w:rPr>
          <w:sz w:val="26"/>
          <w:szCs w:val="26"/>
        </w:rPr>
      </w:pPr>
    </w:p>
    <w:p w14:paraId="09D9E22D" w14:textId="77777777" w:rsidR="006A3FB5" w:rsidRPr="00537F75" w:rsidRDefault="006A3FB5" w:rsidP="00AF390E">
      <w:pPr>
        <w:pStyle w:val="2"/>
        <w:keepNext w:val="0"/>
        <w:widowControl w:val="0"/>
        <w:numPr>
          <w:ilvl w:val="2"/>
          <w:numId w:val="24"/>
        </w:numPr>
        <w:tabs>
          <w:tab w:val="left" w:pos="1276"/>
        </w:tabs>
        <w:spacing w:before="0" w:after="0" w:line="360" w:lineRule="auto"/>
        <w:ind w:left="709" w:right="11" w:firstLine="0"/>
        <w:jc w:val="both"/>
        <w:rPr>
          <w:rFonts w:ascii="Times New Roman" w:hAnsi="Times New Roman"/>
          <w:i w:val="0"/>
        </w:rPr>
      </w:pPr>
      <w:bookmarkStart w:id="127" w:name="_Toc5804252"/>
      <w:r w:rsidRPr="00537F75">
        <w:rPr>
          <w:rFonts w:ascii="Times New Roman" w:hAnsi="Times New Roman"/>
          <w:i w:val="0"/>
        </w:rPr>
        <w:t>Перечень выявленных бесхозяйных тепловых сетей и обоснование выбора организации, уполномоченной на их эксплуатацию</w:t>
      </w:r>
      <w:bookmarkEnd w:id="127"/>
    </w:p>
    <w:p w14:paraId="06C67D71" w14:textId="77777777" w:rsidR="006A3FB5" w:rsidRPr="00537F75" w:rsidRDefault="006A3FB5" w:rsidP="00C01E17">
      <w:pPr>
        <w:spacing w:line="360" w:lineRule="auto"/>
        <w:ind w:firstLine="709"/>
        <w:jc w:val="both"/>
        <w:rPr>
          <w:spacing w:val="-1"/>
          <w:sz w:val="28"/>
          <w:szCs w:val="28"/>
        </w:rPr>
      </w:pPr>
      <w:r w:rsidRPr="00537F75">
        <w:rPr>
          <w:sz w:val="28"/>
          <w:szCs w:val="28"/>
        </w:rPr>
        <w:t>В</w:t>
      </w:r>
      <w:r w:rsidRPr="00537F75">
        <w:rPr>
          <w:spacing w:val="2"/>
          <w:sz w:val="28"/>
          <w:szCs w:val="28"/>
        </w:rPr>
        <w:t xml:space="preserve"> </w:t>
      </w:r>
      <w:r w:rsidRPr="00537F75">
        <w:rPr>
          <w:spacing w:val="1"/>
          <w:sz w:val="28"/>
          <w:szCs w:val="28"/>
        </w:rPr>
        <w:t>н</w:t>
      </w:r>
      <w:r w:rsidRPr="00537F75">
        <w:rPr>
          <w:sz w:val="28"/>
          <w:szCs w:val="28"/>
        </w:rPr>
        <w:t>а</w:t>
      </w:r>
      <w:r w:rsidRPr="00537F75">
        <w:rPr>
          <w:spacing w:val="1"/>
          <w:sz w:val="28"/>
          <w:szCs w:val="28"/>
        </w:rPr>
        <w:t>с</w:t>
      </w:r>
      <w:r w:rsidRPr="00537F75">
        <w:rPr>
          <w:spacing w:val="-2"/>
          <w:sz w:val="28"/>
          <w:szCs w:val="28"/>
        </w:rPr>
        <w:t>то</w:t>
      </w:r>
      <w:r w:rsidRPr="00537F75">
        <w:rPr>
          <w:sz w:val="28"/>
          <w:szCs w:val="28"/>
        </w:rPr>
        <w:t>ящее</w:t>
      </w:r>
      <w:r w:rsidRPr="00537F75">
        <w:rPr>
          <w:spacing w:val="5"/>
          <w:sz w:val="28"/>
          <w:szCs w:val="28"/>
        </w:rPr>
        <w:t xml:space="preserve"> </w:t>
      </w:r>
      <w:r w:rsidRPr="00537F75">
        <w:rPr>
          <w:spacing w:val="1"/>
          <w:sz w:val="28"/>
          <w:szCs w:val="28"/>
        </w:rPr>
        <w:t>в</w:t>
      </w:r>
      <w:r w:rsidRPr="00537F75">
        <w:rPr>
          <w:spacing w:val="-2"/>
          <w:sz w:val="28"/>
          <w:szCs w:val="28"/>
        </w:rPr>
        <w:t>р</w:t>
      </w:r>
      <w:r w:rsidRPr="00537F75">
        <w:rPr>
          <w:sz w:val="28"/>
          <w:szCs w:val="28"/>
        </w:rPr>
        <w:t>емя</w:t>
      </w:r>
      <w:r w:rsidRPr="00537F75">
        <w:rPr>
          <w:spacing w:val="4"/>
          <w:sz w:val="28"/>
          <w:szCs w:val="28"/>
        </w:rPr>
        <w:t xml:space="preserve"> </w:t>
      </w:r>
      <w:r w:rsidRPr="00537F75">
        <w:rPr>
          <w:spacing w:val="1"/>
          <w:sz w:val="28"/>
          <w:szCs w:val="28"/>
        </w:rPr>
        <w:t>н</w:t>
      </w:r>
      <w:r w:rsidRPr="00537F75">
        <w:rPr>
          <w:sz w:val="28"/>
          <w:szCs w:val="28"/>
        </w:rPr>
        <w:t xml:space="preserve">а </w:t>
      </w:r>
      <w:r w:rsidRPr="00537F75">
        <w:rPr>
          <w:spacing w:val="-2"/>
          <w:sz w:val="28"/>
          <w:szCs w:val="28"/>
        </w:rPr>
        <w:t>т</w:t>
      </w:r>
      <w:r w:rsidRPr="00537F75">
        <w:rPr>
          <w:sz w:val="28"/>
          <w:szCs w:val="28"/>
        </w:rPr>
        <w:t>е</w:t>
      </w:r>
      <w:r w:rsidRPr="00537F75">
        <w:rPr>
          <w:spacing w:val="-2"/>
          <w:sz w:val="28"/>
          <w:szCs w:val="28"/>
        </w:rPr>
        <w:t>рр</w:t>
      </w:r>
      <w:r w:rsidRPr="00537F75">
        <w:rPr>
          <w:spacing w:val="1"/>
          <w:sz w:val="28"/>
          <w:szCs w:val="28"/>
        </w:rPr>
        <w:t>и</w:t>
      </w:r>
      <w:r w:rsidRPr="00537F75">
        <w:rPr>
          <w:spacing w:val="-2"/>
          <w:sz w:val="28"/>
          <w:szCs w:val="28"/>
        </w:rPr>
        <w:t>т</w:t>
      </w:r>
      <w:r w:rsidRPr="00537F75">
        <w:rPr>
          <w:spacing w:val="2"/>
          <w:sz w:val="28"/>
          <w:szCs w:val="28"/>
        </w:rPr>
        <w:t>о</w:t>
      </w:r>
      <w:r w:rsidRPr="00537F75">
        <w:rPr>
          <w:spacing w:val="-2"/>
          <w:sz w:val="28"/>
          <w:szCs w:val="28"/>
        </w:rPr>
        <w:t>р</w:t>
      </w:r>
      <w:r w:rsidRPr="00537F75">
        <w:rPr>
          <w:spacing w:val="1"/>
          <w:sz w:val="28"/>
          <w:szCs w:val="28"/>
        </w:rPr>
        <w:t>и</w:t>
      </w:r>
      <w:r w:rsidRPr="00537F75">
        <w:rPr>
          <w:sz w:val="28"/>
          <w:szCs w:val="28"/>
        </w:rPr>
        <w:t>и</w:t>
      </w:r>
      <w:r w:rsidRPr="00537F75">
        <w:rPr>
          <w:spacing w:val="10"/>
          <w:sz w:val="28"/>
          <w:szCs w:val="28"/>
        </w:rPr>
        <w:t xml:space="preserve"> </w:t>
      </w:r>
      <w:r w:rsidRPr="00537F75">
        <w:rPr>
          <w:spacing w:val="3"/>
          <w:sz w:val="28"/>
          <w:szCs w:val="28"/>
        </w:rPr>
        <w:t>м</w:t>
      </w:r>
      <w:r w:rsidRPr="00537F75">
        <w:rPr>
          <w:spacing w:val="-10"/>
          <w:sz w:val="28"/>
          <w:szCs w:val="28"/>
        </w:rPr>
        <w:t>у</w:t>
      </w:r>
      <w:r w:rsidRPr="00537F75">
        <w:rPr>
          <w:spacing w:val="1"/>
          <w:sz w:val="28"/>
          <w:szCs w:val="28"/>
        </w:rPr>
        <w:t>ницип</w:t>
      </w:r>
      <w:r w:rsidRPr="00537F75">
        <w:rPr>
          <w:sz w:val="28"/>
          <w:szCs w:val="28"/>
        </w:rPr>
        <w:t>а</w:t>
      </w:r>
      <w:r w:rsidRPr="00537F75">
        <w:rPr>
          <w:spacing w:val="-1"/>
          <w:sz w:val="28"/>
          <w:szCs w:val="28"/>
        </w:rPr>
        <w:t>л</w:t>
      </w:r>
      <w:r w:rsidRPr="00537F75">
        <w:rPr>
          <w:spacing w:val="1"/>
          <w:sz w:val="28"/>
          <w:szCs w:val="28"/>
        </w:rPr>
        <w:t>ьн</w:t>
      </w:r>
      <w:r w:rsidRPr="00537F75">
        <w:rPr>
          <w:spacing w:val="-2"/>
          <w:sz w:val="28"/>
          <w:szCs w:val="28"/>
        </w:rPr>
        <w:t>о</w:t>
      </w:r>
      <w:r w:rsidRPr="00537F75">
        <w:rPr>
          <w:spacing w:val="1"/>
          <w:sz w:val="28"/>
          <w:szCs w:val="28"/>
        </w:rPr>
        <w:t>г</w:t>
      </w:r>
      <w:r w:rsidRPr="00537F75">
        <w:rPr>
          <w:sz w:val="28"/>
          <w:szCs w:val="28"/>
        </w:rPr>
        <w:t>о</w:t>
      </w:r>
      <w:r w:rsidRPr="00537F75">
        <w:rPr>
          <w:spacing w:val="2"/>
          <w:sz w:val="28"/>
          <w:szCs w:val="28"/>
        </w:rPr>
        <w:t xml:space="preserve"> </w:t>
      </w:r>
      <w:r w:rsidRPr="00537F75">
        <w:rPr>
          <w:spacing w:val="-2"/>
          <w:sz w:val="28"/>
          <w:szCs w:val="28"/>
        </w:rPr>
        <w:t>о</w:t>
      </w:r>
      <w:r w:rsidRPr="00537F75">
        <w:rPr>
          <w:spacing w:val="3"/>
          <w:sz w:val="28"/>
          <w:szCs w:val="28"/>
        </w:rPr>
        <w:t>б</w:t>
      </w:r>
      <w:r w:rsidRPr="00537F75">
        <w:rPr>
          <w:spacing w:val="-2"/>
          <w:sz w:val="28"/>
          <w:szCs w:val="28"/>
        </w:rPr>
        <w:t>р</w:t>
      </w:r>
      <w:r w:rsidRPr="00537F75">
        <w:rPr>
          <w:sz w:val="28"/>
          <w:szCs w:val="28"/>
        </w:rPr>
        <w:t>а</w:t>
      </w:r>
      <w:r w:rsidRPr="00537F75">
        <w:rPr>
          <w:spacing w:val="2"/>
          <w:sz w:val="28"/>
          <w:szCs w:val="28"/>
        </w:rPr>
        <w:t>з</w:t>
      </w:r>
      <w:r w:rsidRPr="00537F75">
        <w:rPr>
          <w:spacing w:val="-2"/>
          <w:sz w:val="28"/>
          <w:szCs w:val="28"/>
        </w:rPr>
        <w:t>о</w:t>
      </w:r>
      <w:r w:rsidRPr="00537F75">
        <w:rPr>
          <w:spacing w:val="1"/>
          <w:sz w:val="28"/>
          <w:szCs w:val="28"/>
        </w:rPr>
        <w:t>в</w:t>
      </w:r>
      <w:r w:rsidRPr="00537F75">
        <w:rPr>
          <w:sz w:val="28"/>
          <w:szCs w:val="28"/>
        </w:rPr>
        <w:t>а</w:t>
      </w:r>
      <w:r w:rsidRPr="00537F75">
        <w:rPr>
          <w:spacing w:val="1"/>
          <w:sz w:val="28"/>
          <w:szCs w:val="28"/>
        </w:rPr>
        <w:t>ни</w:t>
      </w:r>
      <w:r w:rsidRPr="00537F75">
        <w:rPr>
          <w:sz w:val="28"/>
          <w:szCs w:val="28"/>
        </w:rPr>
        <w:t>я</w:t>
      </w:r>
      <w:r w:rsidRPr="00537F75">
        <w:rPr>
          <w:spacing w:val="4"/>
          <w:sz w:val="28"/>
          <w:szCs w:val="28"/>
        </w:rPr>
        <w:t xml:space="preserve"> </w:t>
      </w:r>
      <w:r w:rsidRPr="00537F75">
        <w:rPr>
          <w:sz w:val="28"/>
          <w:szCs w:val="28"/>
        </w:rPr>
        <w:t>бе</w:t>
      </w:r>
      <w:r w:rsidRPr="00537F75">
        <w:rPr>
          <w:spacing w:val="1"/>
          <w:sz w:val="28"/>
          <w:szCs w:val="28"/>
        </w:rPr>
        <w:t>с</w:t>
      </w:r>
      <w:r w:rsidRPr="00537F75">
        <w:rPr>
          <w:spacing w:val="-2"/>
          <w:sz w:val="28"/>
          <w:szCs w:val="28"/>
        </w:rPr>
        <w:t>хо</w:t>
      </w:r>
      <w:r w:rsidRPr="00537F75">
        <w:rPr>
          <w:spacing w:val="1"/>
          <w:sz w:val="28"/>
          <w:szCs w:val="28"/>
        </w:rPr>
        <w:t>зяйны</w:t>
      </w:r>
      <w:r w:rsidRPr="00537F75">
        <w:rPr>
          <w:sz w:val="28"/>
          <w:szCs w:val="28"/>
        </w:rPr>
        <w:t>х с</w:t>
      </w:r>
      <w:r w:rsidRPr="00537F75">
        <w:rPr>
          <w:spacing w:val="1"/>
          <w:sz w:val="28"/>
          <w:szCs w:val="28"/>
        </w:rPr>
        <w:t>е</w:t>
      </w:r>
      <w:r w:rsidRPr="00537F75">
        <w:rPr>
          <w:spacing w:val="-2"/>
          <w:sz w:val="28"/>
          <w:szCs w:val="28"/>
        </w:rPr>
        <w:t>т</w:t>
      </w:r>
      <w:r w:rsidRPr="00537F75">
        <w:rPr>
          <w:sz w:val="28"/>
          <w:szCs w:val="28"/>
        </w:rPr>
        <w:t xml:space="preserve">ей </w:t>
      </w:r>
      <w:r w:rsidRPr="00537F75">
        <w:rPr>
          <w:spacing w:val="1"/>
          <w:sz w:val="28"/>
          <w:szCs w:val="28"/>
        </w:rPr>
        <w:t>н</w:t>
      </w:r>
      <w:r w:rsidRPr="00537F75">
        <w:rPr>
          <w:sz w:val="28"/>
          <w:szCs w:val="28"/>
        </w:rPr>
        <w:t>е</w:t>
      </w:r>
      <w:r w:rsidRPr="00537F75">
        <w:rPr>
          <w:spacing w:val="-1"/>
          <w:sz w:val="28"/>
          <w:szCs w:val="28"/>
        </w:rPr>
        <w:t>т.</w:t>
      </w:r>
    </w:p>
    <w:p w14:paraId="7990B188" w14:textId="77777777" w:rsidR="006A3FB5" w:rsidRPr="00537F75" w:rsidRDefault="006A3FB5" w:rsidP="00C01E17">
      <w:pPr>
        <w:spacing w:line="276" w:lineRule="auto"/>
        <w:ind w:left="101" w:right="70" w:firstLine="709"/>
        <w:jc w:val="both"/>
        <w:rPr>
          <w:sz w:val="28"/>
          <w:szCs w:val="28"/>
        </w:rPr>
      </w:pPr>
    </w:p>
    <w:p w14:paraId="3EF7A7CA" w14:textId="77777777" w:rsidR="006A3FB5" w:rsidRPr="00537F75" w:rsidRDefault="006A3FB5" w:rsidP="00C01E17">
      <w:pPr>
        <w:spacing w:line="276" w:lineRule="auto"/>
        <w:ind w:left="101" w:right="70" w:firstLine="709"/>
        <w:jc w:val="both"/>
        <w:rPr>
          <w:sz w:val="28"/>
          <w:szCs w:val="28"/>
        </w:rPr>
        <w:sectPr w:rsidR="006A3FB5" w:rsidRPr="00537F75" w:rsidSect="008C7E19">
          <w:pgSz w:w="11920" w:h="16840"/>
          <w:pgMar w:top="1134" w:right="567" w:bottom="567" w:left="1701" w:header="731" w:footer="737" w:gutter="0"/>
          <w:cols w:space="720"/>
        </w:sectPr>
      </w:pPr>
    </w:p>
    <w:p w14:paraId="3DECD41D" w14:textId="77777777" w:rsidR="006A3FB5" w:rsidRPr="00537F7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28" w:name="_Toc5804253"/>
      <w:r w:rsidRPr="00537F75">
        <w:rPr>
          <w:rFonts w:ascii="Times New Roman" w:hAnsi="Times New Roman"/>
          <w:i w:val="0"/>
        </w:rPr>
        <w:lastRenderedPageBreak/>
        <w:t>Раздел 4. Зоны действия источников тепловой энергии</w:t>
      </w:r>
      <w:bookmarkEnd w:id="128"/>
    </w:p>
    <w:p w14:paraId="41922D4F" w14:textId="1C26B78A"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29" w:name="_Toc5804254"/>
      <w:r w:rsidRPr="00537F75">
        <w:rPr>
          <w:rFonts w:ascii="Times New Roman" w:hAnsi="Times New Roman"/>
          <w:i w:val="0"/>
        </w:rPr>
        <w:t>Описание существующих зон действия источников теплоснабжения во всех системах теплоснабжения на территории сельского поселения</w:t>
      </w:r>
      <w:bookmarkEnd w:id="129"/>
    </w:p>
    <w:p w14:paraId="1FE10233" w14:textId="77777777" w:rsidR="006A3FB5" w:rsidRPr="00537F75" w:rsidRDefault="006A3FB5" w:rsidP="00C01E17">
      <w:pPr>
        <w:spacing w:line="360" w:lineRule="auto"/>
        <w:ind w:firstLine="709"/>
        <w:jc w:val="both"/>
        <w:rPr>
          <w:sz w:val="26"/>
          <w:szCs w:val="26"/>
        </w:rPr>
      </w:pPr>
      <w:r w:rsidRPr="00537F75">
        <w:rPr>
          <w:sz w:val="26"/>
          <w:szCs w:val="26"/>
        </w:rPr>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14:paraId="161E117B" w14:textId="3F3F1EFE" w:rsidR="006A3FB5" w:rsidRPr="00537F75" w:rsidRDefault="00173126" w:rsidP="00C01E17">
      <w:pPr>
        <w:spacing w:line="360" w:lineRule="auto"/>
        <w:ind w:firstLine="709"/>
        <w:jc w:val="both"/>
        <w:rPr>
          <w:sz w:val="26"/>
          <w:szCs w:val="26"/>
        </w:rPr>
      </w:pPr>
      <w:r w:rsidRPr="00537F75">
        <w:rPr>
          <w:sz w:val="26"/>
          <w:szCs w:val="26"/>
        </w:rPr>
        <w:t>На территории сельского поселения</w:t>
      </w:r>
      <w:r w:rsidR="006A3FB5" w:rsidRPr="00537F75">
        <w:rPr>
          <w:sz w:val="26"/>
          <w:szCs w:val="26"/>
        </w:rPr>
        <w:t xml:space="preserve"> действуют следующие источники централизованного теплоснабжения:</w:t>
      </w:r>
    </w:p>
    <w:p w14:paraId="1A9162F1" w14:textId="77777777" w:rsidR="006A3FB5" w:rsidRPr="00537F75" w:rsidRDefault="00ED265A" w:rsidP="00ED265A">
      <w:pPr>
        <w:pStyle w:val="a3"/>
        <w:numPr>
          <w:ilvl w:val="0"/>
          <w:numId w:val="30"/>
        </w:numPr>
        <w:spacing w:line="360" w:lineRule="auto"/>
        <w:rPr>
          <w:sz w:val="26"/>
          <w:szCs w:val="26"/>
        </w:rPr>
      </w:pPr>
      <w:r w:rsidRPr="00ED265A">
        <w:rPr>
          <w:sz w:val="26"/>
          <w:szCs w:val="26"/>
        </w:rPr>
        <w:t>Котельная ООО «Петербургтеплоэнерго»</w:t>
      </w:r>
      <w:r w:rsidR="006A3FB5" w:rsidRPr="00537F75">
        <w:rPr>
          <w:sz w:val="26"/>
          <w:szCs w:val="26"/>
        </w:rPr>
        <w:t>;</w:t>
      </w:r>
    </w:p>
    <w:p w14:paraId="568D876C" w14:textId="7DF4944C" w:rsidR="006A3FB5" w:rsidRPr="00537F75" w:rsidRDefault="006A3FB5" w:rsidP="00C01E17">
      <w:pPr>
        <w:pStyle w:val="a3"/>
        <w:numPr>
          <w:ilvl w:val="0"/>
          <w:numId w:val="30"/>
        </w:numPr>
        <w:spacing w:line="360" w:lineRule="auto"/>
        <w:rPr>
          <w:sz w:val="26"/>
          <w:szCs w:val="26"/>
        </w:rPr>
      </w:pPr>
      <w:r w:rsidRPr="00537F75">
        <w:rPr>
          <w:sz w:val="26"/>
          <w:szCs w:val="26"/>
        </w:rPr>
        <w:t>Котельная ООО «</w:t>
      </w:r>
      <w:r w:rsidR="006D006F">
        <w:rPr>
          <w:sz w:val="26"/>
          <w:szCs w:val="26"/>
          <w:shd w:val="clear" w:color="auto" w:fill="FFFFFF"/>
        </w:rPr>
        <w:t>ЖилКомТеплоЭнерго</w:t>
      </w:r>
      <w:r w:rsidRPr="00537F75">
        <w:rPr>
          <w:sz w:val="26"/>
          <w:szCs w:val="26"/>
        </w:rPr>
        <w:t>»;</w:t>
      </w:r>
    </w:p>
    <w:p w14:paraId="0E912C34" w14:textId="77777777" w:rsidR="006A3FB5" w:rsidRPr="00537F75" w:rsidRDefault="006A3FB5" w:rsidP="00C01E17">
      <w:pPr>
        <w:pStyle w:val="a3"/>
        <w:numPr>
          <w:ilvl w:val="0"/>
          <w:numId w:val="30"/>
        </w:numPr>
        <w:spacing w:line="360" w:lineRule="auto"/>
        <w:rPr>
          <w:sz w:val="26"/>
          <w:szCs w:val="26"/>
        </w:rPr>
      </w:pPr>
      <w:r w:rsidRPr="00537F75">
        <w:rPr>
          <w:sz w:val="26"/>
          <w:szCs w:val="26"/>
        </w:rPr>
        <w:t>Котельная ООО «ТК «Мурино»;</w:t>
      </w:r>
    </w:p>
    <w:p w14:paraId="725984EE" w14:textId="1C68A6BB" w:rsidR="006A3FB5" w:rsidRPr="00537F75" w:rsidRDefault="006A3FB5" w:rsidP="00C01E17">
      <w:pPr>
        <w:pStyle w:val="a3"/>
        <w:numPr>
          <w:ilvl w:val="0"/>
          <w:numId w:val="30"/>
        </w:numPr>
        <w:spacing w:line="360" w:lineRule="auto"/>
        <w:rPr>
          <w:sz w:val="26"/>
          <w:szCs w:val="26"/>
        </w:rPr>
      </w:pPr>
      <w:r w:rsidRPr="00537F75">
        <w:rPr>
          <w:sz w:val="26"/>
          <w:szCs w:val="26"/>
        </w:rPr>
        <w:t xml:space="preserve">БМК Лаврики </w:t>
      </w:r>
      <w:r w:rsidR="00DE26DB" w:rsidRPr="00537F75">
        <w:rPr>
          <w:sz w:val="26"/>
          <w:szCs w:val="26"/>
        </w:rPr>
        <w:t>д.34;</w:t>
      </w:r>
    </w:p>
    <w:p w14:paraId="6F4D8795" w14:textId="2D87F913" w:rsidR="006A3FB5" w:rsidRDefault="006A3FB5" w:rsidP="00C01E17">
      <w:pPr>
        <w:pStyle w:val="a3"/>
        <w:numPr>
          <w:ilvl w:val="0"/>
          <w:numId w:val="30"/>
        </w:numPr>
        <w:spacing w:line="360" w:lineRule="auto"/>
        <w:rPr>
          <w:sz w:val="26"/>
          <w:szCs w:val="26"/>
        </w:rPr>
      </w:pPr>
      <w:r w:rsidRPr="00537F75">
        <w:rPr>
          <w:sz w:val="26"/>
          <w:szCs w:val="26"/>
        </w:rPr>
        <w:t>Котельная ООО «ПРОДЭКС-ЭНЕРГОСЕРВИС» (</w:t>
      </w:r>
      <w:proofErr w:type="spellStart"/>
      <w:r w:rsidRPr="00537F75">
        <w:rPr>
          <w:sz w:val="26"/>
          <w:szCs w:val="26"/>
        </w:rPr>
        <w:t>д.Лаврики</w:t>
      </w:r>
      <w:proofErr w:type="spellEnd"/>
      <w:r w:rsidRPr="00537F75">
        <w:rPr>
          <w:sz w:val="26"/>
          <w:szCs w:val="26"/>
        </w:rPr>
        <w:t>).</w:t>
      </w:r>
    </w:p>
    <w:p w14:paraId="5B3EC711" w14:textId="2B954E2F" w:rsidR="00173126" w:rsidRPr="00173126" w:rsidRDefault="00173126" w:rsidP="00173126">
      <w:pPr>
        <w:pStyle w:val="a3"/>
        <w:numPr>
          <w:ilvl w:val="0"/>
          <w:numId w:val="30"/>
        </w:numPr>
        <w:spacing w:line="360" w:lineRule="auto"/>
        <w:rPr>
          <w:sz w:val="26"/>
          <w:szCs w:val="26"/>
        </w:rPr>
      </w:pPr>
      <w:r>
        <w:rPr>
          <w:sz w:val="26"/>
          <w:szCs w:val="26"/>
        </w:rPr>
        <w:t>Котельная ООО «Энергия»</w:t>
      </w:r>
    </w:p>
    <w:p w14:paraId="0C575957" w14:textId="7394C0D3" w:rsidR="006A3FB5" w:rsidRPr="00537F75" w:rsidRDefault="006A3FB5" w:rsidP="00BE4DBA">
      <w:pPr>
        <w:spacing w:line="360" w:lineRule="auto"/>
        <w:ind w:firstLine="709"/>
        <w:jc w:val="both"/>
        <w:rPr>
          <w:sz w:val="26"/>
          <w:szCs w:val="26"/>
        </w:rPr>
      </w:pPr>
      <w:r w:rsidRPr="00537F75">
        <w:rPr>
          <w:sz w:val="26"/>
          <w:szCs w:val="26"/>
        </w:rPr>
        <w:t>Также по территории сельского поселения проходят тепловые сети АО «Теплосеть Санкт-Петербурга» от Северной ТЭЦ-21 ПАО «ТГК-1»</w:t>
      </w:r>
      <w:r w:rsidR="00173126">
        <w:rPr>
          <w:sz w:val="26"/>
          <w:szCs w:val="26"/>
        </w:rPr>
        <w:t xml:space="preserve"> и тепловые сети от котельной Северомуринская ГУП «ТЭК СПб»</w:t>
      </w:r>
    </w:p>
    <w:p w14:paraId="0E0B1BFA" w14:textId="77777777" w:rsidR="006A3FB5" w:rsidRPr="00537F75" w:rsidRDefault="006A3FB5" w:rsidP="00C01E17">
      <w:pPr>
        <w:spacing w:line="360" w:lineRule="auto"/>
        <w:ind w:firstLine="709"/>
        <w:jc w:val="both"/>
        <w:rPr>
          <w:sz w:val="26"/>
          <w:szCs w:val="26"/>
        </w:rPr>
      </w:pPr>
      <w:r w:rsidRPr="00975946">
        <w:rPr>
          <w:sz w:val="26"/>
          <w:szCs w:val="26"/>
        </w:rPr>
        <w:t>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потребителям приведены в п. 1.1.</w:t>
      </w:r>
      <w:r w:rsidR="000E7197" w:rsidRPr="00975946">
        <w:rPr>
          <w:sz w:val="26"/>
          <w:szCs w:val="26"/>
        </w:rPr>
        <w:t>5</w:t>
      </w:r>
      <w:r w:rsidRPr="00975946">
        <w:rPr>
          <w:sz w:val="26"/>
          <w:szCs w:val="26"/>
        </w:rPr>
        <w:t>.</w:t>
      </w:r>
    </w:p>
    <w:p w14:paraId="5B3CF03A" w14:textId="77777777" w:rsidR="006A3FB5" w:rsidRPr="00537F75" w:rsidRDefault="006A3FB5" w:rsidP="00C01E17">
      <w:pPr>
        <w:spacing w:line="360" w:lineRule="auto"/>
        <w:ind w:firstLine="709"/>
        <w:jc w:val="both"/>
        <w:rPr>
          <w:sz w:val="26"/>
          <w:szCs w:val="26"/>
        </w:rPr>
      </w:pPr>
    </w:p>
    <w:p w14:paraId="4BD8D9EE"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0" w:name="_Toc5804255"/>
      <w:r w:rsidRPr="00537F75">
        <w:rPr>
          <w:rFonts w:ascii="Times New Roman" w:hAnsi="Times New Roman"/>
          <w:i w:val="0"/>
        </w:rPr>
        <w:t>Описание существующих зон действия источников с комбинированной выработкой тепловой и электрической энергией в системах теплоснабжения сельского поселения</w:t>
      </w:r>
      <w:bookmarkEnd w:id="130"/>
    </w:p>
    <w:p w14:paraId="592D58C6" w14:textId="77777777" w:rsidR="006A3FB5" w:rsidRPr="00537F75" w:rsidRDefault="006A3FB5" w:rsidP="00C01E17">
      <w:pPr>
        <w:spacing w:line="360" w:lineRule="auto"/>
        <w:ind w:firstLine="851"/>
        <w:jc w:val="both"/>
        <w:rPr>
          <w:sz w:val="26"/>
          <w:szCs w:val="26"/>
        </w:rPr>
      </w:pPr>
      <w:r w:rsidRPr="00537F75">
        <w:rPr>
          <w:sz w:val="26"/>
          <w:szCs w:val="26"/>
        </w:rPr>
        <w:t xml:space="preserve">Источники с комбинированной выработкой тепловой энергии на территории сельского поселения отсутствуют. </w:t>
      </w:r>
    </w:p>
    <w:p w14:paraId="3BB3918D" w14:textId="77777777" w:rsidR="006A3FB5" w:rsidRPr="00537F75" w:rsidRDefault="006A3FB5" w:rsidP="00C01E17">
      <w:pPr>
        <w:spacing w:line="360" w:lineRule="auto"/>
        <w:ind w:firstLine="851"/>
        <w:jc w:val="both"/>
        <w:rPr>
          <w:sz w:val="26"/>
          <w:szCs w:val="26"/>
        </w:rPr>
      </w:pPr>
    </w:p>
    <w:p w14:paraId="72E39E18"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1" w:name="_Toc5804256"/>
      <w:r w:rsidRPr="00537F75">
        <w:rPr>
          <w:rFonts w:ascii="Times New Roman" w:hAnsi="Times New Roman"/>
          <w:i w:val="0"/>
        </w:rPr>
        <w:t>Описание существующих зон действия котельных в системах теплоснабжения сельского поселения</w:t>
      </w:r>
      <w:bookmarkEnd w:id="131"/>
    </w:p>
    <w:p w14:paraId="2134F0B0" w14:textId="77777777" w:rsidR="006A3FB5" w:rsidRPr="00537F75" w:rsidRDefault="006A3FB5" w:rsidP="00C01E17">
      <w:pPr>
        <w:spacing w:line="360" w:lineRule="auto"/>
        <w:ind w:firstLine="851"/>
        <w:jc w:val="both"/>
        <w:rPr>
          <w:sz w:val="26"/>
          <w:szCs w:val="26"/>
        </w:rPr>
      </w:pPr>
      <w:r w:rsidRPr="00537F75">
        <w:rPr>
          <w:sz w:val="26"/>
          <w:szCs w:val="26"/>
        </w:rPr>
        <w:t>Зоны действия водогрейных котельных в системах теплоснабжения сельского поселения описаны в п. 1.1.</w:t>
      </w:r>
      <w:r w:rsidR="0017162D">
        <w:rPr>
          <w:sz w:val="26"/>
          <w:szCs w:val="26"/>
        </w:rPr>
        <w:t>5</w:t>
      </w:r>
      <w:r w:rsidRPr="00537F75">
        <w:rPr>
          <w:sz w:val="26"/>
          <w:szCs w:val="26"/>
        </w:rPr>
        <w:t>.</w:t>
      </w:r>
    </w:p>
    <w:p w14:paraId="0B857994"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2" w:name="_Toc5804257"/>
      <w:r w:rsidRPr="00537F75">
        <w:rPr>
          <w:rFonts w:ascii="Times New Roman" w:hAnsi="Times New Roman"/>
          <w:i w:val="0"/>
        </w:rPr>
        <w:lastRenderedPageBreak/>
        <w:t>Размещение источников тепловой энергии с адресной привязкой на карте поселения, сельского поселения</w:t>
      </w:r>
      <w:bookmarkEnd w:id="132"/>
    </w:p>
    <w:p w14:paraId="1A95D98A" w14:textId="77777777" w:rsidR="006A3FB5" w:rsidRPr="00537F75" w:rsidRDefault="006A3FB5" w:rsidP="00C01E17">
      <w:pPr>
        <w:spacing w:line="360" w:lineRule="auto"/>
        <w:ind w:firstLine="851"/>
        <w:jc w:val="both"/>
        <w:rPr>
          <w:sz w:val="26"/>
          <w:szCs w:val="26"/>
        </w:rPr>
      </w:pPr>
      <w:r w:rsidRPr="00537F75">
        <w:rPr>
          <w:sz w:val="26"/>
          <w:szCs w:val="26"/>
        </w:rPr>
        <w:t>Размещение источников тепловой энергии с адресной привязкой представлено в п.1.4.1.</w:t>
      </w:r>
    </w:p>
    <w:p w14:paraId="01C75482" w14:textId="77777777" w:rsidR="006A3FB5" w:rsidRPr="00537F75" w:rsidRDefault="006A3FB5" w:rsidP="00C01E17">
      <w:pPr>
        <w:spacing w:line="360" w:lineRule="auto"/>
        <w:ind w:firstLine="851"/>
        <w:jc w:val="both"/>
        <w:rPr>
          <w:sz w:val="28"/>
          <w:szCs w:val="28"/>
        </w:rPr>
      </w:pPr>
    </w:p>
    <w:p w14:paraId="5701BCBE"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3" w:name="_Toc5804258"/>
      <w:r w:rsidRPr="00537F75">
        <w:rPr>
          <w:rFonts w:ascii="Times New Roman" w:hAnsi="Times New Roman"/>
          <w:i w:val="0"/>
        </w:rPr>
        <w:t>Описание зон действия источников тепловой энергии, выделенных на карте поселения сельского поселения контурами, внутри которых расположены все объекты потребления тепловой энергии</w:t>
      </w:r>
      <w:bookmarkEnd w:id="133"/>
    </w:p>
    <w:p w14:paraId="78B2A3BB" w14:textId="77777777" w:rsidR="006A3FB5" w:rsidRPr="00537F75" w:rsidRDefault="006A3FB5" w:rsidP="00C01E17">
      <w:pPr>
        <w:spacing w:line="360" w:lineRule="auto"/>
        <w:ind w:firstLine="709"/>
        <w:jc w:val="both"/>
        <w:rPr>
          <w:sz w:val="26"/>
          <w:szCs w:val="26"/>
        </w:rPr>
      </w:pPr>
      <w:r w:rsidRPr="00341562">
        <w:rPr>
          <w:sz w:val="26"/>
          <w:szCs w:val="26"/>
        </w:rPr>
        <w:t>Зоны действия котельных в системах теплоснабжения сельского поселения представлены</w:t>
      </w:r>
      <w:r w:rsidR="00426D67" w:rsidRPr="00341562">
        <w:rPr>
          <w:sz w:val="26"/>
          <w:szCs w:val="26"/>
        </w:rPr>
        <w:t xml:space="preserve"> в п.1.4</w:t>
      </w:r>
      <w:r w:rsidRPr="00341562">
        <w:rPr>
          <w:sz w:val="26"/>
          <w:szCs w:val="26"/>
        </w:rPr>
        <w:t>.</w:t>
      </w:r>
      <w:r w:rsidR="00426D67" w:rsidRPr="00341562">
        <w:rPr>
          <w:sz w:val="26"/>
          <w:szCs w:val="26"/>
        </w:rPr>
        <w:t>1.</w:t>
      </w:r>
    </w:p>
    <w:p w14:paraId="1EC51759" w14:textId="77777777" w:rsidR="006A3FB5" w:rsidRPr="00537F75" w:rsidRDefault="006A3FB5" w:rsidP="00C01E17">
      <w:pPr>
        <w:spacing w:line="360" w:lineRule="auto"/>
        <w:ind w:firstLine="851"/>
        <w:jc w:val="both"/>
        <w:rPr>
          <w:sz w:val="28"/>
          <w:szCs w:val="28"/>
        </w:rPr>
      </w:pPr>
    </w:p>
    <w:p w14:paraId="0A1D7D03" w14:textId="77777777" w:rsidR="006A3FB5" w:rsidRPr="00537F75" w:rsidRDefault="006A3FB5" w:rsidP="00C01E17">
      <w:pPr>
        <w:spacing w:line="276" w:lineRule="auto"/>
        <w:ind w:left="101" w:right="77" w:firstLine="709"/>
        <w:jc w:val="both"/>
        <w:rPr>
          <w:sz w:val="28"/>
          <w:szCs w:val="28"/>
        </w:rPr>
        <w:sectPr w:rsidR="006A3FB5" w:rsidRPr="00537F75" w:rsidSect="008C7E19">
          <w:pgSz w:w="11920" w:h="16840"/>
          <w:pgMar w:top="1134" w:right="567" w:bottom="567" w:left="1701" w:header="731" w:footer="737" w:gutter="0"/>
          <w:cols w:space="720"/>
        </w:sectPr>
      </w:pPr>
    </w:p>
    <w:p w14:paraId="2851A11A" w14:textId="77777777" w:rsidR="006A3FB5" w:rsidRPr="00537F7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34" w:name="_Toc5804259"/>
      <w:r w:rsidRPr="00537F75">
        <w:rPr>
          <w:rFonts w:ascii="Times New Roman" w:hAnsi="Times New Roman"/>
          <w:i w:val="0"/>
        </w:rPr>
        <w:lastRenderedPageBreak/>
        <w:t>Раздел 5. Тепловые нагрузки потребителей тепловой энергии, групп потребителей тепловой энергии в зонах действия источников тепловой энергии</w:t>
      </w:r>
      <w:bookmarkEnd w:id="134"/>
    </w:p>
    <w:p w14:paraId="5E9E2115" w14:textId="5048F4D3"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5" w:name="_Toc5804260"/>
      <w:r w:rsidRPr="00537F75">
        <w:rPr>
          <w:rFonts w:ascii="Times New Roman" w:hAnsi="Times New Roman"/>
          <w:i w:val="0"/>
        </w:rPr>
        <w:t>Схемы присоединения нагрузок потребителей</w:t>
      </w:r>
      <w:bookmarkEnd w:id="135"/>
    </w:p>
    <w:p w14:paraId="73681D22" w14:textId="77777777" w:rsidR="006A3FB5" w:rsidRPr="00537F75" w:rsidRDefault="006A3FB5" w:rsidP="00C01E17">
      <w:pPr>
        <w:spacing w:line="360" w:lineRule="auto"/>
        <w:ind w:firstLine="851"/>
        <w:jc w:val="both"/>
        <w:rPr>
          <w:sz w:val="26"/>
          <w:szCs w:val="26"/>
        </w:rPr>
      </w:pPr>
      <w:r w:rsidRPr="00537F75">
        <w:rPr>
          <w:sz w:val="26"/>
          <w:szCs w:val="26"/>
        </w:rPr>
        <w:t>На территории сельского поселения основной схемой присоединения абонентских вводов к тепловой сети являются схемы присоединения потребителей с помощью ИТП.</w:t>
      </w:r>
    </w:p>
    <w:p w14:paraId="3D52B792"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6" w:name="_Toc5804261"/>
      <w:r w:rsidRPr="00537F75">
        <w:rPr>
          <w:rFonts w:ascii="Times New Roman" w:hAnsi="Times New Roman"/>
          <w:i w:val="0"/>
        </w:rPr>
        <w:t>Объём потребления тепловой энергии в расчетных элементах территориального деления при расчетных температурах наружного воздуха</w:t>
      </w:r>
      <w:bookmarkEnd w:id="136"/>
    </w:p>
    <w:p w14:paraId="2959422B" w14:textId="77777777" w:rsidR="006A3FB5" w:rsidRPr="00537F75" w:rsidRDefault="006A3FB5" w:rsidP="00C01E17">
      <w:pPr>
        <w:spacing w:line="360" w:lineRule="auto"/>
        <w:ind w:firstLine="709"/>
        <w:jc w:val="both"/>
        <w:rPr>
          <w:sz w:val="26"/>
          <w:szCs w:val="26"/>
        </w:rPr>
      </w:pPr>
      <w:r w:rsidRPr="00537F75">
        <w:rPr>
          <w:sz w:val="26"/>
          <w:szCs w:val="26"/>
        </w:rPr>
        <w:t>Централизованное теплоснабжение осуществляется от следующих котельных:</w:t>
      </w:r>
    </w:p>
    <w:p w14:paraId="07372419" w14:textId="77777777" w:rsidR="00025BE2" w:rsidRPr="00537F75" w:rsidRDefault="00025BE2" w:rsidP="00025BE2">
      <w:pPr>
        <w:pStyle w:val="a3"/>
        <w:numPr>
          <w:ilvl w:val="0"/>
          <w:numId w:val="30"/>
        </w:numPr>
        <w:spacing w:line="360" w:lineRule="auto"/>
        <w:rPr>
          <w:sz w:val="26"/>
          <w:szCs w:val="26"/>
        </w:rPr>
      </w:pPr>
      <w:r w:rsidRPr="00ED265A">
        <w:rPr>
          <w:sz w:val="26"/>
          <w:szCs w:val="26"/>
        </w:rPr>
        <w:t>Котельная ООО «Петербургтеплоэнерго»</w:t>
      </w:r>
      <w:r w:rsidRPr="00537F75">
        <w:rPr>
          <w:sz w:val="26"/>
          <w:szCs w:val="26"/>
        </w:rPr>
        <w:t>;</w:t>
      </w:r>
    </w:p>
    <w:p w14:paraId="69708728" w14:textId="335D43BE" w:rsidR="00025BE2" w:rsidRPr="00537F75" w:rsidRDefault="00025BE2" w:rsidP="00025BE2">
      <w:pPr>
        <w:pStyle w:val="a3"/>
        <w:numPr>
          <w:ilvl w:val="0"/>
          <w:numId w:val="30"/>
        </w:numPr>
        <w:spacing w:line="360" w:lineRule="auto"/>
        <w:rPr>
          <w:sz w:val="26"/>
          <w:szCs w:val="26"/>
        </w:rPr>
      </w:pPr>
      <w:r w:rsidRPr="00537F75">
        <w:rPr>
          <w:sz w:val="26"/>
          <w:szCs w:val="26"/>
        </w:rPr>
        <w:t>Котельная ООО «</w:t>
      </w:r>
      <w:r w:rsidR="006D006F">
        <w:rPr>
          <w:sz w:val="26"/>
          <w:szCs w:val="26"/>
          <w:shd w:val="clear" w:color="auto" w:fill="FFFFFF"/>
        </w:rPr>
        <w:t>ЖилКомТеплоЭнерго</w:t>
      </w:r>
      <w:r w:rsidRPr="00537F75">
        <w:rPr>
          <w:sz w:val="26"/>
          <w:szCs w:val="26"/>
        </w:rPr>
        <w:t>»;</w:t>
      </w:r>
    </w:p>
    <w:p w14:paraId="1CFDEC97" w14:textId="77777777" w:rsidR="00025BE2" w:rsidRPr="00537F75" w:rsidRDefault="00025BE2" w:rsidP="00025BE2">
      <w:pPr>
        <w:pStyle w:val="a3"/>
        <w:numPr>
          <w:ilvl w:val="0"/>
          <w:numId w:val="30"/>
        </w:numPr>
        <w:spacing w:line="360" w:lineRule="auto"/>
        <w:rPr>
          <w:sz w:val="26"/>
          <w:szCs w:val="26"/>
        </w:rPr>
      </w:pPr>
      <w:r w:rsidRPr="00537F75">
        <w:rPr>
          <w:sz w:val="26"/>
          <w:szCs w:val="26"/>
        </w:rPr>
        <w:t>Котельная ООО «ТК «Мурино»;</w:t>
      </w:r>
    </w:p>
    <w:p w14:paraId="546A1547" w14:textId="77777777" w:rsidR="00025BE2" w:rsidRPr="00537F75" w:rsidRDefault="00025BE2" w:rsidP="00025BE2">
      <w:pPr>
        <w:pStyle w:val="a3"/>
        <w:numPr>
          <w:ilvl w:val="0"/>
          <w:numId w:val="30"/>
        </w:numPr>
        <w:spacing w:line="360" w:lineRule="auto"/>
        <w:rPr>
          <w:sz w:val="26"/>
          <w:szCs w:val="26"/>
        </w:rPr>
      </w:pPr>
      <w:r w:rsidRPr="00537F75">
        <w:rPr>
          <w:sz w:val="26"/>
          <w:szCs w:val="26"/>
        </w:rPr>
        <w:t>БМК Лаврики д.34</w:t>
      </w:r>
      <w:proofErr w:type="gramStart"/>
      <w:r w:rsidRPr="00537F75">
        <w:rPr>
          <w:sz w:val="26"/>
          <w:szCs w:val="26"/>
        </w:rPr>
        <w:t xml:space="preserve"> ;</w:t>
      </w:r>
      <w:proofErr w:type="gramEnd"/>
    </w:p>
    <w:p w14:paraId="04BF1605" w14:textId="77777777" w:rsidR="00025BE2" w:rsidRDefault="00025BE2" w:rsidP="00025BE2">
      <w:pPr>
        <w:pStyle w:val="a3"/>
        <w:numPr>
          <w:ilvl w:val="0"/>
          <w:numId w:val="30"/>
        </w:numPr>
        <w:spacing w:line="360" w:lineRule="auto"/>
        <w:rPr>
          <w:sz w:val="26"/>
          <w:szCs w:val="26"/>
        </w:rPr>
      </w:pPr>
      <w:r w:rsidRPr="00537F75">
        <w:rPr>
          <w:sz w:val="26"/>
          <w:szCs w:val="26"/>
        </w:rPr>
        <w:t>Котельная ООО «ПРОДЭКС-ЭНЕРГОСЕРВИС» (</w:t>
      </w:r>
      <w:proofErr w:type="spellStart"/>
      <w:r w:rsidRPr="00537F75">
        <w:rPr>
          <w:sz w:val="26"/>
          <w:szCs w:val="26"/>
        </w:rPr>
        <w:t>д.Лаврики</w:t>
      </w:r>
      <w:proofErr w:type="spellEnd"/>
      <w:r w:rsidRPr="00537F75">
        <w:rPr>
          <w:sz w:val="26"/>
          <w:szCs w:val="26"/>
        </w:rPr>
        <w:t>).</w:t>
      </w:r>
    </w:p>
    <w:p w14:paraId="31BC6D66" w14:textId="77777777" w:rsidR="00025BE2" w:rsidRPr="00173126" w:rsidRDefault="00025BE2" w:rsidP="00025BE2">
      <w:pPr>
        <w:pStyle w:val="a3"/>
        <w:numPr>
          <w:ilvl w:val="0"/>
          <w:numId w:val="30"/>
        </w:numPr>
        <w:spacing w:line="360" w:lineRule="auto"/>
        <w:rPr>
          <w:sz w:val="26"/>
          <w:szCs w:val="26"/>
        </w:rPr>
      </w:pPr>
      <w:r>
        <w:rPr>
          <w:sz w:val="26"/>
          <w:szCs w:val="26"/>
        </w:rPr>
        <w:t>Котельная ООО «Энергия»</w:t>
      </w:r>
    </w:p>
    <w:p w14:paraId="24BDA2A5" w14:textId="77777777" w:rsidR="00025BE2" w:rsidRPr="00537F75" w:rsidRDefault="00025BE2" w:rsidP="00025BE2">
      <w:pPr>
        <w:spacing w:line="360" w:lineRule="auto"/>
        <w:ind w:firstLine="709"/>
        <w:jc w:val="both"/>
        <w:rPr>
          <w:sz w:val="26"/>
          <w:szCs w:val="26"/>
        </w:rPr>
      </w:pPr>
      <w:r w:rsidRPr="00537F75">
        <w:rPr>
          <w:sz w:val="26"/>
          <w:szCs w:val="26"/>
        </w:rPr>
        <w:t>Также по территории сельского поселения проходят тепловые сети АО «Теплосеть Санкт-Петербурга» от Северной ТЭЦ-21 ПАО «ТГК-1»</w:t>
      </w:r>
      <w:r>
        <w:rPr>
          <w:sz w:val="26"/>
          <w:szCs w:val="26"/>
        </w:rPr>
        <w:t xml:space="preserve"> и тепловые сети от котельной Северомуринская ГУП «ТЭК СПб»</w:t>
      </w:r>
    </w:p>
    <w:p w14:paraId="556CCF40" w14:textId="204D1D4E" w:rsidR="006A3FB5" w:rsidRPr="00537F75" w:rsidRDefault="006A3FB5" w:rsidP="00C01E17">
      <w:pPr>
        <w:widowControl w:val="0"/>
        <w:spacing w:line="360" w:lineRule="auto"/>
        <w:ind w:firstLine="709"/>
        <w:jc w:val="both"/>
        <w:rPr>
          <w:sz w:val="26"/>
          <w:szCs w:val="26"/>
        </w:rPr>
      </w:pPr>
      <w:r w:rsidRPr="00537F75">
        <w:rPr>
          <w:sz w:val="26"/>
          <w:szCs w:val="26"/>
        </w:rPr>
        <w:t>Объем потребления тепловой энергии за 201</w:t>
      </w:r>
      <w:r w:rsidR="00025BE2">
        <w:rPr>
          <w:sz w:val="26"/>
          <w:szCs w:val="26"/>
        </w:rPr>
        <w:t>8</w:t>
      </w:r>
      <w:r w:rsidRPr="00537F75">
        <w:rPr>
          <w:sz w:val="26"/>
          <w:szCs w:val="26"/>
        </w:rPr>
        <w:t xml:space="preserve"> год отдельно по каждой котельной представлен в таблице </w:t>
      </w:r>
      <w:r w:rsidR="00DC63CD">
        <w:fldChar w:fldCharType="begin"/>
      </w:r>
      <w:r w:rsidR="00DC63CD">
        <w:instrText xml:space="preserve"> REF т_кот_потр_2016 \h  \* MERGEFORMAT </w:instrText>
      </w:r>
      <w:r w:rsidR="00DC63CD">
        <w:fldChar w:fldCharType="separate"/>
      </w:r>
      <w:r w:rsidR="00EC650D" w:rsidRPr="00EC650D">
        <w:rPr>
          <w:noProof/>
          <w:sz w:val="26"/>
          <w:szCs w:val="26"/>
        </w:rPr>
        <w:t>30</w:t>
      </w:r>
      <w:r w:rsidR="00DC63CD">
        <w:fldChar w:fldCharType="end"/>
      </w:r>
      <w:r w:rsidRPr="00537F75">
        <w:rPr>
          <w:sz w:val="26"/>
          <w:szCs w:val="26"/>
        </w:rPr>
        <w:t>.</w:t>
      </w:r>
    </w:p>
    <w:p w14:paraId="4A57B5C6" w14:textId="6892A044" w:rsidR="006A3FB5" w:rsidRPr="00537F75" w:rsidRDefault="006A3FB5" w:rsidP="00D715C9">
      <w:pPr>
        <w:pStyle w:val="af6"/>
      </w:pPr>
      <w:r w:rsidRPr="00537F75">
        <w:t xml:space="preserve">Таблица </w:t>
      </w:r>
      <w:bookmarkStart w:id="137" w:name="т_кот_потр_2016"/>
      <w:r w:rsidR="00DB2253" w:rsidRPr="00537F75">
        <w:fldChar w:fldCharType="begin"/>
      </w:r>
      <w:r w:rsidRPr="00537F75">
        <w:instrText xml:space="preserve"> SEQ Таблица \* ARABIC </w:instrText>
      </w:r>
      <w:r w:rsidR="00DB2253" w:rsidRPr="00537F75">
        <w:fldChar w:fldCharType="separate"/>
      </w:r>
      <w:r w:rsidR="00EC650D">
        <w:rPr>
          <w:noProof/>
        </w:rPr>
        <w:t>30</w:t>
      </w:r>
      <w:r w:rsidR="00DB2253" w:rsidRPr="00537F75">
        <w:fldChar w:fldCharType="end"/>
      </w:r>
      <w:bookmarkEnd w:id="137"/>
      <w:r w:rsidRPr="00537F75">
        <w:t>. Объем потребления тепловой энергии в расчетных элементах территориального деления при расчетных температурах наружного воздуха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2"/>
        <w:gridCol w:w="3201"/>
        <w:gridCol w:w="4715"/>
      </w:tblGrid>
      <w:tr w:rsidR="006A3FB5" w:rsidRPr="00537F75" w14:paraId="29E77038" w14:textId="77777777" w:rsidTr="00E27DEB">
        <w:trPr>
          <w:trHeight w:val="312"/>
          <w:jc w:val="center"/>
        </w:trPr>
        <w:tc>
          <w:tcPr>
            <w:tcW w:w="989" w:type="pct"/>
            <w:vAlign w:val="center"/>
          </w:tcPr>
          <w:p w14:paraId="21E53982" w14:textId="77777777" w:rsidR="006A3FB5" w:rsidRPr="00537F75" w:rsidRDefault="006A3FB5" w:rsidP="00C01E17">
            <w:pPr>
              <w:suppressAutoHyphens/>
              <w:jc w:val="center"/>
              <w:rPr>
                <w:b/>
                <w:sz w:val="20"/>
                <w:szCs w:val="20"/>
              </w:rPr>
            </w:pPr>
            <w:r w:rsidRPr="00537F75">
              <w:rPr>
                <w:b/>
                <w:sz w:val="20"/>
                <w:szCs w:val="20"/>
              </w:rPr>
              <w:t xml:space="preserve">Участок </w:t>
            </w:r>
          </w:p>
        </w:tc>
        <w:tc>
          <w:tcPr>
            <w:tcW w:w="1622" w:type="pct"/>
            <w:vAlign w:val="center"/>
          </w:tcPr>
          <w:p w14:paraId="71DBFC20" w14:textId="77777777" w:rsidR="006A3FB5" w:rsidRPr="00537F75" w:rsidRDefault="006A3FB5" w:rsidP="00C01E17">
            <w:pPr>
              <w:suppressAutoHyphens/>
              <w:jc w:val="center"/>
              <w:rPr>
                <w:b/>
                <w:sz w:val="20"/>
                <w:szCs w:val="20"/>
              </w:rPr>
            </w:pPr>
            <w:r w:rsidRPr="00537F75">
              <w:rPr>
                <w:b/>
                <w:sz w:val="20"/>
                <w:szCs w:val="20"/>
              </w:rPr>
              <w:t>Источник</w:t>
            </w:r>
          </w:p>
        </w:tc>
        <w:tc>
          <w:tcPr>
            <w:tcW w:w="2389" w:type="pct"/>
            <w:vAlign w:val="center"/>
          </w:tcPr>
          <w:p w14:paraId="1F6457E8" w14:textId="77777777" w:rsidR="006A3FB5" w:rsidRPr="00537F75" w:rsidRDefault="006A3FB5" w:rsidP="00C01E17">
            <w:pPr>
              <w:suppressAutoHyphens/>
              <w:jc w:val="center"/>
              <w:rPr>
                <w:b/>
                <w:sz w:val="20"/>
                <w:szCs w:val="20"/>
              </w:rPr>
            </w:pPr>
            <w:r w:rsidRPr="00537F75">
              <w:rPr>
                <w:b/>
                <w:sz w:val="20"/>
                <w:szCs w:val="20"/>
              </w:rPr>
              <w:t>Объем потребления ТЭ при расчетной температуре</w:t>
            </w:r>
          </w:p>
          <w:p w14:paraId="678D118E" w14:textId="77777777" w:rsidR="006A3FB5" w:rsidRPr="00537F75" w:rsidRDefault="006A3FB5" w:rsidP="00C01E17">
            <w:pPr>
              <w:suppressAutoHyphens/>
              <w:jc w:val="center"/>
              <w:rPr>
                <w:b/>
                <w:sz w:val="20"/>
                <w:szCs w:val="20"/>
              </w:rPr>
            </w:pPr>
            <w:r w:rsidRPr="00537F75">
              <w:rPr>
                <w:b/>
                <w:sz w:val="20"/>
                <w:szCs w:val="20"/>
              </w:rPr>
              <w:t xml:space="preserve"> (полезный отпуск), Гкал</w:t>
            </w:r>
          </w:p>
        </w:tc>
      </w:tr>
      <w:tr w:rsidR="006A3FB5" w:rsidRPr="00537F75" w14:paraId="50349C2D" w14:textId="77777777" w:rsidTr="00E27DEB">
        <w:trPr>
          <w:trHeight w:val="312"/>
          <w:jc w:val="center"/>
        </w:trPr>
        <w:tc>
          <w:tcPr>
            <w:tcW w:w="989" w:type="pct"/>
            <w:noWrap/>
            <w:vAlign w:val="center"/>
          </w:tcPr>
          <w:p w14:paraId="2EC8E2F2" w14:textId="77777777" w:rsidR="006A3FB5" w:rsidRPr="00537F75" w:rsidRDefault="006A3FB5" w:rsidP="00C01E17">
            <w:pPr>
              <w:jc w:val="center"/>
              <w:rPr>
                <w:bCs/>
                <w:sz w:val="20"/>
                <w:szCs w:val="20"/>
              </w:rPr>
            </w:pPr>
            <w:r w:rsidRPr="00537F75">
              <w:rPr>
                <w:bCs/>
                <w:sz w:val="20"/>
                <w:szCs w:val="20"/>
              </w:rPr>
              <w:t>Участок 1</w:t>
            </w:r>
          </w:p>
        </w:tc>
        <w:tc>
          <w:tcPr>
            <w:tcW w:w="1622" w:type="pct"/>
            <w:vAlign w:val="center"/>
          </w:tcPr>
          <w:p w14:paraId="6BB72625" w14:textId="77777777" w:rsidR="006A3FB5" w:rsidRPr="00537F75" w:rsidRDefault="00ED265A" w:rsidP="00C01E17">
            <w:pPr>
              <w:jc w:val="center"/>
              <w:rPr>
                <w:bCs/>
                <w:sz w:val="20"/>
                <w:szCs w:val="20"/>
              </w:rPr>
            </w:pPr>
            <w:r w:rsidRPr="00ED265A">
              <w:rPr>
                <w:bCs/>
                <w:sz w:val="20"/>
                <w:szCs w:val="20"/>
              </w:rPr>
              <w:t>Котельная ООО «Петербургтеплоэнерго»</w:t>
            </w:r>
          </w:p>
        </w:tc>
        <w:tc>
          <w:tcPr>
            <w:tcW w:w="2389" w:type="pct"/>
            <w:noWrap/>
            <w:vAlign w:val="center"/>
          </w:tcPr>
          <w:p w14:paraId="6C3F372D" w14:textId="0FC9483E" w:rsidR="006A3FB5" w:rsidRPr="00537F75" w:rsidRDefault="00CA7696" w:rsidP="00C01E17">
            <w:pPr>
              <w:jc w:val="center"/>
              <w:rPr>
                <w:sz w:val="20"/>
                <w:szCs w:val="20"/>
              </w:rPr>
            </w:pPr>
            <w:r w:rsidRPr="00CA7696">
              <w:rPr>
                <w:sz w:val="20"/>
                <w:szCs w:val="20"/>
              </w:rPr>
              <w:t>310</w:t>
            </w:r>
            <w:r>
              <w:rPr>
                <w:sz w:val="20"/>
                <w:szCs w:val="20"/>
              </w:rPr>
              <w:t xml:space="preserve"> </w:t>
            </w:r>
            <w:r w:rsidRPr="00CA7696">
              <w:rPr>
                <w:sz w:val="20"/>
                <w:szCs w:val="20"/>
              </w:rPr>
              <w:t>912,02</w:t>
            </w:r>
          </w:p>
        </w:tc>
      </w:tr>
      <w:tr w:rsidR="00025BE2" w:rsidRPr="00537F75" w14:paraId="2BB5F19F" w14:textId="77777777" w:rsidTr="00E27DEB">
        <w:trPr>
          <w:trHeight w:val="312"/>
          <w:jc w:val="center"/>
        </w:trPr>
        <w:tc>
          <w:tcPr>
            <w:tcW w:w="989" w:type="pct"/>
            <w:noWrap/>
            <w:vAlign w:val="center"/>
          </w:tcPr>
          <w:p w14:paraId="60314D8E" w14:textId="426E292D" w:rsidR="00025BE2" w:rsidRPr="00537F75" w:rsidRDefault="00025BE2" w:rsidP="00C01E17">
            <w:pPr>
              <w:jc w:val="center"/>
              <w:rPr>
                <w:bCs/>
                <w:sz w:val="20"/>
                <w:szCs w:val="20"/>
              </w:rPr>
            </w:pPr>
            <w:r>
              <w:rPr>
                <w:bCs/>
                <w:sz w:val="20"/>
                <w:szCs w:val="20"/>
              </w:rPr>
              <w:t>Участок 1</w:t>
            </w:r>
          </w:p>
        </w:tc>
        <w:tc>
          <w:tcPr>
            <w:tcW w:w="1622" w:type="pct"/>
            <w:vAlign w:val="center"/>
          </w:tcPr>
          <w:p w14:paraId="5E792AC2" w14:textId="052948C2" w:rsidR="00025BE2" w:rsidRPr="00ED265A" w:rsidRDefault="00025BE2" w:rsidP="00C01E17">
            <w:pPr>
              <w:jc w:val="center"/>
              <w:rPr>
                <w:bCs/>
                <w:sz w:val="20"/>
                <w:szCs w:val="20"/>
              </w:rPr>
            </w:pPr>
            <w:r>
              <w:rPr>
                <w:bCs/>
                <w:sz w:val="20"/>
                <w:szCs w:val="20"/>
              </w:rPr>
              <w:t>Котельная ООО «Энергия»</w:t>
            </w:r>
          </w:p>
        </w:tc>
        <w:tc>
          <w:tcPr>
            <w:tcW w:w="2389" w:type="pct"/>
            <w:noWrap/>
            <w:vAlign w:val="center"/>
          </w:tcPr>
          <w:p w14:paraId="696A3D13" w14:textId="64597E57" w:rsidR="00025BE2" w:rsidRPr="00917375" w:rsidRDefault="00475132" w:rsidP="00C01E17">
            <w:pPr>
              <w:jc w:val="center"/>
              <w:rPr>
                <w:sz w:val="20"/>
                <w:szCs w:val="20"/>
              </w:rPr>
            </w:pPr>
            <w:r>
              <w:rPr>
                <w:sz w:val="20"/>
                <w:szCs w:val="20"/>
              </w:rPr>
              <w:t>1 076,88</w:t>
            </w:r>
          </w:p>
        </w:tc>
      </w:tr>
      <w:tr w:rsidR="006A3FB5" w:rsidRPr="00537F75" w14:paraId="5F2A0D5E" w14:textId="77777777" w:rsidTr="00E27DEB">
        <w:trPr>
          <w:trHeight w:val="312"/>
          <w:jc w:val="center"/>
        </w:trPr>
        <w:tc>
          <w:tcPr>
            <w:tcW w:w="989" w:type="pct"/>
            <w:noWrap/>
            <w:vAlign w:val="center"/>
          </w:tcPr>
          <w:p w14:paraId="0D585AAB" w14:textId="77777777" w:rsidR="006A3FB5" w:rsidRPr="00537F75" w:rsidRDefault="006A3FB5" w:rsidP="00C01E17">
            <w:pPr>
              <w:jc w:val="center"/>
              <w:rPr>
                <w:bCs/>
                <w:sz w:val="20"/>
                <w:szCs w:val="20"/>
              </w:rPr>
            </w:pPr>
            <w:r w:rsidRPr="00537F75">
              <w:rPr>
                <w:bCs/>
                <w:sz w:val="20"/>
                <w:szCs w:val="20"/>
              </w:rPr>
              <w:t>Участок 4</w:t>
            </w:r>
          </w:p>
        </w:tc>
        <w:tc>
          <w:tcPr>
            <w:tcW w:w="1622" w:type="pct"/>
            <w:vAlign w:val="center"/>
          </w:tcPr>
          <w:p w14:paraId="119B1051" w14:textId="77777777" w:rsidR="006A3FB5" w:rsidRPr="00537F75" w:rsidRDefault="006A3FB5" w:rsidP="00C01E17">
            <w:pPr>
              <w:jc w:val="center"/>
              <w:rPr>
                <w:bCs/>
                <w:sz w:val="20"/>
                <w:szCs w:val="20"/>
              </w:rPr>
            </w:pPr>
            <w:r w:rsidRPr="00537F75">
              <w:rPr>
                <w:bCs/>
                <w:sz w:val="20"/>
                <w:szCs w:val="20"/>
              </w:rPr>
              <w:t>Котельная ООО «</w:t>
            </w:r>
            <w:r w:rsidR="0050326A">
              <w:rPr>
                <w:bCs/>
                <w:sz w:val="20"/>
                <w:szCs w:val="20"/>
              </w:rPr>
              <w:t>ЖилКомТеплоЭнерго</w:t>
            </w:r>
            <w:r w:rsidRPr="00537F75">
              <w:rPr>
                <w:bCs/>
                <w:sz w:val="20"/>
                <w:szCs w:val="20"/>
              </w:rPr>
              <w:t>»</w:t>
            </w:r>
          </w:p>
        </w:tc>
        <w:tc>
          <w:tcPr>
            <w:tcW w:w="2389" w:type="pct"/>
            <w:noWrap/>
            <w:vAlign w:val="center"/>
          </w:tcPr>
          <w:p w14:paraId="04CD9DC4" w14:textId="64132BD0" w:rsidR="006A3FB5" w:rsidRPr="00537F75" w:rsidRDefault="005C6BC1" w:rsidP="00C01E17">
            <w:pPr>
              <w:jc w:val="center"/>
              <w:rPr>
                <w:sz w:val="20"/>
                <w:szCs w:val="20"/>
              </w:rPr>
            </w:pPr>
            <w:r>
              <w:rPr>
                <w:sz w:val="20"/>
                <w:szCs w:val="20"/>
              </w:rPr>
              <w:t>28</w:t>
            </w:r>
            <w:r w:rsidR="00917375">
              <w:rPr>
                <w:sz w:val="20"/>
                <w:szCs w:val="20"/>
              </w:rPr>
              <w:t> </w:t>
            </w:r>
            <w:r>
              <w:rPr>
                <w:sz w:val="20"/>
                <w:szCs w:val="20"/>
              </w:rPr>
              <w:t>351</w:t>
            </w:r>
            <w:r w:rsidR="00917375">
              <w:rPr>
                <w:sz w:val="20"/>
                <w:szCs w:val="20"/>
              </w:rPr>
              <w:t>,</w:t>
            </w:r>
            <w:r>
              <w:rPr>
                <w:sz w:val="20"/>
                <w:szCs w:val="20"/>
              </w:rPr>
              <w:t>24</w:t>
            </w:r>
          </w:p>
        </w:tc>
      </w:tr>
      <w:tr w:rsidR="006A3FB5" w:rsidRPr="00537F75" w14:paraId="6D9CFA03" w14:textId="77777777" w:rsidTr="00E27DEB">
        <w:trPr>
          <w:trHeight w:val="312"/>
          <w:jc w:val="center"/>
        </w:trPr>
        <w:tc>
          <w:tcPr>
            <w:tcW w:w="989" w:type="pct"/>
            <w:noWrap/>
            <w:vAlign w:val="center"/>
          </w:tcPr>
          <w:p w14:paraId="6B4FAC95" w14:textId="77777777" w:rsidR="006A3FB5" w:rsidRPr="00537F75" w:rsidRDefault="006A3FB5" w:rsidP="00C01E17">
            <w:pPr>
              <w:jc w:val="center"/>
              <w:rPr>
                <w:bCs/>
                <w:sz w:val="20"/>
                <w:szCs w:val="20"/>
              </w:rPr>
            </w:pPr>
            <w:r w:rsidRPr="00537F75">
              <w:rPr>
                <w:bCs/>
                <w:sz w:val="20"/>
                <w:szCs w:val="20"/>
              </w:rPr>
              <w:t>Участок 10</w:t>
            </w:r>
          </w:p>
        </w:tc>
        <w:tc>
          <w:tcPr>
            <w:tcW w:w="1622" w:type="pct"/>
            <w:vAlign w:val="center"/>
          </w:tcPr>
          <w:p w14:paraId="6A9CBD5F" w14:textId="77777777" w:rsidR="006A3FB5" w:rsidRPr="00537F75" w:rsidRDefault="006A3FB5" w:rsidP="00C01E17">
            <w:pPr>
              <w:jc w:val="center"/>
              <w:rPr>
                <w:bCs/>
                <w:sz w:val="20"/>
                <w:szCs w:val="20"/>
              </w:rPr>
            </w:pPr>
            <w:r w:rsidRPr="00537F75">
              <w:rPr>
                <w:bCs/>
                <w:sz w:val="20"/>
                <w:szCs w:val="20"/>
              </w:rPr>
              <w:t>ООО «ТК Мурино»</w:t>
            </w:r>
          </w:p>
        </w:tc>
        <w:tc>
          <w:tcPr>
            <w:tcW w:w="2389" w:type="pct"/>
            <w:noWrap/>
            <w:vAlign w:val="center"/>
          </w:tcPr>
          <w:p w14:paraId="1A19DF6C" w14:textId="37E519C9" w:rsidR="006A3FB5" w:rsidRPr="00537F75" w:rsidRDefault="00CA7696" w:rsidP="00C01E17">
            <w:pPr>
              <w:jc w:val="center"/>
              <w:rPr>
                <w:sz w:val="20"/>
                <w:szCs w:val="20"/>
              </w:rPr>
            </w:pPr>
            <w:r w:rsidRPr="00CA7696">
              <w:rPr>
                <w:sz w:val="20"/>
                <w:szCs w:val="20"/>
              </w:rPr>
              <w:t>45</w:t>
            </w:r>
            <w:r>
              <w:rPr>
                <w:sz w:val="20"/>
                <w:szCs w:val="20"/>
              </w:rPr>
              <w:t> </w:t>
            </w:r>
            <w:r w:rsidRPr="00CA7696">
              <w:rPr>
                <w:sz w:val="20"/>
                <w:szCs w:val="20"/>
              </w:rPr>
              <w:t>620</w:t>
            </w:r>
            <w:r>
              <w:rPr>
                <w:sz w:val="20"/>
                <w:szCs w:val="20"/>
              </w:rPr>
              <w:t>,00</w:t>
            </w:r>
          </w:p>
        </w:tc>
      </w:tr>
      <w:tr w:rsidR="006A3FB5" w:rsidRPr="00537F75" w14:paraId="5222792C" w14:textId="77777777" w:rsidTr="00E27DEB">
        <w:trPr>
          <w:trHeight w:val="312"/>
          <w:jc w:val="center"/>
        </w:trPr>
        <w:tc>
          <w:tcPr>
            <w:tcW w:w="989" w:type="pct"/>
            <w:noWrap/>
            <w:vAlign w:val="center"/>
          </w:tcPr>
          <w:p w14:paraId="3A3045BE" w14:textId="77777777" w:rsidR="006A3FB5" w:rsidRPr="00537F75" w:rsidRDefault="006A3FB5" w:rsidP="00C01E17">
            <w:pPr>
              <w:jc w:val="center"/>
              <w:rPr>
                <w:bCs/>
                <w:sz w:val="20"/>
                <w:szCs w:val="20"/>
              </w:rPr>
            </w:pPr>
            <w:r w:rsidRPr="00537F75">
              <w:rPr>
                <w:bCs/>
                <w:sz w:val="20"/>
                <w:szCs w:val="20"/>
              </w:rPr>
              <w:t>Участок 8</w:t>
            </w:r>
          </w:p>
        </w:tc>
        <w:tc>
          <w:tcPr>
            <w:tcW w:w="1622" w:type="pct"/>
            <w:vAlign w:val="center"/>
          </w:tcPr>
          <w:p w14:paraId="68F05F37" w14:textId="77777777" w:rsidR="006A3FB5" w:rsidRPr="00537F75" w:rsidRDefault="006A3FB5" w:rsidP="00C01E17">
            <w:pPr>
              <w:jc w:val="center"/>
              <w:rPr>
                <w:bCs/>
                <w:sz w:val="20"/>
                <w:szCs w:val="20"/>
              </w:rPr>
            </w:pPr>
            <w:r w:rsidRPr="00537F75">
              <w:rPr>
                <w:bCs/>
                <w:sz w:val="20"/>
                <w:szCs w:val="20"/>
              </w:rPr>
              <w:t>БМК Лаврики д.35</w:t>
            </w:r>
          </w:p>
        </w:tc>
        <w:tc>
          <w:tcPr>
            <w:tcW w:w="2389" w:type="pct"/>
            <w:noWrap/>
            <w:vAlign w:val="center"/>
          </w:tcPr>
          <w:p w14:paraId="6881AEF9" w14:textId="7DDAAB77" w:rsidR="006A3FB5" w:rsidRPr="00537F75" w:rsidRDefault="00917375" w:rsidP="00C01E17">
            <w:pPr>
              <w:jc w:val="center"/>
              <w:rPr>
                <w:sz w:val="20"/>
                <w:szCs w:val="20"/>
              </w:rPr>
            </w:pPr>
            <w:r>
              <w:rPr>
                <w:sz w:val="20"/>
                <w:szCs w:val="20"/>
              </w:rPr>
              <w:t>4</w:t>
            </w:r>
            <w:r w:rsidR="006A3FB5" w:rsidRPr="00537F75">
              <w:rPr>
                <w:sz w:val="20"/>
                <w:szCs w:val="20"/>
              </w:rPr>
              <w:t xml:space="preserve"> </w:t>
            </w:r>
            <w:r>
              <w:rPr>
                <w:sz w:val="20"/>
                <w:szCs w:val="20"/>
              </w:rPr>
              <w:t>910</w:t>
            </w:r>
            <w:r w:rsidR="006A3FB5" w:rsidRPr="00537F75">
              <w:rPr>
                <w:sz w:val="20"/>
                <w:szCs w:val="20"/>
              </w:rPr>
              <w:t>,0</w:t>
            </w:r>
            <w:r w:rsidR="00CA7696">
              <w:rPr>
                <w:sz w:val="20"/>
                <w:szCs w:val="20"/>
              </w:rPr>
              <w:t>0</w:t>
            </w:r>
          </w:p>
        </w:tc>
      </w:tr>
      <w:tr w:rsidR="006A3FB5" w:rsidRPr="00537F75" w14:paraId="6B3ACF40" w14:textId="77777777" w:rsidTr="00E27DEB">
        <w:trPr>
          <w:trHeight w:val="312"/>
          <w:jc w:val="center"/>
        </w:trPr>
        <w:tc>
          <w:tcPr>
            <w:tcW w:w="989" w:type="pct"/>
            <w:noWrap/>
            <w:vAlign w:val="center"/>
          </w:tcPr>
          <w:p w14:paraId="0F8F6A59" w14:textId="77777777" w:rsidR="006A3FB5" w:rsidRPr="00537F75" w:rsidRDefault="006A3FB5" w:rsidP="00C01E17">
            <w:pPr>
              <w:jc w:val="center"/>
              <w:rPr>
                <w:bCs/>
                <w:sz w:val="20"/>
                <w:szCs w:val="20"/>
              </w:rPr>
            </w:pPr>
            <w:r w:rsidRPr="00537F75">
              <w:rPr>
                <w:bCs/>
                <w:sz w:val="20"/>
                <w:szCs w:val="20"/>
              </w:rPr>
              <w:t>Участок 2</w:t>
            </w:r>
          </w:p>
        </w:tc>
        <w:tc>
          <w:tcPr>
            <w:tcW w:w="1622" w:type="pct"/>
            <w:vAlign w:val="center"/>
          </w:tcPr>
          <w:p w14:paraId="0BEF9840" w14:textId="77777777" w:rsidR="006A3FB5" w:rsidRPr="00917375" w:rsidRDefault="006A3FB5" w:rsidP="00C01E17">
            <w:pPr>
              <w:jc w:val="center"/>
              <w:rPr>
                <w:bCs/>
                <w:sz w:val="20"/>
                <w:szCs w:val="20"/>
              </w:rPr>
            </w:pPr>
            <w:r w:rsidRPr="00917375">
              <w:rPr>
                <w:bCs/>
                <w:sz w:val="20"/>
                <w:szCs w:val="20"/>
              </w:rPr>
              <w:t>Котельная ООО «ПРОДЭКС-ЭНЕРГОСЕРВИС»</w:t>
            </w:r>
          </w:p>
        </w:tc>
        <w:tc>
          <w:tcPr>
            <w:tcW w:w="2389" w:type="pct"/>
            <w:noWrap/>
            <w:vAlign w:val="center"/>
          </w:tcPr>
          <w:p w14:paraId="01B08068" w14:textId="5B5F1F76" w:rsidR="006A3FB5" w:rsidRPr="00917375" w:rsidRDefault="006A3FB5" w:rsidP="00C01E17">
            <w:pPr>
              <w:jc w:val="center"/>
              <w:rPr>
                <w:sz w:val="20"/>
                <w:szCs w:val="20"/>
              </w:rPr>
            </w:pPr>
            <w:r w:rsidRPr="00917375">
              <w:rPr>
                <w:sz w:val="20"/>
                <w:szCs w:val="20"/>
              </w:rPr>
              <w:t>1</w:t>
            </w:r>
            <w:r w:rsidR="00CA7696">
              <w:rPr>
                <w:sz w:val="20"/>
                <w:szCs w:val="20"/>
              </w:rPr>
              <w:t xml:space="preserve"> </w:t>
            </w:r>
            <w:r w:rsidRPr="00917375">
              <w:rPr>
                <w:sz w:val="20"/>
                <w:szCs w:val="20"/>
              </w:rPr>
              <w:t>682,79</w:t>
            </w:r>
          </w:p>
        </w:tc>
      </w:tr>
      <w:tr w:rsidR="006A3FB5" w:rsidRPr="00537F75" w14:paraId="0A86DF6E" w14:textId="77777777" w:rsidTr="00E27DEB">
        <w:trPr>
          <w:trHeight w:val="312"/>
          <w:jc w:val="center"/>
        </w:trPr>
        <w:tc>
          <w:tcPr>
            <w:tcW w:w="989" w:type="pct"/>
            <w:noWrap/>
            <w:vAlign w:val="center"/>
          </w:tcPr>
          <w:p w14:paraId="4A2DB04E" w14:textId="6B1B14C0" w:rsidR="006A3FB5" w:rsidRPr="00537F75" w:rsidRDefault="006A3FB5" w:rsidP="00C01E17">
            <w:pPr>
              <w:jc w:val="center"/>
              <w:rPr>
                <w:bCs/>
                <w:sz w:val="20"/>
                <w:szCs w:val="20"/>
              </w:rPr>
            </w:pPr>
            <w:r w:rsidRPr="00537F75">
              <w:rPr>
                <w:bCs/>
                <w:sz w:val="20"/>
                <w:szCs w:val="20"/>
              </w:rPr>
              <w:t>Участок 3,5,6</w:t>
            </w:r>
            <w:r w:rsidR="00025BE2">
              <w:rPr>
                <w:bCs/>
                <w:sz w:val="20"/>
                <w:szCs w:val="20"/>
              </w:rPr>
              <w:t>,</w:t>
            </w:r>
            <w:r w:rsidRPr="00537F75">
              <w:rPr>
                <w:bCs/>
                <w:sz w:val="20"/>
                <w:szCs w:val="20"/>
              </w:rPr>
              <w:t>9</w:t>
            </w:r>
            <w:r w:rsidR="00025BE2">
              <w:rPr>
                <w:bCs/>
                <w:sz w:val="20"/>
                <w:szCs w:val="20"/>
              </w:rPr>
              <w:t>,11</w:t>
            </w:r>
          </w:p>
        </w:tc>
        <w:tc>
          <w:tcPr>
            <w:tcW w:w="1622" w:type="pct"/>
            <w:vAlign w:val="center"/>
          </w:tcPr>
          <w:p w14:paraId="55D17A06" w14:textId="77777777" w:rsidR="006A3FB5" w:rsidRPr="00537F75" w:rsidRDefault="006A3FB5" w:rsidP="00C01E17">
            <w:pPr>
              <w:jc w:val="center"/>
              <w:rPr>
                <w:bCs/>
                <w:sz w:val="20"/>
                <w:szCs w:val="20"/>
              </w:rPr>
            </w:pPr>
            <w:r w:rsidRPr="00537F75">
              <w:rPr>
                <w:sz w:val="20"/>
                <w:szCs w:val="20"/>
              </w:rPr>
              <w:t>АО «Теплосеть Санкт-Петербурга»</w:t>
            </w:r>
          </w:p>
        </w:tc>
        <w:tc>
          <w:tcPr>
            <w:tcW w:w="2389" w:type="pct"/>
            <w:noWrap/>
            <w:vAlign w:val="center"/>
          </w:tcPr>
          <w:p w14:paraId="60432247" w14:textId="5CFEDE1E" w:rsidR="006A3FB5" w:rsidRPr="00537F75" w:rsidRDefault="00932E4A" w:rsidP="00C01E17">
            <w:pPr>
              <w:jc w:val="center"/>
              <w:rPr>
                <w:sz w:val="20"/>
                <w:szCs w:val="20"/>
              </w:rPr>
            </w:pPr>
            <w:r w:rsidRPr="00932E4A">
              <w:rPr>
                <w:sz w:val="20"/>
                <w:szCs w:val="20"/>
              </w:rPr>
              <w:t>89 589,31</w:t>
            </w:r>
          </w:p>
        </w:tc>
      </w:tr>
      <w:tr w:rsidR="00025BE2" w:rsidRPr="00537F75" w14:paraId="1B8B36EC" w14:textId="77777777" w:rsidTr="00E27DEB">
        <w:trPr>
          <w:trHeight w:val="312"/>
          <w:jc w:val="center"/>
        </w:trPr>
        <w:tc>
          <w:tcPr>
            <w:tcW w:w="989" w:type="pct"/>
            <w:noWrap/>
            <w:vAlign w:val="center"/>
          </w:tcPr>
          <w:p w14:paraId="42496B51" w14:textId="2511ECF0" w:rsidR="00025BE2" w:rsidRPr="00537F75" w:rsidRDefault="00025BE2" w:rsidP="00C01E17">
            <w:pPr>
              <w:jc w:val="center"/>
              <w:rPr>
                <w:bCs/>
                <w:sz w:val="20"/>
                <w:szCs w:val="20"/>
              </w:rPr>
            </w:pPr>
            <w:r>
              <w:rPr>
                <w:bCs/>
                <w:sz w:val="20"/>
                <w:szCs w:val="20"/>
              </w:rPr>
              <w:t>Участок 7</w:t>
            </w:r>
          </w:p>
        </w:tc>
        <w:tc>
          <w:tcPr>
            <w:tcW w:w="1622" w:type="pct"/>
            <w:vAlign w:val="center"/>
          </w:tcPr>
          <w:p w14:paraId="15A6DBD1" w14:textId="0018F188" w:rsidR="00025BE2" w:rsidRPr="00537F75" w:rsidRDefault="00025BE2" w:rsidP="00C01E17">
            <w:pPr>
              <w:jc w:val="center"/>
              <w:rPr>
                <w:sz w:val="20"/>
                <w:szCs w:val="20"/>
              </w:rPr>
            </w:pPr>
            <w:r>
              <w:rPr>
                <w:sz w:val="20"/>
                <w:szCs w:val="20"/>
              </w:rPr>
              <w:t>ГУП «ТЭК СПб»</w:t>
            </w:r>
          </w:p>
        </w:tc>
        <w:tc>
          <w:tcPr>
            <w:tcW w:w="2389" w:type="pct"/>
            <w:noWrap/>
            <w:vAlign w:val="center"/>
          </w:tcPr>
          <w:p w14:paraId="3D4BAF27" w14:textId="3C484DF1" w:rsidR="00025BE2" w:rsidRPr="00537F75" w:rsidRDefault="00025BE2" w:rsidP="00C01E17">
            <w:pPr>
              <w:jc w:val="center"/>
              <w:rPr>
                <w:sz w:val="20"/>
                <w:szCs w:val="20"/>
              </w:rPr>
            </w:pPr>
            <w:r w:rsidRPr="00025BE2">
              <w:rPr>
                <w:sz w:val="20"/>
                <w:szCs w:val="20"/>
              </w:rPr>
              <w:t>9</w:t>
            </w:r>
            <w:r w:rsidR="00CA7696">
              <w:rPr>
                <w:sz w:val="20"/>
                <w:szCs w:val="20"/>
              </w:rPr>
              <w:t> </w:t>
            </w:r>
            <w:r w:rsidRPr="00025BE2">
              <w:rPr>
                <w:sz w:val="20"/>
                <w:szCs w:val="20"/>
              </w:rPr>
              <w:t>305</w:t>
            </w:r>
            <w:r w:rsidR="00CA7696">
              <w:rPr>
                <w:sz w:val="20"/>
                <w:szCs w:val="20"/>
              </w:rPr>
              <w:t>,00</w:t>
            </w:r>
          </w:p>
        </w:tc>
      </w:tr>
    </w:tbl>
    <w:p w14:paraId="0CCC96EE" w14:textId="77777777" w:rsidR="006A3FB5" w:rsidRPr="00537F75" w:rsidRDefault="006A3FB5" w:rsidP="00AF390E">
      <w:pPr>
        <w:pStyle w:val="2"/>
        <w:keepNext w:val="0"/>
        <w:keepLines/>
        <w:widowControl w:val="0"/>
        <w:numPr>
          <w:ilvl w:val="2"/>
          <w:numId w:val="24"/>
        </w:numPr>
        <w:tabs>
          <w:tab w:val="left" w:pos="1276"/>
        </w:tabs>
        <w:spacing w:before="0" w:after="0" w:line="360" w:lineRule="auto"/>
        <w:ind w:left="1225" w:right="11" w:hanging="505"/>
        <w:jc w:val="both"/>
        <w:rPr>
          <w:rFonts w:ascii="Times New Roman" w:hAnsi="Times New Roman"/>
          <w:i w:val="0"/>
        </w:rPr>
      </w:pPr>
      <w:bookmarkStart w:id="138" w:name="_Toc5804262"/>
      <w:r w:rsidRPr="00537F75">
        <w:rPr>
          <w:rFonts w:ascii="Times New Roman" w:hAnsi="Times New Roman"/>
          <w:i w:val="0"/>
        </w:rPr>
        <w:lastRenderedPageBreak/>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38"/>
    </w:p>
    <w:p w14:paraId="1FC6E647" w14:textId="77777777" w:rsidR="006A3FB5" w:rsidRPr="00537F75" w:rsidRDefault="006A3FB5" w:rsidP="00C01E17">
      <w:pPr>
        <w:spacing w:line="360" w:lineRule="auto"/>
        <w:ind w:firstLine="851"/>
        <w:jc w:val="both"/>
        <w:rPr>
          <w:sz w:val="26"/>
          <w:szCs w:val="26"/>
        </w:rPr>
      </w:pPr>
      <w:r w:rsidRPr="00537F75">
        <w:rPr>
          <w:sz w:val="26"/>
          <w:szCs w:val="26"/>
        </w:rPr>
        <w:t>Случаев применения отопления жилых помещений в многоквартирных домах с использованием индивидуальных квартирных источников тепловой энергии на территории МО не зафиксировано.</w:t>
      </w:r>
    </w:p>
    <w:p w14:paraId="2C7D0604" w14:textId="77777777" w:rsidR="006A3FB5" w:rsidRPr="00537F75" w:rsidRDefault="006A3FB5" w:rsidP="00C01E17">
      <w:pPr>
        <w:spacing w:line="360" w:lineRule="auto"/>
        <w:ind w:firstLine="851"/>
        <w:jc w:val="both"/>
        <w:rPr>
          <w:sz w:val="28"/>
          <w:szCs w:val="28"/>
        </w:rPr>
      </w:pPr>
    </w:p>
    <w:p w14:paraId="535C8139"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39" w:name="_Toc5804263"/>
      <w:r w:rsidRPr="00537F75">
        <w:rPr>
          <w:rFonts w:ascii="Times New Roman" w:hAnsi="Times New Roman"/>
          <w:i w:val="0"/>
        </w:rPr>
        <w:t>Объём потребления тепловой энергии в расчетных элементах территориального деления за отопительный период и за год в целом</w:t>
      </w:r>
      <w:bookmarkEnd w:id="139"/>
    </w:p>
    <w:p w14:paraId="1ED64346" w14:textId="77777777" w:rsidR="006A3FB5" w:rsidRPr="00537F75" w:rsidRDefault="006A3FB5" w:rsidP="00C01E17">
      <w:pPr>
        <w:spacing w:line="360" w:lineRule="auto"/>
        <w:ind w:firstLine="851"/>
        <w:jc w:val="both"/>
        <w:rPr>
          <w:sz w:val="26"/>
          <w:szCs w:val="26"/>
        </w:rPr>
      </w:pPr>
      <w:r w:rsidRPr="00537F75">
        <w:rPr>
          <w:sz w:val="26"/>
          <w:szCs w:val="26"/>
        </w:rPr>
        <w:t>Объем потребления тепловой энергии представлен в п. 1.5.2.</w:t>
      </w:r>
    </w:p>
    <w:p w14:paraId="1CDF868F" w14:textId="77777777" w:rsidR="006A3FB5" w:rsidRPr="00537F75" w:rsidRDefault="006A3FB5" w:rsidP="00C01E17">
      <w:pPr>
        <w:spacing w:line="360" w:lineRule="auto"/>
        <w:ind w:firstLine="851"/>
        <w:jc w:val="both"/>
        <w:rPr>
          <w:sz w:val="28"/>
          <w:szCs w:val="28"/>
        </w:rPr>
      </w:pPr>
    </w:p>
    <w:p w14:paraId="4639E348"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40" w:name="_Toc5804264"/>
      <w:r w:rsidRPr="00537F75">
        <w:rPr>
          <w:rFonts w:ascii="Times New Roman" w:hAnsi="Times New Roman"/>
          <w:i w:val="0"/>
        </w:rPr>
        <w:t>Объём потребления тепловой энергии при расчетных температурах наружного воздуха в зонах действия источника тепловой энергии</w:t>
      </w:r>
      <w:bookmarkEnd w:id="140"/>
    </w:p>
    <w:p w14:paraId="35D11800" w14:textId="612D7E31" w:rsidR="006A3FB5" w:rsidRPr="00537F75" w:rsidRDefault="006A3FB5" w:rsidP="00C01E17">
      <w:pPr>
        <w:spacing w:line="360" w:lineRule="auto"/>
        <w:ind w:firstLine="851"/>
        <w:jc w:val="both"/>
        <w:rPr>
          <w:sz w:val="26"/>
          <w:szCs w:val="26"/>
        </w:rPr>
      </w:pPr>
      <w:r w:rsidRPr="00537F75">
        <w:rPr>
          <w:sz w:val="26"/>
          <w:szCs w:val="26"/>
        </w:rPr>
        <w:t>Объем потребления тепловой энергии при расчетных температурах наружного воздуха за 201</w:t>
      </w:r>
      <w:r w:rsidR="005C6BC1">
        <w:rPr>
          <w:sz w:val="26"/>
          <w:szCs w:val="26"/>
        </w:rPr>
        <w:t>8</w:t>
      </w:r>
      <w:r w:rsidRPr="00537F75">
        <w:rPr>
          <w:sz w:val="26"/>
          <w:szCs w:val="26"/>
        </w:rPr>
        <w:t xml:space="preserve"> год составил </w:t>
      </w:r>
      <w:r w:rsidR="0086632D" w:rsidRPr="0086632D">
        <w:rPr>
          <w:sz w:val="26"/>
          <w:szCs w:val="26"/>
        </w:rPr>
        <w:t>491</w:t>
      </w:r>
      <w:r w:rsidR="0086632D">
        <w:rPr>
          <w:sz w:val="26"/>
          <w:szCs w:val="26"/>
        </w:rPr>
        <w:t xml:space="preserve"> </w:t>
      </w:r>
      <w:r w:rsidR="0086632D" w:rsidRPr="0086632D">
        <w:rPr>
          <w:sz w:val="26"/>
          <w:szCs w:val="26"/>
        </w:rPr>
        <w:t>447,24</w:t>
      </w:r>
      <w:r w:rsidR="0086632D">
        <w:rPr>
          <w:sz w:val="26"/>
          <w:szCs w:val="26"/>
        </w:rPr>
        <w:t xml:space="preserve"> </w:t>
      </w:r>
      <w:r w:rsidRPr="00537F75">
        <w:rPr>
          <w:sz w:val="26"/>
          <w:szCs w:val="26"/>
        </w:rPr>
        <w:t>Гкал</w:t>
      </w:r>
      <w:r w:rsidR="0086632D">
        <w:rPr>
          <w:sz w:val="26"/>
          <w:szCs w:val="26"/>
        </w:rPr>
        <w:t>.</w:t>
      </w:r>
    </w:p>
    <w:p w14:paraId="31927F7C" w14:textId="44A0379A" w:rsidR="006A3FB5" w:rsidRPr="00537F75" w:rsidRDefault="006A3FB5" w:rsidP="00C01E17">
      <w:pPr>
        <w:spacing w:line="360" w:lineRule="auto"/>
        <w:ind w:firstLine="851"/>
        <w:jc w:val="both"/>
        <w:rPr>
          <w:sz w:val="26"/>
          <w:szCs w:val="26"/>
        </w:rPr>
      </w:pPr>
      <w:r w:rsidRPr="00537F75">
        <w:rPr>
          <w:sz w:val="26"/>
          <w:szCs w:val="26"/>
        </w:rPr>
        <w:t>Объем потребления тепловой энергии при расчетных температурах наружного воздуха отдельно по каждому источнику тепловой энергии предоставлен в таблице </w:t>
      </w:r>
      <w:r w:rsidR="00DC63CD">
        <w:fldChar w:fldCharType="begin"/>
      </w:r>
      <w:r w:rsidR="00DC63CD">
        <w:instrText xml:space="preserve"> REF т_кот_потр_2016_пол_отп \h  \* MERGEFORMAT </w:instrText>
      </w:r>
      <w:r w:rsidR="00DC63CD">
        <w:fldChar w:fldCharType="separate"/>
      </w:r>
      <w:r w:rsidR="00EC650D" w:rsidRPr="00EC650D">
        <w:rPr>
          <w:noProof/>
          <w:sz w:val="26"/>
          <w:szCs w:val="26"/>
        </w:rPr>
        <w:t>31</w:t>
      </w:r>
      <w:r w:rsidR="00DC63CD">
        <w:fldChar w:fldCharType="end"/>
      </w:r>
      <w:r w:rsidRPr="00537F75">
        <w:rPr>
          <w:sz w:val="26"/>
          <w:szCs w:val="26"/>
        </w:rPr>
        <w:t>.</w:t>
      </w:r>
    </w:p>
    <w:p w14:paraId="5C317676" w14:textId="38F339F3" w:rsidR="006A3FB5" w:rsidRPr="00537F75" w:rsidRDefault="006A3FB5" w:rsidP="00D715C9">
      <w:pPr>
        <w:pStyle w:val="af6"/>
      </w:pPr>
      <w:r w:rsidRPr="00537F75">
        <w:t xml:space="preserve">Таблица </w:t>
      </w:r>
      <w:bookmarkStart w:id="141" w:name="т_кот_потр_2016_пол_отп"/>
      <w:r w:rsidR="00DB2253" w:rsidRPr="00537F75">
        <w:fldChar w:fldCharType="begin"/>
      </w:r>
      <w:r w:rsidRPr="00537F75">
        <w:instrText xml:space="preserve"> SEQ Таблица \* ARABIC </w:instrText>
      </w:r>
      <w:r w:rsidR="00DB2253" w:rsidRPr="00537F75">
        <w:fldChar w:fldCharType="separate"/>
      </w:r>
      <w:r w:rsidR="00EC650D">
        <w:rPr>
          <w:noProof/>
        </w:rPr>
        <w:t>31</w:t>
      </w:r>
      <w:r w:rsidR="00DB2253" w:rsidRPr="00537F75">
        <w:fldChar w:fldCharType="end"/>
      </w:r>
      <w:bookmarkEnd w:id="141"/>
      <w:r w:rsidRPr="00537F75">
        <w:t>. Объем потребления тепловой энергии при расчетных температурах наружного воздуха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15"/>
        <w:gridCol w:w="2653"/>
      </w:tblGrid>
      <w:tr w:rsidR="006A3FB5" w:rsidRPr="00A93435" w14:paraId="081CC2E6" w14:textId="77777777" w:rsidTr="00AF390E">
        <w:trPr>
          <w:trHeight w:val="23"/>
        </w:trPr>
        <w:tc>
          <w:tcPr>
            <w:tcW w:w="3656" w:type="pct"/>
            <w:noWrap/>
            <w:vAlign w:val="center"/>
          </w:tcPr>
          <w:p w14:paraId="709A7278" w14:textId="77777777" w:rsidR="006A3FB5" w:rsidRPr="00A93435" w:rsidRDefault="006A3FB5" w:rsidP="00A93435">
            <w:pPr>
              <w:suppressAutoHyphens/>
              <w:jc w:val="center"/>
              <w:rPr>
                <w:b/>
                <w:bCs/>
                <w:sz w:val="20"/>
                <w:szCs w:val="20"/>
              </w:rPr>
            </w:pPr>
            <w:r w:rsidRPr="00A93435">
              <w:rPr>
                <w:b/>
                <w:bCs/>
                <w:sz w:val="20"/>
                <w:szCs w:val="20"/>
              </w:rPr>
              <w:t>№ Котельной</w:t>
            </w:r>
          </w:p>
        </w:tc>
        <w:tc>
          <w:tcPr>
            <w:tcW w:w="1344" w:type="pct"/>
            <w:vAlign w:val="center"/>
          </w:tcPr>
          <w:p w14:paraId="70264B1E" w14:textId="77777777" w:rsidR="006A3FB5" w:rsidRPr="00A93435" w:rsidRDefault="006A3FB5" w:rsidP="00A93435">
            <w:pPr>
              <w:suppressAutoHyphens/>
              <w:jc w:val="center"/>
              <w:rPr>
                <w:b/>
                <w:bCs/>
                <w:sz w:val="20"/>
                <w:szCs w:val="20"/>
              </w:rPr>
            </w:pPr>
            <w:r w:rsidRPr="00A93435">
              <w:rPr>
                <w:b/>
                <w:bCs/>
                <w:sz w:val="20"/>
                <w:szCs w:val="20"/>
              </w:rPr>
              <w:t>Полезный отпуск тепловой энергии, Гкал</w:t>
            </w:r>
          </w:p>
        </w:tc>
      </w:tr>
      <w:tr w:rsidR="00A93435" w:rsidRPr="00A93435" w14:paraId="1C09B8FA" w14:textId="77777777" w:rsidTr="00AF390E">
        <w:trPr>
          <w:trHeight w:val="23"/>
        </w:trPr>
        <w:tc>
          <w:tcPr>
            <w:tcW w:w="3656" w:type="pct"/>
            <w:noWrap/>
            <w:vAlign w:val="center"/>
          </w:tcPr>
          <w:p w14:paraId="526DB4EA" w14:textId="36E37884" w:rsidR="00A93435" w:rsidRPr="00A93435" w:rsidRDefault="00A93435" w:rsidP="00A93435">
            <w:pPr>
              <w:rPr>
                <w:sz w:val="20"/>
                <w:szCs w:val="20"/>
              </w:rPr>
            </w:pPr>
            <w:r w:rsidRPr="00AF390E">
              <w:rPr>
                <w:sz w:val="20"/>
                <w:szCs w:val="20"/>
              </w:rPr>
              <w:t>Котельная ООО «Петербургтеплоэнерго»</w:t>
            </w:r>
          </w:p>
        </w:tc>
        <w:tc>
          <w:tcPr>
            <w:tcW w:w="1344" w:type="pct"/>
            <w:noWrap/>
            <w:vAlign w:val="center"/>
          </w:tcPr>
          <w:p w14:paraId="55C25A29" w14:textId="4F9337FE" w:rsidR="00A93435" w:rsidRPr="00A93435" w:rsidRDefault="00A93435" w:rsidP="00A93435">
            <w:pPr>
              <w:jc w:val="center"/>
              <w:rPr>
                <w:sz w:val="20"/>
                <w:szCs w:val="20"/>
              </w:rPr>
            </w:pPr>
            <w:r w:rsidRPr="00AF390E">
              <w:rPr>
                <w:sz w:val="20"/>
                <w:szCs w:val="20"/>
              </w:rPr>
              <w:t>310 912,02</w:t>
            </w:r>
          </w:p>
        </w:tc>
      </w:tr>
      <w:tr w:rsidR="00A93435" w:rsidRPr="00A93435" w14:paraId="5A2F0593" w14:textId="77777777" w:rsidTr="00AF390E">
        <w:trPr>
          <w:trHeight w:val="23"/>
        </w:trPr>
        <w:tc>
          <w:tcPr>
            <w:tcW w:w="3656" w:type="pct"/>
            <w:noWrap/>
            <w:vAlign w:val="center"/>
          </w:tcPr>
          <w:p w14:paraId="3C0A1FBE" w14:textId="5DD7F585" w:rsidR="00A93435" w:rsidRPr="00A93435" w:rsidRDefault="00A93435" w:rsidP="00A93435">
            <w:pPr>
              <w:rPr>
                <w:sz w:val="20"/>
                <w:szCs w:val="20"/>
              </w:rPr>
            </w:pPr>
            <w:r w:rsidRPr="00AF390E">
              <w:rPr>
                <w:sz w:val="20"/>
                <w:szCs w:val="20"/>
              </w:rPr>
              <w:t>Котельная ООО «Энергия»</w:t>
            </w:r>
          </w:p>
        </w:tc>
        <w:tc>
          <w:tcPr>
            <w:tcW w:w="1344" w:type="pct"/>
            <w:noWrap/>
            <w:vAlign w:val="center"/>
          </w:tcPr>
          <w:p w14:paraId="6B709C74" w14:textId="7306F184" w:rsidR="00A93435" w:rsidRPr="00A93435" w:rsidRDefault="00475132" w:rsidP="00A93435">
            <w:pPr>
              <w:jc w:val="center"/>
              <w:rPr>
                <w:sz w:val="20"/>
                <w:szCs w:val="20"/>
              </w:rPr>
            </w:pPr>
            <w:r>
              <w:rPr>
                <w:sz w:val="20"/>
                <w:szCs w:val="20"/>
              </w:rPr>
              <w:t>1 076,88</w:t>
            </w:r>
          </w:p>
        </w:tc>
      </w:tr>
      <w:tr w:rsidR="00A93435" w:rsidRPr="00A93435" w14:paraId="29816F61" w14:textId="77777777" w:rsidTr="00AF390E">
        <w:trPr>
          <w:trHeight w:val="23"/>
        </w:trPr>
        <w:tc>
          <w:tcPr>
            <w:tcW w:w="3656" w:type="pct"/>
            <w:noWrap/>
            <w:vAlign w:val="center"/>
          </w:tcPr>
          <w:p w14:paraId="58F5C6EC" w14:textId="405D6FB3" w:rsidR="00A93435" w:rsidRPr="00A93435" w:rsidRDefault="00A93435" w:rsidP="00A93435">
            <w:pPr>
              <w:rPr>
                <w:sz w:val="20"/>
                <w:szCs w:val="20"/>
              </w:rPr>
            </w:pPr>
            <w:r w:rsidRPr="00AF390E">
              <w:rPr>
                <w:sz w:val="20"/>
                <w:szCs w:val="20"/>
              </w:rPr>
              <w:t>Котельная ООО «ЖилКомТеплоЭнерго»</w:t>
            </w:r>
          </w:p>
        </w:tc>
        <w:tc>
          <w:tcPr>
            <w:tcW w:w="1344" w:type="pct"/>
            <w:noWrap/>
            <w:vAlign w:val="center"/>
          </w:tcPr>
          <w:p w14:paraId="67DD2280" w14:textId="75542001" w:rsidR="00A93435" w:rsidRPr="00A93435" w:rsidRDefault="005C6BC1" w:rsidP="00A93435">
            <w:pPr>
              <w:jc w:val="center"/>
              <w:rPr>
                <w:sz w:val="20"/>
                <w:szCs w:val="20"/>
              </w:rPr>
            </w:pPr>
            <w:r>
              <w:rPr>
                <w:sz w:val="20"/>
                <w:szCs w:val="20"/>
              </w:rPr>
              <w:t>28 351,24</w:t>
            </w:r>
          </w:p>
        </w:tc>
      </w:tr>
      <w:tr w:rsidR="00A93435" w:rsidRPr="00A93435" w14:paraId="1A1BA295" w14:textId="77777777" w:rsidTr="00AF390E">
        <w:trPr>
          <w:trHeight w:val="23"/>
        </w:trPr>
        <w:tc>
          <w:tcPr>
            <w:tcW w:w="3656" w:type="pct"/>
            <w:noWrap/>
            <w:vAlign w:val="center"/>
          </w:tcPr>
          <w:p w14:paraId="659A9EC6" w14:textId="307D442F" w:rsidR="00A93435" w:rsidRPr="00A93435" w:rsidRDefault="00A93435" w:rsidP="00A93435">
            <w:pPr>
              <w:rPr>
                <w:sz w:val="20"/>
                <w:szCs w:val="20"/>
              </w:rPr>
            </w:pPr>
            <w:r w:rsidRPr="00AF390E">
              <w:rPr>
                <w:sz w:val="20"/>
                <w:szCs w:val="20"/>
              </w:rPr>
              <w:t>ООО «ТК Мурино»</w:t>
            </w:r>
          </w:p>
        </w:tc>
        <w:tc>
          <w:tcPr>
            <w:tcW w:w="1344" w:type="pct"/>
            <w:noWrap/>
            <w:vAlign w:val="center"/>
          </w:tcPr>
          <w:p w14:paraId="77C9F728" w14:textId="50AD995D" w:rsidR="00A93435" w:rsidRPr="00A93435" w:rsidRDefault="00A93435" w:rsidP="00A93435">
            <w:pPr>
              <w:jc w:val="center"/>
              <w:rPr>
                <w:sz w:val="20"/>
                <w:szCs w:val="20"/>
              </w:rPr>
            </w:pPr>
            <w:r w:rsidRPr="00AF390E">
              <w:rPr>
                <w:sz w:val="20"/>
                <w:szCs w:val="20"/>
              </w:rPr>
              <w:t>45 620,00</w:t>
            </w:r>
          </w:p>
        </w:tc>
      </w:tr>
      <w:tr w:rsidR="00A93435" w:rsidRPr="00A93435" w14:paraId="4936C166" w14:textId="77777777" w:rsidTr="00AF390E">
        <w:trPr>
          <w:trHeight w:val="23"/>
        </w:trPr>
        <w:tc>
          <w:tcPr>
            <w:tcW w:w="3656" w:type="pct"/>
            <w:noWrap/>
            <w:vAlign w:val="center"/>
          </w:tcPr>
          <w:p w14:paraId="3138FB15" w14:textId="1DAFE964" w:rsidR="00A93435" w:rsidRPr="00A93435" w:rsidRDefault="00A93435" w:rsidP="00A93435">
            <w:pPr>
              <w:rPr>
                <w:sz w:val="20"/>
                <w:szCs w:val="20"/>
              </w:rPr>
            </w:pPr>
            <w:r w:rsidRPr="00AF390E">
              <w:rPr>
                <w:sz w:val="20"/>
                <w:szCs w:val="20"/>
              </w:rPr>
              <w:t>БМК Лаврики д.35</w:t>
            </w:r>
          </w:p>
        </w:tc>
        <w:tc>
          <w:tcPr>
            <w:tcW w:w="1344" w:type="pct"/>
            <w:noWrap/>
            <w:vAlign w:val="center"/>
          </w:tcPr>
          <w:p w14:paraId="72051D02" w14:textId="009957F4" w:rsidR="00A93435" w:rsidRPr="00A93435" w:rsidRDefault="00A93435" w:rsidP="00A93435">
            <w:pPr>
              <w:jc w:val="center"/>
              <w:rPr>
                <w:sz w:val="20"/>
                <w:szCs w:val="20"/>
              </w:rPr>
            </w:pPr>
            <w:r w:rsidRPr="00AF390E">
              <w:rPr>
                <w:sz w:val="20"/>
                <w:szCs w:val="20"/>
              </w:rPr>
              <w:t>4 910,00</w:t>
            </w:r>
          </w:p>
        </w:tc>
      </w:tr>
      <w:tr w:rsidR="00A93435" w:rsidRPr="00A93435" w14:paraId="7D23EB94" w14:textId="77777777" w:rsidTr="00AF390E">
        <w:trPr>
          <w:trHeight w:val="23"/>
        </w:trPr>
        <w:tc>
          <w:tcPr>
            <w:tcW w:w="3656" w:type="pct"/>
            <w:noWrap/>
            <w:vAlign w:val="center"/>
          </w:tcPr>
          <w:p w14:paraId="54A640A4" w14:textId="65139806" w:rsidR="00A93435" w:rsidRPr="00A93435" w:rsidRDefault="00A93435" w:rsidP="00A93435">
            <w:pPr>
              <w:rPr>
                <w:sz w:val="20"/>
                <w:szCs w:val="20"/>
              </w:rPr>
            </w:pPr>
            <w:r w:rsidRPr="00AF390E">
              <w:rPr>
                <w:sz w:val="20"/>
                <w:szCs w:val="20"/>
              </w:rPr>
              <w:t>Котельная ООО «ПРОДЭКС-ЭНЕРГОСЕРВИС»</w:t>
            </w:r>
          </w:p>
        </w:tc>
        <w:tc>
          <w:tcPr>
            <w:tcW w:w="1344" w:type="pct"/>
            <w:noWrap/>
            <w:vAlign w:val="center"/>
          </w:tcPr>
          <w:p w14:paraId="090AC493" w14:textId="3BBC07A4" w:rsidR="00A93435" w:rsidRPr="00A93435" w:rsidRDefault="00A93435" w:rsidP="00A93435">
            <w:pPr>
              <w:jc w:val="center"/>
              <w:rPr>
                <w:sz w:val="20"/>
                <w:szCs w:val="20"/>
              </w:rPr>
            </w:pPr>
            <w:r w:rsidRPr="00AF390E">
              <w:rPr>
                <w:sz w:val="20"/>
                <w:szCs w:val="20"/>
              </w:rPr>
              <w:t>1 682,79</w:t>
            </w:r>
          </w:p>
        </w:tc>
      </w:tr>
      <w:tr w:rsidR="00A93435" w:rsidRPr="00A93435" w14:paraId="02B651FA" w14:textId="77777777" w:rsidTr="00AF390E">
        <w:trPr>
          <w:trHeight w:val="23"/>
        </w:trPr>
        <w:tc>
          <w:tcPr>
            <w:tcW w:w="3656" w:type="pct"/>
            <w:noWrap/>
            <w:vAlign w:val="center"/>
          </w:tcPr>
          <w:p w14:paraId="6AE60F61" w14:textId="5C7A11AC" w:rsidR="00A93435" w:rsidRPr="00A93435" w:rsidRDefault="00A93435" w:rsidP="00A93435">
            <w:pPr>
              <w:rPr>
                <w:sz w:val="20"/>
                <w:szCs w:val="20"/>
              </w:rPr>
            </w:pPr>
            <w:r w:rsidRPr="00AF390E">
              <w:rPr>
                <w:sz w:val="20"/>
                <w:szCs w:val="20"/>
              </w:rPr>
              <w:t>АО «Теплосеть Санкт-Петербурга» (Источник Северная ТЭЦ-21 ПАО «ТГК-1»</w:t>
            </w:r>
          </w:p>
        </w:tc>
        <w:tc>
          <w:tcPr>
            <w:tcW w:w="1344" w:type="pct"/>
            <w:noWrap/>
            <w:vAlign w:val="center"/>
          </w:tcPr>
          <w:p w14:paraId="16E8F972" w14:textId="0BE6384C" w:rsidR="00A93435" w:rsidRPr="00A93435" w:rsidRDefault="0086632D" w:rsidP="00A93435">
            <w:pPr>
              <w:jc w:val="center"/>
              <w:rPr>
                <w:sz w:val="20"/>
                <w:szCs w:val="20"/>
              </w:rPr>
            </w:pPr>
            <w:r w:rsidRPr="00932E4A">
              <w:rPr>
                <w:sz w:val="20"/>
                <w:szCs w:val="20"/>
              </w:rPr>
              <w:t>89 589,31</w:t>
            </w:r>
          </w:p>
        </w:tc>
      </w:tr>
      <w:tr w:rsidR="00A93435" w:rsidRPr="00A93435" w14:paraId="5CBA5A13" w14:textId="77777777" w:rsidTr="00AF390E">
        <w:trPr>
          <w:trHeight w:val="23"/>
        </w:trPr>
        <w:tc>
          <w:tcPr>
            <w:tcW w:w="3656" w:type="pct"/>
            <w:noWrap/>
            <w:vAlign w:val="center"/>
          </w:tcPr>
          <w:p w14:paraId="64F58F91" w14:textId="0389F2F2" w:rsidR="00A93435" w:rsidRPr="00A93435" w:rsidRDefault="00A93435" w:rsidP="00A93435">
            <w:pPr>
              <w:rPr>
                <w:sz w:val="20"/>
                <w:szCs w:val="20"/>
              </w:rPr>
            </w:pPr>
            <w:r w:rsidRPr="00AF390E">
              <w:rPr>
                <w:sz w:val="20"/>
                <w:szCs w:val="20"/>
              </w:rPr>
              <w:t>ГУП «ТЭК СПб»</w:t>
            </w:r>
          </w:p>
        </w:tc>
        <w:tc>
          <w:tcPr>
            <w:tcW w:w="1344" w:type="pct"/>
            <w:noWrap/>
            <w:vAlign w:val="center"/>
          </w:tcPr>
          <w:p w14:paraId="3B91A02B" w14:textId="5E39F34C" w:rsidR="00A93435" w:rsidRPr="00A93435" w:rsidRDefault="00A93435" w:rsidP="00A93435">
            <w:pPr>
              <w:jc w:val="center"/>
              <w:rPr>
                <w:sz w:val="20"/>
                <w:szCs w:val="20"/>
              </w:rPr>
            </w:pPr>
            <w:r w:rsidRPr="00AF390E">
              <w:rPr>
                <w:sz w:val="20"/>
                <w:szCs w:val="20"/>
              </w:rPr>
              <w:t>9 305,00</w:t>
            </w:r>
          </w:p>
        </w:tc>
      </w:tr>
    </w:tbl>
    <w:p w14:paraId="66118519" w14:textId="77777777" w:rsidR="006A3FB5" w:rsidRPr="00537F75" w:rsidRDefault="006A3FB5" w:rsidP="00C01E17">
      <w:pPr>
        <w:spacing w:line="360" w:lineRule="auto"/>
        <w:ind w:firstLine="851"/>
        <w:jc w:val="both"/>
        <w:rPr>
          <w:sz w:val="28"/>
          <w:szCs w:val="28"/>
        </w:rPr>
      </w:pPr>
    </w:p>
    <w:p w14:paraId="492C057F" w14:textId="77777777" w:rsidR="006A3FB5" w:rsidRPr="00537F75" w:rsidRDefault="006A3FB5" w:rsidP="00C01E17">
      <w:pPr>
        <w:spacing w:line="360" w:lineRule="auto"/>
        <w:ind w:firstLine="851"/>
        <w:jc w:val="both"/>
        <w:rPr>
          <w:sz w:val="28"/>
          <w:szCs w:val="28"/>
          <w:lang w:val="en-US"/>
        </w:rPr>
      </w:pPr>
    </w:p>
    <w:p w14:paraId="38DBA4D1" w14:textId="77777777" w:rsidR="006A3FB5" w:rsidRPr="00537F75" w:rsidRDefault="006A3FB5" w:rsidP="00C01E17">
      <w:pPr>
        <w:spacing w:line="360" w:lineRule="auto"/>
        <w:ind w:firstLine="851"/>
        <w:jc w:val="both"/>
        <w:rPr>
          <w:sz w:val="28"/>
          <w:szCs w:val="28"/>
          <w:lang w:val="en-US"/>
        </w:rPr>
      </w:pPr>
    </w:p>
    <w:p w14:paraId="5D4EAAEF" w14:textId="77777777" w:rsidR="006A3FB5" w:rsidRPr="00537F75" w:rsidRDefault="006A3FB5" w:rsidP="00C01E17">
      <w:pPr>
        <w:spacing w:line="360" w:lineRule="auto"/>
        <w:ind w:firstLine="851"/>
        <w:jc w:val="both"/>
        <w:rPr>
          <w:sz w:val="28"/>
          <w:szCs w:val="28"/>
          <w:lang w:val="en-US"/>
        </w:rPr>
      </w:pPr>
    </w:p>
    <w:p w14:paraId="2E0077D4" w14:textId="77777777" w:rsidR="006A3FB5" w:rsidRPr="00537F75" w:rsidRDefault="006A3FB5" w:rsidP="00C01E17">
      <w:pPr>
        <w:spacing w:line="360" w:lineRule="auto"/>
        <w:ind w:firstLine="851"/>
        <w:jc w:val="both"/>
        <w:rPr>
          <w:sz w:val="28"/>
          <w:szCs w:val="28"/>
        </w:rPr>
      </w:pPr>
    </w:p>
    <w:p w14:paraId="6301D429"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42" w:name="_Toc5804265"/>
      <w:r w:rsidRPr="00537F75">
        <w:rPr>
          <w:rFonts w:ascii="Times New Roman" w:hAnsi="Times New Roman"/>
          <w:i w:val="0"/>
        </w:rPr>
        <w:lastRenderedPageBreak/>
        <w:t>Существующие нормативы потребления тепловой энергии для населения на отопление и горячее водоснабжение</w:t>
      </w:r>
      <w:bookmarkEnd w:id="142"/>
    </w:p>
    <w:p w14:paraId="5835020F" w14:textId="36AB136A" w:rsidR="006A3FB5" w:rsidRPr="00537F75" w:rsidRDefault="006A3FB5" w:rsidP="00C01E17">
      <w:pPr>
        <w:pStyle w:val="a3"/>
        <w:tabs>
          <w:tab w:val="left" w:pos="1560"/>
        </w:tabs>
        <w:spacing w:before="120" w:after="120" w:line="360" w:lineRule="auto"/>
        <w:ind w:left="0" w:firstLine="709"/>
        <w:rPr>
          <w:sz w:val="26"/>
          <w:szCs w:val="26"/>
        </w:rPr>
      </w:pPr>
      <w:r w:rsidRPr="00537F75">
        <w:rPr>
          <w:sz w:val="26"/>
          <w:szCs w:val="26"/>
        </w:rPr>
        <w:t xml:space="preserve">Нормативы потребления коммунальных услуг по отоплению гражданами, проживающими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313 (приложение 2) (с изм. на 30 декабря </w:t>
      </w:r>
      <w:smartTag w:uri="urn:schemas-microsoft-com:office:smarttags" w:element="metricconverter">
        <w:smartTagPr>
          <w:attr w:name="ProductID" w:val="2010 г"/>
        </w:smartTagPr>
        <w:r w:rsidRPr="00537F75">
          <w:rPr>
            <w:sz w:val="26"/>
            <w:szCs w:val="26"/>
          </w:rPr>
          <w:t>2014 г</w:t>
        </w:r>
      </w:smartTag>
      <w:r w:rsidRPr="00537F75">
        <w:rPr>
          <w:sz w:val="26"/>
          <w:szCs w:val="26"/>
        </w:rPr>
        <w:t xml:space="preserve">.), и представлены в таблице </w:t>
      </w:r>
      <w:r w:rsidR="00DC63CD">
        <w:fldChar w:fldCharType="begin"/>
      </w:r>
      <w:r w:rsidR="00DC63CD">
        <w:instrText xml:space="preserve"> REF т_норма_отоп \h  \* MERGEFORMAT </w:instrText>
      </w:r>
      <w:r w:rsidR="00DC63CD">
        <w:fldChar w:fldCharType="separate"/>
      </w:r>
      <w:r w:rsidR="00EC650D" w:rsidRPr="00EC650D">
        <w:rPr>
          <w:noProof/>
          <w:sz w:val="26"/>
          <w:szCs w:val="26"/>
        </w:rPr>
        <w:t>32</w:t>
      </w:r>
      <w:r w:rsidR="00DC63CD">
        <w:fldChar w:fldCharType="end"/>
      </w:r>
      <w:r w:rsidRPr="00537F75">
        <w:rPr>
          <w:sz w:val="26"/>
          <w:szCs w:val="26"/>
        </w:rPr>
        <w:t xml:space="preserve">. </w:t>
      </w:r>
    </w:p>
    <w:p w14:paraId="049CD923" w14:textId="3E5176EA" w:rsidR="006A3FB5" w:rsidRPr="00537F75" w:rsidRDefault="006A3FB5" w:rsidP="00C01E17">
      <w:pPr>
        <w:pStyle w:val="a3"/>
        <w:tabs>
          <w:tab w:val="left" w:pos="1560"/>
        </w:tabs>
        <w:spacing w:before="120" w:after="120" w:line="360" w:lineRule="auto"/>
        <w:ind w:left="0" w:firstLine="709"/>
        <w:rPr>
          <w:sz w:val="26"/>
          <w:szCs w:val="26"/>
        </w:rPr>
      </w:pPr>
      <w:r w:rsidRPr="00537F75">
        <w:rPr>
          <w:sz w:val="26"/>
          <w:szCs w:val="26"/>
        </w:rPr>
        <w:t xml:space="preserve">В таблице </w:t>
      </w:r>
      <w:r w:rsidR="00DC63CD">
        <w:fldChar w:fldCharType="begin"/>
      </w:r>
      <w:r w:rsidR="00DC63CD">
        <w:instrText xml:space="preserve"> REF т_норма_гвс \h  \* MERGEFORMAT </w:instrText>
      </w:r>
      <w:r w:rsidR="00DC63CD">
        <w:fldChar w:fldCharType="separate"/>
      </w:r>
      <w:r w:rsidR="00EC650D" w:rsidRPr="00EC650D">
        <w:rPr>
          <w:noProof/>
          <w:sz w:val="26"/>
          <w:szCs w:val="26"/>
        </w:rPr>
        <w:t>33</w:t>
      </w:r>
      <w:r w:rsidR="00DC63CD">
        <w:fldChar w:fldCharType="end"/>
      </w:r>
      <w:r w:rsidRPr="00537F75">
        <w:rPr>
          <w:sz w:val="26"/>
          <w:szCs w:val="26"/>
        </w:rPr>
        <w:t xml:space="preserve"> представлены нормативы потребления коммунальной услуги по холодному и горячему водоснабжению, водоотведению в жилых помещениях в многоквартирных домах и жилых домах на территории Ленинградской области при отсутствии приборов учета.</w:t>
      </w:r>
    </w:p>
    <w:p w14:paraId="1042C578" w14:textId="54341E25" w:rsidR="006A3FB5" w:rsidRPr="00537F75" w:rsidRDefault="006A3FB5" w:rsidP="00C01E17">
      <w:pPr>
        <w:spacing w:after="120"/>
        <w:jc w:val="both"/>
        <w:rPr>
          <w:b/>
          <w:sz w:val="26"/>
          <w:szCs w:val="26"/>
        </w:rPr>
      </w:pPr>
      <w:r w:rsidRPr="00537F75">
        <w:rPr>
          <w:b/>
          <w:sz w:val="26"/>
          <w:szCs w:val="26"/>
        </w:rPr>
        <w:t xml:space="preserve">Таблица </w:t>
      </w:r>
      <w:bookmarkStart w:id="143" w:name="т_норма_отоп"/>
      <w:r w:rsidR="00DB2253" w:rsidRPr="00537F75">
        <w:rPr>
          <w:b/>
          <w:sz w:val="26"/>
          <w:szCs w:val="26"/>
        </w:rPr>
        <w:fldChar w:fldCharType="begin"/>
      </w:r>
      <w:r w:rsidRPr="00537F75">
        <w:rPr>
          <w:b/>
          <w:sz w:val="26"/>
          <w:szCs w:val="26"/>
        </w:rPr>
        <w:instrText xml:space="preserve"> SEQ Таблица \* ARABIC </w:instrText>
      </w:r>
      <w:r w:rsidR="00DB2253" w:rsidRPr="00537F75">
        <w:rPr>
          <w:b/>
          <w:sz w:val="26"/>
          <w:szCs w:val="26"/>
        </w:rPr>
        <w:fldChar w:fldCharType="separate"/>
      </w:r>
      <w:r w:rsidR="00EC650D">
        <w:rPr>
          <w:b/>
          <w:noProof/>
          <w:sz w:val="26"/>
          <w:szCs w:val="26"/>
        </w:rPr>
        <w:t>32</w:t>
      </w:r>
      <w:r w:rsidR="00DB2253" w:rsidRPr="00537F75">
        <w:rPr>
          <w:b/>
          <w:sz w:val="26"/>
          <w:szCs w:val="26"/>
        </w:rPr>
        <w:fldChar w:fldCharType="end"/>
      </w:r>
      <w:bookmarkEnd w:id="143"/>
      <w:r w:rsidRPr="00537F75">
        <w:rPr>
          <w:b/>
          <w:sz w:val="26"/>
          <w:szCs w:val="26"/>
        </w:rPr>
        <w:t>. Нормативы потребления коммунальных услуг по отоплению гражданами, проживающими в многоквартирных домах или жилых домах на территории Ленинградской области, при отсутствии приборов учета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58"/>
        <w:gridCol w:w="4306"/>
        <w:gridCol w:w="4304"/>
      </w:tblGrid>
      <w:tr w:rsidR="006A3FB5" w:rsidRPr="00537F75" w14:paraId="25212A4E" w14:textId="77777777" w:rsidTr="00633EB4">
        <w:tc>
          <w:tcPr>
            <w:tcW w:w="637" w:type="pct"/>
            <w:vAlign w:val="center"/>
          </w:tcPr>
          <w:p w14:paraId="6C9E5772" w14:textId="77777777" w:rsidR="006A3FB5" w:rsidRPr="00537F75" w:rsidRDefault="006A3FB5" w:rsidP="00C01E17">
            <w:pPr>
              <w:rPr>
                <w:b/>
                <w:sz w:val="20"/>
                <w:szCs w:val="20"/>
              </w:rPr>
            </w:pPr>
            <w:r w:rsidRPr="00537F75">
              <w:rPr>
                <w:b/>
                <w:sz w:val="20"/>
                <w:szCs w:val="20"/>
              </w:rPr>
              <w:t>№ п/п</w:t>
            </w:r>
          </w:p>
        </w:tc>
        <w:tc>
          <w:tcPr>
            <w:tcW w:w="2182" w:type="pct"/>
            <w:vAlign w:val="center"/>
          </w:tcPr>
          <w:p w14:paraId="118D9BDD" w14:textId="77777777" w:rsidR="006A3FB5" w:rsidRPr="00537F75" w:rsidRDefault="006A3FB5" w:rsidP="00C01E17">
            <w:pPr>
              <w:pStyle w:val="HTML"/>
              <w:jc w:val="center"/>
              <w:rPr>
                <w:rFonts w:ascii="Times New Roman" w:hAnsi="Times New Roman"/>
                <w:b/>
              </w:rPr>
            </w:pPr>
            <w:r w:rsidRPr="00537F75">
              <w:rPr>
                <w:rFonts w:ascii="Times New Roman" w:hAnsi="Times New Roman"/>
                <w:b/>
              </w:rPr>
              <w:t>Классификационные группы многоквартирных домов и жилых домов</w:t>
            </w:r>
          </w:p>
        </w:tc>
        <w:tc>
          <w:tcPr>
            <w:tcW w:w="2181" w:type="pct"/>
            <w:vAlign w:val="center"/>
          </w:tcPr>
          <w:p w14:paraId="00A1330C" w14:textId="77777777" w:rsidR="006A3FB5" w:rsidRPr="00537F75" w:rsidRDefault="006A3FB5" w:rsidP="00C01E17">
            <w:pPr>
              <w:pStyle w:val="HTML"/>
              <w:jc w:val="center"/>
              <w:rPr>
                <w:rFonts w:ascii="Times New Roman" w:hAnsi="Times New Roman"/>
                <w:b/>
              </w:rPr>
            </w:pPr>
            <w:r w:rsidRPr="00537F75">
              <w:rPr>
                <w:rFonts w:ascii="Times New Roman" w:hAnsi="Times New Roman"/>
                <w:b/>
              </w:rPr>
              <w:t>Норматив потребления</w:t>
            </w:r>
          </w:p>
          <w:p w14:paraId="43300AF5" w14:textId="77777777" w:rsidR="006A3FB5" w:rsidRPr="00537F75" w:rsidRDefault="006A3FB5" w:rsidP="00C01E17">
            <w:pPr>
              <w:pStyle w:val="HTML"/>
              <w:jc w:val="center"/>
              <w:rPr>
                <w:rFonts w:ascii="Times New Roman" w:hAnsi="Times New Roman"/>
                <w:b/>
              </w:rPr>
            </w:pPr>
            <w:r w:rsidRPr="00537F75">
              <w:rPr>
                <w:rFonts w:ascii="Times New Roman" w:hAnsi="Times New Roman"/>
                <w:b/>
              </w:rPr>
              <w:t>тепловой энергии, Гкал/м</w:t>
            </w:r>
            <w:r w:rsidRPr="00537F75">
              <w:rPr>
                <w:rFonts w:ascii="Times New Roman" w:hAnsi="Times New Roman"/>
                <w:b/>
                <w:vertAlign w:val="superscript"/>
              </w:rPr>
              <w:t>2</w:t>
            </w:r>
            <w:r w:rsidRPr="00537F75">
              <w:rPr>
                <w:rFonts w:ascii="Times New Roman" w:hAnsi="Times New Roman"/>
                <w:b/>
              </w:rPr>
              <w:t xml:space="preserve"> общей площади жилых помещений в месяц</w:t>
            </w:r>
          </w:p>
        </w:tc>
      </w:tr>
      <w:tr w:rsidR="006A3FB5" w:rsidRPr="00537F75" w14:paraId="57DFC000" w14:textId="77777777" w:rsidTr="00633EB4">
        <w:tc>
          <w:tcPr>
            <w:tcW w:w="637" w:type="pct"/>
          </w:tcPr>
          <w:p w14:paraId="0460B45A" w14:textId="77777777" w:rsidR="006A3FB5" w:rsidRPr="00537F75" w:rsidRDefault="006A3FB5" w:rsidP="00C01E17">
            <w:pPr>
              <w:rPr>
                <w:sz w:val="20"/>
                <w:szCs w:val="20"/>
              </w:rPr>
            </w:pPr>
            <w:r w:rsidRPr="00537F75">
              <w:rPr>
                <w:sz w:val="20"/>
                <w:szCs w:val="20"/>
              </w:rPr>
              <w:t>1</w:t>
            </w:r>
          </w:p>
        </w:tc>
        <w:tc>
          <w:tcPr>
            <w:tcW w:w="2182" w:type="pct"/>
          </w:tcPr>
          <w:p w14:paraId="0CF39526" w14:textId="57C19722" w:rsidR="006A3FB5" w:rsidRPr="00537F75" w:rsidRDefault="006A3FB5" w:rsidP="00C01E17">
            <w:pPr>
              <w:rPr>
                <w:b/>
                <w:sz w:val="20"/>
                <w:szCs w:val="20"/>
              </w:rPr>
            </w:pPr>
            <w:r w:rsidRPr="00537F75">
              <w:rPr>
                <w:sz w:val="20"/>
                <w:szCs w:val="20"/>
              </w:rPr>
              <w:t>Дома постройки до 1945 года</w:t>
            </w:r>
          </w:p>
        </w:tc>
        <w:tc>
          <w:tcPr>
            <w:tcW w:w="2181" w:type="pct"/>
          </w:tcPr>
          <w:p w14:paraId="77AD8BF9" w14:textId="77777777" w:rsidR="006A3FB5" w:rsidRPr="00537F75" w:rsidRDefault="006A3FB5" w:rsidP="00C01E17">
            <w:pPr>
              <w:jc w:val="center"/>
              <w:rPr>
                <w:sz w:val="20"/>
                <w:szCs w:val="20"/>
              </w:rPr>
            </w:pPr>
            <w:r w:rsidRPr="00537F75">
              <w:rPr>
                <w:sz w:val="20"/>
                <w:szCs w:val="20"/>
              </w:rPr>
              <w:t>0,0207</w:t>
            </w:r>
          </w:p>
        </w:tc>
      </w:tr>
      <w:tr w:rsidR="006A3FB5" w:rsidRPr="00537F75" w14:paraId="2982A2F5" w14:textId="77777777" w:rsidTr="00633EB4">
        <w:tc>
          <w:tcPr>
            <w:tcW w:w="637" w:type="pct"/>
          </w:tcPr>
          <w:p w14:paraId="3DD5933F" w14:textId="77777777" w:rsidR="006A3FB5" w:rsidRPr="00537F75" w:rsidRDefault="006A3FB5" w:rsidP="00C01E17">
            <w:pPr>
              <w:rPr>
                <w:sz w:val="20"/>
                <w:szCs w:val="20"/>
              </w:rPr>
            </w:pPr>
            <w:r w:rsidRPr="00537F75">
              <w:rPr>
                <w:sz w:val="20"/>
                <w:szCs w:val="20"/>
              </w:rPr>
              <w:t>2</w:t>
            </w:r>
          </w:p>
        </w:tc>
        <w:tc>
          <w:tcPr>
            <w:tcW w:w="2182" w:type="pct"/>
          </w:tcPr>
          <w:p w14:paraId="457EAA28" w14:textId="0543B05F" w:rsidR="006A3FB5" w:rsidRPr="00537F75" w:rsidRDefault="006A3FB5" w:rsidP="00C01E17">
            <w:pPr>
              <w:rPr>
                <w:b/>
                <w:sz w:val="20"/>
                <w:szCs w:val="20"/>
              </w:rPr>
            </w:pPr>
            <w:r w:rsidRPr="00537F75">
              <w:rPr>
                <w:sz w:val="20"/>
                <w:szCs w:val="20"/>
              </w:rPr>
              <w:t>Дома постройки 1946-1970 годов</w:t>
            </w:r>
          </w:p>
        </w:tc>
        <w:tc>
          <w:tcPr>
            <w:tcW w:w="2181" w:type="pct"/>
          </w:tcPr>
          <w:p w14:paraId="2752AB4E" w14:textId="77777777" w:rsidR="006A3FB5" w:rsidRPr="00537F75" w:rsidRDefault="006A3FB5" w:rsidP="00C01E17">
            <w:pPr>
              <w:jc w:val="center"/>
              <w:rPr>
                <w:sz w:val="20"/>
                <w:szCs w:val="20"/>
              </w:rPr>
            </w:pPr>
            <w:r w:rsidRPr="00537F75">
              <w:rPr>
                <w:sz w:val="20"/>
                <w:szCs w:val="20"/>
              </w:rPr>
              <w:t>0,0173</w:t>
            </w:r>
          </w:p>
        </w:tc>
      </w:tr>
      <w:tr w:rsidR="006A3FB5" w:rsidRPr="00537F75" w14:paraId="640BB3CF" w14:textId="77777777" w:rsidTr="00633EB4">
        <w:tc>
          <w:tcPr>
            <w:tcW w:w="637" w:type="pct"/>
          </w:tcPr>
          <w:p w14:paraId="13B25FC2" w14:textId="77777777" w:rsidR="006A3FB5" w:rsidRPr="00537F75" w:rsidRDefault="006A3FB5" w:rsidP="00C01E17">
            <w:pPr>
              <w:rPr>
                <w:sz w:val="20"/>
                <w:szCs w:val="20"/>
              </w:rPr>
            </w:pPr>
            <w:r w:rsidRPr="00537F75">
              <w:rPr>
                <w:sz w:val="20"/>
                <w:szCs w:val="20"/>
              </w:rPr>
              <w:t>3</w:t>
            </w:r>
          </w:p>
        </w:tc>
        <w:tc>
          <w:tcPr>
            <w:tcW w:w="2182" w:type="pct"/>
          </w:tcPr>
          <w:p w14:paraId="3D104548" w14:textId="3FB7CF3A" w:rsidR="006A3FB5" w:rsidRPr="00537F75" w:rsidRDefault="006A3FB5" w:rsidP="00C01E17">
            <w:pPr>
              <w:rPr>
                <w:b/>
                <w:sz w:val="20"/>
                <w:szCs w:val="20"/>
              </w:rPr>
            </w:pPr>
            <w:r w:rsidRPr="00537F75">
              <w:rPr>
                <w:sz w:val="20"/>
                <w:szCs w:val="20"/>
              </w:rPr>
              <w:t>Дома постройки 1971-1999 годов</w:t>
            </w:r>
          </w:p>
        </w:tc>
        <w:tc>
          <w:tcPr>
            <w:tcW w:w="2181" w:type="pct"/>
          </w:tcPr>
          <w:p w14:paraId="343EB0A7" w14:textId="77777777" w:rsidR="006A3FB5" w:rsidRPr="00537F75" w:rsidRDefault="006A3FB5" w:rsidP="00C01E17">
            <w:pPr>
              <w:jc w:val="center"/>
              <w:rPr>
                <w:sz w:val="20"/>
                <w:szCs w:val="20"/>
              </w:rPr>
            </w:pPr>
            <w:r w:rsidRPr="00537F75">
              <w:rPr>
                <w:sz w:val="20"/>
                <w:szCs w:val="20"/>
              </w:rPr>
              <w:t>0,0166</w:t>
            </w:r>
          </w:p>
        </w:tc>
      </w:tr>
      <w:tr w:rsidR="006A3FB5" w:rsidRPr="00537F75" w14:paraId="257BA082" w14:textId="77777777" w:rsidTr="00633EB4">
        <w:tc>
          <w:tcPr>
            <w:tcW w:w="637" w:type="pct"/>
          </w:tcPr>
          <w:p w14:paraId="2FFDEE6E" w14:textId="77777777" w:rsidR="006A3FB5" w:rsidRPr="00537F75" w:rsidRDefault="006A3FB5" w:rsidP="00C01E17">
            <w:pPr>
              <w:rPr>
                <w:sz w:val="20"/>
                <w:szCs w:val="20"/>
              </w:rPr>
            </w:pPr>
            <w:r w:rsidRPr="00537F75">
              <w:rPr>
                <w:sz w:val="20"/>
                <w:szCs w:val="20"/>
              </w:rPr>
              <w:t>4</w:t>
            </w:r>
          </w:p>
        </w:tc>
        <w:tc>
          <w:tcPr>
            <w:tcW w:w="2182" w:type="pct"/>
          </w:tcPr>
          <w:p w14:paraId="3BB0D0D2" w14:textId="77777777" w:rsidR="006A3FB5" w:rsidRPr="00537F75" w:rsidRDefault="006A3FB5" w:rsidP="00C01E17">
            <w:pPr>
              <w:rPr>
                <w:b/>
                <w:sz w:val="20"/>
                <w:szCs w:val="20"/>
              </w:rPr>
            </w:pPr>
            <w:r w:rsidRPr="00537F75">
              <w:rPr>
                <w:sz w:val="20"/>
                <w:szCs w:val="20"/>
              </w:rPr>
              <w:t>Дома постройки после 1999 года</w:t>
            </w:r>
          </w:p>
        </w:tc>
        <w:tc>
          <w:tcPr>
            <w:tcW w:w="2181" w:type="pct"/>
          </w:tcPr>
          <w:p w14:paraId="0947E07C" w14:textId="77777777" w:rsidR="006A3FB5" w:rsidRPr="00537F75" w:rsidRDefault="006A3FB5" w:rsidP="00C01E17">
            <w:pPr>
              <w:jc w:val="center"/>
              <w:rPr>
                <w:sz w:val="20"/>
                <w:szCs w:val="20"/>
              </w:rPr>
            </w:pPr>
            <w:r w:rsidRPr="00537F75">
              <w:rPr>
                <w:sz w:val="20"/>
                <w:szCs w:val="20"/>
              </w:rPr>
              <w:t>0,0099</w:t>
            </w:r>
          </w:p>
        </w:tc>
      </w:tr>
    </w:tbl>
    <w:p w14:paraId="12C95C31" w14:textId="77777777" w:rsidR="006A3FB5" w:rsidRPr="00537F75" w:rsidRDefault="006A3FB5" w:rsidP="00C01E17">
      <w:pPr>
        <w:pStyle w:val="a3"/>
        <w:tabs>
          <w:tab w:val="left" w:pos="1560"/>
        </w:tabs>
        <w:spacing w:before="120" w:after="120" w:line="360" w:lineRule="auto"/>
        <w:ind w:left="0" w:firstLine="709"/>
        <w:rPr>
          <w:sz w:val="26"/>
          <w:szCs w:val="26"/>
        </w:rPr>
      </w:pPr>
    </w:p>
    <w:p w14:paraId="51E289C8" w14:textId="476DBEDF" w:rsidR="006A3FB5" w:rsidRPr="00537F75" w:rsidRDefault="006A3FB5" w:rsidP="00D715C9">
      <w:pPr>
        <w:pStyle w:val="af6"/>
      </w:pPr>
      <w:r w:rsidRPr="00537F75">
        <w:t xml:space="preserve">Таблица </w:t>
      </w:r>
      <w:bookmarkStart w:id="144" w:name="т_норма_гвс"/>
      <w:r w:rsidR="00DB2253" w:rsidRPr="00537F75">
        <w:fldChar w:fldCharType="begin"/>
      </w:r>
      <w:r w:rsidRPr="00537F75">
        <w:instrText xml:space="preserve"> SEQ Таблица \* ARABIC </w:instrText>
      </w:r>
      <w:r w:rsidR="00DB2253" w:rsidRPr="00537F75">
        <w:fldChar w:fldCharType="separate"/>
      </w:r>
      <w:r w:rsidR="00EC650D">
        <w:rPr>
          <w:noProof/>
        </w:rPr>
        <w:t>33</w:t>
      </w:r>
      <w:r w:rsidR="00DB2253" w:rsidRPr="00537F75">
        <w:fldChar w:fldCharType="end"/>
      </w:r>
      <w:bookmarkEnd w:id="144"/>
      <w:r w:rsidRPr="00537F75">
        <w:t>. Нормативы потребления коммунальной услуги по холодному и горячему водоснабжению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888"/>
        <w:gridCol w:w="4336"/>
        <w:gridCol w:w="1313"/>
        <w:gridCol w:w="1270"/>
        <w:gridCol w:w="2143"/>
      </w:tblGrid>
      <w:tr w:rsidR="006A3FB5" w:rsidRPr="00537F75" w14:paraId="31C50CCE" w14:textId="77777777" w:rsidTr="00FB400F">
        <w:trPr>
          <w:trHeight w:val="20"/>
          <w:tblHeader/>
        </w:trPr>
        <w:tc>
          <w:tcPr>
            <w:tcW w:w="446" w:type="pct"/>
            <w:vMerge w:val="restart"/>
            <w:tcMar>
              <w:top w:w="0" w:type="dxa"/>
              <w:left w:w="149" w:type="dxa"/>
              <w:bottom w:w="0" w:type="dxa"/>
              <w:right w:w="149" w:type="dxa"/>
            </w:tcMar>
            <w:vAlign w:val="center"/>
          </w:tcPr>
          <w:p w14:paraId="7ACCB085"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r w:rsidRPr="00537F75">
              <w:rPr>
                <w:b/>
                <w:sz w:val="20"/>
                <w:szCs w:val="20"/>
              </w:rPr>
              <w:t>N п/п</w:t>
            </w:r>
          </w:p>
        </w:tc>
        <w:tc>
          <w:tcPr>
            <w:tcW w:w="2179" w:type="pct"/>
            <w:vMerge w:val="restart"/>
            <w:tcMar>
              <w:top w:w="0" w:type="dxa"/>
              <w:left w:w="149" w:type="dxa"/>
              <w:bottom w:w="0" w:type="dxa"/>
              <w:right w:w="149" w:type="dxa"/>
            </w:tcMar>
            <w:vAlign w:val="center"/>
          </w:tcPr>
          <w:p w14:paraId="199CC99E"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r w:rsidRPr="00537F75">
              <w:rPr>
                <w:b/>
                <w:sz w:val="20"/>
                <w:szCs w:val="20"/>
              </w:rPr>
              <w:t>Степень благоустройства многоквартирного дома или жилого дома</w:t>
            </w:r>
          </w:p>
        </w:tc>
        <w:tc>
          <w:tcPr>
            <w:tcW w:w="2375" w:type="pct"/>
            <w:gridSpan w:val="3"/>
            <w:tcMar>
              <w:top w:w="0" w:type="dxa"/>
              <w:left w:w="149" w:type="dxa"/>
              <w:bottom w:w="0" w:type="dxa"/>
              <w:right w:w="149" w:type="dxa"/>
            </w:tcMar>
            <w:vAlign w:val="center"/>
          </w:tcPr>
          <w:p w14:paraId="2EEF6A12"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r w:rsidRPr="00537F75">
              <w:rPr>
                <w:b/>
                <w:sz w:val="20"/>
                <w:szCs w:val="20"/>
              </w:rPr>
              <w:t>Норматив потребления</w:t>
            </w:r>
          </w:p>
        </w:tc>
      </w:tr>
      <w:tr w:rsidR="006A3FB5" w:rsidRPr="00537F75" w14:paraId="3DB7E65E" w14:textId="77777777" w:rsidTr="00FB400F">
        <w:trPr>
          <w:trHeight w:val="20"/>
          <w:tblHeader/>
        </w:trPr>
        <w:tc>
          <w:tcPr>
            <w:tcW w:w="446" w:type="pct"/>
            <w:vMerge/>
            <w:tcMar>
              <w:top w:w="0" w:type="dxa"/>
              <w:left w:w="149" w:type="dxa"/>
              <w:bottom w:w="0" w:type="dxa"/>
              <w:right w:w="149" w:type="dxa"/>
            </w:tcMar>
            <w:vAlign w:val="center"/>
          </w:tcPr>
          <w:p w14:paraId="6F8913A0"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p>
        </w:tc>
        <w:tc>
          <w:tcPr>
            <w:tcW w:w="2179" w:type="pct"/>
            <w:vMerge/>
            <w:tcMar>
              <w:top w:w="0" w:type="dxa"/>
              <w:left w:w="149" w:type="dxa"/>
              <w:bottom w:w="0" w:type="dxa"/>
              <w:right w:w="149" w:type="dxa"/>
            </w:tcMar>
            <w:vAlign w:val="center"/>
          </w:tcPr>
          <w:p w14:paraId="78C2C454"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p>
        </w:tc>
        <w:tc>
          <w:tcPr>
            <w:tcW w:w="660" w:type="pct"/>
            <w:tcMar>
              <w:top w:w="0" w:type="dxa"/>
              <w:left w:w="149" w:type="dxa"/>
              <w:bottom w:w="0" w:type="dxa"/>
              <w:right w:w="149" w:type="dxa"/>
            </w:tcMar>
            <w:vAlign w:val="center"/>
          </w:tcPr>
          <w:p w14:paraId="62F2B73C"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r w:rsidRPr="00537F75">
              <w:rPr>
                <w:b/>
                <w:sz w:val="20"/>
                <w:szCs w:val="20"/>
              </w:rPr>
              <w:t>холодная вода</w:t>
            </w:r>
          </w:p>
        </w:tc>
        <w:tc>
          <w:tcPr>
            <w:tcW w:w="638" w:type="pct"/>
            <w:tcMar>
              <w:top w:w="0" w:type="dxa"/>
              <w:left w:w="149" w:type="dxa"/>
              <w:bottom w:w="0" w:type="dxa"/>
              <w:right w:w="149" w:type="dxa"/>
            </w:tcMar>
            <w:vAlign w:val="center"/>
          </w:tcPr>
          <w:p w14:paraId="146C6838"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r w:rsidRPr="00537F75">
              <w:rPr>
                <w:b/>
                <w:sz w:val="20"/>
                <w:szCs w:val="20"/>
              </w:rPr>
              <w:t>горячая вода</w:t>
            </w:r>
          </w:p>
        </w:tc>
        <w:tc>
          <w:tcPr>
            <w:tcW w:w="1077" w:type="pct"/>
            <w:tcMar>
              <w:top w:w="0" w:type="dxa"/>
              <w:left w:w="149" w:type="dxa"/>
              <w:bottom w:w="0" w:type="dxa"/>
              <w:right w:w="149" w:type="dxa"/>
            </w:tcMar>
            <w:vAlign w:val="center"/>
          </w:tcPr>
          <w:p w14:paraId="1DE6E3A5" w14:textId="77777777" w:rsidR="006A3FB5" w:rsidRPr="00537F75" w:rsidRDefault="006A3FB5" w:rsidP="00C01E17">
            <w:pPr>
              <w:pStyle w:val="formattext"/>
              <w:spacing w:before="0" w:beforeAutospacing="0" w:after="0" w:afterAutospacing="0"/>
              <w:ind w:left="-57" w:right="-57"/>
              <w:jc w:val="center"/>
              <w:textAlignment w:val="baseline"/>
              <w:rPr>
                <w:b/>
                <w:sz w:val="20"/>
                <w:szCs w:val="20"/>
              </w:rPr>
            </w:pPr>
            <w:r w:rsidRPr="00537F75">
              <w:rPr>
                <w:b/>
                <w:sz w:val="20"/>
                <w:szCs w:val="20"/>
              </w:rPr>
              <w:t>водоотведение</w:t>
            </w:r>
          </w:p>
        </w:tc>
      </w:tr>
      <w:tr w:rsidR="00A93435" w:rsidRPr="00537F75" w14:paraId="219A7F30" w14:textId="77777777" w:rsidTr="00AF390E">
        <w:trPr>
          <w:trHeight w:val="20"/>
        </w:trPr>
        <w:tc>
          <w:tcPr>
            <w:tcW w:w="446" w:type="pct"/>
            <w:tcMar>
              <w:top w:w="0" w:type="dxa"/>
              <w:left w:w="149" w:type="dxa"/>
              <w:bottom w:w="0" w:type="dxa"/>
              <w:right w:w="149" w:type="dxa"/>
            </w:tcMar>
            <w:vAlign w:val="center"/>
          </w:tcPr>
          <w:p w14:paraId="530D6B2E" w14:textId="77777777"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537F75">
              <w:rPr>
                <w:sz w:val="20"/>
                <w:szCs w:val="20"/>
              </w:rPr>
              <w:t>1</w:t>
            </w:r>
          </w:p>
        </w:tc>
        <w:tc>
          <w:tcPr>
            <w:tcW w:w="2179" w:type="pct"/>
            <w:tcMar>
              <w:top w:w="0" w:type="dxa"/>
              <w:left w:w="149" w:type="dxa"/>
              <w:bottom w:w="0" w:type="dxa"/>
              <w:right w:w="149" w:type="dxa"/>
            </w:tcMar>
          </w:tcPr>
          <w:p w14:paraId="53296EF6" w14:textId="08D8F86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с централизованным холодным водоснабжением, горячим водоснабжением, водоотведением, оборудованные:</w:t>
            </w:r>
          </w:p>
        </w:tc>
        <w:tc>
          <w:tcPr>
            <w:tcW w:w="660" w:type="pct"/>
            <w:tcMar>
              <w:top w:w="0" w:type="dxa"/>
              <w:left w:w="149" w:type="dxa"/>
              <w:bottom w:w="0" w:type="dxa"/>
              <w:right w:w="149" w:type="dxa"/>
            </w:tcMar>
          </w:tcPr>
          <w:p w14:paraId="7792B6A5" w14:textId="77777777" w:rsidR="00A93435" w:rsidRPr="00537F75" w:rsidRDefault="00A93435" w:rsidP="00A93435">
            <w:pPr>
              <w:ind w:left="-57" w:right="-57"/>
              <w:jc w:val="center"/>
            </w:pPr>
          </w:p>
        </w:tc>
        <w:tc>
          <w:tcPr>
            <w:tcW w:w="638" w:type="pct"/>
            <w:tcMar>
              <w:top w:w="0" w:type="dxa"/>
              <w:left w:w="149" w:type="dxa"/>
              <w:bottom w:w="0" w:type="dxa"/>
              <w:right w:w="149" w:type="dxa"/>
            </w:tcMar>
            <w:vAlign w:val="center"/>
          </w:tcPr>
          <w:p w14:paraId="5275CBA1"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0C11CAB7" w14:textId="52242E9C" w:rsidR="00A93435" w:rsidRPr="00AF390E" w:rsidRDefault="00A93435" w:rsidP="00A93435">
            <w:pPr>
              <w:ind w:left="-57" w:right="-57"/>
              <w:jc w:val="center"/>
              <w:rPr>
                <w:sz w:val="20"/>
                <w:szCs w:val="20"/>
              </w:rPr>
            </w:pPr>
          </w:p>
        </w:tc>
      </w:tr>
      <w:tr w:rsidR="00A93435" w:rsidRPr="00537F75" w14:paraId="73CA0387" w14:textId="77777777" w:rsidTr="00AF390E">
        <w:trPr>
          <w:trHeight w:val="20"/>
        </w:trPr>
        <w:tc>
          <w:tcPr>
            <w:tcW w:w="446" w:type="pct"/>
            <w:tcMar>
              <w:top w:w="0" w:type="dxa"/>
              <w:left w:w="149" w:type="dxa"/>
              <w:bottom w:w="0" w:type="dxa"/>
              <w:right w:w="149" w:type="dxa"/>
            </w:tcMar>
            <w:vAlign w:val="center"/>
          </w:tcPr>
          <w:p w14:paraId="3F0E0A76" w14:textId="77777777"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537F75">
              <w:rPr>
                <w:sz w:val="20"/>
                <w:szCs w:val="20"/>
              </w:rPr>
              <w:t>1.1</w:t>
            </w:r>
          </w:p>
        </w:tc>
        <w:tc>
          <w:tcPr>
            <w:tcW w:w="2179" w:type="pct"/>
            <w:tcMar>
              <w:top w:w="0" w:type="dxa"/>
              <w:left w:w="149" w:type="dxa"/>
              <w:bottom w:w="0" w:type="dxa"/>
              <w:right w:w="149" w:type="dxa"/>
            </w:tcMar>
          </w:tcPr>
          <w:p w14:paraId="18B42949" w14:textId="06BE4F6E"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1650 до 1700 мм с душем</w:t>
            </w:r>
          </w:p>
        </w:tc>
        <w:tc>
          <w:tcPr>
            <w:tcW w:w="660" w:type="pct"/>
            <w:tcMar>
              <w:top w:w="0" w:type="dxa"/>
              <w:left w:w="149" w:type="dxa"/>
              <w:bottom w:w="0" w:type="dxa"/>
              <w:right w:w="149" w:type="dxa"/>
            </w:tcMar>
            <w:vAlign w:val="center"/>
          </w:tcPr>
          <w:p w14:paraId="52A095E2" w14:textId="4DF9D16D"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4,59</w:t>
            </w:r>
          </w:p>
        </w:tc>
        <w:tc>
          <w:tcPr>
            <w:tcW w:w="638" w:type="pct"/>
            <w:tcMar>
              <w:top w:w="0" w:type="dxa"/>
              <w:left w:w="149" w:type="dxa"/>
              <w:bottom w:w="0" w:type="dxa"/>
              <w:right w:w="149" w:type="dxa"/>
            </w:tcMar>
            <w:vAlign w:val="center"/>
          </w:tcPr>
          <w:p w14:paraId="75A2DA10" w14:textId="03E431B8"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2,97</w:t>
            </w:r>
          </w:p>
        </w:tc>
        <w:tc>
          <w:tcPr>
            <w:tcW w:w="1077" w:type="pct"/>
            <w:tcMar>
              <w:top w:w="0" w:type="dxa"/>
              <w:left w:w="149" w:type="dxa"/>
              <w:bottom w:w="0" w:type="dxa"/>
              <w:right w:w="149" w:type="dxa"/>
            </w:tcMar>
            <w:vAlign w:val="center"/>
          </w:tcPr>
          <w:p w14:paraId="03948549" w14:textId="645421A1"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7,56</w:t>
            </w:r>
          </w:p>
        </w:tc>
      </w:tr>
      <w:tr w:rsidR="00A93435" w:rsidRPr="00537F75" w14:paraId="53CFC31D" w14:textId="77777777" w:rsidTr="00AF390E">
        <w:trPr>
          <w:trHeight w:val="20"/>
        </w:trPr>
        <w:tc>
          <w:tcPr>
            <w:tcW w:w="446" w:type="pct"/>
            <w:tcMar>
              <w:top w:w="0" w:type="dxa"/>
              <w:left w:w="149" w:type="dxa"/>
              <w:bottom w:w="0" w:type="dxa"/>
              <w:right w:w="149" w:type="dxa"/>
            </w:tcMar>
            <w:vAlign w:val="center"/>
          </w:tcPr>
          <w:p w14:paraId="27F65339" w14:textId="77777777"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537F75">
              <w:rPr>
                <w:sz w:val="20"/>
                <w:szCs w:val="20"/>
              </w:rPr>
              <w:t>1.2</w:t>
            </w:r>
          </w:p>
        </w:tc>
        <w:tc>
          <w:tcPr>
            <w:tcW w:w="2179" w:type="pct"/>
            <w:tcMar>
              <w:top w:w="0" w:type="dxa"/>
              <w:left w:w="149" w:type="dxa"/>
              <w:bottom w:w="0" w:type="dxa"/>
              <w:right w:w="149" w:type="dxa"/>
            </w:tcMar>
          </w:tcPr>
          <w:p w14:paraId="2FE36AE1" w14:textId="0A9B09C3"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1500 до 1550 мм с душем</w:t>
            </w:r>
          </w:p>
        </w:tc>
        <w:tc>
          <w:tcPr>
            <w:tcW w:w="660" w:type="pct"/>
            <w:tcMar>
              <w:top w:w="0" w:type="dxa"/>
              <w:left w:w="149" w:type="dxa"/>
              <w:bottom w:w="0" w:type="dxa"/>
              <w:right w:w="149" w:type="dxa"/>
            </w:tcMar>
            <w:vAlign w:val="center"/>
          </w:tcPr>
          <w:p w14:paraId="428803EB" w14:textId="78D2435F"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4,54</w:t>
            </w:r>
          </w:p>
        </w:tc>
        <w:tc>
          <w:tcPr>
            <w:tcW w:w="638" w:type="pct"/>
            <w:tcMar>
              <w:top w:w="0" w:type="dxa"/>
              <w:left w:w="149" w:type="dxa"/>
              <w:bottom w:w="0" w:type="dxa"/>
              <w:right w:w="149" w:type="dxa"/>
            </w:tcMar>
            <w:vAlign w:val="center"/>
          </w:tcPr>
          <w:p w14:paraId="770B2177" w14:textId="356F82EE"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2,92</w:t>
            </w:r>
          </w:p>
        </w:tc>
        <w:tc>
          <w:tcPr>
            <w:tcW w:w="1077" w:type="pct"/>
            <w:tcMar>
              <w:top w:w="0" w:type="dxa"/>
              <w:left w:w="149" w:type="dxa"/>
              <w:bottom w:w="0" w:type="dxa"/>
              <w:right w:w="149" w:type="dxa"/>
            </w:tcMar>
            <w:vAlign w:val="center"/>
          </w:tcPr>
          <w:p w14:paraId="010FBCEF" w14:textId="11FEC233"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7,46</w:t>
            </w:r>
          </w:p>
        </w:tc>
      </w:tr>
      <w:tr w:rsidR="00A93435" w:rsidRPr="00537F75" w14:paraId="203A8C1D" w14:textId="77777777" w:rsidTr="00AF390E">
        <w:trPr>
          <w:trHeight w:val="20"/>
        </w:trPr>
        <w:tc>
          <w:tcPr>
            <w:tcW w:w="446" w:type="pct"/>
            <w:tcMar>
              <w:top w:w="0" w:type="dxa"/>
              <w:left w:w="149" w:type="dxa"/>
              <w:bottom w:w="0" w:type="dxa"/>
              <w:right w:w="149" w:type="dxa"/>
            </w:tcMar>
            <w:vAlign w:val="center"/>
          </w:tcPr>
          <w:p w14:paraId="647D0268" w14:textId="77777777"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537F75">
              <w:rPr>
                <w:sz w:val="20"/>
                <w:szCs w:val="20"/>
              </w:rPr>
              <w:t>1.3</w:t>
            </w:r>
          </w:p>
        </w:tc>
        <w:tc>
          <w:tcPr>
            <w:tcW w:w="2179" w:type="pct"/>
            <w:tcMar>
              <w:top w:w="0" w:type="dxa"/>
              <w:left w:w="149" w:type="dxa"/>
              <w:bottom w:w="0" w:type="dxa"/>
              <w:right w:w="149" w:type="dxa"/>
            </w:tcMar>
          </w:tcPr>
          <w:p w14:paraId="2AD2310A" w14:textId="756CDAEB"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сидячими ваннами (1200 мм) с душем</w:t>
            </w:r>
          </w:p>
        </w:tc>
        <w:tc>
          <w:tcPr>
            <w:tcW w:w="660" w:type="pct"/>
            <w:tcMar>
              <w:top w:w="0" w:type="dxa"/>
              <w:left w:w="149" w:type="dxa"/>
              <w:bottom w:w="0" w:type="dxa"/>
              <w:right w:w="149" w:type="dxa"/>
            </w:tcMar>
            <w:vAlign w:val="center"/>
          </w:tcPr>
          <w:p w14:paraId="5CB01DA1" w14:textId="6C1752A5"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4,49</w:t>
            </w:r>
          </w:p>
        </w:tc>
        <w:tc>
          <w:tcPr>
            <w:tcW w:w="638" w:type="pct"/>
            <w:tcMar>
              <w:top w:w="0" w:type="dxa"/>
              <w:left w:w="149" w:type="dxa"/>
              <w:bottom w:w="0" w:type="dxa"/>
              <w:right w:w="149" w:type="dxa"/>
            </w:tcMar>
            <w:vAlign w:val="center"/>
          </w:tcPr>
          <w:p w14:paraId="6B6D90E3" w14:textId="55CA65B9"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2,87</w:t>
            </w:r>
          </w:p>
        </w:tc>
        <w:tc>
          <w:tcPr>
            <w:tcW w:w="1077" w:type="pct"/>
            <w:tcMar>
              <w:top w:w="0" w:type="dxa"/>
              <w:left w:w="149" w:type="dxa"/>
              <w:bottom w:w="0" w:type="dxa"/>
              <w:right w:w="149" w:type="dxa"/>
            </w:tcMar>
            <w:vAlign w:val="center"/>
          </w:tcPr>
          <w:p w14:paraId="655C47C7" w14:textId="50AD45B2"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7,36</w:t>
            </w:r>
          </w:p>
        </w:tc>
      </w:tr>
      <w:tr w:rsidR="00A93435" w:rsidRPr="00537F75" w14:paraId="440C28FA" w14:textId="77777777" w:rsidTr="00AF390E">
        <w:trPr>
          <w:trHeight w:val="20"/>
        </w:trPr>
        <w:tc>
          <w:tcPr>
            <w:tcW w:w="446" w:type="pct"/>
            <w:tcMar>
              <w:top w:w="0" w:type="dxa"/>
              <w:left w:w="149" w:type="dxa"/>
              <w:bottom w:w="0" w:type="dxa"/>
              <w:right w:w="149" w:type="dxa"/>
            </w:tcMar>
            <w:vAlign w:val="center"/>
          </w:tcPr>
          <w:p w14:paraId="011E00D1" w14:textId="77777777"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537F75">
              <w:rPr>
                <w:sz w:val="20"/>
                <w:szCs w:val="20"/>
              </w:rPr>
              <w:t>1.4</w:t>
            </w:r>
          </w:p>
        </w:tc>
        <w:tc>
          <w:tcPr>
            <w:tcW w:w="2179" w:type="pct"/>
            <w:tcMar>
              <w:top w:w="0" w:type="dxa"/>
              <w:left w:w="149" w:type="dxa"/>
              <w:bottom w:w="0" w:type="dxa"/>
              <w:right w:w="149" w:type="dxa"/>
            </w:tcMar>
          </w:tcPr>
          <w:p w14:paraId="771201F4" w14:textId="141CEFE5"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душем</w:t>
            </w:r>
          </w:p>
        </w:tc>
        <w:tc>
          <w:tcPr>
            <w:tcW w:w="660" w:type="pct"/>
            <w:tcMar>
              <w:top w:w="0" w:type="dxa"/>
              <w:left w:w="149" w:type="dxa"/>
              <w:bottom w:w="0" w:type="dxa"/>
              <w:right w:w="149" w:type="dxa"/>
            </w:tcMar>
            <w:vAlign w:val="center"/>
          </w:tcPr>
          <w:p w14:paraId="08E1D80B" w14:textId="352BD44C"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3,99</w:t>
            </w:r>
          </w:p>
        </w:tc>
        <w:tc>
          <w:tcPr>
            <w:tcW w:w="638" w:type="pct"/>
            <w:tcMar>
              <w:top w:w="0" w:type="dxa"/>
              <w:left w:w="149" w:type="dxa"/>
              <w:bottom w:w="0" w:type="dxa"/>
              <w:right w:w="149" w:type="dxa"/>
            </w:tcMar>
            <w:vAlign w:val="center"/>
          </w:tcPr>
          <w:p w14:paraId="5B29DA50" w14:textId="6D7C329C"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2,37</w:t>
            </w:r>
          </w:p>
        </w:tc>
        <w:tc>
          <w:tcPr>
            <w:tcW w:w="1077" w:type="pct"/>
            <w:tcMar>
              <w:top w:w="0" w:type="dxa"/>
              <w:left w:w="149" w:type="dxa"/>
              <w:bottom w:w="0" w:type="dxa"/>
              <w:right w:w="149" w:type="dxa"/>
            </w:tcMar>
            <w:vAlign w:val="center"/>
          </w:tcPr>
          <w:p w14:paraId="6FA9115E" w14:textId="50AE840E"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6,36</w:t>
            </w:r>
          </w:p>
        </w:tc>
      </w:tr>
      <w:tr w:rsidR="00A93435" w:rsidRPr="00537F75" w14:paraId="095EC893" w14:textId="77777777" w:rsidTr="00AF390E">
        <w:trPr>
          <w:trHeight w:val="20"/>
        </w:trPr>
        <w:tc>
          <w:tcPr>
            <w:tcW w:w="446" w:type="pct"/>
            <w:tcMar>
              <w:top w:w="0" w:type="dxa"/>
              <w:left w:w="149" w:type="dxa"/>
              <w:bottom w:w="0" w:type="dxa"/>
              <w:right w:w="149" w:type="dxa"/>
            </w:tcMar>
            <w:vAlign w:val="center"/>
          </w:tcPr>
          <w:p w14:paraId="218CD2F8" w14:textId="77777777"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537F75">
              <w:rPr>
                <w:sz w:val="20"/>
                <w:szCs w:val="20"/>
              </w:rPr>
              <w:t>1.5</w:t>
            </w:r>
          </w:p>
        </w:tc>
        <w:tc>
          <w:tcPr>
            <w:tcW w:w="2179" w:type="pct"/>
            <w:tcMar>
              <w:top w:w="0" w:type="dxa"/>
              <w:left w:w="149" w:type="dxa"/>
              <w:bottom w:w="0" w:type="dxa"/>
              <w:right w:w="149" w:type="dxa"/>
            </w:tcMar>
          </w:tcPr>
          <w:p w14:paraId="328626E5" w14:textId="520CF0D1"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без душа</w:t>
            </w:r>
          </w:p>
        </w:tc>
        <w:tc>
          <w:tcPr>
            <w:tcW w:w="660" w:type="pct"/>
            <w:tcMar>
              <w:top w:w="0" w:type="dxa"/>
              <w:left w:w="149" w:type="dxa"/>
              <w:bottom w:w="0" w:type="dxa"/>
              <w:right w:w="149" w:type="dxa"/>
            </w:tcMar>
            <w:vAlign w:val="center"/>
          </w:tcPr>
          <w:p w14:paraId="5F8EFEE0" w14:textId="557F52B3"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3,15</w:t>
            </w:r>
          </w:p>
        </w:tc>
        <w:tc>
          <w:tcPr>
            <w:tcW w:w="638" w:type="pct"/>
            <w:tcMar>
              <w:top w:w="0" w:type="dxa"/>
              <w:left w:w="149" w:type="dxa"/>
              <w:bottom w:w="0" w:type="dxa"/>
              <w:right w:w="149" w:type="dxa"/>
            </w:tcMar>
            <w:vAlign w:val="center"/>
          </w:tcPr>
          <w:p w14:paraId="0BD4AF7F" w14:textId="10946F8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1,51</w:t>
            </w:r>
          </w:p>
        </w:tc>
        <w:tc>
          <w:tcPr>
            <w:tcW w:w="1077" w:type="pct"/>
            <w:tcMar>
              <w:top w:w="0" w:type="dxa"/>
              <w:left w:w="149" w:type="dxa"/>
              <w:bottom w:w="0" w:type="dxa"/>
              <w:right w:w="149" w:type="dxa"/>
            </w:tcMar>
            <w:vAlign w:val="center"/>
          </w:tcPr>
          <w:p w14:paraId="795D3FA0" w14:textId="298740FF"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4,66</w:t>
            </w:r>
          </w:p>
        </w:tc>
      </w:tr>
      <w:tr w:rsidR="00A93435" w:rsidRPr="00537F75" w14:paraId="79E7807A" w14:textId="77777777" w:rsidTr="00AF390E">
        <w:trPr>
          <w:trHeight w:val="20"/>
        </w:trPr>
        <w:tc>
          <w:tcPr>
            <w:tcW w:w="446" w:type="pct"/>
            <w:tcMar>
              <w:top w:w="0" w:type="dxa"/>
              <w:left w:w="149" w:type="dxa"/>
              <w:bottom w:w="0" w:type="dxa"/>
              <w:right w:w="149" w:type="dxa"/>
            </w:tcMar>
            <w:vAlign w:val="center"/>
          </w:tcPr>
          <w:p w14:paraId="1441752A" w14:textId="44D53DE5"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2</w:t>
            </w:r>
          </w:p>
        </w:tc>
        <w:tc>
          <w:tcPr>
            <w:tcW w:w="2179" w:type="pct"/>
            <w:tcMar>
              <w:top w:w="0" w:type="dxa"/>
              <w:left w:w="149" w:type="dxa"/>
              <w:bottom w:w="0" w:type="dxa"/>
              <w:right w:w="149" w:type="dxa"/>
            </w:tcMar>
          </w:tcPr>
          <w:p w14:paraId="2E3883DB" w14:textId="43B44A11"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660" w:type="pct"/>
            <w:tcMar>
              <w:top w:w="0" w:type="dxa"/>
              <w:left w:w="149" w:type="dxa"/>
              <w:bottom w:w="0" w:type="dxa"/>
              <w:right w:w="149" w:type="dxa"/>
            </w:tcMar>
            <w:vAlign w:val="center"/>
          </w:tcPr>
          <w:p w14:paraId="492739DB" w14:textId="768A39C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2,05</w:t>
            </w:r>
          </w:p>
        </w:tc>
        <w:tc>
          <w:tcPr>
            <w:tcW w:w="638" w:type="pct"/>
            <w:tcMar>
              <w:top w:w="0" w:type="dxa"/>
              <w:left w:w="149" w:type="dxa"/>
              <w:bottom w:w="0" w:type="dxa"/>
              <w:right w:w="149" w:type="dxa"/>
            </w:tcMar>
            <w:vAlign w:val="center"/>
          </w:tcPr>
          <w:p w14:paraId="00E36379" w14:textId="764B74C9"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0</w:t>
            </w:r>
            <w:r w:rsidRPr="00537F75">
              <w:rPr>
                <w:sz w:val="20"/>
                <w:szCs w:val="20"/>
              </w:rPr>
              <w:t>,</w:t>
            </w:r>
            <w:r>
              <w:rPr>
                <w:sz w:val="20"/>
                <w:szCs w:val="20"/>
              </w:rPr>
              <w:t>70</w:t>
            </w:r>
          </w:p>
        </w:tc>
        <w:tc>
          <w:tcPr>
            <w:tcW w:w="1077" w:type="pct"/>
            <w:tcMar>
              <w:top w:w="0" w:type="dxa"/>
              <w:left w:w="149" w:type="dxa"/>
              <w:bottom w:w="0" w:type="dxa"/>
              <w:right w:w="149" w:type="dxa"/>
            </w:tcMar>
            <w:vAlign w:val="center"/>
          </w:tcPr>
          <w:p w14:paraId="2E6BD56D" w14:textId="77777777" w:rsidR="00A93435" w:rsidRPr="00AF390E" w:rsidRDefault="00A93435" w:rsidP="00A93435">
            <w:pPr>
              <w:ind w:left="-57" w:right="-57"/>
              <w:jc w:val="center"/>
              <w:rPr>
                <w:sz w:val="20"/>
                <w:szCs w:val="20"/>
              </w:rPr>
            </w:pPr>
          </w:p>
        </w:tc>
      </w:tr>
      <w:tr w:rsidR="00A93435" w:rsidRPr="00537F75" w14:paraId="0DF9A3A1" w14:textId="77777777" w:rsidTr="00AF390E">
        <w:trPr>
          <w:trHeight w:val="460"/>
        </w:trPr>
        <w:tc>
          <w:tcPr>
            <w:tcW w:w="446" w:type="pct"/>
            <w:tcMar>
              <w:top w:w="0" w:type="dxa"/>
              <w:left w:w="149" w:type="dxa"/>
              <w:bottom w:w="0" w:type="dxa"/>
              <w:right w:w="149" w:type="dxa"/>
            </w:tcMar>
            <w:vAlign w:val="center"/>
          </w:tcPr>
          <w:p w14:paraId="4138B168" w14:textId="47CC3D27"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3</w:t>
            </w:r>
          </w:p>
        </w:tc>
        <w:tc>
          <w:tcPr>
            <w:tcW w:w="2179" w:type="pct"/>
            <w:tcMar>
              <w:top w:w="0" w:type="dxa"/>
              <w:left w:w="149" w:type="dxa"/>
              <w:bottom w:w="0" w:type="dxa"/>
              <w:right w:w="149" w:type="dxa"/>
            </w:tcMar>
          </w:tcPr>
          <w:p w14:paraId="36FAC65D" w14:textId="0152DE02"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с централизованным холодным водоснабжением, водоотведением, водонагревателями, оборудованные:</w:t>
            </w:r>
          </w:p>
        </w:tc>
        <w:tc>
          <w:tcPr>
            <w:tcW w:w="660" w:type="pct"/>
            <w:tcMar>
              <w:top w:w="0" w:type="dxa"/>
              <w:left w:w="149" w:type="dxa"/>
              <w:bottom w:w="0" w:type="dxa"/>
              <w:right w:w="149" w:type="dxa"/>
            </w:tcMar>
            <w:vAlign w:val="center"/>
          </w:tcPr>
          <w:p w14:paraId="4D98A09F" w14:textId="77777777" w:rsidR="00A93435" w:rsidRPr="00AF390E" w:rsidRDefault="00A93435" w:rsidP="00A93435">
            <w:pPr>
              <w:ind w:left="-57" w:right="-57"/>
              <w:jc w:val="center"/>
              <w:rPr>
                <w:sz w:val="20"/>
                <w:szCs w:val="20"/>
              </w:rPr>
            </w:pPr>
          </w:p>
        </w:tc>
        <w:tc>
          <w:tcPr>
            <w:tcW w:w="638" w:type="pct"/>
            <w:tcMar>
              <w:top w:w="0" w:type="dxa"/>
              <w:left w:w="149" w:type="dxa"/>
              <w:bottom w:w="0" w:type="dxa"/>
              <w:right w:w="149" w:type="dxa"/>
            </w:tcMar>
            <w:vAlign w:val="center"/>
          </w:tcPr>
          <w:p w14:paraId="7356CE7F"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643CDD10" w14:textId="2092309E" w:rsidR="00A93435" w:rsidRPr="00AF390E" w:rsidRDefault="00A93435" w:rsidP="00A93435">
            <w:pPr>
              <w:ind w:left="-57" w:right="-57"/>
              <w:jc w:val="center"/>
              <w:rPr>
                <w:sz w:val="20"/>
                <w:szCs w:val="20"/>
              </w:rPr>
            </w:pPr>
          </w:p>
        </w:tc>
      </w:tr>
      <w:tr w:rsidR="00A93435" w:rsidRPr="00537F75" w14:paraId="702A4828" w14:textId="77777777" w:rsidTr="00AF390E">
        <w:trPr>
          <w:trHeight w:val="460"/>
        </w:trPr>
        <w:tc>
          <w:tcPr>
            <w:tcW w:w="446" w:type="pct"/>
            <w:tcMar>
              <w:top w:w="0" w:type="dxa"/>
              <w:left w:w="149" w:type="dxa"/>
              <w:bottom w:w="0" w:type="dxa"/>
              <w:right w:w="149" w:type="dxa"/>
            </w:tcMar>
            <w:vAlign w:val="center"/>
          </w:tcPr>
          <w:p w14:paraId="3D0711C8" w14:textId="631BA839"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lastRenderedPageBreak/>
              <w:t>3</w:t>
            </w:r>
            <w:r w:rsidRPr="00537F75">
              <w:rPr>
                <w:sz w:val="20"/>
                <w:szCs w:val="20"/>
              </w:rPr>
              <w:t>.1</w:t>
            </w:r>
          </w:p>
        </w:tc>
        <w:tc>
          <w:tcPr>
            <w:tcW w:w="2179" w:type="pct"/>
            <w:tcMar>
              <w:top w:w="0" w:type="dxa"/>
              <w:left w:w="149" w:type="dxa"/>
              <w:bottom w:w="0" w:type="dxa"/>
              <w:right w:w="149" w:type="dxa"/>
            </w:tcMar>
          </w:tcPr>
          <w:p w14:paraId="53420BA2" w14:textId="37118713"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1650 до 1700 мм с душем</w:t>
            </w:r>
          </w:p>
        </w:tc>
        <w:tc>
          <w:tcPr>
            <w:tcW w:w="660" w:type="pct"/>
            <w:tcMar>
              <w:top w:w="0" w:type="dxa"/>
              <w:left w:w="149" w:type="dxa"/>
              <w:bottom w:w="0" w:type="dxa"/>
              <w:right w:w="149" w:type="dxa"/>
            </w:tcMar>
            <w:vAlign w:val="center"/>
          </w:tcPr>
          <w:p w14:paraId="27C527DC" w14:textId="3677A63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7,56</w:t>
            </w:r>
          </w:p>
        </w:tc>
        <w:tc>
          <w:tcPr>
            <w:tcW w:w="638" w:type="pct"/>
            <w:tcMar>
              <w:top w:w="0" w:type="dxa"/>
              <w:left w:w="149" w:type="dxa"/>
              <w:bottom w:w="0" w:type="dxa"/>
              <w:right w:w="149" w:type="dxa"/>
            </w:tcMar>
            <w:vAlign w:val="center"/>
          </w:tcPr>
          <w:p w14:paraId="5196ECE0"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260A31EE" w14:textId="27305C4E"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7,56</w:t>
            </w:r>
          </w:p>
        </w:tc>
      </w:tr>
      <w:tr w:rsidR="00A93435" w:rsidRPr="00537F75" w14:paraId="7320F5EB" w14:textId="77777777" w:rsidTr="00AF390E">
        <w:trPr>
          <w:trHeight w:val="460"/>
        </w:trPr>
        <w:tc>
          <w:tcPr>
            <w:tcW w:w="446" w:type="pct"/>
            <w:tcMar>
              <w:top w:w="0" w:type="dxa"/>
              <w:left w:w="149" w:type="dxa"/>
              <w:bottom w:w="0" w:type="dxa"/>
              <w:right w:w="149" w:type="dxa"/>
            </w:tcMar>
            <w:vAlign w:val="center"/>
          </w:tcPr>
          <w:p w14:paraId="211F186D" w14:textId="0551EB64"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.2</w:t>
            </w:r>
          </w:p>
        </w:tc>
        <w:tc>
          <w:tcPr>
            <w:tcW w:w="2179" w:type="pct"/>
            <w:tcMar>
              <w:top w:w="0" w:type="dxa"/>
              <w:left w:w="149" w:type="dxa"/>
              <w:bottom w:w="0" w:type="dxa"/>
              <w:right w:w="149" w:type="dxa"/>
            </w:tcMar>
          </w:tcPr>
          <w:p w14:paraId="40F8C4AC" w14:textId="32C000A5"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1500 до 1550 мм с душем</w:t>
            </w:r>
          </w:p>
        </w:tc>
        <w:tc>
          <w:tcPr>
            <w:tcW w:w="660" w:type="pct"/>
            <w:tcMar>
              <w:top w:w="0" w:type="dxa"/>
              <w:left w:w="149" w:type="dxa"/>
              <w:bottom w:w="0" w:type="dxa"/>
              <w:right w:w="149" w:type="dxa"/>
            </w:tcMar>
            <w:vAlign w:val="center"/>
          </w:tcPr>
          <w:p w14:paraId="229DC15E" w14:textId="0AE57EF4"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7,46</w:t>
            </w:r>
          </w:p>
        </w:tc>
        <w:tc>
          <w:tcPr>
            <w:tcW w:w="638" w:type="pct"/>
            <w:tcMar>
              <w:top w:w="0" w:type="dxa"/>
              <w:left w:w="149" w:type="dxa"/>
              <w:bottom w:w="0" w:type="dxa"/>
              <w:right w:w="149" w:type="dxa"/>
            </w:tcMar>
            <w:vAlign w:val="center"/>
          </w:tcPr>
          <w:p w14:paraId="1910068C"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16D7E2B5" w14:textId="21441548"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7,46</w:t>
            </w:r>
          </w:p>
        </w:tc>
      </w:tr>
      <w:tr w:rsidR="00A93435" w:rsidRPr="00537F75" w14:paraId="4119E3AA" w14:textId="77777777" w:rsidTr="00AF390E">
        <w:trPr>
          <w:trHeight w:val="20"/>
        </w:trPr>
        <w:tc>
          <w:tcPr>
            <w:tcW w:w="446" w:type="pct"/>
            <w:tcMar>
              <w:top w:w="0" w:type="dxa"/>
              <w:left w:w="149" w:type="dxa"/>
              <w:bottom w:w="0" w:type="dxa"/>
              <w:right w:w="149" w:type="dxa"/>
            </w:tcMar>
            <w:vAlign w:val="center"/>
          </w:tcPr>
          <w:p w14:paraId="5287331A" w14:textId="4BF13F4D"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.3</w:t>
            </w:r>
          </w:p>
        </w:tc>
        <w:tc>
          <w:tcPr>
            <w:tcW w:w="2179" w:type="pct"/>
            <w:tcMar>
              <w:top w:w="0" w:type="dxa"/>
              <w:left w:w="149" w:type="dxa"/>
              <w:bottom w:w="0" w:type="dxa"/>
              <w:right w:w="149" w:type="dxa"/>
            </w:tcMar>
          </w:tcPr>
          <w:p w14:paraId="27C05AAB" w14:textId="274FFD2C"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сидячими ваннами (1200 мм) с душем</w:t>
            </w:r>
          </w:p>
        </w:tc>
        <w:tc>
          <w:tcPr>
            <w:tcW w:w="660" w:type="pct"/>
            <w:tcMar>
              <w:top w:w="0" w:type="dxa"/>
              <w:left w:w="149" w:type="dxa"/>
              <w:bottom w:w="0" w:type="dxa"/>
              <w:right w:w="149" w:type="dxa"/>
            </w:tcMar>
            <w:vAlign w:val="center"/>
          </w:tcPr>
          <w:p w14:paraId="19630D04" w14:textId="42B0574D"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7,36</w:t>
            </w:r>
          </w:p>
        </w:tc>
        <w:tc>
          <w:tcPr>
            <w:tcW w:w="638" w:type="pct"/>
            <w:tcMar>
              <w:top w:w="0" w:type="dxa"/>
              <w:left w:w="149" w:type="dxa"/>
              <w:bottom w:w="0" w:type="dxa"/>
              <w:right w:w="149" w:type="dxa"/>
            </w:tcMar>
            <w:vAlign w:val="center"/>
          </w:tcPr>
          <w:p w14:paraId="07F72374"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2F17DA2E" w14:textId="02120868"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7,36</w:t>
            </w:r>
          </w:p>
        </w:tc>
      </w:tr>
      <w:tr w:rsidR="00A93435" w:rsidRPr="00537F75" w14:paraId="3E1DFB73" w14:textId="77777777" w:rsidTr="00AF390E">
        <w:trPr>
          <w:trHeight w:val="20"/>
        </w:trPr>
        <w:tc>
          <w:tcPr>
            <w:tcW w:w="446" w:type="pct"/>
            <w:tcMar>
              <w:top w:w="0" w:type="dxa"/>
              <w:left w:w="149" w:type="dxa"/>
              <w:bottom w:w="0" w:type="dxa"/>
              <w:right w:w="149" w:type="dxa"/>
            </w:tcMar>
            <w:vAlign w:val="center"/>
          </w:tcPr>
          <w:p w14:paraId="193FB924" w14:textId="08D932AF"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.4</w:t>
            </w:r>
          </w:p>
        </w:tc>
        <w:tc>
          <w:tcPr>
            <w:tcW w:w="2179" w:type="pct"/>
            <w:tcMar>
              <w:top w:w="0" w:type="dxa"/>
              <w:left w:w="149" w:type="dxa"/>
              <w:bottom w:w="0" w:type="dxa"/>
              <w:right w:w="149" w:type="dxa"/>
            </w:tcMar>
          </w:tcPr>
          <w:p w14:paraId="3CAE5F63" w14:textId="0F7A2032"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душем</w:t>
            </w:r>
          </w:p>
        </w:tc>
        <w:tc>
          <w:tcPr>
            <w:tcW w:w="660" w:type="pct"/>
            <w:tcMar>
              <w:top w:w="0" w:type="dxa"/>
              <w:left w:w="149" w:type="dxa"/>
              <w:bottom w:w="0" w:type="dxa"/>
              <w:right w:w="149" w:type="dxa"/>
            </w:tcMar>
            <w:vAlign w:val="center"/>
          </w:tcPr>
          <w:p w14:paraId="088E337B" w14:textId="5B31E69C"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6,36</w:t>
            </w:r>
          </w:p>
        </w:tc>
        <w:tc>
          <w:tcPr>
            <w:tcW w:w="638" w:type="pct"/>
            <w:tcMar>
              <w:top w:w="0" w:type="dxa"/>
              <w:left w:w="149" w:type="dxa"/>
              <w:bottom w:w="0" w:type="dxa"/>
              <w:right w:w="149" w:type="dxa"/>
            </w:tcMar>
            <w:vAlign w:val="center"/>
          </w:tcPr>
          <w:p w14:paraId="5259B958"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57283FA2" w14:textId="2468D211"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6,36</w:t>
            </w:r>
          </w:p>
        </w:tc>
      </w:tr>
      <w:tr w:rsidR="00A93435" w:rsidRPr="00537F75" w14:paraId="33CE837D" w14:textId="77777777" w:rsidTr="00AF390E">
        <w:trPr>
          <w:trHeight w:val="20"/>
        </w:trPr>
        <w:tc>
          <w:tcPr>
            <w:tcW w:w="446" w:type="pct"/>
            <w:tcMar>
              <w:top w:w="0" w:type="dxa"/>
              <w:left w:w="149" w:type="dxa"/>
              <w:bottom w:w="0" w:type="dxa"/>
              <w:right w:w="149" w:type="dxa"/>
            </w:tcMar>
            <w:vAlign w:val="center"/>
          </w:tcPr>
          <w:p w14:paraId="1F443D33" w14:textId="644F9ACF"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4</w:t>
            </w:r>
          </w:p>
        </w:tc>
        <w:tc>
          <w:tcPr>
            <w:tcW w:w="2179" w:type="pct"/>
            <w:tcMar>
              <w:top w:w="0" w:type="dxa"/>
              <w:left w:w="149" w:type="dxa"/>
              <w:bottom w:w="0" w:type="dxa"/>
              <w:right w:w="149" w:type="dxa"/>
            </w:tcMar>
          </w:tcPr>
          <w:p w14:paraId="17EC9FE0" w14:textId="5CF2DFB9"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660" w:type="pct"/>
            <w:tcMar>
              <w:top w:w="0" w:type="dxa"/>
              <w:left w:w="149" w:type="dxa"/>
              <w:bottom w:w="0" w:type="dxa"/>
              <w:right w:w="149" w:type="dxa"/>
            </w:tcMar>
            <w:vAlign w:val="center"/>
          </w:tcPr>
          <w:p w14:paraId="6BBE1FC0" w14:textId="6C7DA4F4"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6,18</w:t>
            </w:r>
          </w:p>
        </w:tc>
        <w:tc>
          <w:tcPr>
            <w:tcW w:w="638" w:type="pct"/>
            <w:tcMar>
              <w:top w:w="0" w:type="dxa"/>
              <w:left w:w="149" w:type="dxa"/>
              <w:bottom w:w="0" w:type="dxa"/>
              <w:right w:w="149" w:type="dxa"/>
            </w:tcMar>
            <w:vAlign w:val="center"/>
          </w:tcPr>
          <w:p w14:paraId="77D4FE9C"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41389C3C" w14:textId="2B2E224C"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6,18</w:t>
            </w:r>
          </w:p>
        </w:tc>
      </w:tr>
      <w:tr w:rsidR="00A93435" w:rsidRPr="00537F75" w14:paraId="5AEA4B26" w14:textId="77777777" w:rsidTr="00AF390E">
        <w:trPr>
          <w:trHeight w:val="20"/>
        </w:trPr>
        <w:tc>
          <w:tcPr>
            <w:tcW w:w="446" w:type="pct"/>
            <w:tcMar>
              <w:top w:w="0" w:type="dxa"/>
              <w:left w:w="149" w:type="dxa"/>
              <w:bottom w:w="0" w:type="dxa"/>
              <w:right w:w="149" w:type="dxa"/>
            </w:tcMar>
            <w:vAlign w:val="center"/>
          </w:tcPr>
          <w:p w14:paraId="14971626" w14:textId="23E6889D"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5</w:t>
            </w:r>
          </w:p>
        </w:tc>
        <w:tc>
          <w:tcPr>
            <w:tcW w:w="2179" w:type="pct"/>
            <w:tcMar>
              <w:top w:w="0" w:type="dxa"/>
              <w:left w:w="149" w:type="dxa"/>
              <w:bottom w:w="0" w:type="dxa"/>
              <w:right w:w="149" w:type="dxa"/>
            </w:tcMar>
          </w:tcPr>
          <w:p w14:paraId="03396B14" w14:textId="5AC300B2"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водоотведением и газоснабжением</w:t>
            </w:r>
          </w:p>
        </w:tc>
        <w:tc>
          <w:tcPr>
            <w:tcW w:w="660" w:type="pct"/>
            <w:tcMar>
              <w:top w:w="0" w:type="dxa"/>
              <w:left w:w="149" w:type="dxa"/>
              <w:bottom w:w="0" w:type="dxa"/>
              <w:right w:w="149" w:type="dxa"/>
            </w:tcMar>
            <w:vAlign w:val="center"/>
          </w:tcPr>
          <w:p w14:paraId="4CCD8561" w14:textId="05FEA58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5,23</w:t>
            </w:r>
          </w:p>
        </w:tc>
        <w:tc>
          <w:tcPr>
            <w:tcW w:w="638" w:type="pct"/>
            <w:tcMar>
              <w:top w:w="0" w:type="dxa"/>
              <w:left w:w="149" w:type="dxa"/>
              <w:bottom w:w="0" w:type="dxa"/>
              <w:right w:w="149" w:type="dxa"/>
            </w:tcMar>
            <w:vAlign w:val="center"/>
          </w:tcPr>
          <w:p w14:paraId="0382AD0A"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47351819" w14:textId="1520DEFF"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5,23</w:t>
            </w:r>
          </w:p>
        </w:tc>
      </w:tr>
      <w:tr w:rsidR="00A93435" w:rsidRPr="00537F75" w14:paraId="03D8A325" w14:textId="77777777" w:rsidTr="00AF390E">
        <w:trPr>
          <w:trHeight w:val="20"/>
        </w:trPr>
        <w:tc>
          <w:tcPr>
            <w:tcW w:w="446" w:type="pct"/>
            <w:tcMar>
              <w:top w:w="0" w:type="dxa"/>
              <w:left w:w="149" w:type="dxa"/>
              <w:bottom w:w="0" w:type="dxa"/>
              <w:right w:w="149" w:type="dxa"/>
            </w:tcMar>
            <w:vAlign w:val="center"/>
          </w:tcPr>
          <w:p w14:paraId="6951E95D" w14:textId="2917A3E5"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6</w:t>
            </w:r>
          </w:p>
        </w:tc>
        <w:tc>
          <w:tcPr>
            <w:tcW w:w="2179" w:type="pct"/>
            <w:tcMar>
              <w:top w:w="0" w:type="dxa"/>
              <w:left w:w="149" w:type="dxa"/>
              <w:bottom w:w="0" w:type="dxa"/>
              <w:right w:w="149" w:type="dxa"/>
            </w:tcMar>
          </w:tcPr>
          <w:p w14:paraId="06727898" w14:textId="0AF75812"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водоотведением</w:t>
            </w:r>
          </w:p>
        </w:tc>
        <w:tc>
          <w:tcPr>
            <w:tcW w:w="660" w:type="pct"/>
            <w:tcMar>
              <w:top w:w="0" w:type="dxa"/>
              <w:left w:w="149" w:type="dxa"/>
              <w:bottom w:w="0" w:type="dxa"/>
              <w:right w:w="149" w:type="dxa"/>
            </w:tcMar>
            <w:vAlign w:val="center"/>
          </w:tcPr>
          <w:p w14:paraId="70891098" w14:textId="4DFA4FC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4,28</w:t>
            </w:r>
          </w:p>
        </w:tc>
        <w:tc>
          <w:tcPr>
            <w:tcW w:w="638" w:type="pct"/>
            <w:tcMar>
              <w:top w:w="0" w:type="dxa"/>
              <w:left w:w="149" w:type="dxa"/>
              <w:bottom w:w="0" w:type="dxa"/>
              <w:right w:w="149" w:type="dxa"/>
            </w:tcMar>
            <w:vAlign w:val="center"/>
          </w:tcPr>
          <w:p w14:paraId="554E8BF5"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415C0FD8" w14:textId="16D369B3"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B04D93">
              <w:rPr>
                <w:sz w:val="20"/>
                <w:szCs w:val="20"/>
              </w:rPr>
              <w:t>4,28</w:t>
            </w:r>
          </w:p>
        </w:tc>
      </w:tr>
      <w:tr w:rsidR="00A93435" w:rsidRPr="00537F75" w14:paraId="23612220" w14:textId="77777777" w:rsidTr="00AF390E">
        <w:trPr>
          <w:trHeight w:val="20"/>
        </w:trPr>
        <w:tc>
          <w:tcPr>
            <w:tcW w:w="446" w:type="pct"/>
            <w:tcMar>
              <w:top w:w="0" w:type="dxa"/>
              <w:left w:w="149" w:type="dxa"/>
              <w:bottom w:w="0" w:type="dxa"/>
              <w:right w:w="149" w:type="dxa"/>
            </w:tcMar>
            <w:vAlign w:val="center"/>
          </w:tcPr>
          <w:p w14:paraId="28F77578" w14:textId="478ABACA"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7</w:t>
            </w:r>
          </w:p>
        </w:tc>
        <w:tc>
          <w:tcPr>
            <w:tcW w:w="2179" w:type="pct"/>
            <w:tcMar>
              <w:top w:w="0" w:type="dxa"/>
              <w:left w:w="149" w:type="dxa"/>
              <w:bottom w:w="0" w:type="dxa"/>
              <w:right w:w="149" w:type="dxa"/>
            </w:tcMar>
          </w:tcPr>
          <w:p w14:paraId="38624AD2" w14:textId="302CAB27"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газоснабжением, без централизованного водоотведения</w:t>
            </w:r>
          </w:p>
        </w:tc>
        <w:tc>
          <w:tcPr>
            <w:tcW w:w="660" w:type="pct"/>
            <w:tcMar>
              <w:top w:w="0" w:type="dxa"/>
              <w:left w:w="149" w:type="dxa"/>
              <w:bottom w:w="0" w:type="dxa"/>
              <w:right w:w="149" w:type="dxa"/>
            </w:tcMar>
            <w:vAlign w:val="center"/>
          </w:tcPr>
          <w:p w14:paraId="2DDD260B" w14:textId="3CAED3DB"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5,23</w:t>
            </w:r>
          </w:p>
        </w:tc>
        <w:tc>
          <w:tcPr>
            <w:tcW w:w="638" w:type="pct"/>
            <w:tcMar>
              <w:top w:w="0" w:type="dxa"/>
              <w:left w:w="149" w:type="dxa"/>
              <w:bottom w:w="0" w:type="dxa"/>
              <w:right w:w="149" w:type="dxa"/>
            </w:tcMar>
            <w:vAlign w:val="center"/>
          </w:tcPr>
          <w:p w14:paraId="18093FFA"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35E81457" w14:textId="77777777" w:rsidR="00A93435" w:rsidRPr="00AF390E" w:rsidRDefault="00A93435" w:rsidP="00A93435">
            <w:pPr>
              <w:ind w:left="-57" w:right="-57"/>
              <w:jc w:val="center"/>
              <w:rPr>
                <w:sz w:val="20"/>
                <w:szCs w:val="20"/>
              </w:rPr>
            </w:pPr>
          </w:p>
        </w:tc>
      </w:tr>
      <w:tr w:rsidR="00A93435" w:rsidRPr="00537F75" w14:paraId="43D53769" w14:textId="77777777" w:rsidTr="00AF390E">
        <w:trPr>
          <w:trHeight w:val="20"/>
        </w:trPr>
        <w:tc>
          <w:tcPr>
            <w:tcW w:w="446" w:type="pct"/>
            <w:tcMar>
              <w:top w:w="0" w:type="dxa"/>
              <w:left w:w="149" w:type="dxa"/>
              <w:bottom w:w="0" w:type="dxa"/>
              <w:right w:w="149" w:type="dxa"/>
            </w:tcMar>
            <w:vAlign w:val="center"/>
          </w:tcPr>
          <w:p w14:paraId="6066FB44" w14:textId="1A02467D"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8</w:t>
            </w:r>
          </w:p>
        </w:tc>
        <w:tc>
          <w:tcPr>
            <w:tcW w:w="2179" w:type="pct"/>
            <w:tcMar>
              <w:top w:w="0" w:type="dxa"/>
              <w:left w:w="149" w:type="dxa"/>
              <w:bottom w:w="0" w:type="dxa"/>
              <w:right w:w="149" w:type="dxa"/>
            </w:tcMar>
          </w:tcPr>
          <w:p w14:paraId="69C25124" w14:textId="4E44B75A"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без централизованного водоотведения</w:t>
            </w:r>
          </w:p>
        </w:tc>
        <w:tc>
          <w:tcPr>
            <w:tcW w:w="660" w:type="pct"/>
            <w:tcMar>
              <w:top w:w="0" w:type="dxa"/>
              <w:left w:w="149" w:type="dxa"/>
              <w:bottom w:w="0" w:type="dxa"/>
              <w:right w:w="149" w:type="dxa"/>
            </w:tcMar>
            <w:vAlign w:val="center"/>
          </w:tcPr>
          <w:p w14:paraId="5EAFD26E" w14:textId="3D3ADA60"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4,28</w:t>
            </w:r>
          </w:p>
        </w:tc>
        <w:tc>
          <w:tcPr>
            <w:tcW w:w="638" w:type="pct"/>
            <w:tcMar>
              <w:top w:w="0" w:type="dxa"/>
              <w:left w:w="149" w:type="dxa"/>
              <w:bottom w:w="0" w:type="dxa"/>
              <w:right w:w="149" w:type="dxa"/>
            </w:tcMar>
            <w:vAlign w:val="center"/>
          </w:tcPr>
          <w:p w14:paraId="1A28A592"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2464A330" w14:textId="77777777" w:rsidR="00A93435" w:rsidRPr="00AF390E" w:rsidRDefault="00A93435" w:rsidP="00A93435">
            <w:pPr>
              <w:ind w:left="-57" w:right="-57"/>
              <w:jc w:val="center"/>
              <w:rPr>
                <w:sz w:val="20"/>
                <w:szCs w:val="20"/>
              </w:rPr>
            </w:pPr>
          </w:p>
        </w:tc>
      </w:tr>
      <w:tr w:rsidR="00A93435" w:rsidRPr="00537F75" w14:paraId="5DA25AC8" w14:textId="77777777" w:rsidTr="00AF390E">
        <w:trPr>
          <w:trHeight w:val="20"/>
        </w:trPr>
        <w:tc>
          <w:tcPr>
            <w:tcW w:w="446" w:type="pct"/>
            <w:tcMar>
              <w:top w:w="0" w:type="dxa"/>
              <w:left w:w="149" w:type="dxa"/>
              <w:bottom w:w="0" w:type="dxa"/>
              <w:right w:w="149" w:type="dxa"/>
            </w:tcMar>
            <w:vAlign w:val="center"/>
          </w:tcPr>
          <w:p w14:paraId="65BBA237" w14:textId="15D8772F"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9</w:t>
            </w:r>
          </w:p>
        </w:tc>
        <w:tc>
          <w:tcPr>
            <w:tcW w:w="2179" w:type="pct"/>
            <w:tcMar>
              <w:top w:w="0" w:type="dxa"/>
              <w:left w:w="149" w:type="dxa"/>
              <w:bottom w:w="0" w:type="dxa"/>
              <w:right w:w="149" w:type="dxa"/>
            </w:tcMar>
          </w:tcPr>
          <w:p w14:paraId="6A4B0779" w14:textId="2C61058A"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с водопользованием из уличных водоразборных колонок</w:t>
            </w:r>
          </w:p>
        </w:tc>
        <w:tc>
          <w:tcPr>
            <w:tcW w:w="660" w:type="pct"/>
            <w:tcMar>
              <w:top w:w="0" w:type="dxa"/>
              <w:left w:w="149" w:type="dxa"/>
              <w:bottom w:w="0" w:type="dxa"/>
              <w:right w:w="149" w:type="dxa"/>
            </w:tcMar>
            <w:vAlign w:val="center"/>
          </w:tcPr>
          <w:p w14:paraId="5B6A9196" w14:textId="211E5334"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1,3</w:t>
            </w:r>
          </w:p>
        </w:tc>
        <w:tc>
          <w:tcPr>
            <w:tcW w:w="638" w:type="pct"/>
            <w:tcMar>
              <w:top w:w="0" w:type="dxa"/>
              <w:left w:w="149" w:type="dxa"/>
              <w:bottom w:w="0" w:type="dxa"/>
              <w:right w:w="149" w:type="dxa"/>
            </w:tcMar>
            <w:vAlign w:val="center"/>
          </w:tcPr>
          <w:p w14:paraId="225FFF29" w14:textId="77777777" w:rsidR="00A93435" w:rsidRPr="00537F75" w:rsidRDefault="00A93435" w:rsidP="00A93435">
            <w:pPr>
              <w:ind w:left="-57" w:right="-57"/>
              <w:jc w:val="center"/>
            </w:pPr>
          </w:p>
        </w:tc>
        <w:tc>
          <w:tcPr>
            <w:tcW w:w="1077" w:type="pct"/>
            <w:tcMar>
              <w:top w:w="0" w:type="dxa"/>
              <w:left w:w="149" w:type="dxa"/>
              <w:bottom w:w="0" w:type="dxa"/>
              <w:right w:w="149" w:type="dxa"/>
            </w:tcMar>
            <w:vAlign w:val="center"/>
          </w:tcPr>
          <w:p w14:paraId="57CC8F4D" w14:textId="2D425710" w:rsidR="00A93435" w:rsidRPr="00AF390E" w:rsidRDefault="00A93435" w:rsidP="00A93435">
            <w:pPr>
              <w:ind w:left="-57" w:right="-57"/>
              <w:jc w:val="center"/>
              <w:rPr>
                <w:sz w:val="20"/>
                <w:szCs w:val="20"/>
              </w:rPr>
            </w:pPr>
          </w:p>
        </w:tc>
      </w:tr>
      <w:tr w:rsidR="00A93435" w:rsidRPr="00537F75" w14:paraId="0C924ABF" w14:textId="77777777" w:rsidTr="00AF390E">
        <w:trPr>
          <w:trHeight w:val="20"/>
        </w:trPr>
        <w:tc>
          <w:tcPr>
            <w:tcW w:w="446" w:type="pct"/>
            <w:tcMar>
              <w:top w:w="0" w:type="dxa"/>
              <w:left w:w="149" w:type="dxa"/>
              <w:bottom w:w="0" w:type="dxa"/>
              <w:right w:w="149" w:type="dxa"/>
            </w:tcMar>
            <w:vAlign w:val="center"/>
          </w:tcPr>
          <w:p w14:paraId="38819461" w14:textId="236AC417" w:rsidR="00A93435" w:rsidRPr="00537F75" w:rsidRDefault="00A93435" w:rsidP="00A93435">
            <w:pPr>
              <w:pStyle w:val="formattext"/>
              <w:spacing w:before="0" w:beforeAutospacing="0" w:after="0" w:afterAutospacing="0"/>
              <w:ind w:left="-57" w:right="-57"/>
              <w:jc w:val="center"/>
              <w:textAlignment w:val="baseline"/>
              <w:rPr>
                <w:sz w:val="20"/>
                <w:szCs w:val="20"/>
              </w:rPr>
            </w:pPr>
            <w:r>
              <w:rPr>
                <w:sz w:val="20"/>
                <w:szCs w:val="20"/>
              </w:rPr>
              <w:t>10</w:t>
            </w:r>
          </w:p>
        </w:tc>
        <w:tc>
          <w:tcPr>
            <w:tcW w:w="2179" w:type="pct"/>
            <w:tcMar>
              <w:top w:w="0" w:type="dxa"/>
              <w:left w:w="149" w:type="dxa"/>
              <w:bottom w:w="0" w:type="dxa"/>
              <w:right w:w="149" w:type="dxa"/>
            </w:tcMar>
          </w:tcPr>
          <w:p w14:paraId="5E263264" w14:textId="51F163CC"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660" w:type="pct"/>
            <w:tcMar>
              <w:top w:w="0" w:type="dxa"/>
              <w:left w:w="149" w:type="dxa"/>
              <w:bottom w:w="0" w:type="dxa"/>
              <w:right w:w="149" w:type="dxa"/>
            </w:tcMar>
            <w:vAlign w:val="center"/>
          </w:tcPr>
          <w:p w14:paraId="7A680868" w14:textId="348E60DA" w:rsidR="00A93435" w:rsidRPr="00A93435" w:rsidRDefault="00A93435" w:rsidP="00A93435">
            <w:pPr>
              <w:pStyle w:val="formattext"/>
              <w:spacing w:before="0" w:beforeAutospacing="0" w:after="0" w:afterAutospacing="0"/>
              <w:ind w:left="-57" w:right="-57"/>
              <w:jc w:val="center"/>
              <w:textAlignment w:val="baseline"/>
              <w:rPr>
                <w:sz w:val="20"/>
                <w:szCs w:val="20"/>
              </w:rPr>
            </w:pPr>
            <w:r w:rsidRPr="00AF390E">
              <w:rPr>
                <w:sz w:val="20"/>
                <w:szCs w:val="20"/>
              </w:rPr>
              <w:t>3,16</w:t>
            </w:r>
          </w:p>
        </w:tc>
        <w:tc>
          <w:tcPr>
            <w:tcW w:w="638" w:type="pct"/>
            <w:tcMar>
              <w:top w:w="0" w:type="dxa"/>
              <w:left w:w="149" w:type="dxa"/>
              <w:bottom w:w="0" w:type="dxa"/>
              <w:right w:w="149" w:type="dxa"/>
            </w:tcMar>
            <w:vAlign w:val="center"/>
          </w:tcPr>
          <w:p w14:paraId="04177512" w14:textId="55265992" w:rsidR="00A93435" w:rsidRPr="00537F75" w:rsidRDefault="00A93435" w:rsidP="00A93435">
            <w:pPr>
              <w:pStyle w:val="formattext"/>
              <w:spacing w:before="0" w:beforeAutospacing="0" w:after="0" w:afterAutospacing="0"/>
              <w:ind w:left="-57" w:right="-57"/>
              <w:jc w:val="center"/>
              <w:textAlignment w:val="baseline"/>
              <w:rPr>
                <w:sz w:val="20"/>
                <w:szCs w:val="20"/>
              </w:rPr>
            </w:pPr>
            <w:r w:rsidRPr="00A93435">
              <w:rPr>
                <w:sz w:val="20"/>
                <w:szCs w:val="20"/>
              </w:rPr>
              <w:t>1,72</w:t>
            </w:r>
          </w:p>
        </w:tc>
        <w:tc>
          <w:tcPr>
            <w:tcW w:w="1077" w:type="pct"/>
            <w:tcMar>
              <w:top w:w="0" w:type="dxa"/>
              <w:left w:w="149" w:type="dxa"/>
              <w:bottom w:w="0" w:type="dxa"/>
              <w:right w:w="149" w:type="dxa"/>
            </w:tcMar>
            <w:vAlign w:val="center"/>
          </w:tcPr>
          <w:p w14:paraId="12F2ED9D" w14:textId="3B470FBB" w:rsidR="00A93435" w:rsidRPr="00A93435" w:rsidRDefault="00A93435" w:rsidP="00A93435">
            <w:pPr>
              <w:pStyle w:val="formattext"/>
              <w:spacing w:before="0" w:beforeAutospacing="0" w:after="0" w:afterAutospacing="0"/>
              <w:ind w:left="-57" w:right="-57"/>
              <w:jc w:val="center"/>
              <w:textAlignment w:val="baseline"/>
              <w:rPr>
                <w:sz w:val="20"/>
                <w:szCs w:val="20"/>
              </w:rPr>
            </w:pPr>
            <w:r>
              <w:rPr>
                <w:sz w:val="20"/>
                <w:szCs w:val="20"/>
              </w:rPr>
              <w:t>4</w:t>
            </w:r>
            <w:r w:rsidRPr="00AF390E">
              <w:rPr>
                <w:sz w:val="20"/>
                <w:szCs w:val="20"/>
              </w:rPr>
              <w:t>,</w:t>
            </w:r>
            <w:r>
              <w:rPr>
                <w:sz w:val="20"/>
                <w:szCs w:val="20"/>
              </w:rPr>
              <w:t>88</w:t>
            </w:r>
          </w:p>
        </w:tc>
      </w:tr>
    </w:tbl>
    <w:p w14:paraId="780C6C25" w14:textId="77777777" w:rsidR="006A3FB5" w:rsidRPr="00537F75" w:rsidRDefault="006A3FB5" w:rsidP="00C01E17">
      <w:pPr>
        <w:spacing w:line="360" w:lineRule="auto"/>
        <w:ind w:firstLine="851"/>
        <w:jc w:val="both"/>
        <w:rPr>
          <w:sz w:val="26"/>
          <w:szCs w:val="26"/>
        </w:rPr>
      </w:pPr>
      <w:bookmarkStart w:id="145" w:name="_Toc386542536"/>
      <w:bookmarkStart w:id="146" w:name="_Toc386624362"/>
      <w:bookmarkStart w:id="147" w:name="_Toc387738239"/>
      <w:bookmarkStart w:id="148" w:name="_Toc387738335"/>
      <w:bookmarkStart w:id="149" w:name="_Toc387821344"/>
      <w:bookmarkEnd w:id="145"/>
      <w:bookmarkEnd w:id="146"/>
      <w:bookmarkEnd w:id="147"/>
      <w:bookmarkEnd w:id="148"/>
      <w:bookmarkEnd w:id="149"/>
    </w:p>
    <w:p w14:paraId="0F9DCB78" w14:textId="77777777" w:rsidR="006A3FB5" w:rsidRPr="00537F75" w:rsidRDefault="006A3FB5" w:rsidP="00C01E17">
      <w:pPr>
        <w:spacing w:line="360" w:lineRule="auto"/>
        <w:ind w:firstLine="851"/>
        <w:jc w:val="both"/>
        <w:rPr>
          <w:sz w:val="26"/>
          <w:szCs w:val="26"/>
        </w:rPr>
      </w:pPr>
    </w:p>
    <w:p w14:paraId="3393702B" w14:textId="77777777" w:rsidR="006A3FB5" w:rsidRPr="00537F75" w:rsidRDefault="006A3FB5" w:rsidP="00C01E17">
      <w:pPr>
        <w:spacing w:line="360" w:lineRule="auto"/>
        <w:ind w:firstLine="851"/>
        <w:jc w:val="both"/>
        <w:rPr>
          <w:sz w:val="26"/>
          <w:szCs w:val="26"/>
        </w:rPr>
        <w:sectPr w:rsidR="006A3FB5" w:rsidRPr="00537F75" w:rsidSect="008C7E19">
          <w:headerReference w:type="default" r:id="rId33"/>
          <w:footerReference w:type="default" r:id="rId34"/>
          <w:pgSz w:w="11920" w:h="16840"/>
          <w:pgMar w:top="1134" w:right="567" w:bottom="567" w:left="1701" w:header="731" w:footer="737" w:gutter="0"/>
          <w:cols w:space="720"/>
        </w:sectPr>
      </w:pPr>
    </w:p>
    <w:p w14:paraId="3A42F697" w14:textId="77777777" w:rsidR="006A3FB5" w:rsidRPr="00537F7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50" w:name="_Toc5804266"/>
      <w:r w:rsidRPr="00537F75">
        <w:rPr>
          <w:rFonts w:ascii="Times New Roman" w:hAnsi="Times New Roman"/>
          <w:i w:val="0"/>
        </w:rPr>
        <w:lastRenderedPageBreak/>
        <w:t>Раздел 6. Балансы тепловой мощности и тепловой нагрузки в зонах действия источников тепловой энергии</w:t>
      </w:r>
      <w:bookmarkEnd w:id="150"/>
    </w:p>
    <w:p w14:paraId="35FAD7F2" w14:textId="209C1FEA" w:rsidR="006A3FB5" w:rsidRPr="00537F75" w:rsidRDefault="006A3FB5" w:rsidP="00AF390E">
      <w:pPr>
        <w:pStyle w:val="2"/>
        <w:keepNext w:val="0"/>
        <w:widowControl w:val="0"/>
        <w:numPr>
          <w:ilvl w:val="2"/>
          <w:numId w:val="24"/>
        </w:numPr>
        <w:tabs>
          <w:tab w:val="left" w:pos="1701"/>
        </w:tabs>
        <w:spacing w:before="0" w:after="0" w:line="360" w:lineRule="auto"/>
        <w:ind w:left="0" w:right="11" w:firstLine="709"/>
        <w:jc w:val="both"/>
        <w:rPr>
          <w:rFonts w:ascii="Times New Roman" w:hAnsi="Times New Roman"/>
          <w:i w:val="0"/>
        </w:rPr>
      </w:pPr>
      <w:bookmarkStart w:id="151" w:name="_Toc5804267"/>
      <w:r w:rsidRPr="00537F75">
        <w:rPr>
          <w:rFonts w:ascii="Times New Roman" w:hAnsi="Times New Roman"/>
          <w:i w:val="0"/>
        </w:rPr>
        <w:t>Структура балансов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51"/>
    </w:p>
    <w:p w14:paraId="733B37A0" w14:textId="77777777" w:rsidR="006A3FB5" w:rsidRPr="00537F75" w:rsidRDefault="006A3FB5" w:rsidP="00C01E17">
      <w:pPr>
        <w:pStyle w:val="a3"/>
        <w:spacing w:before="120" w:after="120" w:line="360" w:lineRule="auto"/>
        <w:ind w:left="0" w:firstLine="709"/>
        <w:rPr>
          <w:sz w:val="26"/>
          <w:szCs w:val="26"/>
        </w:rPr>
      </w:pPr>
      <w:r w:rsidRPr="00537F75">
        <w:rPr>
          <w:sz w:val="26"/>
          <w:szCs w:val="26"/>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41D1F7BA" w14:textId="77777777" w:rsidR="006A3FB5" w:rsidRPr="00537F75" w:rsidRDefault="006A3FB5" w:rsidP="00C01E17">
      <w:pPr>
        <w:pStyle w:val="a3"/>
        <w:spacing w:before="120" w:after="120" w:line="360" w:lineRule="auto"/>
        <w:ind w:left="0" w:firstLine="709"/>
        <w:rPr>
          <w:sz w:val="26"/>
          <w:szCs w:val="26"/>
        </w:rPr>
      </w:pPr>
      <w:r w:rsidRPr="00537F75">
        <w:rPr>
          <w:sz w:val="26"/>
          <w:szCs w:val="26"/>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2F196520" w14:textId="77777777" w:rsidR="006A3FB5" w:rsidRPr="00537F75" w:rsidRDefault="006A3FB5" w:rsidP="00C01E17">
      <w:pPr>
        <w:pStyle w:val="a3"/>
        <w:spacing w:before="120" w:after="120" w:line="360" w:lineRule="auto"/>
        <w:ind w:left="0" w:firstLine="709"/>
        <w:rPr>
          <w:sz w:val="26"/>
          <w:szCs w:val="26"/>
        </w:rPr>
      </w:pPr>
      <w:r w:rsidRPr="00537F75">
        <w:rPr>
          <w:sz w:val="26"/>
          <w:szCs w:val="26"/>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C494C32" w14:textId="77777777" w:rsidR="006A3FB5" w:rsidRPr="00537F75" w:rsidRDefault="006A3FB5" w:rsidP="00C01E17">
      <w:pPr>
        <w:pStyle w:val="a3"/>
        <w:spacing w:before="120" w:after="120" w:line="360" w:lineRule="auto"/>
        <w:ind w:left="0" w:firstLine="709"/>
        <w:rPr>
          <w:sz w:val="26"/>
          <w:szCs w:val="26"/>
        </w:rPr>
      </w:pPr>
      <w:r w:rsidRPr="00537F75">
        <w:rPr>
          <w:sz w:val="26"/>
          <w:szCs w:val="26"/>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22FD169F" w14:textId="77777777" w:rsidR="006A3FB5" w:rsidRPr="00537F75" w:rsidRDefault="006A3FB5" w:rsidP="00C01E17">
      <w:pPr>
        <w:pStyle w:val="a3"/>
        <w:spacing w:before="120" w:after="120" w:line="360" w:lineRule="auto"/>
        <w:ind w:left="0" w:firstLine="709"/>
        <w:rPr>
          <w:sz w:val="26"/>
          <w:szCs w:val="26"/>
        </w:rPr>
      </w:pPr>
      <w:r w:rsidRPr="00537F75">
        <w:rPr>
          <w:sz w:val="26"/>
          <w:szCs w:val="26"/>
        </w:rPr>
        <w:t>В ходе проведения работ по сбору и анализу исходных данных для разработки схемы теплоснабжения сельского поселения были сформированы балансы установленной, располагаемой тепловой мощности, тепловой мощности нетто и присоединенной тепловой нагрузки по каждому источнику тепловой энергии.</w:t>
      </w:r>
    </w:p>
    <w:p w14:paraId="6259A05C" w14:textId="3362E50D" w:rsidR="006A3FB5" w:rsidRPr="00537F75" w:rsidRDefault="006A3FB5" w:rsidP="00C01E17">
      <w:pPr>
        <w:spacing w:line="360" w:lineRule="auto"/>
        <w:ind w:firstLine="851"/>
        <w:jc w:val="both"/>
        <w:rPr>
          <w:sz w:val="26"/>
          <w:szCs w:val="26"/>
        </w:rPr>
      </w:pPr>
      <w:r w:rsidRPr="00537F75">
        <w:rPr>
          <w:sz w:val="26"/>
          <w:szCs w:val="26"/>
        </w:rPr>
        <w:t xml:space="preserve">Указанные балансы сведены в таблицу </w:t>
      </w:r>
      <w:r w:rsidR="00DC63CD">
        <w:fldChar w:fldCharType="begin"/>
      </w:r>
      <w:r w:rsidR="00DC63CD">
        <w:instrText xml:space="preserve"> REF т_кот_балансы_уст_мощн \h  \* MERGEFORMAT </w:instrText>
      </w:r>
      <w:r w:rsidR="00DC63CD">
        <w:fldChar w:fldCharType="separate"/>
      </w:r>
      <w:r w:rsidR="00EC650D" w:rsidRPr="00EC650D">
        <w:rPr>
          <w:noProof/>
          <w:sz w:val="26"/>
          <w:szCs w:val="26"/>
        </w:rPr>
        <w:t>34</w:t>
      </w:r>
      <w:r w:rsidR="00DC63CD">
        <w:fldChar w:fldCharType="end"/>
      </w:r>
      <w:r w:rsidRPr="00537F75">
        <w:rPr>
          <w:sz w:val="26"/>
          <w:szCs w:val="26"/>
        </w:rPr>
        <w:t>.</w:t>
      </w:r>
    </w:p>
    <w:p w14:paraId="2369D805" w14:textId="77777777" w:rsidR="006A3FB5" w:rsidRPr="00537F75" w:rsidRDefault="006A3FB5" w:rsidP="00C01E17">
      <w:pPr>
        <w:spacing w:line="360" w:lineRule="auto"/>
        <w:ind w:firstLine="851"/>
        <w:jc w:val="both"/>
        <w:rPr>
          <w:sz w:val="26"/>
          <w:szCs w:val="26"/>
        </w:rPr>
      </w:pPr>
    </w:p>
    <w:p w14:paraId="2E90EF31" w14:textId="77777777" w:rsidR="006A3FB5" w:rsidRPr="00537F75" w:rsidRDefault="006A3FB5" w:rsidP="00C01E17">
      <w:pPr>
        <w:spacing w:line="360" w:lineRule="auto"/>
        <w:ind w:firstLine="851"/>
        <w:jc w:val="both"/>
        <w:rPr>
          <w:sz w:val="26"/>
          <w:szCs w:val="26"/>
        </w:rPr>
      </w:pPr>
    </w:p>
    <w:p w14:paraId="0934E732" w14:textId="40C904C0" w:rsidR="006A3FB5" w:rsidRPr="00537F75" w:rsidRDefault="006A3FB5" w:rsidP="00D715C9">
      <w:pPr>
        <w:pStyle w:val="af6"/>
      </w:pPr>
      <w:r w:rsidRPr="00537F75">
        <w:lastRenderedPageBreak/>
        <w:t xml:space="preserve">Таблица </w:t>
      </w:r>
      <w:bookmarkStart w:id="152" w:name="т_кот_балансы_уст_мощн"/>
      <w:r w:rsidR="00DB2253" w:rsidRPr="00537F75">
        <w:fldChar w:fldCharType="begin"/>
      </w:r>
      <w:r w:rsidRPr="00537F75">
        <w:instrText xml:space="preserve"> SEQ Таблица \* ARABIC </w:instrText>
      </w:r>
      <w:r w:rsidR="00DB2253" w:rsidRPr="00537F75">
        <w:fldChar w:fldCharType="separate"/>
      </w:r>
      <w:r w:rsidR="00EC650D">
        <w:rPr>
          <w:noProof/>
        </w:rPr>
        <w:t>34</w:t>
      </w:r>
      <w:r w:rsidR="00DB2253" w:rsidRPr="00537F75">
        <w:fldChar w:fldCharType="end"/>
      </w:r>
      <w:bookmarkEnd w:id="152"/>
      <w:r w:rsidRPr="00537F75">
        <w:t>. Балансы установленной, располагаемой тепловой мощности, тепловой мощности нетто и подключенной нагрузки</w:t>
      </w:r>
    </w:p>
    <w:tbl>
      <w:tblPr>
        <w:tblpPr w:leftFromText="180" w:rightFromText="180" w:vertAnchor="text" w:tblpXSpec="center" w:tblpY="1"/>
        <w:tblOverlap w:val="never"/>
        <w:tblW w:w="51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37"/>
        <w:gridCol w:w="1218"/>
        <w:gridCol w:w="1217"/>
        <w:gridCol w:w="1217"/>
        <w:gridCol w:w="1219"/>
        <w:gridCol w:w="1217"/>
        <w:gridCol w:w="1217"/>
        <w:gridCol w:w="1219"/>
      </w:tblGrid>
      <w:tr w:rsidR="006A3FB5" w:rsidRPr="00537F75" w14:paraId="46563AB0" w14:textId="77777777" w:rsidTr="00660D20">
        <w:trPr>
          <w:trHeight w:val="23"/>
          <w:jc w:val="center"/>
        </w:trPr>
        <w:tc>
          <w:tcPr>
            <w:tcW w:w="805" w:type="pct"/>
            <w:vAlign w:val="center"/>
          </w:tcPr>
          <w:p w14:paraId="4D962C13" w14:textId="77777777" w:rsidR="006A3FB5" w:rsidRPr="00537F75" w:rsidRDefault="006A3FB5" w:rsidP="00C01E17">
            <w:pPr>
              <w:suppressAutoHyphens/>
              <w:ind w:left="-57" w:right="-57"/>
              <w:jc w:val="center"/>
              <w:rPr>
                <w:b/>
                <w:sz w:val="18"/>
                <w:szCs w:val="18"/>
              </w:rPr>
            </w:pPr>
            <w:r w:rsidRPr="00537F75">
              <w:rPr>
                <w:b/>
                <w:sz w:val="18"/>
                <w:szCs w:val="18"/>
              </w:rPr>
              <w:t>Источник</w:t>
            </w:r>
          </w:p>
        </w:tc>
        <w:tc>
          <w:tcPr>
            <w:tcW w:w="599" w:type="pct"/>
            <w:vAlign w:val="center"/>
          </w:tcPr>
          <w:p w14:paraId="1525B69D" w14:textId="77777777" w:rsidR="006A3FB5" w:rsidRPr="00537F75" w:rsidRDefault="006A3FB5" w:rsidP="00C01E17">
            <w:pPr>
              <w:suppressAutoHyphens/>
              <w:ind w:left="-57" w:right="-57"/>
              <w:jc w:val="center"/>
              <w:rPr>
                <w:b/>
                <w:sz w:val="18"/>
                <w:szCs w:val="18"/>
              </w:rPr>
            </w:pPr>
            <w:r w:rsidRPr="00537F75">
              <w:rPr>
                <w:b/>
                <w:sz w:val="18"/>
                <w:szCs w:val="18"/>
              </w:rPr>
              <w:t>Установленная мощность, Гкал/ч</w:t>
            </w:r>
          </w:p>
        </w:tc>
        <w:tc>
          <w:tcPr>
            <w:tcW w:w="599" w:type="pct"/>
            <w:vAlign w:val="center"/>
          </w:tcPr>
          <w:p w14:paraId="62DB531D" w14:textId="77777777" w:rsidR="006A3FB5" w:rsidRPr="00537F75" w:rsidRDefault="006A3FB5" w:rsidP="00C01E17">
            <w:pPr>
              <w:suppressAutoHyphens/>
              <w:ind w:left="-57" w:right="-57"/>
              <w:jc w:val="center"/>
              <w:rPr>
                <w:b/>
                <w:sz w:val="18"/>
                <w:szCs w:val="18"/>
              </w:rPr>
            </w:pPr>
            <w:r w:rsidRPr="00537F75">
              <w:rPr>
                <w:b/>
                <w:sz w:val="18"/>
                <w:szCs w:val="18"/>
              </w:rPr>
              <w:t>Располагаемая мощность, Гкал/ч</w:t>
            </w:r>
          </w:p>
        </w:tc>
        <w:tc>
          <w:tcPr>
            <w:tcW w:w="599" w:type="pct"/>
            <w:vAlign w:val="center"/>
          </w:tcPr>
          <w:p w14:paraId="13107494" w14:textId="77777777" w:rsidR="006A3FB5" w:rsidRPr="00537F75" w:rsidRDefault="006A3FB5" w:rsidP="00C01E17">
            <w:pPr>
              <w:suppressAutoHyphens/>
              <w:ind w:left="-57" w:right="-57"/>
              <w:jc w:val="center"/>
              <w:rPr>
                <w:b/>
                <w:sz w:val="18"/>
                <w:szCs w:val="18"/>
              </w:rPr>
            </w:pPr>
            <w:r w:rsidRPr="00537F75">
              <w:rPr>
                <w:b/>
                <w:sz w:val="18"/>
                <w:szCs w:val="18"/>
              </w:rPr>
              <w:t>Собственные нужды, Гкал/ч</w:t>
            </w:r>
          </w:p>
        </w:tc>
        <w:tc>
          <w:tcPr>
            <w:tcW w:w="600" w:type="pct"/>
            <w:vAlign w:val="center"/>
          </w:tcPr>
          <w:p w14:paraId="7954FA99" w14:textId="77777777" w:rsidR="006A3FB5" w:rsidRPr="00537F75" w:rsidRDefault="006A3FB5" w:rsidP="00C01E17">
            <w:pPr>
              <w:suppressAutoHyphens/>
              <w:ind w:left="-57" w:right="-57"/>
              <w:jc w:val="center"/>
              <w:rPr>
                <w:b/>
                <w:sz w:val="18"/>
                <w:szCs w:val="18"/>
              </w:rPr>
            </w:pPr>
            <w:r w:rsidRPr="00537F75">
              <w:rPr>
                <w:b/>
                <w:sz w:val="18"/>
                <w:szCs w:val="18"/>
              </w:rPr>
              <w:t>Тепловая мощность нетто, Гкал/ч</w:t>
            </w:r>
          </w:p>
        </w:tc>
        <w:tc>
          <w:tcPr>
            <w:tcW w:w="599" w:type="pct"/>
            <w:vAlign w:val="center"/>
          </w:tcPr>
          <w:p w14:paraId="4C1EBF8F" w14:textId="77777777" w:rsidR="006A3FB5" w:rsidRPr="00537F75" w:rsidRDefault="006A3FB5" w:rsidP="00C01E17">
            <w:pPr>
              <w:suppressAutoHyphens/>
              <w:ind w:left="-57" w:right="-57"/>
              <w:jc w:val="center"/>
              <w:rPr>
                <w:b/>
                <w:sz w:val="18"/>
                <w:szCs w:val="18"/>
              </w:rPr>
            </w:pPr>
            <w:r w:rsidRPr="00537F75">
              <w:rPr>
                <w:b/>
                <w:sz w:val="18"/>
                <w:szCs w:val="18"/>
              </w:rPr>
              <w:t>Нагрузка потребителе</w:t>
            </w:r>
            <w:r w:rsidR="000C5102">
              <w:rPr>
                <w:b/>
                <w:sz w:val="18"/>
                <w:szCs w:val="18"/>
              </w:rPr>
              <w:t>й</w:t>
            </w:r>
            <w:r w:rsidRPr="00537F75">
              <w:rPr>
                <w:b/>
                <w:sz w:val="18"/>
                <w:szCs w:val="18"/>
              </w:rPr>
              <w:t>, Гкал/ч</w:t>
            </w:r>
          </w:p>
        </w:tc>
        <w:tc>
          <w:tcPr>
            <w:tcW w:w="599" w:type="pct"/>
            <w:vAlign w:val="center"/>
          </w:tcPr>
          <w:p w14:paraId="52A7B414" w14:textId="77777777" w:rsidR="006A3FB5" w:rsidRPr="00537F75" w:rsidRDefault="006A3FB5" w:rsidP="00C01E17">
            <w:pPr>
              <w:suppressAutoHyphens/>
              <w:ind w:left="-57" w:right="-57"/>
              <w:jc w:val="center"/>
              <w:rPr>
                <w:b/>
                <w:sz w:val="18"/>
                <w:szCs w:val="18"/>
              </w:rPr>
            </w:pPr>
            <w:r w:rsidRPr="00537F75">
              <w:rPr>
                <w:b/>
                <w:sz w:val="18"/>
                <w:szCs w:val="18"/>
              </w:rPr>
              <w:t>Потери в тепловых сетях, Гкал/ч</w:t>
            </w:r>
          </w:p>
        </w:tc>
        <w:tc>
          <w:tcPr>
            <w:tcW w:w="600" w:type="pct"/>
            <w:vAlign w:val="center"/>
          </w:tcPr>
          <w:p w14:paraId="06B44906" w14:textId="77777777" w:rsidR="006A3FB5" w:rsidRPr="00537F75" w:rsidRDefault="006A3FB5" w:rsidP="00C01E17">
            <w:pPr>
              <w:suppressAutoHyphens/>
              <w:ind w:left="-57" w:right="-57"/>
              <w:jc w:val="center"/>
              <w:rPr>
                <w:b/>
                <w:sz w:val="18"/>
                <w:szCs w:val="18"/>
              </w:rPr>
            </w:pPr>
            <w:r w:rsidRPr="00537F75">
              <w:rPr>
                <w:b/>
                <w:sz w:val="18"/>
                <w:szCs w:val="18"/>
              </w:rPr>
              <w:t>Резерв (+)/</w:t>
            </w:r>
          </w:p>
          <w:p w14:paraId="4D6211EB" w14:textId="77777777" w:rsidR="006A3FB5" w:rsidRPr="00537F75" w:rsidRDefault="006A3FB5" w:rsidP="00C01E17">
            <w:pPr>
              <w:suppressAutoHyphens/>
              <w:ind w:left="-57" w:right="-57"/>
              <w:jc w:val="center"/>
              <w:rPr>
                <w:b/>
                <w:sz w:val="18"/>
                <w:szCs w:val="18"/>
              </w:rPr>
            </w:pPr>
            <w:r w:rsidRPr="00537F75">
              <w:rPr>
                <w:b/>
                <w:sz w:val="18"/>
                <w:szCs w:val="18"/>
              </w:rPr>
              <w:t>дефицит (-) тепловой мощности источников тепла, Гкал/ч</w:t>
            </w:r>
          </w:p>
        </w:tc>
      </w:tr>
      <w:tr w:rsidR="006A3FB5" w:rsidRPr="00537F75" w14:paraId="45CA9E52" w14:textId="77777777" w:rsidTr="00660D20">
        <w:trPr>
          <w:trHeight w:val="460"/>
          <w:jc w:val="center"/>
        </w:trPr>
        <w:tc>
          <w:tcPr>
            <w:tcW w:w="805" w:type="pct"/>
            <w:vAlign w:val="center"/>
          </w:tcPr>
          <w:p w14:paraId="7516555D" w14:textId="77777777" w:rsidR="006A3FB5" w:rsidRPr="00537F75" w:rsidRDefault="00ED265A" w:rsidP="00C01E17">
            <w:pPr>
              <w:ind w:left="-113" w:right="-113"/>
              <w:jc w:val="center"/>
              <w:rPr>
                <w:sz w:val="18"/>
                <w:szCs w:val="18"/>
              </w:rPr>
            </w:pPr>
            <w:r w:rsidRPr="00ED265A">
              <w:rPr>
                <w:sz w:val="18"/>
                <w:szCs w:val="18"/>
              </w:rPr>
              <w:t>Котельная ООО «Петербургтеплоэнерго»</w:t>
            </w:r>
          </w:p>
        </w:tc>
        <w:tc>
          <w:tcPr>
            <w:tcW w:w="599" w:type="pct"/>
            <w:vAlign w:val="center"/>
          </w:tcPr>
          <w:p w14:paraId="74D5D269" w14:textId="77777777" w:rsidR="006A3FB5" w:rsidRPr="00537F75" w:rsidRDefault="006A3FB5" w:rsidP="00C01E17">
            <w:pPr>
              <w:jc w:val="center"/>
              <w:rPr>
                <w:color w:val="000000"/>
                <w:sz w:val="18"/>
                <w:szCs w:val="18"/>
              </w:rPr>
            </w:pPr>
            <w:r w:rsidRPr="00537F75">
              <w:rPr>
                <w:color w:val="000000"/>
                <w:sz w:val="18"/>
                <w:szCs w:val="18"/>
              </w:rPr>
              <w:t>299,52</w:t>
            </w:r>
          </w:p>
        </w:tc>
        <w:tc>
          <w:tcPr>
            <w:tcW w:w="599" w:type="pct"/>
            <w:vAlign w:val="center"/>
          </w:tcPr>
          <w:p w14:paraId="49F5E946" w14:textId="77777777" w:rsidR="006A3FB5" w:rsidRPr="00537F75" w:rsidRDefault="006A3FB5" w:rsidP="00C01E17">
            <w:pPr>
              <w:jc w:val="center"/>
              <w:rPr>
                <w:color w:val="000000"/>
                <w:sz w:val="18"/>
                <w:szCs w:val="18"/>
              </w:rPr>
            </w:pPr>
            <w:r w:rsidRPr="00537F75">
              <w:rPr>
                <w:color w:val="000000"/>
                <w:sz w:val="18"/>
                <w:szCs w:val="18"/>
              </w:rPr>
              <w:t>299,52</w:t>
            </w:r>
          </w:p>
        </w:tc>
        <w:tc>
          <w:tcPr>
            <w:tcW w:w="599" w:type="pct"/>
            <w:vAlign w:val="center"/>
          </w:tcPr>
          <w:p w14:paraId="7A030841" w14:textId="3C45AA21" w:rsidR="006A3FB5" w:rsidRPr="00537F75" w:rsidRDefault="00C030BA" w:rsidP="00C01E17">
            <w:pPr>
              <w:jc w:val="center"/>
              <w:rPr>
                <w:color w:val="000000"/>
                <w:sz w:val="18"/>
                <w:szCs w:val="18"/>
              </w:rPr>
            </w:pPr>
            <w:r w:rsidRPr="002B6363">
              <w:rPr>
                <w:sz w:val="20"/>
                <w:szCs w:val="20"/>
              </w:rPr>
              <w:t>0,519</w:t>
            </w:r>
          </w:p>
        </w:tc>
        <w:tc>
          <w:tcPr>
            <w:tcW w:w="600" w:type="pct"/>
            <w:vAlign w:val="center"/>
          </w:tcPr>
          <w:p w14:paraId="6160A00B" w14:textId="6F3409A7" w:rsidR="006A3FB5" w:rsidRPr="00537F75" w:rsidRDefault="00C030BA" w:rsidP="00C01E17">
            <w:pPr>
              <w:jc w:val="center"/>
              <w:rPr>
                <w:color w:val="000000"/>
                <w:sz w:val="18"/>
                <w:szCs w:val="18"/>
              </w:rPr>
            </w:pPr>
            <w:r w:rsidRPr="00537F75">
              <w:rPr>
                <w:sz w:val="20"/>
                <w:szCs w:val="20"/>
              </w:rPr>
              <w:t>29</w:t>
            </w:r>
            <w:r>
              <w:rPr>
                <w:sz w:val="20"/>
                <w:szCs w:val="20"/>
              </w:rPr>
              <w:t>9</w:t>
            </w:r>
            <w:r w:rsidRPr="00537F75">
              <w:rPr>
                <w:sz w:val="20"/>
                <w:szCs w:val="20"/>
              </w:rPr>
              <w:t>,</w:t>
            </w:r>
            <w:r>
              <w:rPr>
                <w:sz w:val="20"/>
                <w:szCs w:val="20"/>
              </w:rPr>
              <w:t>001</w:t>
            </w:r>
          </w:p>
        </w:tc>
        <w:tc>
          <w:tcPr>
            <w:tcW w:w="599" w:type="pct"/>
            <w:vAlign w:val="center"/>
          </w:tcPr>
          <w:p w14:paraId="52E8BEB4" w14:textId="3A4E7EF0" w:rsidR="006A3FB5" w:rsidRPr="00537F75" w:rsidRDefault="006D7CEE" w:rsidP="00C01E17">
            <w:pPr>
              <w:jc w:val="center"/>
              <w:rPr>
                <w:color w:val="000000"/>
                <w:sz w:val="18"/>
                <w:szCs w:val="18"/>
              </w:rPr>
            </w:pPr>
            <w:r>
              <w:rPr>
                <w:color w:val="000000"/>
                <w:sz w:val="18"/>
                <w:szCs w:val="18"/>
              </w:rPr>
              <w:t>170,16</w:t>
            </w:r>
          </w:p>
        </w:tc>
        <w:tc>
          <w:tcPr>
            <w:tcW w:w="599" w:type="pct"/>
            <w:vAlign w:val="center"/>
          </w:tcPr>
          <w:p w14:paraId="45E8F122" w14:textId="631D8B48" w:rsidR="006A3FB5" w:rsidRPr="00537F75" w:rsidRDefault="00C030BA" w:rsidP="00C01E17">
            <w:pPr>
              <w:jc w:val="center"/>
              <w:rPr>
                <w:color w:val="000000"/>
                <w:sz w:val="18"/>
                <w:szCs w:val="18"/>
              </w:rPr>
            </w:pPr>
            <w:r>
              <w:rPr>
                <w:sz w:val="20"/>
                <w:szCs w:val="20"/>
              </w:rPr>
              <w:t>2,234</w:t>
            </w:r>
          </w:p>
        </w:tc>
        <w:tc>
          <w:tcPr>
            <w:tcW w:w="600" w:type="pct"/>
            <w:vAlign w:val="center"/>
          </w:tcPr>
          <w:p w14:paraId="147774DA" w14:textId="7BFEF93A" w:rsidR="006A3FB5" w:rsidRPr="00537F75" w:rsidRDefault="00C030BA" w:rsidP="00C01E17">
            <w:pPr>
              <w:jc w:val="center"/>
              <w:rPr>
                <w:color w:val="000000"/>
                <w:sz w:val="18"/>
                <w:szCs w:val="18"/>
              </w:rPr>
            </w:pPr>
            <w:r w:rsidRPr="002B6363">
              <w:rPr>
                <w:sz w:val="20"/>
                <w:szCs w:val="20"/>
              </w:rPr>
              <w:t>126,607</w:t>
            </w:r>
          </w:p>
        </w:tc>
      </w:tr>
      <w:tr w:rsidR="006A3FB5" w:rsidRPr="00537F75" w14:paraId="6C1F6890" w14:textId="77777777" w:rsidTr="00660D20">
        <w:trPr>
          <w:trHeight w:val="460"/>
          <w:jc w:val="center"/>
        </w:trPr>
        <w:tc>
          <w:tcPr>
            <w:tcW w:w="805" w:type="pct"/>
            <w:vAlign w:val="center"/>
          </w:tcPr>
          <w:p w14:paraId="09288270" w14:textId="0196EA93" w:rsidR="006A3FB5" w:rsidRPr="00537F75" w:rsidRDefault="006A3FB5" w:rsidP="00C01E17">
            <w:pPr>
              <w:ind w:left="-113" w:right="-113"/>
              <w:jc w:val="center"/>
              <w:rPr>
                <w:sz w:val="18"/>
                <w:szCs w:val="18"/>
              </w:rPr>
            </w:pPr>
            <w:r w:rsidRPr="00537F75">
              <w:rPr>
                <w:sz w:val="18"/>
                <w:szCs w:val="18"/>
              </w:rPr>
              <w:t>Котельная ООО «</w:t>
            </w:r>
            <w:r w:rsidR="00AE0785">
              <w:t xml:space="preserve"> </w:t>
            </w:r>
            <w:r w:rsidR="006D006F" w:rsidRPr="00AE0785">
              <w:rPr>
                <w:sz w:val="18"/>
                <w:szCs w:val="18"/>
              </w:rPr>
              <w:t>ЖилКомТеплоЭнерго</w:t>
            </w:r>
            <w:r w:rsidR="00AE0785" w:rsidRPr="00AE0785">
              <w:rPr>
                <w:sz w:val="18"/>
                <w:szCs w:val="18"/>
              </w:rPr>
              <w:t xml:space="preserve"> </w:t>
            </w:r>
            <w:r w:rsidRPr="00537F75">
              <w:rPr>
                <w:sz w:val="18"/>
                <w:szCs w:val="18"/>
              </w:rPr>
              <w:t>»</w:t>
            </w:r>
          </w:p>
        </w:tc>
        <w:tc>
          <w:tcPr>
            <w:tcW w:w="599" w:type="pct"/>
            <w:vAlign w:val="center"/>
          </w:tcPr>
          <w:p w14:paraId="7220C393" w14:textId="77777777" w:rsidR="006A3FB5" w:rsidRPr="00537F75" w:rsidRDefault="006A3FB5" w:rsidP="00C01E17">
            <w:pPr>
              <w:ind w:left="-113" w:right="-113"/>
              <w:jc w:val="center"/>
              <w:rPr>
                <w:sz w:val="18"/>
                <w:szCs w:val="18"/>
              </w:rPr>
            </w:pPr>
            <w:r w:rsidRPr="00537F75">
              <w:rPr>
                <w:sz w:val="18"/>
                <w:szCs w:val="18"/>
              </w:rPr>
              <w:t>20,64</w:t>
            </w:r>
          </w:p>
        </w:tc>
        <w:tc>
          <w:tcPr>
            <w:tcW w:w="599" w:type="pct"/>
            <w:vAlign w:val="center"/>
          </w:tcPr>
          <w:p w14:paraId="6DFBC3C7" w14:textId="77777777" w:rsidR="006A3FB5" w:rsidRPr="00537F75" w:rsidRDefault="006A3FB5" w:rsidP="00C01E17">
            <w:pPr>
              <w:ind w:left="-113" w:right="-113"/>
              <w:jc w:val="center"/>
              <w:rPr>
                <w:sz w:val="18"/>
                <w:szCs w:val="18"/>
              </w:rPr>
            </w:pPr>
            <w:r w:rsidRPr="00537F75">
              <w:rPr>
                <w:sz w:val="18"/>
                <w:szCs w:val="18"/>
              </w:rPr>
              <w:t>20,64</w:t>
            </w:r>
          </w:p>
        </w:tc>
        <w:tc>
          <w:tcPr>
            <w:tcW w:w="599" w:type="pct"/>
            <w:vAlign w:val="center"/>
          </w:tcPr>
          <w:p w14:paraId="6E92A05A" w14:textId="77777777" w:rsidR="006A3FB5" w:rsidRPr="00537F75" w:rsidRDefault="006A3FB5" w:rsidP="00C01E17">
            <w:pPr>
              <w:ind w:left="-113" w:right="-113"/>
              <w:jc w:val="center"/>
              <w:rPr>
                <w:sz w:val="18"/>
                <w:szCs w:val="18"/>
              </w:rPr>
            </w:pPr>
            <w:r w:rsidRPr="00537F75">
              <w:rPr>
                <w:sz w:val="18"/>
                <w:szCs w:val="18"/>
              </w:rPr>
              <w:t>0,012</w:t>
            </w:r>
          </w:p>
        </w:tc>
        <w:tc>
          <w:tcPr>
            <w:tcW w:w="600" w:type="pct"/>
            <w:vAlign w:val="center"/>
          </w:tcPr>
          <w:p w14:paraId="0A1E8EAA" w14:textId="77777777" w:rsidR="006A3FB5" w:rsidRPr="00537F75" w:rsidRDefault="006A3FB5" w:rsidP="00C01E17">
            <w:pPr>
              <w:ind w:left="-113" w:right="-113"/>
              <w:jc w:val="center"/>
              <w:rPr>
                <w:sz w:val="18"/>
                <w:szCs w:val="18"/>
              </w:rPr>
            </w:pPr>
            <w:r w:rsidRPr="00537F75">
              <w:rPr>
                <w:sz w:val="18"/>
                <w:szCs w:val="18"/>
              </w:rPr>
              <w:t>20,628</w:t>
            </w:r>
          </w:p>
        </w:tc>
        <w:tc>
          <w:tcPr>
            <w:tcW w:w="599" w:type="pct"/>
            <w:vAlign w:val="center"/>
          </w:tcPr>
          <w:p w14:paraId="5153CDDF" w14:textId="629D648C" w:rsidR="006A3FB5" w:rsidRPr="00537F75" w:rsidRDefault="00A406A7" w:rsidP="00C01E17">
            <w:pPr>
              <w:ind w:left="-113" w:right="-113"/>
              <w:jc w:val="center"/>
              <w:rPr>
                <w:sz w:val="18"/>
                <w:szCs w:val="18"/>
              </w:rPr>
            </w:pPr>
            <w:r>
              <w:rPr>
                <w:sz w:val="18"/>
                <w:szCs w:val="18"/>
              </w:rPr>
              <w:t>15,896</w:t>
            </w:r>
          </w:p>
        </w:tc>
        <w:tc>
          <w:tcPr>
            <w:tcW w:w="599" w:type="pct"/>
            <w:vAlign w:val="center"/>
          </w:tcPr>
          <w:p w14:paraId="170DD41B" w14:textId="77777777" w:rsidR="006A3FB5" w:rsidRPr="00537F75" w:rsidRDefault="006A3FB5" w:rsidP="00C01E17">
            <w:pPr>
              <w:ind w:left="-113" w:right="-113"/>
              <w:jc w:val="center"/>
              <w:rPr>
                <w:sz w:val="18"/>
                <w:szCs w:val="18"/>
              </w:rPr>
            </w:pPr>
            <w:r w:rsidRPr="00537F75">
              <w:rPr>
                <w:sz w:val="18"/>
                <w:szCs w:val="18"/>
              </w:rPr>
              <w:t>0,54</w:t>
            </w:r>
          </w:p>
        </w:tc>
        <w:tc>
          <w:tcPr>
            <w:tcW w:w="600" w:type="pct"/>
            <w:vAlign w:val="center"/>
          </w:tcPr>
          <w:p w14:paraId="088EDF76" w14:textId="4B2729F9" w:rsidR="006A3FB5" w:rsidRPr="00537F75" w:rsidRDefault="00A406A7" w:rsidP="00C01E17">
            <w:pPr>
              <w:ind w:left="-113" w:right="-113"/>
              <w:jc w:val="center"/>
              <w:rPr>
                <w:sz w:val="18"/>
                <w:szCs w:val="18"/>
              </w:rPr>
            </w:pPr>
            <w:r>
              <w:rPr>
                <w:sz w:val="18"/>
                <w:szCs w:val="18"/>
              </w:rPr>
              <w:t>4,195</w:t>
            </w:r>
          </w:p>
        </w:tc>
      </w:tr>
      <w:tr w:rsidR="006A3FB5" w:rsidRPr="00537F75" w14:paraId="51A87FE6" w14:textId="77777777" w:rsidTr="00660D20">
        <w:trPr>
          <w:trHeight w:val="460"/>
          <w:jc w:val="center"/>
        </w:trPr>
        <w:tc>
          <w:tcPr>
            <w:tcW w:w="805" w:type="pct"/>
            <w:vAlign w:val="center"/>
          </w:tcPr>
          <w:p w14:paraId="0BFB4D15" w14:textId="77777777" w:rsidR="006A3FB5" w:rsidRPr="00537F75" w:rsidRDefault="006A3FB5" w:rsidP="00C01E17">
            <w:pPr>
              <w:ind w:left="-113" w:right="-113"/>
              <w:jc w:val="center"/>
              <w:rPr>
                <w:sz w:val="18"/>
                <w:szCs w:val="18"/>
              </w:rPr>
            </w:pPr>
            <w:r w:rsidRPr="00537F75">
              <w:rPr>
                <w:sz w:val="18"/>
                <w:szCs w:val="18"/>
              </w:rPr>
              <w:t>Котельная ООО «ТК Мурино»</w:t>
            </w:r>
          </w:p>
        </w:tc>
        <w:tc>
          <w:tcPr>
            <w:tcW w:w="599" w:type="pct"/>
            <w:vAlign w:val="center"/>
          </w:tcPr>
          <w:p w14:paraId="42C8E057" w14:textId="77777777" w:rsidR="006A3FB5" w:rsidRPr="00537F75" w:rsidRDefault="006A3FB5" w:rsidP="00C01E17">
            <w:pPr>
              <w:ind w:left="-113" w:right="-113"/>
              <w:jc w:val="center"/>
              <w:rPr>
                <w:sz w:val="18"/>
                <w:szCs w:val="18"/>
              </w:rPr>
            </w:pPr>
            <w:r w:rsidRPr="00537F75">
              <w:rPr>
                <w:sz w:val="18"/>
                <w:szCs w:val="18"/>
              </w:rPr>
              <w:t>29,756</w:t>
            </w:r>
          </w:p>
        </w:tc>
        <w:tc>
          <w:tcPr>
            <w:tcW w:w="599" w:type="pct"/>
            <w:vAlign w:val="center"/>
          </w:tcPr>
          <w:p w14:paraId="2F534EE9" w14:textId="77777777" w:rsidR="006A3FB5" w:rsidRPr="00537F75" w:rsidRDefault="006A3FB5" w:rsidP="00C01E17">
            <w:pPr>
              <w:ind w:left="-113" w:right="-113"/>
              <w:jc w:val="center"/>
              <w:rPr>
                <w:sz w:val="18"/>
                <w:szCs w:val="18"/>
              </w:rPr>
            </w:pPr>
            <w:r w:rsidRPr="00537F75">
              <w:rPr>
                <w:sz w:val="18"/>
                <w:szCs w:val="18"/>
              </w:rPr>
              <w:t>29,756</w:t>
            </w:r>
          </w:p>
        </w:tc>
        <w:tc>
          <w:tcPr>
            <w:tcW w:w="599" w:type="pct"/>
            <w:vAlign w:val="center"/>
          </w:tcPr>
          <w:p w14:paraId="2A070A4D" w14:textId="77777777" w:rsidR="006A3FB5" w:rsidRPr="00537F75" w:rsidRDefault="006A3FB5" w:rsidP="00C01E17">
            <w:pPr>
              <w:ind w:left="-113" w:right="-113"/>
              <w:jc w:val="center"/>
              <w:rPr>
                <w:sz w:val="18"/>
                <w:szCs w:val="18"/>
              </w:rPr>
            </w:pPr>
            <w:r w:rsidRPr="00537F75">
              <w:rPr>
                <w:sz w:val="18"/>
                <w:szCs w:val="18"/>
              </w:rPr>
              <w:t>0,451</w:t>
            </w:r>
          </w:p>
        </w:tc>
        <w:tc>
          <w:tcPr>
            <w:tcW w:w="600" w:type="pct"/>
            <w:vAlign w:val="center"/>
          </w:tcPr>
          <w:p w14:paraId="6B22F4A7" w14:textId="77777777" w:rsidR="006A3FB5" w:rsidRPr="00537F75" w:rsidRDefault="006A3FB5" w:rsidP="00C01E17">
            <w:pPr>
              <w:ind w:left="-113" w:right="-113"/>
              <w:jc w:val="center"/>
              <w:rPr>
                <w:sz w:val="18"/>
                <w:szCs w:val="18"/>
              </w:rPr>
            </w:pPr>
            <w:r w:rsidRPr="00537F75">
              <w:rPr>
                <w:sz w:val="18"/>
                <w:szCs w:val="18"/>
              </w:rPr>
              <w:t>29,305</w:t>
            </w:r>
          </w:p>
        </w:tc>
        <w:tc>
          <w:tcPr>
            <w:tcW w:w="599" w:type="pct"/>
            <w:vAlign w:val="center"/>
          </w:tcPr>
          <w:p w14:paraId="37108BDA" w14:textId="77777777" w:rsidR="006A3FB5" w:rsidRPr="00537F75" w:rsidRDefault="006A3FB5" w:rsidP="00C01E17">
            <w:pPr>
              <w:ind w:left="-113" w:right="-113"/>
              <w:jc w:val="center"/>
              <w:rPr>
                <w:sz w:val="18"/>
                <w:szCs w:val="18"/>
              </w:rPr>
            </w:pPr>
            <w:r w:rsidRPr="00537F75">
              <w:rPr>
                <w:sz w:val="18"/>
                <w:szCs w:val="18"/>
              </w:rPr>
              <w:t>25,33</w:t>
            </w:r>
          </w:p>
        </w:tc>
        <w:tc>
          <w:tcPr>
            <w:tcW w:w="599" w:type="pct"/>
            <w:vAlign w:val="center"/>
          </w:tcPr>
          <w:p w14:paraId="10D1F44D" w14:textId="77777777" w:rsidR="006A3FB5" w:rsidRPr="00537F75" w:rsidRDefault="006A3FB5" w:rsidP="00C01E17">
            <w:pPr>
              <w:ind w:left="-113" w:right="-113"/>
              <w:jc w:val="center"/>
              <w:rPr>
                <w:sz w:val="18"/>
                <w:szCs w:val="18"/>
              </w:rPr>
            </w:pPr>
            <w:r w:rsidRPr="00537F75">
              <w:rPr>
                <w:sz w:val="18"/>
                <w:szCs w:val="18"/>
              </w:rPr>
              <w:t>0,07</w:t>
            </w:r>
          </w:p>
        </w:tc>
        <w:tc>
          <w:tcPr>
            <w:tcW w:w="600" w:type="pct"/>
            <w:vAlign w:val="center"/>
          </w:tcPr>
          <w:p w14:paraId="6195FA19" w14:textId="77777777" w:rsidR="006A3FB5" w:rsidRPr="00537F75" w:rsidRDefault="006A3FB5" w:rsidP="00C01E17">
            <w:pPr>
              <w:ind w:left="-113" w:right="-113"/>
              <w:jc w:val="center"/>
              <w:rPr>
                <w:sz w:val="18"/>
                <w:szCs w:val="18"/>
              </w:rPr>
            </w:pPr>
            <w:r w:rsidRPr="00537F75">
              <w:rPr>
                <w:sz w:val="18"/>
                <w:szCs w:val="18"/>
              </w:rPr>
              <w:t>3,91</w:t>
            </w:r>
          </w:p>
        </w:tc>
      </w:tr>
      <w:tr w:rsidR="006A3FB5" w:rsidRPr="00537F75" w14:paraId="08A8B8EB" w14:textId="77777777" w:rsidTr="00660D20">
        <w:trPr>
          <w:trHeight w:val="460"/>
          <w:jc w:val="center"/>
        </w:trPr>
        <w:tc>
          <w:tcPr>
            <w:tcW w:w="805" w:type="pct"/>
            <w:vAlign w:val="center"/>
          </w:tcPr>
          <w:p w14:paraId="483F8D32" w14:textId="77777777" w:rsidR="006A3FB5" w:rsidRPr="00537F75" w:rsidRDefault="006A3FB5" w:rsidP="00C01E17">
            <w:pPr>
              <w:ind w:left="-113" w:right="-113"/>
              <w:jc w:val="center"/>
              <w:rPr>
                <w:sz w:val="18"/>
                <w:szCs w:val="18"/>
              </w:rPr>
            </w:pPr>
            <w:r w:rsidRPr="00537F75">
              <w:rPr>
                <w:sz w:val="18"/>
                <w:szCs w:val="18"/>
              </w:rPr>
              <w:t>БМК Лаврики д.34</w:t>
            </w:r>
          </w:p>
        </w:tc>
        <w:tc>
          <w:tcPr>
            <w:tcW w:w="599" w:type="pct"/>
            <w:vAlign w:val="center"/>
          </w:tcPr>
          <w:p w14:paraId="49188D8E" w14:textId="77777777" w:rsidR="006A3FB5" w:rsidRPr="00537F75" w:rsidRDefault="006A3FB5" w:rsidP="00C01E17">
            <w:pPr>
              <w:ind w:left="-113" w:right="-113"/>
              <w:jc w:val="center"/>
              <w:rPr>
                <w:sz w:val="18"/>
                <w:szCs w:val="18"/>
              </w:rPr>
            </w:pPr>
            <w:r w:rsidRPr="00537F75">
              <w:rPr>
                <w:sz w:val="18"/>
                <w:szCs w:val="18"/>
              </w:rPr>
              <w:t>2,795</w:t>
            </w:r>
          </w:p>
        </w:tc>
        <w:tc>
          <w:tcPr>
            <w:tcW w:w="599" w:type="pct"/>
            <w:vAlign w:val="center"/>
          </w:tcPr>
          <w:p w14:paraId="4DFB6AFC" w14:textId="77777777" w:rsidR="006A3FB5" w:rsidRPr="00537F75" w:rsidRDefault="006A3FB5" w:rsidP="00C01E17">
            <w:pPr>
              <w:ind w:left="-113" w:right="-113"/>
              <w:jc w:val="center"/>
              <w:rPr>
                <w:sz w:val="18"/>
                <w:szCs w:val="18"/>
              </w:rPr>
            </w:pPr>
            <w:r w:rsidRPr="00537F75">
              <w:rPr>
                <w:sz w:val="18"/>
                <w:szCs w:val="18"/>
              </w:rPr>
              <w:t>2,795</w:t>
            </w:r>
          </w:p>
        </w:tc>
        <w:tc>
          <w:tcPr>
            <w:tcW w:w="599" w:type="pct"/>
            <w:vAlign w:val="center"/>
          </w:tcPr>
          <w:p w14:paraId="41441CB0" w14:textId="77777777" w:rsidR="006A3FB5" w:rsidRPr="00537F75" w:rsidRDefault="006A3FB5" w:rsidP="00C01E17">
            <w:pPr>
              <w:ind w:left="-113" w:right="-113"/>
              <w:jc w:val="center"/>
              <w:rPr>
                <w:sz w:val="18"/>
                <w:szCs w:val="18"/>
              </w:rPr>
            </w:pPr>
            <w:r w:rsidRPr="00537F75">
              <w:rPr>
                <w:sz w:val="18"/>
                <w:szCs w:val="18"/>
              </w:rPr>
              <w:t>0,019</w:t>
            </w:r>
          </w:p>
        </w:tc>
        <w:tc>
          <w:tcPr>
            <w:tcW w:w="600" w:type="pct"/>
            <w:vAlign w:val="center"/>
          </w:tcPr>
          <w:p w14:paraId="6D0D6F4A" w14:textId="77777777" w:rsidR="006A3FB5" w:rsidRPr="00537F75" w:rsidRDefault="006A3FB5" w:rsidP="00C01E17">
            <w:pPr>
              <w:ind w:left="-113" w:right="-113"/>
              <w:jc w:val="center"/>
              <w:rPr>
                <w:sz w:val="18"/>
                <w:szCs w:val="18"/>
              </w:rPr>
            </w:pPr>
            <w:r w:rsidRPr="00537F75">
              <w:rPr>
                <w:sz w:val="18"/>
                <w:szCs w:val="18"/>
              </w:rPr>
              <w:t>2,776</w:t>
            </w:r>
          </w:p>
        </w:tc>
        <w:tc>
          <w:tcPr>
            <w:tcW w:w="599" w:type="pct"/>
            <w:vAlign w:val="center"/>
          </w:tcPr>
          <w:p w14:paraId="3773648B" w14:textId="38820A80" w:rsidR="006A3FB5" w:rsidRPr="00537F75" w:rsidRDefault="006A3FB5" w:rsidP="00C01E17">
            <w:pPr>
              <w:ind w:left="-113" w:right="-113"/>
              <w:jc w:val="center"/>
              <w:rPr>
                <w:sz w:val="18"/>
                <w:szCs w:val="18"/>
              </w:rPr>
            </w:pPr>
            <w:r w:rsidRPr="00537F75">
              <w:rPr>
                <w:sz w:val="18"/>
                <w:szCs w:val="18"/>
              </w:rPr>
              <w:t>2,</w:t>
            </w:r>
            <w:r w:rsidR="00A406A7" w:rsidRPr="00537F75">
              <w:rPr>
                <w:sz w:val="18"/>
                <w:szCs w:val="18"/>
              </w:rPr>
              <w:t>5</w:t>
            </w:r>
            <w:r w:rsidR="00A406A7">
              <w:rPr>
                <w:sz w:val="18"/>
                <w:szCs w:val="18"/>
              </w:rPr>
              <w:t>88</w:t>
            </w:r>
          </w:p>
        </w:tc>
        <w:tc>
          <w:tcPr>
            <w:tcW w:w="599" w:type="pct"/>
            <w:vAlign w:val="center"/>
          </w:tcPr>
          <w:p w14:paraId="60E4E94F" w14:textId="77777777" w:rsidR="006A3FB5" w:rsidRPr="00537F75" w:rsidRDefault="006A3FB5" w:rsidP="00C01E17">
            <w:pPr>
              <w:ind w:left="-113" w:right="-113"/>
              <w:jc w:val="center"/>
              <w:rPr>
                <w:sz w:val="18"/>
                <w:szCs w:val="18"/>
              </w:rPr>
            </w:pPr>
            <w:r w:rsidRPr="00537F75">
              <w:rPr>
                <w:sz w:val="18"/>
                <w:szCs w:val="18"/>
              </w:rPr>
              <w:t>0,10</w:t>
            </w:r>
          </w:p>
        </w:tc>
        <w:tc>
          <w:tcPr>
            <w:tcW w:w="600" w:type="pct"/>
            <w:vAlign w:val="center"/>
          </w:tcPr>
          <w:p w14:paraId="48D75A1C" w14:textId="77777777" w:rsidR="006A3FB5" w:rsidRPr="00537F75" w:rsidRDefault="006A3FB5" w:rsidP="00C01E17">
            <w:pPr>
              <w:ind w:left="-113" w:right="-113"/>
              <w:jc w:val="center"/>
              <w:rPr>
                <w:sz w:val="18"/>
                <w:szCs w:val="18"/>
              </w:rPr>
            </w:pPr>
            <w:r w:rsidRPr="00537F75">
              <w:rPr>
                <w:sz w:val="18"/>
                <w:szCs w:val="18"/>
              </w:rPr>
              <w:t>0,09</w:t>
            </w:r>
          </w:p>
        </w:tc>
      </w:tr>
      <w:tr w:rsidR="006A3FB5" w:rsidRPr="00537F75" w14:paraId="5899FDB4" w14:textId="77777777" w:rsidTr="00660D20">
        <w:trPr>
          <w:trHeight w:val="460"/>
          <w:jc w:val="center"/>
        </w:trPr>
        <w:tc>
          <w:tcPr>
            <w:tcW w:w="805" w:type="pct"/>
            <w:vAlign w:val="center"/>
          </w:tcPr>
          <w:p w14:paraId="4BCAD38E" w14:textId="77777777" w:rsidR="006A3FB5" w:rsidRPr="00537F75" w:rsidRDefault="006A3FB5" w:rsidP="00C01E17">
            <w:pPr>
              <w:ind w:left="-113" w:right="-113"/>
              <w:jc w:val="center"/>
              <w:rPr>
                <w:sz w:val="18"/>
                <w:szCs w:val="18"/>
              </w:rPr>
            </w:pPr>
            <w:r w:rsidRPr="00537F75">
              <w:rPr>
                <w:sz w:val="18"/>
                <w:szCs w:val="18"/>
              </w:rPr>
              <w:t>Котельная ООО «ПРОДЭКС-ЭНЕРГОСЕРВИС»</w:t>
            </w:r>
          </w:p>
        </w:tc>
        <w:tc>
          <w:tcPr>
            <w:tcW w:w="599" w:type="pct"/>
            <w:vAlign w:val="center"/>
          </w:tcPr>
          <w:p w14:paraId="3F22D3AA" w14:textId="77777777" w:rsidR="006A3FB5" w:rsidRPr="00537F75" w:rsidRDefault="006A3FB5" w:rsidP="00C01E17">
            <w:pPr>
              <w:ind w:left="-113" w:right="-113"/>
              <w:jc w:val="center"/>
              <w:rPr>
                <w:sz w:val="18"/>
                <w:szCs w:val="18"/>
              </w:rPr>
            </w:pPr>
            <w:r w:rsidRPr="00537F75">
              <w:rPr>
                <w:sz w:val="18"/>
                <w:szCs w:val="18"/>
              </w:rPr>
              <w:t>1,29</w:t>
            </w:r>
          </w:p>
        </w:tc>
        <w:tc>
          <w:tcPr>
            <w:tcW w:w="599" w:type="pct"/>
            <w:vAlign w:val="center"/>
          </w:tcPr>
          <w:p w14:paraId="361EFBDF" w14:textId="77777777" w:rsidR="006A3FB5" w:rsidRPr="00537F75" w:rsidRDefault="006A3FB5" w:rsidP="00C01E17">
            <w:pPr>
              <w:ind w:left="-113" w:right="-113"/>
              <w:jc w:val="center"/>
              <w:rPr>
                <w:sz w:val="18"/>
                <w:szCs w:val="18"/>
              </w:rPr>
            </w:pPr>
            <w:r w:rsidRPr="00537F75">
              <w:rPr>
                <w:sz w:val="18"/>
                <w:szCs w:val="18"/>
              </w:rPr>
              <w:t>1,29</w:t>
            </w:r>
          </w:p>
        </w:tc>
        <w:tc>
          <w:tcPr>
            <w:tcW w:w="599" w:type="pct"/>
            <w:vAlign w:val="center"/>
          </w:tcPr>
          <w:p w14:paraId="5DB16F0E" w14:textId="77777777" w:rsidR="006A3FB5" w:rsidRPr="00537F75" w:rsidRDefault="006A3FB5" w:rsidP="00C01E17">
            <w:pPr>
              <w:ind w:left="-113" w:right="-113"/>
              <w:jc w:val="center"/>
              <w:rPr>
                <w:sz w:val="18"/>
                <w:szCs w:val="18"/>
              </w:rPr>
            </w:pPr>
            <w:r w:rsidRPr="00537F75">
              <w:rPr>
                <w:sz w:val="18"/>
                <w:szCs w:val="18"/>
              </w:rPr>
              <w:t>0,0258</w:t>
            </w:r>
          </w:p>
        </w:tc>
        <w:tc>
          <w:tcPr>
            <w:tcW w:w="600" w:type="pct"/>
            <w:vAlign w:val="center"/>
          </w:tcPr>
          <w:p w14:paraId="7AFE4C24" w14:textId="77777777" w:rsidR="006A3FB5" w:rsidRPr="00537F75" w:rsidRDefault="006A3FB5" w:rsidP="00C01E17">
            <w:pPr>
              <w:ind w:left="-113" w:right="-113"/>
              <w:jc w:val="center"/>
              <w:rPr>
                <w:sz w:val="18"/>
                <w:szCs w:val="18"/>
              </w:rPr>
            </w:pPr>
            <w:r w:rsidRPr="00537F75">
              <w:rPr>
                <w:sz w:val="18"/>
                <w:szCs w:val="18"/>
              </w:rPr>
              <w:t>1,2642</w:t>
            </w:r>
          </w:p>
        </w:tc>
        <w:tc>
          <w:tcPr>
            <w:tcW w:w="599" w:type="pct"/>
            <w:vAlign w:val="center"/>
          </w:tcPr>
          <w:p w14:paraId="08BBFC0A" w14:textId="77777777" w:rsidR="006A3FB5" w:rsidRPr="00537F75" w:rsidRDefault="006A3FB5" w:rsidP="00C01E17">
            <w:pPr>
              <w:ind w:left="-113" w:right="-113"/>
              <w:jc w:val="center"/>
              <w:rPr>
                <w:sz w:val="18"/>
                <w:szCs w:val="18"/>
              </w:rPr>
            </w:pPr>
            <w:r w:rsidRPr="00537F75">
              <w:rPr>
                <w:sz w:val="18"/>
                <w:szCs w:val="18"/>
              </w:rPr>
              <w:t>0,733</w:t>
            </w:r>
          </w:p>
        </w:tc>
        <w:tc>
          <w:tcPr>
            <w:tcW w:w="599" w:type="pct"/>
            <w:vAlign w:val="center"/>
          </w:tcPr>
          <w:p w14:paraId="2EC0C1F5" w14:textId="77777777" w:rsidR="006A3FB5" w:rsidRPr="00537F75" w:rsidRDefault="006A3FB5" w:rsidP="00C01E17">
            <w:pPr>
              <w:ind w:left="-113" w:right="-113"/>
              <w:jc w:val="center"/>
              <w:rPr>
                <w:sz w:val="18"/>
                <w:szCs w:val="18"/>
              </w:rPr>
            </w:pPr>
            <w:r w:rsidRPr="00537F75">
              <w:rPr>
                <w:sz w:val="18"/>
                <w:szCs w:val="18"/>
              </w:rPr>
              <w:t>0,03</w:t>
            </w:r>
          </w:p>
        </w:tc>
        <w:tc>
          <w:tcPr>
            <w:tcW w:w="600" w:type="pct"/>
            <w:vAlign w:val="center"/>
          </w:tcPr>
          <w:p w14:paraId="33DDA1EE" w14:textId="77777777" w:rsidR="006A3FB5" w:rsidRPr="00537F75" w:rsidRDefault="006A3FB5" w:rsidP="00C01E17">
            <w:pPr>
              <w:ind w:left="-113" w:right="-113"/>
              <w:jc w:val="center"/>
              <w:rPr>
                <w:sz w:val="18"/>
                <w:szCs w:val="18"/>
              </w:rPr>
            </w:pPr>
            <w:r w:rsidRPr="00537F75">
              <w:rPr>
                <w:sz w:val="18"/>
                <w:szCs w:val="18"/>
              </w:rPr>
              <w:t>0,50</w:t>
            </w:r>
          </w:p>
        </w:tc>
      </w:tr>
      <w:tr w:rsidR="007E60CB" w:rsidRPr="00537F75" w14:paraId="253DF560" w14:textId="77777777" w:rsidTr="00660D20">
        <w:trPr>
          <w:trHeight w:val="460"/>
          <w:jc w:val="center"/>
        </w:trPr>
        <w:tc>
          <w:tcPr>
            <w:tcW w:w="805" w:type="pct"/>
            <w:vAlign w:val="center"/>
          </w:tcPr>
          <w:p w14:paraId="7BE2400C" w14:textId="6A5D6EA5" w:rsidR="007E60CB" w:rsidRPr="00537F75" w:rsidRDefault="007E60CB" w:rsidP="00C01E17">
            <w:pPr>
              <w:ind w:left="-113" w:right="-113"/>
              <w:jc w:val="center"/>
              <w:rPr>
                <w:sz w:val="18"/>
                <w:szCs w:val="18"/>
              </w:rPr>
            </w:pPr>
            <w:r>
              <w:rPr>
                <w:sz w:val="18"/>
                <w:szCs w:val="18"/>
              </w:rPr>
              <w:t>Котельная ООО «Энергия»</w:t>
            </w:r>
          </w:p>
        </w:tc>
        <w:tc>
          <w:tcPr>
            <w:tcW w:w="599" w:type="pct"/>
            <w:vAlign w:val="center"/>
          </w:tcPr>
          <w:p w14:paraId="31C00E83" w14:textId="6713A54F" w:rsidR="007E60CB" w:rsidRPr="00537F75" w:rsidRDefault="00A406A7" w:rsidP="00C01E17">
            <w:pPr>
              <w:ind w:left="-113" w:right="-113"/>
              <w:jc w:val="center"/>
              <w:rPr>
                <w:sz w:val="18"/>
                <w:szCs w:val="18"/>
              </w:rPr>
            </w:pPr>
            <w:r>
              <w:rPr>
                <w:sz w:val="18"/>
                <w:szCs w:val="18"/>
              </w:rPr>
              <w:t>20,636</w:t>
            </w:r>
          </w:p>
        </w:tc>
        <w:tc>
          <w:tcPr>
            <w:tcW w:w="599" w:type="pct"/>
            <w:vAlign w:val="center"/>
          </w:tcPr>
          <w:p w14:paraId="2FF97EB3" w14:textId="3BCC7077" w:rsidR="007E60CB" w:rsidRPr="00537F75" w:rsidRDefault="00A406A7" w:rsidP="00C01E17">
            <w:pPr>
              <w:ind w:left="-113" w:right="-113"/>
              <w:jc w:val="center"/>
              <w:rPr>
                <w:sz w:val="18"/>
                <w:szCs w:val="18"/>
              </w:rPr>
            </w:pPr>
            <w:r>
              <w:rPr>
                <w:sz w:val="18"/>
                <w:szCs w:val="18"/>
              </w:rPr>
              <w:t>20,636</w:t>
            </w:r>
          </w:p>
        </w:tc>
        <w:tc>
          <w:tcPr>
            <w:tcW w:w="599" w:type="pct"/>
            <w:vAlign w:val="center"/>
          </w:tcPr>
          <w:p w14:paraId="117E5AF8" w14:textId="386AFF77" w:rsidR="007E60CB" w:rsidRPr="00537F75" w:rsidRDefault="00A406A7" w:rsidP="00C01E17">
            <w:pPr>
              <w:ind w:left="-113" w:right="-113"/>
              <w:jc w:val="center"/>
              <w:rPr>
                <w:sz w:val="18"/>
                <w:szCs w:val="18"/>
              </w:rPr>
            </w:pPr>
            <w:r>
              <w:rPr>
                <w:sz w:val="18"/>
                <w:szCs w:val="18"/>
              </w:rPr>
              <w:t>0,479</w:t>
            </w:r>
          </w:p>
        </w:tc>
        <w:tc>
          <w:tcPr>
            <w:tcW w:w="600" w:type="pct"/>
            <w:vAlign w:val="center"/>
          </w:tcPr>
          <w:p w14:paraId="37748993" w14:textId="4BFAF42B" w:rsidR="007E60CB" w:rsidRPr="00537F75" w:rsidRDefault="00A406A7" w:rsidP="00C01E17">
            <w:pPr>
              <w:ind w:left="-113" w:right="-113"/>
              <w:jc w:val="center"/>
              <w:rPr>
                <w:sz w:val="18"/>
                <w:szCs w:val="18"/>
              </w:rPr>
            </w:pPr>
            <w:r>
              <w:rPr>
                <w:sz w:val="18"/>
                <w:szCs w:val="18"/>
              </w:rPr>
              <w:t>20,157</w:t>
            </w:r>
          </w:p>
        </w:tc>
        <w:tc>
          <w:tcPr>
            <w:tcW w:w="599" w:type="pct"/>
            <w:vAlign w:val="center"/>
          </w:tcPr>
          <w:p w14:paraId="0CCEB00F" w14:textId="14B48600" w:rsidR="007E60CB" w:rsidRPr="00537F75" w:rsidRDefault="00A406A7" w:rsidP="00C01E17">
            <w:pPr>
              <w:ind w:left="-113" w:right="-113"/>
              <w:jc w:val="center"/>
              <w:rPr>
                <w:sz w:val="18"/>
                <w:szCs w:val="18"/>
              </w:rPr>
            </w:pPr>
            <w:r>
              <w:rPr>
                <w:sz w:val="18"/>
                <w:szCs w:val="18"/>
              </w:rPr>
              <w:t>1,719</w:t>
            </w:r>
          </w:p>
        </w:tc>
        <w:tc>
          <w:tcPr>
            <w:tcW w:w="599" w:type="pct"/>
            <w:vAlign w:val="center"/>
          </w:tcPr>
          <w:p w14:paraId="7044F940" w14:textId="60F9232A" w:rsidR="007E60CB" w:rsidRPr="00537F75" w:rsidRDefault="00A406A7" w:rsidP="00C01E17">
            <w:pPr>
              <w:ind w:left="-113" w:right="-113"/>
              <w:jc w:val="center"/>
              <w:rPr>
                <w:sz w:val="18"/>
                <w:szCs w:val="18"/>
              </w:rPr>
            </w:pPr>
            <w:r>
              <w:rPr>
                <w:sz w:val="18"/>
                <w:szCs w:val="18"/>
              </w:rPr>
              <w:t>0,529</w:t>
            </w:r>
          </w:p>
        </w:tc>
        <w:tc>
          <w:tcPr>
            <w:tcW w:w="600" w:type="pct"/>
            <w:vAlign w:val="center"/>
          </w:tcPr>
          <w:p w14:paraId="211B093C" w14:textId="02D71397" w:rsidR="007E60CB" w:rsidRPr="00537F75" w:rsidRDefault="00A406A7" w:rsidP="00C01E17">
            <w:pPr>
              <w:ind w:left="-113" w:right="-113"/>
              <w:jc w:val="center"/>
              <w:rPr>
                <w:sz w:val="18"/>
                <w:szCs w:val="18"/>
              </w:rPr>
            </w:pPr>
            <w:r>
              <w:rPr>
                <w:sz w:val="18"/>
                <w:szCs w:val="18"/>
              </w:rPr>
              <w:t>17,909</w:t>
            </w:r>
          </w:p>
        </w:tc>
      </w:tr>
    </w:tbl>
    <w:p w14:paraId="26A6BEDB" w14:textId="77777777" w:rsidR="006A3FB5" w:rsidRPr="00537F75" w:rsidRDefault="006A3FB5" w:rsidP="00C01E17">
      <w:pPr>
        <w:spacing w:line="360" w:lineRule="auto"/>
        <w:ind w:firstLine="851"/>
        <w:jc w:val="both"/>
        <w:rPr>
          <w:sz w:val="28"/>
          <w:szCs w:val="28"/>
        </w:rPr>
      </w:pPr>
    </w:p>
    <w:p w14:paraId="65F49094"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53" w:name="_Toc5804268"/>
      <w:r w:rsidRPr="00537F75">
        <w:rPr>
          <w:rFonts w:ascii="Times New Roman" w:hAnsi="Times New Roman"/>
          <w:i w:val="0"/>
        </w:rPr>
        <w:t>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53"/>
    </w:p>
    <w:p w14:paraId="725B605E" w14:textId="333011B9" w:rsidR="006A3FB5" w:rsidRPr="00537F75" w:rsidRDefault="006A3FB5" w:rsidP="007147A7">
      <w:pPr>
        <w:spacing w:line="360" w:lineRule="auto"/>
        <w:ind w:firstLine="851"/>
        <w:jc w:val="both"/>
        <w:rPr>
          <w:sz w:val="26"/>
          <w:szCs w:val="26"/>
        </w:rPr>
      </w:pPr>
      <w:r w:rsidRPr="00537F75">
        <w:rPr>
          <w:sz w:val="26"/>
          <w:szCs w:val="26"/>
        </w:rPr>
        <w:t xml:space="preserve">Сведения о резерве/дефиците тепловой мощности по каждому источнику представлены в таблице </w:t>
      </w:r>
      <w:r w:rsidR="00DC63CD">
        <w:fldChar w:fldCharType="begin"/>
      </w:r>
      <w:r w:rsidR="00DC63CD">
        <w:instrText xml:space="preserve"> REF т_кот_балансы_уст_мощн \h  \* MERGEFORMAT </w:instrText>
      </w:r>
      <w:r w:rsidR="00DC63CD">
        <w:fldChar w:fldCharType="separate"/>
      </w:r>
      <w:r w:rsidR="00EC650D" w:rsidRPr="00EC650D">
        <w:rPr>
          <w:noProof/>
          <w:sz w:val="26"/>
          <w:szCs w:val="26"/>
        </w:rPr>
        <w:t>34</w:t>
      </w:r>
      <w:r w:rsidR="00DC63CD">
        <w:fldChar w:fldCharType="end"/>
      </w:r>
      <w:r w:rsidRPr="00537F75">
        <w:rPr>
          <w:sz w:val="26"/>
          <w:szCs w:val="26"/>
        </w:rPr>
        <w:t>.</w:t>
      </w:r>
    </w:p>
    <w:p w14:paraId="368CF7DA" w14:textId="77777777" w:rsidR="006A3FB5" w:rsidRPr="00537F75" w:rsidRDefault="009F0D7C" w:rsidP="007147A7">
      <w:pPr>
        <w:spacing w:line="360" w:lineRule="auto"/>
        <w:ind w:firstLine="851"/>
        <w:jc w:val="both"/>
        <w:rPr>
          <w:sz w:val="28"/>
          <w:szCs w:val="28"/>
        </w:rPr>
      </w:pPr>
      <w:r w:rsidRPr="000C5102">
        <w:rPr>
          <w:sz w:val="26"/>
          <w:szCs w:val="26"/>
        </w:rPr>
        <w:t>Сведения о резерве/дефиците не учитывают выданные ТУ и заключенные договоры на присоединение</w:t>
      </w:r>
      <w:r w:rsidR="000C5102" w:rsidRPr="000C5102">
        <w:rPr>
          <w:sz w:val="26"/>
          <w:szCs w:val="26"/>
        </w:rPr>
        <w:t>.</w:t>
      </w:r>
    </w:p>
    <w:p w14:paraId="590D29DB"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54" w:name="_Toc5804269"/>
      <w:r w:rsidRPr="00537F75">
        <w:rPr>
          <w:rFonts w:ascii="Times New Roman" w:hAnsi="Times New Roman"/>
          <w:i w:val="0"/>
        </w:rPr>
        <w:t>Гидравлические режимы,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154"/>
    </w:p>
    <w:p w14:paraId="690B9138" w14:textId="77777777" w:rsidR="006A3FB5" w:rsidRPr="00537F75" w:rsidRDefault="006A3FB5" w:rsidP="00C01E17">
      <w:pPr>
        <w:spacing w:line="360" w:lineRule="auto"/>
        <w:ind w:firstLine="709"/>
        <w:jc w:val="both"/>
        <w:rPr>
          <w:sz w:val="26"/>
          <w:szCs w:val="26"/>
        </w:rPr>
      </w:pPr>
      <w:r w:rsidRPr="00537F75">
        <w:rPr>
          <w:sz w:val="26"/>
          <w:szCs w:val="26"/>
        </w:rPr>
        <w:t>Результаты расчета представлены в пьезометрических графиках в п 1.3.5, построенных на основании расчета.</w:t>
      </w:r>
    </w:p>
    <w:p w14:paraId="7BCF094D" w14:textId="77777777" w:rsidR="006A3FB5" w:rsidRPr="00537F75" w:rsidRDefault="006A3FB5" w:rsidP="00C01E17">
      <w:pPr>
        <w:spacing w:line="360" w:lineRule="auto"/>
        <w:ind w:firstLine="709"/>
        <w:jc w:val="both"/>
        <w:rPr>
          <w:sz w:val="26"/>
          <w:szCs w:val="26"/>
        </w:rPr>
      </w:pPr>
    </w:p>
    <w:p w14:paraId="50A4C7C2"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55" w:name="_Toc5804270"/>
      <w:r w:rsidRPr="00537F75">
        <w:rPr>
          <w:rFonts w:ascii="Times New Roman" w:hAnsi="Times New Roman"/>
          <w:i w:val="0"/>
        </w:rPr>
        <w:t>Причины возникновения дефицитов тепловой мощности и последствий влияния дефицитов на качество теплоснабжения</w:t>
      </w:r>
      <w:bookmarkEnd w:id="155"/>
    </w:p>
    <w:p w14:paraId="5C902FD2" w14:textId="77777777" w:rsidR="006A3FB5" w:rsidRPr="00537F75" w:rsidRDefault="006A3FB5" w:rsidP="00C01E17">
      <w:pPr>
        <w:spacing w:line="360" w:lineRule="auto"/>
        <w:ind w:firstLine="709"/>
        <w:jc w:val="both"/>
        <w:rPr>
          <w:sz w:val="26"/>
          <w:szCs w:val="26"/>
        </w:rPr>
      </w:pPr>
      <w:r w:rsidRPr="00537F75">
        <w:rPr>
          <w:sz w:val="26"/>
          <w:szCs w:val="26"/>
        </w:rPr>
        <w:lastRenderedPageBreak/>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22877D08" w14:textId="77777777" w:rsidR="006A3FB5" w:rsidRPr="00537F75" w:rsidRDefault="006A3FB5" w:rsidP="00C01E17">
      <w:pPr>
        <w:spacing w:line="360" w:lineRule="auto"/>
        <w:ind w:firstLine="709"/>
        <w:jc w:val="both"/>
        <w:rPr>
          <w:sz w:val="26"/>
          <w:szCs w:val="26"/>
        </w:rPr>
      </w:pPr>
      <w:r w:rsidRPr="00537F75">
        <w:rPr>
          <w:sz w:val="26"/>
          <w:szCs w:val="26"/>
        </w:rPr>
        <w:t>Объективным фактором является то, что распределение объектов теплоэнергетики по территории сельского поселения не может быть равномерным по причине разной плотности размещения потребителей тепловой энергии.</w:t>
      </w:r>
    </w:p>
    <w:p w14:paraId="42D46B68" w14:textId="77777777" w:rsidR="006A3FB5" w:rsidRPr="00537F75" w:rsidRDefault="006A3FB5" w:rsidP="00384D96">
      <w:pPr>
        <w:spacing w:line="360" w:lineRule="auto"/>
        <w:ind w:firstLine="709"/>
        <w:jc w:val="both"/>
        <w:rPr>
          <w:sz w:val="26"/>
          <w:szCs w:val="26"/>
        </w:rPr>
      </w:pPr>
      <w:r w:rsidRPr="00537F75">
        <w:rPr>
          <w:sz w:val="26"/>
          <w:szCs w:val="26"/>
        </w:rP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14:paraId="6A2943E7" w14:textId="77777777" w:rsidR="006A3FB5" w:rsidRPr="00384D96" w:rsidRDefault="006A3FB5" w:rsidP="00384D96">
      <w:pPr>
        <w:spacing w:line="360" w:lineRule="auto"/>
        <w:ind w:firstLine="709"/>
        <w:jc w:val="both"/>
        <w:rPr>
          <w:sz w:val="26"/>
          <w:szCs w:val="26"/>
        </w:rPr>
      </w:pPr>
      <w:r w:rsidRPr="00384D96">
        <w:rPr>
          <w:sz w:val="26"/>
          <w:szCs w:val="26"/>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w:t>
      </w:r>
      <w:r w:rsidR="005A0BE6" w:rsidRPr="00384D96">
        <w:rPr>
          <w:sz w:val="26"/>
          <w:szCs w:val="26"/>
        </w:rPr>
        <w:t xml:space="preserve">снабжения, а </w:t>
      </w:r>
      <w:r w:rsidR="000C5102" w:rsidRPr="00384D96">
        <w:rPr>
          <w:sz w:val="26"/>
          <w:szCs w:val="26"/>
        </w:rPr>
        <w:t>также</w:t>
      </w:r>
      <w:r w:rsidR="005A0BE6" w:rsidRPr="00384D96">
        <w:rPr>
          <w:sz w:val="26"/>
          <w:szCs w:val="26"/>
        </w:rPr>
        <w:t xml:space="preserve"> своевременное строительство новых источников теплоснабжения</w:t>
      </w:r>
      <w:r w:rsidR="000C5102" w:rsidRPr="00384D96">
        <w:rPr>
          <w:sz w:val="26"/>
          <w:szCs w:val="26"/>
        </w:rPr>
        <w:t>.</w:t>
      </w:r>
    </w:p>
    <w:p w14:paraId="4C1EEDED" w14:textId="77777777" w:rsidR="006A3FB5" w:rsidRPr="00537F75" w:rsidRDefault="005A0BE6" w:rsidP="00384D96">
      <w:pPr>
        <w:spacing w:line="360" w:lineRule="auto"/>
        <w:ind w:firstLine="709"/>
        <w:jc w:val="both"/>
        <w:rPr>
          <w:sz w:val="26"/>
          <w:szCs w:val="26"/>
        </w:rPr>
      </w:pPr>
      <w:r w:rsidRPr="00384D96">
        <w:rPr>
          <w:sz w:val="26"/>
          <w:szCs w:val="26"/>
        </w:rPr>
        <w:t xml:space="preserve">В настоящее </w:t>
      </w:r>
      <w:r w:rsidR="00384D96" w:rsidRPr="00384D96">
        <w:rPr>
          <w:sz w:val="26"/>
          <w:szCs w:val="26"/>
        </w:rPr>
        <w:t>схема</w:t>
      </w:r>
      <w:r w:rsidRPr="00384D96">
        <w:rPr>
          <w:sz w:val="26"/>
          <w:szCs w:val="26"/>
        </w:rPr>
        <w:t xml:space="preserve"> </w:t>
      </w:r>
      <w:r w:rsidR="00384D96" w:rsidRPr="00384D96">
        <w:rPr>
          <w:sz w:val="26"/>
          <w:szCs w:val="26"/>
        </w:rPr>
        <w:t>предусматривает</w:t>
      </w:r>
      <w:r w:rsidRPr="00384D96">
        <w:rPr>
          <w:sz w:val="26"/>
          <w:szCs w:val="26"/>
        </w:rPr>
        <w:t xml:space="preserve"> строительство</w:t>
      </w:r>
      <w:r w:rsidR="00384D96" w:rsidRPr="00384D96">
        <w:rPr>
          <w:sz w:val="26"/>
          <w:szCs w:val="26"/>
        </w:rPr>
        <w:t xml:space="preserve"> и ввод в эксплуатацию</w:t>
      </w:r>
      <w:r w:rsidRPr="00384D96">
        <w:rPr>
          <w:sz w:val="26"/>
          <w:szCs w:val="26"/>
        </w:rPr>
        <w:t xml:space="preserve"> новых источников для обеспечения перспективного спроса.</w:t>
      </w:r>
    </w:p>
    <w:p w14:paraId="599A8459" w14:textId="77777777" w:rsidR="006A3FB5" w:rsidRPr="00537F75" w:rsidRDefault="006A3FB5" w:rsidP="00384D96">
      <w:pPr>
        <w:spacing w:line="360" w:lineRule="auto"/>
        <w:ind w:firstLine="709"/>
        <w:jc w:val="both"/>
        <w:rPr>
          <w:sz w:val="26"/>
          <w:szCs w:val="26"/>
        </w:rPr>
      </w:pPr>
    </w:p>
    <w:p w14:paraId="17D42FB6" w14:textId="77777777" w:rsidR="006A3FB5" w:rsidRPr="00537F75" w:rsidRDefault="006A3FB5" w:rsidP="00AF390E">
      <w:pPr>
        <w:pStyle w:val="2"/>
        <w:keepNext w:val="0"/>
        <w:widowControl w:val="0"/>
        <w:numPr>
          <w:ilvl w:val="2"/>
          <w:numId w:val="24"/>
        </w:numPr>
        <w:tabs>
          <w:tab w:val="left" w:pos="1276"/>
        </w:tabs>
        <w:spacing w:before="0" w:after="0" w:line="360" w:lineRule="auto"/>
        <w:ind w:right="11"/>
        <w:jc w:val="both"/>
        <w:rPr>
          <w:rFonts w:ascii="Times New Roman" w:hAnsi="Times New Roman"/>
          <w:i w:val="0"/>
        </w:rPr>
      </w:pPr>
      <w:bookmarkStart w:id="156" w:name="_Toc5804271"/>
      <w:r w:rsidRPr="00537F75">
        <w:rPr>
          <w:rFonts w:ascii="Times New Roman" w:hAnsi="Times New Roman"/>
          <w:i w:val="0"/>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156"/>
    </w:p>
    <w:p w14:paraId="423729BD" w14:textId="77777777" w:rsidR="000C5102" w:rsidRDefault="000C5102" w:rsidP="00384D96">
      <w:pPr>
        <w:spacing w:line="360" w:lineRule="auto"/>
        <w:ind w:firstLine="709"/>
        <w:jc w:val="both"/>
        <w:rPr>
          <w:sz w:val="28"/>
          <w:szCs w:val="28"/>
        </w:rPr>
      </w:pPr>
      <w:r w:rsidRPr="000C5102">
        <w:rPr>
          <w:sz w:val="26"/>
          <w:szCs w:val="26"/>
        </w:rPr>
        <w:t>С учетом п.1.6.4, удовлетворение перспективного спроса на тепловую мощность планируется за счет строительства новых источников теплоснабжения.</w:t>
      </w:r>
    </w:p>
    <w:p w14:paraId="59492295" w14:textId="77777777" w:rsidR="006A3FB5" w:rsidRPr="00537F75" w:rsidRDefault="00FF4700" w:rsidP="00384D96">
      <w:pPr>
        <w:rPr>
          <w:sz w:val="28"/>
          <w:szCs w:val="28"/>
        </w:rPr>
        <w:sectPr w:rsidR="006A3FB5" w:rsidRPr="00537F75" w:rsidSect="005C6BC1">
          <w:pgSz w:w="11907" w:h="16840" w:code="9"/>
          <w:pgMar w:top="1134" w:right="567" w:bottom="567" w:left="1701" w:header="731" w:footer="737" w:gutter="0"/>
          <w:cols w:space="720"/>
        </w:sectPr>
      </w:pPr>
      <w:r>
        <w:rPr>
          <w:sz w:val="28"/>
          <w:szCs w:val="28"/>
        </w:rPr>
        <w:tab/>
      </w:r>
    </w:p>
    <w:p w14:paraId="65C08FAF" w14:textId="77777777" w:rsidR="006A3FB5" w:rsidRPr="00537F7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57" w:name="_Toc5804272"/>
      <w:r w:rsidRPr="00537F75">
        <w:rPr>
          <w:rFonts w:ascii="Times New Roman" w:hAnsi="Times New Roman"/>
          <w:i w:val="0"/>
        </w:rPr>
        <w:lastRenderedPageBreak/>
        <w:t>Раздел 7. Балансы теплоносителя</w:t>
      </w:r>
      <w:bookmarkEnd w:id="157"/>
    </w:p>
    <w:p w14:paraId="27551972" w14:textId="48BAF572"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58" w:name="_Toc5804273"/>
      <w:r w:rsidRPr="00537F75">
        <w:rPr>
          <w:rFonts w:ascii="Times New Roman" w:hAnsi="Times New Roman"/>
          <w:i w:val="0"/>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58"/>
    </w:p>
    <w:p w14:paraId="06BE0156" w14:textId="77777777" w:rsidR="006A3FB5" w:rsidRPr="00537F75" w:rsidRDefault="00ED265A" w:rsidP="00C01E17">
      <w:pPr>
        <w:spacing w:before="240" w:line="360" w:lineRule="auto"/>
        <w:ind w:firstLine="709"/>
        <w:jc w:val="both"/>
        <w:rPr>
          <w:i/>
          <w:sz w:val="26"/>
          <w:szCs w:val="26"/>
        </w:rPr>
      </w:pPr>
      <w:r w:rsidRPr="00ED265A">
        <w:rPr>
          <w:i/>
          <w:sz w:val="26"/>
          <w:szCs w:val="26"/>
        </w:rPr>
        <w:t>Котельная ООО «Петербургтеплоэнерго»</w:t>
      </w:r>
    </w:p>
    <w:p w14:paraId="4245E854" w14:textId="77777777" w:rsidR="006A3FB5" w:rsidRPr="00537F75" w:rsidRDefault="006A3FB5" w:rsidP="00C01E17">
      <w:pPr>
        <w:spacing w:line="360" w:lineRule="auto"/>
        <w:ind w:firstLine="709"/>
        <w:jc w:val="both"/>
        <w:rPr>
          <w:sz w:val="26"/>
          <w:szCs w:val="26"/>
        </w:rPr>
      </w:pPr>
      <w:proofErr w:type="spellStart"/>
      <w:r w:rsidRPr="00537F75">
        <w:rPr>
          <w:sz w:val="26"/>
          <w:szCs w:val="26"/>
        </w:rPr>
        <w:t>Химводоподготовка</w:t>
      </w:r>
      <w:proofErr w:type="spellEnd"/>
      <w:r w:rsidRPr="00537F75">
        <w:rPr>
          <w:sz w:val="26"/>
          <w:szCs w:val="26"/>
        </w:rPr>
        <w:t xml:space="preserve"> на котельной отсутствует, подпитка тепловой сети осуществляется от Северной ТЭЦ-21 ПАО «ТГК-1».</w:t>
      </w:r>
    </w:p>
    <w:p w14:paraId="0EEEBF2D" w14:textId="77777777" w:rsidR="006A3FB5" w:rsidRPr="00537F75" w:rsidRDefault="006A3FB5" w:rsidP="00C01E17">
      <w:pPr>
        <w:spacing w:line="360" w:lineRule="auto"/>
        <w:ind w:firstLine="709"/>
        <w:jc w:val="both"/>
        <w:rPr>
          <w:sz w:val="26"/>
          <w:szCs w:val="26"/>
        </w:rPr>
      </w:pPr>
    </w:p>
    <w:p w14:paraId="7828E0F5" w14:textId="15B1BCF5" w:rsidR="006A3FB5" w:rsidRPr="00537F75" w:rsidRDefault="006A3FB5" w:rsidP="00C01E17">
      <w:pPr>
        <w:spacing w:line="360" w:lineRule="auto"/>
        <w:ind w:firstLine="709"/>
        <w:jc w:val="both"/>
        <w:rPr>
          <w:i/>
          <w:sz w:val="26"/>
          <w:szCs w:val="26"/>
        </w:rPr>
      </w:pPr>
      <w:r w:rsidRPr="00537F75">
        <w:rPr>
          <w:i/>
          <w:sz w:val="26"/>
          <w:szCs w:val="26"/>
        </w:rPr>
        <w:t>Котельная ООО «</w:t>
      </w:r>
      <w:r w:rsidR="00AE0785" w:rsidRPr="00AE0785">
        <w:rPr>
          <w:i/>
          <w:sz w:val="26"/>
          <w:szCs w:val="26"/>
        </w:rPr>
        <w:t>ЖилКомТе</w:t>
      </w:r>
      <w:r w:rsidR="006D006F">
        <w:rPr>
          <w:i/>
          <w:sz w:val="26"/>
          <w:szCs w:val="26"/>
        </w:rPr>
        <w:t>п</w:t>
      </w:r>
      <w:r w:rsidR="00AE0785" w:rsidRPr="00AE0785">
        <w:rPr>
          <w:i/>
          <w:sz w:val="26"/>
          <w:szCs w:val="26"/>
        </w:rPr>
        <w:t>лоЭнерго</w:t>
      </w:r>
      <w:r w:rsidRPr="00537F75">
        <w:rPr>
          <w:i/>
          <w:sz w:val="26"/>
          <w:szCs w:val="26"/>
        </w:rPr>
        <w:t>»</w:t>
      </w:r>
    </w:p>
    <w:p w14:paraId="534B1F5F" w14:textId="77777777" w:rsidR="006A3FB5" w:rsidRPr="00537F75" w:rsidRDefault="006A3FB5" w:rsidP="00C01E17">
      <w:pPr>
        <w:spacing w:line="360" w:lineRule="auto"/>
        <w:ind w:firstLine="709"/>
        <w:jc w:val="both"/>
        <w:rPr>
          <w:sz w:val="26"/>
          <w:szCs w:val="26"/>
        </w:rPr>
      </w:pPr>
      <w:proofErr w:type="spellStart"/>
      <w:r w:rsidRPr="00537F75">
        <w:rPr>
          <w:sz w:val="26"/>
          <w:szCs w:val="26"/>
        </w:rPr>
        <w:t>Химводоподготовка</w:t>
      </w:r>
      <w:proofErr w:type="spellEnd"/>
      <w:r w:rsidRPr="00537F75">
        <w:rPr>
          <w:sz w:val="26"/>
          <w:szCs w:val="26"/>
        </w:rPr>
        <w:t xml:space="preserve"> осуществляется с помощью добавления в воду комплексонов. </w:t>
      </w:r>
    </w:p>
    <w:p w14:paraId="03FF6FD5" w14:textId="0133B349" w:rsidR="006A3FB5" w:rsidRPr="00537F75" w:rsidRDefault="006A3FB5" w:rsidP="00D715C9">
      <w:pPr>
        <w:pStyle w:val="af6"/>
      </w:pPr>
      <w:r w:rsidRPr="00537F75">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35</w:t>
      </w:r>
      <w:r w:rsidR="004C4047">
        <w:rPr>
          <w:noProof/>
        </w:rPr>
        <w:fldChar w:fldCharType="end"/>
      </w:r>
      <w:r w:rsidRPr="00537F75">
        <w:t>. Характеристика ХВО котельной ООО «</w:t>
      </w:r>
      <w:r w:rsidR="006D006F" w:rsidRPr="00AE0785">
        <w:t>ЖилКомТеплоЭнерго</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35"/>
        <w:gridCol w:w="1984"/>
        <w:gridCol w:w="1983"/>
        <w:gridCol w:w="1983"/>
        <w:gridCol w:w="1983"/>
      </w:tblGrid>
      <w:tr w:rsidR="006A3FB5" w:rsidRPr="00537F75" w14:paraId="0E74C43E" w14:textId="77777777" w:rsidTr="00872072">
        <w:trPr>
          <w:trHeight w:val="276"/>
        </w:trPr>
        <w:tc>
          <w:tcPr>
            <w:tcW w:w="980" w:type="pct"/>
            <w:vMerge w:val="restart"/>
            <w:vAlign w:val="center"/>
          </w:tcPr>
          <w:p w14:paraId="7971FC91" w14:textId="77777777" w:rsidR="006A3FB5" w:rsidRPr="00537F75" w:rsidRDefault="006A3FB5" w:rsidP="00C01E17">
            <w:pPr>
              <w:suppressAutoHyphens/>
              <w:jc w:val="center"/>
              <w:rPr>
                <w:b/>
                <w:sz w:val="20"/>
                <w:szCs w:val="20"/>
              </w:rPr>
            </w:pPr>
            <w:r w:rsidRPr="00537F75">
              <w:rPr>
                <w:b/>
                <w:sz w:val="20"/>
                <w:szCs w:val="20"/>
              </w:rPr>
              <w:t>Наименование источника</w:t>
            </w:r>
          </w:p>
        </w:tc>
        <w:tc>
          <w:tcPr>
            <w:tcW w:w="1005" w:type="pct"/>
            <w:vMerge w:val="restart"/>
            <w:vAlign w:val="center"/>
          </w:tcPr>
          <w:p w14:paraId="24F33DBD" w14:textId="77777777" w:rsidR="006A3FB5" w:rsidRPr="00537F75" w:rsidRDefault="006A3FB5" w:rsidP="00C01E17">
            <w:pPr>
              <w:suppressAutoHyphens/>
              <w:jc w:val="center"/>
              <w:rPr>
                <w:b/>
                <w:sz w:val="20"/>
                <w:szCs w:val="20"/>
              </w:rPr>
            </w:pPr>
            <w:r w:rsidRPr="00537F75">
              <w:rPr>
                <w:b/>
                <w:sz w:val="20"/>
                <w:szCs w:val="20"/>
              </w:rPr>
              <w:t xml:space="preserve">Наличие охладителя </w:t>
            </w:r>
            <w:proofErr w:type="spellStart"/>
            <w:r w:rsidRPr="00537F75">
              <w:rPr>
                <w:b/>
                <w:sz w:val="20"/>
                <w:szCs w:val="20"/>
              </w:rPr>
              <w:t>выпара</w:t>
            </w:r>
            <w:proofErr w:type="spellEnd"/>
          </w:p>
        </w:tc>
        <w:tc>
          <w:tcPr>
            <w:tcW w:w="1005" w:type="pct"/>
            <w:vMerge w:val="restart"/>
            <w:vAlign w:val="center"/>
          </w:tcPr>
          <w:p w14:paraId="22944744" w14:textId="77777777" w:rsidR="006A3FB5" w:rsidRPr="00537F75" w:rsidRDefault="006A3FB5" w:rsidP="00C01E17">
            <w:pPr>
              <w:suppressAutoHyphens/>
              <w:jc w:val="center"/>
              <w:rPr>
                <w:b/>
                <w:sz w:val="20"/>
                <w:szCs w:val="20"/>
              </w:rPr>
            </w:pPr>
            <w:r w:rsidRPr="00537F75">
              <w:rPr>
                <w:b/>
                <w:sz w:val="20"/>
                <w:szCs w:val="20"/>
              </w:rPr>
              <w:t>Общая жесткость воды,</w:t>
            </w:r>
          </w:p>
          <w:p w14:paraId="2D7EB9BF" w14:textId="77777777" w:rsidR="006A3FB5" w:rsidRPr="00537F75" w:rsidRDefault="006A3FB5" w:rsidP="00C01E17">
            <w:pPr>
              <w:suppressAutoHyphens/>
              <w:jc w:val="center"/>
              <w:rPr>
                <w:b/>
                <w:sz w:val="20"/>
                <w:szCs w:val="20"/>
              </w:rPr>
            </w:pPr>
            <w:r w:rsidRPr="00537F75">
              <w:rPr>
                <w:b/>
                <w:sz w:val="20"/>
                <w:szCs w:val="20"/>
              </w:rPr>
              <w:t>мг-</w:t>
            </w:r>
            <w:proofErr w:type="spellStart"/>
            <w:r w:rsidRPr="00537F75">
              <w:rPr>
                <w:b/>
                <w:sz w:val="20"/>
                <w:szCs w:val="20"/>
              </w:rPr>
              <w:t>экв</w:t>
            </w:r>
            <w:proofErr w:type="spellEnd"/>
            <w:r w:rsidRPr="00537F75">
              <w:rPr>
                <w:b/>
                <w:sz w:val="20"/>
                <w:szCs w:val="20"/>
              </w:rPr>
              <w:t>/кг</w:t>
            </w:r>
          </w:p>
        </w:tc>
        <w:tc>
          <w:tcPr>
            <w:tcW w:w="1005" w:type="pct"/>
            <w:vMerge w:val="restart"/>
            <w:vAlign w:val="center"/>
          </w:tcPr>
          <w:p w14:paraId="71A89725" w14:textId="77777777" w:rsidR="006A3FB5" w:rsidRPr="00537F75" w:rsidRDefault="006A3FB5" w:rsidP="00C01E17">
            <w:pPr>
              <w:suppressAutoHyphens/>
              <w:jc w:val="center"/>
              <w:rPr>
                <w:b/>
                <w:sz w:val="20"/>
                <w:szCs w:val="20"/>
              </w:rPr>
            </w:pPr>
            <w:r w:rsidRPr="00537F75">
              <w:rPr>
                <w:b/>
                <w:sz w:val="20"/>
                <w:szCs w:val="20"/>
              </w:rPr>
              <w:t>Применяемый ионит</w:t>
            </w:r>
          </w:p>
        </w:tc>
        <w:tc>
          <w:tcPr>
            <w:tcW w:w="1005" w:type="pct"/>
            <w:vMerge w:val="restart"/>
            <w:vAlign w:val="center"/>
          </w:tcPr>
          <w:p w14:paraId="6BBB6092" w14:textId="77777777" w:rsidR="006A3FB5" w:rsidRPr="00537F75" w:rsidRDefault="006A3FB5" w:rsidP="00C01E17">
            <w:pPr>
              <w:suppressAutoHyphens/>
              <w:jc w:val="center"/>
              <w:rPr>
                <w:b/>
                <w:sz w:val="20"/>
                <w:szCs w:val="20"/>
              </w:rPr>
            </w:pPr>
            <w:r w:rsidRPr="00537F75">
              <w:rPr>
                <w:b/>
                <w:sz w:val="20"/>
                <w:szCs w:val="20"/>
              </w:rPr>
              <w:t>Средний расход воды на ХВО в расчетном периоде, т на 2016г</w:t>
            </w:r>
          </w:p>
        </w:tc>
      </w:tr>
      <w:tr w:rsidR="006A3FB5" w:rsidRPr="00537F75" w14:paraId="44D13C78" w14:textId="77777777" w:rsidTr="00872072">
        <w:trPr>
          <w:trHeight w:val="276"/>
        </w:trPr>
        <w:tc>
          <w:tcPr>
            <w:tcW w:w="980" w:type="pct"/>
            <w:vMerge/>
            <w:vAlign w:val="center"/>
          </w:tcPr>
          <w:p w14:paraId="30993419" w14:textId="77777777" w:rsidR="006A3FB5" w:rsidRPr="00537F75" w:rsidRDefault="006A3FB5" w:rsidP="00C01E17">
            <w:pPr>
              <w:suppressAutoHyphens/>
              <w:rPr>
                <w:sz w:val="20"/>
                <w:szCs w:val="20"/>
              </w:rPr>
            </w:pPr>
          </w:p>
        </w:tc>
        <w:tc>
          <w:tcPr>
            <w:tcW w:w="1005" w:type="pct"/>
            <w:vMerge/>
            <w:vAlign w:val="center"/>
          </w:tcPr>
          <w:p w14:paraId="0070780E" w14:textId="77777777" w:rsidR="006A3FB5" w:rsidRPr="00537F75" w:rsidRDefault="006A3FB5" w:rsidP="00C01E17">
            <w:pPr>
              <w:suppressAutoHyphens/>
              <w:jc w:val="center"/>
              <w:rPr>
                <w:sz w:val="20"/>
                <w:szCs w:val="20"/>
              </w:rPr>
            </w:pPr>
          </w:p>
        </w:tc>
        <w:tc>
          <w:tcPr>
            <w:tcW w:w="1005" w:type="pct"/>
            <w:vMerge/>
            <w:vAlign w:val="center"/>
          </w:tcPr>
          <w:p w14:paraId="75BA63CF" w14:textId="77777777" w:rsidR="006A3FB5" w:rsidRPr="00537F75" w:rsidRDefault="006A3FB5" w:rsidP="00C01E17">
            <w:pPr>
              <w:suppressAutoHyphens/>
              <w:jc w:val="center"/>
              <w:rPr>
                <w:sz w:val="20"/>
                <w:szCs w:val="20"/>
              </w:rPr>
            </w:pPr>
          </w:p>
        </w:tc>
        <w:tc>
          <w:tcPr>
            <w:tcW w:w="1005" w:type="pct"/>
            <w:vMerge/>
            <w:vAlign w:val="center"/>
          </w:tcPr>
          <w:p w14:paraId="0A93FB48" w14:textId="77777777" w:rsidR="006A3FB5" w:rsidRPr="00537F75" w:rsidRDefault="006A3FB5" w:rsidP="00C01E17">
            <w:pPr>
              <w:suppressAutoHyphens/>
              <w:jc w:val="center"/>
              <w:rPr>
                <w:sz w:val="20"/>
                <w:szCs w:val="20"/>
              </w:rPr>
            </w:pPr>
          </w:p>
        </w:tc>
        <w:tc>
          <w:tcPr>
            <w:tcW w:w="1005" w:type="pct"/>
            <w:vMerge/>
            <w:vAlign w:val="center"/>
          </w:tcPr>
          <w:p w14:paraId="6A1BBA91" w14:textId="77777777" w:rsidR="006A3FB5" w:rsidRPr="00537F75" w:rsidRDefault="006A3FB5" w:rsidP="00C01E17">
            <w:pPr>
              <w:suppressAutoHyphens/>
              <w:jc w:val="center"/>
              <w:rPr>
                <w:sz w:val="20"/>
                <w:szCs w:val="20"/>
              </w:rPr>
            </w:pPr>
          </w:p>
        </w:tc>
      </w:tr>
      <w:tr w:rsidR="006A3FB5" w:rsidRPr="00537F75" w14:paraId="5E90CA18" w14:textId="77777777" w:rsidTr="00872072">
        <w:trPr>
          <w:trHeight w:val="23"/>
        </w:trPr>
        <w:tc>
          <w:tcPr>
            <w:tcW w:w="980" w:type="pct"/>
            <w:shd w:val="clear" w:color="auto" w:fill="FFFFFF"/>
            <w:vAlign w:val="center"/>
          </w:tcPr>
          <w:p w14:paraId="2A09A1BC" w14:textId="77777777" w:rsidR="006A3FB5" w:rsidRPr="00537F75" w:rsidRDefault="006A3FB5" w:rsidP="00C01E17">
            <w:pPr>
              <w:suppressAutoHyphens/>
              <w:jc w:val="center"/>
              <w:rPr>
                <w:sz w:val="20"/>
                <w:szCs w:val="20"/>
              </w:rPr>
            </w:pPr>
            <w:r w:rsidRPr="00537F75">
              <w:rPr>
                <w:sz w:val="20"/>
                <w:szCs w:val="20"/>
              </w:rPr>
              <w:t>Котельная</w:t>
            </w:r>
          </w:p>
          <w:p w14:paraId="4E8E707A" w14:textId="536A0569" w:rsidR="006A3FB5" w:rsidRPr="00537F75" w:rsidRDefault="006A3FB5" w:rsidP="00C01E17">
            <w:pPr>
              <w:suppressAutoHyphens/>
              <w:jc w:val="center"/>
              <w:rPr>
                <w:sz w:val="20"/>
                <w:szCs w:val="20"/>
              </w:rPr>
            </w:pPr>
            <w:r w:rsidRPr="00537F75">
              <w:rPr>
                <w:sz w:val="20"/>
                <w:szCs w:val="20"/>
              </w:rPr>
              <w:t>ООО «</w:t>
            </w:r>
            <w:r w:rsidR="006D006F" w:rsidRPr="00AE0785">
              <w:rPr>
                <w:sz w:val="20"/>
                <w:szCs w:val="20"/>
              </w:rPr>
              <w:t>ЖилКомТеплоЭнерго</w:t>
            </w:r>
            <w:r w:rsidRPr="00537F75">
              <w:rPr>
                <w:sz w:val="20"/>
                <w:szCs w:val="20"/>
              </w:rPr>
              <w:t>»</w:t>
            </w:r>
          </w:p>
        </w:tc>
        <w:tc>
          <w:tcPr>
            <w:tcW w:w="1005" w:type="pct"/>
            <w:shd w:val="clear" w:color="auto" w:fill="FFFFFF"/>
            <w:noWrap/>
            <w:vAlign w:val="center"/>
          </w:tcPr>
          <w:p w14:paraId="497DE797" w14:textId="77777777" w:rsidR="006A3FB5" w:rsidRPr="00537F75" w:rsidRDefault="006A3FB5" w:rsidP="00C01E17">
            <w:pPr>
              <w:suppressAutoHyphens/>
              <w:jc w:val="center"/>
              <w:rPr>
                <w:sz w:val="20"/>
                <w:szCs w:val="20"/>
              </w:rPr>
            </w:pPr>
            <w:r w:rsidRPr="00537F75">
              <w:rPr>
                <w:sz w:val="20"/>
                <w:szCs w:val="20"/>
              </w:rPr>
              <w:t>нет</w:t>
            </w:r>
          </w:p>
        </w:tc>
        <w:tc>
          <w:tcPr>
            <w:tcW w:w="1005" w:type="pct"/>
            <w:shd w:val="clear" w:color="auto" w:fill="FFFFFF"/>
            <w:noWrap/>
            <w:vAlign w:val="center"/>
          </w:tcPr>
          <w:p w14:paraId="7E2A5B93" w14:textId="77777777" w:rsidR="006A3FB5" w:rsidRPr="00537F75" w:rsidRDefault="006A3FB5" w:rsidP="00C01E17">
            <w:pPr>
              <w:suppressAutoHyphens/>
              <w:jc w:val="center"/>
              <w:rPr>
                <w:sz w:val="20"/>
                <w:szCs w:val="20"/>
              </w:rPr>
            </w:pPr>
            <w:r w:rsidRPr="00537F75">
              <w:rPr>
                <w:sz w:val="20"/>
                <w:szCs w:val="20"/>
              </w:rPr>
              <w:t>0,7</w:t>
            </w:r>
          </w:p>
        </w:tc>
        <w:tc>
          <w:tcPr>
            <w:tcW w:w="1005" w:type="pct"/>
            <w:shd w:val="clear" w:color="auto" w:fill="FFFFFF"/>
            <w:noWrap/>
            <w:vAlign w:val="center"/>
          </w:tcPr>
          <w:p w14:paraId="3A0820CC" w14:textId="77777777" w:rsidR="006A3FB5" w:rsidRPr="00537F75" w:rsidRDefault="006A3FB5" w:rsidP="00C01E17">
            <w:pPr>
              <w:suppressAutoHyphens/>
              <w:jc w:val="center"/>
              <w:rPr>
                <w:sz w:val="20"/>
                <w:szCs w:val="20"/>
              </w:rPr>
            </w:pPr>
            <w:proofErr w:type="spellStart"/>
            <w:r w:rsidRPr="00537F75">
              <w:rPr>
                <w:sz w:val="20"/>
                <w:szCs w:val="20"/>
              </w:rPr>
              <w:t>Эктоскейл</w:t>
            </w:r>
            <w:proofErr w:type="spellEnd"/>
            <w:r w:rsidRPr="00537F75">
              <w:rPr>
                <w:sz w:val="20"/>
                <w:szCs w:val="20"/>
              </w:rPr>
              <w:t xml:space="preserve"> (</w:t>
            </w:r>
            <w:proofErr w:type="spellStart"/>
            <w:r w:rsidRPr="00537F75">
              <w:rPr>
                <w:sz w:val="20"/>
                <w:szCs w:val="20"/>
              </w:rPr>
              <w:t>Ektoscale</w:t>
            </w:r>
            <w:proofErr w:type="spellEnd"/>
            <w:r w:rsidRPr="00537F75">
              <w:rPr>
                <w:sz w:val="20"/>
                <w:szCs w:val="20"/>
              </w:rPr>
              <w:t>) 450-1,</w:t>
            </w:r>
          </w:p>
          <w:p w14:paraId="64DEF877" w14:textId="77777777" w:rsidR="006A3FB5" w:rsidRPr="00537F75" w:rsidRDefault="006A3FB5" w:rsidP="00C01E17">
            <w:pPr>
              <w:suppressAutoHyphens/>
              <w:jc w:val="center"/>
              <w:rPr>
                <w:sz w:val="20"/>
                <w:szCs w:val="20"/>
              </w:rPr>
            </w:pPr>
            <w:proofErr w:type="spellStart"/>
            <w:r w:rsidRPr="00537F75">
              <w:rPr>
                <w:sz w:val="20"/>
                <w:szCs w:val="20"/>
              </w:rPr>
              <w:t>Комплексонат</w:t>
            </w:r>
            <w:proofErr w:type="spellEnd"/>
            <w:r w:rsidRPr="00537F75">
              <w:rPr>
                <w:sz w:val="20"/>
                <w:szCs w:val="20"/>
              </w:rPr>
              <w:t xml:space="preserve"> НТФ-цинк</w:t>
            </w:r>
          </w:p>
        </w:tc>
        <w:tc>
          <w:tcPr>
            <w:tcW w:w="1005" w:type="pct"/>
            <w:shd w:val="clear" w:color="auto" w:fill="FFFFFF"/>
            <w:noWrap/>
            <w:vAlign w:val="center"/>
          </w:tcPr>
          <w:p w14:paraId="58EEDC93" w14:textId="77777777" w:rsidR="006A3FB5" w:rsidRPr="00537F75" w:rsidRDefault="006A3FB5" w:rsidP="00C01E17">
            <w:pPr>
              <w:suppressAutoHyphens/>
              <w:jc w:val="center"/>
              <w:rPr>
                <w:sz w:val="20"/>
                <w:szCs w:val="20"/>
              </w:rPr>
            </w:pPr>
            <w:r w:rsidRPr="00537F75">
              <w:rPr>
                <w:sz w:val="20"/>
                <w:szCs w:val="20"/>
              </w:rPr>
              <w:t>30,6</w:t>
            </w:r>
          </w:p>
        </w:tc>
      </w:tr>
    </w:tbl>
    <w:p w14:paraId="73A5DAA0" w14:textId="77777777" w:rsidR="006A3FB5" w:rsidRPr="00537F75" w:rsidRDefault="006A3FB5" w:rsidP="00C01E17">
      <w:pPr>
        <w:spacing w:line="360" w:lineRule="auto"/>
        <w:ind w:firstLine="709"/>
        <w:jc w:val="both"/>
        <w:rPr>
          <w:sz w:val="26"/>
          <w:szCs w:val="26"/>
        </w:rPr>
      </w:pPr>
    </w:p>
    <w:p w14:paraId="3CC11925" w14:textId="77777777" w:rsidR="006A3FB5" w:rsidRPr="00537F75" w:rsidRDefault="006A3FB5" w:rsidP="00C01E17">
      <w:pPr>
        <w:spacing w:line="360" w:lineRule="auto"/>
        <w:ind w:firstLine="709"/>
        <w:jc w:val="both"/>
        <w:rPr>
          <w:i/>
          <w:sz w:val="26"/>
          <w:szCs w:val="26"/>
        </w:rPr>
      </w:pPr>
      <w:r w:rsidRPr="00537F75">
        <w:rPr>
          <w:i/>
          <w:sz w:val="26"/>
          <w:szCs w:val="26"/>
        </w:rPr>
        <w:t xml:space="preserve">Котельная ООО «ТК </w:t>
      </w:r>
      <w:r w:rsidR="00F55E7D">
        <w:rPr>
          <w:i/>
          <w:sz w:val="26"/>
          <w:szCs w:val="26"/>
        </w:rPr>
        <w:t>«</w:t>
      </w:r>
      <w:r w:rsidRPr="00537F75">
        <w:rPr>
          <w:i/>
          <w:sz w:val="26"/>
          <w:szCs w:val="26"/>
        </w:rPr>
        <w:t>Мурино»</w:t>
      </w:r>
    </w:p>
    <w:p w14:paraId="56EE855E" w14:textId="77777777" w:rsidR="006A3FB5" w:rsidRPr="00537F75" w:rsidRDefault="006A3FB5" w:rsidP="00C01E17">
      <w:pPr>
        <w:spacing w:line="360" w:lineRule="auto"/>
        <w:ind w:firstLine="709"/>
        <w:jc w:val="both"/>
        <w:rPr>
          <w:sz w:val="26"/>
          <w:szCs w:val="26"/>
        </w:rPr>
      </w:pPr>
      <w:r w:rsidRPr="00537F75">
        <w:rPr>
          <w:sz w:val="26"/>
          <w:szCs w:val="26"/>
        </w:rPr>
        <w:t xml:space="preserve">В состав установки </w:t>
      </w:r>
      <w:proofErr w:type="spellStart"/>
      <w:r w:rsidRPr="00537F75">
        <w:rPr>
          <w:sz w:val="26"/>
          <w:szCs w:val="26"/>
        </w:rPr>
        <w:t>химводоподготовки</w:t>
      </w:r>
      <w:proofErr w:type="spellEnd"/>
      <w:r w:rsidRPr="00537F75">
        <w:rPr>
          <w:sz w:val="26"/>
          <w:szCs w:val="26"/>
        </w:rPr>
        <w:t xml:space="preserve">, используемой на котельной ООО «ТК </w:t>
      </w:r>
      <w:r w:rsidR="00F55E7D">
        <w:rPr>
          <w:sz w:val="26"/>
          <w:szCs w:val="26"/>
        </w:rPr>
        <w:t>«</w:t>
      </w:r>
      <w:r w:rsidRPr="00537F75">
        <w:rPr>
          <w:sz w:val="26"/>
          <w:szCs w:val="26"/>
        </w:rPr>
        <w:t>Мурино», входят:</w:t>
      </w:r>
    </w:p>
    <w:p w14:paraId="177F5AB1" w14:textId="77777777" w:rsidR="006A3FB5" w:rsidRPr="00537F75" w:rsidRDefault="006A3FB5" w:rsidP="00C01E17">
      <w:pPr>
        <w:pStyle w:val="a3"/>
        <w:numPr>
          <w:ilvl w:val="0"/>
          <w:numId w:val="31"/>
        </w:numPr>
        <w:spacing w:line="360" w:lineRule="auto"/>
        <w:ind w:left="0" w:firstLine="851"/>
        <w:rPr>
          <w:sz w:val="26"/>
          <w:szCs w:val="26"/>
        </w:rPr>
      </w:pPr>
      <w:r w:rsidRPr="00537F75">
        <w:rPr>
          <w:sz w:val="26"/>
          <w:szCs w:val="26"/>
        </w:rPr>
        <w:t>Автоматическая установка умягчения непрерывного действия 1-ой ступени HYDROTECH STF 1865-9500 SEM;</w:t>
      </w:r>
    </w:p>
    <w:p w14:paraId="0BC6EF3A" w14:textId="77777777" w:rsidR="006A3FB5" w:rsidRPr="00537F75" w:rsidRDefault="006A3FB5" w:rsidP="00C01E17">
      <w:pPr>
        <w:pStyle w:val="a3"/>
        <w:numPr>
          <w:ilvl w:val="0"/>
          <w:numId w:val="31"/>
        </w:numPr>
        <w:spacing w:line="360" w:lineRule="auto"/>
        <w:ind w:left="0" w:firstLine="851"/>
        <w:rPr>
          <w:sz w:val="26"/>
          <w:szCs w:val="26"/>
        </w:rPr>
      </w:pPr>
      <w:r w:rsidRPr="00537F75">
        <w:rPr>
          <w:sz w:val="26"/>
          <w:szCs w:val="26"/>
        </w:rPr>
        <w:t xml:space="preserve">Автоматическая установка умягчения периодического действия 2-ой ступени </w:t>
      </w:r>
      <w:r w:rsidRPr="00537F75">
        <w:rPr>
          <w:sz w:val="26"/>
          <w:szCs w:val="26"/>
          <w:lang w:val="en-US"/>
        </w:rPr>
        <w:t>HYDROTECH</w:t>
      </w:r>
      <w:r w:rsidRPr="00537F75">
        <w:rPr>
          <w:sz w:val="26"/>
          <w:szCs w:val="26"/>
        </w:rPr>
        <w:t xml:space="preserve"> </w:t>
      </w:r>
      <w:r w:rsidRPr="00537F75">
        <w:rPr>
          <w:sz w:val="26"/>
          <w:szCs w:val="26"/>
          <w:lang w:val="en-US"/>
        </w:rPr>
        <w:t>SSF</w:t>
      </w:r>
      <w:r w:rsidRPr="00537F75">
        <w:rPr>
          <w:sz w:val="26"/>
          <w:szCs w:val="26"/>
        </w:rPr>
        <w:t xml:space="preserve"> 1465-7700 </w:t>
      </w:r>
      <w:r w:rsidRPr="00537F75">
        <w:rPr>
          <w:sz w:val="26"/>
          <w:szCs w:val="26"/>
          <w:lang w:val="en-US"/>
        </w:rPr>
        <w:t>SET</w:t>
      </w:r>
      <w:r w:rsidRPr="00537F75">
        <w:rPr>
          <w:sz w:val="26"/>
          <w:szCs w:val="26"/>
        </w:rPr>
        <w:t>;</w:t>
      </w:r>
    </w:p>
    <w:p w14:paraId="69D43D03" w14:textId="77777777" w:rsidR="006A3FB5" w:rsidRPr="00537F75" w:rsidRDefault="006A3FB5" w:rsidP="00C01E17">
      <w:pPr>
        <w:pStyle w:val="a3"/>
        <w:numPr>
          <w:ilvl w:val="0"/>
          <w:numId w:val="31"/>
        </w:numPr>
        <w:spacing w:line="360" w:lineRule="auto"/>
        <w:ind w:left="0" w:firstLine="851"/>
        <w:rPr>
          <w:sz w:val="26"/>
          <w:szCs w:val="26"/>
        </w:rPr>
      </w:pPr>
      <w:r w:rsidRPr="00537F75">
        <w:rPr>
          <w:sz w:val="26"/>
          <w:szCs w:val="26"/>
        </w:rPr>
        <w:t xml:space="preserve">Комплекс пропорционального дозирования реагента </w:t>
      </w:r>
      <w:proofErr w:type="spellStart"/>
      <w:r w:rsidRPr="00537F75">
        <w:rPr>
          <w:sz w:val="26"/>
          <w:szCs w:val="26"/>
        </w:rPr>
        <w:t>HydroChem</w:t>
      </w:r>
      <w:proofErr w:type="spellEnd"/>
      <w:r w:rsidRPr="00537F75">
        <w:rPr>
          <w:sz w:val="26"/>
          <w:szCs w:val="26"/>
        </w:rPr>
        <w:t xml:space="preserve"> 140;</w:t>
      </w:r>
    </w:p>
    <w:p w14:paraId="0E359E18" w14:textId="77777777" w:rsidR="006A3FB5" w:rsidRPr="00537F75" w:rsidRDefault="006A3FB5" w:rsidP="00C01E17">
      <w:pPr>
        <w:pStyle w:val="a3"/>
        <w:numPr>
          <w:ilvl w:val="0"/>
          <w:numId w:val="31"/>
        </w:numPr>
        <w:spacing w:line="360" w:lineRule="auto"/>
        <w:ind w:left="0" w:firstLine="851"/>
        <w:rPr>
          <w:sz w:val="26"/>
          <w:szCs w:val="26"/>
        </w:rPr>
      </w:pPr>
      <w:r w:rsidRPr="00537F75">
        <w:rPr>
          <w:sz w:val="26"/>
          <w:szCs w:val="26"/>
        </w:rPr>
        <w:t xml:space="preserve">Комплекс пропорционального дозирования реагента </w:t>
      </w:r>
      <w:proofErr w:type="spellStart"/>
      <w:r w:rsidRPr="00537F75">
        <w:rPr>
          <w:sz w:val="26"/>
          <w:szCs w:val="26"/>
        </w:rPr>
        <w:t>HydroChem</w:t>
      </w:r>
      <w:proofErr w:type="spellEnd"/>
      <w:r w:rsidRPr="00537F75">
        <w:rPr>
          <w:sz w:val="26"/>
          <w:szCs w:val="26"/>
        </w:rPr>
        <w:t xml:space="preserve"> 170.</w:t>
      </w:r>
    </w:p>
    <w:p w14:paraId="39FEB7D1" w14:textId="46D7364D" w:rsidR="006A3FB5" w:rsidRPr="00537F75" w:rsidRDefault="006A3FB5" w:rsidP="00C01E17">
      <w:pPr>
        <w:spacing w:line="360" w:lineRule="auto"/>
        <w:ind w:firstLine="709"/>
        <w:jc w:val="both"/>
        <w:rPr>
          <w:sz w:val="26"/>
          <w:szCs w:val="26"/>
        </w:rPr>
      </w:pPr>
      <w:r w:rsidRPr="00537F75">
        <w:rPr>
          <w:sz w:val="26"/>
          <w:szCs w:val="26"/>
        </w:rPr>
        <w:t xml:space="preserve">Характеристика ХВО котельной ООО «ТК </w:t>
      </w:r>
      <w:r w:rsidR="00F55E7D">
        <w:rPr>
          <w:sz w:val="26"/>
          <w:szCs w:val="26"/>
        </w:rPr>
        <w:t>«</w:t>
      </w:r>
      <w:r w:rsidRPr="00537F75">
        <w:rPr>
          <w:sz w:val="26"/>
          <w:szCs w:val="26"/>
        </w:rPr>
        <w:t xml:space="preserve">Мурино» представлена в таблице </w:t>
      </w:r>
      <w:r w:rsidR="00DC63CD">
        <w:fldChar w:fldCharType="begin"/>
      </w:r>
      <w:r w:rsidR="00DC63CD">
        <w:instrText xml:space="preserve"> REF т_котХВО_ТКМур \h  \* MERGEFORMAT </w:instrText>
      </w:r>
      <w:r w:rsidR="00DC63CD">
        <w:fldChar w:fldCharType="separate"/>
      </w:r>
      <w:r w:rsidR="00EC650D" w:rsidRPr="00EC650D">
        <w:rPr>
          <w:noProof/>
          <w:sz w:val="26"/>
          <w:szCs w:val="26"/>
        </w:rPr>
        <w:t>36</w:t>
      </w:r>
      <w:r w:rsidR="00DC63CD">
        <w:fldChar w:fldCharType="end"/>
      </w:r>
      <w:r w:rsidRPr="00537F75">
        <w:rPr>
          <w:sz w:val="26"/>
          <w:szCs w:val="26"/>
        </w:rPr>
        <w:t>.</w:t>
      </w:r>
    </w:p>
    <w:p w14:paraId="7BDE9022" w14:textId="77777777" w:rsidR="006A3FB5" w:rsidRPr="00537F75" w:rsidRDefault="006A3FB5" w:rsidP="00C01E17">
      <w:pPr>
        <w:spacing w:line="360" w:lineRule="auto"/>
        <w:ind w:firstLine="709"/>
        <w:jc w:val="both"/>
        <w:rPr>
          <w:sz w:val="26"/>
          <w:szCs w:val="26"/>
        </w:rPr>
      </w:pPr>
    </w:p>
    <w:p w14:paraId="21EF45C9" w14:textId="11B055FC" w:rsidR="006A3FB5" w:rsidRPr="00537F75" w:rsidRDefault="006A3FB5" w:rsidP="00D715C9">
      <w:pPr>
        <w:pStyle w:val="af6"/>
      </w:pPr>
      <w:r w:rsidRPr="00537F75">
        <w:lastRenderedPageBreak/>
        <w:t xml:space="preserve">Таблица </w:t>
      </w:r>
      <w:bookmarkStart w:id="159" w:name="т_котХВО_ТКМур"/>
      <w:r w:rsidR="00DB2253" w:rsidRPr="00537F75">
        <w:fldChar w:fldCharType="begin"/>
      </w:r>
      <w:r w:rsidRPr="00537F75">
        <w:instrText xml:space="preserve"> SEQ Таблица \* ARABIC </w:instrText>
      </w:r>
      <w:r w:rsidR="00DB2253" w:rsidRPr="00537F75">
        <w:fldChar w:fldCharType="separate"/>
      </w:r>
      <w:r w:rsidR="00EC650D">
        <w:rPr>
          <w:noProof/>
        </w:rPr>
        <w:t>36</w:t>
      </w:r>
      <w:r w:rsidR="00DB2253" w:rsidRPr="00537F75">
        <w:fldChar w:fldCharType="end"/>
      </w:r>
      <w:bookmarkEnd w:id="159"/>
      <w:r w:rsidRPr="00537F75">
        <w:t>. Характеристика ХВО котельной ООО «ТК Мурино»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5"/>
        <w:gridCol w:w="1253"/>
        <w:gridCol w:w="1145"/>
        <w:gridCol w:w="2202"/>
        <w:gridCol w:w="2401"/>
        <w:gridCol w:w="1312"/>
      </w:tblGrid>
      <w:tr w:rsidR="004A7097" w:rsidRPr="00537F75" w14:paraId="2DA03EF3" w14:textId="77777777" w:rsidTr="00AF390E">
        <w:trPr>
          <w:trHeight w:val="920"/>
        </w:trPr>
        <w:tc>
          <w:tcPr>
            <w:tcW w:w="0" w:type="auto"/>
            <w:vAlign w:val="center"/>
          </w:tcPr>
          <w:p w14:paraId="73550031" w14:textId="77777777" w:rsidR="004A7097" w:rsidRPr="00537F75" w:rsidRDefault="004A7097" w:rsidP="00C01E17">
            <w:pPr>
              <w:suppressAutoHyphens/>
              <w:jc w:val="center"/>
              <w:rPr>
                <w:b/>
                <w:sz w:val="20"/>
                <w:szCs w:val="20"/>
              </w:rPr>
            </w:pPr>
            <w:r w:rsidRPr="00537F75">
              <w:rPr>
                <w:b/>
                <w:sz w:val="20"/>
                <w:szCs w:val="20"/>
              </w:rPr>
              <w:t>Наименование источника</w:t>
            </w:r>
          </w:p>
        </w:tc>
        <w:tc>
          <w:tcPr>
            <w:tcW w:w="0" w:type="auto"/>
            <w:vAlign w:val="center"/>
          </w:tcPr>
          <w:p w14:paraId="1EF53F47" w14:textId="77777777" w:rsidR="004A7097" w:rsidRPr="00537F75" w:rsidRDefault="004A7097" w:rsidP="00C01E17">
            <w:pPr>
              <w:suppressAutoHyphens/>
              <w:jc w:val="center"/>
              <w:rPr>
                <w:b/>
                <w:sz w:val="20"/>
                <w:szCs w:val="20"/>
              </w:rPr>
            </w:pPr>
            <w:r w:rsidRPr="00537F75">
              <w:rPr>
                <w:b/>
                <w:sz w:val="20"/>
                <w:szCs w:val="20"/>
              </w:rPr>
              <w:t xml:space="preserve">Наличие охладителя </w:t>
            </w:r>
            <w:proofErr w:type="spellStart"/>
            <w:r w:rsidRPr="00537F75">
              <w:rPr>
                <w:b/>
                <w:sz w:val="20"/>
                <w:szCs w:val="20"/>
              </w:rPr>
              <w:t>выпара</w:t>
            </w:r>
            <w:proofErr w:type="spellEnd"/>
          </w:p>
        </w:tc>
        <w:tc>
          <w:tcPr>
            <w:tcW w:w="0" w:type="auto"/>
            <w:vAlign w:val="center"/>
          </w:tcPr>
          <w:p w14:paraId="41895ACA" w14:textId="77777777" w:rsidR="004A7097" w:rsidRPr="00537F75" w:rsidRDefault="004A7097" w:rsidP="00C01E17">
            <w:pPr>
              <w:suppressAutoHyphens/>
              <w:jc w:val="center"/>
              <w:rPr>
                <w:b/>
                <w:sz w:val="20"/>
                <w:szCs w:val="20"/>
              </w:rPr>
            </w:pPr>
            <w:r w:rsidRPr="00537F75">
              <w:rPr>
                <w:b/>
                <w:sz w:val="20"/>
                <w:szCs w:val="20"/>
              </w:rPr>
              <w:t>Общая жесткость воды, мг-</w:t>
            </w:r>
            <w:proofErr w:type="spellStart"/>
            <w:r w:rsidRPr="00537F75">
              <w:rPr>
                <w:b/>
                <w:sz w:val="20"/>
                <w:szCs w:val="20"/>
              </w:rPr>
              <w:t>экв</w:t>
            </w:r>
            <w:proofErr w:type="spellEnd"/>
            <w:r w:rsidRPr="00537F75">
              <w:rPr>
                <w:b/>
                <w:sz w:val="20"/>
                <w:szCs w:val="20"/>
              </w:rPr>
              <w:t>/кг</w:t>
            </w:r>
          </w:p>
        </w:tc>
        <w:tc>
          <w:tcPr>
            <w:tcW w:w="2202" w:type="dxa"/>
            <w:vAlign w:val="center"/>
          </w:tcPr>
          <w:p w14:paraId="4D6CC29C" w14:textId="77777777" w:rsidR="004A7097" w:rsidRPr="00537F75" w:rsidRDefault="004A7097" w:rsidP="00C01E17">
            <w:pPr>
              <w:suppressAutoHyphens/>
              <w:jc w:val="center"/>
              <w:rPr>
                <w:b/>
                <w:sz w:val="20"/>
                <w:szCs w:val="20"/>
              </w:rPr>
            </w:pPr>
            <w:r w:rsidRPr="00537F75">
              <w:rPr>
                <w:b/>
                <w:sz w:val="20"/>
                <w:szCs w:val="20"/>
              </w:rPr>
              <w:t>Применяемый ионит (</w:t>
            </w:r>
            <w:proofErr w:type="spellStart"/>
            <w:r w:rsidRPr="00537F75">
              <w:rPr>
                <w:b/>
                <w:sz w:val="20"/>
                <w:szCs w:val="20"/>
              </w:rPr>
              <w:t>сульфоуголь</w:t>
            </w:r>
            <w:proofErr w:type="spellEnd"/>
            <w:r w:rsidRPr="00537F75">
              <w:rPr>
                <w:b/>
                <w:sz w:val="20"/>
                <w:szCs w:val="20"/>
              </w:rPr>
              <w:t>/ КУ-2) жесткость воды, мг-</w:t>
            </w:r>
            <w:proofErr w:type="spellStart"/>
            <w:r w:rsidRPr="00537F75">
              <w:rPr>
                <w:b/>
                <w:sz w:val="20"/>
                <w:szCs w:val="20"/>
              </w:rPr>
              <w:t>экв</w:t>
            </w:r>
            <w:proofErr w:type="spellEnd"/>
            <w:r w:rsidRPr="00537F75">
              <w:rPr>
                <w:b/>
                <w:sz w:val="20"/>
                <w:szCs w:val="20"/>
              </w:rPr>
              <w:t>/кг</w:t>
            </w:r>
          </w:p>
        </w:tc>
        <w:tc>
          <w:tcPr>
            <w:tcW w:w="2525" w:type="dxa"/>
            <w:vAlign w:val="center"/>
          </w:tcPr>
          <w:p w14:paraId="6561E090" w14:textId="3D8F181B" w:rsidR="004A7097" w:rsidRPr="00537F75" w:rsidRDefault="004A7097" w:rsidP="004A7097">
            <w:pPr>
              <w:suppressAutoHyphens/>
              <w:jc w:val="center"/>
              <w:rPr>
                <w:b/>
                <w:sz w:val="20"/>
                <w:szCs w:val="20"/>
              </w:rPr>
            </w:pPr>
            <w:r w:rsidRPr="004A7097">
              <w:rPr>
                <w:b/>
                <w:sz w:val="20"/>
                <w:szCs w:val="20"/>
              </w:rPr>
              <w:t>Средний расход воды на ХВО в расчетном периоде, т на 201</w:t>
            </w:r>
            <w:r>
              <w:rPr>
                <w:b/>
                <w:sz w:val="20"/>
                <w:szCs w:val="20"/>
              </w:rPr>
              <w:t>8</w:t>
            </w:r>
            <w:r w:rsidRPr="004A7097">
              <w:rPr>
                <w:b/>
                <w:sz w:val="20"/>
                <w:szCs w:val="20"/>
              </w:rPr>
              <w:t>г</w:t>
            </w:r>
          </w:p>
        </w:tc>
        <w:tc>
          <w:tcPr>
            <w:tcW w:w="0" w:type="auto"/>
            <w:vAlign w:val="center"/>
          </w:tcPr>
          <w:p w14:paraId="6072C299" w14:textId="5B3D9AA0" w:rsidR="004A7097" w:rsidRPr="00537F75" w:rsidRDefault="004A7097" w:rsidP="00C01E17">
            <w:pPr>
              <w:suppressAutoHyphens/>
              <w:jc w:val="center"/>
              <w:rPr>
                <w:b/>
                <w:sz w:val="20"/>
                <w:szCs w:val="20"/>
              </w:rPr>
            </w:pPr>
            <w:r w:rsidRPr="00537F75">
              <w:rPr>
                <w:b/>
                <w:sz w:val="20"/>
                <w:szCs w:val="20"/>
              </w:rPr>
              <w:t>Наличие бака взрыхления (да/нет)</w:t>
            </w:r>
          </w:p>
        </w:tc>
      </w:tr>
      <w:tr w:rsidR="004A7097" w:rsidRPr="00537F75" w14:paraId="0E3CCE2F" w14:textId="77777777" w:rsidTr="00AF390E">
        <w:trPr>
          <w:trHeight w:val="23"/>
        </w:trPr>
        <w:tc>
          <w:tcPr>
            <w:tcW w:w="0" w:type="auto"/>
            <w:shd w:val="clear" w:color="auto" w:fill="FFFFFF"/>
            <w:vAlign w:val="center"/>
          </w:tcPr>
          <w:p w14:paraId="3DCD7F96" w14:textId="77777777" w:rsidR="004A7097" w:rsidRPr="00537F75" w:rsidRDefault="004A7097" w:rsidP="00C01E17">
            <w:pPr>
              <w:suppressAutoHyphens/>
              <w:jc w:val="center"/>
              <w:rPr>
                <w:sz w:val="20"/>
                <w:szCs w:val="20"/>
              </w:rPr>
            </w:pPr>
            <w:r w:rsidRPr="00537F75">
              <w:rPr>
                <w:sz w:val="20"/>
                <w:szCs w:val="20"/>
              </w:rPr>
              <w:t>Котельная по адресу п. Мурино ул. Новая 7, стр.1</w:t>
            </w:r>
          </w:p>
        </w:tc>
        <w:tc>
          <w:tcPr>
            <w:tcW w:w="0" w:type="auto"/>
            <w:shd w:val="clear" w:color="auto" w:fill="FFFFFF"/>
            <w:noWrap/>
            <w:vAlign w:val="center"/>
          </w:tcPr>
          <w:p w14:paraId="0FA482B9" w14:textId="77777777" w:rsidR="004A7097" w:rsidRPr="00537F75" w:rsidRDefault="004A7097" w:rsidP="00C01E17">
            <w:pPr>
              <w:suppressAutoHyphens/>
              <w:jc w:val="center"/>
              <w:rPr>
                <w:sz w:val="20"/>
                <w:szCs w:val="20"/>
              </w:rPr>
            </w:pPr>
            <w:r w:rsidRPr="00537F75">
              <w:rPr>
                <w:sz w:val="20"/>
                <w:szCs w:val="20"/>
              </w:rPr>
              <w:t>нет</w:t>
            </w:r>
          </w:p>
        </w:tc>
        <w:tc>
          <w:tcPr>
            <w:tcW w:w="0" w:type="auto"/>
            <w:shd w:val="clear" w:color="auto" w:fill="FFFFFF"/>
            <w:noWrap/>
            <w:vAlign w:val="center"/>
          </w:tcPr>
          <w:p w14:paraId="3537B5E5" w14:textId="722391A7" w:rsidR="004A7097" w:rsidRPr="00537F75" w:rsidRDefault="004A7097" w:rsidP="00C01E17">
            <w:pPr>
              <w:suppressAutoHyphens/>
              <w:jc w:val="center"/>
              <w:rPr>
                <w:sz w:val="20"/>
                <w:szCs w:val="20"/>
              </w:rPr>
            </w:pPr>
            <w:r>
              <w:rPr>
                <w:sz w:val="20"/>
                <w:szCs w:val="20"/>
              </w:rPr>
              <w:t>0,8</w:t>
            </w:r>
          </w:p>
        </w:tc>
        <w:tc>
          <w:tcPr>
            <w:tcW w:w="2202" w:type="dxa"/>
            <w:shd w:val="clear" w:color="auto" w:fill="FFFFFF"/>
            <w:noWrap/>
            <w:vAlign w:val="center"/>
          </w:tcPr>
          <w:p w14:paraId="3549DEFE" w14:textId="5997A269" w:rsidR="004A7097" w:rsidRPr="00537F75" w:rsidRDefault="004A7097" w:rsidP="00C01E17">
            <w:pPr>
              <w:suppressAutoHyphens/>
              <w:jc w:val="center"/>
              <w:rPr>
                <w:sz w:val="20"/>
                <w:szCs w:val="20"/>
              </w:rPr>
            </w:pPr>
            <w:r w:rsidRPr="004A7097">
              <w:rPr>
                <w:sz w:val="20"/>
                <w:szCs w:val="20"/>
              </w:rPr>
              <w:t>Катионит КУ-2-8</w:t>
            </w:r>
          </w:p>
        </w:tc>
        <w:tc>
          <w:tcPr>
            <w:tcW w:w="2525" w:type="dxa"/>
            <w:shd w:val="clear" w:color="auto" w:fill="FFFFFF"/>
            <w:vAlign w:val="center"/>
          </w:tcPr>
          <w:p w14:paraId="4F37F658" w14:textId="62F7CB58" w:rsidR="004A7097" w:rsidRPr="00537F75" w:rsidDel="004A7097" w:rsidRDefault="004A7097" w:rsidP="004A7097">
            <w:pPr>
              <w:suppressAutoHyphens/>
              <w:jc w:val="center"/>
              <w:rPr>
                <w:sz w:val="20"/>
                <w:szCs w:val="20"/>
              </w:rPr>
            </w:pPr>
            <w:r>
              <w:rPr>
                <w:sz w:val="20"/>
                <w:szCs w:val="20"/>
              </w:rPr>
              <w:t>60/месяц</w:t>
            </w:r>
          </w:p>
        </w:tc>
        <w:tc>
          <w:tcPr>
            <w:tcW w:w="0" w:type="auto"/>
            <w:shd w:val="clear" w:color="auto" w:fill="FFFFFF"/>
            <w:noWrap/>
            <w:vAlign w:val="center"/>
          </w:tcPr>
          <w:p w14:paraId="6DFC9714" w14:textId="293E81F8" w:rsidR="004A7097" w:rsidRPr="00537F75" w:rsidRDefault="004A7097" w:rsidP="00C01E17">
            <w:pPr>
              <w:suppressAutoHyphens/>
              <w:jc w:val="center"/>
              <w:rPr>
                <w:sz w:val="20"/>
                <w:szCs w:val="20"/>
              </w:rPr>
            </w:pPr>
            <w:r>
              <w:rPr>
                <w:sz w:val="20"/>
                <w:szCs w:val="20"/>
              </w:rPr>
              <w:t>Да</w:t>
            </w:r>
          </w:p>
        </w:tc>
      </w:tr>
    </w:tbl>
    <w:p w14:paraId="4DBE948D" w14:textId="77777777" w:rsidR="006A3FB5" w:rsidRPr="00537F75" w:rsidRDefault="006A3FB5" w:rsidP="00C01E17">
      <w:pPr>
        <w:spacing w:line="360" w:lineRule="auto"/>
        <w:ind w:firstLine="709"/>
        <w:jc w:val="both"/>
        <w:rPr>
          <w:sz w:val="28"/>
          <w:szCs w:val="28"/>
        </w:rPr>
      </w:pPr>
    </w:p>
    <w:p w14:paraId="2355B6E6" w14:textId="77777777" w:rsidR="006A3FB5" w:rsidRPr="00537F75" w:rsidRDefault="006A3FB5" w:rsidP="00C01E17">
      <w:pPr>
        <w:spacing w:line="360" w:lineRule="auto"/>
        <w:ind w:firstLine="709"/>
        <w:jc w:val="both"/>
        <w:rPr>
          <w:i/>
          <w:sz w:val="26"/>
          <w:szCs w:val="26"/>
        </w:rPr>
      </w:pPr>
      <w:r w:rsidRPr="00537F75">
        <w:rPr>
          <w:i/>
          <w:sz w:val="26"/>
          <w:szCs w:val="26"/>
        </w:rPr>
        <w:t xml:space="preserve">БМК Лаврики д.34 </w:t>
      </w:r>
    </w:p>
    <w:p w14:paraId="2A564895" w14:textId="669361CF" w:rsidR="006A3FB5" w:rsidRPr="00537F75" w:rsidRDefault="006A3FB5" w:rsidP="00C01E17">
      <w:pPr>
        <w:spacing w:line="360" w:lineRule="auto"/>
        <w:ind w:firstLine="709"/>
        <w:jc w:val="both"/>
        <w:rPr>
          <w:sz w:val="26"/>
          <w:szCs w:val="26"/>
        </w:rPr>
      </w:pPr>
      <w:r w:rsidRPr="00537F75">
        <w:rPr>
          <w:sz w:val="26"/>
          <w:szCs w:val="26"/>
        </w:rPr>
        <w:t xml:space="preserve">Характеристика системы </w:t>
      </w:r>
      <w:proofErr w:type="spellStart"/>
      <w:r w:rsidRPr="00537F75">
        <w:rPr>
          <w:sz w:val="26"/>
          <w:szCs w:val="26"/>
        </w:rPr>
        <w:t>химводоочистки</w:t>
      </w:r>
      <w:proofErr w:type="spellEnd"/>
      <w:r w:rsidRPr="00537F75">
        <w:rPr>
          <w:sz w:val="26"/>
          <w:szCs w:val="26"/>
        </w:rPr>
        <w:t xml:space="preserve"> на </w:t>
      </w:r>
      <w:proofErr w:type="spellStart"/>
      <w:r w:rsidRPr="00537F75">
        <w:rPr>
          <w:sz w:val="26"/>
          <w:szCs w:val="26"/>
        </w:rPr>
        <w:t>блочномодульной</w:t>
      </w:r>
      <w:proofErr w:type="spellEnd"/>
      <w:r w:rsidRPr="00537F75">
        <w:rPr>
          <w:sz w:val="26"/>
          <w:szCs w:val="26"/>
        </w:rPr>
        <w:t xml:space="preserve"> котельной Лаврики д.34 представлена в таблице </w:t>
      </w:r>
      <w:r w:rsidR="00DC63CD">
        <w:fldChar w:fldCharType="begin"/>
      </w:r>
      <w:r w:rsidR="00DC63CD">
        <w:instrText xml:space="preserve"> REF т_котХВО_БМК \h  \* MERGEFORMAT </w:instrText>
      </w:r>
      <w:r w:rsidR="00DC63CD">
        <w:fldChar w:fldCharType="separate"/>
      </w:r>
      <w:r w:rsidR="00EC650D" w:rsidRPr="00EC650D">
        <w:rPr>
          <w:noProof/>
          <w:sz w:val="26"/>
          <w:szCs w:val="26"/>
        </w:rPr>
        <w:t>37</w:t>
      </w:r>
      <w:r w:rsidR="00DC63CD">
        <w:fldChar w:fldCharType="end"/>
      </w:r>
      <w:r w:rsidRPr="00537F75">
        <w:rPr>
          <w:sz w:val="26"/>
          <w:szCs w:val="26"/>
        </w:rPr>
        <w:t>.</w:t>
      </w:r>
    </w:p>
    <w:p w14:paraId="4B2B4A5B" w14:textId="38FC974B" w:rsidR="006A3FB5" w:rsidRPr="00537F75" w:rsidRDefault="006A3FB5" w:rsidP="00D715C9">
      <w:pPr>
        <w:pStyle w:val="af6"/>
      </w:pPr>
      <w:r w:rsidRPr="00537F75">
        <w:t xml:space="preserve">Таблица </w:t>
      </w:r>
      <w:bookmarkStart w:id="160" w:name="т_котХВО_БМК"/>
      <w:r w:rsidR="00DB2253" w:rsidRPr="00537F75">
        <w:fldChar w:fldCharType="begin"/>
      </w:r>
      <w:r w:rsidRPr="00537F75">
        <w:instrText xml:space="preserve"> SEQ Таблица \* ARABIC </w:instrText>
      </w:r>
      <w:r w:rsidR="00DB2253" w:rsidRPr="00537F75">
        <w:fldChar w:fldCharType="separate"/>
      </w:r>
      <w:r w:rsidR="00EC650D">
        <w:rPr>
          <w:noProof/>
        </w:rPr>
        <w:t>37</w:t>
      </w:r>
      <w:r w:rsidR="00DB2253" w:rsidRPr="00537F75">
        <w:fldChar w:fldCharType="end"/>
      </w:r>
      <w:bookmarkEnd w:id="160"/>
      <w:r w:rsidRPr="00537F75">
        <w:t>. Характеристика ХВО БМК Лаврики д.34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4"/>
        <w:gridCol w:w="1644"/>
        <w:gridCol w:w="1646"/>
        <w:gridCol w:w="1847"/>
        <w:gridCol w:w="1135"/>
        <w:gridCol w:w="1952"/>
      </w:tblGrid>
      <w:tr w:rsidR="006A3FB5" w:rsidRPr="00537F75" w14:paraId="25880FAC" w14:textId="77777777" w:rsidTr="00F30083">
        <w:trPr>
          <w:trHeight w:val="276"/>
        </w:trPr>
        <w:tc>
          <w:tcPr>
            <w:tcW w:w="833" w:type="pct"/>
            <w:vMerge w:val="restart"/>
            <w:vAlign w:val="center"/>
          </w:tcPr>
          <w:p w14:paraId="56D050CF" w14:textId="77777777" w:rsidR="006A3FB5" w:rsidRPr="00537F75" w:rsidRDefault="006A3FB5" w:rsidP="00C01E17">
            <w:pPr>
              <w:suppressAutoHyphens/>
              <w:jc w:val="center"/>
              <w:rPr>
                <w:sz w:val="20"/>
                <w:szCs w:val="20"/>
              </w:rPr>
            </w:pPr>
            <w:r w:rsidRPr="00537F75">
              <w:rPr>
                <w:sz w:val="20"/>
                <w:szCs w:val="20"/>
              </w:rPr>
              <w:t>Наименование источника</w:t>
            </w:r>
          </w:p>
        </w:tc>
        <w:tc>
          <w:tcPr>
            <w:tcW w:w="833" w:type="pct"/>
            <w:vMerge w:val="restart"/>
            <w:vAlign w:val="center"/>
          </w:tcPr>
          <w:p w14:paraId="10B9078B" w14:textId="77777777" w:rsidR="006A3FB5" w:rsidRPr="00537F75" w:rsidRDefault="006A3FB5" w:rsidP="00C01E17">
            <w:pPr>
              <w:suppressAutoHyphens/>
              <w:jc w:val="center"/>
              <w:rPr>
                <w:sz w:val="20"/>
                <w:szCs w:val="20"/>
              </w:rPr>
            </w:pPr>
            <w:r w:rsidRPr="00537F75">
              <w:rPr>
                <w:sz w:val="20"/>
                <w:szCs w:val="20"/>
              </w:rPr>
              <w:t>Общая жесткость воды, мг-</w:t>
            </w:r>
            <w:proofErr w:type="spellStart"/>
            <w:r w:rsidRPr="00537F75">
              <w:rPr>
                <w:sz w:val="20"/>
                <w:szCs w:val="20"/>
              </w:rPr>
              <w:t>экв</w:t>
            </w:r>
            <w:proofErr w:type="spellEnd"/>
            <w:r w:rsidRPr="00537F75">
              <w:rPr>
                <w:sz w:val="20"/>
                <w:szCs w:val="20"/>
              </w:rPr>
              <w:t>/кг</w:t>
            </w:r>
          </w:p>
        </w:tc>
        <w:tc>
          <w:tcPr>
            <w:tcW w:w="834" w:type="pct"/>
            <w:vMerge w:val="restart"/>
            <w:vAlign w:val="center"/>
          </w:tcPr>
          <w:p w14:paraId="25631A04" w14:textId="77777777" w:rsidR="006A3FB5" w:rsidRPr="00537F75" w:rsidRDefault="006A3FB5" w:rsidP="00C01E17">
            <w:pPr>
              <w:suppressAutoHyphens/>
              <w:jc w:val="center"/>
              <w:rPr>
                <w:sz w:val="20"/>
                <w:szCs w:val="20"/>
              </w:rPr>
            </w:pPr>
            <w:r w:rsidRPr="00537F75">
              <w:rPr>
                <w:sz w:val="20"/>
                <w:szCs w:val="20"/>
              </w:rPr>
              <w:t>Применяемый ионит (</w:t>
            </w:r>
            <w:proofErr w:type="spellStart"/>
            <w:r w:rsidRPr="00537F75">
              <w:rPr>
                <w:sz w:val="20"/>
                <w:szCs w:val="20"/>
              </w:rPr>
              <w:t>сульфоуголь</w:t>
            </w:r>
            <w:proofErr w:type="spellEnd"/>
            <w:r w:rsidRPr="00537F75">
              <w:rPr>
                <w:sz w:val="20"/>
                <w:szCs w:val="20"/>
              </w:rPr>
              <w:t>/ КУ-2) жесткость воды, мг-</w:t>
            </w:r>
            <w:proofErr w:type="spellStart"/>
            <w:r w:rsidRPr="00537F75">
              <w:rPr>
                <w:sz w:val="20"/>
                <w:szCs w:val="20"/>
              </w:rPr>
              <w:t>экв</w:t>
            </w:r>
            <w:proofErr w:type="spellEnd"/>
            <w:r w:rsidRPr="00537F75">
              <w:rPr>
                <w:sz w:val="20"/>
                <w:szCs w:val="20"/>
              </w:rPr>
              <w:t>/кг</w:t>
            </w:r>
          </w:p>
        </w:tc>
        <w:tc>
          <w:tcPr>
            <w:tcW w:w="936" w:type="pct"/>
            <w:vMerge w:val="restart"/>
            <w:vAlign w:val="center"/>
          </w:tcPr>
          <w:p w14:paraId="65E9DFF8" w14:textId="05C132FF" w:rsidR="006A3FB5" w:rsidRPr="00537F75" w:rsidRDefault="006A3FB5" w:rsidP="00C01E17">
            <w:pPr>
              <w:suppressAutoHyphens/>
              <w:jc w:val="center"/>
              <w:rPr>
                <w:sz w:val="20"/>
                <w:szCs w:val="20"/>
              </w:rPr>
            </w:pPr>
            <w:r w:rsidRPr="00537F75">
              <w:rPr>
                <w:sz w:val="20"/>
                <w:szCs w:val="20"/>
              </w:rPr>
              <w:t xml:space="preserve">Средний расход воды на ХВО в расчетном периоде, т на </w:t>
            </w:r>
            <w:r w:rsidR="00A45225" w:rsidRPr="00537F75">
              <w:rPr>
                <w:sz w:val="20"/>
                <w:szCs w:val="20"/>
              </w:rPr>
              <w:t>201</w:t>
            </w:r>
            <w:r w:rsidR="00A45225">
              <w:rPr>
                <w:sz w:val="20"/>
                <w:szCs w:val="20"/>
              </w:rPr>
              <w:t>8</w:t>
            </w:r>
            <w:r w:rsidR="00A45225" w:rsidRPr="00537F75">
              <w:rPr>
                <w:sz w:val="20"/>
                <w:szCs w:val="20"/>
              </w:rPr>
              <w:t>г</w:t>
            </w:r>
          </w:p>
        </w:tc>
        <w:tc>
          <w:tcPr>
            <w:tcW w:w="575" w:type="pct"/>
            <w:vMerge w:val="restart"/>
            <w:vAlign w:val="center"/>
          </w:tcPr>
          <w:p w14:paraId="58422919" w14:textId="77777777" w:rsidR="006A3FB5" w:rsidRPr="00537F75" w:rsidRDefault="006A3FB5" w:rsidP="00C01E17">
            <w:pPr>
              <w:suppressAutoHyphens/>
              <w:jc w:val="center"/>
              <w:rPr>
                <w:sz w:val="20"/>
                <w:szCs w:val="20"/>
              </w:rPr>
            </w:pPr>
            <w:r w:rsidRPr="00537F75">
              <w:rPr>
                <w:sz w:val="20"/>
                <w:szCs w:val="20"/>
              </w:rPr>
              <w:t>Наличие бака взрыхления (да/нет)</w:t>
            </w:r>
          </w:p>
        </w:tc>
        <w:tc>
          <w:tcPr>
            <w:tcW w:w="989" w:type="pct"/>
            <w:vMerge w:val="restart"/>
            <w:vAlign w:val="center"/>
          </w:tcPr>
          <w:p w14:paraId="7D2F9585" w14:textId="77777777" w:rsidR="006A3FB5" w:rsidRPr="00537F75" w:rsidRDefault="006A3FB5" w:rsidP="00C01E17">
            <w:pPr>
              <w:suppressAutoHyphens/>
              <w:jc w:val="center"/>
              <w:rPr>
                <w:sz w:val="20"/>
                <w:szCs w:val="20"/>
              </w:rPr>
            </w:pPr>
            <w:r w:rsidRPr="00537F75">
              <w:rPr>
                <w:sz w:val="20"/>
                <w:szCs w:val="20"/>
              </w:rPr>
              <w:t>Температура воды после подогревателя сырой (исходной) воды, ºС</w:t>
            </w:r>
          </w:p>
        </w:tc>
      </w:tr>
      <w:tr w:rsidR="006A3FB5" w:rsidRPr="00537F75" w14:paraId="0B979852" w14:textId="77777777" w:rsidTr="00F30083">
        <w:trPr>
          <w:trHeight w:val="276"/>
        </w:trPr>
        <w:tc>
          <w:tcPr>
            <w:tcW w:w="833" w:type="pct"/>
            <w:vMerge/>
            <w:vAlign w:val="center"/>
          </w:tcPr>
          <w:p w14:paraId="6FCDF2CD" w14:textId="77777777" w:rsidR="006A3FB5" w:rsidRPr="00537F75" w:rsidRDefault="006A3FB5" w:rsidP="00C01E17">
            <w:pPr>
              <w:suppressAutoHyphens/>
              <w:rPr>
                <w:sz w:val="20"/>
                <w:szCs w:val="20"/>
              </w:rPr>
            </w:pPr>
          </w:p>
        </w:tc>
        <w:tc>
          <w:tcPr>
            <w:tcW w:w="833" w:type="pct"/>
            <w:vMerge/>
            <w:vAlign w:val="center"/>
          </w:tcPr>
          <w:p w14:paraId="4AE8A0F4" w14:textId="77777777" w:rsidR="006A3FB5" w:rsidRPr="00537F75" w:rsidRDefault="006A3FB5" w:rsidP="00C01E17">
            <w:pPr>
              <w:suppressAutoHyphens/>
              <w:rPr>
                <w:sz w:val="20"/>
                <w:szCs w:val="20"/>
              </w:rPr>
            </w:pPr>
          </w:p>
        </w:tc>
        <w:tc>
          <w:tcPr>
            <w:tcW w:w="834" w:type="pct"/>
            <w:vMerge/>
            <w:vAlign w:val="center"/>
          </w:tcPr>
          <w:p w14:paraId="59737B7E" w14:textId="77777777" w:rsidR="006A3FB5" w:rsidRPr="00537F75" w:rsidRDefault="006A3FB5" w:rsidP="00C01E17">
            <w:pPr>
              <w:suppressAutoHyphens/>
              <w:rPr>
                <w:sz w:val="20"/>
                <w:szCs w:val="20"/>
              </w:rPr>
            </w:pPr>
          </w:p>
        </w:tc>
        <w:tc>
          <w:tcPr>
            <w:tcW w:w="936" w:type="pct"/>
            <w:vMerge/>
            <w:vAlign w:val="center"/>
          </w:tcPr>
          <w:p w14:paraId="3E557C39" w14:textId="77777777" w:rsidR="006A3FB5" w:rsidRPr="00537F75" w:rsidRDefault="006A3FB5" w:rsidP="00C01E17">
            <w:pPr>
              <w:suppressAutoHyphens/>
              <w:jc w:val="center"/>
              <w:rPr>
                <w:sz w:val="20"/>
                <w:szCs w:val="20"/>
              </w:rPr>
            </w:pPr>
          </w:p>
        </w:tc>
        <w:tc>
          <w:tcPr>
            <w:tcW w:w="575" w:type="pct"/>
            <w:vMerge/>
            <w:vAlign w:val="center"/>
          </w:tcPr>
          <w:p w14:paraId="708B5C50" w14:textId="77777777" w:rsidR="006A3FB5" w:rsidRPr="00537F75" w:rsidRDefault="006A3FB5" w:rsidP="00C01E17">
            <w:pPr>
              <w:suppressAutoHyphens/>
              <w:rPr>
                <w:sz w:val="20"/>
                <w:szCs w:val="20"/>
              </w:rPr>
            </w:pPr>
          </w:p>
        </w:tc>
        <w:tc>
          <w:tcPr>
            <w:tcW w:w="989" w:type="pct"/>
            <w:vMerge/>
            <w:vAlign w:val="center"/>
          </w:tcPr>
          <w:p w14:paraId="2D615F73" w14:textId="77777777" w:rsidR="006A3FB5" w:rsidRPr="00537F75" w:rsidRDefault="006A3FB5" w:rsidP="00C01E17">
            <w:pPr>
              <w:suppressAutoHyphens/>
              <w:jc w:val="center"/>
              <w:rPr>
                <w:sz w:val="20"/>
                <w:szCs w:val="20"/>
              </w:rPr>
            </w:pPr>
          </w:p>
        </w:tc>
      </w:tr>
      <w:tr w:rsidR="006A3FB5" w:rsidRPr="00537F75" w14:paraId="70A17899" w14:textId="77777777" w:rsidTr="00F30083">
        <w:trPr>
          <w:trHeight w:val="20"/>
        </w:trPr>
        <w:tc>
          <w:tcPr>
            <w:tcW w:w="833" w:type="pct"/>
            <w:shd w:val="clear" w:color="auto" w:fill="FFFFFF"/>
            <w:vAlign w:val="center"/>
          </w:tcPr>
          <w:p w14:paraId="51BB3796" w14:textId="77777777" w:rsidR="006A3FB5" w:rsidRPr="00537F75" w:rsidRDefault="006A3FB5" w:rsidP="00C01E17">
            <w:pPr>
              <w:suppressAutoHyphens/>
              <w:ind w:left="-57" w:right="-57"/>
              <w:jc w:val="center"/>
              <w:rPr>
                <w:sz w:val="20"/>
                <w:szCs w:val="20"/>
              </w:rPr>
            </w:pPr>
            <w:r w:rsidRPr="00537F75">
              <w:rPr>
                <w:sz w:val="20"/>
                <w:szCs w:val="20"/>
              </w:rPr>
              <w:t>БМК Лаврики 34</w:t>
            </w:r>
          </w:p>
        </w:tc>
        <w:tc>
          <w:tcPr>
            <w:tcW w:w="833" w:type="pct"/>
            <w:shd w:val="clear" w:color="auto" w:fill="FFFFFF"/>
            <w:noWrap/>
            <w:vAlign w:val="center"/>
          </w:tcPr>
          <w:p w14:paraId="16505F5E" w14:textId="77777777" w:rsidR="006A3FB5" w:rsidRPr="00537F75" w:rsidRDefault="006A3FB5" w:rsidP="00C01E17">
            <w:pPr>
              <w:suppressAutoHyphens/>
              <w:ind w:left="-57" w:right="-57"/>
              <w:jc w:val="center"/>
              <w:rPr>
                <w:sz w:val="20"/>
                <w:szCs w:val="20"/>
              </w:rPr>
            </w:pPr>
            <w:r w:rsidRPr="00537F75">
              <w:rPr>
                <w:sz w:val="20"/>
                <w:szCs w:val="20"/>
              </w:rPr>
              <w:t>0,75</w:t>
            </w:r>
          </w:p>
        </w:tc>
        <w:tc>
          <w:tcPr>
            <w:tcW w:w="834" w:type="pct"/>
            <w:shd w:val="clear" w:color="auto" w:fill="FFFFFF"/>
            <w:noWrap/>
            <w:vAlign w:val="center"/>
          </w:tcPr>
          <w:p w14:paraId="2DBC1C37" w14:textId="277D608A" w:rsidR="006A3FB5" w:rsidRPr="00537F75" w:rsidRDefault="00A45225" w:rsidP="00C01E17">
            <w:pPr>
              <w:suppressAutoHyphens/>
              <w:ind w:left="-57" w:right="-57"/>
              <w:jc w:val="center"/>
              <w:rPr>
                <w:sz w:val="20"/>
                <w:szCs w:val="20"/>
              </w:rPr>
            </w:pPr>
            <w:r w:rsidRPr="00A45225">
              <w:rPr>
                <w:sz w:val="20"/>
                <w:szCs w:val="20"/>
              </w:rPr>
              <w:t>Натрий-катионит «</w:t>
            </w:r>
            <w:proofErr w:type="spellStart"/>
            <w:r w:rsidRPr="00A45225">
              <w:rPr>
                <w:sz w:val="20"/>
                <w:szCs w:val="20"/>
              </w:rPr>
              <w:t>Tulsion</w:t>
            </w:r>
            <w:proofErr w:type="spellEnd"/>
            <w:r w:rsidRPr="00A45225">
              <w:rPr>
                <w:sz w:val="20"/>
                <w:szCs w:val="20"/>
              </w:rPr>
              <w:t xml:space="preserve"> T-42 </w:t>
            </w:r>
            <w:proofErr w:type="spellStart"/>
            <w:r w:rsidRPr="00A45225">
              <w:rPr>
                <w:sz w:val="20"/>
                <w:szCs w:val="20"/>
              </w:rPr>
              <w:t>Na</w:t>
            </w:r>
            <w:proofErr w:type="spellEnd"/>
            <w:r w:rsidRPr="00A45225">
              <w:rPr>
                <w:sz w:val="20"/>
                <w:szCs w:val="20"/>
              </w:rPr>
              <w:t>»</w:t>
            </w:r>
          </w:p>
        </w:tc>
        <w:tc>
          <w:tcPr>
            <w:tcW w:w="936" w:type="pct"/>
            <w:shd w:val="clear" w:color="auto" w:fill="FFFFFF"/>
            <w:noWrap/>
            <w:vAlign w:val="center"/>
          </w:tcPr>
          <w:p w14:paraId="24933BA8" w14:textId="0FED4D3A" w:rsidR="006A3FB5" w:rsidRPr="00537F75" w:rsidRDefault="00A45225" w:rsidP="00C01E17">
            <w:pPr>
              <w:suppressAutoHyphens/>
              <w:ind w:left="-57" w:right="-57"/>
              <w:jc w:val="center"/>
              <w:rPr>
                <w:sz w:val="20"/>
                <w:szCs w:val="20"/>
              </w:rPr>
            </w:pPr>
            <w:r>
              <w:rPr>
                <w:sz w:val="20"/>
                <w:szCs w:val="20"/>
              </w:rPr>
              <w:t>30</w:t>
            </w:r>
          </w:p>
        </w:tc>
        <w:tc>
          <w:tcPr>
            <w:tcW w:w="575" w:type="pct"/>
            <w:shd w:val="clear" w:color="auto" w:fill="FFFFFF"/>
            <w:noWrap/>
            <w:vAlign w:val="center"/>
          </w:tcPr>
          <w:p w14:paraId="3F644F0F" w14:textId="77777777" w:rsidR="006A3FB5" w:rsidRPr="00537F75" w:rsidRDefault="006A3FB5" w:rsidP="00C01E17">
            <w:pPr>
              <w:suppressAutoHyphens/>
              <w:ind w:left="-57" w:right="-57"/>
              <w:jc w:val="center"/>
              <w:rPr>
                <w:sz w:val="20"/>
                <w:szCs w:val="20"/>
              </w:rPr>
            </w:pPr>
            <w:r w:rsidRPr="00537F75">
              <w:rPr>
                <w:sz w:val="20"/>
                <w:szCs w:val="20"/>
              </w:rPr>
              <w:t>да</w:t>
            </w:r>
          </w:p>
        </w:tc>
        <w:tc>
          <w:tcPr>
            <w:tcW w:w="989" w:type="pct"/>
            <w:shd w:val="clear" w:color="auto" w:fill="FFFFFF"/>
            <w:noWrap/>
            <w:vAlign w:val="center"/>
          </w:tcPr>
          <w:p w14:paraId="0639C0AE" w14:textId="1DB85B4D" w:rsidR="006A3FB5" w:rsidRPr="00537F75" w:rsidRDefault="00A45225" w:rsidP="00C01E17">
            <w:pPr>
              <w:suppressAutoHyphens/>
              <w:ind w:left="-57" w:right="-57"/>
              <w:jc w:val="center"/>
              <w:rPr>
                <w:sz w:val="20"/>
                <w:szCs w:val="20"/>
              </w:rPr>
            </w:pPr>
            <w:r w:rsidRPr="00A45225">
              <w:rPr>
                <w:sz w:val="20"/>
                <w:szCs w:val="20"/>
              </w:rPr>
              <w:t>Подогреватель воды отсутствует, сырая вода с температурой 15 ºС</w:t>
            </w:r>
          </w:p>
        </w:tc>
      </w:tr>
    </w:tbl>
    <w:p w14:paraId="7D9C77EB" w14:textId="77777777" w:rsidR="006A3FB5" w:rsidRPr="00537F75" w:rsidRDefault="006A3FB5" w:rsidP="00C01E17">
      <w:pPr>
        <w:spacing w:line="360" w:lineRule="auto"/>
        <w:ind w:firstLine="709"/>
        <w:jc w:val="both"/>
        <w:rPr>
          <w:sz w:val="28"/>
          <w:szCs w:val="28"/>
        </w:rPr>
      </w:pPr>
    </w:p>
    <w:p w14:paraId="76B179C3" w14:textId="77777777" w:rsidR="006A3FB5" w:rsidRPr="00537F75" w:rsidRDefault="006A3FB5" w:rsidP="00C01E17">
      <w:pPr>
        <w:spacing w:line="360" w:lineRule="auto"/>
        <w:ind w:firstLine="709"/>
        <w:jc w:val="both"/>
        <w:rPr>
          <w:i/>
          <w:sz w:val="26"/>
          <w:szCs w:val="26"/>
        </w:rPr>
      </w:pPr>
      <w:r w:rsidRPr="00537F75">
        <w:rPr>
          <w:i/>
          <w:sz w:val="26"/>
          <w:szCs w:val="26"/>
        </w:rPr>
        <w:t>Котельная ООО «ПРОДЭКС-ЭНЕРГОСЕРВИС» (</w:t>
      </w:r>
      <w:proofErr w:type="spellStart"/>
      <w:r w:rsidRPr="00537F75">
        <w:rPr>
          <w:i/>
          <w:sz w:val="26"/>
          <w:szCs w:val="26"/>
        </w:rPr>
        <w:t>д.Лаврики</w:t>
      </w:r>
      <w:proofErr w:type="spellEnd"/>
      <w:r w:rsidRPr="00537F75">
        <w:rPr>
          <w:i/>
          <w:sz w:val="26"/>
          <w:szCs w:val="26"/>
        </w:rPr>
        <w:t>)</w:t>
      </w:r>
    </w:p>
    <w:p w14:paraId="119936BD" w14:textId="77777777" w:rsidR="006A3FB5" w:rsidRPr="00537F75" w:rsidRDefault="006A3FB5" w:rsidP="00C01E17">
      <w:pPr>
        <w:spacing w:line="360" w:lineRule="auto"/>
        <w:ind w:firstLine="709"/>
        <w:jc w:val="both"/>
        <w:rPr>
          <w:sz w:val="26"/>
          <w:szCs w:val="26"/>
        </w:rPr>
      </w:pPr>
      <w:r w:rsidRPr="00537F75">
        <w:rPr>
          <w:sz w:val="26"/>
          <w:szCs w:val="26"/>
        </w:rPr>
        <w:t>Сведения о наличии ХВО на источнике отсутствуют.</w:t>
      </w:r>
    </w:p>
    <w:p w14:paraId="3DD59EBE" w14:textId="43FD0A82" w:rsidR="006A3FB5" w:rsidRDefault="006A3FB5" w:rsidP="00C01E17">
      <w:pPr>
        <w:spacing w:line="360" w:lineRule="auto"/>
        <w:ind w:firstLine="709"/>
        <w:jc w:val="both"/>
        <w:rPr>
          <w:sz w:val="26"/>
          <w:szCs w:val="26"/>
        </w:rPr>
      </w:pPr>
      <w:r w:rsidRPr="00537F75">
        <w:rPr>
          <w:sz w:val="26"/>
          <w:szCs w:val="26"/>
        </w:rPr>
        <w:t xml:space="preserve">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системе теплоснабжения ряда котельных отсутствуют. </w:t>
      </w:r>
    </w:p>
    <w:p w14:paraId="0F8F9DCD" w14:textId="77777777" w:rsidR="008507A8" w:rsidRDefault="008507A8" w:rsidP="00A45225">
      <w:pPr>
        <w:spacing w:line="360" w:lineRule="auto"/>
        <w:ind w:firstLine="709"/>
        <w:jc w:val="both"/>
        <w:rPr>
          <w:i/>
          <w:sz w:val="26"/>
          <w:szCs w:val="26"/>
        </w:rPr>
      </w:pPr>
    </w:p>
    <w:p w14:paraId="1164A4C2" w14:textId="5D5C8EC1" w:rsidR="00A45225" w:rsidRPr="00537F75" w:rsidRDefault="008507A8" w:rsidP="00A45225">
      <w:pPr>
        <w:spacing w:line="360" w:lineRule="auto"/>
        <w:ind w:firstLine="709"/>
        <w:jc w:val="both"/>
        <w:rPr>
          <w:i/>
          <w:sz w:val="26"/>
          <w:szCs w:val="26"/>
        </w:rPr>
      </w:pPr>
      <w:r>
        <w:rPr>
          <w:i/>
          <w:sz w:val="26"/>
          <w:szCs w:val="26"/>
        </w:rPr>
        <w:t xml:space="preserve">Котельная </w:t>
      </w:r>
      <w:r w:rsidR="00A45225">
        <w:rPr>
          <w:i/>
          <w:sz w:val="26"/>
          <w:szCs w:val="26"/>
        </w:rPr>
        <w:t>ООО «Энергия»</w:t>
      </w:r>
    </w:p>
    <w:p w14:paraId="5D116F3B" w14:textId="610C2A92" w:rsidR="00A45225" w:rsidRPr="00537F75" w:rsidRDefault="00A45225" w:rsidP="00A45225">
      <w:pPr>
        <w:spacing w:line="360" w:lineRule="auto"/>
        <w:ind w:firstLine="709"/>
        <w:jc w:val="both"/>
        <w:rPr>
          <w:sz w:val="26"/>
          <w:szCs w:val="26"/>
        </w:rPr>
      </w:pPr>
      <w:r w:rsidRPr="00537F75">
        <w:rPr>
          <w:sz w:val="26"/>
          <w:szCs w:val="26"/>
        </w:rPr>
        <w:t xml:space="preserve">Характеристика системы химводоочистки на котельной </w:t>
      </w:r>
      <w:r>
        <w:rPr>
          <w:sz w:val="26"/>
          <w:szCs w:val="26"/>
        </w:rPr>
        <w:t>ООО «Энергия»</w:t>
      </w:r>
      <w:r w:rsidRPr="00537F75">
        <w:rPr>
          <w:sz w:val="26"/>
          <w:szCs w:val="26"/>
        </w:rPr>
        <w:t xml:space="preserve"> представлена в таблице </w:t>
      </w:r>
      <w:r>
        <w:fldChar w:fldCharType="begin"/>
      </w:r>
      <w:r>
        <w:instrText xml:space="preserve"> REF т_котХВО_БМК \h  \* MERGEFORMAT </w:instrText>
      </w:r>
      <w:r>
        <w:fldChar w:fldCharType="separate"/>
      </w:r>
      <w:r w:rsidR="00EC650D" w:rsidRPr="00EC650D">
        <w:rPr>
          <w:noProof/>
          <w:sz w:val="26"/>
          <w:szCs w:val="26"/>
        </w:rPr>
        <w:t>3</w:t>
      </w:r>
      <w:r w:rsidR="00CB1D22">
        <w:rPr>
          <w:noProof/>
          <w:sz w:val="26"/>
          <w:szCs w:val="26"/>
        </w:rPr>
        <w:t>8</w:t>
      </w:r>
      <w:r>
        <w:fldChar w:fldCharType="end"/>
      </w:r>
      <w:r w:rsidRPr="00537F75">
        <w:rPr>
          <w:sz w:val="26"/>
          <w:szCs w:val="26"/>
        </w:rPr>
        <w:t>.</w:t>
      </w:r>
    </w:p>
    <w:p w14:paraId="00E51297" w14:textId="4FDD118F" w:rsidR="00A45225" w:rsidRPr="00537F75" w:rsidRDefault="00A45225" w:rsidP="00D715C9">
      <w:pPr>
        <w:pStyle w:val="af6"/>
      </w:pPr>
      <w:r w:rsidRPr="00537F75">
        <w:t xml:space="preserve">Таблица </w:t>
      </w:r>
      <w:r w:rsidR="001E613D">
        <w:rPr>
          <w:noProof/>
        </w:rPr>
        <w:fldChar w:fldCharType="begin"/>
      </w:r>
      <w:r w:rsidR="001E613D">
        <w:rPr>
          <w:noProof/>
        </w:rPr>
        <w:instrText xml:space="preserve"> SEQ Таблица \* ARABIC </w:instrText>
      </w:r>
      <w:r w:rsidR="001E613D">
        <w:rPr>
          <w:noProof/>
        </w:rPr>
        <w:fldChar w:fldCharType="separate"/>
      </w:r>
      <w:r w:rsidR="00EC650D">
        <w:rPr>
          <w:noProof/>
        </w:rPr>
        <w:t>38</w:t>
      </w:r>
      <w:r w:rsidR="001E613D">
        <w:rPr>
          <w:noProof/>
        </w:rPr>
        <w:fldChar w:fldCharType="end"/>
      </w:r>
      <w:r w:rsidRPr="00537F75">
        <w:t xml:space="preserve">. Характеристика ХВО </w:t>
      </w:r>
      <w:r w:rsidR="008507A8">
        <w:t>ООО «Энергия»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4"/>
        <w:gridCol w:w="1644"/>
        <w:gridCol w:w="1646"/>
        <w:gridCol w:w="1847"/>
        <w:gridCol w:w="1135"/>
        <w:gridCol w:w="1952"/>
      </w:tblGrid>
      <w:tr w:rsidR="00A45225" w:rsidRPr="00537F75" w14:paraId="72CB047C" w14:textId="77777777" w:rsidTr="00107F4B">
        <w:trPr>
          <w:trHeight w:val="276"/>
        </w:trPr>
        <w:tc>
          <w:tcPr>
            <w:tcW w:w="833" w:type="pct"/>
            <w:vMerge w:val="restart"/>
            <w:vAlign w:val="center"/>
          </w:tcPr>
          <w:p w14:paraId="6F06CA66" w14:textId="77777777" w:rsidR="00A45225" w:rsidRPr="00537F75" w:rsidRDefault="00A45225" w:rsidP="00107F4B">
            <w:pPr>
              <w:suppressAutoHyphens/>
              <w:jc w:val="center"/>
              <w:rPr>
                <w:sz w:val="20"/>
                <w:szCs w:val="20"/>
              </w:rPr>
            </w:pPr>
            <w:r w:rsidRPr="00537F75">
              <w:rPr>
                <w:sz w:val="20"/>
                <w:szCs w:val="20"/>
              </w:rPr>
              <w:t>Наименование источника</w:t>
            </w:r>
          </w:p>
        </w:tc>
        <w:tc>
          <w:tcPr>
            <w:tcW w:w="833" w:type="pct"/>
            <w:vMerge w:val="restart"/>
            <w:vAlign w:val="center"/>
          </w:tcPr>
          <w:p w14:paraId="728F96F3" w14:textId="77777777" w:rsidR="00A45225" w:rsidRPr="00537F75" w:rsidRDefault="00A45225" w:rsidP="00107F4B">
            <w:pPr>
              <w:suppressAutoHyphens/>
              <w:jc w:val="center"/>
              <w:rPr>
                <w:sz w:val="20"/>
                <w:szCs w:val="20"/>
              </w:rPr>
            </w:pPr>
            <w:r w:rsidRPr="00537F75">
              <w:rPr>
                <w:sz w:val="20"/>
                <w:szCs w:val="20"/>
              </w:rPr>
              <w:t>Общая жесткость воды, мг-</w:t>
            </w:r>
            <w:proofErr w:type="spellStart"/>
            <w:r w:rsidRPr="00537F75">
              <w:rPr>
                <w:sz w:val="20"/>
                <w:szCs w:val="20"/>
              </w:rPr>
              <w:t>экв</w:t>
            </w:r>
            <w:proofErr w:type="spellEnd"/>
            <w:r w:rsidRPr="00537F75">
              <w:rPr>
                <w:sz w:val="20"/>
                <w:szCs w:val="20"/>
              </w:rPr>
              <w:t>/кг</w:t>
            </w:r>
          </w:p>
        </w:tc>
        <w:tc>
          <w:tcPr>
            <w:tcW w:w="834" w:type="pct"/>
            <w:vMerge w:val="restart"/>
            <w:vAlign w:val="center"/>
          </w:tcPr>
          <w:p w14:paraId="099EE33D" w14:textId="77777777" w:rsidR="00A45225" w:rsidRPr="00537F75" w:rsidRDefault="00A45225" w:rsidP="00107F4B">
            <w:pPr>
              <w:suppressAutoHyphens/>
              <w:jc w:val="center"/>
              <w:rPr>
                <w:sz w:val="20"/>
                <w:szCs w:val="20"/>
              </w:rPr>
            </w:pPr>
            <w:r w:rsidRPr="00537F75">
              <w:rPr>
                <w:sz w:val="20"/>
                <w:szCs w:val="20"/>
              </w:rPr>
              <w:t>Применяемый ионит (</w:t>
            </w:r>
            <w:proofErr w:type="spellStart"/>
            <w:r w:rsidRPr="00537F75">
              <w:rPr>
                <w:sz w:val="20"/>
                <w:szCs w:val="20"/>
              </w:rPr>
              <w:t>сульфоуголь</w:t>
            </w:r>
            <w:proofErr w:type="spellEnd"/>
            <w:r w:rsidRPr="00537F75">
              <w:rPr>
                <w:sz w:val="20"/>
                <w:szCs w:val="20"/>
              </w:rPr>
              <w:t>/ КУ-2) жесткость воды, мг-</w:t>
            </w:r>
            <w:proofErr w:type="spellStart"/>
            <w:r w:rsidRPr="00537F75">
              <w:rPr>
                <w:sz w:val="20"/>
                <w:szCs w:val="20"/>
              </w:rPr>
              <w:t>экв</w:t>
            </w:r>
            <w:proofErr w:type="spellEnd"/>
            <w:r w:rsidRPr="00537F75">
              <w:rPr>
                <w:sz w:val="20"/>
                <w:szCs w:val="20"/>
              </w:rPr>
              <w:t>/кг</w:t>
            </w:r>
          </w:p>
        </w:tc>
        <w:tc>
          <w:tcPr>
            <w:tcW w:w="936" w:type="pct"/>
            <w:vMerge w:val="restart"/>
            <w:vAlign w:val="center"/>
          </w:tcPr>
          <w:p w14:paraId="2F80517C" w14:textId="77777777" w:rsidR="00A45225" w:rsidRPr="00537F75" w:rsidRDefault="00A45225" w:rsidP="00107F4B">
            <w:pPr>
              <w:suppressAutoHyphens/>
              <w:jc w:val="center"/>
              <w:rPr>
                <w:sz w:val="20"/>
                <w:szCs w:val="20"/>
              </w:rPr>
            </w:pPr>
            <w:r w:rsidRPr="00537F75">
              <w:rPr>
                <w:sz w:val="20"/>
                <w:szCs w:val="20"/>
              </w:rPr>
              <w:t>Средний расход воды на ХВО в расчетном периоде, т на 201</w:t>
            </w:r>
            <w:r>
              <w:rPr>
                <w:sz w:val="20"/>
                <w:szCs w:val="20"/>
              </w:rPr>
              <w:t>8</w:t>
            </w:r>
            <w:r w:rsidRPr="00537F75">
              <w:rPr>
                <w:sz w:val="20"/>
                <w:szCs w:val="20"/>
              </w:rPr>
              <w:t>г</w:t>
            </w:r>
          </w:p>
        </w:tc>
        <w:tc>
          <w:tcPr>
            <w:tcW w:w="575" w:type="pct"/>
            <w:vMerge w:val="restart"/>
            <w:vAlign w:val="center"/>
          </w:tcPr>
          <w:p w14:paraId="68C2CFF8" w14:textId="77777777" w:rsidR="00A45225" w:rsidRPr="00537F75" w:rsidRDefault="00A45225" w:rsidP="00107F4B">
            <w:pPr>
              <w:suppressAutoHyphens/>
              <w:jc w:val="center"/>
              <w:rPr>
                <w:sz w:val="20"/>
                <w:szCs w:val="20"/>
              </w:rPr>
            </w:pPr>
            <w:r w:rsidRPr="00537F75">
              <w:rPr>
                <w:sz w:val="20"/>
                <w:szCs w:val="20"/>
              </w:rPr>
              <w:t>Наличие бака взрыхления (да/нет)</w:t>
            </w:r>
          </w:p>
        </w:tc>
        <w:tc>
          <w:tcPr>
            <w:tcW w:w="989" w:type="pct"/>
            <w:vMerge w:val="restart"/>
            <w:vAlign w:val="center"/>
          </w:tcPr>
          <w:p w14:paraId="14B159B4" w14:textId="77777777" w:rsidR="00A45225" w:rsidRPr="00537F75" w:rsidRDefault="00A45225" w:rsidP="00107F4B">
            <w:pPr>
              <w:suppressAutoHyphens/>
              <w:jc w:val="center"/>
              <w:rPr>
                <w:sz w:val="20"/>
                <w:szCs w:val="20"/>
              </w:rPr>
            </w:pPr>
            <w:r w:rsidRPr="00537F75">
              <w:rPr>
                <w:sz w:val="20"/>
                <w:szCs w:val="20"/>
              </w:rPr>
              <w:t>Температура воды после подогревателя сырой (исходной) воды, ºС</w:t>
            </w:r>
          </w:p>
        </w:tc>
      </w:tr>
      <w:tr w:rsidR="00A45225" w:rsidRPr="00537F75" w14:paraId="79569533" w14:textId="77777777" w:rsidTr="00107F4B">
        <w:trPr>
          <w:trHeight w:val="276"/>
        </w:trPr>
        <w:tc>
          <w:tcPr>
            <w:tcW w:w="833" w:type="pct"/>
            <w:vMerge/>
            <w:vAlign w:val="center"/>
          </w:tcPr>
          <w:p w14:paraId="71780ECB" w14:textId="77777777" w:rsidR="00A45225" w:rsidRPr="00537F75" w:rsidRDefault="00A45225" w:rsidP="00107F4B">
            <w:pPr>
              <w:suppressAutoHyphens/>
              <w:rPr>
                <w:sz w:val="20"/>
                <w:szCs w:val="20"/>
              </w:rPr>
            </w:pPr>
          </w:p>
        </w:tc>
        <w:tc>
          <w:tcPr>
            <w:tcW w:w="833" w:type="pct"/>
            <w:vMerge/>
            <w:vAlign w:val="center"/>
          </w:tcPr>
          <w:p w14:paraId="25DC646E" w14:textId="77777777" w:rsidR="00A45225" w:rsidRPr="00537F75" w:rsidRDefault="00A45225" w:rsidP="00107F4B">
            <w:pPr>
              <w:suppressAutoHyphens/>
              <w:rPr>
                <w:sz w:val="20"/>
                <w:szCs w:val="20"/>
              </w:rPr>
            </w:pPr>
          </w:p>
        </w:tc>
        <w:tc>
          <w:tcPr>
            <w:tcW w:w="834" w:type="pct"/>
            <w:vMerge/>
            <w:vAlign w:val="center"/>
          </w:tcPr>
          <w:p w14:paraId="13058BFB" w14:textId="77777777" w:rsidR="00A45225" w:rsidRPr="00537F75" w:rsidRDefault="00A45225" w:rsidP="00107F4B">
            <w:pPr>
              <w:suppressAutoHyphens/>
              <w:rPr>
                <w:sz w:val="20"/>
                <w:szCs w:val="20"/>
              </w:rPr>
            </w:pPr>
          </w:p>
        </w:tc>
        <w:tc>
          <w:tcPr>
            <w:tcW w:w="936" w:type="pct"/>
            <w:vMerge/>
            <w:vAlign w:val="center"/>
          </w:tcPr>
          <w:p w14:paraId="56D7E29D" w14:textId="77777777" w:rsidR="00A45225" w:rsidRPr="00537F75" w:rsidRDefault="00A45225" w:rsidP="00107F4B">
            <w:pPr>
              <w:suppressAutoHyphens/>
              <w:jc w:val="center"/>
              <w:rPr>
                <w:sz w:val="20"/>
                <w:szCs w:val="20"/>
              </w:rPr>
            </w:pPr>
          </w:p>
        </w:tc>
        <w:tc>
          <w:tcPr>
            <w:tcW w:w="575" w:type="pct"/>
            <w:vMerge/>
            <w:vAlign w:val="center"/>
          </w:tcPr>
          <w:p w14:paraId="331D9759" w14:textId="77777777" w:rsidR="00A45225" w:rsidRPr="00537F75" w:rsidRDefault="00A45225" w:rsidP="00107F4B">
            <w:pPr>
              <w:suppressAutoHyphens/>
              <w:rPr>
                <w:sz w:val="20"/>
                <w:szCs w:val="20"/>
              </w:rPr>
            </w:pPr>
          </w:p>
        </w:tc>
        <w:tc>
          <w:tcPr>
            <w:tcW w:w="989" w:type="pct"/>
            <w:vMerge/>
            <w:vAlign w:val="center"/>
          </w:tcPr>
          <w:p w14:paraId="114403E8" w14:textId="77777777" w:rsidR="00A45225" w:rsidRPr="00537F75" w:rsidRDefault="00A45225" w:rsidP="00107F4B">
            <w:pPr>
              <w:suppressAutoHyphens/>
              <w:jc w:val="center"/>
              <w:rPr>
                <w:sz w:val="20"/>
                <w:szCs w:val="20"/>
              </w:rPr>
            </w:pPr>
          </w:p>
        </w:tc>
      </w:tr>
      <w:tr w:rsidR="00A45225" w:rsidRPr="00537F75" w14:paraId="2E5BD8B5" w14:textId="77777777" w:rsidTr="00107F4B">
        <w:trPr>
          <w:trHeight w:val="20"/>
        </w:trPr>
        <w:tc>
          <w:tcPr>
            <w:tcW w:w="833" w:type="pct"/>
            <w:shd w:val="clear" w:color="auto" w:fill="FFFFFF"/>
            <w:vAlign w:val="center"/>
          </w:tcPr>
          <w:p w14:paraId="09A6AF08" w14:textId="256F74BF" w:rsidR="00A45225" w:rsidRPr="00537F75" w:rsidRDefault="00A45225" w:rsidP="00107F4B">
            <w:pPr>
              <w:suppressAutoHyphens/>
              <w:ind w:left="-57" w:right="-57"/>
              <w:jc w:val="center"/>
              <w:rPr>
                <w:sz w:val="20"/>
                <w:szCs w:val="20"/>
              </w:rPr>
            </w:pPr>
            <w:r>
              <w:rPr>
                <w:sz w:val="20"/>
                <w:szCs w:val="20"/>
              </w:rPr>
              <w:t xml:space="preserve">Котельная по адресу: п. Мурино, ул. </w:t>
            </w:r>
            <w:proofErr w:type="spellStart"/>
            <w:r>
              <w:rPr>
                <w:sz w:val="20"/>
                <w:szCs w:val="20"/>
              </w:rPr>
              <w:t>Екатериниская</w:t>
            </w:r>
            <w:proofErr w:type="spellEnd"/>
            <w:r>
              <w:rPr>
                <w:sz w:val="20"/>
                <w:szCs w:val="20"/>
              </w:rPr>
              <w:t xml:space="preserve"> д.32 стр.1</w:t>
            </w:r>
          </w:p>
        </w:tc>
        <w:tc>
          <w:tcPr>
            <w:tcW w:w="833" w:type="pct"/>
            <w:shd w:val="clear" w:color="auto" w:fill="FFFFFF"/>
            <w:noWrap/>
            <w:vAlign w:val="center"/>
          </w:tcPr>
          <w:p w14:paraId="5A956FCA" w14:textId="4DD8F4EA" w:rsidR="00A45225" w:rsidRPr="00537F75" w:rsidRDefault="00566423" w:rsidP="00107F4B">
            <w:pPr>
              <w:suppressAutoHyphens/>
              <w:ind w:left="-57" w:right="-57"/>
              <w:jc w:val="center"/>
              <w:rPr>
                <w:sz w:val="20"/>
                <w:szCs w:val="20"/>
              </w:rPr>
            </w:pPr>
            <w:r>
              <w:rPr>
                <w:sz w:val="20"/>
                <w:szCs w:val="20"/>
              </w:rPr>
              <w:t>-</w:t>
            </w:r>
          </w:p>
        </w:tc>
        <w:tc>
          <w:tcPr>
            <w:tcW w:w="834" w:type="pct"/>
            <w:shd w:val="clear" w:color="auto" w:fill="FFFFFF"/>
            <w:noWrap/>
            <w:vAlign w:val="center"/>
          </w:tcPr>
          <w:p w14:paraId="31EE86D4" w14:textId="17389691" w:rsidR="00A45225" w:rsidRPr="00537F75" w:rsidRDefault="00566423" w:rsidP="00107F4B">
            <w:pPr>
              <w:suppressAutoHyphens/>
              <w:ind w:left="-57" w:right="-57"/>
              <w:jc w:val="center"/>
              <w:rPr>
                <w:sz w:val="20"/>
                <w:szCs w:val="20"/>
              </w:rPr>
            </w:pPr>
            <w:r>
              <w:rPr>
                <w:sz w:val="20"/>
                <w:szCs w:val="20"/>
              </w:rPr>
              <w:t>-</w:t>
            </w:r>
          </w:p>
        </w:tc>
        <w:tc>
          <w:tcPr>
            <w:tcW w:w="936" w:type="pct"/>
            <w:shd w:val="clear" w:color="auto" w:fill="FFFFFF"/>
            <w:noWrap/>
            <w:vAlign w:val="center"/>
          </w:tcPr>
          <w:p w14:paraId="26B742D1" w14:textId="70F4FF2E" w:rsidR="00A45225" w:rsidRPr="00537F75" w:rsidRDefault="00566423" w:rsidP="00107F4B">
            <w:pPr>
              <w:suppressAutoHyphens/>
              <w:ind w:left="-57" w:right="-57"/>
              <w:jc w:val="center"/>
              <w:rPr>
                <w:sz w:val="20"/>
                <w:szCs w:val="20"/>
              </w:rPr>
            </w:pPr>
            <w:r>
              <w:rPr>
                <w:sz w:val="20"/>
                <w:szCs w:val="20"/>
              </w:rPr>
              <w:t>-</w:t>
            </w:r>
          </w:p>
        </w:tc>
        <w:tc>
          <w:tcPr>
            <w:tcW w:w="575" w:type="pct"/>
            <w:shd w:val="clear" w:color="auto" w:fill="FFFFFF"/>
            <w:noWrap/>
            <w:vAlign w:val="center"/>
          </w:tcPr>
          <w:p w14:paraId="5F8B108F" w14:textId="01EE84FF" w:rsidR="00A45225" w:rsidRPr="00537F75" w:rsidRDefault="00566423" w:rsidP="00107F4B">
            <w:pPr>
              <w:suppressAutoHyphens/>
              <w:ind w:left="-57" w:right="-57"/>
              <w:jc w:val="center"/>
              <w:rPr>
                <w:sz w:val="20"/>
                <w:szCs w:val="20"/>
              </w:rPr>
            </w:pPr>
            <w:r>
              <w:rPr>
                <w:sz w:val="20"/>
                <w:szCs w:val="20"/>
              </w:rPr>
              <w:t>-</w:t>
            </w:r>
          </w:p>
        </w:tc>
        <w:tc>
          <w:tcPr>
            <w:tcW w:w="989" w:type="pct"/>
            <w:shd w:val="clear" w:color="auto" w:fill="FFFFFF"/>
            <w:noWrap/>
            <w:vAlign w:val="center"/>
          </w:tcPr>
          <w:p w14:paraId="75072679" w14:textId="0FF213A5" w:rsidR="00A45225" w:rsidRPr="00537F75" w:rsidRDefault="00566423" w:rsidP="00107F4B">
            <w:pPr>
              <w:suppressAutoHyphens/>
              <w:ind w:left="-57" w:right="-57"/>
              <w:jc w:val="center"/>
              <w:rPr>
                <w:sz w:val="20"/>
                <w:szCs w:val="20"/>
              </w:rPr>
            </w:pPr>
            <w:r>
              <w:rPr>
                <w:sz w:val="20"/>
                <w:szCs w:val="20"/>
              </w:rPr>
              <w:t>10</w:t>
            </w:r>
          </w:p>
        </w:tc>
      </w:tr>
    </w:tbl>
    <w:p w14:paraId="4737ADB3" w14:textId="2DB280C2" w:rsidR="006A3FB5" w:rsidRDefault="006A3FB5" w:rsidP="00C01E17">
      <w:pPr>
        <w:spacing w:line="360" w:lineRule="auto"/>
        <w:ind w:firstLine="709"/>
        <w:jc w:val="both"/>
        <w:rPr>
          <w:sz w:val="26"/>
          <w:szCs w:val="26"/>
        </w:rPr>
      </w:pPr>
    </w:p>
    <w:p w14:paraId="3E0F7B3A"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61" w:name="_Toc5804274"/>
      <w:r w:rsidRPr="00537F75">
        <w:rPr>
          <w:rFonts w:ascii="Times New Roman" w:hAnsi="Times New Roman"/>
          <w:i w:val="0"/>
        </w:rPr>
        <w:t xml:space="preserve">Структура балансов производительности </w:t>
      </w:r>
      <w:r w:rsidRPr="00537F75">
        <w:rPr>
          <w:rFonts w:ascii="Times New Roman" w:hAnsi="Times New Roman"/>
          <w:i w:val="0"/>
        </w:rPr>
        <w:lastRenderedPageBreak/>
        <w:t>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61"/>
    </w:p>
    <w:p w14:paraId="72F739AF" w14:textId="128B948A" w:rsidR="006A3FB5" w:rsidRDefault="006A3FB5" w:rsidP="00C01E17">
      <w:pPr>
        <w:spacing w:line="360" w:lineRule="auto"/>
        <w:ind w:firstLine="709"/>
        <w:jc w:val="both"/>
        <w:rPr>
          <w:sz w:val="26"/>
          <w:szCs w:val="26"/>
        </w:rPr>
      </w:pPr>
      <w:r w:rsidRPr="00537F75">
        <w:rPr>
          <w:sz w:val="26"/>
          <w:szCs w:val="26"/>
        </w:rPr>
        <w:t>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не предоставлены.</w:t>
      </w:r>
    </w:p>
    <w:p w14:paraId="0FCE28FC" w14:textId="77777777" w:rsidR="00583720" w:rsidRPr="00537F75" w:rsidRDefault="00583720" w:rsidP="00C01E17">
      <w:pPr>
        <w:spacing w:line="360" w:lineRule="auto"/>
        <w:ind w:firstLine="709"/>
        <w:jc w:val="both"/>
        <w:rPr>
          <w:sz w:val="26"/>
          <w:szCs w:val="26"/>
        </w:rPr>
      </w:pPr>
    </w:p>
    <w:p w14:paraId="5768546A" w14:textId="77777777" w:rsidR="006A3FB5" w:rsidRPr="00537F7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62" w:name="_Toc5804275"/>
      <w:r w:rsidRPr="00537F75">
        <w:rPr>
          <w:rFonts w:ascii="Times New Roman" w:hAnsi="Times New Roman"/>
          <w:i w:val="0"/>
        </w:rPr>
        <w:t>Раздел 8. Топливные балансы источников тепловой энергии и система обеспечения топливом</w:t>
      </w:r>
      <w:bookmarkEnd w:id="162"/>
    </w:p>
    <w:p w14:paraId="587B38B4" w14:textId="7C253D49"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63" w:name="_Toc5804276"/>
      <w:r w:rsidRPr="00537F75">
        <w:rPr>
          <w:rFonts w:ascii="Times New Roman" w:hAnsi="Times New Roman"/>
          <w:i w:val="0"/>
        </w:rPr>
        <w:t>Описание видов и количества используемого основного топлива для каждого источника тепловой энергии</w:t>
      </w:r>
      <w:bookmarkEnd w:id="163"/>
    </w:p>
    <w:p w14:paraId="0A3B3533" w14:textId="7C929F9D" w:rsidR="006A3FB5" w:rsidRPr="00537F75" w:rsidRDefault="006A3FB5" w:rsidP="00C01E17">
      <w:pPr>
        <w:spacing w:line="360" w:lineRule="auto"/>
        <w:ind w:firstLine="709"/>
        <w:jc w:val="both"/>
        <w:rPr>
          <w:sz w:val="26"/>
          <w:szCs w:val="26"/>
        </w:rPr>
      </w:pPr>
      <w:r w:rsidRPr="00537F75">
        <w:rPr>
          <w:sz w:val="26"/>
          <w:szCs w:val="26"/>
        </w:rPr>
        <w:t xml:space="preserve">На источниках </w:t>
      </w:r>
      <w:r w:rsidRPr="00537F75">
        <w:rPr>
          <w:spacing w:val="3"/>
          <w:sz w:val="26"/>
          <w:szCs w:val="26"/>
        </w:rPr>
        <w:t>м</w:t>
      </w:r>
      <w:r w:rsidRPr="00537F75">
        <w:rPr>
          <w:spacing w:val="-6"/>
          <w:sz w:val="26"/>
          <w:szCs w:val="26"/>
        </w:rPr>
        <w:t>у</w:t>
      </w:r>
      <w:r w:rsidRPr="00537F75">
        <w:rPr>
          <w:spacing w:val="1"/>
          <w:sz w:val="26"/>
          <w:szCs w:val="26"/>
        </w:rPr>
        <w:t>ницип</w:t>
      </w:r>
      <w:r w:rsidRPr="00537F75">
        <w:rPr>
          <w:sz w:val="26"/>
          <w:szCs w:val="26"/>
        </w:rPr>
        <w:t>а</w:t>
      </w:r>
      <w:r w:rsidRPr="00537F75">
        <w:rPr>
          <w:spacing w:val="-1"/>
          <w:sz w:val="26"/>
          <w:szCs w:val="26"/>
        </w:rPr>
        <w:t>л</w:t>
      </w:r>
      <w:r w:rsidRPr="00537F75">
        <w:rPr>
          <w:spacing w:val="1"/>
          <w:sz w:val="26"/>
          <w:szCs w:val="26"/>
        </w:rPr>
        <w:t>ьн</w:t>
      </w:r>
      <w:r w:rsidRPr="00537F75">
        <w:rPr>
          <w:spacing w:val="-2"/>
          <w:sz w:val="26"/>
          <w:szCs w:val="26"/>
        </w:rPr>
        <w:t>о</w:t>
      </w:r>
      <w:r w:rsidRPr="00537F75">
        <w:rPr>
          <w:sz w:val="26"/>
          <w:szCs w:val="26"/>
        </w:rPr>
        <w:t>го об</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я</w:t>
      </w:r>
      <w:r w:rsidRPr="00537F75">
        <w:rPr>
          <w:spacing w:val="58"/>
          <w:sz w:val="26"/>
          <w:szCs w:val="26"/>
        </w:rPr>
        <w:t xml:space="preserve"> </w:t>
      </w:r>
      <w:r w:rsidRPr="00537F75">
        <w:rPr>
          <w:sz w:val="26"/>
          <w:szCs w:val="26"/>
        </w:rPr>
        <w:t xml:space="preserve">в </w:t>
      </w:r>
      <w:r w:rsidRPr="00537F75">
        <w:rPr>
          <w:spacing w:val="1"/>
          <w:sz w:val="26"/>
          <w:szCs w:val="26"/>
        </w:rPr>
        <w:t>к</w:t>
      </w:r>
      <w:r w:rsidRPr="00537F75">
        <w:rPr>
          <w:sz w:val="26"/>
          <w:szCs w:val="26"/>
        </w:rPr>
        <w:t>а</w:t>
      </w:r>
      <w:r w:rsidRPr="00537F75">
        <w:rPr>
          <w:spacing w:val="2"/>
          <w:sz w:val="26"/>
          <w:szCs w:val="26"/>
        </w:rPr>
        <w:t>ч</w:t>
      </w:r>
      <w:r w:rsidRPr="00537F75">
        <w:rPr>
          <w:sz w:val="26"/>
          <w:szCs w:val="26"/>
        </w:rPr>
        <w:t>е</w:t>
      </w:r>
      <w:r w:rsidRPr="00537F75">
        <w:rPr>
          <w:spacing w:val="1"/>
          <w:sz w:val="26"/>
          <w:szCs w:val="26"/>
        </w:rPr>
        <w:t>с</w:t>
      </w:r>
      <w:r w:rsidRPr="00537F75">
        <w:rPr>
          <w:spacing w:val="-2"/>
          <w:sz w:val="26"/>
          <w:szCs w:val="26"/>
        </w:rPr>
        <w:t>т</w:t>
      </w:r>
      <w:r w:rsidRPr="00537F75">
        <w:rPr>
          <w:spacing w:val="1"/>
          <w:sz w:val="26"/>
          <w:szCs w:val="26"/>
        </w:rPr>
        <w:t>в</w:t>
      </w:r>
      <w:r w:rsidRPr="00537F75">
        <w:rPr>
          <w:sz w:val="26"/>
          <w:szCs w:val="26"/>
        </w:rPr>
        <w:t xml:space="preserve">е </w:t>
      </w:r>
      <w:r w:rsidRPr="00537F75">
        <w:rPr>
          <w:spacing w:val="-2"/>
          <w:sz w:val="26"/>
          <w:szCs w:val="26"/>
        </w:rPr>
        <w:t>о</w:t>
      </w:r>
      <w:r w:rsidRPr="00537F75">
        <w:rPr>
          <w:sz w:val="26"/>
          <w:szCs w:val="26"/>
        </w:rPr>
        <w:t>с</w:t>
      </w:r>
      <w:r w:rsidRPr="00537F75">
        <w:rPr>
          <w:spacing w:val="1"/>
          <w:sz w:val="26"/>
          <w:szCs w:val="26"/>
        </w:rPr>
        <w:t>н</w:t>
      </w:r>
      <w:r w:rsidRPr="00537F75">
        <w:rPr>
          <w:spacing w:val="-2"/>
          <w:sz w:val="26"/>
          <w:szCs w:val="26"/>
        </w:rPr>
        <w:t>о</w:t>
      </w:r>
      <w:r w:rsidRPr="00537F75">
        <w:rPr>
          <w:spacing w:val="1"/>
          <w:sz w:val="26"/>
          <w:szCs w:val="26"/>
        </w:rPr>
        <w:t>вн</w:t>
      </w:r>
      <w:r w:rsidRPr="00537F75">
        <w:rPr>
          <w:spacing w:val="-2"/>
          <w:sz w:val="26"/>
          <w:szCs w:val="26"/>
        </w:rPr>
        <w:t>о</w:t>
      </w:r>
      <w:r w:rsidRPr="00537F75">
        <w:rPr>
          <w:spacing w:val="1"/>
          <w:sz w:val="26"/>
          <w:szCs w:val="26"/>
        </w:rPr>
        <w:t>г</w:t>
      </w:r>
      <w:r w:rsidRPr="00537F75">
        <w:rPr>
          <w:sz w:val="26"/>
          <w:szCs w:val="26"/>
        </w:rPr>
        <w:t>о</w:t>
      </w:r>
      <w:r w:rsidRPr="00537F75">
        <w:rPr>
          <w:spacing w:val="-3"/>
          <w:sz w:val="26"/>
          <w:szCs w:val="26"/>
        </w:rPr>
        <w:t xml:space="preserve"> </w:t>
      </w:r>
      <w:r w:rsidRPr="00537F75">
        <w:rPr>
          <w:spacing w:val="-2"/>
          <w:sz w:val="26"/>
          <w:szCs w:val="26"/>
        </w:rPr>
        <w:t>то</w:t>
      </w:r>
      <w:r w:rsidRPr="00537F75">
        <w:rPr>
          <w:spacing w:val="5"/>
          <w:sz w:val="26"/>
          <w:szCs w:val="26"/>
        </w:rPr>
        <w:t>п</w:t>
      </w:r>
      <w:r w:rsidRPr="00537F75">
        <w:rPr>
          <w:spacing w:val="-2"/>
          <w:sz w:val="26"/>
          <w:szCs w:val="26"/>
        </w:rPr>
        <w:t>л</w:t>
      </w:r>
      <w:r w:rsidRPr="00537F75">
        <w:rPr>
          <w:spacing w:val="1"/>
          <w:sz w:val="26"/>
          <w:szCs w:val="26"/>
        </w:rPr>
        <w:t>ив</w:t>
      </w:r>
      <w:r w:rsidRPr="00537F75">
        <w:rPr>
          <w:sz w:val="26"/>
          <w:szCs w:val="26"/>
        </w:rPr>
        <w:t>а</w:t>
      </w:r>
      <w:r w:rsidRPr="00537F75">
        <w:rPr>
          <w:spacing w:val="6"/>
          <w:sz w:val="26"/>
          <w:szCs w:val="26"/>
        </w:rPr>
        <w:t xml:space="preserve"> </w:t>
      </w:r>
      <w:r w:rsidRPr="00537F75">
        <w:rPr>
          <w:spacing w:val="1"/>
          <w:sz w:val="26"/>
          <w:szCs w:val="26"/>
        </w:rPr>
        <w:t>и</w:t>
      </w:r>
      <w:r w:rsidRPr="00537F75">
        <w:rPr>
          <w:sz w:val="26"/>
          <w:szCs w:val="26"/>
        </w:rPr>
        <w:t>с</w:t>
      </w:r>
      <w:r w:rsidRPr="00537F75">
        <w:rPr>
          <w:spacing w:val="1"/>
          <w:sz w:val="26"/>
          <w:szCs w:val="26"/>
        </w:rPr>
        <w:t>п</w:t>
      </w:r>
      <w:r w:rsidRPr="00537F75">
        <w:rPr>
          <w:spacing w:val="-2"/>
          <w:sz w:val="26"/>
          <w:szCs w:val="26"/>
        </w:rPr>
        <w:t>ол</w:t>
      </w:r>
      <w:r w:rsidRPr="00537F75">
        <w:rPr>
          <w:spacing w:val="1"/>
          <w:sz w:val="26"/>
          <w:szCs w:val="26"/>
        </w:rPr>
        <w:t>ь</w:t>
      </w:r>
      <w:r w:rsidRPr="00537F75">
        <w:rPr>
          <w:spacing w:val="5"/>
          <w:sz w:val="26"/>
          <w:szCs w:val="26"/>
        </w:rPr>
        <w:t>з</w:t>
      </w:r>
      <w:r w:rsidRPr="00537F75">
        <w:rPr>
          <w:spacing w:val="-10"/>
          <w:sz w:val="26"/>
          <w:szCs w:val="26"/>
        </w:rPr>
        <w:t>у</w:t>
      </w:r>
      <w:r w:rsidRPr="00537F75">
        <w:rPr>
          <w:spacing w:val="2"/>
          <w:sz w:val="26"/>
          <w:szCs w:val="26"/>
        </w:rPr>
        <w:t>ется</w:t>
      </w:r>
      <w:r w:rsidRPr="00537F75">
        <w:rPr>
          <w:spacing w:val="1"/>
          <w:sz w:val="26"/>
          <w:szCs w:val="26"/>
        </w:rPr>
        <w:t xml:space="preserve"> п</w:t>
      </w:r>
      <w:r w:rsidRPr="00537F75">
        <w:rPr>
          <w:spacing w:val="-2"/>
          <w:sz w:val="26"/>
          <w:szCs w:val="26"/>
        </w:rPr>
        <w:t>р</w:t>
      </w:r>
      <w:r w:rsidRPr="00537F75">
        <w:rPr>
          <w:spacing w:val="1"/>
          <w:sz w:val="26"/>
          <w:szCs w:val="26"/>
        </w:rPr>
        <w:t>и</w:t>
      </w:r>
      <w:r w:rsidRPr="00537F75">
        <w:rPr>
          <w:spacing w:val="2"/>
          <w:sz w:val="26"/>
          <w:szCs w:val="26"/>
        </w:rPr>
        <w:t>р</w:t>
      </w:r>
      <w:r w:rsidRPr="00537F75">
        <w:rPr>
          <w:spacing w:val="-2"/>
          <w:sz w:val="26"/>
          <w:szCs w:val="26"/>
        </w:rPr>
        <w:t>о</w:t>
      </w:r>
      <w:r w:rsidRPr="00537F75">
        <w:rPr>
          <w:sz w:val="26"/>
          <w:szCs w:val="26"/>
        </w:rPr>
        <w:t>дн</w:t>
      </w:r>
      <w:r w:rsidRPr="00537F75">
        <w:rPr>
          <w:spacing w:val="2"/>
          <w:sz w:val="26"/>
          <w:szCs w:val="26"/>
        </w:rPr>
        <w:t>ы</w:t>
      </w:r>
      <w:r w:rsidRPr="00537F75">
        <w:rPr>
          <w:sz w:val="26"/>
          <w:szCs w:val="26"/>
        </w:rPr>
        <w:t>й</w:t>
      </w:r>
      <w:r w:rsidRPr="00537F75">
        <w:rPr>
          <w:spacing w:val="4"/>
          <w:sz w:val="26"/>
          <w:szCs w:val="26"/>
        </w:rPr>
        <w:t xml:space="preserve"> </w:t>
      </w:r>
      <w:r w:rsidRPr="00537F75">
        <w:rPr>
          <w:spacing w:val="1"/>
          <w:sz w:val="26"/>
          <w:szCs w:val="26"/>
        </w:rPr>
        <w:t>г</w:t>
      </w:r>
      <w:r w:rsidRPr="00537F75">
        <w:rPr>
          <w:sz w:val="26"/>
          <w:szCs w:val="26"/>
        </w:rPr>
        <w:t>аз, в качестве резервного -</w:t>
      </w:r>
      <w:r w:rsidRPr="00537F75">
        <w:rPr>
          <w:spacing w:val="5"/>
          <w:sz w:val="26"/>
          <w:szCs w:val="26"/>
        </w:rPr>
        <w:t xml:space="preserve"> </w:t>
      </w:r>
      <w:r w:rsidRPr="00537F75">
        <w:rPr>
          <w:spacing w:val="-10"/>
          <w:sz w:val="26"/>
          <w:szCs w:val="26"/>
        </w:rPr>
        <w:t>дизельное топливо</w:t>
      </w:r>
      <w:r w:rsidRPr="00537F75">
        <w:rPr>
          <w:sz w:val="26"/>
          <w:szCs w:val="26"/>
        </w:rPr>
        <w:t>. Сведения о потреблен</w:t>
      </w:r>
      <w:r w:rsidR="00F55E7D">
        <w:rPr>
          <w:sz w:val="26"/>
          <w:szCs w:val="26"/>
        </w:rPr>
        <w:t xml:space="preserve">ии используемого топлива за </w:t>
      </w:r>
      <w:r w:rsidR="000855B3">
        <w:rPr>
          <w:sz w:val="26"/>
          <w:szCs w:val="26"/>
        </w:rPr>
        <w:t>2018</w:t>
      </w:r>
      <w:r w:rsidR="000855B3" w:rsidRPr="00537F75">
        <w:rPr>
          <w:sz w:val="26"/>
          <w:szCs w:val="26"/>
        </w:rPr>
        <w:t xml:space="preserve"> </w:t>
      </w:r>
      <w:r w:rsidRPr="00537F75">
        <w:rPr>
          <w:sz w:val="26"/>
          <w:szCs w:val="26"/>
        </w:rPr>
        <w:t xml:space="preserve">год представлены в таблице </w:t>
      </w:r>
      <w:r w:rsidR="00DC63CD">
        <w:fldChar w:fldCharType="begin"/>
      </w:r>
      <w:r w:rsidR="00DC63CD">
        <w:instrText xml:space="preserve"> REF т_кот_потр_топлива2016 \h  \* MERGEFORMAT </w:instrText>
      </w:r>
      <w:r w:rsidR="00DC63CD">
        <w:fldChar w:fldCharType="separate"/>
      </w:r>
      <w:r w:rsidR="00EC650D" w:rsidRPr="00EC650D">
        <w:rPr>
          <w:noProof/>
          <w:sz w:val="26"/>
          <w:szCs w:val="26"/>
        </w:rPr>
        <w:t>39</w:t>
      </w:r>
      <w:r w:rsidR="00DC63CD">
        <w:fldChar w:fldCharType="end"/>
      </w:r>
      <w:r w:rsidRPr="00537F75">
        <w:rPr>
          <w:sz w:val="26"/>
          <w:szCs w:val="26"/>
        </w:rPr>
        <w:t>.</w:t>
      </w:r>
    </w:p>
    <w:p w14:paraId="1C7496E8" w14:textId="3A69D6C1" w:rsidR="006A3FB5" w:rsidRPr="00537F75" w:rsidRDefault="006A3FB5" w:rsidP="00D715C9">
      <w:pPr>
        <w:pStyle w:val="af6"/>
      </w:pPr>
      <w:r w:rsidRPr="00537F75">
        <w:t xml:space="preserve">Таблица </w:t>
      </w:r>
      <w:bookmarkStart w:id="164" w:name="т_кот_потр_топлива2016"/>
      <w:r w:rsidR="00DB2253" w:rsidRPr="00537F75">
        <w:fldChar w:fldCharType="begin"/>
      </w:r>
      <w:r w:rsidRPr="00537F75">
        <w:instrText xml:space="preserve"> SEQ Таблица \* ARABIC </w:instrText>
      </w:r>
      <w:r w:rsidR="00DB2253" w:rsidRPr="00537F75">
        <w:fldChar w:fldCharType="separate"/>
      </w:r>
      <w:r w:rsidR="00EC650D">
        <w:rPr>
          <w:noProof/>
        </w:rPr>
        <w:t>39</w:t>
      </w:r>
      <w:r w:rsidR="00DB2253" w:rsidRPr="00537F75">
        <w:fldChar w:fldCharType="end"/>
      </w:r>
      <w:bookmarkEnd w:id="164"/>
      <w:r w:rsidRPr="00537F75">
        <w:t>. Потребл</w:t>
      </w:r>
      <w:r w:rsidR="00F55E7D">
        <w:t xml:space="preserve">ение топлива источниками за </w:t>
      </w:r>
      <w:r w:rsidR="000855B3">
        <w:t>2018</w:t>
      </w:r>
      <w:r w:rsidR="000855B3" w:rsidRPr="00537F75">
        <w:t xml:space="preserve"> </w:t>
      </w:r>
      <w:r w:rsidRPr="00537F75">
        <w:t>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6"/>
        <w:gridCol w:w="1906"/>
        <w:gridCol w:w="1450"/>
        <w:gridCol w:w="2082"/>
        <w:gridCol w:w="2074"/>
      </w:tblGrid>
      <w:tr w:rsidR="006A3FB5" w:rsidRPr="00537F75" w14:paraId="1E811FA5" w14:textId="77777777" w:rsidTr="00BB4A25">
        <w:trPr>
          <w:trHeight w:val="20"/>
        </w:trPr>
        <w:tc>
          <w:tcPr>
            <w:tcW w:w="1069" w:type="pct"/>
            <w:shd w:val="clear" w:color="000000" w:fill="FFFFFF"/>
            <w:vAlign w:val="center"/>
          </w:tcPr>
          <w:p w14:paraId="3FCE10A8" w14:textId="77777777" w:rsidR="006A3FB5" w:rsidRPr="00537F75" w:rsidRDefault="006A3FB5" w:rsidP="00C01E17">
            <w:pPr>
              <w:suppressAutoHyphens/>
              <w:jc w:val="center"/>
              <w:rPr>
                <w:b/>
                <w:bCs/>
                <w:sz w:val="20"/>
                <w:szCs w:val="20"/>
              </w:rPr>
            </w:pPr>
            <w:r w:rsidRPr="00537F75">
              <w:rPr>
                <w:b/>
                <w:bCs/>
                <w:sz w:val="20"/>
                <w:szCs w:val="20"/>
              </w:rPr>
              <w:t>Источник</w:t>
            </w:r>
          </w:p>
        </w:tc>
        <w:tc>
          <w:tcPr>
            <w:tcW w:w="997" w:type="pct"/>
            <w:shd w:val="clear" w:color="000000" w:fill="FFFFFF"/>
            <w:vAlign w:val="center"/>
          </w:tcPr>
          <w:p w14:paraId="5F61D6B8" w14:textId="77777777" w:rsidR="006A3FB5" w:rsidRPr="00537F75" w:rsidRDefault="006A3FB5" w:rsidP="00C01E17">
            <w:pPr>
              <w:suppressAutoHyphens/>
              <w:jc w:val="center"/>
              <w:rPr>
                <w:b/>
                <w:bCs/>
                <w:sz w:val="20"/>
                <w:szCs w:val="20"/>
              </w:rPr>
            </w:pPr>
            <w:r w:rsidRPr="00537F75">
              <w:rPr>
                <w:b/>
                <w:bCs/>
                <w:sz w:val="20"/>
                <w:szCs w:val="20"/>
              </w:rPr>
              <w:t>Основное/ резервное топливо</w:t>
            </w:r>
          </w:p>
        </w:tc>
        <w:tc>
          <w:tcPr>
            <w:tcW w:w="766" w:type="pct"/>
            <w:shd w:val="clear" w:color="000000" w:fill="FFFFFF"/>
            <w:vAlign w:val="center"/>
          </w:tcPr>
          <w:p w14:paraId="47773AF1" w14:textId="77777777" w:rsidR="006A3FB5" w:rsidRPr="00537F75" w:rsidRDefault="006A3FB5" w:rsidP="00C01E17">
            <w:pPr>
              <w:suppressAutoHyphens/>
              <w:jc w:val="center"/>
              <w:rPr>
                <w:b/>
                <w:bCs/>
                <w:sz w:val="20"/>
                <w:szCs w:val="20"/>
              </w:rPr>
            </w:pPr>
            <w:r w:rsidRPr="00537F75">
              <w:rPr>
                <w:b/>
                <w:bCs/>
                <w:sz w:val="20"/>
                <w:szCs w:val="20"/>
              </w:rPr>
              <w:t>Расход натур. топлива,</w:t>
            </w:r>
          </w:p>
          <w:p w14:paraId="441D112F" w14:textId="77777777" w:rsidR="006A3FB5" w:rsidRPr="00537F75" w:rsidRDefault="006A3FB5" w:rsidP="00C01E17">
            <w:pPr>
              <w:suppressAutoHyphens/>
              <w:jc w:val="center"/>
              <w:rPr>
                <w:b/>
                <w:bCs/>
                <w:sz w:val="20"/>
                <w:szCs w:val="20"/>
              </w:rPr>
            </w:pPr>
            <w:r w:rsidRPr="00537F75">
              <w:rPr>
                <w:b/>
                <w:bCs/>
                <w:sz w:val="20"/>
                <w:szCs w:val="20"/>
              </w:rPr>
              <w:t>тыс. м³ / т</w:t>
            </w:r>
          </w:p>
        </w:tc>
        <w:tc>
          <w:tcPr>
            <w:tcW w:w="1086" w:type="pct"/>
            <w:shd w:val="clear" w:color="000000" w:fill="FFFFFF"/>
            <w:vAlign w:val="center"/>
          </w:tcPr>
          <w:p w14:paraId="2A29058D" w14:textId="77777777" w:rsidR="006A3FB5" w:rsidRPr="00537F75" w:rsidRDefault="006A3FB5" w:rsidP="00C01E17">
            <w:pPr>
              <w:suppressAutoHyphens/>
              <w:jc w:val="center"/>
              <w:rPr>
                <w:b/>
                <w:bCs/>
                <w:sz w:val="20"/>
                <w:szCs w:val="20"/>
              </w:rPr>
            </w:pPr>
            <w:r w:rsidRPr="00537F75">
              <w:rPr>
                <w:b/>
                <w:bCs/>
                <w:sz w:val="20"/>
                <w:szCs w:val="20"/>
              </w:rPr>
              <w:t xml:space="preserve">Удельный расход топлива на ВЫРАБОТКУ тепловой энергии, </w:t>
            </w:r>
            <w:proofErr w:type="spellStart"/>
            <w:r w:rsidRPr="00537F75">
              <w:rPr>
                <w:b/>
                <w:bCs/>
                <w:sz w:val="20"/>
                <w:szCs w:val="20"/>
              </w:rPr>
              <w:t>кг.у.т</w:t>
            </w:r>
            <w:proofErr w:type="spellEnd"/>
            <w:r w:rsidRPr="00537F75">
              <w:rPr>
                <w:b/>
                <w:bCs/>
                <w:sz w:val="20"/>
                <w:szCs w:val="20"/>
              </w:rPr>
              <w:t>./Гкал</w:t>
            </w:r>
          </w:p>
        </w:tc>
        <w:tc>
          <w:tcPr>
            <w:tcW w:w="1083" w:type="pct"/>
            <w:shd w:val="clear" w:color="000000" w:fill="FFFFFF"/>
            <w:vAlign w:val="center"/>
          </w:tcPr>
          <w:p w14:paraId="02C6C506" w14:textId="77777777" w:rsidR="006A3FB5" w:rsidRPr="00537F75" w:rsidRDefault="006A3FB5" w:rsidP="00C01E17">
            <w:pPr>
              <w:suppressAutoHyphens/>
              <w:jc w:val="center"/>
              <w:rPr>
                <w:b/>
                <w:bCs/>
                <w:sz w:val="20"/>
                <w:szCs w:val="20"/>
              </w:rPr>
            </w:pPr>
            <w:r w:rsidRPr="00537F75">
              <w:rPr>
                <w:b/>
                <w:bCs/>
                <w:sz w:val="20"/>
                <w:szCs w:val="20"/>
              </w:rPr>
              <w:t xml:space="preserve">Расход топлива, </w:t>
            </w:r>
            <w:proofErr w:type="spellStart"/>
            <w:r w:rsidRPr="00537F75">
              <w:rPr>
                <w:b/>
                <w:bCs/>
                <w:sz w:val="20"/>
                <w:szCs w:val="20"/>
              </w:rPr>
              <w:t>т.у.т</w:t>
            </w:r>
            <w:proofErr w:type="spellEnd"/>
            <w:r w:rsidRPr="00537F75">
              <w:rPr>
                <w:b/>
                <w:bCs/>
                <w:sz w:val="20"/>
                <w:szCs w:val="20"/>
              </w:rPr>
              <w:t>.</w:t>
            </w:r>
          </w:p>
        </w:tc>
      </w:tr>
      <w:tr w:rsidR="006A3FB5" w:rsidRPr="00537F75" w14:paraId="199ADFD0" w14:textId="77777777" w:rsidTr="00BB4A25">
        <w:trPr>
          <w:trHeight w:val="20"/>
        </w:trPr>
        <w:tc>
          <w:tcPr>
            <w:tcW w:w="1069" w:type="pct"/>
            <w:shd w:val="clear" w:color="000000" w:fill="FFFFFF"/>
            <w:vAlign w:val="center"/>
          </w:tcPr>
          <w:p w14:paraId="5AA7B3B7" w14:textId="77777777" w:rsidR="006A3FB5" w:rsidRPr="00537F75" w:rsidRDefault="00ED265A" w:rsidP="00C01E17">
            <w:pPr>
              <w:jc w:val="center"/>
              <w:rPr>
                <w:sz w:val="20"/>
                <w:szCs w:val="20"/>
              </w:rPr>
            </w:pPr>
            <w:r w:rsidRPr="00ED265A">
              <w:rPr>
                <w:sz w:val="20"/>
                <w:szCs w:val="20"/>
              </w:rPr>
              <w:t>Котельная ООО «Петербургтеплоэнерго»</w:t>
            </w:r>
          </w:p>
        </w:tc>
        <w:tc>
          <w:tcPr>
            <w:tcW w:w="997" w:type="pct"/>
            <w:shd w:val="clear" w:color="000000" w:fill="FFFFFF"/>
            <w:vAlign w:val="center"/>
          </w:tcPr>
          <w:p w14:paraId="6EA65BDA" w14:textId="77777777" w:rsidR="006A3FB5" w:rsidRPr="00537F75" w:rsidRDefault="006A3FB5" w:rsidP="00C01E17">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14:paraId="7F1EBB5E" w14:textId="1216F4E3" w:rsidR="006A3FB5" w:rsidRPr="00537F75" w:rsidRDefault="000855B3" w:rsidP="00C01E17">
            <w:pPr>
              <w:jc w:val="center"/>
              <w:rPr>
                <w:sz w:val="20"/>
                <w:szCs w:val="20"/>
              </w:rPr>
            </w:pPr>
            <w:r w:rsidRPr="000855B3">
              <w:rPr>
                <w:sz w:val="20"/>
                <w:szCs w:val="20"/>
              </w:rPr>
              <w:t>23002,536</w:t>
            </w:r>
            <w:r w:rsidR="006A3FB5" w:rsidRPr="00537F75">
              <w:rPr>
                <w:sz w:val="20"/>
                <w:szCs w:val="20"/>
              </w:rPr>
              <w:t xml:space="preserve">/ </w:t>
            </w:r>
          </w:p>
          <w:p w14:paraId="59070B0B" w14:textId="15BD57D3" w:rsidR="006A3FB5" w:rsidRPr="00537F75" w:rsidRDefault="000855B3" w:rsidP="00C01E17">
            <w:pPr>
              <w:jc w:val="center"/>
              <w:rPr>
                <w:sz w:val="20"/>
                <w:szCs w:val="20"/>
              </w:rPr>
            </w:pPr>
            <w:r w:rsidRPr="000855B3">
              <w:rPr>
                <w:sz w:val="20"/>
                <w:szCs w:val="20"/>
              </w:rPr>
              <w:t>146,248</w:t>
            </w:r>
          </w:p>
        </w:tc>
        <w:tc>
          <w:tcPr>
            <w:tcW w:w="1086" w:type="pct"/>
            <w:shd w:val="clear" w:color="000000" w:fill="FFFFFF"/>
            <w:vAlign w:val="center"/>
          </w:tcPr>
          <w:p w14:paraId="7E3F959C" w14:textId="1BDEE557" w:rsidR="006A3FB5" w:rsidRPr="00537F75" w:rsidRDefault="000855B3" w:rsidP="00C01E17">
            <w:pPr>
              <w:suppressAutoHyphens/>
              <w:jc w:val="center"/>
              <w:rPr>
                <w:sz w:val="20"/>
                <w:szCs w:val="20"/>
              </w:rPr>
            </w:pPr>
            <w:r w:rsidRPr="000855B3">
              <w:rPr>
                <w:sz w:val="20"/>
                <w:szCs w:val="20"/>
              </w:rPr>
              <w:t>152,37</w:t>
            </w:r>
          </w:p>
        </w:tc>
        <w:tc>
          <w:tcPr>
            <w:tcW w:w="1083" w:type="pct"/>
            <w:noWrap/>
            <w:vAlign w:val="center"/>
          </w:tcPr>
          <w:p w14:paraId="685B8219" w14:textId="5110EA1C" w:rsidR="006A3FB5" w:rsidRPr="00537F75" w:rsidRDefault="000855B3" w:rsidP="00C01E17">
            <w:pPr>
              <w:jc w:val="center"/>
              <w:rPr>
                <w:sz w:val="20"/>
                <w:szCs w:val="20"/>
              </w:rPr>
            </w:pPr>
            <w:r w:rsidRPr="000855B3">
              <w:rPr>
                <w:sz w:val="20"/>
                <w:szCs w:val="20"/>
              </w:rPr>
              <w:t>26 829,022</w:t>
            </w:r>
          </w:p>
        </w:tc>
      </w:tr>
      <w:tr w:rsidR="006A3FB5" w:rsidRPr="00537F75" w14:paraId="4DE15BBB" w14:textId="77777777" w:rsidTr="00BB4A25">
        <w:trPr>
          <w:trHeight w:val="20"/>
        </w:trPr>
        <w:tc>
          <w:tcPr>
            <w:tcW w:w="1069" w:type="pct"/>
            <w:shd w:val="clear" w:color="000000" w:fill="FFFFFF"/>
            <w:vAlign w:val="center"/>
          </w:tcPr>
          <w:p w14:paraId="6588E329" w14:textId="55AFC2A2" w:rsidR="006A3FB5" w:rsidRPr="00537F75" w:rsidRDefault="006A3FB5" w:rsidP="00C01E17">
            <w:pPr>
              <w:jc w:val="center"/>
              <w:rPr>
                <w:sz w:val="20"/>
                <w:szCs w:val="20"/>
              </w:rPr>
            </w:pPr>
            <w:r w:rsidRPr="00537F75">
              <w:rPr>
                <w:sz w:val="20"/>
                <w:szCs w:val="20"/>
              </w:rPr>
              <w:t>Котельная ООО «</w:t>
            </w:r>
            <w:r w:rsidR="006D006F" w:rsidRPr="00AE0785">
              <w:rPr>
                <w:sz w:val="20"/>
                <w:szCs w:val="20"/>
              </w:rPr>
              <w:t>ЖилКомТеплоЭнерго</w:t>
            </w:r>
            <w:r w:rsidRPr="00537F75">
              <w:rPr>
                <w:sz w:val="20"/>
                <w:szCs w:val="20"/>
              </w:rPr>
              <w:t>»</w:t>
            </w:r>
          </w:p>
        </w:tc>
        <w:tc>
          <w:tcPr>
            <w:tcW w:w="997" w:type="pct"/>
            <w:shd w:val="clear" w:color="000000" w:fill="FFFFFF"/>
            <w:vAlign w:val="center"/>
          </w:tcPr>
          <w:p w14:paraId="4F7F895D" w14:textId="77777777" w:rsidR="006A3FB5" w:rsidRPr="00537F75" w:rsidRDefault="006A3FB5" w:rsidP="00C01E17">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14:paraId="6AC59D15" w14:textId="034760BC" w:rsidR="006A3FB5" w:rsidRPr="00537F75" w:rsidRDefault="00806B4A" w:rsidP="00C01E17">
            <w:pPr>
              <w:suppressAutoHyphens/>
              <w:jc w:val="center"/>
              <w:rPr>
                <w:sz w:val="20"/>
                <w:szCs w:val="20"/>
              </w:rPr>
            </w:pPr>
            <w:r>
              <w:rPr>
                <w:sz w:val="20"/>
                <w:szCs w:val="20"/>
              </w:rPr>
              <w:t>4057,94</w:t>
            </w:r>
            <w:r w:rsidR="006A3FB5" w:rsidRPr="00537F75">
              <w:rPr>
                <w:sz w:val="20"/>
                <w:szCs w:val="20"/>
              </w:rPr>
              <w:t xml:space="preserve"> / -</w:t>
            </w:r>
          </w:p>
        </w:tc>
        <w:tc>
          <w:tcPr>
            <w:tcW w:w="1086" w:type="pct"/>
            <w:shd w:val="clear" w:color="000000" w:fill="FFFFFF"/>
            <w:vAlign w:val="center"/>
          </w:tcPr>
          <w:p w14:paraId="3A2828D6" w14:textId="5C785005" w:rsidR="006A3FB5" w:rsidRPr="00537F75" w:rsidRDefault="006A3FB5" w:rsidP="00C01E17">
            <w:pPr>
              <w:suppressAutoHyphens/>
              <w:jc w:val="center"/>
              <w:rPr>
                <w:sz w:val="20"/>
                <w:szCs w:val="20"/>
              </w:rPr>
            </w:pPr>
            <w:r w:rsidRPr="00537F75">
              <w:rPr>
                <w:sz w:val="20"/>
                <w:szCs w:val="20"/>
              </w:rPr>
              <w:t>15</w:t>
            </w:r>
            <w:r w:rsidR="00806B4A">
              <w:rPr>
                <w:sz w:val="20"/>
                <w:szCs w:val="20"/>
              </w:rPr>
              <w:t>7</w:t>
            </w:r>
            <w:r w:rsidRPr="00537F75">
              <w:rPr>
                <w:sz w:val="20"/>
                <w:szCs w:val="20"/>
              </w:rPr>
              <w:t>,</w:t>
            </w:r>
            <w:r w:rsidR="00806B4A">
              <w:rPr>
                <w:sz w:val="20"/>
                <w:szCs w:val="20"/>
              </w:rPr>
              <w:t>19</w:t>
            </w:r>
          </w:p>
        </w:tc>
        <w:tc>
          <w:tcPr>
            <w:tcW w:w="1083" w:type="pct"/>
            <w:noWrap/>
            <w:vAlign w:val="center"/>
          </w:tcPr>
          <w:p w14:paraId="31B37D79" w14:textId="317D3239" w:rsidR="006A3FB5" w:rsidRPr="00537F75" w:rsidRDefault="00806B4A" w:rsidP="00C01E17">
            <w:pPr>
              <w:jc w:val="center"/>
              <w:rPr>
                <w:sz w:val="20"/>
                <w:szCs w:val="20"/>
              </w:rPr>
            </w:pPr>
            <w:r>
              <w:rPr>
                <w:sz w:val="20"/>
                <w:szCs w:val="20"/>
              </w:rPr>
              <w:t>4</w:t>
            </w:r>
            <w:r w:rsidR="00917375">
              <w:rPr>
                <w:sz w:val="20"/>
                <w:szCs w:val="20"/>
              </w:rPr>
              <w:t> </w:t>
            </w:r>
            <w:r>
              <w:rPr>
                <w:sz w:val="20"/>
                <w:szCs w:val="20"/>
              </w:rPr>
              <w:t>696</w:t>
            </w:r>
            <w:r w:rsidR="00917375">
              <w:rPr>
                <w:sz w:val="20"/>
                <w:szCs w:val="20"/>
              </w:rPr>
              <w:t>,</w:t>
            </w:r>
            <w:r>
              <w:rPr>
                <w:sz w:val="20"/>
                <w:szCs w:val="20"/>
              </w:rPr>
              <w:t>53</w:t>
            </w:r>
          </w:p>
        </w:tc>
      </w:tr>
      <w:tr w:rsidR="006A3FB5" w:rsidRPr="00537F75" w14:paraId="666BFAA5" w14:textId="77777777" w:rsidTr="00BB4A25">
        <w:trPr>
          <w:trHeight w:val="20"/>
        </w:trPr>
        <w:tc>
          <w:tcPr>
            <w:tcW w:w="1069" w:type="pct"/>
            <w:shd w:val="clear" w:color="000000" w:fill="FFFFFF"/>
            <w:vAlign w:val="center"/>
          </w:tcPr>
          <w:p w14:paraId="5988E76E" w14:textId="77777777" w:rsidR="006A3FB5" w:rsidRPr="00537F75" w:rsidRDefault="006A3FB5" w:rsidP="00C01E17">
            <w:pPr>
              <w:jc w:val="center"/>
              <w:rPr>
                <w:sz w:val="20"/>
                <w:szCs w:val="20"/>
              </w:rPr>
            </w:pPr>
            <w:r w:rsidRPr="00537F75">
              <w:rPr>
                <w:sz w:val="20"/>
                <w:szCs w:val="20"/>
              </w:rPr>
              <w:t>Котельная</w:t>
            </w:r>
          </w:p>
          <w:p w14:paraId="74234046" w14:textId="77777777" w:rsidR="006A3FB5" w:rsidRPr="00537F75" w:rsidRDefault="006A3FB5" w:rsidP="00C01E17">
            <w:pPr>
              <w:jc w:val="center"/>
              <w:rPr>
                <w:sz w:val="20"/>
                <w:szCs w:val="20"/>
              </w:rPr>
            </w:pPr>
            <w:r w:rsidRPr="00537F75">
              <w:rPr>
                <w:sz w:val="20"/>
                <w:szCs w:val="20"/>
              </w:rPr>
              <w:t xml:space="preserve"> ООО «ТК Мурино»</w:t>
            </w:r>
          </w:p>
        </w:tc>
        <w:tc>
          <w:tcPr>
            <w:tcW w:w="997" w:type="pct"/>
            <w:shd w:val="clear" w:color="000000" w:fill="FFFFFF"/>
            <w:vAlign w:val="center"/>
          </w:tcPr>
          <w:p w14:paraId="0765AB0E" w14:textId="77777777" w:rsidR="006A3FB5" w:rsidRPr="00537F75" w:rsidRDefault="006A3FB5" w:rsidP="00C01E17">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14:paraId="625FE1AB" w14:textId="10F21429" w:rsidR="006A3FB5" w:rsidRPr="00537F75" w:rsidRDefault="008F7253" w:rsidP="00C01E17">
            <w:pPr>
              <w:suppressAutoHyphens/>
              <w:jc w:val="center"/>
              <w:rPr>
                <w:sz w:val="20"/>
                <w:szCs w:val="20"/>
              </w:rPr>
            </w:pPr>
            <w:r w:rsidRPr="008F7253">
              <w:rPr>
                <w:sz w:val="20"/>
                <w:szCs w:val="20"/>
              </w:rPr>
              <w:t>6392,87</w:t>
            </w:r>
            <w:r w:rsidR="006A3FB5" w:rsidRPr="00537F75">
              <w:rPr>
                <w:sz w:val="20"/>
                <w:szCs w:val="20"/>
              </w:rPr>
              <w:t>/ -</w:t>
            </w:r>
          </w:p>
        </w:tc>
        <w:tc>
          <w:tcPr>
            <w:tcW w:w="1086" w:type="pct"/>
            <w:shd w:val="clear" w:color="000000" w:fill="FFFFFF"/>
            <w:vAlign w:val="center"/>
          </w:tcPr>
          <w:p w14:paraId="1361560F" w14:textId="2E04AF44" w:rsidR="006A3FB5" w:rsidRPr="00537F75" w:rsidRDefault="008F7253" w:rsidP="00C01E17">
            <w:pPr>
              <w:suppressAutoHyphens/>
              <w:jc w:val="center"/>
              <w:rPr>
                <w:sz w:val="20"/>
                <w:szCs w:val="20"/>
              </w:rPr>
            </w:pPr>
            <w:r w:rsidRPr="00537F75">
              <w:rPr>
                <w:sz w:val="20"/>
                <w:szCs w:val="20"/>
              </w:rPr>
              <w:t>15</w:t>
            </w:r>
            <w:r>
              <w:rPr>
                <w:sz w:val="20"/>
                <w:szCs w:val="20"/>
              </w:rPr>
              <w:t>4</w:t>
            </w:r>
            <w:r w:rsidR="006A3FB5" w:rsidRPr="00537F75">
              <w:rPr>
                <w:sz w:val="20"/>
                <w:szCs w:val="20"/>
              </w:rPr>
              <w:t>,</w:t>
            </w:r>
            <w:r>
              <w:rPr>
                <w:sz w:val="20"/>
                <w:szCs w:val="20"/>
              </w:rPr>
              <w:t>91</w:t>
            </w:r>
          </w:p>
        </w:tc>
        <w:tc>
          <w:tcPr>
            <w:tcW w:w="1083" w:type="pct"/>
            <w:noWrap/>
            <w:vAlign w:val="center"/>
          </w:tcPr>
          <w:p w14:paraId="182F375F" w14:textId="04C48A4A" w:rsidR="006A3FB5" w:rsidRPr="00537F75" w:rsidRDefault="008F7253" w:rsidP="00C01E17">
            <w:pPr>
              <w:jc w:val="center"/>
              <w:rPr>
                <w:sz w:val="20"/>
                <w:szCs w:val="20"/>
              </w:rPr>
            </w:pPr>
            <w:r w:rsidRPr="008F7253">
              <w:rPr>
                <w:sz w:val="20"/>
                <w:szCs w:val="20"/>
              </w:rPr>
              <w:t>7415,7</w:t>
            </w:r>
            <w:r>
              <w:rPr>
                <w:sz w:val="20"/>
                <w:szCs w:val="20"/>
              </w:rPr>
              <w:t>3</w:t>
            </w:r>
          </w:p>
        </w:tc>
      </w:tr>
      <w:tr w:rsidR="006A3FB5" w:rsidRPr="00537F75" w14:paraId="08AC6B3D" w14:textId="77777777" w:rsidTr="00BB4A25">
        <w:trPr>
          <w:trHeight w:val="20"/>
        </w:trPr>
        <w:tc>
          <w:tcPr>
            <w:tcW w:w="1069" w:type="pct"/>
            <w:shd w:val="clear" w:color="000000" w:fill="FFFFFF"/>
            <w:vAlign w:val="center"/>
          </w:tcPr>
          <w:p w14:paraId="577B828D" w14:textId="77777777" w:rsidR="006A3FB5" w:rsidRPr="00537F75" w:rsidRDefault="006A3FB5" w:rsidP="00C01E17">
            <w:pPr>
              <w:jc w:val="center"/>
              <w:rPr>
                <w:sz w:val="20"/>
                <w:szCs w:val="20"/>
              </w:rPr>
            </w:pPr>
            <w:r w:rsidRPr="00537F75">
              <w:rPr>
                <w:sz w:val="20"/>
                <w:szCs w:val="20"/>
              </w:rPr>
              <w:t>БМК Лаврики д.34</w:t>
            </w:r>
          </w:p>
        </w:tc>
        <w:tc>
          <w:tcPr>
            <w:tcW w:w="997" w:type="pct"/>
            <w:shd w:val="clear" w:color="000000" w:fill="FFFFFF"/>
            <w:vAlign w:val="center"/>
          </w:tcPr>
          <w:p w14:paraId="384C49AB" w14:textId="77777777" w:rsidR="006A3FB5" w:rsidRPr="00537F75" w:rsidRDefault="006A3FB5" w:rsidP="00C01E17">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14:paraId="61B2F4EB" w14:textId="77777777" w:rsidR="006A3FB5" w:rsidRPr="00537F75" w:rsidRDefault="006A3FB5" w:rsidP="00C01E17">
            <w:pPr>
              <w:suppressAutoHyphens/>
              <w:jc w:val="center"/>
              <w:rPr>
                <w:sz w:val="20"/>
                <w:szCs w:val="20"/>
              </w:rPr>
            </w:pPr>
            <w:r w:rsidRPr="00537F75">
              <w:rPr>
                <w:sz w:val="20"/>
                <w:szCs w:val="20"/>
              </w:rPr>
              <w:t>617,078 / -</w:t>
            </w:r>
          </w:p>
        </w:tc>
        <w:tc>
          <w:tcPr>
            <w:tcW w:w="1086" w:type="pct"/>
            <w:shd w:val="clear" w:color="000000" w:fill="FFFFFF"/>
            <w:vAlign w:val="center"/>
          </w:tcPr>
          <w:p w14:paraId="296AC65F" w14:textId="4988901C" w:rsidR="006A3FB5" w:rsidRPr="00537F75" w:rsidRDefault="008F7253" w:rsidP="00C01E17">
            <w:pPr>
              <w:suppressAutoHyphens/>
              <w:jc w:val="center"/>
              <w:rPr>
                <w:sz w:val="20"/>
                <w:szCs w:val="20"/>
              </w:rPr>
            </w:pPr>
            <w:r w:rsidRPr="00537F75">
              <w:rPr>
                <w:sz w:val="20"/>
                <w:szCs w:val="20"/>
              </w:rPr>
              <w:t>15</w:t>
            </w:r>
            <w:r>
              <w:rPr>
                <w:sz w:val="20"/>
                <w:szCs w:val="20"/>
              </w:rPr>
              <w:t>4</w:t>
            </w:r>
            <w:r w:rsidR="006A3FB5" w:rsidRPr="00537F75">
              <w:rPr>
                <w:sz w:val="20"/>
                <w:szCs w:val="20"/>
              </w:rPr>
              <w:t>,</w:t>
            </w:r>
            <w:r>
              <w:rPr>
                <w:sz w:val="20"/>
                <w:szCs w:val="20"/>
              </w:rPr>
              <w:t>4</w:t>
            </w:r>
          </w:p>
        </w:tc>
        <w:tc>
          <w:tcPr>
            <w:tcW w:w="1083" w:type="pct"/>
            <w:noWrap/>
            <w:vAlign w:val="center"/>
          </w:tcPr>
          <w:p w14:paraId="0048ECAD" w14:textId="77777777" w:rsidR="006A3FB5" w:rsidRPr="00537F75" w:rsidRDefault="006A3FB5" w:rsidP="00C01E17">
            <w:pPr>
              <w:jc w:val="center"/>
              <w:rPr>
                <w:sz w:val="20"/>
                <w:szCs w:val="20"/>
              </w:rPr>
            </w:pPr>
            <w:r w:rsidRPr="00537F75">
              <w:rPr>
                <w:sz w:val="20"/>
                <w:szCs w:val="20"/>
              </w:rPr>
              <w:t>703,469</w:t>
            </w:r>
          </w:p>
        </w:tc>
      </w:tr>
      <w:tr w:rsidR="006A3FB5" w:rsidRPr="00537F75" w14:paraId="7E7CA8EF" w14:textId="77777777" w:rsidTr="00BB4A25">
        <w:trPr>
          <w:trHeight w:val="20"/>
        </w:trPr>
        <w:tc>
          <w:tcPr>
            <w:tcW w:w="1069" w:type="pct"/>
            <w:shd w:val="clear" w:color="000000" w:fill="FFFFFF"/>
            <w:vAlign w:val="center"/>
          </w:tcPr>
          <w:p w14:paraId="599AB417" w14:textId="77777777" w:rsidR="006A3FB5" w:rsidRPr="00537F75" w:rsidRDefault="006A3FB5" w:rsidP="00C01E17">
            <w:pPr>
              <w:jc w:val="center"/>
              <w:rPr>
                <w:sz w:val="20"/>
                <w:szCs w:val="20"/>
              </w:rPr>
            </w:pPr>
            <w:r w:rsidRPr="00537F75">
              <w:rPr>
                <w:sz w:val="20"/>
                <w:szCs w:val="20"/>
              </w:rPr>
              <w:t>Котельная ООО «ПРОДЭКС-ЭНЕРГОСЕРВИС»</w:t>
            </w:r>
          </w:p>
        </w:tc>
        <w:tc>
          <w:tcPr>
            <w:tcW w:w="997" w:type="pct"/>
            <w:shd w:val="clear" w:color="000000" w:fill="FFFFFF"/>
            <w:vAlign w:val="center"/>
          </w:tcPr>
          <w:p w14:paraId="1EFBAFAA" w14:textId="77777777" w:rsidR="006A3FB5" w:rsidRPr="00537F75" w:rsidRDefault="006A3FB5" w:rsidP="00C01E17">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14:paraId="388EC4BB" w14:textId="77777777" w:rsidR="006A3FB5" w:rsidRPr="00537F75" w:rsidRDefault="006A3FB5" w:rsidP="00C01E17">
            <w:pPr>
              <w:jc w:val="center"/>
              <w:rPr>
                <w:sz w:val="20"/>
                <w:szCs w:val="20"/>
              </w:rPr>
            </w:pPr>
            <w:r w:rsidRPr="00537F75">
              <w:rPr>
                <w:sz w:val="20"/>
                <w:szCs w:val="20"/>
              </w:rPr>
              <w:t>243,67</w:t>
            </w:r>
          </w:p>
        </w:tc>
        <w:tc>
          <w:tcPr>
            <w:tcW w:w="1086" w:type="pct"/>
            <w:shd w:val="clear" w:color="000000" w:fill="FFFFFF"/>
            <w:vAlign w:val="center"/>
          </w:tcPr>
          <w:p w14:paraId="581E07B5" w14:textId="77777777" w:rsidR="006A3FB5" w:rsidRPr="00537F75" w:rsidRDefault="006A3FB5" w:rsidP="00C01E17">
            <w:pPr>
              <w:jc w:val="center"/>
              <w:rPr>
                <w:sz w:val="20"/>
                <w:szCs w:val="20"/>
              </w:rPr>
            </w:pPr>
            <w:r w:rsidRPr="00537F75">
              <w:rPr>
                <w:sz w:val="20"/>
                <w:szCs w:val="20"/>
              </w:rPr>
              <w:t>156,0</w:t>
            </w:r>
          </w:p>
        </w:tc>
        <w:tc>
          <w:tcPr>
            <w:tcW w:w="1083" w:type="pct"/>
            <w:noWrap/>
            <w:vAlign w:val="center"/>
          </w:tcPr>
          <w:p w14:paraId="131A996D" w14:textId="77777777" w:rsidR="006A3FB5" w:rsidRPr="00537F75" w:rsidRDefault="006A3FB5" w:rsidP="00C01E17">
            <w:pPr>
              <w:jc w:val="center"/>
              <w:rPr>
                <w:sz w:val="20"/>
                <w:szCs w:val="20"/>
              </w:rPr>
            </w:pPr>
            <w:r w:rsidRPr="00537F75">
              <w:rPr>
                <w:sz w:val="20"/>
                <w:szCs w:val="20"/>
              </w:rPr>
              <w:t>278,48</w:t>
            </w:r>
          </w:p>
        </w:tc>
      </w:tr>
      <w:tr w:rsidR="000855B3" w:rsidRPr="00537F75" w14:paraId="0A37DEB4" w14:textId="77777777" w:rsidTr="00BB4A25">
        <w:trPr>
          <w:trHeight w:val="20"/>
        </w:trPr>
        <w:tc>
          <w:tcPr>
            <w:tcW w:w="1069" w:type="pct"/>
            <w:shd w:val="clear" w:color="000000" w:fill="FFFFFF"/>
            <w:vAlign w:val="center"/>
          </w:tcPr>
          <w:p w14:paraId="6BD33F59" w14:textId="142EA3C4" w:rsidR="000855B3" w:rsidRPr="00537F75" w:rsidRDefault="000855B3" w:rsidP="00C01E17">
            <w:pPr>
              <w:jc w:val="center"/>
              <w:rPr>
                <w:sz w:val="20"/>
                <w:szCs w:val="20"/>
              </w:rPr>
            </w:pPr>
            <w:r w:rsidRPr="000855B3">
              <w:rPr>
                <w:sz w:val="20"/>
                <w:szCs w:val="20"/>
              </w:rPr>
              <w:t>Котельная ООО «Энергия»</w:t>
            </w:r>
          </w:p>
        </w:tc>
        <w:tc>
          <w:tcPr>
            <w:tcW w:w="997" w:type="pct"/>
            <w:shd w:val="clear" w:color="000000" w:fill="FFFFFF"/>
            <w:vAlign w:val="center"/>
          </w:tcPr>
          <w:p w14:paraId="22321DF6" w14:textId="1B3C4861" w:rsidR="000855B3" w:rsidRPr="00537F75" w:rsidRDefault="000855B3" w:rsidP="00C01E17">
            <w:pPr>
              <w:suppressAutoHyphens/>
              <w:jc w:val="center"/>
              <w:rPr>
                <w:sz w:val="20"/>
                <w:szCs w:val="20"/>
              </w:rPr>
            </w:pPr>
            <w:r>
              <w:rPr>
                <w:sz w:val="20"/>
                <w:szCs w:val="20"/>
              </w:rPr>
              <w:t>Газ/-</w:t>
            </w:r>
          </w:p>
        </w:tc>
        <w:tc>
          <w:tcPr>
            <w:tcW w:w="766" w:type="pct"/>
            <w:shd w:val="clear" w:color="000000" w:fill="FFFFFF"/>
            <w:vAlign w:val="center"/>
          </w:tcPr>
          <w:p w14:paraId="77B43E1B" w14:textId="73F89CA1" w:rsidR="000855B3" w:rsidRPr="00537F75" w:rsidRDefault="00566423" w:rsidP="00C01E17">
            <w:pPr>
              <w:jc w:val="center"/>
              <w:rPr>
                <w:sz w:val="20"/>
                <w:szCs w:val="20"/>
              </w:rPr>
            </w:pPr>
            <w:r w:rsidRPr="00566423">
              <w:rPr>
                <w:sz w:val="20"/>
                <w:szCs w:val="20"/>
              </w:rPr>
              <w:t>193,63</w:t>
            </w:r>
          </w:p>
        </w:tc>
        <w:tc>
          <w:tcPr>
            <w:tcW w:w="1086" w:type="pct"/>
            <w:shd w:val="clear" w:color="000000" w:fill="FFFFFF"/>
            <w:vAlign w:val="center"/>
          </w:tcPr>
          <w:p w14:paraId="58BF868C" w14:textId="3348B201" w:rsidR="000855B3" w:rsidRPr="00537F75" w:rsidRDefault="00566423" w:rsidP="00C01E17">
            <w:pPr>
              <w:jc w:val="center"/>
              <w:rPr>
                <w:sz w:val="20"/>
                <w:szCs w:val="20"/>
              </w:rPr>
            </w:pPr>
            <w:r w:rsidRPr="00566423">
              <w:rPr>
                <w:sz w:val="20"/>
                <w:szCs w:val="20"/>
              </w:rPr>
              <w:t>208,06</w:t>
            </w:r>
            <w:r>
              <w:rPr>
                <w:sz w:val="20"/>
                <w:szCs w:val="20"/>
              </w:rPr>
              <w:t>*</w:t>
            </w:r>
          </w:p>
        </w:tc>
        <w:tc>
          <w:tcPr>
            <w:tcW w:w="1083" w:type="pct"/>
            <w:noWrap/>
            <w:vAlign w:val="center"/>
          </w:tcPr>
          <w:p w14:paraId="469982B3" w14:textId="2AC319E4" w:rsidR="000855B3" w:rsidRPr="00537F75" w:rsidRDefault="00566423" w:rsidP="00C01E17">
            <w:pPr>
              <w:jc w:val="center"/>
              <w:rPr>
                <w:sz w:val="20"/>
                <w:szCs w:val="20"/>
              </w:rPr>
            </w:pPr>
            <w:r w:rsidRPr="00566423">
              <w:rPr>
                <w:sz w:val="20"/>
                <w:szCs w:val="20"/>
              </w:rPr>
              <w:t>224,06</w:t>
            </w:r>
          </w:p>
        </w:tc>
      </w:tr>
    </w:tbl>
    <w:p w14:paraId="35BF119A" w14:textId="50AF176E" w:rsidR="00566423" w:rsidRPr="00566423" w:rsidRDefault="00566423" w:rsidP="00566423">
      <w:pPr>
        <w:spacing w:line="360" w:lineRule="auto"/>
        <w:ind w:firstLine="851"/>
        <w:jc w:val="both"/>
        <w:rPr>
          <w:sz w:val="20"/>
          <w:szCs w:val="20"/>
        </w:rPr>
      </w:pPr>
      <w:r w:rsidRPr="00566423">
        <w:rPr>
          <w:sz w:val="20"/>
          <w:szCs w:val="20"/>
        </w:rPr>
        <w:t>*Котельная ООО «Энергия» находится в стадии пуско-наладки</w:t>
      </w:r>
    </w:p>
    <w:p w14:paraId="0F69DDD3" w14:textId="28929465" w:rsidR="006A3FB5" w:rsidRPr="00537F75" w:rsidRDefault="006A3FB5" w:rsidP="00C01E17">
      <w:pPr>
        <w:spacing w:before="240" w:line="360" w:lineRule="auto"/>
        <w:ind w:firstLine="851"/>
        <w:jc w:val="both"/>
        <w:rPr>
          <w:sz w:val="26"/>
          <w:szCs w:val="26"/>
        </w:rPr>
      </w:pPr>
      <w:r w:rsidRPr="00537F75">
        <w:rPr>
          <w:sz w:val="26"/>
          <w:szCs w:val="26"/>
        </w:rPr>
        <w:t xml:space="preserve">Суммарный </w:t>
      </w:r>
      <w:r w:rsidR="00F55E7D">
        <w:rPr>
          <w:sz w:val="26"/>
          <w:szCs w:val="26"/>
        </w:rPr>
        <w:t xml:space="preserve">расход топлива за </w:t>
      </w:r>
      <w:r w:rsidR="00945E68">
        <w:rPr>
          <w:sz w:val="26"/>
          <w:szCs w:val="26"/>
        </w:rPr>
        <w:t>2018</w:t>
      </w:r>
      <w:r w:rsidR="00945E68" w:rsidRPr="00537F75">
        <w:rPr>
          <w:sz w:val="26"/>
          <w:szCs w:val="26"/>
        </w:rPr>
        <w:t xml:space="preserve"> </w:t>
      </w:r>
      <w:r w:rsidRPr="00537F75">
        <w:rPr>
          <w:sz w:val="26"/>
          <w:szCs w:val="26"/>
        </w:rPr>
        <w:t xml:space="preserve">год составил </w:t>
      </w:r>
      <w:r w:rsidR="00566423" w:rsidRPr="00566423">
        <w:rPr>
          <w:sz w:val="26"/>
          <w:szCs w:val="26"/>
        </w:rPr>
        <w:t>34</w:t>
      </w:r>
      <w:r w:rsidR="00566423">
        <w:rPr>
          <w:sz w:val="26"/>
          <w:szCs w:val="26"/>
        </w:rPr>
        <w:t xml:space="preserve"> </w:t>
      </w:r>
      <w:r w:rsidR="00566423" w:rsidRPr="00566423">
        <w:rPr>
          <w:sz w:val="26"/>
          <w:szCs w:val="26"/>
        </w:rPr>
        <w:t>507,724</w:t>
      </w:r>
      <w:r w:rsidR="00566423">
        <w:rPr>
          <w:sz w:val="26"/>
          <w:szCs w:val="26"/>
        </w:rPr>
        <w:t xml:space="preserve"> </w:t>
      </w:r>
      <w:r w:rsidRPr="00537F75">
        <w:rPr>
          <w:sz w:val="26"/>
          <w:szCs w:val="26"/>
        </w:rPr>
        <w:t>тыс. м³.</w:t>
      </w:r>
    </w:p>
    <w:p w14:paraId="6B6FAB03"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65" w:name="_Toc5804277"/>
      <w:r w:rsidRPr="00537F75">
        <w:rPr>
          <w:rFonts w:ascii="Times New Roman" w:hAnsi="Times New Roman"/>
          <w:i w:val="0"/>
        </w:rPr>
        <w:t>Описание видов резервного и аварийного топлива и возможности их обеспечения в соответствии с нормативными требованиями</w:t>
      </w:r>
      <w:bookmarkEnd w:id="165"/>
    </w:p>
    <w:p w14:paraId="3600773E" w14:textId="77777777" w:rsidR="006A3FB5" w:rsidRPr="00537F75" w:rsidRDefault="006A3FB5" w:rsidP="00C01E17">
      <w:pPr>
        <w:spacing w:line="360" w:lineRule="auto"/>
        <w:ind w:firstLine="851"/>
        <w:jc w:val="both"/>
        <w:rPr>
          <w:sz w:val="26"/>
          <w:szCs w:val="26"/>
        </w:rPr>
      </w:pPr>
      <w:r w:rsidRPr="00537F75">
        <w:rPr>
          <w:sz w:val="26"/>
          <w:szCs w:val="26"/>
        </w:rPr>
        <w:t>Резервное топливо на всех котельной является – дизельное топливо. Все котельные обеспечиваются топливом в соответствии с нормативными требованиями.</w:t>
      </w:r>
    </w:p>
    <w:p w14:paraId="4AEB67C1"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66" w:name="_Toc5804278"/>
      <w:r w:rsidRPr="00537F75">
        <w:rPr>
          <w:rFonts w:ascii="Times New Roman" w:hAnsi="Times New Roman"/>
          <w:i w:val="0"/>
        </w:rPr>
        <w:t xml:space="preserve">Описание особенностей характеристик топлив в зависимости </w:t>
      </w:r>
      <w:r w:rsidRPr="00537F75">
        <w:rPr>
          <w:rFonts w:ascii="Times New Roman" w:hAnsi="Times New Roman"/>
          <w:i w:val="0"/>
        </w:rPr>
        <w:lastRenderedPageBreak/>
        <w:t>от мест поставки</w:t>
      </w:r>
      <w:bookmarkEnd w:id="166"/>
    </w:p>
    <w:p w14:paraId="43F835F9" w14:textId="77777777" w:rsidR="006A3FB5" w:rsidRPr="00537F75" w:rsidRDefault="006A3FB5" w:rsidP="00C01E17">
      <w:pPr>
        <w:spacing w:line="360" w:lineRule="auto"/>
        <w:ind w:firstLine="851"/>
        <w:jc w:val="both"/>
        <w:rPr>
          <w:spacing w:val="-2"/>
          <w:sz w:val="26"/>
          <w:szCs w:val="26"/>
        </w:rPr>
      </w:pPr>
      <w:r w:rsidRPr="00537F75">
        <w:rPr>
          <w:sz w:val="26"/>
          <w:szCs w:val="26"/>
        </w:rPr>
        <w:t>Данных по особенностям характеристик топлива не предоставлено. Природный газ на котельные подается в соответствии с договорами поставок с ООО «Газпром межрегионгаз Санкт-Петербург».</w:t>
      </w:r>
    </w:p>
    <w:p w14:paraId="243B69A6" w14:textId="77777777" w:rsidR="006A3FB5" w:rsidRPr="00537F75" w:rsidRDefault="006A3FB5" w:rsidP="00C01E17">
      <w:pPr>
        <w:spacing w:line="360" w:lineRule="auto"/>
        <w:ind w:firstLine="851"/>
        <w:jc w:val="both"/>
        <w:rPr>
          <w:sz w:val="26"/>
          <w:szCs w:val="26"/>
        </w:rPr>
      </w:pPr>
      <w:r w:rsidRPr="00537F75">
        <w:rPr>
          <w:spacing w:val="-2"/>
          <w:sz w:val="26"/>
          <w:szCs w:val="26"/>
        </w:rPr>
        <w:t>Доставка дизельного топлива осуществляется автомобильным транспортом.</w:t>
      </w:r>
    </w:p>
    <w:p w14:paraId="1650D721"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67" w:name="_Toc5804279"/>
      <w:r w:rsidRPr="00537F75">
        <w:rPr>
          <w:rFonts w:ascii="Times New Roman" w:hAnsi="Times New Roman"/>
          <w:i w:val="0"/>
        </w:rPr>
        <w:t>Анализ поставки топлива в периоды расчетных температур наружного воздуха</w:t>
      </w:r>
      <w:bookmarkEnd w:id="167"/>
    </w:p>
    <w:p w14:paraId="3659CDF4" w14:textId="2C41501C" w:rsidR="006A3FB5" w:rsidRDefault="006A3FB5" w:rsidP="00C01E17">
      <w:pPr>
        <w:spacing w:line="360" w:lineRule="auto"/>
        <w:ind w:firstLine="851"/>
        <w:jc w:val="both"/>
        <w:rPr>
          <w:spacing w:val="-2"/>
          <w:sz w:val="26"/>
          <w:szCs w:val="26"/>
        </w:rPr>
      </w:pPr>
      <w:r w:rsidRPr="00537F75">
        <w:rPr>
          <w:sz w:val="26"/>
          <w:szCs w:val="26"/>
        </w:rPr>
        <w:t>П</w:t>
      </w:r>
      <w:r w:rsidRPr="00537F75">
        <w:rPr>
          <w:spacing w:val="-2"/>
          <w:sz w:val="26"/>
          <w:szCs w:val="26"/>
        </w:rPr>
        <w:t>ро</w:t>
      </w:r>
      <w:r w:rsidRPr="00537F75">
        <w:rPr>
          <w:sz w:val="26"/>
          <w:szCs w:val="26"/>
        </w:rPr>
        <w:t>б</w:t>
      </w:r>
      <w:r w:rsidRPr="00537F75">
        <w:rPr>
          <w:spacing w:val="-2"/>
          <w:sz w:val="26"/>
          <w:szCs w:val="26"/>
        </w:rPr>
        <w:t>л</w:t>
      </w:r>
      <w:r w:rsidRPr="00537F75">
        <w:rPr>
          <w:sz w:val="26"/>
          <w:szCs w:val="26"/>
        </w:rPr>
        <w:t xml:space="preserve">ем с </w:t>
      </w:r>
      <w:r w:rsidRPr="00537F75">
        <w:rPr>
          <w:spacing w:val="1"/>
          <w:sz w:val="26"/>
          <w:szCs w:val="26"/>
        </w:rPr>
        <w:t>п</w:t>
      </w:r>
      <w:r w:rsidRPr="00537F75">
        <w:rPr>
          <w:spacing w:val="-2"/>
          <w:sz w:val="26"/>
          <w:szCs w:val="26"/>
        </w:rPr>
        <w:t>о</w:t>
      </w:r>
      <w:r w:rsidRPr="00537F75">
        <w:rPr>
          <w:spacing w:val="4"/>
          <w:sz w:val="26"/>
          <w:szCs w:val="26"/>
        </w:rPr>
        <w:t>с</w:t>
      </w:r>
      <w:r w:rsidRPr="00537F75">
        <w:rPr>
          <w:spacing w:val="-2"/>
          <w:sz w:val="26"/>
          <w:szCs w:val="26"/>
        </w:rPr>
        <w:t>т</w:t>
      </w:r>
      <w:r w:rsidRPr="00537F75">
        <w:rPr>
          <w:sz w:val="26"/>
          <w:szCs w:val="26"/>
        </w:rPr>
        <w:t>а</w:t>
      </w:r>
      <w:r w:rsidRPr="00537F75">
        <w:rPr>
          <w:spacing w:val="2"/>
          <w:sz w:val="26"/>
          <w:szCs w:val="26"/>
        </w:rPr>
        <w:t>в</w:t>
      </w:r>
      <w:r w:rsidRPr="00537F75">
        <w:rPr>
          <w:spacing w:val="1"/>
          <w:sz w:val="26"/>
          <w:szCs w:val="26"/>
        </w:rPr>
        <w:t>к</w:t>
      </w:r>
      <w:r w:rsidRPr="00537F75">
        <w:rPr>
          <w:sz w:val="26"/>
          <w:szCs w:val="26"/>
        </w:rPr>
        <w:t xml:space="preserve">ами </w:t>
      </w:r>
      <w:r w:rsidRPr="00537F75">
        <w:rPr>
          <w:spacing w:val="-2"/>
          <w:sz w:val="26"/>
          <w:szCs w:val="26"/>
        </w:rPr>
        <w:t>о</w:t>
      </w:r>
      <w:r w:rsidRPr="00537F75">
        <w:rPr>
          <w:sz w:val="26"/>
          <w:szCs w:val="26"/>
        </w:rPr>
        <w:t>с</w:t>
      </w:r>
      <w:r w:rsidRPr="00537F75">
        <w:rPr>
          <w:spacing w:val="1"/>
          <w:sz w:val="26"/>
          <w:szCs w:val="26"/>
        </w:rPr>
        <w:t>н</w:t>
      </w:r>
      <w:r w:rsidRPr="00537F75">
        <w:rPr>
          <w:spacing w:val="-2"/>
          <w:sz w:val="26"/>
          <w:szCs w:val="26"/>
        </w:rPr>
        <w:t>о</w:t>
      </w:r>
      <w:r w:rsidRPr="00537F75">
        <w:rPr>
          <w:spacing w:val="1"/>
          <w:sz w:val="26"/>
          <w:szCs w:val="26"/>
        </w:rPr>
        <w:t>вн</w:t>
      </w:r>
      <w:r w:rsidRPr="00537F75">
        <w:rPr>
          <w:spacing w:val="-2"/>
          <w:sz w:val="26"/>
          <w:szCs w:val="26"/>
        </w:rPr>
        <w:t>о</w:t>
      </w:r>
      <w:r w:rsidRPr="00537F75">
        <w:rPr>
          <w:spacing w:val="1"/>
          <w:sz w:val="26"/>
          <w:szCs w:val="26"/>
        </w:rPr>
        <w:t>г</w:t>
      </w:r>
      <w:r w:rsidRPr="00537F75">
        <w:rPr>
          <w:spacing w:val="-2"/>
          <w:sz w:val="26"/>
          <w:szCs w:val="26"/>
        </w:rPr>
        <w:t>о</w:t>
      </w:r>
      <w:r w:rsidRPr="00537F75">
        <w:rPr>
          <w:sz w:val="26"/>
          <w:szCs w:val="26"/>
        </w:rPr>
        <w:t xml:space="preserve"> и резервного </w:t>
      </w:r>
      <w:r w:rsidRPr="00537F75">
        <w:rPr>
          <w:spacing w:val="-2"/>
          <w:sz w:val="26"/>
          <w:szCs w:val="26"/>
        </w:rPr>
        <w:t>то</w:t>
      </w:r>
      <w:r w:rsidRPr="00537F75">
        <w:rPr>
          <w:spacing w:val="1"/>
          <w:sz w:val="26"/>
          <w:szCs w:val="26"/>
        </w:rPr>
        <w:t>п</w:t>
      </w:r>
      <w:r w:rsidRPr="00537F75">
        <w:rPr>
          <w:spacing w:val="-2"/>
          <w:sz w:val="26"/>
          <w:szCs w:val="26"/>
        </w:rPr>
        <w:t>л</w:t>
      </w:r>
      <w:r w:rsidRPr="00537F75">
        <w:rPr>
          <w:spacing w:val="1"/>
          <w:sz w:val="26"/>
          <w:szCs w:val="26"/>
        </w:rPr>
        <w:t>ив</w:t>
      </w:r>
      <w:r w:rsidRPr="00537F75">
        <w:rPr>
          <w:sz w:val="26"/>
          <w:szCs w:val="26"/>
        </w:rPr>
        <w:t>а</w:t>
      </w:r>
      <w:r w:rsidRPr="00537F75">
        <w:rPr>
          <w:spacing w:val="30"/>
          <w:sz w:val="26"/>
          <w:szCs w:val="26"/>
        </w:rPr>
        <w:t xml:space="preserve"> </w:t>
      </w:r>
      <w:r w:rsidRPr="00537F75">
        <w:rPr>
          <w:spacing w:val="1"/>
          <w:sz w:val="26"/>
          <w:szCs w:val="26"/>
        </w:rPr>
        <w:t>н</w:t>
      </w:r>
      <w:r w:rsidRPr="00537F75">
        <w:rPr>
          <w:sz w:val="26"/>
          <w:szCs w:val="26"/>
        </w:rPr>
        <w:t xml:space="preserve">а </w:t>
      </w:r>
      <w:r w:rsidRPr="00537F75">
        <w:rPr>
          <w:spacing w:val="1"/>
          <w:sz w:val="26"/>
          <w:szCs w:val="26"/>
        </w:rPr>
        <w:t>и</w:t>
      </w:r>
      <w:r w:rsidRPr="00537F75">
        <w:rPr>
          <w:sz w:val="26"/>
          <w:szCs w:val="26"/>
        </w:rPr>
        <w:t>с</w:t>
      </w:r>
      <w:r w:rsidRPr="00537F75">
        <w:rPr>
          <w:spacing w:val="-1"/>
          <w:sz w:val="26"/>
          <w:szCs w:val="26"/>
        </w:rPr>
        <w:t>т</w:t>
      </w:r>
      <w:r w:rsidRPr="00537F75">
        <w:rPr>
          <w:spacing w:val="-2"/>
          <w:sz w:val="26"/>
          <w:szCs w:val="26"/>
        </w:rPr>
        <w:t>о</w:t>
      </w:r>
      <w:r w:rsidRPr="00537F75">
        <w:rPr>
          <w:spacing w:val="1"/>
          <w:sz w:val="26"/>
          <w:szCs w:val="26"/>
        </w:rPr>
        <w:t>чник</w:t>
      </w:r>
      <w:r w:rsidRPr="00537F75">
        <w:rPr>
          <w:sz w:val="26"/>
          <w:szCs w:val="26"/>
        </w:rPr>
        <w:t xml:space="preserve">и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я н</w:t>
      </w:r>
      <w:r w:rsidRPr="00537F75">
        <w:rPr>
          <w:spacing w:val="1"/>
          <w:sz w:val="26"/>
          <w:szCs w:val="26"/>
        </w:rPr>
        <w:t>е</w:t>
      </w:r>
      <w:r w:rsidRPr="00537F75">
        <w:rPr>
          <w:spacing w:val="-2"/>
          <w:sz w:val="26"/>
          <w:szCs w:val="26"/>
        </w:rPr>
        <w:t>т.</w:t>
      </w:r>
    </w:p>
    <w:p w14:paraId="60AB0395" w14:textId="77777777" w:rsidR="00583720" w:rsidRDefault="00583720" w:rsidP="00C01E17">
      <w:pPr>
        <w:spacing w:line="360" w:lineRule="auto"/>
        <w:ind w:firstLine="851"/>
        <w:jc w:val="both"/>
        <w:rPr>
          <w:spacing w:val="-2"/>
          <w:sz w:val="26"/>
          <w:szCs w:val="26"/>
        </w:rPr>
      </w:pPr>
    </w:p>
    <w:p w14:paraId="3AAFF9A1" w14:textId="77777777" w:rsidR="006A3FB5" w:rsidRPr="00537F7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68" w:name="_Toc5804280"/>
      <w:r w:rsidRPr="00537F75">
        <w:rPr>
          <w:rFonts w:ascii="Times New Roman" w:hAnsi="Times New Roman"/>
          <w:i w:val="0"/>
        </w:rPr>
        <w:t>Раздел 9. Надежность теплоснабжения</w:t>
      </w:r>
      <w:bookmarkEnd w:id="168"/>
    </w:p>
    <w:p w14:paraId="0C085A6D" w14:textId="1DC26AA9"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69" w:name="_Toc5804281"/>
      <w:r w:rsidRPr="00537F75">
        <w:rPr>
          <w:rFonts w:ascii="Times New Roman" w:hAnsi="Times New Roman"/>
          <w:i w:val="0"/>
        </w:rPr>
        <w:t>Показатели, определяемые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69"/>
    </w:p>
    <w:p w14:paraId="3781BF45" w14:textId="77777777" w:rsidR="006A3FB5" w:rsidRPr="00537F75" w:rsidRDefault="006A3FB5" w:rsidP="00C01E17">
      <w:pPr>
        <w:spacing w:line="360" w:lineRule="auto"/>
        <w:ind w:firstLine="851"/>
        <w:jc w:val="both"/>
        <w:rPr>
          <w:sz w:val="26"/>
          <w:szCs w:val="26"/>
        </w:rPr>
      </w:pPr>
      <w:r w:rsidRPr="00537F75">
        <w:rPr>
          <w:sz w:val="26"/>
          <w:szCs w:val="26"/>
        </w:rPr>
        <w:t>В соответствии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и требованиями Постановления Правительства РФ от 08.08.2012г. №808 «Об организации теплоснабжения в РФ и внесении изменений в некоторые акты Правительства РФ» оценка надежности систем коммунального теплоснабжения по каждой котельной и по сельскому поселению в целом производится по следующим критериям:</w:t>
      </w:r>
    </w:p>
    <w:p w14:paraId="07939256" w14:textId="77777777" w:rsidR="006A3FB5" w:rsidRPr="00537F75" w:rsidRDefault="006A3FB5" w:rsidP="00C01E17">
      <w:pPr>
        <w:spacing w:line="360" w:lineRule="auto"/>
        <w:ind w:firstLine="851"/>
        <w:jc w:val="both"/>
        <w:rPr>
          <w:sz w:val="26"/>
          <w:szCs w:val="26"/>
        </w:rPr>
      </w:pPr>
      <w:r w:rsidRPr="00537F75">
        <w:rPr>
          <w:sz w:val="26"/>
          <w:szCs w:val="26"/>
        </w:rPr>
        <w:t>1. Интенсивность отказов (p) определяется за год по следующей зависимости</w:t>
      </w:r>
    </w:p>
    <w:p w14:paraId="43619FAB" w14:textId="77777777" w:rsidR="006A3FB5" w:rsidRPr="00537F75" w:rsidRDefault="006A3FB5" w:rsidP="00C01E17">
      <w:pPr>
        <w:spacing w:line="360" w:lineRule="auto"/>
        <w:ind w:firstLine="851"/>
        <w:jc w:val="both"/>
        <w:rPr>
          <w:sz w:val="26"/>
          <w:szCs w:val="26"/>
        </w:rPr>
      </w:pPr>
      <w:r w:rsidRPr="00537F75">
        <w:rPr>
          <w:sz w:val="26"/>
          <w:szCs w:val="26"/>
        </w:rPr>
        <w:t>p = SUM М</w:t>
      </w:r>
      <w:r w:rsidRPr="00537F75">
        <w:rPr>
          <w:sz w:val="26"/>
          <w:szCs w:val="26"/>
          <w:vertAlign w:val="subscript"/>
        </w:rPr>
        <w:t>от</w:t>
      </w:r>
      <w:r w:rsidRPr="00537F75">
        <w:rPr>
          <w:sz w:val="26"/>
          <w:szCs w:val="26"/>
        </w:rPr>
        <w:t xml:space="preserve"> x </w:t>
      </w:r>
      <w:proofErr w:type="spellStart"/>
      <w:proofErr w:type="gramStart"/>
      <w:r w:rsidRPr="00537F75">
        <w:rPr>
          <w:sz w:val="26"/>
          <w:szCs w:val="26"/>
        </w:rPr>
        <w:t>n</w:t>
      </w:r>
      <w:proofErr w:type="gramEnd"/>
      <w:r w:rsidRPr="00537F75">
        <w:rPr>
          <w:sz w:val="26"/>
          <w:szCs w:val="26"/>
          <w:vertAlign w:val="subscript"/>
        </w:rPr>
        <w:t>от</w:t>
      </w:r>
      <w:proofErr w:type="spellEnd"/>
      <w:r w:rsidRPr="00537F75">
        <w:rPr>
          <w:sz w:val="26"/>
          <w:szCs w:val="26"/>
        </w:rPr>
        <w:t xml:space="preserve"> / SUM </w:t>
      </w:r>
      <w:proofErr w:type="spellStart"/>
      <w:r w:rsidRPr="00537F75">
        <w:rPr>
          <w:sz w:val="26"/>
          <w:szCs w:val="26"/>
        </w:rPr>
        <w:t>Мn</w:t>
      </w:r>
      <w:proofErr w:type="spellEnd"/>
      <w:r w:rsidRPr="00537F75">
        <w:rPr>
          <w:sz w:val="26"/>
          <w:szCs w:val="26"/>
        </w:rPr>
        <w:t>,                   (1)</w:t>
      </w:r>
    </w:p>
    <w:p w14:paraId="13374654" w14:textId="77777777" w:rsidR="006A3FB5" w:rsidRPr="00537F75" w:rsidRDefault="006A3FB5" w:rsidP="00C01E17">
      <w:pPr>
        <w:spacing w:line="360" w:lineRule="auto"/>
        <w:ind w:firstLine="851"/>
        <w:jc w:val="both"/>
        <w:rPr>
          <w:sz w:val="26"/>
          <w:szCs w:val="26"/>
        </w:rPr>
      </w:pPr>
      <w:r w:rsidRPr="00537F75">
        <w:rPr>
          <w:sz w:val="26"/>
          <w:szCs w:val="26"/>
        </w:rPr>
        <w:t>где:</w:t>
      </w:r>
    </w:p>
    <w:p w14:paraId="4A91CADF" w14:textId="77777777" w:rsidR="006A3FB5" w:rsidRPr="00537F75" w:rsidRDefault="006A3FB5" w:rsidP="00C01E17">
      <w:pPr>
        <w:spacing w:line="360" w:lineRule="auto"/>
        <w:ind w:firstLine="851"/>
        <w:jc w:val="both"/>
        <w:rPr>
          <w:sz w:val="26"/>
          <w:szCs w:val="26"/>
        </w:rPr>
      </w:pPr>
      <w:r w:rsidRPr="00537F75">
        <w:rPr>
          <w:sz w:val="26"/>
          <w:szCs w:val="26"/>
        </w:rPr>
        <w:t>М</w:t>
      </w:r>
      <w:r w:rsidRPr="00537F75">
        <w:rPr>
          <w:sz w:val="26"/>
          <w:szCs w:val="26"/>
          <w:vertAlign w:val="subscript"/>
        </w:rPr>
        <w:t>от</w:t>
      </w:r>
      <w:r w:rsidRPr="00537F75">
        <w:rPr>
          <w:sz w:val="26"/>
          <w:szCs w:val="26"/>
        </w:rPr>
        <w:t xml:space="preserve"> - материальная характеристика участков тепловой сети, выключенных из работы при отказе (кв. м);</w:t>
      </w:r>
    </w:p>
    <w:p w14:paraId="5620BC5B" w14:textId="77777777" w:rsidR="006A3FB5" w:rsidRPr="00537F75" w:rsidRDefault="006A3FB5" w:rsidP="00C01E17">
      <w:pPr>
        <w:spacing w:line="360" w:lineRule="auto"/>
        <w:ind w:firstLine="851"/>
        <w:jc w:val="both"/>
        <w:rPr>
          <w:sz w:val="26"/>
          <w:szCs w:val="26"/>
        </w:rPr>
      </w:pPr>
      <w:proofErr w:type="spellStart"/>
      <w:r w:rsidRPr="00537F75">
        <w:rPr>
          <w:sz w:val="26"/>
          <w:szCs w:val="26"/>
        </w:rPr>
        <w:t>n</w:t>
      </w:r>
      <w:r w:rsidRPr="00537F75">
        <w:rPr>
          <w:sz w:val="26"/>
          <w:szCs w:val="26"/>
          <w:vertAlign w:val="subscript"/>
        </w:rPr>
        <w:t>от</w:t>
      </w:r>
      <w:proofErr w:type="spellEnd"/>
      <w:r w:rsidRPr="00537F75">
        <w:rPr>
          <w:sz w:val="26"/>
          <w:szCs w:val="26"/>
        </w:rPr>
        <w:t xml:space="preserve"> - время вынужденного выключения участков сети, вызванное отказом и его устранением (ч);</w:t>
      </w:r>
    </w:p>
    <w:p w14:paraId="40E6C5C0" w14:textId="77777777" w:rsidR="006A3FB5" w:rsidRPr="00537F75" w:rsidRDefault="006A3FB5" w:rsidP="00C01E17">
      <w:pPr>
        <w:spacing w:line="360" w:lineRule="auto"/>
        <w:ind w:firstLine="851"/>
        <w:jc w:val="both"/>
        <w:rPr>
          <w:sz w:val="26"/>
          <w:szCs w:val="26"/>
        </w:rPr>
      </w:pPr>
      <w:r w:rsidRPr="00537F75">
        <w:rPr>
          <w:sz w:val="26"/>
          <w:szCs w:val="26"/>
        </w:rPr>
        <w:lastRenderedPageBreak/>
        <w:t xml:space="preserve">SUM </w:t>
      </w:r>
      <w:proofErr w:type="spellStart"/>
      <w:r w:rsidRPr="00537F75">
        <w:rPr>
          <w:sz w:val="26"/>
          <w:szCs w:val="26"/>
        </w:rPr>
        <w:t>Мn</w:t>
      </w:r>
      <w:proofErr w:type="spellEnd"/>
      <w:r w:rsidRPr="00537F75">
        <w:rPr>
          <w:sz w:val="26"/>
          <w:szCs w:val="26"/>
        </w:rPr>
        <w:t xml:space="preserve"> - произведение материальной характеристики тепловой сети данной системы теплоснабжения на плановую длительность ее работы за заданный период времени (обычно за год).</w:t>
      </w:r>
    </w:p>
    <w:p w14:paraId="703D36A8" w14:textId="77777777" w:rsidR="006A3FB5" w:rsidRPr="00537F75" w:rsidRDefault="006A3FB5" w:rsidP="00C01E17">
      <w:pPr>
        <w:spacing w:line="360" w:lineRule="auto"/>
        <w:ind w:firstLine="851"/>
        <w:jc w:val="both"/>
        <w:rPr>
          <w:sz w:val="26"/>
          <w:szCs w:val="26"/>
        </w:rPr>
      </w:pPr>
      <w:r w:rsidRPr="00537F75">
        <w:rPr>
          <w:sz w:val="26"/>
          <w:szCs w:val="26"/>
        </w:rPr>
        <w:t>Величина материальной характеристики тепловой сети, состоящей из «n» участков, представляет собой сумму произведений диаметров подводящих и отводящих трубопроводов на их длину.</w:t>
      </w:r>
    </w:p>
    <w:p w14:paraId="7766B80D" w14:textId="77777777" w:rsidR="006A3FB5" w:rsidRPr="00537F75" w:rsidRDefault="006A3FB5" w:rsidP="00C01E17">
      <w:pPr>
        <w:spacing w:line="360" w:lineRule="auto"/>
        <w:ind w:firstLine="851"/>
        <w:jc w:val="both"/>
        <w:rPr>
          <w:sz w:val="26"/>
          <w:szCs w:val="26"/>
        </w:rPr>
      </w:pPr>
      <w:r w:rsidRPr="00537F75">
        <w:rPr>
          <w:sz w:val="26"/>
          <w:szCs w:val="26"/>
        </w:rPr>
        <w:t>В соответствии с СП 124.13330.2012 «Тепловые сети»  минимально допустимые показатели вероятности безотказной работы для тепловых сетей</w:t>
      </w:r>
      <w:proofErr w:type="gramStart"/>
      <w:r w:rsidRPr="00537F75">
        <w:rPr>
          <w:sz w:val="26"/>
          <w:szCs w:val="26"/>
        </w:rPr>
        <w:t xml:space="preserve"> ;</w:t>
      </w:r>
      <w:proofErr w:type="gramEnd"/>
    </w:p>
    <w:p w14:paraId="3AAFAFA7" w14:textId="77777777" w:rsidR="006A3FB5" w:rsidRPr="00537F75" w:rsidRDefault="006A3FB5" w:rsidP="00C01E17">
      <w:pPr>
        <w:spacing w:line="360" w:lineRule="auto"/>
        <w:ind w:firstLine="851"/>
        <w:jc w:val="both"/>
        <w:rPr>
          <w:sz w:val="26"/>
          <w:szCs w:val="26"/>
        </w:rPr>
      </w:pPr>
      <w:r w:rsidRPr="00537F75">
        <w:rPr>
          <w:sz w:val="26"/>
          <w:szCs w:val="26"/>
        </w:rPr>
        <w:t xml:space="preserve">2. Относительный аварийный </w:t>
      </w:r>
      <w:proofErr w:type="spellStart"/>
      <w:r w:rsidRPr="00537F75">
        <w:rPr>
          <w:sz w:val="26"/>
          <w:szCs w:val="26"/>
        </w:rPr>
        <w:t>недоотпуск</w:t>
      </w:r>
      <w:proofErr w:type="spellEnd"/>
      <w:r w:rsidRPr="00537F75">
        <w:rPr>
          <w:sz w:val="26"/>
          <w:szCs w:val="26"/>
        </w:rPr>
        <w:t xml:space="preserve"> тепла (q) определяется по формуле:</w:t>
      </w:r>
    </w:p>
    <w:p w14:paraId="00F266EC" w14:textId="77777777" w:rsidR="006A3FB5" w:rsidRPr="00537F75" w:rsidRDefault="006A3FB5" w:rsidP="00C01E17">
      <w:pPr>
        <w:spacing w:line="360" w:lineRule="auto"/>
        <w:ind w:firstLine="851"/>
        <w:jc w:val="both"/>
        <w:rPr>
          <w:sz w:val="26"/>
          <w:szCs w:val="26"/>
          <w:lang w:val="en-US"/>
        </w:rPr>
      </w:pPr>
      <w:r w:rsidRPr="00537F75">
        <w:rPr>
          <w:sz w:val="26"/>
          <w:szCs w:val="26"/>
          <w:lang w:val="en-US"/>
        </w:rPr>
        <w:t>q = SUM Q</w:t>
      </w:r>
      <w:proofErr w:type="spellStart"/>
      <w:r w:rsidRPr="00537F75">
        <w:rPr>
          <w:sz w:val="26"/>
          <w:szCs w:val="26"/>
          <w:vertAlign w:val="subscript"/>
        </w:rPr>
        <w:t>ав</w:t>
      </w:r>
      <w:proofErr w:type="spellEnd"/>
      <w:r w:rsidRPr="00537F75">
        <w:rPr>
          <w:sz w:val="26"/>
          <w:szCs w:val="26"/>
          <w:lang w:val="en-US"/>
        </w:rPr>
        <w:t xml:space="preserve"> / SUM Q,                      (2)</w:t>
      </w:r>
    </w:p>
    <w:p w14:paraId="6E63299F" w14:textId="77777777" w:rsidR="006A3FB5" w:rsidRPr="00537F75" w:rsidRDefault="006A3FB5" w:rsidP="00C01E17">
      <w:pPr>
        <w:spacing w:line="360" w:lineRule="auto"/>
        <w:ind w:firstLine="851"/>
        <w:jc w:val="both"/>
        <w:rPr>
          <w:sz w:val="26"/>
          <w:szCs w:val="26"/>
        </w:rPr>
      </w:pPr>
      <w:r w:rsidRPr="00537F75">
        <w:rPr>
          <w:sz w:val="26"/>
          <w:szCs w:val="26"/>
        </w:rPr>
        <w:t>где:</w:t>
      </w:r>
    </w:p>
    <w:p w14:paraId="6D40BA50" w14:textId="77777777" w:rsidR="006A3FB5" w:rsidRPr="00537F75" w:rsidRDefault="006A3FB5" w:rsidP="00C01E17">
      <w:pPr>
        <w:spacing w:line="360" w:lineRule="auto"/>
        <w:ind w:firstLine="851"/>
        <w:jc w:val="both"/>
        <w:rPr>
          <w:sz w:val="26"/>
          <w:szCs w:val="26"/>
        </w:rPr>
      </w:pPr>
      <w:r w:rsidRPr="00537F75">
        <w:rPr>
          <w:sz w:val="26"/>
          <w:szCs w:val="26"/>
        </w:rPr>
        <w:t xml:space="preserve">SUM </w:t>
      </w:r>
      <w:proofErr w:type="spellStart"/>
      <w:r w:rsidRPr="00537F75">
        <w:rPr>
          <w:sz w:val="26"/>
          <w:szCs w:val="26"/>
        </w:rPr>
        <w:t>Q</w:t>
      </w:r>
      <w:r w:rsidRPr="00537F75">
        <w:rPr>
          <w:sz w:val="26"/>
          <w:szCs w:val="26"/>
          <w:vertAlign w:val="subscript"/>
        </w:rPr>
        <w:t>ав</w:t>
      </w:r>
      <w:proofErr w:type="spellEnd"/>
      <w:r w:rsidRPr="00537F75">
        <w:rPr>
          <w:sz w:val="26"/>
          <w:szCs w:val="26"/>
        </w:rPr>
        <w:t xml:space="preserve"> - аварийный </w:t>
      </w:r>
      <w:proofErr w:type="spellStart"/>
      <w:r w:rsidRPr="00537F75">
        <w:rPr>
          <w:sz w:val="26"/>
          <w:szCs w:val="26"/>
        </w:rPr>
        <w:t>недоотпуск</w:t>
      </w:r>
      <w:proofErr w:type="spellEnd"/>
      <w:r w:rsidRPr="00537F75">
        <w:rPr>
          <w:sz w:val="26"/>
          <w:szCs w:val="26"/>
        </w:rPr>
        <w:t xml:space="preserve"> тепла за год, Гкал;</w:t>
      </w:r>
    </w:p>
    <w:p w14:paraId="673876B0" w14:textId="77777777" w:rsidR="006A3FB5" w:rsidRPr="00537F75" w:rsidRDefault="006A3FB5" w:rsidP="00C01E17">
      <w:pPr>
        <w:spacing w:line="360" w:lineRule="auto"/>
        <w:ind w:firstLine="851"/>
        <w:jc w:val="both"/>
        <w:rPr>
          <w:sz w:val="26"/>
          <w:szCs w:val="26"/>
        </w:rPr>
      </w:pPr>
      <w:r w:rsidRPr="00537F75">
        <w:rPr>
          <w:sz w:val="26"/>
          <w:szCs w:val="26"/>
        </w:rPr>
        <w:t xml:space="preserve">SUM Q - расчетный отпуск тепла системой теплоснабжения за год, Гкал. </w:t>
      </w:r>
    </w:p>
    <w:p w14:paraId="7C2E1FDE" w14:textId="77777777" w:rsidR="006A3FB5" w:rsidRPr="00537F75" w:rsidRDefault="006A3FB5" w:rsidP="00C01E17">
      <w:pPr>
        <w:spacing w:line="360" w:lineRule="auto"/>
        <w:ind w:firstLine="851"/>
        <w:jc w:val="both"/>
        <w:rPr>
          <w:sz w:val="26"/>
          <w:szCs w:val="26"/>
        </w:rPr>
      </w:pPr>
      <w:r w:rsidRPr="00537F75">
        <w:rPr>
          <w:sz w:val="26"/>
          <w:szCs w:val="26"/>
        </w:rPr>
        <w:t>3. Надежность электроснабжения источников тепла (</w:t>
      </w:r>
      <w:proofErr w:type="spellStart"/>
      <w:r w:rsidRPr="00537F75">
        <w:rPr>
          <w:sz w:val="26"/>
          <w:szCs w:val="26"/>
        </w:rPr>
        <w:t>Кэ</w:t>
      </w:r>
      <w:proofErr w:type="spellEnd"/>
      <w:r w:rsidRPr="00537F75">
        <w:rPr>
          <w:sz w:val="26"/>
          <w:szCs w:val="26"/>
        </w:rPr>
        <w:t>) характеризуется наличием или отсутствием резервного электропитания:</w:t>
      </w:r>
    </w:p>
    <w:p w14:paraId="10897100" w14:textId="77777777" w:rsidR="006A3FB5" w:rsidRPr="00537F75" w:rsidRDefault="006A3FB5" w:rsidP="00C01E17">
      <w:pPr>
        <w:spacing w:line="360" w:lineRule="auto"/>
        <w:ind w:firstLine="851"/>
        <w:jc w:val="both"/>
        <w:rPr>
          <w:sz w:val="26"/>
          <w:szCs w:val="26"/>
        </w:rPr>
      </w:pPr>
      <w:r w:rsidRPr="00537F75">
        <w:rPr>
          <w:sz w:val="26"/>
          <w:szCs w:val="26"/>
        </w:rPr>
        <w:t xml:space="preserve">- при наличии второго ввода или автономного источника электроснабжения </w:t>
      </w:r>
      <w:proofErr w:type="spellStart"/>
      <w:r w:rsidRPr="00537F75">
        <w:rPr>
          <w:sz w:val="26"/>
          <w:szCs w:val="26"/>
        </w:rPr>
        <w:t>Кэ</w:t>
      </w:r>
      <w:proofErr w:type="spellEnd"/>
      <w:r w:rsidRPr="00537F75">
        <w:rPr>
          <w:sz w:val="26"/>
          <w:szCs w:val="26"/>
        </w:rPr>
        <w:t xml:space="preserve"> = 1,0;</w:t>
      </w:r>
    </w:p>
    <w:p w14:paraId="03C0CF77" w14:textId="77777777" w:rsidR="006A3FB5" w:rsidRPr="00537F75" w:rsidRDefault="006A3FB5" w:rsidP="00C01E17">
      <w:pPr>
        <w:spacing w:line="360" w:lineRule="auto"/>
        <w:ind w:firstLine="851"/>
        <w:jc w:val="both"/>
        <w:rPr>
          <w:sz w:val="26"/>
          <w:szCs w:val="26"/>
        </w:rPr>
      </w:pPr>
      <w:r w:rsidRPr="00537F75">
        <w:rPr>
          <w:sz w:val="26"/>
          <w:szCs w:val="26"/>
        </w:rPr>
        <w:t>- при отсутствии резервного электропитания при мощности отопительной котельной:</w:t>
      </w:r>
    </w:p>
    <w:p w14:paraId="16E3C021" w14:textId="77777777" w:rsidR="006A3FB5" w:rsidRPr="00537F75" w:rsidRDefault="006A3FB5" w:rsidP="00C01E17">
      <w:pPr>
        <w:pStyle w:val="a3"/>
        <w:numPr>
          <w:ilvl w:val="0"/>
          <w:numId w:val="2"/>
        </w:numPr>
        <w:spacing w:line="360" w:lineRule="auto"/>
        <w:rPr>
          <w:sz w:val="26"/>
          <w:szCs w:val="26"/>
        </w:rPr>
      </w:pPr>
      <w:r w:rsidRPr="00537F75">
        <w:rPr>
          <w:sz w:val="26"/>
          <w:szCs w:val="26"/>
        </w:rPr>
        <w:t>до 5,0 Гкал/ч</w:t>
      </w:r>
      <w:r w:rsidRPr="00537F75">
        <w:rPr>
          <w:sz w:val="26"/>
          <w:szCs w:val="26"/>
        </w:rPr>
        <w:tab/>
        <w:t xml:space="preserve">           </w:t>
      </w:r>
      <w:proofErr w:type="spellStart"/>
      <w:r w:rsidRPr="00537F75">
        <w:rPr>
          <w:sz w:val="26"/>
          <w:szCs w:val="26"/>
        </w:rPr>
        <w:t>Кэ</w:t>
      </w:r>
      <w:proofErr w:type="spellEnd"/>
      <w:r w:rsidRPr="00537F75">
        <w:rPr>
          <w:sz w:val="26"/>
          <w:szCs w:val="26"/>
        </w:rPr>
        <w:t xml:space="preserve"> = 0,8;</w:t>
      </w:r>
    </w:p>
    <w:p w14:paraId="3A4E78CC" w14:textId="77777777" w:rsidR="006A3FB5" w:rsidRPr="00537F75" w:rsidRDefault="006A3FB5" w:rsidP="00C01E17">
      <w:pPr>
        <w:pStyle w:val="a3"/>
        <w:numPr>
          <w:ilvl w:val="0"/>
          <w:numId w:val="2"/>
        </w:numPr>
        <w:spacing w:line="360" w:lineRule="auto"/>
        <w:rPr>
          <w:sz w:val="26"/>
          <w:szCs w:val="26"/>
        </w:rPr>
      </w:pPr>
      <w:r w:rsidRPr="00537F75">
        <w:rPr>
          <w:sz w:val="26"/>
          <w:szCs w:val="26"/>
        </w:rPr>
        <w:t>св. 5,0 до 20 Гкал/ч</w:t>
      </w:r>
      <w:r w:rsidRPr="00537F75">
        <w:rPr>
          <w:sz w:val="26"/>
          <w:szCs w:val="26"/>
        </w:rPr>
        <w:tab/>
        <w:t xml:space="preserve">   </w:t>
      </w:r>
      <w:proofErr w:type="spellStart"/>
      <w:r w:rsidRPr="00537F75">
        <w:rPr>
          <w:sz w:val="26"/>
          <w:szCs w:val="26"/>
        </w:rPr>
        <w:t>Кэ</w:t>
      </w:r>
      <w:proofErr w:type="spellEnd"/>
      <w:r w:rsidRPr="00537F75">
        <w:rPr>
          <w:sz w:val="26"/>
          <w:szCs w:val="26"/>
        </w:rPr>
        <w:t xml:space="preserve"> = 0,7;</w:t>
      </w:r>
    </w:p>
    <w:p w14:paraId="6F7CF689" w14:textId="77777777" w:rsidR="006A3FB5" w:rsidRPr="00537F75" w:rsidRDefault="006A3FB5" w:rsidP="00C01E17">
      <w:pPr>
        <w:pStyle w:val="a3"/>
        <w:numPr>
          <w:ilvl w:val="0"/>
          <w:numId w:val="2"/>
        </w:numPr>
        <w:spacing w:line="360" w:lineRule="auto"/>
        <w:rPr>
          <w:sz w:val="26"/>
          <w:szCs w:val="26"/>
        </w:rPr>
      </w:pPr>
      <w:r w:rsidRPr="00537F75">
        <w:rPr>
          <w:sz w:val="26"/>
          <w:szCs w:val="26"/>
        </w:rPr>
        <w:t xml:space="preserve">св. 20 Гкал/ч               </w:t>
      </w:r>
      <w:proofErr w:type="spellStart"/>
      <w:r w:rsidRPr="00537F75">
        <w:rPr>
          <w:sz w:val="26"/>
          <w:szCs w:val="26"/>
        </w:rPr>
        <w:t>Кэ</w:t>
      </w:r>
      <w:proofErr w:type="spellEnd"/>
      <w:r w:rsidRPr="00537F75">
        <w:rPr>
          <w:sz w:val="26"/>
          <w:szCs w:val="26"/>
        </w:rPr>
        <w:t xml:space="preserve"> = 0,6.</w:t>
      </w:r>
    </w:p>
    <w:p w14:paraId="280ACA1A" w14:textId="77777777" w:rsidR="006A3FB5" w:rsidRPr="00537F75" w:rsidRDefault="006A3FB5" w:rsidP="00C01E17">
      <w:pPr>
        <w:spacing w:line="360" w:lineRule="auto"/>
        <w:ind w:firstLine="851"/>
        <w:jc w:val="both"/>
        <w:rPr>
          <w:sz w:val="26"/>
          <w:szCs w:val="26"/>
        </w:rPr>
      </w:pPr>
      <w:r w:rsidRPr="00537F75">
        <w:rPr>
          <w:sz w:val="26"/>
          <w:szCs w:val="26"/>
        </w:rPr>
        <w:t>4. Надежность водоснабжения источников тепла (</w:t>
      </w:r>
      <w:proofErr w:type="spellStart"/>
      <w:r w:rsidRPr="00537F75">
        <w:rPr>
          <w:sz w:val="26"/>
          <w:szCs w:val="26"/>
        </w:rPr>
        <w:t>Кв</w:t>
      </w:r>
      <w:proofErr w:type="spellEnd"/>
      <w:r w:rsidRPr="00537F75">
        <w:rPr>
          <w:sz w:val="26"/>
          <w:szCs w:val="26"/>
        </w:rPr>
        <w:t>) характеризуется наличием или отсутствием резервного водоснабжения:</w:t>
      </w:r>
    </w:p>
    <w:p w14:paraId="40F80350" w14:textId="6ACFE6D3" w:rsidR="006A3FB5" w:rsidRPr="00537F75" w:rsidRDefault="006A3FB5" w:rsidP="00C01E17">
      <w:pPr>
        <w:spacing w:line="360" w:lineRule="auto"/>
        <w:ind w:firstLine="851"/>
        <w:jc w:val="both"/>
        <w:rPr>
          <w:sz w:val="26"/>
          <w:szCs w:val="26"/>
        </w:rPr>
      </w:pPr>
      <w:r w:rsidRPr="00537F75">
        <w:rPr>
          <w:sz w:val="26"/>
          <w:szCs w:val="26"/>
        </w:rPr>
        <w:t xml:space="preserve">-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w:t>
      </w:r>
      <w:proofErr w:type="spellStart"/>
      <w:r w:rsidRPr="00537F75">
        <w:rPr>
          <w:sz w:val="26"/>
          <w:szCs w:val="26"/>
        </w:rPr>
        <w:t>Кв</w:t>
      </w:r>
      <w:proofErr w:type="spellEnd"/>
      <w:r w:rsidRPr="00537F75">
        <w:rPr>
          <w:sz w:val="26"/>
          <w:szCs w:val="26"/>
        </w:rPr>
        <w:t xml:space="preserve"> = 1,0;</w:t>
      </w:r>
    </w:p>
    <w:p w14:paraId="05A3F2ED" w14:textId="3F1C7158" w:rsidR="006A3FB5" w:rsidRPr="00537F75" w:rsidRDefault="006A3FB5" w:rsidP="00C01E17">
      <w:pPr>
        <w:spacing w:line="360" w:lineRule="auto"/>
        <w:ind w:firstLine="851"/>
        <w:jc w:val="both"/>
        <w:rPr>
          <w:sz w:val="26"/>
          <w:szCs w:val="26"/>
        </w:rPr>
      </w:pPr>
      <w:r w:rsidRPr="00537F75">
        <w:rPr>
          <w:sz w:val="26"/>
          <w:szCs w:val="26"/>
        </w:rPr>
        <w:t>- при отсутствии резервного водоснабжения при мощности</w:t>
      </w:r>
    </w:p>
    <w:p w14:paraId="7DAB1FEC" w14:textId="77777777" w:rsidR="006A3FB5" w:rsidRPr="00537F75" w:rsidRDefault="006A3FB5" w:rsidP="00C01E17">
      <w:pPr>
        <w:spacing w:line="360" w:lineRule="auto"/>
        <w:ind w:firstLine="851"/>
        <w:jc w:val="both"/>
        <w:rPr>
          <w:sz w:val="26"/>
          <w:szCs w:val="26"/>
        </w:rPr>
      </w:pPr>
      <w:r w:rsidRPr="00537F75">
        <w:rPr>
          <w:sz w:val="26"/>
          <w:szCs w:val="26"/>
        </w:rPr>
        <w:t>отопительной котельной</w:t>
      </w:r>
    </w:p>
    <w:p w14:paraId="28F498EC" w14:textId="77777777" w:rsidR="006A3FB5" w:rsidRPr="00537F75" w:rsidRDefault="006A3FB5" w:rsidP="00C01E17">
      <w:pPr>
        <w:spacing w:line="360" w:lineRule="auto"/>
        <w:ind w:firstLine="851"/>
        <w:jc w:val="both"/>
        <w:rPr>
          <w:sz w:val="26"/>
          <w:szCs w:val="26"/>
        </w:rPr>
      </w:pPr>
      <w:r w:rsidRPr="00537F75">
        <w:rPr>
          <w:sz w:val="26"/>
          <w:szCs w:val="26"/>
        </w:rPr>
        <w:t xml:space="preserve">до 5,0 Гкал/ч                   </w:t>
      </w:r>
      <w:proofErr w:type="spellStart"/>
      <w:r w:rsidRPr="00537F75">
        <w:rPr>
          <w:sz w:val="26"/>
          <w:szCs w:val="26"/>
        </w:rPr>
        <w:t>Кв</w:t>
      </w:r>
      <w:proofErr w:type="spellEnd"/>
      <w:r w:rsidRPr="00537F75">
        <w:rPr>
          <w:sz w:val="26"/>
          <w:szCs w:val="26"/>
        </w:rPr>
        <w:t xml:space="preserve"> = 0,8;</w:t>
      </w:r>
    </w:p>
    <w:p w14:paraId="4A9B56B2" w14:textId="77777777" w:rsidR="006A3FB5" w:rsidRPr="00537F75" w:rsidRDefault="006A3FB5" w:rsidP="00C01E17">
      <w:pPr>
        <w:spacing w:line="360" w:lineRule="auto"/>
        <w:ind w:firstLine="851"/>
        <w:jc w:val="both"/>
        <w:rPr>
          <w:sz w:val="26"/>
          <w:szCs w:val="26"/>
        </w:rPr>
      </w:pPr>
      <w:r w:rsidRPr="00537F75">
        <w:rPr>
          <w:sz w:val="26"/>
          <w:szCs w:val="26"/>
        </w:rPr>
        <w:t xml:space="preserve">св. 5,0 до 20 Гкал/ч        </w:t>
      </w:r>
      <w:proofErr w:type="spellStart"/>
      <w:r w:rsidRPr="00537F75">
        <w:rPr>
          <w:sz w:val="26"/>
          <w:szCs w:val="26"/>
        </w:rPr>
        <w:t>Кв</w:t>
      </w:r>
      <w:proofErr w:type="spellEnd"/>
      <w:r w:rsidRPr="00537F75">
        <w:rPr>
          <w:sz w:val="26"/>
          <w:szCs w:val="26"/>
        </w:rPr>
        <w:t xml:space="preserve"> = 0,7;</w:t>
      </w:r>
    </w:p>
    <w:p w14:paraId="4459D703" w14:textId="77777777" w:rsidR="006A3FB5" w:rsidRPr="00537F75" w:rsidRDefault="006A3FB5" w:rsidP="00C01E17">
      <w:pPr>
        <w:spacing w:line="360" w:lineRule="auto"/>
        <w:ind w:firstLine="851"/>
        <w:jc w:val="both"/>
        <w:rPr>
          <w:sz w:val="26"/>
          <w:szCs w:val="26"/>
        </w:rPr>
      </w:pPr>
      <w:r w:rsidRPr="00537F75">
        <w:rPr>
          <w:sz w:val="26"/>
          <w:szCs w:val="26"/>
        </w:rPr>
        <w:t xml:space="preserve">св. 20 Гкал/ч                    </w:t>
      </w:r>
      <w:proofErr w:type="spellStart"/>
      <w:r w:rsidRPr="00537F75">
        <w:rPr>
          <w:sz w:val="26"/>
          <w:szCs w:val="26"/>
        </w:rPr>
        <w:t>Кв</w:t>
      </w:r>
      <w:proofErr w:type="spellEnd"/>
      <w:r w:rsidRPr="00537F75">
        <w:rPr>
          <w:sz w:val="26"/>
          <w:szCs w:val="26"/>
        </w:rPr>
        <w:t xml:space="preserve"> = 0,6.</w:t>
      </w:r>
    </w:p>
    <w:p w14:paraId="459A5A97" w14:textId="2DF506A6" w:rsidR="006A3FB5" w:rsidRPr="00537F75" w:rsidRDefault="006A3FB5" w:rsidP="00C01E17">
      <w:pPr>
        <w:spacing w:line="360" w:lineRule="auto"/>
        <w:ind w:firstLine="851"/>
        <w:jc w:val="both"/>
        <w:rPr>
          <w:sz w:val="26"/>
          <w:szCs w:val="26"/>
        </w:rPr>
      </w:pPr>
      <w:r w:rsidRPr="00537F75">
        <w:rPr>
          <w:sz w:val="26"/>
          <w:szCs w:val="26"/>
        </w:rPr>
        <w:lastRenderedPageBreak/>
        <w:t>5. Надежность топливоснабжения источников тепла (</w:t>
      </w:r>
      <w:proofErr w:type="spellStart"/>
      <w:r w:rsidRPr="00537F75">
        <w:rPr>
          <w:sz w:val="26"/>
          <w:szCs w:val="26"/>
        </w:rPr>
        <w:t>Кт</w:t>
      </w:r>
      <w:proofErr w:type="spellEnd"/>
      <w:r w:rsidRPr="00537F75">
        <w:rPr>
          <w:sz w:val="26"/>
          <w:szCs w:val="26"/>
        </w:rPr>
        <w:t>) характеризуется наличием или отсутствием резервного топливоснабжения:</w:t>
      </w:r>
    </w:p>
    <w:p w14:paraId="4D923E27" w14:textId="77777777" w:rsidR="006A3FB5" w:rsidRPr="00537F75" w:rsidRDefault="006A3FB5" w:rsidP="00C01E17">
      <w:pPr>
        <w:spacing w:line="360" w:lineRule="auto"/>
        <w:ind w:firstLine="851"/>
        <w:jc w:val="both"/>
        <w:rPr>
          <w:sz w:val="26"/>
          <w:szCs w:val="26"/>
        </w:rPr>
      </w:pPr>
      <w:r w:rsidRPr="00537F75">
        <w:rPr>
          <w:sz w:val="26"/>
          <w:szCs w:val="26"/>
        </w:rPr>
        <w:t xml:space="preserve">- при наличии резервного топлива </w:t>
      </w:r>
      <w:proofErr w:type="spellStart"/>
      <w:r w:rsidRPr="00537F75">
        <w:rPr>
          <w:sz w:val="26"/>
          <w:szCs w:val="26"/>
        </w:rPr>
        <w:t>Кт</w:t>
      </w:r>
      <w:proofErr w:type="spellEnd"/>
      <w:r w:rsidRPr="00537F75">
        <w:rPr>
          <w:sz w:val="26"/>
          <w:szCs w:val="26"/>
        </w:rPr>
        <w:t xml:space="preserve"> = 1,0;</w:t>
      </w:r>
    </w:p>
    <w:p w14:paraId="7E673C33" w14:textId="77777777" w:rsidR="006A3FB5" w:rsidRPr="00537F75" w:rsidRDefault="006A3FB5" w:rsidP="00C01E17">
      <w:pPr>
        <w:spacing w:line="360" w:lineRule="auto"/>
        <w:ind w:firstLine="851"/>
        <w:jc w:val="both"/>
        <w:rPr>
          <w:sz w:val="26"/>
          <w:szCs w:val="26"/>
        </w:rPr>
      </w:pPr>
      <w:r w:rsidRPr="00537F75">
        <w:rPr>
          <w:sz w:val="26"/>
          <w:szCs w:val="26"/>
        </w:rPr>
        <w:t>- при отсутствии резервного топлива при мощности отопительной котельной:</w:t>
      </w:r>
    </w:p>
    <w:p w14:paraId="597D6F28" w14:textId="77777777" w:rsidR="006A3FB5" w:rsidRPr="00537F75" w:rsidRDefault="006A3FB5" w:rsidP="00C01E17">
      <w:pPr>
        <w:pStyle w:val="a3"/>
        <w:numPr>
          <w:ilvl w:val="0"/>
          <w:numId w:val="3"/>
        </w:numPr>
        <w:spacing w:line="360" w:lineRule="auto"/>
        <w:rPr>
          <w:sz w:val="26"/>
          <w:szCs w:val="26"/>
        </w:rPr>
      </w:pPr>
      <w:r w:rsidRPr="00537F75">
        <w:rPr>
          <w:sz w:val="26"/>
          <w:szCs w:val="26"/>
        </w:rPr>
        <w:t xml:space="preserve">до 5,0 Гкал/ч                              </w:t>
      </w:r>
      <w:proofErr w:type="spellStart"/>
      <w:r w:rsidRPr="00537F75">
        <w:rPr>
          <w:sz w:val="26"/>
          <w:szCs w:val="26"/>
        </w:rPr>
        <w:t>Кт</w:t>
      </w:r>
      <w:proofErr w:type="spellEnd"/>
      <w:r w:rsidRPr="00537F75">
        <w:rPr>
          <w:sz w:val="26"/>
          <w:szCs w:val="26"/>
        </w:rPr>
        <w:t xml:space="preserve"> = 1,0</w:t>
      </w:r>
    </w:p>
    <w:p w14:paraId="3C1E2A79" w14:textId="77777777" w:rsidR="006A3FB5" w:rsidRPr="00537F75" w:rsidRDefault="006A3FB5" w:rsidP="00C01E17">
      <w:pPr>
        <w:pStyle w:val="a3"/>
        <w:numPr>
          <w:ilvl w:val="0"/>
          <w:numId w:val="3"/>
        </w:numPr>
        <w:spacing w:line="360" w:lineRule="auto"/>
        <w:rPr>
          <w:sz w:val="26"/>
          <w:szCs w:val="26"/>
        </w:rPr>
      </w:pPr>
      <w:r w:rsidRPr="00537F75">
        <w:rPr>
          <w:sz w:val="26"/>
          <w:szCs w:val="26"/>
        </w:rPr>
        <w:t xml:space="preserve">св. 5,0 до 20 Гкал/ч                   </w:t>
      </w:r>
      <w:proofErr w:type="spellStart"/>
      <w:r w:rsidRPr="00537F75">
        <w:rPr>
          <w:sz w:val="26"/>
          <w:szCs w:val="26"/>
        </w:rPr>
        <w:t>Кт</w:t>
      </w:r>
      <w:proofErr w:type="spellEnd"/>
      <w:r w:rsidRPr="00537F75">
        <w:rPr>
          <w:sz w:val="26"/>
          <w:szCs w:val="26"/>
        </w:rPr>
        <w:t xml:space="preserve"> = 0,7</w:t>
      </w:r>
    </w:p>
    <w:p w14:paraId="6C502EBC" w14:textId="77777777" w:rsidR="006A3FB5" w:rsidRPr="00537F75" w:rsidRDefault="006A3FB5" w:rsidP="00C01E17">
      <w:pPr>
        <w:pStyle w:val="a3"/>
        <w:numPr>
          <w:ilvl w:val="0"/>
          <w:numId w:val="3"/>
        </w:numPr>
        <w:spacing w:line="360" w:lineRule="auto"/>
        <w:rPr>
          <w:sz w:val="26"/>
          <w:szCs w:val="26"/>
        </w:rPr>
      </w:pPr>
      <w:r w:rsidRPr="00537F75">
        <w:rPr>
          <w:sz w:val="26"/>
          <w:szCs w:val="26"/>
        </w:rPr>
        <w:t xml:space="preserve">св. 20 Гкал/ч                              </w:t>
      </w:r>
      <w:proofErr w:type="spellStart"/>
      <w:r w:rsidRPr="00537F75">
        <w:rPr>
          <w:sz w:val="26"/>
          <w:szCs w:val="26"/>
        </w:rPr>
        <w:t>Кт</w:t>
      </w:r>
      <w:proofErr w:type="spellEnd"/>
      <w:r w:rsidRPr="00537F75">
        <w:rPr>
          <w:sz w:val="26"/>
          <w:szCs w:val="26"/>
        </w:rPr>
        <w:t xml:space="preserve"> = 0,5.</w:t>
      </w:r>
    </w:p>
    <w:p w14:paraId="5B1DC6C6" w14:textId="77777777" w:rsidR="006A3FB5" w:rsidRPr="00537F75" w:rsidRDefault="006A3FB5" w:rsidP="00C01E17">
      <w:pPr>
        <w:spacing w:line="360" w:lineRule="auto"/>
        <w:ind w:firstLine="851"/>
        <w:jc w:val="both"/>
        <w:rPr>
          <w:sz w:val="26"/>
          <w:szCs w:val="26"/>
        </w:rPr>
      </w:pPr>
      <w:r w:rsidRPr="00537F75">
        <w:rPr>
          <w:sz w:val="26"/>
          <w:szCs w:val="26"/>
        </w:rPr>
        <w:t>6.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14:paraId="205F8A19" w14:textId="77777777" w:rsidR="006A3FB5" w:rsidRPr="00537F75" w:rsidRDefault="006A3FB5" w:rsidP="00C01E17">
      <w:pPr>
        <w:spacing w:line="360" w:lineRule="auto"/>
        <w:ind w:firstLine="851"/>
        <w:jc w:val="both"/>
        <w:rPr>
          <w:sz w:val="26"/>
          <w:szCs w:val="26"/>
        </w:rPr>
      </w:pPr>
      <w:r w:rsidRPr="00537F75">
        <w:rPr>
          <w:sz w:val="26"/>
          <w:szCs w:val="26"/>
        </w:rPr>
        <w:t>Величина этого показателя определяется размером дефицита</w:t>
      </w:r>
    </w:p>
    <w:p w14:paraId="0C41B7B4" w14:textId="77777777" w:rsidR="006A3FB5" w:rsidRPr="00537F75" w:rsidRDefault="006A3FB5" w:rsidP="00C01E17">
      <w:pPr>
        <w:pStyle w:val="a3"/>
        <w:numPr>
          <w:ilvl w:val="0"/>
          <w:numId w:val="4"/>
        </w:numPr>
        <w:spacing w:line="360" w:lineRule="auto"/>
        <w:rPr>
          <w:sz w:val="26"/>
          <w:szCs w:val="26"/>
        </w:rPr>
      </w:pPr>
      <w:r w:rsidRPr="00537F75">
        <w:rPr>
          <w:sz w:val="26"/>
          <w:szCs w:val="26"/>
        </w:rPr>
        <w:t>до 10%                                     Кб = 1,0</w:t>
      </w:r>
    </w:p>
    <w:p w14:paraId="503126F7" w14:textId="77777777" w:rsidR="006A3FB5" w:rsidRPr="00537F75" w:rsidRDefault="006A3FB5" w:rsidP="00C01E17">
      <w:pPr>
        <w:pStyle w:val="a3"/>
        <w:numPr>
          <w:ilvl w:val="0"/>
          <w:numId w:val="4"/>
        </w:numPr>
        <w:spacing w:line="360" w:lineRule="auto"/>
        <w:rPr>
          <w:sz w:val="26"/>
          <w:szCs w:val="26"/>
        </w:rPr>
      </w:pPr>
      <w:r w:rsidRPr="00537F75">
        <w:rPr>
          <w:sz w:val="26"/>
          <w:szCs w:val="26"/>
        </w:rPr>
        <w:t>св. 10 до 20%                           Кб = 0,8</w:t>
      </w:r>
    </w:p>
    <w:p w14:paraId="08B0C2E0" w14:textId="77777777" w:rsidR="006A3FB5" w:rsidRPr="00537F75" w:rsidRDefault="006A3FB5" w:rsidP="00C01E17">
      <w:pPr>
        <w:pStyle w:val="a3"/>
        <w:numPr>
          <w:ilvl w:val="0"/>
          <w:numId w:val="4"/>
        </w:numPr>
        <w:spacing w:line="360" w:lineRule="auto"/>
        <w:rPr>
          <w:sz w:val="26"/>
          <w:szCs w:val="26"/>
        </w:rPr>
      </w:pPr>
      <w:r w:rsidRPr="00537F75">
        <w:rPr>
          <w:sz w:val="26"/>
          <w:szCs w:val="26"/>
        </w:rPr>
        <w:t>св. 20 до 30%                           Кб = 0,6</w:t>
      </w:r>
    </w:p>
    <w:p w14:paraId="0030C97F" w14:textId="77777777" w:rsidR="006A3FB5" w:rsidRPr="00537F75" w:rsidRDefault="006A3FB5" w:rsidP="00C01E17">
      <w:pPr>
        <w:pStyle w:val="a3"/>
        <w:numPr>
          <w:ilvl w:val="0"/>
          <w:numId w:val="4"/>
        </w:numPr>
        <w:spacing w:line="360" w:lineRule="auto"/>
        <w:rPr>
          <w:sz w:val="26"/>
          <w:szCs w:val="26"/>
        </w:rPr>
      </w:pPr>
      <w:r w:rsidRPr="00537F75">
        <w:rPr>
          <w:sz w:val="26"/>
          <w:szCs w:val="26"/>
        </w:rPr>
        <w:t>св. 30%                                     Кб = 0,3.</w:t>
      </w:r>
    </w:p>
    <w:p w14:paraId="6AAEB080" w14:textId="77777777" w:rsidR="006A3FB5" w:rsidRPr="00537F75" w:rsidRDefault="006A3FB5" w:rsidP="00C01E17">
      <w:pPr>
        <w:spacing w:line="360" w:lineRule="auto"/>
        <w:ind w:firstLine="851"/>
        <w:jc w:val="both"/>
        <w:rPr>
          <w:sz w:val="26"/>
          <w:szCs w:val="26"/>
        </w:rPr>
      </w:pPr>
      <w:r w:rsidRPr="00537F75">
        <w:rPr>
          <w:sz w:val="26"/>
          <w:szCs w:val="26"/>
        </w:rPr>
        <w:t>7.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14:paraId="4AB61483" w14:textId="2C0CC860" w:rsidR="006A3FB5" w:rsidRPr="00537F75" w:rsidRDefault="006A3FB5" w:rsidP="00C01E17">
      <w:pPr>
        <w:spacing w:line="360" w:lineRule="auto"/>
        <w:ind w:firstLine="851"/>
        <w:jc w:val="both"/>
        <w:rPr>
          <w:sz w:val="26"/>
          <w:szCs w:val="26"/>
        </w:rPr>
      </w:pPr>
      <w:r w:rsidRPr="00537F75">
        <w:rPr>
          <w:sz w:val="26"/>
          <w:szCs w:val="26"/>
        </w:rPr>
        <w:t>Уровень резервирования (</w:t>
      </w:r>
      <w:proofErr w:type="spellStart"/>
      <w:r w:rsidRPr="00537F75">
        <w:rPr>
          <w:sz w:val="26"/>
          <w:szCs w:val="26"/>
        </w:rPr>
        <w:t>Кр</w:t>
      </w:r>
      <w:proofErr w:type="spellEnd"/>
      <w:r w:rsidRPr="00537F75">
        <w:rPr>
          <w:sz w:val="26"/>
          <w:szCs w:val="26"/>
        </w:rPr>
        <w:t>)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14:paraId="463DD109" w14:textId="77777777" w:rsidR="006A3FB5" w:rsidRPr="00537F75" w:rsidRDefault="006A3FB5" w:rsidP="00C01E17">
      <w:pPr>
        <w:pStyle w:val="a3"/>
        <w:numPr>
          <w:ilvl w:val="0"/>
          <w:numId w:val="5"/>
        </w:numPr>
        <w:spacing w:line="360" w:lineRule="auto"/>
        <w:rPr>
          <w:sz w:val="26"/>
          <w:szCs w:val="26"/>
        </w:rPr>
      </w:pPr>
      <w:r w:rsidRPr="00537F75">
        <w:rPr>
          <w:sz w:val="26"/>
          <w:szCs w:val="26"/>
        </w:rPr>
        <w:t xml:space="preserve">резервирование св. 90 до 100% нагрузки      </w:t>
      </w:r>
      <w:proofErr w:type="spellStart"/>
      <w:r w:rsidRPr="00537F75">
        <w:rPr>
          <w:sz w:val="26"/>
          <w:szCs w:val="26"/>
        </w:rPr>
        <w:t>Кр</w:t>
      </w:r>
      <w:proofErr w:type="spellEnd"/>
      <w:r w:rsidRPr="00537F75">
        <w:rPr>
          <w:sz w:val="26"/>
          <w:szCs w:val="26"/>
        </w:rPr>
        <w:t xml:space="preserve"> = 1,0</w:t>
      </w:r>
    </w:p>
    <w:p w14:paraId="4C89323E" w14:textId="77777777" w:rsidR="006A3FB5" w:rsidRPr="00537F75" w:rsidRDefault="006A3FB5" w:rsidP="00C01E17">
      <w:pPr>
        <w:pStyle w:val="a3"/>
        <w:numPr>
          <w:ilvl w:val="0"/>
          <w:numId w:val="5"/>
        </w:numPr>
        <w:spacing w:line="360" w:lineRule="auto"/>
        <w:rPr>
          <w:sz w:val="26"/>
          <w:szCs w:val="26"/>
        </w:rPr>
      </w:pPr>
      <w:r w:rsidRPr="00537F75">
        <w:rPr>
          <w:sz w:val="26"/>
          <w:szCs w:val="26"/>
        </w:rPr>
        <w:t xml:space="preserve">св. 70 до 90%                              </w:t>
      </w:r>
      <w:proofErr w:type="spellStart"/>
      <w:r w:rsidRPr="00537F75">
        <w:rPr>
          <w:sz w:val="26"/>
          <w:szCs w:val="26"/>
        </w:rPr>
        <w:t>Кр</w:t>
      </w:r>
      <w:proofErr w:type="spellEnd"/>
      <w:r w:rsidRPr="00537F75">
        <w:rPr>
          <w:sz w:val="26"/>
          <w:szCs w:val="26"/>
        </w:rPr>
        <w:t xml:space="preserve"> = 0,7</w:t>
      </w:r>
    </w:p>
    <w:p w14:paraId="4659448C" w14:textId="77777777" w:rsidR="006A3FB5" w:rsidRPr="00537F75" w:rsidRDefault="006A3FB5" w:rsidP="00C01E17">
      <w:pPr>
        <w:pStyle w:val="a3"/>
        <w:numPr>
          <w:ilvl w:val="0"/>
          <w:numId w:val="5"/>
        </w:numPr>
        <w:spacing w:line="360" w:lineRule="auto"/>
        <w:rPr>
          <w:sz w:val="26"/>
          <w:szCs w:val="26"/>
        </w:rPr>
      </w:pPr>
      <w:r w:rsidRPr="00537F75">
        <w:rPr>
          <w:sz w:val="26"/>
          <w:szCs w:val="26"/>
        </w:rPr>
        <w:t xml:space="preserve">св. 50 до 70%                              </w:t>
      </w:r>
      <w:proofErr w:type="spellStart"/>
      <w:r w:rsidRPr="00537F75">
        <w:rPr>
          <w:sz w:val="26"/>
          <w:szCs w:val="26"/>
        </w:rPr>
        <w:t>Кр</w:t>
      </w:r>
      <w:proofErr w:type="spellEnd"/>
      <w:r w:rsidRPr="00537F75">
        <w:rPr>
          <w:sz w:val="26"/>
          <w:szCs w:val="26"/>
        </w:rPr>
        <w:t xml:space="preserve"> = 0,5</w:t>
      </w:r>
    </w:p>
    <w:p w14:paraId="69A78865" w14:textId="77777777" w:rsidR="006A3FB5" w:rsidRPr="00537F75" w:rsidRDefault="006A3FB5" w:rsidP="00C01E17">
      <w:pPr>
        <w:pStyle w:val="a3"/>
        <w:numPr>
          <w:ilvl w:val="0"/>
          <w:numId w:val="5"/>
        </w:numPr>
        <w:spacing w:line="360" w:lineRule="auto"/>
        <w:rPr>
          <w:sz w:val="26"/>
          <w:szCs w:val="26"/>
        </w:rPr>
      </w:pPr>
      <w:r w:rsidRPr="00537F75">
        <w:rPr>
          <w:sz w:val="26"/>
          <w:szCs w:val="26"/>
        </w:rPr>
        <w:t xml:space="preserve">св. 30 до 50%                              </w:t>
      </w:r>
      <w:proofErr w:type="spellStart"/>
      <w:r w:rsidRPr="00537F75">
        <w:rPr>
          <w:sz w:val="26"/>
          <w:szCs w:val="26"/>
        </w:rPr>
        <w:t>Кр</w:t>
      </w:r>
      <w:proofErr w:type="spellEnd"/>
      <w:r w:rsidRPr="00537F75">
        <w:rPr>
          <w:sz w:val="26"/>
          <w:szCs w:val="26"/>
        </w:rPr>
        <w:t xml:space="preserve"> = 0,3</w:t>
      </w:r>
    </w:p>
    <w:p w14:paraId="5B288D37" w14:textId="77777777" w:rsidR="006A3FB5" w:rsidRPr="00537F75" w:rsidRDefault="006A3FB5" w:rsidP="00C01E17">
      <w:pPr>
        <w:pStyle w:val="a3"/>
        <w:numPr>
          <w:ilvl w:val="0"/>
          <w:numId w:val="5"/>
        </w:numPr>
        <w:spacing w:line="360" w:lineRule="auto"/>
        <w:rPr>
          <w:sz w:val="26"/>
          <w:szCs w:val="26"/>
        </w:rPr>
      </w:pPr>
      <w:r w:rsidRPr="00537F75">
        <w:rPr>
          <w:sz w:val="26"/>
          <w:szCs w:val="26"/>
        </w:rPr>
        <w:t xml:space="preserve">менее 30%                                   </w:t>
      </w:r>
      <w:proofErr w:type="spellStart"/>
      <w:r w:rsidRPr="00537F75">
        <w:rPr>
          <w:sz w:val="26"/>
          <w:szCs w:val="26"/>
        </w:rPr>
        <w:t>Кр</w:t>
      </w:r>
      <w:proofErr w:type="spellEnd"/>
      <w:r w:rsidRPr="00537F75">
        <w:rPr>
          <w:sz w:val="26"/>
          <w:szCs w:val="26"/>
        </w:rPr>
        <w:t xml:space="preserve"> = 0,2.</w:t>
      </w:r>
    </w:p>
    <w:p w14:paraId="3DBE60DB" w14:textId="77777777" w:rsidR="006A3FB5" w:rsidRPr="00537F75" w:rsidRDefault="006A3FB5" w:rsidP="00C01E17">
      <w:pPr>
        <w:spacing w:line="360" w:lineRule="auto"/>
        <w:ind w:firstLine="851"/>
        <w:jc w:val="both"/>
        <w:rPr>
          <w:sz w:val="26"/>
          <w:szCs w:val="26"/>
        </w:rPr>
      </w:pPr>
      <w:r w:rsidRPr="00537F75">
        <w:rPr>
          <w:sz w:val="26"/>
          <w:szCs w:val="26"/>
        </w:rPr>
        <w:t>8.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14:paraId="4B967E49" w14:textId="77777777" w:rsidR="006A3FB5" w:rsidRPr="00537F75" w:rsidRDefault="006A3FB5" w:rsidP="00C01E17">
      <w:pPr>
        <w:pStyle w:val="a3"/>
        <w:numPr>
          <w:ilvl w:val="0"/>
          <w:numId w:val="6"/>
        </w:numPr>
        <w:spacing w:line="360" w:lineRule="auto"/>
        <w:rPr>
          <w:sz w:val="26"/>
          <w:szCs w:val="26"/>
        </w:rPr>
      </w:pPr>
      <w:r w:rsidRPr="00537F75">
        <w:rPr>
          <w:sz w:val="26"/>
          <w:szCs w:val="26"/>
        </w:rPr>
        <w:t>при доле ветхих сетей до 10%           Кс = 1,0</w:t>
      </w:r>
    </w:p>
    <w:p w14:paraId="6777905B" w14:textId="77777777" w:rsidR="006A3FB5" w:rsidRPr="00537F75" w:rsidRDefault="006A3FB5" w:rsidP="00C01E17">
      <w:pPr>
        <w:pStyle w:val="a3"/>
        <w:numPr>
          <w:ilvl w:val="0"/>
          <w:numId w:val="6"/>
        </w:numPr>
        <w:spacing w:line="360" w:lineRule="auto"/>
        <w:rPr>
          <w:sz w:val="26"/>
          <w:szCs w:val="26"/>
        </w:rPr>
      </w:pPr>
      <w:r w:rsidRPr="00537F75">
        <w:rPr>
          <w:sz w:val="26"/>
          <w:szCs w:val="26"/>
        </w:rPr>
        <w:lastRenderedPageBreak/>
        <w:t>св. 10 до 20%                                       Кс = 0,8</w:t>
      </w:r>
    </w:p>
    <w:p w14:paraId="70E9EB17" w14:textId="77777777" w:rsidR="006A3FB5" w:rsidRPr="00537F75" w:rsidRDefault="006A3FB5" w:rsidP="00C01E17">
      <w:pPr>
        <w:pStyle w:val="a3"/>
        <w:numPr>
          <w:ilvl w:val="0"/>
          <w:numId w:val="6"/>
        </w:numPr>
        <w:spacing w:line="360" w:lineRule="auto"/>
        <w:rPr>
          <w:sz w:val="26"/>
          <w:szCs w:val="26"/>
        </w:rPr>
      </w:pPr>
      <w:r w:rsidRPr="00537F75">
        <w:rPr>
          <w:sz w:val="26"/>
          <w:szCs w:val="26"/>
        </w:rPr>
        <w:t>св. 20 до 30%                                        Кс = 0,6</w:t>
      </w:r>
    </w:p>
    <w:p w14:paraId="58ECD11B" w14:textId="77777777" w:rsidR="006A3FB5" w:rsidRPr="00537F75" w:rsidRDefault="006A3FB5" w:rsidP="00C01E17">
      <w:pPr>
        <w:pStyle w:val="a3"/>
        <w:numPr>
          <w:ilvl w:val="0"/>
          <w:numId w:val="6"/>
        </w:numPr>
        <w:spacing w:line="360" w:lineRule="auto"/>
        <w:rPr>
          <w:sz w:val="26"/>
          <w:szCs w:val="26"/>
        </w:rPr>
      </w:pPr>
      <w:r w:rsidRPr="00537F75">
        <w:rPr>
          <w:sz w:val="26"/>
          <w:szCs w:val="26"/>
        </w:rPr>
        <w:t>св. 30%                                                   Кс = 0,5.</w:t>
      </w:r>
    </w:p>
    <w:p w14:paraId="101EED7A" w14:textId="77777777" w:rsidR="006A3FB5" w:rsidRPr="00537F75" w:rsidRDefault="006A3FB5" w:rsidP="00C01E17">
      <w:pPr>
        <w:spacing w:line="360" w:lineRule="auto"/>
        <w:ind w:firstLine="851"/>
        <w:jc w:val="both"/>
        <w:rPr>
          <w:sz w:val="26"/>
          <w:szCs w:val="26"/>
        </w:rPr>
      </w:pPr>
    </w:p>
    <w:p w14:paraId="0D890DAE" w14:textId="77777777" w:rsidR="006A3FB5" w:rsidRPr="00537F75" w:rsidRDefault="006A3FB5" w:rsidP="00C01E17">
      <w:pPr>
        <w:spacing w:line="360" w:lineRule="auto"/>
        <w:ind w:firstLine="851"/>
        <w:jc w:val="both"/>
        <w:rPr>
          <w:sz w:val="26"/>
          <w:szCs w:val="26"/>
        </w:rPr>
      </w:pPr>
      <w:r w:rsidRPr="00537F75">
        <w:rPr>
          <w:sz w:val="26"/>
          <w:szCs w:val="26"/>
        </w:rPr>
        <w:t xml:space="preserve">9. Показатель надежности конкретной системы теплоснабжения </w:t>
      </w:r>
      <w:proofErr w:type="spellStart"/>
      <w:r w:rsidRPr="00537F75">
        <w:rPr>
          <w:sz w:val="26"/>
          <w:szCs w:val="26"/>
        </w:rPr>
        <w:t>Кнад</w:t>
      </w:r>
      <w:proofErr w:type="spellEnd"/>
      <w:r w:rsidRPr="00537F75">
        <w:rPr>
          <w:sz w:val="26"/>
          <w:szCs w:val="26"/>
        </w:rPr>
        <w:t xml:space="preserve"> определяется как средний по частным показателям </w:t>
      </w:r>
      <w:proofErr w:type="spellStart"/>
      <w:r w:rsidRPr="00537F75">
        <w:rPr>
          <w:sz w:val="26"/>
          <w:szCs w:val="26"/>
        </w:rPr>
        <w:t>Кэ</w:t>
      </w:r>
      <w:proofErr w:type="spellEnd"/>
      <w:r w:rsidRPr="00537F75">
        <w:rPr>
          <w:sz w:val="26"/>
          <w:szCs w:val="26"/>
        </w:rPr>
        <w:t xml:space="preserve">, </w:t>
      </w:r>
      <w:proofErr w:type="spellStart"/>
      <w:r w:rsidRPr="00537F75">
        <w:rPr>
          <w:sz w:val="26"/>
          <w:szCs w:val="26"/>
        </w:rPr>
        <w:t>Кв</w:t>
      </w:r>
      <w:proofErr w:type="spellEnd"/>
      <w:r w:rsidRPr="00537F75">
        <w:rPr>
          <w:sz w:val="26"/>
          <w:szCs w:val="26"/>
        </w:rPr>
        <w:t xml:space="preserve">, </w:t>
      </w:r>
      <w:proofErr w:type="spellStart"/>
      <w:r w:rsidRPr="00537F75">
        <w:rPr>
          <w:sz w:val="26"/>
          <w:szCs w:val="26"/>
        </w:rPr>
        <w:t>Кт</w:t>
      </w:r>
      <w:proofErr w:type="spellEnd"/>
      <w:proofErr w:type="gramStart"/>
      <w:r w:rsidRPr="00537F75">
        <w:rPr>
          <w:sz w:val="26"/>
          <w:szCs w:val="26"/>
        </w:rPr>
        <w:t xml:space="preserve"> ,</w:t>
      </w:r>
      <w:proofErr w:type="gramEnd"/>
      <w:r w:rsidRPr="00537F75">
        <w:rPr>
          <w:sz w:val="26"/>
          <w:szCs w:val="26"/>
        </w:rPr>
        <w:t xml:space="preserve"> Кб , </w:t>
      </w:r>
      <w:proofErr w:type="spellStart"/>
      <w:r w:rsidRPr="00537F75">
        <w:rPr>
          <w:sz w:val="26"/>
          <w:szCs w:val="26"/>
        </w:rPr>
        <w:t>Кр</w:t>
      </w:r>
      <w:proofErr w:type="spellEnd"/>
      <w:r w:rsidRPr="00537F75">
        <w:rPr>
          <w:sz w:val="26"/>
          <w:szCs w:val="26"/>
        </w:rPr>
        <w:t xml:space="preserve">  и Кс</w:t>
      </w:r>
    </w:p>
    <w:p w14:paraId="5DDE9411" w14:textId="77777777" w:rsidR="006A3FB5" w:rsidRPr="00537F75" w:rsidRDefault="006A3FB5" w:rsidP="00C01E17">
      <w:pPr>
        <w:spacing w:line="360" w:lineRule="auto"/>
        <w:ind w:firstLine="851"/>
        <w:jc w:val="both"/>
        <w:rPr>
          <w:sz w:val="26"/>
          <w:szCs w:val="26"/>
        </w:rPr>
      </w:pPr>
      <w:proofErr w:type="spellStart"/>
      <w:r w:rsidRPr="00537F75">
        <w:rPr>
          <w:sz w:val="26"/>
          <w:szCs w:val="26"/>
        </w:rPr>
        <w:t>Кнад</w:t>
      </w:r>
      <w:proofErr w:type="spellEnd"/>
      <w:r w:rsidRPr="00537F75">
        <w:rPr>
          <w:sz w:val="26"/>
          <w:szCs w:val="26"/>
        </w:rPr>
        <w:t>= (</w:t>
      </w:r>
      <w:proofErr w:type="spellStart"/>
      <w:r w:rsidRPr="00537F75">
        <w:rPr>
          <w:sz w:val="26"/>
          <w:szCs w:val="26"/>
        </w:rPr>
        <w:t>Кэ</w:t>
      </w:r>
      <w:proofErr w:type="spellEnd"/>
      <w:r w:rsidRPr="00537F75">
        <w:rPr>
          <w:sz w:val="26"/>
          <w:szCs w:val="26"/>
        </w:rPr>
        <w:t xml:space="preserve"> + </w:t>
      </w:r>
      <w:proofErr w:type="spellStart"/>
      <w:r w:rsidRPr="00537F75">
        <w:rPr>
          <w:sz w:val="26"/>
          <w:szCs w:val="26"/>
        </w:rPr>
        <w:t>Кв</w:t>
      </w:r>
      <w:proofErr w:type="spellEnd"/>
      <w:r w:rsidRPr="00537F75">
        <w:rPr>
          <w:sz w:val="26"/>
          <w:szCs w:val="26"/>
        </w:rPr>
        <w:t xml:space="preserve"> + </w:t>
      </w:r>
      <w:proofErr w:type="spellStart"/>
      <w:r w:rsidRPr="00537F75">
        <w:rPr>
          <w:sz w:val="26"/>
          <w:szCs w:val="26"/>
        </w:rPr>
        <w:t>Кт</w:t>
      </w:r>
      <w:proofErr w:type="spellEnd"/>
      <w:r w:rsidRPr="00537F75">
        <w:rPr>
          <w:sz w:val="26"/>
          <w:szCs w:val="26"/>
        </w:rPr>
        <w:t xml:space="preserve"> + Кб + </w:t>
      </w:r>
      <w:proofErr w:type="spellStart"/>
      <w:proofErr w:type="gramStart"/>
      <w:r w:rsidRPr="00537F75">
        <w:rPr>
          <w:sz w:val="26"/>
          <w:szCs w:val="26"/>
        </w:rPr>
        <w:t>Кр</w:t>
      </w:r>
      <w:proofErr w:type="spellEnd"/>
      <w:proofErr w:type="gramEnd"/>
      <w:r w:rsidRPr="00537F75">
        <w:rPr>
          <w:sz w:val="26"/>
          <w:szCs w:val="26"/>
        </w:rPr>
        <w:t xml:space="preserve"> + Кс)/n,                 (3)</w:t>
      </w:r>
    </w:p>
    <w:p w14:paraId="3EE3316F" w14:textId="77777777" w:rsidR="006A3FB5" w:rsidRPr="00537F75" w:rsidRDefault="006A3FB5" w:rsidP="00C01E17">
      <w:pPr>
        <w:spacing w:line="360" w:lineRule="auto"/>
        <w:ind w:firstLine="851"/>
        <w:jc w:val="both"/>
        <w:rPr>
          <w:sz w:val="26"/>
          <w:szCs w:val="26"/>
        </w:rPr>
      </w:pPr>
      <w:r w:rsidRPr="00537F75">
        <w:rPr>
          <w:sz w:val="26"/>
          <w:szCs w:val="26"/>
        </w:rPr>
        <w:t>где:</w:t>
      </w:r>
    </w:p>
    <w:p w14:paraId="2CEC4053" w14:textId="77777777" w:rsidR="006A3FB5" w:rsidRPr="00537F75" w:rsidRDefault="006A3FB5" w:rsidP="00C01E17">
      <w:pPr>
        <w:spacing w:line="360" w:lineRule="auto"/>
        <w:ind w:firstLine="851"/>
        <w:jc w:val="both"/>
        <w:rPr>
          <w:sz w:val="26"/>
          <w:szCs w:val="26"/>
        </w:rPr>
      </w:pPr>
      <w:r w:rsidRPr="00537F75">
        <w:rPr>
          <w:sz w:val="26"/>
          <w:szCs w:val="26"/>
        </w:rPr>
        <w:t>n - число показателей, учтенных в числителе.</w:t>
      </w:r>
    </w:p>
    <w:p w14:paraId="7E6C7130" w14:textId="77777777" w:rsidR="006A3FB5" w:rsidRPr="00537F75" w:rsidRDefault="006A3FB5" w:rsidP="00C01E17">
      <w:pPr>
        <w:spacing w:line="360" w:lineRule="auto"/>
        <w:ind w:firstLine="851"/>
        <w:jc w:val="both"/>
        <w:rPr>
          <w:sz w:val="26"/>
          <w:szCs w:val="26"/>
        </w:rPr>
      </w:pPr>
    </w:p>
    <w:p w14:paraId="213F31C1" w14:textId="77777777" w:rsidR="006A3FB5" w:rsidRPr="00537F75" w:rsidRDefault="006A3FB5" w:rsidP="00C01E17">
      <w:pPr>
        <w:spacing w:line="360" w:lineRule="auto"/>
        <w:ind w:firstLine="851"/>
        <w:jc w:val="both"/>
        <w:rPr>
          <w:sz w:val="26"/>
          <w:szCs w:val="26"/>
        </w:rPr>
      </w:pPr>
      <w:r w:rsidRPr="00537F75">
        <w:rPr>
          <w:sz w:val="26"/>
          <w:szCs w:val="26"/>
        </w:rPr>
        <w:t>10. Общий показатель надежности системы коммунального теплоснабжения сельского поселения определяется:</w:t>
      </w:r>
    </w:p>
    <w:p w14:paraId="10648192" w14:textId="77777777" w:rsidR="006A3FB5" w:rsidRPr="00537F75" w:rsidRDefault="006A3FB5" w:rsidP="00C01E17">
      <w:pPr>
        <w:spacing w:line="360" w:lineRule="auto"/>
        <w:ind w:firstLine="851"/>
        <w:jc w:val="right"/>
        <w:rPr>
          <w:sz w:val="26"/>
          <w:szCs w:val="26"/>
        </w:rPr>
      </w:pPr>
      <w:r w:rsidRPr="00537F75">
        <w:rPr>
          <w:sz w:val="26"/>
          <w:szCs w:val="26"/>
        </w:rPr>
        <w:t xml:space="preserve">  ,                                       (4)</w:t>
      </w:r>
    </w:p>
    <w:p w14:paraId="7ACB8A50" w14:textId="77777777" w:rsidR="006A3FB5" w:rsidRPr="00537F75" w:rsidRDefault="006A3FB5" w:rsidP="00C01E17">
      <w:pPr>
        <w:spacing w:line="360" w:lineRule="auto"/>
        <w:ind w:firstLine="851"/>
        <w:jc w:val="both"/>
        <w:rPr>
          <w:sz w:val="26"/>
          <w:szCs w:val="26"/>
        </w:rPr>
      </w:pPr>
      <w:r w:rsidRPr="00537F75">
        <w:rPr>
          <w:sz w:val="26"/>
          <w:szCs w:val="26"/>
        </w:rPr>
        <w:t>где:</w:t>
      </w:r>
    </w:p>
    <w:p w14:paraId="6D861BD1" w14:textId="77777777" w:rsidR="006A3FB5" w:rsidRPr="00537F75" w:rsidRDefault="006A3FB5" w:rsidP="00C01E17">
      <w:pPr>
        <w:spacing w:line="360" w:lineRule="auto"/>
        <w:jc w:val="both"/>
        <w:rPr>
          <w:sz w:val="26"/>
          <w:szCs w:val="26"/>
        </w:rPr>
      </w:pPr>
      <w:r w:rsidRPr="00537F75">
        <w:rPr>
          <w:spacing w:val="1"/>
          <w:sz w:val="26"/>
          <w:szCs w:val="26"/>
        </w:rPr>
        <w:t>K</w:t>
      </w:r>
      <w:r w:rsidRPr="00537F75">
        <w:rPr>
          <w:spacing w:val="1"/>
          <w:sz w:val="26"/>
          <w:szCs w:val="26"/>
          <w:vertAlign w:val="subscript"/>
        </w:rPr>
        <w:t>над</w:t>
      </w:r>
      <w:r w:rsidRPr="00537F75">
        <w:rPr>
          <w:spacing w:val="1"/>
          <w:sz w:val="26"/>
          <w:szCs w:val="26"/>
          <w:vertAlign w:val="superscript"/>
        </w:rPr>
        <w:t>сист.1</w:t>
      </w:r>
      <w:r w:rsidRPr="00537F75">
        <w:rPr>
          <w:spacing w:val="1"/>
          <w:sz w:val="26"/>
          <w:szCs w:val="26"/>
        </w:rPr>
        <w:t xml:space="preserve">, </w:t>
      </w:r>
      <w:proofErr w:type="spellStart"/>
      <w:r w:rsidRPr="00537F75">
        <w:rPr>
          <w:spacing w:val="1"/>
          <w:sz w:val="26"/>
          <w:szCs w:val="26"/>
        </w:rPr>
        <w:t>K</w:t>
      </w:r>
      <w:r w:rsidRPr="00537F75">
        <w:rPr>
          <w:spacing w:val="1"/>
          <w:sz w:val="26"/>
          <w:szCs w:val="26"/>
          <w:vertAlign w:val="subscript"/>
        </w:rPr>
        <w:t>над</w:t>
      </w:r>
      <w:r w:rsidRPr="00537F75">
        <w:rPr>
          <w:spacing w:val="1"/>
          <w:sz w:val="26"/>
          <w:szCs w:val="26"/>
          <w:vertAlign w:val="superscript"/>
        </w:rPr>
        <w:t>сист.n</w:t>
      </w:r>
      <w:proofErr w:type="spellEnd"/>
      <w:r w:rsidRPr="00537F75">
        <w:rPr>
          <w:spacing w:val="1"/>
          <w:sz w:val="26"/>
          <w:szCs w:val="26"/>
        </w:rPr>
        <w:t xml:space="preserve"> - зн</w:t>
      </w:r>
      <w:r w:rsidRPr="00537F75">
        <w:rPr>
          <w:spacing w:val="-1"/>
          <w:sz w:val="26"/>
          <w:szCs w:val="26"/>
        </w:rPr>
        <w:t>аче</w:t>
      </w:r>
      <w:r w:rsidRPr="00537F75">
        <w:rPr>
          <w:spacing w:val="1"/>
          <w:sz w:val="26"/>
          <w:szCs w:val="26"/>
        </w:rPr>
        <w:t>ни</w:t>
      </w:r>
      <w:r w:rsidRPr="00537F75">
        <w:rPr>
          <w:sz w:val="26"/>
          <w:szCs w:val="26"/>
        </w:rPr>
        <w:t>я</w:t>
      </w:r>
      <w:r w:rsidRPr="00537F75">
        <w:rPr>
          <w:spacing w:val="48"/>
          <w:sz w:val="26"/>
          <w:szCs w:val="26"/>
        </w:rPr>
        <w:t xml:space="preserve"> </w:t>
      </w:r>
      <w:r w:rsidRPr="00537F75">
        <w:rPr>
          <w:spacing w:val="-3"/>
          <w:sz w:val="26"/>
          <w:szCs w:val="26"/>
        </w:rPr>
        <w:t>п</w:t>
      </w:r>
      <w:r w:rsidRPr="00537F75">
        <w:rPr>
          <w:spacing w:val="4"/>
          <w:sz w:val="26"/>
          <w:szCs w:val="26"/>
        </w:rPr>
        <w:t>о</w:t>
      </w:r>
      <w:r w:rsidRPr="00537F75">
        <w:rPr>
          <w:spacing w:val="-1"/>
          <w:sz w:val="26"/>
          <w:szCs w:val="26"/>
        </w:rPr>
        <w:t>ка</w:t>
      </w:r>
      <w:r w:rsidRPr="00537F75">
        <w:rPr>
          <w:spacing w:val="1"/>
          <w:sz w:val="26"/>
          <w:szCs w:val="26"/>
        </w:rPr>
        <w:t>з</w:t>
      </w:r>
      <w:r w:rsidRPr="00537F75">
        <w:rPr>
          <w:spacing w:val="-1"/>
          <w:sz w:val="26"/>
          <w:szCs w:val="26"/>
        </w:rPr>
        <w:t>а</w:t>
      </w:r>
      <w:r w:rsidRPr="00537F75">
        <w:rPr>
          <w:sz w:val="26"/>
          <w:szCs w:val="26"/>
        </w:rPr>
        <w:t>тел</w:t>
      </w:r>
      <w:r w:rsidRPr="00537F75">
        <w:rPr>
          <w:spacing w:val="-1"/>
          <w:sz w:val="26"/>
          <w:szCs w:val="26"/>
        </w:rPr>
        <w:t>е</w:t>
      </w:r>
      <w:r w:rsidRPr="00537F75">
        <w:rPr>
          <w:sz w:val="26"/>
          <w:szCs w:val="26"/>
        </w:rPr>
        <w:t>й</w:t>
      </w:r>
      <w:r w:rsidRPr="00537F75">
        <w:rPr>
          <w:spacing w:val="2"/>
          <w:sz w:val="26"/>
          <w:szCs w:val="26"/>
        </w:rPr>
        <w:t xml:space="preserve"> </w:t>
      </w:r>
      <w:r w:rsidRPr="00537F75">
        <w:rPr>
          <w:spacing w:val="1"/>
          <w:sz w:val="26"/>
          <w:szCs w:val="26"/>
        </w:rPr>
        <w:t>н</w:t>
      </w:r>
      <w:r w:rsidRPr="00537F75">
        <w:rPr>
          <w:spacing w:val="-5"/>
          <w:sz w:val="26"/>
          <w:szCs w:val="26"/>
        </w:rPr>
        <w:t>а</w:t>
      </w:r>
      <w:r w:rsidRPr="00537F75">
        <w:rPr>
          <w:spacing w:val="-2"/>
          <w:sz w:val="26"/>
          <w:szCs w:val="26"/>
        </w:rPr>
        <w:t>д</w:t>
      </w:r>
      <w:r w:rsidRPr="00537F75">
        <w:rPr>
          <w:spacing w:val="-1"/>
          <w:sz w:val="26"/>
          <w:szCs w:val="26"/>
        </w:rPr>
        <w:t>е</w:t>
      </w:r>
      <w:r w:rsidRPr="00537F75">
        <w:rPr>
          <w:spacing w:val="2"/>
          <w:sz w:val="26"/>
          <w:szCs w:val="26"/>
        </w:rPr>
        <w:t>ж</w:t>
      </w:r>
      <w:r w:rsidRPr="00537F75">
        <w:rPr>
          <w:spacing w:val="1"/>
          <w:sz w:val="26"/>
          <w:szCs w:val="26"/>
        </w:rPr>
        <w:t>н</w:t>
      </w:r>
      <w:r w:rsidRPr="00537F75">
        <w:rPr>
          <w:spacing w:val="4"/>
          <w:sz w:val="26"/>
          <w:szCs w:val="26"/>
        </w:rPr>
        <w:t>о</w:t>
      </w:r>
      <w:r w:rsidRPr="00537F75">
        <w:rPr>
          <w:spacing w:val="-1"/>
          <w:sz w:val="26"/>
          <w:szCs w:val="26"/>
        </w:rPr>
        <w:t>с</w:t>
      </w:r>
      <w:r w:rsidRPr="00537F75">
        <w:rPr>
          <w:sz w:val="26"/>
          <w:szCs w:val="26"/>
        </w:rPr>
        <w:t>ти системы теплоснабжения;</w:t>
      </w:r>
    </w:p>
    <w:p w14:paraId="4CE60B66" w14:textId="77777777" w:rsidR="006A3FB5" w:rsidRPr="00537F75" w:rsidRDefault="006A3FB5" w:rsidP="00C01E17">
      <w:pPr>
        <w:spacing w:before="2"/>
        <w:rPr>
          <w:sz w:val="26"/>
          <w:szCs w:val="26"/>
        </w:rPr>
      </w:pPr>
      <w:r w:rsidRPr="00537F75">
        <w:rPr>
          <w:sz w:val="26"/>
          <w:szCs w:val="26"/>
        </w:rPr>
        <w:t>Q</w:t>
      </w:r>
      <w:r w:rsidRPr="00537F75">
        <w:rPr>
          <w:sz w:val="26"/>
          <w:szCs w:val="26"/>
          <w:vertAlign w:val="subscript"/>
        </w:rPr>
        <w:t>1</w:t>
      </w:r>
      <w:r w:rsidRPr="00537F75">
        <w:rPr>
          <w:spacing w:val="-2"/>
          <w:sz w:val="26"/>
          <w:szCs w:val="26"/>
        </w:rPr>
        <w:t>,</w:t>
      </w:r>
      <w:r w:rsidRPr="00537F75">
        <w:rPr>
          <w:spacing w:val="4"/>
          <w:sz w:val="26"/>
          <w:szCs w:val="26"/>
        </w:rPr>
        <w:t xml:space="preserve"> </w:t>
      </w:r>
      <w:proofErr w:type="spellStart"/>
      <w:r w:rsidRPr="00537F75">
        <w:rPr>
          <w:sz w:val="26"/>
          <w:szCs w:val="26"/>
        </w:rPr>
        <w:t>Qn</w:t>
      </w:r>
      <w:proofErr w:type="spellEnd"/>
      <w:r w:rsidRPr="00537F75">
        <w:rPr>
          <w:spacing w:val="46"/>
          <w:sz w:val="26"/>
          <w:szCs w:val="26"/>
        </w:rPr>
        <w:t xml:space="preserve"> </w:t>
      </w:r>
      <w:r w:rsidRPr="00537F75">
        <w:rPr>
          <w:sz w:val="26"/>
          <w:szCs w:val="26"/>
        </w:rPr>
        <w:t xml:space="preserve">-  </w:t>
      </w:r>
      <w:r w:rsidRPr="00537F75">
        <w:rPr>
          <w:spacing w:val="4"/>
          <w:sz w:val="26"/>
          <w:szCs w:val="26"/>
        </w:rPr>
        <w:t xml:space="preserve"> </w:t>
      </w:r>
      <w:r w:rsidRPr="00537F75">
        <w:rPr>
          <w:sz w:val="26"/>
          <w:szCs w:val="26"/>
        </w:rPr>
        <w:t>р</w:t>
      </w:r>
      <w:r w:rsidRPr="00537F75">
        <w:rPr>
          <w:spacing w:val="-1"/>
          <w:sz w:val="26"/>
          <w:szCs w:val="26"/>
        </w:rPr>
        <w:t>асче</w:t>
      </w:r>
      <w:r w:rsidRPr="00537F75">
        <w:rPr>
          <w:sz w:val="26"/>
          <w:szCs w:val="26"/>
        </w:rPr>
        <w:t>т</w:t>
      </w:r>
      <w:r w:rsidRPr="00537F75">
        <w:rPr>
          <w:spacing w:val="1"/>
          <w:sz w:val="26"/>
          <w:szCs w:val="26"/>
        </w:rPr>
        <w:t>ны</w:t>
      </w:r>
      <w:r w:rsidRPr="00537F75">
        <w:rPr>
          <w:sz w:val="26"/>
          <w:szCs w:val="26"/>
        </w:rPr>
        <w:t>е те</w:t>
      </w:r>
      <w:r w:rsidRPr="00537F75">
        <w:rPr>
          <w:spacing w:val="1"/>
          <w:sz w:val="26"/>
          <w:szCs w:val="26"/>
        </w:rPr>
        <w:t>п</w:t>
      </w:r>
      <w:r w:rsidRPr="00537F75">
        <w:rPr>
          <w:spacing w:val="-4"/>
          <w:sz w:val="26"/>
          <w:szCs w:val="26"/>
        </w:rPr>
        <w:t>л</w:t>
      </w:r>
      <w:r w:rsidRPr="00537F75">
        <w:rPr>
          <w:spacing w:val="4"/>
          <w:sz w:val="26"/>
          <w:szCs w:val="26"/>
        </w:rPr>
        <w:t>о</w:t>
      </w:r>
      <w:r w:rsidRPr="00537F75">
        <w:rPr>
          <w:spacing w:val="-2"/>
          <w:sz w:val="26"/>
          <w:szCs w:val="26"/>
        </w:rPr>
        <w:t>в</w:t>
      </w:r>
      <w:r w:rsidRPr="00537F75">
        <w:rPr>
          <w:spacing w:val="1"/>
          <w:sz w:val="26"/>
          <w:szCs w:val="26"/>
        </w:rPr>
        <w:t>ы</w:t>
      </w:r>
      <w:r w:rsidRPr="00537F75">
        <w:rPr>
          <w:sz w:val="26"/>
          <w:szCs w:val="26"/>
        </w:rPr>
        <w:t xml:space="preserve">е </w:t>
      </w:r>
      <w:r w:rsidRPr="00537F75">
        <w:rPr>
          <w:spacing w:val="1"/>
          <w:sz w:val="26"/>
          <w:szCs w:val="26"/>
        </w:rPr>
        <w:t>н</w:t>
      </w:r>
      <w:r w:rsidRPr="00537F75">
        <w:rPr>
          <w:spacing w:val="-1"/>
          <w:sz w:val="26"/>
          <w:szCs w:val="26"/>
        </w:rPr>
        <w:t>а</w:t>
      </w:r>
      <w:r w:rsidRPr="00537F75">
        <w:rPr>
          <w:spacing w:val="2"/>
          <w:sz w:val="26"/>
          <w:szCs w:val="26"/>
        </w:rPr>
        <w:t>г</w:t>
      </w:r>
      <w:r w:rsidRPr="00537F75">
        <w:rPr>
          <w:sz w:val="26"/>
          <w:szCs w:val="26"/>
        </w:rPr>
        <w:t>р</w:t>
      </w:r>
      <w:r w:rsidRPr="00537F75">
        <w:rPr>
          <w:spacing w:val="-8"/>
          <w:sz w:val="26"/>
          <w:szCs w:val="26"/>
        </w:rPr>
        <w:t>у</w:t>
      </w:r>
      <w:r w:rsidRPr="00537F75">
        <w:rPr>
          <w:spacing w:val="1"/>
          <w:sz w:val="26"/>
          <w:szCs w:val="26"/>
        </w:rPr>
        <w:t>з</w:t>
      </w:r>
      <w:r w:rsidRPr="00537F75">
        <w:rPr>
          <w:spacing w:val="-1"/>
          <w:sz w:val="26"/>
          <w:szCs w:val="26"/>
        </w:rPr>
        <w:t>к</w:t>
      </w:r>
      <w:r w:rsidRPr="00537F75">
        <w:rPr>
          <w:sz w:val="26"/>
          <w:szCs w:val="26"/>
        </w:rPr>
        <w:t>и</w:t>
      </w:r>
      <w:r w:rsidRPr="00537F75">
        <w:rPr>
          <w:spacing w:val="4"/>
          <w:sz w:val="26"/>
          <w:szCs w:val="26"/>
        </w:rPr>
        <w:t xml:space="preserve"> </w:t>
      </w:r>
      <w:r w:rsidRPr="00537F75">
        <w:rPr>
          <w:spacing w:val="-3"/>
          <w:sz w:val="26"/>
          <w:szCs w:val="26"/>
        </w:rPr>
        <w:t>п</w:t>
      </w:r>
      <w:r w:rsidRPr="00537F75">
        <w:rPr>
          <w:spacing w:val="4"/>
          <w:sz w:val="26"/>
          <w:szCs w:val="26"/>
        </w:rPr>
        <w:t>о</w:t>
      </w:r>
      <w:r w:rsidRPr="00537F75">
        <w:rPr>
          <w:sz w:val="26"/>
          <w:szCs w:val="26"/>
        </w:rPr>
        <w:t>тре</w:t>
      </w:r>
      <w:r w:rsidRPr="00537F75">
        <w:rPr>
          <w:spacing w:val="-2"/>
          <w:sz w:val="26"/>
          <w:szCs w:val="26"/>
        </w:rPr>
        <w:t>б</w:t>
      </w:r>
      <w:r w:rsidRPr="00537F75">
        <w:rPr>
          <w:spacing w:val="1"/>
          <w:sz w:val="26"/>
          <w:szCs w:val="26"/>
        </w:rPr>
        <w:t>и</w:t>
      </w:r>
      <w:r w:rsidRPr="00537F75">
        <w:rPr>
          <w:sz w:val="26"/>
          <w:szCs w:val="26"/>
        </w:rPr>
        <w:t>тел</w:t>
      </w:r>
      <w:r w:rsidRPr="00537F75">
        <w:rPr>
          <w:spacing w:val="-1"/>
          <w:sz w:val="26"/>
          <w:szCs w:val="26"/>
        </w:rPr>
        <w:t>е</w:t>
      </w:r>
      <w:r w:rsidRPr="00537F75">
        <w:rPr>
          <w:sz w:val="26"/>
          <w:szCs w:val="26"/>
        </w:rPr>
        <w:t>й.</w:t>
      </w:r>
    </w:p>
    <w:p w14:paraId="3050263E" w14:textId="77777777" w:rsidR="006A3FB5" w:rsidRPr="00537F75" w:rsidRDefault="006A3FB5" w:rsidP="00C01E17">
      <w:pPr>
        <w:spacing w:before="2"/>
        <w:ind w:left="361"/>
        <w:rPr>
          <w:sz w:val="26"/>
          <w:szCs w:val="26"/>
        </w:rPr>
      </w:pPr>
    </w:p>
    <w:p w14:paraId="0DD7D85E" w14:textId="77777777" w:rsidR="006A3FB5" w:rsidRPr="00537F75" w:rsidRDefault="006A3FB5" w:rsidP="00C01E17">
      <w:pPr>
        <w:spacing w:line="360" w:lineRule="auto"/>
        <w:ind w:firstLine="851"/>
        <w:jc w:val="both"/>
        <w:rPr>
          <w:sz w:val="26"/>
          <w:szCs w:val="26"/>
        </w:rPr>
      </w:pPr>
      <w:r w:rsidRPr="00537F75">
        <w:rPr>
          <w:sz w:val="26"/>
          <w:szCs w:val="26"/>
        </w:rPr>
        <w:t>11. В зависимости от полученных показателей надежности отдельных систем и системы коммунального теплоснабжения сельского поселения (населенного пункта) они с точки зрения надежности могут быть оценены как:</w:t>
      </w:r>
    </w:p>
    <w:p w14:paraId="2C943856" w14:textId="77777777" w:rsidR="006A3FB5" w:rsidRPr="00537F75" w:rsidRDefault="006A3FB5" w:rsidP="00C01E17">
      <w:pPr>
        <w:pStyle w:val="a3"/>
        <w:numPr>
          <w:ilvl w:val="0"/>
          <w:numId w:val="14"/>
        </w:numPr>
        <w:spacing w:line="360" w:lineRule="auto"/>
        <w:rPr>
          <w:sz w:val="26"/>
          <w:szCs w:val="26"/>
        </w:rPr>
      </w:pPr>
      <w:r w:rsidRPr="00537F75">
        <w:rPr>
          <w:sz w:val="26"/>
          <w:szCs w:val="26"/>
        </w:rPr>
        <w:t xml:space="preserve">высоконадежные         при </w:t>
      </w:r>
      <w:proofErr w:type="spellStart"/>
      <w:r w:rsidRPr="00537F75">
        <w:rPr>
          <w:sz w:val="26"/>
          <w:szCs w:val="26"/>
        </w:rPr>
        <w:t>Кнад</w:t>
      </w:r>
      <w:proofErr w:type="spellEnd"/>
      <w:r w:rsidRPr="00537F75">
        <w:rPr>
          <w:sz w:val="26"/>
          <w:szCs w:val="26"/>
        </w:rPr>
        <w:t xml:space="preserve"> - более 0,9</w:t>
      </w:r>
    </w:p>
    <w:p w14:paraId="4D41F8D5" w14:textId="77777777" w:rsidR="006A3FB5" w:rsidRPr="00537F75" w:rsidRDefault="006A3FB5" w:rsidP="00C01E17">
      <w:pPr>
        <w:pStyle w:val="a3"/>
        <w:numPr>
          <w:ilvl w:val="0"/>
          <w:numId w:val="14"/>
        </w:numPr>
        <w:spacing w:line="360" w:lineRule="auto"/>
        <w:rPr>
          <w:sz w:val="26"/>
          <w:szCs w:val="26"/>
        </w:rPr>
      </w:pPr>
      <w:r w:rsidRPr="00537F75">
        <w:rPr>
          <w:sz w:val="26"/>
          <w:szCs w:val="26"/>
        </w:rPr>
        <w:t xml:space="preserve">надежные                   </w:t>
      </w:r>
      <w:proofErr w:type="spellStart"/>
      <w:r w:rsidRPr="00537F75">
        <w:rPr>
          <w:sz w:val="26"/>
          <w:szCs w:val="26"/>
        </w:rPr>
        <w:t>Кнад</w:t>
      </w:r>
      <w:proofErr w:type="spellEnd"/>
      <w:r w:rsidRPr="00537F75">
        <w:rPr>
          <w:sz w:val="26"/>
          <w:szCs w:val="26"/>
        </w:rPr>
        <w:t xml:space="preserve"> - от 0,75 до 0,89</w:t>
      </w:r>
    </w:p>
    <w:p w14:paraId="76F3E90E" w14:textId="77777777" w:rsidR="006A3FB5" w:rsidRPr="00537F75" w:rsidRDefault="006A3FB5" w:rsidP="00C01E17">
      <w:pPr>
        <w:pStyle w:val="a3"/>
        <w:numPr>
          <w:ilvl w:val="0"/>
          <w:numId w:val="14"/>
        </w:numPr>
        <w:spacing w:line="360" w:lineRule="auto"/>
        <w:rPr>
          <w:sz w:val="26"/>
          <w:szCs w:val="26"/>
        </w:rPr>
      </w:pPr>
      <w:r w:rsidRPr="00537F75">
        <w:rPr>
          <w:sz w:val="26"/>
          <w:szCs w:val="26"/>
        </w:rPr>
        <w:t xml:space="preserve">малонадежные               </w:t>
      </w:r>
      <w:proofErr w:type="spellStart"/>
      <w:r w:rsidRPr="00537F75">
        <w:rPr>
          <w:sz w:val="26"/>
          <w:szCs w:val="26"/>
        </w:rPr>
        <w:t>Кнад</w:t>
      </w:r>
      <w:proofErr w:type="spellEnd"/>
      <w:r w:rsidRPr="00537F75">
        <w:rPr>
          <w:sz w:val="26"/>
          <w:szCs w:val="26"/>
        </w:rPr>
        <w:t xml:space="preserve"> - от 0,5 до 0,74</w:t>
      </w:r>
    </w:p>
    <w:p w14:paraId="0640AA96" w14:textId="77777777" w:rsidR="006A3FB5" w:rsidRPr="00537F75" w:rsidRDefault="006A3FB5" w:rsidP="00C01E17">
      <w:pPr>
        <w:pStyle w:val="a3"/>
        <w:numPr>
          <w:ilvl w:val="0"/>
          <w:numId w:val="14"/>
        </w:numPr>
        <w:spacing w:line="360" w:lineRule="auto"/>
        <w:rPr>
          <w:sz w:val="26"/>
          <w:szCs w:val="26"/>
        </w:rPr>
      </w:pPr>
      <w:r w:rsidRPr="00537F75">
        <w:rPr>
          <w:sz w:val="26"/>
          <w:szCs w:val="26"/>
        </w:rPr>
        <w:t xml:space="preserve">ненадежные                 </w:t>
      </w:r>
      <w:proofErr w:type="spellStart"/>
      <w:r w:rsidRPr="00537F75">
        <w:rPr>
          <w:sz w:val="26"/>
          <w:szCs w:val="26"/>
        </w:rPr>
        <w:t>Кнад</w:t>
      </w:r>
      <w:proofErr w:type="spellEnd"/>
      <w:r w:rsidRPr="00537F75">
        <w:rPr>
          <w:sz w:val="26"/>
          <w:szCs w:val="26"/>
        </w:rPr>
        <w:t xml:space="preserve"> - менее 0,5.</w:t>
      </w:r>
    </w:p>
    <w:p w14:paraId="79DCF090" w14:textId="388FC804" w:rsidR="006A3FB5" w:rsidRPr="00537F75" w:rsidRDefault="006A3FB5" w:rsidP="00C01E17">
      <w:pPr>
        <w:spacing w:line="360" w:lineRule="auto"/>
        <w:ind w:firstLine="851"/>
        <w:jc w:val="both"/>
        <w:rPr>
          <w:sz w:val="28"/>
          <w:szCs w:val="28"/>
        </w:rPr>
      </w:pPr>
      <w:r w:rsidRPr="00537F75">
        <w:rPr>
          <w:sz w:val="26"/>
          <w:szCs w:val="26"/>
        </w:rPr>
        <w:t xml:space="preserve">Критерии оценки надежности и коэффициент надежности систем теплоснабжения муниципального образования приведены в таблице </w:t>
      </w:r>
      <w:r w:rsidR="00DC63CD">
        <w:fldChar w:fldCharType="begin"/>
      </w:r>
      <w:r w:rsidR="00DC63CD">
        <w:instrText xml:space="preserve"> REF т_кот_надежность \h  \* MERGEFORMAT </w:instrText>
      </w:r>
      <w:r w:rsidR="00DC63CD">
        <w:fldChar w:fldCharType="separate"/>
      </w:r>
      <w:r w:rsidR="00EC650D" w:rsidRPr="00EC650D">
        <w:rPr>
          <w:noProof/>
          <w:sz w:val="26"/>
          <w:szCs w:val="26"/>
        </w:rPr>
        <w:t>40</w:t>
      </w:r>
      <w:r w:rsidR="00DC63CD">
        <w:fldChar w:fldCharType="end"/>
      </w:r>
      <w:r w:rsidRPr="00537F75">
        <w:rPr>
          <w:sz w:val="28"/>
          <w:szCs w:val="28"/>
        </w:rPr>
        <w:t>.</w:t>
      </w:r>
    </w:p>
    <w:p w14:paraId="2C05CDBC" w14:textId="77777777" w:rsidR="006A3FB5" w:rsidRPr="00537F75" w:rsidRDefault="006A3FB5" w:rsidP="00C01E17">
      <w:pPr>
        <w:spacing w:line="360" w:lineRule="auto"/>
        <w:ind w:firstLine="851"/>
        <w:jc w:val="both"/>
        <w:rPr>
          <w:sz w:val="28"/>
          <w:szCs w:val="28"/>
        </w:rPr>
        <w:sectPr w:rsidR="006A3FB5" w:rsidRPr="00537F75" w:rsidSect="008C7E19">
          <w:footerReference w:type="default" r:id="rId35"/>
          <w:pgSz w:w="11920" w:h="16840"/>
          <w:pgMar w:top="1134" w:right="567" w:bottom="567" w:left="1701" w:header="0" w:footer="737" w:gutter="0"/>
          <w:cols w:space="720"/>
        </w:sectPr>
      </w:pPr>
    </w:p>
    <w:p w14:paraId="75B25DDD" w14:textId="72DD219E" w:rsidR="006A3FB5" w:rsidRPr="00537F75" w:rsidRDefault="006A3FB5" w:rsidP="00D715C9">
      <w:pPr>
        <w:pStyle w:val="af6"/>
      </w:pPr>
      <w:r w:rsidRPr="00537F75">
        <w:lastRenderedPageBreak/>
        <w:t xml:space="preserve">Таблица </w:t>
      </w:r>
      <w:bookmarkStart w:id="170" w:name="т_кот_надежность"/>
      <w:r w:rsidR="00DB2253" w:rsidRPr="00537F75">
        <w:fldChar w:fldCharType="begin"/>
      </w:r>
      <w:r w:rsidRPr="00537F75">
        <w:instrText xml:space="preserve"> SEQ Таблица \* ARABIC </w:instrText>
      </w:r>
      <w:r w:rsidR="00DB2253" w:rsidRPr="00537F75">
        <w:fldChar w:fldCharType="separate"/>
      </w:r>
      <w:r w:rsidR="00EC650D">
        <w:rPr>
          <w:noProof/>
        </w:rPr>
        <w:t>40</w:t>
      </w:r>
      <w:r w:rsidR="00DB2253" w:rsidRPr="00537F75">
        <w:fldChar w:fldCharType="end"/>
      </w:r>
      <w:bookmarkEnd w:id="170"/>
      <w:r w:rsidRPr="00537F75">
        <w:t>. Критерии надежности систем теплоснабжения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9"/>
        <w:gridCol w:w="754"/>
        <w:gridCol w:w="2242"/>
        <w:gridCol w:w="2188"/>
        <w:gridCol w:w="1279"/>
        <w:gridCol w:w="1374"/>
        <w:gridCol w:w="1753"/>
        <w:gridCol w:w="1380"/>
        <w:gridCol w:w="1822"/>
        <w:gridCol w:w="1371"/>
      </w:tblGrid>
      <w:tr w:rsidR="00107F4B" w:rsidRPr="00537F75" w14:paraId="23AC7B39" w14:textId="396D2692" w:rsidTr="00AF390E">
        <w:trPr>
          <w:trHeight w:val="20"/>
          <w:tblHeader/>
        </w:trPr>
        <w:tc>
          <w:tcPr>
            <w:tcW w:w="552" w:type="pct"/>
            <w:vMerge w:val="restart"/>
            <w:vAlign w:val="center"/>
          </w:tcPr>
          <w:p w14:paraId="56C7ECCE" w14:textId="77777777" w:rsidR="00107F4B" w:rsidRPr="00537F75" w:rsidRDefault="00107F4B" w:rsidP="00C01E17">
            <w:pPr>
              <w:suppressAutoHyphens/>
              <w:autoSpaceDE w:val="0"/>
              <w:autoSpaceDN w:val="0"/>
              <w:adjustRightInd w:val="0"/>
              <w:ind w:left="-113" w:right="-113"/>
              <w:jc w:val="center"/>
              <w:rPr>
                <w:b/>
                <w:sz w:val="20"/>
                <w:szCs w:val="20"/>
              </w:rPr>
            </w:pPr>
            <w:r w:rsidRPr="00537F75">
              <w:rPr>
                <w:b/>
                <w:sz w:val="20"/>
                <w:szCs w:val="20"/>
              </w:rPr>
              <w:t>Наименование показателя</w:t>
            </w:r>
          </w:p>
        </w:tc>
        <w:tc>
          <w:tcPr>
            <w:tcW w:w="237" w:type="pct"/>
            <w:vMerge w:val="restart"/>
            <w:vAlign w:val="center"/>
          </w:tcPr>
          <w:p w14:paraId="4ED48F0D" w14:textId="77777777" w:rsidR="00107F4B" w:rsidRPr="00537F75" w:rsidRDefault="00107F4B" w:rsidP="00C01E17">
            <w:pPr>
              <w:suppressAutoHyphens/>
              <w:autoSpaceDE w:val="0"/>
              <w:autoSpaceDN w:val="0"/>
              <w:adjustRightInd w:val="0"/>
              <w:ind w:left="-113" w:right="-113"/>
              <w:jc w:val="center"/>
              <w:rPr>
                <w:b/>
                <w:sz w:val="20"/>
                <w:szCs w:val="20"/>
              </w:rPr>
            </w:pPr>
            <w:proofErr w:type="spellStart"/>
            <w:r w:rsidRPr="00537F75">
              <w:rPr>
                <w:b/>
                <w:sz w:val="20"/>
                <w:szCs w:val="20"/>
              </w:rPr>
              <w:t>Обозн</w:t>
            </w:r>
            <w:proofErr w:type="spellEnd"/>
            <w:r w:rsidRPr="00537F75">
              <w:rPr>
                <w:b/>
                <w:sz w:val="20"/>
                <w:szCs w:val="20"/>
              </w:rPr>
              <w:t>-е</w:t>
            </w:r>
          </w:p>
        </w:tc>
        <w:tc>
          <w:tcPr>
            <w:tcW w:w="3290" w:type="pct"/>
            <w:gridSpan w:val="6"/>
            <w:vAlign w:val="center"/>
          </w:tcPr>
          <w:p w14:paraId="4B80B4FF" w14:textId="77777777" w:rsidR="00107F4B" w:rsidRPr="00537F75" w:rsidRDefault="00107F4B" w:rsidP="00C01E17">
            <w:pPr>
              <w:suppressAutoHyphens/>
              <w:autoSpaceDE w:val="0"/>
              <w:autoSpaceDN w:val="0"/>
              <w:adjustRightInd w:val="0"/>
              <w:ind w:left="-113" w:right="-113"/>
              <w:jc w:val="center"/>
              <w:rPr>
                <w:b/>
                <w:sz w:val="20"/>
                <w:szCs w:val="20"/>
              </w:rPr>
            </w:pPr>
            <w:r w:rsidRPr="00537F75">
              <w:rPr>
                <w:b/>
                <w:sz w:val="20"/>
                <w:szCs w:val="20"/>
              </w:rPr>
              <w:t>От источника тепловой энергии</w:t>
            </w:r>
          </w:p>
        </w:tc>
        <w:tc>
          <w:tcPr>
            <w:tcW w:w="461" w:type="pct"/>
          </w:tcPr>
          <w:p w14:paraId="2D4B0BA4" w14:textId="77777777" w:rsidR="00107F4B" w:rsidRPr="00537F75" w:rsidRDefault="00107F4B" w:rsidP="00C01E17">
            <w:pPr>
              <w:suppressAutoHyphens/>
              <w:autoSpaceDE w:val="0"/>
              <w:autoSpaceDN w:val="0"/>
              <w:adjustRightInd w:val="0"/>
              <w:ind w:left="-113" w:right="-113"/>
              <w:jc w:val="center"/>
              <w:rPr>
                <w:b/>
                <w:sz w:val="20"/>
                <w:szCs w:val="20"/>
              </w:rPr>
            </w:pPr>
          </w:p>
        </w:tc>
        <w:tc>
          <w:tcPr>
            <w:tcW w:w="460" w:type="pct"/>
          </w:tcPr>
          <w:p w14:paraId="2B6D917F" w14:textId="77777777" w:rsidR="00107F4B" w:rsidRPr="00537F75" w:rsidRDefault="00107F4B" w:rsidP="00C01E17">
            <w:pPr>
              <w:suppressAutoHyphens/>
              <w:autoSpaceDE w:val="0"/>
              <w:autoSpaceDN w:val="0"/>
              <w:adjustRightInd w:val="0"/>
              <w:ind w:left="-113" w:right="-113"/>
              <w:jc w:val="center"/>
              <w:rPr>
                <w:b/>
                <w:sz w:val="20"/>
                <w:szCs w:val="20"/>
              </w:rPr>
            </w:pPr>
          </w:p>
        </w:tc>
      </w:tr>
      <w:tr w:rsidR="00107F4B" w:rsidRPr="00537F75" w14:paraId="207F8709" w14:textId="2573828A" w:rsidTr="00AF390E">
        <w:trPr>
          <w:trHeight w:val="20"/>
          <w:tblHeader/>
        </w:trPr>
        <w:tc>
          <w:tcPr>
            <w:tcW w:w="552" w:type="pct"/>
            <w:vMerge/>
            <w:vAlign w:val="center"/>
          </w:tcPr>
          <w:p w14:paraId="2AFFF25B" w14:textId="77777777" w:rsidR="00107F4B" w:rsidRPr="00537F75" w:rsidRDefault="00107F4B" w:rsidP="00C01E17">
            <w:pPr>
              <w:suppressAutoHyphens/>
              <w:autoSpaceDE w:val="0"/>
              <w:autoSpaceDN w:val="0"/>
              <w:adjustRightInd w:val="0"/>
              <w:ind w:left="-113" w:right="-113"/>
              <w:jc w:val="center"/>
              <w:rPr>
                <w:b/>
                <w:sz w:val="20"/>
                <w:szCs w:val="20"/>
              </w:rPr>
            </w:pPr>
          </w:p>
        </w:tc>
        <w:tc>
          <w:tcPr>
            <w:tcW w:w="237" w:type="pct"/>
            <w:vMerge/>
            <w:vAlign w:val="center"/>
          </w:tcPr>
          <w:p w14:paraId="38014CD3" w14:textId="77777777" w:rsidR="00107F4B" w:rsidRPr="00537F75" w:rsidRDefault="00107F4B" w:rsidP="00C01E17">
            <w:pPr>
              <w:suppressAutoHyphens/>
              <w:autoSpaceDE w:val="0"/>
              <w:autoSpaceDN w:val="0"/>
              <w:adjustRightInd w:val="0"/>
              <w:ind w:left="-113" w:right="-113"/>
              <w:jc w:val="center"/>
              <w:rPr>
                <w:b/>
                <w:sz w:val="20"/>
                <w:szCs w:val="20"/>
              </w:rPr>
            </w:pPr>
          </w:p>
        </w:tc>
        <w:tc>
          <w:tcPr>
            <w:tcW w:w="704" w:type="pct"/>
            <w:vAlign w:val="center"/>
          </w:tcPr>
          <w:p w14:paraId="24ED043C" w14:textId="77777777" w:rsidR="00107F4B" w:rsidRPr="00537F75" w:rsidRDefault="00107F4B" w:rsidP="00C01E17">
            <w:pPr>
              <w:ind w:left="-113" w:right="-113"/>
              <w:jc w:val="center"/>
              <w:rPr>
                <w:b/>
                <w:sz w:val="20"/>
                <w:szCs w:val="20"/>
              </w:rPr>
            </w:pPr>
            <w:r w:rsidRPr="00ED265A">
              <w:rPr>
                <w:b/>
                <w:sz w:val="20"/>
                <w:szCs w:val="20"/>
              </w:rPr>
              <w:t>Котельная ООО «Петербургтеплоэнерго»</w:t>
            </w:r>
          </w:p>
        </w:tc>
        <w:tc>
          <w:tcPr>
            <w:tcW w:w="651" w:type="pct"/>
            <w:vAlign w:val="center"/>
          </w:tcPr>
          <w:p w14:paraId="33C83383" w14:textId="73538741" w:rsidR="00107F4B" w:rsidRPr="00537F75" w:rsidRDefault="00107F4B" w:rsidP="00C01E17">
            <w:pPr>
              <w:ind w:left="-113" w:right="-113"/>
              <w:jc w:val="center"/>
              <w:rPr>
                <w:b/>
                <w:sz w:val="20"/>
                <w:szCs w:val="20"/>
              </w:rPr>
            </w:pPr>
            <w:r w:rsidRPr="00537F75">
              <w:rPr>
                <w:b/>
                <w:sz w:val="20"/>
                <w:szCs w:val="20"/>
              </w:rPr>
              <w:t>Котельная ООО «</w:t>
            </w:r>
            <w:r w:rsidR="006D006F" w:rsidRPr="00AE0785">
              <w:rPr>
                <w:b/>
                <w:sz w:val="20"/>
                <w:szCs w:val="20"/>
              </w:rPr>
              <w:t>ЖилКомТеплоЭнерго</w:t>
            </w:r>
            <w:r w:rsidRPr="00537F75">
              <w:rPr>
                <w:b/>
                <w:sz w:val="20"/>
                <w:szCs w:val="20"/>
              </w:rPr>
              <w:t>»</w:t>
            </w:r>
          </w:p>
        </w:tc>
        <w:tc>
          <w:tcPr>
            <w:tcW w:w="461" w:type="pct"/>
            <w:vAlign w:val="center"/>
          </w:tcPr>
          <w:p w14:paraId="226CE788" w14:textId="77777777" w:rsidR="00107F4B" w:rsidRPr="00537F75" w:rsidRDefault="00107F4B" w:rsidP="00C01E17">
            <w:pPr>
              <w:ind w:left="-113" w:right="-113"/>
              <w:jc w:val="center"/>
              <w:rPr>
                <w:b/>
                <w:sz w:val="20"/>
                <w:szCs w:val="20"/>
              </w:rPr>
            </w:pPr>
            <w:r w:rsidRPr="00537F75">
              <w:rPr>
                <w:b/>
                <w:sz w:val="20"/>
                <w:szCs w:val="20"/>
              </w:rPr>
              <w:t>ООО «ТК Мурино»</w:t>
            </w:r>
          </w:p>
        </w:tc>
        <w:tc>
          <w:tcPr>
            <w:tcW w:w="461" w:type="pct"/>
            <w:vAlign w:val="center"/>
          </w:tcPr>
          <w:p w14:paraId="46FB1610" w14:textId="77777777" w:rsidR="00107F4B" w:rsidRPr="00537F75" w:rsidRDefault="00107F4B" w:rsidP="00C01E17">
            <w:pPr>
              <w:ind w:left="-113" w:right="-113"/>
              <w:jc w:val="center"/>
              <w:rPr>
                <w:b/>
                <w:sz w:val="20"/>
                <w:szCs w:val="20"/>
              </w:rPr>
            </w:pPr>
            <w:r w:rsidRPr="00537F75">
              <w:rPr>
                <w:b/>
                <w:sz w:val="20"/>
                <w:szCs w:val="20"/>
              </w:rPr>
              <w:t>БМК Лаврики д.34</w:t>
            </w:r>
          </w:p>
        </w:tc>
        <w:tc>
          <w:tcPr>
            <w:tcW w:w="550" w:type="pct"/>
            <w:vAlign w:val="center"/>
          </w:tcPr>
          <w:p w14:paraId="298A2C7F" w14:textId="77777777" w:rsidR="00107F4B" w:rsidRPr="00537F75" w:rsidRDefault="00107F4B" w:rsidP="00C01E17">
            <w:pPr>
              <w:ind w:left="-113" w:right="-113"/>
              <w:jc w:val="center"/>
              <w:rPr>
                <w:b/>
                <w:sz w:val="20"/>
                <w:szCs w:val="20"/>
              </w:rPr>
            </w:pPr>
            <w:r w:rsidRPr="00537F75">
              <w:rPr>
                <w:b/>
                <w:sz w:val="20"/>
                <w:szCs w:val="20"/>
              </w:rPr>
              <w:t>Котельная ООО «ПРОДЭКС-ЭНЕРГОСЕРВИС»</w:t>
            </w:r>
          </w:p>
        </w:tc>
        <w:tc>
          <w:tcPr>
            <w:tcW w:w="463" w:type="pct"/>
            <w:vAlign w:val="center"/>
          </w:tcPr>
          <w:p w14:paraId="34D9BEF5" w14:textId="77777777" w:rsidR="00107F4B" w:rsidRPr="00537F75" w:rsidRDefault="00107F4B" w:rsidP="00C01E17">
            <w:pPr>
              <w:ind w:left="-113" w:right="-113"/>
              <w:jc w:val="center"/>
              <w:rPr>
                <w:b/>
                <w:sz w:val="20"/>
                <w:szCs w:val="20"/>
              </w:rPr>
            </w:pPr>
            <w:r w:rsidRPr="00537F75">
              <w:rPr>
                <w:b/>
                <w:sz w:val="20"/>
                <w:szCs w:val="20"/>
              </w:rPr>
              <w:t>АО «Теплосеть Санкт-Петербурга»</w:t>
            </w:r>
          </w:p>
        </w:tc>
        <w:tc>
          <w:tcPr>
            <w:tcW w:w="461" w:type="pct"/>
          </w:tcPr>
          <w:p w14:paraId="2EA99C2E" w14:textId="2C012AF2" w:rsidR="00107F4B" w:rsidRPr="00537F75" w:rsidRDefault="00107F4B" w:rsidP="00C01E17">
            <w:pPr>
              <w:ind w:left="-113" w:right="-113"/>
              <w:jc w:val="center"/>
              <w:rPr>
                <w:b/>
                <w:sz w:val="20"/>
                <w:szCs w:val="20"/>
              </w:rPr>
            </w:pPr>
            <w:r>
              <w:rPr>
                <w:b/>
                <w:sz w:val="20"/>
                <w:szCs w:val="20"/>
              </w:rPr>
              <w:t>Котельная «Северомуринская» ГУП «ТЭК СПб»</w:t>
            </w:r>
          </w:p>
        </w:tc>
        <w:tc>
          <w:tcPr>
            <w:tcW w:w="460" w:type="pct"/>
          </w:tcPr>
          <w:p w14:paraId="5B63B3F5" w14:textId="234DBF0D" w:rsidR="00107F4B" w:rsidRPr="00537F75" w:rsidRDefault="00107F4B" w:rsidP="00C01E17">
            <w:pPr>
              <w:ind w:left="-113" w:right="-113"/>
              <w:jc w:val="center"/>
              <w:rPr>
                <w:b/>
                <w:sz w:val="20"/>
                <w:szCs w:val="20"/>
              </w:rPr>
            </w:pPr>
            <w:r>
              <w:rPr>
                <w:b/>
                <w:sz w:val="20"/>
                <w:szCs w:val="20"/>
              </w:rPr>
              <w:t>Котельная ООО «Энергия»</w:t>
            </w:r>
          </w:p>
        </w:tc>
      </w:tr>
      <w:tr w:rsidR="00107F4B" w:rsidRPr="00537F75" w14:paraId="3D85B67B" w14:textId="1AFBB751" w:rsidTr="00AF390E">
        <w:trPr>
          <w:trHeight w:val="20"/>
        </w:trPr>
        <w:tc>
          <w:tcPr>
            <w:tcW w:w="552" w:type="pct"/>
            <w:vAlign w:val="center"/>
          </w:tcPr>
          <w:p w14:paraId="576C296D"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Надежность электроснабжения источников тепловой энергии</w:t>
            </w:r>
          </w:p>
        </w:tc>
        <w:tc>
          <w:tcPr>
            <w:tcW w:w="237" w:type="pct"/>
            <w:vAlign w:val="center"/>
          </w:tcPr>
          <w:p w14:paraId="6B7E2D89" w14:textId="77777777" w:rsidR="00107F4B" w:rsidRPr="00537F75" w:rsidRDefault="00107F4B" w:rsidP="00C01E17">
            <w:pPr>
              <w:suppressAutoHyphens/>
              <w:autoSpaceDE w:val="0"/>
              <w:autoSpaceDN w:val="0"/>
              <w:adjustRightInd w:val="0"/>
              <w:ind w:left="-113" w:right="-113"/>
              <w:jc w:val="center"/>
              <w:rPr>
                <w:sz w:val="20"/>
                <w:szCs w:val="20"/>
              </w:rPr>
            </w:pPr>
            <w:proofErr w:type="spellStart"/>
            <w:r w:rsidRPr="00537F75">
              <w:rPr>
                <w:sz w:val="20"/>
                <w:szCs w:val="20"/>
              </w:rPr>
              <w:t>Кэ</w:t>
            </w:r>
            <w:proofErr w:type="spellEnd"/>
          </w:p>
        </w:tc>
        <w:tc>
          <w:tcPr>
            <w:tcW w:w="704" w:type="pct"/>
            <w:vAlign w:val="center"/>
          </w:tcPr>
          <w:p w14:paraId="62A5D309" w14:textId="77777777" w:rsidR="00107F4B" w:rsidRPr="00537F75" w:rsidRDefault="00107F4B" w:rsidP="00C01E17">
            <w:pPr>
              <w:jc w:val="center"/>
              <w:rPr>
                <w:sz w:val="20"/>
                <w:szCs w:val="20"/>
              </w:rPr>
            </w:pPr>
            <w:r w:rsidRPr="00537F75">
              <w:rPr>
                <w:sz w:val="20"/>
                <w:szCs w:val="20"/>
              </w:rPr>
              <w:t>1</w:t>
            </w:r>
          </w:p>
        </w:tc>
        <w:tc>
          <w:tcPr>
            <w:tcW w:w="651" w:type="pct"/>
            <w:vAlign w:val="center"/>
          </w:tcPr>
          <w:p w14:paraId="0E9DDA43" w14:textId="77777777" w:rsidR="00107F4B" w:rsidRPr="00537F75" w:rsidRDefault="00107F4B" w:rsidP="00C01E17">
            <w:pPr>
              <w:jc w:val="center"/>
              <w:rPr>
                <w:sz w:val="20"/>
                <w:szCs w:val="20"/>
              </w:rPr>
            </w:pPr>
            <w:r w:rsidRPr="00537F75">
              <w:rPr>
                <w:sz w:val="20"/>
                <w:szCs w:val="20"/>
              </w:rPr>
              <w:t>0,6</w:t>
            </w:r>
          </w:p>
        </w:tc>
        <w:tc>
          <w:tcPr>
            <w:tcW w:w="461" w:type="pct"/>
            <w:vAlign w:val="center"/>
          </w:tcPr>
          <w:p w14:paraId="58CAF595" w14:textId="77777777" w:rsidR="00107F4B" w:rsidRPr="00537F75" w:rsidRDefault="00107F4B" w:rsidP="00C01E17">
            <w:pPr>
              <w:jc w:val="center"/>
              <w:rPr>
                <w:sz w:val="20"/>
                <w:szCs w:val="20"/>
              </w:rPr>
            </w:pPr>
            <w:r w:rsidRPr="00537F75">
              <w:rPr>
                <w:sz w:val="20"/>
                <w:szCs w:val="20"/>
              </w:rPr>
              <w:t>0,6</w:t>
            </w:r>
          </w:p>
        </w:tc>
        <w:tc>
          <w:tcPr>
            <w:tcW w:w="461" w:type="pct"/>
            <w:vAlign w:val="center"/>
          </w:tcPr>
          <w:p w14:paraId="7D3C4CA3" w14:textId="77777777" w:rsidR="00107F4B" w:rsidRPr="00537F75" w:rsidRDefault="00107F4B" w:rsidP="00C01E17">
            <w:pPr>
              <w:jc w:val="center"/>
              <w:rPr>
                <w:sz w:val="20"/>
                <w:szCs w:val="20"/>
              </w:rPr>
            </w:pPr>
            <w:r w:rsidRPr="00537F75">
              <w:rPr>
                <w:sz w:val="20"/>
                <w:szCs w:val="20"/>
              </w:rPr>
              <w:t>1</w:t>
            </w:r>
          </w:p>
        </w:tc>
        <w:tc>
          <w:tcPr>
            <w:tcW w:w="550" w:type="pct"/>
            <w:vAlign w:val="center"/>
          </w:tcPr>
          <w:p w14:paraId="0D54FE8E" w14:textId="77777777" w:rsidR="00107F4B" w:rsidRPr="00537F75" w:rsidRDefault="00107F4B" w:rsidP="00C01E17">
            <w:pPr>
              <w:jc w:val="center"/>
              <w:rPr>
                <w:sz w:val="20"/>
                <w:szCs w:val="20"/>
              </w:rPr>
            </w:pPr>
            <w:r w:rsidRPr="00537F75">
              <w:rPr>
                <w:sz w:val="20"/>
                <w:szCs w:val="20"/>
              </w:rPr>
              <w:t>0,8</w:t>
            </w:r>
          </w:p>
        </w:tc>
        <w:tc>
          <w:tcPr>
            <w:tcW w:w="463" w:type="pct"/>
            <w:vAlign w:val="center"/>
          </w:tcPr>
          <w:p w14:paraId="10B65273"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1A86C6B0" w14:textId="08CE9B28" w:rsidR="00107F4B" w:rsidRPr="00537F75" w:rsidRDefault="00AA6060" w:rsidP="00107F4B">
            <w:pPr>
              <w:jc w:val="center"/>
              <w:rPr>
                <w:sz w:val="20"/>
                <w:szCs w:val="20"/>
              </w:rPr>
            </w:pPr>
            <w:r>
              <w:rPr>
                <w:sz w:val="20"/>
                <w:szCs w:val="20"/>
              </w:rPr>
              <w:t>1</w:t>
            </w:r>
          </w:p>
        </w:tc>
        <w:tc>
          <w:tcPr>
            <w:tcW w:w="460" w:type="pct"/>
            <w:vAlign w:val="center"/>
          </w:tcPr>
          <w:p w14:paraId="45B454D3" w14:textId="792310F7" w:rsidR="00107F4B" w:rsidRPr="00537F75" w:rsidRDefault="00AA6060" w:rsidP="00107F4B">
            <w:pPr>
              <w:jc w:val="center"/>
              <w:rPr>
                <w:sz w:val="20"/>
                <w:szCs w:val="20"/>
              </w:rPr>
            </w:pPr>
            <w:r>
              <w:rPr>
                <w:sz w:val="20"/>
                <w:szCs w:val="20"/>
              </w:rPr>
              <w:t>1</w:t>
            </w:r>
          </w:p>
        </w:tc>
      </w:tr>
      <w:tr w:rsidR="00107F4B" w:rsidRPr="00537F75" w14:paraId="4F2ED3D3" w14:textId="3226F78C" w:rsidTr="00AF390E">
        <w:trPr>
          <w:trHeight w:val="20"/>
        </w:trPr>
        <w:tc>
          <w:tcPr>
            <w:tcW w:w="552" w:type="pct"/>
            <w:vAlign w:val="center"/>
          </w:tcPr>
          <w:p w14:paraId="4DB66912"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Надежность водоснабжения источников тепловой энергии</w:t>
            </w:r>
          </w:p>
        </w:tc>
        <w:tc>
          <w:tcPr>
            <w:tcW w:w="237" w:type="pct"/>
            <w:vAlign w:val="center"/>
          </w:tcPr>
          <w:p w14:paraId="69E9AFF4" w14:textId="77777777" w:rsidR="00107F4B" w:rsidRPr="00537F75" w:rsidRDefault="00107F4B" w:rsidP="00C01E17">
            <w:pPr>
              <w:suppressAutoHyphens/>
              <w:autoSpaceDE w:val="0"/>
              <w:autoSpaceDN w:val="0"/>
              <w:adjustRightInd w:val="0"/>
              <w:ind w:left="-113" w:right="-113"/>
              <w:jc w:val="center"/>
              <w:rPr>
                <w:sz w:val="20"/>
                <w:szCs w:val="20"/>
              </w:rPr>
            </w:pPr>
            <w:proofErr w:type="spellStart"/>
            <w:r w:rsidRPr="00537F75">
              <w:rPr>
                <w:sz w:val="20"/>
                <w:szCs w:val="20"/>
              </w:rPr>
              <w:t>Кв</w:t>
            </w:r>
            <w:proofErr w:type="spellEnd"/>
          </w:p>
        </w:tc>
        <w:tc>
          <w:tcPr>
            <w:tcW w:w="704" w:type="pct"/>
            <w:vAlign w:val="center"/>
          </w:tcPr>
          <w:p w14:paraId="45100A5E" w14:textId="77777777" w:rsidR="00107F4B" w:rsidRPr="00537F75" w:rsidRDefault="00107F4B" w:rsidP="00C01E17">
            <w:pPr>
              <w:jc w:val="center"/>
              <w:rPr>
                <w:sz w:val="20"/>
                <w:szCs w:val="20"/>
              </w:rPr>
            </w:pPr>
            <w:r w:rsidRPr="00537F75">
              <w:rPr>
                <w:sz w:val="20"/>
                <w:szCs w:val="20"/>
              </w:rPr>
              <w:t>1</w:t>
            </w:r>
          </w:p>
        </w:tc>
        <w:tc>
          <w:tcPr>
            <w:tcW w:w="651" w:type="pct"/>
            <w:vAlign w:val="center"/>
          </w:tcPr>
          <w:p w14:paraId="136A931D" w14:textId="77777777" w:rsidR="00107F4B" w:rsidRPr="00537F75" w:rsidRDefault="00107F4B" w:rsidP="00C01E17">
            <w:pPr>
              <w:jc w:val="center"/>
              <w:rPr>
                <w:sz w:val="20"/>
                <w:szCs w:val="20"/>
              </w:rPr>
            </w:pPr>
            <w:r w:rsidRPr="00537F75">
              <w:rPr>
                <w:sz w:val="20"/>
                <w:szCs w:val="20"/>
              </w:rPr>
              <w:t>0,6</w:t>
            </w:r>
          </w:p>
        </w:tc>
        <w:tc>
          <w:tcPr>
            <w:tcW w:w="461" w:type="pct"/>
            <w:vAlign w:val="center"/>
          </w:tcPr>
          <w:p w14:paraId="7A9A86A4" w14:textId="77777777" w:rsidR="00107F4B" w:rsidRPr="00537F75" w:rsidRDefault="00107F4B" w:rsidP="00C01E17">
            <w:pPr>
              <w:jc w:val="center"/>
              <w:rPr>
                <w:sz w:val="20"/>
                <w:szCs w:val="20"/>
              </w:rPr>
            </w:pPr>
            <w:r w:rsidRPr="00537F75">
              <w:rPr>
                <w:sz w:val="20"/>
                <w:szCs w:val="20"/>
              </w:rPr>
              <w:t>0,6</w:t>
            </w:r>
          </w:p>
        </w:tc>
        <w:tc>
          <w:tcPr>
            <w:tcW w:w="461" w:type="pct"/>
            <w:vAlign w:val="center"/>
          </w:tcPr>
          <w:p w14:paraId="152C29E2" w14:textId="77777777" w:rsidR="00107F4B" w:rsidRPr="00537F75" w:rsidRDefault="00107F4B" w:rsidP="00C01E17">
            <w:pPr>
              <w:jc w:val="center"/>
              <w:rPr>
                <w:sz w:val="20"/>
                <w:szCs w:val="20"/>
              </w:rPr>
            </w:pPr>
            <w:r w:rsidRPr="00537F75">
              <w:rPr>
                <w:sz w:val="20"/>
                <w:szCs w:val="20"/>
              </w:rPr>
              <w:t>0,8</w:t>
            </w:r>
          </w:p>
        </w:tc>
        <w:tc>
          <w:tcPr>
            <w:tcW w:w="550" w:type="pct"/>
            <w:vAlign w:val="center"/>
          </w:tcPr>
          <w:p w14:paraId="5A4F7095" w14:textId="77777777" w:rsidR="00107F4B" w:rsidRPr="00537F75" w:rsidRDefault="00107F4B" w:rsidP="00C01E17">
            <w:pPr>
              <w:jc w:val="center"/>
              <w:rPr>
                <w:sz w:val="20"/>
                <w:szCs w:val="20"/>
              </w:rPr>
            </w:pPr>
            <w:r w:rsidRPr="00537F75">
              <w:rPr>
                <w:sz w:val="20"/>
                <w:szCs w:val="20"/>
              </w:rPr>
              <w:t>0,8</w:t>
            </w:r>
          </w:p>
        </w:tc>
        <w:tc>
          <w:tcPr>
            <w:tcW w:w="463" w:type="pct"/>
            <w:vAlign w:val="center"/>
          </w:tcPr>
          <w:p w14:paraId="349EE7C9"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551CDA4A" w14:textId="514EBFDA" w:rsidR="00107F4B" w:rsidRPr="00537F75" w:rsidRDefault="00AA6060" w:rsidP="00107F4B">
            <w:pPr>
              <w:jc w:val="center"/>
              <w:rPr>
                <w:sz w:val="20"/>
                <w:szCs w:val="20"/>
              </w:rPr>
            </w:pPr>
            <w:r>
              <w:rPr>
                <w:sz w:val="20"/>
                <w:szCs w:val="20"/>
              </w:rPr>
              <w:t>1</w:t>
            </w:r>
          </w:p>
        </w:tc>
        <w:tc>
          <w:tcPr>
            <w:tcW w:w="460" w:type="pct"/>
            <w:vAlign w:val="center"/>
          </w:tcPr>
          <w:p w14:paraId="1BF387FC" w14:textId="5EA98AD1" w:rsidR="00107F4B" w:rsidRPr="00537F75" w:rsidRDefault="00AA6060" w:rsidP="00107F4B">
            <w:pPr>
              <w:jc w:val="center"/>
              <w:rPr>
                <w:sz w:val="20"/>
                <w:szCs w:val="20"/>
              </w:rPr>
            </w:pPr>
            <w:r>
              <w:rPr>
                <w:sz w:val="20"/>
                <w:szCs w:val="20"/>
              </w:rPr>
              <w:t>0,6</w:t>
            </w:r>
          </w:p>
        </w:tc>
      </w:tr>
      <w:tr w:rsidR="00107F4B" w:rsidRPr="00537F75" w14:paraId="6105495C" w14:textId="68B48505" w:rsidTr="00AF390E">
        <w:trPr>
          <w:trHeight w:val="20"/>
        </w:trPr>
        <w:tc>
          <w:tcPr>
            <w:tcW w:w="552" w:type="pct"/>
            <w:vAlign w:val="center"/>
          </w:tcPr>
          <w:p w14:paraId="52811C45"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Надежность топливоснабжения источников тепловой энергии</w:t>
            </w:r>
          </w:p>
        </w:tc>
        <w:tc>
          <w:tcPr>
            <w:tcW w:w="237" w:type="pct"/>
            <w:vAlign w:val="center"/>
          </w:tcPr>
          <w:p w14:paraId="3E265C02" w14:textId="77777777" w:rsidR="00107F4B" w:rsidRPr="00537F75" w:rsidRDefault="00107F4B" w:rsidP="00C01E17">
            <w:pPr>
              <w:suppressAutoHyphens/>
              <w:autoSpaceDE w:val="0"/>
              <w:autoSpaceDN w:val="0"/>
              <w:adjustRightInd w:val="0"/>
              <w:ind w:left="-113" w:right="-113"/>
              <w:jc w:val="center"/>
              <w:rPr>
                <w:sz w:val="20"/>
                <w:szCs w:val="20"/>
              </w:rPr>
            </w:pPr>
            <w:proofErr w:type="spellStart"/>
            <w:r w:rsidRPr="00537F75">
              <w:rPr>
                <w:sz w:val="20"/>
                <w:szCs w:val="20"/>
              </w:rPr>
              <w:t>Кт</w:t>
            </w:r>
            <w:proofErr w:type="spellEnd"/>
          </w:p>
        </w:tc>
        <w:tc>
          <w:tcPr>
            <w:tcW w:w="704" w:type="pct"/>
            <w:vAlign w:val="center"/>
          </w:tcPr>
          <w:p w14:paraId="60A48381" w14:textId="77777777" w:rsidR="00107F4B" w:rsidRPr="00537F75" w:rsidRDefault="00107F4B" w:rsidP="00C01E17">
            <w:pPr>
              <w:jc w:val="center"/>
              <w:rPr>
                <w:sz w:val="20"/>
                <w:szCs w:val="20"/>
              </w:rPr>
            </w:pPr>
            <w:r w:rsidRPr="00537F75">
              <w:rPr>
                <w:sz w:val="20"/>
                <w:szCs w:val="20"/>
              </w:rPr>
              <w:t>1</w:t>
            </w:r>
          </w:p>
        </w:tc>
        <w:tc>
          <w:tcPr>
            <w:tcW w:w="651" w:type="pct"/>
            <w:vAlign w:val="center"/>
          </w:tcPr>
          <w:p w14:paraId="2255D058"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512689B3"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4E7D67AD" w14:textId="77777777" w:rsidR="00107F4B" w:rsidRPr="00537F75" w:rsidRDefault="00107F4B" w:rsidP="00C01E17">
            <w:pPr>
              <w:jc w:val="center"/>
              <w:rPr>
                <w:sz w:val="20"/>
                <w:szCs w:val="20"/>
              </w:rPr>
            </w:pPr>
            <w:r w:rsidRPr="00537F75">
              <w:rPr>
                <w:sz w:val="20"/>
                <w:szCs w:val="20"/>
              </w:rPr>
              <w:t>1</w:t>
            </w:r>
          </w:p>
        </w:tc>
        <w:tc>
          <w:tcPr>
            <w:tcW w:w="550" w:type="pct"/>
            <w:vAlign w:val="center"/>
          </w:tcPr>
          <w:p w14:paraId="3BFF34E9" w14:textId="77777777" w:rsidR="00107F4B" w:rsidRPr="00537F75" w:rsidRDefault="00107F4B" w:rsidP="00C01E17">
            <w:pPr>
              <w:jc w:val="center"/>
              <w:rPr>
                <w:sz w:val="20"/>
                <w:szCs w:val="20"/>
              </w:rPr>
            </w:pPr>
            <w:r w:rsidRPr="00537F75">
              <w:rPr>
                <w:sz w:val="20"/>
                <w:szCs w:val="20"/>
              </w:rPr>
              <w:t>1</w:t>
            </w:r>
          </w:p>
        </w:tc>
        <w:tc>
          <w:tcPr>
            <w:tcW w:w="463" w:type="pct"/>
            <w:vAlign w:val="center"/>
          </w:tcPr>
          <w:p w14:paraId="489D990C"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46EE868F" w14:textId="293F5722" w:rsidR="00107F4B" w:rsidRPr="00537F75" w:rsidRDefault="00AA6060" w:rsidP="00107F4B">
            <w:pPr>
              <w:jc w:val="center"/>
              <w:rPr>
                <w:sz w:val="20"/>
                <w:szCs w:val="20"/>
              </w:rPr>
            </w:pPr>
            <w:r>
              <w:rPr>
                <w:sz w:val="20"/>
                <w:szCs w:val="20"/>
              </w:rPr>
              <w:t>1</w:t>
            </w:r>
          </w:p>
        </w:tc>
        <w:tc>
          <w:tcPr>
            <w:tcW w:w="460" w:type="pct"/>
            <w:vAlign w:val="center"/>
          </w:tcPr>
          <w:p w14:paraId="705FECAD" w14:textId="7DFE79B5" w:rsidR="00107F4B" w:rsidRPr="00537F75" w:rsidRDefault="00AA6060" w:rsidP="00107F4B">
            <w:pPr>
              <w:jc w:val="center"/>
              <w:rPr>
                <w:sz w:val="20"/>
                <w:szCs w:val="20"/>
              </w:rPr>
            </w:pPr>
            <w:r>
              <w:rPr>
                <w:sz w:val="20"/>
                <w:szCs w:val="20"/>
              </w:rPr>
              <w:t>1</w:t>
            </w:r>
          </w:p>
        </w:tc>
      </w:tr>
      <w:tr w:rsidR="00107F4B" w:rsidRPr="00537F75" w14:paraId="3D9094B5" w14:textId="2B079D37" w:rsidTr="00AF390E">
        <w:trPr>
          <w:trHeight w:val="2017"/>
        </w:trPr>
        <w:tc>
          <w:tcPr>
            <w:tcW w:w="552" w:type="pct"/>
            <w:vAlign w:val="center"/>
          </w:tcPr>
          <w:p w14:paraId="22DC2CC2"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237" w:type="pct"/>
            <w:vAlign w:val="center"/>
          </w:tcPr>
          <w:p w14:paraId="73ADDC40"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Кб</w:t>
            </w:r>
          </w:p>
        </w:tc>
        <w:tc>
          <w:tcPr>
            <w:tcW w:w="704" w:type="pct"/>
            <w:vAlign w:val="center"/>
          </w:tcPr>
          <w:p w14:paraId="6FE771EB" w14:textId="77777777" w:rsidR="00107F4B" w:rsidRPr="00537F75" w:rsidRDefault="00107F4B" w:rsidP="00C01E17">
            <w:pPr>
              <w:jc w:val="center"/>
              <w:rPr>
                <w:sz w:val="20"/>
                <w:szCs w:val="20"/>
              </w:rPr>
            </w:pPr>
            <w:r w:rsidRPr="00537F75">
              <w:rPr>
                <w:sz w:val="20"/>
                <w:szCs w:val="20"/>
              </w:rPr>
              <w:t>1</w:t>
            </w:r>
          </w:p>
        </w:tc>
        <w:tc>
          <w:tcPr>
            <w:tcW w:w="651" w:type="pct"/>
            <w:vAlign w:val="center"/>
          </w:tcPr>
          <w:p w14:paraId="1D0A2927"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29D97C7C"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1789672F" w14:textId="77777777" w:rsidR="00107F4B" w:rsidRPr="00537F75" w:rsidRDefault="00107F4B" w:rsidP="00C01E17">
            <w:pPr>
              <w:jc w:val="center"/>
              <w:rPr>
                <w:sz w:val="20"/>
                <w:szCs w:val="20"/>
              </w:rPr>
            </w:pPr>
            <w:r w:rsidRPr="00537F75">
              <w:rPr>
                <w:sz w:val="20"/>
                <w:szCs w:val="20"/>
              </w:rPr>
              <w:t>1</w:t>
            </w:r>
          </w:p>
        </w:tc>
        <w:tc>
          <w:tcPr>
            <w:tcW w:w="550" w:type="pct"/>
            <w:vAlign w:val="center"/>
          </w:tcPr>
          <w:p w14:paraId="0D482A27" w14:textId="77777777" w:rsidR="00107F4B" w:rsidRPr="00537F75" w:rsidRDefault="00107F4B" w:rsidP="00C01E17">
            <w:pPr>
              <w:jc w:val="center"/>
              <w:rPr>
                <w:sz w:val="20"/>
                <w:szCs w:val="20"/>
              </w:rPr>
            </w:pPr>
            <w:r w:rsidRPr="00537F75">
              <w:rPr>
                <w:sz w:val="20"/>
                <w:szCs w:val="20"/>
              </w:rPr>
              <w:t>1</w:t>
            </w:r>
          </w:p>
        </w:tc>
        <w:tc>
          <w:tcPr>
            <w:tcW w:w="463" w:type="pct"/>
            <w:vAlign w:val="center"/>
          </w:tcPr>
          <w:p w14:paraId="2485D6DD" w14:textId="77777777" w:rsidR="00107F4B" w:rsidRPr="00537F75" w:rsidRDefault="00107F4B" w:rsidP="00C01E17">
            <w:pPr>
              <w:jc w:val="center"/>
              <w:rPr>
                <w:sz w:val="20"/>
                <w:szCs w:val="20"/>
              </w:rPr>
            </w:pPr>
            <w:r w:rsidRPr="00537F75">
              <w:rPr>
                <w:sz w:val="20"/>
                <w:szCs w:val="20"/>
              </w:rPr>
              <w:t>0,8</w:t>
            </w:r>
          </w:p>
        </w:tc>
        <w:tc>
          <w:tcPr>
            <w:tcW w:w="461" w:type="pct"/>
            <w:vAlign w:val="center"/>
          </w:tcPr>
          <w:p w14:paraId="53945E94" w14:textId="26900419" w:rsidR="00107F4B" w:rsidRPr="00537F75" w:rsidRDefault="00AA6060" w:rsidP="00107F4B">
            <w:pPr>
              <w:jc w:val="center"/>
              <w:rPr>
                <w:sz w:val="20"/>
                <w:szCs w:val="20"/>
              </w:rPr>
            </w:pPr>
            <w:r>
              <w:rPr>
                <w:sz w:val="20"/>
                <w:szCs w:val="20"/>
              </w:rPr>
              <w:t>1</w:t>
            </w:r>
          </w:p>
        </w:tc>
        <w:tc>
          <w:tcPr>
            <w:tcW w:w="460" w:type="pct"/>
            <w:vAlign w:val="center"/>
          </w:tcPr>
          <w:p w14:paraId="5E26FDE7" w14:textId="7DFA09EC" w:rsidR="00107F4B" w:rsidRPr="00537F75" w:rsidRDefault="00AA6060" w:rsidP="00107F4B">
            <w:pPr>
              <w:jc w:val="center"/>
              <w:rPr>
                <w:sz w:val="20"/>
                <w:szCs w:val="20"/>
              </w:rPr>
            </w:pPr>
            <w:r>
              <w:rPr>
                <w:sz w:val="20"/>
                <w:szCs w:val="20"/>
              </w:rPr>
              <w:t>1</w:t>
            </w:r>
          </w:p>
        </w:tc>
      </w:tr>
      <w:tr w:rsidR="00107F4B" w:rsidRPr="00537F75" w14:paraId="44B55508" w14:textId="18E7663B" w:rsidTr="00AF390E">
        <w:trPr>
          <w:trHeight w:val="1477"/>
        </w:trPr>
        <w:tc>
          <w:tcPr>
            <w:tcW w:w="552" w:type="pct"/>
            <w:vAlign w:val="center"/>
          </w:tcPr>
          <w:p w14:paraId="6EA5B4F9"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237" w:type="pct"/>
            <w:vAlign w:val="center"/>
          </w:tcPr>
          <w:p w14:paraId="661CB0C3" w14:textId="77777777" w:rsidR="00107F4B" w:rsidRPr="00537F75" w:rsidRDefault="00107F4B" w:rsidP="00C01E17">
            <w:pPr>
              <w:suppressAutoHyphens/>
              <w:autoSpaceDE w:val="0"/>
              <w:autoSpaceDN w:val="0"/>
              <w:adjustRightInd w:val="0"/>
              <w:ind w:left="-113" w:right="-113"/>
              <w:jc w:val="center"/>
              <w:rPr>
                <w:sz w:val="20"/>
                <w:szCs w:val="20"/>
              </w:rPr>
            </w:pPr>
            <w:proofErr w:type="spellStart"/>
            <w:r w:rsidRPr="00537F75">
              <w:rPr>
                <w:sz w:val="20"/>
                <w:szCs w:val="20"/>
              </w:rPr>
              <w:t>Кр</w:t>
            </w:r>
            <w:proofErr w:type="spellEnd"/>
          </w:p>
        </w:tc>
        <w:tc>
          <w:tcPr>
            <w:tcW w:w="704" w:type="pct"/>
            <w:vAlign w:val="center"/>
          </w:tcPr>
          <w:p w14:paraId="75B60FDD" w14:textId="77777777" w:rsidR="00107F4B" w:rsidRPr="00537F75" w:rsidRDefault="00107F4B" w:rsidP="00C01E17">
            <w:pPr>
              <w:jc w:val="center"/>
              <w:rPr>
                <w:sz w:val="20"/>
                <w:szCs w:val="20"/>
              </w:rPr>
            </w:pPr>
            <w:r w:rsidRPr="00537F75">
              <w:rPr>
                <w:sz w:val="20"/>
                <w:szCs w:val="20"/>
              </w:rPr>
              <w:t>1</w:t>
            </w:r>
          </w:p>
        </w:tc>
        <w:tc>
          <w:tcPr>
            <w:tcW w:w="651" w:type="pct"/>
            <w:vAlign w:val="center"/>
          </w:tcPr>
          <w:p w14:paraId="648B881F" w14:textId="77777777" w:rsidR="00107F4B" w:rsidRPr="00537F75" w:rsidRDefault="00107F4B" w:rsidP="00C01E17">
            <w:pPr>
              <w:jc w:val="center"/>
              <w:rPr>
                <w:sz w:val="20"/>
                <w:szCs w:val="20"/>
              </w:rPr>
            </w:pPr>
            <w:r w:rsidRPr="00537F75">
              <w:rPr>
                <w:sz w:val="20"/>
                <w:szCs w:val="20"/>
              </w:rPr>
              <w:t>0,3</w:t>
            </w:r>
          </w:p>
        </w:tc>
        <w:tc>
          <w:tcPr>
            <w:tcW w:w="461" w:type="pct"/>
            <w:vAlign w:val="center"/>
          </w:tcPr>
          <w:p w14:paraId="57F1EA65" w14:textId="77777777" w:rsidR="00107F4B" w:rsidRPr="00537F75" w:rsidRDefault="00107F4B" w:rsidP="00C01E17">
            <w:pPr>
              <w:jc w:val="center"/>
              <w:rPr>
                <w:sz w:val="20"/>
                <w:szCs w:val="20"/>
              </w:rPr>
            </w:pPr>
            <w:r w:rsidRPr="00537F75">
              <w:rPr>
                <w:sz w:val="20"/>
                <w:szCs w:val="20"/>
              </w:rPr>
              <w:t>0,2</w:t>
            </w:r>
          </w:p>
        </w:tc>
        <w:tc>
          <w:tcPr>
            <w:tcW w:w="461" w:type="pct"/>
            <w:vAlign w:val="center"/>
          </w:tcPr>
          <w:p w14:paraId="76BA1C6C" w14:textId="77777777" w:rsidR="00107F4B" w:rsidRPr="00537F75" w:rsidRDefault="00107F4B" w:rsidP="00C01E17">
            <w:pPr>
              <w:jc w:val="center"/>
              <w:rPr>
                <w:sz w:val="20"/>
                <w:szCs w:val="20"/>
              </w:rPr>
            </w:pPr>
            <w:r w:rsidRPr="00537F75">
              <w:rPr>
                <w:sz w:val="20"/>
                <w:szCs w:val="20"/>
              </w:rPr>
              <w:t>0,3</w:t>
            </w:r>
          </w:p>
        </w:tc>
        <w:tc>
          <w:tcPr>
            <w:tcW w:w="550" w:type="pct"/>
            <w:vAlign w:val="center"/>
          </w:tcPr>
          <w:p w14:paraId="5CE1657A" w14:textId="77777777" w:rsidR="00107F4B" w:rsidRPr="00537F75" w:rsidRDefault="00107F4B" w:rsidP="00C01E17">
            <w:pPr>
              <w:jc w:val="center"/>
              <w:rPr>
                <w:sz w:val="20"/>
                <w:szCs w:val="20"/>
              </w:rPr>
            </w:pPr>
            <w:r w:rsidRPr="00537F75">
              <w:rPr>
                <w:sz w:val="20"/>
                <w:szCs w:val="20"/>
              </w:rPr>
              <w:t>0,2</w:t>
            </w:r>
          </w:p>
        </w:tc>
        <w:tc>
          <w:tcPr>
            <w:tcW w:w="463" w:type="pct"/>
            <w:vAlign w:val="center"/>
          </w:tcPr>
          <w:p w14:paraId="4DFED81B" w14:textId="77777777" w:rsidR="00107F4B" w:rsidRPr="00537F75" w:rsidRDefault="00107F4B" w:rsidP="00C01E17">
            <w:pPr>
              <w:jc w:val="center"/>
              <w:rPr>
                <w:sz w:val="20"/>
                <w:szCs w:val="20"/>
              </w:rPr>
            </w:pPr>
            <w:r w:rsidRPr="00537F75">
              <w:rPr>
                <w:sz w:val="20"/>
                <w:szCs w:val="20"/>
              </w:rPr>
              <w:t>0,3</w:t>
            </w:r>
          </w:p>
        </w:tc>
        <w:tc>
          <w:tcPr>
            <w:tcW w:w="461" w:type="pct"/>
            <w:vAlign w:val="center"/>
          </w:tcPr>
          <w:p w14:paraId="73CB907D" w14:textId="58C513EA" w:rsidR="00107F4B" w:rsidRPr="00537F75" w:rsidRDefault="00AA6060" w:rsidP="00107F4B">
            <w:pPr>
              <w:jc w:val="center"/>
              <w:rPr>
                <w:sz w:val="20"/>
                <w:szCs w:val="20"/>
              </w:rPr>
            </w:pPr>
            <w:r>
              <w:rPr>
                <w:sz w:val="20"/>
                <w:szCs w:val="20"/>
              </w:rPr>
              <w:t>0,2</w:t>
            </w:r>
          </w:p>
        </w:tc>
        <w:tc>
          <w:tcPr>
            <w:tcW w:w="460" w:type="pct"/>
            <w:vAlign w:val="center"/>
          </w:tcPr>
          <w:p w14:paraId="00499AB6" w14:textId="3FAA040E" w:rsidR="00107F4B" w:rsidRPr="00537F75" w:rsidRDefault="00AA6060" w:rsidP="00107F4B">
            <w:pPr>
              <w:jc w:val="center"/>
              <w:rPr>
                <w:sz w:val="20"/>
                <w:szCs w:val="20"/>
              </w:rPr>
            </w:pPr>
            <w:r>
              <w:rPr>
                <w:sz w:val="20"/>
                <w:szCs w:val="20"/>
              </w:rPr>
              <w:t>0,2</w:t>
            </w:r>
          </w:p>
        </w:tc>
      </w:tr>
      <w:tr w:rsidR="00107F4B" w:rsidRPr="00537F75" w14:paraId="7D56445D" w14:textId="22C0F137" w:rsidTr="00AF390E">
        <w:trPr>
          <w:trHeight w:val="20"/>
        </w:trPr>
        <w:tc>
          <w:tcPr>
            <w:tcW w:w="552" w:type="pct"/>
            <w:vAlign w:val="center"/>
          </w:tcPr>
          <w:p w14:paraId="7B8BE9D8"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 xml:space="preserve">Техническое состояние тепловых сетей, </w:t>
            </w:r>
            <w:r w:rsidRPr="00537F75">
              <w:rPr>
                <w:sz w:val="20"/>
                <w:szCs w:val="20"/>
              </w:rPr>
              <w:lastRenderedPageBreak/>
              <w:t>характеризуемое наличием ветхих, подлежащих замене трубопроводов</w:t>
            </w:r>
          </w:p>
        </w:tc>
        <w:tc>
          <w:tcPr>
            <w:tcW w:w="237" w:type="pct"/>
            <w:vAlign w:val="center"/>
          </w:tcPr>
          <w:p w14:paraId="419710C9"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lastRenderedPageBreak/>
              <w:t>Кс</w:t>
            </w:r>
          </w:p>
        </w:tc>
        <w:tc>
          <w:tcPr>
            <w:tcW w:w="704" w:type="pct"/>
            <w:vAlign w:val="center"/>
          </w:tcPr>
          <w:p w14:paraId="5B6BB8AC" w14:textId="77777777" w:rsidR="00107F4B" w:rsidRPr="00537F75" w:rsidRDefault="00107F4B" w:rsidP="00C01E17">
            <w:pPr>
              <w:jc w:val="center"/>
              <w:rPr>
                <w:sz w:val="20"/>
                <w:szCs w:val="20"/>
              </w:rPr>
            </w:pPr>
            <w:r w:rsidRPr="00537F75">
              <w:rPr>
                <w:sz w:val="20"/>
                <w:szCs w:val="20"/>
              </w:rPr>
              <w:t>1</w:t>
            </w:r>
          </w:p>
        </w:tc>
        <w:tc>
          <w:tcPr>
            <w:tcW w:w="651" w:type="pct"/>
            <w:vAlign w:val="center"/>
          </w:tcPr>
          <w:p w14:paraId="4E988D87"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4D7A5539" w14:textId="77777777" w:rsidR="00107F4B" w:rsidRPr="00537F75" w:rsidRDefault="00107F4B" w:rsidP="00C01E17">
            <w:pPr>
              <w:jc w:val="center"/>
              <w:rPr>
                <w:sz w:val="20"/>
                <w:szCs w:val="20"/>
              </w:rPr>
            </w:pPr>
            <w:r w:rsidRPr="00537F75">
              <w:rPr>
                <w:sz w:val="20"/>
                <w:szCs w:val="20"/>
              </w:rPr>
              <w:t>1</w:t>
            </w:r>
          </w:p>
        </w:tc>
        <w:tc>
          <w:tcPr>
            <w:tcW w:w="461" w:type="pct"/>
            <w:vAlign w:val="center"/>
          </w:tcPr>
          <w:p w14:paraId="69245C19" w14:textId="77777777" w:rsidR="00107F4B" w:rsidRPr="00537F75" w:rsidRDefault="00107F4B" w:rsidP="00C01E17">
            <w:pPr>
              <w:jc w:val="center"/>
              <w:rPr>
                <w:sz w:val="20"/>
                <w:szCs w:val="20"/>
              </w:rPr>
            </w:pPr>
            <w:r w:rsidRPr="00537F75">
              <w:rPr>
                <w:sz w:val="20"/>
                <w:szCs w:val="20"/>
              </w:rPr>
              <w:t>1</w:t>
            </w:r>
          </w:p>
        </w:tc>
        <w:tc>
          <w:tcPr>
            <w:tcW w:w="550" w:type="pct"/>
            <w:vAlign w:val="center"/>
          </w:tcPr>
          <w:p w14:paraId="32EE169B" w14:textId="77777777" w:rsidR="00107F4B" w:rsidRPr="00537F75" w:rsidRDefault="00107F4B" w:rsidP="00C01E17">
            <w:pPr>
              <w:jc w:val="center"/>
              <w:rPr>
                <w:sz w:val="20"/>
                <w:szCs w:val="20"/>
              </w:rPr>
            </w:pPr>
            <w:r w:rsidRPr="00537F75">
              <w:rPr>
                <w:sz w:val="20"/>
                <w:szCs w:val="20"/>
              </w:rPr>
              <w:t>1</w:t>
            </w:r>
          </w:p>
        </w:tc>
        <w:tc>
          <w:tcPr>
            <w:tcW w:w="463" w:type="pct"/>
            <w:vAlign w:val="center"/>
          </w:tcPr>
          <w:p w14:paraId="72E604E2" w14:textId="77777777" w:rsidR="00107F4B" w:rsidRPr="00537F75" w:rsidRDefault="00107F4B" w:rsidP="00C01E17">
            <w:pPr>
              <w:jc w:val="center"/>
              <w:rPr>
                <w:sz w:val="20"/>
                <w:szCs w:val="20"/>
              </w:rPr>
            </w:pPr>
            <w:r w:rsidRPr="00537F75">
              <w:rPr>
                <w:sz w:val="20"/>
                <w:szCs w:val="20"/>
              </w:rPr>
              <w:t>0,6</w:t>
            </w:r>
          </w:p>
        </w:tc>
        <w:tc>
          <w:tcPr>
            <w:tcW w:w="461" w:type="pct"/>
            <w:vAlign w:val="center"/>
          </w:tcPr>
          <w:p w14:paraId="4CFC3587" w14:textId="786A6905" w:rsidR="00107F4B" w:rsidRPr="00537F75" w:rsidRDefault="00AA6060" w:rsidP="00107F4B">
            <w:pPr>
              <w:jc w:val="center"/>
              <w:rPr>
                <w:sz w:val="20"/>
                <w:szCs w:val="20"/>
              </w:rPr>
            </w:pPr>
            <w:r>
              <w:rPr>
                <w:sz w:val="20"/>
                <w:szCs w:val="20"/>
              </w:rPr>
              <w:t>1</w:t>
            </w:r>
          </w:p>
        </w:tc>
        <w:tc>
          <w:tcPr>
            <w:tcW w:w="460" w:type="pct"/>
            <w:vAlign w:val="center"/>
          </w:tcPr>
          <w:p w14:paraId="5EF28E31" w14:textId="254BE026" w:rsidR="00107F4B" w:rsidRPr="00537F75" w:rsidRDefault="00AA6060" w:rsidP="00107F4B">
            <w:pPr>
              <w:jc w:val="center"/>
              <w:rPr>
                <w:sz w:val="20"/>
                <w:szCs w:val="20"/>
              </w:rPr>
            </w:pPr>
            <w:r>
              <w:rPr>
                <w:sz w:val="20"/>
                <w:szCs w:val="20"/>
              </w:rPr>
              <w:t>1</w:t>
            </w:r>
          </w:p>
        </w:tc>
      </w:tr>
      <w:tr w:rsidR="00107F4B" w:rsidRPr="00537F75" w14:paraId="4660F378" w14:textId="1A45D368" w:rsidTr="00AF390E">
        <w:trPr>
          <w:trHeight w:val="20"/>
        </w:trPr>
        <w:tc>
          <w:tcPr>
            <w:tcW w:w="552" w:type="pct"/>
            <w:vAlign w:val="center"/>
          </w:tcPr>
          <w:p w14:paraId="7189A422"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lastRenderedPageBreak/>
              <w:t>Готовность теплоснабжающих организаций к проведению аварийно-восстановительных работ в системах теплоснабжения, которая базируется на показателях:</w:t>
            </w:r>
          </w:p>
          <w:p w14:paraId="486AB266"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-укомплектованность ремонтным и оперативно-ремонтным персоналом,</w:t>
            </w:r>
          </w:p>
          <w:p w14:paraId="404ACB3F"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 оснащенности машинами, специальными механизмами и оборудованием</w:t>
            </w:r>
          </w:p>
        </w:tc>
        <w:tc>
          <w:tcPr>
            <w:tcW w:w="237" w:type="pct"/>
            <w:vAlign w:val="center"/>
          </w:tcPr>
          <w:p w14:paraId="106401B6" w14:textId="77777777" w:rsidR="00107F4B" w:rsidRPr="00537F75" w:rsidRDefault="00107F4B" w:rsidP="000F7753">
            <w:pPr>
              <w:suppressAutoHyphens/>
              <w:autoSpaceDE w:val="0"/>
              <w:autoSpaceDN w:val="0"/>
              <w:adjustRightInd w:val="0"/>
              <w:ind w:right="-113"/>
              <w:jc w:val="center"/>
              <w:rPr>
                <w:sz w:val="20"/>
                <w:szCs w:val="20"/>
              </w:rPr>
            </w:pPr>
          </w:p>
          <w:p w14:paraId="67A26414" w14:textId="77777777" w:rsidR="00107F4B" w:rsidRPr="00537F75" w:rsidRDefault="00107F4B" w:rsidP="000F7753">
            <w:pPr>
              <w:suppressAutoHyphens/>
              <w:autoSpaceDE w:val="0"/>
              <w:autoSpaceDN w:val="0"/>
              <w:adjustRightInd w:val="0"/>
              <w:ind w:left="-113" w:right="-113"/>
              <w:jc w:val="center"/>
              <w:rPr>
                <w:sz w:val="20"/>
                <w:szCs w:val="20"/>
              </w:rPr>
            </w:pPr>
            <w:proofErr w:type="spellStart"/>
            <w:r w:rsidRPr="00537F75">
              <w:rPr>
                <w:sz w:val="20"/>
                <w:szCs w:val="20"/>
              </w:rPr>
              <w:t>Кукомпл</w:t>
            </w:r>
            <w:proofErr w:type="spellEnd"/>
          </w:p>
          <w:p w14:paraId="5BE63F9C" w14:textId="77777777" w:rsidR="00107F4B" w:rsidRPr="00537F75" w:rsidRDefault="00107F4B" w:rsidP="000F7753">
            <w:pPr>
              <w:suppressAutoHyphens/>
              <w:autoSpaceDE w:val="0"/>
              <w:autoSpaceDN w:val="0"/>
              <w:adjustRightInd w:val="0"/>
              <w:ind w:left="-113" w:right="-113"/>
              <w:jc w:val="center"/>
              <w:rPr>
                <w:sz w:val="20"/>
                <w:szCs w:val="20"/>
              </w:rPr>
            </w:pPr>
          </w:p>
          <w:p w14:paraId="2B23368A" w14:textId="77777777" w:rsidR="00107F4B" w:rsidRPr="00537F75" w:rsidRDefault="00107F4B" w:rsidP="006F6B26">
            <w:pPr>
              <w:suppressAutoHyphens/>
              <w:autoSpaceDE w:val="0"/>
              <w:autoSpaceDN w:val="0"/>
              <w:adjustRightInd w:val="0"/>
              <w:ind w:left="-113" w:right="-113"/>
              <w:jc w:val="center"/>
              <w:rPr>
                <w:sz w:val="20"/>
                <w:szCs w:val="20"/>
              </w:rPr>
            </w:pPr>
          </w:p>
          <w:p w14:paraId="00F01112" w14:textId="77777777" w:rsidR="00107F4B" w:rsidRPr="00537F75" w:rsidRDefault="00107F4B" w:rsidP="004B1251">
            <w:pPr>
              <w:suppressAutoHyphens/>
              <w:autoSpaceDE w:val="0"/>
              <w:autoSpaceDN w:val="0"/>
              <w:adjustRightInd w:val="0"/>
              <w:ind w:left="-113" w:right="-113"/>
              <w:jc w:val="center"/>
              <w:rPr>
                <w:sz w:val="20"/>
                <w:szCs w:val="20"/>
              </w:rPr>
            </w:pPr>
          </w:p>
          <w:p w14:paraId="14CB9737" w14:textId="77777777" w:rsidR="00107F4B" w:rsidRPr="00537F75" w:rsidRDefault="00107F4B" w:rsidP="004F25A3">
            <w:pPr>
              <w:suppressAutoHyphens/>
              <w:autoSpaceDE w:val="0"/>
              <w:autoSpaceDN w:val="0"/>
              <w:adjustRightInd w:val="0"/>
              <w:ind w:left="-113" w:right="-113"/>
              <w:jc w:val="center"/>
              <w:rPr>
                <w:sz w:val="20"/>
                <w:szCs w:val="20"/>
              </w:rPr>
            </w:pPr>
            <w:r w:rsidRPr="00537F75">
              <w:rPr>
                <w:sz w:val="20"/>
                <w:szCs w:val="20"/>
              </w:rPr>
              <w:t xml:space="preserve">К </w:t>
            </w:r>
            <w:proofErr w:type="spellStart"/>
            <w:r w:rsidRPr="00537F75">
              <w:rPr>
                <w:sz w:val="20"/>
                <w:szCs w:val="20"/>
              </w:rPr>
              <w:t>оснащ</w:t>
            </w:r>
            <w:proofErr w:type="spellEnd"/>
          </w:p>
          <w:p w14:paraId="6174CAE2" w14:textId="77777777" w:rsidR="00107F4B" w:rsidRPr="00537F75" w:rsidRDefault="00107F4B" w:rsidP="00B206A8">
            <w:pPr>
              <w:suppressAutoHyphens/>
              <w:autoSpaceDE w:val="0"/>
              <w:autoSpaceDN w:val="0"/>
              <w:adjustRightInd w:val="0"/>
              <w:ind w:left="-113" w:right="-113"/>
              <w:jc w:val="center"/>
              <w:rPr>
                <w:sz w:val="20"/>
                <w:szCs w:val="20"/>
              </w:rPr>
            </w:pPr>
          </w:p>
          <w:p w14:paraId="58982464" w14:textId="77777777" w:rsidR="00107F4B" w:rsidRPr="00537F75" w:rsidRDefault="00107F4B" w:rsidP="00B206A8">
            <w:pPr>
              <w:suppressAutoHyphens/>
              <w:autoSpaceDE w:val="0"/>
              <w:autoSpaceDN w:val="0"/>
              <w:adjustRightInd w:val="0"/>
              <w:ind w:left="-113" w:right="-113"/>
              <w:jc w:val="center"/>
              <w:rPr>
                <w:sz w:val="20"/>
                <w:szCs w:val="20"/>
              </w:rPr>
            </w:pPr>
          </w:p>
          <w:p w14:paraId="5FB90238" w14:textId="77777777" w:rsidR="00107F4B" w:rsidRPr="00537F75" w:rsidRDefault="00107F4B" w:rsidP="00C64E5C">
            <w:pPr>
              <w:suppressAutoHyphens/>
              <w:autoSpaceDE w:val="0"/>
              <w:autoSpaceDN w:val="0"/>
              <w:adjustRightInd w:val="0"/>
              <w:ind w:left="-113" w:right="-113"/>
              <w:jc w:val="center"/>
              <w:rPr>
                <w:sz w:val="20"/>
                <w:szCs w:val="20"/>
              </w:rPr>
            </w:pPr>
          </w:p>
        </w:tc>
        <w:tc>
          <w:tcPr>
            <w:tcW w:w="704" w:type="pct"/>
            <w:vAlign w:val="center"/>
          </w:tcPr>
          <w:p w14:paraId="5796FBC7" w14:textId="77777777" w:rsidR="00107F4B" w:rsidRPr="00537F75" w:rsidRDefault="00107F4B" w:rsidP="00C64E5C">
            <w:pPr>
              <w:suppressAutoHyphens/>
              <w:autoSpaceDE w:val="0"/>
              <w:autoSpaceDN w:val="0"/>
              <w:adjustRightInd w:val="0"/>
              <w:ind w:left="-113" w:right="-113"/>
              <w:jc w:val="center"/>
              <w:rPr>
                <w:sz w:val="20"/>
                <w:szCs w:val="20"/>
              </w:rPr>
            </w:pPr>
          </w:p>
          <w:p w14:paraId="5645EE8A"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53DCF787" w14:textId="77777777" w:rsidR="00107F4B" w:rsidRPr="00537F75" w:rsidRDefault="00107F4B" w:rsidP="00C64E5C">
            <w:pPr>
              <w:suppressAutoHyphens/>
              <w:autoSpaceDE w:val="0"/>
              <w:autoSpaceDN w:val="0"/>
              <w:adjustRightInd w:val="0"/>
              <w:ind w:left="-113" w:right="-113"/>
              <w:jc w:val="center"/>
              <w:rPr>
                <w:sz w:val="20"/>
                <w:szCs w:val="20"/>
              </w:rPr>
            </w:pPr>
          </w:p>
          <w:p w14:paraId="5F10D640" w14:textId="77777777" w:rsidR="00107F4B" w:rsidRPr="00537F75" w:rsidRDefault="00107F4B" w:rsidP="00C64E5C">
            <w:pPr>
              <w:suppressAutoHyphens/>
              <w:autoSpaceDE w:val="0"/>
              <w:autoSpaceDN w:val="0"/>
              <w:adjustRightInd w:val="0"/>
              <w:ind w:left="-113" w:right="-113"/>
              <w:jc w:val="center"/>
              <w:rPr>
                <w:sz w:val="20"/>
                <w:szCs w:val="20"/>
              </w:rPr>
            </w:pPr>
          </w:p>
          <w:p w14:paraId="23F837C8" w14:textId="77777777" w:rsidR="00107F4B" w:rsidRPr="00537F75" w:rsidRDefault="00107F4B" w:rsidP="00C64E5C">
            <w:pPr>
              <w:suppressAutoHyphens/>
              <w:autoSpaceDE w:val="0"/>
              <w:autoSpaceDN w:val="0"/>
              <w:adjustRightInd w:val="0"/>
              <w:ind w:left="-113" w:right="-113"/>
              <w:jc w:val="center"/>
              <w:rPr>
                <w:sz w:val="20"/>
                <w:szCs w:val="20"/>
              </w:rPr>
            </w:pPr>
          </w:p>
          <w:p w14:paraId="0480C808"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5B867C3F" w14:textId="77777777" w:rsidR="00107F4B" w:rsidRPr="00537F75" w:rsidRDefault="00107F4B" w:rsidP="00C64E5C">
            <w:pPr>
              <w:suppressAutoHyphens/>
              <w:autoSpaceDE w:val="0"/>
              <w:autoSpaceDN w:val="0"/>
              <w:adjustRightInd w:val="0"/>
              <w:ind w:left="-113" w:right="-113"/>
              <w:jc w:val="center"/>
              <w:rPr>
                <w:sz w:val="20"/>
                <w:szCs w:val="20"/>
              </w:rPr>
            </w:pPr>
          </w:p>
          <w:p w14:paraId="51597692" w14:textId="77777777" w:rsidR="00107F4B" w:rsidRPr="00537F75" w:rsidRDefault="00107F4B" w:rsidP="00C64E5C">
            <w:pPr>
              <w:suppressAutoHyphens/>
              <w:autoSpaceDE w:val="0"/>
              <w:autoSpaceDN w:val="0"/>
              <w:adjustRightInd w:val="0"/>
              <w:ind w:left="-113" w:right="-113"/>
              <w:jc w:val="center"/>
              <w:rPr>
                <w:sz w:val="20"/>
                <w:szCs w:val="20"/>
              </w:rPr>
            </w:pPr>
          </w:p>
          <w:p w14:paraId="70269847" w14:textId="77777777" w:rsidR="00107F4B" w:rsidRPr="00537F75" w:rsidRDefault="00107F4B" w:rsidP="00C64E5C">
            <w:pPr>
              <w:suppressAutoHyphens/>
              <w:autoSpaceDE w:val="0"/>
              <w:autoSpaceDN w:val="0"/>
              <w:adjustRightInd w:val="0"/>
              <w:ind w:left="-113" w:right="-113"/>
              <w:jc w:val="center"/>
              <w:rPr>
                <w:sz w:val="20"/>
                <w:szCs w:val="20"/>
              </w:rPr>
            </w:pPr>
          </w:p>
        </w:tc>
        <w:tc>
          <w:tcPr>
            <w:tcW w:w="651" w:type="pct"/>
            <w:vAlign w:val="center"/>
          </w:tcPr>
          <w:p w14:paraId="13ACC273" w14:textId="77777777" w:rsidR="00107F4B" w:rsidRPr="00537F75" w:rsidRDefault="00107F4B" w:rsidP="00C64E5C">
            <w:pPr>
              <w:suppressAutoHyphens/>
              <w:autoSpaceDE w:val="0"/>
              <w:autoSpaceDN w:val="0"/>
              <w:adjustRightInd w:val="0"/>
              <w:ind w:left="-113" w:right="-113"/>
              <w:jc w:val="center"/>
              <w:rPr>
                <w:sz w:val="20"/>
                <w:szCs w:val="20"/>
              </w:rPr>
            </w:pPr>
          </w:p>
          <w:p w14:paraId="65AC638E"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21743E1E" w14:textId="77777777" w:rsidR="00107F4B" w:rsidRPr="00537F75" w:rsidRDefault="00107F4B" w:rsidP="00C64E5C">
            <w:pPr>
              <w:suppressAutoHyphens/>
              <w:autoSpaceDE w:val="0"/>
              <w:autoSpaceDN w:val="0"/>
              <w:adjustRightInd w:val="0"/>
              <w:ind w:left="-113" w:right="-113"/>
              <w:jc w:val="center"/>
              <w:rPr>
                <w:sz w:val="20"/>
                <w:szCs w:val="20"/>
              </w:rPr>
            </w:pPr>
          </w:p>
          <w:p w14:paraId="037FBE39" w14:textId="77777777" w:rsidR="00107F4B" w:rsidRPr="00537F75" w:rsidRDefault="00107F4B" w:rsidP="00C64E5C">
            <w:pPr>
              <w:suppressAutoHyphens/>
              <w:autoSpaceDE w:val="0"/>
              <w:autoSpaceDN w:val="0"/>
              <w:adjustRightInd w:val="0"/>
              <w:ind w:left="-113" w:right="-113"/>
              <w:jc w:val="center"/>
              <w:rPr>
                <w:sz w:val="20"/>
                <w:szCs w:val="20"/>
              </w:rPr>
            </w:pPr>
          </w:p>
          <w:p w14:paraId="56B14275" w14:textId="77777777" w:rsidR="00107F4B" w:rsidRPr="00537F75" w:rsidRDefault="00107F4B" w:rsidP="00C64E5C">
            <w:pPr>
              <w:suppressAutoHyphens/>
              <w:autoSpaceDE w:val="0"/>
              <w:autoSpaceDN w:val="0"/>
              <w:adjustRightInd w:val="0"/>
              <w:ind w:left="-113" w:right="-113"/>
              <w:jc w:val="center"/>
              <w:rPr>
                <w:sz w:val="20"/>
                <w:szCs w:val="20"/>
              </w:rPr>
            </w:pPr>
          </w:p>
          <w:p w14:paraId="694F73B8"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2817454B" w14:textId="77777777" w:rsidR="00107F4B" w:rsidRPr="00537F75" w:rsidRDefault="00107F4B" w:rsidP="00C64E5C">
            <w:pPr>
              <w:suppressAutoHyphens/>
              <w:autoSpaceDE w:val="0"/>
              <w:autoSpaceDN w:val="0"/>
              <w:adjustRightInd w:val="0"/>
              <w:ind w:left="-113" w:right="-113"/>
              <w:jc w:val="center"/>
              <w:rPr>
                <w:sz w:val="20"/>
                <w:szCs w:val="20"/>
              </w:rPr>
            </w:pPr>
          </w:p>
          <w:p w14:paraId="1FCA13DB" w14:textId="77777777" w:rsidR="00107F4B" w:rsidRPr="00537F75" w:rsidRDefault="00107F4B" w:rsidP="00C64E5C">
            <w:pPr>
              <w:suppressAutoHyphens/>
              <w:autoSpaceDE w:val="0"/>
              <w:autoSpaceDN w:val="0"/>
              <w:adjustRightInd w:val="0"/>
              <w:ind w:left="-113" w:right="-113"/>
              <w:jc w:val="center"/>
              <w:rPr>
                <w:sz w:val="20"/>
                <w:szCs w:val="20"/>
              </w:rPr>
            </w:pPr>
          </w:p>
          <w:p w14:paraId="26688895" w14:textId="77777777" w:rsidR="00107F4B" w:rsidRPr="00537F75" w:rsidRDefault="00107F4B" w:rsidP="00C64E5C">
            <w:pPr>
              <w:suppressAutoHyphens/>
              <w:autoSpaceDE w:val="0"/>
              <w:autoSpaceDN w:val="0"/>
              <w:adjustRightInd w:val="0"/>
              <w:ind w:left="-113" w:right="-113"/>
              <w:jc w:val="center"/>
              <w:rPr>
                <w:sz w:val="20"/>
                <w:szCs w:val="20"/>
              </w:rPr>
            </w:pPr>
          </w:p>
        </w:tc>
        <w:tc>
          <w:tcPr>
            <w:tcW w:w="461" w:type="pct"/>
            <w:vAlign w:val="center"/>
          </w:tcPr>
          <w:p w14:paraId="134C95AC" w14:textId="77777777" w:rsidR="00107F4B" w:rsidRPr="00537F75" w:rsidRDefault="00107F4B" w:rsidP="00C64E5C">
            <w:pPr>
              <w:suppressAutoHyphens/>
              <w:autoSpaceDE w:val="0"/>
              <w:autoSpaceDN w:val="0"/>
              <w:adjustRightInd w:val="0"/>
              <w:ind w:left="-113" w:right="-113"/>
              <w:jc w:val="center"/>
              <w:rPr>
                <w:sz w:val="20"/>
                <w:szCs w:val="20"/>
              </w:rPr>
            </w:pPr>
          </w:p>
          <w:p w14:paraId="7C169D48"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0A9CBD09" w14:textId="77777777" w:rsidR="00107F4B" w:rsidRPr="00537F75" w:rsidRDefault="00107F4B" w:rsidP="00C64E5C">
            <w:pPr>
              <w:suppressAutoHyphens/>
              <w:autoSpaceDE w:val="0"/>
              <w:autoSpaceDN w:val="0"/>
              <w:adjustRightInd w:val="0"/>
              <w:ind w:left="-113" w:right="-113"/>
              <w:jc w:val="center"/>
              <w:rPr>
                <w:sz w:val="20"/>
                <w:szCs w:val="20"/>
              </w:rPr>
            </w:pPr>
          </w:p>
          <w:p w14:paraId="3A0CA8B5" w14:textId="77777777" w:rsidR="00107F4B" w:rsidRPr="00537F75" w:rsidRDefault="00107F4B" w:rsidP="00C64E5C">
            <w:pPr>
              <w:suppressAutoHyphens/>
              <w:autoSpaceDE w:val="0"/>
              <w:autoSpaceDN w:val="0"/>
              <w:adjustRightInd w:val="0"/>
              <w:ind w:left="-113" w:right="-113"/>
              <w:jc w:val="center"/>
              <w:rPr>
                <w:sz w:val="20"/>
                <w:szCs w:val="20"/>
              </w:rPr>
            </w:pPr>
          </w:p>
          <w:p w14:paraId="12B10890" w14:textId="77777777" w:rsidR="00107F4B" w:rsidRPr="00537F75" w:rsidRDefault="00107F4B" w:rsidP="00C64E5C">
            <w:pPr>
              <w:suppressAutoHyphens/>
              <w:autoSpaceDE w:val="0"/>
              <w:autoSpaceDN w:val="0"/>
              <w:adjustRightInd w:val="0"/>
              <w:ind w:left="-113" w:right="-113"/>
              <w:jc w:val="center"/>
              <w:rPr>
                <w:sz w:val="20"/>
                <w:szCs w:val="20"/>
              </w:rPr>
            </w:pPr>
          </w:p>
          <w:p w14:paraId="2CA249DD"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68F87D0C" w14:textId="77777777" w:rsidR="00107F4B" w:rsidRPr="00537F75" w:rsidRDefault="00107F4B" w:rsidP="00C64E5C">
            <w:pPr>
              <w:suppressAutoHyphens/>
              <w:autoSpaceDE w:val="0"/>
              <w:autoSpaceDN w:val="0"/>
              <w:adjustRightInd w:val="0"/>
              <w:ind w:left="-113" w:right="-113"/>
              <w:jc w:val="center"/>
              <w:rPr>
                <w:sz w:val="20"/>
                <w:szCs w:val="20"/>
              </w:rPr>
            </w:pPr>
          </w:p>
          <w:p w14:paraId="1FE2266E" w14:textId="77777777" w:rsidR="00107F4B" w:rsidRPr="00537F75" w:rsidRDefault="00107F4B" w:rsidP="00C64E5C">
            <w:pPr>
              <w:suppressAutoHyphens/>
              <w:autoSpaceDE w:val="0"/>
              <w:autoSpaceDN w:val="0"/>
              <w:adjustRightInd w:val="0"/>
              <w:ind w:left="-113" w:right="-113"/>
              <w:jc w:val="center"/>
              <w:rPr>
                <w:sz w:val="20"/>
                <w:szCs w:val="20"/>
              </w:rPr>
            </w:pPr>
          </w:p>
          <w:p w14:paraId="41E9011C" w14:textId="77777777" w:rsidR="00107F4B" w:rsidRPr="00537F75" w:rsidRDefault="00107F4B" w:rsidP="00C64E5C">
            <w:pPr>
              <w:suppressAutoHyphens/>
              <w:autoSpaceDE w:val="0"/>
              <w:autoSpaceDN w:val="0"/>
              <w:adjustRightInd w:val="0"/>
              <w:ind w:left="-113" w:right="-113"/>
              <w:jc w:val="center"/>
              <w:rPr>
                <w:sz w:val="20"/>
                <w:szCs w:val="20"/>
              </w:rPr>
            </w:pPr>
          </w:p>
        </w:tc>
        <w:tc>
          <w:tcPr>
            <w:tcW w:w="461" w:type="pct"/>
            <w:vAlign w:val="center"/>
          </w:tcPr>
          <w:p w14:paraId="22DC5D06" w14:textId="77777777" w:rsidR="00107F4B" w:rsidRPr="00537F75" w:rsidRDefault="00107F4B" w:rsidP="00C64E5C">
            <w:pPr>
              <w:suppressAutoHyphens/>
              <w:autoSpaceDE w:val="0"/>
              <w:autoSpaceDN w:val="0"/>
              <w:adjustRightInd w:val="0"/>
              <w:ind w:left="-113" w:right="-113"/>
              <w:jc w:val="center"/>
              <w:rPr>
                <w:sz w:val="20"/>
                <w:szCs w:val="20"/>
              </w:rPr>
            </w:pPr>
          </w:p>
          <w:p w14:paraId="7AE97E73"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6AA508B9" w14:textId="77777777" w:rsidR="00107F4B" w:rsidRPr="00537F75" w:rsidRDefault="00107F4B" w:rsidP="00C64E5C">
            <w:pPr>
              <w:suppressAutoHyphens/>
              <w:autoSpaceDE w:val="0"/>
              <w:autoSpaceDN w:val="0"/>
              <w:adjustRightInd w:val="0"/>
              <w:ind w:left="-113" w:right="-113"/>
              <w:jc w:val="center"/>
              <w:rPr>
                <w:sz w:val="20"/>
                <w:szCs w:val="20"/>
              </w:rPr>
            </w:pPr>
          </w:p>
          <w:p w14:paraId="584C804A" w14:textId="77777777" w:rsidR="00107F4B" w:rsidRPr="00537F75" w:rsidRDefault="00107F4B" w:rsidP="00C64E5C">
            <w:pPr>
              <w:suppressAutoHyphens/>
              <w:autoSpaceDE w:val="0"/>
              <w:autoSpaceDN w:val="0"/>
              <w:adjustRightInd w:val="0"/>
              <w:ind w:left="-113" w:right="-113"/>
              <w:jc w:val="center"/>
              <w:rPr>
                <w:sz w:val="20"/>
                <w:szCs w:val="20"/>
              </w:rPr>
            </w:pPr>
          </w:p>
          <w:p w14:paraId="09E283FB" w14:textId="77777777" w:rsidR="00107F4B" w:rsidRPr="00537F75" w:rsidRDefault="00107F4B" w:rsidP="00C64E5C">
            <w:pPr>
              <w:suppressAutoHyphens/>
              <w:autoSpaceDE w:val="0"/>
              <w:autoSpaceDN w:val="0"/>
              <w:adjustRightInd w:val="0"/>
              <w:ind w:left="-113" w:right="-113"/>
              <w:jc w:val="center"/>
              <w:rPr>
                <w:sz w:val="20"/>
                <w:szCs w:val="20"/>
              </w:rPr>
            </w:pPr>
          </w:p>
          <w:p w14:paraId="51EDF9A4"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318EF108" w14:textId="77777777" w:rsidR="00107F4B" w:rsidRPr="00537F75" w:rsidRDefault="00107F4B" w:rsidP="00C64E5C">
            <w:pPr>
              <w:suppressAutoHyphens/>
              <w:autoSpaceDE w:val="0"/>
              <w:autoSpaceDN w:val="0"/>
              <w:adjustRightInd w:val="0"/>
              <w:ind w:left="-113" w:right="-113"/>
              <w:jc w:val="center"/>
              <w:rPr>
                <w:sz w:val="20"/>
                <w:szCs w:val="20"/>
              </w:rPr>
            </w:pPr>
          </w:p>
          <w:p w14:paraId="53C17B53" w14:textId="77777777" w:rsidR="00107F4B" w:rsidRPr="00537F75" w:rsidRDefault="00107F4B" w:rsidP="00C64E5C">
            <w:pPr>
              <w:suppressAutoHyphens/>
              <w:autoSpaceDE w:val="0"/>
              <w:autoSpaceDN w:val="0"/>
              <w:adjustRightInd w:val="0"/>
              <w:ind w:left="-113" w:right="-113"/>
              <w:jc w:val="center"/>
              <w:rPr>
                <w:sz w:val="20"/>
                <w:szCs w:val="20"/>
              </w:rPr>
            </w:pPr>
          </w:p>
          <w:p w14:paraId="40A4FA91" w14:textId="77777777" w:rsidR="00107F4B" w:rsidRPr="00537F75" w:rsidRDefault="00107F4B" w:rsidP="00C64E5C">
            <w:pPr>
              <w:suppressAutoHyphens/>
              <w:autoSpaceDE w:val="0"/>
              <w:autoSpaceDN w:val="0"/>
              <w:adjustRightInd w:val="0"/>
              <w:ind w:left="-113" w:right="-113"/>
              <w:jc w:val="center"/>
              <w:rPr>
                <w:sz w:val="20"/>
                <w:szCs w:val="20"/>
              </w:rPr>
            </w:pPr>
          </w:p>
        </w:tc>
        <w:tc>
          <w:tcPr>
            <w:tcW w:w="550" w:type="pct"/>
            <w:vAlign w:val="center"/>
          </w:tcPr>
          <w:p w14:paraId="142D573C" w14:textId="77777777" w:rsidR="00107F4B" w:rsidRPr="00537F75" w:rsidRDefault="00107F4B" w:rsidP="00C64E5C">
            <w:pPr>
              <w:suppressAutoHyphens/>
              <w:autoSpaceDE w:val="0"/>
              <w:autoSpaceDN w:val="0"/>
              <w:adjustRightInd w:val="0"/>
              <w:ind w:left="-113" w:right="-113"/>
              <w:jc w:val="center"/>
              <w:rPr>
                <w:sz w:val="20"/>
                <w:szCs w:val="20"/>
              </w:rPr>
            </w:pPr>
          </w:p>
          <w:p w14:paraId="2A784202"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62891CD1" w14:textId="77777777" w:rsidR="00107F4B" w:rsidRPr="00537F75" w:rsidRDefault="00107F4B" w:rsidP="00C64E5C">
            <w:pPr>
              <w:suppressAutoHyphens/>
              <w:autoSpaceDE w:val="0"/>
              <w:autoSpaceDN w:val="0"/>
              <w:adjustRightInd w:val="0"/>
              <w:ind w:left="-113" w:right="-113"/>
              <w:jc w:val="center"/>
              <w:rPr>
                <w:sz w:val="20"/>
                <w:szCs w:val="20"/>
              </w:rPr>
            </w:pPr>
          </w:p>
          <w:p w14:paraId="412372D0" w14:textId="77777777" w:rsidR="00107F4B" w:rsidRPr="00537F75" w:rsidRDefault="00107F4B" w:rsidP="00C64E5C">
            <w:pPr>
              <w:suppressAutoHyphens/>
              <w:autoSpaceDE w:val="0"/>
              <w:autoSpaceDN w:val="0"/>
              <w:adjustRightInd w:val="0"/>
              <w:ind w:left="-113" w:right="-113"/>
              <w:jc w:val="center"/>
              <w:rPr>
                <w:sz w:val="20"/>
                <w:szCs w:val="20"/>
              </w:rPr>
            </w:pPr>
          </w:p>
          <w:p w14:paraId="07F87D31" w14:textId="77777777" w:rsidR="00107F4B" w:rsidRPr="00537F75" w:rsidRDefault="00107F4B" w:rsidP="00C64E5C">
            <w:pPr>
              <w:suppressAutoHyphens/>
              <w:autoSpaceDE w:val="0"/>
              <w:autoSpaceDN w:val="0"/>
              <w:adjustRightInd w:val="0"/>
              <w:ind w:left="-113" w:right="-113"/>
              <w:jc w:val="center"/>
              <w:rPr>
                <w:sz w:val="20"/>
                <w:szCs w:val="20"/>
              </w:rPr>
            </w:pPr>
          </w:p>
          <w:p w14:paraId="62E77C4B"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65982BA0" w14:textId="77777777" w:rsidR="00107F4B" w:rsidRPr="00537F75" w:rsidRDefault="00107F4B" w:rsidP="00C64E5C">
            <w:pPr>
              <w:suppressAutoHyphens/>
              <w:autoSpaceDE w:val="0"/>
              <w:autoSpaceDN w:val="0"/>
              <w:adjustRightInd w:val="0"/>
              <w:ind w:left="-113" w:right="-113"/>
              <w:jc w:val="center"/>
              <w:rPr>
                <w:sz w:val="20"/>
                <w:szCs w:val="20"/>
              </w:rPr>
            </w:pPr>
          </w:p>
          <w:p w14:paraId="19CE85EC" w14:textId="77777777" w:rsidR="00107F4B" w:rsidRPr="00537F75" w:rsidRDefault="00107F4B" w:rsidP="00C64E5C">
            <w:pPr>
              <w:suppressAutoHyphens/>
              <w:autoSpaceDE w:val="0"/>
              <w:autoSpaceDN w:val="0"/>
              <w:adjustRightInd w:val="0"/>
              <w:ind w:left="-113" w:right="-113"/>
              <w:jc w:val="center"/>
              <w:rPr>
                <w:sz w:val="20"/>
                <w:szCs w:val="20"/>
              </w:rPr>
            </w:pPr>
          </w:p>
          <w:p w14:paraId="22F47EAF" w14:textId="77777777" w:rsidR="00107F4B" w:rsidRPr="00537F75" w:rsidRDefault="00107F4B" w:rsidP="00C64E5C">
            <w:pPr>
              <w:suppressAutoHyphens/>
              <w:autoSpaceDE w:val="0"/>
              <w:autoSpaceDN w:val="0"/>
              <w:adjustRightInd w:val="0"/>
              <w:ind w:left="-113" w:right="-113"/>
              <w:jc w:val="center"/>
              <w:rPr>
                <w:sz w:val="20"/>
                <w:szCs w:val="20"/>
              </w:rPr>
            </w:pPr>
          </w:p>
        </w:tc>
        <w:tc>
          <w:tcPr>
            <w:tcW w:w="463" w:type="pct"/>
            <w:vAlign w:val="center"/>
          </w:tcPr>
          <w:p w14:paraId="18ACD226" w14:textId="77777777" w:rsidR="00107F4B" w:rsidRPr="00537F75" w:rsidRDefault="00107F4B" w:rsidP="00C64E5C">
            <w:pPr>
              <w:suppressAutoHyphens/>
              <w:autoSpaceDE w:val="0"/>
              <w:autoSpaceDN w:val="0"/>
              <w:adjustRightInd w:val="0"/>
              <w:ind w:left="-113" w:right="-113"/>
              <w:jc w:val="center"/>
              <w:rPr>
                <w:sz w:val="20"/>
                <w:szCs w:val="20"/>
              </w:rPr>
            </w:pPr>
          </w:p>
          <w:p w14:paraId="3906B5BA"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517663B5" w14:textId="77777777" w:rsidR="00107F4B" w:rsidRPr="00537F75" w:rsidRDefault="00107F4B" w:rsidP="00C64E5C">
            <w:pPr>
              <w:suppressAutoHyphens/>
              <w:autoSpaceDE w:val="0"/>
              <w:autoSpaceDN w:val="0"/>
              <w:adjustRightInd w:val="0"/>
              <w:ind w:left="-113" w:right="-113"/>
              <w:jc w:val="center"/>
              <w:rPr>
                <w:sz w:val="20"/>
                <w:szCs w:val="20"/>
              </w:rPr>
            </w:pPr>
          </w:p>
          <w:p w14:paraId="45DBE701" w14:textId="77777777" w:rsidR="00107F4B" w:rsidRPr="00537F75" w:rsidRDefault="00107F4B" w:rsidP="00C64E5C">
            <w:pPr>
              <w:suppressAutoHyphens/>
              <w:autoSpaceDE w:val="0"/>
              <w:autoSpaceDN w:val="0"/>
              <w:adjustRightInd w:val="0"/>
              <w:ind w:left="-113" w:right="-113"/>
              <w:jc w:val="center"/>
              <w:rPr>
                <w:sz w:val="20"/>
                <w:szCs w:val="20"/>
              </w:rPr>
            </w:pPr>
          </w:p>
          <w:p w14:paraId="2039D972" w14:textId="77777777" w:rsidR="00107F4B" w:rsidRPr="00537F75" w:rsidRDefault="00107F4B" w:rsidP="00C64E5C">
            <w:pPr>
              <w:suppressAutoHyphens/>
              <w:autoSpaceDE w:val="0"/>
              <w:autoSpaceDN w:val="0"/>
              <w:adjustRightInd w:val="0"/>
              <w:ind w:left="-113" w:right="-113"/>
              <w:jc w:val="center"/>
              <w:rPr>
                <w:sz w:val="20"/>
                <w:szCs w:val="20"/>
              </w:rPr>
            </w:pPr>
          </w:p>
          <w:p w14:paraId="6657BA36" w14:textId="77777777" w:rsidR="00107F4B" w:rsidRPr="00537F75" w:rsidRDefault="00107F4B" w:rsidP="00C64E5C">
            <w:pPr>
              <w:suppressAutoHyphens/>
              <w:autoSpaceDE w:val="0"/>
              <w:autoSpaceDN w:val="0"/>
              <w:adjustRightInd w:val="0"/>
              <w:ind w:left="-113" w:right="-113"/>
              <w:jc w:val="center"/>
              <w:rPr>
                <w:sz w:val="20"/>
                <w:szCs w:val="20"/>
              </w:rPr>
            </w:pPr>
            <w:r w:rsidRPr="00537F75">
              <w:rPr>
                <w:sz w:val="20"/>
                <w:szCs w:val="20"/>
              </w:rPr>
              <w:t>1,0</w:t>
            </w:r>
          </w:p>
          <w:p w14:paraId="4E8F949D" w14:textId="77777777" w:rsidR="00107F4B" w:rsidRPr="00537F75" w:rsidRDefault="00107F4B" w:rsidP="00C64E5C">
            <w:pPr>
              <w:suppressAutoHyphens/>
              <w:autoSpaceDE w:val="0"/>
              <w:autoSpaceDN w:val="0"/>
              <w:adjustRightInd w:val="0"/>
              <w:ind w:left="-113" w:right="-113"/>
              <w:jc w:val="center"/>
              <w:rPr>
                <w:sz w:val="20"/>
                <w:szCs w:val="20"/>
              </w:rPr>
            </w:pPr>
          </w:p>
          <w:p w14:paraId="7545338F" w14:textId="77777777" w:rsidR="00107F4B" w:rsidRPr="00537F75" w:rsidRDefault="00107F4B" w:rsidP="00C64E5C">
            <w:pPr>
              <w:suppressAutoHyphens/>
              <w:autoSpaceDE w:val="0"/>
              <w:autoSpaceDN w:val="0"/>
              <w:adjustRightInd w:val="0"/>
              <w:ind w:left="-113" w:right="-113"/>
              <w:jc w:val="center"/>
              <w:rPr>
                <w:sz w:val="20"/>
                <w:szCs w:val="20"/>
              </w:rPr>
            </w:pPr>
          </w:p>
          <w:p w14:paraId="7AD7DDB2" w14:textId="77777777" w:rsidR="00107F4B" w:rsidRPr="00537F75" w:rsidRDefault="00107F4B" w:rsidP="00C64E5C">
            <w:pPr>
              <w:suppressAutoHyphens/>
              <w:autoSpaceDE w:val="0"/>
              <w:autoSpaceDN w:val="0"/>
              <w:adjustRightInd w:val="0"/>
              <w:ind w:left="-113" w:right="-113"/>
              <w:jc w:val="center"/>
              <w:rPr>
                <w:sz w:val="20"/>
                <w:szCs w:val="20"/>
              </w:rPr>
            </w:pPr>
          </w:p>
        </w:tc>
        <w:tc>
          <w:tcPr>
            <w:tcW w:w="461" w:type="pct"/>
            <w:vAlign w:val="center"/>
          </w:tcPr>
          <w:p w14:paraId="0479C703" w14:textId="77777777" w:rsidR="000F7753" w:rsidRPr="00537F75" w:rsidRDefault="000F7753" w:rsidP="00C64E5C">
            <w:pPr>
              <w:suppressAutoHyphens/>
              <w:autoSpaceDE w:val="0"/>
              <w:autoSpaceDN w:val="0"/>
              <w:adjustRightInd w:val="0"/>
              <w:ind w:left="-113" w:right="-113"/>
              <w:jc w:val="center"/>
              <w:rPr>
                <w:sz w:val="20"/>
                <w:szCs w:val="20"/>
              </w:rPr>
            </w:pPr>
          </w:p>
          <w:p w14:paraId="4ED482CC" w14:textId="77777777" w:rsidR="000F7753" w:rsidRPr="00537F75" w:rsidRDefault="000F7753" w:rsidP="00C64E5C">
            <w:pPr>
              <w:suppressAutoHyphens/>
              <w:autoSpaceDE w:val="0"/>
              <w:autoSpaceDN w:val="0"/>
              <w:adjustRightInd w:val="0"/>
              <w:ind w:left="-113" w:right="-113"/>
              <w:jc w:val="center"/>
              <w:rPr>
                <w:sz w:val="20"/>
                <w:szCs w:val="20"/>
              </w:rPr>
            </w:pPr>
            <w:r w:rsidRPr="00537F75">
              <w:rPr>
                <w:sz w:val="20"/>
                <w:szCs w:val="20"/>
              </w:rPr>
              <w:t>1,0</w:t>
            </w:r>
          </w:p>
          <w:p w14:paraId="49AABB9A" w14:textId="77777777" w:rsidR="000F7753" w:rsidRPr="00537F75" w:rsidRDefault="000F7753" w:rsidP="00C64E5C">
            <w:pPr>
              <w:suppressAutoHyphens/>
              <w:autoSpaceDE w:val="0"/>
              <w:autoSpaceDN w:val="0"/>
              <w:adjustRightInd w:val="0"/>
              <w:ind w:left="-113" w:right="-113"/>
              <w:jc w:val="center"/>
              <w:rPr>
                <w:sz w:val="20"/>
                <w:szCs w:val="20"/>
              </w:rPr>
            </w:pPr>
          </w:p>
          <w:p w14:paraId="35EBE793" w14:textId="77777777" w:rsidR="000F7753" w:rsidRPr="00537F75" w:rsidRDefault="000F7753" w:rsidP="00C64E5C">
            <w:pPr>
              <w:suppressAutoHyphens/>
              <w:autoSpaceDE w:val="0"/>
              <w:autoSpaceDN w:val="0"/>
              <w:adjustRightInd w:val="0"/>
              <w:ind w:left="-113" w:right="-113"/>
              <w:jc w:val="center"/>
              <w:rPr>
                <w:sz w:val="20"/>
                <w:szCs w:val="20"/>
              </w:rPr>
            </w:pPr>
          </w:p>
          <w:p w14:paraId="361FCA12" w14:textId="77777777" w:rsidR="000F7753" w:rsidRPr="00537F75" w:rsidRDefault="000F7753" w:rsidP="00C64E5C">
            <w:pPr>
              <w:suppressAutoHyphens/>
              <w:autoSpaceDE w:val="0"/>
              <w:autoSpaceDN w:val="0"/>
              <w:adjustRightInd w:val="0"/>
              <w:ind w:left="-113" w:right="-113"/>
              <w:jc w:val="center"/>
              <w:rPr>
                <w:sz w:val="20"/>
                <w:szCs w:val="20"/>
              </w:rPr>
            </w:pPr>
          </w:p>
          <w:p w14:paraId="7C97DBF1" w14:textId="77777777" w:rsidR="000F7753" w:rsidRPr="00537F75" w:rsidRDefault="000F7753" w:rsidP="00C64E5C">
            <w:pPr>
              <w:suppressAutoHyphens/>
              <w:autoSpaceDE w:val="0"/>
              <w:autoSpaceDN w:val="0"/>
              <w:adjustRightInd w:val="0"/>
              <w:ind w:left="-113" w:right="-113"/>
              <w:jc w:val="center"/>
              <w:rPr>
                <w:sz w:val="20"/>
                <w:szCs w:val="20"/>
              </w:rPr>
            </w:pPr>
            <w:r w:rsidRPr="00537F75">
              <w:rPr>
                <w:sz w:val="20"/>
                <w:szCs w:val="20"/>
              </w:rPr>
              <w:t>1,0</w:t>
            </w:r>
          </w:p>
          <w:p w14:paraId="68DDB0B9" w14:textId="77777777" w:rsidR="000F7753" w:rsidRPr="00537F75" w:rsidRDefault="000F7753" w:rsidP="00C64E5C">
            <w:pPr>
              <w:suppressAutoHyphens/>
              <w:autoSpaceDE w:val="0"/>
              <w:autoSpaceDN w:val="0"/>
              <w:adjustRightInd w:val="0"/>
              <w:ind w:left="-113" w:right="-113"/>
              <w:jc w:val="center"/>
              <w:rPr>
                <w:sz w:val="20"/>
                <w:szCs w:val="20"/>
              </w:rPr>
            </w:pPr>
          </w:p>
          <w:p w14:paraId="1BD192EF" w14:textId="77777777" w:rsidR="000F7753" w:rsidRPr="00537F75" w:rsidRDefault="000F7753" w:rsidP="00C64E5C">
            <w:pPr>
              <w:suppressAutoHyphens/>
              <w:autoSpaceDE w:val="0"/>
              <w:autoSpaceDN w:val="0"/>
              <w:adjustRightInd w:val="0"/>
              <w:ind w:left="-113" w:right="-113"/>
              <w:jc w:val="center"/>
              <w:rPr>
                <w:sz w:val="20"/>
                <w:szCs w:val="20"/>
              </w:rPr>
            </w:pPr>
          </w:p>
          <w:p w14:paraId="0E9C78ED" w14:textId="77777777" w:rsidR="00107F4B" w:rsidRPr="00537F75" w:rsidRDefault="00107F4B" w:rsidP="00C64E5C">
            <w:pPr>
              <w:suppressAutoHyphens/>
              <w:autoSpaceDE w:val="0"/>
              <w:autoSpaceDN w:val="0"/>
              <w:adjustRightInd w:val="0"/>
              <w:ind w:left="-113" w:right="-113"/>
              <w:jc w:val="center"/>
              <w:rPr>
                <w:sz w:val="20"/>
                <w:szCs w:val="20"/>
              </w:rPr>
            </w:pPr>
          </w:p>
        </w:tc>
        <w:tc>
          <w:tcPr>
            <w:tcW w:w="460" w:type="pct"/>
            <w:vAlign w:val="center"/>
          </w:tcPr>
          <w:p w14:paraId="51FE999D" w14:textId="77777777" w:rsidR="000F7753" w:rsidRPr="00537F75" w:rsidRDefault="000F7753" w:rsidP="00C64E5C">
            <w:pPr>
              <w:suppressAutoHyphens/>
              <w:autoSpaceDE w:val="0"/>
              <w:autoSpaceDN w:val="0"/>
              <w:adjustRightInd w:val="0"/>
              <w:ind w:left="-113" w:right="-113"/>
              <w:jc w:val="center"/>
              <w:rPr>
                <w:sz w:val="20"/>
                <w:szCs w:val="20"/>
              </w:rPr>
            </w:pPr>
          </w:p>
          <w:p w14:paraId="2F57FE1E" w14:textId="77777777" w:rsidR="000F7753" w:rsidRPr="00537F75" w:rsidRDefault="000F7753" w:rsidP="00C64E5C">
            <w:pPr>
              <w:suppressAutoHyphens/>
              <w:autoSpaceDE w:val="0"/>
              <w:autoSpaceDN w:val="0"/>
              <w:adjustRightInd w:val="0"/>
              <w:ind w:left="-113" w:right="-113"/>
              <w:jc w:val="center"/>
              <w:rPr>
                <w:sz w:val="20"/>
                <w:szCs w:val="20"/>
              </w:rPr>
            </w:pPr>
            <w:r w:rsidRPr="00537F75">
              <w:rPr>
                <w:sz w:val="20"/>
                <w:szCs w:val="20"/>
              </w:rPr>
              <w:t>1,0</w:t>
            </w:r>
          </w:p>
          <w:p w14:paraId="5DBC95D2" w14:textId="77777777" w:rsidR="000F7753" w:rsidRPr="00537F75" w:rsidRDefault="000F7753" w:rsidP="00C64E5C">
            <w:pPr>
              <w:suppressAutoHyphens/>
              <w:autoSpaceDE w:val="0"/>
              <w:autoSpaceDN w:val="0"/>
              <w:adjustRightInd w:val="0"/>
              <w:ind w:left="-113" w:right="-113"/>
              <w:jc w:val="center"/>
              <w:rPr>
                <w:sz w:val="20"/>
                <w:szCs w:val="20"/>
              </w:rPr>
            </w:pPr>
          </w:p>
          <w:p w14:paraId="26CC79B9" w14:textId="77777777" w:rsidR="000F7753" w:rsidRPr="00537F75" w:rsidRDefault="000F7753" w:rsidP="00C64E5C">
            <w:pPr>
              <w:suppressAutoHyphens/>
              <w:autoSpaceDE w:val="0"/>
              <w:autoSpaceDN w:val="0"/>
              <w:adjustRightInd w:val="0"/>
              <w:ind w:left="-113" w:right="-113"/>
              <w:jc w:val="center"/>
              <w:rPr>
                <w:sz w:val="20"/>
                <w:szCs w:val="20"/>
              </w:rPr>
            </w:pPr>
          </w:p>
          <w:p w14:paraId="0D667F48" w14:textId="77777777" w:rsidR="000F7753" w:rsidRPr="00537F75" w:rsidRDefault="000F7753" w:rsidP="00C64E5C">
            <w:pPr>
              <w:suppressAutoHyphens/>
              <w:autoSpaceDE w:val="0"/>
              <w:autoSpaceDN w:val="0"/>
              <w:adjustRightInd w:val="0"/>
              <w:ind w:left="-113" w:right="-113"/>
              <w:jc w:val="center"/>
              <w:rPr>
                <w:sz w:val="20"/>
                <w:szCs w:val="20"/>
              </w:rPr>
            </w:pPr>
          </w:p>
          <w:p w14:paraId="302DB52A" w14:textId="64397CC1" w:rsidR="000F7753" w:rsidRPr="00537F75" w:rsidRDefault="000F7753" w:rsidP="00C64E5C">
            <w:pPr>
              <w:suppressAutoHyphens/>
              <w:autoSpaceDE w:val="0"/>
              <w:autoSpaceDN w:val="0"/>
              <w:adjustRightInd w:val="0"/>
              <w:ind w:left="-113" w:right="-113"/>
              <w:jc w:val="center"/>
              <w:rPr>
                <w:sz w:val="20"/>
                <w:szCs w:val="20"/>
              </w:rPr>
            </w:pPr>
            <w:r w:rsidRPr="00537F75">
              <w:rPr>
                <w:sz w:val="20"/>
                <w:szCs w:val="20"/>
              </w:rPr>
              <w:t>1,0</w:t>
            </w:r>
          </w:p>
          <w:p w14:paraId="648BD516" w14:textId="77777777" w:rsidR="000F7753" w:rsidRPr="00537F75" w:rsidRDefault="000F7753" w:rsidP="00C64E5C">
            <w:pPr>
              <w:suppressAutoHyphens/>
              <w:autoSpaceDE w:val="0"/>
              <w:autoSpaceDN w:val="0"/>
              <w:adjustRightInd w:val="0"/>
              <w:ind w:left="-113" w:right="-113"/>
              <w:jc w:val="center"/>
              <w:rPr>
                <w:sz w:val="20"/>
                <w:szCs w:val="20"/>
              </w:rPr>
            </w:pPr>
          </w:p>
          <w:p w14:paraId="637A9C1C" w14:textId="77777777" w:rsidR="000F7753" w:rsidRPr="00537F75" w:rsidRDefault="000F7753" w:rsidP="00C64E5C">
            <w:pPr>
              <w:suppressAutoHyphens/>
              <w:autoSpaceDE w:val="0"/>
              <w:autoSpaceDN w:val="0"/>
              <w:adjustRightInd w:val="0"/>
              <w:ind w:left="-113" w:right="-113"/>
              <w:jc w:val="center"/>
              <w:rPr>
                <w:sz w:val="20"/>
                <w:szCs w:val="20"/>
              </w:rPr>
            </w:pPr>
          </w:p>
          <w:p w14:paraId="03CBFBF3" w14:textId="77777777" w:rsidR="00107F4B" w:rsidRPr="00537F75" w:rsidRDefault="00107F4B" w:rsidP="00C64E5C">
            <w:pPr>
              <w:suppressAutoHyphens/>
              <w:autoSpaceDE w:val="0"/>
              <w:autoSpaceDN w:val="0"/>
              <w:adjustRightInd w:val="0"/>
              <w:ind w:left="-113" w:right="-113"/>
              <w:jc w:val="center"/>
              <w:rPr>
                <w:sz w:val="20"/>
                <w:szCs w:val="20"/>
              </w:rPr>
            </w:pPr>
          </w:p>
        </w:tc>
      </w:tr>
      <w:tr w:rsidR="00107F4B" w:rsidRPr="00537F75" w14:paraId="1F5F88A9" w14:textId="438D5179" w:rsidTr="00AF390E">
        <w:trPr>
          <w:trHeight w:val="20"/>
        </w:trPr>
        <w:tc>
          <w:tcPr>
            <w:tcW w:w="552" w:type="pct"/>
            <w:vAlign w:val="center"/>
          </w:tcPr>
          <w:p w14:paraId="10691B89"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Общий показатель надежности системы коммунального теплоснабжения сельского поселения</w:t>
            </w:r>
          </w:p>
        </w:tc>
        <w:tc>
          <w:tcPr>
            <w:tcW w:w="237" w:type="pct"/>
            <w:vAlign w:val="center"/>
          </w:tcPr>
          <w:p w14:paraId="2B52218D" w14:textId="77777777" w:rsidR="00107F4B" w:rsidRPr="00537F75" w:rsidRDefault="00107F4B" w:rsidP="00C01E17">
            <w:pPr>
              <w:suppressAutoHyphens/>
              <w:autoSpaceDE w:val="0"/>
              <w:autoSpaceDN w:val="0"/>
              <w:adjustRightInd w:val="0"/>
              <w:ind w:left="-113" w:right="-113"/>
              <w:jc w:val="center"/>
              <w:rPr>
                <w:sz w:val="20"/>
                <w:szCs w:val="20"/>
              </w:rPr>
            </w:pPr>
            <w:r w:rsidRPr="00537F75">
              <w:rPr>
                <w:sz w:val="20"/>
                <w:szCs w:val="20"/>
              </w:rPr>
              <w:t>К об</w:t>
            </w:r>
          </w:p>
        </w:tc>
        <w:tc>
          <w:tcPr>
            <w:tcW w:w="704" w:type="pct"/>
            <w:vAlign w:val="center"/>
          </w:tcPr>
          <w:p w14:paraId="08DDDC58" w14:textId="77777777" w:rsidR="00107F4B" w:rsidRPr="00537F75" w:rsidRDefault="00107F4B" w:rsidP="00C01E17">
            <w:pPr>
              <w:jc w:val="center"/>
              <w:rPr>
                <w:sz w:val="20"/>
                <w:szCs w:val="20"/>
              </w:rPr>
            </w:pPr>
            <w:r w:rsidRPr="00537F75">
              <w:rPr>
                <w:sz w:val="20"/>
                <w:szCs w:val="20"/>
              </w:rPr>
              <w:t>1,0</w:t>
            </w:r>
          </w:p>
        </w:tc>
        <w:tc>
          <w:tcPr>
            <w:tcW w:w="651" w:type="pct"/>
            <w:vAlign w:val="center"/>
          </w:tcPr>
          <w:p w14:paraId="425ABF56" w14:textId="77777777" w:rsidR="00107F4B" w:rsidRPr="00537F75" w:rsidRDefault="00107F4B" w:rsidP="00C01E17">
            <w:pPr>
              <w:jc w:val="center"/>
              <w:rPr>
                <w:sz w:val="20"/>
                <w:szCs w:val="20"/>
              </w:rPr>
            </w:pPr>
            <w:r w:rsidRPr="00537F75">
              <w:rPr>
                <w:sz w:val="20"/>
                <w:szCs w:val="20"/>
              </w:rPr>
              <w:t>0,813</w:t>
            </w:r>
          </w:p>
        </w:tc>
        <w:tc>
          <w:tcPr>
            <w:tcW w:w="461" w:type="pct"/>
            <w:vAlign w:val="center"/>
          </w:tcPr>
          <w:p w14:paraId="2E6B15E4" w14:textId="77777777" w:rsidR="00107F4B" w:rsidRPr="00537F75" w:rsidRDefault="00107F4B" w:rsidP="00C01E17">
            <w:pPr>
              <w:jc w:val="center"/>
              <w:rPr>
                <w:sz w:val="20"/>
                <w:szCs w:val="20"/>
              </w:rPr>
            </w:pPr>
            <w:r w:rsidRPr="00537F75">
              <w:rPr>
                <w:sz w:val="20"/>
                <w:szCs w:val="20"/>
              </w:rPr>
              <w:t>0,800</w:t>
            </w:r>
          </w:p>
        </w:tc>
        <w:tc>
          <w:tcPr>
            <w:tcW w:w="461" w:type="pct"/>
            <w:vAlign w:val="center"/>
          </w:tcPr>
          <w:p w14:paraId="5D33A8E3" w14:textId="77777777" w:rsidR="00107F4B" w:rsidRPr="00537F75" w:rsidRDefault="00107F4B" w:rsidP="00C01E17">
            <w:pPr>
              <w:jc w:val="center"/>
              <w:rPr>
                <w:sz w:val="20"/>
                <w:szCs w:val="20"/>
              </w:rPr>
            </w:pPr>
            <w:r w:rsidRPr="00537F75">
              <w:rPr>
                <w:sz w:val="20"/>
                <w:szCs w:val="20"/>
              </w:rPr>
              <w:t>0,888</w:t>
            </w:r>
          </w:p>
        </w:tc>
        <w:tc>
          <w:tcPr>
            <w:tcW w:w="550" w:type="pct"/>
            <w:vAlign w:val="center"/>
          </w:tcPr>
          <w:p w14:paraId="21E2FD3C" w14:textId="77777777" w:rsidR="00107F4B" w:rsidRPr="00537F75" w:rsidRDefault="00107F4B" w:rsidP="00C01E17">
            <w:pPr>
              <w:jc w:val="center"/>
              <w:rPr>
                <w:sz w:val="20"/>
                <w:szCs w:val="20"/>
              </w:rPr>
            </w:pPr>
            <w:r w:rsidRPr="00537F75">
              <w:rPr>
                <w:sz w:val="20"/>
                <w:szCs w:val="20"/>
              </w:rPr>
              <w:t>0,850</w:t>
            </w:r>
          </w:p>
        </w:tc>
        <w:tc>
          <w:tcPr>
            <w:tcW w:w="463" w:type="pct"/>
            <w:vAlign w:val="center"/>
          </w:tcPr>
          <w:p w14:paraId="1C19A870" w14:textId="77777777" w:rsidR="00107F4B" w:rsidRPr="00537F75" w:rsidRDefault="00107F4B" w:rsidP="00C01E17">
            <w:pPr>
              <w:jc w:val="center"/>
              <w:rPr>
                <w:sz w:val="20"/>
                <w:szCs w:val="20"/>
              </w:rPr>
            </w:pPr>
            <w:r w:rsidRPr="00537F75">
              <w:rPr>
                <w:sz w:val="20"/>
                <w:szCs w:val="20"/>
              </w:rPr>
              <w:t>0,838</w:t>
            </w:r>
          </w:p>
        </w:tc>
        <w:tc>
          <w:tcPr>
            <w:tcW w:w="461" w:type="pct"/>
            <w:vAlign w:val="center"/>
          </w:tcPr>
          <w:p w14:paraId="27DBD33F" w14:textId="2969F59D" w:rsidR="00107F4B" w:rsidRPr="00537F75" w:rsidRDefault="000F7753" w:rsidP="00107F4B">
            <w:pPr>
              <w:jc w:val="center"/>
              <w:rPr>
                <w:sz w:val="20"/>
                <w:szCs w:val="20"/>
              </w:rPr>
            </w:pPr>
            <w:r>
              <w:rPr>
                <w:sz w:val="20"/>
                <w:szCs w:val="20"/>
              </w:rPr>
              <w:t>0,900</w:t>
            </w:r>
          </w:p>
        </w:tc>
        <w:tc>
          <w:tcPr>
            <w:tcW w:w="460" w:type="pct"/>
            <w:vAlign w:val="center"/>
          </w:tcPr>
          <w:p w14:paraId="1F7B71A4" w14:textId="11C3F4D6" w:rsidR="00107F4B" w:rsidRPr="00537F75" w:rsidRDefault="000F7753" w:rsidP="00107F4B">
            <w:pPr>
              <w:jc w:val="center"/>
              <w:rPr>
                <w:sz w:val="20"/>
                <w:szCs w:val="20"/>
              </w:rPr>
            </w:pPr>
            <w:r>
              <w:rPr>
                <w:sz w:val="20"/>
                <w:szCs w:val="20"/>
              </w:rPr>
              <w:t>0,850</w:t>
            </w:r>
          </w:p>
        </w:tc>
      </w:tr>
    </w:tbl>
    <w:p w14:paraId="2F0A892C" w14:textId="77777777" w:rsidR="006A3FB5" w:rsidRPr="00537F75" w:rsidRDefault="006A3FB5" w:rsidP="00C01E17">
      <w:pPr>
        <w:spacing w:before="240" w:line="360" w:lineRule="auto"/>
        <w:ind w:firstLine="851"/>
        <w:jc w:val="both"/>
        <w:rPr>
          <w:sz w:val="26"/>
          <w:szCs w:val="26"/>
        </w:rPr>
        <w:sectPr w:rsidR="006A3FB5" w:rsidRPr="00537F75" w:rsidSect="008C7E19">
          <w:pgSz w:w="16840" w:h="11920" w:orient="landscape"/>
          <w:pgMar w:top="1701" w:right="567" w:bottom="567" w:left="567" w:header="0" w:footer="737" w:gutter="0"/>
          <w:cols w:space="720"/>
        </w:sectPr>
      </w:pPr>
    </w:p>
    <w:p w14:paraId="423D254A" w14:textId="7297B1F4" w:rsidR="006A3FB5" w:rsidRPr="00537F75" w:rsidRDefault="00EC5E8D" w:rsidP="00C01E17">
      <w:pPr>
        <w:spacing w:before="240" w:line="360" w:lineRule="auto"/>
        <w:ind w:firstLine="851"/>
        <w:jc w:val="both"/>
        <w:rPr>
          <w:sz w:val="28"/>
          <w:szCs w:val="26"/>
        </w:rPr>
      </w:pPr>
      <w:r w:rsidRPr="00537F75">
        <w:rPr>
          <w:sz w:val="26"/>
          <w:szCs w:val="26"/>
        </w:rPr>
        <w:lastRenderedPageBreak/>
        <w:t>По результатам расчетов</w:t>
      </w:r>
      <w:r w:rsidR="006A3FB5" w:rsidRPr="00537F75">
        <w:rPr>
          <w:sz w:val="26"/>
          <w:szCs w:val="26"/>
        </w:rPr>
        <w:t xml:space="preserve"> общий показатель надежности системы теплоснабжения по состоянию на 201</w:t>
      </w:r>
      <w:r w:rsidR="006F6B26">
        <w:rPr>
          <w:sz w:val="26"/>
          <w:szCs w:val="26"/>
        </w:rPr>
        <w:t>8</w:t>
      </w:r>
      <w:r w:rsidR="006A3FB5" w:rsidRPr="00537F75">
        <w:rPr>
          <w:sz w:val="26"/>
          <w:szCs w:val="26"/>
        </w:rPr>
        <w:t xml:space="preserve"> год составил 0,86</w:t>
      </w:r>
      <w:r w:rsidR="006F6B26">
        <w:rPr>
          <w:sz w:val="26"/>
          <w:szCs w:val="26"/>
        </w:rPr>
        <w:t>7</w:t>
      </w:r>
      <w:r w:rsidR="006A3FB5" w:rsidRPr="00537F75">
        <w:rPr>
          <w:sz w:val="26"/>
          <w:szCs w:val="26"/>
        </w:rPr>
        <w:t>, следовательно, систему теплоснабжения сельского поселения следует отнести к классу надежных.</w:t>
      </w:r>
    </w:p>
    <w:p w14:paraId="3ECC6C96" w14:textId="77777777" w:rsidR="006A3FB5" w:rsidRPr="00537F75" w:rsidRDefault="006A3FB5" w:rsidP="00C01E17">
      <w:pPr>
        <w:spacing w:before="240" w:line="360" w:lineRule="auto"/>
        <w:ind w:firstLine="851"/>
        <w:jc w:val="both"/>
        <w:rPr>
          <w:sz w:val="28"/>
          <w:szCs w:val="28"/>
        </w:rPr>
      </w:pPr>
    </w:p>
    <w:p w14:paraId="436E9520"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71" w:name="_Toc5804282"/>
      <w:r w:rsidRPr="00537F75">
        <w:rPr>
          <w:rFonts w:ascii="Times New Roman" w:hAnsi="Times New Roman"/>
          <w:i w:val="0"/>
        </w:rPr>
        <w:t>Анализ аварийных отключений потребителей</w:t>
      </w:r>
      <w:bookmarkEnd w:id="171"/>
    </w:p>
    <w:p w14:paraId="045BD647" w14:textId="77777777" w:rsidR="006A3FB5" w:rsidRPr="00537F75" w:rsidRDefault="006A3FB5" w:rsidP="00C01E17">
      <w:pPr>
        <w:spacing w:line="360" w:lineRule="auto"/>
        <w:ind w:firstLine="851"/>
        <w:jc w:val="both"/>
        <w:rPr>
          <w:sz w:val="26"/>
          <w:szCs w:val="26"/>
        </w:rPr>
      </w:pPr>
      <w:r w:rsidRPr="00537F75">
        <w:rPr>
          <w:sz w:val="26"/>
          <w:szCs w:val="26"/>
        </w:rPr>
        <w:t xml:space="preserve">Данные по аварийным отключениям потребителей предоставлены в п. 1.3.6. </w:t>
      </w:r>
    </w:p>
    <w:p w14:paraId="5238199D" w14:textId="77777777" w:rsidR="006A3FB5" w:rsidRPr="00537F75" w:rsidRDefault="006A3FB5" w:rsidP="00C01E17">
      <w:pPr>
        <w:spacing w:line="360" w:lineRule="auto"/>
        <w:ind w:firstLine="851"/>
        <w:jc w:val="both"/>
        <w:rPr>
          <w:sz w:val="26"/>
          <w:szCs w:val="26"/>
        </w:rPr>
      </w:pPr>
    </w:p>
    <w:p w14:paraId="4D3B823D"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72" w:name="_Toc5804283"/>
      <w:r w:rsidRPr="00537F75">
        <w:rPr>
          <w:rFonts w:ascii="Times New Roman" w:hAnsi="Times New Roman"/>
          <w:i w:val="0"/>
        </w:rPr>
        <w:t>Анализ времени восстановления теплоснабжения потребителей после аварийных отключений</w:t>
      </w:r>
      <w:bookmarkEnd w:id="172"/>
    </w:p>
    <w:p w14:paraId="7F002EB4" w14:textId="77777777" w:rsidR="006A3FB5" w:rsidRPr="00537F75" w:rsidRDefault="006A3FB5" w:rsidP="00C01E17">
      <w:pPr>
        <w:spacing w:line="360" w:lineRule="auto"/>
        <w:ind w:firstLine="851"/>
        <w:jc w:val="both"/>
        <w:rPr>
          <w:sz w:val="26"/>
          <w:szCs w:val="26"/>
        </w:rPr>
      </w:pPr>
      <w:r w:rsidRPr="00537F75">
        <w:rPr>
          <w:sz w:val="26"/>
          <w:szCs w:val="26"/>
        </w:rPr>
        <w:t>Аварийно-восстановительные работы проводятся оперативно и в срок.</w:t>
      </w:r>
    </w:p>
    <w:p w14:paraId="450CB9B5" w14:textId="77777777" w:rsidR="006A3FB5" w:rsidRPr="00537F75" w:rsidRDefault="006A3FB5" w:rsidP="00C01E17">
      <w:pPr>
        <w:spacing w:line="360" w:lineRule="auto"/>
        <w:ind w:firstLine="851"/>
        <w:jc w:val="both"/>
        <w:rPr>
          <w:sz w:val="26"/>
          <w:szCs w:val="26"/>
        </w:rPr>
      </w:pPr>
    </w:p>
    <w:p w14:paraId="143D3A96"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73" w:name="_Toc5804284"/>
      <w:r w:rsidRPr="00537F75">
        <w:rPr>
          <w:rFonts w:ascii="Times New Roman" w:hAnsi="Times New Roman"/>
          <w:i w:val="0"/>
        </w:rPr>
        <w:t>Анализ зон ненормативной надежности и безопасности теплоснабжения</w:t>
      </w:r>
      <w:bookmarkEnd w:id="173"/>
    </w:p>
    <w:p w14:paraId="0BFD3A34" w14:textId="77777777" w:rsidR="006A3FB5" w:rsidRPr="00537F75" w:rsidRDefault="006A3FB5" w:rsidP="00C01E17">
      <w:pPr>
        <w:spacing w:line="360" w:lineRule="auto"/>
        <w:ind w:firstLine="851"/>
        <w:jc w:val="both"/>
        <w:rPr>
          <w:sz w:val="26"/>
          <w:szCs w:val="26"/>
        </w:rPr>
      </w:pPr>
      <w:r w:rsidRPr="00537F75">
        <w:rPr>
          <w:sz w:val="26"/>
          <w:szCs w:val="26"/>
        </w:rPr>
        <w:t>Применительно к системам теплоснабжения надежность можно</w:t>
      </w:r>
      <w:r w:rsidRPr="00537F75">
        <w:rPr>
          <w:sz w:val="28"/>
          <w:szCs w:val="26"/>
        </w:rPr>
        <w:t xml:space="preserve"> </w:t>
      </w:r>
      <w:r w:rsidRPr="00537F75">
        <w:rPr>
          <w:sz w:val="26"/>
          <w:szCs w:val="26"/>
        </w:rPr>
        <w:t>рассматривать как свойство системы:</w:t>
      </w:r>
    </w:p>
    <w:p w14:paraId="0CAE88BA" w14:textId="77777777" w:rsidR="006A3FB5" w:rsidRPr="00537F75" w:rsidRDefault="006A3FB5" w:rsidP="00C01E17">
      <w:pPr>
        <w:spacing w:line="360" w:lineRule="auto"/>
        <w:ind w:firstLine="851"/>
        <w:jc w:val="both"/>
        <w:rPr>
          <w:sz w:val="26"/>
          <w:szCs w:val="26"/>
        </w:rPr>
      </w:pPr>
      <w:r w:rsidRPr="00537F75">
        <w:rPr>
          <w:sz w:val="26"/>
          <w:szCs w:val="26"/>
        </w:rPr>
        <w:t>1. Бесперебойно снабжать потребителей в необходимом количестве тепловой энергией требуемого качества.</w:t>
      </w:r>
    </w:p>
    <w:p w14:paraId="1EC00504" w14:textId="77777777" w:rsidR="006A3FB5" w:rsidRPr="00537F75" w:rsidRDefault="006A3FB5" w:rsidP="00C01E17">
      <w:pPr>
        <w:spacing w:line="360" w:lineRule="auto"/>
        <w:ind w:firstLine="851"/>
        <w:jc w:val="both"/>
        <w:rPr>
          <w:sz w:val="26"/>
          <w:szCs w:val="26"/>
        </w:rPr>
      </w:pPr>
      <w:r w:rsidRPr="00537F75">
        <w:rPr>
          <w:sz w:val="26"/>
          <w:szCs w:val="26"/>
        </w:rPr>
        <w:t>2. Не допускать ситуаций, опасных для людей и окружающей среды.</w:t>
      </w:r>
    </w:p>
    <w:p w14:paraId="478D1BD5" w14:textId="77777777" w:rsidR="006A3FB5" w:rsidRPr="00537F75" w:rsidRDefault="006A3FB5" w:rsidP="00C01E17">
      <w:pPr>
        <w:spacing w:line="360" w:lineRule="auto"/>
        <w:ind w:firstLine="851"/>
        <w:jc w:val="both"/>
        <w:rPr>
          <w:sz w:val="26"/>
          <w:szCs w:val="26"/>
        </w:rPr>
      </w:pPr>
      <w:r w:rsidRPr="00537F75">
        <w:rPr>
          <w:sz w:val="26"/>
          <w:szCs w:val="26"/>
        </w:rPr>
        <w:t xml:space="preserve">На выполнение первой из формулированных в определении надежности функций, которая обусловлена назначением системы, влияют единичные свойства безотказности, ремонтопригодности, долговечности, </w:t>
      </w:r>
      <w:proofErr w:type="spellStart"/>
      <w:r w:rsidRPr="00537F75">
        <w:rPr>
          <w:sz w:val="26"/>
          <w:szCs w:val="26"/>
        </w:rPr>
        <w:t>сохраняемости</w:t>
      </w:r>
      <w:proofErr w:type="spellEnd"/>
      <w:r w:rsidRPr="00537F75">
        <w:rPr>
          <w:sz w:val="26"/>
          <w:szCs w:val="26"/>
        </w:rPr>
        <w:t xml:space="preserve">, режимной управляемости, </w:t>
      </w:r>
      <w:proofErr w:type="spellStart"/>
      <w:r w:rsidRPr="00537F75">
        <w:rPr>
          <w:sz w:val="26"/>
          <w:szCs w:val="26"/>
        </w:rPr>
        <w:t>устойчивоспособности</w:t>
      </w:r>
      <w:proofErr w:type="spellEnd"/>
      <w:r w:rsidRPr="00537F75">
        <w:rPr>
          <w:sz w:val="26"/>
          <w:szCs w:val="26"/>
        </w:rPr>
        <w:t xml:space="preserve">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w:t>
      </w:r>
    </w:p>
    <w:p w14:paraId="0B7188C2" w14:textId="77777777" w:rsidR="006A3FB5" w:rsidRPr="00537F75" w:rsidRDefault="006A3FB5" w:rsidP="00C01E17">
      <w:pPr>
        <w:spacing w:line="360" w:lineRule="auto"/>
        <w:ind w:firstLine="851"/>
        <w:jc w:val="both"/>
        <w:rPr>
          <w:sz w:val="26"/>
          <w:szCs w:val="26"/>
        </w:rPr>
      </w:pPr>
      <w:r w:rsidRPr="00537F75">
        <w:rPr>
          <w:b/>
          <w:sz w:val="26"/>
          <w:szCs w:val="26"/>
        </w:rPr>
        <w:t>Резервирование</w:t>
      </w:r>
      <w:r w:rsidRPr="00537F75">
        <w:rPr>
          <w:sz w:val="26"/>
          <w:szCs w:val="26"/>
        </w:rPr>
        <w:t xml:space="preserve"> - один из основных методов повышения надежности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w:t>
      </w:r>
      <w:r w:rsidRPr="00537F75">
        <w:rPr>
          <w:sz w:val="26"/>
          <w:szCs w:val="26"/>
        </w:rPr>
        <w:lastRenderedPageBreak/>
        <w:t>способностью) объекта и его нагрузкой в данный момент времени при допускаемых значениях параметров режима и показателях качества продукции.</w:t>
      </w:r>
    </w:p>
    <w:p w14:paraId="1D982DCE" w14:textId="77777777" w:rsidR="006A3FB5" w:rsidRPr="00537F75" w:rsidRDefault="006A3FB5" w:rsidP="00C01E17">
      <w:pPr>
        <w:spacing w:line="360" w:lineRule="auto"/>
        <w:ind w:firstLine="851"/>
        <w:jc w:val="both"/>
        <w:rPr>
          <w:sz w:val="26"/>
          <w:szCs w:val="26"/>
        </w:rPr>
      </w:pPr>
      <w:r w:rsidRPr="00537F75">
        <w:rPr>
          <w:sz w:val="26"/>
          <w:szCs w:val="26"/>
        </w:rPr>
        <w:t>Надежность системы теплоснабжения можно оценить исходя из показателей износа тепломеханического оборудования.</w:t>
      </w:r>
    </w:p>
    <w:p w14:paraId="7221FB92" w14:textId="77777777" w:rsidR="006A3FB5" w:rsidRPr="00537F75" w:rsidRDefault="006A3FB5" w:rsidP="00C01E17">
      <w:pPr>
        <w:spacing w:line="360" w:lineRule="auto"/>
        <w:ind w:firstLine="851"/>
        <w:jc w:val="both"/>
        <w:rPr>
          <w:sz w:val="26"/>
          <w:szCs w:val="26"/>
        </w:rPr>
      </w:pPr>
      <w:r w:rsidRPr="00537F75">
        <w:rPr>
          <w:b/>
          <w:sz w:val="26"/>
          <w:szCs w:val="26"/>
        </w:rPr>
        <w:t>Показатели (критерии) надежности</w:t>
      </w:r>
      <w:r w:rsidRPr="00537F75">
        <w:rPr>
          <w:sz w:val="26"/>
          <w:szCs w:val="26"/>
        </w:rPr>
        <w:t>.</w:t>
      </w:r>
    </w:p>
    <w:p w14:paraId="1CBCF1AC" w14:textId="77777777" w:rsidR="006A3FB5" w:rsidRPr="00537F75" w:rsidRDefault="006A3FB5" w:rsidP="00C01E17">
      <w:pPr>
        <w:spacing w:line="360" w:lineRule="auto"/>
        <w:ind w:firstLine="851"/>
        <w:jc w:val="both"/>
        <w:rPr>
          <w:sz w:val="26"/>
          <w:szCs w:val="26"/>
        </w:rPr>
      </w:pPr>
      <w:r w:rsidRPr="00537F75">
        <w:rPr>
          <w:sz w:val="26"/>
          <w:szCs w:val="26"/>
        </w:rPr>
        <w:t>Способность проектируемых и действующих источников тепловой энергии, тепловых сетей и в целом СЦТ обеспечивать в течени</w:t>
      </w:r>
      <w:proofErr w:type="gramStart"/>
      <w:r w:rsidRPr="00537F75">
        <w:rPr>
          <w:sz w:val="26"/>
          <w:szCs w:val="26"/>
        </w:rPr>
        <w:t>и</w:t>
      </w:r>
      <w:proofErr w:type="gramEnd"/>
      <w:r w:rsidRPr="00537F75">
        <w:rPr>
          <w:sz w:val="26"/>
          <w:szCs w:val="26"/>
        </w:rPr>
        <w:t xml:space="preserve"> заданного времени требуемые режимы. параметры и качество теплоснабжения следует определять по трем показателям (критериям):</w:t>
      </w:r>
    </w:p>
    <w:p w14:paraId="1790210A" w14:textId="77777777" w:rsidR="006A3FB5" w:rsidRPr="00537F75" w:rsidRDefault="006A3FB5" w:rsidP="00C01E17">
      <w:pPr>
        <w:spacing w:line="360" w:lineRule="auto"/>
        <w:ind w:firstLine="851"/>
        <w:jc w:val="both"/>
        <w:rPr>
          <w:sz w:val="26"/>
          <w:szCs w:val="26"/>
        </w:rPr>
      </w:pPr>
      <w:r w:rsidRPr="00537F75">
        <w:rPr>
          <w:b/>
          <w:sz w:val="26"/>
          <w:szCs w:val="26"/>
        </w:rPr>
        <w:t>Вероятность безотказной работы системы [Р]</w:t>
      </w:r>
      <w:r w:rsidRPr="00537F75">
        <w:rPr>
          <w:sz w:val="26"/>
          <w:szCs w:val="26"/>
        </w:rPr>
        <w:t xml:space="preserve"> – способность системы не допускать отказов, приводящих к падению температуры в отапливаемых помещениях жилых и общественных зданий ниже+12</w:t>
      </w:r>
      <w:proofErr w:type="gramStart"/>
      <w:r w:rsidRPr="00537F75">
        <w:rPr>
          <w:sz w:val="26"/>
          <w:szCs w:val="26"/>
        </w:rPr>
        <w:t>ºС</w:t>
      </w:r>
      <w:proofErr w:type="gramEnd"/>
      <w:r w:rsidRPr="00537F75">
        <w:rPr>
          <w:sz w:val="26"/>
          <w:szCs w:val="26"/>
        </w:rPr>
        <w:t>, в промышленных зданиях ниже +8 ºС, более числа раз установленного нормативами.</w:t>
      </w:r>
    </w:p>
    <w:p w14:paraId="0F503009" w14:textId="77777777" w:rsidR="006A3FB5" w:rsidRPr="00537F75" w:rsidRDefault="006A3FB5" w:rsidP="00C01E17">
      <w:pPr>
        <w:spacing w:line="360" w:lineRule="auto"/>
        <w:ind w:firstLine="851"/>
        <w:jc w:val="both"/>
        <w:rPr>
          <w:sz w:val="26"/>
          <w:szCs w:val="26"/>
        </w:rPr>
      </w:pPr>
      <w:r w:rsidRPr="00537F75">
        <w:rPr>
          <w:b/>
          <w:sz w:val="26"/>
          <w:szCs w:val="26"/>
        </w:rPr>
        <w:t>Коэффициент готовности системы [Кг]</w:t>
      </w:r>
      <w:r w:rsidRPr="00537F75">
        <w:rPr>
          <w:sz w:val="26"/>
          <w:szCs w:val="26"/>
        </w:rPr>
        <w:t xml:space="preserve">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 ºС.</w:t>
      </w:r>
    </w:p>
    <w:p w14:paraId="124F93FA" w14:textId="77777777" w:rsidR="006A3FB5" w:rsidRPr="00537F75" w:rsidRDefault="006A3FB5" w:rsidP="00C01E17">
      <w:pPr>
        <w:spacing w:line="360" w:lineRule="auto"/>
        <w:ind w:firstLine="851"/>
        <w:jc w:val="both"/>
        <w:rPr>
          <w:sz w:val="26"/>
          <w:szCs w:val="26"/>
        </w:rPr>
      </w:pPr>
      <w:r w:rsidRPr="00537F75">
        <w:rPr>
          <w:b/>
          <w:sz w:val="26"/>
          <w:szCs w:val="26"/>
        </w:rPr>
        <w:t>Живучесть системы [Ж]</w:t>
      </w:r>
      <w:r w:rsidRPr="00537F75">
        <w:rPr>
          <w:sz w:val="26"/>
          <w:szCs w:val="26"/>
        </w:rPr>
        <w:t xml:space="preserve"> – способность системы сохранять свою работоспособность в аварийных (экстремальных) условиях, а также после длительных остановок (более 54 часов).</w:t>
      </w:r>
    </w:p>
    <w:p w14:paraId="11EC94F8" w14:textId="77777777" w:rsidR="006A3FB5" w:rsidRPr="00537F75" w:rsidRDefault="006A3FB5" w:rsidP="00C01E17">
      <w:pPr>
        <w:spacing w:line="360" w:lineRule="auto"/>
        <w:ind w:firstLine="851"/>
        <w:jc w:val="both"/>
        <w:rPr>
          <w:b/>
          <w:sz w:val="26"/>
          <w:szCs w:val="26"/>
        </w:rPr>
      </w:pPr>
      <w:r w:rsidRPr="00537F75">
        <w:rPr>
          <w:b/>
          <w:sz w:val="26"/>
          <w:szCs w:val="26"/>
        </w:rPr>
        <w:t>Вероятность безотказной работы [Р].</w:t>
      </w:r>
    </w:p>
    <w:p w14:paraId="3C1BBBF2" w14:textId="5B642FAA" w:rsidR="006A3FB5" w:rsidRPr="00537F75" w:rsidRDefault="006A3FB5" w:rsidP="00C01E17">
      <w:pPr>
        <w:spacing w:line="360" w:lineRule="auto"/>
        <w:ind w:firstLine="851"/>
        <w:jc w:val="both"/>
        <w:rPr>
          <w:sz w:val="26"/>
          <w:szCs w:val="26"/>
        </w:rPr>
      </w:pPr>
      <w:r w:rsidRPr="00537F75">
        <w:rPr>
          <w:sz w:val="26"/>
          <w:szCs w:val="26"/>
        </w:rPr>
        <w:t xml:space="preserve">Вероятность безотказной работы [Р] для каждого j-ого участка трубопровода </w:t>
      </w:r>
      <w:r w:rsidR="00EC5E8D" w:rsidRPr="00537F75">
        <w:rPr>
          <w:sz w:val="26"/>
          <w:szCs w:val="26"/>
        </w:rPr>
        <w:t>в течение</w:t>
      </w:r>
      <w:r w:rsidRPr="00537F75">
        <w:rPr>
          <w:sz w:val="26"/>
          <w:szCs w:val="26"/>
        </w:rPr>
        <w:t xml:space="preserve"> одного года вычисляется с помощью плотности потока отказов </w:t>
      </w:r>
      <w:proofErr w:type="spellStart"/>
      <w:r w:rsidRPr="00537F75">
        <w:rPr>
          <w:i/>
          <w:sz w:val="26"/>
          <w:szCs w:val="26"/>
        </w:rPr>
        <w:t>ωjР</w:t>
      </w:r>
      <w:proofErr w:type="spellEnd"/>
    </w:p>
    <w:p w14:paraId="0F060231" w14:textId="77777777" w:rsidR="006A3FB5" w:rsidRPr="00537F75" w:rsidRDefault="006A3FB5" w:rsidP="00C01E17">
      <w:pPr>
        <w:spacing w:line="360" w:lineRule="auto"/>
        <w:ind w:firstLine="851"/>
        <w:jc w:val="both"/>
        <w:rPr>
          <w:sz w:val="26"/>
          <w:szCs w:val="26"/>
        </w:rPr>
      </w:pPr>
      <w:r w:rsidRPr="00537F75">
        <w:rPr>
          <w:sz w:val="26"/>
          <w:szCs w:val="26"/>
        </w:rPr>
        <w:t>Р=е</w:t>
      </w:r>
      <w:r w:rsidRPr="00537F75">
        <w:rPr>
          <w:sz w:val="26"/>
          <w:szCs w:val="26"/>
          <w:vertAlign w:val="superscript"/>
        </w:rPr>
        <w:t>(-</w:t>
      </w:r>
      <w:proofErr w:type="spellStart"/>
      <w:r w:rsidRPr="00537F75">
        <w:rPr>
          <w:sz w:val="26"/>
          <w:szCs w:val="26"/>
          <w:vertAlign w:val="superscript"/>
        </w:rPr>
        <w:t>ωjР</w:t>
      </w:r>
      <w:proofErr w:type="spellEnd"/>
      <w:r w:rsidRPr="00537F75">
        <w:rPr>
          <w:sz w:val="26"/>
          <w:szCs w:val="26"/>
          <w:vertAlign w:val="superscript"/>
        </w:rPr>
        <w:t>)</w:t>
      </w:r>
      <w:r w:rsidRPr="00537F75">
        <w:rPr>
          <w:sz w:val="26"/>
          <w:szCs w:val="26"/>
        </w:rPr>
        <w:t>;</w:t>
      </w:r>
    </w:p>
    <w:p w14:paraId="748ECC04" w14:textId="77777777" w:rsidR="006A3FB5" w:rsidRPr="00537F75" w:rsidRDefault="006A3FB5" w:rsidP="00C01E17">
      <w:pPr>
        <w:spacing w:line="360" w:lineRule="auto"/>
        <w:ind w:firstLine="851"/>
        <w:jc w:val="both"/>
        <w:rPr>
          <w:sz w:val="26"/>
          <w:szCs w:val="26"/>
        </w:rPr>
      </w:pPr>
      <w:r w:rsidRPr="00537F75">
        <w:rPr>
          <w:sz w:val="26"/>
          <w:szCs w:val="26"/>
        </w:rPr>
        <w:t xml:space="preserve">Вычисленные на предварительном этапе плотности потока отказов </w:t>
      </w:r>
      <w:proofErr w:type="spellStart"/>
      <w:r w:rsidRPr="00537F75">
        <w:rPr>
          <w:sz w:val="26"/>
          <w:szCs w:val="26"/>
        </w:rPr>
        <w:t>ωjЕ</w:t>
      </w:r>
      <w:proofErr w:type="spellEnd"/>
      <w:r w:rsidRPr="00537F75">
        <w:rPr>
          <w:sz w:val="26"/>
          <w:szCs w:val="26"/>
        </w:rPr>
        <w:t xml:space="preserve"> и </w:t>
      </w:r>
      <w:proofErr w:type="spellStart"/>
      <w:r w:rsidRPr="00537F75">
        <w:rPr>
          <w:sz w:val="26"/>
          <w:szCs w:val="26"/>
        </w:rPr>
        <w:t>ωjР</w:t>
      </w:r>
      <w:proofErr w:type="spellEnd"/>
      <w:r w:rsidRPr="00537F75">
        <w:rPr>
          <w:sz w:val="26"/>
          <w:szCs w:val="26"/>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14:paraId="2535BAD4" w14:textId="77777777" w:rsidR="006A3FB5" w:rsidRPr="00537F75" w:rsidRDefault="006A3FB5" w:rsidP="00C01E17">
      <w:pPr>
        <w:spacing w:line="360" w:lineRule="auto"/>
        <w:ind w:firstLine="851"/>
        <w:jc w:val="both"/>
        <w:rPr>
          <w:sz w:val="26"/>
          <w:szCs w:val="26"/>
        </w:rPr>
      </w:pPr>
      <w:r w:rsidRPr="00537F75">
        <w:rPr>
          <w:sz w:val="26"/>
          <w:szCs w:val="26"/>
        </w:rPr>
        <w:t>Вероятность безотказной работы [Р] определяется по формуле:</w:t>
      </w:r>
    </w:p>
    <w:p w14:paraId="194D16C8" w14:textId="77777777" w:rsidR="006A3FB5" w:rsidRPr="00537F75" w:rsidRDefault="006A3FB5" w:rsidP="00C01E17">
      <w:pPr>
        <w:spacing w:line="360" w:lineRule="auto"/>
        <w:ind w:firstLine="851"/>
        <w:jc w:val="both"/>
        <w:rPr>
          <w:sz w:val="26"/>
          <w:szCs w:val="26"/>
        </w:rPr>
      </w:pPr>
      <w:r w:rsidRPr="00537F75">
        <w:rPr>
          <w:sz w:val="26"/>
          <w:szCs w:val="26"/>
        </w:rPr>
        <w:t>Р=е</w:t>
      </w:r>
      <w:r w:rsidRPr="00537F75">
        <w:rPr>
          <w:sz w:val="26"/>
          <w:szCs w:val="26"/>
          <w:vertAlign w:val="superscript"/>
        </w:rPr>
        <w:t>-ω</w:t>
      </w:r>
      <w:r w:rsidRPr="00537F75">
        <w:rPr>
          <w:sz w:val="26"/>
          <w:szCs w:val="26"/>
        </w:rPr>
        <w:t>;</w:t>
      </w:r>
    </w:p>
    <w:p w14:paraId="3D6FC03C" w14:textId="77777777" w:rsidR="006A3FB5" w:rsidRPr="00537F75" w:rsidRDefault="006A3FB5" w:rsidP="00C01E17">
      <w:pPr>
        <w:spacing w:line="360" w:lineRule="auto"/>
        <w:ind w:firstLine="851"/>
        <w:jc w:val="both"/>
        <w:rPr>
          <w:sz w:val="26"/>
          <w:szCs w:val="26"/>
        </w:rPr>
      </w:pPr>
      <w:r w:rsidRPr="00537F75">
        <w:rPr>
          <w:sz w:val="26"/>
          <w:szCs w:val="26"/>
        </w:rPr>
        <w:t>где w- плотность потока учитываемых отказов, сопровождающихся снижением подачи тепловой энергии потребителям, может быть определена по эмпирической формуле:</w:t>
      </w:r>
    </w:p>
    <w:p w14:paraId="032EA5E0" w14:textId="77777777" w:rsidR="006A3FB5" w:rsidRPr="00537F75" w:rsidRDefault="006A3FB5" w:rsidP="00C01E17">
      <w:pPr>
        <w:spacing w:line="360" w:lineRule="auto"/>
        <w:ind w:firstLine="851"/>
        <w:jc w:val="both"/>
        <w:rPr>
          <w:sz w:val="26"/>
          <w:szCs w:val="26"/>
        </w:rPr>
      </w:pPr>
      <w:r w:rsidRPr="00537F75">
        <w:rPr>
          <w:sz w:val="26"/>
          <w:szCs w:val="26"/>
        </w:rPr>
        <w:lastRenderedPageBreak/>
        <w:t>ω= а·m·Кс·d</w:t>
      </w:r>
      <w:r w:rsidRPr="00537F75">
        <w:rPr>
          <w:sz w:val="26"/>
          <w:szCs w:val="26"/>
          <w:vertAlign w:val="superscript"/>
        </w:rPr>
        <w:t>0,208</w:t>
      </w:r>
      <w:r w:rsidRPr="00537F75">
        <w:rPr>
          <w:sz w:val="26"/>
          <w:szCs w:val="26"/>
        </w:rPr>
        <w:t>;</w:t>
      </w:r>
    </w:p>
    <w:p w14:paraId="2F9E4151" w14:textId="77777777" w:rsidR="006A3FB5" w:rsidRPr="00537F75" w:rsidRDefault="006A3FB5" w:rsidP="00C01E17">
      <w:pPr>
        <w:spacing w:line="360" w:lineRule="auto"/>
        <w:ind w:firstLine="851"/>
        <w:jc w:val="both"/>
        <w:rPr>
          <w:sz w:val="26"/>
          <w:szCs w:val="26"/>
        </w:rPr>
      </w:pPr>
      <w:r w:rsidRPr="00537F75">
        <w:rPr>
          <w:sz w:val="26"/>
          <w:szCs w:val="26"/>
        </w:rPr>
        <w:t>а – эмпирический коэффициент.</w:t>
      </w:r>
    </w:p>
    <w:p w14:paraId="653C8A15" w14:textId="77777777" w:rsidR="006A3FB5" w:rsidRPr="00537F75" w:rsidRDefault="006A3FB5" w:rsidP="00C01E17">
      <w:pPr>
        <w:spacing w:line="360" w:lineRule="auto"/>
        <w:ind w:firstLine="851"/>
        <w:jc w:val="both"/>
        <w:rPr>
          <w:sz w:val="26"/>
          <w:szCs w:val="26"/>
        </w:rPr>
      </w:pPr>
      <w:r w:rsidRPr="00537F75">
        <w:rPr>
          <w:sz w:val="26"/>
          <w:szCs w:val="26"/>
        </w:rPr>
        <w:t>При нормативном уровне безотказности а=0,00003;</w:t>
      </w:r>
    </w:p>
    <w:p w14:paraId="5E8A2750" w14:textId="77777777" w:rsidR="006A3FB5" w:rsidRPr="00537F75" w:rsidRDefault="006A3FB5" w:rsidP="00C01E17">
      <w:pPr>
        <w:spacing w:line="360" w:lineRule="auto"/>
        <w:ind w:firstLine="851"/>
        <w:jc w:val="both"/>
        <w:rPr>
          <w:sz w:val="26"/>
          <w:szCs w:val="26"/>
        </w:rPr>
      </w:pPr>
      <w:r w:rsidRPr="00537F75">
        <w:rPr>
          <w:sz w:val="26"/>
          <w:szCs w:val="26"/>
        </w:rPr>
        <w:t>m – эмпирический коэффициент потока отказов, полученный на основе обработки статических данных по отказам. Допускается принимать равным 0,5 при расчете показателя безотказности и 1,0 при расчете показателя готовности;</w:t>
      </w:r>
    </w:p>
    <w:p w14:paraId="7513002D" w14:textId="77777777" w:rsidR="006A3FB5" w:rsidRPr="00537F75" w:rsidRDefault="006A3FB5" w:rsidP="00C01E17">
      <w:pPr>
        <w:spacing w:line="360" w:lineRule="auto"/>
        <w:ind w:firstLine="851"/>
        <w:jc w:val="both"/>
        <w:rPr>
          <w:sz w:val="26"/>
          <w:szCs w:val="26"/>
        </w:rPr>
      </w:pPr>
      <w:r w:rsidRPr="00537F75">
        <w:rPr>
          <w:sz w:val="26"/>
          <w:szCs w:val="26"/>
        </w:rPr>
        <w:t>Кс – коэффициент, учитывающий старение (утрату ресурса) конкретного участка теплосети. Для проектируемых новых участков тепловых сетей рекомендуется применять Кс=1. Во всех других случаях коэффициент старения рассчитывается в зависимости от времени эксплуатации по формуле:</w:t>
      </w:r>
    </w:p>
    <w:p w14:paraId="74FAAF90" w14:textId="77777777" w:rsidR="006A3FB5" w:rsidRPr="00537F75" w:rsidRDefault="006A3FB5" w:rsidP="00C01E17">
      <w:pPr>
        <w:spacing w:line="360" w:lineRule="auto"/>
        <w:ind w:firstLine="851"/>
        <w:jc w:val="both"/>
        <w:rPr>
          <w:sz w:val="26"/>
          <w:szCs w:val="26"/>
        </w:rPr>
      </w:pPr>
      <w:r w:rsidRPr="00537F75">
        <w:rPr>
          <w:sz w:val="26"/>
          <w:szCs w:val="26"/>
        </w:rPr>
        <w:t xml:space="preserve">Кс=3·И </w:t>
      </w:r>
      <w:r w:rsidRPr="00537F75">
        <w:rPr>
          <w:sz w:val="26"/>
          <w:szCs w:val="26"/>
          <w:vertAlign w:val="superscript"/>
        </w:rPr>
        <w:t>2,6</w:t>
      </w:r>
    </w:p>
    <w:p w14:paraId="502E12D5" w14:textId="77777777" w:rsidR="006A3FB5" w:rsidRPr="00537F75" w:rsidRDefault="006A3FB5" w:rsidP="00C01E17">
      <w:pPr>
        <w:spacing w:line="360" w:lineRule="auto"/>
        <w:ind w:firstLine="851"/>
        <w:jc w:val="both"/>
        <w:rPr>
          <w:sz w:val="26"/>
          <w:szCs w:val="26"/>
        </w:rPr>
      </w:pPr>
      <w:r w:rsidRPr="00537F75">
        <w:rPr>
          <w:sz w:val="26"/>
          <w:szCs w:val="26"/>
        </w:rPr>
        <w:t>И= n/</w:t>
      </w:r>
      <w:proofErr w:type="spellStart"/>
      <w:r w:rsidRPr="00537F75">
        <w:rPr>
          <w:sz w:val="26"/>
          <w:szCs w:val="26"/>
        </w:rPr>
        <w:t>no</w:t>
      </w:r>
      <w:proofErr w:type="spellEnd"/>
    </w:p>
    <w:p w14:paraId="12956866" w14:textId="77777777" w:rsidR="006A3FB5" w:rsidRPr="00537F75" w:rsidRDefault="006A3FB5" w:rsidP="00C01E17">
      <w:pPr>
        <w:spacing w:line="360" w:lineRule="auto"/>
        <w:ind w:firstLine="851"/>
        <w:jc w:val="both"/>
        <w:rPr>
          <w:sz w:val="26"/>
          <w:szCs w:val="26"/>
        </w:rPr>
      </w:pPr>
      <w:r w:rsidRPr="00537F75">
        <w:rPr>
          <w:sz w:val="26"/>
          <w:szCs w:val="26"/>
        </w:rPr>
        <w:t>где:</w:t>
      </w:r>
    </w:p>
    <w:p w14:paraId="08D2BD91" w14:textId="77777777" w:rsidR="006A3FB5" w:rsidRPr="00537F75" w:rsidRDefault="006A3FB5" w:rsidP="00C01E17">
      <w:pPr>
        <w:spacing w:line="360" w:lineRule="auto"/>
        <w:ind w:firstLine="851"/>
        <w:jc w:val="both"/>
        <w:rPr>
          <w:sz w:val="26"/>
          <w:szCs w:val="26"/>
        </w:rPr>
      </w:pPr>
      <w:r w:rsidRPr="00537F75">
        <w:rPr>
          <w:sz w:val="26"/>
          <w:szCs w:val="26"/>
        </w:rPr>
        <w:t>И – индекс утраты ресурса;</w:t>
      </w:r>
    </w:p>
    <w:p w14:paraId="17BF131C" w14:textId="77777777" w:rsidR="006A3FB5" w:rsidRPr="00537F75" w:rsidRDefault="006A3FB5" w:rsidP="00C01E17">
      <w:pPr>
        <w:spacing w:line="360" w:lineRule="auto"/>
        <w:ind w:firstLine="851"/>
        <w:jc w:val="both"/>
        <w:rPr>
          <w:sz w:val="26"/>
          <w:szCs w:val="26"/>
        </w:rPr>
      </w:pPr>
      <w:r w:rsidRPr="00537F75">
        <w:rPr>
          <w:sz w:val="26"/>
          <w:szCs w:val="26"/>
        </w:rPr>
        <w:t>n – срок службы теплопровода с момента ввода в эксплуатацию (в годах);</w:t>
      </w:r>
    </w:p>
    <w:p w14:paraId="184CCBD3" w14:textId="77777777" w:rsidR="006A3FB5" w:rsidRPr="00537F75" w:rsidRDefault="006A3FB5" w:rsidP="00C01E17">
      <w:pPr>
        <w:spacing w:line="360" w:lineRule="auto"/>
        <w:ind w:firstLine="851"/>
        <w:jc w:val="both"/>
        <w:rPr>
          <w:sz w:val="26"/>
          <w:szCs w:val="26"/>
        </w:rPr>
      </w:pPr>
      <w:proofErr w:type="spellStart"/>
      <w:r w:rsidRPr="00537F75">
        <w:rPr>
          <w:sz w:val="26"/>
          <w:szCs w:val="26"/>
        </w:rPr>
        <w:t>no</w:t>
      </w:r>
      <w:proofErr w:type="spellEnd"/>
      <w:r w:rsidRPr="00537F75">
        <w:rPr>
          <w:sz w:val="26"/>
          <w:szCs w:val="26"/>
        </w:rPr>
        <w:t xml:space="preserve"> – расчетный срок службы теплопровода (в годах).</w:t>
      </w:r>
    </w:p>
    <w:p w14:paraId="55342F66" w14:textId="77777777" w:rsidR="006A3FB5" w:rsidRPr="00537F75" w:rsidRDefault="006A3FB5" w:rsidP="00C01E17">
      <w:pPr>
        <w:spacing w:line="360" w:lineRule="auto"/>
        <w:ind w:firstLine="851"/>
        <w:jc w:val="both"/>
        <w:rPr>
          <w:sz w:val="26"/>
          <w:szCs w:val="26"/>
        </w:rPr>
      </w:pPr>
      <w:r w:rsidRPr="00537F75">
        <w:rPr>
          <w:sz w:val="26"/>
          <w:szCs w:val="26"/>
        </w:rPr>
        <w:t>Нормативные (минимально допустимые) показатели вероятности безотказной работы согласно с СП 124.13330.2012 «Тепловые сети» принимаются для:</w:t>
      </w:r>
    </w:p>
    <w:p w14:paraId="4E0B3C69" w14:textId="77777777" w:rsidR="006A3FB5" w:rsidRPr="00537F75" w:rsidRDefault="006A3FB5" w:rsidP="00C01E17">
      <w:pPr>
        <w:spacing w:line="360" w:lineRule="auto"/>
        <w:ind w:firstLine="851"/>
        <w:jc w:val="both"/>
        <w:rPr>
          <w:sz w:val="26"/>
          <w:szCs w:val="26"/>
        </w:rPr>
      </w:pPr>
      <w:r w:rsidRPr="00537F75">
        <w:rPr>
          <w:sz w:val="26"/>
          <w:szCs w:val="26"/>
        </w:rPr>
        <w:t>- источника тепловой энергии – Рит=0,97;</w:t>
      </w:r>
    </w:p>
    <w:p w14:paraId="2019789D" w14:textId="77777777" w:rsidR="006A3FB5" w:rsidRPr="00537F75" w:rsidRDefault="006A3FB5" w:rsidP="00C01E17">
      <w:pPr>
        <w:spacing w:line="360" w:lineRule="auto"/>
        <w:ind w:firstLine="851"/>
        <w:jc w:val="both"/>
        <w:rPr>
          <w:sz w:val="26"/>
          <w:szCs w:val="26"/>
        </w:rPr>
      </w:pPr>
      <w:r w:rsidRPr="00537F75">
        <w:rPr>
          <w:sz w:val="26"/>
          <w:szCs w:val="26"/>
        </w:rPr>
        <w:t xml:space="preserve">- тепловых сетей – </w:t>
      </w:r>
      <w:proofErr w:type="spellStart"/>
      <w:r w:rsidRPr="00537F75">
        <w:rPr>
          <w:sz w:val="26"/>
          <w:szCs w:val="26"/>
        </w:rPr>
        <w:t>Ртс</w:t>
      </w:r>
      <w:proofErr w:type="spellEnd"/>
      <w:r w:rsidRPr="00537F75">
        <w:rPr>
          <w:sz w:val="26"/>
          <w:szCs w:val="26"/>
        </w:rPr>
        <w:t>=0,90;</w:t>
      </w:r>
    </w:p>
    <w:p w14:paraId="0C34EB2A" w14:textId="77777777" w:rsidR="006A3FB5" w:rsidRPr="00537F75" w:rsidRDefault="006A3FB5" w:rsidP="00C01E17">
      <w:pPr>
        <w:spacing w:line="360" w:lineRule="auto"/>
        <w:ind w:firstLine="851"/>
        <w:jc w:val="both"/>
        <w:rPr>
          <w:sz w:val="26"/>
          <w:szCs w:val="26"/>
        </w:rPr>
      </w:pPr>
      <w:r w:rsidRPr="00537F75">
        <w:rPr>
          <w:sz w:val="26"/>
          <w:szCs w:val="26"/>
        </w:rPr>
        <w:t xml:space="preserve">- потребителя теплоты – </w:t>
      </w:r>
      <w:proofErr w:type="spellStart"/>
      <w:r w:rsidRPr="00537F75">
        <w:rPr>
          <w:sz w:val="26"/>
          <w:szCs w:val="26"/>
        </w:rPr>
        <w:t>Рпт</w:t>
      </w:r>
      <w:proofErr w:type="spellEnd"/>
      <w:r w:rsidRPr="00537F75">
        <w:rPr>
          <w:sz w:val="26"/>
          <w:szCs w:val="26"/>
        </w:rPr>
        <w:t>= 0,99;</w:t>
      </w:r>
    </w:p>
    <w:p w14:paraId="652E72B6" w14:textId="77777777" w:rsidR="006A3FB5" w:rsidRPr="00537F75" w:rsidRDefault="006A3FB5" w:rsidP="00C01E17">
      <w:pPr>
        <w:spacing w:line="360" w:lineRule="auto"/>
        <w:ind w:firstLine="851"/>
        <w:jc w:val="both"/>
        <w:rPr>
          <w:sz w:val="26"/>
          <w:szCs w:val="26"/>
        </w:rPr>
      </w:pPr>
      <w:r w:rsidRPr="00537F75">
        <w:rPr>
          <w:sz w:val="26"/>
          <w:szCs w:val="26"/>
        </w:rPr>
        <w:t xml:space="preserve">- СЦТ- </w:t>
      </w:r>
      <w:proofErr w:type="spellStart"/>
      <w:r w:rsidRPr="00537F75">
        <w:rPr>
          <w:sz w:val="26"/>
          <w:szCs w:val="26"/>
        </w:rPr>
        <w:t>Рсцт</w:t>
      </w:r>
      <w:proofErr w:type="spellEnd"/>
      <w:r w:rsidRPr="00537F75">
        <w:rPr>
          <w:sz w:val="26"/>
          <w:szCs w:val="26"/>
        </w:rPr>
        <w:t>=0,9*0,97*0,99=0,86.</w:t>
      </w:r>
    </w:p>
    <w:p w14:paraId="41F3A2C2" w14:textId="77777777" w:rsidR="006A3FB5" w:rsidRPr="00537F75" w:rsidRDefault="006A3FB5" w:rsidP="00C01E17">
      <w:pPr>
        <w:spacing w:line="360" w:lineRule="auto"/>
        <w:ind w:firstLine="851"/>
        <w:jc w:val="both"/>
        <w:rPr>
          <w:sz w:val="26"/>
          <w:szCs w:val="26"/>
        </w:rPr>
      </w:pPr>
      <w:r w:rsidRPr="00537F75">
        <w:rPr>
          <w:sz w:val="26"/>
          <w:szCs w:val="26"/>
        </w:rPr>
        <w:t xml:space="preserve">Расчеты показателей (критериев) надежности систем теплоснабжения выполняются с использованием компьютерных программ. Программа </w:t>
      </w:r>
      <w:proofErr w:type="spellStart"/>
      <w:r w:rsidRPr="00537F75">
        <w:rPr>
          <w:sz w:val="26"/>
          <w:szCs w:val="26"/>
        </w:rPr>
        <w:t>ZuluThermo</w:t>
      </w:r>
      <w:proofErr w:type="spellEnd"/>
      <w:r w:rsidRPr="00537F75">
        <w:rPr>
          <w:sz w:val="26"/>
          <w:szCs w:val="26"/>
        </w:rPr>
        <w:t xml:space="preserve"> позволяет производить расчет надежности системы централизованного теплоснабжения.</w:t>
      </w:r>
    </w:p>
    <w:p w14:paraId="3AB7C2DF" w14:textId="77777777" w:rsidR="006A3FB5" w:rsidRPr="00537F75" w:rsidRDefault="006A3FB5" w:rsidP="00C01E17">
      <w:pPr>
        <w:spacing w:line="360" w:lineRule="auto"/>
        <w:ind w:firstLine="851"/>
        <w:jc w:val="both"/>
        <w:rPr>
          <w:sz w:val="26"/>
          <w:szCs w:val="26"/>
        </w:rPr>
      </w:pPr>
      <w:r w:rsidRPr="00537F75">
        <w:rPr>
          <w:sz w:val="26"/>
          <w:szCs w:val="26"/>
        </w:rPr>
        <w:t>Согласно результатам расчета надежности, на территории Муринского сельского поселения, зоны ненормативной надежности систем теплоснабжения отсутствуют.</w:t>
      </w:r>
    </w:p>
    <w:p w14:paraId="36BBA90C" w14:textId="77777777" w:rsidR="006A3FB5" w:rsidRPr="00537F75" w:rsidRDefault="006A3FB5" w:rsidP="00C01E17">
      <w:pPr>
        <w:spacing w:line="360" w:lineRule="auto"/>
        <w:ind w:firstLine="851"/>
        <w:jc w:val="both"/>
        <w:rPr>
          <w:sz w:val="28"/>
          <w:szCs w:val="28"/>
        </w:rPr>
      </w:pPr>
    </w:p>
    <w:p w14:paraId="58510880" w14:textId="77777777" w:rsidR="006A3FB5" w:rsidRPr="00537F75" w:rsidRDefault="006A3FB5" w:rsidP="00C01E17">
      <w:pPr>
        <w:spacing w:line="360" w:lineRule="auto"/>
        <w:ind w:firstLine="851"/>
        <w:jc w:val="both"/>
        <w:rPr>
          <w:sz w:val="28"/>
          <w:szCs w:val="28"/>
        </w:rPr>
        <w:sectPr w:rsidR="006A3FB5" w:rsidRPr="00537F75" w:rsidSect="008C7E19">
          <w:pgSz w:w="11920" w:h="16840"/>
          <w:pgMar w:top="1134" w:right="567" w:bottom="567" w:left="1701" w:header="0" w:footer="737" w:gutter="0"/>
          <w:cols w:space="720"/>
        </w:sectPr>
      </w:pPr>
    </w:p>
    <w:p w14:paraId="37BFF9DB" w14:textId="77777777" w:rsidR="006A3FB5" w:rsidRPr="00537F75" w:rsidRDefault="006A3FB5" w:rsidP="00AF390E">
      <w:pPr>
        <w:pStyle w:val="2"/>
        <w:keepNext w:val="0"/>
        <w:widowControl w:val="0"/>
        <w:numPr>
          <w:ilvl w:val="1"/>
          <w:numId w:val="24"/>
        </w:numPr>
        <w:tabs>
          <w:tab w:val="left" w:pos="1701"/>
        </w:tabs>
        <w:spacing w:before="0" w:after="0" w:line="360" w:lineRule="auto"/>
        <w:ind w:left="0" w:right="11" w:firstLine="709"/>
        <w:jc w:val="both"/>
        <w:rPr>
          <w:rFonts w:ascii="Times New Roman" w:hAnsi="Times New Roman"/>
          <w:i w:val="0"/>
        </w:rPr>
      </w:pPr>
      <w:bookmarkStart w:id="174" w:name="_Toc5804285"/>
      <w:r w:rsidRPr="00537F75">
        <w:rPr>
          <w:rFonts w:ascii="Times New Roman" w:hAnsi="Times New Roman"/>
          <w:i w:val="0"/>
        </w:rPr>
        <w:lastRenderedPageBreak/>
        <w:t>Раздел 10. Технико-экономические показатели теплоснабжающих и теплосетевых организаций</w:t>
      </w:r>
      <w:bookmarkEnd w:id="174"/>
    </w:p>
    <w:p w14:paraId="5AE11ADA" w14:textId="11E9F819" w:rsidR="006A3FB5" w:rsidRPr="00537F75" w:rsidRDefault="006A3FB5" w:rsidP="00AF390E">
      <w:pPr>
        <w:pStyle w:val="2"/>
        <w:keepNext w:val="0"/>
        <w:widowControl w:val="0"/>
        <w:numPr>
          <w:ilvl w:val="2"/>
          <w:numId w:val="24"/>
        </w:numPr>
        <w:tabs>
          <w:tab w:val="left" w:pos="1701"/>
        </w:tabs>
        <w:spacing w:before="0" w:after="0" w:line="360" w:lineRule="auto"/>
        <w:ind w:left="0" w:right="11" w:firstLine="720"/>
        <w:jc w:val="both"/>
        <w:rPr>
          <w:rFonts w:ascii="Times New Roman" w:hAnsi="Times New Roman"/>
          <w:i w:val="0"/>
        </w:rPr>
      </w:pPr>
      <w:bookmarkStart w:id="175" w:name="_Toc5804286"/>
      <w:r w:rsidRPr="00537F75">
        <w:rPr>
          <w:rFonts w:ascii="Times New Roman" w:hAnsi="Times New Roman"/>
          <w:i w:val="0"/>
        </w:rPr>
        <w:t>Описание результатов хозяйственной деятельности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bookmarkEnd w:id="175"/>
    </w:p>
    <w:p w14:paraId="08D0044D" w14:textId="77777777" w:rsidR="006A3FB5" w:rsidRPr="00537F75" w:rsidRDefault="006A3FB5" w:rsidP="00C01E17">
      <w:pPr>
        <w:spacing w:line="360" w:lineRule="auto"/>
        <w:ind w:firstLine="851"/>
        <w:jc w:val="both"/>
        <w:rPr>
          <w:sz w:val="26"/>
          <w:szCs w:val="26"/>
        </w:rPr>
      </w:pPr>
      <w:r w:rsidRPr="00537F75">
        <w:rPr>
          <w:sz w:val="26"/>
          <w:szCs w:val="26"/>
        </w:rP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2F41AF0D" w14:textId="77777777" w:rsidR="006A3FB5" w:rsidRPr="00537F75" w:rsidRDefault="006A3FB5" w:rsidP="00C01E17">
      <w:pPr>
        <w:spacing w:line="360" w:lineRule="auto"/>
        <w:ind w:firstLine="851"/>
        <w:jc w:val="both"/>
        <w:rPr>
          <w:sz w:val="26"/>
          <w:szCs w:val="26"/>
        </w:rPr>
      </w:pPr>
      <w:r w:rsidRPr="00537F75">
        <w:rPr>
          <w:sz w:val="26"/>
          <w:szCs w:val="26"/>
        </w:rPr>
        <w:t>а) о ценах (тарифах) на регулируемые товары и услуги и надбавках к этим ценам (тарифам);</w:t>
      </w:r>
    </w:p>
    <w:p w14:paraId="05E55E97" w14:textId="77777777" w:rsidR="006A3FB5" w:rsidRPr="00537F75" w:rsidRDefault="006A3FB5" w:rsidP="00C01E17">
      <w:pPr>
        <w:spacing w:line="360" w:lineRule="auto"/>
        <w:ind w:firstLine="851"/>
        <w:jc w:val="both"/>
        <w:rPr>
          <w:sz w:val="26"/>
          <w:szCs w:val="26"/>
        </w:rPr>
      </w:pPr>
      <w:r w:rsidRPr="00537F75">
        <w:rPr>
          <w:sz w:val="26"/>
          <w:szCs w:val="26"/>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4B6A8AAA" w14:textId="77777777" w:rsidR="006A3FB5" w:rsidRPr="00537F75" w:rsidRDefault="006A3FB5" w:rsidP="00C01E17">
      <w:pPr>
        <w:spacing w:line="360" w:lineRule="auto"/>
        <w:ind w:firstLine="851"/>
        <w:jc w:val="both"/>
        <w:rPr>
          <w:sz w:val="26"/>
          <w:szCs w:val="26"/>
        </w:rPr>
      </w:pPr>
      <w:r w:rsidRPr="00537F75">
        <w:rPr>
          <w:sz w:val="26"/>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5156845B" w14:textId="77777777" w:rsidR="006A3FB5" w:rsidRPr="00537F75" w:rsidRDefault="006A3FB5" w:rsidP="00C01E17">
      <w:pPr>
        <w:spacing w:line="360" w:lineRule="auto"/>
        <w:ind w:firstLine="851"/>
        <w:jc w:val="both"/>
        <w:rPr>
          <w:sz w:val="26"/>
          <w:szCs w:val="26"/>
        </w:rPr>
      </w:pPr>
      <w:r w:rsidRPr="00537F75">
        <w:rPr>
          <w:sz w:val="26"/>
          <w:szCs w:val="26"/>
        </w:rPr>
        <w:t>г) об инвестиционных программах и отчетах об их реализации;</w:t>
      </w:r>
    </w:p>
    <w:p w14:paraId="7F2086C6" w14:textId="77777777" w:rsidR="006A3FB5" w:rsidRPr="00537F75" w:rsidRDefault="006A3FB5" w:rsidP="00C01E17">
      <w:pPr>
        <w:spacing w:line="360" w:lineRule="auto"/>
        <w:ind w:firstLine="851"/>
        <w:jc w:val="both"/>
        <w:rPr>
          <w:sz w:val="26"/>
          <w:szCs w:val="26"/>
        </w:rPr>
      </w:pPr>
      <w:r w:rsidRPr="00537F75">
        <w:rPr>
          <w:sz w:val="26"/>
          <w:szCs w:val="26"/>
        </w:rP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1DDF5377" w14:textId="77777777" w:rsidR="006A3FB5" w:rsidRPr="00537F75" w:rsidRDefault="006A3FB5" w:rsidP="00C01E17">
      <w:pPr>
        <w:spacing w:line="360" w:lineRule="auto"/>
        <w:ind w:firstLine="851"/>
        <w:jc w:val="both"/>
        <w:rPr>
          <w:sz w:val="26"/>
          <w:szCs w:val="26"/>
        </w:rPr>
      </w:pPr>
      <w:r w:rsidRPr="00537F75">
        <w:rPr>
          <w:sz w:val="26"/>
          <w:szCs w:val="26"/>
        </w:rPr>
        <w:t>е) об условиях, на которых осуществляется поставка регулируемых товаров и (или) оказание регулируемых услуг;</w:t>
      </w:r>
    </w:p>
    <w:p w14:paraId="1B91C7B0" w14:textId="77777777" w:rsidR="006A3FB5" w:rsidRPr="00537F75" w:rsidRDefault="006A3FB5" w:rsidP="00C01E17">
      <w:pPr>
        <w:spacing w:line="360" w:lineRule="auto"/>
        <w:ind w:firstLine="851"/>
        <w:jc w:val="both"/>
        <w:rPr>
          <w:sz w:val="26"/>
          <w:szCs w:val="26"/>
        </w:rPr>
      </w:pPr>
      <w:r w:rsidRPr="00537F75">
        <w:rPr>
          <w:sz w:val="26"/>
          <w:szCs w:val="26"/>
        </w:rPr>
        <w:t>ж) о порядке выполнения технологических, технических и других мероприятий, связанных с подключением к системе теплоснабжения.</w:t>
      </w:r>
    </w:p>
    <w:p w14:paraId="42A65B0B" w14:textId="77777777" w:rsidR="006A3FB5" w:rsidRPr="00537F75" w:rsidRDefault="006A3FB5" w:rsidP="00C01E17">
      <w:pPr>
        <w:spacing w:line="360" w:lineRule="auto"/>
        <w:ind w:firstLine="851"/>
        <w:jc w:val="both"/>
        <w:rPr>
          <w:sz w:val="26"/>
          <w:szCs w:val="26"/>
        </w:rPr>
      </w:pPr>
      <w:r w:rsidRPr="00537F75">
        <w:rPr>
          <w:sz w:val="26"/>
          <w:szCs w:val="26"/>
        </w:rPr>
        <w:t xml:space="preserve">Результаты хозяйственной </w:t>
      </w:r>
      <w:r w:rsidR="00B42897">
        <w:rPr>
          <w:sz w:val="26"/>
          <w:szCs w:val="26"/>
        </w:rPr>
        <w:t>деятельности организаций за 2017</w:t>
      </w:r>
      <w:r w:rsidRPr="00537F75">
        <w:rPr>
          <w:sz w:val="26"/>
          <w:szCs w:val="26"/>
        </w:rPr>
        <w:t> год не предоставлены.</w:t>
      </w:r>
    </w:p>
    <w:p w14:paraId="02FF8001" w14:textId="77777777" w:rsidR="006A3FB5" w:rsidRPr="00537F75" w:rsidRDefault="006A3FB5" w:rsidP="00C01E17">
      <w:pPr>
        <w:spacing w:line="360" w:lineRule="auto"/>
        <w:ind w:firstLine="851"/>
        <w:jc w:val="both"/>
        <w:rPr>
          <w:sz w:val="26"/>
          <w:szCs w:val="26"/>
        </w:rPr>
      </w:pPr>
    </w:p>
    <w:p w14:paraId="1EDE5306" w14:textId="77777777" w:rsidR="006A3FB5" w:rsidRPr="00537F75" w:rsidRDefault="006A3FB5" w:rsidP="00C01E17">
      <w:pPr>
        <w:spacing w:line="360" w:lineRule="auto"/>
        <w:ind w:firstLine="851"/>
        <w:jc w:val="both"/>
        <w:rPr>
          <w:sz w:val="26"/>
          <w:szCs w:val="26"/>
        </w:rPr>
      </w:pPr>
    </w:p>
    <w:p w14:paraId="5223CA8C" w14:textId="77777777" w:rsidR="006A3FB5" w:rsidRPr="00537F75" w:rsidRDefault="006A3FB5" w:rsidP="00C01E17">
      <w:pPr>
        <w:spacing w:line="360" w:lineRule="auto"/>
        <w:ind w:firstLine="851"/>
        <w:jc w:val="both"/>
        <w:rPr>
          <w:sz w:val="26"/>
          <w:szCs w:val="26"/>
        </w:rPr>
      </w:pPr>
    </w:p>
    <w:p w14:paraId="421E44A3"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76" w:name="_Toc5804287"/>
      <w:r w:rsidRPr="00537F75">
        <w:rPr>
          <w:rFonts w:ascii="Times New Roman" w:hAnsi="Times New Roman"/>
          <w:i w:val="0"/>
        </w:rPr>
        <w:lastRenderedPageBreak/>
        <w:t>Оценка полноты раскрытия информации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bookmarkEnd w:id="176"/>
    </w:p>
    <w:p w14:paraId="1E3BEAA6" w14:textId="77777777" w:rsidR="006A3FB5" w:rsidRPr="00537F75" w:rsidRDefault="006A3FB5" w:rsidP="00C01E17">
      <w:pPr>
        <w:spacing w:line="360" w:lineRule="auto"/>
        <w:ind w:firstLine="851"/>
        <w:jc w:val="both"/>
        <w:rPr>
          <w:sz w:val="26"/>
          <w:szCs w:val="26"/>
        </w:rPr>
      </w:pPr>
      <w:r w:rsidRPr="00537F75">
        <w:rPr>
          <w:sz w:val="26"/>
          <w:szCs w:val="26"/>
        </w:rPr>
        <w:t>Оценка полноты раскрытия информации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 - удовлетворительная.</w:t>
      </w:r>
    </w:p>
    <w:p w14:paraId="7BA59614" w14:textId="77777777" w:rsidR="006A3FB5" w:rsidRPr="00537F75" w:rsidRDefault="006A3FB5" w:rsidP="00C01E17">
      <w:pPr>
        <w:spacing w:line="360" w:lineRule="auto"/>
        <w:ind w:firstLine="851"/>
        <w:jc w:val="both"/>
        <w:rPr>
          <w:sz w:val="26"/>
          <w:szCs w:val="26"/>
        </w:rPr>
      </w:pPr>
    </w:p>
    <w:p w14:paraId="1A7B6AD0"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77" w:name="_Toc5804288"/>
      <w:r w:rsidRPr="00537F75">
        <w:rPr>
          <w:rFonts w:ascii="Times New Roman" w:hAnsi="Times New Roman"/>
          <w:i w:val="0"/>
        </w:rPr>
        <w:t>Технико-экономические показатели работы каждой теплоснабжающей организации</w:t>
      </w:r>
      <w:bookmarkEnd w:id="177"/>
    </w:p>
    <w:p w14:paraId="0BBD769F" w14:textId="7E78BD05" w:rsidR="006A3FB5" w:rsidRPr="00537F75" w:rsidRDefault="006A3FB5" w:rsidP="00C01E17">
      <w:pPr>
        <w:spacing w:line="360" w:lineRule="auto"/>
        <w:ind w:firstLine="851"/>
        <w:jc w:val="both"/>
        <w:rPr>
          <w:sz w:val="26"/>
          <w:szCs w:val="26"/>
        </w:rPr>
      </w:pPr>
      <w:r w:rsidRPr="00537F75">
        <w:rPr>
          <w:sz w:val="26"/>
          <w:szCs w:val="26"/>
        </w:rPr>
        <w:t xml:space="preserve">Технико-экономические показатели работы каждой организации представлены в таблице </w:t>
      </w:r>
      <w:r w:rsidR="00DC63CD">
        <w:fldChar w:fldCharType="begin"/>
      </w:r>
      <w:r w:rsidR="00DC63CD">
        <w:instrText xml:space="preserve"> REF т_кот_техн_экон_показ \h  \* MERGEFORMAT </w:instrText>
      </w:r>
      <w:r w:rsidR="00DC63CD">
        <w:fldChar w:fldCharType="separate"/>
      </w:r>
      <w:r w:rsidR="00EC650D" w:rsidRPr="00EC650D">
        <w:rPr>
          <w:noProof/>
          <w:sz w:val="26"/>
          <w:szCs w:val="26"/>
        </w:rPr>
        <w:t>41</w:t>
      </w:r>
      <w:r w:rsidR="00DC63CD">
        <w:fldChar w:fldCharType="end"/>
      </w:r>
      <w:r w:rsidRPr="00537F75">
        <w:rPr>
          <w:sz w:val="26"/>
          <w:szCs w:val="26"/>
        </w:rPr>
        <w:t>.</w:t>
      </w:r>
    </w:p>
    <w:p w14:paraId="7E7C690E"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05D7403E" w14:textId="08E174E3" w:rsidR="006A3FB5" w:rsidRPr="00537F75" w:rsidRDefault="006A3FB5" w:rsidP="00D715C9">
      <w:pPr>
        <w:pStyle w:val="af6"/>
      </w:pPr>
      <w:r w:rsidRPr="00537F75">
        <w:lastRenderedPageBreak/>
        <w:t xml:space="preserve">Таблица </w:t>
      </w:r>
      <w:bookmarkStart w:id="178" w:name="т_кот_техн_экон_показ"/>
      <w:r w:rsidR="00DB2253" w:rsidRPr="00537F75">
        <w:fldChar w:fldCharType="begin"/>
      </w:r>
      <w:r w:rsidRPr="00537F75">
        <w:instrText xml:space="preserve"> SEQ Таблица \* ARABIC </w:instrText>
      </w:r>
      <w:r w:rsidR="00DB2253" w:rsidRPr="00537F75">
        <w:fldChar w:fldCharType="separate"/>
      </w:r>
      <w:r w:rsidR="00EC650D">
        <w:rPr>
          <w:noProof/>
        </w:rPr>
        <w:t>41</w:t>
      </w:r>
      <w:r w:rsidR="00DB2253" w:rsidRPr="00537F75">
        <w:fldChar w:fldCharType="end"/>
      </w:r>
      <w:bookmarkEnd w:id="178"/>
      <w:r w:rsidRPr="00537F75">
        <w:t>. Технико-экономические показатели работы теплоснабжающих организаций</w:t>
      </w:r>
    </w:p>
    <w:tbl>
      <w:tblPr>
        <w:tblW w:w="0" w:type="auto"/>
        <w:tblCellMar>
          <w:left w:w="0" w:type="dxa"/>
          <w:right w:w="0" w:type="dxa"/>
        </w:tblCellMar>
        <w:tblLook w:val="00A0" w:firstRow="1" w:lastRow="0" w:firstColumn="1" w:lastColumn="0" w:noHBand="0" w:noVBand="0"/>
      </w:tblPr>
      <w:tblGrid>
        <w:gridCol w:w="2368"/>
        <w:gridCol w:w="862"/>
        <w:gridCol w:w="2413"/>
        <w:gridCol w:w="2364"/>
        <w:gridCol w:w="997"/>
        <w:gridCol w:w="975"/>
        <w:gridCol w:w="2242"/>
        <w:gridCol w:w="2264"/>
        <w:gridCol w:w="1241"/>
      </w:tblGrid>
      <w:tr w:rsidR="00B206A8" w:rsidRPr="00B206A8" w14:paraId="1FD13C00" w14:textId="0366CC19" w:rsidTr="00AF390E">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DC82B45" w14:textId="77777777" w:rsidR="00B206A8" w:rsidRPr="00AF390E" w:rsidRDefault="00B206A8" w:rsidP="00C01E17">
            <w:pPr>
              <w:jc w:val="center"/>
              <w:rPr>
                <w:b/>
                <w:bCs/>
                <w:sz w:val="18"/>
                <w:szCs w:val="18"/>
              </w:rPr>
            </w:pPr>
            <w:r w:rsidRPr="00AF390E">
              <w:rPr>
                <w:b/>
                <w:bCs/>
                <w:sz w:val="18"/>
                <w:szCs w:val="18"/>
              </w:rPr>
              <w:t>Наименование показателя</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330B800" w14:textId="77777777" w:rsidR="00B206A8" w:rsidRPr="00AF390E" w:rsidRDefault="00B206A8" w:rsidP="00C01E17">
            <w:pPr>
              <w:jc w:val="center"/>
              <w:rPr>
                <w:b/>
                <w:bCs/>
                <w:sz w:val="18"/>
                <w:szCs w:val="18"/>
              </w:rPr>
            </w:pPr>
            <w:r w:rsidRPr="00AF390E">
              <w:rPr>
                <w:b/>
                <w:bCs/>
                <w:sz w:val="18"/>
                <w:szCs w:val="18"/>
              </w:rPr>
              <w:t xml:space="preserve">Ед. </w:t>
            </w:r>
            <w:proofErr w:type="spellStart"/>
            <w:r w:rsidRPr="00AF390E">
              <w:rPr>
                <w:b/>
                <w:bCs/>
                <w:sz w:val="18"/>
                <w:szCs w:val="18"/>
              </w:rPr>
              <w:t>измер</w:t>
            </w:r>
            <w:proofErr w:type="spellEnd"/>
            <w:r w:rsidRPr="00AF390E">
              <w:rPr>
                <w:b/>
                <w:bCs/>
                <w:sz w:val="18"/>
                <w:szCs w:val="18"/>
              </w:rPr>
              <w:t>.</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F0FD236" w14:textId="77777777" w:rsidR="00B206A8" w:rsidRPr="00AF390E" w:rsidRDefault="00B206A8" w:rsidP="00C01E17">
            <w:pPr>
              <w:jc w:val="center"/>
              <w:rPr>
                <w:b/>
                <w:bCs/>
                <w:sz w:val="18"/>
                <w:szCs w:val="18"/>
              </w:rPr>
            </w:pPr>
            <w:r w:rsidRPr="00AF390E">
              <w:rPr>
                <w:b/>
                <w:bCs/>
                <w:sz w:val="18"/>
                <w:szCs w:val="18"/>
              </w:rPr>
              <w:t>Котельная ООО «Петербургтеплоэнерго»</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D001EFD" w14:textId="5C329AB1" w:rsidR="00B206A8" w:rsidRPr="00AF390E" w:rsidRDefault="00B206A8" w:rsidP="00C01E17">
            <w:pPr>
              <w:jc w:val="center"/>
              <w:rPr>
                <w:b/>
                <w:bCs/>
                <w:sz w:val="18"/>
                <w:szCs w:val="18"/>
              </w:rPr>
            </w:pPr>
            <w:r w:rsidRPr="00AF390E">
              <w:rPr>
                <w:b/>
                <w:bCs/>
                <w:sz w:val="18"/>
                <w:szCs w:val="18"/>
              </w:rPr>
              <w:t>Котельная ООО «</w:t>
            </w:r>
            <w:r w:rsidR="006D006F" w:rsidRPr="00AF390E">
              <w:rPr>
                <w:b/>
                <w:bCs/>
                <w:sz w:val="18"/>
                <w:szCs w:val="18"/>
              </w:rPr>
              <w:t>ЖилКомТеплоЭнерго</w:t>
            </w:r>
            <w:r w:rsidRPr="00AF390E">
              <w:rPr>
                <w:b/>
                <w:bCs/>
                <w:sz w:val="18"/>
                <w:szCs w:val="18"/>
              </w:rPr>
              <w:t>»</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8B17A52" w14:textId="77777777" w:rsidR="00B206A8" w:rsidRPr="00AF390E" w:rsidRDefault="00B206A8" w:rsidP="00C01E17">
            <w:pPr>
              <w:jc w:val="center"/>
              <w:rPr>
                <w:b/>
                <w:bCs/>
                <w:sz w:val="18"/>
                <w:szCs w:val="18"/>
              </w:rPr>
            </w:pPr>
            <w:r w:rsidRPr="00AF390E">
              <w:rPr>
                <w:b/>
                <w:bCs/>
                <w:sz w:val="18"/>
                <w:szCs w:val="18"/>
              </w:rPr>
              <w:t>ООО «ТК Мурино»</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AE6E49" w14:textId="77777777" w:rsidR="00B206A8" w:rsidRPr="00AF390E" w:rsidRDefault="00B206A8" w:rsidP="00C01E17">
            <w:pPr>
              <w:jc w:val="center"/>
              <w:rPr>
                <w:b/>
                <w:bCs/>
                <w:sz w:val="18"/>
                <w:szCs w:val="18"/>
              </w:rPr>
            </w:pPr>
            <w:r w:rsidRPr="00AF390E">
              <w:rPr>
                <w:b/>
                <w:bCs/>
                <w:sz w:val="18"/>
                <w:szCs w:val="18"/>
              </w:rPr>
              <w:t>БМК Лаврики д.35</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DC9BFD5" w14:textId="77777777" w:rsidR="00B206A8" w:rsidRPr="00AF390E" w:rsidRDefault="00B206A8" w:rsidP="00C01E17">
            <w:pPr>
              <w:jc w:val="center"/>
              <w:rPr>
                <w:b/>
                <w:bCs/>
                <w:sz w:val="18"/>
                <w:szCs w:val="18"/>
              </w:rPr>
            </w:pPr>
            <w:r w:rsidRPr="00AF390E">
              <w:rPr>
                <w:b/>
                <w:bCs/>
                <w:sz w:val="18"/>
                <w:szCs w:val="18"/>
              </w:rPr>
              <w:t>Котельная ООО «ПРОДЭКС-ЭНЕРГОСЕРВИС»</w:t>
            </w:r>
          </w:p>
        </w:tc>
        <w:tc>
          <w:tcPr>
            <w:tcW w:w="0" w:type="auto"/>
            <w:tcBorders>
              <w:top w:val="single" w:sz="4" w:space="0" w:color="auto"/>
              <w:left w:val="nil"/>
              <w:bottom w:val="single" w:sz="4" w:space="0" w:color="auto"/>
              <w:right w:val="single" w:sz="4" w:space="0" w:color="auto"/>
            </w:tcBorders>
          </w:tcPr>
          <w:p w14:paraId="32A5850A" w14:textId="5B059187" w:rsidR="00B206A8" w:rsidRPr="00AF390E" w:rsidRDefault="00B206A8" w:rsidP="00C01E17">
            <w:pPr>
              <w:jc w:val="center"/>
              <w:rPr>
                <w:b/>
                <w:bCs/>
                <w:sz w:val="18"/>
                <w:szCs w:val="18"/>
              </w:rPr>
            </w:pPr>
            <w:r>
              <w:rPr>
                <w:b/>
                <w:bCs/>
                <w:sz w:val="18"/>
                <w:szCs w:val="18"/>
              </w:rPr>
              <w:t>Котельная «Северомуринская» ГУП «ТЭК СПб»</w:t>
            </w:r>
          </w:p>
        </w:tc>
        <w:tc>
          <w:tcPr>
            <w:tcW w:w="0" w:type="auto"/>
            <w:tcBorders>
              <w:top w:val="single" w:sz="4" w:space="0" w:color="auto"/>
              <w:left w:val="nil"/>
              <w:bottom w:val="single" w:sz="4" w:space="0" w:color="auto"/>
              <w:right w:val="single" w:sz="4" w:space="0" w:color="auto"/>
            </w:tcBorders>
            <w:vAlign w:val="center"/>
          </w:tcPr>
          <w:p w14:paraId="19B07DC7" w14:textId="5E026E0E" w:rsidR="00B206A8" w:rsidRPr="00AF390E" w:rsidRDefault="00B206A8" w:rsidP="00B206A8">
            <w:pPr>
              <w:jc w:val="center"/>
              <w:rPr>
                <w:b/>
                <w:bCs/>
                <w:sz w:val="18"/>
                <w:szCs w:val="18"/>
              </w:rPr>
            </w:pPr>
            <w:r>
              <w:rPr>
                <w:b/>
                <w:bCs/>
                <w:sz w:val="18"/>
                <w:szCs w:val="18"/>
              </w:rPr>
              <w:t>Котельная ООО «Энергия»</w:t>
            </w:r>
          </w:p>
        </w:tc>
      </w:tr>
      <w:tr w:rsidR="00806B4A" w:rsidRPr="00B206A8" w14:paraId="2A561E0E" w14:textId="22D5F298" w:rsidTr="00806B4A">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8F79BE0" w14:textId="77777777" w:rsidR="00806B4A" w:rsidRPr="00AF390E" w:rsidRDefault="00806B4A" w:rsidP="00C01E17">
            <w:pPr>
              <w:jc w:val="center"/>
              <w:rPr>
                <w:sz w:val="18"/>
                <w:szCs w:val="18"/>
              </w:rPr>
            </w:pPr>
            <w:r w:rsidRPr="00AF390E">
              <w:rPr>
                <w:sz w:val="18"/>
                <w:szCs w:val="18"/>
              </w:rPr>
              <w:t>Установленная тепловая мощность с учётом покупной тепловой энергии</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E23ABFB" w14:textId="77777777" w:rsidR="00806B4A" w:rsidRPr="00AF390E" w:rsidRDefault="00806B4A" w:rsidP="00C01E17">
            <w:pPr>
              <w:jc w:val="center"/>
              <w:rPr>
                <w:sz w:val="18"/>
                <w:szCs w:val="18"/>
              </w:rPr>
            </w:pPr>
            <w:r w:rsidRPr="00AF390E">
              <w:rPr>
                <w:sz w:val="18"/>
                <w:szCs w:val="18"/>
              </w:rPr>
              <w:t>Гкал/час</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9897A3A" w14:textId="77777777" w:rsidR="00806B4A" w:rsidRPr="00AF390E" w:rsidRDefault="00806B4A" w:rsidP="00C01E17">
            <w:pPr>
              <w:jc w:val="center"/>
              <w:rPr>
                <w:sz w:val="18"/>
                <w:szCs w:val="18"/>
              </w:rPr>
            </w:pPr>
            <w:r w:rsidRPr="00AF390E">
              <w:rPr>
                <w:sz w:val="18"/>
                <w:szCs w:val="18"/>
              </w:rPr>
              <w:t>300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A22C5D4" w14:textId="77777777" w:rsidR="00806B4A" w:rsidRPr="00AF390E" w:rsidRDefault="00806B4A" w:rsidP="00C01E17">
            <w:pPr>
              <w:jc w:val="center"/>
              <w:rPr>
                <w:sz w:val="18"/>
                <w:szCs w:val="18"/>
              </w:rPr>
            </w:pPr>
            <w:r w:rsidRPr="00AF390E">
              <w:rPr>
                <w:sz w:val="18"/>
                <w:szCs w:val="18"/>
              </w:rPr>
              <w:t>20,64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30C5027" w14:textId="77777777" w:rsidR="00806B4A" w:rsidRPr="00AF390E" w:rsidRDefault="00806B4A" w:rsidP="00C01E17">
            <w:pPr>
              <w:jc w:val="center"/>
              <w:rPr>
                <w:sz w:val="18"/>
                <w:szCs w:val="18"/>
              </w:rPr>
            </w:pPr>
            <w:r w:rsidRPr="00AF390E">
              <w:rPr>
                <w:sz w:val="18"/>
                <w:szCs w:val="18"/>
              </w:rPr>
              <w:t>29,754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A6B9EA4" w14:textId="77777777" w:rsidR="00806B4A" w:rsidRPr="00AF390E" w:rsidRDefault="00806B4A" w:rsidP="00C01E17">
            <w:pPr>
              <w:jc w:val="center"/>
              <w:rPr>
                <w:sz w:val="18"/>
                <w:szCs w:val="18"/>
              </w:rPr>
            </w:pPr>
            <w:r w:rsidRPr="00AF390E">
              <w:rPr>
                <w:sz w:val="18"/>
                <w:szCs w:val="18"/>
              </w:rPr>
              <w:t>2,795</w:t>
            </w:r>
          </w:p>
        </w:tc>
        <w:tc>
          <w:tcPr>
            <w:tcW w:w="0" w:type="auto"/>
            <w:tcBorders>
              <w:top w:val="nil"/>
              <w:left w:val="nil"/>
              <w:bottom w:val="single" w:sz="4" w:space="0" w:color="auto"/>
              <w:right w:val="single" w:sz="4" w:space="0" w:color="auto"/>
            </w:tcBorders>
            <w:shd w:val="clear" w:color="000000" w:fill="FFFFFF"/>
            <w:tcMar>
              <w:top w:w="15" w:type="dxa"/>
              <w:left w:w="540" w:type="dxa"/>
              <w:bottom w:w="0" w:type="dxa"/>
              <w:right w:w="15" w:type="dxa"/>
            </w:tcMar>
            <w:vAlign w:val="center"/>
          </w:tcPr>
          <w:p w14:paraId="7DB1D570" w14:textId="21CA3331" w:rsidR="00806B4A" w:rsidRPr="00AF390E" w:rsidRDefault="00806B4A" w:rsidP="00806B4A">
            <w:pPr>
              <w:ind w:left="-546"/>
              <w:jc w:val="center"/>
              <w:rPr>
                <w:sz w:val="18"/>
                <w:szCs w:val="18"/>
              </w:rPr>
            </w:pPr>
            <w:r w:rsidRPr="00AF390E">
              <w:rPr>
                <w:sz w:val="18"/>
                <w:szCs w:val="18"/>
              </w:rPr>
              <w:t>1,29</w:t>
            </w:r>
          </w:p>
        </w:tc>
        <w:tc>
          <w:tcPr>
            <w:tcW w:w="0" w:type="auto"/>
            <w:tcBorders>
              <w:top w:val="nil"/>
              <w:left w:val="nil"/>
              <w:bottom w:val="single" w:sz="4" w:space="0" w:color="auto"/>
              <w:right w:val="single" w:sz="4" w:space="0" w:color="auto"/>
            </w:tcBorders>
            <w:shd w:val="clear" w:color="000000" w:fill="FFFFFF"/>
            <w:vAlign w:val="center"/>
          </w:tcPr>
          <w:p w14:paraId="40647024" w14:textId="542A2375" w:rsidR="00806B4A" w:rsidRPr="00AF390E" w:rsidDel="00B206A8" w:rsidRDefault="00806B4A" w:rsidP="00806B4A">
            <w:pPr>
              <w:jc w:val="center"/>
              <w:rPr>
                <w:sz w:val="18"/>
                <w:szCs w:val="18"/>
              </w:rPr>
            </w:pPr>
            <w:r>
              <w:rPr>
                <w:sz w:val="18"/>
                <w:szCs w:val="18"/>
              </w:rPr>
              <w:t>-</w:t>
            </w:r>
          </w:p>
        </w:tc>
        <w:tc>
          <w:tcPr>
            <w:tcW w:w="0" w:type="auto"/>
            <w:vMerge w:val="restart"/>
            <w:tcBorders>
              <w:top w:val="nil"/>
              <w:left w:val="nil"/>
              <w:right w:val="single" w:sz="4" w:space="0" w:color="auto"/>
            </w:tcBorders>
            <w:shd w:val="clear" w:color="000000" w:fill="FFFFFF"/>
            <w:textDirection w:val="btLr"/>
            <w:vAlign w:val="center"/>
          </w:tcPr>
          <w:p w14:paraId="04C866A6" w14:textId="275A6478" w:rsidR="00806B4A" w:rsidRPr="00AF390E" w:rsidDel="00B206A8" w:rsidRDefault="00806B4A" w:rsidP="00806B4A">
            <w:pPr>
              <w:ind w:left="113" w:right="113"/>
              <w:jc w:val="center"/>
              <w:rPr>
                <w:sz w:val="18"/>
                <w:szCs w:val="18"/>
              </w:rPr>
            </w:pPr>
            <w:r>
              <w:rPr>
                <w:sz w:val="18"/>
                <w:szCs w:val="18"/>
              </w:rPr>
              <w:t>Котельная в стадии пуско-наладки</w:t>
            </w:r>
          </w:p>
        </w:tc>
      </w:tr>
      <w:tr w:rsidR="00806B4A" w:rsidRPr="00B206A8" w14:paraId="2F9155AF" w14:textId="17168EFA"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4CBB602" w14:textId="77777777" w:rsidR="00806B4A" w:rsidRPr="00AF390E" w:rsidRDefault="00806B4A" w:rsidP="00C01E17">
            <w:pPr>
              <w:jc w:val="center"/>
              <w:rPr>
                <w:sz w:val="18"/>
                <w:szCs w:val="18"/>
              </w:rPr>
            </w:pPr>
            <w:r w:rsidRPr="00AF390E">
              <w:rPr>
                <w:sz w:val="18"/>
                <w:szCs w:val="18"/>
              </w:rPr>
              <w:t>Суммарная тепловая нагрузка по совокупности договоров</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6124A09" w14:textId="77777777" w:rsidR="00806B4A" w:rsidRPr="00AF390E" w:rsidRDefault="00806B4A" w:rsidP="00C01E17">
            <w:pPr>
              <w:jc w:val="center"/>
              <w:rPr>
                <w:sz w:val="18"/>
                <w:szCs w:val="18"/>
              </w:rPr>
            </w:pPr>
            <w:r w:rsidRPr="00AF390E">
              <w:rPr>
                <w:sz w:val="18"/>
                <w:szCs w:val="18"/>
              </w:rPr>
              <w:t>Гкал/час</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6AF16E9" w14:textId="4402044C" w:rsidR="00806B4A" w:rsidRPr="00AF390E" w:rsidRDefault="006D7CEE" w:rsidP="00C01E17">
            <w:pPr>
              <w:jc w:val="center"/>
              <w:rPr>
                <w:sz w:val="18"/>
                <w:szCs w:val="18"/>
              </w:rPr>
            </w:pPr>
            <w:r>
              <w:rPr>
                <w:sz w:val="18"/>
                <w:szCs w:val="18"/>
              </w:rPr>
              <w:t>170,16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60EA1BD" w14:textId="739074DB" w:rsidR="00806B4A" w:rsidRPr="00AF390E" w:rsidRDefault="00806B4A" w:rsidP="00C01E17">
            <w:pPr>
              <w:jc w:val="center"/>
              <w:rPr>
                <w:sz w:val="18"/>
                <w:szCs w:val="18"/>
              </w:rPr>
            </w:pPr>
            <w:r>
              <w:rPr>
                <w:sz w:val="18"/>
                <w:szCs w:val="18"/>
              </w:rPr>
              <w:t>15,896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A5FB93D" w14:textId="77777777" w:rsidR="00806B4A" w:rsidRPr="00AF390E" w:rsidRDefault="00806B4A" w:rsidP="00C01E17">
            <w:pPr>
              <w:jc w:val="center"/>
              <w:rPr>
                <w:sz w:val="18"/>
                <w:szCs w:val="18"/>
              </w:rPr>
            </w:pPr>
            <w:r w:rsidRPr="00AF390E">
              <w:rPr>
                <w:sz w:val="18"/>
                <w:szCs w:val="18"/>
              </w:rPr>
              <w:t>25,33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5520A04" w14:textId="77777777" w:rsidR="00806B4A" w:rsidRPr="00AF390E" w:rsidRDefault="00806B4A" w:rsidP="00C01E17">
            <w:pPr>
              <w:jc w:val="center"/>
              <w:rPr>
                <w:sz w:val="18"/>
                <w:szCs w:val="18"/>
              </w:rPr>
            </w:pPr>
            <w:r w:rsidRPr="00AF390E">
              <w:rPr>
                <w:sz w:val="18"/>
                <w:szCs w:val="18"/>
              </w:rPr>
              <w:t>2,578</w:t>
            </w:r>
          </w:p>
        </w:tc>
        <w:tc>
          <w:tcPr>
            <w:tcW w:w="0" w:type="auto"/>
            <w:tcBorders>
              <w:top w:val="nil"/>
              <w:left w:val="nil"/>
              <w:bottom w:val="single" w:sz="4" w:space="0" w:color="auto"/>
              <w:right w:val="single" w:sz="4" w:space="0" w:color="auto"/>
            </w:tcBorders>
            <w:shd w:val="clear" w:color="000000" w:fill="FFFFFF"/>
            <w:tcMar>
              <w:top w:w="15" w:type="dxa"/>
              <w:left w:w="675" w:type="dxa"/>
              <w:bottom w:w="0" w:type="dxa"/>
              <w:right w:w="15" w:type="dxa"/>
            </w:tcMar>
            <w:vAlign w:val="center"/>
          </w:tcPr>
          <w:p w14:paraId="0756FF6B" w14:textId="4BFF4AB3" w:rsidR="00806B4A" w:rsidRPr="00AF390E" w:rsidRDefault="00806B4A" w:rsidP="00806B4A">
            <w:pPr>
              <w:ind w:left="-681"/>
              <w:jc w:val="center"/>
              <w:rPr>
                <w:sz w:val="18"/>
                <w:szCs w:val="18"/>
              </w:rPr>
            </w:pPr>
            <w:r w:rsidRPr="00AF390E">
              <w:rPr>
                <w:sz w:val="18"/>
                <w:szCs w:val="18"/>
              </w:rPr>
              <w:t>0,733</w:t>
            </w:r>
          </w:p>
        </w:tc>
        <w:tc>
          <w:tcPr>
            <w:tcW w:w="0" w:type="auto"/>
            <w:tcBorders>
              <w:top w:val="nil"/>
              <w:left w:val="nil"/>
              <w:bottom w:val="single" w:sz="4" w:space="0" w:color="auto"/>
              <w:right w:val="single" w:sz="4" w:space="0" w:color="auto"/>
            </w:tcBorders>
            <w:shd w:val="clear" w:color="000000" w:fill="FFFFFF"/>
            <w:vAlign w:val="center"/>
          </w:tcPr>
          <w:p w14:paraId="6B9EDE65" w14:textId="2AE47EC6" w:rsidR="00806B4A" w:rsidRPr="00AF390E" w:rsidDel="00B206A8" w:rsidRDefault="00806B4A" w:rsidP="00806B4A">
            <w:pPr>
              <w:jc w:val="center"/>
              <w:rPr>
                <w:sz w:val="18"/>
                <w:szCs w:val="18"/>
              </w:rPr>
            </w:pPr>
            <w:r w:rsidRPr="00B206A8">
              <w:rPr>
                <w:sz w:val="18"/>
                <w:szCs w:val="18"/>
              </w:rPr>
              <w:t>14,195</w:t>
            </w:r>
          </w:p>
        </w:tc>
        <w:tc>
          <w:tcPr>
            <w:tcW w:w="0" w:type="auto"/>
            <w:vMerge/>
            <w:tcBorders>
              <w:left w:val="nil"/>
              <w:right w:val="single" w:sz="4" w:space="0" w:color="auto"/>
            </w:tcBorders>
            <w:shd w:val="clear" w:color="000000" w:fill="FFFFFF"/>
            <w:vAlign w:val="center"/>
          </w:tcPr>
          <w:p w14:paraId="5777C7CA" w14:textId="77777777" w:rsidR="00806B4A" w:rsidRPr="00AF390E" w:rsidDel="00B206A8" w:rsidRDefault="00806B4A" w:rsidP="00806B4A">
            <w:pPr>
              <w:jc w:val="center"/>
              <w:rPr>
                <w:sz w:val="18"/>
                <w:szCs w:val="18"/>
              </w:rPr>
            </w:pPr>
          </w:p>
        </w:tc>
      </w:tr>
      <w:tr w:rsidR="00806B4A" w:rsidRPr="00B206A8" w14:paraId="2DA4A7E2" w14:textId="2938685A"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7590DBAF" w14:textId="77777777" w:rsidR="00806B4A" w:rsidRPr="00AF390E" w:rsidRDefault="00806B4A" w:rsidP="00C01E17">
            <w:pPr>
              <w:jc w:val="center"/>
              <w:rPr>
                <w:sz w:val="18"/>
                <w:szCs w:val="18"/>
              </w:rPr>
            </w:pPr>
            <w:r w:rsidRPr="00AF390E">
              <w:rPr>
                <w:sz w:val="18"/>
                <w:szCs w:val="18"/>
              </w:rPr>
              <w:t>Выработка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148C2DB"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F68362E" w14:textId="1BE19503" w:rsidR="00806B4A" w:rsidRPr="00AF390E" w:rsidRDefault="00806B4A" w:rsidP="00C01E17">
            <w:pPr>
              <w:jc w:val="center"/>
              <w:rPr>
                <w:sz w:val="18"/>
                <w:szCs w:val="18"/>
              </w:rPr>
            </w:pPr>
            <w:r w:rsidRPr="00AF390E">
              <w:rPr>
                <w:sz w:val="18"/>
                <w:szCs w:val="18"/>
              </w:rPr>
              <w:t>176 083,30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BF36EC3" w14:textId="45B0D638" w:rsidR="00806B4A" w:rsidRPr="00AF390E" w:rsidRDefault="00806B4A" w:rsidP="00C01E17">
            <w:pPr>
              <w:jc w:val="center"/>
              <w:rPr>
                <w:sz w:val="18"/>
                <w:szCs w:val="18"/>
              </w:rPr>
            </w:pPr>
            <w:r>
              <w:rPr>
                <w:sz w:val="18"/>
                <w:szCs w:val="18"/>
              </w:rPr>
              <w:t>29877,95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4ECDF9F" w14:textId="381E61B7" w:rsidR="00806B4A" w:rsidRPr="00AF390E" w:rsidRDefault="00806B4A" w:rsidP="00C01E17">
            <w:pPr>
              <w:jc w:val="center"/>
              <w:rPr>
                <w:sz w:val="18"/>
                <w:szCs w:val="18"/>
              </w:rPr>
            </w:pPr>
            <w:r w:rsidRPr="00AF390E">
              <w:rPr>
                <w:sz w:val="18"/>
                <w:szCs w:val="18"/>
              </w:rPr>
              <w:t>47870,00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E4B93C0" w14:textId="77777777" w:rsidR="00806B4A" w:rsidRPr="00AF390E" w:rsidRDefault="00806B4A" w:rsidP="00C01E17">
            <w:pPr>
              <w:jc w:val="center"/>
              <w:rPr>
                <w:sz w:val="18"/>
                <w:szCs w:val="18"/>
              </w:rPr>
            </w:pPr>
            <w:r w:rsidRPr="00AF390E">
              <w:rPr>
                <w:sz w:val="18"/>
                <w:szCs w:val="18"/>
              </w:rPr>
              <w:t>4910,000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4702769" w14:textId="77777777" w:rsidR="00806B4A" w:rsidRPr="00AF390E" w:rsidRDefault="00806B4A" w:rsidP="00F55E7D">
            <w:pPr>
              <w:jc w:val="center"/>
              <w:rPr>
                <w:sz w:val="18"/>
                <w:szCs w:val="18"/>
              </w:rPr>
            </w:pPr>
            <w:r w:rsidRPr="00AF390E">
              <w:rPr>
                <w:sz w:val="18"/>
                <w:szCs w:val="18"/>
              </w:rPr>
              <w:t>1785,1</w:t>
            </w:r>
          </w:p>
        </w:tc>
        <w:tc>
          <w:tcPr>
            <w:tcW w:w="0" w:type="auto"/>
            <w:tcBorders>
              <w:top w:val="nil"/>
              <w:left w:val="nil"/>
              <w:bottom w:val="single" w:sz="4" w:space="0" w:color="auto"/>
              <w:right w:val="single" w:sz="4" w:space="0" w:color="auto"/>
            </w:tcBorders>
            <w:vAlign w:val="center"/>
          </w:tcPr>
          <w:p w14:paraId="09EE0F5B" w14:textId="60B503B8" w:rsidR="00806B4A" w:rsidRPr="00AF390E" w:rsidRDefault="00806B4A" w:rsidP="00C64E5C">
            <w:pPr>
              <w:jc w:val="center"/>
              <w:rPr>
                <w:sz w:val="18"/>
                <w:szCs w:val="18"/>
              </w:rPr>
            </w:pPr>
            <w:r w:rsidRPr="00B206A8">
              <w:rPr>
                <w:sz w:val="18"/>
                <w:szCs w:val="18"/>
              </w:rPr>
              <w:t>10,709</w:t>
            </w:r>
          </w:p>
        </w:tc>
        <w:tc>
          <w:tcPr>
            <w:tcW w:w="0" w:type="auto"/>
            <w:vMerge/>
            <w:tcBorders>
              <w:left w:val="nil"/>
              <w:right w:val="single" w:sz="4" w:space="0" w:color="auto"/>
            </w:tcBorders>
          </w:tcPr>
          <w:p w14:paraId="7408019C" w14:textId="77777777" w:rsidR="00806B4A" w:rsidRPr="00AF390E" w:rsidRDefault="00806B4A" w:rsidP="00F55E7D">
            <w:pPr>
              <w:jc w:val="center"/>
              <w:rPr>
                <w:sz w:val="18"/>
                <w:szCs w:val="18"/>
              </w:rPr>
            </w:pPr>
          </w:p>
        </w:tc>
      </w:tr>
      <w:tr w:rsidR="00806B4A" w:rsidRPr="00B206A8" w14:paraId="22242885" w14:textId="7232B15C"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0C9608C" w14:textId="77777777" w:rsidR="00806B4A" w:rsidRPr="00AF390E" w:rsidRDefault="00806B4A" w:rsidP="00C01E17">
            <w:pPr>
              <w:jc w:val="center"/>
              <w:rPr>
                <w:sz w:val="18"/>
                <w:szCs w:val="18"/>
              </w:rPr>
            </w:pPr>
            <w:r w:rsidRPr="00AF390E">
              <w:rPr>
                <w:sz w:val="18"/>
                <w:szCs w:val="18"/>
              </w:rPr>
              <w:t>Собственные нужды</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8898D5C"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000EC99" w14:textId="00978A38" w:rsidR="00806B4A" w:rsidRPr="00AF390E" w:rsidRDefault="00806B4A" w:rsidP="00C01E17">
            <w:pPr>
              <w:jc w:val="center"/>
              <w:rPr>
                <w:sz w:val="18"/>
                <w:szCs w:val="18"/>
              </w:rPr>
            </w:pPr>
            <w:r w:rsidRPr="00AF390E">
              <w:rPr>
                <w:sz w:val="18"/>
                <w:szCs w:val="18"/>
              </w:rPr>
              <w:t>2 641,30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E816BD2" w14:textId="72417A18" w:rsidR="00806B4A" w:rsidRPr="00AF390E" w:rsidRDefault="00806B4A" w:rsidP="00C01E17">
            <w:pPr>
              <w:jc w:val="center"/>
              <w:rPr>
                <w:sz w:val="18"/>
                <w:szCs w:val="18"/>
              </w:rPr>
            </w:pPr>
            <w:r>
              <w:rPr>
                <w:sz w:val="18"/>
                <w:szCs w:val="18"/>
              </w:rPr>
              <w:t>388</w:t>
            </w:r>
            <w:r w:rsidRPr="00AF390E">
              <w:rPr>
                <w:sz w:val="18"/>
                <w:szCs w:val="18"/>
              </w:rPr>
              <w:t>,</w:t>
            </w:r>
            <w:r>
              <w:rPr>
                <w:sz w:val="18"/>
                <w:szCs w:val="18"/>
              </w:rPr>
              <w:t>41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61220A6" w14:textId="509E2690" w:rsidR="00806B4A" w:rsidRPr="00AF390E" w:rsidRDefault="00806B4A" w:rsidP="00C01E17">
            <w:pPr>
              <w:jc w:val="center"/>
              <w:rPr>
                <w:sz w:val="18"/>
                <w:szCs w:val="18"/>
              </w:rPr>
            </w:pPr>
            <w:r w:rsidRPr="00AF390E">
              <w:rPr>
                <w:sz w:val="18"/>
                <w:szCs w:val="18"/>
              </w:rPr>
              <w:t>737,00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07B3AE7" w14:textId="77777777" w:rsidR="00806B4A" w:rsidRPr="00AF390E" w:rsidRDefault="00806B4A" w:rsidP="00C01E17">
            <w:pPr>
              <w:jc w:val="center"/>
              <w:rPr>
                <w:sz w:val="18"/>
                <w:szCs w:val="18"/>
              </w:rPr>
            </w:pPr>
            <w:r w:rsidRPr="00AF390E">
              <w:rPr>
                <w:sz w:val="18"/>
                <w:szCs w:val="18"/>
              </w:rPr>
              <w:t>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28F650C" w14:textId="77777777" w:rsidR="00806B4A" w:rsidRPr="00AF390E" w:rsidRDefault="00806B4A" w:rsidP="00F55E7D">
            <w:pPr>
              <w:jc w:val="center"/>
              <w:rPr>
                <w:sz w:val="18"/>
                <w:szCs w:val="18"/>
              </w:rPr>
            </w:pPr>
            <w:r w:rsidRPr="00AF390E">
              <w:rPr>
                <w:sz w:val="18"/>
                <w:szCs w:val="18"/>
              </w:rPr>
              <w:t>35,0</w:t>
            </w:r>
          </w:p>
        </w:tc>
        <w:tc>
          <w:tcPr>
            <w:tcW w:w="0" w:type="auto"/>
            <w:tcBorders>
              <w:top w:val="nil"/>
              <w:left w:val="nil"/>
              <w:bottom w:val="single" w:sz="4" w:space="0" w:color="auto"/>
              <w:right w:val="single" w:sz="4" w:space="0" w:color="auto"/>
            </w:tcBorders>
            <w:vAlign w:val="center"/>
          </w:tcPr>
          <w:p w14:paraId="1D89DAE1" w14:textId="7077706B" w:rsidR="00806B4A" w:rsidRPr="00AF390E" w:rsidRDefault="00806B4A" w:rsidP="00C64E5C">
            <w:pPr>
              <w:jc w:val="center"/>
              <w:rPr>
                <w:sz w:val="18"/>
                <w:szCs w:val="18"/>
              </w:rPr>
            </w:pPr>
            <w:r w:rsidRPr="00B206A8">
              <w:rPr>
                <w:sz w:val="18"/>
                <w:szCs w:val="18"/>
              </w:rPr>
              <w:t>0,385</w:t>
            </w:r>
          </w:p>
        </w:tc>
        <w:tc>
          <w:tcPr>
            <w:tcW w:w="0" w:type="auto"/>
            <w:vMerge/>
            <w:tcBorders>
              <w:left w:val="nil"/>
              <w:right w:val="single" w:sz="4" w:space="0" w:color="auto"/>
            </w:tcBorders>
          </w:tcPr>
          <w:p w14:paraId="1DCB01A6" w14:textId="77777777" w:rsidR="00806B4A" w:rsidRPr="00AF390E" w:rsidRDefault="00806B4A" w:rsidP="00F55E7D">
            <w:pPr>
              <w:jc w:val="center"/>
              <w:rPr>
                <w:sz w:val="18"/>
                <w:szCs w:val="18"/>
              </w:rPr>
            </w:pPr>
          </w:p>
        </w:tc>
      </w:tr>
      <w:tr w:rsidR="00806B4A" w:rsidRPr="00B206A8" w14:paraId="61D65590" w14:textId="100AEE16"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0334D45" w14:textId="77777777" w:rsidR="00806B4A" w:rsidRPr="00AF390E" w:rsidRDefault="00806B4A" w:rsidP="00C01E17">
            <w:pPr>
              <w:jc w:val="center"/>
              <w:rPr>
                <w:sz w:val="18"/>
                <w:szCs w:val="18"/>
              </w:rPr>
            </w:pPr>
            <w:r w:rsidRPr="00AF390E">
              <w:rPr>
                <w:sz w:val="18"/>
                <w:szCs w:val="18"/>
              </w:rPr>
              <w:t>Отпуск с коллекторов</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B28352F"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08D1774" w14:textId="5E3A4033" w:rsidR="00806B4A" w:rsidRPr="00AF390E" w:rsidRDefault="00806B4A" w:rsidP="00C01E17">
            <w:pPr>
              <w:jc w:val="center"/>
              <w:rPr>
                <w:sz w:val="18"/>
                <w:szCs w:val="18"/>
              </w:rPr>
            </w:pPr>
            <w:r w:rsidRPr="00AF390E">
              <w:rPr>
                <w:sz w:val="18"/>
                <w:szCs w:val="18"/>
              </w:rPr>
              <w:t>173 442,00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FC98CA3" w14:textId="2D28CB1C" w:rsidR="00806B4A" w:rsidRPr="00AF390E" w:rsidRDefault="00806B4A" w:rsidP="00C01E17">
            <w:pPr>
              <w:jc w:val="center"/>
              <w:rPr>
                <w:sz w:val="18"/>
                <w:szCs w:val="18"/>
              </w:rPr>
            </w:pPr>
            <w:r w:rsidRPr="00806B4A">
              <w:rPr>
                <w:sz w:val="18"/>
                <w:szCs w:val="18"/>
              </w:rPr>
              <w:t>29 489,53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2253EB3" w14:textId="7BBDBA51" w:rsidR="00806B4A" w:rsidRPr="00AF390E" w:rsidRDefault="00806B4A" w:rsidP="00C01E17">
            <w:pPr>
              <w:jc w:val="center"/>
              <w:rPr>
                <w:sz w:val="18"/>
                <w:szCs w:val="18"/>
              </w:rPr>
            </w:pPr>
            <w:r w:rsidRPr="00AF390E">
              <w:rPr>
                <w:sz w:val="18"/>
                <w:szCs w:val="18"/>
              </w:rPr>
              <w:t>47133,00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9E3520A" w14:textId="77777777" w:rsidR="00806B4A" w:rsidRPr="00AF390E" w:rsidRDefault="00806B4A" w:rsidP="00C01E17">
            <w:pPr>
              <w:jc w:val="center"/>
              <w:rPr>
                <w:sz w:val="18"/>
                <w:szCs w:val="18"/>
              </w:rPr>
            </w:pPr>
            <w:r w:rsidRPr="00AF390E">
              <w:rPr>
                <w:sz w:val="18"/>
                <w:szCs w:val="18"/>
              </w:rPr>
              <w:t>4 910,000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0CF0A99" w14:textId="77777777" w:rsidR="00806B4A" w:rsidRPr="00AF390E" w:rsidRDefault="00806B4A" w:rsidP="00F55E7D">
            <w:pPr>
              <w:jc w:val="center"/>
              <w:rPr>
                <w:sz w:val="18"/>
                <w:szCs w:val="18"/>
              </w:rPr>
            </w:pPr>
            <w:r w:rsidRPr="00AF390E">
              <w:rPr>
                <w:sz w:val="18"/>
                <w:szCs w:val="18"/>
              </w:rPr>
              <w:t>1750,10</w:t>
            </w:r>
          </w:p>
        </w:tc>
        <w:tc>
          <w:tcPr>
            <w:tcW w:w="0" w:type="auto"/>
            <w:tcBorders>
              <w:top w:val="nil"/>
              <w:left w:val="nil"/>
              <w:bottom w:val="single" w:sz="4" w:space="0" w:color="auto"/>
              <w:right w:val="single" w:sz="4" w:space="0" w:color="auto"/>
            </w:tcBorders>
            <w:vAlign w:val="center"/>
          </w:tcPr>
          <w:p w14:paraId="7E945B08" w14:textId="3851EDEC" w:rsidR="00806B4A" w:rsidRPr="00AF390E" w:rsidRDefault="00806B4A" w:rsidP="00C64E5C">
            <w:pPr>
              <w:jc w:val="center"/>
              <w:rPr>
                <w:sz w:val="18"/>
                <w:szCs w:val="18"/>
              </w:rPr>
            </w:pPr>
            <w:r w:rsidRPr="00B206A8">
              <w:rPr>
                <w:sz w:val="18"/>
                <w:szCs w:val="18"/>
              </w:rPr>
              <w:t>10,324</w:t>
            </w:r>
          </w:p>
        </w:tc>
        <w:tc>
          <w:tcPr>
            <w:tcW w:w="0" w:type="auto"/>
            <w:vMerge/>
            <w:tcBorders>
              <w:left w:val="nil"/>
              <w:right w:val="single" w:sz="4" w:space="0" w:color="auto"/>
            </w:tcBorders>
          </w:tcPr>
          <w:p w14:paraId="0E5C7EFD" w14:textId="77777777" w:rsidR="00806B4A" w:rsidRPr="00AF390E" w:rsidRDefault="00806B4A" w:rsidP="00F55E7D">
            <w:pPr>
              <w:jc w:val="center"/>
              <w:rPr>
                <w:sz w:val="18"/>
                <w:szCs w:val="18"/>
              </w:rPr>
            </w:pPr>
          </w:p>
        </w:tc>
      </w:tr>
      <w:tr w:rsidR="00806B4A" w:rsidRPr="00B206A8" w14:paraId="4F7EBAD0" w14:textId="0D805DD8"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769D682D" w14:textId="77777777" w:rsidR="00806B4A" w:rsidRPr="00AF390E" w:rsidRDefault="00806B4A" w:rsidP="00C01E17">
            <w:pPr>
              <w:jc w:val="center"/>
              <w:rPr>
                <w:sz w:val="18"/>
                <w:szCs w:val="18"/>
              </w:rPr>
            </w:pPr>
            <w:r w:rsidRPr="00AF390E">
              <w:rPr>
                <w:sz w:val="18"/>
                <w:szCs w:val="18"/>
              </w:rPr>
              <w:t>Хозяйственные нужды</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FB271A6"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BBEA4FA"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BCBE315"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7D39BC9"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C0C2AEF"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9D80683" w14:textId="77777777" w:rsidR="00806B4A" w:rsidRPr="00AF390E" w:rsidRDefault="00806B4A" w:rsidP="00F55E7D">
            <w:pPr>
              <w:jc w:val="center"/>
              <w:rPr>
                <w:sz w:val="18"/>
                <w:szCs w:val="18"/>
              </w:rPr>
            </w:pPr>
          </w:p>
        </w:tc>
        <w:tc>
          <w:tcPr>
            <w:tcW w:w="0" w:type="auto"/>
            <w:tcBorders>
              <w:top w:val="nil"/>
              <w:left w:val="nil"/>
              <w:bottom w:val="single" w:sz="4" w:space="0" w:color="auto"/>
              <w:right w:val="single" w:sz="4" w:space="0" w:color="auto"/>
            </w:tcBorders>
            <w:vAlign w:val="center"/>
          </w:tcPr>
          <w:p w14:paraId="5BB20442" w14:textId="77777777" w:rsidR="00806B4A" w:rsidRPr="00AF390E" w:rsidRDefault="00806B4A" w:rsidP="00C64E5C">
            <w:pPr>
              <w:jc w:val="center"/>
              <w:rPr>
                <w:sz w:val="18"/>
                <w:szCs w:val="18"/>
              </w:rPr>
            </w:pPr>
          </w:p>
        </w:tc>
        <w:tc>
          <w:tcPr>
            <w:tcW w:w="0" w:type="auto"/>
            <w:vMerge/>
            <w:tcBorders>
              <w:left w:val="nil"/>
              <w:right w:val="single" w:sz="4" w:space="0" w:color="auto"/>
            </w:tcBorders>
          </w:tcPr>
          <w:p w14:paraId="109CE836" w14:textId="77777777" w:rsidR="00806B4A" w:rsidRPr="00AF390E" w:rsidRDefault="00806B4A" w:rsidP="00F55E7D">
            <w:pPr>
              <w:jc w:val="center"/>
              <w:rPr>
                <w:sz w:val="18"/>
                <w:szCs w:val="18"/>
              </w:rPr>
            </w:pPr>
          </w:p>
        </w:tc>
      </w:tr>
      <w:tr w:rsidR="00806B4A" w:rsidRPr="00B206A8" w14:paraId="191663B4" w14:textId="6E8510B1"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BD194A1" w14:textId="77777777" w:rsidR="00806B4A" w:rsidRPr="00AF390E" w:rsidRDefault="00806B4A" w:rsidP="00C01E17">
            <w:pPr>
              <w:jc w:val="center"/>
              <w:rPr>
                <w:sz w:val="18"/>
                <w:szCs w:val="18"/>
              </w:rPr>
            </w:pPr>
            <w:r w:rsidRPr="00AF390E">
              <w:rPr>
                <w:sz w:val="18"/>
                <w:szCs w:val="18"/>
              </w:rPr>
              <w:t>Покупная тепловая энергия</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23FC0E0"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2D729CB" w14:textId="38A1B4CE" w:rsidR="00806B4A" w:rsidRPr="00AF390E" w:rsidRDefault="00806B4A" w:rsidP="00C01E17">
            <w:pPr>
              <w:jc w:val="center"/>
              <w:rPr>
                <w:sz w:val="18"/>
                <w:szCs w:val="18"/>
              </w:rPr>
            </w:pPr>
            <w:r w:rsidRPr="00AF390E">
              <w:rPr>
                <w:sz w:val="18"/>
                <w:szCs w:val="18"/>
              </w:rPr>
              <w:t>156 185,76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36B111C"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D7C3A23"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1CF17D3"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0D1BB97" w14:textId="77777777" w:rsidR="00806B4A" w:rsidRPr="00AF390E" w:rsidRDefault="00806B4A" w:rsidP="00F55E7D">
            <w:pPr>
              <w:jc w:val="center"/>
              <w:rPr>
                <w:sz w:val="18"/>
                <w:szCs w:val="18"/>
              </w:rPr>
            </w:pPr>
          </w:p>
        </w:tc>
        <w:tc>
          <w:tcPr>
            <w:tcW w:w="0" w:type="auto"/>
            <w:tcBorders>
              <w:top w:val="nil"/>
              <w:left w:val="nil"/>
              <w:bottom w:val="single" w:sz="4" w:space="0" w:color="auto"/>
              <w:right w:val="single" w:sz="4" w:space="0" w:color="auto"/>
            </w:tcBorders>
            <w:vAlign w:val="center"/>
          </w:tcPr>
          <w:p w14:paraId="3A109248" w14:textId="77777777" w:rsidR="00806B4A" w:rsidRPr="00AF390E" w:rsidRDefault="00806B4A" w:rsidP="00C64E5C">
            <w:pPr>
              <w:jc w:val="center"/>
              <w:rPr>
                <w:sz w:val="18"/>
                <w:szCs w:val="18"/>
              </w:rPr>
            </w:pPr>
          </w:p>
        </w:tc>
        <w:tc>
          <w:tcPr>
            <w:tcW w:w="0" w:type="auto"/>
            <w:vMerge/>
            <w:tcBorders>
              <w:left w:val="nil"/>
              <w:right w:val="single" w:sz="4" w:space="0" w:color="auto"/>
            </w:tcBorders>
          </w:tcPr>
          <w:p w14:paraId="01DE5588" w14:textId="77777777" w:rsidR="00806B4A" w:rsidRPr="00AF390E" w:rsidRDefault="00806B4A" w:rsidP="00F55E7D">
            <w:pPr>
              <w:jc w:val="center"/>
              <w:rPr>
                <w:sz w:val="18"/>
                <w:szCs w:val="18"/>
              </w:rPr>
            </w:pPr>
          </w:p>
        </w:tc>
      </w:tr>
      <w:tr w:rsidR="00806B4A" w:rsidRPr="00B206A8" w14:paraId="4E2E7D6A" w14:textId="4984065E"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AFBADAF" w14:textId="7E08BFA3" w:rsidR="00806B4A" w:rsidRPr="00AF390E" w:rsidRDefault="00806B4A" w:rsidP="00C01E17">
            <w:pPr>
              <w:jc w:val="center"/>
              <w:rPr>
                <w:sz w:val="18"/>
                <w:szCs w:val="18"/>
              </w:rPr>
            </w:pPr>
            <w:r w:rsidRPr="00AF390E">
              <w:rPr>
                <w:sz w:val="18"/>
                <w:szCs w:val="18"/>
              </w:rPr>
              <w:t>Отпуск в сеть</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442DC60"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40D4BDB" w14:textId="2EA21496" w:rsidR="00806B4A" w:rsidRPr="00AF390E" w:rsidRDefault="00806B4A" w:rsidP="00C01E17">
            <w:pPr>
              <w:jc w:val="center"/>
              <w:rPr>
                <w:sz w:val="18"/>
                <w:szCs w:val="18"/>
              </w:rPr>
            </w:pPr>
            <w:r w:rsidRPr="00AF390E">
              <w:rPr>
                <w:sz w:val="18"/>
                <w:szCs w:val="18"/>
              </w:rPr>
              <w:t>329 627,76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D23E97F" w14:textId="284DE62F" w:rsidR="00806B4A" w:rsidRPr="00AF390E" w:rsidRDefault="00806B4A" w:rsidP="00C01E17">
            <w:pPr>
              <w:jc w:val="center"/>
              <w:rPr>
                <w:sz w:val="18"/>
                <w:szCs w:val="18"/>
              </w:rPr>
            </w:pPr>
            <w:r w:rsidRPr="00806B4A">
              <w:rPr>
                <w:sz w:val="18"/>
                <w:szCs w:val="18"/>
              </w:rPr>
              <w:t>29 489,53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5C19E47" w14:textId="1AFC787D" w:rsidR="00806B4A" w:rsidRPr="00AF390E" w:rsidRDefault="00806B4A" w:rsidP="00C01E17">
            <w:pPr>
              <w:jc w:val="center"/>
              <w:rPr>
                <w:sz w:val="18"/>
                <w:szCs w:val="18"/>
              </w:rPr>
            </w:pPr>
            <w:r w:rsidRPr="00AF390E">
              <w:rPr>
                <w:sz w:val="18"/>
                <w:szCs w:val="18"/>
              </w:rPr>
              <w:t>47133,00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FE1EE46" w14:textId="77777777" w:rsidR="00806B4A" w:rsidRPr="00AF390E" w:rsidRDefault="00806B4A" w:rsidP="00C01E17">
            <w:pPr>
              <w:jc w:val="center"/>
              <w:rPr>
                <w:sz w:val="18"/>
                <w:szCs w:val="18"/>
              </w:rPr>
            </w:pPr>
            <w:r w:rsidRPr="00AF390E">
              <w:rPr>
                <w:sz w:val="18"/>
                <w:szCs w:val="18"/>
              </w:rPr>
              <w:t>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97EBD3C" w14:textId="77777777" w:rsidR="00806B4A" w:rsidRPr="00AF390E" w:rsidRDefault="00806B4A" w:rsidP="00F55E7D">
            <w:pPr>
              <w:jc w:val="center"/>
              <w:rPr>
                <w:sz w:val="18"/>
                <w:szCs w:val="18"/>
              </w:rPr>
            </w:pPr>
            <w:r w:rsidRPr="00AF390E">
              <w:rPr>
                <w:sz w:val="18"/>
                <w:szCs w:val="18"/>
              </w:rPr>
              <w:t>1750,10</w:t>
            </w:r>
          </w:p>
        </w:tc>
        <w:tc>
          <w:tcPr>
            <w:tcW w:w="0" w:type="auto"/>
            <w:tcBorders>
              <w:top w:val="nil"/>
              <w:left w:val="nil"/>
              <w:bottom w:val="single" w:sz="4" w:space="0" w:color="auto"/>
              <w:right w:val="single" w:sz="4" w:space="0" w:color="auto"/>
            </w:tcBorders>
            <w:vAlign w:val="center"/>
          </w:tcPr>
          <w:p w14:paraId="323E6A0C" w14:textId="2F4BF3CF" w:rsidR="00806B4A" w:rsidRPr="00AF390E" w:rsidRDefault="00806B4A" w:rsidP="00C64E5C">
            <w:pPr>
              <w:jc w:val="center"/>
              <w:rPr>
                <w:sz w:val="18"/>
                <w:szCs w:val="18"/>
              </w:rPr>
            </w:pPr>
            <w:r w:rsidRPr="00B206A8">
              <w:rPr>
                <w:sz w:val="18"/>
                <w:szCs w:val="18"/>
              </w:rPr>
              <w:t>10,324</w:t>
            </w:r>
          </w:p>
        </w:tc>
        <w:tc>
          <w:tcPr>
            <w:tcW w:w="0" w:type="auto"/>
            <w:vMerge/>
            <w:tcBorders>
              <w:left w:val="nil"/>
              <w:right w:val="single" w:sz="4" w:space="0" w:color="auto"/>
            </w:tcBorders>
          </w:tcPr>
          <w:p w14:paraId="68F51452" w14:textId="77777777" w:rsidR="00806B4A" w:rsidRPr="00AF390E" w:rsidRDefault="00806B4A" w:rsidP="00F55E7D">
            <w:pPr>
              <w:jc w:val="center"/>
              <w:rPr>
                <w:sz w:val="18"/>
                <w:szCs w:val="18"/>
              </w:rPr>
            </w:pPr>
          </w:p>
        </w:tc>
      </w:tr>
      <w:tr w:rsidR="00806B4A" w:rsidRPr="00B206A8" w14:paraId="33E399A1" w14:textId="1D198C45"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88E2472" w14:textId="77777777" w:rsidR="00806B4A" w:rsidRPr="00AF390E" w:rsidRDefault="00806B4A" w:rsidP="00C01E17">
            <w:pPr>
              <w:jc w:val="center"/>
              <w:rPr>
                <w:sz w:val="18"/>
                <w:szCs w:val="18"/>
              </w:rPr>
            </w:pPr>
            <w:r w:rsidRPr="00AF390E">
              <w:rPr>
                <w:sz w:val="18"/>
                <w:szCs w:val="18"/>
              </w:rPr>
              <w:t>Потери в тепловых сетях</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0191A8F"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E1C9E10" w14:textId="62A71D83" w:rsidR="00806B4A" w:rsidRPr="00AF390E" w:rsidRDefault="00806B4A" w:rsidP="00C01E17">
            <w:pPr>
              <w:jc w:val="center"/>
              <w:rPr>
                <w:sz w:val="18"/>
                <w:szCs w:val="18"/>
              </w:rPr>
            </w:pPr>
            <w:r w:rsidRPr="00AF390E">
              <w:rPr>
                <w:sz w:val="18"/>
                <w:szCs w:val="18"/>
              </w:rPr>
              <w:t>18 715,74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AE8BBE8" w14:textId="71829566" w:rsidR="00806B4A" w:rsidRPr="00AF390E" w:rsidRDefault="00806B4A" w:rsidP="00C01E17">
            <w:pPr>
              <w:jc w:val="center"/>
              <w:rPr>
                <w:sz w:val="18"/>
                <w:szCs w:val="18"/>
              </w:rPr>
            </w:pPr>
            <w:r w:rsidRPr="00806B4A">
              <w:rPr>
                <w:sz w:val="18"/>
                <w:szCs w:val="18"/>
              </w:rPr>
              <w:t>1 138,30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D7D82EF" w14:textId="40241D15" w:rsidR="00806B4A" w:rsidRPr="00AF390E" w:rsidRDefault="00806B4A" w:rsidP="00C01E17">
            <w:pPr>
              <w:jc w:val="center"/>
              <w:rPr>
                <w:sz w:val="18"/>
                <w:szCs w:val="18"/>
              </w:rPr>
            </w:pPr>
            <w:r w:rsidRPr="00AF390E">
              <w:rPr>
                <w:sz w:val="18"/>
                <w:szCs w:val="18"/>
              </w:rPr>
              <w:t>1504,00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314C186" w14:textId="77777777" w:rsidR="00806B4A" w:rsidRPr="00AF390E" w:rsidRDefault="00806B4A" w:rsidP="00C01E17">
            <w:pPr>
              <w:jc w:val="center"/>
              <w:rPr>
                <w:sz w:val="18"/>
                <w:szCs w:val="18"/>
              </w:rPr>
            </w:pPr>
            <w:r w:rsidRPr="00AF390E">
              <w:rPr>
                <w:sz w:val="18"/>
                <w:szCs w:val="18"/>
              </w:rPr>
              <w:t>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E50FC15" w14:textId="77777777" w:rsidR="00806B4A" w:rsidRPr="00AF390E" w:rsidRDefault="00806B4A" w:rsidP="00F55E7D">
            <w:pPr>
              <w:jc w:val="center"/>
              <w:rPr>
                <w:sz w:val="18"/>
                <w:szCs w:val="18"/>
              </w:rPr>
            </w:pPr>
            <w:r w:rsidRPr="00AF390E">
              <w:rPr>
                <w:sz w:val="18"/>
                <w:szCs w:val="18"/>
              </w:rPr>
              <w:t>67,31</w:t>
            </w:r>
          </w:p>
        </w:tc>
        <w:tc>
          <w:tcPr>
            <w:tcW w:w="0" w:type="auto"/>
            <w:tcBorders>
              <w:top w:val="nil"/>
              <w:left w:val="nil"/>
              <w:bottom w:val="single" w:sz="4" w:space="0" w:color="auto"/>
              <w:right w:val="single" w:sz="4" w:space="0" w:color="auto"/>
            </w:tcBorders>
            <w:vAlign w:val="center"/>
          </w:tcPr>
          <w:p w14:paraId="384E29B6" w14:textId="2A5AD879" w:rsidR="00806B4A" w:rsidRPr="00AF390E" w:rsidRDefault="00806B4A" w:rsidP="00C64E5C">
            <w:pPr>
              <w:jc w:val="center"/>
              <w:rPr>
                <w:sz w:val="18"/>
                <w:szCs w:val="18"/>
              </w:rPr>
            </w:pPr>
            <w:r w:rsidRPr="00B206A8">
              <w:rPr>
                <w:sz w:val="18"/>
                <w:szCs w:val="18"/>
              </w:rPr>
              <w:t>1,019</w:t>
            </w:r>
          </w:p>
        </w:tc>
        <w:tc>
          <w:tcPr>
            <w:tcW w:w="0" w:type="auto"/>
            <w:vMerge/>
            <w:tcBorders>
              <w:left w:val="nil"/>
              <w:right w:val="single" w:sz="4" w:space="0" w:color="auto"/>
            </w:tcBorders>
          </w:tcPr>
          <w:p w14:paraId="7826FDEB" w14:textId="77777777" w:rsidR="00806B4A" w:rsidRPr="00AF390E" w:rsidRDefault="00806B4A" w:rsidP="00F55E7D">
            <w:pPr>
              <w:jc w:val="center"/>
              <w:rPr>
                <w:sz w:val="18"/>
                <w:szCs w:val="18"/>
              </w:rPr>
            </w:pPr>
          </w:p>
        </w:tc>
      </w:tr>
      <w:tr w:rsidR="00806B4A" w:rsidRPr="00B206A8" w14:paraId="0F2062B0" w14:textId="0AE80BD2"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D8993D3" w14:textId="77777777" w:rsidR="00806B4A" w:rsidRPr="00AF390E" w:rsidRDefault="00806B4A" w:rsidP="008001B3">
            <w:pPr>
              <w:jc w:val="center"/>
              <w:rPr>
                <w:sz w:val="18"/>
                <w:szCs w:val="18"/>
              </w:rPr>
            </w:pPr>
            <w:r w:rsidRPr="00AF390E">
              <w:rPr>
                <w:sz w:val="18"/>
                <w:szCs w:val="18"/>
              </w:rPr>
              <w:t>Полезный отпуск (всего), в т.ч.</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1F8D36D" w14:textId="77777777" w:rsidR="00806B4A" w:rsidRPr="00AF390E" w:rsidRDefault="00806B4A" w:rsidP="008001B3">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1D3EB45" w14:textId="447C7716" w:rsidR="00806B4A" w:rsidRPr="00AF390E" w:rsidRDefault="00806B4A" w:rsidP="008001B3">
            <w:pPr>
              <w:jc w:val="center"/>
              <w:rPr>
                <w:sz w:val="18"/>
                <w:szCs w:val="18"/>
              </w:rPr>
            </w:pPr>
            <w:r w:rsidRPr="00AF390E">
              <w:rPr>
                <w:sz w:val="18"/>
                <w:szCs w:val="18"/>
              </w:rPr>
              <w:t>310 912,02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9F57468" w14:textId="5CEDA0AD" w:rsidR="00806B4A" w:rsidRPr="00AF390E" w:rsidRDefault="00806B4A" w:rsidP="008001B3">
            <w:pPr>
              <w:jc w:val="center"/>
              <w:rPr>
                <w:sz w:val="18"/>
                <w:szCs w:val="18"/>
              </w:rPr>
            </w:pPr>
            <w:r w:rsidRPr="00806B4A">
              <w:rPr>
                <w:sz w:val="18"/>
                <w:szCs w:val="18"/>
              </w:rPr>
              <w:t>28 351,24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87F986B" w14:textId="75F15344" w:rsidR="00806B4A" w:rsidRPr="00AF390E" w:rsidRDefault="00806B4A" w:rsidP="008001B3">
            <w:pPr>
              <w:jc w:val="center"/>
              <w:rPr>
                <w:sz w:val="18"/>
                <w:szCs w:val="18"/>
              </w:rPr>
            </w:pPr>
            <w:r w:rsidRPr="00AF390E">
              <w:rPr>
                <w:sz w:val="18"/>
                <w:szCs w:val="18"/>
              </w:rPr>
              <w:t>45620,00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2070429" w14:textId="77777777" w:rsidR="00806B4A" w:rsidRPr="00AF390E" w:rsidRDefault="00806B4A" w:rsidP="008001B3">
            <w:pPr>
              <w:jc w:val="center"/>
              <w:rPr>
                <w:sz w:val="18"/>
                <w:szCs w:val="18"/>
              </w:rPr>
            </w:pPr>
            <w:r w:rsidRPr="00AF390E">
              <w:rPr>
                <w:sz w:val="18"/>
                <w:szCs w:val="18"/>
              </w:rPr>
              <w:t>4 910,000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23750B8" w14:textId="77777777" w:rsidR="00806B4A" w:rsidRPr="00AF390E" w:rsidRDefault="00806B4A" w:rsidP="008001B3">
            <w:pPr>
              <w:jc w:val="center"/>
              <w:rPr>
                <w:sz w:val="18"/>
                <w:szCs w:val="18"/>
              </w:rPr>
            </w:pPr>
            <w:r w:rsidRPr="00AF390E">
              <w:rPr>
                <w:sz w:val="18"/>
                <w:szCs w:val="18"/>
              </w:rPr>
              <w:t>1682,79</w:t>
            </w:r>
          </w:p>
        </w:tc>
        <w:tc>
          <w:tcPr>
            <w:tcW w:w="0" w:type="auto"/>
            <w:tcBorders>
              <w:top w:val="nil"/>
              <w:left w:val="nil"/>
              <w:bottom w:val="single" w:sz="4" w:space="0" w:color="auto"/>
              <w:right w:val="single" w:sz="4" w:space="0" w:color="auto"/>
            </w:tcBorders>
            <w:vAlign w:val="center"/>
          </w:tcPr>
          <w:p w14:paraId="6B69FA8C" w14:textId="75D370AE" w:rsidR="00806B4A" w:rsidRPr="00AF390E" w:rsidRDefault="00806B4A" w:rsidP="00C64E5C">
            <w:pPr>
              <w:jc w:val="center"/>
              <w:rPr>
                <w:sz w:val="18"/>
                <w:szCs w:val="18"/>
              </w:rPr>
            </w:pPr>
            <w:r w:rsidRPr="00B206A8">
              <w:rPr>
                <w:sz w:val="18"/>
                <w:szCs w:val="18"/>
              </w:rPr>
              <w:t>9,305</w:t>
            </w:r>
          </w:p>
        </w:tc>
        <w:tc>
          <w:tcPr>
            <w:tcW w:w="0" w:type="auto"/>
            <w:vMerge/>
            <w:tcBorders>
              <w:left w:val="nil"/>
              <w:right w:val="single" w:sz="4" w:space="0" w:color="auto"/>
            </w:tcBorders>
          </w:tcPr>
          <w:p w14:paraId="031A3D0D" w14:textId="77777777" w:rsidR="00806B4A" w:rsidRPr="00AF390E" w:rsidRDefault="00806B4A" w:rsidP="008001B3">
            <w:pPr>
              <w:jc w:val="center"/>
              <w:rPr>
                <w:sz w:val="18"/>
                <w:szCs w:val="18"/>
              </w:rPr>
            </w:pPr>
          </w:p>
        </w:tc>
      </w:tr>
      <w:tr w:rsidR="00806B4A" w:rsidRPr="00B206A8" w14:paraId="1D095713" w14:textId="20A4D352"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876A41F" w14:textId="77777777" w:rsidR="00806B4A" w:rsidRPr="00AF390E" w:rsidRDefault="00806B4A" w:rsidP="008001B3">
            <w:pPr>
              <w:jc w:val="center"/>
              <w:rPr>
                <w:sz w:val="18"/>
                <w:szCs w:val="18"/>
              </w:rPr>
            </w:pPr>
            <w:r w:rsidRPr="00AF390E">
              <w:rPr>
                <w:sz w:val="18"/>
                <w:szCs w:val="18"/>
              </w:rPr>
              <w:t>отопление и вентиляция</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A831D38" w14:textId="77777777" w:rsidR="00806B4A" w:rsidRPr="00AF390E" w:rsidRDefault="00806B4A" w:rsidP="008001B3">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304ACAA" w14:textId="14F8F6FB" w:rsidR="00806B4A" w:rsidRPr="00AF390E" w:rsidRDefault="00806B4A" w:rsidP="008001B3">
            <w:pPr>
              <w:jc w:val="center"/>
              <w:rPr>
                <w:sz w:val="18"/>
                <w:szCs w:val="18"/>
              </w:rPr>
            </w:pPr>
            <w:r w:rsidRPr="00AF390E">
              <w:rPr>
                <w:sz w:val="18"/>
                <w:szCs w:val="18"/>
              </w:rPr>
              <w:t>213 771,65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5609587" w14:textId="2D280159" w:rsidR="00806B4A" w:rsidRPr="00AF390E" w:rsidRDefault="00806B4A" w:rsidP="008001B3">
            <w:pPr>
              <w:jc w:val="center"/>
              <w:rPr>
                <w:sz w:val="18"/>
                <w:szCs w:val="18"/>
              </w:rPr>
            </w:pPr>
            <w:r>
              <w:rPr>
                <w:sz w:val="18"/>
                <w:szCs w:val="18"/>
              </w:rPr>
              <w:t>15 840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555367C" w14:textId="2E27B2EF" w:rsidR="00806B4A" w:rsidRPr="00AF390E" w:rsidRDefault="00806B4A" w:rsidP="008001B3">
            <w:pPr>
              <w:jc w:val="center"/>
              <w:rPr>
                <w:sz w:val="18"/>
                <w:szCs w:val="18"/>
              </w:rPr>
            </w:pPr>
            <w:r w:rsidRPr="00AF390E">
              <w:rPr>
                <w:sz w:val="18"/>
                <w:szCs w:val="18"/>
              </w:rPr>
              <w:t>33620,00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11806BD" w14:textId="77777777" w:rsidR="00806B4A" w:rsidRPr="00AF390E" w:rsidRDefault="00806B4A" w:rsidP="008001B3">
            <w:pPr>
              <w:jc w:val="center"/>
              <w:rPr>
                <w:sz w:val="18"/>
                <w:szCs w:val="18"/>
              </w:rPr>
            </w:pPr>
            <w:r w:rsidRPr="00AF390E">
              <w:rPr>
                <w:sz w:val="18"/>
                <w:szCs w:val="18"/>
              </w:rPr>
              <w:t>4 380,000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1C77CBE" w14:textId="77777777" w:rsidR="00806B4A" w:rsidRPr="00AF390E" w:rsidRDefault="00806B4A" w:rsidP="008001B3">
            <w:pPr>
              <w:jc w:val="center"/>
              <w:rPr>
                <w:sz w:val="18"/>
                <w:szCs w:val="18"/>
              </w:rPr>
            </w:pPr>
            <w:r w:rsidRPr="00AF390E">
              <w:rPr>
                <w:sz w:val="18"/>
                <w:szCs w:val="18"/>
              </w:rPr>
              <w:t>1682,79</w:t>
            </w:r>
          </w:p>
        </w:tc>
        <w:tc>
          <w:tcPr>
            <w:tcW w:w="0" w:type="auto"/>
            <w:tcBorders>
              <w:top w:val="nil"/>
              <w:left w:val="nil"/>
              <w:bottom w:val="single" w:sz="4" w:space="0" w:color="auto"/>
              <w:right w:val="single" w:sz="4" w:space="0" w:color="auto"/>
            </w:tcBorders>
            <w:vAlign w:val="center"/>
          </w:tcPr>
          <w:p w14:paraId="1A4E5DB3" w14:textId="48E8F74C" w:rsidR="00806B4A" w:rsidRPr="00AF390E" w:rsidRDefault="00806B4A" w:rsidP="00C64E5C">
            <w:pPr>
              <w:jc w:val="center"/>
              <w:rPr>
                <w:sz w:val="18"/>
                <w:szCs w:val="18"/>
              </w:rPr>
            </w:pPr>
            <w:r w:rsidRPr="00B206A8">
              <w:rPr>
                <w:sz w:val="18"/>
                <w:szCs w:val="18"/>
              </w:rPr>
              <w:t>9,034</w:t>
            </w:r>
          </w:p>
        </w:tc>
        <w:tc>
          <w:tcPr>
            <w:tcW w:w="0" w:type="auto"/>
            <w:vMerge/>
            <w:tcBorders>
              <w:left w:val="nil"/>
              <w:right w:val="single" w:sz="4" w:space="0" w:color="auto"/>
            </w:tcBorders>
          </w:tcPr>
          <w:p w14:paraId="6E4BC216" w14:textId="77777777" w:rsidR="00806B4A" w:rsidRPr="00AF390E" w:rsidRDefault="00806B4A" w:rsidP="008001B3">
            <w:pPr>
              <w:jc w:val="center"/>
              <w:rPr>
                <w:sz w:val="18"/>
                <w:szCs w:val="18"/>
              </w:rPr>
            </w:pPr>
          </w:p>
        </w:tc>
      </w:tr>
      <w:tr w:rsidR="00806B4A" w:rsidRPr="00B206A8" w14:paraId="62A44488" w14:textId="6B61B9E7"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A5E2369" w14:textId="77777777" w:rsidR="00806B4A" w:rsidRPr="00AF390E" w:rsidRDefault="00806B4A" w:rsidP="008001B3">
            <w:pPr>
              <w:jc w:val="center"/>
              <w:rPr>
                <w:sz w:val="18"/>
                <w:szCs w:val="18"/>
              </w:rPr>
            </w:pPr>
            <w:r w:rsidRPr="00AF390E">
              <w:rPr>
                <w:sz w:val="18"/>
                <w:szCs w:val="18"/>
              </w:rPr>
              <w:t>ГВС</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8812CC3" w14:textId="77777777" w:rsidR="00806B4A" w:rsidRPr="00AF390E" w:rsidRDefault="00806B4A" w:rsidP="008001B3">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E9F28D4" w14:textId="440833B2" w:rsidR="00806B4A" w:rsidRPr="00AF390E" w:rsidRDefault="00806B4A" w:rsidP="008001B3">
            <w:pPr>
              <w:jc w:val="center"/>
              <w:rPr>
                <w:sz w:val="18"/>
                <w:szCs w:val="18"/>
              </w:rPr>
            </w:pPr>
            <w:r w:rsidRPr="00AF390E">
              <w:rPr>
                <w:sz w:val="18"/>
                <w:szCs w:val="18"/>
              </w:rPr>
              <w:t>97 140,37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AEE2DBF" w14:textId="6AC54654" w:rsidR="00806B4A" w:rsidRPr="00AF390E" w:rsidRDefault="00806B4A" w:rsidP="008001B3">
            <w:pPr>
              <w:jc w:val="center"/>
              <w:rPr>
                <w:sz w:val="18"/>
                <w:szCs w:val="18"/>
              </w:rPr>
            </w:pPr>
            <w:r w:rsidRPr="00806B4A">
              <w:rPr>
                <w:sz w:val="18"/>
                <w:szCs w:val="18"/>
              </w:rPr>
              <w:t>12 511,24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E5DE568" w14:textId="5164BEAF" w:rsidR="00806B4A" w:rsidRPr="00AF390E" w:rsidRDefault="00806B4A" w:rsidP="008001B3">
            <w:pPr>
              <w:jc w:val="center"/>
              <w:rPr>
                <w:sz w:val="18"/>
                <w:szCs w:val="18"/>
              </w:rPr>
            </w:pPr>
            <w:r w:rsidRPr="00AF390E">
              <w:rPr>
                <w:sz w:val="18"/>
                <w:szCs w:val="18"/>
              </w:rPr>
              <w:t>12001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336ABB7" w14:textId="77777777" w:rsidR="00806B4A" w:rsidRPr="00AF390E" w:rsidRDefault="00806B4A" w:rsidP="008001B3">
            <w:pPr>
              <w:jc w:val="center"/>
              <w:rPr>
                <w:sz w:val="18"/>
                <w:szCs w:val="18"/>
              </w:rPr>
            </w:pPr>
            <w:r w:rsidRPr="00AF390E">
              <w:rPr>
                <w:sz w:val="18"/>
                <w:szCs w:val="18"/>
              </w:rPr>
              <w:t>530,000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366324B" w14:textId="77777777" w:rsidR="00806B4A" w:rsidRPr="00AF390E" w:rsidRDefault="00806B4A" w:rsidP="008001B3">
            <w:pPr>
              <w:jc w:val="center"/>
              <w:rPr>
                <w:sz w:val="18"/>
                <w:szCs w:val="18"/>
              </w:rPr>
            </w:pPr>
          </w:p>
        </w:tc>
        <w:tc>
          <w:tcPr>
            <w:tcW w:w="0" w:type="auto"/>
            <w:tcBorders>
              <w:top w:val="nil"/>
              <w:left w:val="nil"/>
              <w:bottom w:val="single" w:sz="4" w:space="0" w:color="auto"/>
              <w:right w:val="single" w:sz="4" w:space="0" w:color="auto"/>
            </w:tcBorders>
            <w:vAlign w:val="center"/>
          </w:tcPr>
          <w:p w14:paraId="3CB7EC37" w14:textId="39A852D5" w:rsidR="00806B4A" w:rsidRPr="00AF390E" w:rsidRDefault="00806B4A" w:rsidP="00C64E5C">
            <w:pPr>
              <w:jc w:val="center"/>
              <w:rPr>
                <w:sz w:val="18"/>
                <w:szCs w:val="18"/>
              </w:rPr>
            </w:pPr>
            <w:r w:rsidRPr="00B206A8">
              <w:rPr>
                <w:sz w:val="18"/>
                <w:szCs w:val="18"/>
              </w:rPr>
              <w:t>0,271</w:t>
            </w:r>
          </w:p>
        </w:tc>
        <w:tc>
          <w:tcPr>
            <w:tcW w:w="0" w:type="auto"/>
            <w:vMerge/>
            <w:tcBorders>
              <w:left w:val="nil"/>
              <w:right w:val="single" w:sz="4" w:space="0" w:color="auto"/>
            </w:tcBorders>
          </w:tcPr>
          <w:p w14:paraId="1F25D31F" w14:textId="77777777" w:rsidR="00806B4A" w:rsidRPr="00AF390E" w:rsidRDefault="00806B4A" w:rsidP="008001B3">
            <w:pPr>
              <w:jc w:val="center"/>
              <w:rPr>
                <w:sz w:val="18"/>
                <w:szCs w:val="18"/>
              </w:rPr>
            </w:pPr>
          </w:p>
        </w:tc>
      </w:tr>
      <w:tr w:rsidR="00806B4A" w:rsidRPr="00B206A8" w14:paraId="3D65ED5B" w14:textId="09211E03"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52E60BB8" w14:textId="77777777" w:rsidR="00806B4A" w:rsidRPr="00AF390E" w:rsidRDefault="00806B4A" w:rsidP="00C01E17">
            <w:pPr>
              <w:jc w:val="center"/>
              <w:rPr>
                <w:sz w:val="18"/>
                <w:szCs w:val="18"/>
              </w:rPr>
            </w:pPr>
            <w:r w:rsidRPr="00AF390E">
              <w:rPr>
                <w:sz w:val="18"/>
                <w:szCs w:val="18"/>
              </w:rPr>
              <w:t>технология</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E5C646A" w14:textId="77777777" w:rsidR="00806B4A" w:rsidRPr="00AF390E" w:rsidRDefault="00806B4A" w:rsidP="00C01E17">
            <w:pPr>
              <w:jc w:val="center"/>
              <w:rPr>
                <w:sz w:val="18"/>
                <w:szCs w:val="18"/>
              </w:rPr>
            </w:pPr>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98516CB"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1C82CE2" w14:textId="77777777" w:rsidR="00806B4A" w:rsidRPr="00AF390E" w:rsidRDefault="00806B4A" w:rsidP="00C01E17">
            <w:pPr>
              <w:jc w:val="center"/>
              <w:rPr>
                <w:sz w:val="18"/>
                <w:szCs w:val="18"/>
              </w:rPr>
            </w:pPr>
            <w:r w:rsidRPr="00AF390E">
              <w:rPr>
                <w:sz w:val="18"/>
                <w:szCs w:val="18"/>
              </w:rPr>
              <w:t>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76EAA5A"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B8A06C8" w14:textId="77777777" w:rsidR="00806B4A" w:rsidRPr="00AF390E" w:rsidRDefault="00806B4A" w:rsidP="00C01E17">
            <w:pPr>
              <w:jc w:val="center"/>
              <w:rPr>
                <w:sz w:val="18"/>
                <w:szCs w:val="18"/>
              </w:rPr>
            </w:pPr>
            <w:r w:rsidRPr="00AF390E">
              <w:rPr>
                <w:sz w:val="18"/>
                <w:szCs w:val="18"/>
              </w:rPr>
              <w:t>0,000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932D017" w14:textId="77777777" w:rsidR="00806B4A" w:rsidRPr="00AF390E" w:rsidRDefault="00806B4A" w:rsidP="00F55E7D">
            <w:pPr>
              <w:jc w:val="center"/>
              <w:rPr>
                <w:sz w:val="18"/>
                <w:szCs w:val="18"/>
              </w:rPr>
            </w:pPr>
          </w:p>
        </w:tc>
        <w:tc>
          <w:tcPr>
            <w:tcW w:w="0" w:type="auto"/>
            <w:tcBorders>
              <w:top w:val="nil"/>
              <w:left w:val="nil"/>
              <w:bottom w:val="single" w:sz="4" w:space="0" w:color="auto"/>
              <w:right w:val="single" w:sz="4" w:space="0" w:color="auto"/>
            </w:tcBorders>
            <w:vAlign w:val="center"/>
          </w:tcPr>
          <w:p w14:paraId="1C73D602" w14:textId="77777777" w:rsidR="00806B4A" w:rsidRPr="00AF390E" w:rsidRDefault="00806B4A" w:rsidP="00C64E5C">
            <w:pPr>
              <w:jc w:val="center"/>
              <w:rPr>
                <w:sz w:val="18"/>
                <w:szCs w:val="18"/>
              </w:rPr>
            </w:pPr>
          </w:p>
        </w:tc>
        <w:tc>
          <w:tcPr>
            <w:tcW w:w="0" w:type="auto"/>
            <w:vMerge/>
            <w:tcBorders>
              <w:left w:val="nil"/>
              <w:right w:val="single" w:sz="4" w:space="0" w:color="auto"/>
            </w:tcBorders>
          </w:tcPr>
          <w:p w14:paraId="56891315" w14:textId="77777777" w:rsidR="00806B4A" w:rsidRPr="00AF390E" w:rsidRDefault="00806B4A" w:rsidP="00F55E7D">
            <w:pPr>
              <w:jc w:val="center"/>
              <w:rPr>
                <w:sz w:val="18"/>
                <w:szCs w:val="18"/>
              </w:rPr>
            </w:pPr>
          </w:p>
        </w:tc>
      </w:tr>
      <w:tr w:rsidR="00806B4A" w:rsidRPr="00B206A8" w14:paraId="51A66976" w14:textId="63ADFD18"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A4F7E39" w14:textId="77777777" w:rsidR="00806B4A" w:rsidRPr="00AF390E" w:rsidRDefault="00806B4A" w:rsidP="00C01E17">
            <w:pPr>
              <w:jc w:val="center"/>
              <w:rPr>
                <w:sz w:val="18"/>
                <w:szCs w:val="18"/>
              </w:rPr>
            </w:pPr>
            <w:r w:rsidRPr="00AF390E">
              <w:rPr>
                <w:sz w:val="18"/>
                <w:szCs w:val="18"/>
              </w:rPr>
              <w:t>Расход натурального топлива: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6AA1318"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5AB5702"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935D904"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1D360DF"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5380C93"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2473AC6" w14:textId="77777777" w:rsidR="00806B4A" w:rsidRPr="00AF390E" w:rsidRDefault="00806B4A" w:rsidP="00F55E7D">
            <w:pPr>
              <w:jc w:val="center"/>
              <w:rPr>
                <w:sz w:val="18"/>
                <w:szCs w:val="18"/>
              </w:rPr>
            </w:pPr>
          </w:p>
        </w:tc>
        <w:tc>
          <w:tcPr>
            <w:tcW w:w="0" w:type="auto"/>
            <w:tcBorders>
              <w:top w:val="nil"/>
              <w:left w:val="nil"/>
              <w:bottom w:val="single" w:sz="4" w:space="0" w:color="auto"/>
              <w:right w:val="single" w:sz="4" w:space="0" w:color="auto"/>
            </w:tcBorders>
            <w:vAlign w:val="center"/>
          </w:tcPr>
          <w:p w14:paraId="63C716AA" w14:textId="77777777" w:rsidR="00806B4A" w:rsidRPr="00AF390E" w:rsidRDefault="00806B4A" w:rsidP="00C64E5C">
            <w:pPr>
              <w:jc w:val="center"/>
              <w:rPr>
                <w:sz w:val="18"/>
                <w:szCs w:val="18"/>
              </w:rPr>
            </w:pPr>
          </w:p>
        </w:tc>
        <w:tc>
          <w:tcPr>
            <w:tcW w:w="0" w:type="auto"/>
            <w:vMerge/>
            <w:tcBorders>
              <w:left w:val="nil"/>
              <w:right w:val="single" w:sz="4" w:space="0" w:color="auto"/>
            </w:tcBorders>
          </w:tcPr>
          <w:p w14:paraId="24D37436" w14:textId="77777777" w:rsidR="00806B4A" w:rsidRPr="00AF390E" w:rsidRDefault="00806B4A" w:rsidP="00F55E7D">
            <w:pPr>
              <w:jc w:val="center"/>
              <w:rPr>
                <w:sz w:val="18"/>
                <w:szCs w:val="18"/>
              </w:rPr>
            </w:pPr>
          </w:p>
        </w:tc>
      </w:tr>
      <w:tr w:rsidR="00806B4A" w:rsidRPr="00B206A8" w14:paraId="75179392" w14:textId="5F1E0412"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7828C229" w14:textId="77777777" w:rsidR="00806B4A" w:rsidRPr="00AF390E" w:rsidRDefault="00806B4A" w:rsidP="00C01E17">
            <w:pPr>
              <w:jc w:val="center"/>
              <w:rPr>
                <w:sz w:val="18"/>
                <w:szCs w:val="18"/>
              </w:rPr>
            </w:pPr>
            <w:r w:rsidRPr="00AF390E">
              <w:rPr>
                <w:sz w:val="18"/>
                <w:szCs w:val="18"/>
              </w:rPr>
              <w:t>природный газ</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EAD871F" w14:textId="77777777" w:rsidR="00806B4A" w:rsidRPr="00AF390E" w:rsidRDefault="00806B4A" w:rsidP="00C01E17">
            <w:pPr>
              <w:jc w:val="center"/>
              <w:rPr>
                <w:sz w:val="18"/>
                <w:szCs w:val="18"/>
              </w:rPr>
            </w:pPr>
            <w:r w:rsidRPr="00AF390E">
              <w:rPr>
                <w:sz w:val="18"/>
                <w:szCs w:val="18"/>
              </w:rPr>
              <w:t>тыс. м³</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2257D36" w14:textId="09B40856" w:rsidR="00806B4A" w:rsidRPr="00AF390E" w:rsidRDefault="00806B4A" w:rsidP="00C01E17">
            <w:pPr>
              <w:jc w:val="center"/>
              <w:rPr>
                <w:sz w:val="18"/>
                <w:szCs w:val="18"/>
              </w:rPr>
            </w:pPr>
            <w:r w:rsidRPr="00AF390E">
              <w:rPr>
                <w:sz w:val="18"/>
                <w:szCs w:val="18"/>
              </w:rPr>
              <w:t>23 002,536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3416F5D" w14:textId="349A984F" w:rsidR="00806B4A" w:rsidRPr="00AF390E" w:rsidRDefault="00806B4A" w:rsidP="00C01E17">
            <w:pPr>
              <w:jc w:val="center"/>
              <w:rPr>
                <w:sz w:val="18"/>
                <w:szCs w:val="18"/>
              </w:rPr>
            </w:pPr>
            <w:r w:rsidRPr="00806B4A">
              <w:rPr>
                <w:sz w:val="18"/>
                <w:szCs w:val="18"/>
              </w:rPr>
              <w:t>4 057,94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05A083F" w14:textId="5AB08875" w:rsidR="00806B4A" w:rsidRPr="00AF390E" w:rsidRDefault="00806B4A" w:rsidP="00C01E17">
            <w:pPr>
              <w:jc w:val="center"/>
              <w:rPr>
                <w:sz w:val="18"/>
                <w:szCs w:val="18"/>
              </w:rPr>
            </w:pPr>
            <w:r w:rsidRPr="00AF390E">
              <w:rPr>
                <w:sz w:val="18"/>
                <w:szCs w:val="18"/>
              </w:rPr>
              <w:t>6392,87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8FB1AF9" w14:textId="77777777" w:rsidR="00806B4A" w:rsidRPr="00AF390E" w:rsidRDefault="00806B4A" w:rsidP="00C01E17">
            <w:pPr>
              <w:jc w:val="center"/>
              <w:rPr>
                <w:sz w:val="18"/>
                <w:szCs w:val="18"/>
              </w:rPr>
            </w:pPr>
            <w:r w:rsidRPr="00AF390E">
              <w:rPr>
                <w:sz w:val="18"/>
                <w:szCs w:val="18"/>
              </w:rPr>
              <w:t>617,078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446A43E" w14:textId="77777777" w:rsidR="00806B4A" w:rsidRPr="00AF390E" w:rsidRDefault="00806B4A" w:rsidP="00F55E7D">
            <w:pPr>
              <w:jc w:val="center"/>
              <w:rPr>
                <w:sz w:val="18"/>
                <w:szCs w:val="18"/>
              </w:rPr>
            </w:pPr>
            <w:r w:rsidRPr="00AF390E">
              <w:rPr>
                <w:sz w:val="18"/>
                <w:szCs w:val="18"/>
              </w:rPr>
              <w:t>243,67</w:t>
            </w:r>
          </w:p>
        </w:tc>
        <w:tc>
          <w:tcPr>
            <w:tcW w:w="0" w:type="auto"/>
            <w:tcBorders>
              <w:top w:val="nil"/>
              <w:left w:val="nil"/>
              <w:bottom w:val="single" w:sz="4" w:space="0" w:color="auto"/>
              <w:right w:val="single" w:sz="4" w:space="0" w:color="auto"/>
            </w:tcBorders>
            <w:vAlign w:val="center"/>
          </w:tcPr>
          <w:p w14:paraId="658B6545" w14:textId="313ACC5F" w:rsidR="00806B4A" w:rsidRPr="00AF390E" w:rsidRDefault="00806B4A" w:rsidP="00C64E5C">
            <w:pPr>
              <w:jc w:val="center"/>
              <w:rPr>
                <w:sz w:val="18"/>
                <w:szCs w:val="18"/>
              </w:rPr>
            </w:pPr>
            <w:r w:rsidRPr="00C64E5C">
              <w:rPr>
                <w:sz w:val="18"/>
                <w:szCs w:val="18"/>
              </w:rPr>
              <w:t>1 477,998</w:t>
            </w:r>
          </w:p>
        </w:tc>
        <w:tc>
          <w:tcPr>
            <w:tcW w:w="0" w:type="auto"/>
            <w:vMerge/>
            <w:tcBorders>
              <w:left w:val="nil"/>
              <w:right w:val="single" w:sz="4" w:space="0" w:color="auto"/>
            </w:tcBorders>
          </w:tcPr>
          <w:p w14:paraId="1D8F192F" w14:textId="77777777" w:rsidR="00806B4A" w:rsidRPr="00AF390E" w:rsidRDefault="00806B4A" w:rsidP="00F55E7D">
            <w:pPr>
              <w:jc w:val="center"/>
              <w:rPr>
                <w:sz w:val="18"/>
                <w:szCs w:val="18"/>
              </w:rPr>
            </w:pPr>
          </w:p>
        </w:tc>
      </w:tr>
      <w:tr w:rsidR="00806B4A" w:rsidRPr="00B206A8" w14:paraId="31C13056" w14:textId="15C5D01B"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48538F5" w14:textId="77777777" w:rsidR="00806B4A" w:rsidRPr="00AF390E" w:rsidRDefault="00806B4A" w:rsidP="00C01E17">
            <w:pPr>
              <w:jc w:val="center"/>
              <w:rPr>
                <w:sz w:val="18"/>
                <w:szCs w:val="18"/>
              </w:rPr>
            </w:pPr>
            <w:r w:rsidRPr="00AF390E">
              <w:rPr>
                <w:sz w:val="18"/>
                <w:szCs w:val="18"/>
              </w:rPr>
              <w:t>дизельное топлива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5E6DEA8" w14:textId="77777777" w:rsidR="00806B4A" w:rsidRPr="00AF390E" w:rsidRDefault="00806B4A" w:rsidP="00C01E17">
            <w:pPr>
              <w:jc w:val="center"/>
              <w:rPr>
                <w:sz w:val="18"/>
                <w:szCs w:val="18"/>
              </w:rPr>
            </w:pPr>
            <w:r w:rsidRPr="00AF390E">
              <w:rPr>
                <w:sz w:val="18"/>
                <w:szCs w:val="18"/>
              </w:rPr>
              <w:t>т</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4F889BB" w14:textId="416FD9B4" w:rsidR="00806B4A" w:rsidRPr="00AF390E" w:rsidRDefault="00806B4A" w:rsidP="00C01E17">
            <w:pPr>
              <w:jc w:val="center"/>
              <w:rPr>
                <w:sz w:val="18"/>
                <w:szCs w:val="18"/>
              </w:rPr>
            </w:pPr>
            <w:r w:rsidRPr="00AF390E">
              <w:rPr>
                <w:sz w:val="18"/>
                <w:szCs w:val="18"/>
              </w:rPr>
              <w:t>146,248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DC89556"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315EC3E"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B14E4DC" w14:textId="77777777" w:rsidR="00806B4A" w:rsidRPr="00AF390E" w:rsidRDefault="00806B4A" w:rsidP="00C01E17">
            <w:pPr>
              <w:jc w:val="center"/>
              <w:rPr>
                <w:sz w:val="18"/>
                <w:szCs w:val="18"/>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B9C99B3" w14:textId="77777777" w:rsidR="00806B4A" w:rsidRPr="00AF390E" w:rsidRDefault="00806B4A" w:rsidP="00F55E7D">
            <w:pPr>
              <w:jc w:val="center"/>
              <w:rPr>
                <w:sz w:val="18"/>
                <w:szCs w:val="18"/>
              </w:rPr>
            </w:pPr>
          </w:p>
        </w:tc>
        <w:tc>
          <w:tcPr>
            <w:tcW w:w="0" w:type="auto"/>
            <w:tcBorders>
              <w:top w:val="nil"/>
              <w:left w:val="nil"/>
              <w:bottom w:val="single" w:sz="4" w:space="0" w:color="auto"/>
              <w:right w:val="single" w:sz="4" w:space="0" w:color="auto"/>
            </w:tcBorders>
            <w:vAlign w:val="center"/>
          </w:tcPr>
          <w:p w14:paraId="63D34689" w14:textId="77777777" w:rsidR="00806B4A" w:rsidRPr="00AF390E" w:rsidRDefault="00806B4A" w:rsidP="00C64E5C">
            <w:pPr>
              <w:jc w:val="center"/>
              <w:rPr>
                <w:sz w:val="18"/>
                <w:szCs w:val="18"/>
              </w:rPr>
            </w:pPr>
          </w:p>
        </w:tc>
        <w:tc>
          <w:tcPr>
            <w:tcW w:w="0" w:type="auto"/>
            <w:vMerge/>
            <w:tcBorders>
              <w:left w:val="nil"/>
              <w:right w:val="single" w:sz="4" w:space="0" w:color="auto"/>
            </w:tcBorders>
          </w:tcPr>
          <w:p w14:paraId="60CD5FD8" w14:textId="77777777" w:rsidR="00806B4A" w:rsidRPr="00AF390E" w:rsidRDefault="00806B4A" w:rsidP="00F55E7D">
            <w:pPr>
              <w:jc w:val="center"/>
              <w:rPr>
                <w:sz w:val="18"/>
                <w:szCs w:val="18"/>
              </w:rPr>
            </w:pPr>
          </w:p>
        </w:tc>
      </w:tr>
      <w:tr w:rsidR="00806B4A" w:rsidRPr="00B206A8" w14:paraId="3CFF2E72" w14:textId="41E2B89C"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5B681195" w14:textId="77777777" w:rsidR="00806B4A" w:rsidRPr="00AF390E" w:rsidRDefault="00806B4A" w:rsidP="00C01E17">
            <w:pPr>
              <w:jc w:val="center"/>
              <w:rPr>
                <w:sz w:val="18"/>
                <w:szCs w:val="18"/>
              </w:rPr>
            </w:pPr>
            <w:r w:rsidRPr="00AF390E">
              <w:rPr>
                <w:sz w:val="18"/>
                <w:szCs w:val="18"/>
              </w:rPr>
              <w:t>Расход условного топлива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2775FC3" w14:textId="77777777" w:rsidR="00806B4A" w:rsidRPr="00AF390E" w:rsidRDefault="00806B4A" w:rsidP="00C01E17">
            <w:pPr>
              <w:jc w:val="center"/>
              <w:rPr>
                <w:sz w:val="18"/>
                <w:szCs w:val="18"/>
              </w:rPr>
            </w:pPr>
            <w:proofErr w:type="spellStart"/>
            <w:r w:rsidRPr="00AF390E">
              <w:rPr>
                <w:sz w:val="18"/>
                <w:szCs w:val="18"/>
              </w:rPr>
              <w:t>т.у</w:t>
            </w:r>
            <w:proofErr w:type="gramStart"/>
            <w:r w:rsidRPr="00AF390E">
              <w:rPr>
                <w:sz w:val="18"/>
                <w:szCs w:val="18"/>
              </w:rPr>
              <w:t>.т</w:t>
            </w:r>
            <w:proofErr w:type="spellEnd"/>
            <w:proofErr w:type="gramEnd"/>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8A1A57C" w14:textId="7AFFA920" w:rsidR="00806B4A" w:rsidRPr="00AF390E" w:rsidRDefault="00806B4A" w:rsidP="00C01E17">
            <w:pPr>
              <w:jc w:val="center"/>
              <w:rPr>
                <w:sz w:val="18"/>
                <w:szCs w:val="18"/>
              </w:rPr>
            </w:pPr>
            <w:r w:rsidRPr="00AF390E">
              <w:rPr>
                <w:sz w:val="18"/>
                <w:szCs w:val="18"/>
              </w:rPr>
              <w:t>26 829,022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C568A98" w14:textId="0D24E8F7" w:rsidR="00806B4A" w:rsidRPr="00AF390E" w:rsidRDefault="00806B4A" w:rsidP="00C01E17">
            <w:pPr>
              <w:jc w:val="center"/>
              <w:rPr>
                <w:sz w:val="18"/>
                <w:szCs w:val="18"/>
              </w:rPr>
            </w:pPr>
            <w:r w:rsidRPr="00806B4A">
              <w:rPr>
                <w:sz w:val="18"/>
                <w:szCs w:val="18"/>
              </w:rPr>
              <w:t>4 696,53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F0FCF7F" w14:textId="3D082F8E" w:rsidR="00806B4A" w:rsidRPr="00AF390E" w:rsidRDefault="00806B4A" w:rsidP="00C01E17">
            <w:pPr>
              <w:jc w:val="center"/>
              <w:rPr>
                <w:sz w:val="18"/>
                <w:szCs w:val="18"/>
              </w:rPr>
            </w:pPr>
            <w:r w:rsidRPr="00AF390E">
              <w:rPr>
                <w:sz w:val="18"/>
                <w:szCs w:val="18"/>
              </w:rPr>
              <w:t>7415,73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C9812BB" w14:textId="77777777" w:rsidR="00806B4A" w:rsidRPr="00AF390E" w:rsidRDefault="00806B4A" w:rsidP="00C01E17">
            <w:pPr>
              <w:jc w:val="center"/>
              <w:rPr>
                <w:sz w:val="18"/>
                <w:szCs w:val="18"/>
              </w:rPr>
            </w:pPr>
            <w:r w:rsidRPr="00AF390E">
              <w:rPr>
                <w:sz w:val="18"/>
                <w:szCs w:val="18"/>
              </w:rPr>
              <w:t>703,469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113505F" w14:textId="77777777" w:rsidR="00806B4A" w:rsidRPr="00AF390E" w:rsidRDefault="00806B4A" w:rsidP="00F55E7D">
            <w:pPr>
              <w:jc w:val="center"/>
              <w:rPr>
                <w:sz w:val="18"/>
                <w:szCs w:val="18"/>
              </w:rPr>
            </w:pPr>
            <w:r w:rsidRPr="00AF390E">
              <w:rPr>
                <w:sz w:val="18"/>
                <w:szCs w:val="18"/>
              </w:rPr>
              <w:t>278,48</w:t>
            </w:r>
          </w:p>
        </w:tc>
        <w:tc>
          <w:tcPr>
            <w:tcW w:w="0" w:type="auto"/>
            <w:tcBorders>
              <w:top w:val="nil"/>
              <w:left w:val="nil"/>
              <w:bottom w:val="single" w:sz="4" w:space="0" w:color="auto"/>
              <w:right w:val="single" w:sz="4" w:space="0" w:color="auto"/>
            </w:tcBorders>
            <w:vAlign w:val="center"/>
          </w:tcPr>
          <w:p w14:paraId="041CF89A" w14:textId="6E9DDB0A" w:rsidR="00806B4A" w:rsidRPr="00AF390E" w:rsidRDefault="00806B4A" w:rsidP="00C64E5C">
            <w:pPr>
              <w:jc w:val="center"/>
              <w:rPr>
                <w:sz w:val="18"/>
                <w:szCs w:val="18"/>
              </w:rPr>
            </w:pPr>
            <w:r w:rsidRPr="00C64E5C">
              <w:rPr>
                <w:sz w:val="18"/>
                <w:szCs w:val="18"/>
              </w:rPr>
              <w:t>1 713,000</w:t>
            </w:r>
          </w:p>
        </w:tc>
        <w:tc>
          <w:tcPr>
            <w:tcW w:w="0" w:type="auto"/>
            <w:vMerge/>
            <w:tcBorders>
              <w:left w:val="nil"/>
              <w:right w:val="single" w:sz="4" w:space="0" w:color="auto"/>
            </w:tcBorders>
          </w:tcPr>
          <w:p w14:paraId="31D11C07" w14:textId="77777777" w:rsidR="00806B4A" w:rsidRPr="00AF390E" w:rsidRDefault="00806B4A" w:rsidP="00F55E7D">
            <w:pPr>
              <w:jc w:val="center"/>
              <w:rPr>
                <w:sz w:val="18"/>
                <w:szCs w:val="18"/>
              </w:rPr>
            </w:pPr>
          </w:p>
        </w:tc>
      </w:tr>
      <w:tr w:rsidR="00806B4A" w:rsidRPr="00B206A8" w14:paraId="1558C532" w14:textId="3E2D0CD6"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4A58E67" w14:textId="7E152908" w:rsidR="00806B4A" w:rsidRPr="00AF390E" w:rsidRDefault="00806B4A" w:rsidP="00C01E17">
            <w:pPr>
              <w:jc w:val="center"/>
              <w:rPr>
                <w:sz w:val="18"/>
                <w:szCs w:val="18"/>
              </w:rPr>
            </w:pPr>
            <w:r w:rsidRPr="00AF390E">
              <w:rPr>
                <w:sz w:val="18"/>
                <w:szCs w:val="18"/>
              </w:rPr>
              <w:t xml:space="preserve">Удельный расход топлива на ВЫРАБОТКУ тепловой </w:t>
            </w:r>
            <w:r w:rsidRPr="00B206A8">
              <w:rPr>
                <w:sz w:val="18"/>
                <w:szCs w:val="18"/>
              </w:rPr>
              <w:t>энергии</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E54C7BA" w14:textId="77777777" w:rsidR="00806B4A" w:rsidRPr="00AF390E" w:rsidRDefault="00806B4A" w:rsidP="00C01E17">
            <w:pPr>
              <w:jc w:val="center"/>
              <w:rPr>
                <w:sz w:val="18"/>
                <w:szCs w:val="18"/>
              </w:rPr>
            </w:pPr>
            <w:proofErr w:type="spellStart"/>
            <w:r w:rsidRPr="00AF390E">
              <w:rPr>
                <w:sz w:val="18"/>
                <w:szCs w:val="18"/>
              </w:rPr>
              <w:t>кг</w:t>
            </w:r>
            <w:proofErr w:type="gramStart"/>
            <w:r w:rsidRPr="00AF390E">
              <w:rPr>
                <w:sz w:val="18"/>
                <w:szCs w:val="18"/>
              </w:rPr>
              <w:t>.у</w:t>
            </w:r>
            <w:proofErr w:type="gramEnd"/>
            <w:r w:rsidRPr="00AF390E">
              <w:rPr>
                <w:sz w:val="18"/>
                <w:szCs w:val="18"/>
              </w:rPr>
              <w:t>.т</w:t>
            </w:r>
            <w:proofErr w:type="spellEnd"/>
            <w:r w:rsidRPr="00AF390E">
              <w:rPr>
                <w:sz w:val="18"/>
                <w:szCs w:val="18"/>
              </w:rPr>
              <w:t>/Гкал</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57F2142" w14:textId="0CD41EEE" w:rsidR="00806B4A" w:rsidRPr="00AF390E" w:rsidRDefault="00806B4A" w:rsidP="00C01E17">
            <w:pPr>
              <w:jc w:val="center"/>
              <w:rPr>
                <w:sz w:val="18"/>
                <w:szCs w:val="18"/>
              </w:rPr>
            </w:pPr>
            <w:r w:rsidRPr="00AF390E">
              <w:rPr>
                <w:sz w:val="18"/>
                <w:szCs w:val="18"/>
              </w:rPr>
              <w:t>152,37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92BB007" w14:textId="6BF29F22" w:rsidR="00806B4A" w:rsidRPr="00AF390E" w:rsidRDefault="00806B4A" w:rsidP="00C01E17">
            <w:pPr>
              <w:jc w:val="center"/>
              <w:rPr>
                <w:sz w:val="18"/>
                <w:szCs w:val="18"/>
              </w:rPr>
            </w:pPr>
            <w:r w:rsidRPr="00AF390E">
              <w:rPr>
                <w:sz w:val="18"/>
                <w:szCs w:val="18"/>
              </w:rPr>
              <w:t>15</w:t>
            </w:r>
            <w:r>
              <w:rPr>
                <w:sz w:val="18"/>
                <w:szCs w:val="18"/>
              </w:rPr>
              <w:t>7</w:t>
            </w:r>
            <w:r w:rsidRPr="00AF390E">
              <w:rPr>
                <w:sz w:val="18"/>
                <w:szCs w:val="18"/>
              </w:rPr>
              <w:t>,</w:t>
            </w:r>
            <w:r>
              <w:rPr>
                <w:sz w:val="18"/>
                <w:szCs w:val="18"/>
              </w:rPr>
              <w:t>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C0CC839" w14:textId="3A198AA7" w:rsidR="00806B4A" w:rsidRPr="00AF390E" w:rsidRDefault="00806B4A" w:rsidP="00C01E17">
            <w:pPr>
              <w:jc w:val="center"/>
              <w:rPr>
                <w:sz w:val="18"/>
                <w:szCs w:val="18"/>
              </w:rPr>
            </w:pPr>
            <w:r w:rsidRPr="00AF390E">
              <w:rPr>
                <w:sz w:val="18"/>
                <w:szCs w:val="18"/>
              </w:rPr>
              <w:t>154,91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169F7B8" w14:textId="00E8EA62" w:rsidR="00806B4A" w:rsidRPr="00AF390E" w:rsidRDefault="00806B4A" w:rsidP="00C01E17">
            <w:pPr>
              <w:jc w:val="center"/>
              <w:rPr>
                <w:sz w:val="18"/>
                <w:szCs w:val="18"/>
              </w:rPr>
            </w:pPr>
            <w:r w:rsidRPr="00AF390E">
              <w:rPr>
                <w:sz w:val="18"/>
                <w:szCs w:val="18"/>
              </w:rPr>
              <w:t>154,4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9510C7C" w14:textId="77777777" w:rsidR="00806B4A" w:rsidRPr="00AF390E" w:rsidRDefault="00806B4A" w:rsidP="00F55E7D">
            <w:pPr>
              <w:jc w:val="center"/>
              <w:rPr>
                <w:sz w:val="18"/>
                <w:szCs w:val="18"/>
              </w:rPr>
            </w:pPr>
            <w:r w:rsidRPr="00AF390E">
              <w:rPr>
                <w:sz w:val="18"/>
                <w:szCs w:val="18"/>
              </w:rPr>
              <w:t>156</w:t>
            </w:r>
          </w:p>
        </w:tc>
        <w:tc>
          <w:tcPr>
            <w:tcW w:w="0" w:type="auto"/>
            <w:tcBorders>
              <w:top w:val="nil"/>
              <w:left w:val="nil"/>
              <w:bottom w:val="single" w:sz="4" w:space="0" w:color="auto"/>
              <w:right w:val="single" w:sz="4" w:space="0" w:color="auto"/>
            </w:tcBorders>
            <w:vAlign w:val="center"/>
          </w:tcPr>
          <w:p w14:paraId="6B748FCD" w14:textId="2BE787A9" w:rsidR="00806B4A" w:rsidRPr="00AF390E" w:rsidRDefault="00806B4A" w:rsidP="00C64E5C">
            <w:pPr>
              <w:jc w:val="center"/>
              <w:rPr>
                <w:sz w:val="18"/>
                <w:szCs w:val="18"/>
              </w:rPr>
            </w:pPr>
            <w:r w:rsidRPr="00C64E5C">
              <w:rPr>
                <w:sz w:val="18"/>
                <w:szCs w:val="18"/>
              </w:rPr>
              <w:t>159,96</w:t>
            </w:r>
          </w:p>
        </w:tc>
        <w:tc>
          <w:tcPr>
            <w:tcW w:w="0" w:type="auto"/>
            <w:vMerge/>
            <w:tcBorders>
              <w:left w:val="nil"/>
              <w:right w:val="single" w:sz="4" w:space="0" w:color="auto"/>
            </w:tcBorders>
          </w:tcPr>
          <w:p w14:paraId="615254D8" w14:textId="77777777" w:rsidR="00806B4A" w:rsidRPr="00AF390E" w:rsidRDefault="00806B4A" w:rsidP="00F55E7D">
            <w:pPr>
              <w:jc w:val="center"/>
              <w:rPr>
                <w:sz w:val="18"/>
                <w:szCs w:val="18"/>
              </w:rPr>
            </w:pPr>
          </w:p>
        </w:tc>
      </w:tr>
      <w:tr w:rsidR="00806B4A" w:rsidRPr="00B206A8" w14:paraId="6CC705DC" w14:textId="2E8DB9E9" w:rsidTr="001E613D">
        <w:trPr>
          <w:trHeight w:val="34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991CD6F" w14:textId="77777777" w:rsidR="00806B4A" w:rsidRPr="00AF390E" w:rsidRDefault="00806B4A" w:rsidP="00C01E17">
            <w:pPr>
              <w:jc w:val="center"/>
              <w:rPr>
                <w:sz w:val="18"/>
                <w:szCs w:val="18"/>
              </w:rPr>
            </w:pPr>
            <w:r w:rsidRPr="00AF390E">
              <w:rPr>
                <w:sz w:val="18"/>
                <w:szCs w:val="18"/>
              </w:rPr>
              <w:t>Калорийность топлива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982CCA1" w14:textId="77777777" w:rsidR="00806B4A" w:rsidRPr="00AF390E" w:rsidRDefault="00806B4A" w:rsidP="00C01E17">
            <w:pPr>
              <w:jc w:val="center"/>
              <w:rPr>
                <w:sz w:val="18"/>
                <w:szCs w:val="18"/>
              </w:rPr>
            </w:pPr>
            <w:r w:rsidRPr="00AF390E">
              <w:rPr>
                <w:sz w:val="18"/>
                <w:szCs w:val="18"/>
              </w:rPr>
              <w:t>ккал/кг</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9F103E5" w14:textId="0274708C" w:rsidR="00806B4A" w:rsidRPr="00AF390E" w:rsidRDefault="00806B4A" w:rsidP="008001B3">
            <w:pPr>
              <w:jc w:val="center"/>
              <w:rPr>
                <w:sz w:val="18"/>
                <w:szCs w:val="18"/>
              </w:rPr>
            </w:pPr>
            <w:r w:rsidRPr="00AF390E">
              <w:rPr>
                <w:sz w:val="18"/>
                <w:szCs w:val="18"/>
              </w:rPr>
              <w:t>8100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E2F4600" w14:textId="6A2A029C" w:rsidR="00806B4A" w:rsidRPr="00AF390E" w:rsidRDefault="00806B4A" w:rsidP="00C01E17">
            <w:pPr>
              <w:jc w:val="center"/>
              <w:rPr>
                <w:sz w:val="18"/>
                <w:szCs w:val="18"/>
              </w:rPr>
            </w:pPr>
            <w:r w:rsidRPr="00AF390E">
              <w:rPr>
                <w:sz w:val="18"/>
                <w:szCs w:val="18"/>
              </w:rPr>
              <w:t>8</w:t>
            </w:r>
            <w:r>
              <w:rPr>
                <w:sz w:val="18"/>
                <w:szCs w:val="18"/>
              </w:rPr>
              <w:t>101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69D57B9" w14:textId="480E4E27" w:rsidR="00806B4A" w:rsidRPr="00AF390E" w:rsidRDefault="00806B4A" w:rsidP="00C01E17">
            <w:pPr>
              <w:jc w:val="center"/>
              <w:rPr>
                <w:sz w:val="18"/>
                <w:szCs w:val="18"/>
              </w:rPr>
            </w:pPr>
            <w:r w:rsidRPr="00AF390E">
              <w:rPr>
                <w:sz w:val="18"/>
                <w:szCs w:val="18"/>
              </w:rPr>
              <w:t>8120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D3B395C" w14:textId="77777777" w:rsidR="00806B4A" w:rsidRPr="00AF390E" w:rsidRDefault="00806B4A" w:rsidP="00C01E17">
            <w:pPr>
              <w:jc w:val="center"/>
              <w:rPr>
                <w:sz w:val="18"/>
                <w:szCs w:val="18"/>
              </w:rPr>
            </w:pPr>
            <w:r w:rsidRPr="00AF390E">
              <w:rPr>
                <w:sz w:val="18"/>
                <w:szCs w:val="18"/>
              </w:rPr>
              <w:t>8000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4146082" w14:textId="77777777" w:rsidR="00806B4A" w:rsidRPr="00AF390E" w:rsidRDefault="00806B4A" w:rsidP="00F55E7D">
            <w:pPr>
              <w:jc w:val="center"/>
              <w:rPr>
                <w:sz w:val="18"/>
                <w:szCs w:val="18"/>
              </w:rPr>
            </w:pPr>
            <w:r w:rsidRPr="00AF390E">
              <w:rPr>
                <w:sz w:val="18"/>
                <w:szCs w:val="18"/>
              </w:rPr>
              <w:t>8000</w:t>
            </w:r>
          </w:p>
        </w:tc>
        <w:tc>
          <w:tcPr>
            <w:tcW w:w="0" w:type="auto"/>
            <w:tcBorders>
              <w:top w:val="nil"/>
              <w:left w:val="nil"/>
              <w:bottom w:val="single" w:sz="4" w:space="0" w:color="auto"/>
              <w:right w:val="single" w:sz="4" w:space="0" w:color="auto"/>
            </w:tcBorders>
            <w:vAlign w:val="center"/>
          </w:tcPr>
          <w:p w14:paraId="13B22622" w14:textId="38554A19" w:rsidR="00806B4A" w:rsidRPr="00AF390E" w:rsidRDefault="00806B4A" w:rsidP="00C64E5C">
            <w:pPr>
              <w:jc w:val="center"/>
              <w:rPr>
                <w:sz w:val="18"/>
                <w:szCs w:val="18"/>
              </w:rPr>
            </w:pPr>
            <w:r>
              <w:rPr>
                <w:sz w:val="18"/>
                <w:szCs w:val="18"/>
              </w:rPr>
              <w:t>8113</w:t>
            </w:r>
          </w:p>
        </w:tc>
        <w:tc>
          <w:tcPr>
            <w:tcW w:w="0" w:type="auto"/>
            <w:vMerge/>
            <w:tcBorders>
              <w:left w:val="nil"/>
              <w:bottom w:val="single" w:sz="4" w:space="0" w:color="auto"/>
              <w:right w:val="single" w:sz="4" w:space="0" w:color="auto"/>
            </w:tcBorders>
          </w:tcPr>
          <w:p w14:paraId="0E21F883" w14:textId="77777777" w:rsidR="00806B4A" w:rsidRPr="00AF390E" w:rsidRDefault="00806B4A" w:rsidP="00F55E7D">
            <w:pPr>
              <w:jc w:val="center"/>
              <w:rPr>
                <w:sz w:val="18"/>
                <w:szCs w:val="18"/>
              </w:rPr>
            </w:pPr>
          </w:p>
        </w:tc>
      </w:tr>
    </w:tbl>
    <w:p w14:paraId="5BD12D1A" w14:textId="77777777" w:rsidR="006A3FB5" w:rsidRPr="00537F75" w:rsidRDefault="006A3FB5" w:rsidP="00C01E17">
      <w:pPr>
        <w:spacing w:line="360" w:lineRule="auto"/>
        <w:ind w:firstLine="851"/>
        <w:jc w:val="both"/>
        <w:rPr>
          <w:sz w:val="28"/>
          <w:szCs w:val="28"/>
        </w:rPr>
      </w:pPr>
      <w:r w:rsidRPr="00537F75">
        <w:rPr>
          <w:sz w:val="28"/>
          <w:szCs w:val="28"/>
        </w:rPr>
        <w:t xml:space="preserve"> </w:t>
      </w:r>
    </w:p>
    <w:p w14:paraId="02BC2D32" w14:textId="77777777" w:rsidR="006A3FB5" w:rsidRPr="00537F75" w:rsidRDefault="006A3FB5" w:rsidP="00C01E17">
      <w:pPr>
        <w:spacing w:line="360" w:lineRule="auto"/>
        <w:ind w:firstLine="851"/>
        <w:jc w:val="both"/>
        <w:rPr>
          <w:sz w:val="28"/>
          <w:szCs w:val="28"/>
        </w:rPr>
        <w:sectPr w:rsidR="006A3FB5" w:rsidRPr="00537F75" w:rsidSect="008C7E19">
          <w:pgSz w:w="16840" w:h="11920" w:orient="landscape"/>
          <w:pgMar w:top="1701" w:right="567" w:bottom="567" w:left="567" w:header="0" w:footer="737" w:gutter="0"/>
          <w:cols w:space="720"/>
        </w:sectPr>
      </w:pPr>
    </w:p>
    <w:p w14:paraId="081E761D" w14:textId="77777777" w:rsidR="006A3FB5" w:rsidRPr="00537F75" w:rsidRDefault="006A3FB5" w:rsidP="00AF390E">
      <w:pPr>
        <w:pStyle w:val="2"/>
        <w:keepNext w:val="0"/>
        <w:widowControl w:val="0"/>
        <w:numPr>
          <w:ilvl w:val="2"/>
          <w:numId w:val="24"/>
        </w:numPr>
        <w:tabs>
          <w:tab w:val="left" w:pos="1701"/>
        </w:tabs>
        <w:spacing w:before="0" w:after="0" w:line="360" w:lineRule="auto"/>
        <w:ind w:left="0" w:right="11" w:firstLine="720"/>
        <w:jc w:val="both"/>
        <w:rPr>
          <w:rFonts w:ascii="Times New Roman" w:hAnsi="Times New Roman"/>
          <w:i w:val="0"/>
        </w:rPr>
      </w:pPr>
      <w:bookmarkStart w:id="179" w:name="_Toc5804289"/>
      <w:r w:rsidRPr="00537F75">
        <w:rPr>
          <w:rFonts w:ascii="Times New Roman" w:hAnsi="Times New Roman"/>
          <w:i w:val="0"/>
        </w:rPr>
        <w:lastRenderedPageBreak/>
        <w:t>Производственные расходы товарного отпуска тепловой энергии каждой теплоснабжающей организации</w:t>
      </w:r>
      <w:bookmarkEnd w:id="179"/>
    </w:p>
    <w:p w14:paraId="13A5EAB1" w14:textId="77777777" w:rsidR="006A3FB5" w:rsidRPr="00537F75" w:rsidRDefault="006A3FB5" w:rsidP="00C01E17">
      <w:pPr>
        <w:spacing w:line="360" w:lineRule="auto"/>
        <w:ind w:firstLine="851"/>
        <w:jc w:val="both"/>
        <w:rPr>
          <w:sz w:val="26"/>
          <w:szCs w:val="26"/>
        </w:rPr>
      </w:pPr>
      <w:r w:rsidRPr="00537F75">
        <w:rPr>
          <w:sz w:val="26"/>
          <w:szCs w:val="26"/>
        </w:rPr>
        <w:t>Сведения о производственных расходах товарного отпуска тепловой энергии не предоставлены.</w:t>
      </w:r>
    </w:p>
    <w:p w14:paraId="5F293C97" w14:textId="77777777" w:rsidR="006A3FB5" w:rsidRPr="00537F75" w:rsidRDefault="006A3FB5" w:rsidP="00C01E17">
      <w:pPr>
        <w:spacing w:line="360" w:lineRule="auto"/>
        <w:ind w:firstLine="851"/>
        <w:jc w:val="both"/>
        <w:rPr>
          <w:sz w:val="28"/>
          <w:szCs w:val="28"/>
        </w:rPr>
      </w:pPr>
    </w:p>
    <w:p w14:paraId="4C065591" w14:textId="77777777" w:rsidR="006A3FB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80" w:name="_Toc5804290"/>
      <w:r w:rsidRPr="00537F75">
        <w:rPr>
          <w:rFonts w:ascii="Times New Roman" w:hAnsi="Times New Roman"/>
          <w:i w:val="0"/>
        </w:rPr>
        <w:t>Раздел 11. Цены (тарифы) в сфере теплоснабжения</w:t>
      </w:r>
      <w:bookmarkEnd w:id="180"/>
    </w:p>
    <w:p w14:paraId="2A0D82A1" w14:textId="77777777" w:rsidR="0008249B" w:rsidRPr="0008249B" w:rsidRDefault="0008249B" w:rsidP="0008249B"/>
    <w:p w14:paraId="635923FE"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r w:rsidRPr="00537F75">
        <w:rPr>
          <w:rFonts w:ascii="Times New Roman" w:hAnsi="Times New Roman"/>
          <w:i w:val="0"/>
        </w:rPr>
        <w:t xml:space="preserve"> </w:t>
      </w:r>
      <w:bookmarkStart w:id="181" w:name="_Toc5804291"/>
      <w:r w:rsidRPr="00537F75">
        <w:rPr>
          <w:rFonts w:ascii="Times New Roman" w:hAnsi="Times New Roman"/>
          <w:i w:val="0"/>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81"/>
    </w:p>
    <w:p w14:paraId="6DC6A861" w14:textId="77777777" w:rsidR="006A3FB5" w:rsidRPr="00537F75" w:rsidRDefault="006A3FB5" w:rsidP="00C01E17">
      <w:pPr>
        <w:spacing w:line="360" w:lineRule="auto"/>
        <w:ind w:firstLine="709"/>
        <w:jc w:val="both"/>
        <w:rPr>
          <w:sz w:val="26"/>
          <w:szCs w:val="26"/>
        </w:rPr>
      </w:pPr>
      <w:r w:rsidRPr="00537F75">
        <w:rPr>
          <w:sz w:val="26"/>
          <w:szCs w:val="26"/>
        </w:rPr>
        <w:t>Потребители, необорудованные приборами учета, производят оплату исходя из тарифа за единицу общей отапливаемой площади.</w:t>
      </w:r>
    </w:p>
    <w:p w14:paraId="79367AA9" w14:textId="257DACCE" w:rsidR="006A3FB5" w:rsidRDefault="006A3FB5" w:rsidP="00C01E17">
      <w:pPr>
        <w:spacing w:line="360" w:lineRule="auto"/>
        <w:ind w:firstLine="709"/>
        <w:jc w:val="both"/>
        <w:rPr>
          <w:sz w:val="26"/>
          <w:szCs w:val="26"/>
        </w:rPr>
      </w:pPr>
      <w:r w:rsidRPr="00537F75">
        <w:rPr>
          <w:sz w:val="26"/>
          <w:szCs w:val="26"/>
        </w:rPr>
        <w:t xml:space="preserve">Тарифы на тепловую энергию для </w:t>
      </w:r>
      <w:r w:rsidR="001E0F1A">
        <w:rPr>
          <w:sz w:val="26"/>
          <w:szCs w:val="26"/>
        </w:rPr>
        <w:t>населения</w:t>
      </w:r>
      <w:r w:rsidRPr="00537F75">
        <w:rPr>
          <w:sz w:val="26"/>
          <w:szCs w:val="26"/>
        </w:rPr>
        <w:t xml:space="preserve"> представлены в таблице </w:t>
      </w:r>
      <w:r w:rsidR="00DC63CD">
        <w:fldChar w:fldCharType="begin"/>
      </w:r>
      <w:r w:rsidR="00DC63CD">
        <w:instrText xml:space="preserve"> REF т_кот_тарифы \h  \* MERGEFORMAT </w:instrText>
      </w:r>
      <w:r w:rsidR="00DC63CD">
        <w:fldChar w:fldCharType="separate"/>
      </w:r>
      <w:r w:rsidR="00EC650D" w:rsidRPr="00EC650D">
        <w:rPr>
          <w:noProof/>
          <w:sz w:val="26"/>
          <w:szCs w:val="26"/>
        </w:rPr>
        <w:t>42</w:t>
      </w:r>
      <w:r w:rsidR="00DC63CD">
        <w:fldChar w:fldCharType="end"/>
      </w:r>
      <w:r w:rsidRPr="00537F75">
        <w:rPr>
          <w:sz w:val="26"/>
          <w:szCs w:val="26"/>
        </w:rPr>
        <w:t xml:space="preserve">. </w:t>
      </w:r>
      <w:r w:rsidR="001E0F1A">
        <w:rPr>
          <w:sz w:val="26"/>
          <w:szCs w:val="26"/>
        </w:rPr>
        <w:t>Тарифы на тепловую энергию для прочих потребителей представлены в таблице 4</w:t>
      </w:r>
      <w:r w:rsidR="00CB1D22">
        <w:rPr>
          <w:sz w:val="26"/>
          <w:szCs w:val="26"/>
        </w:rPr>
        <w:t>3</w:t>
      </w:r>
      <w:r w:rsidR="001E0F1A">
        <w:rPr>
          <w:sz w:val="26"/>
          <w:szCs w:val="26"/>
        </w:rPr>
        <w:t>.</w:t>
      </w:r>
    </w:p>
    <w:p w14:paraId="1945FF06" w14:textId="77777777" w:rsidR="001E0F1A" w:rsidRPr="00537F75" w:rsidRDefault="001E0F1A" w:rsidP="00C01E17">
      <w:pPr>
        <w:spacing w:line="360" w:lineRule="auto"/>
        <w:ind w:firstLine="709"/>
        <w:jc w:val="both"/>
        <w:rPr>
          <w:sz w:val="26"/>
          <w:szCs w:val="26"/>
        </w:rPr>
      </w:pPr>
    </w:p>
    <w:p w14:paraId="3A0C951D" w14:textId="77777777" w:rsidR="006A3FB5" w:rsidRPr="00537F75" w:rsidRDefault="006A3FB5" w:rsidP="00C01E17">
      <w:pPr>
        <w:spacing w:line="360" w:lineRule="auto"/>
        <w:ind w:firstLine="709"/>
        <w:jc w:val="both"/>
        <w:rPr>
          <w:sz w:val="26"/>
          <w:szCs w:val="26"/>
        </w:rPr>
        <w:sectPr w:rsidR="006A3FB5" w:rsidRPr="00537F75" w:rsidSect="008C7E19">
          <w:pgSz w:w="11920" w:h="16840"/>
          <w:pgMar w:top="1134" w:right="567" w:bottom="567" w:left="1701" w:header="0" w:footer="737" w:gutter="0"/>
          <w:cols w:space="720"/>
        </w:sectPr>
      </w:pPr>
    </w:p>
    <w:p w14:paraId="0FC14CC9" w14:textId="63400D7B" w:rsidR="006A3FB5" w:rsidRPr="00537F75" w:rsidRDefault="006A3FB5" w:rsidP="00D715C9">
      <w:pPr>
        <w:pStyle w:val="af6"/>
      </w:pPr>
      <w:r w:rsidRPr="00537F75">
        <w:lastRenderedPageBreak/>
        <w:t xml:space="preserve">Таблица </w:t>
      </w:r>
      <w:bookmarkStart w:id="182" w:name="т_кот_тарифы"/>
      <w:r w:rsidR="00DB2253" w:rsidRPr="00537F75">
        <w:fldChar w:fldCharType="begin"/>
      </w:r>
      <w:r w:rsidRPr="00537F75">
        <w:instrText xml:space="preserve"> SEQ Таблица \* ARABIC </w:instrText>
      </w:r>
      <w:r w:rsidR="00DB2253" w:rsidRPr="00537F75">
        <w:fldChar w:fldCharType="separate"/>
      </w:r>
      <w:r w:rsidR="00EC650D">
        <w:rPr>
          <w:noProof/>
        </w:rPr>
        <w:t>42</w:t>
      </w:r>
      <w:r w:rsidR="00DB2253" w:rsidRPr="00537F75">
        <w:fldChar w:fldCharType="end"/>
      </w:r>
      <w:bookmarkEnd w:id="182"/>
      <w:r w:rsidRPr="00537F75">
        <w:t>. У</w:t>
      </w:r>
      <w:r w:rsidR="00334B69">
        <w:t>т</w:t>
      </w:r>
      <w:r w:rsidRPr="00537F75">
        <w:t xml:space="preserve">вержденные тарифы на тепловую энергию </w:t>
      </w:r>
      <w:r w:rsidR="001E0F1A">
        <w:t xml:space="preserve">для населения </w:t>
      </w:r>
      <w:r w:rsidRPr="00537F75">
        <w:t>за 201</w:t>
      </w:r>
      <w:r w:rsidR="001E0F1A">
        <w:t>7</w:t>
      </w:r>
      <w:r w:rsidRPr="00537F75">
        <w:t>-201</w:t>
      </w:r>
      <w:r w:rsidR="001E0F1A">
        <w:t>9</w:t>
      </w:r>
      <w:r w:rsidRPr="00537F75">
        <w:t xml:space="preserve"> гг.</w:t>
      </w:r>
    </w:p>
    <w:tbl>
      <w:tblPr>
        <w:tblW w:w="0" w:type="auto"/>
        <w:tblCellMar>
          <w:left w:w="0" w:type="dxa"/>
          <w:right w:w="0" w:type="dxa"/>
        </w:tblCellMar>
        <w:tblLook w:val="00A0" w:firstRow="1" w:lastRow="0" w:firstColumn="1" w:lastColumn="0" w:noHBand="0" w:noVBand="0"/>
      </w:tblPr>
      <w:tblGrid>
        <w:gridCol w:w="2154"/>
        <w:gridCol w:w="1846"/>
        <w:gridCol w:w="2245"/>
        <w:gridCol w:w="2202"/>
        <w:gridCol w:w="989"/>
        <w:gridCol w:w="1353"/>
        <w:gridCol w:w="1793"/>
        <w:gridCol w:w="976"/>
        <w:gridCol w:w="2178"/>
      </w:tblGrid>
      <w:tr w:rsidR="001E0F1A" w:rsidRPr="00AE7540" w14:paraId="14A9A51E" w14:textId="77777777" w:rsidTr="00704D71">
        <w:trPr>
          <w:trHeight w:val="20"/>
        </w:trPr>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5AB66EE" w14:textId="77777777" w:rsidR="001E0F1A" w:rsidRPr="00AE7540" w:rsidRDefault="001E0F1A" w:rsidP="00C01E17">
            <w:pPr>
              <w:jc w:val="center"/>
              <w:rPr>
                <w:b/>
                <w:bCs/>
                <w:sz w:val="16"/>
                <w:szCs w:val="20"/>
              </w:rPr>
            </w:pPr>
            <w:r w:rsidRPr="00AE7540">
              <w:rPr>
                <w:b/>
                <w:bCs/>
                <w:sz w:val="16"/>
                <w:szCs w:val="20"/>
              </w:rPr>
              <w:t>Дата вступления тарифа в действие</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B987CDF" w14:textId="77777777" w:rsidR="001E0F1A" w:rsidRPr="00AE7540" w:rsidRDefault="001E0F1A" w:rsidP="00C01E17">
            <w:pPr>
              <w:jc w:val="center"/>
              <w:rPr>
                <w:b/>
                <w:bCs/>
                <w:sz w:val="16"/>
                <w:szCs w:val="20"/>
              </w:rPr>
            </w:pPr>
            <w:r w:rsidRPr="00AE7540">
              <w:rPr>
                <w:b/>
                <w:bCs/>
                <w:sz w:val="16"/>
                <w:szCs w:val="20"/>
              </w:rPr>
              <w:t>Дата окончания действия тарифа</w:t>
            </w:r>
          </w:p>
        </w:tc>
        <w:tc>
          <w:tcPr>
            <w:tcW w:w="0" w:type="auto"/>
            <w:gridSpan w:val="7"/>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3FB4AA2" w14:textId="77777777" w:rsidR="001E0F1A" w:rsidRPr="00AE7540" w:rsidRDefault="001E0F1A" w:rsidP="00C01E17">
            <w:pPr>
              <w:jc w:val="center"/>
              <w:rPr>
                <w:b/>
                <w:bCs/>
                <w:sz w:val="16"/>
                <w:szCs w:val="20"/>
              </w:rPr>
            </w:pPr>
            <w:r w:rsidRPr="00AE7540">
              <w:rPr>
                <w:b/>
                <w:bCs/>
                <w:spacing w:val="1"/>
                <w:sz w:val="16"/>
                <w:szCs w:val="20"/>
              </w:rPr>
              <w:t>Тариф на тепловую энергию для населения (с НДС), руб./Гкал</w:t>
            </w:r>
          </w:p>
        </w:tc>
      </w:tr>
      <w:tr w:rsidR="001E0F1A" w:rsidRPr="00AE7540" w14:paraId="46F4470D" w14:textId="77777777" w:rsidTr="001E0F1A">
        <w:trPr>
          <w:trHeight w:val="20"/>
        </w:trPr>
        <w:tc>
          <w:tcPr>
            <w:tcW w:w="0" w:type="auto"/>
            <w:vMerge/>
            <w:tcBorders>
              <w:top w:val="single" w:sz="4" w:space="0" w:color="auto"/>
              <w:left w:val="single" w:sz="4" w:space="0" w:color="auto"/>
              <w:bottom w:val="single" w:sz="4" w:space="0" w:color="auto"/>
              <w:right w:val="single" w:sz="4" w:space="0" w:color="auto"/>
            </w:tcBorders>
            <w:vAlign w:val="center"/>
          </w:tcPr>
          <w:p w14:paraId="4B301F07" w14:textId="77777777" w:rsidR="001E0F1A" w:rsidRPr="00AE7540" w:rsidRDefault="001E0F1A" w:rsidP="00C01E17">
            <w:pPr>
              <w:rPr>
                <w:b/>
                <w:bCs/>
                <w:sz w:val="16"/>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23330D" w14:textId="77777777" w:rsidR="001E0F1A" w:rsidRPr="00AE7540" w:rsidRDefault="001E0F1A" w:rsidP="00C01E17">
            <w:pPr>
              <w:rPr>
                <w:b/>
                <w:bCs/>
                <w:sz w:val="16"/>
                <w:szCs w:val="20"/>
              </w:rPr>
            </w:pP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316A3597" w14:textId="77777777" w:rsidR="001E0F1A" w:rsidRPr="00AE7540" w:rsidRDefault="001E0F1A" w:rsidP="00C01E17">
            <w:pPr>
              <w:jc w:val="center"/>
              <w:rPr>
                <w:b/>
                <w:bCs/>
                <w:sz w:val="16"/>
                <w:szCs w:val="20"/>
              </w:rPr>
            </w:pPr>
            <w:r w:rsidRPr="00AE7540">
              <w:rPr>
                <w:b/>
                <w:bCs/>
                <w:sz w:val="16"/>
                <w:szCs w:val="20"/>
              </w:rPr>
              <w:t>ООО «Петербургтеплоэнерго»</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5296C0B7" w14:textId="4C3D3B0C" w:rsidR="001E0F1A" w:rsidRPr="00AE7540" w:rsidRDefault="001E0F1A" w:rsidP="00C01E17">
            <w:pPr>
              <w:jc w:val="center"/>
              <w:rPr>
                <w:b/>
                <w:bCs/>
                <w:sz w:val="16"/>
                <w:szCs w:val="20"/>
              </w:rPr>
            </w:pPr>
            <w:r w:rsidRPr="00AE7540">
              <w:rPr>
                <w:b/>
                <w:bCs/>
                <w:sz w:val="16"/>
                <w:szCs w:val="20"/>
              </w:rPr>
              <w:t>ООО «ЖилКомТеплоЭнерго»</w:t>
            </w:r>
          </w:p>
        </w:tc>
        <w:tc>
          <w:tcPr>
            <w:tcW w:w="989" w:type="dxa"/>
            <w:tcBorders>
              <w:top w:val="nil"/>
              <w:left w:val="nil"/>
              <w:bottom w:val="single" w:sz="4" w:space="0" w:color="auto"/>
              <w:right w:val="single" w:sz="4" w:space="0" w:color="auto"/>
            </w:tcBorders>
            <w:tcMar>
              <w:top w:w="15" w:type="dxa"/>
              <w:left w:w="15" w:type="dxa"/>
              <w:bottom w:w="0" w:type="dxa"/>
              <w:right w:w="15" w:type="dxa"/>
            </w:tcMar>
            <w:vAlign w:val="center"/>
          </w:tcPr>
          <w:p w14:paraId="7C6C04AB" w14:textId="77777777" w:rsidR="001E0F1A" w:rsidRPr="00AE7540" w:rsidRDefault="001E0F1A" w:rsidP="00C01E17">
            <w:pPr>
              <w:jc w:val="center"/>
              <w:rPr>
                <w:b/>
                <w:bCs/>
                <w:sz w:val="16"/>
                <w:szCs w:val="20"/>
              </w:rPr>
            </w:pPr>
            <w:r w:rsidRPr="00AE7540">
              <w:rPr>
                <w:b/>
                <w:bCs/>
                <w:sz w:val="16"/>
                <w:szCs w:val="20"/>
              </w:rPr>
              <w:t>ООО «ТК Мурино»</w:t>
            </w:r>
          </w:p>
        </w:tc>
        <w:tc>
          <w:tcPr>
            <w:tcW w:w="1353" w:type="dxa"/>
            <w:tcBorders>
              <w:top w:val="nil"/>
              <w:left w:val="nil"/>
              <w:bottom w:val="single" w:sz="4" w:space="0" w:color="auto"/>
              <w:right w:val="single" w:sz="4" w:space="0" w:color="auto"/>
            </w:tcBorders>
            <w:tcMar>
              <w:top w:w="15" w:type="dxa"/>
              <w:left w:w="15" w:type="dxa"/>
              <w:bottom w:w="0" w:type="dxa"/>
              <w:right w:w="15" w:type="dxa"/>
            </w:tcMar>
            <w:vAlign w:val="center"/>
          </w:tcPr>
          <w:p w14:paraId="56FC0C4E" w14:textId="77777777" w:rsidR="001E0F1A" w:rsidRPr="00AE7540" w:rsidRDefault="001E0F1A" w:rsidP="00C01E17">
            <w:pPr>
              <w:jc w:val="center"/>
              <w:rPr>
                <w:b/>
                <w:bCs/>
                <w:sz w:val="16"/>
                <w:szCs w:val="20"/>
              </w:rPr>
            </w:pPr>
            <w:r w:rsidRPr="00AE7540">
              <w:rPr>
                <w:b/>
                <w:bCs/>
                <w:sz w:val="16"/>
                <w:szCs w:val="20"/>
              </w:rPr>
              <w:t>ООО "Новая водная ассоциация"</w:t>
            </w:r>
          </w:p>
        </w:tc>
        <w:tc>
          <w:tcPr>
            <w:tcW w:w="1793" w:type="dxa"/>
            <w:tcBorders>
              <w:top w:val="nil"/>
              <w:left w:val="nil"/>
              <w:bottom w:val="single" w:sz="4" w:space="0" w:color="auto"/>
              <w:right w:val="single" w:sz="4" w:space="0" w:color="auto"/>
            </w:tcBorders>
            <w:tcMar>
              <w:top w:w="15" w:type="dxa"/>
              <w:left w:w="15" w:type="dxa"/>
              <w:bottom w:w="0" w:type="dxa"/>
              <w:right w:w="15" w:type="dxa"/>
            </w:tcMar>
            <w:vAlign w:val="center"/>
          </w:tcPr>
          <w:p w14:paraId="1C38B096" w14:textId="77777777" w:rsidR="001E0F1A" w:rsidRPr="00AE7540" w:rsidRDefault="001E0F1A" w:rsidP="00C01E17">
            <w:pPr>
              <w:jc w:val="center"/>
              <w:rPr>
                <w:b/>
                <w:bCs/>
                <w:sz w:val="16"/>
                <w:szCs w:val="20"/>
              </w:rPr>
            </w:pPr>
            <w:r w:rsidRPr="00AE7540">
              <w:rPr>
                <w:b/>
                <w:bCs/>
                <w:sz w:val="16"/>
                <w:szCs w:val="20"/>
              </w:rPr>
              <w:t>ООО «ПРОДЭКС-ЭНЕРГОСЕРВИС»</w:t>
            </w:r>
          </w:p>
        </w:tc>
        <w:tc>
          <w:tcPr>
            <w:tcW w:w="976" w:type="dxa"/>
            <w:tcBorders>
              <w:top w:val="nil"/>
              <w:left w:val="nil"/>
              <w:bottom w:val="single" w:sz="4" w:space="0" w:color="auto"/>
              <w:right w:val="single" w:sz="4" w:space="0" w:color="auto"/>
            </w:tcBorders>
            <w:vAlign w:val="center"/>
          </w:tcPr>
          <w:p w14:paraId="1E70F3AA" w14:textId="40165A13" w:rsidR="001E0F1A" w:rsidRPr="00AE7540" w:rsidRDefault="001E0F1A" w:rsidP="00C01E17">
            <w:pPr>
              <w:jc w:val="center"/>
              <w:rPr>
                <w:b/>
                <w:bCs/>
                <w:sz w:val="16"/>
                <w:szCs w:val="20"/>
              </w:rPr>
            </w:pPr>
            <w:r w:rsidRPr="00AE7540">
              <w:rPr>
                <w:b/>
                <w:bCs/>
                <w:sz w:val="16"/>
                <w:szCs w:val="20"/>
              </w:rPr>
              <w:t>ООО «Энергия»</w:t>
            </w:r>
          </w:p>
        </w:tc>
        <w:tc>
          <w:tcPr>
            <w:tcW w:w="2292" w:type="dxa"/>
            <w:tcBorders>
              <w:top w:val="nil"/>
              <w:left w:val="nil"/>
              <w:bottom w:val="single" w:sz="4" w:space="0" w:color="auto"/>
              <w:right w:val="single" w:sz="4" w:space="0" w:color="auto"/>
            </w:tcBorders>
            <w:tcMar>
              <w:top w:w="15" w:type="dxa"/>
              <w:left w:w="15" w:type="dxa"/>
              <w:bottom w:w="0" w:type="dxa"/>
              <w:right w:w="15" w:type="dxa"/>
            </w:tcMar>
            <w:vAlign w:val="center"/>
          </w:tcPr>
          <w:p w14:paraId="6E4086BD" w14:textId="77777777" w:rsidR="001E0F1A" w:rsidRPr="00AE7540" w:rsidRDefault="001E0F1A" w:rsidP="00C01E17">
            <w:pPr>
              <w:jc w:val="center"/>
              <w:rPr>
                <w:b/>
                <w:bCs/>
                <w:sz w:val="16"/>
                <w:szCs w:val="20"/>
              </w:rPr>
            </w:pPr>
            <w:r w:rsidRPr="00AE7540">
              <w:rPr>
                <w:b/>
                <w:bCs/>
                <w:sz w:val="16"/>
                <w:szCs w:val="20"/>
              </w:rPr>
              <w:t>ОАО «Территориальная генерирующая компания №1» филиал "Невский</w:t>
            </w:r>
          </w:p>
        </w:tc>
      </w:tr>
      <w:tr w:rsidR="001E0F1A" w:rsidRPr="00AE7540" w14:paraId="1ED9C54F" w14:textId="77777777" w:rsidTr="001E0F1A">
        <w:trPr>
          <w:trHeight w:val="300"/>
        </w:trPr>
        <w:tc>
          <w:tcPr>
            <w:tcW w:w="15696" w:type="dxa"/>
            <w:gridSpan w:val="9"/>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1D96E529" w14:textId="77777777" w:rsidR="001E0F1A" w:rsidRPr="00AE7540" w:rsidRDefault="001E0F1A" w:rsidP="00C01E17">
            <w:pPr>
              <w:jc w:val="center"/>
              <w:rPr>
                <w:b/>
                <w:sz w:val="16"/>
                <w:szCs w:val="20"/>
              </w:rPr>
            </w:pPr>
            <w:r w:rsidRPr="00AE7540">
              <w:rPr>
                <w:b/>
                <w:sz w:val="16"/>
                <w:szCs w:val="20"/>
              </w:rPr>
              <w:t>2017</w:t>
            </w:r>
          </w:p>
        </w:tc>
      </w:tr>
      <w:tr w:rsidR="001E0F1A" w:rsidRPr="00AE7540" w14:paraId="1EFE342F" w14:textId="77777777" w:rsidTr="001E0F1A">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37322D2" w14:textId="77777777" w:rsidR="001E0F1A" w:rsidRPr="00AE7540" w:rsidRDefault="001E0F1A" w:rsidP="00C01E17">
            <w:pPr>
              <w:jc w:val="center"/>
              <w:rPr>
                <w:sz w:val="16"/>
                <w:szCs w:val="20"/>
              </w:rPr>
            </w:pPr>
            <w:r w:rsidRPr="00AE7540">
              <w:rPr>
                <w:sz w:val="16"/>
                <w:szCs w:val="20"/>
              </w:rPr>
              <w:t>01.01.2017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130B91D5" w14:textId="77777777" w:rsidR="001E0F1A" w:rsidRPr="00AE7540" w:rsidRDefault="001E0F1A" w:rsidP="00C01E17">
            <w:pPr>
              <w:jc w:val="center"/>
              <w:rPr>
                <w:sz w:val="16"/>
                <w:szCs w:val="20"/>
              </w:rPr>
            </w:pPr>
            <w:r w:rsidRPr="00AE7540">
              <w:rPr>
                <w:sz w:val="16"/>
                <w:szCs w:val="20"/>
              </w:rPr>
              <w:t>30.06.2017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3DE64D0E" w14:textId="77777777" w:rsidR="001E0F1A" w:rsidRPr="00AE7540" w:rsidRDefault="001E0F1A" w:rsidP="00C01E17">
            <w:pPr>
              <w:jc w:val="center"/>
              <w:rPr>
                <w:sz w:val="16"/>
                <w:szCs w:val="20"/>
              </w:rPr>
            </w:pPr>
            <w:r w:rsidRPr="00AE7540">
              <w:rPr>
                <w:sz w:val="16"/>
                <w:szCs w:val="20"/>
              </w:rPr>
              <w:t>2122,41</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4726E029" w14:textId="77777777" w:rsidR="001E0F1A" w:rsidRPr="00AE7540" w:rsidRDefault="001E0F1A" w:rsidP="00C01E17">
            <w:pPr>
              <w:jc w:val="center"/>
              <w:rPr>
                <w:sz w:val="16"/>
                <w:szCs w:val="20"/>
              </w:rPr>
            </w:pPr>
            <w:r w:rsidRPr="00AE7540">
              <w:rPr>
                <w:sz w:val="16"/>
                <w:szCs w:val="20"/>
              </w:rPr>
              <w:t>-</w:t>
            </w:r>
          </w:p>
        </w:tc>
        <w:tc>
          <w:tcPr>
            <w:tcW w:w="989" w:type="dxa"/>
            <w:tcBorders>
              <w:top w:val="nil"/>
              <w:left w:val="nil"/>
              <w:bottom w:val="single" w:sz="4" w:space="0" w:color="auto"/>
              <w:right w:val="single" w:sz="4" w:space="0" w:color="auto"/>
            </w:tcBorders>
            <w:tcMar>
              <w:top w:w="15" w:type="dxa"/>
              <w:left w:w="15" w:type="dxa"/>
              <w:bottom w:w="0" w:type="dxa"/>
              <w:right w:w="15" w:type="dxa"/>
            </w:tcMar>
            <w:vAlign w:val="center"/>
          </w:tcPr>
          <w:p w14:paraId="39726913" w14:textId="77777777" w:rsidR="001E0F1A" w:rsidRPr="00AE7540" w:rsidRDefault="001E0F1A" w:rsidP="00C01E17">
            <w:pPr>
              <w:jc w:val="center"/>
              <w:rPr>
                <w:sz w:val="16"/>
                <w:szCs w:val="20"/>
              </w:rPr>
            </w:pPr>
            <w:r w:rsidRPr="00AE7540">
              <w:rPr>
                <w:sz w:val="16"/>
                <w:szCs w:val="20"/>
              </w:rPr>
              <w:t>2453,3</w:t>
            </w:r>
          </w:p>
        </w:tc>
        <w:tc>
          <w:tcPr>
            <w:tcW w:w="1353" w:type="dxa"/>
            <w:tcBorders>
              <w:top w:val="nil"/>
              <w:left w:val="nil"/>
              <w:bottom w:val="single" w:sz="4" w:space="0" w:color="auto"/>
              <w:right w:val="single" w:sz="4" w:space="0" w:color="auto"/>
            </w:tcBorders>
            <w:tcMar>
              <w:top w:w="15" w:type="dxa"/>
              <w:left w:w="15" w:type="dxa"/>
              <w:bottom w:w="0" w:type="dxa"/>
              <w:right w:w="15" w:type="dxa"/>
            </w:tcMar>
            <w:vAlign w:val="center"/>
          </w:tcPr>
          <w:p w14:paraId="7535D21E" w14:textId="77777777" w:rsidR="001E0F1A" w:rsidRPr="00AE7540" w:rsidRDefault="001E0F1A" w:rsidP="00C01E17">
            <w:pPr>
              <w:jc w:val="center"/>
              <w:rPr>
                <w:sz w:val="16"/>
                <w:szCs w:val="20"/>
              </w:rPr>
            </w:pPr>
            <w:r w:rsidRPr="00AE7540">
              <w:rPr>
                <w:sz w:val="16"/>
                <w:szCs w:val="20"/>
              </w:rPr>
              <w:t>1880,56</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704B703" w14:textId="77777777" w:rsidR="001E0F1A" w:rsidRPr="00AE7540" w:rsidRDefault="001E0F1A" w:rsidP="00C01E17">
            <w:pPr>
              <w:jc w:val="center"/>
              <w:rPr>
                <w:sz w:val="16"/>
                <w:szCs w:val="20"/>
              </w:rPr>
            </w:pPr>
            <w:r w:rsidRPr="00AE7540">
              <w:rPr>
                <w:sz w:val="16"/>
                <w:szCs w:val="20"/>
              </w:rPr>
              <w:t>2323,47</w:t>
            </w:r>
          </w:p>
        </w:tc>
        <w:tc>
          <w:tcPr>
            <w:tcW w:w="976" w:type="dxa"/>
            <w:tcBorders>
              <w:top w:val="single" w:sz="4" w:space="0" w:color="auto"/>
              <w:left w:val="nil"/>
              <w:bottom w:val="single" w:sz="4" w:space="0" w:color="auto"/>
              <w:right w:val="single" w:sz="4" w:space="0" w:color="auto"/>
            </w:tcBorders>
            <w:vAlign w:val="center"/>
          </w:tcPr>
          <w:p w14:paraId="2CCACF65" w14:textId="2957FE08" w:rsidR="001E0F1A" w:rsidRPr="00AE7540" w:rsidRDefault="001E0F1A" w:rsidP="00C01E17">
            <w:pPr>
              <w:jc w:val="center"/>
              <w:rPr>
                <w:sz w:val="16"/>
                <w:szCs w:val="20"/>
              </w:rPr>
            </w:pPr>
            <w:r w:rsidRPr="00AE7540">
              <w:rPr>
                <w:sz w:val="16"/>
                <w:szCs w:val="20"/>
              </w:rPr>
              <w:t>-</w:t>
            </w:r>
          </w:p>
        </w:tc>
        <w:tc>
          <w:tcPr>
            <w:tcW w:w="2292" w:type="dxa"/>
            <w:tcBorders>
              <w:top w:val="nil"/>
              <w:left w:val="nil"/>
              <w:bottom w:val="single" w:sz="4" w:space="0" w:color="auto"/>
              <w:right w:val="single" w:sz="4" w:space="0" w:color="auto"/>
            </w:tcBorders>
            <w:tcMar>
              <w:top w:w="15" w:type="dxa"/>
              <w:left w:w="15" w:type="dxa"/>
              <w:bottom w:w="0" w:type="dxa"/>
              <w:right w:w="15" w:type="dxa"/>
            </w:tcMar>
            <w:vAlign w:val="center"/>
          </w:tcPr>
          <w:p w14:paraId="7B833153" w14:textId="77777777" w:rsidR="001E0F1A" w:rsidRPr="00AE7540" w:rsidRDefault="001E0F1A" w:rsidP="00C01E17">
            <w:pPr>
              <w:jc w:val="center"/>
              <w:rPr>
                <w:sz w:val="16"/>
                <w:szCs w:val="20"/>
              </w:rPr>
            </w:pPr>
            <w:r w:rsidRPr="00AE7540">
              <w:rPr>
                <w:sz w:val="16"/>
                <w:szCs w:val="20"/>
              </w:rPr>
              <w:t>1261,08</w:t>
            </w:r>
          </w:p>
        </w:tc>
      </w:tr>
      <w:tr w:rsidR="001E0F1A" w:rsidRPr="00AE7540" w14:paraId="5176AB27" w14:textId="77777777" w:rsidTr="001E0F1A">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924ADF1" w14:textId="77777777" w:rsidR="001E0F1A" w:rsidRPr="00AE7540" w:rsidRDefault="001E0F1A" w:rsidP="00C01E17">
            <w:pPr>
              <w:jc w:val="center"/>
              <w:rPr>
                <w:sz w:val="16"/>
                <w:szCs w:val="20"/>
              </w:rPr>
            </w:pPr>
            <w:r w:rsidRPr="00AE7540">
              <w:rPr>
                <w:sz w:val="16"/>
                <w:szCs w:val="20"/>
              </w:rPr>
              <w:t>01.07.2017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2F31B93D" w14:textId="77777777" w:rsidR="001E0F1A" w:rsidRPr="00AE7540" w:rsidRDefault="001E0F1A" w:rsidP="00C01E17">
            <w:pPr>
              <w:jc w:val="center"/>
              <w:rPr>
                <w:sz w:val="16"/>
                <w:szCs w:val="20"/>
              </w:rPr>
            </w:pPr>
            <w:r w:rsidRPr="00AE7540">
              <w:rPr>
                <w:sz w:val="16"/>
                <w:szCs w:val="20"/>
              </w:rPr>
              <w:t>31.12.2017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219C25F7" w14:textId="77777777" w:rsidR="001E0F1A" w:rsidRPr="00AE7540" w:rsidRDefault="001E0F1A" w:rsidP="00C01E17">
            <w:pPr>
              <w:jc w:val="center"/>
              <w:rPr>
                <w:sz w:val="16"/>
                <w:szCs w:val="20"/>
              </w:rPr>
            </w:pPr>
            <w:r w:rsidRPr="00AE7540">
              <w:rPr>
                <w:sz w:val="16"/>
                <w:szCs w:val="20"/>
              </w:rPr>
              <w:t>2138,83</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7E692F2C" w14:textId="77777777" w:rsidR="001E0F1A" w:rsidRPr="00AE7540" w:rsidRDefault="001E0F1A" w:rsidP="00C01E17">
            <w:pPr>
              <w:jc w:val="center"/>
              <w:rPr>
                <w:sz w:val="16"/>
                <w:szCs w:val="20"/>
              </w:rPr>
            </w:pPr>
            <w:r w:rsidRPr="00AE7540">
              <w:rPr>
                <w:sz w:val="16"/>
                <w:szCs w:val="20"/>
              </w:rPr>
              <w:t>2240,7</w:t>
            </w:r>
          </w:p>
        </w:tc>
        <w:tc>
          <w:tcPr>
            <w:tcW w:w="989" w:type="dxa"/>
            <w:tcBorders>
              <w:top w:val="nil"/>
              <w:left w:val="nil"/>
              <w:bottom w:val="single" w:sz="4" w:space="0" w:color="auto"/>
              <w:right w:val="single" w:sz="4" w:space="0" w:color="auto"/>
            </w:tcBorders>
            <w:tcMar>
              <w:top w:w="15" w:type="dxa"/>
              <w:left w:w="15" w:type="dxa"/>
              <w:bottom w:w="0" w:type="dxa"/>
              <w:right w:w="15" w:type="dxa"/>
            </w:tcMar>
            <w:vAlign w:val="center"/>
          </w:tcPr>
          <w:p w14:paraId="24439EE7" w14:textId="77777777" w:rsidR="001E0F1A" w:rsidRPr="00AE7540" w:rsidRDefault="001E0F1A" w:rsidP="00C01E17">
            <w:pPr>
              <w:jc w:val="center"/>
              <w:rPr>
                <w:sz w:val="16"/>
                <w:szCs w:val="20"/>
              </w:rPr>
            </w:pPr>
            <w:r w:rsidRPr="00AE7540">
              <w:rPr>
                <w:sz w:val="16"/>
                <w:szCs w:val="20"/>
              </w:rPr>
              <w:t>2536,71</w:t>
            </w:r>
          </w:p>
        </w:tc>
        <w:tc>
          <w:tcPr>
            <w:tcW w:w="1353" w:type="dxa"/>
            <w:tcBorders>
              <w:top w:val="nil"/>
              <w:left w:val="nil"/>
              <w:bottom w:val="single" w:sz="4" w:space="0" w:color="auto"/>
              <w:right w:val="single" w:sz="4" w:space="0" w:color="auto"/>
            </w:tcBorders>
            <w:tcMar>
              <w:top w:w="15" w:type="dxa"/>
              <w:left w:w="15" w:type="dxa"/>
              <w:bottom w:w="0" w:type="dxa"/>
              <w:right w:w="15" w:type="dxa"/>
            </w:tcMar>
            <w:vAlign w:val="center"/>
          </w:tcPr>
          <w:p w14:paraId="5133B765" w14:textId="77777777" w:rsidR="001E0F1A" w:rsidRPr="00AE7540" w:rsidRDefault="001E0F1A" w:rsidP="00C01E17">
            <w:pPr>
              <w:jc w:val="center"/>
              <w:rPr>
                <w:sz w:val="16"/>
                <w:szCs w:val="20"/>
              </w:rPr>
            </w:pPr>
            <w:r w:rsidRPr="00AE7540">
              <w:rPr>
                <w:sz w:val="16"/>
                <w:szCs w:val="20"/>
              </w:rPr>
              <w:t>1952,02</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E47E2B6" w14:textId="6481AE58" w:rsidR="001E0F1A" w:rsidRPr="00AE7540" w:rsidRDefault="001E0F1A" w:rsidP="00C01E17">
            <w:pPr>
              <w:jc w:val="center"/>
              <w:rPr>
                <w:sz w:val="16"/>
                <w:szCs w:val="20"/>
              </w:rPr>
            </w:pPr>
            <w:r w:rsidRPr="00AE7540">
              <w:rPr>
                <w:sz w:val="16"/>
                <w:szCs w:val="20"/>
              </w:rPr>
              <w:t>2402,47</w:t>
            </w:r>
          </w:p>
        </w:tc>
        <w:tc>
          <w:tcPr>
            <w:tcW w:w="976" w:type="dxa"/>
            <w:tcBorders>
              <w:top w:val="single" w:sz="4" w:space="0" w:color="auto"/>
              <w:left w:val="nil"/>
              <w:bottom w:val="single" w:sz="4" w:space="0" w:color="auto"/>
              <w:right w:val="single" w:sz="4" w:space="0" w:color="auto"/>
            </w:tcBorders>
            <w:vAlign w:val="center"/>
          </w:tcPr>
          <w:p w14:paraId="480F6F5D" w14:textId="26A382AC" w:rsidR="001E0F1A" w:rsidRPr="00AE7540" w:rsidRDefault="001E0F1A" w:rsidP="00C01E17">
            <w:pPr>
              <w:jc w:val="center"/>
              <w:rPr>
                <w:sz w:val="16"/>
                <w:szCs w:val="20"/>
              </w:rPr>
            </w:pPr>
            <w:r w:rsidRPr="00AE7540">
              <w:rPr>
                <w:sz w:val="16"/>
                <w:szCs w:val="20"/>
              </w:rPr>
              <w:t>-</w:t>
            </w:r>
          </w:p>
        </w:tc>
        <w:tc>
          <w:tcPr>
            <w:tcW w:w="2292" w:type="dxa"/>
            <w:tcBorders>
              <w:top w:val="nil"/>
              <w:left w:val="nil"/>
              <w:bottom w:val="single" w:sz="4" w:space="0" w:color="auto"/>
              <w:right w:val="single" w:sz="4" w:space="0" w:color="auto"/>
            </w:tcBorders>
            <w:tcMar>
              <w:top w:w="15" w:type="dxa"/>
              <w:left w:w="15" w:type="dxa"/>
              <w:bottom w:w="0" w:type="dxa"/>
              <w:right w:w="15" w:type="dxa"/>
            </w:tcMar>
            <w:vAlign w:val="center"/>
          </w:tcPr>
          <w:p w14:paraId="13301C2D" w14:textId="77777777" w:rsidR="001E0F1A" w:rsidRPr="00AE7540" w:rsidRDefault="001E0F1A" w:rsidP="00C01E17">
            <w:pPr>
              <w:jc w:val="center"/>
              <w:rPr>
                <w:sz w:val="16"/>
                <w:szCs w:val="20"/>
              </w:rPr>
            </w:pPr>
            <w:r w:rsidRPr="00AE7540">
              <w:rPr>
                <w:sz w:val="16"/>
                <w:szCs w:val="20"/>
              </w:rPr>
              <w:t>1303,96</w:t>
            </w:r>
          </w:p>
        </w:tc>
      </w:tr>
      <w:tr w:rsidR="001E0F1A" w:rsidRPr="00AE7540" w14:paraId="625B011B" w14:textId="77777777" w:rsidTr="001E0F1A">
        <w:trPr>
          <w:trHeight w:val="30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AD564C9" w14:textId="77777777" w:rsidR="001E0F1A" w:rsidRPr="00AE7540" w:rsidRDefault="001E0F1A" w:rsidP="00384D96">
            <w:pPr>
              <w:jc w:val="center"/>
              <w:rPr>
                <w:sz w:val="16"/>
                <w:szCs w:val="20"/>
              </w:rPr>
            </w:pPr>
            <w:r w:rsidRPr="00AE7540">
              <w:rPr>
                <w:b/>
                <w:sz w:val="16"/>
                <w:szCs w:val="20"/>
              </w:rPr>
              <w:t>2018</w:t>
            </w:r>
          </w:p>
        </w:tc>
      </w:tr>
      <w:tr w:rsidR="001E0F1A" w:rsidRPr="00AE7540" w14:paraId="5DAAF04B" w14:textId="77777777" w:rsidTr="001E0F1A">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84663B1" w14:textId="77777777" w:rsidR="001E0F1A" w:rsidRPr="00AE7540" w:rsidRDefault="001E0F1A" w:rsidP="00384D96">
            <w:pPr>
              <w:jc w:val="center"/>
              <w:rPr>
                <w:sz w:val="16"/>
                <w:szCs w:val="20"/>
              </w:rPr>
            </w:pPr>
            <w:r w:rsidRPr="00AE7540">
              <w:rPr>
                <w:sz w:val="16"/>
                <w:szCs w:val="20"/>
              </w:rPr>
              <w:t>01.01.2018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F6B52F2" w14:textId="77777777" w:rsidR="001E0F1A" w:rsidRPr="00AE7540" w:rsidRDefault="001E0F1A" w:rsidP="00384D96">
            <w:pPr>
              <w:jc w:val="center"/>
              <w:rPr>
                <w:sz w:val="16"/>
                <w:szCs w:val="20"/>
              </w:rPr>
            </w:pPr>
            <w:r w:rsidRPr="00AE7540">
              <w:rPr>
                <w:sz w:val="16"/>
                <w:szCs w:val="20"/>
              </w:rPr>
              <w:t>30.06.2018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359D8FD" w14:textId="77777777" w:rsidR="001E0F1A" w:rsidRPr="00AE7540" w:rsidRDefault="001E0F1A" w:rsidP="00384D96">
            <w:pPr>
              <w:jc w:val="center"/>
              <w:rPr>
                <w:sz w:val="16"/>
                <w:szCs w:val="20"/>
              </w:rPr>
            </w:pPr>
            <w:r w:rsidRPr="00AE7540">
              <w:rPr>
                <w:sz w:val="16"/>
                <w:szCs w:val="20"/>
              </w:rPr>
              <w:t>2138,83</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8E66243" w14:textId="77777777" w:rsidR="001E0F1A" w:rsidRPr="00AE7540" w:rsidRDefault="001E0F1A" w:rsidP="00384D96">
            <w:pPr>
              <w:jc w:val="center"/>
              <w:rPr>
                <w:sz w:val="16"/>
                <w:szCs w:val="20"/>
              </w:rPr>
            </w:pPr>
            <w:r w:rsidRPr="00AE7540">
              <w:rPr>
                <w:sz w:val="16"/>
                <w:szCs w:val="20"/>
              </w:rPr>
              <w:t>2240,7</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9548407" w14:textId="77777777" w:rsidR="001E0F1A" w:rsidRPr="00AE7540" w:rsidRDefault="001E0F1A" w:rsidP="00384D96">
            <w:pPr>
              <w:jc w:val="center"/>
              <w:rPr>
                <w:sz w:val="16"/>
                <w:szCs w:val="20"/>
              </w:rPr>
            </w:pPr>
            <w:r w:rsidRPr="00AE7540">
              <w:rPr>
                <w:sz w:val="16"/>
                <w:szCs w:val="20"/>
              </w:rPr>
              <w:t>2536,71</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A59B24B" w14:textId="77777777" w:rsidR="001E0F1A" w:rsidRPr="00AE7540" w:rsidRDefault="001E0F1A" w:rsidP="00384D96">
            <w:pPr>
              <w:jc w:val="center"/>
              <w:rPr>
                <w:sz w:val="16"/>
                <w:szCs w:val="20"/>
              </w:rPr>
            </w:pPr>
            <w:r w:rsidRPr="00AE7540">
              <w:rPr>
                <w:sz w:val="16"/>
                <w:szCs w:val="20"/>
              </w:rPr>
              <w:t>1952,02</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C808E33" w14:textId="77777777" w:rsidR="001E0F1A" w:rsidRPr="00AE7540" w:rsidRDefault="001E0F1A" w:rsidP="00384D96">
            <w:pPr>
              <w:jc w:val="center"/>
              <w:rPr>
                <w:sz w:val="16"/>
                <w:szCs w:val="20"/>
              </w:rPr>
            </w:pPr>
            <w:r w:rsidRPr="00AE7540">
              <w:rPr>
                <w:sz w:val="16"/>
                <w:szCs w:val="20"/>
              </w:rPr>
              <w:t>2402,47</w:t>
            </w:r>
          </w:p>
        </w:tc>
        <w:tc>
          <w:tcPr>
            <w:tcW w:w="976" w:type="dxa"/>
            <w:tcBorders>
              <w:top w:val="single" w:sz="4" w:space="0" w:color="auto"/>
              <w:left w:val="nil"/>
              <w:bottom w:val="single" w:sz="4" w:space="0" w:color="auto"/>
              <w:right w:val="single" w:sz="4" w:space="0" w:color="auto"/>
            </w:tcBorders>
            <w:vAlign w:val="center"/>
          </w:tcPr>
          <w:p w14:paraId="3E19D877" w14:textId="6FEDE5FE" w:rsidR="001E0F1A" w:rsidRPr="00AE7540" w:rsidRDefault="001E0F1A" w:rsidP="00384D96">
            <w:pPr>
              <w:jc w:val="center"/>
              <w:rPr>
                <w:sz w:val="16"/>
                <w:szCs w:val="20"/>
              </w:rPr>
            </w:pPr>
            <w:r w:rsidRPr="00AE7540">
              <w:rPr>
                <w:sz w:val="16"/>
                <w:szCs w:val="20"/>
              </w:rPr>
              <w:t>-</w:t>
            </w:r>
          </w:p>
        </w:tc>
        <w:tc>
          <w:tcPr>
            <w:tcW w:w="22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0921252" w14:textId="77777777" w:rsidR="001E0F1A" w:rsidRPr="00AE7540" w:rsidRDefault="001E0F1A" w:rsidP="00384D96">
            <w:pPr>
              <w:jc w:val="center"/>
              <w:rPr>
                <w:sz w:val="16"/>
                <w:szCs w:val="20"/>
              </w:rPr>
            </w:pPr>
            <w:r w:rsidRPr="00AE7540">
              <w:rPr>
                <w:sz w:val="16"/>
                <w:szCs w:val="20"/>
              </w:rPr>
              <w:t>1303,96</w:t>
            </w:r>
          </w:p>
        </w:tc>
      </w:tr>
      <w:tr w:rsidR="001E0F1A" w:rsidRPr="00AE7540" w14:paraId="34A43905" w14:textId="77777777" w:rsidTr="001E0F1A">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1D15254" w14:textId="77777777" w:rsidR="001E0F1A" w:rsidRPr="00AE7540" w:rsidRDefault="001E0F1A" w:rsidP="00384D96">
            <w:pPr>
              <w:jc w:val="center"/>
              <w:rPr>
                <w:sz w:val="16"/>
                <w:szCs w:val="20"/>
              </w:rPr>
            </w:pPr>
            <w:r w:rsidRPr="00AE7540">
              <w:rPr>
                <w:sz w:val="16"/>
                <w:szCs w:val="20"/>
              </w:rPr>
              <w:t>01.07.2018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6501544" w14:textId="77777777" w:rsidR="001E0F1A" w:rsidRPr="00AE7540" w:rsidRDefault="001E0F1A" w:rsidP="00384D96">
            <w:pPr>
              <w:jc w:val="center"/>
              <w:rPr>
                <w:sz w:val="16"/>
                <w:szCs w:val="20"/>
              </w:rPr>
            </w:pPr>
            <w:r w:rsidRPr="00AE7540">
              <w:rPr>
                <w:sz w:val="16"/>
                <w:szCs w:val="20"/>
              </w:rPr>
              <w:t>31.12.2018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94CA6BF" w14:textId="77777777" w:rsidR="001E0F1A" w:rsidRPr="00AE7540" w:rsidRDefault="001E0F1A" w:rsidP="00384D96">
            <w:pPr>
              <w:jc w:val="center"/>
              <w:rPr>
                <w:sz w:val="16"/>
                <w:szCs w:val="20"/>
              </w:rPr>
            </w:pPr>
            <w:r w:rsidRPr="00AE7540">
              <w:rPr>
                <w:sz w:val="16"/>
                <w:szCs w:val="20"/>
              </w:rPr>
              <w:t>2208,63</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CA5E472" w14:textId="77777777" w:rsidR="001E0F1A" w:rsidRPr="00AE7540" w:rsidRDefault="001E0F1A" w:rsidP="00384D96">
            <w:pPr>
              <w:jc w:val="center"/>
              <w:rPr>
                <w:sz w:val="16"/>
                <w:szCs w:val="20"/>
              </w:rPr>
            </w:pPr>
            <w:r w:rsidRPr="00AE7540">
              <w:rPr>
                <w:sz w:val="16"/>
                <w:szCs w:val="20"/>
              </w:rPr>
              <w:t>2314,64</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339DB4E" w14:textId="77777777" w:rsidR="001E0F1A" w:rsidRPr="00AE7540" w:rsidRDefault="001E0F1A" w:rsidP="00384D96">
            <w:pPr>
              <w:jc w:val="center"/>
              <w:rPr>
                <w:sz w:val="16"/>
                <w:szCs w:val="20"/>
              </w:rPr>
            </w:pPr>
            <w:r w:rsidRPr="00AE7540">
              <w:rPr>
                <w:sz w:val="16"/>
                <w:szCs w:val="20"/>
              </w:rPr>
              <w:t>2520,99</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D9F1CC5" w14:textId="77777777" w:rsidR="001E0F1A" w:rsidRPr="00AE7540" w:rsidRDefault="001E0F1A" w:rsidP="00384D96">
            <w:pPr>
              <w:jc w:val="center"/>
              <w:rPr>
                <w:sz w:val="16"/>
                <w:szCs w:val="20"/>
              </w:rPr>
            </w:pPr>
            <w:r w:rsidRPr="00AE7540">
              <w:rPr>
                <w:sz w:val="16"/>
                <w:szCs w:val="20"/>
              </w:rPr>
              <w:t>2016,44</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28FBFD3" w14:textId="09BA1F53" w:rsidR="001E0F1A" w:rsidRPr="00AE7540" w:rsidRDefault="001E0F1A" w:rsidP="00384D96">
            <w:pPr>
              <w:jc w:val="center"/>
              <w:rPr>
                <w:sz w:val="16"/>
                <w:szCs w:val="20"/>
              </w:rPr>
            </w:pPr>
            <w:r w:rsidRPr="00AE7540">
              <w:rPr>
                <w:sz w:val="16"/>
                <w:szCs w:val="20"/>
              </w:rPr>
              <w:t>2481,75</w:t>
            </w:r>
          </w:p>
        </w:tc>
        <w:tc>
          <w:tcPr>
            <w:tcW w:w="976" w:type="dxa"/>
            <w:tcBorders>
              <w:top w:val="single" w:sz="4" w:space="0" w:color="auto"/>
              <w:left w:val="nil"/>
              <w:bottom w:val="single" w:sz="4" w:space="0" w:color="auto"/>
              <w:right w:val="single" w:sz="4" w:space="0" w:color="auto"/>
            </w:tcBorders>
            <w:vAlign w:val="center"/>
          </w:tcPr>
          <w:p w14:paraId="6C1F9ECF" w14:textId="0A961E59" w:rsidR="001E0F1A" w:rsidRPr="00AE7540" w:rsidRDefault="001E0F1A" w:rsidP="00384D96">
            <w:pPr>
              <w:jc w:val="center"/>
              <w:rPr>
                <w:sz w:val="16"/>
                <w:szCs w:val="20"/>
              </w:rPr>
            </w:pPr>
            <w:r w:rsidRPr="00AE7540">
              <w:rPr>
                <w:sz w:val="16"/>
                <w:szCs w:val="20"/>
              </w:rPr>
              <w:t>-</w:t>
            </w:r>
          </w:p>
        </w:tc>
        <w:tc>
          <w:tcPr>
            <w:tcW w:w="22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41C64F6" w14:textId="77777777" w:rsidR="001E0F1A" w:rsidRPr="00AE7540" w:rsidRDefault="001E0F1A" w:rsidP="00384D96">
            <w:pPr>
              <w:jc w:val="center"/>
              <w:rPr>
                <w:sz w:val="16"/>
                <w:szCs w:val="20"/>
              </w:rPr>
            </w:pPr>
            <w:r w:rsidRPr="00AE7540">
              <w:rPr>
                <w:sz w:val="16"/>
                <w:szCs w:val="20"/>
              </w:rPr>
              <w:t>1346,99</w:t>
            </w:r>
          </w:p>
        </w:tc>
      </w:tr>
      <w:tr w:rsidR="001E0F1A" w:rsidRPr="00AE7540" w14:paraId="6DBBC908" w14:textId="77777777" w:rsidTr="001E0F1A">
        <w:trPr>
          <w:trHeight w:val="30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1220EAF" w14:textId="77777777" w:rsidR="001E0F1A" w:rsidRPr="00AE7540" w:rsidRDefault="001E0F1A" w:rsidP="00384D96">
            <w:pPr>
              <w:jc w:val="center"/>
              <w:rPr>
                <w:b/>
                <w:sz w:val="16"/>
                <w:szCs w:val="20"/>
              </w:rPr>
            </w:pPr>
            <w:r w:rsidRPr="00AE7540">
              <w:rPr>
                <w:b/>
                <w:sz w:val="16"/>
                <w:szCs w:val="20"/>
              </w:rPr>
              <w:t>2019</w:t>
            </w:r>
          </w:p>
        </w:tc>
      </w:tr>
      <w:tr w:rsidR="001E0F1A" w:rsidRPr="00AE7540" w14:paraId="328FF5FF" w14:textId="77777777" w:rsidTr="001E0F1A">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1D1360C" w14:textId="36897BE2" w:rsidR="001E0F1A" w:rsidRPr="00AE7540" w:rsidRDefault="001E0F1A" w:rsidP="00CD5A0D">
            <w:pPr>
              <w:jc w:val="center"/>
              <w:rPr>
                <w:sz w:val="16"/>
                <w:szCs w:val="20"/>
              </w:rPr>
            </w:pPr>
            <w:r w:rsidRPr="00AE7540">
              <w:rPr>
                <w:sz w:val="16"/>
                <w:szCs w:val="20"/>
              </w:rPr>
              <w:t>01.01.2019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2132541" w14:textId="1D3BDA68" w:rsidR="001E0F1A" w:rsidRPr="00AE7540" w:rsidRDefault="001E0F1A" w:rsidP="00CD5A0D">
            <w:pPr>
              <w:jc w:val="center"/>
              <w:rPr>
                <w:sz w:val="16"/>
                <w:szCs w:val="20"/>
              </w:rPr>
            </w:pPr>
            <w:r w:rsidRPr="00AE7540">
              <w:rPr>
                <w:sz w:val="16"/>
                <w:szCs w:val="20"/>
              </w:rPr>
              <w:t>30.06.2019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388FF9C" w14:textId="56C99CD3" w:rsidR="001E0F1A" w:rsidRPr="00AE7540" w:rsidRDefault="001E0F1A" w:rsidP="00CD5A0D">
            <w:pPr>
              <w:jc w:val="center"/>
              <w:rPr>
                <w:sz w:val="16"/>
                <w:szCs w:val="20"/>
              </w:rPr>
            </w:pPr>
            <w:r w:rsidRPr="00AE7540">
              <w:rPr>
                <w:sz w:val="16"/>
                <w:szCs w:val="20"/>
              </w:rPr>
              <w:t>2246,06</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9C2EB13" w14:textId="38865098" w:rsidR="001E0F1A" w:rsidRPr="00AE7540" w:rsidRDefault="001E0F1A" w:rsidP="00CD5A0D">
            <w:pPr>
              <w:jc w:val="center"/>
              <w:rPr>
                <w:sz w:val="16"/>
                <w:szCs w:val="20"/>
              </w:rPr>
            </w:pPr>
            <w:r w:rsidRPr="00AE7540">
              <w:rPr>
                <w:sz w:val="16"/>
                <w:szCs w:val="20"/>
              </w:rPr>
              <w:t>2331,46</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5C104DA" w14:textId="5AEC0E07" w:rsidR="001E0F1A" w:rsidRPr="00AE7540" w:rsidRDefault="001E0F1A" w:rsidP="00CD5A0D">
            <w:pPr>
              <w:jc w:val="center"/>
              <w:rPr>
                <w:sz w:val="16"/>
                <w:szCs w:val="20"/>
              </w:rPr>
            </w:pPr>
            <w:r w:rsidRPr="00AE7540">
              <w:rPr>
                <w:sz w:val="16"/>
                <w:szCs w:val="20"/>
              </w:rPr>
              <w:t>2318,24</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8E40DF0" w14:textId="76BC0951" w:rsidR="001E0F1A" w:rsidRPr="00AE7540" w:rsidRDefault="001E0F1A" w:rsidP="00CD5A0D">
            <w:pPr>
              <w:jc w:val="center"/>
              <w:rPr>
                <w:sz w:val="16"/>
                <w:szCs w:val="20"/>
              </w:rPr>
            </w:pPr>
            <w:r w:rsidRPr="00AE7540">
              <w:rPr>
                <w:sz w:val="16"/>
                <w:szCs w:val="20"/>
              </w:rPr>
              <w:t>2050,62</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E9F6233" w14:textId="77777777" w:rsidR="001E0F1A" w:rsidRPr="00AE7540" w:rsidRDefault="001E0F1A" w:rsidP="00CD5A0D">
            <w:pPr>
              <w:jc w:val="center"/>
              <w:rPr>
                <w:sz w:val="16"/>
                <w:szCs w:val="20"/>
              </w:rPr>
            </w:pPr>
            <w:r w:rsidRPr="00AE7540">
              <w:rPr>
                <w:sz w:val="16"/>
                <w:szCs w:val="20"/>
              </w:rPr>
              <w:t>2523,81</w:t>
            </w:r>
          </w:p>
        </w:tc>
        <w:tc>
          <w:tcPr>
            <w:tcW w:w="976" w:type="dxa"/>
            <w:tcBorders>
              <w:top w:val="single" w:sz="4" w:space="0" w:color="auto"/>
              <w:left w:val="nil"/>
              <w:bottom w:val="single" w:sz="4" w:space="0" w:color="auto"/>
              <w:right w:val="single" w:sz="4" w:space="0" w:color="auto"/>
            </w:tcBorders>
            <w:vAlign w:val="center"/>
          </w:tcPr>
          <w:p w14:paraId="0FF79BDD" w14:textId="64A8C515" w:rsidR="001E0F1A" w:rsidRPr="00AE7540" w:rsidRDefault="001E0F1A" w:rsidP="00CD5A0D">
            <w:pPr>
              <w:jc w:val="center"/>
              <w:rPr>
                <w:sz w:val="16"/>
                <w:szCs w:val="20"/>
              </w:rPr>
            </w:pPr>
            <w:r w:rsidRPr="00AE7540">
              <w:rPr>
                <w:sz w:val="16"/>
                <w:szCs w:val="20"/>
              </w:rPr>
              <w:t>*</w:t>
            </w:r>
          </w:p>
        </w:tc>
        <w:tc>
          <w:tcPr>
            <w:tcW w:w="22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9232170" w14:textId="2965EB43" w:rsidR="001E0F1A" w:rsidRPr="00AE7540" w:rsidRDefault="001E0F1A" w:rsidP="00CD5A0D">
            <w:pPr>
              <w:jc w:val="center"/>
              <w:rPr>
                <w:sz w:val="16"/>
                <w:szCs w:val="20"/>
              </w:rPr>
            </w:pPr>
            <w:r w:rsidRPr="00AE7540">
              <w:rPr>
                <w:sz w:val="16"/>
                <w:szCs w:val="20"/>
              </w:rPr>
              <w:t>1369,82</w:t>
            </w:r>
          </w:p>
        </w:tc>
      </w:tr>
      <w:tr w:rsidR="001E0F1A" w:rsidRPr="00AE7540" w14:paraId="54B1A613" w14:textId="77777777" w:rsidTr="001E0F1A">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096A1B2" w14:textId="57279F6C" w:rsidR="001E0F1A" w:rsidRPr="00AE7540" w:rsidRDefault="001E0F1A" w:rsidP="00CD5A0D">
            <w:pPr>
              <w:jc w:val="center"/>
              <w:rPr>
                <w:sz w:val="16"/>
                <w:szCs w:val="20"/>
              </w:rPr>
            </w:pPr>
            <w:r w:rsidRPr="00AE7540">
              <w:rPr>
                <w:sz w:val="16"/>
                <w:szCs w:val="20"/>
              </w:rPr>
              <w:t>01.07.2019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DC5FF3B" w14:textId="5B113390" w:rsidR="001E0F1A" w:rsidRPr="00AE7540" w:rsidRDefault="001E0F1A" w:rsidP="00CD5A0D">
            <w:pPr>
              <w:jc w:val="center"/>
              <w:rPr>
                <w:sz w:val="16"/>
                <w:szCs w:val="20"/>
              </w:rPr>
            </w:pPr>
            <w:r w:rsidRPr="00AE7540">
              <w:rPr>
                <w:sz w:val="16"/>
                <w:szCs w:val="20"/>
              </w:rPr>
              <w:t>31.12.2019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DD64E8" w14:textId="54491FB1" w:rsidR="001E0F1A" w:rsidRPr="00AE7540" w:rsidRDefault="001E0F1A" w:rsidP="00CD5A0D">
            <w:pPr>
              <w:jc w:val="center"/>
              <w:rPr>
                <w:sz w:val="16"/>
                <w:szCs w:val="20"/>
              </w:rPr>
            </w:pPr>
            <w:r w:rsidRPr="00AE7540">
              <w:rPr>
                <w:sz w:val="16"/>
                <w:szCs w:val="20"/>
              </w:rPr>
              <w:t>2290,99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74F665" w14:textId="3C218EDF" w:rsidR="001E0F1A" w:rsidRPr="00AE7540" w:rsidRDefault="001E0F1A" w:rsidP="00CD5A0D">
            <w:pPr>
              <w:jc w:val="center"/>
              <w:rPr>
                <w:sz w:val="16"/>
                <w:szCs w:val="20"/>
              </w:rPr>
            </w:pPr>
            <w:r w:rsidRPr="00AE7540">
              <w:rPr>
                <w:sz w:val="16"/>
                <w:szCs w:val="20"/>
              </w:rPr>
              <w:t>2358,38</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11D3990" w14:textId="5AFA039D" w:rsidR="001E0F1A" w:rsidRPr="00AE7540" w:rsidRDefault="001E0F1A" w:rsidP="00CD5A0D">
            <w:pPr>
              <w:jc w:val="center"/>
              <w:rPr>
                <w:sz w:val="16"/>
                <w:szCs w:val="20"/>
              </w:rPr>
            </w:pPr>
            <w:r w:rsidRPr="00AE7540">
              <w:rPr>
                <w:sz w:val="16"/>
                <w:szCs w:val="20"/>
              </w:rPr>
              <w:t>2353,02</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9361DFC" w14:textId="6169A0E6" w:rsidR="001E0F1A" w:rsidRPr="00AE7540" w:rsidRDefault="001E0F1A" w:rsidP="00CD5A0D">
            <w:pPr>
              <w:jc w:val="center"/>
              <w:rPr>
                <w:sz w:val="16"/>
                <w:szCs w:val="20"/>
              </w:rPr>
            </w:pPr>
            <w:r w:rsidRPr="00AE7540">
              <w:rPr>
                <w:sz w:val="16"/>
                <w:szCs w:val="20"/>
              </w:rPr>
              <w:t>2091,63</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3D7CD1F" w14:textId="33A37EAC" w:rsidR="001E0F1A" w:rsidRPr="00AE7540" w:rsidRDefault="001E0F1A" w:rsidP="00CD5A0D">
            <w:pPr>
              <w:jc w:val="center"/>
              <w:rPr>
                <w:sz w:val="16"/>
                <w:szCs w:val="20"/>
              </w:rPr>
            </w:pPr>
            <w:r w:rsidRPr="00AE7540">
              <w:rPr>
                <w:sz w:val="16"/>
                <w:szCs w:val="20"/>
              </w:rPr>
              <w:t>2523,81</w:t>
            </w:r>
          </w:p>
        </w:tc>
        <w:tc>
          <w:tcPr>
            <w:tcW w:w="976" w:type="dxa"/>
            <w:tcBorders>
              <w:top w:val="single" w:sz="4" w:space="0" w:color="auto"/>
              <w:left w:val="nil"/>
              <w:bottom w:val="single" w:sz="4" w:space="0" w:color="auto"/>
              <w:right w:val="single" w:sz="4" w:space="0" w:color="auto"/>
            </w:tcBorders>
            <w:vAlign w:val="center"/>
          </w:tcPr>
          <w:p w14:paraId="4C2909C3" w14:textId="1FAE31D0" w:rsidR="001E0F1A" w:rsidRPr="00AE7540" w:rsidRDefault="001E0F1A" w:rsidP="00CD5A0D">
            <w:pPr>
              <w:jc w:val="center"/>
              <w:rPr>
                <w:sz w:val="16"/>
                <w:szCs w:val="20"/>
              </w:rPr>
            </w:pPr>
            <w:r w:rsidRPr="00AE7540">
              <w:rPr>
                <w:sz w:val="16"/>
                <w:szCs w:val="20"/>
              </w:rPr>
              <w:t>*</w:t>
            </w:r>
          </w:p>
        </w:tc>
        <w:tc>
          <w:tcPr>
            <w:tcW w:w="22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D68670A" w14:textId="178D0553" w:rsidR="001E0F1A" w:rsidRPr="00AE7540" w:rsidRDefault="001E0F1A" w:rsidP="00CD5A0D">
            <w:pPr>
              <w:jc w:val="center"/>
              <w:rPr>
                <w:sz w:val="16"/>
                <w:szCs w:val="20"/>
              </w:rPr>
            </w:pPr>
            <w:r w:rsidRPr="00AE7540">
              <w:rPr>
                <w:sz w:val="16"/>
                <w:szCs w:val="20"/>
              </w:rPr>
              <w:t>1397,22</w:t>
            </w:r>
          </w:p>
        </w:tc>
      </w:tr>
    </w:tbl>
    <w:p w14:paraId="0C626543" w14:textId="48A595C5" w:rsidR="006A3FB5" w:rsidRDefault="00704D71" w:rsidP="00384D96">
      <w:pPr>
        <w:spacing w:line="360" w:lineRule="auto"/>
        <w:ind w:firstLine="709"/>
        <w:jc w:val="both"/>
        <w:rPr>
          <w:sz w:val="20"/>
          <w:szCs w:val="20"/>
        </w:rPr>
      </w:pPr>
      <w:r w:rsidRPr="00AF390E">
        <w:rPr>
          <w:sz w:val="20"/>
          <w:szCs w:val="20"/>
        </w:rPr>
        <w:t>*На момент актуализации схемы тариф не установлен.</w:t>
      </w:r>
    </w:p>
    <w:p w14:paraId="42A9FC81" w14:textId="3C38E1EF" w:rsidR="001E0F1A" w:rsidRPr="00537F75" w:rsidRDefault="001E0F1A" w:rsidP="001E0F1A">
      <w:pPr>
        <w:pStyle w:val="af6"/>
      </w:pPr>
      <w:r w:rsidRPr="00537F75">
        <w:t xml:space="preserve">Таблица </w:t>
      </w:r>
      <w:r w:rsidR="005D57C5">
        <w:fldChar w:fldCharType="begin"/>
      </w:r>
      <w:r w:rsidR="005D57C5">
        <w:instrText xml:space="preserve"> SEQ Таблица \* ARABIC </w:instrText>
      </w:r>
      <w:r w:rsidR="005D57C5">
        <w:fldChar w:fldCharType="separate"/>
      </w:r>
      <w:r w:rsidR="00EC650D">
        <w:rPr>
          <w:noProof/>
        </w:rPr>
        <w:t>43</w:t>
      </w:r>
      <w:r w:rsidR="005D57C5">
        <w:rPr>
          <w:noProof/>
        </w:rPr>
        <w:fldChar w:fldCharType="end"/>
      </w:r>
      <w:r w:rsidRPr="00537F75">
        <w:t>. У</w:t>
      </w:r>
      <w:r>
        <w:t>т</w:t>
      </w:r>
      <w:r w:rsidRPr="00537F75">
        <w:t xml:space="preserve">вержденные тарифы на тепловую энергию </w:t>
      </w:r>
      <w:r>
        <w:t xml:space="preserve">для прочих потребителей </w:t>
      </w:r>
      <w:r w:rsidRPr="00537F75">
        <w:t>за 201</w:t>
      </w:r>
      <w:r>
        <w:t>7</w:t>
      </w:r>
      <w:r w:rsidRPr="00537F75">
        <w:t>-201</w:t>
      </w:r>
      <w:r>
        <w:t>9</w:t>
      </w:r>
      <w:r w:rsidRPr="00537F75">
        <w:t xml:space="preserve"> гг.</w:t>
      </w:r>
    </w:p>
    <w:tbl>
      <w:tblPr>
        <w:tblW w:w="0" w:type="auto"/>
        <w:tblCellMar>
          <w:left w:w="0" w:type="dxa"/>
          <w:right w:w="0" w:type="dxa"/>
        </w:tblCellMar>
        <w:tblLook w:val="00A0" w:firstRow="1" w:lastRow="0" w:firstColumn="1" w:lastColumn="0" w:noHBand="0" w:noVBand="0"/>
      </w:tblPr>
      <w:tblGrid>
        <w:gridCol w:w="1321"/>
        <w:gridCol w:w="1240"/>
        <w:gridCol w:w="1938"/>
        <w:gridCol w:w="1895"/>
        <w:gridCol w:w="1020"/>
        <w:gridCol w:w="1397"/>
        <w:gridCol w:w="1787"/>
        <w:gridCol w:w="973"/>
        <w:gridCol w:w="1411"/>
        <w:gridCol w:w="1385"/>
        <w:gridCol w:w="1369"/>
      </w:tblGrid>
      <w:tr w:rsidR="001E0F1A" w:rsidRPr="00AE7540" w14:paraId="5F2AC5F0" w14:textId="77777777" w:rsidTr="001E0F1A">
        <w:trPr>
          <w:trHeight w:val="20"/>
        </w:trPr>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E48B71C" w14:textId="77777777" w:rsidR="001E0F1A" w:rsidRPr="00AE7540" w:rsidRDefault="001E0F1A" w:rsidP="001E0F1A">
            <w:pPr>
              <w:jc w:val="center"/>
              <w:rPr>
                <w:b/>
                <w:bCs/>
                <w:sz w:val="16"/>
                <w:szCs w:val="20"/>
              </w:rPr>
            </w:pPr>
            <w:r w:rsidRPr="00AE7540">
              <w:rPr>
                <w:b/>
                <w:bCs/>
                <w:sz w:val="16"/>
                <w:szCs w:val="20"/>
              </w:rPr>
              <w:t>Дата вступления тарифа в действие</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6A56346" w14:textId="77777777" w:rsidR="001E0F1A" w:rsidRPr="00AE7540" w:rsidRDefault="001E0F1A" w:rsidP="001E0F1A">
            <w:pPr>
              <w:jc w:val="center"/>
              <w:rPr>
                <w:b/>
                <w:bCs/>
                <w:sz w:val="16"/>
                <w:szCs w:val="20"/>
              </w:rPr>
            </w:pPr>
            <w:r w:rsidRPr="00AE7540">
              <w:rPr>
                <w:b/>
                <w:bCs/>
                <w:sz w:val="16"/>
                <w:szCs w:val="20"/>
              </w:rPr>
              <w:t>Дата окончания действия тарифа</w:t>
            </w:r>
          </w:p>
        </w:tc>
        <w:tc>
          <w:tcPr>
            <w:tcW w:w="0" w:type="auto"/>
            <w:gridSpan w:val="8"/>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1DE2D73" w14:textId="141C33A7" w:rsidR="001E0F1A" w:rsidRPr="00AE7540" w:rsidRDefault="001E0F1A" w:rsidP="001E0F1A">
            <w:pPr>
              <w:jc w:val="center"/>
              <w:rPr>
                <w:b/>
                <w:bCs/>
                <w:sz w:val="16"/>
                <w:szCs w:val="20"/>
              </w:rPr>
            </w:pPr>
            <w:r w:rsidRPr="00AE7540">
              <w:rPr>
                <w:b/>
                <w:bCs/>
                <w:spacing w:val="1"/>
                <w:sz w:val="16"/>
                <w:szCs w:val="20"/>
              </w:rPr>
              <w:t>Тариф на тепловую энергию для прочих</w:t>
            </w:r>
            <w:r w:rsidR="00AE7540">
              <w:rPr>
                <w:b/>
                <w:bCs/>
                <w:spacing w:val="1"/>
                <w:sz w:val="16"/>
                <w:szCs w:val="20"/>
              </w:rPr>
              <w:t xml:space="preserve"> потребителей</w:t>
            </w:r>
            <w:r w:rsidRPr="00AE7540">
              <w:rPr>
                <w:b/>
                <w:bCs/>
                <w:spacing w:val="1"/>
                <w:sz w:val="16"/>
                <w:szCs w:val="20"/>
              </w:rPr>
              <w:t xml:space="preserve"> (</w:t>
            </w:r>
            <w:r w:rsidR="009E64E4">
              <w:rPr>
                <w:b/>
                <w:bCs/>
                <w:spacing w:val="1"/>
                <w:sz w:val="16"/>
                <w:szCs w:val="20"/>
              </w:rPr>
              <w:t>без</w:t>
            </w:r>
            <w:r w:rsidRPr="00AE7540">
              <w:rPr>
                <w:b/>
                <w:bCs/>
                <w:spacing w:val="1"/>
                <w:sz w:val="16"/>
                <w:szCs w:val="20"/>
              </w:rPr>
              <w:t xml:space="preserve"> НДС), руб./Гкал</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3827763" w14:textId="77777777" w:rsidR="001E0F1A" w:rsidRPr="00AE7540" w:rsidRDefault="001E0F1A" w:rsidP="001E0F1A">
            <w:pPr>
              <w:jc w:val="center"/>
              <w:rPr>
                <w:b/>
                <w:bCs/>
                <w:sz w:val="16"/>
                <w:szCs w:val="20"/>
              </w:rPr>
            </w:pPr>
            <w:r w:rsidRPr="00AE7540">
              <w:rPr>
                <w:b/>
                <w:bCs/>
                <w:sz w:val="16"/>
                <w:szCs w:val="20"/>
              </w:rPr>
              <w:t>Тариф на передачу т/э</w:t>
            </w:r>
          </w:p>
        </w:tc>
      </w:tr>
      <w:tr w:rsidR="00AE7540" w:rsidRPr="00AE7540" w14:paraId="1ED7E508" w14:textId="77777777" w:rsidTr="009E64E4">
        <w:trPr>
          <w:trHeight w:val="20"/>
        </w:trPr>
        <w:tc>
          <w:tcPr>
            <w:tcW w:w="0" w:type="auto"/>
            <w:vMerge/>
            <w:tcBorders>
              <w:top w:val="single" w:sz="4" w:space="0" w:color="auto"/>
              <w:left w:val="single" w:sz="4" w:space="0" w:color="auto"/>
              <w:bottom w:val="single" w:sz="4" w:space="0" w:color="auto"/>
              <w:right w:val="single" w:sz="4" w:space="0" w:color="auto"/>
            </w:tcBorders>
            <w:vAlign w:val="center"/>
          </w:tcPr>
          <w:p w14:paraId="06F87224" w14:textId="77777777" w:rsidR="00AE7540" w:rsidRPr="00AE7540" w:rsidRDefault="00AE7540" w:rsidP="001E0F1A">
            <w:pPr>
              <w:rPr>
                <w:b/>
                <w:bCs/>
                <w:sz w:val="16"/>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43F7C6A" w14:textId="77777777" w:rsidR="00AE7540" w:rsidRPr="00AE7540" w:rsidRDefault="00AE7540" w:rsidP="001E0F1A">
            <w:pPr>
              <w:rPr>
                <w:b/>
                <w:bCs/>
                <w:sz w:val="16"/>
                <w:szCs w:val="20"/>
              </w:rPr>
            </w:pP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12949DDE" w14:textId="77777777" w:rsidR="00AE7540" w:rsidRPr="00AE7540" w:rsidRDefault="00AE7540" w:rsidP="001E0F1A">
            <w:pPr>
              <w:jc w:val="center"/>
              <w:rPr>
                <w:b/>
                <w:bCs/>
                <w:sz w:val="16"/>
                <w:szCs w:val="20"/>
              </w:rPr>
            </w:pPr>
            <w:r w:rsidRPr="00AE7540">
              <w:rPr>
                <w:b/>
                <w:bCs/>
                <w:sz w:val="16"/>
                <w:szCs w:val="20"/>
              </w:rPr>
              <w:t>ООО «Петербургтеплоэнерго»</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6A78F954" w14:textId="77777777" w:rsidR="00AE7540" w:rsidRPr="00AE7540" w:rsidRDefault="00AE7540" w:rsidP="001E0F1A">
            <w:pPr>
              <w:jc w:val="center"/>
              <w:rPr>
                <w:b/>
                <w:bCs/>
                <w:sz w:val="16"/>
                <w:szCs w:val="20"/>
              </w:rPr>
            </w:pPr>
            <w:r w:rsidRPr="00AE7540">
              <w:rPr>
                <w:b/>
                <w:bCs/>
                <w:sz w:val="16"/>
                <w:szCs w:val="20"/>
              </w:rPr>
              <w:t>ООО «ЖилКомТеплоЭнерго»</w:t>
            </w:r>
          </w:p>
        </w:tc>
        <w:tc>
          <w:tcPr>
            <w:tcW w:w="1020" w:type="dxa"/>
            <w:tcBorders>
              <w:top w:val="nil"/>
              <w:left w:val="nil"/>
              <w:bottom w:val="single" w:sz="4" w:space="0" w:color="auto"/>
              <w:right w:val="single" w:sz="4" w:space="0" w:color="auto"/>
            </w:tcBorders>
            <w:tcMar>
              <w:top w:w="15" w:type="dxa"/>
              <w:left w:w="15" w:type="dxa"/>
              <w:bottom w:w="0" w:type="dxa"/>
              <w:right w:w="15" w:type="dxa"/>
            </w:tcMar>
            <w:vAlign w:val="center"/>
          </w:tcPr>
          <w:p w14:paraId="3E0207BF" w14:textId="77777777" w:rsidR="00AE7540" w:rsidRPr="00AE7540" w:rsidRDefault="00AE7540" w:rsidP="001E0F1A">
            <w:pPr>
              <w:jc w:val="center"/>
              <w:rPr>
                <w:b/>
                <w:bCs/>
                <w:sz w:val="16"/>
                <w:szCs w:val="20"/>
              </w:rPr>
            </w:pPr>
            <w:r w:rsidRPr="00AE7540">
              <w:rPr>
                <w:b/>
                <w:bCs/>
                <w:sz w:val="16"/>
                <w:szCs w:val="20"/>
              </w:rPr>
              <w:t>ООО «ТК Мурино»</w:t>
            </w:r>
          </w:p>
        </w:tc>
        <w:tc>
          <w:tcPr>
            <w:tcW w:w="1397" w:type="dxa"/>
            <w:tcBorders>
              <w:top w:val="nil"/>
              <w:left w:val="nil"/>
              <w:bottom w:val="single" w:sz="4" w:space="0" w:color="auto"/>
              <w:right w:val="single" w:sz="4" w:space="0" w:color="auto"/>
            </w:tcBorders>
            <w:tcMar>
              <w:top w:w="15" w:type="dxa"/>
              <w:left w:w="15" w:type="dxa"/>
              <w:bottom w:w="0" w:type="dxa"/>
              <w:right w:w="15" w:type="dxa"/>
            </w:tcMar>
            <w:vAlign w:val="center"/>
          </w:tcPr>
          <w:p w14:paraId="6EF00A5E" w14:textId="77777777" w:rsidR="00AE7540" w:rsidRPr="00AE7540" w:rsidRDefault="00AE7540" w:rsidP="001E0F1A">
            <w:pPr>
              <w:jc w:val="center"/>
              <w:rPr>
                <w:b/>
                <w:bCs/>
                <w:sz w:val="16"/>
                <w:szCs w:val="20"/>
              </w:rPr>
            </w:pPr>
            <w:r w:rsidRPr="00AE7540">
              <w:rPr>
                <w:b/>
                <w:bCs/>
                <w:sz w:val="16"/>
                <w:szCs w:val="20"/>
              </w:rPr>
              <w:t>ООО "Новая водная ассоциация"</w:t>
            </w:r>
          </w:p>
        </w:tc>
        <w:tc>
          <w:tcPr>
            <w:tcW w:w="1787" w:type="dxa"/>
            <w:tcBorders>
              <w:top w:val="nil"/>
              <w:left w:val="nil"/>
              <w:bottom w:val="single" w:sz="4" w:space="0" w:color="auto"/>
              <w:right w:val="single" w:sz="4" w:space="0" w:color="auto"/>
            </w:tcBorders>
            <w:tcMar>
              <w:top w:w="15" w:type="dxa"/>
              <w:left w:w="15" w:type="dxa"/>
              <w:bottom w:w="0" w:type="dxa"/>
              <w:right w:w="15" w:type="dxa"/>
            </w:tcMar>
            <w:vAlign w:val="center"/>
          </w:tcPr>
          <w:p w14:paraId="09CAAC24" w14:textId="77777777" w:rsidR="00AE7540" w:rsidRPr="00AE7540" w:rsidRDefault="00AE7540" w:rsidP="001E0F1A">
            <w:pPr>
              <w:jc w:val="center"/>
              <w:rPr>
                <w:b/>
                <w:bCs/>
                <w:sz w:val="16"/>
                <w:szCs w:val="20"/>
              </w:rPr>
            </w:pPr>
            <w:r w:rsidRPr="00AE7540">
              <w:rPr>
                <w:b/>
                <w:bCs/>
                <w:sz w:val="16"/>
                <w:szCs w:val="20"/>
              </w:rPr>
              <w:t>ООО «ПРОДЭКС-ЭНЕРГОСЕРВИС»</w:t>
            </w:r>
          </w:p>
        </w:tc>
        <w:tc>
          <w:tcPr>
            <w:tcW w:w="973" w:type="dxa"/>
            <w:tcBorders>
              <w:top w:val="nil"/>
              <w:left w:val="nil"/>
              <w:bottom w:val="single" w:sz="4" w:space="0" w:color="auto"/>
              <w:right w:val="single" w:sz="4" w:space="0" w:color="auto"/>
            </w:tcBorders>
            <w:vAlign w:val="center"/>
          </w:tcPr>
          <w:p w14:paraId="3F3A9B73" w14:textId="77777777" w:rsidR="00AE7540" w:rsidRPr="00AE7540" w:rsidRDefault="00AE7540" w:rsidP="001E0F1A">
            <w:pPr>
              <w:jc w:val="center"/>
              <w:rPr>
                <w:b/>
                <w:bCs/>
                <w:sz w:val="16"/>
                <w:szCs w:val="20"/>
              </w:rPr>
            </w:pPr>
            <w:r w:rsidRPr="00AE7540">
              <w:rPr>
                <w:b/>
                <w:bCs/>
                <w:sz w:val="16"/>
                <w:szCs w:val="20"/>
              </w:rPr>
              <w:t>ООО «Энергия»</w:t>
            </w:r>
          </w:p>
        </w:tc>
        <w:tc>
          <w:tcPr>
            <w:tcW w:w="1411" w:type="dxa"/>
            <w:tcBorders>
              <w:top w:val="nil"/>
              <w:left w:val="nil"/>
              <w:bottom w:val="single" w:sz="4" w:space="0" w:color="auto"/>
              <w:right w:val="single" w:sz="4" w:space="0" w:color="auto"/>
            </w:tcBorders>
            <w:tcMar>
              <w:top w:w="15" w:type="dxa"/>
              <w:left w:w="15" w:type="dxa"/>
              <w:bottom w:w="0" w:type="dxa"/>
              <w:right w:w="15" w:type="dxa"/>
            </w:tcMar>
            <w:vAlign w:val="center"/>
          </w:tcPr>
          <w:p w14:paraId="5846D591" w14:textId="77777777" w:rsidR="00AE7540" w:rsidRPr="00AE7540" w:rsidRDefault="00AE7540" w:rsidP="001E0F1A">
            <w:pPr>
              <w:jc w:val="center"/>
              <w:rPr>
                <w:b/>
                <w:bCs/>
                <w:sz w:val="16"/>
                <w:szCs w:val="20"/>
              </w:rPr>
            </w:pPr>
            <w:r w:rsidRPr="00AE7540">
              <w:rPr>
                <w:b/>
                <w:bCs/>
                <w:sz w:val="16"/>
                <w:szCs w:val="20"/>
              </w:rPr>
              <w:t>ОАО «Территориальная генерирующая компания №1» филиал "Невский</w:t>
            </w:r>
          </w:p>
        </w:tc>
        <w:tc>
          <w:tcPr>
            <w:tcW w:w="1385" w:type="dxa"/>
            <w:tcBorders>
              <w:top w:val="nil"/>
              <w:left w:val="nil"/>
              <w:bottom w:val="single" w:sz="4" w:space="0" w:color="auto"/>
              <w:right w:val="single" w:sz="4" w:space="0" w:color="auto"/>
            </w:tcBorders>
            <w:vAlign w:val="center"/>
          </w:tcPr>
          <w:p w14:paraId="466A515C" w14:textId="767E9303" w:rsidR="00AE7540" w:rsidRPr="00AE7540" w:rsidRDefault="00AE7540" w:rsidP="001E0F1A">
            <w:pPr>
              <w:jc w:val="center"/>
              <w:rPr>
                <w:b/>
                <w:bCs/>
                <w:sz w:val="16"/>
                <w:szCs w:val="20"/>
              </w:rPr>
            </w:pPr>
            <w:r w:rsidRPr="00AE7540">
              <w:rPr>
                <w:b/>
                <w:bCs/>
                <w:sz w:val="16"/>
                <w:szCs w:val="20"/>
              </w:rPr>
              <w:t>ГУП «ТЭК СПб»</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77C0144E" w14:textId="77777777" w:rsidR="00AE7540" w:rsidRPr="00AE7540" w:rsidRDefault="00AE7540" w:rsidP="001E0F1A">
            <w:pPr>
              <w:jc w:val="center"/>
              <w:rPr>
                <w:b/>
                <w:bCs/>
                <w:sz w:val="16"/>
                <w:szCs w:val="20"/>
              </w:rPr>
            </w:pPr>
            <w:r w:rsidRPr="00AE7540">
              <w:rPr>
                <w:b/>
                <w:bCs/>
                <w:sz w:val="16"/>
                <w:szCs w:val="20"/>
              </w:rPr>
              <w:t>АО «Теплосеть Санкт-Петербурга»</w:t>
            </w:r>
          </w:p>
        </w:tc>
      </w:tr>
      <w:tr w:rsidR="001E0F1A" w:rsidRPr="00AE7540" w14:paraId="1C9E5D18" w14:textId="77777777" w:rsidTr="001E0F1A">
        <w:trPr>
          <w:trHeight w:val="300"/>
        </w:trPr>
        <w:tc>
          <w:tcPr>
            <w:tcW w:w="0" w:type="auto"/>
            <w:gridSpan w:val="11"/>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C127EFB" w14:textId="77777777" w:rsidR="001E0F1A" w:rsidRPr="00AE7540" w:rsidRDefault="001E0F1A" w:rsidP="001E0F1A">
            <w:pPr>
              <w:jc w:val="center"/>
              <w:rPr>
                <w:b/>
                <w:sz w:val="16"/>
                <w:szCs w:val="20"/>
              </w:rPr>
            </w:pPr>
            <w:r w:rsidRPr="00AE7540">
              <w:rPr>
                <w:b/>
                <w:sz w:val="16"/>
                <w:szCs w:val="20"/>
              </w:rPr>
              <w:t>2017</w:t>
            </w:r>
          </w:p>
        </w:tc>
      </w:tr>
      <w:tr w:rsidR="003E45B1" w:rsidRPr="00AE7540" w14:paraId="3BBE531D" w14:textId="77777777" w:rsidTr="00093461">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2662994" w14:textId="77777777" w:rsidR="003E45B1" w:rsidRPr="00AE7540" w:rsidRDefault="003E45B1" w:rsidP="003E45B1">
            <w:pPr>
              <w:jc w:val="center"/>
              <w:rPr>
                <w:sz w:val="16"/>
                <w:szCs w:val="20"/>
              </w:rPr>
            </w:pPr>
            <w:r w:rsidRPr="00AE7540">
              <w:rPr>
                <w:sz w:val="16"/>
                <w:szCs w:val="20"/>
              </w:rPr>
              <w:t>01.01.2017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2455CDA9" w14:textId="77777777" w:rsidR="003E45B1" w:rsidRPr="00AE7540" w:rsidRDefault="003E45B1" w:rsidP="003E45B1">
            <w:pPr>
              <w:jc w:val="center"/>
              <w:rPr>
                <w:sz w:val="16"/>
                <w:szCs w:val="20"/>
              </w:rPr>
            </w:pPr>
            <w:r w:rsidRPr="00AE7540">
              <w:rPr>
                <w:sz w:val="16"/>
                <w:szCs w:val="20"/>
              </w:rPr>
              <w:t>30.06.2017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0ABF9D66" w14:textId="2F4FB6C2" w:rsidR="003E45B1" w:rsidRPr="00AE7540" w:rsidRDefault="003E45B1" w:rsidP="00093461">
            <w:pPr>
              <w:jc w:val="center"/>
              <w:rPr>
                <w:sz w:val="16"/>
                <w:szCs w:val="20"/>
              </w:rPr>
            </w:pPr>
            <w:r w:rsidRPr="00093461">
              <w:rPr>
                <w:sz w:val="16"/>
                <w:szCs w:val="20"/>
              </w:rPr>
              <w:t>1 812,57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740603BB" w14:textId="77777777" w:rsidR="003E45B1" w:rsidRPr="00AE7540" w:rsidRDefault="003E45B1" w:rsidP="00093461">
            <w:pPr>
              <w:jc w:val="center"/>
              <w:rPr>
                <w:sz w:val="16"/>
                <w:szCs w:val="20"/>
              </w:rPr>
            </w:pPr>
            <w:r w:rsidRPr="00AE7540">
              <w:rPr>
                <w:sz w:val="16"/>
                <w:szCs w:val="20"/>
              </w:rPr>
              <w:t>-</w:t>
            </w:r>
          </w:p>
        </w:tc>
        <w:tc>
          <w:tcPr>
            <w:tcW w:w="1020" w:type="dxa"/>
            <w:tcBorders>
              <w:top w:val="nil"/>
              <w:left w:val="nil"/>
              <w:bottom w:val="single" w:sz="4" w:space="0" w:color="auto"/>
              <w:right w:val="single" w:sz="4" w:space="0" w:color="auto"/>
            </w:tcBorders>
            <w:tcMar>
              <w:top w:w="15" w:type="dxa"/>
              <w:left w:w="15" w:type="dxa"/>
              <w:bottom w:w="0" w:type="dxa"/>
              <w:right w:w="15" w:type="dxa"/>
            </w:tcMar>
            <w:vAlign w:val="center"/>
          </w:tcPr>
          <w:p w14:paraId="25CA072F" w14:textId="56F8FE34" w:rsidR="003E45B1" w:rsidRPr="00AE7540" w:rsidRDefault="003E45B1" w:rsidP="00093461">
            <w:pPr>
              <w:jc w:val="center"/>
              <w:rPr>
                <w:sz w:val="16"/>
                <w:szCs w:val="20"/>
              </w:rPr>
            </w:pPr>
            <w:r w:rsidRPr="00093461">
              <w:rPr>
                <w:sz w:val="16"/>
                <w:szCs w:val="20"/>
              </w:rPr>
              <w:t>2 092,68</w:t>
            </w:r>
          </w:p>
        </w:tc>
        <w:tc>
          <w:tcPr>
            <w:tcW w:w="1397" w:type="dxa"/>
            <w:tcBorders>
              <w:top w:val="nil"/>
              <w:left w:val="nil"/>
              <w:bottom w:val="single" w:sz="4" w:space="0" w:color="auto"/>
              <w:right w:val="single" w:sz="4" w:space="0" w:color="auto"/>
            </w:tcBorders>
            <w:tcMar>
              <w:top w:w="15" w:type="dxa"/>
              <w:left w:w="15" w:type="dxa"/>
              <w:bottom w:w="0" w:type="dxa"/>
              <w:right w:w="15" w:type="dxa"/>
            </w:tcMar>
            <w:vAlign w:val="center"/>
          </w:tcPr>
          <w:p w14:paraId="52825F6E" w14:textId="2EECE3BF" w:rsidR="003E45B1" w:rsidRPr="00AE7540" w:rsidRDefault="003E45B1" w:rsidP="00093461">
            <w:pPr>
              <w:jc w:val="center"/>
              <w:rPr>
                <w:sz w:val="16"/>
                <w:szCs w:val="20"/>
              </w:rPr>
            </w:pPr>
            <w:r w:rsidRPr="00093461">
              <w:rPr>
                <w:sz w:val="16"/>
                <w:szCs w:val="20"/>
              </w:rPr>
              <w:t>1 875,56</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E93D221" w14:textId="3FA2BA9F" w:rsidR="003E45B1" w:rsidRPr="00AE7540" w:rsidRDefault="003E45B1" w:rsidP="00093461">
            <w:pPr>
              <w:jc w:val="center"/>
              <w:rPr>
                <w:sz w:val="16"/>
                <w:szCs w:val="20"/>
              </w:rPr>
            </w:pPr>
            <w:r w:rsidRPr="00093461">
              <w:rPr>
                <w:sz w:val="16"/>
                <w:szCs w:val="20"/>
              </w:rPr>
              <w:t>2 423,46</w:t>
            </w:r>
          </w:p>
        </w:tc>
        <w:tc>
          <w:tcPr>
            <w:tcW w:w="973" w:type="dxa"/>
            <w:tcBorders>
              <w:top w:val="single" w:sz="4" w:space="0" w:color="auto"/>
              <w:left w:val="nil"/>
              <w:bottom w:val="single" w:sz="4" w:space="0" w:color="auto"/>
              <w:right w:val="single" w:sz="4" w:space="0" w:color="auto"/>
            </w:tcBorders>
            <w:vAlign w:val="center"/>
          </w:tcPr>
          <w:p w14:paraId="37F12DA8" w14:textId="77777777" w:rsidR="003E45B1" w:rsidRPr="00AE7540" w:rsidRDefault="003E45B1" w:rsidP="00093461">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FC3CC41" w14:textId="47355FE5" w:rsidR="003E45B1" w:rsidRPr="00AE7540" w:rsidRDefault="003E45B1" w:rsidP="00093461">
            <w:pPr>
              <w:jc w:val="center"/>
              <w:rPr>
                <w:sz w:val="16"/>
                <w:szCs w:val="20"/>
              </w:rPr>
            </w:pPr>
            <w:r w:rsidRPr="00093461">
              <w:rPr>
                <w:sz w:val="16"/>
                <w:szCs w:val="20"/>
              </w:rPr>
              <w:t>1 162,36</w:t>
            </w:r>
          </w:p>
        </w:tc>
        <w:tc>
          <w:tcPr>
            <w:tcW w:w="1385" w:type="dxa"/>
            <w:tcBorders>
              <w:top w:val="single" w:sz="4" w:space="0" w:color="auto"/>
              <w:left w:val="nil"/>
              <w:bottom w:val="single" w:sz="4" w:space="0" w:color="auto"/>
              <w:right w:val="single" w:sz="4" w:space="0" w:color="auto"/>
            </w:tcBorders>
            <w:vAlign w:val="center"/>
          </w:tcPr>
          <w:p w14:paraId="3A714EA3" w14:textId="4BD10ADF" w:rsidR="003E45B1" w:rsidRPr="00AE7540" w:rsidRDefault="003E45B1" w:rsidP="003E45B1">
            <w:pPr>
              <w:jc w:val="center"/>
              <w:rPr>
                <w:sz w:val="16"/>
                <w:szCs w:val="20"/>
              </w:rPr>
            </w:pPr>
            <w:r>
              <w:rPr>
                <w:sz w:val="16"/>
                <w:szCs w:val="20"/>
              </w:rPr>
              <w:t>-</w:t>
            </w:r>
          </w:p>
        </w:tc>
        <w:tc>
          <w:tcPr>
            <w:tcW w:w="0" w:type="auto"/>
            <w:vMerge w:val="restart"/>
            <w:tcBorders>
              <w:top w:val="nil"/>
              <w:left w:val="nil"/>
              <w:right w:val="single" w:sz="4" w:space="0" w:color="auto"/>
            </w:tcBorders>
            <w:tcMar>
              <w:top w:w="15" w:type="dxa"/>
              <w:left w:w="15" w:type="dxa"/>
              <w:bottom w:w="0" w:type="dxa"/>
              <w:right w:w="15" w:type="dxa"/>
            </w:tcMar>
            <w:vAlign w:val="center"/>
          </w:tcPr>
          <w:p w14:paraId="27E29D6E" w14:textId="2FC26C83" w:rsidR="003E45B1" w:rsidRPr="00AE7540" w:rsidRDefault="003E45B1" w:rsidP="003E45B1">
            <w:pPr>
              <w:jc w:val="center"/>
              <w:rPr>
                <w:sz w:val="16"/>
                <w:szCs w:val="20"/>
              </w:rPr>
            </w:pPr>
            <w:r w:rsidRPr="003E45B1">
              <w:rPr>
                <w:sz w:val="16"/>
                <w:szCs w:val="20"/>
              </w:rPr>
              <w:t>377,16</w:t>
            </w:r>
          </w:p>
        </w:tc>
      </w:tr>
      <w:tr w:rsidR="003E45B1" w:rsidRPr="00AE7540" w14:paraId="1061E472" w14:textId="77777777" w:rsidTr="00093461">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F874453" w14:textId="77777777" w:rsidR="003E45B1" w:rsidRPr="00AE7540" w:rsidRDefault="003E45B1" w:rsidP="003E45B1">
            <w:pPr>
              <w:jc w:val="center"/>
              <w:rPr>
                <w:sz w:val="16"/>
                <w:szCs w:val="20"/>
              </w:rPr>
            </w:pPr>
            <w:r w:rsidRPr="00AE7540">
              <w:rPr>
                <w:sz w:val="16"/>
                <w:szCs w:val="20"/>
              </w:rPr>
              <w:t>01.07.2017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5354CDE3" w14:textId="77777777" w:rsidR="003E45B1" w:rsidRPr="00AE7540" w:rsidRDefault="003E45B1" w:rsidP="003E45B1">
            <w:pPr>
              <w:jc w:val="center"/>
              <w:rPr>
                <w:sz w:val="16"/>
                <w:szCs w:val="20"/>
              </w:rPr>
            </w:pPr>
            <w:r w:rsidRPr="00AE7540">
              <w:rPr>
                <w:sz w:val="16"/>
                <w:szCs w:val="20"/>
              </w:rPr>
              <w:t>31.12.2017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776B5DF8" w14:textId="2022F809" w:rsidR="003E45B1" w:rsidRPr="00AE7540" w:rsidRDefault="003E45B1" w:rsidP="00093461">
            <w:pPr>
              <w:jc w:val="center"/>
              <w:rPr>
                <w:sz w:val="16"/>
                <w:szCs w:val="20"/>
              </w:rPr>
            </w:pPr>
            <w:r w:rsidRPr="00093461">
              <w:rPr>
                <w:sz w:val="16"/>
                <w:szCs w:val="20"/>
              </w:rPr>
              <w:t>1 812,57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14:paraId="6D00F17F" w14:textId="39427BC7" w:rsidR="003E45B1" w:rsidRPr="00AE7540" w:rsidRDefault="00093461" w:rsidP="00093461">
            <w:pPr>
              <w:jc w:val="center"/>
              <w:rPr>
                <w:sz w:val="16"/>
                <w:szCs w:val="20"/>
              </w:rPr>
            </w:pPr>
            <w:r w:rsidRPr="009E64E4">
              <w:rPr>
                <w:sz w:val="16"/>
                <w:szCs w:val="20"/>
              </w:rPr>
              <w:t>1</w:t>
            </w:r>
            <w:r>
              <w:rPr>
                <w:sz w:val="16"/>
                <w:szCs w:val="20"/>
              </w:rPr>
              <w:t xml:space="preserve"> </w:t>
            </w:r>
            <w:r w:rsidRPr="009E64E4">
              <w:rPr>
                <w:sz w:val="16"/>
                <w:szCs w:val="20"/>
              </w:rPr>
              <w:t>898,90</w:t>
            </w:r>
          </w:p>
        </w:tc>
        <w:tc>
          <w:tcPr>
            <w:tcW w:w="1020" w:type="dxa"/>
            <w:tcBorders>
              <w:top w:val="nil"/>
              <w:left w:val="nil"/>
              <w:bottom w:val="single" w:sz="4" w:space="0" w:color="auto"/>
              <w:right w:val="single" w:sz="4" w:space="0" w:color="auto"/>
            </w:tcBorders>
            <w:tcMar>
              <w:top w:w="15" w:type="dxa"/>
              <w:left w:w="15" w:type="dxa"/>
              <w:bottom w:w="0" w:type="dxa"/>
              <w:right w:w="15" w:type="dxa"/>
            </w:tcMar>
            <w:vAlign w:val="center"/>
          </w:tcPr>
          <w:p w14:paraId="583D7F75" w14:textId="293D07A7" w:rsidR="003E45B1" w:rsidRPr="00AE7540" w:rsidRDefault="003E45B1" w:rsidP="00093461">
            <w:pPr>
              <w:jc w:val="center"/>
              <w:rPr>
                <w:sz w:val="16"/>
                <w:szCs w:val="20"/>
              </w:rPr>
            </w:pPr>
            <w:r w:rsidRPr="00093461">
              <w:rPr>
                <w:sz w:val="16"/>
                <w:szCs w:val="20"/>
              </w:rPr>
              <w:t>2 180,63</w:t>
            </w:r>
          </w:p>
        </w:tc>
        <w:tc>
          <w:tcPr>
            <w:tcW w:w="1397" w:type="dxa"/>
            <w:tcBorders>
              <w:top w:val="nil"/>
              <w:left w:val="nil"/>
              <w:bottom w:val="single" w:sz="4" w:space="0" w:color="auto"/>
              <w:right w:val="single" w:sz="4" w:space="0" w:color="auto"/>
            </w:tcBorders>
            <w:tcMar>
              <w:top w:w="15" w:type="dxa"/>
              <w:left w:w="15" w:type="dxa"/>
              <w:bottom w:w="0" w:type="dxa"/>
              <w:right w:w="15" w:type="dxa"/>
            </w:tcMar>
            <w:vAlign w:val="center"/>
          </w:tcPr>
          <w:p w14:paraId="4A4FA21D" w14:textId="50E9DB18" w:rsidR="003E45B1" w:rsidRPr="00AE7540" w:rsidRDefault="003E45B1" w:rsidP="00093461">
            <w:pPr>
              <w:jc w:val="center"/>
              <w:rPr>
                <w:sz w:val="16"/>
                <w:szCs w:val="20"/>
              </w:rPr>
            </w:pPr>
            <w:r w:rsidRPr="00093461">
              <w:rPr>
                <w:sz w:val="16"/>
                <w:szCs w:val="20"/>
              </w:rPr>
              <w:t>1 921,12</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C0B20FA" w14:textId="60DE321D" w:rsidR="003E45B1" w:rsidRPr="00AE7540" w:rsidRDefault="003E45B1" w:rsidP="00093461">
            <w:pPr>
              <w:jc w:val="center"/>
              <w:rPr>
                <w:sz w:val="16"/>
                <w:szCs w:val="20"/>
              </w:rPr>
            </w:pPr>
            <w:r w:rsidRPr="00093461">
              <w:rPr>
                <w:sz w:val="16"/>
                <w:szCs w:val="20"/>
              </w:rPr>
              <w:t>2 467,57</w:t>
            </w:r>
          </w:p>
        </w:tc>
        <w:tc>
          <w:tcPr>
            <w:tcW w:w="973" w:type="dxa"/>
            <w:tcBorders>
              <w:top w:val="single" w:sz="4" w:space="0" w:color="auto"/>
              <w:left w:val="nil"/>
              <w:bottom w:val="single" w:sz="4" w:space="0" w:color="auto"/>
              <w:right w:val="single" w:sz="4" w:space="0" w:color="auto"/>
            </w:tcBorders>
            <w:vAlign w:val="center"/>
          </w:tcPr>
          <w:p w14:paraId="01FD0CFD" w14:textId="77777777" w:rsidR="003E45B1" w:rsidRPr="00AE7540" w:rsidRDefault="003E45B1" w:rsidP="00093461">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93FCC17" w14:textId="65ACBA77" w:rsidR="003E45B1" w:rsidRPr="00AE7540" w:rsidRDefault="003E45B1" w:rsidP="00093461">
            <w:pPr>
              <w:jc w:val="center"/>
              <w:rPr>
                <w:sz w:val="16"/>
                <w:szCs w:val="20"/>
              </w:rPr>
            </w:pPr>
            <w:r w:rsidRPr="00093461">
              <w:rPr>
                <w:sz w:val="16"/>
                <w:szCs w:val="20"/>
              </w:rPr>
              <w:t>1 162,36</w:t>
            </w:r>
          </w:p>
        </w:tc>
        <w:tc>
          <w:tcPr>
            <w:tcW w:w="1385" w:type="dxa"/>
            <w:tcBorders>
              <w:top w:val="single" w:sz="4" w:space="0" w:color="auto"/>
              <w:left w:val="nil"/>
              <w:bottom w:val="single" w:sz="4" w:space="0" w:color="auto"/>
              <w:right w:val="single" w:sz="4" w:space="0" w:color="auto"/>
            </w:tcBorders>
            <w:vAlign w:val="center"/>
          </w:tcPr>
          <w:p w14:paraId="63E7E441" w14:textId="563BB664" w:rsidR="003E45B1" w:rsidRPr="00AE7540" w:rsidRDefault="003E45B1" w:rsidP="003E45B1">
            <w:pPr>
              <w:jc w:val="center"/>
              <w:rPr>
                <w:sz w:val="16"/>
                <w:szCs w:val="20"/>
              </w:rPr>
            </w:pPr>
            <w:r>
              <w:rPr>
                <w:sz w:val="16"/>
                <w:szCs w:val="20"/>
              </w:rPr>
              <w:t>-</w:t>
            </w:r>
          </w:p>
        </w:tc>
        <w:tc>
          <w:tcPr>
            <w:tcW w:w="0" w:type="auto"/>
            <w:vMerge/>
            <w:tcBorders>
              <w:left w:val="nil"/>
              <w:bottom w:val="single" w:sz="4" w:space="0" w:color="auto"/>
              <w:right w:val="single" w:sz="4" w:space="0" w:color="auto"/>
            </w:tcBorders>
            <w:tcMar>
              <w:top w:w="15" w:type="dxa"/>
              <w:left w:w="15" w:type="dxa"/>
              <w:bottom w:w="0" w:type="dxa"/>
              <w:right w:w="15" w:type="dxa"/>
            </w:tcMar>
            <w:vAlign w:val="center"/>
          </w:tcPr>
          <w:p w14:paraId="522C811C" w14:textId="77777777" w:rsidR="003E45B1" w:rsidRPr="00AE7540" w:rsidRDefault="003E45B1" w:rsidP="003E45B1">
            <w:pPr>
              <w:jc w:val="center"/>
              <w:rPr>
                <w:sz w:val="16"/>
                <w:szCs w:val="20"/>
              </w:rPr>
            </w:pPr>
          </w:p>
        </w:tc>
      </w:tr>
      <w:tr w:rsidR="001E0F1A" w:rsidRPr="00AE7540" w14:paraId="1D317BE7" w14:textId="77777777" w:rsidTr="001E0F1A">
        <w:trPr>
          <w:trHeight w:val="300"/>
        </w:trPr>
        <w:tc>
          <w:tcPr>
            <w:tcW w:w="0" w:type="auto"/>
            <w:gridSpan w:val="11"/>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68591A7" w14:textId="77777777" w:rsidR="001E0F1A" w:rsidRPr="00AE7540" w:rsidRDefault="001E0F1A" w:rsidP="001E0F1A">
            <w:pPr>
              <w:jc w:val="center"/>
              <w:rPr>
                <w:sz w:val="16"/>
                <w:szCs w:val="20"/>
              </w:rPr>
            </w:pPr>
            <w:r w:rsidRPr="00AE7540">
              <w:rPr>
                <w:b/>
                <w:sz w:val="16"/>
                <w:szCs w:val="20"/>
              </w:rPr>
              <w:t>2018</w:t>
            </w:r>
          </w:p>
        </w:tc>
      </w:tr>
      <w:tr w:rsidR="009E64E4" w:rsidRPr="00AE7540" w14:paraId="7A36D8BC" w14:textId="77777777" w:rsidTr="009E64E4">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E6B044B" w14:textId="77777777" w:rsidR="009E64E4" w:rsidRPr="00AE7540" w:rsidRDefault="009E64E4" w:rsidP="009E64E4">
            <w:pPr>
              <w:jc w:val="center"/>
              <w:rPr>
                <w:sz w:val="16"/>
                <w:szCs w:val="20"/>
              </w:rPr>
            </w:pPr>
            <w:r w:rsidRPr="00AE7540">
              <w:rPr>
                <w:sz w:val="16"/>
                <w:szCs w:val="20"/>
              </w:rPr>
              <w:t>01.01.2018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A906DA4" w14:textId="77777777" w:rsidR="009E64E4" w:rsidRPr="00AE7540" w:rsidRDefault="009E64E4" w:rsidP="009E64E4">
            <w:pPr>
              <w:jc w:val="center"/>
              <w:rPr>
                <w:sz w:val="16"/>
                <w:szCs w:val="20"/>
              </w:rPr>
            </w:pPr>
            <w:r w:rsidRPr="00AE7540">
              <w:rPr>
                <w:sz w:val="16"/>
                <w:szCs w:val="20"/>
              </w:rPr>
              <w:t>30.06.2018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1CAEF7D" w14:textId="577FF9E5"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812,57</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152701D" w14:textId="11C654E2"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898,90</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2A40359" w14:textId="6D9F427B" w:rsidR="009E64E4" w:rsidRPr="00AE7540" w:rsidRDefault="009E64E4" w:rsidP="009E64E4">
            <w:pPr>
              <w:jc w:val="center"/>
              <w:rPr>
                <w:sz w:val="16"/>
                <w:szCs w:val="20"/>
              </w:rPr>
            </w:pPr>
            <w:r w:rsidRPr="009E64E4">
              <w:rPr>
                <w:sz w:val="16"/>
                <w:szCs w:val="20"/>
              </w:rPr>
              <w:t>2</w:t>
            </w:r>
            <w:r w:rsidR="003E45B1">
              <w:rPr>
                <w:sz w:val="16"/>
                <w:szCs w:val="20"/>
              </w:rPr>
              <w:t xml:space="preserve"> </w:t>
            </w:r>
            <w:r w:rsidRPr="009E64E4">
              <w:rPr>
                <w:sz w:val="16"/>
                <w:szCs w:val="20"/>
              </w:rPr>
              <w:t>136,43</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92115B7" w14:textId="2E7A651D"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921,12</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54B0A04" w14:textId="18F65A79" w:rsidR="009E64E4" w:rsidRPr="00AE7540" w:rsidRDefault="009E64E4" w:rsidP="009E64E4">
            <w:pPr>
              <w:jc w:val="center"/>
              <w:rPr>
                <w:sz w:val="16"/>
                <w:szCs w:val="20"/>
              </w:rPr>
            </w:pPr>
            <w:r w:rsidRPr="009E64E4">
              <w:rPr>
                <w:sz w:val="16"/>
                <w:szCs w:val="20"/>
              </w:rPr>
              <w:t>2</w:t>
            </w:r>
            <w:r>
              <w:rPr>
                <w:sz w:val="16"/>
                <w:szCs w:val="20"/>
              </w:rPr>
              <w:t xml:space="preserve"> </w:t>
            </w:r>
            <w:r w:rsidRPr="009E64E4">
              <w:rPr>
                <w:sz w:val="16"/>
                <w:szCs w:val="20"/>
              </w:rPr>
              <w:t>467,57</w:t>
            </w:r>
          </w:p>
        </w:tc>
        <w:tc>
          <w:tcPr>
            <w:tcW w:w="973" w:type="dxa"/>
            <w:tcBorders>
              <w:top w:val="single" w:sz="4" w:space="0" w:color="auto"/>
              <w:left w:val="nil"/>
              <w:bottom w:val="single" w:sz="4" w:space="0" w:color="auto"/>
              <w:right w:val="single" w:sz="4" w:space="0" w:color="auto"/>
            </w:tcBorders>
            <w:vAlign w:val="center"/>
          </w:tcPr>
          <w:p w14:paraId="1ACC0197" w14:textId="77777777" w:rsidR="009E64E4" w:rsidRPr="00AE7540" w:rsidRDefault="009E64E4" w:rsidP="009E64E4">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9737446" w14:textId="514CE2BB"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162,36</w:t>
            </w:r>
          </w:p>
        </w:tc>
        <w:tc>
          <w:tcPr>
            <w:tcW w:w="1385" w:type="dxa"/>
            <w:tcBorders>
              <w:top w:val="single" w:sz="4" w:space="0" w:color="auto"/>
              <w:left w:val="nil"/>
              <w:bottom w:val="single" w:sz="4" w:space="0" w:color="auto"/>
              <w:right w:val="single" w:sz="4" w:space="0" w:color="auto"/>
            </w:tcBorders>
            <w:vAlign w:val="center"/>
          </w:tcPr>
          <w:p w14:paraId="1F65B1EF" w14:textId="3EAB8C8C" w:rsidR="009E64E4" w:rsidRPr="00AE7540" w:rsidRDefault="009E64E4" w:rsidP="009E64E4">
            <w:pPr>
              <w:jc w:val="center"/>
              <w:rPr>
                <w:sz w:val="16"/>
                <w:szCs w:val="20"/>
              </w:rPr>
            </w:pPr>
            <w:r>
              <w:rPr>
                <w:sz w:val="16"/>
                <w:szCs w:val="20"/>
              </w:rPr>
              <w:t>-</w:t>
            </w:r>
          </w:p>
        </w:tc>
        <w:tc>
          <w:tcPr>
            <w:tcW w:w="0" w:type="auto"/>
            <w:vMerge w:val="restart"/>
            <w:tcBorders>
              <w:top w:val="single" w:sz="4" w:space="0" w:color="auto"/>
              <w:left w:val="nil"/>
              <w:right w:val="single" w:sz="4" w:space="0" w:color="auto"/>
            </w:tcBorders>
            <w:tcMar>
              <w:top w:w="15" w:type="dxa"/>
              <w:left w:w="15" w:type="dxa"/>
              <w:bottom w:w="0" w:type="dxa"/>
              <w:right w:w="15" w:type="dxa"/>
            </w:tcMar>
            <w:vAlign w:val="center"/>
          </w:tcPr>
          <w:p w14:paraId="1B67DA85" w14:textId="4D3AD086" w:rsidR="009E64E4" w:rsidRPr="00AE7540" w:rsidRDefault="009E64E4" w:rsidP="009E64E4">
            <w:pPr>
              <w:jc w:val="center"/>
              <w:rPr>
                <w:sz w:val="16"/>
                <w:szCs w:val="20"/>
              </w:rPr>
            </w:pPr>
            <w:r w:rsidRPr="009E64E4">
              <w:rPr>
                <w:sz w:val="16"/>
                <w:szCs w:val="20"/>
              </w:rPr>
              <w:t>348,88</w:t>
            </w:r>
          </w:p>
        </w:tc>
      </w:tr>
      <w:tr w:rsidR="009E64E4" w:rsidRPr="00AE7540" w14:paraId="3BC9DB91" w14:textId="77777777" w:rsidTr="009E64E4">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5259BE2" w14:textId="77777777" w:rsidR="009E64E4" w:rsidRPr="00AE7540" w:rsidRDefault="009E64E4" w:rsidP="009E64E4">
            <w:pPr>
              <w:jc w:val="center"/>
              <w:rPr>
                <w:sz w:val="16"/>
                <w:szCs w:val="20"/>
              </w:rPr>
            </w:pPr>
            <w:r w:rsidRPr="00AE7540">
              <w:rPr>
                <w:sz w:val="16"/>
                <w:szCs w:val="20"/>
              </w:rPr>
              <w:t>01.07.2018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EDA030C" w14:textId="77777777" w:rsidR="009E64E4" w:rsidRPr="00AE7540" w:rsidRDefault="009E64E4" w:rsidP="009E64E4">
            <w:pPr>
              <w:jc w:val="center"/>
              <w:rPr>
                <w:sz w:val="16"/>
                <w:szCs w:val="20"/>
              </w:rPr>
            </w:pPr>
            <w:r w:rsidRPr="00AE7540">
              <w:rPr>
                <w:sz w:val="16"/>
                <w:szCs w:val="20"/>
              </w:rPr>
              <w:t>31.12.2018</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CB3A3F2" w14:textId="72F90D4B"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871,72</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2A56AC9" w14:textId="00B320AC"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955,39</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EFE5BD6" w14:textId="2E96E36B" w:rsidR="009E64E4" w:rsidRPr="00AE7540" w:rsidRDefault="009E64E4" w:rsidP="009E64E4">
            <w:pPr>
              <w:jc w:val="center"/>
              <w:rPr>
                <w:sz w:val="16"/>
                <w:szCs w:val="20"/>
              </w:rPr>
            </w:pPr>
            <w:r w:rsidRPr="009E64E4">
              <w:rPr>
                <w:sz w:val="16"/>
                <w:szCs w:val="20"/>
              </w:rPr>
              <w:t>2</w:t>
            </w:r>
            <w:r w:rsidR="003E45B1">
              <w:rPr>
                <w:sz w:val="16"/>
                <w:szCs w:val="20"/>
              </w:rPr>
              <w:t xml:space="preserve"> </w:t>
            </w:r>
            <w:r w:rsidRPr="009E64E4">
              <w:rPr>
                <w:sz w:val="16"/>
                <w:szCs w:val="20"/>
              </w:rPr>
              <w:t>200,53</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F161123" w14:textId="2885C302" w:rsidR="009E64E4" w:rsidRPr="00AE7540" w:rsidRDefault="009E64E4" w:rsidP="009E64E4">
            <w:pPr>
              <w:jc w:val="center"/>
              <w:rPr>
                <w:sz w:val="16"/>
                <w:szCs w:val="20"/>
              </w:rPr>
            </w:pPr>
            <w:r w:rsidRPr="009E64E4">
              <w:rPr>
                <w:sz w:val="16"/>
                <w:szCs w:val="20"/>
              </w:rPr>
              <w:t>2</w:t>
            </w:r>
            <w:r w:rsidR="003E45B1">
              <w:rPr>
                <w:sz w:val="16"/>
                <w:szCs w:val="20"/>
              </w:rPr>
              <w:t xml:space="preserve"> </w:t>
            </w:r>
            <w:r w:rsidRPr="009E64E4">
              <w:rPr>
                <w:sz w:val="16"/>
                <w:szCs w:val="20"/>
              </w:rPr>
              <w:t>054,11</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C9C30DF" w14:textId="3DF98E67" w:rsidR="009E64E4" w:rsidRPr="00AE7540" w:rsidRDefault="009E64E4" w:rsidP="009E64E4">
            <w:pPr>
              <w:jc w:val="center"/>
              <w:rPr>
                <w:sz w:val="16"/>
                <w:szCs w:val="20"/>
              </w:rPr>
            </w:pPr>
            <w:r w:rsidRPr="009E64E4">
              <w:rPr>
                <w:sz w:val="16"/>
                <w:szCs w:val="20"/>
              </w:rPr>
              <w:t>2</w:t>
            </w:r>
            <w:r>
              <w:rPr>
                <w:sz w:val="16"/>
                <w:szCs w:val="20"/>
              </w:rPr>
              <w:t xml:space="preserve"> </w:t>
            </w:r>
            <w:r w:rsidRPr="009E64E4">
              <w:rPr>
                <w:sz w:val="16"/>
                <w:szCs w:val="20"/>
              </w:rPr>
              <w:t>608,15</w:t>
            </w:r>
          </w:p>
        </w:tc>
        <w:tc>
          <w:tcPr>
            <w:tcW w:w="973" w:type="dxa"/>
            <w:tcBorders>
              <w:top w:val="single" w:sz="4" w:space="0" w:color="auto"/>
              <w:left w:val="nil"/>
              <w:bottom w:val="single" w:sz="4" w:space="0" w:color="auto"/>
              <w:right w:val="single" w:sz="4" w:space="0" w:color="auto"/>
            </w:tcBorders>
            <w:vAlign w:val="center"/>
          </w:tcPr>
          <w:p w14:paraId="0F0BCDF4" w14:textId="77777777" w:rsidR="009E64E4" w:rsidRPr="00AE7540" w:rsidRDefault="009E64E4" w:rsidP="009E64E4">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64AE51D" w14:textId="0DA2F521" w:rsidR="009E64E4" w:rsidRPr="00AE7540" w:rsidRDefault="009E64E4" w:rsidP="009E64E4">
            <w:pPr>
              <w:jc w:val="center"/>
              <w:rPr>
                <w:sz w:val="16"/>
                <w:szCs w:val="20"/>
              </w:rPr>
            </w:pPr>
            <w:r w:rsidRPr="009E64E4">
              <w:rPr>
                <w:sz w:val="16"/>
                <w:szCs w:val="20"/>
              </w:rPr>
              <w:t>1</w:t>
            </w:r>
            <w:r w:rsidR="003E45B1">
              <w:rPr>
                <w:sz w:val="16"/>
                <w:szCs w:val="20"/>
              </w:rPr>
              <w:t xml:space="preserve"> </w:t>
            </w:r>
            <w:r w:rsidRPr="009E64E4">
              <w:rPr>
                <w:sz w:val="16"/>
                <w:szCs w:val="20"/>
              </w:rPr>
              <w:t>197,04</w:t>
            </w:r>
          </w:p>
        </w:tc>
        <w:tc>
          <w:tcPr>
            <w:tcW w:w="1385" w:type="dxa"/>
            <w:tcBorders>
              <w:top w:val="single" w:sz="4" w:space="0" w:color="auto"/>
              <w:left w:val="nil"/>
              <w:bottom w:val="single" w:sz="4" w:space="0" w:color="auto"/>
              <w:right w:val="single" w:sz="4" w:space="0" w:color="auto"/>
            </w:tcBorders>
            <w:vAlign w:val="center"/>
          </w:tcPr>
          <w:p w14:paraId="52E8D5B1" w14:textId="7A37830D" w:rsidR="009E64E4" w:rsidRPr="00AE7540" w:rsidRDefault="009E64E4" w:rsidP="009E64E4">
            <w:pPr>
              <w:jc w:val="center"/>
              <w:rPr>
                <w:sz w:val="16"/>
                <w:szCs w:val="20"/>
              </w:rPr>
            </w:pPr>
            <w:r>
              <w:rPr>
                <w:sz w:val="16"/>
                <w:szCs w:val="20"/>
              </w:rPr>
              <w:t>-</w:t>
            </w:r>
          </w:p>
        </w:tc>
        <w:tc>
          <w:tcPr>
            <w:tcW w:w="0" w:type="auto"/>
            <w:vMerge/>
            <w:tcBorders>
              <w:left w:val="nil"/>
              <w:right w:val="single" w:sz="4" w:space="0" w:color="auto"/>
            </w:tcBorders>
            <w:tcMar>
              <w:top w:w="15" w:type="dxa"/>
              <w:left w:w="15" w:type="dxa"/>
              <w:bottom w:w="0" w:type="dxa"/>
              <w:right w:w="15" w:type="dxa"/>
            </w:tcMar>
            <w:vAlign w:val="center"/>
          </w:tcPr>
          <w:p w14:paraId="495ACF27" w14:textId="77777777" w:rsidR="009E64E4" w:rsidRPr="00AE7540" w:rsidRDefault="009E64E4" w:rsidP="009E64E4">
            <w:pPr>
              <w:jc w:val="center"/>
              <w:rPr>
                <w:sz w:val="16"/>
                <w:szCs w:val="20"/>
              </w:rPr>
            </w:pPr>
          </w:p>
        </w:tc>
      </w:tr>
      <w:tr w:rsidR="001E0F1A" w:rsidRPr="00AE7540" w14:paraId="7541B738" w14:textId="77777777" w:rsidTr="001E0F1A">
        <w:trPr>
          <w:trHeight w:val="300"/>
        </w:trPr>
        <w:tc>
          <w:tcPr>
            <w:tcW w:w="0" w:type="auto"/>
            <w:gridSpan w:val="11"/>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49F91FB1" w14:textId="77777777" w:rsidR="001E0F1A" w:rsidRPr="00AE7540" w:rsidRDefault="001E0F1A" w:rsidP="001E0F1A">
            <w:pPr>
              <w:jc w:val="center"/>
              <w:rPr>
                <w:b/>
                <w:sz w:val="16"/>
                <w:szCs w:val="20"/>
              </w:rPr>
            </w:pPr>
            <w:r w:rsidRPr="00AE7540">
              <w:rPr>
                <w:b/>
                <w:sz w:val="16"/>
                <w:szCs w:val="20"/>
              </w:rPr>
              <w:t>2019</w:t>
            </w:r>
          </w:p>
        </w:tc>
      </w:tr>
      <w:tr w:rsidR="00AE7540" w:rsidRPr="00AE7540" w14:paraId="6893AF9B" w14:textId="77777777" w:rsidTr="009E64E4">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51ECB16" w14:textId="77777777" w:rsidR="00AE7540" w:rsidRPr="00AE7540" w:rsidRDefault="00AE7540" w:rsidP="001E0F1A">
            <w:pPr>
              <w:jc w:val="center"/>
              <w:rPr>
                <w:sz w:val="16"/>
                <w:szCs w:val="20"/>
              </w:rPr>
            </w:pPr>
            <w:r w:rsidRPr="00AE7540">
              <w:rPr>
                <w:sz w:val="16"/>
                <w:szCs w:val="20"/>
              </w:rPr>
              <w:t>01.01.2019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96212FD" w14:textId="77777777" w:rsidR="00AE7540" w:rsidRPr="00AE7540" w:rsidRDefault="00AE7540" w:rsidP="001E0F1A">
            <w:pPr>
              <w:jc w:val="center"/>
              <w:rPr>
                <w:sz w:val="16"/>
                <w:szCs w:val="20"/>
              </w:rPr>
            </w:pPr>
            <w:r w:rsidRPr="00AE7540">
              <w:rPr>
                <w:sz w:val="16"/>
                <w:szCs w:val="20"/>
              </w:rPr>
              <w:t>30.06.2019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27F4177" w14:textId="1115EC36" w:rsidR="00AE7540" w:rsidRPr="00AE7540" w:rsidRDefault="00AE7540" w:rsidP="001E0F1A">
            <w:pPr>
              <w:jc w:val="center"/>
              <w:rPr>
                <w:sz w:val="16"/>
                <w:szCs w:val="20"/>
              </w:rPr>
            </w:pPr>
            <w:r w:rsidRPr="00AE7540">
              <w:rPr>
                <w:sz w:val="16"/>
                <w:szCs w:val="20"/>
              </w:rPr>
              <w:t>1 871,72</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6FF25A1" w14:textId="26F185C6" w:rsidR="00AE7540" w:rsidRPr="00AE7540" w:rsidRDefault="009E64E4" w:rsidP="001E0F1A">
            <w:pPr>
              <w:jc w:val="center"/>
              <w:rPr>
                <w:sz w:val="16"/>
                <w:szCs w:val="20"/>
              </w:rPr>
            </w:pPr>
            <w:r w:rsidRPr="009E64E4">
              <w:rPr>
                <w:sz w:val="16"/>
                <w:szCs w:val="20"/>
              </w:rPr>
              <w:t>1 942,88</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553828E" w14:textId="53E7B343" w:rsidR="00AE7540" w:rsidRPr="00AE7540" w:rsidRDefault="009E64E4" w:rsidP="001E0F1A">
            <w:pPr>
              <w:jc w:val="center"/>
              <w:rPr>
                <w:sz w:val="16"/>
                <w:szCs w:val="20"/>
              </w:rPr>
            </w:pPr>
            <w:r w:rsidRPr="009E64E4">
              <w:rPr>
                <w:sz w:val="16"/>
                <w:szCs w:val="20"/>
              </w:rPr>
              <w:t>1 931,87</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FC47619" w14:textId="1690FAE5" w:rsidR="00AE7540" w:rsidRPr="00AE7540" w:rsidRDefault="009E64E4" w:rsidP="001E0F1A">
            <w:pPr>
              <w:jc w:val="center"/>
              <w:rPr>
                <w:sz w:val="16"/>
                <w:szCs w:val="20"/>
              </w:rPr>
            </w:pPr>
            <w:r w:rsidRPr="009E64E4">
              <w:rPr>
                <w:sz w:val="16"/>
                <w:szCs w:val="20"/>
              </w:rPr>
              <w:t>2</w:t>
            </w:r>
            <w:r>
              <w:rPr>
                <w:sz w:val="16"/>
                <w:szCs w:val="20"/>
              </w:rPr>
              <w:t xml:space="preserve"> </w:t>
            </w:r>
            <w:r w:rsidRPr="009E64E4">
              <w:rPr>
                <w:sz w:val="16"/>
                <w:szCs w:val="20"/>
              </w:rPr>
              <w:t>333,73</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EF3883B" w14:textId="62F065CC" w:rsidR="00AE7540" w:rsidRPr="00AE7540" w:rsidRDefault="00AE7540" w:rsidP="001E0F1A">
            <w:pPr>
              <w:jc w:val="center"/>
              <w:rPr>
                <w:sz w:val="16"/>
                <w:szCs w:val="20"/>
              </w:rPr>
            </w:pPr>
            <w:r w:rsidRPr="00AE7540">
              <w:rPr>
                <w:sz w:val="16"/>
                <w:szCs w:val="20"/>
              </w:rPr>
              <w:t>2 608,15</w:t>
            </w:r>
          </w:p>
        </w:tc>
        <w:tc>
          <w:tcPr>
            <w:tcW w:w="973" w:type="dxa"/>
            <w:tcBorders>
              <w:top w:val="single" w:sz="4" w:space="0" w:color="auto"/>
              <w:left w:val="nil"/>
              <w:bottom w:val="single" w:sz="4" w:space="0" w:color="auto"/>
              <w:right w:val="single" w:sz="4" w:space="0" w:color="auto"/>
            </w:tcBorders>
            <w:vAlign w:val="center"/>
          </w:tcPr>
          <w:p w14:paraId="1FBE0F89" w14:textId="77777777" w:rsidR="00AE7540" w:rsidRPr="00AE7540" w:rsidRDefault="00AE7540" w:rsidP="001E0F1A">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1BE8AF7" w14:textId="77777777" w:rsidR="00AE7540" w:rsidRPr="00AE7540" w:rsidRDefault="00AE7540" w:rsidP="001E0F1A">
            <w:pPr>
              <w:jc w:val="center"/>
              <w:rPr>
                <w:sz w:val="16"/>
                <w:szCs w:val="20"/>
              </w:rPr>
            </w:pPr>
            <w:r w:rsidRPr="00AE7540">
              <w:rPr>
                <w:sz w:val="16"/>
                <w:szCs w:val="20"/>
              </w:rPr>
              <w:t>1 197,04</w:t>
            </w:r>
          </w:p>
        </w:tc>
        <w:tc>
          <w:tcPr>
            <w:tcW w:w="1385" w:type="dxa"/>
            <w:tcBorders>
              <w:top w:val="single" w:sz="4" w:space="0" w:color="auto"/>
              <w:left w:val="nil"/>
              <w:bottom w:val="single" w:sz="4" w:space="0" w:color="auto"/>
              <w:right w:val="single" w:sz="4" w:space="0" w:color="auto"/>
            </w:tcBorders>
            <w:vAlign w:val="center"/>
          </w:tcPr>
          <w:p w14:paraId="5966B4EA" w14:textId="67E8317F" w:rsidR="00AE7540" w:rsidRPr="00AE7540" w:rsidRDefault="00AE7540" w:rsidP="001E0F1A">
            <w:pPr>
              <w:jc w:val="center"/>
              <w:rPr>
                <w:sz w:val="16"/>
                <w:szCs w:val="20"/>
              </w:rPr>
            </w:pPr>
            <w:r w:rsidRPr="00AE7540">
              <w:rPr>
                <w:sz w:val="16"/>
                <w:szCs w:val="20"/>
              </w:rPr>
              <w:t>1 717,85</w:t>
            </w:r>
          </w:p>
        </w:tc>
        <w:tc>
          <w:tcPr>
            <w:tcW w:w="0" w:type="auto"/>
            <w:vMerge w:val="restart"/>
            <w:tcBorders>
              <w:left w:val="nil"/>
              <w:right w:val="single" w:sz="4" w:space="0" w:color="auto"/>
            </w:tcBorders>
            <w:tcMar>
              <w:top w:w="15" w:type="dxa"/>
              <w:left w:w="15" w:type="dxa"/>
              <w:bottom w:w="0" w:type="dxa"/>
              <w:right w:w="15" w:type="dxa"/>
            </w:tcMar>
            <w:vAlign w:val="center"/>
          </w:tcPr>
          <w:p w14:paraId="54374D0C" w14:textId="751DEEC2" w:rsidR="00AE7540" w:rsidRPr="00AE7540" w:rsidRDefault="009E64E4" w:rsidP="001E0F1A">
            <w:pPr>
              <w:jc w:val="center"/>
              <w:rPr>
                <w:sz w:val="16"/>
                <w:szCs w:val="20"/>
              </w:rPr>
            </w:pPr>
            <w:r w:rsidRPr="009E64E4">
              <w:rPr>
                <w:sz w:val="16"/>
                <w:szCs w:val="20"/>
              </w:rPr>
              <w:t>348,88</w:t>
            </w:r>
          </w:p>
        </w:tc>
      </w:tr>
      <w:tr w:rsidR="00AE7540" w:rsidRPr="00AE7540" w14:paraId="3E42794C" w14:textId="77777777" w:rsidTr="009E64E4">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4C4BCE1" w14:textId="77777777" w:rsidR="00AE7540" w:rsidRPr="00AE7540" w:rsidRDefault="00AE7540" w:rsidP="001E0F1A">
            <w:pPr>
              <w:jc w:val="center"/>
              <w:rPr>
                <w:sz w:val="16"/>
                <w:szCs w:val="20"/>
              </w:rPr>
            </w:pPr>
            <w:r w:rsidRPr="00AE7540">
              <w:rPr>
                <w:sz w:val="16"/>
                <w:szCs w:val="20"/>
              </w:rPr>
              <w:t>01.07.2019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A8EC8FA" w14:textId="77777777" w:rsidR="00AE7540" w:rsidRPr="00AE7540" w:rsidRDefault="00AE7540" w:rsidP="001E0F1A">
            <w:pPr>
              <w:jc w:val="center"/>
              <w:rPr>
                <w:sz w:val="16"/>
                <w:szCs w:val="20"/>
              </w:rPr>
            </w:pPr>
            <w:r w:rsidRPr="00AE7540">
              <w:rPr>
                <w:sz w:val="16"/>
                <w:szCs w:val="20"/>
              </w:rPr>
              <w:t>31.12.2019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2C0CC01" w14:textId="2B1744FC" w:rsidR="00AE7540" w:rsidRPr="00AE7540" w:rsidRDefault="00AE7540" w:rsidP="001E0F1A">
            <w:pPr>
              <w:jc w:val="center"/>
              <w:rPr>
                <w:sz w:val="16"/>
                <w:szCs w:val="20"/>
              </w:rPr>
            </w:pPr>
            <w:r w:rsidRPr="00AE7540">
              <w:rPr>
                <w:sz w:val="16"/>
                <w:szCs w:val="20"/>
              </w:rPr>
              <w:t>1 933,59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95F0A25" w14:textId="68995F6C" w:rsidR="00AE7540" w:rsidRPr="00AE7540" w:rsidRDefault="009E64E4" w:rsidP="001E0F1A">
            <w:pPr>
              <w:jc w:val="center"/>
              <w:rPr>
                <w:sz w:val="16"/>
                <w:szCs w:val="20"/>
              </w:rPr>
            </w:pPr>
            <w:r w:rsidRPr="009E64E4">
              <w:rPr>
                <w:sz w:val="16"/>
                <w:szCs w:val="20"/>
              </w:rPr>
              <w:t>1 965,32</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E1507BB" w14:textId="6494E2F5" w:rsidR="00AE7540" w:rsidRPr="00AE7540" w:rsidRDefault="009E64E4" w:rsidP="001E0F1A">
            <w:pPr>
              <w:jc w:val="center"/>
              <w:rPr>
                <w:sz w:val="16"/>
                <w:szCs w:val="20"/>
              </w:rPr>
            </w:pPr>
            <w:r w:rsidRPr="009E64E4">
              <w:rPr>
                <w:sz w:val="16"/>
                <w:szCs w:val="20"/>
              </w:rPr>
              <w:t>1 960,85</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7D6660D" w14:textId="21213C5A" w:rsidR="00AE7540" w:rsidRPr="00AE7540" w:rsidRDefault="009E64E4" w:rsidP="001E0F1A">
            <w:pPr>
              <w:jc w:val="center"/>
              <w:rPr>
                <w:sz w:val="16"/>
                <w:szCs w:val="20"/>
              </w:rPr>
            </w:pPr>
            <w:r w:rsidRPr="009E64E4">
              <w:rPr>
                <w:sz w:val="16"/>
                <w:szCs w:val="20"/>
              </w:rPr>
              <w:t>2 356,56</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715E7BF" w14:textId="4FCB36A0" w:rsidR="00AE7540" w:rsidRPr="00AE7540" w:rsidRDefault="00AE7540" w:rsidP="001E0F1A">
            <w:pPr>
              <w:jc w:val="center"/>
              <w:rPr>
                <w:sz w:val="16"/>
                <w:szCs w:val="20"/>
              </w:rPr>
            </w:pPr>
            <w:r w:rsidRPr="00AE7540">
              <w:rPr>
                <w:sz w:val="16"/>
                <w:szCs w:val="20"/>
              </w:rPr>
              <w:t>2 637,09</w:t>
            </w:r>
          </w:p>
        </w:tc>
        <w:tc>
          <w:tcPr>
            <w:tcW w:w="973" w:type="dxa"/>
            <w:tcBorders>
              <w:top w:val="single" w:sz="4" w:space="0" w:color="auto"/>
              <w:left w:val="nil"/>
              <w:bottom w:val="single" w:sz="4" w:space="0" w:color="auto"/>
              <w:right w:val="single" w:sz="4" w:space="0" w:color="auto"/>
            </w:tcBorders>
            <w:vAlign w:val="center"/>
          </w:tcPr>
          <w:p w14:paraId="1E68814D" w14:textId="77777777" w:rsidR="00AE7540" w:rsidRPr="00AE7540" w:rsidRDefault="00AE7540" w:rsidP="001E0F1A">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F496A7E" w14:textId="7E3B6829" w:rsidR="00AE7540" w:rsidRPr="00AE7540" w:rsidRDefault="00AE7540" w:rsidP="001E0F1A">
            <w:pPr>
              <w:jc w:val="center"/>
              <w:rPr>
                <w:sz w:val="16"/>
                <w:szCs w:val="20"/>
              </w:rPr>
            </w:pPr>
            <w:r w:rsidRPr="00AE7540">
              <w:rPr>
                <w:sz w:val="16"/>
                <w:szCs w:val="20"/>
              </w:rPr>
              <w:t>1 243,50</w:t>
            </w:r>
          </w:p>
        </w:tc>
        <w:tc>
          <w:tcPr>
            <w:tcW w:w="1385" w:type="dxa"/>
            <w:tcBorders>
              <w:top w:val="single" w:sz="4" w:space="0" w:color="auto"/>
              <w:left w:val="nil"/>
              <w:bottom w:val="single" w:sz="4" w:space="0" w:color="auto"/>
              <w:right w:val="single" w:sz="4" w:space="0" w:color="auto"/>
            </w:tcBorders>
            <w:vAlign w:val="center"/>
          </w:tcPr>
          <w:p w14:paraId="2A3524A4" w14:textId="18EE2AE7" w:rsidR="00AE7540" w:rsidRPr="00AE7540" w:rsidRDefault="00AE7540" w:rsidP="001E0F1A">
            <w:pPr>
              <w:jc w:val="center"/>
              <w:rPr>
                <w:sz w:val="16"/>
                <w:szCs w:val="20"/>
              </w:rPr>
            </w:pPr>
            <w:r w:rsidRPr="00AE7540">
              <w:rPr>
                <w:sz w:val="16"/>
                <w:szCs w:val="20"/>
              </w:rPr>
              <w:t>1 745,09</w:t>
            </w:r>
          </w:p>
        </w:tc>
        <w:tc>
          <w:tcPr>
            <w:tcW w:w="0" w:type="auto"/>
            <w:vMerge/>
            <w:tcBorders>
              <w:left w:val="nil"/>
              <w:bottom w:val="single" w:sz="4" w:space="0" w:color="auto"/>
              <w:right w:val="single" w:sz="4" w:space="0" w:color="auto"/>
            </w:tcBorders>
            <w:tcMar>
              <w:top w:w="15" w:type="dxa"/>
              <w:left w:w="15" w:type="dxa"/>
              <w:bottom w:w="0" w:type="dxa"/>
              <w:right w:w="15" w:type="dxa"/>
            </w:tcMar>
            <w:vAlign w:val="center"/>
          </w:tcPr>
          <w:p w14:paraId="53CB6DDC" w14:textId="77777777" w:rsidR="00AE7540" w:rsidRPr="00AE7540" w:rsidRDefault="00AE7540" w:rsidP="001E0F1A">
            <w:pPr>
              <w:jc w:val="center"/>
              <w:rPr>
                <w:sz w:val="16"/>
                <w:szCs w:val="20"/>
              </w:rPr>
            </w:pPr>
          </w:p>
        </w:tc>
      </w:tr>
    </w:tbl>
    <w:p w14:paraId="06B757A5" w14:textId="3FFAF6AB" w:rsidR="001E0F1A" w:rsidRPr="00537F75" w:rsidRDefault="001E0F1A" w:rsidP="00384D96">
      <w:pPr>
        <w:spacing w:line="360" w:lineRule="auto"/>
        <w:ind w:firstLine="709"/>
        <w:jc w:val="both"/>
        <w:rPr>
          <w:sz w:val="28"/>
          <w:szCs w:val="26"/>
        </w:rPr>
      </w:pPr>
      <w:r w:rsidRPr="00AF390E">
        <w:rPr>
          <w:sz w:val="20"/>
          <w:szCs w:val="20"/>
        </w:rPr>
        <w:t>*На момент актуализации схемы тариф не установлен.</w:t>
      </w:r>
    </w:p>
    <w:p w14:paraId="35D364C7" w14:textId="77777777" w:rsidR="006A3FB5" w:rsidRPr="00537F75" w:rsidRDefault="006A3FB5" w:rsidP="00C01E17">
      <w:pPr>
        <w:spacing w:line="360" w:lineRule="auto"/>
        <w:ind w:firstLine="709"/>
        <w:jc w:val="both"/>
        <w:rPr>
          <w:sz w:val="28"/>
          <w:szCs w:val="26"/>
        </w:rPr>
        <w:sectPr w:rsidR="006A3FB5" w:rsidRPr="00537F75" w:rsidSect="008C7E19">
          <w:pgSz w:w="16840" w:h="11920" w:orient="landscape"/>
          <w:pgMar w:top="1701" w:right="567" w:bottom="567" w:left="567" w:header="0" w:footer="737" w:gutter="0"/>
          <w:cols w:space="720"/>
        </w:sectPr>
      </w:pPr>
    </w:p>
    <w:p w14:paraId="09CDEAEE" w14:textId="5A59A59D" w:rsidR="006A3FB5" w:rsidRPr="00537F75" w:rsidRDefault="00A15DA2" w:rsidP="00AF390E">
      <w:pPr>
        <w:pStyle w:val="2"/>
        <w:keepNext w:val="0"/>
        <w:widowControl w:val="0"/>
        <w:numPr>
          <w:ilvl w:val="2"/>
          <w:numId w:val="24"/>
        </w:numPr>
        <w:tabs>
          <w:tab w:val="left" w:pos="1701"/>
        </w:tabs>
        <w:spacing w:before="0" w:after="0" w:line="360" w:lineRule="auto"/>
        <w:ind w:left="0" w:right="11" w:firstLine="720"/>
        <w:jc w:val="both"/>
        <w:rPr>
          <w:rFonts w:ascii="Times New Roman" w:hAnsi="Times New Roman"/>
          <w:i w:val="0"/>
        </w:rPr>
      </w:pPr>
      <w:bookmarkStart w:id="183" w:name="_Toc5804292"/>
      <w:r>
        <w:rPr>
          <w:rFonts w:ascii="Times New Roman" w:hAnsi="Times New Roman"/>
          <w:i w:val="0"/>
        </w:rPr>
        <w:lastRenderedPageBreak/>
        <w:t>О</w:t>
      </w:r>
      <w:r w:rsidRPr="00A15DA2">
        <w:rPr>
          <w:rFonts w:ascii="Times New Roman" w:hAnsi="Times New Roman"/>
          <w:i w:val="0"/>
        </w:rPr>
        <w:t>писание платы за подключение к системе теплоснабжения</w:t>
      </w:r>
      <w:r>
        <w:rPr>
          <w:rFonts w:ascii="Times New Roman" w:hAnsi="Times New Roman"/>
          <w:i w:val="0"/>
        </w:rPr>
        <w:t>.</w:t>
      </w:r>
      <w:bookmarkEnd w:id="183"/>
    </w:p>
    <w:p w14:paraId="19AD5AF8" w14:textId="20F2FA84" w:rsidR="00A15DA2" w:rsidRDefault="008F50B9" w:rsidP="00C01E17">
      <w:pPr>
        <w:spacing w:line="360" w:lineRule="auto"/>
        <w:ind w:firstLine="709"/>
        <w:jc w:val="both"/>
        <w:rPr>
          <w:sz w:val="26"/>
          <w:szCs w:val="26"/>
        </w:rPr>
      </w:pPr>
      <w:r>
        <w:rPr>
          <w:sz w:val="26"/>
          <w:szCs w:val="26"/>
        </w:rPr>
        <w:t>Плата за подключение к системам теплоснабжения</w:t>
      </w:r>
      <w:r w:rsidR="00272345">
        <w:rPr>
          <w:sz w:val="26"/>
          <w:szCs w:val="26"/>
        </w:rPr>
        <w:t xml:space="preserve"> в расчете на единицу мощности подключаемой нагрузки объектов заявителей на территории </w:t>
      </w:r>
      <w:r w:rsidR="00272345" w:rsidRPr="00537F75">
        <w:rPr>
          <w:sz w:val="26"/>
          <w:szCs w:val="26"/>
        </w:rPr>
        <w:t xml:space="preserve">МО «Муринское </w:t>
      </w:r>
      <w:r w:rsidR="00272345">
        <w:rPr>
          <w:sz w:val="26"/>
          <w:szCs w:val="26"/>
        </w:rPr>
        <w:t>городское</w:t>
      </w:r>
      <w:r w:rsidR="00272345" w:rsidRPr="00537F75">
        <w:rPr>
          <w:sz w:val="26"/>
          <w:szCs w:val="26"/>
        </w:rPr>
        <w:t xml:space="preserve"> поселение»</w:t>
      </w:r>
      <w:r w:rsidR="00272345">
        <w:rPr>
          <w:sz w:val="26"/>
          <w:szCs w:val="26"/>
        </w:rPr>
        <w:t xml:space="preserve"> на 2019 год не установлена.</w:t>
      </w:r>
    </w:p>
    <w:p w14:paraId="7A32B282" w14:textId="59C95400" w:rsidR="006A3FB5" w:rsidRDefault="00272345" w:rsidP="00C01E17">
      <w:pPr>
        <w:spacing w:line="360" w:lineRule="auto"/>
        <w:ind w:firstLine="709"/>
        <w:jc w:val="both"/>
        <w:rPr>
          <w:sz w:val="26"/>
          <w:szCs w:val="26"/>
        </w:rPr>
      </w:pPr>
      <w:r>
        <w:rPr>
          <w:sz w:val="26"/>
          <w:szCs w:val="26"/>
        </w:rPr>
        <w:t>Информация о поступлении денежных средств от подключения к системам теплоснабжения теплоснабжающими организациями не предоставлена.</w:t>
      </w:r>
    </w:p>
    <w:p w14:paraId="7CD53FE5" w14:textId="77777777" w:rsidR="00272345" w:rsidRPr="00537F75" w:rsidRDefault="00272345" w:rsidP="00C01E17">
      <w:pPr>
        <w:spacing w:line="360" w:lineRule="auto"/>
        <w:ind w:firstLine="709"/>
        <w:jc w:val="both"/>
        <w:rPr>
          <w:sz w:val="26"/>
          <w:szCs w:val="26"/>
        </w:rPr>
      </w:pPr>
    </w:p>
    <w:p w14:paraId="05F722E3" w14:textId="77777777" w:rsidR="006A3FB5" w:rsidRPr="00537F75" w:rsidRDefault="006A3FB5" w:rsidP="00AF390E">
      <w:pPr>
        <w:pStyle w:val="2"/>
        <w:keepNext w:val="0"/>
        <w:widowControl w:val="0"/>
        <w:numPr>
          <w:ilvl w:val="2"/>
          <w:numId w:val="24"/>
        </w:numPr>
        <w:tabs>
          <w:tab w:val="left" w:pos="1701"/>
        </w:tabs>
        <w:spacing w:before="0" w:after="0" w:line="360" w:lineRule="auto"/>
        <w:ind w:left="0" w:right="11" w:firstLine="720"/>
        <w:jc w:val="both"/>
        <w:rPr>
          <w:rFonts w:ascii="Times New Roman" w:hAnsi="Times New Roman"/>
          <w:i w:val="0"/>
        </w:rPr>
      </w:pPr>
      <w:bookmarkStart w:id="184" w:name="_Toc5804293"/>
      <w:r w:rsidRPr="00537F75">
        <w:rPr>
          <w:rFonts w:ascii="Times New Roman" w:hAnsi="Times New Roman"/>
          <w:i w:val="0"/>
        </w:rPr>
        <w:t>Плата за услуги по поддержанию резервной тепловой мощности, в том числе для социально значимых категорий потребителей.</w:t>
      </w:r>
      <w:bookmarkEnd w:id="184"/>
    </w:p>
    <w:p w14:paraId="7502031A" w14:textId="31895DE8" w:rsidR="006A3FB5" w:rsidRPr="00537F75" w:rsidRDefault="006A3FB5" w:rsidP="00C01E17">
      <w:pPr>
        <w:spacing w:line="360" w:lineRule="auto"/>
        <w:ind w:firstLine="709"/>
        <w:jc w:val="both"/>
        <w:rPr>
          <w:sz w:val="26"/>
          <w:szCs w:val="26"/>
        </w:rPr>
      </w:pPr>
      <w:r w:rsidRPr="00537F75">
        <w:rPr>
          <w:sz w:val="26"/>
          <w:szCs w:val="26"/>
        </w:rPr>
        <w:t xml:space="preserve">Плата за поддержание резервной мощности </w:t>
      </w:r>
      <w:r w:rsidR="00272345">
        <w:rPr>
          <w:sz w:val="26"/>
          <w:szCs w:val="26"/>
        </w:rPr>
        <w:t xml:space="preserve">на территории </w:t>
      </w:r>
      <w:r w:rsidR="00272345" w:rsidRPr="00537F75">
        <w:rPr>
          <w:sz w:val="26"/>
          <w:szCs w:val="26"/>
        </w:rPr>
        <w:t xml:space="preserve">МО «Муринское </w:t>
      </w:r>
      <w:r w:rsidR="00272345">
        <w:rPr>
          <w:sz w:val="26"/>
          <w:szCs w:val="26"/>
        </w:rPr>
        <w:t>городское</w:t>
      </w:r>
      <w:r w:rsidR="00272345" w:rsidRPr="00537F75">
        <w:rPr>
          <w:sz w:val="26"/>
          <w:szCs w:val="26"/>
        </w:rPr>
        <w:t xml:space="preserve"> поселение»</w:t>
      </w:r>
      <w:r w:rsidR="00272345">
        <w:rPr>
          <w:sz w:val="26"/>
          <w:szCs w:val="26"/>
        </w:rPr>
        <w:t xml:space="preserve"> на 2019 год не установлена</w:t>
      </w:r>
      <w:r w:rsidRPr="00537F75">
        <w:rPr>
          <w:sz w:val="26"/>
          <w:szCs w:val="26"/>
        </w:rPr>
        <w:t>.</w:t>
      </w:r>
    </w:p>
    <w:p w14:paraId="693DF5D4" w14:textId="77777777" w:rsidR="006A3FB5" w:rsidRPr="00537F75" w:rsidRDefault="006A3FB5" w:rsidP="00C01E17">
      <w:pPr>
        <w:spacing w:line="360" w:lineRule="auto"/>
        <w:ind w:firstLine="851"/>
        <w:jc w:val="both"/>
        <w:rPr>
          <w:sz w:val="28"/>
          <w:szCs w:val="28"/>
        </w:rPr>
      </w:pPr>
    </w:p>
    <w:p w14:paraId="090CA9C0" w14:textId="77777777" w:rsidR="006A3FB5" w:rsidRPr="00537F75" w:rsidRDefault="006A3FB5" w:rsidP="00C01E17">
      <w:pPr>
        <w:spacing w:line="360" w:lineRule="auto"/>
        <w:ind w:firstLine="851"/>
        <w:jc w:val="both"/>
        <w:rPr>
          <w:sz w:val="28"/>
          <w:szCs w:val="28"/>
        </w:rPr>
        <w:sectPr w:rsidR="006A3FB5" w:rsidRPr="00537F75" w:rsidSect="008C7E19">
          <w:pgSz w:w="11920" w:h="16840"/>
          <w:pgMar w:top="1134" w:right="567" w:bottom="567" w:left="1701" w:header="0" w:footer="737" w:gutter="0"/>
          <w:cols w:space="720"/>
        </w:sectPr>
      </w:pPr>
    </w:p>
    <w:p w14:paraId="45D8D529" w14:textId="77777777" w:rsidR="006A3FB5" w:rsidRDefault="006A3FB5" w:rsidP="00AF390E">
      <w:pPr>
        <w:pStyle w:val="2"/>
        <w:keepNext w:val="0"/>
        <w:widowControl w:val="0"/>
        <w:numPr>
          <w:ilvl w:val="1"/>
          <w:numId w:val="24"/>
        </w:numPr>
        <w:tabs>
          <w:tab w:val="left" w:pos="1276"/>
        </w:tabs>
        <w:spacing w:before="0" w:after="0" w:line="360" w:lineRule="auto"/>
        <w:ind w:left="0" w:right="11" w:firstLine="709"/>
        <w:jc w:val="both"/>
        <w:rPr>
          <w:rFonts w:ascii="Times New Roman" w:hAnsi="Times New Roman"/>
          <w:i w:val="0"/>
        </w:rPr>
      </w:pPr>
      <w:bookmarkStart w:id="185" w:name="_Toc5804294"/>
      <w:r w:rsidRPr="00537F75">
        <w:rPr>
          <w:rFonts w:ascii="Times New Roman" w:hAnsi="Times New Roman"/>
          <w:i w:val="0"/>
        </w:rPr>
        <w:lastRenderedPageBreak/>
        <w:t>Раздел 12. Описание существующих технических и технологических проблем в системах теплоснабжения поселения, сельского поселения</w:t>
      </w:r>
      <w:bookmarkEnd w:id="185"/>
    </w:p>
    <w:p w14:paraId="2A765864" w14:textId="77777777" w:rsidR="00D96228" w:rsidRPr="00D96228" w:rsidRDefault="00D96228" w:rsidP="00D96228"/>
    <w:p w14:paraId="1929CDA5"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86" w:name="_Toc5804295"/>
      <w:r w:rsidRPr="00537F75">
        <w:rPr>
          <w:rFonts w:ascii="Times New Roman" w:hAnsi="Times New Roman"/>
          <w:i w:val="0"/>
        </w:rPr>
        <w:t xml:space="preserve">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w:t>
      </w:r>
      <w:proofErr w:type="spellStart"/>
      <w:r w:rsidRPr="00537F75">
        <w:rPr>
          <w:rFonts w:ascii="Times New Roman" w:hAnsi="Times New Roman"/>
          <w:i w:val="0"/>
        </w:rPr>
        <w:t>теплопотребляющих</w:t>
      </w:r>
      <w:proofErr w:type="spellEnd"/>
      <w:r w:rsidRPr="00537F75">
        <w:rPr>
          <w:rFonts w:ascii="Times New Roman" w:hAnsi="Times New Roman"/>
          <w:i w:val="0"/>
        </w:rPr>
        <w:t xml:space="preserve"> установок потребителей)</w:t>
      </w:r>
      <w:bookmarkEnd w:id="186"/>
    </w:p>
    <w:p w14:paraId="73C2FA32" w14:textId="77777777" w:rsidR="006A3FB5" w:rsidRPr="00537F75" w:rsidRDefault="006A3FB5" w:rsidP="00C01E17">
      <w:pPr>
        <w:spacing w:line="360" w:lineRule="auto"/>
        <w:ind w:firstLine="709"/>
        <w:jc w:val="both"/>
        <w:rPr>
          <w:sz w:val="26"/>
          <w:szCs w:val="26"/>
        </w:rPr>
      </w:pPr>
      <w:r w:rsidRPr="00537F75">
        <w:rPr>
          <w:sz w:val="26"/>
          <w:szCs w:val="26"/>
        </w:rPr>
        <w:t>К основным проблемам системы теплоснабжения следует отнести:</w:t>
      </w:r>
    </w:p>
    <w:p w14:paraId="1A054667" w14:textId="77777777" w:rsidR="006A3FB5" w:rsidRPr="00537F75" w:rsidRDefault="006A3FB5" w:rsidP="00C01E17">
      <w:pPr>
        <w:pStyle w:val="a3"/>
        <w:numPr>
          <w:ilvl w:val="0"/>
          <w:numId w:val="16"/>
        </w:numPr>
        <w:spacing w:line="360" w:lineRule="auto"/>
        <w:rPr>
          <w:sz w:val="26"/>
          <w:szCs w:val="26"/>
        </w:rPr>
      </w:pPr>
      <w:r w:rsidRPr="00537F75">
        <w:rPr>
          <w:sz w:val="26"/>
          <w:szCs w:val="26"/>
        </w:rPr>
        <w:t xml:space="preserve">недостаточная </w:t>
      </w:r>
      <w:r w:rsidRPr="00D53BA0">
        <w:rPr>
          <w:sz w:val="26"/>
          <w:szCs w:val="26"/>
        </w:rPr>
        <w:t xml:space="preserve">пропускная способность существующих трубопроводов </w:t>
      </w:r>
      <w:proofErr w:type="spellStart"/>
      <w:r w:rsidRPr="00D53BA0">
        <w:rPr>
          <w:sz w:val="26"/>
          <w:szCs w:val="26"/>
        </w:rPr>
        <w:t>тепломагистрали</w:t>
      </w:r>
      <w:proofErr w:type="spellEnd"/>
      <w:r w:rsidRPr="00D53BA0">
        <w:rPr>
          <w:sz w:val="26"/>
          <w:szCs w:val="26"/>
        </w:rPr>
        <w:t xml:space="preserve"> «Ново-</w:t>
      </w:r>
      <w:proofErr w:type="spellStart"/>
      <w:r w:rsidRPr="00D53BA0">
        <w:rPr>
          <w:sz w:val="26"/>
          <w:szCs w:val="26"/>
        </w:rPr>
        <w:t>Девяткино</w:t>
      </w:r>
      <w:proofErr w:type="spellEnd"/>
      <w:r w:rsidRPr="00D53BA0">
        <w:rPr>
          <w:sz w:val="26"/>
          <w:szCs w:val="26"/>
        </w:rPr>
        <w:t>» (необходимость</w:t>
      </w:r>
      <w:r w:rsidRPr="00537F75">
        <w:rPr>
          <w:sz w:val="26"/>
          <w:szCs w:val="26"/>
        </w:rPr>
        <w:t xml:space="preserve"> реконструкции с увеличением диаметра для подключения перспективных потребителей), а также ветхость некоторых участков тепловых сетей;</w:t>
      </w:r>
    </w:p>
    <w:p w14:paraId="576AA92B" w14:textId="77777777" w:rsidR="006A3FB5" w:rsidRPr="00537F75" w:rsidRDefault="006A3FB5" w:rsidP="00C01E17">
      <w:pPr>
        <w:pStyle w:val="a3"/>
        <w:numPr>
          <w:ilvl w:val="0"/>
          <w:numId w:val="16"/>
        </w:numPr>
        <w:spacing w:line="360" w:lineRule="auto"/>
        <w:rPr>
          <w:sz w:val="26"/>
          <w:szCs w:val="26"/>
        </w:rPr>
      </w:pPr>
      <w:r w:rsidRPr="00537F75">
        <w:rPr>
          <w:sz w:val="26"/>
          <w:szCs w:val="26"/>
        </w:rPr>
        <w:t>отсутствие ГВС в с. Лаврики (источник - котельная ООО «ПРОДЭКС-ЭНЕРГОСЕРВИС).</w:t>
      </w:r>
    </w:p>
    <w:p w14:paraId="31E8C8F6" w14:textId="77777777" w:rsidR="006A3FB5" w:rsidRPr="00537F75" w:rsidRDefault="006A3FB5" w:rsidP="00C01E17">
      <w:pPr>
        <w:spacing w:line="360" w:lineRule="auto"/>
        <w:ind w:firstLine="709"/>
        <w:jc w:val="both"/>
        <w:rPr>
          <w:sz w:val="28"/>
          <w:szCs w:val="28"/>
        </w:rPr>
      </w:pPr>
    </w:p>
    <w:p w14:paraId="4A726640"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87" w:name="_Toc5804296"/>
      <w:r w:rsidRPr="00537F75">
        <w:rPr>
          <w:rFonts w:ascii="Times New Roman" w:hAnsi="Times New Roman"/>
          <w:i w:val="0"/>
        </w:rPr>
        <w:t xml:space="preserve">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w:t>
      </w:r>
      <w:proofErr w:type="spellStart"/>
      <w:r w:rsidRPr="00537F75">
        <w:rPr>
          <w:rFonts w:ascii="Times New Roman" w:hAnsi="Times New Roman"/>
          <w:i w:val="0"/>
        </w:rPr>
        <w:t>теплопотребляющих</w:t>
      </w:r>
      <w:proofErr w:type="spellEnd"/>
      <w:r w:rsidRPr="00537F75">
        <w:rPr>
          <w:rFonts w:ascii="Times New Roman" w:hAnsi="Times New Roman"/>
          <w:i w:val="0"/>
        </w:rPr>
        <w:t xml:space="preserve"> установок потребителей)</w:t>
      </w:r>
      <w:bookmarkEnd w:id="187"/>
    </w:p>
    <w:p w14:paraId="21C979C5" w14:textId="77777777" w:rsidR="006A3FB5" w:rsidRPr="00537F75" w:rsidRDefault="006A3FB5" w:rsidP="00C01E17">
      <w:pPr>
        <w:pStyle w:val="a3"/>
        <w:spacing w:line="360" w:lineRule="auto"/>
        <w:ind w:left="0" w:firstLine="709"/>
        <w:rPr>
          <w:sz w:val="26"/>
          <w:szCs w:val="26"/>
        </w:rPr>
      </w:pPr>
      <w:r w:rsidRPr="00537F75">
        <w:rPr>
          <w:sz w:val="26"/>
          <w:szCs w:val="26"/>
        </w:rPr>
        <w:t>Из комплекса существующих проблем организации надежного теплоснабжения муниципального образования можно выделить следующие:</w:t>
      </w:r>
    </w:p>
    <w:p w14:paraId="49515036" w14:textId="77777777" w:rsidR="006A3FB5" w:rsidRPr="00537F75" w:rsidRDefault="006A3FB5" w:rsidP="00C01E17">
      <w:pPr>
        <w:pStyle w:val="a3"/>
        <w:widowControl w:val="0"/>
        <w:numPr>
          <w:ilvl w:val="0"/>
          <w:numId w:val="7"/>
        </w:numPr>
        <w:spacing w:line="360" w:lineRule="auto"/>
        <w:ind w:left="0" w:firstLine="709"/>
        <w:rPr>
          <w:sz w:val="26"/>
          <w:szCs w:val="26"/>
        </w:rPr>
      </w:pPr>
      <w:r w:rsidRPr="00537F75">
        <w:rPr>
          <w:sz w:val="26"/>
          <w:szCs w:val="26"/>
        </w:rPr>
        <w:t>В части обеспечения безопасности теплоснабжения должно предусматриваться резервирование системы теплоснабжения, живучесть и обеспечение бесперебойной работы источников тепла и тепловых сетей. Перемычек, как правило, нет. Расстояние между источниками тепловой энергии в основном превышают радиусы эффективного теплоснабжения, что делает строительство перемычек экономически нецелесообразным.</w:t>
      </w:r>
    </w:p>
    <w:p w14:paraId="4F7EF2B2" w14:textId="77777777" w:rsidR="006A3FB5" w:rsidRPr="00537F75" w:rsidRDefault="006A3FB5" w:rsidP="00C01E17">
      <w:pPr>
        <w:pStyle w:val="a3"/>
        <w:widowControl w:val="0"/>
        <w:spacing w:line="360" w:lineRule="auto"/>
        <w:ind w:left="709"/>
        <w:rPr>
          <w:sz w:val="28"/>
          <w:szCs w:val="28"/>
        </w:rPr>
      </w:pPr>
    </w:p>
    <w:p w14:paraId="543170A7" w14:textId="77777777" w:rsidR="006A3FB5" w:rsidRPr="00537F75" w:rsidRDefault="006A3FB5" w:rsidP="00C01E17">
      <w:pPr>
        <w:pStyle w:val="a3"/>
        <w:widowControl w:val="0"/>
        <w:spacing w:line="360" w:lineRule="auto"/>
        <w:ind w:left="709"/>
        <w:rPr>
          <w:sz w:val="28"/>
          <w:szCs w:val="28"/>
        </w:rPr>
      </w:pPr>
    </w:p>
    <w:p w14:paraId="07BB9648" w14:textId="77777777" w:rsidR="006A3FB5" w:rsidRPr="00537F75" w:rsidRDefault="006A3FB5" w:rsidP="00C01E17">
      <w:pPr>
        <w:pStyle w:val="a3"/>
        <w:widowControl w:val="0"/>
        <w:spacing w:line="360" w:lineRule="auto"/>
        <w:ind w:left="709"/>
        <w:rPr>
          <w:sz w:val="28"/>
          <w:szCs w:val="28"/>
        </w:rPr>
      </w:pPr>
    </w:p>
    <w:p w14:paraId="4280F2F1" w14:textId="77777777" w:rsidR="006A3FB5" w:rsidRPr="00537F75" w:rsidRDefault="006A3FB5" w:rsidP="00C01E17">
      <w:pPr>
        <w:pStyle w:val="a3"/>
        <w:widowControl w:val="0"/>
        <w:spacing w:line="360" w:lineRule="auto"/>
        <w:ind w:left="709"/>
        <w:rPr>
          <w:sz w:val="28"/>
          <w:szCs w:val="28"/>
        </w:rPr>
      </w:pPr>
    </w:p>
    <w:p w14:paraId="67F4D686" w14:textId="77777777" w:rsidR="006A3FB5" w:rsidRPr="00537F75" w:rsidRDefault="006A3FB5" w:rsidP="00AF390E">
      <w:pPr>
        <w:pStyle w:val="2"/>
        <w:keepNext w:val="0"/>
        <w:widowControl w:val="0"/>
        <w:numPr>
          <w:ilvl w:val="2"/>
          <w:numId w:val="24"/>
        </w:numPr>
        <w:tabs>
          <w:tab w:val="left" w:pos="1560"/>
        </w:tabs>
        <w:spacing w:before="0" w:after="0" w:line="360" w:lineRule="auto"/>
        <w:ind w:left="0" w:right="11" w:firstLine="720"/>
        <w:jc w:val="both"/>
        <w:rPr>
          <w:rFonts w:ascii="Times New Roman" w:hAnsi="Times New Roman"/>
          <w:i w:val="0"/>
        </w:rPr>
      </w:pPr>
      <w:bookmarkStart w:id="188" w:name="_Toc5804297"/>
      <w:r w:rsidRPr="00537F75">
        <w:rPr>
          <w:rFonts w:ascii="Times New Roman" w:hAnsi="Times New Roman"/>
          <w:i w:val="0"/>
        </w:rPr>
        <w:lastRenderedPageBreak/>
        <w:t>Описание существующих проблем развития систем теплоснабжения</w:t>
      </w:r>
      <w:bookmarkEnd w:id="188"/>
    </w:p>
    <w:p w14:paraId="36D6BDC1" w14:textId="77777777" w:rsidR="006A3FB5" w:rsidRPr="00537F75" w:rsidRDefault="006A3FB5" w:rsidP="00C01E17">
      <w:pPr>
        <w:pStyle w:val="a3"/>
        <w:spacing w:line="360" w:lineRule="auto"/>
        <w:ind w:left="0" w:firstLine="709"/>
        <w:rPr>
          <w:sz w:val="26"/>
          <w:szCs w:val="26"/>
        </w:rPr>
      </w:pPr>
      <w:r w:rsidRPr="00537F75">
        <w:rPr>
          <w:sz w:val="26"/>
          <w:szCs w:val="26"/>
        </w:rPr>
        <w:t>Согласно данным мониторинга жилищно-коммунального комплекса основными недостатками систем теплоснабжения сельского поселения являются:</w:t>
      </w:r>
    </w:p>
    <w:p w14:paraId="673A5E3E" w14:textId="77777777" w:rsidR="006A3FB5" w:rsidRPr="00537F75" w:rsidRDefault="006A3FB5" w:rsidP="00C01E17">
      <w:pPr>
        <w:pStyle w:val="a3"/>
        <w:numPr>
          <w:ilvl w:val="0"/>
          <w:numId w:val="8"/>
        </w:numPr>
        <w:tabs>
          <w:tab w:val="left" w:pos="1134"/>
        </w:tabs>
        <w:spacing w:line="360" w:lineRule="auto"/>
        <w:ind w:left="0" w:firstLine="709"/>
        <w:rPr>
          <w:sz w:val="26"/>
          <w:szCs w:val="26"/>
        </w:rPr>
      </w:pPr>
      <w:r w:rsidRPr="00537F75">
        <w:rPr>
          <w:sz w:val="26"/>
          <w:szCs w:val="26"/>
        </w:rPr>
        <w:t>отсутствие приборов учета тепловой энергии у потребителей;</w:t>
      </w:r>
    </w:p>
    <w:p w14:paraId="453E5527" w14:textId="77777777" w:rsidR="006A3FB5" w:rsidRPr="00537F75" w:rsidRDefault="006A3FB5" w:rsidP="00C01E17">
      <w:pPr>
        <w:pStyle w:val="a3"/>
        <w:numPr>
          <w:ilvl w:val="0"/>
          <w:numId w:val="8"/>
        </w:numPr>
        <w:tabs>
          <w:tab w:val="left" w:pos="1134"/>
        </w:tabs>
        <w:spacing w:line="360" w:lineRule="auto"/>
        <w:ind w:left="0" w:firstLine="709"/>
        <w:rPr>
          <w:sz w:val="26"/>
          <w:szCs w:val="26"/>
        </w:rPr>
      </w:pPr>
      <w:r w:rsidRPr="00537F75">
        <w:rPr>
          <w:sz w:val="26"/>
          <w:szCs w:val="26"/>
        </w:rPr>
        <w:t xml:space="preserve">отсутствие резерва пропускной способности трубопроводов тепловой сети. Некоторые участки тепловой сети, как на магистральных трубопроводах, так и на </w:t>
      </w:r>
      <w:proofErr w:type="spellStart"/>
      <w:r w:rsidRPr="00537F75">
        <w:rPr>
          <w:sz w:val="26"/>
          <w:szCs w:val="26"/>
        </w:rPr>
        <w:t>внутрикватральных</w:t>
      </w:r>
      <w:proofErr w:type="spellEnd"/>
      <w:r w:rsidRPr="00537F75">
        <w:rPr>
          <w:sz w:val="26"/>
          <w:szCs w:val="26"/>
        </w:rPr>
        <w:t>, не имеют резерва пропускной способности, что не позволит обеспечить перспективных потребителей теплоносителем необходимых параметров.</w:t>
      </w:r>
    </w:p>
    <w:p w14:paraId="035590D7" w14:textId="77777777" w:rsidR="006A3FB5" w:rsidRPr="00537F75" w:rsidRDefault="006A3FB5" w:rsidP="00C01E17">
      <w:pPr>
        <w:pStyle w:val="a3"/>
        <w:spacing w:line="360" w:lineRule="auto"/>
        <w:ind w:left="0" w:firstLine="709"/>
        <w:rPr>
          <w:sz w:val="26"/>
          <w:szCs w:val="26"/>
        </w:rPr>
      </w:pPr>
    </w:p>
    <w:p w14:paraId="04A22927" w14:textId="77777777" w:rsidR="006A3FB5" w:rsidRPr="00537F75" w:rsidRDefault="006A3FB5" w:rsidP="00AF390E">
      <w:pPr>
        <w:pStyle w:val="2"/>
        <w:keepNext w:val="0"/>
        <w:widowControl w:val="0"/>
        <w:numPr>
          <w:ilvl w:val="2"/>
          <w:numId w:val="24"/>
        </w:numPr>
        <w:tabs>
          <w:tab w:val="left" w:pos="1701"/>
        </w:tabs>
        <w:spacing w:before="0" w:after="0" w:line="360" w:lineRule="auto"/>
        <w:ind w:left="0" w:right="11" w:firstLine="720"/>
        <w:jc w:val="both"/>
        <w:rPr>
          <w:rFonts w:ascii="Times New Roman" w:hAnsi="Times New Roman"/>
          <w:i w:val="0"/>
        </w:rPr>
      </w:pPr>
      <w:bookmarkStart w:id="189" w:name="_Toc5804298"/>
      <w:r w:rsidRPr="00537F75">
        <w:rPr>
          <w:rFonts w:ascii="Times New Roman" w:hAnsi="Times New Roman"/>
          <w:i w:val="0"/>
        </w:rPr>
        <w:t>Описание существующих проблем надежного и эффективного снабжения топливом действующих систем теплоснабжения</w:t>
      </w:r>
      <w:bookmarkEnd w:id="189"/>
    </w:p>
    <w:p w14:paraId="5C11749D" w14:textId="77777777" w:rsidR="006A3FB5" w:rsidRPr="00537F75" w:rsidRDefault="006A3FB5" w:rsidP="00C01E17">
      <w:pPr>
        <w:spacing w:line="360" w:lineRule="auto"/>
        <w:ind w:firstLine="851"/>
        <w:jc w:val="both"/>
        <w:rPr>
          <w:sz w:val="26"/>
          <w:szCs w:val="26"/>
        </w:rPr>
      </w:pPr>
      <w:r w:rsidRPr="00537F75">
        <w:rPr>
          <w:sz w:val="26"/>
          <w:szCs w:val="26"/>
        </w:rPr>
        <w:t>Проблемы надежного и эффективного снабжения топливом действующих систем теплоснабжения отсутствуют.</w:t>
      </w:r>
    </w:p>
    <w:p w14:paraId="24B394C3" w14:textId="77777777" w:rsidR="006A3FB5" w:rsidRPr="00537F75" w:rsidRDefault="006A3FB5" w:rsidP="00C01E17">
      <w:pPr>
        <w:spacing w:line="360" w:lineRule="auto"/>
        <w:ind w:firstLine="851"/>
        <w:jc w:val="both"/>
        <w:rPr>
          <w:sz w:val="26"/>
          <w:szCs w:val="26"/>
        </w:rPr>
      </w:pPr>
    </w:p>
    <w:p w14:paraId="185EBBA2" w14:textId="77777777" w:rsidR="006A3FB5" w:rsidRPr="00537F75" w:rsidRDefault="006A3FB5" w:rsidP="00AF390E">
      <w:pPr>
        <w:pStyle w:val="2"/>
        <w:keepNext w:val="0"/>
        <w:widowControl w:val="0"/>
        <w:numPr>
          <w:ilvl w:val="2"/>
          <w:numId w:val="24"/>
        </w:numPr>
        <w:tabs>
          <w:tab w:val="left" w:pos="1701"/>
        </w:tabs>
        <w:spacing w:before="0" w:after="0" w:line="360" w:lineRule="auto"/>
        <w:ind w:left="0" w:right="11" w:firstLine="720"/>
        <w:jc w:val="both"/>
        <w:rPr>
          <w:rFonts w:ascii="Times New Roman" w:hAnsi="Times New Roman"/>
          <w:i w:val="0"/>
        </w:rPr>
      </w:pPr>
      <w:bookmarkStart w:id="190" w:name="_Toc5804299"/>
      <w:r w:rsidRPr="00537F75">
        <w:rPr>
          <w:rFonts w:ascii="Times New Roman" w:hAnsi="Times New Roman"/>
          <w:i w:val="0"/>
        </w:rPr>
        <w:t>Анализ предписаний надзорных органов об устранении нарушений, влияющих на безопасность и надежность системы теплоснабжения</w:t>
      </w:r>
      <w:bookmarkEnd w:id="190"/>
    </w:p>
    <w:p w14:paraId="0550F193" w14:textId="77777777" w:rsidR="006A3FB5" w:rsidRPr="00537F75" w:rsidRDefault="006A3FB5" w:rsidP="00C01E17">
      <w:pPr>
        <w:spacing w:line="360" w:lineRule="auto"/>
        <w:ind w:firstLine="851"/>
        <w:jc w:val="both"/>
        <w:rPr>
          <w:sz w:val="26"/>
          <w:szCs w:val="26"/>
        </w:rPr>
      </w:pPr>
      <w:r w:rsidRPr="00537F75">
        <w:rPr>
          <w:sz w:val="26"/>
          <w:szCs w:val="26"/>
        </w:rPr>
        <w:t>Сведений о предписаниях надзорных органов по устранению нарушений, влияющих на безопасность и надежность системы теплоснабжения, не выявлено.</w:t>
      </w:r>
    </w:p>
    <w:p w14:paraId="0D503EF7" w14:textId="77777777" w:rsidR="006A3FB5" w:rsidRPr="00537F75" w:rsidRDefault="006A3FB5" w:rsidP="00C01E17">
      <w:pPr>
        <w:spacing w:line="276" w:lineRule="auto"/>
        <w:ind w:left="101" w:right="72" w:firstLine="709"/>
        <w:jc w:val="both"/>
        <w:rPr>
          <w:sz w:val="26"/>
          <w:szCs w:val="26"/>
        </w:rPr>
        <w:sectPr w:rsidR="006A3FB5" w:rsidRPr="00537F75" w:rsidSect="008C7E19">
          <w:pgSz w:w="11920" w:h="16840"/>
          <w:pgMar w:top="1134" w:right="567" w:bottom="567" w:left="1701" w:header="0" w:footer="737" w:gutter="0"/>
          <w:cols w:space="720"/>
        </w:sectPr>
      </w:pPr>
    </w:p>
    <w:p w14:paraId="5A8C43CC" w14:textId="77777777" w:rsidR="006A3FB5" w:rsidRPr="00537F75" w:rsidRDefault="006A3FB5" w:rsidP="00C01E17">
      <w:pPr>
        <w:pStyle w:val="a3"/>
        <w:widowControl w:val="0"/>
        <w:numPr>
          <w:ilvl w:val="0"/>
          <w:numId w:val="26"/>
        </w:numPr>
        <w:tabs>
          <w:tab w:val="left" w:pos="284"/>
        </w:tabs>
        <w:spacing w:line="360" w:lineRule="auto"/>
        <w:ind w:left="357" w:right="11" w:hanging="357"/>
        <w:contextualSpacing w:val="0"/>
        <w:outlineLvl w:val="0"/>
        <w:rPr>
          <w:b/>
          <w:spacing w:val="-2"/>
          <w:sz w:val="28"/>
          <w:szCs w:val="28"/>
        </w:rPr>
      </w:pPr>
      <w:bookmarkStart w:id="191" w:name="_Toc5804300"/>
      <w:r w:rsidRPr="00537F75">
        <w:rPr>
          <w:b/>
          <w:spacing w:val="-2"/>
          <w:sz w:val="28"/>
          <w:szCs w:val="28"/>
        </w:rPr>
        <w:lastRenderedPageBreak/>
        <w:t>Книга 2. Перспективное потребление тепловой энергии на цели теплоснабжения</w:t>
      </w:r>
      <w:bookmarkEnd w:id="191"/>
    </w:p>
    <w:p w14:paraId="5211E08B" w14:textId="77777777" w:rsidR="006A3FB5" w:rsidRPr="00537F75" w:rsidRDefault="006A3FB5" w:rsidP="00384D96">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192" w:name="_Toc5804301"/>
      <w:r w:rsidRPr="00537F75">
        <w:rPr>
          <w:b/>
          <w:spacing w:val="-2"/>
          <w:sz w:val="28"/>
          <w:szCs w:val="28"/>
        </w:rPr>
        <w:t>Раздел 1. Данные базового уровня потребления тепла на цели теплоснабжения</w:t>
      </w:r>
      <w:bookmarkEnd w:id="192"/>
    </w:p>
    <w:p w14:paraId="12E022DE" w14:textId="526DDA87" w:rsidR="006A3FB5" w:rsidRPr="00537F75" w:rsidRDefault="006A3FB5" w:rsidP="00384D96">
      <w:pPr>
        <w:spacing w:line="360" w:lineRule="auto"/>
        <w:ind w:firstLine="851"/>
        <w:jc w:val="both"/>
        <w:rPr>
          <w:sz w:val="26"/>
          <w:szCs w:val="26"/>
        </w:rPr>
      </w:pPr>
      <w:r w:rsidRPr="00421D66">
        <w:rPr>
          <w:sz w:val="26"/>
          <w:szCs w:val="26"/>
        </w:rPr>
        <w:t>Объем потребления тепловой энергии на территории сельского поселения при расчетных темпер</w:t>
      </w:r>
      <w:r w:rsidR="00AD5563" w:rsidRPr="00421D66">
        <w:rPr>
          <w:sz w:val="26"/>
          <w:szCs w:val="26"/>
        </w:rPr>
        <w:t xml:space="preserve">атурах наружного воздуха за </w:t>
      </w:r>
      <w:r w:rsidR="00B65CDF" w:rsidRPr="00421D66">
        <w:rPr>
          <w:sz w:val="26"/>
          <w:szCs w:val="26"/>
        </w:rPr>
        <w:t>201</w:t>
      </w:r>
      <w:r w:rsidR="00B65CDF">
        <w:rPr>
          <w:sz w:val="26"/>
          <w:szCs w:val="26"/>
        </w:rPr>
        <w:t>8</w:t>
      </w:r>
      <w:r w:rsidR="00B65CDF" w:rsidRPr="00421D66">
        <w:rPr>
          <w:sz w:val="26"/>
          <w:szCs w:val="26"/>
        </w:rPr>
        <w:t xml:space="preserve"> </w:t>
      </w:r>
      <w:r w:rsidRPr="00421D66">
        <w:rPr>
          <w:sz w:val="26"/>
          <w:szCs w:val="26"/>
        </w:rPr>
        <w:t xml:space="preserve">год составил </w:t>
      </w:r>
      <w:r w:rsidR="00FA4A20" w:rsidRPr="00FA4A20">
        <w:rPr>
          <w:sz w:val="26"/>
          <w:szCs w:val="26"/>
        </w:rPr>
        <w:t xml:space="preserve">392 552,93 </w:t>
      </w:r>
      <w:r w:rsidRPr="00421D66">
        <w:rPr>
          <w:sz w:val="26"/>
          <w:szCs w:val="26"/>
        </w:rPr>
        <w:t>Гкал (без учета передачи тепловой энергии потребителям по тепловым сетям АО «Теплосеть Санкт-Петербурга»).</w:t>
      </w:r>
    </w:p>
    <w:p w14:paraId="3BA6677B" w14:textId="77777777" w:rsidR="006A3FB5" w:rsidRPr="00537F75" w:rsidRDefault="006A3FB5" w:rsidP="00384D96">
      <w:pPr>
        <w:spacing w:line="360" w:lineRule="auto"/>
        <w:ind w:firstLine="851"/>
        <w:jc w:val="both"/>
        <w:rPr>
          <w:sz w:val="26"/>
          <w:szCs w:val="26"/>
        </w:rPr>
      </w:pPr>
    </w:p>
    <w:p w14:paraId="79DCA27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193" w:name="_Toc5804302"/>
      <w:r w:rsidRPr="00537F75">
        <w:rPr>
          <w:b/>
          <w:spacing w:val="-2"/>
          <w:sz w:val="28"/>
          <w:szCs w:val="28"/>
        </w:rPr>
        <w:t>Раздел 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193"/>
    </w:p>
    <w:p w14:paraId="20508AD7" w14:textId="24F172E4" w:rsidR="006A3FB5" w:rsidRPr="00537F75" w:rsidRDefault="006A3FB5" w:rsidP="00C01E17">
      <w:pPr>
        <w:spacing w:line="360" w:lineRule="auto"/>
        <w:ind w:firstLine="709"/>
        <w:jc w:val="both"/>
        <w:rPr>
          <w:sz w:val="26"/>
          <w:szCs w:val="26"/>
        </w:rPr>
      </w:pPr>
      <w:r w:rsidRPr="00537F75">
        <w:rPr>
          <w:sz w:val="26"/>
          <w:szCs w:val="26"/>
        </w:rPr>
        <w:t xml:space="preserve">МО «Муринское </w:t>
      </w:r>
      <w:r w:rsidR="001635A7">
        <w:rPr>
          <w:sz w:val="26"/>
          <w:szCs w:val="26"/>
        </w:rPr>
        <w:t>городское</w:t>
      </w:r>
      <w:r w:rsidR="001635A7" w:rsidRPr="00537F75">
        <w:rPr>
          <w:sz w:val="26"/>
          <w:szCs w:val="26"/>
        </w:rPr>
        <w:t xml:space="preserve"> </w:t>
      </w:r>
      <w:r w:rsidRPr="00537F75">
        <w:rPr>
          <w:sz w:val="26"/>
          <w:szCs w:val="26"/>
        </w:rPr>
        <w:t>поселение» имеет определённый потенциал для развития – в целом по поселению планируется ввод в эксплуатацию многоэтажного жилого фонда, а также малоэтажной и индивидуальной жилой застройки.</w:t>
      </w:r>
    </w:p>
    <w:p w14:paraId="4CEB202A" w14:textId="77777777" w:rsidR="006A3FB5" w:rsidRPr="00537F75" w:rsidRDefault="006A3FB5" w:rsidP="00C01E17">
      <w:pPr>
        <w:spacing w:line="360" w:lineRule="auto"/>
        <w:ind w:firstLine="709"/>
        <w:jc w:val="both"/>
        <w:rPr>
          <w:sz w:val="26"/>
          <w:szCs w:val="26"/>
        </w:rPr>
      </w:pPr>
      <w:r w:rsidRPr="00537F75">
        <w:rPr>
          <w:sz w:val="26"/>
          <w:szCs w:val="26"/>
        </w:rPr>
        <w:t>Централизованным теплоснабжением на расчетный период, предусматривается обеспечить всю подключаемую многоквартирную застройку:</w:t>
      </w:r>
    </w:p>
    <w:p w14:paraId="733DBEBA" w14:textId="77777777" w:rsidR="006A3FB5" w:rsidRPr="00537F75" w:rsidRDefault="006A3FB5" w:rsidP="00C01E17">
      <w:pPr>
        <w:spacing w:line="360" w:lineRule="auto"/>
        <w:ind w:firstLine="709"/>
        <w:jc w:val="both"/>
        <w:rPr>
          <w:i/>
          <w:sz w:val="26"/>
          <w:szCs w:val="26"/>
        </w:rPr>
      </w:pPr>
      <w:r w:rsidRPr="00537F75">
        <w:rPr>
          <w:i/>
          <w:sz w:val="26"/>
          <w:szCs w:val="26"/>
        </w:rPr>
        <w:t>Участок 1:</w:t>
      </w:r>
    </w:p>
    <w:p w14:paraId="22CACCC0" w14:textId="77777777" w:rsidR="006A3FB5" w:rsidRPr="00537F75" w:rsidRDefault="006A3FB5" w:rsidP="00C01E17">
      <w:pPr>
        <w:spacing w:line="360" w:lineRule="auto"/>
        <w:ind w:firstLine="709"/>
        <w:jc w:val="both"/>
        <w:rPr>
          <w:sz w:val="26"/>
          <w:szCs w:val="26"/>
        </w:rPr>
      </w:pPr>
      <w:r w:rsidRPr="00537F75">
        <w:rPr>
          <w:sz w:val="26"/>
          <w:szCs w:val="26"/>
        </w:rPr>
        <w:t>Территория проектирования поделена на 24 квартала.</w:t>
      </w:r>
    </w:p>
    <w:p w14:paraId="591D99DF" w14:textId="77777777" w:rsidR="006A3FB5" w:rsidRPr="00537F75" w:rsidRDefault="006A3FB5" w:rsidP="00C01E17">
      <w:pPr>
        <w:spacing w:line="360" w:lineRule="auto"/>
        <w:ind w:firstLine="709"/>
        <w:jc w:val="both"/>
        <w:rPr>
          <w:sz w:val="26"/>
          <w:szCs w:val="26"/>
        </w:rPr>
      </w:pPr>
      <w:r w:rsidRPr="00537F75">
        <w:rPr>
          <w:sz w:val="26"/>
          <w:szCs w:val="26"/>
        </w:rPr>
        <w:t>Предусмотрено целенаправленное создание особенной архитектурно- градостроительной среды, характерной чертой которой является сохранение на территории жилого квартала озелененных зон.</w:t>
      </w:r>
    </w:p>
    <w:p w14:paraId="5FA4DBB9" w14:textId="77777777" w:rsidR="006A3FB5" w:rsidRPr="00537F75" w:rsidRDefault="006A3FB5" w:rsidP="00C01E17">
      <w:pPr>
        <w:spacing w:line="360" w:lineRule="auto"/>
        <w:ind w:firstLine="709"/>
        <w:jc w:val="both"/>
        <w:rPr>
          <w:sz w:val="26"/>
          <w:szCs w:val="26"/>
        </w:rPr>
      </w:pPr>
      <w:r w:rsidRPr="00537F75">
        <w:rPr>
          <w:sz w:val="26"/>
          <w:szCs w:val="26"/>
        </w:rPr>
        <w:t>Проектом предлагается создать новый жилой район, наполненный инфраструктурой обслуживания, социальной инфраструктурой. Необходимые элементы благоустройства территории, такие как детские площадки, площадки для тихого отдыха, хозяйственные площадки, планируется разместить на внутриквартальных территориях и на территориях общего пользования, выделенных между жилыми кварталами. Все придомовые территории также обеспечиваются площадками для отдыха.</w:t>
      </w:r>
    </w:p>
    <w:p w14:paraId="528E2EA2" w14:textId="77777777" w:rsidR="006A3FB5" w:rsidRPr="00537F75" w:rsidRDefault="006A3FB5" w:rsidP="00C01E17">
      <w:pPr>
        <w:pStyle w:val="a3"/>
        <w:spacing w:line="360" w:lineRule="auto"/>
        <w:ind w:left="0" w:firstLine="709"/>
        <w:rPr>
          <w:sz w:val="26"/>
          <w:szCs w:val="26"/>
        </w:rPr>
      </w:pPr>
      <w:r w:rsidRPr="00537F75">
        <w:rPr>
          <w:sz w:val="26"/>
          <w:szCs w:val="26"/>
        </w:rPr>
        <w:lastRenderedPageBreak/>
        <w:t xml:space="preserve">Прогноз перспективной застройки (а соответственно и перспективной тепловой нагрузки) участка №1 основан на данных проекта планировки территории и выданных технических условиях на подключение новых объектов к системам централизованного теплоснабжения. </w:t>
      </w:r>
    </w:p>
    <w:p w14:paraId="339FE24E" w14:textId="3419FB44" w:rsidR="006A3FB5" w:rsidRPr="00537F75" w:rsidRDefault="006A3FB5" w:rsidP="00384D96">
      <w:pPr>
        <w:pStyle w:val="a3"/>
        <w:spacing w:line="360" w:lineRule="auto"/>
        <w:ind w:left="0" w:firstLine="709"/>
        <w:rPr>
          <w:sz w:val="26"/>
          <w:szCs w:val="26"/>
        </w:rPr>
      </w:pPr>
      <w:r w:rsidRPr="00384D96">
        <w:rPr>
          <w:sz w:val="26"/>
          <w:szCs w:val="26"/>
        </w:rPr>
        <w:t xml:space="preserve">Так, в настоящее время, </w:t>
      </w:r>
      <w:r w:rsidR="00B65CDF" w:rsidRPr="00384D96">
        <w:rPr>
          <w:sz w:val="26"/>
          <w:szCs w:val="26"/>
        </w:rPr>
        <w:t>источник</w:t>
      </w:r>
      <w:r w:rsidR="00B65CDF">
        <w:rPr>
          <w:sz w:val="26"/>
          <w:szCs w:val="26"/>
        </w:rPr>
        <w:t>ами</w:t>
      </w:r>
      <w:r w:rsidR="00B65CDF" w:rsidRPr="00384D96">
        <w:rPr>
          <w:sz w:val="26"/>
          <w:szCs w:val="26"/>
        </w:rPr>
        <w:t xml:space="preserve"> </w:t>
      </w:r>
      <w:r w:rsidRPr="00384D96">
        <w:rPr>
          <w:sz w:val="26"/>
          <w:szCs w:val="26"/>
        </w:rPr>
        <w:t xml:space="preserve">теплоснабжения участка </w:t>
      </w:r>
      <w:r w:rsidR="00384D96" w:rsidRPr="00384D96">
        <w:rPr>
          <w:sz w:val="26"/>
          <w:szCs w:val="26"/>
        </w:rPr>
        <w:t>№</w:t>
      </w:r>
      <w:r w:rsidRPr="00384D96">
        <w:rPr>
          <w:sz w:val="26"/>
          <w:szCs w:val="26"/>
        </w:rPr>
        <w:t xml:space="preserve">1 является </w:t>
      </w:r>
      <w:r w:rsidR="00ED265A" w:rsidRPr="00384D96">
        <w:rPr>
          <w:sz w:val="26"/>
          <w:szCs w:val="26"/>
        </w:rPr>
        <w:t>Котельная ООО «Петербургтеплоэнерго</w:t>
      </w:r>
      <w:r w:rsidR="00336E24">
        <w:rPr>
          <w:sz w:val="26"/>
          <w:szCs w:val="26"/>
        </w:rPr>
        <w:t>»</w:t>
      </w:r>
      <w:r w:rsidR="00B65CDF">
        <w:rPr>
          <w:sz w:val="26"/>
          <w:szCs w:val="26"/>
        </w:rPr>
        <w:t xml:space="preserve"> и котельная ООО «</w:t>
      </w:r>
      <w:r w:rsidR="006D006F">
        <w:rPr>
          <w:sz w:val="26"/>
          <w:szCs w:val="26"/>
        </w:rPr>
        <w:t>Энергия</w:t>
      </w:r>
      <w:r w:rsidR="00B65CDF">
        <w:rPr>
          <w:sz w:val="26"/>
          <w:szCs w:val="26"/>
        </w:rPr>
        <w:t>»</w:t>
      </w:r>
      <w:r w:rsidR="00336E24">
        <w:rPr>
          <w:sz w:val="26"/>
          <w:szCs w:val="26"/>
        </w:rPr>
        <w:t>.</w:t>
      </w:r>
      <w:r w:rsidR="00AD5563" w:rsidRPr="00384D96">
        <w:rPr>
          <w:sz w:val="26"/>
          <w:szCs w:val="26"/>
        </w:rPr>
        <w:t xml:space="preserve"> По состоянию на 01.</w:t>
      </w:r>
      <w:r w:rsidR="00B65CDF" w:rsidRPr="00384D96">
        <w:rPr>
          <w:sz w:val="26"/>
          <w:szCs w:val="26"/>
        </w:rPr>
        <w:t>0</w:t>
      </w:r>
      <w:r w:rsidR="00B65CDF">
        <w:rPr>
          <w:sz w:val="26"/>
          <w:szCs w:val="26"/>
        </w:rPr>
        <w:t>1</w:t>
      </w:r>
      <w:r w:rsidR="00AD5563" w:rsidRPr="00384D96">
        <w:rPr>
          <w:sz w:val="26"/>
          <w:szCs w:val="26"/>
        </w:rPr>
        <w:t>.</w:t>
      </w:r>
      <w:r w:rsidR="00B65CDF" w:rsidRPr="00384D96">
        <w:rPr>
          <w:sz w:val="26"/>
          <w:szCs w:val="26"/>
        </w:rPr>
        <w:t>201</w:t>
      </w:r>
      <w:r w:rsidR="00B65CDF">
        <w:rPr>
          <w:sz w:val="26"/>
          <w:szCs w:val="26"/>
        </w:rPr>
        <w:t>9</w:t>
      </w:r>
      <w:r w:rsidR="00B65CDF" w:rsidRPr="00384D96">
        <w:rPr>
          <w:sz w:val="26"/>
          <w:szCs w:val="26"/>
        </w:rPr>
        <w:t xml:space="preserve"> </w:t>
      </w:r>
      <w:r w:rsidRPr="00384D96">
        <w:rPr>
          <w:sz w:val="26"/>
          <w:szCs w:val="26"/>
        </w:rPr>
        <w:t xml:space="preserve">г. подключенная нагрузка источника составляет </w:t>
      </w:r>
      <w:r w:rsidR="00CE3A26" w:rsidRPr="00CE3A26">
        <w:rPr>
          <w:sz w:val="26"/>
          <w:szCs w:val="26"/>
        </w:rPr>
        <w:t>150,389</w:t>
      </w:r>
      <w:r w:rsidRPr="00384D96">
        <w:rPr>
          <w:sz w:val="26"/>
          <w:szCs w:val="26"/>
        </w:rPr>
        <w:t>Гкал/ч.</w:t>
      </w:r>
      <w:r w:rsidR="0008171F" w:rsidRPr="00384D96">
        <w:rPr>
          <w:sz w:val="26"/>
          <w:szCs w:val="26"/>
        </w:rPr>
        <w:t xml:space="preserve"> (без учета выданных ТУ и заключенных договоров на технологическое присоединение).</w:t>
      </w:r>
    </w:p>
    <w:p w14:paraId="17B9A1EE" w14:textId="7F6E944E" w:rsidR="004953EE" w:rsidRPr="002A1994" w:rsidRDefault="006A3FB5" w:rsidP="004953EE">
      <w:pPr>
        <w:pStyle w:val="a3"/>
        <w:spacing w:line="360" w:lineRule="auto"/>
        <w:ind w:left="0" w:firstLine="709"/>
        <w:rPr>
          <w:sz w:val="26"/>
          <w:szCs w:val="26"/>
        </w:rPr>
      </w:pPr>
      <w:r w:rsidRPr="00537F75">
        <w:rPr>
          <w:sz w:val="26"/>
          <w:szCs w:val="26"/>
        </w:rPr>
        <w:t xml:space="preserve">Согласно проекту планировки территории (Постановление №265 и №266 от 19.12.2011 г. Администрации МО «Муринское </w:t>
      </w:r>
      <w:r w:rsidR="001635A7">
        <w:rPr>
          <w:sz w:val="26"/>
          <w:szCs w:val="26"/>
        </w:rPr>
        <w:t>городское</w:t>
      </w:r>
      <w:r w:rsidR="001635A7" w:rsidRPr="00537F75">
        <w:rPr>
          <w:sz w:val="26"/>
          <w:szCs w:val="26"/>
        </w:rPr>
        <w:t xml:space="preserve"> </w:t>
      </w:r>
      <w:r w:rsidRPr="00537F75">
        <w:rPr>
          <w:sz w:val="26"/>
          <w:szCs w:val="26"/>
        </w:rPr>
        <w:t>посе</w:t>
      </w:r>
      <w:r w:rsidR="00AD5563">
        <w:rPr>
          <w:sz w:val="26"/>
          <w:szCs w:val="26"/>
        </w:rPr>
        <w:t>ление»), к расчетному сроку 2034</w:t>
      </w:r>
      <w:r w:rsidRPr="00537F75">
        <w:rPr>
          <w:sz w:val="26"/>
          <w:szCs w:val="26"/>
        </w:rPr>
        <w:t xml:space="preserve">г. суммарная тепловая нагрузка потребителей участка №1 составит 425,87 Гкал/ч, </w:t>
      </w:r>
      <w:r w:rsidR="004953EE" w:rsidRPr="002A1994">
        <w:rPr>
          <w:sz w:val="26"/>
          <w:szCs w:val="26"/>
        </w:rPr>
        <w:t xml:space="preserve">поэтому в </w:t>
      </w:r>
      <w:r w:rsidR="00511B44">
        <w:rPr>
          <w:sz w:val="26"/>
          <w:szCs w:val="26"/>
        </w:rPr>
        <w:t xml:space="preserve">настоящей </w:t>
      </w:r>
      <w:r w:rsidR="004953EE" w:rsidRPr="002A1994">
        <w:rPr>
          <w:sz w:val="26"/>
          <w:szCs w:val="26"/>
        </w:rPr>
        <w:t>схем</w:t>
      </w:r>
      <w:r w:rsidR="00511B44">
        <w:rPr>
          <w:sz w:val="26"/>
          <w:szCs w:val="26"/>
        </w:rPr>
        <w:t>е</w:t>
      </w:r>
      <w:r w:rsidR="004953EE" w:rsidRPr="002A1994">
        <w:rPr>
          <w:sz w:val="26"/>
          <w:szCs w:val="26"/>
        </w:rPr>
        <w:t xml:space="preserve"> теплоснабжения для покрытия указанной нагрузки на участке № 1 предусматривается </w:t>
      </w:r>
      <w:r w:rsidR="00CE3A26">
        <w:rPr>
          <w:sz w:val="26"/>
          <w:szCs w:val="26"/>
        </w:rPr>
        <w:t xml:space="preserve">развитие </w:t>
      </w:r>
      <w:r w:rsidR="004953EE" w:rsidRPr="002A1994">
        <w:rPr>
          <w:sz w:val="26"/>
          <w:szCs w:val="26"/>
        </w:rPr>
        <w:t>котельной</w:t>
      </w:r>
      <w:r w:rsidR="004953EE">
        <w:rPr>
          <w:sz w:val="26"/>
          <w:szCs w:val="26"/>
        </w:rPr>
        <w:t xml:space="preserve"> ООО «</w:t>
      </w:r>
      <w:r w:rsidR="00CE3A26">
        <w:rPr>
          <w:sz w:val="26"/>
          <w:szCs w:val="26"/>
        </w:rPr>
        <w:t>Энергия</w:t>
      </w:r>
      <w:r w:rsidR="004953EE">
        <w:rPr>
          <w:sz w:val="26"/>
          <w:szCs w:val="26"/>
        </w:rPr>
        <w:t>» и котельной</w:t>
      </w:r>
      <w:r w:rsidR="004953EE" w:rsidRPr="002A1994">
        <w:rPr>
          <w:sz w:val="26"/>
          <w:szCs w:val="26"/>
        </w:rPr>
        <w:t xml:space="preserve"> №2 силами ООО «ТК «Мурино» и распределение тепловой нагрузки между н</w:t>
      </w:r>
      <w:r w:rsidR="00CE3A26">
        <w:rPr>
          <w:sz w:val="26"/>
          <w:szCs w:val="26"/>
        </w:rPr>
        <w:t>ей</w:t>
      </w:r>
      <w:r w:rsidR="004953EE" w:rsidRPr="002A1994">
        <w:rPr>
          <w:sz w:val="26"/>
          <w:szCs w:val="26"/>
        </w:rPr>
        <w:t xml:space="preserve"> и существующ</w:t>
      </w:r>
      <w:r w:rsidR="00CE3A26">
        <w:rPr>
          <w:sz w:val="26"/>
          <w:szCs w:val="26"/>
        </w:rPr>
        <w:t>ими</w:t>
      </w:r>
      <w:r w:rsidR="004953EE" w:rsidRPr="002A1994">
        <w:rPr>
          <w:sz w:val="26"/>
          <w:szCs w:val="26"/>
        </w:rPr>
        <w:t xml:space="preserve"> котельн</w:t>
      </w:r>
      <w:r w:rsidR="00CE3A26">
        <w:rPr>
          <w:sz w:val="26"/>
          <w:szCs w:val="26"/>
        </w:rPr>
        <w:t>ыми</w:t>
      </w:r>
      <w:r w:rsidR="004953EE" w:rsidRPr="002A1994">
        <w:rPr>
          <w:sz w:val="26"/>
          <w:szCs w:val="26"/>
        </w:rPr>
        <w:t>.</w:t>
      </w:r>
    </w:p>
    <w:p w14:paraId="4785E7E6" w14:textId="77777777" w:rsidR="006A3FB5" w:rsidRPr="00537F75" w:rsidRDefault="006A3FB5" w:rsidP="004953EE">
      <w:pPr>
        <w:pStyle w:val="a3"/>
        <w:spacing w:line="360" w:lineRule="auto"/>
        <w:ind w:left="0" w:firstLine="709"/>
        <w:rPr>
          <w:sz w:val="26"/>
          <w:szCs w:val="26"/>
        </w:rPr>
      </w:pPr>
    </w:p>
    <w:p w14:paraId="771E447C" w14:textId="77777777" w:rsidR="006A3FB5" w:rsidRPr="00537F75" w:rsidRDefault="006A3FB5" w:rsidP="00C01E17">
      <w:pPr>
        <w:spacing w:line="360" w:lineRule="auto"/>
        <w:ind w:firstLine="709"/>
        <w:jc w:val="both"/>
        <w:rPr>
          <w:i/>
          <w:sz w:val="26"/>
          <w:szCs w:val="26"/>
        </w:rPr>
      </w:pPr>
      <w:r w:rsidRPr="00537F75">
        <w:rPr>
          <w:i/>
          <w:sz w:val="26"/>
          <w:szCs w:val="26"/>
        </w:rPr>
        <w:t>Участок 2:</w:t>
      </w:r>
    </w:p>
    <w:p w14:paraId="5F363265" w14:textId="77777777" w:rsidR="006A3FB5" w:rsidRPr="00537F75" w:rsidRDefault="006A3FB5" w:rsidP="00C01E17">
      <w:pPr>
        <w:spacing w:line="360" w:lineRule="auto"/>
        <w:ind w:firstLine="709"/>
        <w:jc w:val="both"/>
        <w:rPr>
          <w:sz w:val="26"/>
          <w:szCs w:val="26"/>
        </w:rPr>
      </w:pPr>
      <w:r w:rsidRPr="00537F75">
        <w:rPr>
          <w:sz w:val="26"/>
          <w:szCs w:val="26"/>
        </w:rPr>
        <w:t>Теплоснабжение предусмотрено от существующего источника – котельной ООО «ПРОДЭКС-ЭНЕРГОСЕРВИС».</w:t>
      </w:r>
    </w:p>
    <w:p w14:paraId="3D383584" w14:textId="77777777" w:rsidR="006A3FB5" w:rsidRPr="00537F75" w:rsidRDefault="006A3FB5" w:rsidP="00C01E17">
      <w:pPr>
        <w:spacing w:line="360" w:lineRule="auto"/>
        <w:ind w:firstLine="709"/>
        <w:jc w:val="both"/>
        <w:rPr>
          <w:sz w:val="26"/>
          <w:szCs w:val="26"/>
        </w:rPr>
      </w:pPr>
    </w:p>
    <w:p w14:paraId="3069E737" w14:textId="3A9A1446" w:rsidR="006A3FB5" w:rsidRPr="00537F75" w:rsidRDefault="006A3FB5" w:rsidP="00C01E17">
      <w:pPr>
        <w:spacing w:line="360" w:lineRule="auto"/>
        <w:ind w:firstLine="709"/>
        <w:jc w:val="both"/>
        <w:rPr>
          <w:i/>
          <w:sz w:val="26"/>
          <w:szCs w:val="26"/>
        </w:rPr>
      </w:pPr>
      <w:r w:rsidRPr="00537F75">
        <w:rPr>
          <w:i/>
          <w:sz w:val="26"/>
          <w:szCs w:val="26"/>
        </w:rPr>
        <w:t>Участки 3, 5, 6:</w:t>
      </w:r>
    </w:p>
    <w:p w14:paraId="69D7EFC9" w14:textId="77777777" w:rsidR="006A3FB5" w:rsidRPr="00537F75" w:rsidRDefault="006A3FB5" w:rsidP="00C01E17">
      <w:pPr>
        <w:spacing w:line="360" w:lineRule="auto"/>
        <w:ind w:firstLine="709"/>
        <w:jc w:val="both"/>
        <w:rPr>
          <w:sz w:val="26"/>
          <w:szCs w:val="26"/>
        </w:rPr>
      </w:pPr>
      <w:r w:rsidRPr="00537F75">
        <w:rPr>
          <w:sz w:val="26"/>
          <w:szCs w:val="26"/>
        </w:rPr>
        <w:t>Проектом определена функционально-планировочная организация территории, принципиальное архитектурно-пространственное решение застройки, развитие транспортной и инженерной инфраструктуры.</w:t>
      </w:r>
    </w:p>
    <w:p w14:paraId="1C16E4D0" w14:textId="37662DEA" w:rsidR="006A3FB5" w:rsidRPr="00537F75" w:rsidRDefault="00CE3A26" w:rsidP="00C01E17">
      <w:pPr>
        <w:spacing w:line="360" w:lineRule="auto"/>
        <w:ind w:firstLine="709"/>
        <w:jc w:val="both"/>
        <w:rPr>
          <w:sz w:val="26"/>
          <w:szCs w:val="26"/>
        </w:rPr>
      </w:pPr>
      <w:r w:rsidRPr="00537F75">
        <w:rPr>
          <w:sz w:val="26"/>
          <w:szCs w:val="26"/>
        </w:rPr>
        <w:t>Кроме того,</w:t>
      </w:r>
      <w:r w:rsidR="006A3FB5" w:rsidRPr="00537F75">
        <w:rPr>
          <w:sz w:val="26"/>
          <w:szCs w:val="26"/>
        </w:rPr>
        <w:t xml:space="preserve"> определены типология застройки, развитие социального и культурно-бытового обслуживания населения. Проектные решения приняты на основе комплексного анализа экономических, социальных, экологических, историко-культурных и градостроительных условий, исходя из ресурсного потенциала территории.</w:t>
      </w:r>
    </w:p>
    <w:p w14:paraId="3554BD87" w14:textId="77777777" w:rsidR="006A3FB5" w:rsidRPr="00537F75" w:rsidRDefault="006A3FB5" w:rsidP="00C01E17">
      <w:pPr>
        <w:spacing w:line="360" w:lineRule="auto"/>
        <w:ind w:firstLine="709"/>
        <w:jc w:val="both"/>
        <w:rPr>
          <w:sz w:val="26"/>
          <w:szCs w:val="26"/>
        </w:rPr>
      </w:pPr>
      <w:r w:rsidRPr="00537F75">
        <w:rPr>
          <w:sz w:val="26"/>
          <w:szCs w:val="26"/>
        </w:rPr>
        <w:t>Территория перспективного развития расположена за пределами существующей жилой застройки в северной части муниципального образования и состоит из групп земельных участков, которые в соответствии с предлагаемой планировочной организацией территории сгруппированы в жилые районы.</w:t>
      </w:r>
    </w:p>
    <w:p w14:paraId="0EF7C634" w14:textId="675D671C" w:rsidR="006A3FB5" w:rsidRPr="00537F75" w:rsidRDefault="006A3FB5" w:rsidP="00C01E17">
      <w:pPr>
        <w:spacing w:line="360" w:lineRule="auto"/>
        <w:ind w:firstLine="709"/>
        <w:jc w:val="both"/>
        <w:rPr>
          <w:sz w:val="26"/>
          <w:szCs w:val="26"/>
        </w:rPr>
      </w:pPr>
      <w:r w:rsidRPr="00537F75">
        <w:rPr>
          <w:sz w:val="26"/>
          <w:szCs w:val="26"/>
        </w:rPr>
        <w:lastRenderedPageBreak/>
        <w:t xml:space="preserve">Основу застройки жилого района составляет жилая многоэтажная многоквартирная застройка (в соответствии с регламентом функционального использования территории, предложенным в проекте генерального плана и регламентами правил землепользования и застройки МО «Муринское </w:t>
      </w:r>
      <w:r w:rsidR="001635A7">
        <w:rPr>
          <w:sz w:val="26"/>
          <w:szCs w:val="26"/>
        </w:rPr>
        <w:t>городское</w:t>
      </w:r>
      <w:r w:rsidR="001635A7" w:rsidRPr="00537F75">
        <w:rPr>
          <w:sz w:val="26"/>
          <w:szCs w:val="26"/>
        </w:rPr>
        <w:t xml:space="preserve"> </w:t>
      </w:r>
      <w:r w:rsidRPr="00537F75">
        <w:rPr>
          <w:sz w:val="26"/>
          <w:szCs w:val="26"/>
        </w:rPr>
        <w:t>поселение»), полностью укомплектованная инфраструктурой социального и потребительского обеспечения в окружении рекреационной зоны общего пользования по берегам р. Охты.</w:t>
      </w:r>
    </w:p>
    <w:p w14:paraId="527B6A6B" w14:textId="77777777" w:rsidR="006A3FB5" w:rsidRPr="00537F75" w:rsidRDefault="006A3FB5" w:rsidP="00C01E17">
      <w:pPr>
        <w:spacing w:line="360" w:lineRule="auto"/>
        <w:ind w:firstLine="709"/>
        <w:jc w:val="both"/>
        <w:rPr>
          <w:sz w:val="26"/>
          <w:szCs w:val="26"/>
        </w:rPr>
      </w:pPr>
      <w:r w:rsidRPr="00537F75">
        <w:rPr>
          <w:sz w:val="26"/>
          <w:szCs w:val="26"/>
        </w:rPr>
        <w:t>С южной и западной стороны жилого района в санитарно-защитных зонах транспортной инфраструктуры расположены коммунальной (КОС) и сервисной функции (парковки, стоянки). Производственные зоны отделяются от жилой застройки буферной зоной с сооружениями торговой и спортивной функции.</w:t>
      </w:r>
    </w:p>
    <w:p w14:paraId="63AE672E" w14:textId="77777777" w:rsidR="006A3FB5" w:rsidRPr="00537F75" w:rsidRDefault="006A3FB5" w:rsidP="00C01E17">
      <w:pPr>
        <w:spacing w:line="360" w:lineRule="auto"/>
        <w:ind w:firstLine="709"/>
        <w:jc w:val="both"/>
        <w:rPr>
          <w:sz w:val="26"/>
          <w:szCs w:val="26"/>
        </w:rPr>
      </w:pPr>
      <w:r w:rsidRPr="00537F75">
        <w:rPr>
          <w:sz w:val="26"/>
          <w:szCs w:val="26"/>
        </w:rPr>
        <w:t xml:space="preserve">Теплоснабжение участков 3, 5 и 6 – от существующей </w:t>
      </w:r>
      <w:proofErr w:type="spellStart"/>
      <w:r w:rsidRPr="00537F75">
        <w:rPr>
          <w:sz w:val="26"/>
          <w:szCs w:val="26"/>
        </w:rPr>
        <w:t>тепломагистрали</w:t>
      </w:r>
      <w:proofErr w:type="spellEnd"/>
      <w:r w:rsidRPr="00537F75">
        <w:rPr>
          <w:sz w:val="26"/>
          <w:szCs w:val="26"/>
        </w:rPr>
        <w:t xml:space="preserve"> Ново-</w:t>
      </w:r>
      <w:proofErr w:type="spellStart"/>
      <w:r w:rsidRPr="00537F75">
        <w:rPr>
          <w:sz w:val="26"/>
          <w:szCs w:val="26"/>
        </w:rPr>
        <w:t>Девяткино</w:t>
      </w:r>
      <w:proofErr w:type="spellEnd"/>
      <w:r w:rsidRPr="00537F75">
        <w:rPr>
          <w:sz w:val="26"/>
          <w:szCs w:val="26"/>
        </w:rPr>
        <w:t xml:space="preserve"> - «Северная ТЭЦ-21» (Теплогенерирующая организация ПАО «ТГК-1», Теплосетевая организация АО «Теплосеть Санкт-Петербурга»).</w:t>
      </w:r>
    </w:p>
    <w:p w14:paraId="34B94786" w14:textId="77777777" w:rsidR="006A3FB5" w:rsidRPr="00537F75" w:rsidRDefault="006A3FB5" w:rsidP="00C01E17">
      <w:pPr>
        <w:spacing w:line="360" w:lineRule="auto"/>
        <w:ind w:firstLine="709"/>
        <w:jc w:val="both"/>
        <w:rPr>
          <w:sz w:val="26"/>
          <w:szCs w:val="26"/>
        </w:rPr>
      </w:pPr>
    </w:p>
    <w:p w14:paraId="42F9A42A" w14:textId="77777777" w:rsidR="006A3FB5" w:rsidRPr="00537F75" w:rsidRDefault="006A3FB5" w:rsidP="00C01E17">
      <w:pPr>
        <w:spacing w:line="360" w:lineRule="auto"/>
        <w:ind w:firstLine="709"/>
        <w:jc w:val="both"/>
        <w:rPr>
          <w:i/>
          <w:sz w:val="26"/>
          <w:szCs w:val="26"/>
        </w:rPr>
      </w:pPr>
      <w:r w:rsidRPr="00537F75">
        <w:rPr>
          <w:i/>
          <w:sz w:val="26"/>
          <w:szCs w:val="26"/>
        </w:rPr>
        <w:t>Участок 4</w:t>
      </w:r>
    </w:p>
    <w:p w14:paraId="7E1BB9D8" w14:textId="77777777" w:rsidR="006A3FB5" w:rsidRPr="00537F75" w:rsidRDefault="006A3FB5" w:rsidP="00C01E17">
      <w:pPr>
        <w:spacing w:line="360" w:lineRule="auto"/>
        <w:ind w:firstLine="709"/>
        <w:jc w:val="both"/>
        <w:rPr>
          <w:sz w:val="26"/>
          <w:szCs w:val="26"/>
        </w:rPr>
      </w:pPr>
      <w:r w:rsidRPr="00537F75">
        <w:rPr>
          <w:sz w:val="26"/>
          <w:szCs w:val="26"/>
        </w:rPr>
        <w:t>Теплоснабжение участка предусмотрено от существующего источника - котельной ООО «</w:t>
      </w:r>
      <w:r w:rsidR="0052726F">
        <w:rPr>
          <w:sz w:val="26"/>
          <w:szCs w:val="26"/>
        </w:rPr>
        <w:t>ЖилКомТеплоЭнерго</w:t>
      </w:r>
      <w:r w:rsidRPr="00537F75">
        <w:rPr>
          <w:sz w:val="26"/>
          <w:szCs w:val="26"/>
        </w:rPr>
        <w:t>».</w:t>
      </w:r>
    </w:p>
    <w:p w14:paraId="08B58477" w14:textId="77777777" w:rsidR="006A3FB5" w:rsidRPr="00537F75" w:rsidRDefault="006A3FB5" w:rsidP="00C01E17">
      <w:pPr>
        <w:spacing w:line="360" w:lineRule="auto"/>
        <w:ind w:firstLine="709"/>
        <w:jc w:val="both"/>
        <w:rPr>
          <w:sz w:val="26"/>
          <w:szCs w:val="26"/>
        </w:rPr>
      </w:pPr>
    </w:p>
    <w:p w14:paraId="36A77969" w14:textId="77777777" w:rsidR="006A3FB5" w:rsidRPr="00537F75" w:rsidRDefault="006A3FB5" w:rsidP="00C01E17">
      <w:pPr>
        <w:spacing w:line="360" w:lineRule="auto"/>
        <w:ind w:firstLine="709"/>
        <w:jc w:val="both"/>
        <w:rPr>
          <w:i/>
          <w:sz w:val="26"/>
          <w:szCs w:val="26"/>
        </w:rPr>
      </w:pPr>
      <w:r w:rsidRPr="00537F75">
        <w:rPr>
          <w:i/>
          <w:sz w:val="26"/>
          <w:szCs w:val="26"/>
        </w:rPr>
        <w:t>Участок 7:</w:t>
      </w:r>
    </w:p>
    <w:p w14:paraId="51E9831E" w14:textId="77777777" w:rsidR="006A3FB5" w:rsidRPr="00537F75" w:rsidRDefault="006A3FB5" w:rsidP="00C01E17">
      <w:pPr>
        <w:spacing w:line="360" w:lineRule="auto"/>
        <w:ind w:firstLine="709"/>
        <w:jc w:val="both"/>
        <w:rPr>
          <w:sz w:val="26"/>
          <w:szCs w:val="26"/>
        </w:rPr>
      </w:pPr>
      <w:r w:rsidRPr="00537F75">
        <w:rPr>
          <w:sz w:val="26"/>
          <w:szCs w:val="26"/>
        </w:rPr>
        <w:t>Теплоснабжение предусмотрено от существующей магистрали теплоснабжения ГУП «ТЭК СПб».</w:t>
      </w:r>
    </w:p>
    <w:p w14:paraId="0657E4CD" w14:textId="77777777" w:rsidR="006A3FB5" w:rsidRPr="00537F75" w:rsidRDefault="006A3FB5" w:rsidP="00C01E17">
      <w:pPr>
        <w:spacing w:line="360" w:lineRule="auto"/>
        <w:jc w:val="both"/>
        <w:rPr>
          <w:sz w:val="26"/>
          <w:szCs w:val="26"/>
        </w:rPr>
      </w:pPr>
    </w:p>
    <w:p w14:paraId="74F14A36" w14:textId="77777777" w:rsidR="006A3FB5" w:rsidRPr="00537F75" w:rsidRDefault="006A3FB5" w:rsidP="00C01E17">
      <w:pPr>
        <w:spacing w:line="360" w:lineRule="auto"/>
        <w:ind w:firstLine="709"/>
        <w:jc w:val="both"/>
        <w:rPr>
          <w:i/>
          <w:sz w:val="26"/>
          <w:szCs w:val="26"/>
        </w:rPr>
      </w:pPr>
      <w:r w:rsidRPr="00537F75">
        <w:rPr>
          <w:i/>
          <w:sz w:val="26"/>
          <w:szCs w:val="26"/>
        </w:rPr>
        <w:t>Участок 8:</w:t>
      </w:r>
    </w:p>
    <w:p w14:paraId="67B8ED3B" w14:textId="77777777" w:rsidR="006A3FB5" w:rsidRPr="00537F75" w:rsidRDefault="006A3FB5" w:rsidP="00C01E17">
      <w:pPr>
        <w:spacing w:line="360" w:lineRule="auto"/>
        <w:ind w:firstLine="709"/>
        <w:jc w:val="both"/>
        <w:rPr>
          <w:sz w:val="26"/>
          <w:szCs w:val="26"/>
        </w:rPr>
      </w:pPr>
      <w:r w:rsidRPr="00537F75">
        <w:rPr>
          <w:sz w:val="26"/>
          <w:szCs w:val="26"/>
        </w:rPr>
        <w:t>Проектируемая территория находится в довольно плотно застроенной части посёлка.</w:t>
      </w:r>
    </w:p>
    <w:p w14:paraId="3C71D4C3" w14:textId="77777777" w:rsidR="006A3FB5" w:rsidRPr="00537F75" w:rsidRDefault="006A3FB5" w:rsidP="00C01E17">
      <w:pPr>
        <w:spacing w:line="360" w:lineRule="auto"/>
        <w:ind w:firstLine="709"/>
        <w:jc w:val="both"/>
        <w:rPr>
          <w:sz w:val="26"/>
          <w:szCs w:val="26"/>
        </w:rPr>
      </w:pPr>
      <w:r w:rsidRPr="00537F75">
        <w:rPr>
          <w:sz w:val="26"/>
          <w:szCs w:val="26"/>
        </w:rPr>
        <w:t>Существующая застройка в основной своей массе сформирована индивидуальным жилищным строительством.</w:t>
      </w:r>
    </w:p>
    <w:p w14:paraId="75FC1EFE" w14:textId="77777777" w:rsidR="006A3FB5" w:rsidRPr="00537F75" w:rsidRDefault="006A3FB5" w:rsidP="00C01E17">
      <w:pPr>
        <w:spacing w:line="360" w:lineRule="auto"/>
        <w:ind w:firstLine="709"/>
        <w:jc w:val="both"/>
        <w:rPr>
          <w:sz w:val="26"/>
          <w:szCs w:val="26"/>
        </w:rPr>
      </w:pPr>
      <w:r w:rsidRPr="00537F75">
        <w:rPr>
          <w:sz w:val="26"/>
          <w:szCs w:val="26"/>
        </w:rPr>
        <w:t>Расположена территория в непосредственной близости к границе Санкт- Петербурга и КАД, что обеспечивает территорию легкой доступностью.</w:t>
      </w:r>
    </w:p>
    <w:p w14:paraId="643DF487" w14:textId="77777777" w:rsidR="006A3FB5" w:rsidRPr="00537F75" w:rsidRDefault="006A3FB5" w:rsidP="00C01E17">
      <w:pPr>
        <w:spacing w:line="360" w:lineRule="auto"/>
        <w:ind w:firstLine="709"/>
        <w:jc w:val="both"/>
        <w:rPr>
          <w:sz w:val="26"/>
          <w:szCs w:val="26"/>
        </w:rPr>
      </w:pPr>
      <w:r w:rsidRPr="00537F75">
        <w:rPr>
          <w:sz w:val="26"/>
          <w:szCs w:val="26"/>
        </w:rPr>
        <w:t xml:space="preserve">Улица Центральная (ограничивающая территорию проектирования с южной стороны), являясь магистралью регионального значения, соединяет транспортной развязкой </w:t>
      </w:r>
      <w:proofErr w:type="spellStart"/>
      <w:r w:rsidRPr="00537F75">
        <w:rPr>
          <w:sz w:val="26"/>
          <w:szCs w:val="26"/>
        </w:rPr>
        <w:t>Токсовское</w:t>
      </w:r>
      <w:proofErr w:type="spellEnd"/>
      <w:r w:rsidRPr="00537F75">
        <w:rPr>
          <w:sz w:val="26"/>
          <w:szCs w:val="26"/>
        </w:rPr>
        <w:t xml:space="preserve"> шоссе с КАД.</w:t>
      </w:r>
    </w:p>
    <w:p w14:paraId="37DABB6E" w14:textId="77777777" w:rsidR="006A3FB5" w:rsidRPr="00537F75" w:rsidRDefault="006A3FB5" w:rsidP="00C01E17">
      <w:pPr>
        <w:spacing w:line="360" w:lineRule="auto"/>
        <w:ind w:firstLine="709"/>
        <w:jc w:val="both"/>
        <w:rPr>
          <w:sz w:val="26"/>
          <w:szCs w:val="26"/>
        </w:rPr>
      </w:pPr>
      <w:r w:rsidRPr="00537F75">
        <w:rPr>
          <w:sz w:val="26"/>
          <w:szCs w:val="26"/>
        </w:rPr>
        <w:lastRenderedPageBreak/>
        <w:t>Река Охта ограничивает восточную и юго-восточную сторону территории.</w:t>
      </w:r>
    </w:p>
    <w:p w14:paraId="5D554360" w14:textId="77777777" w:rsidR="006A3FB5" w:rsidRPr="00537F75" w:rsidRDefault="006A3FB5" w:rsidP="00C01E17">
      <w:pPr>
        <w:spacing w:line="360" w:lineRule="auto"/>
        <w:ind w:firstLine="709"/>
        <w:jc w:val="both"/>
        <w:rPr>
          <w:sz w:val="26"/>
          <w:szCs w:val="26"/>
        </w:rPr>
      </w:pPr>
      <w:r w:rsidRPr="00537F75">
        <w:rPr>
          <w:sz w:val="26"/>
          <w:szCs w:val="26"/>
        </w:rPr>
        <w:t>Территория проектирования до недавнего времени представляла совокупность малоэтажной жилой застройки поселкового типа, находящейся в частном владении. В настоящее время происходит активное строительство многоэтажной жилой и общественно-деловой застройки, на земельных участках, принадлежащих разным застройщикам.</w:t>
      </w:r>
    </w:p>
    <w:p w14:paraId="2B06A09A" w14:textId="77777777" w:rsidR="006A3FB5" w:rsidRDefault="006A3FB5" w:rsidP="00C01E17">
      <w:pPr>
        <w:spacing w:line="360" w:lineRule="auto"/>
        <w:ind w:firstLine="709"/>
        <w:jc w:val="both"/>
        <w:rPr>
          <w:sz w:val="26"/>
          <w:szCs w:val="26"/>
        </w:rPr>
      </w:pPr>
      <w:r w:rsidRPr="00537F75">
        <w:rPr>
          <w:sz w:val="26"/>
          <w:szCs w:val="26"/>
        </w:rPr>
        <w:t>Теплоснабжение участка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14:paraId="384C0EE9" w14:textId="77777777" w:rsidR="0048252B" w:rsidRPr="00537F75" w:rsidRDefault="0048252B" w:rsidP="00C01E17">
      <w:pPr>
        <w:spacing w:line="360" w:lineRule="auto"/>
        <w:ind w:firstLine="709"/>
        <w:jc w:val="both"/>
        <w:rPr>
          <w:sz w:val="26"/>
          <w:szCs w:val="26"/>
        </w:rPr>
      </w:pPr>
    </w:p>
    <w:p w14:paraId="58E4C7C0" w14:textId="77777777" w:rsidR="006A3FB5" w:rsidRPr="00537F75" w:rsidRDefault="006A3FB5" w:rsidP="00C01E17">
      <w:pPr>
        <w:spacing w:line="360" w:lineRule="auto"/>
        <w:ind w:firstLine="709"/>
        <w:jc w:val="both"/>
        <w:rPr>
          <w:i/>
          <w:sz w:val="26"/>
          <w:szCs w:val="26"/>
        </w:rPr>
      </w:pPr>
      <w:r w:rsidRPr="00537F75">
        <w:rPr>
          <w:i/>
          <w:sz w:val="26"/>
          <w:szCs w:val="26"/>
        </w:rPr>
        <w:t>Участок 9:</w:t>
      </w:r>
    </w:p>
    <w:p w14:paraId="5BCFF90C" w14:textId="77777777" w:rsidR="006A3FB5" w:rsidRPr="00537F75" w:rsidRDefault="006A3FB5" w:rsidP="00C01E17">
      <w:pPr>
        <w:spacing w:line="360" w:lineRule="auto"/>
        <w:ind w:firstLine="709"/>
        <w:jc w:val="both"/>
        <w:rPr>
          <w:sz w:val="26"/>
          <w:szCs w:val="26"/>
        </w:rPr>
      </w:pPr>
      <w:r w:rsidRPr="00537F75">
        <w:rPr>
          <w:sz w:val="26"/>
          <w:szCs w:val="26"/>
        </w:rPr>
        <w:t>Теплоснабжение участка также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14:paraId="54923B91" w14:textId="77777777" w:rsidR="006A3FB5" w:rsidRPr="00537F75" w:rsidRDefault="006A3FB5" w:rsidP="00C01E17">
      <w:pPr>
        <w:spacing w:line="360" w:lineRule="auto"/>
        <w:ind w:firstLine="709"/>
        <w:jc w:val="both"/>
        <w:rPr>
          <w:sz w:val="26"/>
          <w:szCs w:val="26"/>
        </w:rPr>
      </w:pPr>
    </w:p>
    <w:p w14:paraId="09040D56" w14:textId="77777777" w:rsidR="006A3FB5" w:rsidRPr="00537F75" w:rsidRDefault="006A3FB5" w:rsidP="00C01E17">
      <w:pPr>
        <w:spacing w:line="360" w:lineRule="auto"/>
        <w:ind w:firstLine="709"/>
        <w:jc w:val="both"/>
        <w:rPr>
          <w:sz w:val="26"/>
          <w:szCs w:val="26"/>
        </w:rPr>
      </w:pPr>
      <w:r w:rsidRPr="00537F75">
        <w:rPr>
          <w:sz w:val="26"/>
          <w:szCs w:val="26"/>
        </w:rPr>
        <w:t>Участок 10:</w:t>
      </w:r>
    </w:p>
    <w:p w14:paraId="7B803FAE" w14:textId="01C1DA0B" w:rsidR="006A3FB5" w:rsidRPr="00537F75" w:rsidRDefault="006A3FB5" w:rsidP="00C01E17">
      <w:pPr>
        <w:spacing w:line="360" w:lineRule="auto"/>
        <w:ind w:firstLine="709"/>
        <w:jc w:val="both"/>
        <w:rPr>
          <w:sz w:val="26"/>
          <w:szCs w:val="26"/>
        </w:rPr>
      </w:pPr>
      <w:r w:rsidRPr="00537F75">
        <w:rPr>
          <w:sz w:val="26"/>
          <w:szCs w:val="26"/>
        </w:rPr>
        <w:t xml:space="preserve">Прилегающая с юга городская территория в соответствии Генпланом </w:t>
      </w:r>
      <w:r w:rsidR="006D006F" w:rsidRPr="00537F75">
        <w:rPr>
          <w:sz w:val="26"/>
          <w:szCs w:val="26"/>
        </w:rPr>
        <w:t>г. Санкт</w:t>
      </w:r>
      <w:r w:rsidRPr="00537F75">
        <w:rPr>
          <w:sz w:val="26"/>
          <w:szCs w:val="26"/>
        </w:rPr>
        <w:t>-Петербурга предназначена для многоэтажной жилой и общественной застройки.</w:t>
      </w:r>
    </w:p>
    <w:p w14:paraId="0217F332" w14:textId="77777777" w:rsidR="006A3FB5" w:rsidRPr="00537F75" w:rsidRDefault="006A3FB5" w:rsidP="00C01E17">
      <w:pPr>
        <w:spacing w:line="360" w:lineRule="auto"/>
        <w:ind w:firstLine="709"/>
        <w:jc w:val="both"/>
        <w:rPr>
          <w:sz w:val="26"/>
          <w:szCs w:val="26"/>
        </w:rPr>
      </w:pPr>
      <w:r w:rsidRPr="00537F75">
        <w:rPr>
          <w:sz w:val="26"/>
          <w:szCs w:val="26"/>
        </w:rPr>
        <w:t>Теплоснабжение потребителей участка 10 предусмотрено от существующей котельной ООО «ТК «Мурино».</w:t>
      </w:r>
    </w:p>
    <w:p w14:paraId="6BD977BD" w14:textId="77777777" w:rsidR="006A3FB5" w:rsidRPr="00537F75" w:rsidRDefault="006A3FB5" w:rsidP="00C01E17">
      <w:pPr>
        <w:spacing w:line="360" w:lineRule="auto"/>
        <w:ind w:firstLine="709"/>
        <w:jc w:val="both"/>
        <w:rPr>
          <w:sz w:val="26"/>
          <w:szCs w:val="26"/>
        </w:rPr>
      </w:pPr>
    </w:p>
    <w:p w14:paraId="10D37ECF" w14:textId="77777777" w:rsidR="006A3FB5" w:rsidRPr="00537F75" w:rsidRDefault="006A3FB5" w:rsidP="00C01E17">
      <w:pPr>
        <w:spacing w:line="360" w:lineRule="auto"/>
        <w:ind w:firstLine="709"/>
        <w:jc w:val="both"/>
        <w:rPr>
          <w:sz w:val="26"/>
          <w:szCs w:val="26"/>
        </w:rPr>
      </w:pPr>
      <w:r w:rsidRPr="00537F75">
        <w:rPr>
          <w:sz w:val="26"/>
          <w:szCs w:val="26"/>
        </w:rPr>
        <w:t>Участок 11</w:t>
      </w:r>
    </w:p>
    <w:p w14:paraId="1CB47A08"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 xml:space="preserve">В настоящее время территории занята малоэтажной, </w:t>
      </w:r>
      <w:proofErr w:type="spellStart"/>
      <w:r w:rsidRPr="00537F75">
        <w:rPr>
          <w:sz w:val="26"/>
          <w:szCs w:val="26"/>
        </w:rPr>
        <w:t>среднеэтажной</w:t>
      </w:r>
      <w:proofErr w:type="spellEnd"/>
      <w:r w:rsidRPr="00537F75">
        <w:rPr>
          <w:sz w:val="26"/>
          <w:szCs w:val="26"/>
        </w:rPr>
        <w:t xml:space="preserve"> и многоэтажной жилой застройкой, объектами транспортной инфраструктуры – гаражами боксового типа. Часть территории между рекой Охтой и улицей Оборонной занята объектами специального назначения (территория МЧС). Теплоснабжение существующих зданий осуществляется от существующей </w:t>
      </w:r>
      <w:proofErr w:type="spellStart"/>
      <w:r w:rsidRPr="00537F75">
        <w:rPr>
          <w:sz w:val="26"/>
          <w:szCs w:val="26"/>
        </w:rPr>
        <w:t>тепломагистрали</w:t>
      </w:r>
      <w:proofErr w:type="spellEnd"/>
      <w:r w:rsidRPr="00537F75">
        <w:rPr>
          <w:sz w:val="26"/>
          <w:szCs w:val="26"/>
        </w:rPr>
        <w:t xml:space="preserve"> Ново-</w:t>
      </w:r>
      <w:proofErr w:type="spellStart"/>
      <w:r w:rsidRPr="00537F75">
        <w:rPr>
          <w:sz w:val="26"/>
          <w:szCs w:val="26"/>
        </w:rPr>
        <w:t>Девяткино</w:t>
      </w:r>
      <w:proofErr w:type="spellEnd"/>
      <w:r w:rsidRPr="00537F75">
        <w:rPr>
          <w:sz w:val="26"/>
          <w:szCs w:val="26"/>
        </w:rPr>
        <w:t xml:space="preserve"> «Северная ТЭЦ-21» (Теплогенерирующая организация ПАО «ТГК-1», Теплосетевая организация АО «Теплосеть Санкт-Петербурга»). </w:t>
      </w:r>
    </w:p>
    <w:p w14:paraId="52BA4C89"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Теплоснабжение перспективного строительства предусмотрено от существующей котельной ООО «ТК «Мурино».</w:t>
      </w:r>
    </w:p>
    <w:p w14:paraId="5017167C" w14:textId="77777777" w:rsidR="006A3FB5" w:rsidRPr="00537F75" w:rsidRDefault="006A3FB5" w:rsidP="00C01E17">
      <w:pPr>
        <w:spacing w:line="360" w:lineRule="auto"/>
        <w:ind w:firstLine="709"/>
        <w:jc w:val="both"/>
        <w:rPr>
          <w:sz w:val="26"/>
          <w:szCs w:val="26"/>
        </w:rPr>
      </w:pPr>
      <w:r w:rsidRPr="00537F75">
        <w:rPr>
          <w:sz w:val="26"/>
          <w:szCs w:val="26"/>
        </w:rPr>
        <w:t xml:space="preserve">Теплоснабжение индивидуальной жилой застройки предусматривается от индивидуальных источников тепла на природном газе. Теплоснабжение </w:t>
      </w:r>
      <w:r w:rsidRPr="00537F75">
        <w:rPr>
          <w:sz w:val="26"/>
          <w:szCs w:val="26"/>
        </w:rPr>
        <w:lastRenderedPageBreak/>
        <w:t>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14:paraId="20C67069" w14:textId="07060175" w:rsidR="006A3FB5" w:rsidRPr="00537F75" w:rsidRDefault="006A3FB5" w:rsidP="00C01E17">
      <w:pPr>
        <w:spacing w:line="360" w:lineRule="auto"/>
        <w:ind w:firstLine="709"/>
        <w:jc w:val="both"/>
        <w:rPr>
          <w:sz w:val="26"/>
          <w:szCs w:val="26"/>
        </w:rPr>
      </w:pPr>
      <w:r w:rsidRPr="00537F75">
        <w:rPr>
          <w:sz w:val="26"/>
          <w:szCs w:val="26"/>
        </w:rPr>
        <w:t xml:space="preserve">Перечень перспективных потребителей тепловой энергии с их характеристиками приведен в таблице </w:t>
      </w:r>
      <w:r w:rsidR="00DC63CD">
        <w:fldChar w:fldCharType="begin"/>
      </w:r>
      <w:r w:rsidR="00DC63CD">
        <w:instrText xml:space="preserve"> REF т_хар_ка_нов_строительства_кв \h  \* MERGEFORMAT </w:instrText>
      </w:r>
      <w:r w:rsidR="00DC63CD">
        <w:fldChar w:fldCharType="separate"/>
      </w:r>
      <w:r w:rsidR="00EC650D" w:rsidRPr="00EC650D">
        <w:rPr>
          <w:noProof/>
          <w:sz w:val="26"/>
          <w:szCs w:val="26"/>
        </w:rPr>
        <w:t>44</w:t>
      </w:r>
      <w:r w:rsidR="00DC63CD">
        <w:fldChar w:fldCharType="end"/>
      </w:r>
      <w:r w:rsidRPr="00537F75">
        <w:rPr>
          <w:sz w:val="26"/>
          <w:szCs w:val="26"/>
        </w:rPr>
        <w:t xml:space="preserve">. Приросты нагрузок за счет нового строительства жилых и общественных зданий (по годам) представлены в таблице </w:t>
      </w:r>
      <w:r w:rsidR="00DC63CD">
        <w:fldChar w:fldCharType="begin"/>
      </w:r>
      <w:r w:rsidR="00DC63CD">
        <w:instrText xml:space="preserve"> REF т_прир_нагрузки_по_годам \h  \* MERGEFORMAT </w:instrText>
      </w:r>
      <w:r w:rsidR="00DC63CD">
        <w:fldChar w:fldCharType="separate"/>
      </w:r>
      <w:r w:rsidR="00EC650D" w:rsidRPr="00EC650D">
        <w:rPr>
          <w:noProof/>
          <w:sz w:val="26"/>
          <w:szCs w:val="26"/>
        </w:rPr>
        <w:t>45</w:t>
      </w:r>
      <w:r w:rsidR="00DC63CD">
        <w:fldChar w:fldCharType="end"/>
      </w:r>
      <w:r w:rsidRPr="00537F75">
        <w:rPr>
          <w:sz w:val="26"/>
          <w:szCs w:val="26"/>
        </w:rPr>
        <w:t>.</w:t>
      </w:r>
    </w:p>
    <w:p w14:paraId="77D32C0E" w14:textId="7AECB721" w:rsidR="006A3FB5" w:rsidRPr="00537F75" w:rsidRDefault="006A3FB5" w:rsidP="00C01E17">
      <w:pPr>
        <w:spacing w:line="360" w:lineRule="auto"/>
        <w:ind w:firstLine="709"/>
        <w:jc w:val="both"/>
        <w:rPr>
          <w:sz w:val="26"/>
          <w:szCs w:val="26"/>
        </w:rPr>
      </w:pPr>
      <w:r w:rsidRPr="00537F75">
        <w:rPr>
          <w:sz w:val="26"/>
          <w:szCs w:val="26"/>
        </w:rPr>
        <w:t xml:space="preserve">Сводные показатели прогнозируемых значений приростов площадей (нарастающим итогом) нового строительства с разделением на многоквартирные дома и общественные здания в соответствии с кадастровым делением МО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приведены в таблицах </w:t>
      </w:r>
      <w:r w:rsidR="00DC63CD">
        <w:fldChar w:fldCharType="begin"/>
      </w:r>
      <w:r w:rsidR="00DC63CD">
        <w:instrText xml:space="preserve"> REF т_нов_строительства_кв_нараст_итог \h  \* MERGEFORMAT </w:instrText>
      </w:r>
      <w:r w:rsidR="00DC63CD">
        <w:fldChar w:fldCharType="separate"/>
      </w:r>
      <w:r w:rsidR="00EC650D" w:rsidRPr="00EC650D">
        <w:rPr>
          <w:noProof/>
          <w:sz w:val="26"/>
          <w:szCs w:val="26"/>
        </w:rPr>
        <w:t>46</w:t>
      </w:r>
      <w:r w:rsidR="00DC63CD">
        <w:fldChar w:fldCharType="end"/>
      </w:r>
      <w:r w:rsidRPr="00537F75">
        <w:rPr>
          <w:sz w:val="26"/>
          <w:szCs w:val="26"/>
        </w:rPr>
        <w:t>–</w:t>
      </w:r>
      <w:r w:rsidR="00DC63CD">
        <w:fldChar w:fldCharType="begin"/>
      </w:r>
      <w:r w:rsidR="00DC63CD">
        <w:instrText xml:space="preserve"> REF т_нов_общ_кв_нараст_итог \h  \* MERGEFORMAT </w:instrText>
      </w:r>
      <w:r w:rsidR="00DC63CD">
        <w:fldChar w:fldCharType="separate"/>
      </w:r>
      <w:r w:rsidR="00EC650D" w:rsidRPr="00EC650D">
        <w:rPr>
          <w:noProof/>
          <w:sz w:val="26"/>
          <w:szCs w:val="26"/>
        </w:rPr>
        <w:t>47</w:t>
      </w:r>
      <w:r w:rsidR="00DC63CD">
        <w:fldChar w:fldCharType="end"/>
      </w:r>
      <w:r w:rsidRPr="00537F75">
        <w:rPr>
          <w:sz w:val="26"/>
          <w:szCs w:val="26"/>
        </w:rPr>
        <w:t>.</w:t>
      </w:r>
    </w:p>
    <w:p w14:paraId="7B4E12F6" w14:textId="77777777" w:rsidR="006A3FB5" w:rsidRPr="00537F75" w:rsidRDefault="006A3FB5" w:rsidP="00C01E17">
      <w:pPr>
        <w:pStyle w:val="a5"/>
        <w:ind w:firstLine="709"/>
        <w:rPr>
          <w:sz w:val="28"/>
          <w:szCs w:val="28"/>
        </w:rPr>
        <w:sectPr w:rsidR="006A3FB5" w:rsidRPr="00537F75" w:rsidSect="008C7E19">
          <w:pgSz w:w="11907" w:h="16840" w:code="9"/>
          <w:pgMar w:top="1134" w:right="567" w:bottom="567" w:left="1701" w:header="0" w:footer="737" w:gutter="0"/>
          <w:cols w:space="720"/>
        </w:sectPr>
      </w:pPr>
    </w:p>
    <w:p w14:paraId="7D3A6D8F" w14:textId="0A200009" w:rsidR="006A3FB5" w:rsidRPr="00537F75" w:rsidRDefault="006A3FB5" w:rsidP="00D715C9">
      <w:pPr>
        <w:pStyle w:val="af6"/>
      </w:pPr>
      <w:r w:rsidRPr="00537F75">
        <w:lastRenderedPageBreak/>
        <w:t xml:space="preserve">Таблица </w:t>
      </w:r>
      <w:bookmarkStart w:id="194" w:name="т_хар_ка_нов_строительства_кв"/>
      <w:r w:rsidR="00DB2253" w:rsidRPr="00537F75">
        <w:fldChar w:fldCharType="begin"/>
      </w:r>
      <w:r w:rsidRPr="00537F75">
        <w:instrText xml:space="preserve"> SEQ Таблица \* ARABIC </w:instrText>
      </w:r>
      <w:r w:rsidR="00DB2253" w:rsidRPr="00537F75">
        <w:fldChar w:fldCharType="separate"/>
      </w:r>
      <w:r w:rsidR="00EC650D">
        <w:rPr>
          <w:noProof/>
        </w:rPr>
        <w:t>44</w:t>
      </w:r>
      <w:r w:rsidR="00DB2253" w:rsidRPr="00537F75">
        <w:fldChar w:fldCharType="end"/>
      </w:r>
      <w:bookmarkEnd w:id="194"/>
      <w:r w:rsidRPr="00537F75">
        <w:t>. Характеристики объектов нового строительства</w:t>
      </w:r>
    </w:p>
    <w:tbl>
      <w:tblPr>
        <w:tblW w:w="5035" w:type="pct"/>
        <w:tblLayout w:type="fixed"/>
        <w:tblCellMar>
          <w:left w:w="0" w:type="dxa"/>
          <w:right w:w="0" w:type="dxa"/>
        </w:tblCellMar>
        <w:tblLook w:val="00A0" w:firstRow="1" w:lastRow="0" w:firstColumn="1" w:lastColumn="0" w:noHBand="0" w:noVBand="0"/>
      </w:tblPr>
      <w:tblGrid>
        <w:gridCol w:w="577"/>
        <w:gridCol w:w="2203"/>
        <w:gridCol w:w="1394"/>
        <w:gridCol w:w="1924"/>
        <w:gridCol w:w="1715"/>
        <w:gridCol w:w="1930"/>
        <w:gridCol w:w="1394"/>
        <w:gridCol w:w="681"/>
        <w:gridCol w:w="1274"/>
        <w:gridCol w:w="1394"/>
        <w:gridCol w:w="1360"/>
      </w:tblGrid>
      <w:tr w:rsidR="006A3FB5" w:rsidRPr="00537F75" w14:paraId="52C5C207" w14:textId="77777777" w:rsidTr="00DA55B3">
        <w:trPr>
          <w:trHeight w:val="300"/>
          <w:tblHeader/>
        </w:trPr>
        <w:tc>
          <w:tcPr>
            <w:tcW w:w="182"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58A1371" w14:textId="77777777" w:rsidR="006A3FB5" w:rsidRPr="00537F75" w:rsidRDefault="006A3FB5" w:rsidP="00DA55B3">
            <w:pPr>
              <w:jc w:val="center"/>
              <w:rPr>
                <w:sz w:val="18"/>
                <w:szCs w:val="18"/>
              </w:rPr>
            </w:pPr>
            <w:r w:rsidRPr="00537F75">
              <w:rPr>
                <w:sz w:val="18"/>
                <w:szCs w:val="18"/>
              </w:rPr>
              <w:t>№ п/п</w:t>
            </w:r>
          </w:p>
        </w:tc>
        <w:tc>
          <w:tcPr>
            <w:tcW w:w="69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D189FB4" w14:textId="77777777" w:rsidR="006A3FB5" w:rsidRPr="00537F75" w:rsidRDefault="006A3FB5" w:rsidP="00C01E17">
            <w:pPr>
              <w:jc w:val="center"/>
              <w:rPr>
                <w:b/>
                <w:sz w:val="18"/>
                <w:szCs w:val="18"/>
              </w:rPr>
            </w:pPr>
            <w:r w:rsidRPr="00537F75">
              <w:rPr>
                <w:b/>
                <w:sz w:val="18"/>
                <w:szCs w:val="18"/>
              </w:rPr>
              <w:t>Основание</w:t>
            </w:r>
          </w:p>
        </w:tc>
        <w:tc>
          <w:tcPr>
            <w:tcW w:w="44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B3AB70" w14:textId="77777777" w:rsidR="006A3FB5" w:rsidRPr="00537F75" w:rsidRDefault="006A3FB5" w:rsidP="00C01E17">
            <w:pPr>
              <w:jc w:val="center"/>
              <w:rPr>
                <w:b/>
                <w:sz w:val="18"/>
                <w:szCs w:val="18"/>
              </w:rPr>
            </w:pPr>
            <w:r w:rsidRPr="00537F75">
              <w:rPr>
                <w:b/>
                <w:sz w:val="18"/>
                <w:szCs w:val="18"/>
              </w:rPr>
              <w:t>Район</w:t>
            </w:r>
          </w:p>
        </w:tc>
        <w:tc>
          <w:tcPr>
            <w:tcW w:w="6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BC4A281" w14:textId="77777777" w:rsidR="006A3FB5" w:rsidRPr="00537F75" w:rsidRDefault="006A3FB5" w:rsidP="00C01E17">
            <w:pPr>
              <w:jc w:val="center"/>
              <w:rPr>
                <w:b/>
                <w:sz w:val="18"/>
                <w:szCs w:val="18"/>
              </w:rPr>
            </w:pPr>
            <w:r w:rsidRPr="00537F75">
              <w:rPr>
                <w:b/>
                <w:sz w:val="18"/>
                <w:szCs w:val="18"/>
              </w:rPr>
              <w:t>Кадастровый квартал</w:t>
            </w:r>
          </w:p>
        </w:tc>
        <w:tc>
          <w:tcPr>
            <w:tcW w:w="5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19B1F41" w14:textId="77777777" w:rsidR="006A3FB5" w:rsidRPr="00537F75" w:rsidRDefault="006A3FB5" w:rsidP="00C01E17">
            <w:pPr>
              <w:jc w:val="center"/>
              <w:rPr>
                <w:b/>
                <w:sz w:val="18"/>
                <w:szCs w:val="18"/>
              </w:rPr>
            </w:pPr>
            <w:r w:rsidRPr="00537F75">
              <w:rPr>
                <w:b/>
                <w:sz w:val="18"/>
                <w:szCs w:val="18"/>
              </w:rPr>
              <w:t>Назначение</w:t>
            </w:r>
          </w:p>
        </w:tc>
        <w:tc>
          <w:tcPr>
            <w:tcW w:w="6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70AEC23" w14:textId="77777777" w:rsidR="006A3FB5" w:rsidRPr="00537F75" w:rsidRDefault="006A3FB5" w:rsidP="00C01E17">
            <w:pPr>
              <w:jc w:val="center"/>
              <w:rPr>
                <w:b/>
                <w:sz w:val="18"/>
                <w:szCs w:val="18"/>
              </w:rPr>
            </w:pPr>
            <w:r w:rsidRPr="00537F75">
              <w:rPr>
                <w:b/>
                <w:sz w:val="18"/>
                <w:szCs w:val="18"/>
              </w:rPr>
              <w:t>Инвестор</w:t>
            </w:r>
          </w:p>
        </w:tc>
        <w:tc>
          <w:tcPr>
            <w:tcW w:w="44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911C74C" w14:textId="77777777" w:rsidR="006A3FB5" w:rsidRPr="00537F75" w:rsidRDefault="006A3FB5" w:rsidP="00C01E17">
            <w:pPr>
              <w:jc w:val="center"/>
              <w:rPr>
                <w:b/>
                <w:sz w:val="18"/>
                <w:szCs w:val="18"/>
              </w:rPr>
            </w:pPr>
            <w:r w:rsidRPr="00537F75">
              <w:rPr>
                <w:b/>
                <w:sz w:val="18"/>
                <w:szCs w:val="18"/>
              </w:rPr>
              <w:t>Адрес</w:t>
            </w:r>
          </w:p>
        </w:tc>
        <w:tc>
          <w:tcPr>
            <w:tcW w:w="21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175427" w14:textId="77777777" w:rsidR="006A3FB5" w:rsidRPr="00537F75" w:rsidRDefault="006A3FB5" w:rsidP="00C01E17">
            <w:pPr>
              <w:jc w:val="center"/>
              <w:rPr>
                <w:b/>
                <w:sz w:val="18"/>
                <w:szCs w:val="18"/>
              </w:rPr>
            </w:pPr>
            <w:r w:rsidRPr="00537F75">
              <w:rPr>
                <w:b/>
                <w:sz w:val="18"/>
                <w:szCs w:val="18"/>
              </w:rPr>
              <w:t>Тип</w:t>
            </w:r>
          </w:p>
        </w:tc>
        <w:tc>
          <w:tcPr>
            <w:tcW w:w="40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C040FB8" w14:textId="77777777" w:rsidR="006A3FB5" w:rsidRPr="00537F75" w:rsidRDefault="006A3FB5" w:rsidP="00C01E17">
            <w:pPr>
              <w:jc w:val="center"/>
              <w:rPr>
                <w:b/>
                <w:sz w:val="18"/>
                <w:szCs w:val="18"/>
              </w:rPr>
            </w:pPr>
            <w:r w:rsidRPr="00537F75">
              <w:rPr>
                <w:b/>
                <w:sz w:val="18"/>
                <w:szCs w:val="18"/>
              </w:rPr>
              <w:t>Площадь зданий, м</w:t>
            </w:r>
            <w:r w:rsidRPr="00537F75">
              <w:rPr>
                <w:b/>
                <w:sz w:val="18"/>
                <w:szCs w:val="18"/>
                <w:vertAlign w:val="superscript"/>
              </w:rPr>
              <w:t>2</w:t>
            </w:r>
          </w:p>
        </w:tc>
        <w:tc>
          <w:tcPr>
            <w:tcW w:w="44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DBDE7D" w14:textId="77777777" w:rsidR="006A3FB5" w:rsidRPr="00537F75" w:rsidRDefault="006A3FB5" w:rsidP="00C01E17">
            <w:pPr>
              <w:jc w:val="center"/>
              <w:rPr>
                <w:b/>
                <w:sz w:val="18"/>
                <w:szCs w:val="18"/>
              </w:rPr>
            </w:pPr>
            <w:r w:rsidRPr="00537F75">
              <w:rPr>
                <w:b/>
                <w:sz w:val="18"/>
                <w:szCs w:val="18"/>
              </w:rPr>
              <w:t>Планируемая расчетная нагрузка, Гкал/ч</w:t>
            </w:r>
          </w:p>
        </w:tc>
        <w:tc>
          <w:tcPr>
            <w:tcW w:w="42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7F31051" w14:textId="77777777" w:rsidR="006A3FB5" w:rsidRPr="00537F75" w:rsidRDefault="006A3FB5" w:rsidP="00C01E17">
            <w:pPr>
              <w:jc w:val="center"/>
              <w:rPr>
                <w:b/>
                <w:sz w:val="18"/>
                <w:szCs w:val="18"/>
              </w:rPr>
            </w:pPr>
            <w:r w:rsidRPr="00537F75">
              <w:rPr>
                <w:b/>
                <w:sz w:val="18"/>
                <w:szCs w:val="18"/>
              </w:rPr>
              <w:t>Планируемый источник</w:t>
            </w:r>
          </w:p>
        </w:tc>
      </w:tr>
      <w:tr w:rsidR="00ED265A" w:rsidRPr="00537F75" w14:paraId="01467F7E"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1ADF45A" w14:textId="18AC8FCC" w:rsidR="00ED265A" w:rsidRPr="00537F75" w:rsidRDefault="00850B43" w:rsidP="00ED265A">
            <w:pPr>
              <w:jc w:val="center"/>
              <w:rPr>
                <w:sz w:val="18"/>
                <w:szCs w:val="18"/>
              </w:rPr>
            </w:pPr>
            <w:r>
              <w:rPr>
                <w:sz w:val="18"/>
                <w:szCs w:val="18"/>
              </w:rPr>
              <w:t>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83F3F1"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3236D2"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6E0110" w14:textId="77777777" w:rsidR="00ED265A" w:rsidRPr="00537F75" w:rsidRDefault="00ED265A" w:rsidP="00ED265A">
            <w:pPr>
              <w:jc w:val="center"/>
              <w:rPr>
                <w:sz w:val="18"/>
                <w:szCs w:val="18"/>
              </w:rPr>
            </w:pPr>
            <w:r w:rsidRPr="00537F75">
              <w:rPr>
                <w:sz w:val="18"/>
                <w:szCs w:val="18"/>
              </w:rPr>
              <w:t>47:07:0722001:665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2B966F" w14:textId="77777777" w:rsidR="00ED265A" w:rsidRPr="00537F75" w:rsidRDefault="00ED265A" w:rsidP="00ED265A">
            <w:pPr>
              <w:jc w:val="center"/>
              <w:rPr>
                <w:sz w:val="18"/>
                <w:szCs w:val="18"/>
              </w:rPr>
            </w:pPr>
            <w:r w:rsidRPr="00537F75">
              <w:rPr>
                <w:sz w:val="18"/>
                <w:szCs w:val="18"/>
              </w:rPr>
              <w:t>ЖК "Виктория", к.2-8</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36EF12" w14:textId="77777777" w:rsidR="00ED265A" w:rsidRPr="00537F75" w:rsidRDefault="00ED265A" w:rsidP="00ED265A">
            <w:pPr>
              <w:jc w:val="center"/>
              <w:rPr>
                <w:sz w:val="18"/>
                <w:szCs w:val="18"/>
              </w:rPr>
            </w:pPr>
            <w:r w:rsidRPr="00537F75">
              <w:rPr>
                <w:sz w:val="18"/>
                <w:szCs w:val="18"/>
              </w:rPr>
              <w:t>ООО "</w:t>
            </w:r>
            <w:proofErr w:type="spellStart"/>
            <w:r w:rsidRPr="00537F75">
              <w:rPr>
                <w:sz w:val="18"/>
                <w:szCs w:val="18"/>
              </w:rPr>
              <w:t>СтройКвадро</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7E8213" w14:textId="77777777" w:rsidR="00ED265A" w:rsidRPr="00537F75" w:rsidRDefault="00ED265A" w:rsidP="00ED265A">
            <w:pPr>
              <w:jc w:val="center"/>
              <w:rPr>
                <w:sz w:val="18"/>
                <w:szCs w:val="18"/>
              </w:rPr>
            </w:pPr>
            <w:r w:rsidRPr="00537F75">
              <w:rPr>
                <w:sz w:val="18"/>
                <w:szCs w:val="18"/>
              </w:rPr>
              <w:t>участок 31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50C209" w14:textId="6A24C952" w:rsidR="00ED265A" w:rsidRPr="00537F75" w:rsidRDefault="00FD35F2"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430906A" w14:textId="204C4BC6" w:rsidR="00ED265A" w:rsidRPr="00537F75" w:rsidRDefault="00ED265A" w:rsidP="00ED265A">
            <w:pPr>
              <w:jc w:val="center"/>
              <w:rPr>
                <w:sz w:val="18"/>
                <w:szCs w:val="18"/>
              </w:rPr>
            </w:pP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20EE60" w14:textId="18EED869" w:rsidR="00ED265A" w:rsidRPr="00537F75" w:rsidRDefault="00FD35F2" w:rsidP="00ED265A">
            <w:pPr>
              <w:jc w:val="center"/>
              <w:rPr>
                <w:sz w:val="18"/>
                <w:szCs w:val="18"/>
              </w:rPr>
            </w:pPr>
            <w:r>
              <w:rPr>
                <w:sz w:val="18"/>
                <w:szCs w:val="18"/>
              </w:rPr>
              <w:t>0,179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65B7BC"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21320591"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7FAEE2E" w14:textId="2B0654DE" w:rsidR="00ED265A" w:rsidRPr="00537F75" w:rsidRDefault="00850B43" w:rsidP="00ED265A">
            <w:pPr>
              <w:jc w:val="center"/>
              <w:rPr>
                <w:sz w:val="18"/>
                <w:szCs w:val="18"/>
              </w:rPr>
            </w:pPr>
            <w:r>
              <w:rPr>
                <w:sz w:val="18"/>
                <w:szCs w:val="18"/>
              </w:rPr>
              <w:t>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9006B2"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5DA60C"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B7C37F" w14:textId="77777777" w:rsidR="00ED265A" w:rsidRPr="00537F75" w:rsidRDefault="00ED265A" w:rsidP="00ED265A">
            <w:pPr>
              <w:jc w:val="center"/>
              <w:rPr>
                <w:sz w:val="18"/>
                <w:szCs w:val="18"/>
              </w:rPr>
            </w:pPr>
            <w:r w:rsidRPr="00537F75">
              <w:rPr>
                <w:sz w:val="18"/>
                <w:szCs w:val="18"/>
              </w:rPr>
              <w:t>47:07:0722001:522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D3AE43" w14:textId="77777777" w:rsidR="00ED265A" w:rsidRPr="00537F75" w:rsidRDefault="00ED265A" w:rsidP="00ED265A">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D1215F" w14:textId="77777777" w:rsidR="00ED265A" w:rsidRPr="00537F75" w:rsidRDefault="00ED265A" w:rsidP="00ED265A">
            <w:pPr>
              <w:jc w:val="center"/>
              <w:rPr>
                <w:sz w:val="18"/>
                <w:szCs w:val="18"/>
              </w:rPr>
            </w:pPr>
            <w:r w:rsidRPr="00537F75">
              <w:rPr>
                <w:sz w:val="18"/>
                <w:szCs w:val="18"/>
              </w:rPr>
              <w:t>ООО "Полис Групп"</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FA1BF9" w14:textId="77777777" w:rsidR="00ED265A" w:rsidRPr="00537F75" w:rsidRDefault="00ED265A" w:rsidP="00ED265A">
            <w:pPr>
              <w:jc w:val="center"/>
              <w:rPr>
                <w:sz w:val="18"/>
                <w:szCs w:val="18"/>
              </w:rPr>
            </w:pPr>
            <w:r w:rsidRPr="00537F75">
              <w:rPr>
                <w:sz w:val="18"/>
                <w:szCs w:val="18"/>
              </w:rPr>
              <w:t>участок 40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0FC67F"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3EC1F8" w14:textId="77777777" w:rsidR="00ED265A" w:rsidRPr="00537F75" w:rsidRDefault="00ED265A" w:rsidP="00ED265A">
            <w:pPr>
              <w:jc w:val="center"/>
              <w:rPr>
                <w:sz w:val="18"/>
                <w:szCs w:val="18"/>
              </w:rPr>
            </w:pPr>
            <w:r w:rsidRPr="00537F75">
              <w:rPr>
                <w:sz w:val="18"/>
                <w:szCs w:val="18"/>
              </w:rPr>
              <w:t>52485</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A3F3AE" w14:textId="77777777" w:rsidR="00ED265A" w:rsidRPr="00537F75" w:rsidRDefault="00ED265A" w:rsidP="00ED265A">
            <w:pPr>
              <w:jc w:val="center"/>
              <w:rPr>
                <w:sz w:val="18"/>
                <w:szCs w:val="18"/>
              </w:rPr>
            </w:pPr>
            <w:r w:rsidRPr="00537F75">
              <w:rPr>
                <w:sz w:val="18"/>
                <w:szCs w:val="18"/>
              </w:rPr>
              <w:t>4,15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C8109D"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7B117D83"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A73F551" w14:textId="2CF28EB5" w:rsidR="00ED265A" w:rsidRPr="00537F75" w:rsidRDefault="00850B43" w:rsidP="00ED265A">
            <w:pPr>
              <w:jc w:val="center"/>
              <w:rPr>
                <w:sz w:val="18"/>
                <w:szCs w:val="18"/>
              </w:rPr>
            </w:pPr>
            <w:r>
              <w:rPr>
                <w:sz w:val="18"/>
                <w:szCs w:val="18"/>
              </w:rPr>
              <w:t>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97090D"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4335C1"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71F4AB" w14:textId="77777777" w:rsidR="00ED265A" w:rsidRPr="00537F75" w:rsidRDefault="00ED265A" w:rsidP="00ED265A">
            <w:pPr>
              <w:jc w:val="center"/>
              <w:rPr>
                <w:sz w:val="18"/>
                <w:szCs w:val="18"/>
              </w:rPr>
            </w:pPr>
            <w:r w:rsidRPr="00537F75">
              <w:rPr>
                <w:sz w:val="18"/>
                <w:szCs w:val="18"/>
              </w:rPr>
              <w:t>47:07:0722001:510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DC42FDE" w14:textId="77777777" w:rsidR="00ED265A" w:rsidRPr="00537F75" w:rsidRDefault="00ED265A" w:rsidP="00ED265A">
            <w:pPr>
              <w:jc w:val="center"/>
              <w:rPr>
                <w:sz w:val="18"/>
                <w:szCs w:val="18"/>
              </w:rPr>
            </w:pPr>
            <w:r w:rsidRPr="00537F75">
              <w:rPr>
                <w:sz w:val="18"/>
                <w:szCs w:val="18"/>
              </w:rPr>
              <w:t>ЖК "Территория"</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6D3948" w14:textId="33EC4ADD" w:rsidR="00ED265A" w:rsidRPr="00537F75" w:rsidRDefault="00FD35F2" w:rsidP="00ED265A">
            <w:pPr>
              <w:jc w:val="center"/>
              <w:rPr>
                <w:sz w:val="18"/>
                <w:szCs w:val="18"/>
              </w:rPr>
            </w:pPr>
            <w:r>
              <w:rPr>
                <w:sz w:val="18"/>
                <w:szCs w:val="18"/>
              </w:rPr>
              <w:t>ООО «Янтарь»</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3B4CA1" w14:textId="77777777" w:rsidR="00ED265A" w:rsidRPr="00537F75" w:rsidRDefault="00ED265A" w:rsidP="00ED265A">
            <w:pPr>
              <w:jc w:val="center"/>
              <w:rPr>
                <w:sz w:val="18"/>
                <w:szCs w:val="18"/>
              </w:rPr>
            </w:pPr>
            <w:r w:rsidRPr="00537F75">
              <w:rPr>
                <w:sz w:val="18"/>
                <w:szCs w:val="18"/>
              </w:rPr>
              <w:t>участок 43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F7B5A7"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007022" w14:textId="77777777" w:rsidR="00ED265A" w:rsidRPr="00537F75" w:rsidRDefault="00ED265A" w:rsidP="00ED265A">
            <w:pPr>
              <w:jc w:val="center"/>
              <w:rPr>
                <w:sz w:val="18"/>
                <w:szCs w:val="18"/>
              </w:rPr>
            </w:pPr>
            <w:r w:rsidRPr="00537F75">
              <w:rPr>
                <w:sz w:val="18"/>
                <w:szCs w:val="18"/>
              </w:rPr>
              <w:t>96634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DA7F20" w14:textId="4D17B810" w:rsidR="00ED265A" w:rsidRPr="00537F75" w:rsidRDefault="00ED265A" w:rsidP="00ED265A">
            <w:pPr>
              <w:jc w:val="center"/>
              <w:rPr>
                <w:sz w:val="18"/>
                <w:szCs w:val="18"/>
              </w:rPr>
            </w:pPr>
            <w:r w:rsidRPr="00537F75">
              <w:rPr>
                <w:sz w:val="18"/>
                <w:szCs w:val="18"/>
              </w:rPr>
              <w:t>6,</w:t>
            </w:r>
            <w:r w:rsidR="00FD35F2">
              <w:rPr>
                <w:sz w:val="18"/>
                <w:szCs w:val="18"/>
              </w:rPr>
              <w:t>5774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4BBFFF"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03FD4543"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9090FA9" w14:textId="70598939" w:rsidR="00ED265A" w:rsidRPr="00537F75" w:rsidRDefault="00850B43" w:rsidP="00ED265A">
            <w:pPr>
              <w:jc w:val="center"/>
              <w:rPr>
                <w:sz w:val="18"/>
                <w:szCs w:val="18"/>
              </w:rPr>
            </w:pPr>
            <w:r>
              <w:rPr>
                <w:sz w:val="18"/>
                <w:szCs w:val="18"/>
              </w:rPr>
              <w:t>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AAB704"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3BC826"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7A66BF" w14:textId="77777777" w:rsidR="00ED265A" w:rsidRPr="00537F75" w:rsidRDefault="00ED265A" w:rsidP="00ED265A">
            <w:pPr>
              <w:jc w:val="center"/>
              <w:rPr>
                <w:sz w:val="18"/>
                <w:szCs w:val="18"/>
              </w:rPr>
            </w:pPr>
            <w:r w:rsidRPr="00537F75">
              <w:rPr>
                <w:sz w:val="18"/>
                <w:szCs w:val="18"/>
              </w:rPr>
              <w:t>47:07:0722001:512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C47A7C" w14:textId="77777777" w:rsidR="00ED265A" w:rsidRPr="00537F75" w:rsidRDefault="00ED265A" w:rsidP="00ED265A">
            <w:pPr>
              <w:jc w:val="center"/>
              <w:rPr>
                <w:sz w:val="18"/>
                <w:szCs w:val="18"/>
              </w:rPr>
            </w:pPr>
            <w:r w:rsidRPr="00537F75">
              <w:rPr>
                <w:sz w:val="18"/>
                <w:szCs w:val="18"/>
              </w:rPr>
              <w:t>ЖК "</w:t>
            </w:r>
            <w:proofErr w:type="spellStart"/>
            <w:r w:rsidRPr="00537F75">
              <w:rPr>
                <w:sz w:val="18"/>
                <w:szCs w:val="18"/>
              </w:rPr>
              <w:t>Vitamin</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19BE3BB" w14:textId="77777777" w:rsidR="00ED265A" w:rsidRPr="00537F75" w:rsidRDefault="00ED265A" w:rsidP="00ED265A">
            <w:pPr>
              <w:jc w:val="center"/>
              <w:rPr>
                <w:sz w:val="18"/>
                <w:szCs w:val="18"/>
              </w:rPr>
            </w:pPr>
            <w:r w:rsidRPr="00537F75">
              <w:rPr>
                <w:sz w:val="18"/>
                <w:szCs w:val="18"/>
              </w:rPr>
              <w:t>ЖСК «Айвазовский»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7C3A00" w14:textId="77777777" w:rsidR="00ED265A" w:rsidRPr="00537F75" w:rsidRDefault="00ED265A" w:rsidP="00ED265A">
            <w:pPr>
              <w:jc w:val="center"/>
              <w:rPr>
                <w:sz w:val="18"/>
                <w:szCs w:val="18"/>
              </w:rPr>
            </w:pPr>
            <w:r w:rsidRPr="00537F75">
              <w:rPr>
                <w:sz w:val="18"/>
                <w:szCs w:val="18"/>
              </w:rPr>
              <w:t>участок 44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C9ED44"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A011C9" w14:textId="77777777" w:rsidR="00ED265A" w:rsidRPr="00537F75" w:rsidRDefault="00ED265A" w:rsidP="00ED265A">
            <w:pPr>
              <w:jc w:val="center"/>
              <w:rPr>
                <w:sz w:val="18"/>
                <w:szCs w:val="18"/>
              </w:rPr>
            </w:pPr>
            <w:r w:rsidRPr="00537F75">
              <w:rPr>
                <w:sz w:val="18"/>
                <w:szCs w:val="18"/>
              </w:rPr>
              <w:t>46798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D71BD1" w14:textId="56987EE5" w:rsidR="00ED265A" w:rsidRPr="00537F75" w:rsidRDefault="00ED265A" w:rsidP="00ED265A">
            <w:pPr>
              <w:jc w:val="center"/>
              <w:rPr>
                <w:sz w:val="18"/>
                <w:szCs w:val="18"/>
              </w:rPr>
            </w:pPr>
            <w:r w:rsidRPr="00537F75">
              <w:rPr>
                <w:sz w:val="18"/>
                <w:szCs w:val="18"/>
              </w:rPr>
              <w:t>3,</w:t>
            </w:r>
            <w:r w:rsidR="00FD35F2">
              <w:rPr>
                <w:sz w:val="18"/>
                <w:szCs w:val="18"/>
              </w:rPr>
              <w:t>026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530BEC"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52040090"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656DDBA" w14:textId="35F236E2" w:rsidR="00ED265A" w:rsidRPr="00537F75" w:rsidRDefault="00850B43" w:rsidP="00ED265A">
            <w:pPr>
              <w:jc w:val="center"/>
              <w:rPr>
                <w:sz w:val="18"/>
                <w:szCs w:val="18"/>
              </w:rPr>
            </w:pPr>
            <w:r>
              <w:rPr>
                <w:sz w:val="18"/>
                <w:szCs w:val="18"/>
              </w:rPr>
              <w:t>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84FFDC"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588C37"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A07E609" w14:textId="77777777" w:rsidR="00ED265A" w:rsidRPr="00537F75" w:rsidRDefault="00ED265A" w:rsidP="00ED265A">
            <w:pPr>
              <w:jc w:val="center"/>
              <w:rPr>
                <w:sz w:val="18"/>
                <w:szCs w:val="18"/>
              </w:rPr>
            </w:pPr>
            <w:r w:rsidRPr="00537F75">
              <w:rPr>
                <w:sz w:val="18"/>
                <w:szCs w:val="18"/>
              </w:rPr>
              <w:t>47:07:0722001:509</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10A8C1" w14:textId="77777777" w:rsidR="00ED265A" w:rsidRPr="00537F75" w:rsidRDefault="00ED265A" w:rsidP="00ED265A">
            <w:pPr>
              <w:jc w:val="center"/>
              <w:rPr>
                <w:sz w:val="18"/>
                <w:szCs w:val="18"/>
              </w:rPr>
            </w:pPr>
            <w:r w:rsidRPr="00537F75">
              <w:rPr>
                <w:sz w:val="18"/>
                <w:szCs w:val="18"/>
              </w:rPr>
              <w:t>ЖК "Северная Палитра", к.1, 3-6</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26EAE1" w14:textId="77777777" w:rsidR="00ED265A" w:rsidRPr="00537F75" w:rsidRDefault="00ED265A" w:rsidP="00ED265A">
            <w:pPr>
              <w:jc w:val="center"/>
              <w:rPr>
                <w:sz w:val="18"/>
                <w:szCs w:val="18"/>
              </w:rPr>
            </w:pPr>
            <w:r w:rsidRPr="00537F75">
              <w:rPr>
                <w:sz w:val="18"/>
                <w:szCs w:val="18"/>
              </w:rPr>
              <w:t>ООО "</w:t>
            </w:r>
            <w:proofErr w:type="spellStart"/>
            <w:r w:rsidRPr="00537F75">
              <w:rPr>
                <w:sz w:val="18"/>
                <w:szCs w:val="18"/>
              </w:rPr>
              <w:t>МонАрх-Спб</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E0D6965" w14:textId="77777777" w:rsidR="00ED265A" w:rsidRPr="00537F75" w:rsidRDefault="00ED265A" w:rsidP="00ED265A">
            <w:pPr>
              <w:jc w:val="center"/>
              <w:rPr>
                <w:sz w:val="18"/>
                <w:szCs w:val="18"/>
              </w:rPr>
            </w:pPr>
            <w:r w:rsidRPr="00537F75">
              <w:rPr>
                <w:sz w:val="18"/>
                <w:szCs w:val="18"/>
              </w:rPr>
              <w:t>участок 46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910F40"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02CFA2" w14:textId="77777777" w:rsidR="00ED265A" w:rsidRPr="00537F75" w:rsidRDefault="00ED265A" w:rsidP="00ED265A">
            <w:pPr>
              <w:jc w:val="center"/>
              <w:rPr>
                <w:sz w:val="18"/>
                <w:szCs w:val="18"/>
              </w:rPr>
            </w:pPr>
            <w:r w:rsidRPr="00537F75">
              <w:rPr>
                <w:sz w:val="18"/>
                <w:szCs w:val="18"/>
              </w:rPr>
              <w:t>83346</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E45B55" w14:textId="2A9800B6" w:rsidR="00ED265A" w:rsidRPr="00537F75" w:rsidRDefault="00FD35F2" w:rsidP="00ED265A">
            <w:pPr>
              <w:jc w:val="center"/>
              <w:rPr>
                <w:sz w:val="18"/>
                <w:szCs w:val="18"/>
              </w:rPr>
            </w:pPr>
            <w:r>
              <w:rPr>
                <w:sz w:val="18"/>
                <w:szCs w:val="18"/>
              </w:rPr>
              <w:t>3,42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90B1DC"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2E6BAAD7"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E9684A0" w14:textId="28305A97" w:rsidR="00ED265A" w:rsidRPr="00537F75" w:rsidRDefault="00850B43" w:rsidP="00ED265A">
            <w:pPr>
              <w:jc w:val="center"/>
              <w:rPr>
                <w:sz w:val="18"/>
                <w:szCs w:val="18"/>
              </w:rPr>
            </w:pPr>
            <w:r>
              <w:rPr>
                <w:sz w:val="18"/>
                <w:szCs w:val="18"/>
              </w:rPr>
              <w:t>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6AF90A"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E0EBD7"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0C49702" w14:textId="77777777" w:rsidR="00ED265A" w:rsidRPr="00537F75" w:rsidRDefault="00ED265A" w:rsidP="00ED265A">
            <w:pPr>
              <w:jc w:val="center"/>
              <w:rPr>
                <w:sz w:val="18"/>
                <w:szCs w:val="18"/>
              </w:rPr>
            </w:pPr>
            <w:r w:rsidRPr="00537F75">
              <w:rPr>
                <w:sz w:val="18"/>
                <w:szCs w:val="18"/>
              </w:rPr>
              <w:t>47:07:0722001:615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E203F7" w14:textId="77777777" w:rsidR="00ED265A" w:rsidRPr="00537F75" w:rsidRDefault="00ED265A" w:rsidP="00ED265A">
            <w:pPr>
              <w:jc w:val="center"/>
              <w:rPr>
                <w:sz w:val="18"/>
                <w:szCs w:val="18"/>
              </w:rPr>
            </w:pPr>
            <w:r w:rsidRPr="00537F75">
              <w:rPr>
                <w:sz w:val="18"/>
                <w:szCs w:val="18"/>
              </w:rPr>
              <w:t>ЖК "Три кита-2"</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BEE536" w14:textId="5B8D1317" w:rsidR="00ED265A" w:rsidRPr="00537F75" w:rsidRDefault="00FD35F2" w:rsidP="00ED265A">
            <w:pPr>
              <w:jc w:val="center"/>
              <w:rPr>
                <w:sz w:val="18"/>
                <w:szCs w:val="18"/>
              </w:rPr>
            </w:pPr>
            <w:r w:rsidRPr="00FD35F2">
              <w:rPr>
                <w:sz w:val="18"/>
                <w:szCs w:val="18"/>
              </w:rPr>
              <w:t>ООО "Бригантина"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6C1139" w14:textId="77777777" w:rsidR="00ED265A" w:rsidRPr="00537F75" w:rsidRDefault="00ED265A" w:rsidP="00ED265A">
            <w:pPr>
              <w:jc w:val="center"/>
              <w:rPr>
                <w:sz w:val="18"/>
                <w:szCs w:val="18"/>
              </w:rPr>
            </w:pPr>
            <w:r w:rsidRPr="00537F75">
              <w:rPr>
                <w:sz w:val="18"/>
                <w:szCs w:val="18"/>
              </w:rPr>
              <w:t>участок 47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DD91ED"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33D8E2" w14:textId="77777777" w:rsidR="00ED265A" w:rsidRPr="00537F75" w:rsidRDefault="00ED265A" w:rsidP="00ED265A">
            <w:pPr>
              <w:jc w:val="center"/>
              <w:rPr>
                <w:sz w:val="18"/>
                <w:szCs w:val="18"/>
              </w:rPr>
            </w:pPr>
            <w:r w:rsidRPr="00537F75">
              <w:rPr>
                <w:sz w:val="18"/>
                <w:szCs w:val="18"/>
              </w:rPr>
              <w:t>78818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144140" w14:textId="6842E409" w:rsidR="00ED265A" w:rsidRPr="00537F75" w:rsidRDefault="00ED265A" w:rsidP="00ED265A">
            <w:pPr>
              <w:jc w:val="center"/>
              <w:rPr>
                <w:sz w:val="18"/>
                <w:szCs w:val="18"/>
              </w:rPr>
            </w:pPr>
            <w:r w:rsidRPr="00537F75">
              <w:rPr>
                <w:sz w:val="18"/>
                <w:szCs w:val="18"/>
              </w:rPr>
              <w:t>5,</w:t>
            </w:r>
            <w:r w:rsidR="00FD35F2">
              <w:t xml:space="preserve"> </w:t>
            </w:r>
            <w:r w:rsidR="00FD35F2" w:rsidRPr="00FD35F2">
              <w:rPr>
                <w:sz w:val="18"/>
                <w:szCs w:val="18"/>
              </w:rPr>
              <w:t>71316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180459"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38E40A55"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385D225" w14:textId="62100834" w:rsidR="00ED265A" w:rsidRPr="00537F75" w:rsidRDefault="00850B43" w:rsidP="00ED265A">
            <w:pPr>
              <w:jc w:val="center"/>
              <w:rPr>
                <w:sz w:val="18"/>
                <w:szCs w:val="18"/>
              </w:rPr>
            </w:pPr>
            <w:r>
              <w:rPr>
                <w:sz w:val="18"/>
                <w:szCs w:val="18"/>
              </w:rPr>
              <w:t>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DBBFB0"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55B2A7"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B3AA46" w14:textId="77777777" w:rsidR="00ED265A" w:rsidRPr="00537F75" w:rsidRDefault="00ED265A" w:rsidP="00ED265A">
            <w:pPr>
              <w:jc w:val="center"/>
              <w:rPr>
                <w:sz w:val="18"/>
                <w:szCs w:val="18"/>
              </w:rPr>
            </w:pPr>
            <w:r w:rsidRPr="00537F75">
              <w:rPr>
                <w:sz w:val="18"/>
                <w:szCs w:val="18"/>
              </w:rPr>
              <w:t>47:07:0722001:613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983811" w14:textId="77777777" w:rsidR="00ED265A" w:rsidRPr="00537F75" w:rsidRDefault="00ED265A" w:rsidP="00ED265A">
            <w:pPr>
              <w:jc w:val="center"/>
              <w:rPr>
                <w:sz w:val="18"/>
                <w:szCs w:val="18"/>
              </w:rPr>
            </w:pPr>
            <w:r w:rsidRPr="00537F75">
              <w:rPr>
                <w:sz w:val="18"/>
                <w:szCs w:val="18"/>
              </w:rPr>
              <w:t>ЖК "Три кита-3"</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ABA896" w14:textId="29B2DB13" w:rsidR="00ED265A" w:rsidRPr="00537F75" w:rsidRDefault="00FD35F2" w:rsidP="00ED265A">
            <w:pPr>
              <w:jc w:val="center"/>
              <w:rPr>
                <w:sz w:val="18"/>
                <w:szCs w:val="18"/>
              </w:rPr>
            </w:pPr>
            <w:r w:rsidRPr="00FD35F2">
              <w:rPr>
                <w:sz w:val="18"/>
                <w:szCs w:val="18"/>
              </w:rPr>
              <w:t>ЖСК "Айвазовский"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6F561D" w14:textId="77777777" w:rsidR="00ED265A" w:rsidRPr="00537F75" w:rsidRDefault="00ED265A" w:rsidP="00ED265A">
            <w:pPr>
              <w:jc w:val="center"/>
              <w:rPr>
                <w:sz w:val="18"/>
                <w:szCs w:val="18"/>
              </w:rPr>
            </w:pPr>
            <w:r w:rsidRPr="00537F75">
              <w:rPr>
                <w:sz w:val="18"/>
                <w:szCs w:val="18"/>
              </w:rPr>
              <w:t>участок 48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476548"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0577AF" w14:textId="77777777" w:rsidR="00ED265A" w:rsidRPr="00537F75" w:rsidRDefault="00ED265A" w:rsidP="00ED265A">
            <w:pPr>
              <w:jc w:val="center"/>
              <w:rPr>
                <w:sz w:val="18"/>
                <w:szCs w:val="18"/>
              </w:rPr>
            </w:pPr>
            <w:r w:rsidRPr="00537F75">
              <w:rPr>
                <w:sz w:val="18"/>
                <w:szCs w:val="18"/>
              </w:rPr>
              <w:t>78099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CD706F" w14:textId="77777777" w:rsidR="00ED265A" w:rsidRPr="00537F75" w:rsidRDefault="00ED265A" w:rsidP="00ED265A">
            <w:pPr>
              <w:jc w:val="center"/>
              <w:rPr>
                <w:sz w:val="18"/>
                <w:szCs w:val="18"/>
              </w:rPr>
            </w:pPr>
            <w:r w:rsidRPr="00537F75">
              <w:rPr>
                <w:sz w:val="18"/>
                <w:szCs w:val="18"/>
              </w:rPr>
              <w:t>5,72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5F0F8A"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5A8A4783"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F6D399F" w14:textId="1C179952" w:rsidR="00ED265A" w:rsidRPr="00537F75" w:rsidRDefault="00850B43" w:rsidP="00ED265A">
            <w:pPr>
              <w:jc w:val="center"/>
              <w:rPr>
                <w:sz w:val="18"/>
                <w:szCs w:val="18"/>
              </w:rPr>
            </w:pPr>
            <w:r>
              <w:rPr>
                <w:sz w:val="18"/>
                <w:szCs w:val="18"/>
              </w:rPr>
              <w:t>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483AF7"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A0AE408"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DAD9A0" w14:textId="77777777" w:rsidR="00ED265A" w:rsidRPr="00537F75" w:rsidRDefault="00ED265A" w:rsidP="00ED265A">
            <w:pPr>
              <w:jc w:val="center"/>
              <w:rPr>
                <w:sz w:val="18"/>
                <w:szCs w:val="18"/>
              </w:rPr>
            </w:pPr>
            <w:r w:rsidRPr="00537F75">
              <w:rPr>
                <w:sz w:val="18"/>
                <w:szCs w:val="18"/>
              </w:rPr>
              <w:t>47:07:0722001:614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DBBD58" w14:textId="77777777" w:rsidR="00ED265A" w:rsidRPr="00537F75" w:rsidRDefault="00ED265A" w:rsidP="00ED265A">
            <w:pPr>
              <w:jc w:val="center"/>
              <w:rPr>
                <w:sz w:val="18"/>
                <w:szCs w:val="18"/>
              </w:rPr>
            </w:pPr>
            <w:r w:rsidRPr="00537F75">
              <w:rPr>
                <w:sz w:val="18"/>
                <w:szCs w:val="18"/>
              </w:rPr>
              <w:t>ЖК "Три кита-4"</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FBBA3A" w14:textId="77777777" w:rsidR="00ED265A" w:rsidRPr="00537F75" w:rsidRDefault="00ED265A" w:rsidP="00ED265A">
            <w:pPr>
              <w:jc w:val="center"/>
              <w:rPr>
                <w:sz w:val="18"/>
                <w:szCs w:val="18"/>
              </w:rPr>
            </w:pPr>
            <w:r w:rsidRPr="00537F75">
              <w:rPr>
                <w:sz w:val="18"/>
                <w:szCs w:val="18"/>
              </w:rPr>
              <w:t>ООО "Линкор"</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241411" w14:textId="77777777" w:rsidR="00ED265A" w:rsidRPr="00537F75" w:rsidRDefault="00ED265A" w:rsidP="00ED265A">
            <w:pPr>
              <w:jc w:val="center"/>
              <w:rPr>
                <w:sz w:val="18"/>
                <w:szCs w:val="18"/>
              </w:rPr>
            </w:pPr>
            <w:r w:rsidRPr="00537F75">
              <w:rPr>
                <w:sz w:val="18"/>
                <w:szCs w:val="18"/>
              </w:rPr>
              <w:t>участок 49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22B793"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E975B7" w14:textId="77777777" w:rsidR="00ED265A" w:rsidRPr="00537F75" w:rsidRDefault="00ED265A" w:rsidP="00ED265A">
            <w:pPr>
              <w:jc w:val="center"/>
              <w:rPr>
                <w:sz w:val="18"/>
                <w:szCs w:val="18"/>
              </w:rPr>
            </w:pPr>
            <w:r w:rsidRPr="00537F75">
              <w:rPr>
                <w:sz w:val="18"/>
                <w:szCs w:val="18"/>
              </w:rPr>
              <w:t>71601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55DC4E" w14:textId="77777777" w:rsidR="00ED265A" w:rsidRPr="00537F75" w:rsidRDefault="00ED265A" w:rsidP="00ED265A">
            <w:pPr>
              <w:jc w:val="center"/>
              <w:rPr>
                <w:sz w:val="18"/>
                <w:szCs w:val="18"/>
              </w:rPr>
            </w:pPr>
            <w:r w:rsidRPr="00537F75">
              <w:rPr>
                <w:sz w:val="18"/>
                <w:szCs w:val="18"/>
              </w:rPr>
              <w:t>3,78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F14252" w14:textId="77777777" w:rsidR="00ED265A" w:rsidRDefault="00ED265A" w:rsidP="00ED265A">
            <w:pPr>
              <w:jc w:val="center"/>
            </w:pPr>
            <w:r w:rsidRPr="005B1271">
              <w:rPr>
                <w:sz w:val="18"/>
                <w:szCs w:val="18"/>
              </w:rPr>
              <w:t>Котельная ООО «Петербургтеплоэнерго»</w:t>
            </w:r>
          </w:p>
        </w:tc>
      </w:tr>
      <w:tr w:rsidR="00ED265A" w:rsidRPr="00537F75" w14:paraId="79464F70"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BC5DD48" w14:textId="50619DE1" w:rsidR="00ED265A" w:rsidRPr="00537F75" w:rsidRDefault="00850B43" w:rsidP="00ED265A">
            <w:pPr>
              <w:jc w:val="center"/>
              <w:rPr>
                <w:sz w:val="18"/>
                <w:szCs w:val="18"/>
              </w:rPr>
            </w:pPr>
            <w:r>
              <w:rPr>
                <w:sz w:val="18"/>
                <w:szCs w:val="18"/>
              </w:rPr>
              <w:t>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C70E69"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80CAB5"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ED3F46" w14:textId="77777777" w:rsidR="00ED265A" w:rsidRPr="00537F75" w:rsidRDefault="00ED265A" w:rsidP="00ED265A">
            <w:pPr>
              <w:jc w:val="center"/>
              <w:rPr>
                <w:sz w:val="18"/>
                <w:szCs w:val="18"/>
              </w:rPr>
            </w:pPr>
            <w:r w:rsidRPr="00537F75">
              <w:rPr>
                <w:sz w:val="18"/>
                <w:szCs w:val="18"/>
              </w:rPr>
              <w:t>47:07:0722001:546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A118C6" w14:textId="77777777" w:rsidR="00ED265A" w:rsidRPr="00537F75" w:rsidRDefault="00ED265A" w:rsidP="00ED265A">
            <w:pPr>
              <w:jc w:val="center"/>
              <w:rPr>
                <w:sz w:val="18"/>
                <w:szCs w:val="18"/>
              </w:rPr>
            </w:pPr>
            <w:r w:rsidRPr="00537F75">
              <w:rPr>
                <w:sz w:val="18"/>
                <w:szCs w:val="18"/>
              </w:rPr>
              <w:t xml:space="preserve">ЖК "GreenЛандия-2", </w:t>
            </w:r>
            <w:proofErr w:type="spellStart"/>
            <w:r w:rsidRPr="00537F75">
              <w:rPr>
                <w:sz w:val="18"/>
                <w:szCs w:val="18"/>
              </w:rPr>
              <w:t>к.к</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40548C" w14:textId="77777777" w:rsidR="00ED265A" w:rsidRPr="00537F75" w:rsidRDefault="00ED265A" w:rsidP="00ED265A">
            <w:pPr>
              <w:jc w:val="center"/>
              <w:rPr>
                <w:sz w:val="18"/>
                <w:szCs w:val="18"/>
              </w:rPr>
            </w:pPr>
            <w:r w:rsidRPr="00537F75">
              <w:rPr>
                <w:sz w:val="18"/>
                <w:szCs w:val="18"/>
              </w:rPr>
              <w:t>ООО "Созидание" (</w:t>
            </w:r>
            <w:proofErr w:type="spellStart"/>
            <w:r w:rsidRPr="00537F75">
              <w:rPr>
                <w:sz w:val="18"/>
                <w:szCs w:val="18"/>
              </w:rPr>
              <w:t>Setl</w:t>
            </w:r>
            <w:proofErr w:type="spellEnd"/>
            <w:r w:rsidRPr="00537F75">
              <w:rPr>
                <w:sz w:val="18"/>
                <w:szCs w:val="18"/>
              </w:rPr>
              <w:t xml:space="preserve"> </w:t>
            </w:r>
            <w:proofErr w:type="spellStart"/>
            <w:r w:rsidRPr="00537F75">
              <w:rPr>
                <w:sz w:val="18"/>
                <w:szCs w:val="18"/>
              </w:rPr>
              <w:t>City</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F858EC" w14:textId="77777777" w:rsidR="00ED265A" w:rsidRPr="00537F75" w:rsidRDefault="00ED265A" w:rsidP="00ED265A">
            <w:pPr>
              <w:jc w:val="center"/>
              <w:rPr>
                <w:sz w:val="18"/>
                <w:szCs w:val="18"/>
              </w:rPr>
            </w:pPr>
            <w:r w:rsidRPr="00537F75">
              <w:rPr>
                <w:sz w:val="18"/>
                <w:szCs w:val="18"/>
              </w:rPr>
              <w:t>участок 54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783C4F"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AE9616" w14:textId="77777777" w:rsidR="00ED265A" w:rsidRPr="00537F75" w:rsidRDefault="00ED265A" w:rsidP="00ED265A">
            <w:pPr>
              <w:jc w:val="center"/>
              <w:rPr>
                <w:sz w:val="18"/>
                <w:szCs w:val="18"/>
              </w:rPr>
            </w:pPr>
            <w:r w:rsidRPr="00537F75">
              <w:rPr>
                <w:sz w:val="18"/>
                <w:szCs w:val="18"/>
              </w:rPr>
              <w:t>72462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C0BFB5" w14:textId="77777777" w:rsidR="00ED265A" w:rsidRPr="00537F75" w:rsidRDefault="00ED265A" w:rsidP="00ED265A">
            <w:pPr>
              <w:jc w:val="center"/>
              <w:rPr>
                <w:sz w:val="18"/>
                <w:szCs w:val="18"/>
              </w:rPr>
            </w:pPr>
            <w:r w:rsidRPr="00537F75">
              <w:rPr>
                <w:sz w:val="18"/>
                <w:szCs w:val="18"/>
              </w:rPr>
              <w:t>7,02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8743F0"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1C924A9B"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9626244" w14:textId="34CAB551" w:rsidR="00ED265A" w:rsidRPr="00537F75" w:rsidRDefault="00850B43" w:rsidP="00ED265A">
            <w:pPr>
              <w:jc w:val="center"/>
              <w:rPr>
                <w:sz w:val="18"/>
                <w:szCs w:val="18"/>
              </w:rPr>
            </w:pPr>
            <w:r>
              <w:rPr>
                <w:sz w:val="18"/>
                <w:szCs w:val="18"/>
              </w:rPr>
              <w:t>10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E6097CD"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AC9028"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230B9A" w14:textId="77777777" w:rsidR="00ED265A" w:rsidRPr="00537F75" w:rsidRDefault="00ED265A" w:rsidP="00ED265A">
            <w:pPr>
              <w:jc w:val="center"/>
              <w:rPr>
                <w:sz w:val="18"/>
                <w:szCs w:val="18"/>
              </w:rPr>
            </w:pPr>
            <w:r w:rsidRPr="00537F75">
              <w:rPr>
                <w:sz w:val="18"/>
                <w:szCs w:val="18"/>
              </w:rPr>
              <w:t>47:07:0722001:545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80C7D8" w14:textId="77777777" w:rsidR="00ED265A" w:rsidRPr="00537F75" w:rsidRDefault="00ED265A" w:rsidP="00ED265A">
            <w:pPr>
              <w:jc w:val="center"/>
              <w:rPr>
                <w:sz w:val="18"/>
                <w:szCs w:val="18"/>
              </w:rPr>
            </w:pPr>
            <w:r w:rsidRPr="00537F75">
              <w:rPr>
                <w:sz w:val="18"/>
                <w:szCs w:val="18"/>
              </w:rPr>
              <w:t xml:space="preserve">ЖК "GreenЛандия-2", </w:t>
            </w:r>
            <w:proofErr w:type="spellStart"/>
            <w:r w:rsidRPr="00537F75">
              <w:rPr>
                <w:sz w:val="18"/>
                <w:szCs w:val="18"/>
              </w:rPr>
              <w:t>к.к</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7F8C74" w14:textId="77777777" w:rsidR="00ED265A" w:rsidRPr="00537F75" w:rsidRDefault="00ED265A" w:rsidP="00ED265A">
            <w:pPr>
              <w:jc w:val="center"/>
              <w:rPr>
                <w:sz w:val="18"/>
                <w:szCs w:val="18"/>
              </w:rPr>
            </w:pPr>
            <w:r w:rsidRPr="00537F75">
              <w:rPr>
                <w:sz w:val="18"/>
                <w:szCs w:val="18"/>
              </w:rPr>
              <w:t>ООО "Созидание" (</w:t>
            </w:r>
            <w:proofErr w:type="spellStart"/>
            <w:r w:rsidRPr="00537F75">
              <w:rPr>
                <w:sz w:val="18"/>
                <w:szCs w:val="18"/>
              </w:rPr>
              <w:t>Setl</w:t>
            </w:r>
            <w:proofErr w:type="spellEnd"/>
            <w:r w:rsidRPr="00537F75">
              <w:rPr>
                <w:sz w:val="18"/>
                <w:szCs w:val="18"/>
              </w:rPr>
              <w:t xml:space="preserve"> </w:t>
            </w:r>
            <w:proofErr w:type="spellStart"/>
            <w:r w:rsidRPr="00537F75">
              <w:rPr>
                <w:sz w:val="18"/>
                <w:szCs w:val="18"/>
              </w:rPr>
              <w:t>City</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3BEFAC" w14:textId="77777777" w:rsidR="00ED265A" w:rsidRPr="00537F75" w:rsidRDefault="00ED265A" w:rsidP="00ED265A">
            <w:pPr>
              <w:jc w:val="center"/>
              <w:rPr>
                <w:sz w:val="18"/>
                <w:szCs w:val="18"/>
              </w:rPr>
            </w:pPr>
            <w:r w:rsidRPr="00537F75">
              <w:rPr>
                <w:sz w:val="18"/>
                <w:szCs w:val="18"/>
              </w:rPr>
              <w:t>участок 55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664F6E"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0226C5" w14:textId="77777777" w:rsidR="00ED265A" w:rsidRPr="00537F75" w:rsidRDefault="00ED265A" w:rsidP="00ED265A">
            <w:pPr>
              <w:jc w:val="center"/>
              <w:rPr>
                <w:sz w:val="18"/>
                <w:szCs w:val="18"/>
              </w:rPr>
            </w:pPr>
            <w:r w:rsidRPr="00537F75">
              <w:rPr>
                <w:sz w:val="18"/>
                <w:szCs w:val="18"/>
              </w:rPr>
              <w:t>79850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963E7D" w14:textId="77777777" w:rsidR="00ED265A" w:rsidRPr="00537F75" w:rsidRDefault="00ED265A" w:rsidP="00ED265A">
            <w:pPr>
              <w:jc w:val="center"/>
              <w:rPr>
                <w:sz w:val="18"/>
                <w:szCs w:val="18"/>
              </w:rPr>
            </w:pPr>
            <w:r w:rsidRPr="00537F75">
              <w:rPr>
                <w:sz w:val="18"/>
                <w:szCs w:val="18"/>
              </w:rPr>
              <w:t>5,911</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E822F8"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67475D29"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DD49446" w14:textId="4FB87A68" w:rsidR="00ED265A" w:rsidRPr="00537F75" w:rsidRDefault="00850B43" w:rsidP="00ED265A">
            <w:pPr>
              <w:jc w:val="center"/>
              <w:rPr>
                <w:sz w:val="18"/>
                <w:szCs w:val="18"/>
              </w:rPr>
            </w:pPr>
            <w:r>
              <w:rPr>
                <w:sz w:val="18"/>
                <w:szCs w:val="18"/>
              </w:rPr>
              <w:t>11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F491B91"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B37739"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F18E9C" w14:textId="77777777" w:rsidR="00ED265A" w:rsidRPr="00537F75" w:rsidRDefault="00ED265A" w:rsidP="00ED265A">
            <w:pPr>
              <w:jc w:val="center"/>
              <w:rPr>
                <w:sz w:val="18"/>
                <w:szCs w:val="18"/>
              </w:rPr>
            </w:pPr>
            <w:r w:rsidRPr="00537F75">
              <w:rPr>
                <w:sz w:val="18"/>
                <w:szCs w:val="18"/>
              </w:rPr>
              <w:t>47:07:0722001:553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F8ECC2" w14:textId="77777777" w:rsidR="00ED265A" w:rsidRPr="00537F75" w:rsidRDefault="00ED265A" w:rsidP="00ED265A">
            <w:pPr>
              <w:jc w:val="center"/>
              <w:rPr>
                <w:sz w:val="18"/>
                <w:szCs w:val="18"/>
              </w:rPr>
            </w:pPr>
            <w:r w:rsidRPr="00537F75">
              <w:rPr>
                <w:sz w:val="18"/>
                <w:szCs w:val="18"/>
              </w:rPr>
              <w:t>ЖК "</w:t>
            </w:r>
            <w:proofErr w:type="spellStart"/>
            <w:r w:rsidRPr="00537F75">
              <w:rPr>
                <w:sz w:val="18"/>
                <w:szCs w:val="18"/>
              </w:rPr>
              <w:t>Десяткино</w:t>
            </w:r>
            <w:proofErr w:type="spellEnd"/>
            <w:r w:rsidRPr="00537F75">
              <w:rPr>
                <w:sz w:val="18"/>
                <w:szCs w:val="18"/>
              </w:rPr>
              <w:t xml:space="preserve"> 2.0"</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9FB281" w14:textId="77777777" w:rsidR="00ED265A" w:rsidRPr="00537F75" w:rsidRDefault="00ED265A" w:rsidP="00ED265A">
            <w:pPr>
              <w:jc w:val="center"/>
              <w:rPr>
                <w:sz w:val="18"/>
                <w:szCs w:val="18"/>
              </w:rPr>
            </w:pPr>
            <w:r w:rsidRPr="00537F75">
              <w:rPr>
                <w:sz w:val="18"/>
                <w:szCs w:val="18"/>
              </w:rPr>
              <w:t>ООО "Норманн ЛО"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8FEB83" w14:textId="77777777" w:rsidR="00ED265A" w:rsidRPr="00537F75" w:rsidRDefault="00ED265A" w:rsidP="00ED265A">
            <w:pPr>
              <w:jc w:val="center"/>
              <w:rPr>
                <w:sz w:val="18"/>
                <w:szCs w:val="18"/>
              </w:rPr>
            </w:pPr>
            <w:r w:rsidRPr="00537F75">
              <w:rPr>
                <w:sz w:val="18"/>
                <w:szCs w:val="18"/>
              </w:rPr>
              <w:t>участок 57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4AC29A"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1868C2" w14:textId="77777777" w:rsidR="00ED265A" w:rsidRPr="00537F75" w:rsidRDefault="00ED265A" w:rsidP="00ED265A">
            <w:pPr>
              <w:jc w:val="center"/>
              <w:rPr>
                <w:sz w:val="18"/>
                <w:szCs w:val="18"/>
              </w:rPr>
            </w:pPr>
            <w:r w:rsidRPr="00537F75">
              <w:rPr>
                <w:sz w:val="18"/>
                <w:szCs w:val="18"/>
              </w:rPr>
              <w:t>64097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77BA03" w14:textId="77777777" w:rsidR="00ED265A" w:rsidRPr="00537F75" w:rsidRDefault="00ED265A" w:rsidP="00ED265A">
            <w:pPr>
              <w:jc w:val="center"/>
              <w:rPr>
                <w:sz w:val="18"/>
                <w:szCs w:val="18"/>
              </w:rPr>
            </w:pPr>
            <w:r w:rsidRPr="00537F75">
              <w:rPr>
                <w:sz w:val="18"/>
                <w:szCs w:val="18"/>
              </w:rPr>
              <w:t>4,18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27CF45"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6E4B3D48"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7CDD898" w14:textId="7F15E8D3" w:rsidR="00ED265A" w:rsidRPr="00537F75" w:rsidRDefault="00850B43" w:rsidP="00ED265A">
            <w:pPr>
              <w:jc w:val="center"/>
              <w:rPr>
                <w:sz w:val="18"/>
                <w:szCs w:val="18"/>
              </w:rPr>
            </w:pPr>
            <w:r>
              <w:rPr>
                <w:sz w:val="18"/>
                <w:szCs w:val="18"/>
              </w:rPr>
              <w:t>12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EFB0BDE"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033CE2"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43800C" w14:textId="77777777" w:rsidR="00ED265A" w:rsidRPr="00537F75" w:rsidRDefault="00ED265A" w:rsidP="00ED265A">
            <w:pPr>
              <w:jc w:val="center"/>
              <w:rPr>
                <w:sz w:val="18"/>
                <w:szCs w:val="18"/>
              </w:rPr>
            </w:pPr>
            <w:r w:rsidRPr="00537F75">
              <w:rPr>
                <w:sz w:val="18"/>
                <w:szCs w:val="18"/>
              </w:rPr>
              <w:t>47:07:0722001:26303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940CF3" w14:textId="77777777" w:rsidR="00ED265A" w:rsidRPr="00537F75" w:rsidRDefault="00ED265A" w:rsidP="00ED265A">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C18FC9" w14:textId="77777777" w:rsidR="00ED265A" w:rsidRPr="00537F75" w:rsidRDefault="00ED265A" w:rsidP="00ED265A">
            <w:pPr>
              <w:jc w:val="center"/>
              <w:rPr>
                <w:sz w:val="18"/>
                <w:szCs w:val="18"/>
              </w:rPr>
            </w:pPr>
            <w:r w:rsidRPr="00537F75">
              <w:rPr>
                <w:sz w:val="18"/>
                <w:szCs w:val="18"/>
              </w:rPr>
              <w:t>ООО "</w:t>
            </w:r>
            <w:proofErr w:type="spellStart"/>
            <w:r w:rsidRPr="00537F75">
              <w:rPr>
                <w:sz w:val="18"/>
                <w:szCs w:val="18"/>
              </w:rPr>
              <w:t>Запстрой</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B5CCC4" w14:textId="77777777" w:rsidR="00ED265A" w:rsidRPr="00537F75" w:rsidRDefault="00ED265A" w:rsidP="00ED265A">
            <w:pPr>
              <w:jc w:val="center"/>
              <w:rPr>
                <w:sz w:val="18"/>
                <w:szCs w:val="18"/>
              </w:rPr>
            </w:pPr>
            <w:r w:rsidRPr="00537F75">
              <w:rPr>
                <w:sz w:val="18"/>
                <w:szCs w:val="18"/>
              </w:rPr>
              <w:t>участок 104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E7D3E43"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CA7FFB" w14:textId="77777777" w:rsidR="00ED265A" w:rsidRPr="00537F75" w:rsidRDefault="00ED265A" w:rsidP="00ED265A">
            <w:pPr>
              <w:jc w:val="center"/>
              <w:rPr>
                <w:sz w:val="18"/>
                <w:szCs w:val="18"/>
              </w:rPr>
            </w:pPr>
            <w:r w:rsidRPr="00537F75">
              <w:rPr>
                <w:sz w:val="18"/>
                <w:szCs w:val="18"/>
              </w:rPr>
              <w:t>30580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9CB2E6" w14:textId="77777777" w:rsidR="00ED265A" w:rsidRPr="00537F75" w:rsidRDefault="00ED265A" w:rsidP="00ED265A">
            <w:pPr>
              <w:jc w:val="center"/>
              <w:rPr>
                <w:sz w:val="18"/>
                <w:szCs w:val="18"/>
              </w:rPr>
            </w:pPr>
            <w:r w:rsidRPr="00537F75">
              <w:rPr>
                <w:sz w:val="18"/>
                <w:szCs w:val="18"/>
              </w:rPr>
              <w:t>3,73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87FEEB"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033C5E21"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577AF109" w14:textId="24B443EE" w:rsidR="00ED265A" w:rsidRPr="00537F75" w:rsidRDefault="00850B43" w:rsidP="00ED265A">
            <w:pPr>
              <w:jc w:val="center"/>
              <w:rPr>
                <w:sz w:val="18"/>
                <w:szCs w:val="18"/>
              </w:rPr>
            </w:pPr>
            <w:r>
              <w:rPr>
                <w:sz w:val="18"/>
                <w:szCs w:val="18"/>
              </w:rPr>
              <w:t>13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7DC61B"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25B97F"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4A261D" w14:textId="77777777" w:rsidR="00ED265A" w:rsidRPr="00537F75" w:rsidRDefault="00ED265A" w:rsidP="00ED265A">
            <w:pPr>
              <w:jc w:val="center"/>
              <w:rPr>
                <w:sz w:val="18"/>
                <w:szCs w:val="18"/>
              </w:rPr>
            </w:pPr>
            <w:r w:rsidRPr="00537F75">
              <w:rPr>
                <w:sz w:val="18"/>
                <w:szCs w:val="18"/>
              </w:rPr>
              <w:t>47:07:0722001:5512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A4EC5E" w14:textId="0D9600CD" w:rsidR="00ED265A" w:rsidRPr="00537F75" w:rsidRDefault="00FD35F2" w:rsidP="00ED265A">
            <w:pPr>
              <w:jc w:val="center"/>
              <w:rPr>
                <w:sz w:val="18"/>
                <w:szCs w:val="18"/>
              </w:rPr>
            </w:pPr>
            <w:r w:rsidRPr="00FD35F2">
              <w:rPr>
                <w:sz w:val="18"/>
                <w:szCs w:val="18"/>
              </w:rPr>
              <w:t xml:space="preserve">ЖК "Алфавит", 4 этап, секции Ж, И </w:t>
            </w:r>
            <w:proofErr w:type="spellStart"/>
            <w:r w:rsidRPr="00FD35F2">
              <w:rPr>
                <w:sz w:val="18"/>
                <w:szCs w:val="18"/>
              </w:rPr>
              <w:t>и</w:t>
            </w:r>
            <w:proofErr w:type="spellEnd"/>
            <w:r w:rsidRPr="00FD35F2">
              <w:rPr>
                <w:sz w:val="18"/>
                <w:szCs w:val="18"/>
              </w:rPr>
              <w:t xml:space="preserve"> </w:t>
            </w:r>
            <w:r w:rsidRPr="00FD35F2">
              <w:rPr>
                <w:sz w:val="18"/>
                <w:szCs w:val="18"/>
              </w:rPr>
              <w:lastRenderedPageBreak/>
              <w:t>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50CB714" w14:textId="77777777" w:rsidR="00ED265A" w:rsidRPr="00537F75" w:rsidRDefault="00ED265A" w:rsidP="00ED265A">
            <w:pPr>
              <w:jc w:val="center"/>
              <w:rPr>
                <w:sz w:val="18"/>
                <w:szCs w:val="18"/>
              </w:rPr>
            </w:pPr>
            <w:r w:rsidRPr="00537F75">
              <w:rPr>
                <w:sz w:val="18"/>
                <w:szCs w:val="18"/>
              </w:rPr>
              <w:lastRenderedPageBreak/>
              <w:t>ООО "ПЕТРОСТРОЙ"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D84784" w14:textId="77777777" w:rsidR="00ED265A" w:rsidRPr="00537F75" w:rsidRDefault="00ED265A" w:rsidP="00ED265A">
            <w:pPr>
              <w:jc w:val="center"/>
              <w:rPr>
                <w:sz w:val="18"/>
                <w:szCs w:val="18"/>
              </w:rPr>
            </w:pPr>
            <w:r w:rsidRPr="00537F75">
              <w:rPr>
                <w:sz w:val="18"/>
                <w:szCs w:val="18"/>
              </w:rPr>
              <w:t>участок 115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3C7735"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B60797" w14:textId="77777777" w:rsidR="00ED265A" w:rsidRPr="00537F75" w:rsidRDefault="00ED265A" w:rsidP="00ED265A">
            <w:pPr>
              <w:jc w:val="center"/>
              <w:rPr>
                <w:sz w:val="18"/>
                <w:szCs w:val="18"/>
              </w:rPr>
            </w:pPr>
            <w:r w:rsidRPr="00537F75">
              <w:rPr>
                <w:sz w:val="18"/>
                <w:szCs w:val="18"/>
              </w:rPr>
              <w:t>68031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4E15CF" w14:textId="78B7FAD9" w:rsidR="00ED265A" w:rsidRPr="00537F75" w:rsidRDefault="00FD35F2" w:rsidP="00ED265A">
            <w:pPr>
              <w:jc w:val="center"/>
              <w:rPr>
                <w:sz w:val="18"/>
                <w:szCs w:val="18"/>
              </w:rPr>
            </w:pPr>
            <w:r w:rsidRPr="00FD35F2">
              <w:rPr>
                <w:sz w:val="18"/>
                <w:szCs w:val="18"/>
              </w:rPr>
              <w:t>1,864482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A75388" w14:textId="77777777" w:rsidR="00ED265A" w:rsidRDefault="00ED265A" w:rsidP="00ED265A">
            <w:pPr>
              <w:jc w:val="center"/>
            </w:pPr>
            <w:r w:rsidRPr="00DF23F5">
              <w:rPr>
                <w:sz w:val="18"/>
                <w:szCs w:val="18"/>
              </w:rPr>
              <w:t>Котельная ООО «Петербургтепло</w:t>
            </w:r>
            <w:r w:rsidRPr="00DF23F5">
              <w:rPr>
                <w:sz w:val="18"/>
                <w:szCs w:val="18"/>
              </w:rPr>
              <w:lastRenderedPageBreak/>
              <w:t>энерго»</w:t>
            </w:r>
          </w:p>
        </w:tc>
      </w:tr>
      <w:tr w:rsidR="00ED265A" w:rsidRPr="00537F75" w14:paraId="6E972DAF"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DF3C3AC" w14:textId="113C2293" w:rsidR="00ED265A" w:rsidRPr="00537F75" w:rsidRDefault="00850B43" w:rsidP="00ED265A">
            <w:pPr>
              <w:jc w:val="center"/>
              <w:rPr>
                <w:sz w:val="18"/>
                <w:szCs w:val="18"/>
              </w:rPr>
            </w:pPr>
            <w:r>
              <w:rPr>
                <w:sz w:val="18"/>
                <w:szCs w:val="18"/>
              </w:rPr>
              <w:lastRenderedPageBreak/>
              <w:t>14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A6735B"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A43AAE"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6C1021" w14:textId="77777777" w:rsidR="00ED265A" w:rsidRPr="00537F75" w:rsidRDefault="00ED265A" w:rsidP="00ED265A">
            <w:pPr>
              <w:jc w:val="center"/>
              <w:rPr>
                <w:sz w:val="18"/>
                <w:szCs w:val="18"/>
              </w:rPr>
            </w:pPr>
            <w:r w:rsidRPr="00537F75">
              <w:rPr>
                <w:sz w:val="18"/>
                <w:szCs w:val="18"/>
              </w:rPr>
              <w:t>47:07:0722001:538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B3C9E9" w14:textId="77777777" w:rsidR="00ED265A" w:rsidRPr="00537F75" w:rsidRDefault="00ED265A" w:rsidP="00ED265A">
            <w:pPr>
              <w:jc w:val="center"/>
              <w:rPr>
                <w:sz w:val="18"/>
                <w:szCs w:val="18"/>
              </w:rPr>
            </w:pPr>
            <w:r w:rsidRPr="00537F75">
              <w:rPr>
                <w:sz w:val="18"/>
                <w:szCs w:val="18"/>
              </w:rPr>
              <w:t xml:space="preserve">ЖК "Материк" </w:t>
            </w:r>
            <w:proofErr w:type="spellStart"/>
            <w:r w:rsidRPr="00537F75">
              <w:rPr>
                <w:sz w:val="18"/>
                <w:szCs w:val="18"/>
              </w:rPr>
              <w:t>к.к</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55B64D" w14:textId="77777777" w:rsidR="00ED265A" w:rsidRPr="00537F75" w:rsidRDefault="00ED265A" w:rsidP="00ED265A">
            <w:pPr>
              <w:jc w:val="center"/>
              <w:rPr>
                <w:sz w:val="18"/>
                <w:szCs w:val="18"/>
              </w:rPr>
            </w:pPr>
            <w:r w:rsidRPr="00537F75">
              <w:rPr>
                <w:sz w:val="18"/>
                <w:szCs w:val="18"/>
              </w:rPr>
              <w:t>ООО "ПЕТРОСТРОЙ"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3F8CD3" w14:textId="77777777" w:rsidR="00ED265A" w:rsidRPr="00537F75" w:rsidRDefault="00ED265A" w:rsidP="00ED265A">
            <w:pPr>
              <w:jc w:val="center"/>
              <w:rPr>
                <w:sz w:val="18"/>
                <w:szCs w:val="18"/>
              </w:rPr>
            </w:pPr>
            <w:r w:rsidRPr="00537F75">
              <w:rPr>
                <w:sz w:val="18"/>
                <w:szCs w:val="18"/>
              </w:rPr>
              <w:t>участок 116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0A673A"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26D71C" w14:textId="77777777" w:rsidR="00ED265A" w:rsidRPr="00537F75" w:rsidRDefault="00ED265A" w:rsidP="00ED265A">
            <w:pPr>
              <w:jc w:val="center"/>
              <w:rPr>
                <w:sz w:val="18"/>
                <w:szCs w:val="18"/>
              </w:rPr>
            </w:pPr>
            <w:r w:rsidRPr="00537F75">
              <w:rPr>
                <w:sz w:val="18"/>
                <w:szCs w:val="18"/>
              </w:rPr>
              <w:t>70002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175279" w14:textId="77777777" w:rsidR="00ED265A" w:rsidRPr="00537F75" w:rsidRDefault="00ED265A" w:rsidP="00ED265A">
            <w:pPr>
              <w:jc w:val="center"/>
              <w:rPr>
                <w:sz w:val="18"/>
                <w:szCs w:val="18"/>
              </w:rPr>
            </w:pPr>
            <w:r w:rsidRPr="00537F75">
              <w:rPr>
                <w:sz w:val="18"/>
                <w:szCs w:val="18"/>
              </w:rPr>
              <w:t>3,52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C3A4D3"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2A6123D5"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8C07628" w14:textId="68ECB697" w:rsidR="00ED265A" w:rsidRPr="00537F75" w:rsidRDefault="00850B43" w:rsidP="00ED265A">
            <w:pPr>
              <w:jc w:val="center"/>
              <w:rPr>
                <w:sz w:val="18"/>
                <w:szCs w:val="18"/>
              </w:rPr>
            </w:pPr>
            <w:r>
              <w:rPr>
                <w:sz w:val="18"/>
                <w:szCs w:val="18"/>
              </w:rPr>
              <w:t>15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819F71"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CE93C1"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074DEC" w14:textId="77777777" w:rsidR="00ED265A" w:rsidRPr="00537F75" w:rsidRDefault="00ED265A" w:rsidP="00ED265A">
            <w:pPr>
              <w:jc w:val="center"/>
              <w:rPr>
                <w:sz w:val="18"/>
                <w:szCs w:val="18"/>
              </w:rPr>
            </w:pPr>
            <w:r w:rsidRPr="00537F75">
              <w:rPr>
                <w:sz w:val="18"/>
                <w:szCs w:val="18"/>
              </w:rPr>
              <w:t>47:07:0722001:532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4452568" w14:textId="77777777" w:rsidR="00ED265A" w:rsidRPr="00537F75" w:rsidRDefault="00ED265A" w:rsidP="00ED265A">
            <w:pPr>
              <w:jc w:val="center"/>
              <w:rPr>
                <w:sz w:val="18"/>
                <w:szCs w:val="18"/>
              </w:rPr>
            </w:pPr>
            <w:r w:rsidRPr="00537F75">
              <w:rPr>
                <w:sz w:val="18"/>
                <w:szCs w:val="18"/>
              </w:rPr>
              <w:t xml:space="preserve">ЖК "Материк" </w:t>
            </w:r>
            <w:proofErr w:type="spellStart"/>
            <w:r w:rsidRPr="00537F75">
              <w:rPr>
                <w:sz w:val="18"/>
                <w:szCs w:val="18"/>
              </w:rPr>
              <w:t>к.к</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B8FC59" w14:textId="0FD0FCFE" w:rsidR="00ED265A" w:rsidRPr="00537F75" w:rsidRDefault="00FD35F2" w:rsidP="00ED265A">
            <w:pPr>
              <w:jc w:val="center"/>
              <w:rPr>
                <w:sz w:val="18"/>
                <w:szCs w:val="18"/>
              </w:rPr>
            </w:pPr>
            <w:r w:rsidRPr="00FD35F2">
              <w:rPr>
                <w:sz w:val="18"/>
                <w:szCs w:val="18"/>
              </w:rPr>
              <w:t>ООО «Мурино 117»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B595A9" w14:textId="77777777" w:rsidR="00ED265A" w:rsidRPr="00537F75" w:rsidRDefault="00ED265A" w:rsidP="00ED265A">
            <w:pPr>
              <w:jc w:val="center"/>
              <w:rPr>
                <w:sz w:val="18"/>
                <w:szCs w:val="18"/>
              </w:rPr>
            </w:pPr>
            <w:r w:rsidRPr="00537F75">
              <w:rPr>
                <w:sz w:val="18"/>
                <w:szCs w:val="18"/>
              </w:rPr>
              <w:t>участок 117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3B3822"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E52B9F" w14:textId="77777777" w:rsidR="00ED265A" w:rsidRPr="00537F75" w:rsidRDefault="00ED265A" w:rsidP="00ED265A">
            <w:pPr>
              <w:jc w:val="center"/>
              <w:rPr>
                <w:sz w:val="18"/>
                <w:szCs w:val="18"/>
              </w:rPr>
            </w:pPr>
            <w:r w:rsidRPr="00537F75">
              <w:rPr>
                <w:sz w:val="18"/>
                <w:szCs w:val="18"/>
              </w:rPr>
              <w:t>88760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C7403E" w14:textId="16FE828E" w:rsidR="00ED265A" w:rsidRPr="00537F75" w:rsidRDefault="00FD35F2" w:rsidP="00ED265A">
            <w:pPr>
              <w:jc w:val="center"/>
              <w:rPr>
                <w:sz w:val="18"/>
                <w:szCs w:val="18"/>
              </w:rPr>
            </w:pPr>
            <w:r w:rsidRPr="00FD35F2">
              <w:rPr>
                <w:sz w:val="18"/>
                <w:szCs w:val="18"/>
              </w:rPr>
              <w:t>7,113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1F836F6"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2967D623"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BA85927" w14:textId="2CE92D9A" w:rsidR="00ED265A" w:rsidRPr="00537F75" w:rsidRDefault="00850B43" w:rsidP="00ED265A">
            <w:pPr>
              <w:jc w:val="center"/>
              <w:rPr>
                <w:sz w:val="18"/>
                <w:szCs w:val="18"/>
              </w:rPr>
            </w:pPr>
            <w:r>
              <w:rPr>
                <w:sz w:val="18"/>
                <w:szCs w:val="18"/>
              </w:rPr>
              <w:t>16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71158B"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545062"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9CA61A" w14:textId="77777777" w:rsidR="00ED265A" w:rsidRPr="00537F75" w:rsidRDefault="00ED265A" w:rsidP="00ED265A">
            <w:pPr>
              <w:jc w:val="center"/>
              <w:rPr>
                <w:sz w:val="18"/>
                <w:szCs w:val="18"/>
              </w:rPr>
            </w:pPr>
            <w:r w:rsidRPr="00537F75">
              <w:rPr>
                <w:sz w:val="18"/>
                <w:szCs w:val="18"/>
              </w:rPr>
              <w:t>47:07:0722001:537</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9D1FDD" w14:textId="77777777" w:rsidR="00ED265A" w:rsidRPr="00537F75" w:rsidRDefault="00ED265A" w:rsidP="00ED265A">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4DC5B1F" w14:textId="27AB3842" w:rsidR="00ED265A" w:rsidRPr="00537F75" w:rsidRDefault="00FD35F2" w:rsidP="00ED265A">
            <w:pPr>
              <w:jc w:val="center"/>
              <w:rPr>
                <w:sz w:val="18"/>
                <w:szCs w:val="18"/>
              </w:rPr>
            </w:pPr>
            <w:r w:rsidRPr="00FD35F2">
              <w:rPr>
                <w:sz w:val="18"/>
                <w:szCs w:val="18"/>
              </w:rPr>
              <w:t>ООО "</w:t>
            </w:r>
            <w:proofErr w:type="spellStart"/>
            <w:r w:rsidRPr="00FD35F2">
              <w:rPr>
                <w:sz w:val="18"/>
                <w:szCs w:val="18"/>
              </w:rPr>
              <w:t>Евроинвест</w:t>
            </w:r>
            <w:proofErr w:type="spellEnd"/>
            <w:r w:rsidRPr="00FD35F2">
              <w:rPr>
                <w:sz w:val="18"/>
                <w:szCs w:val="18"/>
              </w:rPr>
              <w:t xml:space="preserve"> </w:t>
            </w:r>
            <w:proofErr w:type="spellStart"/>
            <w:r w:rsidRPr="00FD35F2">
              <w:rPr>
                <w:sz w:val="18"/>
                <w:szCs w:val="18"/>
              </w:rPr>
              <w:t>двелопмент</w:t>
            </w:r>
            <w:proofErr w:type="spellEnd"/>
            <w:r w:rsidRPr="00FD35F2">
              <w:rPr>
                <w:sz w:val="18"/>
                <w:szCs w:val="18"/>
              </w:rPr>
              <w:t>"</w:t>
            </w:r>
            <w:r w:rsidR="00ED265A"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A0753A" w14:textId="77777777" w:rsidR="00ED265A" w:rsidRPr="00537F75" w:rsidRDefault="00ED265A" w:rsidP="00ED265A">
            <w:pPr>
              <w:jc w:val="center"/>
              <w:rPr>
                <w:sz w:val="18"/>
                <w:szCs w:val="18"/>
              </w:rPr>
            </w:pPr>
            <w:r w:rsidRPr="00537F75">
              <w:rPr>
                <w:sz w:val="18"/>
                <w:szCs w:val="18"/>
              </w:rPr>
              <w:t>участок 118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BDF80D"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E1FD97" w14:textId="77777777" w:rsidR="00ED265A" w:rsidRPr="00537F75" w:rsidRDefault="00ED265A" w:rsidP="00ED265A">
            <w:pPr>
              <w:jc w:val="center"/>
              <w:rPr>
                <w:sz w:val="18"/>
                <w:szCs w:val="18"/>
              </w:rPr>
            </w:pPr>
            <w:r w:rsidRPr="00537F75">
              <w:rPr>
                <w:sz w:val="18"/>
                <w:szCs w:val="18"/>
              </w:rPr>
              <w:t>97102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CA4ECA" w14:textId="35B111B4" w:rsidR="00ED265A" w:rsidRPr="00537F75" w:rsidRDefault="00FD35F2" w:rsidP="00ED265A">
            <w:pPr>
              <w:jc w:val="center"/>
              <w:rPr>
                <w:sz w:val="18"/>
                <w:szCs w:val="18"/>
              </w:rPr>
            </w:pPr>
            <w:r w:rsidRPr="00FD35F2">
              <w:rPr>
                <w:sz w:val="18"/>
                <w:szCs w:val="18"/>
              </w:rPr>
              <w:t>7,86575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83D796B"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32A1531A"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F8ED582" w14:textId="43D0F6F3" w:rsidR="00ED265A" w:rsidRPr="00537F75" w:rsidRDefault="00850B43" w:rsidP="00ED265A">
            <w:pPr>
              <w:jc w:val="center"/>
              <w:rPr>
                <w:sz w:val="18"/>
                <w:szCs w:val="18"/>
              </w:rPr>
            </w:pPr>
            <w:r>
              <w:rPr>
                <w:sz w:val="18"/>
                <w:szCs w:val="18"/>
              </w:rPr>
              <w:t>17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A19911"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37A0DE5"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73F99D" w14:textId="77777777" w:rsidR="00ED265A" w:rsidRPr="00537F75" w:rsidRDefault="00ED265A" w:rsidP="00ED265A">
            <w:pPr>
              <w:jc w:val="center"/>
              <w:rPr>
                <w:sz w:val="18"/>
                <w:szCs w:val="18"/>
              </w:rPr>
            </w:pPr>
            <w:r w:rsidRPr="00537F75">
              <w:rPr>
                <w:sz w:val="18"/>
                <w:szCs w:val="18"/>
              </w:rPr>
              <w:t>47:07:0722001:4068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3BB355" w14:textId="77777777" w:rsidR="00ED265A" w:rsidRPr="00537F75" w:rsidRDefault="00ED265A" w:rsidP="00ED265A">
            <w:pPr>
              <w:jc w:val="center"/>
              <w:rPr>
                <w:sz w:val="18"/>
                <w:szCs w:val="18"/>
              </w:rPr>
            </w:pPr>
            <w:r w:rsidRPr="00537F75">
              <w:rPr>
                <w:sz w:val="18"/>
                <w:szCs w:val="18"/>
              </w:rPr>
              <w:t xml:space="preserve">ресторанный </w:t>
            </w:r>
            <w:proofErr w:type="spellStart"/>
            <w:r w:rsidRPr="00537F75">
              <w:rPr>
                <w:sz w:val="18"/>
                <w:szCs w:val="18"/>
              </w:rPr>
              <w:t>молл</w:t>
            </w:r>
            <w:proofErr w:type="spellEnd"/>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5B9FAC" w14:textId="78CCD26B" w:rsidR="00ED265A" w:rsidRPr="00537F75" w:rsidRDefault="00006F97" w:rsidP="00ED265A">
            <w:pPr>
              <w:jc w:val="center"/>
              <w:rPr>
                <w:sz w:val="18"/>
                <w:szCs w:val="18"/>
              </w:rPr>
            </w:pPr>
            <w:r w:rsidRPr="00006F97">
              <w:rPr>
                <w:sz w:val="18"/>
                <w:szCs w:val="18"/>
              </w:rPr>
              <w:t>ООО «А</w:t>
            </w:r>
            <w:r>
              <w:rPr>
                <w:sz w:val="18"/>
                <w:szCs w:val="18"/>
              </w:rPr>
              <w:t>л</w:t>
            </w:r>
            <w:r w:rsidRPr="00006F97">
              <w:rPr>
                <w:sz w:val="18"/>
                <w:szCs w:val="18"/>
              </w:rPr>
              <w:t>ьянс»"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092A28" w14:textId="77777777" w:rsidR="00ED265A" w:rsidRPr="00537F75" w:rsidRDefault="00ED265A" w:rsidP="00ED265A">
            <w:pPr>
              <w:jc w:val="center"/>
              <w:rPr>
                <w:sz w:val="18"/>
                <w:szCs w:val="18"/>
              </w:rPr>
            </w:pPr>
            <w:r w:rsidRPr="00537F75">
              <w:rPr>
                <w:sz w:val="18"/>
                <w:szCs w:val="18"/>
              </w:rPr>
              <w:t>Бульвар</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5A2FB80"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973576" w14:textId="77777777" w:rsidR="00ED265A" w:rsidRPr="00537F75" w:rsidRDefault="00ED265A" w:rsidP="00ED265A">
            <w:pPr>
              <w:jc w:val="center"/>
              <w:rPr>
                <w:sz w:val="18"/>
                <w:szCs w:val="18"/>
              </w:rPr>
            </w:pPr>
            <w:r w:rsidRPr="00537F75">
              <w:rPr>
                <w:sz w:val="18"/>
                <w:szCs w:val="18"/>
              </w:rPr>
              <w:t>5593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EAF982" w14:textId="64885461" w:rsidR="00ED265A" w:rsidRPr="00537F75" w:rsidRDefault="00006F97" w:rsidP="00ED265A">
            <w:pPr>
              <w:jc w:val="center"/>
              <w:rPr>
                <w:sz w:val="18"/>
                <w:szCs w:val="18"/>
              </w:rPr>
            </w:pPr>
            <w:r w:rsidRPr="00006F97">
              <w:rPr>
                <w:sz w:val="18"/>
                <w:szCs w:val="18"/>
              </w:rPr>
              <w:t>0,085990</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072E3FD"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0AD0F6B1"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1FDDF63" w14:textId="591D5D52" w:rsidR="00ED265A" w:rsidRPr="00537F75" w:rsidRDefault="00850B43" w:rsidP="00ED265A">
            <w:pPr>
              <w:jc w:val="center"/>
              <w:rPr>
                <w:sz w:val="18"/>
                <w:szCs w:val="18"/>
              </w:rPr>
            </w:pPr>
            <w:r>
              <w:rPr>
                <w:sz w:val="18"/>
                <w:szCs w:val="18"/>
              </w:rPr>
              <w:t>18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6FDC17"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5B3366"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CFB01C" w14:textId="77777777" w:rsidR="00ED265A" w:rsidRPr="00537F75" w:rsidRDefault="00ED265A" w:rsidP="00ED265A">
            <w:pPr>
              <w:jc w:val="center"/>
              <w:rPr>
                <w:sz w:val="18"/>
                <w:szCs w:val="18"/>
              </w:rPr>
            </w:pPr>
            <w:r w:rsidRPr="00537F75">
              <w:rPr>
                <w:sz w:val="18"/>
                <w:szCs w:val="18"/>
              </w:rPr>
              <w:t>47:07:0722001:452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A41D22" w14:textId="77777777" w:rsidR="00ED265A" w:rsidRPr="00537F75" w:rsidRDefault="00ED265A" w:rsidP="00ED265A">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FE57AC" w14:textId="16C3E063" w:rsidR="00ED265A" w:rsidRPr="00537F75" w:rsidRDefault="00006F97" w:rsidP="00ED265A">
            <w:pPr>
              <w:jc w:val="center"/>
              <w:rPr>
                <w:sz w:val="18"/>
                <w:szCs w:val="18"/>
              </w:rPr>
            </w:pPr>
            <w:r w:rsidRPr="00006F97">
              <w:rPr>
                <w:sz w:val="18"/>
                <w:szCs w:val="18"/>
              </w:rPr>
              <w:t>ООО "Школа-2"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A7655C6" w14:textId="77777777" w:rsidR="00ED265A" w:rsidRPr="00537F75" w:rsidRDefault="00ED265A" w:rsidP="00ED265A">
            <w:pPr>
              <w:jc w:val="center"/>
              <w:rPr>
                <w:sz w:val="18"/>
                <w:szCs w:val="18"/>
              </w:rPr>
            </w:pPr>
            <w:r w:rsidRPr="00537F75">
              <w:rPr>
                <w:sz w:val="18"/>
                <w:szCs w:val="18"/>
              </w:rPr>
              <w:t>участок 34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C5632C"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7A6B71" w14:textId="77777777" w:rsidR="00ED265A" w:rsidRPr="00537F75" w:rsidRDefault="00ED265A" w:rsidP="00ED265A">
            <w:pPr>
              <w:jc w:val="center"/>
              <w:rPr>
                <w:sz w:val="18"/>
                <w:szCs w:val="18"/>
              </w:rPr>
            </w:pPr>
            <w:r w:rsidRPr="00537F75">
              <w:rPr>
                <w:sz w:val="18"/>
                <w:szCs w:val="18"/>
              </w:rPr>
              <w:t>48763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78D3CD" w14:textId="750D4B9C" w:rsidR="00ED265A" w:rsidRPr="00537F75" w:rsidRDefault="00006F97" w:rsidP="00ED265A">
            <w:pPr>
              <w:jc w:val="center"/>
              <w:rPr>
                <w:sz w:val="18"/>
                <w:szCs w:val="18"/>
              </w:rPr>
            </w:pPr>
            <w:r w:rsidRPr="00006F97">
              <w:rPr>
                <w:sz w:val="18"/>
                <w:szCs w:val="18"/>
              </w:rPr>
              <w:t>2,2152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621BCA"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1738A21E"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D94A3C5" w14:textId="3A6E68C9" w:rsidR="00ED265A" w:rsidRPr="00537F75" w:rsidRDefault="00850B43" w:rsidP="00ED265A">
            <w:pPr>
              <w:jc w:val="center"/>
              <w:rPr>
                <w:sz w:val="18"/>
                <w:szCs w:val="18"/>
              </w:rPr>
            </w:pPr>
            <w:r>
              <w:rPr>
                <w:sz w:val="18"/>
                <w:szCs w:val="18"/>
              </w:rPr>
              <w:t>19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5B6A46"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008D1A0"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5ECAEE" w14:textId="77777777" w:rsidR="00ED265A" w:rsidRPr="00537F75" w:rsidRDefault="00ED265A" w:rsidP="00ED265A">
            <w:pPr>
              <w:jc w:val="center"/>
              <w:rPr>
                <w:sz w:val="18"/>
                <w:szCs w:val="18"/>
              </w:rPr>
            </w:pPr>
            <w:r w:rsidRPr="00537F75">
              <w:rPr>
                <w:sz w:val="18"/>
                <w:szCs w:val="18"/>
              </w:rPr>
              <w:t>47:07:0722001:2658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9BE434" w14:textId="77777777" w:rsidR="00ED265A" w:rsidRPr="00537F75" w:rsidRDefault="00ED265A" w:rsidP="00ED265A">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8E6D43" w14:textId="49C0E4A9" w:rsidR="00ED265A" w:rsidRPr="00537F75" w:rsidRDefault="00006F97" w:rsidP="00ED265A">
            <w:pPr>
              <w:jc w:val="center"/>
              <w:rPr>
                <w:sz w:val="18"/>
                <w:szCs w:val="18"/>
              </w:rPr>
            </w:pPr>
            <w:r w:rsidRPr="00006F97">
              <w:rPr>
                <w:sz w:val="18"/>
                <w:szCs w:val="18"/>
              </w:rPr>
              <w:t>ООО "Альянс"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02A365" w14:textId="77777777" w:rsidR="00ED265A" w:rsidRPr="00537F75" w:rsidRDefault="00ED265A" w:rsidP="00ED265A">
            <w:pPr>
              <w:jc w:val="center"/>
              <w:rPr>
                <w:sz w:val="18"/>
                <w:szCs w:val="18"/>
              </w:rPr>
            </w:pPr>
            <w:r w:rsidRPr="00537F75">
              <w:rPr>
                <w:sz w:val="18"/>
                <w:szCs w:val="18"/>
              </w:rPr>
              <w:t>участок 41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431D7F"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CFA019" w14:textId="77777777" w:rsidR="00ED265A" w:rsidRPr="00537F75" w:rsidRDefault="00ED265A" w:rsidP="00ED265A">
            <w:pPr>
              <w:jc w:val="center"/>
              <w:rPr>
                <w:sz w:val="18"/>
                <w:szCs w:val="18"/>
              </w:rPr>
            </w:pPr>
            <w:r w:rsidRPr="00537F75">
              <w:rPr>
                <w:sz w:val="18"/>
                <w:szCs w:val="18"/>
              </w:rPr>
              <w:t>50400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3DCECE" w14:textId="77777777" w:rsidR="00ED265A" w:rsidRPr="00537F75" w:rsidRDefault="00ED265A" w:rsidP="00ED265A">
            <w:pPr>
              <w:jc w:val="center"/>
              <w:rPr>
                <w:sz w:val="18"/>
                <w:szCs w:val="18"/>
              </w:rPr>
            </w:pPr>
            <w:r w:rsidRPr="00537F75">
              <w:rPr>
                <w:sz w:val="18"/>
                <w:szCs w:val="18"/>
              </w:rPr>
              <w:t>1,92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D3361B7"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0004A757"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2B01D4E" w14:textId="55BE2D58" w:rsidR="00ED265A" w:rsidRPr="00537F75" w:rsidRDefault="00850B43" w:rsidP="00ED265A">
            <w:pPr>
              <w:jc w:val="center"/>
              <w:rPr>
                <w:sz w:val="18"/>
                <w:szCs w:val="18"/>
              </w:rPr>
            </w:pPr>
            <w:r>
              <w:rPr>
                <w:sz w:val="18"/>
                <w:szCs w:val="18"/>
              </w:rPr>
              <w:t>20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613351"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0FA9F8A"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C7474D" w14:textId="77777777" w:rsidR="00ED265A" w:rsidRPr="00537F75" w:rsidRDefault="00ED265A" w:rsidP="00ED265A">
            <w:pPr>
              <w:jc w:val="center"/>
              <w:rPr>
                <w:sz w:val="18"/>
                <w:szCs w:val="18"/>
              </w:rPr>
            </w:pPr>
            <w:r w:rsidRPr="00537F75">
              <w:rPr>
                <w:sz w:val="18"/>
                <w:szCs w:val="18"/>
              </w:rPr>
              <w:t>47:07:0722001:511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072A78" w14:textId="77777777" w:rsidR="00ED265A" w:rsidRPr="00537F75" w:rsidRDefault="00ED265A" w:rsidP="00ED265A">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F4FABD" w14:textId="0525A54A" w:rsidR="00ED265A" w:rsidRPr="00537F75" w:rsidRDefault="00006F97" w:rsidP="00ED265A">
            <w:pPr>
              <w:jc w:val="center"/>
              <w:rPr>
                <w:sz w:val="18"/>
                <w:szCs w:val="18"/>
              </w:rPr>
            </w:pPr>
            <w:r w:rsidRPr="00006F97">
              <w:rPr>
                <w:sz w:val="18"/>
                <w:szCs w:val="18"/>
              </w:rPr>
              <w:t>ООО "Школьный двор"</w:t>
            </w:r>
            <w:r w:rsidR="00ED265A"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43E086" w14:textId="77777777" w:rsidR="00ED265A" w:rsidRPr="00537F75" w:rsidRDefault="00ED265A" w:rsidP="00ED265A">
            <w:pPr>
              <w:jc w:val="center"/>
              <w:rPr>
                <w:sz w:val="18"/>
                <w:szCs w:val="18"/>
              </w:rPr>
            </w:pPr>
            <w:r w:rsidRPr="00537F75">
              <w:rPr>
                <w:sz w:val="18"/>
                <w:szCs w:val="18"/>
              </w:rPr>
              <w:t>участок 45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0979E6"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966B43" w14:textId="77777777" w:rsidR="00ED265A" w:rsidRPr="00537F75" w:rsidRDefault="00ED265A" w:rsidP="00ED265A">
            <w:pPr>
              <w:jc w:val="center"/>
              <w:rPr>
                <w:sz w:val="18"/>
                <w:szCs w:val="18"/>
              </w:rPr>
            </w:pPr>
            <w:r w:rsidRPr="00537F75">
              <w:rPr>
                <w:sz w:val="18"/>
                <w:szCs w:val="18"/>
              </w:rPr>
              <w:t>50328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9DA2BD" w14:textId="3E6801CE" w:rsidR="00ED265A" w:rsidRPr="00537F75" w:rsidRDefault="00006F97" w:rsidP="00ED265A">
            <w:pPr>
              <w:jc w:val="center"/>
              <w:rPr>
                <w:sz w:val="18"/>
                <w:szCs w:val="18"/>
              </w:rPr>
            </w:pPr>
            <w:r w:rsidRPr="00006F97">
              <w:rPr>
                <w:sz w:val="18"/>
                <w:szCs w:val="18"/>
              </w:rPr>
              <w:t>2,2257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78E561" w14:textId="77777777" w:rsidR="00ED265A" w:rsidRDefault="00ED265A" w:rsidP="00ED265A">
            <w:pPr>
              <w:jc w:val="center"/>
            </w:pPr>
            <w:r w:rsidRPr="00DF23F5">
              <w:rPr>
                <w:sz w:val="18"/>
                <w:szCs w:val="18"/>
              </w:rPr>
              <w:t>Котельная ООО «Петербургтеплоэнерго»</w:t>
            </w:r>
          </w:p>
        </w:tc>
      </w:tr>
      <w:tr w:rsidR="00ED265A" w:rsidRPr="00537F75" w14:paraId="6E2C7B0A"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D9453B3" w14:textId="1E19CA05" w:rsidR="00ED265A" w:rsidRPr="00537F75" w:rsidRDefault="00850B43" w:rsidP="00ED265A">
            <w:pPr>
              <w:jc w:val="center"/>
              <w:rPr>
                <w:sz w:val="18"/>
                <w:szCs w:val="18"/>
              </w:rPr>
            </w:pPr>
            <w:r>
              <w:rPr>
                <w:sz w:val="18"/>
                <w:szCs w:val="18"/>
              </w:rPr>
              <w:t>21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5BE27A"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0C51F7"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B13CF0" w14:textId="77777777" w:rsidR="00ED265A" w:rsidRPr="00537F75" w:rsidRDefault="00ED265A" w:rsidP="00ED265A">
            <w:pPr>
              <w:jc w:val="center"/>
              <w:rPr>
                <w:sz w:val="18"/>
                <w:szCs w:val="18"/>
              </w:rPr>
            </w:pPr>
            <w:r w:rsidRPr="00537F75">
              <w:rPr>
                <w:sz w:val="18"/>
                <w:szCs w:val="18"/>
              </w:rPr>
              <w:t>47:07:0722001:536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77B6C3F" w14:textId="77777777" w:rsidR="00ED265A" w:rsidRPr="00537F75" w:rsidRDefault="00ED265A" w:rsidP="00ED265A">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F49B68" w14:textId="77777777" w:rsidR="00ED265A" w:rsidRPr="00537F75" w:rsidRDefault="00ED265A" w:rsidP="00ED265A">
            <w:pPr>
              <w:jc w:val="center"/>
              <w:rPr>
                <w:sz w:val="18"/>
                <w:szCs w:val="18"/>
              </w:rPr>
            </w:pPr>
            <w:r w:rsidRPr="00537F75">
              <w:rPr>
                <w:sz w:val="18"/>
                <w:szCs w:val="18"/>
              </w:rPr>
              <w:t>ООО "Созидание" (</w:t>
            </w:r>
            <w:proofErr w:type="spellStart"/>
            <w:r w:rsidRPr="00537F75">
              <w:rPr>
                <w:sz w:val="18"/>
                <w:szCs w:val="18"/>
              </w:rPr>
              <w:t>Setl</w:t>
            </w:r>
            <w:proofErr w:type="spellEnd"/>
            <w:r w:rsidRPr="00537F75">
              <w:rPr>
                <w:sz w:val="18"/>
                <w:szCs w:val="18"/>
              </w:rPr>
              <w:t xml:space="preserve"> </w:t>
            </w:r>
            <w:proofErr w:type="spellStart"/>
            <w:r w:rsidRPr="00537F75">
              <w:rPr>
                <w:sz w:val="18"/>
                <w:szCs w:val="18"/>
              </w:rPr>
              <w:t>City</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FABB8D" w14:textId="77777777" w:rsidR="00ED265A" w:rsidRPr="00537F75" w:rsidRDefault="00ED265A" w:rsidP="00ED265A">
            <w:pPr>
              <w:jc w:val="center"/>
              <w:rPr>
                <w:sz w:val="18"/>
                <w:szCs w:val="18"/>
              </w:rPr>
            </w:pPr>
            <w:r w:rsidRPr="00537F75">
              <w:rPr>
                <w:sz w:val="18"/>
                <w:szCs w:val="18"/>
              </w:rPr>
              <w:t>участок 52</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F9D0BC"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C9A532" w14:textId="77777777" w:rsidR="00ED265A" w:rsidRPr="00537F75" w:rsidRDefault="00ED265A" w:rsidP="00ED265A">
            <w:pPr>
              <w:jc w:val="center"/>
              <w:rPr>
                <w:sz w:val="18"/>
                <w:szCs w:val="18"/>
              </w:rPr>
            </w:pPr>
            <w:r w:rsidRPr="00537F75">
              <w:rPr>
                <w:sz w:val="18"/>
                <w:szCs w:val="18"/>
              </w:rPr>
              <w:t>50400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D35465" w14:textId="77777777" w:rsidR="00ED265A" w:rsidRPr="00537F75" w:rsidRDefault="00ED265A" w:rsidP="00ED265A">
            <w:pPr>
              <w:jc w:val="center"/>
              <w:rPr>
                <w:sz w:val="18"/>
                <w:szCs w:val="18"/>
              </w:rPr>
            </w:pPr>
            <w:r w:rsidRPr="00537F75">
              <w:rPr>
                <w:sz w:val="18"/>
                <w:szCs w:val="18"/>
              </w:rPr>
              <w:t>1,06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596960" w14:textId="77777777" w:rsidR="00ED265A" w:rsidRDefault="00ED265A" w:rsidP="00ED265A">
            <w:pPr>
              <w:jc w:val="center"/>
            </w:pPr>
            <w:r w:rsidRPr="00DF23F5">
              <w:rPr>
                <w:sz w:val="18"/>
                <w:szCs w:val="18"/>
              </w:rPr>
              <w:t>Котельная ООО «Петербургтеплоэнерго»</w:t>
            </w:r>
          </w:p>
        </w:tc>
      </w:tr>
      <w:tr w:rsidR="006A3FB5" w:rsidRPr="00537F75" w14:paraId="105EEF25"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B790F71" w14:textId="52235C42" w:rsidR="006A3FB5" w:rsidRPr="00537F75" w:rsidRDefault="00850B43" w:rsidP="00DA55B3">
            <w:pPr>
              <w:jc w:val="center"/>
              <w:rPr>
                <w:sz w:val="18"/>
                <w:szCs w:val="18"/>
              </w:rPr>
            </w:pPr>
            <w:r>
              <w:rPr>
                <w:sz w:val="18"/>
                <w:szCs w:val="18"/>
              </w:rPr>
              <w:t>22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522F9A" w14:textId="77777777" w:rsidR="006A3FB5" w:rsidRPr="00537F75" w:rsidRDefault="006A3FB5" w:rsidP="00850ED7">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F900B6" w14:textId="77777777" w:rsidR="006A3FB5" w:rsidRPr="00537F75" w:rsidRDefault="006A3FB5" w:rsidP="00850ED7">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9D10D2" w14:textId="77777777" w:rsidR="006A3FB5" w:rsidRPr="00537F75" w:rsidRDefault="006A3FB5" w:rsidP="00850ED7">
            <w:pPr>
              <w:jc w:val="center"/>
              <w:rPr>
                <w:sz w:val="18"/>
                <w:szCs w:val="18"/>
              </w:rPr>
            </w:pPr>
            <w:r w:rsidRPr="00537F75">
              <w:rPr>
                <w:sz w:val="18"/>
                <w:szCs w:val="18"/>
              </w:rPr>
              <w:t>47:07:0722001:9759 / 47:07:0722001:9760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9B25CC" w14:textId="77777777" w:rsidR="006A3FB5" w:rsidRPr="00537F75" w:rsidRDefault="006A3FB5" w:rsidP="00850ED7">
            <w:pPr>
              <w:jc w:val="center"/>
              <w:rPr>
                <w:sz w:val="18"/>
                <w:szCs w:val="18"/>
              </w:rPr>
            </w:pPr>
            <w:r w:rsidRPr="00537F75">
              <w:rPr>
                <w:sz w:val="18"/>
                <w:szCs w:val="18"/>
              </w:rPr>
              <w:t>отделение полиции</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05F753" w14:textId="77777777" w:rsidR="006A3FB5" w:rsidRPr="00537F75" w:rsidRDefault="006A3FB5" w:rsidP="00850ED7">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AEDFA80" w14:textId="77777777" w:rsidR="006A3FB5" w:rsidRPr="00537F75" w:rsidRDefault="006A3FB5" w:rsidP="00850ED7">
            <w:pPr>
              <w:jc w:val="center"/>
              <w:rPr>
                <w:sz w:val="18"/>
                <w:szCs w:val="18"/>
              </w:rPr>
            </w:pPr>
            <w:r w:rsidRPr="00537F75">
              <w:rPr>
                <w:sz w:val="18"/>
                <w:szCs w:val="18"/>
              </w:rPr>
              <w:t>участок 58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AFE80C" w14:textId="77777777" w:rsidR="006A3FB5" w:rsidRPr="00537F75" w:rsidRDefault="006A3FB5" w:rsidP="00850ED7">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66159C" w14:textId="77777777" w:rsidR="006A3FB5" w:rsidRPr="00537F75" w:rsidRDefault="006A3FB5" w:rsidP="00850ED7">
            <w:pPr>
              <w:jc w:val="center"/>
              <w:rPr>
                <w:sz w:val="18"/>
                <w:szCs w:val="18"/>
              </w:rPr>
            </w:pPr>
            <w:r w:rsidRPr="00537F75">
              <w:rPr>
                <w:sz w:val="18"/>
                <w:szCs w:val="18"/>
              </w:rPr>
              <w:t>25237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57E840" w14:textId="77777777" w:rsidR="006A3FB5" w:rsidRPr="00537F75" w:rsidRDefault="006A3FB5" w:rsidP="00850ED7">
            <w:pPr>
              <w:jc w:val="center"/>
              <w:rPr>
                <w:sz w:val="18"/>
                <w:szCs w:val="18"/>
              </w:rPr>
            </w:pPr>
            <w:r w:rsidRPr="00537F75">
              <w:rPr>
                <w:sz w:val="18"/>
                <w:szCs w:val="18"/>
              </w:rPr>
              <w:t>1,004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75AC46" w14:textId="77777777" w:rsidR="006A3FB5" w:rsidRPr="00537F75" w:rsidRDefault="006A3FB5" w:rsidP="00850ED7">
            <w:pPr>
              <w:jc w:val="center"/>
              <w:rPr>
                <w:sz w:val="18"/>
                <w:szCs w:val="18"/>
              </w:rPr>
            </w:pPr>
            <w:r w:rsidRPr="00537F75">
              <w:rPr>
                <w:sz w:val="18"/>
                <w:szCs w:val="18"/>
              </w:rPr>
              <w:t>Котельная №</w:t>
            </w:r>
            <w:r w:rsidR="00ED265A">
              <w:rPr>
                <w:sz w:val="18"/>
                <w:szCs w:val="18"/>
              </w:rPr>
              <w:t>2</w:t>
            </w:r>
          </w:p>
        </w:tc>
      </w:tr>
      <w:tr w:rsidR="00ED265A" w:rsidRPr="00537F75" w14:paraId="7C3AF5C7"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5091FB5" w14:textId="12F79CE3" w:rsidR="00ED265A" w:rsidRPr="00537F75" w:rsidRDefault="00850B43" w:rsidP="00ED265A">
            <w:pPr>
              <w:jc w:val="center"/>
              <w:rPr>
                <w:sz w:val="18"/>
                <w:szCs w:val="18"/>
              </w:rPr>
            </w:pPr>
            <w:r>
              <w:rPr>
                <w:sz w:val="18"/>
                <w:szCs w:val="18"/>
              </w:rPr>
              <w:t>23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121E3F"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1F3944"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E4D280" w14:textId="77777777" w:rsidR="00ED265A" w:rsidRPr="00537F75" w:rsidRDefault="00ED265A" w:rsidP="00ED265A">
            <w:pPr>
              <w:jc w:val="center"/>
              <w:rPr>
                <w:sz w:val="18"/>
                <w:szCs w:val="18"/>
              </w:rPr>
            </w:pPr>
            <w:r w:rsidRPr="00537F75">
              <w:rPr>
                <w:sz w:val="18"/>
                <w:szCs w:val="18"/>
              </w:rPr>
              <w:t>47:07:0722001:873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16C4874" w14:textId="77777777" w:rsidR="00ED265A" w:rsidRPr="00537F75" w:rsidRDefault="00ED265A" w:rsidP="00ED265A">
            <w:pPr>
              <w:jc w:val="center"/>
              <w:rPr>
                <w:sz w:val="18"/>
                <w:szCs w:val="18"/>
              </w:rPr>
            </w:pPr>
            <w:r w:rsidRPr="00537F75">
              <w:rPr>
                <w:sz w:val="18"/>
                <w:szCs w:val="18"/>
              </w:rPr>
              <w:t>пожарное депо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243659" w14:textId="77777777" w:rsidR="00ED265A" w:rsidRPr="00537F75" w:rsidRDefault="00ED265A" w:rsidP="00ED265A">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45D49E" w14:textId="77777777" w:rsidR="00ED265A" w:rsidRPr="00537F75" w:rsidRDefault="00ED265A" w:rsidP="00ED265A">
            <w:pPr>
              <w:jc w:val="center"/>
              <w:rPr>
                <w:sz w:val="18"/>
                <w:szCs w:val="18"/>
              </w:rPr>
            </w:pPr>
            <w:r w:rsidRPr="00537F75">
              <w:rPr>
                <w:sz w:val="18"/>
                <w:szCs w:val="18"/>
              </w:rPr>
              <w:t>участок 59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BFA8009"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0EB82B" w14:textId="77777777" w:rsidR="00ED265A" w:rsidRPr="00537F75" w:rsidRDefault="00ED265A" w:rsidP="00ED265A">
            <w:pPr>
              <w:jc w:val="center"/>
              <w:rPr>
                <w:sz w:val="18"/>
                <w:szCs w:val="18"/>
              </w:rPr>
            </w:pPr>
            <w:r w:rsidRPr="00537F75">
              <w:rPr>
                <w:sz w:val="18"/>
                <w:szCs w:val="18"/>
              </w:rPr>
              <w:t>25407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BC1228" w14:textId="77777777" w:rsidR="00ED265A" w:rsidRPr="00537F75" w:rsidRDefault="00ED265A" w:rsidP="00ED265A">
            <w:pPr>
              <w:jc w:val="center"/>
              <w:rPr>
                <w:sz w:val="18"/>
                <w:szCs w:val="18"/>
              </w:rPr>
            </w:pPr>
            <w:r w:rsidRPr="00537F75">
              <w:rPr>
                <w:sz w:val="18"/>
                <w:szCs w:val="18"/>
              </w:rPr>
              <w:t>1,027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11356A" w14:textId="77777777" w:rsidR="00ED265A" w:rsidRDefault="00ED265A" w:rsidP="00ED265A">
            <w:pPr>
              <w:jc w:val="center"/>
            </w:pPr>
            <w:r w:rsidRPr="00AA75C0">
              <w:rPr>
                <w:sz w:val="18"/>
                <w:szCs w:val="18"/>
              </w:rPr>
              <w:t>Котельная №2</w:t>
            </w:r>
          </w:p>
        </w:tc>
      </w:tr>
      <w:tr w:rsidR="00ED265A" w:rsidRPr="00537F75" w14:paraId="1E07AE74"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CF3BE10" w14:textId="04D13939" w:rsidR="00ED265A" w:rsidRPr="00537F75" w:rsidRDefault="00850B43" w:rsidP="00ED265A">
            <w:pPr>
              <w:jc w:val="center"/>
              <w:rPr>
                <w:sz w:val="18"/>
                <w:szCs w:val="18"/>
              </w:rPr>
            </w:pPr>
            <w:r>
              <w:rPr>
                <w:sz w:val="18"/>
                <w:szCs w:val="18"/>
              </w:rPr>
              <w:t>24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CF65DF"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83F1CF"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E044DA" w14:textId="77777777" w:rsidR="00ED265A" w:rsidRPr="00537F75" w:rsidRDefault="00ED265A" w:rsidP="00ED265A">
            <w:pPr>
              <w:jc w:val="center"/>
              <w:rPr>
                <w:sz w:val="18"/>
                <w:szCs w:val="18"/>
              </w:rPr>
            </w:pPr>
            <w:r w:rsidRPr="00537F75">
              <w:rPr>
                <w:sz w:val="18"/>
                <w:szCs w:val="18"/>
              </w:rPr>
              <w:t>47:07:0722001:871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BE30F1" w14:textId="77777777" w:rsidR="00ED265A" w:rsidRPr="00537F75" w:rsidRDefault="00ED265A" w:rsidP="00ED265A">
            <w:pPr>
              <w:jc w:val="center"/>
              <w:rPr>
                <w:sz w:val="18"/>
                <w:szCs w:val="18"/>
              </w:rPr>
            </w:pPr>
            <w:r w:rsidRPr="00537F75">
              <w:rPr>
                <w:sz w:val="18"/>
                <w:szCs w:val="18"/>
              </w:rPr>
              <w:t>станция скорой помощи</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686DE9" w14:textId="77777777" w:rsidR="00ED265A" w:rsidRPr="00537F75" w:rsidRDefault="00ED265A" w:rsidP="00ED265A">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4D4DBF" w14:textId="77777777" w:rsidR="00ED265A" w:rsidRPr="00537F75" w:rsidRDefault="00ED265A" w:rsidP="00ED265A">
            <w:pPr>
              <w:jc w:val="center"/>
              <w:rPr>
                <w:sz w:val="18"/>
                <w:szCs w:val="18"/>
              </w:rPr>
            </w:pPr>
            <w:r w:rsidRPr="00537F75">
              <w:rPr>
                <w:sz w:val="18"/>
                <w:szCs w:val="18"/>
              </w:rPr>
              <w:t>участок 60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AC8AE0"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58A232" w14:textId="77777777" w:rsidR="00ED265A" w:rsidRPr="00537F75" w:rsidRDefault="00ED265A" w:rsidP="00ED265A">
            <w:pPr>
              <w:jc w:val="center"/>
              <w:rPr>
                <w:sz w:val="18"/>
                <w:szCs w:val="18"/>
              </w:rPr>
            </w:pPr>
            <w:r w:rsidRPr="00537F75">
              <w:rPr>
                <w:sz w:val="18"/>
                <w:szCs w:val="18"/>
              </w:rPr>
              <w:t>16382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532471" w14:textId="77777777" w:rsidR="00ED265A" w:rsidRPr="00537F75" w:rsidRDefault="00ED265A" w:rsidP="00ED265A">
            <w:pPr>
              <w:jc w:val="center"/>
              <w:rPr>
                <w:sz w:val="18"/>
                <w:szCs w:val="18"/>
              </w:rPr>
            </w:pPr>
            <w:r w:rsidRPr="00537F75">
              <w:rPr>
                <w:sz w:val="18"/>
                <w:szCs w:val="18"/>
              </w:rPr>
              <w:t>1,802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A9D971" w14:textId="2DF9AF2C" w:rsidR="00ED265A" w:rsidRDefault="00CD5A82" w:rsidP="00ED265A">
            <w:pPr>
              <w:jc w:val="center"/>
            </w:pPr>
            <w:r w:rsidRPr="00122085">
              <w:rPr>
                <w:sz w:val="18"/>
                <w:szCs w:val="18"/>
              </w:rPr>
              <w:t>Котельная ООО «Петербургтеплоэнерго»</w:t>
            </w:r>
          </w:p>
        </w:tc>
      </w:tr>
      <w:tr w:rsidR="00ED265A" w:rsidRPr="00537F75" w14:paraId="52A4007D"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7BC48EC" w14:textId="5D157DDE" w:rsidR="00ED265A" w:rsidRPr="00537F75" w:rsidRDefault="00850B43" w:rsidP="00ED265A">
            <w:pPr>
              <w:jc w:val="center"/>
              <w:rPr>
                <w:sz w:val="18"/>
                <w:szCs w:val="18"/>
              </w:rPr>
            </w:pPr>
            <w:r>
              <w:rPr>
                <w:sz w:val="18"/>
                <w:szCs w:val="18"/>
              </w:rPr>
              <w:t>25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4642B9"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7AADDE"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6CDE75" w14:textId="77777777" w:rsidR="00ED265A" w:rsidRPr="00537F75" w:rsidRDefault="00ED265A" w:rsidP="00ED265A">
            <w:pPr>
              <w:jc w:val="center"/>
              <w:rPr>
                <w:sz w:val="18"/>
                <w:szCs w:val="18"/>
              </w:rPr>
            </w:pPr>
            <w:r w:rsidRPr="00537F75">
              <w:rPr>
                <w:sz w:val="18"/>
                <w:szCs w:val="18"/>
              </w:rPr>
              <w:t>47:07:0722001:4699 / 47:07:0722001:4700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9F3346" w14:textId="77777777" w:rsidR="00ED265A" w:rsidRPr="00537F75" w:rsidRDefault="00ED265A" w:rsidP="00ED265A">
            <w:pPr>
              <w:jc w:val="center"/>
              <w:rPr>
                <w:sz w:val="18"/>
                <w:szCs w:val="18"/>
              </w:rPr>
            </w:pPr>
            <w:r w:rsidRPr="00537F75">
              <w:rPr>
                <w:sz w:val="18"/>
                <w:szCs w:val="18"/>
              </w:rPr>
              <w:t>спорткомплекс</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7EFF8A" w14:textId="77777777" w:rsidR="00ED265A" w:rsidRPr="00537F75" w:rsidRDefault="00ED265A" w:rsidP="00ED265A">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1E1564" w14:textId="77777777" w:rsidR="00ED265A" w:rsidRPr="00537F75" w:rsidRDefault="00ED265A" w:rsidP="00ED265A">
            <w:pPr>
              <w:jc w:val="center"/>
              <w:rPr>
                <w:sz w:val="18"/>
                <w:szCs w:val="18"/>
              </w:rPr>
            </w:pPr>
            <w:r w:rsidRPr="00537F75">
              <w:rPr>
                <w:sz w:val="18"/>
                <w:szCs w:val="18"/>
              </w:rPr>
              <w:t>участок 61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278960"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CDFF05" w14:textId="77777777" w:rsidR="00ED265A" w:rsidRPr="00537F75" w:rsidRDefault="00ED265A" w:rsidP="00ED265A">
            <w:pPr>
              <w:jc w:val="center"/>
              <w:rPr>
                <w:sz w:val="18"/>
                <w:szCs w:val="18"/>
              </w:rPr>
            </w:pPr>
            <w:r w:rsidRPr="00537F75">
              <w:rPr>
                <w:sz w:val="18"/>
                <w:szCs w:val="18"/>
              </w:rPr>
              <w:t>69377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BD1FCE" w14:textId="77777777" w:rsidR="00ED265A" w:rsidRPr="00537F75" w:rsidRDefault="00ED265A" w:rsidP="00ED265A">
            <w:pPr>
              <w:jc w:val="center"/>
              <w:rPr>
                <w:sz w:val="18"/>
                <w:szCs w:val="18"/>
              </w:rPr>
            </w:pPr>
            <w:r w:rsidRPr="00537F75">
              <w:rPr>
                <w:sz w:val="18"/>
                <w:szCs w:val="18"/>
              </w:rPr>
              <w:t>0,383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7A1C7E" w14:textId="77777777" w:rsidR="00ED265A" w:rsidRDefault="00ED265A" w:rsidP="00ED265A">
            <w:pPr>
              <w:jc w:val="center"/>
            </w:pPr>
            <w:r w:rsidRPr="00AA75C0">
              <w:rPr>
                <w:sz w:val="18"/>
                <w:szCs w:val="18"/>
              </w:rPr>
              <w:t>Котельная №2</w:t>
            </w:r>
          </w:p>
        </w:tc>
      </w:tr>
      <w:tr w:rsidR="006A3FB5" w:rsidRPr="00537F75" w14:paraId="09DC573B" w14:textId="77777777" w:rsidTr="00F05883">
        <w:trPr>
          <w:trHeight w:val="300"/>
        </w:trPr>
        <w:tc>
          <w:tcPr>
            <w:tcW w:w="18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8B398C5" w14:textId="0D706A90" w:rsidR="006A3FB5" w:rsidRPr="00F05883" w:rsidRDefault="00850B43" w:rsidP="00DA55B3">
            <w:pPr>
              <w:jc w:val="center"/>
              <w:rPr>
                <w:sz w:val="18"/>
                <w:szCs w:val="18"/>
              </w:rPr>
            </w:pPr>
            <w:r>
              <w:rPr>
                <w:sz w:val="18"/>
                <w:szCs w:val="18"/>
              </w:rPr>
              <w:t>26</w:t>
            </w:r>
          </w:p>
        </w:tc>
        <w:tc>
          <w:tcPr>
            <w:tcW w:w="6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CF8A3D9" w14:textId="77777777" w:rsidR="006A3FB5" w:rsidRPr="00F05883" w:rsidRDefault="006A3FB5" w:rsidP="00850ED7">
            <w:pPr>
              <w:jc w:val="center"/>
              <w:rPr>
                <w:sz w:val="18"/>
                <w:szCs w:val="18"/>
              </w:rPr>
            </w:pPr>
            <w:r w:rsidRPr="00F05883">
              <w:rPr>
                <w:sz w:val="18"/>
                <w:szCs w:val="18"/>
              </w:rPr>
              <w:t>ППТ-265 (19.12.2011)</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9B26D10" w14:textId="77777777" w:rsidR="006A3FB5" w:rsidRPr="00F05883" w:rsidRDefault="006A3FB5" w:rsidP="00850ED7">
            <w:pPr>
              <w:jc w:val="center"/>
              <w:rPr>
                <w:sz w:val="18"/>
                <w:szCs w:val="18"/>
              </w:rPr>
            </w:pPr>
            <w:r w:rsidRPr="00F05883">
              <w:rPr>
                <w:sz w:val="18"/>
                <w:szCs w:val="18"/>
              </w:rPr>
              <w:t>Всеволожский</w:t>
            </w:r>
          </w:p>
        </w:tc>
        <w:tc>
          <w:tcPr>
            <w:tcW w:w="6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D0EBF41" w14:textId="77777777" w:rsidR="006A3FB5" w:rsidRPr="00F05883" w:rsidRDefault="006A3FB5" w:rsidP="00850ED7">
            <w:pPr>
              <w:jc w:val="center"/>
              <w:rPr>
                <w:sz w:val="18"/>
                <w:szCs w:val="18"/>
              </w:rPr>
            </w:pPr>
            <w:r w:rsidRPr="00F05883">
              <w:rPr>
                <w:sz w:val="18"/>
                <w:szCs w:val="18"/>
              </w:rPr>
              <w:t>47:07:0722001:583</w:t>
            </w:r>
          </w:p>
        </w:tc>
        <w:tc>
          <w:tcPr>
            <w:tcW w:w="5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CBDC2E" w14:textId="77777777" w:rsidR="006A3FB5" w:rsidRPr="00F05883" w:rsidRDefault="006A3FB5" w:rsidP="00850ED7">
            <w:pPr>
              <w:jc w:val="center"/>
              <w:rPr>
                <w:sz w:val="18"/>
                <w:szCs w:val="18"/>
              </w:rPr>
            </w:pPr>
            <w:r w:rsidRPr="00F05883">
              <w:rPr>
                <w:sz w:val="18"/>
                <w:szCs w:val="18"/>
              </w:rPr>
              <w:t>ТРК</w:t>
            </w:r>
          </w:p>
        </w:tc>
        <w:tc>
          <w:tcPr>
            <w:tcW w:w="6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CCABA0F" w14:textId="77777777" w:rsidR="006A3FB5" w:rsidRPr="00F05883" w:rsidRDefault="006A3FB5" w:rsidP="00850ED7">
            <w:pPr>
              <w:jc w:val="center"/>
              <w:rPr>
                <w:sz w:val="18"/>
                <w:szCs w:val="18"/>
              </w:rPr>
            </w:pPr>
            <w:r w:rsidRPr="00F05883">
              <w:rPr>
                <w:sz w:val="18"/>
                <w:szCs w:val="18"/>
              </w:rPr>
              <w:t>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850BA21" w14:textId="77777777" w:rsidR="006A3FB5" w:rsidRPr="00F05883" w:rsidRDefault="006A3FB5" w:rsidP="00850ED7">
            <w:pPr>
              <w:jc w:val="center"/>
              <w:rPr>
                <w:sz w:val="18"/>
                <w:szCs w:val="18"/>
              </w:rPr>
            </w:pPr>
            <w:r w:rsidRPr="00F05883">
              <w:rPr>
                <w:sz w:val="18"/>
                <w:szCs w:val="18"/>
              </w:rPr>
              <w:t>участок 66</w:t>
            </w:r>
          </w:p>
        </w:tc>
        <w:tc>
          <w:tcPr>
            <w:tcW w:w="2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C012E07" w14:textId="77777777" w:rsidR="006A3FB5" w:rsidRPr="00F05883" w:rsidRDefault="006A3FB5" w:rsidP="00850ED7">
            <w:pPr>
              <w:jc w:val="center"/>
              <w:rPr>
                <w:sz w:val="18"/>
                <w:szCs w:val="18"/>
              </w:rPr>
            </w:pPr>
            <w:r w:rsidRPr="00F05883">
              <w:rPr>
                <w:sz w:val="18"/>
                <w:szCs w:val="18"/>
              </w:rPr>
              <w:t>общ-дел</w:t>
            </w:r>
          </w:p>
        </w:tc>
        <w:tc>
          <w:tcPr>
            <w:tcW w:w="4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44F7232" w14:textId="77777777" w:rsidR="006A3FB5" w:rsidRPr="00F05883" w:rsidRDefault="006A3FB5" w:rsidP="00850ED7">
            <w:pPr>
              <w:jc w:val="center"/>
              <w:rPr>
                <w:sz w:val="18"/>
                <w:szCs w:val="18"/>
              </w:rPr>
            </w:pPr>
            <w:r w:rsidRPr="00F05883">
              <w:rPr>
                <w:sz w:val="18"/>
                <w:szCs w:val="18"/>
              </w:rPr>
              <w:t>72364</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6DCD616" w14:textId="77777777" w:rsidR="006A3FB5" w:rsidRPr="00F05883" w:rsidRDefault="006A3FB5" w:rsidP="00850ED7">
            <w:pPr>
              <w:jc w:val="center"/>
              <w:rPr>
                <w:sz w:val="18"/>
                <w:szCs w:val="18"/>
              </w:rPr>
            </w:pPr>
            <w:r w:rsidRPr="00F05883">
              <w:rPr>
                <w:sz w:val="18"/>
                <w:szCs w:val="18"/>
              </w:rPr>
              <w:t>5,08</w:t>
            </w:r>
          </w:p>
        </w:tc>
        <w:tc>
          <w:tcPr>
            <w:tcW w:w="4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10DCF74" w14:textId="77777777" w:rsidR="006A3FB5" w:rsidRPr="00F05883" w:rsidRDefault="006A3FB5" w:rsidP="00850ED7">
            <w:pPr>
              <w:jc w:val="center"/>
              <w:rPr>
                <w:sz w:val="18"/>
                <w:szCs w:val="18"/>
              </w:rPr>
            </w:pPr>
            <w:r w:rsidRPr="00F05883">
              <w:rPr>
                <w:sz w:val="18"/>
                <w:szCs w:val="18"/>
              </w:rPr>
              <w:t>новый локальный источник</w:t>
            </w:r>
          </w:p>
        </w:tc>
      </w:tr>
      <w:tr w:rsidR="006A3FB5" w:rsidRPr="00537F75" w14:paraId="4161D854" w14:textId="77777777" w:rsidTr="00F05883">
        <w:trPr>
          <w:trHeight w:val="300"/>
        </w:trPr>
        <w:tc>
          <w:tcPr>
            <w:tcW w:w="18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50B2DDA" w14:textId="2FB0D06B" w:rsidR="006A3FB5" w:rsidRPr="00F05883" w:rsidRDefault="00850B43" w:rsidP="00DA55B3">
            <w:pPr>
              <w:jc w:val="center"/>
              <w:rPr>
                <w:sz w:val="18"/>
                <w:szCs w:val="18"/>
              </w:rPr>
            </w:pPr>
            <w:r>
              <w:rPr>
                <w:sz w:val="18"/>
                <w:szCs w:val="18"/>
              </w:rPr>
              <w:t>27</w:t>
            </w:r>
          </w:p>
        </w:tc>
        <w:tc>
          <w:tcPr>
            <w:tcW w:w="6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8EAEB1B" w14:textId="77777777" w:rsidR="006A3FB5" w:rsidRPr="00F05883" w:rsidRDefault="006A3FB5" w:rsidP="00850ED7">
            <w:pPr>
              <w:jc w:val="center"/>
              <w:rPr>
                <w:sz w:val="18"/>
                <w:szCs w:val="18"/>
              </w:rPr>
            </w:pPr>
            <w:r w:rsidRPr="00F05883">
              <w:rPr>
                <w:sz w:val="18"/>
                <w:szCs w:val="18"/>
              </w:rPr>
              <w:t>ППТ-265 (19.12.2011)</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74A6A56" w14:textId="77777777" w:rsidR="006A3FB5" w:rsidRPr="00F05883" w:rsidRDefault="006A3FB5" w:rsidP="00850ED7">
            <w:pPr>
              <w:jc w:val="center"/>
              <w:rPr>
                <w:sz w:val="18"/>
                <w:szCs w:val="18"/>
              </w:rPr>
            </w:pPr>
            <w:r w:rsidRPr="00F05883">
              <w:rPr>
                <w:sz w:val="18"/>
                <w:szCs w:val="18"/>
              </w:rPr>
              <w:t>Всеволожский</w:t>
            </w:r>
          </w:p>
        </w:tc>
        <w:tc>
          <w:tcPr>
            <w:tcW w:w="6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CDE4514" w14:textId="77777777" w:rsidR="006A3FB5" w:rsidRPr="00F05883" w:rsidRDefault="006A3FB5" w:rsidP="00850ED7">
            <w:pPr>
              <w:jc w:val="center"/>
              <w:rPr>
                <w:sz w:val="18"/>
                <w:szCs w:val="18"/>
              </w:rPr>
            </w:pPr>
            <w:r w:rsidRPr="00F05883">
              <w:rPr>
                <w:sz w:val="18"/>
                <w:szCs w:val="18"/>
              </w:rPr>
              <w:t>47:07:0722001:1838</w:t>
            </w:r>
          </w:p>
        </w:tc>
        <w:tc>
          <w:tcPr>
            <w:tcW w:w="5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60CCFF4" w14:textId="77777777" w:rsidR="006A3FB5" w:rsidRPr="00F05883" w:rsidRDefault="006A3FB5" w:rsidP="00850ED7">
            <w:pPr>
              <w:jc w:val="center"/>
              <w:rPr>
                <w:sz w:val="18"/>
                <w:szCs w:val="18"/>
              </w:rPr>
            </w:pPr>
            <w:r w:rsidRPr="00F05883">
              <w:rPr>
                <w:sz w:val="18"/>
                <w:szCs w:val="18"/>
              </w:rPr>
              <w:t>автовокзал</w:t>
            </w:r>
          </w:p>
        </w:tc>
        <w:tc>
          <w:tcPr>
            <w:tcW w:w="6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492AC9E" w14:textId="77777777" w:rsidR="006A3FB5" w:rsidRPr="00F05883" w:rsidRDefault="006A3FB5" w:rsidP="00850ED7">
            <w:pPr>
              <w:jc w:val="center"/>
              <w:rPr>
                <w:sz w:val="18"/>
                <w:szCs w:val="18"/>
              </w:rPr>
            </w:pPr>
            <w:r w:rsidRPr="00F05883">
              <w:rPr>
                <w:sz w:val="18"/>
                <w:szCs w:val="18"/>
              </w:rPr>
              <w:t>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F4EF3B" w14:textId="77777777" w:rsidR="006A3FB5" w:rsidRPr="00F05883" w:rsidRDefault="006A3FB5" w:rsidP="00850ED7">
            <w:pPr>
              <w:jc w:val="center"/>
              <w:rPr>
                <w:sz w:val="18"/>
                <w:szCs w:val="18"/>
              </w:rPr>
            </w:pPr>
            <w:r w:rsidRPr="00F05883">
              <w:rPr>
                <w:sz w:val="18"/>
                <w:szCs w:val="18"/>
              </w:rPr>
              <w:t>участок 73</w:t>
            </w:r>
          </w:p>
        </w:tc>
        <w:tc>
          <w:tcPr>
            <w:tcW w:w="2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48A8F5D" w14:textId="77777777" w:rsidR="006A3FB5" w:rsidRPr="00F05883" w:rsidRDefault="006A3FB5" w:rsidP="00850ED7">
            <w:pPr>
              <w:jc w:val="center"/>
              <w:rPr>
                <w:sz w:val="18"/>
                <w:szCs w:val="18"/>
              </w:rPr>
            </w:pPr>
            <w:r w:rsidRPr="00F05883">
              <w:rPr>
                <w:sz w:val="18"/>
                <w:szCs w:val="18"/>
              </w:rPr>
              <w:t>общ-дел</w:t>
            </w:r>
          </w:p>
        </w:tc>
        <w:tc>
          <w:tcPr>
            <w:tcW w:w="4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2AAAFF5" w14:textId="77777777" w:rsidR="006A3FB5" w:rsidRPr="00F05883" w:rsidRDefault="006A3FB5" w:rsidP="00850ED7">
            <w:pPr>
              <w:jc w:val="center"/>
              <w:rPr>
                <w:sz w:val="18"/>
                <w:szCs w:val="18"/>
              </w:rPr>
            </w:pPr>
            <w:r w:rsidRPr="00F05883">
              <w:rPr>
                <w:sz w:val="18"/>
                <w:szCs w:val="18"/>
              </w:rPr>
              <w:t>54369</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92D4DA8" w14:textId="77777777" w:rsidR="006A3FB5" w:rsidRPr="00F05883" w:rsidRDefault="006A3FB5" w:rsidP="00850ED7">
            <w:pPr>
              <w:jc w:val="center"/>
              <w:rPr>
                <w:sz w:val="18"/>
                <w:szCs w:val="18"/>
              </w:rPr>
            </w:pPr>
            <w:r w:rsidRPr="00F05883">
              <w:rPr>
                <w:sz w:val="18"/>
                <w:szCs w:val="18"/>
              </w:rPr>
              <w:t>2,51</w:t>
            </w:r>
          </w:p>
        </w:tc>
        <w:tc>
          <w:tcPr>
            <w:tcW w:w="4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A08DF0C" w14:textId="77777777" w:rsidR="006A3FB5" w:rsidRPr="00F05883" w:rsidRDefault="006A3FB5" w:rsidP="00850ED7">
            <w:pPr>
              <w:jc w:val="center"/>
              <w:rPr>
                <w:sz w:val="18"/>
                <w:szCs w:val="18"/>
              </w:rPr>
            </w:pPr>
            <w:r w:rsidRPr="00F05883">
              <w:rPr>
                <w:sz w:val="18"/>
                <w:szCs w:val="18"/>
              </w:rPr>
              <w:t xml:space="preserve">новый локальный </w:t>
            </w:r>
            <w:r w:rsidRPr="00F05883">
              <w:rPr>
                <w:sz w:val="18"/>
                <w:szCs w:val="18"/>
              </w:rPr>
              <w:lastRenderedPageBreak/>
              <w:t>источник</w:t>
            </w:r>
          </w:p>
        </w:tc>
      </w:tr>
      <w:tr w:rsidR="006A3FB5" w:rsidRPr="00537F75" w14:paraId="30B1FC8E"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1B4E9DA" w14:textId="65AD2ECB" w:rsidR="006A3FB5" w:rsidRPr="00F678F5" w:rsidRDefault="00850B43" w:rsidP="00DA55B3">
            <w:pPr>
              <w:jc w:val="center"/>
              <w:rPr>
                <w:sz w:val="18"/>
                <w:szCs w:val="18"/>
              </w:rPr>
            </w:pPr>
            <w:r>
              <w:rPr>
                <w:sz w:val="18"/>
                <w:szCs w:val="18"/>
              </w:rPr>
              <w:lastRenderedPageBreak/>
              <w:t>28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47C3A24" w14:textId="77777777" w:rsidR="006A3FB5" w:rsidRPr="00F678F5" w:rsidRDefault="006A3FB5" w:rsidP="00850ED7">
            <w:pPr>
              <w:jc w:val="center"/>
              <w:rPr>
                <w:sz w:val="18"/>
                <w:szCs w:val="18"/>
              </w:rPr>
            </w:pPr>
            <w:r w:rsidRPr="00F678F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CF7123" w14:textId="77777777" w:rsidR="006A3FB5" w:rsidRPr="00F678F5" w:rsidRDefault="006A3FB5" w:rsidP="00850ED7">
            <w:pPr>
              <w:jc w:val="center"/>
              <w:rPr>
                <w:sz w:val="18"/>
                <w:szCs w:val="18"/>
              </w:rPr>
            </w:pPr>
            <w:r w:rsidRPr="00F678F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342183" w14:textId="77777777" w:rsidR="006A3FB5" w:rsidRPr="00F678F5" w:rsidRDefault="006A3FB5" w:rsidP="00850ED7">
            <w:pPr>
              <w:jc w:val="center"/>
              <w:rPr>
                <w:sz w:val="18"/>
                <w:szCs w:val="18"/>
              </w:rPr>
            </w:pPr>
            <w:r w:rsidRPr="00F678F5">
              <w:rPr>
                <w:sz w:val="18"/>
                <w:szCs w:val="18"/>
              </w:rPr>
              <w:t>47:07:0722001:24511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F6513D" w14:textId="77777777" w:rsidR="006A3FB5" w:rsidRPr="00F678F5" w:rsidRDefault="006A3FB5" w:rsidP="00850ED7">
            <w:pPr>
              <w:jc w:val="center"/>
              <w:rPr>
                <w:sz w:val="18"/>
                <w:szCs w:val="18"/>
              </w:rPr>
            </w:pPr>
            <w:r w:rsidRPr="00F678F5">
              <w:rPr>
                <w:sz w:val="18"/>
                <w:szCs w:val="18"/>
              </w:rPr>
              <w:t>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978945" w14:textId="77777777" w:rsidR="006A3FB5" w:rsidRPr="00F678F5" w:rsidRDefault="006A3FB5" w:rsidP="00850ED7">
            <w:pPr>
              <w:jc w:val="center"/>
              <w:rPr>
                <w:sz w:val="18"/>
                <w:szCs w:val="18"/>
              </w:rPr>
            </w:pPr>
            <w:r w:rsidRPr="00F678F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F79FC81" w14:textId="77777777" w:rsidR="006A3FB5" w:rsidRPr="00F678F5" w:rsidRDefault="006A3FB5" w:rsidP="00850ED7">
            <w:pPr>
              <w:jc w:val="center"/>
              <w:rPr>
                <w:sz w:val="18"/>
                <w:szCs w:val="18"/>
              </w:rPr>
            </w:pPr>
            <w:r w:rsidRPr="00F678F5">
              <w:rPr>
                <w:sz w:val="18"/>
                <w:szCs w:val="18"/>
              </w:rPr>
              <w:t>участок 76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D88B92" w14:textId="77777777" w:rsidR="006A3FB5" w:rsidRPr="00F678F5" w:rsidRDefault="006A3FB5" w:rsidP="00850ED7">
            <w:pPr>
              <w:jc w:val="center"/>
              <w:rPr>
                <w:sz w:val="18"/>
                <w:szCs w:val="18"/>
              </w:rPr>
            </w:pPr>
            <w:r w:rsidRPr="00F678F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6F4E68" w14:textId="77777777" w:rsidR="006A3FB5" w:rsidRPr="00F678F5" w:rsidRDefault="006A3FB5" w:rsidP="00850ED7">
            <w:pPr>
              <w:jc w:val="center"/>
              <w:rPr>
                <w:sz w:val="18"/>
                <w:szCs w:val="18"/>
              </w:rPr>
            </w:pPr>
            <w:r w:rsidRPr="00F678F5">
              <w:rPr>
                <w:sz w:val="18"/>
                <w:szCs w:val="18"/>
              </w:rPr>
              <w:t>108910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C1FDAFA" w14:textId="77777777" w:rsidR="006A3FB5" w:rsidRPr="00F678F5" w:rsidRDefault="006A3FB5" w:rsidP="00850ED7">
            <w:pPr>
              <w:jc w:val="center"/>
              <w:rPr>
                <w:sz w:val="18"/>
                <w:szCs w:val="18"/>
              </w:rPr>
            </w:pPr>
            <w:r w:rsidRPr="00F678F5">
              <w:rPr>
                <w:sz w:val="18"/>
                <w:szCs w:val="18"/>
              </w:rPr>
              <w:t>7,65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207194" w14:textId="77777777" w:rsidR="006A3FB5" w:rsidRPr="00F678F5" w:rsidRDefault="006A3FB5" w:rsidP="00850ED7">
            <w:pPr>
              <w:jc w:val="center"/>
              <w:rPr>
                <w:sz w:val="18"/>
                <w:szCs w:val="18"/>
              </w:rPr>
            </w:pPr>
            <w:r w:rsidRPr="00F678F5">
              <w:rPr>
                <w:sz w:val="18"/>
                <w:szCs w:val="18"/>
              </w:rPr>
              <w:t>новый локальный источник</w:t>
            </w:r>
          </w:p>
        </w:tc>
      </w:tr>
      <w:tr w:rsidR="006A3FB5" w:rsidRPr="00537F75" w14:paraId="10031BBD"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732997F" w14:textId="6A2AA297" w:rsidR="006A3FB5" w:rsidRPr="00F678F5" w:rsidRDefault="00850B43" w:rsidP="00DA55B3">
            <w:pPr>
              <w:jc w:val="center"/>
              <w:rPr>
                <w:sz w:val="18"/>
                <w:szCs w:val="18"/>
              </w:rPr>
            </w:pPr>
            <w:r>
              <w:rPr>
                <w:sz w:val="18"/>
                <w:szCs w:val="18"/>
              </w:rPr>
              <w:t>29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3762AC" w14:textId="77777777" w:rsidR="006A3FB5" w:rsidRPr="00F678F5" w:rsidRDefault="006A3FB5" w:rsidP="00850ED7">
            <w:pPr>
              <w:jc w:val="center"/>
              <w:rPr>
                <w:sz w:val="18"/>
                <w:szCs w:val="18"/>
              </w:rPr>
            </w:pPr>
            <w:r w:rsidRPr="00F678F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D1298B" w14:textId="77777777" w:rsidR="006A3FB5" w:rsidRPr="00F678F5" w:rsidRDefault="006A3FB5" w:rsidP="00850ED7">
            <w:pPr>
              <w:jc w:val="center"/>
              <w:rPr>
                <w:sz w:val="18"/>
                <w:szCs w:val="18"/>
              </w:rPr>
            </w:pPr>
            <w:r w:rsidRPr="00F678F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3370CC" w14:textId="77777777" w:rsidR="006A3FB5" w:rsidRPr="00F678F5" w:rsidRDefault="006A3FB5" w:rsidP="00850ED7">
            <w:pPr>
              <w:jc w:val="center"/>
              <w:rPr>
                <w:sz w:val="18"/>
                <w:szCs w:val="18"/>
              </w:rPr>
            </w:pPr>
            <w:r w:rsidRPr="00F678F5">
              <w:rPr>
                <w:sz w:val="18"/>
                <w:szCs w:val="18"/>
              </w:rPr>
              <w:t>47:07:0722001:24428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7AF788" w14:textId="77777777" w:rsidR="006A3FB5" w:rsidRPr="00F678F5" w:rsidRDefault="006A3FB5" w:rsidP="00850ED7">
            <w:pPr>
              <w:jc w:val="center"/>
              <w:rPr>
                <w:sz w:val="18"/>
                <w:szCs w:val="18"/>
              </w:rPr>
            </w:pPr>
            <w:r w:rsidRPr="00F678F5">
              <w:rPr>
                <w:sz w:val="18"/>
                <w:szCs w:val="18"/>
              </w:rPr>
              <w:t>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17709CE" w14:textId="77777777" w:rsidR="006A3FB5" w:rsidRPr="00F678F5" w:rsidRDefault="006A3FB5" w:rsidP="00850ED7">
            <w:pPr>
              <w:jc w:val="center"/>
              <w:rPr>
                <w:sz w:val="18"/>
                <w:szCs w:val="18"/>
              </w:rPr>
            </w:pPr>
            <w:r w:rsidRPr="00F678F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BFDECE" w14:textId="77777777" w:rsidR="006A3FB5" w:rsidRPr="00F678F5" w:rsidRDefault="006A3FB5" w:rsidP="00850ED7">
            <w:pPr>
              <w:jc w:val="center"/>
              <w:rPr>
                <w:sz w:val="18"/>
                <w:szCs w:val="18"/>
              </w:rPr>
            </w:pPr>
            <w:r w:rsidRPr="00F678F5">
              <w:rPr>
                <w:sz w:val="18"/>
                <w:szCs w:val="18"/>
              </w:rPr>
              <w:t>участок 77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D35CCE" w14:textId="77777777" w:rsidR="006A3FB5" w:rsidRPr="00F678F5" w:rsidRDefault="006A3FB5" w:rsidP="00850ED7">
            <w:pPr>
              <w:jc w:val="center"/>
              <w:rPr>
                <w:sz w:val="18"/>
                <w:szCs w:val="18"/>
              </w:rPr>
            </w:pPr>
            <w:r w:rsidRPr="00F678F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9C1338" w14:textId="77777777" w:rsidR="006A3FB5" w:rsidRPr="00F678F5" w:rsidRDefault="006A3FB5" w:rsidP="00850ED7">
            <w:pPr>
              <w:jc w:val="center"/>
              <w:rPr>
                <w:sz w:val="18"/>
                <w:szCs w:val="18"/>
              </w:rPr>
            </w:pPr>
            <w:r w:rsidRPr="00F678F5">
              <w:rPr>
                <w:sz w:val="18"/>
                <w:szCs w:val="18"/>
              </w:rPr>
              <w:t>35501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9A10A7" w14:textId="77777777" w:rsidR="006A3FB5" w:rsidRPr="00F678F5" w:rsidRDefault="006A3FB5" w:rsidP="00850ED7">
            <w:pPr>
              <w:jc w:val="center"/>
              <w:rPr>
                <w:sz w:val="18"/>
                <w:szCs w:val="18"/>
              </w:rPr>
            </w:pPr>
            <w:r w:rsidRPr="00F678F5">
              <w:rPr>
                <w:sz w:val="18"/>
                <w:szCs w:val="18"/>
              </w:rPr>
              <w:t>2,49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7DB12F" w14:textId="77777777" w:rsidR="006A3FB5" w:rsidRPr="00F678F5" w:rsidRDefault="006A3FB5" w:rsidP="00850ED7">
            <w:pPr>
              <w:jc w:val="center"/>
              <w:rPr>
                <w:sz w:val="18"/>
                <w:szCs w:val="18"/>
              </w:rPr>
            </w:pPr>
            <w:r w:rsidRPr="00F678F5">
              <w:rPr>
                <w:sz w:val="18"/>
                <w:szCs w:val="18"/>
              </w:rPr>
              <w:t>новый локальный источник</w:t>
            </w:r>
          </w:p>
        </w:tc>
      </w:tr>
      <w:tr w:rsidR="00ED265A" w:rsidRPr="00537F75" w14:paraId="11BB4B8E"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AF199A5" w14:textId="718CDC0E" w:rsidR="00ED265A" w:rsidRPr="00537F75" w:rsidRDefault="00850B43" w:rsidP="00ED265A">
            <w:pPr>
              <w:jc w:val="center"/>
              <w:rPr>
                <w:sz w:val="18"/>
                <w:szCs w:val="18"/>
              </w:rPr>
            </w:pPr>
            <w:r>
              <w:rPr>
                <w:sz w:val="18"/>
                <w:szCs w:val="18"/>
              </w:rPr>
              <w:t>30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A02EA0" w14:textId="77777777" w:rsidR="00ED265A" w:rsidRPr="00537F75" w:rsidRDefault="00ED265A" w:rsidP="00ED265A">
            <w:pPr>
              <w:jc w:val="center"/>
              <w:rPr>
                <w:sz w:val="18"/>
                <w:szCs w:val="18"/>
              </w:rPr>
            </w:pPr>
            <w:r w:rsidRPr="00537F75">
              <w:rPr>
                <w:sz w:val="18"/>
                <w:szCs w:val="18"/>
              </w:rPr>
              <w:t>ТСО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29883D"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5C7D61" w14:textId="77777777" w:rsidR="00ED265A" w:rsidRPr="00537F75" w:rsidRDefault="00ED265A" w:rsidP="00ED265A">
            <w:pPr>
              <w:jc w:val="center"/>
              <w:rPr>
                <w:sz w:val="18"/>
                <w:szCs w:val="18"/>
              </w:rPr>
            </w:pPr>
            <w:r w:rsidRPr="00537F75">
              <w:rPr>
                <w:sz w:val="18"/>
                <w:szCs w:val="18"/>
              </w:rPr>
              <w:t>47:07:0713003:993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42B752" w14:textId="77777777" w:rsidR="00ED265A" w:rsidRPr="00537F75" w:rsidRDefault="00ED265A" w:rsidP="00ED265A">
            <w:pPr>
              <w:jc w:val="center"/>
              <w:rPr>
                <w:sz w:val="18"/>
                <w:szCs w:val="18"/>
              </w:rPr>
            </w:pPr>
            <w:r w:rsidRPr="00537F75">
              <w:rPr>
                <w:sz w:val="18"/>
                <w:szCs w:val="18"/>
              </w:rPr>
              <w:t>ДОУ (190 мест)</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7FB0C4" w14:textId="77777777" w:rsidR="00ED265A" w:rsidRPr="00537F75" w:rsidRDefault="00ED265A" w:rsidP="00ED265A">
            <w:pPr>
              <w:jc w:val="center"/>
              <w:rPr>
                <w:sz w:val="18"/>
                <w:szCs w:val="18"/>
              </w:rPr>
            </w:pPr>
            <w:r w:rsidRPr="00537F75">
              <w:rPr>
                <w:sz w:val="18"/>
                <w:szCs w:val="18"/>
              </w:rPr>
              <w:t>ООО "ФСК "ЛИДЕР СЕВЕРО-ЗАПАД"</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ACF8DC" w14:textId="77777777" w:rsidR="00ED265A" w:rsidRPr="00537F75" w:rsidRDefault="00ED265A" w:rsidP="00ED265A">
            <w:pPr>
              <w:jc w:val="center"/>
              <w:rPr>
                <w:sz w:val="18"/>
                <w:szCs w:val="18"/>
              </w:rPr>
            </w:pPr>
            <w:r w:rsidRPr="00537F75">
              <w:rPr>
                <w:sz w:val="18"/>
                <w:szCs w:val="18"/>
              </w:rPr>
              <w:t>Бугры</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D40FD3"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6FEDE4" w14:textId="77777777" w:rsidR="00ED265A" w:rsidRPr="00537F75" w:rsidRDefault="00ED265A" w:rsidP="00ED265A">
            <w:pPr>
              <w:jc w:val="center"/>
              <w:rPr>
                <w:sz w:val="18"/>
                <w:szCs w:val="18"/>
              </w:rPr>
            </w:pPr>
            <w:r w:rsidRPr="00537F75">
              <w:rPr>
                <w:sz w:val="18"/>
                <w:szCs w:val="18"/>
              </w:rPr>
              <w:t>5200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060E4F" w14:textId="77777777" w:rsidR="00ED265A" w:rsidRPr="00537F75" w:rsidRDefault="00ED265A" w:rsidP="00ED265A">
            <w:pPr>
              <w:jc w:val="center"/>
              <w:rPr>
                <w:sz w:val="18"/>
                <w:szCs w:val="18"/>
              </w:rPr>
            </w:pPr>
            <w:r w:rsidRPr="00537F75">
              <w:rPr>
                <w:sz w:val="18"/>
                <w:szCs w:val="18"/>
              </w:rPr>
              <w:t>0,33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5FB54E" w14:textId="77777777" w:rsidR="00ED265A" w:rsidRDefault="00ED265A" w:rsidP="00ED265A">
            <w:pPr>
              <w:jc w:val="center"/>
            </w:pPr>
            <w:r w:rsidRPr="00D467BC">
              <w:rPr>
                <w:sz w:val="18"/>
                <w:szCs w:val="18"/>
              </w:rPr>
              <w:t>Котельная ООО «Петербургтеплоэнерго»</w:t>
            </w:r>
          </w:p>
        </w:tc>
      </w:tr>
      <w:tr w:rsidR="00ED265A" w:rsidRPr="00537F75" w14:paraId="1FDCFF7F"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CF37F3B" w14:textId="72A8BAB5" w:rsidR="00ED265A" w:rsidRPr="00537F75" w:rsidRDefault="00850B43" w:rsidP="00ED265A">
            <w:pPr>
              <w:jc w:val="center"/>
              <w:rPr>
                <w:sz w:val="18"/>
                <w:szCs w:val="18"/>
              </w:rPr>
            </w:pPr>
            <w:r>
              <w:rPr>
                <w:sz w:val="18"/>
                <w:szCs w:val="18"/>
              </w:rPr>
              <w:t>31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64E881" w14:textId="77777777" w:rsidR="00ED265A" w:rsidRPr="00537F75" w:rsidRDefault="00ED265A" w:rsidP="00ED265A">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387042"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37742F" w14:textId="77777777" w:rsidR="00ED265A" w:rsidRPr="00537F75" w:rsidRDefault="00ED265A" w:rsidP="00ED265A">
            <w:pPr>
              <w:jc w:val="center"/>
              <w:rPr>
                <w:sz w:val="18"/>
                <w:szCs w:val="18"/>
              </w:rPr>
            </w:pPr>
            <w:r w:rsidRPr="00537F75">
              <w:rPr>
                <w:sz w:val="18"/>
                <w:szCs w:val="18"/>
              </w:rPr>
              <w:t>47:07:0722001:386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71119A" w14:textId="77777777" w:rsidR="00ED265A" w:rsidRPr="00537F75" w:rsidRDefault="00ED265A" w:rsidP="00ED265A">
            <w:pPr>
              <w:jc w:val="center"/>
              <w:rPr>
                <w:sz w:val="18"/>
                <w:szCs w:val="18"/>
              </w:rPr>
            </w:pPr>
            <w:r w:rsidRPr="00537F75">
              <w:rPr>
                <w:sz w:val="18"/>
                <w:szCs w:val="18"/>
              </w:rPr>
              <w:t xml:space="preserve">ЖК "Ленинградская </w:t>
            </w:r>
            <w:proofErr w:type="spellStart"/>
            <w:r w:rsidRPr="00537F75">
              <w:rPr>
                <w:sz w:val="18"/>
                <w:szCs w:val="18"/>
              </w:rPr>
              <w:t>перспек-тива</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BD3BAE" w14:textId="570F69FA" w:rsidR="00ED265A" w:rsidRPr="00537F75" w:rsidRDefault="00197C89" w:rsidP="00ED265A">
            <w:pPr>
              <w:jc w:val="center"/>
              <w:rPr>
                <w:sz w:val="18"/>
                <w:szCs w:val="18"/>
              </w:rPr>
            </w:pPr>
            <w:r w:rsidRPr="00197C89">
              <w:rPr>
                <w:sz w:val="18"/>
                <w:szCs w:val="18"/>
              </w:rPr>
              <w:t>ООО "</w:t>
            </w:r>
            <w:proofErr w:type="spellStart"/>
            <w:r w:rsidRPr="00197C89">
              <w:rPr>
                <w:sz w:val="18"/>
                <w:szCs w:val="18"/>
              </w:rPr>
              <w:t>ЛенОблСтрой</w:t>
            </w:r>
            <w:proofErr w:type="spellEnd"/>
            <w:r w:rsidRPr="00197C89">
              <w:rPr>
                <w:sz w:val="18"/>
                <w:szCs w:val="18"/>
              </w:rPr>
              <w:t>"</w:t>
            </w:r>
            <w:r w:rsidR="00ED265A"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A74A12" w14:textId="77777777" w:rsidR="00ED265A" w:rsidRPr="00537F75" w:rsidRDefault="00ED265A" w:rsidP="00ED265A">
            <w:pPr>
              <w:jc w:val="center"/>
              <w:rPr>
                <w:sz w:val="18"/>
                <w:szCs w:val="18"/>
              </w:rPr>
            </w:pPr>
            <w:r w:rsidRPr="00537F75">
              <w:rPr>
                <w:sz w:val="18"/>
                <w:szCs w:val="18"/>
              </w:rPr>
              <w:t>участок 12</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D14F6F"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E12652" w14:textId="77777777" w:rsidR="00ED265A" w:rsidRPr="00537F75" w:rsidRDefault="00ED265A" w:rsidP="00ED265A">
            <w:pPr>
              <w:jc w:val="center"/>
              <w:rPr>
                <w:sz w:val="18"/>
                <w:szCs w:val="18"/>
              </w:rPr>
            </w:pPr>
            <w:r w:rsidRPr="00537F75">
              <w:rPr>
                <w:sz w:val="18"/>
                <w:szCs w:val="18"/>
              </w:rPr>
              <w:t>70563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87FF31" w14:textId="6A56A383" w:rsidR="00ED265A" w:rsidRPr="00537F75" w:rsidRDefault="00197C89" w:rsidP="00ED265A">
            <w:pPr>
              <w:jc w:val="center"/>
              <w:rPr>
                <w:sz w:val="18"/>
                <w:szCs w:val="18"/>
              </w:rPr>
            </w:pPr>
            <w:r w:rsidRPr="00197C89">
              <w:rPr>
                <w:sz w:val="18"/>
                <w:szCs w:val="18"/>
              </w:rPr>
              <w:t>4,9096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55C7C1" w14:textId="77777777" w:rsidR="00ED265A" w:rsidRDefault="00ED265A" w:rsidP="00ED265A">
            <w:pPr>
              <w:jc w:val="center"/>
            </w:pPr>
            <w:r w:rsidRPr="00D467BC">
              <w:rPr>
                <w:sz w:val="18"/>
                <w:szCs w:val="18"/>
              </w:rPr>
              <w:t>Котельная ООО «Петербургтеплоэнерго»</w:t>
            </w:r>
          </w:p>
        </w:tc>
      </w:tr>
      <w:tr w:rsidR="00ED265A" w:rsidRPr="00537F75" w14:paraId="6FEE10F4"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C427071" w14:textId="48F48F4D" w:rsidR="00ED265A" w:rsidRPr="00537F75" w:rsidRDefault="00850B43" w:rsidP="00ED265A">
            <w:pPr>
              <w:jc w:val="center"/>
              <w:rPr>
                <w:sz w:val="18"/>
                <w:szCs w:val="18"/>
              </w:rPr>
            </w:pPr>
            <w:r>
              <w:rPr>
                <w:sz w:val="18"/>
                <w:szCs w:val="18"/>
              </w:rPr>
              <w:t>32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E09FEE" w14:textId="77777777" w:rsidR="00ED265A" w:rsidRPr="00537F75" w:rsidRDefault="00ED265A" w:rsidP="00ED265A">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643120"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BD4CEE" w14:textId="77777777" w:rsidR="00ED265A" w:rsidRPr="00537F75" w:rsidRDefault="00ED265A" w:rsidP="00ED265A">
            <w:pPr>
              <w:jc w:val="center"/>
              <w:rPr>
                <w:sz w:val="18"/>
                <w:szCs w:val="18"/>
              </w:rPr>
            </w:pPr>
            <w:r w:rsidRPr="00537F75">
              <w:rPr>
                <w:sz w:val="18"/>
                <w:szCs w:val="18"/>
              </w:rPr>
              <w:t>47:07:0722001:368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3CF1B2" w14:textId="77777777" w:rsidR="00ED265A" w:rsidRPr="00537F75" w:rsidRDefault="00ED265A" w:rsidP="00ED265A">
            <w:pPr>
              <w:jc w:val="center"/>
              <w:rPr>
                <w:sz w:val="18"/>
                <w:szCs w:val="18"/>
              </w:rPr>
            </w:pPr>
            <w:r w:rsidRPr="00537F75">
              <w:rPr>
                <w:sz w:val="18"/>
                <w:szCs w:val="18"/>
              </w:rPr>
              <w:t xml:space="preserve">ЖК "Ленинградская </w:t>
            </w:r>
            <w:proofErr w:type="spellStart"/>
            <w:r w:rsidRPr="00537F75">
              <w:rPr>
                <w:sz w:val="18"/>
                <w:szCs w:val="18"/>
              </w:rPr>
              <w:t>перспек-тива</w:t>
            </w:r>
            <w:proofErr w:type="spellEnd"/>
            <w:r w:rsidRPr="00537F75">
              <w:rPr>
                <w:sz w:val="18"/>
                <w:szCs w:val="18"/>
              </w:rPr>
              <w:t>"</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110C16" w14:textId="2A95E6C3" w:rsidR="00ED265A" w:rsidRPr="00537F75" w:rsidRDefault="00ED265A" w:rsidP="00ED265A">
            <w:pPr>
              <w:jc w:val="center"/>
              <w:rPr>
                <w:sz w:val="18"/>
                <w:szCs w:val="18"/>
              </w:rPr>
            </w:pPr>
            <w:r w:rsidRPr="00537F75">
              <w:rPr>
                <w:sz w:val="18"/>
                <w:szCs w:val="18"/>
              </w:rPr>
              <w:t> </w:t>
            </w:r>
            <w:r w:rsidR="00197C89" w:rsidRPr="00197C89">
              <w:rPr>
                <w:sz w:val="18"/>
                <w:szCs w:val="18"/>
              </w:rPr>
              <w:t>ООО "</w:t>
            </w:r>
            <w:proofErr w:type="spellStart"/>
            <w:r w:rsidR="00197C89" w:rsidRPr="00197C89">
              <w:rPr>
                <w:sz w:val="18"/>
                <w:szCs w:val="18"/>
              </w:rPr>
              <w:t>ЛенОблСтрой</w:t>
            </w:r>
            <w:proofErr w:type="spellEnd"/>
            <w:r w:rsidR="00197C89" w:rsidRPr="00197C89">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097A56" w14:textId="77777777" w:rsidR="00ED265A" w:rsidRPr="00537F75" w:rsidRDefault="00ED265A" w:rsidP="00ED265A">
            <w:pPr>
              <w:jc w:val="center"/>
              <w:rPr>
                <w:sz w:val="18"/>
                <w:szCs w:val="18"/>
              </w:rPr>
            </w:pPr>
            <w:r w:rsidRPr="00537F75">
              <w:rPr>
                <w:sz w:val="18"/>
                <w:szCs w:val="18"/>
              </w:rPr>
              <w:t>участок 13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A726FC"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8F6133" w14:textId="77777777" w:rsidR="00ED265A" w:rsidRPr="00537F75" w:rsidRDefault="00ED265A" w:rsidP="00ED265A">
            <w:pPr>
              <w:jc w:val="center"/>
              <w:rPr>
                <w:sz w:val="18"/>
                <w:szCs w:val="18"/>
              </w:rPr>
            </w:pPr>
            <w:r w:rsidRPr="00537F75">
              <w:rPr>
                <w:sz w:val="18"/>
                <w:szCs w:val="18"/>
              </w:rPr>
              <w:t>52837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90983A" w14:textId="4F200E5C" w:rsidR="00ED265A" w:rsidRPr="00537F75" w:rsidRDefault="00197C89" w:rsidP="00ED265A">
            <w:pPr>
              <w:jc w:val="center"/>
              <w:rPr>
                <w:sz w:val="18"/>
                <w:szCs w:val="18"/>
              </w:rPr>
            </w:pPr>
            <w:r w:rsidRPr="00197C89">
              <w:rPr>
                <w:sz w:val="18"/>
                <w:szCs w:val="18"/>
              </w:rPr>
              <w:t>3,10004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2CB37A" w14:textId="77777777" w:rsidR="00ED265A" w:rsidRDefault="00ED265A" w:rsidP="00ED265A">
            <w:pPr>
              <w:jc w:val="center"/>
            </w:pPr>
            <w:r w:rsidRPr="00D467BC">
              <w:rPr>
                <w:sz w:val="18"/>
                <w:szCs w:val="18"/>
              </w:rPr>
              <w:t>Котельная ООО «Петербургтеплоэнерго»</w:t>
            </w:r>
          </w:p>
        </w:tc>
      </w:tr>
      <w:tr w:rsidR="00761C20" w:rsidRPr="00537F75" w14:paraId="5127516C"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B0D6557" w14:textId="1B453939" w:rsidR="00761C20" w:rsidRPr="002A1994" w:rsidRDefault="00850B43" w:rsidP="00761C20">
            <w:pPr>
              <w:jc w:val="center"/>
              <w:rPr>
                <w:color w:val="000000"/>
                <w:sz w:val="18"/>
                <w:szCs w:val="18"/>
              </w:rPr>
            </w:pPr>
            <w:r>
              <w:rPr>
                <w:color w:val="000000"/>
                <w:sz w:val="18"/>
                <w:szCs w:val="18"/>
              </w:rPr>
              <w:t>33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F58874" w14:textId="77777777" w:rsidR="00761C20" w:rsidRPr="002A1994" w:rsidRDefault="00761C20" w:rsidP="00761C2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580BFC7" w14:textId="77777777" w:rsidR="00761C20" w:rsidRPr="002A1994" w:rsidRDefault="00761C20" w:rsidP="00761C2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4A1606" w14:textId="77777777" w:rsidR="00761C20" w:rsidRPr="0012543A" w:rsidRDefault="00761C20" w:rsidP="00761C20">
            <w:pPr>
              <w:jc w:val="center"/>
              <w:rPr>
                <w:color w:val="000000"/>
                <w:sz w:val="18"/>
                <w:szCs w:val="18"/>
              </w:rPr>
            </w:pPr>
            <w:r w:rsidRPr="0012543A">
              <w:rPr>
                <w:color w:val="000000"/>
                <w:sz w:val="18"/>
                <w:szCs w:val="18"/>
              </w:rPr>
              <w:t>47:07:0722001:2689</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3BD11F" w14:textId="77777777" w:rsidR="00761C20" w:rsidRPr="0012543A" w:rsidRDefault="00761C20" w:rsidP="00761C2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D296A9" w14:textId="77777777" w:rsidR="00761C20" w:rsidRPr="0012543A" w:rsidRDefault="00761C20" w:rsidP="00761C20">
            <w:pPr>
              <w:jc w:val="center"/>
              <w:rPr>
                <w:color w:val="000000"/>
                <w:sz w:val="18"/>
                <w:szCs w:val="18"/>
              </w:rPr>
            </w:pPr>
            <w:r w:rsidRPr="0012543A">
              <w:rPr>
                <w:color w:val="000000"/>
                <w:sz w:val="18"/>
                <w:szCs w:val="18"/>
              </w:rPr>
              <w:t>ООО «</w:t>
            </w:r>
            <w:proofErr w:type="spellStart"/>
            <w:r w:rsidRPr="0012543A">
              <w:rPr>
                <w:color w:val="000000"/>
                <w:sz w:val="18"/>
                <w:szCs w:val="18"/>
              </w:rPr>
              <w:t>Стройтек</w:t>
            </w:r>
            <w:proofErr w:type="spellEnd"/>
            <w:r w:rsidRPr="0012543A">
              <w:rPr>
                <w:color w:val="000000"/>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EAA9BC" w14:textId="77777777" w:rsidR="00761C20" w:rsidRPr="0012543A" w:rsidRDefault="00761C20" w:rsidP="00761C20">
            <w:pPr>
              <w:jc w:val="center"/>
              <w:rPr>
                <w:color w:val="000000"/>
                <w:sz w:val="18"/>
                <w:szCs w:val="18"/>
              </w:rPr>
            </w:pPr>
            <w:r w:rsidRPr="0012543A">
              <w:rPr>
                <w:color w:val="000000"/>
                <w:sz w:val="18"/>
                <w:szCs w:val="18"/>
              </w:rPr>
              <w:t>Участок №18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7E710E" w14:textId="77777777" w:rsidR="00761C20" w:rsidRPr="0012543A" w:rsidRDefault="00761C20" w:rsidP="00761C2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C4052C" w14:textId="77777777" w:rsidR="00761C20" w:rsidRPr="0012543A" w:rsidRDefault="00761C20" w:rsidP="00761C20">
            <w:pPr>
              <w:jc w:val="center"/>
              <w:rPr>
                <w:color w:val="000000"/>
                <w:sz w:val="18"/>
                <w:szCs w:val="18"/>
              </w:rPr>
            </w:pPr>
            <w:r w:rsidRPr="0012543A">
              <w:rPr>
                <w:color w:val="000000"/>
                <w:sz w:val="18"/>
                <w:szCs w:val="18"/>
              </w:rPr>
              <w:t>88620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072FB8" w14:textId="16422A8A" w:rsidR="00761C20" w:rsidRPr="0012543A" w:rsidRDefault="005F73AE" w:rsidP="00761C20">
            <w:pPr>
              <w:jc w:val="center"/>
              <w:rPr>
                <w:color w:val="000000"/>
                <w:sz w:val="18"/>
                <w:szCs w:val="18"/>
              </w:rPr>
            </w:pPr>
            <w:r>
              <w:rPr>
                <w:color w:val="000000"/>
                <w:sz w:val="18"/>
                <w:szCs w:val="18"/>
              </w:rPr>
              <w:t>5,726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BE6B4E" w14:textId="7B327EE9" w:rsidR="00761C20" w:rsidRPr="0012543A" w:rsidRDefault="00761C20" w:rsidP="00761C20">
            <w:pPr>
              <w:jc w:val="center"/>
              <w:rPr>
                <w:color w:val="000000"/>
                <w:sz w:val="18"/>
                <w:szCs w:val="18"/>
              </w:rPr>
            </w:pPr>
            <w:r w:rsidRPr="0012543A">
              <w:rPr>
                <w:color w:val="000000"/>
                <w:sz w:val="18"/>
                <w:szCs w:val="18"/>
              </w:rPr>
              <w:t>Котельная ООО «Энерг</w:t>
            </w:r>
            <w:r w:rsidR="00B60D22">
              <w:rPr>
                <w:color w:val="000000"/>
                <w:sz w:val="18"/>
                <w:szCs w:val="18"/>
              </w:rPr>
              <w:t>ия</w:t>
            </w:r>
            <w:r w:rsidRPr="0012543A">
              <w:rPr>
                <w:color w:val="000000"/>
                <w:sz w:val="18"/>
                <w:szCs w:val="18"/>
              </w:rPr>
              <w:t>»</w:t>
            </w:r>
          </w:p>
        </w:tc>
      </w:tr>
      <w:tr w:rsidR="00B60D22" w:rsidRPr="00537F75" w14:paraId="6E26EBE1"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C6B7E03" w14:textId="28A9D2FE" w:rsidR="00B60D22" w:rsidRPr="002A1994" w:rsidRDefault="00850B43" w:rsidP="00B60D22">
            <w:pPr>
              <w:jc w:val="center"/>
              <w:rPr>
                <w:color w:val="000000"/>
                <w:sz w:val="18"/>
                <w:szCs w:val="18"/>
              </w:rPr>
            </w:pPr>
            <w:r>
              <w:rPr>
                <w:color w:val="000000"/>
                <w:sz w:val="18"/>
                <w:szCs w:val="18"/>
              </w:rPr>
              <w:t>34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CE3ADD"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B52133"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C79789" w14:textId="77777777" w:rsidR="00B60D22" w:rsidRPr="0012543A" w:rsidRDefault="00B60D22" w:rsidP="00B60D22">
            <w:pPr>
              <w:jc w:val="center"/>
              <w:rPr>
                <w:color w:val="000000"/>
                <w:sz w:val="18"/>
                <w:szCs w:val="18"/>
              </w:rPr>
            </w:pPr>
            <w:r w:rsidRPr="0012543A">
              <w:rPr>
                <w:color w:val="000000"/>
                <w:sz w:val="18"/>
                <w:szCs w:val="18"/>
              </w:rPr>
              <w:t>47:07:0722001:1929</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0D6645"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193684" w14:textId="77777777" w:rsidR="00B60D22" w:rsidRPr="0012543A" w:rsidRDefault="00B60D22" w:rsidP="00B60D22">
            <w:pPr>
              <w:jc w:val="center"/>
              <w:rPr>
                <w:color w:val="000000"/>
                <w:sz w:val="18"/>
                <w:szCs w:val="18"/>
              </w:rPr>
            </w:pPr>
            <w:r w:rsidRPr="0012543A">
              <w:rPr>
                <w:color w:val="000000"/>
                <w:sz w:val="18"/>
                <w:szCs w:val="18"/>
              </w:rPr>
              <w:t>ООО «</w:t>
            </w:r>
            <w:proofErr w:type="spellStart"/>
            <w:r w:rsidRPr="0012543A">
              <w:rPr>
                <w:color w:val="000000"/>
                <w:sz w:val="18"/>
                <w:szCs w:val="18"/>
              </w:rPr>
              <w:t>Стройтек</w:t>
            </w:r>
            <w:proofErr w:type="spellEnd"/>
            <w:r w:rsidRPr="0012543A">
              <w:rPr>
                <w:color w:val="000000"/>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4D2A6F" w14:textId="77777777" w:rsidR="00B60D22" w:rsidRPr="0012543A" w:rsidRDefault="00B60D22" w:rsidP="00B60D22">
            <w:pPr>
              <w:jc w:val="center"/>
              <w:rPr>
                <w:color w:val="000000"/>
                <w:sz w:val="18"/>
                <w:szCs w:val="18"/>
              </w:rPr>
            </w:pPr>
            <w:r w:rsidRPr="0012543A">
              <w:rPr>
                <w:color w:val="000000"/>
                <w:sz w:val="18"/>
                <w:szCs w:val="18"/>
              </w:rPr>
              <w:t>Участок №19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61E548"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A59F80" w14:textId="77777777" w:rsidR="00B60D22" w:rsidRPr="0012543A" w:rsidRDefault="00B60D22" w:rsidP="00B60D22">
            <w:pPr>
              <w:jc w:val="center"/>
              <w:rPr>
                <w:color w:val="000000"/>
                <w:sz w:val="18"/>
                <w:szCs w:val="18"/>
              </w:rPr>
            </w:pPr>
            <w:r w:rsidRPr="0012543A">
              <w:rPr>
                <w:color w:val="000000"/>
                <w:sz w:val="18"/>
                <w:szCs w:val="18"/>
              </w:rPr>
              <w:t>73342,54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E4A8A5" w14:textId="0AC78E69" w:rsidR="00B60D22" w:rsidRPr="0012543A" w:rsidRDefault="00B60D22" w:rsidP="00B60D22">
            <w:pPr>
              <w:jc w:val="center"/>
              <w:rPr>
                <w:color w:val="000000"/>
                <w:sz w:val="18"/>
                <w:szCs w:val="18"/>
              </w:rPr>
            </w:pPr>
            <w:r w:rsidRPr="005F73AE">
              <w:rPr>
                <w:color w:val="000000"/>
                <w:sz w:val="18"/>
                <w:szCs w:val="18"/>
              </w:rPr>
              <w:t>5,153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3E26B628" w14:textId="6B57372C"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37E6605B"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633FE4A" w14:textId="03BDCFF7" w:rsidR="00B60D22" w:rsidRPr="002A1994" w:rsidRDefault="00850B43" w:rsidP="00B60D22">
            <w:pPr>
              <w:jc w:val="center"/>
              <w:rPr>
                <w:color w:val="000000"/>
                <w:sz w:val="18"/>
                <w:szCs w:val="18"/>
              </w:rPr>
            </w:pPr>
            <w:r>
              <w:rPr>
                <w:color w:val="000000"/>
                <w:sz w:val="18"/>
                <w:szCs w:val="18"/>
              </w:rPr>
              <w:t>35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AF37EB"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0126D0"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3AB787" w14:textId="77777777" w:rsidR="00B60D22" w:rsidRPr="002A1994" w:rsidRDefault="00B60D22" w:rsidP="00B60D22">
            <w:pPr>
              <w:jc w:val="center"/>
              <w:rPr>
                <w:color w:val="000000"/>
                <w:sz w:val="18"/>
                <w:szCs w:val="18"/>
              </w:rPr>
            </w:pPr>
            <w:r w:rsidRPr="002A1994">
              <w:rPr>
                <w:color w:val="000000"/>
                <w:sz w:val="18"/>
                <w:szCs w:val="18"/>
              </w:rPr>
              <w:t>47:07:0722001:385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9F9832"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9EB46B" w14:textId="77777777" w:rsidR="00B60D22" w:rsidRPr="0012543A" w:rsidRDefault="00B60D22" w:rsidP="00B60D22">
            <w:pPr>
              <w:jc w:val="center"/>
              <w:rPr>
                <w:color w:val="000000"/>
                <w:sz w:val="18"/>
                <w:szCs w:val="18"/>
              </w:rPr>
            </w:pPr>
            <w:r w:rsidRPr="0012543A">
              <w:rPr>
                <w:color w:val="000000"/>
                <w:sz w:val="18"/>
                <w:szCs w:val="18"/>
              </w:rPr>
              <w:t>ООО «</w:t>
            </w:r>
            <w:proofErr w:type="spellStart"/>
            <w:r w:rsidRPr="0012543A">
              <w:rPr>
                <w:color w:val="000000"/>
                <w:sz w:val="18"/>
                <w:szCs w:val="18"/>
              </w:rPr>
              <w:t>Стройтек</w:t>
            </w:r>
            <w:proofErr w:type="spellEnd"/>
            <w:r w:rsidRPr="0012543A">
              <w:rPr>
                <w:color w:val="000000"/>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A7C4942" w14:textId="77777777" w:rsidR="00B60D22" w:rsidRPr="0012543A" w:rsidRDefault="00B60D22" w:rsidP="00B60D22">
            <w:pPr>
              <w:jc w:val="center"/>
              <w:rPr>
                <w:color w:val="000000"/>
                <w:sz w:val="18"/>
                <w:szCs w:val="18"/>
              </w:rPr>
            </w:pPr>
            <w:r w:rsidRPr="0012543A">
              <w:rPr>
                <w:color w:val="000000"/>
                <w:sz w:val="18"/>
                <w:szCs w:val="18"/>
              </w:rPr>
              <w:t>Участок №21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134164"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C0800F" w14:textId="77777777" w:rsidR="00B60D22" w:rsidRPr="0012543A" w:rsidRDefault="00B60D22" w:rsidP="00B60D22">
            <w:pPr>
              <w:jc w:val="center"/>
              <w:rPr>
                <w:color w:val="000000"/>
                <w:sz w:val="18"/>
                <w:szCs w:val="18"/>
              </w:rPr>
            </w:pPr>
            <w:r w:rsidRPr="0012543A">
              <w:rPr>
                <w:color w:val="000000"/>
                <w:sz w:val="18"/>
                <w:szCs w:val="18"/>
              </w:rPr>
              <w:t>130200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FD741F" w14:textId="6ED1BA1F" w:rsidR="00B60D22" w:rsidRPr="0012543A" w:rsidRDefault="00B60D22" w:rsidP="00B60D22">
            <w:pPr>
              <w:jc w:val="center"/>
              <w:rPr>
                <w:color w:val="000000"/>
                <w:sz w:val="18"/>
                <w:szCs w:val="18"/>
              </w:rPr>
            </w:pPr>
            <w:r w:rsidRPr="005F73AE">
              <w:rPr>
                <w:color w:val="000000"/>
                <w:sz w:val="18"/>
                <w:szCs w:val="18"/>
              </w:rPr>
              <w:t>5,694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235CBDB4" w14:textId="0DBD8B6D"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0BC0C898"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C0B6538" w14:textId="604E233E" w:rsidR="00B60D22" w:rsidRPr="0012543A" w:rsidRDefault="00850B43" w:rsidP="00B60D22">
            <w:pPr>
              <w:jc w:val="center"/>
              <w:rPr>
                <w:color w:val="000000"/>
                <w:sz w:val="18"/>
                <w:szCs w:val="18"/>
              </w:rPr>
            </w:pPr>
            <w:r>
              <w:rPr>
                <w:color w:val="000000"/>
                <w:sz w:val="18"/>
                <w:szCs w:val="18"/>
              </w:rPr>
              <w:t>36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36C6DE"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783552"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A2829A" w14:textId="77777777" w:rsidR="00B60D22" w:rsidRPr="0012543A" w:rsidRDefault="00B60D22" w:rsidP="00B60D22">
            <w:pPr>
              <w:jc w:val="center"/>
              <w:rPr>
                <w:color w:val="000000"/>
                <w:sz w:val="18"/>
                <w:szCs w:val="18"/>
              </w:rPr>
            </w:pPr>
            <w:r w:rsidRPr="0012543A">
              <w:rPr>
                <w:color w:val="000000"/>
                <w:sz w:val="18"/>
                <w:szCs w:val="18"/>
              </w:rPr>
              <w:t>47:07:0722001:380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79126F"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C4E08D" w14:textId="77777777" w:rsidR="00B60D22" w:rsidRPr="0012543A" w:rsidRDefault="00B60D22" w:rsidP="00B60D22">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E74BDB" w14:textId="2D67EC42" w:rsidR="00B60D22" w:rsidRPr="0012543A" w:rsidRDefault="00B60D22" w:rsidP="00B60D22">
            <w:pPr>
              <w:jc w:val="center"/>
              <w:rPr>
                <w:color w:val="000000"/>
                <w:sz w:val="18"/>
                <w:szCs w:val="18"/>
              </w:rPr>
            </w:pPr>
            <w:r w:rsidRPr="0012543A">
              <w:rPr>
                <w:color w:val="000000"/>
                <w:sz w:val="18"/>
                <w:szCs w:val="18"/>
              </w:rPr>
              <w:t>Участок №23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55C0BC"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DCFE4A1" w14:textId="77777777" w:rsidR="00B60D22" w:rsidRPr="0012543A" w:rsidRDefault="00B60D22" w:rsidP="00B60D22">
            <w:pPr>
              <w:jc w:val="center"/>
              <w:rPr>
                <w:color w:val="000000"/>
                <w:sz w:val="18"/>
                <w:szCs w:val="18"/>
              </w:rPr>
            </w:pPr>
            <w:r w:rsidRPr="0012543A">
              <w:rPr>
                <w:color w:val="000000"/>
                <w:sz w:val="18"/>
                <w:szCs w:val="18"/>
              </w:rPr>
              <w:t>90820,07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82E9E8" w14:textId="653D9517" w:rsidR="00B60D22" w:rsidRPr="0012543A" w:rsidRDefault="00B60D22" w:rsidP="00B60D22">
            <w:pPr>
              <w:jc w:val="center"/>
              <w:rPr>
                <w:color w:val="000000"/>
                <w:sz w:val="18"/>
                <w:szCs w:val="18"/>
              </w:rPr>
            </w:pPr>
            <w:r w:rsidRPr="005F73AE">
              <w:rPr>
                <w:color w:val="000000"/>
                <w:sz w:val="18"/>
                <w:szCs w:val="18"/>
              </w:rPr>
              <w:t>5,099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38540E99" w14:textId="34379D7F"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12575BF6"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DDC2DDB" w14:textId="29154946" w:rsidR="00B60D22" w:rsidRPr="0012543A" w:rsidRDefault="00850B43" w:rsidP="00B60D22">
            <w:pPr>
              <w:jc w:val="center"/>
              <w:rPr>
                <w:color w:val="000000"/>
                <w:sz w:val="18"/>
                <w:szCs w:val="18"/>
              </w:rPr>
            </w:pPr>
            <w:r>
              <w:rPr>
                <w:color w:val="000000"/>
                <w:sz w:val="18"/>
                <w:szCs w:val="18"/>
              </w:rPr>
              <w:t>37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D82512"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12D66B"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B8872A" w14:textId="77777777" w:rsidR="00B60D22" w:rsidRPr="002A1994" w:rsidRDefault="00B60D22" w:rsidP="00B60D22">
            <w:pPr>
              <w:jc w:val="center"/>
              <w:rPr>
                <w:color w:val="000000"/>
                <w:sz w:val="18"/>
                <w:szCs w:val="18"/>
              </w:rPr>
            </w:pPr>
            <w:r w:rsidRPr="002A1994">
              <w:rPr>
                <w:color w:val="000000"/>
                <w:sz w:val="18"/>
                <w:szCs w:val="18"/>
              </w:rPr>
              <w:t>47:07:0722001:373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C261AE5" w14:textId="77777777" w:rsidR="00B60D22" w:rsidRPr="002A1994"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E2855A" w14:textId="77777777" w:rsidR="00B60D22" w:rsidRPr="0012543A" w:rsidRDefault="00B60D22" w:rsidP="00B60D22">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22B673" w14:textId="77777777" w:rsidR="00B60D22" w:rsidRPr="0012543A" w:rsidRDefault="00B60D22" w:rsidP="00B60D22">
            <w:pPr>
              <w:jc w:val="center"/>
              <w:rPr>
                <w:color w:val="000000"/>
                <w:sz w:val="18"/>
                <w:szCs w:val="18"/>
              </w:rPr>
            </w:pPr>
            <w:r w:rsidRPr="0012543A">
              <w:rPr>
                <w:color w:val="000000"/>
                <w:sz w:val="18"/>
                <w:szCs w:val="18"/>
              </w:rPr>
              <w:t>Участок №24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BE0ADB"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B34C6D" w14:textId="77777777" w:rsidR="00B60D22" w:rsidRPr="0012543A" w:rsidRDefault="00B60D22" w:rsidP="00B60D22">
            <w:pPr>
              <w:jc w:val="center"/>
              <w:rPr>
                <w:color w:val="000000"/>
                <w:sz w:val="18"/>
                <w:szCs w:val="18"/>
              </w:rPr>
            </w:pPr>
            <w:r w:rsidRPr="0012543A">
              <w:rPr>
                <w:color w:val="000000"/>
                <w:sz w:val="18"/>
                <w:szCs w:val="18"/>
              </w:rPr>
              <w:t>85446,17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87B568" w14:textId="322F18AC" w:rsidR="00B60D22" w:rsidRPr="0012543A" w:rsidRDefault="00B60D22" w:rsidP="00B60D22">
            <w:pPr>
              <w:jc w:val="center"/>
              <w:rPr>
                <w:color w:val="000000"/>
                <w:sz w:val="18"/>
                <w:szCs w:val="18"/>
              </w:rPr>
            </w:pPr>
            <w:r w:rsidRPr="005F73AE">
              <w:rPr>
                <w:color w:val="000000"/>
                <w:sz w:val="18"/>
                <w:szCs w:val="18"/>
              </w:rPr>
              <w:t>4,667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52473F61" w14:textId="5FC0CD05"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6BCE70A4"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C6F992D" w14:textId="55DE19DB" w:rsidR="00B60D22" w:rsidRPr="0012543A" w:rsidRDefault="00850B43" w:rsidP="00B60D22">
            <w:pPr>
              <w:jc w:val="center"/>
              <w:rPr>
                <w:color w:val="000000"/>
                <w:sz w:val="18"/>
                <w:szCs w:val="18"/>
              </w:rPr>
            </w:pPr>
            <w:r>
              <w:rPr>
                <w:color w:val="000000"/>
                <w:sz w:val="18"/>
                <w:szCs w:val="18"/>
              </w:rPr>
              <w:t>38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541EA7"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28B533"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BC38C5" w14:textId="77777777" w:rsidR="00B60D22" w:rsidRPr="002A1994" w:rsidRDefault="00B60D22" w:rsidP="00B60D22">
            <w:pPr>
              <w:jc w:val="center"/>
              <w:rPr>
                <w:color w:val="000000"/>
                <w:sz w:val="18"/>
                <w:szCs w:val="18"/>
              </w:rPr>
            </w:pPr>
            <w:r w:rsidRPr="002A1994">
              <w:rPr>
                <w:color w:val="000000"/>
                <w:sz w:val="18"/>
                <w:szCs w:val="18"/>
              </w:rPr>
              <w:t>47:07:0722001:382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DAD634"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584D74" w14:textId="77777777" w:rsidR="00B60D22" w:rsidRPr="0012543A" w:rsidRDefault="00B60D22" w:rsidP="00B60D22">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5A01656" w14:textId="77777777" w:rsidR="00B60D22" w:rsidRPr="0012543A" w:rsidRDefault="00B60D22" w:rsidP="00B60D22">
            <w:pPr>
              <w:jc w:val="center"/>
              <w:rPr>
                <w:color w:val="000000"/>
                <w:sz w:val="18"/>
                <w:szCs w:val="18"/>
              </w:rPr>
            </w:pPr>
            <w:r w:rsidRPr="0012543A">
              <w:rPr>
                <w:color w:val="000000"/>
                <w:sz w:val="18"/>
                <w:szCs w:val="18"/>
              </w:rPr>
              <w:t>Участок №25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85A7C1"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8147AA" w14:textId="77777777" w:rsidR="00B60D22" w:rsidRPr="0012543A" w:rsidRDefault="00B60D22" w:rsidP="00B60D22">
            <w:pPr>
              <w:jc w:val="center"/>
              <w:rPr>
                <w:color w:val="000000"/>
                <w:sz w:val="18"/>
                <w:szCs w:val="18"/>
              </w:rPr>
            </w:pPr>
            <w:r w:rsidRPr="0012543A">
              <w:rPr>
                <w:color w:val="000000"/>
                <w:sz w:val="18"/>
                <w:szCs w:val="18"/>
              </w:rPr>
              <w:t>61408,84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A73992" w14:textId="4A0386D8" w:rsidR="00B60D22" w:rsidRPr="0012543A" w:rsidRDefault="00B60D22" w:rsidP="00B60D22">
            <w:pPr>
              <w:jc w:val="center"/>
              <w:rPr>
                <w:color w:val="000000"/>
                <w:sz w:val="18"/>
                <w:szCs w:val="18"/>
              </w:rPr>
            </w:pPr>
            <w:r w:rsidRPr="005F73AE">
              <w:rPr>
                <w:color w:val="000000"/>
                <w:sz w:val="18"/>
                <w:szCs w:val="18"/>
              </w:rPr>
              <w:t>3,836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5B5876B2" w14:textId="70607C57"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35EB1445"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9C42595" w14:textId="4BE086C1" w:rsidR="00B60D22" w:rsidRPr="0012543A" w:rsidRDefault="00850B43" w:rsidP="00B60D22">
            <w:pPr>
              <w:jc w:val="center"/>
              <w:rPr>
                <w:color w:val="000000"/>
                <w:sz w:val="18"/>
                <w:szCs w:val="18"/>
              </w:rPr>
            </w:pPr>
            <w:r>
              <w:rPr>
                <w:color w:val="000000"/>
                <w:sz w:val="18"/>
                <w:szCs w:val="18"/>
              </w:rPr>
              <w:t>39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E2B573"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57BAF8"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AC8CCB" w14:textId="77777777" w:rsidR="00B60D22" w:rsidRPr="002A1994" w:rsidRDefault="00B60D22" w:rsidP="00B60D22">
            <w:pPr>
              <w:jc w:val="center"/>
              <w:rPr>
                <w:color w:val="000000"/>
                <w:sz w:val="18"/>
                <w:szCs w:val="18"/>
              </w:rPr>
            </w:pPr>
            <w:r w:rsidRPr="002A1994">
              <w:rPr>
                <w:color w:val="000000"/>
                <w:sz w:val="18"/>
                <w:szCs w:val="18"/>
              </w:rPr>
              <w:t>47:07:0722001:384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EA21347"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CA41DD" w14:textId="77777777" w:rsidR="00B60D22" w:rsidRPr="0012543A" w:rsidRDefault="00B60D22" w:rsidP="00B60D22">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4DA888" w14:textId="77777777" w:rsidR="00B60D22" w:rsidRPr="0012543A" w:rsidRDefault="00B60D22" w:rsidP="00B60D22">
            <w:pPr>
              <w:jc w:val="center"/>
              <w:rPr>
                <w:color w:val="000000"/>
                <w:sz w:val="18"/>
                <w:szCs w:val="18"/>
              </w:rPr>
            </w:pPr>
            <w:r w:rsidRPr="0012543A">
              <w:rPr>
                <w:color w:val="000000"/>
                <w:sz w:val="18"/>
                <w:szCs w:val="18"/>
              </w:rPr>
              <w:t>Участок №27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A473CCD"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F464AD" w14:textId="77777777" w:rsidR="00B60D22" w:rsidRPr="0012543A" w:rsidRDefault="00B60D22" w:rsidP="00B60D22">
            <w:pPr>
              <w:jc w:val="center"/>
              <w:rPr>
                <w:color w:val="000000"/>
                <w:sz w:val="18"/>
                <w:szCs w:val="18"/>
              </w:rPr>
            </w:pPr>
            <w:r w:rsidRPr="0012543A">
              <w:rPr>
                <w:color w:val="000000"/>
                <w:sz w:val="18"/>
                <w:szCs w:val="18"/>
              </w:rPr>
              <w:t>60087,73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C749BE" w14:textId="4D5CEE84" w:rsidR="00B60D22" w:rsidRPr="0012543A" w:rsidRDefault="00B60D22" w:rsidP="00B60D22">
            <w:pPr>
              <w:jc w:val="center"/>
              <w:rPr>
                <w:color w:val="000000"/>
                <w:sz w:val="18"/>
                <w:szCs w:val="18"/>
              </w:rPr>
            </w:pPr>
            <w:r w:rsidRPr="005F73AE">
              <w:rPr>
                <w:color w:val="000000"/>
                <w:sz w:val="18"/>
                <w:szCs w:val="18"/>
              </w:rPr>
              <w:t>3,948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0B64D279" w14:textId="4D166582"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505195FC"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6756A45" w14:textId="7CB38ABB" w:rsidR="00B60D22" w:rsidRPr="0012543A" w:rsidRDefault="00850B43" w:rsidP="00B60D22">
            <w:pPr>
              <w:jc w:val="center"/>
              <w:rPr>
                <w:color w:val="000000"/>
                <w:sz w:val="18"/>
                <w:szCs w:val="18"/>
              </w:rPr>
            </w:pPr>
            <w:r>
              <w:rPr>
                <w:color w:val="000000"/>
                <w:sz w:val="18"/>
                <w:szCs w:val="18"/>
              </w:rPr>
              <w:t>40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7A8C52"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565E28E"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B14756" w14:textId="77777777" w:rsidR="00B60D22" w:rsidRPr="002A1994" w:rsidRDefault="00B60D22" w:rsidP="00B60D22">
            <w:pPr>
              <w:jc w:val="center"/>
              <w:rPr>
                <w:color w:val="000000"/>
                <w:sz w:val="18"/>
                <w:szCs w:val="18"/>
              </w:rPr>
            </w:pPr>
            <w:r w:rsidRPr="002A1994">
              <w:rPr>
                <w:color w:val="000000"/>
                <w:sz w:val="18"/>
                <w:szCs w:val="18"/>
              </w:rPr>
              <w:t>47:07:0722001:378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0AA1B5"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EEA7326" w14:textId="77777777" w:rsidR="00B60D22" w:rsidRPr="0012543A" w:rsidRDefault="00B60D22" w:rsidP="00B60D22">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503CD7" w14:textId="77777777" w:rsidR="00B60D22" w:rsidRPr="0012543A" w:rsidRDefault="00B60D22" w:rsidP="00B60D22">
            <w:pPr>
              <w:jc w:val="center"/>
              <w:rPr>
                <w:color w:val="000000"/>
                <w:sz w:val="18"/>
                <w:szCs w:val="18"/>
              </w:rPr>
            </w:pPr>
            <w:r w:rsidRPr="0012543A">
              <w:rPr>
                <w:color w:val="000000"/>
                <w:sz w:val="18"/>
                <w:szCs w:val="18"/>
              </w:rPr>
              <w:t>Участок №28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3ADB3F"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F9E33D" w14:textId="77777777" w:rsidR="00B60D22" w:rsidRPr="0012543A" w:rsidRDefault="00B60D22" w:rsidP="00B60D22">
            <w:pPr>
              <w:jc w:val="center"/>
              <w:rPr>
                <w:color w:val="000000"/>
                <w:sz w:val="18"/>
                <w:szCs w:val="18"/>
              </w:rPr>
            </w:pPr>
            <w:r w:rsidRPr="0012543A">
              <w:rPr>
                <w:color w:val="000000"/>
                <w:sz w:val="18"/>
                <w:szCs w:val="18"/>
              </w:rPr>
              <w:t>71827,29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8F95D1" w14:textId="2B9CCA83" w:rsidR="00B60D22" w:rsidRPr="0012543A" w:rsidRDefault="00B60D22" w:rsidP="00B60D22">
            <w:pPr>
              <w:jc w:val="center"/>
              <w:rPr>
                <w:color w:val="000000"/>
                <w:sz w:val="18"/>
                <w:szCs w:val="18"/>
              </w:rPr>
            </w:pPr>
            <w:r w:rsidRPr="005F73AE">
              <w:rPr>
                <w:color w:val="000000"/>
                <w:sz w:val="18"/>
                <w:szCs w:val="18"/>
              </w:rPr>
              <w:t>4,447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5C735A07" w14:textId="2D19A5C5"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B60D22" w:rsidRPr="00537F75" w14:paraId="5895CC75" w14:textId="77777777" w:rsidTr="00145D5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4F3BD69" w14:textId="7CB38D14" w:rsidR="00B60D22" w:rsidRPr="0012543A" w:rsidRDefault="00850B43" w:rsidP="00B60D22">
            <w:pPr>
              <w:jc w:val="center"/>
              <w:rPr>
                <w:color w:val="000000"/>
                <w:sz w:val="18"/>
                <w:szCs w:val="18"/>
              </w:rPr>
            </w:pPr>
            <w:r>
              <w:rPr>
                <w:color w:val="000000"/>
                <w:sz w:val="18"/>
                <w:szCs w:val="18"/>
              </w:rPr>
              <w:t>41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B64F51" w14:textId="77777777" w:rsidR="00B60D22" w:rsidRPr="002A1994" w:rsidRDefault="00B60D22" w:rsidP="00B60D22">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E0DBF06" w14:textId="77777777" w:rsidR="00B60D22" w:rsidRPr="002A1994" w:rsidRDefault="00B60D22" w:rsidP="00B60D22">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6638E6" w14:textId="77777777" w:rsidR="00B60D22" w:rsidRPr="002A1994" w:rsidRDefault="00B60D22" w:rsidP="00B60D22">
            <w:pPr>
              <w:jc w:val="center"/>
              <w:rPr>
                <w:color w:val="000000"/>
                <w:sz w:val="18"/>
                <w:szCs w:val="18"/>
              </w:rPr>
            </w:pPr>
            <w:r w:rsidRPr="002A1994">
              <w:rPr>
                <w:color w:val="000000"/>
                <w:sz w:val="18"/>
                <w:szCs w:val="18"/>
              </w:rPr>
              <w:t>47:07:0722001:383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A1A2CE" w14:textId="77777777" w:rsidR="00B60D22" w:rsidRPr="0012543A" w:rsidRDefault="00B60D22" w:rsidP="00B60D22">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EF64BF" w14:textId="77777777" w:rsidR="00B60D22" w:rsidRPr="0012543A" w:rsidRDefault="00B60D22" w:rsidP="00B60D22">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F8B7CD" w14:textId="77777777" w:rsidR="00B60D22" w:rsidRPr="0012543A" w:rsidRDefault="00B60D22" w:rsidP="00B60D22">
            <w:pPr>
              <w:jc w:val="center"/>
              <w:rPr>
                <w:color w:val="000000"/>
                <w:sz w:val="18"/>
                <w:szCs w:val="18"/>
              </w:rPr>
            </w:pPr>
            <w:r w:rsidRPr="0012543A">
              <w:rPr>
                <w:color w:val="000000"/>
                <w:sz w:val="18"/>
                <w:szCs w:val="18"/>
              </w:rPr>
              <w:t>Участок №29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AFE0BB" w14:textId="77777777" w:rsidR="00B60D22" w:rsidRPr="0012543A" w:rsidRDefault="00B60D22" w:rsidP="00B60D22">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4D34B0" w14:textId="77777777" w:rsidR="00B60D22" w:rsidRPr="0012543A" w:rsidRDefault="00B60D22" w:rsidP="00B60D22">
            <w:pPr>
              <w:jc w:val="center"/>
              <w:rPr>
                <w:color w:val="000000"/>
                <w:sz w:val="18"/>
                <w:szCs w:val="18"/>
              </w:rPr>
            </w:pPr>
            <w:r w:rsidRPr="0012543A">
              <w:rPr>
                <w:color w:val="000000"/>
                <w:sz w:val="18"/>
                <w:szCs w:val="18"/>
              </w:rPr>
              <w:t>89320,11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EAF3BE" w14:textId="34C3A400" w:rsidR="00B60D22" w:rsidRPr="0012543A" w:rsidRDefault="00B60D22" w:rsidP="00B60D22">
            <w:pPr>
              <w:jc w:val="center"/>
              <w:rPr>
                <w:color w:val="000000"/>
                <w:sz w:val="18"/>
                <w:szCs w:val="18"/>
              </w:rPr>
            </w:pPr>
            <w:r w:rsidRPr="005F73AE">
              <w:rPr>
                <w:color w:val="000000"/>
                <w:sz w:val="18"/>
                <w:szCs w:val="18"/>
              </w:rPr>
              <w:t>5,53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14:paraId="6F959584" w14:textId="36383B55" w:rsidR="00B60D22" w:rsidRPr="0012543A" w:rsidRDefault="00B60D22" w:rsidP="00B60D22">
            <w:pPr>
              <w:jc w:val="center"/>
              <w:rPr>
                <w:color w:val="000000"/>
                <w:sz w:val="18"/>
                <w:szCs w:val="18"/>
              </w:rPr>
            </w:pPr>
            <w:r w:rsidRPr="00E929F0">
              <w:rPr>
                <w:color w:val="000000"/>
                <w:sz w:val="18"/>
                <w:szCs w:val="18"/>
              </w:rPr>
              <w:t>Котельная ООО «Энергия»</w:t>
            </w:r>
          </w:p>
        </w:tc>
      </w:tr>
      <w:tr w:rsidR="00ED265A" w:rsidRPr="00537F75" w14:paraId="5BFD88F9"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5D186BD" w14:textId="793A582A" w:rsidR="00ED265A" w:rsidRPr="0012543A" w:rsidRDefault="00850B43" w:rsidP="00ED265A">
            <w:pPr>
              <w:jc w:val="center"/>
              <w:rPr>
                <w:color w:val="000000"/>
                <w:sz w:val="18"/>
                <w:szCs w:val="18"/>
              </w:rPr>
            </w:pPr>
            <w:r>
              <w:rPr>
                <w:color w:val="000000"/>
                <w:sz w:val="18"/>
                <w:szCs w:val="18"/>
              </w:rPr>
              <w:t>42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22AB928"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0E0BB9"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E48A07" w14:textId="77777777" w:rsidR="00ED265A" w:rsidRPr="00537F75" w:rsidRDefault="00ED265A" w:rsidP="00ED265A">
            <w:pPr>
              <w:jc w:val="center"/>
              <w:rPr>
                <w:sz w:val="18"/>
                <w:szCs w:val="18"/>
              </w:rPr>
            </w:pPr>
            <w:r w:rsidRPr="00537F75">
              <w:rPr>
                <w:sz w:val="18"/>
                <w:szCs w:val="18"/>
              </w:rPr>
              <w:t>47:07:0722001:394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9015DE" w14:textId="77777777" w:rsidR="00ED265A" w:rsidRPr="00537F75" w:rsidRDefault="00ED265A" w:rsidP="00ED265A">
            <w:pPr>
              <w:jc w:val="center"/>
              <w:rPr>
                <w:sz w:val="18"/>
                <w:szCs w:val="18"/>
              </w:rPr>
            </w:pPr>
            <w:r w:rsidRPr="00537F75">
              <w:rPr>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A3D1FE" w14:textId="79BCF48E" w:rsidR="00ED265A" w:rsidRPr="00537F75" w:rsidRDefault="00197C89" w:rsidP="00ED265A">
            <w:pPr>
              <w:jc w:val="center"/>
              <w:rPr>
                <w:sz w:val="18"/>
                <w:szCs w:val="18"/>
              </w:rPr>
            </w:pPr>
            <w:r w:rsidRPr="00197C89">
              <w:rPr>
                <w:sz w:val="18"/>
                <w:szCs w:val="18"/>
              </w:rPr>
              <w:t>ООО "ПЕТРОСТРОЙ"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BBF024" w14:textId="77777777" w:rsidR="00ED265A" w:rsidRPr="00537F75" w:rsidRDefault="00ED265A" w:rsidP="00ED265A">
            <w:pPr>
              <w:jc w:val="center"/>
              <w:rPr>
                <w:sz w:val="18"/>
                <w:szCs w:val="18"/>
              </w:rPr>
            </w:pPr>
            <w:r w:rsidRPr="00537F75">
              <w:rPr>
                <w:sz w:val="18"/>
                <w:szCs w:val="18"/>
              </w:rPr>
              <w:t>участок 05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F85A17"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A4E300" w14:textId="77777777" w:rsidR="00ED265A" w:rsidRPr="00537F75" w:rsidRDefault="00ED265A" w:rsidP="00ED265A">
            <w:pPr>
              <w:jc w:val="center"/>
              <w:rPr>
                <w:sz w:val="18"/>
                <w:szCs w:val="18"/>
              </w:rPr>
            </w:pPr>
            <w:r w:rsidRPr="00537F75">
              <w:rPr>
                <w:sz w:val="18"/>
                <w:szCs w:val="18"/>
              </w:rPr>
              <w:t>65454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A524C8" w14:textId="10F25849" w:rsidR="00ED265A" w:rsidRPr="00537F75" w:rsidRDefault="00197C89" w:rsidP="00ED265A">
            <w:pPr>
              <w:jc w:val="center"/>
              <w:rPr>
                <w:sz w:val="18"/>
                <w:szCs w:val="18"/>
              </w:rPr>
            </w:pPr>
            <w:r w:rsidRPr="00197C89">
              <w:rPr>
                <w:sz w:val="18"/>
                <w:szCs w:val="18"/>
              </w:rPr>
              <w:t>6,6894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80E5D2" w14:textId="77777777" w:rsidR="00ED265A" w:rsidRDefault="00ED265A" w:rsidP="00ED265A">
            <w:pPr>
              <w:jc w:val="center"/>
            </w:pPr>
            <w:r w:rsidRPr="00122085">
              <w:rPr>
                <w:sz w:val="18"/>
                <w:szCs w:val="18"/>
              </w:rPr>
              <w:t>Котельная ООО «Петербургтеплоэнерго»</w:t>
            </w:r>
          </w:p>
        </w:tc>
      </w:tr>
      <w:tr w:rsidR="00ED265A" w:rsidRPr="00537F75" w14:paraId="7822CE09"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87C9093" w14:textId="379F7C7A" w:rsidR="00ED265A" w:rsidRPr="0012543A" w:rsidRDefault="00850B43" w:rsidP="00ED265A">
            <w:pPr>
              <w:jc w:val="center"/>
              <w:rPr>
                <w:color w:val="000000"/>
                <w:sz w:val="18"/>
                <w:szCs w:val="18"/>
              </w:rPr>
            </w:pPr>
            <w:r>
              <w:rPr>
                <w:color w:val="000000"/>
                <w:sz w:val="18"/>
                <w:szCs w:val="18"/>
              </w:rPr>
              <w:t>43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C32241"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206030F"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B0426C" w14:textId="77777777" w:rsidR="00ED265A" w:rsidRPr="00537F75" w:rsidRDefault="00ED265A" w:rsidP="00ED265A">
            <w:pPr>
              <w:jc w:val="center"/>
              <w:rPr>
                <w:sz w:val="18"/>
                <w:szCs w:val="18"/>
              </w:rPr>
            </w:pPr>
            <w:r w:rsidRPr="00537F75">
              <w:rPr>
                <w:sz w:val="18"/>
                <w:szCs w:val="18"/>
              </w:rPr>
              <w:t>47:07:0722001:22514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F0F942" w14:textId="77777777" w:rsidR="00ED265A" w:rsidRPr="00537F75" w:rsidRDefault="00ED265A" w:rsidP="00ED265A">
            <w:pPr>
              <w:jc w:val="center"/>
              <w:rPr>
                <w:sz w:val="18"/>
                <w:szCs w:val="18"/>
              </w:rPr>
            </w:pPr>
            <w:r w:rsidRPr="00537F75">
              <w:rPr>
                <w:sz w:val="18"/>
                <w:szCs w:val="18"/>
              </w:rPr>
              <w:t xml:space="preserve">многоквартирные </w:t>
            </w:r>
            <w:r w:rsidRPr="00537F75">
              <w:rPr>
                <w:sz w:val="18"/>
                <w:szCs w:val="18"/>
              </w:rPr>
              <w:lastRenderedPageBreak/>
              <w:t>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E973285" w14:textId="03874B6F" w:rsidR="00ED265A" w:rsidRPr="00537F75" w:rsidRDefault="00197C89" w:rsidP="00197C89">
            <w:pPr>
              <w:jc w:val="center"/>
              <w:rPr>
                <w:sz w:val="18"/>
                <w:szCs w:val="18"/>
              </w:rPr>
            </w:pPr>
            <w:r w:rsidRPr="00197C89">
              <w:rPr>
                <w:sz w:val="18"/>
                <w:szCs w:val="18"/>
              </w:rPr>
              <w:lastRenderedPageBreak/>
              <w:t>ООО "Оникс"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79CE1D" w14:textId="77777777" w:rsidR="00ED265A" w:rsidRPr="00537F75" w:rsidRDefault="00ED265A" w:rsidP="00ED265A">
            <w:pPr>
              <w:jc w:val="center"/>
              <w:rPr>
                <w:sz w:val="18"/>
                <w:szCs w:val="18"/>
              </w:rPr>
            </w:pPr>
            <w:r w:rsidRPr="00537F75">
              <w:rPr>
                <w:sz w:val="18"/>
                <w:szCs w:val="18"/>
              </w:rPr>
              <w:t>участок 07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E51869" w14:textId="77777777" w:rsidR="00ED265A" w:rsidRPr="00537F75" w:rsidRDefault="00ED265A" w:rsidP="00ED265A">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E640DF" w14:textId="77777777" w:rsidR="00ED265A" w:rsidRPr="00537F75" w:rsidRDefault="00ED265A" w:rsidP="00ED265A">
            <w:pPr>
              <w:jc w:val="center"/>
              <w:rPr>
                <w:sz w:val="18"/>
                <w:szCs w:val="18"/>
              </w:rPr>
            </w:pPr>
            <w:r w:rsidRPr="00537F75">
              <w:rPr>
                <w:sz w:val="18"/>
                <w:szCs w:val="18"/>
              </w:rPr>
              <w:t>71357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5384DA" w14:textId="24A2423E" w:rsidR="00ED265A" w:rsidRPr="00537F75" w:rsidRDefault="00197C89" w:rsidP="00ED265A">
            <w:pPr>
              <w:jc w:val="center"/>
              <w:rPr>
                <w:sz w:val="18"/>
                <w:szCs w:val="18"/>
              </w:rPr>
            </w:pPr>
            <w:r w:rsidRPr="00197C89">
              <w:rPr>
                <w:sz w:val="18"/>
                <w:szCs w:val="18"/>
              </w:rPr>
              <w:t>3,8836496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1C70DE" w14:textId="77777777" w:rsidR="00ED265A" w:rsidRDefault="00ED265A" w:rsidP="00ED265A">
            <w:pPr>
              <w:jc w:val="center"/>
            </w:pPr>
            <w:r w:rsidRPr="00122085">
              <w:rPr>
                <w:sz w:val="18"/>
                <w:szCs w:val="18"/>
              </w:rPr>
              <w:t xml:space="preserve">Котельная ООО </w:t>
            </w:r>
            <w:r w:rsidRPr="00122085">
              <w:rPr>
                <w:sz w:val="18"/>
                <w:szCs w:val="18"/>
              </w:rPr>
              <w:lastRenderedPageBreak/>
              <w:t>«Петербургтеплоэнерго»</w:t>
            </w:r>
          </w:p>
        </w:tc>
      </w:tr>
      <w:tr w:rsidR="00ED265A" w:rsidRPr="00537F75" w14:paraId="329A6EDE"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A4723DB" w14:textId="7F52F92E" w:rsidR="00ED265A" w:rsidRPr="0012543A" w:rsidRDefault="00850B43" w:rsidP="00ED265A">
            <w:pPr>
              <w:jc w:val="center"/>
              <w:rPr>
                <w:color w:val="000000"/>
                <w:sz w:val="18"/>
                <w:szCs w:val="18"/>
              </w:rPr>
            </w:pPr>
            <w:r>
              <w:rPr>
                <w:color w:val="000000"/>
                <w:sz w:val="18"/>
                <w:szCs w:val="18"/>
              </w:rPr>
              <w:lastRenderedPageBreak/>
              <w:t>44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377AAD" w14:textId="77777777" w:rsidR="00ED265A" w:rsidRPr="00537F75" w:rsidRDefault="00ED265A" w:rsidP="00ED265A">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6A0AD3" w14:textId="77777777" w:rsidR="00ED265A" w:rsidRPr="00537F75" w:rsidRDefault="00ED265A" w:rsidP="00ED265A">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2E2189" w14:textId="77777777" w:rsidR="00ED265A" w:rsidRPr="00537F75" w:rsidRDefault="00ED265A" w:rsidP="00ED265A">
            <w:pPr>
              <w:jc w:val="center"/>
              <w:rPr>
                <w:sz w:val="18"/>
                <w:szCs w:val="18"/>
              </w:rPr>
            </w:pPr>
            <w:r w:rsidRPr="00537F75">
              <w:rPr>
                <w:sz w:val="18"/>
                <w:szCs w:val="18"/>
              </w:rPr>
              <w:t>47:07:0722001:395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C9594B" w14:textId="77777777" w:rsidR="00ED265A" w:rsidRPr="00537F75" w:rsidRDefault="00ED265A" w:rsidP="00ED265A">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734187" w14:textId="77777777" w:rsidR="00ED265A" w:rsidRPr="00537F75" w:rsidRDefault="00ED265A" w:rsidP="00ED265A">
            <w:pPr>
              <w:jc w:val="center"/>
              <w:rPr>
                <w:sz w:val="18"/>
                <w:szCs w:val="18"/>
              </w:rPr>
            </w:pPr>
            <w:r w:rsidRPr="00537F75">
              <w:rPr>
                <w:sz w:val="18"/>
                <w:szCs w:val="18"/>
              </w:rPr>
              <w:t>ООО "</w:t>
            </w:r>
            <w:proofErr w:type="spellStart"/>
            <w:r w:rsidRPr="00537F75">
              <w:rPr>
                <w:sz w:val="18"/>
                <w:szCs w:val="18"/>
              </w:rPr>
              <w:t>Сельскохозяйствен-ная</w:t>
            </w:r>
            <w:proofErr w:type="spellEnd"/>
            <w:r w:rsidRPr="00537F75">
              <w:rPr>
                <w:sz w:val="18"/>
                <w:szCs w:val="18"/>
              </w:rPr>
              <w:t xml:space="preserve"> организация "НИВА"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A5A31E" w14:textId="77777777" w:rsidR="00ED265A" w:rsidRPr="00537F75" w:rsidRDefault="00ED265A" w:rsidP="00ED265A">
            <w:pPr>
              <w:jc w:val="center"/>
              <w:rPr>
                <w:sz w:val="18"/>
                <w:szCs w:val="18"/>
              </w:rPr>
            </w:pPr>
            <w:r w:rsidRPr="00537F75">
              <w:rPr>
                <w:sz w:val="18"/>
                <w:szCs w:val="18"/>
              </w:rPr>
              <w:t>участок 06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6FB640" w14:textId="77777777" w:rsidR="00ED265A" w:rsidRPr="00537F75" w:rsidRDefault="00ED265A" w:rsidP="00ED265A">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AF94EF" w14:textId="77777777" w:rsidR="00ED265A" w:rsidRPr="00537F75" w:rsidRDefault="00ED265A" w:rsidP="00ED265A">
            <w:pPr>
              <w:jc w:val="center"/>
              <w:rPr>
                <w:sz w:val="18"/>
                <w:szCs w:val="18"/>
              </w:rPr>
            </w:pPr>
            <w:r w:rsidRPr="00537F75">
              <w:rPr>
                <w:sz w:val="18"/>
                <w:szCs w:val="18"/>
              </w:rPr>
              <w:t>49634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F16CF1" w14:textId="77777777" w:rsidR="00ED265A" w:rsidRPr="00537F75" w:rsidRDefault="00ED265A" w:rsidP="00ED265A">
            <w:pPr>
              <w:jc w:val="center"/>
              <w:rPr>
                <w:sz w:val="18"/>
                <w:szCs w:val="18"/>
              </w:rPr>
            </w:pPr>
            <w:r w:rsidRPr="00537F75">
              <w:rPr>
                <w:sz w:val="18"/>
                <w:szCs w:val="18"/>
              </w:rPr>
              <w:t>1,34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ED2467" w14:textId="77777777" w:rsidR="00ED265A" w:rsidRDefault="00ED265A" w:rsidP="00ED265A">
            <w:pPr>
              <w:jc w:val="center"/>
            </w:pPr>
            <w:r w:rsidRPr="00122085">
              <w:rPr>
                <w:sz w:val="18"/>
                <w:szCs w:val="18"/>
              </w:rPr>
              <w:t>Котельная ООО «Петербургтеплоэнерго»</w:t>
            </w:r>
          </w:p>
        </w:tc>
      </w:tr>
      <w:tr w:rsidR="00853F45" w:rsidRPr="00537F75" w14:paraId="3281FCC1"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99C0041" w14:textId="6686F464" w:rsidR="00853F45" w:rsidRPr="0012543A" w:rsidRDefault="00850B43" w:rsidP="00853F45">
            <w:pPr>
              <w:jc w:val="center"/>
              <w:rPr>
                <w:color w:val="000000"/>
                <w:sz w:val="18"/>
                <w:szCs w:val="18"/>
              </w:rPr>
            </w:pPr>
            <w:r>
              <w:rPr>
                <w:color w:val="000000"/>
                <w:sz w:val="18"/>
                <w:szCs w:val="18"/>
              </w:rPr>
              <w:t>45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C2B401" w14:textId="77777777" w:rsidR="00853F45" w:rsidRPr="00537F75" w:rsidRDefault="00853F45" w:rsidP="00853F45">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803D8A"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C5B34C" w14:textId="77777777" w:rsidR="00853F45" w:rsidRPr="00537F75" w:rsidRDefault="00853F45" w:rsidP="00853F45">
            <w:pPr>
              <w:jc w:val="center"/>
              <w:rPr>
                <w:sz w:val="18"/>
                <w:szCs w:val="18"/>
              </w:rPr>
            </w:pPr>
            <w:r w:rsidRPr="00537F75">
              <w:rPr>
                <w:sz w:val="18"/>
                <w:szCs w:val="18"/>
              </w:rPr>
              <w:t>47:07:0722001:371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7C2E1F" w14:textId="77777777" w:rsidR="00853F45" w:rsidRPr="00537F75" w:rsidRDefault="00853F45" w:rsidP="00853F45">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0227FE"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C4EEC0" w14:textId="77777777" w:rsidR="00853F45" w:rsidRPr="00537F75" w:rsidRDefault="00853F45" w:rsidP="00853F45">
            <w:pPr>
              <w:jc w:val="center"/>
              <w:rPr>
                <w:sz w:val="18"/>
                <w:szCs w:val="18"/>
              </w:rPr>
            </w:pPr>
            <w:r w:rsidRPr="00537F75">
              <w:rPr>
                <w:sz w:val="18"/>
                <w:szCs w:val="18"/>
              </w:rPr>
              <w:t>участок 26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080D6C"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F7C1A0" w14:textId="77777777" w:rsidR="00853F45" w:rsidRPr="00537F75" w:rsidRDefault="00853F45" w:rsidP="00853F45">
            <w:pPr>
              <w:jc w:val="center"/>
              <w:rPr>
                <w:sz w:val="18"/>
                <w:szCs w:val="18"/>
              </w:rPr>
            </w:pPr>
            <w:r w:rsidRPr="00537F75">
              <w:rPr>
                <w:sz w:val="18"/>
                <w:szCs w:val="18"/>
              </w:rPr>
              <w:t>50407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CBE55A" w14:textId="0E3A81C9" w:rsidR="00853F45" w:rsidRPr="00537F75" w:rsidRDefault="009331A0" w:rsidP="00853F45">
            <w:pPr>
              <w:jc w:val="center"/>
              <w:rPr>
                <w:sz w:val="18"/>
                <w:szCs w:val="18"/>
              </w:rPr>
            </w:pPr>
            <w:r>
              <w:rPr>
                <w:sz w:val="18"/>
                <w:szCs w:val="18"/>
              </w:rPr>
              <w:t>3,322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2A7974" w14:textId="5BA3A78C" w:rsidR="00853F45" w:rsidRPr="0012543A" w:rsidRDefault="00B60D22" w:rsidP="00853F45">
            <w:pPr>
              <w:jc w:val="center"/>
              <w:rPr>
                <w:color w:val="000000"/>
                <w:sz w:val="18"/>
                <w:szCs w:val="18"/>
              </w:rPr>
            </w:pPr>
            <w:r w:rsidRPr="0012543A">
              <w:rPr>
                <w:color w:val="000000"/>
                <w:sz w:val="18"/>
                <w:szCs w:val="18"/>
              </w:rPr>
              <w:t>Котельная ООО «Энерг</w:t>
            </w:r>
            <w:r>
              <w:rPr>
                <w:color w:val="000000"/>
                <w:sz w:val="18"/>
                <w:szCs w:val="18"/>
              </w:rPr>
              <w:t>ия</w:t>
            </w:r>
            <w:r w:rsidRPr="0012543A">
              <w:rPr>
                <w:color w:val="000000"/>
                <w:sz w:val="18"/>
                <w:szCs w:val="18"/>
              </w:rPr>
              <w:t>»</w:t>
            </w:r>
          </w:p>
        </w:tc>
      </w:tr>
      <w:tr w:rsidR="00853F45" w:rsidRPr="00537F75" w14:paraId="6645A053"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FCA5900" w14:textId="46385C55" w:rsidR="00853F45" w:rsidRPr="0012543A" w:rsidRDefault="00850B43" w:rsidP="00853F45">
            <w:pPr>
              <w:jc w:val="center"/>
              <w:rPr>
                <w:color w:val="000000"/>
                <w:sz w:val="18"/>
                <w:szCs w:val="18"/>
              </w:rPr>
            </w:pPr>
            <w:r>
              <w:rPr>
                <w:color w:val="000000"/>
                <w:sz w:val="18"/>
                <w:szCs w:val="18"/>
              </w:rPr>
              <w:t>46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0C51A28" w14:textId="77777777" w:rsidR="00853F45" w:rsidRPr="00537F75" w:rsidRDefault="00853F45" w:rsidP="00853F45">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896379"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B9E4DD" w14:textId="77777777" w:rsidR="00853F45" w:rsidRPr="00537F75" w:rsidRDefault="00853F45" w:rsidP="00853F45">
            <w:pPr>
              <w:jc w:val="center"/>
              <w:rPr>
                <w:sz w:val="18"/>
                <w:szCs w:val="18"/>
              </w:rPr>
            </w:pPr>
            <w:r w:rsidRPr="00537F75">
              <w:rPr>
                <w:sz w:val="18"/>
                <w:szCs w:val="18"/>
              </w:rPr>
              <w:t>47:07:0722001:5564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8DA5D7" w14:textId="77777777" w:rsidR="00853F45" w:rsidRPr="00537F75" w:rsidRDefault="00853F45" w:rsidP="00853F45">
            <w:pPr>
              <w:jc w:val="center"/>
              <w:rPr>
                <w:sz w:val="18"/>
                <w:szCs w:val="18"/>
              </w:rPr>
            </w:pPr>
            <w:r w:rsidRPr="00537F75">
              <w:rPr>
                <w:sz w:val="18"/>
                <w:szCs w:val="18"/>
              </w:rPr>
              <w:t>торговые центры</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1FDB62"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3013DF" w14:textId="77777777" w:rsidR="00853F45" w:rsidRPr="00537F75" w:rsidRDefault="00853F45" w:rsidP="00853F45">
            <w:pPr>
              <w:jc w:val="center"/>
              <w:rPr>
                <w:sz w:val="18"/>
                <w:szCs w:val="18"/>
              </w:rPr>
            </w:pPr>
            <w:r w:rsidRPr="00537F75">
              <w:rPr>
                <w:sz w:val="18"/>
                <w:szCs w:val="18"/>
              </w:rPr>
              <w:t>участок 31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77209D"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2AEF44" w14:textId="77777777" w:rsidR="00853F45" w:rsidRPr="00537F75" w:rsidRDefault="00853F45" w:rsidP="00853F45">
            <w:pPr>
              <w:jc w:val="center"/>
              <w:rPr>
                <w:sz w:val="18"/>
                <w:szCs w:val="18"/>
              </w:rPr>
            </w:pPr>
            <w:r w:rsidRPr="00537F75">
              <w:rPr>
                <w:sz w:val="18"/>
                <w:szCs w:val="18"/>
              </w:rPr>
              <w:t>110778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29E171" w14:textId="77777777" w:rsidR="00853F45" w:rsidRPr="00537F75" w:rsidRDefault="00853F45" w:rsidP="00853F45">
            <w:pPr>
              <w:jc w:val="center"/>
              <w:rPr>
                <w:sz w:val="18"/>
                <w:szCs w:val="18"/>
              </w:rPr>
            </w:pPr>
            <w:r w:rsidRPr="00537F75">
              <w:rPr>
                <w:sz w:val="18"/>
                <w:szCs w:val="18"/>
              </w:rPr>
              <w:t>0,78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BA6872" w14:textId="77777777" w:rsidR="00853F45" w:rsidRPr="00537F75" w:rsidRDefault="00853F45" w:rsidP="00853F45">
            <w:pPr>
              <w:jc w:val="center"/>
              <w:rPr>
                <w:sz w:val="18"/>
                <w:szCs w:val="18"/>
              </w:rPr>
            </w:pPr>
            <w:r w:rsidRPr="00537F75">
              <w:rPr>
                <w:sz w:val="18"/>
                <w:szCs w:val="18"/>
              </w:rPr>
              <w:t>новый локальный источник</w:t>
            </w:r>
          </w:p>
        </w:tc>
      </w:tr>
      <w:tr w:rsidR="00853F45" w:rsidRPr="00537F75" w14:paraId="5993AFDC"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82471DD" w14:textId="235CAD93" w:rsidR="00853F45" w:rsidRPr="0012543A" w:rsidRDefault="00850B43" w:rsidP="00853F45">
            <w:pPr>
              <w:jc w:val="center"/>
              <w:rPr>
                <w:color w:val="000000"/>
                <w:sz w:val="18"/>
                <w:szCs w:val="18"/>
              </w:rPr>
            </w:pPr>
            <w:r>
              <w:rPr>
                <w:color w:val="000000"/>
                <w:sz w:val="18"/>
                <w:szCs w:val="18"/>
              </w:rPr>
              <w:t>47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30D95E" w14:textId="77777777" w:rsidR="00853F45" w:rsidRPr="00537F75" w:rsidRDefault="00853F45" w:rsidP="00853F45">
            <w:pPr>
              <w:jc w:val="center"/>
              <w:rPr>
                <w:sz w:val="18"/>
                <w:szCs w:val="18"/>
              </w:rPr>
            </w:pPr>
            <w:r w:rsidRPr="00537F75">
              <w:rPr>
                <w:sz w:val="18"/>
                <w:szCs w:val="18"/>
              </w:rPr>
              <w:t>ППТ-456 (09.12.2013)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0FB9D2"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058A2DA" w14:textId="77777777" w:rsidR="00853F45" w:rsidRPr="00537F75" w:rsidRDefault="00853F45" w:rsidP="00853F45">
            <w:pPr>
              <w:jc w:val="center"/>
              <w:rPr>
                <w:sz w:val="18"/>
                <w:szCs w:val="18"/>
              </w:rPr>
            </w:pPr>
            <w:r w:rsidRPr="00537F75">
              <w:rPr>
                <w:sz w:val="18"/>
                <w:szCs w:val="18"/>
              </w:rPr>
              <w:t>47:07:0722001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6C5EE2" w14:textId="77777777" w:rsidR="00853F45" w:rsidRPr="00537F75" w:rsidRDefault="00853F45" w:rsidP="00853F45">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80EE34"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3EFC2A" w14:textId="40CF1F88" w:rsidR="00853F45" w:rsidRPr="00371B2B" w:rsidRDefault="00853F45" w:rsidP="00853F45">
            <w:pPr>
              <w:jc w:val="center"/>
              <w:rPr>
                <w:sz w:val="16"/>
                <w:szCs w:val="16"/>
              </w:rPr>
            </w:pPr>
            <w:r w:rsidRPr="00371B2B">
              <w:rPr>
                <w:sz w:val="16"/>
                <w:szCs w:val="16"/>
              </w:rPr>
              <w:t xml:space="preserve">Территория, ограниченная береговой линией реки Охта, </w:t>
            </w:r>
            <w:r w:rsidR="00100F01" w:rsidRPr="00371B2B">
              <w:rPr>
                <w:sz w:val="16"/>
                <w:szCs w:val="16"/>
              </w:rPr>
              <w:t>административной</w:t>
            </w:r>
            <w:r w:rsidRPr="00371B2B">
              <w:rPr>
                <w:sz w:val="16"/>
                <w:szCs w:val="16"/>
              </w:rPr>
              <w:t xml:space="preserve"> границей деревни Лаврики, проектируемой магистралью № 6, </w:t>
            </w:r>
            <w:proofErr w:type="spellStart"/>
            <w:proofErr w:type="gramStart"/>
            <w:r w:rsidRPr="00371B2B">
              <w:rPr>
                <w:sz w:val="16"/>
                <w:szCs w:val="16"/>
              </w:rPr>
              <w:t>проекти-руемой</w:t>
            </w:r>
            <w:proofErr w:type="spellEnd"/>
            <w:proofErr w:type="gramEnd"/>
            <w:r w:rsidRPr="00371B2B">
              <w:rPr>
                <w:sz w:val="16"/>
                <w:szCs w:val="16"/>
              </w:rPr>
              <w:t xml:space="preserve"> маги-</w:t>
            </w:r>
            <w:proofErr w:type="spellStart"/>
            <w:r w:rsidRPr="00371B2B">
              <w:rPr>
                <w:sz w:val="16"/>
                <w:szCs w:val="16"/>
              </w:rPr>
              <w:t>стралью</w:t>
            </w:r>
            <w:proofErr w:type="spellEnd"/>
            <w:r w:rsidRPr="00371B2B">
              <w:rPr>
                <w:sz w:val="16"/>
                <w:szCs w:val="16"/>
              </w:rPr>
              <w:t xml:space="preserve"> № 5 и проектируемой магистралью вдоль запад-ной границы МО «Мурин-</w:t>
            </w:r>
            <w:proofErr w:type="spellStart"/>
            <w:r w:rsidRPr="00371B2B">
              <w:rPr>
                <w:sz w:val="16"/>
                <w:szCs w:val="16"/>
              </w:rPr>
              <w:t>ское</w:t>
            </w:r>
            <w:proofErr w:type="spellEnd"/>
            <w:r w:rsidRPr="00371B2B">
              <w:rPr>
                <w:sz w:val="16"/>
                <w:szCs w:val="16"/>
              </w:rPr>
              <w:t xml:space="preserve"> </w:t>
            </w:r>
            <w:r w:rsidR="001635A7" w:rsidRPr="001635A7">
              <w:rPr>
                <w:sz w:val="16"/>
                <w:szCs w:val="16"/>
              </w:rPr>
              <w:t xml:space="preserve">городское </w:t>
            </w:r>
            <w:r w:rsidRPr="00371B2B">
              <w:rPr>
                <w:sz w:val="16"/>
                <w:szCs w:val="16"/>
              </w:rPr>
              <w:t>поселение»</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5C7E60" w14:textId="77777777" w:rsidR="00853F45" w:rsidRPr="00537F75" w:rsidRDefault="00853F45" w:rsidP="00853F45">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68D54E" w14:textId="77777777" w:rsidR="00853F45" w:rsidRPr="00537F75" w:rsidRDefault="00853F45" w:rsidP="00853F45">
            <w:pPr>
              <w:jc w:val="center"/>
              <w:rPr>
                <w:sz w:val="18"/>
                <w:szCs w:val="18"/>
              </w:rPr>
            </w:pPr>
            <w:r w:rsidRPr="00537F75">
              <w:rPr>
                <w:sz w:val="18"/>
                <w:szCs w:val="18"/>
              </w:rPr>
              <w:t>1594299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CC14E7" w14:textId="77777777" w:rsidR="00853F45" w:rsidRPr="00537F75" w:rsidRDefault="00853F45" w:rsidP="00853F45">
            <w:pPr>
              <w:jc w:val="center"/>
              <w:rPr>
                <w:sz w:val="18"/>
                <w:szCs w:val="18"/>
              </w:rPr>
            </w:pPr>
            <w:r w:rsidRPr="00537F75">
              <w:rPr>
                <w:sz w:val="18"/>
                <w:szCs w:val="18"/>
              </w:rPr>
              <w:t>77,137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4AAB1F" w14:textId="77777777" w:rsidR="00853F45" w:rsidRPr="00537F75" w:rsidRDefault="00853F45" w:rsidP="00853F45">
            <w:pPr>
              <w:jc w:val="center"/>
              <w:rPr>
                <w:sz w:val="18"/>
                <w:szCs w:val="18"/>
              </w:rPr>
            </w:pPr>
            <w:r w:rsidRPr="00537F75">
              <w:rPr>
                <w:sz w:val="18"/>
                <w:szCs w:val="18"/>
              </w:rPr>
              <w:t>Котельная №2</w:t>
            </w:r>
          </w:p>
        </w:tc>
      </w:tr>
      <w:tr w:rsidR="00853F45" w:rsidRPr="00537F75" w14:paraId="34A947B9" w14:textId="77777777" w:rsidTr="00ED265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1CE5E78" w14:textId="662BF3A0" w:rsidR="00853F45" w:rsidRPr="0012543A" w:rsidRDefault="00850B43" w:rsidP="00853F45">
            <w:pPr>
              <w:jc w:val="center"/>
              <w:rPr>
                <w:color w:val="000000"/>
                <w:sz w:val="18"/>
                <w:szCs w:val="18"/>
              </w:rPr>
            </w:pPr>
            <w:r>
              <w:rPr>
                <w:color w:val="000000"/>
                <w:sz w:val="18"/>
                <w:szCs w:val="18"/>
              </w:rPr>
              <w:t>48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0AE960" w14:textId="77777777" w:rsidR="00853F45" w:rsidRPr="00537F75" w:rsidRDefault="00853F45" w:rsidP="00853F45">
            <w:pPr>
              <w:jc w:val="center"/>
              <w:rPr>
                <w:sz w:val="18"/>
                <w:szCs w:val="18"/>
              </w:rPr>
            </w:pPr>
            <w:r w:rsidRPr="00537F75">
              <w:rPr>
                <w:sz w:val="18"/>
                <w:szCs w:val="18"/>
              </w:rPr>
              <w:t>ППТ-456 (09.12.2013)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A7E229"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9C3A61" w14:textId="77777777" w:rsidR="00853F45" w:rsidRPr="00537F75" w:rsidRDefault="00853F45" w:rsidP="00853F45">
            <w:pPr>
              <w:jc w:val="center"/>
              <w:rPr>
                <w:sz w:val="18"/>
                <w:szCs w:val="18"/>
              </w:rPr>
            </w:pPr>
            <w:r w:rsidRPr="00537F75">
              <w:rPr>
                <w:sz w:val="18"/>
                <w:szCs w:val="18"/>
              </w:rPr>
              <w:t>47:07:0722001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785BE7" w14:textId="77777777" w:rsidR="00853F45" w:rsidRPr="00537F75" w:rsidRDefault="00853F45" w:rsidP="00853F45">
            <w:pPr>
              <w:jc w:val="center"/>
              <w:rPr>
                <w:sz w:val="18"/>
                <w:szCs w:val="18"/>
              </w:rPr>
            </w:pPr>
            <w:r w:rsidRPr="00537F75">
              <w:rPr>
                <w:sz w:val="18"/>
                <w:szCs w:val="18"/>
              </w:rPr>
              <w:t>общественно-деловая за-стройка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6A7D65"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594250" w14:textId="682F9BED" w:rsidR="00853F45" w:rsidRPr="00371B2B" w:rsidRDefault="00853F45" w:rsidP="00853F45">
            <w:pPr>
              <w:jc w:val="center"/>
              <w:rPr>
                <w:sz w:val="16"/>
                <w:szCs w:val="16"/>
              </w:rPr>
            </w:pPr>
            <w:r w:rsidRPr="00371B2B">
              <w:rPr>
                <w:sz w:val="16"/>
                <w:szCs w:val="16"/>
              </w:rPr>
              <w:t xml:space="preserve">Территория, ограниченная береговой </w:t>
            </w:r>
            <w:proofErr w:type="gramStart"/>
            <w:r w:rsidRPr="00371B2B">
              <w:rPr>
                <w:sz w:val="16"/>
                <w:szCs w:val="16"/>
              </w:rPr>
              <w:t>ли-</w:t>
            </w:r>
            <w:proofErr w:type="spellStart"/>
            <w:r w:rsidRPr="00371B2B">
              <w:rPr>
                <w:sz w:val="16"/>
                <w:szCs w:val="16"/>
              </w:rPr>
              <w:t>нией</w:t>
            </w:r>
            <w:proofErr w:type="spellEnd"/>
            <w:proofErr w:type="gramEnd"/>
            <w:r w:rsidRPr="00371B2B">
              <w:rPr>
                <w:sz w:val="16"/>
                <w:szCs w:val="16"/>
              </w:rPr>
              <w:t xml:space="preserve"> реки </w:t>
            </w:r>
            <w:proofErr w:type="spellStart"/>
            <w:r w:rsidRPr="00371B2B">
              <w:rPr>
                <w:sz w:val="16"/>
                <w:szCs w:val="16"/>
              </w:rPr>
              <w:t>Охта</w:t>
            </w:r>
            <w:proofErr w:type="spellEnd"/>
            <w:r w:rsidRPr="00371B2B">
              <w:rPr>
                <w:sz w:val="16"/>
                <w:szCs w:val="16"/>
              </w:rPr>
              <w:t xml:space="preserve">, </w:t>
            </w:r>
            <w:proofErr w:type="spellStart"/>
            <w:r w:rsidRPr="00371B2B">
              <w:rPr>
                <w:sz w:val="16"/>
                <w:szCs w:val="16"/>
              </w:rPr>
              <w:t>админи-стративной</w:t>
            </w:r>
            <w:proofErr w:type="spellEnd"/>
            <w:r w:rsidRPr="00371B2B">
              <w:rPr>
                <w:sz w:val="16"/>
                <w:szCs w:val="16"/>
              </w:rPr>
              <w:t xml:space="preserve"> границей де-</w:t>
            </w:r>
            <w:proofErr w:type="spellStart"/>
            <w:r w:rsidRPr="00371B2B">
              <w:rPr>
                <w:sz w:val="16"/>
                <w:szCs w:val="16"/>
              </w:rPr>
              <w:t>ревни</w:t>
            </w:r>
            <w:proofErr w:type="spellEnd"/>
            <w:r w:rsidRPr="00371B2B">
              <w:rPr>
                <w:sz w:val="16"/>
                <w:szCs w:val="16"/>
              </w:rPr>
              <w:t xml:space="preserve"> Лаврики, проектируемой магистралью № 6, </w:t>
            </w:r>
            <w:proofErr w:type="spellStart"/>
            <w:r w:rsidRPr="00371B2B">
              <w:rPr>
                <w:sz w:val="16"/>
                <w:szCs w:val="16"/>
              </w:rPr>
              <w:t>проекти-руемой</w:t>
            </w:r>
            <w:proofErr w:type="spellEnd"/>
            <w:r w:rsidRPr="00371B2B">
              <w:rPr>
                <w:sz w:val="16"/>
                <w:szCs w:val="16"/>
              </w:rPr>
              <w:t xml:space="preserve"> маги-</w:t>
            </w:r>
            <w:proofErr w:type="spellStart"/>
            <w:r w:rsidRPr="00371B2B">
              <w:rPr>
                <w:sz w:val="16"/>
                <w:szCs w:val="16"/>
              </w:rPr>
              <w:t>стралью</w:t>
            </w:r>
            <w:proofErr w:type="spellEnd"/>
            <w:r w:rsidRPr="00371B2B">
              <w:rPr>
                <w:sz w:val="16"/>
                <w:szCs w:val="16"/>
              </w:rPr>
              <w:t xml:space="preserve"> № 5 и проектируемой магистралью вдоль запад-ной границы МО «Мурин-</w:t>
            </w:r>
            <w:proofErr w:type="spellStart"/>
            <w:r w:rsidRPr="00371B2B">
              <w:rPr>
                <w:sz w:val="16"/>
                <w:szCs w:val="16"/>
              </w:rPr>
              <w:t>ское</w:t>
            </w:r>
            <w:proofErr w:type="spellEnd"/>
            <w:r w:rsidRPr="00371B2B">
              <w:rPr>
                <w:sz w:val="16"/>
                <w:szCs w:val="16"/>
              </w:rPr>
              <w:t xml:space="preserve"> </w:t>
            </w:r>
            <w:r w:rsidR="001635A7" w:rsidRPr="001635A7">
              <w:rPr>
                <w:sz w:val="16"/>
                <w:szCs w:val="16"/>
              </w:rPr>
              <w:t xml:space="preserve">городское </w:t>
            </w:r>
            <w:r w:rsidRPr="00371B2B">
              <w:rPr>
                <w:sz w:val="16"/>
                <w:szCs w:val="16"/>
              </w:rPr>
              <w:t>поселение»</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51E0DC"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2C440B" w14:textId="77777777" w:rsidR="00853F45" w:rsidRPr="00537F75" w:rsidRDefault="00853F45" w:rsidP="00853F45">
            <w:pPr>
              <w:jc w:val="center"/>
              <w:rPr>
                <w:sz w:val="18"/>
                <w:szCs w:val="18"/>
              </w:rPr>
            </w:pPr>
            <w:r w:rsidRPr="00537F75">
              <w:rPr>
                <w:sz w:val="18"/>
                <w:szCs w:val="18"/>
              </w:rPr>
              <w:t>113952,8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3B3807" w14:textId="77777777" w:rsidR="00853F45" w:rsidRPr="00537F75" w:rsidRDefault="00853F45" w:rsidP="00853F45">
            <w:pPr>
              <w:jc w:val="center"/>
              <w:rPr>
                <w:sz w:val="18"/>
                <w:szCs w:val="18"/>
              </w:rPr>
            </w:pPr>
            <w:r w:rsidRPr="00537F75">
              <w:rPr>
                <w:sz w:val="18"/>
                <w:szCs w:val="18"/>
              </w:rPr>
              <w:t>5,26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E1633E" w14:textId="77777777" w:rsidR="00853F45" w:rsidRPr="00537F75" w:rsidRDefault="00ED265A" w:rsidP="00ED265A">
            <w:pPr>
              <w:jc w:val="center"/>
              <w:rPr>
                <w:sz w:val="18"/>
                <w:szCs w:val="18"/>
              </w:rPr>
            </w:pPr>
            <w:r w:rsidRPr="00537F75">
              <w:rPr>
                <w:sz w:val="18"/>
                <w:szCs w:val="18"/>
              </w:rPr>
              <w:t>Котельная №2</w:t>
            </w:r>
          </w:p>
        </w:tc>
      </w:tr>
      <w:tr w:rsidR="00853F45" w:rsidRPr="00537F75" w14:paraId="1597B223"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5D3143F8" w14:textId="77611AD8" w:rsidR="00853F45" w:rsidRPr="0012543A" w:rsidRDefault="00850B43" w:rsidP="00853F45">
            <w:pPr>
              <w:jc w:val="center"/>
              <w:rPr>
                <w:color w:val="000000"/>
                <w:sz w:val="18"/>
                <w:szCs w:val="18"/>
              </w:rPr>
            </w:pPr>
            <w:r>
              <w:rPr>
                <w:color w:val="000000"/>
                <w:sz w:val="18"/>
                <w:szCs w:val="18"/>
              </w:rPr>
              <w:lastRenderedPageBreak/>
              <w:t>49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097109"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424E58"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C46B45" w14:textId="77777777" w:rsidR="00853F45" w:rsidRPr="00537F75" w:rsidRDefault="00853F45" w:rsidP="00853F45">
            <w:pPr>
              <w:jc w:val="center"/>
              <w:rPr>
                <w:sz w:val="18"/>
                <w:szCs w:val="18"/>
              </w:rPr>
            </w:pPr>
            <w:r w:rsidRPr="00537F75">
              <w:rPr>
                <w:sz w:val="18"/>
                <w:szCs w:val="18"/>
              </w:rPr>
              <w:t>47:07:0722001:2995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542615" w14:textId="77777777" w:rsidR="00853F45" w:rsidRPr="00537F75" w:rsidRDefault="00853F45" w:rsidP="00853F45">
            <w:pPr>
              <w:jc w:val="center"/>
              <w:rPr>
                <w:sz w:val="18"/>
                <w:szCs w:val="18"/>
              </w:rPr>
            </w:pPr>
            <w:r w:rsidRPr="00537F75">
              <w:rPr>
                <w:sz w:val="18"/>
                <w:szCs w:val="18"/>
              </w:rPr>
              <w:t>ЖК "</w:t>
            </w:r>
            <w:proofErr w:type="spellStart"/>
            <w:r w:rsidRPr="00537F75">
              <w:rPr>
                <w:sz w:val="18"/>
                <w:szCs w:val="18"/>
              </w:rPr>
              <w:t>Эланд</w:t>
            </w:r>
            <w:proofErr w:type="spellEnd"/>
            <w:r w:rsidRPr="00537F75">
              <w:rPr>
                <w:sz w:val="18"/>
                <w:szCs w:val="18"/>
              </w:rPr>
              <w:t>", 6 оч.</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45E2AB" w14:textId="77777777" w:rsidR="00853F45" w:rsidRPr="00537F75" w:rsidRDefault="00853F45" w:rsidP="00853F45">
            <w:pPr>
              <w:jc w:val="center"/>
              <w:rPr>
                <w:sz w:val="18"/>
                <w:szCs w:val="18"/>
              </w:rPr>
            </w:pPr>
            <w:r w:rsidRPr="00537F75">
              <w:rPr>
                <w:sz w:val="18"/>
                <w:szCs w:val="18"/>
              </w:rPr>
              <w:t>NCC</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15C1D0" w14:textId="77777777" w:rsidR="00853F45" w:rsidRPr="00537F75" w:rsidRDefault="00853F45" w:rsidP="00853F45">
            <w:pPr>
              <w:jc w:val="center"/>
              <w:rPr>
                <w:sz w:val="18"/>
                <w:szCs w:val="18"/>
              </w:rPr>
            </w:pPr>
            <w:r w:rsidRPr="00537F75">
              <w:rPr>
                <w:sz w:val="18"/>
                <w:szCs w:val="18"/>
              </w:rPr>
              <w:t xml:space="preserve">Мурино, </w:t>
            </w:r>
            <w:proofErr w:type="gramStart"/>
            <w:r w:rsidRPr="00537F75">
              <w:rPr>
                <w:sz w:val="18"/>
                <w:szCs w:val="18"/>
              </w:rPr>
              <w:t>Скан-</w:t>
            </w:r>
            <w:proofErr w:type="spellStart"/>
            <w:r w:rsidRPr="00537F75">
              <w:rPr>
                <w:sz w:val="18"/>
                <w:szCs w:val="18"/>
              </w:rPr>
              <w:t>динавский</w:t>
            </w:r>
            <w:proofErr w:type="spellEnd"/>
            <w:proofErr w:type="gramEnd"/>
            <w:r w:rsidRPr="00537F75">
              <w:rPr>
                <w:sz w:val="18"/>
                <w:szCs w:val="18"/>
              </w:rPr>
              <w:t xml:space="preserve"> про-</w:t>
            </w:r>
            <w:proofErr w:type="spellStart"/>
            <w:r w:rsidRPr="00537F75">
              <w:rPr>
                <w:sz w:val="18"/>
                <w:szCs w:val="18"/>
              </w:rPr>
              <w:t>езд</w:t>
            </w:r>
            <w:proofErr w:type="spellEnd"/>
            <w:r w:rsidRPr="00537F75">
              <w:rPr>
                <w:sz w:val="18"/>
                <w:szCs w:val="18"/>
              </w:rPr>
              <w:t>, 4 к.1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B946F8" w14:textId="77777777" w:rsidR="00853F45" w:rsidRPr="00537F75" w:rsidRDefault="00853F45" w:rsidP="00853F45">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E45C0E" w14:textId="77777777" w:rsidR="00853F45" w:rsidRPr="00537F75" w:rsidRDefault="00853F45" w:rsidP="00853F45">
            <w:pPr>
              <w:jc w:val="center"/>
              <w:rPr>
                <w:sz w:val="18"/>
                <w:szCs w:val="18"/>
              </w:rPr>
            </w:pPr>
            <w:r w:rsidRPr="00537F75">
              <w:rPr>
                <w:sz w:val="18"/>
                <w:szCs w:val="18"/>
              </w:rPr>
              <w:t>20750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4AC5542" w14:textId="77777777" w:rsidR="00853F45" w:rsidRPr="00537F75" w:rsidRDefault="00853F45" w:rsidP="00853F45">
            <w:pPr>
              <w:jc w:val="center"/>
              <w:rPr>
                <w:sz w:val="18"/>
                <w:szCs w:val="18"/>
              </w:rPr>
            </w:pPr>
            <w:r w:rsidRPr="00537F75">
              <w:rPr>
                <w:sz w:val="18"/>
                <w:szCs w:val="18"/>
              </w:rPr>
              <w:t>0,77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4FAC75"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57CDB77B"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799B3F1" w14:textId="07BA6B99" w:rsidR="00853F45" w:rsidRPr="0012543A" w:rsidRDefault="00850B43" w:rsidP="00853F45">
            <w:pPr>
              <w:jc w:val="center"/>
              <w:rPr>
                <w:color w:val="000000"/>
                <w:sz w:val="18"/>
                <w:szCs w:val="18"/>
              </w:rPr>
            </w:pPr>
            <w:r>
              <w:rPr>
                <w:color w:val="000000"/>
                <w:sz w:val="18"/>
                <w:szCs w:val="18"/>
              </w:rPr>
              <w:t>50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990C7A"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807BC3"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18C0B4" w14:textId="77777777" w:rsidR="00853F45" w:rsidRPr="00537F75" w:rsidRDefault="00853F45" w:rsidP="00853F45">
            <w:pPr>
              <w:jc w:val="center"/>
              <w:rPr>
                <w:sz w:val="18"/>
                <w:szCs w:val="18"/>
              </w:rPr>
            </w:pPr>
            <w:r w:rsidRPr="00537F75">
              <w:rPr>
                <w:sz w:val="18"/>
                <w:szCs w:val="18"/>
              </w:rPr>
              <w:t>47:07:0722001:2994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A5A390" w14:textId="77777777" w:rsidR="00853F45" w:rsidRPr="00537F75" w:rsidRDefault="00853F45" w:rsidP="00853F45">
            <w:pPr>
              <w:jc w:val="center"/>
              <w:rPr>
                <w:sz w:val="18"/>
                <w:szCs w:val="18"/>
              </w:rPr>
            </w:pPr>
            <w:r w:rsidRPr="00537F75">
              <w:rPr>
                <w:sz w:val="18"/>
                <w:szCs w:val="18"/>
              </w:rPr>
              <w:t>ЖК "</w:t>
            </w:r>
            <w:proofErr w:type="spellStart"/>
            <w:r w:rsidRPr="00537F75">
              <w:rPr>
                <w:sz w:val="18"/>
                <w:szCs w:val="18"/>
              </w:rPr>
              <w:t>Эланд</w:t>
            </w:r>
            <w:proofErr w:type="spellEnd"/>
            <w:r w:rsidRPr="00537F75">
              <w:rPr>
                <w:sz w:val="18"/>
                <w:szCs w:val="18"/>
              </w:rPr>
              <w:t>", 7, 8 оч.</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80B3EA" w14:textId="77777777" w:rsidR="00853F45" w:rsidRPr="00537F75" w:rsidRDefault="00853F45" w:rsidP="00853F45">
            <w:pPr>
              <w:jc w:val="center"/>
              <w:rPr>
                <w:sz w:val="18"/>
                <w:szCs w:val="18"/>
              </w:rPr>
            </w:pPr>
            <w:r w:rsidRPr="00537F75">
              <w:rPr>
                <w:sz w:val="18"/>
                <w:szCs w:val="18"/>
              </w:rPr>
              <w:t>NCC</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82E15D" w14:textId="77777777" w:rsidR="00853F45" w:rsidRPr="00537F75" w:rsidRDefault="00853F45" w:rsidP="00853F45">
            <w:pPr>
              <w:jc w:val="center"/>
              <w:rPr>
                <w:sz w:val="18"/>
                <w:szCs w:val="18"/>
              </w:rPr>
            </w:pPr>
            <w:r w:rsidRPr="00537F75">
              <w:rPr>
                <w:sz w:val="18"/>
                <w:szCs w:val="18"/>
              </w:rPr>
              <w:t xml:space="preserve">Мурино, </w:t>
            </w:r>
            <w:proofErr w:type="gramStart"/>
            <w:r w:rsidRPr="00537F75">
              <w:rPr>
                <w:sz w:val="18"/>
                <w:szCs w:val="18"/>
              </w:rPr>
              <w:t>Скан-</w:t>
            </w:r>
            <w:proofErr w:type="spellStart"/>
            <w:r w:rsidRPr="00537F75">
              <w:rPr>
                <w:sz w:val="18"/>
                <w:szCs w:val="18"/>
              </w:rPr>
              <w:t>динавский</w:t>
            </w:r>
            <w:proofErr w:type="spellEnd"/>
            <w:proofErr w:type="gramEnd"/>
            <w:r w:rsidRPr="00537F75">
              <w:rPr>
                <w:sz w:val="18"/>
                <w:szCs w:val="18"/>
              </w:rPr>
              <w:t xml:space="preserve"> про-</w:t>
            </w:r>
            <w:proofErr w:type="spellStart"/>
            <w:r w:rsidRPr="00537F75">
              <w:rPr>
                <w:sz w:val="18"/>
                <w:szCs w:val="18"/>
              </w:rPr>
              <w:t>езд</w:t>
            </w:r>
            <w:proofErr w:type="spellEnd"/>
            <w:r w:rsidRPr="00537F75">
              <w:rPr>
                <w:sz w:val="18"/>
                <w:szCs w:val="18"/>
              </w:rPr>
              <w:t>, 4 к.3,4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0C7FF5" w14:textId="77777777" w:rsidR="00853F45" w:rsidRPr="00537F75" w:rsidRDefault="00853F45" w:rsidP="00853F45">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95A54F" w14:textId="77777777" w:rsidR="00853F45" w:rsidRPr="00537F75" w:rsidRDefault="00853F45" w:rsidP="00853F45">
            <w:pPr>
              <w:jc w:val="center"/>
              <w:rPr>
                <w:sz w:val="18"/>
                <w:szCs w:val="18"/>
              </w:rPr>
            </w:pPr>
            <w:r w:rsidRPr="00537F75">
              <w:rPr>
                <w:sz w:val="18"/>
                <w:szCs w:val="18"/>
              </w:rPr>
              <w:t>29880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F3903B" w14:textId="77777777" w:rsidR="00853F45" w:rsidRPr="00537F75" w:rsidRDefault="00853F45" w:rsidP="00853F45">
            <w:pPr>
              <w:jc w:val="center"/>
              <w:rPr>
                <w:sz w:val="18"/>
                <w:szCs w:val="18"/>
              </w:rPr>
            </w:pPr>
            <w:r w:rsidRPr="00537F75">
              <w:rPr>
                <w:sz w:val="18"/>
                <w:szCs w:val="18"/>
              </w:rPr>
              <w:t>0,88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F0FAAE"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6B98D737"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A04D476" w14:textId="480CF394" w:rsidR="00853F45" w:rsidRPr="0012543A" w:rsidRDefault="00850B43" w:rsidP="00853F45">
            <w:pPr>
              <w:jc w:val="center"/>
              <w:rPr>
                <w:color w:val="000000"/>
                <w:sz w:val="18"/>
                <w:szCs w:val="18"/>
              </w:rPr>
            </w:pPr>
            <w:r>
              <w:rPr>
                <w:color w:val="000000"/>
                <w:sz w:val="18"/>
                <w:szCs w:val="18"/>
              </w:rPr>
              <w:t>51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57601F"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0F7A61"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D68B1F" w14:textId="77777777" w:rsidR="00853F45" w:rsidRPr="00537F75" w:rsidRDefault="00853F45" w:rsidP="00853F45">
            <w:pPr>
              <w:jc w:val="center"/>
              <w:rPr>
                <w:sz w:val="18"/>
                <w:szCs w:val="18"/>
              </w:rPr>
            </w:pPr>
            <w:r w:rsidRPr="00537F75">
              <w:rPr>
                <w:sz w:val="18"/>
                <w:szCs w:val="18"/>
              </w:rPr>
              <w:t>47:07:0722001:2994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A3DA5C" w14:textId="77777777" w:rsidR="00853F45" w:rsidRPr="00537F75" w:rsidRDefault="00853F45" w:rsidP="00853F45">
            <w:pPr>
              <w:jc w:val="center"/>
              <w:rPr>
                <w:sz w:val="18"/>
                <w:szCs w:val="18"/>
              </w:rPr>
            </w:pPr>
            <w:r w:rsidRPr="00537F75">
              <w:rPr>
                <w:sz w:val="18"/>
                <w:szCs w:val="18"/>
              </w:rPr>
              <w:t xml:space="preserve">Частный </w:t>
            </w:r>
            <w:proofErr w:type="spellStart"/>
            <w:r w:rsidRPr="00537F75">
              <w:rPr>
                <w:sz w:val="18"/>
                <w:szCs w:val="18"/>
              </w:rPr>
              <w:t>медицинскией</w:t>
            </w:r>
            <w:proofErr w:type="spellEnd"/>
            <w:r w:rsidRPr="00537F75">
              <w:rPr>
                <w:sz w:val="18"/>
                <w:szCs w:val="18"/>
              </w:rPr>
              <w:t xml:space="preserve"> центр</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FCDACE"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62F372" w14:textId="77777777" w:rsidR="00853F45" w:rsidRPr="00537F75" w:rsidRDefault="00853F45" w:rsidP="00853F45">
            <w:pPr>
              <w:jc w:val="center"/>
              <w:rPr>
                <w:sz w:val="18"/>
                <w:szCs w:val="18"/>
              </w:rPr>
            </w:pPr>
            <w:r w:rsidRPr="00537F75">
              <w:rPr>
                <w:sz w:val="18"/>
                <w:szCs w:val="18"/>
              </w:rPr>
              <w:t>Участок 30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221164"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01ECEA" w14:textId="77777777" w:rsidR="00853F45" w:rsidRPr="00537F75" w:rsidRDefault="00853F45" w:rsidP="00853F45">
            <w:pPr>
              <w:jc w:val="center"/>
              <w:rPr>
                <w:sz w:val="18"/>
                <w:szCs w:val="18"/>
              </w:rPr>
            </w:pPr>
            <w:r w:rsidRPr="00537F75">
              <w:rPr>
                <w:sz w:val="18"/>
                <w:szCs w:val="18"/>
              </w:rPr>
              <w:t>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EAA0B3" w14:textId="77777777" w:rsidR="00853F45" w:rsidRPr="00537F75" w:rsidRDefault="00853F45" w:rsidP="00853F45">
            <w:pPr>
              <w:jc w:val="center"/>
              <w:rPr>
                <w:sz w:val="18"/>
                <w:szCs w:val="18"/>
              </w:rPr>
            </w:pPr>
            <w:r w:rsidRPr="00537F75">
              <w:rPr>
                <w:sz w:val="18"/>
                <w:szCs w:val="18"/>
              </w:rPr>
              <w:t>0,03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23EF1C"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44118D44"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1855536" w14:textId="18A4800B" w:rsidR="00853F45" w:rsidRPr="0012543A" w:rsidRDefault="00850B43" w:rsidP="00853F45">
            <w:pPr>
              <w:jc w:val="center"/>
              <w:rPr>
                <w:color w:val="000000"/>
                <w:sz w:val="18"/>
                <w:szCs w:val="18"/>
              </w:rPr>
            </w:pPr>
            <w:r>
              <w:rPr>
                <w:color w:val="000000"/>
                <w:sz w:val="18"/>
                <w:szCs w:val="18"/>
              </w:rPr>
              <w:t>52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322D8C0"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E2194F"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F1EA8D" w14:textId="77777777" w:rsidR="00853F45" w:rsidRPr="00537F75" w:rsidRDefault="00853F45" w:rsidP="00853F45">
            <w:pPr>
              <w:jc w:val="center"/>
              <w:rPr>
                <w:sz w:val="18"/>
                <w:szCs w:val="18"/>
              </w:rPr>
            </w:pPr>
            <w:r w:rsidRPr="00537F75">
              <w:rPr>
                <w:sz w:val="18"/>
                <w:szCs w:val="18"/>
              </w:rPr>
              <w:t>47:07:0712002:313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C010FE" w14:textId="77777777" w:rsidR="00853F45" w:rsidRPr="00537F75" w:rsidRDefault="00853F45" w:rsidP="00853F45">
            <w:pPr>
              <w:jc w:val="center"/>
              <w:rPr>
                <w:sz w:val="18"/>
                <w:szCs w:val="18"/>
              </w:rPr>
            </w:pPr>
            <w:r w:rsidRPr="00537F75">
              <w:rPr>
                <w:sz w:val="18"/>
                <w:szCs w:val="18"/>
              </w:rPr>
              <w:t>ЖК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58BE16"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781155A" w14:textId="77777777" w:rsidR="00853F45" w:rsidRPr="00537F75" w:rsidRDefault="00853F45" w:rsidP="00853F45">
            <w:pPr>
              <w:jc w:val="center"/>
              <w:rPr>
                <w:sz w:val="18"/>
                <w:szCs w:val="18"/>
              </w:rPr>
            </w:pPr>
            <w:r w:rsidRPr="00537F75">
              <w:rPr>
                <w:sz w:val="18"/>
                <w:szCs w:val="18"/>
              </w:rPr>
              <w:t>ИСК Викинг</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E1D02DA" w14:textId="77777777" w:rsidR="00853F45" w:rsidRPr="00537F75" w:rsidRDefault="00853F45" w:rsidP="00853F45">
            <w:pPr>
              <w:jc w:val="center"/>
              <w:rPr>
                <w:sz w:val="18"/>
                <w:szCs w:val="18"/>
              </w:rPr>
            </w:pPr>
            <w:r w:rsidRPr="00537F75">
              <w:rPr>
                <w:sz w:val="18"/>
                <w:szCs w:val="18"/>
              </w:rPr>
              <w:t>Мурино, в Лав-</w:t>
            </w:r>
            <w:proofErr w:type="spellStart"/>
            <w:r w:rsidRPr="00537F75">
              <w:rPr>
                <w:sz w:val="18"/>
                <w:szCs w:val="18"/>
              </w:rPr>
              <w:t>рики</w:t>
            </w:r>
            <w:proofErr w:type="spellEnd"/>
            <w:r w:rsidRPr="00537F75">
              <w:rPr>
                <w:sz w:val="18"/>
                <w:szCs w:val="18"/>
              </w:rPr>
              <w:t xml:space="preserve"> шоссе, 42</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0320EB" w14:textId="77777777" w:rsidR="00853F45" w:rsidRPr="00537F75" w:rsidRDefault="00853F45" w:rsidP="00853F45">
            <w:pPr>
              <w:jc w:val="center"/>
              <w:rPr>
                <w:sz w:val="18"/>
                <w:szCs w:val="18"/>
              </w:rPr>
            </w:pPr>
            <w:r w:rsidRPr="00537F75">
              <w:rPr>
                <w:sz w:val="18"/>
                <w:szCs w:val="18"/>
              </w:rPr>
              <w:t>1950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1281EE" w14:textId="77777777" w:rsidR="00853F45" w:rsidRPr="00537F75" w:rsidRDefault="00853F45" w:rsidP="00853F45">
            <w:pPr>
              <w:jc w:val="center"/>
              <w:rPr>
                <w:sz w:val="18"/>
                <w:szCs w:val="18"/>
              </w:rPr>
            </w:pPr>
            <w:r w:rsidRPr="00537F75">
              <w:rPr>
                <w:sz w:val="18"/>
                <w:szCs w:val="18"/>
              </w:rPr>
              <w:t>0,08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0F67E5"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53FDB0A7"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06531B5" w14:textId="5E5E8FAB" w:rsidR="00853F45" w:rsidRPr="0012543A" w:rsidRDefault="00850B43" w:rsidP="00853F45">
            <w:pPr>
              <w:jc w:val="center"/>
              <w:rPr>
                <w:color w:val="000000"/>
                <w:sz w:val="18"/>
                <w:szCs w:val="18"/>
              </w:rPr>
            </w:pPr>
            <w:r>
              <w:rPr>
                <w:color w:val="000000"/>
                <w:sz w:val="18"/>
                <w:szCs w:val="18"/>
              </w:rPr>
              <w:t>53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30DBF2"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E72C208"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8A9522" w14:textId="77777777" w:rsidR="00853F45" w:rsidRPr="00537F75" w:rsidRDefault="00853F45" w:rsidP="00853F45">
            <w:pPr>
              <w:jc w:val="center"/>
              <w:rPr>
                <w:sz w:val="18"/>
                <w:szCs w:val="18"/>
              </w:rPr>
            </w:pPr>
            <w:r w:rsidRPr="00537F75">
              <w:rPr>
                <w:sz w:val="18"/>
                <w:szCs w:val="18"/>
              </w:rPr>
              <w:t>47:07:0722001:107</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88064E" w14:textId="77777777" w:rsidR="00853F45" w:rsidRPr="00537F75" w:rsidRDefault="00853F45" w:rsidP="00853F45">
            <w:pPr>
              <w:jc w:val="center"/>
              <w:rPr>
                <w:sz w:val="18"/>
                <w:szCs w:val="18"/>
              </w:rPr>
            </w:pPr>
            <w:r w:rsidRPr="00537F75">
              <w:rPr>
                <w:sz w:val="18"/>
                <w:szCs w:val="18"/>
              </w:rPr>
              <w:t>Многофункциональный 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66A6B8"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16A627" w14:textId="77777777" w:rsidR="00853F45" w:rsidRPr="00537F75" w:rsidRDefault="00853F45" w:rsidP="00853F45">
            <w:pPr>
              <w:jc w:val="center"/>
              <w:rPr>
                <w:sz w:val="18"/>
                <w:szCs w:val="18"/>
              </w:rPr>
            </w:pPr>
            <w:r w:rsidRPr="00537F75">
              <w:rPr>
                <w:sz w:val="18"/>
                <w:szCs w:val="18"/>
              </w:rPr>
              <w:t>Участок 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F100AF"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B3FD3D" w14:textId="77777777" w:rsidR="00853F45" w:rsidRPr="00537F75" w:rsidRDefault="00853F45" w:rsidP="00853F45">
            <w:pPr>
              <w:jc w:val="center"/>
              <w:rPr>
                <w:sz w:val="18"/>
                <w:szCs w:val="18"/>
              </w:rPr>
            </w:pPr>
            <w:r w:rsidRPr="00537F75">
              <w:rPr>
                <w:sz w:val="18"/>
                <w:szCs w:val="18"/>
              </w:rPr>
              <w:t>62315</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06C176" w14:textId="77777777" w:rsidR="00853F45" w:rsidRPr="00537F75" w:rsidRDefault="00853F45" w:rsidP="00853F45">
            <w:pPr>
              <w:jc w:val="center"/>
              <w:rPr>
                <w:sz w:val="18"/>
                <w:szCs w:val="18"/>
              </w:rPr>
            </w:pPr>
            <w:r w:rsidRPr="00537F75">
              <w:rPr>
                <w:sz w:val="18"/>
                <w:szCs w:val="18"/>
              </w:rPr>
              <w:t>5,1</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389D76"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7B9E20EF"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66EC904" w14:textId="486E59F8" w:rsidR="00853F45" w:rsidRPr="0012543A" w:rsidRDefault="00850B43" w:rsidP="00853F45">
            <w:pPr>
              <w:jc w:val="center"/>
              <w:rPr>
                <w:color w:val="000000"/>
                <w:sz w:val="18"/>
                <w:szCs w:val="18"/>
              </w:rPr>
            </w:pPr>
            <w:r>
              <w:rPr>
                <w:color w:val="000000"/>
                <w:sz w:val="18"/>
                <w:szCs w:val="18"/>
              </w:rPr>
              <w:t>54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2269D5"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42DFE0"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9389DC" w14:textId="77777777" w:rsidR="00853F45" w:rsidRPr="00537F75" w:rsidRDefault="00853F45" w:rsidP="00853F45">
            <w:pPr>
              <w:jc w:val="center"/>
              <w:rPr>
                <w:sz w:val="18"/>
                <w:szCs w:val="18"/>
              </w:rPr>
            </w:pPr>
            <w:r w:rsidRPr="00537F75">
              <w:rPr>
                <w:sz w:val="18"/>
                <w:szCs w:val="18"/>
              </w:rPr>
              <w:t>47:07:0712004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1CB5EF" w14:textId="77777777" w:rsidR="00853F45" w:rsidRPr="00537F75" w:rsidRDefault="00853F45" w:rsidP="00853F45">
            <w:pPr>
              <w:jc w:val="center"/>
              <w:rPr>
                <w:sz w:val="18"/>
                <w:szCs w:val="18"/>
              </w:rPr>
            </w:pPr>
            <w:r w:rsidRPr="00537F75">
              <w:rPr>
                <w:sz w:val="18"/>
                <w:szCs w:val="18"/>
              </w:rPr>
              <w:t>ДДУ на 280 мест</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7C52C9"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80D55D" w14:textId="77777777" w:rsidR="00853F45" w:rsidRPr="00537F75" w:rsidRDefault="00853F45" w:rsidP="00853F45">
            <w:pPr>
              <w:jc w:val="center"/>
              <w:rPr>
                <w:sz w:val="18"/>
                <w:szCs w:val="18"/>
              </w:rPr>
            </w:pPr>
            <w:r w:rsidRPr="00537F75">
              <w:rPr>
                <w:sz w:val="18"/>
                <w:szCs w:val="18"/>
              </w:rPr>
              <w:t xml:space="preserve">Квартал 2 </w:t>
            </w:r>
            <w:proofErr w:type="gramStart"/>
            <w:r w:rsidRPr="00537F75">
              <w:rPr>
                <w:sz w:val="18"/>
                <w:szCs w:val="18"/>
              </w:rPr>
              <w:t>уча-сток</w:t>
            </w:r>
            <w:proofErr w:type="gramEnd"/>
            <w:r w:rsidRPr="00537F75">
              <w:rPr>
                <w:sz w:val="18"/>
                <w:szCs w:val="18"/>
              </w:rPr>
              <w:t xml:space="preserve"> 255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8643A8"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DE22AD" w14:textId="77777777" w:rsidR="00853F45" w:rsidRPr="00537F75" w:rsidRDefault="00853F45" w:rsidP="00853F45">
            <w:pPr>
              <w:jc w:val="center"/>
              <w:rPr>
                <w:sz w:val="18"/>
                <w:szCs w:val="18"/>
              </w:rPr>
            </w:pPr>
            <w:r w:rsidRPr="00537F75">
              <w:rPr>
                <w:sz w:val="18"/>
                <w:szCs w:val="18"/>
              </w:rPr>
              <w:t>4380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E52BDB" w14:textId="77777777" w:rsidR="00853F45" w:rsidRPr="00537F75" w:rsidRDefault="00853F45" w:rsidP="00853F45">
            <w:pPr>
              <w:jc w:val="center"/>
              <w:rPr>
                <w:sz w:val="18"/>
                <w:szCs w:val="18"/>
              </w:rPr>
            </w:pPr>
            <w:r w:rsidRPr="00537F75">
              <w:rPr>
                <w:sz w:val="18"/>
                <w:szCs w:val="18"/>
              </w:rPr>
              <w:t>0,2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D0356C"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2262B0A2"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C627392" w14:textId="2512A6EA" w:rsidR="00853F45" w:rsidRPr="0012543A" w:rsidRDefault="00850B43" w:rsidP="00853F45">
            <w:pPr>
              <w:jc w:val="center"/>
              <w:rPr>
                <w:color w:val="000000"/>
                <w:sz w:val="18"/>
                <w:szCs w:val="18"/>
              </w:rPr>
            </w:pPr>
            <w:r>
              <w:rPr>
                <w:color w:val="000000"/>
                <w:sz w:val="18"/>
                <w:szCs w:val="18"/>
              </w:rPr>
              <w:t>55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F8A6E4" w14:textId="77777777" w:rsidR="00853F45" w:rsidRPr="00537F75" w:rsidRDefault="00853F45" w:rsidP="00853F45">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276699"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97D965" w14:textId="77777777" w:rsidR="00853F45" w:rsidRPr="00537F75" w:rsidRDefault="00853F45" w:rsidP="00853F45">
            <w:pPr>
              <w:jc w:val="center"/>
              <w:rPr>
                <w:sz w:val="18"/>
                <w:szCs w:val="18"/>
              </w:rPr>
            </w:pPr>
            <w:r w:rsidRPr="00537F75">
              <w:rPr>
                <w:sz w:val="18"/>
                <w:szCs w:val="18"/>
              </w:rPr>
              <w:t>47:07:0722001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7BBB0D" w14:textId="77777777" w:rsidR="00853F45" w:rsidRPr="00537F75" w:rsidRDefault="00853F45" w:rsidP="00853F45">
            <w:pPr>
              <w:jc w:val="center"/>
              <w:rPr>
                <w:sz w:val="18"/>
                <w:szCs w:val="18"/>
              </w:rPr>
            </w:pPr>
            <w:r w:rsidRPr="00537F75">
              <w:rPr>
                <w:sz w:val="18"/>
                <w:szCs w:val="18"/>
              </w:rPr>
              <w:t>СОШ на 825 мест</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C3C6E1" w14:textId="77777777" w:rsidR="00853F45" w:rsidRPr="00537F75" w:rsidRDefault="00853F45" w:rsidP="00853F45">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B16175" w14:textId="77777777" w:rsidR="00853F45" w:rsidRPr="00537F75" w:rsidRDefault="00853F45" w:rsidP="00853F45">
            <w:pPr>
              <w:jc w:val="center"/>
              <w:rPr>
                <w:sz w:val="18"/>
                <w:szCs w:val="18"/>
              </w:rPr>
            </w:pPr>
            <w:r w:rsidRPr="00537F75">
              <w:rPr>
                <w:sz w:val="18"/>
                <w:szCs w:val="18"/>
              </w:rPr>
              <w:t>Участок 276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F4966D" w14:textId="77777777" w:rsidR="00853F45" w:rsidRPr="00537F75" w:rsidRDefault="00853F45" w:rsidP="00853F45">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3BB407" w14:textId="77777777" w:rsidR="00853F45" w:rsidRPr="00537F75" w:rsidRDefault="00853F45" w:rsidP="00853F45">
            <w:pPr>
              <w:jc w:val="center"/>
              <w:rPr>
                <w:sz w:val="18"/>
                <w:szCs w:val="18"/>
              </w:rPr>
            </w:pPr>
            <w:r w:rsidRPr="00537F75">
              <w:rPr>
                <w:sz w:val="18"/>
                <w:szCs w:val="18"/>
              </w:rPr>
              <w:t>11268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7667FB" w14:textId="77777777" w:rsidR="00853F45" w:rsidRPr="00537F75" w:rsidRDefault="00853F45" w:rsidP="00853F45">
            <w:pPr>
              <w:jc w:val="center"/>
              <w:rPr>
                <w:sz w:val="18"/>
                <w:szCs w:val="18"/>
              </w:rPr>
            </w:pPr>
            <w:r w:rsidRPr="00537F75">
              <w:rPr>
                <w:sz w:val="18"/>
                <w:szCs w:val="18"/>
              </w:rPr>
              <w:t>0,52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07FD030" w14:textId="77777777" w:rsidR="00853F45" w:rsidRPr="00537F75" w:rsidRDefault="00853F45" w:rsidP="00853F45">
            <w:pPr>
              <w:jc w:val="center"/>
              <w:rPr>
                <w:sz w:val="18"/>
                <w:szCs w:val="18"/>
              </w:rPr>
            </w:pPr>
            <w:r w:rsidRPr="00537F75">
              <w:rPr>
                <w:sz w:val="18"/>
                <w:szCs w:val="18"/>
              </w:rPr>
              <w:t>Северная ТЭЦ-21 ПАО «ТГК-1»</w:t>
            </w:r>
          </w:p>
        </w:tc>
      </w:tr>
      <w:tr w:rsidR="00853F45" w:rsidRPr="00537F75" w14:paraId="703D527C" w14:textId="77777777" w:rsidTr="00336E24">
        <w:trPr>
          <w:trHeight w:val="300"/>
        </w:trPr>
        <w:tc>
          <w:tcPr>
            <w:tcW w:w="18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F1EFF9B" w14:textId="4E7E9CCD" w:rsidR="00853F45" w:rsidRPr="0012543A" w:rsidRDefault="00850B43" w:rsidP="00853F45">
            <w:pPr>
              <w:jc w:val="center"/>
              <w:rPr>
                <w:color w:val="000000"/>
                <w:sz w:val="18"/>
                <w:szCs w:val="18"/>
              </w:rPr>
            </w:pPr>
            <w:r>
              <w:rPr>
                <w:color w:val="000000"/>
                <w:sz w:val="18"/>
                <w:szCs w:val="18"/>
              </w:rPr>
              <w:t>56</w:t>
            </w:r>
          </w:p>
        </w:tc>
        <w:tc>
          <w:tcPr>
            <w:tcW w:w="6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340C576" w14:textId="77777777" w:rsidR="00853F45" w:rsidRPr="00537F75" w:rsidRDefault="00853F45" w:rsidP="00853F45">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6E405C7"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4BE68D3" w14:textId="77777777" w:rsidR="00853F45" w:rsidRPr="00537F75" w:rsidRDefault="00853F45" w:rsidP="00853F45">
            <w:pPr>
              <w:jc w:val="center"/>
              <w:rPr>
                <w:sz w:val="18"/>
                <w:szCs w:val="18"/>
              </w:rPr>
            </w:pPr>
            <w:r w:rsidRPr="00537F75">
              <w:rPr>
                <w:sz w:val="18"/>
                <w:szCs w:val="18"/>
              </w:rPr>
              <w:t>47:07:0722001:</w:t>
            </w:r>
            <w:r w:rsidR="004B1A04">
              <w:rPr>
                <w:sz w:val="18"/>
                <w:szCs w:val="18"/>
              </w:rPr>
              <w:t>2786</w:t>
            </w:r>
          </w:p>
        </w:tc>
        <w:tc>
          <w:tcPr>
            <w:tcW w:w="5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7C85612" w14:textId="77777777" w:rsidR="00853F45" w:rsidRPr="00537F75" w:rsidRDefault="00853F45" w:rsidP="00853F45">
            <w:pPr>
              <w:jc w:val="center"/>
              <w:rPr>
                <w:sz w:val="18"/>
                <w:szCs w:val="18"/>
              </w:rPr>
            </w:pPr>
            <w:r w:rsidRPr="00537F75">
              <w:rPr>
                <w:sz w:val="18"/>
                <w:szCs w:val="18"/>
              </w:rPr>
              <w:t>ЖК "</w:t>
            </w:r>
            <w:proofErr w:type="spellStart"/>
            <w:r w:rsidRPr="00537F75">
              <w:rPr>
                <w:sz w:val="18"/>
                <w:szCs w:val="18"/>
              </w:rPr>
              <w:t>Тридевяткино</w:t>
            </w:r>
            <w:proofErr w:type="spellEnd"/>
            <w:r w:rsidRPr="00537F75">
              <w:rPr>
                <w:sz w:val="18"/>
                <w:szCs w:val="18"/>
              </w:rPr>
              <w:t xml:space="preserve"> царство"</w:t>
            </w:r>
          </w:p>
        </w:tc>
        <w:tc>
          <w:tcPr>
            <w:tcW w:w="6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B9ACE46" w14:textId="77777777" w:rsidR="00853F45" w:rsidRPr="00537F75" w:rsidRDefault="00853F45" w:rsidP="00853F45">
            <w:pPr>
              <w:jc w:val="center"/>
              <w:rPr>
                <w:sz w:val="18"/>
                <w:szCs w:val="18"/>
              </w:rPr>
            </w:pPr>
            <w:r w:rsidRPr="00537F75">
              <w:rPr>
                <w:sz w:val="18"/>
                <w:szCs w:val="18"/>
              </w:rPr>
              <w:t xml:space="preserve">ГК "УНИСТО </w:t>
            </w:r>
            <w:proofErr w:type="spellStart"/>
            <w:r w:rsidRPr="00537F75">
              <w:rPr>
                <w:sz w:val="18"/>
                <w:szCs w:val="18"/>
              </w:rPr>
              <w:t>Петросталь</w:t>
            </w:r>
            <w:proofErr w:type="spellEnd"/>
            <w:r w:rsidRPr="00537F75">
              <w:rPr>
                <w:sz w:val="18"/>
                <w:szCs w:val="18"/>
              </w:rPr>
              <w:t>"</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CE83630" w14:textId="77777777" w:rsidR="00853F45" w:rsidRPr="00537F75" w:rsidRDefault="00853F45" w:rsidP="00853F45">
            <w:pPr>
              <w:jc w:val="center"/>
              <w:rPr>
                <w:sz w:val="18"/>
                <w:szCs w:val="18"/>
              </w:rPr>
            </w:pPr>
            <w:r w:rsidRPr="00537F75">
              <w:rPr>
                <w:sz w:val="18"/>
                <w:szCs w:val="18"/>
              </w:rPr>
              <w:t>участок 4</w:t>
            </w:r>
          </w:p>
        </w:tc>
        <w:tc>
          <w:tcPr>
            <w:tcW w:w="2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373927F" w14:textId="77777777" w:rsidR="00853F45" w:rsidRPr="00537F75" w:rsidRDefault="00853F45" w:rsidP="00853F45">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3C801C7" w14:textId="77777777" w:rsidR="00853F45" w:rsidRPr="00537F75" w:rsidRDefault="004B1A04" w:rsidP="00853F45">
            <w:pPr>
              <w:jc w:val="center"/>
              <w:rPr>
                <w:sz w:val="18"/>
                <w:szCs w:val="18"/>
              </w:rPr>
            </w:pPr>
            <w:r>
              <w:rPr>
                <w:sz w:val="18"/>
                <w:szCs w:val="18"/>
              </w:rPr>
              <w:t>121 511</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AF921DD" w14:textId="77777777" w:rsidR="00853F45" w:rsidRPr="00537F75" w:rsidRDefault="00853F45" w:rsidP="00853F45">
            <w:pPr>
              <w:jc w:val="center"/>
              <w:rPr>
                <w:sz w:val="18"/>
                <w:szCs w:val="18"/>
              </w:rPr>
            </w:pPr>
            <w:r w:rsidRPr="00537F75">
              <w:rPr>
                <w:sz w:val="18"/>
                <w:szCs w:val="18"/>
              </w:rPr>
              <w:t>5,36</w:t>
            </w:r>
          </w:p>
        </w:tc>
        <w:tc>
          <w:tcPr>
            <w:tcW w:w="4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294C459" w14:textId="77777777" w:rsidR="00853F45" w:rsidRPr="00537F75" w:rsidRDefault="00853F45" w:rsidP="00853F45">
            <w:pPr>
              <w:jc w:val="center"/>
              <w:rPr>
                <w:sz w:val="18"/>
                <w:szCs w:val="18"/>
              </w:rPr>
            </w:pPr>
            <w:r w:rsidRPr="00537F75">
              <w:rPr>
                <w:sz w:val="18"/>
                <w:szCs w:val="18"/>
              </w:rPr>
              <w:t>Котельная ООО "</w:t>
            </w:r>
            <w:r>
              <w:rPr>
                <w:sz w:val="18"/>
                <w:szCs w:val="18"/>
              </w:rPr>
              <w:t>ЖилКомТеплоЭнерго</w:t>
            </w:r>
            <w:r w:rsidRPr="00537F75">
              <w:rPr>
                <w:sz w:val="18"/>
                <w:szCs w:val="18"/>
              </w:rPr>
              <w:t>"</w:t>
            </w:r>
          </w:p>
        </w:tc>
      </w:tr>
      <w:tr w:rsidR="00583720" w:rsidRPr="00537F75" w14:paraId="10B58046" w14:textId="77777777" w:rsidTr="00336E24">
        <w:trPr>
          <w:trHeight w:val="300"/>
        </w:trPr>
        <w:tc>
          <w:tcPr>
            <w:tcW w:w="18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5FF44DA" w14:textId="149078B0" w:rsidR="00583720" w:rsidRDefault="00583720" w:rsidP="00583720">
            <w:pPr>
              <w:jc w:val="center"/>
              <w:rPr>
                <w:color w:val="000000"/>
                <w:sz w:val="18"/>
                <w:szCs w:val="18"/>
              </w:rPr>
            </w:pPr>
            <w:r>
              <w:rPr>
                <w:color w:val="000000"/>
                <w:sz w:val="18"/>
                <w:szCs w:val="18"/>
              </w:rPr>
              <w:t>57</w:t>
            </w:r>
          </w:p>
        </w:tc>
        <w:tc>
          <w:tcPr>
            <w:tcW w:w="6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D012DB7" w14:textId="01058E3C"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143D379" w14:textId="7DC247F3"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2148487" w14:textId="3D8FD9EF" w:rsidR="00583720" w:rsidRPr="00537F75" w:rsidRDefault="00583720" w:rsidP="00583720">
            <w:pPr>
              <w:jc w:val="center"/>
              <w:rPr>
                <w:sz w:val="18"/>
                <w:szCs w:val="18"/>
              </w:rPr>
            </w:pPr>
            <w:r w:rsidRPr="00583720">
              <w:rPr>
                <w:sz w:val="18"/>
                <w:szCs w:val="18"/>
              </w:rPr>
              <w:t>47:07:0722001:4743</w:t>
            </w:r>
          </w:p>
        </w:tc>
        <w:tc>
          <w:tcPr>
            <w:tcW w:w="5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82CF208" w14:textId="6BBD91C0" w:rsidR="00583720" w:rsidRPr="00537F75" w:rsidRDefault="00583720" w:rsidP="00583720">
            <w:pPr>
              <w:jc w:val="center"/>
              <w:rPr>
                <w:sz w:val="18"/>
                <w:szCs w:val="18"/>
              </w:rPr>
            </w:pPr>
            <w:r>
              <w:rPr>
                <w:sz w:val="18"/>
                <w:szCs w:val="18"/>
              </w:rPr>
              <w:t>Школа</w:t>
            </w:r>
          </w:p>
        </w:tc>
        <w:tc>
          <w:tcPr>
            <w:tcW w:w="6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F4DDF38" w14:textId="77777777" w:rsidR="00583720" w:rsidRPr="00537F75" w:rsidRDefault="00583720" w:rsidP="00583720">
            <w:pPr>
              <w:jc w:val="center"/>
              <w:rPr>
                <w:sz w:val="18"/>
                <w:szCs w:val="18"/>
              </w:rPr>
            </w:pP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7937AA" w14:textId="63527C7F" w:rsidR="00583720" w:rsidRPr="00537F75" w:rsidRDefault="00583720" w:rsidP="00583720">
            <w:pPr>
              <w:jc w:val="center"/>
              <w:rPr>
                <w:sz w:val="18"/>
                <w:szCs w:val="18"/>
              </w:rPr>
            </w:pPr>
            <w:r w:rsidRPr="00537F75">
              <w:rPr>
                <w:sz w:val="18"/>
                <w:szCs w:val="18"/>
              </w:rPr>
              <w:t>участок 4</w:t>
            </w:r>
          </w:p>
        </w:tc>
        <w:tc>
          <w:tcPr>
            <w:tcW w:w="2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A596A2C" w14:textId="1922AEEA" w:rsidR="00583720" w:rsidRPr="00537F75" w:rsidRDefault="00583720" w:rsidP="0058372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34AE5A9" w14:textId="77777777" w:rsidR="00583720" w:rsidRDefault="00583720" w:rsidP="00583720">
            <w:pPr>
              <w:jc w:val="center"/>
              <w:rPr>
                <w:sz w:val="18"/>
                <w:szCs w:val="18"/>
              </w:rPr>
            </w:pP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B596FC5" w14:textId="77777777" w:rsidR="00583720" w:rsidRPr="00537F75" w:rsidRDefault="00583720" w:rsidP="00583720">
            <w:pPr>
              <w:jc w:val="center"/>
              <w:rPr>
                <w:sz w:val="18"/>
                <w:szCs w:val="18"/>
              </w:rPr>
            </w:pPr>
          </w:p>
        </w:tc>
        <w:tc>
          <w:tcPr>
            <w:tcW w:w="4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1219748" w14:textId="0F9DB063" w:rsidR="00583720" w:rsidRPr="00537F75" w:rsidRDefault="00583720" w:rsidP="00583720">
            <w:pPr>
              <w:jc w:val="center"/>
              <w:rPr>
                <w:sz w:val="18"/>
                <w:szCs w:val="18"/>
              </w:rPr>
            </w:pPr>
            <w:r w:rsidRPr="00537F75">
              <w:rPr>
                <w:sz w:val="18"/>
                <w:szCs w:val="18"/>
              </w:rPr>
              <w:t>Котельная ООО "</w:t>
            </w:r>
            <w:r>
              <w:rPr>
                <w:sz w:val="18"/>
                <w:szCs w:val="18"/>
              </w:rPr>
              <w:t>ЖилКомТеплоЭнерго</w:t>
            </w:r>
          </w:p>
        </w:tc>
      </w:tr>
      <w:tr w:rsidR="00583720" w:rsidRPr="00537F75" w14:paraId="5B1B503C"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B925C2C" w14:textId="1E7C8CC6" w:rsidR="00583720" w:rsidRPr="0012543A" w:rsidRDefault="00583720" w:rsidP="00583720">
            <w:pPr>
              <w:jc w:val="center"/>
              <w:rPr>
                <w:color w:val="000000"/>
                <w:sz w:val="18"/>
                <w:szCs w:val="18"/>
              </w:rPr>
            </w:pPr>
            <w:r>
              <w:rPr>
                <w:color w:val="000000"/>
                <w:sz w:val="18"/>
                <w:szCs w:val="18"/>
              </w:rPr>
              <w:t>58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8E71160" w14:textId="77777777"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92606D"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89F330" w14:textId="77777777" w:rsidR="00583720" w:rsidRPr="00537F75" w:rsidRDefault="00583720" w:rsidP="00583720">
            <w:pPr>
              <w:jc w:val="center"/>
              <w:rPr>
                <w:sz w:val="18"/>
                <w:szCs w:val="18"/>
              </w:rPr>
            </w:pPr>
            <w:r w:rsidRPr="00537F75">
              <w:rPr>
                <w:sz w:val="18"/>
                <w:szCs w:val="18"/>
              </w:rPr>
              <w:t>47:07:0722001:4616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435E1D" w14:textId="77777777" w:rsidR="00583720" w:rsidRPr="00537F75" w:rsidRDefault="00583720" w:rsidP="00583720">
            <w:pPr>
              <w:jc w:val="center"/>
              <w:rPr>
                <w:sz w:val="18"/>
                <w:szCs w:val="18"/>
              </w:rPr>
            </w:pPr>
            <w:r w:rsidRPr="00537F75">
              <w:rPr>
                <w:sz w:val="18"/>
                <w:szCs w:val="18"/>
              </w:rPr>
              <w:t>ЖК "Силы природы"</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77E6B1B" w14:textId="77777777" w:rsidR="00583720" w:rsidRPr="00537F75" w:rsidRDefault="00583720" w:rsidP="00583720">
            <w:pPr>
              <w:jc w:val="center"/>
              <w:rPr>
                <w:sz w:val="18"/>
                <w:szCs w:val="18"/>
              </w:rPr>
            </w:pPr>
            <w:r w:rsidRPr="00537F75">
              <w:rPr>
                <w:sz w:val="18"/>
                <w:szCs w:val="18"/>
              </w:rPr>
              <w:t xml:space="preserve">O2 </w:t>
            </w:r>
            <w:proofErr w:type="spellStart"/>
            <w:r w:rsidRPr="00537F75">
              <w:rPr>
                <w:sz w:val="18"/>
                <w:szCs w:val="18"/>
              </w:rPr>
              <w:t>Development</w:t>
            </w:r>
            <w:proofErr w:type="spellEnd"/>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DFCC38" w14:textId="77777777" w:rsidR="00583720" w:rsidRPr="00537F75" w:rsidRDefault="00583720" w:rsidP="00583720">
            <w:pPr>
              <w:jc w:val="center"/>
              <w:rPr>
                <w:sz w:val="18"/>
                <w:szCs w:val="18"/>
              </w:rPr>
            </w:pPr>
            <w:r w:rsidRPr="00537F75">
              <w:rPr>
                <w:sz w:val="18"/>
                <w:szCs w:val="18"/>
              </w:rPr>
              <w:t>участок 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AA38EA" w14:textId="77777777" w:rsidR="00583720" w:rsidRPr="00537F75" w:rsidRDefault="00583720" w:rsidP="0058372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56482B" w14:textId="77777777" w:rsidR="00583720" w:rsidRPr="00537F75" w:rsidRDefault="00583720" w:rsidP="00583720">
            <w:pPr>
              <w:jc w:val="center"/>
              <w:rPr>
                <w:sz w:val="18"/>
                <w:szCs w:val="18"/>
              </w:rPr>
            </w:pPr>
            <w:r w:rsidRPr="00537F75">
              <w:rPr>
                <w:sz w:val="18"/>
                <w:szCs w:val="18"/>
              </w:rPr>
              <w:t>896156</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1B6752" w14:textId="77777777" w:rsidR="00583720" w:rsidRPr="00537F75" w:rsidRDefault="00583720" w:rsidP="00583720">
            <w:pPr>
              <w:jc w:val="center"/>
              <w:rPr>
                <w:sz w:val="18"/>
                <w:szCs w:val="18"/>
              </w:rPr>
            </w:pPr>
            <w:r w:rsidRPr="00537F75">
              <w:rPr>
                <w:sz w:val="18"/>
                <w:szCs w:val="18"/>
              </w:rPr>
              <w:t>29,37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579C7E" w14:textId="77777777" w:rsidR="00583720" w:rsidRPr="00537F75" w:rsidRDefault="00583720" w:rsidP="00583720">
            <w:pPr>
              <w:jc w:val="center"/>
              <w:rPr>
                <w:sz w:val="18"/>
                <w:szCs w:val="18"/>
              </w:rPr>
            </w:pPr>
            <w:r w:rsidRPr="00537F75">
              <w:rPr>
                <w:sz w:val="18"/>
                <w:szCs w:val="18"/>
              </w:rPr>
              <w:t>Северная ТЭЦ-21 ПАО «ТГК-1»</w:t>
            </w:r>
          </w:p>
        </w:tc>
      </w:tr>
      <w:tr w:rsidR="00583720" w:rsidRPr="00537F75" w14:paraId="096834F1"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1E1EC0F" w14:textId="1B3C70E5" w:rsidR="00583720" w:rsidRPr="0012543A" w:rsidRDefault="00583720" w:rsidP="00583720">
            <w:pPr>
              <w:jc w:val="center"/>
              <w:rPr>
                <w:color w:val="000000"/>
                <w:sz w:val="18"/>
                <w:szCs w:val="18"/>
              </w:rPr>
            </w:pPr>
            <w:r>
              <w:rPr>
                <w:color w:val="000000"/>
                <w:sz w:val="18"/>
                <w:szCs w:val="18"/>
              </w:rPr>
              <w:t>59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29C242" w14:textId="77777777"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0E2A67"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E7D95BF" w14:textId="77777777" w:rsidR="00583720" w:rsidRPr="00537F75" w:rsidRDefault="00583720" w:rsidP="00583720">
            <w:pPr>
              <w:jc w:val="center"/>
              <w:rPr>
                <w:sz w:val="18"/>
                <w:szCs w:val="18"/>
              </w:rPr>
            </w:pPr>
            <w:r w:rsidRPr="00537F75">
              <w:rPr>
                <w:sz w:val="18"/>
                <w:szCs w:val="18"/>
              </w:rPr>
              <w:t>47:07:0722001:4616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E6A28A" w14:textId="77777777" w:rsidR="00583720" w:rsidRPr="00537F75" w:rsidRDefault="00583720" w:rsidP="00583720">
            <w:pPr>
              <w:jc w:val="center"/>
              <w:rPr>
                <w:sz w:val="18"/>
                <w:szCs w:val="18"/>
              </w:rPr>
            </w:pPr>
            <w:r w:rsidRPr="00537F75">
              <w:rPr>
                <w:sz w:val="18"/>
                <w:szCs w:val="18"/>
              </w:rPr>
              <w:t>ДОУ, 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F68689" w14:textId="77777777" w:rsidR="00583720" w:rsidRPr="00537F75" w:rsidRDefault="00583720" w:rsidP="00583720">
            <w:pPr>
              <w:jc w:val="center"/>
              <w:rPr>
                <w:sz w:val="18"/>
                <w:szCs w:val="18"/>
              </w:rPr>
            </w:pPr>
            <w:r w:rsidRPr="00537F75">
              <w:rPr>
                <w:sz w:val="18"/>
                <w:szCs w:val="18"/>
              </w:rPr>
              <w:t xml:space="preserve">O2 </w:t>
            </w:r>
            <w:proofErr w:type="spellStart"/>
            <w:r w:rsidRPr="00537F75">
              <w:rPr>
                <w:sz w:val="18"/>
                <w:szCs w:val="18"/>
              </w:rPr>
              <w:t>Development</w:t>
            </w:r>
            <w:proofErr w:type="spellEnd"/>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0942005" w14:textId="77777777" w:rsidR="00583720" w:rsidRPr="00537F75" w:rsidRDefault="00583720" w:rsidP="00583720">
            <w:pPr>
              <w:jc w:val="center"/>
              <w:rPr>
                <w:sz w:val="18"/>
                <w:szCs w:val="18"/>
              </w:rPr>
            </w:pPr>
            <w:r w:rsidRPr="00537F75">
              <w:rPr>
                <w:sz w:val="18"/>
                <w:szCs w:val="18"/>
              </w:rPr>
              <w:t>участок 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9D2906" w14:textId="77777777" w:rsidR="00583720" w:rsidRPr="00537F75" w:rsidRDefault="00583720" w:rsidP="0058372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3B9069" w14:textId="77777777" w:rsidR="00583720" w:rsidRPr="00537F75" w:rsidRDefault="00583720" w:rsidP="00583720">
            <w:pPr>
              <w:jc w:val="center"/>
              <w:rPr>
                <w:sz w:val="18"/>
                <w:szCs w:val="18"/>
              </w:rPr>
            </w:pPr>
            <w:r w:rsidRPr="00537F75">
              <w:rPr>
                <w:sz w:val="18"/>
                <w:szCs w:val="18"/>
              </w:rPr>
              <w:t>9500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520060E" w14:textId="77777777" w:rsidR="00583720" w:rsidRPr="00537F75" w:rsidRDefault="00583720" w:rsidP="00583720">
            <w:pPr>
              <w:jc w:val="center"/>
              <w:rPr>
                <w:sz w:val="18"/>
                <w:szCs w:val="18"/>
              </w:rPr>
            </w:pPr>
            <w:r w:rsidRPr="00537F75">
              <w:rPr>
                <w:sz w:val="18"/>
                <w:szCs w:val="18"/>
              </w:rPr>
              <w:t>1,09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950EDD" w14:textId="77777777" w:rsidR="00583720" w:rsidRPr="00537F75" w:rsidRDefault="00583720" w:rsidP="00583720">
            <w:pPr>
              <w:jc w:val="center"/>
              <w:rPr>
                <w:sz w:val="18"/>
                <w:szCs w:val="18"/>
              </w:rPr>
            </w:pPr>
            <w:r w:rsidRPr="00537F75">
              <w:rPr>
                <w:sz w:val="18"/>
                <w:szCs w:val="18"/>
              </w:rPr>
              <w:t>Северная ТЭЦ-21 ПАО «ТГК-1»</w:t>
            </w:r>
          </w:p>
        </w:tc>
      </w:tr>
      <w:tr w:rsidR="00583720" w:rsidRPr="00537F75" w14:paraId="7AB974A0"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DC3B061" w14:textId="09161D5B" w:rsidR="00583720" w:rsidRPr="0012543A" w:rsidRDefault="00583720" w:rsidP="00583720">
            <w:pPr>
              <w:jc w:val="center"/>
              <w:rPr>
                <w:color w:val="000000"/>
                <w:sz w:val="18"/>
                <w:szCs w:val="18"/>
              </w:rPr>
            </w:pPr>
            <w:r>
              <w:rPr>
                <w:color w:val="000000"/>
                <w:sz w:val="18"/>
                <w:szCs w:val="18"/>
              </w:rPr>
              <w:t>60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752673B" w14:textId="77777777"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F4F3527"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B6D02A" w14:textId="77777777" w:rsidR="00583720" w:rsidRPr="00537F75" w:rsidRDefault="00583720" w:rsidP="00583720">
            <w:pPr>
              <w:jc w:val="center"/>
              <w:rPr>
                <w:sz w:val="18"/>
                <w:szCs w:val="18"/>
              </w:rPr>
            </w:pPr>
            <w:r w:rsidRPr="00537F75">
              <w:rPr>
                <w:sz w:val="18"/>
                <w:szCs w:val="18"/>
              </w:rPr>
              <w:t>47:07:0722001:70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5CC189" w14:textId="77777777" w:rsidR="00583720" w:rsidRPr="00537F75" w:rsidRDefault="00583720" w:rsidP="00583720">
            <w:pPr>
              <w:jc w:val="center"/>
              <w:rPr>
                <w:sz w:val="18"/>
                <w:szCs w:val="18"/>
              </w:rPr>
            </w:pPr>
            <w:r w:rsidRPr="00537F75">
              <w:rPr>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797C5C" w14:textId="77777777" w:rsidR="00583720" w:rsidRPr="00537F75" w:rsidRDefault="00583720" w:rsidP="0058372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A4BC39" w14:textId="77777777" w:rsidR="00583720" w:rsidRPr="00537F75" w:rsidRDefault="00583720" w:rsidP="00583720">
            <w:pPr>
              <w:jc w:val="center"/>
              <w:rPr>
                <w:sz w:val="18"/>
                <w:szCs w:val="18"/>
              </w:rPr>
            </w:pPr>
            <w:r w:rsidRPr="00537F75">
              <w:rPr>
                <w:sz w:val="18"/>
                <w:szCs w:val="18"/>
              </w:rPr>
              <w:t>участок 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D5B8A3" w14:textId="77777777" w:rsidR="00583720" w:rsidRPr="00537F75" w:rsidRDefault="00583720" w:rsidP="0058372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192E91" w14:textId="77777777" w:rsidR="00583720" w:rsidRPr="00537F75" w:rsidRDefault="00583720" w:rsidP="00583720">
            <w:pPr>
              <w:jc w:val="center"/>
              <w:rPr>
                <w:sz w:val="18"/>
                <w:szCs w:val="18"/>
              </w:rPr>
            </w:pPr>
            <w:r w:rsidRPr="00537F75">
              <w:rPr>
                <w:sz w:val="18"/>
                <w:szCs w:val="18"/>
              </w:rPr>
              <w:t>845054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1C3323" w14:textId="77777777" w:rsidR="00583720" w:rsidRPr="00537F75" w:rsidRDefault="00583720" w:rsidP="00583720">
            <w:pPr>
              <w:jc w:val="center"/>
              <w:rPr>
                <w:sz w:val="18"/>
                <w:szCs w:val="18"/>
              </w:rPr>
            </w:pPr>
            <w:r w:rsidRPr="00537F75">
              <w:rPr>
                <w:sz w:val="18"/>
                <w:szCs w:val="18"/>
              </w:rPr>
              <w:t>27,7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E2A3F9" w14:textId="77777777" w:rsidR="00583720" w:rsidRPr="00537F75" w:rsidRDefault="00583720" w:rsidP="00583720">
            <w:pPr>
              <w:jc w:val="center"/>
              <w:rPr>
                <w:sz w:val="18"/>
                <w:szCs w:val="18"/>
              </w:rPr>
            </w:pPr>
            <w:r w:rsidRPr="00537F75">
              <w:rPr>
                <w:sz w:val="18"/>
                <w:szCs w:val="18"/>
              </w:rPr>
              <w:t>Северная ТЭЦ-21 ПАО «ТГК-1»</w:t>
            </w:r>
          </w:p>
        </w:tc>
      </w:tr>
      <w:tr w:rsidR="00583720" w:rsidRPr="00537F75" w14:paraId="5BBC0055"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7BC10FE" w14:textId="73707121" w:rsidR="00583720" w:rsidRPr="0012543A" w:rsidRDefault="00583720" w:rsidP="00583720">
            <w:pPr>
              <w:jc w:val="center"/>
              <w:rPr>
                <w:color w:val="000000"/>
                <w:sz w:val="18"/>
                <w:szCs w:val="18"/>
              </w:rPr>
            </w:pPr>
            <w:r>
              <w:rPr>
                <w:color w:val="000000"/>
                <w:sz w:val="18"/>
                <w:szCs w:val="18"/>
              </w:rPr>
              <w:t>61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E4A548" w14:textId="77777777"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A5A02A"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FE1909" w14:textId="77777777" w:rsidR="00583720" w:rsidRPr="00537F75" w:rsidRDefault="00583720" w:rsidP="00583720">
            <w:pPr>
              <w:jc w:val="center"/>
              <w:rPr>
                <w:sz w:val="18"/>
                <w:szCs w:val="18"/>
              </w:rPr>
            </w:pPr>
            <w:r w:rsidRPr="00537F75">
              <w:rPr>
                <w:sz w:val="18"/>
                <w:szCs w:val="18"/>
              </w:rPr>
              <w:t>47:07:0722001:70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136DCD" w14:textId="77777777" w:rsidR="00583720" w:rsidRPr="00537F75" w:rsidRDefault="00583720" w:rsidP="00583720">
            <w:pPr>
              <w:jc w:val="center"/>
              <w:rPr>
                <w:sz w:val="18"/>
                <w:szCs w:val="18"/>
              </w:rPr>
            </w:pPr>
            <w:r w:rsidRPr="00537F75">
              <w:rPr>
                <w:sz w:val="18"/>
                <w:szCs w:val="18"/>
              </w:rPr>
              <w:t>ДОУ, 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680AF1" w14:textId="77777777" w:rsidR="00583720" w:rsidRPr="00537F75" w:rsidRDefault="00583720" w:rsidP="0058372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78A59A" w14:textId="77777777" w:rsidR="00583720" w:rsidRPr="00537F75" w:rsidRDefault="00583720" w:rsidP="00583720">
            <w:pPr>
              <w:jc w:val="center"/>
              <w:rPr>
                <w:sz w:val="18"/>
                <w:szCs w:val="18"/>
              </w:rPr>
            </w:pPr>
            <w:r w:rsidRPr="00537F75">
              <w:rPr>
                <w:sz w:val="18"/>
                <w:szCs w:val="18"/>
              </w:rPr>
              <w:t>участок 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75EDEC" w14:textId="77777777" w:rsidR="00583720" w:rsidRPr="00537F75" w:rsidRDefault="00583720" w:rsidP="0058372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353C91" w14:textId="77777777" w:rsidR="00583720" w:rsidRPr="00537F75" w:rsidRDefault="00583720" w:rsidP="00583720">
            <w:pPr>
              <w:jc w:val="center"/>
              <w:rPr>
                <w:sz w:val="18"/>
                <w:szCs w:val="18"/>
              </w:rPr>
            </w:pPr>
            <w:r w:rsidRPr="00537F75">
              <w:rPr>
                <w:sz w:val="18"/>
                <w:szCs w:val="18"/>
              </w:rPr>
              <w:t>24500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E616B9C" w14:textId="77777777" w:rsidR="00583720" w:rsidRPr="00537F75" w:rsidRDefault="00583720" w:rsidP="00583720">
            <w:pPr>
              <w:jc w:val="center"/>
              <w:rPr>
                <w:sz w:val="18"/>
                <w:szCs w:val="18"/>
              </w:rPr>
            </w:pPr>
            <w:r w:rsidRPr="00537F75">
              <w:rPr>
                <w:sz w:val="18"/>
                <w:szCs w:val="18"/>
              </w:rPr>
              <w:t>2,84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69E67C" w14:textId="77777777" w:rsidR="00583720" w:rsidRPr="00537F75" w:rsidRDefault="00583720" w:rsidP="00583720">
            <w:pPr>
              <w:jc w:val="center"/>
              <w:rPr>
                <w:sz w:val="18"/>
                <w:szCs w:val="18"/>
              </w:rPr>
            </w:pPr>
            <w:r w:rsidRPr="00537F75">
              <w:rPr>
                <w:sz w:val="18"/>
                <w:szCs w:val="18"/>
              </w:rPr>
              <w:t>Северная ТЭЦ-21 ПАО «ТГК-1»</w:t>
            </w:r>
          </w:p>
        </w:tc>
      </w:tr>
      <w:tr w:rsidR="00583720" w:rsidRPr="00537F75" w14:paraId="440C341B"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56659C30" w14:textId="113D80E9" w:rsidR="00583720" w:rsidRPr="0012543A" w:rsidRDefault="00583720" w:rsidP="00583720">
            <w:pPr>
              <w:jc w:val="center"/>
              <w:rPr>
                <w:color w:val="000000"/>
                <w:sz w:val="18"/>
                <w:szCs w:val="18"/>
              </w:rPr>
            </w:pPr>
            <w:r>
              <w:rPr>
                <w:color w:val="000000"/>
                <w:sz w:val="18"/>
                <w:szCs w:val="18"/>
              </w:rPr>
              <w:t>62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25B914" w14:textId="77777777"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39ED5D"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53CBFF" w14:textId="77777777" w:rsidR="00583720" w:rsidRPr="00537F75" w:rsidRDefault="00583720" w:rsidP="00583720">
            <w:pPr>
              <w:jc w:val="center"/>
              <w:rPr>
                <w:sz w:val="18"/>
                <w:szCs w:val="18"/>
              </w:rPr>
            </w:pPr>
            <w:r w:rsidRPr="00537F75">
              <w:rPr>
                <w:sz w:val="18"/>
                <w:szCs w:val="18"/>
              </w:rPr>
              <w:t>47:07:0722001:24485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C5CCDA" w14:textId="77777777" w:rsidR="00583720" w:rsidRPr="00537F75" w:rsidRDefault="00583720" w:rsidP="00583720">
            <w:pPr>
              <w:jc w:val="center"/>
              <w:rPr>
                <w:sz w:val="18"/>
                <w:szCs w:val="18"/>
              </w:rPr>
            </w:pPr>
            <w:r w:rsidRPr="00537F75">
              <w:rPr>
                <w:sz w:val="18"/>
                <w:szCs w:val="18"/>
              </w:rPr>
              <w:t>ЖК "</w:t>
            </w:r>
            <w:proofErr w:type="spellStart"/>
            <w:r w:rsidRPr="00537F75">
              <w:rPr>
                <w:sz w:val="18"/>
                <w:szCs w:val="18"/>
              </w:rPr>
              <w:t>Муринский</w:t>
            </w:r>
            <w:proofErr w:type="spellEnd"/>
            <w:r w:rsidRPr="00537F75">
              <w:rPr>
                <w:sz w:val="18"/>
                <w:szCs w:val="18"/>
              </w:rPr>
              <w:t xml:space="preserve"> посад"</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50B185" w14:textId="77777777" w:rsidR="00583720" w:rsidRPr="00537F75" w:rsidRDefault="00583720" w:rsidP="00583720">
            <w:pPr>
              <w:jc w:val="center"/>
              <w:rPr>
                <w:sz w:val="18"/>
                <w:szCs w:val="18"/>
              </w:rPr>
            </w:pPr>
            <w:r w:rsidRPr="00537F75">
              <w:rPr>
                <w:sz w:val="18"/>
                <w:szCs w:val="18"/>
              </w:rPr>
              <w:t>ЦДС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CB70B7E" w14:textId="77777777" w:rsidR="00583720" w:rsidRPr="00537F75" w:rsidRDefault="00583720" w:rsidP="00583720">
            <w:pPr>
              <w:jc w:val="center"/>
              <w:rPr>
                <w:sz w:val="18"/>
                <w:szCs w:val="18"/>
              </w:rPr>
            </w:pPr>
            <w:r w:rsidRPr="00537F75">
              <w:rPr>
                <w:sz w:val="18"/>
                <w:szCs w:val="18"/>
              </w:rPr>
              <w:t>участок 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40A1E4" w14:textId="77777777" w:rsidR="00583720" w:rsidRPr="00537F75" w:rsidRDefault="00583720" w:rsidP="0058372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8F5563" w14:textId="77777777" w:rsidR="00583720" w:rsidRPr="00537F75" w:rsidRDefault="00583720" w:rsidP="00583720">
            <w:pPr>
              <w:jc w:val="center"/>
              <w:rPr>
                <w:sz w:val="18"/>
                <w:szCs w:val="18"/>
              </w:rPr>
            </w:pPr>
            <w:r w:rsidRPr="00537F75">
              <w:rPr>
                <w:sz w:val="18"/>
                <w:szCs w:val="18"/>
              </w:rPr>
              <w:t>1022125</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CB7B39" w14:textId="77777777" w:rsidR="00583720" w:rsidRPr="00537F75" w:rsidRDefault="00583720" w:rsidP="00583720">
            <w:pPr>
              <w:jc w:val="center"/>
              <w:rPr>
                <w:sz w:val="18"/>
                <w:szCs w:val="18"/>
              </w:rPr>
            </w:pPr>
            <w:r w:rsidRPr="00537F75">
              <w:rPr>
                <w:sz w:val="18"/>
                <w:szCs w:val="18"/>
              </w:rPr>
              <w:t>33,5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4325C0" w14:textId="77777777" w:rsidR="00583720" w:rsidRPr="00537F75" w:rsidRDefault="00583720" w:rsidP="00583720">
            <w:pPr>
              <w:jc w:val="center"/>
              <w:rPr>
                <w:sz w:val="18"/>
                <w:szCs w:val="18"/>
              </w:rPr>
            </w:pPr>
            <w:r w:rsidRPr="00537F75">
              <w:rPr>
                <w:sz w:val="18"/>
                <w:szCs w:val="18"/>
              </w:rPr>
              <w:t>Северная ТЭЦ-21 ПАО «ТГК-1»</w:t>
            </w:r>
          </w:p>
        </w:tc>
      </w:tr>
      <w:tr w:rsidR="00583720" w:rsidRPr="00537F75" w14:paraId="0D20FDF2"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337C54E" w14:textId="007E1BB3" w:rsidR="00583720" w:rsidRPr="0012543A" w:rsidRDefault="00583720" w:rsidP="00583720">
            <w:pPr>
              <w:jc w:val="center"/>
              <w:rPr>
                <w:color w:val="000000"/>
                <w:sz w:val="18"/>
                <w:szCs w:val="18"/>
              </w:rPr>
            </w:pPr>
            <w:r>
              <w:rPr>
                <w:color w:val="000000"/>
                <w:sz w:val="18"/>
                <w:szCs w:val="18"/>
              </w:rPr>
              <w:t>63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98FE7B" w14:textId="77777777" w:rsidR="00583720" w:rsidRPr="00537F75" w:rsidRDefault="00583720" w:rsidP="0058372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67708D"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55B015" w14:textId="77777777" w:rsidR="00583720" w:rsidRPr="00537F75" w:rsidRDefault="00583720" w:rsidP="00583720">
            <w:pPr>
              <w:jc w:val="center"/>
              <w:rPr>
                <w:sz w:val="18"/>
                <w:szCs w:val="18"/>
              </w:rPr>
            </w:pPr>
            <w:r w:rsidRPr="00537F75">
              <w:rPr>
                <w:sz w:val="18"/>
                <w:szCs w:val="18"/>
              </w:rPr>
              <w:t>47:07:0722001:24485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50EDD1" w14:textId="77777777" w:rsidR="00583720" w:rsidRPr="00537F75" w:rsidRDefault="00583720" w:rsidP="00583720">
            <w:pPr>
              <w:jc w:val="center"/>
              <w:rPr>
                <w:sz w:val="18"/>
                <w:szCs w:val="18"/>
              </w:rPr>
            </w:pPr>
            <w:r w:rsidRPr="00537F75">
              <w:rPr>
                <w:sz w:val="18"/>
                <w:szCs w:val="18"/>
              </w:rPr>
              <w:t>ДОУ, 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C0631C" w14:textId="77777777" w:rsidR="00583720" w:rsidRPr="00537F75" w:rsidRDefault="00583720" w:rsidP="00583720">
            <w:pPr>
              <w:jc w:val="center"/>
              <w:rPr>
                <w:sz w:val="18"/>
                <w:szCs w:val="18"/>
              </w:rPr>
            </w:pPr>
            <w:r w:rsidRPr="00537F75">
              <w:rPr>
                <w:sz w:val="18"/>
                <w:szCs w:val="18"/>
              </w:rPr>
              <w:t>ЦДС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A71080" w14:textId="77777777" w:rsidR="00583720" w:rsidRPr="00537F75" w:rsidRDefault="00583720" w:rsidP="00583720">
            <w:pPr>
              <w:jc w:val="center"/>
              <w:rPr>
                <w:sz w:val="18"/>
                <w:szCs w:val="18"/>
              </w:rPr>
            </w:pPr>
            <w:r w:rsidRPr="00537F75">
              <w:rPr>
                <w:sz w:val="18"/>
                <w:szCs w:val="18"/>
              </w:rPr>
              <w:t>участок 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30C47B" w14:textId="77777777" w:rsidR="00583720" w:rsidRPr="00537F75" w:rsidRDefault="00583720" w:rsidP="0058372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EE958C" w14:textId="77777777" w:rsidR="00583720" w:rsidRPr="00537F75" w:rsidRDefault="00583720" w:rsidP="00583720">
            <w:pPr>
              <w:jc w:val="center"/>
              <w:rPr>
                <w:sz w:val="18"/>
                <w:szCs w:val="18"/>
              </w:rPr>
            </w:pPr>
            <w:r w:rsidRPr="00537F75">
              <w:rPr>
                <w:sz w:val="18"/>
                <w:szCs w:val="18"/>
              </w:rPr>
              <w:t>29510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EC0728" w14:textId="77777777" w:rsidR="00583720" w:rsidRPr="00537F75" w:rsidRDefault="00583720" w:rsidP="00583720">
            <w:pPr>
              <w:jc w:val="center"/>
              <w:rPr>
                <w:sz w:val="18"/>
                <w:szCs w:val="18"/>
              </w:rPr>
            </w:pPr>
            <w:r w:rsidRPr="00537F75">
              <w:rPr>
                <w:sz w:val="18"/>
                <w:szCs w:val="18"/>
              </w:rPr>
              <w:t>3,46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5DB6791" w14:textId="77777777" w:rsidR="00583720" w:rsidRPr="00537F75" w:rsidRDefault="00583720" w:rsidP="00583720">
            <w:pPr>
              <w:jc w:val="center"/>
              <w:rPr>
                <w:sz w:val="18"/>
                <w:szCs w:val="18"/>
              </w:rPr>
            </w:pPr>
            <w:r w:rsidRPr="00537F75">
              <w:rPr>
                <w:sz w:val="18"/>
                <w:szCs w:val="18"/>
              </w:rPr>
              <w:t>Северная ТЭЦ-21 ПАО «ТГК-1»</w:t>
            </w:r>
          </w:p>
        </w:tc>
      </w:tr>
      <w:tr w:rsidR="00583720" w:rsidRPr="00537F75" w14:paraId="0D887B71"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5BADF57" w14:textId="7A856E2F" w:rsidR="00583720" w:rsidRPr="0012543A" w:rsidRDefault="00583720" w:rsidP="00583720">
            <w:pPr>
              <w:jc w:val="center"/>
              <w:rPr>
                <w:color w:val="000000"/>
                <w:sz w:val="18"/>
                <w:szCs w:val="18"/>
              </w:rPr>
            </w:pPr>
            <w:r>
              <w:rPr>
                <w:color w:val="000000"/>
                <w:sz w:val="18"/>
                <w:szCs w:val="18"/>
              </w:rPr>
              <w:t>64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16EFD0" w14:textId="77777777" w:rsidR="00583720" w:rsidRPr="00537F75" w:rsidRDefault="00583720" w:rsidP="0058372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FAC4EB"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615AB7" w14:textId="77777777" w:rsidR="00583720" w:rsidRPr="00537F75" w:rsidRDefault="00583720" w:rsidP="00583720">
            <w:pPr>
              <w:jc w:val="center"/>
              <w:rPr>
                <w:sz w:val="18"/>
                <w:szCs w:val="18"/>
              </w:rPr>
            </w:pPr>
            <w:r w:rsidRPr="00537F75">
              <w:rPr>
                <w:sz w:val="18"/>
                <w:szCs w:val="18"/>
              </w:rPr>
              <w:t>47:07:0722001:2818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E1F52B" w14:textId="77777777" w:rsidR="00583720" w:rsidRPr="00537F75" w:rsidRDefault="00583720" w:rsidP="00583720">
            <w:pPr>
              <w:jc w:val="center"/>
              <w:rPr>
                <w:sz w:val="18"/>
                <w:szCs w:val="18"/>
              </w:rPr>
            </w:pPr>
            <w:r w:rsidRPr="00537F75">
              <w:rPr>
                <w:sz w:val="18"/>
                <w:szCs w:val="18"/>
              </w:rPr>
              <w:t>ЖК "Новое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8778E5" w14:textId="77777777" w:rsidR="00583720" w:rsidRPr="00537F75" w:rsidRDefault="00583720" w:rsidP="00583720">
            <w:pPr>
              <w:jc w:val="center"/>
              <w:rPr>
                <w:sz w:val="18"/>
                <w:szCs w:val="18"/>
              </w:rPr>
            </w:pPr>
            <w:r w:rsidRPr="00537F75">
              <w:rPr>
                <w:sz w:val="18"/>
                <w:szCs w:val="18"/>
              </w:rPr>
              <w:t>ООО «</w:t>
            </w:r>
            <w:proofErr w:type="spellStart"/>
            <w:r w:rsidRPr="00537F75">
              <w:rPr>
                <w:sz w:val="18"/>
                <w:szCs w:val="18"/>
              </w:rPr>
              <w:t>ИнвестКапитал</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A35AFD9" w14:textId="77777777" w:rsidR="00583720" w:rsidRPr="00537F75" w:rsidRDefault="00583720" w:rsidP="00583720">
            <w:pPr>
              <w:jc w:val="center"/>
              <w:rPr>
                <w:sz w:val="18"/>
                <w:szCs w:val="18"/>
              </w:rPr>
            </w:pPr>
            <w:r w:rsidRPr="00537F75">
              <w:rPr>
                <w:sz w:val="18"/>
                <w:szCs w:val="18"/>
              </w:rPr>
              <w:t xml:space="preserve">пос. Мурино, земли САОЗТ </w:t>
            </w:r>
            <w:r w:rsidRPr="00537F75">
              <w:rPr>
                <w:sz w:val="18"/>
                <w:szCs w:val="18"/>
              </w:rPr>
              <w:lastRenderedPageBreak/>
              <w:t xml:space="preserve">«Ручьи», </w:t>
            </w:r>
            <w:proofErr w:type="gramStart"/>
            <w:r w:rsidRPr="00537F75">
              <w:rPr>
                <w:sz w:val="18"/>
                <w:szCs w:val="18"/>
              </w:rPr>
              <w:t>уча-сток</w:t>
            </w:r>
            <w:proofErr w:type="gramEnd"/>
            <w:r w:rsidRPr="00537F75">
              <w:rPr>
                <w:sz w:val="18"/>
                <w:szCs w:val="18"/>
              </w:rPr>
              <w:t xml:space="preserve"> 2, корпус 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A7FCAF" w14:textId="77777777" w:rsidR="00583720" w:rsidRPr="00537F75" w:rsidRDefault="00583720" w:rsidP="00583720">
            <w:pPr>
              <w:jc w:val="center"/>
              <w:rPr>
                <w:sz w:val="18"/>
                <w:szCs w:val="18"/>
              </w:rPr>
            </w:pPr>
            <w:r w:rsidRPr="00537F75">
              <w:rPr>
                <w:sz w:val="18"/>
                <w:szCs w:val="18"/>
              </w:rPr>
              <w:lastRenderedPageBreak/>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95B225" w14:textId="77777777" w:rsidR="00583720" w:rsidRPr="00537F75" w:rsidRDefault="00583720" w:rsidP="00583720">
            <w:pPr>
              <w:jc w:val="center"/>
              <w:rPr>
                <w:sz w:val="18"/>
                <w:szCs w:val="18"/>
              </w:rPr>
            </w:pPr>
            <w:r w:rsidRPr="00537F75">
              <w:rPr>
                <w:sz w:val="18"/>
                <w:szCs w:val="18"/>
              </w:rPr>
              <w:t>27540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E016D9" w14:textId="77777777" w:rsidR="00583720" w:rsidRPr="00537F75" w:rsidRDefault="00583720" w:rsidP="00583720">
            <w:pPr>
              <w:jc w:val="center"/>
              <w:rPr>
                <w:sz w:val="18"/>
                <w:szCs w:val="18"/>
              </w:rPr>
            </w:pPr>
            <w:r w:rsidRPr="00537F75">
              <w:rPr>
                <w:sz w:val="18"/>
                <w:szCs w:val="18"/>
              </w:rPr>
              <w:t>1,32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D961C4" w14:textId="77777777" w:rsidR="00583720" w:rsidRPr="00537F75" w:rsidRDefault="00583720" w:rsidP="00583720">
            <w:pPr>
              <w:jc w:val="center"/>
              <w:rPr>
                <w:sz w:val="18"/>
                <w:szCs w:val="18"/>
              </w:rPr>
            </w:pPr>
            <w:r w:rsidRPr="00537F75">
              <w:rPr>
                <w:sz w:val="18"/>
                <w:szCs w:val="18"/>
              </w:rPr>
              <w:t>Котельная ООО «ТК Мурино»</w:t>
            </w:r>
          </w:p>
        </w:tc>
      </w:tr>
      <w:tr w:rsidR="00583720" w:rsidRPr="00537F75" w14:paraId="1591D68E"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7F44C6E" w14:textId="33523C0C" w:rsidR="00583720" w:rsidRPr="0012543A" w:rsidRDefault="00583720" w:rsidP="00583720">
            <w:pPr>
              <w:jc w:val="center"/>
              <w:rPr>
                <w:color w:val="000000"/>
                <w:sz w:val="18"/>
                <w:szCs w:val="18"/>
              </w:rPr>
            </w:pPr>
            <w:r>
              <w:rPr>
                <w:color w:val="000000"/>
                <w:sz w:val="18"/>
                <w:szCs w:val="18"/>
              </w:rPr>
              <w:lastRenderedPageBreak/>
              <w:t>65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250283" w14:textId="77777777" w:rsidR="00583720" w:rsidRPr="00537F75" w:rsidRDefault="00583720" w:rsidP="0058372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0DE1A4E"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A3FD74" w14:textId="77777777" w:rsidR="00583720" w:rsidRPr="00537F75" w:rsidRDefault="00583720" w:rsidP="00583720">
            <w:pPr>
              <w:jc w:val="center"/>
              <w:rPr>
                <w:sz w:val="18"/>
                <w:szCs w:val="18"/>
              </w:rPr>
            </w:pPr>
            <w:r w:rsidRPr="00537F75">
              <w:rPr>
                <w:sz w:val="18"/>
                <w:szCs w:val="18"/>
              </w:rPr>
              <w:t>47:07:0722001:2805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3F10D4" w14:textId="77777777" w:rsidR="00583720" w:rsidRPr="00537F75" w:rsidRDefault="00583720" w:rsidP="00583720">
            <w:pPr>
              <w:jc w:val="center"/>
              <w:rPr>
                <w:sz w:val="18"/>
                <w:szCs w:val="18"/>
              </w:rPr>
            </w:pPr>
            <w:r w:rsidRPr="00537F75">
              <w:rPr>
                <w:sz w:val="18"/>
                <w:szCs w:val="18"/>
              </w:rPr>
              <w:t>ЖК "Новое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7545A4" w14:textId="77777777" w:rsidR="00583720" w:rsidRPr="00537F75" w:rsidRDefault="00583720" w:rsidP="00583720">
            <w:pPr>
              <w:jc w:val="center"/>
              <w:rPr>
                <w:sz w:val="18"/>
                <w:szCs w:val="18"/>
              </w:rPr>
            </w:pPr>
            <w:r w:rsidRPr="00537F75">
              <w:rPr>
                <w:sz w:val="18"/>
                <w:szCs w:val="18"/>
              </w:rPr>
              <w:t>ООО «</w:t>
            </w:r>
            <w:proofErr w:type="spellStart"/>
            <w:r w:rsidRPr="00537F75">
              <w:rPr>
                <w:sz w:val="18"/>
                <w:szCs w:val="18"/>
              </w:rPr>
              <w:t>ИнвестКапитал</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FDA05C" w14:textId="77777777" w:rsidR="00583720" w:rsidRPr="00537F75" w:rsidRDefault="00583720" w:rsidP="00583720">
            <w:pPr>
              <w:jc w:val="center"/>
              <w:rPr>
                <w:sz w:val="18"/>
                <w:szCs w:val="18"/>
              </w:rPr>
            </w:pPr>
            <w:r w:rsidRPr="00537F75">
              <w:rPr>
                <w:sz w:val="18"/>
                <w:szCs w:val="18"/>
              </w:rPr>
              <w:t xml:space="preserve">пос. Мурино, земли САОЗТ «Ручьи», </w:t>
            </w:r>
            <w:proofErr w:type="gramStart"/>
            <w:r w:rsidRPr="00537F75">
              <w:rPr>
                <w:sz w:val="18"/>
                <w:szCs w:val="18"/>
              </w:rPr>
              <w:t>уча-сток</w:t>
            </w:r>
            <w:proofErr w:type="gramEnd"/>
            <w:r w:rsidRPr="00537F75">
              <w:rPr>
                <w:sz w:val="18"/>
                <w:szCs w:val="18"/>
              </w:rPr>
              <w:t xml:space="preserve"> 2, корпус 10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FDC5F6" w14:textId="77777777" w:rsidR="00583720" w:rsidRPr="00537F75" w:rsidRDefault="00583720" w:rsidP="0058372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A02E5A" w14:textId="77777777" w:rsidR="00583720" w:rsidRPr="00537F75" w:rsidRDefault="00583720" w:rsidP="00583720">
            <w:pPr>
              <w:jc w:val="center"/>
              <w:rPr>
                <w:sz w:val="18"/>
                <w:szCs w:val="18"/>
              </w:rPr>
            </w:pPr>
            <w:r w:rsidRPr="00537F75">
              <w:rPr>
                <w:sz w:val="18"/>
                <w:szCs w:val="18"/>
              </w:rPr>
              <w:t>32400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1F378B" w14:textId="77777777" w:rsidR="00583720" w:rsidRPr="00537F75" w:rsidRDefault="00583720" w:rsidP="00583720">
            <w:pPr>
              <w:jc w:val="center"/>
              <w:rPr>
                <w:sz w:val="18"/>
                <w:szCs w:val="18"/>
              </w:rPr>
            </w:pPr>
            <w:r w:rsidRPr="00537F75">
              <w:rPr>
                <w:sz w:val="18"/>
                <w:szCs w:val="18"/>
              </w:rPr>
              <w:t>1,65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A2AB48" w14:textId="77777777" w:rsidR="00583720" w:rsidRPr="00537F75" w:rsidRDefault="00583720" w:rsidP="00583720">
            <w:pPr>
              <w:jc w:val="center"/>
              <w:rPr>
                <w:sz w:val="18"/>
                <w:szCs w:val="18"/>
              </w:rPr>
            </w:pPr>
            <w:r w:rsidRPr="00537F75">
              <w:rPr>
                <w:sz w:val="18"/>
                <w:szCs w:val="18"/>
              </w:rPr>
              <w:t>Котельная ООО «ТК Мурино»</w:t>
            </w:r>
          </w:p>
        </w:tc>
      </w:tr>
      <w:tr w:rsidR="00583720" w:rsidRPr="00537F75" w14:paraId="7C2793BE"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6E0C08F" w14:textId="5EEB4299" w:rsidR="00583720" w:rsidRPr="0012543A" w:rsidRDefault="00583720" w:rsidP="00583720">
            <w:pPr>
              <w:jc w:val="center"/>
              <w:rPr>
                <w:color w:val="000000"/>
                <w:sz w:val="18"/>
                <w:szCs w:val="18"/>
              </w:rPr>
            </w:pPr>
            <w:r>
              <w:rPr>
                <w:color w:val="000000"/>
                <w:sz w:val="18"/>
                <w:szCs w:val="18"/>
              </w:rPr>
              <w:t>66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47DF8D" w14:textId="77777777" w:rsidR="00583720" w:rsidRPr="00537F75" w:rsidRDefault="00583720" w:rsidP="0058372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580781"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24AD30" w14:textId="77777777" w:rsidR="00583720" w:rsidRPr="00537F75" w:rsidRDefault="00583720" w:rsidP="00583720">
            <w:pPr>
              <w:jc w:val="center"/>
              <w:rPr>
                <w:sz w:val="18"/>
                <w:szCs w:val="18"/>
              </w:rPr>
            </w:pPr>
            <w:r w:rsidRPr="00537F75">
              <w:rPr>
                <w:sz w:val="18"/>
                <w:szCs w:val="18"/>
              </w:rPr>
              <w:t>47:07:0722001:2820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14F5A8" w14:textId="77777777" w:rsidR="00583720" w:rsidRPr="00537F75" w:rsidRDefault="00583720" w:rsidP="00583720">
            <w:pPr>
              <w:jc w:val="center"/>
              <w:rPr>
                <w:sz w:val="18"/>
                <w:szCs w:val="18"/>
              </w:rPr>
            </w:pPr>
            <w:r w:rsidRPr="00537F75">
              <w:rPr>
                <w:sz w:val="18"/>
                <w:szCs w:val="18"/>
              </w:rPr>
              <w:t>ЖК "Новое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212B8A" w14:textId="77777777" w:rsidR="00583720" w:rsidRPr="00537F75" w:rsidRDefault="00583720" w:rsidP="00583720">
            <w:pPr>
              <w:jc w:val="center"/>
              <w:rPr>
                <w:sz w:val="18"/>
                <w:szCs w:val="18"/>
              </w:rPr>
            </w:pPr>
            <w:r w:rsidRPr="00537F75">
              <w:rPr>
                <w:sz w:val="18"/>
                <w:szCs w:val="18"/>
              </w:rPr>
              <w:t>ООО «</w:t>
            </w:r>
            <w:proofErr w:type="spellStart"/>
            <w:r w:rsidRPr="00537F75">
              <w:rPr>
                <w:sz w:val="18"/>
                <w:szCs w:val="18"/>
              </w:rPr>
              <w:t>ИнвестКапитал</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900A32" w14:textId="77777777" w:rsidR="00583720" w:rsidRPr="00537F75" w:rsidRDefault="00583720" w:rsidP="00583720">
            <w:pPr>
              <w:jc w:val="center"/>
              <w:rPr>
                <w:sz w:val="18"/>
                <w:szCs w:val="18"/>
              </w:rPr>
            </w:pPr>
            <w:r w:rsidRPr="00537F75">
              <w:rPr>
                <w:sz w:val="18"/>
                <w:szCs w:val="18"/>
              </w:rPr>
              <w:t xml:space="preserve">пос. Мурино, земли САОЗТ «Ручьи», </w:t>
            </w:r>
            <w:proofErr w:type="gramStart"/>
            <w:r w:rsidRPr="00537F75">
              <w:rPr>
                <w:sz w:val="18"/>
                <w:szCs w:val="18"/>
              </w:rPr>
              <w:t>уча-сток</w:t>
            </w:r>
            <w:proofErr w:type="gramEnd"/>
            <w:r w:rsidRPr="00537F75">
              <w:rPr>
                <w:sz w:val="18"/>
                <w:szCs w:val="18"/>
              </w:rPr>
              <w:t xml:space="preserve"> 2, корпус 11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E421CA" w14:textId="77777777" w:rsidR="00583720" w:rsidRPr="00537F75" w:rsidRDefault="00583720" w:rsidP="0058372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F12584" w14:textId="77777777" w:rsidR="00583720" w:rsidRPr="00537F75" w:rsidRDefault="00583720" w:rsidP="00583720">
            <w:pPr>
              <w:jc w:val="center"/>
              <w:rPr>
                <w:sz w:val="18"/>
                <w:szCs w:val="18"/>
              </w:rPr>
            </w:pPr>
            <w:r w:rsidRPr="00537F75">
              <w:rPr>
                <w:sz w:val="18"/>
                <w:szCs w:val="18"/>
              </w:rPr>
              <w:t>21060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38F86B" w14:textId="77777777" w:rsidR="00583720" w:rsidRPr="00537F75" w:rsidRDefault="00583720" w:rsidP="00583720">
            <w:pPr>
              <w:jc w:val="center"/>
              <w:rPr>
                <w:sz w:val="18"/>
                <w:szCs w:val="18"/>
              </w:rPr>
            </w:pPr>
            <w:r w:rsidRPr="00537F75">
              <w:rPr>
                <w:sz w:val="18"/>
                <w:szCs w:val="18"/>
              </w:rPr>
              <w:t>0,32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9EF4F0" w14:textId="77777777" w:rsidR="00583720" w:rsidRPr="00537F75" w:rsidRDefault="00583720" w:rsidP="00583720">
            <w:pPr>
              <w:jc w:val="center"/>
              <w:rPr>
                <w:sz w:val="18"/>
                <w:szCs w:val="18"/>
              </w:rPr>
            </w:pPr>
            <w:r w:rsidRPr="00537F75">
              <w:rPr>
                <w:sz w:val="18"/>
                <w:szCs w:val="18"/>
              </w:rPr>
              <w:t>Котельная ООО «ТК Мурино»</w:t>
            </w:r>
          </w:p>
        </w:tc>
      </w:tr>
      <w:tr w:rsidR="00583720" w:rsidRPr="00537F75" w14:paraId="70A58810"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55BEA32" w14:textId="3E52F8A9" w:rsidR="00583720" w:rsidRPr="0012543A" w:rsidRDefault="00583720" w:rsidP="00583720">
            <w:pPr>
              <w:jc w:val="center"/>
              <w:rPr>
                <w:color w:val="000000"/>
                <w:sz w:val="18"/>
                <w:szCs w:val="18"/>
              </w:rPr>
            </w:pPr>
            <w:r>
              <w:rPr>
                <w:color w:val="000000"/>
                <w:sz w:val="18"/>
                <w:szCs w:val="18"/>
              </w:rPr>
              <w:t>67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34318C" w14:textId="77777777" w:rsidR="00583720" w:rsidRPr="00537F75" w:rsidRDefault="00583720" w:rsidP="0058372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5D6FDF"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9997B4" w14:textId="77777777" w:rsidR="00583720" w:rsidRPr="00537F75" w:rsidRDefault="00583720" w:rsidP="00583720">
            <w:pPr>
              <w:jc w:val="center"/>
              <w:rPr>
                <w:sz w:val="18"/>
                <w:szCs w:val="18"/>
              </w:rPr>
            </w:pPr>
            <w:r w:rsidRPr="00537F75">
              <w:rPr>
                <w:sz w:val="18"/>
                <w:szCs w:val="18"/>
              </w:rPr>
              <w:t>47:07:0722001:2810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5DAF22" w14:textId="77777777" w:rsidR="00583720" w:rsidRPr="00537F75" w:rsidRDefault="00583720" w:rsidP="00583720">
            <w:pPr>
              <w:jc w:val="center"/>
              <w:rPr>
                <w:sz w:val="18"/>
                <w:szCs w:val="18"/>
              </w:rPr>
            </w:pPr>
            <w:r w:rsidRPr="00537F75">
              <w:rPr>
                <w:sz w:val="18"/>
                <w:szCs w:val="18"/>
              </w:rPr>
              <w:t>Школа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145D8D" w14:textId="77777777" w:rsidR="00583720" w:rsidRPr="00537F75" w:rsidRDefault="00583720" w:rsidP="00583720">
            <w:pPr>
              <w:jc w:val="center"/>
              <w:rPr>
                <w:sz w:val="18"/>
                <w:szCs w:val="18"/>
              </w:rPr>
            </w:pPr>
            <w:r w:rsidRPr="00537F75">
              <w:rPr>
                <w:sz w:val="18"/>
                <w:szCs w:val="18"/>
              </w:rPr>
              <w:t>ООО «</w:t>
            </w:r>
            <w:proofErr w:type="spellStart"/>
            <w:r w:rsidRPr="00537F75">
              <w:rPr>
                <w:sz w:val="18"/>
                <w:szCs w:val="18"/>
              </w:rPr>
              <w:t>ИнвестКапитал</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55DEE3" w14:textId="77777777" w:rsidR="00583720" w:rsidRPr="00537F75" w:rsidRDefault="00583720" w:rsidP="00583720">
            <w:pPr>
              <w:jc w:val="center"/>
              <w:rPr>
                <w:sz w:val="18"/>
                <w:szCs w:val="18"/>
              </w:rPr>
            </w:pPr>
            <w:r w:rsidRPr="00537F75">
              <w:rPr>
                <w:sz w:val="18"/>
                <w:szCs w:val="18"/>
              </w:rPr>
              <w:t xml:space="preserve">пос. Мурино, земли САОЗТ «Ручьи», </w:t>
            </w:r>
            <w:proofErr w:type="gramStart"/>
            <w:r w:rsidRPr="00537F75">
              <w:rPr>
                <w:sz w:val="18"/>
                <w:szCs w:val="18"/>
              </w:rPr>
              <w:t>уча-сток</w:t>
            </w:r>
            <w:proofErr w:type="gramEnd"/>
            <w:r w:rsidRPr="00537F75">
              <w:rPr>
                <w:sz w:val="18"/>
                <w:szCs w:val="18"/>
              </w:rPr>
              <w:t xml:space="preserve"> 2</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F547D2F" w14:textId="77777777" w:rsidR="00583720" w:rsidRPr="00537F75" w:rsidRDefault="00583720" w:rsidP="0058372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53624A" w14:textId="77777777" w:rsidR="00583720" w:rsidRPr="00537F75" w:rsidRDefault="00583720" w:rsidP="00583720">
            <w:pPr>
              <w:jc w:val="center"/>
              <w:rPr>
                <w:sz w:val="18"/>
                <w:szCs w:val="18"/>
              </w:rPr>
            </w:pPr>
            <w:r w:rsidRPr="00537F75">
              <w:rPr>
                <w:sz w:val="18"/>
                <w:szCs w:val="18"/>
              </w:rPr>
              <w:t>23700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EEB881" w14:textId="77777777" w:rsidR="00583720" w:rsidRPr="00537F75" w:rsidRDefault="00583720" w:rsidP="00583720">
            <w:pPr>
              <w:jc w:val="center"/>
              <w:rPr>
                <w:sz w:val="18"/>
                <w:szCs w:val="18"/>
              </w:rPr>
            </w:pPr>
            <w:r w:rsidRPr="00537F75">
              <w:rPr>
                <w:sz w:val="18"/>
                <w:szCs w:val="18"/>
              </w:rPr>
              <w:t>0,89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28FE02" w14:textId="77777777" w:rsidR="00583720" w:rsidRPr="00537F75" w:rsidRDefault="00583720" w:rsidP="00583720">
            <w:pPr>
              <w:jc w:val="center"/>
              <w:rPr>
                <w:sz w:val="18"/>
                <w:szCs w:val="18"/>
              </w:rPr>
            </w:pPr>
            <w:r w:rsidRPr="00537F75">
              <w:rPr>
                <w:sz w:val="18"/>
                <w:szCs w:val="18"/>
              </w:rPr>
              <w:t>Котельная ООО «ТК Мурино»</w:t>
            </w:r>
          </w:p>
        </w:tc>
      </w:tr>
      <w:tr w:rsidR="00583720" w:rsidRPr="00537F75" w14:paraId="3C375266"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961B8E3" w14:textId="5B29B41C" w:rsidR="00583720" w:rsidRPr="0012543A" w:rsidRDefault="00583720" w:rsidP="00583720">
            <w:pPr>
              <w:jc w:val="center"/>
              <w:rPr>
                <w:color w:val="000000"/>
                <w:sz w:val="18"/>
                <w:szCs w:val="18"/>
              </w:rPr>
            </w:pPr>
            <w:r>
              <w:rPr>
                <w:color w:val="000000"/>
                <w:sz w:val="18"/>
                <w:szCs w:val="18"/>
              </w:rPr>
              <w:t>68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FEA5AB" w14:textId="77777777" w:rsidR="00583720" w:rsidRPr="00537F75" w:rsidRDefault="00583720" w:rsidP="0058372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267CB8"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8B7264" w14:textId="77777777" w:rsidR="00583720" w:rsidRPr="00537F75" w:rsidRDefault="00583720" w:rsidP="00583720">
            <w:pPr>
              <w:jc w:val="center"/>
              <w:rPr>
                <w:sz w:val="18"/>
                <w:szCs w:val="18"/>
              </w:rPr>
            </w:pPr>
            <w:r w:rsidRPr="00537F75">
              <w:rPr>
                <w:sz w:val="18"/>
                <w:szCs w:val="18"/>
              </w:rPr>
              <w:t>47:07:0722001:2816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B02E1D" w14:textId="77777777" w:rsidR="00583720" w:rsidRPr="00537F75" w:rsidRDefault="00583720" w:rsidP="00583720">
            <w:pPr>
              <w:jc w:val="center"/>
              <w:rPr>
                <w:sz w:val="18"/>
                <w:szCs w:val="18"/>
              </w:rPr>
            </w:pPr>
            <w:r w:rsidRPr="00537F75">
              <w:rPr>
                <w:sz w:val="18"/>
                <w:szCs w:val="18"/>
              </w:rPr>
              <w:t>автостоянка №2</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E5C277" w14:textId="77777777" w:rsidR="00583720" w:rsidRPr="00537F75" w:rsidRDefault="00583720" w:rsidP="00583720">
            <w:pPr>
              <w:jc w:val="center"/>
              <w:rPr>
                <w:sz w:val="18"/>
                <w:szCs w:val="18"/>
              </w:rPr>
            </w:pPr>
            <w:r w:rsidRPr="00537F75">
              <w:rPr>
                <w:sz w:val="18"/>
                <w:szCs w:val="18"/>
              </w:rPr>
              <w:t>ООО «</w:t>
            </w:r>
            <w:proofErr w:type="spellStart"/>
            <w:r w:rsidRPr="00537F75">
              <w:rPr>
                <w:sz w:val="18"/>
                <w:szCs w:val="18"/>
              </w:rPr>
              <w:t>ИнвестКапитал</w:t>
            </w:r>
            <w:proofErr w:type="spellEnd"/>
            <w:r w:rsidRPr="00537F75">
              <w:rPr>
                <w:sz w:val="18"/>
                <w:szCs w:val="18"/>
              </w:rPr>
              <w: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61FDFD" w14:textId="77777777" w:rsidR="00583720" w:rsidRPr="00537F75" w:rsidRDefault="00583720" w:rsidP="00583720">
            <w:pPr>
              <w:jc w:val="center"/>
              <w:rPr>
                <w:sz w:val="18"/>
                <w:szCs w:val="18"/>
              </w:rPr>
            </w:pPr>
            <w:r w:rsidRPr="00537F75">
              <w:rPr>
                <w:sz w:val="18"/>
                <w:szCs w:val="18"/>
              </w:rPr>
              <w:t xml:space="preserve">пос. Мурино, </w:t>
            </w:r>
            <w:proofErr w:type="spellStart"/>
            <w:r w:rsidRPr="00537F75">
              <w:rPr>
                <w:sz w:val="18"/>
                <w:szCs w:val="18"/>
              </w:rPr>
              <w:t>ул</w:t>
            </w:r>
            <w:proofErr w:type="gramStart"/>
            <w:r w:rsidRPr="00537F75">
              <w:rPr>
                <w:sz w:val="18"/>
                <w:szCs w:val="18"/>
              </w:rPr>
              <w:t>.Н</w:t>
            </w:r>
            <w:proofErr w:type="gramEnd"/>
            <w:r w:rsidRPr="00537F75">
              <w:rPr>
                <w:sz w:val="18"/>
                <w:szCs w:val="18"/>
              </w:rPr>
              <w:t>овая</w:t>
            </w:r>
            <w:proofErr w:type="spellEnd"/>
            <w:r w:rsidRPr="00537F75">
              <w:rPr>
                <w:sz w:val="18"/>
                <w:szCs w:val="18"/>
              </w:rPr>
              <w:t xml:space="preserve">, дом 13, </w:t>
            </w:r>
            <w:proofErr w:type="spellStart"/>
            <w:r w:rsidRPr="00537F75">
              <w:rPr>
                <w:sz w:val="18"/>
                <w:szCs w:val="18"/>
              </w:rPr>
              <w:t>лит.Б</w:t>
            </w:r>
            <w:proofErr w:type="spellEnd"/>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F599394" w14:textId="77777777" w:rsidR="00583720" w:rsidRPr="00537F75" w:rsidRDefault="00583720" w:rsidP="0058372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7F4A60" w14:textId="77777777" w:rsidR="00583720" w:rsidRPr="00537F75" w:rsidRDefault="00583720" w:rsidP="00583720">
            <w:pPr>
              <w:jc w:val="center"/>
              <w:rPr>
                <w:sz w:val="18"/>
                <w:szCs w:val="18"/>
              </w:rPr>
            </w:pPr>
            <w:r w:rsidRPr="00537F75">
              <w:rPr>
                <w:sz w:val="18"/>
                <w:szCs w:val="18"/>
              </w:rPr>
              <w:t>11550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553084" w14:textId="77777777" w:rsidR="00583720" w:rsidRPr="00537F75" w:rsidRDefault="00583720" w:rsidP="00583720">
            <w:pPr>
              <w:jc w:val="center"/>
              <w:rPr>
                <w:sz w:val="18"/>
                <w:szCs w:val="18"/>
              </w:rPr>
            </w:pPr>
            <w:r w:rsidRPr="00537F75">
              <w:rPr>
                <w:sz w:val="18"/>
                <w:szCs w:val="18"/>
              </w:rPr>
              <w:t>0,27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32D58C" w14:textId="77777777" w:rsidR="00583720" w:rsidRPr="00537F75" w:rsidRDefault="00583720" w:rsidP="00583720">
            <w:pPr>
              <w:jc w:val="center"/>
              <w:rPr>
                <w:sz w:val="18"/>
                <w:szCs w:val="18"/>
              </w:rPr>
            </w:pPr>
            <w:r w:rsidRPr="00537F75">
              <w:rPr>
                <w:sz w:val="18"/>
                <w:szCs w:val="18"/>
              </w:rPr>
              <w:t>Котельная ООО «ТК Мурино»</w:t>
            </w:r>
          </w:p>
        </w:tc>
      </w:tr>
      <w:tr w:rsidR="00583720" w:rsidRPr="00537F75" w14:paraId="11EC18B6" w14:textId="77777777" w:rsidTr="00DA55B3">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160E28E" w14:textId="216C977B" w:rsidR="00583720" w:rsidRPr="0012543A" w:rsidRDefault="00583720" w:rsidP="00583720">
            <w:pPr>
              <w:jc w:val="center"/>
              <w:rPr>
                <w:color w:val="000000"/>
                <w:sz w:val="18"/>
                <w:szCs w:val="18"/>
              </w:rPr>
            </w:pPr>
            <w:r>
              <w:rPr>
                <w:color w:val="000000"/>
                <w:sz w:val="18"/>
                <w:szCs w:val="18"/>
              </w:rPr>
              <w:t>69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E030B5" w14:textId="77777777" w:rsidR="00583720" w:rsidRPr="00537F75" w:rsidRDefault="00583720" w:rsidP="0058372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B988C3" w14:textId="77777777" w:rsidR="00583720" w:rsidRPr="00537F75" w:rsidRDefault="00583720" w:rsidP="0058372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BC0882B" w14:textId="77777777" w:rsidR="00583720" w:rsidRPr="00537F75" w:rsidRDefault="00583720" w:rsidP="00583720">
            <w:pPr>
              <w:jc w:val="center"/>
              <w:rPr>
                <w:sz w:val="18"/>
                <w:szCs w:val="18"/>
              </w:rPr>
            </w:pPr>
            <w:r w:rsidRPr="00537F75">
              <w:rPr>
                <w:sz w:val="18"/>
                <w:szCs w:val="18"/>
              </w:rPr>
              <w:t>47:07:0712012:61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349FAD" w14:textId="77777777" w:rsidR="00583720" w:rsidRPr="00537F75" w:rsidRDefault="00583720" w:rsidP="00583720">
            <w:pPr>
              <w:jc w:val="center"/>
              <w:rPr>
                <w:sz w:val="18"/>
                <w:szCs w:val="18"/>
              </w:rPr>
            </w:pPr>
            <w:r w:rsidRPr="00537F75">
              <w:rPr>
                <w:sz w:val="18"/>
                <w:szCs w:val="18"/>
              </w:rPr>
              <w:t>ЖК "Воронцов"</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DEA9AE" w14:textId="77777777" w:rsidR="00583720" w:rsidRPr="00537F75" w:rsidRDefault="00583720" w:rsidP="0058372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205F63" w14:textId="77777777" w:rsidR="00583720" w:rsidRPr="00537F75" w:rsidRDefault="00583720" w:rsidP="00583720">
            <w:pPr>
              <w:jc w:val="center"/>
              <w:rPr>
                <w:sz w:val="18"/>
                <w:szCs w:val="18"/>
              </w:rPr>
            </w:pPr>
            <w:r w:rsidRPr="00537F75">
              <w:rPr>
                <w:sz w:val="18"/>
                <w:szCs w:val="18"/>
              </w:rPr>
              <w:t> </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F83761" w14:textId="77777777" w:rsidR="00583720" w:rsidRPr="00537F75" w:rsidRDefault="00583720" w:rsidP="00583720">
            <w:pPr>
              <w:jc w:val="center"/>
              <w:rPr>
                <w:sz w:val="18"/>
                <w:szCs w:val="18"/>
              </w:rPr>
            </w:pPr>
            <w:r w:rsidRPr="00537F75">
              <w:rPr>
                <w:sz w:val="18"/>
                <w:szCs w:val="18"/>
              </w:rPr>
              <w:t> </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71329F" w14:textId="77777777" w:rsidR="00583720" w:rsidRPr="00537F75" w:rsidRDefault="00583720" w:rsidP="00583720">
            <w:pPr>
              <w:jc w:val="center"/>
              <w:rPr>
                <w:sz w:val="18"/>
                <w:szCs w:val="18"/>
              </w:rPr>
            </w:pPr>
            <w:r w:rsidRPr="00537F75">
              <w:rPr>
                <w:sz w:val="18"/>
                <w:szCs w:val="18"/>
              </w:rPr>
              <w:t>28048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CAFC1F4" w14:textId="77777777" w:rsidR="00583720" w:rsidRPr="00537F75" w:rsidRDefault="00583720" w:rsidP="00583720">
            <w:pPr>
              <w:jc w:val="center"/>
              <w:rPr>
                <w:sz w:val="18"/>
                <w:szCs w:val="18"/>
              </w:rPr>
            </w:pPr>
            <w:r w:rsidRPr="00537F75">
              <w:rPr>
                <w:sz w:val="18"/>
                <w:szCs w:val="18"/>
              </w:rPr>
              <w:t>5,95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B05CFD" w14:textId="77777777" w:rsidR="00583720" w:rsidRPr="00537F75" w:rsidRDefault="00583720" w:rsidP="00583720">
            <w:pPr>
              <w:jc w:val="center"/>
              <w:rPr>
                <w:sz w:val="18"/>
                <w:szCs w:val="18"/>
              </w:rPr>
            </w:pPr>
            <w:r w:rsidRPr="00537F75">
              <w:rPr>
                <w:sz w:val="18"/>
                <w:szCs w:val="18"/>
              </w:rPr>
              <w:t>Котельная ООО «ТК Мурино»</w:t>
            </w:r>
          </w:p>
        </w:tc>
      </w:tr>
      <w:tr w:rsidR="00853F45" w:rsidRPr="00537F75" w14:paraId="65F1633B" w14:textId="77777777" w:rsidTr="00AE6206">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C75A9A9" w14:textId="562A1B6F" w:rsidR="00853F45" w:rsidRPr="0012543A" w:rsidRDefault="00850B43" w:rsidP="00853F45">
            <w:pPr>
              <w:jc w:val="center"/>
              <w:rPr>
                <w:color w:val="000000"/>
                <w:sz w:val="18"/>
                <w:szCs w:val="18"/>
              </w:rPr>
            </w:pPr>
            <w:r>
              <w:rPr>
                <w:color w:val="000000"/>
                <w:sz w:val="18"/>
                <w:szCs w:val="18"/>
              </w:rPr>
              <w:t>7</w:t>
            </w:r>
            <w:r w:rsidR="005F6BC8">
              <w:rPr>
                <w:color w:val="000000"/>
                <w:sz w:val="18"/>
                <w:szCs w:val="18"/>
              </w:rPr>
              <w:t>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FA6B0B" w14:textId="2DF32166" w:rsidR="00853F45" w:rsidRPr="00537F75" w:rsidRDefault="00AE6206" w:rsidP="00853F45">
            <w:pPr>
              <w:jc w:val="center"/>
              <w:rPr>
                <w:sz w:val="18"/>
                <w:szCs w:val="18"/>
              </w:rPr>
            </w:pPr>
            <w:r>
              <w:rPr>
                <w:sz w:val="18"/>
                <w:szCs w:val="18"/>
              </w:rPr>
              <w:t>АО «Теплосеть СПб»</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E97D1B" w14:textId="77777777" w:rsidR="00853F45" w:rsidRPr="00537F75" w:rsidRDefault="00853F45" w:rsidP="00853F45">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71552B" w14:textId="77777777" w:rsidR="00853F45" w:rsidRPr="00537F75" w:rsidRDefault="00853F45" w:rsidP="00853F45">
            <w:pPr>
              <w:jc w:val="center"/>
              <w:rPr>
                <w:sz w:val="18"/>
                <w:szCs w:val="18"/>
              </w:rPr>
            </w:pPr>
            <w:r w:rsidRPr="00537F75">
              <w:rPr>
                <w:sz w:val="18"/>
                <w:szCs w:val="18"/>
              </w:rPr>
              <w:t>47:07:0712018:193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DD1CBA" w14:textId="77777777" w:rsidR="00853F45" w:rsidRPr="00537F75" w:rsidRDefault="00853F45" w:rsidP="00853F45">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A3D7B3" w14:textId="0D07C917" w:rsidR="00853F45" w:rsidRPr="00537F75" w:rsidRDefault="00AE6206" w:rsidP="00853F45">
            <w:pPr>
              <w:jc w:val="center"/>
              <w:rPr>
                <w:sz w:val="18"/>
                <w:szCs w:val="18"/>
              </w:rPr>
            </w:pPr>
            <w:r>
              <w:rPr>
                <w:sz w:val="18"/>
                <w:szCs w:val="18"/>
              </w:rPr>
              <w:t>ООО «Ледовый комплекс»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96B67C" w14:textId="77777777" w:rsidR="00853F45" w:rsidRPr="00537F75" w:rsidRDefault="00853F45" w:rsidP="00853F45">
            <w:pPr>
              <w:jc w:val="center"/>
              <w:rPr>
                <w:sz w:val="18"/>
                <w:szCs w:val="18"/>
              </w:rPr>
            </w:pPr>
            <w:r w:rsidRPr="00537F75">
              <w:rPr>
                <w:sz w:val="18"/>
                <w:szCs w:val="18"/>
              </w:rPr>
              <w:t> </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E37F53" w14:textId="77777777" w:rsidR="00853F45" w:rsidRPr="00537F75" w:rsidRDefault="00853F45" w:rsidP="00853F45">
            <w:pPr>
              <w:jc w:val="center"/>
              <w:rPr>
                <w:sz w:val="18"/>
                <w:szCs w:val="18"/>
              </w:rPr>
            </w:pPr>
            <w:r w:rsidRPr="00537F75">
              <w:rPr>
                <w:sz w:val="18"/>
                <w:szCs w:val="18"/>
              </w:rPr>
              <w:t> </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98698C" w14:textId="77777777" w:rsidR="00853F45" w:rsidRPr="00537F75" w:rsidRDefault="00853F45" w:rsidP="00853F45">
            <w:pPr>
              <w:jc w:val="center"/>
              <w:rPr>
                <w:sz w:val="18"/>
                <w:szCs w:val="18"/>
              </w:rPr>
            </w:pPr>
            <w:r w:rsidRPr="00537F75">
              <w:rPr>
                <w:sz w:val="18"/>
                <w:szCs w:val="18"/>
              </w:rPr>
              <w:t>26500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15E3E5" w14:textId="5EFB01B4" w:rsidR="00853F45" w:rsidRPr="00537F75" w:rsidRDefault="00636697" w:rsidP="00853F45">
            <w:pPr>
              <w:jc w:val="center"/>
              <w:rPr>
                <w:sz w:val="18"/>
                <w:szCs w:val="18"/>
              </w:rPr>
            </w:pPr>
            <w:r>
              <w:rPr>
                <w:sz w:val="18"/>
                <w:szCs w:val="18"/>
              </w:rPr>
              <w:t>13,36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D49F55" w14:textId="6F366783" w:rsidR="00853F45" w:rsidRPr="00537F75" w:rsidRDefault="00AE6206" w:rsidP="00853F45">
            <w:pPr>
              <w:jc w:val="center"/>
              <w:rPr>
                <w:sz w:val="18"/>
                <w:szCs w:val="18"/>
              </w:rPr>
            </w:pPr>
            <w:r w:rsidRPr="00537F75">
              <w:rPr>
                <w:sz w:val="18"/>
                <w:szCs w:val="18"/>
              </w:rPr>
              <w:t>Северная ТЭЦ-21 ПАО «ТГК-1»</w:t>
            </w:r>
          </w:p>
        </w:tc>
      </w:tr>
    </w:tbl>
    <w:p w14:paraId="7878C917" w14:textId="77777777" w:rsidR="006A3FB5" w:rsidRPr="00537F75" w:rsidRDefault="006A3FB5" w:rsidP="00C01E17">
      <w:pPr>
        <w:pStyle w:val="a5"/>
        <w:ind w:firstLine="709"/>
        <w:rPr>
          <w:sz w:val="28"/>
          <w:szCs w:val="28"/>
        </w:rPr>
      </w:pPr>
    </w:p>
    <w:p w14:paraId="4CC75E75" w14:textId="77777777" w:rsidR="006A3FB5" w:rsidRPr="00537F75" w:rsidRDefault="006A3FB5" w:rsidP="00C01E17">
      <w:pPr>
        <w:pStyle w:val="a5"/>
        <w:ind w:firstLine="709"/>
        <w:rPr>
          <w:sz w:val="28"/>
          <w:szCs w:val="28"/>
        </w:rPr>
        <w:sectPr w:rsidR="006A3FB5" w:rsidRPr="00537F75" w:rsidSect="008C7E19">
          <w:pgSz w:w="16840" w:h="11920" w:orient="landscape"/>
          <w:pgMar w:top="1701" w:right="567" w:bottom="567" w:left="567" w:header="0" w:footer="737" w:gutter="0"/>
          <w:cols w:space="720"/>
        </w:sectPr>
      </w:pPr>
    </w:p>
    <w:p w14:paraId="177F85F3" w14:textId="6C5EA16E" w:rsidR="006A3FB5" w:rsidRPr="00537F75" w:rsidRDefault="006A3FB5" w:rsidP="00D715C9">
      <w:pPr>
        <w:pStyle w:val="af6"/>
      </w:pPr>
      <w:r w:rsidRPr="00537F75">
        <w:lastRenderedPageBreak/>
        <w:t xml:space="preserve">Таблица </w:t>
      </w:r>
      <w:bookmarkStart w:id="195" w:name="т_прир_нагрузки_по_годам"/>
      <w:r w:rsidR="00DB2253" w:rsidRPr="00537F75">
        <w:fldChar w:fldCharType="begin"/>
      </w:r>
      <w:r w:rsidRPr="00537F75">
        <w:instrText xml:space="preserve"> SEQ Таблица \* ARABIC </w:instrText>
      </w:r>
      <w:r w:rsidR="00DB2253" w:rsidRPr="00537F75">
        <w:fldChar w:fldCharType="separate"/>
      </w:r>
      <w:r w:rsidR="00EC650D">
        <w:rPr>
          <w:noProof/>
        </w:rPr>
        <w:t>45</w:t>
      </w:r>
      <w:r w:rsidR="00DB2253" w:rsidRPr="00537F75">
        <w:fldChar w:fldCharType="end"/>
      </w:r>
      <w:bookmarkEnd w:id="195"/>
      <w:r w:rsidRPr="00537F75">
        <w:t>. Приросты нагрузки по годам за счет нового строительства жилых и общественных зданий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12"/>
        <w:gridCol w:w="1985"/>
        <w:gridCol w:w="1667"/>
        <w:gridCol w:w="1186"/>
        <w:gridCol w:w="525"/>
        <w:gridCol w:w="1095"/>
        <w:gridCol w:w="525"/>
        <w:gridCol w:w="525"/>
        <w:gridCol w:w="522"/>
        <w:gridCol w:w="522"/>
        <w:gridCol w:w="522"/>
        <w:gridCol w:w="522"/>
        <w:gridCol w:w="522"/>
        <w:gridCol w:w="522"/>
        <w:gridCol w:w="522"/>
        <w:gridCol w:w="522"/>
        <w:gridCol w:w="522"/>
        <w:gridCol w:w="522"/>
        <w:gridCol w:w="522"/>
        <w:gridCol w:w="522"/>
        <w:gridCol w:w="516"/>
        <w:gridCol w:w="513"/>
        <w:gridCol w:w="513"/>
      </w:tblGrid>
      <w:tr w:rsidR="00CF74EE" w:rsidRPr="00537F75" w14:paraId="3671EE3E" w14:textId="46A5FB2A" w:rsidTr="00B243AF">
        <w:trPr>
          <w:trHeight w:val="20"/>
          <w:tblHeader/>
        </w:trPr>
        <w:tc>
          <w:tcPr>
            <w:tcW w:w="131" w:type="pct"/>
            <w:tcMar>
              <w:top w:w="15" w:type="dxa"/>
              <w:left w:w="15" w:type="dxa"/>
              <w:bottom w:w="0" w:type="dxa"/>
              <w:right w:w="15" w:type="dxa"/>
            </w:tcMar>
            <w:vAlign w:val="center"/>
          </w:tcPr>
          <w:p w14:paraId="12426DC8" w14:textId="77777777" w:rsidR="00CF74EE" w:rsidRPr="00537F75" w:rsidRDefault="00CF74EE" w:rsidP="00CF74EE">
            <w:pPr>
              <w:ind w:left="-57" w:right="-57"/>
              <w:jc w:val="center"/>
              <w:rPr>
                <w:b/>
                <w:color w:val="000000"/>
                <w:sz w:val="18"/>
              </w:rPr>
            </w:pPr>
            <w:r w:rsidRPr="00537F75">
              <w:rPr>
                <w:b/>
                <w:color w:val="000000"/>
                <w:sz w:val="18"/>
              </w:rPr>
              <w:t xml:space="preserve">№  </w:t>
            </w:r>
            <w:proofErr w:type="gramStart"/>
            <w:r w:rsidRPr="00537F75">
              <w:rPr>
                <w:b/>
                <w:color w:val="000000"/>
                <w:sz w:val="18"/>
              </w:rPr>
              <w:t>п</w:t>
            </w:r>
            <w:proofErr w:type="gramEnd"/>
            <w:r w:rsidRPr="00537F75">
              <w:rPr>
                <w:b/>
                <w:color w:val="000000"/>
                <w:sz w:val="18"/>
              </w:rPr>
              <w:t xml:space="preserve">/п </w:t>
            </w:r>
          </w:p>
        </w:tc>
        <w:tc>
          <w:tcPr>
            <w:tcW w:w="631" w:type="pct"/>
            <w:tcMar>
              <w:top w:w="15" w:type="dxa"/>
              <w:left w:w="15" w:type="dxa"/>
              <w:bottom w:w="0" w:type="dxa"/>
              <w:right w:w="15" w:type="dxa"/>
            </w:tcMar>
            <w:vAlign w:val="center"/>
          </w:tcPr>
          <w:p w14:paraId="197A5578" w14:textId="77777777" w:rsidR="00CF74EE" w:rsidRPr="00537F75" w:rsidRDefault="00CF74EE" w:rsidP="00CF74EE">
            <w:pPr>
              <w:ind w:left="-57" w:right="-57"/>
              <w:jc w:val="center"/>
              <w:rPr>
                <w:b/>
                <w:color w:val="000000"/>
                <w:sz w:val="18"/>
              </w:rPr>
            </w:pPr>
            <w:r w:rsidRPr="00537F75">
              <w:rPr>
                <w:b/>
                <w:color w:val="000000"/>
                <w:sz w:val="18"/>
              </w:rPr>
              <w:t xml:space="preserve">Основание </w:t>
            </w:r>
          </w:p>
        </w:tc>
        <w:tc>
          <w:tcPr>
            <w:tcW w:w="530" w:type="pct"/>
            <w:tcMar>
              <w:top w:w="15" w:type="dxa"/>
              <w:left w:w="15" w:type="dxa"/>
              <w:bottom w:w="0" w:type="dxa"/>
              <w:right w:w="15" w:type="dxa"/>
            </w:tcMar>
            <w:vAlign w:val="center"/>
          </w:tcPr>
          <w:p w14:paraId="052D9ED6" w14:textId="77777777" w:rsidR="00CF74EE" w:rsidRPr="00537F75" w:rsidRDefault="00CF74EE" w:rsidP="00CF74EE">
            <w:pPr>
              <w:ind w:left="-57" w:right="-57"/>
              <w:jc w:val="center"/>
              <w:rPr>
                <w:b/>
                <w:color w:val="000000"/>
                <w:sz w:val="18"/>
              </w:rPr>
            </w:pPr>
            <w:r w:rsidRPr="00537F75">
              <w:rPr>
                <w:b/>
                <w:color w:val="000000"/>
                <w:sz w:val="18"/>
              </w:rPr>
              <w:t xml:space="preserve">Кадастровый квартал </w:t>
            </w:r>
          </w:p>
        </w:tc>
        <w:tc>
          <w:tcPr>
            <w:tcW w:w="377" w:type="pct"/>
            <w:tcMar>
              <w:top w:w="15" w:type="dxa"/>
              <w:left w:w="15" w:type="dxa"/>
              <w:bottom w:w="0" w:type="dxa"/>
              <w:right w:w="15" w:type="dxa"/>
            </w:tcMar>
            <w:vAlign w:val="center"/>
          </w:tcPr>
          <w:p w14:paraId="42331ABC" w14:textId="77777777" w:rsidR="00CF74EE" w:rsidRPr="00537F75" w:rsidRDefault="00CF74EE" w:rsidP="00CF74EE">
            <w:pPr>
              <w:ind w:left="-57" w:right="-57"/>
              <w:jc w:val="center"/>
              <w:rPr>
                <w:b/>
                <w:color w:val="000000"/>
                <w:sz w:val="18"/>
              </w:rPr>
            </w:pPr>
            <w:r w:rsidRPr="00537F75">
              <w:rPr>
                <w:b/>
                <w:color w:val="000000"/>
                <w:sz w:val="18"/>
              </w:rPr>
              <w:t xml:space="preserve">Адрес </w:t>
            </w:r>
          </w:p>
        </w:tc>
        <w:tc>
          <w:tcPr>
            <w:tcW w:w="167" w:type="pct"/>
            <w:tcMar>
              <w:top w:w="15" w:type="dxa"/>
              <w:left w:w="15" w:type="dxa"/>
              <w:bottom w:w="0" w:type="dxa"/>
              <w:right w:w="15" w:type="dxa"/>
            </w:tcMar>
            <w:vAlign w:val="center"/>
          </w:tcPr>
          <w:p w14:paraId="3D957178" w14:textId="77777777" w:rsidR="00CF74EE" w:rsidRPr="00537F75" w:rsidRDefault="00CF74EE" w:rsidP="00CF74EE">
            <w:pPr>
              <w:ind w:left="-57" w:right="-57"/>
              <w:jc w:val="center"/>
              <w:rPr>
                <w:b/>
                <w:color w:val="000000"/>
                <w:sz w:val="18"/>
              </w:rPr>
            </w:pPr>
            <w:r w:rsidRPr="00537F75">
              <w:rPr>
                <w:b/>
                <w:color w:val="000000"/>
                <w:sz w:val="18"/>
              </w:rPr>
              <w:t xml:space="preserve">Тип </w:t>
            </w:r>
          </w:p>
        </w:tc>
        <w:tc>
          <w:tcPr>
            <w:tcW w:w="348" w:type="pct"/>
            <w:tcMar>
              <w:top w:w="15" w:type="dxa"/>
              <w:left w:w="15" w:type="dxa"/>
              <w:bottom w:w="0" w:type="dxa"/>
              <w:right w:w="15" w:type="dxa"/>
            </w:tcMar>
            <w:vAlign w:val="center"/>
          </w:tcPr>
          <w:p w14:paraId="292ED3E6" w14:textId="77777777" w:rsidR="00CF74EE" w:rsidRPr="00537F75" w:rsidRDefault="00CF74EE" w:rsidP="00CF74EE">
            <w:pPr>
              <w:ind w:left="-57" w:right="-57"/>
              <w:jc w:val="center"/>
              <w:rPr>
                <w:b/>
                <w:color w:val="000000"/>
                <w:sz w:val="18"/>
              </w:rPr>
            </w:pPr>
            <w:r w:rsidRPr="00537F75">
              <w:rPr>
                <w:b/>
                <w:color w:val="000000"/>
                <w:sz w:val="18"/>
              </w:rPr>
              <w:t xml:space="preserve">Планируемая расчетная нагрузка </w:t>
            </w:r>
          </w:p>
        </w:tc>
        <w:tc>
          <w:tcPr>
            <w:tcW w:w="167" w:type="pct"/>
            <w:tcMar>
              <w:top w:w="15" w:type="dxa"/>
              <w:left w:w="15" w:type="dxa"/>
              <w:bottom w:w="0" w:type="dxa"/>
              <w:right w:w="15" w:type="dxa"/>
            </w:tcMar>
            <w:vAlign w:val="center"/>
          </w:tcPr>
          <w:p w14:paraId="53450A3D"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2018 г</w:t>
              </w:r>
            </w:smartTag>
            <w:r w:rsidRPr="00537F75">
              <w:rPr>
                <w:b/>
                <w:color w:val="000000"/>
                <w:sz w:val="18"/>
              </w:rPr>
              <w:t xml:space="preserve">. </w:t>
            </w:r>
          </w:p>
        </w:tc>
        <w:tc>
          <w:tcPr>
            <w:tcW w:w="167" w:type="pct"/>
            <w:tcMar>
              <w:top w:w="15" w:type="dxa"/>
              <w:left w:w="15" w:type="dxa"/>
              <w:bottom w:w="0" w:type="dxa"/>
              <w:right w:w="15" w:type="dxa"/>
            </w:tcMar>
            <w:vAlign w:val="center"/>
          </w:tcPr>
          <w:p w14:paraId="1AA6986F"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2019 г</w:t>
              </w:r>
            </w:smartTag>
            <w:r w:rsidRPr="00537F75">
              <w:rPr>
                <w:b/>
                <w:color w:val="000000"/>
                <w:sz w:val="18"/>
              </w:rPr>
              <w:t xml:space="preserve">. </w:t>
            </w:r>
          </w:p>
        </w:tc>
        <w:tc>
          <w:tcPr>
            <w:tcW w:w="166" w:type="pct"/>
            <w:tcMar>
              <w:top w:w="15" w:type="dxa"/>
              <w:left w:w="15" w:type="dxa"/>
              <w:bottom w:w="0" w:type="dxa"/>
              <w:right w:w="15" w:type="dxa"/>
            </w:tcMar>
            <w:vAlign w:val="center"/>
          </w:tcPr>
          <w:p w14:paraId="04329EBD"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2020 г</w:t>
              </w:r>
            </w:smartTag>
            <w:r w:rsidRPr="00537F75">
              <w:rPr>
                <w:b/>
                <w:color w:val="000000"/>
                <w:sz w:val="18"/>
              </w:rPr>
              <w:t xml:space="preserve">. </w:t>
            </w:r>
          </w:p>
        </w:tc>
        <w:tc>
          <w:tcPr>
            <w:tcW w:w="166" w:type="pct"/>
            <w:tcMar>
              <w:top w:w="15" w:type="dxa"/>
              <w:left w:w="15" w:type="dxa"/>
              <w:bottom w:w="0" w:type="dxa"/>
              <w:right w:w="15" w:type="dxa"/>
            </w:tcMar>
            <w:vAlign w:val="center"/>
          </w:tcPr>
          <w:p w14:paraId="250065EB"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2021 г</w:t>
              </w:r>
            </w:smartTag>
            <w:r w:rsidRPr="00537F75">
              <w:rPr>
                <w:b/>
                <w:color w:val="000000"/>
                <w:sz w:val="18"/>
              </w:rPr>
              <w:t xml:space="preserve">. </w:t>
            </w:r>
          </w:p>
        </w:tc>
        <w:tc>
          <w:tcPr>
            <w:tcW w:w="166" w:type="pct"/>
            <w:tcMar>
              <w:top w:w="15" w:type="dxa"/>
              <w:left w:w="15" w:type="dxa"/>
              <w:bottom w:w="0" w:type="dxa"/>
              <w:right w:w="15" w:type="dxa"/>
            </w:tcMar>
            <w:vAlign w:val="center"/>
          </w:tcPr>
          <w:p w14:paraId="1B52B720"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2022 г</w:t>
              </w:r>
            </w:smartTag>
            <w:r w:rsidRPr="00537F75">
              <w:rPr>
                <w:b/>
                <w:color w:val="000000"/>
                <w:sz w:val="18"/>
              </w:rPr>
              <w:t xml:space="preserve">. </w:t>
            </w:r>
          </w:p>
        </w:tc>
        <w:tc>
          <w:tcPr>
            <w:tcW w:w="166" w:type="pct"/>
            <w:tcMar>
              <w:top w:w="15" w:type="dxa"/>
              <w:left w:w="15" w:type="dxa"/>
              <w:bottom w:w="0" w:type="dxa"/>
              <w:right w:w="15" w:type="dxa"/>
            </w:tcMar>
            <w:vAlign w:val="center"/>
          </w:tcPr>
          <w:p w14:paraId="4F47F66E"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2023 г</w:t>
              </w:r>
            </w:smartTag>
            <w:r w:rsidRPr="00537F75">
              <w:rPr>
                <w:b/>
                <w:color w:val="000000"/>
                <w:sz w:val="18"/>
              </w:rPr>
              <w:t xml:space="preserve">. </w:t>
            </w:r>
          </w:p>
        </w:tc>
        <w:tc>
          <w:tcPr>
            <w:tcW w:w="166" w:type="pct"/>
            <w:tcMar>
              <w:top w:w="15" w:type="dxa"/>
              <w:left w:w="15" w:type="dxa"/>
              <w:bottom w:w="0" w:type="dxa"/>
              <w:right w:w="15" w:type="dxa"/>
            </w:tcMar>
            <w:vAlign w:val="center"/>
          </w:tcPr>
          <w:p w14:paraId="16C5AF75"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2024 г</w:t>
              </w:r>
            </w:smartTag>
            <w:r w:rsidRPr="00537F75">
              <w:rPr>
                <w:b/>
                <w:color w:val="000000"/>
                <w:sz w:val="18"/>
              </w:rPr>
              <w:t xml:space="preserve">. </w:t>
            </w:r>
          </w:p>
        </w:tc>
        <w:tc>
          <w:tcPr>
            <w:tcW w:w="166" w:type="pct"/>
            <w:tcMar>
              <w:top w:w="15" w:type="dxa"/>
              <w:left w:w="15" w:type="dxa"/>
              <w:bottom w:w="0" w:type="dxa"/>
              <w:right w:w="15" w:type="dxa"/>
            </w:tcMar>
            <w:vAlign w:val="center"/>
          </w:tcPr>
          <w:p w14:paraId="38E8D8A5"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2025 г</w:t>
              </w:r>
            </w:smartTag>
            <w:r w:rsidRPr="00537F75">
              <w:rPr>
                <w:b/>
                <w:color w:val="000000"/>
                <w:sz w:val="18"/>
              </w:rPr>
              <w:t xml:space="preserve">. </w:t>
            </w:r>
          </w:p>
        </w:tc>
        <w:tc>
          <w:tcPr>
            <w:tcW w:w="166" w:type="pct"/>
            <w:tcMar>
              <w:top w:w="15" w:type="dxa"/>
              <w:left w:w="15" w:type="dxa"/>
              <w:bottom w:w="0" w:type="dxa"/>
              <w:right w:w="15" w:type="dxa"/>
            </w:tcMar>
            <w:vAlign w:val="center"/>
          </w:tcPr>
          <w:p w14:paraId="57CC142C"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2026 г</w:t>
              </w:r>
            </w:smartTag>
            <w:r w:rsidRPr="00537F75">
              <w:rPr>
                <w:b/>
                <w:color w:val="000000"/>
                <w:sz w:val="18"/>
              </w:rPr>
              <w:t xml:space="preserve">. </w:t>
            </w:r>
          </w:p>
        </w:tc>
        <w:tc>
          <w:tcPr>
            <w:tcW w:w="166" w:type="pct"/>
            <w:tcMar>
              <w:top w:w="15" w:type="dxa"/>
              <w:left w:w="15" w:type="dxa"/>
              <w:bottom w:w="0" w:type="dxa"/>
              <w:right w:w="15" w:type="dxa"/>
            </w:tcMar>
            <w:vAlign w:val="center"/>
          </w:tcPr>
          <w:p w14:paraId="4B2EBAD8"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2027 г</w:t>
              </w:r>
            </w:smartTag>
            <w:r w:rsidRPr="00537F75">
              <w:rPr>
                <w:b/>
                <w:color w:val="000000"/>
                <w:sz w:val="18"/>
              </w:rPr>
              <w:t xml:space="preserve">. </w:t>
            </w:r>
          </w:p>
        </w:tc>
        <w:tc>
          <w:tcPr>
            <w:tcW w:w="166" w:type="pct"/>
            <w:tcMar>
              <w:top w:w="15" w:type="dxa"/>
              <w:left w:w="15" w:type="dxa"/>
              <w:bottom w:w="0" w:type="dxa"/>
              <w:right w:w="15" w:type="dxa"/>
            </w:tcMar>
            <w:vAlign w:val="center"/>
          </w:tcPr>
          <w:p w14:paraId="5AC2C8A8"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2028 г</w:t>
              </w:r>
            </w:smartTag>
            <w:r w:rsidRPr="00537F75">
              <w:rPr>
                <w:b/>
                <w:color w:val="000000"/>
                <w:sz w:val="18"/>
              </w:rPr>
              <w:t xml:space="preserve">. </w:t>
            </w:r>
          </w:p>
        </w:tc>
        <w:tc>
          <w:tcPr>
            <w:tcW w:w="166" w:type="pct"/>
            <w:tcMar>
              <w:top w:w="15" w:type="dxa"/>
              <w:left w:w="15" w:type="dxa"/>
              <w:bottom w:w="0" w:type="dxa"/>
              <w:right w:w="15" w:type="dxa"/>
            </w:tcMar>
            <w:vAlign w:val="center"/>
          </w:tcPr>
          <w:p w14:paraId="7D98CD36"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2029 г</w:t>
              </w:r>
            </w:smartTag>
            <w:r w:rsidRPr="00537F75">
              <w:rPr>
                <w:b/>
                <w:color w:val="000000"/>
                <w:sz w:val="18"/>
              </w:rPr>
              <w:t xml:space="preserve">. </w:t>
            </w:r>
          </w:p>
        </w:tc>
        <w:tc>
          <w:tcPr>
            <w:tcW w:w="166" w:type="pct"/>
            <w:tcMar>
              <w:top w:w="15" w:type="dxa"/>
              <w:left w:w="15" w:type="dxa"/>
              <w:bottom w:w="0" w:type="dxa"/>
              <w:right w:w="15" w:type="dxa"/>
            </w:tcMar>
            <w:vAlign w:val="center"/>
          </w:tcPr>
          <w:p w14:paraId="6A059E4E"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2030 г</w:t>
              </w:r>
            </w:smartTag>
            <w:r w:rsidRPr="00537F75">
              <w:rPr>
                <w:b/>
                <w:color w:val="000000"/>
                <w:sz w:val="18"/>
              </w:rPr>
              <w:t xml:space="preserve">. </w:t>
            </w:r>
          </w:p>
        </w:tc>
        <w:tc>
          <w:tcPr>
            <w:tcW w:w="166" w:type="pct"/>
            <w:tcMar>
              <w:top w:w="15" w:type="dxa"/>
              <w:left w:w="15" w:type="dxa"/>
              <w:bottom w:w="0" w:type="dxa"/>
              <w:right w:w="15" w:type="dxa"/>
            </w:tcMar>
            <w:vAlign w:val="center"/>
          </w:tcPr>
          <w:p w14:paraId="749702C1"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2031 г</w:t>
              </w:r>
            </w:smartTag>
            <w:r w:rsidRPr="00537F75">
              <w:rPr>
                <w:b/>
                <w:color w:val="000000"/>
                <w:sz w:val="18"/>
              </w:rPr>
              <w:t xml:space="preserve">. </w:t>
            </w:r>
          </w:p>
        </w:tc>
        <w:tc>
          <w:tcPr>
            <w:tcW w:w="164" w:type="pct"/>
            <w:tcMar>
              <w:top w:w="15" w:type="dxa"/>
              <w:left w:w="15" w:type="dxa"/>
              <w:bottom w:w="0" w:type="dxa"/>
              <w:right w:w="15" w:type="dxa"/>
            </w:tcMar>
            <w:vAlign w:val="center"/>
          </w:tcPr>
          <w:p w14:paraId="60519FF2" w14:textId="77777777" w:rsidR="00CF74EE" w:rsidRPr="00537F75" w:rsidRDefault="00CF74EE" w:rsidP="00CF74EE">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2032 г</w:t>
              </w:r>
            </w:smartTag>
            <w:r w:rsidRPr="00537F75">
              <w:rPr>
                <w:b/>
                <w:color w:val="000000"/>
                <w:sz w:val="18"/>
              </w:rPr>
              <w:t xml:space="preserve">. </w:t>
            </w:r>
          </w:p>
        </w:tc>
        <w:tc>
          <w:tcPr>
            <w:tcW w:w="163" w:type="pct"/>
            <w:vAlign w:val="center"/>
          </w:tcPr>
          <w:p w14:paraId="553D627E" w14:textId="46BFADC8" w:rsidR="00CF74EE" w:rsidRPr="00537F75" w:rsidRDefault="00CF74EE" w:rsidP="00CF74EE">
            <w:pPr>
              <w:ind w:left="-57" w:right="-57"/>
              <w:jc w:val="center"/>
              <w:rPr>
                <w:b/>
                <w:color w:val="000000"/>
                <w:sz w:val="18"/>
              </w:rPr>
            </w:pPr>
            <w:r w:rsidRPr="00537F75">
              <w:rPr>
                <w:b/>
                <w:color w:val="000000"/>
                <w:sz w:val="18"/>
              </w:rPr>
              <w:t>203</w:t>
            </w:r>
            <w:r>
              <w:rPr>
                <w:b/>
                <w:color w:val="000000"/>
                <w:sz w:val="18"/>
              </w:rPr>
              <w:t>3</w:t>
            </w:r>
            <w:r w:rsidRPr="00537F75">
              <w:rPr>
                <w:b/>
                <w:color w:val="000000"/>
                <w:sz w:val="18"/>
              </w:rPr>
              <w:t xml:space="preserve"> г. </w:t>
            </w:r>
          </w:p>
        </w:tc>
        <w:tc>
          <w:tcPr>
            <w:tcW w:w="163" w:type="pct"/>
            <w:vAlign w:val="center"/>
          </w:tcPr>
          <w:p w14:paraId="68A14EB3" w14:textId="7CF0CE18" w:rsidR="00CF74EE" w:rsidRPr="00537F75" w:rsidRDefault="00CF74EE" w:rsidP="00CF74EE">
            <w:pPr>
              <w:ind w:left="-57" w:right="-57"/>
              <w:jc w:val="center"/>
              <w:rPr>
                <w:b/>
                <w:color w:val="000000"/>
                <w:sz w:val="18"/>
              </w:rPr>
            </w:pPr>
            <w:r w:rsidRPr="00537F75">
              <w:rPr>
                <w:b/>
                <w:color w:val="000000"/>
                <w:sz w:val="18"/>
              </w:rPr>
              <w:t>203</w:t>
            </w:r>
            <w:r>
              <w:rPr>
                <w:b/>
                <w:color w:val="000000"/>
                <w:sz w:val="18"/>
              </w:rPr>
              <w:t>4</w:t>
            </w:r>
            <w:r w:rsidRPr="00537F75">
              <w:rPr>
                <w:b/>
                <w:color w:val="000000"/>
                <w:sz w:val="18"/>
              </w:rPr>
              <w:t xml:space="preserve"> г. </w:t>
            </w:r>
          </w:p>
        </w:tc>
      </w:tr>
      <w:tr w:rsidR="00CF74EE" w:rsidRPr="00537F75" w14:paraId="2D4C4356" w14:textId="0F551E12" w:rsidTr="00B243AF">
        <w:trPr>
          <w:trHeight w:val="20"/>
        </w:trPr>
        <w:tc>
          <w:tcPr>
            <w:tcW w:w="131" w:type="pct"/>
            <w:tcMar>
              <w:top w:w="15" w:type="dxa"/>
              <w:left w:w="15" w:type="dxa"/>
              <w:bottom w:w="0" w:type="dxa"/>
              <w:right w:w="15" w:type="dxa"/>
            </w:tcMar>
            <w:vAlign w:val="center"/>
          </w:tcPr>
          <w:p w14:paraId="4BCD8682" w14:textId="3056E9CE" w:rsidR="00CF74EE" w:rsidRPr="00537F75" w:rsidRDefault="00CF74EE" w:rsidP="00CF74EE">
            <w:pPr>
              <w:ind w:left="-57" w:right="-57"/>
              <w:jc w:val="center"/>
              <w:rPr>
                <w:color w:val="000000"/>
                <w:sz w:val="18"/>
              </w:rPr>
            </w:pPr>
            <w:r>
              <w:rPr>
                <w:color w:val="000000"/>
                <w:sz w:val="18"/>
              </w:rPr>
              <w:t>1</w:t>
            </w:r>
          </w:p>
        </w:tc>
        <w:tc>
          <w:tcPr>
            <w:tcW w:w="631" w:type="pct"/>
            <w:tcMar>
              <w:top w:w="15" w:type="dxa"/>
              <w:left w:w="15" w:type="dxa"/>
              <w:bottom w:w="0" w:type="dxa"/>
              <w:right w:w="15" w:type="dxa"/>
            </w:tcMar>
            <w:vAlign w:val="center"/>
          </w:tcPr>
          <w:p w14:paraId="26ADF5BB"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AB8CBDD" w14:textId="77777777" w:rsidR="00CF74EE" w:rsidRPr="00537F75" w:rsidRDefault="00CF74EE" w:rsidP="00CF74EE">
            <w:pPr>
              <w:ind w:left="-57" w:right="-57"/>
              <w:jc w:val="center"/>
              <w:rPr>
                <w:color w:val="000000"/>
                <w:sz w:val="18"/>
              </w:rPr>
            </w:pPr>
            <w:r w:rsidRPr="00537F75">
              <w:rPr>
                <w:color w:val="000000"/>
                <w:sz w:val="18"/>
              </w:rPr>
              <w:t xml:space="preserve">47:07:0722001:421 </w:t>
            </w:r>
          </w:p>
        </w:tc>
        <w:tc>
          <w:tcPr>
            <w:tcW w:w="377" w:type="pct"/>
            <w:tcMar>
              <w:top w:w="15" w:type="dxa"/>
              <w:left w:w="15" w:type="dxa"/>
              <w:bottom w:w="0" w:type="dxa"/>
              <w:right w:w="15" w:type="dxa"/>
            </w:tcMar>
            <w:vAlign w:val="center"/>
          </w:tcPr>
          <w:p w14:paraId="1E71E1B0" w14:textId="77777777" w:rsidR="00CF74EE" w:rsidRPr="00537F75" w:rsidRDefault="00CF74EE" w:rsidP="00CF74EE">
            <w:pPr>
              <w:ind w:left="-57" w:right="-57"/>
              <w:jc w:val="center"/>
              <w:rPr>
                <w:color w:val="000000"/>
                <w:sz w:val="18"/>
              </w:rPr>
            </w:pPr>
            <w:r w:rsidRPr="00537F75">
              <w:rPr>
                <w:color w:val="000000"/>
                <w:sz w:val="18"/>
              </w:rPr>
              <w:t xml:space="preserve">участок 05 </w:t>
            </w:r>
          </w:p>
        </w:tc>
        <w:tc>
          <w:tcPr>
            <w:tcW w:w="167" w:type="pct"/>
            <w:tcMar>
              <w:top w:w="15" w:type="dxa"/>
              <w:left w:w="15" w:type="dxa"/>
              <w:bottom w:w="0" w:type="dxa"/>
              <w:right w:w="15" w:type="dxa"/>
            </w:tcMar>
            <w:vAlign w:val="center"/>
          </w:tcPr>
          <w:p w14:paraId="11EBCEEB"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1E6DC6C5" w14:textId="11544361" w:rsidR="00CF74EE" w:rsidRPr="00537F75" w:rsidRDefault="00CF74EE" w:rsidP="00CF74EE">
            <w:pPr>
              <w:ind w:left="-57" w:right="-57"/>
              <w:jc w:val="center"/>
              <w:rPr>
                <w:color w:val="000000"/>
                <w:sz w:val="18"/>
              </w:rPr>
            </w:pPr>
            <w:r>
              <w:rPr>
                <w:color w:val="000000"/>
                <w:sz w:val="18"/>
              </w:rPr>
              <w:t>2,43</w:t>
            </w:r>
          </w:p>
        </w:tc>
        <w:tc>
          <w:tcPr>
            <w:tcW w:w="167" w:type="pct"/>
            <w:tcMar>
              <w:top w:w="15" w:type="dxa"/>
              <w:left w:w="15" w:type="dxa"/>
              <w:bottom w:w="0" w:type="dxa"/>
              <w:right w:w="15" w:type="dxa"/>
            </w:tcMar>
            <w:vAlign w:val="center"/>
          </w:tcPr>
          <w:p w14:paraId="6802D99D" w14:textId="77777777" w:rsidR="00CF74EE" w:rsidRPr="00537F75" w:rsidRDefault="00CF74EE" w:rsidP="00CF74EE">
            <w:pPr>
              <w:ind w:left="-57" w:right="-57"/>
              <w:jc w:val="center"/>
              <w:rPr>
                <w:color w:val="000000"/>
                <w:sz w:val="18"/>
              </w:rPr>
            </w:pPr>
            <w:r w:rsidRPr="00537F75">
              <w:rPr>
                <w:color w:val="000000"/>
                <w:sz w:val="18"/>
              </w:rPr>
              <w:t>2,43</w:t>
            </w:r>
          </w:p>
        </w:tc>
        <w:tc>
          <w:tcPr>
            <w:tcW w:w="167" w:type="pct"/>
            <w:tcMar>
              <w:top w:w="15" w:type="dxa"/>
              <w:left w:w="15" w:type="dxa"/>
              <w:bottom w:w="0" w:type="dxa"/>
              <w:right w:w="15" w:type="dxa"/>
            </w:tcMar>
            <w:vAlign w:val="center"/>
          </w:tcPr>
          <w:p w14:paraId="506347D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BC8850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6A37F8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95F79A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CA532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2E40EE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21D703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E65D65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3DC2CC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0AE9F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27810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48DAE4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A62BCBE"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8EFA9A7"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832B720" w14:textId="56D115EA"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F6F4160" w14:textId="0EE7DB76"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BC1DB8C" w14:textId="7A2BD97C" w:rsidTr="00B243AF">
        <w:trPr>
          <w:trHeight w:val="20"/>
        </w:trPr>
        <w:tc>
          <w:tcPr>
            <w:tcW w:w="131" w:type="pct"/>
            <w:tcMar>
              <w:top w:w="15" w:type="dxa"/>
              <w:left w:w="15" w:type="dxa"/>
              <w:bottom w:w="0" w:type="dxa"/>
              <w:right w:w="15" w:type="dxa"/>
            </w:tcMar>
            <w:vAlign w:val="center"/>
          </w:tcPr>
          <w:p w14:paraId="6E02EF71" w14:textId="68A994E9" w:rsidR="00CF74EE" w:rsidRPr="00537F75" w:rsidRDefault="00CF74EE" w:rsidP="00CF74EE">
            <w:pPr>
              <w:ind w:left="-57" w:right="-57"/>
              <w:jc w:val="center"/>
              <w:rPr>
                <w:color w:val="000000"/>
                <w:sz w:val="18"/>
              </w:rPr>
            </w:pPr>
            <w:r>
              <w:rPr>
                <w:color w:val="000000"/>
                <w:sz w:val="18"/>
              </w:rPr>
              <w:t>2</w:t>
            </w:r>
          </w:p>
        </w:tc>
        <w:tc>
          <w:tcPr>
            <w:tcW w:w="631" w:type="pct"/>
            <w:tcMar>
              <w:top w:w="15" w:type="dxa"/>
              <w:left w:w="15" w:type="dxa"/>
              <w:bottom w:w="0" w:type="dxa"/>
              <w:right w:w="15" w:type="dxa"/>
            </w:tcMar>
            <w:vAlign w:val="center"/>
          </w:tcPr>
          <w:p w14:paraId="01A8BAEA"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41175609" w14:textId="77777777" w:rsidR="00CF74EE" w:rsidRPr="00537F75" w:rsidRDefault="00CF74EE" w:rsidP="00CF74EE">
            <w:pPr>
              <w:ind w:left="-57" w:right="-57"/>
              <w:jc w:val="center"/>
              <w:rPr>
                <w:color w:val="000000"/>
                <w:sz w:val="18"/>
              </w:rPr>
            </w:pPr>
            <w:r w:rsidRPr="00537F75">
              <w:rPr>
                <w:color w:val="000000"/>
                <w:sz w:val="18"/>
              </w:rPr>
              <w:t xml:space="preserve">47:07:0722001:665 </w:t>
            </w:r>
          </w:p>
        </w:tc>
        <w:tc>
          <w:tcPr>
            <w:tcW w:w="377" w:type="pct"/>
            <w:tcMar>
              <w:top w:w="15" w:type="dxa"/>
              <w:left w:w="15" w:type="dxa"/>
              <w:bottom w:w="0" w:type="dxa"/>
              <w:right w:w="15" w:type="dxa"/>
            </w:tcMar>
            <w:vAlign w:val="center"/>
          </w:tcPr>
          <w:p w14:paraId="374C657F" w14:textId="77777777" w:rsidR="00CF74EE" w:rsidRPr="00537F75" w:rsidRDefault="00CF74EE" w:rsidP="00CF74EE">
            <w:pPr>
              <w:ind w:left="-57" w:right="-57"/>
              <w:jc w:val="center"/>
              <w:rPr>
                <w:color w:val="000000"/>
                <w:sz w:val="18"/>
              </w:rPr>
            </w:pPr>
            <w:r w:rsidRPr="00537F75">
              <w:rPr>
                <w:color w:val="000000"/>
                <w:sz w:val="18"/>
              </w:rPr>
              <w:t xml:space="preserve">участок 31 </w:t>
            </w:r>
          </w:p>
        </w:tc>
        <w:tc>
          <w:tcPr>
            <w:tcW w:w="167" w:type="pct"/>
            <w:tcMar>
              <w:top w:w="15" w:type="dxa"/>
              <w:left w:w="15" w:type="dxa"/>
              <w:bottom w:w="0" w:type="dxa"/>
              <w:right w:w="15" w:type="dxa"/>
            </w:tcMar>
            <w:vAlign w:val="center"/>
          </w:tcPr>
          <w:p w14:paraId="08DE905B"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5D54B704" w14:textId="4CC2A315" w:rsidR="00CF74EE" w:rsidRPr="00537F75" w:rsidRDefault="00CF74EE" w:rsidP="00CF74EE">
            <w:pPr>
              <w:ind w:left="-57" w:right="-57"/>
              <w:jc w:val="center"/>
              <w:rPr>
                <w:color w:val="000000"/>
                <w:sz w:val="18"/>
              </w:rPr>
            </w:pPr>
            <w:r>
              <w:rPr>
                <w:color w:val="000000"/>
                <w:sz w:val="18"/>
              </w:rPr>
              <w:t>1,82</w:t>
            </w:r>
          </w:p>
        </w:tc>
        <w:tc>
          <w:tcPr>
            <w:tcW w:w="167" w:type="pct"/>
            <w:tcMar>
              <w:top w:w="15" w:type="dxa"/>
              <w:left w:w="15" w:type="dxa"/>
              <w:bottom w:w="0" w:type="dxa"/>
              <w:right w:w="15" w:type="dxa"/>
            </w:tcMar>
            <w:vAlign w:val="center"/>
          </w:tcPr>
          <w:p w14:paraId="4DF87363" w14:textId="77777777" w:rsidR="00CF74EE" w:rsidRPr="00537F75" w:rsidRDefault="00CF74EE" w:rsidP="00CF74EE">
            <w:pPr>
              <w:ind w:left="-57" w:right="-57"/>
              <w:jc w:val="center"/>
              <w:rPr>
                <w:color w:val="000000"/>
                <w:sz w:val="18"/>
              </w:rPr>
            </w:pPr>
            <w:r w:rsidRPr="00537F75">
              <w:rPr>
                <w:color w:val="000000"/>
                <w:sz w:val="18"/>
              </w:rPr>
              <w:t>1,82</w:t>
            </w:r>
          </w:p>
        </w:tc>
        <w:tc>
          <w:tcPr>
            <w:tcW w:w="167" w:type="pct"/>
            <w:tcMar>
              <w:top w:w="15" w:type="dxa"/>
              <w:left w:w="15" w:type="dxa"/>
              <w:bottom w:w="0" w:type="dxa"/>
              <w:right w:w="15" w:type="dxa"/>
            </w:tcMar>
            <w:vAlign w:val="center"/>
          </w:tcPr>
          <w:p w14:paraId="4F6F70E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14A78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1063D4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768BD9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83EC43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AFAD04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314346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92BA87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E9BA0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392EAF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64C338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461DEA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9A72B8B"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D3E57F9"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246D3B8" w14:textId="2E42A76C"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F437389" w14:textId="6FDAEC78"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2611204" w14:textId="59B45AF6" w:rsidTr="00B243AF">
        <w:trPr>
          <w:trHeight w:val="20"/>
        </w:trPr>
        <w:tc>
          <w:tcPr>
            <w:tcW w:w="131" w:type="pct"/>
            <w:tcMar>
              <w:top w:w="15" w:type="dxa"/>
              <w:left w:w="15" w:type="dxa"/>
              <w:bottom w:w="0" w:type="dxa"/>
              <w:right w:w="15" w:type="dxa"/>
            </w:tcMar>
            <w:vAlign w:val="center"/>
          </w:tcPr>
          <w:p w14:paraId="07107FE0" w14:textId="61F740CE" w:rsidR="00CF74EE" w:rsidRPr="00537F75" w:rsidRDefault="00CF74EE" w:rsidP="00CF74EE">
            <w:pPr>
              <w:ind w:left="-57" w:right="-57"/>
              <w:jc w:val="center"/>
              <w:rPr>
                <w:color w:val="000000"/>
                <w:sz w:val="18"/>
              </w:rPr>
            </w:pPr>
            <w:r>
              <w:rPr>
                <w:color w:val="000000"/>
                <w:sz w:val="18"/>
              </w:rPr>
              <w:t>3</w:t>
            </w:r>
          </w:p>
        </w:tc>
        <w:tc>
          <w:tcPr>
            <w:tcW w:w="631" w:type="pct"/>
            <w:tcMar>
              <w:top w:w="15" w:type="dxa"/>
              <w:left w:w="15" w:type="dxa"/>
              <w:bottom w:w="0" w:type="dxa"/>
              <w:right w:w="15" w:type="dxa"/>
            </w:tcMar>
            <w:vAlign w:val="center"/>
          </w:tcPr>
          <w:p w14:paraId="1F066B26"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5449622D" w14:textId="77777777" w:rsidR="00CF74EE" w:rsidRPr="00537F75" w:rsidRDefault="00CF74EE" w:rsidP="00CF74EE">
            <w:pPr>
              <w:ind w:left="-57" w:right="-57"/>
              <w:jc w:val="center"/>
              <w:rPr>
                <w:color w:val="000000"/>
                <w:sz w:val="18"/>
              </w:rPr>
            </w:pPr>
            <w:r w:rsidRPr="00537F75">
              <w:rPr>
                <w:color w:val="000000"/>
                <w:sz w:val="18"/>
              </w:rPr>
              <w:t xml:space="preserve">47:07:0722001:612 </w:t>
            </w:r>
          </w:p>
        </w:tc>
        <w:tc>
          <w:tcPr>
            <w:tcW w:w="377" w:type="pct"/>
            <w:tcMar>
              <w:top w:w="15" w:type="dxa"/>
              <w:left w:w="15" w:type="dxa"/>
              <w:bottom w:w="0" w:type="dxa"/>
              <w:right w:w="15" w:type="dxa"/>
            </w:tcMar>
            <w:vAlign w:val="center"/>
          </w:tcPr>
          <w:p w14:paraId="1E483C3B" w14:textId="77777777" w:rsidR="00CF74EE" w:rsidRPr="00537F75" w:rsidRDefault="00CF74EE" w:rsidP="00CF74EE">
            <w:pPr>
              <w:ind w:left="-57" w:right="-57"/>
              <w:jc w:val="center"/>
              <w:rPr>
                <w:color w:val="000000"/>
                <w:sz w:val="18"/>
              </w:rPr>
            </w:pPr>
            <w:r w:rsidRPr="00537F75">
              <w:rPr>
                <w:color w:val="000000"/>
                <w:sz w:val="18"/>
              </w:rPr>
              <w:t xml:space="preserve">участок 36 </w:t>
            </w:r>
          </w:p>
        </w:tc>
        <w:tc>
          <w:tcPr>
            <w:tcW w:w="167" w:type="pct"/>
            <w:tcMar>
              <w:top w:w="15" w:type="dxa"/>
              <w:left w:w="15" w:type="dxa"/>
              <w:bottom w:w="0" w:type="dxa"/>
              <w:right w:w="15" w:type="dxa"/>
            </w:tcMar>
            <w:vAlign w:val="center"/>
          </w:tcPr>
          <w:p w14:paraId="543B5BC7"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043CD1EA" w14:textId="657E196B" w:rsidR="00CF74EE" w:rsidRPr="00537F75" w:rsidRDefault="00CF74EE" w:rsidP="00CF74EE">
            <w:pPr>
              <w:ind w:left="-57" w:right="-57"/>
              <w:jc w:val="center"/>
              <w:rPr>
                <w:color w:val="000000"/>
                <w:sz w:val="18"/>
              </w:rPr>
            </w:pPr>
            <w:r>
              <w:rPr>
                <w:color w:val="000000"/>
                <w:sz w:val="18"/>
              </w:rPr>
              <w:t>3,73</w:t>
            </w:r>
          </w:p>
        </w:tc>
        <w:tc>
          <w:tcPr>
            <w:tcW w:w="167" w:type="pct"/>
            <w:tcMar>
              <w:top w:w="15" w:type="dxa"/>
              <w:left w:w="15" w:type="dxa"/>
              <w:bottom w:w="0" w:type="dxa"/>
              <w:right w:w="15" w:type="dxa"/>
            </w:tcMar>
            <w:vAlign w:val="center"/>
          </w:tcPr>
          <w:p w14:paraId="3BA75355" w14:textId="77777777" w:rsidR="00CF74EE" w:rsidRPr="00537F75" w:rsidRDefault="00CF74EE" w:rsidP="00CF74EE">
            <w:pPr>
              <w:ind w:left="-57" w:right="-57"/>
              <w:jc w:val="center"/>
              <w:rPr>
                <w:color w:val="000000"/>
                <w:sz w:val="18"/>
              </w:rPr>
            </w:pPr>
            <w:r w:rsidRPr="00537F75">
              <w:rPr>
                <w:color w:val="000000"/>
                <w:sz w:val="18"/>
              </w:rPr>
              <w:t>3,73</w:t>
            </w:r>
          </w:p>
        </w:tc>
        <w:tc>
          <w:tcPr>
            <w:tcW w:w="167" w:type="pct"/>
            <w:tcMar>
              <w:top w:w="15" w:type="dxa"/>
              <w:left w:w="15" w:type="dxa"/>
              <w:bottom w:w="0" w:type="dxa"/>
              <w:right w:w="15" w:type="dxa"/>
            </w:tcMar>
            <w:vAlign w:val="center"/>
          </w:tcPr>
          <w:p w14:paraId="1D34B0E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97383A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F8D9F0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71B1D8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485DD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144075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9DAB4C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65703C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339957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327760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BE6EFA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585046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B07C84E"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49C11BB"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DD5BD8E" w14:textId="4E1DA5E9"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7126382" w14:textId="3CAEB70C"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794DB14" w14:textId="178071C2" w:rsidTr="00B243AF">
        <w:trPr>
          <w:trHeight w:val="20"/>
        </w:trPr>
        <w:tc>
          <w:tcPr>
            <w:tcW w:w="131" w:type="pct"/>
            <w:tcMar>
              <w:top w:w="15" w:type="dxa"/>
              <w:left w:w="15" w:type="dxa"/>
              <w:bottom w:w="0" w:type="dxa"/>
              <w:right w:w="15" w:type="dxa"/>
            </w:tcMar>
            <w:vAlign w:val="center"/>
          </w:tcPr>
          <w:p w14:paraId="40B1E1CD" w14:textId="31A1FE01" w:rsidR="00CF74EE" w:rsidRPr="00537F75" w:rsidRDefault="00CF74EE" w:rsidP="00CF74EE">
            <w:pPr>
              <w:ind w:left="-57" w:right="-57"/>
              <w:jc w:val="center"/>
              <w:rPr>
                <w:color w:val="000000"/>
                <w:sz w:val="18"/>
              </w:rPr>
            </w:pPr>
            <w:r>
              <w:rPr>
                <w:color w:val="000000"/>
                <w:sz w:val="18"/>
              </w:rPr>
              <w:t>4</w:t>
            </w:r>
          </w:p>
        </w:tc>
        <w:tc>
          <w:tcPr>
            <w:tcW w:w="631" w:type="pct"/>
            <w:tcMar>
              <w:top w:w="15" w:type="dxa"/>
              <w:left w:w="15" w:type="dxa"/>
              <w:bottom w:w="0" w:type="dxa"/>
              <w:right w:w="15" w:type="dxa"/>
            </w:tcMar>
            <w:vAlign w:val="center"/>
          </w:tcPr>
          <w:p w14:paraId="03303949"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6C1267C1" w14:textId="77777777" w:rsidR="00CF74EE" w:rsidRPr="00537F75" w:rsidRDefault="00CF74EE" w:rsidP="00CF74EE">
            <w:pPr>
              <w:ind w:left="-57" w:right="-57"/>
              <w:jc w:val="center"/>
              <w:rPr>
                <w:color w:val="000000"/>
                <w:sz w:val="18"/>
              </w:rPr>
            </w:pPr>
            <w:r w:rsidRPr="00537F75">
              <w:rPr>
                <w:color w:val="000000"/>
                <w:sz w:val="18"/>
              </w:rPr>
              <w:t xml:space="preserve">47:07:0722001:523 </w:t>
            </w:r>
          </w:p>
        </w:tc>
        <w:tc>
          <w:tcPr>
            <w:tcW w:w="377" w:type="pct"/>
            <w:tcMar>
              <w:top w:w="15" w:type="dxa"/>
              <w:left w:w="15" w:type="dxa"/>
              <w:bottom w:w="0" w:type="dxa"/>
              <w:right w:w="15" w:type="dxa"/>
            </w:tcMar>
            <w:vAlign w:val="center"/>
          </w:tcPr>
          <w:p w14:paraId="192346D6" w14:textId="77777777" w:rsidR="00CF74EE" w:rsidRPr="00537F75" w:rsidRDefault="00CF74EE" w:rsidP="00CF74EE">
            <w:pPr>
              <w:ind w:left="-57" w:right="-57"/>
              <w:jc w:val="center"/>
              <w:rPr>
                <w:color w:val="000000"/>
                <w:sz w:val="18"/>
              </w:rPr>
            </w:pPr>
            <w:r w:rsidRPr="00537F75">
              <w:rPr>
                <w:color w:val="000000"/>
                <w:sz w:val="18"/>
              </w:rPr>
              <w:t xml:space="preserve">участок 39 </w:t>
            </w:r>
          </w:p>
        </w:tc>
        <w:tc>
          <w:tcPr>
            <w:tcW w:w="167" w:type="pct"/>
            <w:tcMar>
              <w:top w:w="15" w:type="dxa"/>
              <w:left w:w="15" w:type="dxa"/>
              <w:bottom w:w="0" w:type="dxa"/>
              <w:right w:w="15" w:type="dxa"/>
            </w:tcMar>
            <w:vAlign w:val="center"/>
          </w:tcPr>
          <w:p w14:paraId="7961438D"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236960D3" w14:textId="2E9A47ED" w:rsidR="00CF74EE" w:rsidRPr="00537F75" w:rsidRDefault="00CF74EE" w:rsidP="00CF74EE">
            <w:pPr>
              <w:ind w:left="-57" w:right="-57"/>
              <w:jc w:val="center"/>
              <w:rPr>
                <w:color w:val="000000"/>
                <w:sz w:val="18"/>
              </w:rPr>
            </w:pPr>
            <w:r>
              <w:rPr>
                <w:color w:val="000000"/>
                <w:sz w:val="18"/>
              </w:rPr>
              <w:t>5,45</w:t>
            </w:r>
          </w:p>
        </w:tc>
        <w:tc>
          <w:tcPr>
            <w:tcW w:w="167" w:type="pct"/>
            <w:tcMar>
              <w:top w:w="15" w:type="dxa"/>
              <w:left w:w="15" w:type="dxa"/>
              <w:bottom w:w="0" w:type="dxa"/>
              <w:right w:w="15" w:type="dxa"/>
            </w:tcMar>
            <w:vAlign w:val="center"/>
          </w:tcPr>
          <w:p w14:paraId="4B3B47E6" w14:textId="77777777" w:rsidR="00CF74EE" w:rsidRPr="00537F75" w:rsidRDefault="00CF74EE" w:rsidP="00CF74EE">
            <w:pPr>
              <w:ind w:left="-57" w:right="-57"/>
              <w:jc w:val="center"/>
              <w:rPr>
                <w:color w:val="000000"/>
                <w:sz w:val="18"/>
              </w:rPr>
            </w:pPr>
            <w:r w:rsidRPr="00537F75">
              <w:rPr>
                <w:color w:val="000000"/>
                <w:sz w:val="18"/>
              </w:rPr>
              <w:t>5,45</w:t>
            </w:r>
          </w:p>
        </w:tc>
        <w:tc>
          <w:tcPr>
            <w:tcW w:w="167" w:type="pct"/>
            <w:tcMar>
              <w:top w:w="15" w:type="dxa"/>
              <w:left w:w="15" w:type="dxa"/>
              <w:bottom w:w="0" w:type="dxa"/>
              <w:right w:w="15" w:type="dxa"/>
            </w:tcMar>
            <w:vAlign w:val="center"/>
          </w:tcPr>
          <w:p w14:paraId="3C420DD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D1A797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BB22A6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D10EA3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CF6EA9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791B6A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19402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FBEA19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F4AB3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FC835C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EC35C1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7AFFD6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5990A3F"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B2AE4B5"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5BA92CA" w14:textId="6272C704"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598D8F3" w14:textId="15B12027"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E11F1ED" w14:textId="43C7A1F7" w:rsidTr="00B243AF">
        <w:trPr>
          <w:trHeight w:val="20"/>
        </w:trPr>
        <w:tc>
          <w:tcPr>
            <w:tcW w:w="131" w:type="pct"/>
            <w:tcMar>
              <w:top w:w="15" w:type="dxa"/>
              <w:left w:w="15" w:type="dxa"/>
              <w:bottom w:w="0" w:type="dxa"/>
              <w:right w:w="15" w:type="dxa"/>
            </w:tcMar>
            <w:vAlign w:val="center"/>
          </w:tcPr>
          <w:p w14:paraId="54A57AB0" w14:textId="6FC62796" w:rsidR="00CF74EE" w:rsidRPr="00537F75" w:rsidRDefault="00CF74EE" w:rsidP="00CF74EE">
            <w:pPr>
              <w:ind w:left="-57" w:right="-57"/>
              <w:jc w:val="center"/>
              <w:rPr>
                <w:color w:val="000000"/>
                <w:sz w:val="18"/>
              </w:rPr>
            </w:pPr>
            <w:r>
              <w:rPr>
                <w:color w:val="000000"/>
                <w:sz w:val="18"/>
              </w:rPr>
              <w:t>5</w:t>
            </w:r>
          </w:p>
        </w:tc>
        <w:tc>
          <w:tcPr>
            <w:tcW w:w="631" w:type="pct"/>
            <w:tcMar>
              <w:top w:w="15" w:type="dxa"/>
              <w:left w:w="15" w:type="dxa"/>
              <w:bottom w:w="0" w:type="dxa"/>
              <w:right w:w="15" w:type="dxa"/>
            </w:tcMar>
            <w:vAlign w:val="center"/>
          </w:tcPr>
          <w:p w14:paraId="6B608568"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0EACDF4" w14:textId="77777777" w:rsidR="00CF74EE" w:rsidRPr="00537F75" w:rsidRDefault="00CF74EE" w:rsidP="00CF74EE">
            <w:pPr>
              <w:ind w:left="-57" w:right="-57"/>
              <w:jc w:val="center"/>
              <w:rPr>
                <w:color w:val="000000"/>
                <w:sz w:val="18"/>
              </w:rPr>
            </w:pPr>
            <w:r w:rsidRPr="00537F75">
              <w:rPr>
                <w:color w:val="000000"/>
                <w:sz w:val="18"/>
              </w:rPr>
              <w:t xml:space="preserve">47:07:0722001:522 </w:t>
            </w:r>
          </w:p>
        </w:tc>
        <w:tc>
          <w:tcPr>
            <w:tcW w:w="377" w:type="pct"/>
            <w:tcMar>
              <w:top w:w="15" w:type="dxa"/>
              <w:left w:w="15" w:type="dxa"/>
              <w:bottom w:w="0" w:type="dxa"/>
              <w:right w:w="15" w:type="dxa"/>
            </w:tcMar>
            <w:vAlign w:val="center"/>
          </w:tcPr>
          <w:p w14:paraId="7AEC0E7C" w14:textId="77777777" w:rsidR="00CF74EE" w:rsidRPr="00537F75" w:rsidRDefault="00CF74EE" w:rsidP="00CF74EE">
            <w:pPr>
              <w:ind w:left="-57" w:right="-57"/>
              <w:jc w:val="center"/>
              <w:rPr>
                <w:color w:val="000000"/>
                <w:sz w:val="18"/>
              </w:rPr>
            </w:pPr>
            <w:r w:rsidRPr="00537F75">
              <w:rPr>
                <w:color w:val="000000"/>
                <w:sz w:val="18"/>
              </w:rPr>
              <w:t xml:space="preserve">участок 40 </w:t>
            </w:r>
          </w:p>
        </w:tc>
        <w:tc>
          <w:tcPr>
            <w:tcW w:w="167" w:type="pct"/>
            <w:tcMar>
              <w:top w:w="15" w:type="dxa"/>
              <w:left w:w="15" w:type="dxa"/>
              <w:bottom w:w="0" w:type="dxa"/>
              <w:right w:w="15" w:type="dxa"/>
            </w:tcMar>
            <w:vAlign w:val="center"/>
          </w:tcPr>
          <w:p w14:paraId="4CF4AD32"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61A544A2" w14:textId="1FE99331" w:rsidR="00CF74EE" w:rsidRPr="00537F75" w:rsidRDefault="00CF74EE" w:rsidP="00CF74EE">
            <w:pPr>
              <w:ind w:left="-57" w:right="-57"/>
              <w:jc w:val="center"/>
              <w:rPr>
                <w:color w:val="000000"/>
                <w:sz w:val="18"/>
              </w:rPr>
            </w:pPr>
            <w:r>
              <w:rPr>
                <w:color w:val="000000"/>
                <w:sz w:val="18"/>
              </w:rPr>
              <w:t>4,15</w:t>
            </w:r>
          </w:p>
        </w:tc>
        <w:tc>
          <w:tcPr>
            <w:tcW w:w="167" w:type="pct"/>
            <w:tcMar>
              <w:top w:w="15" w:type="dxa"/>
              <w:left w:w="15" w:type="dxa"/>
              <w:bottom w:w="0" w:type="dxa"/>
              <w:right w:w="15" w:type="dxa"/>
            </w:tcMar>
            <w:vAlign w:val="center"/>
          </w:tcPr>
          <w:p w14:paraId="66852303"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1C9D0DBF" w14:textId="77777777" w:rsidR="00CF74EE" w:rsidRPr="00537F75" w:rsidRDefault="00CF74EE" w:rsidP="00CF74EE">
            <w:pPr>
              <w:ind w:left="-57" w:right="-57"/>
              <w:jc w:val="center"/>
              <w:rPr>
                <w:color w:val="000000"/>
                <w:sz w:val="18"/>
              </w:rPr>
            </w:pPr>
            <w:r w:rsidRPr="00537F75">
              <w:rPr>
                <w:color w:val="000000"/>
                <w:sz w:val="18"/>
              </w:rPr>
              <w:t>4,15</w:t>
            </w:r>
          </w:p>
        </w:tc>
        <w:tc>
          <w:tcPr>
            <w:tcW w:w="166" w:type="pct"/>
            <w:tcMar>
              <w:top w:w="15" w:type="dxa"/>
              <w:left w:w="15" w:type="dxa"/>
              <w:bottom w:w="0" w:type="dxa"/>
              <w:right w:w="15" w:type="dxa"/>
            </w:tcMar>
            <w:vAlign w:val="center"/>
          </w:tcPr>
          <w:p w14:paraId="5025223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B9D886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58749D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2277B5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FB39D1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89E1EB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50D6ED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F62A49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65232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5B5D4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158B5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B8E49D6"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CB38569"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90DFEFF" w14:textId="6849C974"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C9D69B4" w14:textId="472B350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4EBB40A" w14:textId="1DED0A97" w:rsidTr="00B243AF">
        <w:trPr>
          <w:trHeight w:val="20"/>
        </w:trPr>
        <w:tc>
          <w:tcPr>
            <w:tcW w:w="131" w:type="pct"/>
            <w:tcMar>
              <w:top w:w="15" w:type="dxa"/>
              <w:left w:w="15" w:type="dxa"/>
              <w:bottom w:w="0" w:type="dxa"/>
              <w:right w:w="15" w:type="dxa"/>
            </w:tcMar>
            <w:vAlign w:val="center"/>
          </w:tcPr>
          <w:p w14:paraId="7875BB5D" w14:textId="5EC06F47" w:rsidR="00CF74EE" w:rsidRPr="00537F75" w:rsidRDefault="00CF74EE" w:rsidP="00CF74EE">
            <w:pPr>
              <w:ind w:left="-57" w:right="-57"/>
              <w:jc w:val="center"/>
              <w:rPr>
                <w:color w:val="000000"/>
                <w:sz w:val="18"/>
              </w:rPr>
            </w:pPr>
            <w:r>
              <w:rPr>
                <w:color w:val="000000"/>
                <w:sz w:val="18"/>
              </w:rPr>
              <w:t>6</w:t>
            </w:r>
          </w:p>
        </w:tc>
        <w:tc>
          <w:tcPr>
            <w:tcW w:w="631" w:type="pct"/>
            <w:tcMar>
              <w:top w:w="15" w:type="dxa"/>
              <w:left w:w="15" w:type="dxa"/>
              <w:bottom w:w="0" w:type="dxa"/>
              <w:right w:w="15" w:type="dxa"/>
            </w:tcMar>
            <w:vAlign w:val="center"/>
          </w:tcPr>
          <w:p w14:paraId="57A1C86F"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49328A8" w14:textId="77777777" w:rsidR="00CF74EE" w:rsidRPr="00537F75" w:rsidRDefault="00CF74EE" w:rsidP="00CF74EE">
            <w:pPr>
              <w:ind w:left="-57" w:right="-57"/>
              <w:jc w:val="center"/>
              <w:rPr>
                <w:color w:val="000000"/>
                <w:sz w:val="18"/>
              </w:rPr>
            </w:pPr>
            <w:r w:rsidRPr="00537F75">
              <w:rPr>
                <w:color w:val="000000"/>
                <w:sz w:val="18"/>
              </w:rPr>
              <w:t xml:space="preserve">47:07:0722001:512 </w:t>
            </w:r>
          </w:p>
        </w:tc>
        <w:tc>
          <w:tcPr>
            <w:tcW w:w="377" w:type="pct"/>
            <w:tcMar>
              <w:top w:w="15" w:type="dxa"/>
              <w:left w:w="15" w:type="dxa"/>
              <w:bottom w:w="0" w:type="dxa"/>
              <w:right w:w="15" w:type="dxa"/>
            </w:tcMar>
            <w:vAlign w:val="center"/>
          </w:tcPr>
          <w:p w14:paraId="4C8BA92B" w14:textId="77777777" w:rsidR="00CF74EE" w:rsidRPr="00537F75" w:rsidRDefault="00CF74EE" w:rsidP="00CF74EE">
            <w:pPr>
              <w:ind w:left="-57" w:right="-57"/>
              <w:jc w:val="center"/>
              <w:rPr>
                <w:color w:val="000000"/>
                <w:sz w:val="18"/>
              </w:rPr>
            </w:pPr>
            <w:r w:rsidRPr="00537F75">
              <w:rPr>
                <w:color w:val="000000"/>
                <w:sz w:val="18"/>
              </w:rPr>
              <w:t xml:space="preserve">участок 44 </w:t>
            </w:r>
          </w:p>
        </w:tc>
        <w:tc>
          <w:tcPr>
            <w:tcW w:w="167" w:type="pct"/>
            <w:tcMar>
              <w:top w:w="15" w:type="dxa"/>
              <w:left w:w="15" w:type="dxa"/>
              <w:bottom w:w="0" w:type="dxa"/>
              <w:right w:w="15" w:type="dxa"/>
            </w:tcMar>
            <w:vAlign w:val="center"/>
          </w:tcPr>
          <w:p w14:paraId="24E5C571"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1DD44C55" w14:textId="1779E4A4" w:rsidR="00CF74EE" w:rsidRPr="00537F75" w:rsidRDefault="00CF74EE" w:rsidP="00CF74EE">
            <w:pPr>
              <w:ind w:left="-57" w:right="-57"/>
              <w:jc w:val="center"/>
              <w:rPr>
                <w:color w:val="000000"/>
                <w:sz w:val="18"/>
              </w:rPr>
            </w:pPr>
            <w:r>
              <w:rPr>
                <w:color w:val="000000"/>
                <w:sz w:val="18"/>
              </w:rPr>
              <w:t>3,29</w:t>
            </w:r>
          </w:p>
        </w:tc>
        <w:tc>
          <w:tcPr>
            <w:tcW w:w="167" w:type="pct"/>
            <w:tcMar>
              <w:top w:w="15" w:type="dxa"/>
              <w:left w:w="15" w:type="dxa"/>
              <w:bottom w:w="0" w:type="dxa"/>
              <w:right w:w="15" w:type="dxa"/>
            </w:tcMar>
            <w:vAlign w:val="center"/>
          </w:tcPr>
          <w:p w14:paraId="153F96AF" w14:textId="77777777" w:rsidR="00CF74EE" w:rsidRPr="00537F75" w:rsidRDefault="00CF74EE" w:rsidP="00CF74EE">
            <w:pPr>
              <w:ind w:left="-57" w:right="-57"/>
              <w:jc w:val="center"/>
              <w:rPr>
                <w:color w:val="000000"/>
                <w:sz w:val="18"/>
              </w:rPr>
            </w:pPr>
            <w:r w:rsidRPr="00537F75">
              <w:rPr>
                <w:color w:val="000000"/>
                <w:sz w:val="18"/>
              </w:rPr>
              <w:t>3,29</w:t>
            </w:r>
          </w:p>
        </w:tc>
        <w:tc>
          <w:tcPr>
            <w:tcW w:w="167" w:type="pct"/>
            <w:tcMar>
              <w:top w:w="15" w:type="dxa"/>
              <w:left w:w="15" w:type="dxa"/>
              <w:bottom w:w="0" w:type="dxa"/>
              <w:right w:w="15" w:type="dxa"/>
            </w:tcMar>
            <w:vAlign w:val="center"/>
          </w:tcPr>
          <w:p w14:paraId="4384685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9A4280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9A14F0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C61338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803A60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F05337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594E6D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68114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F6BCED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5EA3C0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60EE95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51A529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DDE8C12"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DB070FF"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12FD348" w14:textId="71C261A5"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9BC016C" w14:textId="5F9D7A7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B6E3D29" w14:textId="2C8F5969" w:rsidTr="00B243AF">
        <w:trPr>
          <w:trHeight w:val="20"/>
        </w:trPr>
        <w:tc>
          <w:tcPr>
            <w:tcW w:w="131" w:type="pct"/>
            <w:tcMar>
              <w:top w:w="15" w:type="dxa"/>
              <w:left w:w="15" w:type="dxa"/>
              <w:bottom w:w="0" w:type="dxa"/>
              <w:right w:w="15" w:type="dxa"/>
            </w:tcMar>
            <w:vAlign w:val="center"/>
          </w:tcPr>
          <w:p w14:paraId="4FB70B7F" w14:textId="3A4525FE" w:rsidR="00CF74EE" w:rsidRPr="00537F75" w:rsidRDefault="00CF74EE" w:rsidP="00CF74EE">
            <w:pPr>
              <w:ind w:left="-57" w:right="-57"/>
              <w:jc w:val="center"/>
              <w:rPr>
                <w:color w:val="000000"/>
                <w:sz w:val="18"/>
              </w:rPr>
            </w:pPr>
            <w:r>
              <w:rPr>
                <w:color w:val="000000"/>
                <w:sz w:val="18"/>
              </w:rPr>
              <w:t>7</w:t>
            </w:r>
          </w:p>
        </w:tc>
        <w:tc>
          <w:tcPr>
            <w:tcW w:w="631" w:type="pct"/>
            <w:tcMar>
              <w:top w:w="15" w:type="dxa"/>
              <w:left w:w="15" w:type="dxa"/>
              <w:bottom w:w="0" w:type="dxa"/>
              <w:right w:w="15" w:type="dxa"/>
            </w:tcMar>
            <w:vAlign w:val="center"/>
          </w:tcPr>
          <w:p w14:paraId="3C40EBB1"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219EB600" w14:textId="77777777" w:rsidR="00CF74EE" w:rsidRPr="00537F75" w:rsidRDefault="00CF74EE" w:rsidP="00CF74EE">
            <w:pPr>
              <w:ind w:left="-57" w:right="-57"/>
              <w:jc w:val="center"/>
              <w:rPr>
                <w:color w:val="000000"/>
                <w:sz w:val="18"/>
              </w:rPr>
            </w:pPr>
            <w:r w:rsidRPr="00537F75">
              <w:rPr>
                <w:color w:val="000000"/>
                <w:sz w:val="18"/>
              </w:rPr>
              <w:t xml:space="preserve">47:07:0722001:613 </w:t>
            </w:r>
          </w:p>
        </w:tc>
        <w:tc>
          <w:tcPr>
            <w:tcW w:w="377" w:type="pct"/>
            <w:tcMar>
              <w:top w:w="15" w:type="dxa"/>
              <w:left w:w="15" w:type="dxa"/>
              <w:bottom w:w="0" w:type="dxa"/>
              <w:right w:w="15" w:type="dxa"/>
            </w:tcMar>
            <w:vAlign w:val="center"/>
          </w:tcPr>
          <w:p w14:paraId="60B8E987" w14:textId="77777777" w:rsidR="00CF74EE" w:rsidRPr="00537F75" w:rsidRDefault="00CF74EE" w:rsidP="00CF74EE">
            <w:pPr>
              <w:ind w:left="-57" w:right="-57"/>
              <w:jc w:val="center"/>
              <w:rPr>
                <w:color w:val="000000"/>
                <w:sz w:val="18"/>
              </w:rPr>
            </w:pPr>
            <w:r w:rsidRPr="00537F75">
              <w:rPr>
                <w:color w:val="000000"/>
                <w:sz w:val="18"/>
              </w:rPr>
              <w:t xml:space="preserve">участок 48 </w:t>
            </w:r>
          </w:p>
        </w:tc>
        <w:tc>
          <w:tcPr>
            <w:tcW w:w="167" w:type="pct"/>
            <w:tcMar>
              <w:top w:w="15" w:type="dxa"/>
              <w:left w:w="15" w:type="dxa"/>
              <w:bottom w:w="0" w:type="dxa"/>
              <w:right w:w="15" w:type="dxa"/>
            </w:tcMar>
            <w:vAlign w:val="center"/>
          </w:tcPr>
          <w:p w14:paraId="30E3BD7B"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2BE8DE91" w14:textId="09CF66E1" w:rsidR="00CF74EE" w:rsidRPr="00537F75" w:rsidRDefault="00CF74EE" w:rsidP="00CF74EE">
            <w:pPr>
              <w:ind w:left="-57" w:right="-57"/>
              <w:jc w:val="center"/>
              <w:rPr>
                <w:color w:val="000000"/>
                <w:sz w:val="18"/>
              </w:rPr>
            </w:pPr>
            <w:r>
              <w:rPr>
                <w:color w:val="000000"/>
                <w:sz w:val="18"/>
              </w:rPr>
              <w:t>5,72</w:t>
            </w:r>
          </w:p>
        </w:tc>
        <w:tc>
          <w:tcPr>
            <w:tcW w:w="167" w:type="pct"/>
            <w:tcMar>
              <w:top w:w="15" w:type="dxa"/>
              <w:left w:w="15" w:type="dxa"/>
              <w:bottom w:w="0" w:type="dxa"/>
              <w:right w:w="15" w:type="dxa"/>
            </w:tcMar>
            <w:vAlign w:val="center"/>
          </w:tcPr>
          <w:p w14:paraId="1F6D76C0"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45715FEB" w14:textId="77777777" w:rsidR="00CF74EE" w:rsidRPr="00537F75" w:rsidRDefault="00CF74EE" w:rsidP="00CF74EE">
            <w:pPr>
              <w:ind w:left="-57" w:right="-57"/>
              <w:jc w:val="center"/>
              <w:rPr>
                <w:color w:val="000000"/>
                <w:sz w:val="18"/>
              </w:rPr>
            </w:pPr>
            <w:r w:rsidRPr="00537F75">
              <w:rPr>
                <w:color w:val="000000"/>
                <w:sz w:val="18"/>
              </w:rPr>
              <w:t>5,72</w:t>
            </w:r>
          </w:p>
        </w:tc>
        <w:tc>
          <w:tcPr>
            <w:tcW w:w="166" w:type="pct"/>
            <w:tcMar>
              <w:top w:w="15" w:type="dxa"/>
              <w:left w:w="15" w:type="dxa"/>
              <w:bottom w:w="0" w:type="dxa"/>
              <w:right w:w="15" w:type="dxa"/>
            </w:tcMar>
            <w:vAlign w:val="center"/>
          </w:tcPr>
          <w:p w14:paraId="29798EB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765D6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8EB974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11671D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51A9ED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94CBED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041963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F2DB07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6D7033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1A3543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1E25F6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473C147"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7CA6AC0"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D522133" w14:textId="4928F678"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265EE6F" w14:textId="376F56C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28BFB37" w14:textId="6B78D144" w:rsidTr="00B243AF">
        <w:trPr>
          <w:trHeight w:val="20"/>
        </w:trPr>
        <w:tc>
          <w:tcPr>
            <w:tcW w:w="131" w:type="pct"/>
            <w:tcMar>
              <w:top w:w="15" w:type="dxa"/>
              <w:left w:w="15" w:type="dxa"/>
              <w:bottom w:w="0" w:type="dxa"/>
              <w:right w:w="15" w:type="dxa"/>
            </w:tcMar>
            <w:vAlign w:val="center"/>
          </w:tcPr>
          <w:p w14:paraId="2F2D3FF0" w14:textId="74AA84E6" w:rsidR="00CF74EE" w:rsidRPr="00537F75" w:rsidRDefault="00CF74EE" w:rsidP="00CF74EE">
            <w:pPr>
              <w:ind w:left="-57" w:right="-57"/>
              <w:jc w:val="center"/>
              <w:rPr>
                <w:color w:val="000000"/>
                <w:sz w:val="18"/>
              </w:rPr>
            </w:pPr>
            <w:r>
              <w:rPr>
                <w:color w:val="000000"/>
                <w:sz w:val="18"/>
              </w:rPr>
              <w:t>8</w:t>
            </w:r>
          </w:p>
        </w:tc>
        <w:tc>
          <w:tcPr>
            <w:tcW w:w="631" w:type="pct"/>
            <w:tcMar>
              <w:top w:w="15" w:type="dxa"/>
              <w:left w:w="15" w:type="dxa"/>
              <w:bottom w:w="0" w:type="dxa"/>
              <w:right w:w="15" w:type="dxa"/>
            </w:tcMar>
            <w:vAlign w:val="center"/>
          </w:tcPr>
          <w:p w14:paraId="75FA9F32"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2ABA262B" w14:textId="77777777" w:rsidR="00CF74EE" w:rsidRPr="00537F75" w:rsidRDefault="00CF74EE" w:rsidP="00CF74EE">
            <w:pPr>
              <w:ind w:left="-57" w:right="-57"/>
              <w:jc w:val="center"/>
              <w:rPr>
                <w:color w:val="000000"/>
                <w:sz w:val="18"/>
              </w:rPr>
            </w:pPr>
            <w:r w:rsidRPr="00537F75">
              <w:rPr>
                <w:color w:val="000000"/>
                <w:sz w:val="18"/>
              </w:rPr>
              <w:t xml:space="preserve">47:07:0722001:614 </w:t>
            </w:r>
          </w:p>
        </w:tc>
        <w:tc>
          <w:tcPr>
            <w:tcW w:w="377" w:type="pct"/>
            <w:tcMar>
              <w:top w:w="15" w:type="dxa"/>
              <w:left w:w="15" w:type="dxa"/>
              <w:bottom w:w="0" w:type="dxa"/>
              <w:right w:w="15" w:type="dxa"/>
            </w:tcMar>
            <w:vAlign w:val="center"/>
          </w:tcPr>
          <w:p w14:paraId="425713C4" w14:textId="77777777" w:rsidR="00CF74EE" w:rsidRPr="00537F75" w:rsidRDefault="00CF74EE" w:rsidP="00CF74EE">
            <w:pPr>
              <w:ind w:left="-57" w:right="-57"/>
              <w:jc w:val="center"/>
              <w:rPr>
                <w:color w:val="000000"/>
                <w:sz w:val="18"/>
              </w:rPr>
            </w:pPr>
            <w:r w:rsidRPr="00537F75">
              <w:rPr>
                <w:color w:val="000000"/>
                <w:sz w:val="18"/>
              </w:rPr>
              <w:t xml:space="preserve">участок 49 </w:t>
            </w:r>
          </w:p>
        </w:tc>
        <w:tc>
          <w:tcPr>
            <w:tcW w:w="167" w:type="pct"/>
            <w:tcMar>
              <w:top w:w="15" w:type="dxa"/>
              <w:left w:w="15" w:type="dxa"/>
              <w:bottom w:w="0" w:type="dxa"/>
              <w:right w:w="15" w:type="dxa"/>
            </w:tcMar>
            <w:vAlign w:val="center"/>
          </w:tcPr>
          <w:p w14:paraId="219E1F5F"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4A2638D5" w14:textId="011CDB28" w:rsidR="00CF74EE" w:rsidRPr="00537F75" w:rsidRDefault="00CF74EE" w:rsidP="00CF74EE">
            <w:pPr>
              <w:ind w:left="-57" w:right="-57"/>
              <w:jc w:val="center"/>
              <w:rPr>
                <w:color w:val="000000"/>
                <w:sz w:val="18"/>
              </w:rPr>
            </w:pPr>
            <w:r>
              <w:rPr>
                <w:color w:val="000000"/>
                <w:sz w:val="18"/>
              </w:rPr>
              <w:t>3,78</w:t>
            </w:r>
          </w:p>
        </w:tc>
        <w:tc>
          <w:tcPr>
            <w:tcW w:w="167" w:type="pct"/>
            <w:tcMar>
              <w:top w:w="15" w:type="dxa"/>
              <w:left w:w="15" w:type="dxa"/>
              <w:bottom w:w="0" w:type="dxa"/>
              <w:right w:w="15" w:type="dxa"/>
            </w:tcMar>
            <w:vAlign w:val="center"/>
          </w:tcPr>
          <w:p w14:paraId="56AEA1FD" w14:textId="77777777" w:rsidR="00CF74EE" w:rsidRPr="00537F75" w:rsidRDefault="00CF74EE" w:rsidP="00CF74EE">
            <w:pPr>
              <w:ind w:left="-57" w:right="-57"/>
              <w:jc w:val="center"/>
              <w:rPr>
                <w:color w:val="000000"/>
                <w:sz w:val="18"/>
              </w:rPr>
            </w:pPr>
            <w:r w:rsidRPr="00537F75">
              <w:rPr>
                <w:color w:val="000000"/>
                <w:sz w:val="18"/>
              </w:rPr>
              <w:t>3,78</w:t>
            </w:r>
          </w:p>
        </w:tc>
        <w:tc>
          <w:tcPr>
            <w:tcW w:w="167" w:type="pct"/>
            <w:tcMar>
              <w:top w:w="15" w:type="dxa"/>
              <w:left w:w="15" w:type="dxa"/>
              <w:bottom w:w="0" w:type="dxa"/>
              <w:right w:w="15" w:type="dxa"/>
            </w:tcMar>
            <w:vAlign w:val="center"/>
          </w:tcPr>
          <w:p w14:paraId="0489525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329590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44957E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CBF1F0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B151F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45951C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1A2BF4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B917A1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7056FA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699A62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F87CE0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7F7D4A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9A6235F"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5A7D466"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31F5690" w14:textId="4384396D"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5011FB5" w14:textId="4560272B"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057E3B62" w14:textId="672A1BEC" w:rsidTr="00B243AF">
        <w:trPr>
          <w:trHeight w:val="20"/>
        </w:trPr>
        <w:tc>
          <w:tcPr>
            <w:tcW w:w="131" w:type="pct"/>
            <w:tcMar>
              <w:top w:w="15" w:type="dxa"/>
              <w:left w:w="15" w:type="dxa"/>
              <w:bottom w:w="0" w:type="dxa"/>
              <w:right w:w="15" w:type="dxa"/>
            </w:tcMar>
            <w:vAlign w:val="center"/>
          </w:tcPr>
          <w:p w14:paraId="1F311C43" w14:textId="4B10310C" w:rsidR="00CF74EE" w:rsidRPr="00537F75" w:rsidRDefault="00CF74EE" w:rsidP="00CF74EE">
            <w:pPr>
              <w:ind w:left="-57" w:right="-57"/>
              <w:jc w:val="center"/>
              <w:rPr>
                <w:color w:val="000000"/>
                <w:sz w:val="18"/>
              </w:rPr>
            </w:pPr>
            <w:r>
              <w:rPr>
                <w:color w:val="000000"/>
                <w:sz w:val="18"/>
              </w:rPr>
              <w:t>9</w:t>
            </w:r>
          </w:p>
        </w:tc>
        <w:tc>
          <w:tcPr>
            <w:tcW w:w="631" w:type="pct"/>
            <w:tcMar>
              <w:top w:w="15" w:type="dxa"/>
              <w:left w:w="15" w:type="dxa"/>
              <w:bottom w:w="0" w:type="dxa"/>
              <w:right w:w="15" w:type="dxa"/>
            </w:tcMar>
            <w:vAlign w:val="center"/>
          </w:tcPr>
          <w:p w14:paraId="3A16016B"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9413FDB" w14:textId="77777777" w:rsidR="00CF74EE" w:rsidRPr="00537F75" w:rsidRDefault="00CF74EE" w:rsidP="00CF74EE">
            <w:pPr>
              <w:ind w:left="-57" w:right="-57"/>
              <w:jc w:val="center"/>
              <w:rPr>
                <w:color w:val="000000"/>
                <w:sz w:val="18"/>
              </w:rPr>
            </w:pPr>
            <w:r w:rsidRPr="00537F75">
              <w:rPr>
                <w:color w:val="000000"/>
                <w:sz w:val="18"/>
              </w:rPr>
              <w:t xml:space="preserve">47:07:0722001:611 </w:t>
            </w:r>
          </w:p>
        </w:tc>
        <w:tc>
          <w:tcPr>
            <w:tcW w:w="377" w:type="pct"/>
            <w:tcMar>
              <w:top w:w="15" w:type="dxa"/>
              <w:left w:w="15" w:type="dxa"/>
              <w:bottom w:w="0" w:type="dxa"/>
              <w:right w:w="15" w:type="dxa"/>
            </w:tcMar>
            <w:vAlign w:val="center"/>
          </w:tcPr>
          <w:p w14:paraId="573BBA87" w14:textId="77777777" w:rsidR="00CF74EE" w:rsidRPr="00537F75" w:rsidRDefault="00CF74EE" w:rsidP="00CF74EE">
            <w:pPr>
              <w:ind w:left="-57" w:right="-57"/>
              <w:jc w:val="center"/>
              <w:rPr>
                <w:color w:val="000000"/>
                <w:sz w:val="18"/>
              </w:rPr>
            </w:pPr>
            <w:r w:rsidRPr="00537F75">
              <w:rPr>
                <w:color w:val="000000"/>
                <w:sz w:val="18"/>
              </w:rPr>
              <w:t xml:space="preserve">участок 50 </w:t>
            </w:r>
          </w:p>
        </w:tc>
        <w:tc>
          <w:tcPr>
            <w:tcW w:w="167" w:type="pct"/>
            <w:tcMar>
              <w:top w:w="15" w:type="dxa"/>
              <w:left w:w="15" w:type="dxa"/>
              <w:bottom w:w="0" w:type="dxa"/>
              <w:right w:w="15" w:type="dxa"/>
            </w:tcMar>
            <w:vAlign w:val="center"/>
          </w:tcPr>
          <w:p w14:paraId="296FC48E"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3FD44A90" w14:textId="473676F2" w:rsidR="00CF74EE" w:rsidRPr="00537F75" w:rsidRDefault="00CF74EE" w:rsidP="00CF74EE">
            <w:pPr>
              <w:ind w:left="-57" w:right="-57"/>
              <w:jc w:val="center"/>
              <w:rPr>
                <w:color w:val="000000"/>
                <w:sz w:val="18"/>
              </w:rPr>
            </w:pPr>
            <w:r>
              <w:rPr>
                <w:color w:val="000000"/>
                <w:sz w:val="18"/>
              </w:rPr>
              <w:t>2,95</w:t>
            </w:r>
          </w:p>
        </w:tc>
        <w:tc>
          <w:tcPr>
            <w:tcW w:w="167" w:type="pct"/>
            <w:tcMar>
              <w:top w:w="15" w:type="dxa"/>
              <w:left w:w="15" w:type="dxa"/>
              <w:bottom w:w="0" w:type="dxa"/>
              <w:right w:w="15" w:type="dxa"/>
            </w:tcMar>
            <w:vAlign w:val="center"/>
          </w:tcPr>
          <w:p w14:paraId="1E0E1E50"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1EADA155" w14:textId="77777777" w:rsidR="00CF74EE" w:rsidRPr="00537F75" w:rsidRDefault="00CF74EE" w:rsidP="00CF74EE">
            <w:pPr>
              <w:ind w:left="-57" w:right="-57"/>
              <w:jc w:val="center"/>
              <w:rPr>
                <w:color w:val="000000"/>
                <w:sz w:val="18"/>
              </w:rPr>
            </w:pPr>
            <w:r w:rsidRPr="00537F75">
              <w:rPr>
                <w:color w:val="000000"/>
                <w:sz w:val="18"/>
              </w:rPr>
              <w:t>1,29</w:t>
            </w:r>
          </w:p>
        </w:tc>
        <w:tc>
          <w:tcPr>
            <w:tcW w:w="166" w:type="pct"/>
            <w:tcMar>
              <w:top w:w="15" w:type="dxa"/>
              <w:left w:w="15" w:type="dxa"/>
              <w:bottom w:w="0" w:type="dxa"/>
              <w:right w:w="15" w:type="dxa"/>
            </w:tcMar>
            <w:vAlign w:val="center"/>
          </w:tcPr>
          <w:p w14:paraId="0612EB30" w14:textId="77777777" w:rsidR="00CF74EE" w:rsidRPr="00537F75" w:rsidRDefault="00CF74EE" w:rsidP="00CF74EE">
            <w:pPr>
              <w:ind w:left="-57" w:right="-57"/>
              <w:jc w:val="center"/>
              <w:rPr>
                <w:color w:val="000000"/>
                <w:sz w:val="18"/>
              </w:rPr>
            </w:pPr>
            <w:r w:rsidRPr="00537F75">
              <w:rPr>
                <w:color w:val="000000"/>
                <w:sz w:val="18"/>
              </w:rPr>
              <w:t>1,66</w:t>
            </w:r>
          </w:p>
        </w:tc>
        <w:tc>
          <w:tcPr>
            <w:tcW w:w="166" w:type="pct"/>
            <w:tcMar>
              <w:top w:w="15" w:type="dxa"/>
              <w:left w:w="15" w:type="dxa"/>
              <w:bottom w:w="0" w:type="dxa"/>
              <w:right w:w="15" w:type="dxa"/>
            </w:tcMar>
            <w:vAlign w:val="center"/>
          </w:tcPr>
          <w:p w14:paraId="1ED5317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3D8197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456E07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3EF4D5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E77D1D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5B9CB8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3C2744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5F4A1E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4F35B4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702910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881D31E"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78CF420"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1B3B4D8" w14:textId="429BF0A6"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57E1D47" w14:textId="14CB7C88"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427042AC" w14:textId="6235FFE3" w:rsidTr="00B243AF">
        <w:trPr>
          <w:trHeight w:val="20"/>
        </w:trPr>
        <w:tc>
          <w:tcPr>
            <w:tcW w:w="131" w:type="pct"/>
            <w:tcMar>
              <w:top w:w="15" w:type="dxa"/>
              <w:left w:w="15" w:type="dxa"/>
              <w:bottom w:w="0" w:type="dxa"/>
              <w:right w:w="15" w:type="dxa"/>
            </w:tcMar>
            <w:vAlign w:val="center"/>
          </w:tcPr>
          <w:p w14:paraId="17317061" w14:textId="0F7E0233" w:rsidR="00CF74EE" w:rsidRPr="00537F75" w:rsidRDefault="00CF74EE" w:rsidP="00CF74EE">
            <w:pPr>
              <w:ind w:left="-57" w:right="-57"/>
              <w:jc w:val="center"/>
              <w:rPr>
                <w:color w:val="000000"/>
                <w:sz w:val="18"/>
              </w:rPr>
            </w:pPr>
            <w:r>
              <w:rPr>
                <w:color w:val="000000"/>
                <w:sz w:val="18"/>
              </w:rPr>
              <w:t>10</w:t>
            </w:r>
          </w:p>
        </w:tc>
        <w:tc>
          <w:tcPr>
            <w:tcW w:w="631" w:type="pct"/>
            <w:tcMar>
              <w:top w:w="15" w:type="dxa"/>
              <w:left w:w="15" w:type="dxa"/>
              <w:bottom w:w="0" w:type="dxa"/>
              <w:right w:w="15" w:type="dxa"/>
            </w:tcMar>
            <w:vAlign w:val="center"/>
          </w:tcPr>
          <w:p w14:paraId="5EB0F6E7"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45FCE890" w14:textId="77777777" w:rsidR="00CF74EE" w:rsidRPr="00537F75" w:rsidRDefault="00CF74EE" w:rsidP="00CF74EE">
            <w:pPr>
              <w:ind w:left="-57" w:right="-57"/>
              <w:jc w:val="center"/>
              <w:rPr>
                <w:color w:val="000000"/>
                <w:sz w:val="18"/>
              </w:rPr>
            </w:pPr>
            <w:r w:rsidRPr="00537F75">
              <w:rPr>
                <w:color w:val="000000"/>
                <w:sz w:val="18"/>
              </w:rPr>
              <w:t xml:space="preserve">47:07:0722001:546 </w:t>
            </w:r>
          </w:p>
        </w:tc>
        <w:tc>
          <w:tcPr>
            <w:tcW w:w="377" w:type="pct"/>
            <w:tcMar>
              <w:top w:w="15" w:type="dxa"/>
              <w:left w:w="15" w:type="dxa"/>
              <w:bottom w:w="0" w:type="dxa"/>
              <w:right w:w="15" w:type="dxa"/>
            </w:tcMar>
            <w:vAlign w:val="center"/>
          </w:tcPr>
          <w:p w14:paraId="1272C4B1" w14:textId="77777777" w:rsidR="00CF74EE" w:rsidRPr="00537F75" w:rsidRDefault="00CF74EE" w:rsidP="00CF74EE">
            <w:pPr>
              <w:ind w:left="-57" w:right="-57"/>
              <w:jc w:val="center"/>
              <w:rPr>
                <w:color w:val="000000"/>
                <w:sz w:val="18"/>
              </w:rPr>
            </w:pPr>
            <w:r w:rsidRPr="00537F75">
              <w:rPr>
                <w:color w:val="000000"/>
                <w:sz w:val="18"/>
              </w:rPr>
              <w:t xml:space="preserve">участок 54 </w:t>
            </w:r>
          </w:p>
        </w:tc>
        <w:tc>
          <w:tcPr>
            <w:tcW w:w="167" w:type="pct"/>
            <w:tcMar>
              <w:top w:w="15" w:type="dxa"/>
              <w:left w:w="15" w:type="dxa"/>
              <w:bottom w:w="0" w:type="dxa"/>
              <w:right w:w="15" w:type="dxa"/>
            </w:tcMar>
            <w:vAlign w:val="center"/>
          </w:tcPr>
          <w:p w14:paraId="57F06EC0"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3DD59B49" w14:textId="702721A9" w:rsidR="00CF74EE" w:rsidRPr="00537F75" w:rsidRDefault="00CF74EE" w:rsidP="00CF74EE">
            <w:pPr>
              <w:ind w:left="-57" w:right="-57"/>
              <w:jc w:val="center"/>
              <w:rPr>
                <w:color w:val="000000"/>
                <w:sz w:val="18"/>
              </w:rPr>
            </w:pPr>
            <w:r>
              <w:rPr>
                <w:color w:val="000000"/>
                <w:sz w:val="18"/>
              </w:rPr>
              <w:t>7,02</w:t>
            </w:r>
          </w:p>
        </w:tc>
        <w:tc>
          <w:tcPr>
            <w:tcW w:w="167" w:type="pct"/>
            <w:tcMar>
              <w:top w:w="15" w:type="dxa"/>
              <w:left w:w="15" w:type="dxa"/>
              <w:bottom w:w="0" w:type="dxa"/>
              <w:right w:w="15" w:type="dxa"/>
            </w:tcMar>
            <w:vAlign w:val="center"/>
          </w:tcPr>
          <w:p w14:paraId="5D87EB1F" w14:textId="77777777" w:rsidR="00CF74EE" w:rsidRPr="00537F75" w:rsidRDefault="00CF74EE" w:rsidP="00CF74EE">
            <w:pPr>
              <w:ind w:left="-57" w:right="-57"/>
              <w:jc w:val="center"/>
              <w:rPr>
                <w:color w:val="000000"/>
                <w:sz w:val="18"/>
              </w:rPr>
            </w:pPr>
            <w:r w:rsidRPr="00537F75">
              <w:rPr>
                <w:color w:val="000000"/>
                <w:sz w:val="18"/>
              </w:rPr>
              <w:t>7,02</w:t>
            </w:r>
          </w:p>
        </w:tc>
        <w:tc>
          <w:tcPr>
            <w:tcW w:w="167" w:type="pct"/>
            <w:tcMar>
              <w:top w:w="15" w:type="dxa"/>
              <w:left w:w="15" w:type="dxa"/>
              <w:bottom w:w="0" w:type="dxa"/>
              <w:right w:w="15" w:type="dxa"/>
            </w:tcMar>
            <w:vAlign w:val="center"/>
          </w:tcPr>
          <w:p w14:paraId="4253EEF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903200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7F032A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4D55F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8C6620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DAB58E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17E256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F6EB77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58032A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2243CB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339D84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D29E9B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BF6E7FE"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A2EDA10"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BAD7896" w14:textId="736BF94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CA6922A" w14:textId="5D753410"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46C335B7" w14:textId="2D4221E9" w:rsidTr="00B243AF">
        <w:trPr>
          <w:trHeight w:val="20"/>
        </w:trPr>
        <w:tc>
          <w:tcPr>
            <w:tcW w:w="131" w:type="pct"/>
            <w:tcMar>
              <w:top w:w="15" w:type="dxa"/>
              <w:left w:w="15" w:type="dxa"/>
              <w:bottom w:w="0" w:type="dxa"/>
              <w:right w:w="15" w:type="dxa"/>
            </w:tcMar>
            <w:vAlign w:val="center"/>
          </w:tcPr>
          <w:p w14:paraId="67BA966D" w14:textId="28434702" w:rsidR="00CF74EE" w:rsidRPr="00537F75" w:rsidRDefault="00CF74EE" w:rsidP="00CF74EE">
            <w:pPr>
              <w:ind w:left="-57" w:right="-57"/>
              <w:jc w:val="center"/>
              <w:rPr>
                <w:color w:val="000000"/>
                <w:sz w:val="18"/>
              </w:rPr>
            </w:pPr>
            <w:r>
              <w:rPr>
                <w:color w:val="000000"/>
                <w:sz w:val="18"/>
              </w:rPr>
              <w:t>11</w:t>
            </w:r>
          </w:p>
        </w:tc>
        <w:tc>
          <w:tcPr>
            <w:tcW w:w="631" w:type="pct"/>
            <w:tcMar>
              <w:top w:w="15" w:type="dxa"/>
              <w:left w:w="15" w:type="dxa"/>
              <w:bottom w:w="0" w:type="dxa"/>
              <w:right w:w="15" w:type="dxa"/>
            </w:tcMar>
            <w:vAlign w:val="center"/>
          </w:tcPr>
          <w:p w14:paraId="7C29BA8C"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67E67CBA" w14:textId="77777777" w:rsidR="00CF74EE" w:rsidRPr="00537F75" w:rsidRDefault="00CF74EE" w:rsidP="00CF74EE">
            <w:pPr>
              <w:ind w:left="-57" w:right="-57"/>
              <w:jc w:val="center"/>
              <w:rPr>
                <w:color w:val="000000"/>
                <w:sz w:val="18"/>
              </w:rPr>
            </w:pPr>
            <w:r w:rsidRPr="00537F75">
              <w:rPr>
                <w:color w:val="000000"/>
                <w:sz w:val="18"/>
              </w:rPr>
              <w:t xml:space="preserve">47:07:0722001:545 </w:t>
            </w:r>
          </w:p>
        </w:tc>
        <w:tc>
          <w:tcPr>
            <w:tcW w:w="377" w:type="pct"/>
            <w:tcMar>
              <w:top w:w="15" w:type="dxa"/>
              <w:left w:w="15" w:type="dxa"/>
              <w:bottom w:w="0" w:type="dxa"/>
              <w:right w:w="15" w:type="dxa"/>
            </w:tcMar>
            <w:vAlign w:val="center"/>
          </w:tcPr>
          <w:p w14:paraId="104BCCC1" w14:textId="77777777" w:rsidR="00CF74EE" w:rsidRPr="00537F75" w:rsidRDefault="00CF74EE" w:rsidP="00CF74EE">
            <w:pPr>
              <w:ind w:left="-57" w:right="-57"/>
              <w:jc w:val="center"/>
              <w:rPr>
                <w:color w:val="000000"/>
                <w:sz w:val="18"/>
              </w:rPr>
            </w:pPr>
            <w:r w:rsidRPr="00537F75">
              <w:rPr>
                <w:color w:val="000000"/>
                <w:sz w:val="18"/>
              </w:rPr>
              <w:t xml:space="preserve">участок 55 </w:t>
            </w:r>
          </w:p>
        </w:tc>
        <w:tc>
          <w:tcPr>
            <w:tcW w:w="167" w:type="pct"/>
            <w:tcMar>
              <w:top w:w="15" w:type="dxa"/>
              <w:left w:w="15" w:type="dxa"/>
              <w:bottom w:w="0" w:type="dxa"/>
              <w:right w:w="15" w:type="dxa"/>
            </w:tcMar>
            <w:vAlign w:val="center"/>
          </w:tcPr>
          <w:p w14:paraId="46FAD224"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1F5C9A9A" w14:textId="3807DFE2" w:rsidR="00CF74EE" w:rsidRPr="00537F75" w:rsidRDefault="00CF74EE" w:rsidP="00CF74EE">
            <w:pPr>
              <w:ind w:left="-57" w:right="-57"/>
              <w:jc w:val="center"/>
              <w:rPr>
                <w:color w:val="000000"/>
                <w:sz w:val="18"/>
              </w:rPr>
            </w:pPr>
            <w:r>
              <w:rPr>
                <w:color w:val="000000"/>
                <w:sz w:val="18"/>
              </w:rPr>
              <w:t>7,22</w:t>
            </w:r>
          </w:p>
        </w:tc>
        <w:tc>
          <w:tcPr>
            <w:tcW w:w="167" w:type="pct"/>
            <w:tcMar>
              <w:top w:w="15" w:type="dxa"/>
              <w:left w:w="15" w:type="dxa"/>
              <w:bottom w:w="0" w:type="dxa"/>
              <w:right w:w="15" w:type="dxa"/>
            </w:tcMar>
            <w:vAlign w:val="center"/>
          </w:tcPr>
          <w:p w14:paraId="2DD02A95" w14:textId="77777777" w:rsidR="00CF74EE" w:rsidRPr="00537F75" w:rsidRDefault="00CF74EE" w:rsidP="00CF74EE">
            <w:pPr>
              <w:ind w:left="-57" w:right="-57"/>
              <w:jc w:val="center"/>
              <w:rPr>
                <w:color w:val="000000"/>
                <w:sz w:val="18"/>
              </w:rPr>
            </w:pPr>
            <w:r w:rsidRPr="00537F75">
              <w:rPr>
                <w:color w:val="000000"/>
                <w:sz w:val="18"/>
              </w:rPr>
              <w:t>7,22</w:t>
            </w:r>
          </w:p>
        </w:tc>
        <w:tc>
          <w:tcPr>
            <w:tcW w:w="167" w:type="pct"/>
            <w:tcMar>
              <w:top w:w="15" w:type="dxa"/>
              <w:left w:w="15" w:type="dxa"/>
              <w:bottom w:w="0" w:type="dxa"/>
              <w:right w:w="15" w:type="dxa"/>
            </w:tcMar>
            <w:vAlign w:val="center"/>
          </w:tcPr>
          <w:p w14:paraId="25FE700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D1D2EA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392F87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8537BA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5BB578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F1A008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392379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B6C91A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F1D553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35A0D3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BAF88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FDE7BA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53AE9F3"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02DC3F5"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4D4485F" w14:textId="104704FE"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D1BBA84" w14:textId="745B2EAA"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CD05137" w14:textId="0BCF2FC0" w:rsidTr="00B243AF">
        <w:trPr>
          <w:trHeight w:val="20"/>
        </w:trPr>
        <w:tc>
          <w:tcPr>
            <w:tcW w:w="131" w:type="pct"/>
            <w:tcMar>
              <w:top w:w="15" w:type="dxa"/>
              <w:left w:w="15" w:type="dxa"/>
              <w:bottom w:w="0" w:type="dxa"/>
              <w:right w:w="15" w:type="dxa"/>
            </w:tcMar>
            <w:vAlign w:val="center"/>
          </w:tcPr>
          <w:p w14:paraId="49F091A9" w14:textId="2124B7DF" w:rsidR="00CF74EE" w:rsidRPr="00537F75" w:rsidRDefault="00CF74EE" w:rsidP="00CF74EE">
            <w:pPr>
              <w:ind w:left="-57" w:right="-57"/>
              <w:jc w:val="center"/>
              <w:rPr>
                <w:color w:val="000000"/>
                <w:sz w:val="18"/>
              </w:rPr>
            </w:pPr>
            <w:r>
              <w:rPr>
                <w:color w:val="000000"/>
                <w:sz w:val="18"/>
              </w:rPr>
              <w:t>12</w:t>
            </w:r>
          </w:p>
        </w:tc>
        <w:tc>
          <w:tcPr>
            <w:tcW w:w="631" w:type="pct"/>
            <w:tcMar>
              <w:top w:w="15" w:type="dxa"/>
              <w:left w:w="15" w:type="dxa"/>
              <w:bottom w:w="0" w:type="dxa"/>
              <w:right w:w="15" w:type="dxa"/>
            </w:tcMar>
            <w:vAlign w:val="center"/>
          </w:tcPr>
          <w:p w14:paraId="2D10D49E"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9B96B2A" w14:textId="77777777" w:rsidR="00CF74EE" w:rsidRPr="00537F75" w:rsidRDefault="00CF74EE" w:rsidP="00CF74EE">
            <w:pPr>
              <w:ind w:left="-57" w:right="-57"/>
              <w:jc w:val="center"/>
              <w:rPr>
                <w:color w:val="000000"/>
                <w:sz w:val="18"/>
              </w:rPr>
            </w:pPr>
            <w:r w:rsidRPr="00537F75">
              <w:rPr>
                <w:color w:val="000000"/>
                <w:sz w:val="18"/>
              </w:rPr>
              <w:t xml:space="preserve">47:07:0722001:527 </w:t>
            </w:r>
          </w:p>
        </w:tc>
        <w:tc>
          <w:tcPr>
            <w:tcW w:w="377" w:type="pct"/>
            <w:tcMar>
              <w:top w:w="15" w:type="dxa"/>
              <w:left w:w="15" w:type="dxa"/>
              <w:bottom w:w="0" w:type="dxa"/>
              <w:right w:w="15" w:type="dxa"/>
            </w:tcMar>
            <w:vAlign w:val="center"/>
          </w:tcPr>
          <w:p w14:paraId="59512C2F" w14:textId="77777777" w:rsidR="00CF74EE" w:rsidRPr="00537F75" w:rsidRDefault="00CF74EE" w:rsidP="00CF74EE">
            <w:pPr>
              <w:ind w:left="-57" w:right="-57"/>
              <w:jc w:val="center"/>
              <w:rPr>
                <w:color w:val="000000"/>
                <w:sz w:val="18"/>
              </w:rPr>
            </w:pPr>
            <w:r w:rsidRPr="00537F75">
              <w:rPr>
                <w:color w:val="000000"/>
                <w:sz w:val="18"/>
              </w:rPr>
              <w:t xml:space="preserve">участок 56 </w:t>
            </w:r>
          </w:p>
        </w:tc>
        <w:tc>
          <w:tcPr>
            <w:tcW w:w="167" w:type="pct"/>
            <w:tcMar>
              <w:top w:w="15" w:type="dxa"/>
              <w:left w:w="15" w:type="dxa"/>
              <w:bottom w:w="0" w:type="dxa"/>
              <w:right w:w="15" w:type="dxa"/>
            </w:tcMar>
            <w:vAlign w:val="center"/>
          </w:tcPr>
          <w:p w14:paraId="1A18DFB8"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474B44C0" w14:textId="18AEA687" w:rsidR="00CF74EE" w:rsidRPr="00537F75" w:rsidRDefault="00CF74EE" w:rsidP="00CF74EE">
            <w:pPr>
              <w:ind w:left="-57" w:right="-57"/>
              <w:jc w:val="center"/>
              <w:rPr>
                <w:color w:val="000000"/>
                <w:sz w:val="18"/>
              </w:rPr>
            </w:pPr>
            <w:r>
              <w:rPr>
                <w:color w:val="000000"/>
                <w:sz w:val="18"/>
              </w:rPr>
              <w:t>5,49</w:t>
            </w:r>
          </w:p>
        </w:tc>
        <w:tc>
          <w:tcPr>
            <w:tcW w:w="167" w:type="pct"/>
            <w:tcMar>
              <w:top w:w="15" w:type="dxa"/>
              <w:left w:w="15" w:type="dxa"/>
              <w:bottom w:w="0" w:type="dxa"/>
              <w:right w:w="15" w:type="dxa"/>
            </w:tcMar>
            <w:vAlign w:val="center"/>
          </w:tcPr>
          <w:p w14:paraId="6C796CEC" w14:textId="77777777" w:rsidR="00CF74EE" w:rsidRPr="00537F75" w:rsidRDefault="00CF74EE" w:rsidP="00CF74EE">
            <w:pPr>
              <w:ind w:left="-57" w:right="-57"/>
              <w:jc w:val="center"/>
              <w:rPr>
                <w:color w:val="000000"/>
                <w:sz w:val="18"/>
              </w:rPr>
            </w:pPr>
            <w:r w:rsidRPr="00537F75">
              <w:rPr>
                <w:color w:val="000000"/>
                <w:sz w:val="18"/>
              </w:rPr>
              <w:t>5,49</w:t>
            </w:r>
          </w:p>
        </w:tc>
        <w:tc>
          <w:tcPr>
            <w:tcW w:w="167" w:type="pct"/>
            <w:tcMar>
              <w:top w:w="15" w:type="dxa"/>
              <w:left w:w="15" w:type="dxa"/>
              <w:bottom w:w="0" w:type="dxa"/>
              <w:right w:w="15" w:type="dxa"/>
            </w:tcMar>
            <w:vAlign w:val="center"/>
          </w:tcPr>
          <w:p w14:paraId="09549DD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37D73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F47FC8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7AE71B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4D9B0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E4126B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4765B9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BA5BE6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0862E8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6B341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5D7BF7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0D97AB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246B98C"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E48E043"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1388057" w14:textId="0F9742D8"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6678B67" w14:textId="691A1C54"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C7E4EC6" w14:textId="6D5BC02A" w:rsidTr="00B243AF">
        <w:trPr>
          <w:trHeight w:val="20"/>
        </w:trPr>
        <w:tc>
          <w:tcPr>
            <w:tcW w:w="131" w:type="pct"/>
            <w:tcMar>
              <w:top w:w="15" w:type="dxa"/>
              <w:left w:w="15" w:type="dxa"/>
              <w:bottom w:w="0" w:type="dxa"/>
              <w:right w:w="15" w:type="dxa"/>
            </w:tcMar>
            <w:vAlign w:val="center"/>
          </w:tcPr>
          <w:p w14:paraId="14136B42" w14:textId="7F374B93" w:rsidR="00CF74EE" w:rsidRPr="00537F75" w:rsidRDefault="00CF74EE" w:rsidP="00CF74EE">
            <w:pPr>
              <w:ind w:left="-57" w:right="-57"/>
              <w:jc w:val="center"/>
              <w:rPr>
                <w:color w:val="000000"/>
                <w:sz w:val="18"/>
              </w:rPr>
            </w:pPr>
            <w:r>
              <w:rPr>
                <w:color w:val="000000"/>
                <w:sz w:val="18"/>
              </w:rPr>
              <w:t>13</w:t>
            </w:r>
          </w:p>
        </w:tc>
        <w:tc>
          <w:tcPr>
            <w:tcW w:w="631" w:type="pct"/>
            <w:tcMar>
              <w:top w:w="15" w:type="dxa"/>
              <w:left w:w="15" w:type="dxa"/>
              <w:bottom w:w="0" w:type="dxa"/>
              <w:right w:w="15" w:type="dxa"/>
            </w:tcMar>
            <w:vAlign w:val="center"/>
          </w:tcPr>
          <w:p w14:paraId="48067926"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3B628D28" w14:textId="77777777" w:rsidR="00CF74EE" w:rsidRPr="00537F75" w:rsidRDefault="00CF74EE" w:rsidP="00CF74EE">
            <w:pPr>
              <w:ind w:left="-57" w:right="-57"/>
              <w:jc w:val="center"/>
              <w:rPr>
                <w:color w:val="000000"/>
                <w:sz w:val="18"/>
              </w:rPr>
            </w:pPr>
            <w:r w:rsidRPr="00537F75">
              <w:rPr>
                <w:color w:val="000000"/>
                <w:sz w:val="18"/>
              </w:rPr>
              <w:t xml:space="preserve">47:07:0722001:26303 </w:t>
            </w:r>
          </w:p>
        </w:tc>
        <w:tc>
          <w:tcPr>
            <w:tcW w:w="377" w:type="pct"/>
            <w:tcMar>
              <w:top w:w="15" w:type="dxa"/>
              <w:left w:w="15" w:type="dxa"/>
              <w:bottom w:w="0" w:type="dxa"/>
              <w:right w:w="15" w:type="dxa"/>
            </w:tcMar>
            <w:vAlign w:val="center"/>
          </w:tcPr>
          <w:p w14:paraId="4ECE1604" w14:textId="77777777" w:rsidR="00CF74EE" w:rsidRPr="00537F75" w:rsidRDefault="00CF74EE" w:rsidP="00CF74EE">
            <w:pPr>
              <w:ind w:left="-57" w:right="-57"/>
              <w:jc w:val="center"/>
              <w:rPr>
                <w:color w:val="000000"/>
                <w:sz w:val="18"/>
              </w:rPr>
            </w:pPr>
            <w:r w:rsidRPr="00537F75">
              <w:rPr>
                <w:color w:val="000000"/>
                <w:sz w:val="18"/>
              </w:rPr>
              <w:t xml:space="preserve">участок 104 </w:t>
            </w:r>
          </w:p>
        </w:tc>
        <w:tc>
          <w:tcPr>
            <w:tcW w:w="167" w:type="pct"/>
            <w:tcMar>
              <w:top w:w="15" w:type="dxa"/>
              <w:left w:w="15" w:type="dxa"/>
              <w:bottom w:w="0" w:type="dxa"/>
              <w:right w:w="15" w:type="dxa"/>
            </w:tcMar>
            <w:vAlign w:val="center"/>
          </w:tcPr>
          <w:p w14:paraId="532F732A"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5E61F8AF" w14:textId="075B51FF" w:rsidR="00CF74EE" w:rsidRPr="00537F75" w:rsidRDefault="00CF74EE" w:rsidP="00CF74EE">
            <w:pPr>
              <w:ind w:left="-57" w:right="-57"/>
              <w:jc w:val="center"/>
              <w:rPr>
                <w:color w:val="000000"/>
                <w:sz w:val="18"/>
              </w:rPr>
            </w:pPr>
            <w:r>
              <w:rPr>
                <w:color w:val="000000"/>
                <w:sz w:val="18"/>
              </w:rPr>
              <w:t>3,73</w:t>
            </w:r>
          </w:p>
        </w:tc>
        <w:tc>
          <w:tcPr>
            <w:tcW w:w="167" w:type="pct"/>
            <w:tcMar>
              <w:top w:w="15" w:type="dxa"/>
              <w:left w:w="15" w:type="dxa"/>
              <w:bottom w:w="0" w:type="dxa"/>
              <w:right w:w="15" w:type="dxa"/>
            </w:tcMar>
            <w:vAlign w:val="center"/>
          </w:tcPr>
          <w:p w14:paraId="3DE1DF22"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1D3A023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57453F8" w14:textId="77777777" w:rsidR="00CF74EE" w:rsidRPr="00537F75" w:rsidRDefault="00CF74EE" w:rsidP="00CF74EE">
            <w:pPr>
              <w:ind w:left="-57" w:right="-57"/>
              <w:jc w:val="center"/>
              <w:rPr>
                <w:color w:val="000000"/>
                <w:sz w:val="18"/>
              </w:rPr>
            </w:pPr>
            <w:r w:rsidRPr="00537F75">
              <w:rPr>
                <w:color w:val="000000"/>
                <w:sz w:val="18"/>
              </w:rPr>
              <w:t>3,73</w:t>
            </w:r>
          </w:p>
        </w:tc>
        <w:tc>
          <w:tcPr>
            <w:tcW w:w="166" w:type="pct"/>
            <w:tcMar>
              <w:top w:w="15" w:type="dxa"/>
              <w:left w:w="15" w:type="dxa"/>
              <w:bottom w:w="0" w:type="dxa"/>
              <w:right w:w="15" w:type="dxa"/>
            </w:tcMar>
            <w:vAlign w:val="center"/>
          </w:tcPr>
          <w:p w14:paraId="6AC6365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11ED0D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63E950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9E928D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0D038B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F1B927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FCE2FC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40CA62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44E5E7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D8AB53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D573C2C"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6AC567A"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4453E6B" w14:textId="38EBFF48"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3E7EB9D" w14:textId="29BDA400"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3EDA2EC" w14:textId="2346D6A8" w:rsidTr="00B243AF">
        <w:trPr>
          <w:trHeight w:val="20"/>
        </w:trPr>
        <w:tc>
          <w:tcPr>
            <w:tcW w:w="131" w:type="pct"/>
            <w:tcMar>
              <w:top w:w="15" w:type="dxa"/>
              <w:left w:w="15" w:type="dxa"/>
              <w:bottom w:w="0" w:type="dxa"/>
              <w:right w:w="15" w:type="dxa"/>
            </w:tcMar>
            <w:vAlign w:val="center"/>
          </w:tcPr>
          <w:p w14:paraId="0AE2191C" w14:textId="55656666" w:rsidR="00CF74EE" w:rsidRPr="00537F75" w:rsidRDefault="00CF74EE" w:rsidP="00CF74EE">
            <w:pPr>
              <w:ind w:left="-57" w:right="-57"/>
              <w:jc w:val="center"/>
              <w:rPr>
                <w:color w:val="000000"/>
                <w:sz w:val="18"/>
              </w:rPr>
            </w:pPr>
            <w:r>
              <w:rPr>
                <w:color w:val="000000"/>
                <w:sz w:val="18"/>
              </w:rPr>
              <w:t>15</w:t>
            </w:r>
          </w:p>
        </w:tc>
        <w:tc>
          <w:tcPr>
            <w:tcW w:w="631" w:type="pct"/>
            <w:tcMar>
              <w:top w:w="15" w:type="dxa"/>
              <w:left w:w="15" w:type="dxa"/>
              <w:bottom w:w="0" w:type="dxa"/>
              <w:right w:w="15" w:type="dxa"/>
            </w:tcMar>
            <w:vAlign w:val="center"/>
          </w:tcPr>
          <w:p w14:paraId="1EE9EC90"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0F251C4B" w14:textId="77777777" w:rsidR="00CF74EE" w:rsidRPr="00537F75" w:rsidRDefault="00CF74EE" w:rsidP="00CF74EE">
            <w:pPr>
              <w:ind w:left="-57" w:right="-57"/>
              <w:jc w:val="center"/>
              <w:rPr>
                <w:color w:val="000000"/>
                <w:sz w:val="18"/>
              </w:rPr>
            </w:pPr>
            <w:r w:rsidRPr="00537F75">
              <w:rPr>
                <w:color w:val="000000"/>
                <w:sz w:val="18"/>
              </w:rPr>
              <w:t xml:space="preserve">47:07:0722001:538 </w:t>
            </w:r>
          </w:p>
        </w:tc>
        <w:tc>
          <w:tcPr>
            <w:tcW w:w="377" w:type="pct"/>
            <w:tcMar>
              <w:top w:w="15" w:type="dxa"/>
              <w:left w:w="15" w:type="dxa"/>
              <w:bottom w:w="0" w:type="dxa"/>
              <w:right w:w="15" w:type="dxa"/>
            </w:tcMar>
            <w:vAlign w:val="center"/>
          </w:tcPr>
          <w:p w14:paraId="1DBB23C4" w14:textId="77777777" w:rsidR="00CF74EE" w:rsidRPr="00537F75" w:rsidRDefault="00CF74EE" w:rsidP="00CF74EE">
            <w:pPr>
              <w:ind w:left="-57" w:right="-57"/>
              <w:jc w:val="center"/>
              <w:rPr>
                <w:color w:val="000000"/>
                <w:sz w:val="18"/>
              </w:rPr>
            </w:pPr>
            <w:r w:rsidRPr="00537F75">
              <w:rPr>
                <w:color w:val="000000"/>
                <w:sz w:val="18"/>
              </w:rPr>
              <w:t xml:space="preserve">участок 116 </w:t>
            </w:r>
          </w:p>
        </w:tc>
        <w:tc>
          <w:tcPr>
            <w:tcW w:w="167" w:type="pct"/>
            <w:tcMar>
              <w:top w:w="15" w:type="dxa"/>
              <w:left w:w="15" w:type="dxa"/>
              <w:bottom w:w="0" w:type="dxa"/>
              <w:right w:w="15" w:type="dxa"/>
            </w:tcMar>
            <w:vAlign w:val="center"/>
          </w:tcPr>
          <w:p w14:paraId="2F57EAB9"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5AD490D9" w14:textId="2E162AD3" w:rsidR="00CF74EE" w:rsidRPr="00537F75" w:rsidRDefault="00CF74EE" w:rsidP="00CF74EE">
            <w:pPr>
              <w:ind w:left="-57" w:right="-57"/>
              <w:jc w:val="center"/>
              <w:rPr>
                <w:color w:val="000000"/>
                <w:sz w:val="18"/>
              </w:rPr>
            </w:pPr>
            <w:r>
              <w:rPr>
                <w:color w:val="000000"/>
                <w:sz w:val="18"/>
              </w:rPr>
              <w:t>1,4</w:t>
            </w:r>
          </w:p>
        </w:tc>
        <w:tc>
          <w:tcPr>
            <w:tcW w:w="167" w:type="pct"/>
            <w:tcMar>
              <w:top w:w="15" w:type="dxa"/>
              <w:left w:w="15" w:type="dxa"/>
              <w:bottom w:w="0" w:type="dxa"/>
              <w:right w:w="15" w:type="dxa"/>
            </w:tcMar>
            <w:vAlign w:val="center"/>
          </w:tcPr>
          <w:p w14:paraId="6954456B"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60F7F97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42AB4D5" w14:textId="77777777" w:rsidR="00CF74EE" w:rsidRPr="00537F75" w:rsidRDefault="00CF74EE" w:rsidP="00CF74EE">
            <w:pPr>
              <w:ind w:left="-57" w:right="-57"/>
              <w:jc w:val="center"/>
              <w:rPr>
                <w:color w:val="000000"/>
                <w:sz w:val="18"/>
              </w:rPr>
            </w:pPr>
            <w:r w:rsidRPr="00537F75">
              <w:rPr>
                <w:color w:val="000000"/>
                <w:sz w:val="18"/>
              </w:rPr>
              <w:t>1,4</w:t>
            </w:r>
          </w:p>
        </w:tc>
        <w:tc>
          <w:tcPr>
            <w:tcW w:w="166" w:type="pct"/>
            <w:tcMar>
              <w:top w:w="15" w:type="dxa"/>
              <w:left w:w="15" w:type="dxa"/>
              <w:bottom w:w="0" w:type="dxa"/>
              <w:right w:w="15" w:type="dxa"/>
            </w:tcMar>
            <w:vAlign w:val="center"/>
          </w:tcPr>
          <w:p w14:paraId="15681E5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6614DC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DF147B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585C4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4D980F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736384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61A223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39F355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DCE9F5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AC326F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BBBB112"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7A84CE5C"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86FEA23" w14:textId="50AD4A71"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FA59ECE" w14:textId="6B495389"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5B45C22" w14:textId="3FCA3262" w:rsidTr="00B243AF">
        <w:trPr>
          <w:trHeight w:val="20"/>
        </w:trPr>
        <w:tc>
          <w:tcPr>
            <w:tcW w:w="131" w:type="pct"/>
            <w:tcMar>
              <w:top w:w="15" w:type="dxa"/>
              <w:left w:w="15" w:type="dxa"/>
              <w:bottom w:w="0" w:type="dxa"/>
              <w:right w:w="15" w:type="dxa"/>
            </w:tcMar>
            <w:vAlign w:val="center"/>
          </w:tcPr>
          <w:p w14:paraId="5E90092E" w14:textId="2375BD57" w:rsidR="00CF74EE" w:rsidRPr="00537F75" w:rsidRDefault="00CF74EE" w:rsidP="00CF74EE">
            <w:pPr>
              <w:ind w:left="-57" w:right="-57"/>
              <w:jc w:val="center"/>
              <w:rPr>
                <w:color w:val="000000"/>
                <w:sz w:val="18"/>
              </w:rPr>
            </w:pPr>
            <w:r>
              <w:rPr>
                <w:color w:val="000000"/>
                <w:sz w:val="18"/>
              </w:rPr>
              <w:t>16</w:t>
            </w:r>
          </w:p>
        </w:tc>
        <w:tc>
          <w:tcPr>
            <w:tcW w:w="631" w:type="pct"/>
            <w:tcMar>
              <w:top w:w="15" w:type="dxa"/>
              <w:left w:w="15" w:type="dxa"/>
              <w:bottom w:w="0" w:type="dxa"/>
              <w:right w:w="15" w:type="dxa"/>
            </w:tcMar>
            <w:vAlign w:val="center"/>
          </w:tcPr>
          <w:p w14:paraId="56BD148F"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2ECA8C8A" w14:textId="77777777" w:rsidR="00CF74EE" w:rsidRPr="00537F75" w:rsidRDefault="00CF74EE" w:rsidP="00CF74EE">
            <w:pPr>
              <w:ind w:left="-57" w:right="-57"/>
              <w:jc w:val="center"/>
              <w:rPr>
                <w:color w:val="000000"/>
                <w:sz w:val="18"/>
              </w:rPr>
            </w:pPr>
            <w:r w:rsidRPr="00537F75">
              <w:rPr>
                <w:color w:val="000000"/>
                <w:sz w:val="18"/>
              </w:rPr>
              <w:t xml:space="preserve">47:07:0722001:532 </w:t>
            </w:r>
          </w:p>
        </w:tc>
        <w:tc>
          <w:tcPr>
            <w:tcW w:w="377" w:type="pct"/>
            <w:tcMar>
              <w:top w:w="15" w:type="dxa"/>
              <w:left w:w="15" w:type="dxa"/>
              <w:bottom w:w="0" w:type="dxa"/>
              <w:right w:w="15" w:type="dxa"/>
            </w:tcMar>
            <w:vAlign w:val="center"/>
          </w:tcPr>
          <w:p w14:paraId="2B7E54C3" w14:textId="77777777" w:rsidR="00CF74EE" w:rsidRPr="00537F75" w:rsidRDefault="00CF74EE" w:rsidP="00CF74EE">
            <w:pPr>
              <w:ind w:left="-57" w:right="-57"/>
              <w:jc w:val="center"/>
              <w:rPr>
                <w:color w:val="000000"/>
                <w:sz w:val="18"/>
              </w:rPr>
            </w:pPr>
            <w:r w:rsidRPr="00537F75">
              <w:rPr>
                <w:color w:val="000000"/>
                <w:sz w:val="18"/>
              </w:rPr>
              <w:t xml:space="preserve">участок 117 </w:t>
            </w:r>
          </w:p>
        </w:tc>
        <w:tc>
          <w:tcPr>
            <w:tcW w:w="167" w:type="pct"/>
            <w:tcMar>
              <w:top w:w="15" w:type="dxa"/>
              <w:left w:w="15" w:type="dxa"/>
              <w:bottom w:w="0" w:type="dxa"/>
              <w:right w:w="15" w:type="dxa"/>
            </w:tcMar>
            <w:vAlign w:val="center"/>
          </w:tcPr>
          <w:p w14:paraId="28869362"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4DD0E893" w14:textId="76ED8087" w:rsidR="00CF74EE" w:rsidRPr="00537F75" w:rsidRDefault="00CF74EE" w:rsidP="00CF74EE">
            <w:pPr>
              <w:ind w:left="-57" w:right="-57"/>
              <w:jc w:val="center"/>
              <w:rPr>
                <w:color w:val="000000"/>
                <w:sz w:val="18"/>
              </w:rPr>
            </w:pPr>
            <w:r>
              <w:rPr>
                <w:color w:val="000000"/>
                <w:sz w:val="18"/>
              </w:rPr>
              <w:t>5,1</w:t>
            </w:r>
          </w:p>
        </w:tc>
        <w:tc>
          <w:tcPr>
            <w:tcW w:w="167" w:type="pct"/>
            <w:tcMar>
              <w:top w:w="15" w:type="dxa"/>
              <w:left w:w="15" w:type="dxa"/>
              <w:bottom w:w="0" w:type="dxa"/>
              <w:right w:w="15" w:type="dxa"/>
            </w:tcMar>
            <w:vAlign w:val="center"/>
          </w:tcPr>
          <w:p w14:paraId="0ED25415"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35F0508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F4DBC35" w14:textId="77777777" w:rsidR="00CF74EE" w:rsidRPr="00537F75" w:rsidRDefault="00CF74EE" w:rsidP="00CF74EE">
            <w:pPr>
              <w:ind w:left="-57" w:right="-57"/>
              <w:jc w:val="center"/>
              <w:rPr>
                <w:color w:val="000000"/>
                <w:sz w:val="18"/>
              </w:rPr>
            </w:pPr>
            <w:r w:rsidRPr="00537F75">
              <w:rPr>
                <w:color w:val="000000"/>
                <w:sz w:val="18"/>
              </w:rPr>
              <w:t>5,1</w:t>
            </w:r>
          </w:p>
        </w:tc>
        <w:tc>
          <w:tcPr>
            <w:tcW w:w="166" w:type="pct"/>
            <w:tcMar>
              <w:top w:w="15" w:type="dxa"/>
              <w:left w:w="15" w:type="dxa"/>
              <w:bottom w:w="0" w:type="dxa"/>
              <w:right w:w="15" w:type="dxa"/>
            </w:tcMar>
            <w:vAlign w:val="center"/>
          </w:tcPr>
          <w:p w14:paraId="443A187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3C8831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E58D8C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18012B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95AF5E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199AA9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F332C3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9350CE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33C031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04F137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4AAD070"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80B5479"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37E66F0" w14:textId="230DB05D"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AFBA2A8" w14:textId="7716B02B"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1FD0FBB" w14:textId="329BE4B1" w:rsidTr="00B243AF">
        <w:trPr>
          <w:trHeight w:val="20"/>
        </w:trPr>
        <w:tc>
          <w:tcPr>
            <w:tcW w:w="131" w:type="pct"/>
            <w:tcMar>
              <w:top w:w="15" w:type="dxa"/>
              <w:left w:w="15" w:type="dxa"/>
              <w:bottom w:w="0" w:type="dxa"/>
              <w:right w:w="15" w:type="dxa"/>
            </w:tcMar>
            <w:vAlign w:val="center"/>
          </w:tcPr>
          <w:p w14:paraId="633F4457" w14:textId="1068B7A7" w:rsidR="00CF74EE" w:rsidRPr="00537F75" w:rsidRDefault="00CF74EE" w:rsidP="00CF74EE">
            <w:pPr>
              <w:ind w:left="-57" w:right="-57"/>
              <w:jc w:val="center"/>
              <w:rPr>
                <w:color w:val="000000"/>
                <w:sz w:val="18"/>
              </w:rPr>
            </w:pPr>
            <w:r>
              <w:rPr>
                <w:color w:val="000000"/>
                <w:sz w:val="18"/>
              </w:rPr>
              <w:t>17</w:t>
            </w:r>
          </w:p>
        </w:tc>
        <w:tc>
          <w:tcPr>
            <w:tcW w:w="631" w:type="pct"/>
            <w:tcMar>
              <w:top w:w="15" w:type="dxa"/>
              <w:left w:w="15" w:type="dxa"/>
              <w:bottom w:w="0" w:type="dxa"/>
              <w:right w:w="15" w:type="dxa"/>
            </w:tcMar>
            <w:vAlign w:val="center"/>
          </w:tcPr>
          <w:p w14:paraId="0D2D9C18"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29C9FA12" w14:textId="77777777" w:rsidR="00CF74EE" w:rsidRPr="00537F75" w:rsidRDefault="00CF74EE" w:rsidP="00CF74EE">
            <w:pPr>
              <w:ind w:left="-57" w:right="-57"/>
              <w:jc w:val="center"/>
              <w:rPr>
                <w:color w:val="000000"/>
                <w:sz w:val="18"/>
              </w:rPr>
            </w:pPr>
            <w:r w:rsidRPr="00537F75">
              <w:rPr>
                <w:color w:val="000000"/>
                <w:sz w:val="18"/>
              </w:rPr>
              <w:t xml:space="preserve">47:07:0722001:537 </w:t>
            </w:r>
          </w:p>
        </w:tc>
        <w:tc>
          <w:tcPr>
            <w:tcW w:w="377" w:type="pct"/>
            <w:tcMar>
              <w:top w:w="15" w:type="dxa"/>
              <w:left w:w="15" w:type="dxa"/>
              <w:bottom w:w="0" w:type="dxa"/>
              <w:right w:w="15" w:type="dxa"/>
            </w:tcMar>
            <w:vAlign w:val="center"/>
          </w:tcPr>
          <w:p w14:paraId="448B449A" w14:textId="77777777" w:rsidR="00CF74EE" w:rsidRPr="00537F75" w:rsidRDefault="00CF74EE" w:rsidP="00CF74EE">
            <w:pPr>
              <w:ind w:left="-57" w:right="-57"/>
              <w:jc w:val="center"/>
              <w:rPr>
                <w:color w:val="000000"/>
                <w:sz w:val="18"/>
              </w:rPr>
            </w:pPr>
            <w:r w:rsidRPr="00537F75">
              <w:rPr>
                <w:color w:val="000000"/>
                <w:sz w:val="18"/>
              </w:rPr>
              <w:t xml:space="preserve">участок 118 </w:t>
            </w:r>
          </w:p>
        </w:tc>
        <w:tc>
          <w:tcPr>
            <w:tcW w:w="167" w:type="pct"/>
            <w:tcMar>
              <w:top w:w="15" w:type="dxa"/>
              <w:left w:w="15" w:type="dxa"/>
              <w:bottom w:w="0" w:type="dxa"/>
              <w:right w:w="15" w:type="dxa"/>
            </w:tcMar>
            <w:vAlign w:val="center"/>
          </w:tcPr>
          <w:p w14:paraId="2DD3AD66"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2CAFF9A6" w14:textId="1C5A37D8" w:rsidR="00CF74EE" w:rsidRPr="00537F75" w:rsidRDefault="00CF74EE" w:rsidP="00CF74EE">
            <w:pPr>
              <w:ind w:left="-57" w:right="-57"/>
              <w:jc w:val="center"/>
              <w:rPr>
                <w:color w:val="000000"/>
                <w:sz w:val="18"/>
              </w:rPr>
            </w:pPr>
            <w:r>
              <w:rPr>
                <w:color w:val="000000"/>
                <w:sz w:val="18"/>
              </w:rPr>
              <w:t>4,96</w:t>
            </w:r>
          </w:p>
        </w:tc>
        <w:tc>
          <w:tcPr>
            <w:tcW w:w="167" w:type="pct"/>
            <w:tcMar>
              <w:top w:w="15" w:type="dxa"/>
              <w:left w:w="15" w:type="dxa"/>
              <w:bottom w:w="0" w:type="dxa"/>
              <w:right w:w="15" w:type="dxa"/>
            </w:tcMar>
            <w:vAlign w:val="center"/>
          </w:tcPr>
          <w:p w14:paraId="5593FBF4" w14:textId="77777777" w:rsidR="00CF74EE" w:rsidRPr="00537F75" w:rsidRDefault="00CF74EE" w:rsidP="00CF74EE">
            <w:pPr>
              <w:ind w:left="-57" w:right="-57"/>
              <w:jc w:val="center"/>
              <w:rPr>
                <w:color w:val="000000"/>
                <w:sz w:val="18"/>
              </w:rPr>
            </w:pPr>
            <w:r w:rsidRPr="00537F75">
              <w:rPr>
                <w:color w:val="000000"/>
                <w:sz w:val="18"/>
              </w:rPr>
              <w:t>4,96</w:t>
            </w:r>
          </w:p>
        </w:tc>
        <w:tc>
          <w:tcPr>
            <w:tcW w:w="167" w:type="pct"/>
            <w:tcMar>
              <w:top w:w="15" w:type="dxa"/>
              <w:left w:w="15" w:type="dxa"/>
              <w:bottom w:w="0" w:type="dxa"/>
              <w:right w:w="15" w:type="dxa"/>
            </w:tcMar>
            <w:vAlign w:val="center"/>
          </w:tcPr>
          <w:p w14:paraId="2935A91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A3BA7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634E6B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6837D2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D6615D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061BC7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088F54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135A36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1CA18E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12B537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62ECF9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DFC37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F5A17EE"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E54B053"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E79A4FB" w14:textId="5F33950F"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1A13617" w14:textId="3C715623"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FB5D402" w14:textId="40A4D763" w:rsidTr="00B243AF">
        <w:trPr>
          <w:trHeight w:val="20"/>
        </w:trPr>
        <w:tc>
          <w:tcPr>
            <w:tcW w:w="131" w:type="pct"/>
            <w:tcMar>
              <w:top w:w="15" w:type="dxa"/>
              <w:left w:w="15" w:type="dxa"/>
              <w:bottom w:w="0" w:type="dxa"/>
              <w:right w:w="15" w:type="dxa"/>
            </w:tcMar>
            <w:vAlign w:val="center"/>
          </w:tcPr>
          <w:p w14:paraId="35363731" w14:textId="4C1D1975" w:rsidR="00CF74EE" w:rsidRPr="00537F75" w:rsidRDefault="00CF74EE" w:rsidP="00CF74EE">
            <w:pPr>
              <w:ind w:left="-57" w:right="-57"/>
              <w:jc w:val="center"/>
              <w:rPr>
                <w:color w:val="000000"/>
                <w:sz w:val="18"/>
              </w:rPr>
            </w:pPr>
            <w:r>
              <w:rPr>
                <w:color w:val="000000"/>
                <w:sz w:val="18"/>
              </w:rPr>
              <w:t>18</w:t>
            </w:r>
          </w:p>
        </w:tc>
        <w:tc>
          <w:tcPr>
            <w:tcW w:w="631" w:type="pct"/>
            <w:tcMar>
              <w:top w:w="15" w:type="dxa"/>
              <w:left w:w="15" w:type="dxa"/>
              <w:bottom w:w="0" w:type="dxa"/>
              <w:right w:w="15" w:type="dxa"/>
            </w:tcMar>
            <w:vAlign w:val="center"/>
          </w:tcPr>
          <w:p w14:paraId="7BF02990"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4777868D" w14:textId="77777777" w:rsidR="00CF74EE" w:rsidRPr="00537F75" w:rsidRDefault="00CF74EE" w:rsidP="00CF74EE">
            <w:pPr>
              <w:ind w:left="-57" w:right="-57"/>
              <w:jc w:val="center"/>
              <w:rPr>
                <w:color w:val="000000"/>
                <w:sz w:val="18"/>
              </w:rPr>
            </w:pPr>
            <w:r w:rsidRPr="00537F75">
              <w:rPr>
                <w:color w:val="000000"/>
                <w:sz w:val="18"/>
              </w:rPr>
              <w:t xml:space="preserve">47:07:0722001:452 </w:t>
            </w:r>
          </w:p>
        </w:tc>
        <w:tc>
          <w:tcPr>
            <w:tcW w:w="377" w:type="pct"/>
            <w:tcMar>
              <w:top w:w="15" w:type="dxa"/>
              <w:left w:w="15" w:type="dxa"/>
              <w:bottom w:w="0" w:type="dxa"/>
              <w:right w:w="15" w:type="dxa"/>
            </w:tcMar>
            <w:vAlign w:val="center"/>
          </w:tcPr>
          <w:p w14:paraId="4F71B832" w14:textId="77777777" w:rsidR="00CF74EE" w:rsidRPr="00537F75" w:rsidRDefault="00CF74EE" w:rsidP="00CF74EE">
            <w:pPr>
              <w:ind w:left="-57" w:right="-57"/>
              <w:jc w:val="center"/>
              <w:rPr>
                <w:color w:val="000000"/>
                <w:sz w:val="18"/>
              </w:rPr>
            </w:pPr>
            <w:r w:rsidRPr="00537F75">
              <w:rPr>
                <w:color w:val="000000"/>
                <w:sz w:val="18"/>
              </w:rPr>
              <w:t xml:space="preserve">участок 34 </w:t>
            </w:r>
          </w:p>
        </w:tc>
        <w:tc>
          <w:tcPr>
            <w:tcW w:w="167" w:type="pct"/>
            <w:tcMar>
              <w:top w:w="15" w:type="dxa"/>
              <w:left w:w="15" w:type="dxa"/>
              <w:bottom w:w="0" w:type="dxa"/>
              <w:right w:w="15" w:type="dxa"/>
            </w:tcMar>
            <w:vAlign w:val="center"/>
          </w:tcPr>
          <w:p w14:paraId="58B4425C"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1662A85A" w14:textId="13667BFE" w:rsidR="00CF74EE" w:rsidRPr="00537F75" w:rsidRDefault="00CF74EE" w:rsidP="00CF74EE">
            <w:pPr>
              <w:ind w:left="-57" w:right="-57"/>
              <w:jc w:val="center"/>
              <w:rPr>
                <w:color w:val="000000"/>
                <w:sz w:val="18"/>
              </w:rPr>
            </w:pPr>
            <w:r>
              <w:rPr>
                <w:color w:val="000000"/>
                <w:sz w:val="18"/>
              </w:rPr>
              <w:t>1,34</w:t>
            </w:r>
          </w:p>
        </w:tc>
        <w:tc>
          <w:tcPr>
            <w:tcW w:w="167" w:type="pct"/>
            <w:tcMar>
              <w:top w:w="15" w:type="dxa"/>
              <w:left w:w="15" w:type="dxa"/>
              <w:bottom w:w="0" w:type="dxa"/>
              <w:right w:w="15" w:type="dxa"/>
            </w:tcMar>
            <w:vAlign w:val="center"/>
          </w:tcPr>
          <w:p w14:paraId="1C0EB54D"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7B4E03EA" w14:textId="77777777" w:rsidR="00CF74EE" w:rsidRPr="00537F75" w:rsidRDefault="00CF74EE" w:rsidP="00CF74EE">
            <w:pPr>
              <w:ind w:left="-57" w:right="-57"/>
              <w:jc w:val="center"/>
              <w:rPr>
                <w:color w:val="000000"/>
                <w:sz w:val="18"/>
              </w:rPr>
            </w:pPr>
            <w:r w:rsidRPr="00537F75">
              <w:rPr>
                <w:color w:val="000000"/>
                <w:sz w:val="18"/>
              </w:rPr>
              <w:t>1,34</w:t>
            </w:r>
          </w:p>
        </w:tc>
        <w:tc>
          <w:tcPr>
            <w:tcW w:w="166" w:type="pct"/>
            <w:tcMar>
              <w:top w:w="15" w:type="dxa"/>
              <w:left w:w="15" w:type="dxa"/>
              <w:bottom w:w="0" w:type="dxa"/>
              <w:right w:w="15" w:type="dxa"/>
            </w:tcMar>
            <w:vAlign w:val="center"/>
          </w:tcPr>
          <w:p w14:paraId="7AF92A0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3CD6E4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B0BCA9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E68034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752C7B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DC5445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3DAF38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1BC5D0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24A969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280C52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119156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570A41"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831206D"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33AE47D" w14:textId="58EA3FE8"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EE7D24D" w14:textId="6302419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2D9AF92" w14:textId="6E7B8593" w:rsidTr="00B243AF">
        <w:trPr>
          <w:trHeight w:val="20"/>
        </w:trPr>
        <w:tc>
          <w:tcPr>
            <w:tcW w:w="131" w:type="pct"/>
            <w:tcMar>
              <w:top w:w="15" w:type="dxa"/>
              <w:left w:w="15" w:type="dxa"/>
              <w:bottom w:w="0" w:type="dxa"/>
              <w:right w:w="15" w:type="dxa"/>
            </w:tcMar>
            <w:vAlign w:val="center"/>
          </w:tcPr>
          <w:p w14:paraId="3D932579" w14:textId="5DAF749F" w:rsidR="00CF74EE" w:rsidRPr="00537F75" w:rsidRDefault="00CF74EE" w:rsidP="00CF74EE">
            <w:pPr>
              <w:ind w:left="-57" w:right="-57"/>
              <w:jc w:val="center"/>
              <w:rPr>
                <w:color w:val="000000"/>
                <w:sz w:val="18"/>
              </w:rPr>
            </w:pPr>
            <w:r>
              <w:rPr>
                <w:color w:val="000000"/>
                <w:sz w:val="18"/>
              </w:rPr>
              <w:t>19</w:t>
            </w:r>
          </w:p>
        </w:tc>
        <w:tc>
          <w:tcPr>
            <w:tcW w:w="631" w:type="pct"/>
            <w:tcMar>
              <w:top w:w="15" w:type="dxa"/>
              <w:left w:w="15" w:type="dxa"/>
              <w:bottom w:w="0" w:type="dxa"/>
              <w:right w:w="15" w:type="dxa"/>
            </w:tcMar>
            <w:vAlign w:val="center"/>
          </w:tcPr>
          <w:p w14:paraId="51115724"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2148E529" w14:textId="77777777" w:rsidR="00CF74EE" w:rsidRPr="00537F75" w:rsidRDefault="00CF74EE" w:rsidP="00CF74EE">
            <w:pPr>
              <w:ind w:left="-57" w:right="-57"/>
              <w:jc w:val="center"/>
              <w:rPr>
                <w:color w:val="000000"/>
                <w:sz w:val="18"/>
              </w:rPr>
            </w:pPr>
            <w:r w:rsidRPr="00537F75">
              <w:rPr>
                <w:color w:val="000000"/>
                <w:sz w:val="18"/>
              </w:rPr>
              <w:t xml:space="preserve">47:07:0722001:2658 </w:t>
            </w:r>
          </w:p>
        </w:tc>
        <w:tc>
          <w:tcPr>
            <w:tcW w:w="377" w:type="pct"/>
            <w:tcMar>
              <w:top w:w="15" w:type="dxa"/>
              <w:left w:w="15" w:type="dxa"/>
              <w:bottom w:w="0" w:type="dxa"/>
              <w:right w:w="15" w:type="dxa"/>
            </w:tcMar>
            <w:vAlign w:val="center"/>
          </w:tcPr>
          <w:p w14:paraId="048C0AA6" w14:textId="77777777" w:rsidR="00CF74EE" w:rsidRPr="00537F75" w:rsidRDefault="00CF74EE" w:rsidP="00CF74EE">
            <w:pPr>
              <w:ind w:left="-57" w:right="-57"/>
              <w:jc w:val="center"/>
              <w:rPr>
                <w:color w:val="000000"/>
                <w:sz w:val="18"/>
              </w:rPr>
            </w:pPr>
            <w:r w:rsidRPr="00537F75">
              <w:rPr>
                <w:color w:val="000000"/>
                <w:sz w:val="18"/>
              </w:rPr>
              <w:t xml:space="preserve">участок 41 </w:t>
            </w:r>
          </w:p>
        </w:tc>
        <w:tc>
          <w:tcPr>
            <w:tcW w:w="167" w:type="pct"/>
            <w:tcMar>
              <w:top w:w="15" w:type="dxa"/>
              <w:left w:w="15" w:type="dxa"/>
              <w:bottom w:w="0" w:type="dxa"/>
              <w:right w:w="15" w:type="dxa"/>
            </w:tcMar>
            <w:vAlign w:val="center"/>
          </w:tcPr>
          <w:p w14:paraId="0B8130FD"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7641139A" w14:textId="2F19DE31" w:rsidR="00CF74EE" w:rsidRPr="00537F75" w:rsidRDefault="00CF74EE" w:rsidP="00CF74EE">
            <w:pPr>
              <w:ind w:left="-57" w:right="-57"/>
              <w:jc w:val="center"/>
              <w:rPr>
                <w:color w:val="000000"/>
                <w:sz w:val="18"/>
              </w:rPr>
            </w:pPr>
            <w:r>
              <w:rPr>
                <w:color w:val="000000"/>
                <w:sz w:val="18"/>
              </w:rPr>
              <w:t>1,92</w:t>
            </w:r>
          </w:p>
        </w:tc>
        <w:tc>
          <w:tcPr>
            <w:tcW w:w="167" w:type="pct"/>
            <w:tcMar>
              <w:top w:w="15" w:type="dxa"/>
              <w:left w:w="15" w:type="dxa"/>
              <w:bottom w:w="0" w:type="dxa"/>
              <w:right w:w="15" w:type="dxa"/>
            </w:tcMar>
            <w:vAlign w:val="center"/>
          </w:tcPr>
          <w:p w14:paraId="627B7B9A" w14:textId="77777777" w:rsidR="00CF74EE" w:rsidRPr="00537F75" w:rsidRDefault="00CF74EE" w:rsidP="00CF74EE">
            <w:pPr>
              <w:ind w:left="-57" w:right="-57"/>
              <w:jc w:val="center"/>
              <w:rPr>
                <w:color w:val="000000"/>
                <w:sz w:val="18"/>
              </w:rPr>
            </w:pPr>
            <w:r w:rsidRPr="00537F75">
              <w:rPr>
                <w:color w:val="000000"/>
                <w:sz w:val="18"/>
              </w:rPr>
              <w:t>1,92</w:t>
            </w:r>
          </w:p>
        </w:tc>
        <w:tc>
          <w:tcPr>
            <w:tcW w:w="167" w:type="pct"/>
            <w:tcMar>
              <w:top w:w="15" w:type="dxa"/>
              <w:left w:w="15" w:type="dxa"/>
              <w:bottom w:w="0" w:type="dxa"/>
              <w:right w:w="15" w:type="dxa"/>
            </w:tcMar>
            <w:vAlign w:val="center"/>
          </w:tcPr>
          <w:p w14:paraId="3641B73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21F4F0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6280F1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9D7EB1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B63270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5DDF91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FA89E6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2D182C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91D57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7B72EA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9851F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314386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9C46EAD"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7FD6E9F1"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3B79F83" w14:textId="2DA290DB"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3C03BAF" w14:textId="689A7B78"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4E72B18A" w14:textId="50BE75F9" w:rsidTr="00B243AF">
        <w:trPr>
          <w:trHeight w:val="20"/>
        </w:trPr>
        <w:tc>
          <w:tcPr>
            <w:tcW w:w="131" w:type="pct"/>
            <w:tcMar>
              <w:top w:w="15" w:type="dxa"/>
              <w:left w:w="15" w:type="dxa"/>
              <w:bottom w:w="0" w:type="dxa"/>
              <w:right w:w="15" w:type="dxa"/>
            </w:tcMar>
            <w:vAlign w:val="center"/>
          </w:tcPr>
          <w:p w14:paraId="243158F8" w14:textId="0E6DBCE5" w:rsidR="00CF74EE" w:rsidRPr="00537F75" w:rsidRDefault="00CF74EE" w:rsidP="00CF74EE">
            <w:pPr>
              <w:ind w:left="-57" w:right="-57"/>
              <w:jc w:val="center"/>
              <w:rPr>
                <w:color w:val="000000"/>
                <w:sz w:val="18"/>
              </w:rPr>
            </w:pPr>
            <w:r>
              <w:rPr>
                <w:color w:val="000000"/>
                <w:sz w:val="18"/>
              </w:rPr>
              <w:t>20</w:t>
            </w:r>
          </w:p>
        </w:tc>
        <w:tc>
          <w:tcPr>
            <w:tcW w:w="631" w:type="pct"/>
            <w:tcMar>
              <w:top w:w="15" w:type="dxa"/>
              <w:left w:w="15" w:type="dxa"/>
              <w:bottom w:w="0" w:type="dxa"/>
              <w:right w:w="15" w:type="dxa"/>
            </w:tcMar>
            <w:vAlign w:val="center"/>
          </w:tcPr>
          <w:p w14:paraId="142EEF59"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67A0E739" w14:textId="77777777" w:rsidR="00CF74EE" w:rsidRPr="00537F75" w:rsidRDefault="00CF74EE" w:rsidP="00CF74EE">
            <w:pPr>
              <w:ind w:left="-57" w:right="-57"/>
              <w:jc w:val="center"/>
              <w:rPr>
                <w:color w:val="000000"/>
                <w:sz w:val="18"/>
              </w:rPr>
            </w:pPr>
            <w:r w:rsidRPr="00537F75">
              <w:rPr>
                <w:color w:val="000000"/>
                <w:sz w:val="18"/>
              </w:rPr>
              <w:t xml:space="preserve">47:07:0722001:511 </w:t>
            </w:r>
          </w:p>
        </w:tc>
        <w:tc>
          <w:tcPr>
            <w:tcW w:w="377" w:type="pct"/>
            <w:tcMar>
              <w:top w:w="15" w:type="dxa"/>
              <w:left w:w="15" w:type="dxa"/>
              <w:bottom w:w="0" w:type="dxa"/>
              <w:right w:w="15" w:type="dxa"/>
            </w:tcMar>
            <w:vAlign w:val="center"/>
          </w:tcPr>
          <w:p w14:paraId="22D350E6" w14:textId="77777777" w:rsidR="00CF74EE" w:rsidRPr="00537F75" w:rsidRDefault="00CF74EE" w:rsidP="00CF74EE">
            <w:pPr>
              <w:ind w:left="-57" w:right="-57"/>
              <w:jc w:val="center"/>
              <w:rPr>
                <w:color w:val="000000"/>
                <w:sz w:val="18"/>
              </w:rPr>
            </w:pPr>
            <w:r w:rsidRPr="00537F75">
              <w:rPr>
                <w:color w:val="000000"/>
                <w:sz w:val="18"/>
              </w:rPr>
              <w:t xml:space="preserve">участок 45 </w:t>
            </w:r>
          </w:p>
        </w:tc>
        <w:tc>
          <w:tcPr>
            <w:tcW w:w="167" w:type="pct"/>
            <w:tcMar>
              <w:top w:w="15" w:type="dxa"/>
              <w:left w:w="15" w:type="dxa"/>
              <w:bottom w:w="0" w:type="dxa"/>
              <w:right w:w="15" w:type="dxa"/>
            </w:tcMar>
            <w:vAlign w:val="center"/>
          </w:tcPr>
          <w:p w14:paraId="1FD33D35"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05DFCFD5" w14:textId="22F44E6C" w:rsidR="00CF74EE" w:rsidRPr="00537F75" w:rsidRDefault="00CF74EE" w:rsidP="00CF74EE">
            <w:pPr>
              <w:ind w:left="-57" w:right="-57"/>
              <w:jc w:val="center"/>
              <w:rPr>
                <w:color w:val="000000"/>
                <w:sz w:val="18"/>
              </w:rPr>
            </w:pPr>
            <w:r>
              <w:rPr>
                <w:color w:val="000000"/>
                <w:sz w:val="18"/>
              </w:rPr>
              <w:t>1,34</w:t>
            </w:r>
          </w:p>
        </w:tc>
        <w:tc>
          <w:tcPr>
            <w:tcW w:w="167" w:type="pct"/>
            <w:tcMar>
              <w:top w:w="15" w:type="dxa"/>
              <w:left w:w="15" w:type="dxa"/>
              <w:bottom w:w="0" w:type="dxa"/>
              <w:right w:w="15" w:type="dxa"/>
            </w:tcMar>
            <w:vAlign w:val="center"/>
          </w:tcPr>
          <w:p w14:paraId="62A8B8A3"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7DC01E00" w14:textId="77777777" w:rsidR="00CF74EE" w:rsidRPr="00537F75" w:rsidRDefault="00CF74EE" w:rsidP="00CF74EE">
            <w:pPr>
              <w:ind w:left="-57" w:right="-57"/>
              <w:jc w:val="center"/>
              <w:rPr>
                <w:color w:val="000000"/>
                <w:sz w:val="18"/>
              </w:rPr>
            </w:pPr>
            <w:r w:rsidRPr="00537F75">
              <w:rPr>
                <w:color w:val="000000"/>
                <w:sz w:val="18"/>
              </w:rPr>
              <w:t>1,34</w:t>
            </w:r>
          </w:p>
        </w:tc>
        <w:tc>
          <w:tcPr>
            <w:tcW w:w="166" w:type="pct"/>
            <w:tcMar>
              <w:top w:w="15" w:type="dxa"/>
              <w:left w:w="15" w:type="dxa"/>
              <w:bottom w:w="0" w:type="dxa"/>
              <w:right w:w="15" w:type="dxa"/>
            </w:tcMar>
            <w:vAlign w:val="center"/>
          </w:tcPr>
          <w:p w14:paraId="4E4BEF9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2327A6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58E640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2A083F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2F3545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BF7CE6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CB5E06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86E452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95FC76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A728DC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7B58B1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AA4F67A"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5905DFE"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26AAE45" w14:textId="509BF8C6"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5C0C3A6" w14:textId="097F86FC"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0EE0959" w14:textId="3F1E8A40" w:rsidTr="00B243AF">
        <w:trPr>
          <w:trHeight w:val="20"/>
        </w:trPr>
        <w:tc>
          <w:tcPr>
            <w:tcW w:w="131" w:type="pct"/>
            <w:tcMar>
              <w:top w:w="15" w:type="dxa"/>
              <w:left w:w="15" w:type="dxa"/>
              <w:bottom w:w="0" w:type="dxa"/>
              <w:right w:w="15" w:type="dxa"/>
            </w:tcMar>
            <w:vAlign w:val="center"/>
          </w:tcPr>
          <w:p w14:paraId="2111D3ED" w14:textId="117145AD" w:rsidR="00CF74EE" w:rsidRPr="00537F75" w:rsidRDefault="00CF74EE" w:rsidP="00CF74EE">
            <w:pPr>
              <w:ind w:left="-57" w:right="-57"/>
              <w:jc w:val="center"/>
              <w:rPr>
                <w:color w:val="000000"/>
                <w:sz w:val="18"/>
              </w:rPr>
            </w:pPr>
            <w:r>
              <w:rPr>
                <w:color w:val="000000"/>
                <w:sz w:val="18"/>
              </w:rPr>
              <w:t>21</w:t>
            </w:r>
          </w:p>
        </w:tc>
        <w:tc>
          <w:tcPr>
            <w:tcW w:w="631" w:type="pct"/>
            <w:tcMar>
              <w:top w:w="15" w:type="dxa"/>
              <w:left w:w="15" w:type="dxa"/>
              <w:bottom w:w="0" w:type="dxa"/>
              <w:right w:w="15" w:type="dxa"/>
            </w:tcMar>
            <w:vAlign w:val="center"/>
          </w:tcPr>
          <w:p w14:paraId="43FBE7F1"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31FDCEE9" w14:textId="77777777" w:rsidR="00CF74EE" w:rsidRPr="00537F75" w:rsidRDefault="00CF74EE" w:rsidP="00CF74EE">
            <w:pPr>
              <w:ind w:left="-57" w:right="-57"/>
              <w:jc w:val="center"/>
              <w:rPr>
                <w:color w:val="000000"/>
                <w:sz w:val="18"/>
              </w:rPr>
            </w:pPr>
            <w:r w:rsidRPr="00537F75">
              <w:rPr>
                <w:color w:val="000000"/>
                <w:sz w:val="18"/>
              </w:rPr>
              <w:t xml:space="preserve">47:07:0722001:536 </w:t>
            </w:r>
          </w:p>
        </w:tc>
        <w:tc>
          <w:tcPr>
            <w:tcW w:w="377" w:type="pct"/>
            <w:tcMar>
              <w:top w:w="15" w:type="dxa"/>
              <w:left w:w="15" w:type="dxa"/>
              <w:bottom w:w="0" w:type="dxa"/>
              <w:right w:w="15" w:type="dxa"/>
            </w:tcMar>
            <w:vAlign w:val="center"/>
          </w:tcPr>
          <w:p w14:paraId="70F7899F" w14:textId="77777777" w:rsidR="00CF74EE" w:rsidRPr="00537F75" w:rsidRDefault="00CF74EE" w:rsidP="00CF74EE">
            <w:pPr>
              <w:ind w:left="-57" w:right="-57"/>
              <w:jc w:val="center"/>
              <w:rPr>
                <w:color w:val="000000"/>
                <w:sz w:val="18"/>
              </w:rPr>
            </w:pPr>
            <w:r w:rsidRPr="00537F75">
              <w:rPr>
                <w:color w:val="000000"/>
                <w:sz w:val="18"/>
              </w:rPr>
              <w:t xml:space="preserve">участок 52 </w:t>
            </w:r>
          </w:p>
        </w:tc>
        <w:tc>
          <w:tcPr>
            <w:tcW w:w="167" w:type="pct"/>
            <w:tcMar>
              <w:top w:w="15" w:type="dxa"/>
              <w:left w:w="15" w:type="dxa"/>
              <w:bottom w:w="0" w:type="dxa"/>
              <w:right w:w="15" w:type="dxa"/>
            </w:tcMar>
            <w:vAlign w:val="center"/>
          </w:tcPr>
          <w:p w14:paraId="636795D1"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17EB52E9" w14:textId="01F800DC" w:rsidR="00CF74EE" w:rsidRPr="00537F75" w:rsidRDefault="00CF74EE" w:rsidP="00CF74EE">
            <w:pPr>
              <w:ind w:left="-57" w:right="-57"/>
              <w:jc w:val="center"/>
              <w:rPr>
                <w:color w:val="000000"/>
                <w:sz w:val="18"/>
              </w:rPr>
            </w:pPr>
            <w:r>
              <w:rPr>
                <w:color w:val="000000"/>
                <w:sz w:val="18"/>
              </w:rPr>
              <w:t>1,06</w:t>
            </w:r>
          </w:p>
        </w:tc>
        <w:tc>
          <w:tcPr>
            <w:tcW w:w="167" w:type="pct"/>
            <w:tcMar>
              <w:top w:w="15" w:type="dxa"/>
              <w:left w:w="15" w:type="dxa"/>
              <w:bottom w:w="0" w:type="dxa"/>
              <w:right w:w="15" w:type="dxa"/>
            </w:tcMar>
            <w:vAlign w:val="center"/>
          </w:tcPr>
          <w:p w14:paraId="420A71CD" w14:textId="77777777" w:rsidR="00CF74EE" w:rsidRPr="00537F75" w:rsidRDefault="00CF74EE" w:rsidP="00CF74EE">
            <w:pPr>
              <w:ind w:left="-57" w:right="-57"/>
              <w:jc w:val="center"/>
              <w:rPr>
                <w:color w:val="000000"/>
                <w:sz w:val="18"/>
              </w:rPr>
            </w:pPr>
            <w:r w:rsidRPr="00537F75">
              <w:rPr>
                <w:color w:val="000000"/>
                <w:sz w:val="18"/>
              </w:rPr>
              <w:t>1,06</w:t>
            </w:r>
          </w:p>
        </w:tc>
        <w:tc>
          <w:tcPr>
            <w:tcW w:w="167" w:type="pct"/>
            <w:tcMar>
              <w:top w:w="15" w:type="dxa"/>
              <w:left w:w="15" w:type="dxa"/>
              <w:bottom w:w="0" w:type="dxa"/>
              <w:right w:w="15" w:type="dxa"/>
            </w:tcMar>
            <w:vAlign w:val="center"/>
          </w:tcPr>
          <w:p w14:paraId="25BC8C0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D55D2F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08B64C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EA6540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DF3594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BB3E6F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FB1194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822A5E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4449B1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6FD9B7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A41F86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FE2540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8BEE352"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E23728B"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460DA0D" w14:textId="0AA3AE42"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1AA9604" w14:textId="7C6A2398"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630E131" w14:textId="5849C5FC" w:rsidTr="00B243AF">
        <w:trPr>
          <w:trHeight w:val="20"/>
        </w:trPr>
        <w:tc>
          <w:tcPr>
            <w:tcW w:w="131" w:type="pct"/>
            <w:tcMar>
              <w:top w:w="15" w:type="dxa"/>
              <w:left w:w="15" w:type="dxa"/>
              <w:bottom w:w="0" w:type="dxa"/>
              <w:right w:w="15" w:type="dxa"/>
            </w:tcMar>
            <w:vAlign w:val="center"/>
          </w:tcPr>
          <w:p w14:paraId="56E986C7" w14:textId="2245BA3C" w:rsidR="00CF74EE" w:rsidRPr="00537F75" w:rsidRDefault="00CF74EE" w:rsidP="00CF74EE">
            <w:pPr>
              <w:ind w:left="-57" w:right="-57"/>
              <w:jc w:val="center"/>
              <w:rPr>
                <w:color w:val="000000"/>
                <w:sz w:val="18"/>
              </w:rPr>
            </w:pPr>
            <w:r>
              <w:rPr>
                <w:color w:val="000000"/>
                <w:sz w:val="18"/>
              </w:rPr>
              <w:t>22</w:t>
            </w:r>
          </w:p>
        </w:tc>
        <w:tc>
          <w:tcPr>
            <w:tcW w:w="631" w:type="pct"/>
            <w:tcMar>
              <w:top w:w="15" w:type="dxa"/>
              <w:left w:w="15" w:type="dxa"/>
              <w:bottom w:w="0" w:type="dxa"/>
              <w:right w:w="15" w:type="dxa"/>
            </w:tcMar>
            <w:vAlign w:val="center"/>
          </w:tcPr>
          <w:p w14:paraId="57E46C43"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11A3CB9" w14:textId="77777777" w:rsidR="00CF74EE" w:rsidRPr="00537F75" w:rsidRDefault="00CF74EE" w:rsidP="00CF74EE">
            <w:pPr>
              <w:ind w:left="-57" w:right="-57"/>
              <w:jc w:val="center"/>
              <w:rPr>
                <w:color w:val="000000"/>
                <w:sz w:val="18"/>
              </w:rPr>
            </w:pPr>
            <w:r w:rsidRPr="00537F75">
              <w:rPr>
                <w:color w:val="000000"/>
                <w:sz w:val="18"/>
              </w:rPr>
              <w:t xml:space="preserve">47:07:0722001:9759 </w:t>
            </w:r>
          </w:p>
        </w:tc>
        <w:tc>
          <w:tcPr>
            <w:tcW w:w="377" w:type="pct"/>
            <w:tcMar>
              <w:top w:w="15" w:type="dxa"/>
              <w:left w:w="15" w:type="dxa"/>
              <w:bottom w:w="0" w:type="dxa"/>
              <w:right w:w="15" w:type="dxa"/>
            </w:tcMar>
            <w:vAlign w:val="center"/>
          </w:tcPr>
          <w:p w14:paraId="1698851D" w14:textId="77777777" w:rsidR="00CF74EE" w:rsidRPr="00537F75" w:rsidRDefault="00CF74EE" w:rsidP="00CF74EE">
            <w:pPr>
              <w:ind w:left="-57" w:right="-57"/>
              <w:jc w:val="center"/>
              <w:rPr>
                <w:color w:val="000000"/>
                <w:sz w:val="18"/>
              </w:rPr>
            </w:pPr>
            <w:r w:rsidRPr="00537F75">
              <w:rPr>
                <w:color w:val="000000"/>
                <w:sz w:val="18"/>
              </w:rPr>
              <w:t xml:space="preserve">участок 58 </w:t>
            </w:r>
          </w:p>
        </w:tc>
        <w:tc>
          <w:tcPr>
            <w:tcW w:w="167" w:type="pct"/>
            <w:tcMar>
              <w:top w:w="15" w:type="dxa"/>
              <w:left w:w="15" w:type="dxa"/>
              <w:bottom w:w="0" w:type="dxa"/>
              <w:right w:w="15" w:type="dxa"/>
            </w:tcMar>
            <w:vAlign w:val="center"/>
          </w:tcPr>
          <w:p w14:paraId="74375F68"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0B5409A0" w14:textId="6806601F" w:rsidR="00CF74EE" w:rsidRPr="00537F75" w:rsidRDefault="00CF74EE" w:rsidP="00CF74EE">
            <w:pPr>
              <w:ind w:left="-57" w:right="-57"/>
              <w:jc w:val="center"/>
              <w:rPr>
                <w:color w:val="000000"/>
                <w:sz w:val="18"/>
              </w:rPr>
            </w:pPr>
            <w:r>
              <w:rPr>
                <w:color w:val="000000"/>
                <w:sz w:val="18"/>
              </w:rPr>
              <w:t>0,99</w:t>
            </w:r>
          </w:p>
        </w:tc>
        <w:tc>
          <w:tcPr>
            <w:tcW w:w="167" w:type="pct"/>
            <w:tcMar>
              <w:top w:w="15" w:type="dxa"/>
              <w:left w:w="15" w:type="dxa"/>
              <w:bottom w:w="0" w:type="dxa"/>
              <w:right w:w="15" w:type="dxa"/>
            </w:tcMar>
            <w:vAlign w:val="center"/>
          </w:tcPr>
          <w:p w14:paraId="12F52AE4"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627B32B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B56423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736413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770DF0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028052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A5A7033" w14:textId="77777777" w:rsidR="00CF74EE" w:rsidRPr="00537F75" w:rsidRDefault="00CF74EE" w:rsidP="00CF74EE">
            <w:pPr>
              <w:ind w:left="-57" w:right="-57"/>
              <w:jc w:val="center"/>
              <w:rPr>
                <w:color w:val="000000"/>
                <w:sz w:val="18"/>
              </w:rPr>
            </w:pPr>
            <w:r w:rsidRPr="00537F75">
              <w:rPr>
                <w:color w:val="000000"/>
                <w:sz w:val="18"/>
              </w:rPr>
              <w:t>0,99</w:t>
            </w:r>
          </w:p>
        </w:tc>
        <w:tc>
          <w:tcPr>
            <w:tcW w:w="166" w:type="pct"/>
            <w:tcMar>
              <w:top w:w="15" w:type="dxa"/>
              <w:left w:w="15" w:type="dxa"/>
              <w:bottom w:w="0" w:type="dxa"/>
              <w:right w:w="15" w:type="dxa"/>
            </w:tcMar>
            <w:vAlign w:val="center"/>
          </w:tcPr>
          <w:p w14:paraId="0A8F35D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31210E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71EB7B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07BE7B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751C5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3CD0CA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C6BFEE0"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761D8980"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CF23303" w14:textId="4460C3C9"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13D26AC" w14:textId="0EE48B50"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64949AF" w14:textId="42014AF5" w:rsidTr="00B243AF">
        <w:trPr>
          <w:trHeight w:val="20"/>
        </w:trPr>
        <w:tc>
          <w:tcPr>
            <w:tcW w:w="131" w:type="pct"/>
            <w:tcMar>
              <w:top w:w="15" w:type="dxa"/>
              <w:left w:w="15" w:type="dxa"/>
              <w:bottom w:w="0" w:type="dxa"/>
              <w:right w:w="15" w:type="dxa"/>
            </w:tcMar>
            <w:vAlign w:val="center"/>
          </w:tcPr>
          <w:p w14:paraId="7C3C1201" w14:textId="57A26B50" w:rsidR="00CF74EE" w:rsidRPr="00537F75" w:rsidRDefault="00CF74EE" w:rsidP="00CF74EE">
            <w:pPr>
              <w:ind w:left="-57" w:right="-57"/>
              <w:jc w:val="center"/>
              <w:rPr>
                <w:color w:val="000000"/>
                <w:sz w:val="18"/>
              </w:rPr>
            </w:pPr>
            <w:r>
              <w:rPr>
                <w:color w:val="000000"/>
                <w:sz w:val="18"/>
              </w:rPr>
              <w:t>23</w:t>
            </w:r>
          </w:p>
        </w:tc>
        <w:tc>
          <w:tcPr>
            <w:tcW w:w="631" w:type="pct"/>
            <w:tcMar>
              <w:top w:w="15" w:type="dxa"/>
              <w:left w:w="15" w:type="dxa"/>
              <w:bottom w:w="0" w:type="dxa"/>
              <w:right w:w="15" w:type="dxa"/>
            </w:tcMar>
            <w:vAlign w:val="center"/>
          </w:tcPr>
          <w:p w14:paraId="278B9E36"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32413C2F" w14:textId="77777777" w:rsidR="00CF74EE" w:rsidRPr="00537F75" w:rsidRDefault="00CF74EE" w:rsidP="00CF74EE">
            <w:pPr>
              <w:ind w:left="-57" w:right="-57"/>
              <w:jc w:val="center"/>
              <w:rPr>
                <w:color w:val="000000"/>
                <w:sz w:val="18"/>
              </w:rPr>
            </w:pPr>
            <w:r w:rsidRPr="00537F75">
              <w:rPr>
                <w:color w:val="000000"/>
                <w:sz w:val="18"/>
              </w:rPr>
              <w:t xml:space="preserve">47:07:0722001:873 </w:t>
            </w:r>
          </w:p>
        </w:tc>
        <w:tc>
          <w:tcPr>
            <w:tcW w:w="377" w:type="pct"/>
            <w:tcMar>
              <w:top w:w="15" w:type="dxa"/>
              <w:left w:w="15" w:type="dxa"/>
              <w:bottom w:w="0" w:type="dxa"/>
              <w:right w:w="15" w:type="dxa"/>
            </w:tcMar>
            <w:vAlign w:val="center"/>
          </w:tcPr>
          <w:p w14:paraId="0BAEA441" w14:textId="77777777" w:rsidR="00CF74EE" w:rsidRPr="00537F75" w:rsidRDefault="00CF74EE" w:rsidP="00CF74EE">
            <w:pPr>
              <w:ind w:left="-57" w:right="-57"/>
              <w:jc w:val="center"/>
              <w:rPr>
                <w:color w:val="000000"/>
                <w:sz w:val="18"/>
              </w:rPr>
            </w:pPr>
            <w:r w:rsidRPr="00537F75">
              <w:rPr>
                <w:color w:val="000000"/>
                <w:sz w:val="18"/>
              </w:rPr>
              <w:t xml:space="preserve">участок 59 </w:t>
            </w:r>
          </w:p>
        </w:tc>
        <w:tc>
          <w:tcPr>
            <w:tcW w:w="167" w:type="pct"/>
            <w:tcMar>
              <w:top w:w="15" w:type="dxa"/>
              <w:left w:w="15" w:type="dxa"/>
              <w:bottom w:w="0" w:type="dxa"/>
              <w:right w:w="15" w:type="dxa"/>
            </w:tcMar>
            <w:vAlign w:val="center"/>
          </w:tcPr>
          <w:p w14:paraId="45E00889"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3EB44F14" w14:textId="0CFBC50A" w:rsidR="00CF74EE" w:rsidRPr="00537F75" w:rsidRDefault="00CF74EE" w:rsidP="00CF74EE">
            <w:pPr>
              <w:ind w:left="-57" w:right="-57"/>
              <w:jc w:val="center"/>
              <w:rPr>
                <w:color w:val="000000"/>
                <w:sz w:val="18"/>
              </w:rPr>
            </w:pPr>
            <w:r>
              <w:rPr>
                <w:color w:val="000000"/>
                <w:sz w:val="18"/>
              </w:rPr>
              <w:t>1</w:t>
            </w:r>
          </w:p>
        </w:tc>
        <w:tc>
          <w:tcPr>
            <w:tcW w:w="167" w:type="pct"/>
            <w:tcMar>
              <w:top w:w="15" w:type="dxa"/>
              <w:left w:w="15" w:type="dxa"/>
              <w:bottom w:w="0" w:type="dxa"/>
              <w:right w:w="15" w:type="dxa"/>
            </w:tcMar>
            <w:vAlign w:val="center"/>
          </w:tcPr>
          <w:p w14:paraId="1532B661"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558B6A7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7F94F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983BE9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E33C3C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2E9AA9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94236D9" w14:textId="77777777" w:rsidR="00CF74EE" w:rsidRPr="00537F75" w:rsidRDefault="00CF74EE" w:rsidP="00CF74EE">
            <w:pPr>
              <w:ind w:left="-57" w:right="-57"/>
              <w:jc w:val="center"/>
              <w:rPr>
                <w:color w:val="000000"/>
                <w:sz w:val="18"/>
              </w:rPr>
            </w:pPr>
            <w:r w:rsidRPr="00537F75">
              <w:rPr>
                <w:color w:val="000000"/>
                <w:sz w:val="18"/>
              </w:rPr>
              <w:t>1</w:t>
            </w:r>
          </w:p>
        </w:tc>
        <w:tc>
          <w:tcPr>
            <w:tcW w:w="166" w:type="pct"/>
            <w:tcMar>
              <w:top w:w="15" w:type="dxa"/>
              <w:left w:w="15" w:type="dxa"/>
              <w:bottom w:w="0" w:type="dxa"/>
              <w:right w:w="15" w:type="dxa"/>
            </w:tcMar>
            <w:vAlign w:val="center"/>
          </w:tcPr>
          <w:p w14:paraId="2C3F146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FF5B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1590B4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011DB3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8147B1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4C3150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B0B3237"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2792656A"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8C8EC12" w14:textId="4F43DD7F"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6A574DE" w14:textId="70C130BC"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83AA24F" w14:textId="548136A6" w:rsidTr="00B243AF">
        <w:trPr>
          <w:trHeight w:val="20"/>
        </w:trPr>
        <w:tc>
          <w:tcPr>
            <w:tcW w:w="131" w:type="pct"/>
            <w:tcMar>
              <w:top w:w="15" w:type="dxa"/>
              <w:left w:w="15" w:type="dxa"/>
              <w:bottom w:w="0" w:type="dxa"/>
              <w:right w:w="15" w:type="dxa"/>
            </w:tcMar>
            <w:vAlign w:val="center"/>
          </w:tcPr>
          <w:p w14:paraId="349C7E90" w14:textId="31C2D678" w:rsidR="00CF74EE" w:rsidRPr="00537F75" w:rsidRDefault="00CF74EE" w:rsidP="00CF74EE">
            <w:pPr>
              <w:ind w:left="-57" w:right="-57"/>
              <w:jc w:val="center"/>
              <w:rPr>
                <w:color w:val="000000"/>
                <w:sz w:val="18"/>
              </w:rPr>
            </w:pPr>
            <w:r>
              <w:rPr>
                <w:color w:val="000000"/>
                <w:sz w:val="18"/>
              </w:rPr>
              <w:t>24</w:t>
            </w:r>
          </w:p>
        </w:tc>
        <w:tc>
          <w:tcPr>
            <w:tcW w:w="631" w:type="pct"/>
            <w:tcMar>
              <w:top w:w="15" w:type="dxa"/>
              <w:left w:w="15" w:type="dxa"/>
              <w:bottom w:w="0" w:type="dxa"/>
              <w:right w:w="15" w:type="dxa"/>
            </w:tcMar>
            <w:vAlign w:val="center"/>
          </w:tcPr>
          <w:p w14:paraId="72B038CB"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6D7FC5D2" w14:textId="77777777" w:rsidR="00CF74EE" w:rsidRPr="00537F75" w:rsidRDefault="00CF74EE" w:rsidP="00CF74EE">
            <w:pPr>
              <w:ind w:left="-57" w:right="-57"/>
              <w:jc w:val="center"/>
              <w:rPr>
                <w:color w:val="000000"/>
                <w:sz w:val="18"/>
              </w:rPr>
            </w:pPr>
            <w:r w:rsidRPr="00537F75">
              <w:rPr>
                <w:color w:val="000000"/>
                <w:sz w:val="18"/>
              </w:rPr>
              <w:t xml:space="preserve">47:07:0722001:871 </w:t>
            </w:r>
          </w:p>
        </w:tc>
        <w:tc>
          <w:tcPr>
            <w:tcW w:w="377" w:type="pct"/>
            <w:tcMar>
              <w:top w:w="15" w:type="dxa"/>
              <w:left w:w="15" w:type="dxa"/>
              <w:bottom w:w="0" w:type="dxa"/>
              <w:right w:w="15" w:type="dxa"/>
            </w:tcMar>
            <w:vAlign w:val="center"/>
          </w:tcPr>
          <w:p w14:paraId="59D4EFB7" w14:textId="77777777" w:rsidR="00CF74EE" w:rsidRPr="00537F75" w:rsidRDefault="00CF74EE" w:rsidP="00CF74EE">
            <w:pPr>
              <w:ind w:left="-57" w:right="-57"/>
              <w:jc w:val="center"/>
              <w:rPr>
                <w:color w:val="000000"/>
                <w:sz w:val="18"/>
              </w:rPr>
            </w:pPr>
            <w:r w:rsidRPr="00537F75">
              <w:rPr>
                <w:color w:val="000000"/>
                <w:sz w:val="18"/>
              </w:rPr>
              <w:t xml:space="preserve">участок 60 </w:t>
            </w:r>
          </w:p>
        </w:tc>
        <w:tc>
          <w:tcPr>
            <w:tcW w:w="167" w:type="pct"/>
            <w:tcMar>
              <w:top w:w="15" w:type="dxa"/>
              <w:left w:w="15" w:type="dxa"/>
              <w:bottom w:w="0" w:type="dxa"/>
              <w:right w:w="15" w:type="dxa"/>
            </w:tcMar>
            <w:vAlign w:val="center"/>
          </w:tcPr>
          <w:p w14:paraId="58FD2502"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02819C4A" w14:textId="1CBB6A86" w:rsidR="00CF74EE" w:rsidRPr="00537F75" w:rsidRDefault="00CF74EE" w:rsidP="00CF74EE">
            <w:pPr>
              <w:ind w:left="-57" w:right="-57"/>
              <w:jc w:val="center"/>
              <w:rPr>
                <w:color w:val="000000"/>
                <w:sz w:val="18"/>
              </w:rPr>
            </w:pPr>
            <w:r>
              <w:rPr>
                <w:color w:val="000000"/>
                <w:sz w:val="18"/>
              </w:rPr>
              <w:t>1,802</w:t>
            </w:r>
          </w:p>
        </w:tc>
        <w:tc>
          <w:tcPr>
            <w:tcW w:w="167" w:type="pct"/>
            <w:tcMar>
              <w:top w:w="15" w:type="dxa"/>
              <w:left w:w="15" w:type="dxa"/>
              <w:bottom w:w="0" w:type="dxa"/>
              <w:right w:w="15" w:type="dxa"/>
            </w:tcMar>
            <w:vAlign w:val="center"/>
          </w:tcPr>
          <w:p w14:paraId="07FDA9D7"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29694D3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7C3DB9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FCD35C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E951D6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9952FB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B553827" w14:textId="50DB2A4E" w:rsidR="00CF74EE" w:rsidRPr="00537F75" w:rsidRDefault="00CF74EE" w:rsidP="00CF74EE">
            <w:pPr>
              <w:ind w:left="-57" w:right="-57"/>
              <w:jc w:val="center"/>
              <w:rPr>
                <w:color w:val="000000"/>
                <w:sz w:val="18"/>
              </w:rPr>
            </w:pPr>
            <w:r>
              <w:rPr>
                <w:color w:val="000000"/>
                <w:sz w:val="18"/>
              </w:rPr>
              <w:t>1</w:t>
            </w:r>
            <w:r w:rsidRPr="00537F75">
              <w:rPr>
                <w:color w:val="000000"/>
                <w:sz w:val="18"/>
              </w:rPr>
              <w:t>,</w:t>
            </w:r>
            <w:r>
              <w:rPr>
                <w:color w:val="000000"/>
                <w:sz w:val="18"/>
              </w:rPr>
              <w:t>802</w:t>
            </w:r>
          </w:p>
        </w:tc>
        <w:tc>
          <w:tcPr>
            <w:tcW w:w="166" w:type="pct"/>
            <w:tcMar>
              <w:top w:w="15" w:type="dxa"/>
              <w:left w:w="15" w:type="dxa"/>
              <w:bottom w:w="0" w:type="dxa"/>
              <w:right w:w="15" w:type="dxa"/>
            </w:tcMar>
            <w:vAlign w:val="center"/>
          </w:tcPr>
          <w:p w14:paraId="3F582FE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5333F0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060EF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579EE2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1B1493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953C6E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E01B381"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25028D0"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1D39CE3" w14:textId="7995250E"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C1A5B83" w14:textId="3E7790BC"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C639AE1" w14:textId="1A35AF4C" w:rsidTr="00B243AF">
        <w:trPr>
          <w:trHeight w:val="20"/>
        </w:trPr>
        <w:tc>
          <w:tcPr>
            <w:tcW w:w="131" w:type="pct"/>
            <w:tcMar>
              <w:top w:w="15" w:type="dxa"/>
              <w:left w:w="15" w:type="dxa"/>
              <w:bottom w:w="0" w:type="dxa"/>
              <w:right w:w="15" w:type="dxa"/>
            </w:tcMar>
            <w:vAlign w:val="center"/>
          </w:tcPr>
          <w:p w14:paraId="3C717602" w14:textId="18D08A13" w:rsidR="00CF74EE" w:rsidRPr="00537F75" w:rsidRDefault="00CF74EE" w:rsidP="00CF74EE">
            <w:pPr>
              <w:ind w:left="-57" w:right="-57"/>
              <w:jc w:val="center"/>
              <w:rPr>
                <w:color w:val="000000"/>
                <w:sz w:val="18"/>
              </w:rPr>
            </w:pPr>
            <w:r>
              <w:rPr>
                <w:color w:val="000000"/>
                <w:sz w:val="18"/>
              </w:rPr>
              <w:t>25</w:t>
            </w:r>
          </w:p>
        </w:tc>
        <w:tc>
          <w:tcPr>
            <w:tcW w:w="631" w:type="pct"/>
            <w:tcMar>
              <w:top w:w="15" w:type="dxa"/>
              <w:left w:w="15" w:type="dxa"/>
              <w:bottom w:w="0" w:type="dxa"/>
              <w:right w:w="15" w:type="dxa"/>
            </w:tcMar>
            <w:vAlign w:val="center"/>
          </w:tcPr>
          <w:p w14:paraId="67C9053D"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25DADF30" w14:textId="77777777" w:rsidR="00CF74EE" w:rsidRPr="00537F75" w:rsidRDefault="00CF74EE" w:rsidP="00CF74EE">
            <w:pPr>
              <w:ind w:left="-57" w:right="-57"/>
              <w:jc w:val="center"/>
              <w:rPr>
                <w:color w:val="000000"/>
                <w:sz w:val="18"/>
              </w:rPr>
            </w:pPr>
            <w:r w:rsidRPr="00537F75">
              <w:rPr>
                <w:color w:val="000000"/>
                <w:sz w:val="18"/>
              </w:rPr>
              <w:t xml:space="preserve">47:07:0722001:4699 </w:t>
            </w:r>
          </w:p>
        </w:tc>
        <w:tc>
          <w:tcPr>
            <w:tcW w:w="377" w:type="pct"/>
            <w:tcMar>
              <w:top w:w="15" w:type="dxa"/>
              <w:left w:w="15" w:type="dxa"/>
              <w:bottom w:w="0" w:type="dxa"/>
              <w:right w:w="15" w:type="dxa"/>
            </w:tcMar>
            <w:vAlign w:val="center"/>
          </w:tcPr>
          <w:p w14:paraId="58B0E8BC" w14:textId="77777777" w:rsidR="00CF74EE" w:rsidRPr="00537F75" w:rsidRDefault="00CF74EE" w:rsidP="00CF74EE">
            <w:pPr>
              <w:ind w:left="-57" w:right="-57"/>
              <w:jc w:val="center"/>
              <w:rPr>
                <w:color w:val="000000"/>
                <w:sz w:val="18"/>
              </w:rPr>
            </w:pPr>
            <w:r w:rsidRPr="00537F75">
              <w:rPr>
                <w:color w:val="000000"/>
                <w:sz w:val="18"/>
              </w:rPr>
              <w:t xml:space="preserve">участок 61 </w:t>
            </w:r>
          </w:p>
        </w:tc>
        <w:tc>
          <w:tcPr>
            <w:tcW w:w="167" w:type="pct"/>
            <w:tcMar>
              <w:top w:w="15" w:type="dxa"/>
              <w:left w:w="15" w:type="dxa"/>
              <w:bottom w:w="0" w:type="dxa"/>
              <w:right w:w="15" w:type="dxa"/>
            </w:tcMar>
            <w:vAlign w:val="center"/>
          </w:tcPr>
          <w:p w14:paraId="15DD6C43"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6A8EF265" w14:textId="134DB1D4" w:rsidR="00CF74EE" w:rsidRPr="00537F75" w:rsidRDefault="00CF74EE" w:rsidP="00CF74EE">
            <w:pPr>
              <w:ind w:left="-57" w:right="-57"/>
              <w:jc w:val="center"/>
              <w:rPr>
                <w:color w:val="000000"/>
                <w:sz w:val="18"/>
              </w:rPr>
            </w:pPr>
            <w:r>
              <w:rPr>
                <w:color w:val="000000"/>
                <w:sz w:val="18"/>
              </w:rPr>
              <w:t>8,85</w:t>
            </w:r>
          </w:p>
        </w:tc>
        <w:tc>
          <w:tcPr>
            <w:tcW w:w="167" w:type="pct"/>
            <w:tcMar>
              <w:top w:w="15" w:type="dxa"/>
              <w:left w:w="15" w:type="dxa"/>
              <w:bottom w:w="0" w:type="dxa"/>
              <w:right w:w="15" w:type="dxa"/>
            </w:tcMar>
            <w:vAlign w:val="center"/>
          </w:tcPr>
          <w:p w14:paraId="613A0BCB"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0AE3609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FFE0FC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B0D7C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B51EE5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1324B2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17A5AF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E003488" w14:textId="77777777" w:rsidR="00CF74EE" w:rsidRPr="00537F75" w:rsidRDefault="00CF74EE" w:rsidP="00CF74EE">
            <w:pPr>
              <w:ind w:left="-57" w:right="-57"/>
              <w:jc w:val="center"/>
              <w:rPr>
                <w:color w:val="000000"/>
                <w:sz w:val="18"/>
              </w:rPr>
            </w:pPr>
            <w:r w:rsidRPr="00537F75">
              <w:rPr>
                <w:color w:val="000000"/>
                <w:sz w:val="18"/>
              </w:rPr>
              <w:t>8,85</w:t>
            </w:r>
          </w:p>
        </w:tc>
        <w:tc>
          <w:tcPr>
            <w:tcW w:w="166" w:type="pct"/>
            <w:tcMar>
              <w:top w:w="15" w:type="dxa"/>
              <w:left w:w="15" w:type="dxa"/>
              <w:bottom w:w="0" w:type="dxa"/>
              <w:right w:w="15" w:type="dxa"/>
            </w:tcMar>
            <w:vAlign w:val="center"/>
          </w:tcPr>
          <w:p w14:paraId="48EC22D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6017F5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27F731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6F199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7348BD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5E5B1D7"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27E44CD0"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FBA892E" w14:textId="69BB74B5"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892B015" w14:textId="0BF860A1"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03B4A9E0" w14:textId="4E79D551" w:rsidTr="00B243AF">
        <w:trPr>
          <w:trHeight w:val="20"/>
        </w:trPr>
        <w:tc>
          <w:tcPr>
            <w:tcW w:w="131" w:type="pct"/>
            <w:noWrap/>
            <w:tcMar>
              <w:top w:w="15" w:type="dxa"/>
              <w:left w:w="15" w:type="dxa"/>
              <w:bottom w:w="0" w:type="dxa"/>
              <w:right w:w="15" w:type="dxa"/>
            </w:tcMar>
            <w:vAlign w:val="center"/>
          </w:tcPr>
          <w:p w14:paraId="1439A958" w14:textId="26ABCAF7" w:rsidR="00CF74EE" w:rsidRPr="00537F75" w:rsidRDefault="00CF74EE" w:rsidP="00CF74EE">
            <w:pPr>
              <w:ind w:left="-57" w:right="-57"/>
              <w:jc w:val="center"/>
              <w:rPr>
                <w:color w:val="000000"/>
                <w:sz w:val="18"/>
              </w:rPr>
            </w:pPr>
            <w:r>
              <w:rPr>
                <w:color w:val="000000"/>
                <w:sz w:val="18"/>
              </w:rPr>
              <w:t>26</w:t>
            </w:r>
          </w:p>
        </w:tc>
        <w:tc>
          <w:tcPr>
            <w:tcW w:w="631" w:type="pct"/>
            <w:tcMar>
              <w:top w:w="15" w:type="dxa"/>
              <w:left w:w="15" w:type="dxa"/>
              <w:bottom w:w="0" w:type="dxa"/>
              <w:right w:w="15" w:type="dxa"/>
            </w:tcMar>
            <w:vAlign w:val="center"/>
          </w:tcPr>
          <w:p w14:paraId="03225556"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573078D7" w14:textId="77777777" w:rsidR="00CF74EE" w:rsidRPr="00537F75" w:rsidRDefault="00CF74EE" w:rsidP="00CF74EE">
            <w:pPr>
              <w:ind w:left="-57" w:right="-57"/>
              <w:jc w:val="center"/>
              <w:rPr>
                <w:color w:val="000000"/>
                <w:sz w:val="18"/>
              </w:rPr>
            </w:pPr>
            <w:r w:rsidRPr="00537F75">
              <w:rPr>
                <w:color w:val="000000"/>
                <w:sz w:val="18"/>
              </w:rPr>
              <w:t xml:space="preserve">47:07:0722001:583 </w:t>
            </w:r>
          </w:p>
        </w:tc>
        <w:tc>
          <w:tcPr>
            <w:tcW w:w="377" w:type="pct"/>
            <w:tcMar>
              <w:top w:w="15" w:type="dxa"/>
              <w:left w:w="15" w:type="dxa"/>
              <w:bottom w:w="0" w:type="dxa"/>
              <w:right w:w="15" w:type="dxa"/>
            </w:tcMar>
            <w:vAlign w:val="center"/>
          </w:tcPr>
          <w:p w14:paraId="7998BD93" w14:textId="77777777" w:rsidR="00CF74EE" w:rsidRPr="00537F75" w:rsidRDefault="00CF74EE" w:rsidP="00CF74EE">
            <w:pPr>
              <w:ind w:left="-57" w:right="-57"/>
              <w:jc w:val="center"/>
              <w:rPr>
                <w:color w:val="000000"/>
                <w:sz w:val="18"/>
              </w:rPr>
            </w:pPr>
            <w:r w:rsidRPr="00537F75">
              <w:rPr>
                <w:color w:val="000000"/>
                <w:sz w:val="18"/>
              </w:rPr>
              <w:t xml:space="preserve">участок 66 </w:t>
            </w:r>
          </w:p>
        </w:tc>
        <w:tc>
          <w:tcPr>
            <w:tcW w:w="167" w:type="pct"/>
            <w:tcMar>
              <w:top w:w="15" w:type="dxa"/>
              <w:left w:w="15" w:type="dxa"/>
              <w:bottom w:w="0" w:type="dxa"/>
              <w:right w:w="15" w:type="dxa"/>
            </w:tcMar>
            <w:vAlign w:val="center"/>
          </w:tcPr>
          <w:p w14:paraId="73ADAFB4"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693A7D9B" w14:textId="27961B02" w:rsidR="00CF74EE" w:rsidRPr="00537F75" w:rsidRDefault="00CF74EE" w:rsidP="00CF74EE">
            <w:pPr>
              <w:ind w:left="-57" w:right="-57"/>
              <w:jc w:val="center"/>
              <w:rPr>
                <w:color w:val="000000"/>
                <w:sz w:val="18"/>
              </w:rPr>
            </w:pPr>
            <w:r>
              <w:rPr>
                <w:color w:val="000000"/>
                <w:sz w:val="18"/>
              </w:rPr>
              <w:t>5,08</w:t>
            </w:r>
          </w:p>
        </w:tc>
        <w:tc>
          <w:tcPr>
            <w:tcW w:w="167" w:type="pct"/>
            <w:tcMar>
              <w:top w:w="15" w:type="dxa"/>
              <w:left w:w="15" w:type="dxa"/>
              <w:bottom w:w="0" w:type="dxa"/>
              <w:right w:w="15" w:type="dxa"/>
            </w:tcMar>
            <w:vAlign w:val="center"/>
          </w:tcPr>
          <w:p w14:paraId="65014DF4"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7E187BE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C564D3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5DC4FC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FEE671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7F6456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DD1956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5C619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F19806E" w14:textId="77777777" w:rsidR="00CF74EE" w:rsidRPr="00537F75" w:rsidRDefault="00CF74EE" w:rsidP="00CF74EE">
            <w:pPr>
              <w:ind w:left="-57" w:right="-57"/>
              <w:jc w:val="center"/>
              <w:rPr>
                <w:color w:val="000000"/>
                <w:sz w:val="18"/>
              </w:rPr>
            </w:pPr>
            <w:r w:rsidRPr="00537F75">
              <w:rPr>
                <w:color w:val="000000"/>
                <w:sz w:val="18"/>
              </w:rPr>
              <w:t>5,08</w:t>
            </w:r>
          </w:p>
        </w:tc>
        <w:tc>
          <w:tcPr>
            <w:tcW w:w="166" w:type="pct"/>
            <w:tcMar>
              <w:top w:w="15" w:type="dxa"/>
              <w:left w:w="15" w:type="dxa"/>
              <w:bottom w:w="0" w:type="dxa"/>
              <w:right w:w="15" w:type="dxa"/>
            </w:tcMar>
            <w:vAlign w:val="center"/>
          </w:tcPr>
          <w:p w14:paraId="5060BED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8752B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47D314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1D8B28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146E727"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381E767F"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BDC7358" w14:textId="57792FE0"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2F96D67" w14:textId="529FBC48"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8AEDC22" w14:textId="25E6CE41" w:rsidTr="00B243AF">
        <w:trPr>
          <w:trHeight w:val="20"/>
        </w:trPr>
        <w:tc>
          <w:tcPr>
            <w:tcW w:w="131" w:type="pct"/>
            <w:tcMar>
              <w:top w:w="15" w:type="dxa"/>
              <w:left w:w="15" w:type="dxa"/>
              <w:bottom w:w="0" w:type="dxa"/>
              <w:right w:w="15" w:type="dxa"/>
            </w:tcMar>
            <w:vAlign w:val="center"/>
          </w:tcPr>
          <w:p w14:paraId="44E5B1A5" w14:textId="4496D4D2" w:rsidR="00CF74EE" w:rsidRPr="00537F75" w:rsidRDefault="00CF74EE" w:rsidP="00CF74EE">
            <w:pPr>
              <w:ind w:left="-57" w:right="-57"/>
              <w:jc w:val="center"/>
              <w:rPr>
                <w:color w:val="000000"/>
                <w:sz w:val="18"/>
              </w:rPr>
            </w:pPr>
            <w:r>
              <w:rPr>
                <w:color w:val="000000"/>
                <w:sz w:val="18"/>
              </w:rPr>
              <w:t>27</w:t>
            </w:r>
          </w:p>
        </w:tc>
        <w:tc>
          <w:tcPr>
            <w:tcW w:w="631" w:type="pct"/>
            <w:tcMar>
              <w:top w:w="15" w:type="dxa"/>
              <w:left w:w="15" w:type="dxa"/>
              <w:bottom w:w="0" w:type="dxa"/>
              <w:right w:w="15" w:type="dxa"/>
            </w:tcMar>
            <w:vAlign w:val="center"/>
          </w:tcPr>
          <w:p w14:paraId="3ADCD46B"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44CDDFAB" w14:textId="77777777" w:rsidR="00CF74EE" w:rsidRPr="00537F75" w:rsidRDefault="00CF74EE" w:rsidP="00CF74EE">
            <w:pPr>
              <w:ind w:left="-57" w:right="-57"/>
              <w:jc w:val="center"/>
              <w:rPr>
                <w:color w:val="000000"/>
                <w:sz w:val="18"/>
              </w:rPr>
            </w:pPr>
            <w:r w:rsidRPr="00537F75">
              <w:rPr>
                <w:color w:val="000000"/>
                <w:sz w:val="18"/>
              </w:rPr>
              <w:t xml:space="preserve">47:07:0722001:1838 </w:t>
            </w:r>
          </w:p>
        </w:tc>
        <w:tc>
          <w:tcPr>
            <w:tcW w:w="377" w:type="pct"/>
            <w:tcMar>
              <w:top w:w="15" w:type="dxa"/>
              <w:left w:w="15" w:type="dxa"/>
              <w:bottom w:w="0" w:type="dxa"/>
              <w:right w:w="15" w:type="dxa"/>
            </w:tcMar>
            <w:vAlign w:val="center"/>
          </w:tcPr>
          <w:p w14:paraId="290A71F3" w14:textId="77777777" w:rsidR="00CF74EE" w:rsidRPr="00537F75" w:rsidRDefault="00CF74EE" w:rsidP="00CF74EE">
            <w:pPr>
              <w:ind w:left="-57" w:right="-57"/>
              <w:jc w:val="center"/>
              <w:rPr>
                <w:color w:val="000000"/>
                <w:sz w:val="18"/>
              </w:rPr>
            </w:pPr>
            <w:r w:rsidRPr="00537F75">
              <w:rPr>
                <w:color w:val="000000"/>
                <w:sz w:val="18"/>
              </w:rPr>
              <w:t xml:space="preserve">участок 73 </w:t>
            </w:r>
          </w:p>
        </w:tc>
        <w:tc>
          <w:tcPr>
            <w:tcW w:w="167" w:type="pct"/>
            <w:tcMar>
              <w:top w:w="15" w:type="dxa"/>
              <w:left w:w="15" w:type="dxa"/>
              <w:bottom w:w="0" w:type="dxa"/>
              <w:right w:w="15" w:type="dxa"/>
            </w:tcMar>
            <w:vAlign w:val="center"/>
          </w:tcPr>
          <w:p w14:paraId="10C22E0E"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046D7A19" w14:textId="696F65DC" w:rsidR="00CF74EE" w:rsidRPr="00537F75" w:rsidRDefault="00CF74EE" w:rsidP="00CF74EE">
            <w:pPr>
              <w:ind w:left="-57" w:right="-57"/>
              <w:jc w:val="center"/>
              <w:rPr>
                <w:color w:val="000000"/>
                <w:sz w:val="18"/>
              </w:rPr>
            </w:pPr>
            <w:r>
              <w:rPr>
                <w:color w:val="000000"/>
                <w:sz w:val="18"/>
              </w:rPr>
              <w:t>2,51</w:t>
            </w:r>
          </w:p>
        </w:tc>
        <w:tc>
          <w:tcPr>
            <w:tcW w:w="167" w:type="pct"/>
            <w:tcMar>
              <w:top w:w="15" w:type="dxa"/>
              <w:left w:w="15" w:type="dxa"/>
              <w:bottom w:w="0" w:type="dxa"/>
              <w:right w:w="15" w:type="dxa"/>
            </w:tcMar>
            <w:vAlign w:val="center"/>
          </w:tcPr>
          <w:p w14:paraId="358FA24B"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6251E18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A44C59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B5C0BE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540F6E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84DDEC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E685BB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493A379" w14:textId="77777777" w:rsidR="00CF74EE" w:rsidRPr="00537F75" w:rsidRDefault="00CF74EE" w:rsidP="00CF74EE">
            <w:pPr>
              <w:ind w:left="-57" w:right="-57"/>
              <w:jc w:val="center"/>
              <w:rPr>
                <w:color w:val="000000"/>
                <w:sz w:val="18"/>
              </w:rPr>
            </w:pPr>
            <w:r w:rsidRPr="00537F75">
              <w:rPr>
                <w:color w:val="000000"/>
                <w:sz w:val="18"/>
              </w:rPr>
              <w:t>2,51</w:t>
            </w:r>
          </w:p>
        </w:tc>
        <w:tc>
          <w:tcPr>
            <w:tcW w:w="166" w:type="pct"/>
            <w:tcMar>
              <w:top w:w="15" w:type="dxa"/>
              <w:left w:w="15" w:type="dxa"/>
              <w:bottom w:w="0" w:type="dxa"/>
              <w:right w:w="15" w:type="dxa"/>
            </w:tcMar>
            <w:vAlign w:val="center"/>
          </w:tcPr>
          <w:p w14:paraId="4EF3159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E8F803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236B9B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87E6A8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4C8C15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4ADDE5B"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D3801ED"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8B34EE8" w14:textId="5F2E8255"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283522E" w14:textId="5506EE0C"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BA2E894" w14:textId="22F47BE4" w:rsidTr="00B243AF">
        <w:trPr>
          <w:trHeight w:val="20"/>
        </w:trPr>
        <w:tc>
          <w:tcPr>
            <w:tcW w:w="131" w:type="pct"/>
            <w:tcMar>
              <w:top w:w="15" w:type="dxa"/>
              <w:left w:w="15" w:type="dxa"/>
              <w:bottom w:w="0" w:type="dxa"/>
              <w:right w:w="15" w:type="dxa"/>
            </w:tcMar>
            <w:vAlign w:val="center"/>
          </w:tcPr>
          <w:p w14:paraId="073FC1B9" w14:textId="71A3A680" w:rsidR="00CF74EE" w:rsidRPr="00537F75" w:rsidRDefault="00CF74EE" w:rsidP="00CF74EE">
            <w:pPr>
              <w:ind w:left="-57" w:right="-57"/>
              <w:jc w:val="center"/>
              <w:rPr>
                <w:color w:val="000000"/>
                <w:sz w:val="18"/>
              </w:rPr>
            </w:pPr>
            <w:r>
              <w:rPr>
                <w:color w:val="000000"/>
                <w:sz w:val="18"/>
              </w:rPr>
              <w:lastRenderedPageBreak/>
              <w:t>28</w:t>
            </w:r>
          </w:p>
        </w:tc>
        <w:tc>
          <w:tcPr>
            <w:tcW w:w="631" w:type="pct"/>
            <w:tcMar>
              <w:top w:w="15" w:type="dxa"/>
              <w:left w:w="15" w:type="dxa"/>
              <w:bottom w:w="0" w:type="dxa"/>
              <w:right w:w="15" w:type="dxa"/>
            </w:tcMar>
            <w:vAlign w:val="center"/>
          </w:tcPr>
          <w:p w14:paraId="33F7809E"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390DFFE5" w14:textId="77777777" w:rsidR="00CF74EE" w:rsidRPr="00537F75" w:rsidRDefault="00CF74EE" w:rsidP="00CF74EE">
            <w:pPr>
              <w:ind w:left="-57" w:right="-57"/>
              <w:jc w:val="center"/>
              <w:rPr>
                <w:color w:val="000000"/>
                <w:sz w:val="18"/>
              </w:rPr>
            </w:pPr>
            <w:r w:rsidRPr="00537F75">
              <w:rPr>
                <w:color w:val="000000"/>
                <w:sz w:val="18"/>
              </w:rPr>
              <w:t xml:space="preserve">47:07:0722001:24511 </w:t>
            </w:r>
          </w:p>
        </w:tc>
        <w:tc>
          <w:tcPr>
            <w:tcW w:w="377" w:type="pct"/>
            <w:tcMar>
              <w:top w:w="15" w:type="dxa"/>
              <w:left w:w="15" w:type="dxa"/>
              <w:bottom w:w="0" w:type="dxa"/>
              <w:right w:w="15" w:type="dxa"/>
            </w:tcMar>
            <w:vAlign w:val="center"/>
          </w:tcPr>
          <w:p w14:paraId="691ECD81" w14:textId="77777777" w:rsidR="00CF74EE" w:rsidRPr="00537F75" w:rsidRDefault="00CF74EE" w:rsidP="00CF74EE">
            <w:pPr>
              <w:ind w:left="-57" w:right="-57"/>
              <w:jc w:val="center"/>
              <w:rPr>
                <w:color w:val="000000"/>
                <w:sz w:val="18"/>
              </w:rPr>
            </w:pPr>
            <w:r w:rsidRPr="00537F75">
              <w:rPr>
                <w:color w:val="000000"/>
                <w:sz w:val="18"/>
              </w:rPr>
              <w:t xml:space="preserve">участок 76 </w:t>
            </w:r>
          </w:p>
        </w:tc>
        <w:tc>
          <w:tcPr>
            <w:tcW w:w="167" w:type="pct"/>
            <w:tcMar>
              <w:top w:w="15" w:type="dxa"/>
              <w:left w:w="15" w:type="dxa"/>
              <w:bottom w:w="0" w:type="dxa"/>
              <w:right w:w="15" w:type="dxa"/>
            </w:tcMar>
            <w:vAlign w:val="center"/>
          </w:tcPr>
          <w:p w14:paraId="5DBEBB7B"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792B53EB" w14:textId="2E3766D3" w:rsidR="00CF74EE" w:rsidRPr="00537F75" w:rsidRDefault="00CF74EE" w:rsidP="00CF74EE">
            <w:pPr>
              <w:ind w:left="-57" w:right="-57"/>
              <w:jc w:val="center"/>
              <w:rPr>
                <w:color w:val="000000"/>
                <w:sz w:val="18"/>
              </w:rPr>
            </w:pPr>
            <w:r>
              <w:rPr>
                <w:color w:val="000000"/>
                <w:sz w:val="18"/>
              </w:rPr>
              <w:t>7,65</w:t>
            </w:r>
          </w:p>
        </w:tc>
        <w:tc>
          <w:tcPr>
            <w:tcW w:w="167" w:type="pct"/>
            <w:tcMar>
              <w:top w:w="15" w:type="dxa"/>
              <w:left w:w="15" w:type="dxa"/>
              <w:bottom w:w="0" w:type="dxa"/>
              <w:right w:w="15" w:type="dxa"/>
            </w:tcMar>
            <w:vAlign w:val="center"/>
          </w:tcPr>
          <w:p w14:paraId="2DF9D7B9"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64D59DE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218CFD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EA21C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D1FA66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23F19E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9D189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687C65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1D1707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AD381A8" w14:textId="77777777" w:rsidR="00CF74EE" w:rsidRPr="00537F75" w:rsidRDefault="00CF74EE" w:rsidP="00CF74EE">
            <w:pPr>
              <w:ind w:left="-57" w:right="-57"/>
              <w:jc w:val="center"/>
              <w:rPr>
                <w:color w:val="000000"/>
                <w:sz w:val="18"/>
              </w:rPr>
            </w:pPr>
            <w:r w:rsidRPr="00537F75">
              <w:rPr>
                <w:color w:val="000000"/>
                <w:sz w:val="18"/>
              </w:rPr>
              <w:t>7,65</w:t>
            </w:r>
          </w:p>
        </w:tc>
        <w:tc>
          <w:tcPr>
            <w:tcW w:w="166" w:type="pct"/>
            <w:tcMar>
              <w:top w:w="15" w:type="dxa"/>
              <w:left w:w="15" w:type="dxa"/>
              <w:bottom w:w="0" w:type="dxa"/>
              <w:right w:w="15" w:type="dxa"/>
            </w:tcMar>
            <w:vAlign w:val="center"/>
          </w:tcPr>
          <w:p w14:paraId="5F21E55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269311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88D5FC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2A02B03"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59EE423"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32A86B5" w14:textId="164AEE8B"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84190C1" w14:textId="05E71EAD"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40C8C0FB" w14:textId="265AF510" w:rsidTr="00B243AF">
        <w:trPr>
          <w:trHeight w:val="20"/>
        </w:trPr>
        <w:tc>
          <w:tcPr>
            <w:tcW w:w="131" w:type="pct"/>
            <w:tcMar>
              <w:top w:w="15" w:type="dxa"/>
              <w:left w:w="15" w:type="dxa"/>
              <w:bottom w:w="0" w:type="dxa"/>
              <w:right w:w="15" w:type="dxa"/>
            </w:tcMar>
            <w:vAlign w:val="center"/>
          </w:tcPr>
          <w:p w14:paraId="33C17C1D" w14:textId="1E707CE7" w:rsidR="00CF74EE" w:rsidRPr="00537F75" w:rsidRDefault="00CF74EE" w:rsidP="00CF74EE">
            <w:pPr>
              <w:ind w:left="-57" w:right="-57"/>
              <w:jc w:val="center"/>
              <w:rPr>
                <w:color w:val="000000"/>
                <w:sz w:val="18"/>
              </w:rPr>
            </w:pPr>
            <w:r>
              <w:rPr>
                <w:color w:val="000000"/>
                <w:sz w:val="18"/>
              </w:rPr>
              <w:t>29</w:t>
            </w:r>
          </w:p>
        </w:tc>
        <w:tc>
          <w:tcPr>
            <w:tcW w:w="631" w:type="pct"/>
            <w:tcMar>
              <w:top w:w="15" w:type="dxa"/>
              <w:left w:w="15" w:type="dxa"/>
              <w:bottom w:w="0" w:type="dxa"/>
              <w:right w:w="15" w:type="dxa"/>
            </w:tcMar>
            <w:vAlign w:val="center"/>
          </w:tcPr>
          <w:p w14:paraId="20C3323D"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7B6B0F7F" w14:textId="77777777" w:rsidR="00CF74EE" w:rsidRPr="00537F75" w:rsidRDefault="00CF74EE" w:rsidP="00CF74EE">
            <w:pPr>
              <w:ind w:left="-57" w:right="-57"/>
              <w:jc w:val="center"/>
              <w:rPr>
                <w:color w:val="000000"/>
                <w:sz w:val="18"/>
              </w:rPr>
            </w:pPr>
            <w:r w:rsidRPr="00537F75">
              <w:rPr>
                <w:color w:val="000000"/>
                <w:sz w:val="18"/>
              </w:rPr>
              <w:t xml:space="preserve">47:07:0722001:24428 </w:t>
            </w:r>
          </w:p>
        </w:tc>
        <w:tc>
          <w:tcPr>
            <w:tcW w:w="377" w:type="pct"/>
            <w:tcMar>
              <w:top w:w="15" w:type="dxa"/>
              <w:left w:w="15" w:type="dxa"/>
              <w:bottom w:w="0" w:type="dxa"/>
              <w:right w:w="15" w:type="dxa"/>
            </w:tcMar>
            <w:vAlign w:val="center"/>
          </w:tcPr>
          <w:p w14:paraId="553E63F6" w14:textId="77777777" w:rsidR="00CF74EE" w:rsidRPr="00537F75" w:rsidRDefault="00CF74EE" w:rsidP="00CF74EE">
            <w:pPr>
              <w:ind w:left="-57" w:right="-57"/>
              <w:jc w:val="center"/>
              <w:rPr>
                <w:color w:val="000000"/>
                <w:sz w:val="18"/>
              </w:rPr>
            </w:pPr>
            <w:r w:rsidRPr="00537F75">
              <w:rPr>
                <w:color w:val="000000"/>
                <w:sz w:val="18"/>
              </w:rPr>
              <w:t xml:space="preserve">участок 77 </w:t>
            </w:r>
          </w:p>
        </w:tc>
        <w:tc>
          <w:tcPr>
            <w:tcW w:w="167" w:type="pct"/>
            <w:tcMar>
              <w:top w:w="15" w:type="dxa"/>
              <w:left w:w="15" w:type="dxa"/>
              <w:bottom w:w="0" w:type="dxa"/>
              <w:right w:w="15" w:type="dxa"/>
            </w:tcMar>
            <w:vAlign w:val="center"/>
          </w:tcPr>
          <w:p w14:paraId="558DB2B3"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380D712B" w14:textId="5C7471FF" w:rsidR="00CF74EE" w:rsidRPr="00537F75" w:rsidRDefault="00CF74EE" w:rsidP="00CF74EE">
            <w:pPr>
              <w:ind w:left="-57" w:right="-57"/>
              <w:jc w:val="center"/>
              <w:rPr>
                <w:color w:val="000000"/>
                <w:sz w:val="18"/>
              </w:rPr>
            </w:pPr>
            <w:r>
              <w:rPr>
                <w:color w:val="000000"/>
                <w:sz w:val="18"/>
              </w:rPr>
              <w:t>2,49</w:t>
            </w:r>
          </w:p>
        </w:tc>
        <w:tc>
          <w:tcPr>
            <w:tcW w:w="167" w:type="pct"/>
            <w:tcMar>
              <w:top w:w="15" w:type="dxa"/>
              <w:left w:w="15" w:type="dxa"/>
              <w:bottom w:w="0" w:type="dxa"/>
              <w:right w:w="15" w:type="dxa"/>
            </w:tcMar>
            <w:vAlign w:val="center"/>
          </w:tcPr>
          <w:p w14:paraId="099CD6CE"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60E9551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272D67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A9A24B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67E5A3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857C77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8D32F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5E93A3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F6B664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63FE6B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C83FA43" w14:textId="77777777" w:rsidR="00CF74EE" w:rsidRPr="00537F75" w:rsidRDefault="00CF74EE" w:rsidP="00CF74EE">
            <w:pPr>
              <w:ind w:left="-57" w:right="-57"/>
              <w:jc w:val="center"/>
              <w:rPr>
                <w:color w:val="000000"/>
                <w:sz w:val="18"/>
              </w:rPr>
            </w:pPr>
            <w:r w:rsidRPr="00537F75">
              <w:rPr>
                <w:color w:val="000000"/>
                <w:sz w:val="18"/>
              </w:rPr>
              <w:t>2,49</w:t>
            </w:r>
          </w:p>
        </w:tc>
        <w:tc>
          <w:tcPr>
            <w:tcW w:w="166" w:type="pct"/>
            <w:tcMar>
              <w:top w:w="15" w:type="dxa"/>
              <w:left w:w="15" w:type="dxa"/>
              <w:bottom w:w="0" w:type="dxa"/>
              <w:right w:w="15" w:type="dxa"/>
            </w:tcMar>
            <w:vAlign w:val="center"/>
          </w:tcPr>
          <w:p w14:paraId="6E24C41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3847C6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A55C99"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EDE49F9"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BD4CCC2" w14:textId="53AE010B"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A781C17" w14:textId="0E907DEF"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3A55928" w14:textId="3CDA5774" w:rsidTr="00B243AF">
        <w:trPr>
          <w:trHeight w:val="20"/>
        </w:trPr>
        <w:tc>
          <w:tcPr>
            <w:tcW w:w="131" w:type="pct"/>
            <w:tcMar>
              <w:top w:w="15" w:type="dxa"/>
              <w:left w:w="15" w:type="dxa"/>
              <w:bottom w:w="0" w:type="dxa"/>
              <w:right w:w="15" w:type="dxa"/>
            </w:tcMar>
            <w:vAlign w:val="center"/>
          </w:tcPr>
          <w:p w14:paraId="70A029C2" w14:textId="7A4639CC" w:rsidR="00CF74EE" w:rsidRPr="00537F75" w:rsidRDefault="00CF74EE" w:rsidP="00CF74EE">
            <w:pPr>
              <w:ind w:left="-57" w:right="-57"/>
              <w:jc w:val="center"/>
              <w:rPr>
                <w:color w:val="000000"/>
                <w:sz w:val="18"/>
              </w:rPr>
            </w:pPr>
            <w:r>
              <w:rPr>
                <w:color w:val="000000"/>
                <w:sz w:val="18"/>
              </w:rPr>
              <w:t>30</w:t>
            </w:r>
          </w:p>
        </w:tc>
        <w:tc>
          <w:tcPr>
            <w:tcW w:w="631" w:type="pct"/>
            <w:noWrap/>
            <w:tcMar>
              <w:top w:w="15" w:type="dxa"/>
              <w:left w:w="15" w:type="dxa"/>
              <w:bottom w:w="0" w:type="dxa"/>
              <w:right w:w="15" w:type="dxa"/>
            </w:tcMar>
            <w:vAlign w:val="center"/>
          </w:tcPr>
          <w:p w14:paraId="4B6EE9BE" w14:textId="77777777" w:rsidR="00CF74EE" w:rsidRPr="00537F75" w:rsidRDefault="00CF74EE" w:rsidP="00CF74EE">
            <w:pPr>
              <w:ind w:left="-57" w:right="-57"/>
              <w:jc w:val="center"/>
              <w:rPr>
                <w:color w:val="000000"/>
                <w:sz w:val="18"/>
              </w:rPr>
            </w:pPr>
            <w:r w:rsidRPr="00537F75">
              <w:rPr>
                <w:color w:val="000000"/>
                <w:sz w:val="18"/>
              </w:rPr>
              <w:t>-</w:t>
            </w:r>
          </w:p>
        </w:tc>
        <w:tc>
          <w:tcPr>
            <w:tcW w:w="530" w:type="pct"/>
            <w:tcMar>
              <w:top w:w="15" w:type="dxa"/>
              <w:left w:w="15" w:type="dxa"/>
              <w:bottom w:w="0" w:type="dxa"/>
              <w:right w:w="15" w:type="dxa"/>
            </w:tcMar>
            <w:vAlign w:val="center"/>
          </w:tcPr>
          <w:p w14:paraId="7909F802" w14:textId="77777777" w:rsidR="00CF74EE" w:rsidRPr="00537F75" w:rsidRDefault="00CF74EE" w:rsidP="00CF74EE">
            <w:pPr>
              <w:ind w:left="-57" w:right="-57"/>
              <w:jc w:val="center"/>
              <w:rPr>
                <w:color w:val="000000"/>
                <w:sz w:val="18"/>
              </w:rPr>
            </w:pPr>
            <w:r w:rsidRPr="00537F75">
              <w:rPr>
                <w:color w:val="000000"/>
                <w:sz w:val="18"/>
              </w:rPr>
              <w:t xml:space="preserve">47:07:0713003:994 </w:t>
            </w:r>
          </w:p>
        </w:tc>
        <w:tc>
          <w:tcPr>
            <w:tcW w:w="377" w:type="pct"/>
            <w:tcMar>
              <w:top w:w="15" w:type="dxa"/>
              <w:left w:w="15" w:type="dxa"/>
              <w:bottom w:w="0" w:type="dxa"/>
              <w:right w:w="15" w:type="dxa"/>
            </w:tcMar>
            <w:vAlign w:val="center"/>
          </w:tcPr>
          <w:p w14:paraId="0E7C6AB4" w14:textId="77777777" w:rsidR="00CF74EE" w:rsidRPr="00537F75" w:rsidRDefault="00CF74EE" w:rsidP="00CF74EE">
            <w:pPr>
              <w:ind w:left="-57" w:right="-57"/>
              <w:jc w:val="center"/>
              <w:rPr>
                <w:color w:val="000000"/>
                <w:sz w:val="18"/>
              </w:rPr>
            </w:pPr>
            <w:r w:rsidRPr="00537F75">
              <w:rPr>
                <w:color w:val="000000"/>
                <w:sz w:val="18"/>
              </w:rPr>
              <w:t xml:space="preserve">Бугры </w:t>
            </w:r>
          </w:p>
        </w:tc>
        <w:tc>
          <w:tcPr>
            <w:tcW w:w="167" w:type="pct"/>
            <w:tcMar>
              <w:top w:w="15" w:type="dxa"/>
              <w:left w:w="15" w:type="dxa"/>
              <w:bottom w:w="0" w:type="dxa"/>
              <w:right w:w="15" w:type="dxa"/>
            </w:tcMar>
            <w:vAlign w:val="center"/>
          </w:tcPr>
          <w:p w14:paraId="5616262C"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2AC35B53" w14:textId="7324321B" w:rsidR="00CF74EE" w:rsidRPr="00537F75" w:rsidRDefault="00CF74EE" w:rsidP="00CF74EE">
            <w:pPr>
              <w:ind w:left="-57" w:right="-57"/>
              <w:jc w:val="center"/>
              <w:rPr>
                <w:color w:val="000000"/>
                <w:sz w:val="18"/>
              </w:rPr>
            </w:pPr>
            <w:r>
              <w:rPr>
                <w:color w:val="000000"/>
                <w:sz w:val="18"/>
              </w:rPr>
              <w:t>3,36</w:t>
            </w:r>
          </w:p>
        </w:tc>
        <w:tc>
          <w:tcPr>
            <w:tcW w:w="167" w:type="pct"/>
            <w:tcMar>
              <w:top w:w="15" w:type="dxa"/>
              <w:left w:w="15" w:type="dxa"/>
              <w:bottom w:w="0" w:type="dxa"/>
              <w:right w:w="15" w:type="dxa"/>
            </w:tcMar>
            <w:vAlign w:val="center"/>
          </w:tcPr>
          <w:p w14:paraId="639F3E6A" w14:textId="77777777" w:rsidR="00CF74EE" w:rsidRPr="00537F75" w:rsidRDefault="00CF74EE" w:rsidP="00CF74EE">
            <w:pPr>
              <w:ind w:left="-57" w:right="-57"/>
              <w:jc w:val="center"/>
              <w:rPr>
                <w:color w:val="000000"/>
                <w:sz w:val="18"/>
              </w:rPr>
            </w:pPr>
            <w:r w:rsidRPr="00537F75">
              <w:rPr>
                <w:color w:val="000000"/>
                <w:sz w:val="18"/>
              </w:rPr>
              <w:t>3,36</w:t>
            </w:r>
          </w:p>
        </w:tc>
        <w:tc>
          <w:tcPr>
            <w:tcW w:w="167" w:type="pct"/>
            <w:tcMar>
              <w:top w:w="15" w:type="dxa"/>
              <w:left w:w="15" w:type="dxa"/>
              <w:bottom w:w="0" w:type="dxa"/>
              <w:right w:w="15" w:type="dxa"/>
            </w:tcMar>
            <w:vAlign w:val="center"/>
          </w:tcPr>
          <w:p w14:paraId="6F2A4D2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4DE0F6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00EA2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23EC4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92C414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1D1005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0697E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9FEE0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1F5599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7AF07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366D8D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B98E2D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343BAFC"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78691DB3"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99BEDA8" w14:textId="556AE5D3"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F59C05B" w14:textId="583BFE4F"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59C6FCC" w14:textId="513513E9" w:rsidTr="00B243AF">
        <w:trPr>
          <w:trHeight w:val="20"/>
        </w:trPr>
        <w:tc>
          <w:tcPr>
            <w:tcW w:w="131" w:type="pct"/>
            <w:tcMar>
              <w:top w:w="15" w:type="dxa"/>
              <w:left w:w="15" w:type="dxa"/>
              <w:bottom w:w="0" w:type="dxa"/>
              <w:right w:w="15" w:type="dxa"/>
            </w:tcMar>
            <w:vAlign w:val="center"/>
          </w:tcPr>
          <w:p w14:paraId="295A3A8F" w14:textId="4EA31E55" w:rsidR="00CF74EE" w:rsidRPr="00537F75" w:rsidRDefault="00CF74EE" w:rsidP="00CF74EE">
            <w:pPr>
              <w:ind w:left="-57" w:right="-57"/>
              <w:jc w:val="center"/>
              <w:rPr>
                <w:color w:val="000000"/>
                <w:sz w:val="18"/>
              </w:rPr>
            </w:pPr>
            <w:r>
              <w:rPr>
                <w:color w:val="000000"/>
                <w:sz w:val="18"/>
              </w:rPr>
              <w:t>31</w:t>
            </w:r>
          </w:p>
        </w:tc>
        <w:tc>
          <w:tcPr>
            <w:tcW w:w="631" w:type="pct"/>
            <w:noWrap/>
            <w:tcMar>
              <w:top w:w="15" w:type="dxa"/>
              <w:left w:w="15" w:type="dxa"/>
              <w:bottom w:w="0" w:type="dxa"/>
              <w:right w:w="15" w:type="dxa"/>
            </w:tcMar>
            <w:vAlign w:val="center"/>
          </w:tcPr>
          <w:p w14:paraId="05855080" w14:textId="77777777" w:rsidR="00CF74EE" w:rsidRPr="00537F75" w:rsidRDefault="00CF74EE" w:rsidP="00CF74EE">
            <w:pPr>
              <w:ind w:left="-57" w:right="-57"/>
              <w:jc w:val="center"/>
              <w:rPr>
                <w:color w:val="000000"/>
                <w:sz w:val="18"/>
              </w:rPr>
            </w:pPr>
            <w:r w:rsidRPr="00537F75">
              <w:rPr>
                <w:color w:val="000000"/>
                <w:sz w:val="18"/>
              </w:rPr>
              <w:t>-</w:t>
            </w:r>
          </w:p>
        </w:tc>
        <w:tc>
          <w:tcPr>
            <w:tcW w:w="530" w:type="pct"/>
            <w:tcMar>
              <w:top w:w="15" w:type="dxa"/>
              <w:left w:w="15" w:type="dxa"/>
              <w:bottom w:w="0" w:type="dxa"/>
              <w:right w:w="15" w:type="dxa"/>
            </w:tcMar>
            <w:vAlign w:val="center"/>
          </w:tcPr>
          <w:p w14:paraId="666DFC17" w14:textId="77777777" w:rsidR="00CF74EE" w:rsidRPr="00537F75" w:rsidRDefault="00CF74EE" w:rsidP="00CF74EE">
            <w:pPr>
              <w:ind w:left="-57" w:right="-57"/>
              <w:jc w:val="center"/>
              <w:rPr>
                <w:color w:val="000000"/>
                <w:sz w:val="18"/>
              </w:rPr>
            </w:pPr>
            <w:r w:rsidRPr="00537F75">
              <w:rPr>
                <w:color w:val="000000"/>
                <w:sz w:val="18"/>
              </w:rPr>
              <w:t xml:space="preserve">47:07:0713003:993 </w:t>
            </w:r>
          </w:p>
        </w:tc>
        <w:tc>
          <w:tcPr>
            <w:tcW w:w="377" w:type="pct"/>
            <w:tcMar>
              <w:top w:w="15" w:type="dxa"/>
              <w:left w:w="15" w:type="dxa"/>
              <w:bottom w:w="0" w:type="dxa"/>
              <w:right w:w="15" w:type="dxa"/>
            </w:tcMar>
            <w:vAlign w:val="center"/>
          </w:tcPr>
          <w:p w14:paraId="246CE409" w14:textId="77777777" w:rsidR="00CF74EE" w:rsidRPr="00537F75" w:rsidRDefault="00CF74EE" w:rsidP="00CF74EE">
            <w:pPr>
              <w:ind w:left="-57" w:right="-57"/>
              <w:jc w:val="center"/>
              <w:rPr>
                <w:color w:val="000000"/>
                <w:sz w:val="18"/>
              </w:rPr>
            </w:pPr>
            <w:r w:rsidRPr="00537F75">
              <w:rPr>
                <w:color w:val="000000"/>
                <w:sz w:val="18"/>
              </w:rPr>
              <w:t xml:space="preserve">Бугры </w:t>
            </w:r>
          </w:p>
        </w:tc>
        <w:tc>
          <w:tcPr>
            <w:tcW w:w="167" w:type="pct"/>
            <w:tcMar>
              <w:top w:w="15" w:type="dxa"/>
              <w:left w:w="15" w:type="dxa"/>
              <w:bottom w:w="0" w:type="dxa"/>
              <w:right w:w="15" w:type="dxa"/>
            </w:tcMar>
            <w:vAlign w:val="center"/>
          </w:tcPr>
          <w:p w14:paraId="0074F368"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21AA90DC" w14:textId="62CF8BB4" w:rsidR="00CF74EE" w:rsidRPr="00537F75" w:rsidRDefault="00CF74EE" w:rsidP="00CF74EE">
            <w:pPr>
              <w:ind w:left="-57" w:right="-57"/>
              <w:jc w:val="center"/>
              <w:rPr>
                <w:color w:val="000000"/>
                <w:sz w:val="18"/>
              </w:rPr>
            </w:pPr>
            <w:r>
              <w:rPr>
                <w:color w:val="000000"/>
                <w:sz w:val="18"/>
              </w:rPr>
              <w:t>0,33</w:t>
            </w:r>
          </w:p>
        </w:tc>
        <w:tc>
          <w:tcPr>
            <w:tcW w:w="167" w:type="pct"/>
            <w:tcMar>
              <w:top w:w="15" w:type="dxa"/>
              <w:left w:w="15" w:type="dxa"/>
              <w:bottom w:w="0" w:type="dxa"/>
              <w:right w:w="15" w:type="dxa"/>
            </w:tcMar>
            <w:vAlign w:val="center"/>
          </w:tcPr>
          <w:p w14:paraId="0EB1E553" w14:textId="77777777" w:rsidR="00CF74EE" w:rsidRPr="00537F75" w:rsidRDefault="00CF74EE" w:rsidP="00CF74EE">
            <w:pPr>
              <w:ind w:left="-57" w:right="-57"/>
              <w:jc w:val="center"/>
              <w:rPr>
                <w:color w:val="000000"/>
                <w:sz w:val="18"/>
              </w:rPr>
            </w:pPr>
            <w:r w:rsidRPr="00537F75">
              <w:rPr>
                <w:color w:val="000000"/>
                <w:sz w:val="18"/>
              </w:rPr>
              <w:t>0,33</w:t>
            </w:r>
          </w:p>
        </w:tc>
        <w:tc>
          <w:tcPr>
            <w:tcW w:w="167" w:type="pct"/>
            <w:tcMar>
              <w:top w:w="15" w:type="dxa"/>
              <w:left w:w="15" w:type="dxa"/>
              <w:bottom w:w="0" w:type="dxa"/>
              <w:right w:w="15" w:type="dxa"/>
            </w:tcMar>
            <w:vAlign w:val="center"/>
          </w:tcPr>
          <w:p w14:paraId="59B75AA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A1DDBB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84288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713530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B641B4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A77BC1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E78F42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13BAF5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9C1C23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9459C1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E82EB5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F8B242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7F7956A"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02BA66D"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207933B" w14:textId="00FFBFE6"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C49BBF7" w14:textId="1097F74A"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F8682E3" w14:textId="33BCE945" w:rsidTr="00B243AF">
        <w:trPr>
          <w:trHeight w:val="20"/>
        </w:trPr>
        <w:tc>
          <w:tcPr>
            <w:tcW w:w="131" w:type="pct"/>
            <w:tcMar>
              <w:top w:w="15" w:type="dxa"/>
              <w:left w:w="15" w:type="dxa"/>
              <w:bottom w:w="0" w:type="dxa"/>
              <w:right w:w="15" w:type="dxa"/>
            </w:tcMar>
            <w:vAlign w:val="center"/>
          </w:tcPr>
          <w:p w14:paraId="432FB799" w14:textId="4F2F56A6" w:rsidR="00CF74EE" w:rsidRPr="00537F75" w:rsidRDefault="00CF74EE" w:rsidP="00CF74EE">
            <w:pPr>
              <w:ind w:left="-57" w:right="-57"/>
              <w:jc w:val="center"/>
              <w:rPr>
                <w:color w:val="000000"/>
                <w:sz w:val="18"/>
              </w:rPr>
            </w:pPr>
            <w:r>
              <w:rPr>
                <w:color w:val="000000"/>
                <w:sz w:val="18"/>
              </w:rPr>
              <w:t>32</w:t>
            </w:r>
          </w:p>
        </w:tc>
        <w:tc>
          <w:tcPr>
            <w:tcW w:w="631" w:type="pct"/>
            <w:tcMar>
              <w:top w:w="15" w:type="dxa"/>
              <w:left w:w="15" w:type="dxa"/>
              <w:bottom w:w="0" w:type="dxa"/>
              <w:right w:w="15" w:type="dxa"/>
            </w:tcMar>
            <w:vAlign w:val="center"/>
          </w:tcPr>
          <w:p w14:paraId="18A33F0D" w14:textId="77777777" w:rsidR="00CF74EE" w:rsidRPr="00537F75" w:rsidRDefault="00CF74EE" w:rsidP="00CF74EE">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14:paraId="49B6A0BA" w14:textId="77777777" w:rsidR="00CF74EE" w:rsidRPr="00537F75" w:rsidRDefault="00CF74EE" w:rsidP="00CF74EE">
            <w:pPr>
              <w:ind w:left="-57" w:right="-57"/>
              <w:jc w:val="center"/>
              <w:rPr>
                <w:color w:val="000000"/>
                <w:sz w:val="18"/>
              </w:rPr>
            </w:pPr>
            <w:r w:rsidRPr="00537F75">
              <w:rPr>
                <w:color w:val="000000"/>
                <w:sz w:val="18"/>
              </w:rPr>
              <w:t xml:space="preserve">47:07:0722001:365 </w:t>
            </w:r>
          </w:p>
        </w:tc>
        <w:tc>
          <w:tcPr>
            <w:tcW w:w="377" w:type="pct"/>
            <w:tcMar>
              <w:top w:w="15" w:type="dxa"/>
              <w:left w:w="15" w:type="dxa"/>
              <w:bottom w:w="0" w:type="dxa"/>
              <w:right w:w="15" w:type="dxa"/>
            </w:tcMar>
            <w:vAlign w:val="center"/>
          </w:tcPr>
          <w:p w14:paraId="7E40D296" w14:textId="77777777" w:rsidR="00CF74EE" w:rsidRPr="00537F75" w:rsidRDefault="00CF74EE" w:rsidP="00CF74EE">
            <w:pPr>
              <w:ind w:left="-57" w:right="-57"/>
              <w:jc w:val="center"/>
              <w:rPr>
                <w:color w:val="000000"/>
                <w:sz w:val="18"/>
              </w:rPr>
            </w:pPr>
            <w:r w:rsidRPr="00537F75">
              <w:rPr>
                <w:color w:val="000000"/>
                <w:sz w:val="18"/>
              </w:rPr>
              <w:t xml:space="preserve">участок 11 </w:t>
            </w:r>
          </w:p>
        </w:tc>
        <w:tc>
          <w:tcPr>
            <w:tcW w:w="167" w:type="pct"/>
            <w:tcMar>
              <w:top w:w="15" w:type="dxa"/>
              <w:left w:w="15" w:type="dxa"/>
              <w:bottom w:w="0" w:type="dxa"/>
              <w:right w:w="15" w:type="dxa"/>
            </w:tcMar>
            <w:vAlign w:val="center"/>
          </w:tcPr>
          <w:p w14:paraId="17DBCE96"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66912156" w14:textId="661C0B79" w:rsidR="00CF74EE" w:rsidRPr="00537F75" w:rsidRDefault="00CF74EE" w:rsidP="00CF74EE">
            <w:pPr>
              <w:ind w:left="-57" w:right="-57"/>
              <w:jc w:val="center"/>
              <w:rPr>
                <w:color w:val="000000"/>
                <w:sz w:val="18"/>
              </w:rPr>
            </w:pPr>
            <w:r>
              <w:rPr>
                <w:color w:val="000000"/>
                <w:sz w:val="18"/>
              </w:rPr>
              <w:t>3,22</w:t>
            </w:r>
          </w:p>
        </w:tc>
        <w:tc>
          <w:tcPr>
            <w:tcW w:w="167" w:type="pct"/>
            <w:tcMar>
              <w:top w:w="15" w:type="dxa"/>
              <w:left w:w="15" w:type="dxa"/>
              <w:bottom w:w="0" w:type="dxa"/>
              <w:right w:w="15" w:type="dxa"/>
            </w:tcMar>
            <w:vAlign w:val="center"/>
          </w:tcPr>
          <w:p w14:paraId="1778E7BC" w14:textId="77777777" w:rsidR="00CF74EE" w:rsidRPr="00537F75" w:rsidRDefault="00CF74EE" w:rsidP="00CF74EE">
            <w:pPr>
              <w:ind w:left="-57" w:right="-57"/>
              <w:jc w:val="center"/>
              <w:rPr>
                <w:color w:val="000000"/>
                <w:sz w:val="18"/>
              </w:rPr>
            </w:pPr>
            <w:r w:rsidRPr="00537F75">
              <w:rPr>
                <w:color w:val="000000"/>
                <w:sz w:val="18"/>
              </w:rPr>
              <w:t>3,22</w:t>
            </w:r>
          </w:p>
        </w:tc>
        <w:tc>
          <w:tcPr>
            <w:tcW w:w="167" w:type="pct"/>
            <w:tcMar>
              <w:top w:w="15" w:type="dxa"/>
              <w:left w:w="15" w:type="dxa"/>
              <w:bottom w:w="0" w:type="dxa"/>
              <w:right w:w="15" w:type="dxa"/>
            </w:tcMar>
            <w:vAlign w:val="center"/>
          </w:tcPr>
          <w:p w14:paraId="145EDEE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9B1CD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7AD34E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D4280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80FD29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20F642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3819F2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EC29DF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B32E99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B373B8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0F3EB2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89054A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40BD086"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44B8051"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32BAFF9" w14:textId="6E7191C6"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14DBD54" w14:textId="30F69C83"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B406027" w14:textId="4E65215F" w:rsidTr="00B243AF">
        <w:trPr>
          <w:trHeight w:val="20"/>
        </w:trPr>
        <w:tc>
          <w:tcPr>
            <w:tcW w:w="131" w:type="pct"/>
            <w:tcMar>
              <w:top w:w="15" w:type="dxa"/>
              <w:left w:w="15" w:type="dxa"/>
              <w:bottom w:w="0" w:type="dxa"/>
              <w:right w:w="15" w:type="dxa"/>
            </w:tcMar>
            <w:vAlign w:val="center"/>
          </w:tcPr>
          <w:p w14:paraId="265801AD" w14:textId="5CF113BF" w:rsidR="00CF74EE" w:rsidRPr="00537F75" w:rsidRDefault="00CF74EE" w:rsidP="00CF74EE">
            <w:pPr>
              <w:ind w:left="-57" w:right="-57"/>
              <w:jc w:val="center"/>
              <w:rPr>
                <w:color w:val="000000"/>
                <w:sz w:val="18"/>
              </w:rPr>
            </w:pPr>
            <w:r>
              <w:rPr>
                <w:color w:val="000000"/>
                <w:sz w:val="18"/>
              </w:rPr>
              <w:t>33</w:t>
            </w:r>
          </w:p>
        </w:tc>
        <w:tc>
          <w:tcPr>
            <w:tcW w:w="631" w:type="pct"/>
            <w:tcMar>
              <w:top w:w="15" w:type="dxa"/>
              <w:left w:w="15" w:type="dxa"/>
              <w:bottom w:w="0" w:type="dxa"/>
              <w:right w:w="15" w:type="dxa"/>
            </w:tcMar>
            <w:vAlign w:val="center"/>
          </w:tcPr>
          <w:p w14:paraId="19452111" w14:textId="77777777" w:rsidR="00CF74EE" w:rsidRPr="00537F75" w:rsidRDefault="00CF74EE" w:rsidP="00CF74EE">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14:paraId="0C124D24" w14:textId="77777777" w:rsidR="00CF74EE" w:rsidRPr="00537F75" w:rsidRDefault="00CF74EE" w:rsidP="00CF74EE">
            <w:pPr>
              <w:ind w:left="-57" w:right="-57"/>
              <w:jc w:val="center"/>
              <w:rPr>
                <w:color w:val="000000"/>
                <w:sz w:val="18"/>
              </w:rPr>
            </w:pPr>
            <w:r w:rsidRPr="00537F75">
              <w:rPr>
                <w:color w:val="000000"/>
                <w:sz w:val="18"/>
              </w:rPr>
              <w:t xml:space="preserve">47:07:0722001:386 </w:t>
            </w:r>
          </w:p>
        </w:tc>
        <w:tc>
          <w:tcPr>
            <w:tcW w:w="377" w:type="pct"/>
            <w:tcMar>
              <w:top w:w="15" w:type="dxa"/>
              <w:left w:w="15" w:type="dxa"/>
              <w:bottom w:w="0" w:type="dxa"/>
              <w:right w:w="15" w:type="dxa"/>
            </w:tcMar>
            <w:vAlign w:val="center"/>
          </w:tcPr>
          <w:p w14:paraId="352607E4" w14:textId="77777777" w:rsidR="00CF74EE" w:rsidRPr="00537F75" w:rsidRDefault="00CF74EE" w:rsidP="00CF74EE">
            <w:pPr>
              <w:ind w:left="-57" w:right="-57"/>
              <w:jc w:val="center"/>
              <w:rPr>
                <w:color w:val="000000"/>
                <w:sz w:val="18"/>
              </w:rPr>
            </w:pPr>
            <w:r w:rsidRPr="00537F75">
              <w:rPr>
                <w:color w:val="000000"/>
                <w:sz w:val="18"/>
              </w:rPr>
              <w:t xml:space="preserve">участок 12 </w:t>
            </w:r>
          </w:p>
        </w:tc>
        <w:tc>
          <w:tcPr>
            <w:tcW w:w="167" w:type="pct"/>
            <w:tcMar>
              <w:top w:w="15" w:type="dxa"/>
              <w:left w:w="15" w:type="dxa"/>
              <w:bottom w:w="0" w:type="dxa"/>
              <w:right w:w="15" w:type="dxa"/>
            </w:tcMar>
            <w:vAlign w:val="center"/>
          </w:tcPr>
          <w:p w14:paraId="0F0976F2"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7924CF78" w14:textId="278F6AB8" w:rsidR="00CF74EE" w:rsidRPr="00537F75" w:rsidRDefault="00CF74EE" w:rsidP="00CF74EE">
            <w:pPr>
              <w:ind w:left="-57" w:right="-57"/>
              <w:jc w:val="center"/>
              <w:rPr>
                <w:color w:val="000000"/>
                <w:sz w:val="18"/>
              </w:rPr>
            </w:pPr>
            <w:r>
              <w:rPr>
                <w:color w:val="000000"/>
                <w:sz w:val="18"/>
              </w:rPr>
              <w:t>2,62</w:t>
            </w:r>
          </w:p>
        </w:tc>
        <w:tc>
          <w:tcPr>
            <w:tcW w:w="167" w:type="pct"/>
            <w:tcMar>
              <w:top w:w="15" w:type="dxa"/>
              <w:left w:w="15" w:type="dxa"/>
              <w:bottom w:w="0" w:type="dxa"/>
              <w:right w:w="15" w:type="dxa"/>
            </w:tcMar>
            <w:vAlign w:val="center"/>
          </w:tcPr>
          <w:p w14:paraId="472C3F1A" w14:textId="77777777" w:rsidR="00CF74EE" w:rsidRPr="00537F75" w:rsidRDefault="00CF74EE" w:rsidP="00CF74EE">
            <w:pPr>
              <w:ind w:left="-57" w:right="-57"/>
              <w:jc w:val="center"/>
              <w:rPr>
                <w:color w:val="000000"/>
                <w:sz w:val="18"/>
              </w:rPr>
            </w:pPr>
            <w:r w:rsidRPr="00537F75">
              <w:rPr>
                <w:color w:val="000000"/>
                <w:sz w:val="18"/>
              </w:rPr>
              <w:t>2,62</w:t>
            </w:r>
          </w:p>
        </w:tc>
        <w:tc>
          <w:tcPr>
            <w:tcW w:w="167" w:type="pct"/>
            <w:tcMar>
              <w:top w:w="15" w:type="dxa"/>
              <w:left w:w="15" w:type="dxa"/>
              <w:bottom w:w="0" w:type="dxa"/>
              <w:right w:w="15" w:type="dxa"/>
            </w:tcMar>
            <w:vAlign w:val="center"/>
          </w:tcPr>
          <w:p w14:paraId="077DA66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A65B51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E09D2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5FAAA2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C5F709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46F2E7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85579F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2340B1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19B14F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580929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0836CB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ED75A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CC66538"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2261D56"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6EB64E5" w14:textId="15F2541E"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8BE1C0C" w14:textId="7FDF2421"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42B8C287" w14:textId="5046A65D" w:rsidTr="00B243AF">
        <w:trPr>
          <w:trHeight w:val="20"/>
        </w:trPr>
        <w:tc>
          <w:tcPr>
            <w:tcW w:w="131" w:type="pct"/>
            <w:tcMar>
              <w:top w:w="15" w:type="dxa"/>
              <w:left w:w="15" w:type="dxa"/>
              <w:bottom w:w="0" w:type="dxa"/>
              <w:right w:w="15" w:type="dxa"/>
            </w:tcMar>
            <w:vAlign w:val="center"/>
          </w:tcPr>
          <w:p w14:paraId="1FB5B84C" w14:textId="43FDD0A3" w:rsidR="00CF74EE" w:rsidRPr="00537F75" w:rsidRDefault="00CF74EE" w:rsidP="00CF74EE">
            <w:pPr>
              <w:ind w:left="-57" w:right="-57"/>
              <w:jc w:val="center"/>
              <w:rPr>
                <w:color w:val="000000"/>
                <w:sz w:val="18"/>
              </w:rPr>
            </w:pPr>
            <w:r>
              <w:rPr>
                <w:color w:val="000000"/>
                <w:sz w:val="18"/>
              </w:rPr>
              <w:t>34</w:t>
            </w:r>
          </w:p>
        </w:tc>
        <w:tc>
          <w:tcPr>
            <w:tcW w:w="631" w:type="pct"/>
            <w:tcMar>
              <w:top w:w="15" w:type="dxa"/>
              <w:left w:w="15" w:type="dxa"/>
              <w:bottom w:w="0" w:type="dxa"/>
              <w:right w:w="15" w:type="dxa"/>
            </w:tcMar>
            <w:vAlign w:val="center"/>
          </w:tcPr>
          <w:p w14:paraId="196C0677" w14:textId="77777777" w:rsidR="00CF74EE" w:rsidRPr="00537F75" w:rsidRDefault="00CF74EE" w:rsidP="00CF74EE">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14:paraId="6040C850" w14:textId="77777777" w:rsidR="00CF74EE" w:rsidRPr="00537F75" w:rsidRDefault="00CF74EE" w:rsidP="00CF74EE">
            <w:pPr>
              <w:ind w:left="-57" w:right="-57"/>
              <w:jc w:val="center"/>
              <w:rPr>
                <w:color w:val="000000"/>
                <w:sz w:val="18"/>
              </w:rPr>
            </w:pPr>
            <w:r w:rsidRPr="00537F75">
              <w:rPr>
                <w:color w:val="000000"/>
                <w:sz w:val="18"/>
              </w:rPr>
              <w:t xml:space="preserve">47:07:0722001:368 </w:t>
            </w:r>
          </w:p>
        </w:tc>
        <w:tc>
          <w:tcPr>
            <w:tcW w:w="377" w:type="pct"/>
            <w:tcMar>
              <w:top w:w="15" w:type="dxa"/>
              <w:left w:w="15" w:type="dxa"/>
              <w:bottom w:w="0" w:type="dxa"/>
              <w:right w:w="15" w:type="dxa"/>
            </w:tcMar>
            <w:vAlign w:val="center"/>
          </w:tcPr>
          <w:p w14:paraId="30519109" w14:textId="77777777" w:rsidR="00CF74EE" w:rsidRPr="00537F75" w:rsidRDefault="00CF74EE" w:rsidP="00CF74EE">
            <w:pPr>
              <w:ind w:left="-57" w:right="-57"/>
              <w:jc w:val="center"/>
              <w:rPr>
                <w:color w:val="000000"/>
                <w:sz w:val="18"/>
              </w:rPr>
            </w:pPr>
            <w:r w:rsidRPr="00537F75">
              <w:rPr>
                <w:color w:val="000000"/>
                <w:sz w:val="18"/>
              </w:rPr>
              <w:t xml:space="preserve">участок 13 </w:t>
            </w:r>
          </w:p>
        </w:tc>
        <w:tc>
          <w:tcPr>
            <w:tcW w:w="167" w:type="pct"/>
            <w:tcMar>
              <w:top w:w="15" w:type="dxa"/>
              <w:left w:w="15" w:type="dxa"/>
              <w:bottom w:w="0" w:type="dxa"/>
              <w:right w:w="15" w:type="dxa"/>
            </w:tcMar>
            <w:vAlign w:val="center"/>
          </w:tcPr>
          <w:p w14:paraId="4435D64B"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606AD4C9" w14:textId="7B39D51A" w:rsidR="00CF74EE" w:rsidRPr="00537F75" w:rsidRDefault="00CF74EE" w:rsidP="00CF74EE">
            <w:pPr>
              <w:ind w:left="-57" w:right="-57"/>
              <w:jc w:val="center"/>
              <w:rPr>
                <w:color w:val="000000"/>
                <w:sz w:val="18"/>
              </w:rPr>
            </w:pPr>
            <w:r>
              <w:rPr>
                <w:color w:val="000000"/>
                <w:sz w:val="18"/>
              </w:rPr>
              <w:t>1,96</w:t>
            </w:r>
          </w:p>
        </w:tc>
        <w:tc>
          <w:tcPr>
            <w:tcW w:w="167" w:type="pct"/>
            <w:tcMar>
              <w:top w:w="15" w:type="dxa"/>
              <w:left w:w="15" w:type="dxa"/>
              <w:bottom w:w="0" w:type="dxa"/>
              <w:right w:w="15" w:type="dxa"/>
            </w:tcMar>
            <w:vAlign w:val="center"/>
          </w:tcPr>
          <w:p w14:paraId="19577196" w14:textId="77777777" w:rsidR="00CF74EE" w:rsidRPr="00537F75" w:rsidRDefault="00CF74EE" w:rsidP="00CF74EE">
            <w:pPr>
              <w:ind w:left="-57" w:right="-57"/>
              <w:jc w:val="center"/>
              <w:rPr>
                <w:color w:val="000000"/>
                <w:sz w:val="18"/>
              </w:rPr>
            </w:pPr>
            <w:r w:rsidRPr="00537F75">
              <w:rPr>
                <w:color w:val="000000"/>
                <w:sz w:val="18"/>
              </w:rPr>
              <w:t>1,96</w:t>
            </w:r>
          </w:p>
        </w:tc>
        <w:tc>
          <w:tcPr>
            <w:tcW w:w="167" w:type="pct"/>
            <w:tcMar>
              <w:top w:w="15" w:type="dxa"/>
              <w:left w:w="15" w:type="dxa"/>
              <w:bottom w:w="0" w:type="dxa"/>
              <w:right w:w="15" w:type="dxa"/>
            </w:tcMar>
            <w:vAlign w:val="center"/>
          </w:tcPr>
          <w:p w14:paraId="4AAD544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687A20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C60C0A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6CB070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5DA75C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8E46CD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E314ED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4ABB32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03C50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DAAF87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30B7D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D8546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82BEDE2"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851BC7D"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D273F61" w14:textId="0C91B33B"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1692BDB" w14:textId="2E79FE53"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B15389A" w14:textId="7AC443E0" w:rsidTr="00B243AF">
        <w:trPr>
          <w:trHeight w:val="20"/>
        </w:trPr>
        <w:tc>
          <w:tcPr>
            <w:tcW w:w="131" w:type="pct"/>
            <w:tcMar>
              <w:top w:w="15" w:type="dxa"/>
              <w:left w:w="15" w:type="dxa"/>
              <w:bottom w:w="0" w:type="dxa"/>
              <w:right w:w="15" w:type="dxa"/>
            </w:tcMar>
            <w:vAlign w:val="center"/>
          </w:tcPr>
          <w:p w14:paraId="450B9AF2" w14:textId="74B1491E" w:rsidR="00CF74EE" w:rsidRPr="002A1994" w:rsidRDefault="00CF74EE" w:rsidP="00CF74EE">
            <w:pPr>
              <w:ind w:left="-57" w:right="-57"/>
              <w:jc w:val="center"/>
              <w:rPr>
                <w:color w:val="000000"/>
                <w:sz w:val="18"/>
              </w:rPr>
            </w:pPr>
            <w:r>
              <w:rPr>
                <w:color w:val="000000"/>
                <w:sz w:val="18"/>
              </w:rPr>
              <w:t>35</w:t>
            </w:r>
          </w:p>
        </w:tc>
        <w:tc>
          <w:tcPr>
            <w:tcW w:w="631" w:type="pct"/>
            <w:tcMar>
              <w:top w:w="15" w:type="dxa"/>
              <w:left w:w="15" w:type="dxa"/>
              <w:bottom w:w="0" w:type="dxa"/>
              <w:right w:w="15" w:type="dxa"/>
            </w:tcMar>
            <w:vAlign w:val="center"/>
          </w:tcPr>
          <w:p w14:paraId="694410F3"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734B2EB7" w14:textId="77777777" w:rsidR="00CF74EE" w:rsidRPr="002A1994" w:rsidRDefault="00CF74EE" w:rsidP="00CF74EE">
            <w:pPr>
              <w:ind w:left="-57" w:right="-57"/>
              <w:jc w:val="center"/>
              <w:rPr>
                <w:color w:val="000000"/>
                <w:sz w:val="18"/>
              </w:rPr>
            </w:pPr>
            <w:r w:rsidRPr="002A1994">
              <w:rPr>
                <w:color w:val="000000"/>
                <w:sz w:val="18"/>
              </w:rPr>
              <w:t xml:space="preserve">47:07:0722001:2689 </w:t>
            </w:r>
          </w:p>
        </w:tc>
        <w:tc>
          <w:tcPr>
            <w:tcW w:w="377" w:type="pct"/>
            <w:tcMar>
              <w:top w:w="15" w:type="dxa"/>
              <w:left w:w="15" w:type="dxa"/>
              <w:bottom w:w="0" w:type="dxa"/>
              <w:right w:w="15" w:type="dxa"/>
            </w:tcMar>
            <w:vAlign w:val="center"/>
          </w:tcPr>
          <w:p w14:paraId="264C06A9" w14:textId="77777777" w:rsidR="00CF74EE" w:rsidRPr="002A1994" w:rsidRDefault="00CF74EE" w:rsidP="00CF74EE">
            <w:pPr>
              <w:ind w:left="-57" w:right="-57"/>
              <w:jc w:val="center"/>
              <w:rPr>
                <w:color w:val="000000"/>
                <w:sz w:val="18"/>
              </w:rPr>
            </w:pPr>
            <w:r w:rsidRPr="002A1994">
              <w:rPr>
                <w:color w:val="000000"/>
                <w:sz w:val="18"/>
              </w:rPr>
              <w:t xml:space="preserve">участок 18 </w:t>
            </w:r>
          </w:p>
        </w:tc>
        <w:tc>
          <w:tcPr>
            <w:tcW w:w="167" w:type="pct"/>
            <w:tcMar>
              <w:top w:w="15" w:type="dxa"/>
              <w:left w:w="15" w:type="dxa"/>
              <w:bottom w:w="0" w:type="dxa"/>
              <w:right w:w="15" w:type="dxa"/>
            </w:tcMar>
            <w:vAlign w:val="center"/>
          </w:tcPr>
          <w:p w14:paraId="4DA855B0"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4DEC280A" w14:textId="01EB71AB" w:rsidR="00CF74EE" w:rsidRPr="00A85567" w:rsidRDefault="00CF74EE" w:rsidP="00CF74EE">
            <w:pPr>
              <w:ind w:left="-57" w:right="-57"/>
              <w:jc w:val="center"/>
              <w:rPr>
                <w:color w:val="000000"/>
                <w:sz w:val="18"/>
              </w:rPr>
            </w:pPr>
            <w:r w:rsidRPr="00920954">
              <w:rPr>
                <w:color w:val="000000"/>
                <w:sz w:val="18"/>
              </w:rPr>
              <w:t>5,726</w:t>
            </w:r>
          </w:p>
        </w:tc>
        <w:tc>
          <w:tcPr>
            <w:tcW w:w="167" w:type="pct"/>
            <w:tcMar>
              <w:top w:w="15" w:type="dxa"/>
              <w:left w:w="15" w:type="dxa"/>
              <w:bottom w:w="0" w:type="dxa"/>
              <w:right w:w="15" w:type="dxa"/>
            </w:tcMar>
            <w:vAlign w:val="bottom"/>
          </w:tcPr>
          <w:p w14:paraId="7022B4C4" w14:textId="4D0C2F59"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7E7DAD86" w14:textId="6722A7D3"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676E44B" w14:textId="3EAE1264"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A20D968" w14:textId="3DF5A2C7"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9411B30" w14:textId="2906F541"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1BCC0F3" w14:textId="6CDB9C7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143132E" w14:textId="5BB809B3" w:rsidR="00CF74EE" w:rsidRPr="00A85567" w:rsidRDefault="00CF74EE" w:rsidP="00CF74EE">
            <w:pPr>
              <w:ind w:left="-57" w:right="-57"/>
              <w:jc w:val="center"/>
              <w:rPr>
                <w:color w:val="000000"/>
                <w:sz w:val="18"/>
              </w:rPr>
            </w:pPr>
            <w:r w:rsidRPr="00920954">
              <w:rPr>
                <w:color w:val="000000"/>
                <w:sz w:val="18"/>
              </w:rPr>
              <w:t>5,726</w:t>
            </w:r>
          </w:p>
        </w:tc>
        <w:tc>
          <w:tcPr>
            <w:tcW w:w="166" w:type="pct"/>
            <w:tcMar>
              <w:top w:w="15" w:type="dxa"/>
              <w:left w:w="15" w:type="dxa"/>
              <w:bottom w:w="0" w:type="dxa"/>
              <w:right w:w="15" w:type="dxa"/>
            </w:tcMar>
            <w:vAlign w:val="bottom"/>
          </w:tcPr>
          <w:p w14:paraId="05438A94" w14:textId="77296D76"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B281275" w14:textId="7A3A575A"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B58C471" w14:textId="5245E6A6"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774E485" w14:textId="5E073124"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A6F9A96" w14:textId="57B76977"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68A1EEB" w14:textId="22AF9CF6"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BD10094" w14:textId="214DB198" w:rsidR="00CF74EE" w:rsidRPr="00A85567"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5C0FF41F" w14:textId="4F8B3E87"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4BDE5172" w14:textId="4C9597FA"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566CE7FA" w14:textId="191E8534"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6D3152CE" w14:textId="2B0C488C" w:rsidTr="00B243AF">
        <w:trPr>
          <w:trHeight w:val="20"/>
        </w:trPr>
        <w:tc>
          <w:tcPr>
            <w:tcW w:w="131" w:type="pct"/>
            <w:tcMar>
              <w:top w:w="15" w:type="dxa"/>
              <w:left w:w="15" w:type="dxa"/>
              <w:bottom w:w="0" w:type="dxa"/>
              <w:right w:w="15" w:type="dxa"/>
            </w:tcMar>
            <w:vAlign w:val="center"/>
          </w:tcPr>
          <w:p w14:paraId="28296901" w14:textId="011B39AE" w:rsidR="00CF74EE" w:rsidRPr="002A1994" w:rsidRDefault="00CF74EE" w:rsidP="00CF74EE">
            <w:pPr>
              <w:ind w:left="-57" w:right="-57"/>
              <w:jc w:val="center"/>
              <w:rPr>
                <w:color w:val="000000"/>
                <w:sz w:val="18"/>
              </w:rPr>
            </w:pPr>
            <w:r>
              <w:rPr>
                <w:color w:val="000000"/>
                <w:sz w:val="18"/>
              </w:rPr>
              <w:t>36</w:t>
            </w:r>
          </w:p>
        </w:tc>
        <w:tc>
          <w:tcPr>
            <w:tcW w:w="631" w:type="pct"/>
            <w:tcMar>
              <w:top w:w="15" w:type="dxa"/>
              <w:left w:w="15" w:type="dxa"/>
              <w:bottom w:w="0" w:type="dxa"/>
              <w:right w:w="15" w:type="dxa"/>
            </w:tcMar>
            <w:vAlign w:val="center"/>
          </w:tcPr>
          <w:p w14:paraId="57AE04FB"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4A02052C" w14:textId="77777777" w:rsidR="00CF74EE" w:rsidRPr="002A1994" w:rsidRDefault="00CF74EE" w:rsidP="00CF74EE">
            <w:pPr>
              <w:ind w:left="-57" w:right="-57"/>
              <w:jc w:val="center"/>
              <w:rPr>
                <w:color w:val="000000"/>
                <w:sz w:val="18"/>
              </w:rPr>
            </w:pPr>
            <w:r w:rsidRPr="002A1994">
              <w:rPr>
                <w:color w:val="000000"/>
                <w:sz w:val="18"/>
              </w:rPr>
              <w:t xml:space="preserve">47:07:0722001:1929 </w:t>
            </w:r>
          </w:p>
        </w:tc>
        <w:tc>
          <w:tcPr>
            <w:tcW w:w="377" w:type="pct"/>
            <w:tcMar>
              <w:top w:w="15" w:type="dxa"/>
              <w:left w:w="15" w:type="dxa"/>
              <w:bottom w:w="0" w:type="dxa"/>
              <w:right w:w="15" w:type="dxa"/>
            </w:tcMar>
            <w:vAlign w:val="center"/>
          </w:tcPr>
          <w:p w14:paraId="4A8D49B7" w14:textId="77777777" w:rsidR="00CF74EE" w:rsidRPr="002A1994" w:rsidRDefault="00CF74EE" w:rsidP="00CF74EE">
            <w:pPr>
              <w:ind w:left="-57" w:right="-57"/>
              <w:jc w:val="center"/>
              <w:rPr>
                <w:color w:val="000000"/>
                <w:sz w:val="18"/>
              </w:rPr>
            </w:pPr>
            <w:r w:rsidRPr="002A1994">
              <w:rPr>
                <w:color w:val="000000"/>
                <w:sz w:val="18"/>
              </w:rPr>
              <w:t xml:space="preserve">участок 19 </w:t>
            </w:r>
          </w:p>
        </w:tc>
        <w:tc>
          <w:tcPr>
            <w:tcW w:w="167" w:type="pct"/>
            <w:tcMar>
              <w:top w:w="15" w:type="dxa"/>
              <w:left w:w="15" w:type="dxa"/>
              <w:bottom w:w="0" w:type="dxa"/>
              <w:right w:w="15" w:type="dxa"/>
            </w:tcMar>
            <w:vAlign w:val="center"/>
          </w:tcPr>
          <w:p w14:paraId="2951DE6E"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44CED97C" w14:textId="64BFE531" w:rsidR="00CF74EE" w:rsidRPr="00A85567" w:rsidRDefault="00CF74EE" w:rsidP="00CF74EE">
            <w:pPr>
              <w:ind w:left="-57" w:right="-57"/>
              <w:jc w:val="center"/>
              <w:rPr>
                <w:color w:val="000000"/>
                <w:sz w:val="18"/>
              </w:rPr>
            </w:pPr>
            <w:r w:rsidRPr="00920954">
              <w:rPr>
                <w:color w:val="000000"/>
                <w:sz w:val="18"/>
              </w:rPr>
              <w:t>5,153</w:t>
            </w:r>
          </w:p>
        </w:tc>
        <w:tc>
          <w:tcPr>
            <w:tcW w:w="167" w:type="pct"/>
            <w:tcMar>
              <w:top w:w="15" w:type="dxa"/>
              <w:left w:w="15" w:type="dxa"/>
              <w:bottom w:w="0" w:type="dxa"/>
              <w:right w:w="15" w:type="dxa"/>
            </w:tcMar>
            <w:vAlign w:val="bottom"/>
          </w:tcPr>
          <w:p w14:paraId="413827E8" w14:textId="13EA0ED4"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225FD1BD" w14:textId="772F128D"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0FE0D0F" w14:textId="4982E81A"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D47EAA4" w14:textId="60247DDF"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B016887" w14:textId="0DDFFDDF"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013B971" w14:textId="5BB87886" w:rsidR="00CF74EE" w:rsidRPr="00A85567" w:rsidRDefault="00CF74EE" w:rsidP="00CF74EE">
            <w:pPr>
              <w:ind w:left="-57" w:right="-57"/>
              <w:jc w:val="center"/>
              <w:rPr>
                <w:color w:val="000000"/>
                <w:sz w:val="18"/>
              </w:rPr>
            </w:pPr>
            <w:r w:rsidRPr="00920954">
              <w:rPr>
                <w:color w:val="000000"/>
                <w:sz w:val="18"/>
              </w:rPr>
              <w:t>5,153</w:t>
            </w:r>
          </w:p>
        </w:tc>
        <w:tc>
          <w:tcPr>
            <w:tcW w:w="166" w:type="pct"/>
            <w:tcMar>
              <w:top w:w="15" w:type="dxa"/>
              <w:left w:w="15" w:type="dxa"/>
              <w:bottom w:w="0" w:type="dxa"/>
              <w:right w:w="15" w:type="dxa"/>
            </w:tcMar>
            <w:vAlign w:val="bottom"/>
          </w:tcPr>
          <w:p w14:paraId="1FBDF8F2" w14:textId="1A517A85"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6042E09" w14:textId="264F74E7"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966EC1A" w14:textId="4AE82EE6"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C7CA3AB" w14:textId="0B6118B7"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49FCBA2" w14:textId="7391E0D4"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153F114" w14:textId="2D57BFEC"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C543CF8" w14:textId="058AF8A8"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6B3D27B" w14:textId="13E1332F"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5B9E9119" w14:textId="4C8991EB"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0BCD58A1" w14:textId="21F43ED8"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1147FDD3" w14:textId="42E8E791"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347179C9" w14:textId="11E14EC3" w:rsidTr="00B243AF">
        <w:trPr>
          <w:trHeight w:val="20"/>
        </w:trPr>
        <w:tc>
          <w:tcPr>
            <w:tcW w:w="131" w:type="pct"/>
            <w:tcMar>
              <w:top w:w="15" w:type="dxa"/>
              <w:left w:w="15" w:type="dxa"/>
              <w:bottom w:w="0" w:type="dxa"/>
              <w:right w:w="15" w:type="dxa"/>
            </w:tcMar>
            <w:vAlign w:val="center"/>
          </w:tcPr>
          <w:p w14:paraId="1842AA2A" w14:textId="393DF34A" w:rsidR="00CF74EE" w:rsidRPr="002A1994" w:rsidRDefault="00CF74EE" w:rsidP="00CF74EE">
            <w:pPr>
              <w:ind w:left="-57" w:right="-57"/>
              <w:jc w:val="center"/>
              <w:rPr>
                <w:color w:val="000000"/>
                <w:sz w:val="18"/>
              </w:rPr>
            </w:pPr>
            <w:r>
              <w:rPr>
                <w:color w:val="000000"/>
                <w:sz w:val="18"/>
              </w:rPr>
              <w:t>37</w:t>
            </w:r>
          </w:p>
        </w:tc>
        <w:tc>
          <w:tcPr>
            <w:tcW w:w="631" w:type="pct"/>
            <w:tcMar>
              <w:top w:w="15" w:type="dxa"/>
              <w:left w:w="15" w:type="dxa"/>
              <w:bottom w:w="0" w:type="dxa"/>
              <w:right w:w="15" w:type="dxa"/>
            </w:tcMar>
            <w:vAlign w:val="center"/>
          </w:tcPr>
          <w:p w14:paraId="5086D484"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5F939BD3" w14:textId="77777777" w:rsidR="00CF74EE" w:rsidRPr="002A1994" w:rsidRDefault="00CF74EE" w:rsidP="00CF74EE">
            <w:pPr>
              <w:ind w:left="-57" w:right="-57"/>
              <w:jc w:val="center"/>
              <w:rPr>
                <w:color w:val="000000"/>
                <w:sz w:val="18"/>
              </w:rPr>
            </w:pPr>
            <w:r w:rsidRPr="002A1994">
              <w:rPr>
                <w:color w:val="000000"/>
                <w:sz w:val="18"/>
              </w:rPr>
              <w:t xml:space="preserve">47:07:0722001:385 </w:t>
            </w:r>
          </w:p>
        </w:tc>
        <w:tc>
          <w:tcPr>
            <w:tcW w:w="377" w:type="pct"/>
            <w:tcMar>
              <w:top w:w="15" w:type="dxa"/>
              <w:left w:w="15" w:type="dxa"/>
              <w:bottom w:w="0" w:type="dxa"/>
              <w:right w:w="15" w:type="dxa"/>
            </w:tcMar>
            <w:vAlign w:val="center"/>
          </w:tcPr>
          <w:p w14:paraId="3CCDDF9E" w14:textId="77777777" w:rsidR="00CF74EE" w:rsidRPr="002A1994" w:rsidRDefault="00CF74EE" w:rsidP="00CF74EE">
            <w:pPr>
              <w:ind w:left="-57" w:right="-57"/>
              <w:jc w:val="center"/>
              <w:rPr>
                <w:color w:val="000000"/>
                <w:sz w:val="18"/>
              </w:rPr>
            </w:pPr>
            <w:r w:rsidRPr="002A1994">
              <w:rPr>
                <w:color w:val="000000"/>
                <w:sz w:val="18"/>
              </w:rPr>
              <w:t xml:space="preserve">участок 21 </w:t>
            </w:r>
          </w:p>
        </w:tc>
        <w:tc>
          <w:tcPr>
            <w:tcW w:w="167" w:type="pct"/>
            <w:tcMar>
              <w:top w:w="15" w:type="dxa"/>
              <w:left w:w="15" w:type="dxa"/>
              <w:bottom w:w="0" w:type="dxa"/>
              <w:right w:w="15" w:type="dxa"/>
            </w:tcMar>
            <w:vAlign w:val="center"/>
          </w:tcPr>
          <w:p w14:paraId="410894CD"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0141659A" w14:textId="75744B89" w:rsidR="00CF74EE" w:rsidRPr="00A85567" w:rsidRDefault="00CF74EE" w:rsidP="00CF74EE">
            <w:pPr>
              <w:ind w:left="-57" w:right="-57"/>
              <w:jc w:val="center"/>
              <w:rPr>
                <w:color w:val="000000"/>
                <w:sz w:val="18"/>
              </w:rPr>
            </w:pPr>
            <w:r w:rsidRPr="00920954">
              <w:rPr>
                <w:color w:val="000000"/>
                <w:sz w:val="18"/>
              </w:rPr>
              <w:t>5,694</w:t>
            </w:r>
          </w:p>
        </w:tc>
        <w:tc>
          <w:tcPr>
            <w:tcW w:w="167" w:type="pct"/>
            <w:tcMar>
              <w:top w:w="15" w:type="dxa"/>
              <w:left w:w="15" w:type="dxa"/>
              <w:bottom w:w="0" w:type="dxa"/>
              <w:right w:w="15" w:type="dxa"/>
            </w:tcMar>
            <w:vAlign w:val="bottom"/>
          </w:tcPr>
          <w:p w14:paraId="64A6C362" w14:textId="785D38AF"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6CA25FFD" w14:textId="62951D37"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C496180" w14:textId="33A28B2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62E3741" w14:textId="4F019DE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60A8498" w14:textId="3DA79522"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C8D75BD" w14:textId="65036886"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9EAA82E" w14:textId="4A719DD8" w:rsidR="00CF74EE" w:rsidRPr="00A85567" w:rsidRDefault="00CF74EE" w:rsidP="00CF74EE">
            <w:pPr>
              <w:ind w:left="-57" w:right="-57"/>
              <w:jc w:val="center"/>
              <w:rPr>
                <w:color w:val="000000"/>
                <w:sz w:val="18"/>
              </w:rPr>
            </w:pPr>
            <w:r w:rsidRPr="00920954">
              <w:rPr>
                <w:color w:val="000000"/>
                <w:sz w:val="18"/>
              </w:rPr>
              <w:t>5,694</w:t>
            </w:r>
          </w:p>
        </w:tc>
        <w:tc>
          <w:tcPr>
            <w:tcW w:w="166" w:type="pct"/>
            <w:tcMar>
              <w:top w:w="15" w:type="dxa"/>
              <w:left w:w="15" w:type="dxa"/>
              <w:bottom w:w="0" w:type="dxa"/>
              <w:right w:w="15" w:type="dxa"/>
            </w:tcMar>
            <w:vAlign w:val="bottom"/>
          </w:tcPr>
          <w:p w14:paraId="7A42C25A" w14:textId="264418C6"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E26E822" w14:textId="7D5F3BBA"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5A460DA" w14:textId="4A023B40"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E2478D0" w14:textId="0D890151"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83BB9CE" w14:textId="26BE284F"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653B939" w14:textId="425CCB55"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4F5B20D" w14:textId="52A5D7AD"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60BC5764" w14:textId="796C0DC2"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763BC735" w14:textId="321BA2F6"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0B9750C8" w14:textId="7C08910B"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1649A25B" w14:textId="4702B623" w:rsidTr="00B243AF">
        <w:trPr>
          <w:trHeight w:val="20"/>
        </w:trPr>
        <w:tc>
          <w:tcPr>
            <w:tcW w:w="131" w:type="pct"/>
            <w:tcMar>
              <w:top w:w="15" w:type="dxa"/>
              <w:left w:w="15" w:type="dxa"/>
              <w:bottom w:w="0" w:type="dxa"/>
              <w:right w:w="15" w:type="dxa"/>
            </w:tcMar>
            <w:vAlign w:val="center"/>
          </w:tcPr>
          <w:p w14:paraId="0059E16D" w14:textId="7CCEA708" w:rsidR="00CF74EE" w:rsidRPr="002A1994" w:rsidRDefault="00CF74EE" w:rsidP="00CF74EE">
            <w:pPr>
              <w:ind w:left="-57" w:right="-57"/>
              <w:jc w:val="center"/>
              <w:rPr>
                <w:color w:val="000000"/>
                <w:sz w:val="18"/>
              </w:rPr>
            </w:pPr>
            <w:r>
              <w:rPr>
                <w:color w:val="000000"/>
                <w:sz w:val="18"/>
              </w:rPr>
              <w:t>38</w:t>
            </w:r>
          </w:p>
        </w:tc>
        <w:tc>
          <w:tcPr>
            <w:tcW w:w="631" w:type="pct"/>
            <w:tcMar>
              <w:top w:w="15" w:type="dxa"/>
              <w:left w:w="15" w:type="dxa"/>
              <w:bottom w:w="0" w:type="dxa"/>
              <w:right w:w="15" w:type="dxa"/>
            </w:tcMar>
            <w:vAlign w:val="center"/>
          </w:tcPr>
          <w:p w14:paraId="1329B811"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428710C2" w14:textId="77777777" w:rsidR="00CF74EE" w:rsidRPr="002A1994" w:rsidRDefault="00CF74EE" w:rsidP="00CF74EE">
            <w:pPr>
              <w:ind w:left="-57" w:right="-57"/>
              <w:jc w:val="center"/>
              <w:rPr>
                <w:color w:val="000000"/>
                <w:sz w:val="18"/>
              </w:rPr>
            </w:pPr>
            <w:r w:rsidRPr="002A1994">
              <w:rPr>
                <w:color w:val="000000"/>
                <w:sz w:val="18"/>
              </w:rPr>
              <w:t xml:space="preserve">47:07:0722001:380 </w:t>
            </w:r>
          </w:p>
        </w:tc>
        <w:tc>
          <w:tcPr>
            <w:tcW w:w="377" w:type="pct"/>
            <w:tcMar>
              <w:top w:w="15" w:type="dxa"/>
              <w:left w:w="15" w:type="dxa"/>
              <w:bottom w:w="0" w:type="dxa"/>
              <w:right w:w="15" w:type="dxa"/>
            </w:tcMar>
            <w:vAlign w:val="center"/>
          </w:tcPr>
          <w:p w14:paraId="529ACD9B" w14:textId="77777777" w:rsidR="00CF74EE" w:rsidRPr="002A1994" w:rsidRDefault="00CF74EE" w:rsidP="00CF74EE">
            <w:pPr>
              <w:ind w:left="-57" w:right="-57"/>
              <w:jc w:val="center"/>
              <w:rPr>
                <w:color w:val="000000"/>
                <w:sz w:val="18"/>
              </w:rPr>
            </w:pPr>
            <w:r w:rsidRPr="002A1994">
              <w:rPr>
                <w:color w:val="000000"/>
                <w:sz w:val="18"/>
              </w:rPr>
              <w:t xml:space="preserve">участок 23 </w:t>
            </w:r>
          </w:p>
        </w:tc>
        <w:tc>
          <w:tcPr>
            <w:tcW w:w="167" w:type="pct"/>
            <w:tcMar>
              <w:top w:w="15" w:type="dxa"/>
              <w:left w:w="15" w:type="dxa"/>
              <w:bottom w:w="0" w:type="dxa"/>
              <w:right w:w="15" w:type="dxa"/>
            </w:tcMar>
            <w:vAlign w:val="center"/>
          </w:tcPr>
          <w:p w14:paraId="17CE8B47"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69C1DFB5" w14:textId="04D5B79F" w:rsidR="00CF74EE" w:rsidRPr="00A85567" w:rsidRDefault="00CF74EE" w:rsidP="00CF74EE">
            <w:pPr>
              <w:ind w:left="-57" w:right="-57"/>
              <w:jc w:val="center"/>
              <w:rPr>
                <w:color w:val="000000"/>
                <w:sz w:val="18"/>
              </w:rPr>
            </w:pPr>
            <w:r w:rsidRPr="00920954">
              <w:rPr>
                <w:color w:val="000000"/>
                <w:sz w:val="18"/>
              </w:rPr>
              <w:t>5,099</w:t>
            </w:r>
          </w:p>
        </w:tc>
        <w:tc>
          <w:tcPr>
            <w:tcW w:w="167" w:type="pct"/>
            <w:tcMar>
              <w:top w:w="15" w:type="dxa"/>
              <w:left w:w="15" w:type="dxa"/>
              <w:bottom w:w="0" w:type="dxa"/>
              <w:right w:w="15" w:type="dxa"/>
            </w:tcMar>
            <w:vAlign w:val="bottom"/>
          </w:tcPr>
          <w:p w14:paraId="7759D845" w14:textId="7D69F111"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4CCACC7F" w14:textId="3A516AAE" w:rsidR="00CF74EE" w:rsidRPr="00A85567" w:rsidRDefault="00CF74EE" w:rsidP="00CF74EE">
            <w:pPr>
              <w:ind w:left="-57" w:right="-57"/>
              <w:jc w:val="center"/>
              <w:rPr>
                <w:color w:val="000000"/>
                <w:sz w:val="18"/>
              </w:rPr>
            </w:pPr>
            <w:r w:rsidRPr="00920954">
              <w:rPr>
                <w:color w:val="000000"/>
                <w:sz w:val="18"/>
              </w:rPr>
              <w:t>2,855</w:t>
            </w:r>
          </w:p>
        </w:tc>
        <w:tc>
          <w:tcPr>
            <w:tcW w:w="166" w:type="pct"/>
            <w:tcMar>
              <w:top w:w="15" w:type="dxa"/>
              <w:left w:w="15" w:type="dxa"/>
              <w:bottom w:w="0" w:type="dxa"/>
              <w:right w:w="15" w:type="dxa"/>
            </w:tcMar>
            <w:vAlign w:val="bottom"/>
          </w:tcPr>
          <w:p w14:paraId="1B1400AD" w14:textId="3BD9A886" w:rsidR="00CF74EE" w:rsidRPr="00A85567" w:rsidRDefault="00CF74EE" w:rsidP="00CF74EE">
            <w:pPr>
              <w:ind w:left="-57" w:right="-57"/>
              <w:jc w:val="center"/>
              <w:rPr>
                <w:color w:val="000000"/>
                <w:sz w:val="18"/>
              </w:rPr>
            </w:pPr>
            <w:r w:rsidRPr="00920954">
              <w:rPr>
                <w:color w:val="000000"/>
                <w:sz w:val="18"/>
              </w:rPr>
              <w:t>2,244</w:t>
            </w:r>
          </w:p>
        </w:tc>
        <w:tc>
          <w:tcPr>
            <w:tcW w:w="166" w:type="pct"/>
            <w:tcMar>
              <w:top w:w="15" w:type="dxa"/>
              <w:left w:w="15" w:type="dxa"/>
              <w:bottom w:w="0" w:type="dxa"/>
              <w:right w:w="15" w:type="dxa"/>
            </w:tcMar>
            <w:vAlign w:val="bottom"/>
          </w:tcPr>
          <w:p w14:paraId="696AACD6" w14:textId="5E3E962C"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C756C3A" w14:textId="72545E47"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FC5C8C7" w14:textId="2376FAA2"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1B48715" w14:textId="29EE20B3"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5AF1628" w14:textId="70784EB6"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8F1DB18" w14:textId="460CDD65"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16EE409" w14:textId="7D2FED00"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62F0F93" w14:textId="58F81936"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675603A" w14:textId="39FCE576"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FF98B81" w14:textId="13865825"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369A60F" w14:textId="5585585B"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67147140" w14:textId="2313FF64"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7D88242E" w14:textId="69477D93"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4E12405E" w14:textId="6FB15E5C"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39EF0E63" w14:textId="2D3C4651" w:rsidTr="00B243AF">
        <w:trPr>
          <w:trHeight w:val="20"/>
        </w:trPr>
        <w:tc>
          <w:tcPr>
            <w:tcW w:w="131" w:type="pct"/>
            <w:tcMar>
              <w:top w:w="15" w:type="dxa"/>
              <w:left w:w="15" w:type="dxa"/>
              <w:bottom w:w="0" w:type="dxa"/>
              <w:right w:w="15" w:type="dxa"/>
            </w:tcMar>
            <w:vAlign w:val="center"/>
          </w:tcPr>
          <w:p w14:paraId="21E64B70" w14:textId="31078490" w:rsidR="00CF74EE" w:rsidRPr="002A1994" w:rsidRDefault="00CF74EE" w:rsidP="00CF74EE">
            <w:pPr>
              <w:ind w:left="-57" w:right="-57"/>
              <w:jc w:val="center"/>
              <w:rPr>
                <w:color w:val="000000"/>
                <w:sz w:val="18"/>
              </w:rPr>
            </w:pPr>
            <w:r>
              <w:rPr>
                <w:color w:val="000000"/>
                <w:sz w:val="18"/>
              </w:rPr>
              <w:t>39</w:t>
            </w:r>
          </w:p>
        </w:tc>
        <w:tc>
          <w:tcPr>
            <w:tcW w:w="631" w:type="pct"/>
            <w:tcMar>
              <w:top w:w="15" w:type="dxa"/>
              <w:left w:w="15" w:type="dxa"/>
              <w:bottom w:w="0" w:type="dxa"/>
              <w:right w:w="15" w:type="dxa"/>
            </w:tcMar>
            <w:vAlign w:val="center"/>
          </w:tcPr>
          <w:p w14:paraId="1AE8BB04"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6D5B4C30" w14:textId="77777777" w:rsidR="00CF74EE" w:rsidRPr="002A1994" w:rsidRDefault="00CF74EE" w:rsidP="00CF74EE">
            <w:pPr>
              <w:ind w:left="-57" w:right="-57"/>
              <w:jc w:val="center"/>
              <w:rPr>
                <w:color w:val="000000"/>
                <w:sz w:val="18"/>
              </w:rPr>
            </w:pPr>
            <w:r w:rsidRPr="002A1994">
              <w:rPr>
                <w:color w:val="000000"/>
                <w:sz w:val="18"/>
              </w:rPr>
              <w:t xml:space="preserve">47:07:0722001:373 </w:t>
            </w:r>
          </w:p>
        </w:tc>
        <w:tc>
          <w:tcPr>
            <w:tcW w:w="377" w:type="pct"/>
            <w:tcMar>
              <w:top w:w="15" w:type="dxa"/>
              <w:left w:w="15" w:type="dxa"/>
              <w:bottom w:w="0" w:type="dxa"/>
              <w:right w:w="15" w:type="dxa"/>
            </w:tcMar>
            <w:vAlign w:val="center"/>
          </w:tcPr>
          <w:p w14:paraId="6286AF11" w14:textId="77777777" w:rsidR="00CF74EE" w:rsidRPr="002A1994" w:rsidRDefault="00CF74EE" w:rsidP="00CF74EE">
            <w:pPr>
              <w:ind w:left="-57" w:right="-57"/>
              <w:jc w:val="center"/>
              <w:rPr>
                <w:color w:val="000000"/>
                <w:sz w:val="18"/>
              </w:rPr>
            </w:pPr>
            <w:r w:rsidRPr="002A1994">
              <w:rPr>
                <w:color w:val="000000"/>
                <w:sz w:val="18"/>
              </w:rPr>
              <w:t xml:space="preserve">участок 24 </w:t>
            </w:r>
          </w:p>
        </w:tc>
        <w:tc>
          <w:tcPr>
            <w:tcW w:w="167" w:type="pct"/>
            <w:tcMar>
              <w:top w:w="15" w:type="dxa"/>
              <w:left w:w="15" w:type="dxa"/>
              <w:bottom w:w="0" w:type="dxa"/>
              <w:right w:w="15" w:type="dxa"/>
            </w:tcMar>
            <w:vAlign w:val="center"/>
          </w:tcPr>
          <w:p w14:paraId="63F71317"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18A4331F" w14:textId="220499A9" w:rsidR="00CF74EE" w:rsidRPr="00A85567" w:rsidRDefault="00CF74EE" w:rsidP="00CF74EE">
            <w:pPr>
              <w:ind w:left="-57" w:right="-57"/>
              <w:jc w:val="center"/>
              <w:rPr>
                <w:color w:val="000000"/>
                <w:sz w:val="18"/>
              </w:rPr>
            </w:pPr>
            <w:r w:rsidRPr="00920954">
              <w:rPr>
                <w:color w:val="000000"/>
                <w:sz w:val="18"/>
              </w:rPr>
              <w:t>4,667</w:t>
            </w:r>
          </w:p>
        </w:tc>
        <w:tc>
          <w:tcPr>
            <w:tcW w:w="167" w:type="pct"/>
            <w:tcMar>
              <w:top w:w="15" w:type="dxa"/>
              <w:left w:w="15" w:type="dxa"/>
              <w:bottom w:w="0" w:type="dxa"/>
              <w:right w:w="15" w:type="dxa"/>
            </w:tcMar>
            <w:vAlign w:val="bottom"/>
          </w:tcPr>
          <w:p w14:paraId="26943F3E" w14:textId="627E5D20" w:rsidR="00CF74EE" w:rsidRPr="00A85567" w:rsidRDefault="00CF74EE" w:rsidP="00CF74EE">
            <w:pPr>
              <w:ind w:left="-57" w:right="-57"/>
              <w:jc w:val="center"/>
              <w:rPr>
                <w:color w:val="000000"/>
                <w:sz w:val="18"/>
              </w:rPr>
            </w:pPr>
            <w:r w:rsidRPr="00920954">
              <w:rPr>
                <w:color w:val="000000"/>
                <w:sz w:val="18"/>
              </w:rPr>
              <w:t>4,667</w:t>
            </w:r>
          </w:p>
        </w:tc>
        <w:tc>
          <w:tcPr>
            <w:tcW w:w="167" w:type="pct"/>
            <w:tcMar>
              <w:top w:w="15" w:type="dxa"/>
              <w:left w:w="15" w:type="dxa"/>
              <w:bottom w:w="0" w:type="dxa"/>
              <w:right w:w="15" w:type="dxa"/>
            </w:tcMar>
            <w:vAlign w:val="bottom"/>
          </w:tcPr>
          <w:p w14:paraId="204AFB60" w14:textId="13B747F4"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79A6125" w14:textId="12BF1CC7"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88DCF62" w14:textId="7BBAB3C1"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359E80C" w14:textId="3A670431"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B280187" w14:textId="549D418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8CF8AE9" w14:textId="404D562A"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D10D194" w14:textId="058900FA"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944F8CD" w14:textId="6BC27B6B"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609A8BC" w14:textId="362C286A"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B9B3373" w14:textId="2FFC9AA8"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C11A60F" w14:textId="2ABBD949"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C1C5ADB" w14:textId="1AE9A693"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6D62906" w14:textId="1CED28EF"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50F09E20" w14:textId="56263F76"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50951EF7" w14:textId="76A951CE"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7C62680A" w14:textId="027DE9EF"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2639EC9C" w14:textId="663E46EF" w:rsidTr="00B243AF">
        <w:trPr>
          <w:trHeight w:val="20"/>
        </w:trPr>
        <w:tc>
          <w:tcPr>
            <w:tcW w:w="131" w:type="pct"/>
            <w:tcMar>
              <w:top w:w="15" w:type="dxa"/>
              <w:left w:w="15" w:type="dxa"/>
              <w:bottom w:w="0" w:type="dxa"/>
              <w:right w:w="15" w:type="dxa"/>
            </w:tcMar>
            <w:vAlign w:val="center"/>
          </w:tcPr>
          <w:p w14:paraId="2307C0DC" w14:textId="163B5245" w:rsidR="00CF74EE" w:rsidRPr="002A1994" w:rsidRDefault="00CF74EE" w:rsidP="00CF74EE">
            <w:pPr>
              <w:ind w:left="-57" w:right="-57"/>
              <w:jc w:val="center"/>
              <w:rPr>
                <w:color w:val="000000"/>
                <w:sz w:val="18"/>
              </w:rPr>
            </w:pPr>
            <w:r>
              <w:rPr>
                <w:color w:val="000000"/>
                <w:sz w:val="18"/>
              </w:rPr>
              <w:t>40</w:t>
            </w:r>
          </w:p>
        </w:tc>
        <w:tc>
          <w:tcPr>
            <w:tcW w:w="631" w:type="pct"/>
            <w:tcMar>
              <w:top w:w="15" w:type="dxa"/>
              <w:left w:w="15" w:type="dxa"/>
              <w:bottom w:w="0" w:type="dxa"/>
              <w:right w:w="15" w:type="dxa"/>
            </w:tcMar>
            <w:vAlign w:val="center"/>
          </w:tcPr>
          <w:p w14:paraId="7B7E8A0A"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4082A4D5" w14:textId="77777777" w:rsidR="00CF74EE" w:rsidRPr="002A1994" w:rsidRDefault="00CF74EE" w:rsidP="00CF74EE">
            <w:pPr>
              <w:ind w:left="-57" w:right="-57"/>
              <w:jc w:val="center"/>
              <w:rPr>
                <w:color w:val="000000"/>
                <w:sz w:val="18"/>
              </w:rPr>
            </w:pPr>
            <w:r w:rsidRPr="002A1994">
              <w:rPr>
                <w:color w:val="000000"/>
                <w:sz w:val="18"/>
              </w:rPr>
              <w:t xml:space="preserve">47:07:0722001:382 </w:t>
            </w:r>
          </w:p>
        </w:tc>
        <w:tc>
          <w:tcPr>
            <w:tcW w:w="377" w:type="pct"/>
            <w:tcMar>
              <w:top w:w="15" w:type="dxa"/>
              <w:left w:w="15" w:type="dxa"/>
              <w:bottom w:w="0" w:type="dxa"/>
              <w:right w:w="15" w:type="dxa"/>
            </w:tcMar>
            <w:vAlign w:val="center"/>
          </w:tcPr>
          <w:p w14:paraId="6EFA5B50" w14:textId="77777777" w:rsidR="00CF74EE" w:rsidRPr="002A1994" w:rsidRDefault="00CF74EE" w:rsidP="00CF74EE">
            <w:pPr>
              <w:ind w:left="-57" w:right="-57"/>
              <w:jc w:val="center"/>
              <w:rPr>
                <w:color w:val="000000"/>
                <w:sz w:val="18"/>
              </w:rPr>
            </w:pPr>
            <w:r w:rsidRPr="002A1994">
              <w:rPr>
                <w:color w:val="000000"/>
                <w:sz w:val="18"/>
              </w:rPr>
              <w:t xml:space="preserve">участок 25 </w:t>
            </w:r>
          </w:p>
        </w:tc>
        <w:tc>
          <w:tcPr>
            <w:tcW w:w="167" w:type="pct"/>
            <w:tcMar>
              <w:top w:w="15" w:type="dxa"/>
              <w:left w:w="15" w:type="dxa"/>
              <w:bottom w:w="0" w:type="dxa"/>
              <w:right w:w="15" w:type="dxa"/>
            </w:tcMar>
            <w:vAlign w:val="center"/>
          </w:tcPr>
          <w:p w14:paraId="158E0766"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04BE86EF" w14:textId="5E673705" w:rsidR="00CF74EE" w:rsidRPr="00A85567" w:rsidRDefault="00CF74EE" w:rsidP="00CF74EE">
            <w:pPr>
              <w:ind w:left="-57" w:right="-57"/>
              <w:jc w:val="center"/>
              <w:rPr>
                <w:color w:val="000000"/>
                <w:sz w:val="18"/>
              </w:rPr>
            </w:pPr>
            <w:r w:rsidRPr="00920954">
              <w:rPr>
                <w:color w:val="000000"/>
                <w:sz w:val="18"/>
              </w:rPr>
              <w:t>3,836</w:t>
            </w:r>
          </w:p>
        </w:tc>
        <w:tc>
          <w:tcPr>
            <w:tcW w:w="167" w:type="pct"/>
            <w:tcMar>
              <w:top w:w="15" w:type="dxa"/>
              <w:left w:w="15" w:type="dxa"/>
              <w:bottom w:w="0" w:type="dxa"/>
              <w:right w:w="15" w:type="dxa"/>
            </w:tcMar>
            <w:vAlign w:val="bottom"/>
          </w:tcPr>
          <w:p w14:paraId="0DC10F88" w14:textId="5220C3CB"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427D9FA2" w14:textId="10984359"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861F1C6" w14:textId="3D376B2D"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08536AA" w14:textId="286CA7CF"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18EC34A" w14:textId="0AF49055"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CE6DC2E" w14:textId="5549D254" w:rsidR="00CF74EE" w:rsidRPr="00A85567" w:rsidRDefault="00CF74EE" w:rsidP="00CF74EE">
            <w:pPr>
              <w:ind w:left="-57" w:right="-57"/>
              <w:jc w:val="center"/>
              <w:rPr>
                <w:color w:val="000000"/>
                <w:sz w:val="18"/>
              </w:rPr>
            </w:pPr>
            <w:r w:rsidRPr="00920954">
              <w:rPr>
                <w:color w:val="000000"/>
                <w:sz w:val="18"/>
              </w:rPr>
              <w:t>3,836</w:t>
            </w:r>
          </w:p>
        </w:tc>
        <w:tc>
          <w:tcPr>
            <w:tcW w:w="166" w:type="pct"/>
            <w:tcMar>
              <w:top w:w="15" w:type="dxa"/>
              <w:left w:w="15" w:type="dxa"/>
              <w:bottom w:w="0" w:type="dxa"/>
              <w:right w:w="15" w:type="dxa"/>
            </w:tcMar>
            <w:vAlign w:val="bottom"/>
          </w:tcPr>
          <w:p w14:paraId="7F999292" w14:textId="61596B5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198DE47" w14:textId="6C69625D"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09431B9" w14:textId="78CAB77D"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0443735" w14:textId="3311299C"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406E485" w14:textId="32395B0C"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77963F6" w14:textId="480B99A8"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6FC9D33" w14:textId="651DA9BE"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4277648" w14:textId="7E963FA1"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38F1904F" w14:textId="4DAD3A27"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22B87929" w14:textId="58B45122"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7E34300A" w14:textId="338428B4"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199FDB2E" w14:textId="3323DB15" w:rsidTr="00B243AF">
        <w:trPr>
          <w:trHeight w:val="20"/>
        </w:trPr>
        <w:tc>
          <w:tcPr>
            <w:tcW w:w="131" w:type="pct"/>
            <w:tcMar>
              <w:top w:w="15" w:type="dxa"/>
              <w:left w:w="15" w:type="dxa"/>
              <w:bottom w:w="0" w:type="dxa"/>
              <w:right w:w="15" w:type="dxa"/>
            </w:tcMar>
            <w:vAlign w:val="center"/>
          </w:tcPr>
          <w:p w14:paraId="1736E235" w14:textId="4F472591" w:rsidR="00CF74EE" w:rsidRPr="002A1994" w:rsidRDefault="00CF74EE" w:rsidP="00CF74EE">
            <w:pPr>
              <w:ind w:left="-57" w:right="-57"/>
              <w:jc w:val="center"/>
              <w:rPr>
                <w:color w:val="000000"/>
                <w:sz w:val="18"/>
              </w:rPr>
            </w:pPr>
            <w:r>
              <w:rPr>
                <w:color w:val="000000"/>
                <w:sz w:val="18"/>
              </w:rPr>
              <w:t>41</w:t>
            </w:r>
          </w:p>
        </w:tc>
        <w:tc>
          <w:tcPr>
            <w:tcW w:w="631" w:type="pct"/>
            <w:tcMar>
              <w:top w:w="15" w:type="dxa"/>
              <w:left w:w="15" w:type="dxa"/>
              <w:bottom w:w="0" w:type="dxa"/>
              <w:right w:w="15" w:type="dxa"/>
            </w:tcMar>
            <w:vAlign w:val="center"/>
          </w:tcPr>
          <w:p w14:paraId="2F90D44F"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622DB85C" w14:textId="77777777" w:rsidR="00CF74EE" w:rsidRPr="002A1994" w:rsidRDefault="00CF74EE" w:rsidP="00CF74EE">
            <w:pPr>
              <w:ind w:left="-57" w:right="-57"/>
              <w:jc w:val="center"/>
              <w:rPr>
                <w:color w:val="000000"/>
                <w:sz w:val="18"/>
              </w:rPr>
            </w:pPr>
            <w:r w:rsidRPr="002A1994">
              <w:rPr>
                <w:color w:val="000000"/>
                <w:sz w:val="18"/>
              </w:rPr>
              <w:t xml:space="preserve">47:07:0722001:384 </w:t>
            </w:r>
          </w:p>
        </w:tc>
        <w:tc>
          <w:tcPr>
            <w:tcW w:w="377" w:type="pct"/>
            <w:tcMar>
              <w:top w:w="15" w:type="dxa"/>
              <w:left w:w="15" w:type="dxa"/>
              <w:bottom w:w="0" w:type="dxa"/>
              <w:right w:w="15" w:type="dxa"/>
            </w:tcMar>
            <w:vAlign w:val="center"/>
          </w:tcPr>
          <w:p w14:paraId="0F067D36" w14:textId="77777777" w:rsidR="00CF74EE" w:rsidRPr="002A1994" w:rsidRDefault="00CF74EE" w:rsidP="00CF74EE">
            <w:pPr>
              <w:ind w:left="-57" w:right="-57"/>
              <w:jc w:val="center"/>
              <w:rPr>
                <w:color w:val="000000"/>
                <w:sz w:val="18"/>
              </w:rPr>
            </w:pPr>
            <w:r w:rsidRPr="002A1994">
              <w:rPr>
                <w:color w:val="000000"/>
                <w:sz w:val="18"/>
              </w:rPr>
              <w:t xml:space="preserve">участок 27 </w:t>
            </w:r>
          </w:p>
        </w:tc>
        <w:tc>
          <w:tcPr>
            <w:tcW w:w="167" w:type="pct"/>
            <w:tcMar>
              <w:top w:w="15" w:type="dxa"/>
              <w:left w:w="15" w:type="dxa"/>
              <w:bottom w:w="0" w:type="dxa"/>
              <w:right w:w="15" w:type="dxa"/>
            </w:tcMar>
            <w:vAlign w:val="center"/>
          </w:tcPr>
          <w:p w14:paraId="06FE47A7"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640F8CA2" w14:textId="5C5506B3" w:rsidR="00CF74EE" w:rsidRPr="00A85567" w:rsidRDefault="00CF74EE" w:rsidP="00CF74EE">
            <w:pPr>
              <w:ind w:left="-57" w:right="-57"/>
              <w:jc w:val="center"/>
              <w:rPr>
                <w:color w:val="000000"/>
                <w:sz w:val="18"/>
              </w:rPr>
            </w:pPr>
            <w:r w:rsidRPr="00920954">
              <w:rPr>
                <w:color w:val="000000"/>
                <w:sz w:val="18"/>
              </w:rPr>
              <w:t>3,948</w:t>
            </w:r>
          </w:p>
        </w:tc>
        <w:tc>
          <w:tcPr>
            <w:tcW w:w="167" w:type="pct"/>
            <w:tcMar>
              <w:top w:w="15" w:type="dxa"/>
              <w:left w:w="15" w:type="dxa"/>
              <w:bottom w:w="0" w:type="dxa"/>
              <w:right w:w="15" w:type="dxa"/>
            </w:tcMar>
            <w:vAlign w:val="bottom"/>
          </w:tcPr>
          <w:p w14:paraId="7E6CC4FD" w14:textId="1F376FCF"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2DCE119A" w14:textId="3813DA8C"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58605CE" w14:textId="4EABD2A4" w:rsidR="00CF74EE" w:rsidRPr="00A85567" w:rsidRDefault="00CF74EE" w:rsidP="00CF74EE">
            <w:pPr>
              <w:ind w:left="-57" w:right="-57"/>
              <w:jc w:val="center"/>
              <w:rPr>
                <w:color w:val="000000"/>
                <w:sz w:val="18"/>
              </w:rPr>
            </w:pPr>
            <w:r w:rsidRPr="00920954">
              <w:rPr>
                <w:color w:val="000000"/>
                <w:sz w:val="18"/>
              </w:rPr>
              <w:t>3,948</w:t>
            </w:r>
          </w:p>
        </w:tc>
        <w:tc>
          <w:tcPr>
            <w:tcW w:w="166" w:type="pct"/>
            <w:tcMar>
              <w:top w:w="15" w:type="dxa"/>
              <w:left w:w="15" w:type="dxa"/>
              <w:bottom w:w="0" w:type="dxa"/>
              <w:right w:w="15" w:type="dxa"/>
            </w:tcMar>
            <w:vAlign w:val="bottom"/>
          </w:tcPr>
          <w:p w14:paraId="119986E8" w14:textId="55D7B2E2"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9D9284E" w14:textId="5E3D5F08"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AEC10C1" w14:textId="338C61FE"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D4B7C7A" w14:textId="02F40552"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3F32F49" w14:textId="5CB71BBD"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369CAA0" w14:textId="3780B5F4"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C8F446D" w14:textId="76BD1C82"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F40DD71" w14:textId="022B118B"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67C1BB4" w14:textId="1D99B3B6"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23FB88E" w14:textId="306FDF79"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1981C92" w14:textId="0B17189A"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138CBF9E" w14:textId="6FC82C2E"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798E3767" w14:textId="18996497"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01987A64" w14:textId="701A41AE"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262D002B" w14:textId="519C05ED" w:rsidTr="00B243AF">
        <w:trPr>
          <w:trHeight w:val="20"/>
        </w:trPr>
        <w:tc>
          <w:tcPr>
            <w:tcW w:w="131" w:type="pct"/>
            <w:tcMar>
              <w:top w:w="15" w:type="dxa"/>
              <w:left w:w="15" w:type="dxa"/>
              <w:bottom w:w="0" w:type="dxa"/>
              <w:right w:w="15" w:type="dxa"/>
            </w:tcMar>
            <w:vAlign w:val="center"/>
          </w:tcPr>
          <w:p w14:paraId="24A831D4" w14:textId="7C398391" w:rsidR="00CF74EE" w:rsidRPr="002A1994" w:rsidRDefault="00CF74EE" w:rsidP="00CF74EE">
            <w:pPr>
              <w:ind w:left="-57" w:right="-57"/>
              <w:jc w:val="center"/>
              <w:rPr>
                <w:color w:val="000000"/>
                <w:sz w:val="18"/>
              </w:rPr>
            </w:pPr>
            <w:r>
              <w:rPr>
                <w:color w:val="000000"/>
                <w:sz w:val="18"/>
              </w:rPr>
              <w:t>42</w:t>
            </w:r>
          </w:p>
        </w:tc>
        <w:tc>
          <w:tcPr>
            <w:tcW w:w="631" w:type="pct"/>
            <w:tcMar>
              <w:top w:w="15" w:type="dxa"/>
              <w:left w:w="15" w:type="dxa"/>
              <w:bottom w:w="0" w:type="dxa"/>
              <w:right w:w="15" w:type="dxa"/>
            </w:tcMar>
            <w:vAlign w:val="center"/>
          </w:tcPr>
          <w:p w14:paraId="638C5BBE"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1AA87E0A" w14:textId="77777777" w:rsidR="00CF74EE" w:rsidRPr="002A1994" w:rsidRDefault="00CF74EE" w:rsidP="00CF74EE">
            <w:pPr>
              <w:ind w:left="-57" w:right="-57"/>
              <w:jc w:val="center"/>
              <w:rPr>
                <w:color w:val="000000"/>
                <w:sz w:val="18"/>
              </w:rPr>
            </w:pPr>
            <w:r w:rsidRPr="002A1994">
              <w:rPr>
                <w:color w:val="000000"/>
                <w:sz w:val="18"/>
              </w:rPr>
              <w:t xml:space="preserve">47:07:0722001:378 </w:t>
            </w:r>
          </w:p>
        </w:tc>
        <w:tc>
          <w:tcPr>
            <w:tcW w:w="377" w:type="pct"/>
            <w:tcMar>
              <w:top w:w="15" w:type="dxa"/>
              <w:left w:w="15" w:type="dxa"/>
              <w:bottom w:w="0" w:type="dxa"/>
              <w:right w:w="15" w:type="dxa"/>
            </w:tcMar>
            <w:vAlign w:val="center"/>
          </w:tcPr>
          <w:p w14:paraId="4CF7FC54" w14:textId="77777777" w:rsidR="00CF74EE" w:rsidRPr="002A1994" w:rsidRDefault="00CF74EE" w:rsidP="00CF74EE">
            <w:pPr>
              <w:ind w:left="-57" w:right="-57"/>
              <w:jc w:val="center"/>
              <w:rPr>
                <w:color w:val="000000"/>
                <w:sz w:val="18"/>
              </w:rPr>
            </w:pPr>
            <w:r w:rsidRPr="002A1994">
              <w:rPr>
                <w:color w:val="000000"/>
                <w:sz w:val="18"/>
              </w:rPr>
              <w:t xml:space="preserve">участок 28 </w:t>
            </w:r>
          </w:p>
        </w:tc>
        <w:tc>
          <w:tcPr>
            <w:tcW w:w="167" w:type="pct"/>
            <w:tcMar>
              <w:top w:w="15" w:type="dxa"/>
              <w:left w:w="15" w:type="dxa"/>
              <w:bottom w:w="0" w:type="dxa"/>
              <w:right w:w="15" w:type="dxa"/>
            </w:tcMar>
            <w:vAlign w:val="center"/>
          </w:tcPr>
          <w:p w14:paraId="60981348"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45289928" w14:textId="451F0BCF" w:rsidR="00CF74EE" w:rsidRPr="00A85567" w:rsidRDefault="00CF74EE" w:rsidP="00CF74EE">
            <w:pPr>
              <w:ind w:left="-57" w:right="-57"/>
              <w:jc w:val="center"/>
              <w:rPr>
                <w:color w:val="000000"/>
                <w:sz w:val="18"/>
              </w:rPr>
            </w:pPr>
            <w:r w:rsidRPr="00920954">
              <w:rPr>
                <w:color w:val="000000"/>
                <w:sz w:val="18"/>
              </w:rPr>
              <w:t>4,447</w:t>
            </w:r>
          </w:p>
        </w:tc>
        <w:tc>
          <w:tcPr>
            <w:tcW w:w="167" w:type="pct"/>
            <w:tcMar>
              <w:top w:w="15" w:type="dxa"/>
              <w:left w:w="15" w:type="dxa"/>
              <w:bottom w:w="0" w:type="dxa"/>
              <w:right w:w="15" w:type="dxa"/>
            </w:tcMar>
            <w:vAlign w:val="bottom"/>
          </w:tcPr>
          <w:p w14:paraId="2A851F6D" w14:textId="60D0CBBD"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501360E7" w14:textId="3431E1C2" w:rsidR="00CF74EE" w:rsidRPr="00A85567" w:rsidRDefault="00CF74EE" w:rsidP="00CF74EE">
            <w:pPr>
              <w:ind w:left="-57" w:right="-57"/>
              <w:jc w:val="center"/>
              <w:rPr>
                <w:color w:val="000000"/>
                <w:sz w:val="18"/>
              </w:rPr>
            </w:pPr>
            <w:r w:rsidRPr="00920954">
              <w:rPr>
                <w:color w:val="000000"/>
                <w:sz w:val="18"/>
              </w:rPr>
              <w:t>4,447</w:t>
            </w:r>
          </w:p>
        </w:tc>
        <w:tc>
          <w:tcPr>
            <w:tcW w:w="166" w:type="pct"/>
            <w:tcMar>
              <w:top w:w="15" w:type="dxa"/>
              <w:left w:w="15" w:type="dxa"/>
              <w:bottom w:w="0" w:type="dxa"/>
              <w:right w:w="15" w:type="dxa"/>
            </w:tcMar>
            <w:vAlign w:val="bottom"/>
          </w:tcPr>
          <w:p w14:paraId="127962A0" w14:textId="606B910B"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5C94C65" w14:textId="667EC06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684A858" w14:textId="4D6A7C71"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A3AEFCA" w14:textId="4E4D58AB"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20DFE96" w14:textId="6A440281"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DEC9109" w14:textId="619CFB44"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7851096" w14:textId="2DD40C6D"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46DA3052" w14:textId="448FAA6E"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B7C8DEF" w14:textId="0BB71A07"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45DE2FD" w14:textId="3F11CC0B"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0D9E399" w14:textId="715F03BE"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11FD1656" w14:textId="03607BB0"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354EAC19" w14:textId="6C59C68C"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248AAF45" w14:textId="4FB4A329"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699C2665" w14:textId="3A569B36"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443F0E22" w14:textId="2679D912" w:rsidTr="00B243AF">
        <w:trPr>
          <w:trHeight w:val="20"/>
        </w:trPr>
        <w:tc>
          <w:tcPr>
            <w:tcW w:w="131" w:type="pct"/>
            <w:tcMar>
              <w:top w:w="15" w:type="dxa"/>
              <w:left w:w="15" w:type="dxa"/>
              <w:bottom w:w="0" w:type="dxa"/>
              <w:right w:w="15" w:type="dxa"/>
            </w:tcMar>
            <w:vAlign w:val="center"/>
          </w:tcPr>
          <w:p w14:paraId="276C373B" w14:textId="57AC147D" w:rsidR="00CF74EE" w:rsidRPr="002A1994" w:rsidRDefault="00CF74EE" w:rsidP="00CF74EE">
            <w:pPr>
              <w:ind w:left="-57" w:right="-57"/>
              <w:jc w:val="center"/>
              <w:rPr>
                <w:color w:val="000000"/>
                <w:sz w:val="18"/>
              </w:rPr>
            </w:pPr>
            <w:r>
              <w:rPr>
                <w:color w:val="000000"/>
                <w:sz w:val="18"/>
              </w:rPr>
              <w:t>43</w:t>
            </w:r>
          </w:p>
        </w:tc>
        <w:tc>
          <w:tcPr>
            <w:tcW w:w="631" w:type="pct"/>
            <w:tcMar>
              <w:top w:w="15" w:type="dxa"/>
              <w:left w:w="15" w:type="dxa"/>
              <w:bottom w:w="0" w:type="dxa"/>
              <w:right w:w="15" w:type="dxa"/>
            </w:tcMar>
            <w:vAlign w:val="center"/>
          </w:tcPr>
          <w:p w14:paraId="7D8FA274"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0A583C0C" w14:textId="77777777" w:rsidR="00CF74EE" w:rsidRPr="002A1994" w:rsidRDefault="00CF74EE" w:rsidP="00CF74EE">
            <w:pPr>
              <w:ind w:left="-57" w:right="-57"/>
              <w:jc w:val="center"/>
              <w:rPr>
                <w:color w:val="000000"/>
                <w:sz w:val="18"/>
              </w:rPr>
            </w:pPr>
            <w:r w:rsidRPr="002A1994">
              <w:rPr>
                <w:color w:val="000000"/>
                <w:sz w:val="18"/>
              </w:rPr>
              <w:t xml:space="preserve">47:07:0722001:383 </w:t>
            </w:r>
          </w:p>
        </w:tc>
        <w:tc>
          <w:tcPr>
            <w:tcW w:w="377" w:type="pct"/>
            <w:tcMar>
              <w:top w:w="15" w:type="dxa"/>
              <w:left w:w="15" w:type="dxa"/>
              <w:bottom w:w="0" w:type="dxa"/>
              <w:right w:w="15" w:type="dxa"/>
            </w:tcMar>
            <w:vAlign w:val="center"/>
          </w:tcPr>
          <w:p w14:paraId="76044E3B" w14:textId="77777777" w:rsidR="00CF74EE" w:rsidRPr="002A1994" w:rsidRDefault="00CF74EE" w:rsidP="00CF74EE">
            <w:pPr>
              <w:ind w:left="-57" w:right="-57"/>
              <w:jc w:val="center"/>
              <w:rPr>
                <w:color w:val="000000"/>
                <w:sz w:val="18"/>
              </w:rPr>
            </w:pPr>
            <w:r w:rsidRPr="002A1994">
              <w:rPr>
                <w:color w:val="000000"/>
                <w:sz w:val="18"/>
              </w:rPr>
              <w:t xml:space="preserve">участок 29 </w:t>
            </w:r>
          </w:p>
        </w:tc>
        <w:tc>
          <w:tcPr>
            <w:tcW w:w="167" w:type="pct"/>
            <w:tcMar>
              <w:top w:w="15" w:type="dxa"/>
              <w:left w:w="15" w:type="dxa"/>
              <w:bottom w:w="0" w:type="dxa"/>
              <w:right w:w="15" w:type="dxa"/>
            </w:tcMar>
            <w:vAlign w:val="center"/>
          </w:tcPr>
          <w:p w14:paraId="1E3A1E47" w14:textId="77777777" w:rsidR="00CF74EE" w:rsidRPr="002A1994" w:rsidRDefault="00CF74EE" w:rsidP="00CF74EE">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14:paraId="36A8528D" w14:textId="135153A3" w:rsidR="00CF74EE" w:rsidRPr="00A85567" w:rsidRDefault="00CF74EE" w:rsidP="00CF74EE">
            <w:pPr>
              <w:ind w:left="-57" w:right="-57"/>
              <w:jc w:val="center"/>
              <w:rPr>
                <w:color w:val="000000"/>
                <w:sz w:val="18"/>
              </w:rPr>
            </w:pPr>
            <w:r w:rsidRPr="00920954">
              <w:rPr>
                <w:color w:val="000000"/>
                <w:sz w:val="18"/>
              </w:rPr>
              <w:t>5,53</w:t>
            </w:r>
          </w:p>
        </w:tc>
        <w:tc>
          <w:tcPr>
            <w:tcW w:w="167" w:type="pct"/>
            <w:tcMar>
              <w:top w:w="15" w:type="dxa"/>
              <w:left w:w="15" w:type="dxa"/>
              <w:bottom w:w="0" w:type="dxa"/>
              <w:right w:w="15" w:type="dxa"/>
            </w:tcMar>
            <w:vAlign w:val="bottom"/>
          </w:tcPr>
          <w:p w14:paraId="5AC111FF" w14:textId="1DC4349F" w:rsidR="00CF74EE" w:rsidRPr="00A85567" w:rsidRDefault="00CF74EE" w:rsidP="00CF74EE">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14:paraId="3BDC4F9C" w14:textId="6934B09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DE6E3B3" w14:textId="65C3527B"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DB9FD33" w14:textId="658BA863" w:rsidR="00CF74EE" w:rsidRPr="00A85567" w:rsidRDefault="00CF74EE" w:rsidP="00CF74EE">
            <w:pPr>
              <w:ind w:left="-57" w:right="-57"/>
              <w:jc w:val="center"/>
              <w:rPr>
                <w:color w:val="000000"/>
                <w:sz w:val="18"/>
              </w:rPr>
            </w:pPr>
            <w:r w:rsidRPr="00920954">
              <w:rPr>
                <w:color w:val="000000"/>
                <w:sz w:val="18"/>
              </w:rPr>
              <w:t>0,82</w:t>
            </w:r>
          </w:p>
        </w:tc>
        <w:tc>
          <w:tcPr>
            <w:tcW w:w="166" w:type="pct"/>
            <w:tcMar>
              <w:top w:w="15" w:type="dxa"/>
              <w:left w:w="15" w:type="dxa"/>
              <w:bottom w:w="0" w:type="dxa"/>
              <w:right w:w="15" w:type="dxa"/>
            </w:tcMar>
            <w:vAlign w:val="bottom"/>
          </w:tcPr>
          <w:p w14:paraId="1333900E" w14:textId="427516DF" w:rsidR="00CF74EE" w:rsidRPr="00A85567" w:rsidRDefault="00CF74EE" w:rsidP="00CF74EE">
            <w:pPr>
              <w:ind w:left="-57" w:right="-57"/>
              <w:jc w:val="center"/>
              <w:rPr>
                <w:color w:val="000000"/>
                <w:sz w:val="18"/>
              </w:rPr>
            </w:pPr>
            <w:r w:rsidRPr="00920954">
              <w:rPr>
                <w:color w:val="000000"/>
                <w:sz w:val="18"/>
              </w:rPr>
              <w:t>4,708</w:t>
            </w:r>
          </w:p>
        </w:tc>
        <w:tc>
          <w:tcPr>
            <w:tcW w:w="166" w:type="pct"/>
            <w:tcMar>
              <w:top w:w="15" w:type="dxa"/>
              <w:left w:w="15" w:type="dxa"/>
              <w:bottom w:w="0" w:type="dxa"/>
              <w:right w:w="15" w:type="dxa"/>
            </w:tcMar>
            <w:vAlign w:val="bottom"/>
          </w:tcPr>
          <w:p w14:paraId="3C2A2CBF" w14:textId="63CA4526"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903760D" w14:textId="5CD4C5A3"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54D4A252" w14:textId="73F6BF01"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7C63F635" w14:textId="1A9179E8"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21E947F7" w14:textId="128AAA09"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0D7A9A30" w14:textId="4CFC7E10" w:rsidR="00CF74EE" w:rsidRPr="00A85567"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379D38B" w14:textId="0FF2AD7B"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63B5467F" w14:textId="5923C95F" w:rsidR="00CF74EE" w:rsidRPr="002A1994" w:rsidRDefault="00CF74EE" w:rsidP="00CF74EE">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14:paraId="3C5E6F85" w14:textId="5BFA779A" w:rsidR="00CF74EE" w:rsidRPr="002A1994" w:rsidRDefault="00CF74EE" w:rsidP="00CF74EE">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14:paraId="0DE9250D" w14:textId="3A7A8F91" w:rsidR="00CF74EE" w:rsidRPr="002A1994" w:rsidRDefault="00CF74EE" w:rsidP="00CF74EE">
            <w:pPr>
              <w:ind w:left="-57" w:right="-57"/>
              <w:jc w:val="center"/>
              <w:rPr>
                <w:color w:val="000000"/>
                <w:sz w:val="18"/>
              </w:rPr>
            </w:pPr>
            <w:r w:rsidRPr="00920954">
              <w:rPr>
                <w:color w:val="000000"/>
                <w:sz w:val="18"/>
              </w:rPr>
              <w:t>0</w:t>
            </w:r>
          </w:p>
        </w:tc>
        <w:tc>
          <w:tcPr>
            <w:tcW w:w="163" w:type="pct"/>
            <w:vAlign w:val="bottom"/>
          </w:tcPr>
          <w:p w14:paraId="069C266F" w14:textId="5FE43F79" w:rsidR="00CF74EE" w:rsidRPr="00920954" w:rsidRDefault="00CF74EE" w:rsidP="00CF74EE">
            <w:pPr>
              <w:ind w:left="-57" w:right="-57"/>
              <w:jc w:val="center"/>
              <w:rPr>
                <w:color w:val="000000"/>
                <w:sz w:val="18"/>
              </w:rPr>
            </w:pPr>
            <w:r w:rsidRPr="00920954">
              <w:rPr>
                <w:color w:val="000000"/>
                <w:sz w:val="18"/>
              </w:rPr>
              <w:t>0</w:t>
            </w:r>
          </w:p>
        </w:tc>
        <w:tc>
          <w:tcPr>
            <w:tcW w:w="163" w:type="pct"/>
            <w:vAlign w:val="bottom"/>
          </w:tcPr>
          <w:p w14:paraId="2B893BFE" w14:textId="278D28C8" w:rsidR="00CF74EE" w:rsidRPr="00920954" w:rsidRDefault="00CF74EE" w:rsidP="00CF74EE">
            <w:pPr>
              <w:ind w:left="-57" w:right="-57"/>
              <w:jc w:val="center"/>
              <w:rPr>
                <w:color w:val="000000"/>
                <w:sz w:val="18"/>
              </w:rPr>
            </w:pPr>
            <w:r w:rsidRPr="00920954">
              <w:rPr>
                <w:color w:val="000000"/>
                <w:sz w:val="18"/>
              </w:rPr>
              <w:t>0</w:t>
            </w:r>
          </w:p>
        </w:tc>
      </w:tr>
      <w:tr w:rsidR="00CF74EE" w:rsidRPr="00537F75" w14:paraId="7BCD96E1" w14:textId="4ACF3872" w:rsidTr="00B243AF">
        <w:trPr>
          <w:trHeight w:val="20"/>
        </w:trPr>
        <w:tc>
          <w:tcPr>
            <w:tcW w:w="131" w:type="pct"/>
            <w:tcMar>
              <w:top w:w="15" w:type="dxa"/>
              <w:left w:w="15" w:type="dxa"/>
              <w:bottom w:w="0" w:type="dxa"/>
              <w:right w:w="15" w:type="dxa"/>
            </w:tcMar>
            <w:vAlign w:val="center"/>
          </w:tcPr>
          <w:p w14:paraId="420E00D9" w14:textId="731457D7" w:rsidR="00CF74EE" w:rsidRPr="00537F75" w:rsidRDefault="00CF74EE" w:rsidP="00CF74EE">
            <w:pPr>
              <w:ind w:left="-57" w:right="-57"/>
              <w:jc w:val="center"/>
              <w:rPr>
                <w:color w:val="000000"/>
                <w:sz w:val="18"/>
              </w:rPr>
            </w:pPr>
            <w:r>
              <w:rPr>
                <w:color w:val="000000"/>
                <w:sz w:val="18"/>
              </w:rPr>
              <w:t>44</w:t>
            </w:r>
          </w:p>
        </w:tc>
        <w:tc>
          <w:tcPr>
            <w:tcW w:w="631" w:type="pct"/>
            <w:tcMar>
              <w:top w:w="15" w:type="dxa"/>
              <w:left w:w="15" w:type="dxa"/>
              <w:bottom w:w="0" w:type="dxa"/>
              <w:right w:w="15" w:type="dxa"/>
            </w:tcMar>
            <w:vAlign w:val="center"/>
          </w:tcPr>
          <w:p w14:paraId="2E435E26"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697F9F0F" w14:textId="77777777" w:rsidR="00CF74EE" w:rsidRPr="00537F75" w:rsidRDefault="00CF74EE" w:rsidP="00CF74EE">
            <w:pPr>
              <w:ind w:left="-57" w:right="-57"/>
              <w:jc w:val="center"/>
              <w:rPr>
                <w:color w:val="000000"/>
                <w:sz w:val="18"/>
              </w:rPr>
            </w:pPr>
            <w:r w:rsidRPr="00537F75">
              <w:rPr>
                <w:color w:val="000000"/>
                <w:sz w:val="18"/>
              </w:rPr>
              <w:t xml:space="preserve">47:07:0722001:394 </w:t>
            </w:r>
          </w:p>
        </w:tc>
        <w:tc>
          <w:tcPr>
            <w:tcW w:w="377" w:type="pct"/>
            <w:tcMar>
              <w:top w:w="15" w:type="dxa"/>
              <w:left w:w="15" w:type="dxa"/>
              <w:bottom w:w="0" w:type="dxa"/>
              <w:right w:w="15" w:type="dxa"/>
            </w:tcMar>
            <w:vAlign w:val="center"/>
          </w:tcPr>
          <w:p w14:paraId="6005F8AF" w14:textId="77777777" w:rsidR="00CF74EE" w:rsidRPr="00537F75" w:rsidRDefault="00CF74EE" w:rsidP="00CF74EE">
            <w:pPr>
              <w:ind w:left="-57" w:right="-57"/>
              <w:jc w:val="center"/>
              <w:rPr>
                <w:color w:val="000000"/>
                <w:sz w:val="18"/>
              </w:rPr>
            </w:pPr>
            <w:r w:rsidRPr="00537F75">
              <w:rPr>
                <w:color w:val="000000"/>
                <w:sz w:val="18"/>
              </w:rPr>
              <w:t xml:space="preserve">участок 05 </w:t>
            </w:r>
          </w:p>
        </w:tc>
        <w:tc>
          <w:tcPr>
            <w:tcW w:w="167" w:type="pct"/>
            <w:tcMar>
              <w:top w:w="15" w:type="dxa"/>
              <w:left w:w="15" w:type="dxa"/>
              <w:bottom w:w="0" w:type="dxa"/>
              <w:right w:w="15" w:type="dxa"/>
            </w:tcMar>
            <w:vAlign w:val="center"/>
          </w:tcPr>
          <w:p w14:paraId="6022438A"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1D85E98A" w14:textId="6E7AD10F" w:rsidR="00CF74EE" w:rsidRPr="00537F75" w:rsidRDefault="00CF74EE" w:rsidP="00CF74EE">
            <w:pPr>
              <w:ind w:left="-57" w:right="-57"/>
              <w:jc w:val="center"/>
              <w:rPr>
                <w:color w:val="000000"/>
                <w:sz w:val="18"/>
              </w:rPr>
            </w:pPr>
            <w:r>
              <w:rPr>
                <w:color w:val="000000"/>
                <w:sz w:val="18"/>
              </w:rPr>
              <w:t>6,7</w:t>
            </w:r>
          </w:p>
        </w:tc>
        <w:tc>
          <w:tcPr>
            <w:tcW w:w="167" w:type="pct"/>
            <w:tcMar>
              <w:top w:w="15" w:type="dxa"/>
              <w:left w:w="15" w:type="dxa"/>
              <w:bottom w:w="0" w:type="dxa"/>
              <w:right w:w="15" w:type="dxa"/>
            </w:tcMar>
            <w:vAlign w:val="center"/>
          </w:tcPr>
          <w:p w14:paraId="4F1DC5F6"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44404B0E" w14:textId="77777777" w:rsidR="00CF74EE" w:rsidRPr="00537F75" w:rsidRDefault="00CF74EE" w:rsidP="00CF74EE">
            <w:pPr>
              <w:ind w:left="-57" w:right="-57"/>
              <w:jc w:val="center"/>
              <w:rPr>
                <w:color w:val="000000"/>
                <w:sz w:val="18"/>
              </w:rPr>
            </w:pPr>
            <w:r w:rsidRPr="00537F75">
              <w:rPr>
                <w:color w:val="000000"/>
                <w:sz w:val="18"/>
              </w:rPr>
              <w:t>6,7</w:t>
            </w:r>
          </w:p>
        </w:tc>
        <w:tc>
          <w:tcPr>
            <w:tcW w:w="166" w:type="pct"/>
            <w:tcMar>
              <w:top w:w="15" w:type="dxa"/>
              <w:left w:w="15" w:type="dxa"/>
              <w:bottom w:w="0" w:type="dxa"/>
              <w:right w:w="15" w:type="dxa"/>
            </w:tcMar>
            <w:vAlign w:val="center"/>
          </w:tcPr>
          <w:p w14:paraId="718C260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89B175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DAF46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ADF6CD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860126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8AEFB7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BF2F73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30244F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91D28C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EB21AB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1B870D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BCE78EC"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2B01B6C6"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2F9770F" w14:textId="5263EE28"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AB53799" w14:textId="6D62430A"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8659370" w14:textId="65229550" w:rsidTr="00B243AF">
        <w:trPr>
          <w:trHeight w:val="20"/>
        </w:trPr>
        <w:tc>
          <w:tcPr>
            <w:tcW w:w="131" w:type="pct"/>
            <w:tcMar>
              <w:top w:w="15" w:type="dxa"/>
              <w:left w:w="15" w:type="dxa"/>
              <w:bottom w:w="0" w:type="dxa"/>
              <w:right w:w="15" w:type="dxa"/>
            </w:tcMar>
            <w:vAlign w:val="center"/>
          </w:tcPr>
          <w:p w14:paraId="1922247C" w14:textId="78B31353" w:rsidR="00CF74EE" w:rsidRPr="00537F75" w:rsidRDefault="00CF74EE" w:rsidP="00CF74EE">
            <w:pPr>
              <w:ind w:left="-57" w:right="-57"/>
              <w:jc w:val="center"/>
              <w:rPr>
                <w:color w:val="000000"/>
                <w:sz w:val="18"/>
              </w:rPr>
            </w:pPr>
            <w:r>
              <w:rPr>
                <w:color w:val="000000"/>
                <w:sz w:val="18"/>
              </w:rPr>
              <w:t>45</w:t>
            </w:r>
          </w:p>
        </w:tc>
        <w:tc>
          <w:tcPr>
            <w:tcW w:w="631" w:type="pct"/>
            <w:tcMar>
              <w:top w:w="15" w:type="dxa"/>
              <w:left w:w="15" w:type="dxa"/>
              <w:bottom w:w="0" w:type="dxa"/>
              <w:right w:w="15" w:type="dxa"/>
            </w:tcMar>
            <w:vAlign w:val="center"/>
          </w:tcPr>
          <w:p w14:paraId="4DDE6E81"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69423350" w14:textId="77777777" w:rsidR="00CF74EE" w:rsidRPr="00537F75" w:rsidRDefault="00CF74EE" w:rsidP="00CF74EE">
            <w:pPr>
              <w:ind w:left="-57" w:right="-57"/>
              <w:jc w:val="center"/>
              <w:rPr>
                <w:color w:val="000000"/>
                <w:sz w:val="18"/>
              </w:rPr>
            </w:pPr>
            <w:r w:rsidRPr="00537F75">
              <w:rPr>
                <w:color w:val="000000"/>
                <w:sz w:val="18"/>
              </w:rPr>
              <w:t xml:space="preserve">47:07:0722001:22514 </w:t>
            </w:r>
          </w:p>
        </w:tc>
        <w:tc>
          <w:tcPr>
            <w:tcW w:w="377" w:type="pct"/>
            <w:tcMar>
              <w:top w:w="15" w:type="dxa"/>
              <w:left w:w="15" w:type="dxa"/>
              <w:bottom w:w="0" w:type="dxa"/>
              <w:right w:w="15" w:type="dxa"/>
            </w:tcMar>
            <w:vAlign w:val="center"/>
          </w:tcPr>
          <w:p w14:paraId="2BB765D8" w14:textId="77777777" w:rsidR="00CF74EE" w:rsidRPr="00537F75" w:rsidRDefault="00CF74EE" w:rsidP="00CF74EE">
            <w:pPr>
              <w:ind w:left="-57" w:right="-57"/>
              <w:jc w:val="center"/>
              <w:rPr>
                <w:color w:val="000000"/>
                <w:sz w:val="18"/>
              </w:rPr>
            </w:pPr>
            <w:r w:rsidRPr="00537F75">
              <w:rPr>
                <w:color w:val="000000"/>
                <w:sz w:val="18"/>
              </w:rPr>
              <w:t xml:space="preserve">участок 07 </w:t>
            </w:r>
          </w:p>
        </w:tc>
        <w:tc>
          <w:tcPr>
            <w:tcW w:w="167" w:type="pct"/>
            <w:tcMar>
              <w:top w:w="15" w:type="dxa"/>
              <w:left w:w="15" w:type="dxa"/>
              <w:bottom w:w="0" w:type="dxa"/>
              <w:right w:w="15" w:type="dxa"/>
            </w:tcMar>
            <w:vAlign w:val="center"/>
          </w:tcPr>
          <w:p w14:paraId="35CAEAE2"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44A1AAA8" w14:textId="08F94021" w:rsidR="00CF74EE" w:rsidRPr="00537F75" w:rsidRDefault="00CF74EE" w:rsidP="00CF74EE">
            <w:pPr>
              <w:ind w:left="-57" w:right="-57"/>
              <w:jc w:val="center"/>
              <w:rPr>
                <w:color w:val="000000"/>
                <w:sz w:val="18"/>
              </w:rPr>
            </w:pPr>
            <w:r>
              <w:rPr>
                <w:color w:val="000000"/>
                <w:sz w:val="18"/>
              </w:rPr>
              <w:t>7,07</w:t>
            </w:r>
          </w:p>
        </w:tc>
        <w:tc>
          <w:tcPr>
            <w:tcW w:w="167" w:type="pct"/>
            <w:tcMar>
              <w:top w:w="15" w:type="dxa"/>
              <w:left w:w="15" w:type="dxa"/>
              <w:bottom w:w="0" w:type="dxa"/>
              <w:right w:w="15" w:type="dxa"/>
            </w:tcMar>
            <w:vAlign w:val="center"/>
          </w:tcPr>
          <w:p w14:paraId="2EC91667"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736D3BF1" w14:textId="77777777" w:rsidR="00CF74EE" w:rsidRPr="00537F75" w:rsidRDefault="00CF74EE" w:rsidP="00CF74EE">
            <w:pPr>
              <w:ind w:left="-57" w:right="-57"/>
              <w:jc w:val="center"/>
              <w:rPr>
                <w:color w:val="000000"/>
                <w:sz w:val="18"/>
              </w:rPr>
            </w:pPr>
            <w:r w:rsidRPr="00537F75">
              <w:rPr>
                <w:color w:val="000000"/>
                <w:sz w:val="18"/>
              </w:rPr>
              <w:t>7,07</w:t>
            </w:r>
          </w:p>
        </w:tc>
        <w:tc>
          <w:tcPr>
            <w:tcW w:w="166" w:type="pct"/>
            <w:tcMar>
              <w:top w:w="15" w:type="dxa"/>
              <w:left w:w="15" w:type="dxa"/>
              <w:bottom w:w="0" w:type="dxa"/>
              <w:right w:w="15" w:type="dxa"/>
            </w:tcMar>
            <w:vAlign w:val="center"/>
          </w:tcPr>
          <w:p w14:paraId="40A1742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CF2C44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860C12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2DE6AC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9B23E6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6121DB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00BA76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A22597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2CFCAE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8A8E0F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1CBD2D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363DA17"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58B2A4B5"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6C4866C" w14:textId="5EB44F45"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AC708C2" w14:textId="6DB2D449"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A6CAC15" w14:textId="40A7ED7E" w:rsidTr="00B243AF">
        <w:trPr>
          <w:trHeight w:val="20"/>
        </w:trPr>
        <w:tc>
          <w:tcPr>
            <w:tcW w:w="131" w:type="pct"/>
            <w:tcMar>
              <w:top w:w="15" w:type="dxa"/>
              <w:left w:w="15" w:type="dxa"/>
              <w:bottom w:w="0" w:type="dxa"/>
              <w:right w:w="15" w:type="dxa"/>
            </w:tcMar>
            <w:vAlign w:val="center"/>
          </w:tcPr>
          <w:p w14:paraId="4BD607CE" w14:textId="5D1DF7E5" w:rsidR="00CF74EE" w:rsidRPr="00537F75" w:rsidRDefault="00CF74EE" w:rsidP="00CF74EE">
            <w:pPr>
              <w:ind w:left="-57" w:right="-57"/>
              <w:jc w:val="center"/>
              <w:rPr>
                <w:color w:val="000000"/>
                <w:sz w:val="18"/>
              </w:rPr>
            </w:pPr>
            <w:r>
              <w:rPr>
                <w:color w:val="000000"/>
                <w:sz w:val="18"/>
              </w:rPr>
              <w:t>46</w:t>
            </w:r>
          </w:p>
        </w:tc>
        <w:tc>
          <w:tcPr>
            <w:tcW w:w="631" w:type="pct"/>
            <w:tcMar>
              <w:top w:w="15" w:type="dxa"/>
              <w:left w:w="15" w:type="dxa"/>
              <w:bottom w:w="0" w:type="dxa"/>
              <w:right w:w="15" w:type="dxa"/>
            </w:tcMar>
            <w:vAlign w:val="center"/>
          </w:tcPr>
          <w:p w14:paraId="6CF634B0" w14:textId="77777777" w:rsidR="00CF74EE" w:rsidRPr="00537F75" w:rsidRDefault="00CF74EE" w:rsidP="00CF74EE">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14:paraId="3C502F63" w14:textId="77777777" w:rsidR="00CF74EE" w:rsidRPr="00537F75" w:rsidRDefault="00CF74EE" w:rsidP="00CF74EE">
            <w:pPr>
              <w:ind w:left="-57" w:right="-57"/>
              <w:jc w:val="center"/>
              <w:rPr>
                <w:color w:val="000000"/>
                <w:sz w:val="18"/>
              </w:rPr>
            </w:pPr>
            <w:r w:rsidRPr="00537F75">
              <w:rPr>
                <w:color w:val="000000"/>
                <w:sz w:val="18"/>
              </w:rPr>
              <w:t xml:space="preserve">47:07:0722001:395 </w:t>
            </w:r>
          </w:p>
        </w:tc>
        <w:tc>
          <w:tcPr>
            <w:tcW w:w="377" w:type="pct"/>
            <w:tcMar>
              <w:top w:w="15" w:type="dxa"/>
              <w:left w:w="15" w:type="dxa"/>
              <w:bottom w:w="0" w:type="dxa"/>
              <w:right w:w="15" w:type="dxa"/>
            </w:tcMar>
            <w:vAlign w:val="center"/>
          </w:tcPr>
          <w:p w14:paraId="6B36AEB9" w14:textId="77777777" w:rsidR="00CF74EE" w:rsidRPr="00537F75" w:rsidRDefault="00CF74EE" w:rsidP="00CF74EE">
            <w:pPr>
              <w:ind w:left="-57" w:right="-57"/>
              <w:jc w:val="center"/>
              <w:rPr>
                <w:color w:val="000000"/>
                <w:sz w:val="18"/>
              </w:rPr>
            </w:pPr>
            <w:r w:rsidRPr="00537F75">
              <w:rPr>
                <w:color w:val="000000"/>
                <w:sz w:val="18"/>
              </w:rPr>
              <w:t xml:space="preserve">участок 06 </w:t>
            </w:r>
          </w:p>
        </w:tc>
        <w:tc>
          <w:tcPr>
            <w:tcW w:w="167" w:type="pct"/>
            <w:tcMar>
              <w:top w:w="15" w:type="dxa"/>
              <w:left w:w="15" w:type="dxa"/>
              <w:bottom w:w="0" w:type="dxa"/>
              <w:right w:w="15" w:type="dxa"/>
            </w:tcMar>
            <w:vAlign w:val="center"/>
          </w:tcPr>
          <w:p w14:paraId="2BD9CD2B"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5DA0BC11" w14:textId="61BBF816" w:rsidR="00CF74EE" w:rsidRPr="00537F75" w:rsidRDefault="00CF74EE" w:rsidP="00CF74EE">
            <w:pPr>
              <w:ind w:left="-57" w:right="-57"/>
              <w:jc w:val="center"/>
              <w:rPr>
                <w:color w:val="000000"/>
                <w:sz w:val="18"/>
              </w:rPr>
            </w:pPr>
            <w:r>
              <w:rPr>
                <w:color w:val="000000"/>
                <w:sz w:val="18"/>
              </w:rPr>
              <w:t>1,34</w:t>
            </w:r>
          </w:p>
        </w:tc>
        <w:tc>
          <w:tcPr>
            <w:tcW w:w="167" w:type="pct"/>
            <w:tcMar>
              <w:top w:w="15" w:type="dxa"/>
              <w:left w:w="15" w:type="dxa"/>
              <w:bottom w:w="0" w:type="dxa"/>
              <w:right w:w="15" w:type="dxa"/>
            </w:tcMar>
            <w:vAlign w:val="center"/>
          </w:tcPr>
          <w:p w14:paraId="2D5597C5"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47AC2B45" w14:textId="77777777" w:rsidR="00CF74EE" w:rsidRPr="00537F75" w:rsidRDefault="00CF74EE" w:rsidP="00CF74EE">
            <w:pPr>
              <w:ind w:left="-57" w:right="-57"/>
              <w:jc w:val="center"/>
              <w:rPr>
                <w:color w:val="000000"/>
                <w:sz w:val="18"/>
              </w:rPr>
            </w:pPr>
            <w:r w:rsidRPr="00537F75">
              <w:rPr>
                <w:color w:val="000000"/>
                <w:sz w:val="18"/>
              </w:rPr>
              <w:t>1,34</w:t>
            </w:r>
          </w:p>
        </w:tc>
        <w:tc>
          <w:tcPr>
            <w:tcW w:w="166" w:type="pct"/>
            <w:tcMar>
              <w:top w:w="15" w:type="dxa"/>
              <w:left w:w="15" w:type="dxa"/>
              <w:bottom w:w="0" w:type="dxa"/>
              <w:right w:w="15" w:type="dxa"/>
            </w:tcMar>
            <w:vAlign w:val="center"/>
          </w:tcPr>
          <w:p w14:paraId="3304D39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B35A29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3AC56A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585E51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CB19C3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4C19D3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2B89D7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F7DECA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CED416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4F3D35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8FF2A7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0CCEC0"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6648C71"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225087E" w14:textId="4651E2A2"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54ECDB9" w14:textId="0086E5E4"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7E1ED33" w14:textId="3B36E89B" w:rsidTr="00B243AF">
        <w:trPr>
          <w:trHeight w:val="20"/>
        </w:trPr>
        <w:tc>
          <w:tcPr>
            <w:tcW w:w="131" w:type="pct"/>
            <w:tcMar>
              <w:top w:w="15" w:type="dxa"/>
              <w:left w:w="15" w:type="dxa"/>
              <w:bottom w:w="0" w:type="dxa"/>
              <w:right w:w="15" w:type="dxa"/>
            </w:tcMar>
            <w:vAlign w:val="center"/>
          </w:tcPr>
          <w:p w14:paraId="76128415" w14:textId="0329536A" w:rsidR="00CF74EE" w:rsidRPr="002A1994" w:rsidRDefault="00CF74EE" w:rsidP="00CF74EE">
            <w:pPr>
              <w:ind w:left="-57" w:right="-57"/>
              <w:jc w:val="center"/>
              <w:rPr>
                <w:color w:val="000000"/>
                <w:sz w:val="18"/>
              </w:rPr>
            </w:pPr>
            <w:r>
              <w:rPr>
                <w:color w:val="000000"/>
                <w:sz w:val="18"/>
              </w:rPr>
              <w:t>47</w:t>
            </w:r>
          </w:p>
        </w:tc>
        <w:tc>
          <w:tcPr>
            <w:tcW w:w="631" w:type="pct"/>
            <w:tcMar>
              <w:top w:w="15" w:type="dxa"/>
              <w:left w:w="15" w:type="dxa"/>
              <w:bottom w:w="0" w:type="dxa"/>
              <w:right w:w="15" w:type="dxa"/>
            </w:tcMar>
            <w:vAlign w:val="center"/>
          </w:tcPr>
          <w:p w14:paraId="3F620D65" w14:textId="77777777" w:rsidR="00CF74EE" w:rsidRPr="002A1994" w:rsidRDefault="00CF74EE" w:rsidP="00CF74EE">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14:paraId="2FA8A798" w14:textId="77777777" w:rsidR="00CF74EE" w:rsidRPr="002A1994" w:rsidRDefault="00CF74EE" w:rsidP="00CF74EE">
            <w:pPr>
              <w:ind w:left="-57" w:right="-57"/>
              <w:jc w:val="center"/>
              <w:rPr>
                <w:color w:val="000000"/>
                <w:sz w:val="18"/>
              </w:rPr>
            </w:pPr>
            <w:r w:rsidRPr="002A1994">
              <w:rPr>
                <w:color w:val="000000"/>
                <w:sz w:val="18"/>
              </w:rPr>
              <w:t xml:space="preserve">47:07:0722001:371 </w:t>
            </w:r>
          </w:p>
        </w:tc>
        <w:tc>
          <w:tcPr>
            <w:tcW w:w="377" w:type="pct"/>
            <w:tcMar>
              <w:top w:w="15" w:type="dxa"/>
              <w:left w:w="15" w:type="dxa"/>
              <w:bottom w:w="0" w:type="dxa"/>
              <w:right w:w="15" w:type="dxa"/>
            </w:tcMar>
            <w:vAlign w:val="center"/>
          </w:tcPr>
          <w:p w14:paraId="74324C21" w14:textId="77777777" w:rsidR="00CF74EE" w:rsidRPr="002A1994" w:rsidRDefault="00CF74EE" w:rsidP="00CF74EE">
            <w:pPr>
              <w:ind w:left="-57" w:right="-57"/>
              <w:jc w:val="center"/>
              <w:rPr>
                <w:color w:val="000000"/>
                <w:sz w:val="18"/>
              </w:rPr>
            </w:pPr>
            <w:r w:rsidRPr="002A1994">
              <w:rPr>
                <w:color w:val="000000"/>
                <w:sz w:val="18"/>
              </w:rPr>
              <w:t xml:space="preserve">участок 26 </w:t>
            </w:r>
          </w:p>
        </w:tc>
        <w:tc>
          <w:tcPr>
            <w:tcW w:w="167" w:type="pct"/>
            <w:tcMar>
              <w:top w:w="15" w:type="dxa"/>
              <w:left w:w="15" w:type="dxa"/>
              <w:bottom w:w="0" w:type="dxa"/>
              <w:right w:w="15" w:type="dxa"/>
            </w:tcMar>
            <w:vAlign w:val="center"/>
          </w:tcPr>
          <w:p w14:paraId="489F8CFE" w14:textId="77777777" w:rsidR="00CF74EE" w:rsidRPr="002A1994" w:rsidRDefault="00CF74EE" w:rsidP="00CF74EE">
            <w:pPr>
              <w:ind w:left="-57" w:right="-57"/>
              <w:jc w:val="center"/>
              <w:rPr>
                <w:color w:val="000000"/>
                <w:sz w:val="18"/>
              </w:rPr>
            </w:pPr>
            <w:r w:rsidRPr="002A1994">
              <w:rPr>
                <w:color w:val="000000"/>
                <w:sz w:val="18"/>
              </w:rPr>
              <w:t xml:space="preserve">общ-дел </w:t>
            </w:r>
          </w:p>
        </w:tc>
        <w:tc>
          <w:tcPr>
            <w:tcW w:w="348" w:type="pct"/>
            <w:tcMar>
              <w:top w:w="15" w:type="dxa"/>
              <w:left w:w="15" w:type="dxa"/>
              <w:bottom w:w="0" w:type="dxa"/>
              <w:right w:w="15" w:type="dxa"/>
            </w:tcMar>
            <w:vAlign w:val="center"/>
          </w:tcPr>
          <w:p w14:paraId="2BF0C19E" w14:textId="3FE916A6" w:rsidR="00CF74EE" w:rsidRPr="002A1994" w:rsidRDefault="00CF74EE" w:rsidP="00CF74EE">
            <w:pPr>
              <w:ind w:left="-57" w:right="-57"/>
              <w:jc w:val="center"/>
              <w:rPr>
                <w:color w:val="000000"/>
                <w:sz w:val="18"/>
              </w:rPr>
            </w:pPr>
            <w:r>
              <w:rPr>
                <w:color w:val="000000"/>
                <w:sz w:val="18"/>
              </w:rPr>
              <w:t>3,322</w:t>
            </w:r>
          </w:p>
        </w:tc>
        <w:tc>
          <w:tcPr>
            <w:tcW w:w="167" w:type="pct"/>
            <w:tcMar>
              <w:top w:w="15" w:type="dxa"/>
              <w:left w:w="15" w:type="dxa"/>
              <w:bottom w:w="0" w:type="dxa"/>
              <w:right w:w="15" w:type="dxa"/>
            </w:tcMar>
            <w:vAlign w:val="center"/>
          </w:tcPr>
          <w:p w14:paraId="2045B135" w14:textId="77777777" w:rsidR="00CF74EE" w:rsidRPr="002A1994" w:rsidRDefault="00CF74EE" w:rsidP="00CF74EE">
            <w:pPr>
              <w:ind w:left="-57" w:right="-57"/>
              <w:jc w:val="center"/>
              <w:rPr>
                <w:color w:val="000000"/>
                <w:sz w:val="18"/>
              </w:rPr>
            </w:pPr>
            <w:r w:rsidRPr="002A1994">
              <w:rPr>
                <w:color w:val="000000"/>
                <w:sz w:val="18"/>
              </w:rPr>
              <w:t>0</w:t>
            </w:r>
          </w:p>
        </w:tc>
        <w:tc>
          <w:tcPr>
            <w:tcW w:w="167" w:type="pct"/>
            <w:tcMar>
              <w:top w:w="15" w:type="dxa"/>
              <w:left w:w="15" w:type="dxa"/>
              <w:bottom w:w="0" w:type="dxa"/>
              <w:right w:w="15" w:type="dxa"/>
            </w:tcMar>
            <w:vAlign w:val="center"/>
          </w:tcPr>
          <w:p w14:paraId="2CABF601"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5C093D3C" w14:textId="4A773081" w:rsidR="00CF74EE" w:rsidRPr="002A1994" w:rsidRDefault="00CF74EE" w:rsidP="00CF74EE">
            <w:pPr>
              <w:ind w:left="-57" w:right="-57"/>
              <w:jc w:val="center"/>
              <w:rPr>
                <w:color w:val="000000"/>
                <w:sz w:val="18"/>
              </w:rPr>
            </w:pPr>
            <w:r>
              <w:rPr>
                <w:color w:val="000000"/>
                <w:sz w:val="18"/>
              </w:rPr>
              <w:t>3</w:t>
            </w:r>
            <w:r w:rsidRPr="002A1994">
              <w:rPr>
                <w:color w:val="000000"/>
                <w:sz w:val="18"/>
              </w:rPr>
              <w:t>,</w:t>
            </w:r>
            <w:r>
              <w:rPr>
                <w:color w:val="000000"/>
                <w:sz w:val="18"/>
              </w:rPr>
              <w:t>322</w:t>
            </w:r>
          </w:p>
        </w:tc>
        <w:tc>
          <w:tcPr>
            <w:tcW w:w="166" w:type="pct"/>
            <w:tcMar>
              <w:top w:w="15" w:type="dxa"/>
              <w:left w:w="15" w:type="dxa"/>
              <w:bottom w:w="0" w:type="dxa"/>
              <w:right w:w="15" w:type="dxa"/>
            </w:tcMar>
            <w:vAlign w:val="center"/>
          </w:tcPr>
          <w:p w14:paraId="697EFB77"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4781E7CF"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5DA6D966"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64EEF8CA"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3ECB5C50"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1AA1375D"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35D5BD82"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63D3EC15"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5414C2E3"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3B854F77" w14:textId="77777777" w:rsidR="00CF74EE" w:rsidRPr="002A1994" w:rsidRDefault="00CF74EE" w:rsidP="00CF74EE">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14:paraId="04464946" w14:textId="77777777" w:rsidR="00CF74EE" w:rsidRPr="002A1994" w:rsidRDefault="00CF74EE" w:rsidP="00CF74EE">
            <w:pPr>
              <w:ind w:left="-57" w:right="-57"/>
              <w:jc w:val="center"/>
              <w:rPr>
                <w:color w:val="000000"/>
                <w:sz w:val="18"/>
              </w:rPr>
            </w:pPr>
            <w:r w:rsidRPr="002A1994">
              <w:rPr>
                <w:color w:val="000000"/>
                <w:sz w:val="18"/>
              </w:rPr>
              <w:t>0</w:t>
            </w:r>
          </w:p>
        </w:tc>
        <w:tc>
          <w:tcPr>
            <w:tcW w:w="164" w:type="pct"/>
            <w:tcMar>
              <w:top w:w="15" w:type="dxa"/>
              <w:left w:w="15" w:type="dxa"/>
              <w:bottom w:w="0" w:type="dxa"/>
              <w:right w:w="15" w:type="dxa"/>
            </w:tcMar>
            <w:vAlign w:val="center"/>
          </w:tcPr>
          <w:p w14:paraId="1775A905" w14:textId="77777777" w:rsidR="00CF74EE" w:rsidRPr="002A1994" w:rsidRDefault="00CF74EE" w:rsidP="00CF74EE">
            <w:pPr>
              <w:ind w:left="-57" w:right="-57"/>
              <w:jc w:val="center"/>
              <w:rPr>
                <w:color w:val="000000"/>
                <w:sz w:val="18"/>
              </w:rPr>
            </w:pPr>
            <w:r w:rsidRPr="002A1994">
              <w:rPr>
                <w:color w:val="000000"/>
                <w:sz w:val="18"/>
              </w:rPr>
              <w:t>0</w:t>
            </w:r>
          </w:p>
        </w:tc>
        <w:tc>
          <w:tcPr>
            <w:tcW w:w="163" w:type="pct"/>
            <w:vAlign w:val="center"/>
          </w:tcPr>
          <w:p w14:paraId="595D1039" w14:textId="4E702F27" w:rsidR="00CF74EE" w:rsidRPr="002A1994" w:rsidRDefault="00CF74EE" w:rsidP="00CF74EE">
            <w:pPr>
              <w:ind w:left="-57" w:right="-57"/>
              <w:jc w:val="center"/>
              <w:rPr>
                <w:color w:val="000000"/>
                <w:sz w:val="18"/>
              </w:rPr>
            </w:pPr>
            <w:r w:rsidRPr="002A1994">
              <w:rPr>
                <w:color w:val="000000"/>
                <w:sz w:val="18"/>
              </w:rPr>
              <w:t>0</w:t>
            </w:r>
          </w:p>
        </w:tc>
        <w:tc>
          <w:tcPr>
            <w:tcW w:w="163" w:type="pct"/>
            <w:vAlign w:val="center"/>
          </w:tcPr>
          <w:p w14:paraId="44865734" w14:textId="522E088F" w:rsidR="00CF74EE" w:rsidRPr="002A1994" w:rsidRDefault="00CF74EE" w:rsidP="00CF74EE">
            <w:pPr>
              <w:ind w:left="-57" w:right="-57"/>
              <w:jc w:val="center"/>
              <w:rPr>
                <w:color w:val="000000"/>
                <w:sz w:val="18"/>
              </w:rPr>
            </w:pPr>
            <w:r w:rsidRPr="002A1994">
              <w:rPr>
                <w:color w:val="000000"/>
                <w:sz w:val="18"/>
              </w:rPr>
              <w:t>0</w:t>
            </w:r>
          </w:p>
        </w:tc>
      </w:tr>
      <w:tr w:rsidR="00CF74EE" w:rsidRPr="00537F75" w14:paraId="64115124" w14:textId="70CC3802" w:rsidTr="00B243AF">
        <w:trPr>
          <w:trHeight w:val="20"/>
        </w:trPr>
        <w:tc>
          <w:tcPr>
            <w:tcW w:w="131" w:type="pct"/>
            <w:tcMar>
              <w:top w:w="15" w:type="dxa"/>
              <w:left w:w="15" w:type="dxa"/>
              <w:bottom w:w="0" w:type="dxa"/>
              <w:right w:w="15" w:type="dxa"/>
            </w:tcMar>
            <w:vAlign w:val="center"/>
          </w:tcPr>
          <w:p w14:paraId="515582D6" w14:textId="1DFE7AA1" w:rsidR="00CF74EE" w:rsidRPr="00537F75" w:rsidRDefault="00CF74EE" w:rsidP="00CF74EE">
            <w:pPr>
              <w:ind w:left="-57" w:right="-57"/>
              <w:jc w:val="center"/>
              <w:rPr>
                <w:color w:val="000000"/>
                <w:sz w:val="18"/>
              </w:rPr>
            </w:pPr>
            <w:r>
              <w:rPr>
                <w:color w:val="000000"/>
                <w:sz w:val="18"/>
              </w:rPr>
              <w:t>48</w:t>
            </w:r>
          </w:p>
        </w:tc>
        <w:tc>
          <w:tcPr>
            <w:tcW w:w="631" w:type="pct"/>
            <w:tcMar>
              <w:top w:w="15" w:type="dxa"/>
              <w:left w:w="15" w:type="dxa"/>
              <w:bottom w:w="0" w:type="dxa"/>
              <w:right w:w="15" w:type="dxa"/>
            </w:tcMar>
            <w:vAlign w:val="center"/>
          </w:tcPr>
          <w:p w14:paraId="58892641" w14:textId="77777777" w:rsidR="00CF74EE" w:rsidRPr="00537F75" w:rsidRDefault="00CF74EE" w:rsidP="00CF74EE">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14:paraId="208D75A4" w14:textId="77777777" w:rsidR="00CF74EE" w:rsidRPr="00537F75" w:rsidRDefault="00CF74EE" w:rsidP="00CF74EE">
            <w:pPr>
              <w:ind w:left="-57" w:right="-57"/>
              <w:jc w:val="center"/>
              <w:rPr>
                <w:color w:val="000000"/>
                <w:sz w:val="18"/>
              </w:rPr>
            </w:pPr>
            <w:r w:rsidRPr="00537F75">
              <w:rPr>
                <w:color w:val="000000"/>
                <w:sz w:val="18"/>
              </w:rPr>
              <w:t xml:space="preserve">47:07:0722001:5564 </w:t>
            </w:r>
          </w:p>
        </w:tc>
        <w:tc>
          <w:tcPr>
            <w:tcW w:w="377" w:type="pct"/>
            <w:tcMar>
              <w:top w:w="15" w:type="dxa"/>
              <w:left w:w="15" w:type="dxa"/>
              <w:bottom w:w="0" w:type="dxa"/>
              <w:right w:w="15" w:type="dxa"/>
            </w:tcMar>
            <w:vAlign w:val="center"/>
          </w:tcPr>
          <w:p w14:paraId="6DE6C8E0" w14:textId="77777777" w:rsidR="00CF74EE" w:rsidRPr="00537F75" w:rsidRDefault="00CF74EE" w:rsidP="00CF74EE">
            <w:pPr>
              <w:ind w:left="-57" w:right="-57"/>
              <w:jc w:val="center"/>
              <w:rPr>
                <w:color w:val="000000"/>
                <w:sz w:val="18"/>
              </w:rPr>
            </w:pPr>
            <w:r w:rsidRPr="00537F75">
              <w:rPr>
                <w:color w:val="000000"/>
                <w:sz w:val="18"/>
              </w:rPr>
              <w:t xml:space="preserve">участок 31 </w:t>
            </w:r>
          </w:p>
        </w:tc>
        <w:tc>
          <w:tcPr>
            <w:tcW w:w="167" w:type="pct"/>
            <w:tcMar>
              <w:top w:w="15" w:type="dxa"/>
              <w:left w:w="15" w:type="dxa"/>
              <w:bottom w:w="0" w:type="dxa"/>
              <w:right w:w="15" w:type="dxa"/>
            </w:tcMar>
            <w:vAlign w:val="center"/>
          </w:tcPr>
          <w:p w14:paraId="49B53156"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473282BD" w14:textId="46B32A29" w:rsidR="00CF74EE" w:rsidRPr="00537F75" w:rsidRDefault="00CF74EE" w:rsidP="00CF74EE">
            <w:pPr>
              <w:ind w:left="-57" w:right="-57"/>
              <w:jc w:val="center"/>
              <w:rPr>
                <w:color w:val="000000"/>
                <w:sz w:val="18"/>
              </w:rPr>
            </w:pPr>
            <w:r>
              <w:rPr>
                <w:color w:val="000000"/>
                <w:sz w:val="18"/>
              </w:rPr>
              <w:t>0,78</w:t>
            </w:r>
          </w:p>
        </w:tc>
        <w:tc>
          <w:tcPr>
            <w:tcW w:w="167" w:type="pct"/>
            <w:tcMar>
              <w:top w:w="15" w:type="dxa"/>
              <w:left w:w="15" w:type="dxa"/>
              <w:bottom w:w="0" w:type="dxa"/>
              <w:right w:w="15" w:type="dxa"/>
            </w:tcMar>
            <w:vAlign w:val="center"/>
          </w:tcPr>
          <w:p w14:paraId="442AEF14"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3E22A23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1B5EA8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AF4038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37555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BD2A10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789E5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5FB2A4" w14:textId="77777777" w:rsidR="00CF74EE" w:rsidRPr="00537F75" w:rsidRDefault="00CF74EE" w:rsidP="00CF74EE">
            <w:pPr>
              <w:ind w:left="-57" w:right="-57"/>
              <w:jc w:val="center"/>
              <w:rPr>
                <w:color w:val="000000"/>
                <w:sz w:val="18"/>
              </w:rPr>
            </w:pPr>
            <w:r w:rsidRPr="00537F75">
              <w:rPr>
                <w:color w:val="000000"/>
                <w:sz w:val="18"/>
              </w:rPr>
              <w:t>0,78</w:t>
            </w:r>
          </w:p>
        </w:tc>
        <w:tc>
          <w:tcPr>
            <w:tcW w:w="166" w:type="pct"/>
            <w:tcMar>
              <w:top w:w="15" w:type="dxa"/>
              <w:left w:w="15" w:type="dxa"/>
              <w:bottom w:w="0" w:type="dxa"/>
              <w:right w:w="15" w:type="dxa"/>
            </w:tcMar>
            <w:vAlign w:val="center"/>
          </w:tcPr>
          <w:p w14:paraId="5255368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191FE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0E8978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094CD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DD59C2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6D5AD3D"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4E63C1DE"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007D4DA" w14:textId="40CDBDE4"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58DA7ED" w14:textId="4B0B40A6"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231F1706" w14:textId="06700B0A" w:rsidTr="00B243AF">
        <w:trPr>
          <w:trHeight w:val="20"/>
        </w:trPr>
        <w:tc>
          <w:tcPr>
            <w:tcW w:w="131" w:type="pct"/>
            <w:tcMar>
              <w:top w:w="15" w:type="dxa"/>
              <w:left w:w="15" w:type="dxa"/>
              <w:bottom w:w="0" w:type="dxa"/>
              <w:right w:w="15" w:type="dxa"/>
            </w:tcMar>
            <w:vAlign w:val="center"/>
          </w:tcPr>
          <w:p w14:paraId="0762B6B6" w14:textId="62653F29" w:rsidR="00CF74EE" w:rsidRPr="00537F75" w:rsidRDefault="00CF74EE" w:rsidP="00CF74EE">
            <w:pPr>
              <w:ind w:left="-57" w:right="-57"/>
              <w:jc w:val="center"/>
              <w:rPr>
                <w:color w:val="000000"/>
                <w:sz w:val="18"/>
              </w:rPr>
            </w:pPr>
            <w:r>
              <w:rPr>
                <w:color w:val="000000"/>
                <w:sz w:val="18"/>
              </w:rPr>
              <w:t>49</w:t>
            </w:r>
          </w:p>
        </w:tc>
        <w:tc>
          <w:tcPr>
            <w:tcW w:w="631" w:type="pct"/>
            <w:tcMar>
              <w:top w:w="15" w:type="dxa"/>
              <w:left w:w="15" w:type="dxa"/>
              <w:bottom w:w="0" w:type="dxa"/>
              <w:right w:w="15" w:type="dxa"/>
            </w:tcMar>
            <w:vAlign w:val="center"/>
          </w:tcPr>
          <w:p w14:paraId="7108156B" w14:textId="77777777" w:rsidR="00CF74EE" w:rsidRPr="00537F75" w:rsidRDefault="00CF74EE" w:rsidP="00CF74EE">
            <w:pPr>
              <w:ind w:left="-57" w:right="-57"/>
              <w:jc w:val="center"/>
              <w:rPr>
                <w:color w:val="000000"/>
                <w:sz w:val="18"/>
              </w:rPr>
            </w:pPr>
            <w:r w:rsidRPr="00537F75">
              <w:rPr>
                <w:color w:val="000000"/>
                <w:sz w:val="18"/>
              </w:rPr>
              <w:t xml:space="preserve">ППТ-456 (09.12.2013) </w:t>
            </w:r>
          </w:p>
        </w:tc>
        <w:tc>
          <w:tcPr>
            <w:tcW w:w="530" w:type="pct"/>
            <w:tcMar>
              <w:top w:w="15" w:type="dxa"/>
              <w:left w:w="15" w:type="dxa"/>
              <w:bottom w:w="0" w:type="dxa"/>
              <w:right w:w="15" w:type="dxa"/>
            </w:tcMar>
            <w:vAlign w:val="center"/>
          </w:tcPr>
          <w:p w14:paraId="5E2A97A4" w14:textId="77777777" w:rsidR="00CF74EE" w:rsidRPr="00537F75" w:rsidRDefault="00CF74EE" w:rsidP="00CF74EE">
            <w:pPr>
              <w:ind w:left="-57" w:right="-57"/>
              <w:jc w:val="center"/>
              <w:rPr>
                <w:color w:val="000000"/>
                <w:sz w:val="18"/>
              </w:rPr>
            </w:pPr>
            <w:r w:rsidRPr="00537F75">
              <w:rPr>
                <w:color w:val="000000"/>
                <w:sz w:val="18"/>
              </w:rPr>
              <w:t xml:space="preserve">47:07:0722001 </w:t>
            </w:r>
          </w:p>
        </w:tc>
        <w:tc>
          <w:tcPr>
            <w:tcW w:w="377" w:type="pct"/>
            <w:tcMar>
              <w:top w:w="15" w:type="dxa"/>
              <w:left w:w="15" w:type="dxa"/>
              <w:bottom w:w="0" w:type="dxa"/>
              <w:right w:w="15" w:type="dxa"/>
            </w:tcMar>
            <w:vAlign w:val="center"/>
          </w:tcPr>
          <w:p w14:paraId="23084C77" w14:textId="6134E0AF" w:rsidR="00CF74EE" w:rsidRPr="00537F75" w:rsidRDefault="00CF74EE" w:rsidP="00CF74EE">
            <w:pPr>
              <w:ind w:left="-57" w:right="-57"/>
              <w:jc w:val="center"/>
              <w:rPr>
                <w:color w:val="000000"/>
                <w:sz w:val="18"/>
              </w:rPr>
            </w:pPr>
            <w:r w:rsidRPr="00537F75">
              <w:rPr>
                <w:color w:val="000000"/>
                <w:sz w:val="18"/>
              </w:rPr>
              <w:t>Территория, ограниченная береговой линией реки Охта</w:t>
            </w:r>
          </w:p>
        </w:tc>
        <w:tc>
          <w:tcPr>
            <w:tcW w:w="167" w:type="pct"/>
            <w:tcMar>
              <w:top w:w="15" w:type="dxa"/>
              <w:left w:w="15" w:type="dxa"/>
              <w:bottom w:w="0" w:type="dxa"/>
              <w:right w:w="15" w:type="dxa"/>
            </w:tcMar>
            <w:vAlign w:val="center"/>
          </w:tcPr>
          <w:p w14:paraId="106A3B90"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567BBDFB" w14:textId="449C7CC8" w:rsidR="00CF74EE" w:rsidRPr="00537F75" w:rsidRDefault="00CF74EE" w:rsidP="00CF74EE">
            <w:pPr>
              <w:ind w:left="-57" w:right="-57"/>
              <w:jc w:val="center"/>
              <w:rPr>
                <w:color w:val="000000"/>
                <w:sz w:val="18"/>
              </w:rPr>
            </w:pPr>
            <w:r>
              <w:rPr>
                <w:color w:val="000000"/>
                <w:sz w:val="18"/>
              </w:rPr>
              <w:t>49,6</w:t>
            </w:r>
          </w:p>
        </w:tc>
        <w:tc>
          <w:tcPr>
            <w:tcW w:w="167" w:type="pct"/>
            <w:tcMar>
              <w:top w:w="15" w:type="dxa"/>
              <w:left w:w="15" w:type="dxa"/>
              <w:bottom w:w="0" w:type="dxa"/>
              <w:right w:w="15" w:type="dxa"/>
            </w:tcMar>
            <w:vAlign w:val="center"/>
          </w:tcPr>
          <w:p w14:paraId="4007E8FB"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0A81B10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C70930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5C59D07" w14:textId="77777777" w:rsidR="00CF74EE" w:rsidRPr="00537F75" w:rsidRDefault="00CF74EE" w:rsidP="00CF74EE">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14:paraId="392610CD" w14:textId="77777777" w:rsidR="00CF74EE" w:rsidRPr="00537F75" w:rsidRDefault="00CF74EE" w:rsidP="00CF74EE">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14:paraId="045F5AAC" w14:textId="77777777" w:rsidR="00CF74EE" w:rsidRPr="00537F75" w:rsidRDefault="00CF74EE" w:rsidP="00CF74EE">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14:paraId="592635ED" w14:textId="77777777" w:rsidR="00CF74EE" w:rsidRPr="00537F75" w:rsidRDefault="00CF74EE" w:rsidP="00CF74EE">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14:paraId="29EF9CD7" w14:textId="77777777" w:rsidR="00CF74EE" w:rsidRPr="00537F75" w:rsidRDefault="00CF74EE" w:rsidP="00CF74EE">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14:paraId="6860B27A" w14:textId="77777777" w:rsidR="00CF74EE" w:rsidRPr="00537F75" w:rsidRDefault="00CF74EE" w:rsidP="00CF74EE">
            <w:pPr>
              <w:ind w:left="-57" w:right="-57"/>
              <w:jc w:val="center"/>
              <w:rPr>
                <w:color w:val="000000"/>
                <w:sz w:val="18"/>
              </w:rPr>
            </w:pPr>
            <w:r w:rsidRPr="00537F75">
              <w:rPr>
                <w:color w:val="000000"/>
                <w:sz w:val="18"/>
              </w:rPr>
              <w:t>7,44</w:t>
            </w:r>
          </w:p>
        </w:tc>
        <w:tc>
          <w:tcPr>
            <w:tcW w:w="166" w:type="pct"/>
            <w:tcMar>
              <w:top w:w="15" w:type="dxa"/>
              <w:left w:w="15" w:type="dxa"/>
              <w:bottom w:w="0" w:type="dxa"/>
              <w:right w:w="15" w:type="dxa"/>
            </w:tcMar>
            <w:vAlign w:val="center"/>
          </w:tcPr>
          <w:p w14:paraId="60ABF25F" w14:textId="77777777" w:rsidR="00CF74EE" w:rsidRPr="00537F75" w:rsidRDefault="00CF74EE" w:rsidP="00CF74EE">
            <w:pPr>
              <w:ind w:left="-57" w:right="-57"/>
              <w:jc w:val="center"/>
              <w:rPr>
                <w:color w:val="000000"/>
                <w:sz w:val="18"/>
              </w:rPr>
            </w:pPr>
            <w:r w:rsidRPr="00537F75">
              <w:rPr>
                <w:color w:val="000000"/>
                <w:sz w:val="18"/>
              </w:rPr>
              <w:t>7,44</w:t>
            </w:r>
          </w:p>
        </w:tc>
        <w:tc>
          <w:tcPr>
            <w:tcW w:w="166" w:type="pct"/>
            <w:tcMar>
              <w:top w:w="15" w:type="dxa"/>
              <w:left w:w="15" w:type="dxa"/>
              <w:bottom w:w="0" w:type="dxa"/>
              <w:right w:w="15" w:type="dxa"/>
            </w:tcMar>
            <w:vAlign w:val="center"/>
          </w:tcPr>
          <w:p w14:paraId="3F7E109C" w14:textId="77777777" w:rsidR="00CF74EE" w:rsidRPr="00537F75" w:rsidRDefault="00CF74EE" w:rsidP="00CF74EE">
            <w:pPr>
              <w:ind w:left="-57" w:right="-57"/>
              <w:jc w:val="center"/>
              <w:rPr>
                <w:color w:val="000000"/>
                <w:sz w:val="18"/>
              </w:rPr>
            </w:pPr>
            <w:r w:rsidRPr="00537F75">
              <w:rPr>
                <w:color w:val="000000"/>
                <w:sz w:val="18"/>
              </w:rPr>
              <w:t>9,92</w:t>
            </w:r>
          </w:p>
        </w:tc>
        <w:tc>
          <w:tcPr>
            <w:tcW w:w="166" w:type="pct"/>
            <w:tcMar>
              <w:top w:w="15" w:type="dxa"/>
              <w:left w:w="15" w:type="dxa"/>
              <w:bottom w:w="0" w:type="dxa"/>
              <w:right w:w="15" w:type="dxa"/>
            </w:tcMar>
            <w:vAlign w:val="center"/>
          </w:tcPr>
          <w:p w14:paraId="6250124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4DB07D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1C7895C"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6EED5D3E"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BBEADCE" w14:textId="2FFA9BB0"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3642D3E" w14:textId="09BBF86D"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27892872" w14:textId="05285641" w:rsidTr="00B243AF">
        <w:trPr>
          <w:trHeight w:val="20"/>
        </w:trPr>
        <w:tc>
          <w:tcPr>
            <w:tcW w:w="131" w:type="pct"/>
            <w:tcMar>
              <w:top w:w="15" w:type="dxa"/>
              <w:left w:w="15" w:type="dxa"/>
              <w:bottom w:w="0" w:type="dxa"/>
              <w:right w:w="15" w:type="dxa"/>
            </w:tcMar>
            <w:vAlign w:val="center"/>
          </w:tcPr>
          <w:p w14:paraId="7AC312A0" w14:textId="426BCB04" w:rsidR="00CF74EE" w:rsidRPr="00537F75" w:rsidRDefault="00CF74EE" w:rsidP="00CF74EE">
            <w:pPr>
              <w:ind w:left="-57" w:right="-57"/>
              <w:jc w:val="center"/>
              <w:rPr>
                <w:color w:val="000000"/>
                <w:sz w:val="18"/>
              </w:rPr>
            </w:pPr>
            <w:r>
              <w:rPr>
                <w:color w:val="000000"/>
                <w:sz w:val="18"/>
              </w:rPr>
              <w:t>50</w:t>
            </w:r>
          </w:p>
        </w:tc>
        <w:tc>
          <w:tcPr>
            <w:tcW w:w="631" w:type="pct"/>
            <w:tcMar>
              <w:top w:w="15" w:type="dxa"/>
              <w:left w:w="15" w:type="dxa"/>
              <w:bottom w:w="0" w:type="dxa"/>
              <w:right w:w="15" w:type="dxa"/>
            </w:tcMar>
            <w:vAlign w:val="center"/>
          </w:tcPr>
          <w:p w14:paraId="28AE6EF9" w14:textId="77777777" w:rsidR="00CF74EE" w:rsidRPr="00537F75" w:rsidRDefault="00CF74EE" w:rsidP="00CF74EE">
            <w:pPr>
              <w:ind w:left="-57" w:right="-57"/>
              <w:jc w:val="center"/>
              <w:rPr>
                <w:color w:val="000000"/>
                <w:sz w:val="18"/>
              </w:rPr>
            </w:pPr>
            <w:r w:rsidRPr="00537F75">
              <w:rPr>
                <w:color w:val="000000"/>
                <w:sz w:val="18"/>
              </w:rPr>
              <w:t xml:space="preserve">ППТ-456 (09.12.2013) </w:t>
            </w:r>
          </w:p>
        </w:tc>
        <w:tc>
          <w:tcPr>
            <w:tcW w:w="530" w:type="pct"/>
            <w:tcMar>
              <w:top w:w="15" w:type="dxa"/>
              <w:left w:w="15" w:type="dxa"/>
              <w:bottom w:w="0" w:type="dxa"/>
              <w:right w:w="15" w:type="dxa"/>
            </w:tcMar>
            <w:vAlign w:val="center"/>
          </w:tcPr>
          <w:p w14:paraId="46E42132" w14:textId="77777777" w:rsidR="00CF74EE" w:rsidRPr="00537F75" w:rsidRDefault="00CF74EE" w:rsidP="00CF74EE">
            <w:pPr>
              <w:ind w:left="-57" w:right="-57"/>
              <w:jc w:val="center"/>
              <w:rPr>
                <w:color w:val="000000"/>
                <w:sz w:val="18"/>
              </w:rPr>
            </w:pPr>
            <w:r w:rsidRPr="00537F75">
              <w:rPr>
                <w:color w:val="000000"/>
                <w:sz w:val="18"/>
              </w:rPr>
              <w:t xml:space="preserve">47:07:0722001 </w:t>
            </w:r>
          </w:p>
        </w:tc>
        <w:tc>
          <w:tcPr>
            <w:tcW w:w="377" w:type="pct"/>
            <w:tcMar>
              <w:top w:w="15" w:type="dxa"/>
              <w:left w:w="15" w:type="dxa"/>
              <w:bottom w:w="0" w:type="dxa"/>
              <w:right w:w="15" w:type="dxa"/>
            </w:tcMar>
            <w:vAlign w:val="center"/>
          </w:tcPr>
          <w:p w14:paraId="38DA53BB" w14:textId="3C58216F" w:rsidR="00CF74EE" w:rsidRPr="00537F75" w:rsidRDefault="00CF74EE" w:rsidP="00CF74EE">
            <w:pPr>
              <w:ind w:left="-57" w:right="-57"/>
              <w:jc w:val="center"/>
              <w:rPr>
                <w:color w:val="000000"/>
                <w:sz w:val="18"/>
              </w:rPr>
            </w:pPr>
            <w:r w:rsidRPr="00537F75">
              <w:rPr>
                <w:color w:val="000000"/>
                <w:sz w:val="18"/>
              </w:rPr>
              <w:t>Территория, ограниченная береговой линией реки Охта</w:t>
            </w:r>
          </w:p>
        </w:tc>
        <w:tc>
          <w:tcPr>
            <w:tcW w:w="167" w:type="pct"/>
            <w:tcMar>
              <w:top w:w="15" w:type="dxa"/>
              <w:left w:w="15" w:type="dxa"/>
              <w:bottom w:w="0" w:type="dxa"/>
              <w:right w:w="15" w:type="dxa"/>
            </w:tcMar>
            <w:vAlign w:val="center"/>
          </w:tcPr>
          <w:p w14:paraId="2ACAFB3C"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4814FF84" w14:textId="1C077605" w:rsidR="00CF74EE" w:rsidRPr="00537F75" w:rsidRDefault="00CF74EE" w:rsidP="00CF74EE">
            <w:pPr>
              <w:ind w:left="-57" w:right="-57"/>
              <w:jc w:val="center"/>
              <w:rPr>
                <w:color w:val="000000"/>
                <w:sz w:val="18"/>
              </w:rPr>
            </w:pPr>
            <w:r>
              <w:rPr>
                <w:color w:val="000000"/>
                <w:sz w:val="18"/>
              </w:rPr>
              <w:t>5,28</w:t>
            </w:r>
          </w:p>
        </w:tc>
        <w:tc>
          <w:tcPr>
            <w:tcW w:w="167" w:type="pct"/>
            <w:tcMar>
              <w:top w:w="15" w:type="dxa"/>
              <w:left w:w="15" w:type="dxa"/>
              <w:bottom w:w="0" w:type="dxa"/>
              <w:right w:w="15" w:type="dxa"/>
            </w:tcMar>
            <w:vAlign w:val="center"/>
          </w:tcPr>
          <w:p w14:paraId="2AB8CE3E"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0ECCF18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75A62B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189F9CC" w14:textId="77777777" w:rsidR="00CF74EE" w:rsidRPr="00537F75" w:rsidRDefault="00CF74EE" w:rsidP="00CF74EE">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14:paraId="7540CF7D" w14:textId="77777777" w:rsidR="00CF74EE" w:rsidRPr="00537F75" w:rsidRDefault="00CF74EE" w:rsidP="00CF74EE">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14:paraId="5264DA15" w14:textId="77777777" w:rsidR="00CF74EE" w:rsidRPr="00537F75" w:rsidRDefault="00CF74EE" w:rsidP="00CF74EE">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14:paraId="020F3239" w14:textId="77777777" w:rsidR="00CF74EE" w:rsidRPr="00537F75" w:rsidRDefault="00CF74EE" w:rsidP="00CF74EE">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14:paraId="1C0658FA" w14:textId="77777777" w:rsidR="00CF74EE" w:rsidRPr="00537F75" w:rsidRDefault="00CF74EE" w:rsidP="00CF74EE">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14:paraId="3A901F01" w14:textId="77777777" w:rsidR="00CF74EE" w:rsidRPr="00537F75" w:rsidRDefault="00CF74EE" w:rsidP="00CF74EE">
            <w:pPr>
              <w:ind w:left="-57" w:right="-57"/>
              <w:jc w:val="center"/>
              <w:rPr>
                <w:color w:val="000000"/>
                <w:sz w:val="18"/>
              </w:rPr>
            </w:pPr>
            <w:r w:rsidRPr="00537F75">
              <w:rPr>
                <w:color w:val="000000"/>
                <w:sz w:val="18"/>
              </w:rPr>
              <w:t>0,79</w:t>
            </w:r>
          </w:p>
        </w:tc>
        <w:tc>
          <w:tcPr>
            <w:tcW w:w="166" w:type="pct"/>
            <w:tcMar>
              <w:top w:w="15" w:type="dxa"/>
              <w:left w:w="15" w:type="dxa"/>
              <w:bottom w:w="0" w:type="dxa"/>
              <w:right w:w="15" w:type="dxa"/>
            </w:tcMar>
            <w:vAlign w:val="center"/>
          </w:tcPr>
          <w:p w14:paraId="46022BF9" w14:textId="77777777" w:rsidR="00CF74EE" w:rsidRPr="00537F75" w:rsidRDefault="00CF74EE" w:rsidP="00CF74EE">
            <w:pPr>
              <w:ind w:left="-57" w:right="-57"/>
              <w:jc w:val="center"/>
              <w:rPr>
                <w:color w:val="000000"/>
                <w:sz w:val="18"/>
              </w:rPr>
            </w:pPr>
            <w:r w:rsidRPr="00537F75">
              <w:rPr>
                <w:color w:val="000000"/>
                <w:sz w:val="18"/>
              </w:rPr>
              <w:t>0,79</w:t>
            </w:r>
          </w:p>
        </w:tc>
        <w:tc>
          <w:tcPr>
            <w:tcW w:w="166" w:type="pct"/>
            <w:tcMar>
              <w:top w:w="15" w:type="dxa"/>
              <w:left w:w="15" w:type="dxa"/>
              <w:bottom w:w="0" w:type="dxa"/>
              <w:right w:w="15" w:type="dxa"/>
            </w:tcMar>
            <w:vAlign w:val="center"/>
          </w:tcPr>
          <w:p w14:paraId="5C5DDBA7" w14:textId="77777777" w:rsidR="00CF74EE" w:rsidRPr="00537F75" w:rsidRDefault="00CF74EE" w:rsidP="00CF74EE">
            <w:pPr>
              <w:ind w:left="-57" w:right="-57"/>
              <w:jc w:val="center"/>
              <w:rPr>
                <w:color w:val="000000"/>
                <w:sz w:val="18"/>
              </w:rPr>
            </w:pPr>
            <w:r w:rsidRPr="00537F75">
              <w:rPr>
                <w:color w:val="000000"/>
                <w:sz w:val="18"/>
              </w:rPr>
              <w:t>1,05</w:t>
            </w:r>
          </w:p>
        </w:tc>
        <w:tc>
          <w:tcPr>
            <w:tcW w:w="166" w:type="pct"/>
            <w:tcMar>
              <w:top w:w="15" w:type="dxa"/>
              <w:left w:w="15" w:type="dxa"/>
              <w:bottom w:w="0" w:type="dxa"/>
              <w:right w:w="15" w:type="dxa"/>
            </w:tcMar>
            <w:vAlign w:val="center"/>
          </w:tcPr>
          <w:p w14:paraId="17C07A9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E2C0CC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F24BC4"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C515727"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404A25B" w14:textId="3C3369D5"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781ADF6" w14:textId="0B361217"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9DD90C5" w14:textId="44FBB8F8" w:rsidTr="00B243AF">
        <w:trPr>
          <w:trHeight w:val="20"/>
        </w:trPr>
        <w:tc>
          <w:tcPr>
            <w:tcW w:w="131" w:type="pct"/>
            <w:tcMar>
              <w:top w:w="15" w:type="dxa"/>
              <w:left w:w="15" w:type="dxa"/>
              <w:bottom w:w="0" w:type="dxa"/>
              <w:right w:w="15" w:type="dxa"/>
            </w:tcMar>
            <w:vAlign w:val="center"/>
          </w:tcPr>
          <w:p w14:paraId="4182D1F8" w14:textId="6547575C" w:rsidR="00CF74EE" w:rsidRPr="00537F75" w:rsidRDefault="00CF74EE" w:rsidP="00CF74EE">
            <w:pPr>
              <w:ind w:left="-57" w:right="-57"/>
              <w:jc w:val="center"/>
              <w:rPr>
                <w:color w:val="000000"/>
                <w:sz w:val="18"/>
              </w:rPr>
            </w:pPr>
            <w:r>
              <w:rPr>
                <w:color w:val="000000"/>
                <w:sz w:val="18"/>
              </w:rPr>
              <w:t>51</w:t>
            </w:r>
          </w:p>
        </w:tc>
        <w:tc>
          <w:tcPr>
            <w:tcW w:w="631" w:type="pct"/>
            <w:tcMar>
              <w:top w:w="15" w:type="dxa"/>
              <w:left w:w="15" w:type="dxa"/>
              <w:bottom w:w="0" w:type="dxa"/>
              <w:right w:w="15" w:type="dxa"/>
            </w:tcMar>
            <w:vAlign w:val="center"/>
          </w:tcPr>
          <w:p w14:paraId="52BDEAB7" w14:textId="77777777" w:rsidR="00CF74EE" w:rsidRPr="00537F75" w:rsidRDefault="00CF74EE" w:rsidP="00CF74EE">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14:paraId="5AE24B9D" w14:textId="77777777" w:rsidR="00CF74EE" w:rsidRPr="00537F75" w:rsidRDefault="00CF74EE" w:rsidP="00CF74EE">
            <w:pPr>
              <w:ind w:left="-57" w:right="-57"/>
              <w:jc w:val="center"/>
              <w:rPr>
                <w:color w:val="000000"/>
                <w:sz w:val="18"/>
              </w:rPr>
            </w:pPr>
            <w:r w:rsidRPr="00537F75">
              <w:rPr>
                <w:color w:val="000000"/>
                <w:sz w:val="18"/>
              </w:rPr>
              <w:t xml:space="preserve">47:07:0722001:2994 </w:t>
            </w:r>
          </w:p>
        </w:tc>
        <w:tc>
          <w:tcPr>
            <w:tcW w:w="377" w:type="pct"/>
            <w:tcMar>
              <w:top w:w="15" w:type="dxa"/>
              <w:left w:w="15" w:type="dxa"/>
              <w:bottom w:w="0" w:type="dxa"/>
              <w:right w:w="15" w:type="dxa"/>
            </w:tcMar>
            <w:vAlign w:val="center"/>
          </w:tcPr>
          <w:p w14:paraId="367BBDC5" w14:textId="77777777" w:rsidR="00CF74EE" w:rsidRPr="00537F75" w:rsidRDefault="00CF74EE" w:rsidP="00CF74EE">
            <w:pPr>
              <w:ind w:left="-57" w:right="-57"/>
              <w:jc w:val="center"/>
              <w:rPr>
                <w:color w:val="000000"/>
                <w:sz w:val="18"/>
              </w:rPr>
            </w:pPr>
            <w:r w:rsidRPr="00537F75">
              <w:rPr>
                <w:color w:val="000000"/>
                <w:sz w:val="18"/>
              </w:rPr>
              <w:t xml:space="preserve">Участок 30 </w:t>
            </w:r>
          </w:p>
        </w:tc>
        <w:tc>
          <w:tcPr>
            <w:tcW w:w="167" w:type="pct"/>
            <w:tcMar>
              <w:top w:w="15" w:type="dxa"/>
              <w:left w:w="15" w:type="dxa"/>
              <w:bottom w:w="0" w:type="dxa"/>
              <w:right w:w="15" w:type="dxa"/>
            </w:tcMar>
            <w:vAlign w:val="center"/>
          </w:tcPr>
          <w:p w14:paraId="442C1272" w14:textId="77777777" w:rsidR="00CF74EE" w:rsidRPr="00537F75" w:rsidRDefault="00CF74EE" w:rsidP="00CF74EE">
            <w:pPr>
              <w:ind w:left="-57" w:right="-57"/>
              <w:jc w:val="center"/>
              <w:rPr>
                <w:color w:val="000000"/>
                <w:sz w:val="18"/>
              </w:rPr>
            </w:pPr>
            <w:r w:rsidRPr="00537F75">
              <w:rPr>
                <w:color w:val="000000"/>
                <w:sz w:val="18"/>
              </w:rPr>
              <w:t>общ-</w:t>
            </w:r>
            <w:r w:rsidRPr="00537F75">
              <w:rPr>
                <w:color w:val="000000"/>
                <w:sz w:val="18"/>
              </w:rPr>
              <w:lastRenderedPageBreak/>
              <w:t xml:space="preserve">дел </w:t>
            </w:r>
          </w:p>
        </w:tc>
        <w:tc>
          <w:tcPr>
            <w:tcW w:w="348" w:type="pct"/>
            <w:tcMar>
              <w:top w:w="15" w:type="dxa"/>
              <w:left w:w="15" w:type="dxa"/>
              <w:bottom w:w="0" w:type="dxa"/>
              <w:right w:w="15" w:type="dxa"/>
            </w:tcMar>
            <w:vAlign w:val="center"/>
          </w:tcPr>
          <w:p w14:paraId="69CC7E1F" w14:textId="7CEF5170" w:rsidR="00CF74EE" w:rsidRPr="00537F75" w:rsidRDefault="00CF74EE" w:rsidP="00CF74EE">
            <w:pPr>
              <w:ind w:left="-57" w:right="-57"/>
              <w:jc w:val="center"/>
              <w:rPr>
                <w:color w:val="000000"/>
                <w:sz w:val="18"/>
              </w:rPr>
            </w:pPr>
            <w:r>
              <w:rPr>
                <w:color w:val="000000"/>
                <w:sz w:val="18"/>
              </w:rPr>
              <w:lastRenderedPageBreak/>
              <w:t>0,03</w:t>
            </w:r>
          </w:p>
        </w:tc>
        <w:tc>
          <w:tcPr>
            <w:tcW w:w="167" w:type="pct"/>
            <w:tcMar>
              <w:top w:w="15" w:type="dxa"/>
              <w:left w:w="15" w:type="dxa"/>
              <w:bottom w:w="0" w:type="dxa"/>
              <w:right w:w="15" w:type="dxa"/>
            </w:tcMar>
            <w:vAlign w:val="center"/>
          </w:tcPr>
          <w:p w14:paraId="1944A0CE" w14:textId="77777777" w:rsidR="00CF74EE" w:rsidRPr="00537F75" w:rsidRDefault="00CF74EE" w:rsidP="00CF74EE">
            <w:pPr>
              <w:ind w:left="-57" w:right="-57"/>
              <w:jc w:val="center"/>
              <w:rPr>
                <w:color w:val="000000"/>
                <w:sz w:val="18"/>
              </w:rPr>
            </w:pPr>
            <w:r w:rsidRPr="00537F75">
              <w:rPr>
                <w:color w:val="000000"/>
                <w:sz w:val="18"/>
              </w:rPr>
              <w:t>0,03</w:t>
            </w:r>
          </w:p>
        </w:tc>
        <w:tc>
          <w:tcPr>
            <w:tcW w:w="167" w:type="pct"/>
            <w:tcMar>
              <w:top w:w="15" w:type="dxa"/>
              <w:left w:w="15" w:type="dxa"/>
              <w:bottom w:w="0" w:type="dxa"/>
              <w:right w:w="15" w:type="dxa"/>
            </w:tcMar>
            <w:vAlign w:val="center"/>
          </w:tcPr>
          <w:p w14:paraId="78D9BF0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48322B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5D8EF1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E5979A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99C16B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421372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94E0C5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23B52E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8E8028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7B56E4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6554CA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169691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3F0B44E"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441C2DF"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0C76601" w14:textId="1B6FE161"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7F3CCA7" w14:textId="3460C171"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08A84C5" w14:textId="2EFECBE1" w:rsidTr="00B243AF">
        <w:trPr>
          <w:trHeight w:val="20"/>
        </w:trPr>
        <w:tc>
          <w:tcPr>
            <w:tcW w:w="131" w:type="pct"/>
            <w:tcMar>
              <w:top w:w="15" w:type="dxa"/>
              <w:left w:w="15" w:type="dxa"/>
              <w:bottom w:w="0" w:type="dxa"/>
              <w:right w:w="15" w:type="dxa"/>
            </w:tcMar>
            <w:vAlign w:val="center"/>
          </w:tcPr>
          <w:p w14:paraId="0407B268" w14:textId="041440E9" w:rsidR="00CF74EE" w:rsidRPr="00537F75" w:rsidRDefault="00CF74EE" w:rsidP="00CF74EE">
            <w:pPr>
              <w:ind w:left="-57" w:right="-57"/>
              <w:jc w:val="center"/>
              <w:rPr>
                <w:color w:val="000000"/>
                <w:sz w:val="18"/>
              </w:rPr>
            </w:pPr>
            <w:r>
              <w:rPr>
                <w:color w:val="000000"/>
                <w:sz w:val="18"/>
              </w:rPr>
              <w:lastRenderedPageBreak/>
              <w:t>52</w:t>
            </w:r>
          </w:p>
        </w:tc>
        <w:tc>
          <w:tcPr>
            <w:tcW w:w="631" w:type="pct"/>
            <w:tcMar>
              <w:top w:w="15" w:type="dxa"/>
              <w:left w:w="15" w:type="dxa"/>
              <w:bottom w:w="0" w:type="dxa"/>
              <w:right w:w="15" w:type="dxa"/>
            </w:tcMar>
            <w:vAlign w:val="center"/>
          </w:tcPr>
          <w:p w14:paraId="3653F548" w14:textId="77777777" w:rsidR="00CF74EE" w:rsidRPr="00537F75" w:rsidRDefault="00CF74EE" w:rsidP="00CF74EE">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14:paraId="4DF59928" w14:textId="77777777" w:rsidR="00CF74EE" w:rsidRPr="00537F75" w:rsidRDefault="00CF74EE" w:rsidP="00CF74EE">
            <w:pPr>
              <w:ind w:left="-57" w:right="-57"/>
              <w:jc w:val="center"/>
              <w:rPr>
                <w:color w:val="000000"/>
                <w:sz w:val="18"/>
              </w:rPr>
            </w:pPr>
            <w:r w:rsidRPr="00537F75">
              <w:rPr>
                <w:color w:val="000000"/>
                <w:sz w:val="18"/>
              </w:rPr>
              <w:t xml:space="preserve">47:07:0712002:313 </w:t>
            </w:r>
          </w:p>
        </w:tc>
        <w:tc>
          <w:tcPr>
            <w:tcW w:w="377" w:type="pct"/>
            <w:tcMar>
              <w:top w:w="15" w:type="dxa"/>
              <w:left w:w="15" w:type="dxa"/>
              <w:bottom w:w="0" w:type="dxa"/>
              <w:right w:w="15" w:type="dxa"/>
            </w:tcMar>
            <w:vAlign w:val="center"/>
          </w:tcPr>
          <w:p w14:paraId="620170BE" w14:textId="77777777" w:rsidR="00CF74EE" w:rsidRPr="00537F75" w:rsidRDefault="00CF74EE" w:rsidP="00CF74EE">
            <w:pPr>
              <w:ind w:left="-57" w:right="-57"/>
              <w:jc w:val="center"/>
              <w:rPr>
                <w:color w:val="000000"/>
                <w:sz w:val="18"/>
              </w:rPr>
            </w:pPr>
            <w:r w:rsidRPr="00537F75">
              <w:rPr>
                <w:color w:val="000000"/>
                <w:sz w:val="18"/>
              </w:rPr>
              <w:t xml:space="preserve">Мурино, в Лаврики шоссе, 42 </w:t>
            </w:r>
          </w:p>
        </w:tc>
        <w:tc>
          <w:tcPr>
            <w:tcW w:w="167" w:type="pct"/>
            <w:tcMar>
              <w:top w:w="15" w:type="dxa"/>
              <w:left w:w="15" w:type="dxa"/>
              <w:bottom w:w="0" w:type="dxa"/>
              <w:right w:w="15" w:type="dxa"/>
            </w:tcMar>
            <w:vAlign w:val="center"/>
          </w:tcPr>
          <w:p w14:paraId="6C4F015D"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2DF42C8C" w14:textId="180ACAA4" w:rsidR="00CF74EE" w:rsidRPr="00537F75" w:rsidRDefault="00CF74EE" w:rsidP="00CF74EE">
            <w:pPr>
              <w:ind w:left="-57" w:right="-57"/>
              <w:jc w:val="center"/>
              <w:rPr>
                <w:color w:val="000000"/>
                <w:sz w:val="18"/>
              </w:rPr>
            </w:pPr>
            <w:r>
              <w:rPr>
                <w:color w:val="000000"/>
                <w:sz w:val="18"/>
              </w:rPr>
              <w:t>0,08</w:t>
            </w:r>
          </w:p>
        </w:tc>
        <w:tc>
          <w:tcPr>
            <w:tcW w:w="167" w:type="pct"/>
            <w:tcMar>
              <w:top w:w="15" w:type="dxa"/>
              <w:left w:w="15" w:type="dxa"/>
              <w:bottom w:w="0" w:type="dxa"/>
              <w:right w:w="15" w:type="dxa"/>
            </w:tcMar>
            <w:vAlign w:val="center"/>
          </w:tcPr>
          <w:p w14:paraId="242B6D9B" w14:textId="77777777" w:rsidR="00CF74EE" w:rsidRPr="00537F75" w:rsidRDefault="00CF74EE" w:rsidP="00CF74EE">
            <w:pPr>
              <w:ind w:left="-57" w:right="-57"/>
              <w:jc w:val="center"/>
              <w:rPr>
                <w:color w:val="000000"/>
                <w:sz w:val="18"/>
              </w:rPr>
            </w:pPr>
            <w:r w:rsidRPr="00537F75">
              <w:rPr>
                <w:color w:val="000000"/>
                <w:sz w:val="18"/>
              </w:rPr>
              <w:t>0,08</w:t>
            </w:r>
          </w:p>
        </w:tc>
        <w:tc>
          <w:tcPr>
            <w:tcW w:w="167" w:type="pct"/>
            <w:tcMar>
              <w:top w:w="15" w:type="dxa"/>
              <w:left w:w="15" w:type="dxa"/>
              <w:bottom w:w="0" w:type="dxa"/>
              <w:right w:w="15" w:type="dxa"/>
            </w:tcMar>
            <w:vAlign w:val="center"/>
          </w:tcPr>
          <w:p w14:paraId="3118908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66D4DE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A518B7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5609FE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6E295E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D9E12A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43EE9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C99B34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F80814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FECD87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38116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DFFCE7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9A19536"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6E5FF94"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CDB0DE9" w14:textId="2E26074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7FE04CD4" w14:textId="7EE9D1A8"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21B27FA1" w14:textId="5AF055E7" w:rsidTr="00B243AF">
        <w:trPr>
          <w:trHeight w:val="20"/>
        </w:trPr>
        <w:tc>
          <w:tcPr>
            <w:tcW w:w="131" w:type="pct"/>
            <w:tcMar>
              <w:top w:w="15" w:type="dxa"/>
              <w:left w:w="15" w:type="dxa"/>
              <w:bottom w:w="0" w:type="dxa"/>
              <w:right w:w="15" w:type="dxa"/>
            </w:tcMar>
            <w:vAlign w:val="center"/>
          </w:tcPr>
          <w:p w14:paraId="2D142F4B" w14:textId="710CBE8E" w:rsidR="00CF74EE" w:rsidRPr="00537F75" w:rsidRDefault="00CF74EE" w:rsidP="00CF74EE">
            <w:pPr>
              <w:ind w:left="-57" w:right="-57"/>
              <w:jc w:val="center"/>
              <w:rPr>
                <w:color w:val="000000"/>
                <w:sz w:val="18"/>
              </w:rPr>
            </w:pPr>
            <w:r>
              <w:rPr>
                <w:color w:val="000000"/>
                <w:sz w:val="18"/>
              </w:rPr>
              <w:t>53</w:t>
            </w:r>
          </w:p>
        </w:tc>
        <w:tc>
          <w:tcPr>
            <w:tcW w:w="631" w:type="pct"/>
            <w:tcMar>
              <w:top w:w="15" w:type="dxa"/>
              <w:left w:w="15" w:type="dxa"/>
              <w:bottom w:w="0" w:type="dxa"/>
              <w:right w:w="15" w:type="dxa"/>
            </w:tcMar>
            <w:vAlign w:val="center"/>
          </w:tcPr>
          <w:p w14:paraId="7A670CC9" w14:textId="77777777" w:rsidR="00CF74EE" w:rsidRPr="00537F75" w:rsidRDefault="00CF74EE" w:rsidP="00CF74EE">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14:paraId="5E62723B" w14:textId="77777777" w:rsidR="00CF74EE" w:rsidRPr="00537F75" w:rsidRDefault="00CF74EE" w:rsidP="00CF74EE">
            <w:pPr>
              <w:ind w:left="-57" w:right="-57"/>
              <w:jc w:val="center"/>
              <w:rPr>
                <w:color w:val="000000"/>
                <w:sz w:val="18"/>
              </w:rPr>
            </w:pPr>
            <w:r w:rsidRPr="00537F75">
              <w:rPr>
                <w:color w:val="000000"/>
                <w:sz w:val="18"/>
              </w:rPr>
              <w:t xml:space="preserve">47:07:0722001:107 </w:t>
            </w:r>
          </w:p>
        </w:tc>
        <w:tc>
          <w:tcPr>
            <w:tcW w:w="377" w:type="pct"/>
            <w:tcMar>
              <w:top w:w="15" w:type="dxa"/>
              <w:left w:w="15" w:type="dxa"/>
              <w:bottom w:w="0" w:type="dxa"/>
              <w:right w:w="15" w:type="dxa"/>
            </w:tcMar>
            <w:vAlign w:val="center"/>
          </w:tcPr>
          <w:p w14:paraId="01C51AFA" w14:textId="77777777" w:rsidR="00CF74EE" w:rsidRPr="00537F75" w:rsidRDefault="00CF74EE" w:rsidP="00CF74EE">
            <w:pPr>
              <w:ind w:left="-57" w:right="-57"/>
              <w:jc w:val="center"/>
              <w:rPr>
                <w:color w:val="000000"/>
                <w:sz w:val="18"/>
              </w:rPr>
            </w:pPr>
            <w:r w:rsidRPr="00537F75">
              <w:rPr>
                <w:color w:val="000000"/>
                <w:sz w:val="18"/>
              </w:rPr>
              <w:t xml:space="preserve">Участок 1 </w:t>
            </w:r>
          </w:p>
        </w:tc>
        <w:tc>
          <w:tcPr>
            <w:tcW w:w="167" w:type="pct"/>
            <w:tcMar>
              <w:top w:w="15" w:type="dxa"/>
              <w:left w:w="15" w:type="dxa"/>
              <w:bottom w:w="0" w:type="dxa"/>
              <w:right w:w="15" w:type="dxa"/>
            </w:tcMar>
            <w:vAlign w:val="center"/>
          </w:tcPr>
          <w:p w14:paraId="01A89E9F"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3CD9FD46" w14:textId="10F74AA5" w:rsidR="00CF74EE" w:rsidRPr="00537F75" w:rsidRDefault="00CF74EE" w:rsidP="00CF74EE">
            <w:pPr>
              <w:ind w:left="-57" w:right="-57"/>
              <w:jc w:val="center"/>
              <w:rPr>
                <w:color w:val="000000"/>
                <w:sz w:val="18"/>
              </w:rPr>
            </w:pPr>
            <w:r>
              <w:rPr>
                <w:color w:val="000000"/>
                <w:sz w:val="18"/>
              </w:rPr>
              <w:t>5,1</w:t>
            </w:r>
          </w:p>
        </w:tc>
        <w:tc>
          <w:tcPr>
            <w:tcW w:w="167" w:type="pct"/>
            <w:tcMar>
              <w:top w:w="15" w:type="dxa"/>
              <w:left w:w="15" w:type="dxa"/>
              <w:bottom w:w="0" w:type="dxa"/>
              <w:right w:w="15" w:type="dxa"/>
            </w:tcMar>
            <w:vAlign w:val="center"/>
          </w:tcPr>
          <w:p w14:paraId="64E79E32"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24ACD0D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4D37D94" w14:textId="77777777" w:rsidR="00CF74EE" w:rsidRPr="00537F75" w:rsidRDefault="00CF74EE" w:rsidP="00CF74EE">
            <w:pPr>
              <w:ind w:left="-57" w:right="-57"/>
              <w:jc w:val="center"/>
              <w:rPr>
                <w:color w:val="000000"/>
                <w:sz w:val="18"/>
              </w:rPr>
            </w:pPr>
            <w:r w:rsidRPr="00537F75">
              <w:rPr>
                <w:color w:val="000000"/>
                <w:sz w:val="18"/>
              </w:rPr>
              <w:t>5,1</w:t>
            </w:r>
          </w:p>
        </w:tc>
        <w:tc>
          <w:tcPr>
            <w:tcW w:w="166" w:type="pct"/>
            <w:tcMar>
              <w:top w:w="15" w:type="dxa"/>
              <w:left w:w="15" w:type="dxa"/>
              <w:bottom w:w="0" w:type="dxa"/>
              <w:right w:w="15" w:type="dxa"/>
            </w:tcMar>
            <w:vAlign w:val="center"/>
          </w:tcPr>
          <w:p w14:paraId="10854B3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4A35C8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A20FE2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C2317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AEFCD1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C9C9E2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F6D6A4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3942EA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6CE308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F289AE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3CBBDC1"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A3B582D"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4368618" w14:textId="03F1FBC0"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11C668B" w14:textId="6B1D106A"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FA59C3E" w14:textId="4996C45A" w:rsidTr="00B243AF">
        <w:trPr>
          <w:trHeight w:val="20"/>
        </w:trPr>
        <w:tc>
          <w:tcPr>
            <w:tcW w:w="131" w:type="pct"/>
            <w:tcMar>
              <w:top w:w="15" w:type="dxa"/>
              <w:left w:w="15" w:type="dxa"/>
              <w:bottom w:w="0" w:type="dxa"/>
              <w:right w:w="15" w:type="dxa"/>
            </w:tcMar>
            <w:vAlign w:val="center"/>
          </w:tcPr>
          <w:p w14:paraId="57D70FB0" w14:textId="79F7558F" w:rsidR="00CF74EE" w:rsidRPr="00537F75" w:rsidRDefault="00CF74EE" w:rsidP="00CF74EE">
            <w:pPr>
              <w:ind w:left="-57" w:right="-57"/>
              <w:jc w:val="center"/>
              <w:rPr>
                <w:color w:val="000000"/>
                <w:sz w:val="18"/>
              </w:rPr>
            </w:pPr>
            <w:r>
              <w:rPr>
                <w:color w:val="000000"/>
                <w:sz w:val="18"/>
              </w:rPr>
              <w:t>54</w:t>
            </w:r>
          </w:p>
        </w:tc>
        <w:tc>
          <w:tcPr>
            <w:tcW w:w="631" w:type="pct"/>
            <w:tcMar>
              <w:top w:w="15" w:type="dxa"/>
              <w:left w:w="15" w:type="dxa"/>
              <w:bottom w:w="0" w:type="dxa"/>
              <w:right w:w="15" w:type="dxa"/>
            </w:tcMar>
            <w:vAlign w:val="center"/>
          </w:tcPr>
          <w:p w14:paraId="7081C8B9" w14:textId="77777777" w:rsidR="00CF74EE" w:rsidRPr="00537F75" w:rsidRDefault="00CF74EE" w:rsidP="00CF74EE">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14:paraId="3DFE4FBA" w14:textId="77777777" w:rsidR="00CF74EE" w:rsidRPr="00537F75" w:rsidRDefault="00CF74EE" w:rsidP="00CF74EE">
            <w:pPr>
              <w:ind w:left="-57" w:right="-57"/>
              <w:jc w:val="center"/>
              <w:rPr>
                <w:color w:val="000000"/>
                <w:sz w:val="18"/>
              </w:rPr>
            </w:pPr>
            <w:r w:rsidRPr="00537F75">
              <w:rPr>
                <w:color w:val="000000"/>
                <w:sz w:val="18"/>
              </w:rPr>
              <w:t xml:space="preserve">47:07:0712004 </w:t>
            </w:r>
          </w:p>
        </w:tc>
        <w:tc>
          <w:tcPr>
            <w:tcW w:w="377" w:type="pct"/>
            <w:tcMar>
              <w:top w:w="15" w:type="dxa"/>
              <w:left w:w="15" w:type="dxa"/>
              <w:bottom w:w="0" w:type="dxa"/>
              <w:right w:w="15" w:type="dxa"/>
            </w:tcMar>
            <w:vAlign w:val="center"/>
          </w:tcPr>
          <w:p w14:paraId="60456969" w14:textId="77777777" w:rsidR="00CF74EE" w:rsidRPr="00537F75" w:rsidRDefault="00CF74EE" w:rsidP="00CF74EE">
            <w:pPr>
              <w:ind w:left="-57" w:right="-57"/>
              <w:jc w:val="center"/>
              <w:rPr>
                <w:color w:val="000000"/>
                <w:sz w:val="18"/>
              </w:rPr>
            </w:pPr>
            <w:r w:rsidRPr="00537F75">
              <w:rPr>
                <w:color w:val="000000"/>
                <w:sz w:val="18"/>
              </w:rPr>
              <w:t xml:space="preserve">Квартал 2 участок 255 </w:t>
            </w:r>
          </w:p>
        </w:tc>
        <w:tc>
          <w:tcPr>
            <w:tcW w:w="167" w:type="pct"/>
            <w:tcMar>
              <w:top w:w="15" w:type="dxa"/>
              <w:left w:w="15" w:type="dxa"/>
              <w:bottom w:w="0" w:type="dxa"/>
              <w:right w:w="15" w:type="dxa"/>
            </w:tcMar>
            <w:vAlign w:val="center"/>
          </w:tcPr>
          <w:p w14:paraId="61E9CEFD"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61B6A4B0" w14:textId="209A42F1" w:rsidR="00CF74EE" w:rsidRPr="00537F75" w:rsidRDefault="00CF74EE" w:rsidP="00CF74EE">
            <w:pPr>
              <w:ind w:left="-57" w:right="-57"/>
              <w:jc w:val="center"/>
              <w:rPr>
                <w:color w:val="000000"/>
                <w:sz w:val="18"/>
              </w:rPr>
            </w:pPr>
            <w:r>
              <w:rPr>
                <w:color w:val="000000"/>
                <w:sz w:val="18"/>
              </w:rPr>
              <w:t>0,2</w:t>
            </w:r>
          </w:p>
        </w:tc>
        <w:tc>
          <w:tcPr>
            <w:tcW w:w="167" w:type="pct"/>
            <w:tcMar>
              <w:top w:w="15" w:type="dxa"/>
              <w:left w:w="15" w:type="dxa"/>
              <w:bottom w:w="0" w:type="dxa"/>
              <w:right w:w="15" w:type="dxa"/>
            </w:tcMar>
            <w:vAlign w:val="center"/>
          </w:tcPr>
          <w:p w14:paraId="381E68A9"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01A1F9F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DFEE85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7237418" w14:textId="77777777" w:rsidR="00CF74EE" w:rsidRPr="00537F75" w:rsidRDefault="00CF74EE" w:rsidP="00CF74EE">
            <w:pPr>
              <w:ind w:left="-57" w:right="-57"/>
              <w:jc w:val="center"/>
              <w:rPr>
                <w:color w:val="000000"/>
                <w:sz w:val="18"/>
              </w:rPr>
            </w:pPr>
            <w:r w:rsidRPr="00537F75">
              <w:rPr>
                <w:color w:val="000000"/>
                <w:sz w:val="18"/>
              </w:rPr>
              <w:t>0,2</w:t>
            </w:r>
          </w:p>
        </w:tc>
        <w:tc>
          <w:tcPr>
            <w:tcW w:w="166" w:type="pct"/>
            <w:tcMar>
              <w:top w:w="15" w:type="dxa"/>
              <w:left w:w="15" w:type="dxa"/>
              <w:bottom w:w="0" w:type="dxa"/>
              <w:right w:w="15" w:type="dxa"/>
            </w:tcMar>
            <w:vAlign w:val="center"/>
          </w:tcPr>
          <w:p w14:paraId="2629AE0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805752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46BCDE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6C7F3D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FE3150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5AA08F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72746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8C6654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E27EA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5A0435"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04605B92"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84F5BF2" w14:textId="755396C4"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7F79314" w14:textId="550BB269"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C0B06F6" w14:textId="2FD22CB3" w:rsidTr="00B243AF">
        <w:trPr>
          <w:trHeight w:val="20"/>
        </w:trPr>
        <w:tc>
          <w:tcPr>
            <w:tcW w:w="131" w:type="pct"/>
            <w:shd w:val="clear" w:color="auto" w:fill="auto"/>
            <w:tcMar>
              <w:top w:w="15" w:type="dxa"/>
              <w:left w:w="15" w:type="dxa"/>
              <w:bottom w:w="0" w:type="dxa"/>
              <w:right w:w="15" w:type="dxa"/>
            </w:tcMar>
            <w:vAlign w:val="center"/>
          </w:tcPr>
          <w:p w14:paraId="0F67FD2C" w14:textId="5906D1EB" w:rsidR="00CF74EE" w:rsidRPr="00537F75" w:rsidRDefault="00CF74EE" w:rsidP="00CF74EE">
            <w:pPr>
              <w:ind w:left="-57" w:right="-57"/>
              <w:jc w:val="center"/>
              <w:rPr>
                <w:color w:val="000000"/>
                <w:sz w:val="18"/>
              </w:rPr>
            </w:pPr>
            <w:r>
              <w:rPr>
                <w:color w:val="000000"/>
                <w:sz w:val="18"/>
              </w:rPr>
              <w:t>55</w:t>
            </w:r>
          </w:p>
        </w:tc>
        <w:tc>
          <w:tcPr>
            <w:tcW w:w="631" w:type="pct"/>
            <w:shd w:val="clear" w:color="auto" w:fill="auto"/>
            <w:tcMar>
              <w:top w:w="15" w:type="dxa"/>
              <w:left w:w="15" w:type="dxa"/>
              <w:bottom w:w="0" w:type="dxa"/>
              <w:right w:w="15" w:type="dxa"/>
            </w:tcMar>
            <w:vAlign w:val="center"/>
          </w:tcPr>
          <w:p w14:paraId="23684432" w14:textId="77777777" w:rsidR="00CF74EE" w:rsidRPr="00537F75" w:rsidRDefault="00CF74EE" w:rsidP="00CF74EE">
            <w:pPr>
              <w:ind w:left="-57" w:right="-57"/>
              <w:jc w:val="center"/>
              <w:rPr>
                <w:color w:val="000000"/>
                <w:sz w:val="18"/>
              </w:rPr>
            </w:pPr>
            <w:r w:rsidRPr="00537F75">
              <w:rPr>
                <w:color w:val="000000"/>
                <w:sz w:val="18"/>
              </w:rPr>
              <w:t xml:space="preserve">ППТ-132 (26.05.2014) </w:t>
            </w:r>
          </w:p>
        </w:tc>
        <w:tc>
          <w:tcPr>
            <w:tcW w:w="530" w:type="pct"/>
            <w:shd w:val="clear" w:color="auto" w:fill="auto"/>
            <w:tcMar>
              <w:top w:w="15" w:type="dxa"/>
              <w:left w:w="15" w:type="dxa"/>
              <w:bottom w:w="0" w:type="dxa"/>
              <w:right w:w="15" w:type="dxa"/>
            </w:tcMar>
            <w:vAlign w:val="center"/>
          </w:tcPr>
          <w:p w14:paraId="720D0961" w14:textId="77777777" w:rsidR="00CF74EE" w:rsidRPr="00537F75" w:rsidRDefault="00CF74EE" w:rsidP="00CF74EE">
            <w:pPr>
              <w:ind w:left="-57" w:right="-57"/>
              <w:jc w:val="center"/>
              <w:rPr>
                <w:color w:val="000000"/>
                <w:sz w:val="18"/>
              </w:rPr>
            </w:pPr>
            <w:r w:rsidRPr="00537F75">
              <w:rPr>
                <w:color w:val="000000"/>
                <w:sz w:val="18"/>
              </w:rPr>
              <w:t xml:space="preserve">47:07:0722001 </w:t>
            </w:r>
          </w:p>
        </w:tc>
        <w:tc>
          <w:tcPr>
            <w:tcW w:w="377" w:type="pct"/>
            <w:shd w:val="clear" w:color="auto" w:fill="auto"/>
            <w:tcMar>
              <w:top w:w="15" w:type="dxa"/>
              <w:left w:w="15" w:type="dxa"/>
              <w:bottom w:w="0" w:type="dxa"/>
              <w:right w:w="15" w:type="dxa"/>
            </w:tcMar>
            <w:vAlign w:val="center"/>
          </w:tcPr>
          <w:p w14:paraId="792DB88F" w14:textId="77777777" w:rsidR="00CF74EE" w:rsidRPr="00537F75" w:rsidRDefault="00CF74EE" w:rsidP="00CF74EE">
            <w:pPr>
              <w:ind w:left="-57" w:right="-57"/>
              <w:jc w:val="center"/>
              <w:rPr>
                <w:color w:val="000000"/>
                <w:sz w:val="18"/>
              </w:rPr>
            </w:pPr>
            <w:r w:rsidRPr="00537F75">
              <w:rPr>
                <w:color w:val="000000"/>
                <w:sz w:val="18"/>
              </w:rPr>
              <w:t xml:space="preserve">Участок 276 </w:t>
            </w:r>
          </w:p>
        </w:tc>
        <w:tc>
          <w:tcPr>
            <w:tcW w:w="167" w:type="pct"/>
            <w:shd w:val="clear" w:color="auto" w:fill="auto"/>
            <w:tcMar>
              <w:top w:w="15" w:type="dxa"/>
              <w:left w:w="15" w:type="dxa"/>
              <w:bottom w:w="0" w:type="dxa"/>
              <w:right w:w="15" w:type="dxa"/>
            </w:tcMar>
            <w:vAlign w:val="center"/>
          </w:tcPr>
          <w:p w14:paraId="6A0E3C8F"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shd w:val="clear" w:color="auto" w:fill="auto"/>
            <w:tcMar>
              <w:top w:w="15" w:type="dxa"/>
              <w:left w:w="15" w:type="dxa"/>
              <w:bottom w:w="0" w:type="dxa"/>
              <w:right w:w="15" w:type="dxa"/>
            </w:tcMar>
            <w:vAlign w:val="center"/>
          </w:tcPr>
          <w:p w14:paraId="3F362878" w14:textId="75B01150" w:rsidR="00CF74EE" w:rsidRPr="00537F75" w:rsidRDefault="00CF74EE" w:rsidP="00CF74EE">
            <w:pPr>
              <w:ind w:left="-57" w:right="-57"/>
              <w:jc w:val="center"/>
              <w:rPr>
                <w:color w:val="000000"/>
                <w:sz w:val="18"/>
              </w:rPr>
            </w:pPr>
            <w:r>
              <w:rPr>
                <w:color w:val="000000"/>
                <w:sz w:val="18"/>
              </w:rPr>
              <w:t>0,52</w:t>
            </w:r>
          </w:p>
        </w:tc>
        <w:tc>
          <w:tcPr>
            <w:tcW w:w="167" w:type="pct"/>
            <w:shd w:val="clear" w:color="auto" w:fill="auto"/>
            <w:tcMar>
              <w:top w:w="15" w:type="dxa"/>
              <w:left w:w="15" w:type="dxa"/>
              <w:bottom w:w="0" w:type="dxa"/>
              <w:right w:w="15" w:type="dxa"/>
            </w:tcMar>
            <w:vAlign w:val="center"/>
          </w:tcPr>
          <w:p w14:paraId="7D86624C"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shd w:val="clear" w:color="auto" w:fill="auto"/>
            <w:tcMar>
              <w:top w:w="15" w:type="dxa"/>
              <w:left w:w="15" w:type="dxa"/>
              <w:bottom w:w="0" w:type="dxa"/>
              <w:right w:w="15" w:type="dxa"/>
            </w:tcMar>
            <w:vAlign w:val="center"/>
          </w:tcPr>
          <w:p w14:paraId="2775E68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7118EE7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6480C13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3A8041C1" w14:textId="77777777" w:rsidR="00CF74EE" w:rsidRPr="00537F75" w:rsidRDefault="00CF74EE" w:rsidP="00CF74EE">
            <w:pPr>
              <w:ind w:left="-57" w:right="-57"/>
              <w:jc w:val="center"/>
              <w:rPr>
                <w:color w:val="000000"/>
                <w:sz w:val="18"/>
              </w:rPr>
            </w:pPr>
            <w:r w:rsidRPr="00537F75">
              <w:rPr>
                <w:color w:val="000000"/>
                <w:sz w:val="18"/>
              </w:rPr>
              <w:t>0,52</w:t>
            </w:r>
          </w:p>
        </w:tc>
        <w:tc>
          <w:tcPr>
            <w:tcW w:w="166" w:type="pct"/>
            <w:shd w:val="clear" w:color="auto" w:fill="auto"/>
            <w:tcMar>
              <w:top w:w="15" w:type="dxa"/>
              <w:left w:w="15" w:type="dxa"/>
              <w:bottom w:w="0" w:type="dxa"/>
              <w:right w:w="15" w:type="dxa"/>
            </w:tcMar>
            <w:vAlign w:val="center"/>
          </w:tcPr>
          <w:p w14:paraId="6567517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7AE3A7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20501E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1527CB2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32A83EE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7B82F2B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69A5866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E2130D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2A5BC71B"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14:paraId="1DF21B38"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503D9DB" w14:textId="22CBC8E1"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D099EFA" w14:textId="3CC8426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1B8355F" w14:textId="6524AF64" w:rsidTr="00B243AF">
        <w:trPr>
          <w:trHeight w:val="20"/>
        </w:trPr>
        <w:tc>
          <w:tcPr>
            <w:tcW w:w="131" w:type="pct"/>
            <w:shd w:val="clear" w:color="auto" w:fill="auto"/>
            <w:tcMar>
              <w:top w:w="15" w:type="dxa"/>
              <w:left w:w="15" w:type="dxa"/>
              <w:bottom w:w="0" w:type="dxa"/>
              <w:right w:w="15" w:type="dxa"/>
            </w:tcMar>
            <w:vAlign w:val="center"/>
          </w:tcPr>
          <w:p w14:paraId="7E17007A" w14:textId="7E952E4F" w:rsidR="00CF74EE" w:rsidRPr="00537F75" w:rsidRDefault="00CF74EE" w:rsidP="00CF74EE">
            <w:pPr>
              <w:ind w:left="-57" w:right="-57"/>
              <w:jc w:val="center"/>
              <w:rPr>
                <w:color w:val="000000"/>
                <w:sz w:val="18"/>
              </w:rPr>
            </w:pPr>
            <w:r>
              <w:rPr>
                <w:color w:val="000000"/>
                <w:sz w:val="18"/>
              </w:rPr>
              <w:t>56</w:t>
            </w:r>
          </w:p>
        </w:tc>
        <w:tc>
          <w:tcPr>
            <w:tcW w:w="631" w:type="pct"/>
            <w:shd w:val="clear" w:color="auto" w:fill="auto"/>
            <w:tcMar>
              <w:top w:w="15" w:type="dxa"/>
              <w:left w:w="15" w:type="dxa"/>
              <w:bottom w:w="0" w:type="dxa"/>
              <w:right w:w="15" w:type="dxa"/>
            </w:tcMar>
            <w:vAlign w:val="center"/>
          </w:tcPr>
          <w:p w14:paraId="537A44ED"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14:paraId="14B314A3" w14:textId="77777777" w:rsidR="00CF74EE" w:rsidRPr="00537F75" w:rsidRDefault="00CF74EE" w:rsidP="00CF74EE">
            <w:pPr>
              <w:ind w:left="-57" w:right="-57"/>
              <w:jc w:val="center"/>
              <w:rPr>
                <w:color w:val="000000"/>
                <w:sz w:val="18"/>
              </w:rPr>
            </w:pPr>
            <w:r w:rsidRPr="00537F75">
              <w:rPr>
                <w:color w:val="000000"/>
                <w:sz w:val="18"/>
              </w:rPr>
              <w:t>47:07:0722001:</w:t>
            </w:r>
            <w:r>
              <w:rPr>
                <w:color w:val="000000"/>
                <w:sz w:val="18"/>
              </w:rPr>
              <w:t>2786</w:t>
            </w:r>
            <w:r w:rsidRPr="00537F75">
              <w:rPr>
                <w:color w:val="000000"/>
                <w:sz w:val="18"/>
              </w:rPr>
              <w:t xml:space="preserve"> </w:t>
            </w:r>
          </w:p>
        </w:tc>
        <w:tc>
          <w:tcPr>
            <w:tcW w:w="377" w:type="pct"/>
            <w:shd w:val="clear" w:color="auto" w:fill="auto"/>
            <w:tcMar>
              <w:top w:w="15" w:type="dxa"/>
              <w:left w:w="15" w:type="dxa"/>
              <w:bottom w:w="0" w:type="dxa"/>
              <w:right w:w="15" w:type="dxa"/>
            </w:tcMar>
            <w:vAlign w:val="center"/>
          </w:tcPr>
          <w:p w14:paraId="352B7134" w14:textId="77777777" w:rsidR="00CF74EE" w:rsidRPr="00537F75" w:rsidRDefault="00CF74EE" w:rsidP="00CF74EE">
            <w:pPr>
              <w:ind w:left="-57" w:right="-57"/>
              <w:jc w:val="center"/>
              <w:rPr>
                <w:color w:val="000000"/>
                <w:sz w:val="18"/>
              </w:rPr>
            </w:pPr>
            <w:r w:rsidRPr="00537F75">
              <w:rPr>
                <w:color w:val="000000"/>
                <w:sz w:val="18"/>
              </w:rPr>
              <w:t xml:space="preserve">участок 4 </w:t>
            </w:r>
          </w:p>
        </w:tc>
        <w:tc>
          <w:tcPr>
            <w:tcW w:w="167" w:type="pct"/>
            <w:shd w:val="clear" w:color="auto" w:fill="auto"/>
            <w:tcMar>
              <w:top w:w="15" w:type="dxa"/>
              <w:left w:w="15" w:type="dxa"/>
              <w:bottom w:w="0" w:type="dxa"/>
              <w:right w:w="15" w:type="dxa"/>
            </w:tcMar>
            <w:vAlign w:val="center"/>
          </w:tcPr>
          <w:p w14:paraId="5EA2B660"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shd w:val="clear" w:color="auto" w:fill="auto"/>
            <w:tcMar>
              <w:top w:w="15" w:type="dxa"/>
              <w:left w:w="15" w:type="dxa"/>
              <w:bottom w:w="0" w:type="dxa"/>
              <w:right w:w="15" w:type="dxa"/>
            </w:tcMar>
            <w:vAlign w:val="center"/>
          </w:tcPr>
          <w:p w14:paraId="233B5C97" w14:textId="3C1E7D78" w:rsidR="00CF74EE" w:rsidRPr="00537F75" w:rsidRDefault="00CF74EE" w:rsidP="00CF74EE">
            <w:pPr>
              <w:ind w:left="-57" w:right="-57"/>
              <w:jc w:val="center"/>
              <w:rPr>
                <w:color w:val="000000"/>
                <w:sz w:val="18"/>
              </w:rPr>
            </w:pPr>
            <w:r>
              <w:rPr>
                <w:color w:val="000000"/>
                <w:sz w:val="18"/>
              </w:rPr>
              <w:t>4,05</w:t>
            </w:r>
          </w:p>
        </w:tc>
        <w:tc>
          <w:tcPr>
            <w:tcW w:w="167" w:type="pct"/>
            <w:shd w:val="clear" w:color="auto" w:fill="auto"/>
            <w:tcMar>
              <w:top w:w="15" w:type="dxa"/>
              <w:left w:w="15" w:type="dxa"/>
              <w:bottom w:w="0" w:type="dxa"/>
              <w:right w:w="15" w:type="dxa"/>
            </w:tcMar>
            <w:vAlign w:val="center"/>
          </w:tcPr>
          <w:p w14:paraId="57D138D3" w14:textId="77777777" w:rsidR="00CF74EE" w:rsidRPr="00537F75" w:rsidRDefault="00CF74EE" w:rsidP="00CF74EE">
            <w:pPr>
              <w:ind w:left="-57" w:right="-57"/>
              <w:jc w:val="center"/>
              <w:rPr>
                <w:color w:val="000000"/>
                <w:sz w:val="18"/>
              </w:rPr>
            </w:pPr>
            <w:r>
              <w:rPr>
                <w:color w:val="000000"/>
                <w:sz w:val="18"/>
              </w:rPr>
              <w:t>4,05</w:t>
            </w:r>
          </w:p>
        </w:tc>
        <w:tc>
          <w:tcPr>
            <w:tcW w:w="167" w:type="pct"/>
            <w:shd w:val="clear" w:color="auto" w:fill="auto"/>
            <w:tcMar>
              <w:top w:w="15" w:type="dxa"/>
              <w:left w:w="15" w:type="dxa"/>
              <w:bottom w:w="0" w:type="dxa"/>
              <w:right w:w="15" w:type="dxa"/>
            </w:tcMar>
            <w:vAlign w:val="center"/>
          </w:tcPr>
          <w:p w14:paraId="107DCE3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55E075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34BDD1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506D57F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DD4FA8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3E9AAA7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E8A3FE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28C2E60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580045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1D7FFBF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51F0FA5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24C0680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4644DAF"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14:paraId="1704E454"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3ED3115" w14:textId="7EE613F6"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B696F9C" w14:textId="69A77414"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17D49C9A" w14:textId="26EB9D2C" w:rsidTr="00B243AF">
        <w:trPr>
          <w:trHeight w:val="20"/>
        </w:trPr>
        <w:tc>
          <w:tcPr>
            <w:tcW w:w="131" w:type="pct"/>
            <w:shd w:val="clear" w:color="auto" w:fill="auto"/>
            <w:tcMar>
              <w:top w:w="15" w:type="dxa"/>
              <w:left w:w="15" w:type="dxa"/>
              <w:bottom w:w="0" w:type="dxa"/>
              <w:right w:w="15" w:type="dxa"/>
            </w:tcMar>
            <w:vAlign w:val="center"/>
          </w:tcPr>
          <w:p w14:paraId="02E4429A" w14:textId="78C0264D" w:rsidR="00CF74EE" w:rsidRPr="00537F75" w:rsidRDefault="00CF74EE" w:rsidP="00CF74EE">
            <w:pPr>
              <w:ind w:left="-57" w:right="-57"/>
              <w:jc w:val="center"/>
              <w:rPr>
                <w:color w:val="000000"/>
                <w:sz w:val="18"/>
              </w:rPr>
            </w:pPr>
            <w:r>
              <w:rPr>
                <w:color w:val="000000"/>
                <w:sz w:val="18"/>
              </w:rPr>
              <w:t>57</w:t>
            </w:r>
          </w:p>
        </w:tc>
        <w:tc>
          <w:tcPr>
            <w:tcW w:w="631" w:type="pct"/>
            <w:shd w:val="clear" w:color="auto" w:fill="auto"/>
            <w:tcMar>
              <w:top w:w="15" w:type="dxa"/>
              <w:left w:w="15" w:type="dxa"/>
              <w:bottom w:w="0" w:type="dxa"/>
              <w:right w:w="15" w:type="dxa"/>
            </w:tcMar>
            <w:vAlign w:val="center"/>
          </w:tcPr>
          <w:p w14:paraId="09DBAD32"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14:paraId="4B9000D3" w14:textId="77777777" w:rsidR="00CF74EE" w:rsidRPr="00537F75" w:rsidRDefault="00CF74EE" w:rsidP="00CF74EE">
            <w:pPr>
              <w:ind w:left="-57" w:right="-57"/>
              <w:jc w:val="center"/>
              <w:rPr>
                <w:color w:val="000000"/>
                <w:sz w:val="18"/>
              </w:rPr>
            </w:pPr>
            <w:r w:rsidRPr="00537F75">
              <w:rPr>
                <w:color w:val="000000"/>
                <w:sz w:val="18"/>
              </w:rPr>
              <w:t xml:space="preserve">47:07:0722001:4616 </w:t>
            </w:r>
          </w:p>
        </w:tc>
        <w:tc>
          <w:tcPr>
            <w:tcW w:w="377" w:type="pct"/>
            <w:shd w:val="clear" w:color="auto" w:fill="auto"/>
            <w:tcMar>
              <w:top w:w="15" w:type="dxa"/>
              <w:left w:w="15" w:type="dxa"/>
              <w:bottom w:w="0" w:type="dxa"/>
              <w:right w:w="15" w:type="dxa"/>
            </w:tcMar>
            <w:vAlign w:val="center"/>
          </w:tcPr>
          <w:p w14:paraId="6E7C8F2F" w14:textId="77777777" w:rsidR="00CF74EE" w:rsidRPr="00537F75" w:rsidRDefault="00CF74EE" w:rsidP="00CF74EE">
            <w:pPr>
              <w:ind w:left="-57" w:right="-57"/>
              <w:jc w:val="center"/>
              <w:rPr>
                <w:color w:val="000000"/>
                <w:sz w:val="18"/>
              </w:rPr>
            </w:pPr>
            <w:r w:rsidRPr="00537F75">
              <w:rPr>
                <w:color w:val="000000"/>
                <w:sz w:val="18"/>
              </w:rPr>
              <w:t xml:space="preserve">участок 3 </w:t>
            </w:r>
          </w:p>
        </w:tc>
        <w:tc>
          <w:tcPr>
            <w:tcW w:w="167" w:type="pct"/>
            <w:shd w:val="clear" w:color="auto" w:fill="auto"/>
            <w:tcMar>
              <w:top w:w="15" w:type="dxa"/>
              <w:left w:w="15" w:type="dxa"/>
              <w:bottom w:w="0" w:type="dxa"/>
              <w:right w:w="15" w:type="dxa"/>
            </w:tcMar>
            <w:vAlign w:val="center"/>
          </w:tcPr>
          <w:p w14:paraId="3B8DE840"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shd w:val="clear" w:color="auto" w:fill="auto"/>
            <w:tcMar>
              <w:top w:w="15" w:type="dxa"/>
              <w:left w:w="15" w:type="dxa"/>
              <w:bottom w:w="0" w:type="dxa"/>
              <w:right w:w="15" w:type="dxa"/>
            </w:tcMar>
            <w:vAlign w:val="center"/>
          </w:tcPr>
          <w:p w14:paraId="4E13A190" w14:textId="7E8A63A3" w:rsidR="00CF74EE" w:rsidRPr="00537F75" w:rsidRDefault="00CF74EE" w:rsidP="00CF74EE">
            <w:pPr>
              <w:ind w:left="-57" w:right="-57"/>
              <w:jc w:val="center"/>
              <w:rPr>
                <w:color w:val="000000"/>
                <w:sz w:val="18"/>
              </w:rPr>
            </w:pPr>
            <w:r>
              <w:rPr>
                <w:color w:val="000000"/>
                <w:sz w:val="18"/>
              </w:rPr>
              <w:t>23,51</w:t>
            </w:r>
          </w:p>
        </w:tc>
        <w:tc>
          <w:tcPr>
            <w:tcW w:w="167" w:type="pct"/>
            <w:shd w:val="clear" w:color="auto" w:fill="auto"/>
            <w:tcMar>
              <w:top w:w="15" w:type="dxa"/>
              <w:left w:w="15" w:type="dxa"/>
              <w:bottom w:w="0" w:type="dxa"/>
              <w:right w:w="15" w:type="dxa"/>
            </w:tcMar>
            <w:vAlign w:val="center"/>
          </w:tcPr>
          <w:p w14:paraId="7BC1F943" w14:textId="77777777" w:rsidR="00CF74EE" w:rsidRPr="00537F75" w:rsidRDefault="00CF74EE" w:rsidP="00CF74EE">
            <w:pPr>
              <w:ind w:left="-57" w:right="-57"/>
              <w:jc w:val="center"/>
              <w:rPr>
                <w:color w:val="000000"/>
                <w:sz w:val="18"/>
              </w:rPr>
            </w:pPr>
            <w:r w:rsidRPr="00537F75">
              <w:rPr>
                <w:color w:val="000000"/>
                <w:sz w:val="18"/>
              </w:rPr>
              <w:t>2,94</w:t>
            </w:r>
          </w:p>
        </w:tc>
        <w:tc>
          <w:tcPr>
            <w:tcW w:w="167" w:type="pct"/>
            <w:shd w:val="clear" w:color="auto" w:fill="auto"/>
            <w:tcMar>
              <w:top w:w="15" w:type="dxa"/>
              <w:left w:w="15" w:type="dxa"/>
              <w:bottom w:w="0" w:type="dxa"/>
              <w:right w:w="15" w:type="dxa"/>
            </w:tcMar>
            <w:vAlign w:val="center"/>
          </w:tcPr>
          <w:p w14:paraId="5B847161" w14:textId="77777777" w:rsidR="00CF74EE" w:rsidRPr="00537F75" w:rsidRDefault="00CF74EE" w:rsidP="00CF74EE">
            <w:pPr>
              <w:ind w:left="-57" w:right="-57"/>
              <w:jc w:val="center"/>
              <w:rPr>
                <w:color w:val="000000"/>
                <w:sz w:val="18"/>
              </w:rPr>
            </w:pPr>
            <w:r w:rsidRPr="00537F75">
              <w:rPr>
                <w:color w:val="000000"/>
                <w:sz w:val="18"/>
              </w:rPr>
              <w:t>5,87</w:t>
            </w:r>
          </w:p>
        </w:tc>
        <w:tc>
          <w:tcPr>
            <w:tcW w:w="166" w:type="pct"/>
            <w:shd w:val="clear" w:color="auto" w:fill="auto"/>
            <w:tcMar>
              <w:top w:w="15" w:type="dxa"/>
              <w:left w:w="15" w:type="dxa"/>
              <w:bottom w:w="0" w:type="dxa"/>
              <w:right w:w="15" w:type="dxa"/>
            </w:tcMar>
            <w:vAlign w:val="center"/>
          </w:tcPr>
          <w:p w14:paraId="02FE81C4" w14:textId="77777777" w:rsidR="00CF74EE" w:rsidRPr="00537F75" w:rsidRDefault="00CF74EE" w:rsidP="00CF74EE">
            <w:pPr>
              <w:ind w:left="-57" w:right="-57"/>
              <w:jc w:val="center"/>
              <w:rPr>
                <w:color w:val="000000"/>
                <w:sz w:val="18"/>
              </w:rPr>
            </w:pPr>
            <w:r w:rsidRPr="00537F75">
              <w:rPr>
                <w:color w:val="000000"/>
                <w:sz w:val="18"/>
              </w:rPr>
              <w:t>4,41</w:t>
            </w:r>
          </w:p>
        </w:tc>
        <w:tc>
          <w:tcPr>
            <w:tcW w:w="166" w:type="pct"/>
            <w:shd w:val="clear" w:color="auto" w:fill="auto"/>
            <w:tcMar>
              <w:top w:w="15" w:type="dxa"/>
              <w:left w:w="15" w:type="dxa"/>
              <w:bottom w:w="0" w:type="dxa"/>
              <w:right w:w="15" w:type="dxa"/>
            </w:tcMar>
            <w:vAlign w:val="center"/>
          </w:tcPr>
          <w:p w14:paraId="78C4E26A" w14:textId="77777777" w:rsidR="00CF74EE" w:rsidRPr="00537F75" w:rsidRDefault="00CF74EE" w:rsidP="00CF74EE">
            <w:pPr>
              <w:ind w:left="-57" w:right="-57"/>
              <w:jc w:val="center"/>
              <w:rPr>
                <w:color w:val="000000"/>
                <w:sz w:val="18"/>
              </w:rPr>
            </w:pPr>
            <w:r w:rsidRPr="00537F75">
              <w:rPr>
                <w:color w:val="000000"/>
                <w:sz w:val="18"/>
              </w:rPr>
              <w:t>2,94</w:t>
            </w:r>
          </w:p>
        </w:tc>
        <w:tc>
          <w:tcPr>
            <w:tcW w:w="166" w:type="pct"/>
            <w:shd w:val="clear" w:color="auto" w:fill="auto"/>
            <w:tcMar>
              <w:top w:w="15" w:type="dxa"/>
              <w:left w:w="15" w:type="dxa"/>
              <w:bottom w:w="0" w:type="dxa"/>
              <w:right w:w="15" w:type="dxa"/>
            </w:tcMar>
            <w:vAlign w:val="center"/>
          </w:tcPr>
          <w:p w14:paraId="342EEEC7" w14:textId="77777777" w:rsidR="00CF74EE" w:rsidRPr="00537F75" w:rsidRDefault="00CF74EE" w:rsidP="00CF74EE">
            <w:pPr>
              <w:ind w:left="-57" w:right="-57"/>
              <w:jc w:val="center"/>
              <w:rPr>
                <w:color w:val="000000"/>
                <w:sz w:val="18"/>
              </w:rPr>
            </w:pPr>
            <w:r w:rsidRPr="00537F75">
              <w:rPr>
                <w:color w:val="000000"/>
                <w:sz w:val="18"/>
              </w:rPr>
              <w:t>4,41</w:t>
            </w:r>
          </w:p>
        </w:tc>
        <w:tc>
          <w:tcPr>
            <w:tcW w:w="166" w:type="pct"/>
            <w:shd w:val="clear" w:color="auto" w:fill="auto"/>
            <w:tcMar>
              <w:top w:w="15" w:type="dxa"/>
              <w:left w:w="15" w:type="dxa"/>
              <w:bottom w:w="0" w:type="dxa"/>
              <w:right w:w="15" w:type="dxa"/>
            </w:tcMar>
            <w:vAlign w:val="center"/>
          </w:tcPr>
          <w:p w14:paraId="078B12DA" w14:textId="77777777" w:rsidR="00CF74EE" w:rsidRPr="00537F75" w:rsidRDefault="00CF74EE" w:rsidP="00CF74EE">
            <w:pPr>
              <w:ind w:left="-57" w:right="-57"/>
              <w:jc w:val="center"/>
              <w:rPr>
                <w:color w:val="000000"/>
                <w:sz w:val="18"/>
              </w:rPr>
            </w:pPr>
            <w:r w:rsidRPr="00537F75">
              <w:rPr>
                <w:color w:val="000000"/>
                <w:sz w:val="18"/>
              </w:rPr>
              <w:t>2,94</w:t>
            </w:r>
          </w:p>
        </w:tc>
        <w:tc>
          <w:tcPr>
            <w:tcW w:w="166" w:type="pct"/>
            <w:shd w:val="clear" w:color="auto" w:fill="auto"/>
            <w:tcMar>
              <w:top w:w="15" w:type="dxa"/>
              <w:left w:w="15" w:type="dxa"/>
              <w:bottom w:w="0" w:type="dxa"/>
              <w:right w:w="15" w:type="dxa"/>
            </w:tcMar>
            <w:vAlign w:val="center"/>
          </w:tcPr>
          <w:p w14:paraId="7D5EDE6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3B8711E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7C58CF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0BE1B0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18209F7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36922E4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21058EC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6D424C24"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14:paraId="236FEC9A"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37B4EE2" w14:textId="5B98B55C"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7F9713C" w14:textId="581D123C"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6E1A0288" w14:textId="7779D2E0" w:rsidTr="00B243AF">
        <w:trPr>
          <w:trHeight w:val="20"/>
        </w:trPr>
        <w:tc>
          <w:tcPr>
            <w:tcW w:w="131" w:type="pct"/>
            <w:shd w:val="clear" w:color="auto" w:fill="auto"/>
            <w:tcMar>
              <w:top w:w="15" w:type="dxa"/>
              <w:left w:w="15" w:type="dxa"/>
              <w:bottom w:w="0" w:type="dxa"/>
              <w:right w:w="15" w:type="dxa"/>
            </w:tcMar>
            <w:vAlign w:val="center"/>
          </w:tcPr>
          <w:p w14:paraId="52886C74" w14:textId="1E1D543C" w:rsidR="00CF74EE" w:rsidRPr="00537F75" w:rsidRDefault="00CF74EE" w:rsidP="00CF74EE">
            <w:pPr>
              <w:ind w:left="-57" w:right="-57"/>
              <w:jc w:val="center"/>
              <w:rPr>
                <w:color w:val="000000"/>
                <w:sz w:val="18"/>
              </w:rPr>
            </w:pPr>
            <w:r>
              <w:rPr>
                <w:color w:val="000000"/>
                <w:sz w:val="18"/>
              </w:rPr>
              <w:t>58</w:t>
            </w:r>
          </w:p>
        </w:tc>
        <w:tc>
          <w:tcPr>
            <w:tcW w:w="631" w:type="pct"/>
            <w:shd w:val="clear" w:color="auto" w:fill="auto"/>
            <w:tcMar>
              <w:top w:w="15" w:type="dxa"/>
              <w:left w:w="15" w:type="dxa"/>
              <w:bottom w:w="0" w:type="dxa"/>
              <w:right w:w="15" w:type="dxa"/>
            </w:tcMar>
            <w:vAlign w:val="center"/>
          </w:tcPr>
          <w:p w14:paraId="56B573EF"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14:paraId="0A2D70D8" w14:textId="77777777" w:rsidR="00CF74EE" w:rsidRPr="00537F75" w:rsidRDefault="00CF74EE" w:rsidP="00CF74EE">
            <w:pPr>
              <w:ind w:left="-57" w:right="-57"/>
              <w:jc w:val="center"/>
              <w:rPr>
                <w:color w:val="000000"/>
                <w:sz w:val="18"/>
              </w:rPr>
            </w:pPr>
            <w:r w:rsidRPr="00537F75">
              <w:rPr>
                <w:color w:val="000000"/>
                <w:sz w:val="18"/>
              </w:rPr>
              <w:t xml:space="preserve">47:07:0722001:4616 </w:t>
            </w:r>
          </w:p>
        </w:tc>
        <w:tc>
          <w:tcPr>
            <w:tcW w:w="377" w:type="pct"/>
            <w:shd w:val="clear" w:color="auto" w:fill="auto"/>
            <w:tcMar>
              <w:top w:w="15" w:type="dxa"/>
              <w:left w:w="15" w:type="dxa"/>
              <w:bottom w:w="0" w:type="dxa"/>
              <w:right w:w="15" w:type="dxa"/>
            </w:tcMar>
            <w:vAlign w:val="center"/>
          </w:tcPr>
          <w:p w14:paraId="0C4EB9DB" w14:textId="77777777" w:rsidR="00CF74EE" w:rsidRPr="00537F75" w:rsidRDefault="00CF74EE" w:rsidP="00CF74EE">
            <w:pPr>
              <w:ind w:left="-57" w:right="-57"/>
              <w:jc w:val="center"/>
              <w:rPr>
                <w:color w:val="000000"/>
                <w:sz w:val="18"/>
              </w:rPr>
            </w:pPr>
            <w:r w:rsidRPr="00537F75">
              <w:rPr>
                <w:color w:val="000000"/>
                <w:sz w:val="18"/>
              </w:rPr>
              <w:t xml:space="preserve">участок 3 </w:t>
            </w:r>
          </w:p>
        </w:tc>
        <w:tc>
          <w:tcPr>
            <w:tcW w:w="167" w:type="pct"/>
            <w:shd w:val="clear" w:color="auto" w:fill="auto"/>
            <w:tcMar>
              <w:top w:w="15" w:type="dxa"/>
              <w:left w:w="15" w:type="dxa"/>
              <w:bottom w:w="0" w:type="dxa"/>
              <w:right w:w="15" w:type="dxa"/>
            </w:tcMar>
            <w:vAlign w:val="center"/>
          </w:tcPr>
          <w:p w14:paraId="433CC08E"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shd w:val="clear" w:color="auto" w:fill="auto"/>
            <w:tcMar>
              <w:top w:w="15" w:type="dxa"/>
              <w:left w:w="15" w:type="dxa"/>
              <w:bottom w:w="0" w:type="dxa"/>
              <w:right w:w="15" w:type="dxa"/>
            </w:tcMar>
            <w:vAlign w:val="center"/>
          </w:tcPr>
          <w:p w14:paraId="0CB3D1B2" w14:textId="66354A8D" w:rsidR="00CF74EE" w:rsidRPr="00537F75" w:rsidRDefault="00CF74EE" w:rsidP="00CF74EE">
            <w:pPr>
              <w:ind w:left="-57" w:right="-57"/>
              <w:jc w:val="center"/>
              <w:rPr>
                <w:color w:val="000000"/>
                <w:sz w:val="18"/>
              </w:rPr>
            </w:pPr>
            <w:r>
              <w:rPr>
                <w:color w:val="000000"/>
                <w:sz w:val="18"/>
              </w:rPr>
              <w:t>1,09</w:t>
            </w:r>
          </w:p>
        </w:tc>
        <w:tc>
          <w:tcPr>
            <w:tcW w:w="167" w:type="pct"/>
            <w:shd w:val="clear" w:color="auto" w:fill="auto"/>
            <w:tcMar>
              <w:top w:w="15" w:type="dxa"/>
              <w:left w:w="15" w:type="dxa"/>
              <w:bottom w:w="0" w:type="dxa"/>
              <w:right w:w="15" w:type="dxa"/>
            </w:tcMar>
            <w:vAlign w:val="center"/>
          </w:tcPr>
          <w:p w14:paraId="780E276A"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shd w:val="clear" w:color="auto" w:fill="auto"/>
            <w:tcMar>
              <w:top w:w="15" w:type="dxa"/>
              <w:left w:w="15" w:type="dxa"/>
              <w:bottom w:w="0" w:type="dxa"/>
              <w:right w:w="15" w:type="dxa"/>
            </w:tcMar>
            <w:vAlign w:val="center"/>
          </w:tcPr>
          <w:p w14:paraId="520B0026" w14:textId="77777777" w:rsidR="00CF74EE" w:rsidRPr="00537F75" w:rsidRDefault="00CF74EE" w:rsidP="00CF74EE">
            <w:pPr>
              <w:ind w:left="-57" w:right="-57"/>
              <w:jc w:val="center"/>
              <w:rPr>
                <w:color w:val="000000"/>
                <w:sz w:val="18"/>
              </w:rPr>
            </w:pPr>
            <w:r w:rsidRPr="00537F75">
              <w:rPr>
                <w:color w:val="000000"/>
                <w:sz w:val="18"/>
              </w:rPr>
              <w:t>0,32</w:t>
            </w:r>
          </w:p>
        </w:tc>
        <w:tc>
          <w:tcPr>
            <w:tcW w:w="166" w:type="pct"/>
            <w:shd w:val="clear" w:color="auto" w:fill="auto"/>
            <w:tcMar>
              <w:top w:w="15" w:type="dxa"/>
              <w:left w:w="15" w:type="dxa"/>
              <w:bottom w:w="0" w:type="dxa"/>
              <w:right w:w="15" w:type="dxa"/>
            </w:tcMar>
            <w:vAlign w:val="center"/>
          </w:tcPr>
          <w:p w14:paraId="0B11885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3AA8904E" w14:textId="77777777" w:rsidR="00CF74EE" w:rsidRPr="00537F75" w:rsidRDefault="00CF74EE" w:rsidP="00CF74EE">
            <w:pPr>
              <w:ind w:left="-57" w:right="-57"/>
              <w:jc w:val="center"/>
              <w:rPr>
                <w:color w:val="000000"/>
                <w:sz w:val="18"/>
              </w:rPr>
            </w:pPr>
            <w:r w:rsidRPr="00537F75">
              <w:rPr>
                <w:color w:val="000000"/>
                <w:sz w:val="18"/>
              </w:rPr>
              <w:t>0,46</w:t>
            </w:r>
          </w:p>
        </w:tc>
        <w:tc>
          <w:tcPr>
            <w:tcW w:w="166" w:type="pct"/>
            <w:shd w:val="clear" w:color="auto" w:fill="auto"/>
            <w:tcMar>
              <w:top w:w="15" w:type="dxa"/>
              <w:left w:w="15" w:type="dxa"/>
              <w:bottom w:w="0" w:type="dxa"/>
              <w:right w:w="15" w:type="dxa"/>
            </w:tcMar>
            <w:vAlign w:val="center"/>
          </w:tcPr>
          <w:p w14:paraId="6FB4CF3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67F14E8" w14:textId="77777777" w:rsidR="00CF74EE" w:rsidRPr="00537F75" w:rsidRDefault="00CF74EE" w:rsidP="00CF74EE">
            <w:pPr>
              <w:ind w:left="-57" w:right="-57"/>
              <w:jc w:val="center"/>
              <w:rPr>
                <w:color w:val="000000"/>
                <w:sz w:val="18"/>
              </w:rPr>
            </w:pPr>
            <w:r w:rsidRPr="00537F75">
              <w:rPr>
                <w:color w:val="000000"/>
                <w:sz w:val="18"/>
              </w:rPr>
              <w:t>0,31</w:t>
            </w:r>
          </w:p>
        </w:tc>
        <w:tc>
          <w:tcPr>
            <w:tcW w:w="166" w:type="pct"/>
            <w:shd w:val="clear" w:color="auto" w:fill="auto"/>
            <w:tcMar>
              <w:top w:w="15" w:type="dxa"/>
              <w:left w:w="15" w:type="dxa"/>
              <w:bottom w:w="0" w:type="dxa"/>
              <w:right w:w="15" w:type="dxa"/>
            </w:tcMar>
            <w:vAlign w:val="center"/>
          </w:tcPr>
          <w:p w14:paraId="5451AF2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5CB9E8E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6327B49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546D45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94C501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FA9575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2E87E43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2E4BF73D"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14:paraId="3358BB66"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126E34F" w14:textId="0C7260F8"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79BD18A" w14:textId="6E51620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D59FBF6" w14:textId="4FC25FD7" w:rsidTr="00B243AF">
        <w:trPr>
          <w:trHeight w:val="20"/>
        </w:trPr>
        <w:tc>
          <w:tcPr>
            <w:tcW w:w="131" w:type="pct"/>
            <w:shd w:val="clear" w:color="auto" w:fill="auto"/>
            <w:tcMar>
              <w:top w:w="15" w:type="dxa"/>
              <w:left w:w="15" w:type="dxa"/>
              <w:bottom w:w="0" w:type="dxa"/>
              <w:right w:w="15" w:type="dxa"/>
            </w:tcMar>
            <w:vAlign w:val="center"/>
          </w:tcPr>
          <w:p w14:paraId="76E00A5F" w14:textId="2579EB60" w:rsidR="00CF74EE" w:rsidRPr="00537F75" w:rsidRDefault="00CF74EE" w:rsidP="00CF74EE">
            <w:pPr>
              <w:ind w:left="-57" w:right="-57"/>
              <w:jc w:val="center"/>
              <w:rPr>
                <w:color w:val="000000"/>
                <w:sz w:val="18"/>
              </w:rPr>
            </w:pPr>
            <w:r>
              <w:rPr>
                <w:color w:val="000000"/>
                <w:sz w:val="18"/>
              </w:rPr>
              <w:t>59</w:t>
            </w:r>
          </w:p>
        </w:tc>
        <w:tc>
          <w:tcPr>
            <w:tcW w:w="631" w:type="pct"/>
            <w:shd w:val="clear" w:color="auto" w:fill="auto"/>
            <w:tcMar>
              <w:top w:w="15" w:type="dxa"/>
              <w:left w:w="15" w:type="dxa"/>
              <w:bottom w:w="0" w:type="dxa"/>
              <w:right w:w="15" w:type="dxa"/>
            </w:tcMar>
            <w:vAlign w:val="center"/>
          </w:tcPr>
          <w:p w14:paraId="0BFADF2B"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14:paraId="32502374" w14:textId="77777777" w:rsidR="00CF74EE" w:rsidRPr="00537F75" w:rsidRDefault="00CF74EE" w:rsidP="00CF74EE">
            <w:pPr>
              <w:ind w:left="-57" w:right="-57"/>
              <w:jc w:val="center"/>
              <w:rPr>
                <w:color w:val="000000"/>
                <w:sz w:val="18"/>
              </w:rPr>
            </w:pPr>
            <w:r w:rsidRPr="00537F75">
              <w:rPr>
                <w:color w:val="000000"/>
                <w:sz w:val="18"/>
              </w:rPr>
              <w:t xml:space="preserve">47:07:0722001:70 </w:t>
            </w:r>
          </w:p>
        </w:tc>
        <w:tc>
          <w:tcPr>
            <w:tcW w:w="377" w:type="pct"/>
            <w:shd w:val="clear" w:color="auto" w:fill="auto"/>
            <w:tcMar>
              <w:top w:w="15" w:type="dxa"/>
              <w:left w:w="15" w:type="dxa"/>
              <w:bottom w:w="0" w:type="dxa"/>
              <w:right w:w="15" w:type="dxa"/>
            </w:tcMar>
            <w:vAlign w:val="center"/>
          </w:tcPr>
          <w:p w14:paraId="476CE0C6" w14:textId="77777777" w:rsidR="00CF74EE" w:rsidRPr="00537F75" w:rsidRDefault="00CF74EE" w:rsidP="00CF74EE">
            <w:pPr>
              <w:ind w:left="-57" w:right="-57"/>
              <w:jc w:val="center"/>
              <w:rPr>
                <w:color w:val="000000"/>
                <w:sz w:val="18"/>
              </w:rPr>
            </w:pPr>
            <w:r w:rsidRPr="00537F75">
              <w:rPr>
                <w:color w:val="000000"/>
                <w:sz w:val="18"/>
              </w:rPr>
              <w:t xml:space="preserve">участок 5 </w:t>
            </w:r>
          </w:p>
        </w:tc>
        <w:tc>
          <w:tcPr>
            <w:tcW w:w="167" w:type="pct"/>
            <w:shd w:val="clear" w:color="auto" w:fill="auto"/>
            <w:tcMar>
              <w:top w:w="15" w:type="dxa"/>
              <w:left w:w="15" w:type="dxa"/>
              <w:bottom w:w="0" w:type="dxa"/>
              <w:right w:w="15" w:type="dxa"/>
            </w:tcMar>
            <w:vAlign w:val="center"/>
          </w:tcPr>
          <w:p w14:paraId="36F7D848"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shd w:val="clear" w:color="auto" w:fill="auto"/>
            <w:tcMar>
              <w:top w:w="15" w:type="dxa"/>
              <w:left w:w="15" w:type="dxa"/>
              <w:bottom w:w="0" w:type="dxa"/>
              <w:right w:w="15" w:type="dxa"/>
            </w:tcMar>
            <w:vAlign w:val="center"/>
          </w:tcPr>
          <w:p w14:paraId="5D311F84" w14:textId="514787C8" w:rsidR="00CF74EE" w:rsidRPr="00537F75" w:rsidRDefault="00CF74EE" w:rsidP="00CF74EE">
            <w:pPr>
              <w:ind w:left="-57" w:right="-57"/>
              <w:jc w:val="center"/>
              <w:rPr>
                <w:color w:val="000000"/>
                <w:sz w:val="18"/>
              </w:rPr>
            </w:pPr>
            <w:r>
              <w:rPr>
                <w:color w:val="000000"/>
                <w:sz w:val="18"/>
              </w:rPr>
              <w:t>27,68</w:t>
            </w:r>
          </w:p>
        </w:tc>
        <w:tc>
          <w:tcPr>
            <w:tcW w:w="167" w:type="pct"/>
            <w:shd w:val="clear" w:color="auto" w:fill="auto"/>
            <w:tcMar>
              <w:top w:w="15" w:type="dxa"/>
              <w:left w:w="15" w:type="dxa"/>
              <w:bottom w:w="0" w:type="dxa"/>
              <w:right w:w="15" w:type="dxa"/>
            </w:tcMar>
            <w:vAlign w:val="center"/>
          </w:tcPr>
          <w:p w14:paraId="603D3BF3"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shd w:val="clear" w:color="auto" w:fill="auto"/>
            <w:tcMar>
              <w:top w:w="15" w:type="dxa"/>
              <w:left w:w="15" w:type="dxa"/>
              <w:bottom w:w="0" w:type="dxa"/>
              <w:right w:w="15" w:type="dxa"/>
            </w:tcMar>
            <w:vAlign w:val="center"/>
          </w:tcPr>
          <w:p w14:paraId="2831B91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16974D3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57A6CA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4A83B69"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44FBE9B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0F41B84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6747F288" w14:textId="77777777" w:rsidR="00CF74EE" w:rsidRPr="00537F75" w:rsidRDefault="00CF74EE" w:rsidP="00CF74EE">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14:paraId="4E302AB7" w14:textId="77777777" w:rsidR="00CF74EE" w:rsidRPr="00537F75" w:rsidRDefault="00CF74EE" w:rsidP="00CF74EE">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14:paraId="28E38A1F" w14:textId="77777777" w:rsidR="00CF74EE" w:rsidRPr="00537F75" w:rsidRDefault="00CF74EE" w:rsidP="00CF74EE">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14:paraId="3C36805C" w14:textId="77777777" w:rsidR="00CF74EE" w:rsidRPr="00537F75" w:rsidRDefault="00CF74EE" w:rsidP="00CF74EE">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14:paraId="11E70CA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67DC7A1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14:paraId="1043C881"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14:paraId="136FA6AD"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6CEB103" w14:textId="1AFEB5B4"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EE3AA99" w14:textId="4329DB3D"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6D83A75" w14:textId="2F149436" w:rsidTr="00B243AF">
        <w:trPr>
          <w:trHeight w:val="20"/>
        </w:trPr>
        <w:tc>
          <w:tcPr>
            <w:tcW w:w="131" w:type="pct"/>
            <w:tcMar>
              <w:top w:w="15" w:type="dxa"/>
              <w:left w:w="15" w:type="dxa"/>
              <w:bottom w:w="0" w:type="dxa"/>
              <w:right w:w="15" w:type="dxa"/>
            </w:tcMar>
            <w:vAlign w:val="center"/>
          </w:tcPr>
          <w:p w14:paraId="4023E04A" w14:textId="4030EF8E" w:rsidR="00CF74EE" w:rsidRPr="00537F75" w:rsidRDefault="00CF74EE" w:rsidP="00CF74EE">
            <w:pPr>
              <w:ind w:left="-57" w:right="-57"/>
              <w:jc w:val="center"/>
              <w:rPr>
                <w:color w:val="000000"/>
                <w:sz w:val="18"/>
              </w:rPr>
            </w:pPr>
            <w:r>
              <w:rPr>
                <w:color w:val="000000"/>
                <w:sz w:val="18"/>
              </w:rPr>
              <w:t>60</w:t>
            </w:r>
          </w:p>
        </w:tc>
        <w:tc>
          <w:tcPr>
            <w:tcW w:w="631" w:type="pct"/>
            <w:tcMar>
              <w:top w:w="15" w:type="dxa"/>
              <w:left w:w="15" w:type="dxa"/>
              <w:bottom w:w="0" w:type="dxa"/>
              <w:right w:w="15" w:type="dxa"/>
            </w:tcMar>
            <w:vAlign w:val="center"/>
          </w:tcPr>
          <w:p w14:paraId="3B603B25"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tcMar>
              <w:top w:w="15" w:type="dxa"/>
              <w:left w:w="15" w:type="dxa"/>
              <w:bottom w:w="0" w:type="dxa"/>
              <w:right w:w="15" w:type="dxa"/>
            </w:tcMar>
            <w:vAlign w:val="center"/>
          </w:tcPr>
          <w:p w14:paraId="75C9C01F" w14:textId="77777777" w:rsidR="00CF74EE" w:rsidRPr="00537F75" w:rsidRDefault="00CF74EE" w:rsidP="00CF74EE">
            <w:pPr>
              <w:ind w:left="-57" w:right="-57"/>
              <w:jc w:val="center"/>
              <w:rPr>
                <w:color w:val="000000"/>
                <w:sz w:val="18"/>
              </w:rPr>
            </w:pPr>
            <w:r w:rsidRPr="00537F75">
              <w:rPr>
                <w:color w:val="000000"/>
                <w:sz w:val="18"/>
              </w:rPr>
              <w:t xml:space="preserve">47:07:0722001:70 </w:t>
            </w:r>
          </w:p>
        </w:tc>
        <w:tc>
          <w:tcPr>
            <w:tcW w:w="377" w:type="pct"/>
            <w:tcMar>
              <w:top w:w="15" w:type="dxa"/>
              <w:left w:w="15" w:type="dxa"/>
              <w:bottom w:w="0" w:type="dxa"/>
              <w:right w:w="15" w:type="dxa"/>
            </w:tcMar>
            <w:vAlign w:val="center"/>
          </w:tcPr>
          <w:p w14:paraId="57DC629E" w14:textId="77777777" w:rsidR="00CF74EE" w:rsidRPr="00537F75" w:rsidRDefault="00CF74EE" w:rsidP="00CF74EE">
            <w:pPr>
              <w:ind w:left="-57" w:right="-57"/>
              <w:jc w:val="center"/>
              <w:rPr>
                <w:color w:val="000000"/>
                <w:sz w:val="18"/>
              </w:rPr>
            </w:pPr>
            <w:r w:rsidRPr="00537F75">
              <w:rPr>
                <w:color w:val="000000"/>
                <w:sz w:val="18"/>
              </w:rPr>
              <w:t xml:space="preserve">участок 5 </w:t>
            </w:r>
          </w:p>
        </w:tc>
        <w:tc>
          <w:tcPr>
            <w:tcW w:w="167" w:type="pct"/>
            <w:tcMar>
              <w:top w:w="15" w:type="dxa"/>
              <w:left w:w="15" w:type="dxa"/>
              <w:bottom w:w="0" w:type="dxa"/>
              <w:right w:w="15" w:type="dxa"/>
            </w:tcMar>
            <w:vAlign w:val="center"/>
          </w:tcPr>
          <w:p w14:paraId="3CC01CE4"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31213A56" w14:textId="3062E3A4" w:rsidR="00CF74EE" w:rsidRPr="00537F75" w:rsidRDefault="00CF74EE" w:rsidP="00CF74EE">
            <w:pPr>
              <w:ind w:left="-57" w:right="-57"/>
              <w:jc w:val="center"/>
              <w:rPr>
                <w:color w:val="000000"/>
                <w:sz w:val="18"/>
              </w:rPr>
            </w:pPr>
            <w:r>
              <w:rPr>
                <w:color w:val="000000"/>
                <w:sz w:val="18"/>
              </w:rPr>
              <w:t>2,84</w:t>
            </w:r>
          </w:p>
        </w:tc>
        <w:tc>
          <w:tcPr>
            <w:tcW w:w="167" w:type="pct"/>
            <w:tcMar>
              <w:top w:w="15" w:type="dxa"/>
              <w:left w:w="15" w:type="dxa"/>
              <w:bottom w:w="0" w:type="dxa"/>
              <w:right w:w="15" w:type="dxa"/>
            </w:tcMar>
            <w:vAlign w:val="center"/>
          </w:tcPr>
          <w:p w14:paraId="21E25E09"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043E311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EE5DE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3954E3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1E78CE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B14138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C3D73E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C93C08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B4CE40F" w14:textId="77777777" w:rsidR="00CF74EE" w:rsidRPr="00537F75" w:rsidRDefault="00CF74EE" w:rsidP="00CF74EE">
            <w:pPr>
              <w:ind w:left="-57" w:right="-57"/>
              <w:jc w:val="center"/>
              <w:rPr>
                <w:color w:val="000000"/>
                <w:sz w:val="18"/>
              </w:rPr>
            </w:pPr>
            <w:r w:rsidRPr="00537F75">
              <w:rPr>
                <w:color w:val="000000"/>
                <w:sz w:val="18"/>
              </w:rPr>
              <w:t>0,9</w:t>
            </w:r>
          </w:p>
        </w:tc>
        <w:tc>
          <w:tcPr>
            <w:tcW w:w="166" w:type="pct"/>
            <w:tcMar>
              <w:top w:w="15" w:type="dxa"/>
              <w:left w:w="15" w:type="dxa"/>
              <w:bottom w:w="0" w:type="dxa"/>
              <w:right w:w="15" w:type="dxa"/>
            </w:tcMar>
            <w:vAlign w:val="center"/>
          </w:tcPr>
          <w:p w14:paraId="7FD6136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2B41FBA" w14:textId="77777777" w:rsidR="00CF74EE" w:rsidRPr="00537F75" w:rsidRDefault="00CF74EE" w:rsidP="00CF74EE">
            <w:pPr>
              <w:ind w:left="-57" w:right="-57"/>
              <w:jc w:val="center"/>
              <w:rPr>
                <w:color w:val="000000"/>
                <w:sz w:val="18"/>
              </w:rPr>
            </w:pPr>
            <w:r w:rsidRPr="00537F75">
              <w:rPr>
                <w:color w:val="000000"/>
                <w:sz w:val="18"/>
              </w:rPr>
              <w:t>1,94</w:t>
            </w:r>
          </w:p>
        </w:tc>
        <w:tc>
          <w:tcPr>
            <w:tcW w:w="166" w:type="pct"/>
            <w:tcMar>
              <w:top w:w="15" w:type="dxa"/>
              <w:left w:w="15" w:type="dxa"/>
              <w:bottom w:w="0" w:type="dxa"/>
              <w:right w:w="15" w:type="dxa"/>
            </w:tcMar>
            <w:vAlign w:val="center"/>
          </w:tcPr>
          <w:p w14:paraId="6332086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179052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AC66ED2"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59965218"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917C790" w14:textId="388D894A"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386B35C" w14:textId="37CC9E6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5CD28CBB" w14:textId="219B9ECD" w:rsidTr="00B243AF">
        <w:trPr>
          <w:trHeight w:val="20"/>
        </w:trPr>
        <w:tc>
          <w:tcPr>
            <w:tcW w:w="131" w:type="pct"/>
            <w:tcMar>
              <w:top w:w="15" w:type="dxa"/>
              <w:left w:w="15" w:type="dxa"/>
              <w:bottom w:w="0" w:type="dxa"/>
              <w:right w:w="15" w:type="dxa"/>
            </w:tcMar>
            <w:vAlign w:val="center"/>
          </w:tcPr>
          <w:p w14:paraId="60478F3E" w14:textId="5CC3E83D" w:rsidR="00CF74EE" w:rsidRPr="00537F75" w:rsidRDefault="00CF74EE" w:rsidP="00CF74EE">
            <w:pPr>
              <w:ind w:left="-57" w:right="-57"/>
              <w:jc w:val="center"/>
              <w:rPr>
                <w:color w:val="000000"/>
                <w:sz w:val="18"/>
              </w:rPr>
            </w:pPr>
            <w:r>
              <w:rPr>
                <w:color w:val="000000"/>
                <w:sz w:val="18"/>
              </w:rPr>
              <w:t>61</w:t>
            </w:r>
          </w:p>
        </w:tc>
        <w:tc>
          <w:tcPr>
            <w:tcW w:w="631" w:type="pct"/>
            <w:tcMar>
              <w:top w:w="15" w:type="dxa"/>
              <w:left w:w="15" w:type="dxa"/>
              <w:bottom w:w="0" w:type="dxa"/>
              <w:right w:w="15" w:type="dxa"/>
            </w:tcMar>
            <w:vAlign w:val="center"/>
          </w:tcPr>
          <w:p w14:paraId="344F175D"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tcMar>
              <w:top w:w="15" w:type="dxa"/>
              <w:left w:w="15" w:type="dxa"/>
              <w:bottom w:w="0" w:type="dxa"/>
              <w:right w:w="15" w:type="dxa"/>
            </w:tcMar>
            <w:vAlign w:val="center"/>
          </w:tcPr>
          <w:p w14:paraId="59401C75" w14:textId="77777777" w:rsidR="00CF74EE" w:rsidRPr="00537F75" w:rsidRDefault="00CF74EE" w:rsidP="00CF74EE">
            <w:pPr>
              <w:ind w:left="-57" w:right="-57"/>
              <w:jc w:val="center"/>
              <w:rPr>
                <w:color w:val="000000"/>
                <w:sz w:val="18"/>
              </w:rPr>
            </w:pPr>
            <w:r w:rsidRPr="00537F75">
              <w:rPr>
                <w:color w:val="000000"/>
                <w:sz w:val="18"/>
              </w:rPr>
              <w:t xml:space="preserve">47:07:0722001:24485 </w:t>
            </w:r>
          </w:p>
        </w:tc>
        <w:tc>
          <w:tcPr>
            <w:tcW w:w="377" w:type="pct"/>
            <w:tcMar>
              <w:top w:w="15" w:type="dxa"/>
              <w:left w:w="15" w:type="dxa"/>
              <w:bottom w:w="0" w:type="dxa"/>
              <w:right w:w="15" w:type="dxa"/>
            </w:tcMar>
            <w:vAlign w:val="center"/>
          </w:tcPr>
          <w:p w14:paraId="0B908DE6" w14:textId="77777777" w:rsidR="00CF74EE" w:rsidRPr="00537F75" w:rsidRDefault="00CF74EE" w:rsidP="00CF74EE">
            <w:pPr>
              <w:ind w:left="-57" w:right="-57"/>
              <w:jc w:val="center"/>
              <w:rPr>
                <w:color w:val="000000"/>
                <w:sz w:val="18"/>
              </w:rPr>
            </w:pPr>
            <w:r w:rsidRPr="00537F75">
              <w:rPr>
                <w:color w:val="000000"/>
                <w:sz w:val="18"/>
              </w:rPr>
              <w:t xml:space="preserve">участок 6 </w:t>
            </w:r>
          </w:p>
        </w:tc>
        <w:tc>
          <w:tcPr>
            <w:tcW w:w="167" w:type="pct"/>
            <w:tcMar>
              <w:top w:w="15" w:type="dxa"/>
              <w:left w:w="15" w:type="dxa"/>
              <w:bottom w:w="0" w:type="dxa"/>
              <w:right w:w="15" w:type="dxa"/>
            </w:tcMar>
            <w:vAlign w:val="center"/>
          </w:tcPr>
          <w:p w14:paraId="43A0586B"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796CCC9F" w14:textId="62B147F2" w:rsidR="00CF74EE" w:rsidRPr="00537F75" w:rsidRDefault="00CF74EE" w:rsidP="00CF74EE">
            <w:pPr>
              <w:ind w:left="-57" w:right="-57"/>
              <w:jc w:val="center"/>
              <w:rPr>
                <w:color w:val="000000"/>
                <w:sz w:val="18"/>
              </w:rPr>
            </w:pPr>
            <w:r>
              <w:rPr>
                <w:color w:val="000000"/>
                <w:sz w:val="18"/>
              </w:rPr>
              <w:t>20,86</w:t>
            </w:r>
          </w:p>
        </w:tc>
        <w:tc>
          <w:tcPr>
            <w:tcW w:w="167" w:type="pct"/>
            <w:tcMar>
              <w:top w:w="15" w:type="dxa"/>
              <w:left w:w="15" w:type="dxa"/>
              <w:bottom w:w="0" w:type="dxa"/>
              <w:right w:w="15" w:type="dxa"/>
            </w:tcMar>
            <w:vAlign w:val="center"/>
          </w:tcPr>
          <w:p w14:paraId="49D8E07A"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20288AC7" w14:textId="77777777" w:rsidR="00CF74EE" w:rsidRPr="00537F75" w:rsidRDefault="00CF74EE" w:rsidP="00CF74EE">
            <w:pPr>
              <w:ind w:left="-57" w:right="-57"/>
              <w:jc w:val="center"/>
              <w:rPr>
                <w:color w:val="000000"/>
                <w:sz w:val="18"/>
              </w:rPr>
            </w:pPr>
            <w:r w:rsidRPr="00537F75">
              <w:rPr>
                <w:color w:val="000000"/>
                <w:sz w:val="18"/>
              </w:rPr>
              <w:t>2,71</w:t>
            </w:r>
          </w:p>
        </w:tc>
        <w:tc>
          <w:tcPr>
            <w:tcW w:w="166" w:type="pct"/>
            <w:tcMar>
              <w:top w:w="15" w:type="dxa"/>
              <w:left w:w="15" w:type="dxa"/>
              <w:bottom w:w="0" w:type="dxa"/>
              <w:right w:w="15" w:type="dxa"/>
            </w:tcMar>
            <w:vAlign w:val="center"/>
          </w:tcPr>
          <w:p w14:paraId="4E60C1B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0F3957D" w14:textId="77777777" w:rsidR="00CF74EE" w:rsidRPr="00537F75" w:rsidRDefault="00CF74EE" w:rsidP="00CF74EE">
            <w:pPr>
              <w:ind w:left="-57" w:right="-57"/>
              <w:jc w:val="center"/>
              <w:rPr>
                <w:color w:val="000000"/>
                <w:sz w:val="18"/>
              </w:rPr>
            </w:pPr>
            <w:r w:rsidRPr="00537F75">
              <w:rPr>
                <w:color w:val="000000"/>
                <w:sz w:val="18"/>
              </w:rPr>
              <w:t>5,42</w:t>
            </w:r>
          </w:p>
        </w:tc>
        <w:tc>
          <w:tcPr>
            <w:tcW w:w="166" w:type="pct"/>
            <w:tcMar>
              <w:top w:w="15" w:type="dxa"/>
              <w:left w:w="15" w:type="dxa"/>
              <w:bottom w:w="0" w:type="dxa"/>
              <w:right w:w="15" w:type="dxa"/>
            </w:tcMar>
            <w:vAlign w:val="center"/>
          </w:tcPr>
          <w:p w14:paraId="4BBAD5B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9A5D0AE" w14:textId="77777777" w:rsidR="00CF74EE" w:rsidRPr="00537F75" w:rsidRDefault="00CF74EE" w:rsidP="00CF74EE">
            <w:pPr>
              <w:ind w:left="-57" w:right="-57"/>
              <w:jc w:val="center"/>
              <w:rPr>
                <w:color w:val="000000"/>
                <w:sz w:val="18"/>
              </w:rPr>
            </w:pPr>
            <w:r w:rsidRPr="00537F75">
              <w:rPr>
                <w:color w:val="000000"/>
                <w:sz w:val="18"/>
              </w:rPr>
              <w:t>3,33</w:t>
            </w:r>
          </w:p>
        </w:tc>
        <w:tc>
          <w:tcPr>
            <w:tcW w:w="166" w:type="pct"/>
            <w:tcMar>
              <w:top w:w="15" w:type="dxa"/>
              <w:left w:w="15" w:type="dxa"/>
              <w:bottom w:w="0" w:type="dxa"/>
              <w:right w:w="15" w:type="dxa"/>
            </w:tcMar>
            <w:vAlign w:val="center"/>
          </w:tcPr>
          <w:p w14:paraId="49437F1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D6EC9E7" w14:textId="77777777" w:rsidR="00CF74EE" w:rsidRPr="00537F75" w:rsidRDefault="00CF74EE" w:rsidP="00CF74EE">
            <w:pPr>
              <w:ind w:left="-57" w:right="-57"/>
              <w:jc w:val="center"/>
              <w:rPr>
                <w:color w:val="000000"/>
                <w:sz w:val="18"/>
              </w:rPr>
            </w:pPr>
            <w:r w:rsidRPr="00537F75">
              <w:rPr>
                <w:color w:val="000000"/>
                <w:sz w:val="18"/>
              </w:rPr>
              <w:t>9,4</w:t>
            </w:r>
          </w:p>
        </w:tc>
        <w:tc>
          <w:tcPr>
            <w:tcW w:w="166" w:type="pct"/>
            <w:tcMar>
              <w:top w:w="15" w:type="dxa"/>
              <w:left w:w="15" w:type="dxa"/>
              <w:bottom w:w="0" w:type="dxa"/>
              <w:right w:w="15" w:type="dxa"/>
            </w:tcMar>
            <w:vAlign w:val="center"/>
          </w:tcPr>
          <w:p w14:paraId="5E44802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4F44A5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D4584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F4B548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7F612A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637AF66"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1509E38"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DB85C40" w14:textId="28D8BFFD"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A27D1CC" w14:textId="3FE4ECAB"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802B083" w14:textId="14A86936" w:rsidTr="00B243AF">
        <w:trPr>
          <w:trHeight w:val="20"/>
        </w:trPr>
        <w:tc>
          <w:tcPr>
            <w:tcW w:w="131" w:type="pct"/>
            <w:tcMar>
              <w:top w:w="15" w:type="dxa"/>
              <w:left w:w="15" w:type="dxa"/>
              <w:bottom w:w="0" w:type="dxa"/>
              <w:right w:w="15" w:type="dxa"/>
            </w:tcMar>
            <w:vAlign w:val="center"/>
          </w:tcPr>
          <w:p w14:paraId="146DB93A" w14:textId="4621FC4F" w:rsidR="00CF74EE" w:rsidRPr="00537F75" w:rsidRDefault="00CF74EE" w:rsidP="00CF74EE">
            <w:pPr>
              <w:ind w:left="-57" w:right="-57"/>
              <w:jc w:val="center"/>
              <w:rPr>
                <w:color w:val="000000"/>
                <w:sz w:val="18"/>
              </w:rPr>
            </w:pPr>
            <w:r>
              <w:rPr>
                <w:color w:val="000000"/>
                <w:sz w:val="18"/>
              </w:rPr>
              <w:t>62</w:t>
            </w:r>
          </w:p>
        </w:tc>
        <w:tc>
          <w:tcPr>
            <w:tcW w:w="631" w:type="pct"/>
            <w:tcMar>
              <w:top w:w="15" w:type="dxa"/>
              <w:left w:w="15" w:type="dxa"/>
              <w:bottom w:w="0" w:type="dxa"/>
              <w:right w:w="15" w:type="dxa"/>
            </w:tcMar>
            <w:vAlign w:val="center"/>
          </w:tcPr>
          <w:p w14:paraId="5067B0FF" w14:textId="77777777" w:rsidR="00CF74EE" w:rsidRPr="00537F75" w:rsidRDefault="00CF74EE" w:rsidP="00CF74EE">
            <w:pPr>
              <w:ind w:left="-57" w:right="-57"/>
              <w:jc w:val="center"/>
              <w:rPr>
                <w:color w:val="000000"/>
                <w:sz w:val="18"/>
              </w:rPr>
            </w:pPr>
            <w:r w:rsidRPr="00537F75">
              <w:rPr>
                <w:color w:val="000000"/>
                <w:sz w:val="18"/>
              </w:rPr>
              <w:t xml:space="preserve">Генеральный план </w:t>
            </w:r>
          </w:p>
        </w:tc>
        <w:tc>
          <w:tcPr>
            <w:tcW w:w="530" w:type="pct"/>
            <w:tcMar>
              <w:top w:w="15" w:type="dxa"/>
              <w:left w:w="15" w:type="dxa"/>
              <w:bottom w:w="0" w:type="dxa"/>
              <w:right w:w="15" w:type="dxa"/>
            </w:tcMar>
            <w:vAlign w:val="center"/>
          </w:tcPr>
          <w:p w14:paraId="34FE190E" w14:textId="77777777" w:rsidR="00CF74EE" w:rsidRPr="00537F75" w:rsidRDefault="00CF74EE" w:rsidP="00CF74EE">
            <w:pPr>
              <w:ind w:left="-57" w:right="-57"/>
              <w:jc w:val="center"/>
              <w:rPr>
                <w:color w:val="000000"/>
                <w:sz w:val="18"/>
              </w:rPr>
            </w:pPr>
            <w:r w:rsidRPr="00537F75">
              <w:rPr>
                <w:color w:val="000000"/>
                <w:sz w:val="18"/>
              </w:rPr>
              <w:t xml:space="preserve">47:07:0722001:24485 </w:t>
            </w:r>
          </w:p>
        </w:tc>
        <w:tc>
          <w:tcPr>
            <w:tcW w:w="377" w:type="pct"/>
            <w:tcMar>
              <w:top w:w="15" w:type="dxa"/>
              <w:left w:w="15" w:type="dxa"/>
              <w:bottom w:w="0" w:type="dxa"/>
              <w:right w:w="15" w:type="dxa"/>
            </w:tcMar>
            <w:vAlign w:val="center"/>
          </w:tcPr>
          <w:p w14:paraId="1313EF94" w14:textId="77777777" w:rsidR="00CF74EE" w:rsidRPr="00537F75" w:rsidRDefault="00CF74EE" w:rsidP="00CF74EE">
            <w:pPr>
              <w:ind w:left="-57" w:right="-57"/>
              <w:jc w:val="center"/>
              <w:rPr>
                <w:color w:val="000000"/>
                <w:sz w:val="18"/>
              </w:rPr>
            </w:pPr>
            <w:r w:rsidRPr="00537F75">
              <w:rPr>
                <w:color w:val="000000"/>
                <w:sz w:val="18"/>
              </w:rPr>
              <w:t xml:space="preserve">участок 6 </w:t>
            </w:r>
          </w:p>
        </w:tc>
        <w:tc>
          <w:tcPr>
            <w:tcW w:w="167" w:type="pct"/>
            <w:tcMar>
              <w:top w:w="15" w:type="dxa"/>
              <w:left w:w="15" w:type="dxa"/>
              <w:bottom w:w="0" w:type="dxa"/>
              <w:right w:w="15" w:type="dxa"/>
            </w:tcMar>
            <w:vAlign w:val="center"/>
          </w:tcPr>
          <w:p w14:paraId="7EDAAACC" w14:textId="77777777" w:rsidR="00CF74EE" w:rsidRPr="00537F75" w:rsidRDefault="00CF74EE" w:rsidP="00CF74EE">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14:paraId="25D7507E" w14:textId="20D94409" w:rsidR="00CF74EE" w:rsidRPr="00537F75" w:rsidRDefault="00CF74EE" w:rsidP="00CF74EE">
            <w:pPr>
              <w:ind w:left="-57" w:right="-57"/>
              <w:jc w:val="center"/>
              <w:rPr>
                <w:color w:val="000000"/>
                <w:sz w:val="18"/>
              </w:rPr>
            </w:pPr>
            <w:r>
              <w:rPr>
                <w:color w:val="000000"/>
                <w:sz w:val="18"/>
              </w:rPr>
              <w:t>3,46</w:t>
            </w:r>
          </w:p>
        </w:tc>
        <w:tc>
          <w:tcPr>
            <w:tcW w:w="167" w:type="pct"/>
            <w:tcMar>
              <w:top w:w="15" w:type="dxa"/>
              <w:left w:w="15" w:type="dxa"/>
              <w:bottom w:w="0" w:type="dxa"/>
              <w:right w:w="15" w:type="dxa"/>
            </w:tcMar>
            <w:vAlign w:val="center"/>
          </w:tcPr>
          <w:p w14:paraId="04CDB744" w14:textId="77777777" w:rsidR="00CF74EE" w:rsidRPr="00537F75" w:rsidRDefault="00CF74EE" w:rsidP="00CF74EE">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14:paraId="62FC66D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8016C32" w14:textId="77777777" w:rsidR="00CF74EE" w:rsidRPr="00537F75" w:rsidRDefault="00CF74EE" w:rsidP="00CF74EE">
            <w:pPr>
              <w:ind w:left="-57" w:right="-57"/>
              <w:jc w:val="center"/>
              <w:rPr>
                <w:color w:val="000000"/>
                <w:sz w:val="18"/>
              </w:rPr>
            </w:pPr>
            <w:r w:rsidRPr="00537F75">
              <w:rPr>
                <w:color w:val="000000"/>
                <w:sz w:val="18"/>
              </w:rPr>
              <w:t>0,76</w:t>
            </w:r>
          </w:p>
        </w:tc>
        <w:tc>
          <w:tcPr>
            <w:tcW w:w="166" w:type="pct"/>
            <w:tcMar>
              <w:top w:w="15" w:type="dxa"/>
              <w:left w:w="15" w:type="dxa"/>
              <w:bottom w:w="0" w:type="dxa"/>
              <w:right w:w="15" w:type="dxa"/>
            </w:tcMar>
            <w:vAlign w:val="center"/>
          </w:tcPr>
          <w:p w14:paraId="39A06ED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AC8FC2E" w14:textId="77777777" w:rsidR="00CF74EE" w:rsidRPr="00537F75" w:rsidRDefault="00CF74EE" w:rsidP="00CF74EE">
            <w:pPr>
              <w:ind w:left="-57" w:right="-57"/>
              <w:jc w:val="center"/>
              <w:rPr>
                <w:color w:val="000000"/>
                <w:sz w:val="18"/>
              </w:rPr>
            </w:pPr>
            <w:r w:rsidRPr="00537F75">
              <w:rPr>
                <w:color w:val="000000"/>
                <w:sz w:val="18"/>
              </w:rPr>
              <w:t>0,76</w:t>
            </w:r>
          </w:p>
        </w:tc>
        <w:tc>
          <w:tcPr>
            <w:tcW w:w="166" w:type="pct"/>
            <w:tcMar>
              <w:top w:w="15" w:type="dxa"/>
              <w:left w:w="15" w:type="dxa"/>
              <w:bottom w:w="0" w:type="dxa"/>
              <w:right w:w="15" w:type="dxa"/>
            </w:tcMar>
            <w:vAlign w:val="center"/>
          </w:tcPr>
          <w:p w14:paraId="6B7F54E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E8830D" w14:textId="77777777" w:rsidR="00CF74EE" w:rsidRPr="00537F75" w:rsidRDefault="00CF74EE" w:rsidP="00CF74EE">
            <w:pPr>
              <w:ind w:left="-57" w:right="-57"/>
              <w:jc w:val="center"/>
              <w:rPr>
                <w:color w:val="000000"/>
                <w:sz w:val="18"/>
              </w:rPr>
            </w:pPr>
            <w:r w:rsidRPr="00537F75">
              <w:rPr>
                <w:color w:val="000000"/>
                <w:sz w:val="18"/>
              </w:rPr>
              <w:t>1,94</w:t>
            </w:r>
          </w:p>
        </w:tc>
        <w:tc>
          <w:tcPr>
            <w:tcW w:w="166" w:type="pct"/>
            <w:tcMar>
              <w:top w:w="15" w:type="dxa"/>
              <w:left w:w="15" w:type="dxa"/>
              <w:bottom w:w="0" w:type="dxa"/>
              <w:right w:w="15" w:type="dxa"/>
            </w:tcMar>
            <w:vAlign w:val="center"/>
          </w:tcPr>
          <w:p w14:paraId="08F8437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742145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D12FF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E996A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844755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556055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0187F34"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16D4AD22"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317D957E" w14:textId="1E4A1A2A"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BD8F7E3" w14:textId="4C583882"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34BE177B" w14:textId="6DAA8CF0" w:rsidTr="00B243AF">
        <w:trPr>
          <w:trHeight w:val="20"/>
        </w:trPr>
        <w:tc>
          <w:tcPr>
            <w:tcW w:w="131" w:type="pct"/>
            <w:tcMar>
              <w:top w:w="15" w:type="dxa"/>
              <w:left w:w="15" w:type="dxa"/>
              <w:bottom w:w="0" w:type="dxa"/>
              <w:right w:w="15" w:type="dxa"/>
            </w:tcMar>
            <w:vAlign w:val="center"/>
          </w:tcPr>
          <w:p w14:paraId="6EE6EEE7" w14:textId="4A13BEDF" w:rsidR="00CF74EE" w:rsidRPr="00537F75" w:rsidRDefault="00CF74EE" w:rsidP="00CF74EE">
            <w:pPr>
              <w:ind w:left="-57" w:right="-57"/>
              <w:jc w:val="center"/>
              <w:rPr>
                <w:color w:val="000000"/>
                <w:sz w:val="18"/>
              </w:rPr>
            </w:pPr>
            <w:r>
              <w:rPr>
                <w:color w:val="000000"/>
                <w:sz w:val="18"/>
              </w:rPr>
              <w:t>63</w:t>
            </w:r>
          </w:p>
        </w:tc>
        <w:tc>
          <w:tcPr>
            <w:tcW w:w="631" w:type="pct"/>
            <w:tcMar>
              <w:top w:w="15" w:type="dxa"/>
              <w:left w:w="15" w:type="dxa"/>
              <w:bottom w:w="0" w:type="dxa"/>
              <w:right w:w="15" w:type="dxa"/>
            </w:tcMar>
            <w:vAlign w:val="center"/>
          </w:tcPr>
          <w:p w14:paraId="2C67F374" w14:textId="77777777" w:rsidR="00CF74EE" w:rsidRPr="00537F75" w:rsidRDefault="00CF74EE" w:rsidP="00CF74EE">
            <w:pPr>
              <w:ind w:left="-57" w:right="-57"/>
              <w:jc w:val="center"/>
              <w:rPr>
                <w:color w:val="000000"/>
                <w:sz w:val="18"/>
              </w:rPr>
            </w:pPr>
            <w:r w:rsidRPr="00537F75">
              <w:rPr>
                <w:color w:val="000000"/>
                <w:sz w:val="18"/>
              </w:rPr>
              <w:t xml:space="preserve">ООО "ТК "Мурино" </w:t>
            </w:r>
          </w:p>
        </w:tc>
        <w:tc>
          <w:tcPr>
            <w:tcW w:w="530" w:type="pct"/>
            <w:tcMar>
              <w:top w:w="15" w:type="dxa"/>
              <w:left w:w="15" w:type="dxa"/>
              <w:bottom w:w="0" w:type="dxa"/>
              <w:right w:w="15" w:type="dxa"/>
            </w:tcMar>
            <w:vAlign w:val="center"/>
          </w:tcPr>
          <w:p w14:paraId="2AF37365" w14:textId="77777777" w:rsidR="00CF74EE" w:rsidRPr="00537F75" w:rsidRDefault="00CF74EE" w:rsidP="00CF74EE">
            <w:pPr>
              <w:ind w:left="-57" w:right="-57"/>
              <w:jc w:val="center"/>
              <w:rPr>
                <w:color w:val="000000"/>
                <w:sz w:val="18"/>
              </w:rPr>
            </w:pPr>
            <w:r w:rsidRPr="00537F75">
              <w:rPr>
                <w:color w:val="000000"/>
                <w:sz w:val="18"/>
              </w:rPr>
              <w:t>47:07:0722001:2817</w:t>
            </w:r>
          </w:p>
        </w:tc>
        <w:tc>
          <w:tcPr>
            <w:tcW w:w="377" w:type="pct"/>
            <w:tcMar>
              <w:top w:w="15" w:type="dxa"/>
              <w:left w:w="15" w:type="dxa"/>
              <w:bottom w:w="0" w:type="dxa"/>
              <w:right w:w="15" w:type="dxa"/>
            </w:tcMar>
            <w:vAlign w:val="center"/>
          </w:tcPr>
          <w:p w14:paraId="589EC3C1" w14:textId="77777777" w:rsidR="00CF74EE" w:rsidRPr="00537F75" w:rsidRDefault="00CF74EE" w:rsidP="00CF74EE">
            <w:pPr>
              <w:ind w:left="-57" w:right="-57"/>
              <w:jc w:val="center"/>
              <w:rPr>
                <w:color w:val="000000"/>
                <w:sz w:val="18"/>
              </w:rPr>
            </w:pPr>
            <w:r w:rsidRPr="00537F75">
              <w:rPr>
                <w:color w:val="000000"/>
                <w:sz w:val="18"/>
              </w:rPr>
              <w:t xml:space="preserve">пос. Мурино, </w:t>
            </w:r>
            <w:proofErr w:type="spellStart"/>
            <w:r w:rsidRPr="00537F75">
              <w:rPr>
                <w:color w:val="000000"/>
                <w:sz w:val="18"/>
              </w:rPr>
              <w:t>ул</w:t>
            </w:r>
            <w:proofErr w:type="gramStart"/>
            <w:r w:rsidRPr="00537F75">
              <w:rPr>
                <w:color w:val="000000"/>
                <w:sz w:val="18"/>
              </w:rPr>
              <w:t>.Н</w:t>
            </w:r>
            <w:proofErr w:type="gramEnd"/>
            <w:r w:rsidRPr="00537F75">
              <w:rPr>
                <w:color w:val="000000"/>
                <w:sz w:val="18"/>
              </w:rPr>
              <w:t>овая</w:t>
            </w:r>
            <w:proofErr w:type="spellEnd"/>
            <w:r w:rsidRPr="00537F75">
              <w:rPr>
                <w:color w:val="000000"/>
                <w:sz w:val="18"/>
              </w:rPr>
              <w:t xml:space="preserve">, дом 13, </w:t>
            </w:r>
            <w:proofErr w:type="spellStart"/>
            <w:r w:rsidRPr="00537F75">
              <w:rPr>
                <w:color w:val="000000"/>
                <w:sz w:val="18"/>
              </w:rPr>
              <w:t>лит.Б</w:t>
            </w:r>
            <w:proofErr w:type="spellEnd"/>
            <w:r w:rsidRPr="00537F75">
              <w:rPr>
                <w:color w:val="000000"/>
                <w:sz w:val="18"/>
              </w:rPr>
              <w:t xml:space="preserve"> </w:t>
            </w:r>
          </w:p>
        </w:tc>
        <w:tc>
          <w:tcPr>
            <w:tcW w:w="167" w:type="pct"/>
            <w:tcMar>
              <w:top w:w="15" w:type="dxa"/>
              <w:left w:w="15" w:type="dxa"/>
              <w:bottom w:w="0" w:type="dxa"/>
              <w:right w:w="15" w:type="dxa"/>
            </w:tcMar>
            <w:vAlign w:val="center"/>
          </w:tcPr>
          <w:p w14:paraId="5DC8A9B0"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7622B853" w14:textId="728E544A" w:rsidR="00CF74EE" w:rsidRPr="00537F75" w:rsidRDefault="00CF74EE" w:rsidP="00CF74EE">
            <w:pPr>
              <w:ind w:left="-57" w:right="-57"/>
              <w:jc w:val="center"/>
              <w:rPr>
                <w:color w:val="000000"/>
                <w:sz w:val="18"/>
              </w:rPr>
            </w:pPr>
            <w:r>
              <w:rPr>
                <w:color w:val="000000"/>
                <w:sz w:val="18"/>
              </w:rPr>
              <w:t>5,95</w:t>
            </w:r>
          </w:p>
        </w:tc>
        <w:tc>
          <w:tcPr>
            <w:tcW w:w="167" w:type="pct"/>
            <w:tcMar>
              <w:top w:w="15" w:type="dxa"/>
              <w:left w:w="15" w:type="dxa"/>
              <w:bottom w:w="0" w:type="dxa"/>
              <w:right w:w="15" w:type="dxa"/>
            </w:tcMar>
            <w:vAlign w:val="center"/>
          </w:tcPr>
          <w:p w14:paraId="63802EE9" w14:textId="77777777" w:rsidR="00CF74EE" w:rsidRPr="00537F75" w:rsidRDefault="00CF74EE" w:rsidP="00CF74EE">
            <w:pPr>
              <w:ind w:left="-57" w:right="-57"/>
              <w:jc w:val="center"/>
              <w:rPr>
                <w:color w:val="000000"/>
                <w:sz w:val="18"/>
              </w:rPr>
            </w:pPr>
            <w:r w:rsidRPr="00537F75">
              <w:rPr>
                <w:color w:val="000000"/>
                <w:sz w:val="18"/>
              </w:rPr>
              <w:t>5,95</w:t>
            </w:r>
          </w:p>
        </w:tc>
        <w:tc>
          <w:tcPr>
            <w:tcW w:w="167" w:type="pct"/>
            <w:tcMar>
              <w:top w:w="15" w:type="dxa"/>
              <w:left w:w="15" w:type="dxa"/>
              <w:bottom w:w="0" w:type="dxa"/>
              <w:right w:w="15" w:type="dxa"/>
            </w:tcMar>
            <w:vAlign w:val="center"/>
          </w:tcPr>
          <w:p w14:paraId="47948280"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75F4AE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DC8868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0DE05B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08E366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ACA60C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0F00EE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477C45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1B478C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38A3A1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8E36F5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833CF36"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6A14160"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2355FC55"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68E8A621" w14:textId="1BDA7B2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42EDCC59" w14:textId="6F7CABA4"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7BFECC55" w14:textId="37C5413B" w:rsidTr="00B243AF">
        <w:trPr>
          <w:trHeight w:val="20"/>
        </w:trPr>
        <w:tc>
          <w:tcPr>
            <w:tcW w:w="131" w:type="pct"/>
            <w:tcMar>
              <w:top w:w="15" w:type="dxa"/>
              <w:left w:w="15" w:type="dxa"/>
              <w:bottom w:w="0" w:type="dxa"/>
              <w:right w:w="15" w:type="dxa"/>
            </w:tcMar>
            <w:vAlign w:val="center"/>
          </w:tcPr>
          <w:p w14:paraId="7B9791E9" w14:textId="59448E92" w:rsidR="00CF74EE" w:rsidRPr="00537F75" w:rsidRDefault="00CF74EE" w:rsidP="00CF74EE">
            <w:pPr>
              <w:ind w:left="-57" w:right="-57"/>
              <w:jc w:val="center"/>
              <w:rPr>
                <w:color w:val="000000"/>
                <w:sz w:val="18"/>
              </w:rPr>
            </w:pPr>
            <w:r>
              <w:rPr>
                <w:color w:val="000000"/>
                <w:sz w:val="18"/>
              </w:rPr>
              <w:t>64</w:t>
            </w:r>
          </w:p>
        </w:tc>
        <w:tc>
          <w:tcPr>
            <w:tcW w:w="631" w:type="pct"/>
            <w:tcMar>
              <w:top w:w="15" w:type="dxa"/>
              <w:left w:w="15" w:type="dxa"/>
              <w:bottom w:w="0" w:type="dxa"/>
              <w:right w:w="15" w:type="dxa"/>
            </w:tcMar>
            <w:vAlign w:val="center"/>
          </w:tcPr>
          <w:p w14:paraId="00C59BBF" w14:textId="77777777" w:rsidR="00CF74EE" w:rsidRPr="00537F75" w:rsidRDefault="00CF74EE" w:rsidP="00CF74EE">
            <w:pPr>
              <w:ind w:left="-57" w:right="-57"/>
              <w:jc w:val="center"/>
              <w:rPr>
                <w:color w:val="000000"/>
                <w:sz w:val="18"/>
              </w:rPr>
            </w:pPr>
            <w:r w:rsidRPr="00537F75">
              <w:rPr>
                <w:color w:val="000000"/>
                <w:sz w:val="18"/>
              </w:rPr>
              <w:t xml:space="preserve">ООО "ТК "Мурино" </w:t>
            </w:r>
          </w:p>
        </w:tc>
        <w:tc>
          <w:tcPr>
            <w:tcW w:w="530" w:type="pct"/>
            <w:tcMar>
              <w:top w:w="15" w:type="dxa"/>
              <w:left w:w="15" w:type="dxa"/>
              <w:bottom w:w="0" w:type="dxa"/>
              <w:right w:w="15" w:type="dxa"/>
            </w:tcMar>
            <w:vAlign w:val="center"/>
          </w:tcPr>
          <w:p w14:paraId="37F4AADB" w14:textId="77777777" w:rsidR="00CF74EE" w:rsidRPr="00537F75" w:rsidRDefault="00CF74EE" w:rsidP="00CF74EE">
            <w:pPr>
              <w:ind w:left="-57" w:right="-57"/>
              <w:jc w:val="center"/>
              <w:rPr>
                <w:color w:val="000000"/>
                <w:sz w:val="18"/>
              </w:rPr>
            </w:pPr>
            <w:r w:rsidRPr="00537F75">
              <w:rPr>
                <w:color w:val="000000"/>
                <w:sz w:val="18"/>
              </w:rPr>
              <w:t>47:07:0722001:2818</w:t>
            </w:r>
          </w:p>
        </w:tc>
        <w:tc>
          <w:tcPr>
            <w:tcW w:w="377" w:type="pct"/>
            <w:tcMar>
              <w:top w:w="15" w:type="dxa"/>
              <w:left w:w="15" w:type="dxa"/>
              <w:bottom w:w="0" w:type="dxa"/>
              <w:right w:w="15" w:type="dxa"/>
            </w:tcMar>
            <w:vAlign w:val="center"/>
          </w:tcPr>
          <w:p w14:paraId="404B5D70" w14:textId="77777777" w:rsidR="00CF74EE" w:rsidRPr="00537F75" w:rsidRDefault="00CF74EE" w:rsidP="00CF74EE">
            <w:pPr>
              <w:ind w:left="-57" w:right="-57"/>
              <w:jc w:val="center"/>
              <w:rPr>
                <w:color w:val="000000"/>
                <w:sz w:val="18"/>
              </w:rPr>
            </w:pPr>
            <w:r w:rsidRPr="00537F75">
              <w:rPr>
                <w:color w:val="000000"/>
                <w:sz w:val="18"/>
              </w:rPr>
              <w:t xml:space="preserve">пос. Мурино, </w:t>
            </w:r>
            <w:proofErr w:type="spellStart"/>
            <w:r w:rsidRPr="00537F75">
              <w:rPr>
                <w:color w:val="000000"/>
                <w:sz w:val="18"/>
              </w:rPr>
              <w:t>ул</w:t>
            </w:r>
            <w:proofErr w:type="gramStart"/>
            <w:r w:rsidRPr="00537F75">
              <w:rPr>
                <w:color w:val="000000"/>
                <w:sz w:val="18"/>
              </w:rPr>
              <w:t>.Н</w:t>
            </w:r>
            <w:proofErr w:type="gramEnd"/>
            <w:r w:rsidRPr="00537F75">
              <w:rPr>
                <w:color w:val="000000"/>
                <w:sz w:val="18"/>
              </w:rPr>
              <w:t>овая</w:t>
            </w:r>
            <w:proofErr w:type="spellEnd"/>
            <w:r w:rsidRPr="00537F75">
              <w:rPr>
                <w:color w:val="000000"/>
                <w:sz w:val="18"/>
              </w:rPr>
              <w:t xml:space="preserve">, дом 13, </w:t>
            </w:r>
            <w:proofErr w:type="spellStart"/>
            <w:r w:rsidRPr="00537F75">
              <w:rPr>
                <w:color w:val="000000"/>
                <w:sz w:val="18"/>
              </w:rPr>
              <w:t>лит.Б</w:t>
            </w:r>
            <w:proofErr w:type="spellEnd"/>
            <w:r w:rsidRPr="00537F75">
              <w:rPr>
                <w:color w:val="000000"/>
                <w:sz w:val="18"/>
              </w:rPr>
              <w:t xml:space="preserve"> </w:t>
            </w:r>
          </w:p>
        </w:tc>
        <w:tc>
          <w:tcPr>
            <w:tcW w:w="167" w:type="pct"/>
            <w:tcMar>
              <w:top w:w="15" w:type="dxa"/>
              <w:left w:w="15" w:type="dxa"/>
              <w:bottom w:w="0" w:type="dxa"/>
              <w:right w:w="15" w:type="dxa"/>
            </w:tcMar>
            <w:vAlign w:val="center"/>
          </w:tcPr>
          <w:p w14:paraId="264C7ABD"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5F0D7176" w14:textId="361E6243" w:rsidR="00CF74EE" w:rsidRPr="00537F75" w:rsidRDefault="00CF74EE" w:rsidP="00CF74EE">
            <w:pPr>
              <w:ind w:left="-57" w:right="-57"/>
              <w:jc w:val="center"/>
              <w:rPr>
                <w:color w:val="000000"/>
                <w:sz w:val="18"/>
              </w:rPr>
            </w:pPr>
            <w:r>
              <w:rPr>
                <w:color w:val="000000"/>
                <w:sz w:val="18"/>
              </w:rPr>
              <w:t>5,22</w:t>
            </w:r>
          </w:p>
        </w:tc>
        <w:tc>
          <w:tcPr>
            <w:tcW w:w="167" w:type="pct"/>
            <w:tcMar>
              <w:top w:w="15" w:type="dxa"/>
              <w:left w:w="15" w:type="dxa"/>
              <w:bottom w:w="0" w:type="dxa"/>
              <w:right w:w="15" w:type="dxa"/>
            </w:tcMar>
            <w:vAlign w:val="center"/>
          </w:tcPr>
          <w:p w14:paraId="5B756666" w14:textId="77777777" w:rsidR="00CF74EE" w:rsidRPr="00537F75" w:rsidRDefault="00CF74EE" w:rsidP="00CF74EE">
            <w:pPr>
              <w:ind w:left="-57" w:right="-57"/>
              <w:jc w:val="center"/>
              <w:rPr>
                <w:color w:val="000000"/>
                <w:sz w:val="18"/>
              </w:rPr>
            </w:pPr>
            <w:r w:rsidRPr="00537F75">
              <w:rPr>
                <w:color w:val="000000"/>
                <w:sz w:val="18"/>
              </w:rPr>
              <w:t>5,22</w:t>
            </w:r>
          </w:p>
        </w:tc>
        <w:tc>
          <w:tcPr>
            <w:tcW w:w="167" w:type="pct"/>
            <w:tcMar>
              <w:top w:w="15" w:type="dxa"/>
              <w:left w:w="15" w:type="dxa"/>
              <w:bottom w:w="0" w:type="dxa"/>
              <w:right w:w="15" w:type="dxa"/>
            </w:tcMar>
            <w:vAlign w:val="center"/>
          </w:tcPr>
          <w:p w14:paraId="41E630D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6EBB2F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B3E97C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B51C7D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B6D854A"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39F2242"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AF1DE3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BE6020C"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1E9770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4890EC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907E49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0ED8827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310F4E1"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5C8F2EAF"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10F7C070" w14:textId="27B33BFF"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2564588A" w14:textId="1CD1994F" w:rsidR="00CF74EE" w:rsidRPr="00537F75" w:rsidRDefault="00CF74EE" w:rsidP="00CF74EE">
            <w:pPr>
              <w:ind w:left="-57" w:right="-57"/>
              <w:jc w:val="center"/>
              <w:rPr>
                <w:color w:val="000000"/>
                <w:sz w:val="18"/>
              </w:rPr>
            </w:pPr>
            <w:r w:rsidRPr="00537F75">
              <w:rPr>
                <w:color w:val="000000"/>
                <w:sz w:val="18"/>
              </w:rPr>
              <w:t>0</w:t>
            </w:r>
          </w:p>
        </w:tc>
      </w:tr>
      <w:tr w:rsidR="00CF74EE" w:rsidRPr="00537F75" w14:paraId="44648C20" w14:textId="15A57363" w:rsidTr="00B243AF">
        <w:trPr>
          <w:trHeight w:val="20"/>
        </w:trPr>
        <w:tc>
          <w:tcPr>
            <w:tcW w:w="131" w:type="pct"/>
            <w:tcMar>
              <w:top w:w="15" w:type="dxa"/>
              <w:left w:w="15" w:type="dxa"/>
              <w:bottom w:w="0" w:type="dxa"/>
              <w:right w:w="15" w:type="dxa"/>
            </w:tcMar>
            <w:vAlign w:val="center"/>
          </w:tcPr>
          <w:p w14:paraId="78F1D422" w14:textId="46AC7B68" w:rsidR="00CF74EE" w:rsidRPr="00537F75" w:rsidRDefault="00CF74EE" w:rsidP="00CF74EE">
            <w:pPr>
              <w:ind w:left="-57" w:right="-57"/>
              <w:jc w:val="center"/>
              <w:rPr>
                <w:color w:val="000000"/>
                <w:sz w:val="18"/>
              </w:rPr>
            </w:pPr>
            <w:r>
              <w:rPr>
                <w:color w:val="000000"/>
                <w:sz w:val="18"/>
              </w:rPr>
              <w:t>65</w:t>
            </w:r>
          </w:p>
        </w:tc>
        <w:tc>
          <w:tcPr>
            <w:tcW w:w="631" w:type="pct"/>
            <w:tcMar>
              <w:top w:w="15" w:type="dxa"/>
              <w:left w:w="15" w:type="dxa"/>
              <w:bottom w:w="0" w:type="dxa"/>
              <w:right w:w="15" w:type="dxa"/>
            </w:tcMar>
            <w:vAlign w:val="center"/>
          </w:tcPr>
          <w:p w14:paraId="706414E9" w14:textId="77777777" w:rsidR="00CF74EE" w:rsidRPr="00537F75" w:rsidRDefault="00CF74EE" w:rsidP="00CF74EE">
            <w:pPr>
              <w:ind w:left="-57" w:right="-57"/>
              <w:jc w:val="center"/>
              <w:rPr>
                <w:color w:val="000000"/>
                <w:sz w:val="18"/>
              </w:rPr>
            </w:pPr>
            <w:r w:rsidRPr="00537F75">
              <w:rPr>
                <w:color w:val="000000"/>
                <w:sz w:val="18"/>
              </w:rPr>
              <w:t xml:space="preserve">ООО "ТК "Мурино" </w:t>
            </w:r>
          </w:p>
        </w:tc>
        <w:tc>
          <w:tcPr>
            <w:tcW w:w="530" w:type="pct"/>
            <w:tcMar>
              <w:top w:w="15" w:type="dxa"/>
              <w:left w:w="15" w:type="dxa"/>
              <w:bottom w:w="0" w:type="dxa"/>
              <w:right w:w="15" w:type="dxa"/>
            </w:tcMar>
            <w:vAlign w:val="center"/>
          </w:tcPr>
          <w:p w14:paraId="4A831286" w14:textId="77777777" w:rsidR="00CF74EE" w:rsidRPr="00537F75" w:rsidRDefault="00CF74EE" w:rsidP="00CF74EE">
            <w:pPr>
              <w:ind w:left="-57" w:right="-57"/>
              <w:jc w:val="center"/>
              <w:rPr>
                <w:color w:val="000000"/>
                <w:sz w:val="18"/>
              </w:rPr>
            </w:pPr>
            <w:r w:rsidRPr="00537F75">
              <w:rPr>
                <w:color w:val="000000"/>
                <w:sz w:val="18"/>
              </w:rPr>
              <w:t>47:07:0722001:2819</w:t>
            </w:r>
          </w:p>
        </w:tc>
        <w:tc>
          <w:tcPr>
            <w:tcW w:w="377" w:type="pct"/>
            <w:tcMar>
              <w:top w:w="15" w:type="dxa"/>
              <w:left w:w="15" w:type="dxa"/>
              <w:bottom w:w="0" w:type="dxa"/>
              <w:right w:w="15" w:type="dxa"/>
            </w:tcMar>
            <w:vAlign w:val="center"/>
          </w:tcPr>
          <w:p w14:paraId="216A7D77" w14:textId="77777777" w:rsidR="00CF74EE" w:rsidRPr="00537F75" w:rsidRDefault="00CF74EE" w:rsidP="00CF74EE">
            <w:pPr>
              <w:ind w:left="-57" w:right="-57"/>
              <w:jc w:val="center"/>
              <w:rPr>
                <w:color w:val="000000"/>
                <w:sz w:val="18"/>
              </w:rPr>
            </w:pPr>
            <w:r w:rsidRPr="00537F75">
              <w:rPr>
                <w:color w:val="000000"/>
                <w:sz w:val="18"/>
              </w:rPr>
              <w:t xml:space="preserve">пос. Мурино, </w:t>
            </w:r>
            <w:proofErr w:type="spellStart"/>
            <w:r w:rsidRPr="00537F75">
              <w:rPr>
                <w:color w:val="000000"/>
                <w:sz w:val="18"/>
              </w:rPr>
              <w:t>ул</w:t>
            </w:r>
            <w:proofErr w:type="gramStart"/>
            <w:r w:rsidRPr="00537F75">
              <w:rPr>
                <w:color w:val="000000"/>
                <w:sz w:val="18"/>
              </w:rPr>
              <w:t>.Н</w:t>
            </w:r>
            <w:proofErr w:type="gramEnd"/>
            <w:r w:rsidRPr="00537F75">
              <w:rPr>
                <w:color w:val="000000"/>
                <w:sz w:val="18"/>
              </w:rPr>
              <w:t>овая</w:t>
            </w:r>
            <w:proofErr w:type="spellEnd"/>
            <w:r w:rsidRPr="00537F75">
              <w:rPr>
                <w:color w:val="000000"/>
                <w:sz w:val="18"/>
              </w:rPr>
              <w:t xml:space="preserve">, дом 13, </w:t>
            </w:r>
            <w:proofErr w:type="spellStart"/>
            <w:r w:rsidRPr="00537F75">
              <w:rPr>
                <w:color w:val="000000"/>
                <w:sz w:val="18"/>
              </w:rPr>
              <w:t>лит.Б</w:t>
            </w:r>
            <w:proofErr w:type="spellEnd"/>
            <w:r w:rsidRPr="00537F75">
              <w:rPr>
                <w:color w:val="000000"/>
                <w:sz w:val="18"/>
              </w:rPr>
              <w:t xml:space="preserve"> </w:t>
            </w:r>
          </w:p>
        </w:tc>
        <w:tc>
          <w:tcPr>
            <w:tcW w:w="167" w:type="pct"/>
            <w:tcMar>
              <w:top w:w="15" w:type="dxa"/>
              <w:left w:w="15" w:type="dxa"/>
              <w:bottom w:w="0" w:type="dxa"/>
              <w:right w:w="15" w:type="dxa"/>
            </w:tcMar>
            <w:vAlign w:val="center"/>
          </w:tcPr>
          <w:p w14:paraId="0D5C0F75" w14:textId="77777777" w:rsidR="00CF74EE" w:rsidRPr="00537F75" w:rsidRDefault="00CF74EE" w:rsidP="00CF74EE">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14:paraId="1FC9AB16" w14:textId="6207212B" w:rsidR="00CF74EE" w:rsidRPr="00537F75" w:rsidRDefault="00CF74EE" w:rsidP="00CF74EE">
            <w:pPr>
              <w:ind w:left="-57" w:right="-57"/>
              <w:jc w:val="center"/>
              <w:rPr>
                <w:color w:val="000000"/>
                <w:sz w:val="18"/>
              </w:rPr>
            </w:pPr>
            <w:r>
              <w:rPr>
                <w:color w:val="000000"/>
                <w:sz w:val="18"/>
              </w:rPr>
              <w:t>5,62</w:t>
            </w:r>
          </w:p>
        </w:tc>
        <w:tc>
          <w:tcPr>
            <w:tcW w:w="167" w:type="pct"/>
            <w:tcMar>
              <w:top w:w="15" w:type="dxa"/>
              <w:left w:w="15" w:type="dxa"/>
              <w:bottom w:w="0" w:type="dxa"/>
              <w:right w:w="15" w:type="dxa"/>
            </w:tcMar>
            <w:vAlign w:val="center"/>
          </w:tcPr>
          <w:p w14:paraId="3F55BCA2" w14:textId="77777777" w:rsidR="00CF74EE" w:rsidRPr="00537F75" w:rsidRDefault="00CF74EE" w:rsidP="00CF74EE">
            <w:pPr>
              <w:ind w:left="-57" w:right="-57"/>
              <w:jc w:val="center"/>
              <w:rPr>
                <w:color w:val="000000"/>
                <w:sz w:val="18"/>
              </w:rPr>
            </w:pPr>
            <w:r w:rsidRPr="00537F75">
              <w:rPr>
                <w:color w:val="000000"/>
                <w:sz w:val="18"/>
              </w:rPr>
              <w:t>5,62</w:t>
            </w:r>
          </w:p>
        </w:tc>
        <w:tc>
          <w:tcPr>
            <w:tcW w:w="167" w:type="pct"/>
            <w:tcMar>
              <w:top w:w="15" w:type="dxa"/>
              <w:left w:w="15" w:type="dxa"/>
              <w:bottom w:w="0" w:type="dxa"/>
              <w:right w:w="15" w:type="dxa"/>
            </w:tcMar>
            <w:vAlign w:val="center"/>
          </w:tcPr>
          <w:p w14:paraId="573273F5"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597676E"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C67B03D"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10E106B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23CBDCFF"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5EE9EACB"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EE14483"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330E3C78"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44328A21"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1E9F93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80A9C07"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7A10ABB4" w14:textId="77777777" w:rsidR="00CF74EE" w:rsidRPr="00537F75" w:rsidRDefault="00CF74EE" w:rsidP="00CF74EE">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14:paraId="6C981F8F" w14:textId="77777777" w:rsidR="00CF74EE" w:rsidRPr="00537F75" w:rsidRDefault="00CF74EE" w:rsidP="00CF74EE">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14:paraId="22FFA4DE" w14:textId="77777777"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54289E61" w14:textId="22115B4A" w:rsidR="00CF74EE" w:rsidRPr="00537F75" w:rsidRDefault="00CF74EE" w:rsidP="00CF74EE">
            <w:pPr>
              <w:ind w:left="-57" w:right="-57"/>
              <w:jc w:val="center"/>
              <w:rPr>
                <w:color w:val="000000"/>
                <w:sz w:val="18"/>
              </w:rPr>
            </w:pPr>
            <w:r w:rsidRPr="00537F75">
              <w:rPr>
                <w:color w:val="000000"/>
                <w:sz w:val="18"/>
              </w:rPr>
              <w:t>0</w:t>
            </w:r>
          </w:p>
        </w:tc>
        <w:tc>
          <w:tcPr>
            <w:tcW w:w="163" w:type="pct"/>
            <w:vAlign w:val="center"/>
          </w:tcPr>
          <w:p w14:paraId="07485ADC" w14:textId="2FF32060" w:rsidR="00CF74EE" w:rsidRPr="00537F75" w:rsidRDefault="00CF74EE" w:rsidP="00CF74EE">
            <w:pPr>
              <w:ind w:left="-57" w:right="-57"/>
              <w:jc w:val="center"/>
              <w:rPr>
                <w:color w:val="000000"/>
                <w:sz w:val="18"/>
              </w:rPr>
            </w:pPr>
            <w:r w:rsidRPr="00537F75">
              <w:rPr>
                <w:color w:val="000000"/>
                <w:sz w:val="18"/>
              </w:rPr>
              <w:t>0</w:t>
            </w:r>
          </w:p>
        </w:tc>
      </w:tr>
    </w:tbl>
    <w:p w14:paraId="6060794C" w14:textId="77777777" w:rsidR="006A3FB5" w:rsidRPr="00537F75" w:rsidRDefault="006A3FB5" w:rsidP="00C01E17">
      <w:pPr>
        <w:pStyle w:val="a5"/>
        <w:ind w:firstLine="709"/>
        <w:rPr>
          <w:sz w:val="28"/>
          <w:szCs w:val="28"/>
        </w:rPr>
      </w:pPr>
    </w:p>
    <w:p w14:paraId="701A31FF" w14:textId="77777777" w:rsidR="006A3FB5" w:rsidRPr="00537F75" w:rsidRDefault="006A3FB5" w:rsidP="00C01E17">
      <w:pPr>
        <w:pStyle w:val="a5"/>
        <w:ind w:firstLine="709"/>
        <w:rPr>
          <w:sz w:val="28"/>
          <w:szCs w:val="28"/>
        </w:rPr>
      </w:pPr>
    </w:p>
    <w:p w14:paraId="37FCF83A" w14:textId="6459EA56" w:rsidR="006A3FB5" w:rsidRPr="00537F75" w:rsidRDefault="006A3FB5" w:rsidP="00D715C9">
      <w:pPr>
        <w:pStyle w:val="af6"/>
      </w:pPr>
      <w:r w:rsidRPr="00537F75">
        <w:t xml:space="preserve">Таблица </w:t>
      </w:r>
      <w:bookmarkStart w:id="196" w:name="т_нов_строительства_кв_нараст_итог"/>
      <w:r w:rsidR="00DB2253" w:rsidRPr="00537F75">
        <w:fldChar w:fldCharType="begin"/>
      </w:r>
      <w:r w:rsidRPr="00537F75">
        <w:instrText xml:space="preserve"> SEQ Таблица \* ARABIC </w:instrText>
      </w:r>
      <w:r w:rsidR="00DB2253" w:rsidRPr="00537F75">
        <w:fldChar w:fldCharType="separate"/>
      </w:r>
      <w:r w:rsidR="00EC650D">
        <w:rPr>
          <w:noProof/>
        </w:rPr>
        <w:t>46</w:t>
      </w:r>
      <w:r w:rsidR="00DB2253" w:rsidRPr="00537F75">
        <w:fldChar w:fldCharType="end"/>
      </w:r>
      <w:bookmarkEnd w:id="196"/>
      <w:r w:rsidRPr="00537F75">
        <w:t xml:space="preserve">. Сводные показатели (нарастающим итогом) прогнозируемых значений приростов площадей нового строительства многоквартирных домов в соответствии с кадастровым делением МО «Муринское </w:t>
      </w:r>
      <w:r w:rsidR="001635A7" w:rsidRPr="001635A7">
        <w:t xml:space="preserve">городское </w:t>
      </w:r>
      <w:r w:rsidRPr="00537F75">
        <w:t>поселение», тыс. м</w:t>
      </w:r>
      <w:r w:rsidRPr="00537F75">
        <w:rPr>
          <w:vertAlign w:val="superscript"/>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93"/>
        <w:gridCol w:w="719"/>
        <w:gridCol w:w="719"/>
        <w:gridCol w:w="720"/>
        <w:gridCol w:w="793"/>
        <w:gridCol w:w="793"/>
        <w:gridCol w:w="793"/>
        <w:gridCol w:w="793"/>
        <w:gridCol w:w="793"/>
        <w:gridCol w:w="793"/>
        <w:gridCol w:w="793"/>
        <w:gridCol w:w="793"/>
        <w:gridCol w:w="793"/>
        <w:gridCol w:w="793"/>
        <w:gridCol w:w="793"/>
        <w:gridCol w:w="786"/>
        <w:gridCol w:w="786"/>
        <w:gridCol w:w="780"/>
      </w:tblGrid>
      <w:tr w:rsidR="00CF74EE" w:rsidRPr="00537F75" w14:paraId="04C34574" w14:textId="1AF40F78" w:rsidTr="00CF74EE">
        <w:trPr>
          <w:trHeight w:val="485"/>
          <w:tblHeader/>
        </w:trPr>
        <w:tc>
          <w:tcPr>
            <w:tcW w:w="793" w:type="pct"/>
            <w:tcMar>
              <w:top w:w="15" w:type="dxa"/>
              <w:left w:w="15" w:type="dxa"/>
              <w:bottom w:w="0" w:type="dxa"/>
              <w:right w:w="15" w:type="dxa"/>
            </w:tcMar>
            <w:vAlign w:val="center"/>
          </w:tcPr>
          <w:p w14:paraId="7ECB94D2" w14:textId="77777777" w:rsidR="00CF74EE" w:rsidRPr="00537F75" w:rsidRDefault="00CF74EE" w:rsidP="00CF74EE">
            <w:pPr>
              <w:jc w:val="center"/>
              <w:rPr>
                <w:b/>
                <w:color w:val="000000"/>
                <w:sz w:val="18"/>
                <w:szCs w:val="18"/>
              </w:rPr>
            </w:pPr>
            <w:r w:rsidRPr="00537F75">
              <w:rPr>
                <w:b/>
                <w:color w:val="000000"/>
                <w:sz w:val="18"/>
                <w:szCs w:val="18"/>
              </w:rPr>
              <w:t>Кадастровый квартал</w:t>
            </w:r>
          </w:p>
        </w:tc>
        <w:tc>
          <w:tcPr>
            <w:tcW w:w="229" w:type="pct"/>
            <w:tcMar>
              <w:top w:w="15" w:type="dxa"/>
              <w:left w:w="15" w:type="dxa"/>
              <w:bottom w:w="0" w:type="dxa"/>
              <w:right w:w="15" w:type="dxa"/>
            </w:tcMar>
            <w:vAlign w:val="center"/>
          </w:tcPr>
          <w:p w14:paraId="581EB785"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2018 г</w:t>
              </w:r>
            </w:smartTag>
            <w:r w:rsidRPr="00537F75">
              <w:rPr>
                <w:b/>
                <w:color w:val="000000"/>
                <w:sz w:val="18"/>
                <w:szCs w:val="18"/>
              </w:rPr>
              <w:t>.</w:t>
            </w:r>
          </w:p>
        </w:tc>
        <w:tc>
          <w:tcPr>
            <w:tcW w:w="229" w:type="pct"/>
            <w:tcMar>
              <w:top w:w="15" w:type="dxa"/>
              <w:left w:w="15" w:type="dxa"/>
              <w:bottom w:w="0" w:type="dxa"/>
              <w:right w:w="15" w:type="dxa"/>
            </w:tcMar>
            <w:vAlign w:val="center"/>
          </w:tcPr>
          <w:p w14:paraId="2D734BC6"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2019 г</w:t>
              </w:r>
            </w:smartTag>
            <w:r w:rsidRPr="00537F75">
              <w:rPr>
                <w:b/>
                <w:color w:val="000000"/>
                <w:sz w:val="18"/>
                <w:szCs w:val="18"/>
              </w:rPr>
              <w:t>.</w:t>
            </w:r>
          </w:p>
        </w:tc>
        <w:tc>
          <w:tcPr>
            <w:tcW w:w="229" w:type="pct"/>
            <w:tcMar>
              <w:top w:w="15" w:type="dxa"/>
              <w:left w:w="15" w:type="dxa"/>
              <w:bottom w:w="0" w:type="dxa"/>
              <w:right w:w="15" w:type="dxa"/>
            </w:tcMar>
            <w:vAlign w:val="center"/>
          </w:tcPr>
          <w:p w14:paraId="3B2EB855"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2020 г</w:t>
              </w:r>
            </w:smartTag>
            <w:r w:rsidRPr="00537F75">
              <w:rPr>
                <w:b/>
                <w:color w:val="000000"/>
                <w:sz w:val="18"/>
                <w:szCs w:val="18"/>
              </w:rPr>
              <w:t>.</w:t>
            </w:r>
          </w:p>
        </w:tc>
        <w:tc>
          <w:tcPr>
            <w:tcW w:w="252" w:type="pct"/>
            <w:tcMar>
              <w:top w:w="15" w:type="dxa"/>
              <w:left w:w="15" w:type="dxa"/>
              <w:bottom w:w="0" w:type="dxa"/>
              <w:right w:w="15" w:type="dxa"/>
            </w:tcMar>
            <w:vAlign w:val="center"/>
          </w:tcPr>
          <w:p w14:paraId="0A6260B6"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2021 г</w:t>
              </w:r>
            </w:smartTag>
            <w:r w:rsidRPr="00537F75">
              <w:rPr>
                <w:b/>
                <w:color w:val="000000"/>
                <w:sz w:val="18"/>
                <w:szCs w:val="18"/>
              </w:rPr>
              <w:t>.</w:t>
            </w:r>
          </w:p>
        </w:tc>
        <w:tc>
          <w:tcPr>
            <w:tcW w:w="252" w:type="pct"/>
            <w:tcMar>
              <w:top w:w="15" w:type="dxa"/>
              <w:left w:w="15" w:type="dxa"/>
              <w:bottom w:w="0" w:type="dxa"/>
              <w:right w:w="15" w:type="dxa"/>
            </w:tcMar>
            <w:vAlign w:val="center"/>
          </w:tcPr>
          <w:p w14:paraId="7B24D2B2"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2022 г</w:t>
              </w:r>
            </w:smartTag>
            <w:r w:rsidRPr="00537F75">
              <w:rPr>
                <w:b/>
                <w:color w:val="000000"/>
                <w:sz w:val="18"/>
                <w:szCs w:val="18"/>
              </w:rPr>
              <w:t>.</w:t>
            </w:r>
          </w:p>
        </w:tc>
        <w:tc>
          <w:tcPr>
            <w:tcW w:w="252" w:type="pct"/>
            <w:tcMar>
              <w:top w:w="15" w:type="dxa"/>
              <w:left w:w="15" w:type="dxa"/>
              <w:bottom w:w="0" w:type="dxa"/>
              <w:right w:w="15" w:type="dxa"/>
            </w:tcMar>
            <w:vAlign w:val="center"/>
          </w:tcPr>
          <w:p w14:paraId="4EB3F9CA"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2023 г</w:t>
              </w:r>
            </w:smartTag>
            <w:r w:rsidRPr="00537F75">
              <w:rPr>
                <w:b/>
                <w:color w:val="000000"/>
                <w:sz w:val="18"/>
                <w:szCs w:val="18"/>
              </w:rPr>
              <w:t>.</w:t>
            </w:r>
          </w:p>
        </w:tc>
        <w:tc>
          <w:tcPr>
            <w:tcW w:w="252" w:type="pct"/>
            <w:tcMar>
              <w:top w:w="15" w:type="dxa"/>
              <w:left w:w="15" w:type="dxa"/>
              <w:bottom w:w="0" w:type="dxa"/>
              <w:right w:w="15" w:type="dxa"/>
            </w:tcMar>
            <w:vAlign w:val="center"/>
          </w:tcPr>
          <w:p w14:paraId="69828F6D"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2024 г</w:t>
              </w:r>
            </w:smartTag>
            <w:r w:rsidRPr="00537F75">
              <w:rPr>
                <w:b/>
                <w:color w:val="000000"/>
                <w:sz w:val="18"/>
                <w:szCs w:val="18"/>
              </w:rPr>
              <w:t>.</w:t>
            </w:r>
          </w:p>
        </w:tc>
        <w:tc>
          <w:tcPr>
            <w:tcW w:w="252" w:type="pct"/>
            <w:tcMar>
              <w:top w:w="15" w:type="dxa"/>
              <w:left w:w="15" w:type="dxa"/>
              <w:bottom w:w="0" w:type="dxa"/>
              <w:right w:w="15" w:type="dxa"/>
            </w:tcMar>
            <w:vAlign w:val="center"/>
          </w:tcPr>
          <w:p w14:paraId="50C528A8"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2025 г</w:t>
              </w:r>
            </w:smartTag>
            <w:r w:rsidRPr="00537F75">
              <w:rPr>
                <w:b/>
                <w:color w:val="000000"/>
                <w:sz w:val="18"/>
                <w:szCs w:val="18"/>
              </w:rPr>
              <w:t>.</w:t>
            </w:r>
          </w:p>
        </w:tc>
        <w:tc>
          <w:tcPr>
            <w:tcW w:w="252" w:type="pct"/>
            <w:tcMar>
              <w:top w:w="15" w:type="dxa"/>
              <w:left w:w="15" w:type="dxa"/>
              <w:bottom w:w="0" w:type="dxa"/>
              <w:right w:w="15" w:type="dxa"/>
            </w:tcMar>
            <w:vAlign w:val="center"/>
          </w:tcPr>
          <w:p w14:paraId="36B589A0"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2026 г</w:t>
              </w:r>
            </w:smartTag>
            <w:r w:rsidRPr="00537F75">
              <w:rPr>
                <w:b/>
                <w:color w:val="000000"/>
                <w:sz w:val="18"/>
                <w:szCs w:val="18"/>
              </w:rPr>
              <w:t>.</w:t>
            </w:r>
          </w:p>
        </w:tc>
        <w:tc>
          <w:tcPr>
            <w:tcW w:w="252" w:type="pct"/>
            <w:tcMar>
              <w:top w:w="15" w:type="dxa"/>
              <w:left w:w="15" w:type="dxa"/>
              <w:bottom w:w="0" w:type="dxa"/>
              <w:right w:w="15" w:type="dxa"/>
            </w:tcMar>
            <w:vAlign w:val="center"/>
          </w:tcPr>
          <w:p w14:paraId="6D6D9BBC"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2027 г</w:t>
              </w:r>
            </w:smartTag>
            <w:r w:rsidRPr="00537F75">
              <w:rPr>
                <w:b/>
                <w:color w:val="000000"/>
                <w:sz w:val="18"/>
                <w:szCs w:val="18"/>
              </w:rPr>
              <w:t>.</w:t>
            </w:r>
          </w:p>
        </w:tc>
        <w:tc>
          <w:tcPr>
            <w:tcW w:w="252" w:type="pct"/>
            <w:tcMar>
              <w:top w:w="15" w:type="dxa"/>
              <w:left w:w="15" w:type="dxa"/>
              <w:bottom w:w="0" w:type="dxa"/>
              <w:right w:w="15" w:type="dxa"/>
            </w:tcMar>
            <w:vAlign w:val="center"/>
          </w:tcPr>
          <w:p w14:paraId="20FC689F"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2028 г</w:t>
              </w:r>
            </w:smartTag>
            <w:r w:rsidRPr="00537F75">
              <w:rPr>
                <w:b/>
                <w:color w:val="000000"/>
                <w:sz w:val="18"/>
                <w:szCs w:val="18"/>
              </w:rPr>
              <w:t>.</w:t>
            </w:r>
          </w:p>
        </w:tc>
        <w:tc>
          <w:tcPr>
            <w:tcW w:w="252" w:type="pct"/>
            <w:tcMar>
              <w:top w:w="15" w:type="dxa"/>
              <w:left w:w="15" w:type="dxa"/>
              <w:bottom w:w="0" w:type="dxa"/>
              <w:right w:w="15" w:type="dxa"/>
            </w:tcMar>
            <w:vAlign w:val="center"/>
          </w:tcPr>
          <w:p w14:paraId="0E464FD7"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2029 г</w:t>
              </w:r>
            </w:smartTag>
            <w:r w:rsidRPr="00537F75">
              <w:rPr>
                <w:b/>
                <w:color w:val="000000"/>
                <w:sz w:val="18"/>
                <w:szCs w:val="18"/>
              </w:rPr>
              <w:t>.</w:t>
            </w:r>
          </w:p>
        </w:tc>
        <w:tc>
          <w:tcPr>
            <w:tcW w:w="252" w:type="pct"/>
            <w:tcMar>
              <w:top w:w="15" w:type="dxa"/>
              <w:left w:w="15" w:type="dxa"/>
              <w:bottom w:w="0" w:type="dxa"/>
              <w:right w:w="15" w:type="dxa"/>
            </w:tcMar>
            <w:vAlign w:val="center"/>
          </w:tcPr>
          <w:p w14:paraId="3A71A7CC"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2030 г</w:t>
              </w:r>
            </w:smartTag>
            <w:r w:rsidRPr="00537F75">
              <w:rPr>
                <w:b/>
                <w:color w:val="000000"/>
                <w:sz w:val="18"/>
                <w:szCs w:val="18"/>
              </w:rPr>
              <w:t>.</w:t>
            </w:r>
          </w:p>
        </w:tc>
        <w:tc>
          <w:tcPr>
            <w:tcW w:w="252" w:type="pct"/>
            <w:tcMar>
              <w:top w:w="15" w:type="dxa"/>
              <w:left w:w="15" w:type="dxa"/>
              <w:bottom w:w="0" w:type="dxa"/>
              <w:right w:w="15" w:type="dxa"/>
            </w:tcMar>
            <w:vAlign w:val="center"/>
          </w:tcPr>
          <w:p w14:paraId="353F1BE5"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2031 г</w:t>
              </w:r>
            </w:smartTag>
            <w:r w:rsidRPr="00537F75">
              <w:rPr>
                <w:b/>
                <w:color w:val="000000"/>
                <w:sz w:val="18"/>
                <w:szCs w:val="18"/>
              </w:rPr>
              <w:t>.</w:t>
            </w:r>
          </w:p>
        </w:tc>
        <w:tc>
          <w:tcPr>
            <w:tcW w:w="250" w:type="pct"/>
            <w:tcMar>
              <w:top w:w="15" w:type="dxa"/>
              <w:left w:w="15" w:type="dxa"/>
              <w:bottom w:w="0" w:type="dxa"/>
              <w:right w:w="15" w:type="dxa"/>
            </w:tcMar>
            <w:vAlign w:val="center"/>
          </w:tcPr>
          <w:p w14:paraId="511DF16A"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2032 г</w:t>
              </w:r>
            </w:smartTag>
            <w:r w:rsidRPr="00537F75">
              <w:rPr>
                <w:b/>
                <w:color w:val="000000"/>
                <w:sz w:val="18"/>
                <w:szCs w:val="18"/>
              </w:rPr>
              <w:t>.</w:t>
            </w:r>
          </w:p>
        </w:tc>
        <w:tc>
          <w:tcPr>
            <w:tcW w:w="250" w:type="pct"/>
            <w:vAlign w:val="center"/>
          </w:tcPr>
          <w:p w14:paraId="27051E69" w14:textId="2DE3C0B9" w:rsidR="00CF74EE" w:rsidRPr="00537F75" w:rsidRDefault="00CF74EE" w:rsidP="00CF74EE">
            <w:pPr>
              <w:jc w:val="center"/>
              <w:rPr>
                <w:b/>
                <w:color w:val="000000"/>
                <w:sz w:val="18"/>
                <w:szCs w:val="18"/>
              </w:rPr>
            </w:pPr>
            <w:r w:rsidRPr="008976FE">
              <w:rPr>
                <w:b/>
                <w:color w:val="000000"/>
                <w:sz w:val="18"/>
                <w:szCs w:val="18"/>
              </w:rPr>
              <w:t>203</w:t>
            </w:r>
            <w:r>
              <w:rPr>
                <w:b/>
                <w:color w:val="000000"/>
                <w:sz w:val="18"/>
                <w:szCs w:val="18"/>
              </w:rPr>
              <w:t>3</w:t>
            </w:r>
            <w:r w:rsidRPr="008976FE">
              <w:rPr>
                <w:b/>
                <w:color w:val="000000"/>
                <w:sz w:val="18"/>
                <w:szCs w:val="18"/>
              </w:rPr>
              <w:t xml:space="preserve"> г.</w:t>
            </w:r>
          </w:p>
        </w:tc>
        <w:tc>
          <w:tcPr>
            <w:tcW w:w="248" w:type="pct"/>
            <w:vAlign w:val="center"/>
          </w:tcPr>
          <w:p w14:paraId="20022EF6" w14:textId="6A3E4FE4" w:rsidR="00CF74EE" w:rsidRPr="00537F75" w:rsidRDefault="00CF74EE" w:rsidP="00CF74EE">
            <w:pPr>
              <w:jc w:val="center"/>
              <w:rPr>
                <w:b/>
                <w:color w:val="000000"/>
                <w:sz w:val="18"/>
                <w:szCs w:val="18"/>
              </w:rPr>
            </w:pPr>
            <w:r w:rsidRPr="008976FE">
              <w:rPr>
                <w:b/>
                <w:color w:val="000000"/>
                <w:sz w:val="18"/>
                <w:szCs w:val="18"/>
              </w:rPr>
              <w:t>203</w:t>
            </w:r>
            <w:r>
              <w:rPr>
                <w:b/>
                <w:color w:val="000000"/>
                <w:sz w:val="18"/>
                <w:szCs w:val="18"/>
              </w:rPr>
              <w:t>4</w:t>
            </w:r>
            <w:r w:rsidRPr="008976FE">
              <w:rPr>
                <w:b/>
                <w:color w:val="000000"/>
                <w:sz w:val="18"/>
                <w:szCs w:val="18"/>
              </w:rPr>
              <w:t xml:space="preserve"> г.</w:t>
            </w:r>
          </w:p>
        </w:tc>
      </w:tr>
      <w:tr w:rsidR="00CF74EE" w:rsidRPr="00537F75" w14:paraId="32C09028" w14:textId="0ED047F8" w:rsidTr="00B243AF">
        <w:trPr>
          <w:trHeight w:val="20"/>
        </w:trPr>
        <w:tc>
          <w:tcPr>
            <w:tcW w:w="793" w:type="pct"/>
            <w:tcMar>
              <w:top w:w="15" w:type="dxa"/>
              <w:left w:w="15" w:type="dxa"/>
              <w:bottom w:w="0" w:type="dxa"/>
              <w:right w:w="15" w:type="dxa"/>
            </w:tcMar>
            <w:vAlign w:val="center"/>
          </w:tcPr>
          <w:p w14:paraId="524C33BA" w14:textId="2EE0B389" w:rsidR="00CF74EE" w:rsidRPr="002A1994" w:rsidRDefault="00CF74EE" w:rsidP="00CF74EE">
            <w:pPr>
              <w:jc w:val="center"/>
              <w:rPr>
                <w:color w:val="000000"/>
                <w:sz w:val="18"/>
              </w:rPr>
            </w:pPr>
            <w:r>
              <w:rPr>
                <w:color w:val="000000"/>
                <w:sz w:val="18"/>
              </w:rPr>
              <w:lastRenderedPageBreak/>
              <w:t>47:07:0712002:313</w:t>
            </w:r>
          </w:p>
        </w:tc>
        <w:tc>
          <w:tcPr>
            <w:tcW w:w="229" w:type="pct"/>
            <w:tcMar>
              <w:top w:w="15" w:type="dxa"/>
              <w:left w:w="15" w:type="dxa"/>
              <w:bottom w:w="0" w:type="dxa"/>
              <w:right w:w="15" w:type="dxa"/>
            </w:tcMar>
            <w:vAlign w:val="center"/>
          </w:tcPr>
          <w:p w14:paraId="7425E7CB" w14:textId="2AED5275" w:rsidR="00CF74EE" w:rsidRPr="002A1994" w:rsidRDefault="00CF74EE" w:rsidP="00CF74EE">
            <w:pPr>
              <w:jc w:val="center"/>
              <w:rPr>
                <w:sz w:val="18"/>
              </w:rPr>
            </w:pPr>
            <w:r>
              <w:rPr>
                <w:color w:val="000000"/>
                <w:sz w:val="18"/>
                <w:szCs w:val="18"/>
              </w:rPr>
              <w:t>1,95</w:t>
            </w:r>
          </w:p>
        </w:tc>
        <w:tc>
          <w:tcPr>
            <w:tcW w:w="229" w:type="pct"/>
            <w:tcMar>
              <w:top w:w="15" w:type="dxa"/>
              <w:left w:w="15" w:type="dxa"/>
              <w:bottom w:w="0" w:type="dxa"/>
              <w:right w:w="15" w:type="dxa"/>
            </w:tcMar>
            <w:vAlign w:val="center"/>
          </w:tcPr>
          <w:p w14:paraId="6D3A402B" w14:textId="6D8116C3" w:rsidR="00CF74EE" w:rsidRPr="002A1994" w:rsidRDefault="00CF74EE" w:rsidP="00CF74EE">
            <w:pPr>
              <w:jc w:val="center"/>
              <w:rPr>
                <w:sz w:val="18"/>
              </w:rPr>
            </w:pPr>
            <w:r>
              <w:rPr>
                <w:color w:val="000000"/>
                <w:sz w:val="18"/>
                <w:szCs w:val="18"/>
              </w:rPr>
              <w:t>1,95</w:t>
            </w:r>
          </w:p>
        </w:tc>
        <w:tc>
          <w:tcPr>
            <w:tcW w:w="229" w:type="pct"/>
            <w:tcMar>
              <w:top w:w="15" w:type="dxa"/>
              <w:left w:w="15" w:type="dxa"/>
              <w:bottom w:w="0" w:type="dxa"/>
              <w:right w:w="15" w:type="dxa"/>
            </w:tcMar>
            <w:vAlign w:val="center"/>
          </w:tcPr>
          <w:p w14:paraId="6EBCA156" w14:textId="0C5322E4"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558659DA" w14:textId="6C6E359B"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1E31D28B" w14:textId="5B0B5EAA"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7866E9DF" w14:textId="5E3B7433"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1F2705E0" w14:textId="29E5BD91"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37193193" w14:textId="6DA632DF"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5C8FAE04" w14:textId="1BFA94FE"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0F13B296" w14:textId="7732910A"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01B6E3E3" w14:textId="69F31262"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60512233" w14:textId="2D152D38"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2399FB36" w14:textId="20747B3D" w:rsidR="00CF74EE" w:rsidRPr="002A1994" w:rsidRDefault="00CF74EE" w:rsidP="00CF74EE">
            <w:pPr>
              <w:jc w:val="center"/>
              <w:rPr>
                <w:sz w:val="18"/>
              </w:rPr>
            </w:pPr>
            <w:r>
              <w:rPr>
                <w:color w:val="000000"/>
                <w:sz w:val="18"/>
                <w:szCs w:val="18"/>
              </w:rPr>
              <w:t>1,95</w:t>
            </w:r>
          </w:p>
        </w:tc>
        <w:tc>
          <w:tcPr>
            <w:tcW w:w="252" w:type="pct"/>
            <w:tcMar>
              <w:top w:w="15" w:type="dxa"/>
              <w:left w:w="15" w:type="dxa"/>
              <w:bottom w:w="0" w:type="dxa"/>
              <w:right w:w="15" w:type="dxa"/>
            </w:tcMar>
            <w:vAlign w:val="center"/>
          </w:tcPr>
          <w:p w14:paraId="65471AAF" w14:textId="2FA887FC" w:rsidR="00CF74EE" w:rsidRPr="002A1994" w:rsidRDefault="00CF74EE" w:rsidP="00CF74EE">
            <w:pPr>
              <w:jc w:val="center"/>
              <w:rPr>
                <w:sz w:val="18"/>
              </w:rPr>
            </w:pPr>
            <w:r>
              <w:rPr>
                <w:color w:val="000000"/>
                <w:sz w:val="18"/>
                <w:szCs w:val="18"/>
              </w:rPr>
              <w:t>1,95</w:t>
            </w:r>
          </w:p>
        </w:tc>
        <w:tc>
          <w:tcPr>
            <w:tcW w:w="250" w:type="pct"/>
            <w:tcMar>
              <w:top w:w="15" w:type="dxa"/>
              <w:left w:w="15" w:type="dxa"/>
              <w:bottom w:w="0" w:type="dxa"/>
              <w:right w:w="15" w:type="dxa"/>
            </w:tcMar>
            <w:vAlign w:val="center"/>
          </w:tcPr>
          <w:p w14:paraId="73D7A422" w14:textId="6F75AA8E" w:rsidR="00CF74EE" w:rsidRPr="002A1994" w:rsidRDefault="00CF74EE" w:rsidP="00CF74EE">
            <w:pPr>
              <w:jc w:val="center"/>
              <w:rPr>
                <w:sz w:val="18"/>
              </w:rPr>
            </w:pPr>
            <w:r>
              <w:rPr>
                <w:color w:val="000000"/>
                <w:sz w:val="18"/>
                <w:szCs w:val="18"/>
              </w:rPr>
              <w:t>1,95</w:t>
            </w:r>
          </w:p>
        </w:tc>
        <w:tc>
          <w:tcPr>
            <w:tcW w:w="250" w:type="pct"/>
            <w:vAlign w:val="center"/>
          </w:tcPr>
          <w:p w14:paraId="7C36E2BC" w14:textId="67D9F739" w:rsidR="00CF74EE" w:rsidRDefault="00CF74EE" w:rsidP="00CF74EE">
            <w:pPr>
              <w:jc w:val="center"/>
              <w:rPr>
                <w:color w:val="000000"/>
                <w:sz w:val="18"/>
                <w:szCs w:val="18"/>
              </w:rPr>
            </w:pPr>
            <w:r>
              <w:rPr>
                <w:color w:val="000000"/>
                <w:sz w:val="18"/>
                <w:szCs w:val="18"/>
              </w:rPr>
              <w:t>1,95</w:t>
            </w:r>
          </w:p>
        </w:tc>
        <w:tc>
          <w:tcPr>
            <w:tcW w:w="248" w:type="pct"/>
            <w:vAlign w:val="center"/>
          </w:tcPr>
          <w:p w14:paraId="6765BC33" w14:textId="12A0B182" w:rsidR="00CF74EE" w:rsidRDefault="00CF74EE" w:rsidP="00CF74EE">
            <w:pPr>
              <w:jc w:val="center"/>
              <w:rPr>
                <w:color w:val="000000"/>
                <w:sz w:val="18"/>
                <w:szCs w:val="18"/>
              </w:rPr>
            </w:pPr>
            <w:r>
              <w:rPr>
                <w:color w:val="000000"/>
                <w:sz w:val="18"/>
                <w:szCs w:val="18"/>
              </w:rPr>
              <w:t>1,95</w:t>
            </w:r>
          </w:p>
        </w:tc>
      </w:tr>
      <w:tr w:rsidR="00CF74EE" w:rsidRPr="00537F75" w14:paraId="2484297B" w14:textId="44F1D8D4" w:rsidTr="00B243AF">
        <w:trPr>
          <w:trHeight w:val="20"/>
        </w:trPr>
        <w:tc>
          <w:tcPr>
            <w:tcW w:w="793" w:type="pct"/>
            <w:tcMar>
              <w:top w:w="15" w:type="dxa"/>
              <w:left w:w="15" w:type="dxa"/>
              <w:bottom w:w="0" w:type="dxa"/>
              <w:right w:w="15" w:type="dxa"/>
            </w:tcMar>
            <w:vAlign w:val="center"/>
          </w:tcPr>
          <w:p w14:paraId="20672646" w14:textId="101D0BE4" w:rsidR="00CF74EE" w:rsidRPr="002A1994" w:rsidRDefault="00CF74EE" w:rsidP="00CF74EE">
            <w:pPr>
              <w:jc w:val="center"/>
              <w:rPr>
                <w:color w:val="000000"/>
                <w:sz w:val="18"/>
              </w:rPr>
            </w:pPr>
            <w:r>
              <w:rPr>
                <w:color w:val="000000"/>
                <w:sz w:val="18"/>
              </w:rPr>
              <w:t>47:07:0713003:994</w:t>
            </w:r>
          </w:p>
        </w:tc>
        <w:tc>
          <w:tcPr>
            <w:tcW w:w="229" w:type="pct"/>
            <w:tcMar>
              <w:top w:w="15" w:type="dxa"/>
              <w:left w:w="15" w:type="dxa"/>
              <w:bottom w:w="0" w:type="dxa"/>
              <w:right w:w="15" w:type="dxa"/>
            </w:tcMar>
            <w:vAlign w:val="center"/>
          </w:tcPr>
          <w:p w14:paraId="59CECD86" w14:textId="455DD882" w:rsidR="00CF74EE" w:rsidRPr="002A1994" w:rsidRDefault="00CF74EE" w:rsidP="00CF74EE">
            <w:pPr>
              <w:jc w:val="center"/>
              <w:rPr>
                <w:sz w:val="18"/>
              </w:rPr>
            </w:pPr>
            <w:r>
              <w:rPr>
                <w:color w:val="000000"/>
                <w:sz w:val="18"/>
                <w:szCs w:val="18"/>
              </w:rPr>
              <w:t>50,85</w:t>
            </w:r>
          </w:p>
        </w:tc>
        <w:tc>
          <w:tcPr>
            <w:tcW w:w="229" w:type="pct"/>
            <w:tcMar>
              <w:top w:w="15" w:type="dxa"/>
              <w:left w:w="15" w:type="dxa"/>
              <w:bottom w:w="0" w:type="dxa"/>
              <w:right w:w="15" w:type="dxa"/>
            </w:tcMar>
            <w:vAlign w:val="center"/>
          </w:tcPr>
          <w:p w14:paraId="6DAF77C7" w14:textId="3C47D349" w:rsidR="00CF74EE" w:rsidRPr="002A1994" w:rsidRDefault="00CF74EE" w:rsidP="00CF74EE">
            <w:pPr>
              <w:jc w:val="center"/>
              <w:rPr>
                <w:sz w:val="18"/>
              </w:rPr>
            </w:pPr>
            <w:r>
              <w:rPr>
                <w:color w:val="000000"/>
                <w:sz w:val="18"/>
                <w:szCs w:val="18"/>
              </w:rPr>
              <w:t>50,85</w:t>
            </w:r>
          </w:p>
        </w:tc>
        <w:tc>
          <w:tcPr>
            <w:tcW w:w="229" w:type="pct"/>
            <w:tcMar>
              <w:top w:w="15" w:type="dxa"/>
              <w:left w:w="15" w:type="dxa"/>
              <w:bottom w:w="0" w:type="dxa"/>
              <w:right w:w="15" w:type="dxa"/>
            </w:tcMar>
            <w:vAlign w:val="center"/>
          </w:tcPr>
          <w:p w14:paraId="7F92EEEC" w14:textId="2A816C1D"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42E4C7A6" w14:textId="421D7126"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5DCC0524" w14:textId="7E8A85C2"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76EE2E1C" w14:textId="233A6435"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2A6BE7ED" w14:textId="1222FB21"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08AD3D67" w14:textId="6308EB77"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791944C6" w14:textId="683E2332"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59704E26" w14:textId="32D935BE"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4472E923" w14:textId="51EF882C"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0766BBAF" w14:textId="6D47EB21"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0B3AE57F" w14:textId="7B144772" w:rsidR="00CF74EE" w:rsidRPr="002A1994" w:rsidRDefault="00CF74EE" w:rsidP="00CF74EE">
            <w:pPr>
              <w:jc w:val="center"/>
              <w:rPr>
                <w:sz w:val="18"/>
              </w:rPr>
            </w:pPr>
            <w:r>
              <w:rPr>
                <w:color w:val="000000"/>
                <w:sz w:val="18"/>
                <w:szCs w:val="18"/>
              </w:rPr>
              <w:t>50,85</w:t>
            </w:r>
          </w:p>
        </w:tc>
        <w:tc>
          <w:tcPr>
            <w:tcW w:w="252" w:type="pct"/>
            <w:tcMar>
              <w:top w:w="15" w:type="dxa"/>
              <w:left w:w="15" w:type="dxa"/>
              <w:bottom w:w="0" w:type="dxa"/>
              <w:right w:w="15" w:type="dxa"/>
            </w:tcMar>
            <w:vAlign w:val="center"/>
          </w:tcPr>
          <w:p w14:paraId="6D82E019" w14:textId="5405E75C" w:rsidR="00CF74EE" w:rsidRPr="002A1994" w:rsidRDefault="00CF74EE" w:rsidP="00CF74EE">
            <w:pPr>
              <w:jc w:val="center"/>
              <w:rPr>
                <w:sz w:val="18"/>
              </w:rPr>
            </w:pPr>
            <w:r>
              <w:rPr>
                <w:color w:val="000000"/>
                <w:sz w:val="18"/>
                <w:szCs w:val="18"/>
              </w:rPr>
              <w:t>50,85</w:t>
            </w:r>
          </w:p>
        </w:tc>
        <w:tc>
          <w:tcPr>
            <w:tcW w:w="250" w:type="pct"/>
            <w:tcMar>
              <w:top w:w="15" w:type="dxa"/>
              <w:left w:w="15" w:type="dxa"/>
              <w:bottom w:w="0" w:type="dxa"/>
              <w:right w:w="15" w:type="dxa"/>
            </w:tcMar>
            <w:vAlign w:val="center"/>
          </w:tcPr>
          <w:p w14:paraId="50DC0A4E" w14:textId="01899383" w:rsidR="00CF74EE" w:rsidRPr="002A1994" w:rsidRDefault="00CF74EE" w:rsidP="00CF74EE">
            <w:pPr>
              <w:jc w:val="center"/>
              <w:rPr>
                <w:sz w:val="18"/>
              </w:rPr>
            </w:pPr>
            <w:r>
              <w:rPr>
                <w:color w:val="000000"/>
                <w:sz w:val="18"/>
                <w:szCs w:val="18"/>
              </w:rPr>
              <w:t>50,85</w:t>
            </w:r>
          </w:p>
        </w:tc>
        <w:tc>
          <w:tcPr>
            <w:tcW w:w="250" w:type="pct"/>
            <w:vAlign w:val="center"/>
          </w:tcPr>
          <w:p w14:paraId="418297BF" w14:textId="2FEE35F3" w:rsidR="00CF74EE" w:rsidRDefault="00CF74EE" w:rsidP="00CF74EE">
            <w:pPr>
              <w:jc w:val="center"/>
              <w:rPr>
                <w:color w:val="000000"/>
                <w:sz w:val="18"/>
                <w:szCs w:val="18"/>
              </w:rPr>
            </w:pPr>
            <w:r>
              <w:rPr>
                <w:color w:val="000000"/>
                <w:sz w:val="18"/>
                <w:szCs w:val="18"/>
              </w:rPr>
              <w:t>50,85</w:t>
            </w:r>
          </w:p>
        </w:tc>
        <w:tc>
          <w:tcPr>
            <w:tcW w:w="248" w:type="pct"/>
            <w:vAlign w:val="center"/>
          </w:tcPr>
          <w:p w14:paraId="0D1810DD" w14:textId="39C67FE6" w:rsidR="00CF74EE" w:rsidRDefault="00CF74EE" w:rsidP="00CF74EE">
            <w:pPr>
              <w:jc w:val="center"/>
              <w:rPr>
                <w:color w:val="000000"/>
                <w:sz w:val="18"/>
                <w:szCs w:val="18"/>
              </w:rPr>
            </w:pPr>
            <w:r>
              <w:rPr>
                <w:color w:val="000000"/>
                <w:sz w:val="18"/>
                <w:szCs w:val="18"/>
              </w:rPr>
              <w:t>50,85</w:t>
            </w:r>
          </w:p>
        </w:tc>
      </w:tr>
      <w:tr w:rsidR="00CF74EE" w:rsidRPr="00537F75" w14:paraId="3982AAC6" w14:textId="6F4BAB93" w:rsidTr="00B243AF">
        <w:trPr>
          <w:trHeight w:val="20"/>
        </w:trPr>
        <w:tc>
          <w:tcPr>
            <w:tcW w:w="793" w:type="pct"/>
            <w:tcMar>
              <w:top w:w="15" w:type="dxa"/>
              <w:left w:w="15" w:type="dxa"/>
              <w:bottom w:w="0" w:type="dxa"/>
              <w:right w:w="15" w:type="dxa"/>
            </w:tcMar>
            <w:vAlign w:val="center"/>
          </w:tcPr>
          <w:p w14:paraId="7D3810AC" w14:textId="15ECA8F6" w:rsidR="00CF74EE" w:rsidRPr="002A1994" w:rsidRDefault="00CF74EE" w:rsidP="00CF74EE">
            <w:pPr>
              <w:jc w:val="center"/>
              <w:rPr>
                <w:color w:val="000000"/>
                <w:sz w:val="18"/>
              </w:rPr>
            </w:pPr>
            <w:r>
              <w:rPr>
                <w:color w:val="000000"/>
                <w:sz w:val="18"/>
              </w:rPr>
              <w:t>47:07:0722001</w:t>
            </w:r>
          </w:p>
        </w:tc>
        <w:tc>
          <w:tcPr>
            <w:tcW w:w="229" w:type="pct"/>
            <w:tcMar>
              <w:top w:w="15" w:type="dxa"/>
              <w:left w:w="15" w:type="dxa"/>
              <w:bottom w:w="0" w:type="dxa"/>
              <w:right w:w="15" w:type="dxa"/>
            </w:tcMar>
            <w:vAlign w:val="center"/>
          </w:tcPr>
          <w:p w14:paraId="5DA0F941" w14:textId="331AAAD4"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0387111A" w14:textId="2118549B"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6FA7C7CB" w14:textId="3D728860"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12A89D2D" w14:textId="6DE6A6B2" w:rsidR="00CF74EE" w:rsidRPr="002A1994" w:rsidRDefault="00CF74EE" w:rsidP="00CF74EE">
            <w:pPr>
              <w:jc w:val="center"/>
              <w:rPr>
                <w:sz w:val="18"/>
              </w:rPr>
            </w:pPr>
            <w:r>
              <w:rPr>
                <w:color w:val="000000"/>
                <w:sz w:val="18"/>
                <w:szCs w:val="18"/>
              </w:rPr>
              <w:t>159,43</w:t>
            </w:r>
          </w:p>
        </w:tc>
        <w:tc>
          <w:tcPr>
            <w:tcW w:w="252" w:type="pct"/>
            <w:tcMar>
              <w:top w:w="15" w:type="dxa"/>
              <w:left w:w="15" w:type="dxa"/>
              <w:bottom w:w="0" w:type="dxa"/>
              <w:right w:w="15" w:type="dxa"/>
            </w:tcMar>
            <w:vAlign w:val="center"/>
          </w:tcPr>
          <w:p w14:paraId="69A28683" w14:textId="4495FEB0" w:rsidR="00CF74EE" w:rsidRPr="002A1994" w:rsidRDefault="00CF74EE" w:rsidP="00CF74EE">
            <w:pPr>
              <w:jc w:val="center"/>
              <w:rPr>
                <w:sz w:val="18"/>
              </w:rPr>
            </w:pPr>
            <w:r>
              <w:rPr>
                <w:color w:val="000000"/>
                <w:sz w:val="18"/>
                <w:szCs w:val="18"/>
              </w:rPr>
              <w:t>318,86</w:t>
            </w:r>
          </w:p>
        </w:tc>
        <w:tc>
          <w:tcPr>
            <w:tcW w:w="252" w:type="pct"/>
            <w:tcMar>
              <w:top w:w="15" w:type="dxa"/>
              <w:left w:w="15" w:type="dxa"/>
              <w:bottom w:w="0" w:type="dxa"/>
              <w:right w:w="15" w:type="dxa"/>
            </w:tcMar>
            <w:vAlign w:val="center"/>
          </w:tcPr>
          <w:p w14:paraId="1B0F2E27" w14:textId="495881E0" w:rsidR="00CF74EE" w:rsidRPr="002A1994" w:rsidRDefault="00CF74EE" w:rsidP="00CF74EE">
            <w:pPr>
              <w:jc w:val="center"/>
              <w:rPr>
                <w:sz w:val="18"/>
              </w:rPr>
            </w:pPr>
            <w:r>
              <w:rPr>
                <w:color w:val="000000"/>
                <w:sz w:val="18"/>
                <w:szCs w:val="18"/>
              </w:rPr>
              <w:t>478,29</w:t>
            </w:r>
          </w:p>
        </w:tc>
        <w:tc>
          <w:tcPr>
            <w:tcW w:w="252" w:type="pct"/>
            <w:tcMar>
              <w:top w:w="15" w:type="dxa"/>
              <w:left w:w="15" w:type="dxa"/>
              <w:bottom w:w="0" w:type="dxa"/>
              <w:right w:w="15" w:type="dxa"/>
            </w:tcMar>
            <w:vAlign w:val="center"/>
          </w:tcPr>
          <w:p w14:paraId="306A4A7D" w14:textId="637B4358" w:rsidR="00CF74EE" w:rsidRPr="002A1994" w:rsidRDefault="00CF74EE" w:rsidP="00CF74EE">
            <w:pPr>
              <w:jc w:val="center"/>
              <w:rPr>
                <w:sz w:val="18"/>
              </w:rPr>
            </w:pPr>
            <w:r>
              <w:rPr>
                <w:color w:val="000000"/>
                <w:sz w:val="18"/>
                <w:szCs w:val="18"/>
              </w:rPr>
              <w:t>637,72</w:t>
            </w:r>
          </w:p>
        </w:tc>
        <w:tc>
          <w:tcPr>
            <w:tcW w:w="252" w:type="pct"/>
            <w:tcMar>
              <w:top w:w="15" w:type="dxa"/>
              <w:left w:w="15" w:type="dxa"/>
              <w:bottom w:w="0" w:type="dxa"/>
              <w:right w:w="15" w:type="dxa"/>
            </w:tcMar>
            <w:vAlign w:val="center"/>
          </w:tcPr>
          <w:p w14:paraId="78B8595A" w14:textId="0AD36010" w:rsidR="00CF74EE" w:rsidRPr="002A1994" w:rsidRDefault="00CF74EE" w:rsidP="00CF74EE">
            <w:pPr>
              <w:jc w:val="center"/>
              <w:rPr>
                <w:sz w:val="18"/>
              </w:rPr>
            </w:pPr>
            <w:r>
              <w:rPr>
                <w:color w:val="000000"/>
                <w:sz w:val="18"/>
                <w:szCs w:val="18"/>
              </w:rPr>
              <w:t>797,15</w:t>
            </w:r>
          </w:p>
        </w:tc>
        <w:tc>
          <w:tcPr>
            <w:tcW w:w="252" w:type="pct"/>
            <w:tcMar>
              <w:top w:w="15" w:type="dxa"/>
              <w:left w:w="15" w:type="dxa"/>
              <w:bottom w:w="0" w:type="dxa"/>
              <w:right w:w="15" w:type="dxa"/>
            </w:tcMar>
            <w:vAlign w:val="center"/>
          </w:tcPr>
          <w:p w14:paraId="5348B786" w14:textId="6A18F829" w:rsidR="00CF74EE" w:rsidRPr="002A1994" w:rsidRDefault="00CF74EE" w:rsidP="00CF74EE">
            <w:pPr>
              <w:jc w:val="center"/>
              <w:rPr>
                <w:sz w:val="18"/>
              </w:rPr>
            </w:pPr>
            <w:r>
              <w:rPr>
                <w:color w:val="000000"/>
                <w:sz w:val="18"/>
                <w:szCs w:val="18"/>
              </w:rPr>
              <w:t>1036,3</w:t>
            </w:r>
          </w:p>
        </w:tc>
        <w:tc>
          <w:tcPr>
            <w:tcW w:w="252" w:type="pct"/>
            <w:tcMar>
              <w:top w:w="15" w:type="dxa"/>
              <w:left w:w="15" w:type="dxa"/>
              <w:bottom w:w="0" w:type="dxa"/>
              <w:right w:w="15" w:type="dxa"/>
            </w:tcMar>
            <w:vAlign w:val="center"/>
          </w:tcPr>
          <w:p w14:paraId="27B563D3" w14:textId="5AF53F7E" w:rsidR="00CF74EE" w:rsidRPr="002A1994" w:rsidRDefault="00CF74EE" w:rsidP="00CF74EE">
            <w:pPr>
              <w:jc w:val="center"/>
              <w:rPr>
                <w:sz w:val="18"/>
              </w:rPr>
            </w:pPr>
            <w:r>
              <w:rPr>
                <w:color w:val="000000"/>
                <w:sz w:val="18"/>
                <w:szCs w:val="18"/>
              </w:rPr>
              <w:t>1275,4</w:t>
            </w:r>
          </w:p>
        </w:tc>
        <w:tc>
          <w:tcPr>
            <w:tcW w:w="252" w:type="pct"/>
            <w:tcMar>
              <w:top w:w="15" w:type="dxa"/>
              <w:left w:w="15" w:type="dxa"/>
              <w:bottom w:w="0" w:type="dxa"/>
              <w:right w:w="15" w:type="dxa"/>
            </w:tcMar>
            <w:vAlign w:val="center"/>
          </w:tcPr>
          <w:p w14:paraId="74C36ED0" w14:textId="0D91B59E" w:rsidR="00CF74EE" w:rsidRPr="002A1994" w:rsidRDefault="00CF74EE" w:rsidP="00CF74EE">
            <w:pPr>
              <w:jc w:val="center"/>
              <w:rPr>
                <w:sz w:val="18"/>
              </w:rPr>
            </w:pPr>
            <w:r>
              <w:rPr>
                <w:color w:val="000000"/>
                <w:sz w:val="18"/>
                <w:szCs w:val="18"/>
              </w:rPr>
              <w:t>1594,3</w:t>
            </w:r>
          </w:p>
        </w:tc>
        <w:tc>
          <w:tcPr>
            <w:tcW w:w="252" w:type="pct"/>
            <w:tcMar>
              <w:top w:w="15" w:type="dxa"/>
              <w:left w:w="15" w:type="dxa"/>
              <w:bottom w:w="0" w:type="dxa"/>
              <w:right w:w="15" w:type="dxa"/>
            </w:tcMar>
            <w:vAlign w:val="center"/>
          </w:tcPr>
          <w:p w14:paraId="087F279D" w14:textId="29F13701" w:rsidR="00CF74EE" w:rsidRPr="002A1994" w:rsidRDefault="00CF74EE" w:rsidP="00CF74EE">
            <w:pPr>
              <w:jc w:val="center"/>
              <w:rPr>
                <w:sz w:val="18"/>
              </w:rPr>
            </w:pPr>
            <w:r>
              <w:rPr>
                <w:color w:val="000000"/>
                <w:sz w:val="18"/>
                <w:szCs w:val="18"/>
              </w:rPr>
              <w:t>1594,3</w:t>
            </w:r>
          </w:p>
        </w:tc>
        <w:tc>
          <w:tcPr>
            <w:tcW w:w="252" w:type="pct"/>
            <w:tcMar>
              <w:top w:w="15" w:type="dxa"/>
              <w:left w:w="15" w:type="dxa"/>
              <w:bottom w:w="0" w:type="dxa"/>
              <w:right w:w="15" w:type="dxa"/>
            </w:tcMar>
            <w:vAlign w:val="center"/>
          </w:tcPr>
          <w:p w14:paraId="111F63DE" w14:textId="25D7FB94" w:rsidR="00CF74EE" w:rsidRPr="002A1994" w:rsidRDefault="00CF74EE" w:rsidP="00CF74EE">
            <w:pPr>
              <w:jc w:val="center"/>
              <w:rPr>
                <w:sz w:val="18"/>
              </w:rPr>
            </w:pPr>
            <w:r>
              <w:rPr>
                <w:color w:val="000000"/>
                <w:sz w:val="18"/>
                <w:szCs w:val="18"/>
              </w:rPr>
              <w:t>1594,3</w:t>
            </w:r>
          </w:p>
        </w:tc>
        <w:tc>
          <w:tcPr>
            <w:tcW w:w="252" w:type="pct"/>
            <w:tcMar>
              <w:top w:w="15" w:type="dxa"/>
              <w:left w:w="15" w:type="dxa"/>
              <w:bottom w:w="0" w:type="dxa"/>
              <w:right w:w="15" w:type="dxa"/>
            </w:tcMar>
            <w:vAlign w:val="center"/>
          </w:tcPr>
          <w:p w14:paraId="7C46E71A" w14:textId="69DB2AEA" w:rsidR="00CF74EE" w:rsidRPr="002A1994" w:rsidRDefault="00CF74EE" w:rsidP="00CF74EE">
            <w:pPr>
              <w:jc w:val="center"/>
              <w:rPr>
                <w:sz w:val="18"/>
              </w:rPr>
            </w:pPr>
            <w:r>
              <w:rPr>
                <w:color w:val="000000"/>
                <w:sz w:val="18"/>
                <w:szCs w:val="18"/>
              </w:rPr>
              <w:t>1594,3</w:t>
            </w:r>
          </w:p>
        </w:tc>
        <w:tc>
          <w:tcPr>
            <w:tcW w:w="250" w:type="pct"/>
            <w:tcMar>
              <w:top w:w="15" w:type="dxa"/>
              <w:left w:w="15" w:type="dxa"/>
              <w:bottom w:w="0" w:type="dxa"/>
              <w:right w:w="15" w:type="dxa"/>
            </w:tcMar>
            <w:vAlign w:val="center"/>
          </w:tcPr>
          <w:p w14:paraId="471CDE22" w14:textId="180A3E28" w:rsidR="00CF74EE" w:rsidRPr="002A1994" w:rsidRDefault="00CF74EE" w:rsidP="00CF74EE">
            <w:pPr>
              <w:jc w:val="center"/>
              <w:rPr>
                <w:sz w:val="18"/>
              </w:rPr>
            </w:pPr>
            <w:r>
              <w:rPr>
                <w:color w:val="000000"/>
                <w:sz w:val="18"/>
                <w:szCs w:val="18"/>
              </w:rPr>
              <w:t>1594,3</w:t>
            </w:r>
          </w:p>
        </w:tc>
        <w:tc>
          <w:tcPr>
            <w:tcW w:w="250" w:type="pct"/>
            <w:vAlign w:val="center"/>
          </w:tcPr>
          <w:p w14:paraId="20208946" w14:textId="609888DC" w:rsidR="00CF74EE" w:rsidRDefault="00CF74EE" w:rsidP="00CF74EE">
            <w:pPr>
              <w:jc w:val="center"/>
              <w:rPr>
                <w:color w:val="000000"/>
                <w:sz w:val="18"/>
                <w:szCs w:val="18"/>
              </w:rPr>
            </w:pPr>
            <w:r>
              <w:rPr>
                <w:color w:val="000000"/>
                <w:sz w:val="18"/>
                <w:szCs w:val="18"/>
              </w:rPr>
              <w:t>1594,3</w:t>
            </w:r>
          </w:p>
        </w:tc>
        <w:tc>
          <w:tcPr>
            <w:tcW w:w="248" w:type="pct"/>
            <w:vAlign w:val="center"/>
          </w:tcPr>
          <w:p w14:paraId="45021692" w14:textId="0F2572D3" w:rsidR="00CF74EE" w:rsidRDefault="00CF74EE" w:rsidP="00CF74EE">
            <w:pPr>
              <w:jc w:val="center"/>
              <w:rPr>
                <w:color w:val="000000"/>
                <w:sz w:val="18"/>
                <w:szCs w:val="18"/>
              </w:rPr>
            </w:pPr>
            <w:r>
              <w:rPr>
                <w:color w:val="000000"/>
                <w:sz w:val="18"/>
                <w:szCs w:val="18"/>
              </w:rPr>
              <w:t>1594,3</w:t>
            </w:r>
          </w:p>
        </w:tc>
      </w:tr>
      <w:tr w:rsidR="00CF74EE" w:rsidRPr="00537F75" w14:paraId="64CF7A3A" w14:textId="7C28B5BA" w:rsidTr="00B243AF">
        <w:trPr>
          <w:trHeight w:val="20"/>
        </w:trPr>
        <w:tc>
          <w:tcPr>
            <w:tcW w:w="793" w:type="pct"/>
            <w:tcMar>
              <w:top w:w="15" w:type="dxa"/>
              <w:left w:w="15" w:type="dxa"/>
              <w:bottom w:w="0" w:type="dxa"/>
              <w:right w:w="15" w:type="dxa"/>
            </w:tcMar>
            <w:vAlign w:val="center"/>
          </w:tcPr>
          <w:p w14:paraId="64DE4166" w14:textId="5BFF54A1" w:rsidR="00CF74EE" w:rsidRPr="002A1994" w:rsidRDefault="00CF74EE" w:rsidP="00CF74EE">
            <w:pPr>
              <w:jc w:val="center"/>
              <w:rPr>
                <w:color w:val="000000"/>
                <w:sz w:val="18"/>
              </w:rPr>
            </w:pPr>
            <w:r>
              <w:rPr>
                <w:color w:val="000000"/>
                <w:sz w:val="18"/>
              </w:rPr>
              <w:t>47:07:0722001:22514</w:t>
            </w:r>
          </w:p>
        </w:tc>
        <w:tc>
          <w:tcPr>
            <w:tcW w:w="229" w:type="pct"/>
            <w:tcMar>
              <w:top w:w="15" w:type="dxa"/>
              <w:left w:w="15" w:type="dxa"/>
              <w:bottom w:w="0" w:type="dxa"/>
              <w:right w:w="15" w:type="dxa"/>
            </w:tcMar>
            <w:vAlign w:val="center"/>
          </w:tcPr>
          <w:p w14:paraId="6AF12ED7" w14:textId="6D5E84FE"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419EE936" w14:textId="5E2102AD" w:rsidR="00CF74EE" w:rsidRPr="002A1994" w:rsidRDefault="00CF74EE" w:rsidP="00CF74EE">
            <w:pPr>
              <w:jc w:val="center"/>
              <w:rPr>
                <w:sz w:val="18"/>
              </w:rPr>
            </w:pPr>
            <w:r>
              <w:rPr>
                <w:color w:val="000000"/>
                <w:sz w:val="18"/>
                <w:szCs w:val="18"/>
              </w:rPr>
              <w:t>71,36</w:t>
            </w:r>
          </w:p>
        </w:tc>
        <w:tc>
          <w:tcPr>
            <w:tcW w:w="229" w:type="pct"/>
            <w:tcMar>
              <w:top w:w="15" w:type="dxa"/>
              <w:left w:w="15" w:type="dxa"/>
              <w:bottom w:w="0" w:type="dxa"/>
              <w:right w:w="15" w:type="dxa"/>
            </w:tcMar>
            <w:vAlign w:val="center"/>
          </w:tcPr>
          <w:p w14:paraId="0865A73E" w14:textId="3370912C"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3ECDBB35" w14:textId="007E1529"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7593B73E" w14:textId="7FFE8701"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3EE9C14E" w14:textId="628E2BA5"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28A9A9E0" w14:textId="032D4F1B"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0FE6B65E" w14:textId="7C408371"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20EEEC46" w14:textId="51FF6E94"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08EAEEC8" w14:textId="4F41FD28"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37D72EB9" w14:textId="3199B5C2"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55282E4C" w14:textId="70DE9F3A"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0184F134" w14:textId="278F666A" w:rsidR="00CF74EE" w:rsidRPr="002A1994" w:rsidRDefault="00CF74EE" w:rsidP="00CF74EE">
            <w:pPr>
              <w:jc w:val="center"/>
              <w:rPr>
                <w:sz w:val="18"/>
              </w:rPr>
            </w:pPr>
            <w:r>
              <w:rPr>
                <w:color w:val="000000"/>
                <w:sz w:val="18"/>
                <w:szCs w:val="18"/>
              </w:rPr>
              <w:t>71,36</w:t>
            </w:r>
          </w:p>
        </w:tc>
        <w:tc>
          <w:tcPr>
            <w:tcW w:w="252" w:type="pct"/>
            <w:tcMar>
              <w:top w:w="15" w:type="dxa"/>
              <w:left w:w="15" w:type="dxa"/>
              <w:bottom w:w="0" w:type="dxa"/>
              <w:right w:w="15" w:type="dxa"/>
            </w:tcMar>
            <w:vAlign w:val="center"/>
          </w:tcPr>
          <w:p w14:paraId="64261854" w14:textId="4358AB2D" w:rsidR="00CF74EE" w:rsidRPr="002A1994" w:rsidRDefault="00CF74EE" w:rsidP="00CF74EE">
            <w:pPr>
              <w:jc w:val="center"/>
              <w:rPr>
                <w:sz w:val="18"/>
              </w:rPr>
            </w:pPr>
            <w:r>
              <w:rPr>
                <w:color w:val="000000"/>
                <w:sz w:val="18"/>
                <w:szCs w:val="18"/>
              </w:rPr>
              <w:t>71,36</w:t>
            </w:r>
          </w:p>
        </w:tc>
        <w:tc>
          <w:tcPr>
            <w:tcW w:w="250" w:type="pct"/>
            <w:tcMar>
              <w:top w:w="15" w:type="dxa"/>
              <w:left w:w="15" w:type="dxa"/>
              <w:bottom w:w="0" w:type="dxa"/>
              <w:right w:w="15" w:type="dxa"/>
            </w:tcMar>
            <w:vAlign w:val="center"/>
          </w:tcPr>
          <w:p w14:paraId="24803073" w14:textId="3BABBFCE" w:rsidR="00CF74EE" w:rsidRPr="002A1994" w:rsidRDefault="00CF74EE" w:rsidP="00CF74EE">
            <w:pPr>
              <w:jc w:val="center"/>
              <w:rPr>
                <w:sz w:val="18"/>
              </w:rPr>
            </w:pPr>
            <w:r>
              <w:rPr>
                <w:color w:val="000000"/>
                <w:sz w:val="18"/>
                <w:szCs w:val="18"/>
              </w:rPr>
              <w:t>71,36</w:t>
            </w:r>
          </w:p>
        </w:tc>
        <w:tc>
          <w:tcPr>
            <w:tcW w:w="250" w:type="pct"/>
            <w:vAlign w:val="center"/>
          </w:tcPr>
          <w:p w14:paraId="5D468A98" w14:textId="56C75B1A" w:rsidR="00CF74EE" w:rsidRDefault="00CF74EE" w:rsidP="00CF74EE">
            <w:pPr>
              <w:jc w:val="center"/>
              <w:rPr>
                <w:color w:val="000000"/>
                <w:sz w:val="18"/>
                <w:szCs w:val="18"/>
              </w:rPr>
            </w:pPr>
            <w:r>
              <w:rPr>
                <w:color w:val="000000"/>
                <w:sz w:val="18"/>
                <w:szCs w:val="18"/>
              </w:rPr>
              <w:t>71,36</w:t>
            </w:r>
          </w:p>
        </w:tc>
        <w:tc>
          <w:tcPr>
            <w:tcW w:w="248" w:type="pct"/>
            <w:vAlign w:val="center"/>
          </w:tcPr>
          <w:p w14:paraId="40D0A6D8" w14:textId="2AB2BB15" w:rsidR="00CF74EE" w:rsidRDefault="00CF74EE" w:rsidP="00CF74EE">
            <w:pPr>
              <w:jc w:val="center"/>
              <w:rPr>
                <w:color w:val="000000"/>
                <w:sz w:val="18"/>
                <w:szCs w:val="18"/>
              </w:rPr>
            </w:pPr>
            <w:r>
              <w:rPr>
                <w:color w:val="000000"/>
                <w:sz w:val="18"/>
                <w:szCs w:val="18"/>
              </w:rPr>
              <w:t>71,36</w:t>
            </w:r>
          </w:p>
        </w:tc>
      </w:tr>
      <w:tr w:rsidR="00CF74EE" w:rsidRPr="00537F75" w14:paraId="0B3DAC23" w14:textId="1F9D7321" w:rsidTr="00B243AF">
        <w:trPr>
          <w:trHeight w:val="20"/>
        </w:trPr>
        <w:tc>
          <w:tcPr>
            <w:tcW w:w="793" w:type="pct"/>
            <w:tcMar>
              <w:top w:w="15" w:type="dxa"/>
              <w:left w:w="15" w:type="dxa"/>
              <w:bottom w:w="0" w:type="dxa"/>
              <w:right w:w="15" w:type="dxa"/>
            </w:tcMar>
            <w:vAlign w:val="center"/>
          </w:tcPr>
          <w:p w14:paraId="0690E3BB" w14:textId="46EA0F3D" w:rsidR="00CF74EE" w:rsidRPr="002A1994" w:rsidRDefault="00CF74EE" w:rsidP="00CF74EE">
            <w:pPr>
              <w:jc w:val="center"/>
              <w:rPr>
                <w:color w:val="000000"/>
                <w:sz w:val="18"/>
              </w:rPr>
            </w:pPr>
            <w:r>
              <w:rPr>
                <w:color w:val="000000"/>
                <w:sz w:val="18"/>
              </w:rPr>
              <w:t>47:07:0722001:24485</w:t>
            </w:r>
          </w:p>
        </w:tc>
        <w:tc>
          <w:tcPr>
            <w:tcW w:w="229" w:type="pct"/>
            <w:tcMar>
              <w:top w:w="15" w:type="dxa"/>
              <w:left w:w="15" w:type="dxa"/>
              <w:bottom w:w="0" w:type="dxa"/>
              <w:right w:w="15" w:type="dxa"/>
            </w:tcMar>
            <w:vAlign w:val="center"/>
          </w:tcPr>
          <w:p w14:paraId="0288A8DF" w14:textId="1C5762FD"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4FC3169A" w14:textId="5F7D56DB" w:rsidR="00CF74EE" w:rsidRPr="002A1994" w:rsidRDefault="00CF74EE" w:rsidP="00CF74EE">
            <w:pPr>
              <w:jc w:val="center"/>
              <w:rPr>
                <w:sz w:val="18"/>
              </w:rPr>
            </w:pPr>
            <w:r>
              <w:rPr>
                <w:color w:val="000000"/>
                <w:sz w:val="18"/>
                <w:szCs w:val="18"/>
              </w:rPr>
              <w:t>82,71</w:t>
            </w:r>
          </w:p>
        </w:tc>
        <w:tc>
          <w:tcPr>
            <w:tcW w:w="229" w:type="pct"/>
            <w:tcMar>
              <w:top w:w="15" w:type="dxa"/>
              <w:left w:w="15" w:type="dxa"/>
              <w:bottom w:w="0" w:type="dxa"/>
              <w:right w:w="15" w:type="dxa"/>
            </w:tcMar>
            <w:vAlign w:val="center"/>
          </w:tcPr>
          <w:p w14:paraId="0A46F681" w14:textId="6679EC51" w:rsidR="00CF74EE" w:rsidRPr="002A1994" w:rsidRDefault="00CF74EE" w:rsidP="00CF74EE">
            <w:pPr>
              <w:jc w:val="center"/>
              <w:rPr>
                <w:sz w:val="18"/>
              </w:rPr>
            </w:pPr>
            <w:r>
              <w:rPr>
                <w:color w:val="000000"/>
                <w:sz w:val="18"/>
                <w:szCs w:val="18"/>
              </w:rPr>
              <w:t>82,71</w:t>
            </w:r>
          </w:p>
        </w:tc>
        <w:tc>
          <w:tcPr>
            <w:tcW w:w="252" w:type="pct"/>
            <w:tcMar>
              <w:top w:w="15" w:type="dxa"/>
              <w:left w:w="15" w:type="dxa"/>
              <w:bottom w:w="0" w:type="dxa"/>
              <w:right w:w="15" w:type="dxa"/>
            </w:tcMar>
            <w:vAlign w:val="center"/>
          </w:tcPr>
          <w:p w14:paraId="5F6B7433" w14:textId="6E6BDAAE" w:rsidR="00CF74EE" w:rsidRPr="002A1994" w:rsidRDefault="00CF74EE" w:rsidP="00CF74EE">
            <w:pPr>
              <w:jc w:val="center"/>
              <w:rPr>
                <w:sz w:val="18"/>
              </w:rPr>
            </w:pPr>
            <w:r>
              <w:rPr>
                <w:color w:val="000000"/>
                <w:sz w:val="18"/>
                <w:szCs w:val="18"/>
              </w:rPr>
              <w:t>247,97</w:t>
            </w:r>
          </w:p>
        </w:tc>
        <w:tc>
          <w:tcPr>
            <w:tcW w:w="252" w:type="pct"/>
            <w:tcMar>
              <w:top w:w="15" w:type="dxa"/>
              <w:left w:w="15" w:type="dxa"/>
              <w:bottom w:w="0" w:type="dxa"/>
              <w:right w:w="15" w:type="dxa"/>
            </w:tcMar>
            <w:vAlign w:val="center"/>
          </w:tcPr>
          <w:p w14:paraId="3855B15A" w14:textId="3AB13DB2" w:rsidR="00CF74EE" w:rsidRPr="002A1994" w:rsidRDefault="00CF74EE" w:rsidP="00CF74EE">
            <w:pPr>
              <w:jc w:val="center"/>
              <w:rPr>
                <w:sz w:val="18"/>
              </w:rPr>
            </w:pPr>
            <w:r>
              <w:rPr>
                <w:color w:val="000000"/>
                <w:sz w:val="18"/>
                <w:szCs w:val="18"/>
              </w:rPr>
              <w:t>247,97</w:t>
            </w:r>
          </w:p>
        </w:tc>
        <w:tc>
          <w:tcPr>
            <w:tcW w:w="252" w:type="pct"/>
            <w:tcMar>
              <w:top w:w="15" w:type="dxa"/>
              <w:left w:w="15" w:type="dxa"/>
              <w:bottom w:w="0" w:type="dxa"/>
              <w:right w:w="15" w:type="dxa"/>
            </w:tcMar>
            <w:vAlign w:val="center"/>
          </w:tcPr>
          <w:p w14:paraId="4A81A7F4" w14:textId="3C98B280" w:rsidR="00CF74EE" w:rsidRPr="002A1994" w:rsidRDefault="00CF74EE" w:rsidP="00CF74EE">
            <w:pPr>
              <w:jc w:val="center"/>
              <w:rPr>
                <w:sz w:val="18"/>
              </w:rPr>
            </w:pPr>
            <w:r>
              <w:rPr>
                <w:color w:val="000000"/>
                <w:sz w:val="18"/>
                <w:szCs w:val="18"/>
              </w:rPr>
              <w:t>349,63</w:t>
            </w:r>
          </w:p>
        </w:tc>
        <w:tc>
          <w:tcPr>
            <w:tcW w:w="252" w:type="pct"/>
            <w:tcMar>
              <w:top w:w="15" w:type="dxa"/>
              <w:left w:w="15" w:type="dxa"/>
              <w:bottom w:w="0" w:type="dxa"/>
              <w:right w:w="15" w:type="dxa"/>
            </w:tcMar>
            <w:vAlign w:val="center"/>
          </w:tcPr>
          <w:p w14:paraId="6B1528CF" w14:textId="4904B45D" w:rsidR="00CF74EE" w:rsidRPr="002A1994" w:rsidRDefault="00CF74EE" w:rsidP="00CF74EE">
            <w:pPr>
              <w:jc w:val="center"/>
              <w:rPr>
                <w:sz w:val="18"/>
              </w:rPr>
            </w:pPr>
            <w:r>
              <w:rPr>
                <w:color w:val="000000"/>
                <w:sz w:val="18"/>
                <w:szCs w:val="18"/>
              </w:rPr>
              <w:t>349,63</w:t>
            </w:r>
          </w:p>
        </w:tc>
        <w:tc>
          <w:tcPr>
            <w:tcW w:w="252" w:type="pct"/>
            <w:tcMar>
              <w:top w:w="15" w:type="dxa"/>
              <w:left w:w="15" w:type="dxa"/>
              <w:bottom w:w="0" w:type="dxa"/>
              <w:right w:w="15" w:type="dxa"/>
            </w:tcMar>
            <w:vAlign w:val="center"/>
          </w:tcPr>
          <w:p w14:paraId="25CB7FFE" w14:textId="548821C9" w:rsidR="00CF74EE" w:rsidRPr="002A1994" w:rsidRDefault="00CF74EE" w:rsidP="00CF74EE">
            <w:pPr>
              <w:jc w:val="center"/>
              <w:rPr>
                <w:sz w:val="18"/>
              </w:rPr>
            </w:pPr>
            <w:r>
              <w:rPr>
                <w:color w:val="000000"/>
                <w:sz w:val="18"/>
                <w:szCs w:val="18"/>
              </w:rPr>
              <w:t>636,38</w:t>
            </w:r>
          </w:p>
        </w:tc>
        <w:tc>
          <w:tcPr>
            <w:tcW w:w="252" w:type="pct"/>
            <w:tcMar>
              <w:top w:w="15" w:type="dxa"/>
              <w:left w:w="15" w:type="dxa"/>
              <w:bottom w:w="0" w:type="dxa"/>
              <w:right w:w="15" w:type="dxa"/>
            </w:tcMar>
            <w:vAlign w:val="center"/>
          </w:tcPr>
          <w:p w14:paraId="0AF9F13E" w14:textId="0584F93C" w:rsidR="00CF74EE" w:rsidRPr="002A1994" w:rsidRDefault="00CF74EE" w:rsidP="00CF74EE">
            <w:pPr>
              <w:jc w:val="center"/>
              <w:rPr>
                <w:sz w:val="18"/>
              </w:rPr>
            </w:pPr>
            <w:r>
              <w:rPr>
                <w:color w:val="000000"/>
                <w:sz w:val="18"/>
                <w:szCs w:val="18"/>
              </w:rPr>
              <w:t>636,38</w:t>
            </w:r>
          </w:p>
        </w:tc>
        <w:tc>
          <w:tcPr>
            <w:tcW w:w="252" w:type="pct"/>
            <w:tcMar>
              <w:top w:w="15" w:type="dxa"/>
              <w:left w:w="15" w:type="dxa"/>
              <w:bottom w:w="0" w:type="dxa"/>
              <w:right w:w="15" w:type="dxa"/>
            </w:tcMar>
            <w:vAlign w:val="center"/>
          </w:tcPr>
          <w:p w14:paraId="31A89351" w14:textId="595A24C6" w:rsidR="00CF74EE" w:rsidRPr="002A1994" w:rsidRDefault="00CF74EE" w:rsidP="00CF74EE">
            <w:pPr>
              <w:jc w:val="center"/>
              <w:rPr>
                <w:sz w:val="18"/>
              </w:rPr>
            </w:pPr>
            <w:r>
              <w:rPr>
                <w:color w:val="000000"/>
                <w:sz w:val="18"/>
                <w:szCs w:val="18"/>
              </w:rPr>
              <w:t>636,38</w:t>
            </w:r>
          </w:p>
        </w:tc>
        <w:tc>
          <w:tcPr>
            <w:tcW w:w="252" w:type="pct"/>
            <w:tcMar>
              <w:top w:w="15" w:type="dxa"/>
              <w:left w:w="15" w:type="dxa"/>
              <w:bottom w:w="0" w:type="dxa"/>
              <w:right w:w="15" w:type="dxa"/>
            </w:tcMar>
            <w:vAlign w:val="center"/>
          </w:tcPr>
          <w:p w14:paraId="2B286251" w14:textId="72419FAF" w:rsidR="00CF74EE" w:rsidRPr="002A1994" w:rsidRDefault="00CF74EE" w:rsidP="00CF74EE">
            <w:pPr>
              <w:jc w:val="center"/>
              <w:rPr>
                <w:sz w:val="18"/>
              </w:rPr>
            </w:pPr>
            <w:r>
              <w:rPr>
                <w:color w:val="000000"/>
                <w:sz w:val="18"/>
                <w:szCs w:val="18"/>
              </w:rPr>
              <w:t>636,38</w:t>
            </w:r>
          </w:p>
        </w:tc>
        <w:tc>
          <w:tcPr>
            <w:tcW w:w="252" w:type="pct"/>
            <w:tcMar>
              <w:top w:w="15" w:type="dxa"/>
              <w:left w:w="15" w:type="dxa"/>
              <w:bottom w:w="0" w:type="dxa"/>
              <w:right w:w="15" w:type="dxa"/>
            </w:tcMar>
            <w:vAlign w:val="center"/>
          </w:tcPr>
          <w:p w14:paraId="475099BD" w14:textId="5A980205" w:rsidR="00CF74EE" w:rsidRPr="002A1994" w:rsidRDefault="00CF74EE" w:rsidP="00CF74EE">
            <w:pPr>
              <w:jc w:val="center"/>
              <w:rPr>
                <w:sz w:val="18"/>
              </w:rPr>
            </w:pPr>
            <w:r>
              <w:rPr>
                <w:color w:val="000000"/>
                <w:sz w:val="18"/>
                <w:szCs w:val="18"/>
              </w:rPr>
              <w:t>636,38</w:t>
            </w:r>
          </w:p>
        </w:tc>
        <w:tc>
          <w:tcPr>
            <w:tcW w:w="252" w:type="pct"/>
            <w:tcMar>
              <w:top w:w="15" w:type="dxa"/>
              <w:left w:w="15" w:type="dxa"/>
              <w:bottom w:w="0" w:type="dxa"/>
              <w:right w:w="15" w:type="dxa"/>
            </w:tcMar>
            <w:vAlign w:val="center"/>
          </w:tcPr>
          <w:p w14:paraId="7A26B91B" w14:textId="149266FD" w:rsidR="00CF74EE" w:rsidRPr="002A1994" w:rsidRDefault="00CF74EE" w:rsidP="00CF74EE">
            <w:pPr>
              <w:jc w:val="center"/>
              <w:rPr>
                <w:sz w:val="18"/>
              </w:rPr>
            </w:pPr>
            <w:r>
              <w:rPr>
                <w:color w:val="000000"/>
                <w:sz w:val="18"/>
                <w:szCs w:val="18"/>
              </w:rPr>
              <w:t>636,38</w:t>
            </w:r>
          </w:p>
        </w:tc>
        <w:tc>
          <w:tcPr>
            <w:tcW w:w="252" w:type="pct"/>
            <w:tcMar>
              <w:top w:w="15" w:type="dxa"/>
              <w:left w:w="15" w:type="dxa"/>
              <w:bottom w:w="0" w:type="dxa"/>
              <w:right w:w="15" w:type="dxa"/>
            </w:tcMar>
            <w:vAlign w:val="center"/>
          </w:tcPr>
          <w:p w14:paraId="3A982BA8" w14:textId="4F85C456" w:rsidR="00CF74EE" w:rsidRPr="002A1994" w:rsidRDefault="00CF74EE" w:rsidP="00CF74EE">
            <w:pPr>
              <w:jc w:val="center"/>
              <w:rPr>
                <w:sz w:val="18"/>
              </w:rPr>
            </w:pPr>
            <w:r>
              <w:rPr>
                <w:color w:val="000000"/>
                <w:sz w:val="18"/>
                <w:szCs w:val="18"/>
              </w:rPr>
              <w:t>636,38</w:t>
            </w:r>
          </w:p>
        </w:tc>
        <w:tc>
          <w:tcPr>
            <w:tcW w:w="250" w:type="pct"/>
            <w:tcMar>
              <w:top w:w="15" w:type="dxa"/>
              <w:left w:w="15" w:type="dxa"/>
              <w:bottom w:w="0" w:type="dxa"/>
              <w:right w:w="15" w:type="dxa"/>
            </w:tcMar>
            <w:vAlign w:val="center"/>
          </w:tcPr>
          <w:p w14:paraId="7ACFA6C4" w14:textId="59C9FB92" w:rsidR="00CF74EE" w:rsidRPr="002A1994" w:rsidRDefault="00CF74EE" w:rsidP="00CF74EE">
            <w:pPr>
              <w:jc w:val="center"/>
              <w:rPr>
                <w:sz w:val="18"/>
              </w:rPr>
            </w:pPr>
            <w:r>
              <w:rPr>
                <w:color w:val="000000"/>
                <w:sz w:val="18"/>
                <w:szCs w:val="18"/>
              </w:rPr>
              <w:t>636,38</w:t>
            </w:r>
          </w:p>
        </w:tc>
        <w:tc>
          <w:tcPr>
            <w:tcW w:w="250" w:type="pct"/>
            <w:vAlign w:val="center"/>
          </w:tcPr>
          <w:p w14:paraId="07FCBEAF" w14:textId="38FEE5F6" w:rsidR="00CF74EE" w:rsidRDefault="00CF74EE" w:rsidP="00CF74EE">
            <w:pPr>
              <w:jc w:val="center"/>
              <w:rPr>
                <w:color w:val="000000"/>
                <w:sz w:val="18"/>
                <w:szCs w:val="18"/>
              </w:rPr>
            </w:pPr>
            <w:r>
              <w:rPr>
                <w:color w:val="000000"/>
                <w:sz w:val="18"/>
                <w:szCs w:val="18"/>
              </w:rPr>
              <w:t>636,38</w:t>
            </w:r>
          </w:p>
        </w:tc>
        <w:tc>
          <w:tcPr>
            <w:tcW w:w="248" w:type="pct"/>
            <w:vAlign w:val="center"/>
          </w:tcPr>
          <w:p w14:paraId="7656777A" w14:textId="25BFD179" w:rsidR="00CF74EE" w:rsidRDefault="00CF74EE" w:rsidP="00CF74EE">
            <w:pPr>
              <w:jc w:val="center"/>
              <w:rPr>
                <w:color w:val="000000"/>
                <w:sz w:val="18"/>
                <w:szCs w:val="18"/>
              </w:rPr>
            </w:pPr>
            <w:r>
              <w:rPr>
                <w:color w:val="000000"/>
                <w:sz w:val="18"/>
                <w:szCs w:val="18"/>
              </w:rPr>
              <w:t>636,38</w:t>
            </w:r>
          </w:p>
        </w:tc>
      </w:tr>
      <w:tr w:rsidR="00CF74EE" w:rsidRPr="00537F75" w14:paraId="7122016E" w14:textId="6E326FE4" w:rsidTr="00B243AF">
        <w:trPr>
          <w:trHeight w:val="20"/>
        </w:trPr>
        <w:tc>
          <w:tcPr>
            <w:tcW w:w="793" w:type="pct"/>
            <w:tcMar>
              <w:top w:w="15" w:type="dxa"/>
              <w:left w:w="15" w:type="dxa"/>
              <w:bottom w:w="0" w:type="dxa"/>
              <w:right w:w="15" w:type="dxa"/>
            </w:tcMar>
            <w:vAlign w:val="center"/>
          </w:tcPr>
          <w:p w14:paraId="580162CD" w14:textId="34C4F232" w:rsidR="00CF74EE" w:rsidRPr="002A1994" w:rsidRDefault="00CF74EE" w:rsidP="00CF74EE">
            <w:pPr>
              <w:jc w:val="center"/>
              <w:rPr>
                <w:color w:val="000000"/>
                <w:sz w:val="18"/>
              </w:rPr>
            </w:pPr>
            <w:r>
              <w:rPr>
                <w:color w:val="000000"/>
                <w:sz w:val="18"/>
              </w:rPr>
              <w:t>47:07:0722001:26303</w:t>
            </w:r>
          </w:p>
        </w:tc>
        <w:tc>
          <w:tcPr>
            <w:tcW w:w="229" w:type="pct"/>
            <w:tcMar>
              <w:top w:w="15" w:type="dxa"/>
              <w:left w:w="15" w:type="dxa"/>
              <w:bottom w:w="0" w:type="dxa"/>
              <w:right w:w="15" w:type="dxa"/>
            </w:tcMar>
            <w:vAlign w:val="center"/>
          </w:tcPr>
          <w:p w14:paraId="2F0E5EF8" w14:textId="028C400F"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555E0BBC" w14:textId="59823565"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13F51B9E" w14:textId="73475B80"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3D313A97" w14:textId="138E3F5B"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24A1838E" w14:textId="5321314B"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6340AA1D" w14:textId="3B6CDCAB"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42CAF7F9" w14:textId="5A5A5E77"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7F97D256" w14:textId="57E6ECF8"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7E6D26FF" w14:textId="511DDBF5"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3C7E0B49" w14:textId="018C1522"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4A83B2BB" w14:textId="761365A2"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396C8727" w14:textId="612EDF1A"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1389A722" w14:textId="5E31D95C" w:rsidR="00CF74EE" w:rsidRPr="002A1994" w:rsidRDefault="00CF74EE" w:rsidP="00CF74EE">
            <w:pPr>
              <w:jc w:val="center"/>
              <w:rPr>
                <w:sz w:val="18"/>
              </w:rPr>
            </w:pPr>
            <w:r>
              <w:rPr>
                <w:color w:val="000000"/>
                <w:sz w:val="18"/>
                <w:szCs w:val="18"/>
              </w:rPr>
              <w:t>30,58</w:t>
            </w:r>
          </w:p>
        </w:tc>
        <w:tc>
          <w:tcPr>
            <w:tcW w:w="252" w:type="pct"/>
            <w:tcMar>
              <w:top w:w="15" w:type="dxa"/>
              <w:left w:w="15" w:type="dxa"/>
              <w:bottom w:w="0" w:type="dxa"/>
              <w:right w:w="15" w:type="dxa"/>
            </w:tcMar>
            <w:vAlign w:val="center"/>
          </w:tcPr>
          <w:p w14:paraId="22DD6D2A" w14:textId="396C945C" w:rsidR="00CF74EE" w:rsidRPr="002A1994" w:rsidRDefault="00CF74EE" w:rsidP="00CF74EE">
            <w:pPr>
              <w:jc w:val="center"/>
              <w:rPr>
                <w:sz w:val="18"/>
              </w:rPr>
            </w:pPr>
            <w:r>
              <w:rPr>
                <w:color w:val="000000"/>
                <w:sz w:val="18"/>
                <w:szCs w:val="18"/>
              </w:rPr>
              <w:t>30,58</w:t>
            </w:r>
          </w:p>
        </w:tc>
        <w:tc>
          <w:tcPr>
            <w:tcW w:w="250" w:type="pct"/>
            <w:tcMar>
              <w:top w:w="15" w:type="dxa"/>
              <w:left w:w="15" w:type="dxa"/>
              <w:bottom w:w="0" w:type="dxa"/>
              <w:right w:w="15" w:type="dxa"/>
            </w:tcMar>
            <w:vAlign w:val="center"/>
          </w:tcPr>
          <w:p w14:paraId="23B1A55F" w14:textId="15846384" w:rsidR="00CF74EE" w:rsidRPr="002A1994" w:rsidRDefault="00CF74EE" w:rsidP="00CF74EE">
            <w:pPr>
              <w:jc w:val="center"/>
              <w:rPr>
                <w:sz w:val="18"/>
              </w:rPr>
            </w:pPr>
            <w:r>
              <w:rPr>
                <w:color w:val="000000"/>
                <w:sz w:val="18"/>
                <w:szCs w:val="18"/>
              </w:rPr>
              <w:t>30,58</w:t>
            </w:r>
          </w:p>
        </w:tc>
        <w:tc>
          <w:tcPr>
            <w:tcW w:w="250" w:type="pct"/>
            <w:vAlign w:val="center"/>
          </w:tcPr>
          <w:p w14:paraId="5FF28190" w14:textId="25C8EF54" w:rsidR="00CF74EE" w:rsidRDefault="00CF74EE" w:rsidP="00CF74EE">
            <w:pPr>
              <w:jc w:val="center"/>
              <w:rPr>
                <w:color w:val="000000"/>
                <w:sz w:val="18"/>
                <w:szCs w:val="18"/>
              </w:rPr>
            </w:pPr>
            <w:r>
              <w:rPr>
                <w:color w:val="000000"/>
                <w:sz w:val="18"/>
                <w:szCs w:val="18"/>
              </w:rPr>
              <w:t>30,58</w:t>
            </w:r>
          </w:p>
        </w:tc>
        <w:tc>
          <w:tcPr>
            <w:tcW w:w="248" w:type="pct"/>
            <w:vAlign w:val="center"/>
          </w:tcPr>
          <w:p w14:paraId="1FFB5F50" w14:textId="4AD3D550" w:rsidR="00CF74EE" w:rsidRDefault="00CF74EE" w:rsidP="00CF74EE">
            <w:pPr>
              <w:jc w:val="center"/>
              <w:rPr>
                <w:color w:val="000000"/>
                <w:sz w:val="18"/>
                <w:szCs w:val="18"/>
              </w:rPr>
            </w:pPr>
            <w:r>
              <w:rPr>
                <w:color w:val="000000"/>
                <w:sz w:val="18"/>
                <w:szCs w:val="18"/>
              </w:rPr>
              <w:t>30,58</w:t>
            </w:r>
          </w:p>
        </w:tc>
      </w:tr>
      <w:tr w:rsidR="00CF74EE" w:rsidRPr="00537F75" w14:paraId="7CD8BE1F" w14:textId="09843FAE" w:rsidTr="00B243AF">
        <w:trPr>
          <w:trHeight w:val="20"/>
        </w:trPr>
        <w:tc>
          <w:tcPr>
            <w:tcW w:w="793" w:type="pct"/>
            <w:tcMar>
              <w:top w:w="15" w:type="dxa"/>
              <w:left w:w="15" w:type="dxa"/>
              <w:bottom w:w="0" w:type="dxa"/>
              <w:right w:w="15" w:type="dxa"/>
            </w:tcMar>
            <w:vAlign w:val="center"/>
          </w:tcPr>
          <w:p w14:paraId="409DC396" w14:textId="12EA8D7B" w:rsidR="00CF74EE" w:rsidRPr="002A1994" w:rsidRDefault="00CF74EE" w:rsidP="00CF74EE">
            <w:pPr>
              <w:jc w:val="center"/>
              <w:rPr>
                <w:color w:val="000000"/>
                <w:sz w:val="18"/>
              </w:rPr>
            </w:pPr>
            <w:r>
              <w:rPr>
                <w:color w:val="000000"/>
                <w:sz w:val="18"/>
              </w:rPr>
              <w:t>47:07:0712012:61</w:t>
            </w:r>
          </w:p>
        </w:tc>
        <w:tc>
          <w:tcPr>
            <w:tcW w:w="229" w:type="pct"/>
            <w:tcMar>
              <w:top w:w="15" w:type="dxa"/>
              <w:left w:w="15" w:type="dxa"/>
              <w:bottom w:w="0" w:type="dxa"/>
              <w:right w:w="15" w:type="dxa"/>
            </w:tcMar>
            <w:vAlign w:val="center"/>
          </w:tcPr>
          <w:p w14:paraId="6439D035" w14:textId="4B4268F2" w:rsidR="00CF74EE" w:rsidRPr="002A1994" w:rsidRDefault="00CF74EE" w:rsidP="00CF74EE">
            <w:pPr>
              <w:jc w:val="center"/>
              <w:rPr>
                <w:sz w:val="18"/>
              </w:rPr>
            </w:pPr>
            <w:r>
              <w:rPr>
                <w:color w:val="000000"/>
                <w:sz w:val="18"/>
                <w:szCs w:val="18"/>
              </w:rPr>
              <w:t>28,05</w:t>
            </w:r>
          </w:p>
        </w:tc>
        <w:tc>
          <w:tcPr>
            <w:tcW w:w="229" w:type="pct"/>
            <w:tcMar>
              <w:top w:w="15" w:type="dxa"/>
              <w:left w:w="15" w:type="dxa"/>
              <w:bottom w:w="0" w:type="dxa"/>
              <w:right w:w="15" w:type="dxa"/>
            </w:tcMar>
            <w:vAlign w:val="center"/>
          </w:tcPr>
          <w:p w14:paraId="18F57911" w14:textId="4DC0EDC5" w:rsidR="00CF74EE" w:rsidRPr="002A1994" w:rsidRDefault="00CF74EE" w:rsidP="00CF74EE">
            <w:pPr>
              <w:jc w:val="center"/>
              <w:rPr>
                <w:sz w:val="18"/>
              </w:rPr>
            </w:pPr>
            <w:r>
              <w:rPr>
                <w:color w:val="000000"/>
                <w:sz w:val="18"/>
                <w:szCs w:val="18"/>
              </w:rPr>
              <w:t>28,05</w:t>
            </w:r>
          </w:p>
        </w:tc>
        <w:tc>
          <w:tcPr>
            <w:tcW w:w="229" w:type="pct"/>
            <w:tcMar>
              <w:top w:w="15" w:type="dxa"/>
              <w:left w:w="15" w:type="dxa"/>
              <w:bottom w:w="0" w:type="dxa"/>
              <w:right w:w="15" w:type="dxa"/>
            </w:tcMar>
            <w:vAlign w:val="center"/>
          </w:tcPr>
          <w:p w14:paraId="1C3245AA" w14:textId="7D6E80F2"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4FA73EFB" w14:textId="1355B0B7"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5E28142D" w14:textId="59690610"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429AD8E4" w14:textId="2D1A8CC0"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497F74CD" w14:textId="6E965BAB"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39B0AB5F" w14:textId="1947989F"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49AB3F9E" w14:textId="6AB6DC02"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49B45DA6" w14:textId="0423272D"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27798D90" w14:textId="53A292C8"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7D388222" w14:textId="1EE5EDA8"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7BE554B9" w14:textId="75DB0831" w:rsidR="00CF74EE" w:rsidRPr="002A1994" w:rsidRDefault="00CF74EE" w:rsidP="00CF74EE">
            <w:pPr>
              <w:jc w:val="center"/>
              <w:rPr>
                <w:sz w:val="18"/>
              </w:rPr>
            </w:pPr>
            <w:r>
              <w:rPr>
                <w:color w:val="000000"/>
                <w:sz w:val="18"/>
                <w:szCs w:val="18"/>
              </w:rPr>
              <w:t>28,05</w:t>
            </w:r>
          </w:p>
        </w:tc>
        <w:tc>
          <w:tcPr>
            <w:tcW w:w="252" w:type="pct"/>
            <w:tcMar>
              <w:top w:w="15" w:type="dxa"/>
              <w:left w:w="15" w:type="dxa"/>
              <w:bottom w:w="0" w:type="dxa"/>
              <w:right w:w="15" w:type="dxa"/>
            </w:tcMar>
            <w:vAlign w:val="center"/>
          </w:tcPr>
          <w:p w14:paraId="27F03F82" w14:textId="6ED6288C" w:rsidR="00CF74EE" w:rsidRPr="002A1994" w:rsidRDefault="00CF74EE" w:rsidP="00CF74EE">
            <w:pPr>
              <w:jc w:val="center"/>
              <w:rPr>
                <w:sz w:val="18"/>
              </w:rPr>
            </w:pPr>
            <w:r>
              <w:rPr>
                <w:color w:val="000000"/>
                <w:sz w:val="18"/>
                <w:szCs w:val="18"/>
              </w:rPr>
              <w:t>28,05</w:t>
            </w:r>
          </w:p>
        </w:tc>
        <w:tc>
          <w:tcPr>
            <w:tcW w:w="250" w:type="pct"/>
            <w:tcMar>
              <w:top w:w="15" w:type="dxa"/>
              <w:left w:w="15" w:type="dxa"/>
              <w:bottom w:w="0" w:type="dxa"/>
              <w:right w:w="15" w:type="dxa"/>
            </w:tcMar>
            <w:vAlign w:val="center"/>
          </w:tcPr>
          <w:p w14:paraId="46C13345" w14:textId="28DE80AA" w:rsidR="00CF74EE" w:rsidRPr="002A1994" w:rsidRDefault="00CF74EE" w:rsidP="00CF74EE">
            <w:pPr>
              <w:jc w:val="center"/>
              <w:rPr>
                <w:sz w:val="18"/>
              </w:rPr>
            </w:pPr>
            <w:r>
              <w:rPr>
                <w:color w:val="000000"/>
                <w:sz w:val="18"/>
                <w:szCs w:val="18"/>
              </w:rPr>
              <w:t>28,05</w:t>
            </w:r>
          </w:p>
        </w:tc>
        <w:tc>
          <w:tcPr>
            <w:tcW w:w="250" w:type="pct"/>
            <w:vAlign w:val="center"/>
          </w:tcPr>
          <w:p w14:paraId="3549F244" w14:textId="28921EA4" w:rsidR="00CF74EE" w:rsidRDefault="00CF74EE" w:rsidP="00CF74EE">
            <w:pPr>
              <w:jc w:val="center"/>
              <w:rPr>
                <w:color w:val="000000"/>
                <w:sz w:val="18"/>
                <w:szCs w:val="18"/>
              </w:rPr>
            </w:pPr>
            <w:r>
              <w:rPr>
                <w:color w:val="000000"/>
                <w:sz w:val="18"/>
                <w:szCs w:val="18"/>
              </w:rPr>
              <w:t>28,05</w:t>
            </w:r>
          </w:p>
        </w:tc>
        <w:tc>
          <w:tcPr>
            <w:tcW w:w="248" w:type="pct"/>
            <w:vAlign w:val="center"/>
          </w:tcPr>
          <w:p w14:paraId="318BB1DB" w14:textId="3BAB4D68" w:rsidR="00CF74EE" w:rsidRDefault="00CF74EE" w:rsidP="00CF74EE">
            <w:pPr>
              <w:jc w:val="center"/>
              <w:rPr>
                <w:color w:val="000000"/>
                <w:sz w:val="18"/>
                <w:szCs w:val="18"/>
              </w:rPr>
            </w:pPr>
            <w:r>
              <w:rPr>
                <w:color w:val="000000"/>
                <w:sz w:val="18"/>
                <w:szCs w:val="18"/>
              </w:rPr>
              <w:t>28,05</w:t>
            </w:r>
          </w:p>
        </w:tc>
      </w:tr>
      <w:tr w:rsidR="00CF74EE" w:rsidRPr="00537F75" w14:paraId="47A4C486" w14:textId="6E073223" w:rsidTr="00B243AF">
        <w:trPr>
          <w:trHeight w:val="20"/>
        </w:trPr>
        <w:tc>
          <w:tcPr>
            <w:tcW w:w="793" w:type="pct"/>
            <w:tcMar>
              <w:top w:w="15" w:type="dxa"/>
              <w:left w:w="15" w:type="dxa"/>
              <w:bottom w:w="0" w:type="dxa"/>
              <w:right w:w="15" w:type="dxa"/>
            </w:tcMar>
            <w:vAlign w:val="center"/>
          </w:tcPr>
          <w:p w14:paraId="617C6E3F" w14:textId="6DCF7CB3" w:rsidR="00CF74EE" w:rsidRPr="002A1994" w:rsidRDefault="00CF74EE" w:rsidP="00CF74EE">
            <w:pPr>
              <w:jc w:val="center"/>
              <w:rPr>
                <w:color w:val="000000"/>
                <w:sz w:val="18"/>
              </w:rPr>
            </w:pPr>
            <w:r>
              <w:rPr>
                <w:color w:val="000000"/>
                <w:sz w:val="18"/>
              </w:rPr>
              <w:t>47:07:0712018:193</w:t>
            </w:r>
          </w:p>
        </w:tc>
        <w:tc>
          <w:tcPr>
            <w:tcW w:w="229" w:type="pct"/>
            <w:tcMar>
              <w:top w:w="15" w:type="dxa"/>
              <w:left w:w="15" w:type="dxa"/>
              <w:bottom w:w="0" w:type="dxa"/>
              <w:right w:w="15" w:type="dxa"/>
            </w:tcMar>
            <w:vAlign w:val="center"/>
          </w:tcPr>
          <w:p w14:paraId="3F4201E9" w14:textId="4BEFE333" w:rsidR="00CF74EE" w:rsidRPr="002A1994" w:rsidRDefault="00CF74EE" w:rsidP="00CF74EE">
            <w:pPr>
              <w:jc w:val="center"/>
              <w:rPr>
                <w:sz w:val="18"/>
              </w:rPr>
            </w:pPr>
            <w:r>
              <w:rPr>
                <w:color w:val="000000"/>
                <w:sz w:val="18"/>
                <w:szCs w:val="18"/>
              </w:rPr>
              <w:t>26,5</w:t>
            </w:r>
          </w:p>
        </w:tc>
        <w:tc>
          <w:tcPr>
            <w:tcW w:w="229" w:type="pct"/>
            <w:tcMar>
              <w:top w:w="15" w:type="dxa"/>
              <w:left w:w="15" w:type="dxa"/>
              <w:bottom w:w="0" w:type="dxa"/>
              <w:right w:w="15" w:type="dxa"/>
            </w:tcMar>
            <w:vAlign w:val="center"/>
          </w:tcPr>
          <w:p w14:paraId="625014E5" w14:textId="4CEC0540" w:rsidR="00CF74EE" w:rsidRPr="002A1994" w:rsidRDefault="00CF74EE" w:rsidP="00CF74EE">
            <w:pPr>
              <w:jc w:val="center"/>
              <w:rPr>
                <w:sz w:val="18"/>
              </w:rPr>
            </w:pPr>
            <w:r>
              <w:rPr>
                <w:color w:val="000000"/>
                <w:sz w:val="18"/>
                <w:szCs w:val="18"/>
              </w:rPr>
              <w:t>26,5</w:t>
            </w:r>
          </w:p>
        </w:tc>
        <w:tc>
          <w:tcPr>
            <w:tcW w:w="229" w:type="pct"/>
            <w:tcMar>
              <w:top w:w="15" w:type="dxa"/>
              <w:left w:w="15" w:type="dxa"/>
              <w:bottom w:w="0" w:type="dxa"/>
              <w:right w:w="15" w:type="dxa"/>
            </w:tcMar>
            <w:vAlign w:val="center"/>
          </w:tcPr>
          <w:p w14:paraId="353E7972" w14:textId="15924D68"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38C5E59A" w14:textId="28B04A80"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1B0620F6" w14:textId="0E26E16D"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552B32F1" w14:textId="04A2CCAC"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754E1C84" w14:textId="74928D31"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50A8F368" w14:textId="353F7F2C"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7C8EB591" w14:textId="5FFE83E3"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09D8853F" w14:textId="4216918D"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527C883E" w14:textId="76DAB240"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0E83A1DF" w14:textId="3EF52DE5"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6AE59857" w14:textId="5EEE92B7" w:rsidR="00CF74EE" w:rsidRPr="002A1994" w:rsidRDefault="00CF74EE" w:rsidP="00CF74EE">
            <w:pPr>
              <w:jc w:val="center"/>
              <w:rPr>
                <w:sz w:val="18"/>
              </w:rPr>
            </w:pPr>
            <w:r>
              <w:rPr>
                <w:color w:val="000000"/>
                <w:sz w:val="18"/>
                <w:szCs w:val="18"/>
              </w:rPr>
              <w:t>26,5</w:t>
            </w:r>
          </w:p>
        </w:tc>
        <w:tc>
          <w:tcPr>
            <w:tcW w:w="252" w:type="pct"/>
            <w:tcMar>
              <w:top w:w="15" w:type="dxa"/>
              <w:left w:w="15" w:type="dxa"/>
              <w:bottom w:w="0" w:type="dxa"/>
              <w:right w:w="15" w:type="dxa"/>
            </w:tcMar>
            <w:vAlign w:val="center"/>
          </w:tcPr>
          <w:p w14:paraId="05122185" w14:textId="017F5F3C" w:rsidR="00CF74EE" w:rsidRPr="002A1994" w:rsidRDefault="00CF74EE" w:rsidP="00CF74EE">
            <w:pPr>
              <w:jc w:val="center"/>
              <w:rPr>
                <w:sz w:val="18"/>
              </w:rPr>
            </w:pPr>
            <w:r>
              <w:rPr>
                <w:color w:val="000000"/>
                <w:sz w:val="18"/>
                <w:szCs w:val="18"/>
              </w:rPr>
              <w:t>26,5</w:t>
            </w:r>
          </w:p>
        </w:tc>
        <w:tc>
          <w:tcPr>
            <w:tcW w:w="250" w:type="pct"/>
            <w:tcMar>
              <w:top w:w="15" w:type="dxa"/>
              <w:left w:w="15" w:type="dxa"/>
              <w:bottom w:w="0" w:type="dxa"/>
              <w:right w:w="15" w:type="dxa"/>
            </w:tcMar>
            <w:vAlign w:val="center"/>
          </w:tcPr>
          <w:p w14:paraId="239C8B9D" w14:textId="0E7531BA" w:rsidR="00CF74EE" w:rsidRPr="002A1994" w:rsidRDefault="00CF74EE" w:rsidP="00CF74EE">
            <w:pPr>
              <w:jc w:val="center"/>
              <w:rPr>
                <w:sz w:val="18"/>
              </w:rPr>
            </w:pPr>
            <w:r>
              <w:rPr>
                <w:color w:val="000000"/>
                <w:sz w:val="18"/>
                <w:szCs w:val="18"/>
              </w:rPr>
              <w:t>26,5</w:t>
            </w:r>
          </w:p>
        </w:tc>
        <w:tc>
          <w:tcPr>
            <w:tcW w:w="250" w:type="pct"/>
            <w:vAlign w:val="center"/>
          </w:tcPr>
          <w:p w14:paraId="4FB9365E" w14:textId="2183EFE6" w:rsidR="00CF74EE" w:rsidRDefault="00CF74EE" w:rsidP="00CF74EE">
            <w:pPr>
              <w:jc w:val="center"/>
              <w:rPr>
                <w:color w:val="000000"/>
                <w:sz w:val="18"/>
                <w:szCs w:val="18"/>
              </w:rPr>
            </w:pPr>
            <w:r>
              <w:rPr>
                <w:color w:val="000000"/>
                <w:sz w:val="18"/>
                <w:szCs w:val="18"/>
              </w:rPr>
              <w:t>26,5</w:t>
            </w:r>
          </w:p>
        </w:tc>
        <w:tc>
          <w:tcPr>
            <w:tcW w:w="248" w:type="pct"/>
            <w:vAlign w:val="center"/>
          </w:tcPr>
          <w:p w14:paraId="251B5A9C" w14:textId="70D2B2DD" w:rsidR="00CF74EE" w:rsidRDefault="00CF74EE" w:rsidP="00CF74EE">
            <w:pPr>
              <w:jc w:val="center"/>
              <w:rPr>
                <w:color w:val="000000"/>
                <w:sz w:val="18"/>
                <w:szCs w:val="18"/>
              </w:rPr>
            </w:pPr>
            <w:r>
              <w:rPr>
                <w:color w:val="000000"/>
                <w:sz w:val="18"/>
                <w:szCs w:val="18"/>
              </w:rPr>
              <w:t>26,5</w:t>
            </w:r>
          </w:p>
        </w:tc>
      </w:tr>
      <w:tr w:rsidR="00CF74EE" w:rsidRPr="00537F75" w14:paraId="2DC82612" w14:textId="256FC9BF" w:rsidTr="00B243AF">
        <w:trPr>
          <w:trHeight w:val="20"/>
        </w:trPr>
        <w:tc>
          <w:tcPr>
            <w:tcW w:w="793" w:type="pct"/>
            <w:tcMar>
              <w:top w:w="15" w:type="dxa"/>
              <w:left w:w="15" w:type="dxa"/>
              <w:bottom w:w="0" w:type="dxa"/>
              <w:right w:w="15" w:type="dxa"/>
            </w:tcMar>
            <w:vAlign w:val="center"/>
          </w:tcPr>
          <w:p w14:paraId="17143541" w14:textId="41017780" w:rsidR="00CF74EE" w:rsidRPr="002A1994" w:rsidRDefault="00CF74EE" w:rsidP="00CF74EE">
            <w:pPr>
              <w:jc w:val="center"/>
              <w:rPr>
                <w:color w:val="000000"/>
                <w:sz w:val="18"/>
              </w:rPr>
            </w:pPr>
            <w:r>
              <w:rPr>
                <w:color w:val="000000"/>
                <w:sz w:val="18"/>
              </w:rPr>
              <w:t>47:07:0722001:365</w:t>
            </w:r>
          </w:p>
        </w:tc>
        <w:tc>
          <w:tcPr>
            <w:tcW w:w="229" w:type="pct"/>
            <w:tcMar>
              <w:top w:w="15" w:type="dxa"/>
              <w:left w:w="15" w:type="dxa"/>
              <w:bottom w:w="0" w:type="dxa"/>
              <w:right w:w="15" w:type="dxa"/>
            </w:tcMar>
            <w:vAlign w:val="center"/>
          </w:tcPr>
          <w:p w14:paraId="5D1E40F7" w14:textId="7052410D" w:rsidR="00CF74EE" w:rsidRPr="002A1994" w:rsidRDefault="00CF74EE" w:rsidP="00CF74EE">
            <w:pPr>
              <w:jc w:val="center"/>
              <w:rPr>
                <w:sz w:val="18"/>
              </w:rPr>
            </w:pPr>
            <w:r>
              <w:rPr>
                <w:color w:val="000000"/>
                <w:sz w:val="18"/>
                <w:szCs w:val="18"/>
              </w:rPr>
              <w:t>45,74</w:t>
            </w:r>
          </w:p>
        </w:tc>
        <w:tc>
          <w:tcPr>
            <w:tcW w:w="229" w:type="pct"/>
            <w:tcMar>
              <w:top w:w="15" w:type="dxa"/>
              <w:left w:w="15" w:type="dxa"/>
              <w:bottom w:w="0" w:type="dxa"/>
              <w:right w:w="15" w:type="dxa"/>
            </w:tcMar>
            <w:vAlign w:val="center"/>
          </w:tcPr>
          <w:p w14:paraId="6CAF22F6" w14:textId="1E968643" w:rsidR="00CF74EE" w:rsidRPr="002A1994" w:rsidRDefault="00CF74EE" w:rsidP="00CF74EE">
            <w:pPr>
              <w:jc w:val="center"/>
              <w:rPr>
                <w:sz w:val="18"/>
              </w:rPr>
            </w:pPr>
            <w:r>
              <w:rPr>
                <w:color w:val="000000"/>
                <w:sz w:val="18"/>
                <w:szCs w:val="18"/>
              </w:rPr>
              <w:t>45,74</w:t>
            </w:r>
          </w:p>
        </w:tc>
        <w:tc>
          <w:tcPr>
            <w:tcW w:w="229" w:type="pct"/>
            <w:tcMar>
              <w:top w:w="15" w:type="dxa"/>
              <w:left w:w="15" w:type="dxa"/>
              <w:bottom w:w="0" w:type="dxa"/>
              <w:right w:w="15" w:type="dxa"/>
            </w:tcMar>
            <w:vAlign w:val="center"/>
          </w:tcPr>
          <w:p w14:paraId="15DD3267" w14:textId="0FA9799B"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61E356C8" w14:textId="73AAEACD"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69852DCA" w14:textId="7EFE9CDA"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353A973E" w14:textId="08D44412"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23C8FED7" w14:textId="5244172B"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70E5455C" w14:textId="1939A20B"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26A2D0A9" w14:textId="530A362B"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4F2BAF25" w14:textId="49CCF5F9"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59EB10C8" w14:textId="57052FF1"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29EFA98A" w14:textId="7D0D0C42"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6A47E7A6" w14:textId="789C4CC4" w:rsidR="00CF74EE" w:rsidRPr="002A1994" w:rsidRDefault="00CF74EE" w:rsidP="00CF74EE">
            <w:pPr>
              <w:jc w:val="center"/>
              <w:rPr>
                <w:sz w:val="18"/>
              </w:rPr>
            </w:pPr>
            <w:r>
              <w:rPr>
                <w:color w:val="000000"/>
                <w:sz w:val="18"/>
                <w:szCs w:val="18"/>
              </w:rPr>
              <w:t>45,74</w:t>
            </w:r>
          </w:p>
        </w:tc>
        <w:tc>
          <w:tcPr>
            <w:tcW w:w="252" w:type="pct"/>
            <w:tcMar>
              <w:top w:w="15" w:type="dxa"/>
              <w:left w:w="15" w:type="dxa"/>
              <w:bottom w:w="0" w:type="dxa"/>
              <w:right w:w="15" w:type="dxa"/>
            </w:tcMar>
            <w:vAlign w:val="center"/>
          </w:tcPr>
          <w:p w14:paraId="638EC74F" w14:textId="1F39E0BC" w:rsidR="00CF74EE" w:rsidRPr="002A1994" w:rsidRDefault="00CF74EE" w:rsidP="00CF74EE">
            <w:pPr>
              <w:jc w:val="center"/>
              <w:rPr>
                <w:sz w:val="18"/>
              </w:rPr>
            </w:pPr>
            <w:r>
              <w:rPr>
                <w:color w:val="000000"/>
                <w:sz w:val="18"/>
                <w:szCs w:val="18"/>
              </w:rPr>
              <w:t>45,74</w:t>
            </w:r>
          </w:p>
        </w:tc>
        <w:tc>
          <w:tcPr>
            <w:tcW w:w="250" w:type="pct"/>
            <w:tcMar>
              <w:top w:w="15" w:type="dxa"/>
              <w:left w:w="15" w:type="dxa"/>
              <w:bottom w:w="0" w:type="dxa"/>
              <w:right w:w="15" w:type="dxa"/>
            </w:tcMar>
            <w:vAlign w:val="center"/>
          </w:tcPr>
          <w:p w14:paraId="77811323" w14:textId="0A6F4492" w:rsidR="00CF74EE" w:rsidRPr="002A1994" w:rsidRDefault="00CF74EE" w:rsidP="00CF74EE">
            <w:pPr>
              <w:jc w:val="center"/>
              <w:rPr>
                <w:sz w:val="18"/>
              </w:rPr>
            </w:pPr>
            <w:r>
              <w:rPr>
                <w:color w:val="000000"/>
                <w:sz w:val="18"/>
                <w:szCs w:val="18"/>
              </w:rPr>
              <w:t>45,74</w:t>
            </w:r>
          </w:p>
        </w:tc>
        <w:tc>
          <w:tcPr>
            <w:tcW w:w="250" w:type="pct"/>
            <w:vAlign w:val="center"/>
          </w:tcPr>
          <w:p w14:paraId="160C0E90" w14:textId="5D972105" w:rsidR="00CF74EE" w:rsidRDefault="00CF74EE" w:rsidP="00CF74EE">
            <w:pPr>
              <w:jc w:val="center"/>
              <w:rPr>
                <w:color w:val="000000"/>
                <w:sz w:val="18"/>
                <w:szCs w:val="18"/>
              </w:rPr>
            </w:pPr>
            <w:r>
              <w:rPr>
                <w:color w:val="000000"/>
                <w:sz w:val="18"/>
                <w:szCs w:val="18"/>
              </w:rPr>
              <w:t>45,74</w:t>
            </w:r>
          </w:p>
        </w:tc>
        <w:tc>
          <w:tcPr>
            <w:tcW w:w="248" w:type="pct"/>
            <w:vAlign w:val="center"/>
          </w:tcPr>
          <w:p w14:paraId="4C9B6B45" w14:textId="5E24B54E" w:rsidR="00CF74EE" w:rsidRDefault="00CF74EE" w:rsidP="00CF74EE">
            <w:pPr>
              <w:jc w:val="center"/>
              <w:rPr>
                <w:color w:val="000000"/>
                <w:sz w:val="18"/>
                <w:szCs w:val="18"/>
              </w:rPr>
            </w:pPr>
            <w:r>
              <w:rPr>
                <w:color w:val="000000"/>
                <w:sz w:val="18"/>
                <w:szCs w:val="18"/>
              </w:rPr>
              <w:t>45,74</w:t>
            </w:r>
          </w:p>
        </w:tc>
      </w:tr>
      <w:tr w:rsidR="00CF74EE" w:rsidRPr="00537F75" w14:paraId="6C748431" w14:textId="016F0977" w:rsidTr="00B243AF">
        <w:trPr>
          <w:trHeight w:val="20"/>
        </w:trPr>
        <w:tc>
          <w:tcPr>
            <w:tcW w:w="793" w:type="pct"/>
            <w:tcMar>
              <w:top w:w="15" w:type="dxa"/>
              <w:left w:w="15" w:type="dxa"/>
              <w:bottom w:w="0" w:type="dxa"/>
              <w:right w:w="15" w:type="dxa"/>
            </w:tcMar>
            <w:vAlign w:val="center"/>
          </w:tcPr>
          <w:p w14:paraId="726939DB" w14:textId="69A65853" w:rsidR="00CF74EE" w:rsidRPr="002A1994" w:rsidRDefault="00CF74EE" w:rsidP="00CF74EE">
            <w:pPr>
              <w:jc w:val="center"/>
              <w:rPr>
                <w:color w:val="000000"/>
                <w:sz w:val="18"/>
              </w:rPr>
            </w:pPr>
            <w:r>
              <w:rPr>
                <w:color w:val="000000"/>
                <w:sz w:val="18"/>
              </w:rPr>
              <w:t>47:07:0722001:368</w:t>
            </w:r>
          </w:p>
        </w:tc>
        <w:tc>
          <w:tcPr>
            <w:tcW w:w="229" w:type="pct"/>
            <w:tcMar>
              <w:top w:w="15" w:type="dxa"/>
              <w:left w:w="15" w:type="dxa"/>
              <w:bottom w:w="0" w:type="dxa"/>
              <w:right w:w="15" w:type="dxa"/>
            </w:tcMar>
            <w:vAlign w:val="center"/>
          </w:tcPr>
          <w:p w14:paraId="52459B7C" w14:textId="2D974657" w:rsidR="00CF74EE" w:rsidRPr="002A1994" w:rsidRDefault="00CF74EE" w:rsidP="00CF74EE">
            <w:pPr>
              <w:jc w:val="center"/>
              <w:rPr>
                <w:sz w:val="18"/>
              </w:rPr>
            </w:pPr>
            <w:r>
              <w:rPr>
                <w:color w:val="000000"/>
                <w:sz w:val="18"/>
                <w:szCs w:val="18"/>
              </w:rPr>
              <w:t>52,84</w:t>
            </w:r>
          </w:p>
        </w:tc>
        <w:tc>
          <w:tcPr>
            <w:tcW w:w="229" w:type="pct"/>
            <w:tcMar>
              <w:top w:w="15" w:type="dxa"/>
              <w:left w:w="15" w:type="dxa"/>
              <w:bottom w:w="0" w:type="dxa"/>
              <w:right w:w="15" w:type="dxa"/>
            </w:tcMar>
            <w:vAlign w:val="center"/>
          </w:tcPr>
          <w:p w14:paraId="536ACF7E" w14:textId="1F723772" w:rsidR="00CF74EE" w:rsidRPr="002A1994" w:rsidRDefault="00CF74EE" w:rsidP="00CF74EE">
            <w:pPr>
              <w:jc w:val="center"/>
              <w:rPr>
                <w:sz w:val="18"/>
              </w:rPr>
            </w:pPr>
            <w:r>
              <w:rPr>
                <w:color w:val="000000"/>
                <w:sz w:val="18"/>
                <w:szCs w:val="18"/>
              </w:rPr>
              <w:t>52,84</w:t>
            </w:r>
          </w:p>
        </w:tc>
        <w:tc>
          <w:tcPr>
            <w:tcW w:w="229" w:type="pct"/>
            <w:tcMar>
              <w:top w:w="15" w:type="dxa"/>
              <w:left w:w="15" w:type="dxa"/>
              <w:bottom w:w="0" w:type="dxa"/>
              <w:right w:w="15" w:type="dxa"/>
            </w:tcMar>
            <w:vAlign w:val="center"/>
          </w:tcPr>
          <w:p w14:paraId="43A700BF" w14:textId="7BC5E0F5"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78D46F68" w14:textId="71542152"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08C2E8B0" w14:textId="438F2C9E"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38655DD0" w14:textId="66AF7D8A"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23CCBF0B" w14:textId="757016A8"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00C9D19B" w14:textId="68223113"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597ADB28" w14:textId="02C1A476"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5936820B" w14:textId="59CEEE53"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1B27D69C" w14:textId="116CC4AC"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6260E6C0" w14:textId="14C1BDFF"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3A8149EA" w14:textId="67A2AC5C" w:rsidR="00CF74EE" w:rsidRPr="002A1994" w:rsidRDefault="00CF74EE" w:rsidP="00CF74EE">
            <w:pPr>
              <w:jc w:val="center"/>
              <w:rPr>
                <w:sz w:val="18"/>
              </w:rPr>
            </w:pPr>
            <w:r>
              <w:rPr>
                <w:color w:val="000000"/>
                <w:sz w:val="18"/>
                <w:szCs w:val="18"/>
              </w:rPr>
              <w:t>52,84</w:t>
            </w:r>
          </w:p>
        </w:tc>
        <w:tc>
          <w:tcPr>
            <w:tcW w:w="252" w:type="pct"/>
            <w:tcMar>
              <w:top w:w="15" w:type="dxa"/>
              <w:left w:w="15" w:type="dxa"/>
              <w:bottom w:w="0" w:type="dxa"/>
              <w:right w:w="15" w:type="dxa"/>
            </w:tcMar>
            <w:vAlign w:val="center"/>
          </w:tcPr>
          <w:p w14:paraId="0CFD5AA5" w14:textId="66BB459F" w:rsidR="00CF74EE" w:rsidRPr="002A1994" w:rsidRDefault="00CF74EE" w:rsidP="00CF74EE">
            <w:pPr>
              <w:jc w:val="center"/>
              <w:rPr>
                <w:sz w:val="18"/>
              </w:rPr>
            </w:pPr>
            <w:r>
              <w:rPr>
                <w:color w:val="000000"/>
                <w:sz w:val="18"/>
                <w:szCs w:val="18"/>
              </w:rPr>
              <w:t>52,84</w:t>
            </w:r>
          </w:p>
        </w:tc>
        <w:tc>
          <w:tcPr>
            <w:tcW w:w="250" w:type="pct"/>
            <w:tcMar>
              <w:top w:w="15" w:type="dxa"/>
              <w:left w:w="15" w:type="dxa"/>
              <w:bottom w:w="0" w:type="dxa"/>
              <w:right w:w="15" w:type="dxa"/>
            </w:tcMar>
            <w:vAlign w:val="center"/>
          </w:tcPr>
          <w:p w14:paraId="6E8B2E1A" w14:textId="396ADCCC" w:rsidR="00CF74EE" w:rsidRPr="002A1994" w:rsidRDefault="00CF74EE" w:rsidP="00CF74EE">
            <w:pPr>
              <w:jc w:val="center"/>
              <w:rPr>
                <w:sz w:val="18"/>
              </w:rPr>
            </w:pPr>
            <w:r>
              <w:rPr>
                <w:color w:val="000000"/>
                <w:sz w:val="18"/>
                <w:szCs w:val="18"/>
              </w:rPr>
              <w:t>52,84</w:t>
            </w:r>
          </w:p>
        </w:tc>
        <w:tc>
          <w:tcPr>
            <w:tcW w:w="250" w:type="pct"/>
            <w:vAlign w:val="center"/>
          </w:tcPr>
          <w:p w14:paraId="374BC528" w14:textId="09DAAE30" w:rsidR="00CF74EE" w:rsidRDefault="00CF74EE" w:rsidP="00CF74EE">
            <w:pPr>
              <w:jc w:val="center"/>
              <w:rPr>
                <w:color w:val="000000"/>
                <w:sz w:val="18"/>
                <w:szCs w:val="18"/>
              </w:rPr>
            </w:pPr>
            <w:r>
              <w:rPr>
                <w:color w:val="000000"/>
                <w:sz w:val="18"/>
                <w:szCs w:val="18"/>
              </w:rPr>
              <w:t>52,84</w:t>
            </w:r>
          </w:p>
        </w:tc>
        <w:tc>
          <w:tcPr>
            <w:tcW w:w="248" w:type="pct"/>
            <w:vAlign w:val="center"/>
          </w:tcPr>
          <w:p w14:paraId="1BCAD414" w14:textId="414C5644" w:rsidR="00CF74EE" w:rsidRDefault="00CF74EE" w:rsidP="00CF74EE">
            <w:pPr>
              <w:jc w:val="center"/>
              <w:rPr>
                <w:color w:val="000000"/>
                <w:sz w:val="18"/>
                <w:szCs w:val="18"/>
              </w:rPr>
            </w:pPr>
            <w:r>
              <w:rPr>
                <w:color w:val="000000"/>
                <w:sz w:val="18"/>
                <w:szCs w:val="18"/>
              </w:rPr>
              <w:t>52,84</w:t>
            </w:r>
          </w:p>
        </w:tc>
      </w:tr>
      <w:tr w:rsidR="00CF74EE" w:rsidRPr="00537F75" w14:paraId="33ED52F9" w14:textId="4F36BF6F" w:rsidTr="00B243AF">
        <w:trPr>
          <w:trHeight w:val="20"/>
        </w:trPr>
        <w:tc>
          <w:tcPr>
            <w:tcW w:w="793" w:type="pct"/>
            <w:noWrap/>
            <w:tcMar>
              <w:top w:w="15" w:type="dxa"/>
              <w:left w:w="15" w:type="dxa"/>
              <w:bottom w:w="0" w:type="dxa"/>
              <w:right w:w="15" w:type="dxa"/>
            </w:tcMar>
            <w:vAlign w:val="center"/>
          </w:tcPr>
          <w:p w14:paraId="4D00499B" w14:textId="53A5577F" w:rsidR="00CF74EE" w:rsidRPr="002A1994" w:rsidRDefault="00CF74EE" w:rsidP="00CF74EE">
            <w:pPr>
              <w:jc w:val="center"/>
              <w:rPr>
                <w:color w:val="000000"/>
                <w:sz w:val="18"/>
              </w:rPr>
            </w:pPr>
            <w:r>
              <w:rPr>
                <w:color w:val="000000"/>
                <w:sz w:val="18"/>
              </w:rPr>
              <w:t>47:07:0722001:373</w:t>
            </w:r>
          </w:p>
        </w:tc>
        <w:tc>
          <w:tcPr>
            <w:tcW w:w="229" w:type="pct"/>
            <w:tcMar>
              <w:top w:w="15" w:type="dxa"/>
              <w:left w:w="15" w:type="dxa"/>
              <w:bottom w:w="0" w:type="dxa"/>
              <w:right w:w="15" w:type="dxa"/>
            </w:tcMar>
            <w:vAlign w:val="center"/>
          </w:tcPr>
          <w:p w14:paraId="74219A07" w14:textId="091A97BB" w:rsidR="00CF74EE" w:rsidRPr="002A1994" w:rsidRDefault="00CF74EE" w:rsidP="00CF74EE">
            <w:pPr>
              <w:jc w:val="center"/>
              <w:rPr>
                <w:sz w:val="18"/>
              </w:rPr>
            </w:pPr>
            <w:r>
              <w:rPr>
                <w:color w:val="000000"/>
                <w:sz w:val="18"/>
                <w:szCs w:val="18"/>
              </w:rPr>
              <w:t>85,4</w:t>
            </w:r>
          </w:p>
        </w:tc>
        <w:tc>
          <w:tcPr>
            <w:tcW w:w="229" w:type="pct"/>
            <w:tcMar>
              <w:top w:w="15" w:type="dxa"/>
              <w:left w:w="15" w:type="dxa"/>
              <w:bottom w:w="0" w:type="dxa"/>
              <w:right w:w="15" w:type="dxa"/>
            </w:tcMar>
            <w:vAlign w:val="center"/>
          </w:tcPr>
          <w:p w14:paraId="481EE306" w14:textId="5C3B8652" w:rsidR="00CF74EE" w:rsidRPr="002A1994" w:rsidRDefault="00CF74EE" w:rsidP="00CF74EE">
            <w:pPr>
              <w:jc w:val="center"/>
              <w:rPr>
                <w:sz w:val="18"/>
              </w:rPr>
            </w:pPr>
            <w:r>
              <w:rPr>
                <w:color w:val="000000"/>
                <w:sz w:val="18"/>
                <w:szCs w:val="18"/>
              </w:rPr>
              <w:t>85,4</w:t>
            </w:r>
          </w:p>
        </w:tc>
        <w:tc>
          <w:tcPr>
            <w:tcW w:w="229" w:type="pct"/>
            <w:tcMar>
              <w:top w:w="15" w:type="dxa"/>
              <w:left w:w="15" w:type="dxa"/>
              <w:bottom w:w="0" w:type="dxa"/>
              <w:right w:w="15" w:type="dxa"/>
            </w:tcMar>
            <w:vAlign w:val="center"/>
          </w:tcPr>
          <w:p w14:paraId="63F826FB" w14:textId="729CEA20"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41FC682A" w14:textId="08CED4E0"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0B34EC34" w14:textId="01C9439C"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08562B4F" w14:textId="21336DEC"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6CC833D0" w14:textId="4D0CBDB1"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5778A2A7" w14:textId="7CD620AA"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4A04D6AE" w14:textId="3DB01324"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36ACAE46" w14:textId="26DB2FCF"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19A67DD6" w14:textId="41C5E8F9"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23363C62" w14:textId="60876AF4"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72B73392" w14:textId="461EEBF5" w:rsidR="00CF74EE" w:rsidRPr="002A1994" w:rsidRDefault="00CF74EE" w:rsidP="00CF74EE">
            <w:pPr>
              <w:jc w:val="center"/>
              <w:rPr>
                <w:sz w:val="18"/>
              </w:rPr>
            </w:pPr>
            <w:r>
              <w:rPr>
                <w:color w:val="000000"/>
                <w:sz w:val="18"/>
                <w:szCs w:val="18"/>
              </w:rPr>
              <w:t>85,4</w:t>
            </w:r>
          </w:p>
        </w:tc>
        <w:tc>
          <w:tcPr>
            <w:tcW w:w="252" w:type="pct"/>
            <w:tcMar>
              <w:top w:w="15" w:type="dxa"/>
              <w:left w:w="15" w:type="dxa"/>
              <w:bottom w:w="0" w:type="dxa"/>
              <w:right w:w="15" w:type="dxa"/>
            </w:tcMar>
            <w:vAlign w:val="center"/>
          </w:tcPr>
          <w:p w14:paraId="79425C2D" w14:textId="2B4EDD43" w:rsidR="00CF74EE" w:rsidRPr="002A1994" w:rsidRDefault="00CF74EE" w:rsidP="00CF74EE">
            <w:pPr>
              <w:jc w:val="center"/>
              <w:rPr>
                <w:sz w:val="18"/>
              </w:rPr>
            </w:pPr>
            <w:r>
              <w:rPr>
                <w:color w:val="000000"/>
                <w:sz w:val="18"/>
                <w:szCs w:val="18"/>
              </w:rPr>
              <w:t>85,4</w:t>
            </w:r>
          </w:p>
        </w:tc>
        <w:tc>
          <w:tcPr>
            <w:tcW w:w="250" w:type="pct"/>
            <w:tcMar>
              <w:top w:w="15" w:type="dxa"/>
              <w:left w:w="15" w:type="dxa"/>
              <w:bottom w:w="0" w:type="dxa"/>
              <w:right w:w="15" w:type="dxa"/>
            </w:tcMar>
            <w:vAlign w:val="center"/>
          </w:tcPr>
          <w:p w14:paraId="01D7192C" w14:textId="0B8B2338" w:rsidR="00CF74EE" w:rsidRPr="002A1994" w:rsidRDefault="00CF74EE" w:rsidP="00CF74EE">
            <w:pPr>
              <w:jc w:val="center"/>
              <w:rPr>
                <w:sz w:val="18"/>
              </w:rPr>
            </w:pPr>
            <w:r>
              <w:rPr>
                <w:color w:val="000000"/>
                <w:sz w:val="18"/>
                <w:szCs w:val="18"/>
              </w:rPr>
              <w:t>85,4</w:t>
            </w:r>
          </w:p>
        </w:tc>
        <w:tc>
          <w:tcPr>
            <w:tcW w:w="250" w:type="pct"/>
            <w:vAlign w:val="center"/>
          </w:tcPr>
          <w:p w14:paraId="10E70AB9" w14:textId="25591419" w:rsidR="00CF74EE" w:rsidRDefault="00CF74EE" w:rsidP="00CF74EE">
            <w:pPr>
              <w:jc w:val="center"/>
              <w:rPr>
                <w:color w:val="000000"/>
                <w:sz w:val="18"/>
                <w:szCs w:val="18"/>
              </w:rPr>
            </w:pPr>
            <w:r>
              <w:rPr>
                <w:color w:val="000000"/>
                <w:sz w:val="18"/>
                <w:szCs w:val="18"/>
              </w:rPr>
              <w:t>85,4</w:t>
            </w:r>
          </w:p>
        </w:tc>
        <w:tc>
          <w:tcPr>
            <w:tcW w:w="248" w:type="pct"/>
            <w:vAlign w:val="center"/>
          </w:tcPr>
          <w:p w14:paraId="025AE533" w14:textId="28963BE2" w:rsidR="00CF74EE" w:rsidRDefault="00CF74EE" w:rsidP="00CF74EE">
            <w:pPr>
              <w:jc w:val="center"/>
              <w:rPr>
                <w:color w:val="000000"/>
                <w:sz w:val="18"/>
                <w:szCs w:val="18"/>
              </w:rPr>
            </w:pPr>
            <w:r>
              <w:rPr>
                <w:color w:val="000000"/>
                <w:sz w:val="18"/>
                <w:szCs w:val="18"/>
              </w:rPr>
              <w:t>85,4</w:t>
            </w:r>
          </w:p>
        </w:tc>
      </w:tr>
      <w:tr w:rsidR="00CF74EE" w:rsidRPr="00537F75" w14:paraId="78EB904E" w14:textId="7417857B" w:rsidTr="00B243AF">
        <w:trPr>
          <w:trHeight w:val="20"/>
        </w:trPr>
        <w:tc>
          <w:tcPr>
            <w:tcW w:w="793" w:type="pct"/>
            <w:noWrap/>
            <w:tcMar>
              <w:top w:w="15" w:type="dxa"/>
              <w:left w:w="15" w:type="dxa"/>
              <w:bottom w:w="0" w:type="dxa"/>
              <w:right w:w="15" w:type="dxa"/>
            </w:tcMar>
            <w:vAlign w:val="center"/>
          </w:tcPr>
          <w:p w14:paraId="3294F7D2" w14:textId="73D2C095" w:rsidR="00CF74EE" w:rsidRPr="002A1994" w:rsidRDefault="00CF74EE" w:rsidP="00CF74EE">
            <w:pPr>
              <w:jc w:val="center"/>
              <w:rPr>
                <w:color w:val="000000"/>
                <w:sz w:val="18"/>
              </w:rPr>
            </w:pPr>
            <w:r>
              <w:rPr>
                <w:color w:val="000000"/>
                <w:sz w:val="18"/>
              </w:rPr>
              <w:t>47:07:0722001:380</w:t>
            </w:r>
          </w:p>
        </w:tc>
        <w:tc>
          <w:tcPr>
            <w:tcW w:w="229" w:type="pct"/>
            <w:tcMar>
              <w:top w:w="15" w:type="dxa"/>
              <w:left w:w="15" w:type="dxa"/>
              <w:bottom w:w="0" w:type="dxa"/>
              <w:right w:w="15" w:type="dxa"/>
            </w:tcMar>
            <w:vAlign w:val="center"/>
          </w:tcPr>
          <w:p w14:paraId="083861B5" w14:textId="7732F888"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7609170C" w14:textId="79756287" w:rsidR="00CF74EE" w:rsidRPr="002A1994" w:rsidRDefault="00CF74EE" w:rsidP="00CF74EE">
            <w:pPr>
              <w:jc w:val="center"/>
              <w:rPr>
                <w:sz w:val="18"/>
              </w:rPr>
            </w:pPr>
            <w:r>
              <w:rPr>
                <w:color w:val="000000"/>
                <w:sz w:val="18"/>
                <w:szCs w:val="18"/>
              </w:rPr>
              <w:t>51,1</w:t>
            </w:r>
          </w:p>
        </w:tc>
        <w:tc>
          <w:tcPr>
            <w:tcW w:w="229" w:type="pct"/>
            <w:tcMar>
              <w:top w:w="15" w:type="dxa"/>
              <w:left w:w="15" w:type="dxa"/>
              <w:bottom w:w="0" w:type="dxa"/>
              <w:right w:w="15" w:type="dxa"/>
            </w:tcMar>
            <w:vAlign w:val="center"/>
          </w:tcPr>
          <w:p w14:paraId="55C60D56" w14:textId="2751CF41"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29FA7E53" w14:textId="0888ADFC"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09CD0714" w14:textId="7E8746F4"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19954456" w14:textId="26B9F780"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0E6B6851" w14:textId="4758C2E4"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498DB36E" w14:textId="3339730E"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5C297227" w14:textId="3DFFABD7"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3D0D314A" w14:textId="14702316"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3E28A5AC" w14:textId="2CFEBD83"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38687D65" w14:textId="43B91F1C"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1B9F513A" w14:textId="2FEB4AD1" w:rsidR="00CF74EE" w:rsidRPr="002A1994" w:rsidRDefault="00CF74EE" w:rsidP="00CF74EE">
            <w:pPr>
              <w:jc w:val="center"/>
              <w:rPr>
                <w:sz w:val="18"/>
              </w:rPr>
            </w:pPr>
            <w:r>
              <w:rPr>
                <w:color w:val="000000"/>
                <w:sz w:val="18"/>
                <w:szCs w:val="18"/>
              </w:rPr>
              <w:t>90,8</w:t>
            </w:r>
          </w:p>
        </w:tc>
        <w:tc>
          <w:tcPr>
            <w:tcW w:w="252" w:type="pct"/>
            <w:tcMar>
              <w:top w:w="15" w:type="dxa"/>
              <w:left w:w="15" w:type="dxa"/>
              <w:bottom w:w="0" w:type="dxa"/>
              <w:right w:w="15" w:type="dxa"/>
            </w:tcMar>
            <w:vAlign w:val="center"/>
          </w:tcPr>
          <w:p w14:paraId="49FBE720" w14:textId="70A1FF00" w:rsidR="00CF74EE" w:rsidRPr="002A1994" w:rsidRDefault="00CF74EE" w:rsidP="00CF74EE">
            <w:pPr>
              <w:jc w:val="center"/>
              <w:rPr>
                <w:sz w:val="18"/>
              </w:rPr>
            </w:pPr>
            <w:r>
              <w:rPr>
                <w:color w:val="000000"/>
                <w:sz w:val="18"/>
                <w:szCs w:val="18"/>
              </w:rPr>
              <w:t>90,8</w:t>
            </w:r>
          </w:p>
        </w:tc>
        <w:tc>
          <w:tcPr>
            <w:tcW w:w="250" w:type="pct"/>
            <w:tcMar>
              <w:top w:w="15" w:type="dxa"/>
              <w:left w:w="15" w:type="dxa"/>
              <w:bottom w:w="0" w:type="dxa"/>
              <w:right w:w="15" w:type="dxa"/>
            </w:tcMar>
            <w:vAlign w:val="center"/>
          </w:tcPr>
          <w:p w14:paraId="5FDE9449" w14:textId="11C0A35B" w:rsidR="00CF74EE" w:rsidRPr="002A1994" w:rsidRDefault="00CF74EE" w:rsidP="00CF74EE">
            <w:pPr>
              <w:jc w:val="center"/>
              <w:rPr>
                <w:sz w:val="18"/>
              </w:rPr>
            </w:pPr>
            <w:r>
              <w:rPr>
                <w:color w:val="000000"/>
                <w:sz w:val="18"/>
                <w:szCs w:val="18"/>
              </w:rPr>
              <w:t>90,8</w:t>
            </w:r>
          </w:p>
        </w:tc>
        <w:tc>
          <w:tcPr>
            <w:tcW w:w="250" w:type="pct"/>
            <w:vAlign w:val="center"/>
          </w:tcPr>
          <w:p w14:paraId="49C07D8D" w14:textId="6564C072" w:rsidR="00CF74EE" w:rsidRDefault="00CF74EE" w:rsidP="00CF74EE">
            <w:pPr>
              <w:jc w:val="center"/>
              <w:rPr>
                <w:color w:val="000000"/>
                <w:sz w:val="18"/>
                <w:szCs w:val="18"/>
              </w:rPr>
            </w:pPr>
            <w:r>
              <w:rPr>
                <w:color w:val="000000"/>
                <w:sz w:val="18"/>
                <w:szCs w:val="18"/>
              </w:rPr>
              <w:t>90,8</w:t>
            </w:r>
          </w:p>
        </w:tc>
        <w:tc>
          <w:tcPr>
            <w:tcW w:w="248" w:type="pct"/>
            <w:vAlign w:val="center"/>
          </w:tcPr>
          <w:p w14:paraId="4568A31E" w14:textId="26840407" w:rsidR="00CF74EE" w:rsidRDefault="00CF74EE" w:rsidP="00CF74EE">
            <w:pPr>
              <w:jc w:val="center"/>
              <w:rPr>
                <w:color w:val="000000"/>
                <w:sz w:val="18"/>
                <w:szCs w:val="18"/>
              </w:rPr>
            </w:pPr>
            <w:r>
              <w:rPr>
                <w:color w:val="000000"/>
                <w:sz w:val="18"/>
                <w:szCs w:val="18"/>
              </w:rPr>
              <w:t>90,8</w:t>
            </w:r>
          </w:p>
        </w:tc>
      </w:tr>
      <w:tr w:rsidR="00CF74EE" w:rsidRPr="00537F75" w14:paraId="446CE1CD" w14:textId="5A4681CD" w:rsidTr="00B243AF">
        <w:trPr>
          <w:trHeight w:val="20"/>
        </w:trPr>
        <w:tc>
          <w:tcPr>
            <w:tcW w:w="793" w:type="pct"/>
            <w:noWrap/>
            <w:tcMar>
              <w:top w:w="15" w:type="dxa"/>
              <w:left w:w="15" w:type="dxa"/>
              <w:bottom w:w="0" w:type="dxa"/>
              <w:right w:w="15" w:type="dxa"/>
            </w:tcMar>
            <w:vAlign w:val="center"/>
          </w:tcPr>
          <w:p w14:paraId="000BEDBC" w14:textId="26479361" w:rsidR="00CF74EE" w:rsidRPr="002A1994" w:rsidRDefault="00CF74EE" w:rsidP="00CF74EE">
            <w:pPr>
              <w:jc w:val="center"/>
              <w:rPr>
                <w:color w:val="000000"/>
                <w:sz w:val="18"/>
              </w:rPr>
            </w:pPr>
            <w:r>
              <w:rPr>
                <w:color w:val="000000"/>
                <w:sz w:val="18"/>
              </w:rPr>
              <w:t>47:07:0722001:384</w:t>
            </w:r>
          </w:p>
        </w:tc>
        <w:tc>
          <w:tcPr>
            <w:tcW w:w="229" w:type="pct"/>
            <w:tcMar>
              <w:top w:w="15" w:type="dxa"/>
              <w:left w:w="15" w:type="dxa"/>
              <w:bottom w:w="0" w:type="dxa"/>
              <w:right w:w="15" w:type="dxa"/>
            </w:tcMar>
            <w:vAlign w:val="center"/>
          </w:tcPr>
          <w:p w14:paraId="359308AC" w14:textId="22EDC85B"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64C07909" w14:textId="172C15EA"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46F04435" w14:textId="11517718"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0A757B5A" w14:textId="7D529953"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5809D3DB" w14:textId="64D0FB8A"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0C116030" w14:textId="404EB6AC"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11A3CCEF" w14:textId="26C2C0A6"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53F9A8D7" w14:textId="04B315A8"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2BCF2CE7" w14:textId="65528181"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45FA69DE" w14:textId="293F29E6"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32BC3C38" w14:textId="773735F1"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7A5F10A0" w14:textId="1C1D5324"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2C0DB3A0" w14:textId="2C0B57D5" w:rsidR="00CF74EE" w:rsidRPr="002A1994" w:rsidRDefault="00CF74EE" w:rsidP="00CF74EE">
            <w:pPr>
              <w:jc w:val="center"/>
              <w:rPr>
                <w:sz w:val="18"/>
              </w:rPr>
            </w:pPr>
            <w:r>
              <w:rPr>
                <w:color w:val="000000"/>
                <w:sz w:val="18"/>
                <w:szCs w:val="18"/>
              </w:rPr>
              <w:t>60,1</w:t>
            </w:r>
          </w:p>
        </w:tc>
        <w:tc>
          <w:tcPr>
            <w:tcW w:w="252" w:type="pct"/>
            <w:tcMar>
              <w:top w:w="15" w:type="dxa"/>
              <w:left w:w="15" w:type="dxa"/>
              <w:bottom w:w="0" w:type="dxa"/>
              <w:right w:w="15" w:type="dxa"/>
            </w:tcMar>
            <w:vAlign w:val="center"/>
          </w:tcPr>
          <w:p w14:paraId="24B0D160" w14:textId="4A35525B" w:rsidR="00CF74EE" w:rsidRPr="002A1994" w:rsidRDefault="00CF74EE" w:rsidP="00CF74EE">
            <w:pPr>
              <w:jc w:val="center"/>
              <w:rPr>
                <w:sz w:val="18"/>
              </w:rPr>
            </w:pPr>
            <w:r>
              <w:rPr>
                <w:color w:val="000000"/>
                <w:sz w:val="18"/>
                <w:szCs w:val="18"/>
              </w:rPr>
              <w:t>60,1</w:t>
            </w:r>
          </w:p>
        </w:tc>
        <w:tc>
          <w:tcPr>
            <w:tcW w:w="250" w:type="pct"/>
            <w:tcMar>
              <w:top w:w="15" w:type="dxa"/>
              <w:left w:w="15" w:type="dxa"/>
              <w:bottom w:w="0" w:type="dxa"/>
              <w:right w:w="15" w:type="dxa"/>
            </w:tcMar>
            <w:vAlign w:val="center"/>
          </w:tcPr>
          <w:p w14:paraId="2E5D17F5" w14:textId="7AA54DF0" w:rsidR="00CF74EE" w:rsidRPr="002A1994" w:rsidRDefault="00CF74EE" w:rsidP="00CF74EE">
            <w:pPr>
              <w:jc w:val="center"/>
              <w:rPr>
                <w:sz w:val="18"/>
              </w:rPr>
            </w:pPr>
            <w:r>
              <w:rPr>
                <w:color w:val="000000"/>
                <w:sz w:val="18"/>
                <w:szCs w:val="18"/>
              </w:rPr>
              <w:t>60,1</w:t>
            </w:r>
          </w:p>
        </w:tc>
        <w:tc>
          <w:tcPr>
            <w:tcW w:w="250" w:type="pct"/>
            <w:vAlign w:val="center"/>
          </w:tcPr>
          <w:p w14:paraId="4B08B4FB" w14:textId="6537CC8C" w:rsidR="00CF74EE" w:rsidRDefault="00CF74EE" w:rsidP="00CF74EE">
            <w:pPr>
              <w:jc w:val="center"/>
              <w:rPr>
                <w:color w:val="000000"/>
                <w:sz w:val="18"/>
                <w:szCs w:val="18"/>
              </w:rPr>
            </w:pPr>
            <w:r>
              <w:rPr>
                <w:color w:val="000000"/>
                <w:sz w:val="18"/>
                <w:szCs w:val="18"/>
              </w:rPr>
              <w:t>60,1</w:t>
            </w:r>
          </w:p>
        </w:tc>
        <w:tc>
          <w:tcPr>
            <w:tcW w:w="248" w:type="pct"/>
            <w:vAlign w:val="center"/>
          </w:tcPr>
          <w:p w14:paraId="5DEE6F63" w14:textId="319B397D" w:rsidR="00CF74EE" w:rsidRDefault="00CF74EE" w:rsidP="00CF74EE">
            <w:pPr>
              <w:jc w:val="center"/>
              <w:rPr>
                <w:color w:val="000000"/>
                <w:sz w:val="18"/>
                <w:szCs w:val="18"/>
              </w:rPr>
            </w:pPr>
            <w:r>
              <w:rPr>
                <w:color w:val="000000"/>
                <w:sz w:val="18"/>
                <w:szCs w:val="18"/>
              </w:rPr>
              <w:t>60,1</w:t>
            </w:r>
          </w:p>
        </w:tc>
      </w:tr>
      <w:tr w:rsidR="00CF74EE" w:rsidRPr="00537F75" w14:paraId="5C027AE9" w14:textId="1F34019B" w:rsidTr="00B243AF">
        <w:trPr>
          <w:trHeight w:val="20"/>
        </w:trPr>
        <w:tc>
          <w:tcPr>
            <w:tcW w:w="793" w:type="pct"/>
            <w:tcMar>
              <w:top w:w="15" w:type="dxa"/>
              <w:left w:w="15" w:type="dxa"/>
              <w:bottom w:w="0" w:type="dxa"/>
              <w:right w:w="15" w:type="dxa"/>
            </w:tcMar>
            <w:vAlign w:val="center"/>
          </w:tcPr>
          <w:p w14:paraId="201F6079" w14:textId="32ABEB12" w:rsidR="00CF74EE" w:rsidRPr="002A1994" w:rsidRDefault="00CF74EE" w:rsidP="00CF74EE">
            <w:pPr>
              <w:jc w:val="center"/>
              <w:rPr>
                <w:color w:val="000000"/>
                <w:sz w:val="18"/>
              </w:rPr>
            </w:pPr>
            <w:r>
              <w:rPr>
                <w:color w:val="000000"/>
                <w:sz w:val="18"/>
              </w:rPr>
              <w:t>47:07:0722001:378</w:t>
            </w:r>
          </w:p>
        </w:tc>
        <w:tc>
          <w:tcPr>
            <w:tcW w:w="229" w:type="pct"/>
            <w:tcMar>
              <w:top w:w="15" w:type="dxa"/>
              <w:left w:w="15" w:type="dxa"/>
              <w:bottom w:w="0" w:type="dxa"/>
              <w:right w:w="15" w:type="dxa"/>
            </w:tcMar>
            <w:vAlign w:val="center"/>
          </w:tcPr>
          <w:p w14:paraId="0DA49BA7" w14:textId="0865E730"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7EF406BE" w14:textId="4862C127" w:rsidR="00CF74EE" w:rsidRPr="002A1994" w:rsidRDefault="00CF74EE" w:rsidP="00CF74EE">
            <w:pPr>
              <w:jc w:val="center"/>
              <w:rPr>
                <w:sz w:val="18"/>
              </w:rPr>
            </w:pPr>
            <w:r>
              <w:rPr>
                <w:color w:val="000000"/>
                <w:sz w:val="18"/>
                <w:szCs w:val="18"/>
              </w:rPr>
              <w:t>71,8</w:t>
            </w:r>
          </w:p>
        </w:tc>
        <w:tc>
          <w:tcPr>
            <w:tcW w:w="229" w:type="pct"/>
            <w:tcMar>
              <w:top w:w="15" w:type="dxa"/>
              <w:left w:w="15" w:type="dxa"/>
              <w:bottom w:w="0" w:type="dxa"/>
              <w:right w:w="15" w:type="dxa"/>
            </w:tcMar>
            <w:vAlign w:val="center"/>
          </w:tcPr>
          <w:p w14:paraId="72B3A640" w14:textId="0F98CF29"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70FDCF92" w14:textId="74501123"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54110AA6" w14:textId="3EAE633A"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2CD270D3" w14:textId="4321771F"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203F256C" w14:textId="75E3ABF0"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318B60C0" w14:textId="3A48018F"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4B0B6849" w14:textId="7770B006"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0FAC9DC0" w14:textId="391DD7A8"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6C2C916F" w14:textId="48E71D13"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04D4427E" w14:textId="655341F5"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5E07964A" w14:textId="46164EF6" w:rsidR="00CF74EE" w:rsidRPr="002A1994" w:rsidRDefault="00CF74EE" w:rsidP="00CF74EE">
            <w:pPr>
              <w:jc w:val="center"/>
              <w:rPr>
                <w:sz w:val="18"/>
              </w:rPr>
            </w:pPr>
            <w:r>
              <w:rPr>
                <w:color w:val="000000"/>
                <w:sz w:val="18"/>
                <w:szCs w:val="18"/>
              </w:rPr>
              <w:t>71,8</w:t>
            </w:r>
          </w:p>
        </w:tc>
        <w:tc>
          <w:tcPr>
            <w:tcW w:w="252" w:type="pct"/>
            <w:tcMar>
              <w:top w:w="15" w:type="dxa"/>
              <w:left w:w="15" w:type="dxa"/>
              <w:bottom w:w="0" w:type="dxa"/>
              <w:right w:w="15" w:type="dxa"/>
            </w:tcMar>
            <w:vAlign w:val="center"/>
          </w:tcPr>
          <w:p w14:paraId="641D8FC3" w14:textId="60E00FFA" w:rsidR="00CF74EE" w:rsidRPr="002A1994" w:rsidRDefault="00CF74EE" w:rsidP="00CF74EE">
            <w:pPr>
              <w:jc w:val="center"/>
              <w:rPr>
                <w:sz w:val="18"/>
              </w:rPr>
            </w:pPr>
            <w:r>
              <w:rPr>
                <w:color w:val="000000"/>
                <w:sz w:val="18"/>
                <w:szCs w:val="18"/>
              </w:rPr>
              <w:t>71,8</w:t>
            </w:r>
          </w:p>
        </w:tc>
        <w:tc>
          <w:tcPr>
            <w:tcW w:w="250" w:type="pct"/>
            <w:tcMar>
              <w:top w:w="15" w:type="dxa"/>
              <w:left w:w="15" w:type="dxa"/>
              <w:bottom w:w="0" w:type="dxa"/>
              <w:right w:w="15" w:type="dxa"/>
            </w:tcMar>
            <w:vAlign w:val="center"/>
          </w:tcPr>
          <w:p w14:paraId="5D2127D8" w14:textId="0ED1D725" w:rsidR="00CF74EE" w:rsidRPr="002A1994" w:rsidRDefault="00CF74EE" w:rsidP="00CF74EE">
            <w:pPr>
              <w:jc w:val="center"/>
              <w:rPr>
                <w:sz w:val="18"/>
              </w:rPr>
            </w:pPr>
            <w:r>
              <w:rPr>
                <w:color w:val="000000"/>
                <w:sz w:val="18"/>
                <w:szCs w:val="18"/>
              </w:rPr>
              <w:t>71,8</w:t>
            </w:r>
          </w:p>
        </w:tc>
        <w:tc>
          <w:tcPr>
            <w:tcW w:w="250" w:type="pct"/>
            <w:vAlign w:val="center"/>
          </w:tcPr>
          <w:p w14:paraId="1E7B3332" w14:textId="28AF0FB8" w:rsidR="00CF74EE" w:rsidRDefault="00CF74EE" w:rsidP="00CF74EE">
            <w:pPr>
              <w:jc w:val="center"/>
              <w:rPr>
                <w:color w:val="000000"/>
                <w:sz w:val="18"/>
                <w:szCs w:val="18"/>
              </w:rPr>
            </w:pPr>
            <w:r>
              <w:rPr>
                <w:color w:val="000000"/>
                <w:sz w:val="18"/>
                <w:szCs w:val="18"/>
              </w:rPr>
              <w:t>71,8</w:t>
            </w:r>
          </w:p>
        </w:tc>
        <w:tc>
          <w:tcPr>
            <w:tcW w:w="248" w:type="pct"/>
            <w:vAlign w:val="center"/>
          </w:tcPr>
          <w:p w14:paraId="292E6C94" w14:textId="2AF94C0D" w:rsidR="00CF74EE" w:rsidRDefault="00CF74EE" w:rsidP="00CF74EE">
            <w:pPr>
              <w:jc w:val="center"/>
              <w:rPr>
                <w:color w:val="000000"/>
                <w:sz w:val="18"/>
                <w:szCs w:val="18"/>
              </w:rPr>
            </w:pPr>
            <w:r>
              <w:rPr>
                <w:color w:val="000000"/>
                <w:sz w:val="18"/>
                <w:szCs w:val="18"/>
              </w:rPr>
              <w:t>71,8</w:t>
            </w:r>
          </w:p>
        </w:tc>
      </w:tr>
      <w:tr w:rsidR="00CF74EE" w:rsidRPr="00537F75" w14:paraId="30315C6A" w14:textId="7508385D" w:rsidTr="00B243AF">
        <w:trPr>
          <w:trHeight w:val="20"/>
        </w:trPr>
        <w:tc>
          <w:tcPr>
            <w:tcW w:w="793" w:type="pct"/>
            <w:tcMar>
              <w:top w:w="15" w:type="dxa"/>
              <w:left w:w="15" w:type="dxa"/>
              <w:bottom w:w="0" w:type="dxa"/>
              <w:right w:w="15" w:type="dxa"/>
            </w:tcMar>
            <w:vAlign w:val="center"/>
          </w:tcPr>
          <w:p w14:paraId="663216A2" w14:textId="23375A72" w:rsidR="00CF74EE" w:rsidRPr="002A1994" w:rsidRDefault="00CF74EE" w:rsidP="00CF74EE">
            <w:pPr>
              <w:jc w:val="center"/>
              <w:rPr>
                <w:color w:val="000000"/>
                <w:sz w:val="18"/>
              </w:rPr>
            </w:pPr>
            <w:r>
              <w:rPr>
                <w:color w:val="000000"/>
                <w:sz w:val="18"/>
              </w:rPr>
              <w:t>47:07:0722001:383</w:t>
            </w:r>
          </w:p>
        </w:tc>
        <w:tc>
          <w:tcPr>
            <w:tcW w:w="229" w:type="pct"/>
            <w:tcMar>
              <w:top w:w="15" w:type="dxa"/>
              <w:left w:w="15" w:type="dxa"/>
              <w:bottom w:w="0" w:type="dxa"/>
              <w:right w:w="15" w:type="dxa"/>
            </w:tcMar>
            <w:vAlign w:val="center"/>
          </w:tcPr>
          <w:p w14:paraId="1CD29404" w14:textId="1D957D24"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55852C6D" w14:textId="0AEE8AA0"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71063CAB" w14:textId="7C48C69B"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17525B9E" w14:textId="0EF82824" w:rsidR="00CF74EE" w:rsidRPr="002A1994" w:rsidRDefault="00CF74EE" w:rsidP="00CF74EE">
            <w:pPr>
              <w:jc w:val="center"/>
              <w:rPr>
                <w:sz w:val="18"/>
              </w:rPr>
            </w:pPr>
            <w:r>
              <w:rPr>
                <w:color w:val="000000"/>
                <w:sz w:val="18"/>
                <w:szCs w:val="18"/>
              </w:rPr>
              <w:t>12,2</w:t>
            </w:r>
          </w:p>
        </w:tc>
        <w:tc>
          <w:tcPr>
            <w:tcW w:w="252" w:type="pct"/>
            <w:tcMar>
              <w:top w:w="15" w:type="dxa"/>
              <w:left w:w="15" w:type="dxa"/>
              <w:bottom w:w="0" w:type="dxa"/>
              <w:right w:w="15" w:type="dxa"/>
            </w:tcMar>
            <w:vAlign w:val="center"/>
          </w:tcPr>
          <w:p w14:paraId="4D917AAA" w14:textId="61289C0E"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611BA36C" w14:textId="6DF7C104"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7C595400" w14:textId="54B4A0ED"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09F8882D" w14:textId="308E8249"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1E8CE9B6" w14:textId="6628EA5B"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1EEEA9E9" w14:textId="4AB39BF8"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44F90B5D" w14:textId="67735D0C"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2135BFB6" w14:textId="4FC57B09"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26086330" w14:textId="660DF4C4" w:rsidR="00CF74EE" w:rsidRPr="002A1994" w:rsidRDefault="00CF74EE" w:rsidP="00CF74EE">
            <w:pPr>
              <w:jc w:val="center"/>
              <w:rPr>
                <w:sz w:val="18"/>
              </w:rPr>
            </w:pPr>
            <w:r>
              <w:rPr>
                <w:color w:val="000000"/>
                <w:sz w:val="18"/>
                <w:szCs w:val="18"/>
              </w:rPr>
              <w:t>89,3</w:t>
            </w:r>
          </w:p>
        </w:tc>
        <w:tc>
          <w:tcPr>
            <w:tcW w:w="252" w:type="pct"/>
            <w:tcMar>
              <w:top w:w="15" w:type="dxa"/>
              <w:left w:w="15" w:type="dxa"/>
              <w:bottom w:w="0" w:type="dxa"/>
              <w:right w:w="15" w:type="dxa"/>
            </w:tcMar>
            <w:vAlign w:val="center"/>
          </w:tcPr>
          <w:p w14:paraId="2AD1F983" w14:textId="4073DDA4" w:rsidR="00CF74EE" w:rsidRPr="002A1994" w:rsidRDefault="00CF74EE" w:rsidP="00CF74EE">
            <w:pPr>
              <w:jc w:val="center"/>
              <w:rPr>
                <w:sz w:val="18"/>
              </w:rPr>
            </w:pPr>
            <w:r>
              <w:rPr>
                <w:color w:val="000000"/>
                <w:sz w:val="18"/>
                <w:szCs w:val="18"/>
              </w:rPr>
              <w:t>89,3</w:t>
            </w:r>
          </w:p>
        </w:tc>
        <w:tc>
          <w:tcPr>
            <w:tcW w:w="250" w:type="pct"/>
            <w:tcMar>
              <w:top w:w="15" w:type="dxa"/>
              <w:left w:w="15" w:type="dxa"/>
              <w:bottom w:w="0" w:type="dxa"/>
              <w:right w:w="15" w:type="dxa"/>
            </w:tcMar>
            <w:vAlign w:val="center"/>
          </w:tcPr>
          <w:p w14:paraId="545DDE98" w14:textId="380ABFA2" w:rsidR="00CF74EE" w:rsidRPr="002A1994" w:rsidRDefault="00CF74EE" w:rsidP="00CF74EE">
            <w:pPr>
              <w:jc w:val="center"/>
              <w:rPr>
                <w:sz w:val="18"/>
              </w:rPr>
            </w:pPr>
            <w:r>
              <w:rPr>
                <w:color w:val="000000"/>
                <w:sz w:val="18"/>
                <w:szCs w:val="18"/>
              </w:rPr>
              <w:t>89,3</w:t>
            </w:r>
          </w:p>
        </w:tc>
        <w:tc>
          <w:tcPr>
            <w:tcW w:w="250" w:type="pct"/>
            <w:vAlign w:val="center"/>
          </w:tcPr>
          <w:p w14:paraId="64EED189" w14:textId="5EFADF28" w:rsidR="00CF74EE" w:rsidRDefault="00CF74EE" w:rsidP="00CF74EE">
            <w:pPr>
              <w:jc w:val="center"/>
              <w:rPr>
                <w:color w:val="000000"/>
                <w:sz w:val="18"/>
                <w:szCs w:val="18"/>
              </w:rPr>
            </w:pPr>
            <w:r>
              <w:rPr>
                <w:color w:val="000000"/>
                <w:sz w:val="18"/>
                <w:szCs w:val="18"/>
              </w:rPr>
              <w:t>89,3</w:t>
            </w:r>
          </w:p>
        </w:tc>
        <w:tc>
          <w:tcPr>
            <w:tcW w:w="248" w:type="pct"/>
            <w:vAlign w:val="center"/>
          </w:tcPr>
          <w:p w14:paraId="57673661" w14:textId="38E747D2" w:rsidR="00CF74EE" w:rsidRDefault="00CF74EE" w:rsidP="00CF74EE">
            <w:pPr>
              <w:jc w:val="center"/>
              <w:rPr>
                <w:color w:val="000000"/>
                <w:sz w:val="18"/>
                <w:szCs w:val="18"/>
              </w:rPr>
            </w:pPr>
            <w:r>
              <w:rPr>
                <w:color w:val="000000"/>
                <w:sz w:val="18"/>
                <w:szCs w:val="18"/>
              </w:rPr>
              <w:t>89,3</w:t>
            </w:r>
          </w:p>
        </w:tc>
      </w:tr>
      <w:tr w:rsidR="00CF74EE" w:rsidRPr="00537F75" w14:paraId="0702F9CB" w14:textId="2D9E04FA" w:rsidTr="00B243AF">
        <w:trPr>
          <w:trHeight w:val="20"/>
        </w:trPr>
        <w:tc>
          <w:tcPr>
            <w:tcW w:w="793" w:type="pct"/>
            <w:tcMar>
              <w:top w:w="15" w:type="dxa"/>
              <w:left w:w="15" w:type="dxa"/>
              <w:bottom w:w="0" w:type="dxa"/>
              <w:right w:w="15" w:type="dxa"/>
            </w:tcMar>
            <w:vAlign w:val="center"/>
          </w:tcPr>
          <w:p w14:paraId="70B31743" w14:textId="0F6688A4" w:rsidR="00CF74EE" w:rsidRPr="00653644" w:rsidRDefault="00CF74EE" w:rsidP="00CF74EE">
            <w:pPr>
              <w:jc w:val="center"/>
              <w:rPr>
                <w:color w:val="000000"/>
                <w:sz w:val="18"/>
              </w:rPr>
            </w:pPr>
            <w:r>
              <w:rPr>
                <w:color w:val="000000"/>
                <w:sz w:val="18"/>
              </w:rPr>
              <w:t>47:07:0722001:382</w:t>
            </w:r>
          </w:p>
        </w:tc>
        <w:tc>
          <w:tcPr>
            <w:tcW w:w="229" w:type="pct"/>
            <w:tcMar>
              <w:top w:w="15" w:type="dxa"/>
              <w:left w:w="15" w:type="dxa"/>
              <w:bottom w:w="0" w:type="dxa"/>
              <w:right w:w="15" w:type="dxa"/>
            </w:tcMar>
            <w:vAlign w:val="center"/>
          </w:tcPr>
          <w:p w14:paraId="37F9A0D5" w14:textId="6B94A66F"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7E9BDED8" w14:textId="40C1ECA1"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3CC11202" w14:textId="6A9FC383"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55DCB536" w14:textId="0E1C6F6E"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0F20B455" w14:textId="73EB8595"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74B2E0F1" w14:textId="2D708EEE"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0D6C6302" w14:textId="52280638"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121EF51C" w14:textId="6483704D"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48ADDB2F" w14:textId="217831A3"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50BE73C3" w14:textId="1B14F0C4"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356BE9F0" w14:textId="0D654BAC"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07FA7DD3" w14:textId="0214CF5E"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2FB9AEC4" w14:textId="7364005E" w:rsidR="00CF74EE" w:rsidRPr="00653644" w:rsidRDefault="00CF74EE" w:rsidP="00CF74EE">
            <w:pPr>
              <w:jc w:val="center"/>
              <w:rPr>
                <w:sz w:val="18"/>
              </w:rPr>
            </w:pPr>
            <w:r>
              <w:rPr>
                <w:color w:val="000000"/>
                <w:sz w:val="18"/>
                <w:szCs w:val="18"/>
              </w:rPr>
              <w:t>61,4</w:t>
            </w:r>
          </w:p>
        </w:tc>
        <w:tc>
          <w:tcPr>
            <w:tcW w:w="252" w:type="pct"/>
            <w:tcMar>
              <w:top w:w="15" w:type="dxa"/>
              <w:left w:w="15" w:type="dxa"/>
              <w:bottom w:w="0" w:type="dxa"/>
              <w:right w:w="15" w:type="dxa"/>
            </w:tcMar>
            <w:vAlign w:val="center"/>
          </w:tcPr>
          <w:p w14:paraId="01726801" w14:textId="5E6F1155" w:rsidR="00CF74EE" w:rsidRPr="00653644" w:rsidRDefault="00CF74EE" w:rsidP="00CF74EE">
            <w:pPr>
              <w:jc w:val="center"/>
              <w:rPr>
                <w:sz w:val="18"/>
              </w:rPr>
            </w:pPr>
            <w:r>
              <w:rPr>
                <w:color w:val="000000"/>
                <w:sz w:val="18"/>
                <w:szCs w:val="18"/>
              </w:rPr>
              <w:t>61,4</w:t>
            </w:r>
          </w:p>
        </w:tc>
        <w:tc>
          <w:tcPr>
            <w:tcW w:w="250" w:type="pct"/>
            <w:tcMar>
              <w:top w:w="15" w:type="dxa"/>
              <w:left w:w="15" w:type="dxa"/>
              <w:bottom w:w="0" w:type="dxa"/>
              <w:right w:w="15" w:type="dxa"/>
            </w:tcMar>
            <w:vAlign w:val="center"/>
          </w:tcPr>
          <w:p w14:paraId="1D0C96D4" w14:textId="65F8CC1C" w:rsidR="00CF74EE" w:rsidRPr="00653644" w:rsidRDefault="00CF74EE" w:rsidP="00CF74EE">
            <w:pPr>
              <w:jc w:val="center"/>
              <w:rPr>
                <w:sz w:val="18"/>
              </w:rPr>
            </w:pPr>
            <w:r>
              <w:rPr>
                <w:color w:val="000000"/>
                <w:sz w:val="18"/>
                <w:szCs w:val="18"/>
              </w:rPr>
              <w:t>61,4</w:t>
            </w:r>
          </w:p>
        </w:tc>
        <w:tc>
          <w:tcPr>
            <w:tcW w:w="250" w:type="pct"/>
            <w:vAlign w:val="center"/>
          </w:tcPr>
          <w:p w14:paraId="6D61DB56" w14:textId="594FEF26" w:rsidR="00CF74EE" w:rsidRDefault="00CF74EE" w:rsidP="00CF74EE">
            <w:pPr>
              <w:jc w:val="center"/>
              <w:rPr>
                <w:color w:val="000000"/>
                <w:sz w:val="18"/>
                <w:szCs w:val="18"/>
              </w:rPr>
            </w:pPr>
            <w:r>
              <w:rPr>
                <w:color w:val="000000"/>
                <w:sz w:val="18"/>
                <w:szCs w:val="18"/>
              </w:rPr>
              <w:t>61,4</w:t>
            </w:r>
          </w:p>
        </w:tc>
        <w:tc>
          <w:tcPr>
            <w:tcW w:w="248" w:type="pct"/>
            <w:vAlign w:val="center"/>
          </w:tcPr>
          <w:p w14:paraId="2231A737" w14:textId="1BBB0681" w:rsidR="00CF74EE" w:rsidRDefault="00CF74EE" w:rsidP="00CF74EE">
            <w:pPr>
              <w:jc w:val="center"/>
              <w:rPr>
                <w:color w:val="000000"/>
                <w:sz w:val="18"/>
                <w:szCs w:val="18"/>
              </w:rPr>
            </w:pPr>
            <w:r>
              <w:rPr>
                <w:color w:val="000000"/>
                <w:sz w:val="18"/>
                <w:szCs w:val="18"/>
              </w:rPr>
              <w:t>61,4</w:t>
            </w:r>
          </w:p>
        </w:tc>
      </w:tr>
      <w:tr w:rsidR="00CF74EE" w:rsidRPr="00537F75" w14:paraId="4E880823" w14:textId="65E8ABE4" w:rsidTr="00B243AF">
        <w:trPr>
          <w:trHeight w:val="20"/>
        </w:trPr>
        <w:tc>
          <w:tcPr>
            <w:tcW w:w="793" w:type="pct"/>
            <w:tcMar>
              <w:top w:w="15" w:type="dxa"/>
              <w:left w:w="15" w:type="dxa"/>
              <w:bottom w:w="0" w:type="dxa"/>
              <w:right w:w="15" w:type="dxa"/>
            </w:tcMar>
            <w:vAlign w:val="center"/>
          </w:tcPr>
          <w:p w14:paraId="18359742" w14:textId="14BB2D09" w:rsidR="00CF74EE" w:rsidRPr="00653644" w:rsidRDefault="00CF74EE" w:rsidP="00CF74EE">
            <w:pPr>
              <w:jc w:val="center"/>
              <w:rPr>
                <w:color w:val="000000"/>
                <w:sz w:val="18"/>
              </w:rPr>
            </w:pPr>
            <w:r>
              <w:rPr>
                <w:color w:val="000000"/>
                <w:sz w:val="18"/>
              </w:rPr>
              <w:t>47:07:0722001:385</w:t>
            </w:r>
          </w:p>
        </w:tc>
        <w:tc>
          <w:tcPr>
            <w:tcW w:w="229" w:type="pct"/>
            <w:tcMar>
              <w:top w:w="15" w:type="dxa"/>
              <w:left w:w="15" w:type="dxa"/>
              <w:bottom w:w="0" w:type="dxa"/>
              <w:right w:w="15" w:type="dxa"/>
            </w:tcMar>
            <w:vAlign w:val="center"/>
          </w:tcPr>
          <w:p w14:paraId="0BFEC334" w14:textId="6BBB6418"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479358E3" w14:textId="0EFBE4E8"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7AC5E2BD" w14:textId="7089593E"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14986A8B" w14:textId="60318BDE"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363C0FF8" w14:textId="67CFB6A9"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393D5CC9" w14:textId="269F6AA1"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021D4DA3" w14:textId="4CCA7848"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393805AF" w14:textId="0E753B2D"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353EEF82" w14:textId="426BD8BB"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4A770C0B" w14:textId="3E665E4B"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5415D637" w14:textId="783C2D59"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64C7DC1D" w14:textId="37A4A1D3"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62542019" w14:textId="41E0E41C" w:rsidR="00CF74EE" w:rsidRPr="00653644" w:rsidRDefault="00CF74EE" w:rsidP="00CF74EE">
            <w:pPr>
              <w:jc w:val="center"/>
              <w:rPr>
                <w:sz w:val="18"/>
              </w:rPr>
            </w:pPr>
            <w:r>
              <w:rPr>
                <w:color w:val="000000"/>
                <w:sz w:val="18"/>
                <w:szCs w:val="18"/>
              </w:rPr>
              <w:t>103,2</w:t>
            </w:r>
          </w:p>
        </w:tc>
        <w:tc>
          <w:tcPr>
            <w:tcW w:w="252" w:type="pct"/>
            <w:tcMar>
              <w:top w:w="15" w:type="dxa"/>
              <w:left w:w="15" w:type="dxa"/>
              <w:bottom w:w="0" w:type="dxa"/>
              <w:right w:w="15" w:type="dxa"/>
            </w:tcMar>
            <w:vAlign w:val="center"/>
          </w:tcPr>
          <w:p w14:paraId="50603792" w14:textId="6B9BD272" w:rsidR="00CF74EE" w:rsidRPr="00653644" w:rsidRDefault="00CF74EE" w:rsidP="00CF74EE">
            <w:pPr>
              <w:jc w:val="center"/>
              <w:rPr>
                <w:sz w:val="18"/>
              </w:rPr>
            </w:pPr>
            <w:r>
              <w:rPr>
                <w:color w:val="000000"/>
                <w:sz w:val="18"/>
                <w:szCs w:val="18"/>
              </w:rPr>
              <w:t>103,2</w:t>
            </w:r>
          </w:p>
        </w:tc>
        <w:tc>
          <w:tcPr>
            <w:tcW w:w="250" w:type="pct"/>
            <w:tcMar>
              <w:top w:w="15" w:type="dxa"/>
              <w:left w:w="15" w:type="dxa"/>
              <w:bottom w:w="0" w:type="dxa"/>
              <w:right w:w="15" w:type="dxa"/>
            </w:tcMar>
            <w:vAlign w:val="center"/>
          </w:tcPr>
          <w:p w14:paraId="1640C9BD" w14:textId="53E55C2B" w:rsidR="00CF74EE" w:rsidRPr="00653644" w:rsidRDefault="00CF74EE" w:rsidP="00CF74EE">
            <w:pPr>
              <w:jc w:val="center"/>
              <w:rPr>
                <w:sz w:val="18"/>
              </w:rPr>
            </w:pPr>
            <w:r>
              <w:rPr>
                <w:color w:val="000000"/>
                <w:sz w:val="18"/>
                <w:szCs w:val="18"/>
              </w:rPr>
              <w:t>103,2</w:t>
            </w:r>
          </w:p>
        </w:tc>
        <w:tc>
          <w:tcPr>
            <w:tcW w:w="250" w:type="pct"/>
            <w:vAlign w:val="center"/>
          </w:tcPr>
          <w:p w14:paraId="4E76AB49" w14:textId="6A967B0A" w:rsidR="00CF74EE" w:rsidRDefault="00CF74EE" w:rsidP="00CF74EE">
            <w:pPr>
              <w:jc w:val="center"/>
              <w:rPr>
                <w:color w:val="000000"/>
                <w:sz w:val="18"/>
                <w:szCs w:val="18"/>
              </w:rPr>
            </w:pPr>
            <w:r>
              <w:rPr>
                <w:color w:val="000000"/>
                <w:sz w:val="18"/>
                <w:szCs w:val="18"/>
              </w:rPr>
              <w:t>103,2</w:t>
            </w:r>
          </w:p>
        </w:tc>
        <w:tc>
          <w:tcPr>
            <w:tcW w:w="248" w:type="pct"/>
            <w:vAlign w:val="center"/>
          </w:tcPr>
          <w:p w14:paraId="2A172B89" w14:textId="70F533B7" w:rsidR="00CF74EE" w:rsidRDefault="00CF74EE" w:rsidP="00CF74EE">
            <w:pPr>
              <w:jc w:val="center"/>
              <w:rPr>
                <w:color w:val="000000"/>
                <w:sz w:val="18"/>
                <w:szCs w:val="18"/>
              </w:rPr>
            </w:pPr>
            <w:r>
              <w:rPr>
                <w:color w:val="000000"/>
                <w:sz w:val="18"/>
                <w:szCs w:val="18"/>
              </w:rPr>
              <w:t>103,2</w:t>
            </w:r>
          </w:p>
        </w:tc>
      </w:tr>
      <w:tr w:rsidR="00CF74EE" w:rsidRPr="00537F75" w14:paraId="56C4CD40" w14:textId="55EDFB36" w:rsidTr="00B243AF">
        <w:trPr>
          <w:trHeight w:val="20"/>
        </w:trPr>
        <w:tc>
          <w:tcPr>
            <w:tcW w:w="793" w:type="pct"/>
            <w:tcMar>
              <w:top w:w="15" w:type="dxa"/>
              <w:left w:w="15" w:type="dxa"/>
              <w:bottom w:w="0" w:type="dxa"/>
              <w:right w:w="15" w:type="dxa"/>
            </w:tcMar>
            <w:vAlign w:val="center"/>
          </w:tcPr>
          <w:p w14:paraId="53AD148F" w14:textId="28C21ED5" w:rsidR="00CF74EE" w:rsidRPr="00653644" w:rsidRDefault="00CF74EE" w:rsidP="00CF74EE">
            <w:pPr>
              <w:jc w:val="center"/>
              <w:rPr>
                <w:color w:val="000000"/>
                <w:sz w:val="18"/>
              </w:rPr>
            </w:pPr>
            <w:r>
              <w:rPr>
                <w:color w:val="000000"/>
                <w:sz w:val="18"/>
              </w:rPr>
              <w:t>47:07:0722001:1929</w:t>
            </w:r>
          </w:p>
        </w:tc>
        <w:tc>
          <w:tcPr>
            <w:tcW w:w="229" w:type="pct"/>
            <w:tcMar>
              <w:top w:w="15" w:type="dxa"/>
              <w:left w:w="15" w:type="dxa"/>
              <w:bottom w:w="0" w:type="dxa"/>
              <w:right w:w="15" w:type="dxa"/>
            </w:tcMar>
            <w:vAlign w:val="center"/>
          </w:tcPr>
          <w:p w14:paraId="7575432C" w14:textId="3A258A40"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2E9ED483" w14:textId="4D358DEB"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1E4B843A" w14:textId="1A9253F4"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521C685B" w14:textId="7AAB7A79"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26DC493F" w14:textId="1F867510"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6BF2B5B9" w14:textId="04459918"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5932711E" w14:textId="7D0EDC9F"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7F2A6FED" w14:textId="3E32B4BA"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1A14C3BF" w14:textId="3A4C0BE0"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29A6388D" w14:textId="12707515"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68D43B9B" w14:textId="7F485EE6"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30FFA6F7" w14:textId="166D8735"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5AB51CA8" w14:textId="02E8B43B" w:rsidR="00CF74EE" w:rsidRPr="00653644" w:rsidRDefault="00CF74EE" w:rsidP="00CF74EE">
            <w:pPr>
              <w:jc w:val="center"/>
              <w:rPr>
                <w:sz w:val="18"/>
              </w:rPr>
            </w:pPr>
            <w:r>
              <w:rPr>
                <w:color w:val="000000"/>
                <w:sz w:val="18"/>
                <w:szCs w:val="18"/>
              </w:rPr>
              <w:t>73,3</w:t>
            </w:r>
          </w:p>
        </w:tc>
        <w:tc>
          <w:tcPr>
            <w:tcW w:w="252" w:type="pct"/>
            <w:tcMar>
              <w:top w:w="15" w:type="dxa"/>
              <w:left w:w="15" w:type="dxa"/>
              <w:bottom w:w="0" w:type="dxa"/>
              <w:right w:w="15" w:type="dxa"/>
            </w:tcMar>
            <w:vAlign w:val="center"/>
          </w:tcPr>
          <w:p w14:paraId="71194B72" w14:textId="3456E2D9" w:rsidR="00CF74EE" w:rsidRPr="00653644" w:rsidRDefault="00CF74EE" w:rsidP="00CF74EE">
            <w:pPr>
              <w:jc w:val="center"/>
              <w:rPr>
                <w:sz w:val="18"/>
              </w:rPr>
            </w:pPr>
            <w:r>
              <w:rPr>
                <w:color w:val="000000"/>
                <w:sz w:val="18"/>
                <w:szCs w:val="18"/>
              </w:rPr>
              <w:t>73,3</w:t>
            </w:r>
          </w:p>
        </w:tc>
        <w:tc>
          <w:tcPr>
            <w:tcW w:w="250" w:type="pct"/>
            <w:tcMar>
              <w:top w:w="15" w:type="dxa"/>
              <w:left w:w="15" w:type="dxa"/>
              <w:bottom w:w="0" w:type="dxa"/>
              <w:right w:w="15" w:type="dxa"/>
            </w:tcMar>
            <w:vAlign w:val="center"/>
          </w:tcPr>
          <w:p w14:paraId="72703C43" w14:textId="04496725" w:rsidR="00CF74EE" w:rsidRPr="00653644" w:rsidRDefault="00CF74EE" w:rsidP="00CF74EE">
            <w:pPr>
              <w:jc w:val="center"/>
              <w:rPr>
                <w:sz w:val="18"/>
              </w:rPr>
            </w:pPr>
            <w:r>
              <w:rPr>
                <w:color w:val="000000"/>
                <w:sz w:val="18"/>
                <w:szCs w:val="18"/>
              </w:rPr>
              <w:t>73,3</w:t>
            </w:r>
          </w:p>
        </w:tc>
        <w:tc>
          <w:tcPr>
            <w:tcW w:w="250" w:type="pct"/>
            <w:vAlign w:val="center"/>
          </w:tcPr>
          <w:p w14:paraId="4665A8C2" w14:textId="29FB209A" w:rsidR="00CF74EE" w:rsidRDefault="00CF74EE" w:rsidP="00CF74EE">
            <w:pPr>
              <w:jc w:val="center"/>
              <w:rPr>
                <w:color w:val="000000"/>
                <w:sz w:val="18"/>
                <w:szCs w:val="18"/>
              </w:rPr>
            </w:pPr>
            <w:r>
              <w:rPr>
                <w:color w:val="000000"/>
                <w:sz w:val="18"/>
                <w:szCs w:val="18"/>
              </w:rPr>
              <w:t>73,3</w:t>
            </w:r>
          </w:p>
        </w:tc>
        <w:tc>
          <w:tcPr>
            <w:tcW w:w="248" w:type="pct"/>
            <w:vAlign w:val="center"/>
          </w:tcPr>
          <w:p w14:paraId="25CB3BA8" w14:textId="09CDDDCF" w:rsidR="00CF74EE" w:rsidRDefault="00CF74EE" w:rsidP="00CF74EE">
            <w:pPr>
              <w:jc w:val="center"/>
              <w:rPr>
                <w:color w:val="000000"/>
                <w:sz w:val="18"/>
                <w:szCs w:val="18"/>
              </w:rPr>
            </w:pPr>
            <w:r>
              <w:rPr>
                <w:color w:val="000000"/>
                <w:sz w:val="18"/>
                <w:szCs w:val="18"/>
              </w:rPr>
              <w:t>73,3</w:t>
            </w:r>
          </w:p>
        </w:tc>
      </w:tr>
      <w:tr w:rsidR="00CF74EE" w:rsidRPr="00537F75" w14:paraId="375248C4" w14:textId="00BC6B3C" w:rsidTr="00B243AF">
        <w:trPr>
          <w:trHeight w:val="20"/>
        </w:trPr>
        <w:tc>
          <w:tcPr>
            <w:tcW w:w="793" w:type="pct"/>
            <w:tcMar>
              <w:top w:w="15" w:type="dxa"/>
              <w:left w:w="15" w:type="dxa"/>
              <w:bottom w:w="0" w:type="dxa"/>
              <w:right w:w="15" w:type="dxa"/>
            </w:tcMar>
            <w:vAlign w:val="center"/>
          </w:tcPr>
          <w:p w14:paraId="5702F447" w14:textId="0F06A56D" w:rsidR="00CF74EE" w:rsidRPr="00653644" w:rsidRDefault="00CF74EE" w:rsidP="00CF74EE">
            <w:pPr>
              <w:jc w:val="center"/>
              <w:rPr>
                <w:color w:val="000000"/>
                <w:sz w:val="18"/>
              </w:rPr>
            </w:pPr>
            <w:r>
              <w:rPr>
                <w:color w:val="000000"/>
                <w:sz w:val="18"/>
              </w:rPr>
              <w:t>47:07:0722001:2689</w:t>
            </w:r>
          </w:p>
        </w:tc>
        <w:tc>
          <w:tcPr>
            <w:tcW w:w="229" w:type="pct"/>
            <w:tcMar>
              <w:top w:w="15" w:type="dxa"/>
              <w:left w:w="15" w:type="dxa"/>
              <w:bottom w:w="0" w:type="dxa"/>
              <w:right w:w="15" w:type="dxa"/>
            </w:tcMar>
            <w:vAlign w:val="center"/>
          </w:tcPr>
          <w:p w14:paraId="7D82950F" w14:textId="0D04F5CE"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159D61A1" w14:textId="1256A3F3"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51B716A8" w14:textId="20DC5907"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77ED1B92" w14:textId="40501A6A"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5E47A97F" w14:textId="5C12292D"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7E3E57E8" w14:textId="3FC286ED" w:rsidR="00CF74EE" w:rsidRPr="0065364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38BF5944" w14:textId="24BF1B4D"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1FD05474" w14:textId="52870D59"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1644BC50" w14:textId="2217E7E6"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65F8F831" w14:textId="0A2830DC"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1B56534F" w14:textId="42E71448"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59C6B991" w14:textId="3601D603"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37C9CE89" w14:textId="7F7C1258" w:rsidR="00CF74EE" w:rsidRPr="00653644" w:rsidRDefault="00CF74EE" w:rsidP="00CF74EE">
            <w:pPr>
              <w:jc w:val="center"/>
              <w:rPr>
                <w:sz w:val="18"/>
              </w:rPr>
            </w:pPr>
            <w:r>
              <w:rPr>
                <w:color w:val="000000"/>
                <w:sz w:val="18"/>
                <w:szCs w:val="18"/>
              </w:rPr>
              <w:t>88,6</w:t>
            </w:r>
          </w:p>
        </w:tc>
        <w:tc>
          <w:tcPr>
            <w:tcW w:w="252" w:type="pct"/>
            <w:tcMar>
              <w:top w:w="15" w:type="dxa"/>
              <w:left w:w="15" w:type="dxa"/>
              <w:bottom w:w="0" w:type="dxa"/>
              <w:right w:w="15" w:type="dxa"/>
            </w:tcMar>
            <w:vAlign w:val="center"/>
          </w:tcPr>
          <w:p w14:paraId="540535F6" w14:textId="55D8B154" w:rsidR="00CF74EE" w:rsidRPr="00653644" w:rsidRDefault="00CF74EE" w:rsidP="00CF74EE">
            <w:pPr>
              <w:jc w:val="center"/>
              <w:rPr>
                <w:sz w:val="18"/>
              </w:rPr>
            </w:pPr>
            <w:r>
              <w:rPr>
                <w:color w:val="000000"/>
                <w:sz w:val="18"/>
                <w:szCs w:val="18"/>
              </w:rPr>
              <w:t>88,6</w:t>
            </w:r>
          </w:p>
        </w:tc>
        <w:tc>
          <w:tcPr>
            <w:tcW w:w="250" w:type="pct"/>
            <w:tcMar>
              <w:top w:w="15" w:type="dxa"/>
              <w:left w:w="15" w:type="dxa"/>
              <w:bottom w:w="0" w:type="dxa"/>
              <w:right w:w="15" w:type="dxa"/>
            </w:tcMar>
            <w:vAlign w:val="center"/>
          </w:tcPr>
          <w:p w14:paraId="66F3F030" w14:textId="7517CAFD" w:rsidR="00CF74EE" w:rsidRPr="00653644" w:rsidRDefault="00CF74EE" w:rsidP="00CF74EE">
            <w:pPr>
              <w:jc w:val="center"/>
              <w:rPr>
                <w:sz w:val="18"/>
              </w:rPr>
            </w:pPr>
            <w:r>
              <w:rPr>
                <w:color w:val="000000"/>
                <w:sz w:val="18"/>
                <w:szCs w:val="18"/>
              </w:rPr>
              <w:t>88,6</w:t>
            </w:r>
          </w:p>
        </w:tc>
        <w:tc>
          <w:tcPr>
            <w:tcW w:w="250" w:type="pct"/>
            <w:vAlign w:val="center"/>
          </w:tcPr>
          <w:p w14:paraId="5E45ACCF" w14:textId="221E71FD" w:rsidR="00CF74EE" w:rsidRDefault="00CF74EE" w:rsidP="00CF74EE">
            <w:pPr>
              <w:jc w:val="center"/>
              <w:rPr>
                <w:color w:val="000000"/>
                <w:sz w:val="18"/>
                <w:szCs w:val="18"/>
              </w:rPr>
            </w:pPr>
            <w:r>
              <w:rPr>
                <w:color w:val="000000"/>
                <w:sz w:val="18"/>
                <w:szCs w:val="18"/>
              </w:rPr>
              <w:t>88,6</w:t>
            </w:r>
          </w:p>
        </w:tc>
        <w:tc>
          <w:tcPr>
            <w:tcW w:w="248" w:type="pct"/>
            <w:vAlign w:val="center"/>
          </w:tcPr>
          <w:p w14:paraId="576A900C" w14:textId="39C2F816" w:rsidR="00CF74EE" w:rsidRDefault="00CF74EE" w:rsidP="00CF74EE">
            <w:pPr>
              <w:jc w:val="center"/>
              <w:rPr>
                <w:color w:val="000000"/>
                <w:sz w:val="18"/>
                <w:szCs w:val="18"/>
              </w:rPr>
            </w:pPr>
            <w:r>
              <w:rPr>
                <w:color w:val="000000"/>
                <w:sz w:val="18"/>
                <w:szCs w:val="18"/>
              </w:rPr>
              <w:t>88,6</w:t>
            </w:r>
          </w:p>
        </w:tc>
      </w:tr>
      <w:tr w:rsidR="00CF74EE" w:rsidRPr="00537F75" w14:paraId="174D917B" w14:textId="2E24FF7E" w:rsidTr="00B243AF">
        <w:trPr>
          <w:trHeight w:val="20"/>
        </w:trPr>
        <w:tc>
          <w:tcPr>
            <w:tcW w:w="793" w:type="pct"/>
            <w:tcMar>
              <w:top w:w="15" w:type="dxa"/>
              <w:left w:w="15" w:type="dxa"/>
              <w:bottom w:w="0" w:type="dxa"/>
              <w:right w:w="15" w:type="dxa"/>
            </w:tcMar>
            <w:vAlign w:val="center"/>
          </w:tcPr>
          <w:p w14:paraId="6ABE4D2F" w14:textId="2CD34632" w:rsidR="00CF74EE" w:rsidRPr="00653644" w:rsidRDefault="00CF74EE" w:rsidP="00CF74EE">
            <w:pPr>
              <w:jc w:val="center"/>
              <w:rPr>
                <w:color w:val="000000"/>
                <w:sz w:val="18"/>
              </w:rPr>
            </w:pPr>
            <w:r>
              <w:rPr>
                <w:color w:val="000000"/>
                <w:sz w:val="18"/>
              </w:rPr>
              <w:t>47:07:0722001:386</w:t>
            </w:r>
          </w:p>
        </w:tc>
        <w:tc>
          <w:tcPr>
            <w:tcW w:w="229" w:type="pct"/>
            <w:tcMar>
              <w:top w:w="15" w:type="dxa"/>
              <w:left w:w="15" w:type="dxa"/>
              <w:bottom w:w="0" w:type="dxa"/>
              <w:right w:w="15" w:type="dxa"/>
            </w:tcMar>
            <w:vAlign w:val="center"/>
          </w:tcPr>
          <w:p w14:paraId="2A45407D" w14:textId="4038B06D" w:rsidR="00CF74EE" w:rsidRPr="00653644" w:rsidRDefault="00CF74EE" w:rsidP="00CF74EE">
            <w:pPr>
              <w:jc w:val="center"/>
              <w:rPr>
                <w:sz w:val="18"/>
              </w:rPr>
            </w:pPr>
            <w:r>
              <w:rPr>
                <w:color w:val="000000"/>
                <w:sz w:val="18"/>
                <w:szCs w:val="18"/>
              </w:rPr>
              <w:t>70,56</w:t>
            </w:r>
          </w:p>
        </w:tc>
        <w:tc>
          <w:tcPr>
            <w:tcW w:w="229" w:type="pct"/>
            <w:tcMar>
              <w:top w:w="15" w:type="dxa"/>
              <w:left w:w="15" w:type="dxa"/>
              <w:bottom w:w="0" w:type="dxa"/>
              <w:right w:w="15" w:type="dxa"/>
            </w:tcMar>
            <w:vAlign w:val="center"/>
          </w:tcPr>
          <w:p w14:paraId="3DC7B315" w14:textId="59D50B48" w:rsidR="00CF74EE" w:rsidRPr="00653644" w:rsidRDefault="00CF74EE" w:rsidP="00CF74EE">
            <w:pPr>
              <w:jc w:val="center"/>
              <w:rPr>
                <w:sz w:val="18"/>
              </w:rPr>
            </w:pPr>
            <w:r>
              <w:rPr>
                <w:color w:val="000000"/>
                <w:sz w:val="18"/>
                <w:szCs w:val="18"/>
              </w:rPr>
              <w:t>70,56</w:t>
            </w:r>
          </w:p>
        </w:tc>
        <w:tc>
          <w:tcPr>
            <w:tcW w:w="229" w:type="pct"/>
            <w:tcMar>
              <w:top w:w="15" w:type="dxa"/>
              <w:left w:w="15" w:type="dxa"/>
              <w:bottom w:w="0" w:type="dxa"/>
              <w:right w:w="15" w:type="dxa"/>
            </w:tcMar>
            <w:vAlign w:val="center"/>
          </w:tcPr>
          <w:p w14:paraId="312E04E5" w14:textId="5D1EA026"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4D7E9DFB" w14:textId="7AF2A738"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0D7F8964" w14:textId="4A06123E"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70C687AF" w14:textId="65F6BAF3"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0B5033EC" w14:textId="456EE1BB"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1EE49537" w14:textId="49D69A86"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423D2676" w14:textId="48F2ED7B"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3EF961A5" w14:textId="2A8D699E"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0023DC8C" w14:textId="0E199563"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7AD0A605" w14:textId="0684B948"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317E12BE" w14:textId="2CC4A91E" w:rsidR="00CF74EE" w:rsidRPr="00653644" w:rsidRDefault="00CF74EE" w:rsidP="00CF74EE">
            <w:pPr>
              <w:jc w:val="center"/>
              <w:rPr>
                <w:sz w:val="18"/>
              </w:rPr>
            </w:pPr>
            <w:r>
              <w:rPr>
                <w:color w:val="000000"/>
                <w:sz w:val="18"/>
                <w:szCs w:val="18"/>
              </w:rPr>
              <w:t>70,56</w:t>
            </w:r>
          </w:p>
        </w:tc>
        <w:tc>
          <w:tcPr>
            <w:tcW w:w="252" w:type="pct"/>
            <w:tcMar>
              <w:top w:w="15" w:type="dxa"/>
              <w:left w:w="15" w:type="dxa"/>
              <w:bottom w:w="0" w:type="dxa"/>
              <w:right w:w="15" w:type="dxa"/>
            </w:tcMar>
            <w:vAlign w:val="center"/>
          </w:tcPr>
          <w:p w14:paraId="4CA1CDBA" w14:textId="0F98B2F3" w:rsidR="00CF74EE" w:rsidRPr="00653644" w:rsidRDefault="00CF74EE" w:rsidP="00CF74EE">
            <w:pPr>
              <w:jc w:val="center"/>
              <w:rPr>
                <w:sz w:val="18"/>
              </w:rPr>
            </w:pPr>
            <w:r>
              <w:rPr>
                <w:color w:val="000000"/>
                <w:sz w:val="18"/>
                <w:szCs w:val="18"/>
              </w:rPr>
              <w:t>70,56</w:t>
            </w:r>
          </w:p>
        </w:tc>
        <w:tc>
          <w:tcPr>
            <w:tcW w:w="250" w:type="pct"/>
            <w:tcMar>
              <w:top w:w="15" w:type="dxa"/>
              <w:left w:w="15" w:type="dxa"/>
              <w:bottom w:w="0" w:type="dxa"/>
              <w:right w:w="15" w:type="dxa"/>
            </w:tcMar>
            <w:vAlign w:val="center"/>
          </w:tcPr>
          <w:p w14:paraId="765E3614" w14:textId="7015DFF4" w:rsidR="00CF74EE" w:rsidRPr="00653644" w:rsidRDefault="00CF74EE" w:rsidP="00CF74EE">
            <w:pPr>
              <w:jc w:val="center"/>
              <w:rPr>
                <w:sz w:val="18"/>
              </w:rPr>
            </w:pPr>
            <w:r>
              <w:rPr>
                <w:color w:val="000000"/>
                <w:sz w:val="18"/>
                <w:szCs w:val="18"/>
              </w:rPr>
              <w:t>70,56</w:t>
            </w:r>
          </w:p>
        </w:tc>
        <w:tc>
          <w:tcPr>
            <w:tcW w:w="250" w:type="pct"/>
            <w:vAlign w:val="center"/>
          </w:tcPr>
          <w:p w14:paraId="4A490C72" w14:textId="0507B9AD" w:rsidR="00CF74EE" w:rsidRDefault="00CF74EE" w:rsidP="00CF74EE">
            <w:pPr>
              <w:jc w:val="center"/>
              <w:rPr>
                <w:color w:val="000000"/>
                <w:sz w:val="18"/>
                <w:szCs w:val="18"/>
              </w:rPr>
            </w:pPr>
            <w:r>
              <w:rPr>
                <w:color w:val="000000"/>
                <w:sz w:val="18"/>
                <w:szCs w:val="18"/>
              </w:rPr>
              <w:t>70,56</w:t>
            </w:r>
          </w:p>
        </w:tc>
        <w:tc>
          <w:tcPr>
            <w:tcW w:w="248" w:type="pct"/>
            <w:vAlign w:val="center"/>
          </w:tcPr>
          <w:p w14:paraId="5C6A4FA0" w14:textId="07B42C14" w:rsidR="00CF74EE" w:rsidRDefault="00CF74EE" w:rsidP="00CF74EE">
            <w:pPr>
              <w:jc w:val="center"/>
              <w:rPr>
                <w:color w:val="000000"/>
                <w:sz w:val="18"/>
                <w:szCs w:val="18"/>
              </w:rPr>
            </w:pPr>
            <w:r>
              <w:rPr>
                <w:color w:val="000000"/>
                <w:sz w:val="18"/>
                <w:szCs w:val="18"/>
              </w:rPr>
              <w:t>70,56</w:t>
            </w:r>
          </w:p>
        </w:tc>
      </w:tr>
      <w:tr w:rsidR="00CF74EE" w:rsidRPr="00537F75" w14:paraId="4070D6C1" w14:textId="757D9892" w:rsidTr="00B243AF">
        <w:trPr>
          <w:trHeight w:val="20"/>
        </w:trPr>
        <w:tc>
          <w:tcPr>
            <w:tcW w:w="793" w:type="pct"/>
            <w:tcMar>
              <w:top w:w="15" w:type="dxa"/>
              <w:left w:w="15" w:type="dxa"/>
              <w:bottom w:w="0" w:type="dxa"/>
              <w:right w:w="15" w:type="dxa"/>
            </w:tcMar>
            <w:vAlign w:val="center"/>
          </w:tcPr>
          <w:p w14:paraId="15D2EB09" w14:textId="123D7F04" w:rsidR="00CF74EE" w:rsidRPr="00653644" w:rsidRDefault="00CF74EE" w:rsidP="00CF74EE">
            <w:pPr>
              <w:jc w:val="center"/>
              <w:rPr>
                <w:color w:val="000000"/>
                <w:sz w:val="18"/>
              </w:rPr>
            </w:pPr>
            <w:r>
              <w:rPr>
                <w:color w:val="000000"/>
                <w:sz w:val="18"/>
              </w:rPr>
              <w:t>47:07:0722001:394</w:t>
            </w:r>
          </w:p>
        </w:tc>
        <w:tc>
          <w:tcPr>
            <w:tcW w:w="229" w:type="pct"/>
            <w:tcMar>
              <w:top w:w="15" w:type="dxa"/>
              <w:left w:w="15" w:type="dxa"/>
              <w:bottom w:w="0" w:type="dxa"/>
              <w:right w:w="15" w:type="dxa"/>
            </w:tcMar>
            <w:vAlign w:val="center"/>
          </w:tcPr>
          <w:p w14:paraId="36335865" w14:textId="5C3E7B2B" w:rsidR="00CF74EE" w:rsidRPr="0065364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6AD2DAD4" w14:textId="6407FBBB" w:rsidR="00CF74EE" w:rsidRPr="00653644" w:rsidRDefault="00CF74EE" w:rsidP="00CF74EE">
            <w:pPr>
              <w:jc w:val="center"/>
              <w:rPr>
                <w:sz w:val="18"/>
              </w:rPr>
            </w:pPr>
            <w:r>
              <w:rPr>
                <w:color w:val="000000"/>
                <w:sz w:val="18"/>
                <w:szCs w:val="18"/>
              </w:rPr>
              <w:t>65,45</w:t>
            </w:r>
          </w:p>
        </w:tc>
        <w:tc>
          <w:tcPr>
            <w:tcW w:w="229" w:type="pct"/>
            <w:tcMar>
              <w:top w:w="15" w:type="dxa"/>
              <w:left w:w="15" w:type="dxa"/>
              <w:bottom w:w="0" w:type="dxa"/>
              <w:right w:w="15" w:type="dxa"/>
            </w:tcMar>
            <w:vAlign w:val="center"/>
          </w:tcPr>
          <w:p w14:paraId="3621E370" w14:textId="21513058"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4D1F133B" w14:textId="42B859AA"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3C31AC94" w14:textId="3554A35A"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58B6840E" w14:textId="0B0B904F"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6CF4E234" w14:textId="55ABEDA8"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0996CBEC" w14:textId="3FC92065"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7919C6EA" w14:textId="21EC9EC8"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6CF10953" w14:textId="0D941B34"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75FF9AFA" w14:textId="05E44461"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69E96353" w14:textId="211FF057"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399466C2" w14:textId="61540ECC" w:rsidR="00CF74EE" w:rsidRPr="00653644" w:rsidRDefault="00CF74EE" w:rsidP="00CF74EE">
            <w:pPr>
              <w:jc w:val="center"/>
              <w:rPr>
                <w:sz w:val="18"/>
              </w:rPr>
            </w:pPr>
            <w:r>
              <w:rPr>
                <w:color w:val="000000"/>
                <w:sz w:val="18"/>
                <w:szCs w:val="18"/>
              </w:rPr>
              <w:t>65,45</w:t>
            </w:r>
          </w:p>
        </w:tc>
        <w:tc>
          <w:tcPr>
            <w:tcW w:w="252" w:type="pct"/>
            <w:tcMar>
              <w:top w:w="15" w:type="dxa"/>
              <w:left w:w="15" w:type="dxa"/>
              <w:bottom w:w="0" w:type="dxa"/>
              <w:right w:w="15" w:type="dxa"/>
            </w:tcMar>
            <w:vAlign w:val="center"/>
          </w:tcPr>
          <w:p w14:paraId="0D36E0C5" w14:textId="70C8961A" w:rsidR="00CF74EE" w:rsidRPr="00653644" w:rsidRDefault="00CF74EE" w:rsidP="00CF74EE">
            <w:pPr>
              <w:jc w:val="center"/>
              <w:rPr>
                <w:sz w:val="18"/>
              </w:rPr>
            </w:pPr>
            <w:r>
              <w:rPr>
                <w:color w:val="000000"/>
                <w:sz w:val="18"/>
                <w:szCs w:val="18"/>
              </w:rPr>
              <w:t>65,45</w:t>
            </w:r>
          </w:p>
        </w:tc>
        <w:tc>
          <w:tcPr>
            <w:tcW w:w="250" w:type="pct"/>
            <w:tcMar>
              <w:top w:w="15" w:type="dxa"/>
              <w:left w:w="15" w:type="dxa"/>
              <w:bottom w:w="0" w:type="dxa"/>
              <w:right w:w="15" w:type="dxa"/>
            </w:tcMar>
            <w:vAlign w:val="center"/>
          </w:tcPr>
          <w:p w14:paraId="0D599333" w14:textId="5A335629" w:rsidR="00CF74EE" w:rsidRPr="00653644" w:rsidRDefault="00CF74EE" w:rsidP="00CF74EE">
            <w:pPr>
              <w:jc w:val="center"/>
              <w:rPr>
                <w:sz w:val="18"/>
              </w:rPr>
            </w:pPr>
            <w:r>
              <w:rPr>
                <w:color w:val="000000"/>
                <w:sz w:val="18"/>
                <w:szCs w:val="18"/>
              </w:rPr>
              <w:t>65,45</w:t>
            </w:r>
          </w:p>
        </w:tc>
        <w:tc>
          <w:tcPr>
            <w:tcW w:w="250" w:type="pct"/>
            <w:vAlign w:val="center"/>
          </w:tcPr>
          <w:p w14:paraId="1B25741B" w14:textId="146ACF42" w:rsidR="00CF74EE" w:rsidRDefault="00CF74EE" w:rsidP="00CF74EE">
            <w:pPr>
              <w:jc w:val="center"/>
              <w:rPr>
                <w:color w:val="000000"/>
                <w:sz w:val="18"/>
                <w:szCs w:val="18"/>
              </w:rPr>
            </w:pPr>
            <w:r>
              <w:rPr>
                <w:color w:val="000000"/>
                <w:sz w:val="18"/>
                <w:szCs w:val="18"/>
              </w:rPr>
              <w:t>65,45</w:t>
            </w:r>
          </w:p>
        </w:tc>
        <w:tc>
          <w:tcPr>
            <w:tcW w:w="248" w:type="pct"/>
            <w:vAlign w:val="center"/>
          </w:tcPr>
          <w:p w14:paraId="6E530502" w14:textId="260BA4B4" w:rsidR="00CF74EE" w:rsidRDefault="00CF74EE" w:rsidP="00CF74EE">
            <w:pPr>
              <w:jc w:val="center"/>
              <w:rPr>
                <w:color w:val="000000"/>
                <w:sz w:val="18"/>
                <w:szCs w:val="18"/>
              </w:rPr>
            </w:pPr>
            <w:r>
              <w:rPr>
                <w:color w:val="000000"/>
                <w:sz w:val="18"/>
                <w:szCs w:val="18"/>
              </w:rPr>
              <w:t>65,45</w:t>
            </w:r>
          </w:p>
        </w:tc>
      </w:tr>
      <w:tr w:rsidR="00CF74EE" w:rsidRPr="00537F75" w14:paraId="0EE13E3D" w14:textId="01F41431" w:rsidTr="00B243AF">
        <w:trPr>
          <w:trHeight w:val="20"/>
        </w:trPr>
        <w:tc>
          <w:tcPr>
            <w:tcW w:w="793" w:type="pct"/>
            <w:tcMar>
              <w:top w:w="15" w:type="dxa"/>
              <w:left w:w="15" w:type="dxa"/>
              <w:bottom w:w="0" w:type="dxa"/>
              <w:right w:w="15" w:type="dxa"/>
            </w:tcMar>
            <w:vAlign w:val="center"/>
          </w:tcPr>
          <w:p w14:paraId="43EB920A" w14:textId="7E7D4054" w:rsidR="00CF74EE" w:rsidRPr="00653644" w:rsidRDefault="00CF74EE" w:rsidP="00CF74EE">
            <w:pPr>
              <w:jc w:val="center"/>
              <w:rPr>
                <w:color w:val="000000"/>
                <w:sz w:val="18"/>
              </w:rPr>
            </w:pPr>
            <w:r>
              <w:rPr>
                <w:color w:val="000000"/>
                <w:sz w:val="18"/>
              </w:rPr>
              <w:t>47:07:0722001:421</w:t>
            </w:r>
          </w:p>
        </w:tc>
        <w:tc>
          <w:tcPr>
            <w:tcW w:w="229" w:type="pct"/>
            <w:tcMar>
              <w:top w:w="15" w:type="dxa"/>
              <w:left w:w="15" w:type="dxa"/>
              <w:bottom w:w="0" w:type="dxa"/>
              <w:right w:w="15" w:type="dxa"/>
            </w:tcMar>
            <w:vAlign w:val="center"/>
          </w:tcPr>
          <w:p w14:paraId="3CEC0EE6" w14:textId="2619C3C3" w:rsidR="00CF74EE" w:rsidRPr="00653644" w:rsidRDefault="00CF74EE" w:rsidP="00CF74EE">
            <w:pPr>
              <w:jc w:val="center"/>
              <w:rPr>
                <w:sz w:val="18"/>
              </w:rPr>
            </w:pPr>
            <w:r>
              <w:rPr>
                <w:color w:val="000000"/>
                <w:sz w:val="18"/>
                <w:szCs w:val="18"/>
              </w:rPr>
              <w:t>26,18</w:t>
            </w:r>
          </w:p>
        </w:tc>
        <w:tc>
          <w:tcPr>
            <w:tcW w:w="229" w:type="pct"/>
            <w:tcMar>
              <w:top w:w="15" w:type="dxa"/>
              <w:left w:w="15" w:type="dxa"/>
              <w:bottom w:w="0" w:type="dxa"/>
              <w:right w:w="15" w:type="dxa"/>
            </w:tcMar>
            <w:vAlign w:val="center"/>
          </w:tcPr>
          <w:p w14:paraId="4704557C" w14:textId="4577E363" w:rsidR="00CF74EE" w:rsidRPr="00653644" w:rsidRDefault="00CF74EE" w:rsidP="00CF74EE">
            <w:pPr>
              <w:jc w:val="center"/>
              <w:rPr>
                <w:sz w:val="18"/>
              </w:rPr>
            </w:pPr>
            <w:r>
              <w:rPr>
                <w:color w:val="000000"/>
                <w:sz w:val="18"/>
                <w:szCs w:val="18"/>
              </w:rPr>
              <w:t>26,18</w:t>
            </w:r>
          </w:p>
        </w:tc>
        <w:tc>
          <w:tcPr>
            <w:tcW w:w="229" w:type="pct"/>
            <w:tcMar>
              <w:top w:w="15" w:type="dxa"/>
              <w:left w:w="15" w:type="dxa"/>
              <w:bottom w:w="0" w:type="dxa"/>
              <w:right w:w="15" w:type="dxa"/>
            </w:tcMar>
            <w:vAlign w:val="center"/>
          </w:tcPr>
          <w:p w14:paraId="0C505E47" w14:textId="235B14C0"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023D704F" w14:textId="7837BDAC"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0A0A481E" w14:textId="0D746AF8"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477D49F8" w14:textId="46386CC2"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2C8B79DD" w14:textId="7DB11EF2"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7DCEE87A" w14:textId="0EFD2D44"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05B97E52" w14:textId="21BE4D37"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382FB5C7" w14:textId="1CA503B6"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195D70A8" w14:textId="018C1099"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30B79CF2" w14:textId="4E75CC38"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0F0CC76F" w14:textId="18285A2F" w:rsidR="00CF74EE" w:rsidRPr="00653644" w:rsidRDefault="00CF74EE" w:rsidP="00CF74EE">
            <w:pPr>
              <w:jc w:val="center"/>
              <w:rPr>
                <w:sz w:val="18"/>
              </w:rPr>
            </w:pPr>
            <w:r>
              <w:rPr>
                <w:color w:val="000000"/>
                <w:sz w:val="18"/>
                <w:szCs w:val="18"/>
              </w:rPr>
              <w:t>26,18</w:t>
            </w:r>
          </w:p>
        </w:tc>
        <w:tc>
          <w:tcPr>
            <w:tcW w:w="252" w:type="pct"/>
            <w:tcMar>
              <w:top w:w="15" w:type="dxa"/>
              <w:left w:w="15" w:type="dxa"/>
              <w:bottom w:w="0" w:type="dxa"/>
              <w:right w:w="15" w:type="dxa"/>
            </w:tcMar>
            <w:vAlign w:val="center"/>
          </w:tcPr>
          <w:p w14:paraId="784BA6CB" w14:textId="5F188EBF" w:rsidR="00CF74EE" w:rsidRPr="00653644" w:rsidRDefault="00CF74EE" w:rsidP="00CF74EE">
            <w:pPr>
              <w:jc w:val="center"/>
              <w:rPr>
                <w:sz w:val="18"/>
              </w:rPr>
            </w:pPr>
            <w:r>
              <w:rPr>
                <w:color w:val="000000"/>
                <w:sz w:val="18"/>
                <w:szCs w:val="18"/>
              </w:rPr>
              <w:t>26,18</w:t>
            </w:r>
          </w:p>
        </w:tc>
        <w:tc>
          <w:tcPr>
            <w:tcW w:w="250" w:type="pct"/>
            <w:tcMar>
              <w:top w:w="15" w:type="dxa"/>
              <w:left w:w="15" w:type="dxa"/>
              <w:bottom w:w="0" w:type="dxa"/>
              <w:right w:w="15" w:type="dxa"/>
            </w:tcMar>
            <w:vAlign w:val="center"/>
          </w:tcPr>
          <w:p w14:paraId="094A9FCD" w14:textId="4C290EC7" w:rsidR="00CF74EE" w:rsidRPr="00653644" w:rsidRDefault="00CF74EE" w:rsidP="00CF74EE">
            <w:pPr>
              <w:jc w:val="center"/>
              <w:rPr>
                <w:sz w:val="18"/>
              </w:rPr>
            </w:pPr>
            <w:r>
              <w:rPr>
                <w:color w:val="000000"/>
                <w:sz w:val="18"/>
                <w:szCs w:val="18"/>
              </w:rPr>
              <w:t>26,18</w:t>
            </w:r>
          </w:p>
        </w:tc>
        <w:tc>
          <w:tcPr>
            <w:tcW w:w="250" w:type="pct"/>
            <w:vAlign w:val="center"/>
          </w:tcPr>
          <w:p w14:paraId="7450429D" w14:textId="609DCD4C" w:rsidR="00CF74EE" w:rsidRDefault="00CF74EE" w:rsidP="00CF74EE">
            <w:pPr>
              <w:jc w:val="center"/>
              <w:rPr>
                <w:color w:val="000000"/>
                <w:sz w:val="18"/>
                <w:szCs w:val="18"/>
              </w:rPr>
            </w:pPr>
            <w:r>
              <w:rPr>
                <w:color w:val="000000"/>
                <w:sz w:val="18"/>
                <w:szCs w:val="18"/>
              </w:rPr>
              <w:t>26,18</w:t>
            </w:r>
          </w:p>
        </w:tc>
        <w:tc>
          <w:tcPr>
            <w:tcW w:w="248" w:type="pct"/>
            <w:vAlign w:val="center"/>
          </w:tcPr>
          <w:p w14:paraId="0BB75606" w14:textId="27BA5207" w:rsidR="00CF74EE" w:rsidRDefault="00CF74EE" w:rsidP="00CF74EE">
            <w:pPr>
              <w:jc w:val="center"/>
              <w:rPr>
                <w:color w:val="000000"/>
                <w:sz w:val="18"/>
                <w:szCs w:val="18"/>
              </w:rPr>
            </w:pPr>
            <w:r>
              <w:rPr>
                <w:color w:val="000000"/>
                <w:sz w:val="18"/>
                <w:szCs w:val="18"/>
              </w:rPr>
              <w:t>26,18</w:t>
            </w:r>
          </w:p>
        </w:tc>
      </w:tr>
      <w:tr w:rsidR="00CF74EE" w:rsidRPr="00537F75" w14:paraId="54826B65" w14:textId="136BDCD5" w:rsidTr="00B243AF">
        <w:trPr>
          <w:trHeight w:val="20"/>
        </w:trPr>
        <w:tc>
          <w:tcPr>
            <w:tcW w:w="793" w:type="pct"/>
            <w:tcMar>
              <w:top w:w="15" w:type="dxa"/>
              <w:left w:w="15" w:type="dxa"/>
              <w:bottom w:w="0" w:type="dxa"/>
              <w:right w:w="15" w:type="dxa"/>
            </w:tcMar>
            <w:vAlign w:val="center"/>
          </w:tcPr>
          <w:p w14:paraId="721D5790" w14:textId="5E28B684" w:rsidR="00CF74EE" w:rsidRPr="00653644" w:rsidRDefault="00CF74EE" w:rsidP="00CF74EE">
            <w:pPr>
              <w:jc w:val="center"/>
              <w:rPr>
                <w:color w:val="000000"/>
                <w:sz w:val="18"/>
              </w:rPr>
            </w:pPr>
            <w:r>
              <w:rPr>
                <w:color w:val="000000"/>
                <w:sz w:val="18"/>
              </w:rPr>
              <w:t>47:07:0722001:4616</w:t>
            </w:r>
          </w:p>
        </w:tc>
        <w:tc>
          <w:tcPr>
            <w:tcW w:w="229" w:type="pct"/>
            <w:tcMar>
              <w:top w:w="15" w:type="dxa"/>
              <w:left w:w="15" w:type="dxa"/>
              <w:bottom w:w="0" w:type="dxa"/>
              <w:right w:w="15" w:type="dxa"/>
            </w:tcMar>
            <w:vAlign w:val="center"/>
          </w:tcPr>
          <w:p w14:paraId="4459E7C9" w14:textId="5AEED811" w:rsidR="00CF74EE" w:rsidRPr="00653644" w:rsidRDefault="00CF74EE" w:rsidP="00CF74EE">
            <w:pPr>
              <w:jc w:val="center"/>
              <w:rPr>
                <w:sz w:val="18"/>
              </w:rPr>
            </w:pPr>
            <w:r>
              <w:rPr>
                <w:color w:val="000000"/>
                <w:sz w:val="18"/>
                <w:szCs w:val="18"/>
              </w:rPr>
              <w:t>89,62</w:t>
            </w:r>
          </w:p>
        </w:tc>
        <w:tc>
          <w:tcPr>
            <w:tcW w:w="229" w:type="pct"/>
            <w:tcMar>
              <w:top w:w="15" w:type="dxa"/>
              <w:left w:w="15" w:type="dxa"/>
              <w:bottom w:w="0" w:type="dxa"/>
              <w:right w:w="15" w:type="dxa"/>
            </w:tcMar>
            <w:vAlign w:val="center"/>
          </w:tcPr>
          <w:p w14:paraId="481DE73B" w14:textId="17E3F685" w:rsidR="00CF74EE" w:rsidRPr="00653644" w:rsidRDefault="00CF74EE" w:rsidP="00CF74EE">
            <w:pPr>
              <w:jc w:val="center"/>
              <w:rPr>
                <w:sz w:val="18"/>
              </w:rPr>
            </w:pPr>
            <w:r>
              <w:rPr>
                <w:color w:val="000000"/>
                <w:sz w:val="18"/>
                <w:szCs w:val="18"/>
              </w:rPr>
              <w:t>268,85</w:t>
            </w:r>
          </w:p>
        </w:tc>
        <w:tc>
          <w:tcPr>
            <w:tcW w:w="229" w:type="pct"/>
            <w:tcMar>
              <w:top w:w="15" w:type="dxa"/>
              <w:left w:w="15" w:type="dxa"/>
              <w:bottom w:w="0" w:type="dxa"/>
              <w:right w:w="15" w:type="dxa"/>
            </w:tcMar>
            <w:vAlign w:val="center"/>
          </w:tcPr>
          <w:p w14:paraId="3E3C9AC6" w14:textId="1F7506D6" w:rsidR="00CF74EE" w:rsidRPr="00653644" w:rsidRDefault="00CF74EE" w:rsidP="00CF74EE">
            <w:pPr>
              <w:jc w:val="center"/>
              <w:rPr>
                <w:sz w:val="18"/>
              </w:rPr>
            </w:pPr>
            <w:r>
              <w:rPr>
                <w:color w:val="000000"/>
                <w:sz w:val="18"/>
                <w:szCs w:val="18"/>
              </w:rPr>
              <w:t>403,27</w:t>
            </w:r>
          </w:p>
        </w:tc>
        <w:tc>
          <w:tcPr>
            <w:tcW w:w="252" w:type="pct"/>
            <w:tcMar>
              <w:top w:w="15" w:type="dxa"/>
              <w:left w:w="15" w:type="dxa"/>
              <w:bottom w:w="0" w:type="dxa"/>
              <w:right w:w="15" w:type="dxa"/>
            </w:tcMar>
            <w:vAlign w:val="center"/>
          </w:tcPr>
          <w:p w14:paraId="360A7DB0" w14:textId="67941442" w:rsidR="00CF74EE" w:rsidRPr="00653644" w:rsidRDefault="00CF74EE" w:rsidP="00CF74EE">
            <w:pPr>
              <w:jc w:val="center"/>
              <w:rPr>
                <w:sz w:val="18"/>
              </w:rPr>
            </w:pPr>
            <w:r>
              <w:rPr>
                <w:color w:val="000000"/>
                <w:sz w:val="18"/>
                <w:szCs w:val="18"/>
              </w:rPr>
              <w:t>492,89</w:t>
            </w:r>
          </w:p>
        </w:tc>
        <w:tc>
          <w:tcPr>
            <w:tcW w:w="252" w:type="pct"/>
            <w:tcMar>
              <w:top w:w="15" w:type="dxa"/>
              <w:left w:w="15" w:type="dxa"/>
              <w:bottom w:w="0" w:type="dxa"/>
              <w:right w:w="15" w:type="dxa"/>
            </w:tcMar>
            <w:vAlign w:val="center"/>
          </w:tcPr>
          <w:p w14:paraId="4B84A805" w14:textId="36DA23FC" w:rsidR="00CF74EE" w:rsidRPr="00653644" w:rsidRDefault="00CF74EE" w:rsidP="00CF74EE">
            <w:pPr>
              <w:jc w:val="center"/>
              <w:rPr>
                <w:sz w:val="18"/>
              </w:rPr>
            </w:pPr>
            <w:r>
              <w:rPr>
                <w:color w:val="000000"/>
                <w:sz w:val="18"/>
                <w:szCs w:val="18"/>
              </w:rPr>
              <w:t>627,31</w:t>
            </w:r>
          </w:p>
        </w:tc>
        <w:tc>
          <w:tcPr>
            <w:tcW w:w="252" w:type="pct"/>
            <w:tcMar>
              <w:top w:w="15" w:type="dxa"/>
              <w:left w:w="15" w:type="dxa"/>
              <w:bottom w:w="0" w:type="dxa"/>
              <w:right w:w="15" w:type="dxa"/>
            </w:tcMar>
            <w:vAlign w:val="center"/>
          </w:tcPr>
          <w:p w14:paraId="3B2EB4EA" w14:textId="69A3459F"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09DF3A78" w14:textId="37B2E51D"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53D2CFAE" w14:textId="650C6924"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597627FE" w14:textId="282A8197"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24E916B0" w14:textId="01BA4CD6"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1D18287E" w14:textId="63224C16"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42D63959" w14:textId="35CDD77D"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2F62E16D" w14:textId="34D0ABAE" w:rsidR="00CF74EE" w:rsidRPr="00653644" w:rsidRDefault="00CF74EE" w:rsidP="00CF74EE">
            <w:pPr>
              <w:jc w:val="center"/>
              <w:rPr>
                <w:sz w:val="18"/>
              </w:rPr>
            </w:pPr>
            <w:r>
              <w:rPr>
                <w:color w:val="000000"/>
                <w:sz w:val="18"/>
                <w:szCs w:val="18"/>
              </w:rPr>
              <w:t>716,93</w:t>
            </w:r>
          </w:p>
        </w:tc>
        <w:tc>
          <w:tcPr>
            <w:tcW w:w="252" w:type="pct"/>
            <w:tcMar>
              <w:top w:w="15" w:type="dxa"/>
              <w:left w:w="15" w:type="dxa"/>
              <w:bottom w:w="0" w:type="dxa"/>
              <w:right w:w="15" w:type="dxa"/>
            </w:tcMar>
            <w:vAlign w:val="center"/>
          </w:tcPr>
          <w:p w14:paraId="7F6EE11E" w14:textId="445700D0" w:rsidR="00CF74EE" w:rsidRPr="00653644" w:rsidRDefault="00CF74EE" w:rsidP="00CF74EE">
            <w:pPr>
              <w:jc w:val="center"/>
              <w:rPr>
                <w:sz w:val="18"/>
              </w:rPr>
            </w:pPr>
            <w:r>
              <w:rPr>
                <w:color w:val="000000"/>
                <w:sz w:val="18"/>
                <w:szCs w:val="18"/>
              </w:rPr>
              <w:t>716,93</w:t>
            </w:r>
          </w:p>
        </w:tc>
        <w:tc>
          <w:tcPr>
            <w:tcW w:w="250" w:type="pct"/>
            <w:tcMar>
              <w:top w:w="15" w:type="dxa"/>
              <w:left w:w="15" w:type="dxa"/>
              <w:bottom w:w="0" w:type="dxa"/>
              <w:right w:w="15" w:type="dxa"/>
            </w:tcMar>
            <w:vAlign w:val="center"/>
          </w:tcPr>
          <w:p w14:paraId="5BBF49E3" w14:textId="58C6F3CB" w:rsidR="00CF74EE" w:rsidRPr="00653644" w:rsidRDefault="00CF74EE" w:rsidP="00CF74EE">
            <w:pPr>
              <w:jc w:val="center"/>
              <w:rPr>
                <w:sz w:val="18"/>
              </w:rPr>
            </w:pPr>
            <w:r>
              <w:rPr>
                <w:color w:val="000000"/>
                <w:sz w:val="18"/>
                <w:szCs w:val="18"/>
              </w:rPr>
              <w:t>716,93</w:t>
            </w:r>
          </w:p>
        </w:tc>
        <w:tc>
          <w:tcPr>
            <w:tcW w:w="250" w:type="pct"/>
            <w:vAlign w:val="center"/>
          </w:tcPr>
          <w:p w14:paraId="3328E9AB" w14:textId="20D9D0E6" w:rsidR="00CF74EE" w:rsidRDefault="00CF74EE" w:rsidP="00CF74EE">
            <w:pPr>
              <w:jc w:val="center"/>
              <w:rPr>
                <w:color w:val="000000"/>
                <w:sz w:val="18"/>
                <w:szCs w:val="18"/>
              </w:rPr>
            </w:pPr>
            <w:r>
              <w:rPr>
                <w:color w:val="000000"/>
                <w:sz w:val="18"/>
                <w:szCs w:val="18"/>
              </w:rPr>
              <w:t>716,93</w:t>
            </w:r>
          </w:p>
        </w:tc>
        <w:tc>
          <w:tcPr>
            <w:tcW w:w="248" w:type="pct"/>
            <w:vAlign w:val="center"/>
          </w:tcPr>
          <w:p w14:paraId="2C0387C6" w14:textId="31E998B5" w:rsidR="00CF74EE" w:rsidRDefault="00CF74EE" w:rsidP="00CF74EE">
            <w:pPr>
              <w:jc w:val="center"/>
              <w:rPr>
                <w:color w:val="000000"/>
                <w:sz w:val="18"/>
                <w:szCs w:val="18"/>
              </w:rPr>
            </w:pPr>
            <w:r>
              <w:rPr>
                <w:color w:val="000000"/>
                <w:sz w:val="18"/>
                <w:szCs w:val="18"/>
              </w:rPr>
              <w:t>716,93</w:t>
            </w:r>
          </w:p>
        </w:tc>
      </w:tr>
      <w:tr w:rsidR="00CF74EE" w:rsidRPr="00537F75" w14:paraId="082676EE" w14:textId="1E7C8E90" w:rsidTr="00B243AF">
        <w:trPr>
          <w:trHeight w:val="20"/>
        </w:trPr>
        <w:tc>
          <w:tcPr>
            <w:tcW w:w="793" w:type="pct"/>
            <w:tcMar>
              <w:top w:w="15" w:type="dxa"/>
              <w:left w:w="15" w:type="dxa"/>
              <w:bottom w:w="0" w:type="dxa"/>
              <w:right w:w="15" w:type="dxa"/>
            </w:tcMar>
            <w:vAlign w:val="center"/>
          </w:tcPr>
          <w:p w14:paraId="2A5EEB0B" w14:textId="494AA170" w:rsidR="00CF74EE" w:rsidRPr="00653644" w:rsidRDefault="00CF74EE" w:rsidP="00CF74EE">
            <w:pPr>
              <w:jc w:val="center"/>
              <w:rPr>
                <w:color w:val="000000"/>
                <w:sz w:val="18"/>
              </w:rPr>
            </w:pPr>
            <w:r>
              <w:rPr>
                <w:color w:val="000000"/>
                <w:sz w:val="18"/>
              </w:rPr>
              <w:t>47:07:0722001:2786</w:t>
            </w:r>
          </w:p>
        </w:tc>
        <w:tc>
          <w:tcPr>
            <w:tcW w:w="229" w:type="pct"/>
            <w:tcMar>
              <w:top w:w="15" w:type="dxa"/>
              <w:left w:w="15" w:type="dxa"/>
              <w:bottom w:w="0" w:type="dxa"/>
              <w:right w:w="15" w:type="dxa"/>
            </w:tcMar>
            <w:vAlign w:val="center"/>
          </w:tcPr>
          <w:p w14:paraId="3FC9F206" w14:textId="4F202EF6" w:rsidR="00CF74EE" w:rsidRPr="00653644" w:rsidRDefault="00CF74EE" w:rsidP="00CF74EE">
            <w:pPr>
              <w:jc w:val="center"/>
              <w:rPr>
                <w:sz w:val="18"/>
              </w:rPr>
            </w:pPr>
            <w:r>
              <w:rPr>
                <w:color w:val="000000"/>
                <w:sz w:val="18"/>
                <w:szCs w:val="18"/>
              </w:rPr>
              <w:t>93,2</w:t>
            </w:r>
          </w:p>
        </w:tc>
        <w:tc>
          <w:tcPr>
            <w:tcW w:w="229" w:type="pct"/>
            <w:tcMar>
              <w:top w:w="15" w:type="dxa"/>
              <w:left w:w="15" w:type="dxa"/>
              <w:bottom w:w="0" w:type="dxa"/>
              <w:right w:w="15" w:type="dxa"/>
            </w:tcMar>
            <w:vAlign w:val="center"/>
          </w:tcPr>
          <w:p w14:paraId="41569F3B" w14:textId="20B67513" w:rsidR="00CF74EE" w:rsidRPr="00653644" w:rsidRDefault="00CF74EE" w:rsidP="00CF74EE">
            <w:pPr>
              <w:jc w:val="center"/>
              <w:rPr>
                <w:sz w:val="18"/>
              </w:rPr>
            </w:pPr>
            <w:r>
              <w:rPr>
                <w:color w:val="000000"/>
                <w:sz w:val="18"/>
                <w:szCs w:val="18"/>
              </w:rPr>
              <w:t>93,2</w:t>
            </w:r>
          </w:p>
        </w:tc>
        <w:tc>
          <w:tcPr>
            <w:tcW w:w="229" w:type="pct"/>
            <w:tcMar>
              <w:top w:w="15" w:type="dxa"/>
              <w:left w:w="15" w:type="dxa"/>
              <w:bottom w:w="0" w:type="dxa"/>
              <w:right w:w="15" w:type="dxa"/>
            </w:tcMar>
            <w:vAlign w:val="center"/>
          </w:tcPr>
          <w:p w14:paraId="3327661D" w14:textId="12B62E5A"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09852B8C" w14:textId="721CDB01"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54E45880" w14:textId="580AAAED"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5723FAA5" w14:textId="2C4C1FCA"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1A53651C" w14:textId="7F6C4C1D"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0C5A9C7F" w14:textId="78B0FC87"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0B3265E5" w14:textId="38D4BAF5"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277BA6AF" w14:textId="541522D8"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4DB64CA8" w14:textId="49E68A24"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65A7B500" w14:textId="2C4E6078"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6DD7B762" w14:textId="55D7A9D1" w:rsidR="00CF74EE" w:rsidRPr="00653644" w:rsidRDefault="00CF74EE" w:rsidP="00CF74EE">
            <w:pPr>
              <w:jc w:val="center"/>
              <w:rPr>
                <w:sz w:val="18"/>
              </w:rPr>
            </w:pPr>
            <w:r>
              <w:rPr>
                <w:color w:val="000000"/>
                <w:sz w:val="18"/>
                <w:szCs w:val="18"/>
              </w:rPr>
              <w:t>93,2</w:t>
            </w:r>
          </w:p>
        </w:tc>
        <w:tc>
          <w:tcPr>
            <w:tcW w:w="252" w:type="pct"/>
            <w:tcMar>
              <w:top w:w="15" w:type="dxa"/>
              <w:left w:w="15" w:type="dxa"/>
              <w:bottom w:w="0" w:type="dxa"/>
              <w:right w:w="15" w:type="dxa"/>
            </w:tcMar>
            <w:vAlign w:val="center"/>
          </w:tcPr>
          <w:p w14:paraId="07A32A82" w14:textId="4D9AA90B" w:rsidR="00CF74EE" w:rsidRPr="00653644" w:rsidRDefault="00CF74EE" w:rsidP="00CF74EE">
            <w:pPr>
              <w:jc w:val="center"/>
              <w:rPr>
                <w:sz w:val="18"/>
              </w:rPr>
            </w:pPr>
            <w:r>
              <w:rPr>
                <w:color w:val="000000"/>
                <w:sz w:val="18"/>
                <w:szCs w:val="18"/>
              </w:rPr>
              <w:t>93,2</w:t>
            </w:r>
          </w:p>
        </w:tc>
        <w:tc>
          <w:tcPr>
            <w:tcW w:w="250" w:type="pct"/>
            <w:tcMar>
              <w:top w:w="15" w:type="dxa"/>
              <w:left w:w="15" w:type="dxa"/>
              <w:bottom w:w="0" w:type="dxa"/>
              <w:right w:w="15" w:type="dxa"/>
            </w:tcMar>
            <w:vAlign w:val="center"/>
          </w:tcPr>
          <w:p w14:paraId="19A2731A" w14:textId="4153D6F9" w:rsidR="00CF74EE" w:rsidRPr="00653644" w:rsidRDefault="00CF74EE" w:rsidP="00CF74EE">
            <w:pPr>
              <w:jc w:val="center"/>
              <w:rPr>
                <w:sz w:val="18"/>
              </w:rPr>
            </w:pPr>
            <w:r>
              <w:rPr>
                <w:color w:val="000000"/>
                <w:sz w:val="18"/>
                <w:szCs w:val="18"/>
              </w:rPr>
              <w:t>93,2</w:t>
            </w:r>
          </w:p>
        </w:tc>
        <w:tc>
          <w:tcPr>
            <w:tcW w:w="250" w:type="pct"/>
            <w:vAlign w:val="center"/>
          </w:tcPr>
          <w:p w14:paraId="64B5AFFE" w14:textId="5F2FDDCC" w:rsidR="00CF74EE" w:rsidRDefault="00CF74EE" w:rsidP="00CF74EE">
            <w:pPr>
              <w:jc w:val="center"/>
              <w:rPr>
                <w:color w:val="000000"/>
                <w:sz w:val="18"/>
                <w:szCs w:val="18"/>
              </w:rPr>
            </w:pPr>
            <w:r>
              <w:rPr>
                <w:color w:val="000000"/>
                <w:sz w:val="18"/>
                <w:szCs w:val="18"/>
              </w:rPr>
              <w:t>93,2</w:t>
            </w:r>
          </w:p>
        </w:tc>
        <w:tc>
          <w:tcPr>
            <w:tcW w:w="248" w:type="pct"/>
            <w:vAlign w:val="center"/>
          </w:tcPr>
          <w:p w14:paraId="2B75DB0E" w14:textId="69941A23" w:rsidR="00CF74EE" w:rsidRDefault="00CF74EE" w:rsidP="00CF74EE">
            <w:pPr>
              <w:jc w:val="center"/>
              <w:rPr>
                <w:color w:val="000000"/>
                <w:sz w:val="18"/>
                <w:szCs w:val="18"/>
              </w:rPr>
            </w:pPr>
            <w:r>
              <w:rPr>
                <w:color w:val="000000"/>
                <w:sz w:val="18"/>
                <w:szCs w:val="18"/>
              </w:rPr>
              <w:t>93,2</w:t>
            </w:r>
          </w:p>
        </w:tc>
      </w:tr>
      <w:tr w:rsidR="00CF74EE" w:rsidRPr="00537F75" w14:paraId="1F5C98A8" w14:textId="636174C6" w:rsidTr="00B243AF">
        <w:trPr>
          <w:trHeight w:val="20"/>
        </w:trPr>
        <w:tc>
          <w:tcPr>
            <w:tcW w:w="793" w:type="pct"/>
            <w:tcMar>
              <w:top w:w="15" w:type="dxa"/>
              <w:left w:w="15" w:type="dxa"/>
              <w:bottom w:w="0" w:type="dxa"/>
              <w:right w:w="15" w:type="dxa"/>
            </w:tcMar>
            <w:vAlign w:val="center"/>
          </w:tcPr>
          <w:p w14:paraId="46AD2AB4" w14:textId="486AEF57" w:rsidR="00CF74EE" w:rsidRPr="002A1994" w:rsidRDefault="00CF74EE" w:rsidP="00CF74EE">
            <w:pPr>
              <w:jc w:val="center"/>
              <w:rPr>
                <w:color w:val="000000"/>
                <w:sz w:val="18"/>
              </w:rPr>
            </w:pPr>
            <w:r>
              <w:rPr>
                <w:color w:val="000000"/>
                <w:sz w:val="18"/>
              </w:rPr>
              <w:t>47:07:0722001:512</w:t>
            </w:r>
          </w:p>
        </w:tc>
        <w:tc>
          <w:tcPr>
            <w:tcW w:w="229" w:type="pct"/>
            <w:tcMar>
              <w:top w:w="15" w:type="dxa"/>
              <w:left w:w="15" w:type="dxa"/>
              <w:bottom w:w="0" w:type="dxa"/>
              <w:right w:w="15" w:type="dxa"/>
            </w:tcMar>
            <w:vAlign w:val="center"/>
          </w:tcPr>
          <w:p w14:paraId="0DE5A976" w14:textId="496CB120" w:rsidR="00CF74EE" w:rsidRPr="002A1994" w:rsidRDefault="00CF74EE" w:rsidP="00CF74EE">
            <w:pPr>
              <w:jc w:val="center"/>
              <w:rPr>
                <w:sz w:val="18"/>
              </w:rPr>
            </w:pPr>
            <w:r>
              <w:rPr>
                <w:color w:val="000000"/>
                <w:sz w:val="18"/>
                <w:szCs w:val="18"/>
              </w:rPr>
              <w:t>46,8</w:t>
            </w:r>
          </w:p>
        </w:tc>
        <w:tc>
          <w:tcPr>
            <w:tcW w:w="229" w:type="pct"/>
            <w:tcMar>
              <w:top w:w="15" w:type="dxa"/>
              <w:left w:w="15" w:type="dxa"/>
              <w:bottom w:w="0" w:type="dxa"/>
              <w:right w:w="15" w:type="dxa"/>
            </w:tcMar>
            <w:vAlign w:val="center"/>
          </w:tcPr>
          <w:p w14:paraId="3EA2D8BA" w14:textId="69D3EE44" w:rsidR="00CF74EE" w:rsidRPr="002A1994" w:rsidRDefault="00CF74EE" w:rsidP="00CF74EE">
            <w:pPr>
              <w:jc w:val="center"/>
              <w:rPr>
                <w:sz w:val="18"/>
              </w:rPr>
            </w:pPr>
            <w:r>
              <w:rPr>
                <w:color w:val="000000"/>
                <w:sz w:val="18"/>
                <w:szCs w:val="18"/>
              </w:rPr>
              <w:t>46,8</w:t>
            </w:r>
          </w:p>
        </w:tc>
        <w:tc>
          <w:tcPr>
            <w:tcW w:w="229" w:type="pct"/>
            <w:tcMar>
              <w:top w:w="15" w:type="dxa"/>
              <w:left w:w="15" w:type="dxa"/>
              <w:bottom w:w="0" w:type="dxa"/>
              <w:right w:w="15" w:type="dxa"/>
            </w:tcMar>
            <w:vAlign w:val="center"/>
          </w:tcPr>
          <w:p w14:paraId="08612EA4" w14:textId="02689826"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1346FF9B" w14:textId="01A19D6F"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25C88F5D" w14:textId="30216493"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1A30A327" w14:textId="0C1C1D30"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56EFC3C4" w14:textId="2D986D34"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473623AC" w14:textId="4BA22CE8"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030365CA" w14:textId="27A1ADA4"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3464A3DE" w14:textId="008F3736"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13EF38F2" w14:textId="1145C2CD"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5B68565B" w14:textId="3C4EDE15"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4CC5D4F9" w14:textId="38AAA608" w:rsidR="00CF74EE" w:rsidRPr="002A1994" w:rsidRDefault="00CF74EE" w:rsidP="00CF74EE">
            <w:pPr>
              <w:jc w:val="center"/>
              <w:rPr>
                <w:sz w:val="18"/>
              </w:rPr>
            </w:pPr>
            <w:r>
              <w:rPr>
                <w:color w:val="000000"/>
                <w:sz w:val="18"/>
                <w:szCs w:val="18"/>
              </w:rPr>
              <w:t>46,8</w:t>
            </w:r>
          </w:p>
        </w:tc>
        <w:tc>
          <w:tcPr>
            <w:tcW w:w="252" w:type="pct"/>
            <w:tcMar>
              <w:top w:w="15" w:type="dxa"/>
              <w:left w:w="15" w:type="dxa"/>
              <w:bottom w:w="0" w:type="dxa"/>
              <w:right w:w="15" w:type="dxa"/>
            </w:tcMar>
            <w:vAlign w:val="center"/>
          </w:tcPr>
          <w:p w14:paraId="5C882E38" w14:textId="05B04D56" w:rsidR="00CF74EE" w:rsidRPr="002A1994" w:rsidRDefault="00CF74EE" w:rsidP="00CF74EE">
            <w:pPr>
              <w:jc w:val="center"/>
              <w:rPr>
                <w:sz w:val="18"/>
              </w:rPr>
            </w:pPr>
            <w:r>
              <w:rPr>
                <w:color w:val="000000"/>
                <w:sz w:val="18"/>
                <w:szCs w:val="18"/>
              </w:rPr>
              <w:t>46,8</w:t>
            </w:r>
          </w:p>
        </w:tc>
        <w:tc>
          <w:tcPr>
            <w:tcW w:w="250" w:type="pct"/>
            <w:tcMar>
              <w:top w:w="15" w:type="dxa"/>
              <w:left w:w="15" w:type="dxa"/>
              <w:bottom w:w="0" w:type="dxa"/>
              <w:right w:w="15" w:type="dxa"/>
            </w:tcMar>
            <w:vAlign w:val="center"/>
          </w:tcPr>
          <w:p w14:paraId="6F620B68" w14:textId="57939A35" w:rsidR="00CF74EE" w:rsidRPr="002A1994" w:rsidRDefault="00CF74EE" w:rsidP="00CF74EE">
            <w:pPr>
              <w:jc w:val="center"/>
              <w:rPr>
                <w:sz w:val="18"/>
              </w:rPr>
            </w:pPr>
            <w:r>
              <w:rPr>
                <w:color w:val="000000"/>
                <w:sz w:val="18"/>
                <w:szCs w:val="18"/>
              </w:rPr>
              <w:t>46,8</w:t>
            </w:r>
          </w:p>
        </w:tc>
        <w:tc>
          <w:tcPr>
            <w:tcW w:w="250" w:type="pct"/>
            <w:vAlign w:val="center"/>
          </w:tcPr>
          <w:p w14:paraId="55BD3E50" w14:textId="4A5CB792" w:rsidR="00CF74EE" w:rsidRDefault="00CF74EE" w:rsidP="00CF74EE">
            <w:pPr>
              <w:jc w:val="center"/>
              <w:rPr>
                <w:color w:val="000000"/>
                <w:sz w:val="18"/>
                <w:szCs w:val="18"/>
              </w:rPr>
            </w:pPr>
            <w:r>
              <w:rPr>
                <w:color w:val="000000"/>
                <w:sz w:val="18"/>
                <w:szCs w:val="18"/>
              </w:rPr>
              <w:t>46,8</w:t>
            </w:r>
          </w:p>
        </w:tc>
        <w:tc>
          <w:tcPr>
            <w:tcW w:w="248" w:type="pct"/>
            <w:vAlign w:val="center"/>
          </w:tcPr>
          <w:p w14:paraId="2CC9B978" w14:textId="71BBAE5E" w:rsidR="00CF74EE" w:rsidRDefault="00CF74EE" w:rsidP="00CF74EE">
            <w:pPr>
              <w:jc w:val="center"/>
              <w:rPr>
                <w:color w:val="000000"/>
                <w:sz w:val="18"/>
                <w:szCs w:val="18"/>
              </w:rPr>
            </w:pPr>
            <w:r>
              <w:rPr>
                <w:color w:val="000000"/>
                <w:sz w:val="18"/>
                <w:szCs w:val="18"/>
              </w:rPr>
              <w:t>46,8</w:t>
            </w:r>
          </w:p>
        </w:tc>
      </w:tr>
      <w:tr w:rsidR="00CF74EE" w:rsidRPr="00537F75" w14:paraId="5C11277E" w14:textId="51DCF12E" w:rsidTr="00B243AF">
        <w:trPr>
          <w:trHeight w:val="20"/>
        </w:trPr>
        <w:tc>
          <w:tcPr>
            <w:tcW w:w="793" w:type="pct"/>
            <w:tcMar>
              <w:top w:w="15" w:type="dxa"/>
              <w:left w:w="15" w:type="dxa"/>
              <w:bottom w:w="0" w:type="dxa"/>
              <w:right w:w="15" w:type="dxa"/>
            </w:tcMar>
            <w:vAlign w:val="center"/>
          </w:tcPr>
          <w:p w14:paraId="3E5932E2" w14:textId="548FC569" w:rsidR="00CF74EE" w:rsidRPr="002A1994" w:rsidRDefault="00CF74EE" w:rsidP="00CF74EE">
            <w:pPr>
              <w:jc w:val="center"/>
              <w:rPr>
                <w:color w:val="000000"/>
                <w:sz w:val="18"/>
              </w:rPr>
            </w:pPr>
            <w:r>
              <w:rPr>
                <w:color w:val="000000"/>
                <w:sz w:val="18"/>
              </w:rPr>
              <w:t>47:07:0722001:522</w:t>
            </w:r>
          </w:p>
        </w:tc>
        <w:tc>
          <w:tcPr>
            <w:tcW w:w="229" w:type="pct"/>
            <w:tcMar>
              <w:top w:w="15" w:type="dxa"/>
              <w:left w:w="15" w:type="dxa"/>
              <w:bottom w:w="0" w:type="dxa"/>
              <w:right w:w="15" w:type="dxa"/>
            </w:tcMar>
            <w:vAlign w:val="center"/>
          </w:tcPr>
          <w:p w14:paraId="04B05E76" w14:textId="2A952509"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7D248D96" w14:textId="36BAA695" w:rsidR="00CF74EE" w:rsidRPr="002A1994" w:rsidRDefault="00CF74EE" w:rsidP="00CF74EE">
            <w:pPr>
              <w:jc w:val="center"/>
              <w:rPr>
                <w:sz w:val="18"/>
              </w:rPr>
            </w:pPr>
            <w:r>
              <w:rPr>
                <w:color w:val="000000"/>
                <w:sz w:val="18"/>
                <w:szCs w:val="18"/>
              </w:rPr>
              <w:t>52,49</w:t>
            </w:r>
          </w:p>
        </w:tc>
        <w:tc>
          <w:tcPr>
            <w:tcW w:w="229" w:type="pct"/>
            <w:tcMar>
              <w:top w:w="15" w:type="dxa"/>
              <w:left w:w="15" w:type="dxa"/>
              <w:bottom w:w="0" w:type="dxa"/>
              <w:right w:w="15" w:type="dxa"/>
            </w:tcMar>
            <w:vAlign w:val="center"/>
          </w:tcPr>
          <w:p w14:paraId="7E58A096" w14:textId="31957394"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29158651" w14:textId="4D7FB940"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39CE9397" w14:textId="37F2A6D7"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4500CA3E" w14:textId="72F750BB"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4A5B83D1" w14:textId="14E112D8"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33DCB3DB" w14:textId="199C9428"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34ECA49D" w14:textId="26EC720A"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7573DC85" w14:textId="57DFA340"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78DFD113" w14:textId="3986C23D"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3D64C25C" w14:textId="01D67EE6"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5D811205" w14:textId="1CCEDDC7" w:rsidR="00CF74EE" w:rsidRPr="002A1994" w:rsidRDefault="00CF74EE" w:rsidP="00CF74EE">
            <w:pPr>
              <w:jc w:val="center"/>
              <w:rPr>
                <w:sz w:val="18"/>
              </w:rPr>
            </w:pPr>
            <w:r>
              <w:rPr>
                <w:color w:val="000000"/>
                <w:sz w:val="18"/>
                <w:szCs w:val="18"/>
              </w:rPr>
              <w:t>52,49</w:t>
            </w:r>
          </w:p>
        </w:tc>
        <w:tc>
          <w:tcPr>
            <w:tcW w:w="252" w:type="pct"/>
            <w:tcMar>
              <w:top w:w="15" w:type="dxa"/>
              <w:left w:w="15" w:type="dxa"/>
              <w:bottom w:w="0" w:type="dxa"/>
              <w:right w:w="15" w:type="dxa"/>
            </w:tcMar>
            <w:vAlign w:val="center"/>
          </w:tcPr>
          <w:p w14:paraId="3B9D3869" w14:textId="471ED2D1" w:rsidR="00CF74EE" w:rsidRPr="002A1994" w:rsidRDefault="00CF74EE" w:rsidP="00CF74EE">
            <w:pPr>
              <w:jc w:val="center"/>
              <w:rPr>
                <w:sz w:val="18"/>
              </w:rPr>
            </w:pPr>
            <w:r>
              <w:rPr>
                <w:color w:val="000000"/>
                <w:sz w:val="18"/>
                <w:szCs w:val="18"/>
              </w:rPr>
              <w:t>52,49</w:t>
            </w:r>
          </w:p>
        </w:tc>
        <w:tc>
          <w:tcPr>
            <w:tcW w:w="250" w:type="pct"/>
            <w:tcMar>
              <w:top w:w="15" w:type="dxa"/>
              <w:left w:w="15" w:type="dxa"/>
              <w:bottom w:w="0" w:type="dxa"/>
              <w:right w:w="15" w:type="dxa"/>
            </w:tcMar>
            <w:vAlign w:val="center"/>
          </w:tcPr>
          <w:p w14:paraId="1989F1E2" w14:textId="048A7D43" w:rsidR="00CF74EE" w:rsidRPr="002A1994" w:rsidRDefault="00CF74EE" w:rsidP="00CF74EE">
            <w:pPr>
              <w:jc w:val="center"/>
              <w:rPr>
                <w:sz w:val="18"/>
              </w:rPr>
            </w:pPr>
            <w:r>
              <w:rPr>
                <w:color w:val="000000"/>
                <w:sz w:val="18"/>
                <w:szCs w:val="18"/>
              </w:rPr>
              <w:t>52,49</w:t>
            </w:r>
          </w:p>
        </w:tc>
        <w:tc>
          <w:tcPr>
            <w:tcW w:w="250" w:type="pct"/>
            <w:vAlign w:val="center"/>
          </w:tcPr>
          <w:p w14:paraId="6DA27818" w14:textId="61FB3B6C" w:rsidR="00CF74EE" w:rsidRDefault="00CF74EE" w:rsidP="00CF74EE">
            <w:pPr>
              <w:jc w:val="center"/>
              <w:rPr>
                <w:color w:val="000000"/>
                <w:sz w:val="18"/>
                <w:szCs w:val="18"/>
              </w:rPr>
            </w:pPr>
            <w:r>
              <w:rPr>
                <w:color w:val="000000"/>
                <w:sz w:val="18"/>
                <w:szCs w:val="18"/>
              </w:rPr>
              <w:t>52,49</w:t>
            </w:r>
          </w:p>
        </w:tc>
        <w:tc>
          <w:tcPr>
            <w:tcW w:w="248" w:type="pct"/>
            <w:vAlign w:val="center"/>
          </w:tcPr>
          <w:p w14:paraId="241D6195" w14:textId="481D3D71" w:rsidR="00CF74EE" w:rsidRDefault="00CF74EE" w:rsidP="00CF74EE">
            <w:pPr>
              <w:jc w:val="center"/>
              <w:rPr>
                <w:color w:val="000000"/>
                <w:sz w:val="18"/>
                <w:szCs w:val="18"/>
              </w:rPr>
            </w:pPr>
            <w:r>
              <w:rPr>
                <w:color w:val="000000"/>
                <w:sz w:val="18"/>
                <w:szCs w:val="18"/>
              </w:rPr>
              <w:t>52,49</w:t>
            </w:r>
          </w:p>
        </w:tc>
      </w:tr>
      <w:tr w:rsidR="00CF74EE" w:rsidRPr="00537F75" w14:paraId="46198F98" w14:textId="16354BE0" w:rsidTr="00B243AF">
        <w:trPr>
          <w:trHeight w:val="20"/>
        </w:trPr>
        <w:tc>
          <w:tcPr>
            <w:tcW w:w="793" w:type="pct"/>
            <w:tcMar>
              <w:top w:w="15" w:type="dxa"/>
              <w:left w:w="15" w:type="dxa"/>
              <w:bottom w:w="0" w:type="dxa"/>
              <w:right w:w="15" w:type="dxa"/>
            </w:tcMar>
            <w:vAlign w:val="center"/>
          </w:tcPr>
          <w:p w14:paraId="1924F60D" w14:textId="4FF424F1" w:rsidR="00CF74EE" w:rsidRPr="002A1994" w:rsidRDefault="00CF74EE" w:rsidP="00CF74EE">
            <w:pPr>
              <w:jc w:val="center"/>
              <w:rPr>
                <w:color w:val="000000"/>
                <w:sz w:val="18"/>
              </w:rPr>
            </w:pPr>
            <w:r>
              <w:rPr>
                <w:color w:val="000000"/>
                <w:sz w:val="18"/>
              </w:rPr>
              <w:t>47:07:0722001:523</w:t>
            </w:r>
          </w:p>
        </w:tc>
        <w:tc>
          <w:tcPr>
            <w:tcW w:w="229" w:type="pct"/>
            <w:tcMar>
              <w:top w:w="15" w:type="dxa"/>
              <w:left w:w="15" w:type="dxa"/>
              <w:bottom w:w="0" w:type="dxa"/>
              <w:right w:w="15" w:type="dxa"/>
            </w:tcMar>
            <w:vAlign w:val="center"/>
          </w:tcPr>
          <w:p w14:paraId="2EDBBC9F" w14:textId="643A14D4" w:rsidR="00CF74EE" w:rsidRPr="002A1994" w:rsidRDefault="00CF74EE" w:rsidP="00CF74EE">
            <w:pPr>
              <w:jc w:val="center"/>
              <w:rPr>
                <w:sz w:val="18"/>
              </w:rPr>
            </w:pPr>
            <w:r>
              <w:rPr>
                <w:color w:val="000000"/>
                <w:sz w:val="18"/>
                <w:szCs w:val="18"/>
              </w:rPr>
              <w:t>70,34</w:t>
            </w:r>
          </w:p>
        </w:tc>
        <w:tc>
          <w:tcPr>
            <w:tcW w:w="229" w:type="pct"/>
            <w:tcMar>
              <w:top w:w="15" w:type="dxa"/>
              <w:left w:w="15" w:type="dxa"/>
              <w:bottom w:w="0" w:type="dxa"/>
              <w:right w:w="15" w:type="dxa"/>
            </w:tcMar>
            <w:vAlign w:val="center"/>
          </w:tcPr>
          <w:p w14:paraId="3EDFEE70" w14:textId="233DFCB5" w:rsidR="00CF74EE" w:rsidRPr="002A1994" w:rsidRDefault="00CF74EE" w:rsidP="00CF74EE">
            <w:pPr>
              <w:jc w:val="center"/>
              <w:rPr>
                <w:sz w:val="18"/>
              </w:rPr>
            </w:pPr>
            <w:r>
              <w:rPr>
                <w:color w:val="000000"/>
                <w:sz w:val="18"/>
                <w:szCs w:val="18"/>
              </w:rPr>
              <w:t>70,34</w:t>
            </w:r>
          </w:p>
        </w:tc>
        <w:tc>
          <w:tcPr>
            <w:tcW w:w="229" w:type="pct"/>
            <w:tcMar>
              <w:top w:w="15" w:type="dxa"/>
              <w:left w:w="15" w:type="dxa"/>
              <w:bottom w:w="0" w:type="dxa"/>
              <w:right w:w="15" w:type="dxa"/>
            </w:tcMar>
            <w:vAlign w:val="center"/>
          </w:tcPr>
          <w:p w14:paraId="2FCB0DE3" w14:textId="1C14709E"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1BE09715" w14:textId="57310E1A"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1210BD66" w14:textId="0FF6D7D6"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273EB172" w14:textId="0BC2DECC"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2B2A2F84" w14:textId="4DE9F879"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0C6DB146" w14:textId="23EE14EC"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6736877F" w14:textId="7FA568D6"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31F8EE67" w14:textId="07B3E869"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35DEA209" w14:textId="1BE7B1A1"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38FB0B16" w14:textId="22962AC8"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11E52057" w14:textId="75F40475" w:rsidR="00CF74EE" w:rsidRPr="002A1994" w:rsidRDefault="00CF74EE" w:rsidP="00CF74EE">
            <w:pPr>
              <w:jc w:val="center"/>
              <w:rPr>
                <w:sz w:val="18"/>
              </w:rPr>
            </w:pPr>
            <w:r>
              <w:rPr>
                <w:color w:val="000000"/>
                <w:sz w:val="18"/>
                <w:szCs w:val="18"/>
              </w:rPr>
              <w:t>70,34</w:t>
            </w:r>
          </w:p>
        </w:tc>
        <w:tc>
          <w:tcPr>
            <w:tcW w:w="252" w:type="pct"/>
            <w:tcMar>
              <w:top w:w="15" w:type="dxa"/>
              <w:left w:w="15" w:type="dxa"/>
              <w:bottom w:w="0" w:type="dxa"/>
              <w:right w:w="15" w:type="dxa"/>
            </w:tcMar>
            <w:vAlign w:val="center"/>
          </w:tcPr>
          <w:p w14:paraId="1E1658D0" w14:textId="2D5BF97C" w:rsidR="00CF74EE" w:rsidRPr="002A1994" w:rsidRDefault="00CF74EE" w:rsidP="00CF74EE">
            <w:pPr>
              <w:jc w:val="center"/>
              <w:rPr>
                <w:sz w:val="18"/>
              </w:rPr>
            </w:pPr>
            <w:r>
              <w:rPr>
                <w:color w:val="000000"/>
                <w:sz w:val="18"/>
                <w:szCs w:val="18"/>
              </w:rPr>
              <w:t>70,34</w:t>
            </w:r>
          </w:p>
        </w:tc>
        <w:tc>
          <w:tcPr>
            <w:tcW w:w="250" w:type="pct"/>
            <w:tcMar>
              <w:top w:w="15" w:type="dxa"/>
              <w:left w:w="15" w:type="dxa"/>
              <w:bottom w:w="0" w:type="dxa"/>
              <w:right w:w="15" w:type="dxa"/>
            </w:tcMar>
            <w:vAlign w:val="center"/>
          </w:tcPr>
          <w:p w14:paraId="5A59E7AC" w14:textId="3C7EE2FD" w:rsidR="00CF74EE" w:rsidRPr="002A1994" w:rsidRDefault="00CF74EE" w:rsidP="00CF74EE">
            <w:pPr>
              <w:jc w:val="center"/>
              <w:rPr>
                <w:sz w:val="18"/>
              </w:rPr>
            </w:pPr>
            <w:r>
              <w:rPr>
                <w:color w:val="000000"/>
                <w:sz w:val="18"/>
                <w:szCs w:val="18"/>
              </w:rPr>
              <w:t>70,34</w:t>
            </w:r>
          </w:p>
        </w:tc>
        <w:tc>
          <w:tcPr>
            <w:tcW w:w="250" w:type="pct"/>
            <w:vAlign w:val="center"/>
          </w:tcPr>
          <w:p w14:paraId="7670F995" w14:textId="7E2380D6" w:rsidR="00CF74EE" w:rsidRDefault="00CF74EE" w:rsidP="00CF74EE">
            <w:pPr>
              <w:jc w:val="center"/>
              <w:rPr>
                <w:color w:val="000000"/>
                <w:sz w:val="18"/>
                <w:szCs w:val="18"/>
              </w:rPr>
            </w:pPr>
            <w:r>
              <w:rPr>
                <w:color w:val="000000"/>
                <w:sz w:val="18"/>
                <w:szCs w:val="18"/>
              </w:rPr>
              <w:t>70,34</w:t>
            </w:r>
          </w:p>
        </w:tc>
        <w:tc>
          <w:tcPr>
            <w:tcW w:w="248" w:type="pct"/>
            <w:vAlign w:val="center"/>
          </w:tcPr>
          <w:p w14:paraId="15AC9370" w14:textId="24CAE41B" w:rsidR="00CF74EE" w:rsidRDefault="00CF74EE" w:rsidP="00CF74EE">
            <w:pPr>
              <w:jc w:val="center"/>
              <w:rPr>
                <w:color w:val="000000"/>
                <w:sz w:val="18"/>
                <w:szCs w:val="18"/>
              </w:rPr>
            </w:pPr>
            <w:r>
              <w:rPr>
                <w:color w:val="000000"/>
                <w:sz w:val="18"/>
                <w:szCs w:val="18"/>
              </w:rPr>
              <w:t>70,34</w:t>
            </w:r>
          </w:p>
        </w:tc>
      </w:tr>
      <w:tr w:rsidR="00CF74EE" w:rsidRPr="00537F75" w14:paraId="4CD0EE5D" w14:textId="18A0F8F8" w:rsidTr="00B243AF">
        <w:trPr>
          <w:trHeight w:val="20"/>
        </w:trPr>
        <w:tc>
          <w:tcPr>
            <w:tcW w:w="793" w:type="pct"/>
            <w:tcMar>
              <w:top w:w="15" w:type="dxa"/>
              <w:left w:w="15" w:type="dxa"/>
              <w:bottom w:w="0" w:type="dxa"/>
              <w:right w:w="15" w:type="dxa"/>
            </w:tcMar>
            <w:vAlign w:val="center"/>
          </w:tcPr>
          <w:p w14:paraId="5DA69973" w14:textId="6AD6CEB0" w:rsidR="00CF74EE" w:rsidRPr="002A1994" w:rsidRDefault="00CF74EE" w:rsidP="00CF74EE">
            <w:pPr>
              <w:jc w:val="center"/>
              <w:rPr>
                <w:color w:val="000000"/>
                <w:sz w:val="18"/>
              </w:rPr>
            </w:pPr>
            <w:r>
              <w:rPr>
                <w:color w:val="000000"/>
                <w:sz w:val="18"/>
              </w:rPr>
              <w:t>47:07:0722001:527</w:t>
            </w:r>
          </w:p>
        </w:tc>
        <w:tc>
          <w:tcPr>
            <w:tcW w:w="229" w:type="pct"/>
            <w:tcMar>
              <w:top w:w="15" w:type="dxa"/>
              <w:left w:w="15" w:type="dxa"/>
              <w:bottom w:w="0" w:type="dxa"/>
              <w:right w:w="15" w:type="dxa"/>
            </w:tcMar>
            <w:vAlign w:val="center"/>
          </w:tcPr>
          <w:p w14:paraId="1EECA7C8" w14:textId="4DC41A6A" w:rsidR="00CF74EE" w:rsidRPr="002A1994" w:rsidRDefault="00CF74EE" w:rsidP="00CF74EE">
            <w:pPr>
              <w:jc w:val="center"/>
              <w:rPr>
                <w:sz w:val="18"/>
              </w:rPr>
            </w:pPr>
            <w:r>
              <w:rPr>
                <w:color w:val="000000"/>
                <w:sz w:val="18"/>
                <w:szCs w:val="18"/>
              </w:rPr>
              <w:t>59,11</w:t>
            </w:r>
          </w:p>
        </w:tc>
        <w:tc>
          <w:tcPr>
            <w:tcW w:w="229" w:type="pct"/>
            <w:tcMar>
              <w:top w:w="15" w:type="dxa"/>
              <w:left w:w="15" w:type="dxa"/>
              <w:bottom w:w="0" w:type="dxa"/>
              <w:right w:w="15" w:type="dxa"/>
            </w:tcMar>
            <w:vAlign w:val="center"/>
          </w:tcPr>
          <w:p w14:paraId="77ED667D" w14:textId="773644AC" w:rsidR="00CF74EE" w:rsidRPr="002A1994" w:rsidRDefault="00CF74EE" w:rsidP="00CF74EE">
            <w:pPr>
              <w:jc w:val="center"/>
              <w:rPr>
                <w:sz w:val="18"/>
              </w:rPr>
            </w:pPr>
            <w:r>
              <w:rPr>
                <w:color w:val="000000"/>
                <w:sz w:val="18"/>
                <w:szCs w:val="18"/>
              </w:rPr>
              <w:t>59,11</w:t>
            </w:r>
          </w:p>
        </w:tc>
        <w:tc>
          <w:tcPr>
            <w:tcW w:w="229" w:type="pct"/>
            <w:tcMar>
              <w:top w:w="15" w:type="dxa"/>
              <w:left w:w="15" w:type="dxa"/>
              <w:bottom w:w="0" w:type="dxa"/>
              <w:right w:w="15" w:type="dxa"/>
            </w:tcMar>
            <w:vAlign w:val="center"/>
          </w:tcPr>
          <w:p w14:paraId="6981CA82" w14:textId="1EF4E92C"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3342DC3B" w14:textId="34A207D7"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270798B4" w14:textId="47138830"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6979FFFD" w14:textId="535C8569"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085E7B82" w14:textId="1F76DD2C"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2BB4E19A" w14:textId="2E0F9429"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553F8D56" w14:textId="26B3C50F"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021E0585" w14:textId="599B93F5"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54C67AA9" w14:textId="40881118"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5D5C79D7" w14:textId="3F049F8F"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3FBB12C9" w14:textId="2F6A029F" w:rsidR="00CF74EE" w:rsidRPr="002A1994" w:rsidRDefault="00CF74EE" w:rsidP="00CF74EE">
            <w:pPr>
              <w:jc w:val="center"/>
              <w:rPr>
                <w:sz w:val="18"/>
              </w:rPr>
            </w:pPr>
            <w:r>
              <w:rPr>
                <w:color w:val="000000"/>
                <w:sz w:val="18"/>
                <w:szCs w:val="18"/>
              </w:rPr>
              <w:t>59,11</w:t>
            </w:r>
          </w:p>
        </w:tc>
        <w:tc>
          <w:tcPr>
            <w:tcW w:w="252" w:type="pct"/>
            <w:tcMar>
              <w:top w:w="15" w:type="dxa"/>
              <w:left w:w="15" w:type="dxa"/>
              <w:bottom w:w="0" w:type="dxa"/>
              <w:right w:w="15" w:type="dxa"/>
            </w:tcMar>
            <w:vAlign w:val="center"/>
          </w:tcPr>
          <w:p w14:paraId="06CC6F28" w14:textId="10F36728" w:rsidR="00CF74EE" w:rsidRPr="002A1994" w:rsidRDefault="00CF74EE" w:rsidP="00CF74EE">
            <w:pPr>
              <w:jc w:val="center"/>
              <w:rPr>
                <w:sz w:val="18"/>
              </w:rPr>
            </w:pPr>
            <w:r>
              <w:rPr>
                <w:color w:val="000000"/>
                <w:sz w:val="18"/>
                <w:szCs w:val="18"/>
              </w:rPr>
              <w:t>59,11</w:t>
            </w:r>
          </w:p>
        </w:tc>
        <w:tc>
          <w:tcPr>
            <w:tcW w:w="250" w:type="pct"/>
            <w:tcMar>
              <w:top w:w="15" w:type="dxa"/>
              <w:left w:w="15" w:type="dxa"/>
              <w:bottom w:w="0" w:type="dxa"/>
              <w:right w:w="15" w:type="dxa"/>
            </w:tcMar>
            <w:vAlign w:val="center"/>
          </w:tcPr>
          <w:p w14:paraId="6BD1059B" w14:textId="64C91164" w:rsidR="00CF74EE" w:rsidRPr="002A1994" w:rsidRDefault="00CF74EE" w:rsidP="00CF74EE">
            <w:pPr>
              <w:jc w:val="center"/>
              <w:rPr>
                <w:sz w:val="18"/>
              </w:rPr>
            </w:pPr>
            <w:r>
              <w:rPr>
                <w:color w:val="000000"/>
                <w:sz w:val="18"/>
                <w:szCs w:val="18"/>
              </w:rPr>
              <w:t>59,11</w:t>
            </w:r>
          </w:p>
        </w:tc>
        <w:tc>
          <w:tcPr>
            <w:tcW w:w="250" w:type="pct"/>
            <w:vAlign w:val="center"/>
          </w:tcPr>
          <w:p w14:paraId="63D2A97B" w14:textId="33129372" w:rsidR="00CF74EE" w:rsidRDefault="00CF74EE" w:rsidP="00CF74EE">
            <w:pPr>
              <w:jc w:val="center"/>
              <w:rPr>
                <w:color w:val="000000"/>
                <w:sz w:val="18"/>
                <w:szCs w:val="18"/>
              </w:rPr>
            </w:pPr>
            <w:r>
              <w:rPr>
                <w:color w:val="000000"/>
                <w:sz w:val="18"/>
                <w:szCs w:val="18"/>
              </w:rPr>
              <w:t>59,11</w:t>
            </w:r>
          </w:p>
        </w:tc>
        <w:tc>
          <w:tcPr>
            <w:tcW w:w="248" w:type="pct"/>
            <w:vAlign w:val="center"/>
          </w:tcPr>
          <w:p w14:paraId="727C0E4B" w14:textId="169DA14C" w:rsidR="00CF74EE" w:rsidRDefault="00CF74EE" w:rsidP="00CF74EE">
            <w:pPr>
              <w:jc w:val="center"/>
              <w:rPr>
                <w:color w:val="000000"/>
                <w:sz w:val="18"/>
                <w:szCs w:val="18"/>
              </w:rPr>
            </w:pPr>
            <w:r>
              <w:rPr>
                <w:color w:val="000000"/>
                <w:sz w:val="18"/>
                <w:szCs w:val="18"/>
              </w:rPr>
              <w:t>59,11</w:t>
            </w:r>
          </w:p>
        </w:tc>
      </w:tr>
      <w:tr w:rsidR="00CF74EE" w:rsidRPr="00537F75" w14:paraId="185A9035" w14:textId="1C3D4909" w:rsidTr="00B243AF">
        <w:trPr>
          <w:trHeight w:val="20"/>
        </w:trPr>
        <w:tc>
          <w:tcPr>
            <w:tcW w:w="793" w:type="pct"/>
            <w:tcMar>
              <w:top w:w="15" w:type="dxa"/>
              <w:left w:w="15" w:type="dxa"/>
              <w:bottom w:w="0" w:type="dxa"/>
              <w:right w:w="15" w:type="dxa"/>
            </w:tcMar>
            <w:vAlign w:val="center"/>
          </w:tcPr>
          <w:p w14:paraId="065544B9" w14:textId="5C02B064" w:rsidR="00CF74EE" w:rsidRPr="002A1994" w:rsidRDefault="00CF74EE" w:rsidP="00CF74EE">
            <w:pPr>
              <w:jc w:val="center"/>
              <w:rPr>
                <w:color w:val="000000"/>
                <w:sz w:val="18"/>
              </w:rPr>
            </w:pPr>
            <w:r>
              <w:rPr>
                <w:color w:val="000000"/>
                <w:sz w:val="18"/>
              </w:rPr>
              <w:t>47:07:0722001:532</w:t>
            </w:r>
          </w:p>
        </w:tc>
        <w:tc>
          <w:tcPr>
            <w:tcW w:w="229" w:type="pct"/>
            <w:tcMar>
              <w:top w:w="15" w:type="dxa"/>
              <w:left w:w="15" w:type="dxa"/>
              <w:bottom w:w="0" w:type="dxa"/>
              <w:right w:w="15" w:type="dxa"/>
            </w:tcMar>
            <w:vAlign w:val="center"/>
          </w:tcPr>
          <w:p w14:paraId="21D0C211" w14:textId="6E35CD35"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60B1C783" w14:textId="210E6523" w:rsidR="00CF74EE" w:rsidRDefault="00CF74EE" w:rsidP="00CF74EE">
            <w:pPr>
              <w:jc w:val="center"/>
            </w:pPr>
            <w:r>
              <w:rPr>
                <w:color w:val="000000"/>
                <w:sz w:val="18"/>
                <w:szCs w:val="18"/>
              </w:rPr>
              <w:t>0</w:t>
            </w:r>
          </w:p>
        </w:tc>
        <w:tc>
          <w:tcPr>
            <w:tcW w:w="229" w:type="pct"/>
            <w:tcMar>
              <w:top w:w="15" w:type="dxa"/>
              <w:left w:w="15" w:type="dxa"/>
              <w:bottom w:w="0" w:type="dxa"/>
              <w:right w:w="15" w:type="dxa"/>
            </w:tcMar>
            <w:vAlign w:val="center"/>
          </w:tcPr>
          <w:p w14:paraId="1F3FD56B" w14:textId="404AC55C"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6EEB21C4" w14:textId="0F822581"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4D7B4960" w14:textId="0EE5797E"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0DBAB461" w14:textId="14729006"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4EA6B22C" w14:textId="0A0BE0F8"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6C0E2004" w14:textId="04C232B5"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74EF3814" w14:textId="29200E77"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18475692" w14:textId="4DD7B45C"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03D0E9E5" w14:textId="672F120C"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00A9BB48" w14:textId="13D45464"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0A825868" w14:textId="53B647BC" w:rsidR="00CF74EE" w:rsidRDefault="00CF74EE" w:rsidP="00CF74EE">
            <w:pPr>
              <w:jc w:val="center"/>
            </w:pPr>
            <w:r>
              <w:rPr>
                <w:color w:val="000000"/>
                <w:sz w:val="18"/>
                <w:szCs w:val="18"/>
              </w:rPr>
              <w:t>88,76</w:t>
            </w:r>
          </w:p>
        </w:tc>
        <w:tc>
          <w:tcPr>
            <w:tcW w:w="252" w:type="pct"/>
            <w:tcMar>
              <w:top w:w="15" w:type="dxa"/>
              <w:left w:w="15" w:type="dxa"/>
              <w:bottom w:w="0" w:type="dxa"/>
              <w:right w:w="15" w:type="dxa"/>
            </w:tcMar>
            <w:vAlign w:val="center"/>
          </w:tcPr>
          <w:p w14:paraId="45863771" w14:textId="12EAD51C" w:rsidR="00CF74EE" w:rsidRDefault="00CF74EE" w:rsidP="00CF74EE">
            <w:pPr>
              <w:jc w:val="center"/>
            </w:pPr>
            <w:r>
              <w:rPr>
                <w:color w:val="000000"/>
                <w:sz w:val="18"/>
                <w:szCs w:val="18"/>
              </w:rPr>
              <w:t>88,76</w:t>
            </w:r>
          </w:p>
        </w:tc>
        <w:tc>
          <w:tcPr>
            <w:tcW w:w="250" w:type="pct"/>
            <w:tcMar>
              <w:top w:w="15" w:type="dxa"/>
              <w:left w:w="15" w:type="dxa"/>
              <w:bottom w:w="0" w:type="dxa"/>
              <w:right w:w="15" w:type="dxa"/>
            </w:tcMar>
            <w:vAlign w:val="center"/>
          </w:tcPr>
          <w:p w14:paraId="4909CF17" w14:textId="55FE5688" w:rsidR="00CF74EE" w:rsidRDefault="00CF74EE" w:rsidP="00CF74EE">
            <w:pPr>
              <w:jc w:val="center"/>
            </w:pPr>
            <w:r>
              <w:rPr>
                <w:color w:val="000000"/>
                <w:sz w:val="18"/>
                <w:szCs w:val="18"/>
              </w:rPr>
              <w:t>88,76</w:t>
            </w:r>
          </w:p>
        </w:tc>
        <w:tc>
          <w:tcPr>
            <w:tcW w:w="250" w:type="pct"/>
            <w:vAlign w:val="center"/>
          </w:tcPr>
          <w:p w14:paraId="1D532610" w14:textId="6AAF4012" w:rsidR="00CF74EE" w:rsidRDefault="00CF74EE" w:rsidP="00CF74EE">
            <w:pPr>
              <w:jc w:val="center"/>
              <w:rPr>
                <w:color w:val="000000"/>
                <w:sz w:val="18"/>
                <w:szCs w:val="18"/>
              </w:rPr>
            </w:pPr>
            <w:r>
              <w:rPr>
                <w:color w:val="000000"/>
                <w:sz w:val="18"/>
                <w:szCs w:val="18"/>
              </w:rPr>
              <w:t>88,76</w:t>
            </w:r>
          </w:p>
        </w:tc>
        <w:tc>
          <w:tcPr>
            <w:tcW w:w="248" w:type="pct"/>
            <w:vAlign w:val="center"/>
          </w:tcPr>
          <w:p w14:paraId="7627A66C" w14:textId="3841B102" w:rsidR="00CF74EE" w:rsidRDefault="00CF74EE" w:rsidP="00CF74EE">
            <w:pPr>
              <w:jc w:val="center"/>
              <w:rPr>
                <w:color w:val="000000"/>
                <w:sz w:val="18"/>
                <w:szCs w:val="18"/>
              </w:rPr>
            </w:pPr>
            <w:r>
              <w:rPr>
                <w:color w:val="000000"/>
                <w:sz w:val="18"/>
                <w:szCs w:val="18"/>
              </w:rPr>
              <w:t>88,76</w:t>
            </w:r>
          </w:p>
        </w:tc>
      </w:tr>
      <w:tr w:rsidR="00CF74EE" w:rsidRPr="00537F75" w14:paraId="4A0E703E" w14:textId="6A287A5D" w:rsidTr="00B243AF">
        <w:trPr>
          <w:trHeight w:val="20"/>
        </w:trPr>
        <w:tc>
          <w:tcPr>
            <w:tcW w:w="793" w:type="pct"/>
            <w:tcMar>
              <w:top w:w="15" w:type="dxa"/>
              <w:left w:w="15" w:type="dxa"/>
              <w:bottom w:w="0" w:type="dxa"/>
              <w:right w:w="15" w:type="dxa"/>
            </w:tcMar>
            <w:vAlign w:val="center"/>
          </w:tcPr>
          <w:p w14:paraId="655AF57A" w14:textId="194A8490" w:rsidR="00CF74EE" w:rsidRPr="002A1994" w:rsidRDefault="00CF74EE" w:rsidP="00CF74EE">
            <w:pPr>
              <w:jc w:val="center"/>
              <w:rPr>
                <w:color w:val="000000"/>
                <w:sz w:val="18"/>
              </w:rPr>
            </w:pPr>
            <w:r>
              <w:rPr>
                <w:color w:val="000000"/>
                <w:sz w:val="18"/>
              </w:rPr>
              <w:t>47:07:0722001:537</w:t>
            </w:r>
          </w:p>
        </w:tc>
        <w:tc>
          <w:tcPr>
            <w:tcW w:w="229" w:type="pct"/>
            <w:tcMar>
              <w:top w:w="15" w:type="dxa"/>
              <w:left w:w="15" w:type="dxa"/>
              <w:bottom w:w="0" w:type="dxa"/>
              <w:right w:w="15" w:type="dxa"/>
            </w:tcMar>
            <w:vAlign w:val="center"/>
          </w:tcPr>
          <w:p w14:paraId="1E31E59B" w14:textId="5ACC4407" w:rsidR="00CF74EE" w:rsidRPr="002A1994" w:rsidRDefault="00CF74EE" w:rsidP="00CF74EE">
            <w:pPr>
              <w:jc w:val="center"/>
              <w:rPr>
                <w:sz w:val="18"/>
              </w:rPr>
            </w:pPr>
            <w:r>
              <w:rPr>
                <w:color w:val="000000"/>
                <w:sz w:val="18"/>
                <w:szCs w:val="18"/>
              </w:rPr>
              <w:t>97,1</w:t>
            </w:r>
          </w:p>
        </w:tc>
        <w:tc>
          <w:tcPr>
            <w:tcW w:w="229" w:type="pct"/>
            <w:tcMar>
              <w:top w:w="15" w:type="dxa"/>
              <w:left w:w="15" w:type="dxa"/>
              <w:bottom w:w="0" w:type="dxa"/>
              <w:right w:w="15" w:type="dxa"/>
            </w:tcMar>
            <w:vAlign w:val="center"/>
          </w:tcPr>
          <w:p w14:paraId="7B423D5A" w14:textId="695AB7D4" w:rsidR="00CF74EE" w:rsidRPr="002A1994" w:rsidRDefault="00CF74EE" w:rsidP="00CF74EE">
            <w:pPr>
              <w:jc w:val="center"/>
              <w:rPr>
                <w:sz w:val="18"/>
              </w:rPr>
            </w:pPr>
            <w:r>
              <w:rPr>
                <w:color w:val="000000"/>
                <w:sz w:val="18"/>
                <w:szCs w:val="18"/>
              </w:rPr>
              <w:t>97,1</w:t>
            </w:r>
          </w:p>
        </w:tc>
        <w:tc>
          <w:tcPr>
            <w:tcW w:w="229" w:type="pct"/>
            <w:tcMar>
              <w:top w:w="15" w:type="dxa"/>
              <w:left w:w="15" w:type="dxa"/>
              <w:bottom w:w="0" w:type="dxa"/>
              <w:right w:w="15" w:type="dxa"/>
            </w:tcMar>
            <w:vAlign w:val="center"/>
          </w:tcPr>
          <w:p w14:paraId="3738A1ED" w14:textId="584B2072"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12A8E13C" w14:textId="5528ACD9"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73D56FFE" w14:textId="147BEF34"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5E366220" w14:textId="719466B8"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675F5365" w14:textId="65358FF6"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4F0F2780" w14:textId="52E0B897"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136B433A" w14:textId="12166C19"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14FEC6DD" w14:textId="013DBC80"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0D1FC802" w14:textId="38751D91"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17489F4A" w14:textId="7FFC1DD0"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581393F3" w14:textId="0610AD93" w:rsidR="00CF74EE" w:rsidRPr="002A1994" w:rsidRDefault="00CF74EE" w:rsidP="00CF74EE">
            <w:pPr>
              <w:jc w:val="center"/>
              <w:rPr>
                <w:sz w:val="18"/>
              </w:rPr>
            </w:pPr>
            <w:r>
              <w:rPr>
                <w:color w:val="000000"/>
                <w:sz w:val="18"/>
                <w:szCs w:val="18"/>
              </w:rPr>
              <w:t>97,1</w:t>
            </w:r>
          </w:p>
        </w:tc>
        <w:tc>
          <w:tcPr>
            <w:tcW w:w="252" w:type="pct"/>
            <w:tcMar>
              <w:top w:w="15" w:type="dxa"/>
              <w:left w:w="15" w:type="dxa"/>
              <w:bottom w:w="0" w:type="dxa"/>
              <w:right w:w="15" w:type="dxa"/>
            </w:tcMar>
            <w:vAlign w:val="center"/>
          </w:tcPr>
          <w:p w14:paraId="021FC8B8" w14:textId="48DFA15D" w:rsidR="00CF74EE" w:rsidRPr="002A1994" w:rsidRDefault="00CF74EE" w:rsidP="00CF74EE">
            <w:pPr>
              <w:jc w:val="center"/>
              <w:rPr>
                <w:sz w:val="18"/>
              </w:rPr>
            </w:pPr>
            <w:r>
              <w:rPr>
                <w:color w:val="000000"/>
                <w:sz w:val="18"/>
                <w:szCs w:val="18"/>
              </w:rPr>
              <w:t>97,1</w:t>
            </w:r>
          </w:p>
        </w:tc>
        <w:tc>
          <w:tcPr>
            <w:tcW w:w="250" w:type="pct"/>
            <w:tcMar>
              <w:top w:w="15" w:type="dxa"/>
              <w:left w:w="15" w:type="dxa"/>
              <w:bottom w:w="0" w:type="dxa"/>
              <w:right w:w="15" w:type="dxa"/>
            </w:tcMar>
            <w:vAlign w:val="center"/>
          </w:tcPr>
          <w:p w14:paraId="1863DC7D" w14:textId="463E5922" w:rsidR="00CF74EE" w:rsidRPr="002A1994" w:rsidRDefault="00CF74EE" w:rsidP="00CF74EE">
            <w:pPr>
              <w:jc w:val="center"/>
              <w:rPr>
                <w:sz w:val="18"/>
              </w:rPr>
            </w:pPr>
            <w:r>
              <w:rPr>
                <w:color w:val="000000"/>
                <w:sz w:val="18"/>
                <w:szCs w:val="18"/>
              </w:rPr>
              <w:t>97,1</w:t>
            </w:r>
          </w:p>
        </w:tc>
        <w:tc>
          <w:tcPr>
            <w:tcW w:w="250" w:type="pct"/>
            <w:vAlign w:val="center"/>
          </w:tcPr>
          <w:p w14:paraId="72EE190A" w14:textId="6039F390" w:rsidR="00CF74EE" w:rsidRDefault="00CF74EE" w:rsidP="00CF74EE">
            <w:pPr>
              <w:jc w:val="center"/>
              <w:rPr>
                <w:color w:val="000000"/>
                <w:sz w:val="18"/>
                <w:szCs w:val="18"/>
              </w:rPr>
            </w:pPr>
            <w:r>
              <w:rPr>
                <w:color w:val="000000"/>
                <w:sz w:val="18"/>
                <w:szCs w:val="18"/>
              </w:rPr>
              <w:t>97,1</w:t>
            </w:r>
          </w:p>
        </w:tc>
        <w:tc>
          <w:tcPr>
            <w:tcW w:w="248" w:type="pct"/>
            <w:vAlign w:val="center"/>
          </w:tcPr>
          <w:p w14:paraId="2DEB28D0" w14:textId="4B306FBE" w:rsidR="00CF74EE" w:rsidRDefault="00CF74EE" w:rsidP="00CF74EE">
            <w:pPr>
              <w:jc w:val="center"/>
              <w:rPr>
                <w:color w:val="000000"/>
                <w:sz w:val="18"/>
                <w:szCs w:val="18"/>
              </w:rPr>
            </w:pPr>
            <w:r>
              <w:rPr>
                <w:color w:val="000000"/>
                <w:sz w:val="18"/>
                <w:szCs w:val="18"/>
              </w:rPr>
              <w:t>97,1</w:t>
            </w:r>
          </w:p>
        </w:tc>
      </w:tr>
      <w:tr w:rsidR="00CF74EE" w:rsidRPr="00537F75" w14:paraId="1C564867" w14:textId="31898409" w:rsidTr="00B243AF">
        <w:trPr>
          <w:trHeight w:val="20"/>
        </w:trPr>
        <w:tc>
          <w:tcPr>
            <w:tcW w:w="793" w:type="pct"/>
            <w:tcMar>
              <w:top w:w="15" w:type="dxa"/>
              <w:left w:w="15" w:type="dxa"/>
              <w:bottom w:w="0" w:type="dxa"/>
              <w:right w:w="15" w:type="dxa"/>
            </w:tcMar>
            <w:vAlign w:val="center"/>
          </w:tcPr>
          <w:p w14:paraId="26F4DA49" w14:textId="60EE39DA" w:rsidR="00CF74EE" w:rsidRPr="002A1994" w:rsidRDefault="00CF74EE" w:rsidP="00CF74EE">
            <w:pPr>
              <w:jc w:val="center"/>
              <w:rPr>
                <w:color w:val="000000"/>
                <w:sz w:val="18"/>
              </w:rPr>
            </w:pPr>
            <w:r>
              <w:rPr>
                <w:color w:val="000000"/>
                <w:sz w:val="18"/>
              </w:rPr>
              <w:t>47:07:0722001:538</w:t>
            </w:r>
          </w:p>
        </w:tc>
        <w:tc>
          <w:tcPr>
            <w:tcW w:w="229" w:type="pct"/>
            <w:tcMar>
              <w:top w:w="15" w:type="dxa"/>
              <w:left w:w="15" w:type="dxa"/>
              <w:bottom w:w="0" w:type="dxa"/>
              <w:right w:w="15" w:type="dxa"/>
            </w:tcMar>
            <w:vAlign w:val="center"/>
          </w:tcPr>
          <w:p w14:paraId="76F5A041" w14:textId="2E2E4B7E"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4811C96F" w14:textId="4112FECF"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6D698FD9" w14:textId="10C62378"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05C06096" w14:textId="1C4B6506"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40460B92" w14:textId="136F5406"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5A36B8E7" w14:textId="30F7308A"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00606018" w14:textId="160DE71E"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0C533AF5" w14:textId="2E681A3B"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7009925C" w14:textId="6AC302FA"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3A40B4F8" w14:textId="56561DD7"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5F6B6BD4" w14:textId="40C3A5F6"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371486C6" w14:textId="2CC29494"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29831CD8" w14:textId="3FCAACCF" w:rsidR="00CF74EE" w:rsidRPr="002A1994" w:rsidRDefault="00CF74EE" w:rsidP="00CF74EE">
            <w:pPr>
              <w:jc w:val="center"/>
              <w:rPr>
                <w:sz w:val="18"/>
              </w:rPr>
            </w:pPr>
            <w:r>
              <w:rPr>
                <w:color w:val="000000"/>
                <w:sz w:val="18"/>
                <w:szCs w:val="18"/>
              </w:rPr>
              <w:t>29,25</w:t>
            </w:r>
          </w:p>
        </w:tc>
        <w:tc>
          <w:tcPr>
            <w:tcW w:w="252" w:type="pct"/>
            <w:tcMar>
              <w:top w:w="15" w:type="dxa"/>
              <w:left w:w="15" w:type="dxa"/>
              <w:bottom w:w="0" w:type="dxa"/>
              <w:right w:w="15" w:type="dxa"/>
            </w:tcMar>
            <w:vAlign w:val="center"/>
          </w:tcPr>
          <w:p w14:paraId="25F645D0" w14:textId="5D546022" w:rsidR="00CF74EE" w:rsidRPr="002A1994" w:rsidRDefault="00CF74EE" w:rsidP="00CF74EE">
            <w:pPr>
              <w:jc w:val="center"/>
              <w:rPr>
                <w:sz w:val="18"/>
              </w:rPr>
            </w:pPr>
            <w:r>
              <w:rPr>
                <w:color w:val="000000"/>
                <w:sz w:val="18"/>
                <w:szCs w:val="18"/>
              </w:rPr>
              <w:t>29,25</w:t>
            </w:r>
          </w:p>
        </w:tc>
        <w:tc>
          <w:tcPr>
            <w:tcW w:w="250" w:type="pct"/>
            <w:tcMar>
              <w:top w:w="15" w:type="dxa"/>
              <w:left w:w="15" w:type="dxa"/>
              <w:bottom w:w="0" w:type="dxa"/>
              <w:right w:w="15" w:type="dxa"/>
            </w:tcMar>
            <w:vAlign w:val="center"/>
          </w:tcPr>
          <w:p w14:paraId="73E11101" w14:textId="08F8D784" w:rsidR="00CF74EE" w:rsidRPr="002A1994" w:rsidRDefault="00CF74EE" w:rsidP="00CF74EE">
            <w:pPr>
              <w:jc w:val="center"/>
              <w:rPr>
                <w:sz w:val="18"/>
              </w:rPr>
            </w:pPr>
            <w:r>
              <w:rPr>
                <w:color w:val="000000"/>
                <w:sz w:val="18"/>
                <w:szCs w:val="18"/>
              </w:rPr>
              <w:t>29,25</w:t>
            </w:r>
          </w:p>
        </w:tc>
        <w:tc>
          <w:tcPr>
            <w:tcW w:w="250" w:type="pct"/>
            <w:vAlign w:val="center"/>
          </w:tcPr>
          <w:p w14:paraId="4280C9C3" w14:textId="2A41D346" w:rsidR="00CF74EE" w:rsidRDefault="00CF74EE" w:rsidP="00CF74EE">
            <w:pPr>
              <w:jc w:val="center"/>
              <w:rPr>
                <w:color w:val="000000"/>
                <w:sz w:val="18"/>
                <w:szCs w:val="18"/>
              </w:rPr>
            </w:pPr>
            <w:r>
              <w:rPr>
                <w:color w:val="000000"/>
                <w:sz w:val="18"/>
                <w:szCs w:val="18"/>
              </w:rPr>
              <w:t>29,25</w:t>
            </w:r>
          </w:p>
        </w:tc>
        <w:tc>
          <w:tcPr>
            <w:tcW w:w="248" w:type="pct"/>
            <w:vAlign w:val="center"/>
          </w:tcPr>
          <w:p w14:paraId="039B2A42" w14:textId="1C3BB9F2" w:rsidR="00CF74EE" w:rsidRDefault="00CF74EE" w:rsidP="00CF74EE">
            <w:pPr>
              <w:jc w:val="center"/>
              <w:rPr>
                <w:color w:val="000000"/>
                <w:sz w:val="18"/>
                <w:szCs w:val="18"/>
              </w:rPr>
            </w:pPr>
            <w:r>
              <w:rPr>
                <w:color w:val="000000"/>
                <w:sz w:val="18"/>
                <w:szCs w:val="18"/>
              </w:rPr>
              <w:t>29,25</w:t>
            </w:r>
          </w:p>
        </w:tc>
      </w:tr>
      <w:tr w:rsidR="00CF74EE" w:rsidRPr="00537F75" w14:paraId="7A94F8A0" w14:textId="72B0E969" w:rsidTr="00B243AF">
        <w:trPr>
          <w:trHeight w:val="20"/>
        </w:trPr>
        <w:tc>
          <w:tcPr>
            <w:tcW w:w="793" w:type="pct"/>
            <w:tcMar>
              <w:top w:w="15" w:type="dxa"/>
              <w:left w:w="15" w:type="dxa"/>
              <w:bottom w:w="0" w:type="dxa"/>
              <w:right w:w="15" w:type="dxa"/>
            </w:tcMar>
            <w:vAlign w:val="center"/>
          </w:tcPr>
          <w:p w14:paraId="352466C5" w14:textId="4D708A4A" w:rsidR="00CF74EE" w:rsidRPr="002A1994" w:rsidRDefault="00CF74EE" w:rsidP="00CF74EE">
            <w:pPr>
              <w:jc w:val="center"/>
              <w:rPr>
                <w:color w:val="000000"/>
                <w:sz w:val="18"/>
              </w:rPr>
            </w:pPr>
            <w:r>
              <w:rPr>
                <w:color w:val="000000"/>
                <w:sz w:val="18"/>
              </w:rPr>
              <w:t>47:07:0722001:545</w:t>
            </w:r>
          </w:p>
        </w:tc>
        <w:tc>
          <w:tcPr>
            <w:tcW w:w="229" w:type="pct"/>
            <w:tcMar>
              <w:top w:w="15" w:type="dxa"/>
              <w:left w:w="15" w:type="dxa"/>
              <w:bottom w:w="0" w:type="dxa"/>
              <w:right w:w="15" w:type="dxa"/>
            </w:tcMar>
            <w:vAlign w:val="center"/>
          </w:tcPr>
          <w:p w14:paraId="72CB4B00" w14:textId="71762095" w:rsidR="00CF74EE" w:rsidRPr="002A1994" w:rsidRDefault="00CF74EE" w:rsidP="00CF74EE">
            <w:pPr>
              <w:jc w:val="center"/>
              <w:rPr>
                <w:sz w:val="18"/>
              </w:rPr>
            </w:pPr>
            <w:r>
              <w:rPr>
                <w:color w:val="000000"/>
                <w:sz w:val="18"/>
                <w:szCs w:val="18"/>
              </w:rPr>
              <w:t>79,85</w:t>
            </w:r>
          </w:p>
        </w:tc>
        <w:tc>
          <w:tcPr>
            <w:tcW w:w="229" w:type="pct"/>
            <w:tcMar>
              <w:top w:w="15" w:type="dxa"/>
              <w:left w:w="15" w:type="dxa"/>
              <w:bottom w:w="0" w:type="dxa"/>
              <w:right w:w="15" w:type="dxa"/>
            </w:tcMar>
            <w:vAlign w:val="center"/>
          </w:tcPr>
          <w:p w14:paraId="7C092580" w14:textId="5BCCDCF4" w:rsidR="00CF74EE" w:rsidRPr="002A1994" w:rsidRDefault="00CF74EE" w:rsidP="00CF74EE">
            <w:pPr>
              <w:jc w:val="center"/>
              <w:rPr>
                <w:sz w:val="18"/>
              </w:rPr>
            </w:pPr>
            <w:r>
              <w:rPr>
                <w:color w:val="000000"/>
                <w:sz w:val="18"/>
                <w:szCs w:val="18"/>
              </w:rPr>
              <w:t>79,85</w:t>
            </w:r>
          </w:p>
        </w:tc>
        <w:tc>
          <w:tcPr>
            <w:tcW w:w="229" w:type="pct"/>
            <w:tcMar>
              <w:top w:w="15" w:type="dxa"/>
              <w:left w:w="15" w:type="dxa"/>
              <w:bottom w:w="0" w:type="dxa"/>
              <w:right w:w="15" w:type="dxa"/>
            </w:tcMar>
            <w:vAlign w:val="center"/>
          </w:tcPr>
          <w:p w14:paraId="05F08BED" w14:textId="5D455AF9"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7834B047" w14:textId="48BFF698"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185B81F1" w14:textId="076413E4"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0994AEA1" w14:textId="255BD02C"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27FC132F" w14:textId="4E4DE041"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0C78AA80" w14:textId="1CA10744"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0C319B5D" w14:textId="68A07386"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6621EE5D" w14:textId="6E7CC1E1"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3EC24CBD" w14:textId="4326CBA6"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3F06B82A" w14:textId="425F8356"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7FD4045C" w14:textId="653E4086" w:rsidR="00CF74EE" w:rsidRPr="002A1994" w:rsidRDefault="00CF74EE" w:rsidP="00CF74EE">
            <w:pPr>
              <w:jc w:val="center"/>
              <w:rPr>
                <w:sz w:val="18"/>
              </w:rPr>
            </w:pPr>
            <w:r>
              <w:rPr>
                <w:color w:val="000000"/>
                <w:sz w:val="18"/>
                <w:szCs w:val="18"/>
              </w:rPr>
              <w:t>79,85</w:t>
            </w:r>
          </w:p>
        </w:tc>
        <w:tc>
          <w:tcPr>
            <w:tcW w:w="252" w:type="pct"/>
            <w:tcMar>
              <w:top w:w="15" w:type="dxa"/>
              <w:left w:w="15" w:type="dxa"/>
              <w:bottom w:w="0" w:type="dxa"/>
              <w:right w:w="15" w:type="dxa"/>
            </w:tcMar>
            <w:vAlign w:val="center"/>
          </w:tcPr>
          <w:p w14:paraId="03B84D37" w14:textId="203E3D0F" w:rsidR="00CF74EE" w:rsidRPr="002A1994" w:rsidRDefault="00CF74EE" w:rsidP="00CF74EE">
            <w:pPr>
              <w:jc w:val="center"/>
              <w:rPr>
                <w:sz w:val="18"/>
              </w:rPr>
            </w:pPr>
            <w:r>
              <w:rPr>
                <w:color w:val="000000"/>
                <w:sz w:val="18"/>
                <w:szCs w:val="18"/>
              </w:rPr>
              <w:t>79,85</w:t>
            </w:r>
          </w:p>
        </w:tc>
        <w:tc>
          <w:tcPr>
            <w:tcW w:w="250" w:type="pct"/>
            <w:tcMar>
              <w:top w:w="15" w:type="dxa"/>
              <w:left w:w="15" w:type="dxa"/>
              <w:bottom w:w="0" w:type="dxa"/>
              <w:right w:w="15" w:type="dxa"/>
            </w:tcMar>
            <w:vAlign w:val="center"/>
          </w:tcPr>
          <w:p w14:paraId="5076D9F9" w14:textId="0EB91CE7" w:rsidR="00CF74EE" w:rsidRPr="002A1994" w:rsidRDefault="00CF74EE" w:rsidP="00CF74EE">
            <w:pPr>
              <w:jc w:val="center"/>
              <w:rPr>
                <w:sz w:val="18"/>
              </w:rPr>
            </w:pPr>
            <w:r>
              <w:rPr>
                <w:color w:val="000000"/>
                <w:sz w:val="18"/>
                <w:szCs w:val="18"/>
              </w:rPr>
              <w:t>79,85</w:t>
            </w:r>
          </w:p>
        </w:tc>
        <w:tc>
          <w:tcPr>
            <w:tcW w:w="250" w:type="pct"/>
            <w:vAlign w:val="center"/>
          </w:tcPr>
          <w:p w14:paraId="7BA3D41C" w14:textId="3A52F6DA" w:rsidR="00CF74EE" w:rsidRDefault="00CF74EE" w:rsidP="00CF74EE">
            <w:pPr>
              <w:jc w:val="center"/>
              <w:rPr>
                <w:color w:val="000000"/>
                <w:sz w:val="18"/>
                <w:szCs w:val="18"/>
              </w:rPr>
            </w:pPr>
            <w:r>
              <w:rPr>
                <w:color w:val="000000"/>
                <w:sz w:val="18"/>
                <w:szCs w:val="18"/>
              </w:rPr>
              <w:t>79,85</w:t>
            </w:r>
          </w:p>
        </w:tc>
        <w:tc>
          <w:tcPr>
            <w:tcW w:w="248" w:type="pct"/>
            <w:vAlign w:val="center"/>
          </w:tcPr>
          <w:p w14:paraId="07F74D45" w14:textId="3A593E4C" w:rsidR="00CF74EE" w:rsidRDefault="00CF74EE" w:rsidP="00CF74EE">
            <w:pPr>
              <w:jc w:val="center"/>
              <w:rPr>
                <w:color w:val="000000"/>
                <w:sz w:val="18"/>
                <w:szCs w:val="18"/>
              </w:rPr>
            </w:pPr>
            <w:r>
              <w:rPr>
                <w:color w:val="000000"/>
                <w:sz w:val="18"/>
                <w:szCs w:val="18"/>
              </w:rPr>
              <w:t>79,85</w:t>
            </w:r>
          </w:p>
        </w:tc>
      </w:tr>
      <w:tr w:rsidR="00CF74EE" w:rsidRPr="00537F75" w14:paraId="1F252F86" w14:textId="355C07BD" w:rsidTr="00B243AF">
        <w:trPr>
          <w:trHeight w:val="20"/>
        </w:trPr>
        <w:tc>
          <w:tcPr>
            <w:tcW w:w="793" w:type="pct"/>
            <w:tcMar>
              <w:top w:w="15" w:type="dxa"/>
              <w:left w:w="15" w:type="dxa"/>
              <w:bottom w:w="0" w:type="dxa"/>
              <w:right w:w="15" w:type="dxa"/>
            </w:tcMar>
            <w:vAlign w:val="center"/>
          </w:tcPr>
          <w:p w14:paraId="401303CB" w14:textId="6E968316" w:rsidR="00CF74EE" w:rsidRPr="002A1994" w:rsidRDefault="00CF74EE" w:rsidP="00CF74EE">
            <w:pPr>
              <w:jc w:val="center"/>
              <w:rPr>
                <w:color w:val="000000"/>
                <w:sz w:val="18"/>
              </w:rPr>
            </w:pPr>
            <w:r>
              <w:rPr>
                <w:color w:val="000000"/>
                <w:sz w:val="18"/>
              </w:rPr>
              <w:t>47:07:0722001:546</w:t>
            </w:r>
          </w:p>
        </w:tc>
        <w:tc>
          <w:tcPr>
            <w:tcW w:w="229" w:type="pct"/>
            <w:tcMar>
              <w:top w:w="15" w:type="dxa"/>
              <w:left w:w="15" w:type="dxa"/>
              <w:bottom w:w="0" w:type="dxa"/>
              <w:right w:w="15" w:type="dxa"/>
            </w:tcMar>
            <w:vAlign w:val="center"/>
          </w:tcPr>
          <w:p w14:paraId="78A895E8" w14:textId="1F2FD389" w:rsidR="00CF74EE" w:rsidRPr="002A1994" w:rsidRDefault="00CF74EE" w:rsidP="00CF74EE">
            <w:pPr>
              <w:jc w:val="center"/>
              <w:rPr>
                <w:sz w:val="18"/>
              </w:rPr>
            </w:pPr>
            <w:r>
              <w:rPr>
                <w:color w:val="000000"/>
                <w:sz w:val="18"/>
                <w:szCs w:val="18"/>
              </w:rPr>
              <w:t>72,46</w:t>
            </w:r>
          </w:p>
        </w:tc>
        <w:tc>
          <w:tcPr>
            <w:tcW w:w="229" w:type="pct"/>
            <w:tcMar>
              <w:top w:w="15" w:type="dxa"/>
              <w:left w:w="15" w:type="dxa"/>
              <w:bottom w:w="0" w:type="dxa"/>
              <w:right w:w="15" w:type="dxa"/>
            </w:tcMar>
            <w:vAlign w:val="center"/>
          </w:tcPr>
          <w:p w14:paraId="768BD9CB" w14:textId="08D30205" w:rsidR="00CF74EE" w:rsidRPr="002A1994" w:rsidRDefault="00CF74EE" w:rsidP="00CF74EE">
            <w:pPr>
              <w:jc w:val="center"/>
              <w:rPr>
                <w:sz w:val="18"/>
              </w:rPr>
            </w:pPr>
            <w:r>
              <w:rPr>
                <w:color w:val="000000"/>
                <w:sz w:val="18"/>
                <w:szCs w:val="18"/>
              </w:rPr>
              <w:t>72,46</w:t>
            </w:r>
          </w:p>
        </w:tc>
        <w:tc>
          <w:tcPr>
            <w:tcW w:w="229" w:type="pct"/>
            <w:tcMar>
              <w:top w:w="15" w:type="dxa"/>
              <w:left w:w="15" w:type="dxa"/>
              <w:bottom w:w="0" w:type="dxa"/>
              <w:right w:w="15" w:type="dxa"/>
            </w:tcMar>
            <w:vAlign w:val="center"/>
          </w:tcPr>
          <w:p w14:paraId="6E2F2BF7" w14:textId="220125BA"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22B6A03D" w14:textId="211114FB"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532E013A" w14:textId="275EB4CE"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26F1E956" w14:textId="774B1195"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299144DC" w14:textId="15EE7DAA"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450B83BD" w14:textId="79579209"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65C9BF00" w14:textId="2F8A54B6"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07B15EEF" w14:textId="68E0A441"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3A93BAEF" w14:textId="0D0A3F29"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507740EF" w14:textId="5D25D0CC"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0A02F010" w14:textId="0EC81833" w:rsidR="00CF74EE" w:rsidRPr="002A1994" w:rsidRDefault="00CF74EE" w:rsidP="00CF74EE">
            <w:pPr>
              <w:jc w:val="center"/>
              <w:rPr>
                <w:sz w:val="18"/>
              </w:rPr>
            </w:pPr>
            <w:r>
              <w:rPr>
                <w:color w:val="000000"/>
                <w:sz w:val="18"/>
                <w:szCs w:val="18"/>
              </w:rPr>
              <w:t>72,46</w:t>
            </w:r>
          </w:p>
        </w:tc>
        <w:tc>
          <w:tcPr>
            <w:tcW w:w="252" w:type="pct"/>
            <w:tcMar>
              <w:top w:w="15" w:type="dxa"/>
              <w:left w:w="15" w:type="dxa"/>
              <w:bottom w:w="0" w:type="dxa"/>
              <w:right w:w="15" w:type="dxa"/>
            </w:tcMar>
            <w:vAlign w:val="center"/>
          </w:tcPr>
          <w:p w14:paraId="2DC0441F" w14:textId="2D551A32" w:rsidR="00CF74EE" w:rsidRPr="002A1994" w:rsidRDefault="00CF74EE" w:rsidP="00CF74EE">
            <w:pPr>
              <w:jc w:val="center"/>
              <w:rPr>
                <w:sz w:val="18"/>
              </w:rPr>
            </w:pPr>
            <w:r>
              <w:rPr>
                <w:color w:val="000000"/>
                <w:sz w:val="18"/>
                <w:szCs w:val="18"/>
              </w:rPr>
              <w:t>72,46</w:t>
            </w:r>
          </w:p>
        </w:tc>
        <w:tc>
          <w:tcPr>
            <w:tcW w:w="250" w:type="pct"/>
            <w:tcMar>
              <w:top w:w="15" w:type="dxa"/>
              <w:left w:w="15" w:type="dxa"/>
              <w:bottom w:w="0" w:type="dxa"/>
              <w:right w:w="15" w:type="dxa"/>
            </w:tcMar>
            <w:vAlign w:val="center"/>
          </w:tcPr>
          <w:p w14:paraId="4402167A" w14:textId="34DAB673" w:rsidR="00CF74EE" w:rsidRPr="002A1994" w:rsidRDefault="00CF74EE" w:rsidP="00CF74EE">
            <w:pPr>
              <w:jc w:val="center"/>
              <w:rPr>
                <w:sz w:val="18"/>
              </w:rPr>
            </w:pPr>
            <w:r>
              <w:rPr>
                <w:color w:val="000000"/>
                <w:sz w:val="18"/>
                <w:szCs w:val="18"/>
              </w:rPr>
              <w:t>72,46</w:t>
            </w:r>
          </w:p>
        </w:tc>
        <w:tc>
          <w:tcPr>
            <w:tcW w:w="250" w:type="pct"/>
            <w:vAlign w:val="center"/>
          </w:tcPr>
          <w:p w14:paraId="32252474" w14:textId="1BD4DB8B" w:rsidR="00CF74EE" w:rsidRDefault="00CF74EE" w:rsidP="00CF74EE">
            <w:pPr>
              <w:jc w:val="center"/>
              <w:rPr>
                <w:color w:val="000000"/>
                <w:sz w:val="18"/>
                <w:szCs w:val="18"/>
              </w:rPr>
            </w:pPr>
            <w:r>
              <w:rPr>
                <w:color w:val="000000"/>
                <w:sz w:val="18"/>
                <w:szCs w:val="18"/>
              </w:rPr>
              <w:t>72,46</w:t>
            </w:r>
          </w:p>
        </w:tc>
        <w:tc>
          <w:tcPr>
            <w:tcW w:w="248" w:type="pct"/>
            <w:vAlign w:val="center"/>
          </w:tcPr>
          <w:p w14:paraId="26A1B5ED" w14:textId="0CB7CB18" w:rsidR="00CF74EE" w:rsidRDefault="00CF74EE" w:rsidP="00CF74EE">
            <w:pPr>
              <w:jc w:val="center"/>
              <w:rPr>
                <w:color w:val="000000"/>
                <w:sz w:val="18"/>
                <w:szCs w:val="18"/>
              </w:rPr>
            </w:pPr>
            <w:r>
              <w:rPr>
                <w:color w:val="000000"/>
                <w:sz w:val="18"/>
                <w:szCs w:val="18"/>
              </w:rPr>
              <w:t>72,46</w:t>
            </w:r>
          </w:p>
        </w:tc>
      </w:tr>
      <w:tr w:rsidR="00CF74EE" w:rsidRPr="00537F75" w14:paraId="4211811A" w14:textId="24CD1DE4" w:rsidTr="00B243AF">
        <w:trPr>
          <w:trHeight w:val="20"/>
        </w:trPr>
        <w:tc>
          <w:tcPr>
            <w:tcW w:w="793" w:type="pct"/>
            <w:tcMar>
              <w:top w:w="15" w:type="dxa"/>
              <w:left w:w="15" w:type="dxa"/>
              <w:bottom w:w="0" w:type="dxa"/>
              <w:right w:w="15" w:type="dxa"/>
            </w:tcMar>
            <w:vAlign w:val="center"/>
          </w:tcPr>
          <w:p w14:paraId="709CDC0D" w14:textId="45961BCA" w:rsidR="00CF74EE" w:rsidRPr="002A1994" w:rsidRDefault="00CF74EE" w:rsidP="00CF74EE">
            <w:pPr>
              <w:jc w:val="center"/>
              <w:rPr>
                <w:color w:val="000000"/>
                <w:sz w:val="18"/>
              </w:rPr>
            </w:pPr>
            <w:r>
              <w:rPr>
                <w:color w:val="000000"/>
                <w:sz w:val="18"/>
              </w:rPr>
              <w:t>47:07:0722001:611</w:t>
            </w:r>
          </w:p>
        </w:tc>
        <w:tc>
          <w:tcPr>
            <w:tcW w:w="229" w:type="pct"/>
            <w:tcMar>
              <w:top w:w="15" w:type="dxa"/>
              <w:left w:w="15" w:type="dxa"/>
              <w:bottom w:w="0" w:type="dxa"/>
              <w:right w:w="15" w:type="dxa"/>
            </w:tcMar>
            <w:vAlign w:val="center"/>
          </w:tcPr>
          <w:p w14:paraId="04EE1E1F" w14:textId="2AB4EF33"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3E06458E" w14:textId="7A4930B2" w:rsidR="00CF74EE" w:rsidRPr="002A1994" w:rsidRDefault="00CF74EE" w:rsidP="00CF74EE">
            <w:pPr>
              <w:jc w:val="center"/>
              <w:rPr>
                <w:sz w:val="18"/>
              </w:rPr>
            </w:pPr>
            <w:r>
              <w:rPr>
                <w:color w:val="000000"/>
                <w:sz w:val="18"/>
                <w:szCs w:val="18"/>
              </w:rPr>
              <w:t>22,1</w:t>
            </w:r>
          </w:p>
        </w:tc>
        <w:tc>
          <w:tcPr>
            <w:tcW w:w="229" w:type="pct"/>
            <w:tcMar>
              <w:top w:w="15" w:type="dxa"/>
              <w:left w:w="15" w:type="dxa"/>
              <w:bottom w:w="0" w:type="dxa"/>
              <w:right w:w="15" w:type="dxa"/>
            </w:tcMar>
            <w:vAlign w:val="center"/>
          </w:tcPr>
          <w:p w14:paraId="11A73E91" w14:textId="64DE0D34"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5817FC51" w14:textId="35AD7D80"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2B379FBF" w14:textId="5BB469C5"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0FF82095" w14:textId="334A9557"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3D069E77" w14:textId="4F4FFE3A"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41FA06C2" w14:textId="4AD8C5D2"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2FE21DEA" w14:textId="7929DF74"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10A260E5" w14:textId="566E60FF"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406BDE39" w14:textId="638BFA37"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053910EB" w14:textId="0C0AF92F"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794AC389" w14:textId="1C063474" w:rsidR="00CF74EE" w:rsidRPr="002A1994" w:rsidRDefault="00CF74EE" w:rsidP="00CF74EE">
            <w:pPr>
              <w:jc w:val="center"/>
              <w:rPr>
                <w:sz w:val="18"/>
              </w:rPr>
            </w:pPr>
            <w:r>
              <w:rPr>
                <w:color w:val="000000"/>
                <w:sz w:val="18"/>
                <w:szCs w:val="18"/>
              </w:rPr>
              <w:t>54,79</w:t>
            </w:r>
          </w:p>
        </w:tc>
        <w:tc>
          <w:tcPr>
            <w:tcW w:w="252" w:type="pct"/>
            <w:tcMar>
              <w:top w:w="15" w:type="dxa"/>
              <w:left w:w="15" w:type="dxa"/>
              <w:bottom w:w="0" w:type="dxa"/>
              <w:right w:w="15" w:type="dxa"/>
            </w:tcMar>
            <w:vAlign w:val="center"/>
          </w:tcPr>
          <w:p w14:paraId="443C5981" w14:textId="3516F858" w:rsidR="00CF74EE" w:rsidRPr="002A1994" w:rsidRDefault="00CF74EE" w:rsidP="00CF74EE">
            <w:pPr>
              <w:jc w:val="center"/>
              <w:rPr>
                <w:sz w:val="18"/>
              </w:rPr>
            </w:pPr>
            <w:r>
              <w:rPr>
                <w:color w:val="000000"/>
                <w:sz w:val="18"/>
                <w:szCs w:val="18"/>
              </w:rPr>
              <w:t>54,79</w:t>
            </w:r>
          </w:p>
        </w:tc>
        <w:tc>
          <w:tcPr>
            <w:tcW w:w="250" w:type="pct"/>
            <w:tcMar>
              <w:top w:w="15" w:type="dxa"/>
              <w:left w:w="15" w:type="dxa"/>
              <w:bottom w:w="0" w:type="dxa"/>
              <w:right w:w="15" w:type="dxa"/>
            </w:tcMar>
            <w:vAlign w:val="center"/>
          </w:tcPr>
          <w:p w14:paraId="5A4271B8" w14:textId="4D421645" w:rsidR="00CF74EE" w:rsidRPr="002A1994" w:rsidRDefault="00CF74EE" w:rsidP="00CF74EE">
            <w:pPr>
              <w:jc w:val="center"/>
              <w:rPr>
                <w:sz w:val="18"/>
              </w:rPr>
            </w:pPr>
            <w:r>
              <w:rPr>
                <w:color w:val="000000"/>
                <w:sz w:val="18"/>
                <w:szCs w:val="18"/>
              </w:rPr>
              <w:t>54,79</w:t>
            </w:r>
          </w:p>
        </w:tc>
        <w:tc>
          <w:tcPr>
            <w:tcW w:w="250" w:type="pct"/>
            <w:vAlign w:val="center"/>
          </w:tcPr>
          <w:p w14:paraId="14887194" w14:textId="4FF72EE0" w:rsidR="00CF74EE" w:rsidRDefault="00CF74EE" w:rsidP="00CF74EE">
            <w:pPr>
              <w:jc w:val="center"/>
              <w:rPr>
                <w:color w:val="000000"/>
                <w:sz w:val="18"/>
                <w:szCs w:val="18"/>
              </w:rPr>
            </w:pPr>
            <w:r>
              <w:rPr>
                <w:color w:val="000000"/>
                <w:sz w:val="18"/>
                <w:szCs w:val="18"/>
              </w:rPr>
              <w:t>54,79</w:t>
            </w:r>
          </w:p>
        </w:tc>
        <w:tc>
          <w:tcPr>
            <w:tcW w:w="248" w:type="pct"/>
            <w:vAlign w:val="center"/>
          </w:tcPr>
          <w:p w14:paraId="6C0070AB" w14:textId="01F71743" w:rsidR="00CF74EE" w:rsidRDefault="00CF74EE" w:rsidP="00CF74EE">
            <w:pPr>
              <w:jc w:val="center"/>
              <w:rPr>
                <w:color w:val="000000"/>
                <w:sz w:val="18"/>
                <w:szCs w:val="18"/>
              </w:rPr>
            </w:pPr>
            <w:r>
              <w:rPr>
                <w:color w:val="000000"/>
                <w:sz w:val="18"/>
                <w:szCs w:val="18"/>
              </w:rPr>
              <w:t>54,79</w:t>
            </w:r>
          </w:p>
        </w:tc>
      </w:tr>
      <w:tr w:rsidR="00CF74EE" w:rsidRPr="00537F75" w14:paraId="542766FA" w14:textId="67EF3CD7" w:rsidTr="00B243AF">
        <w:trPr>
          <w:trHeight w:val="20"/>
        </w:trPr>
        <w:tc>
          <w:tcPr>
            <w:tcW w:w="793" w:type="pct"/>
            <w:tcMar>
              <w:top w:w="15" w:type="dxa"/>
              <w:left w:w="15" w:type="dxa"/>
              <w:bottom w:w="0" w:type="dxa"/>
              <w:right w:w="15" w:type="dxa"/>
            </w:tcMar>
            <w:vAlign w:val="center"/>
          </w:tcPr>
          <w:p w14:paraId="34929372" w14:textId="7B5D27C9" w:rsidR="00CF74EE" w:rsidRPr="002A1994" w:rsidRDefault="00CF74EE" w:rsidP="00CF74EE">
            <w:pPr>
              <w:jc w:val="center"/>
              <w:rPr>
                <w:color w:val="000000"/>
                <w:sz w:val="18"/>
              </w:rPr>
            </w:pPr>
            <w:r>
              <w:rPr>
                <w:color w:val="000000"/>
                <w:sz w:val="18"/>
              </w:rPr>
              <w:t>47:07:0722001:612</w:t>
            </w:r>
          </w:p>
        </w:tc>
        <w:tc>
          <w:tcPr>
            <w:tcW w:w="229" w:type="pct"/>
            <w:tcMar>
              <w:top w:w="15" w:type="dxa"/>
              <w:left w:w="15" w:type="dxa"/>
              <w:bottom w:w="0" w:type="dxa"/>
              <w:right w:w="15" w:type="dxa"/>
            </w:tcMar>
            <w:vAlign w:val="center"/>
          </w:tcPr>
          <w:p w14:paraId="0D555818" w14:textId="3FCC383D" w:rsidR="00CF74EE" w:rsidRPr="002A1994" w:rsidRDefault="00CF74EE" w:rsidP="00CF74EE">
            <w:pPr>
              <w:jc w:val="center"/>
              <w:rPr>
                <w:sz w:val="18"/>
              </w:rPr>
            </w:pPr>
            <w:r>
              <w:rPr>
                <w:color w:val="000000"/>
                <w:sz w:val="18"/>
                <w:szCs w:val="18"/>
              </w:rPr>
              <w:t>73,24</w:t>
            </w:r>
          </w:p>
        </w:tc>
        <w:tc>
          <w:tcPr>
            <w:tcW w:w="229" w:type="pct"/>
            <w:tcMar>
              <w:top w:w="15" w:type="dxa"/>
              <w:left w:w="15" w:type="dxa"/>
              <w:bottom w:w="0" w:type="dxa"/>
              <w:right w:w="15" w:type="dxa"/>
            </w:tcMar>
            <w:vAlign w:val="center"/>
          </w:tcPr>
          <w:p w14:paraId="1E21592D" w14:textId="18965D7F" w:rsidR="00CF74EE" w:rsidRPr="002A1994" w:rsidRDefault="00CF74EE" w:rsidP="00CF74EE">
            <w:pPr>
              <w:jc w:val="center"/>
              <w:rPr>
                <w:sz w:val="18"/>
              </w:rPr>
            </w:pPr>
            <w:r>
              <w:rPr>
                <w:color w:val="000000"/>
                <w:sz w:val="18"/>
                <w:szCs w:val="18"/>
              </w:rPr>
              <w:t>73,24</w:t>
            </w:r>
          </w:p>
        </w:tc>
        <w:tc>
          <w:tcPr>
            <w:tcW w:w="229" w:type="pct"/>
            <w:tcMar>
              <w:top w:w="15" w:type="dxa"/>
              <w:left w:w="15" w:type="dxa"/>
              <w:bottom w:w="0" w:type="dxa"/>
              <w:right w:w="15" w:type="dxa"/>
            </w:tcMar>
            <w:vAlign w:val="center"/>
          </w:tcPr>
          <w:p w14:paraId="0066DFA1" w14:textId="5B8D82BD"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059DD385" w14:textId="5EDD6FF0"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12C8595B" w14:textId="701C3DE0"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2B18B736" w14:textId="067EA59A"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6E395A49" w14:textId="43A3B5B9"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2949858A" w14:textId="7A7F5D8F"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0494C74B" w14:textId="0335319C"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5AAE38A6" w14:textId="2ABCEE7D"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68C01F2E" w14:textId="2D15E976"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2D79109D" w14:textId="3CAA1940"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187F15E7" w14:textId="64978DBB" w:rsidR="00CF74EE" w:rsidRPr="002A1994" w:rsidRDefault="00CF74EE" w:rsidP="00CF74EE">
            <w:pPr>
              <w:jc w:val="center"/>
              <w:rPr>
                <w:sz w:val="18"/>
              </w:rPr>
            </w:pPr>
            <w:r>
              <w:rPr>
                <w:color w:val="000000"/>
                <w:sz w:val="18"/>
                <w:szCs w:val="18"/>
              </w:rPr>
              <w:t>73,24</w:t>
            </w:r>
          </w:p>
        </w:tc>
        <w:tc>
          <w:tcPr>
            <w:tcW w:w="252" w:type="pct"/>
            <w:tcMar>
              <w:top w:w="15" w:type="dxa"/>
              <w:left w:w="15" w:type="dxa"/>
              <w:bottom w:w="0" w:type="dxa"/>
              <w:right w:w="15" w:type="dxa"/>
            </w:tcMar>
            <w:vAlign w:val="center"/>
          </w:tcPr>
          <w:p w14:paraId="5E78019A" w14:textId="252524D7" w:rsidR="00CF74EE" w:rsidRPr="002A1994" w:rsidRDefault="00CF74EE" w:rsidP="00CF74EE">
            <w:pPr>
              <w:jc w:val="center"/>
              <w:rPr>
                <w:sz w:val="18"/>
              </w:rPr>
            </w:pPr>
            <w:r>
              <w:rPr>
                <w:color w:val="000000"/>
                <w:sz w:val="18"/>
                <w:szCs w:val="18"/>
              </w:rPr>
              <w:t>73,24</w:t>
            </w:r>
          </w:p>
        </w:tc>
        <w:tc>
          <w:tcPr>
            <w:tcW w:w="250" w:type="pct"/>
            <w:tcMar>
              <w:top w:w="15" w:type="dxa"/>
              <w:left w:w="15" w:type="dxa"/>
              <w:bottom w:w="0" w:type="dxa"/>
              <w:right w:w="15" w:type="dxa"/>
            </w:tcMar>
            <w:vAlign w:val="center"/>
          </w:tcPr>
          <w:p w14:paraId="3CE2641C" w14:textId="1D0300C8" w:rsidR="00CF74EE" w:rsidRPr="002A1994" w:rsidRDefault="00CF74EE" w:rsidP="00CF74EE">
            <w:pPr>
              <w:jc w:val="center"/>
              <w:rPr>
                <w:sz w:val="18"/>
              </w:rPr>
            </w:pPr>
            <w:r>
              <w:rPr>
                <w:color w:val="000000"/>
                <w:sz w:val="18"/>
                <w:szCs w:val="18"/>
              </w:rPr>
              <w:t>73,24</w:t>
            </w:r>
          </w:p>
        </w:tc>
        <w:tc>
          <w:tcPr>
            <w:tcW w:w="250" w:type="pct"/>
            <w:vAlign w:val="center"/>
          </w:tcPr>
          <w:p w14:paraId="515048AE" w14:textId="58CE16DF" w:rsidR="00CF74EE" w:rsidRDefault="00CF74EE" w:rsidP="00CF74EE">
            <w:pPr>
              <w:jc w:val="center"/>
              <w:rPr>
                <w:color w:val="000000"/>
                <w:sz w:val="18"/>
                <w:szCs w:val="18"/>
              </w:rPr>
            </w:pPr>
            <w:r>
              <w:rPr>
                <w:color w:val="000000"/>
                <w:sz w:val="18"/>
                <w:szCs w:val="18"/>
              </w:rPr>
              <w:t>73,24</w:t>
            </w:r>
          </w:p>
        </w:tc>
        <w:tc>
          <w:tcPr>
            <w:tcW w:w="248" w:type="pct"/>
            <w:vAlign w:val="center"/>
          </w:tcPr>
          <w:p w14:paraId="5FFDF386" w14:textId="7F441A03" w:rsidR="00CF74EE" w:rsidRDefault="00CF74EE" w:rsidP="00CF74EE">
            <w:pPr>
              <w:jc w:val="center"/>
              <w:rPr>
                <w:color w:val="000000"/>
                <w:sz w:val="18"/>
                <w:szCs w:val="18"/>
              </w:rPr>
            </w:pPr>
            <w:r>
              <w:rPr>
                <w:color w:val="000000"/>
                <w:sz w:val="18"/>
                <w:szCs w:val="18"/>
              </w:rPr>
              <w:t>73,24</w:t>
            </w:r>
          </w:p>
        </w:tc>
      </w:tr>
      <w:tr w:rsidR="00CF74EE" w:rsidRPr="00537F75" w14:paraId="142C98A5" w14:textId="2C743957" w:rsidTr="00B243AF">
        <w:trPr>
          <w:trHeight w:val="20"/>
        </w:trPr>
        <w:tc>
          <w:tcPr>
            <w:tcW w:w="793" w:type="pct"/>
            <w:tcMar>
              <w:top w:w="15" w:type="dxa"/>
              <w:left w:w="15" w:type="dxa"/>
              <w:bottom w:w="0" w:type="dxa"/>
              <w:right w:w="15" w:type="dxa"/>
            </w:tcMar>
            <w:vAlign w:val="center"/>
          </w:tcPr>
          <w:p w14:paraId="06A678BD" w14:textId="5171D81D" w:rsidR="00CF74EE" w:rsidRPr="002A1994" w:rsidRDefault="00CF74EE" w:rsidP="00CF74EE">
            <w:pPr>
              <w:jc w:val="center"/>
              <w:rPr>
                <w:color w:val="000000"/>
                <w:sz w:val="18"/>
              </w:rPr>
            </w:pPr>
            <w:r>
              <w:rPr>
                <w:color w:val="000000"/>
                <w:sz w:val="18"/>
              </w:rPr>
              <w:t>47:07:0722001:613</w:t>
            </w:r>
          </w:p>
        </w:tc>
        <w:tc>
          <w:tcPr>
            <w:tcW w:w="229" w:type="pct"/>
            <w:tcMar>
              <w:top w:w="15" w:type="dxa"/>
              <w:left w:w="15" w:type="dxa"/>
              <w:bottom w:w="0" w:type="dxa"/>
              <w:right w:w="15" w:type="dxa"/>
            </w:tcMar>
            <w:vAlign w:val="center"/>
          </w:tcPr>
          <w:p w14:paraId="37269684" w14:textId="177CA4C2"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5E692376" w14:textId="23C96040" w:rsidR="00CF74EE" w:rsidRPr="002A1994" w:rsidRDefault="00CF74EE" w:rsidP="00CF74EE">
            <w:pPr>
              <w:jc w:val="center"/>
              <w:rPr>
                <w:sz w:val="18"/>
              </w:rPr>
            </w:pPr>
            <w:r>
              <w:rPr>
                <w:color w:val="000000"/>
                <w:sz w:val="18"/>
                <w:szCs w:val="18"/>
              </w:rPr>
              <w:t>78,1</w:t>
            </w:r>
          </w:p>
        </w:tc>
        <w:tc>
          <w:tcPr>
            <w:tcW w:w="229" w:type="pct"/>
            <w:tcMar>
              <w:top w:w="15" w:type="dxa"/>
              <w:left w:w="15" w:type="dxa"/>
              <w:bottom w:w="0" w:type="dxa"/>
              <w:right w:w="15" w:type="dxa"/>
            </w:tcMar>
            <w:vAlign w:val="center"/>
          </w:tcPr>
          <w:p w14:paraId="02825A16" w14:textId="7F7E2C72"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5DC6A6E7" w14:textId="267C1045"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28FDCC81" w14:textId="0088EE7A"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2B9B4083" w14:textId="203175C5"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7E06BEA6" w14:textId="247FC9EE"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63CCD712" w14:textId="557279C0"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4463B59D" w14:textId="23B5AB7B"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403B2D57" w14:textId="0B805F0F"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39472C43" w14:textId="56CB7FF7"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7A79CF04" w14:textId="57F90570"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2E07D400" w14:textId="07528A4F" w:rsidR="00CF74EE" w:rsidRPr="002A1994" w:rsidRDefault="00CF74EE" w:rsidP="00CF74EE">
            <w:pPr>
              <w:jc w:val="center"/>
              <w:rPr>
                <w:sz w:val="18"/>
              </w:rPr>
            </w:pPr>
            <w:r>
              <w:rPr>
                <w:color w:val="000000"/>
                <w:sz w:val="18"/>
                <w:szCs w:val="18"/>
              </w:rPr>
              <w:t>78,1</w:t>
            </w:r>
          </w:p>
        </w:tc>
        <w:tc>
          <w:tcPr>
            <w:tcW w:w="252" w:type="pct"/>
            <w:tcMar>
              <w:top w:w="15" w:type="dxa"/>
              <w:left w:w="15" w:type="dxa"/>
              <w:bottom w:w="0" w:type="dxa"/>
              <w:right w:w="15" w:type="dxa"/>
            </w:tcMar>
            <w:vAlign w:val="center"/>
          </w:tcPr>
          <w:p w14:paraId="7D5CCE1A" w14:textId="0490AC67" w:rsidR="00CF74EE" w:rsidRPr="002A1994" w:rsidRDefault="00CF74EE" w:rsidP="00CF74EE">
            <w:pPr>
              <w:jc w:val="center"/>
              <w:rPr>
                <w:sz w:val="18"/>
              </w:rPr>
            </w:pPr>
            <w:r>
              <w:rPr>
                <w:color w:val="000000"/>
                <w:sz w:val="18"/>
                <w:szCs w:val="18"/>
              </w:rPr>
              <w:t>78,1</w:t>
            </w:r>
          </w:p>
        </w:tc>
        <w:tc>
          <w:tcPr>
            <w:tcW w:w="250" w:type="pct"/>
            <w:tcMar>
              <w:top w:w="15" w:type="dxa"/>
              <w:left w:w="15" w:type="dxa"/>
              <w:bottom w:w="0" w:type="dxa"/>
              <w:right w:w="15" w:type="dxa"/>
            </w:tcMar>
            <w:vAlign w:val="center"/>
          </w:tcPr>
          <w:p w14:paraId="6C5BADEF" w14:textId="3D32ABA2" w:rsidR="00CF74EE" w:rsidRPr="002A1994" w:rsidRDefault="00CF74EE" w:rsidP="00CF74EE">
            <w:pPr>
              <w:jc w:val="center"/>
              <w:rPr>
                <w:sz w:val="18"/>
              </w:rPr>
            </w:pPr>
            <w:r>
              <w:rPr>
                <w:color w:val="000000"/>
                <w:sz w:val="18"/>
                <w:szCs w:val="18"/>
              </w:rPr>
              <w:t>78,1</w:t>
            </w:r>
          </w:p>
        </w:tc>
        <w:tc>
          <w:tcPr>
            <w:tcW w:w="250" w:type="pct"/>
            <w:vAlign w:val="center"/>
          </w:tcPr>
          <w:p w14:paraId="1779E3E7" w14:textId="75505E7F" w:rsidR="00CF74EE" w:rsidRDefault="00CF74EE" w:rsidP="00CF74EE">
            <w:pPr>
              <w:jc w:val="center"/>
              <w:rPr>
                <w:color w:val="000000"/>
                <w:sz w:val="18"/>
                <w:szCs w:val="18"/>
              </w:rPr>
            </w:pPr>
            <w:r>
              <w:rPr>
                <w:color w:val="000000"/>
                <w:sz w:val="18"/>
                <w:szCs w:val="18"/>
              </w:rPr>
              <w:t>78,1</w:t>
            </w:r>
          </w:p>
        </w:tc>
        <w:tc>
          <w:tcPr>
            <w:tcW w:w="248" w:type="pct"/>
            <w:vAlign w:val="center"/>
          </w:tcPr>
          <w:p w14:paraId="01C89A66" w14:textId="72A6D987" w:rsidR="00CF74EE" w:rsidRDefault="00CF74EE" w:rsidP="00CF74EE">
            <w:pPr>
              <w:jc w:val="center"/>
              <w:rPr>
                <w:color w:val="000000"/>
                <w:sz w:val="18"/>
                <w:szCs w:val="18"/>
              </w:rPr>
            </w:pPr>
            <w:r>
              <w:rPr>
                <w:color w:val="000000"/>
                <w:sz w:val="18"/>
                <w:szCs w:val="18"/>
              </w:rPr>
              <w:t>78,1</w:t>
            </w:r>
          </w:p>
        </w:tc>
      </w:tr>
      <w:tr w:rsidR="00CF74EE" w:rsidRPr="00537F75" w14:paraId="669DA5D6" w14:textId="07D7DBBA" w:rsidTr="00B243AF">
        <w:trPr>
          <w:trHeight w:val="20"/>
        </w:trPr>
        <w:tc>
          <w:tcPr>
            <w:tcW w:w="793" w:type="pct"/>
            <w:tcMar>
              <w:top w:w="15" w:type="dxa"/>
              <w:left w:w="15" w:type="dxa"/>
              <w:bottom w:w="0" w:type="dxa"/>
              <w:right w:w="15" w:type="dxa"/>
            </w:tcMar>
            <w:vAlign w:val="center"/>
          </w:tcPr>
          <w:p w14:paraId="0DE8BE4C" w14:textId="5BEF32E0" w:rsidR="00CF74EE" w:rsidRPr="002A1994" w:rsidRDefault="00CF74EE" w:rsidP="00CF74EE">
            <w:pPr>
              <w:jc w:val="center"/>
              <w:rPr>
                <w:color w:val="000000"/>
                <w:sz w:val="18"/>
              </w:rPr>
            </w:pPr>
            <w:r>
              <w:rPr>
                <w:color w:val="000000"/>
                <w:sz w:val="18"/>
              </w:rPr>
              <w:t>47:07:0722001:614</w:t>
            </w:r>
          </w:p>
        </w:tc>
        <w:tc>
          <w:tcPr>
            <w:tcW w:w="229" w:type="pct"/>
            <w:tcMar>
              <w:top w:w="15" w:type="dxa"/>
              <w:left w:w="15" w:type="dxa"/>
              <w:bottom w:w="0" w:type="dxa"/>
              <w:right w:w="15" w:type="dxa"/>
            </w:tcMar>
            <w:vAlign w:val="center"/>
          </w:tcPr>
          <w:p w14:paraId="08C4C097" w14:textId="027FB117" w:rsidR="00CF74EE" w:rsidRPr="002A1994" w:rsidRDefault="00CF74EE" w:rsidP="00CF74EE">
            <w:pPr>
              <w:jc w:val="center"/>
              <w:rPr>
                <w:sz w:val="18"/>
              </w:rPr>
            </w:pPr>
            <w:r>
              <w:rPr>
                <w:color w:val="000000"/>
                <w:sz w:val="18"/>
                <w:szCs w:val="18"/>
              </w:rPr>
              <w:t>71,6</w:t>
            </w:r>
          </w:p>
        </w:tc>
        <w:tc>
          <w:tcPr>
            <w:tcW w:w="229" w:type="pct"/>
            <w:tcMar>
              <w:top w:w="15" w:type="dxa"/>
              <w:left w:w="15" w:type="dxa"/>
              <w:bottom w:w="0" w:type="dxa"/>
              <w:right w:w="15" w:type="dxa"/>
            </w:tcMar>
            <w:vAlign w:val="center"/>
          </w:tcPr>
          <w:p w14:paraId="7F1D1201" w14:textId="77B9808A" w:rsidR="00CF74EE" w:rsidRPr="002A1994" w:rsidRDefault="00CF74EE" w:rsidP="00CF74EE">
            <w:pPr>
              <w:jc w:val="center"/>
              <w:rPr>
                <w:sz w:val="18"/>
              </w:rPr>
            </w:pPr>
            <w:r>
              <w:rPr>
                <w:color w:val="000000"/>
                <w:sz w:val="18"/>
                <w:szCs w:val="18"/>
              </w:rPr>
              <w:t>71,6</w:t>
            </w:r>
          </w:p>
        </w:tc>
        <w:tc>
          <w:tcPr>
            <w:tcW w:w="229" w:type="pct"/>
            <w:tcMar>
              <w:top w:w="15" w:type="dxa"/>
              <w:left w:w="15" w:type="dxa"/>
              <w:bottom w:w="0" w:type="dxa"/>
              <w:right w:w="15" w:type="dxa"/>
            </w:tcMar>
            <w:vAlign w:val="center"/>
          </w:tcPr>
          <w:p w14:paraId="1948B690" w14:textId="22852F63"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15907214" w14:textId="6A77C01B"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617532D8" w14:textId="0F11AF2B"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682C708B" w14:textId="3479B28E"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0BE669CD" w14:textId="3BC3B253"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2175A721" w14:textId="5D9CF198"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399965AB" w14:textId="68ED2D15"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4CDE324D" w14:textId="6DE768CD"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033CA45E" w14:textId="61AC6912"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487A6F4F" w14:textId="2E47C742"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1C0CF648" w14:textId="12B40226" w:rsidR="00CF74EE" w:rsidRPr="002A1994" w:rsidRDefault="00CF74EE" w:rsidP="00CF74EE">
            <w:pPr>
              <w:jc w:val="center"/>
              <w:rPr>
                <w:sz w:val="18"/>
              </w:rPr>
            </w:pPr>
            <w:r>
              <w:rPr>
                <w:color w:val="000000"/>
                <w:sz w:val="18"/>
                <w:szCs w:val="18"/>
              </w:rPr>
              <w:t>71,6</w:t>
            </w:r>
          </w:p>
        </w:tc>
        <w:tc>
          <w:tcPr>
            <w:tcW w:w="252" w:type="pct"/>
            <w:tcMar>
              <w:top w:w="15" w:type="dxa"/>
              <w:left w:w="15" w:type="dxa"/>
              <w:bottom w:w="0" w:type="dxa"/>
              <w:right w:w="15" w:type="dxa"/>
            </w:tcMar>
            <w:vAlign w:val="center"/>
          </w:tcPr>
          <w:p w14:paraId="3850E4B3" w14:textId="1EC3371C" w:rsidR="00CF74EE" w:rsidRPr="002A1994" w:rsidRDefault="00CF74EE" w:rsidP="00CF74EE">
            <w:pPr>
              <w:jc w:val="center"/>
              <w:rPr>
                <w:sz w:val="18"/>
              </w:rPr>
            </w:pPr>
            <w:r>
              <w:rPr>
                <w:color w:val="000000"/>
                <w:sz w:val="18"/>
                <w:szCs w:val="18"/>
              </w:rPr>
              <w:t>71,6</w:t>
            </w:r>
          </w:p>
        </w:tc>
        <w:tc>
          <w:tcPr>
            <w:tcW w:w="250" w:type="pct"/>
            <w:tcMar>
              <w:top w:w="15" w:type="dxa"/>
              <w:left w:w="15" w:type="dxa"/>
              <w:bottom w:w="0" w:type="dxa"/>
              <w:right w:w="15" w:type="dxa"/>
            </w:tcMar>
            <w:vAlign w:val="center"/>
          </w:tcPr>
          <w:p w14:paraId="126277E1" w14:textId="4225F5B4" w:rsidR="00CF74EE" w:rsidRPr="002A1994" w:rsidRDefault="00CF74EE" w:rsidP="00CF74EE">
            <w:pPr>
              <w:jc w:val="center"/>
              <w:rPr>
                <w:sz w:val="18"/>
              </w:rPr>
            </w:pPr>
            <w:r>
              <w:rPr>
                <w:color w:val="000000"/>
                <w:sz w:val="18"/>
                <w:szCs w:val="18"/>
              </w:rPr>
              <w:t>71,6</w:t>
            </w:r>
          </w:p>
        </w:tc>
        <w:tc>
          <w:tcPr>
            <w:tcW w:w="250" w:type="pct"/>
            <w:vAlign w:val="center"/>
          </w:tcPr>
          <w:p w14:paraId="4A90F15F" w14:textId="27462726" w:rsidR="00CF74EE" w:rsidRDefault="00CF74EE" w:rsidP="00CF74EE">
            <w:pPr>
              <w:jc w:val="center"/>
              <w:rPr>
                <w:color w:val="000000"/>
                <w:sz w:val="18"/>
                <w:szCs w:val="18"/>
              </w:rPr>
            </w:pPr>
            <w:r>
              <w:rPr>
                <w:color w:val="000000"/>
                <w:sz w:val="18"/>
                <w:szCs w:val="18"/>
              </w:rPr>
              <w:t>71,6</w:t>
            </w:r>
          </w:p>
        </w:tc>
        <w:tc>
          <w:tcPr>
            <w:tcW w:w="248" w:type="pct"/>
            <w:vAlign w:val="center"/>
          </w:tcPr>
          <w:p w14:paraId="7F15298A" w14:textId="05F40B4E" w:rsidR="00CF74EE" w:rsidRDefault="00CF74EE" w:rsidP="00CF74EE">
            <w:pPr>
              <w:jc w:val="center"/>
              <w:rPr>
                <w:color w:val="000000"/>
                <w:sz w:val="18"/>
                <w:szCs w:val="18"/>
              </w:rPr>
            </w:pPr>
            <w:r>
              <w:rPr>
                <w:color w:val="000000"/>
                <w:sz w:val="18"/>
                <w:szCs w:val="18"/>
              </w:rPr>
              <w:t>71,6</w:t>
            </w:r>
          </w:p>
        </w:tc>
      </w:tr>
      <w:tr w:rsidR="00CF74EE" w:rsidRPr="00537F75" w14:paraId="275F44F3" w14:textId="69E78217" w:rsidTr="00B243AF">
        <w:trPr>
          <w:trHeight w:val="20"/>
        </w:trPr>
        <w:tc>
          <w:tcPr>
            <w:tcW w:w="793" w:type="pct"/>
            <w:tcMar>
              <w:top w:w="15" w:type="dxa"/>
              <w:left w:w="15" w:type="dxa"/>
              <w:bottom w:w="0" w:type="dxa"/>
              <w:right w:w="15" w:type="dxa"/>
            </w:tcMar>
            <w:vAlign w:val="center"/>
          </w:tcPr>
          <w:p w14:paraId="48EFFE4C" w14:textId="454FCDA3" w:rsidR="00CF74EE" w:rsidRPr="002A1994" w:rsidRDefault="00CF74EE" w:rsidP="00CF74EE">
            <w:pPr>
              <w:jc w:val="center"/>
              <w:rPr>
                <w:color w:val="000000"/>
                <w:sz w:val="18"/>
              </w:rPr>
            </w:pPr>
            <w:r>
              <w:rPr>
                <w:color w:val="000000"/>
                <w:sz w:val="18"/>
              </w:rPr>
              <w:lastRenderedPageBreak/>
              <w:t>47:07:0722001:665</w:t>
            </w:r>
          </w:p>
        </w:tc>
        <w:tc>
          <w:tcPr>
            <w:tcW w:w="229" w:type="pct"/>
            <w:tcMar>
              <w:top w:w="15" w:type="dxa"/>
              <w:left w:w="15" w:type="dxa"/>
              <w:bottom w:w="0" w:type="dxa"/>
              <w:right w:w="15" w:type="dxa"/>
            </w:tcMar>
            <w:vAlign w:val="center"/>
          </w:tcPr>
          <w:p w14:paraId="03F3E1AA" w14:textId="2190B87D" w:rsidR="00CF74EE" w:rsidRPr="002A1994" w:rsidRDefault="00CF74EE" w:rsidP="00CF74EE">
            <w:pPr>
              <w:jc w:val="center"/>
              <w:rPr>
                <w:sz w:val="18"/>
              </w:rPr>
            </w:pPr>
            <w:r>
              <w:rPr>
                <w:color w:val="000000"/>
                <w:sz w:val="18"/>
                <w:szCs w:val="18"/>
              </w:rPr>
              <w:t>45,8</w:t>
            </w:r>
          </w:p>
        </w:tc>
        <w:tc>
          <w:tcPr>
            <w:tcW w:w="229" w:type="pct"/>
            <w:tcMar>
              <w:top w:w="15" w:type="dxa"/>
              <w:left w:w="15" w:type="dxa"/>
              <w:bottom w:w="0" w:type="dxa"/>
              <w:right w:w="15" w:type="dxa"/>
            </w:tcMar>
            <w:vAlign w:val="center"/>
          </w:tcPr>
          <w:p w14:paraId="3E24EDC1" w14:textId="480257D2" w:rsidR="00CF74EE" w:rsidRPr="002A1994" w:rsidRDefault="00CF74EE" w:rsidP="00CF74EE">
            <w:pPr>
              <w:jc w:val="center"/>
              <w:rPr>
                <w:sz w:val="18"/>
              </w:rPr>
            </w:pPr>
            <w:r>
              <w:rPr>
                <w:color w:val="000000"/>
                <w:sz w:val="18"/>
                <w:szCs w:val="18"/>
              </w:rPr>
              <w:t>45,8</w:t>
            </w:r>
          </w:p>
        </w:tc>
        <w:tc>
          <w:tcPr>
            <w:tcW w:w="229" w:type="pct"/>
            <w:tcMar>
              <w:top w:w="15" w:type="dxa"/>
              <w:left w:w="15" w:type="dxa"/>
              <w:bottom w:w="0" w:type="dxa"/>
              <w:right w:w="15" w:type="dxa"/>
            </w:tcMar>
            <w:vAlign w:val="center"/>
          </w:tcPr>
          <w:p w14:paraId="29C1EB64" w14:textId="1CEFE6E9"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0F7032D9" w14:textId="3A7A4765"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5E5B684D" w14:textId="0011C3DD"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73BD3806" w14:textId="4493A46A"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3D1B2728" w14:textId="6F175A03"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55B9EF70" w14:textId="6DE514F5"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59238795" w14:textId="0861DC31"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43154E8C" w14:textId="2D48E78B"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23732E86" w14:textId="60E78B9F"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14CC801B" w14:textId="2DE44195"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045B52D8" w14:textId="28B4BD68" w:rsidR="00CF74EE" w:rsidRPr="002A1994" w:rsidRDefault="00CF74EE" w:rsidP="00CF74EE">
            <w:pPr>
              <w:jc w:val="center"/>
              <w:rPr>
                <w:sz w:val="18"/>
              </w:rPr>
            </w:pPr>
            <w:r>
              <w:rPr>
                <w:color w:val="000000"/>
                <w:sz w:val="18"/>
                <w:szCs w:val="18"/>
              </w:rPr>
              <w:t>45,8</w:t>
            </w:r>
          </w:p>
        </w:tc>
        <w:tc>
          <w:tcPr>
            <w:tcW w:w="252" w:type="pct"/>
            <w:tcMar>
              <w:top w:w="15" w:type="dxa"/>
              <w:left w:w="15" w:type="dxa"/>
              <w:bottom w:w="0" w:type="dxa"/>
              <w:right w:w="15" w:type="dxa"/>
            </w:tcMar>
            <w:vAlign w:val="center"/>
          </w:tcPr>
          <w:p w14:paraId="3E85E370" w14:textId="38D3152D" w:rsidR="00CF74EE" w:rsidRPr="002A1994" w:rsidRDefault="00CF74EE" w:rsidP="00CF74EE">
            <w:pPr>
              <w:jc w:val="center"/>
              <w:rPr>
                <w:sz w:val="18"/>
              </w:rPr>
            </w:pPr>
            <w:r>
              <w:rPr>
                <w:color w:val="000000"/>
                <w:sz w:val="18"/>
                <w:szCs w:val="18"/>
              </w:rPr>
              <w:t>45,8</w:t>
            </w:r>
          </w:p>
        </w:tc>
        <w:tc>
          <w:tcPr>
            <w:tcW w:w="250" w:type="pct"/>
            <w:tcMar>
              <w:top w:w="15" w:type="dxa"/>
              <w:left w:w="15" w:type="dxa"/>
              <w:bottom w:w="0" w:type="dxa"/>
              <w:right w:w="15" w:type="dxa"/>
            </w:tcMar>
            <w:vAlign w:val="center"/>
          </w:tcPr>
          <w:p w14:paraId="317317A8" w14:textId="14E02363" w:rsidR="00CF74EE" w:rsidRPr="002A1994" w:rsidRDefault="00CF74EE" w:rsidP="00CF74EE">
            <w:pPr>
              <w:jc w:val="center"/>
              <w:rPr>
                <w:sz w:val="18"/>
              </w:rPr>
            </w:pPr>
            <w:r>
              <w:rPr>
                <w:color w:val="000000"/>
                <w:sz w:val="18"/>
                <w:szCs w:val="18"/>
              </w:rPr>
              <w:t>45,8</w:t>
            </w:r>
          </w:p>
        </w:tc>
        <w:tc>
          <w:tcPr>
            <w:tcW w:w="250" w:type="pct"/>
            <w:vAlign w:val="center"/>
          </w:tcPr>
          <w:p w14:paraId="551DAECF" w14:textId="49589DC4" w:rsidR="00CF74EE" w:rsidRDefault="00CF74EE" w:rsidP="00CF74EE">
            <w:pPr>
              <w:jc w:val="center"/>
              <w:rPr>
                <w:color w:val="000000"/>
                <w:sz w:val="18"/>
                <w:szCs w:val="18"/>
              </w:rPr>
            </w:pPr>
            <w:r>
              <w:rPr>
                <w:color w:val="000000"/>
                <w:sz w:val="18"/>
                <w:szCs w:val="18"/>
              </w:rPr>
              <w:t>45,8</w:t>
            </w:r>
          </w:p>
        </w:tc>
        <w:tc>
          <w:tcPr>
            <w:tcW w:w="248" w:type="pct"/>
            <w:vAlign w:val="center"/>
          </w:tcPr>
          <w:p w14:paraId="71769DB8" w14:textId="7E625B2A" w:rsidR="00CF74EE" w:rsidRDefault="00CF74EE" w:rsidP="00CF74EE">
            <w:pPr>
              <w:jc w:val="center"/>
              <w:rPr>
                <w:color w:val="000000"/>
                <w:sz w:val="18"/>
                <w:szCs w:val="18"/>
              </w:rPr>
            </w:pPr>
            <w:r>
              <w:rPr>
                <w:color w:val="000000"/>
                <w:sz w:val="18"/>
                <w:szCs w:val="18"/>
              </w:rPr>
              <w:t>45,8</w:t>
            </w:r>
          </w:p>
        </w:tc>
      </w:tr>
      <w:tr w:rsidR="00CF74EE" w:rsidRPr="00537F75" w14:paraId="6910A696" w14:textId="6E8D953A" w:rsidTr="00B243AF">
        <w:trPr>
          <w:trHeight w:val="20"/>
        </w:trPr>
        <w:tc>
          <w:tcPr>
            <w:tcW w:w="793" w:type="pct"/>
            <w:tcMar>
              <w:top w:w="15" w:type="dxa"/>
              <w:left w:w="15" w:type="dxa"/>
              <w:bottom w:w="0" w:type="dxa"/>
              <w:right w:w="15" w:type="dxa"/>
            </w:tcMar>
            <w:vAlign w:val="center"/>
          </w:tcPr>
          <w:p w14:paraId="0CE4EB9B" w14:textId="75BA3DBD" w:rsidR="00CF74EE" w:rsidRPr="002A1994" w:rsidRDefault="00CF74EE" w:rsidP="00CF74EE">
            <w:pPr>
              <w:jc w:val="center"/>
              <w:rPr>
                <w:color w:val="000000"/>
                <w:sz w:val="18"/>
              </w:rPr>
            </w:pPr>
            <w:r>
              <w:rPr>
                <w:color w:val="000000"/>
                <w:sz w:val="18"/>
              </w:rPr>
              <w:t>47:07:0722001:70</w:t>
            </w:r>
          </w:p>
        </w:tc>
        <w:tc>
          <w:tcPr>
            <w:tcW w:w="229" w:type="pct"/>
            <w:tcMar>
              <w:top w:w="15" w:type="dxa"/>
              <w:left w:w="15" w:type="dxa"/>
              <w:bottom w:w="0" w:type="dxa"/>
              <w:right w:w="15" w:type="dxa"/>
            </w:tcMar>
            <w:vAlign w:val="center"/>
          </w:tcPr>
          <w:p w14:paraId="453C6EB0" w14:textId="04DF8562"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3A6F3253" w14:textId="0E0CAEB0" w:rsidR="00CF74EE" w:rsidRPr="002A1994" w:rsidRDefault="00CF74EE" w:rsidP="00CF74EE">
            <w:pPr>
              <w:jc w:val="center"/>
              <w:rPr>
                <w:sz w:val="18"/>
              </w:rPr>
            </w:pPr>
            <w:r>
              <w:rPr>
                <w:color w:val="000000"/>
                <w:sz w:val="18"/>
                <w:szCs w:val="18"/>
              </w:rPr>
              <w:t>0</w:t>
            </w:r>
          </w:p>
        </w:tc>
        <w:tc>
          <w:tcPr>
            <w:tcW w:w="229" w:type="pct"/>
            <w:tcMar>
              <w:top w:w="15" w:type="dxa"/>
              <w:left w:w="15" w:type="dxa"/>
              <w:bottom w:w="0" w:type="dxa"/>
              <w:right w:w="15" w:type="dxa"/>
            </w:tcMar>
            <w:vAlign w:val="center"/>
          </w:tcPr>
          <w:p w14:paraId="56EA7291" w14:textId="17963E40"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7B3A0B66" w14:textId="79DEEC72"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7CD44961" w14:textId="7821D163"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770FFBDB" w14:textId="446ACC75"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3B3DF6DF" w14:textId="50328A55" w:rsidR="00CF74EE" w:rsidRPr="002A1994" w:rsidRDefault="00CF74EE" w:rsidP="00CF74EE">
            <w:pPr>
              <w:jc w:val="center"/>
              <w:rPr>
                <w:sz w:val="18"/>
              </w:rPr>
            </w:pPr>
            <w:r>
              <w:rPr>
                <w:color w:val="000000"/>
                <w:sz w:val="18"/>
                <w:szCs w:val="18"/>
              </w:rPr>
              <w:t>0</w:t>
            </w:r>
          </w:p>
        </w:tc>
        <w:tc>
          <w:tcPr>
            <w:tcW w:w="252" w:type="pct"/>
            <w:tcMar>
              <w:top w:w="15" w:type="dxa"/>
              <w:left w:w="15" w:type="dxa"/>
              <w:bottom w:w="0" w:type="dxa"/>
              <w:right w:w="15" w:type="dxa"/>
            </w:tcMar>
            <w:vAlign w:val="center"/>
          </w:tcPr>
          <w:p w14:paraId="53349BA8" w14:textId="3DF1B2F3" w:rsidR="00CF74EE" w:rsidRPr="002A1994" w:rsidRDefault="00CF74EE" w:rsidP="00CF74EE">
            <w:pPr>
              <w:jc w:val="center"/>
              <w:rPr>
                <w:sz w:val="18"/>
              </w:rPr>
            </w:pPr>
            <w:r>
              <w:rPr>
                <w:color w:val="000000"/>
                <w:sz w:val="18"/>
                <w:szCs w:val="18"/>
              </w:rPr>
              <w:t>211,26</w:t>
            </w:r>
          </w:p>
        </w:tc>
        <w:tc>
          <w:tcPr>
            <w:tcW w:w="252" w:type="pct"/>
            <w:tcMar>
              <w:top w:w="15" w:type="dxa"/>
              <w:left w:w="15" w:type="dxa"/>
              <w:bottom w:w="0" w:type="dxa"/>
              <w:right w:w="15" w:type="dxa"/>
            </w:tcMar>
            <w:vAlign w:val="center"/>
          </w:tcPr>
          <w:p w14:paraId="24446349" w14:textId="7C6AE678" w:rsidR="00CF74EE" w:rsidRPr="002A1994" w:rsidRDefault="00CF74EE" w:rsidP="00CF74EE">
            <w:pPr>
              <w:jc w:val="center"/>
              <w:rPr>
                <w:sz w:val="18"/>
              </w:rPr>
            </w:pPr>
            <w:r>
              <w:rPr>
                <w:color w:val="000000"/>
                <w:sz w:val="18"/>
                <w:szCs w:val="18"/>
              </w:rPr>
              <w:t>422,53</w:t>
            </w:r>
          </w:p>
        </w:tc>
        <w:tc>
          <w:tcPr>
            <w:tcW w:w="252" w:type="pct"/>
            <w:tcMar>
              <w:top w:w="15" w:type="dxa"/>
              <w:left w:w="15" w:type="dxa"/>
              <w:bottom w:w="0" w:type="dxa"/>
              <w:right w:w="15" w:type="dxa"/>
            </w:tcMar>
            <w:vAlign w:val="center"/>
          </w:tcPr>
          <w:p w14:paraId="6EA1A688" w14:textId="2C1893C3" w:rsidR="00CF74EE" w:rsidRPr="002A1994" w:rsidRDefault="00CF74EE" w:rsidP="00CF74EE">
            <w:pPr>
              <w:jc w:val="center"/>
              <w:rPr>
                <w:sz w:val="18"/>
              </w:rPr>
            </w:pPr>
            <w:r>
              <w:rPr>
                <w:color w:val="000000"/>
                <w:sz w:val="18"/>
                <w:szCs w:val="18"/>
              </w:rPr>
              <w:t>633,79</w:t>
            </w:r>
          </w:p>
        </w:tc>
        <w:tc>
          <w:tcPr>
            <w:tcW w:w="252" w:type="pct"/>
            <w:tcMar>
              <w:top w:w="15" w:type="dxa"/>
              <w:left w:w="15" w:type="dxa"/>
              <w:bottom w:w="0" w:type="dxa"/>
              <w:right w:w="15" w:type="dxa"/>
            </w:tcMar>
            <w:vAlign w:val="center"/>
          </w:tcPr>
          <w:p w14:paraId="4A7EA664" w14:textId="45E97795" w:rsidR="00CF74EE" w:rsidRPr="002A1994" w:rsidRDefault="00CF74EE" w:rsidP="00CF74EE">
            <w:pPr>
              <w:jc w:val="center"/>
              <w:rPr>
                <w:sz w:val="18"/>
              </w:rPr>
            </w:pPr>
            <w:r>
              <w:rPr>
                <w:color w:val="000000"/>
                <w:sz w:val="18"/>
                <w:szCs w:val="18"/>
              </w:rPr>
              <w:t>845,05</w:t>
            </w:r>
          </w:p>
        </w:tc>
        <w:tc>
          <w:tcPr>
            <w:tcW w:w="252" w:type="pct"/>
            <w:tcMar>
              <w:top w:w="15" w:type="dxa"/>
              <w:left w:w="15" w:type="dxa"/>
              <w:bottom w:w="0" w:type="dxa"/>
              <w:right w:w="15" w:type="dxa"/>
            </w:tcMar>
            <w:vAlign w:val="center"/>
          </w:tcPr>
          <w:p w14:paraId="77C2353F" w14:textId="289D5D81" w:rsidR="00CF74EE" w:rsidRPr="002A1994" w:rsidRDefault="00CF74EE" w:rsidP="00CF74EE">
            <w:pPr>
              <w:jc w:val="center"/>
              <w:rPr>
                <w:sz w:val="18"/>
              </w:rPr>
            </w:pPr>
            <w:r>
              <w:rPr>
                <w:color w:val="000000"/>
                <w:sz w:val="18"/>
                <w:szCs w:val="18"/>
              </w:rPr>
              <w:t>845,05</w:t>
            </w:r>
          </w:p>
        </w:tc>
        <w:tc>
          <w:tcPr>
            <w:tcW w:w="252" w:type="pct"/>
            <w:tcMar>
              <w:top w:w="15" w:type="dxa"/>
              <w:left w:w="15" w:type="dxa"/>
              <w:bottom w:w="0" w:type="dxa"/>
              <w:right w:w="15" w:type="dxa"/>
            </w:tcMar>
            <w:vAlign w:val="center"/>
          </w:tcPr>
          <w:p w14:paraId="7081B9CE" w14:textId="3818F78E" w:rsidR="00CF74EE" w:rsidRPr="002A1994" w:rsidRDefault="00CF74EE" w:rsidP="00CF74EE">
            <w:pPr>
              <w:jc w:val="center"/>
              <w:rPr>
                <w:sz w:val="18"/>
              </w:rPr>
            </w:pPr>
            <w:r>
              <w:rPr>
                <w:color w:val="000000"/>
                <w:sz w:val="18"/>
                <w:szCs w:val="18"/>
              </w:rPr>
              <w:t>845,05</w:t>
            </w:r>
          </w:p>
        </w:tc>
        <w:tc>
          <w:tcPr>
            <w:tcW w:w="252" w:type="pct"/>
            <w:tcMar>
              <w:top w:w="15" w:type="dxa"/>
              <w:left w:w="15" w:type="dxa"/>
              <w:bottom w:w="0" w:type="dxa"/>
              <w:right w:w="15" w:type="dxa"/>
            </w:tcMar>
            <w:vAlign w:val="center"/>
          </w:tcPr>
          <w:p w14:paraId="3BC200DB" w14:textId="30DDC653" w:rsidR="00CF74EE" w:rsidRPr="002A1994" w:rsidRDefault="00CF74EE" w:rsidP="00CF74EE">
            <w:pPr>
              <w:jc w:val="center"/>
              <w:rPr>
                <w:sz w:val="18"/>
              </w:rPr>
            </w:pPr>
            <w:r>
              <w:rPr>
                <w:color w:val="000000"/>
                <w:sz w:val="18"/>
                <w:szCs w:val="18"/>
              </w:rPr>
              <w:t>845,05</w:t>
            </w:r>
          </w:p>
        </w:tc>
        <w:tc>
          <w:tcPr>
            <w:tcW w:w="250" w:type="pct"/>
            <w:tcMar>
              <w:top w:w="15" w:type="dxa"/>
              <w:left w:w="15" w:type="dxa"/>
              <w:bottom w:w="0" w:type="dxa"/>
              <w:right w:w="15" w:type="dxa"/>
            </w:tcMar>
            <w:vAlign w:val="center"/>
          </w:tcPr>
          <w:p w14:paraId="1CA7B67D" w14:textId="470E196C" w:rsidR="00CF74EE" w:rsidRPr="002A1994" w:rsidRDefault="00CF74EE" w:rsidP="00CF74EE">
            <w:pPr>
              <w:jc w:val="center"/>
              <w:rPr>
                <w:sz w:val="18"/>
              </w:rPr>
            </w:pPr>
            <w:r>
              <w:rPr>
                <w:color w:val="000000"/>
                <w:sz w:val="18"/>
                <w:szCs w:val="18"/>
              </w:rPr>
              <w:t>845,05</w:t>
            </w:r>
          </w:p>
        </w:tc>
        <w:tc>
          <w:tcPr>
            <w:tcW w:w="250" w:type="pct"/>
            <w:vAlign w:val="center"/>
          </w:tcPr>
          <w:p w14:paraId="0BE1DD8F" w14:textId="67A9548C" w:rsidR="00CF74EE" w:rsidRDefault="00CF74EE" w:rsidP="00CF74EE">
            <w:pPr>
              <w:jc w:val="center"/>
              <w:rPr>
                <w:color w:val="000000"/>
                <w:sz w:val="18"/>
                <w:szCs w:val="18"/>
              </w:rPr>
            </w:pPr>
            <w:r>
              <w:rPr>
                <w:color w:val="000000"/>
                <w:sz w:val="18"/>
                <w:szCs w:val="18"/>
              </w:rPr>
              <w:t>845,05</w:t>
            </w:r>
          </w:p>
        </w:tc>
        <w:tc>
          <w:tcPr>
            <w:tcW w:w="248" w:type="pct"/>
            <w:vAlign w:val="center"/>
          </w:tcPr>
          <w:p w14:paraId="48A2B5CD" w14:textId="1E50646E" w:rsidR="00CF74EE" w:rsidRDefault="00CF74EE" w:rsidP="00CF74EE">
            <w:pPr>
              <w:jc w:val="center"/>
              <w:rPr>
                <w:color w:val="000000"/>
                <w:sz w:val="18"/>
                <w:szCs w:val="18"/>
              </w:rPr>
            </w:pPr>
            <w:r>
              <w:rPr>
                <w:color w:val="000000"/>
                <w:sz w:val="18"/>
                <w:szCs w:val="18"/>
              </w:rPr>
              <w:t>845,05</w:t>
            </w:r>
          </w:p>
        </w:tc>
      </w:tr>
      <w:tr w:rsidR="00CF74EE" w:rsidRPr="00537F75" w14:paraId="48C45A6F" w14:textId="25254A52" w:rsidTr="00B243AF">
        <w:trPr>
          <w:trHeight w:val="20"/>
        </w:trPr>
        <w:tc>
          <w:tcPr>
            <w:tcW w:w="793" w:type="pct"/>
            <w:tcMar>
              <w:top w:w="15" w:type="dxa"/>
              <w:left w:w="15" w:type="dxa"/>
              <w:bottom w:w="0" w:type="dxa"/>
              <w:right w:w="15" w:type="dxa"/>
            </w:tcMar>
            <w:vAlign w:val="center"/>
          </w:tcPr>
          <w:p w14:paraId="6820B75B" w14:textId="77777777" w:rsidR="00CF74EE" w:rsidRPr="002A1994" w:rsidRDefault="00CF74EE" w:rsidP="00CF74EE">
            <w:pPr>
              <w:jc w:val="center"/>
              <w:rPr>
                <w:color w:val="000000"/>
                <w:sz w:val="18"/>
              </w:rPr>
            </w:pPr>
            <w:r w:rsidRPr="002A1994">
              <w:rPr>
                <w:color w:val="000000"/>
                <w:sz w:val="18"/>
              </w:rPr>
              <w:t>итого</w:t>
            </w:r>
          </w:p>
        </w:tc>
        <w:tc>
          <w:tcPr>
            <w:tcW w:w="229" w:type="pct"/>
            <w:tcMar>
              <w:top w:w="15" w:type="dxa"/>
              <w:left w:w="15" w:type="dxa"/>
              <w:bottom w:w="0" w:type="dxa"/>
              <w:right w:w="15" w:type="dxa"/>
            </w:tcMar>
            <w:vAlign w:val="center"/>
          </w:tcPr>
          <w:p w14:paraId="55A1D179" w14:textId="02F211B7" w:rsidR="00CF74EE" w:rsidRPr="002A1994" w:rsidRDefault="00CF74EE" w:rsidP="00CF74EE">
            <w:pPr>
              <w:jc w:val="center"/>
              <w:rPr>
                <w:sz w:val="18"/>
              </w:rPr>
            </w:pPr>
            <w:r>
              <w:rPr>
                <w:color w:val="000000"/>
                <w:sz w:val="18"/>
              </w:rPr>
              <w:t>1211,81</w:t>
            </w:r>
          </w:p>
        </w:tc>
        <w:tc>
          <w:tcPr>
            <w:tcW w:w="229" w:type="pct"/>
            <w:tcMar>
              <w:top w:w="15" w:type="dxa"/>
              <w:left w:w="15" w:type="dxa"/>
              <w:bottom w:w="0" w:type="dxa"/>
              <w:right w:w="15" w:type="dxa"/>
            </w:tcMar>
            <w:vAlign w:val="center"/>
          </w:tcPr>
          <w:p w14:paraId="3BEDF89B" w14:textId="1B9E45EA" w:rsidR="00CF74EE" w:rsidRPr="002A1994" w:rsidRDefault="00CF74EE" w:rsidP="00CF74EE">
            <w:pPr>
              <w:jc w:val="center"/>
              <w:rPr>
                <w:sz w:val="18"/>
              </w:rPr>
            </w:pPr>
            <w:r>
              <w:rPr>
                <w:color w:val="000000"/>
                <w:sz w:val="18"/>
              </w:rPr>
              <w:t>1886,15</w:t>
            </w:r>
          </w:p>
        </w:tc>
        <w:tc>
          <w:tcPr>
            <w:tcW w:w="229" w:type="pct"/>
            <w:tcMar>
              <w:top w:w="15" w:type="dxa"/>
              <w:left w:w="15" w:type="dxa"/>
              <w:bottom w:w="0" w:type="dxa"/>
              <w:right w:w="15" w:type="dxa"/>
            </w:tcMar>
            <w:vAlign w:val="center"/>
          </w:tcPr>
          <w:p w14:paraId="3367307F" w14:textId="21ECF0D6" w:rsidR="00CF74EE" w:rsidRPr="002A1994" w:rsidRDefault="00CF74EE" w:rsidP="00CF74EE">
            <w:pPr>
              <w:jc w:val="center"/>
              <w:rPr>
                <w:sz w:val="18"/>
              </w:rPr>
            </w:pPr>
            <w:r>
              <w:rPr>
                <w:color w:val="000000"/>
                <w:sz w:val="18"/>
              </w:rPr>
              <w:t>2301,65</w:t>
            </w:r>
          </w:p>
        </w:tc>
        <w:tc>
          <w:tcPr>
            <w:tcW w:w="252" w:type="pct"/>
            <w:tcMar>
              <w:top w:w="15" w:type="dxa"/>
              <w:left w:w="15" w:type="dxa"/>
              <w:bottom w:w="0" w:type="dxa"/>
              <w:right w:w="15" w:type="dxa"/>
            </w:tcMar>
            <w:vAlign w:val="center"/>
          </w:tcPr>
          <w:p w14:paraId="18BC37FA" w14:textId="19E00F85" w:rsidR="00CF74EE" w:rsidRPr="002A1994" w:rsidRDefault="00CF74EE" w:rsidP="00CF74EE">
            <w:pPr>
              <w:jc w:val="center"/>
              <w:rPr>
                <w:sz w:val="18"/>
              </w:rPr>
            </w:pPr>
            <w:r>
              <w:rPr>
                <w:color w:val="000000"/>
                <w:sz w:val="18"/>
              </w:rPr>
              <w:t>2728,16</w:t>
            </w:r>
          </w:p>
        </w:tc>
        <w:tc>
          <w:tcPr>
            <w:tcW w:w="252" w:type="pct"/>
            <w:tcMar>
              <w:top w:w="15" w:type="dxa"/>
              <w:left w:w="15" w:type="dxa"/>
              <w:bottom w:w="0" w:type="dxa"/>
              <w:right w:w="15" w:type="dxa"/>
            </w:tcMar>
            <w:vAlign w:val="center"/>
          </w:tcPr>
          <w:p w14:paraId="07BC425F" w14:textId="43C0299F" w:rsidR="00CF74EE" w:rsidRPr="002A1994" w:rsidRDefault="00CF74EE" w:rsidP="00CF74EE">
            <w:pPr>
              <w:jc w:val="center"/>
              <w:rPr>
                <w:sz w:val="18"/>
              </w:rPr>
            </w:pPr>
            <w:r>
              <w:rPr>
                <w:color w:val="000000"/>
                <w:sz w:val="18"/>
              </w:rPr>
              <w:t>3099,11</w:t>
            </w:r>
          </w:p>
        </w:tc>
        <w:tc>
          <w:tcPr>
            <w:tcW w:w="252" w:type="pct"/>
            <w:tcMar>
              <w:top w:w="15" w:type="dxa"/>
              <w:left w:w="15" w:type="dxa"/>
              <w:bottom w:w="0" w:type="dxa"/>
              <w:right w:w="15" w:type="dxa"/>
            </w:tcMar>
            <w:vAlign w:val="center"/>
          </w:tcPr>
          <w:p w14:paraId="5C4AF41A" w14:textId="3E099D77" w:rsidR="00CF74EE" w:rsidRPr="002A1994" w:rsidRDefault="00CF74EE" w:rsidP="00CF74EE">
            <w:pPr>
              <w:jc w:val="center"/>
              <w:rPr>
                <w:sz w:val="18"/>
              </w:rPr>
            </w:pPr>
            <w:r>
              <w:rPr>
                <w:color w:val="000000"/>
                <w:sz w:val="18"/>
              </w:rPr>
              <w:t>3584,52</w:t>
            </w:r>
          </w:p>
        </w:tc>
        <w:tc>
          <w:tcPr>
            <w:tcW w:w="252" w:type="pct"/>
            <w:tcMar>
              <w:top w:w="15" w:type="dxa"/>
              <w:left w:w="15" w:type="dxa"/>
              <w:bottom w:w="0" w:type="dxa"/>
              <w:right w:w="15" w:type="dxa"/>
            </w:tcMar>
            <w:vAlign w:val="center"/>
          </w:tcPr>
          <w:p w14:paraId="42836F20" w14:textId="11EABCDE" w:rsidR="00CF74EE" w:rsidRPr="002A1994" w:rsidRDefault="00CF74EE" w:rsidP="00CF74EE">
            <w:pPr>
              <w:jc w:val="center"/>
              <w:rPr>
                <w:sz w:val="18"/>
              </w:rPr>
            </w:pPr>
            <w:r>
              <w:rPr>
                <w:color w:val="000000"/>
                <w:sz w:val="18"/>
              </w:rPr>
              <w:t>3935,75</w:t>
            </w:r>
          </w:p>
        </w:tc>
        <w:tc>
          <w:tcPr>
            <w:tcW w:w="252" w:type="pct"/>
            <w:tcMar>
              <w:top w:w="15" w:type="dxa"/>
              <w:left w:w="15" w:type="dxa"/>
              <w:bottom w:w="0" w:type="dxa"/>
              <w:right w:w="15" w:type="dxa"/>
            </w:tcMar>
            <w:vAlign w:val="center"/>
          </w:tcPr>
          <w:p w14:paraId="474AE4C2" w14:textId="755C53EE" w:rsidR="00CF74EE" w:rsidRPr="002A1994" w:rsidRDefault="00CF74EE" w:rsidP="00CF74EE">
            <w:pPr>
              <w:jc w:val="center"/>
              <w:rPr>
                <w:sz w:val="18"/>
              </w:rPr>
            </w:pPr>
            <w:r>
              <w:rPr>
                <w:color w:val="000000"/>
                <w:sz w:val="18"/>
              </w:rPr>
              <w:t>4593,19</w:t>
            </w:r>
          </w:p>
        </w:tc>
        <w:tc>
          <w:tcPr>
            <w:tcW w:w="252" w:type="pct"/>
            <w:tcMar>
              <w:top w:w="15" w:type="dxa"/>
              <w:left w:w="15" w:type="dxa"/>
              <w:bottom w:w="0" w:type="dxa"/>
              <w:right w:w="15" w:type="dxa"/>
            </w:tcMar>
            <w:vAlign w:val="center"/>
          </w:tcPr>
          <w:p w14:paraId="1F36C0EB" w14:textId="720CD602" w:rsidR="00CF74EE" w:rsidRPr="002A1994" w:rsidRDefault="00CF74EE" w:rsidP="00CF74EE">
            <w:pPr>
              <w:jc w:val="center"/>
              <w:rPr>
                <w:sz w:val="18"/>
              </w:rPr>
            </w:pPr>
            <w:r>
              <w:rPr>
                <w:color w:val="000000"/>
                <w:sz w:val="18"/>
              </w:rPr>
              <w:t>5043,61</w:t>
            </w:r>
          </w:p>
        </w:tc>
        <w:tc>
          <w:tcPr>
            <w:tcW w:w="252" w:type="pct"/>
            <w:tcMar>
              <w:top w:w="15" w:type="dxa"/>
              <w:left w:w="15" w:type="dxa"/>
              <w:bottom w:w="0" w:type="dxa"/>
              <w:right w:w="15" w:type="dxa"/>
            </w:tcMar>
            <w:vAlign w:val="center"/>
          </w:tcPr>
          <w:p w14:paraId="1293B411" w14:textId="717AF100" w:rsidR="00CF74EE" w:rsidRPr="002A1994" w:rsidRDefault="00CF74EE" w:rsidP="00CF74EE">
            <w:pPr>
              <w:jc w:val="center"/>
              <w:rPr>
                <w:sz w:val="18"/>
              </w:rPr>
            </w:pPr>
            <w:r>
              <w:rPr>
                <w:color w:val="000000"/>
                <w:sz w:val="18"/>
              </w:rPr>
              <w:t>5493,97</w:t>
            </w:r>
          </w:p>
        </w:tc>
        <w:tc>
          <w:tcPr>
            <w:tcW w:w="252" w:type="pct"/>
            <w:tcMar>
              <w:top w:w="15" w:type="dxa"/>
              <w:left w:w="15" w:type="dxa"/>
              <w:bottom w:w="0" w:type="dxa"/>
              <w:right w:w="15" w:type="dxa"/>
            </w:tcMar>
            <w:vAlign w:val="center"/>
          </w:tcPr>
          <w:p w14:paraId="476FA899" w14:textId="147C8AF5" w:rsidR="00CF74EE" w:rsidRPr="002A1994" w:rsidRDefault="00CF74EE" w:rsidP="00CF74EE">
            <w:pPr>
              <w:jc w:val="center"/>
              <w:rPr>
                <w:sz w:val="18"/>
              </w:rPr>
            </w:pPr>
            <w:r>
              <w:rPr>
                <w:color w:val="000000"/>
                <w:sz w:val="18"/>
              </w:rPr>
              <w:t>6024,13</w:t>
            </w:r>
          </w:p>
        </w:tc>
        <w:tc>
          <w:tcPr>
            <w:tcW w:w="252" w:type="pct"/>
            <w:tcMar>
              <w:top w:w="15" w:type="dxa"/>
              <w:left w:w="15" w:type="dxa"/>
              <w:bottom w:w="0" w:type="dxa"/>
              <w:right w:w="15" w:type="dxa"/>
            </w:tcMar>
            <w:vAlign w:val="center"/>
          </w:tcPr>
          <w:p w14:paraId="21A3C6CE" w14:textId="08EB9985" w:rsidR="00CF74EE" w:rsidRPr="002A1994" w:rsidRDefault="00CF74EE" w:rsidP="00CF74EE">
            <w:pPr>
              <w:jc w:val="center"/>
              <w:rPr>
                <w:sz w:val="18"/>
              </w:rPr>
            </w:pPr>
            <w:r>
              <w:rPr>
                <w:color w:val="000000"/>
                <w:sz w:val="18"/>
              </w:rPr>
              <w:t>6024,13</w:t>
            </w:r>
          </w:p>
        </w:tc>
        <w:tc>
          <w:tcPr>
            <w:tcW w:w="252" w:type="pct"/>
            <w:tcMar>
              <w:top w:w="15" w:type="dxa"/>
              <w:left w:w="15" w:type="dxa"/>
              <w:bottom w:w="0" w:type="dxa"/>
              <w:right w:w="15" w:type="dxa"/>
            </w:tcMar>
            <w:vAlign w:val="center"/>
          </w:tcPr>
          <w:p w14:paraId="230EA2C8" w14:textId="516D45DA" w:rsidR="00CF74EE" w:rsidRPr="002A1994" w:rsidRDefault="00CF74EE" w:rsidP="00CF74EE">
            <w:pPr>
              <w:jc w:val="center"/>
              <w:rPr>
                <w:sz w:val="18"/>
              </w:rPr>
            </w:pPr>
            <w:r>
              <w:rPr>
                <w:color w:val="000000"/>
                <w:sz w:val="18"/>
              </w:rPr>
              <w:t>6024,13</w:t>
            </w:r>
          </w:p>
        </w:tc>
        <w:tc>
          <w:tcPr>
            <w:tcW w:w="252" w:type="pct"/>
            <w:tcMar>
              <w:top w:w="15" w:type="dxa"/>
              <w:left w:w="15" w:type="dxa"/>
              <w:bottom w:w="0" w:type="dxa"/>
              <w:right w:w="15" w:type="dxa"/>
            </w:tcMar>
            <w:vAlign w:val="center"/>
          </w:tcPr>
          <w:p w14:paraId="03879340" w14:textId="681DA16C" w:rsidR="00CF74EE" w:rsidRPr="002A1994" w:rsidRDefault="00CF74EE" w:rsidP="00CF74EE">
            <w:pPr>
              <w:jc w:val="center"/>
              <w:rPr>
                <w:sz w:val="18"/>
              </w:rPr>
            </w:pPr>
            <w:r>
              <w:rPr>
                <w:color w:val="000000"/>
                <w:sz w:val="18"/>
              </w:rPr>
              <w:t>6024,13</w:t>
            </w:r>
          </w:p>
        </w:tc>
        <w:tc>
          <w:tcPr>
            <w:tcW w:w="250" w:type="pct"/>
            <w:tcMar>
              <w:top w:w="15" w:type="dxa"/>
              <w:left w:w="15" w:type="dxa"/>
              <w:bottom w:w="0" w:type="dxa"/>
              <w:right w:w="15" w:type="dxa"/>
            </w:tcMar>
            <w:vAlign w:val="center"/>
          </w:tcPr>
          <w:p w14:paraId="0328A165" w14:textId="53C69548" w:rsidR="00CF74EE" w:rsidRPr="002A1994" w:rsidRDefault="00CF74EE" w:rsidP="00CF74EE">
            <w:pPr>
              <w:jc w:val="center"/>
              <w:rPr>
                <w:sz w:val="18"/>
              </w:rPr>
            </w:pPr>
            <w:r>
              <w:rPr>
                <w:color w:val="000000"/>
                <w:sz w:val="18"/>
              </w:rPr>
              <w:t>6024,13</w:t>
            </w:r>
          </w:p>
        </w:tc>
        <w:tc>
          <w:tcPr>
            <w:tcW w:w="250" w:type="pct"/>
            <w:vAlign w:val="center"/>
          </w:tcPr>
          <w:p w14:paraId="00D71308" w14:textId="661D71B9" w:rsidR="00CF74EE" w:rsidRDefault="00CF74EE" w:rsidP="00CF74EE">
            <w:pPr>
              <w:jc w:val="center"/>
              <w:rPr>
                <w:color w:val="000000"/>
                <w:sz w:val="18"/>
              </w:rPr>
            </w:pPr>
            <w:r>
              <w:rPr>
                <w:color w:val="000000"/>
                <w:sz w:val="18"/>
              </w:rPr>
              <w:t>6024,13</w:t>
            </w:r>
          </w:p>
        </w:tc>
        <w:tc>
          <w:tcPr>
            <w:tcW w:w="248" w:type="pct"/>
            <w:vAlign w:val="center"/>
          </w:tcPr>
          <w:p w14:paraId="22A10541" w14:textId="0D298158" w:rsidR="00CF74EE" w:rsidRDefault="00CF74EE" w:rsidP="00CF74EE">
            <w:pPr>
              <w:jc w:val="center"/>
              <w:rPr>
                <w:color w:val="000000"/>
                <w:sz w:val="18"/>
              </w:rPr>
            </w:pPr>
            <w:r>
              <w:rPr>
                <w:color w:val="000000"/>
                <w:sz w:val="18"/>
              </w:rPr>
              <w:t>6024,13</w:t>
            </w:r>
          </w:p>
        </w:tc>
      </w:tr>
    </w:tbl>
    <w:p w14:paraId="2FCE3DC1" w14:textId="77777777" w:rsidR="006A3FB5" w:rsidRPr="00537F75" w:rsidRDefault="006A3FB5" w:rsidP="00DA55B3">
      <w:pPr>
        <w:jc w:val="center"/>
        <w:rPr>
          <w:color w:val="000000"/>
          <w:sz w:val="18"/>
          <w:szCs w:val="18"/>
        </w:rPr>
      </w:pPr>
    </w:p>
    <w:p w14:paraId="59AB0C94" w14:textId="77777777" w:rsidR="006A3FB5" w:rsidRPr="00537F75" w:rsidRDefault="006A3FB5" w:rsidP="00C01E17">
      <w:pPr>
        <w:pStyle w:val="a5"/>
        <w:ind w:firstLine="709"/>
        <w:rPr>
          <w:sz w:val="28"/>
          <w:szCs w:val="28"/>
        </w:rPr>
      </w:pPr>
    </w:p>
    <w:p w14:paraId="120E70A5" w14:textId="3DA241BE" w:rsidR="006A3FB5" w:rsidRPr="00537F75" w:rsidRDefault="006A3FB5" w:rsidP="00D715C9">
      <w:pPr>
        <w:pStyle w:val="af6"/>
      </w:pPr>
      <w:r w:rsidRPr="00537F75">
        <w:t xml:space="preserve">Таблица </w:t>
      </w:r>
      <w:bookmarkStart w:id="197" w:name="т_нов_общ_кв_нараст_итог"/>
      <w:r w:rsidR="00DB2253" w:rsidRPr="00537F75">
        <w:fldChar w:fldCharType="begin"/>
      </w:r>
      <w:r w:rsidRPr="00537F75">
        <w:instrText xml:space="preserve"> SEQ Таблица \* ARABIC </w:instrText>
      </w:r>
      <w:r w:rsidR="00DB2253" w:rsidRPr="00537F75">
        <w:fldChar w:fldCharType="separate"/>
      </w:r>
      <w:r w:rsidR="00EC650D">
        <w:rPr>
          <w:noProof/>
        </w:rPr>
        <w:t>47</w:t>
      </w:r>
      <w:r w:rsidR="00DB2253" w:rsidRPr="00537F75">
        <w:fldChar w:fldCharType="end"/>
      </w:r>
      <w:bookmarkEnd w:id="197"/>
      <w:r w:rsidRPr="00537F75">
        <w:t xml:space="preserve">. Сводные показатели (нарастающим итогом) прогнозируемых значений приростов площадей нового строительства общественных зданий в соответствии с кадастровым делением МО «Муринское </w:t>
      </w:r>
      <w:r w:rsidR="001635A7" w:rsidRPr="001635A7">
        <w:t xml:space="preserve">городское </w:t>
      </w:r>
      <w:r w:rsidRPr="00537F75">
        <w:t>поселение», тыс. м</w:t>
      </w:r>
      <w:r w:rsidRPr="00537F75">
        <w:rPr>
          <w:vertAlign w:val="superscript"/>
        </w:rPr>
        <w:t>2</w:t>
      </w:r>
      <w:r w:rsidRPr="00537F75">
        <w:t xml:space="preserve"> в год</w:t>
      </w:r>
    </w:p>
    <w:tbl>
      <w:tblPr>
        <w:tblW w:w="5000" w:type="pct"/>
        <w:tblCellMar>
          <w:left w:w="0" w:type="dxa"/>
          <w:right w:w="0" w:type="dxa"/>
        </w:tblCellMar>
        <w:tblLook w:val="00A0" w:firstRow="1" w:lastRow="0" w:firstColumn="1" w:lastColumn="0" w:noHBand="0" w:noVBand="0"/>
      </w:tblPr>
      <w:tblGrid>
        <w:gridCol w:w="2665"/>
        <w:gridCol w:w="564"/>
        <w:gridCol w:w="698"/>
        <w:gridCol w:w="698"/>
        <w:gridCol w:w="701"/>
        <w:gridCol w:w="701"/>
        <w:gridCol w:w="701"/>
        <w:gridCol w:w="701"/>
        <w:gridCol w:w="771"/>
        <w:gridCol w:w="771"/>
        <w:gridCol w:w="849"/>
        <w:gridCol w:w="849"/>
        <w:gridCol w:w="849"/>
        <w:gridCol w:w="849"/>
        <w:gridCol w:w="849"/>
        <w:gridCol w:w="846"/>
        <w:gridCol w:w="843"/>
        <w:gridCol w:w="821"/>
      </w:tblGrid>
      <w:tr w:rsidR="00CF74EE" w:rsidRPr="00537F75" w14:paraId="4BA5DDC5" w14:textId="701EB0CC" w:rsidTr="00CF74EE">
        <w:trPr>
          <w:trHeight w:val="283"/>
          <w:tblHeader/>
        </w:trPr>
        <w:tc>
          <w:tcPr>
            <w:tcW w:w="847"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F042C7A" w14:textId="77777777" w:rsidR="00CF74EE" w:rsidRPr="00537F75" w:rsidRDefault="00CF74EE" w:rsidP="00CF74EE">
            <w:pPr>
              <w:jc w:val="center"/>
              <w:rPr>
                <w:b/>
                <w:color w:val="000000"/>
                <w:sz w:val="18"/>
                <w:szCs w:val="18"/>
              </w:rPr>
            </w:pPr>
            <w:r w:rsidRPr="00537F75">
              <w:rPr>
                <w:b/>
                <w:color w:val="000000"/>
                <w:sz w:val="18"/>
                <w:szCs w:val="18"/>
              </w:rPr>
              <w:t>Кадастровый квартал</w:t>
            </w:r>
          </w:p>
        </w:tc>
        <w:tc>
          <w:tcPr>
            <w:tcW w:w="17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8E5C8EA"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2018 г</w:t>
              </w:r>
            </w:smartTag>
            <w:r w:rsidRPr="00537F75">
              <w:rPr>
                <w:b/>
                <w:color w:val="000000"/>
                <w:sz w:val="18"/>
                <w:szCs w:val="18"/>
              </w:rPr>
              <w:t>.</w:t>
            </w:r>
          </w:p>
        </w:tc>
        <w:tc>
          <w:tcPr>
            <w:tcW w:w="22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2595F98"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2019 г</w:t>
              </w:r>
            </w:smartTag>
            <w:r w:rsidRPr="00537F75">
              <w:rPr>
                <w:b/>
                <w:color w:val="000000"/>
                <w:sz w:val="18"/>
                <w:szCs w:val="18"/>
              </w:rPr>
              <w:t>.</w:t>
            </w:r>
          </w:p>
        </w:tc>
        <w:tc>
          <w:tcPr>
            <w:tcW w:w="22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9B538F6"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2020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8572130"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2021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1A116E3"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2022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BF7E43F"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2023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FFC205F"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2024 г</w:t>
              </w:r>
            </w:smartTag>
            <w:r w:rsidRPr="00537F75">
              <w:rPr>
                <w:b/>
                <w:color w:val="000000"/>
                <w:sz w:val="18"/>
                <w:szCs w:val="18"/>
              </w:rPr>
              <w:t>.</w:t>
            </w:r>
          </w:p>
        </w:tc>
        <w:tc>
          <w:tcPr>
            <w:tcW w:w="24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672D467"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2025 г</w:t>
              </w:r>
            </w:smartTag>
            <w:r w:rsidRPr="00537F75">
              <w:rPr>
                <w:b/>
                <w:color w:val="000000"/>
                <w:sz w:val="18"/>
                <w:szCs w:val="18"/>
              </w:rPr>
              <w:t>.</w:t>
            </w:r>
          </w:p>
        </w:tc>
        <w:tc>
          <w:tcPr>
            <w:tcW w:w="24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E4B1881"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2026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1F809B2"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2027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398BCD1"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2028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5907EE2"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2029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607F97"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2030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80B9561"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2031 г</w:t>
              </w:r>
            </w:smartTag>
            <w:r w:rsidRPr="00537F75">
              <w:rPr>
                <w:b/>
                <w:color w:val="000000"/>
                <w:sz w:val="18"/>
                <w:szCs w:val="18"/>
              </w:rPr>
              <w:t>.</w:t>
            </w:r>
          </w:p>
        </w:tc>
        <w:tc>
          <w:tcPr>
            <w:tcW w:w="2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F6E75B0" w14:textId="77777777" w:rsidR="00CF74EE" w:rsidRPr="00537F75" w:rsidRDefault="00CF74EE" w:rsidP="00CF74EE">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2032 г</w:t>
              </w:r>
            </w:smartTag>
            <w:r w:rsidRPr="00537F75">
              <w:rPr>
                <w:b/>
                <w:color w:val="000000"/>
                <w:sz w:val="18"/>
                <w:szCs w:val="18"/>
              </w:rPr>
              <w:t>.</w:t>
            </w:r>
          </w:p>
        </w:tc>
        <w:tc>
          <w:tcPr>
            <w:tcW w:w="268" w:type="pct"/>
            <w:tcBorders>
              <w:top w:val="single" w:sz="4" w:space="0" w:color="auto"/>
              <w:left w:val="nil"/>
              <w:bottom w:val="single" w:sz="4" w:space="0" w:color="auto"/>
              <w:right w:val="single" w:sz="4" w:space="0" w:color="auto"/>
            </w:tcBorders>
            <w:vAlign w:val="center"/>
          </w:tcPr>
          <w:p w14:paraId="4609523B" w14:textId="0B0AE354" w:rsidR="00CF74EE" w:rsidRPr="00537F75" w:rsidRDefault="00CF74EE" w:rsidP="00CF74EE">
            <w:pPr>
              <w:jc w:val="center"/>
              <w:rPr>
                <w:b/>
                <w:color w:val="000000"/>
                <w:sz w:val="18"/>
                <w:szCs w:val="18"/>
              </w:rPr>
            </w:pPr>
            <w:r w:rsidRPr="005957AC">
              <w:rPr>
                <w:b/>
                <w:color w:val="000000"/>
                <w:sz w:val="18"/>
                <w:szCs w:val="18"/>
              </w:rPr>
              <w:t>203</w:t>
            </w:r>
            <w:r>
              <w:rPr>
                <w:b/>
                <w:color w:val="000000"/>
                <w:sz w:val="18"/>
                <w:szCs w:val="18"/>
              </w:rPr>
              <w:t>3</w:t>
            </w:r>
            <w:r w:rsidRPr="005957AC">
              <w:rPr>
                <w:b/>
                <w:color w:val="000000"/>
                <w:sz w:val="18"/>
                <w:szCs w:val="18"/>
              </w:rPr>
              <w:t xml:space="preserve"> г.</w:t>
            </w:r>
          </w:p>
        </w:tc>
        <w:tc>
          <w:tcPr>
            <w:tcW w:w="261" w:type="pct"/>
            <w:tcBorders>
              <w:top w:val="single" w:sz="4" w:space="0" w:color="auto"/>
              <w:left w:val="nil"/>
              <w:bottom w:val="single" w:sz="4" w:space="0" w:color="auto"/>
              <w:right w:val="single" w:sz="4" w:space="0" w:color="auto"/>
            </w:tcBorders>
            <w:vAlign w:val="center"/>
          </w:tcPr>
          <w:p w14:paraId="647185FB" w14:textId="490D82E8" w:rsidR="00CF74EE" w:rsidRPr="00537F75" w:rsidRDefault="00CF74EE" w:rsidP="00CF74EE">
            <w:pPr>
              <w:jc w:val="center"/>
              <w:rPr>
                <w:b/>
                <w:color w:val="000000"/>
                <w:sz w:val="18"/>
                <w:szCs w:val="18"/>
              </w:rPr>
            </w:pPr>
            <w:r w:rsidRPr="005957AC">
              <w:rPr>
                <w:b/>
                <w:color w:val="000000"/>
                <w:sz w:val="18"/>
                <w:szCs w:val="18"/>
              </w:rPr>
              <w:t>203</w:t>
            </w:r>
            <w:r>
              <w:rPr>
                <w:b/>
                <w:color w:val="000000"/>
                <w:sz w:val="18"/>
                <w:szCs w:val="18"/>
              </w:rPr>
              <w:t>4</w:t>
            </w:r>
            <w:r w:rsidRPr="005957AC">
              <w:rPr>
                <w:b/>
                <w:color w:val="000000"/>
                <w:sz w:val="18"/>
                <w:szCs w:val="18"/>
              </w:rPr>
              <w:t xml:space="preserve"> г.</w:t>
            </w:r>
          </w:p>
        </w:tc>
      </w:tr>
      <w:tr w:rsidR="00CF74EE" w:rsidRPr="00537F75" w14:paraId="6D84A21C" w14:textId="722DE265"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53999B8" w14:textId="7053E5E0" w:rsidR="00CF74EE" w:rsidRPr="00537F75" w:rsidRDefault="00CF74EE" w:rsidP="00CF74EE">
            <w:pPr>
              <w:jc w:val="center"/>
              <w:rPr>
                <w:color w:val="000000"/>
                <w:sz w:val="18"/>
                <w:szCs w:val="18"/>
              </w:rPr>
            </w:pPr>
            <w:r>
              <w:rPr>
                <w:color w:val="000000"/>
                <w:sz w:val="18"/>
                <w:szCs w:val="18"/>
              </w:rPr>
              <w:t>47:07:0712004</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711D7BF5" w14:textId="5DA6A880"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3295DF8" w14:textId="5D9B2684"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35069F3A" w14:textId="24218500"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5A174D62" w14:textId="34F80BD2" w:rsidR="00CF74EE" w:rsidRPr="00537F75" w:rsidRDefault="00CF74EE" w:rsidP="00CF74EE">
            <w:pPr>
              <w:jc w:val="center"/>
              <w:rPr>
                <w:color w:val="000000"/>
                <w:sz w:val="18"/>
                <w:szCs w:val="18"/>
              </w:rPr>
            </w:pPr>
            <w:r>
              <w:rPr>
                <w:color w:val="000000"/>
                <w:sz w:val="18"/>
                <w:szCs w:val="18"/>
              </w:rPr>
              <w:t>4,38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B009639" w14:textId="2AEA4152" w:rsidR="00CF74EE" w:rsidRPr="00537F75" w:rsidRDefault="00CF74EE" w:rsidP="00CF74EE">
            <w:pPr>
              <w:jc w:val="center"/>
              <w:rPr>
                <w:color w:val="000000"/>
                <w:sz w:val="18"/>
                <w:szCs w:val="18"/>
              </w:rPr>
            </w:pPr>
            <w:r>
              <w:rPr>
                <w:color w:val="000000"/>
                <w:sz w:val="18"/>
                <w:szCs w:val="18"/>
              </w:rPr>
              <w:t>4,38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08FD894" w14:textId="77D8ABF2" w:rsidR="00CF74EE" w:rsidRPr="00537F75" w:rsidRDefault="00CF74EE" w:rsidP="00CF74EE">
            <w:pPr>
              <w:jc w:val="center"/>
              <w:rPr>
                <w:color w:val="000000"/>
                <w:sz w:val="18"/>
                <w:szCs w:val="18"/>
              </w:rPr>
            </w:pPr>
            <w:r>
              <w:rPr>
                <w:color w:val="000000"/>
                <w:sz w:val="18"/>
                <w:szCs w:val="18"/>
              </w:rPr>
              <w:t>4,38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597497BB" w14:textId="4E4955DB" w:rsidR="00CF74EE" w:rsidRPr="00537F75" w:rsidRDefault="00CF74EE" w:rsidP="00CF74EE">
            <w:pPr>
              <w:jc w:val="center"/>
              <w:rPr>
                <w:color w:val="000000"/>
                <w:sz w:val="18"/>
                <w:szCs w:val="18"/>
              </w:rPr>
            </w:pPr>
            <w:r>
              <w:rPr>
                <w:color w:val="000000"/>
                <w:sz w:val="18"/>
                <w:szCs w:val="18"/>
              </w:rPr>
              <w:t>4,38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8EDC569" w14:textId="6E6F7E9C" w:rsidR="00CF74EE" w:rsidRPr="00537F75" w:rsidRDefault="00CF74EE" w:rsidP="00CF74EE">
            <w:pPr>
              <w:jc w:val="center"/>
              <w:rPr>
                <w:color w:val="000000"/>
                <w:sz w:val="18"/>
                <w:szCs w:val="18"/>
              </w:rPr>
            </w:pPr>
            <w:r>
              <w:rPr>
                <w:color w:val="000000"/>
                <w:sz w:val="18"/>
                <w:szCs w:val="18"/>
              </w:rPr>
              <w:t>4,38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04BB3D3E" w14:textId="46590E86" w:rsidR="00CF74EE" w:rsidRPr="00537F75" w:rsidRDefault="00CF74EE" w:rsidP="00CF74EE">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E291CD0" w14:textId="618EFB3A" w:rsidR="00CF74EE" w:rsidRPr="00537F75" w:rsidRDefault="00CF74EE" w:rsidP="00CF74EE">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A430E43" w14:textId="4548C406" w:rsidR="00CF74EE" w:rsidRPr="00537F75" w:rsidRDefault="00CF74EE" w:rsidP="00CF74EE">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986EABE" w14:textId="1394FFDC" w:rsidR="00CF74EE" w:rsidRPr="00537F75" w:rsidRDefault="00CF74EE" w:rsidP="00CF74EE">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7E86305" w14:textId="66203086" w:rsidR="00CF74EE" w:rsidRPr="00537F75" w:rsidRDefault="00CF74EE" w:rsidP="00CF74EE">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92BBB84" w14:textId="7BF267BB" w:rsidR="00CF74EE" w:rsidRPr="00537F75" w:rsidRDefault="00CF74EE" w:rsidP="00CF74EE">
            <w:pPr>
              <w:jc w:val="center"/>
              <w:rPr>
                <w:color w:val="000000"/>
                <w:sz w:val="18"/>
                <w:szCs w:val="18"/>
              </w:rPr>
            </w:pPr>
            <w:r>
              <w:rPr>
                <w:color w:val="000000"/>
                <w:sz w:val="18"/>
                <w:szCs w:val="18"/>
              </w:rPr>
              <w:t>4,38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0DC584CF" w14:textId="1D827615" w:rsidR="00CF74EE" w:rsidRPr="00537F75" w:rsidRDefault="00CF74EE" w:rsidP="00CF74EE">
            <w:pPr>
              <w:jc w:val="center"/>
              <w:rPr>
                <w:color w:val="000000"/>
                <w:sz w:val="18"/>
                <w:szCs w:val="18"/>
              </w:rPr>
            </w:pPr>
            <w:r>
              <w:rPr>
                <w:color w:val="000000"/>
                <w:sz w:val="18"/>
                <w:szCs w:val="18"/>
              </w:rPr>
              <w:t>4,38</w:t>
            </w:r>
          </w:p>
        </w:tc>
        <w:tc>
          <w:tcPr>
            <w:tcW w:w="268" w:type="pct"/>
            <w:tcBorders>
              <w:top w:val="nil"/>
              <w:left w:val="nil"/>
              <w:bottom w:val="single" w:sz="4" w:space="0" w:color="auto"/>
              <w:right w:val="single" w:sz="4" w:space="0" w:color="auto"/>
            </w:tcBorders>
            <w:vAlign w:val="center"/>
          </w:tcPr>
          <w:p w14:paraId="369E63AA" w14:textId="7B1150AC" w:rsidR="00CF74EE" w:rsidRDefault="00CF74EE" w:rsidP="00CF74EE">
            <w:pPr>
              <w:jc w:val="center"/>
              <w:rPr>
                <w:color w:val="000000"/>
                <w:sz w:val="18"/>
                <w:szCs w:val="18"/>
              </w:rPr>
            </w:pPr>
            <w:r>
              <w:rPr>
                <w:color w:val="000000"/>
                <w:sz w:val="18"/>
                <w:szCs w:val="18"/>
              </w:rPr>
              <w:t>4,38</w:t>
            </w:r>
          </w:p>
        </w:tc>
        <w:tc>
          <w:tcPr>
            <w:tcW w:w="261" w:type="pct"/>
            <w:tcBorders>
              <w:top w:val="nil"/>
              <w:left w:val="nil"/>
              <w:bottom w:val="single" w:sz="4" w:space="0" w:color="auto"/>
              <w:right w:val="single" w:sz="4" w:space="0" w:color="auto"/>
            </w:tcBorders>
            <w:vAlign w:val="center"/>
          </w:tcPr>
          <w:p w14:paraId="65533254" w14:textId="764A1BEC" w:rsidR="00CF74EE" w:rsidRDefault="00CF74EE" w:rsidP="00CF74EE">
            <w:pPr>
              <w:jc w:val="center"/>
              <w:rPr>
                <w:color w:val="000000"/>
                <w:sz w:val="18"/>
                <w:szCs w:val="18"/>
              </w:rPr>
            </w:pPr>
            <w:r>
              <w:rPr>
                <w:color w:val="000000"/>
                <w:sz w:val="18"/>
                <w:szCs w:val="18"/>
              </w:rPr>
              <w:t>4,38</w:t>
            </w:r>
          </w:p>
        </w:tc>
      </w:tr>
      <w:tr w:rsidR="00CF74EE" w:rsidRPr="00537F75" w14:paraId="230BCBF6" w14:textId="43BEA140"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44BECC2" w14:textId="30F8D4ED" w:rsidR="00CF74EE" w:rsidRPr="00537F75" w:rsidRDefault="00CF74EE" w:rsidP="00CF74EE">
            <w:pPr>
              <w:jc w:val="center"/>
              <w:rPr>
                <w:color w:val="000000"/>
                <w:sz w:val="18"/>
                <w:szCs w:val="18"/>
              </w:rPr>
            </w:pPr>
            <w:r>
              <w:rPr>
                <w:color w:val="000000"/>
                <w:sz w:val="18"/>
                <w:szCs w:val="18"/>
              </w:rPr>
              <w:t>47:07:0713003:993*</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3E3D7643" w14:textId="550D6502" w:rsidR="00CF74EE" w:rsidRPr="00537F75" w:rsidRDefault="00CF74EE" w:rsidP="00CF74EE">
            <w:pPr>
              <w:jc w:val="center"/>
              <w:rPr>
                <w:color w:val="000000"/>
                <w:sz w:val="18"/>
                <w:szCs w:val="18"/>
              </w:rPr>
            </w:pPr>
            <w:r>
              <w:rPr>
                <w:color w:val="000000"/>
                <w:sz w:val="18"/>
                <w:szCs w:val="18"/>
              </w:rPr>
              <w:t>5,2</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56EEADCC" w14:textId="7DE8E08E" w:rsidR="00CF74EE" w:rsidRPr="00537F75" w:rsidRDefault="00CF74EE" w:rsidP="00CF74EE">
            <w:pPr>
              <w:jc w:val="center"/>
              <w:rPr>
                <w:color w:val="000000"/>
                <w:sz w:val="18"/>
                <w:szCs w:val="18"/>
              </w:rPr>
            </w:pPr>
            <w:r>
              <w:rPr>
                <w:color w:val="000000"/>
                <w:sz w:val="18"/>
                <w:szCs w:val="18"/>
              </w:rPr>
              <w:t>5,2</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D8E5390" w14:textId="69FB97D4" w:rsidR="00CF74EE" w:rsidRPr="00537F75" w:rsidRDefault="00CF74EE" w:rsidP="00CF74EE">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82876BA" w14:textId="73FC7DC0" w:rsidR="00CF74EE" w:rsidRPr="00537F75" w:rsidRDefault="00CF74EE" w:rsidP="00CF74EE">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35FBF59" w14:textId="38711182" w:rsidR="00CF74EE" w:rsidRPr="00537F75" w:rsidRDefault="00CF74EE" w:rsidP="00CF74EE">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B3C83E3" w14:textId="64B96B49" w:rsidR="00CF74EE" w:rsidRPr="00537F75" w:rsidRDefault="00CF74EE" w:rsidP="00CF74EE">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B9C6B09" w14:textId="3855BF2A" w:rsidR="00CF74EE" w:rsidRPr="00537F75" w:rsidRDefault="00CF74EE" w:rsidP="00CF74EE">
            <w:pPr>
              <w:jc w:val="center"/>
              <w:rPr>
                <w:color w:val="000000"/>
                <w:sz w:val="18"/>
                <w:szCs w:val="18"/>
              </w:rPr>
            </w:pPr>
            <w:r>
              <w:rPr>
                <w:color w:val="000000"/>
                <w:sz w:val="18"/>
                <w:szCs w:val="18"/>
              </w:rPr>
              <w:t>5,2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AC334B9" w14:textId="4C937A76" w:rsidR="00CF74EE" w:rsidRPr="00537F75" w:rsidRDefault="00CF74EE" w:rsidP="00CF74EE">
            <w:pPr>
              <w:jc w:val="center"/>
              <w:rPr>
                <w:color w:val="000000"/>
                <w:sz w:val="18"/>
                <w:szCs w:val="18"/>
              </w:rPr>
            </w:pPr>
            <w:r>
              <w:rPr>
                <w:color w:val="000000"/>
                <w:sz w:val="18"/>
                <w:szCs w:val="18"/>
              </w:rPr>
              <w:t>5,2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5DCA922B" w14:textId="50CDD04A" w:rsidR="00CF74EE" w:rsidRPr="00537F75" w:rsidRDefault="00CF74EE" w:rsidP="00CF74EE">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F566A37" w14:textId="02BC9568" w:rsidR="00CF74EE" w:rsidRPr="00537F75" w:rsidRDefault="00CF74EE" w:rsidP="00CF74EE">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1359DB7" w14:textId="17BC6730" w:rsidR="00CF74EE" w:rsidRPr="00537F75" w:rsidRDefault="00CF74EE" w:rsidP="00CF74EE">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0F0583D" w14:textId="31CF5CF4" w:rsidR="00CF74EE" w:rsidRPr="00537F75" w:rsidRDefault="00CF74EE" w:rsidP="00CF74EE">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F75DF39" w14:textId="7B2DD62D" w:rsidR="00CF74EE" w:rsidRPr="00537F75" w:rsidRDefault="00CF74EE" w:rsidP="00CF74EE">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80156FD" w14:textId="287E7EE0" w:rsidR="00CF74EE" w:rsidRPr="00537F75" w:rsidRDefault="00CF74EE" w:rsidP="00CF74EE">
            <w:pPr>
              <w:jc w:val="center"/>
              <w:rPr>
                <w:color w:val="000000"/>
                <w:sz w:val="18"/>
                <w:szCs w:val="18"/>
              </w:rPr>
            </w:pPr>
            <w:r>
              <w:rPr>
                <w:color w:val="000000"/>
                <w:sz w:val="18"/>
                <w:szCs w:val="18"/>
              </w:rPr>
              <w:t>5,2</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2672F41D" w14:textId="17D61B0A" w:rsidR="00CF74EE" w:rsidRPr="00537F75" w:rsidRDefault="00CF74EE" w:rsidP="00CF74EE">
            <w:pPr>
              <w:jc w:val="center"/>
              <w:rPr>
                <w:color w:val="000000"/>
                <w:sz w:val="18"/>
                <w:szCs w:val="18"/>
              </w:rPr>
            </w:pPr>
            <w:r>
              <w:rPr>
                <w:color w:val="000000"/>
                <w:sz w:val="18"/>
                <w:szCs w:val="18"/>
              </w:rPr>
              <w:t>5,2</w:t>
            </w:r>
          </w:p>
        </w:tc>
        <w:tc>
          <w:tcPr>
            <w:tcW w:w="268" w:type="pct"/>
            <w:tcBorders>
              <w:top w:val="nil"/>
              <w:left w:val="nil"/>
              <w:bottom w:val="single" w:sz="4" w:space="0" w:color="auto"/>
              <w:right w:val="single" w:sz="4" w:space="0" w:color="auto"/>
            </w:tcBorders>
            <w:vAlign w:val="center"/>
          </w:tcPr>
          <w:p w14:paraId="5495BB1E" w14:textId="6250DF27" w:rsidR="00CF74EE" w:rsidRDefault="00CF74EE" w:rsidP="00CF74EE">
            <w:pPr>
              <w:jc w:val="center"/>
              <w:rPr>
                <w:color w:val="000000"/>
                <w:sz w:val="18"/>
                <w:szCs w:val="18"/>
              </w:rPr>
            </w:pPr>
            <w:r>
              <w:rPr>
                <w:color w:val="000000"/>
                <w:sz w:val="18"/>
                <w:szCs w:val="18"/>
              </w:rPr>
              <w:t>5,2</w:t>
            </w:r>
          </w:p>
        </w:tc>
        <w:tc>
          <w:tcPr>
            <w:tcW w:w="261" w:type="pct"/>
            <w:tcBorders>
              <w:top w:val="nil"/>
              <w:left w:val="nil"/>
              <w:bottom w:val="single" w:sz="4" w:space="0" w:color="auto"/>
              <w:right w:val="single" w:sz="4" w:space="0" w:color="auto"/>
            </w:tcBorders>
            <w:vAlign w:val="center"/>
          </w:tcPr>
          <w:p w14:paraId="033CDAD6" w14:textId="141E25F9" w:rsidR="00CF74EE" w:rsidRDefault="00CF74EE" w:rsidP="00CF74EE">
            <w:pPr>
              <w:jc w:val="center"/>
              <w:rPr>
                <w:color w:val="000000"/>
                <w:sz w:val="18"/>
                <w:szCs w:val="18"/>
              </w:rPr>
            </w:pPr>
            <w:r>
              <w:rPr>
                <w:color w:val="000000"/>
                <w:sz w:val="18"/>
                <w:szCs w:val="18"/>
              </w:rPr>
              <w:t>5,2</w:t>
            </w:r>
          </w:p>
        </w:tc>
      </w:tr>
      <w:tr w:rsidR="00CF74EE" w:rsidRPr="00537F75" w14:paraId="14F7F0D8" w14:textId="50A3FB43"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69C6487" w14:textId="0BD802F0" w:rsidR="00CF74EE" w:rsidRPr="00537F75" w:rsidRDefault="00CF74EE" w:rsidP="00CF74EE">
            <w:pPr>
              <w:jc w:val="center"/>
              <w:rPr>
                <w:color w:val="000000"/>
                <w:sz w:val="18"/>
                <w:szCs w:val="18"/>
              </w:rPr>
            </w:pPr>
            <w:r>
              <w:rPr>
                <w:color w:val="000000"/>
                <w:sz w:val="18"/>
                <w:szCs w:val="18"/>
              </w:rPr>
              <w:t>47:07:0722001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2B93DF4B" w14:textId="78F55C6B"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62EA02C8" w14:textId="77E76DA7"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467997E2" w14:textId="04669862"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1C4A227" w14:textId="6EF08CB0" w:rsidR="00CF74EE" w:rsidRPr="00537F75" w:rsidRDefault="00CF74EE" w:rsidP="00CF74EE">
            <w:pPr>
              <w:jc w:val="center"/>
              <w:rPr>
                <w:color w:val="000000"/>
                <w:sz w:val="18"/>
                <w:szCs w:val="18"/>
              </w:rPr>
            </w:pPr>
            <w:r>
              <w:rPr>
                <w:color w:val="000000"/>
                <w:sz w:val="18"/>
                <w:szCs w:val="18"/>
              </w:rPr>
              <w:t>11,4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F8D7EF9" w14:textId="1D5238C5" w:rsidR="00CF74EE" w:rsidRPr="00537F75" w:rsidRDefault="00CF74EE" w:rsidP="00CF74EE">
            <w:pPr>
              <w:jc w:val="center"/>
              <w:rPr>
                <w:color w:val="000000"/>
                <w:sz w:val="18"/>
                <w:szCs w:val="18"/>
              </w:rPr>
            </w:pPr>
            <w:r>
              <w:rPr>
                <w:color w:val="000000"/>
                <w:sz w:val="18"/>
                <w:szCs w:val="18"/>
              </w:rPr>
              <w:t>34,06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24CD0E6" w14:textId="7658A8B7" w:rsidR="00CF74EE" w:rsidRPr="00537F75" w:rsidRDefault="00CF74EE" w:rsidP="00CF74EE">
            <w:pPr>
              <w:jc w:val="center"/>
              <w:rPr>
                <w:color w:val="000000"/>
                <w:sz w:val="18"/>
                <w:szCs w:val="18"/>
              </w:rPr>
            </w:pPr>
            <w:r>
              <w:rPr>
                <w:color w:val="000000"/>
                <w:sz w:val="18"/>
                <w:szCs w:val="18"/>
              </w:rPr>
              <w:t>45,45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7F6FB78" w14:textId="424D7BCD" w:rsidR="00CF74EE" w:rsidRPr="00537F75" w:rsidRDefault="00CF74EE" w:rsidP="00CF74EE">
            <w:pPr>
              <w:jc w:val="center"/>
              <w:rPr>
                <w:color w:val="000000"/>
                <w:sz w:val="18"/>
                <w:szCs w:val="18"/>
              </w:rPr>
            </w:pPr>
            <w:r>
              <w:rPr>
                <w:color w:val="000000"/>
                <w:sz w:val="18"/>
                <w:szCs w:val="18"/>
              </w:rPr>
              <w:t>56,85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91A045C" w14:textId="3193431C" w:rsidR="00CF74EE" w:rsidRPr="00537F75" w:rsidRDefault="00CF74EE" w:rsidP="00CF74EE">
            <w:pPr>
              <w:jc w:val="center"/>
              <w:rPr>
                <w:color w:val="000000"/>
                <w:sz w:val="18"/>
                <w:szCs w:val="18"/>
              </w:rPr>
            </w:pPr>
            <w:r>
              <w:rPr>
                <w:color w:val="000000"/>
                <w:sz w:val="18"/>
                <w:szCs w:val="18"/>
              </w:rPr>
              <w:t>68,24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6260821" w14:textId="798268A1" w:rsidR="00CF74EE" w:rsidRPr="00537F75" w:rsidRDefault="00CF74EE" w:rsidP="00CF74EE">
            <w:pPr>
              <w:jc w:val="center"/>
              <w:rPr>
                <w:color w:val="000000"/>
                <w:sz w:val="18"/>
                <w:szCs w:val="18"/>
              </w:rPr>
            </w:pPr>
            <w:r>
              <w:rPr>
                <w:color w:val="000000"/>
                <w:sz w:val="18"/>
                <w:szCs w:val="18"/>
              </w:rPr>
              <w:t>85,34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C129123" w14:textId="1AF4D211" w:rsidR="00CF74EE" w:rsidRPr="00537F75" w:rsidRDefault="00CF74EE" w:rsidP="00CF74EE">
            <w:pPr>
              <w:jc w:val="center"/>
              <w:rPr>
                <w:color w:val="000000"/>
                <w:sz w:val="18"/>
                <w:szCs w:val="18"/>
              </w:rPr>
            </w:pPr>
            <w:r>
              <w:rPr>
                <w:color w:val="000000"/>
                <w:sz w:val="18"/>
                <w:szCs w:val="18"/>
              </w:rPr>
              <w:t>102,43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F56B990" w14:textId="3D2B871B" w:rsidR="00CF74EE" w:rsidRPr="00537F75" w:rsidRDefault="00CF74EE" w:rsidP="00CF74EE">
            <w:pPr>
              <w:jc w:val="center"/>
              <w:rPr>
                <w:color w:val="000000"/>
                <w:sz w:val="18"/>
                <w:szCs w:val="18"/>
              </w:rPr>
            </w:pPr>
            <w:r>
              <w:rPr>
                <w:color w:val="000000"/>
                <w:sz w:val="18"/>
                <w:szCs w:val="18"/>
              </w:rPr>
              <w:t>125,22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D19BEF3" w14:textId="49EAE1BD" w:rsidR="00CF74EE" w:rsidRPr="00537F75" w:rsidRDefault="00CF74EE" w:rsidP="00CF74EE">
            <w:pPr>
              <w:jc w:val="center"/>
              <w:rPr>
                <w:color w:val="000000"/>
                <w:sz w:val="18"/>
                <w:szCs w:val="18"/>
              </w:rPr>
            </w:pPr>
            <w:r>
              <w:rPr>
                <w:color w:val="000000"/>
                <w:sz w:val="18"/>
                <w:szCs w:val="18"/>
              </w:rPr>
              <w:t>125,22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FBF5103" w14:textId="52E2DBB6" w:rsidR="00CF74EE" w:rsidRPr="00537F75" w:rsidRDefault="00CF74EE" w:rsidP="00CF74EE">
            <w:pPr>
              <w:jc w:val="center"/>
              <w:rPr>
                <w:color w:val="000000"/>
                <w:sz w:val="18"/>
                <w:szCs w:val="18"/>
              </w:rPr>
            </w:pPr>
            <w:r>
              <w:rPr>
                <w:color w:val="000000"/>
                <w:sz w:val="18"/>
                <w:szCs w:val="18"/>
              </w:rPr>
              <w:t>125,22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993A6AD" w14:textId="6413BCF7" w:rsidR="00CF74EE" w:rsidRPr="00537F75" w:rsidRDefault="00CF74EE" w:rsidP="00CF74EE">
            <w:pPr>
              <w:jc w:val="center"/>
              <w:rPr>
                <w:color w:val="000000"/>
                <w:sz w:val="18"/>
                <w:szCs w:val="18"/>
              </w:rPr>
            </w:pPr>
            <w:r>
              <w:rPr>
                <w:color w:val="000000"/>
                <w:sz w:val="18"/>
                <w:szCs w:val="18"/>
              </w:rPr>
              <w:t>125,22</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006DF260" w14:textId="6445467D" w:rsidR="00CF74EE" w:rsidRPr="00537F75" w:rsidRDefault="00CF74EE" w:rsidP="00CF74EE">
            <w:pPr>
              <w:jc w:val="center"/>
              <w:rPr>
                <w:color w:val="000000"/>
                <w:sz w:val="18"/>
                <w:szCs w:val="18"/>
              </w:rPr>
            </w:pPr>
            <w:r>
              <w:rPr>
                <w:color w:val="000000"/>
                <w:sz w:val="18"/>
                <w:szCs w:val="18"/>
              </w:rPr>
              <w:t>125,22</w:t>
            </w:r>
          </w:p>
        </w:tc>
        <w:tc>
          <w:tcPr>
            <w:tcW w:w="268" w:type="pct"/>
            <w:tcBorders>
              <w:top w:val="nil"/>
              <w:left w:val="nil"/>
              <w:bottom w:val="single" w:sz="4" w:space="0" w:color="auto"/>
              <w:right w:val="single" w:sz="4" w:space="0" w:color="auto"/>
            </w:tcBorders>
            <w:vAlign w:val="center"/>
          </w:tcPr>
          <w:p w14:paraId="7FE24FC6" w14:textId="538DC0FF" w:rsidR="00CF74EE" w:rsidRDefault="00CF74EE" w:rsidP="00CF74EE">
            <w:pPr>
              <w:jc w:val="center"/>
              <w:rPr>
                <w:color w:val="000000"/>
                <w:sz w:val="18"/>
                <w:szCs w:val="18"/>
              </w:rPr>
            </w:pPr>
            <w:r>
              <w:rPr>
                <w:color w:val="000000"/>
                <w:sz w:val="18"/>
                <w:szCs w:val="18"/>
              </w:rPr>
              <w:t>125,22</w:t>
            </w:r>
          </w:p>
        </w:tc>
        <w:tc>
          <w:tcPr>
            <w:tcW w:w="261" w:type="pct"/>
            <w:tcBorders>
              <w:top w:val="nil"/>
              <w:left w:val="nil"/>
              <w:bottom w:val="single" w:sz="4" w:space="0" w:color="auto"/>
              <w:right w:val="single" w:sz="4" w:space="0" w:color="auto"/>
            </w:tcBorders>
            <w:vAlign w:val="center"/>
          </w:tcPr>
          <w:p w14:paraId="3DEB2A09" w14:textId="63A37109" w:rsidR="00CF74EE" w:rsidRDefault="00CF74EE" w:rsidP="00CF74EE">
            <w:pPr>
              <w:jc w:val="center"/>
              <w:rPr>
                <w:color w:val="000000"/>
                <w:sz w:val="18"/>
                <w:szCs w:val="18"/>
              </w:rPr>
            </w:pPr>
            <w:r>
              <w:rPr>
                <w:color w:val="000000"/>
                <w:sz w:val="18"/>
                <w:szCs w:val="18"/>
              </w:rPr>
              <w:t>125,22</w:t>
            </w:r>
          </w:p>
        </w:tc>
      </w:tr>
      <w:tr w:rsidR="00CF74EE" w:rsidRPr="00537F75" w14:paraId="085E3F45" w14:textId="01B86CF2"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6DF4925" w14:textId="50AE25CA" w:rsidR="00CF74EE" w:rsidRPr="00537F75" w:rsidRDefault="00CF74EE" w:rsidP="00CF74EE">
            <w:pPr>
              <w:jc w:val="center"/>
              <w:rPr>
                <w:color w:val="000000"/>
                <w:sz w:val="18"/>
                <w:szCs w:val="18"/>
              </w:rPr>
            </w:pPr>
            <w:r>
              <w:rPr>
                <w:color w:val="000000"/>
                <w:sz w:val="18"/>
                <w:szCs w:val="18"/>
              </w:rPr>
              <w:t>47:07:0722001:107</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587DEF88" w14:textId="43ECA44D"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25B270B" w14:textId="686809B8"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DF5CDC1" w14:textId="7A49B952" w:rsidR="00CF74EE" w:rsidRPr="00537F75" w:rsidRDefault="00CF74EE" w:rsidP="00CF74EE">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9E32939" w14:textId="79578B0D" w:rsidR="00CF74EE" w:rsidRPr="00537F75" w:rsidRDefault="00CF74EE" w:rsidP="00CF74EE">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AB14DD2" w14:textId="2E7E7320" w:rsidR="00CF74EE" w:rsidRPr="00537F75" w:rsidRDefault="00CF74EE" w:rsidP="00CF74EE">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F032A28" w14:textId="441360C6" w:rsidR="00CF74EE" w:rsidRPr="00537F75" w:rsidRDefault="00CF74EE" w:rsidP="00CF74EE">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7753B90" w14:textId="36747714" w:rsidR="00CF74EE" w:rsidRPr="00537F75" w:rsidRDefault="00CF74EE" w:rsidP="00CF74EE">
            <w:pPr>
              <w:jc w:val="center"/>
              <w:rPr>
                <w:color w:val="000000"/>
                <w:sz w:val="18"/>
                <w:szCs w:val="18"/>
              </w:rPr>
            </w:pPr>
            <w:r>
              <w:rPr>
                <w:color w:val="000000"/>
                <w:sz w:val="18"/>
                <w:szCs w:val="18"/>
              </w:rPr>
              <w:t>62,32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77AE70B" w14:textId="2D090A5E" w:rsidR="00CF74EE" w:rsidRPr="00537F75" w:rsidRDefault="00CF74EE" w:rsidP="00CF74EE">
            <w:pPr>
              <w:jc w:val="center"/>
              <w:rPr>
                <w:color w:val="000000"/>
                <w:sz w:val="18"/>
                <w:szCs w:val="18"/>
              </w:rPr>
            </w:pPr>
            <w:r>
              <w:rPr>
                <w:color w:val="000000"/>
                <w:sz w:val="18"/>
                <w:szCs w:val="18"/>
              </w:rPr>
              <w:t>62,32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0FE61C4" w14:textId="4EDF724B" w:rsidR="00CF74EE" w:rsidRPr="00537F75" w:rsidRDefault="00CF74EE" w:rsidP="00CF74EE">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9F99511" w14:textId="6D307F49" w:rsidR="00CF74EE" w:rsidRPr="00537F75" w:rsidRDefault="00CF74EE" w:rsidP="00CF74EE">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6D86021" w14:textId="788FFDC4" w:rsidR="00CF74EE" w:rsidRPr="00537F75" w:rsidRDefault="00CF74EE" w:rsidP="00CF74EE">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5EC9940" w14:textId="470737EC" w:rsidR="00CF74EE" w:rsidRPr="00537F75" w:rsidRDefault="00CF74EE" w:rsidP="00CF74EE">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0BFD5C2" w14:textId="7AF92BFA" w:rsidR="00CF74EE" w:rsidRPr="00537F75" w:rsidRDefault="00CF74EE" w:rsidP="00CF74EE">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A786571" w14:textId="104C6311" w:rsidR="00CF74EE" w:rsidRPr="00537F75" w:rsidRDefault="00CF74EE" w:rsidP="00CF74EE">
            <w:pPr>
              <w:jc w:val="center"/>
              <w:rPr>
                <w:color w:val="000000"/>
                <w:sz w:val="18"/>
                <w:szCs w:val="18"/>
              </w:rPr>
            </w:pPr>
            <w:r>
              <w:rPr>
                <w:color w:val="000000"/>
                <w:sz w:val="18"/>
                <w:szCs w:val="18"/>
              </w:rPr>
              <w:t>62,32</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37D88475" w14:textId="5D813E5E" w:rsidR="00CF74EE" w:rsidRPr="00537F75" w:rsidRDefault="00CF74EE" w:rsidP="00CF74EE">
            <w:pPr>
              <w:jc w:val="center"/>
              <w:rPr>
                <w:color w:val="000000"/>
                <w:sz w:val="18"/>
                <w:szCs w:val="18"/>
              </w:rPr>
            </w:pPr>
            <w:r>
              <w:rPr>
                <w:color w:val="000000"/>
                <w:sz w:val="18"/>
                <w:szCs w:val="18"/>
              </w:rPr>
              <w:t>62,32</w:t>
            </w:r>
          </w:p>
        </w:tc>
        <w:tc>
          <w:tcPr>
            <w:tcW w:w="268" w:type="pct"/>
            <w:tcBorders>
              <w:top w:val="nil"/>
              <w:left w:val="nil"/>
              <w:bottom w:val="single" w:sz="4" w:space="0" w:color="auto"/>
              <w:right w:val="single" w:sz="4" w:space="0" w:color="auto"/>
            </w:tcBorders>
            <w:vAlign w:val="center"/>
          </w:tcPr>
          <w:p w14:paraId="3BD5BBD8" w14:textId="0031CAB6" w:rsidR="00CF74EE" w:rsidRDefault="00CF74EE" w:rsidP="00CF74EE">
            <w:pPr>
              <w:jc w:val="center"/>
              <w:rPr>
                <w:color w:val="000000"/>
                <w:sz w:val="18"/>
                <w:szCs w:val="18"/>
              </w:rPr>
            </w:pPr>
            <w:r>
              <w:rPr>
                <w:color w:val="000000"/>
                <w:sz w:val="18"/>
                <w:szCs w:val="18"/>
              </w:rPr>
              <w:t>62,32</w:t>
            </w:r>
          </w:p>
        </w:tc>
        <w:tc>
          <w:tcPr>
            <w:tcW w:w="261" w:type="pct"/>
            <w:tcBorders>
              <w:top w:val="nil"/>
              <w:left w:val="nil"/>
              <w:bottom w:val="single" w:sz="4" w:space="0" w:color="auto"/>
              <w:right w:val="single" w:sz="4" w:space="0" w:color="auto"/>
            </w:tcBorders>
            <w:vAlign w:val="center"/>
          </w:tcPr>
          <w:p w14:paraId="1B3832F1" w14:textId="10344D39" w:rsidR="00CF74EE" w:rsidRDefault="00CF74EE" w:rsidP="00CF74EE">
            <w:pPr>
              <w:jc w:val="center"/>
              <w:rPr>
                <w:color w:val="000000"/>
                <w:sz w:val="18"/>
                <w:szCs w:val="18"/>
              </w:rPr>
            </w:pPr>
            <w:r>
              <w:rPr>
                <w:color w:val="000000"/>
                <w:sz w:val="18"/>
                <w:szCs w:val="18"/>
              </w:rPr>
              <w:t>62,32</w:t>
            </w:r>
          </w:p>
        </w:tc>
      </w:tr>
      <w:tr w:rsidR="00CF74EE" w:rsidRPr="00537F75" w14:paraId="1A11F5A8" w14:textId="560715C7"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2ADE77A" w14:textId="42428905" w:rsidR="00CF74EE" w:rsidRPr="00537F75" w:rsidRDefault="00CF74EE" w:rsidP="00CF74EE">
            <w:pPr>
              <w:jc w:val="center"/>
              <w:rPr>
                <w:color w:val="000000"/>
                <w:sz w:val="18"/>
                <w:szCs w:val="18"/>
              </w:rPr>
            </w:pPr>
            <w:r>
              <w:rPr>
                <w:color w:val="000000"/>
                <w:sz w:val="18"/>
                <w:szCs w:val="18"/>
              </w:rPr>
              <w:t>47:07:0722001:1838</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06312CDF" w14:textId="0D8F5BBD"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79316E5" w14:textId="4FBF09BF"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50E2054A" w14:textId="6EE5C50B"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9F1C745" w14:textId="7FC51CF8"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B765E50" w14:textId="47F55E8A"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70CD80A" w14:textId="2B38A522"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2C8BB38" w14:textId="3723CA64"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59C3270A" w14:textId="73182B47" w:rsidR="00CF74EE" w:rsidRPr="00537F75" w:rsidRDefault="00CF74EE" w:rsidP="00CF74EE">
            <w:pPr>
              <w:jc w:val="center"/>
              <w:rPr>
                <w:color w:val="000000"/>
                <w:sz w:val="18"/>
                <w:szCs w:val="18"/>
              </w:rPr>
            </w:pPr>
            <w:r>
              <w:rPr>
                <w:color w:val="000000"/>
                <w:sz w:val="18"/>
                <w:szCs w:val="18"/>
              </w:rPr>
              <w:t>54,37</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EBD805A" w14:textId="0141318B" w:rsidR="00CF74EE" w:rsidRPr="00537F75" w:rsidRDefault="00CF74EE" w:rsidP="00CF74EE">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6F1CEBE" w14:textId="3D164098" w:rsidR="00CF74EE" w:rsidRPr="00537F75" w:rsidRDefault="00CF74EE" w:rsidP="00CF74EE">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59524E3" w14:textId="19B8C94F" w:rsidR="00CF74EE" w:rsidRPr="00537F75" w:rsidRDefault="00CF74EE" w:rsidP="00CF74EE">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5B51ECF" w14:textId="610FA294" w:rsidR="00CF74EE" w:rsidRPr="00537F75" w:rsidRDefault="00CF74EE" w:rsidP="00CF74EE">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06BDF43" w14:textId="2FDD0187" w:rsidR="00CF74EE" w:rsidRPr="00537F75" w:rsidRDefault="00CF74EE" w:rsidP="00CF74EE">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560F51F" w14:textId="4C9051E3" w:rsidR="00CF74EE" w:rsidRPr="00537F75" w:rsidRDefault="00CF74EE" w:rsidP="00CF74EE">
            <w:pPr>
              <w:jc w:val="center"/>
              <w:rPr>
                <w:color w:val="000000"/>
                <w:sz w:val="18"/>
                <w:szCs w:val="18"/>
              </w:rPr>
            </w:pPr>
            <w:r>
              <w:rPr>
                <w:color w:val="000000"/>
                <w:sz w:val="18"/>
                <w:szCs w:val="18"/>
              </w:rPr>
              <w:t>54,37</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73A84953" w14:textId="57A253FF" w:rsidR="00CF74EE" w:rsidRPr="00537F75" w:rsidRDefault="00CF74EE" w:rsidP="00CF74EE">
            <w:pPr>
              <w:jc w:val="center"/>
              <w:rPr>
                <w:color w:val="000000"/>
                <w:sz w:val="18"/>
                <w:szCs w:val="18"/>
              </w:rPr>
            </w:pPr>
            <w:r>
              <w:rPr>
                <w:color w:val="000000"/>
                <w:sz w:val="18"/>
                <w:szCs w:val="18"/>
              </w:rPr>
              <w:t>54,37</w:t>
            </w:r>
          </w:p>
        </w:tc>
        <w:tc>
          <w:tcPr>
            <w:tcW w:w="268" w:type="pct"/>
            <w:tcBorders>
              <w:top w:val="nil"/>
              <w:left w:val="nil"/>
              <w:bottom w:val="single" w:sz="4" w:space="0" w:color="auto"/>
              <w:right w:val="single" w:sz="4" w:space="0" w:color="auto"/>
            </w:tcBorders>
            <w:vAlign w:val="center"/>
          </w:tcPr>
          <w:p w14:paraId="78595A09" w14:textId="113A53F4" w:rsidR="00CF74EE" w:rsidRDefault="00CF74EE" w:rsidP="00CF74EE">
            <w:pPr>
              <w:jc w:val="center"/>
              <w:rPr>
                <w:color w:val="000000"/>
                <w:sz w:val="18"/>
                <w:szCs w:val="18"/>
              </w:rPr>
            </w:pPr>
            <w:r>
              <w:rPr>
                <w:color w:val="000000"/>
                <w:sz w:val="18"/>
                <w:szCs w:val="18"/>
              </w:rPr>
              <w:t>54,37</w:t>
            </w:r>
          </w:p>
        </w:tc>
        <w:tc>
          <w:tcPr>
            <w:tcW w:w="261" w:type="pct"/>
            <w:tcBorders>
              <w:top w:val="nil"/>
              <w:left w:val="nil"/>
              <w:bottom w:val="single" w:sz="4" w:space="0" w:color="auto"/>
              <w:right w:val="single" w:sz="4" w:space="0" w:color="auto"/>
            </w:tcBorders>
            <w:vAlign w:val="center"/>
          </w:tcPr>
          <w:p w14:paraId="68DB560C" w14:textId="41834D36" w:rsidR="00CF74EE" w:rsidRDefault="00CF74EE" w:rsidP="00CF74EE">
            <w:pPr>
              <w:jc w:val="center"/>
              <w:rPr>
                <w:color w:val="000000"/>
                <w:sz w:val="18"/>
                <w:szCs w:val="18"/>
              </w:rPr>
            </w:pPr>
            <w:r>
              <w:rPr>
                <w:color w:val="000000"/>
                <w:sz w:val="18"/>
                <w:szCs w:val="18"/>
              </w:rPr>
              <w:t>54,37</w:t>
            </w:r>
          </w:p>
        </w:tc>
      </w:tr>
      <w:tr w:rsidR="00CF74EE" w:rsidRPr="00537F75" w14:paraId="6091AD11" w14:textId="4180F3A2"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E09F54A" w14:textId="097D3202" w:rsidR="00CF74EE" w:rsidRPr="00537F75" w:rsidRDefault="00CF74EE" w:rsidP="00CF74EE">
            <w:pPr>
              <w:jc w:val="center"/>
              <w:rPr>
                <w:color w:val="000000"/>
                <w:sz w:val="18"/>
                <w:szCs w:val="18"/>
              </w:rPr>
            </w:pPr>
            <w:r>
              <w:rPr>
                <w:color w:val="000000"/>
                <w:sz w:val="18"/>
                <w:szCs w:val="18"/>
              </w:rPr>
              <w:t>47:07:0722001:24428</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59AEC914" w14:textId="22F43E6F"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164E8AC" w14:textId="0F0BFBA6"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373ED13F" w14:textId="59C1C22E"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FEE31A7" w14:textId="7943455C"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FF3D6B7" w14:textId="24C8D4C8"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8811ED7" w14:textId="4797C7F6"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C8921C2" w14:textId="24DEF0E6"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03E0C880" w14:textId="17CC7ACE"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17892BE" w14:textId="1A8FDCBF" w:rsidR="00CF74EE" w:rsidRPr="00537F75" w:rsidRDefault="00CF74EE" w:rsidP="00CF74EE">
            <w:pPr>
              <w:jc w:val="center"/>
              <w:rPr>
                <w:color w:val="000000"/>
                <w:sz w:val="18"/>
                <w:szCs w:val="18"/>
              </w:rPr>
            </w:pPr>
            <w:r>
              <w:rPr>
                <w:color w:val="000000"/>
                <w:sz w:val="18"/>
                <w:szCs w:val="18"/>
              </w:rPr>
              <w:t>0</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9A25E5C" w14:textId="1C144FCC" w:rsidR="00CF74EE" w:rsidRPr="00537F75" w:rsidRDefault="00CF74EE" w:rsidP="00CF74EE">
            <w:pPr>
              <w:jc w:val="center"/>
              <w:rPr>
                <w:color w:val="000000"/>
                <w:sz w:val="18"/>
                <w:szCs w:val="18"/>
              </w:rPr>
            </w:pPr>
            <w:r>
              <w:rPr>
                <w:color w:val="000000"/>
                <w:sz w:val="18"/>
                <w:szCs w:val="18"/>
              </w:rPr>
              <w:t>0</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50AD960" w14:textId="524618BB" w:rsidR="00CF74EE" w:rsidRPr="00537F75" w:rsidRDefault="00CF74EE" w:rsidP="00CF74EE">
            <w:pPr>
              <w:jc w:val="center"/>
              <w:rPr>
                <w:color w:val="000000"/>
                <w:sz w:val="18"/>
                <w:szCs w:val="18"/>
              </w:rPr>
            </w:pPr>
            <w:r>
              <w:rPr>
                <w:color w:val="000000"/>
                <w:sz w:val="18"/>
                <w:szCs w:val="18"/>
              </w:rPr>
              <w:t>35,5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C41E535" w14:textId="662F8CAE" w:rsidR="00CF74EE" w:rsidRPr="00537F75" w:rsidRDefault="00CF74EE" w:rsidP="00CF74EE">
            <w:pPr>
              <w:jc w:val="center"/>
              <w:rPr>
                <w:color w:val="000000"/>
                <w:sz w:val="18"/>
                <w:szCs w:val="18"/>
              </w:rPr>
            </w:pPr>
            <w:r>
              <w:rPr>
                <w:color w:val="000000"/>
                <w:sz w:val="18"/>
                <w:szCs w:val="18"/>
              </w:rPr>
              <w:t>35,5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702F7F8" w14:textId="0E44AD85" w:rsidR="00CF74EE" w:rsidRPr="00537F75" w:rsidRDefault="00CF74EE" w:rsidP="00CF74EE">
            <w:pPr>
              <w:jc w:val="center"/>
              <w:rPr>
                <w:color w:val="000000"/>
                <w:sz w:val="18"/>
                <w:szCs w:val="18"/>
              </w:rPr>
            </w:pPr>
            <w:r>
              <w:rPr>
                <w:color w:val="000000"/>
                <w:sz w:val="18"/>
                <w:szCs w:val="18"/>
              </w:rPr>
              <w:t>35,5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7EFDD80" w14:textId="7BC18474" w:rsidR="00CF74EE" w:rsidRPr="00537F75" w:rsidRDefault="00CF74EE" w:rsidP="00CF74EE">
            <w:pPr>
              <w:jc w:val="center"/>
              <w:rPr>
                <w:color w:val="000000"/>
                <w:sz w:val="18"/>
                <w:szCs w:val="18"/>
              </w:rPr>
            </w:pPr>
            <w:r>
              <w:rPr>
                <w:color w:val="000000"/>
                <w:sz w:val="18"/>
                <w:szCs w:val="18"/>
              </w:rPr>
              <w:t>35,5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481173BB" w14:textId="4A035EBC" w:rsidR="00CF74EE" w:rsidRPr="00537F75" w:rsidRDefault="00CF74EE" w:rsidP="00CF74EE">
            <w:pPr>
              <w:jc w:val="center"/>
              <w:rPr>
                <w:color w:val="000000"/>
                <w:sz w:val="18"/>
                <w:szCs w:val="18"/>
              </w:rPr>
            </w:pPr>
            <w:r>
              <w:rPr>
                <w:color w:val="000000"/>
                <w:sz w:val="18"/>
                <w:szCs w:val="18"/>
              </w:rPr>
              <w:t>35,5</w:t>
            </w:r>
          </w:p>
        </w:tc>
        <w:tc>
          <w:tcPr>
            <w:tcW w:w="268" w:type="pct"/>
            <w:tcBorders>
              <w:top w:val="nil"/>
              <w:left w:val="nil"/>
              <w:bottom w:val="single" w:sz="4" w:space="0" w:color="auto"/>
              <w:right w:val="single" w:sz="4" w:space="0" w:color="auto"/>
            </w:tcBorders>
            <w:vAlign w:val="center"/>
          </w:tcPr>
          <w:p w14:paraId="2CC30BAB" w14:textId="05B37516" w:rsidR="00CF74EE" w:rsidRDefault="00CF74EE" w:rsidP="00CF74EE">
            <w:pPr>
              <w:jc w:val="center"/>
              <w:rPr>
                <w:color w:val="000000"/>
                <w:sz w:val="18"/>
                <w:szCs w:val="18"/>
              </w:rPr>
            </w:pPr>
            <w:r>
              <w:rPr>
                <w:color w:val="000000"/>
                <w:sz w:val="18"/>
                <w:szCs w:val="18"/>
              </w:rPr>
              <w:t>35,5</w:t>
            </w:r>
          </w:p>
        </w:tc>
        <w:tc>
          <w:tcPr>
            <w:tcW w:w="261" w:type="pct"/>
            <w:tcBorders>
              <w:top w:val="nil"/>
              <w:left w:val="nil"/>
              <w:bottom w:val="single" w:sz="4" w:space="0" w:color="auto"/>
              <w:right w:val="single" w:sz="4" w:space="0" w:color="auto"/>
            </w:tcBorders>
            <w:vAlign w:val="center"/>
          </w:tcPr>
          <w:p w14:paraId="0B0F6F90" w14:textId="6535F1B9" w:rsidR="00CF74EE" w:rsidRDefault="00CF74EE" w:rsidP="00CF74EE">
            <w:pPr>
              <w:jc w:val="center"/>
              <w:rPr>
                <w:color w:val="000000"/>
                <w:sz w:val="18"/>
                <w:szCs w:val="18"/>
              </w:rPr>
            </w:pPr>
            <w:r>
              <w:rPr>
                <w:color w:val="000000"/>
                <w:sz w:val="18"/>
                <w:szCs w:val="18"/>
              </w:rPr>
              <w:t>35,5</w:t>
            </w:r>
          </w:p>
        </w:tc>
      </w:tr>
      <w:tr w:rsidR="00CF74EE" w:rsidRPr="00537F75" w14:paraId="7B1397EE" w14:textId="6A379564"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FA940BD" w14:textId="7E56313A" w:rsidR="00CF74EE" w:rsidRPr="00537F75" w:rsidRDefault="00CF74EE" w:rsidP="00CF74EE">
            <w:pPr>
              <w:jc w:val="center"/>
              <w:rPr>
                <w:color w:val="000000"/>
                <w:sz w:val="18"/>
                <w:szCs w:val="18"/>
              </w:rPr>
            </w:pPr>
            <w:r>
              <w:rPr>
                <w:color w:val="000000"/>
                <w:sz w:val="18"/>
                <w:szCs w:val="18"/>
              </w:rPr>
              <w:t>47:07:0722001:24485</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558C7E80" w14:textId="4BAB8398"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09DDCB58" w14:textId="0DE42C13"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CCEB674" w14:textId="057B7DD1" w:rsidR="00CF74EE" w:rsidRPr="00537F75" w:rsidRDefault="00CF74EE" w:rsidP="00CF74EE">
            <w:pPr>
              <w:jc w:val="center"/>
              <w:rPr>
                <w:color w:val="000000"/>
                <w:sz w:val="18"/>
                <w:szCs w:val="18"/>
              </w:rPr>
            </w:pPr>
            <w:r>
              <w:rPr>
                <w:color w:val="000000"/>
                <w:sz w:val="18"/>
                <w:szCs w:val="18"/>
              </w:rPr>
              <w:t>6,48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13A3E8E" w14:textId="6D967525" w:rsidR="00CF74EE" w:rsidRPr="00537F75" w:rsidRDefault="00CF74EE" w:rsidP="00CF74EE">
            <w:pPr>
              <w:jc w:val="center"/>
              <w:rPr>
                <w:color w:val="000000"/>
                <w:sz w:val="18"/>
                <w:szCs w:val="18"/>
              </w:rPr>
            </w:pPr>
            <w:r>
              <w:rPr>
                <w:color w:val="000000"/>
                <w:sz w:val="18"/>
                <w:szCs w:val="18"/>
              </w:rPr>
              <w:t>6,48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27EB330" w14:textId="4018EB73" w:rsidR="00CF74EE" w:rsidRPr="00537F75" w:rsidRDefault="00CF74EE" w:rsidP="00CF74EE">
            <w:pPr>
              <w:jc w:val="center"/>
              <w:rPr>
                <w:color w:val="000000"/>
                <w:sz w:val="18"/>
                <w:szCs w:val="18"/>
              </w:rPr>
            </w:pPr>
            <w:r>
              <w:rPr>
                <w:color w:val="000000"/>
                <w:sz w:val="18"/>
                <w:szCs w:val="18"/>
              </w:rPr>
              <w:t>12,96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1AD1DF8" w14:textId="170D80E8" w:rsidR="00CF74EE" w:rsidRPr="00537F75" w:rsidRDefault="00CF74EE" w:rsidP="00CF74EE">
            <w:pPr>
              <w:jc w:val="center"/>
              <w:rPr>
                <w:color w:val="000000"/>
                <w:sz w:val="18"/>
                <w:szCs w:val="18"/>
              </w:rPr>
            </w:pPr>
            <w:r>
              <w:rPr>
                <w:color w:val="000000"/>
                <w:sz w:val="18"/>
                <w:szCs w:val="18"/>
              </w:rPr>
              <w:t>12,96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9636B5D" w14:textId="7C170DDC" w:rsidR="00CF74EE" w:rsidRPr="00537F75" w:rsidRDefault="00CF74EE" w:rsidP="00CF74EE">
            <w:pPr>
              <w:jc w:val="center"/>
              <w:rPr>
                <w:color w:val="000000"/>
                <w:sz w:val="18"/>
                <w:szCs w:val="18"/>
              </w:rPr>
            </w:pPr>
            <w:r>
              <w:rPr>
                <w:color w:val="000000"/>
                <w:sz w:val="18"/>
                <w:szCs w:val="18"/>
              </w:rPr>
              <w:t>29,51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61AB870" w14:textId="1B7B9900" w:rsidR="00CF74EE" w:rsidRPr="00537F75" w:rsidRDefault="00CF74EE" w:rsidP="00CF74EE">
            <w:pPr>
              <w:jc w:val="center"/>
              <w:rPr>
                <w:color w:val="000000"/>
                <w:sz w:val="18"/>
                <w:szCs w:val="18"/>
              </w:rPr>
            </w:pPr>
            <w:r>
              <w:rPr>
                <w:color w:val="000000"/>
                <w:sz w:val="18"/>
                <w:szCs w:val="18"/>
              </w:rPr>
              <w:t>29,51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A226F83" w14:textId="6FA95403" w:rsidR="00CF74EE" w:rsidRPr="00537F75" w:rsidRDefault="00CF74EE" w:rsidP="00CF74EE">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61CD1BA" w14:textId="4E08EE13" w:rsidR="00CF74EE" w:rsidRPr="00537F75" w:rsidRDefault="00CF74EE" w:rsidP="00CF74EE">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AA69DF1" w14:textId="47A239D3" w:rsidR="00CF74EE" w:rsidRPr="00537F75" w:rsidRDefault="00CF74EE" w:rsidP="00CF74EE">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5060A6E" w14:textId="35913536" w:rsidR="00CF74EE" w:rsidRPr="00537F75" w:rsidRDefault="00CF74EE" w:rsidP="00CF74EE">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3CAFCAC" w14:textId="1EB31F21" w:rsidR="00CF74EE" w:rsidRPr="00537F75" w:rsidRDefault="00CF74EE" w:rsidP="00CF74EE">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D4C1CBC" w14:textId="58BDE58A" w:rsidR="00CF74EE" w:rsidRPr="00537F75" w:rsidRDefault="00CF74EE" w:rsidP="00CF74EE">
            <w:pPr>
              <w:jc w:val="center"/>
              <w:rPr>
                <w:color w:val="000000"/>
                <w:sz w:val="18"/>
                <w:szCs w:val="18"/>
              </w:rPr>
            </w:pPr>
            <w:r>
              <w:rPr>
                <w:color w:val="000000"/>
                <w:sz w:val="18"/>
                <w:szCs w:val="18"/>
              </w:rPr>
              <w:t>29,51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1BF758BA" w14:textId="081BD3F3" w:rsidR="00CF74EE" w:rsidRPr="00537F75" w:rsidRDefault="00CF74EE" w:rsidP="00CF74EE">
            <w:pPr>
              <w:jc w:val="center"/>
              <w:rPr>
                <w:color w:val="000000"/>
                <w:sz w:val="18"/>
                <w:szCs w:val="18"/>
              </w:rPr>
            </w:pPr>
            <w:r>
              <w:rPr>
                <w:color w:val="000000"/>
                <w:sz w:val="18"/>
                <w:szCs w:val="18"/>
              </w:rPr>
              <w:t>29,51</w:t>
            </w:r>
          </w:p>
        </w:tc>
        <w:tc>
          <w:tcPr>
            <w:tcW w:w="268" w:type="pct"/>
            <w:tcBorders>
              <w:top w:val="nil"/>
              <w:left w:val="nil"/>
              <w:bottom w:val="single" w:sz="4" w:space="0" w:color="auto"/>
              <w:right w:val="single" w:sz="4" w:space="0" w:color="auto"/>
            </w:tcBorders>
            <w:vAlign w:val="center"/>
          </w:tcPr>
          <w:p w14:paraId="04310BE7" w14:textId="509F8CBD" w:rsidR="00CF74EE" w:rsidRDefault="00CF74EE" w:rsidP="00CF74EE">
            <w:pPr>
              <w:jc w:val="center"/>
              <w:rPr>
                <w:color w:val="000000"/>
                <w:sz w:val="18"/>
                <w:szCs w:val="18"/>
              </w:rPr>
            </w:pPr>
            <w:r>
              <w:rPr>
                <w:color w:val="000000"/>
                <w:sz w:val="18"/>
                <w:szCs w:val="18"/>
              </w:rPr>
              <w:t>29,51</w:t>
            </w:r>
          </w:p>
        </w:tc>
        <w:tc>
          <w:tcPr>
            <w:tcW w:w="261" w:type="pct"/>
            <w:tcBorders>
              <w:top w:val="nil"/>
              <w:left w:val="nil"/>
              <w:bottom w:val="single" w:sz="4" w:space="0" w:color="auto"/>
              <w:right w:val="single" w:sz="4" w:space="0" w:color="auto"/>
            </w:tcBorders>
            <w:vAlign w:val="center"/>
          </w:tcPr>
          <w:p w14:paraId="716B125D" w14:textId="61872FA1" w:rsidR="00CF74EE" w:rsidRDefault="00CF74EE" w:rsidP="00CF74EE">
            <w:pPr>
              <w:jc w:val="center"/>
              <w:rPr>
                <w:color w:val="000000"/>
                <w:sz w:val="18"/>
                <w:szCs w:val="18"/>
              </w:rPr>
            </w:pPr>
            <w:r>
              <w:rPr>
                <w:color w:val="000000"/>
                <w:sz w:val="18"/>
                <w:szCs w:val="18"/>
              </w:rPr>
              <w:t>29,51</w:t>
            </w:r>
          </w:p>
        </w:tc>
      </w:tr>
      <w:tr w:rsidR="00CF74EE" w:rsidRPr="00537F75" w14:paraId="2F4AFD1D" w14:textId="33AC6F59"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9B886CA" w14:textId="2E9ECB93" w:rsidR="00CF74EE" w:rsidRPr="00537F75" w:rsidRDefault="00CF74EE" w:rsidP="00CF74EE">
            <w:pPr>
              <w:jc w:val="center"/>
              <w:rPr>
                <w:color w:val="000000"/>
                <w:sz w:val="18"/>
                <w:szCs w:val="18"/>
              </w:rPr>
            </w:pPr>
            <w:r>
              <w:rPr>
                <w:color w:val="000000"/>
                <w:sz w:val="18"/>
                <w:szCs w:val="18"/>
              </w:rPr>
              <w:t>47:07:0722001:24511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645FF573" w14:textId="1CF48605"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50582EE4" w14:textId="6BC62975"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620BD32B" w14:textId="2C315DD3"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AB0F980" w14:textId="7CE925EA"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2609E61" w14:textId="1760800A"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FA8EB3E" w14:textId="6C1CC730"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E559B0B" w14:textId="27126830"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0529AFAB" w14:textId="0833B4B6"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B44EF37" w14:textId="42A8513B" w:rsidR="00CF74EE" w:rsidRPr="00537F75" w:rsidRDefault="00CF74EE" w:rsidP="00CF74EE">
            <w:pPr>
              <w:jc w:val="center"/>
              <w:rPr>
                <w:color w:val="000000"/>
                <w:sz w:val="18"/>
                <w:szCs w:val="18"/>
              </w:rPr>
            </w:pPr>
            <w:r>
              <w:rPr>
                <w:color w:val="000000"/>
                <w:sz w:val="18"/>
                <w:szCs w:val="18"/>
              </w:rPr>
              <w:t>0</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E99DE62" w14:textId="4E41173B" w:rsidR="00CF74EE" w:rsidRPr="00537F75" w:rsidRDefault="00CF74EE" w:rsidP="00CF74EE">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FF5216E" w14:textId="32250142" w:rsidR="00CF74EE" w:rsidRPr="00537F75" w:rsidRDefault="00CF74EE" w:rsidP="00CF74EE">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A104BE8" w14:textId="50AE1E1D" w:rsidR="00CF74EE" w:rsidRPr="00537F75" w:rsidRDefault="00CF74EE" w:rsidP="00CF74EE">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E3CE00B" w14:textId="42C60FE8" w:rsidR="00CF74EE" w:rsidRPr="00537F75" w:rsidRDefault="00CF74EE" w:rsidP="00CF74EE">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06BDAE4" w14:textId="435D1B29" w:rsidR="00CF74EE" w:rsidRPr="00537F75" w:rsidRDefault="00CF74EE" w:rsidP="00CF74EE">
            <w:pPr>
              <w:jc w:val="center"/>
              <w:rPr>
                <w:color w:val="000000"/>
                <w:sz w:val="18"/>
                <w:szCs w:val="18"/>
              </w:rPr>
            </w:pPr>
            <w:r>
              <w:rPr>
                <w:color w:val="000000"/>
                <w:sz w:val="18"/>
                <w:szCs w:val="18"/>
              </w:rPr>
              <w:t>108,91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4B92EF3" w14:textId="65E7D29A" w:rsidR="00CF74EE" w:rsidRPr="00537F75" w:rsidRDefault="00CF74EE" w:rsidP="00CF74EE">
            <w:pPr>
              <w:jc w:val="center"/>
              <w:rPr>
                <w:color w:val="000000"/>
                <w:sz w:val="18"/>
                <w:szCs w:val="18"/>
              </w:rPr>
            </w:pPr>
            <w:r>
              <w:rPr>
                <w:color w:val="000000"/>
                <w:sz w:val="18"/>
                <w:szCs w:val="18"/>
              </w:rPr>
              <w:t>108,91</w:t>
            </w:r>
          </w:p>
        </w:tc>
        <w:tc>
          <w:tcPr>
            <w:tcW w:w="268" w:type="pct"/>
            <w:tcBorders>
              <w:top w:val="nil"/>
              <w:left w:val="nil"/>
              <w:bottom w:val="single" w:sz="4" w:space="0" w:color="auto"/>
              <w:right w:val="single" w:sz="4" w:space="0" w:color="auto"/>
            </w:tcBorders>
            <w:vAlign w:val="center"/>
          </w:tcPr>
          <w:p w14:paraId="33AB7E9E" w14:textId="13E70017" w:rsidR="00CF74EE" w:rsidRDefault="00CF74EE" w:rsidP="00CF74EE">
            <w:pPr>
              <w:jc w:val="center"/>
              <w:rPr>
                <w:color w:val="000000"/>
                <w:sz w:val="18"/>
                <w:szCs w:val="18"/>
              </w:rPr>
            </w:pPr>
            <w:r>
              <w:rPr>
                <w:color w:val="000000"/>
                <w:sz w:val="18"/>
                <w:szCs w:val="18"/>
              </w:rPr>
              <w:t>108,91</w:t>
            </w:r>
          </w:p>
        </w:tc>
        <w:tc>
          <w:tcPr>
            <w:tcW w:w="261" w:type="pct"/>
            <w:tcBorders>
              <w:top w:val="nil"/>
              <w:left w:val="nil"/>
              <w:bottom w:val="single" w:sz="4" w:space="0" w:color="auto"/>
              <w:right w:val="single" w:sz="4" w:space="0" w:color="auto"/>
            </w:tcBorders>
            <w:vAlign w:val="center"/>
          </w:tcPr>
          <w:p w14:paraId="79388305" w14:textId="1A3B2322" w:rsidR="00CF74EE" w:rsidRDefault="00CF74EE" w:rsidP="00CF74EE">
            <w:pPr>
              <w:jc w:val="center"/>
              <w:rPr>
                <w:color w:val="000000"/>
                <w:sz w:val="18"/>
                <w:szCs w:val="18"/>
              </w:rPr>
            </w:pPr>
            <w:r>
              <w:rPr>
                <w:color w:val="000000"/>
                <w:sz w:val="18"/>
                <w:szCs w:val="18"/>
              </w:rPr>
              <w:t>108,91</w:t>
            </w:r>
          </w:p>
        </w:tc>
      </w:tr>
      <w:tr w:rsidR="00CF74EE" w:rsidRPr="00537F75" w14:paraId="5B896891" w14:textId="080740EB"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ADD1D65" w14:textId="09874E91" w:rsidR="00CF74EE" w:rsidRPr="00537F75" w:rsidRDefault="00CF74EE" w:rsidP="00CF74EE">
            <w:pPr>
              <w:jc w:val="center"/>
              <w:rPr>
                <w:color w:val="000000"/>
                <w:sz w:val="18"/>
                <w:szCs w:val="18"/>
              </w:rPr>
            </w:pPr>
            <w:r>
              <w:rPr>
                <w:color w:val="000000"/>
                <w:sz w:val="18"/>
                <w:szCs w:val="18"/>
              </w:rPr>
              <w:t>47:07:0722001:2658</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68B2165F" w14:textId="26DDC461" w:rsidR="00CF74EE" w:rsidRPr="00537F75" w:rsidRDefault="00CF74EE" w:rsidP="00CF74EE">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31119D3" w14:textId="24C37D74" w:rsidR="00CF74EE" w:rsidRPr="00537F75" w:rsidRDefault="00CF74EE" w:rsidP="00CF74EE">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21868EE" w14:textId="7AB0982A"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D7E2B8E" w14:textId="63CA78F8"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C59D028" w14:textId="698FA9B8"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C938C1D" w14:textId="476ED9B3"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372F87E" w14:textId="02A28A6A" w:rsidR="00CF74EE" w:rsidRPr="00537F75" w:rsidRDefault="00CF74EE" w:rsidP="00CF74EE">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4CB3F04F" w14:textId="30A4A494" w:rsidR="00CF74EE" w:rsidRPr="00537F75" w:rsidRDefault="00CF74EE" w:rsidP="00CF74EE">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E16EE2D" w14:textId="374A91B8"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0BC0845" w14:textId="42C5030E"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8960354" w14:textId="1B13074E"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E0A7332" w14:textId="440BFF4C"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1F24284" w14:textId="1B4DD6C9"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5EEBDCE" w14:textId="68005245" w:rsidR="00CF74EE" w:rsidRPr="00537F75" w:rsidRDefault="00CF74EE" w:rsidP="00CF74EE">
            <w:pPr>
              <w:jc w:val="center"/>
              <w:rPr>
                <w:color w:val="000000"/>
                <w:sz w:val="18"/>
                <w:szCs w:val="18"/>
              </w:rPr>
            </w:pPr>
            <w:r>
              <w:rPr>
                <w:color w:val="000000"/>
                <w:sz w:val="18"/>
                <w:szCs w:val="18"/>
              </w:rPr>
              <w:t>50,4</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2F491C7" w14:textId="6F610BB0" w:rsidR="00CF74EE" w:rsidRPr="00537F75" w:rsidRDefault="00CF74EE" w:rsidP="00CF74EE">
            <w:pPr>
              <w:jc w:val="center"/>
              <w:rPr>
                <w:color w:val="000000"/>
                <w:sz w:val="18"/>
                <w:szCs w:val="18"/>
              </w:rPr>
            </w:pPr>
            <w:r>
              <w:rPr>
                <w:color w:val="000000"/>
                <w:sz w:val="18"/>
                <w:szCs w:val="18"/>
              </w:rPr>
              <w:t>50,4</w:t>
            </w:r>
          </w:p>
        </w:tc>
        <w:tc>
          <w:tcPr>
            <w:tcW w:w="268" w:type="pct"/>
            <w:tcBorders>
              <w:top w:val="nil"/>
              <w:left w:val="nil"/>
              <w:bottom w:val="single" w:sz="4" w:space="0" w:color="auto"/>
              <w:right w:val="single" w:sz="4" w:space="0" w:color="auto"/>
            </w:tcBorders>
            <w:vAlign w:val="center"/>
          </w:tcPr>
          <w:p w14:paraId="11E31C6A" w14:textId="1FFB3EB6" w:rsidR="00CF74EE" w:rsidRDefault="00CF74EE" w:rsidP="00CF74EE">
            <w:pPr>
              <w:jc w:val="center"/>
              <w:rPr>
                <w:color w:val="000000"/>
                <w:sz w:val="18"/>
                <w:szCs w:val="18"/>
              </w:rPr>
            </w:pPr>
            <w:r>
              <w:rPr>
                <w:color w:val="000000"/>
                <w:sz w:val="18"/>
                <w:szCs w:val="18"/>
              </w:rPr>
              <w:t>50,4</w:t>
            </w:r>
          </w:p>
        </w:tc>
        <w:tc>
          <w:tcPr>
            <w:tcW w:w="261" w:type="pct"/>
            <w:tcBorders>
              <w:top w:val="nil"/>
              <w:left w:val="nil"/>
              <w:bottom w:val="single" w:sz="4" w:space="0" w:color="auto"/>
              <w:right w:val="single" w:sz="4" w:space="0" w:color="auto"/>
            </w:tcBorders>
            <w:vAlign w:val="center"/>
          </w:tcPr>
          <w:p w14:paraId="195232A4" w14:textId="69BF9B8D" w:rsidR="00CF74EE" w:rsidRDefault="00CF74EE" w:rsidP="00CF74EE">
            <w:pPr>
              <w:jc w:val="center"/>
              <w:rPr>
                <w:color w:val="000000"/>
                <w:sz w:val="18"/>
                <w:szCs w:val="18"/>
              </w:rPr>
            </w:pPr>
            <w:r>
              <w:rPr>
                <w:color w:val="000000"/>
                <w:sz w:val="18"/>
                <w:szCs w:val="18"/>
              </w:rPr>
              <w:t>50,4</w:t>
            </w:r>
          </w:p>
        </w:tc>
      </w:tr>
      <w:tr w:rsidR="00CF74EE" w:rsidRPr="00537F75" w14:paraId="13EC13CE" w14:textId="016D8B0F"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17D6462" w14:textId="790A4AFB" w:rsidR="00CF74EE" w:rsidRPr="00537F75" w:rsidRDefault="00CF74EE" w:rsidP="00CF74EE">
            <w:pPr>
              <w:jc w:val="center"/>
              <w:rPr>
                <w:color w:val="000000"/>
                <w:sz w:val="18"/>
                <w:szCs w:val="18"/>
              </w:rPr>
            </w:pPr>
            <w:r>
              <w:rPr>
                <w:color w:val="000000"/>
                <w:sz w:val="18"/>
                <w:szCs w:val="18"/>
              </w:rPr>
              <w:t>47:07:0722001:2994</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23ED1309" w14:textId="1AEB7CB1" w:rsidR="00CF74EE" w:rsidRPr="00537F75" w:rsidRDefault="00CF74EE" w:rsidP="00CF74EE">
            <w:pPr>
              <w:jc w:val="center"/>
              <w:rPr>
                <w:color w:val="000000"/>
                <w:sz w:val="18"/>
                <w:szCs w:val="18"/>
              </w:rPr>
            </w:pPr>
            <w:r>
              <w:rPr>
                <w:color w:val="000000"/>
                <w:sz w:val="18"/>
                <w:szCs w:val="18"/>
              </w:rPr>
              <w:t>0,5</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59000F78" w14:textId="571B4F5E" w:rsidR="00CF74EE" w:rsidRPr="00537F75" w:rsidRDefault="00CF74EE" w:rsidP="00CF74EE">
            <w:pPr>
              <w:jc w:val="center"/>
              <w:rPr>
                <w:color w:val="000000"/>
                <w:sz w:val="18"/>
                <w:szCs w:val="18"/>
              </w:rPr>
            </w:pPr>
            <w:r>
              <w:rPr>
                <w:color w:val="000000"/>
                <w:sz w:val="18"/>
                <w:szCs w:val="18"/>
              </w:rPr>
              <w:t>0,5</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25E5F35" w14:textId="4DC0A469" w:rsidR="00CF74EE" w:rsidRPr="00537F75" w:rsidRDefault="00CF74EE" w:rsidP="00CF74EE">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97774AF" w14:textId="7270331F" w:rsidR="00CF74EE" w:rsidRPr="00537F75" w:rsidRDefault="00CF74EE" w:rsidP="00CF74EE">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6C41DF0" w14:textId="55662A71" w:rsidR="00CF74EE" w:rsidRPr="00537F75" w:rsidRDefault="00CF74EE" w:rsidP="00CF74EE">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CBD5B27" w14:textId="4B770665" w:rsidR="00CF74EE" w:rsidRPr="00537F75" w:rsidRDefault="00CF74EE" w:rsidP="00CF74EE">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575EAE46" w14:textId="303D2643" w:rsidR="00CF74EE" w:rsidRPr="00537F75" w:rsidRDefault="00CF74EE" w:rsidP="00CF74EE">
            <w:pPr>
              <w:jc w:val="center"/>
              <w:rPr>
                <w:color w:val="000000"/>
                <w:sz w:val="18"/>
                <w:szCs w:val="18"/>
              </w:rPr>
            </w:pPr>
            <w:r>
              <w:rPr>
                <w:color w:val="000000"/>
                <w:sz w:val="18"/>
                <w:szCs w:val="18"/>
              </w:rPr>
              <w:t>0,5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6509BBA" w14:textId="34F19C73" w:rsidR="00CF74EE" w:rsidRPr="00537F75" w:rsidRDefault="00CF74EE" w:rsidP="00CF74EE">
            <w:pPr>
              <w:jc w:val="center"/>
              <w:rPr>
                <w:color w:val="000000"/>
                <w:sz w:val="18"/>
                <w:szCs w:val="18"/>
              </w:rPr>
            </w:pPr>
            <w:r>
              <w:rPr>
                <w:color w:val="000000"/>
                <w:sz w:val="18"/>
                <w:szCs w:val="18"/>
              </w:rPr>
              <w:t>0,5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3D7328C7" w14:textId="340BC5E3" w:rsidR="00CF74EE" w:rsidRPr="00537F75" w:rsidRDefault="00CF74EE" w:rsidP="00CF74EE">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5F03DF4" w14:textId="42B374B3" w:rsidR="00CF74EE" w:rsidRPr="00537F75" w:rsidRDefault="00CF74EE" w:rsidP="00CF74EE">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C855D14" w14:textId="7990CBB1" w:rsidR="00CF74EE" w:rsidRPr="00537F75" w:rsidRDefault="00CF74EE" w:rsidP="00CF74EE">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350C53F" w14:textId="42E34F3E" w:rsidR="00CF74EE" w:rsidRPr="00537F75" w:rsidRDefault="00CF74EE" w:rsidP="00CF74EE">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CABDAD3" w14:textId="2563E6CD" w:rsidR="00CF74EE" w:rsidRPr="00537F75" w:rsidRDefault="00CF74EE" w:rsidP="00CF74EE">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7F6C1CB" w14:textId="049A01D2" w:rsidR="00CF74EE" w:rsidRPr="00537F75" w:rsidRDefault="00CF74EE" w:rsidP="00CF74EE">
            <w:pPr>
              <w:jc w:val="center"/>
              <w:rPr>
                <w:color w:val="000000"/>
                <w:sz w:val="18"/>
                <w:szCs w:val="18"/>
              </w:rPr>
            </w:pPr>
            <w:r>
              <w:rPr>
                <w:color w:val="000000"/>
                <w:sz w:val="18"/>
                <w:szCs w:val="18"/>
              </w:rPr>
              <w:t>0,5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0756D39" w14:textId="2344835F" w:rsidR="00CF74EE" w:rsidRPr="00537F75" w:rsidRDefault="00CF74EE" w:rsidP="00CF74EE">
            <w:pPr>
              <w:jc w:val="center"/>
              <w:rPr>
                <w:color w:val="000000"/>
                <w:sz w:val="18"/>
                <w:szCs w:val="18"/>
              </w:rPr>
            </w:pPr>
            <w:r>
              <w:rPr>
                <w:color w:val="000000"/>
                <w:sz w:val="18"/>
                <w:szCs w:val="18"/>
              </w:rPr>
              <w:t>0,5</w:t>
            </w:r>
          </w:p>
        </w:tc>
        <w:tc>
          <w:tcPr>
            <w:tcW w:w="268" w:type="pct"/>
            <w:tcBorders>
              <w:top w:val="nil"/>
              <w:left w:val="nil"/>
              <w:bottom w:val="single" w:sz="4" w:space="0" w:color="auto"/>
              <w:right w:val="single" w:sz="4" w:space="0" w:color="auto"/>
            </w:tcBorders>
            <w:vAlign w:val="center"/>
          </w:tcPr>
          <w:p w14:paraId="4F398080" w14:textId="04A1831E" w:rsidR="00CF74EE" w:rsidRDefault="00CF74EE" w:rsidP="00CF74EE">
            <w:pPr>
              <w:jc w:val="center"/>
              <w:rPr>
                <w:color w:val="000000"/>
                <w:sz w:val="18"/>
                <w:szCs w:val="18"/>
              </w:rPr>
            </w:pPr>
            <w:r>
              <w:rPr>
                <w:color w:val="000000"/>
                <w:sz w:val="18"/>
                <w:szCs w:val="18"/>
              </w:rPr>
              <w:t>0,5</w:t>
            </w:r>
          </w:p>
        </w:tc>
        <w:tc>
          <w:tcPr>
            <w:tcW w:w="261" w:type="pct"/>
            <w:tcBorders>
              <w:top w:val="nil"/>
              <w:left w:val="nil"/>
              <w:bottom w:val="single" w:sz="4" w:space="0" w:color="auto"/>
              <w:right w:val="single" w:sz="4" w:space="0" w:color="auto"/>
            </w:tcBorders>
            <w:vAlign w:val="center"/>
          </w:tcPr>
          <w:p w14:paraId="627C6AE1" w14:textId="76BF6602" w:rsidR="00CF74EE" w:rsidRDefault="00CF74EE" w:rsidP="00CF74EE">
            <w:pPr>
              <w:jc w:val="center"/>
              <w:rPr>
                <w:color w:val="000000"/>
                <w:sz w:val="18"/>
                <w:szCs w:val="18"/>
              </w:rPr>
            </w:pPr>
            <w:r>
              <w:rPr>
                <w:color w:val="000000"/>
                <w:sz w:val="18"/>
                <w:szCs w:val="18"/>
              </w:rPr>
              <w:t>0,5</w:t>
            </w:r>
          </w:p>
        </w:tc>
      </w:tr>
      <w:tr w:rsidR="00CF74EE" w:rsidRPr="00537F75" w14:paraId="7B5E0F06" w14:textId="5A1D2EED"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2C06F1F" w14:textId="1670A230" w:rsidR="00CF74EE" w:rsidRPr="00537F75" w:rsidRDefault="00CF74EE" w:rsidP="00CF74EE">
            <w:pPr>
              <w:jc w:val="center"/>
              <w:rPr>
                <w:color w:val="000000"/>
                <w:sz w:val="18"/>
                <w:szCs w:val="18"/>
              </w:rPr>
            </w:pPr>
            <w:r>
              <w:rPr>
                <w:color w:val="000000"/>
                <w:sz w:val="18"/>
                <w:szCs w:val="18"/>
              </w:rPr>
              <w:t>47:07:0722001:371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75CB9B8E" w14:textId="7A0ADAA2"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F1B7E97" w14:textId="0D7278D5"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CD41ED3" w14:textId="7B924024" w:rsidR="00CF74EE" w:rsidRPr="00537F75" w:rsidRDefault="00CF74EE" w:rsidP="00CF74EE">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0AF78CA" w14:textId="34B3B132" w:rsidR="00CF74EE" w:rsidRPr="00537F75" w:rsidRDefault="00CF74EE" w:rsidP="00CF74EE">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6B9CC34" w14:textId="6CA1986A" w:rsidR="00CF74EE" w:rsidRPr="00537F75" w:rsidRDefault="00CF74EE" w:rsidP="00CF74EE">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0DBB33D" w14:textId="0E60FEC4" w:rsidR="00CF74EE" w:rsidRPr="00537F75" w:rsidRDefault="00CF74EE" w:rsidP="00CF74EE">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7782EE3" w14:textId="3A1A5A2E" w:rsidR="00CF74EE" w:rsidRPr="00537F75" w:rsidRDefault="00CF74EE" w:rsidP="00CF74EE">
            <w:pPr>
              <w:jc w:val="center"/>
              <w:rPr>
                <w:color w:val="000000"/>
                <w:sz w:val="18"/>
                <w:szCs w:val="18"/>
              </w:rPr>
            </w:pPr>
            <w:r>
              <w:rPr>
                <w:color w:val="000000"/>
                <w:sz w:val="18"/>
                <w:szCs w:val="18"/>
              </w:rPr>
              <w:t>50,41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8AB7A88" w14:textId="20025A4C" w:rsidR="00CF74EE" w:rsidRPr="00537F75" w:rsidRDefault="00CF74EE" w:rsidP="00CF74EE">
            <w:pPr>
              <w:jc w:val="center"/>
              <w:rPr>
                <w:color w:val="000000"/>
                <w:sz w:val="18"/>
                <w:szCs w:val="18"/>
              </w:rPr>
            </w:pPr>
            <w:r>
              <w:rPr>
                <w:color w:val="000000"/>
                <w:sz w:val="18"/>
                <w:szCs w:val="18"/>
              </w:rPr>
              <w:t>50,41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05887280" w14:textId="154EE94F" w:rsidR="00CF74EE" w:rsidRPr="00537F75" w:rsidRDefault="00CF74EE" w:rsidP="00CF74EE">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E9D49BA" w14:textId="0F592B0F" w:rsidR="00CF74EE" w:rsidRPr="00537F75" w:rsidRDefault="00CF74EE" w:rsidP="00CF74EE">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3224B5F" w14:textId="6AD58A21" w:rsidR="00CF74EE" w:rsidRPr="00537F75" w:rsidRDefault="00CF74EE" w:rsidP="00CF74EE">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5B25D71" w14:textId="1D211039" w:rsidR="00CF74EE" w:rsidRPr="00537F75" w:rsidRDefault="00CF74EE" w:rsidP="00CF74EE">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6B7A167" w14:textId="1878147B" w:rsidR="00CF74EE" w:rsidRPr="00537F75" w:rsidRDefault="00CF74EE" w:rsidP="00CF74EE">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DB7AEBB" w14:textId="51B667E2" w:rsidR="00CF74EE" w:rsidRPr="00537F75" w:rsidRDefault="00CF74EE" w:rsidP="00CF74EE">
            <w:pPr>
              <w:jc w:val="center"/>
              <w:rPr>
                <w:color w:val="000000"/>
                <w:sz w:val="18"/>
                <w:szCs w:val="18"/>
              </w:rPr>
            </w:pPr>
            <w:r>
              <w:rPr>
                <w:color w:val="000000"/>
                <w:sz w:val="18"/>
                <w:szCs w:val="18"/>
              </w:rPr>
              <w:t>50,41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1AB70C42" w14:textId="5DBC2197" w:rsidR="00CF74EE" w:rsidRPr="00537F75" w:rsidRDefault="00CF74EE" w:rsidP="00CF74EE">
            <w:pPr>
              <w:jc w:val="center"/>
              <w:rPr>
                <w:color w:val="000000"/>
                <w:sz w:val="18"/>
                <w:szCs w:val="18"/>
              </w:rPr>
            </w:pPr>
            <w:r>
              <w:rPr>
                <w:color w:val="000000"/>
                <w:sz w:val="18"/>
                <w:szCs w:val="18"/>
              </w:rPr>
              <w:t>50,41</w:t>
            </w:r>
          </w:p>
        </w:tc>
        <w:tc>
          <w:tcPr>
            <w:tcW w:w="268" w:type="pct"/>
            <w:tcBorders>
              <w:top w:val="nil"/>
              <w:left w:val="nil"/>
              <w:bottom w:val="single" w:sz="4" w:space="0" w:color="auto"/>
              <w:right w:val="single" w:sz="4" w:space="0" w:color="auto"/>
            </w:tcBorders>
            <w:vAlign w:val="center"/>
          </w:tcPr>
          <w:p w14:paraId="6021D14D" w14:textId="432FD5D0" w:rsidR="00CF74EE" w:rsidRDefault="00CF74EE" w:rsidP="00CF74EE">
            <w:pPr>
              <w:jc w:val="center"/>
              <w:rPr>
                <w:color w:val="000000"/>
                <w:sz w:val="18"/>
                <w:szCs w:val="18"/>
              </w:rPr>
            </w:pPr>
            <w:r>
              <w:rPr>
                <w:color w:val="000000"/>
                <w:sz w:val="18"/>
                <w:szCs w:val="18"/>
              </w:rPr>
              <w:t>50,41</w:t>
            </w:r>
          </w:p>
        </w:tc>
        <w:tc>
          <w:tcPr>
            <w:tcW w:w="261" w:type="pct"/>
            <w:tcBorders>
              <w:top w:val="nil"/>
              <w:left w:val="nil"/>
              <w:bottom w:val="single" w:sz="4" w:space="0" w:color="auto"/>
              <w:right w:val="single" w:sz="4" w:space="0" w:color="auto"/>
            </w:tcBorders>
            <w:vAlign w:val="center"/>
          </w:tcPr>
          <w:p w14:paraId="2C9E22B3" w14:textId="27B9493F" w:rsidR="00CF74EE" w:rsidRDefault="00CF74EE" w:rsidP="00CF74EE">
            <w:pPr>
              <w:jc w:val="center"/>
              <w:rPr>
                <w:color w:val="000000"/>
                <w:sz w:val="18"/>
                <w:szCs w:val="18"/>
              </w:rPr>
            </w:pPr>
            <w:r>
              <w:rPr>
                <w:color w:val="000000"/>
                <w:sz w:val="18"/>
                <w:szCs w:val="18"/>
              </w:rPr>
              <w:t>50,41</w:t>
            </w:r>
          </w:p>
        </w:tc>
      </w:tr>
      <w:tr w:rsidR="00CF74EE" w:rsidRPr="00537F75" w14:paraId="1A73F7B2" w14:textId="49A5F662"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2734B38" w14:textId="15618B8E" w:rsidR="00CF74EE" w:rsidRPr="00537F75" w:rsidRDefault="00CF74EE" w:rsidP="00CF74EE">
            <w:pPr>
              <w:jc w:val="center"/>
              <w:rPr>
                <w:color w:val="000000"/>
                <w:sz w:val="18"/>
                <w:szCs w:val="18"/>
              </w:rPr>
            </w:pPr>
            <w:r>
              <w:rPr>
                <w:color w:val="000000"/>
                <w:sz w:val="18"/>
                <w:szCs w:val="18"/>
              </w:rPr>
              <w:t>47:07:0722001:395</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7B8AA739" w14:textId="5A337710"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13E2820" w14:textId="036B8EA9" w:rsidR="00CF74EE" w:rsidRPr="00537F75" w:rsidRDefault="00CF74EE" w:rsidP="00CF74EE">
            <w:pPr>
              <w:jc w:val="center"/>
              <w:rPr>
                <w:color w:val="000000"/>
                <w:sz w:val="18"/>
                <w:szCs w:val="18"/>
              </w:rPr>
            </w:pPr>
            <w:r>
              <w:rPr>
                <w:color w:val="000000"/>
                <w:sz w:val="18"/>
                <w:szCs w:val="18"/>
              </w:rPr>
              <w:t>49,63</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8961531" w14:textId="504CA7CF" w:rsidR="00CF74EE" w:rsidRPr="00537F75" w:rsidRDefault="00CF74EE" w:rsidP="00CF74EE">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50B7A9CE" w14:textId="27CE95CE" w:rsidR="00CF74EE" w:rsidRPr="00537F75" w:rsidRDefault="00CF74EE" w:rsidP="00CF74EE">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0FA15BC" w14:textId="3B55BF00" w:rsidR="00CF74EE" w:rsidRPr="00537F75" w:rsidRDefault="00CF74EE" w:rsidP="00CF74EE">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520953B" w14:textId="638D418F" w:rsidR="00CF74EE" w:rsidRPr="00537F75" w:rsidRDefault="00CF74EE" w:rsidP="00CF74EE">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E09BA4C" w14:textId="3D18EDA1" w:rsidR="00CF74EE" w:rsidRPr="00537F75" w:rsidRDefault="00CF74EE" w:rsidP="00CF74EE">
            <w:pPr>
              <w:jc w:val="center"/>
              <w:rPr>
                <w:color w:val="000000"/>
                <w:sz w:val="18"/>
                <w:szCs w:val="18"/>
              </w:rPr>
            </w:pPr>
            <w:r>
              <w:rPr>
                <w:color w:val="000000"/>
                <w:sz w:val="18"/>
                <w:szCs w:val="18"/>
              </w:rPr>
              <w:t>49,63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63CC27C" w14:textId="00611BCC" w:rsidR="00CF74EE" w:rsidRPr="00537F75" w:rsidRDefault="00CF74EE" w:rsidP="00CF74EE">
            <w:pPr>
              <w:jc w:val="center"/>
              <w:rPr>
                <w:color w:val="000000"/>
                <w:sz w:val="18"/>
                <w:szCs w:val="18"/>
              </w:rPr>
            </w:pPr>
            <w:r>
              <w:rPr>
                <w:color w:val="000000"/>
                <w:sz w:val="18"/>
                <w:szCs w:val="18"/>
              </w:rPr>
              <w:t>49,63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43FDF6D3" w14:textId="28742093" w:rsidR="00CF74EE" w:rsidRPr="00537F75" w:rsidRDefault="00CF74EE" w:rsidP="00CF74EE">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0F2C616" w14:textId="0A127B7A" w:rsidR="00CF74EE" w:rsidRPr="00537F75" w:rsidRDefault="00CF74EE" w:rsidP="00CF74EE">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CA5EDC4" w14:textId="0217B18B" w:rsidR="00CF74EE" w:rsidRPr="00537F75" w:rsidRDefault="00CF74EE" w:rsidP="00CF74EE">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49F65C1" w14:textId="6202DA24" w:rsidR="00CF74EE" w:rsidRPr="00537F75" w:rsidRDefault="00CF74EE" w:rsidP="00CF74EE">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20F4B31" w14:textId="5D0B3AD6" w:rsidR="00CF74EE" w:rsidRPr="00537F75" w:rsidRDefault="00CF74EE" w:rsidP="00CF74EE">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FC48BD7" w14:textId="12DD02C1" w:rsidR="00CF74EE" w:rsidRPr="00537F75" w:rsidRDefault="00CF74EE" w:rsidP="00CF74EE">
            <w:pPr>
              <w:jc w:val="center"/>
              <w:rPr>
                <w:color w:val="000000"/>
                <w:sz w:val="18"/>
                <w:szCs w:val="18"/>
              </w:rPr>
            </w:pPr>
            <w:r>
              <w:rPr>
                <w:color w:val="000000"/>
                <w:sz w:val="18"/>
                <w:szCs w:val="18"/>
              </w:rPr>
              <w:t>49,63</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42358674" w14:textId="43BF65E1" w:rsidR="00CF74EE" w:rsidRPr="00537F75" w:rsidRDefault="00CF74EE" w:rsidP="00CF74EE">
            <w:pPr>
              <w:jc w:val="center"/>
              <w:rPr>
                <w:color w:val="000000"/>
                <w:sz w:val="18"/>
                <w:szCs w:val="18"/>
              </w:rPr>
            </w:pPr>
            <w:r>
              <w:rPr>
                <w:color w:val="000000"/>
                <w:sz w:val="18"/>
                <w:szCs w:val="18"/>
              </w:rPr>
              <w:t>49,63</w:t>
            </w:r>
          </w:p>
        </w:tc>
        <w:tc>
          <w:tcPr>
            <w:tcW w:w="268" w:type="pct"/>
            <w:tcBorders>
              <w:top w:val="nil"/>
              <w:left w:val="nil"/>
              <w:bottom w:val="single" w:sz="4" w:space="0" w:color="auto"/>
              <w:right w:val="single" w:sz="4" w:space="0" w:color="auto"/>
            </w:tcBorders>
            <w:vAlign w:val="center"/>
          </w:tcPr>
          <w:p w14:paraId="72EA495A" w14:textId="1D2A6415" w:rsidR="00CF74EE" w:rsidRDefault="00CF74EE" w:rsidP="00CF74EE">
            <w:pPr>
              <w:jc w:val="center"/>
              <w:rPr>
                <w:color w:val="000000"/>
                <w:sz w:val="18"/>
                <w:szCs w:val="18"/>
              </w:rPr>
            </w:pPr>
            <w:r>
              <w:rPr>
                <w:color w:val="000000"/>
                <w:sz w:val="18"/>
                <w:szCs w:val="18"/>
              </w:rPr>
              <w:t>49,63</w:t>
            </w:r>
          </w:p>
        </w:tc>
        <w:tc>
          <w:tcPr>
            <w:tcW w:w="261" w:type="pct"/>
            <w:tcBorders>
              <w:top w:val="nil"/>
              <w:left w:val="nil"/>
              <w:bottom w:val="single" w:sz="4" w:space="0" w:color="auto"/>
              <w:right w:val="single" w:sz="4" w:space="0" w:color="auto"/>
            </w:tcBorders>
            <w:vAlign w:val="center"/>
          </w:tcPr>
          <w:p w14:paraId="7EE9E0C5" w14:textId="0A3BCCBB" w:rsidR="00CF74EE" w:rsidRDefault="00CF74EE" w:rsidP="00CF74EE">
            <w:pPr>
              <w:jc w:val="center"/>
              <w:rPr>
                <w:color w:val="000000"/>
                <w:sz w:val="18"/>
                <w:szCs w:val="18"/>
              </w:rPr>
            </w:pPr>
            <w:r>
              <w:rPr>
                <w:color w:val="000000"/>
                <w:sz w:val="18"/>
                <w:szCs w:val="18"/>
              </w:rPr>
              <w:t>49,63</w:t>
            </w:r>
          </w:p>
        </w:tc>
      </w:tr>
      <w:tr w:rsidR="00CF74EE" w:rsidRPr="00537F75" w14:paraId="40C46E41" w14:textId="6D60D73B"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DF21C30" w14:textId="20B43252" w:rsidR="00CF74EE" w:rsidRPr="00537F75" w:rsidRDefault="00CF74EE" w:rsidP="00CF74EE">
            <w:pPr>
              <w:jc w:val="center"/>
              <w:rPr>
                <w:color w:val="000000"/>
                <w:sz w:val="18"/>
                <w:szCs w:val="18"/>
              </w:rPr>
            </w:pPr>
            <w:r>
              <w:rPr>
                <w:color w:val="000000"/>
                <w:sz w:val="18"/>
                <w:szCs w:val="18"/>
              </w:rPr>
              <w:t>47:07:0722001:452</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62AB3A9B" w14:textId="3BFB3580"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5DF44637" w14:textId="2F4054CE" w:rsidR="00CF74EE" w:rsidRPr="00537F75" w:rsidRDefault="00CF74EE" w:rsidP="00CF74EE">
            <w:pPr>
              <w:jc w:val="center"/>
              <w:rPr>
                <w:color w:val="000000"/>
                <w:sz w:val="18"/>
                <w:szCs w:val="18"/>
              </w:rPr>
            </w:pPr>
            <w:r>
              <w:rPr>
                <w:color w:val="000000"/>
                <w:sz w:val="18"/>
                <w:szCs w:val="18"/>
              </w:rPr>
              <w:t>48,76</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F369A1F" w14:textId="52022C7D" w:rsidR="00CF74EE" w:rsidRPr="00537F75" w:rsidRDefault="00CF74EE" w:rsidP="00CF74EE">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CC397E9" w14:textId="3871A674" w:rsidR="00CF74EE" w:rsidRPr="00537F75" w:rsidRDefault="00CF74EE" w:rsidP="00CF74EE">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6A7C134" w14:textId="7B0B9152" w:rsidR="00CF74EE" w:rsidRPr="00537F75" w:rsidRDefault="00CF74EE" w:rsidP="00CF74EE">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CABAF9A" w14:textId="05D2E72F" w:rsidR="00CF74EE" w:rsidRPr="00537F75" w:rsidRDefault="00CF74EE" w:rsidP="00CF74EE">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17C53E7" w14:textId="06FBBB3D" w:rsidR="00CF74EE" w:rsidRPr="00537F75" w:rsidRDefault="00CF74EE" w:rsidP="00CF74EE">
            <w:pPr>
              <w:jc w:val="center"/>
              <w:rPr>
                <w:color w:val="000000"/>
                <w:sz w:val="18"/>
                <w:szCs w:val="18"/>
              </w:rPr>
            </w:pPr>
            <w:r>
              <w:rPr>
                <w:color w:val="000000"/>
                <w:sz w:val="18"/>
                <w:szCs w:val="18"/>
              </w:rPr>
              <w:t>48,76</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09AB9E29" w14:textId="024AB961" w:rsidR="00CF74EE" w:rsidRPr="00537F75" w:rsidRDefault="00CF74EE" w:rsidP="00CF74EE">
            <w:pPr>
              <w:jc w:val="center"/>
              <w:rPr>
                <w:color w:val="000000"/>
                <w:sz w:val="18"/>
                <w:szCs w:val="18"/>
              </w:rPr>
            </w:pPr>
            <w:r>
              <w:rPr>
                <w:color w:val="000000"/>
                <w:sz w:val="18"/>
                <w:szCs w:val="18"/>
              </w:rPr>
              <w:t>48,76</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7DF4B30" w14:textId="07B663C8" w:rsidR="00CF74EE" w:rsidRPr="00537F75" w:rsidRDefault="00CF74EE" w:rsidP="00CF74EE">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C541E11" w14:textId="7B1EA335" w:rsidR="00CF74EE" w:rsidRPr="00537F75" w:rsidRDefault="00CF74EE" w:rsidP="00CF74EE">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21263C4" w14:textId="616817E3" w:rsidR="00CF74EE" w:rsidRPr="00537F75" w:rsidRDefault="00CF74EE" w:rsidP="00CF74EE">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68A3E21" w14:textId="716942E4" w:rsidR="00CF74EE" w:rsidRPr="00537F75" w:rsidRDefault="00CF74EE" w:rsidP="00CF74EE">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07E4F6E" w14:textId="6E382674" w:rsidR="00CF74EE" w:rsidRPr="00537F75" w:rsidRDefault="00CF74EE" w:rsidP="00CF74EE">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8BA07D3" w14:textId="7B281344" w:rsidR="00CF74EE" w:rsidRPr="00537F75" w:rsidRDefault="00CF74EE" w:rsidP="00CF74EE">
            <w:pPr>
              <w:jc w:val="center"/>
              <w:rPr>
                <w:color w:val="000000"/>
                <w:sz w:val="18"/>
                <w:szCs w:val="18"/>
              </w:rPr>
            </w:pPr>
            <w:r>
              <w:rPr>
                <w:color w:val="000000"/>
                <w:sz w:val="18"/>
                <w:szCs w:val="18"/>
              </w:rPr>
              <w:t>48,76</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23CB13D4" w14:textId="4B7823E5" w:rsidR="00CF74EE" w:rsidRPr="00537F75" w:rsidRDefault="00CF74EE" w:rsidP="00CF74EE">
            <w:pPr>
              <w:jc w:val="center"/>
              <w:rPr>
                <w:color w:val="000000"/>
                <w:sz w:val="18"/>
                <w:szCs w:val="18"/>
              </w:rPr>
            </w:pPr>
            <w:r>
              <w:rPr>
                <w:color w:val="000000"/>
                <w:sz w:val="18"/>
                <w:szCs w:val="18"/>
              </w:rPr>
              <w:t>48,76</w:t>
            </w:r>
          </w:p>
        </w:tc>
        <w:tc>
          <w:tcPr>
            <w:tcW w:w="268" w:type="pct"/>
            <w:tcBorders>
              <w:top w:val="nil"/>
              <w:left w:val="nil"/>
              <w:bottom w:val="single" w:sz="4" w:space="0" w:color="auto"/>
              <w:right w:val="single" w:sz="4" w:space="0" w:color="auto"/>
            </w:tcBorders>
            <w:vAlign w:val="center"/>
          </w:tcPr>
          <w:p w14:paraId="09B5B5D3" w14:textId="7E4E3318" w:rsidR="00CF74EE" w:rsidRDefault="00CF74EE" w:rsidP="00CF74EE">
            <w:pPr>
              <w:jc w:val="center"/>
              <w:rPr>
                <w:color w:val="000000"/>
                <w:sz w:val="18"/>
                <w:szCs w:val="18"/>
              </w:rPr>
            </w:pPr>
            <w:r>
              <w:rPr>
                <w:color w:val="000000"/>
                <w:sz w:val="18"/>
                <w:szCs w:val="18"/>
              </w:rPr>
              <w:t>48,76</w:t>
            </w:r>
          </w:p>
        </w:tc>
        <w:tc>
          <w:tcPr>
            <w:tcW w:w="261" w:type="pct"/>
            <w:tcBorders>
              <w:top w:val="nil"/>
              <w:left w:val="nil"/>
              <w:bottom w:val="single" w:sz="4" w:space="0" w:color="auto"/>
              <w:right w:val="single" w:sz="4" w:space="0" w:color="auto"/>
            </w:tcBorders>
            <w:vAlign w:val="center"/>
          </w:tcPr>
          <w:p w14:paraId="372DE167" w14:textId="3329E96B" w:rsidR="00CF74EE" w:rsidRDefault="00CF74EE" w:rsidP="00CF74EE">
            <w:pPr>
              <w:jc w:val="center"/>
              <w:rPr>
                <w:color w:val="000000"/>
                <w:sz w:val="18"/>
                <w:szCs w:val="18"/>
              </w:rPr>
            </w:pPr>
            <w:r>
              <w:rPr>
                <w:color w:val="000000"/>
                <w:sz w:val="18"/>
                <w:szCs w:val="18"/>
              </w:rPr>
              <w:t>48,76</w:t>
            </w:r>
          </w:p>
        </w:tc>
      </w:tr>
      <w:tr w:rsidR="00CF74EE" w:rsidRPr="00537F75" w14:paraId="70A8497A" w14:textId="762D06B4"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AC67CF8" w14:textId="5B05DC56" w:rsidR="00CF74EE" w:rsidRPr="00537F75" w:rsidRDefault="00CF74EE" w:rsidP="00CF74EE">
            <w:pPr>
              <w:jc w:val="center"/>
              <w:rPr>
                <w:color w:val="000000"/>
                <w:sz w:val="18"/>
                <w:szCs w:val="18"/>
              </w:rPr>
            </w:pPr>
            <w:r>
              <w:rPr>
                <w:color w:val="000000"/>
                <w:sz w:val="18"/>
                <w:szCs w:val="18"/>
              </w:rPr>
              <w:t>47:07:0722001:4616</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2B314102" w14:textId="0AE2A869"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B97B242" w14:textId="67D11658" w:rsidR="00CF74EE" w:rsidRPr="00537F75" w:rsidRDefault="00CF74EE" w:rsidP="00CF74EE">
            <w:pPr>
              <w:jc w:val="center"/>
              <w:rPr>
                <w:color w:val="000000"/>
                <w:sz w:val="18"/>
                <w:szCs w:val="18"/>
              </w:rPr>
            </w:pPr>
            <w:r>
              <w:rPr>
                <w:color w:val="000000"/>
                <w:sz w:val="18"/>
                <w:szCs w:val="18"/>
              </w:rPr>
              <w:t>2,78</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59E6139" w14:textId="5B531F2F" w:rsidR="00CF74EE" w:rsidRPr="00537F75" w:rsidRDefault="00CF74EE" w:rsidP="00CF74EE">
            <w:pPr>
              <w:jc w:val="center"/>
              <w:rPr>
                <w:color w:val="000000"/>
                <w:sz w:val="18"/>
                <w:szCs w:val="18"/>
              </w:rPr>
            </w:pPr>
            <w:r>
              <w:rPr>
                <w:color w:val="000000"/>
                <w:sz w:val="18"/>
                <w:szCs w:val="18"/>
              </w:rPr>
              <w:t>2,78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80499FA" w14:textId="1EE03986" w:rsidR="00CF74EE" w:rsidRPr="00537F75" w:rsidRDefault="00CF74EE" w:rsidP="00CF74EE">
            <w:pPr>
              <w:jc w:val="center"/>
              <w:rPr>
                <w:color w:val="000000"/>
                <w:sz w:val="18"/>
                <w:szCs w:val="18"/>
              </w:rPr>
            </w:pPr>
            <w:r>
              <w:rPr>
                <w:color w:val="000000"/>
                <w:sz w:val="18"/>
                <w:szCs w:val="18"/>
              </w:rPr>
              <w:t>6,79</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393F697" w14:textId="1B0B8F4A" w:rsidR="00CF74EE" w:rsidRPr="00537F75" w:rsidRDefault="00CF74EE" w:rsidP="00CF74EE">
            <w:pPr>
              <w:jc w:val="center"/>
              <w:rPr>
                <w:color w:val="000000"/>
                <w:sz w:val="18"/>
                <w:szCs w:val="18"/>
              </w:rPr>
            </w:pPr>
            <w:r>
              <w:rPr>
                <w:color w:val="000000"/>
                <w:sz w:val="18"/>
                <w:szCs w:val="18"/>
              </w:rPr>
              <w:t>6,79</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E67F8D8" w14:textId="2584D9E8" w:rsidR="00CF74EE" w:rsidRPr="00537F75" w:rsidRDefault="00CF74EE" w:rsidP="00CF74EE">
            <w:pPr>
              <w:jc w:val="center"/>
              <w:rPr>
                <w:color w:val="000000"/>
                <w:sz w:val="18"/>
                <w:szCs w:val="18"/>
              </w:rPr>
            </w:pPr>
            <w:r>
              <w:rPr>
                <w:color w:val="000000"/>
                <w:sz w:val="18"/>
                <w:szCs w:val="18"/>
              </w:rPr>
              <w:t>9,5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5C21EDB" w14:textId="74A872D1" w:rsidR="00CF74EE" w:rsidRPr="00537F75" w:rsidRDefault="00CF74EE" w:rsidP="00CF74EE">
            <w:pPr>
              <w:jc w:val="center"/>
              <w:rPr>
                <w:color w:val="000000"/>
                <w:sz w:val="18"/>
                <w:szCs w:val="18"/>
              </w:rPr>
            </w:pPr>
            <w:r>
              <w:rPr>
                <w:color w:val="000000"/>
                <w:sz w:val="18"/>
                <w:szCs w:val="18"/>
              </w:rPr>
              <w:t>9,5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43268DBA" w14:textId="7D49BE73" w:rsidR="00CF74EE" w:rsidRPr="00537F75" w:rsidRDefault="00CF74EE" w:rsidP="00CF74EE">
            <w:pPr>
              <w:jc w:val="center"/>
              <w:rPr>
                <w:color w:val="000000"/>
                <w:sz w:val="18"/>
                <w:szCs w:val="18"/>
              </w:rPr>
            </w:pPr>
            <w:r>
              <w:rPr>
                <w:color w:val="000000"/>
                <w:sz w:val="18"/>
                <w:szCs w:val="18"/>
              </w:rPr>
              <w:t>9,5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3917EE10" w14:textId="111C2BCE" w:rsidR="00CF74EE" w:rsidRPr="00537F75" w:rsidRDefault="00CF74EE" w:rsidP="00CF74EE">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614BF51" w14:textId="00C93237" w:rsidR="00CF74EE" w:rsidRPr="00537F75" w:rsidRDefault="00CF74EE" w:rsidP="00CF74EE">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4FC68A8" w14:textId="41981A2F" w:rsidR="00CF74EE" w:rsidRPr="00537F75" w:rsidRDefault="00CF74EE" w:rsidP="00CF74EE">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247D3E5" w14:textId="03314B61" w:rsidR="00CF74EE" w:rsidRPr="00537F75" w:rsidRDefault="00CF74EE" w:rsidP="00CF74EE">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898AA05" w14:textId="15258010" w:rsidR="00CF74EE" w:rsidRPr="00537F75" w:rsidRDefault="00CF74EE" w:rsidP="00CF74EE">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3BF53A3" w14:textId="5AAEA5A7" w:rsidR="00CF74EE" w:rsidRPr="00537F75" w:rsidRDefault="00CF74EE" w:rsidP="00CF74EE">
            <w:pPr>
              <w:jc w:val="center"/>
              <w:rPr>
                <w:color w:val="000000"/>
                <w:sz w:val="18"/>
                <w:szCs w:val="18"/>
              </w:rPr>
            </w:pPr>
            <w:r>
              <w:rPr>
                <w:color w:val="000000"/>
                <w:sz w:val="18"/>
                <w:szCs w:val="18"/>
              </w:rPr>
              <w:t>9,5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DF87B8A" w14:textId="7915DF37" w:rsidR="00CF74EE" w:rsidRPr="00537F75" w:rsidRDefault="00CF74EE" w:rsidP="00CF74EE">
            <w:pPr>
              <w:jc w:val="center"/>
              <w:rPr>
                <w:color w:val="000000"/>
                <w:sz w:val="18"/>
                <w:szCs w:val="18"/>
              </w:rPr>
            </w:pPr>
            <w:r>
              <w:rPr>
                <w:color w:val="000000"/>
                <w:sz w:val="18"/>
                <w:szCs w:val="18"/>
              </w:rPr>
              <w:t>9,5</w:t>
            </w:r>
          </w:p>
        </w:tc>
        <w:tc>
          <w:tcPr>
            <w:tcW w:w="268" w:type="pct"/>
            <w:tcBorders>
              <w:top w:val="nil"/>
              <w:left w:val="nil"/>
              <w:bottom w:val="single" w:sz="4" w:space="0" w:color="auto"/>
              <w:right w:val="single" w:sz="4" w:space="0" w:color="auto"/>
            </w:tcBorders>
            <w:vAlign w:val="center"/>
          </w:tcPr>
          <w:p w14:paraId="5FFCC6A6" w14:textId="190B2C23" w:rsidR="00CF74EE" w:rsidRDefault="00CF74EE" w:rsidP="00CF74EE">
            <w:pPr>
              <w:jc w:val="center"/>
              <w:rPr>
                <w:color w:val="000000"/>
                <w:sz w:val="18"/>
                <w:szCs w:val="18"/>
              </w:rPr>
            </w:pPr>
            <w:r>
              <w:rPr>
                <w:color w:val="000000"/>
                <w:sz w:val="18"/>
                <w:szCs w:val="18"/>
              </w:rPr>
              <w:t>9,5</w:t>
            </w:r>
          </w:p>
        </w:tc>
        <w:tc>
          <w:tcPr>
            <w:tcW w:w="261" w:type="pct"/>
            <w:tcBorders>
              <w:top w:val="nil"/>
              <w:left w:val="nil"/>
              <w:bottom w:val="single" w:sz="4" w:space="0" w:color="auto"/>
              <w:right w:val="single" w:sz="4" w:space="0" w:color="auto"/>
            </w:tcBorders>
            <w:vAlign w:val="center"/>
          </w:tcPr>
          <w:p w14:paraId="386722E0" w14:textId="69EC6C49" w:rsidR="00CF74EE" w:rsidRDefault="00CF74EE" w:rsidP="00CF74EE">
            <w:pPr>
              <w:jc w:val="center"/>
              <w:rPr>
                <w:color w:val="000000"/>
                <w:sz w:val="18"/>
                <w:szCs w:val="18"/>
              </w:rPr>
            </w:pPr>
            <w:r>
              <w:rPr>
                <w:color w:val="000000"/>
                <w:sz w:val="18"/>
                <w:szCs w:val="18"/>
              </w:rPr>
              <w:t>9,5</w:t>
            </w:r>
          </w:p>
        </w:tc>
      </w:tr>
      <w:tr w:rsidR="00CF74EE" w:rsidRPr="00537F75" w14:paraId="645922C2" w14:textId="67B1AC09"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317C057" w14:textId="5721423B" w:rsidR="00CF74EE" w:rsidRPr="00537F75" w:rsidRDefault="00CF74EE" w:rsidP="00CF74EE">
            <w:pPr>
              <w:jc w:val="center"/>
              <w:rPr>
                <w:color w:val="000000"/>
                <w:sz w:val="18"/>
                <w:szCs w:val="18"/>
              </w:rPr>
            </w:pPr>
            <w:r>
              <w:rPr>
                <w:color w:val="000000"/>
                <w:sz w:val="18"/>
                <w:szCs w:val="18"/>
              </w:rPr>
              <w:t>47:07:0722001:4699</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7AD4EC33" w14:textId="31F6B803"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55764C6C" w14:textId="60FE181D"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365EBAA7" w14:textId="0EF00640"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B2B7653" w14:textId="292C8670"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D67504D" w14:textId="2C2E5194"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F808770" w14:textId="07FC5AE8"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0D8E26E" w14:textId="77383C56"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B734A7D" w14:textId="436FA913" w:rsidR="00CF74EE" w:rsidRPr="00537F75" w:rsidRDefault="00CF74EE" w:rsidP="00CF74EE">
            <w:pPr>
              <w:jc w:val="center"/>
              <w:rPr>
                <w:color w:val="000000"/>
                <w:sz w:val="18"/>
                <w:szCs w:val="18"/>
              </w:rPr>
            </w:pPr>
            <w:r>
              <w:rPr>
                <w:color w:val="000000"/>
                <w:sz w:val="18"/>
                <w:szCs w:val="18"/>
              </w:rPr>
              <w:t>69,38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30FD5D8D" w14:textId="2DB6253B" w:rsidR="00CF74EE" w:rsidRPr="00537F75" w:rsidRDefault="00CF74EE" w:rsidP="00CF74EE">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2FABBC9" w14:textId="3FBF0E6B" w:rsidR="00CF74EE" w:rsidRPr="00537F75" w:rsidRDefault="00CF74EE" w:rsidP="00CF74EE">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802C9C6" w14:textId="1F98EB60" w:rsidR="00CF74EE" w:rsidRPr="00537F75" w:rsidRDefault="00CF74EE" w:rsidP="00CF74EE">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E039885" w14:textId="488A86CF" w:rsidR="00CF74EE" w:rsidRPr="00537F75" w:rsidRDefault="00CF74EE" w:rsidP="00CF74EE">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AFF0878" w14:textId="0562913D" w:rsidR="00CF74EE" w:rsidRPr="00537F75" w:rsidRDefault="00CF74EE" w:rsidP="00CF74EE">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4F4E1DA" w14:textId="316A8310" w:rsidR="00CF74EE" w:rsidRPr="00537F75" w:rsidRDefault="00CF74EE" w:rsidP="00CF74EE">
            <w:pPr>
              <w:jc w:val="center"/>
              <w:rPr>
                <w:color w:val="000000"/>
                <w:sz w:val="18"/>
                <w:szCs w:val="18"/>
              </w:rPr>
            </w:pPr>
            <w:r>
              <w:rPr>
                <w:color w:val="000000"/>
                <w:sz w:val="18"/>
                <w:szCs w:val="18"/>
              </w:rPr>
              <w:t>69,38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1891E38" w14:textId="5E32D59A" w:rsidR="00CF74EE" w:rsidRPr="00537F75" w:rsidRDefault="00CF74EE" w:rsidP="00CF74EE">
            <w:pPr>
              <w:jc w:val="center"/>
              <w:rPr>
                <w:color w:val="000000"/>
                <w:sz w:val="18"/>
                <w:szCs w:val="18"/>
              </w:rPr>
            </w:pPr>
            <w:r>
              <w:rPr>
                <w:color w:val="000000"/>
                <w:sz w:val="18"/>
                <w:szCs w:val="18"/>
              </w:rPr>
              <w:t>69,38</w:t>
            </w:r>
          </w:p>
        </w:tc>
        <w:tc>
          <w:tcPr>
            <w:tcW w:w="268" w:type="pct"/>
            <w:tcBorders>
              <w:top w:val="nil"/>
              <w:left w:val="nil"/>
              <w:bottom w:val="single" w:sz="4" w:space="0" w:color="auto"/>
              <w:right w:val="single" w:sz="4" w:space="0" w:color="auto"/>
            </w:tcBorders>
            <w:vAlign w:val="center"/>
          </w:tcPr>
          <w:p w14:paraId="4AD11988" w14:textId="5CA8FD79" w:rsidR="00CF74EE" w:rsidRDefault="00CF74EE" w:rsidP="00CF74EE">
            <w:pPr>
              <w:jc w:val="center"/>
              <w:rPr>
                <w:color w:val="000000"/>
                <w:sz w:val="18"/>
                <w:szCs w:val="18"/>
              </w:rPr>
            </w:pPr>
            <w:r>
              <w:rPr>
                <w:color w:val="000000"/>
                <w:sz w:val="18"/>
                <w:szCs w:val="18"/>
              </w:rPr>
              <w:t>69,38</w:t>
            </w:r>
          </w:p>
        </w:tc>
        <w:tc>
          <w:tcPr>
            <w:tcW w:w="261" w:type="pct"/>
            <w:tcBorders>
              <w:top w:val="nil"/>
              <w:left w:val="nil"/>
              <w:bottom w:val="single" w:sz="4" w:space="0" w:color="auto"/>
              <w:right w:val="single" w:sz="4" w:space="0" w:color="auto"/>
            </w:tcBorders>
            <w:vAlign w:val="center"/>
          </w:tcPr>
          <w:p w14:paraId="2621CC1C" w14:textId="2E031220" w:rsidR="00CF74EE" w:rsidRDefault="00CF74EE" w:rsidP="00CF74EE">
            <w:pPr>
              <w:jc w:val="center"/>
              <w:rPr>
                <w:color w:val="000000"/>
                <w:sz w:val="18"/>
                <w:szCs w:val="18"/>
              </w:rPr>
            </w:pPr>
            <w:r>
              <w:rPr>
                <w:color w:val="000000"/>
                <w:sz w:val="18"/>
                <w:szCs w:val="18"/>
              </w:rPr>
              <w:t>69,38</w:t>
            </w:r>
          </w:p>
        </w:tc>
      </w:tr>
      <w:tr w:rsidR="00CF74EE" w:rsidRPr="00537F75" w14:paraId="7EB9F462" w14:textId="79A004CB"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A975334" w14:textId="5F395826" w:rsidR="00CF74EE" w:rsidRPr="00537F75" w:rsidRDefault="00CF74EE" w:rsidP="00CF74EE">
            <w:pPr>
              <w:jc w:val="center"/>
              <w:rPr>
                <w:color w:val="000000"/>
                <w:sz w:val="18"/>
                <w:szCs w:val="18"/>
              </w:rPr>
            </w:pPr>
            <w:r>
              <w:rPr>
                <w:color w:val="000000"/>
                <w:sz w:val="18"/>
                <w:szCs w:val="18"/>
              </w:rPr>
              <w:t>47:07:0722001:511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3842B4AB" w14:textId="35F79687"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219C60E" w14:textId="76568205" w:rsidR="00CF74EE" w:rsidRPr="00537F75" w:rsidRDefault="00CF74EE" w:rsidP="00CF74EE">
            <w:pPr>
              <w:jc w:val="center"/>
              <w:rPr>
                <w:color w:val="000000"/>
                <w:sz w:val="18"/>
                <w:szCs w:val="18"/>
              </w:rPr>
            </w:pPr>
            <w:r>
              <w:rPr>
                <w:color w:val="000000"/>
                <w:sz w:val="18"/>
                <w:szCs w:val="18"/>
              </w:rPr>
              <w:t>50,33</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61D0014B" w14:textId="6FC6F6DE" w:rsidR="00CF74EE" w:rsidRPr="00537F75" w:rsidRDefault="00CF74EE" w:rsidP="00CF74EE">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3CE7DFB" w14:textId="3EF9A8FF" w:rsidR="00CF74EE" w:rsidRPr="00537F75" w:rsidRDefault="00CF74EE" w:rsidP="00CF74EE">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3C3B098" w14:textId="0AD50C57" w:rsidR="00CF74EE" w:rsidRPr="00537F75" w:rsidRDefault="00CF74EE" w:rsidP="00CF74EE">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55A89B7" w14:textId="2A4726F2" w:rsidR="00CF74EE" w:rsidRPr="00537F75" w:rsidRDefault="00CF74EE" w:rsidP="00CF74EE">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D620ACC" w14:textId="06ADD461" w:rsidR="00CF74EE" w:rsidRPr="00537F75" w:rsidRDefault="00CF74EE" w:rsidP="00CF74EE">
            <w:pPr>
              <w:jc w:val="center"/>
              <w:rPr>
                <w:color w:val="000000"/>
                <w:sz w:val="18"/>
                <w:szCs w:val="18"/>
              </w:rPr>
            </w:pPr>
            <w:r>
              <w:rPr>
                <w:color w:val="000000"/>
                <w:sz w:val="18"/>
                <w:szCs w:val="18"/>
              </w:rPr>
              <w:t>50,33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5544FB5D" w14:textId="55B94522" w:rsidR="00CF74EE" w:rsidRPr="00537F75" w:rsidRDefault="00CF74EE" w:rsidP="00CF74EE">
            <w:pPr>
              <w:jc w:val="center"/>
              <w:rPr>
                <w:color w:val="000000"/>
                <w:sz w:val="18"/>
                <w:szCs w:val="18"/>
              </w:rPr>
            </w:pPr>
            <w:r>
              <w:rPr>
                <w:color w:val="000000"/>
                <w:sz w:val="18"/>
                <w:szCs w:val="18"/>
              </w:rPr>
              <w:t>50,33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526C1505" w14:textId="3F9E1686" w:rsidR="00CF74EE" w:rsidRPr="00537F75" w:rsidRDefault="00CF74EE" w:rsidP="00CF74EE">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76F52C9" w14:textId="2ED2DF1C" w:rsidR="00CF74EE" w:rsidRPr="00537F75" w:rsidRDefault="00CF74EE" w:rsidP="00CF74EE">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4C7A710" w14:textId="6AC5F323" w:rsidR="00CF74EE" w:rsidRPr="00537F75" w:rsidRDefault="00CF74EE" w:rsidP="00CF74EE">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A60D394" w14:textId="470D67DF" w:rsidR="00CF74EE" w:rsidRPr="00537F75" w:rsidRDefault="00CF74EE" w:rsidP="00CF74EE">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FA1822D" w14:textId="6856AE0D" w:rsidR="00CF74EE" w:rsidRPr="00537F75" w:rsidRDefault="00CF74EE" w:rsidP="00CF74EE">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20BAEAC" w14:textId="606012F8" w:rsidR="00CF74EE" w:rsidRPr="00537F75" w:rsidRDefault="00CF74EE" w:rsidP="00CF74EE">
            <w:pPr>
              <w:jc w:val="center"/>
              <w:rPr>
                <w:color w:val="000000"/>
                <w:sz w:val="18"/>
                <w:szCs w:val="18"/>
              </w:rPr>
            </w:pPr>
            <w:r>
              <w:rPr>
                <w:color w:val="000000"/>
                <w:sz w:val="18"/>
                <w:szCs w:val="18"/>
              </w:rPr>
              <w:t>50,33</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5538CA69" w14:textId="60C4A3A9" w:rsidR="00CF74EE" w:rsidRPr="00537F75" w:rsidRDefault="00CF74EE" w:rsidP="00CF74EE">
            <w:pPr>
              <w:jc w:val="center"/>
              <w:rPr>
                <w:color w:val="000000"/>
                <w:sz w:val="18"/>
                <w:szCs w:val="18"/>
              </w:rPr>
            </w:pPr>
            <w:r>
              <w:rPr>
                <w:color w:val="000000"/>
                <w:sz w:val="18"/>
                <w:szCs w:val="18"/>
              </w:rPr>
              <w:t>50,33</w:t>
            </w:r>
          </w:p>
        </w:tc>
        <w:tc>
          <w:tcPr>
            <w:tcW w:w="268" w:type="pct"/>
            <w:tcBorders>
              <w:top w:val="nil"/>
              <w:left w:val="nil"/>
              <w:bottom w:val="single" w:sz="4" w:space="0" w:color="auto"/>
              <w:right w:val="single" w:sz="4" w:space="0" w:color="auto"/>
            </w:tcBorders>
            <w:vAlign w:val="center"/>
          </w:tcPr>
          <w:p w14:paraId="2855E087" w14:textId="5A110517" w:rsidR="00CF74EE" w:rsidRDefault="00CF74EE" w:rsidP="00CF74EE">
            <w:pPr>
              <w:jc w:val="center"/>
              <w:rPr>
                <w:color w:val="000000"/>
                <w:sz w:val="18"/>
                <w:szCs w:val="18"/>
              </w:rPr>
            </w:pPr>
            <w:r>
              <w:rPr>
                <w:color w:val="000000"/>
                <w:sz w:val="18"/>
                <w:szCs w:val="18"/>
              </w:rPr>
              <w:t>50,33</w:t>
            </w:r>
          </w:p>
        </w:tc>
        <w:tc>
          <w:tcPr>
            <w:tcW w:w="261" w:type="pct"/>
            <w:tcBorders>
              <w:top w:val="nil"/>
              <w:left w:val="nil"/>
              <w:bottom w:val="single" w:sz="4" w:space="0" w:color="auto"/>
              <w:right w:val="single" w:sz="4" w:space="0" w:color="auto"/>
            </w:tcBorders>
            <w:vAlign w:val="center"/>
          </w:tcPr>
          <w:p w14:paraId="0AE4C98C" w14:textId="46DB14CA" w:rsidR="00CF74EE" w:rsidRDefault="00CF74EE" w:rsidP="00CF74EE">
            <w:pPr>
              <w:jc w:val="center"/>
              <w:rPr>
                <w:color w:val="000000"/>
                <w:sz w:val="18"/>
                <w:szCs w:val="18"/>
              </w:rPr>
            </w:pPr>
            <w:r>
              <w:rPr>
                <w:color w:val="000000"/>
                <w:sz w:val="18"/>
                <w:szCs w:val="18"/>
              </w:rPr>
              <w:t>50,33</w:t>
            </w:r>
          </w:p>
        </w:tc>
      </w:tr>
      <w:tr w:rsidR="00CF74EE" w:rsidRPr="00537F75" w14:paraId="6D92BDB3" w14:textId="0614C59F"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EE1566D" w14:textId="690664D1" w:rsidR="00CF74EE" w:rsidRPr="00537F75" w:rsidRDefault="00CF74EE" w:rsidP="00CF74EE">
            <w:pPr>
              <w:jc w:val="center"/>
              <w:rPr>
                <w:color w:val="000000"/>
                <w:sz w:val="18"/>
                <w:szCs w:val="18"/>
              </w:rPr>
            </w:pPr>
            <w:r>
              <w:rPr>
                <w:color w:val="000000"/>
                <w:sz w:val="18"/>
                <w:szCs w:val="18"/>
              </w:rPr>
              <w:t>47:07:0722001:536</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2FF6A988" w14:textId="35569425" w:rsidR="00CF74EE" w:rsidRPr="00537F75" w:rsidRDefault="00CF74EE" w:rsidP="00CF74EE">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4D29981" w14:textId="557E30B3" w:rsidR="00CF74EE" w:rsidRPr="00537F75" w:rsidRDefault="00CF74EE" w:rsidP="00CF74EE">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3E57AE33" w14:textId="651F1406"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4C2A72E" w14:textId="74501194"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A946294" w14:textId="3EBF4E15"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996C3EC" w14:textId="4C234416" w:rsidR="00CF74EE" w:rsidRPr="00537F75" w:rsidRDefault="00CF74EE" w:rsidP="00CF74EE">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7E70DD4" w14:textId="7FF7CC44" w:rsidR="00CF74EE" w:rsidRPr="00537F75" w:rsidRDefault="00CF74EE" w:rsidP="00CF74EE">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60A305F" w14:textId="60644975" w:rsidR="00CF74EE" w:rsidRPr="00537F75" w:rsidRDefault="00CF74EE" w:rsidP="00CF74EE">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FEE6263" w14:textId="0262F7FB"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7413A72" w14:textId="29D00FEF"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C6BF005" w14:textId="2DFFFCB3"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3E3CA08" w14:textId="508E2456"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4CA630F" w14:textId="7814D1C1" w:rsidR="00CF74EE" w:rsidRPr="00537F75" w:rsidRDefault="00CF74EE" w:rsidP="00CF74EE">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346FB3D" w14:textId="51BFC323" w:rsidR="00CF74EE" w:rsidRPr="00537F75" w:rsidRDefault="00CF74EE" w:rsidP="00CF74EE">
            <w:pPr>
              <w:jc w:val="center"/>
              <w:rPr>
                <w:color w:val="000000"/>
                <w:sz w:val="18"/>
                <w:szCs w:val="18"/>
              </w:rPr>
            </w:pPr>
            <w:r>
              <w:rPr>
                <w:color w:val="000000"/>
                <w:sz w:val="18"/>
                <w:szCs w:val="18"/>
              </w:rPr>
              <w:t>50,4</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5520FCE5" w14:textId="44ADF074" w:rsidR="00CF74EE" w:rsidRPr="00537F75" w:rsidRDefault="00CF74EE" w:rsidP="00CF74EE">
            <w:pPr>
              <w:jc w:val="center"/>
              <w:rPr>
                <w:color w:val="000000"/>
                <w:sz w:val="18"/>
                <w:szCs w:val="18"/>
              </w:rPr>
            </w:pPr>
            <w:r>
              <w:rPr>
                <w:color w:val="000000"/>
                <w:sz w:val="18"/>
                <w:szCs w:val="18"/>
              </w:rPr>
              <w:t>50,4</w:t>
            </w:r>
          </w:p>
        </w:tc>
        <w:tc>
          <w:tcPr>
            <w:tcW w:w="268" w:type="pct"/>
            <w:tcBorders>
              <w:top w:val="nil"/>
              <w:left w:val="nil"/>
              <w:bottom w:val="single" w:sz="4" w:space="0" w:color="auto"/>
              <w:right w:val="single" w:sz="4" w:space="0" w:color="auto"/>
            </w:tcBorders>
            <w:vAlign w:val="center"/>
          </w:tcPr>
          <w:p w14:paraId="0E9C2EEF" w14:textId="59FD200A" w:rsidR="00CF74EE" w:rsidRDefault="00CF74EE" w:rsidP="00CF74EE">
            <w:pPr>
              <w:jc w:val="center"/>
              <w:rPr>
                <w:color w:val="000000"/>
                <w:sz w:val="18"/>
                <w:szCs w:val="18"/>
              </w:rPr>
            </w:pPr>
            <w:r>
              <w:rPr>
                <w:color w:val="000000"/>
                <w:sz w:val="18"/>
                <w:szCs w:val="18"/>
              </w:rPr>
              <w:t>50,4</w:t>
            </w:r>
          </w:p>
        </w:tc>
        <w:tc>
          <w:tcPr>
            <w:tcW w:w="261" w:type="pct"/>
            <w:tcBorders>
              <w:top w:val="nil"/>
              <w:left w:val="nil"/>
              <w:bottom w:val="single" w:sz="4" w:space="0" w:color="auto"/>
              <w:right w:val="single" w:sz="4" w:space="0" w:color="auto"/>
            </w:tcBorders>
            <w:vAlign w:val="center"/>
          </w:tcPr>
          <w:p w14:paraId="65EE1C5B" w14:textId="5DB967F1" w:rsidR="00CF74EE" w:rsidRDefault="00CF74EE" w:rsidP="00CF74EE">
            <w:pPr>
              <w:jc w:val="center"/>
              <w:rPr>
                <w:color w:val="000000"/>
                <w:sz w:val="18"/>
                <w:szCs w:val="18"/>
              </w:rPr>
            </w:pPr>
            <w:r>
              <w:rPr>
                <w:color w:val="000000"/>
                <w:sz w:val="18"/>
                <w:szCs w:val="18"/>
              </w:rPr>
              <w:t>50,4</w:t>
            </w:r>
          </w:p>
        </w:tc>
      </w:tr>
      <w:tr w:rsidR="00CF74EE" w:rsidRPr="00537F75" w14:paraId="2E7437AA" w14:textId="7AC2C6B7"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1846B13" w14:textId="5FEE6AB4" w:rsidR="00CF74EE" w:rsidRPr="00537F75" w:rsidRDefault="00CF74EE" w:rsidP="00CF74EE">
            <w:pPr>
              <w:jc w:val="center"/>
              <w:rPr>
                <w:color w:val="000000"/>
                <w:sz w:val="18"/>
                <w:szCs w:val="18"/>
              </w:rPr>
            </w:pPr>
            <w:r>
              <w:rPr>
                <w:color w:val="000000"/>
                <w:sz w:val="18"/>
                <w:szCs w:val="18"/>
              </w:rPr>
              <w:t>47:07:0722001:5564</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389FACFA" w14:textId="5880700E"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60BBD619" w14:textId="52579BCE"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11170C6" w14:textId="06011C0F"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52020CA" w14:textId="739E2657"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C96BC73" w14:textId="1531CEF8"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DC8642A" w14:textId="32DDC135"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BB777AB" w14:textId="0049E22E"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4876E836" w14:textId="2D769C9C" w:rsidR="00CF74EE" w:rsidRPr="00537F75" w:rsidRDefault="00CF74EE" w:rsidP="00CF74EE">
            <w:pPr>
              <w:jc w:val="center"/>
              <w:rPr>
                <w:color w:val="000000"/>
                <w:sz w:val="18"/>
                <w:szCs w:val="18"/>
              </w:rPr>
            </w:pPr>
            <w:r>
              <w:rPr>
                <w:color w:val="000000"/>
                <w:sz w:val="18"/>
                <w:szCs w:val="18"/>
              </w:rPr>
              <w:t>110,78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4B73AA8" w14:textId="3A62D25B" w:rsidR="00CF74EE" w:rsidRPr="00537F75" w:rsidRDefault="00CF74EE" w:rsidP="00CF74EE">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4520D1B" w14:textId="7C2CD26F" w:rsidR="00CF74EE" w:rsidRPr="00537F75" w:rsidRDefault="00CF74EE" w:rsidP="00CF74EE">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ACDA8FC" w14:textId="5E91E34F" w:rsidR="00CF74EE" w:rsidRPr="00537F75" w:rsidRDefault="00CF74EE" w:rsidP="00CF74EE">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ED8C621" w14:textId="1DCA38A0" w:rsidR="00CF74EE" w:rsidRPr="00537F75" w:rsidRDefault="00CF74EE" w:rsidP="00CF74EE">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D35C020" w14:textId="71EB0D51" w:rsidR="00CF74EE" w:rsidRPr="00537F75" w:rsidRDefault="00CF74EE" w:rsidP="00CF74EE">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21840E6" w14:textId="616AC94B" w:rsidR="00CF74EE" w:rsidRPr="00537F75" w:rsidRDefault="00CF74EE" w:rsidP="00CF74EE">
            <w:pPr>
              <w:jc w:val="center"/>
              <w:rPr>
                <w:color w:val="000000"/>
                <w:sz w:val="18"/>
                <w:szCs w:val="18"/>
              </w:rPr>
            </w:pPr>
            <w:r>
              <w:rPr>
                <w:color w:val="000000"/>
                <w:sz w:val="18"/>
                <w:szCs w:val="18"/>
              </w:rPr>
              <w:t>110,78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577E9703" w14:textId="58B93F9A" w:rsidR="00CF74EE" w:rsidRPr="00537F75" w:rsidRDefault="00CF74EE" w:rsidP="00CF74EE">
            <w:pPr>
              <w:jc w:val="center"/>
              <w:rPr>
                <w:color w:val="000000"/>
                <w:sz w:val="18"/>
                <w:szCs w:val="18"/>
              </w:rPr>
            </w:pPr>
            <w:r>
              <w:rPr>
                <w:color w:val="000000"/>
                <w:sz w:val="18"/>
                <w:szCs w:val="18"/>
              </w:rPr>
              <w:t>110,78</w:t>
            </w:r>
          </w:p>
        </w:tc>
        <w:tc>
          <w:tcPr>
            <w:tcW w:w="268" w:type="pct"/>
            <w:tcBorders>
              <w:top w:val="nil"/>
              <w:left w:val="nil"/>
              <w:bottom w:val="single" w:sz="4" w:space="0" w:color="auto"/>
              <w:right w:val="single" w:sz="4" w:space="0" w:color="auto"/>
            </w:tcBorders>
            <w:vAlign w:val="center"/>
          </w:tcPr>
          <w:p w14:paraId="4B0B54EF" w14:textId="5EC313EC" w:rsidR="00CF74EE" w:rsidRDefault="00CF74EE" w:rsidP="00CF74EE">
            <w:pPr>
              <w:jc w:val="center"/>
              <w:rPr>
                <w:color w:val="000000"/>
                <w:sz w:val="18"/>
                <w:szCs w:val="18"/>
              </w:rPr>
            </w:pPr>
            <w:r>
              <w:rPr>
                <w:color w:val="000000"/>
                <w:sz w:val="18"/>
                <w:szCs w:val="18"/>
              </w:rPr>
              <w:t>110,78</w:t>
            </w:r>
          </w:p>
        </w:tc>
        <w:tc>
          <w:tcPr>
            <w:tcW w:w="261" w:type="pct"/>
            <w:tcBorders>
              <w:top w:val="nil"/>
              <w:left w:val="nil"/>
              <w:bottom w:val="single" w:sz="4" w:space="0" w:color="auto"/>
              <w:right w:val="single" w:sz="4" w:space="0" w:color="auto"/>
            </w:tcBorders>
            <w:vAlign w:val="center"/>
          </w:tcPr>
          <w:p w14:paraId="1D4E5DC2" w14:textId="2CD56B3C" w:rsidR="00CF74EE" w:rsidRDefault="00CF74EE" w:rsidP="00CF74EE">
            <w:pPr>
              <w:jc w:val="center"/>
              <w:rPr>
                <w:color w:val="000000"/>
                <w:sz w:val="18"/>
                <w:szCs w:val="18"/>
              </w:rPr>
            </w:pPr>
            <w:r>
              <w:rPr>
                <w:color w:val="000000"/>
                <w:sz w:val="18"/>
                <w:szCs w:val="18"/>
              </w:rPr>
              <w:t>110,78</w:t>
            </w:r>
          </w:p>
        </w:tc>
      </w:tr>
      <w:tr w:rsidR="00CF74EE" w:rsidRPr="00537F75" w14:paraId="39A4998F" w14:textId="626F97F1"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B884BFA" w14:textId="55C9CC5D" w:rsidR="00CF74EE" w:rsidRPr="00537F75" w:rsidRDefault="00CF74EE" w:rsidP="00CF74EE">
            <w:pPr>
              <w:jc w:val="center"/>
              <w:rPr>
                <w:color w:val="000000"/>
                <w:sz w:val="18"/>
                <w:szCs w:val="18"/>
              </w:rPr>
            </w:pPr>
            <w:r>
              <w:rPr>
                <w:color w:val="000000"/>
                <w:sz w:val="18"/>
                <w:szCs w:val="18"/>
              </w:rPr>
              <w:t>47:07:0722001:583</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4367BDD4" w14:textId="39B1E853"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DEA55A3" w14:textId="792A7823"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1E45670" w14:textId="6D4FDB8F"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FD4C2DB" w14:textId="2BA6FF1A"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0441FEE" w14:textId="40954F8D"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089B52B" w14:textId="3B19BC86"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DF805F0" w14:textId="65623486"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F08C7CB" w14:textId="0385DC57"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7EE5771B" w14:textId="4162990C" w:rsidR="00CF74EE" w:rsidRPr="00537F75" w:rsidRDefault="00CF74EE" w:rsidP="00CF74EE">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4174823" w14:textId="7E9637F9" w:rsidR="00CF74EE" w:rsidRPr="00537F75" w:rsidRDefault="00CF74EE" w:rsidP="00CF74EE">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C372DF9" w14:textId="63EE4AC2" w:rsidR="00CF74EE" w:rsidRPr="00537F75" w:rsidRDefault="00CF74EE" w:rsidP="00CF74EE">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BEB7954" w14:textId="47B6E5B1" w:rsidR="00CF74EE" w:rsidRPr="00537F75" w:rsidRDefault="00CF74EE" w:rsidP="00CF74EE">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39A7D7C" w14:textId="4E96A2BF" w:rsidR="00CF74EE" w:rsidRPr="00537F75" w:rsidRDefault="00CF74EE" w:rsidP="00CF74EE">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8CCBC2A" w14:textId="03EE655D" w:rsidR="00CF74EE" w:rsidRPr="00537F75" w:rsidRDefault="00CF74EE" w:rsidP="00CF74EE">
            <w:pPr>
              <w:jc w:val="center"/>
              <w:rPr>
                <w:color w:val="000000"/>
                <w:sz w:val="18"/>
                <w:szCs w:val="18"/>
              </w:rPr>
            </w:pPr>
            <w:r>
              <w:rPr>
                <w:color w:val="000000"/>
                <w:sz w:val="18"/>
                <w:szCs w:val="18"/>
              </w:rPr>
              <w:t>72,36</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515B60FD" w14:textId="6BB34A71" w:rsidR="00CF74EE" w:rsidRPr="00537F75" w:rsidRDefault="00CF74EE" w:rsidP="00CF74EE">
            <w:pPr>
              <w:jc w:val="center"/>
              <w:rPr>
                <w:color w:val="000000"/>
                <w:sz w:val="18"/>
                <w:szCs w:val="18"/>
              </w:rPr>
            </w:pPr>
            <w:r>
              <w:rPr>
                <w:color w:val="000000"/>
                <w:sz w:val="18"/>
                <w:szCs w:val="18"/>
              </w:rPr>
              <w:t>72,36</w:t>
            </w:r>
          </w:p>
        </w:tc>
        <w:tc>
          <w:tcPr>
            <w:tcW w:w="268" w:type="pct"/>
            <w:tcBorders>
              <w:top w:val="nil"/>
              <w:left w:val="nil"/>
              <w:bottom w:val="single" w:sz="4" w:space="0" w:color="auto"/>
              <w:right w:val="single" w:sz="4" w:space="0" w:color="auto"/>
            </w:tcBorders>
            <w:vAlign w:val="center"/>
          </w:tcPr>
          <w:p w14:paraId="2BA6BE22" w14:textId="7CE01AF9" w:rsidR="00CF74EE" w:rsidRDefault="00CF74EE" w:rsidP="00CF74EE">
            <w:pPr>
              <w:jc w:val="center"/>
              <w:rPr>
                <w:color w:val="000000"/>
                <w:sz w:val="18"/>
                <w:szCs w:val="18"/>
              </w:rPr>
            </w:pPr>
            <w:r>
              <w:rPr>
                <w:color w:val="000000"/>
                <w:sz w:val="18"/>
                <w:szCs w:val="18"/>
              </w:rPr>
              <w:t>72,36</w:t>
            </w:r>
          </w:p>
        </w:tc>
        <w:tc>
          <w:tcPr>
            <w:tcW w:w="261" w:type="pct"/>
            <w:tcBorders>
              <w:top w:val="nil"/>
              <w:left w:val="nil"/>
              <w:bottom w:val="single" w:sz="4" w:space="0" w:color="auto"/>
              <w:right w:val="single" w:sz="4" w:space="0" w:color="auto"/>
            </w:tcBorders>
            <w:vAlign w:val="center"/>
          </w:tcPr>
          <w:p w14:paraId="6E24E8CA" w14:textId="127F98BE" w:rsidR="00CF74EE" w:rsidRDefault="00CF74EE" w:rsidP="00CF74EE">
            <w:pPr>
              <w:jc w:val="center"/>
              <w:rPr>
                <w:color w:val="000000"/>
                <w:sz w:val="18"/>
                <w:szCs w:val="18"/>
              </w:rPr>
            </w:pPr>
            <w:r>
              <w:rPr>
                <w:color w:val="000000"/>
                <w:sz w:val="18"/>
                <w:szCs w:val="18"/>
              </w:rPr>
              <w:t>72,36</w:t>
            </w:r>
          </w:p>
        </w:tc>
      </w:tr>
      <w:tr w:rsidR="00CF74EE" w:rsidRPr="00537F75" w14:paraId="06AF1A60" w14:textId="19039156"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7AA3E002" w14:textId="583BD0F4" w:rsidR="00CF74EE" w:rsidRPr="00537F75" w:rsidRDefault="00CF74EE" w:rsidP="00CF74EE">
            <w:pPr>
              <w:jc w:val="center"/>
              <w:rPr>
                <w:color w:val="000000"/>
                <w:sz w:val="18"/>
                <w:szCs w:val="18"/>
              </w:rPr>
            </w:pPr>
            <w:r>
              <w:rPr>
                <w:color w:val="000000"/>
                <w:sz w:val="18"/>
                <w:szCs w:val="18"/>
              </w:rPr>
              <w:t>47:07:0722001:70</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4D07D2D9" w14:textId="09CBFCE2"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4030B436" w14:textId="71B10E37"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77E4C3E" w14:textId="307B42F3"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33FAB15" w14:textId="03C43E92"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C932630" w14:textId="1AA115CC"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42CC5F2" w14:textId="680DC367"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64B2ABD4" w14:textId="730E2367"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3576D8D4" w14:textId="00711039" w:rsidR="00CF74EE" w:rsidRPr="00537F75" w:rsidRDefault="00CF74EE" w:rsidP="00CF74EE">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B691DAD" w14:textId="0C87FA1B" w:rsidR="00CF74EE" w:rsidRPr="00537F75" w:rsidRDefault="00CF74EE" w:rsidP="00CF74EE">
            <w:pPr>
              <w:jc w:val="center"/>
              <w:rPr>
                <w:color w:val="000000"/>
                <w:sz w:val="18"/>
                <w:szCs w:val="18"/>
              </w:rPr>
            </w:pPr>
            <w:r>
              <w:rPr>
                <w:color w:val="000000"/>
                <w:sz w:val="18"/>
                <w:szCs w:val="18"/>
              </w:rPr>
              <w:t>7,77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AA43575" w14:textId="57929568" w:rsidR="00CF74EE" w:rsidRPr="00537F75" w:rsidRDefault="00CF74EE" w:rsidP="00CF74EE">
            <w:pPr>
              <w:jc w:val="center"/>
              <w:rPr>
                <w:color w:val="000000"/>
                <w:sz w:val="18"/>
                <w:szCs w:val="18"/>
              </w:rPr>
            </w:pPr>
            <w:r>
              <w:rPr>
                <w:color w:val="000000"/>
                <w:sz w:val="18"/>
                <w:szCs w:val="18"/>
              </w:rPr>
              <w:t>7,77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8A3D1E1" w14:textId="2D7A9395" w:rsidR="00CF74EE" w:rsidRPr="00537F75" w:rsidRDefault="00CF74EE" w:rsidP="00CF74EE">
            <w:pPr>
              <w:jc w:val="center"/>
              <w:rPr>
                <w:color w:val="000000"/>
                <w:sz w:val="18"/>
                <w:szCs w:val="18"/>
              </w:rPr>
            </w:pPr>
            <w:r>
              <w:rPr>
                <w:color w:val="000000"/>
                <w:sz w:val="18"/>
                <w:szCs w:val="18"/>
              </w:rPr>
              <w:t>24,5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FB74855" w14:textId="527C805D" w:rsidR="00CF74EE" w:rsidRPr="00537F75" w:rsidRDefault="00CF74EE" w:rsidP="00CF74EE">
            <w:pPr>
              <w:jc w:val="center"/>
              <w:rPr>
                <w:color w:val="000000"/>
                <w:sz w:val="18"/>
                <w:szCs w:val="18"/>
              </w:rPr>
            </w:pPr>
            <w:r>
              <w:rPr>
                <w:color w:val="000000"/>
                <w:sz w:val="18"/>
                <w:szCs w:val="18"/>
              </w:rPr>
              <w:t>24,5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055EA313" w14:textId="0D554355" w:rsidR="00CF74EE" w:rsidRPr="00537F75" w:rsidRDefault="00CF74EE" w:rsidP="00CF74EE">
            <w:pPr>
              <w:jc w:val="center"/>
              <w:rPr>
                <w:color w:val="000000"/>
                <w:sz w:val="18"/>
                <w:szCs w:val="18"/>
              </w:rPr>
            </w:pPr>
            <w:r>
              <w:rPr>
                <w:color w:val="000000"/>
                <w:sz w:val="18"/>
                <w:szCs w:val="18"/>
              </w:rPr>
              <w:t>24,5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1AA2BA3D" w14:textId="1B04DBAA" w:rsidR="00CF74EE" w:rsidRPr="00537F75" w:rsidRDefault="00CF74EE" w:rsidP="00CF74EE">
            <w:pPr>
              <w:jc w:val="center"/>
              <w:rPr>
                <w:color w:val="000000"/>
                <w:sz w:val="18"/>
                <w:szCs w:val="18"/>
              </w:rPr>
            </w:pPr>
            <w:r>
              <w:rPr>
                <w:color w:val="000000"/>
                <w:sz w:val="18"/>
                <w:szCs w:val="18"/>
              </w:rPr>
              <w:t>24,5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FCF81AF" w14:textId="246BBCAF" w:rsidR="00CF74EE" w:rsidRPr="00537F75" w:rsidRDefault="00CF74EE" w:rsidP="00CF74EE">
            <w:pPr>
              <w:jc w:val="center"/>
              <w:rPr>
                <w:color w:val="000000"/>
                <w:sz w:val="18"/>
                <w:szCs w:val="18"/>
              </w:rPr>
            </w:pPr>
            <w:r>
              <w:rPr>
                <w:color w:val="000000"/>
                <w:sz w:val="18"/>
                <w:szCs w:val="18"/>
              </w:rPr>
              <w:t>24,5</w:t>
            </w:r>
          </w:p>
        </w:tc>
        <w:tc>
          <w:tcPr>
            <w:tcW w:w="268" w:type="pct"/>
            <w:tcBorders>
              <w:top w:val="nil"/>
              <w:left w:val="nil"/>
              <w:bottom w:val="single" w:sz="4" w:space="0" w:color="auto"/>
              <w:right w:val="single" w:sz="4" w:space="0" w:color="auto"/>
            </w:tcBorders>
            <w:vAlign w:val="center"/>
          </w:tcPr>
          <w:p w14:paraId="3CD3002E" w14:textId="3C77C548" w:rsidR="00CF74EE" w:rsidRDefault="00CF74EE" w:rsidP="00CF74EE">
            <w:pPr>
              <w:jc w:val="center"/>
              <w:rPr>
                <w:color w:val="000000"/>
                <w:sz w:val="18"/>
                <w:szCs w:val="18"/>
              </w:rPr>
            </w:pPr>
            <w:r>
              <w:rPr>
                <w:color w:val="000000"/>
                <w:sz w:val="18"/>
                <w:szCs w:val="18"/>
              </w:rPr>
              <w:t>24,5</w:t>
            </w:r>
          </w:p>
        </w:tc>
        <w:tc>
          <w:tcPr>
            <w:tcW w:w="261" w:type="pct"/>
            <w:tcBorders>
              <w:top w:val="nil"/>
              <w:left w:val="nil"/>
              <w:bottom w:val="single" w:sz="4" w:space="0" w:color="auto"/>
              <w:right w:val="single" w:sz="4" w:space="0" w:color="auto"/>
            </w:tcBorders>
            <w:vAlign w:val="center"/>
          </w:tcPr>
          <w:p w14:paraId="38EB3EC6" w14:textId="4413707D" w:rsidR="00CF74EE" w:rsidRDefault="00CF74EE" w:rsidP="00CF74EE">
            <w:pPr>
              <w:jc w:val="center"/>
              <w:rPr>
                <w:color w:val="000000"/>
                <w:sz w:val="18"/>
                <w:szCs w:val="18"/>
              </w:rPr>
            </w:pPr>
            <w:r>
              <w:rPr>
                <w:color w:val="000000"/>
                <w:sz w:val="18"/>
                <w:szCs w:val="18"/>
              </w:rPr>
              <w:t>24,5</w:t>
            </w:r>
          </w:p>
        </w:tc>
      </w:tr>
      <w:tr w:rsidR="00CF74EE" w:rsidRPr="00537F75" w14:paraId="1DB61EC2" w14:textId="33D4040D"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6939BD6" w14:textId="54325AB1" w:rsidR="00CF74EE" w:rsidRPr="00537F75" w:rsidRDefault="00CF74EE" w:rsidP="00CF74EE">
            <w:pPr>
              <w:jc w:val="center"/>
              <w:rPr>
                <w:color w:val="000000"/>
                <w:sz w:val="18"/>
                <w:szCs w:val="18"/>
              </w:rPr>
            </w:pPr>
            <w:r>
              <w:rPr>
                <w:color w:val="000000"/>
                <w:sz w:val="18"/>
                <w:szCs w:val="18"/>
              </w:rPr>
              <w:t>47:07:0722001:871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67FE991C" w14:textId="2ACE1F54"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2D44AA14" w14:textId="4094A9FD"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3E3D921D" w14:textId="224A2BE6"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5B1B3C00" w14:textId="1282D9FE"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ED9A132" w14:textId="40F1AB08"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E09C2CC" w14:textId="123B2FDF"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782D877" w14:textId="03A828F3" w:rsidR="00CF74EE" w:rsidRPr="00537F75" w:rsidRDefault="00CF74EE" w:rsidP="00CF74EE">
            <w:pPr>
              <w:jc w:val="center"/>
              <w:rPr>
                <w:color w:val="000000"/>
                <w:sz w:val="18"/>
                <w:szCs w:val="18"/>
              </w:rPr>
            </w:pPr>
            <w:r>
              <w:rPr>
                <w:color w:val="000000"/>
                <w:sz w:val="18"/>
                <w:szCs w:val="18"/>
              </w:rPr>
              <w:t>16,38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11B7043B" w14:textId="6537A8D3" w:rsidR="00CF74EE" w:rsidRPr="00537F75" w:rsidRDefault="00CF74EE" w:rsidP="00CF74EE">
            <w:pPr>
              <w:jc w:val="center"/>
              <w:rPr>
                <w:color w:val="000000"/>
                <w:sz w:val="18"/>
                <w:szCs w:val="18"/>
              </w:rPr>
            </w:pPr>
            <w:r>
              <w:rPr>
                <w:color w:val="000000"/>
                <w:sz w:val="18"/>
                <w:szCs w:val="18"/>
              </w:rPr>
              <w:t>16,38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352A0B59" w14:textId="2354897C" w:rsidR="00CF74EE" w:rsidRPr="00537F75" w:rsidRDefault="00CF74EE" w:rsidP="00CF74EE">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9022CDA" w14:textId="7D2B23EC" w:rsidR="00CF74EE" w:rsidRPr="00537F75" w:rsidRDefault="00CF74EE" w:rsidP="00CF74EE">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37F60AA" w14:textId="7B0E18AE" w:rsidR="00CF74EE" w:rsidRPr="00537F75" w:rsidRDefault="00CF74EE" w:rsidP="00CF74EE">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8AC3FCF" w14:textId="66D5C677" w:rsidR="00CF74EE" w:rsidRPr="00537F75" w:rsidRDefault="00CF74EE" w:rsidP="00CF74EE">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6318D12C" w14:textId="322BBBCB" w:rsidR="00CF74EE" w:rsidRPr="00537F75" w:rsidRDefault="00CF74EE" w:rsidP="00CF74EE">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A1D712E" w14:textId="52D01830" w:rsidR="00CF74EE" w:rsidRPr="00537F75" w:rsidRDefault="00CF74EE" w:rsidP="00CF74EE">
            <w:pPr>
              <w:jc w:val="center"/>
              <w:rPr>
                <w:color w:val="000000"/>
                <w:sz w:val="18"/>
                <w:szCs w:val="18"/>
              </w:rPr>
            </w:pPr>
            <w:r>
              <w:rPr>
                <w:color w:val="000000"/>
                <w:sz w:val="18"/>
                <w:szCs w:val="18"/>
              </w:rPr>
              <w:t>16,38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668BD6A3" w14:textId="143CC12E" w:rsidR="00CF74EE" w:rsidRPr="00537F75" w:rsidRDefault="00CF74EE" w:rsidP="00CF74EE">
            <w:pPr>
              <w:jc w:val="center"/>
              <w:rPr>
                <w:color w:val="000000"/>
                <w:sz w:val="18"/>
                <w:szCs w:val="18"/>
              </w:rPr>
            </w:pPr>
            <w:r>
              <w:rPr>
                <w:color w:val="000000"/>
                <w:sz w:val="18"/>
                <w:szCs w:val="18"/>
              </w:rPr>
              <w:t>16,38</w:t>
            </w:r>
          </w:p>
        </w:tc>
        <w:tc>
          <w:tcPr>
            <w:tcW w:w="268" w:type="pct"/>
            <w:tcBorders>
              <w:top w:val="nil"/>
              <w:left w:val="nil"/>
              <w:bottom w:val="single" w:sz="4" w:space="0" w:color="auto"/>
              <w:right w:val="single" w:sz="4" w:space="0" w:color="auto"/>
            </w:tcBorders>
            <w:vAlign w:val="center"/>
          </w:tcPr>
          <w:p w14:paraId="67AE7E95" w14:textId="59D83AB0" w:rsidR="00CF74EE" w:rsidRDefault="00CF74EE" w:rsidP="00CF74EE">
            <w:pPr>
              <w:jc w:val="center"/>
              <w:rPr>
                <w:color w:val="000000"/>
                <w:sz w:val="18"/>
                <w:szCs w:val="18"/>
              </w:rPr>
            </w:pPr>
            <w:r>
              <w:rPr>
                <w:color w:val="000000"/>
                <w:sz w:val="18"/>
                <w:szCs w:val="18"/>
              </w:rPr>
              <w:t>16,38</w:t>
            </w:r>
          </w:p>
        </w:tc>
        <w:tc>
          <w:tcPr>
            <w:tcW w:w="261" w:type="pct"/>
            <w:tcBorders>
              <w:top w:val="nil"/>
              <w:left w:val="nil"/>
              <w:bottom w:val="single" w:sz="4" w:space="0" w:color="auto"/>
              <w:right w:val="single" w:sz="4" w:space="0" w:color="auto"/>
            </w:tcBorders>
            <w:vAlign w:val="center"/>
          </w:tcPr>
          <w:p w14:paraId="67AC438F" w14:textId="38CF3F7B" w:rsidR="00CF74EE" w:rsidRDefault="00CF74EE" w:rsidP="00CF74EE">
            <w:pPr>
              <w:jc w:val="center"/>
              <w:rPr>
                <w:color w:val="000000"/>
                <w:sz w:val="18"/>
                <w:szCs w:val="18"/>
              </w:rPr>
            </w:pPr>
            <w:r>
              <w:rPr>
                <w:color w:val="000000"/>
                <w:sz w:val="18"/>
                <w:szCs w:val="18"/>
              </w:rPr>
              <w:t>16,38</w:t>
            </w:r>
          </w:p>
        </w:tc>
      </w:tr>
      <w:tr w:rsidR="00CF74EE" w:rsidRPr="00537F75" w14:paraId="3A5E37B1" w14:textId="56A8A0CF"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EC6AF65" w14:textId="1AFAB5AF" w:rsidR="00CF74EE" w:rsidRPr="00537F75" w:rsidRDefault="00CF74EE" w:rsidP="00CF74EE">
            <w:pPr>
              <w:jc w:val="center"/>
              <w:rPr>
                <w:color w:val="000000"/>
                <w:sz w:val="18"/>
                <w:szCs w:val="18"/>
              </w:rPr>
            </w:pPr>
            <w:r>
              <w:rPr>
                <w:color w:val="000000"/>
                <w:sz w:val="18"/>
                <w:szCs w:val="18"/>
              </w:rPr>
              <w:lastRenderedPageBreak/>
              <w:t>47:07:0722001:873</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5C77BA6C" w14:textId="1F18BE63"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7837A0B1" w14:textId="134C9E34"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091C8FE1" w14:textId="7D5DFA3E"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7C85BAB" w14:textId="1956160F"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C717A0D" w14:textId="169908E8"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386410C7" w14:textId="07F75C64"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71E463C7" w14:textId="37A00CF8" w:rsidR="00CF74EE" w:rsidRPr="00537F75" w:rsidRDefault="00CF74EE" w:rsidP="00CF74EE">
            <w:pPr>
              <w:jc w:val="center"/>
              <w:rPr>
                <w:color w:val="000000"/>
                <w:sz w:val="18"/>
                <w:szCs w:val="18"/>
              </w:rPr>
            </w:pPr>
            <w:r>
              <w:rPr>
                <w:color w:val="000000"/>
                <w:sz w:val="18"/>
                <w:szCs w:val="18"/>
              </w:rPr>
              <w:t>25,41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61D4C00D" w14:textId="121E591E" w:rsidR="00CF74EE" w:rsidRPr="00537F75" w:rsidRDefault="00CF74EE" w:rsidP="00CF74EE">
            <w:pPr>
              <w:jc w:val="center"/>
              <w:rPr>
                <w:color w:val="000000"/>
                <w:sz w:val="18"/>
                <w:szCs w:val="18"/>
              </w:rPr>
            </w:pPr>
            <w:r>
              <w:rPr>
                <w:color w:val="000000"/>
                <w:sz w:val="18"/>
                <w:szCs w:val="18"/>
              </w:rPr>
              <w:t>25,41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39D8AF2E" w14:textId="314D9144" w:rsidR="00CF74EE" w:rsidRPr="00537F75" w:rsidRDefault="00CF74EE" w:rsidP="00CF74EE">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8C5463C" w14:textId="07CAAE7B" w:rsidR="00CF74EE" w:rsidRPr="00537F75" w:rsidRDefault="00CF74EE" w:rsidP="00CF74EE">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324536C" w14:textId="059450D2" w:rsidR="00CF74EE" w:rsidRPr="00537F75" w:rsidRDefault="00CF74EE" w:rsidP="00CF74EE">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3A13818" w14:textId="25ED3B3E" w:rsidR="00CF74EE" w:rsidRPr="00537F75" w:rsidRDefault="00CF74EE" w:rsidP="00CF74EE">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AF1ACBC" w14:textId="190680C8" w:rsidR="00CF74EE" w:rsidRPr="00537F75" w:rsidRDefault="00CF74EE" w:rsidP="00CF74EE">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47C9518" w14:textId="29874888" w:rsidR="00CF74EE" w:rsidRPr="00537F75" w:rsidRDefault="00CF74EE" w:rsidP="00CF74EE">
            <w:pPr>
              <w:jc w:val="center"/>
              <w:rPr>
                <w:color w:val="000000"/>
                <w:sz w:val="18"/>
                <w:szCs w:val="18"/>
              </w:rPr>
            </w:pPr>
            <w:r>
              <w:rPr>
                <w:color w:val="000000"/>
                <w:sz w:val="18"/>
                <w:szCs w:val="18"/>
              </w:rPr>
              <w:t>25,41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2A7089AB" w14:textId="45F65502" w:rsidR="00CF74EE" w:rsidRPr="00537F75" w:rsidRDefault="00CF74EE" w:rsidP="00CF74EE">
            <w:pPr>
              <w:jc w:val="center"/>
              <w:rPr>
                <w:color w:val="000000"/>
                <w:sz w:val="18"/>
                <w:szCs w:val="18"/>
              </w:rPr>
            </w:pPr>
            <w:r>
              <w:rPr>
                <w:color w:val="000000"/>
                <w:sz w:val="18"/>
                <w:szCs w:val="18"/>
              </w:rPr>
              <w:t>25,41</w:t>
            </w:r>
          </w:p>
        </w:tc>
        <w:tc>
          <w:tcPr>
            <w:tcW w:w="268" w:type="pct"/>
            <w:tcBorders>
              <w:top w:val="nil"/>
              <w:left w:val="nil"/>
              <w:bottom w:val="single" w:sz="4" w:space="0" w:color="auto"/>
              <w:right w:val="single" w:sz="4" w:space="0" w:color="auto"/>
            </w:tcBorders>
            <w:vAlign w:val="center"/>
          </w:tcPr>
          <w:p w14:paraId="70CA536E" w14:textId="5750627B" w:rsidR="00CF74EE" w:rsidRDefault="00CF74EE" w:rsidP="00CF74EE">
            <w:pPr>
              <w:jc w:val="center"/>
              <w:rPr>
                <w:color w:val="000000"/>
                <w:sz w:val="18"/>
                <w:szCs w:val="18"/>
              </w:rPr>
            </w:pPr>
            <w:r>
              <w:rPr>
                <w:color w:val="000000"/>
                <w:sz w:val="18"/>
                <w:szCs w:val="18"/>
              </w:rPr>
              <w:t>25,41</w:t>
            </w:r>
          </w:p>
        </w:tc>
        <w:tc>
          <w:tcPr>
            <w:tcW w:w="261" w:type="pct"/>
            <w:tcBorders>
              <w:top w:val="nil"/>
              <w:left w:val="nil"/>
              <w:bottom w:val="single" w:sz="4" w:space="0" w:color="auto"/>
              <w:right w:val="single" w:sz="4" w:space="0" w:color="auto"/>
            </w:tcBorders>
            <w:vAlign w:val="center"/>
          </w:tcPr>
          <w:p w14:paraId="1E2E1991" w14:textId="01C323E2" w:rsidR="00CF74EE" w:rsidRDefault="00CF74EE" w:rsidP="00CF74EE">
            <w:pPr>
              <w:jc w:val="center"/>
              <w:rPr>
                <w:color w:val="000000"/>
                <w:sz w:val="18"/>
                <w:szCs w:val="18"/>
              </w:rPr>
            </w:pPr>
            <w:r>
              <w:rPr>
                <w:color w:val="000000"/>
                <w:sz w:val="18"/>
                <w:szCs w:val="18"/>
              </w:rPr>
              <w:t>25,41</w:t>
            </w:r>
          </w:p>
        </w:tc>
      </w:tr>
      <w:tr w:rsidR="00CF74EE" w:rsidRPr="00537F75" w14:paraId="3EA00F34" w14:textId="69978685" w:rsidTr="00B243AF">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B8B6195" w14:textId="16281222" w:rsidR="00CF74EE" w:rsidRPr="00537F75" w:rsidRDefault="00CF74EE" w:rsidP="00CF74EE">
            <w:pPr>
              <w:jc w:val="center"/>
              <w:rPr>
                <w:color w:val="000000"/>
                <w:sz w:val="18"/>
                <w:szCs w:val="18"/>
              </w:rPr>
            </w:pPr>
            <w:r>
              <w:rPr>
                <w:color w:val="000000"/>
                <w:sz w:val="18"/>
                <w:szCs w:val="18"/>
              </w:rPr>
              <w:t>47:07:0722001:9759</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14:paraId="480C42BC" w14:textId="1A4C651E"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196914BE" w14:textId="7FCFDD4D" w:rsidR="00CF74EE" w:rsidRPr="00537F75" w:rsidRDefault="00CF74EE" w:rsidP="00CF74EE">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14:paraId="6F4D8CD2" w14:textId="6469D605"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0D203F4A" w14:textId="4B44722E"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2928BC0C" w14:textId="1BDD2BED"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1AC2DAC0" w14:textId="0EEAD514" w:rsidR="00CF74EE" w:rsidRPr="00537F75" w:rsidRDefault="00CF74EE" w:rsidP="00CF74EE">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14:paraId="404EA8AE" w14:textId="61FD19A9" w:rsidR="00CF74EE" w:rsidRPr="00537F75" w:rsidRDefault="00CF74EE" w:rsidP="00CF74EE">
            <w:pPr>
              <w:jc w:val="center"/>
              <w:rPr>
                <w:color w:val="000000"/>
                <w:sz w:val="18"/>
                <w:szCs w:val="18"/>
              </w:rPr>
            </w:pPr>
            <w:r>
              <w:rPr>
                <w:color w:val="000000"/>
                <w:sz w:val="18"/>
                <w:szCs w:val="18"/>
              </w:rPr>
              <w:t>25,24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4A9E624" w14:textId="45CE477A" w:rsidR="00CF74EE" w:rsidRPr="00537F75" w:rsidRDefault="00CF74EE" w:rsidP="00CF74EE">
            <w:pPr>
              <w:jc w:val="center"/>
              <w:rPr>
                <w:color w:val="000000"/>
                <w:sz w:val="18"/>
                <w:szCs w:val="18"/>
              </w:rPr>
            </w:pPr>
            <w:r>
              <w:rPr>
                <w:color w:val="000000"/>
                <w:sz w:val="18"/>
                <w:szCs w:val="18"/>
              </w:rPr>
              <w:t>25,24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14:paraId="24EEBF22" w14:textId="1599006B" w:rsidR="00CF74EE" w:rsidRPr="00537F75" w:rsidRDefault="00CF74EE" w:rsidP="00CF74EE">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76273CD6" w14:textId="29B1CE55" w:rsidR="00CF74EE" w:rsidRPr="00537F75" w:rsidRDefault="00CF74EE" w:rsidP="00CF74EE">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5A55D481" w14:textId="254554F8" w:rsidR="00CF74EE" w:rsidRPr="00537F75" w:rsidRDefault="00CF74EE" w:rsidP="00CF74EE">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29C62EF5" w14:textId="6FD96982" w:rsidR="00CF74EE" w:rsidRPr="00537F75" w:rsidRDefault="00CF74EE" w:rsidP="00CF74EE">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33043B88" w14:textId="02B1A202" w:rsidR="00CF74EE" w:rsidRPr="00537F75" w:rsidRDefault="00CF74EE" w:rsidP="00CF74EE">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14:paraId="446C91AB" w14:textId="73A0CAEA" w:rsidR="00CF74EE" w:rsidRPr="00537F75" w:rsidRDefault="00CF74EE" w:rsidP="00CF74EE">
            <w:pPr>
              <w:jc w:val="center"/>
              <w:rPr>
                <w:color w:val="000000"/>
                <w:sz w:val="18"/>
                <w:szCs w:val="18"/>
              </w:rPr>
            </w:pPr>
            <w:r>
              <w:rPr>
                <w:color w:val="000000"/>
                <w:sz w:val="18"/>
                <w:szCs w:val="18"/>
              </w:rPr>
              <w:t>25,24</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14:paraId="141D2EFB" w14:textId="7A9568F2" w:rsidR="00CF74EE" w:rsidRPr="00537F75" w:rsidRDefault="00CF74EE" w:rsidP="00CF74EE">
            <w:pPr>
              <w:jc w:val="center"/>
              <w:rPr>
                <w:color w:val="000000"/>
                <w:sz w:val="18"/>
                <w:szCs w:val="18"/>
              </w:rPr>
            </w:pPr>
            <w:r>
              <w:rPr>
                <w:color w:val="000000"/>
                <w:sz w:val="18"/>
                <w:szCs w:val="18"/>
              </w:rPr>
              <w:t>25,24</w:t>
            </w:r>
          </w:p>
        </w:tc>
        <w:tc>
          <w:tcPr>
            <w:tcW w:w="268" w:type="pct"/>
            <w:tcBorders>
              <w:top w:val="nil"/>
              <w:left w:val="nil"/>
              <w:bottom w:val="single" w:sz="4" w:space="0" w:color="auto"/>
              <w:right w:val="single" w:sz="4" w:space="0" w:color="auto"/>
            </w:tcBorders>
            <w:vAlign w:val="center"/>
          </w:tcPr>
          <w:p w14:paraId="2E7069BC" w14:textId="41DEDBC7" w:rsidR="00CF74EE" w:rsidRDefault="00CF74EE" w:rsidP="00CF74EE">
            <w:pPr>
              <w:jc w:val="center"/>
              <w:rPr>
                <w:color w:val="000000"/>
                <w:sz w:val="18"/>
                <w:szCs w:val="18"/>
              </w:rPr>
            </w:pPr>
            <w:r>
              <w:rPr>
                <w:color w:val="000000"/>
                <w:sz w:val="18"/>
                <w:szCs w:val="18"/>
              </w:rPr>
              <w:t>25,24</w:t>
            </w:r>
          </w:p>
        </w:tc>
        <w:tc>
          <w:tcPr>
            <w:tcW w:w="261" w:type="pct"/>
            <w:tcBorders>
              <w:top w:val="nil"/>
              <w:left w:val="nil"/>
              <w:bottom w:val="single" w:sz="4" w:space="0" w:color="auto"/>
              <w:right w:val="single" w:sz="4" w:space="0" w:color="auto"/>
            </w:tcBorders>
            <w:vAlign w:val="center"/>
          </w:tcPr>
          <w:p w14:paraId="75109B04" w14:textId="3644528B" w:rsidR="00CF74EE" w:rsidRDefault="00CF74EE" w:rsidP="00CF74EE">
            <w:pPr>
              <w:jc w:val="center"/>
              <w:rPr>
                <w:color w:val="000000"/>
                <w:sz w:val="18"/>
                <w:szCs w:val="18"/>
              </w:rPr>
            </w:pPr>
            <w:r>
              <w:rPr>
                <w:color w:val="000000"/>
                <w:sz w:val="18"/>
                <w:szCs w:val="18"/>
              </w:rPr>
              <w:t>25,24</w:t>
            </w:r>
          </w:p>
        </w:tc>
      </w:tr>
      <w:tr w:rsidR="00CF74EE" w:rsidRPr="00537F75" w14:paraId="0A0A3527" w14:textId="1917EE94" w:rsidTr="00B243AF">
        <w:trPr>
          <w:trHeight w:val="283"/>
        </w:trPr>
        <w:tc>
          <w:tcPr>
            <w:tcW w:w="847"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31C8F50B" w14:textId="77777777" w:rsidR="00CF74EE" w:rsidRPr="00537F75" w:rsidRDefault="00CF74EE" w:rsidP="00CF74EE">
            <w:pPr>
              <w:jc w:val="center"/>
              <w:rPr>
                <w:b/>
                <w:color w:val="000000"/>
                <w:sz w:val="18"/>
                <w:szCs w:val="18"/>
              </w:rPr>
            </w:pPr>
            <w:r w:rsidRPr="00537F75">
              <w:rPr>
                <w:b/>
                <w:color w:val="000000"/>
                <w:sz w:val="18"/>
                <w:szCs w:val="18"/>
              </w:rPr>
              <w:t>Итого</w:t>
            </w:r>
          </w:p>
        </w:tc>
        <w:tc>
          <w:tcPr>
            <w:tcW w:w="179"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4228CDB" w14:textId="50E7F915" w:rsidR="00CF74EE" w:rsidRPr="00537F75" w:rsidRDefault="00CF74EE" w:rsidP="00CF74EE">
            <w:pPr>
              <w:jc w:val="center"/>
              <w:rPr>
                <w:b/>
                <w:color w:val="000000"/>
                <w:sz w:val="18"/>
                <w:szCs w:val="18"/>
              </w:rPr>
            </w:pPr>
            <w:r>
              <w:rPr>
                <w:b/>
                <w:bCs/>
                <w:color w:val="000000"/>
                <w:sz w:val="18"/>
                <w:szCs w:val="18"/>
              </w:rPr>
              <w:t>106,5</w:t>
            </w:r>
          </w:p>
        </w:tc>
        <w:tc>
          <w:tcPr>
            <w:tcW w:w="222"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C8280E1" w14:textId="6E4B8D7E" w:rsidR="00CF74EE" w:rsidRPr="00537F75" w:rsidRDefault="00CF74EE" w:rsidP="00CF74EE">
            <w:pPr>
              <w:jc w:val="center"/>
              <w:rPr>
                <w:b/>
                <w:color w:val="000000"/>
                <w:sz w:val="18"/>
                <w:szCs w:val="18"/>
              </w:rPr>
            </w:pPr>
            <w:r>
              <w:rPr>
                <w:b/>
                <w:bCs/>
                <w:color w:val="000000"/>
                <w:sz w:val="18"/>
                <w:szCs w:val="18"/>
              </w:rPr>
              <w:t>258</w:t>
            </w:r>
          </w:p>
        </w:tc>
        <w:tc>
          <w:tcPr>
            <w:tcW w:w="222"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59710FA" w14:textId="63800612" w:rsidR="00CF74EE" w:rsidRPr="00537F75" w:rsidRDefault="00CF74EE" w:rsidP="00CF74EE">
            <w:pPr>
              <w:jc w:val="center"/>
              <w:rPr>
                <w:b/>
                <w:color w:val="000000"/>
                <w:sz w:val="18"/>
                <w:szCs w:val="18"/>
              </w:rPr>
            </w:pPr>
            <w:r>
              <w:rPr>
                <w:b/>
                <w:bCs/>
                <w:color w:val="000000"/>
                <w:sz w:val="18"/>
                <w:szCs w:val="18"/>
              </w:rPr>
              <w:t>377,21</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F732D79" w14:textId="4175BE93" w:rsidR="00CF74EE" w:rsidRPr="00537F75" w:rsidRDefault="00CF74EE" w:rsidP="00CF74EE">
            <w:pPr>
              <w:jc w:val="center"/>
              <w:rPr>
                <w:b/>
                <w:color w:val="000000"/>
                <w:sz w:val="18"/>
                <w:szCs w:val="18"/>
              </w:rPr>
            </w:pPr>
            <w:r>
              <w:rPr>
                <w:b/>
                <w:bCs/>
                <w:color w:val="000000"/>
                <w:sz w:val="18"/>
                <w:szCs w:val="18"/>
              </w:rPr>
              <w:t>397</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10A44EF4" w14:textId="5D1CE5AB" w:rsidR="00CF74EE" w:rsidRPr="00537F75" w:rsidRDefault="00CF74EE" w:rsidP="00CF74EE">
            <w:pPr>
              <w:jc w:val="center"/>
              <w:rPr>
                <w:b/>
                <w:color w:val="000000"/>
                <w:sz w:val="18"/>
                <w:szCs w:val="18"/>
              </w:rPr>
            </w:pPr>
            <w:r>
              <w:rPr>
                <w:b/>
                <w:bCs/>
                <w:color w:val="000000"/>
                <w:sz w:val="18"/>
                <w:szCs w:val="18"/>
              </w:rPr>
              <w:t>426,14</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A75B1DF" w14:textId="38A3A9E9" w:rsidR="00CF74EE" w:rsidRPr="00537F75" w:rsidRDefault="00CF74EE" w:rsidP="00CF74EE">
            <w:pPr>
              <w:jc w:val="center"/>
              <w:rPr>
                <w:b/>
                <w:color w:val="000000"/>
                <w:sz w:val="18"/>
                <w:szCs w:val="18"/>
              </w:rPr>
            </w:pPr>
            <w:r>
              <w:rPr>
                <w:b/>
                <w:bCs/>
                <w:color w:val="000000"/>
                <w:sz w:val="18"/>
                <w:szCs w:val="18"/>
              </w:rPr>
              <w:t>440,24</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0357993" w14:textId="79BA32D9" w:rsidR="00CF74EE" w:rsidRPr="00537F75" w:rsidRDefault="00CF74EE" w:rsidP="00CF74EE">
            <w:pPr>
              <w:jc w:val="center"/>
              <w:rPr>
                <w:b/>
                <w:color w:val="000000"/>
                <w:sz w:val="18"/>
                <w:szCs w:val="18"/>
              </w:rPr>
            </w:pPr>
            <w:r>
              <w:rPr>
                <w:b/>
                <w:bCs/>
                <w:color w:val="000000"/>
                <w:sz w:val="18"/>
                <w:szCs w:val="18"/>
              </w:rPr>
              <w:t>535,22</w:t>
            </w:r>
          </w:p>
        </w:tc>
        <w:tc>
          <w:tcPr>
            <w:tcW w:w="2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7E85D3C4" w14:textId="773D9B8D" w:rsidR="00CF74EE" w:rsidRPr="00537F75" w:rsidRDefault="00CF74EE" w:rsidP="00CF74EE">
            <w:pPr>
              <w:jc w:val="center"/>
              <w:rPr>
                <w:b/>
                <w:color w:val="000000"/>
                <w:sz w:val="18"/>
                <w:szCs w:val="18"/>
              </w:rPr>
            </w:pPr>
            <w:r>
              <w:rPr>
                <w:b/>
                <w:bCs/>
                <w:color w:val="000000"/>
                <w:sz w:val="18"/>
                <w:szCs w:val="18"/>
              </w:rPr>
              <w:t>781,14</w:t>
            </w:r>
          </w:p>
        </w:tc>
        <w:tc>
          <w:tcPr>
            <w:tcW w:w="2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F19FE76" w14:textId="11855FA5" w:rsidR="00CF74EE" w:rsidRPr="00537F75" w:rsidRDefault="00CF74EE" w:rsidP="00CF74EE">
            <w:pPr>
              <w:jc w:val="center"/>
              <w:rPr>
                <w:b/>
                <w:color w:val="000000"/>
                <w:sz w:val="18"/>
                <w:szCs w:val="18"/>
              </w:rPr>
            </w:pPr>
            <w:r>
              <w:rPr>
                <w:b/>
                <w:bCs/>
                <w:color w:val="000000"/>
                <w:sz w:val="18"/>
                <w:szCs w:val="18"/>
              </w:rPr>
              <w:t>878,37</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343E33C" w14:textId="44B2F450" w:rsidR="00CF74EE" w:rsidRPr="00537F75" w:rsidRDefault="00CF74EE" w:rsidP="00CF74EE">
            <w:pPr>
              <w:jc w:val="center"/>
              <w:rPr>
                <w:b/>
                <w:color w:val="000000"/>
                <w:sz w:val="18"/>
                <w:szCs w:val="18"/>
              </w:rPr>
            </w:pPr>
            <w:r>
              <w:rPr>
                <w:b/>
                <w:bCs/>
                <w:color w:val="000000"/>
                <w:sz w:val="18"/>
                <w:szCs w:val="18"/>
              </w:rPr>
              <w:t>1004,37</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E716410" w14:textId="205383D2" w:rsidR="00CF74EE" w:rsidRPr="00537F75" w:rsidRDefault="00CF74EE" w:rsidP="00CF74EE">
            <w:pPr>
              <w:jc w:val="center"/>
              <w:rPr>
                <w:b/>
                <w:color w:val="000000"/>
                <w:sz w:val="18"/>
                <w:szCs w:val="18"/>
              </w:rPr>
            </w:pPr>
            <w:r>
              <w:rPr>
                <w:b/>
                <w:bCs/>
                <w:color w:val="000000"/>
                <w:sz w:val="18"/>
                <w:szCs w:val="18"/>
              </w:rPr>
              <w:t>1079,39</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F18AFE7" w14:textId="3EF4D233" w:rsidR="00CF74EE" w:rsidRPr="00537F75" w:rsidRDefault="00CF74EE" w:rsidP="00CF74EE">
            <w:pPr>
              <w:jc w:val="center"/>
              <w:rPr>
                <w:b/>
                <w:color w:val="000000"/>
                <w:sz w:val="18"/>
                <w:szCs w:val="18"/>
              </w:rPr>
            </w:pPr>
            <w:r>
              <w:rPr>
                <w:b/>
                <w:bCs/>
                <w:color w:val="000000"/>
                <w:sz w:val="18"/>
                <w:szCs w:val="18"/>
              </w:rPr>
              <w:t>1079,39</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120EE96" w14:textId="5130D03C" w:rsidR="00CF74EE" w:rsidRPr="00537F75" w:rsidRDefault="00CF74EE" w:rsidP="00CF74EE">
            <w:pPr>
              <w:jc w:val="center"/>
              <w:rPr>
                <w:b/>
                <w:color w:val="000000"/>
                <w:sz w:val="18"/>
                <w:szCs w:val="18"/>
              </w:rPr>
            </w:pPr>
            <w:r>
              <w:rPr>
                <w:b/>
                <w:bCs/>
                <w:color w:val="000000"/>
                <w:sz w:val="18"/>
                <w:szCs w:val="18"/>
              </w:rPr>
              <w:t>1079,39</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276DB6C7" w14:textId="58B1623D" w:rsidR="00CF74EE" w:rsidRPr="00537F75" w:rsidRDefault="00CF74EE" w:rsidP="00CF74EE">
            <w:pPr>
              <w:jc w:val="center"/>
              <w:rPr>
                <w:b/>
                <w:color w:val="000000"/>
                <w:sz w:val="18"/>
                <w:szCs w:val="18"/>
              </w:rPr>
            </w:pPr>
            <w:r>
              <w:rPr>
                <w:b/>
                <w:bCs/>
                <w:color w:val="000000"/>
                <w:sz w:val="18"/>
                <w:szCs w:val="18"/>
              </w:rPr>
              <w:t>1079,39</w:t>
            </w:r>
          </w:p>
        </w:tc>
        <w:tc>
          <w:tcPr>
            <w:tcW w:w="269"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3709B24E" w14:textId="2812B333" w:rsidR="00CF74EE" w:rsidRPr="00537F75" w:rsidRDefault="00CF74EE" w:rsidP="00CF74EE">
            <w:pPr>
              <w:jc w:val="center"/>
              <w:rPr>
                <w:b/>
                <w:color w:val="000000"/>
                <w:sz w:val="18"/>
                <w:szCs w:val="18"/>
              </w:rPr>
            </w:pPr>
            <w:r>
              <w:rPr>
                <w:b/>
                <w:bCs/>
                <w:color w:val="000000"/>
                <w:sz w:val="18"/>
                <w:szCs w:val="18"/>
              </w:rPr>
              <w:t>1079,39</w:t>
            </w:r>
          </w:p>
        </w:tc>
        <w:tc>
          <w:tcPr>
            <w:tcW w:w="268" w:type="pct"/>
            <w:tcBorders>
              <w:top w:val="single" w:sz="4" w:space="0" w:color="auto"/>
              <w:left w:val="single" w:sz="4" w:space="0" w:color="auto"/>
              <w:bottom w:val="single" w:sz="4" w:space="0" w:color="auto"/>
              <w:right w:val="single" w:sz="4" w:space="0" w:color="auto"/>
            </w:tcBorders>
            <w:vAlign w:val="center"/>
          </w:tcPr>
          <w:p w14:paraId="5624033F" w14:textId="1DA24BFE" w:rsidR="00CF74EE" w:rsidRDefault="00CF74EE" w:rsidP="00CF74EE">
            <w:pPr>
              <w:jc w:val="center"/>
              <w:rPr>
                <w:b/>
                <w:bCs/>
                <w:color w:val="000000"/>
                <w:sz w:val="18"/>
                <w:szCs w:val="18"/>
              </w:rPr>
            </w:pPr>
            <w:r>
              <w:rPr>
                <w:b/>
                <w:bCs/>
                <w:color w:val="000000"/>
                <w:sz w:val="18"/>
                <w:szCs w:val="18"/>
              </w:rPr>
              <w:t>1079,39</w:t>
            </w:r>
          </w:p>
        </w:tc>
        <w:tc>
          <w:tcPr>
            <w:tcW w:w="261" w:type="pct"/>
            <w:tcBorders>
              <w:top w:val="single" w:sz="4" w:space="0" w:color="auto"/>
              <w:left w:val="single" w:sz="4" w:space="0" w:color="auto"/>
              <w:bottom w:val="single" w:sz="4" w:space="0" w:color="auto"/>
              <w:right w:val="single" w:sz="4" w:space="0" w:color="auto"/>
            </w:tcBorders>
            <w:vAlign w:val="center"/>
          </w:tcPr>
          <w:p w14:paraId="46285CA3" w14:textId="761F763D" w:rsidR="00CF74EE" w:rsidRDefault="00CF74EE" w:rsidP="00CF74EE">
            <w:pPr>
              <w:jc w:val="center"/>
              <w:rPr>
                <w:b/>
                <w:bCs/>
                <w:color w:val="000000"/>
                <w:sz w:val="18"/>
                <w:szCs w:val="18"/>
              </w:rPr>
            </w:pPr>
            <w:r>
              <w:rPr>
                <w:b/>
                <w:bCs/>
                <w:color w:val="000000"/>
                <w:sz w:val="18"/>
                <w:szCs w:val="18"/>
              </w:rPr>
              <w:t>1079,39</w:t>
            </w:r>
          </w:p>
        </w:tc>
      </w:tr>
    </w:tbl>
    <w:p w14:paraId="44A5D257" w14:textId="77777777" w:rsidR="006A3FB5" w:rsidRPr="00537F75" w:rsidRDefault="006A3FB5" w:rsidP="00C01E17">
      <w:pPr>
        <w:pStyle w:val="a5"/>
        <w:ind w:firstLine="709"/>
        <w:rPr>
          <w:sz w:val="28"/>
          <w:szCs w:val="28"/>
        </w:rPr>
        <w:sectPr w:rsidR="006A3FB5" w:rsidRPr="00537F75" w:rsidSect="008C7E19">
          <w:pgSz w:w="16840" w:h="11920" w:orient="landscape"/>
          <w:pgMar w:top="1701" w:right="567" w:bottom="567" w:left="567" w:header="0" w:footer="737" w:gutter="0"/>
          <w:cols w:space="720"/>
        </w:sectPr>
      </w:pPr>
    </w:p>
    <w:p w14:paraId="28831DC9" w14:textId="50E54418" w:rsidR="006A3FB5" w:rsidRPr="00537F75" w:rsidRDefault="006A3FB5" w:rsidP="00C01E17">
      <w:pPr>
        <w:spacing w:line="360" w:lineRule="auto"/>
        <w:ind w:firstLine="851"/>
        <w:jc w:val="both"/>
        <w:rPr>
          <w:sz w:val="26"/>
          <w:szCs w:val="26"/>
        </w:rPr>
      </w:pPr>
      <w:r w:rsidRPr="00537F75">
        <w:rPr>
          <w:sz w:val="26"/>
          <w:szCs w:val="26"/>
        </w:rPr>
        <w:lastRenderedPageBreak/>
        <w:t xml:space="preserve">Прогноз приростов площадей (нарастающим итогом) нового строительства с разделением на многоквартирные дома и общественные здания в зонах действия существующих и перспективных источников тепловой энергии МО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представлены в таблицах </w:t>
      </w:r>
      <w:r w:rsidR="00DC63CD">
        <w:fldChar w:fldCharType="begin"/>
      </w:r>
      <w:r w:rsidR="00DC63CD">
        <w:instrText xml:space="preserve"> REF т_нов_строительства_кв_по_ист \h  \* MERGEFORMAT </w:instrText>
      </w:r>
      <w:r w:rsidR="00DC63CD">
        <w:fldChar w:fldCharType="separate"/>
      </w:r>
      <w:r w:rsidR="00EC650D" w:rsidRPr="00EC650D">
        <w:rPr>
          <w:noProof/>
          <w:sz w:val="26"/>
          <w:szCs w:val="26"/>
        </w:rPr>
        <w:t>48</w:t>
      </w:r>
      <w:r w:rsidR="00DC63CD">
        <w:fldChar w:fldCharType="end"/>
      </w:r>
      <w:r w:rsidRPr="00537F75">
        <w:rPr>
          <w:sz w:val="26"/>
          <w:szCs w:val="26"/>
        </w:rPr>
        <w:t xml:space="preserve"> – </w:t>
      </w:r>
      <w:r w:rsidR="00DC63CD">
        <w:fldChar w:fldCharType="begin"/>
      </w:r>
      <w:r w:rsidR="00DC63CD">
        <w:instrText xml:space="preserve"> REF т_нов_общ_кв_по_ист \h  \* MERGEFORMAT </w:instrText>
      </w:r>
      <w:r w:rsidR="00DC63CD">
        <w:fldChar w:fldCharType="separate"/>
      </w:r>
      <w:r w:rsidR="00EC650D" w:rsidRPr="00EC650D">
        <w:rPr>
          <w:noProof/>
          <w:sz w:val="26"/>
          <w:szCs w:val="26"/>
        </w:rPr>
        <w:t>49</w:t>
      </w:r>
      <w:r w:rsidR="00DC63CD">
        <w:fldChar w:fldCharType="end"/>
      </w:r>
      <w:r w:rsidRPr="00537F75">
        <w:rPr>
          <w:sz w:val="26"/>
          <w:szCs w:val="26"/>
        </w:rPr>
        <w:t xml:space="preserve">. </w:t>
      </w:r>
    </w:p>
    <w:p w14:paraId="491A7B1D" w14:textId="09C54122" w:rsidR="006A3FB5" w:rsidRPr="00537F75" w:rsidRDefault="006A3FB5" w:rsidP="00C01E17">
      <w:pPr>
        <w:spacing w:line="360" w:lineRule="auto"/>
        <w:ind w:firstLine="851"/>
        <w:jc w:val="both"/>
        <w:rPr>
          <w:sz w:val="26"/>
          <w:szCs w:val="26"/>
        </w:rPr>
      </w:pPr>
      <w:r w:rsidRPr="00537F75">
        <w:rPr>
          <w:sz w:val="26"/>
          <w:szCs w:val="26"/>
        </w:rPr>
        <w:t xml:space="preserve">Прирост площадей жилых домов (ИЖС) и производственных зданий промышленных предприятий в МО «Муринское </w:t>
      </w:r>
      <w:r w:rsidR="001635A7">
        <w:rPr>
          <w:sz w:val="26"/>
          <w:szCs w:val="26"/>
        </w:rPr>
        <w:t>городское</w:t>
      </w:r>
      <w:r w:rsidR="001635A7" w:rsidRPr="00537F75">
        <w:rPr>
          <w:sz w:val="26"/>
          <w:szCs w:val="26"/>
        </w:rPr>
        <w:t xml:space="preserve"> </w:t>
      </w:r>
      <w:r w:rsidRPr="00537F75">
        <w:rPr>
          <w:sz w:val="26"/>
          <w:szCs w:val="26"/>
        </w:rPr>
        <w:t>поселение» отсутствует.</w:t>
      </w:r>
    </w:p>
    <w:p w14:paraId="17F1F23C" w14:textId="77777777" w:rsidR="006A3FB5" w:rsidRPr="00537F75" w:rsidRDefault="006A3FB5" w:rsidP="00C01E17">
      <w:pPr>
        <w:spacing w:line="360" w:lineRule="auto"/>
        <w:ind w:firstLine="851"/>
        <w:jc w:val="both"/>
        <w:rPr>
          <w:sz w:val="26"/>
          <w:szCs w:val="26"/>
        </w:rPr>
      </w:pPr>
    </w:p>
    <w:p w14:paraId="37E6B473"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28A572A6" w14:textId="216AFAD3" w:rsidR="006A3FB5" w:rsidRPr="00537F75" w:rsidRDefault="006A3FB5" w:rsidP="00D715C9">
      <w:pPr>
        <w:pStyle w:val="af6"/>
      </w:pPr>
      <w:r w:rsidRPr="00537F75">
        <w:lastRenderedPageBreak/>
        <w:t xml:space="preserve">Таблица </w:t>
      </w:r>
      <w:bookmarkStart w:id="198" w:name="т_нов_строительства_кв_по_ист"/>
      <w:r w:rsidR="00DB2253" w:rsidRPr="00537F75">
        <w:fldChar w:fldCharType="begin"/>
      </w:r>
      <w:r w:rsidRPr="00537F75">
        <w:instrText xml:space="preserve"> SEQ Таблица \* ARABIC </w:instrText>
      </w:r>
      <w:r w:rsidR="00DB2253" w:rsidRPr="00537F75">
        <w:fldChar w:fldCharType="separate"/>
      </w:r>
      <w:r w:rsidR="00EC650D">
        <w:rPr>
          <w:noProof/>
        </w:rPr>
        <w:t>48</w:t>
      </w:r>
      <w:r w:rsidR="00DB2253" w:rsidRPr="00537F75">
        <w:fldChar w:fldCharType="end"/>
      </w:r>
      <w:bookmarkEnd w:id="198"/>
      <w:r w:rsidRPr="00537F75">
        <w:t xml:space="preserve">. Прогноз прироста площадей (нарастающим итогом) нового строительства многоквартирных домов в зонах действия источников тепловой энергии МО «Муринское </w:t>
      </w:r>
      <w:r w:rsidR="001635A7" w:rsidRPr="001635A7">
        <w:t xml:space="preserve">городское </w:t>
      </w:r>
      <w:r w:rsidRPr="00537F75">
        <w:t>поселение», тыс. м</w:t>
      </w:r>
      <w:r w:rsidRPr="00537F75">
        <w:rPr>
          <w:vertAlign w:val="superscript"/>
        </w:rPr>
        <w:t>2</w:t>
      </w:r>
      <w:r w:rsidRPr="00537F75">
        <w:t xml:space="preserve"> в год</w:t>
      </w:r>
    </w:p>
    <w:tbl>
      <w:tblPr>
        <w:tblW w:w="5000" w:type="pct"/>
        <w:tblCellMar>
          <w:left w:w="0" w:type="dxa"/>
          <w:right w:w="0" w:type="dxa"/>
        </w:tblCellMar>
        <w:tblLook w:val="00A0" w:firstRow="1" w:lastRow="0" w:firstColumn="1" w:lastColumn="0" w:noHBand="0" w:noVBand="0"/>
      </w:tblPr>
      <w:tblGrid>
        <w:gridCol w:w="3244"/>
        <w:gridCol w:w="708"/>
        <w:gridCol w:w="708"/>
        <w:gridCol w:w="708"/>
        <w:gridCol w:w="742"/>
        <w:gridCol w:w="742"/>
        <w:gridCol w:w="742"/>
        <w:gridCol w:w="742"/>
        <w:gridCol w:w="708"/>
        <w:gridCol w:w="742"/>
        <w:gridCol w:w="742"/>
        <w:gridCol w:w="742"/>
        <w:gridCol w:w="742"/>
        <w:gridCol w:w="742"/>
        <w:gridCol w:w="742"/>
        <w:gridCol w:w="761"/>
        <w:gridCol w:w="739"/>
        <w:gridCol w:w="730"/>
      </w:tblGrid>
      <w:tr w:rsidR="00B243AF" w:rsidRPr="005414E3" w14:paraId="08DE194A" w14:textId="042EB017" w:rsidTr="00B243AF">
        <w:trPr>
          <w:trHeight w:val="283"/>
        </w:trPr>
        <w:tc>
          <w:tcPr>
            <w:tcW w:w="1031"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2DD83819" w14:textId="363E0093" w:rsidR="00B243AF" w:rsidRPr="005414E3" w:rsidRDefault="00B243AF" w:rsidP="005414E3">
            <w:pPr>
              <w:jc w:val="center"/>
              <w:rPr>
                <w:sz w:val="18"/>
                <w:szCs w:val="18"/>
              </w:rPr>
            </w:pPr>
            <w:bookmarkStart w:id="199" w:name="_Hlk3193064"/>
            <w:r w:rsidRPr="005414E3">
              <w:rPr>
                <w:sz w:val="18"/>
                <w:szCs w:val="18"/>
              </w:rPr>
              <w:t>Источник</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AECE8D4" w14:textId="77777777" w:rsidR="00B243AF" w:rsidRPr="005414E3" w:rsidRDefault="00B243AF" w:rsidP="005414E3">
            <w:pPr>
              <w:jc w:val="center"/>
              <w:rPr>
                <w:sz w:val="18"/>
                <w:szCs w:val="18"/>
              </w:rPr>
            </w:pPr>
            <w:r w:rsidRPr="005414E3">
              <w:rPr>
                <w:sz w:val="18"/>
                <w:szCs w:val="18"/>
              </w:rPr>
              <w:t>2018 г.</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DACED5F" w14:textId="77777777" w:rsidR="00B243AF" w:rsidRPr="005414E3" w:rsidRDefault="00B243AF" w:rsidP="005414E3">
            <w:pPr>
              <w:jc w:val="center"/>
              <w:rPr>
                <w:sz w:val="18"/>
                <w:szCs w:val="18"/>
              </w:rPr>
            </w:pPr>
            <w:r w:rsidRPr="005414E3">
              <w:rPr>
                <w:sz w:val="18"/>
                <w:szCs w:val="18"/>
              </w:rPr>
              <w:t>2019 г.</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E1B45FA" w14:textId="77777777" w:rsidR="00B243AF" w:rsidRPr="005414E3" w:rsidRDefault="00B243AF" w:rsidP="005414E3">
            <w:pPr>
              <w:jc w:val="center"/>
              <w:rPr>
                <w:sz w:val="18"/>
                <w:szCs w:val="18"/>
              </w:rPr>
            </w:pPr>
            <w:r w:rsidRPr="005414E3">
              <w:rPr>
                <w:sz w:val="18"/>
                <w:szCs w:val="18"/>
              </w:rPr>
              <w:t>2020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7587A4F" w14:textId="77777777" w:rsidR="00B243AF" w:rsidRPr="005414E3" w:rsidRDefault="00B243AF" w:rsidP="005414E3">
            <w:pPr>
              <w:jc w:val="center"/>
              <w:rPr>
                <w:sz w:val="18"/>
                <w:szCs w:val="18"/>
              </w:rPr>
            </w:pPr>
            <w:r w:rsidRPr="005414E3">
              <w:rPr>
                <w:sz w:val="18"/>
                <w:szCs w:val="18"/>
              </w:rPr>
              <w:t>2021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8591785" w14:textId="77777777" w:rsidR="00B243AF" w:rsidRPr="005414E3" w:rsidRDefault="00B243AF" w:rsidP="005414E3">
            <w:pPr>
              <w:jc w:val="center"/>
              <w:rPr>
                <w:sz w:val="18"/>
                <w:szCs w:val="18"/>
              </w:rPr>
            </w:pPr>
            <w:r w:rsidRPr="005414E3">
              <w:rPr>
                <w:sz w:val="18"/>
                <w:szCs w:val="18"/>
              </w:rPr>
              <w:t>2022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CE815AB" w14:textId="77777777" w:rsidR="00B243AF" w:rsidRPr="005414E3" w:rsidRDefault="00B243AF" w:rsidP="005414E3">
            <w:pPr>
              <w:jc w:val="center"/>
              <w:rPr>
                <w:sz w:val="18"/>
                <w:szCs w:val="18"/>
              </w:rPr>
            </w:pPr>
            <w:r w:rsidRPr="005414E3">
              <w:rPr>
                <w:sz w:val="18"/>
                <w:szCs w:val="18"/>
              </w:rPr>
              <w:t>2023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E941E7B" w14:textId="77777777" w:rsidR="00B243AF" w:rsidRPr="005414E3" w:rsidRDefault="00B243AF" w:rsidP="005414E3">
            <w:pPr>
              <w:jc w:val="center"/>
              <w:rPr>
                <w:sz w:val="18"/>
                <w:szCs w:val="18"/>
              </w:rPr>
            </w:pPr>
            <w:r w:rsidRPr="005414E3">
              <w:rPr>
                <w:sz w:val="18"/>
                <w:szCs w:val="18"/>
              </w:rPr>
              <w:t>2024 г.</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3623AF5" w14:textId="77777777" w:rsidR="00B243AF" w:rsidRPr="005414E3" w:rsidRDefault="00B243AF" w:rsidP="005414E3">
            <w:pPr>
              <w:jc w:val="center"/>
              <w:rPr>
                <w:sz w:val="18"/>
                <w:szCs w:val="18"/>
              </w:rPr>
            </w:pPr>
            <w:r w:rsidRPr="005414E3">
              <w:rPr>
                <w:sz w:val="18"/>
                <w:szCs w:val="18"/>
              </w:rPr>
              <w:t>2025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A7CC6E3" w14:textId="77777777" w:rsidR="00B243AF" w:rsidRPr="005414E3" w:rsidRDefault="00B243AF" w:rsidP="005414E3">
            <w:pPr>
              <w:jc w:val="center"/>
              <w:rPr>
                <w:sz w:val="18"/>
                <w:szCs w:val="18"/>
              </w:rPr>
            </w:pPr>
            <w:r w:rsidRPr="005414E3">
              <w:rPr>
                <w:sz w:val="18"/>
                <w:szCs w:val="18"/>
              </w:rPr>
              <w:t>2026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FE6ABEF" w14:textId="77777777" w:rsidR="00B243AF" w:rsidRPr="005414E3" w:rsidRDefault="00B243AF" w:rsidP="005414E3">
            <w:pPr>
              <w:jc w:val="center"/>
              <w:rPr>
                <w:sz w:val="18"/>
                <w:szCs w:val="18"/>
              </w:rPr>
            </w:pPr>
            <w:r w:rsidRPr="005414E3">
              <w:rPr>
                <w:sz w:val="18"/>
                <w:szCs w:val="18"/>
              </w:rPr>
              <w:t>2027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F5ED5E1" w14:textId="77777777" w:rsidR="00B243AF" w:rsidRPr="005414E3" w:rsidRDefault="00B243AF" w:rsidP="005414E3">
            <w:pPr>
              <w:jc w:val="center"/>
              <w:rPr>
                <w:sz w:val="18"/>
                <w:szCs w:val="18"/>
              </w:rPr>
            </w:pPr>
            <w:r w:rsidRPr="005414E3">
              <w:rPr>
                <w:sz w:val="18"/>
                <w:szCs w:val="18"/>
              </w:rPr>
              <w:t>2028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43FDB59" w14:textId="77777777" w:rsidR="00B243AF" w:rsidRPr="005414E3" w:rsidRDefault="00B243AF" w:rsidP="005414E3">
            <w:pPr>
              <w:jc w:val="center"/>
              <w:rPr>
                <w:sz w:val="18"/>
                <w:szCs w:val="18"/>
              </w:rPr>
            </w:pPr>
            <w:r w:rsidRPr="005414E3">
              <w:rPr>
                <w:sz w:val="18"/>
                <w:szCs w:val="18"/>
              </w:rPr>
              <w:t>2029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0CED187" w14:textId="77777777" w:rsidR="00B243AF" w:rsidRPr="005414E3" w:rsidRDefault="00B243AF" w:rsidP="005414E3">
            <w:pPr>
              <w:jc w:val="center"/>
              <w:rPr>
                <w:sz w:val="18"/>
                <w:szCs w:val="18"/>
              </w:rPr>
            </w:pPr>
            <w:r w:rsidRPr="005414E3">
              <w:rPr>
                <w:sz w:val="18"/>
                <w:szCs w:val="18"/>
              </w:rPr>
              <w:t>2030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9490CF8" w14:textId="77777777" w:rsidR="00B243AF" w:rsidRPr="005414E3" w:rsidRDefault="00B243AF" w:rsidP="005414E3">
            <w:pPr>
              <w:jc w:val="center"/>
              <w:rPr>
                <w:sz w:val="18"/>
                <w:szCs w:val="18"/>
              </w:rPr>
            </w:pPr>
            <w:r w:rsidRPr="005414E3">
              <w:rPr>
                <w:sz w:val="18"/>
                <w:szCs w:val="18"/>
              </w:rPr>
              <w:t>2031 г.</w:t>
            </w:r>
          </w:p>
        </w:tc>
        <w:tc>
          <w:tcPr>
            <w:tcW w:w="24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8379A3" w14:textId="77777777" w:rsidR="00B243AF" w:rsidRPr="005414E3" w:rsidRDefault="00B243AF" w:rsidP="005414E3">
            <w:pPr>
              <w:jc w:val="center"/>
              <w:rPr>
                <w:sz w:val="18"/>
                <w:szCs w:val="18"/>
              </w:rPr>
            </w:pPr>
            <w:r w:rsidRPr="005414E3">
              <w:rPr>
                <w:sz w:val="18"/>
                <w:szCs w:val="18"/>
              </w:rPr>
              <w:t>2032 г.</w:t>
            </w:r>
          </w:p>
        </w:tc>
        <w:tc>
          <w:tcPr>
            <w:tcW w:w="235" w:type="pct"/>
            <w:tcBorders>
              <w:top w:val="single" w:sz="4" w:space="0" w:color="auto"/>
              <w:left w:val="nil"/>
              <w:bottom w:val="single" w:sz="4" w:space="0" w:color="auto"/>
              <w:right w:val="single" w:sz="4" w:space="0" w:color="auto"/>
            </w:tcBorders>
            <w:vAlign w:val="center"/>
          </w:tcPr>
          <w:p w14:paraId="1476F00D" w14:textId="1878FFE3" w:rsidR="00B243AF" w:rsidRPr="005414E3" w:rsidRDefault="00B243AF" w:rsidP="00B243AF">
            <w:pPr>
              <w:jc w:val="center"/>
              <w:rPr>
                <w:sz w:val="18"/>
                <w:szCs w:val="18"/>
              </w:rPr>
            </w:pPr>
            <w:r w:rsidRPr="005414E3">
              <w:rPr>
                <w:sz w:val="18"/>
                <w:szCs w:val="18"/>
              </w:rPr>
              <w:t>203</w:t>
            </w:r>
            <w:r>
              <w:rPr>
                <w:sz w:val="18"/>
                <w:szCs w:val="18"/>
              </w:rPr>
              <w:t>3</w:t>
            </w:r>
            <w:r w:rsidRPr="005414E3">
              <w:rPr>
                <w:sz w:val="18"/>
                <w:szCs w:val="18"/>
              </w:rPr>
              <w:t xml:space="preserve"> г.</w:t>
            </w:r>
          </w:p>
        </w:tc>
        <w:tc>
          <w:tcPr>
            <w:tcW w:w="232" w:type="pct"/>
            <w:tcBorders>
              <w:top w:val="single" w:sz="4" w:space="0" w:color="auto"/>
              <w:left w:val="nil"/>
              <w:bottom w:val="single" w:sz="4" w:space="0" w:color="auto"/>
              <w:right w:val="single" w:sz="4" w:space="0" w:color="auto"/>
            </w:tcBorders>
            <w:vAlign w:val="center"/>
          </w:tcPr>
          <w:p w14:paraId="0E260B0B" w14:textId="3B1D0D1B" w:rsidR="00B243AF" w:rsidRPr="005414E3" w:rsidRDefault="00B243AF" w:rsidP="00B243AF">
            <w:pPr>
              <w:jc w:val="center"/>
              <w:rPr>
                <w:sz w:val="18"/>
                <w:szCs w:val="18"/>
              </w:rPr>
            </w:pPr>
            <w:r w:rsidRPr="005414E3">
              <w:rPr>
                <w:sz w:val="18"/>
                <w:szCs w:val="18"/>
              </w:rPr>
              <w:t>203</w:t>
            </w:r>
            <w:r>
              <w:rPr>
                <w:sz w:val="18"/>
                <w:szCs w:val="18"/>
              </w:rPr>
              <w:t>4</w:t>
            </w:r>
            <w:r w:rsidRPr="005414E3">
              <w:rPr>
                <w:sz w:val="18"/>
                <w:szCs w:val="18"/>
              </w:rPr>
              <w:t xml:space="preserve"> г.</w:t>
            </w:r>
          </w:p>
        </w:tc>
      </w:tr>
      <w:tr w:rsidR="00B243AF" w:rsidRPr="005414E3" w14:paraId="137A3398" w14:textId="648270AC" w:rsidTr="00B243AF">
        <w:trPr>
          <w:trHeight w:val="283"/>
        </w:trPr>
        <w:tc>
          <w:tcPr>
            <w:tcW w:w="5000" w:type="pct"/>
            <w:gridSpan w:val="18"/>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B2961DA" w14:textId="3113CD78" w:rsidR="00B243AF" w:rsidRPr="005414E3" w:rsidRDefault="00B243AF" w:rsidP="005414E3">
            <w:pPr>
              <w:jc w:val="center"/>
              <w:rPr>
                <w:sz w:val="18"/>
                <w:szCs w:val="18"/>
              </w:rPr>
            </w:pPr>
            <w:r w:rsidRPr="005414E3">
              <w:rPr>
                <w:sz w:val="18"/>
                <w:szCs w:val="18"/>
              </w:rPr>
              <w:t>Существующие источники</w:t>
            </w:r>
          </w:p>
        </w:tc>
      </w:tr>
      <w:tr w:rsidR="00B243AF" w:rsidRPr="005414E3" w14:paraId="6972D03E" w14:textId="7D9BF38F" w:rsidTr="00B243AF">
        <w:trPr>
          <w:trHeight w:val="283"/>
        </w:trPr>
        <w:tc>
          <w:tcPr>
            <w:tcW w:w="1031"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DCDB829" w14:textId="0179B1D4" w:rsidR="00B243AF" w:rsidRPr="005414E3" w:rsidRDefault="00B243AF" w:rsidP="00B243AF">
            <w:pPr>
              <w:jc w:val="center"/>
              <w:rPr>
                <w:sz w:val="18"/>
                <w:szCs w:val="18"/>
              </w:rPr>
            </w:pPr>
            <w:r w:rsidRPr="005414E3">
              <w:rPr>
                <w:sz w:val="18"/>
                <w:szCs w:val="18"/>
              </w:rPr>
              <w:t>Северная ТЭЦ-21 ПАО «ТГК-1»</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1ECDE4" w14:textId="34A7C053" w:rsidR="00B243AF" w:rsidRPr="00AA06B5" w:rsidRDefault="00B243AF" w:rsidP="00B243AF">
            <w:pPr>
              <w:jc w:val="center"/>
              <w:rPr>
                <w:sz w:val="18"/>
                <w:szCs w:val="18"/>
              </w:rPr>
            </w:pPr>
            <w:r w:rsidRPr="00AF390E">
              <w:rPr>
                <w:sz w:val="18"/>
                <w:szCs w:val="18"/>
              </w:rPr>
              <w:t>477,29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CD8B3C" w14:textId="2289ED5F" w:rsidR="00B243AF" w:rsidRPr="00AA06B5" w:rsidRDefault="00B243AF" w:rsidP="00B243AF">
            <w:pPr>
              <w:jc w:val="center"/>
              <w:rPr>
                <w:sz w:val="18"/>
                <w:szCs w:val="18"/>
              </w:rPr>
            </w:pPr>
            <w:r w:rsidRPr="00AF390E">
              <w:rPr>
                <w:sz w:val="18"/>
                <w:szCs w:val="18"/>
              </w:rPr>
              <w:t>739,23</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632362" w14:textId="206423DA" w:rsidR="00B243AF" w:rsidRPr="00AA06B5" w:rsidRDefault="00B243AF" w:rsidP="00B243AF">
            <w:pPr>
              <w:jc w:val="center"/>
              <w:rPr>
                <w:sz w:val="18"/>
                <w:szCs w:val="18"/>
              </w:rPr>
            </w:pPr>
            <w:r w:rsidRPr="00AF390E">
              <w:rPr>
                <w:sz w:val="18"/>
                <w:szCs w:val="18"/>
              </w:rPr>
              <w:t>873,65</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515559" w14:textId="3CC02538" w:rsidR="00B243AF" w:rsidRPr="00AA06B5" w:rsidRDefault="00B243AF" w:rsidP="00B243AF">
            <w:pPr>
              <w:jc w:val="center"/>
              <w:rPr>
                <w:sz w:val="18"/>
                <w:szCs w:val="18"/>
              </w:rPr>
            </w:pPr>
            <w:r w:rsidRPr="00AF390E">
              <w:rPr>
                <w:sz w:val="18"/>
                <w:szCs w:val="18"/>
              </w:rPr>
              <w:t>1128,53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44081B" w14:textId="3260AE52" w:rsidR="00B243AF" w:rsidRPr="00AA06B5" w:rsidRDefault="00B243AF" w:rsidP="00B243AF">
            <w:pPr>
              <w:jc w:val="center"/>
              <w:rPr>
                <w:sz w:val="18"/>
                <w:szCs w:val="18"/>
              </w:rPr>
            </w:pPr>
            <w:r w:rsidRPr="00AF390E">
              <w:rPr>
                <w:sz w:val="18"/>
                <w:szCs w:val="18"/>
              </w:rPr>
              <w:t>1262,95</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F7C64E" w14:textId="420C6132" w:rsidR="00B243AF" w:rsidRPr="00AA06B5" w:rsidRDefault="00B243AF" w:rsidP="00B243AF">
            <w:pPr>
              <w:jc w:val="center"/>
              <w:rPr>
                <w:sz w:val="18"/>
                <w:szCs w:val="18"/>
              </w:rPr>
            </w:pPr>
            <w:r w:rsidRPr="00AF390E">
              <w:rPr>
                <w:sz w:val="18"/>
                <w:szCs w:val="18"/>
              </w:rPr>
              <w:t>1454,23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7F77A6" w14:textId="6FF99A18" w:rsidR="00B243AF" w:rsidRPr="00AA06B5" w:rsidRDefault="00B243AF" w:rsidP="00B243AF">
            <w:pPr>
              <w:jc w:val="center"/>
              <w:rPr>
                <w:sz w:val="18"/>
                <w:szCs w:val="18"/>
              </w:rPr>
            </w:pPr>
            <w:r w:rsidRPr="00AF390E">
              <w:rPr>
                <w:sz w:val="18"/>
                <w:szCs w:val="18"/>
              </w:rPr>
              <w:t>1454,23</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1E08ED" w14:textId="5599903D" w:rsidR="00B243AF" w:rsidRPr="00AA06B5" w:rsidRDefault="00B243AF" w:rsidP="00B243AF">
            <w:pPr>
              <w:jc w:val="center"/>
              <w:rPr>
                <w:sz w:val="18"/>
                <w:szCs w:val="18"/>
              </w:rPr>
            </w:pPr>
            <w:r w:rsidRPr="00AF390E">
              <w:rPr>
                <w:sz w:val="18"/>
                <w:szCs w:val="18"/>
              </w:rPr>
              <w:t>1952,24</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493C0D" w14:textId="7F3F685F" w:rsidR="00B243AF" w:rsidRPr="00AA06B5" w:rsidRDefault="00B243AF" w:rsidP="00B243AF">
            <w:pPr>
              <w:jc w:val="center"/>
              <w:rPr>
                <w:sz w:val="18"/>
                <w:szCs w:val="18"/>
              </w:rPr>
            </w:pPr>
            <w:r w:rsidRPr="00AF390E">
              <w:rPr>
                <w:sz w:val="18"/>
                <w:szCs w:val="18"/>
              </w:rPr>
              <w:t>2163,51</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916AEE" w14:textId="3E93FA26" w:rsidR="00B243AF" w:rsidRPr="00AA06B5" w:rsidRDefault="00B243AF" w:rsidP="00B243AF">
            <w:pPr>
              <w:jc w:val="center"/>
              <w:rPr>
                <w:sz w:val="18"/>
                <w:szCs w:val="18"/>
              </w:rPr>
            </w:pPr>
            <w:r w:rsidRPr="00AF390E">
              <w:rPr>
                <w:sz w:val="18"/>
                <w:szCs w:val="18"/>
              </w:rPr>
              <w:t>2374,77</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C00CBF" w14:textId="4DF06489" w:rsidR="00B243AF" w:rsidRPr="00AA06B5" w:rsidRDefault="00B243AF" w:rsidP="00B243AF">
            <w:pPr>
              <w:jc w:val="center"/>
              <w:rPr>
                <w:sz w:val="18"/>
                <w:szCs w:val="18"/>
              </w:rPr>
            </w:pPr>
            <w:r w:rsidRPr="00AF390E">
              <w:rPr>
                <w:sz w:val="18"/>
                <w:szCs w:val="18"/>
              </w:rPr>
              <w:t>2586,03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B5BE86" w14:textId="1A4DC8B8" w:rsidR="00B243AF" w:rsidRPr="00AA06B5" w:rsidRDefault="00B243AF" w:rsidP="00B243AF">
            <w:pPr>
              <w:jc w:val="center"/>
              <w:rPr>
                <w:sz w:val="18"/>
                <w:szCs w:val="18"/>
              </w:rPr>
            </w:pPr>
            <w:r w:rsidRPr="00AF390E">
              <w:rPr>
                <w:sz w:val="18"/>
                <w:szCs w:val="18"/>
              </w:rPr>
              <w:t>2586,03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5AEAEE" w14:textId="3519F25E" w:rsidR="00B243AF" w:rsidRPr="00AA06B5" w:rsidRDefault="00B243AF" w:rsidP="00B243AF">
            <w:pPr>
              <w:jc w:val="center"/>
              <w:rPr>
                <w:sz w:val="18"/>
                <w:szCs w:val="18"/>
              </w:rPr>
            </w:pPr>
            <w:r w:rsidRPr="00AF390E">
              <w:rPr>
                <w:sz w:val="18"/>
                <w:szCs w:val="18"/>
              </w:rPr>
              <w:t>2586,03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F3748C" w14:textId="3F73CA7A" w:rsidR="00B243AF" w:rsidRPr="00AA06B5" w:rsidRDefault="00B243AF" w:rsidP="00B243AF">
            <w:pPr>
              <w:jc w:val="center"/>
              <w:rPr>
                <w:sz w:val="18"/>
                <w:szCs w:val="18"/>
              </w:rPr>
            </w:pPr>
            <w:r w:rsidRPr="00AF390E">
              <w:rPr>
                <w:sz w:val="18"/>
                <w:szCs w:val="18"/>
              </w:rPr>
              <w:t>2586,03</w:t>
            </w:r>
          </w:p>
        </w:tc>
        <w:tc>
          <w:tcPr>
            <w:tcW w:w="24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CAC84B" w14:textId="582B8B5A" w:rsidR="00B243AF" w:rsidRPr="00AA06B5" w:rsidRDefault="00B243AF" w:rsidP="00B243AF">
            <w:pPr>
              <w:jc w:val="center"/>
              <w:rPr>
                <w:sz w:val="18"/>
                <w:szCs w:val="18"/>
              </w:rPr>
            </w:pPr>
            <w:r w:rsidRPr="00AF390E">
              <w:rPr>
                <w:sz w:val="18"/>
                <w:szCs w:val="18"/>
              </w:rPr>
              <w:t>2586,03</w:t>
            </w:r>
          </w:p>
        </w:tc>
        <w:tc>
          <w:tcPr>
            <w:tcW w:w="235" w:type="pct"/>
            <w:tcBorders>
              <w:top w:val="nil"/>
              <w:left w:val="nil"/>
              <w:bottom w:val="single" w:sz="4" w:space="0" w:color="auto"/>
              <w:right w:val="single" w:sz="4" w:space="0" w:color="auto"/>
            </w:tcBorders>
            <w:vAlign w:val="center"/>
          </w:tcPr>
          <w:p w14:paraId="08305EF8" w14:textId="6DB7A221" w:rsidR="00B243AF" w:rsidRPr="00AF390E" w:rsidRDefault="00B243AF" w:rsidP="00B243AF">
            <w:pPr>
              <w:jc w:val="center"/>
              <w:rPr>
                <w:sz w:val="18"/>
                <w:szCs w:val="18"/>
              </w:rPr>
            </w:pPr>
            <w:r w:rsidRPr="00AF390E">
              <w:rPr>
                <w:sz w:val="18"/>
                <w:szCs w:val="18"/>
              </w:rPr>
              <w:t>2586,03</w:t>
            </w:r>
          </w:p>
        </w:tc>
        <w:tc>
          <w:tcPr>
            <w:tcW w:w="232" w:type="pct"/>
            <w:tcBorders>
              <w:top w:val="nil"/>
              <w:left w:val="nil"/>
              <w:bottom w:val="single" w:sz="4" w:space="0" w:color="auto"/>
              <w:right w:val="single" w:sz="4" w:space="0" w:color="auto"/>
            </w:tcBorders>
            <w:vAlign w:val="center"/>
          </w:tcPr>
          <w:p w14:paraId="62DBAF75" w14:textId="6FFE08EA" w:rsidR="00B243AF" w:rsidRPr="00AF390E" w:rsidRDefault="00B243AF" w:rsidP="00B243AF">
            <w:pPr>
              <w:jc w:val="center"/>
              <w:rPr>
                <w:sz w:val="18"/>
                <w:szCs w:val="18"/>
              </w:rPr>
            </w:pPr>
            <w:r w:rsidRPr="00AF390E">
              <w:rPr>
                <w:sz w:val="18"/>
                <w:szCs w:val="18"/>
              </w:rPr>
              <w:t>2586,03</w:t>
            </w:r>
          </w:p>
        </w:tc>
      </w:tr>
      <w:tr w:rsidR="00B243AF" w:rsidRPr="005414E3" w14:paraId="3FD2FF46" w14:textId="20E6F4BF" w:rsidTr="00B243AF">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C668C1B" w14:textId="72904B91" w:rsidR="00B243AF" w:rsidRPr="005414E3" w:rsidRDefault="00B243AF" w:rsidP="00B243AF">
            <w:pPr>
              <w:jc w:val="center"/>
              <w:rPr>
                <w:sz w:val="18"/>
                <w:szCs w:val="18"/>
              </w:rPr>
            </w:pPr>
            <w:r w:rsidRPr="005414E3">
              <w:rPr>
                <w:sz w:val="18"/>
                <w:szCs w:val="18"/>
              </w:rPr>
              <w:t xml:space="preserve">Котельная </w:t>
            </w:r>
            <w:r>
              <w:rPr>
                <w:sz w:val="18"/>
                <w:szCs w:val="18"/>
              </w:rPr>
              <w:t>ООО «Петербургтеплоэнерго»</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519E59E" w14:textId="24AFEBDE" w:rsidR="00B243AF" w:rsidRPr="00AA06B5" w:rsidRDefault="00B243AF" w:rsidP="00B243AF">
            <w:pPr>
              <w:jc w:val="center"/>
              <w:rPr>
                <w:sz w:val="18"/>
                <w:szCs w:val="18"/>
              </w:rPr>
            </w:pPr>
            <w:r w:rsidRPr="00AF390E">
              <w:rPr>
                <w:sz w:val="18"/>
                <w:szCs w:val="18"/>
              </w:rPr>
              <w:t>457,27</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D8A90F9" w14:textId="0BF87699" w:rsidR="00B243AF" w:rsidRPr="00AA06B5" w:rsidRDefault="00B243AF" w:rsidP="00B243AF">
            <w:pPr>
              <w:jc w:val="center"/>
              <w:rPr>
                <w:sz w:val="18"/>
                <w:szCs w:val="18"/>
              </w:rPr>
            </w:pPr>
            <w:r w:rsidRPr="00AF390E">
              <w:rPr>
                <w:sz w:val="18"/>
                <w:szCs w:val="18"/>
              </w:rPr>
              <w:t>675,41</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7E89199" w14:textId="55EA81FB"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0267F10" w14:textId="20894F14"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FE5528B" w14:textId="4EAB8463"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B9C6E26" w14:textId="2502A6CE"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B3A5E82" w14:textId="71C5E255" w:rsidR="00B243AF" w:rsidRPr="00AA06B5" w:rsidRDefault="00B243AF" w:rsidP="00B243AF">
            <w:pPr>
              <w:jc w:val="center"/>
              <w:rPr>
                <w:sz w:val="18"/>
                <w:szCs w:val="18"/>
              </w:rPr>
            </w:pPr>
            <w:r w:rsidRPr="00AF390E">
              <w:rPr>
                <w:sz w:val="18"/>
                <w:szCs w:val="18"/>
              </w:rPr>
              <w:t>826,11</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484544" w14:textId="4F88CB3E"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49629B4" w14:textId="4DE9E6CF"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FCABCBA" w14:textId="21487283"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FB6F959" w14:textId="735DC0DC"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98893A4" w14:textId="6EBCBDBE"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794B8EC" w14:textId="59C80BBF" w:rsidR="00B243AF" w:rsidRPr="00AA06B5" w:rsidRDefault="00B243AF" w:rsidP="00B243AF">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F86EE02" w14:textId="6A77839D" w:rsidR="00B243AF" w:rsidRPr="00AA06B5" w:rsidRDefault="00B243AF" w:rsidP="00B243AF">
            <w:pPr>
              <w:jc w:val="center"/>
              <w:rPr>
                <w:sz w:val="18"/>
                <w:szCs w:val="18"/>
              </w:rPr>
            </w:pPr>
            <w:r w:rsidRPr="00AF390E">
              <w:rPr>
                <w:sz w:val="18"/>
                <w:szCs w:val="18"/>
              </w:rPr>
              <w:t>826,11</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6658603" w14:textId="06010717" w:rsidR="00B243AF" w:rsidRPr="00AA06B5" w:rsidRDefault="00B243AF" w:rsidP="00B243AF">
            <w:pPr>
              <w:jc w:val="center"/>
              <w:rPr>
                <w:sz w:val="18"/>
                <w:szCs w:val="18"/>
              </w:rPr>
            </w:pPr>
            <w:r w:rsidRPr="00AF390E">
              <w:rPr>
                <w:sz w:val="18"/>
                <w:szCs w:val="18"/>
              </w:rPr>
              <w:t>826,11</w:t>
            </w:r>
          </w:p>
        </w:tc>
        <w:tc>
          <w:tcPr>
            <w:tcW w:w="235" w:type="pct"/>
            <w:tcBorders>
              <w:top w:val="nil"/>
              <w:left w:val="nil"/>
              <w:bottom w:val="single" w:sz="4" w:space="0" w:color="auto"/>
              <w:right w:val="single" w:sz="4" w:space="0" w:color="auto"/>
            </w:tcBorders>
            <w:vAlign w:val="center"/>
          </w:tcPr>
          <w:p w14:paraId="289EA784" w14:textId="38D3B94F" w:rsidR="00B243AF" w:rsidRPr="00AF390E" w:rsidRDefault="00B243AF" w:rsidP="00B243AF">
            <w:pPr>
              <w:jc w:val="center"/>
              <w:rPr>
                <w:sz w:val="18"/>
                <w:szCs w:val="18"/>
              </w:rPr>
            </w:pPr>
            <w:r w:rsidRPr="00AF390E">
              <w:rPr>
                <w:sz w:val="18"/>
                <w:szCs w:val="18"/>
              </w:rPr>
              <w:t>826,11</w:t>
            </w:r>
          </w:p>
        </w:tc>
        <w:tc>
          <w:tcPr>
            <w:tcW w:w="232" w:type="pct"/>
            <w:tcBorders>
              <w:top w:val="nil"/>
              <w:left w:val="nil"/>
              <w:bottom w:val="single" w:sz="4" w:space="0" w:color="auto"/>
              <w:right w:val="single" w:sz="4" w:space="0" w:color="auto"/>
            </w:tcBorders>
            <w:vAlign w:val="center"/>
          </w:tcPr>
          <w:p w14:paraId="574803AD" w14:textId="7FA8F54F" w:rsidR="00B243AF" w:rsidRPr="00AF390E" w:rsidRDefault="00B243AF" w:rsidP="00B243AF">
            <w:pPr>
              <w:jc w:val="center"/>
              <w:rPr>
                <w:sz w:val="18"/>
                <w:szCs w:val="18"/>
              </w:rPr>
            </w:pPr>
            <w:r w:rsidRPr="00AF390E">
              <w:rPr>
                <w:sz w:val="18"/>
                <w:szCs w:val="18"/>
              </w:rPr>
              <w:t>826,11</w:t>
            </w:r>
          </w:p>
        </w:tc>
      </w:tr>
      <w:tr w:rsidR="00B243AF" w:rsidRPr="005414E3" w14:paraId="35C14EC5" w14:textId="00C1D7D9" w:rsidTr="00B243AF">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F434567" w14:textId="20FCAC24" w:rsidR="00B243AF" w:rsidRPr="005414E3" w:rsidRDefault="00B243AF" w:rsidP="00B243AF">
            <w:pPr>
              <w:jc w:val="center"/>
              <w:rPr>
                <w:sz w:val="18"/>
                <w:szCs w:val="18"/>
              </w:rPr>
            </w:pPr>
            <w:r w:rsidRPr="005414E3">
              <w:rPr>
                <w:sz w:val="18"/>
                <w:szCs w:val="18"/>
              </w:rPr>
              <w:t>Котельная ООО «ЖилКомТеплоЭнерго»</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2CA3E03" w14:textId="1864947B" w:rsidR="00B243AF" w:rsidRPr="00AA06B5" w:rsidRDefault="00B243AF" w:rsidP="00B243AF">
            <w:pPr>
              <w:jc w:val="center"/>
              <w:rPr>
                <w:sz w:val="18"/>
                <w:szCs w:val="18"/>
              </w:rPr>
            </w:pPr>
            <w:r w:rsidRPr="00AF390E">
              <w:rPr>
                <w:sz w:val="18"/>
                <w:szCs w:val="18"/>
              </w:rPr>
              <w:t>93,2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3B9B868" w14:textId="65A0FD63" w:rsidR="00B243AF" w:rsidRPr="00AF390E" w:rsidRDefault="00B243AF" w:rsidP="00B243AF">
            <w:pPr>
              <w:jc w:val="center"/>
              <w:rPr>
                <w:sz w:val="18"/>
                <w:szCs w:val="18"/>
              </w:rPr>
            </w:pPr>
            <w:r w:rsidRPr="00AF390E">
              <w:rPr>
                <w:sz w:val="18"/>
                <w:szCs w:val="18"/>
              </w:rPr>
              <w:t>93,2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6E433EA" w14:textId="6C259C79"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BA87272" w14:textId="79F0C22B"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83B6278" w14:textId="2455E156"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93D7461" w14:textId="0DB26182"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5A67E76" w14:textId="0F5373B9" w:rsidR="00B243AF" w:rsidRPr="00AF390E" w:rsidRDefault="00B243AF" w:rsidP="00B243AF">
            <w:pPr>
              <w:jc w:val="center"/>
              <w:rPr>
                <w:sz w:val="18"/>
                <w:szCs w:val="18"/>
              </w:rPr>
            </w:pPr>
            <w:r w:rsidRPr="00AF390E">
              <w:rPr>
                <w:sz w:val="18"/>
                <w:szCs w:val="18"/>
              </w:rPr>
              <w:t>93,2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F4E4ACF" w14:textId="0F8B3C3A"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998CE28" w14:textId="6B924380"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62977AC" w14:textId="65347BCF"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FE0E297" w14:textId="297EAD36"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161A448" w14:textId="7BC7B180"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9E82771" w14:textId="36F1873E" w:rsidR="00B243AF" w:rsidRPr="00AF390E" w:rsidRDefault="00B243AF" w:rsidP="00B243AF">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A3DBFE4" w14:textId="6ADE2638" w:rsidR="00B243AF" w:rsidRPr="00AF390E" w:rsidRDefault="00B243AF" w:rsidP="00B243AF">
            <w:pPr>
              <w:jc w:val="center"/>
              <w:rPr>
                <w:sz w:val="18"/>
                <w:szCs w:val="18"/>
              </w:rPr>
            </w:pPr>
            <w:r w:rsidRPr="00AF390E">
              <w:rPr>
                <w:sz w:val="18"/>
                <w:szCs w:val="18"/>
              </w:rPr>
              <w:t>93,2</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DF75D41" w14:textId="676D243C" w:rsidR="00B243AF" w:rsidRPr="00AF390E" w:rsidRDefault="00B243AF" w:rsidP="00B243AF">
            <w:pPr>
              <w:jc w:val="center"/>
              <w:rPr>
                <w:sz w:val="18"/>
                <w:szCs w:val="18"/>
              </w:rPr>
            </w:pPr>
            <w:r w:rsidRPr="00AF390E">
              <w:rPr>
                <w:sz w:val="18"/>
                <w:szCs w:val="18"/>
              </w:rPr>
              <w:t>93,2</w:t>
            </w:r>
          </w:p>
        </w:tc>
        <w:tc>
          <w:tcPr>
            <w:tcW w:w="235" w:type="pct"/>
            <w:tcBorders>
              <w:top w:val="nil"/>
              <w:left w:val="nil"/>
              <w:bottom w:val="single" w:sz="4" w:space="0" w:color="auto"/>
              <w:right w:val="single" w:sz="4" w:space="0" w:color="auto"/>
            </w:tcBorders>
            <w:vAlign w:val="center"/>
          </w:tcPr>
          <w:p w14:paraId="67F6B0E6" w14:textId="2D78E624" w:rsidR="00B243AF" w:rsidRPr="00AF390E" w:rsidRDefault="00B243AF" w:rsidP="00B243AF">
            <w:pPr>
              <w:jc w:val="center"/>
              <w:rPr>
                <w:sz w:val="18"/>
                <w:szCs w:val="18"/>
              </w:rPr>
            </w:pPr>
            <w:r w:rsidRPr="00AF390E">
              <w:rPr>
                <w:sz w:val="18"/>
                <w:szCs w:val="18"/>
              </w:rPr>
              <w:t>93,2</w:t>
            </w:r>
          </w:p>
        </w:tc>
        <w:tc>
          <w:tcPr>
            <w:tcW w:w="232" w:type="pct"/>
            <w:tcBorders>
              <w:top w:val="nil"/>
              <w:left w:val="nil"/>
              <w:bottom w:val="single" w:sz="4" w:space="0" w:color="auto"/>
              <w:right w:val="single" w:sz="4" w:space="0" w:color="auto"/>
            </w:tcBorders>
            <w:vAlign w:val="center"/>
          </w:tcPr>
          <w:p w14:paraId="278244B3" w14:textId="0FD7E518" w:rsidR="00B243AF" w:rsidRPr="00AF390E" w:rsidRDefault="00B243AF" w:rsidP="00B243AF">
            <w:pPr>
              <w:jc w:val="center"/>
              <w:rPr>
                <w:sz w:val="18"/>
                <w:szCs w:val="18"/>
              </w:rPr>
            </w:pPr>
            <w:r w:rsidRPr="00AF390E">
              <w:rPr>
                <w:sz w:val="18"/>
                <w:szCs w:val="18"/>
              </w:rPr>
              <w:t>93,2</w:t>
            </w:r>
          </w:p>
        </w:tc>
      </w:tr>
      <w:tr w:rsidR="00B243AF" w:rsidRPr="005414E3" w14:paraId="573114A2" w14:textId="4B924897" w:rsidTr="00B243AF">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0814DC1" w14:textId="54CD97AE" w:rsidR="00B243AF" w:rsidRPr="005414E3" w:rsidRDefault="00B243AF" w:rsidP="00B243AF">
            <w:pPr>
              <w:jc w:val="center"/>
              <w:rPr>
                <w:sz w:val="18"/>
                <w:szCs w:val="18"/>
              </w:rPr>
            </w:pPr>
            <w:r w:rsidRPr="005414E3">
              <w:rPr>
                <w:sz w:val="18"/>
                <w:szCs w:val="18"/>
              </w:rPr>
              <w:t>Котельная ООО «ТК «Мурино»</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B90CE03" w14:textId="6E40C19B" w:rsidR="00B243AF" w:rsidRPr="00AA06B5" w:rsidRDefault="00B243AF" w:rsidP="00B243AF">
            <w:pPr>
              <w:jc w:val="center"/>
              <w:rPr>
                <w:sz w:val="18"/>
                <w:szCs w:val="18"/>
              </w:rPr>
            </w:pPr>
            <w:r w:rsidRPr="00AF390E">
              <w:rPr>
                <w:sz w:val="18"/>
                <w:szCs w:val="18"/>
              </w:rPr>
              <w:t>79,169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D3C2E51" w14:textId="45503784" w:rsidR="00B243AF" w:rsidRPr="00AA06B5" w:rsidRDefault="00B243AF" w:rsidP="00B243AF">
            <w:pPr>
              <w:jc w:val="center"/>
              <w:rPr>
                <w:sz w:val="18"/>
                <w:szCs w:val="18"/>
              </w:rPr>
            </w:pPr>
            <w:r w:rsidRPr="00AF390E">
              <w:rPr>
                <w:sz w:val="18"/>
                <w:szCs w:val="18"/>
              </w:rPr>
              <w:t>79,169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8C9C279" w14:textId="316EA57C"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F368F20" w14:textId="7CCF5A6A"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B1D7913" w14:textId="39CC8294"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4BA7518" w14:textId="75BA3B28"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02ACD20" w14:textId="047C741B" w:rsidR="00B243AF" w:rsidRPr="00AA06B5" w:rsidRDefault="00B243AF" w:rsidP="00B243AF">
            <w:pPr>
              <w:jc w:val="center"/>
              <w:rPr>
                <w:sz w:val="18"/>
                <w:szCs w:val="18"/>
              </w:rPr>
            </w:pPr>
            <w:r w:rsidRPr="00AF390E">
              <w:rPr>
                <w:sz w:val="18"/>
                <w:szCs w:val="18"/>
              </w:rPr>
              <w:t>79,169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50BE8F8" w14:textId="357EEBFA"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4F5293E" w14:textId="612FAA30"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C3C0BBF" w14:textId="7CA0E181"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69B7856" w14:textId="42F80B8C"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5646A95" w14:textId="40DFD319"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859D330" w14:textId="65B24CBB" w:rsidR="00B243AF" w:rsidRPr="00AA06B5" w:rsidRDefault="00B243AF" w:rsidP="00B243AF">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907920F" w14:textId="04369C4C" w:rsidR="00B243AF" w:rsidRPr="00AA06B5" w:rsidRDefault="00B243AF" w:rsidP="00B243AF">
            <w:pPr>
              <w:jc w:val="center"/>
              <w:rPr>
                <w:sz w:val="18"/>
                <w:szCs w:val="18"/>
              </w:rPr>
            </w:pPr>
            <w:r w:rsidRPr="00AF390E">
              <w:rPr>
                <w:sz w:val="18"/>
                <w:szCs w:val="18"/>
              </w:rPr>
              <w:t>79,169</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27B1713" w14:textId="08166DE3" w:rsidR="00B243AF" w:rsidRPr="00AA06B5" w:rsidRDefault="00B243AF" w:rsidP="00B243AF">
            <w:pPr>
              <w:jc w:val="center"/>
              <w:rPr>
                <w:sz w:val="18"/>
                <w:szCs w:val="18"/>
              </w:rPr>
            </w:pPr>
            <w:r w:rsidRPr="00AF390E">
              <w:rPr>
                <w:sz w:val="18"/>
                <w:szCs w:val="18"/>
              </w:rPr>
              <w:t>79,169</w:t>
            </w:r>
          </w:p>
        </w:tc>
        <w:tc>
          <w:tcPr>
            <w:tcW w:w="235" w:type="pct"/>
            <w:tcBorders>
              <w:top w:val="nil"/>
              <w:left w:val="nil"/>
              <w:bottom w:val="single" w:sz="4" w:space="0" w:color="auto"/>
              <w:right w:val="single" w:sz="4" w:space="0" w:color="auto"/>
            </w:tcBorders>
            <w:vAlign w:val="center"/>
          </w:tcPr>
          <w:p w14:paraId="125CEC95" w14:textId="1221AFC6" w:rsidR="00B243AF" w:rsidRPr="00AF390E" w:rsidRDefault="00B243AF" w:rsidP="00B243AF">
            <w:pPr>
              <w:jc w:val="center"/>
              <w:rPr>
                <w:sz w:val="18"/>
                <w:szCs w:val="18"/>
              </w:rPr>
            </w:pPr>
            <w:r w:rsidRPr="00AF390E">
              <w:rPr>
                <w:sz w:val="18"/>
                <w:szCs w:val="18"/>
              </w:rPr>
              <w:t>79,169</w:t>
            </w:r>
          </w:p>
        </w:tc>
        <w:tc>
          <w:tcPr>
            <w:tcW w:w="232" w:type="pct"/>
            <w:tcBorders>
              <w:top w:val="nil"/>
              <w:left w:val="nil"/>
              <w:bottom w:val="single" w:sz="4" w:space="0" w:color="auto"/>
              <w:right w:val="single" w:sz="4" w:space="0" w:color="auto"/>
            </w:tcBorders>
            <w:vAlign w:val="center"/>
          </w:tcPr>
          <w:p w14:paraId="45F7ABB9" w14:textId="687C73E7" w:rsidR="00B243AF" w:rsidRPr="00AF390E" w:rsidRDefault="00B243AF" w:rsidP="00B243AF">
            <w:pPr>
              <w:jc w:val="center"/>
              <w:rPr>
                <w:sz w:val="18"/>
                <w:szCs w:val="18"/>
              </w:rPr>
            </w:pPr>
            <w:r w:rsidRPr="00AF390E">
              <w:rPr>
                <w:sz w:val="18"/>
                <w:szCs w:val="18"/>
              </w:rPr>
              <w:t>79,169</w:t>
            </w:r>
          </w:p>
        </w:tc>
      </w:tr>
      <w:tr w:rsidR="00B243AF" w:rsidRPr="005414E3" w14:paraId="41464DCD" w14:textId="4983B8B7" w:rsidTr="00B243AF">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29E2312" w14:textId="788134B2" w:rsidR="00B243AF" w:rsidRPr="005414E3" w:rsidRDefault="00B243AF" w:rsidP="00B243AF">
            <w:pPr>
              <w:jc w:val="center"/>
              <w:rPr>
                <w:sz w:val="18"/>
                <w:szCs w:val="18"/>
              </w:rPr>
            </w:pPr>
            <w:r w:rsidRPr="005414E3">
              <w:rPr>
                <w:sz w:val="18"/>
                <w:szCs w:val="18"/>
              </w:rPr>
              <w:t>Котельная ООО «</w:t>
            </w:r>
            <w:r>
              <w:rPr>
                <w:sz w:val="18"/>
                <w:szCs w:val="18"/>
              </w:rPr>
              <w:t>Энергия</w:t>
            </w:r>
            <w:r w:rsidRPr="005414E3">
              <w:rPr>
                <w:sz w:val="18"/>
                <w:szCs w:val="18"/>
              </w:rPr>
              <w:t>»</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7B4452C" w14:textId="3ACBB7E2" w:rsidR="00B243AF" w:rsidRPr="00AA06B5" w:rsidRDefault="00B243AF" w:rsidP="00B243AF">
            <w:pPr>
              <w:jc w:val="center"/>
              <w:rPr>
                <w:sz w:val="18"/>
                <w:szCs w:val="18"/>
              </w:rPr>
            </w:pPr>
            <w:r w:rsidRPr="00AF390E">
              <w:rPr>
                <w:color w:val="000000"/>
                <w:sz w:val="18"/>
                <w:szCs w:val="18"/>
              </w:rPr>
              <w:t>85,4</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CEAECE" w14:textId="345A37F6" w:rsidR="00B243AF" w:rsidRPr="00AA06B5" w:rsidRDefault="00B243AF" w:rsidP="00B243AF">
            <w:pPr>
              <w:jc w:val="center"/>
              <w:rPr>
                <w:sz w:val="18"/>
                <w:szCs w:val="18"/>
              </w:rPr>
            </w:pPr>
            <w:r w:rsidRPr="00AF390E">
              <w:rPr>
                <w:color w:val="000000"/>
                <w:sz w:val="18"/>
                <w:szCs w:val="18"/>
              </w:rPr>
              <w:t>208,3</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914FE8F" w14:textId="0421B090" w:rsidR="00B243AF" w:rsidRPr="00AA06B5" w:rsidRDefault="00B243AF" w:rsidP="00B243AF">
            <w:pPr>
              <w:jc w:val="center"/>
              <w:rPr>
                <w:sz w:val="18"/>
                <w:szCs w:val="18"/>
              </w:rPr>
            </w:pPr>
            <w:r w:rsidRPr="00AF390E">
              <w:rPr>
                <w:color w:val="000000"/>
                <w:sz w:val="18"/>
                <w:szCs w:val="18"/>
              </w:rPr>
              <w:t>308,1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576991A" w14:textId="1B7F2FC6" w:rsidR="00B243AF" w:rsidRPr="00AA06B5" w:rsidRDefault="00B243AF" w:rsidP="00B243AF">
            <w:pPr>
              <w:jc w:val="center"/>
              <w:rPr>
                <w:sz w:val="18"/>
                <w:szCs w:val="18"/>
              </w:rPr>
            </w:pPr>
            <w:r w:rsidRPr="00AF390E">
              <w:rPr>
                <w:color w:val="000000"/>
                <w:sz w:val="18"/>
                <w:szCs w:val="18"/>
              </w:rPr>
              <w:t>320,3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1DC5C88" w14:textId="79587FE4" w:rsidR="00B243AF" w:rsidRPr="00AA06B5" w:rsidRDefault="00B243AF" w:rsidP="00B243AF">
            <w:pPr>
              <w:jc w:val="center"/>
              <w:rPr>
                <w:sz w:val="18"/>
                <w:szCs w:val="18"/>
              </w:rPr>
            </w:pPr>
            <w:r w:rsidRPr="00AF390E">
              <w:rPr>
                <w:color w:val="000000"/>
                <w:sz w:val="18"/>
                <w:szCs w:val="18"/>
              </w:rPr>
              <w:t>397,4</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DD677F7" w14:textId="532F3A2C" w:rsidR="00B243AF" w:rsidRPr="00AA06B5" w:rsidRDefault="00B243AF" w:rsidP="00B243AF">
            <w:pPr>
              <w:jc w:val="center"/>
              <w:rPr>
                <w:sz w:val="18"/>
                <w:szCs w:val="18"/>
              </w:rPr>
            </w:pPr>
            <w:r w:rsidRPr="00AF390E">
              <w:rPr>
                <w:color w:val="000000"/>
                <w:sz w:val="18"/>
                <w:szCs w:val="18"/>
              </w:rPr>
              <w:t>532,1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7C51F2A" w14:textId="55D79D00" w:rsidR="00B243AF" w:rsidRPr="00AA06B5" w:rsidRDefault="00B243AF" w:rsidP="00B243AF">
            <w:pPr>
              <w:jc w:val="center"/>
              <w:rPr>
                <w:sz w:val="18"/>
                <w:szCs w:val="18"/>
              </w:rPr>
            </w:pPr>
            <w:r w:rsidRPr="00AF390E">
              <w:rPr>
                <w:color w:val="000000"/>
                <w:sz w:val="18"/>
                <w:szCs w:val="18"/>
              </w:rPr>
              <w:t>723,9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0495F55" w14:textId="4BAEDBDF" w:rsidR="00B243AF" w:rsidRPr="00AA06B5" w:rsidRDefault="00B243AF" w:rsidP="00B243AF">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9DB07E3" w14:textId="0E35CFCF" w:rsidR="00B243AF" w:rsidRPr="00AA06B5" w:rsidRDefault="00B243AF" w:rsidP="00B243AF">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2CA584C" w14:textId="4171EADA" w:rsidR="00B243AF" w:rsidRPr="00AA06B5" w:rsidRDefault="00B243AF" w:rsidP="00B243AF">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7AA245D" w14:textId="4A4B7EF1" w:rsidR="00B243AF" w:rsidRPr="00AA06B5" w:rsidRDefault="00B243AF" w:rsidP="00B243AF">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541EBEF" w14:textId="4D51C3E8" w:rsidR="00B243AF" w:rsidRPr="00AA06B5" w:rsidRDefault="00B243AF" w:rsidP="00B243AF">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D051C19" w14:textId="54D58BBF" w:rsidR="00B243AF" w:rsidRPr="00AA06B5" w:rsidRDefault="00B243AF" w:rsidP="00B243AF">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813B09E" w14:textId="1F5F10E1" w:rsidR="00B243AF" w:rsidRPr="00AA06B5" w:rsidRDefault="00B243AF" w:rsidP="00B243AF">
            <w:pPr>
              <w:jc w:val="center"/>
              <w:rPr>
                <w:sz w:val="18"/>
                <w:szCs w:val="18"/>
              </w:rPr>
            </w:pPr>
            <w:r w:rsidRPr="00AF390E">
              <w:rPr>
                <w:color w:val="000000"/>
                <w:sz w:val="18"/>
                <w:szCs w:val="18"/>
              </w:rPr>
              <w:t>723,9</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66B6674" w14:textId="1D175032" w:rsidR="00B243AF" w:rsidRPr="00AA06B5" w:rsidRDefault="00B243AF" w:rsidP="00B243AF">
            <w:pPr>
              <w:jc w:val="center"/>
              <w:rPr>
                <w:sz w:val="18"/>
                <w:szCs w:val="18"/>
              </w:rPr>
            </w:pPr>
            <w:r w:rsidRPr="00AF390E">
              <w:rPr>
                <w:color w:val="000000"/>
                <w:sz w:val="18"/>
                <w:szCs w:val="18"/>
              </w:rPr>
              <w:t>723,9</w:t>
            </w:r>
          </w:p>
        </w:tc>
        <w:tc>
          <w:tcPr>
            <w:tcW w:w="235" w:type="pct"/>
            <w:tcBorders>
              <w:top w:val="nil"/>
              <w:left w:val="nil"/>
              <w:bottom w:val="single" w:sz="4" w:space="0" w:color="auto"/>
              <w:right w:val="single" w:sz="4" w:space="0" w:color="auto"/>
            </w:tcBorders>
            <w:vAlign w:val="center"/>
          </w:tcPr>
          <w:p w14:paraId="432FE1F2" w14:textId="3160F75A" w:rsidR="00B243AF" w:rsidRPr="00AF390E" w:rsidRDefault="00B243AF" w:rsidP="00B243AF">
            <w:pPr>
              <w:jc w:val="center"/>
              <w:rPr>
                <w:color w:val="000000"/>
                <w:sz w:val="18"/>
                <w:szCs w:val="18"/>
              </w:rPr>
            </w:pPr>
            <w:r w:rsidRPr="00AF390E">
              <w:rPr>
                <w:color w:val="000000"/>
                <w:sz w:val="18"/>
                <w:szCs w:val="18"/>
              </w:rPr>
              <w:t>723,9</w:t>
            </w:r>
          </w:p>
        </w:tc>
        <w:tc>
          <w:tcPr>
            <w:tcW w:w="232" w:type="pct"/>
            <w:tcBorders>
              <w:top w:val="nil"/>
              <w:left w:val="nil"/>
              <w:bottom w:val="single" w:sz="4" w:space="0" w:color="auto"/>
              <w:right w:val="single" w:sz="4" w:space="0" w:color="auto"/>
            </w:tcBorders>
            <w:vAlign w:val="center"/>
          </w:tcPr>
          <w:p w14:paraId="5D521C85" w14:textId="097748E0" w:rsidR="00B243AF" w:rsidRPr="00AF390E" w:rsidRDefault="00B243AF" w:rsidP="00B243AF">
            <w:pPr>
              <w:jc w:val="center"/>
              <w:rPr>
                <w:color w:val="000000"/>
                <w:sz w:val="18"/>
                <w:szCs w:val="18"/>
              </w:rPr>
            </w:pPr>
            <w:r w:rsidRPr="00AF390E">
              <w:rPr>
                <w:color w:val="000000"/>
                <w:sz w:val="18"/>
                <w:szCs w:val="18"/>
              </w:rPr>
              <w:t>723,9</w:t>
            </w:r>
          </w:p>
        </w:tc>
      </w:tr>
      <w:tr w:rsidR="00B243AF" w:rsidRPr="005414E3" w14:paraId="1A8DAAFF" w14:textId="321D0491" w:rsidTr="00B243AF">
        <w:trPr>
          <w:trHeight w:val="283"/>
        </w:trPr>
        <w:tc>
          <w:tcPr>
            <w:tcW w:w="5000" w:type="pct"/>
            <w:gridSpan w:val="18"/>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E44F7E2" w14:textId="10EB08CB" w:rsidR="00B243AF" w:rsidRPr="00AA06B5" w:rsidRDefault="00B243AF" w:rsidP="00AA06B5">
            <w:pPr>
              <w:jc w:val="center"/>
              <w:rPr>
                <w:sz w:val="18"/>
                <w:szCs w:val="18"/>
              </w:rPr>
            </w:pPr>
            <w:r w:rsidRPr="00AA06B5">
              <w:rPr>
                <w:sz w:val="18"/>
                <w:szCs w:val="18"/>
              </w:rPr>
              <w:t>Новые источники</w:t>
            </w:r>
          </w:p>
        </w:tc>
      </w:tr>
      <w:tr w:rsidR="00B243AF" w:rsidRPr="005414E3" w14:paraId="4861964D" w14:textId="56E65E56" w:rsidTr="00B243AF">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4755EC3" w14:textId="2509237E" w:rsidR="00B243AF" w:rsidRPr="005414E3" w:rsidRDefault="00B243AF" w:rsidP="00B243AF">
            <w:pPr>
              <w:jc w:val="center"/>
              <w:rPr>
                <w:sz w:val="18"/>
                <w:szCs w:val="18"/>
              </w:rPr>
            </w:pPr>
            <w:r w:rsidRPr="005414E3">
              <w:rPr>
                <w:sz w:val="18"/>
                <w:szCs w:val="18"/>
              </w:rPr>
              <w:t>Котельная №2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5C1414C" w14:textId="6AA360B4" w:rsidR="00B243AF" w:rsidRPr="00AA06B5" w:rsidRDefault="00B243AF" w:rsidP="00B243AF">
            <w:pPr>
              <w:jc w:val="center"/>
              <w:rPr>
                <w:sz w:val="18"/>
                <w:szCs w:val="18"/>
              </w:rPr>
            </w:pPr>
            <w:r w:rsidRPr="00AA06B5">
              <w:rPr>
                <w:color w:val="000000"/>
                <w:sz w:val="18"/>
                <w:szCs w:val="18"/>
              </w:rPr>
              <w:t>0</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1F2CE02" w14:textId="18C1C19E" w:rsidR="00B243AF" w:rsidRPr="00AA06B5" w:rsidRDefault="00B243AF" w:rsidP="00B243AF">
            <w:pPr>
              <w:jc w:val="center"/>
              <w:rPr>
                <w:sz w:val="18"/>
                <w:szCs w:val="18"/>
              </w:rPr>
            </w:pPr>
            <w:r w:rsidRPr="00AF390E">
              <w:rPr>
                <w:color w:val="000000"/>
                <w:sz w:val="18"/>
                <w:szCs w:val="18"/>
              </w:rPr>
              <w:t>609,14</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AD614EA" w14:textId="5C2D9746" w:rsidR="00B243AF" w:rsidRPr="00AA06B5" w:rsidRDefault="00B243AF" w:rsidP="00B243AF">
            <w:pPr>
              <w:jc w:val="center"/>
              <w:rPr>
                <w:sz w:val="18"/>
                <w:szCs w:val="18"/>
              </w:rPr>
            </w:pPr>
            <w:r w:rsidRPr="00AF390E">
              <w:rPr>
                <w:color w:val="000000"/>
                <w:sz w:val="18"/>
                <w:szCs w:val="18"/>
              </w:rPr>
              <w:t>958</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1ED4E51" w14:textId="5C114034" w:rsidR="00B243AF" w:rsidRPr="00AA06B5" w:rsidRDefault="00B243AF" w:rsidP="00B243AF">
            <w:pPr>
              <w:jc w:val="center"/>
              <w:rPr>
                <w:sz w:val="18"/>
                <w:szCs w:val="18"/>
              </w:rPr>
            </w:pPr>
            <w:r w:rsidRPr="00AF390E">
              <w:rPr>
                <w:color w:val="000000"/>
                <w:sz w:val="18"/>
                <w:szCs w:val="18"/>
              </w:rPr>
              <w:t>1117,43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7E25642" w14:textId="1CD8FAB0" w:rsidR="00B243AF" w:rsidRPr="00AA06B5" w:rsidRDefault="00B243AF" w:rsidP="00B243AF">
            <w:pPr>
              <w:jc w:val="center"/>
              <w:rPr>
                <w:sz w:val="18"/>
                <w:szCs w:val="18"/>
              </w:rPr>
            </w:pPr>
            <w:r w:rsidRPr="00AF390E">
              <w:rPr>
                <w:color w:val="000000"/>
                <w:sz w:val="18"/>
                <w:szCs w:val="18"/>
              </w:rPr>
              <w:t>1276,86</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1142434" w14:textId="4B15E5B6" w:rsidR="00B243AF" w:rsidRPr="00AA06B5" w:rsidRDefault="00B243AF" w:rsidP="00B243AF">
            <w:pPr>
              <w:jc w:val="center"/>
              <w:rPr>
                <w:sz w:val="18"/>
                <w:szCs w:val="18"/>
              </w:rPr>
            </w:pPr>
            <w:r w:rsidRPr="00AF390E">
              <w:rPr>
                <w:color w:val="000000"/>
                <w:sz w:val="18"/>
                <w:szCs w:val="18"/>
              </w:rPr>
              <w:t>1436,29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CBDAD0B" w14:textId="221A64AA" w:rsidR="00B243AF" w:rsidRPr="00AA06B5" w:rsidRDefault="00B243AF" w:rsidP="00B243AF">
            <w:pPr>
              <w:jc w:val="center"/>
              <w:rPr>
                <w:sz w:val="18"/>
                <w:szCs w:val="18"/>
              </w:rPr>
            </w:pPr>
            <w:r w:rsidRPr="00AF390E">
              <w:rPr>
                <w:color w:val="000000"/>
                <w:sz w:val="18"/>
                <w:szCs w:val="18"/>
              </w:rPr>
              <w:t>1595,72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3A443C8" w14:textId="699496A9" w:rsidR="00B243AF" w:rsidRPr="00AA06B5" w:rsidRDefault="00B243AF" w:rsidP="00B243AF">
            <w:pPr>
              <w:jc w:val="center"/>
              <w:rPr>
                <w:sz w:val="18"/>
                <w:szCs w:val="18"/>
              </w:rPr>
            </w:pPr>
            <w:r w:rsidRPr="00AF390E">
              <w:rPr>
                <w:color w:val="000000"/>
                <w:sz w:val="18"/>
                <w:szCs w:val="18"/>
              </w:rPr>
              <w:t>1755,15</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FC91FC1" w14:textId="0464C77C" w:rsidR="00B243AF" w:rsidRPr="00AA06B5" w:rsidRDefault="00B243AF" w:rsidP="00B243AF">
            <w:pPr>
              <w:jc w:val="center"/>
              <w:rPr>
                <w:sz w:val="18"/>
                <w:szCs w:val="18"/>
              </w:rPr>
            </w:pPr>
            <w:r w:rsidRPr="00AF390E">
              <w:rPr>
                <w:color w:val="000000"/>
                <w:sz w:val="18"/>
                <w:szCs w:val="18"/>
              </w:rPr>
              <w:t>1994,3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1D40F9F" w14:textId="29459DB7" w:rsidR="00B243AF" w:rsidRPr="00AA06B5" w:rsidRDefault="00B243AF" w:rsidP="00B243AF">
            <w:pPr>
              <w:jc w:val="center"/>
              <w:rPr>
                <w:sz w:val="18"/>
                <w:szCs w:val="18"/>
              </w:rPr>
            </w:pPr>
            <w:r w:rsidRPr="00AF390E">
              <w:rPr>
                <w:color w:val="000000"/>
                <w:sz w:val="18"/>
                <w:szCs w:val="18"/>
              </w:rPr>
              <w:t>2233,4</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F681ECD" w14:textId="6EC03BC3" w:rsidR="00B243AF" w:rsidRPr="00AA06B5" w:rsidRDefault="00B243AF" w:rsidP="00B243AF">
            <w:pPr>
              <w:jc w:val="center"/>
              <w:rPr>
                <w:sz w:val="18"/>
                <w:szCs w:val="18"/>
              </w:rPr>
            </w:pPr>
            <w:r w:rsidRPr="00AF390E">
              <w:rPr>
                <w:color w:val="000000"/>
                <w:sz w:val="18"/>
                <w:szCs w:val="18"/>
              </w:rPr>
              <w:t>2552,3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87288B8" w14:textId="5FC19037" w:rsidR="00B243AF" w:rsidRPr="00AA06B5" w:rsidRDefault="00B243AF" w:rsidP="00B243AF">
            <w:pPr>
              <w:jc w:val="center"/>
              <w:rPr>
                <w:sz w:val="18"/>
                <w:szCs w:val="18"/>
              </w:rPr>
            </w:pPr>
            <w:r w:rsidRPr="00AF390E">
              <w:rPr>
                <w:color w:val="000000"/>
                <w:sz w:val="18"/>
                <w:szCs w:val="18"/>
              </w:rPr>
              <w:t>2552,3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CF3EA90" w14:textId="1FC668DF" w:rsidR="00B243AF" w:rsidRPr="00AA06B5" w:rsidRDefault="00B243AF" w:rsidP="00B243AF">
            <w:pPr>
              <w:jc w:val="center"/>
              <w:rPr>
                <w:sz w:val="18"/>
                <w:szCs w:val="18"/>
              </w:rPr>
            </w:pPr>
            <w:r w:rsidRPr="00AF390E">
              <w:rPr>
                <w:color w:val="000000"/>
                <w:sz w:val="18"/>
                <w:szCs w:val="18"/>
              </w:rPr>
              <w:t>2552,3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47A697B" w14:textId="19B1F327" w:rsidR="00B243AF" w:rsidRPr="00AA06B5" w:rsidRDefault="00B243AF" w:rsidP="00B243AF">
            <w:pPr>
              <w:jc w:val="center"/>
              <w:rPr>
                <w:sz w:val="18"/>
                <w:szCs w:val="18"/>
              </w:rPr>
            </w:pPr>
            <w:r w:rsidRPr="00AF390E">
              <w:rPr>
                <w:color w:val="000000"/>
                <w:sz w:val="18"/>
                <w:szCs w:val="18"/>
              </w:rPr>
              <w:t>2552,3</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72D855A" w14:textId="5AC9E53A" w:rsidR="00B243AF" w:rsidRPr="00AA06B5" w:rsidRDefault="00B243AF" w:rsidP="00B243AF">
            <w:pPr>
              <w:jc w:val="center"/>
              <w:rPr>
                <w:sz w:val="18"/>
                <w:szCs w:val="18"/>
              </w:rPr>
            </w:pPr>
            <w:r w:rsidRPr="00AF390E">
              <w:rPr>
                <w:color w:val="000000"/>
                <w:sz w:val="18"/>
                <w:szCs w:val="18"/>
              </w:rPr>
              <w:t>2552,3</w:t>
            </w:r>
          </w:p>
        </w:tc>
        <w:tc>
          <w:tcPr>
            <w:tcW w:w="235" w:type="pct"/>
            <w:tcBorders>
              <w:top w:val="nil"/>
              <w:left w:val="nil"/>
              <w:bottom w:val="single" w:sz="4" w:space="0" w:color="auto"/>
              <w:right w:val="single" w:sz="4" w:space="0" w:color="auto"/>
            </w:tcBorders>
            <w:vAlign w:val="center"/>
          </w:tcPr>
          <w:p w14:paraId="66BEF6C0" w14:textId="68FD982D" w:rsidR="00B243AF" w:rsidRPr="00AF390E" w:rsidRDefault="00B243AF" w:rsidP="00B243AF">
            <w:pPr>
              <w:jc w:val="center"/>
              <w:rPr>
                <w:color w:val="000000"/>
                <w:sz w:val="18"/>
                <w:szCs w:val="18"/>
              </w:rPr>
            </w:pPr>
            <w:r w:rsidRPr="00AF390E">
              <w:rPr>
                <w:color w:val="000000"/>
                <w:sz w:val="18"/>
                <w:szCs w:val="18"/>
              </w:rPr>
              <w:t>2552,3</w:t>
            </w:r>
          </w:p>
        </w:tc>
        <w:tc>
          <w:tcPr>
            <w:tcW w:w="232" w:type="pct"/>
            <w:tcBorders>
              <w:top w:val="nil"/>
              <w:left w:val="nil"/>
              <w:bottom w:val="single" w:sz="4" w:space="0" w:color="auto"/>
              <w:right w:val="single" w:sz="4" w:space="0" w:color="auto"/>
            </w:tcBorders>
            <w:vAlign w:val="center"/>
          </w:tcPr>
          <w:p w14:paraId="5EBDDCC9" w14:textId="6EE66931" w:rsidR="00B243AF" w:rsidRPr="00AF390E" w:rsidRDefault="00B243AF" w:rsidP="00B243AF">
            <w:pPr>
              <w:jc w:val="center"/>
              <w:rPr>
                <w:color w:val="000000"/>
                <w:sz w:val="18"/>
                <w:szCs w:val="18"/>
              </w:rPr>
            </w:pPr>
            <w:r w:rsidRPr="00AF390E">
              <w:rPr>
                <w:color w:val="000000"/>
                <w:sz w:val="18"/>
                <w:szCs w:val="18"/>
              </w:rPr>
              <w:t>2552,3</w:t>
            </w:r>
          </w:p>
        </w:tc>
      </w:tr>
      <w:tr w:rsidR="00B243AF" w:rsidRPr="005414E3" w14:paraId="0DE16A0A" w14:textId="34CBF92A" w:rsidTr="00B243AF">
        <w:trPr>
          <w:trHeight w:val="283"/>
        </w:trPr>
        <w:tc>
          <w:tcPr>
            <w:tcW w:w="1031"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56037F7B" w14:textId="5520564F" w:rsidR="00B243AF" w:rsidRPr="005414E3" w:rsidRDefault="00B243AF" w:rsidP="00B243AF">
            <w:pPr>
              <w:jc w:val="center"/>
              <w:rPr>
                <w:sz w:val="18"/>
                <w:szCs w:val="18"/>
              </w:rPr>
            </w:pPr>
            <w:r w:rsidRPr="005414E3">
              <w:rPr>
                <w:sz w:val="18"/>
                <w:szCs w:val="18"/>
              </w:rPr>
              <w:t>Новый локальный источник</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3E8153" w14:textId="77777777" w:rsidR="00B243AF" w:rsidRPr="00AA06B5" w:rsidRDefault="00B243AF" w:rsidP="00B243AF">
            <w:pPr>
              <w:jc w:val="center"/>
              <w:rPr>
                <w:sz w:val="18"/>
                <w:szCs w:val="18"/>
              </w:rPr>
            </w:pPr>
            <w:r w:rsidRPr="00AA06B5">
              <w:rPr>
                <w:sz w:val="18"/>
                <w:szCs w:val="18"/>
              </w:rPr>
              <w:t>-</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F43FB7" w14:textId="77777777" w:rsidR="00B243AF" w:rsidRPr="00AA06B5" w:rsidRDefault="00B243AF" w:rsidP="00B243AF">
            <w:pPr>
              <w:jc w:val="center"/>
              <w:rPr>
                <w:sz w:val="18"/>
                <w:szCs w:val="18"/>
              </w:rPr>
            </w:pPr>
            <w:r w:rsidRPr="00AA06B5">
              <w:rPr>
                <w:sz w:val="18"/>
                <w:szCs w:val="18"/>
              </w:rPr>
              <w:t>-</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3D4544"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97303A"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21D179"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6DF5D5"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7CD547" w14:textId="77777777" w:rsidR="00B243AF" w:rsidRPr="00AA06B5" w:rsidRDefault="00B243AF" w:rsidP="00B243AF">
            <w:pPr>
              <w:jc w:val="center"/>
              <w:rPr>
                <w:sz w:val="18"/>
                <w:szCs w:val="18"/>
              </w:rPr>
            </w:pPr>
            <w:r w:rsidRPr="00AA06B5">
              <w:rPr>
                <w:sz w:val="18"/>
                <w:szCs w:val="18"/>
              </w:rPr>
              <w:t>-</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0EEA05"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34AADE"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8BD39A"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418353"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57F2D4"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30B632A" w14:textId="77777777" w:rsidR="00B243AF" w:rsidRPr="00AA06B5" w:rsidRDefault="00B243AF" w:rsidP="00B243AF">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E82C47" w14:textId="77777777" w:rsidR="00B243AF" w:rsidRPr="00AA06B5" w:rsidRDefault="00B243AF" w:rsidP="00B243AF">
            <w:pPr>
              <w:jc w:val="center"/>
              <w:rPr>
                <w:sz w:val="18"/>
                <w:szCs w:val="18"/>
              </w:rPr>
            </w:pPr>
            <w:r w:rsidRPr="00AA06B5">
              <w:rPr>
                <w:sz w:val="18"/>
                <w:szCs w:val="18"/>
              </w:rPr>
              <w:t>-</w:t>
            </w:r>
          </w:p>
        </w:tc>
        <w:tc>
          <w:tcPr>
            <w:tcW w:w="24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F7A0D2" w14:textId="77777777" w:rsidR="00B243AF" w:rsidRPr="00AA06B5" w:rsidRDefault="00B243AF" w:rsidP="00B243AF">
            <w:pPr>
              <w:jc w:val="center"/>
              <w:rPr>
                <w:sz w:val="18"/>
                <w:szCs w:val="18"/>
              </w:rPr>
            </w:pPr>
            <w:r w:rsidRPr="00AA06B5">
              <w:rPr>
                <w:sz w:val="18"/>
                <w:szCs w:val="18"/>
              </w:rPr>
              <w:t>-</w:t>
            </w:r>
          </w:p>
        </w:tc>
        <w:tc>
          <w:tcPr>
            <w:tcW w:w="235" w:type="pct"/>
            <w:tcBorders>
              <w:top w:val="nil"/>
              <w:left w:val="nil"/>
              <w:bottom w:val="single" w:sz="4" w:space="0" w:color="auto"/>
              <w:right w:val="single" w:sz="4" w:space="0" w:color="auto"/>
            </w:tcBorders>
            <w:vAlign w:val="center"/>
          </w:tcPr>
          <w:p w14:paraId="5BB68C82" w14:textId="63C3E191" w:rsidR="00B243AF" w:rsidRPr="00AA06B5" w:rsidRDefault="00B243AF" w:rsidP="00B243AF">
            <w:pPr>
              <w:jc w:val="center"/>
              <w:rPr>
                <w:sz w:val="18"/>
                <w:szCs w:val="18"/>
              </w:rPr>
            </w:pPr>
            <w:r w:rsidRPr="00AA06B5">
              <w:rPr>
                <w:sz w:val="18"/>
                <w:szCs w:val="18"/>
              </w:rPr>
              <w:t>-</w:t>
            </w:r>
          </w:p>
        </w:tc>
        <w:tc>
          <w:tcPr>
            <w:tcW w:w="232" w:type="pct"/>
            <w:tcBorders>
              <w:top w:val="nil"/>
              <w:left w:val="nil"/>
              <w:bottom w:val="single" w:sz="4" w:space="0" w:color="auto"/>
              <w:right w:val="single" w:sz="4" w:space="0" w:color="auto"/>
            </w:tcBorders>
            <w:vAlign w:val="center"/>
          </w:tcPr>
          <w:p w14:paraId="10229A8D" w14:textId="185E7BA8" w:rsidR="00B243AF" w:rsidRPr="00AA06B5" w:rsidRDefault="00B243AF" w:rsidP="00B243AF">
            <w:pPr>
              <w:jc w:val="center"/>
              <w:rPr>
                <w:sz w:val="18"/>
                <w:szCs w:val="18"/>
              </w:rPr>
            </w:pPr>
            <w:r w:rsidRPr="00AA06B5">
              <w:rPr>
                <w:sz w:val="18"/>
                <w:szCs w:val="18"/>
              </w:rPr>
              <w:t>-</w:t>
            </w:r>
          </w:p>
        </w:tc>
      </w:tr>
      <w:tr w:rsidR="00B243AF" w:rsidRPr="005414E3" w14:paraId="41538C9E" w14:textId="1A8FC1FB" w:rsidTr="00B243AF">
        <w:trPr>
          <w:trHeight w:val="283"/>
        </w:trPr>
        <w:tc>
          <w:tcPr>
            <w:tcW w:w="1031"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303D997" w14:textId="7DCA4DEA" w:rsidR="00B243AF" w:rsidRDefault="00B243AF" w:rsidP="00B243AF">
            <w:pPr>
              <w:jc w:val="center"/>
              <w:rPr>
                <w:color w:val="000000"/>
                <w:sz w:val="18"/>
                <w:szCs w:val="18"/>
              </w:rPr>
            </w:pPr>
            <w:r w:rsidRPr="005414E3">
              <w:rPr>
                <w:sz w:val="18"/>
                <w:szCs w:val="18"/>
              </w:rPr>
              <w:t>Всего</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BF6858" w14:textId="551BF48E" w:rsidR="00B243AF" w:rsidRPr="00AA06B5" w:rsidRDefault="00B243AF" w:rsidP="00B243AF">
            <w:pPr>
              <w:jc w:val="center"/>
              <w:rPr>
                <w:color w:val="000000"/>
                <w:sz w:val="18"/>
                <w:szCs w:val="18"/>
              </w:rPr>
            </w:pPr>
            <w:r w:rsidRPr="00AF390E">
              <w:rPr>
                <w:color w:val="000000"/>
                <w:sz w:val="18"/>
                <w:szCs w:val="18"/>
              </w:rPr>
              <w:t>1192,329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12E6CA" w14:textId="2C81D0D1" w:rsidR="00B243AF" w:rsidRPr="00AA06B5" w:rsidRDefault="00B243AF" w:rsidP="00B243AF">
            <w:pPr>
              <w:jc w:val="center"/>
              <w:rPr>
                <w:color w:val="000000"/>
                <w:sz w:val="18"/>
                <w:szCs w:val="18"/>
              </w:rPr>
            </w:pPr>
            <w:r w:rsidRPr="00AF390E">
              <w:rPr>
                <w:color w:val="000000"/>
                <w:sz w:val="18"/>
                <w:szCs w:val="18"/>
              </w:rPr>
              <w:t>2404,449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2C9FBC" w14:textId="0B34A49E" w:rsidR="00B243AF" w:rsidRPr="00AA06B5" w:rsidRDefault="00B243AF" w:rsidP="00B243AF">
            <w:pPr>
              <w:jc w:val="center"/>
              <w:rPr>
                <w:color w:val="000000"/>
                <w:sz w:val="18"/>
                <w:szCs w:val="18"/>
              </w:rPr>
            </w:pPr>
            <w:r w:rsidRPr="00AF390E">
              <w:rPr>
                <w:color w:val="000000"/>
                <w:sz w:val="18"/>
                <w:szCs w:val="18"/>
              </w:rPr>
              <w:t>3138,229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DF8CCA8" w14:textId="7D9BE7D5" w:rsidR="00B243AF" w:rsidRPr="00AA06B5" w:rsidRDefault="00B243AF" w:rsidP="00B243AF">
            <w:pPr>
              <w:jc w:val="center"/>
              <w:rPr>
                <w:color w:val="000000"/>
                <w:sz w:val="18"/>
                <w:szCs w:val="18"/>
              </w:rPr>
            </w:pPr>
            <w:r w:rsidRPr="00AF390E">
              <w:rPr>
                <w:color w:val="000000"/>
                <w:sz w:val="18"/>
                <w:szCs w:val="18"/>
              </w:rPr>
              <w:t>3564,739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CD02F4F" w14:textId="6119DD8C" w:rsidR="00B243AF" w:rsidRPr="00AA06B5" w:rsidRDefault="00B243AF" w:rsidP="00B243AF">
            <w:pPr>
              <w:jc w:val="center"/>
              <w:rPr>
                <w:color w:val="000000"/>
                <w:sz w:val="18"/>
                <w:szCs w:val="18"/>
              </w:rPr>
            </w:pPr>
            <w:r w:rsidRPr="00AF390E">
              <w:rPr>
                <w:color w:val="000000"/>
                <w:sz w:val="18"/>
                <w:szCs w:val="18"/>
              </w:rPr>
              <w:t>3935,689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B3C137" w14:textId="385537C6" w:rsidR="00B243AF" w:rsidRPr="00AA06B5" w:rsidRDefault="00B243AF" w:rsidP="00B243AF">
            <w:pPr>
              <w:jc w:val="center"/>
              <w:rPr>
                <w:color w:val="000000"/>
                <w:sz w:val="18"/>
                <w:szCs w:val="18"/>
              </w:rPr>
            </w:pPr>
            <w:r w:rsidRPr="00AF390E">
              <w:rPr>
                <w:color w:val="000000"/>
                <w:sz w:val="18"/>
                <w:szCs w:val="18"/>
              </w:rPr>
              <w:t>4421,099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083AD1" w14:textId="384980B2" w:rsidR="00B243AF" w:rsidRPr="00AA06B5" w:rsidRDefault="00B243AF" w:rsidP="00B243AF">
            <w:pPr>
              <w:jc w:val="center"/>
              <w:rPr>
                <w:color w:val="000000"/>
                <w:sz w:val="18"/>
                <w:szCs w:val="18"/>
              </w:rPr>
            </w:pPr>
            <w:r w:rsidRPr="00AF390E">
              <w:rPr>
                <w:color w:val="000000"/>
                <w:sz w:val="18"/>
                <w:szCs w:val="18"/>
              </w:rPr>
              <w:t>4772,329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C5239E" w14:textId="76DAF75D" w:rsidR="00B243AF" w:rsidRPr="00AA06B5" w:rsidRDefault="00B243AF" w:rsidP="00B243AF">
            <w:pPr>
              <w:jc w:val="center"/>
              <w:rPr>
                <w:color w:val="000000"/>
                <w:sz w:val="18"/>
                <w:szCs w:val="18"/>
              </w:rPr>
            </w:pPr>
            <w:r w:rsidRPr="00AF390E">
              <w:rPr>
                <w:color w:val="000000"/>
                <w:sz w:val="18"/>
                <w:szCs w:val="18"/>
              </w:rPr>
              <w:t>5429,769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F42702" w14:textId="4950AEA9" w:rsidR="00B243AF" w:rsidRPr="00AA06B5" w:rsidRDefault="00B243AF" w:rsidP="00B243AF">
            <w:pPr>
              <w:jc w:val="center"/>
              <w:rPr>
                <w:color w:val="000000"/>
                <w:sz w:val="18"/>
                <w:szCs w:val="18"/>
              </w:rPr>
            </w:pPr>
            <w:r w:rsidRPr="00AF390E">
              <w:rPr>
                <w:color w:val="000000"/>
                <w:sz w:val="18"/>
                <w:szCs w:val="18"/>
              </w:rPr>
              <w:t>5880,189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8963EB" w14:textId="3749573F" w:rsidR="00B243AF" w:rsidRPr="00AA06B5" w:rsidRDefault="00B243AF" w:rsidP="00B243AF">
            <w:pPr>
              <w:jc w:val="center"/>
              <w:rPr>
                <w:color w:val="000000"/>
                <w:sz w:val="18"/>
                <w:szCs w:val="18"/>
              </w:rPr>
            </w:pPr>
            <w:r w:rsidRPr="00AF390E">
              <w:rPr>
                <w:color w:val="000000"/>
                <w:sz w:val="18"/>
                <w:szCs w:val="18"/>
              </w:rPr>
              <w:t>6330,549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CB39AA" w14:textId="13A4DB2A" w:rsidR="00B243AF" w:rsidRPr="00AA06B5" w:rsidRDefault="00B243AF" w:rsidP="00B243AF">
            <w:pPr>
              <w:jc w:val="center"/>
              <w:rPr>
                <w:color w:val="000000"/>
                <w:sz w:val="18"/>
                <w:szCs w:val="18"/>
              </w:rPr>
            </w:pPr>
            <w:r w:rsidRPr="00AF390E">
              <w:rPr>
                <w:color w:val="000000"/>
                <w:sz w:val="18"/>
                <w:szCs w:val="18"/>
              </w:rPr>
              <w:t>6860,709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6FFC03" w14:textId="3678947A" w:rsidR="00B243AF" w:rsidRPr="00AA06B5" w:rsidRDefault="00B243AF" w:rsidP="00B243AF">
            <w:pPr>
              <w:jc w:val="center"/>
              <w:rPr>
                <w:color w:val="000000"/>
                <w:sz w:val="18"/>
                <w:szCs w:val="18"/>
              </w:rPr>
            </w:pPr>
            <w:r w:rsidRPr="00AF390E">
              <w:rPr>
                <w:color w:val="000000"/>
                <w:sz w:val="18"/>
                <w:szCs w:val="18"/>
              </w:rPr>
              <w:t>6860,709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23BCFC" w14:textId="4AE4EB54" w:rsidR="00B243AF" w:rsidRPr="00AA06B5" w:rsidRDefault="00B243AF" w:rsidP="00B243AF">
            <w:pPr>
              <w:jc w:val="center"/>
              <w:rPr>
                <w:color w:val="000000"/>
                <w:sz w:val="18"/>
                <w:szCs w:val="18"/>
              </w:rPr>
            </w:pPr>
            <w:r w:rsidRPr="00AF390E">
              <w:rPr>
                <w:color w:val="000000"/>
                <w:sz w:val="18"/>
                <w:szCs w:val="18"/>
              </w:rPr>
              <w:t>6860,709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15C460" w14:textId="4B24DBA4" w:rsidR="00B243AF" w:rsidRPr="00AA06B5" w:rsidRDefault="00B243AF" w:rsidP="00B243AF">
            <w:pPr>
              <w:jc w:val="center"/>
              <w:rPr>
                <w:color w:val="000000"/>
                <w:sz w:val="18"/>
                <w:szCs w:val="18"/>
              </w:rPr>
            </w:pPr>
            <w:r w:rsidRPr="00AF390E">
              <w:rPr>
                <w:color w:val="000000"/>
                <w:sz w:val="18"/>
                <w:szCs w:val="18"/>
              </w:rPr>
              <w:t>6860,709</w:t>
            </w:r>
          </w:p>
        </w:tc>
        <w:tc>
          <w:tcPr>
            <w:tcW w:w="24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1B4C86" w14:textId="600B1285" w:rsidR="00B243AF" w:rsidRPr="00AA06B5" w:rsidRDefault="00B243AF" w:rsidP="00B243AF">
            <w:pPr>
              <w:jc w:val="center"/>
              <w:rPr>
                <w:color w:val="000000"/>
                <w:sz w:val="18"/>
                <w:szCs w:val="18"/>
              </w:rPr>
            </w:pPr>
            <w:r w:rsidRPr="00AF390E">
              <w:rPr>
                <w:color w:val="000000"/>
                <w:sz w:val="18"/>
                <w:szCs w:val="18"/>
              </w:rPr>
              <w:t>6860,709</w:t>
            </w:r>
          </w:p>
        </w:tc>
        <w:tc>
          <w:tcPr>
            <w:tcW w:w="235" w:type="pct"/>
            <w:tcBorders>
              <w:top w:val="nil"/>
              <w:left w:val="nil"/>
              <w:bottom w:val="single" w:sz="4" w:space="0" w:color="auto"/>
              <w:right w:val="single" w:sz="4" w:space="0" w:color="auto"/>
            </w:tcBorders>
            <w:vAlign w:val="center"/>
          </w:tcPr>
          <w:p w14:paraId="7F163F98" w14:textId="6CB1751A" w:rsidR="00B243AF" w:rsidRPr="00AF390E" w:rsidRDefault="00B243AF" w:rsidP="00B243AF">
            <w:pPr>
              <w:jc w:val="center"/>
              <w:rPr>
                <w:color w:val="000000"/>
                <w:sz w:val="18"/>
                <w:szCs w:val="18"/>
              </w:rPr>
            </w:pPr>
            <w:r w:rsidRPr="00AF390E">
              <w:rPr>
                <w:color w:val="000000"/>
                <w:sz w:val="18"/>
                <w:szCs w:val="18"/>
              </w:rPr>
              <w:t>6860,709</w:t>
            </w:r>
          </w:p>
        </w:tc>
        <w:tc>
          <w:tcPr>
            <w:tcW w:w="232" w:type="pct"/>
            <w:tcBorders>
              <w:top w:val="nil"/>
              <w:left w:val="nil"/>
              <w:bottom w:val="single" w:sz="4" w:space="0" w:color="auto"/>
              <w:right w:val="single" w:sz="4" w:space="0" w:color="auto"/>
            </w:tcBorders>
            <w:vAlign w:val="center"/>
          </w:tcPr>
          <w:p w14:paraId="18117AD9" w14:textId="7BBAA36F" w:rsidR="00B243AF" w:rsidRPr="00AF390E" w:rsidRDefault="00B243AF" w:rsidP="00B243AF">
            <w:pPr>
              <w:jc w:val="center"/>
              <w:rPr>
                <w:color w:val="000000"/>
                <w:sz w:val="18"/>
                <w:szCs w:val="18"/>
              </w:rPr>
            </w:pPr>
            <w:r w:rsidRPr="00AF390E">
              <w:rPr>
                <w:color w:val="000000"/>
                <w:sz w:val="18"/>
                <w:szCs w:val="18"/>
              </w:rPr>
              <w:t>6860,709</w:t>
            </w:r>
          </w:p>
        </w:tc>
      </w:tr>
    </w:tbl>
    <w:bookmarkEnd w:id="199"/>
    <w:p w14:paraId="4F9F153D" w14:textId="342EC8A6" w:rsidR="006A3FB5" w:rsidRDefault="006A3FB5" w:rsidP="00D715C9">
      <w:pPr>
        <w:pStyle w:val="af6"/>
      </w:pPr>
      <w:r w:rsidRPr="00537F75">
        <w:t xml:space="preserve">Таблица </w:t>
      </w:r>
      <w:bookmarkStart w:id="200" w:name="т_нов_общ_кв_по_ист"/>
      <w:r w:rsidR="00DB2253" w:rsidRPr="00537F75">
        <w:fldChar w:fldCharType="begin"/>
      </w:r>
      <w:r w:rsidRPr="00537F75">
        <w:instrText xml:space="preserve"> SEQ Таблица \* ARABIC </w:instrText>
      </w:r>
      <w:r w:rsidR="00DB2253" w:rsidRPr="00537F75">
        <w:fldChar w:fldCharType="separate"/>
      </w:r>
      <w:r w:rsidR="00EC650D">
        <w:rPr>
          <w:noProof/>
        </w:rPr>
        <w:t>49</w:t>
      </w:r>
      <w:r w:rsidR="00DB2253" w:rsidRPr="00537F75">
        <w:fldChar w:fldCharType="end"/>
      </w:r>
      <w:bookmarkEnd w:id="200"/>
      <w:r w:rsidRPr="00537F75">
        <w:t xml:space="preserve">. Прогноз прироста площадей (нарастающим итогом) нового строительства общественных зданий в зонах действия источников тепловой энергии МО «Муринское </w:t>
      </w:r>
      <w:r w:rsidR="001635A7" w:rsidRPr="001635A7">
        <w:t xml:space="preserve">городское </w:t>
      </w:r>
      <w:r w:rsidRPr="00537F75">
        <w:t>поселение», тыс. м</w:t>
      </w:r>
      <w:r w:rsidRPr="00537F75">
        <w:rPr>
          <w:vertAlign w:val="superscript"/>
        </w:rPr>
        <w:t>2</w:t>
      </w:r>
      <w:r w:rsidRPr="00537F75">
        <w:t xml:space="preserve"> в год</w:t>
      </w:r>
    </w:p>
    <w:tbl>
      <w:tblPr>
        <w:tblW w:w="15475" w:type="dxa"/>
        <w:tblInd w:w="118" w:type="dxa"/>
        <w:tblLook w:val="00A0" w:firstRow="1" w:lastRow="0" w:firstColumn="1" w:lastColumn="0" w:noHBand="0" w:noVBand="0"/>
      </w:tblPr>
      <w:tblGrid>
        <w:gridCol w:w="2150"/>
        <w:gridCol w:w="841"/>
        <w:gridCol w:w="850"/>
        <w:gridCol w:w="740"/>
        <w:gridCol w:w="740"/>
        <w:gridCol w:w="740"/>
        <w:gridCol w:w="740"/>
        <w:gridCol w:w="740"/>
        <w:gridCol w:w="740"/>
        <w:gridCol w:w="740"/>
        <w:gridCol w:w="801"/>
        <w:gridCol w:w="801"/>
        <w:gridCol w:w="801"/>
        <w:gridCol w:w="801"/>
        <w:gridCol w:w="801"/>
        <w:gridCol w:w="801"/>
        <w:gridCol w:w="801"/>
        <w:gridCol w:w="847"/>
      </w:tblGrid>
      <w:tr w:rsidR="00B243AF" w:rsidRPr="00085DBD" w14:paraId="0F64B55E" w14:textId="595C2606" w:rsidTr="00342CB7">
        <w:trPr>
          <w:trHeight w:val="283"/>
        </w:trPr>
        <w:tc>
          <w:tcPr>
            <w:tcW w:w="21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F5EDE2" w14:textId="77777777" w:rsidR="00B243AF" w:rsidRPr="00AF390E" w:rsidRDefault="00B243AF" w:rsidP="00B243AF">
            <w:pPr>
              <w:jc w:val="center"/>
              <w:rPr>
                <w:color w:val="000000"/>
                <w:sz w:val="18"/>
                <w:szCs w:val="18"/>
              </w:rPr>
            </w:pPr>
            <w:bookmarkStart w:id="201" w:name="_Hlk3193079"/>
            <w:r w:rsidRPr="00AF390E">
              <w:rPr>
                <w:color w:val="000000"/>
                <w:sz w:val="18"/>
                <w:szCs w:val="18"/>
              </w:rPr>
              <w:t>Источник</w:t>
            </w:r>
          </w:p>
        </w:tc>
        <w:tc>
          <w:tcPr>
            <w:tcW w:w="841" w:type="dxa"/>
            <w:tcBorders>
              <w:top w:val="single" w:sz="8" w:space="0" w:color="auto"/>
              <w:left w:val="nil"/>
              <w:bottom w:val="single" w:sz="8" w:space="0" w:color="auto"/>
              <w:right w:val="single" w:sz="8" w:space="0" w:color="auto"/>
            </w:tcBorders>
            <w:shd w:val="clear" w:color="auto" w:fill="auto"/>
            <w:noWrap/>
            <w:vAlign w:val="center"/>
            <w:hideMark/>
          </w:tcPr>
          <w:p w14:paraId="23B3AB41" w14:textId="77777777" w:rsidR="00B243AF" w:rsidRPr="00AF390E" w:rsidRDefault="00B243AF" w:rsidP="00B243AF">
            <w:pPr>
              <w:jc w:val="center"/>
              <w:rPr>
                <w:color w:val="000000"/>
                <w:sz w:val="18"/>
                <w:szCs w:val="18"/>
              </w:rPr>
            </w:pPr>
            <w:r w:rsidRPr="00AF390E">
              <w:rPr>
                <w:color w:val="000000"/>
                <w:sz w:val="18"/>
                <w:szCs w:val="18"/>
              </w:rPr>
              <w:t>2018 г.</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14:paraId="3EBDA046" w14:textId="77777777" w:rsidR="00B243AF" w:rsidRPr="00AF390E" w:rsidRDefault="00B243AF" w:rsidP="00B243AF">
            <w:pPr>
              <w:jc w:val="center"/>
              <w:rPr>
                <w:color w:val="000000"/>
                <w:sz w:val="18"/>
                <w:szCs w:val="18"/>
              </w:rPr>
            </w:pPr>
            <w:r w:rsidRPr="00AF390E">
              <w:rPr>
                <w:color w:val="000000"/>
                <w:sz w:val="18"/>
                <w:szCs w:val="18"/>
              </w:rPr>
              <w:t>2019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BBA7819" w14:textId="77777777" w:rsidR="00B243AF" w:rsidRPr="00AF390E" w:rsidRDefault="00B243AF" w:rsidP="00B243AF">
            <w:pPr>
              <w:jc w:val="center"/>
              <w:rPr>
                <w:color w:val="000000"/>
                <w:sz w:val="18"/>
                <w:szCs w:val="18"/>
              </w:rPr>
            </w:pPr>
            <w:r w:rsidRPr="00AF390E">
              <w:rPr>
                <w:color w:val="000000"/>
                <w:sz w:val="18"/>
                <w:szCs w:val="18"/>
              </w:rPr>
              <w:t>2020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B9E0252" w14:textId="77777777" w:rsidR="00B243AF" w:rsidRPr="00AF390E" w:rsidRDefault="00B243AF" w:rsidP="00B243AF">
            <w:pPr>
              <w:jc w:val="center"/>
              <w:rPr>
                <w:color w:val="000000"/>
                <w:sz w:val="18"/>
                <w:szCs w:val="18"/>
              </w:rPr>
            </w:pPr>
            <w:r w:rsidRPr="00AF390E">
              <w:rPr>
                <w:color w:val="000000"/>
                <w:sz w:val="18"/>
                <w:szCs w:val="18"/>
              </w:rPr>
              <w:t>2021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47CBAFD9" w14:textId="77777777" w:rsidR="00B243AF" w:rsidRPr="00AF390E" w:rsidRDefault="00B243AF" w:rsidP="00B243AF">
            <w:pPr>
              <w:jc w:val="center"/>
              <w:rPr>
                <w:color w:val="000000"/>
                <w:sz w:val="18"/>
                <w:szCs w:val="18"/>
              </w:rPr>
            </w:pPr>
            <w:r w:rsidRPr="00AF390E">
              <w:rPr>
                <w:color w:val="000000"/>
                <w:sz w:val="18"/>
                <w:szCs w:val="18"/>
              </w:rPr>
              <w:t>2022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6C25EA2D" w14:textId="77777777" w:rsidR="00B243AF" w:rsidRPr="00AF390E" w:rsidRDefault="00B243AF" w:rsidP="00B243AF">
            <w:pPr>
              <w:jc w:val="center"/>
              <w:rPr>
                <w:color w:val="000000"/>
                <w:sz w:val="18"/>
                <w:szCs w:val="18"/>
              </w:rPr>
            </w:pPr>
            <w:r w:rsidRPr="00AF390E">
              <w:rPr>
                <w:color w:val="000000"/>
                <w:sz w:val="18"/>
                <w:szCs w:val="18"/>
              </w:rPr>
              <w:t>2023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595B218" w14:textId="77777777" w:rsidR="00B243AF" w:rsidRPr="00AF390E" w:rsidRDefault="00B243AF" w:rsidP="00B243AF">
            <w:pPr>
              <w:jc w:val="center"/>
              <w:rPr>
                <w:color w:val="000000"/>
                <w:sz w:val="18"/>
                <w:szCs w:val="18"/>
              </w:rPr>
            </w:pPr>
            <w:r w:rsidRPr="00AF390E">
              <w:rPr>
                <w:color w:val="000000"/>
                <w:sz w:val="18"/>
                <w:szCs w:val="18"/>
              </w:rPr>
              <w:t>2024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5ADDEC01" w14:textId="77777777" w:rsidR="00B243AF" w:rsidRPr="00AF390E" w:rsidRDefault="00B243AF" w:rsidP="00B243AF">
            <w:pPr>
              <w:jc w:val="center"/>
              <w:rPr>
                <w:color w:val="000000"/>
                <w:sz w:val="18"/>
                <w:szCs w:val="18"/>
              </w:rPr>
            </w:pPr>
            <w:r w:rsidRPr="00AF390E">
              <w:rPr>
                <w:color w:val="000000"/>
                <w:sz w:val="18"/>
                <w:szCs w:val="18"/>
              </w:rPr>
              <w:t>2025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EB3BF6D" w14:textId="77777777" w:rsidR="00B243AF" w:rsidRPr="00AF390E" w:rsidRDefault="00B243AF" w:rsidP="00B243AF">
            <w:pPr>
              <w:jc w:val="center"/>
              <w:rPr>
                <w:color w:val="000000"/>
                <w:sz w:val="18"/>
                <w:szCs w:val="18"/>
              </w:rPr>
            </w:pPr>
            <w:r w:rsidRPr="00AF390E">
              <w:rPr>
                <w:color w:val="000000"/>
                <w:sz w:val="18"/>
                <w:szCs w:val="18"/>
              </w:rPr>
              <w:t>2026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20C38301" w14:textId="77777777" w:rsidR="00B243AF" w:rsidRPr="00AF390E" w:rsidRDefault="00B243AF" w:rsidP="00B243AF">
            <w:pPr>
              <w:jc w:val="center"/>
              <w:rPr>
                <w:color w:val="000000"/>
                <w:sz w:val="18"/>
                <w:szCs w:val="18"/>
              </w:rPr>
            </w:pPr>
            <w:r w:rsidRPr="00AF390E">
              <w:rPr>
                <w:color w:val="000000"/>
                <w:sz w:val="18"/>
                <w:szCs w:val="18"/>
              </w:rPr>
              <w:t>2027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7857F01" w14:textId="77777777" w:rsidR="00B243AF" w:rsidRPr="00AF390E" w:rsidRDefault="00B243AF" w:rsidP="00B243AF">
            <w:pPr>
              <w:jc w:val="center"/>
              <w:rPr>
                <w:color w:val="000000"/>
                <w:sz w:val="18"/>
                <w:szCs w:val="18"/>
              </w:rPr>
            </w:pPr>
            <w:r w:rsidRPr="00AF390E">
              <w:rPr>
                <w:color w:val="000000"/>
                <w:sz w:val="18"/>
                <w:szCs w:val="18"/>
              </w:rPr>
              <w:t>2028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27660156" w14:textId="77777777" w:rsidR="00B243AF" w:rsidRPr="00AF390E" w:rsidRDefault="00B243AF" w:rsidP="00B243AF">
            <w:pPr>
              <w:jc w:val="center"/>
              <w:rPr>
                <w:color w:val="000000"/>
                <w:sz w:val="18"/>
                <w:szCs w:val="18"/>
              </w:rPr>
            </w:pPr>
            <w:r w:rsidRPr="00AF390E">
              <w:rPr>
                <w:color w:val="000000"/>
                <w:sz w:val="18"/>
                <w:szCs w:val="18"/>
              </w:rPr>
              <w:t>2029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F4E0E05" w14:textId="77777777" w:rsidR="00B243AF" w:rsidRPr="00AF390E" w:rsidRDefault="00B243AF" w:rsidP="00B243AF">
            <w:pPr>
              <w:jc w:val="center"/>
              <w:rPr>
                <w:color w:val="000000"/>
                <w:sz w:val="18"/>
                <w:szCs w:val="18"/>
              </w:rPr>
            </w:pPr>
            <w:r w:rsidRPr="00AF390E">
              <w:rPr>
                <w:color w:val="000000"/>
                <w:sz w:val="18"/>
                <w:szCs w:val="18"/>
              </w:rPr>
              <w:t>2030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407C9E1F" w14:textId="77777777" w:rsidR="00B243AF" w:rsidRPr="00AF390E" w:rsidRDefault="00B243AF" w:rsidP="00B243AF">
            <w:pPr>
              <w:jc w:val="center"/>
              <w:rPr>
                <w:color w:val="000000"/>
                <w:sz w:val="18"/>
                <w:szCs w:val="18"/>
              </w:rPr>
            </w:pPr>
            <w:r w:rsidRPr="00AF390E">
              <w:rPr>
                <w:color w:val="000000"/>
                <w:sz w:val="18"/>
                <w:szCs w:val="18"/>
              </w:rPr>
              <w:t>2031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7CAEFF8" w14:textId="77777777" w:rsidR="00B243AF" w:rsidRPr="00AF390E" w:rsidRDefault="00B243AF" w:rsidP="00B243AF">
            <w:pPr>
              <w:jc w:val="center"/>
              <w:rPr>
                <w:color w:val="000000"/>
                <w:sz w:val="18"/>
                <w:szCs w:val="18"/>
              </w:rPr>
            </w:pPr>
            <w:r w:rsidRPr="00AF390E">
              <w:rPr>
                <w:color w:val="000000"/>
                <w:sz w:val="18"/>
                <w:szCs w:val="18"/>
              </w:rPr>
              <w:t>2032 г.</w:t>
            </w:r>
          </w:p>
        </w:tc>
        <w:tc>
          <w:tcPr>
            <w:tcW w:w="762" w:type="dxa"/>
            <w:tcBorders>
              <w:top w:val="single" w:sz="8" w:space="0" w:color="auto"/>
              <w:left w:val="nil"/>
              <w:bottom w:val="single" w:sz="8" w:space="0" w:color="auto"/>
              <w:right w:val="single" w:sz="8" w:space="0" w:color="auto"/>
            </w:tcBorders>
            <w:vAlign w:val="center"/>
          </w:tcPr>
          <w:p w14:paraId="696B530D" w14:textId="4453FEDB" w:rsidR="00B243AF" w:rsidRPr="00AF390E" w:rsidRDefault="00B243AF" w:rsidP="00B243AF">
            <w:pPr>
              <w:jc w:val="center"/>
              <w:rPr>
                <w:color w:val="000000"/>
                <w:sz w:val="18"/>
                <w:szCs w:val="18"/>
              </w:rPr>
            </w:pPr>
            <w:r w:rsidRPr="00AF390E">
              <w:rPr>
                <w:color w:val="000000"/>
                <w:sz w:val="18"/>
                <w:szCs w:val="18"/>
              </w:rPr>
              <w:t>203</w:t>
            </w:r>
            <w:r>
              <w:rPr>
                <w:color w:val="000000"/>
                <w:sz w:val="18"/>
                <w:szCs w:val="18"/>
              </w:rPr>
              <w:t>3</w:t>
            </w:r>
            <w:r w:rsidRPr="00AF390E">
              <w:rPr>
                <w:color w:val="000000"/>
                <w:sz w:val="18"/>
                <w:szCs w:val="18"/>
              </w:rPr>
              <w:t xml:space="preserve"> г.</w:t>
            </w:r>
          </w:p>
        </w:tc>
        <w:tc>
          <w:tcPr>
            <w:tcW w:w="886" w:type="dxa"/>
            <w:tcBorders>
              <w:top w:val="single" w:sz="8" w:space="0" w:color="auto"/>
              <w:left w:val="nil"/>
              <w:bottom w:val="single" w:sz="8" w:space="0" w:color="auto"/>
              <w:right w:val="single" w:sz="8" w:space="0" w:color="auto"/>
            </w:tcBorders>
            <w:vAlign w:val="center"/>
          </w:tcPr>
          <w:p w14:paraId="3F2BA579" w14:textId="48883083" w:rsidR="00B243AF" w:rsidRPr="00AF390E" w:rsidRDefault="00B243AF" w:rsidP="00B243AF">
            <w:pPr>
              <w:jc w:val="center"/>
              <w:rPr>
                <w:color w:val="000000"/>
                <w:sz w:val="18"/>
                <w:szCs w:val="18"/>
              </w:rPr>
            </w:pPr>
            <w:r w:rsidRPr="00AF390E">
              <w:rPr>
                <w:color w:val="000000"/>
                <w:sz w:val="18"/>
                <w:szCs w:val="18"/>
              </w:rPr>
              <w:t>203</w:t>
            </w:r>
            <w:r>
              <w:rPr>
                <w:color w:val="000000"/>
                <w:sz w:val="18"/>
                <w:szCs w:val="18"/>
              </w:rPr>
              <w:t>4</w:t>
            </w:r>
            <w:r w:rsidRPr="00AF390E">
              <w:rPr>
                <w:color w:val="000000"/>
                <w:sz w:val="18"/>
                <w:szCs w:val="18"/>
              </w:rPr>
              <w:t xml:space="preserve"> г.</w:t>
            </w:r>
          </w:p>
        </w:tc>
      </w:tr>
      <w:tr w:rsidR="00342CB7" w:rsidRPr="00085DBD" w14:paraId="6AC77282" w14:textId="0877DF03" w:rsidTr="00342CB7">
        <w:trPr>
          <w:trHeight w:val="283"/>
        </w:trPr>
        <w:tc>
          <w:tcPr>
            <w:tcW w:w="15475" w:type="dxa"/>
            <w:gridSpan w:val="18"/>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58E9A70" w14:textId="77777777" w:rsidR="00342CB7" w:rsidRPr="00AF390E" w:rsidRDefault="00342CB7">
            <w:pPr>
              <w:jc w:val="center"/>
              <w:rPr>
                <w:color w:val="000000"/>
                <w:sz w:val="18"/>
                <w:szCs w:val="18"/>
              </w:rPr>
            </w:pPr>
            <w:r w:rsidRPr="00AF390E">
              <w:rPr>
                <w:color w:val="000000"/>
                <w:sz w:val="18"/>
                <w:szCs w:val="18"/>
              </w:rPr>
              <w:t>Существующие источники</w:t>
            </w:r>
          </w:p>
        </w:tc>
      </w:tr>
      <w:tr w:rsidR="00342CB7" w:rsidRPr="00085DBD" w14:paraId="3630392C" w14:textId="6B67F929"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0080CB6F" w14:textId="77777777" w:rsidR="00342CB7" w:rsidRPr="00AF390E" w:rsidRDefault="00342CB7" w:rsidP="00342CB7">
            <w:pPr>
              <w:jc w:val="center"/>
              <w:rPr>
                <w:color w:val="000000"/>
                <w:sz w:val="18"/>
                <w:szCs w:val="18"/>
              </w:rPr>
            </w:pPr>
            <w:r w:rsidRPr="00AF390E">
              <w:rPr>
                <w:color w:val="000000"/>
                <w:sz w:val="18"/>
                <w:szCs w:val="18"/>
              </w:rPr>
              <w:t>Северная ТЭЦ-21 ПАО «ТГК-1»</w:t>
            </w:r>
          </w:p>
        </w:tc>
        <w:tc>
          <w:tcPr>
            <w:tcW w:w="841" w:type="dxa"/>
            <w:tcBorders>
              <w:top w:val="nil"/>
              <w:left w:val="nil"/>
              <w:bottom w:val="single" w:sz="8" w:space="0" w:color="auto"/>
              <w:right w:val="single" w:sz="8" w:space="0" w:color="auto"/>
            </w:tcBorders>
            <w:shd w:val="clear" w:color="auto" w:fill="auto"/>
            <w:noWrap/>
            <w:vAlign w:val="center"/>
            <w:hideMark/>
          </w:tcPr>
          <w:p w14:paraId="68090B82" w14:textId="77777777" w:rsidR="00342CB7" w:rsidRPr="00AF390E" w:rsidRDefault="00342CB7" w:rsidP="00342CB7">
            <w:pPr>
              <w:jc w:val="center"/>
              <w:rPr>
                <w:color w:val="000000"/>
                <w:sz w:val="18"/>
                <w:szCs w:val="18"/>
              </w:rPr>
            </w:pPr>
            <w:r w:rsidRPr="00AF390E">
              <w:rPr>
                <w:color w:val="000000"/>
                <w:sz w:val="18"/>
                <w:szCs w:val="18"/>
              </w:rPr>
              <w:t>0,5</w:t>
            </w:r>
          </w:p>
        </w:tc>
        <w:tc>
          <w:tcPr>
            <w:tcW w:w="850" w:type="dxa"/>
            <w:tcBorders>
              <w:top w:val="nil"/>
              <w:left w:val="nil"/>
              <w:bottom w:val="single" w:sz="8" w:space="0" w:color="auto"/>
              <w:right w:val="single" w:sz="8" w:space="0" w:color="auto"/>
            </w:tcBorders>
            <w:shd w:val="clear" w:color="auto" w:fill="auto"/>
            <w:noWrap/>
            <w:vAlign w:val="center"/>
            <w:hideMark/>
          </w:tcPr>
          <w:p w14:paraId="3E0B5E2F" w14:textId="77777777" w:rsidR="00342CB7" w:rsidRPr="00AF390E" w:rsidRDefault="00342CB7" w:rsidP="00342CB7">
            <w:pPr>
              <w:jc w:val="center"/>
              <w:rPr>
                <w:color w:val="000000"/>
                <w:sz w:val="18"/>
                <w:szCs w:val="18"/>
              </w:rPr>
            </w:pPr>
            <w:r w:rsidRPr="00AF390E">
              <w:rPr>
                <w:color w:val="000000"/>
                <w:sz w:val="18"/>
                <w:szCs w:val="18"/>
              </w:rPr>
              <w:t>3,28</w:t>
            </w:r>
          </w:p>
        </w:tc>
        <w:tc>
          <w:tcPr>
            <w:tcW w:w="0" w:type="auto"/>
            <w:tcBorders>
              <w:top w:val="nil"/>
              <w:left w:val="nil"/>
              <w:bottom w:val="single" w:sz="8" w:space="0" w:color="auto"/>
              <w:right w:val="single" w:sz="8" w:space="0" w:color="auto"/>
            </w:tcBorders>
            <w:shd w:val="clear" w:color="auto" w:fill="auto"/>
            <w:noWrap/>
            <w:vAlign w:val="center"/>
            <w:hideMark/>
          </w:tcPr>
          <w:p w14:paraId="5528FBDA" w14:textId="77777777" w:rsidR="00342CB7" w:rsidRPr="00AF390E" w:rsidRDefault="00342CB7" w:rsidP="00342CB7">
            <w:pPr>
              <w:jc w:val="center"/>
              <w:rPr>
                <w:color w:val="000000"/>
                <w:sz w:val="18"/>
                <w:szCs w:val="18"/>
              </w:rPr>
            </w:pPr>
            <w:r w:rsidRPr="00AF390E">
              <w:rPr>
                <w:color w:val="000000"/>
                <w:sz w:val="18"/>
                <w:szCs w:val="18"/>
              </w:rPr>
              <w:t>65,6</w:t>
            </w:r>
          </w:p>
        </w:tc>
        <w:tc>
          <w:tcPr>
            <w:tcW w:w="0" w:type="auto"/>
            <w:tcBorders>
              <w:top w:val="nil"/>
              <w:left w:val="nil"/>
              <w:bottom w:val="single" w:sz="8" w:space="0" w:color="auto"/>
              <w:right w:val="single" w:sz="8" w:space="0" w:color="auto"/>
            </w:tcBorders>
            <w:shd w:val="clear" w:color="auto" w:fill="auto"/>
            <w:noWrap/>
            <w:vAlign w:val="center"/>
            <w:hideMark/>
          </w:tcPr>
          <w:p w14:paraId="2052BEAD" w14:textId="77777777" w:rsidR="00342CB7" w:rsidRPr="00AF390E" w:rsidRDefault="00342CB7" w:rsidP="00342CB7">
            <w:pPr>
              <w:jc w:val="center"/>
              <w:rPr>
                <w:color w:val="000000"/>
                <w:sz w:val="18"/>
                <w:szCs w:val="18"/>
              </w:rPr>
            </w:pPr>
            <w:r w:rsidRPr="00AF390E">
              <w:rPr>
                <w:color w:val="000000"/>
                <w:sz w:val="18"/>
                <w:szCs w:val="18"/>
              </w:rPr>
              <w:t>73,99</w:t>
            </w:r>
          </w:p>
        </w:tc>
        <w:tc>
          <w:tcPr>
            <w:tcW w:w="0" w:type="auto"/>
            <w:tcBorders>
              <w:top w:val="nil"/>
              <w:left w:val="nil"/>
              <w:bottom w:val="single" w:sz="8" w:space="0" w:color="auto"/>
              <w:right w:val="single" w:sz="8" w:space="0" w:color="auto"/>
            </w:tcBorders>
            <w:shd w:val="clear" w:color="auto" w:fill="auto"/>
            <w:noWrap/>
            <w:vAlign w:val="center"/>
            <w:hideMark/>
          </w:tcPr>
          <w:p w14:paraId="2169BC94" w14:textId="77777777" w:rsidR="00342CB7" w:rsidRPr="00AF390E" w:rsidRDefault="00342CB7" w:rsidP="00342CB7">
            <w:pPr>
              <w:jc w:val="center"/>
              <w:rPr>
                <w:color w:val="000000"/>
                <w:sz w:val="18"/>
                <w:szCs w:val="18"/>
              </w:rPr>
            </w:pPr>
            <w:r w:rsidRPr="00AF390E">
              <w:rPr>
                <w:color w:val="000000"/>
                <w:sz w:val="18"/>
                <w:szCs w:val="18"/>
              </w:rPr>
              <w:t>73,99</w:t>
            </w:r>
          </w:p>
        </w:tc>
        <w:tc>
          <w:tcPr>
            <w:tcW w:w="0" w:type="auto"/>
            <w:tcBorders>
              <w:top w:val="nil"/>
              <w:left w:val="nil"/>
              <w:bottom w:val="single" w:sz="8" w:space="0" w:color="auto"/>
              <w:right w:val="single" w:sz="8" w:space="0" w:color="auto"/>
            </w:tcBorders>
            <w:shd w:val="clear" w:color="auto" w:fill="auto"/>
            <w:noWrap/>
            <w:vAlign w:val="center"/>
            <w:hideMark/>
          </w:tcPr>
          <w:p w14:paraId="70744969" w14:textId="77777777" w:rsidR="00342CB7" w:rsidRPr="00AF390E" w:rsidRDefault="00342CB7" w:rsidP="00342CB7">
            <w:pPr>
              <w:jc w:val="center"/>
              <w:rPr>
                <w:color w:val="000000"/>
                <w:sz w:val="18"/>
                <w:szCs w:val="18"/>
              </w:rPr>
            </w:pPr>
            <w:r w:rsidRPr="00AF390E">
              <w:rPr>
                <w:color w:val="000000"/>
                <w:sz w:val="18"/>
                <w:szCs w:val="18"/>
              </w:rPr>
              <w:t>76,7</w:t>
            </w:r>
          </w:p>
        </w:tc>
        <w:tc>
          <w:tcPr>
            <w:tcW w:w="0" w:type="auto"/>
            <w:tcBorders>
              <w:top w:val="nil"/>
              <w:left w:val="nil"/>
              <w:bottom w:val="single" w:sz="8" w:space="0" w:color="auto"/>
              <w:right w:val="single" w:sz="8" w:space="0" w:color="auto"/>
            </w:tcBorders>
            <w:shd w:val="clear" w:color="auto" w:fill="auto"/>
            <w:noWrap/>
            <w:vAlign w:val="center"/>
            <w:hideMark/>
          </w:tcPr>
          <w:p w14:paraId="38314492" w14:textId="77777777" w:rsidR="00342CB7" w:rsidRPr="00AF390E" w:rsidRDefault="00342CB7" w:rsidP="00342CB7">
            <w:pPr>
              <w:jc w:val="center"/>
              <w:rPr>
                <w:color w:val="000000"/>
                <w:sz w:val="18"/>
                <w:szCs w:val="18"/>
              </w:rPr>
            </w:pPr>
            <w:r w:rsidRPr="00AF390E">
              <w:rPr>
                <w:color w:val="000000"/>
                <w:sz w:val="18"/>
                <w:szCs w:val="18"/>
              </w:rPr>
              <w:t>76,7</w:t>
            </w:r>
          </w:p>
        </w:tc>
        <w:tc>
          <w:tcPr>
            <w:tcW w:w="0" w:type="auto"/>
            <w:tcBorders>
              <w:top w:val="nil"/>
              <w:left w:val="nil"/>
              <w:bottom w:val="single" w:sz="8" w:space="0" w:color="auto"/>
              <w:right w:val="single" w:sz="8" w:space="0" w:color="auto"/>
            </w:tcBorders>
            <w:shd w:val="clear" w:color="auto" w:fill="auto"/>
            <w:noWrap/>
            <w:vAlign w:val="center"/>
            <w:hideMark/>
          </w:tcPr>
          <w:p w14:paraId="55205F97" w14:textId="77777777" w:rsidR="00342CB7" w:rsidRPr="00AF390E" w:rsidRDefault="00342CB7" w:rsidP="00342CB7">
            <w:pPr>
              <w:jc w:val="center"/>
              <w:rPr>
                <w:color w:val="000000"/>
                <w:sz w:val="18"/>
                <w:szCs w:val="18"/>
              </w:rPr>
            </w:pPr>
            <w:r w:rsidRPr="00AF390E">
              <w:rPr>
                <w:color w:val="000000"/>
                <w:sz w:val="18"/>
                <w:szCs w:val="18"/>
              </w:rPr>
              <w:t>76,7</w:t>
            </w:r>
          </w:p>
        </w:tc>
        <w:tc>
          <w:tcPr>
            <w:tcW w:w="0" w:type="auto"/>
            <w:tcBorders>
              <w:top w:val="nil"/>
              <w:left w:val="nil"/>
              <w:bottom w:val="single" w:sz="8" w:space="0" w:color="auto"/>
              <w:right w:val="single" w:sz="8" w:space="0" w:color="auto"/>
            </w:tcBorders>
            <w:shd w:val="clear" w:color="auto" w:fill="auto"/>
            <w:noWrap/>
            <w:vAlign w:val="center"/>
            <w:hideMark/>
          </w:tcPr>
          <w:p w14:paraId="560019CB" w14:textId="77777777" w:rsidR="00342CB7" w:rsidRPr="00AF390E" w:rsidRDefault="00342CB7" w:rsidP="00342CB7">
            <w:pPr>
              <w:jc w:val="center"/>
              <w:rPr>
                <w:color w:val="000000"/>
                <w:sz w:val="18"/>
                <w:szCs w:val="18"/>
              </w:rPr>
            </w:pPr>
            <w:r w:rsidRPr="00AF390E">
              <w:rPr>
                <w:color w:val="000000"/>
                <w:sz w:val="18"/>
                <w:szCs w:val="18"/>
              </w:rPr>
              <w:t>84,47</w:t>
            </w:r>
          </w:p>
        </w:tc>
        <w:tc>
          <w:tcPr>
            <w:tcW w:w="0" w:type="auto"/>
            <w:tcBorders>
              <w:top w:val="nil"/>
              <w:left w:val="nil"/>
              <w:bottom w:val="single" w:sz="8" w:space="0" w:color="auto"/>
              <w:right w:val="single" w:sz="8" w:space="0" w:color="auto"/>
            </w:tcBorders>
            <w:shd w:val="clear" w:color="auto" w:fill="auto"/>
            <w:noWrap/>
            <w:vAlign w:val="center"/>
            <w:hideMark/>
          </w:tcPr>
          <w:p w14:paraId="5CEA56D6" w14:textId="77777777" w:rsidR="00342CB7" w:rsidRPr="00AF390E" w:rsidRDefault="00342CB7" w:rsidP="00342CB7">
            <w:pPr>
              <w:jc w:val="center"/>
              <w:rPr>
                <w:color w:val="000000"/>
                <w:sz w:val="18"/>
                <w:szCs w:val="18"/>
              </w:rPr>
            </w:pPr>
            <w:r w:rsidRPr="00AF390E">
              <w:rPr>
                <w:color w:val="000000"/>
                <w:sz w:val="18"/>
                <w:szCs w:val="18"/>
              </w:rPr>
              <w:t>84,47</w:t>
            </w:r>
          </w:p>
        </w:tc>
        <w:tc>
          <w:tcPr>
            <w:tcW w:w="0" w:type="auto"/>
            <w:tcBorders>
              <w:top w:val="nil"/>
              <w:left w:val="nil"/>
              <w:bottom w:val="single" w:sz="8" w:space="0" w:color="auto"/>
              <w:right w:val="single" w:sz="8" w:space="0" w:color="auto"/>
            </w:tcBorders>
            <w:shd w:val="clear" w:color="auto" w:fill="auto"/>
            <w:noWrap/>
            <w:vAlign w:val="center"/>
            <w:hideMark/>
          </w:tcPr>
          <w:p w14:paraId="251244A2" w14:textId="77777777" w:rsidR="00342CB7" w:rsidRPr="00AF390E" w:rsidRDefault="00342CB7" w:rsidP="00342CB7">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14:paraId="48DFBC1D" w14:textId="77777777" w:rsidR="00342CB7" w:rsidRPr="00AF390E" w:rsidRDefault="00342CB7" w:rsidP="00342CB7">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14:paraId="4A408664" w14:textId="77777777" w:rsidR="00342CB7" w:rsidRPr="00AF390E" w:rsidRDefault="00342CB7" w:rsidP="00342CB7">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14:paraId="28708CB6" w14:textId="77777777" w:rsidR="00342CB7" w:rsidRPr="00AF390E" w:rsidRDefault="00342CB7" w:rsidP="00342CB7">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14:paraId="00D2E88E" w14:textId="77777777" w:rsidR="00342CB7" w:rsidRPr="00AF390E" w:rsidRDefault="00342CB7" w:rsidP="00342CB7">
            <w:pPr>
              <w:jc w:val="center"/>
              <w:rPr>
                <w:color w:val="000000"/>
                <w:sz w:val="18"/>
                <w:szCs w:val="18"/>
              </w:rPr>
            </w:pPr>
            <w:r w:rsidRPr="00AF390E">
              <w:rPr>
                <w:color w:val="000000"/>
                <w:sz w:val="18"/>
                <w:szCs w:val="18"/>
              </w:rPr>
              <w:t>136,7</w:t>
            </w:r>
          </w:p>
        </w:tc>
        <w:tc>
          <w:tcPr>
            <w:tcW w:w="762" w:type="dxa"/>
            <w:tcBorders>
              <w:top w:val="nil"/>
              <w:left w:val="nil"/>
              <w:bottom w:val="single" w:sz="8" w:space="0" w:color="auto"/>
              <w:right w:val="single" w:sz="8" w:space="0" w:color="auto"/>
            </w:tcBorders>
            <w:vAlign w:val="center"/>
          </w:tcPr>
          <w:p w14:paraId="4A36AA14" w14:textId="52377646" w:rsidR="00342CB7" w:rsidRPr="00AF390E" w:rsidRDefault="00342CB7" w:rsidP="00342CB7">
            <w:pPr>
              <w:jc w:val="center"/>
              <w:rPr>
                <w:color w:val="000000"/>
                <w:sz w:val="18"/>
                <w:szCs w:val="18"/>
              </w:rPr>
            </w:pPr>
            <w:r w:rsidRPr="00AF390E">
              <w:rPr>
                <w:color w:val="000000"/>
                <w:sz w:val="18"/>
                <w:szCs w:val="18"/>
              </w:rPr>
              <w:t>136,7</w:t>
            </w:r>
          </w:p>
        </w:tc>
        <w:tc>
          <w:tcPr>
            <w:tcW w:w="886" w:type="dxa"/>
            <w:tcBorders>
              <w:top w:val="nil"/>
              <w:left w:val="nil"/>
              <w:bottom w:val="single" w:sz="8" w:space="0" w:color="auto"/>
              <w:right w:val="single" w:sz="8" w:space="0" w:color="auto"/>
            </w:tcBorders>
            <w:vAlign w:val="center"/>
          </w:tcPr>
          <w:p w14:paraId="0ECE965B" w14:textId="51E7ECD0" w:rsidR="00342CB7" w:rsidRPr="00AF390E" w:rsidRDefault="00342CB7" w:rsidP="00342CB7">
            <w:pPr>
              <w:jc w:val="center"/>
              <w:rPr>
                <w:color w:val="000000"/>
                <w:sz w:val="18"/>
                <w:szCs w:val="18"/>
              </w:rPr>
            </w:pPr>
            <w:r w:rsidRPr="00AF390E">
              <w:rPr>
                <w:color w:val="000000"/>
                <w:sz w:val="18"/>
                <w:szCs w:val="18"/>
              </w:rPr>
              <w:t>136,7</w:t>
            </w:r>
          </w:p>
        </w:tc>
      </w:tr>
      <w:tr w:rsidR="00342CB7" w:rsidRPr="00085DBD" w14:paraId="7532AF92" w14:textId="266AC94C"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730E1F8E" w14:textId="77777777" w:rsidR="00342CB7" w:rsidRPr="00085DBD" w:rsidRDefault="00342CB7" w:rsidP="00342CB7">
            <w:pPr>
              <w:jc w:val="center"/>
              <w:rPr>
                <w:color w:val="000000"/>
                <w:sz w:val="18"/>
                <w:szCs w:val="18"/>
              </w:rPr>
            </w:pPr>
            <w:r w:rsidRPr="00085DBD">
              <w:rPr>
                <w:color w:val="000000"/>
                <w:sz w:val="18"/>
                <w:szCs w:val="18"/>
              </w:rPr>
              <w:t>Котельная ООО «Петербургтеплоэнерго»</w:t>
            </w:r>
          </w:p>
        </w:tc>
        <w:tc>
          <w:tcPr>
            <w:tcW w:w="841" w:type="dxa"/>
            <w:tcBorders>
              <w:top w:val="nil"/>
              <w:left w:val="nil"/>
              <w:bottom w:val="single" w:sz="8" w:space="0" w:color="auto"/>
              <w:right w:val="single" w:sz="8" w:space="0" w:color="auto"/>
            </w:tcBorders>
            <w:shd w:val="clear" w:color="auto" w:fill="auto"/>
            <w:noWrap/>
            <w:vAlign w:val="center"/>
            <w:hideMark/>
          </w:tcPr>
          <w:p w14:paraId="7FDD7654" w14:textId="77777777" w:rsidR="00342CB7" w:rsidRPr="00AF390E" w:rsidRDefault="00342CB7" w:rsidP="00342CB7">
            <w:pPr>
              <w:jc w:val="center"/>
              <w:rPr>
                <w:color w:val="000000"/>
                <w:sz w:val="18"/>
                <w:szCs w:val="18"/>
              </w:rPr>
            </w:pPr>
            <w:r w:rsidRPr="00AF390E">
              <w:rPr>
                <w:color w:val="000000"/>
                <w:sz w:val="18"/>
                <w:szCs w:val="18"/>
              </w:rPr>
              <w:t>106</w:t>
            </w:r>
          </w:p>
        </w:tc>
        <w:tc>
          <w:tcPr>
            <w:tcW w:w="850" w:type="dxa"/>
            <w:tcBorders>
              <w:top w:val="nil"/>
              <w:left w:val="nil"/>
              <w:bottom w:val="single" w:sz="8" w:space="0" w:color="auto"/>
              <w:right w:val="single" w:sz="8" w:space="0" w:color="auto"/>
            </w:tcBorders>
            <w:shd w:val="clear" w:color="auto" w:fill="auto"/>
            <w:noWrap/>
            <w:vAlign w:val="center"/>
            <w:hideMark/>
          </w:tcPr>
          <w:p w14:paraId="6E117C82"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2FE27B24"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1E9AEDEB"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38A6220B"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5874D962"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15C47931"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2D6A188E"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5A3CCB90"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695A3431"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449136AF"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11EBAD38"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1961086D"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3A8CF139" w14:textId="77777777" w:rsidR="00342CB7" w:rsidRPr="00AF390E" w:rsidRDefault="00342CB7" w:rsidP="00342CB7">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14:paraId="4C0EF751" w14:textId="77777777" w:rsidR="00342CB7" w:rsidRPr="00AF390E" w:rsidRDefault="00342CB7" w:rsidP="00342CB7">
            <w:pPr>
              <w:jc w:val="center"/>
              <w:rPr>
                <w:color w:val="000000"/>
                <w:sz w:val="18"/>
                <w:szCs w:val="18"/>
              </w:rPr>
            </w:pPr>
            <w:r w:rsidRPr="00AF390E">
              <w:rPr>
                <w:color w:val="000000"/>
                <w:sz w:val="18"/>
                <w:szCs w:val="18"/>
              </w:rPr>
              <w:t>254,72</w:t>
            </w:r>
          </w:p>
        </w:tc>
        <w:tc>
          <w:tcPr>
            <w:tcW w:w="762" w:type="dxa"/>
            <w:tcBorders>
              <w:top w:val="nil"/>
              <w:left w:val="nil"/>
              <w:bottom w:val="single" w:sz="8" w:space="0" w:color="auto"/>
              <w:right w:val="single" w:sz="8" w:space="0" w:color="auto"/>
            </w:tcBorders>
            <w:vAlign w:val="center"/>
          </w:tcPr>
          <w:p w14:paraId="3EA1A190" w14:textId="34C12CF4" w:rsidR="00342CB7" w:rsidRPr="00AF390E" w:rsidRDefault="00342CB7" w:rsidP="00342CB7">
            <w:pPr>
              <w:jc w:val="center"/>
              <w:rPr>
                <w:color w:val="000000"/>
                <w:sz w:val="18"/>
                <w:szCs w:val="18"/>
              </w:rPr>
            </w:pPr>
            <w:r w:rsidRPr="00AF390E">
              <w:rPr>
                <w:color w:val="000000"/>
                <w:sz w:val="18"/>
                <w:szCs w:val="18"/>
              </w:rPr>
              <w:t>254,72</w:t>
            </w:r>
          </w:p>
        </w:tc>
        <w:tc>
          <w:tcPr>
            <w:tcW w:w="886" w:type="dxa"/>
            <w:tcBorders>
              <w:top w:val="nil"/>
              <w:left w:val="nil"/>
              <w:bottom w:val="single" w:sz="8" w:space="0" w:color="auto"/>
              <w:right w:val="single" w:sz="8" w:space="0" w:color="auto"/>
            </w:tcBorders>
            <w:vAlign w:val="center"/>
          </w:tcPr>
          <w:p w14:paraId="69B930D7" w14:textId="4974C30D" w:rsidR="00342CB7" w:rsidRPr="00AF390E" w:rsidRDefault="00342CB7" w:rsidP="00342CB7">
            <w:pPr>
              <w:jc w:val="center"/>
              <w:rPr>
                <w:color w:val="000000"/>
                <w:sz w:val="18"/>
                <w:szCs w:val="18"/>
              </w:rPr>
            </w:pPr>
            <w:r w:rsidRPr="00AF390E">
              <w:rPr>
                <w:color w:val="000000"/>
                <w:sz w:val="18"/>
                <w:szCs w:val="18"/>
              </w:rPr>
              <w:t>254,72</w:t>
            </w:r>
          </w:p>
        </w:tc>
      </w:tr>
      <w:tr w:rsidR="00342CB7" w:rsidRPr="00085DBD" w14:paraId="727FAF82" w14:textId="009385D8"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34866961" w14:textId="77777777" w:rsidR="00342CB7" w:rsidRPr="00AF390E" w:rsidRDefault="00342CB7" w:rsidP="00342CB7">
            <w:pPr>
              <w:jc w:val="center"/>
              <w:rPr>
                <w:color w:val="000000"/>
                <w:sz w:val="18"/>
                <w:szCs w:val="18"/>
              </w:rPr>
            </w:pPr>
            <w:r w:rsidRPr="00AF390E">
              <w:rPr>
                <w:color w:val="000000"/>
                <w:sz w:val="18"/>
                <w:szCs w:val="18"/>
              </w:rPr>
              <w:t>Котельная ООО «</w:t>
            </w:r>
            <w:r w:rsidRPr="00085DBD">
              <w:rPr>
                <w:color w:val="000000"/>
                <w:sz w:val="18"/>
                <w:szCs w:val="18"/>
              </w:rPr>
              <w:t>ЖилКомТеплоЭнерго</w:t>
            </w:r>
            <w:r w:rsidRPr="00AF390E">
              <w:rPr>
                <w:color w:val="000000"/>
                <w:sz w:val="18"/>
                <w:szCs w:val="18"/>
              </w:rPr>
              <w:t>»</w:t>
            </w:r>
          </w:p>
        </w:tc>
        <w:tc>
          <w:tcPr>
            <w:tcW w:w="841" w:type="dxa"/>
            <w:tcBorders>
              <w:top w:val="nil"/>
              <w:left w:val="nil"/>
              <w:bottom w:val="single" w:sz="8" w:space="0" w:color="auto"/>
              <w:right w:val="single" w:sz="8" w:space="0" w:color="auto"/>
            </w:tcBorders>
            <w:shd w:val="clear" w:color="auto" w:fill="auto"/>
            <w:noWrap/>
            <w:vAlign w:val="center"/>
            <w:hideMark/>
          </w:tcPr>
          <w:p w14:paraId="23857319" w14:textId="77777777" w:rsidR="00342CB7" w:rsidRPr="00AF390E" w:rsidRDefault="00342CB7" w:rsidP="00342CB7">
            <w:pPr>
              <w:jc w:val="center"/>
              <w:rPr>
                <w:color w:val="000000"/>
                <w:sz w:val="18"/>
                <w:szCs w:val="18"/>
              </w:rPr>
            </w:pPr>
            <w:r w:rsidRPr="00AF390E">
              <w:rPr>
                <w:color w:val="000000"/>
                <w:sz w:val="18"/>
                <w:szCs w:val="18"/>
              </w:rPr>
              <w:t>-</w:t>
            </w:r>
          </w:p>
        </w:tc>
        <w:tc>
          <w:tcPr>
            <w:tcW w:w="850" w:type="dxa"/>
            <w:tcBorders>
              <w:top w:val="nil"/>
              <w:left w:val="nil"/>
              <w:bottom w:val="single" w:sz="8" w:space="0" w:color="auto"/>
              <w:right w:val="single" w:sz="8" w:space="0" w:color="auto"/>
            </w:tcBorders>
            <w:shd w:val="clear" w:color="auto" w:fill="auto"/>
            <w:noWrap/>
            <w:vAlign w:val="center"/>
            <w:hideMark/>
          </w:tcPr>
          <w:p w14:paraId="519D5D26"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1D0B5732"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571CCB37"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06ACE3B6"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31A871B8"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261F66F4"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1DBD6094"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052EE19D"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72920153"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6649BD51"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35F0C97B"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716E5397"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3089B4E1" w14:textId="77777777" w:rsidR="00342CB7" w:rsidRPr="00AF390E" w:rsidRDefault="00342CB7" w:rsidP="00342CB7">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14:paraId="2DECDA4E" w14:textId="77777777" w:rsidR="00342CB7" w:rsidRPr="00AF390E" w:rsidRDefault="00342CB7" w:rsidP="00342CB7">
            <w:pPr>
              <w:jc w:val="center"/>
              <w:rPr>
                <w:color w:val="000000"/>
                <w:sz w:val="18"/>
                <w:szCs w:val="18"/>
              </w:rPr>
            </w:pPr>
            <w:r w:rsidRPr="00AF390E">
              <w:rPr>
                <w:color w:val="000000"/>
                <w:sz w:val="18"/>
                <w:szCs w:val="18"/>
              </w:rPr>
              <w:t>-</w:t>
            </w:r>
          </w:p>
        </w:tc>
        <w:tc>
          <w:tcPr>
            <w:tcW w:w="762" w:type="dxa"/>
            <w:tcBorders>
              <w:top w:val="nil"/>
              <w:left w:val="nil"/>
              <w:bottom w:val="single" w:sz="8" w:space="0" w:color="auto"/>
              <w:right w:val="single" w:sz="8" w:space="0" w:color="auto"/>
            </w:tcBorders>
            <w:vAlign w:val="center"/>
          </w:tcPr>
          <w:p w14:paraId="2FCA4A14" w14:textId="71E65817" w:rsidR="00342CB7" w:rsidRPr="00AF390E" w:rsidRDefault="00342CB7" w:rsidP="00342CB7">
            <w:pPr>
              <w:jc w:val="center"/>
              <w:rPr>
                <w:color w:val="000000"/>
                <w:sz w:val="18"/>
                <w:szCs w:val="18"/>
              </w:rPr>
            </w:pPr>
            <w:r w:rsidRPr="00AF390E">
              <w:rPr>
                <w:color w:val="000000"/>
                <w:sz w:val="18"/>
                <w:szCs w:val="18"/>
              </w:rPr>
              <w:t>-</w:t>
            </w:r>
          </w:p>
        </w:tc>
        <w:tc>
          <w:tcPr>
            <w:tcW w:w="886" w:type="dxa"/>
            <w:tcBorders>
              <w:top w:val="nil"/>
              <w:left w:val="nil"/>
              <w:bottom w:val="single" w:sz="8" w:space="0" w:color="auto"/>
              <w:right w:val="single" w:sz="8" w:space="0" w:color="auto"/>
            </w:tcBorders>
            <w:vAlign w:val="center"/>
          </w:tcPr>
          <w:p w14:paraId="36826BDD" w14:textId="1F6B9B3F" w:rsidR="00342CB7" w:rsidRPr="00AF390E" w:rsidRDefault="00342CB7" w:rsidP="00342CB7">
            <w:pPr>
              <w:jc w:val="center"/>
              <w:rPr>
                <w:color w:val="000000"/>
                <w:sz w:val="18"/>
                <w:szCs w:val="18"/>
              </w:rPr>
            </w:pPr>
            <w:r w:rsidRPr="00AF390E">
              <w:rPr>
                <w:color w:val="000000"/>
                <w:sz w:val="18"/>
                <w:szCs w:val="18"/>
              </w:rPr>
              <w:t>-</w:t>
            </w:r>
          </w:p>
        </w:tc>
      </w:tr>
      <w:tr w:rsidR="00342CB7" w:rsidRPr="00085DBD" w14:paraId="001F3610" w14:textId="4470C033"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277D11E1" w14:textId="77777777" w:rsidR="00342CB7" w:rsidRPr="00AF390E" w:rsidRDefault="00342CB7" w:rsidP="00342CB7">
            <w:pPr>
              <w:jc w:val="center"/>
              <w:rPr>
                <w:color w:val="000000"/>
                <w:sz w:val="18"/>
                <w:szCs w:val="18"/>
              </w:rPr>
            </w:pPr>
            <w:r w:rsidRPr="00AF390E">
              <w:rPr>
                <w:color w:val="000000"/>
                <w:sz w:val="18"/>
                <w:szCs w:val="18"/>
              </w:rPr>
              <w:t>Котельная ООО «ТК «Мурино»</w:t>
            </w:r>
          </w:p>
        </w:tc>
        <w:tc>
          <w:tcPr>
            <w:tcW w:w="841" w:type="dxa"/>
            <w:tcBorders>
              <w:top w:val="nil"/>
              <w:left w:val="nil"/>
              <w:bottom w:val="single" w:sz="8" w:space="0" w:color="auto"/>
              <w:right w:val="single" w:sz="8" w:space="0" w:color="auto"/>
            </w:tcBorders>
            <w:shd w:val="clear" w:color="auto" w:fill="auto"/>
            <w:noWrap/>
            <w:vAlign w:val="center"/>
            <w:hideMark/>
          </w:tcPr>
          <w:p w14:paraId="04239DC3" w14:textId="77777777" w:rsidR="00342CB7" w:rsidRPr="00AF390E" w:rsidRDefault="00342CB7" w:rsidP="00342CB7">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567FE15"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618B46F7"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72E5BAE"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087FF5E9"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0099B00"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B8C210B"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49DC9F3A"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FD55434"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60C2A74"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BC57CA2"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24B1A2F"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63853EB"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9F825DB"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FD100FA" w14:textId="77777777" w:rsidR="00342CB7" w:rsidRPr="00AF390E" w:rsidRDefault="00342CB7" w:rsidP="00342CB7">
            <w:pPr>
              <w:jc w:val="center"/>
              <w:rPr>
                <w:color w:val="000000"/>
                <w:sz w:val="18"/>
                <w:szCs w:val="18"/>
              </w:rPr>
            </w:pPr>
            <w:r w:rsidRPr="00AF390E">
              <w:rPr>
                <w:color w:val="000000"/>
                <w:sz w:val="18"/>
                <w:szCs w:val="18"/>
              </w:rPr>
              <w:t>0</w:t>
            </w:r>
          </w:p>
        </w:tc>
        <w:tc>
          <w:tcPr>
            <w:tcW w:w="762" w:type="dxa"/>
            <w:tcBorders>
              <w:top w:val="nil"/>
              <w:left w:val="nil"/>
              <w:bottom w:val="single" w:sz="8" w:space="0" w:color="auto"/>
              <w:right w:val="single" w:sz="8" w:space="0" w:color="auto"/>
            </w:tcBorders>
            <w:vAlign w:val="center"/>
          </w:tcPr>
          <w:p w14:paraId="5C2BC740" w14:textId="2CCE6730" w:rsidR="00342CB7" w:rsidRPr="00AF390E" w:rsidRDefault="00342CB7" w:rsidP="00342CB7">
            <w:pPr>
              <w:jc w:val="center"/>
              <w:rPr>
                <w:color w:val="000000"/>
                <w:sz w:val="18"/>
                <w:szCs w:val="18"/>
              </w:rPr>
            </w:pPr>
            <w:r w:rsidRPr="00AF390E">
              <w:rPr>
                <w:color w:val="000000"/>
                <w:sz w:val="18"/>
                <w:szCs w:val="18"/>
              </w:rPr>
              <w:t>0</w:t>
            </w:r>
          </w:p>
        </w:tc>
        <w:tc>
          <w:tcPr>
            <w:tcW w:w="886" w:type="dxa"/>
            <w:tcBorders>
              <w:top w:val="nil"/>
              <w:left w:val="nil"/>
              <w:bottom w:val="single" w:sz="8" w:space="0" w:color="auto"/>
              <w:right w:val="single" w:sz="8" w:space="0" w:color="auto"/>
            </w:tcBorders>
            <w:vAlign w:val="center"/>
          </w:tcPr>
          <w:p w14:paraId="348A2B56" w14:textId="7E2F8B56" w:rsidR="00342CB7" w:rsidRPr="00AF390E" w:rsidRDefault="00342CB7" w:rsidP="00342CB7">
            <w:pPr>
              <w:jc w:val="center"/>
              <w:rPr>
                <w:color w:val="000000"/>
                <w:sz w:val="18"/>
                <w:szCs w:val="18"/>
              </w:rPr>
            </w:pPr>
            <w:r w:rsidRPr="00AF390E">
              <w:rPr>
                <w:color w:val="000000"/>
                <w:sz w:val="18"/>
                <w:szCs w:val="18"/>
              </w:rPr>
              <w:t>0</w:t>
            </w:r>
          </w:p>
        </w:tc>
      </w:tr>
      <w:tr w:rsidR="00342CB7" w:rsidRPr="00085DBD" w14:paraId="49A23EB0" w14:textId="33AD4EAC"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4869C2FA" w14:textId="6DE528FD" w:rsidR="00342CB7" w:rsidRPr="00AF390E" w:rsidRDefault="00342CB7" w:rsidP="00342CB7">
            <w:pPr>
              <w:jc w:val="center"/>
              <w:rPr>
                <w:color w:val="000000"/>
                <w:sz w:val="18"/>
                <w:szCs w:val="18"/>
              </w:rPr>
            </w:pPr>
            <w:r w:rsidRPr="00AF390E">
              <w:rPr>
                <w:color w:val="000000"/>
                <w:sz w:val="18"/>
                <w:szCs w:val="18"/>
              </w:rPr>
              <w:t>Котельная ООО «</w:t>
            </w:r>
            <w:r>
              <w:rPr>
                <w:color w:val="000000"/>
                <w:sz w:val="18"/>
                <w:szCs w:val="18"/>
              </w:rPr>
              <w:t>Энергия</w:t>
            </w:r>
            <w:r w:rsidRPr="00AF390E">
              <w:rPr>
                <w:color w:val="000000"/>
                <w:sz w:val="18"/>
                <w:szCs w:val="18"/>
              </w:rPr>
              <w:t>»</w:t>
            </w:r>
          </w:p>
        </w:tc>
        <w:tc>
          <w:tcPr>
            <w:tcW w:w="841" w:type="dxa"/>
            <w:tcBorders>
              <w:top w:val="nil"/>
              <w:left w:val="nil"/>
              <w:bottom w:val="single" w:sz="8" w:space="0" w:color="auto"/>
              <w:right w:val="single" w:sz="8" w:space="0" w:color="auto"/>
            </w:tcBorders>
            <w:shd w:val="clear" w:color="auto" w:fill="auto"/>
            <w:noWrap/>
            <w:vAlign w:val="center"/>
            <w:hideMark/>
          </w:tcPr>
          <w:p w14:paraId="1C69CF62" w14:textId="77777777" w:rsidR="00342CB7" w:rsidRPr="00AF390E" w:rsidRDefault="00342CB7" w:rsidP="00342CB7">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245AD4F"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661666D8"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047460B0"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7FADE8D8"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4DCAAD6A"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736B9A97"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02167FF5"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3437791A"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4F2D9C89"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23DB0631"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24895826"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4407752F"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6D275B92" w14:textId="77777777" w:rsidR="00342CB7" w:rsidRPr="00AF390E" w:rsidRDefault="00342CB7" w:rsidP="00342CB7">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14:paraId="19F0E587" w14:textId="77777777" w:rsidR="00342CB7" w:rsidRPr="00AF390E" w:rsidRDefault="00342CB7" w:rsidP="00342CB7">
            <w:pPr>
              <w:jc w:val="center"/>
              <w:rPr>
                <w:color w:val="000000"/>
                <w:sz w:val="18"/>
                <w:szCs w:val="18"/>
              </w:rPr>
            </w:pPr>
            <w:r w:rsidRPr="00AF390E">
              <w:rPr>
                <w:color w:val="000000"/>
                <w:sz w:val="18"/>
                <w:szCs w:val="18"/>
              </w:rPr>
              <w:t>50,41</w:t>
            </w:r>
          </w:p>
        </w:tc>
        <w:tc>
          <w:tcPr>
            <w:tcW w:w="762" w:type="dxa"/>
            <w:tcBorders>
              <w:top w:val="nil"/>
              <w:left w:val="nil"/>
              <w:bottom w:val="single" w:sz="8" w:space="0" w:color="auto"/>
              <w:right w:val="single" w:sz="8" w:space="0" w:color="auto"/>
            </w:tcBorders>
            <w:vAlign w:val="center"/>
          </w:tcPr>
          <w:p w14:paraId="71950106" w14:textId="05596798" w:rsidR="00342CB7" w:rsidRPr="00AF390E" w:rsidRDefault="00342CB7" w:rsidP="00342CB7">
            <w:pPr>
              <w:jc w:val="center"/>
              <w:rPr>
                <w:color w:val="000000"/>
                <w:sz w:val="18"/>
                <w:szCs w:val="18"/>
              </w:rPr>
            </w:pPr>
            <w:r w:rsidRPr="00AF390E">
              <w:rPr>
                <w:color w:val="000000"/>
                <w:sz w:val="18"/>
                <w:szCs w:val="18"/>
              </w:rPr>
              <w:t>50,41</w:t>
            </w:r>
          </w:p>
        </w:tc>
        <w:tc>
          <w:tcPr>
            <w:tcW w:w="886" w:type="dxa"/>
            <w:tcBorders>
              <w:top w:val="nil"/>
              <w:left w:val="nil"/>
              <w:bottom w:val="single" w:sz="8" w:space="0" w:color="auto"/>
              <w:right w:val="single" w:sz="8" w:space="0" w:color="auto"/>
            </w:tcBorders>
            <w:vAlign w:val="center"/>
          </w:tcPr>
          <w:p w14:paraId="1AAFDA74" w14:textId="01015F14" w:rsidR="00342CB7" w:rsidRPr="00AF390E" w:rsidRDefault="00342CB7" w:rsidP="00342CB7">
            <w:pPr>
              <w:jc w:val="center"/>
              <w:rPr>
                <w:color w:val="000000"/>
                <w:sz w:val="18"/>
                <w:szCs w:val="18"/>
              </w:rPr>
            </w:pPr>
            <w:r w:rsidRPr="00AF390E">
              <w:rPr>
                <w:color w:val="000000"/>
                <w:sz w:val="18"/>
                <w:szCs w:val="18"/>
              </w:rPr>
              <w:t>50,41</w:t>
            </w:r>
          </w:p>
        </w:tc>
      </w:tr>
      <w:tr w:rsidR="00342CB7" w:rsidRPr="00085DBD" w14:paraId="270B8FD1" w14:textId="675C4FEE" w:rsidTr="00342CB7">
        <w:trPr>
          <w:trHeight w:val="283"/>
        </w:trPr>
        <w:tc>
          <w:tcPr>
            <w:tcW w:w="15475" w:type="dxa"/>
            <w:gridSpan w:val="18"/>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04BCD30" w14:textId="77777777" w:rsidR="00342CB7" w:rsidRPr="00AF390E" w:rsidRDefault="00342CB7">
            <w:pPr>
              <w:jc w:val="center"/>
              <w:rPr>
                <w:color w:val="000000"/>
                <w:sz w:val="18"/>
                <w:szCs w:val="18"/>
              </w:rPr>
            </w:pPr>
            <w:r w:rsidRPr="00AF390E">
              <w:rPr>
                <w:color w:val="000000"/>
                <w:sz w:val="18"/>
                <w:szCs w:val="18"/>
              </w:rPr>
              <w:t>Новые источники</w:t>
            </w:r>
          </w:p>
        </w:tc>
      </w:tr>
      <w:tr w:rsidR="00342CB7" w:rsidRPr="00085DBD" w14:paraId="37CC2549" w14:textId="739257CA"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019915A1" w14:textId="77777777" w:rsidR="00342CB7" w:rsidRPr="00AF390E" w:rsidRDefault="00342CB7" w:rsidP="00342CB7">
            <w:pPr>
              <w:jc w:val="center"/>
              <w:rPr>
                <w:color w:val="000000"/>
                <w:sz w:val="18"/>
                <w:szCs w:val="18"/>
              </w:rPr>
            </w:pPr>
            <w:r w:rsidRPr="00AF390E">
              <w:rPr>
                <w:color w:val="000000"/>
                <w:sz w:val="18"/>
                <w:szCs w:val="18"/>
              </w:rPr>
              <w:t>Котельная №2</w:t>
            </w:r>
          </w:p>
        </w:tc>
        <w:tc>
          <w:tcPr>
            <w:tcW w:w="841" w:type="dxa"/>
            <w:tcBorders>
              <w:top w:val="nil"/>
              <w:left w:val="nil"/>
              <w:bottom w:val="single" w:sz="8" w:space="0" w:color="auto"/>
              <w:right w:val="single" w:sz="8" w:space="0" w:color="auto"/>
            </w:tcBorders>
            <w:shd w:val="clear" w:color="auto" w:fill="auto"/>
            <w:noWrap/>
            <w:vAlign w:val="center"/>
            <w:hideMark/>
          </w:tcPr>
          <w:p w14:paraId="68DF66A7" w14:textId="77777777" w:rsidR="00342CB7" w:rsidRPr="00AF390E" w:rsidRDefault="00342CB7" w:rsidP="00342CB7">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5D71F21A"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761C827"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D4871E8" w14:textId="77777777" w:rsidR="00342CB7" w:rsidRPr="00AF390E" w:rsidRDefault="00342CB7" w:rsidP="00342CB7">
            <w:pPr>
              <w:jc w:val="center"/>
              <w:rPr>
                <w:color w:val="000000"/>
                <w:sz w:val="18"/>
                <w:szCs w:val="18"/>
              </w:rPr>
            </w:pPr>
            <w:r w:rsidRPr="00AF390E">
              <w:rPr>
                <w:color w:val="000000"/>
                <w:sz w:val="18"/>
                <w:szCs w:val="18"/>
              </w:rPr>
              <w:t>11,4</w:t>
            </w:r>
          </w:p>
        </w:tc>
        <w:tc>
          <w:tcPr>
            <w:tcW w:w="0" w:type="auto"/>
            <w:tcBorders>
              <w:top w:val="nil"/>
              <w:left w:val="nil"/>
              <w:bottom w:val="single" w:sz="8" w:space="0" w:color="auto"/>
              <w:right w:val="single" w:sz="8" w:space="0" w:color="auto"/>
            </w:tcBorders>
            <w:shd w:val="clear" w:color="auto" w:fill="auto"/>
            <w:noWrap/>
            <w:vAlign w:val="center"/>
            <w:hideMark/>
          </w:tcPr>
          <w:p w14:paraId="5F46C74B" w14:textId="77777777" w:rsidR="00342CB7" w:rsidRPr="00AF390E" w:rsidRDefault="00342CB7" w:rsidP="00342CB7">
            <w:pPr>
              <w:jc w:val="center"/>
              <w:rPr>
                <w:color w:val="000000"/>
                <w:sz w:val="18"/>
                <w:szCs w:val="18"/>
              </w:rPr>
            </w:pPr>
            <w:r w:rsidRPr="00AF390E">
              <w:rPr>
                <w:color w:val="000000"/>
                <w:sz w:val="18"/>
                <w:szCs w:val="18"/>
              </w:rPr>
              <w:t>34,06</w:t>
            </w:r>
          </w:p>
        </w:tc>
        <w:tc>
          <w:tcPr>
            <w:tcW w:w="0" w:type="auto"/>
            <w:tcBorders>
              <w:top w:val="nil"/>
              <w:left w:val="nil"/>
              <w:bottom w:val="single" w:sz="8" w:space="0" w:color="auto"/>
              <w:right w:val="single" w:sz="8" w:space="0" w:color="auto"/>
            </w:tcBorders>
            <w:shd w:val="clear" w:color="auto" w:fill="auto"/>
            <w:noWrap/>
            <w:vAlign w:val="center"/>
            <w:hideMark/>
          </w:tcPr>
          <w:p w14:paraId="39586562" w14:textId="77777777" w:rsidR="00342CB7" w:rsidRPr="00AF390E" w:rsidRDefault="00342CB7" w:rsidP="00342CB7">
            <w:pPr>
              <w:jc w:val="center"/>
              <w:rPr>
                <w:color w:val="000000"/>
                <w:sz w:val="18"/>
                <w:szCs w:val="18"/>
              </w:rPr>
            </w:pPr>
            <w:r w:rsidRPr="00AF390E">
              <w:rPr>
                <w:color w:val="000000"/>
                <w:sz w:val="18"/>
                <w:szCs w:val="18"/>
              </w:rPr>
              <w:t>45,45</w:t>
            </w:r>
          </w:p>
        </w:tc>
        <w:tc>
          <w:tcPr>
            <w:tcW w:w="0" w:type="auto"/>
            <w:tcBorders>
              <w:top w:val="nil"/>
              <w:left w:val="nil"/>
              <w:bottom w:val="single" w:sz="8" w:space="0" w:color="auto"/>
              <w:right w:val="single" w:sz="8" w:space="0" w:color="auto"/>
            </w:tcBorders>
            <w:shd w:val="clear" w:color="auto" w:fill="auto"/>
            <w:noWrap/>
            <w:vAlign w:val="center"/>
            <w:hideMark/>
          </w:tcPr>
          <w:p w14:paraId="0F3631FA" w14:textId="77777777" w:rsidR="00342CB7" w:rsidRPr="00AF390E" w:rsidRDefault="00342CB7" w:rsidP="00342CB7">
            <w:pPr>
              <w:jc w:val="center"/>
              <w:rPr>
                <w:color w:val="000000"/>
                <w:sz w:val="18"/>
                <w:szCs w:val="18"/>
              </w:rPr>
            </w:pPr>
            <w:r w:rsidRPr="00AF390E">
              <w:rPr>
                <w:color w:val="000000"/>
                <w:sz w:val="18"/>
                <w:szCs w:val="18"/>
              </w:rPr>
              <w:t>123,88</w:t>
            </w:r>
          </w:p>
        </w:tc>
        <w:tc>
          <w:tcPr>
            <w:tcW w:w="0" w:type="auto"/>
            <w:tcBorders>
              <w:top w:val="nil"/>
              <w:left w:val="nil"/>
              <w:bottom w:val="single" w:sz="8" w:space="0" w:color="auto"/>
              <w:right w:val="single" w:sz="8" w:space="0" w:color="auto"/>
            </w:tcBorders>
            <w:shd w:val="clear" w:color="auto" w:fill="auto"/>
            <w:noWrap/>
            <w:vAlign w:val="center"/>
            <w:hideMark/>
          </w:tcPr>
          <w:p w14:paraId="2D280157" w14:textId="77777777" w:rsidR="00342CB7" w:rsidRPr="00AF390E" w:rsidRDefault="00342CB7" w:rsidP="00342CB7">
            <w:pPr>
              <w:jc w:val="center"/>
              <w:rPr>
                <w:color w:val="000000"/>
                <w:sz w:val="18"/>
                <w:szCs w:val="18"/>
              </w:rPr>
            </w:pPr>
            <w:r w:rsidRPr="00AF390E">
              <w:rPr>
                <w:color w:val="000000"/>
                <w:sz w:val="18"/>
                <w:szCs w:val="18"/>
              </w:rPr>
              <w:t>204,65</w:t>
            </w:r>
          </w:p>
        </w:tc>
        <w:tc>
          <w:tcPr>
            <w:tcW w:w="0" w:type="auto"/>
            <w:tcBorders>
              <w:top w:val="nil"/>
              <w:left w:val="nil"/>
              <w:bottom w:val="single" w:sz="8" w:space="0" w:color="auto"/>
              <w:right w:val="single" w:sz="8" w:space="0" w:color="auto"/>
            </w:tcBorders>
            <w:shd w:val="clear" w:color="auto" w:fill="auto"/>
            <w:noWrap/>
            <w:vAlign w:val="center"/>
            <w:hideMark/>
          </w:tcPr>
          <w:p w14:paraId="72C81EF3" w14:textId="77777777" w:rsidR="00342CB7" w:rsidRPr="00AF390E" w:rsidRDefault="00342CB7" w:rsidP="00342CB7">
            <w:pPr>
              <w:jc w:val="center"/>
              <w:rPr>
                <w:color w:val="000000"/>
                <w:sz w:val="18"/>
                <w:szCs w:val="18"/>
              </w:rPr>
            </w:pPr>
            <w:r w:rsidRPr="00AF390E">
              <w:rPr>
                <w:color w:val="000000"/>
                <w:sz w:val="18"/>
                <w:szCs w:val="18"/>
              </w:rPr>
              <w:t>221,75</w:t>
            </w:r>
          </w:p>
        </w:tc>
        <w:tc>
          <w:tcPr>
            <w:tcW w:w="0" w:type="auto"/>
            <w:tcBorders>
              <w:top w:val="nil"/>
              <w:left w:val="nil"/>
              <w:bottom w:val="single" w:sz="8" w:space="0" w:color="auto"/>
              <w:right w:val="single" w:sz="8" w:space="0" w:color="auto"/>
            </w:tcBorders>
            <w:shd w:val="clear" w:color="auto" w:fill="auto"/>
            <w:noWrap/>
            <w:vAlign w:val="center"/>
            <w:hideMark/>
          </w:tcPr>
          <w:p w14:paraId="025840E6" w14:textId="77777777" w:rsidR="00342CB7" w:rsidRPr="00AF390E" w:rsidRDefault="00342CB7" w:rsidP="00342CB7">
            <w:pPr>
              <w:jc w:val="center"/>
              <w:rPr>
                <w:color w:val="000000"/>
                <w:sz w:val="18"/>
                <w:szCs w:val="18"/>
              </w:rPr>
            </w:pPr>
            <w:r w:rsidRPr="00AF390E">
              <w:rPr>
                <w:color w:val="000000"/>
                <w:sz w:val="18"/>
                <w:szCs w:val="18"/>
              </w:rPr>
              <w:t>238,84</w:t>
            </w:r>
          </w:p>
        </w:tc>
        <w:tc>
          <w:tcPr>
            <w:tcW w:w="0" w:type="auto"/>
            <w:tcBorders>
              <w:top w:val="nil"/>
              <w:left w:val="nil"/>
              <w:bottom w:val="single" w:sz="8" w:space="0" w:color="auto"/>
              <w:right w:val="single" w:sz="8" w:space="0" w:color="auto"/>
            </w:tcBorders>
            <w:shd w:val="clear" w:color="auto" w:fill="auto"/>
            <w:noWrap/>
            <w:vAlign w:val="center"/>
            <w:hideMark/>
          </w:tcPr>
          <w:p w14:paraId="0EBE6B55" w14:textId="77777777" w:rsidR="00342CB7" w:rsidRPr="00AF390E" w:rsidRDefault="00342CB7" w:rsidP="00342CB7">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14:paraId="3A286310" w14:textId="77777777" w:rsidR="00342CB7" w:rsidRPr="00AF390E" w:rsidRDefault="00342CB7" w:rsidP="00342CB7">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14:paraId="3A6D3CB9" w14:textId="77777777" w:rsidR="00342CB7" w:rsidRPr="00AF390E" w:rsidRDefault="00342CB7" w:rsidP="00342CB7">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14:paraId="0BBF4BDE" w14:textId="77777777" w:rsidR="00342CB7" w:rsidRPr="00AF390E" w:rsidRDefault="00342CB7" w:rsidP="00342CB7">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14:paraId="44CE4223" w14:textId="77777777" w:rsidR="00342CB7" w:rsidRPr="00AF390E" w:rsidRDefault="00342CB7" w:rsidP="00342CB7">
            <w:pPr>
              <w:jc w:val="center"/>
              <w:rPr>
                <w:color w:val="000000"/>
                <w:sz w:val="18"/>
                <w:szCs w:val="18"/>
              </w:rPr>
            </w:pPr>
            <w:r w:rsidRPr="00AF390E">
              <w:rPr>
                <w:color w:val="000000"/>
                <w:sz w:val="18"/>
                <w:szCs w:val="18"/>
              </w:rPr>
              <w:t>261,63</w:t>
            </w:r>
          </w:p>
        </w:tc>
        <w:tc>
          <w:tcPr>
            <w:tcW w:w="762" w:type="dxa"/>
            <w:tcBorders>
              <w:top w:val="nil"/>
              <w:left w:val="nil"/>
              <w:bottom w:val="single" w:sz="8" w:space="0" w:color="auto"/>
              <w:right w:val="single" w:sz="8" w:space="0" w:color="auto"/>
            </w:tcBorders>
            <w:vAlign w:val="center"/>
          </w:tcPr>
          <w:p w14:paraId="52679548" w14:textId="0A9748F9" w:rsidR="00342CB7" w:rsidRPr="00AF390E" w:rsidRDefault="00342CB7" w:rsidP="00342CB7">
            <w:pPr>
              <w:jc w:val="center"/>
              <w:rPr>
                <w:color w:val="000000"/>
                <w:sz w:val="18"/>
                <w:szCs w:val="18"/>
              </w:rPr>
            </w:pPr>
            <w:r w:rsidRPr="00AF390E">
              <w:rPr>
                <w:color w:val="000000"/>
                <w:sz w:val="18"/>
                <w:szCs w:val="18"/>
              </w:rPr>
              <w:t>261,63</w:t>
            </w:r>
          </w:p>
        </w:tc>
        <w:tc>
          <w:tcPr>
            <w:tcW w:w="886" w:type="dxa"/>
            <w:tcBorders>
              <w:top w:val="nil"/>
              <w:left w:val="nil"/>
              <w:bottom w:val="single" w:sz="8" w:space="0" w:color="auto"/>
              <w:right w:val="single" w:sz="8" w:space="0" w:color="auto"/>
            </w:tcBorders>
            <w:vAlign w:val="center"/>
          </w:tcPr>
          <w:p w14:paraId="503ED831" w14:textId="01F5D816" w:rsidR="00342CB7" w:rsidRPr="00AF390E" w:rsidRDefault="00342CB7" w:rsidP="00342CB7">
            <w:pPr>
              <w:jc w:val="center"/>
              <w:rPr>
                <w:color w:val="000000"/>
                <w:sz w:val="18"/>
                <w:szCs w:val="18"/>
              </w:rPr>
            </w:pPr>
            <w:r w:rsidRPr="00AF390E">
              <w:rPr>
                <w:color w:val="000000"/>
                <w:sz w:val="18"/>
                <w:szCs w:val="18"/>
              </w:rPr>
              <w:t>261,63</w:t>
            </w:r>
          </w:p>
        </w:tc>
      </w:tr>
      <w:tr w:rsidR="00342CB7" w:rsidRPr="00085DBD" w14:paraId="29474493" w14:textId="15F8BABA"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2DBF42EE" w14:textId="77777777" w:rsidR="00342CB7" w:rsidRPr="00AF390E" w:rsidRDefault="00342CB7" w:rsidP="00342CB7">
            <w:pPr>
              <w:jc w:val="center"/>
              <w:rPr>
                <w:color w:val="000000"/>
                <w:sz w:val="18"/>
                <w:szCs w:val="18"/>
              </w:rPr>
            </w:pPr>
            <w:r w:rsidRPr="00AF390E">
              <w:rPr>
                <w:color w:val="000000"/>
                <w:sz w:val="18"/>
                <w:szCs w:val="18"/>
              </w:rPr>
              <w:t>Новый локальный источник</w:t>
            </w:r>
          </w:p>
        </w:tc>
        <w:tc>
          <w:tcPr>
            <w:tcW w:w="841" w:type="dxa"/>
            <w:tcBorders>
              <w:top w:val="nil"/>
              <w:left w:val="nil"/>
              <w:bottom w:val="single" w:sz="8" w:space="0" w:color="auto"/>
              <w:right w:val="single" w:sz="8" w:space="0" w:color="auto"/>
            </w:tcBorders>
            <w:shd w:val="clear" w:color="auto" w:fill="auto"/>
            <w:noWrap/>
            <w:vAlign w:val="center"/>
            <w:hideMark/>
          </w:tcPr>
          <w:p w14:paraId="1D775D09" w14:textId="77777777" w:rsidR="00342CB7" w:rsidRPr="00AF390E" w:rsidRDefault="00342CB7" w:rsidP="00342CB7">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738DB12" w14:textId="77777777" w:rsidR="00342CB7" w:rsidRPr="00AF390E" w:rsidRDefault="00342CB7" w:rsidP="00342CB7">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B38E8E1" w14:textId="77777777" w:rsidR="00342CB7" w:rsidRPr="00AF390E" w:rsidRDefault="00342CB7" w:rsidP="00342CB7">
            <w:pPr>
              <w:jc w:val="center"/>
              <w:rPr>
                <w:color w:val="000000"/>
                <w:sz w:val="18"/>
                <w:szCs w:val="18"/>
              </w:rPr>
            </w:pPr>
            <w:r w:rsidRPr="00AF390E">
              <w:rPr>
                <w:color w:val="000000"/>
                <w:sz w:val="18"/>
                <w:szCs w:val="18"/>
              </w:rPr>
              <w:t>6,48</w:t>
            </w:r>
          </w:p>
        </w:tc>
        <w:tc>
          <w:tcPr>
            <w:tcW w:w="0" w:type="auto"/>
            <w:tcBorders>
              <w:top w:val="nil"/>
              <w:left w:val="nil"/>
              <w:bottom w:val="single" w:sz="8" w:space="0" w:color="auto"/>
              <w:right w:val="single" w:sz="8" w:space="0" w:color="auto"/>
            </w:tcBorders>
            <w:shd w:val="clear" w:color="auto" w:fill="auto"/>
            <w:noWrap/>
            <w:vAlign w:val="center"/>
            <w:hideMark/>
          </w:tcPr>
          <w:p w14:paraId="414AC113" w14:textId="77777777" w:rsidR="00342CB7" w:rsidRPr="00AF390E" w:rsidRDefault="00342CB7" w:rsidP="00342CB7">
            <w:pPr>
              <w:jc w:val="center"/>
              <w:rPr>
                <w:color w:val="000000"/>
                <w:sz w:val="18"/>
                <w:szCs w:val="18"/>
              </w:rPr>
            </w:pPr>
            <w:r w:rsidRPr="00AF390E">
              <w:rPr>
                <w:color w:val="000000"/>
                <w:sz w:val="18"/>
                <w:szCs w:val="18"/>
              </w:rPr>
              <w:t>6,48</w:t>
            </w:r>
          </w:p>
        </w:tc>
        <w:tc>
          <w:tcPr>
            <w:tcW w:w="0" w:type="auto"/>
            <w:tcBorders>
              <w:top w:val="nil"/>
              <w:left w:val="nil"/>
              <w:bottom w:val="single" w:sz="8" w:space="0" w:color="auto"/>
              <w:right w:val="single" w:sz="8" w:space="0" w:color="auto"/>
            </w:tcBorders>
            <w:shd w:val="clear" w:color="auto" w:fill="auto"/>
            <w:noWrap/>
            <w:vAlign w:val="center"/>
            <w:hideMark/>
          </w:tcPr>
          <w:p w14:paraId="6BDDDEBA" w14:textId="77777777" w:rsidR="00342CB7" w:rsidRPr="00AF390E" w:rsidRDefault="00342CB7" w:rsidP="00342CB7">
            <w:pPr>
              <w:jc w:val="center"/>
              <w:rPr>
                <w:color w:val="000000"/>
                <w:sz w:val="18"/>
                <w:szCs w:val="18"/>
              </w:rPr>
            </w:pPr>
            <w:r w:rsidRPr="00AF390E">
              <w:rPr>
                <w:color w:val="000000"/>
                <w:sz w:val="18"/>
                <w:szCs w:val="18"/>
              </w:rPr>
              <w:t>12,96</w:t>
            </w:r>
          </w:p>
        </w:tc>
        <w:tc>
          <w:tcPr>
            <w:tcW w:w="0" w:type="auto"/>
            <w:tcBorders>
              <w:top w:val="nil"/>
              <w:left w:val="nil"/>
              <w:bottom w:val="single" w:sz="8" w:space="0" w:color="auto"/>
              <w:right w:val="single" w:sz="8" w:space="0" w:color="auto"/>
            </w:tcBorders>
            <w:shd w:val="clear" w:color="auto" w:fill="auto"/>
            <w:noWrap/>
            <w:vAlign w:val="center"/>
            <w:hideMark/>
          </w:tcPr>
          <w:p w14:paraId="39B663D5" w14:textId="77777777" w:rsidR="00342CB7" w:rsidRPr="00AF390E" w:rsidRDefault="00342CB7" w:rsidP="00342CB7">
            <w:pPr>
              <w:jc w:val="center"/>
              <w:rPr>
                <w:color w:val="000000"/>
                <w:sz w:val="18"/>
                <w:szCs w:val="18"/>
              </w:rPr>
            </w:pPr>
            <w:r w:rsidRPr="00AF390E">
              <w:rPr>
                <w:color w:val="000000"/>
                <w:sz w:val="18"/>
                <w:szCs w:val="18"/>
              </w:rPr>
              <w:t>12,96</w:t>
            </w:r>
          </w:p>
        </w:tc>
        <w:tc>
          <w:tcPr>
            <w:tcW w:w="0" w:type="auto"/>
            <w:tcBorders>
              <w:top w:val="nil"/>
              <w:left w:val="nil"/>
              <w:bottom w:val="single" w:sz="8" w:space="0" w:color="auto"/>
              <w:right w:val="single" w:sz="8" w:space="0" w:color="auto"/>
            </w:tcBorders>
            <w:shd w:val="clear" w:color="auto" w:fill="auto"/>
            <w:noWrap/>
            <w:vAlign w:val="center"/>
            <w:hideMark/>
          </w:tcPr>
          <w:p w14:paraId="2520A957" w14:textId="77777777" w:rsidR="00342CB7" w:rsidRPr="00AF390E" w:rsidRDefault="00342CB7" w:rsidP="00342CB7">
            <w:pPr>
              <w:jc w:val="center"/>
              <w:rPr>
                <w:color w:val="000000"/>
                <w:sz w:val="18"/>
                <w:szCs w:val="18"/>
              </w:rPr>
            </w:pPr>
            <w:r w:rsidRPr="00AF390E">
              <w:rPr>
                <w:color w:val="000000"/>
                <w:sz w:val="18"/>
                <w:szCs w:val="18"/>
              </w:rPr>
              <w:t>29,51</w:t>
            </w:r>
          </w:p>
        </w:tc>
        <w:tc>
          <w:tcPr>
            <w:tcW w:w="0" w:type="auto"/>
            <w:tcBorders>
              <w:top w:val="nil"/>
              <w:left w:val="nil"/>
              <w:bottom w:val="single" w:sz="8" w:space="0" w:color="auto"/>
              <w:right w:val="single" w:sz="8" w:space="0" w:color="auto"/>
            </w:tcBorders>
            <w:shd w:val="clear" w:color="auto" w:fill="auto"/>
            <w:noWrap/>
            <w:vAlign w:val="center"/>
            <w:hideMark/>
          </w:tcPr>
          <w:p w14:paraId="710D229A" w14:textId="77777777" w:rsidR="00342CB7" w:rsidRPr="00AF390E" w:rsidRDefault="00342CB7" w:rsidP="00342CB7">
            <w:pPr>
              <w:jc w:val="center"/>
              <w:rPr>
                <w:color w:val="000000"/>
                <w:sz w:val="18"/>
                <w:szCs w:val="18"/>
              </w:rPr>
            </w:pPr>
            <w:r w:rsidRPr="00AF390E">
              <w:rPr>
                <w:color w:val="000000"/>
                <w:sz w:val="18"/>
                <w:szCs w:val="18"/>
              </w:rPr>
              <w:t>194,66</w:t>
            </w:r>
          </w:p>
        </w:tc>
        <w:tc>
          <w:tcPr>
            <w:tcW w:w="0" w:type="auto"/>
            <w:tcBorders>
              <w:top w:val="nil"/>
              <w:left w:val="nil"/>
              <w:bottom w:val="single" w:sz="8" w:space="0" w:color="auto"/>
              <w:right w:val="single" w:sz="8" w:space="0" w:color="auto"/>
            </w:tcBorders>
            <w:shd w:val="clear" w:color="auto" w:fill="auto"/>
            <w:noWrap/>
            <w:vAlign w:val="center"/>
            <w:hideMark/>
          </w:tcPr>
          <w:p w14:paraId="1FF57066" w14:textId="77777777" w:rsidR="00342CB7" w:rsidRPr="00AF390E" w:rsidRDefault="00342CB7" w:rsidP="00342CB7">
            <w:pPr>
              <w:jc w:val="center"/>
              <w:rPr>
                <w:color w:val="000000"/>
                <w:sz w:val="18"/>
                <w:szCs w:val="18"/>
              </w:rPr>
            </w:pPr>
            <w:r w:rsidRPr="00AF390E">
              <w:rPr>
                <w:color w:val="000000"/>
                <w:sz w:val="18"/>
                <w:szCs w:val="18"/>
              </w:rPr>
              <w:t>267,02</w:t>
            </w:r>
          </w:p>
        </w:tc>
        <w:tc>
          <w:tcPr>
            <w:tcW w:w="0" w:type="auto"/>
            <w:tcBorders>
              <w:top w:val="nil"/>
              <w:left w:val="nil"/>
              <w:bottom w:val="single" w:sz="8" w:space="0" w:color="auto"/>
              <w:right w:val="single" w:sz="8" w:space="0" w:color="auto"/>
            </w:tcBorders>
            <w:shd w:val="clear" w:color="auto" w:fill="auto"/>
            <w:noWrap/>
            <w:vAlign w:val="center"/>
            <w:hideMark/>
          </w:tcPr>
          <w:p w14:paraId="25E5B5AC" w14:textId="77777777" w:rsidR="00342CB7" w:rsidRPr="00AF390E" w:rsidRDefault="00342CB7" w:rsidP="00342CB7">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14:paraId="78775F4C" w14:textId="77777777" w:rsidR="00342CB7" w:rsidRPr="00AF390E" w:rsidRDefault="00342CB7" w:rsidP="00342CB7">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14:paraId="168FE252" w14:textId="77777777" w:rsidR="00342CB7" w:rsidRPr="00AF390E" w:rsidRDefault="00342CB7" w:rsidP="00342CB7">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14:paraId="28EA1312" w14:textId="77777777" w:rsidR="00342CB7" w:rsidRPr="00AF390E" w:rsidRDefault="00342CB7" w:rsidP="00342CB7">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14:paraId="36EA649E" w14:textId="77777777" w:rsidR="00342CB7" w:rsidRPr="00AF390E" w:rsidRDefault="00342CB7" w:rsidP="00342CB7">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14:paraId="5922DB63" w14:textId="77777777" w:rsidR="00342CB7" w:rsidRPr="00AF390E" w:rsidRDefault="00342CB7" w:rsidP="00342CB7">
            <w:pPr>
              <w:jc w:val="center"/>
              <w:rPr>
                <w:color w:val="000000"/>
                <w:sz w:val="18"/>
                <w:szCs w:val="18"/>
              </w:rPr>
            </w:pPr>
            <w:r w:rsidRPr="00AF390E">
              <w:rPr>
                <w:color w:val="000000"/>
                <w:sz w:val="18"/>
                <w:szCs w:val="18"/>
              </w:rPr>
              <w:t>375,93</w:t>
            </w:r>
          </w:p>
        </w:tc>
        <w:tc>
          <w:tcPr>
            <w:tcW w:w="762" w:type="dxa"/>
            <w:tcBorders>
              <w:top w:val="nil"/>
              <w:left w:val="nil"/>
              <w:bottom w:val="single" w:sz="8" w:space="0" w:color="auto"/>
              <w:right w:val="single" w:sz="8" w:space="0" w:color="auto"/>
            </w:tcBorders>
            <w:vAlign w:val="center"/>
          </w:tcPr>
          <w:p w14:paraId="4BEBA0D6" w14:textId="68D739F1" w:rsidR="00342CB7" w:rsidRPr="00AF390E" w:rsidRDefault="00342CB7" w:rsidP="00342CB7">
            <w:pPr>
              <w:jc w:val="center"/>
              <w:rPr>
                <w:color w:val="000000"/>
                <w:sz w:val="18"/>
                <w:szCs w:val="18"/>
              </w:rPr>
            </w:pPr>
            <w:r w:rsidRPr="00AF390E">
              <w:rPr>
                <w:color w:val="000000"/>
                <w:sz w:val="18"/>
                <w:szCs w:val="18"/>
              </w:rPr>
              <w:t>375,93</w:t>
            </w:r>
          </w:p>
        </w:tc>
        <w:tc>
          <w:tcPr>
            <w:tcW w:w="886" w:type="dxa"/>
            <w:tcBorders>
              <w:top w:val="nil"/>
              <w:left w:val="nil"/>
              <w:bottom w:val="single" w:sz="8" w:space="0" w:color="auto"/>
              <w:right w:val="single" w:sz="8" w:space="0" w:color="auto"/>
            </w:tcBorders>
            <w:vAlign w:val="center"/>
          </w:tcPr>
          <w:p w14:paraId="02202CC5" w14:textId="4F6F652F" w:rsidR="00342CB7" w:rsidRPr="00AF390E" w:rsidRDefault="00342CB7" w:rsidP="00342CB7">
            <w:pPr>
              <w:jc w:val="center"/>
              <w:rPr>
                <w:color w:val="000000"/>
                <w:sz w:val="18"/>
                <w:szCs w:val="18"/>
              </w:rPr>
            </w:pPr>
            <w:r w:rsidRPr="00AF390E">
              <w:rPr>
                <w:color w:val="000000"/>
                <w:sz w:val="18"/>
                <w:szCs w:val="18"/>
              </w:rPr>
              <w:t>375,93</w:t>
            </w:r>
          </w:p>
        </w:tc>
      </w:tr>
      <w:tr w:rsidR="00342CB7" w:rsidRPr="00085DBD" w14:paraId="7D3F42D4" w14:textId="276221B6" w:rsidTr="00440F7D">
        <w:trPr>
          <w:trHeight w:val="283"/>
        </w:trPr>
        <w:tc>
          <w:tcPr>
            <w:tcW w:w="2150" w:type="dxa"/>
            <w:tcBorders>
              <w:top w:val="nil"/>
              <w:left w:val="single" w:sz="8" w:space="0" w:color="auto"/>
              <w:bottom w:val="single" w:sz="8" w:space="0" w:color="auto"/>
              <w:right w:val="single" w:sz="8" w:space="0" w:color="auto"/>
            </w:tcBorders>
            <w:shd w:val="clear" w:color="auto" w:fill="auto"/>
            <w:noWrap/>
            <w:vAlign w:val="center"/>
            <w:hideMark/>
          </w:tcPr>
          <w:p w14:paraId="2E1E8C8D" w14:textId="77777777" w:rsidR="00342CB7" w:rsidRPr="00AF390E" w:rsidRDefault="00342CB7" w:rsidP="00342CB7">
            <w:pPr>
              <w:jc w:val="center"/>
              <w:rPr>
                <w:color w:val="000000"/>
                <w:sz w:val="18"/>
                <w:szCs w:val="18"/>
              </w:rPr>
            </w:pPr>
            <w:r w:rsidRPr="00AF390E">
              <w:rPr>
                <w:color w:val="000000"/>
                <w:sz w:val="18"/>
                <w:szCs w:val="18"/>
              </w:rPr>
              <w:t>Всего</w:t>
            </w:r>
          </w:p>
        </w:tc>
        <w:tc>
          <w:tcPr>
            <w:tcW w:w="841" w:type="dxa"/>
            <w:tcBorders>
              <w:top w:val="nil"/>
              <w:left w:val="nil"/>
              <w:bottom w:val="single" w:sz="8" w:space="0" w:color="auto"/>
              <w:right w:val="single" w:sz="8" w:space="0" w:color="auto"/>
            </w:tcBorders>
            <w:shd w:val="clear" w:color="auto" w:fill="auto"/>
            <w:noWrap/>
            <w:vAlign w:val="center"/>
            <w:hideMark/>
          </w:tcPr>
          <w:p w14:paraId="6502CC32" w14:textId="77777777" w:rsidR="00342CB7" w:rsidRPr="00AF390E" w:rsidRDefault="00342CB7" w:rsidP="00342CB7">
            <w:pPr>
              <w:jc w:val="center"/>
              <w:rPr>
                <w:color w:val="000000"/>
                <w:sz w:val="18"/>
                <w:szCs w:val="18"/>
              </w:rPr>
            </w:pPr>
            <w:r w:rsidRPr="00AF390E">
              <w:rPr>
                <w:color w:val="000000"/>
                <w:sz w:val="18"/>
                <w:szCs w:val="18"/>
              </w:rPr>
              <w:t>106,5</w:t>
            </w:r>
          </w:p>
        </w:tc>
        <w:tc>
          <w:tcPr>
            <w:tcW w:w="850" w:type="dxa"/>
            <w:tcBorders>
              <w:top w:val="nil"/>
              <w:left w:val="nil"/>
              <w:bottom w:val="single" w:sz="8" w:space="0" w:color="auto"/>
              <w:right w:val="single" w:sz="8" w:space="0" w:color="auto"/>
            </w:tcBorders>
            <w:shd w:val="clear" w:color="auto" w:fill="auto"/>
            <w:noWrap/>
            <w:vAlign w:val="center"/>
            <w:hideMark/>
          </w:tcPr>
          <w:p w14:paraId="3760853D" w14:textId="77777777" w:rsidR="00342CB7" w:rsidRPr="00AF390E" w:rsidRDefault="00342CB7" w:rsidP="00342CB7">
            <w:pPr>
              <w:jc w:val="center"/>
              <w:rPr>
                <w:color w:val="000000"/>
                <w:sz w:val="18"/>
                <w:szCs w:val="18"/>
              </w:rPr>
            </w:pPr>
            <w:r w:rsidRPr="00AF390E">
              <w:rPr>
                <w:color w:val="000000"/>
                <w:sz w:val="18"/>
                <w:szCs w:val="18"/>
              </w:rPr>
              <w:t>258</w:t>
            </w:r>
          </w:p>
        </w:tc>
        <w:tc>
          <w:tcPr>
            <w:tcW w:w="0" w:type="auto"/>
            <w:tcBorders>
              <w:top w:val="nil"/>
              <w:left w:val="nil"/>
              <w:bottom w:val="single" w:sz="8" w:space="0" w:color="auto"/>
              <w:right w:val="single" w:sz="8" w:space="0" w:color="auto"/>
            </w:tcBorders>
            <w:shd w:val="clear" w:color="auto" w:fill="auto"/>
            <w:noWrap/>
            <w:vAlign w:val="center"/>
            <w:hideMark/>
          </w:tcPr>
          <w:p w14:paraId="0CE43E4B" w14:textId="77777777" w:rsidR="00342CB7" w:rsidRPr="00AF390E" w:rsidRDefault="00342CB7" w:rsidP="00342CB7">
            <w:pPr>
              <w:jc w:val="center"/>
              <w:rPr>
                <w:color w:val="000000"/>
                <w:sz w:val="18"/>
                <w:szCs w:val="18"/>
              </w:rPr>
            </w:pPr>
            <w:r w:rsidRPr="00AF390E">
              <w:rPr>
                <w:color w:val="000000"/>
                <w:sz w:val="18"/>
                <w:szCs w:val="18"/>
              </w:rPr>
              <w:t>377,21</w:t>
            </w:r>
          </w:p>
        </w:tc>
        <w:tc>
          <w:tcPr>
            <w:tcW w:w="0" w:type="auto"/>
            <w:tcBorders>
              <w:top w:val="nil"/>
              <w:left w:val="nil"/>
              <w:bottom w:val="single" w:sz="8" w:space="0" w:color="auto"/>
              <w:right w:val="single" w:sz="8" w:space="0" w:color="auto"/>
            </w:tcBorders>
            <w:shd w:val="clear" w:color="auto" w:fill="auto"/>
            <w:noWrap/>
            <w:vAlign w:val="center"/>
            <w:hideMark/>
          </w:tcPr>
          <w:p w14:paraId="2B368183" w14:textId="77777777" w:rsidR="00342CB7" w:rsidRPr="00AF390E" w:rsidRDefault="00342CB7" w:rsidP="00342CB7">
            <w:pPr>
              <w:jc w:val="center"/>
              <w:rPr>
                <w:color w:val="000000"/>
                <w:sz w:val="18"/>
                <w:szCs w:val="18"/>
              </w:rPr>
            </w:pPr>
            <w:r w:rsidRPr="00AF390E">
              <w:rPr>
                <w:color w:val="000000"/>
                <w:sz w:val="18"/>
                <w:szCs w:val="18"/>
              </w:rPr>
              <w:t>397</w:t>
            </w:r>
          </w:p>
        </w:tc>
        <w:tc>
          <w:tcPr>
            <w:tcW w:w="0" w:type="auto"/>
            <w:tcBorders>
              <w:top w:val="nil"/>
              <w:left w:val="nil"/>
              <w:bottom w:val="single" w:sz="8" w:space="0" w:color="auto"/>
              <w:right w:val="single" w:sz="8" w:space="0" w:color="auto"/>
            </w:tcBorders>
            <w:shd w:val="clear" w:color="auto" w:fill="auto"/>
            <w:noWrap/>
            <w:vAlign w:val="center"/>
            <w:hideMark/>
          </w:tcPr>
          <w:p w14:paraId="65135641" w14:textId="77777777" w:rsidR="00342CB7" w:rsidRPr="00AF390E" w:rsidRDefault="00342CB7" w:rsidP="00342CB7">
            <w:pPr>
              <w:jc w:val="center"/>
              <w:rPr>
                <w:color w:val="000000"/>
                <w:sz w:val="18"/>
                <w:szCs w:val="18"/>
              </w:rPr>
            </w:pPr>
            <w:r w:rsidRPr="00AF390E">
              <w:rPr>
                <w:color w:val="000000"/>
                <w:sz w:val="18"/>
                <w:szCs w:val="18"/>
              </w:rPr>
              <w:t>426,14</w:t>
            </w:r>
          </w:p>
        </w:tc>
        <w:tc>
          <w:tcPr>
            <w:tcW w:w="0" w:type="auto"/>
            <w:tcBorders>
              <w:top w:val="nil"/>
              <w:left w:val="nil"/>
              <w:bottom w:val="single" w:sz="8" w:space="0" w:color="auto"/>
              <w:right w:val="single" w:sz="8" w:space="0" w:color="auto"/>
            </w:tcBorders>
            <w:shd w:val="clear" w:color="auto" w:fill="auto"/>
            <w:noWrap/>
            <w:vAlign w:val="center"/>
            <w:hideMark/>
          </w:tcPr>
          <w:p w14:paraId="31E0E962" w14:textId="77777777" w:rsidR="00342CB7" w:rsidRPr="00AF390E" w:rsidRDefault="00342CB7" w:rsidP="00342CB7">
            <w:pPr>
              <w:jc w:val="center"/>
              <w:rPr>
                <w:color w:val="000000"/>
                <w:sz w:val="18"/>
                <w:szCs w:val="18"/>
              </w:rPr>
            </w:pPr>
            <w:r w:rsidRPr="00AF390E">
              <w:rPr>
                <w:color w:val="000000"/>
                <w:sz w:val="18"/>
                <w:szCs w:val="18"/>
              </w:rPr>
              <w:t>440,24</w:t>
            </w:r>
          </w:p>
        </w:tc>
        <w:tc>
          <w:tcPr>
            <w:tcW w:w="0" w:type="auto"/>
            <w:tcBorders>
              <w:top w:val="nil"/>
              <w:left w:val="nil"/>
              <w:bottom w:val="single" w:sz="8" w:space="0" w:color="auto"/>
              <w:right w:val="single" w:sz="8" w:space="0" w:color="auto"/>
            </w:tcBorders>
            <w:shd w:val="clear" w:color="auto" w:fill="auto"/>
            <w:noWrap/>
            <w:vAlign w:val="center"/>
            <w:hideMark/>
          </w:tcPr>
          <w:p w14:paraId="1C66326A" w14:textId="77777777" w:rsidR="00342CB7" w:rsidRPr="00AF390E" w:rsidRDefault="00342CB7" w:rsidP="00342CB7">
            <w:pPr>
              <w:jc w:val="center"/>
              <w:rPr>
                <w:color w:val="000000"/>
                <w:sz w:val="18"/>
                <w:szCs w:val="18"/>
              </w:rPr>
            </w:pPr>
            <w:r w:rsidRPr="00AF390E">
              <w:rPr>
                <w:color w:val="000000"/>
                <w:sz w:val="18"/>
                <w:szCs w:val="18"/>
              </w:rPr>
              <w:t>535,22</w:t>
            </w:r>
          </w:p>
        </w:tc>
        <w:tc>
          <w:tcPr>
            <w:tcW w:w="0" w:type="auto"/>
            <w:tcBorders>
              <w:top w:val="nil"/>
              <w:left w:val="nil"/>
              <w:bottom w:val="single" w:sz="8" w:space="0" w:color="auto"/>
              <w:right w:val="single" w:sz="8" w:space="0" w:color="auto"/>
            </w:tcBorders>
            <w:shd w:val="clear" w:color="auto" w:fill="auto"/>
            <w:noWrap/>
            <w:vAlign w:val="center"/>
            <w:hideMark/>
          </w:tcPr>
          <w:p w14:paraId="17A8CFDF" w14:textId="77777777" w:rsidR="00342CB7" w:rsidRPr="00AF390E" w:rsidRDefault="00342CB7" w:rsidP="00342CB7">
            <w:pPr>
              <w:jc w:val="center"/>
              <w:rPr>
                <w:color w:val="000000"/>
                <w:sz w:val="18"/>
                <w:szCs w:val="18"/>
              </w:rPr>
            </w:pPr>
            <w:r w:rsidRPr="00AF390E">
              <w:rPr>
                <w:color w:val="000000"/>
                <w:sz w:val="18"/>
                <w:szCs w:val="18"/>
              </w:rPr>
              <w:t>781,14</w:t>
            </w:r>
          </w:p>
        </w:tc>
        <w:tc>
          <w:tcPr>
            <w:tcW w:w="0" w:type="auto"/>
            <w:tcBorders>
              <w:top w:val="nil"/>
              <w:left w:val="nil"/>
              <w:bottom w:val="single" w:sz="8" w:space="0" w:color="auto"/>
              <w:right w:val="single" w:sz="8" w:space="0" w:color="auto"/>
            </w:tcBorders>
            <w:shd w:val="clear" w:color="auto" w:fill="auto"/>
            <w:noWrap/>
            <w:vAlign w:val="center"/>
            <w:hideMark/>
          </w:tcPr>
          <w:p w14:paraId="423B5CCD" w14:textId="77777777" w:rsidR="00342CB7" w:rsidRPr="00AF390E" w:rsidRDefault="00342CB7" w:rsidP="00342CB7">
            <w:pPr>
              <w:jc w:val="center"/>
              <w:rPr>
                <w:color w:val="000000"/>
                <w:sz w:val="18"/>
                <w:szCs w:val="18"/>
              </w:rPr>
            </w:pPr>
            <w:r w:rsidRPr="00AF390E">
              <w:rPr>
                <w:color w:val="000000"/>
                <w:sz w:val="18"/>
                <w:szCs w:val="18"/>
              </w:rPr>
              <w:t>878,37</w:t>
            </w:r>
          </w:p>
        </w:tc>
        <w:tc>
          <w:tcPr>
            <w:tcW w:w="0" w:type="auto"/>
            <w:tcBorders>
              <w:top w:val="nil"/>
              <w:left w:val="nil"/>
              <w:bottom w:val="single" w:sz="8" w:space="0" w:color="auto"/>
              <w:right w:val="single" w:sz="8" w:space="0" w:color="auto"/>
            </w:tcBorders>
            <w:shd w:val="clear" w:color="auto" w:fill="auto"/>
            <w:noWrap/>
            <w:vAlign w:val="center"/>
            <w:hideMark/>
          </w:tcPr>
          <w:p w14:paraId="7A64068D" w14:textId="77777777" w:rsidR="00342CB7" w:rsidRPr="00AF390E" w:rsidRDefault="00342CB7" w:rsidP="00342CB7">
            <w:pPr>
              <w:jc w:val="center"/>
              <w:rPr>
                <w:color w:val="000000"/>
                <w:sz w:val="18"/>
                <w:szCs w:val="18"/>
              </w:rPr>
            </w:pPr>
            <w:r w:rsidRPr="00AF390E">
              <w:rPr>
                <w:color w:val="000000"/>
                <w:sz w:val="18"/>
                <w:szCs w:val="18"/>
              </w:rPr>
              <w:t>1004,37</w:t>
            </w:r>
          </w:p>
        </w:tc>
        <w:tc>
          <w:tcPr>
            <w:tcW w:w="0" w:type="auto"/>
            <w:tcBorders>
              <w:top w:val="nil"/>
              <w:left w:val="nil"/>
              <w:bottom w:val="single" w:sz="8" w:space="0" w:color="auto"/>
              <w:right w:val="single" w:sz="8" w:space="0" w:color="auto"/>
            </w:tcBorders>
            <w:shd w:val="clear" w:color="auto" w:fill="auto"/>
            <w:noWrap/>
            <w:vAlign w:val="center"/>
            <w:hideMark/>
          </w:tcPr>
          <w:p w14:paraId="6A5C4682" w14:textId="77777777" w:rsidR="00342CB7" w:rsidRPr="00AF390E" w:rsidRDefault="00342CB7" w:rsidP="00342CB7">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14:paraId="7109C9A8" w14:textId="77777777" w:rsidR="00342CB7" w:rsidRPr="00AF390E" w:rsidRDefault="00342CB7" w:rsidP="00342CB7">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14:paraId="1F8A2978" w14:textId="77777777" w:rsidR="00342CB7" w:rsidRPr="00AF390E" w:rsidRDefault="00342CB7" w:rsidP="00342CB7">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14:paraId="1265A8C1" w14:textId="77777777" w:rsidR="00342CB7" w:rsidRPr="00AF390E" w:rsidRDefault="00342CB7" w:rsidP="00342CB7">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14:paraId="6107A484" w14:textId="77777777" w:rsidR="00342CB7" w:rsidRPr="00AF390E" w:rsidRDefault="00342CB7" w:rsidP="00342CB7">
            <w:pPr>
              <w:jc w:val="center"/>
              <w:rPr>
                <w:color w:val="000000"/>
                <w:sz w:val="18"/>
                <w:szCs w:val="18"/>
              </w:rPr>
            </w:pPr>
            <w:r w:rsidRPr="00AF390E">
              <w:rPr>
                <w:color w:val="000000"/>
                <w:sz w:val="18"/>
                <w:szCs w:val="18"/>
              </w:rPr>
              <w:t>1079,39</w:t>
            </w:r>
          </w:p>
        </w:tc>
        <w:tc>
          <w:tcPr>
            <w:tcW w:w="762" w:type="dxa"/>
            <w:tcBorders>
              <w:top w:val="nil"/>
              <w:left w:val="nil"/>
              <w:bottom w:val="single" w:sz="8" w:space="0" w:color="auto"/>
              <w:right w:val="single" w:sz="8" w:space="0" w:color="auto"/>
            </w:tcBorders>
            <w:vAlign w:val="center"/>
          </w:tcPr>
          <w:p w14:paraId="1507355B" w14:textId="23D6C950" w:rsidR="00342CB7" w:rsidRPr="00AF390E" w:rsidRDefault="00342CB7" w:rsidP="00342CB7">
            <w:pPr>
              <w:jc w:val="center"/>
              <w:rPr>
                <w:color w:val="000000"/>
                <w:sz w:val="18"/>
                <w:szCs w:val="18"/>
              </w:rPr>
            </w:pPr>
            <w:r w:rsidRPr="00AF390E">
              <w:rPr>
                <w:color w:val="000000"/>
                <w:sz w:val="18"/>
                <w:szCs w:val="18"/>
              </w:rPr>
              <w:t>1079,39</w:t>
            </w:r>
          </w:p>
        </w:tc>
        <w:tc>
          <w:tcPr>
            <w:tcW w:w="886" w:type="dxa"/>
            <w:tcBorders>
              <w:top w:val="nil"/>
              <w:left w:val="nil"/>
              <w:bottom w:val="single" w:sz="8" w:space="0" w:color="auto"/>
              <w:right w:val="single" w:sz="8" w:space="0" w:color="auto"/>
            </w:tcBorders>
            <w:vAlign w:val="center"/>
          </w:tcPr>
          <w:p w14:paraId="7AB41A08" w14:textId="7F89A7D2" w:rsidR="00342CB7" w:rsidRPr="00AF390E" w:rsidRDefault="00342CB7" w:rsidP="00342CB7">
            <w:pPr>
              <w:jc w:val="center"/>
              <w:rPr>
                <w:color w:val="000000"/>
                <w:sz w:val="18"/>
                <w:szCs w:val="18"/>
              </w:rPr>
            </w:pPr>
            <w:r w:rsidRPr="00AF390E">
              <w:rPr>
                <w:color w:val="000000"/>
                <w:sz w:val="18"/>
                <w:szCs w:val="18"/>
              </w:rPr>
              <w:t>1079,39</w:t>
            </w:r>
          </w:p>
        </w:tc>
      </w:tr>
      <w:bookmarkEnd w:id="201"/>
    </w:tbl>
    <w:p w14:paraId="4F74EDFA" w14:textId="77777777" w:rsidR="006A3FB5" w:rsidRPr="00537F75" w:rsidRDefault="006A3FB5" w:rsidP="00C01E17">
      <w:pPr>
        <w:pStyle w:val="a5"/>
        <w:ind w:firstLine="709"/>
        <w:rPr>
          <w:sz w:val="28"/>
          <w:szCs w:val="28"/>
        </w:rPr>
      </w:pPr>
    </w:p>
    <w:p w14:paraId="53DA77BF" w14:textId="77777777" w:rsidR="006A3FB5" w:rsidRPr="00537F75" w:rsidRDefault="006A3FB5" w:rsidP="00C01E17">
      <w:pPr>
        <w:pStyle w:val="a5"/>
        <w:ind w:firstLine="709"/>
        <w:rPr>
          <w:sz w:val="28"/>
          <w:szCs w:val="28"/>
        </w:rPr>
        <w:sectPr w:rsidR="006A3FB5" w:rsidRPr="00537F75" w:rsidSect="008C7E19">
          <w:pgSz w:w="16840" w:h="11920" w:orient="landscape"/>
          <w:pgMar w:top="1701" w:right="567" w:bottom="567" w:left="567" w:header="0" w:footer="737" w:gutter="0"/>
          <w:cols w:space="720"/>
        </w:sectPr>
      </w:pPr>
    </w:p>
    <w:p w14:paraId="7F30B1C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02" w:name="_Toc5804303"/>
      <w:r w:rsidRPr="00537F75">
        <w:rPr>
          <w:b/>
          <w:spacing w:val="-2"/>
          <w:sz w:val="28"/>
          <w:szCs w:val="28"/>
        </w:rPr>
        <w:lastRenderedPageBreak/>
        <w:t>Раздел 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02"/>
    </w:p>
    <w:p w14:paraId="0A200B03" w14:textId="77777777" w:rsidR="006A3FB5" w:rsidRPr="00537F75" w:rsidRDefault="006A3FB5" w:rsidP="00C01E17">
      <w:pPr>
        <w:spacing w:line="360" w:lineRule="auto"/>
        <w:ind w:firstLine="851"/>
        <w:jc w:val="both"/>
        <w:rPr>
          <w:sz w:val="26"/>
          <w:szCs w:val="26"/>
        </w:rPr>
      </w:pPr>
      <w:r w:rsidRPr="00537F75">
        <w:rPr>
          <w:sz w:val="26"/>
          <w:szCs w:val="26"/>
        </w:rPr>
        <w:t xml:space="preserve">Удельные показатели теплопотребления перспективного строительства рас-считываются исходя </w:t>
      </w:r>
      <w:proofErr w:type="gramStart"/>
      <w:r w:rsidRPr="00537F75">
        <w:rPr>
          <w:sz w:val="26"/>
          <w:szCs w:val="26"/>
        </w:rPr>
        <w:t>из</w:t>
      </w:r>
      <w:proofErr w:type="gramEnd"/>
      <w:r w:rsidRPr="00537F75">
        <w:rPr>
          <w:sz w:val="26"/>
          <w:szCs w:val="26"/>
        </w:rPr>
        <w:t>:</w:t>
      </w:r>
    </w:p>
    <w:p w14:paraId="0A533A19" w14:textId="77777777" w:rsidR="006A3FB5" w:rsidRPr="00537F75" w:rsidRDefault="006A3FB5" w:rsidP="00C01E17">
      <w:pPr>
        <w:spacing w:line="360" w:lineRule="auto"/>
        <w:ind w:firstLine="851"/>
        <w:jc w:val="both"/>
        <w:rPr>
          <w:sz w:val="26"/>
          <w:szCs w:val="26"/>
        </w:rPr>
      </w:pPr>
      <w:r w:rsidRPr="00537F75">
        <w:rPr>
          <w:sz w:val="26"/>
          <w:szCs w:val="26"/>
        </w:rPr>
        <w:t xml:space="preserve">– базового уровня энергопотребления жилых зданий с учетом требований энергоэффективности в соответствии с данными таблиц 13 и 14 СП 50.13330.2012 «Тепловая защита зданий», Приказа Министерства регионального развития Российской Федерации от 17 мая </w:t>
      </w:r>
      <w:smartTag w:uri="urn:schemas-microsoft-com:office:smarttags" w:element="metricconverter">
        <w:smartTagPr>
          <w:attr w:name="ProductID" w:val="2010 г"/>
        </w:smartTagPr>
        <w:r w:rsidRPr="00537F75">
          <w:rPr>
            <w:sz w:val="26"/>
            <w:szCs w:val="26"/>
          </w:rPr>
          <w:t>2011 г</w:t>
        </w:r>
      </w:smartTag>
      <w:r w:rsidRPr="00537F75">
        <w:rPr>
          <w:sz w:val="26"/>
          <w:szCs w:val="26"/>
        </w:rPr>
        <w:t>. № 224 «Об утверждении требований энергетической эффективности зданий, строений, сооружений»;</w:t>
      </w:r>
    </w:p>
    <w:p w14:paraId="35E899EA" w14:textId="77777777" w:rsidR="006A3FB5" w:rsidRPr="00537F75" w:rsidRDefault="006A3FB5" w:rsidP="00C01E17">
      <w:pPr>
        <w:spacing w:line="360" w:lineRule="auto"/>
        <w:ind w:firstLine="851"/>
        <w:jc w:val="both"/>
        <w:rPr>
          <w:sz w:val="26"/>
          <w:szCs w:val="26"/>
        </w:rPr>
      </w:pPr>
      <w:r w:rsidRPr="00537F75">
        <w:rPr>
          <w:sz w:val="26"/>
          <w:szCs w:val="26"/>
        </w:rPr>
        <w:t>– удельных показателей теплопотребления зданий перспективного строительства в период 2016-2031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
    <w:p w14:paraId="37656EC4" w14:textId="77777777" w:rsidR="006A3FB5" w:rsidRPr="00537F75" w:rsidRDefault="006A3FB5" w:rsidP="00C01E17">
      <w:pPr>
        <w:spacing w:line="360" w:lineRule="auto"/>
        <w:ind w:firstLine="851"/>
        <w:jc w:val="both"/>
        <w:rPr>
          <w:sz w:val="26"/>
          <w:szCs w:val="26"/>
        </w:rPr>
      </w:pPr>
      <w:r w:rsidRPr="00537F75">
        <w:rPr>
          <w:sz w:val="26"/>
          <w:szCs w:val="26"/>
        </w:rPr>
        <w:t>– ГОСТ Р 54954-2012 Оценка соответствия. Экологические требования к объектам недвижимости;</w:t>
      </w:r>
    </w:p>
    <w:p w14:paraId="495716FD" w14:textId="77777777" w:rsidR="006A3FB5" w:rsidRPr="00537F75" w:rsidRDefault="006A3FB5" w:rsidP="00C01E17">
      <w:pPr>
        <w:spacing w:line="360" w:lineRule="auto"/>
        <w:ind w:firstLine="851"/>
        <w:jc w:val="both"/>
        <w:rPr>
          <w:sz w:val="26"/>
          <w:szCs w:val="26"/>
        </w:rPr>
      </w:pPr>
      <w:r w:rsidRPr="00537F75">
        <w:rPr>
          <w:sz w:val="26"/>
          <w:szCs w:val="26"/>
        </w:rPr>
        <w:t>– СП 131.13330.2012 Строительная климатология;</w:t>
      </w:r>
    </w:p>
    <w:p w14:paraId="2D19D42F" w14:textId="77777777" w:rsidR="006A3FB5" w:rsidRPr="00537F75" w:rsidRDefault="006A3FB5" w:rsidP="00C01E17">
      <w:pPr>
        <w:spacing w:line="360" w:lineRule="auto"/>
        <w:ind w:firstLine="851"/>
        <w:jc w:val="both"/>
        <w:rPr>
          <w:sz w:val="26"/>
          <w:szCs w:val="26"/>
        </w:rPr>
      </w:pPr>
      <w:r w:rsidRPr="00537F75">
        <w:rPr>
          <w:sz w:val="26"/>
          <w:szCs w:val="26"/>
        </w:rPr>
        <w:t>– СП 42.13330.2011 Градостроительство. Планировка и застройка городских и сельских поселений.</w:t>
      </w:r>
    </w:p>
    <w:p w14:paraId="52EDD49B" w14:textId="3AB2DC5A" w:rsidR="006A3FB5" w:rsidRPr="00537F75" w:rsidRDefault="006A3FB5" w:rsidP="00C01E17">
      <w:pPr>
        <w:spacing w:line="360" w:lineRule="auto"/>
        <w:ind w:firstLine="851"/>
        <w:jc w:val="both"/>
        <w:rPr>
          <w:sz w:val="26"/>
          <w:szCs w:val="26"/>
        </w:rPr>
      </w:pPr>
      <w:r w:rsidRPr="00537F75">
        <w:rPr>
          <w:sz w:val="26"/>
          <w:szCs w:val="26"/>
        </w:rPr>
        <w:t xml:space="preserve">Климатические параметры для расчета удельных показателей теплопотребления зданий нового строительства приняты по СП 131.13330.2012, для существующих зданий - по РМД 23-16-2012 и приведены в таблице </w:t>
      </w:r>
      <w:r w:rsidR="00DC63CD">
        <w:fldChar w:fldCharType="begin"/>
      </w:r>
      <w:r w:rsidR="00DC63CD">
        <w:instrText xml:space="preserve"> REF т_парм_микроклимата \h  \* MERGEFORMAT </w:instrText>
      </w:r>
      <w:r w:rsidR="00DC63CD">
        <w:fldChar w:fldCharType="separate"/>
      </w:r>
      <w:r w:rsidR="00EC650D" w:rsidRPr="00EC650D">
        <w:rPr>
          <w:noProof/>
          <w:sz w:val="26"/>
          <w:szCs w:val="26"/>
        </w:rPr>
        <w:t>50</w:t>
      </w:r>
      <w:r w:rsidR="00DC63CD">
        <w:fldChar w:fldCharType="end"/>
      </w:r>
      <w:r w:rsidRPr="00537F75">
        <w:rPr>
          <w:sz w:val="26"/>
          <w:szCs w:val="26"/>
        </w:rPr>
        <w:t>.</w:t>
      </w:r>
    </w:p>
    <w:p w14:paraId="09022DBB" w14:textId="77777777" w:rsidR="006A3FB5" w:rsidRPr="00537F75" w:rsidRDefault="006A3FB5" w:rsidP="00C01E17">
      <w:pPr>
        <w:spacing w:line="360" w:lineRule="auto"/>
        <w:ind w:firstLine="851"/>
        <w:jc w:val="both"/>
        <w:rPr>
          <w:sz w:val="26"/>
          <w:szCs w:val="26"/>
        </w:rPr>
      </w:pPr>
    </w:p>
    <w:p w14:paraId="33A1163B" w14:textId="77777777" w:rsidR="006A3FB5" w:rsidRPr="00537F75" w:rsidRDefault="006A3FB5" w:rsidP="00C01E17">
      <w:pPr>
        <w:spacing w:line="360" w:lineRule="auto"/>
        <w:ind w:firstLine="851"/>
        <w:jc w:val="both"/>
        <w:rPr>
          <w:sz w:val="28"/>
          <w:szCs w:val="28"/>
        </w:rPr>
      </w:pPr>
    </w:p>
    <w:p w14:paraId="45DEB139" w14:textId="77777777" w:rsidR="006A3FB5" w:rsidRPr="00537F75" w:rsidRDefault="006A3FB5" w:rsidP="00C01E17">
      <w:pPr>
        <w:spacing w:line="360" w:lineRule="auto"/>
        <w:ind w:firstLine="851"/>
        <w:jc w:val="both"/>
        <w:rPr>
          <w:sz w:val="28"/>
          <w:szCs w:val="28"/>
        </w:rPr>
      </w:pPr>
    </w:p>
    <w:p w14:paraId="0B419EBE" w14:textId="77777777" w:rsidR="006A3FB5" w:rsidRPr="00537F75" w:rsidRDefault="006A3FB5" w:rsidP="00C01E17">
      <w:pPr>
        <w:spacing w:line="360" w:lineRule="auto"/>
        <w:ind w:firstLine="851"/>
        <w:jc w:val="both"/>
        <w:rPr>
          <w:sz w:val="28"/>
          <w:szCs w:val="28"/>
        </w:rPr>
      </w:pPr>
    </w:p>
    <w:p w14:paraId="6F7399FD" w14:textId="77777777" w:rsidR="006A3FB5" w:rsidRPr="00537F75" w:rsidRDefault="006A3FB5" w:rsidP="00C01E17">
      <w:pPr>
        <w:spacing w:line="360" w:lineRule="auto"/>
        <w:ind w:firstLine="851"/>
        <w:jc w:val="both"/>
        <w:rPr>
          <w:sz w:val="28"/>
          <w:szCs w:val="28"/>
        </w:rPr>
      </w:pPr>
    </w:p>
    <w:p w14:paraId="40E77D3D" w14:textId="3F5A94B4" w:rsidR="006A3FB5" w:rsidRPr="00537F75" w:rsidRDefault="006A3FB5" w:rsidP="00D715C9">
      <w:pPr>
        <w:pStyle w:val="af6"/>
      </w:pPr>
      <w:r w:rsidRPr="00537F75">
        <w:lastRenderedPageBreak/>
        <w:t xml:space="preserve">Таблица </w:t>
      </w:r>
      <w:bookmarkStart w:id="203" w:name="т_парм_микроклимата"/>
      <w:r w:rsidR="00DB2253" w:rsidRPr="00537F75">
        <w:fldChar w:fldCharType="begin"/>
      </w:r>
      <w:r w:rsidRPr="00537F75">
        <w:instrText xml:space="preserve"> SEQ Таблица \* ARABIC </w:instrText>
      </w:r>
      <w:r w:rsidR="00DB2253" w:rsidRPr="00537F75">
        <w:fldChar w:fldCharType="separate"/>
      </w:r>
      <w:r w:rsidR="00EC650D">
        <w:rPr>
          <w:noProof/>
        </w:rPr>
        <w:t>50</w:t>
      </w:r>
      <w:r w:rsidR="00DB2253" w:rsidRPr="00537F75">
        <w:fldChar w:fldCharType="end"/>
      </w:r>
      <w:bookmarkEnd w:id="203"/>
      <w:r w:rsidRPr="00537F75">
        <w:t>. Параметры климата, принятые при разработке удельных показателей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3270"/>
        <w:gridCol w:w="1976"/>
        <w:gridCol w:w="1974"/>
        <w:gridCol w:w="1974"/>
      </w:tblGrid>
      <w:tr w:rsidR="006A3FB5" w:rsidRPr="00537F75" w14:paraId="4B8CC407" w14:textId="77777777" w:rsidTr="00C8034A">
        <w:trPr>
          <w:trHeight w:val="20"/>
        </w:trPr>
        <w:tc>
          <w:tcPr>
            <w:tcW w:w="342" w:type="pct"/>
            <w:vAlign w:val="center"/>
          </w:tcPr>
          <w:p w14:paraId="0BBC7098"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 п/п</w:t>
            </w:r>
          </w:p>
        </w:tc>
        <w:tc>
          <w:tcPr>
            <w:tcW w:w="1657" w:type="pct"/>
            <w:vAlign w:val="center"/>
          </w:tcPr>
          <w:p w14:paraId="57382C1E"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Наименование показателя, здания</w:t>
            </w:r>
          </w:p>
        </w:tc>
        <w:tc>
          <w:tcPr>
            <w:tcW w:w="1001" w:type="pct"/>
            <w:vAlign w:val="center"/>
          </w:tcPr>
          <w:p w14:paraId="21015DE2"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Единицы измерения</w:t>
            </w:r>
          </w:p>
        </w:tc>
        <w:tc>
          <w:tcPr>
            <w:tcW w:w="1000" w:type="pct"/>
            <w:vAlign w:val="center"/>
          </w:tcPr>
          <w:p w14:paraId="4C7B588E"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Существующая застройка</w:t>
            </w:r>
          </w:p>
        </w:tc>
        <w:tc>
          <w:tcPr>
            <w:tcW w:w="1000" w:type="pct"/>
            <w:vAlign w:val="center"/>
          </w:tcPr>
          <w:p w14:paraId="330114EE"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Новое строительство</w:t>
            </w:r>
          </w:p>
        </w:tc>
      </w:tr>
      <w:tr w:rsidR="006A3FB5" w:rsidRPr="00537F75" w14:paraId="43E2718C" w14:textId="77777777" w:rsidTr="00C8034A">
        <w:trPr>
          <w:trHeight w:val="20"/>
        </w:trPr>
        <w:tc>
          <w:tcPr>
            <w:tcW w:w="342" w:type="pct"/>
            <w:vAlign w:val="center"/>
          </w:tcPr>
          <w:p w14:paraId="72492B0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c>
          <w:tcPr>
            <w:tcW w:w="4658" w:type="pct"/>
            <w:gridSpan w:val="4"/>
            <w:vAlign w:val="center"/>
          </w:tcPr>
          <w:p w14:paraId="7C04168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Жилые здания, гостиницы общежития</w:t>
            </w:r>
          </w:p>
        </w:tc>
      </w:tr>
      <w:tr w:rsidR="006A3FB5" w:rsidRPr="00537F75" w14:paraId="6F4E9614" w14:textId="77777777" w:rsidTr="00C8034A">
        <w:trPr>
          <w:trHeight w:val="20"/>
        </w:trPr>
        <w:tc>
          <w:tcPr>
            <w:tcW w:w="342" w:type="pct"/>
            <w:vAlign w:val="center"/>
          </w:tcPr>
          <w:p w14:paraId="612ADC9A"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45DEA7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14:paraId="61F9C8D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469B2E4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20</w:t>
            </w:r>
          </w:p>
        </w:tc>
        <w:tc>
          <w:tcPr>
            <w:tcW w:w="1000" w:type="pct"/>
            <w:vAlign w:val="center"/>
          </w:tcPr>
          <w:p w14:paraId="4A4C61B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20</w:t>
            </w:r>
          </w:p>
        </w:tc>
      </w:tr>
      <w:tr w:rsidR="006A3FB5" w:rsidRPr="00537F75" w14:paraId="278EC905" w14:textId="77777777" w:rsidTr="00C8034A">
        <w:trPr>
          <w:trHeight w:val="20"/>
        </w:trPr>
        <w:tc>
          <w:tcPr>
            <w:tcW w:w="342" w:type="pct"/>
            <w:vAlign w:val="center"/>
          </w:tcPr>
          <w:p w14:paraId="34E07839"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2270FF6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14:paraId="6402939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51E5EAA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14:paraId="7C67720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-24</w:t>
            </w:r>
          </w:p>
        </w:tc>
      </w:tr>
      <w:tr w:rsidR="006A3FB5" w:rsidRPr="00537F75" w14:paraId="5DD93D66" w14:textId="77777777" w:rsidTr="00C8034A">
        <w:trPr>
          <w:trHeight w:val="20"/>
        </w:trPr>
        <w:tc>
          <w:tcPr>
            <w:tcW w:w="342" w:type="pct"/>
            <w:vAlign w:val="center"/>
          </w:tcPr>
          <w:p w14:paraId="2BC28123"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5FE0D7A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14:paraId="4FBE2DD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4DF224F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-1,8</w:t>
            </w:r>
          </w:p>
        </w:tc>
        <w:tc>
          <w:tcPr>
            <w:tcW w:w="1000" w:type="pct"/>
            <w:vAlign w:val="center"/>
          </w:tcPr>
          <w:p w14:paraId="5D81F67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-1,3</w:t>
            </w:r>
          </w:p>
        </w:tc>
      </w:tr>
      <w:tr w:rsidR="006A3FB5" w:rsidRPr="00537F75" w14:paraId="74DEB308" w14:textId="77777777" w:rsidTr="00C8034A">
        <w:trPr>
          <w:trHeight w:val="20"/>
        </w:trPr>
        <w:tc>
          <w:tcPr>
            <w:tcW w:w="342" w:type="pct"/>
            <w:vAlign w:val="center"/>
          </w:tcPr>
          <w:p w14:paraId="721549CB"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35BCE57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14:paraId="2ABC9FE3"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214E992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220</w:t>
            </w:r>
          </w:p>
        </w:tc>
        <w:tc>
          <w:tcPr>
            <w:tcW w:w="1000" w:type="pct"/>
            <w:vAlign w:val="center"/>
          </w:tcPr>
          <w:p w14:paraId="5F55AD1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213</w:t>
            </w:r>
          </w:p>
        </w:tc>
      </w:tr>
      <w:tr w:rsidR="006A3FB5" w:rsidRPr="00537F75" w14:paraId="65C905E2" w14:textId="77777777" w:rsidTr="00C8034A">
        <w:trPr>
          <w:trHeight w:val="20"/>
        </w:trPr>
        <w:tc>
          <w:tcPr>
            <w:tcW w:w="342" w:type="pct"/>
            <w:vAlign w:val="center"/>
          </w:tcPr>
          <w:p w14:paraId="1E872C06"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2B0AE3B"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Градусо</w:t>
            </w:r>
            <w:proofErr w:type="spellEnd"/>
            <w:r w:rsidRPr="00537F75">
              <w:rPr>
                <w:color w:val="000000"/>
                <w:sz w:val="20"/>
                <w:szCs w:val="20"/>
              </w:rPr>
              <w:t>-сутки отопительного режима</w:t>
            </w:r>
          </w:p>
        </w:tc>
        <w:tc>
          <w:tcPr>
            <w:tcW w:w="1001" w:type="pct"/>
            <w:vAlign w:val="center"/>
          </w:tcPr>
          <w:p w14:paraId="0F18F54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⁰С× </w:t>
            </w: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4B86C1E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4796</w:t>
            </w:r>
          </w:p>
        </w:tc>
        <w:tc>
          <w:tcPr>
            <w:tcW w:w="1000" w:type="pct"/>
            <w:vAlign w:val="center"/>
          </w:tcPr>
          <w:p w14:paraId="0BCA2A6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4537</w:t>
            </w:r>
          </w:p>
        </w:tc>
      </w:tr>
      <w:tr w:rsidR="006A3FB5" w:rsidRPr="00537F75" w14:paraId="38B0DB0A" w14:textId="77777777" w:rsidTr="00C8034A">
        <w:trPr>
          <w:trHeight w:val="20"/>
        </w:trPr>
        <w:tc>
          <w:tcPr>
            <w:tcW w:w="342" w:type="pct"/>
            <w:vAlign w:val="center"/>
          </w:tcPr>
          <w:p w14:paraId="6BF39AD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w:t>
            </w:r>
          </w:p>
        </w:tc>
        <w:tc>
          <w:tcPr>
            <w:tcW w:w="4658" w:type="pct"/>
            <w:gridSpan w:val="4"/>
            <w:vAlign w:val="center"/>
          </w:tcPr>
          <w:p w14:paraId="7B88584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Общественные, кроме перечисленных в графе 3, 4 и 5</w:t>
            </w:r>
          </w:p>
        </w:tc>
      </w:tr>
      <w:tr w:rsidR="006A3FB5" w:rsidRPr="00537F75" w14:paraId="1AC3887A" w14:textId="77777777" w:rsidTr="00C8034A">
        <w:trPr>
          <w:trHeight w:val="20"/>
        </w:trPr>
        <w:tc>
          <w:tcPr>
            <w:tcW w:w="342" w:type="pct"/>
            <w:vAlign w:val="center"/>
          </w:tcPr>
          <w:p w14:paraId="73CFF0B6"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0B526D6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14:paraId="743BE8D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3960C44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18</w:t>
            </w:r>
          </w:p>
        </w:tc>
        <w:tc>
          <w:tcPr>
            <w:tcW w:w="1000" w:type="pct"/>
            <w:vAlign w:val="center"/>
          </w:tcPr>
          <w:p w14:paraId="5056533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18</w:t>
            </w:r>
          </w:p>
        </w:tc>
      </w:tr>
      <w:tr w:rsidR="006A3FB5" w:rsidRPr="00537F75" w14:paraId="03B6A2AA" w14:textId="77777777" w:rsidTr="00C8034A">
        <w:trPr>
          <w:trHeight w:val="20"/>
        </w:trPr>
        <w:tc>
          <w:tcPr>
            <w:tcW w:w="342" w:type="pct"/>
            <w:vAlign w:val="center"/>
          </w:tcPr>
          <w:p w14:paraId="5A5770D5"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6790844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14:paraId="2E2F7D0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6EDC11D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14:paraId="0BA63E7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-24</w:t>
            </w:r>
          </w:p>
        </w:tc>
      </w:tr>
      <w:tr w:rsidR="006A3FB5" w:rsidRPr="00537F75" w14:paraId="59D00910" w14:textId="77777777" w:rsidTr="00C8034A">
        <w:trPr>
          <w:trHeight w:val="20"/>
        </w:trPr>
        <w:tc>
          <w:tcPr>
            <w:tcW w:w="342" w:type="pct"/>
            <w:vAlign w:val="center"/>
          </w:tcPr>
          <w:p w14:paraId="108B01EB"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3FD543A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14:paraId="739128B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22D5016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-1,8</w:t>
            </w:r>
          </w:p>
        </w:tc>
        <w:tc>
          <w:tcPr>
            <w:tcW w:w="1000" w:type="pct"/>
            <w:vAlign w:val="center"/>
          </w:tcPr>
          <w:p w14:paraId="60A29F8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-1,3</w:t>
            </w:r>
          </w:p>
        </w:tc>
      </w:tr>
      <w:tr w:rsidR="006A3FB5" w:rsidRPr="00537F75" w14:paraId="7DFCF26B" w14:textId="77777777" w:rsidTr="00C8034A">
        <w:trPr>
          <w:trHeight w:val="20"/>
        </w:trPr>
        <w:tc>
          <w:tcPr>
            <w:tcW w:w="342" w:type="pct"/>
            <w:vAlign w:val="center"/>
          </w:tcPr>
          <w:p w14:paraId="1CF89C08"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0886A3F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14:paraId="304E0CE2"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3D510A2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220</w:t>
            </w:r>
          </w:p>
        </w:tc>
        <w:tc>
          <w:tcPr>
            <w:tcW w:w="1000" w:type="pct"/>
            <w:vAlign w:val="center"/>
          </w:tcPr>
          <w:p w14:paraId="68FE472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213</w:t>
            </w:r>
          </w:p>
        </w:tc>
      </w:tr>
      <w:tr w:rsidR="006A3FB5" w:rsidRPr="00537F75" w14:paraId="054EA0F1" w14:textId="77777777" w:rsidTr="00C8034A">
        <w:trPr>
          <w:trHeight w:val="20"/>
        </w:trPr>
        <w:tc>
          <w:tcPr>
            <w:tcW w:w="342" w:type="pct"/>
            <w:vAlign w:val="center"/>
          </w:tcPr>
          <w:p w14:paraId="6BECDCBE"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78DD582F"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Градусо</w:t>
            </w:r>
            <w:proofErr w:type="spellEnd"/>
            <w:r w:rsidRPr="00537F75">
              <w:rPr>
                <w:color w:val="000000"/>
                <w:sz w:val="20"/>
                <w:szCs w:val="20"/>
              </w:rPr>
              <w:t>-сутки отопительного режима</w:t>
            </w:r>
          </w:p>
        </w:tc>
        <w:tc>
          <w:tcPr>
            <w:tcW w:w="1001" w:type="pct"/>
            <w:vAlign w:val="center"/>
          </w:tcPr>
          <w:p w14:paraId="5E8D0A5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⁰С× </w:t>
            </w: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63D1C06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4356</w:t>
            </w:r>
          </w:p>
        </w:tc>
        <w:tc>
          <w:tcPr>
            <w:tcW w:w="1000" w:type="pct"/>
            <w:vAlign w:val="center"/>
          </w:tcPr>
          <w:p w14:paraId="00CE4C3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4111</w:t>
            </w:r>
          </w:p>
        </w:tc>
      </w:tr>
      <w:tr w:rsidR="006A3FB5" w:rsidRPr="00537F75" w14:paraId="3DE2E9BF" w14:textId="77777777" w:rsidTr="00C8034A">
        <w:trPr>
          <w:trHeight w:val="20"/>
        </w:trPr>
        <w:tc>
          <w:tcPr>
            <w:tcW w:w="342" w:type="pct"/>
            <w:vAlign w:val="center"/>
          </w:tcPr>
          <w:p w14:paraId="3480F18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w:t>
            </w:r>
          </w:p>
        </w:tc>
        <w:tc>
          <w:tcPr>
            <w:tcW w:w="4658" w:type="pct"/>
            <w:gridSpan w:val="4"/>
            <w:vAlign w:val="center"/>
          </w:tcPr>
          <w:p w14:paraId="51BF95C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Школы общеобразовательные</w:t>
            </w:r>
          </w:p>
        </w:tc>
      </w:tr>
      <w:tr w:rsidR="006A3FB5" w:rsidRPr="00537F75" w14:paraId="7767B9F7" w14:textId="77777777" w:rsidTr="00C8034A">
        <w:trPr>
          <w:trHeight w:val="20"/>
        </w:trPr>
        <w:tc>
          <w:tcPr>
            <w:tcW w:w="342" w:type="pct"/>
            <w:vAlign w:val="center"/>
          </w:tcPr>
          <w:p w14:paraId="452E27BE"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16B7785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14:paraId="178FA28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7C5AEC7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20</w:t>
            </w:r>
          </w:p>
        </w:tc>
        <w:tc>
          <w:tcPr>
            <w:tcW w:w="1000" w:type="pct"/>
            <w:vAlign w:val="center"/>
          </w:tcPr>
          <w:p w14:paraId="472F29E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20</w:t>
            </w:r>
          </w:p>
        </w:tc>
      </w:tr>
      <w:tr w:rsidR="006A3FB5" w:rsidRPr="00537F75" w14:paraId="3F2D0605" w14:textId="77777777" w:rsidTr="00C8034A">
        <w:trPr>
          <w:trHeight w:val="20"/>
        </w:trPr>
        <w:tc>
          <w:tcPr>
            <w:tcW w:w="342" w:type="pct"/>
            <w:vAlign w:val="center"/>
          </w:tcPr>
          <w:p w14:paraId="61562F44"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2602B5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14:paraId="7E6B175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6D6C79E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14:paraId="758D0CB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-24</w:t>
            </w:r>
          </w:p>
        </w:tc>
      </w:tr>
      <w:tr w:rsidR="006A3FB5" w:rsidRPr="00537F75" w14:paraId="751502F6" w14:textId="77777777" w:rsidTr="00C8034A">
        <w:trPr>
          <w:trHeight w:val="20"/>
        </w:trPr>
        <w:tc>
          <w:tcPr>
            <w:tcW w:w="342" w:type="pct"/>
            <w:vAlign w:val="center"/>
          </w:tcPr>
          <w:p w14:paraId="3D4CC34F"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4ED913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14:paraId="68E85A1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34D6361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-0,9</w:t>
            </w:r>
          </w:p>
        </w:tc>
        <w:tc>
          <w:tcPr>
            <w:tcW w:w="1000" w:type="pct"/>
            <w:vAlign w:val="center"/>
          </w:tcPr>
          <w:p w14:paraId="18E71B7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-0,4</w:t>
            </w:r>
          </w:p>
        </w:tc>
      </w:tr>
      <w:tr w:rsidR="006A3FB5" w:rsidRPr="00537F75" w14:paraId="01289FFD" w14:textId="77777777" w:rsidTr="00C8034A">
        <w:trPr>
          <w:trHeight w:val="20"/>
        </w:trPr>
        <w:tc>
          <w:tcPr>
            <w:tcW w:w="342" w:type="pct"/>
            <w:vAlign w:val="center"/>
          </w:tcPr>
          <w:p w14:paraId="421F7EB2"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D4C38B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14:paraId="0028E4AE"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3BD9A80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239</w:t>
            </w:r>
          </w:p>
        </w:tc>
        <w:tc>
          <w:tcPr>
            <w:tcW w:w="1000" w:type="pct"/>
            <w:vAlign w:val="center"/>
          </w:tcPr>
          <w:p w14:paraId="280FCC9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232</w:t>
            </w:r>
          </w:p>
        </w:tc>
      </w:tr>
      <w:tr w:rsidR="006A3FB5" w:rsidRPr="00537F75" w14:paraId="3E04F9D7" w14:textId="77777777" w:rsidTr="00C8034A">
        <w:trPr>
          <w:trHeight w:val="20"/>
        </w:trPr>
        <w:tc>
          <w:tcPr>
            <w:tcW w:w="342" w:type="pct"/>
            <w:vAlign w:val="center"/>
          </w:tcPr>
          <w:p w14:paraId="0E8E6C4E"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08DD9314"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Градусо</w:t>
            </w:r>
            <w:proofErr w:type="spellEnd"/>
            <w:r w:rsidRPr="00537F75">
              <w:rPr>
                <w:color w:val="000000"/>
                <w:sz w:val="20"/>
                <w:szCs w:val="20"/>
              </w:rPr>
              <w:t>-сутки отопительного режима</w:t>
            </w:r>
          </w:p>
        </w:tc>
        <w:tc>
          <w:tcPr>
            <w:tcW w:w="1001" w:type="pct"/>
            <w:vAlign w:val="center"/>
          </w:tcPr>
          <w:p w14:paraId="376021B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⁰С× </w:t>
            </w: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7DFA81E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4995</w:t>
            </w:r>
          </w:p>
        </w:tc>
        <w:tc>
          <w:tcPr>
            <w:tcW w:w="1000" w:type="pct"/>
            <w:vAlign w:val="center"/>
          </w:tcPr>
          <w:p w14:paraId="0E57167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4733</w:t>
            </w:r>
          </w:p>
        </w:tc>
      </w:tr>
      <w:tr w:rsidR="006A3FB5" w:rsidRPr="00537F75" w14:paraId="284847F0" w14:textId="77777777" w:rsidTr="00C8034A">
        <w:trPr>
          <w:trHeight w:val="20"/>
        </w:trPr>
        <w:tc>
          <w:tcPr>
            <w:tcW w:w="342" w:type="pct"/>
            <w:vAlign w:val="center"/>
          </w:tcPr>
          <w:p w14:paraId="5FF1928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w:t>
            </w:r>
          </w:p>
        </w:tc>
        <w:tc>
          <w:tcPr>
            <w:tcW w:w="4658" w:type="pct"/>
            <w:gridSpan w:val="4"/>
            <w:vAlign w:val="center"/>
          </w:tcPr>
          <w:p w14:paraId="51904F8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Поликлиники и лечебные учреждения, дома-интернаты</w:t>
            </w:r>
          </w:p>
        </w:tc>
      </w:tr>
      <w:tr w:rsidR="006A3FB5" w:rsidRPr="00537F75" w14:paraId="0DC695B1" w14:textId="77777777" w:rsidTr="00C8034A">
        <w:trPr>
          <w:trHeight w:val="20"/>
        </w:trPr>
        <w:tc>
          <w:tcPr>
            <w:tcW w:w="342" w:type="pct"/>
            <w:vAlign w:val="center"/>
          </w:tcPr>
          <w:p w14:paraId="77FC7DC1"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2C713E7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14:paraId="0F761DB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415DED9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21</w:t>
            </w:r>
          </w:p>
        </w:tc>
        <w:tc>
          <w:tcPr>
            <w:tcW w:w="1000" w:type="pct"/>
            <w:vAlign w:val="center"/>
          </w:tcPr>
          <w:p w14:paraId="4B6F741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21</w:t>
            </w:r>
          </w:p>
        </w:tc>
      </w:tr>
      <w:tr w:rsidR="006A3FB5" w:rsidRPr="00537F75" w14:paraId="4DBDBA23" w14:textId="77777777" w:rsidTr="00C8034A">
        <w:trPr>
          <w:trHeight w:val="20"/>
        </w:trPr>
        <w:tc>
          <w:tcPr>
            <w:tcW w:w="342" w:type="pct"/>
            <w:vAlign w:val="center"/>
          </w:tcPr>
          <w:p w14:paraId="16696545"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645EC3D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14:paraId="228CA6D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08E855E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14:paraId="543343D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-24</w:t>
            </w:r>
          </w:p>
        </w:tc>
      </w:tr>
      <w:tr w:rsidR="006A3FB5" w:rsidRPr="00537F75" w14:paraId="61DACB5E" w14:textId="77777777" w:rsidTr="00C8034A">
        <w:trPr>
          <w:trHeight w:val="20"/>
        </w:trPr>
        <w:tc>
          <w:tcPr>
            <w:tcW w:w="342" w:type="pct"/>
            <w:vAlign w:val="center"/>
          </w:tcPr>
          <w:p w14:paraId="029AAB4F"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02AA99F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14:paraId="65E16F4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1476B96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-0,9</w:t>
            </w:r>
          </w:p>
        </w:tc>
        <w:tc>
          <w:tcPr>
            <w:tcW w:w="1000" w:type="pct"/>
            <w:vAlign w:val="center"/>
          </w:tcPr>
          <w:p w14:paraId="29B3629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-0,4</w:t>
            </w:r>
          </w:p>
        </w:tc>
      </w:tr>
      <w:tr w:rsidR="006A3FB5" w:rsidRPr="00537F75" w14:paraId="2B0A8611" w14:textId="77777777" w:rsidTr="00C8034A">
        <w:trPr>
          <w:trHeight w:val="20"/>
        </w:trPr>
        <w:tc>
          <w:tcPr>
            <w:tcW w:w="342" w:type="pct"/>
            <w:vAlign w:val="center"/>
          </w:tcPr>
          <w:p w14:paraId="21B8C70B"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8B8A81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14:paraId="6F14816B"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00B5DFA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239</w:t>
            </w:r>
          </w:p>
        </w:tc>
        <w:tc>
          <w:tcPr>
            <w:tcW w:w="1000" w:type="pct"/>
            <w:vAlign w:val="center"/>
          </w:tcPr>
          <w:p w14:paraId="5C5103C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232</w:t>
            </w:r>
          </w:p>
        </w:tc>
      </w:tr>
      <w:tr w:rsidR="006A3FB5" w:rsidRPr="00537F75" w14:paraId="0526D53E" w14:textId="77777777" w:rsidTr="00C8034A">
        <w:trPr>
          <w:trHeight w:val="20"/>
        </w:trPr>
        <w:tc>
          <w:tcPr>
            <w:tcW w:w="342" w:type="pct"/>
            <w:vAlign w:val="center"/>
          </w:tcPr>
          <w:p w14:paraId="4DC615E3"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3428BE4"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Градусо</w:t>
            </w:r>
            <w:proofErr w:type="spellEnd"/>
            <w:r w:rsidRPr="00537F75">
              <w:rPr>
                <w:color w:val="000000"/>
                <w:sz w:val="20"/>
                <w:szCs w:val="20"/>
              </w:rPr>
              <w:t>-сутки отопительного режима</w:t>
            </w:r>
          </w:p>
        </w:tc>
        <w:tc>
          <w:tcPr>
            <w:tcW w:w="1001" w:type="pct"/>
            <w:vAlign w:val="center"/>
          </w:tcPr>
          <w:p w14:paraId="6AFD8F4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⁰С× </w:t>
            </w: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1C6E94C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5234</w:t>
            </w:r>
          </w:p>
        </w:tc>
        <w:tc>
          <w:tcPr>
            <w:tcW w:w="1000" w:type="pct"/>
            <w:vAlign w:val="center"/>
          </w:tcPr>
          <w:p w14:paraId="594D4A4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4965</w:t>
            </w:r>
          </w:p>
        </w:tc>
      </w:tr>
      <w:tr w:rsidR="006A3FB5" w:rsidRPr="00537F75" w14:paraId="51980341" w14:textId="77777777" w:rsidTr="00C8034A">
        <w:trPr>
          <w:trHeight w:val="20"/>
        </w:trPr>
        <w:tc>
          <w:tcPr>
            <w:tcW w:w="342" w:type="pct"/>
            <w:vAlign w:val="center"/>
          </w:tcPr>
          <w:p w14:paraId="3DCF6A6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w:t>
            </w:r>
          </w:p>
        </w:tc>
        <w:tc>
          <w:tcPr>
            <w:tcW w:w="4658" w:type="pct"/>
            <w:gridSpan w:val="4"/>
            <w:vAlign w:val="center"/>
          </w:tcPr>
          <w:p w14:paraId="5931410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Дошкольные учреждения</w:t>
            </w:r>
          </w:p>
        </w:tc>
      </w:tr>
      <w:tr w:rsidR="006A3FB5" w:rsidRPr="00537F75" w14:paraId="43C8D491" w14:textId="77777777" w:rsidTr="00C8034A">
        <w:trPr>
          <w:trHeight w:val="20"/>
        </w:trPr>
        <w:tc>
          <w:tcPr>
            <w:tcW w:w="342" w:type="pct"/>
            <w:vAlign w:val="center"/>
          </w:tcPr>
          <w:p w14:paraId="4FC1B56C"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5559BDC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14:paraId="6ED2A1C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219566B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22</w:t>
            </w:r>
          </w:p>
        </w:tc>
        <w:tc>
          <w:tcPr>
            <w:tcW w:w="1000" w:type="pct"/>
            <w:vAlign w:val="center"/>
          </w:tcPr>
          <w:p w14:paraId="7B92A4C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22</w:t>
            </w:r>
          </w:p>
        </w:tc>
      </w:tr>
      <w:tr w:rsidR="006A3FB5" w:rsidRPr="00537F75" w14:paraId="57B9DD8B" w14:textId="77777777" w:rsidTr="00C8034A">
        <w:trPr>
          <w:trHeight w:val="20"/>
        </w:trPr>
        <w:tc>
          <w:tcPr>
            <w:tcW w:w="342" w:type="pct"/>
            <w:vAlign w:val="center"/>
          </w:tcPr>
          <w:p w14:paraId="0A8F89D5"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3FA76AF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14:paraId="14BFADF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1880EE7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14:paraId="25480A2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-24</w:t>
            </w:r>
          </w:p>
        </w:tc>
      </w:tr>
      <w:tr w:rsidR="006A3FB5" w:rsidRPr="00537F75" w14:paraId="2D709249" w14:textId="77777777" w:rsidTr="00C8034A">
        <w:trPr>
          <w:trHeight w:val="20"/>
        </w:trPr>
        <w:tc>
          <w:tcPr>
            <w:tcW w:w="342" w:type="pct"/>
            <w:vAlign w:val="center"/>
          </w:tcPr>
          <w:p w14:paraId="10750EDE"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75C8074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14:paraId="15CD1F1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14:paraId="792DA00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-0,9</w:t>
            </w:r>
          </w:p>
        </w:tc>
        <w:tc>
          <w:tcPr>
            <w:tcW w:w="1000" w:type="pct"/>
            <w:vAlign w:val="center"/>
          </w:tcPr>
          <w:p w14:paraId="6660DFA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-0,4</w:t>
            </w:r>
          </w:p>
        </w:tc>
      </w:tr>
      <w:tr w:rsidR="006A3FB5" w:rsidRPr="00537F75" w14:paraId="735F38A8" w14:textId="77777777" w:rsidTr="00C8034A">
        <w:trPr>
          <w:trHeight w:val="20"/>
        </w:trPr>
        <w:tc>
          <w:tcPr>
            <w:tcW w:w="342" w:type="pct"/>
            <w:vAlign w:val="center"/>
          </w:tcPr>
          <w:p w14:paraId="52A8D016"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3143C67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14:paraId="1021A158"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753765D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239</w:t>
            </w:r>
          </w:p>
        </w:tc>
        <w:tc>
          <w:tcPr>
            <w:tcW w:w="1000" w:type="pct"/>
            <w:vAlign w:val="center"/>
          </w:tcPr>
          <w:p w14:paraId="694ABDC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232</w:t>
            </w:r>
          </w:p>
        </w:tc>
      </w:tr>
      <w:tr w:rsidR="006A3FB5" w:rsidRPr="00537F75" w14:paraId="126F4C7C" w14:textId="77777777" w:rsidTr="00C8034A">
        <w:trPr>
          <w:trHeight w:val="20"/>
        </w:trPr>
        <w:tc>
          <w:tcPr>
            <w:tcW w:w="342" w:type="pct"/>
            <w:vAlign w:val="center"/>
          </w:tcPr>
          <w:p w14:paraId="270D7C2B" w14:textId="77777777" w:rsidR="006A3FB5" w:rsidRPr="00537F75" w:rsidRDefault="006A3FB5" w:rsidP="00C01E17">
            <w:pPr>
              <w:autoSpaceDE w:val="0"/>
              <w:autoSpaceDN w:val="0"/>
              <w:adjustRightInd w:val="0"/>
              <w:jc w:val="center"/>
              <w:rPr>
                <w:color w:val="000000"/>
                <w:sz w:val="20"/>
                <w:szCs w:val="20"/>
              </w:rPr>
            </w:pPr>
          </w:p>
        </w:tc>
        <w:tc>
          <w:tcPr>
            <w:tcW w:w="1657" w:type="pct"/>
            <w:vAlign w:val="center"/>
          </w:tcPr>
          <w:p w14:paraId="4B615044" w14:textId="77777777" w:rsidR="006A3FB5" w:rsidRPr="00537F75" w:rsidRDefault="006A3FB5" w:rsidP="00C01E17">
            <w:pPr>
              <w:autoSpaceDE w:val="0"/>
              <w:autoSpaceDN w:val="0"/>
              <w:adjustRightInd w:val="0"/>
              <w:jc w:val="center"/>
              <w:rPr>
                <w:color w:val="000000"/>
                <w:sz w:val="20"/>
                <w:szCs w:val="20"/>
              </w:rPr>
            </w:pPr>
            <w:proofErr w:type="spellStart"/>
            <w:r w:rsidRPr="00537F75">
              <w:rPr>
                <w:color w:val="000000"/>
                <w:sz w:val="20"/>
                <w:szCs w:val="20"/>
              </w:rPr>
              <w:t>Градусо</w:t>
            </w:r>
            <w:proofErr w:type="spellEnd"/>
            <w:r w:rsidRPr="00537F75">
              <w:rPr>
                <w:color w:val="000000"/>
                <w:sz w:val="20"/>
                <w:szCs w:val="20"/>
              </w:rPr>
              <w:t>-сутки отопительного режима</w:t>
            </w:r>
          </w:p>
        </w:tc>
        <w:tc>
          <w:tcPr>
            <w:tcW w:w="1001" w:type="pct"/>
            <w:vAlign w:val="center"/>
          </w:tcPr>
          <w:p w14:paraId="6F5127F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⁰С× </w:t>
            </w:r>
            <w:proofErr w:type="spellStart"/>
            <w:r w:rsidRPr="00537F75">
              <w:rPr>
                <w:color w:val="000000"/>
                <w:sz w:val="20"/>
                <w:szCs w:val="20"/>
              </w:rPr>
              <w:t>сут</w:t>
            </w:r>
            <w:proofErr w:type="spellEnd"/>
            <w:r w:rsidRPr="00537F75">
              <w:rPr>
                <w:color w:val="000000"/>
                <w:sz w:val="20"/>
                <w:szCs w:val="20"/>
              </w:rPr>
              <w:t>.</w:t>
            </w:r>
          </w:p>
        </w:tc>
        <w:tc>
          <w:tcPr>
            <w:tcW w:w="1000" w:type="pct"/>
            <w:vAlign w:val="center"/>
          </w:tcPr>
          <w:p w14:paraId="1776A10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5473</w:t>
            </w:r>
          </w:p>
        </w:tc>
        <w:tc>
          <w:tcPr>
            <w:tcW w:w="1000" w:type="pct"/>
            <w:vAlign w:val="center"/>
          </w:tcPr>
          <w:p w14:paraId="3D0C0D8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5197</w:t>
            </w:r>
          </w:p>
        </w:tc>
      </w:tr>
    </w:tbl>
    <w:p w14:paraId="52D5E81E" w14:textId="77777777" w:rsidR="006A3FB5" w:rsidRPr="00537F75" w:rsidRDefault="006A3FB5" w:rsidP="00C01E17">
      <w:pPr>
        <w:spacing w:line="360" w:lineRule="auto"/>
        <w:ind w:firstLine="851"/>
        <w:jc w:val="both"/>
        <w:rPr>
          <w:sz w:val="28"/>
          <w:szCs w:val="28"/>
        </w:rPr>
      </w:pPr>
    </w:p>
    <w:p w14:paraId="7336B424" w14:textId="77777777" w:rsidR="006A3FB5" w:rsidRPr="00537F75" w:rsidRDefault="006A3FB5" w:rsidP="00C01E17">
      <w:pPr>
        <w:spacing w:line="360" w:lineRule="auto"/>
        <w:ind w:firstLine="851"/>
        <w:jc w:val="both"/>
        <w:rPr>
          <w:sz w:val="28"/>
          <w:szCs w:val="28"/>
        </w:rPr>
      </w:pPr>
    </w:p>
    <w:p w14:paraId="14A9C2D7" w14:textId="18B88069"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51</w:t>
      </w:r>
      <w:r w:rsidR="004C4047">
        <w:rPr>
          <w:noProof/>
        </w:rPr>
        <w:fldChar w:fldCharType="end"/>
      </w:r>
      <w:r w:rsidRPr="00537F75">
        <w:t>. Базовая удельная потребность зданий нового строительства в тепловой мощности на нужды отопления и вентиляции по СП 131.13330.2012, Вт/(ºС ×м</w:t>
      </w:r>
      <w:r w:rsidRPr="00537F75">
        <w:rPr>
          <w:vertAlign w:val="superscript"/>
        </w:rPr>
        <w:t>3</w:t>
      </w:r>
      <w:r w:rsidRPr="00537F7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936"/>
        <w:gridCol w:w="937"/>
        <w:gridCol w:w="936"/>
        <w:gridCol w:w="937"/>
        <w:gridCol w:w="936"/>
        <w:gridCol w:w="937"/>
        <w:gridCol w:w="936"/>
        <w:gridCol w:w="937"/>
      </w:tblGrid>
      <w:tr w:rsidR="006A3FB5" w:rsidRPr="00537F75" w14:paraId="7BB9E275" w14:textId="77777777" w:rsidTr="004C2F08">
        <w:tc>
          <w:tcPr>
            <w:tcW w:w="2376" w:type="dxa"/>
            <w:vMerge w:val="restart"/>
            <w:vAlign w:val="center"/>
          </w:tcPr>
          <w:p w14:paraId="4FA46C06" w14:textId="77777777" w:rsidR="006A3FB5" w:rsidRPr="00537F75" w:rsidRDefault="006A3FB5" w:rsidP="004C2F08">
            <w:pPr>
              <w:jc w:val="center"/>
              <w:rPr>
                <w:b/>
              </w:rPr>
            </w:pPr>
            <w:r w:rsidRPr="00537F75">
              <w:rPr>
                <w:b/>
              </w:rPr>
              <w:t>Тип здания</w:t>
            </w:r>
          </w:p>
        </w:tc>
        <w:tc>
          <w:tcPr>
            <w:tcW w:w="7492" w:type="dxa"/>
            <w:gridSpan w:val="8"/>
            <w:vAlign w:val="center"/>
          </w:tcPr>
          <w:p w14:paraId="71D10BAD" w14:textId="77777777" w:rsidR="006A3FB5" w:rsidRPr="00537F75" w:rsidRDefault="006A3FB5" w:rsidP="004C2F08">
            <w:pPr>
              <w:jc w:val="center"/>
              <w:rPr>
                <w:b/>
              </w:rPr>
            </w:pPr>
            <w:r w:rsidRPr="00537F75">
              <w:rPr>
                <w:b/>
              </w:rPr>
              <w:t>Этажность здания</w:t>
            </w:r>
          </w:p>
        </w:tc>
      </w:tr>
      <w:tr w:rsidR="006A3FB5" w:rsidRPr="00537F75" w14:paraId="590FD1C3" w14:textId="77777777" w:rsidTr="004C2F08">
        <w:tc>
          <w:tcPr>
            <w:tcW w:w="2376" w:type="dxa"/>
            <w:vMerge/>
            <w:vAlign w:val="center"/>
          </w:tcPr>
          <w:p w14:paraId="25319106" w14:textId="77777777" w:rsidR="006A3FB5" w:rsidRPr="00537F75" w:rsidRDefault="006A3FB5" w:rsidP="004C2F08">
            <w:pPr>
              <w:jc w:val="center"/>
              <w:rPr>
                <w:b/>
              </w:rPr>
            </w:pPr>
          </w:p>
        </w:tc>
        <w:tc>
          <w:tcPr>
            <w:tcW w:w="936" w:type="dxa"/>
            <w:vAlign w:val="center"/>
          </w:tcPr>
          <w:p w14:paraId="79956A05" w14:textId="77777777" w:rsidR="006A3FB5" w:rsidRPr="00537F75" w:rsidRDefault="006A3FB5" w:rsidP="004C2F08">
            <w:pPr>
              <w:pStyle w:val="Default"/>
              <w:jc w:val="center"/>
              <w:rPr>
                <w:b/>
                <w:sz w:val="20"/>
                <w:szCs w:val="20"/>
              </w:rPr>
            </w:pPr>
            <w:r w:rsidRPr="00537F75">
              <w:rPr>
                <w:b/>
                <w:sz w:val="20"/>
                <w:szCs w:val="20"/>
              </w:rPr>
              <w:t>1</w:t>
            </w:r>
          </w:p>
        </w:tc>
        <w:tc>
          <w:tcPr>
            <w:tcW w:w="937" w:type="dxa"/>
            <w:vAlign w:val="center"/>
          </w:tcPr>
          <w:p w14:paraId="74112FA9" w14:textId="77777777" w:rsidR="006A3FB5" w:rsidRPr="00537F75" w:rsidRDefault="006A3FB5" w:rsidP="004C2F08">
            <w:pPr>
              <w:pStyle w:val="Default"/>
              <w:jc w:val="center"/>
              <w:rPr>
                <w:b/>
                <w:sz w:val="20"/>
                <w:szCs w:val="20"/>
              </w:rPr>
            </w:pPr>
            <w:r w:rsidRPr="00537F75">
              <w:rPr>
                <w:b/>
                <w:sz w:val="20"/>
                <w:szCs w:val="20"/>
              </w:rPr>
              <w:t>2</w:t>
            </w:r>
          </w:p>
        </w:tc>
        <w:tc>
          <w:tcPr>
            <w:tcW w:w="936" w:type="dxa"/>
            <w:vAlign w:val="center"/>
          </w:tcPr>
          <w:p w14:paraId="525E4B52" w14:textId="77777777" w:rsidR="006A3FB5" w:rsidRPr="00537F75" w:rsidRDefault="006A3FB5" w:rsidP="004C2F08">
            <w:pPr>
              <w:pStyle w:val="Default"/>
              <w:jc w:val="center"/>
              <w:rPr>
                <w:b/>
                <w:sz w:val="20"/>
                <w:szCs w:val="20"/>
              </w:rPr>
            </w:pPr>
            <w:r w:rsidRPr="00537F75">
              <w:rPr>
                <w:b/>
                <w:sz w:val="20"/>
                <w:szCs w:val="20"/>
              </w:rPr>
              <w:t>3</w:t>
            </w:r>
          </w:p>
        </w:tc>
        <w:tc>
          <w:tcPr>
            <w:tcW w:w="937" w:type="dxa"/>
            <w:vAlign w:val="center"/>
          </w:tcPr>
          <w:p w14:paraId="067C7C68" w14:textId="77777777" w:rsidR="006A3FB5" w:rsidRPr="00537F75" w:rsidRDefault="006A3FB5" w:rsidP="004C2F08">
            <w:pPr>
              <w:pStyle w:val="Default"/>
              <w:jc w:val="center"/>
              <w:rPr>
                <w:b/>
                <w:sz w:val="20"/>
                <w:szCs w:val="20"/>
              </w:rPr>
            </w:pPr>
            <w:r w:rsidRPr="00537F75">
              <w:rPr>
                <w:b/>
                <w:sz w:val="20"/>
                <w:szCs w:val="20"/>
              </w:rPr>
              <w:t>4, 5</w:t>
            </w:r>
          </w:p>
        </w:tc>
        <w:tc>
          <w:tcPr>
            <w:tcW w:w="936" w:type="dxa"/>
            <w:vAlign w:val="center"/>
          </w:tcPr>
          <w:p w14:paraId="70BD5FAB" w14:textId="77777777" w:rsidR="006A3FB5" w:rsidRPr="00537F75" w:rsidRDefault="006A3FB5" w:rsidP="004C2F08">
            <w:pPr>
              <w:pStyle w:val="Default"/>
              <w:jc w:val="center"/>
              <w:rPr>
                <w:b/>
                <w:sz w:val="20"/>
                <w:szCs w:val="20"/>
              </w:rPr>
            </w:pPr>
            <w:r w:rsidRPr="00537F75">
              <w:rPr>
                <w:b/>
                <w:sz w:val="20"/>
                <w:szCs w:val="20"/>
              </w:rPr>
              <w:t>6, 7</w:t>
            </w:r>
          </w:p>
        </w:tc>
        <w:tc>
          <w:tcPr>
            <w:tcW w:w="937" w:type="dxa"/>
            <w:vAlign w:val="center"/>
          </w:tcPr>
          <w:p w14:paraId="2C0C24AC" w14:textId="77777777" w:rsidR="006A3FB5" w:rsidRPr="00537F75" w:rsidRDefault="006A3FB5" w:rsidP="004C2F08">
            <w:pPr>
              <w:pStyle w:val="Default"/>
              <w:jc w:val="center"/>
              <w:rPr>
                <w:b/>
                <w:sz w:val="20"/>
                <w:szCs w:val="20"/>
              </w:rPr>
            </w:pPr>
            <w:r w:rsidRPr="00537F75">
              <w:rPr>
                <w:b/>
                <w:sz w:val="20"/>
                <w:szCs w:val="20"/>
              </w:rPr>
              <w:t>8, 9</w:t>
            </w:r>
          </w:p>
        </w:tc>
        <w:tc>
          <w:tcPr>
            <w:tcW w:w="936" w:type="dxa"/>
            <w:vAlign w:val="center"/>
          </w:tcPr>
          <w:p w14:paraId="68E7B692" w14:textId="77777777" w:rsidR="006A3FB5" w:rsidRPr="00537F75" w:rsidRDefault="006A3FB5" w:rsidP="004C2F08">
            <w:pPr>
              <w:pStyle w:val="Default"/>
              <w:jc w:val="center"/>
              <w:rPr>
                <w:b/>
                <w:sz w:val="20"/>
                <w:szCs w:val="20"/>
              </w:rPr>
            </w:pPr>
            <w:r w:rsidRPr="00537F75">
              <w:rPr>
                <w:b/>
                <w:sz w:val="20"/>
                <w:szCs w:val="20"/>
              </w:rPr>
              <w:t>10, 11</w:t>
            </w:r>
          </w:p>
        </w:tc>
        <w:tc>
          <w:tcPr>
            <w:tcW w:w="937" w:type="dxa"/>
            <w:vAlign w:val="center"/>
          </w:tcPr>
          <w:p w14:paraId="1C53E1F2" w14:textId="77777777" w:rsidR="006A3FB5" w:rsidRPr="00537F75" w:rsidRDefault="006A3FB5" w:rsidP="004C2F08">
            <w:pPr>
              <w:pStyle w:val="Default"/>
              <w:jc w:val="center"/>
              <w:rPr>
                <w:b/>
                <w:sz w:val="20"/>
                <w:szCs w:val="20"/>
              </w:rPr>
            </w:pPr>
            <w:r w:rsidRPr="00537F75">
              <w:rPr>
                <w:b/>
                <w:sz w:val="20"/>
                <w:szCs w:val="20"/>
              </w:rPr>
              <w:t>12 и выше</w:t>
            </w:r>
          </w:p>
        </w:tc>
      </w:tr>
      <w:tr w:rsidR="006A3FB5" w:rsidRPr="00537F75" w14:paraId="794A6925" w14:textId="77777777" w:rsidTr="004C2F08">
        <w:tc>
          <w:tcPr>
            <w:tcW w:w="2376" w:type="dxa"/>
            <w:vAlign w:val="center"/>
          </w:tcPr>
          <w:p w14:paraId="4EEEFF4E" w14:textId="77777777" w:rsidR="006A3FB5" w:rsidRPr="00537F75" w:rsidRDefault="006A3FB5" w:rsidP="00C01E17">
            <w:pPr>
              <w:pStyle w:val="Default"/>
              <w:rPr>
                <w:sz w:val="20"/>
                <w:szCs w:val="20"/>
              </w:rPr>
            </w:pPr>
            <w:r w:rsidRPr="00537F75">
              <w:rPr>
                <w:sz w:val="20"/>
                <w:szCs w:val="20"/>
              </w:rPr>
              <w:t>1. Жилые многоквартирные, гостиницы, общежития</w:t>
            </w:r>
          </w:p>
        </w:tc>
        <w:tc>
          <w:tcPr>
            <w:tcW w:w="936" w:type="dxa"/>
            <w:vAlign w:val="center"/>
          </w:tcPr>
          <w:p w14:paraId="41C52888" w14:textId="77777777" w:rsidR="006A3FB5" w:rsidRPr="00537F75" w:rsidRDefault="006A3FB5" w:rsidP="004C2F08">
            <w:pPr>
              <w:pStyle w:val="Default"/>
              <w:jc w:val="center"/>
              <w:rPr>
                <w:sz w:val="20"/>
                <w:szCs w:val="20"/>
              </w:rPr>
            </w:pPr>
            <w:r w:rsidRPr="00537F75">
              <w:rPr>
                <w:sz w:val="20"/>
                <w:szCs w:val="20"/>
              </w:rPr>
              <w:t>0,455</w:t>
            </w:r>
          </w:p>
        </w:tc>
        <w:tc>
          <w:tcPr>
            <w:tcW w:w="937" w:type="dxa"/>
            <w:vAlign w:val="center"/>
          </w:tcPr>
          <w:p w14:paraId="43B0B10A" w14:textId="77777777" w:rsidR="006A3FB5" w:rsidRPr="00537F75" w:rsidRDefault="006A3FB5" w:rsidP="004C2F08">
            <w:pPr>
              <w:pStyle w:val="Default"/>
              <w:jc w:val="center"/>
              <w:rPr>
                <w:sz w:val="20"/>
                <w:szCs w:val="20"/>
              </w:rPr>
            </w:pPr>
            <w:r w:rsidRPr="00537F75">
              <w:rPr>
                <w:sz w:val="20"/>
                <w:szCs w:val="20"/>
              </w:rPr>
              <w:t>0,414</w:t>
            </w:r>
          </w:p>
        </w:tc>
        <w:tc>
          <w:tcPr>
            <w:tcW w:w="936" w:type="dxa"/>
            <w:vAlign w:val="center"/>
          </w:tcPr>
          <w:p w14:paraId="6C8498FB" w14:textId="77777777" w:rsidR="006A3FB5" w:rsidRPr="00537F75" w:rsidRDefault="006A3FB5" w:rsidP="004C2F08">
            <w:pPr>
              <w:pStyle w:val="Default"/>
              <w:jc w:val="center"/>
              <w:rPr>
                <w:sz w:val="20"/>
                <w:szCs w:val="20"/>
              </w:rPr>
            </w:pPr>
            <w:r w:rsidRPr="00537F75">
              <w:rPr>
                <w:sz w:val="20"/>
                <w:szCs w:val="20"/>
              </w:rPr>
              <w:t>0,372</w:t>
            </w:r>
          </w:p>
        </w:tc>
        <w:tc>
          <w:tcPr>
            <w:tcW w:w="937" w:type="dxa"/>
            <w:vAlign w:val="center"/>
          </w:tcPr>
          <w:p w14:paraId="35EDD8E9" w14:textId="77777777" w:rsidR="006A3FB5" w:rsidRPr="00537F75" w:rsidRDefault="006A3FB5" w:rsidP="004C2F08">
            <w:pPr>
              <w:pStyle w:val="Default"/>
              <w:jc w:val="center"/>
              <w:rPr>
                <w:sz w:val="20"/>
                <w:szCs w:val="20"/>
              </w:rPr>
            </w:pPr>
            <w:r w:rsidRPr="00537F75">
              <w:rPr>
                <w:sz w:val="20"/>
                <w:szCs w:val="20"/>
              </w:rPr>
              <w:t>0,359</w:t>
            </w:r>
          </w:p>
        </w:tc>
        <w:tc>
          <w:tcPr>
            <w:tcW w:w="936" w:type="dxa"/>
            <w:vAlign w:val="center"/>
          </w:tcPr>
          <w:p w14:paraId="00A722B6" w14:textId="77777777" w:rsidR="006A3FB5" w:rsidRPr="00537F75" w:rsidRDefault="006A3FB5" w:rsidP="004C2F08">
            <w:pPr>
              <w:pStyle w:val="Default"/>
              <w:jc w:val="center"/>
              <w:rPr>
                <w:sz w:val="20"/>
                <w:szCs w:val="20"/>
              </w:rPr>
            </w:pPr>
            <w:r w:rsidRPr="00537F75">
              <w:rPr>
                <w:sz w:val="20"/>
                <w:szCs w:val="20"/>
              </w:rPr>
              <w:t>0,336</w:t>
            </w:r>
          </w:p>
        </w:tc>
        <w:tc>
          <w:tcPr>
            <w:tcW w:w="937" w:type="dxa"/>
            <w:vAlign w:val="center"/>
          </w:tcPr>
          <w:p w14:paraId="26EB5F35" w14:textId="77777777" w:rsidR="006A3FB5" w:rsidRPr="00537F75" w:rsidRDefault="006A3FB5" w:rsidP="004C2F08">
            <w:pPr>
              <w:pStyle w:val="Default"/>
              <w:jc w:val="center"/>
              <w:rPr>
                <w:sz w:val="20"/>
                <w:szCs w:val="20"/>
              </w:rPr>
            </w:pPr>
            <w:r w:rsidRPr="00537F75">
              <w:rPr>
                <w:sz w:val="20"/>
                <w:szCs w:val="20"/>
              </w:rPr>
              <w:t>0,319</w:t>
            </w:r>
          </w:p>
        </w:tc>
        <w:tc>
          <w:tcPr>
            <w:tcW w:w="936" w:type="dxa"/>
            <w:vAlign w:val="center"/>
          </w:tcPr>
          <w:p w14:paraId="2EB04BD9" w14:textId="77777777" w:rsidR="006A3FB5" w:rsidRPr="00537F75" w:rsidRDefault="006A3FB5" w:rsidP="004C2F08">
            <w:pPr>
              <w:pStyle w:val="Default"/>
              <w:jc w:val="center"/>
              <w:rPr>
                <w:sz w:val="20"/>
                <w:szCs w:val="20"/>
              </w:rPr>
            </w:pPr>
            <w:r w:rsidRPr="00537F75">
              <w:rPr>
                <w:sz w:val="20"/>
                <w:szCs w:val="20"/>
              </w:rPr>
              <w:t>0,301</w:t>
            </w:r>
          </w:p>
        </w:tc>
        <w:tc>
          <w:tcPr>
            <w:tcW w:w="937" w:type="dxa"/>
            <w:vAlign w:val="center"/>
          </w:tcPr>
          <w:p w14:paraId="3C5A8FC6" w14:textId="77777777" w:rsidR="006A3FB5" w:rsidRPr="00537F75" w:rsidRDefault="006A3FB5" w:rsidP="004C2F08">
            <w:pPr>
              <w:pStyle w:val="Default"/>
              <w:jc w:val="center"/>
              <w:rPr>
                <w:sz w:val="20"/>
                <w:szCs w:val="20"/>
              </w:rPr>
            </w:pPr>
            <w:r w:rsidRPr="00537F75">
              <w:rPr>
                <w:sz w:val="20"/>
                <w:szCs w:val="20"/>
              </w:rPr>
              <w:t>0,29</w:t>
            </w:r>
          </w:p>
        </w:tc>
      </w:tr>
      <w:tr w:rsidR="006A3FB5" w:rsidRPr="00537F75" w14:paraId="0BB9310A" w14:textId="77777777" w:rsidTr="004C2F08">
        <w:tc>
          <w:tcPr>
            <w:tcW w:w="2376" w:type="dxa"/>
            <w:vAlign w:val="center"/>
          </w:tcPr>
          <w:p w14:paraId="36B09A3E" w14:textId="77777777" w:rsidR="006A3FB5" w:rsidRPr="00537F75" w:rsidRDefault="006A3FB5" w:rsidP="00C01E17">
            <w:pPr>
              <w:pStyle w:val="Default"/>
              <w:rPr>
                <w:sz w:val="20"/>
                <w:szCs w:val="20"/>
              </w:rPr>
            </w:pPr>
            <w:r w:rsidRPr="00537F75">
              <w:rPr>
                <w:sz w:val="20"/>
                <w:szCs w:val="20"/>
              </w:rPr>
              <w:t>2 Общественные, кроме перечисленных в строках 3-6</w:t>
            </w:r>
          </w:p>
        </w:tc>
        <w:tc>
          <w:tcPr>
            <w:tcW w:w="936" w:type="dxa"/>
            <w:vAlign w:val="center"/>
          </w:tcPr>
          <w:p w14:paraId="301A0248" w14:textId="77777777" w:rsidR="006A3FB5" w:rsidRPr="00537F75" w:rsidRDefault="006A3FB5" w:rsidP="004C2F08">
            <w:pPr>
              <w:pStyle w:val="Default"/>
              <w:jc w:val="center"/>
              <w:rPr>
                <w:sz w:val="20"/>
                <w:szCs w:val="20"/>
              </w:rPr>
            </w:pPr>
            <w:r w:rsidRPr="00537F75">
              <w:rPr>
                <w:sz w:val="20"/>
                <w:szCs w:val="20"/>
              </w:rPr>
              <w:t>0,487</w:t>
            </w:r>
          </w:p>
        </w:tc>
        <w:tc>
          <w:tcPr>
            <w:tcW w:w="937" w:type="dxa"/>
            <w:vAlign w:val="center"/>
          </w:tcPr>
          <w:p w14:paraId="70D6621D" w14:textId="77777777" w:rsidR="006A3FB5" w:rsidRPr="00537F75" w:rsidRDefault="006A3FB5" w:rsidP="004C2F08">
            <w:pPr>
              <w:pStyle w:val="Default"/>
              <w:jc w:val="center"/>
              <w:rPr>
                <w:sz w:val="20"/>
                <w:szCs w:val="20"/>
              </w:rPr>
            </w:pPr>
            <w:r w:rsidRPr="00537F75">
              <w:rPr>
                <w:sz w:val="20"/>
                <w:szCs w:val="20"/>
              </w:rPr>
              <w:t>0,44</w:t>
            </w:r>
          </w:p>
        </w:tc>
        <w:tc>
          <w:tcPr>
            <w:tcW w:w="936" w:type="dxa"/>
            <w:vAlign w:val="center"/>
          </w:tcPr>
          <w:p w14:paraId="6B7EEA31" w14:textId="77777777" w:rsidR="006A3FB5" w:rsidRPr="00537F75" w:rsidRDefault="006A3FB5" w:rsidP="004C2F08">
            <w:pPr>
              <w:pStyle w:val="Default"/>
              <w:jc w:val="center"/>
              <w:rPr>
                <w:sz w:val="20"/>
                <w:szCs w:val="20"/>
              </w:rPr>
            </w:pPr>
            <w:r w:rsidRPr="00537F75">
              <w:rPr>
                <w:sz w:val="20"/>
                <w:szCs w:val="20"/>
              </w:rPr>
              <w:t>0,417</w:t>
            </w:r>
          </w:p>
        </w:tc>
        <w:tc>
          <w:tcPr>
            <w:tcW w:w="937" w:type="dxa"/>
            <w:vAlign w:val="center"/>
          </w:tcPr>
          <w:p w14:paraId="7EEB5D26" w14:textId="77777777" w:rsidR="006A3FB5" w:rsidRPr="00537F75" w:rsidRDefault="006A3FB5" w:rsidP="004C2F08">
            <w:pPr>
              <w:pStyle w:val="Default"/>
              <w:jc w:val="center"/>
              <w:rPr>
                <w:sz w:val="20"/>
                <w:szCs w:val="20"/>
              </w:rPr>
            </w:pPr>
            <w:r w:rsidRPr="00537F75">
              <w:rPr>
                <w:sz w:val="20"/>
                <w:szCs w:val="20"/>
              </w:rPr>
              <w:t>0,371</w:t>
            </w:r>
          </w:p>
        </w:tc>
        <w:tc>
          <w:tcPr>
            <w:tcW w:w="936" w:type="dxa"/>
            <w:vAlign w:val="center"/>
          </w:tcPr>
          <w:p w14:paraId="266164AE" w14:textId="77777777" w:rsidR="006A3FB5" w:rsidRPr="00537F75" w:rsidRDefault="006A3FB5" w:rsidP="004C2F08">
            <w:pPr>
              <w:pStyle w:val="Default"/>
              <w:jc w:val="center"/>
              <w:rPr>
                <w:sz w:val="20"/>
                <w:szCs w:val="20"/>
              </w:rPr>
            </w:pPr>
            <w:r w:rsidRPr="00537F75">
              <w:rPr>
                <w:sz w:val="20"/>
                <w:szCs w:val="20"/>
              </w:rPr>
              <w:t>0,359</w:t>
            </w:r>
          </w:p>
        </w:tc>
        <w:tc>
          <w:tcPr>
            <w:tcW w:w="937" w:type="dxa"/>
            <w:vAlign w:val="center"/>
          </w:tcPr>
          <w:p w14:paraId="01603404" w14:textId="77777777" w:rsidR="006A3FB5" w:rsidRPr="00537F75" w:rsidRDefault="006A3FB5" w:rsidP="004C2F08">
            <w:pPr>
              <w:pStyle w:val="Default"/>
              <w:jc w:val="center"/>
              <w:rPr>
                <w:sz w:val="20"/>
                <w:szCs w:val="20"/>
              </w:rPr>
            </w:pPr>
            <w:r w:rsidRPr="00537F75">
              <w:rPr>
                <w:sz w:val="20"/>
                <w:szCs w:val="20"/>
              </w:rPr>
              <w:t>0,342</w:t>
            </w:r>
          </w:p>
        </w:tc>
        <w:tc>
          <w:tcPr>
            <w:tcW w:w="936" w:type="dxa"/>
            <w:vAlign w:val="center"/>
          </w:tcPr>
          <w:p w14:paraId="62B837E5" w14:textId="77777777" w:rsidR="006A3FB5" w:rsidRPr="00537F75" w:rsidRDefault="006A3FB5" w:rsidP="004C2F08">
            <w:pPr>
              <w:pStyle w:val="Default"/>
              <w:jc w:val="center"/>
              <w:rPr>
                <w:sz w:val="20"/>
                <w:szCs w:val="20"/>
              </w:rPr>
            </w:pPr>
            <w:r w:rsidRPr="00537F75">
              <w:rPr>
                <w:sz w:val="20"/>
                <w:szCs w:val="20"/>
              </w:rPr>
              <w:t>0,324</w:t>
            </w:r>
          </w:p>
        </w:tc>
        <w:tc>
          <w:tcPr>
            <w:tcW w:w="937" w:type="dxa"/>
            <w:vAlign w:val="center"/>
          </w:tcPr>
          <w:p w14:paraId="5045401B" w14:textId="77777777" w:rsidR="006A3FB5" w:rsidRPr="00537F75" w:rsidRDefault="006A3FB5" w:rsidP="004C2F08">
            <w:pPr>
              <w:pStyle w:val="Default"/>
              <w:jc w:val="center"/>
              <w:rPr>
                <w:sz w:val="20"/>
                <w:szCs w:val="20"/>
              </w:rPr>
            </w:pPr>
            <w:r w:rsidRPr="00537F75">
              <w:rPr>
                <w:sz w:val="20"/>
                <w:szCs w:val="20"/>
              </w:rPr>
              <w:t>0,311</w:t>
            </w:r>
          </w:p>
        </w:tc>
      </w:tr>
      <w:tr w:rsidR="006A3FB5" w:rsidRPr="00537F75" w14:paraId="7DC369C2" w14:textId="77777777" w:rsidTr="004C2F08">
        <w:tc>
          <w:tcPr>
            <w:tcW w:w="2376" w:type="dxa"/>
            <w:vAlign w:val="center"/>
          </w:tcPr>
          <w:p w14:paraId="5A9B0F51" w14:textId="77777777" w:rsidR="006A3FB5" w:rsidRPr="00537F75" w:rsidRDefault="006A3FB5" w:rsidP="00C01E17">
            <w:pPr>
              <w:pStyle w:val="Default"/>
              <w:rPr>
                <w:sz w:val="20"/>
                <w:szCs w:val="20"/>
              </w:rPr>
            </w:pPr>
            <w:r w:rsidRPr="00537F75">
              <w:rPr>
                <w:sz w:val="20"/>
                <w:szCs w:val="20"/>
              </w:rPr>
              <w:t>3 Поликлиники и лечебные учреждения, дома-интернаты</w:t>
            </w:r>
          </w:p>
        </w:tc>
        <w:tc>
          <w:tcPr>
            <w:tcW w:w="936" w:type="dxa"/>
            <w:vAlign w:val="center"/>
          </w:tcPr>
          <w:p w14:paraId="09A78998" w14:textId="77777777" w:rsidR="006A3FB5" w:rsidRPr="00537F75" w:rsidRDefault="006A3FB5" w:rsidP="004C2F08">
            <w:pPr>
              <w:pStyle w:val="Default"/>
              <w:jc w:val="center"/>
              <w:rPr>
                <w:sz w:val="20"/>
                <w:szCs w:val="20"/>
              </w:rPr>
            </w:pPr>
            <w:r w:rsidRPr="00537F75">
              <w:rPr>
                <w:sz w:val="20"/>
                <w:szCs w:val="20"/>
              </w:rPr>
              <w:t>0,394</w:t>
            </w:r>
          </w:p>
        </w:tc>
        <w:tc>
          <w:tcPr>
            <w:tcW w:w="937" w:type="dxa"/>
            <w:vAlign w:val="center"/>
          </w:tcPr>
          <w:p w14:paraId="7B5646A9" w14:textId="77777777" w:rsidR="006A3FB5" w:rsidRPr="00537F75" w:rsidRDefault="006A3FB5" w:rsidP="004C2F08">
            <w:pPr>
              <w:pStyle w:val="Default"/>
              <w:jc w:val="center"/>
              <w:rPr>
                <w:sz w:val="20"/>
                <w:szCs w:val="20"/>
              </w:rPr>
            </w:pPr>
            <w:r w:rsidRPr="00537F75">
              <w:rPr>
                <w:sz w:val="20"/>
                <w:szCs w:val="20"/>
              </w:rPr>
              <w:t>0,382</w:t>
            </w:r>
          </w:p>
        </w:tc>
        <w:tc>
          <w:tcPr>
            <w:tcW w:w="936" w:type="dxa"/>
            <w:vAlign w:val="center"/>
          </w:tcPr>
          <w:p w14:paraId="37E1B54F" w14:textId="77777777" w:rsidR="006A3FB5" w:rsidRPr="00537F75" w:rsidRDefault="006A3FB5" w:rsidP="004C2F08">
            <w:pPr>
              <w:pStyle w:val="Default"/>
              <w:jc w:val="center"/>
              <w:rPr>
                <w:sz w:val="20"/>
                <w:szCs w:val="20"/>
              </w:rPr>
            </w:pPr>
            <w:r w:rsidRPr="00537F75">
              <w:rPr>
                <w:sz w:val="20"/>
                <w:szCs w:val="20"/>
              </w:rPr>
              <w:t>0,371</w:t>
            </w:r>
          </w:p>
        </w:tc>
        <w:tc>
          <w:tcPr>
            <w:tcW w:w="937" w:type="dxa"/>
            <w:vAlign w:val="center"/>
          </w:tcPr>
          <w:p w14:paraId="68F57189" w14:textId="77777777" w:rsidR="006A3FB5" w:rsidRPr="00537F75" w:rsidRDefault="006A3FB5" w:rsidP="004C2F08">
            <w:pPr>
              <w:pStyle w:val="Default"/>
              <w:jc w:val="center"/>
              <w:rPr>
                <w:sz w:val="20"/>
                <w:szCs w:val="20"/>
              </w:rPr>
            </w:pPr>
            <w:r w:rsidRPr="00537F75">
              <w:rPr>
                <w:sz w:val="20"/>
                <w:szCs w:val="20"/>
              </w:rPr>
              <w:t>0,359</w:t>
            </w:r>
          </w:p>
        </w:tc>
        <w:tc>
          <w:tcPr>
            <w:tcW w:w="936" w:type="dxa"/>
            <w:vAlign w:val="center"/>
          </w:tcPr>
          <w:p w14:paraId="2B118CCE" w14:textId="77777777" w:rsidR="006A3FB5" w:rsidRPr="00537F75" w:rsidRDefault="006A3FB5" w:rsidP="004C2F08">
            <w:pPr>
              <w:pStyle w:val="Default"/>
              <w:jc w:val="center"/>
              <w:rPr>
                <w:sz w:val="20"/>
                <w:szCs w:val="20"/>
              </w:rPr>
            </w:pPr>
            <w:r w:rsidRPr="00537F75">
              <w:rPr>
                <w:sz w:val="20"/>
                <w:szCs w:val="20"/>
              </w:rPr>
              <w:t>0,348</w:t>
            </w:r>
          </w:p>
        </w:tc>
        <w:tc>
          <w:tcPr>
            <w:tcW w:w="937" w:type="dxa"/>
            <w:vAlign w:val="center"/>
          </w:tcPr>
          <w:p w14:paraId="5B539439" w14:textId="77777777" w:rsidR="006A3FB5" w:rsidRPr="00537F75" w:rsidRDefault="006A3FB5" w:rsidP="004C2F08">
            <w:pPr>
              <w:pStyle w:val="Default"/>
              <w:jc w:val="center"/>
              <w:rPr>
                <w:sz w:val="20"/>
                <w:szCs w:val="20"/>
              </w:rPr>
            </w:pPr>
            <w:r w:rsidRPr="00537F75">
              <w:rPr>
                <w:sz w:val="20"/>
                <w:szCs w:val="20"/>
              </w:rPr>
              <w:t>0,336</w:t>
            </w:r>
          </w:p>
        </w:tc>
        <w:tc>
          <w:tcPr>
            <w:tcW w:w="936" w:type="dxa"/>
            <w:vAlign w:val="center"/>
          </w:tcPr>
          <w:p w14:paraId="306A434C" w14:textId="77777777" w:rsidR="006A3FB5" w:rsidRPr="00537F75" w:rsidRDefault="006A3FB5" w:rsidP="004C2F08">
            <w:pPr>
              <w:pStyle w:val="Default"/>
              <w:jc w:val="center"/>
              <w:rPr>
                <w:sz w:val="20"/>
                <w:szCs w:val="20"/>
              </w:rPr>
            </w:pPr>
            <w:r w:rsidRPr="00537F75">
              <w:rPr>
                <w:sz w:val="20"/>
                <w:szCs w:val="20"/>
              </w:rPr>
              <w:t>0,324</w:t>
            </w:r>
          </w:p>
        </w:tc>
        <w:tc>
          <w:tcPr>
            <w:tcW w:w="937" w:type="dxa"/>
            <w:vAlign w:val="center"/>
          </w:tcPr>
          <w:p w14:paraId="77A4865C" w14:textId="77777777" w:rsidR="006A3FB5" w:rsidRPr="00537F75" w:rsidRDefault="006A3FB5" w:rsidP="004C2F08">
            <w:pPr>
              <w:pStyle w:val="Default"/>
              <w:jc w:val="center"/>
              <w:rPr>
                <w:sz w:val="20"/>
                <w:szCs w:val="20"/>
              </w:rPr>
            </w:pPr>
            <w:r w:rsidRPr="00537F75">
              <w:rPr>
                <w:sz w:val="20"/>
                <w:szCs w:val="20"/>
              </w:rPr>
              <w:t>0,311</w:t>
            </w:r>
          </w:p>
        </w:tc>
      </w:tr>
      <w:tr w:rsidR="006A3FB5" w:rsidRPr="00537F75" w14:paraId="6F5847F1" w14:textId="77777777" w:rsidTr="004C2F08">
        <w:tc>
          <w:tcPr>
            <w:tcW w:w="2376" w:type="dxa"/>
            <w:vAlign w:val="center"/>
          </w:tcPr>
          <w:p w14:paraId="4CBD3EDF" w14:textId="77777777" w:rsidR="006A3FB5" w:rsidRPr="00537F75" w:rsidRDefault="006A3FB5" w:rsidP="00C01E17">
            <w:pPr>
              <w:pStyle w:val="Default"/>
              <w:rPr>
                <w:sz w:val="20"/>
                <w:szCs w:val="20"/>
              </w:rPr>
            </w:pPr>
            <w:r w:rsidRPr="00537F75">
              <w:rPr>
                <w:sz w:val="20"/>
                <w:szCs w:val="20"/>
              </w:rPr>
              <w:t>4 Дошкольные учреждения, хосписы</w:t>
            </w:r>
          </w:p>
        </w:tc>
        <w:tc>
          <w:tcPr>
            <w:tcW w:w="936" w:type="dxa"/>
            <w:vAlign w:val="center"/>
          </w:tcPr>
          <w:p w14:paraId="1321D38C" w14:textId="77777777" w:rsidR="006A3FB5" w:rsidRPr="00537F75" w:rsidRDefault="006A3FB5" w:rsidP="004C2F08">
            <w:pPr>
              <w:pStyle w:val="Default"/>
              <w:jc w:val="center"/>
              <w:rPr>
                <w:sz w:val="20"/>
                <w:szCs w:val="20"/>
              </w:rPr>
            </w:pPr>
            <w:r w:rsidRPr="00537F75">
              <w:rPr>
                <w:sz w:val="20"/>
                <w:szCs w:val="20"/>
              </w:rPr>
              <w:t>0,521</w:t>
            </w:r>
          </w:p>
        </w:tc>
        <w:tc>
          <w:tcPr>
            <w:tcW w:w="937" w:type="dxa"/>
            <w:vAlign w:val="center"/>
          </w:tcPr>
          <w:p w14:paraId="13BD4FDE" w14:textId="77777777" w:rsidR="006A3FB5" w:rsidRPr="00537F75" w:rsidRDefault="006A3FB5" w:rsidP="004C2F08">
            <w:pPr>
              <w:pStyle w:val="Default"/>
              <w:jc w:val="center"/>
              <w:rPr>
                <w:sz w:val="20"/>
                <w:szCs w:val="20"/>
              </w:rPr>
            </w:pPr>
            <w:r w:rsidRPr="00537F75">
              <w:rPr>
                <w:sz w:val="20"/>
                <w:szCs w:val="20"/>
              </w:rPr>
              <w:t>0,521</w:t>
            </w:r>
          </w:p>
        </w:tc>
        <w:tc>
          <w:tcPr>
            <w:tcW w:w="936" w:type="dxa"/>
            <w:vAlign w:val="center"/>
          </w:tcPr>
          <w:p w14:paraId="60ADBF5A" w14:textId="77777777" w:rsidR="006A3FB5" w:rsidRPr="00537F75" w:rsidRDefault="006A3FB5" w:rsidP="004C2F08">
            <w:pPr>
              <w:pStyle w:val="Default"/>
              <w:jc w:val="center"/>
              <w:rPr>
                <w:sz w:val="20"/>
                <w:szCs w:val="20"/>
              </w:rPr>
            </w:pPr>
            <w:r w:rsidRPr="00537F75">
              <w:rPr>
                <w:sz w:val="20"/>
                <w:szCs w:val="20"/>
              </w:rPr>
              <w:t>0,521</w:t>
            </w:r>
          </w:p>
        </w:tc>
        <w:tc>
          <w:tcPr>
            <w:tcW w:w="937" w:type="dxa"/>
            <w:vAlign w:val="center"/>
          </w:tcPr>
          <w:p w14:paraId="0492D962" w14:textId="77777777" w:rsidR="006A3FB5" w:rsidRPr="00537F75" w:rsidRDefault="006A3FB5" w:rsidP="004C2F08">
            <w:pPr>
              <w:pStyle w:val="Default"/>
              <w:jc w:val="center"/>
              <w:rPr>
                <w:sz w:val="20"/>
                <w:szCs w:val="20"/>
              </w:rPr>
            </w:pPr>
            <w:r w:rsidRPr="00537F75">
              <w:rPr>
                <w:sz w:val="20"/>
                <w:szCs w:val="20"/>
              </w:rPr>
              <w:t>-</w:t>
            </w:r>
          </w:p>
        </w:tc>
        <w:tc>
          <w:tcPr>
            <w:tcW w:w="936" w:type="dxa"/>
            <w:vAlign w:val="center"/>
          </w:tcPr>
          <w:p w14:paraId="10AA377B" w14:textId="77777777" w:rsidR="006A3FB5" w:rsidRPr="00537F75" w:rsidRDefault="006A3FB5" w:rsidP="004C2F08">
            <w:pPr>
              <w:pStyle w:val="Default"/>
              <w:jc w:val="center"/>
              <w:rPr>
                <w:sz w:val="20"/>
                <w:szCs w:val="20"/>
              </w:rPr>
            </w:pPr>
            <w:r w:rsidRPr="00537F75">
              <w:rPr>
                <w:sz w:val="20"/>
                <w:szCs w:val="20"/>
              </w:rPr>
              <w:t>-</w:t>
            </w:r>
          </w:p>
        </w:tc>
        <w:tc>
          <w:tcPr>
            <w:tcW w:w="937" w:type="dxa"/>
            <w:vAlign w:val="center"/>
          </w:tcPr>
          <w:p w14:paraId="6D1F29F8" w14:textId="77777777" w:rsidR="006A3FB5" w:rsidRPr="00537F75" w:rsidRDefault="006A3FB5" w:rsidP="004C2F08">
            <w:pPr>
              <w:pStyle w:val="Default"/>
              <w:jc w:val="center"/>
              <w:rPr>
                <w:sz w:val="20"/>
                <w:szCs w:val="20"/>
              </w:rPr>
            </w:pPr>
            <w:r w:rsidRPr="00537F75">
              <w:rPr>
                <w:sz w:val="20"/>
                <w:szCs w:val="20"/>
              </w:rPr>
              <w:t>-</w:t>
            </w:r>
          </w:p>
        </w:tc>
        <w:tc>
          <w:tcPr>
            <w:tcW w:w="936" w:type="dxa"/>
            <w:vAlign w:val="center"/>
          </w:tcPr>
          <w:p w14:paraId="5F9A0973" w14:textId="77777777" w:rsidR="006A3FB5" w:rsidRPr="00537F75" w:rsidRDefault="006A3FB5" w:rsidP="004C2F08">
            <w:pPr>
              <w:pStyle w:val="Default"/>
              <w:jc w:val="center"/>
              <w:rPr>
                <w:sz w:val="20"/>
                <w:szCs w:val="20"/>
              </w:rPr>
            </w:pPr>
            <w:r w:rsidRPr="00537F75">
              <w:rPr>
                <w:sz w:val="20"/>
                <w:szCs w:val="20"/>
              </w:rPr>
              <w:t>-</w:t>
            </w:r>
          </w:p>
        </w:tc>
        <w:tc>
          <w:tcPr>
            <w:tcW w:w="937" w:type="dxa"/>
            <w:vAlign w:val="center"/>
          </w:tcPr>
          <w:p w14:paraId="33697272"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6FC502A8" w14:textId="77777777" w:rsidTr="004C2F08">
        <w:tc>
          <w:tcPr>
            <w:tcW w:w="2376" w:type="dxa"/>
            <w:vAlign w:val="center"/>
          </w:tcPr>
          <w:p w14:paraId="28CCE229" w14:textId="77777777" w:rsidR="006A3FB5" w:rsidRPr="00537F75" w:rsidRDefault="006A3FB5" w:rsidP="00C01E17">
            <w:pPr>
              <w:pStyle w:val="Default"/>
              <w:rPr>
                <w:sz w:val="20"/>
                <w:szCs w:val="20"/>
              </w:rPr>
            </w:pPr>
            <w:r w:rsidRPr="00537F75">
              <w:rPr>
                <w:sz w:val="20"/>
                <w:szCs w:val="20"/>
              </w:rPr>
              <w:t>5 Сервисного обслуживания, культурно-досуговой деятельности, технопарки, склады</w:t>
            </w:r>
          </w:p>
        </w:tc>
        <w:tc>
          <w:tcPr>
            <w:tcW w:w="936" w:type="dxa"/>
            <w:vAlign w:val="center"/>
          </w:tcPr>
          <w:p w14:paraId="570D113D" w14:textId="77777777" w:rsidR="006A3FB5" w:rsidRPr="00537F75" w:rsidRDefault="006A3FB5" w:rsidP="004C2F08">
            <w:pPr>
              <w:pStyle w:val="Default"/>
              <w:jc w:val="center"/>
              <w:rPr>
                <w:sz w:val="20"/>
                <w:szCs w:val="20"/>
              </w:rPr>
            </w:pPr>
            <w:r w:rsidRPr="00537F75">
              <w:rPr>
                <w:sz w:val="20"/>
                <w:szCs w:val="20"/>
              </w:rPr>
              <w:t>0,266</w:t>
            </w:r>
          </w:p>
        </w:tc>
        <w:tc>
          <w:tcPr>
            <w:tcW w:w="937" w:type="dxa"/>
            <w:vAlign w:val="center"/>
          </w:tcPr>
          <w:p w14:paraId="2B5B42E7" w14:textId="77777777" w:rsidR="006A3FB5" w:rsidRPr="00537F75" w:rsidRDefault="006A3FB5" w:rsidP="004C2F08">
            <w:pPr>
              <w:pStyle w:val="Default"/>
              <w:jc w:val="center"/>
              <w:rPr>
                <w:sz w:val="20"/>
                <w:szCs w:val="20"/>
              </w:rPr>
            </w:pPr>
            <w:r w:rsidRPr="00537F75">
              <w:rPr>
                <w:sz w:val="20"/>
                <w:szCs w:val="20"/>
              </w:rPr>
              <w:t>0,255</w:t>
            </w:r>
          </w:p>
        </w:tc>
        <w:tc>
          <w:tcPr>
            <w:tcW w:w="936" w:type="dxa"/>
            <w:vAlign w:val="center"/>
          </w:tcPr>
          <w:p w14:paraId="6722676A" w14:textId="77777777" w:rsidR="006A3FB5" w:rsidRPr="00537F75" w:rsidRDefault="006A3FB5" w:rsidP="004C2F08">
            <w:pPr>
              <w:pStyle w:val="Default"/>
              <w:jc w:val="center"/>
              <w:rPr>
                <w:sz w:val="20"/>
                <w:szCs w:val="20"/>
              </w:rPr>
            </w:pPr>
            <w:r w:rsidRPr="00537F75">
              <w:rPr>
                <w:sz w:val="20"/>
                <w:szCs w:val="20"/>
              </w:rPr>
              <w:t>0,243</w:t>
            </w:r>
          </w:p>
        </w:tc>
        <w:tc>
          <w:tcPr>
            <w:tcW w:w="937" w:type="dxa"/>
            <w:vAlign w:val="center"/>
          </w:tcPr>
          <w:p w14:paraId="2DE642FF" w14:textId="77777777" w:rsidR="006A3FB5" w:rsidRPr="00537F75" w:rsidRDefault="006A3FB5" w:rsidP="004C2F08">
            <w:pPr>
              <w:pStyle w:val="Default"/>
              <w:jc w:val="center"/>
              <w:rPr>
                <w:sz w:val="20"/>
                <w:szCs w:val="20"/>
              </w:rPr>
            </w:pPr>
            <w:r w:rsidRPr="00537F75">
              <w:rPr>
                <w:sz w:val="20"/>
                <w:szCs w:val="20"/>
              </w:rPr>
              <w:t>0,232</w:t>
            </w:r>
          </w:p>
        </w:tc>
        <w:tc>
          <w:tcPr>
            <w:tcW w:w="936" w:type="dxa"/>
            <w:vAlign w:val="center"/>
          </w:tcPr>
          <w:p w14:paraId="75A50348" w14:textId="77777777" w:rsidR="006A3FB5" w:rsidRPr="00537F75" w:rsidRDefault="006A3FB5" w:rsidP="004C2F08">
            <w:pPr>
              <w:pStyle w:val="Default"/>
              <w:jc w:val="center"/>
              <w:rPr>
                <w:sz w:val="20"/>
                <w:szCs w:val="20"/>
              </w:rPr>
            </w:pPr>
            <w:r w:rsidRPr="00537F75">
              <w:rPr>
                <w:sz w:val="20"/>
                <w:szCs w:val="20"/>
              </w:rPr>
              <w:t>0,232</w:t>
            </w:r>
          </w:p>
        </w:tc>
        <w:tc>
          <w:tcPr>
            <w:tcW w:w="937" w:type="dxa"/>
            <w:vAlign w:val="center"/>
          </w:tcPr>
          <w:p w14:paraId="567BC868" w14:textId="77777777" w:rsidR="006A3FB5" w:rsidRPr="00537F75" w:rsidRDefault="006A3FB5" w:rsidP="004C2F08">
            <w:pPr>
              <w:jc w:val="center"/>
            </w:pPr>
          </w:p>
        </w:tc>
        <w:tc>
          <w:tcPr>
            <w:tcW w:w="936" w:type="dxa"/>
            <w:vAlign w:val="center"/>
          </w:tcPr>
          <w:p w14:paraId="65C4234F" w14:textId="77777777" w:rsidR="006A3FB5" w:rsidRPr="00537F75" w:rsidRDefault="006A3FB5" w:rsidP="004C2F08">
            <w:pPr>
              <w:jc w:val="center"/>
            </w:pPr>
          </w:p>
        </w:tc>
        <w:tc>
          <w:tcPr>
            <w:tcW w:w="937" w:type="dxa"/>
            <w:vAlign w:val="center"/>
          </w:tcPr>
          <w:p w14:paraId="308B6C43" w14:textId="77777777" w:rsidR="006A3FB5" w:rsidRPr="00537F75" w:rsidRDefault="006A3FB5" w:rsidP="004C2F08">
            <w:pPr>
              <w:jc w:val="center"/>
            </w:pPr>
          </w:p>
        </w:tc>
      </w:tr>
      <w:tr w:rsidR="006A3FB5" w:rsidRPr="00537F75" w14:paraId="4561D835" w14:textId="77777777" w:rsidTr="004C2F08">
        <w:tc>
          <w:tcPr>
            <w:tcW w:w="2376" w:type="dxa"/>
            <w:vAlign w:val="center"/>
          </w:tcPr>
          <w:p w14:paraId="7403C956" w14:textId="77777777" w:rsidR="006A3FB5" w:rsidRPr="00537F75" w:rsidRDefault="006A3FB5" w:rsidP="00C01E17">
            <w:pPr>
              <w:pStyle w:val="Default"/>
              <w:rPr>
                <w:sz w:val="20"/>
                <w:szCs w:val="20"/>
              </w:rPr>
            </w:pPr>
            <w:r w:rsidRPr="00537F75">
              <w:rPr>
                <w:sz w:val="20"/>
                <w:szCs w:val="20"/>
              </w:rPr>
              <w:t>6 Административного назначения (офисы)</w:t>
            </w:r>
          </w:p>
        </w:tc>
        <w:tc>
          <w:tcPr>
            <w:tcW w:w="936" w:type="dxa"/>
            <w:vAlign w:val="center"/>
          </w:tcPr>
          <w:p w14:paraId="504FCE12" w14:textId="77777777" w:rsidR="006A3FB5" w:rsidRPr="00537F75" w:rsidRDefault="006A3FB5" w:rsidP="004C2F08">
            <w:pPr>
              <w:pStyle w:val="Default"/>
              <w:jc w:val="center"/>
              <w:rPr>
                <w:sz w:val="20"/>
                <w:szCs w:val="20"/>
              </w:rPr>
            </w:pPr>
            <w:r w:rsidRPr="00537F75">
              <w:rPr>
                <w:sz w:val="20"/>
                <w:szCs w:val="20"/>
              </w:rPr>
              <w:t>0,417</w:t>
            </w:r>
          </w:p>
        </w:tc>
        <w:tc>
          <w:tcPr>
            <w:tcW w:w="937" w:type="dxa"/>
            <w:vAlign w:val="center"/>
          </w:tcPr>
          <w:p w14:paraId="20A15CB0" w14:textId="77777777" w:rsidR="006A3FB5" w:rsidRPr="00537F75" w:rsidRDefault="006A3FB5" w:rsidP="004C2F08">
            <w:pPr>
              <w:pStyle w:val="Default"/>
              <w:jc w:val="center"/>
              <w:rPr>
                <w:sz w:val="20"/>
                <w:szCs w:val="20"/>
              </w:rPr>
            </w:pPr>
            <w:r w:rsidRPr="00537F75">
              <w:rPr>
                <w:sz w:val="20"/>
                <w:szCs w:val="20"/>
              </w:rPr>
              <w:t>0,394</w:t>
            </w:r>
          </w:p>
        </w:tc>
        <w:tc>
          <w:tcPr>
            <w:tcW w:w="936" w:type="dxa"/>
            <w:vAlign w:val="center"/>
          </w:tcPr>
          <w:p w14:paraId="696D7EBD" w14:textId="77777777" w:rsidR="006A3FB5" w:rsidRPr="00537F75" w:rsidRDefault="006A3FB5" w:rsidP="004C2F08">
            <w:pPr>
              <w:pStyle w:val="Default"/>
              <w:jc w:val="center"/>
              <w:rPr>
                <w:sz w:val="20"/>
                <w:szCs w:val="20"/>
              </w:rPr>
            </w:pPr>
            <w:r w:rsidRPr="00537F75">
              <w:rPr>
                <w:sz w:val="20"/>
                <w:szCs w:val="20"/>
              </w:rPr>
              <w:t>0,382</w:t>
            </w:r>
          </w:p>
        </w:tc>
        <w:tc>
          <w:tcPr>
            <w:tcW w:w="937" w:type="dxa"/>
            <w:vAlign w:val="center"/>
          </w:tcPr>
          <w:p w14:paraId="28A3F858" w14:textId="77777777" w:rsidR="006A3FB5" w:rsidRPr="00537F75" w:rsidRDefault="006A3FB5" w:rsidP="004C2F08">
            <w:pPr>
              <w:pStyle w:val="Default"/>
              <w:jc w:val="center"/>
              <w:rPr>
                <w:sz w:val="20"/>
                <w:szCs w:val="20"/>
              </w:rPr>
            </w:pPr>
            <w:r w:rsidRPr="00537F75">
              <w:rPr>
                <w:sz w:val="20"/>
                <w:szCs w:val="20"/>
              </w:rPr>
              <w:t>0,313</w:t>
            </w:r>
          </w:p>
        </w:tc>
        <w:tc>
          <w:tcPr>
            <w:tcW w:w="936" w:type="dxa"/>
            <w:vAlign w:val="center"/>
          </w:tcPr>
          <w:p w14:paraId="357B2016" w14:textId="77777777" w:rsidR="006A3FB5" w:rsidRPr="00537F75" w:rsidRDefault="006A3FB5" w:rsidP="004C2F08">
            <w:pPr>
              <w:pStyle w:val="Default"/>
              <w:jc w:val="center"/>
              <w:rPr>
                <w:sz w:val="20"/>
                <w:szCs w:val="20"/>
              </w:rPr>
            </w:pPr>
            <w:r w:rsidRPr="00537F75">
              <w:rPr>
                <w:sz w:val="20"/>
                <w:szCs w:val="20"/>
              </w:rPr>
              <w:t>0,278</w:t>
            </w:r>
          </w:p>
        </w:tc>
        <w:tc>
          <w:tcPr>
            <w:tcW w:w="937" w:type="dxa"/>
            <w:vAlign w:val="center"/>
          </w:tcPr>
          <w:p w14:paraId="4F8AB6D8" w14:textId="77777777" w:rsidR="006A3FB5" w:rsidRPr="00537F75" w:rsidRDefault="006A3FB5" w:rsidP="004C2F08">
            <w:pPr>
              <w:pStyle w:val="Default"/>
              <w:jc w:val="center"/>
              <w:rPr>
                <w:sz w:val="20"/>
                <w:szCs w:val="20"/>
              </w:rPr>
            </w:pPr>
            <w:r w:rsidRPr="00537F75">
              <w:rPr>
                <w:sz w:val="20"/>
                <w:szCs w:val="20"/>
              </w:rPr>
              <w:t>0,255</w:t>
            </w:r>
          </w:p>
        </w:tc>
        <w:tc>
          <w:tcPr>
            <w:tcW w:w="936" w:type="dxa"/>
            <w:vAlign w:val="center"/>
          </w:tcPr>
          <w:p w14:paraId="179567EB" w14:textId="77777777" w:rsidR="006A3FB5" w:rsidRPr="00537F75" w:rsidRDefault="006A3FB5" w:rsidP="004C2F08">
            <w:pPr>
              <w:pStyle w:val="Default"/>
              <w:jc w:val="center"/>
              <w:rPr>
                <w:sz w:val="20"/>
                <w:szCs w:val="20"/>
              </w:rPr>
            </w:pPr>
            <w:r w:rsidRPr="00537F75">
              <w:rPr>
                <w:sz w:val="20"/>
                <w:szCs w:val="20"/>
              </w:rPr>
              <w:t>0,232</w:t>
            </w:r>
          </w:p>
        </w:tc>
        <w:tc>
          <w:tcPr>
            <w:tcW w:w="937" w:type="dxa"/>
            <w:vAlign w:val="center"/>
          </w:tcPr>
          <w:p w14:paraId="59C067FA" w14:textId="77777777" w:rsidR="006A3FB5" w:rsidRPr="00537F75" w:rsidRDefault="006A3FB5" w:rsidP="004C2F08">
            <w:pPr>
              <w:pStyle w:val="Default"/>
              <w:jc w:val="center"/>
              <w:rPr>
                <w:sz w:val="20"/>
                <w:szCs w:val="20"/>
              </w:rPr>
            </w:pPr>
            <w:r w:rsidRPr="00537F75">
              <w:rPr>
                <w:sz w:val="20"/>
                <w:szCs w:val="20"/>
              </w:rPr>
              <w:t>0,232</w:t>
            </w:r>
          </w:p>
        </w:tc>
      </w:tr>
    </w:tbl>
    <w:p w14:paraId="55B042CB" w14:textId="77777777" w:rsidR="006A3FB5" w:rsidRPr="00537F75" w:rsidRDefault="006A3FB5" w:rsidP="00C01E17">
      <w:pPr>
        <w:spacing w:line="360" w:lineRule="auto"/>
        <w:ind w:firstLine="851"/>
        <w:jc w:val="both"/>
        <w:rPr>
          <w:sz w:val="28"/>
          <w:szCs w:val="28"/>
        </w:rPr>
      </w:pPr>
    </w:p>
    <w:p w14:paraId="65FF41E8" w14:textId="437636B8" w:rsidR="006A3FB5" w:rsidRPr="00537F75" w:rsidRDefault="006A3FB5" w:rsidP="00C01E17">
      <w:pPr>
        <w:spacing w:line="360" w:lineRule="auto"/>
        <w:ind w:firstLine="851"/>
        <w:jc w:val="both"/>
        <w:rPr>
          <w:sz w:val="26"/>
          <w:szCs w:val="26"/>
        </w:rPr>
      </w:pPr>
      <w:r w:rsidRPr="00537F75">
        <w:rPr>
          <w:sz w:val="26"/>
          <w:szCs w:val="26"/>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(см. таблицу </w:t>
      </w:r>
      <w:r w:rsidR="00DC63CD">
        <w:fldChar w:fldCharType="begin"/>
      </w:r>
      <w:r w:rsidR="00DC63CD">
        <w:instrText xml:space="preserve"> REF т_парм_микроклимата \h  \* MERGEFORMAT </w:instrText>
      </w:r>
      <w:r w:rsidR="00DC63CD">
        <w:fldChar w:fldCharType="separate"/>
      </w:r>
      <w:r w:rsidR="00EC650D" w:rsidRPr="00EC650D">
        <w:rPr>
          <w:noProof/>
          <w:sz w:val="26"/>
          <w:szCs w:val="26"/>
        </w:rPr>
        <w:t>50</w:t>
      </w:r>
      <w:r w:rsidR="00DC63CD">
        <w:fldChar w:fldCharType="end"/>
      </w:r>
      <w:r w:rsidRPr="00537F75">
        <w:rPr>
          <w:sz w:val="26"/>
          <w:szCs w:val="26"/>
        </w:rPr>
        <w:t xml:space="preserve">) приведены в таблице </w:t>
      </w:r>
      <w:r w:rsidR="00DC63CD">
        <w:fldChar w:fldCharType="begin"/>
      </w:r>
      <w:r w:rsidR="00DC63CD">
        <w:instrText xml:space="preserve"> REF т_уд_отоп_вент \h  \* MERGEFORMAT </w:instrText>
      </w:r>
      <w:r w:rsidR="00DC63CD">
        <w:fldChar w:fldCharType="separate"/>
      </w:r>
      <w:r w:rsidR="00EC650D" w:rsidRPr="00EC650D">
        <w:rPr>
          <w:noProof/>
          <w:sz w:val="26"/>
          <w:szCs w:val="26"/>
        </w:rPr>
        <w:t>52</w:t>
      </w:r>
      <w:r w:rsidR="00DC63CD">
        <w:fldChar w:fldCharType="end"/>
      </w:r>
      <w:r w:rsidRPr="00537F75">
        <w:rPr>
          <w:sz w:val="26"/>
          <w:szCs w:val="26"/>
        </w:rPr>
        <w:t>.</w:t>
      </w:r>
    </w:p>
    <w:p w14:paraId="0C904B29" w14:textId="5E415999" w:rsidR="006A3FB5" w:rsidRPr="00537F75" w:rsidRDefault="006A3FB5" w:rsidP="00D715C9">
      <w:pPr>
        <w:pStyle w:val="af6"/>
      </w:pPr>
      <w:r w:rsidRPr="00537F75">
        <w:t xml:space="preserve">Таблица </w:t>
      </w:r>
      <w:bookmarkStart w:id="204" w:name="т_уд_отоп_вент"/>
      <w:r w:rsidR="00DB2253" w:rsidRPr="00537F75">
        <w:fldChar w:fldCharType="begin"/>
      </w:r>
      <w:r w:rsidRPr="00537F75">
        <w:instrText xml:space="preserve"> SEQ Таблица \* ARABIC </w:instrText>
      </w:r>
      <w:r w:rsidR="00DB2253" w:rsidRPr="00537F75">
        <w:fldChar w:fldCharType="separate"/>
      </w:r>
      <w:r w:rsidR="00EC650D">
        <w:rPr>
          <w:noProof/>
        </w:rPr>
        <w:t>52</w:t>
      </w:r>
      <w:r w:rsidR="00DB2253" w:rsidRPr="00537F75">
        <w:fldChar w:fldCharType="end"/>
      </w:r>
      <w:bookmarkEnd w:id="204"/>
      <w:r w:rsidRPr="00537F75">
        <w:t>. Удельная базовая потребность зданий нового строительства в тепловой энергии на нужды отопления и вентиляции, ккал/(ч×м</w:t>
      </w:r>
      <w:r w:rsidRPr="00537F75">
        <w:rPr>
          <w:vertAlign w:val="superscript"/>
        </w:rPr>
        <w:t>3</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0"/>
        <w:gridCol w:w="1377"/>
        <w:gridCol w:w="791"/>
        <w:gridCol w:w="793"/>
        <w:gridCol w:w="791"/>
        <w:gridCol w:w="793"/>
        <w:gridCol w:w="793"/>
        <w:gridCol w:w="791"/>
        <w:gridCol w:w="795"/>
        <w:gridCol w:w="784"/>
      </w:tblGrid>
      <w:tr w:rsidR="006A3FB5" w:rsidRPr="00537F75" w14:paraId="4FB214F9" w14:textId="77777777" w:rsidTr="004C2F08">
        <w:tc>
          <w:tcPr>
            <w:tcW w:w="1094" w:type="pct"/>
            <w:vMerge w:val="restart"/>
            <w:vAlign w:val="center"/>
          </w:tcPr>
          <w:p w14:paraId="16A00A43" w14:textId="77777777" w:rsidR="006A3FB5" w:rsidRPr="00537F75" w:rsidRDefault="006A3FB5" w:rsidP="004C2F08">
            <w:pPr>
              <w:jc w:val="center"/>
              <w:rPr>
                <w:b/>
              </w:rPr>
            </w:pPr>
            <w:r w:rsidRPr="00537F75">
              <w:rPr>
                <w:b/>
              </w:rPr>
              <w:t>Тип здания</w:t>
            </w:r>
          </w:p>
        </w:tc>
        <w:tc>
          <w:tcPr>
            <w:tcW w:w="697" w:type="pct"/>
            <w:vMerge w:val="restart"/>
          </w:tcPr>
          <w:p w14:paraId="14B65FD2" w14:textId="77777777" w:rsidR="006A3FB5" w:rsidRPr="00537F75" w:rsidRDefault="006A3FB5" w:rsidP="004C2F08">
            <w:pPr>
              <w:pStyle w:val="Default"/>
              <w:jc w:val="center"/>
              <w:rPr>
                <w:b/>
              </w:rPr>
            </w:pPr>
            <w:r w:rsidRPr="00537F75">
              <w:rPr>
                <w:b/>
                <w:sz w:val="20"/>
                <w:szCs w:val="20"/>
              </w:rPr>
              <w:t xml:space="preserve">Расчетная температура внутреннего воздуха </w:t>
            </w:r>
          </w:p>
        </w:tc>
        <w:tc>
          <w:tcPr>
            <w:tcW w:w="3209" w:type="pct"/>
            <w:gridSpan w:val="8"/>
            <w:vAlign w:val="center"/>
          </w:tcPr>
          <w:p w14:paraId="3386A699" w14:textId="77777777" w:rsidR="006A3FB5" w:rsidRPr="00537F75" w:rsidRDefault="006A3FB5" w:rsidP="004C2F08">
            <w:pPr>
              <w:jc w:val="center"/>
              <w:rPr>
                <w:b/>
              </w:rPr>
            </w:pPr>
            <w:r w:rsidRPr="00537F75">
              <w:rPr>
                <w:b/>
              </w:rPr>
              <w:t>Этажность здания</w:t>
            </w:r>
          </w:p>
        </w:tc>
      </w:tr>
      <w:tr w:rsidR="006A3FB5" w:rsidRPr="00537F75" w14:paraId="7607FE0E" w14:textId="77777777" w:rsidTr="004C2F08">
        <w:tc>
          <w:tcPr>
            <w:tcW w:w="1094" w:type="pct"/>
            <w:vMerge/>
            <w:vAlign w:val="center"/>
          </w:tcPr>
          <w:p w14:paraId="7DDB62AE" w14:textId="77777777" w:rsidR="006A3FB5" w:rsidRPr="00537F75" w:rsidRDefault="006A3FB5" w:rsidP="004C2F08">
            <w:pPr>
              <w:jc w:val="center"/>
              <w:rPr>
                <w:b/>
              </w:rPr>
            </w:pPr>
          </w:p>
        </w:tc>
        <w:tc>
          <w:tcPr>
            <w:tcW w:w="697" w:type="pct"/>
            <w:vMerge/>
          </w:tcPr>
          <w:p w14:paraId="64659F53" w14:textId="77777777" w:rsidR="006A3FB5" w:rsidRPr="00537F75" w:rsidRDefault="006A3FB5" w:rsidP="004C2F08">
            <w:pPr>
              <w:pStyle w:val="Default"/>
              <w:jc w:val="center"/>
              <w:rPr>
                <w:b/>
                <w:sz w:val="20"/>
                <w:szCs w:val="20"/>
              </w:rPr>
            </w:pPr>
          </w:p>
        </w:tc>
        <w:tc>
          <w:tcPr>
            <w:tcW w:w="401" w:type="pct"/>
            <w:vAlign w:val="center"/>
          </w:tcPr>
          <w:p w14:paraId="299E2592" w14:textId="77777777" w:rsidR="006A3FB5" w:rsidRPr="00537F75" w:rsidRDefault="006A3FB5" w:rsidP="004C2F08">
            <w:pPr>
              <w:pStyle w:val="Default"/>
              <w:jc w:val="center"/>
              <w:rPr>
                <w:b/>
                <w:sz w:val="20"/>
                <w:szCs w:val="20"/>
              </w:rPr>
            </w:pPr>
            <w:r w:rsidRPr="00537F75">
              <w:rPr>
                <w:b/>
                <w:sz w:val="20"/>
                <w:szCs w:val="20"/>
              </w:rPr>
              <w:t>1</w:t>
            </w:r>
          </w:p>
        </w:tc>
        <w:tc>
          <w:tcPr>
            <w:tcW w:w="402" w:type="pct"/>
            <w:vAlign w:val="center"/>
          </w:tcPr>
          <w:p w14:paraId="33141387" w14:textId="77777777" w:rsidR="006A3FB5" w:rsidRPr="00537F75" w:rsidRDefault="006A3FB5" w:rsidP="004C2F08">
            <w:pPr>
              <w:pStyle w:val="Default"/>
              <w:jc w:val="center"/>
              <w:rPr>
                <w:b/>
                <w:sz w:val="20"/>
                <w:szCs w:val="20"/>
              </w:rPr>
            </w:pPr>
            <w:r w:rsidRPr="00537F75">
              <w:rPr>
                <w:b/>
                <w:sz w:val="20"/>
                <w:szCs w:val="20"/>
              </w:rPr>
              <w:t>2</w:t>
            </w:r>
          </w:p>
        </w:tc>
        <w:tc>
          <w:tcPr>
            <w:tcW w:w="401" w:type="pct"/>
            <w:vAlign w:val="center"/>
          </w:tcPr>
          <w:p w14:paraId="243DF271" w14:textId="77777777" w:rsidR="006A3FB5" w:rsidRPr="00537F75" w:rsidRDefault="006A3FB5" w:rsidP="004C2F08">
            <w:pPr>
              <w:pStyle w:val="Default"/>
              <w:jc w:val="center"/>
              <w:rPr>
                <w:b/>
                <w:sz w:val="20"/>
                <w:szCs w:val="20"/>
              </w:rPr>
            </w:pPr>
            <w:r w:rsidRPr="00537F75">
              <w:rPr>
                <w:b/>
                <w:sz w:val="20"/>
                <w:szCs w:val="20"/>
              </w:rPr>
              <w:t>3</w:t>
            </w:r>
          </w:p>
        </w:tc>
        <w:tc>
          <w:tcPr>
            <w:tcW w:w="402" w:type="pct"/>
            <w:vAlign w:val="center"/>
          </w:tcPr>
          <w:p w14:paraId="778AAF11" w14:textId="77777777" w:rsidR="006A3FB5" w:rsidRPr="00537F75" w:rsidRDefault="006A3FB5" w:rsidP="004C2F08">
            <w:pPr>
              <w:pStyle w:val="Default"/>
              <w:jc w:val="center"/>
              <w:rPr>
                <w:b/>
                <w:sz w:val="20"/>
                <w:szCs w:val="20"/>
              </w:rPr>
            </w:pPr>
            <w:r w:rsidRPr="00537F75">
              <w:rPr>
                <w:b/>
                <w:sz w:val="20"/>
                <w:szCs w:val="20"/>
              </w:rPr>
              <w:t>4, 5</w:t>
            </w:r>
          </w:p>
        </w:tc>
        <w:tc>
          <w:tcPr>
            <w:tcW w:w="402" w:type="pct"/>
            <w:vAlign w:val="center"/>
          </w:tcPr>
          <w:p w14:paraId="1E6B0D19" w14:textId="77777777" w:rsidR="006A3FB5" w:rsidRPr="00537F75" w:rsidRDefault="006A3FB5" w:rsidP="004C2F08">
            <w:pPr>
              <w:pStyle w:val="Default"/>
              <w:jc w:val="center"/>
              <w:rPr>
                <w:b/>
                <w:sz w:val="20"/>
                <w:szCs w:val="20"/>
              </w:rPr>
            </w:pPr>
            <w:r w:rsidRPr="00537F75">
              <w:rPr>
                <w:b/>
                <w:sz w:val="20"/>
                <w:szCs w:val="20"/>
              </w:rPr>
              <w:t>6, 7</w:t>
            </w:r>
          </w:p>
        </w:tc>
        <w:tc>
          <w:tcPr>
            <w:tcW w:w="401" w:type="pct"/>
            <w:vAlign w:val="center"/>
          </w:tcPr>
          <w:p w14:paraId="0BE23D8B" w14:textId="77777777" w:rsidR="006A3FB5" w:rsidRPr="00537F75" w:rsidRDefault="006A3FB5" w:rsidP="004C2F08">
            <w:pPr>
              <w:pStyle w:val="Default"/>
              <w:jc w:val="center"/>
              <w:rPr>
                <w:b/>
                <w:sz w:val="20"/>
                <w:szCs w:val="20"/>
              </w:rPr>
            </w:pPr>
            <w:r w:rsidRPr="00537F75">
              <w:rPr>
                <w:b/>
                <w:sz w:val="20"/>
                <w:szCs w:val="20"/>
              </w:rPr>
              <w:t>8, 9</w:t>
            </w:r>
          </w:p>
        </w:tc>
        <w:tc>
          <w:tcPr>
            <w:tcW w:w="403" w:type="pct"/>
            <w:vAlign w:val="center"/>
          </w:tcPr>
          <w:p w14:paraId="015FBF96" w14:textId="77777777" w:rsidR="006A3FB5" w:rsidRPr="00537F75" w:rsidRDefault="006A3FB5" w:rsidP="004C2F08">
            <w:pPr>
              <w:pStyle w:val="Default"/>
              <w:jc w:val="center"/>
              <w:rPr>
                <w:b/>
                <w:sz w:val="20"/>
                <w:szCs w:val="20"/>
              </w:rPr>
            </w:pPr>
            <w:r w:rsidRPr="00537F75">
              <w:rPr>
                <w:b/>
                <w:sz w:val="20"/>
                <w:szCs w:val="20"/>
              </w:rPr>
              <w:t>10, 11</w:t>
            </w:r>
          </w:p>
        </w:tc>
        <w:tc>
          <w:tcPr>
            <w:tcW w:w="398" w:type="pct"/>
            <w:vAlign w:val="center"/>
          </w:tcPr>
          <w:p w14:paraId="514598E9" w14:textId="77777777" w:rsidR="006A3FB5" w:rsidRPr="00537F75" w:rsidRDefault="006A3FB5" w:rsidP="004C2F08">
            <w:pPr>
              <w:pStyle w:val="Default"/>
              <w:jc w:val="center"/>
              <w:rPr>
                <w:b/>
                <w:sz w:val="20"/>
                <w:szCs w:val="20"/>
              </w:rPr>
            </w:pPr>
            <w:r w:rsidRPr="00537F75">
              <w:rPr>
                <w:b/>
                <w:sz w:val="20"/>
                <w:szCs w:val="20"/>
              </w:rPr>
              <w:t>12 и выше</w:t>
            </w:r>
          </w:p>
        </w:tc>
      </w:tr>
      <w:tr w:rsidR="006A3FB5" w:rsidRPr="00537F75" w14:paraId="23C1A308" w14:textId="77777777" w:rsidTr="004C2F08">
        <w:tc>
          <w:tcPr>
            <w:tcW w:w="1094" w:type="pct"/>
            <w:vAlign w:val="center"/>
          </w:tcPr>
          <w:p w14:paraId="2BAA5B78" w14:textId="77777777" w:rsidR="006A3FB5" w:rsidRPr="00537F75" w:rsidRDefault="006A3FB5" w:rsidP="00C01E17">
            <w:pPr>
              <w:pStyle w:val="Default"/>
              <w:rPr>
                <w:sz w:val="20"/>
                <w:szCs w:val="20"/>
              </w:rPr>
            </w:pPr>
            <w:r w:rsidRPr="00537F75">
              <w:rPr>
                <w:sz w:val="20"/>
                <w:szCs w:val="20"/>
              </w:rPr>
              <w:t>1. Жилые многоквартирные, гостиницы, общежития</w:t>
            </w:r>
          </w:p>
        </w:tc>
        <w:tc>
          <w:tcPr>
            <w:tcW w:w="697" w:type="pct"/>
            <w:vAlign w:val="center"/>
          </w:tcPr>
          <w:p w14:paraId="4183D227" w14:textId="77777777" w:rsidR="006A3FB5" w:rsidRPr="00537F75" w:rsidRDefault="006A3FB5" w:rsidP="004C2F08">
            <w:pPr>
              <w:pStyle w:val="Default"/>
              <w:jc w:val="center"/>
              <w:rPr>
                <w:sz w:val="20"/>
                <w:szCs w:val="20"/>
              </w:rPr>
            </w:pPr>
            <w:r w:rsidRPr="00537F75">
              <w:rPr>
                <w:sz w:val="20"/>
                <w:szCs w:val="20"/>
              </w:rPr>
              <w:t>20</w:t>
            </w:r>
          </w:p>
        </w:tc>
        <w:tc>
          <w:tcPr>
            <w:tcW w:w="401" w:type="pct"/>
            <w:vAlign w:val="center"/>
          </w:tcPr>
          <w:p w14:paraId="7921E78C" w14:textId="77777777" w:rsidR="006A3FB5" w:rsidRPr="00537F75" w:rsidRDefault="006A3FB5" w:rsidP="004C2F08">
            <w:pPr>
              <w:pStyle w:val="Default"/>
              <w:jc w:val="center"/>
              <w:rPr>
                <w:sz w:val="20"/>
                <w:szCs w:val="20"/>
              </w:rPr>
            </w:pPr>
            <w:r w:rsidRPr="00537F75">
              <w:rPr>
                <w:sz w:val="20"/>
                <w:szCs w:val="20"/>
              </w:rPr>
              <w:t>17,2</w:t>
            </w:r>
          </w:p>
        </w:tc>
        <w:tc>
          <w:tcPr>
            <w:tcW w:w="402" w:type="pct"/>
            <w:vAlign w:val="center"/>
          </w:tcPr>
          <w:p w14:paraId="24BCEDB5" w14:textId="77777777" w:rsidR="006A3FB5" w:rsidRPr="00537F75" w:rsidRDefault="006A3FB5" w:rsidP="004C2F08">
            <w:pPr>
              <w:pStyle w:val="Default"/>
              <w:jc w:val="center"/>
              <w:rPr>
                <w:sz w:val="20"/>
                <w:szCs w:val="20"/>
              </w:rPr>
            </w:pPr>
            <w:r w:rsidRPr="00537F75">
              <w:rPr>
                <w:sz w:val="20"/>
                <w:szCs w:val="20"/>
              </w:rPr>
              <w:t>15,7</w:t>
            </w:r>
          </w:p>
        </w:tc>
        <w:tc>
          <w:tcPr>
            <w:tcW w:w="401" w:type="pct"/>
            <w:vAlign w:val="center"/>
          </w:tcPr>
          <w:p w14:paraId="7EF7F85D" w14:textId="77777777" w:rsidR="006A3FB5" w:rsidRPr="00537F75" w:rsidRDefault="006A3FB5" w:rsidP="004C2F08">
            <w:pPr>
              <w:pStyle w:val="Default"/>
              <w:jc w:val="center"/>
              <w:rPr>
                <w:sz w:val="20"/>
                <w:szCs w:val="20"/>
              </w:rPr>
            </w:pPr>
            <w:r w:rsidRPr="00537F75">
              <w:rPr>
                <w:sz w:val="20"/>
                <w:szCs w:val="20"/>
              </w:rPr>
              <w:t>14,1</w:t>
            </w:r>
          </w:p>
        </w:tc>
        <w:tc>
          <w:tcPr>
            <w:tcW w:w="402" w:type="pct"/>
            <w:vAlign w:val="center"/>
          </w:tcPr>
          <w:p w14:paraId="0A001029" w14:textId="77777777" w:rsidR="006A3FB5" w:rsidRPr="00537F75" w:rsidRDefault="006A3FB5" w:rsidP="004C2F08">
            <w:pPr>
              <w:pStyle w:val="Default"/>
              <w:jc w:val="center"/>
              <w:rPr>
                <w:sz w:val="20"/>
                <w:szCs w:val="20"/>
              </w:rPr>
            </w:pPr>
            <w:r w:rsidRPr="00537F75">
              <w:rPr>
                <w:sz w:val="20"/>
                <w:szCs w:val="20"/>
              </w:rPr>
              <w:t>13,6</w:t>
            </w:r>
          </w:p>
        </w:tc>
        <w:tc>
          <w:tcPr>
            <w:tcW w:w="402" w:type="pct"/>
            <w:vAlign w:val="center"/>
          </w:tcPr>
          <w:p w14:paraId="3F78987C" w14:textId="77777777" w:rsidR="006A3FB5" w:rsidRPr="00537F75" w:rsidRDefault="006A3FB5" w:rsidP="004C2F08">
            <w:pPr>
              <w:pStyle w:val="Default"/>
              <w:jc w:val="center"/>
              <w:rPr>
                <w:sz w:val="20"/>
                <w:szCs w:val="20"/>
              </w:rPr>
            </w:pPr>
            <w:r w:rsidRPr="00537F75">
              <w:rPr>
                <w:sz w:val="20"/>
                <w:szCs w:val="20"/>
              </w:rPr>
              <w:t>12,7</w:t>
            </w:r>
          </w:p>
        </w:tc>
        <w:tc>
          <w:tcPr>
            <w:tcW w:w="401" w:type="pct"/>
            <w:vAlign w:val="center"/>
          </w:tcPr>
          <w:p w14:paraId="107EB19B" w14:textId="77777777" w:rsidR="006A3FB5" w:rsidRPr="00537F75" w:rsidRDefault="006A3FB5" w:rsidP="004C2F08">
            <w:pPr>
              <w:pStyle w:val="Default"/>
              <w:jc w:val="center"/>
              <w:rPr>
                <w:sz w:val="20"/>
                <w:szCs w:val="20"/>
              </w:rPr>
            </w:pPr>
            <w:r w:rsidRPr="00537F75">
              <w:rPr>
                <w:sz w:val="20"/>
                <w:szCs w:val="20"/>
              </w:rPr>
              <w:t>12,1</w:t>
            </w:r>
          </w:p>
        </w:tc>
        <w:tc>
          <w:tcPr>
            <w:tcW w:w="403" w:type="pct"/>
            <w:vAlign w:val="center"/>
          </w:tcPr>
          <w:p w14:paraId="677031A4" w14:textId="77777777" w:rsidR="006A3FB5" w:rsidRPr="00537F75" w:rsidRDefault="006A3FB5" w:rsidP="004C2F08">
            <w:pPr>
              <w:pStyle w:val="Default"/>
              <w:jc w:val="center"/>
              <w:rPr>
                <w:sz w:val="20"/>
                <w:szCs w:val="20"/>
              </w:rPr>
            </w:pPr>
            <w:r w:rsidRPr="00537F75">
              <w:rPr>
                <w:sz w:val="20"/>
                <w:szCs w:val="20"/>
              </w:rPr>
              <w:t>11,4</w:t>
            </w:r>
          </w:p>
        </w:tc>
        <w:tc>
          <w:tcPr>
            <w:tcW w:w="398" w:type="pct"/>
            <w:vAlign w:val="center"/>
          </w:tcPr>
          <w:p w14:paraId="562D5278" w14:textId="77777777" w:rsidR="006A3FB5" w:rsidRPr="00537F75" w:rsidRDefault="006A3FB5" w:rsidP="004C2F08">
            <w:pPr>
              <w:pStyle w:val="Default"/>
              <w:jc w:val="center"/>
              <w:rPr>
                <w:sz w:val="20"/>
                <w:szCs w:val="20"/>
              </w:rPr>
            </w:pPr>
            <w:r w:rsidRPr="00537F75">
              <w:rPr>
                <w:sz w:val="20"/>
                <w:szCs w:val="20"/>
              </w:rPr>
              <w:t>11,0</w:t>
            </w:r>
          </w:p>
        </w:tc>
      </w:tr>
      <w:tr w:rsidR="006A3FB5" w:rsidRPr="00537F75" w14:paraId="6E0E6AB2" w14:textId="77777777" w:rsidTr="004C2F08">
        <w:tc>
          <w:tcPr>
            <w:tcW w:w="1094" w:type="pct"/>
            <w:vAlign w:val="center"/>
          </w:tcPr>
          <w:p w14:paraId="569830CA" w14:textId="77777777" w:rsidR="006A3FB5" w:rsidRPr="00537F75" w:rsidRDefault="006A3FB5" w:rsidP="00C01E17">
            <w:pPr>
              <w:pStyle w:val="Default"/>
              <w:rPr>
                <w:sz w:val="20"/>
                <w:szCs w:val="20"/>
              </w:rPr>
            </w:pPr>
            <w:r w:rsidRPr="00537F75">
              <w:rPr>
                <w:sz w:val="20"/>
                <w:szCs w:val="20"/>
              </w:rPr>
              <w:t>2 Общественные, кроме перечисленных в строках 3-6</w:t>
            </w:r>
          </w:p>
        </w:tc>
        <w:tc>
          <w:tcPr>
            <w:tcW w:w="697" w:type="pct"/>
            <w:vAlign w:val="center"/>
          </w:tcPr>
          <w:p w14:paraId="279488C8" w14:textId="77777777" w:rsidR="006A3FB5" w:rsidRPr="00537F75" w:rsidRDefault="006A3FB5" w:rsidP="004C2F08">
            <w:pPr>
              <w:pStyle w:val="Default"/>
              <w:jc w:val="center"/>
              <w:rPr>
                <w:sz w:val="20"/>
                <w:szCs w:val="20"/>
              </w:rPr>
            </w:pPr>
            <w:r w:rsidRPr="00537F75">
              <w:rPr>
                <w:sz w:val="20"/>
                <w:szCs w:val="20"/>
              </w:rPr>
              <w:t>18</w:t>
            </w:r>
          </w:p>
        </w:tc>
        <w:tc>
          <w:tcPr>
            <w:tcW w:w="401" w:type="pct"/>
            <w:vAlign w:val="center"/>
          </w:tcPr>
          <w:p w14:paraId="08501A81" w14:textId="77777777" w:rsidR="006A3FB5" w:rsidRPr="00537F75" w:rsidRDefault="006A3FB5" w:rsidP="004C2F08">
            <w:pPr>
              <w:pStyle w:val="Default"/>
              <w:jc w:val="center"/>
              <w:rPr>
                <w:sz w:val="20"/>
                <w:szCs w:val="20"/>
              </w:rPr>
            </w:pPr>
            <w:r w:rsidRPr="00537F75">
              <w:rPr>
                <w:sz w:val="20"/>
                <w:szCs w:val="20"/>
              </w:rPr>
              <w:t>17,6</w:t>
            </w:r>
          </w:p>
        </w:tc>
        <w:tc>
          <w:tcPr>
            <w:tcW w:w="402" w:type="pct"/>
            <w:vAlign w:val="center"/>
          </w:tcPr>
          <w:p w14:paraId="04158309" w14:textId="77777777" w:rsidR="006A3FB5" w:rsidRPr="00537F75" w:rsidRDefault="006A3FB5" w:rsidP="004C2F08">
            <w:pPr>
              <w:pStyle w:val="Default"/>
              <w:jc w:val="center"/>
              <w:rPr>
                <w:sz w:val="20"/>
                <w:szCs w:val="20"/>
              </w:rPr>
            </w:pPr>
            <w:r w:rsidRPr="00537F75">
              <w:rPr>
                <w:sz w:val="20"/>
                <w:szCs w:val="20"/>
              </w:rPr>
              <w:t>15,9</w:t>
            </w:r>
          </w:p>
        </w:tc>
        <w:tc>
          <w:tcPr>
            <w:tcW w:w="401" w:type="pct"/>
            <w:vAlign w:val="center"/>
          </w:tcPr>
          <w:p w14:paraId="48509E46" w14:textId="77777777" w:rsidR="006A3FB5" w:rsidRPr="00537F75" w:rsidRDefault="006A3FB5" w:rsidP="004C2F08">
            <w:pPr>
              <w:pStyle w:val="Default"/>
              <w:jc w:val="center"/>
              <w:rPr>
                <w:sz w:val="20"/>
                <w:szCs w:val="20"/>
              </w:rPr>
            </w:pPr>
            <w:r w:rsidRPr="00537F75">
              <w:rPr>
                <w:sz w:val="20"/>
                <w:szCs w:val="20"/>
              </w:rPr>
              <w:t>15,1</w:t>
            </w:r>
          </w:p>
        </w:tc>
        <w:tc>
          <w:tcPr>
            <w:tcW w:w="402" w:type="pct"/>
            <w:vAlign w:val="center"/>
          </w:tcPr>
          <w:p w14:paraId="57D4D180" w14:textId="77777777" w:rsidR="006A3FB5" w:rsidRPr="00537F75" w:rsidRDefault="006A3FB5" w:rsidP="004C2F08">
            <w:pPr>
              <w:pStyle w:val="Default"/>
              <w:jc w:val="center"/>
              <w:rPr>
                <w:sz w:val="20"/>
                <w:szCs w:val="20"/>
              </w:rPr>
            </w:pPr>
            <w:r w:rsidRPr="00537F75">
              <w:rPr>
                <w:sz w:val="20"/>
                <w:szCs w:val="20"/>
              </w:rPr>
              <w:t>13,4</w:t>
            </w:r>
          </w:p>
        </w:tc>
        <w:tc>
          <w:tcPr>
            <w:tcW w:w="402" w:type="pct"/>
            <w:vAlign w:val="center"/>
          </w:tcPr>
          <w:p w14:paraId="1A75EED3" w14:textId="77777777" w:rsidR="006A3FB5" w:rsidRPr="00537F75" w:rsidRDefault="006A3FB5" w:rsidP="004C2F08">
            <w:pPr>
              <w:pStyle w:val="Default"/>
              <w:jc w:val="center"/>
              <w:rPr>
                <w:sz w:val="20"/>
                <w:szCs w:val="20"/>
              </w:rPr>
            </w:pPr>
            <w:r w:rsidRPr="00537F75">
              <w:rPr>
                <w:sz w:val="20"/>
                <w:szCs w:val="20"/>
              </w:rPr>
              <w:t>13,0</w:t>
            </w:r>
          </w:p>
        </w:tc>
        <w:tc>
          <w:tcPr>
            <w:tcW w:w="401" w:type="pct"/>
            <w:vAlign w:val="center"/>
          </w:tcPr>
          <w:p w14:paraId="3957C788" w14:textId="77777777" w:rsidR="006A3FB5" w:rsidRPr="00537F75" w:rsidRDefault="006A3FB5" w:rsidP="004C2F08">
            <w:pPr>
              <w:pStyle w:val="Default"/>
              <w:jc w:val="center"/>
              <w:rPr>
                <w:sz w:val="20"/>
                <w:szCs w:val="20"/>
              </w:rPr>
            </w:pPr>
            <w:r w:rsidRPr="00537F75">
              <w:rPr>
                <w:sz w:val="20"/>
                <w:szCs w:val="20"/>
              </w:rPr>
              <w:t>12,4</w:t>
            </w:r>
          </w:p>
        </w:tc>
        <w:tc>
          <w:tcPr>
            <w:tcW w:w="403" w:type="pct"/>
            <w:vAlign w:val="center"/>
          </w:tcPr>
          <w:p w14:paraId="778E6CB1" w14:textId="77777777" w:rsidR="006A3FB5" w:rsidRPr="00537F75" w:rsidRDefault="006A3FB5" w:rsidP="004C2F08">
            <w:pPr>
              <w:pStyle w:val="Default"/>
              <w:jc w:val="center"/>
              <w:rPr>
                <w:sz w:val="20"/>
                <w:szCs w:val="20"/>
              </w:rPr>
            </w:pPr>
            <w:r w:rsidRPr="00537F75">
              <w:rPr>
                <w:sz w:val="20"/>
                <w:szCs w:val="20"/>
              </w:rPr>
              <w:t>11,7</w:t>
            </w:r>
          </w:p>
        </w:tc>
        <w:tc>
          <w:tcPr>
            <w:tcW w:w="398" w:type="pct"/>
            <w:vAlign w:val="center"/>
          </w:tcPr>
          <w:p w14:paraId="2DECBCA9" w14:textId="77777777" w:rsidR="006A3FB5" w:rsidRPr="00537F75" w:rsidRDefault="006A3FB5" w:rsidP="004C2F08">
            <w:pPr>
              <w:pStyle w:val="Default"/>
              <w:jc w:val="center"/>
              <w:rPr>
                <w:sz w:val="20"/>
                <w:szCs w:val="20"/>
              </w:rPr>
            </w:pPr>
            <w:r w:rsidRPr="00537F75">
              <w:rPr>
                <w:sz w:val="20"/>
                <w:szCs w:val="20"/>
              </w:rPr>
              <w:t>11,2</w:t>
            </w:r>
          </w:p>
        </w:tc>
      </w:tr>
      <w:tr w:rsidR="006A3FB5" w:rsidRPr="00537F75" w14:paraId="7CED4751" w14:textId="77777777" w:rsidTr="004C2F08">
        <w:tc>
          <w:tcPr>
            <w:tcW w:w="1094" w:type="pct"/>
            <w:vAlign w:val="center"/>
          </w:tcPr>
          <w:p w14:paraId="3A201D8F" w14:textId="77777777" w:rsidR="006A3FB5" w:rsidRPr="00537F75" w:rsidRDefault="006A3FB5" w:rsidP="00C01E17">
            <w:pPr>
              <w:pStyle w:val="Default"/>
              <w:rPr>
                <w:sz w:val="20"/>
                <w:szCs w:val="20"/>
              </w:rPr>
            </w:pPr>
            <w:r w:rsidRPr="00537F75">
              <w:rPr>
                <w:sz w:val="20"/>
                <w:szCs w:val="20"/>
              </w:rPr>
              <w:t>3 Поликлиники и лечебные учреждения, дома-интернаты</w:t>
            </w:r>
          </w:p>
        </w:tc>
        <w:tc>
          <w:tcPr>
            <w:tcW w:w="697" w:type="pct"/>
            <w:vAlign w:val="center"/>
          </w:tcPr>
          <w:p w14:paraId="7D1ACA31" w14:textId="77777777" w:rsidR="006A3FB5" w:rsidRPr="00537F75" w:rsidRDefault="006A3FB5" w:rsidP="004C2F08">
            <w:pPr>
              <w:pStyle w:val="Default"/>
              <w:jc w:val="center"/>
              <w:rPr>
                <w:sz w:val="20"/>
                <w:szCs w:val="20"/>
              </w:rPr>
            </w:pPr>
            <w:r w:rsidRPr="00537F75">
              <w:rPr>
                <w:sz w:val="20"/>
                <w:szCs w:val="20"/>
              </w:rPr>
              <w:t>20</w:t>
            </w:r>
          </w:p>
        </w:tc>
        <w:tc>
          <w:tcPr>
            <w:tcW w:w="401" w:type="pct"/>
            <w:vAlign w:val="center"/>
          </w:tcPr>
          <w:p w14:paraId="07CBB270" w14:textId="77777777" w:rsidR="006A3FB5" w:rsidRPr="00537F75" w:rsidRDefault="006A3FB5" w:rsidP="004C2F08">
            <w:pPr>
              <w:pStyle w:val="Default"/>
              <w:jc w:val="center"/>
              <w:rPr>
                <w:sz w:val="20"/>
                <w:szCs w:val="20"/>
              </w:rPr>
            </w:pPr>
            <w:r w:rsidRPr="00537F75">
              <w:rPr>
                <w:sz w:val="20"/>
                <w:szCs w:val="20"/>
              </w:rPr>
              <w:t>14,9</w:t>
            </w:r>
          </w:p>
        </w:tc>
        <w:tc>
          <w:tcPr>
            <w:tcW w:w="402" w:type="pct"/>
            <w:vAlign w:val="center"/>
          </w:tcPr>
          <w:p w14:paraId="2C893740" w14:textId="77777777" w:rsidR="006A3FB5" w:rsidRPr="00537F75" w:rsidRDefault="006A3FB5" w:rsidP="004C2F08">
            <w:pPr>
              <w:pStyle w:val="Default"/>
              <w:jc w:val="center"/>
              <w:rPr>
                <w:sz w:val="20"/>
                <w:szCs w:val="20"/>
              </w:rPr>
            </w:pPr>
            <w:r w:rsidRPr="00537F75">
              <w:rPr>
                <w:sz w:val="20"/>
                <w:szCs w:val="20"/>
              </w:rPr>
              <w:t>14,5</w:t>
            </w:r>
          </w:p>
        </w:tc>
        <w:tc>
          <w:tcPr>
            <w:tcW w:w="401" w:type="pct"/>
            <w:vAlign w:val="center"/>
          </w:tcPr>
          <w:p w14:paraId="27194D72" w14:textId="77777777" w:rsidR="006A3FB5" w:rsidRPr="00537F75" w:rsidRDefault="006A3FB5" w:rsidP="004C2F08">
            <w:pPr>
              <w:pStyle w:val="Default"/>
              <w:jc w:val="center"/>
              <w:rPr>
                <w:sz w:val="20"/>
                <w:szCs w:val="20"/>
              </w:rPr>
            </w:pPr>
            <w:r w:rsidRPr="00537F75">
              <w:rPr>
                <w:sz w:val="20"/>
                <w:szCs w:val="20"/>
              </w:rPr>
              <w:t>14,0</w:t>
            </w:r>
          </w:p>
        </w:tc>
        <w:tc>
          <w:tcPr>
            <w:tcW w:w="402" w:type="pct"/>
            <w:vAlign w:val="center"/>
          </w:tcPr>
          <w:p w14:paraId="10BCD4ED" w14:textId="77777777" w:rsidR="006A3FB5" w:rsidRPr="00537F75" w:rsidRDefault="006A3FB5" w:rsidP="004C2F08">
            <w:pPr>
              <w:pStyle w:val="Default"/>
              <w:jc w:val="center"/>
              <w:rPr>
                <w:sz w:val="20"/>
                <w:szCs w:val="20"/>
              </w:rPr>
            </w:pPr>
            <w:r w:rsidRPr="00537F75">
              <w:rPr>
                <w:sz w:val="20"/>
                <w:szCs w:val="20"/>
              </w:rPr>
              <w:t>13,6</w:t>
            </w:r>
          </w:p>
        </w:tc>
        <w:tc>
          <w:tcPr>
            <w:tcW w:w="402" w:type="pct"/>
            <w:vAlign w:val="center"/>
          </w:tcPr>
          <w:p w14:paraId="374138A7" w14:textId="77777777" w:rsidR="006A3FB5" w:rsidRPr="00537F75" w:rsidRDefault="006A3FB5" w:rsidP="004C2F08">
            <w:pPr>
              <w:pStyle w:val="Default"/>
              <w:jc w:val="center"/>
              <w:rPr>
                <w:sz w:val="20"/>
                <w:szCs w:val="20"/>
              </w:rPr>
            </w:pPr>
            <w:r w:rsidRPr="00537F75">
              <w:rPr>
                <w:sz w:val="20"/>
                <w:szCs w:val="20"/>
              </w:rPr>
              <w:t>13,2</w:t>
            </w:r>
          </w:p>
        </w:tc>
        <w:tc>
          <w:tcPr>
            <w:tcW w:w="401" w:type="pct"/>
            <w:vAlign w:val="center"/>
          </w:tcPr>
          <w:p w14:paraId="5C272D1E" w14:textId="77777777" w:rsidR="006A3FB5" w:rsidRPr="00537F75" w:rsidRDefault="006A3FB5" w:rsidP="004C2F08">
            <w:pPr>
              <w:pStyle w:val="Default"/>
              <w:jc w:val="center"/>
              <w:rPr>
                <w:sz w:val="20"/>
                <w:szCs w:val="20"/>
              </w:rPr>
            </w:pPr>
            <w:r w:rsidRPr="00537F75">
              <w:rPr>
                <w:sz w:val="20"/>
                <w:szCs w:val="20"/>
              </w:rPr>
              <w:t>12,7</w:t>
            </w:r>
          </w:p>
        </w:tc>
        <w:tc>
          <w:tcPr>
            <w:tcW w:w="403" w:type="pct"/>
            <w:vAlign w:val="center"/>
          </w:tcPr>
          <w:p w14:paraId="65FAB88E" w14:textId="77777777" w:rsidR="006A3FB5" w:rsidRPr="00537F75" w:rsidRDefault="006A3FB5" w:rsidP="004C2F08">
            <w:pPr>
              <w:pStyle w:val="Default"/>
              <w:jc w:val="center"/>
              <w:rPr>
                <w:sz w:val="20"/>
                <w:szCs w:val="20"/>
              </w:rPr>
            </w:pPr>
            <w:r w:rsidRPr="00537F75">
              <w:rPr>
                <w:sz w:val="20"/>
                <w:szCs w:val="20"/>
              </w:rPr>
              <w:t>12,3</w:t>
            </w:r>
          </w:p>
        </w:tc>
        <w:tc>
          <w:tcPr>
            <w:tcW w:w="398" w:type="pct"/>
            <w:vAlign w:val="center"/>
          </w:tcPr>
          <w:p w14:paraId="5E870590" w14:textId="77777777" w:rsidR="006A3FB5" w:rsidRPr="00537F75" w:rsidRDefault="006A3FB5" w:rsidP="004C2F08">
            <w:pPr>
              <w:pStyle w:val="Default"/>
              <w:jc w:val="center"/>
              <w:rPr>
                <w:sz w:val="20"/>
                <w:szCs w:val="20"/>
              </w:rPr>
            </w:pPr>
            <w:r w:rsidRPr="00537F75">
              <w:rPr>
                <w:sz w:val="20"/>
                <w:szCs w:val="20"/>
              </w:rPr>
              <w:t>11,8</w:t>
            </w:r>
          </w:p>
        </w:tc>
      </w:tr>
      <w:tr w:rsidR="006A3FB5" w:rsidRPr="00537F75" w14:paraId="7D6BB572" w14:textId="77777777" w:rsidTr="004C2F08">
        <w:tc>
          <w:tcPr>
            <w:tcW w:w="1094" w:type="pct"/>
            <w:vAlign w:val="center"/>
          </w:tcPr>
          <w:p w14:paraId="35D5DEBF" w14:textId="77777777" w:rsidR="006A3FB5" w:rsidRPr="00537F75" w:rsidRDefault="006A3FB5" w:rsidP="00C01E17">
            <w:pPr>
              <w:pStyle w:val="Default"/>
              <w:rPr>
                <w:sz w:val="20"/>
                <w:szCs w:val="20"/>
              </w:rPr>
            </w:pPr>
            <w:r w:rsidRPr="00537F75">
              <w:rPr>
                <w:sz w:val="20"/>
                <w:szCs w:val="20"/>
              </w:rPr>
              <w:t>4 Дошкольные учреждения, хосписы</w:t>
            </w:r>
          </w:p>
        </w:tc>
        <w:tc>
          <w:tcPr>
            <w:tcW w:w="697" w:type="pct"/>
            <w:vAlign w:val="center"/>
          </w:tcPr>
          <w:p w14:paraId="68CF03A6" w14:textId="77777777" w:rsidR="006A3FB5" w:rsidRPr="00537F75" w:rsidRDefault="006A3FB5" w:rsidP="004C2F08">
            <w:pPr>
              <w:pStyle w:val="Default"/>
              <w:jc w:val="center"/>
              <w:rPr>
                <w:sz w:val="20"/>
                <w:szCs w:val="20"/>
              </w:rPr>
            </w:pPr>
            <w:r w:rsidRPr="00537F75">
              <w:rPr>
                <w:sz w:val="20"/>
                <w:szCs w:val="20"/>
              </w:rPr>
              <w:t>21</w:t>
            </w:r>
          </w:p>
        </w:tc>
        <w:tc>
          <w:tcPr>
            <w:tcW w:w="401" w:type="pct"/>
            <w:vAlign w:val="center"/>
          </w:tcPr>
          <w:p w14:paraId="68CBF555" w14:textId="77777777" w:rsidR="006A3FB5" w:rsidRPr="00537F75" w:rsidRDefault="006A3FB5" w:rsidP="004C2F08">
            <w:pPr>
              <w:pStyle w:val="Default"/>
              <w:jc w:val="center"/>
              <w:rPr>
                <w:sz w:val="20"/>
                <w:szCs w:val="20"/>
              </w:rPr>
            </w:pPr>
            <w:r w:rsidRPr="00537F75">
              <w:rPr>
                <w:sz w:val="20"/>
                <w:szCs w:val="20"/>
              </w:rPr>
              <w:t>20,2</w:t>
            </w:r>
          </w:p>
        </w:tc>
        <w:tc>
          <w:tcPr>
            <w:tcW w:w="402" w:type="pct"/>
            <w:vAlign w:val="center"/>
          </w:tcPr>
          <w:p w14:paraId="738FABA5" w14:textId="77777777" w:rsidR="006A3FB5" w:rsidRPr="00537F75" w:rsidRDefault="006A3FB5" w:rsidP="004C2F08">
            <w:pPr>
              <w:pStyle w:val="Default"/>
              <w:jc w:val="center"/>
              <w:rPr>
                <w:sz w:val="20"/>
                <w:szCs w:val="20"/>
              </w:rPr>
            </w:pPr>
            <w:r w:rsidRPr="00537F75">
              <w:rPr>
                <w:sz w:val="20"/>
                <w:szCs w:val="20"/>
              </w:rPr>
              <w:t>20,2</w:t>
            </w:r>
          </w:p>
        </w:tc>
        <w:tc>
          <w:tcPr>
            <w:tcW w:w="401" w:type="pct"/>
            <w:vAlign w:val="center"/>
          </w:tcPr>
          <w:p w14:paraId="69B8DD1D" w14:textId="77777777" w:rsidR="006A3FB5" w:rsidRPr="00537F75" w:rsidRDefault="006A3FB5" w:rsidP="004C2F08">
            <w:pPr>
              <w:pStyle w:val="Default"/>
              <w:jc w:val="center"/>
              <w:rPr>
                <w:sz w:val="20"/>
                <w:szCs w:val="20"/>
              </w:rPr>
            </w:pPr>
            <w:r w:rsidRPr="00537F75">
              <w:rPr>
                <w:sz w:val="20"/>
                <w:szCs w:val="20"/>
              </w:rPr>
              <w:t>20,2</w:t>
            </w:r>
          </w:p>
        </w:tc>
        <w:tc>
          <w:tcPr>
            <w:tcW w:w="402" w:type="pct"/>
            <w:vAlign w:val="center"/>
          </w:tcPr>
          <w:p w14:paraId="74078B42" w14:textId="77777777" w:rsidR="006A3FB5" w:rsidRPr="00537F75" w:rsidRDefault="006A3FB5" w:rsidP="004C2F08">
            <w:pPr>
              <w:pStyle w:val="Default"/>
              <w:jc w:val="center"/>
              <w:rPr>
                <w:sz w:val="20"/>
                <w:szCs w:val="20"/>
              </w:rPr>
            </w:pPr>
            <w:r w:rsidRPr="00537F75">
              <w:rPr>
                <w:sz w:val="20"/>
                <w:szCs w:val="20"/>
              </w:rPr>
              <w:t>-</w:t>
            </w:r>
          </w:p>
        </w:tc>
        <w:tc>
          <w:tcPr>
            <w:tcW w:w="402" w:type="pct"/>
            <w:vAlign w:val="center"/>
          </w:tcPr>
          <w:p w14:paraId="60764821" w14:textId="77777777" w:rsidR="006A3FB5" w:rsidRPr="00537F75" w:rsidRDefault="006A3FB5" w:rsidP="004C2F08">
            <w:pPr>
              <w:pStyle w:val="Default"/>
              <w:jc w:val="center"/>
              <w:rPr>
                <w:sz w:val="20"/>
                <w:szCs w:val="20"/>
              </w:rPr>
            </w:pPr>
            <w:r w:rsidRPr="00537F75">
              <w:rPr>
                <w:sz w:val="20"/>
                <w:szCs w:val="20"/>
              </w:rPr>
              <w:t>-</w:t>
            </w:r>
          </w:p>
        </w:tc>
        <w:tc>
          <w:tcPr>
            <w:tcW w:w="401" w:type="pct"/>
            <w:vAlign w:val="center"/>
          </w:tcPr>
          <w:p w14:paraId="34B9FC38" w14:textId="77777777" w:rsidR="006A3FB5" w:rsidRPr="00537F75" w:rsidRDefault="006A3FB5" w:rsidP="004C2F08">
            <w:pPr>
              <w:pStyle w:val="Default"/>
              <w:jc w:val="center"/>
              <w:rPr>
                <w:sz w:val="20"/>
                <w:szCs w:val="20"/>
              </w:rPr>
            </w:pPr>
            <w:r w:rsidRPr="00537F75">
              <w:rPr>
                <w:sz w:val="20"/>
                <w:szCs w:val="20"/>
              </w:rPr>
              <w:t>-</w:t>
            </w:r>
          </w:p>
        </w:tc>
        <w:tc>
          <w:tcPr>
            <w:tcW w:w="403" w:type="pct"/>
            <w:vAlign w:val="center"/>
          </w:tcPr>
          <w:p w14:paraId="5E0DCF34" w14:textId="77777777" w:rsidR="006A3FB5" w:rsidRPr="00537F75" w:rsidRDefault="006A3FB5" w:rsidP="004C2F08">
            <w:pPr>
              <w:pStyle w:val="Default"/>
              <w:jc w:val="center"/>
              <w:rPr>
                <w:sz w:val="20"/>
                <w:szCs w:val="20"/>
              </w:rPr>
            </w:pPr>
            <w:r w:rsidRPr="00537F75">
              <w:rPr>
                <w:sz w:val="20"/>
                <w:szCs w:val="20"/>
              </w:rPr>
              <w:t>-</w:t>
            </w:r>
          </w:p>
        </w:tc>
        <w:tc>
          <w:tcPr>
            <w:tcW w:w="398" w:type="pct"/>
            <w:vAlign w:val="center"/>
          </w:tcPr>
          <w:p w14:paraId="52D2D615"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5A1AC6CF" w14:textId="77777777" w:rsidTr="004C2F08">
        <w:tc>
          <w:tcPr>
            <w:tcW w:w="1094" w:type="pct"/>
            <w:vAlign w:val="center"/>
          </w:tcPr>
          <w:p w14:paraId="281CE41B" w14:textId="77777777" w:rsidR="006A3FB5" w:rsidRPr="00537F75" w:rsidRDefault="006A3FB5" w:rsidP="00C01E17">
            <w:pPr>
              <w:pStyle w:val="Default"/>
              <w:rPr>
                <w:sz w:val="20"/>
                <w:szCs w:val="20"/>
              </w:rPr>
            </w:pPr>
            <w:r w:rsidRPr="00537F75">
              <w:rPr>
                <w:sz w:val="20"/>
                <w:szCs w:val="20"/>
              </w:rPr>
              <w:t>5 Сервисного обслуживания, культурно-досуговой деятельности, технопарки,</w:t>
            </w:r>
          </w:p>
        </w:tc>
        <w:tc>
          <w:tcPr>
            <w:tcW w:w="697" w:type="pct"/>
            <w:vAlign w:val="center"/>
          </w:tcPr>
          <w:p w14:paraId="7767A5DD" w14:textId="77777777" w:rsidR="006A3FB5" w:rsidRPr="00537F75" w:rsidRDefault="006A3FB5" w:rsidP="004C2F08">
            <w:pPr>
              <w:pStyle w:val="Default"/>
              <w:jc w:val="center"/>
              <w:rPr>
                <w:sz w:val="20"/>
                <w:szCs w:val="20"/>
              </w:rPr>
            </w:pPr>
            <w:r w:rsidRPr="00537F75">
              <w:rPr>
                <w:sz w:val="20"/>
                <w:szCs w:val="20"/>
              </w:rPr>
              <w:t>18</w:t>
            </w:r>
          </w:p>
        </w:tc>
        <w:tc>
          <w:tcPr>
            <w:tcW w:w="401" w:type="pct"/>
            <w:vAlign w:val="center"/>
          </w:tcPr>
          <w:p w14:paraId="5E53091E" w14:textId="77777777" w:rsidR="006A3FB5" w:rsidRPr="00537F75" w:rsidRDefault="006A3FB5" w:rsidP="004C2F08">
            <w:pPr>
              <w:pStyle w:val="Default"/>
              <w:jc w:val="center"/>
              <w:rPr>
                <w:sz w:val="20"/>
                <w:szCs w:val="20"/>
              </w:rPr>
            </w:pPr>
            <w:r w:rsidRPr="00537F75">
              <w:rPr>
                <w:sz w:val="20"/>
                <w:szCs w:val="20"/>
              </w:rPr>
              <w:t>9,6</w:t>
            </w:r>
          </w:p>
        </w:tc>
        <w:tc>
          <w:tcPr>
            <w:tcW w:w="402" w:type="pct"/>
            <w:vAlign w:val="center"/>
          </w:tcPr>
          <w:p w14:paraId="3291AB3A" w14:textId="77777777" w:rsidR="006A3FB5" w:rsidRPr="00537F75" w:rsidRDefault="006A3FB5" w:rsidP="004C2F08">
            <w:pPr>
              <w:pStyle w:val="Default"/>
              <w:jc w:val="center"/>
              <w:rPr>
                <w:sz w:val="20"/>
                <w:szCs w:val="20"/>
              </w:rPr>
            </w:pPr>
            <w:r w:rsidRPr="00537F75">
              <w:rPr>
                <w:sz w:val="20"/>
                <w:szCs w:val="20"/>
              </w:rPr>
              <w:t>9,2</w:t>
            </w:r>
          </w:p>
        </w:tc>
        <w:tc>
          <w:tcPr>
            <w:tcW w:w="401" w:type="pct"/>
            <w:vAlign w:val="center"/>
          </w:tcPr>
          <w:p w14:paraId="1962960E" w14:textId="77777777" w:rsidR="006A3FB5" w:rsidRPr="00537F75" w:rsidRDefault="006A3FB5" w:rsidP="004C2F08">
            <w:pPr>
              <w:pStyle w:val="Default"/>
              <w:jc w:val="center"/>
              <w:rPr>
                <w:sz w:val="20"/>
                <w:szCs w:val="20"/>
              </w:rPr>
            </w:pPr>
            <w:r w:rsidRPr="00537F75">
              <w:rPr>
                <w:sz w:val="20"/>
                <w:szCs w:val="20"/>
              </w:rPr>
              <w:t>8,8</w:t>
            </w:r>
          </w:p>
        </w:tc>
        <w:tc>
          <w:tcPr>
            <w:tcW w:w="402" w:type="pct"/>
            <w:vAlign w:val="center"/>
          </w:tcPr>
          <w:p w14:paraId="76236396" w14:textId="77777777" w:rsidR="006A3FB5" w:rsidRPr="00537F75" w:rsidRDefault="006A3FB5" w:rsidP="004C2F08">
            <w:pPr>
              <w:pStyle w:val="Default"/>
              <w:jc w:val="center"/>
              <w:rPr>
                <w:sz w:val="20"/>
                <w:szCs w:val="20"/>
              </w:rPr>
            </w:pPr>
            <w:r w:rsidRPr="00537F75">
              <w:rPr>
                <w:sz w:val="20"/>
                <w:szCs w:val="20"/>
              </w:rPr>
              <w:t>8,4</w:t>
            </w:r>
          </w:p>
        </w:tc>
        <w:tc>
          <w:tcPr>
            <w:tcW w:w="402" w:type="pct"/>
            <w:vAlign w:val="center"/>
          </w:tcPr>
          <w:p w14:paraId="46B05CCA" w14:textId="77777777" w:rsidR="006A3FB5" w:rsidRPr="00537F75" w:rsidRDefault="006A3FB5" w:rsidP="004C2F08">
            <w:pPr>
              <w:pStyle w:val="Default"/>
              <w:jc w:val="center"/>
              <w:rPr>
                <w:sz w:val="20"/>
                <w:szCs w:val="20"/>
              </w:rPr>
            </w:pPr>
            <w:r w:rsidRPr="00537F75">
              <w:rPr>
                <w:sz w:val="20"/>
                <w:szCs w:val="20"/>
              </w:rPr>
              <w:t>8,4</w:t>
            </w:r>
          </w:p>
        </w:tc>
        <w:tc>
          <w:tcPr>
            <w:tcW w:w="401" w:type="pct"/>
            <w:vAlign w:val="center"/>
          </w:tcPr>
          <w:p w14:paraId="76E48F6A" w14:textId="77777777" w:rsidR="006A3FB5" w:rsidRPr="00537F75" w:rsidRDefault="006A3FB5" w:rsidP="004C2F08">
            <w:pPr>
              <w:jc w:val="center"/>
            </w:pPr>
          </w:p>
        </w:tc>
        <w:tc>
          <w:tcPr>
            <w:tcW w:w="403" w:type="pct"/>
            <w:vAlign w:val="center"/>
          </w:tcPr>
          <w:p w14:paraId="395ED423" w14:textId="77777777" w:rsidR="006A3FB5" w:rsidRPr="00537F75" w:rsidRDefault="006A3FB5" w:rsidP="004C2F08">
            <w:pPr>
              <w:jc w:val="center"/>
            </w:pPr>
          </w:p>
        </w:tc>
        <w:tc>
          <w:tcPr>
            <w:tcW w:w="398" w:type="pct"/>
            <w:vAlign w:val="center"/>
          </w:tcPr>
          <w:p w14:paraId="05FD1BA9" w14:textId="77777777" w:rsidR="006A3FB5" w:rsidRPr="00537F75" w:rsidRDefault="006A3FB5" w:rsidP="004C2F08">
            <w:pPr>
              <w:jc w:val="center"/>
            </w:pPr>
          </w:p>
        </w:tc>
      </w:tr>
      <w:tr w:rsidR="006A3FB5" w:rsidRPr="00537F75" w14:paraId="7E4650C0" w14:textId="77777777" w:rsidTr="004C2F08">
        <w:tc>
          <w:tcPr>
            <w:tcW w:w="1094" w:type="pct"/>
            <w:vAlign w:val="center"/>
          </w:tcPr>
          <w:p w14:paraId="5049D7AD" w14:textId="77777777" w:rsidR="006A3FB5" w:rsidRPr="00537F75" w:rsidRDefault="006A3FB5" w:rsidP="00C01E17">
            <w:pPr>
              <w:pStyle w:val="Default"/>
              <w:rPr>
                <w:sz w:val="20"/>
                <w:szCs w:val="20"/>
              </w:rPr>
            </w:pPr>
            <w:r w:rsidRPr="00537F75">
              <w:rPr>
                <w:sz w:val="20"/>
                <w:szCs w:val="20"/>
              </w:rPr>
              <w:t>склады</w:t>
            </w:r>
          </w:p>
        </w:tc>
        <w:tc>
          <w:tcPr>
            <w:tcW w:w="697" w:type="pct"/>
            <w:vAlign w:val="center"/>
          </w:tcPr>
          <w:p w14:paraId="3BE3F7F1" w14:textId="77777777" w:rsidR="006A3FB5" w:rsidRPr="00537F75" w:rsidRDefault="006A3FB5" w:rsidP="004C2F08">
            <w:pPr>
              <w:pStyle w:val="Default"/>
              <w:jc w:val="center"/>
              <w:rPr>
                <w:sz w:val="20"/>
                <w:szCs w:val="20"/>
              </w:rPr>
            </w:pPr>
            <w:r w:rsidRPr="00537F75">
              <w:rPr>
                <w:sz w:val="20"/>
                <w:szCs w:val="20"/>
              </w:rPr>
              <w:t>16</w:t>
            </w:r>
          </w:p>
        </w:tc>
        <w:tc>
          <w:tcPr>
            <w:tcW w:w="401" w:type="pct"/>
            <w:vAlign w:val="center"/>
          </w:tcPr>
          <w:p w14:paraId="33ABA833" w14:textId="77777777" w:rsidR="006A3FB5" w:rsidRPr="00537F75" w:rsidRDefault="006A3FB5" w:rsidP="004C2F08">
            <w:pPr>
              <w:pStyle w:val="Default"/>
              <w:jc w:val="center"/>
              <w:rPr>
                <w:sz w:val="20"/>
                <w:szCs w:val="20"/>
              </w:rPr>
            </w:pPr>
            <w:r w:rsidRPr="00537F75">
              <w:rPr>
                <w:sz w:val="20"/>
                <w:szCs w:val="20"/>
              </w:rPr>
              <w:t>9,1</w:t>
            </w:r>
          </w:p>
        </w:tc>
        <w:tc>
          <w:tcPr>
            <w:tcW w:w="402" w:type="pct"/>
            <w:vAlign w:val="center"/>
          </w:tcPr>
          <w:p w14:paraId="5B608996" w14:textId="77777777" w:rsidR="006A3FB5" w:rsidRPr="00537F75" w:rsidRDefault="006A3FB5" w:rsidP="004C2F08">
            <w:pPr>
              <w:pStyle w:val="Default"/>
              <w:jc w:val="center"/>
              <w:rPr>
                <w:sz w:val="20"/>
                <w:szCs w:val="20"/>
              </w:rPr>
            </w:pPr>
            <w:r w:rsidRPr="00537F75">
              <w:rPr>
                <w:sz w:val="20"/>
                <w:szCs w:val="20"/>
              </w:rPr>
              <w:t>8,8</w:t>
            </w:r>
          </w:p>
        </w:tc>
        <w:tc>
          <w:tcPr>
            <w:tcW w:w="401" w:type="pct"/>
            <w:vAlign w:val="center"/>
          </w:tcPr>
          <w:p w14:paraId="218B3043" w14:textId="77777777" w:rsidR="006A3FB5" w:rsidRPr="00537F75" w:rsidRDefault="006A3FB5" w:rsidP="004C2F08">
            <w:pPr>
              <w:pStyle w:val="Default"/>
              <w:jc w:val="center"/>
              <w:rPr>
                <w:sz w:val="20"/>
                <w:szCs w:val="20"/>
              </w:rPr>
            </w:pPr>
            <w:r w:rsidRPr="00537F75">
              <w:rPr>
                <w:sz w:val="20"/>
                <w:szCs w:val="20"/>
              </w:rPr>
              <w:t>8,4</w:t>
            </w:r>
          </w:p>
        </w:tc>
        <w:tc>
          <w:tcPr>
            <w:tcW w:w="402" w:type="pct"/>
            <w:vAlign w:val="center"/>
          </w:tcPr>
          <w:p w14:paraId="73C73BF9" w14:textId="77777777" w:rsidR="006A3FB5" w:rsidRPr="00537F75" w:rsidRDefault="006A3FB5" w:rsidP="004C2F08">
            <w:pPr>
              <w:pStyle w:val="Default"/>
              <w:jc w:val="center"/>
              <w:rPr>
                <w:sz w:val="20"/>
                <w:szCs w:val="20"/>
              </w:rPr>
            </w:pPr>
            <w:r w:rsidRPr="00537F75">
              <w:rPr>
                <w:sz w:val="20"/>
                <w:szCs w:val="20"/>
              </w:rPr>
              <w:t>8,0</w:t>
            </w:r>
          </w:p>
        </w:tc>
        <w:tc>
          <w:tcPr>
            <w:tcW w:w="402" w:type="pct"/>
            <w:vAlign w:val="center"/>
          </w:tcPr>
          <w:p w14:paraId="3D54C428" w14:textId="77777777" w:rsidR="006A3FB5" w:rsidRPr="00537F75" w:rsidRDefault="006A3FB5" w:rsidP="004C2F08">
            <w:pPr>
              <w:pStyle w:val="Default"/>
              <w:jc w:val="center"/>
              <w:rPr>
                <w:sz w:val="20"/>
                <w:szCs w:val="20"/>
              </w:rPr>
            </w:pPr>
            <w:r w:rsidRPr="00537F75">
              <w:rPr>
                <w:sz w:val="20"/>
                <w:szCs w:val="20"/>
              </w:rPr>
              <w:t>8,0</w:t>
            </w:r>
          </w:p>
        </w:tc>
        <w:tc>
          <w:tcPr>
            <w:tcW w:w="401" w:type="pct"/>
            <w:vAlign w:val="center"/>
          </w:tcPr>
          <w:p w14:paraId="77F60061" w14:textId="77777777" w:rsidR="006A3FB5" w:rsidRPr="00537F75" w:rsidRDefault="006A3FB5" w:rsidP="004C2F08">
            <w:pPr>
              <w:pStyle w:val="Default"/>
              <w:jc w:val="center"/>
              <w:rPr>
                <w:sz w:val="20"/>
                <w:szCs w:val="20"/>
              </w:rPr>
            </w:pPr>
          </w:p>
        </w:tc>
        <w:tc>
          <w:tcPr>
            <w:tcW w:w="403" w:type="pct"/>
            <w:vAlign w:val="center"/>
          </w:tcPr>
          <w:p w14:paraId="33797EE0" w14:textId="77777777" w:rsidR="006A3FB5" w:rsidRPr="00537F75" w:rsidRDefault="006A3FB5" w:rsidP="004C2F08">
            <w:pPr>
              <w:pStyle w:val="Default"/>
              <w:jc w:val="center"/>
              <w:rPr>
                <w:sz w:val="20"/>
                <w:szCs w:val="20"/>
              </w:rPr>
            </w:pPr>
          </w:p>
        </w:tc>
        <w:tc>
          <w:tcPr>
            <w:tcW w:w="398" w:type="pct"/>
            <w:vAlign w:val="center"/>
          </w:tcPr>
          <w:p w14:paraId="5705381B" w14:textId="77777777" w:rsidR="006A3FB5" w:rsidRPr="00537F75" w:rsidRDefault="006A3FB5" w:rsidP="004C2F08">
            <w:pPr>
              <w:pStyle w:val="Default"/>
              <w:jc w:val="center"/>
              <w:rPr>
                <w:sz w:val="20"/>
                <w:szCs w:val="20"/>
              </w:rPr>
            </w:pPr>
          </w:p>
        </w:tc>
      </w:tr>
      <w:tr w:rsidR="006A3FB5" w:rsidRPr="00537F75" w14:paraId="76C73727" w14:textId="77777777" w:rsidTr="004C2F08">
        <w:tc>
          <w:tcPr>
            <w:tcW w:w="1094" w:type="pct"/>
            <w:vAlign w:val="center"/>
          </w:tcPr>
          <w:p w14:paraId="6A94D9FF" w14:textId="77777777" w:rsidR="006A3FB5" w:rsidRPr="00537F75" w:rsidRDefault="006A3FB5" w:rsidP="00C01E17">
            <w:pPr>
              <w:pStyle w:val="Default"/>
              <w:rPr>
                <w:sz w:val="20"/>
                <w:szCs w:val="20"/>
              </w:rPr>
            </w:pPr>
            <w:r w:rsidRPr="00537F75">
              <w:rPr>
                <w:sz w:val="20"/>
                <w:szCs w:val="20"/>
              </w:rPr>
              <w:t>6 Административного назначения (офисы)</w:t>
            </w:r>
          </w:p>
        </w:tc>
        <w:tc>
          <w:tcPr>
            <w:tcW w:w="697" w:type="pct"/>
            <w:vAlign w:val="center"/>
          </w:tcPr>
          <w:p w14:paraId="6B7BFC67" w14:textId="77777777" w:rsidR="006A3FB5" w:rsidRPr="00537F75" w:rsidRDefault="006A3FB5" w:rsidP="004C2F08">
            <w:pPr>
              <w:pStyle w:val="Default"/>
              <w:jc w:val="center"/>
              <w:rPr>
                <w:sz w:val="20"/>
                <w:szCs w:val="20"/>
              </w:rPr>
            </w:pPr>
            <w:r w:rsidRPr="00537F75">
              <w:rPr>
                <w:sz w:val="20"/>
                <w:szCs w:val="20"/>
              </w:rPr>
              <w:t>18</w:t>
            </w:r>
          </w:p>
        </w:tc>
        <w:tc>
          <w:tcPr>
            <w:tcW w:w="401" w:type="pct"/>
            <w:vAlign w:val="center"/>
          </w:tcPr>
          <w:p w14:paraId="0E8EE36C" w14:textId="77777777" w:rsidR="006A3FB5" w:rsidRPr="00537F75" w:rsidRDefault="006A3FB5" w:rsidP="004C2F08">
            <w:pPr>
              <w:pStyle w:val="Default"/>
              <w:jc w:val="center"/>
              <w:rPr>
                <w:sz w:val="20"/>
                <w:szCs w:val="20"/>
              </w:rPr>
            </w:pPr>
            <w:r w:rsidRPr="00537F75">
              <w:rPr>
                <w:sz w:val="20"/>
                <w:szCs w:val="20"/>
              </w:rPr>
              <w:t>15,1</w:t>
            </w:r>
          </w:p>
        </w:tc>
        <w:tc>
          <w:tcPr>
            <w:tcW w:w="402" w:type="pct"/>
            <w:vAlign w:val="center"/>
          </w:tcPr>
          <w:p w14:paraId="1AB75E35" w14:textId="77777777" w:rsidR="006A3FB5" w:rsidRPr="00537F75" w:rsidRDefault="006A3FB5" w:rsidP="004C2F08">
            <w:pPr>
              <w:pStyle w:val="Default"/>
              <w:jc w:val="center"/>
              <w:rPr>
                <w:sz w:val="20"/>
                <w:szCs w:val="20"/>
              </w:rPr>
            </w:pPr>
            <w:r w:rsidRPr="00537F75">
              <w:rPr>
                <w:sz w:val="20"/>
                <w:szCs w:val="20"/>
              </w:rPr>
              <w:t>14,2</w:t>
            </w:r>
          </w:p>
        </w:tc>
        <w:tc>
          <w:tcPr>
            <w:tcW w:w="401" w:type="pct"/>
            <w:vAlign w:val="center"/>
          </w:tcPr>
          <w:p w14:paraId="07A5E509" w14:textId="77777777" w:rsidR="006A3FB5" w:rsidRPr="00537F75" w:rsidRDefault="006A3FB5" w:rsidP="004C2F08">
            <w:pPr>
              <w:pStyle w:val="Default"/>
              <w:jc w:val="center"/>
              <w:rPr>
                <w:sz w:val="20"/>
                <w:szCs w:val="20"/>
              </w:rPr>
            </w:pPr>
            <w:r w:rsidRPr="00537F75">
              <w:rPr>
                <w:sz w:val="20"/>
                <w:szCs w:val="20"/>
              </w:rPr>
              <w:t>13,8</w:t>
            </w:r>
          </w:p>
        </w:tc>
        <w:tc>
          <w:tcPr>
            <w:tcW w:w="402" w:type="pct"/>
            <w:vAlign w:val="center"/>
          </w:tcPr>
          <w:p w14:paraId="02502C37" w14:textId="77777777" w:rsidR="006A3FB5" w:rsidRPr="00537F75" w:rsidRDefault="006A3FB5" w:rsidP="004C2F08">
            <w:pPr>
              <w:pStyle w:val="Default"/>
              <w:jc w:val="center"/>
              <w:rPr>
                <w:sz w:val="20"/>
                <w:szCs w:val="20"/>
              </w:rPr>
            </w:pPr>
            <w:r w:rsidRPr="00537F75">
              <w:rPr>
                <w:sz w:val="20"/>
                <w:szCs w:val="20"/>
              </w:rPr>
              <w:t>11,3</w:t>
            </w:r>
          </w:p>
        </w:tc>
        <w:tc>
          <w:tcPr>
            <w:tcW w:w="402" w:type="pct"/>
            <w:vAlign w:val="center"/>
          </w:tcPr>
          <w:p w14:paraId="58BCF852" w14:textId="77777777" w:rsidR="006A3FB5" w:rsidRPr="00537F75" w:rsidRDefault="006A3FB5" w:rsidP="004C2F08">
            <w:pPr>
              <w:pStyle w:val="Default"/>
              <w:jc w:val="center"/>
              <w:rPr>
                <w:sz w:val="20"/>
                <w:szCs w:val="20"/>
              </w:rPr>
            </w:pPr>
            <w:r w:rsidRPr="00537F75">
              <w:rPr>
                <w:sz w:val="20"/>
                <w:szCs w:val="20"/>
              </w:rPr>
              <w:t>10,0</w:t>
            </w:r>
          </w:p>
        </w:tc>
        <w:tc>
          <w:tcPr>
            <w:tcW w:w="401" w:type="pct"/>
            <w:vAlign w:val="center"/>
          </w:tcPr>
          <w:p w14:paraId="648F406D" w14:textId="77777777" w:rsidR="006A3FB5" w:rsidRPr="00537F75" w:rsidRDefault="006A3FB5" w:rsidP="004C2F08">
            <w:pPr>
              <w:pStyle w:val="Default"/>
              <w:jc w:val="center"/>
              <w:rPr>
                <w:sz w:val="20"/>
                <w:szCs w:val="20"/>
              </w:rPr>
            </w:pPr>
            <w:r w:rsidRPr="00537F75">
              <w:rPr>
                <w:sz w:val="20"/>
                <w:szCs w:val="20"/>
              </w:rPr>
              <w:t>9,2</w:t>
            </w:r>
          </w:p>
        </w:tc>
        <w:tc>
          <w:tcPr>
            <w:tcW w:w="403" w:type="pct"/>
            <w:vAlign w:val="center"/>
          </w:tcPr>
          <w:p w14:paraId="66A76FE2" w14:textId="77777777" w:rsidR="006A3FB5" w:rsidRPr="00537F75" w:rsidRDefault="006A3FB5" w:rsidP="004C2F08">
            <w:pPr>
              <w:pStyle w:val="Default"/>
              <w:jc w:val="center"/>
              <w:rPr>
                <w:sz w:val="20"/>
                <w:szCs w:val="20"/>
              </w:rPr>
            </w:pPr>
            <w:r w:rsidRPr="00537F75">
              <w:rPr>
                <w:sz w:val="20"/>
                <w:szCs w:val="20"/>
              </w:rPr>
              <w:t>8,4</w:t>
            </w:r>
          </w:p>
        </w:tc>
        <w:tc>
          <w:tcPr>
            <w:tcW w:w="398" w:type="pct"/>
            <w:vAlign w:val="center"/>
          </w:tcPr>
          <w:p w14:paraId="407C2C95" w14:textId="77777777" w:rsidR="006A3FB5" w:rsidRPr="00537F75" w:rsidRDefault="006A3FB5" w:rsidP="004C2F08">
            <w:pPr>
              <w:pStyle w:val="Default"/>
              <w:jc w:val="center"/>
              <w:rPr>
                <w:sz w:val="20"/>
                <w:szCs w:val="20"/>
              </w:rPr>
            </w:pPr>
            <w:r w:rsidRPr="00537F75">
              <w:rPr>
                <w:sz w:val="20"/>
                <w:szCs w:val="20"/>
              </w:rPr>
              <w:t>8,4</w:t>
            </w:r>
          </w:p>
        </w:tc>
      </w:tr>
    </w:tbl>
    <w:p w14:paraId="539BCA01" w14:textId="77777777" w:rsidR="006A3FB5" w:rsidRPr="00537F75" w:rsidRDefault="006A3FB5" w:rsidP="00C01E17">
      <w:pPr>
        <w:spacing w:line="360" w:lineRule="auto"/>
        <w:ind w:firstLine="851"/>
        <w:jc w:val="both"/>
        <w:rPr>
          <w:sz w:val="28"/>
          <w:szCs w:val="28"/>
        </w:rPr>
      </w:pPr>
    </w:p>
    <w:p w14:paraId="1AA16580" w14:textId="394054D1" w:rsidR="006A3FB5" w:rsidRPr="00537F75" w:rsidRDefault="006A3FB5" w:rsidP="00C01E17">
      <w:pPr>
        <w:spacing w:line="360" w:lineRule="auto"/>
        <w:ind w:firstLine="851"/>
        <w:jc w:val="both"/>
        <w:rPr>
          <w:sz w:val="28"/>
          <w:szCs w:val="28"/>
        </w:rPr>
      </w:pPr>
      <w:r w:rsidRPr="00537F75">
        <w:rPr>
          <w:sz w:val="28"/>
          <w:szCs w:val="28"/>
        </w:rPr>
        <w:lastRenderedPageBreak/>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w:t>
      </w:r>
      <w:smartTag w:uri="urn:schemas-microsoft-com:office:smarttags" w:element="metricconverter">
        <w:smartTagPr>
          <w:attr w:name="ProductID" w:val="2010 г"/>
        </w:smartTagPr>
        <w:r w:rsidRPr="00537F75">
          <w:rPr>
            <w:sz w:val="28"/>
            <w:szCs w:val="28"/>
          </w:rPr>
          <w:t>1 м</w:t>
        </w:r>
        <w:proofErr w:type="gramStart"/>
        <w:r w:rsidRPr="00537F75">
          <w:rPr>
            <w:sz w:val="28"/>
            <w:szCs w:val="28"/>
            <w:vertAlign w:val="superscript"/>
          </w:rPr>
          <w:t>2</w:t>
        </w:r>
      </w:smartTag>
      <w:proofErr w:type="gramEnd"/>
      <w:r w:rsidRPr="00537F75">
        <w:rPr>
          <w:sz w:val="28"/>
          <w:szCs w:val="28"/>
        </w:rPr>
        <w:t xml:space="preserve"> общей площади при принятой для расчета высоте этажа приведены в таблице </w:t>
      </w:r>
      <w:r w:rsidR="00DC63CD">
        <w:fldChar w:fldCharType="begin"/>
      </w:r>
      <w:r w:rsidR="00DC63CD">
        <w:instrText xml:space="preserve"> REF т_уд_отоп_вент_на_кв_м \h  \* MERGEFORMAT </w:instrText>
      </w:r>
      <w:r w:rsidR="00DC63CD">
        <w:fldChar w:fldCharType="separate"/>
      </w:r>
      <w:r w:rsidR="00EC650D" w:rsidRPr="00EC650D">
        <w:rPr>
          <w:noProof/>
          <w:sz w:val="26"/>
          <w:szCs w:val="26"/>
        </w:rPr>
        <w:t>53</w:t>
      </w:r>
      <w:r w:rsidR="00DC63CD">
        <w:fldChar w:fldCharType="end"/>
      </w:r>
      <w:r w:rsidRPr="00537F75">
        <w:rPr>
          <w:sz w:val="28"/>
          <w:szCs w:val="28"/>
        </w:rPr>
        <w:t>.</w:t>
      </w:r>
    </w:p>
    <w:p w14:paraId="3CBFB0DF" w14:textId="4C963E76" w:rsidR="006A3FB5" w:rsidRPr="00537F75" w:rsidRDefault="006A3FB5" w:rsidP="00D715C9">
      <w:pPr>
        <w:pStyle w:val="af6"/>
      </w:pPr>
      <w:r w:rsidRPr="00537F75">
        <w:t xml:space="preserve">Таблица </w:t>
      </w:r>
      <w:bookmarkStart w:id="205" w:name="т_уд_отоп_вент_на_кв_м"/>
      <w:r w:rsidR="00DB2253" w:rsidRPr="00537F75">
        <w:fldChar w:fldCharType="begin"/>
      </w:r>
      <w:r w:rsidRPr="00537F75">
        <w:instrText xml:space="preserve"> SEQ Таблица \* ARABIC </w:instrText>
      </w:r>
      <w:r w:rsidR="00DB2253" w:rsidRPr="00537F75">
        <w:fldChar w:fldCharType="separate"/>
      </w:r>
      <w:r w:rsidR="00EC650D">
        <w:rPr>
          <w:noProof/>
        </w:rPr>
        <w:t>53</w:t>
      </w:r>
      <w:r w:rsidR="00DB2253" w:rsidRPr="00537F75">
        <w:fldChar w:fldCharType="end"/>
      </w:r>
      <w:bookmarkEnd w:id="205"/>
      <w:r w:rsidRPr="00537F75">
        <w:t>. Удельная базовая потребность зданий нового строительства в тепловой энергии на нужды отопления и вентиляции, ккал/(ч×м</w:t>
      </w:r>
      <w:r w:rsidRPr="00537F75">
        <w:rPr>
          <w:vertAlign w:val="superscript"/>
        </w:rPr>
        <w:t>2</w:t>
      </w:r>
      <w:r w:rsidRPr="00537F7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60"/>
        <w:gridCol w:w="1377"/>
        <w:gridCol w:w="791"/>
        <w:gridCol w:w="793"/>
        <w:gridCol w:w="791"/>
        <w:gridCol w:w="793"/>
        <w:gridCol w:w="793"/>
        <w:gridCol w:w="791"/>
        <w:gridCol w:w="795"/>
        <w:gridCol w:w="784"/>
      </w:tblGrid>
      <w:tr w:rsidR="006A3FB5" w:rsidRPr="00537F75" w14:paraId="6DCD8F07" w14:textId="77777777" w:rsidTr="004C2F08">
        <w:tc>
          <w:tcPr>
            <w:tcW w:w="2160" w:type="dxa"/>
            <w:vMerge w:val="restart"/>
            <w:vAlign w:val="center"/>
          </w:tcPr>
          <w:p w14:paraId="20F13EE5" w14:textId="77777777" w:rsidR="006A3FB5" w:rsidRPr="00537F75" w:rsidRDefault="006A3FB5" w:rsidP="004C2F08">
            <w:pPr>
              <w:jc w:val="center"/>
              <w:rPr>
                <w:b/>
                <w:sz w:val="20"/>
                <w:szCs w:val="20"/>
              </w:rPr>
            </w:pPr>
            <w:r w:rsidRPr="00537F75">
              <w:rPr>
                <w:b/>
                <w:sz w:val="20"/>
                <w:szCs w:val="20"/>
              </w:rPr>
              <w:t>Тип здания</w:t>
            </w:r>
          </w:p>
        </w:tc>
        <w:tc>
          <w:tcPr>
            <w:tcW w:w="1377" w:type="dxa"/>
            <w:vMerge w:val="restart"/>
            <w:vAlign w:val="center"/>
          </w:tcPr>
          <w:p w14:paraId="62068F89" w14:textId="77777777" w:rsidR="006A3FB5" w:rsidRPr="00537F75" w:rsidRDefault="006A3FB5" w:rsidP="004C2F08">
            <w:pPr>
              <w:pStyle w:val="Default"/>
              <w:jc w:val="center"/>
              <w:rPr>
                <w:b/>
                <w:sz w:val="20"/>
                <w:szCs w:val="20"/>
              </w:rPr>
            </w:pPr>
            <w:r w:rsidRPr="00537F75">
              <w:rPr>
                <w:b/>
                <w:sz w:val="20"/>
                <w:szCs w:val="20"/>
              </w:rPr>
              <w:t>Высота этажа</w:t>
            </w:r>
          </w:p>
        </w:tc>
        <w:tc>
          <w:tcPr>
            <w:tcW w:w="6331" w:type="dxa"/>
            <w:gridSpan w:val="8"/>
            <w:vAlign w:val="center"/>
          </w:tcPr>
          <w:p w14:paraId="30BD6B63" w14:textId="77777777" w:rsidR="006A3FB5" w:rsidRPr="00537F75" w:rsidRDefault="006A3FB5" w:rsidP="004C2F08">
            <w:pPr>
              <w:jc w:val="center"/>
              <w:rPr>
                <w:b/>
                <w:sz w:val="20"/>
                <w:szCs w:val="20"/>
              </w:rPr>
            </w:pPr>
            <w:r w:rsidRPr="00537F75">
              <w:rPr>
                <w:b/>
                <w:sz w:val="20"/>
                <w:szCs w:val="20"/>
              </w:rPr>
              <w:t>Этажность здания</w:t>
            </w:r>
          </w:p>
        </w:tc>
      </w:tr>
      <w:tr w:rsidR="006A3FB5" w:rsidRPr="00537F75" w14:paraId="5DCF9174" w14:textId="77777777" w:rsidTr="004C2F08">
        <w:tc>
          <w:tcPr>
            <w:tcW w:w="2160" w:type="dxa"/>
            <w:vMerge/>
            <w:vAlign w:val="center"/>
          </w:tcPr>
          <w:p w14:paraId="01F4E620" w14:textId="77777777" w:rsidR="006A3FB5" w:rsidRPr="00537F75" w:rsidRDefault="006A3FB5" w:rsidP="004C2F08">
            <w:pPr>
              <w:jc w:val="center"/>
              <w:rPr>
                <w:b/>
                <w:sz w:val="20"/>
                <w:szCs w:val="20"/>
              </w:rPr>
            </w:pPr>
          </w:p>
        </w:tc>
        <w:tc>
          <w:tcPr>
            <w:tcW w:w="1377" w:type="dxa"/>
            <w:vMerge/>
          </w:tcPr>
          <w:p w14:paraId="2B2D005D" w14:textId="77777777" w:rsidR="006A3FB5" w:rsidRPr="00537F75" w:rsidRDefault="006A3FB5" w:rsidP="004C2F08">
            <w:pPr>
              <w:pStyle w:val="Default"/>
              <w:jc w:val="center"/>
              <w:rPr>
                <w:b/>
                <w:sz w:val="20"/>
                <w:szCs w:val="20"/>
              </w:rPr>
            </w:pPr>
          </w:p>
        </w:tc>
        <w:tc>
          <w:tcPr>
            <w:tcW w:w="791" w:type="dxa"/>
            <w:vAlign w:val="center"/>
          </w:tcPr>
          <w:p w14:paraId="7873C61A" w14:textId="77777777" w:rsidR="006A3FB5" w:rsidRPr="00537F75" w:rsidRDefault="006A3FB5" w:rsidP="004C2F08">
            <w:pPr>
              <w:pStyle w:val="Default"/>
              <w:jc w:val="center"/>
              <w:rPr>
                <w:b/>
                <w:sz w:val="20"/>
                <w:szCs w:val="20"/>
              </w:rPr>
            </w:pPr>
            <w:r w:rsidRPr="00537F75">
              <w:rPr>
                <w:b/>
                <w:sz w:val="20"/>
                <w:szCs w:val="20"/>
              </w:rPr>
              <w:t>1</w:t>
            </w:r>
          </w:p>
        </w:tc>
        <w:tc>
          <w:tcPr>
            <w:tcW w:w="793" w:type="dxa"/>
            <w:vAlign w:val="center"/>
          </w:tcPr>
          <w:p w14:paraId="0C83CDE2" w14:textId="77777777" w:rsidR="006A3FB5" w:rsidRPr="00537F75" w:rsidRDefault="006A3FB5" w:rsidP="004C2F08">
            <w:pPr>
              <w:pStyle w:val="Default"/>
              <w:jc w:val="center"/>
              <w:rPr>
                <w:b/>
                <w:sz w:val="20"/>
                <w:szCs w:val="20"/>
              </w:rPr>
            </w:pPr>
            <w:r w:rsidRPr="00537F75">
              <w:rPr>
                <w:b/>
                <w:sz w:val="20"/>
                <w:szCs w:val="20"/>
              </w:rPr>
              <w:t>2</w:t>
            </w:r>
          </w:p>
        </w:tc>
        <w:tc>
          <w:tcPr>
            <w:tcW w:w="791" w:type="dxa"/>
            <w:vAlign w:val="center"/>
          </w:tcPr>
          <w:p w14:paraId="377E0316" w14:textId="77777777" w:rsidR="006A3FB5" w:rsidRPr="00537F75" w:rsidRDefault="006A3FB5" w:rsidP="004C2F08">
            <w:pPr>
              <w:pStyle w:val="Default"/>
              <w:jc w:val="center"/>
              <w:rPr>
                <w:b/>
                <w:sz w:val="20"/>
                <w:szCs w:val="20"/>
              </w:rPr>
            </w:pPr>
            <w:r w:rsidRPr="00537F75">
              <w:rPr>
                <w:b/>
                <w:sz w:val="20"/>
                <w:szCs w:val="20"/>
              </w:rPr>
              <w:t>3</w:t>
            </w:r>
          </w:p>
        </w:tc>
        <w:tc>
          <w:tcPr>
            <w:tcW w:w="793" w:type="dxa"/>
            <w:vAlign w:val="center"/>
          </w:tcPr>
          <w:p w14:paraId="78492E5E" w14:textId="77777777" w:rsidR="006A3FB5" w:rsidRPr="00537F75" w:rsidRDefault="006A3FB5" w:rsidP="004C2F08">
            <w:pPr>
              <w:pStyle w:val="Default"/>
              <w:jc w:val="center"/>
              <w:rPr>
                <w:b/>
                <w:sz w:val="20"/>
                <w:szCs w:val="20"/>
              </w:rPr>
            </w:pPr>
            <w:r w:rsidRPr="00537F75">
              <w:rPr>
                <w:b/>
                <w:sz w:val="20"/>
                <w:szCs w:val="20"/>
              </w:rPr>
              <w:t>4, 5</w:t>
            </w:r>
          </w:p>
        </w:tc>
        <w:tc>
          <w:tcPr>
            <w:tcW w:w="793" w:type="dxa"/>
            <w:vAlign w:val="center"/>
          </w:tcPr>
          <w:p w14:paraId="2A84C203" w14:textId="77777777" w:rsidR="006A3FB5" w:rsidRPr="00537F75" w:rsidRDefault="006A3FB5" w:rsidP="004C2F08">
            <w:pPr>
              <w:pStyle w:val="Default"/>
              <w:jc w:val="center"/>
              <w:rPr>
                <w:b/>
                <w:sz w:val="20"/>
                <w:szCs w:val="20"/>
              </w:rPr>
            </w:pPr>
            <w:r w:rsidRPr="00537F75">
              <w:rPr>
                <w:b/>
                <w:sz w:val="20"/>
                <w:szCs w:val="20"/>
              </w:rPr>
              <w:t>6, 7</w:t>
            </w:r>
          </w:p>
        </w:tc>
        <w:tc>
          <w:tcPr>
            <w:tcW w:w="791" w:type="dxa"/>
            <w:vAlign w:val="center"/>
          </w:tcPr>
          <w:p w14:paraId="4213BC4A" w14:textId="77777777" w:rsidR="006A3FB5" w:rsidRPr="00537F75" w:rsidRDefault="006A3FB5" w:rsidP="004C2F08">
            <w:pPr>
              <w:pStyle w:val="Default"/>
              <w:jc w:val="center"/>
              <w:rPr>
                <w:b/>
                <w:sz w:val="20"/>
                <w:szCs w:val="20"/>
              </w:rPr>
            </w:pPr>
            <w:r w:rsidRPr="00537F75">
              <w:rPr>
                <w:b/>
                <w:sz w:val="20"/>
                <w:szCs w:val="20"/>
              </w:rPr>
              <w:t>8, 9</w:t>
            </w:r>
          </w:p>
        </w:tc>
        <w:tc>
          <w:tcPr>
            <w:tcW w:w="795" w:type="dxa"/>
            <w:vAlign w:val="center"/>
          </w:tcPr>
          <w:p w14:paraId="0A2B3C80" w14:textId="77777777" w:rsidR="006A3FB5" w:rsidRPr="00537F75" w:rsidRDefault="006A3FB5" w:rsidP="004C2F08">
            <w:pPr>
              <w:pStyle w:val="Default"/>
              <w:jc w:val="center"/>
              <w:rPr>
                <w:b/>
                <w:sz w:val="20"/>
                <w:szCs w:val="20"/>
              </w:rPr>
            </w:pPr>
            <w:r w:rsidRPr="00537F75">
              <w:rPr>
                <w:b/>
                <w:sz w:val="20"/>
                <w:szCs w:val="20"/>
              </w:rPr>
              <w:t>10, 11</w:t>
            </w:r>
          </w:p>
        </w:tc>
        <w:tc>
          <w:tcPr>
            <w:tcW w:w="784" w:type="dxa"/>
            <w:vAlign w:val="center"/>
          </w:tcPr>
          <w:p w14:paraId="37BCB745" w14:textId="77777777" w:rsidR="006A3FB5" w:rsidRPr="00537F75" w:rsidRDefault="006A3FB5" w:rsidP="004C2F08">
            <w:pPr>
              <w:pStyle w:val="Default"/>
              <w:jc w:val="center"/>
              <w:rPr>
                <w:b/>
                <w:sz w:val="20"/>
                <w:szCs w:val="20"/>
              </w:rPr>
            </w:pPr>
            <w:r w:rsidRPr="00537F75">
              <w:rPr>
                <w:b/>
                <w:sz w:val="20"/>
                <w:szCs w:val="20"/>
              </w:rPr>
              <w:t>12 и выше</w:t>
            </w:r>
          </w:p>
        </w:tc>
      </w:tr>
      <w:tr w:rsidR="006A3FB5" w:rsidRPr="00537F75" w14:paraId="5D796310" w14:textId="77777777" w:rsidTr="004C2F08">
        <w:tc>
          <w:tcPr>
            <w:tcW w:w="2160" w:type="dxa"/>
            <w:vAlign w:val="center"/>
          </w:tcPr>
          <w:p w14:paraId="7F0C029A" w14:textId="77777777" w:rsidR="006A3FB5" w:rsidRPr="00537F75" w:rsidRDefault="006A3FB5" w:rsidP="00C01E17">
            <w:pPr>
              <w:pStyle w:val="Default"/>
              <w:rPr>
                <w:sz w:val="20"/>
                <w:szCs w:val="20"/>
              </w:rPr>
            </w:pPr>
            <w:r w:rsidRPr="00537F75">
              <w:rPr>
                <w:sz w:val="20"/>
                <w:szCs w:val="20"/>
              </w:rPr>
              <w:t>1. Жилые многоквартирные, гостиницы, общежития</w:t>
            </w:r>
          </w:p>
        </w:tc>
        <w:tc>
          <w:tcPr>
            <w:tcW w:w="1377" w:type="dxa"/>
            <w:vAlign w:val="center"/>
          </w:tcPr>
          <w:p w14:paraId="0ACCCAA1" w14:textId="77777777" w:rsidR="006A3FB5" w:rsidRPr="00537F75" w:rsidRDefault="006A3FB5" w:rsidP="004C2F08">
            <w:pPr>
              <w:pStyle w:val="Default"/>
              <w:jc w:val="center"/>
              <w:rPr>
                <w:sz w:val="20"/>
                <w:szCs w:val="20"/>
              </w:rPr>
            </w:pPr>
            <w:r w:rsidRPr="00537F75">
              <w:rPr>
                <w:sz w:val="20"/>
                <w:szCs w:val="20"/>
              </w:rPr>
              <w:t>3,5</w:t>
            </w:r>
          </w:p>
        </w:tc>
        <w:tc>
          <w:tcPr>
            <w:tcW w:w="791" w:type="dxa"/>
            <w:vAlign w:val="center"/>
          </w:tcPr>
          <w:p w14:paraId="6D863F8D" w14:textId="77777777" w:rsidR="006A3FB5" w:rsidRPr="00537F75" w:rsidRDefault="006A3FB5" w:rsidP="004C2F08">
            <w:pPr>
              <w:pStyle w:val="Default"/>
              <w:jc w:val="center"/>
              <w:rPr>
                <w:sz w:val="20"/>
                <w:szCs w:val="20"/>
              </w:rPr>
            </w:pPr>
            <w:r w:rsidRPr="00537F75">
              <w:rPr>
                <w:sz w:val="20"/>
                <w:szCs w:val="20"/>
              </w:rPr>
              <w:t>60,2</w:t>
            </w:r>
          </w:p>
        </w:tc>
        <w:tc>
          <w:tcPr>
            <w:tcW w:w="793" w:type="dxa"/>
            <w:vAlign w:val="center"/>
          </w:tcPr>
          <w:p w14:paraId="524105D9" w14:textId="77777777" w:rsidR="006A3FB5" w:rsidRPr="00537F75" w:rsidRDefault="006A3FB5" w:rsidP="004C2F08">
            <w:pPr>
              <w:pStyle w:val="Default"/>
              <w:jc w:val="center"/>
              <w:rPr>
                <w:sz w:val="20"/>
                <w:szCs w:val="20"/>
              </w:rPr>
            </w:pPr>
            <w:r w:rsidRPr="00537F75">
              <w:rPr>
                <w:sz w:val="20"/>
                <w:szCs w:val="20"/>
              </w:rPr>
              <w:t>54,8</w:t>
            </w:r>
          </w:p>
        </w:tc>
        <w:tc>
          <w:tcPr>
            <w:tcW w:w="791" w:type="dxa"/>
            <w:vAlign w:val="center"/>
          </w:tcPr>
          <w:p w14:paraId="238A38F7" w14:textId="77777777" w:rsidR="006A3FB5" w:rsidRPr="00537F75" w:rsidRDefault="006A3FB5" w:rsidP="004C2F08">
            <w:pPr>
              <w:pStyle w:val="Default"/>
              <w:jc w:val="center"/>
              <w:rPr>
                <w:sz w:val="20"/>
                <w:szCs w:val="20"/>
              </w:rPr>
            </w:pPr>
            <w:r w:rsidRPr="00537F75">
              <w:rPr>
                <w:sz w:val="20"/>
                <w:szCs w:val="20"/>
              </w:rPr>
              <w:t>50,7</w:t>
            </w:r>
          </w:p>
        </w:tc>
        <w:tc>
          <w:tcPr>
            <w:tcW w:w="793" w:type="dxa"/>
            <w:vAlign w:val="center"/>
          </w:tcPr>
          <w:p w14:paraId="08B81B20" w14:textId="77777777" w:rsidR="006A3FB5" w:rsidRPr="00537F75" w:rsidRDefault="006A3FB5" w:rsidP="004C2F08">
            <w:pPr>
              <w:pStyle w:val="Default"/>
              <w:jc w:val="center"/>
              <w:rPr>
                <w:sz w:val="20"/>
                <w:szCs w:val="20"/>
              </w:rPr>
            </w:pPr>
            <w:r w:rsidRPr="00537F75">
              <w:rPr>
                <w:sz w:val="20"/>
                <w:szCs w:val="20"/>
              </w:rPr>
              <w:t>47,5</w:t>
            </w:r>
          </w:p>
        </w:tc>
        <w:tc>
          <w:tcPr>
            <w:tcW w:w="793" w:type="dxa"/>
            <w:vAlign w:val="center"/>
          </w:tcPr>
          <w:p w14:paraId="19F5415E" w14:textId="77777777" w:rsidR="006A3FB5" w:rsidRPr="00537F75" w:rsidRDefault="006A3FB5" w:rsidP="004C2F08">
            <w:pPr>
              <w:pStyle w:val="Default"/>
              <w:jc w:val="center"/>
              <w:rPr>
                <w:sz w:val="20"/>
                <w:szCs w:val="20"/>
              </w:rPr>
            </w:pPr>
            <w:r w:rsidRPr="00537F75">
              <w:rPr>
                <w:sz w:val="20"/>
                <w:szCs w:val="20"/>
              </w:rPr>
              <w:t>44,5</w:t>
            </w:r>
          </w:p>
        </w:tc>
        <w:tc>
          <w:tcPr>
            <w:tcW w:w="791" w:type="dxa"/>
            <w:vAlign w:val="center"/>
          </w:tcPr>
          <w:p w14:paraId="70D9631A" w14:textId="77777777" w:rsidR="006A3FB5" w:rsidRPr="00537F75" w:rsidRDefault="006A3FB5" w:rsidP="004C2F08">
            <w:pPr>
              <w:pStyle w:val="Default"/>
              <w:jc w:val="center"/>
              <w:rPr>
                <w:sz w:val="20"/>
                <w:szCs w:val="20"/>
              </w:rPr>
            </w:pPr>
            <w:r w:rsidRPr="00537F75">
              <w:rPr>
                <w:sz w:val="20"/>
                <w:szCs w:val="20"/>
              </w:rPr>
              <w:t>42,2</w:t>
            </w:r>
          </w:p>
        </w:tc>
        <w:tc>
          <w:tcPr>
            <w:tcW w:w="795" w:type="dxa"/>
            <w:vAlign w:val="center"/>
          </w:tcPr>
          <w:p w14:paraId="5EBBBFE0" w14:textId="77777777" w:rsidR="006A3FB5" w:rsidRPr="00537F75" w:rsidRDefault="006A3FB5" w:rsidP="004C2F08">
            <w:pPr>
              <w:pStyle w:val="Default"/>
              <w:jc w:val="center"/>
              <w:rPr>
                <w:sz w:val="20"/>
                <w:szCs w:val="20"/>
              </w:rPr>
            </w:pPr>
            <w:r w:rsidRPr="00537F75">
              <w:rPr>
                <w:sz w:val="20"/>
                <w:szCs w:val="20"/>
              </w:rPr>
              <w:t>39,9</w:t>
            </w:r>
          </w:p>
        </w:tc>
        <w:tc>
          <w:tcPr>
            <w:tcW w:w="784" w:type="dxa"/>
            <w:vAlign w:val="center"/>
          </w:tcPr>
          <w:p w14:paraId="63BCCFB6" w14:textId="77777777" w:rsidR="006A3FB5" w:rsidRPr="00537F75" w:rsidRDefault="006A3FB5" w:rsidP="004C2F08">
            <w:pPr>
              <w:pStyle w:val="Default"/>
              <w:jc w:val="center"/>
              <w:rPr>
                <w:sz w:val="20"/>
                <w:szCs w:val="20"/>
              </w:rPr>
            </w:pPr>
            <w:r w:rsidRPr="00537F75">
              <w:rPr>
                <w:sz w:val="20"/>
                <w:szCs w:val="20"/>
              </w:rPr>
              <w:t>38,4</w:t>
            </w:r>
          </w:p>
        </w:tc>
      </w:tr>
      <w:tr w:rsidR="006A3FB5" w:rsidRPr="00537F75" w14:paraId="386BBAF9" w14:textId="77777777" w:rsidTr="004C2F08">
        <w:trPr>
          <w:trHeight w:val="299"/>
        </w:trPr>
        <w:tc>
          <w:tcPr>
            <w:tcW w:w="2160" w:type="dxa"/>
            <w:vMerge w:val="restart"/>
            <w:vAlign w:val="center"/>
          </w:tcPr>
          <w:p w14:paraId="14DA56E0" w14:textId="77777777" w:rsidR="006A3FB5" w:rsidRPr="00537F75" w:rsidRDefault="006A3FB5" w:rsidP="00C01E17">
            <w:pPr>
              <w:pStyle w:val="Default"/>
              <w:rPr>
                <w:sz w:val="20"/>
                <w:szCs w:val="20"/>
              </w:rPr>
            </w:pPr>
            <w:r w:rsidRPr="00537F75">
              <w:rPr>
                <w:sz w:val="20"/>
                <w:szCs w:val="20"/>
              </w:rPr>
              <w:t>2 Общественные, кроме перечисленных в строках 3-6</w:t>
            </w:r>
          </w:p>
        </w:tc>
        <w:tc>
          <w:tcPr>
            <w:tcW w:w="1377" w:type="dxa"/>
            <w:vAlign w:val="center"/>
          </w:tcPr>
          <w:p w14:paraId="17437EBC" w14:textId="77777777" w:rsidR="006A3FB5" w:rsidRPr="00537F75" w:rsidRDefault="006A3FB5" w:rsidP="004C2F08">
            <w:pPr>
              <w:pStyle w:val="Default"/>
              <w:jc w:val="center"/>
              <w:rPr>
                <w:sz w:val="20"/>
                <w:szCs w:val="20"/>
              </w:rPr>
            </w:pPr>
            <w:r w:rsidRPr="00537F75">
              <w:rPr>
                <w:sz w:val="20"/>
                <w:szCs w:val="20"/>
              </w:rPr>
              <w:t>3</w:t>
            </w:r>
          </w:p>
        </w:tc>
        <w:tc>
          <w:tcPr>
            <w:tcW w:w="791" w:type="dxa"/>
            <w:vAlign w:val="center"/>
          </w:tcPr>
          <w:p w14:paraId="13619DFC" w14:textId="77777777" w:rsidR="006A3FB5" w:rsidRPr="00537F75" w:rsidRDefault="006A3FB5" w:rsidP="004C2F08">
            <w:pPr>
              <w:pStyle w:val="Default"/>
              <w:jc w:val="center"/>
              <w:rPr>
                <w:sz w:val="20"/>
                <w:szCs w:val="20"/>
              </w:rPr>
            </w:pPr>
            <w:r w:rsidRPr="00537F75">
              <w:rPr>
                <w:sz w:val="20"/>
                <w:szCs w:val="20"/>
              </w:rPr>
              <w:t>52,8</w:t>
            </w:r>
          </w:p>
        </w:tc>
        <w:tc>
          <w:tcPr>
            <w:tcW w:w="793" w:type="dxa"/>
            <w:vAlign w:val="center"/>
          </w:tcPr>
          <w:p w14:paraId="22F67C0E" w14:textId="77777777" w:rsidR="006A3FB5" w:rsidRPr="00537F75" w:rsidRDefault="006A3FB5" w:rsidP="004C2F08">
            <w:pPr>
              <w:pStyle w:val="Default"/>
              <w:jc w:val="center"/>
              <w:rPr>
                <w:sz w:val="20"/>
                <w:szCs w:val="20"/>
              </w:rPr>
            </w:pPr>
            <w:r w:rsidRPr="00537F75">
              <w:rPr>
                <w:sz w:val="20"/>
                <w:szCs w:val="20"/>
              </w:rPr>
              <w:t>47,7</w:t>
            </w:r>
          </w:p>
        </w:tc>
        <w:tc>
          <w:tcPr>
            <w:tcW w:w="791" w:type="dxa"/>
            <w:vAlign w:val="center"/>
          </w:tcPr>
          <w:p w14:paraId="6501DEB4" w14:textId="77777777" w:rsidR="006A3FB5" w:rsidRPr="00537F75" w:rsidRDefault="006A3FB5" w:rsidP="004C2F08">
            <w:pPr>
              <w:pStyle w:val="Default"/>
              <w:jc w:val="center"/>
              <w:rPr>
                <w:sz w:val="20"/>
                <w:szCs w:val="20"/>
              </w:rPr>
            </w:pPr>
            <w:r w:rsidRPr="00537F75">
              <w:rPr>
                <w:sz w:val="20"/>
                <w:szCs w:val="20"/>
              </w:rPr>
              <w:t>45,2</w:t>
            </w:r>
          </w:p>
        </w:tc>
        <w:tc>
          <w:tcPr>
            <w:tcW w:w="793" w:type="dxa"/>
            <w:vAlign w:val="center"/>
          </w:tcPr>
          <w:p w14:paraId="13C99362" w14:textId="77777777" w:rsidR="006A3FB5" w:rsidRPr="00537F75" w:rsidRDefault="006A3FB5" w:rsidP="004C2F08">
            <w:pPr>
              <w:pStyle w:val="Default"/>
              <w:jc w:val="center"/>
              <w:rPr>
                <w:sz w:val="20"/>
                <w:szCs w:val="20"/>
              </w:rPr>
            </w:pPr>
            <w:r w:rsidRPr="00537F75">
              <w:rPr>
                <w:sz w:val="20"/>
                <w:szCs w:val="20"/>
              </w:rPr>
              <w:t>40,2</w:t>
            </w:r>
          </w:p>
        </w:tc>
        <w:tc>
          <w:tcPr>
            <w:tcW w:w="793" w:type="dxa"/>
            <w:vAlign w:val="center"/>
          </w:tcPr>
          <w:p w14:paraId="3727D0F9" w14:textId="77777777" w:rsidR="006A3FB5" w:rsidRPr="00537F75" w:rsidRDefault="006A3FB5" w:rsidP="004C2F08">
            <w:pPr>
              <w:pStyle w:val="Default"/>
              <w:jc w:val="center"/>
              <w:rPr>
                <w:sz w:val="20"/>
                <w:szCs w:val="20"/>
              </w:rPr>
            </w:pPr>
            <w:r w:rsidRPr="00537F75">
              <w:rPr>
                <w:sz w:val="20"/>
                <w:szCs w:val="20"/>
              </w:rPr>
              <w:t>38,9</w:t>
            </w:r>
          </w:p>
        </w:tc>
        <w:tc>
          <w:tcPr>
            <w:tcW w:w="791" w:type="dxa"/>
            <w:vAlign w:val="center"/>
          </w:tcPr>
          <w:p w14:paraId="0D88A70B" w14:textId="77777777" w:rsidR="006A3FB5" w:rsidRPr="00537F75" w:rsidRDefault="006A3FB5" w:rsidP="004C2F08">
            <w:pPr>
              <w:pStyle w:val="Default"/>
              <w:jc w:val="center"/>
              <w:rPr>
                <w:sz w:val="20"/>
                <w:szCs w:val="20"/>
              </w:rPr>
            </w:pPr>
            <w:r w:rsidRPr="00537F75">
              <w:rPr>
                <w:sz w:val="20"/>
                <w:szCs w:val="20"/>
              </w:rPr>
              <w:t>37,1</w:t>
            </w:r>
          </w:p>
        </w:tc>
        <w:tc>
          <w:tcPr>
            <w:tcW w:w="795" w:type="dxa"/>
            <w:vAlign w:val="center"/>
          </w:tcPr>
          <w:p w14:paraId="4E7D0884" w14:textId="77777777" w:rsidR="006A3FB5" w:rsidRPr="00537F75" w:rsidRDefault="006A3FB5" w:rsidP="004C2F08">
            <w:pPr>
              <w:pStyle w:val="Default"/>
              <w:jc w:val="center"/>
              <w:rPr>
                <w:sz w:val="20"/>
                <w:szCs w:val="20"/>
              </w:rPr>
            </w:pPr>
            <w:r w:rsidRPr="00537F75">
              <w:rPr>
                <w:sz w:val="20"/>
                <w:szCs w:val="20"/>
              </w:rPr>
              <w:t>35,1</w:t>
            </w:r>
          </w:p>
        </w:tc>
        <w:tc>
          <w:tcPr>
            <w:tcW w:w="784" w:type="dxa"/>
            <w:vAlign w:val="center"/>
          </w:tcPr>
          <w:p w14:paraId="2DBCA0A6" w14:textId="77777777" w:rsidR="006A3FB5" w:rsidRPr="00537F75" w:rsidRDefault="006A3FB5" w:rsidP="004C2F08">
            <w:pPr>
              <w:pStyle w:val="Default"/>
              <w:jc w:val="center"/>
              <w:rPr>
                <w:sz w:val="20"/>
                <w:szCs w:val="20"/>
              </w:rPr>
            </w:pPr>
            <w:r w:rsidRPr="00537F75">
              <w:rPr>
                <w:sz w:val="20"/>
                <w:szCs w:val="20"/>
              </w:rPr>
              <w:t>33,7</w:t>
            </w:r>
          </w:p>
        </w:tc>
      </w:tr>
      <w:tr w:rsidR="006A3FB5" w:rsidRPr="00537F75" w14:paraId="6E4DA5B6" w14:textId="77777777" w:rsidTr="004C2F08">
        <w:trPr>
          <w:trHeight w:val="187"/>
        </w:trPr>
        <w:tc>
          <w:tcPr>
            <w:tcW w:w="2160" w:type="dxa"/>
            <w:vMerge/>
            <w:vAlign w:val="center"/>
          </w:tcPr>
          <w:p w14:paraId="17F0C4EA" w14:textId="77777777" w:rsidR="006A3FB5" w:rsidRPr="00537F75" w:rsidRDefault="006A3FB5" w:rsidP="00C01E17">
            <w:pPr>
              <w:pStyle w:val="Default"/>
              <w:rPr>
                <w:sz w:val="20"/>
                <w:szCs w:val="20"/>
              </w:rPr>
            </w:pPr>
          </w:p>
        </w:tc>
        <w:tc>
          <w:tcPr>
            <w:tcW w:w="1377" w:type="dxa"/>
            <w:vAlign w:val="center"/>
          </w:tcPr>
          <w:p w14:paraId="0ABF126A" w14:textId="77777777" w:rsidR="006A3FB5" w:rsidRPr="00537F75" w:rsidRDefault="006A3FB5" w:rsidP="004C2F08">
            <w:pPr>
              <w:pStyle w:val="Default"/>
              <w:jc w:val="center"/>
              <w:rPr>
                <w:sz w:val="20"/>
                <w:szCs w:val="20"/>
              </w:rPr>
            </w:pPr>
            <w:r w:rsidRPr="00537F75">
              <w:rPr>
                <w:sz w:val="20"/>
                <w:szCs w:val="20"/>
              </w:rPr>
              <w:t>6</w:t>
            </w:r>
          </w:p>
        </w:tc>
        <w:tc>
          <w:tcPr>
            <w:tcW w:w="791" w:type="dxa"/>
            <w:vAlign w:val="center"/>
          </w:tcPr>
          <w:p w14:paraId="5F3211F8" w14:textId="77777777" w:rsidR="006A3FB5" w:rsidRPr="00537F75" w:rsidRDefault="006A3FB5" w:rsidP="004C2F08">
            <w:pPr>
              <w:pStyle w:val="Default"/>
              <w:jc w:val="center"/>
              <w:rPr>
                <w:sz w:val="20"/>
                <w:szCs w:val="20"/>
              </w:rPr>
            </w:pPr>
            <w:r w:rsidRPr="00537F75">
              <w:rPr>
                <w:sz w:val="20"/>
                <w:szCs w:val="20"/>
              </w:rPr>
              <w:t>105,5</w:t>
            </w:r>
          </w:p>
        </w:tc>
        <w:tc>
          <w:tcPr>
            <w:tcW w:w="793" w:type="dxa"/>
            <w:vAlign w:val="center"/>
          </w:tcPr>
          <w:p w14:paraId="1EE85068" w14:textId="77777777" w:rsidR="006A3FB5" w:rsidRPr="00537F75" w:rsidRDefault="006A3FB5" w:rsidP="004C2F08">
            <w:pPr>
              <w:pStyle w:val="Default"/>
              <w:jc w:val="center"/>
              <w:rPr>
                <w:sz w:val="20"/>
                <w:szCs w:val="20"/>
              </w:rPr>
            </w:pPr>
            <w:r w:rsidRPr="00537F75">
              <w:rPr>
                <w:sz w:val="20"/>
                <w:szCs w:val="20"/>
              </w:rPr>
              <w:t>95,3</w:t>
            </w:r>
          </w:p>
        </w:tc>
        <w:tc>
          <w:tcPr>
            <w:tcW w:w="791" w:type="dxa"/>
            <w:vAlign w:val="center"/>
          </w:tcPr>
          <w:p w14:paraId="51615C2E" w14:textId="77777777" w:rsidR="006A3FB5" w:rsidRPr="00537F75" w:rsidRDefault="006A3FB5" w:rsidP="004C2F08">
            <w:pPr>
              <w:pStyle w:val="Default"/>
              <w:jc w:val="center"/>
              <w:rPr>
                <w:sz w:val="20"/>
                <w:szCs w:val="20"/>
              </w:rPr>
            </w:pPr>
            <w:r w:rsidRPr="00537F75">
              <w:rPr>
                <w:sz w:val="20"/>
                <w:szCs w:val="20"/>
              </w:rPr>
              <w:t>90,4</w:t>
            </w:r>
          </w:p>
        </w:tc>
        <w:tc>
          <w:tcPr>
            <w:tcW w:w="793" w:type="dxa"/>
            <w:vAlign w:val="center"/>
          </w:tcPr>
          <w:p w14:paraId="1F1A259B" w14:textId="77777777" w:rsidR="006A3FB5" w:rsidRPr="00537F75" w:rsidRDefault="006A3FB5" w:rsidP="004C2F08">
            <w:pPr>
              <w:pStyle w:val="Default"/>
              <w:jc w:val="center"/>
              <w:rPr>
                <w:sz w:val="20"/>
                <w:szCs w:val="20"/>
              </w:rPr>
            </w:pPr>
            <w:r w:rsidRPr="00537F75">
              <w:rPr>
                <w:sz w:val="20"/>
                <w:szCs w:val="20"/>
              </w:rPr>
              <w:t>80,4</w:t>
            </w:r>
          </w:p>
        </w:tc>
        <w:tc>
          <w:tcPr>
            <w:tcW w:w="793" w:type="dxa"/>
            <w:vAlign w:val="center"/>
          </w:tcPr>
          <w:p w14:paraId="49217D6E" w14:textId="77777777" w:rsidR="006A3FB5" w:rsidRPr="00537F75" w:rsidRDefault="006A3FB5" w:rsidP="004C2F08">
            <w:pPr>
              <w:pStyle w:val="Default"/>
              <w:jc w:val="center"/>
              <w:rPr>
                <w:sz w:val="20"/>
                <w:szCs w:val="20"/>
              </w:rPr>
            </w:pPr>
            <w:r w:rsidRPr="00537F75">
              <w:rPr>
                <w:sz w:val="20"/>
                <w:szCs w:val="20"/>
              </w:rPr>
              <w:t>77,8</w:t>
            </w:r>
          </w:p>
        </w:tc>
        <w:tc>
          <w:tcPr>
            <w:tcW w:w="791" w:type="dxa"/>
            <w:vAlign w:val="center"/>
          </w:tcPr>
          <w:p w14:paraId="24D5C1CD" w14:textId="77777777" w:rsidR="006A3FB5" w:rsidRPr="00537F75" w:rsidRDefault="006A3FB5" w:rsidP="004C2F08">
            <w:pPr>
              <w:pStyle w:val="Default"/>
              <w:jc w:val="center"/>
              <w:rPr>
                <w:sz w:val="20"/>
                <w:szCs w:val="20"/>
              </w:rPr>
            </w:pPr>
            <w:r w:rsidRPr="00537F75">
              <w:rPr>
                <w:sz w:val="20"/>
                <w:szCs w:val="20"/>
              </w:rPr>
              <w:t>74,1</w:t>
            </w:r>
          </w:p>
        </w:tc>
        <w:tc>
          <w:tcPr>
            <w:tcW w:w="795" w:type="dxa"/>
            <w:vAlign w:val="center"/>
          </w:tcPr>
          <w:p w14:paraId="37788AF9" w14:textId="77777777" w:rsidR="006A3FB5" w:rsidRPr="00537F75" w:rsidRDefault="006A3FB5" w:rsidP="004C2F08">
            <w:pPr>
              <w:pStyle w:val="Default"/>
              <w:jc w:val="center"/>
              <w:rPr>
                <w:sz w:val="20"/>
                <w:szCs w:val="20"/>
              </w:rPr>
            </w:pPr>
            <w:r w:rsidRPr="00537F75">
              <w:rPr>
                <w:sz w:val="20"/>
                <w:szCs w:val="20"/>
              </w:rPr>
              <w:t>70,2</w:t>
            </w:r>
          </w:p>
        </w:tc>
        <w:tc>
          <w:tcPr>
            <w:tcW w:w="784" w:type="dxa"/>
            <w:vAlign w:val="center"/>
          </w:tcPr>
          <w:p w14:paraId="26784076" w14:textId="77777777" w:rsidR="006A3FB5" w:rsidRPr="00537F75" w:rsidRDefault="006A3FB5" w:rsidP="004C2F08">
            <w:pPr>
              <w:pStyle w:val="Default"/>
              <w:jc w:val="center"/>
              <w:rPr>
                <w:sz w:val="20"/>
                <w:szCs w:val="20"/>
              </w:rPr>
            </w:pPr>
            <w:r w:rsidRPr="00537F75">
              <w:rPr>
                <w:sz w:val="20"/>
                <w:szCs w:val="20"/>
              </w:rPr>
              <w:t>67,4</w:t>
            </w:r>
          </w:p>
        </w:tc>
      </w:tr>
      <w:tr w:rsidR="006A3FB5" w:rsidRPr="00537F75" w14:paraId="1CC9D779" w14:textId="77777777" w:rsidTr="004C2F08">
        <w:trPr>
          <w:trHeight w:val="168"/>
        </w:trPr>
        <w:tc>
          <w:tcPr>
            <w:tcW w:w="2160" w:type="dxa"/>
            <w:vMerge/>
            <w:vAlign w:val="center"/>
          </w:tcPr>
          <w:p w14:paraId="33DB35D2" w14:textId="77777777" w:rsidR="006A3FB5" w:rsidRPr="00537F75" w:rsidRDefault="006A3FB5" w:rsidP="00C01E17">
            <w:pPr>
              <w:pStyle w:val="Default"/>
              <w:rPr>
                <w:sz w:val="20"/>
                <w:szCs w:val="20"/>
              </w:rPr>
            </w:pPr>
          </w:p>
        </w:tc>
        <w:tc>
          <w:tcPr>
            <w:tcW w:w="1377" w:type="dxa"/>
            <w:vAlign w:val="center"/>
          </w:tcPr>
          <w:p w14:paraId="7BAC991E" w14:textId="77777777" w:rsidR="006A3FB5" w:rsidRPr="00537F75" w:rsidRDefault="006A3FB5" w:rsidP="004C2F08">
            <w:pPr>
              <w:pStyle w:val="Default"/>
              <w:jc w:val="center"/>
              <w:rPr>
                <w:sz w:val="20"/>
                <w:szCs w:val="20"/>
              </w:rPr>
            </w:pPr>
            <w:r w:rsidRPr="00537F75">
              <w:rPr>
                <w:sz w:val="20"/>
                <w:szCs w:val="20"/>
              </w:rPr>
              <w:t>12</w:t>
            </w:r>
          </w:p>
        </w:tc>
        <w:tc>
          <w:tcPr>
            <w:tcW w:w="791" w:type="dxa"/>
            <w:vAlign w:val="center"/>
          </w:tcPr>
          <w:p w14:paraId="277B2051" w14:textId="77777777" w:rsidR="006A3FB5" w:rsidRPr="00537F75" w:rsidRDefault="006A3FB5" w:rsidP="004C2F08">
            <w:pPr>
              <w:pStyle w:val="Default"/>
              <w:jc w:val="center"/>
              <w:rPr>
                <w:sz w:val="20"/>
                <w:szCs w:val="20"/>
              </w:rPr>
            </w:pPr>
            <w:r w:rsidRPr="00537F75">
              <w:rPr>
                <w:sz w:val="20"/>
                <w:szCs w:val="20"/>
              </w:rPr>
              <w:t>211,0</w:t>
            </w:r>
          </w:p>
        </w:tc>
        <w:tc>
          <w:tcPr>
            <w:tcW w:w="793" w:type="dxa"/>
            <w:vAlign w:val="center"/>
          </w:tcPr>
          <w:p w14:paraId="39938630" w14:textId="77777777" w:rsidR="006A3FB5" w:rsidRPr="00537F75" w:rsidRDefault="006A3FB5" w:rsidP="004C2F08">
            <w:pPr>
              <w:pStyle w:val="Default"/>
              <w:jc w:val="center"/>
              <w:rPr>
                <w:sz w:val="20"/>
                <w:szCs w:val="20"/>
              </w:rPr>
            </w:pPr>
            <w:r w:rsidRPr="00537F75">
              <w:rPr>
                <w:sz w:val="20"/>
                <w:szCs w:val="20"/>
              </w:rPr>
              <w:t>190,7</w:t>
            </w:r>
          </w:p>
        </w:tc>
        <w:tc>
          <w:tcPr>
            <w:tcW w:w="791" w:type="dxa"/>
            <w:vAlign w:val="center"/>
          </w:tcPr>
          <w:p w14:paraId="6B8FB334" w14:textId="77777777" w:rsidR="006A3FB5" w:rsidRPr="00537F75" w:rsidRDefault="006A3FB5" w:rsidP="004C2F08">
            <w:pPr>
              <w:pStyle w:val="Default"/>
              <w:jc w:val="center"/>
              <w:rPr>
                <w:sz w:val="20"/>
                <w:szCs w:val="20"/>
              </w:rPr>
            </w:pPr>
            <w:r w:rsidRPr="00537F75">
              <w:rPr>
                <w:sz w:val="20"/>
                <w:szCs w:val="20"/>
              </w:rPr>
              <w:t>180,7</w:t>
            </w:r>
          </w:p>
        </w:tc>
        <w:tc>
          <w:tcPr>
            <w:tcW w:w="793" w:type="dxa"/>
            <w:vAlign w:val="center"/>
          </w:tcPr>
          <w:p w14:paraId="02DAD4F2" w14:textId="77777777" w:rsidR="006A3FB5" w:rsidRPr="00537F75" w:rsidRDefault="006A3FB5" w:rsidP="004C2F08">
            <w:pPr>
              <w:pStyle w:val="Default"/>
              <w:jc w:val="center"/>
              <w:rPr>
                <w:sz w:val="20"/>
                <w:szCs w:val="20"/>
              </w:rPr>
            </w:pPr>
            <w:r w:rsidRPr="00537F75">
              <w:rPr>
                <w:sz w:val="20"/>
                <w:szCs w:val="20"/>
              </w:rPr>
              <w:t>160,8</w:t>
            </w:r>
          </w:p>
        </w:tc>
        <w:tc>
          <w:tcPr>
            <w:tcW w:w="793" w:type="dxa"/>
            <w:vAlign w:val="center"/>
          </w:tcPr>
          <w:p w14:paraId="2027EF8E" w14:textId="77777777" w:rsidR="006A3FB5" w:rsidRPr="00537F75" w:rsidRDefault="006A3FB5" w:rsidP="004C2F08">
            <w:pPr>
              <w:pStyle w:val="Default"/>
              <w:jc w:val="center"/>
              <w:rPr>
                <w:sz w:val="20"/>
                <w:szCs w:val="20"/>
              </w:rPr>
            </w:pPr>
            <w:r w:rsidRPr="00537F75">
              <w:rPr>
                <w:sz w:val="20"/>
                <w:szCs w:val="20"/>
              </w:rPr>
              <w:t>155,6</w:t>
            </w:r>
          </w:p>
        </w:tc>
        <w:tc>
          <w:tcPr>
            <w:tcW w:w="791" w:type="dxa"/>
            <w:vAlign w:val="center"/>
          </w:tcPr>
          <w:p w14:paraId="371DD170" w14:textId="77777777" w:rsidR="006A3FB5" w:rsidRPr="00537F75" w:rsidRDefault="006A3FB5" w:rsidP="004C2F08">
            <w:pPr>
              <w:pStyle w:val="Default"/>
              <w:jc w:val="center"/>
              <w:rPr>
                <w:sz w:val="20"/>
                <w:szCs w:val="20"/>
              </w:rPr>
            </w:pPr>
            <w:r w:rsidRPr="00537F75">
              <w:rPr>
                <w:sz w:val="20"/>
                <w:szCs w:val="20"/>
              </w:rPr>
              <w:t>148,2</w:t>
            </w:r>
          </w:p>
        </w:tc>
        <w:tc>
          <w:tcPr>
            <w:tcW w:w="795" w:type="dxa"/>
            <w:vAlign w:val="center"/>
          </w:tcPr>
          <w:p w14:paraId="0DF87EAC" w14:textId="77777777" w:rsidR="006A3FB5" w:rsidRPr="00537F75" w:rsidRDefault="006A3FB5" w:rsidP="004C2F08">
            <w:pPr>
              <w:pStyle w:val="Default"/>
              <w:jc w:val="center"/>
              <w:rPr>
                <w:sz w:val="20"/>
                <w:szCs w:val="20"/>
              </w:rPr>
            </w:pPr>
            <w:r w:rsidRPr="00537F75">
              <w:rPr>
                <w:sz w:val="20"/>
                <w:szCs w:val="20"/>
              </w:rPr>
              <w:t>140,4</w:t>
            </w:r>
          </w:p>
        </w:tc>
        <w:tc>
          <w:tcPr>
            <w:tcW w:w="784" w:type="dxa"/>
            <w:vAlign w:val="center"/>
          </w:tcPr>
          <w:p w14:paraId="11203CD1" w14:textId="77777777" w:rsidR="006A3FB5" w:rsidRPr="00537F75" w:rsidRDefault="006A3FB5" w:rsidP="004C2F08">
            <w:pPr>
              <w:pStyle w:val="Default"/>
              <w:jc w:val="center"/>
              <w:rPr>
                <w:sz w:val="20"/>
                <w:szCs w:val="20"/>
              </w:rPr>
            </w:pPr>
            <w:r w:rsidRPr="00537F75">
              <w:rPr>
                <w:sz w:val="20"/>
                <w:szCs w:val="20"/>
              </w:rPr>
              <w:t>134,8</w:t>
            </w:r>
          </w:p>
        </w:tc>
      </w:tr>
      <w:tr w:rsidR="006A3FB5" w:rsidRPr="00537F75" w14:paraId="427FF3BC" w14:textId="77777777" w:rsidTr="004C2F08">
        <w:tc>
          <w:tcPr>
            <w:tcW w:w="2160" w:type="dxa"/>
            <w:vAlign w:val="center"/>
          </w:tcPr>
          <w:p w14:paraId="065C039E" w14:textId="77777777" w:rsidR="006A3FB5" w:rsidRPr="00537F75" w:rsidRDefault="006A3FB5" w:rsidP="00C01E17">
            <w:pPr>
              <w:pStyle w:val="Default"/>
              <w:rPr>
                <w:sz w:val="20"/>
                <w:szCs w:val="20"/>
              </w:rPr>
            </w:pPr>
            <w:r w:rsidRPr="00537F75">
              <w:rPr>
                <w:sz w:val="20"/>
                <w:szCs w:val="20"/>
              </w:rPr>
              <w:t>3 Поликлиники и лечебные учреждения, дома-интернаты</w:t>
            </w:r>
          </w:p>
        </w:tc>
        <w:tc>
          <w:tcPr>
            <w:tcW w:w="1377" w:type="dxa"/>
            <w:vAlign w:val="center"/>
          </w:tcPr>
          <w:p w14:paraId="130382E4" w14:textId="77777777" w:rsidR="006A3FB5" w:rsidRPr="00537F75" w:rsidRDefault="006A3FB5" w:rsidP="004C2F08">
            <w:pPr>
              <w:pStyle w:val="Default"/>
              <w:jc w:val="center"/>
              <w:rPr>
                <w:sz w:val="20"/>
                <w:szCs w:val="20"/>
              </w:rPr>
            </w:pPr>
            <w:r w:rsidRPr="00537F75">
              <w:rPr>
                <w:sz w:val="20"/>
                <w:szCs w:val="20"/>
              </w:rPr>
              <w:t>3</w:t>
            </w:r>
          </w:p>
        </w:tc>
        <w:tc>
          <w:tcPr>
            <w:tcW w:w="791" w:type="dxa"/>
            <w:vAlign w:val="center"/>
          </w:tcPr>
          <w:p w14:paraId="08C12B0A" w14:textId="77777777" w:rsidR="006A3FB5" w:rsidRPr="00537F75" w:rsidRDefault="006A3FB5" w:rsidP="004C2F08">
            <w:pPr>
              <w:pStyle w:val="Default"/>
              <w:jc w:val="center"/>
              <w:rPr>
                <w:sz w:val="20"/>
                <w:szCs w:val="20"/>
              </w:rPr>
            </w:pPr>
            <w:r w:rsidRPr="00537F75">
              <w:rPr>
                <w:sz w:val="20"/>
                <w:szCs w:val="20"/>
              </w:rPr>
              <w:t>44,7</w:t>
            </w:r>
          </w:p>
        </w:tc>
        <w:tc>
          <w:tcPr>
            <w:tcW w:w="793" w:type="dxa"/>
            <w:vAlign w:val="center"/>
          </w:tcPr>
          <w:p w14:paraId="759CD9AC" w14:textId="77777777" w:rsidR="006A3FB5" w:rsidRPr="00537F75" w:rsidRDefault="006A3FB5" w:rsidP="004C2F08">
            <w:pPr>
              <w:pStyle w:val="Default"/>
              <w:jc w:val="center"/>
              <w:rPr>
                <w:sz w:val="20"/>
                <w:szCs w:val="20"/>
              </w:rPr>
            </w:pPr>
            <w:r w:rsidRPr="00537F75">
              <w:rPr>
                <w:sz w:val="20"/>
                <w:szCs w:val="20"/>
              </w:rPr>
              <w:t>43,4</w:t>
            </w:r>
          </w:p>
        </w:tc>
        <w:tc>
          <w:tcPr>
            <w:tcW w:w="791" w:type="dxa"/>
            <w:vAlign w:val="center"/>
          </w:tcPr>
          <w:p w14:paraId="1D57A0C9" w14:textId="77777777" w:rsidR="006A3FB5" w:rsidRPr="00537F75" w:rsidRDefault="006A3FB5" w:rsidP="004C2F08">
            <w:pPr>
              <w:pStyle w:val="Default"/>
              <w:jc w:val="center"/>
              <w:rPr>
                <w:sz w:val="20"/>
                <w:szCs w:val="20"/>
              </w:rPr>
            </w:pPr>
            <w:r w:rsidRPr="00537F75">
              <w:rPr>
                <w:sz w:val="20"/>
                <w:szCs w:val="20"/>
              </w:rPr>
              <w:t>42,1</w:t>
            </w:r>
          </w:p>
        </w:tc>
        <w:tc>
          <w:tcPr>
            <w:tcW w:w="793" w:type="dxa"/>
            <w:vAlign w:val="center"/>
          </w:tcPr>
          <w:p w14:paraId="45BFF7E4" w14:textId="77777777" w:rsidR="006A3FB5" w:rsidRPr="00537F75" w:rsidRDefault="006A3FB5" w:rsidP="004C2F08">
            <w:pPr>
              <w:pStyle w:val="Default"/>
              <w:jc w:val="center"/>
              <w:rPr>
                <w:sz w:val="20"/>
                <w:szCs w:val="20"/>
              </w:rPr>
            </w:pPr>
            <w:r w:rsidRPr="00537F75">
              <w:rPr>
                <w:sz w:val="20"/>
                <w:szCs w:val="20"/>
              </w:rPr>
              <w:t>40,7</w:t>
            </w:r>
          </w:p>
        </w:tc>
        <w:tc>
          <w:tcPr>
            <w:tcW w:w="793" w:type="dxa"/>
            <w:vAlign w:val="center"/>
          </w:tcPr>
          <w:p w14:paraId="7095BA7F" w14:textId="77777777" w:rsidR="006A3FB5" w:rsidRPr="00537F75" w:rsidRDefault="006A3FB5" w:rsidP="004C2F08">
            <w:pPr>
              <w:pStyle w:val="Default"/>
              <w:jc w:val="center"/>
              <w:rPr>
                <w:sz w:val="20"/>
                <w:szCs w:val="20"/>
              </w:rPr>
            </w:pPr>
            <w:r w:rsidRPr="00537F75">
              <w:rPr>
                <w:sz w:val="20"/>
                <w:szCs w:val="20"/>
              </w:rPr>
              <w:t>39,5</w:t>
            </w:r>
          </w:p>
        </w:tc>
        <w:tc>
          <w:tcPr>
            <w:tcW w:w="791" w:type="dxa"/>
            <w:vAlign w:val="center"/>
          </w:tcPr>
          <w:p w14:paraId="3B207DB8" w14:textId="77777777" w:rsidR="006A3FB5" w:rsidRPr="00537F75" w:rsidRDefault="006A3FB5" w:rsidP="004C2F08">
            <w:pPr>
              <w:pStyle w:val="Default"/>
              <w:jc w:val="center"/>
              <w:rPr>
                <w:sz w:val="20"/>
                <w:szCs w:val="20"/>
              </w:rPr>
            </w:pPr>
            <w:r w:rsidRPr="00537F75">
              <w:rPr>
                <w:sz w:val="20"/>
                <w:szCs w:val="20"/>
              </w:rPr>
              <w:t>38,1</w:t>
            </w:r>
          </w:p>
        </w:tc>
        <w:tc>
          <w:tcPr>
            <w:tcW w:w="795" w:type="dxa"/>
            <w:vAlign w:val="center"/>
          </w:tcPr>
          <w:p w14:paraId="6883BEC1" w14:textId="77777777" w:rsidR="006A3FB5" w:rsidRPr="00537F75" w:rsidRDefault="006A3FB5" w:rsidP="004C2F08">
            <w:pPr>
              <w:pStyle w:val="Default"/>
              <w:jc w:val="center"/>
              <w:rPr>
                <w:sz w:val="20"/>
                <w:szCs w:val="20"/>
              </w:rPr>
            </w:pPr>
            <w:r w:rsidRPr="00537F75">
              <w:rPr>
                <w:sz w:val="20"/>
                <w:szCs w:val="20"/>
              </w:rPr>
              <w:t>36,8</w:t>
            </w:r>
          </w:p>
        </w:tc>
        <w:tc>
          <w:tcPr>
            <w:tcW w:w="784" w:type="dxa"/>
            <w:vAlign w:val="center"/>
          </w:tcPr>
          <w:p w14:paraId="2139D3D2" w14:textId="77777777" w:rsidR="006A3FB5" w:rsidRPr="00537F75" w:rsidRDefault="006A3FB5" w:rsidP="004C2F08">
            <w:pPr>
              <w:pStyle w:val="Default"/>
              <w:jc w:val="center"/>
              <w:rPr>
                <w:sz w:val="20"/>
                <w:szCs w:val="20"/>
              </w:rPr>
            </w:pPr>
            <w:r w:rsidRPr="00537F75">
              <w:rPr>
                <w:sz w:val="20"/>
                <w:szCs w:val="20"/>
              </w:rPr>
              <w:t>35,3</w:t>
            </w:r>
          </w:p>
        </w:tc>
      </w:tr>
      <w:tr w:rsidR="006A3FB5" w:rsidRPr="00537F75" w14:paraId="5C8C1917" w14:textId="77777777" w:rsidTr="004C2F08">
        <w:tc>
          <w:tcPr>
            <w:tcW w:w="2160" w:type="dxa"/>
            <w:vAlign w:val="center"/>
          </w:tcPr>
          <w:p w14:paraId="41B641F9" w14:textId="77777777" w:rsidR="006A3FB5" w:rsidRPr="00537F75" w:rsidRDefault="006A3FB5" w:rsidP="00C01E17">
            <w:pPr>
              <w:pStyle w:val="Default"/>
              <w:rPr>
                <w:sz w:val="20"/>
                <w:szCs w:val="20"/>
              </w:rPr>
            </w:pPr>
            <w:r w:rsidRPr="00537F75">
              <w:rPr>
                <w:sz w:val="20"/>
                <w:szCs w:val="20"/>
              </w:rPr>
              <w:t>4 Дошкольные учреждения, хосписы</w:t>
            </w:r>
          </w:p>
        </w:tc>
        <w:tc>
          <w:tcPr>
            <w:tcW w:w="1377" w:type="dxa"/>
            <w:vAlign w:val="center"/>
          </w:tcPr>
          <w:p w14:paraId="080DBCA9" w14:textId="77777777" w:rsidR="006A3FB5" w:rsidRPr="00537F75" w:rsidRDefault="006A3FB5" w:rsidP="004C2F08">
            <w:pPr>
              <w:pStyle w:val="Default"/>
              <w:jc w:val="center"/>
              <w:rPr>
                <w:sz w:val="20"/>
                <w:szCs w:val="20"/>
              </w:rPr>
            </w:pPr>
            <w:r w:rsidRPr="00537F75">
              <w:rPr>
                <w:sz w:val="20"/>
                <w:szCs w:val="20"/>
              </w:rPr>
              <w:t>3</w:t>
            </w:r>
          </w:p>
        </w:tc>
        <w:tc>
          <w:tcPr>
            <w:tcW w:w="791" w:type="dxa"/>
            <w:vAlign w:val="center"/>
          </w:tcPr>
          <w:p w14:paraId="120B52A6" w14:textId="77777777" w:rsidR="006A3FB5" w:rsidRPr="00537F75" w:rsidRDefault="006A3FB5" w:rsidP="004C2F08">
            <w:pPr>
              <w:pStyle w:val="Default"/>
              <w:jc w:val="center"/>
              <w:rPr>
                <w:sz w:val="20"/>
                <w:szCs w:val="20"/>
              </w:rPr>
            </w:pPr>
            <w:r w:rsidRPr="00537F75">
              <w:rPr>
                <w:sz w:val="20"/>
                <w:szCs w:val="20"/>
              </w:rPr>
              <w:t>60,5</w:t>
            </w:r>
          </w:p>
        </w:tc>
        <w:tc>
          <w:tcPr>
            <w:tcW w:w="793" w:type="dxa"/>
            <w:vAlign w:val="center"/>
          </w:tcPr>
          <w:p w14:paraId="576E6712" w14:textId="77777777" w:rsidR="006A3FB5" w:rsidRPr="00537F75" w:rsidRDefault="006A3FB5" w:rsidP="004C2F08">
            <w:pPr>
              <w:pStyle w:val="Default"/>
              <w:jc w:val="center"/>
              <w:rPr>
                <w:sz w:val="20"/>
                <w:szCs w:val="20"/>
              </w:rPr>
            </w:pPr>
            <w:r w:rsidRPr="00537F75">
              <w:rPr>
                <w:sz w:val="20"/>
                <w:szCs w:val="20"/>
              </w:rPr>
              <w:t>60,5</w:t>
            </w:r>
          </w:p>
        </w:tc>
        <w:tc>
          <w:tcPr>
            <w:tcW w:w="791" w:type="dxa"/>
            <w:vAlign w:val="center"/>
          </w:tcPr>
          <w:p w14:paraId="4175034B" w14:textId="77777777" w:rsidR="006A3FB5" w:rsidRPr="00537F75" w:rsidRDefault="006A3FB5" w:rsidP="004C2F08">
            <w:pPr>
              <w:pStyle w:val="Default"/>
              <w:jc w:val="center"/>
              <w:rPr>
                <w:sz w:val="20"/>
                <w:szCs w:val="20"/>
              </w:rPr>
            </w:pPr>
            <w:r w:rsidRPr="00537F75">
              <w:rPr>
                <w:sz w:val="20"/>
                <w:szCs w:val="20"/>
              </w:rPr>
              <w:t>60,5</w:t>
            </w:r>
          </w:p>
        </w:tc>
        <w:tc>
          <w:tcPr>
            <w:tcW w:w="793" w:type="dxa"/>
            <w:vAlign w:val="center"/>
          </w:tcPr>
          <w:p w14:paraId="410C2159" w14:textId="77777777" w:rsidR="006A3FB5" w:rsidRPr="00537F75" w:rsidRDefault="006A3FB5" w:rsidP="004C2F08">
            <w:pPr>
              <w:pStyle w:val="Default"/>
              <w:jc w:val="center"/>
              <w:rPr>
                <w:sz w:val="20"/>
                <w:szCs w:val="20"/>
              </w:rPr>
            </w:pPr>
            <w:r w:rsidRPr="00537F75">
              <w:rPr>
                <w:sz w:val="20"/>
                <w:szCs w:val="20"/>
              </w:rPr>
              <w:t>-</w:t>
            </w:r>
          </w:p>
        </w:tc>
        <w:tc>
          <w:tcPr>
            <w:tcW w:w="793" w:type="dxa"/>
            <w:vAlign w:val="center"/>
          </w:tcPr>
          <w:p w14:paraId="096829A7" w14:textId="77777777" w:rsidR="006A3FB5" w:rsidRPr="00537F75" w:rsidRDefault="006A3FB5" w:rsidP="004C2F08">
            <w:pPr>
              <w:pStyle w:val="Default"/>
              <w:jc w:val="center"/>
              <w:rPr>
                <w:sz w:val="20"/>
                <w:szCs w:val="20"/>
              </w:rPr>
            </w:pPr>
            <w:r w:rsidRPr="00537F75">
              <w:rPr>
                <w:sz w:val="20"/>
                <w:szCs w:val="20"/>
              </w:rPr>
              <w:t>-</w:t>
            </w:r>
          </w:p>
        </w:tc>
        <w:tc>
          <w:tcPr>
            <w:tcW w:w="791" w:type="dxa"/>
            <w:vAlign w:val="center"/>
          </w:tcPr>
          <w:p w14:paraId="7C12A8BB" w14:textId="77777777" w:rsidR="006A3FB5" w:rsidRPr="00537F75" w:rsidRDefault="006A3FB5" w:rsidP="004C2F08">
            <w:pPr>
              <w:pStyle w:val="Default"/>
              <w:jc w:val="center"/>
              <w:rPr>
                <w:sz w:val="20"/>
                <w:szCs w:val="20"/>
              </w:rPr>
            </w:pPr>
            <w:r w:rsidRPr="00537F75">
              <w:rPr>
                <w:sz w:val="20"/>
                <w:szCs w:val="20"/>
              </w:rPr>
              <w:t>-</w:t>
            </w:r>
          </w:p>
        </w:tc>
        <w:tc>
          <w:tcPr>
            <w:tcW w:w="795" w:type="dxa"/>
            <w:vAlign w:val="center"/>
          </w:tcPr>
          <w:p w14:paraId="72E00F8F" w14:textId="77777777" w:rsidR="006A3FB5" w:rsidRPr="00537F75" w:rsidRDefault="006A3FB5" w:rsidP="004C2F08">
            <w:pPr>
              <w:pStyle w:val="Default"/>
              <w:jc w:val="center"/>
              <w:rPr>
                <w:sz w:val="20"/>
                <w:szCs w:val="20"/>
              </w:rPr>
            </w:pPr>
            <w:r w:rsidRPr="00537F75">
              <w:rPr>
                <w:sz w:val="20"/>
                <w:szCs w:val="20"/>
              </w:rPr>
              <w:t>-</w:t>
            </w:r>
          </w:p>
        </w:tc>
        <w:tc>
          <w:tcPr>
            <w:tcW w:w="784" w:type="dxa"/>
            <w:vAlign w:val="center"/>
          </w:tcPr>
          <w:p w14:paraId="18C1C415"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5B6745E8" w14:textId="77777777" w:rsidTr="004C2F08">
        <w:trPr>
          <w:trHeight w:val="468"/>
        </w:trPr>
        <w:tc>
          <w:tcPr>
            <w:tcW w:w="2160" w:type="dxa"/>
            <w:vMerge w:val="restart"/>
            <w:vAlign w:val="center"/>
          </w:tcPr>
          <w:p w14:paraId="05AB81CB" w14:textId="77777777" w:rsidR="006A3FB5" w:rsidRPr="00537F75" w:rsidRDefault="006A3FB5" w:rsidP="00C01E17">
            <w:pPr>
              <w:pStyle w:val="Default"/>
              <w:rPr>
                <w:sz w:val="20"/>
                <w:szCs w:val="20"/>
              </w:rPr>
            </w:pPr>
            <w:r w:rsidRPr="00537F75">
              <w:rPr>
                <w:sz w:val="20"/>
                <w:szCs w:val="20"/>
              </w:rPr>
              <w:t>5 Сервисного обслуживания, культурно-досуговой деятельности, технопарки,</w:t>
            </w:r>
          </w:p>
        </w:tc>
        <w:tc>
          <w:tcPr>
            <w:tcW w:w="1377" w:type="dxa"/>
            <w:vAlign w:val="center"/>
          </w:tcPr>
          <w:p w14:paraId="1F9EF495" w14:textId="77777777" w:rsidR="006A3FB5" w:rsidRPr="00537F75" w:rsidRDefault="006A3FB5" w:rsidP="004C2F08">
            <w:pPr>
              <w:pStyle w:val="Default"/>
              <w:jc w:val="center"/>
              <w:rPr>
                <w:sz w:val="20"/>
                <w:szCs w:val="20"/>
              </w:rPr>
            </w:pPr>
            <w:r w:rsidRPr="00537F75">
              <w:rPr>
                <w:sz w:val="20"/>
                <w:szCs w:val="20"/>
              </w:rPr>
              <w:t>3</w:t>
            </w:r>
          </w:p>
        </w:tc>
        <w:tc>
          <w:tcPr>
            <w:tcW w:w="791" w:type="dxa"/>
            <w:vAlign w:val="center"/>
          </w:tcPr>
          <w:p w14:paraId="3019B592" w14:textId="77777777" w:rsidR="006A3FB5" w:rsidRPr="00537F75" w:rsidRDefault="006A3FB5" w:rsidP="004C2F08">
            <w:pPr>
              <w:pStyle w:val="Default"/>
              <w:jc w:val="center"/>
              <w:rPr>
                <w:sz w:val="20"/>
                <w:szCs w:val="20"/>
              </w:rPr>
            </w:pPr>
            <w:r w:rsidRPr="00537F75">
              <w:rPr>
                <w:sz w:val="20"/>
                <w:szCs w:val="20"/>
              </w:rPr>
              <w:t>28,8</w:t>
            </w:r>
          </w:p>
        </w:tc>
        <w:tc>
          <w:tcPr>
            <w:tcW w:w="793" w:type="dxa"/>
            <w:vAlign w:val="center"/>
          </w:tcPr>
          <w:p w14:paraId="655779C7" w14:textId="77777777" w:rsidR="006A3FB5" w:rsidRPr="00537F75" w:rsidRDefault="006A3FB5" w:rsidP="004C2F08">
            <w:pPr>
              <w:pStyle w:val="Default"/>
              <w:jc w:val="center"/>
              <w:rPr>
                <w:sz w:val="20"/>
                <w:szCs w:val="20"/>
              </w:rPr>
            </w:pPr>
            <w:r w:rsidRPr="00537F75">
              <w:rPr>
                <w:sz w:val="20"/>
                <w:szCs w:val="20"/>
              </w:rPr>
              <w:t>27,6</w:t>
            </w:r>
          </w:p>
        </w:tc>
        <w:tc>
          <w:tcPr>
            <w:tcW w:w="791" w:type="dxa"/>
            <w:vAlign w:val="center"/>
          </w:tcPr>
          <w:p w14:paraId="67E7BC07" w14:textId="77777777" w:rsidR="006A3FB5" w:rsidRPr="00537F75" w:rsidRDefault="006A3FB5" w:rsidP="004C2F08">
            <w:pPr>
              <w:pStyle w:val="Default"/>
              <w:jc w:val="center"/>
              <w:rPr>
                <w:sz w:val="20"/>
                <w:szCs w:val="20"/>
              </w:rPr>
            </w:pPr>
            <w:r w:rsidRPr="00537F75">
              <w:rPr>
                <w:sz w:val="20"/>
                <w:szCs w:val="20"/>
              </w:rPr>
              <w:t>26,3</w:t>
            </w:r>
          </w:p>
        </w:tc>
        <w:tc>
          <w:tcPr>
            <w:tcW w:w="793" w:type="dxa"/>
            <w:vAlign w:val="center"/>
          </w:tcPr>
          <w:p w14:paraId="40255899" w14:textId="77777777" w:rsidR="006A3FB5" w:rsidRPr="00537F75" w:rsidRDefault="006A3FB5" w:rsidP="004C2F08">
            <w:pPr>
              <w:pStyle w:val="Default"/>
              <w:jc w:val="center"/>
              <w:rPr>
                <w:sz w:val="20"/>
                <w:szCs w:val="20"/>
              </w:rPr>
            </w:pPr>
            <w:r w:rsidRPr="00537F75">
              <w:rPr>
                <w:sz w:val="20"/>
                <w:szCs w:val="20"/>
              </w:rPr>
              <w:t>25,1</w:t>
            </w:r>
          </w:p>
        </w:tc>
        <w:tc>
          <w:tcPr>
            <w:tcW w:w="793" w:type="dxa"/>
            <w:vAlign w:val="center"/>
          </w:tcPr>
          <w:p w14:paraId="73C4A950" w14:textId="77777777" w:rsidR="006A3FB5" w:rsidRPr="00537F75" w:rsidRDefault="006A3FB5" w:rsidP="004C2F08">
            <w:pPr>
              <w:pStyle w:val="Default"/>
              <w:jc w:val="center"/>
              <w:rPr>
                <w:sz w:val="20"/>
                <w:szCs w:val="20"/>
              </w:rPr>
            </w:pPr>
            <w:r w:rsidRPr="00537F75">
              <w:rPr>
                <w:sz w:val="20"/>
                <w:szCs w:val="20"/>
              </w:rPr>
              <w:t>25,1</w:t>
            </w:r>
          </w:p>
        </w:tc>
        <w:tc>
          <w:tcPr>
            <w:tcW w:w="791" w:type="dxa"/>
            <w:vAlign w:val="center"/>
          </w:tcPr>
          <w:p w14:paraId="5AA06A0E" w14:textId="77777777" w:rsidR="006A3FB5" w:rsidRPr="00537F75" w:rsidRDefault="006A3FB5" w:rsidP="004C2F08">
            <w:pPr>
              <w:pStyle w:val="Default"/>
              <w:jc w:val="center"/>
              <w:rPr>
                <w:sz w:val="20"/>
                <w:szCs w:val="20"/>
              </w:rPr>
            </w:pPr>
            <w:r w:rsidRPr="00537F75">
              <w:rPr>
                <w:sz w:val="20"/>
                <w:szCs w:val="20"/>
              </w:rPr>
              <w:t>-</w:t>
            </w:r>
          </w:p>
        </w:tc>
        <w:tc>
          <w:tcPr>
            <w:tcW w:w="795" w:type="dxa"/>
            <w:vAlign w:val="center"/>
          </w:tcPr>
          <w:p w14:paraId="57118F00" w14:textId="77777777" w:rsidR="006A3FB5" w:rsidRPr="00537F75" w:rsidRDefault="006A3FB5" w:rsidP="004C2F08">
            <w:pPr>
              <w:pStyle w:val="Default"/>
              <w:jc w:val="center"/>
              <w:rPr>
                <w:sz w:val="20"/>
                <w:szCs w:val="20"/>
              </w:rPr>
            </w:pPr>
            <w:r w:rsidRPr="00537F75">
              <w:rPr>
                <w:sz w:val="20"/>
                <w:szCs w:val="20"/>
              </w:rPr>
              <w:t>-</w:t>
            </w:r>
          </w:p>
        </w:tc>
        <w:tc>
          <w:tcPr>
            <w:tcW w:w="784" w:type="dxa"/>
            <w:vAlign w:val="center"/>
          </w:tcPr>
          <w:p w14:paraId="57A7CCC3"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283A94DB" w14:textId="77777777" w:rsidTr="004C2F08">
        <w:trPr>
          <w:trHeight w:val="673"/>
        </w:trPr>
        <w:tc>
          <w:tcPr>
            <w:tcW w:w="2160" w:type="dxa"/>
            <w:vMerge/>
            <w:vAlign w:val="center"/>
          </w:tcPr>
          <w:p w14:paraId="23F1B2CB" w14:textId="77777777" w:rsidR="006A3FB5" w:rsidRPr="00537F75" w:rsidRDefault="006A3FB5" w:rsidP="00C01E17">
            <w:pPr>
              <w:pStyle w:val="Default"/>
              <w:rPr>
                <w:sz w:val="20"/>
                <w:szCs w:val="20"/>
              </w:rPr>
            </w:pPr>
          </w:p>
        </w:tc>
        <w:tc>
          <w:tcPr>
            <w:tcW w:w="1377" w:type="dxa"/>
            <w:vAlign w:val="center"/>
          </w:tcPr>
          <w:p w14:paraId="0A64E39A" w14:textId="77777777" w:rsidR="006A3FB5" w:rsidRPr="00537F75" w:rsidRDefault="006A3FB5" w:rsidP="004C2F08">
            <w:pPr>
              <w:pStyle w:val="Default"/>
              <w:jc w:val="center"/>
              <w:rPr>
                <w:sz w:val="20"/>
                <w:szCs w:val="20"/>
              </w:rPr>
            </w:pPr>
            <w:r w:rsidRPr="00537F75">
              <w:rPr>
                <w:sz w:val="20"/>
                <w:szCs w:val="20"/>
              </w:rPr>
              <w:t>6</w:t>
            </w:r>
          </w:p>
        </w:tc>
        <w:tc>
          <w:tcPr>
            <w:tcW w:w="791" w:type="dxa"/>
            <w:vAlign w:val="center"/>
          </w:tcPr>
          <w:p w14:paraId="5B7C33DB" w14:textId="77777777" w:rsidR="006A3FB5" w:rsidRPr="00537F75" w:rsidRDefault="006A3FB5" w:rsidP="004C2F08">
            <w:pPr>
              <w:pStyle w:val="Default"/>
              <w:jc w:val="center"/>
              <w:rPr>
                <w:sz w:val="20"/>
                <w:szCs w:val="20"/>
              </w:rPr>
            </w:pPr>
            <w:r w:rsidRPr="00537F75">
              <w:rPr>
                <w:sz w:val="20"/>
                <w:szCs w:val="20"/>
              </w:rPr>
              <w:t>57,6</w:t>
            </w:r>
          </w:p>
        </w:tc>
        <w:tc>
          <w:tcPr>
            <w:tcW w:w="793" w:type="dxa"/>
            <w:vAlign w:val="center"/>
          </w:tcPr>
          <w:p w14:paraId="46DE3924" w14:textId="77777777" w:rsidR="006A3FB5" w:rsidRPr="00537F75" w:rsidRDefault="006A3FB5" w:rsidP="004C2F08">
            <w:pPr>
              <w:pStyle w:val="Default"/>
              <w:jc w:val="center"/>
              <w:rPr>
                <w:sz w:val="20"/>
                <w:szCs w:val="20"/>
              </w:rPr>
            </w:pPr>
            <w:r w:rsidRPr="00537F75">
              <w:rPr>
                <w:sz w:val="20"/>
                <w:szCs w:val="20"/>
              </w:rPr>
              <w:t>55,3</w:t>
            </w:r>
          </w:p>
        </w:tc>
        <w:tc>
          <w:tcPr>
            <w:tcW w:w="791" w:type="dxa"/>
            <w:vAlign w:val="center"/>
          </w:tcPr>
          <w:p w14:paraId="5642F916" w14:textId="77777777" w:rsidR="006A3FB5" w:rsidRPr="00537F75" w:rsidRDefault="006A3FB5" w:rsidP="004C2F08">
            <w:pPr>
              <w:pStyle w:val="Default"/>
              <w:jc w:val="center"/>
              <w:rPr>
                <w:sz w:val="20"/>
                <w:szCs w:val="20"/>
              </w:rPr>
            </w:pPr>
            <w:r w:rsidRPr="00537F75">
              <w:rPr>
                <w:sz w:val="20"/>
                <w:szCs w:val="20"/>
              </w:rPr>
              <w:t>52,7</w:t>
            </w:r>
          </w:p>
        </w:tc>
        <w:tc>
          <w:tcPr>
            <w:tcW w:w="793" w:type="dxa"/>
            <w:vAlign w:val="center"/>
          </w:tcPr>
          <w:p w14:paraId="625AA71E" w14:textId="77777777" w:rsidR="006A3FB5" w:rsidRPr="00537F75" w:rsidRDefault="006A3FB5" w:rsidP="004C2F08">
            <w:pPr>
              <w:pStyle w:val="Default"/>
              <w:jc w:val="center"/>
              <w:rPr>
                <w:sz w:val="20"/>
                <w:szCs w:val="20"/>
              </w:rPr>
            </w:pPr>
            <w:r w:rsidRPr="00537F75">
              <w:rPr>
                <w:sz w:val="20"/>
                <w:szCs w:val="20"/>
              </w:rPr>
              <w:t>50,3</w:t>
            </w:r>
          </w:p>
        </w:tc>
        <w:tc>
          <w:tcPr>
            <w:tcW w:w="793" w:type="dxa"/>
            <w:vAlign w:val="center"/>
          </w:tcPr>
          <w:p w14:paraId="4ACA19D7" w14:textId="77777777" w:rsidR="006A3FB5" w:rsidRPr="00537F75" w:rsidRDefault="006A3FB5" w:rsidP="004C2F08">
            <w:pPr>
              <w:pStyle w:val="Default"/>
              <w:jc w:val="center"/>
              <w:rPr>
                <w:sz w:val="20"/>
                <w:szCs w:val="20"/>
              </w:rPr>
            </w:pPr>
            <w:r w:rsidRPr="00537F75">
              <w:rPr>
                <w:sz w:val="20"/>
                <w:szCs w:val="20"/>
              </w:rPr>
              <w:t>50,3</w:t>
            </w:r>
          </w:p>
        </w:tc>
        <w:tc>
          <w:tcPr>
            <w:tcW w:w="791" w:type="dxa"/>
            <w:vAlign w:val="center"/>
          </w:tcPr>
          <w:p w14:paraId="464E352E" w14:textId="77777777" w:rsidR="006A3FB5" w:rsidRPr="00537F75" w:rsidRDefault="006A3FB5" w:rsidP="004C2F08">
            <w:pPr>
              <w:pStyle w:val="Default"/>
              <w:jc w:val="center"/>
              <w:rPr>
                <w:sz w:val="20"/>
                <w:szCs w:val="20"/>
              </w:rPr>
            </w:pPr>
            <w:r w:rsidRPr="00537F75">
              <w:rPr>
                <w:sz w:val="20"/>
                <w:szCs w:val="20"/>
              </w:rPr>
              <w:t>-</w:t>
            </w:r>
          </w:p>
        </w:tc>
        <w:tc>
          <w:tcPr>
            <w:tcW w:w="795" w:type="dxa"/>
            <w:vAlign w:val="center"/>
          </w:tcPr>
          <w:p w14:paraId="415B0B04" w14:textId="77777777" w:rsidR="006A3FB5" w:rsidRPr="00537F75" w:rsidRDefault="006A3FB5" w:rsidP="004C2F08">
            <w:pPr>
              <w:pStyle w:val="Default"/>
              <w:jc w:val="center"/>
              <w:rPr>
                <w:sz w:val="20"/>
                <w:szCs w:val="20"/>
              </w:rPr>
            </w:pPr>
            <w:r w:rsidRPr="00537F75">
              <w:rPr>
                <w:sz w:val="20"/>
                <w:szCs w:val="20"/>
              </w:rPr>
              <w:t>-</w:t>
            </w:r>
          </w:p>
        </w:tc>
        <w:tc>
          <w:tcPr>
            <w:tcW w:w="784" w:type="dxa"/>
            <w:vAlign w:val="center"/>
          </w:tcPr>
          <w:p w14:paraId="5CC2621B"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48727875" w14:textId="77777777" w:rsidTr="004C2F08">
        <w:tc>
          <w:tcPr>
            <w:tcW w:w="2160" w:type="dxa"/>
            <w:vMerge w:val="restart"/>
            <w:vAlign w:val="center"/>
          </w:tcPr>
          <w:p w14:paraId="6A6D5060" w14:textId="77777777" w:rsidR="006A3FB5" w:rsidRPr="00537F75" w:rsidRDefault="006A3FB5" w:rsidP="00C01E17">
            <w:pPr>
              <w:pStyle w:val="Default"/>
              <w:rPr>
                <w:sz w:val="20"/>
                <w:szCs w:val="20"/>
              </w:rPr>
            </w:pPr>
            <w:r w:rsidRPr="00537F75">
              <w:rPr>
                <w:sz w:val="20"/>
                <w:szCs w:val="20"/>
              </w:rPr>
              <w:t>склады</w:t>
            </w:r>
          </w:p>
        </w:tc>
        <w:tc>
          <w:tcPr>
            <w:tcW w:w="1377" w:type="dxa"/>
            <w:vAlign w:val="center"/>
          </w:tcPr>
          <w:p w14:paraId="7EB16344" w14:textId="77777777" w:rsidR="006A3FB5" w:rsidRPr="00537F75" w:rsidRDefault="006A3FB5" w:rsidP="004C2F08">
            <w:pPr>
              <w:pStyle w:val="Default"/>
              <w:jc w:val="center"/>
              <w:rPr>
                <w:sz w:val="20"/>
                <w:szCs w:val="20"/>
              </w:rPr>
            </w:pPr>
            <w:r w:rsidRPr="00537F75">
              <w:rPr>
                <w:sz w:val="20"/>
                <w:szCs w:val="20"/>
              </w:rPr>
              <w:t>6</w:t>
            </w:r>
          </w:p>
        </w:tc>
        <w:tc>
          <w:tcPr>
            <w:tcW w:w="791" w:type="dxa"/>
            <w:vAlign w:val="center"/>
          </w:tcPr>
          <w:p w14:paraId="763A1339" w14:textId="77777777" w:rsidR="006A3FB5" w:rsidRPr="00537F75" w:rsidRDefault="006A3FB5" w:rsidP="004C2F08">
            <w:pPr>
              <w:pStyle w:val="Default"/>
              <w:jc w:val="center"/>
              <w:rPr>
                <w:sz w:val="20"/>
                <w:szCs w:val="20"/>
              </w:rPr>
            </w:pPr>
            <w:r w:rsidRPr="00537F75">
              <w:rPr>
                <w:sz w:val="20"/>
                <w:szCs w:val="20"/>
              </w:rPr>
              <w:t>52,1</w:t>
            </w:r>
          </w:p>
        </w:tc>
        <w:tc>
          <w:tcPr>
            <w:tcW w:w="793" w:type="dxa"/>
            <w:vAlign w:val="center"/>
          </w:tcPr>
          <w:p w14:paraId="2D0064B9" w14:textId="77777777" w:rsidR="006A3FB5" w:rsidRPr="00537F75" w:rsidRDefault="006A3FB5" w:rsidP="004C2F08">
            <w:pPr>
              <w:pStyle w:val="Default"/>
              <w:jc w:val="center"/>
              <w:rPr>
                <w:sz w:val="20"/>
                <w:szCs w:val="20"/>
              </w:rPr>
            </w:pPr>
            <w:r w:rsidRPr="00537F75">
              <w:rPr>
                <w:sz w:val="20"/>
                <w:szCs w:val="20"/>
              </w:rPr>
              <w:t>50,0</w:t>
            </w:r>
          </w:p>
        </w:tc>
        <w:tc>
          <w:tcPr>
            <w:tcW w:w="791" w:type="dxa"/>
            <w:vAlign w:val="center"/>
          </w:tcPr>
          <w:p w14:paraId="0324E028" w14:textId="77777777" w:rsidR="006A3FB5" w:rsidRPr="00537F75" w:rsidRDefault="006A3FB5" w:rsidP="004C2F08">
            <w:pPr>
              <w:pStyle w:val="Default"/>
              <w:jc w:val="center"/>
              <w:rPr>
                <w:sz w:val="20"/>
                <w:szCs w:val="20"/>
              </w:rPr>
            </w:pPr>
            <w:r w:rsidRPr="00537F75">
              <w:rPr>
                <w:sz w:val="20"/>
                <w:szCs w:val="20"/>
              </w:rPr>
              <w:t>47,6</w:t>
            </w:r>
          </w:p>
        </w:tc>
        <w:tc>
          <w:tcPr>
            <w:tcW w:w="793" w:type="dxa"/>
            <w:vAlign w:val="center"/>
          </w:tcPr>
          <w:p w14:paraId="38B814EE" w14:textId="77777777" w:rsidR="006A3FB5" w:rsidRPr="00537F75" w:rsidRDefault="006A3FB5" w:rsidP="004C2F08">
            <w:pPr>
              <w:pStyle w:val="Default"/>
              <w:jc w:val="center"/>
              <w:rPr>
                <w:sz w:val="20"/>
                <w:szCs w:val="20"/>
              </w:rPr>
            </w:pPr>
            <w:r w:rsidRPr="00537F75">
              <w:rPr>
                <w:sz w:val="20"/>
                <w:szCs w:val="20"/>
              </w:rPr>
              <w:t>45,5</w:t>
            </w:r>
          </w:p>
        </w:tc>
        <w:tc>
          <w:tcPr>
            <w:tcW w:w="793" w:type="dxa"/>
            <w:vAlign w:val="center"/>
          </w:tcPr>
          <w:p w14:paraId="0907C35C" w14:textId="77777777" w:rsidR="006A3FB5" w:rsidRPr="00537F75" w:rsidRDefault="006A3FB5" w:rsidP="004C2F08">
            <w:pPr>
              <w:pStyle w:val="Default"/>
              <w:jc w:val="center"/>
              <w:rPr>
                <w:sz w:val="20"/>
                <w:szCs w:val="20"/>
              </w:rPr>
            </w:pPr>
            <w:r w:rsidRPr="00537F75">
              <w:rPr>
                <w:sz w:val="20"/>
                <w:szCs w:val="20"/>
              </w:rPr>
              <w:t>45,5</w:t>
            </w:r>
          </w:p>
        </w:tc>
        <w:tc>
          <w:tcPr>
            <w:tcW w:w="791" w:type="dxa"/>
            <w:vAlign w:val="center"/>
          </w:tcPr>
          <w:p w14:paraId="09DE6330" w14:textId="77777777" w:rsidR="006A3FB5" w:rsidRPr="00537F75" w:rsidRDefault="006A3FB5" w:rsidP="004C2F08">
            <w:pPr>
              <w:pStyle w:val="Default"/>
              <w:jc w:val="center"/>
              <w:rPr>
                <w:sz w:val="20"/>
                <w:szCs w:val="20"/>
              </w:rPr>
            </w:pPr>
            <w:r w:rsidRPr="00537F75">
              <w:rPr>
                <w:sz w:val="20"/>
                <w:szCs w:val="20"/>
              </w:rPr>
              <w:t>-</w:t>
            </w:r>
          </w:p>
        </w:tc>
        <w:tc>
          <w:tcPr>
            <w:tcW w:w="795" w:type="dxa"/>
            <w:vAlign w:val="center"/>
          </w:tcPr>
          <w:p w14:paraId="338FD5D8" w14:textId="77777777" w:rsidR="006A3FB5" w:rsidRPr="00537F75" w:rsidRDefault="006A3FB5" w:rsidP="004C2F08">
            <w:pPr>
              <w:pStyle w:val="Default"/>
              <w:jc w:val="center"/>
              <w:rPr>
                <w:sz w:val="20"/>
                <w:szCs w:val="20"/>
              </w:rPr>
            </w:pPr>
            <w:r w:rsidRPr="00537F75">
              <w:rPr>
                <w:sz w:val="20"/>
                <w:szCs w:val="20"/>
              </w:rPr>
              <w:t>-</w:t>
            </w:r>
          </w:p>
        </w:tc>
        <w:tc>
          <w:tcPr>
            <w:tcW w:w="784" w:type="dxa"/>
            <w:vAlign w:val="center"/>
          </w:tcPr>
          <w:p w14:paraId="300B9C28"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0605E7A4" w14:textId="77777777" w:rsidTr="004C2F08">
        <w:tc>
          <w:tcPr>
            <w:tcW w:w="2160" w:type="dxa"/>
            <w:vMerge/>
            <w:vAlign w:val="center"/>
          </w:tcPr>
          <w:p w14:paraId="6A83F6BE" w14:textId="77777777" w:rsidR="006A3FB5" w:rsidRPr="00537F75" w:rsidRDefault="006A3FB5" w:rsidP="00C01E17">
            <w:pPr>
              <w:pStyle w:val="Default"/>
              <w:rPr>
                <w:sz w:val="20"/>
                <w:szCs w:val="20"/>
              </w:rPr>
            </w:pPr>
          </w:p>
        </w:tc>
        <w:tc>
          <w:tcPr>
            <w:tcW w:w="1377" w:type="dxa"/>
            <w:vAlign w:val="center"/>
          </w:tcPr>
          <w:p w14:paraId="639DD9D9" w14:textId="77777777" w:rsidR="006A3FB5" w:rsidRPr="00537F75" w:rsidRDefault="006A3FB5" w:rsidP="004C2F08">
            <w:pPr>
              <w:pStyle w:val="Default"/>
              <w:jc w:val="center"/>
              <w:rPr>
                <w:sz w:val="20"/>
                <w:szCs w:val="20"/>
              </w:rPr>
            </w:pPr>
            <w:r w:rsidRPr="00537F75">
              <w:rPr>
                <w:sz w:val="20"/>
                <w:szCs w:val="20"/>
              </w:rPr>
              <w:t>12</w:t>
            </w:r>
          </w:p>
        </w:tc>
        <w:tc>
          <w:tcPr>
            <w:tcW w:w="791" w:type="dxa"/>
            <w:vAlign w:val="center"/>
          </w:tcPr>
          <w:p w14:paraId="39BB3937" w14:textId="77777777" w:rsidR="006A3FB5" w:rsidRPr="00537F75" w:rsidRDefault="006A3FB5" w:rsidP="004C2F08">
            <w:pPr>
              <w:pStyle w:val="Default"/>
              <w:jc w:val="center"/>
              <w:rPr>
                <w:sz w:val="20"/>
                <w:szCs w:val="20"/>
              </w:rPr>
            </w:pPr>
            <w:r w:rsidRPr="00537F75">
              <w:rPr>
                <w:sz w:val="20"/>
                <w:szCs w:val="20"/>
              </w:rPr>
              <w:t>104,3</w:t>
            </w:r>
          </w:p>
        </w:tc>
        <w:tc>
          <w:tcPr>
            <w:tcW w:w="793" w:type="dxa"/>
            <w:vAlign w:val="center"/>
          </w:tcPr>
          <w:p w14:paraId="5E8ED596" w14:textId="77777777" w:rsidR="006A3FB5" w:rsidRPr="00537F75" w:rsidRDefault="006A3FB5" w:rsidP="004C2F08">
            <w:pPr>
              <w:pStyle w:val="Default"/>
              <w:jc w:val="center"/>
              <w:rPr>
                <w:sz w:val="20"/>
                <w:szCs w:val="20"/>
              </w:rPr>
            </w:pPr>
            <w:r w:rsidRPr="00537F75">
              <w:rPr>
                <w:sz w:val="20"/>
                <w:szCs w:val="20"/>
              </w:rPr>
              <w:t>100,0</w:t>
            </w:r>
          </w:p>
        </w:tc>
        <w:tc>
          <w:tcPr>
            <w:tcW w:w="791" w:type="dxa"/>
            <w:vAlign w:val="center"/>
          </w:tcPr>
          <w:p w14:paraId="28A4B6D5" w14:textId="77777777" w:rsidR="006A3FB5" w:rsidRPr="00537F75" w:rsidRDefault="006A3FB5" w:rsidP="004C2F08">
            <w:pPr>
              <w:pStyle w:val="Default"/>
              <w:jc w:val="center"/>
              <w:rPr>
                <w:sz w:val="20"/>
                <w:szCs w:val="20"/>
              </w:rPr>
            </w:pPr>
            <w:r w:rsidRPr="00537F75">
              <w:rPr>
                <w:sz w:val="20"/>
                <w:szCs w:val="20"/>
              </w:rPr>
              <w:t>95,3</w:t>
            </w:r>
          </w:p>
        </w:tc>
        <w:tc>
          <w:tcPr>
            <w:tcW w:w="793" w:type="dxa"/>
            <w:vAlign w:val="center"/>
          </w:tcPr>
          <w:p w14:paraId="5206CCF7" w14:textId="77777777" w:rsidR="006A3FB5" w:rsidRPr="00537F75" w:rsidRDefault="006A3FB5" w:rsidP="004C2F08">
            <w:pPr>
              <w:pStyle w:val="Default"/>
              <w:jc w:val="center"/>
              <w:rPr>
                <w:sz w:val="20"/>
                <w:szCs w:val="20"/>
              </w:rPr>
            </w:pPr>
            <w:r w:rsidRPr="00537F75">
              <w:rPr>
                <w:sz w:val="20"/>
                <w:szCs w:val="20"/>
              </w:rPr>
              <w:t>91,0</w:t>
            </w:r>
          </w:p>
        </w:tc>
        <w:tc>
          <w:tcPr>
            <w:tcW w:w="793" w:type="dxa"/>
            <w:vAlign w:val="center"/>
          </w:tcPr>
          <w:p w14:paraId="69F1F36C" w14:textId="77777777" w:rsidR="006A3FB5" w:rsidRPr="00537F75" w:rsidRDefault="006A3FB5" w:rsidP="004C2F08">
            <w:pPr>
              <w:pStyle w:val="Default"/>
              <w:jc w:val="center"/>
              <w:rPr>
                <w:sz w:val="20"/>
                <w:szCs w:val="20"/>
              </w:rPr>
            </w:pPr>
            <w:r w:rsidRPr="00537F75">
              <w:rPr>
                <w:sz w:val="20"/>
                <w:szCs w:val="20"/>
              </w:rPr>
              <w:t>59,8</w:t>
            </w:r>
          </w:p>
        </w:tc>
        <w:tc>
          <w:tcPr>
            <w:tcW w:w="791" w:type="dxa"/>
            <w:vAlign w:val="center"/>
          </w:tcPr>
          <w:p w14:paraId="02147252" w14:textId="77777777" w:rsidR="006A3FB5" w:rsidRPr="00537F75" w:rsidRDefault="006A3FB5" w:rsidP="004C2F08">
            <w:pPr>
              <w:pStyle w:val="Default"/>
              <w:jc w:val="center"/>
              <w:rPr>
                <w:sz w:val="20"/>
                <w:szCs w:val="20"/>
              </w:rPr>
            </w:pPr>
            <w:r w:rsidRPr="00537F75">
              <w:rPr>
                <w:sz w:val="20"/>
                <w:szCs w:val="20"/>
              </w:rPr>
              <w:t>-</w:t>
            </w:r>
          </w:p>
        </w:tc>
        <w:tc>
          <w:tcPr>
            <w:tcW w:w="795" w:type="dxa"/>
            <w:vAlign w:val="center"/>
          </w:tcPr>
          <w:p w14:paraId="65725F78" w14:textId="77777777" w:rsidR="006A3FB5" w:rsidRPr="00537F75" w:rsidRDefault="006A3FB5" w:rsidP="004C2F08">
            <w:pPr>
              <w:pStyle w:val="Default"/>
              <w:jc w:val="center"/>
              <w:rPr>
                <w:sz w:val="20"/>
                <w:szCs w:val="20"/>
              </w:rPr>
            </w:pPr>
            <w:r w:rsidRPr="00537F75">
              <w:rPr>
                <w:sz w:val="20"/>
                <w:szCs w:val="20"/>
              </w:rPr>
              <w:t>-</w:t>
            </w:r>
          </w:p>
        </w:tc>
        <w:tc>
          <w:tcPr>
            <w:tcW w:w="784" w:type="dxa"/>
            <w:vAlign w:val="center"/>
          </w:tcPr>
          <w:p w14:paraId="6FC57AD3" w14:textId="77777777" w:rsidR="006A3FB5" w:rsidRPr="00537F75" w:rsidRDefault="006A3FB5" w:rsidP="004C2F08">
            <w:pPr>
              <w:pStyle w:val="Default"/>
              <w:jc w:val="center"/>
              <w:rPr>
                <w:sz w:val="20"/>
                <w:szCs w:val="20"/>
              </w:rPr>
            </w:pPr>
            <w:r w:rsidRPr="00537F75">
              <w:rPr>
                <w:sz w:val="20"/>
                <w:szCs w:val="20"/>
              </w:rPr>
              <w:t>-</w:t>
            </w:r>
          </w:p>
        </w:tc>
      </w:tr>
      <w:tr w:rsidR="006A3FB5" w:rsidRPr="00537F75" w14:paraId="570A0EFA" w14:textId="77777777" w:rsidTr="004C2F08">
        <w:tc>
          <w:tcPr>
            <w:tcW w:w="2160" w:type="dxa"/>
            <w:vMerge w:val="restart"/>
            <w:vAlign w:val="center"/>
          </w:tcPr>
          <w:p w14:paraId="2B944324" w14:textId="77777777" w:rsidR="006A3FB5" w:rsidRPr="00537F75" w:rsidRDefault="006A3FB5" w:rsidP="00C01E17">
            <w:pPr>
              <w:pStyle w:val="Default"/>
              <w:rPr>
                <w:sz w:val="20"/>
                <w:szCs w:val="20"/>
              </w:rPr>
            </w:pPr>
            <w:r w:rsidRPr="00537F75">
              <w:rPr>
                <w:sz w:val="20"/>
                <w:szCs w:val="20"/>
              </w:rPr>
              <w:t>6 Административного назначения (офисы)</w:t>
            </w:r>
          </w:p>
        </w:tc>
        <w:tc>
          <w:tcPr>
            <w:tcW w:w="1377" w:type="dxa"/>
            <w:vAlign w:val="center"/>
          </w:tcPr>
          <w:p w14:paraId="71E07745" w14:textId="77777777" w:rsidR="006A3FB5" w:rsidRPr="00537F75" w:rsidRDefault="006A3FB5" w:rsidP="004C2F08">
            <w:pPr>
              <w:pStyle w:val="Default"/>
              <w:jc w:val="center"/>
              <w:rPr>
                <w:sz w:val="20"/>
                <w:szCs w:val="20"/>
              </w:rPr>
            </w:pPr>
            <w:r w:rsidRPr="00537F75">
              <w:rPr>
                <w:sz w:val="20"/>
                <w:szCs w:val="20"/>
              </w:rPr>
              <w:t>3</w:t>
            </w:r>
          </w:p>
        </w:tc>
        <w:tc>
          <w:tcPr>
            <w:tcW w:w="791" w:type="dxa"/>
            <w:vAlign w:val="center"/>
          </w:tcPr>
          <w:p w14:paraId="4B4C7EF0" w14:textId="77777777" w:rsidR="006A3FB5" w:rsidRPr="00537F75" w:rsidRDefault="006A3FB5" w:rsidP="004C2F08">
            <w:pPr>
              <w:pStyle w:val="Default"/>
              <w:jc w:val="center"/>
              <w:rPr>
                <w:sz w:val="20"/>
                <w:szCs w:val="20"/>
              </w:rPr>
            </w:pPr>
            <w:r w:rsidRPr="00537F75">
              <w:rPr>
                <w:sz w:val="20"/>
                <w:szCs w:val="20"/>
              </w:rPr>
              <w:t>45,2</w:t>
            </w:r>
          </w:p>
        </w:tc>
        <w:tc>
          <w:tcPr>
            <w:tcW w:w="793" w:type="dxa"/>
            <w:vAlign w:val="center"/>
          </w:tcPr>
          <w:p w14:paraId="50AE942E" w14:textId="77777777" w:rsidR="006A3FB5" w:rsidRPr="00537F75" w:rsidRDefault="006A3FB5" w:rsidP="004C2F08">
            <w:pPr>
              <w:pStyle w:val="Default"/>
              <w:jc w:val="center"/>
              <w:rPr>
                <w:sz w:val="20"/>
                <w:szCs w:val="20"/>
              </w:rPr>
            </w:pPr>
            <w:r w:rsidRPr="00537F75">
              <w:rPr>
                <w:sz w:val="20"/>
                <w:szCs w:val="20"/>
              </w:rPr>
              <w:t>42,7</w:t>
            </w:r>
          </w:p>
        </w:tc>
        <w:tc>
          <w:tcPr>
            <w:tcW w:w="791" w:type="dxa"/>
            <w:vAlign w:val="center"/>
          </w:tcPr>
          <w:p w14:paraId="54777E21" w14:textId="77777777" w:rsidR="006A3FB5" w:rsidRPr="00537F75" w:rsidRDefault="006A3FB5" w:rsidP="004C2F08">
            <w:pPr>
              <w:pStyle w:val="Default"/>
              <w:jc w:val="center"/>
              <w:rPr>
                <w:sz w:val="20"/>
                <w:szCs w:val="20"/>
              </w:rPr>
            </w:pPr>
            <w:r w:rsidRPr="00537F75">
              <w:rPr>
                <w:sz w:val="20"/>
                <w:szCs w:val="20"/>
              </w:rPr>
              <w:t>41,4</w:t>
            </w:r>
          </w:p>
        </w:tc>
        <w:tc>
          <w:tcPr>
            <w:tcW w:w="793" w:type="dxa"/>
            <w:vAlign w:val="center"/>
          </w:tcPr>
          <w:p w14:paraId="072E9487" w14:textId="77777777" w:rsidR="006A3FB5" w:rsidRPr="00537F75" w:rsidRDefault="006A3FB5" w:rsidP="004C2F08">
            <w:pPr>
              <w:pStyle w:val="Default"/>
              <w:jc w:val="center"/>
              <w:rPr>
                <w:sz w:val="20"/>
                <w:szCs w:val="20"/>
              </w:rPr>
            </w:pPr>
            <w:r w:rsidRPr="00537F75">
              <w:rPr>
                <w:sz w:val="20"/>
                <w:szCs w:val="20"/>
              </w:rPr>
              <w:t>33,9</w:t>
            </w:r>
          </w:p>
        </w:tc>
        <w:tc>
          <w:tcPr>
            <w:tcW w:w="793" w:type="dxa"/>
            <w:vAlign w:val="center"/>
          </w:tcPr>
          <w:p w14:paraId="2104BF09" w14:textId="77777777" w:rsidR="006A3FB5" w:rsidRPr="00537F75" w:rsidRDefault="006A3FB5" w:rsidP="004C2F08">
            <w:pPr>
              <w:pStyle w:val="Default"/>
              <w:jc w:val="center"/>
              <w:rPr>
                <w:sz w:val="20"/>
                <w:szCs w:val="20"/>
              </w:rPr>
            </w:pPr>
            <w:r w:rsidRPr="00537F75">
              <w:rPr>
                <w:sz w:val="20"/>
                <w:szCs w:val="20"/>
              </w:rPr>
              <w:t>30,1</w:t>
            </w:r>
          </w:p>
        </w:tc>
        <w:tc>
          <w:tcPr>
            <w:tcW w:w="791" w:type="dxa"/>
            <w:vAlign w:val="center"/>
          </w:tcPr>
          <w:p w14:paraId="4E217464" w14:textId="77777777" w:rsidR="006A3FB5" w:rsidRPr="00537F75" w:rsidRDefault="006A3FB5" w:rsidP="004C2F08">
            <w:pPr>
              <w:pStyle w:val="Default"/>
              <w:jc w:val="center"/>
              <w:rPr>
                <w:sz w:val="20"/>
                <w:szCs w:val="20"/>
              </w:rPr>
            </w:pPr>
            <w:r w:rsidRPr="00537F75">
              <w:rPr>
                <w:sz w:val="20"/>
                <w:szCs w:val="20"/>
              </w:rPr>
              <w:t>27,6</w:t>
            </w:r>
          </w:p>
        </w:tc>
        <w:tc>
          <w:tcPr>
            <w:tcW w:w="795" w:type="dxa"/>
            <w:vAlign w:val="center"/>
          </w:tcPr>
          <w:p w14:paraId="747AFC0A" w14:textId="77777777" w:rsidR="006A3FB5" w:rsidRPr="00537F75" w:rsidRDefault="006A3FB5" w:rsidP="004C2F08">
            <w:pPr>
              <w:pStyle w:val="Default"/>
              <w:jc w:val="center"/>
              <w:rPr>
                <w:sz w:val="20"/>
                <w:szCs w:val="20"/>
              </w:rPr>
            </w:pPr>
            <w:r w:rsidRPr="00537F75">
              <w:rPr>
                <w:sz w:val="20"/>
                <w:szCs w:val="20"/>
              </w:rPr>
              <w:t>25,1</w:t>
            </w:r>
          </w:p>
        </w:tc>
        <w:tc>
          <w:tcPr>
            <w:tcW w:w="784" w:type="dxa"/>
            <w:vAlign w:val="center"/>
          </w:tcPr>
          <w:p w14:paraId="2D23F210" w14:textId="77777777" w:rsidR="006A3FB5" w:rsidRPr="00537F75" w:rsidRDefault="006A3FB5" w:rsidP="004C2F08">
            <w:pPr>
              <w:pStyle w:val="Default"/>
              <w:jc w:val="center"/>
              <w:rPr>
                <w:sz w:val="20"/>
                <w:szCs w:val="20"/>
              </w:rPr>
            </w:pPr>
            <w:r w:rsidRPr="00537F75">
              <w:rPr>
                <w:sz w:val="20"/>
                <w:szCs w:val="20"/>
              </w:rPr>
              <w:t>25,1</w:t>
            </w:r>
          </w:p>
        </w:tc>
      </w:tr>
      <w:tr w:rsidR="006A3FB5" w:rsidRPr="00537F75" w14:paraId="185CE030" w14:textId="77777777" w:rsidTr="004C2F08">
        <w:tc>
          <w:tcPr>
            <w:tcW w:w="2160" w:type="dxa"/>
            <w:vMerge/>
            <w:vAlign w:val="center"/>
          </w:tcPr>
          <w:p w14:paraId="37ED6B61" w14:textId="77777777" w:rsidR="006A3FB5" w:rsidRPr="00537F75" w:rsidRDefault="006A3FB5" w:rsidP="00C01E17">
            <w:pPr>
              <w:pStyle w:val="Default"/>
              <w:rPr>
                <w:sz w:val="20"/>
                <w:szCs w:val="20"/>
              </w:rPr>
            </w:pPr>
          </w:p>
        </w:tc>
        <w:tc>
          <w:tcPr>
            <w:tcW w:w="1377" w:type="dxa"/>
            <w:vAlign w:val="center"/>
          </w:tcPr>
          <w:p w14:paraId="2A3D4AEC" w14:textId="77777777" w:rsidR="006A3FB5" w:rsidRPr="00537F75" w:rsidRDefault="006A3FB5" w:rsidP="004C2F08">
            <w:pPr>
              <w:pStyle w:val="Default"/>
              <w:jc w:val="center"/>
              <w:rPr>
                <w:sz w:val="20"/>
                <w:szCs w:val="20"/>
              </w:rPr>
            </w:pPr>
            <w:r w:rsidRPr="00537F75">
              <w:rPr>
                <w:sz w:val="20"/>
                <w:szCs w:val="20"/>
              </w:rPr>
              <w:t>4,5</w:t>
            </w:r>
          </w:p>
        </w:tc>
        <w:tc>
          <w:tcPr>
            <w:tcW w:w="791" w:type="dxa"/>
            <w:vAlign w:val="center"/>
          </w:tcPr>
          <w:p w14:paraId="0C6FFBAE" w14:textId="77777777" w:rsidR="006A3FB5" w:rsidRPr="00537F75" w:rsidRDefault="006A3FB5" w:rsidP="004C2F08">
            <w:pPr>
              <w:pStyle w:val="Default"/>
              <w:jc w:val="center"/>
              <w:rPr>
                <w:sz w:val="20"/>
                <w:szCs w:val="20"/>
              </w:rPr>
            </w:pPr>
            <w:r w:rsidRPr="00537F75">
              <w:rPr>
                <w:sz w:val="20"/>
                <w:szCs w:val="20"/>
              </w:rPr>
              <w:t>67,8</w:t>
            </w:r>
          </w:p>
        </w:tc>
        <w:tc>
          <w:tcPr>
            <w:tcW w:w="793" w:type="dxa"/>
            <w:vAlign w:val="center"/>
          </w:tcPr>
          <w:p w14:paraId="3F1701AD" w14:textId="77777777" w:rsidR="006A3FB5" w:rsidRPr="00537F75" w:rsidRDefault="006A3FB5" w:rsidP="004C2F08">
            <w:pPr>
              <w:pStyle w:val="Default"/>
              <w:jc w:val="center"/>
              <w:rPr>
                <w:sz w:val="20"/>
                <w:szCs w:val="20"/>
              </w:rPr>
            </w:pPr>
            <w:r w:rsidRPr="00537F75">
              <w:rPr>
                <w:sz w:val="20"/>
                <w:szCs w:val="20"/>
              </w:rPr>
              <w:t>64,0</w:t>
            </w:r>
          </w:p>
        </w:tc>
        <w:tc>
          <w:tcPr>
            <w:tcW w:w="791" w:type="dxa"/>
            <w:vAlign w:val="center"/>
          </w:tcPr>
          <w:p w14:paraId="70A81DEA" w14:textId="77777777" w:rsidR="006A3FB5" w:rsidRPr="00537F75" w:rsidRDefault="006A3FB5" w:rsidP="004C2F08">
            <w:pPr>
              <w:pStyle w:val="Default"/>
              <w:jc w:val="center"/>
              <w:rPr>
                <w:sz w:val="20"/>
                <w:szCs w:val="20"/>
              </w:rPr>
            </w:pPr>
            <w:r w:rsidRPr="00537F75">
              <w:rPr>
                <w:sz w:val="20"/>
                <w:szCs w:val="20"/>
              </w:rPr>
              <w:t>62,1</w:t>
            </w:r>
          </w:p>
        </w:tc>
        <w:tc>
          <w:tcPr>
            <w:tcW w:w="793" w:type="dxa"/>
            <w:vAlign w:val="center"/>
          </w:tcPr>
          <w:p w14:paraId="7C909290" w14:textId="77777777" w:rsidR="006A3FB5" w:rsidRPr="00537F75" w:rsidRDefault="006A3FB5" w:rsidP="004C2F08">
            <w:pPr>
              <w:pStyle w:val="Default"/>
              <w:jc w:val="center"/>
              <w:rPr>
                <w:sz w:val="20"/>
                <w:szCs w:val="20"/>
              </w:rPr>
            </w:pPr>
            <w:r w:rsidRPr="00537F75">
              <w:rPr>
                <w:sz w:val="20"/>
                <w:szCs w:val="20"/>
              </w:rPr>
              <w:t>50,9</w:t>
            </w:r>
          </w:p>
        </w:tc>
        <w:tc>
          <w:tcPr>
            <w:tcW w:w="793" w:type="dxa"/>
            <w:vAlign w:val="center"/>
          </w:tcPr>
          <w:p w14:paraId="5153A88E" w14:textId="77777777" w:rsidR="006A3FB5" w:rsidRPr="00537F75" w:rsidRDefault="006A3FB5" w:rsidP="004C2F08">
            <w:pPr>
              <w:pStyle w:val="Default"/>
              <w:jc w:val="center"/>
              <w:rPr>
                <w:sz w:val="20"/>
                <w:szCs w:val="20"/>
              </w:rPr>
            </w:pPr>
            <w:r w:rsidRPr="00537F75">
              <w:rPr>
                <w:sz w:val="20"/>
                <w:szCs w:val="20"/>
              </w:rPr>
              <w:t>45,2</w:t>
            </w:r>
          </w:p>
        </w:tc>
        <w:tc>
          <w:tcPr>
            <w:tcW w:w="791" w:type="dxa"/>
            <w:vAlign w:val="center"/>
          </w:tcPr>
          <w:p w14:paraId="11762E60" w14:textId="77777777" w:rsidR="006A3FB5" w:rsidRPr="00537F75" w:rsidRDefault="006A3FB5" w:rsidP="004C2F08">
            <w:pPr>
              <w:pStyle w:val="Default"/>
              <w:jc w:val="center"/>
              <w:rPr>
                <w:sz w:val="20"/>
                <w:szCs w:val="20"/>
              </w:rPr>
            </w:pPr>
            <w:r w:rsidRPr="00537F75">
              <w:rPr>
                <w:sz w:val="20"/>
                <w:szCs w:val="20"/>
              </w:rPr>
              <w:t>41,4</w:t>
            </w:r>
          </w:p>
        </w:tc>
        <w:tc>
          <w:tcPr>
            <w:tcW w:w="795" w:type="dxa"/>
            <w:vAlign w:val="center"/>
          </w:tcPr>
          <w:p w14:paraId="7DDDC3BB" w14:textId="77777777" w:rsidR="006A3FB5" w:rsidRPr="00537F75" w:rsidRDefault="006A3FB5" w:rsidP="004C2F08">
            <w:pPr>
              <w:pStyle w:val="Default"/>
              <w:jc w:val="center"/>
              <w:rPr>
                <w:sz w:val="20"/>
                <w:szCs w:val="20"/>
              </w:rPr>
            </w:pPr>
            <w:r w:rsidRPr="00537F75">
              <w:rPr>
                <w:sz w:val="20"/>
                <w:szCs w:val="20"/>
              </w:rPr>
              <w:t>37,7</w:t>
            </w:r>
          </w:p>
        </w:tc>
        <w:tc>
          <w:tcPr>
            <w:tcW w:w="784" w:type="dxa"/>
            <w:vAlign w:val="center"/>
          </w:tcPr>
          <w:p w14:paraId="3FAAD93D" w14:textId="77777777" w:rsidR="006A3FB5" w:rsidRPr="00537F75" w:rsidRDefault="006A3FB5" w:rsidP="004C2F08">
            <w:pPr>
              <w:pStyle w:val="Default"/>
              <w:jc w:val="center"/>
              <w:rPr>
                <w:sz w:val="20"/>
                <w:szCs w:val="20"/>
              </w:rPr>
            </w:pPr>
            <w:r w:rsidRPr="00537F75">
              <w:rPr>
                <w:sz w:val="20"/>
                <w:szCs w:val="20"/>
              </w:rPr>
              <w:t>37,7</w:t>
            </w:r>
          </w:p>
        </w:tc>
      </w:tr>
      <w:tr w:rsidR="006A3FB5" w:rsidRPr="00537F75" w14:paraId="7C575656" w14:textId="77777777" w:rsidTr="004C2F08">
        <w:tc>
          <w:tcPr>
            <w:tcW w:w="2160" w:type="dxa"/>
            <w:vMerge/>
            <w:vAlign w:val="center"/>
          </w:tcPr>
          <w:p w14:paraId="3E1161E9" w14:textId="77777777" w:rsidR="006A3FB5" w:rsidRPr="00537F75" w:rsidRDefault="006A3FB5" w:rsidP="00C01E17">
            <w:pPr>
              <w:pStyle w:val="Default"/>
              <w:rPr>
                <w:sz w:val="20"/>
                <w:szCs w:val="20"/>
              </w:rPr>
            </w:pPr>
          </w:p>
        </w:tc>
        <w:tc>
          <w:tcPr>
            <w:tcW w:w="1377" w:type="dxa"/>
            <w:vAlign w:val="center"/>
          </w:tcPr>
          <w:p w14:paraId="3BE604A2" w14:textId="77777777" w:rsidR="006A3FB5" w:rsidRPr="00537F75" w:rsidRDefault="006A3FB5" w:rsidP="004C2F08">
            <w:pPr>
              <w:pStyle w:val="Default"/>
              <w:jc w:val="center"/>
              <w:rPr>
                <w:sz w:val="20"/>
                <w:szCs w:val="20"/>
              </w:rPr>
            </w:pPr>
            <w:r w:rsidRPr="00537F75">
              <w:rPr>
                <w:sz w:val="20"/>
                <w:szCs w:val="20"/>
              </w:rPr>
              <w:t>6</w:t>
            </w:r>
          </w:p>
        </w:tc>
        <w:tc>
          <w:tcPr>
            <w:tcW w:w="791" w:type="dxa"/>
            <w:vAlign w:val="center"/>
          </w:tcPr>
          <w:p w14:paraId="024C7E4B" w14:textId="77777777" w:rsidR="006A3FB5" w:rsidRPr="00537F75" w:rsidRDefault="006A3FB5" w:rsidP="004C2F08">
            <w:pPr>
              <w:pStyle w:val="Default"/>
              <w:jc w:val="center"/>
              <w:rPr>
                <w:sz w:val="20"/>
                <w:szCs w:val="20"/>
              </w:rPr>
            </w:pPr>
            <w:r w:rsidRPr="00537F75">
              <w:rPr>
                <w:sz w:val="20"/>
                <w:szCs w:val="20"/>
              </w:rPr>
              <w:t>90,4</w:t>
            </w:r>
          </w:p>
        </w:tc>
        <w:tc>
          <w:tcPr>
            <w:tcW w:w="793" w:type="dxa"/>
            <w:vAlign w:val="center"/>
          </w:tcPr>
          <w:p w14:paraId="4B95A2A4" w14:textId="77777777" w:rsidR="006A3FB5" w:rsidRPr="00537F75" w:rsidRDefault="006A3FB5" w:rsidP="004C2F08">
            <w:pPr>
              <w:pStyle w:val="Default"/>
              <w:jc w:val="center"/>
              <w:rPr>
                <w:sz w:val="20"/>
                <w:szCs w:val="20"/>
              </w:rPr>
            </w:pPr>
            <w:r w:rsidRPr="00537F75">
              <w:rPr>
                <w:sz w:val="20"/>
                <w:szCs w:val="20"/>
              </w:rPr>
              <w:t>85,4</w:t>
            </w:r>
          </w:p>
        </w:tc>
        <w:tc>
          <w:tcPr>
            <w:tcW w:w="791" w:type="dxa"/>
            <w:vAlign w:val="center"/>
          </w:tcPr>
          <w:p w14:paraId="468D4B8A" w14:textId="77777777" w:rsidR="006A3FB5" w:rsidRPr="00537F75" w:rsidRDefault="006A3FB5" w:rsidP="004C2F08">
            <w:pPr>
              <w:pStyle w:val="Default"/>
              <w:jc w:val="center"/>
              <w:rPr>
                <w:sz w:val="20"/>
                <w:szCs w:val="20"/>
              </w:rPr>
            </w:pPr>
            <w:r w:rsidRPr="00537F75">
              <w:rPr>
                <w:sz w:val="20"/>
                <w:szCs w:val="20"/>
              </w:rPr>
              <w:t>82,8</w:t>
            </w:r>
          </w:p>
        </w:tc>
        <w:tc>
          <w:tcPr>
            <w:tcW w:w="793" w:type="dxa"/>
            <w:vAlign w:val="center"/>
          </w:tcPr>
          <w:p w14:paraId="3597D56F" w14:textId="77777777" w:rsidR="006A3FB5" w:rsidRPr="00537F75" w:rsidRDefault="006A3FB5" w:rsidP="004C2F08">
            <w:pPr>
              <w:pStyle w:val="Default"/>
              <w:jc w:val="center"/>
              <w:rPr>
                <w:sz w:val="20"/>
                <w:szCs w:val="20"/>
              </w:rPr>
            </w:pPr>
            <w:r w:rsidRPr="00537F75">
              <w:rPr>
                <w:sz w:val="20"/>
                <w:szCs w:val="20"/>
              </w:rPr>
              <w:t>67,8</w:t>
            </w:r>
          </w:p>
        </w:tc>
        <w:tc>
          <w:tcPr>
            <w:tcW w:w="793" w:type="dxa"/>
            <w:vAlign w:val="center"/>
          </w:tcPr>
          <w:p w14:paraId="1CE3D72C" w14:textId="77777777" w:rsidR="006A3FB5" w:rsidRPr="00537F75" w:rsidRDefault="006A3FB5" w:rsidP="004C2F08">
            <w:pPr>
              <w:pStyle w:val="Default"/>
              <w:jc w:val="center"/>
              <w:rPr>
                <w:sz w:val="20"/>
                <w:szCs w:val="20"/>
              </w:rPr>
            </w:pPr>
            <w:r w:rsidRPr="00537F75">
              <w:rPr>
                <w:sz w:val="20"/>
                <w:szCs w:val="20"/>
              </w:rPr>
              <w:t>60,2</w:t>
            </w:r>
          </w:p>
        </w:tc>
        <w:tc>
          <w:tcPr>
            <w:tcW w:w="791" w:type="dxa"/>
            <w:vAlign w:val="center"/>
          </w:tcPr>
          <w:p w14:paraId="6BC27046" w14:textId="77777777" w:rsidR="006A3FB5" w:rsidRPr="00537F75" w:rsidRDefault="006A3FB5" w:rsidP="004C2F08">
            <w:pPr>
              <w:pStyle w:val="Default"/>
              <w:jc w:val="center"/>
              <w:rPr>
                <w:sz w:val="20"/>
                <w:szCs w:val="20"/>
              </w:rPr>
            </w:pPr>
            <w:r w:rsidRPr="00537F75">
              <w:rPr>
                <w:sz w:val="20"/>
                <w:szCs w:val="20"/>
              </w:rPr>
              <w:t>55,3</w:t>
            </w:r>
          </w:p>
        </w:tc>
        <w:tc>
          <w:tcPr>
            <w:tcW w:w="795" w:type="dxa"/>
            <w:vAlign w:val="center"/>
          </w:tcPr>
          <w:p w14:paraId="1D5A1D9A" w14:textId="77777777" w:rsidR="006A3FB5" w:rsidRPr="00537F75" w:rsidRDefault="006A3FB5" w:rsidP="004C2F08">
            <w:pPr>
              <w:pStyle w:val="Default"/>
              <w:jc w:val="center"/>
              <w:rPr>
                <w:sz w:val="20"/>
                <w:szCs w:val="20"/>
              </w:rPr>
            </w:pPr>
            <w:r w:rsidRPr="00537F75">
              <w:rPr>
                <w:sz w:val="20"/>
                <w:szCs w:val="20"/>
              </w:rPr>
              <w:t>50,3</w:t>
            </w:r>
          </w:p>
        </w:tc>
        <w:tc>
          <w:tcPr>
            <w:tcW w:w="784" w:type="dxa"/>
            <w:vAlign w:val="center"/>
          </w:tcPr>
          <w:p w14:paraId="252E4D47" w14:textId="77777777" w:rsidR="006A3FB5" w:rsidRPr="00537F75" w:rsidRDefault="006A3FB5" w:rsidP="004C2F08">
            <w:pPr>
              <w:pStyle w:val="Default"/>
              <w:jc w:val="center"/>
              <w:rPr>
                <w:sz w:val="20"/>
                <w:szCs w:val="20"/>
              </w:rPr>
            </w:pPr>
            <w:r w:rsidRPr="00537F75">
              <w:rPr>
                <w:sz w:val="20"/>
                <w:szCs w:val="20"/>
              </w:rPr>
              <w:t>50,3</w:t>
            </w:r>
          </w:p>
        </w:tc>
      </w:tr>
    </w:tbl>
    <w:p w14:paraId="3D980E43" w14:textId="77777777" w:rsidR="006A3FB5" w:rsidRPr="00537F75" w:rsidRDefault="006A3FB5" w:rsidP="00C01E17">
      <w:pPr>
        <w:spacing w:line="360" w:lineRule="auto"/>
        <w:ind w:firstLine="851"/>
        <w:jc w:val="both"/>
        <w:rPr>
          <w:sz w:val="28"/>
          <w:szCs w:val="28"/>
        </w:rPr>
      </w:pPr>
    </w:p>
    <w:p w14:paraId="0D680546" w14:textId="58FB0476" w:rsidR="006A3FB5" w:rsidRPr="00537F75" w:rsidRDefault="006A3FB5" w:rsidP="00C01E17">
      <w:pPr>
        <w:spacing w:line="360" w:lineRule="auto"/>
        <w:ind w:firstLine="851"/>
        <w:jc w:val="both"/>
        <w:rPr>
          <w:sz w:val="28"/>
          <w:szCs w:val="28"/>
        </w:rPr>
      </w:pPr>
      <w:r w:rsidRPr="00537F75">
        <w:rPr>
          <w:sz w:val="28"/>
          <w:szCs w:val="28"/>
        </w:rPr>
        <w:t xml:space="preserve">Нормативные показатели удельной расчетной потребности в тепловой мощности и тепловой энергии на отопление (вентиляцию) и горячее водоснабжение зданий нового строительства для принятых в Генеральном плане типов застройки приведены в таблице </w:t>
      </w:r>
      <w:r w:rsidR="00DC63CD">
        <w:fldChar w:fldCharType="begin"/>
      </w:r>
      <w:r w:rsidR="00DC63CD">
        <w:instrText xml:space="preserve"> REF т_уд_отоп_вент_на_кв_м_тип_зд \h  \* MERGEFORMAT </w:instrText>
      </w:r>
      <w:r w:rsidR="00DC63CD">
        <w:fldChar w:fldCharType="separate"/>
      </w:r>
      <w:r w:rsidR="00EC650D" w:rsidRPr="00EC650D">
        <w:rPr>
          <w:noProof/>
          <w:sz w:val="26"/>
          <w:szCs w:val="26"/>
        </w:rPr>
        <w:t>54</w:t>
      </w:r>
      <w:r w:rsidR="00DC63CD">
        <w:fldChar w:fldCharType="end"/>
      </w:r>
      <w:r w:rsidRPr="00537F75">
        <w:rPr>
          <w:sz w:val="28"/>
          <w:szCs w:val="28"/>
        </w:rPr>
        <w:t>.</w:t>
      </w:r>
    </w:p>
    <w:p w14:paraId="6A9EF53E" w14:textId="49F6B3C4" w:rsidR="006A3FB5" w:rsidRPr="00537F75" w:rsidRDefault="006A3FB5" w:rsidP="00D715C9">
      <w:pPr>
        <w:pStyle w:val="af6"/>
      </w:pPr>
      <w:r w:rsidRPr="00537F75">
        <w:t xml:space="preserve">Таблица </w:t>
      </w:r>
      <w:bookmarkStart w:id="206" w:name="т_уд_отоп_вент_на_кв_м_тип_зд"/>
      <w:r w:rsidR="00DB2253" w:rsidRPr="00537F75">
        <w:fldChar w:fldCharType="begin"/>
      </w:r>
      <w:r w:rsidRPr="00537F75">
        <w:instrText xml:space="preserve"> SEQ Таблица \* ARABIC </w:instrText>
      </w:r>
      <w:r w:rsidR="00DB2253" w:rsidRPr="00537F75">
        <w:fldChar w:fldCharType="separate"/>
      </w:r>
      <w:r w:rsidR="00EC650D">
        <w:rPr>
          <w:noProof/>
        </w:rPr>
        <w:t>54</w:t>
      </w:r>
      <w:r w:rsidR="00DB2253" w:rsidRPr="00537F75">
        <w:fldChar w:fldCharType="end"/>
      </w:r>
      <w:bookmarkEnd w:id="206"/>
      <w:r w:rsidRPr="00537F75">
        <w:t>. Нормативные показатели удельной потребности в тепловой мощности на отопление (вентиляцию) и ГВС</w:t>
      </w:r>
      <w:r w:rsidRPr="00537F75">
        <w:rPr>
          <w:sz w:val="16"/>
          <w:szCs w:val="16"/>
        </w:rPr>
        <w:t xml:space="preserve">ср. </w:t>
      </w:r>
      <w:r w:rsidRPr="00537F75">
        <w:t>зданий нового строительства, ккал/(ч×м</w:t>
      </w:r>
      <w:r w:rsidRPr="00537F75">
        <w:rPr>
          <w:sz w:val="16"/>
          <w:szCs w:val="16"/>
        </w:rPr>
        <w:t>2</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7"/>
        <w:gridCol w:w="2467"/>
        <w:gridCol w:w="2467"/>
        <w:gridCol w:w="2467"/>
      </w:tblGrid>
      <w:tr w:rsidR="006A3FB5" w:rsidRPr="00537F75" w14:paraId="4024ED99" w14:textId="77777777" w:rsidTr="006C5D32">
        <w:trPr>
          <w:trHeight w:val="20"/>
          <w:tblHeader/>
        </w:trPr>
        <w:tc>
          <w:tcPr>
            <w:tcW w:w="1250" w:type="pct"/>
            <w:vAlign w:val="center"/>
          </w:tcPr>
          <w:p w14:paraId="6F3328CE"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Тип застройки</w:t>
            </w:r>
          </w:p>
        </w:tc>
        <w:tc>
          <w:tcPr>
            <w:tcW w:w="1250" w:type="pct"/>
            <w:vAlign w:val="center"/>
          </w:tcPr>
          <w:p w14:paraId="18B16C83"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Всего</w:t>
            </w:r>
          </w:p>
        </w:tc>
        <w:tc>
          <w:tcPr>
            <w:tcW w:w="1250" w:type="pct"/>
            <w:vAlign w:val="center"/>
          </w:tcPr>
          <w:p w14:paraId="699C92DD"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Отопление (вентиляция)</w:t>
            </w:r>
          </w:p>
        </w:tc>
        <w:tc>
          <w:tcPr>
            <w:tcW w:w="1250" w:type="pct"/>
            <w:vAlign w:val="center"/>
          </w:tcPr>
          <w:p w14:paraId="36BB07BF" w14:textId="77777777" w:rsidR="006A3FB5" w:rsidRPr="00537F75" w:rsidRDefault="006A3FB5" w:rsidP="00C01E17">
            <w:pPr>
              <w:autoSpaceDE w:val="0"/>
              <w:autoSpaceDN w:val="0"/>
              <w:adjustRightInd w:val="0"/>
              <w:jc w:val="center"/>
              <w:rPr>
                <w:b/>
                <w:color w:val="000000"/>
                <w:sz w:val="20"/>
                <w:szCs w:val="20"/>
              </w:rPr>
            </w:pPr>
            <w:r w:rsidRPr="00537F75">
              <w:rPr>
                <w:b/>
                <w:color w:val="000000"/>
                <w:sz w:val="20"/>
                <w:szCs w:val="20"/>
              </w:rPr>
              <w:t>ГВСср</w:t>
            </w:r>
          </w:p>
        </w:tc>
      </w:tr>
      <w:tr w:rsidR="006A3FB5" w:rsidRPr="00537F75" w14:paraId="3938C56F" w14:textId="77777777" w:rsidTr="006C5D32">
        <w:trPr>
          <w:trHeight w:val="283"/>
        </w:trPr>
        <w:tc>
          <w:tcPr>
            <w:tcW w:w="5000" w:type="pct"/>
            <w:gridSpan w:val="4"/>
            <w:vAlign w:val="center"/>
          </w:tcPr>
          <w:p w14:paraId="63BBDDC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Строительство 2017-2020 гг.</w:t>
            </w:r>
          </w:p>
        </w:tc>
      </w:tr>
      <w:tr w:rsidR="006A3FB5" w:rsidRPr="00537F75" w14:paraId="25C2069D" w14:textId="77777777" w:rsidTr="006C5D32">
        <w:trPr>
          <w:trHeight w:val="283"/>
        </w:trPr>
        <w:tc>
          <w:tcPr>
            <w:tcW w:w="5000" w:type="pct"/>
            <w:gridSpan w:val="4"/>
            <w:vAlign w:val="center"/>
          </w:tcPr>
          <w:p w14:paraId="51FB037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Жилые зданий</w:t>
            </w:r>
          </w:p>
        </w:tc>
      </w:tr>
      <w:tr w:rsidR="006A3FB5" w:rsidRPr="00537F75" w14:paraId="71669D6B" w14:textId="77777777" w:rsidTr="006C5D32">
        <w:trPr>
          <w:trHeight w:val="20"/>
        </w:trPr>
        <w:tc>
          <w:tcPr>
            <w:tcW w:w="1250" w:type="pct"/>
            <w:vAlign w:val="center"/>
          </w:tcPr>
          <w:p w14:paraId="1F8488F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 индивидуальная</w:t>
            </w:r>
          </w:p>
        </w:tc>
        <w:tc>
          <w:tcPr>
            <w:tcW w:w="1250" w:type="pct"/>
            <w:vAlign w:val="center"/>
          </w:tcPr>
          <w:p w14:paraId="3A86E34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42,7</w:t>
            </w:r>
          </w:p>
        </w:tc>
        <w:tc>
          <w:tcPr>
            <w:tcW w:w="1250" w:type="pct"/>
            <w:vAlign w:val="center"/>
          </w:tcPr>
          <w:p w14:paraId="63C96D6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35,1</w:t>
            </w:r>
          </w:p>
        </w:tc>
        <w:tc>
          <w:tcPr>
            <w:tcW w:w="1250" w:type="pct"/>
            <w:vAlign w:val="center"/>
          </w:tcPr>
          <w:p w14:paraId="417645F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7,6</w:t>
            </w:r>
          </w:p>
        </w:tc>
      </w:tr>
      <w:tr w:rsidR="006A3FB5" w:rsidRPr="00537F75" w14:paraId="64C54EC5" w14:textId="77777777" w:rsidTr="006C5D32">
        <w:trPr>
          <w:trHeight w:val="20"/>
        </w:trPr>
        <w:tc>
          <w:tcPr>
            <w:tcW w:w="1250" w:type="pct"/>
            <w:vAlign w:val="center"/>
          </w:tcPr>
          <w:p w14:paraId="08B214C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 многоквартирная</w:t>
            </w:r>
          </w:p>
        </w:tc>
        <w:tc>
          <w:tcPr>
            <w:tcW w:w="1250" w:type="pct"/>
            <w:vAlign w:val="center"/>
          </w:tcPr>
          <w:p w14:paraId="32D3AFF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42,1</w:t>
            </w:r>
          </w:p>
        </w:tc>
        <w:tc>
          <w:tcPr>
            <w:tcW w:w="1250" w:type="pct"/>
            <w:vAlign w:val="center"/>
          </w:tcPr>
          <w:p w14:paraId="7E1388B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34,5</w:t>
            </w:r>
          </w:p>
        </w:tc>
        <w:tc>
          <w:tcPr>
            <w:tcW w:w="1250" w:type="pct"/>
            <w:vAlign w:val="center"/>
          </w:tcPr>
          <w:p w14:paraId="4E711F2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7,6</w:t>
            </w:r>
          </w:p>
        </w:tc>
      </w:tr>
      <w:tr w:rsidR="006A3FB5" w:rsidRPr="00537F75" w14:paraId="254125FD" w14:textId="77777777" w:rsidTr="006C5D32">
        <w:trPr>
          <w:trHeight w:val="20"/>
        </w:trPr>
        <w:tc>
          <w:tcPr>
            <w:tcW w:w="1250" w:type="pct"/>
            <w:vAlign w:val="center"/>
          </w:tcPr>
          <w:p w14:paraId="006BC47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Многоквартирная средней этажности</w:t>
            </w:r>
          </w:p>
        </w:tc>
        <w:tc>
          <w:tcPr>
            <w:tcW w:w="1250" w:type="pct"/>
            <w:vAlign w:val="center"/>
          </w:tcPr>
          <w:p w14:paraId="415CEE7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40,9</w:t>
            </w:r>
          </w:p>
        </w:tc>
        <w:tc>
          <w:tcPr>
            <w:tcW w:w="1250" w:type="pct"/>
            <w:vAlign w:val="center"/>
          </w:tcPr>
          <w:p w14:paraId="2534E78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33,3</w:t>
            </w:r>
          </w:p>
        </w:tc>
        <w:tc>
          <w:tcPr>
            <w:tcW w:w="1250" w:type="pct"/>
            <w:vAlign w:val="center"/>
          </w:tcPr>
          <w:p w14:paraId="79A40AD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7,6</w:t>
            </w:r>
          </w:p>
        </w:tc>
      </w:tr>
      <w:tr w:rsidR="006A3FB5" w:rsidRPr="00537F75" w14:paraId="1581C2E4" w14:textId="77777777" w:rsidTr="006C5D32">
        <w:trPr>
          <w:trHeight w:val="20"/>
        </w:trPr>
        <w:tc>
          <w:tcPr>
            <w:tcW w:w="1250" w:type="pct"/>
            <w:vAlign w:val="center"/>
          </w:tcPr>
          <w:p w14:paraId="4F5B17D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Многоквартирная многоэтажная</w:t>
            </w:r>
          </w:p>
        </w:tc>
        <w:tc>
          <w:tcPr>
            <w:tcW w:w="1250" w:type="pct"/>
            <w:vAlign w:val="center"/>
          </w:tcPr>
          <w:p w14:paraId="74ADED5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37,1</w:t>
            </w:r>
          </w:p>
        </w:tc>
        <w:tc>
          <w:tcPr>
            <w:tcW w:w="1250" w:type="pct"/>
            <w:vAlign w:val="center"/>
          </w:tcPr>
          <w:p w14:paraId="4F770DD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29,5</w:t>
            </w:r>
          </w:p>
        </w:tc>
        <w:tc>
          <w:tcPr>
            <w:tcW w:w="1250" w:type="pct"/>
            <w:vAlign w:val="center"/>
          </w:tcPr>
          <w:p w14:paraId="255A552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7,6</w:t>
            </w:r>
          </w:p>
        </w:tc>
      </w:tr>
      <w:tr w:rsidR="006A3FB5" w:rsidRPr="00537F75" w14:paraId="5C59C394" w14:textId="77777777" w:rsidTr="006C5D32">
        <w:trPr>
          <w:trHeight w:val="20"/>
        </w:trPr>
        <w:tc>
          <w:tcPr>
            <w:tcW w:w="5000" w:type="pct"/>
            <w:gridSpan w:val="4"/>
            <w:vAlign w:val="center"/>
          </w:tcPr>
          <w:p w14:paraId="2E1E52C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lastRenderedPageBreak/>
              <w:t>Офисная</w:t>
            </w:r>
          </w:p>
        </w:tc>
      </w:tr>
      <w:tr w:rsidR="006A3FB5" w:rsidRPr="00537F75" w14:paraId="259F3016" w14:textId="77777777" w:rsidTr="006C5D32">
        <w:trPr>
          <w:trHeight w:val="20"/>
        </w:trPr>
        <w:tc>
          <w:tcPr>
            <w:tcW w:w="1250" w:type="pct"/>
            <w:vAlign w:val="center"/>
          </w:tcPr>
          <w:p w14:paraId="7AB0DC3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14:paraId="6DFCB61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45,9</w:t>
            </w:r>
          </w:p>
        </w:tc>
        <w:tc>
          <w:tcPr>
            <w:tcW w:w="1250" w:type="pct"/>
            <w:vAlign w:val="center"/>
          </w:tcPr>
          <w:p w14:paraId="12E3873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44,8</w:t>
            </w:r>
          </w:p>
        </w:tc>
        <w:tc>
          <w:tcPr>
            <w:tcW w:w="1250" w:type="pct"/>
            <w:vAlign w:val="center"/>
          </w:tcPr>
          <w:p w14:paraId="3DC765F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384A9926" w14:textId="77777777" w:rsidTr="006C5D32">
        <w:trPr>
          <w:trHeight w:val="20"/>
        </w:trPr>
        <w:tc>
          <w:tcPr>
            <w:tcW w:w="1250" w:type="pct"/>
            <w:vAlign w:val="center"/>
          </w:tcPr>
          <w:p w14:paraId="67048BC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14:paraId="3473AF6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36,7</w:t>
            </w:r>
          </w:p>
        </w:tc>
        <w:tc>
          <w:tcPr>
            <w:tcW w:w="1250" w:type="pct"/>
            <w:vAlign w:val="center"/>
          </w:tcPr>
          <w:p w14:paraId="551C04C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35,6</w:t>
            </w:r>
          </w:p>
        </w:tc>
        <w:tc>
          <w:tcPr>
            <w:tcW w:w="1250" w:type="pct"/>
            <w:vAlign w:val="center"/>
          </w:tcPr>
          <w:p w14:paraId="2EEF959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2C2BEE0D" w14:textId="77777777" w:rsidTr="006C5D32">
        <w:trPr>
          <w:trHeight w:val="20"/>
        </w:trPr>
        <w:tc>
          <w:tcPr>
            <w:tcW w:w="1250" w:type="pct"/>
            <w:vAlign w:val="center"/>
          </w:tcPr>
          <w:p w14:paraId="20E211B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14:paraId="1BCF255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35</w:t>
            </w:r>
          </w:p>
        </w:tc>
        <w:tc>
          <w:tcPr>
            <w:tcW w:w="1250" w:type="pct"/>
            <w:vAlign w:val="center"/>
          </w:tcPr>
          <w:p w14:paraId="74D8AF2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33,9</w:t>
            </w:r>
          </w:p>
        </w:tc>
        <w:tc>
          <w:tcPr>
            <w:tcW w:w="1250" w:type="pct"/>
            <w:vAlign w:val="center"/>
          </w:tcPr>
          <w:p w14:paraId="37C56E7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4F4C5383" w14:textId="77777777" w:rsidTr="006C5D32">
        <w:trPr>
          <w:trHeight w:val="20"/>
        </w:trPr>
        <w:tc>
          <w:tcPr>
            <w:tcW w:w="5000" w:type="pct"/>
            <w:gridSpan w:val="4"/>
            <w:vAlign w:val="center"/>
          </w:tcPr>
          <w:p w14:paraId="2C58374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Общественно-деловая</w:t>
            </w:r>
          </w:p>
        </w:tc>
      </w:tr>
      <w:tr w:rsidR="006A3FB5" w:rsidRPr="00537F75" w14:paraId="721930FB" w14:textId="77777777" w:rsidTr="006C5D32">
        <w:trPr>
          <w:trHeight w:val="20"/>
        </w:trPr>
        <w:tc>
          <w:tcPr>
            <w:tcW w:w="1250" w:type="pct"/>
            <w:vAlign w:val="center"/>
          </w:tcPr>
          <w:p w14:paraId="3E2CAA7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14:paraId="5293B9C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53,8</w:t>
            </w:r>
          </w:p>
        </w:tc>
        <w:tc>
          <w:tcPr>
            <w:tcW w:w="1250" w:type="pct"/>
            <w:vAlign w:val="center"/>
          </w:tcPr>
          <w:p w14:paraId="084B8D8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52,7</w:t>
            </w:r>
          </w:p>
        </w:tc>
        <w:tc>
          <w:tcPr>
            <w:tcW w:w="1250" w:type="pct"/>
            <w:vAlign w:val="center"/>
          </w:tcPr>
          <w:p w14:paraId="5581DD7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55BFBB88" w14:textId="77777777" w:rsidTr="006C5D32">
        <w:trPr>
          <w:trHeight w:val="20"/>
        </w:trPr>
        <w:tc>
          <w:tcPr>
            <w:tcW w:w="1250" w:type="pct"/>
            <w:vAlign w:val="center"/>
          </w:tcPr>
          <w:p w14:paraId="4B7913D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14:paraId="7EFA959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43,3</w:t>
            </w:r>
          </w:p>
        </w:tc>
        <w:tc>
          <w:tcPr>
            <w:tcW w:w="1250" w:type="pct"/>
            <w:vAlign w:val="center"/>
          </w:tcPr>
          <w:p w14:paraId="6E49991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42,2</w:t>
            </w:r>
          </w:p>
        </w:tc>
        <w:tc>
          <w:tcPr>
            <w:tcW w:w="1250" w:type="pct"/>
            <w:vAlign w:val="center"/>
          </w:tcPr>
          <w:p w14:paraId="188231D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7D477F9A" w14:textId="77777777" w:rsidTr="006C5D32">
        <w:trPr>
          <w:trHeight w:val="20"/>
        </w:trPr>
        <w:tc>
          <w:tcPr>
            <w:tcW w:w="1250" w:type="pct"/>
            <w:vAlign w:val="center"/>
          </w:tcPr>
          <w:p w14:paraId="378A3ED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14:paraId="4D9A00F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30,1</w:t>
            </w:r>
          </w:p>
        </w:tc>
        <w:tc>
          <w:tcPr>
            <w:tcW w:w="1250" w:type="pct"/>
            <w:vAlign w:val="center"/>
          </w:tcPr>
          <w:p w14:paraId="2824FB4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29</w:t>
            </w:r>
          </w:p>
        </w:tc>
        <w:tc>
          <w:tcPr>
            <w:tcW w:w="1250" w:type="pct"/>
            <w:vAlign w:val="center"/>
          </w:tcPr>
          <w:p w14:paraId="2DC86E9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65085460" w14:textId="77777777" w:rsidTr="006C5D32">
        <w:trPr>
          <w:trHeight w:val="20"/>
        </w:trPr>
        <w:tc>
          <w:tcPr>
            <w:tcW w:w="1250" w:type="pct"/>
            <w:vAlign w:val="center"/>
          </w:tcPr>
          <w:p w14:paraId="3AF7349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Складская</w:t>
            </w:r>
          </w:p>
        </w:tc>
        <w:tc>
          <w:tcPr>
            <w:tcW w:w="1250" w:type="pct"/>
            <w:vAlign w:val="center"/>
          </w:tcPr>
          <w:p w14:paraId="38A9C2F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37,6</w:t>
            </w:r>
          </w:p>
        </w:tc>
        <w:tc>
          <w:tcPr>
            <w:tcW w:w="1250" w:type="pct"/>
            <w:vAlign w:val="center"/>
          </w:tcPr>
          <w:p w14:paraId="63A8B74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36,5</w:t>
            </w:r>
          </w:p>
        </w:tc>
        <w:tc>
          <w:tcPr>
            <w:tcW w:w="1250" w:type="pct"/>
            <w:vAlign w:val="center"/>
          </w:tcPr>
          <w:p w14:paraId="5A8CC25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47E08FDD" w14:textId="77777777" w:rsidTr="006C5D32">
        <w:trPr>
          <w:trHeight w:val="20"/>
        </w:trPr>
        <w:tc>
          <w:tcPr>
            <w:tcW w:w="1250" w:type="pct"/>
            <w:vAlign w:val="center"/>
          </w:tcPr>
          <w:p w14:paraId="0B99DFB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Торговые комплексы (супермаркеты), </w:t>
            </w:r>
            <w:proofErr w:type="gramStart"/>
            <w:r w:rsidRPr="00537F75">
              <w:rPr>
                <w:color w:val="000000"/>
                <w:sz w:val="20"/>
                <w:szCs w:val="20"/>
              </w:rPr>
              <w:t>спор-</w:t>
            </w:r>
            <w:proofErr w:type="spellStart"/>
            <w:r w:rsidRPr="00537F75">
              <w:rPr>
                <w:color w:val="000000"/>
                <w:sz w:val="20"/>
                <w:szCs w:val="20"/>
              </w:rPr>
              <w:t>тивные</w:t>
            </w:r>
            <w:proofErr w:type="spellEnd"/>
            <w:proofErr w:type="gramEnd"/>
            <w:r w:rsidRPr="00537F75">
              <w:rPr>
                <w:color w:val="000000"/>
                <w:sz w:val="20"/>
                <w:szCs w:val="20"/>
              </w:rPr>
              <w:t xml:space="preserve"> сооружения</w:t>
            </w:r>
          </w:p>
        </w:tc>
        <w:tc>
          <w:tcPr>
            <w:tcW w:w="1250" w:type="pct"/>
            <w:vAlign w:val="center"/>
          </w:tcPr>
          <w:p w14:paraId="2929089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148,8</w:t>
            </w:r>
          </w:p>
        </w:tc>
        <w:tc>
          <w:tcPr>
            <w:tcW w:w="1250" w:type="pct"/>
            <w:vAlign w:val="center"/>
          </w:tcPr>
          <w:p w14:paraId="263C364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147,7</w:t>
            </w:r>
          </w:p>
        </w:tc>
        <w:tc>
          <w:tcPr>
            <w:tcW w:w="1250" w:type="pct"/>
            <w:vAlign w:val="center"/>
          </w:tcPr>
          <w:p w14:paraId="6EFBAB1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36D09A39" w14:textId="77777777" w:rsidTr="006C5D32">
        <w:trPr>
          <w:trHeight w:val="20"/>
        </w:trPr>
        <w:tc>
          <w:tcPr>
            <w:tcW w:w="1250" w:type="pct"/>
            <w:vAlign w:val="center"/>
          </w:tcPr>
          <w:p w14:paraId="0CFBF5C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торгово-развлекательные комплексы</w:t>
            </w:r>
          </w:p>
        </w:tc>
        <w:tc>
          <w:tcPr>
            <w:tcW w:w="1250" w:type="pct"/>
            <w:vAlign w:val="center"/>
          </w:tcPr>
          <w:p w14:paraId="391029E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81,8</w:t>
            </w:r>
          </w:p>
        </w:tc>
        <w:tc>
          <w:tcPr>
            <w:tcW w:w="1250" w:type="pct"/>
            <w:vAlign w:val="center"/>
          </w:tcPr>
          <w:p w14:paraId="3C25857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80,7</w:t>
            </w:r>
          </w:p>
        </w:tc>
        <w:tc>
          <w:tcPr>
            <w:tcW w:w="1250" w:type="pct"/>
            <w:vAlign w:val="center"/>
          </w:tcPr>
          <w:p w14:paraId="067E500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1,1</w:t>
            </w:r>
          </w:p>
        </w:tc>
      </w:tr>
      <w:tr w:rsidR="006A3FB5" w:rsidRPr="00537F75" w14:paraId="0C99944F" w14:textId="77777777" w:rsidTr="006C5D32">
        <w:trPr>
          <w:trHeight w:val="20"/>
        </w:trPr>
        <w:tc>
          <w:tcPr>
            <w:tcW w:w="5000" w:type="pct"/>
            <w:gridSpan w:val="4"/>
            <w:vAlign w:val="center"/>
          </w:tcPr>
          <w:p w14:paraId="7BB93E5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Строительство после 2021 гг.</w:t>
            </w:r>
          </w:p>
        </w:tc>
      </w:tr>
      <w:tr w:rsidR="006A3FB5" w:rsidRPr="00537F75" w14:paraId="4886FAB6" w14:textId="77777777" w:rsidTr="006C5D32">
        <w:trPr>
          <w:trHeight w:val="20"/>
        </w:trPr>
        <w:tc>
          <w:tcPr>
            <w:tcW w:w="5000" w:type="pct"/>
            <w:gridSpan w:val="4"/>
            <w:vAlign w:val="center"/>
          </w:tcPr>
          <w:p w14:paraId="7ADB422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Жилые зданий</w:t>
            </w:r>
          </w:p>
        </w:tc>
      </w:tr>
      <w:tr w:rsidR="006A3FB5" w:rsidRPr="00537F75" w14:paraId="50F9A498" w14:textId="77777777" w:rsidTr="006C5D32">
        <w:trPr>
          <w:trHeight w:val="20"/>
        </w:trPr>
        <w:tc>
          <w:tcPr>
            <w:tcW w:w="1250" w:type="pct"/>
            <w:vAlign w:val="center"/>
          </w:tcPr>
          <w:p w14:paraId="7D4CF8D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 индивидуальная</w:t>
            </w:r>
          </w:p>
        </w:tc>
        <w:tc>
          <w:tcPr>
            <w:tcW w:w="1250" w:type="pct"/>
            <w:vAlign w:val="center"/>
          </w:tcPr>
          <w:p w14:paraId="0CF389C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35,9</w:t>
            </w:r>
          </w:p>
        </w:tc>
        <w:tc>
          <w:tcPr>
            <w:tcW w:w="1250" w:type="pct"/>
            <w:vAlign w:val="center"/>
          </w:tcPr>
          <w:p w14:paraId="75F9755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30,1</w:t>
            </w:r>
          </w:p>
        </w:tc>
        <w:tc>
          <w:tcPr>
            <w:tcW w:w="1250" w:type="pct"/>
            <w:vAlign w:val="center"/>
          </w:tcPr>
          <w:p w14:paraId="7E16EFC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5,8</w:t>
            </w:r>
          </w:p>
        </w:tc>
      </w:tr>
      <w:tr w:rsidR="006A3FB5" w:rsidRPr="00537F75" w14:paraId="072B3B14" w14:textId="77777777" w:rsidTr="006C5D32">
        <w:trPr>
          <w:trHeight w:val="20"/>
        </w:trPr>
        <w:tc>
          <w:tcPr>
            <w:tcW w:w="1250" w:type="pct"/>
            <w:vAlign w:val="center"/>
          </w:tcPr>
          <w:p w14:paraId="142C4C7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 многоквартирная</w:t>
            </w:r>
          </w:p>
        </w:tc>
        <w:tc>
          <w:tcPr>
            <w:tcW w:w="1250" w:type="pct"/>
            <w:vAlign w:val="center"/>
          </w:tcPr>
          <w:p w14:paraId="027D29C7"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35,4</w:t>
            </w:r>
          </w:p>
        </w:tc>
        <w:tc>
          <w:tcPr>
            <w:tcW w:w="1250" w:type="pct"/>
            <w:vAlign w:val="center"/>
          </w:tcPr>
          <w:p w14:paraId="16B8568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29,6</w:t>
            </w:r>
          </w:p>
        </w:tc>
        <w:tc>
          <w:tcPr>
            <w:tcW w:w="1250" w:type="pct"/>
            <w:vAlign w:val="center"/>
          </w:tcPr>
          <w:p w14:paraId="38DCBC2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5,8</w:t>
            </w:r>
          </w:p>
        </w:tc>
      </w:tr>
      <w:tr w:rsidR="006A3FB5" w:rsidRPr="00537F75" w14:paraId="379D959B" w14:textId="77777777" w:rsidTr="006C5D32">
        <w:trPr>
          <w:trHeight w:val="20"/>
        </w:trPr>
        <w:tc>
          <w:tcPr>
            <w:tcW w:w="1250" w:type="pct"/>
            <w:vAlign w:val="center"/>
          </w:tcPr>
          <w:p w14:paraId="20861B0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Многоквартирная средней этажности</w:t>
            </w:r>
          </w:p>
        </w:tc>
        <w:tc>
          <w:tcPr>
            <w:tcW w:w="1250" w:type="pct"/>
            <w:vAlign w:val="center"/>
          </w:tcPr>
          <w:p w14:paraId="53C6935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34,3</w:t>
            </w:r>
          </w:p>
        </w:tc>
        <w:tc>
          <w:tcPr>
            <w:tcW w:w="1250" w:type="pct"/>
            <w:vAlign w:val="center"/>
          </w:tcPr>
          <w:p w14:paraId="040F16E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28,5</w:t>
            </w:r>
          </w:p>
        </w:tc>
        <w:tc>
          <w:tcPr>
            <w:tcW w:w="1250" w:type="pct"/>
            <w:vAlign w:val="center"/>
          </w:tcPr>
          <w:p w14:paraId="51EE221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5,8</w:t>
            </w:r>
          </w:p>
        </w:tc>
      </w:tr>
      <w:tr w:rsidR="006A3FB5" w:rsidRPr="00537F75" w14:paraId="280F7B68" w14:textId="77777777" w:rsidTr="006C5D32">
        <w:trPr>
          <w:trHeight w:val="20"/>
        </w:trPr>
        <w:tc>
          <w:tcPr>
            <w:tcW w:w="1250" w:type="pct"/>
            <w:vAlign w:val="center"/>
          </w:tcPr>
          <w:p w14:paraId="3381345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Многоквартирная многоэтажная</w:t>
            </w:r>
          </w:p>
        </w:tc>
        <w:tc>
          <w:tcPr>
            <w:tcW w:w="1250" w:type="pct"/>
            <w:vAlign w:val="center"/>
          </w:tcPr>
          <w:p w14:paraId="7EC125E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31,1</w:t>
            </w:r>
          </w:p>
        </w:tc>
        <w:tc>
          <w:tcPr>
            <w:tcW w:w="1250" w:type="pct"/>
            <w:vAlign w:val="center"/>
          </w:tcPr>
          <w:p w14:paraId="52D7C8E9"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25,3</w:t>
            </w:r>
          </w:p>
        </w:tc>
        <w:tc>
          <w:tcPr>
            <w:tcW w:w="1250" w:type="pct"/>
            <w:vAlign w:val="center"/>
          </w:tcPr>
          <w:p w14:paraId="3B43834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5,8</w:t>
            </w:r>
          </w:p>
        </w:tc>
      </w:tr>
      <w:tr w:rsidR="006A3FB5" w:rsidRPr="00537F75" w14:paraId="501277AA" w14:textId="77777777" w:rsidTr="006C5D32">
        <w:trPr>
          <w:trHeight w:val="20"/>
        </w:trPr>
        <w:tc>
          <w:tcPr>
            <w:tcW w:w="5000" w:type="pct"/>
            <w:gridSpan w:val="4"/>
            <w:vAlign w:val="center"/>
          </w:tcPr>
          <w:p w14:paraId="74FE04F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Офисная</w:t>
            </w:r>
          </w:p>
        </w:tc>
      </w:tr>
      <w:tr w:rsidR="006A3FB5" w:rsidRPr="00537F75" w14:paraId="1CF7349A" w14:textId="77777777" w:rsidTr="006C5D32">
        <w:trPr>
          <w:trHeight w:val="20"/>
        </w:trPr>
        <w:tc>
          <w:tcPr>
            <w:tcW w:w="1250" w:type="pct"/>
            <w:vAlign w:val="center"/>
          </w:tcPr>
          <w:p w14:paraId="6F85841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14:paraId="7029E75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39,4</w:t>
            </w:r>
          </w:p>
        </w:tc>
        <w:tc>
          <w:tcPr>
            <w:tcW w:w="1250" w:type="pct"/>
            <w:vAlign w:val="center"/>
          </w:tcPr>
          <w:p w14:paraId="129D8F76"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38,4</w:t>
            </w:r>
          </w:p>
        </w:tc>
        <w:tc>
          <w:tcPr>
            <w:tcW w:w="1250" w:type="pct"/>
            <w:vAlign w:val="center"/>
          </w:tcPr>
          <w:p w14:paraId="4195700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085314D4" w14:textId="77777777" w:rsidTr="006C5D32">
        <w:trPr>
          <w:trHeight w:val="20"/>
        </w:trPr>
        <w:tc>
          <w:tcPr>
            <w:tcW w:w="1250" w:type="pct"/>
            <w:vAlign w:val="center"/>
          </w:tcPr>
          <w:p w14:paraId="52A9C80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14:paraId="566C2E8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31,5</w:t>
            </w:r>
          </w:p>
        </w:tc>
        <w:tc>
          <w:tcPr>
            <w:tcW w:w="1250" w:type="pct"/>
            <w:vAlign w:val="center"/>
          </w:tcPr>
          <w:p w14:paraId="0F40E2E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30,5</w:t>
            </w:r>
          </w:p>
        </w:tc>
        <w:tc>
          <w:tcPr>
            <w:tcW w:w="1250" w:type="pct"/>
            <w:vAlign w:val="center"/>
          </w:tcPr>
          <w:p w14:paraId="474DA22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33A4AFE9" w14:textId="77777777" w:rsidTr="006C5D32">
        <w:trPr>
          <w:trHeight w:val="20"/>
        </w:trPr>
        <w:tc>
          <w:tcPr>
            <w:tcW w:w="1250" w:type="pct"/>
            <w:vAlign w:val="center"/>
          </w:tcPr>
          <w:p w14:paraId="7652CE3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14:paraId="61BF40CB"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30</w:t>
            </w:r>
          </w:p>
        </w:tc>
        <w:tc>
          <w:tcPr>
            <w:tcW w:w="1250" w:type="pct"/>
            <w:vAlign w:val="center"/>
          </w:tcPr>
          <w:p w14:paraId="012599F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29</w:t>
            </w:r>
          </w:p>
        </w:tc>
        <w:tc>
          <w:tcPr>
            <w:tcW w:w="1250" w:type="pct"/>
            <w:vAlign w:val="center"/>
          </w:tcPr>
          <w:p w14:paraId="1A9079F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4313C8AD" w14:textId="77777777" w:rsidTr="006C5D32">
        <w:trPr>
          <w:trHeight w:val="20"/>
        </w:trPr>
        <w:tc>
          <w:tcPr>
            <w:tcW w:w="5000" w:type="pct"/>
            <w:gridSpan w:val="4"/>
            <w:vAlign w:val="center"/>
          </w:tcPr>
          <w:p w14:paraId="4FFD4A2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Общественно-деловая</w:t>
            </w:r>
          </w:p>
        </w:tc>
      </w:tr>
      <w:tr w:rsidR="006A3FB5" w:rsidRPr="00537F75" w14:paraId="427E83A0" w14:textId="77777777" w:rsidTr="006C5D32">
        <w:trPr>
          <w:trHeight w:val="20"/>
        </w:trPr>
        <w:tc>
          <w:tcPr>
            <w:tcW w:w="1250" w:type="pct"/>
            <w:vAlign w:val="center"/>
          </w:tcPr>
          <w:p w14:paraId="69065DA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14:paraId="3444A4F8"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46,2</w:t>
            </w:r>
          </w:p>
        </w:tc>
        <w:tc>
          <w:tcPr>
            <w:tcW w:w="1250" w:type="pct"/>
            <w:vAlign w:val="center"/>
          </w:tcPr>
          <w:p w14:paraId="48797FE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45,2</w:t>
            </w:r>
          </w:p>
        </w:tc>
        <w:tc>
          <w:tcPr>
            <w:tcW w:w="1250" w:type="pct"/>
            <w:vAlign w:val="center"/>
          </w:tcPr>
          <w:p w14:paraId="782BC70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71A490B1" w14:textId="77777777" w:rsidTr="006C5D32">
        <w:trPr>
          <w:trHeight w:val="20"/>
        </w:trPr>
        <w:tc>
          <w:tcPr>
            <w:tcW w:w="1250" w:type="pct"/>
            <w:vAlign w:val="center"/>
          </w:tcPr>
          <w:p w14:paraId="0A8C5A2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14:paraId="456C745F"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37,2</w:t>
            </w:r>
          </w:p>
        </w:tc>
        <w:tc>
          <w:tcPr>
            <w:tcW w:w="1250" w:type="pct"/>
            <w:vAlign w:val="center"/>
          </w:tcPr>
          <w:p w14:paraId="6CB93C4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36,2</w:t>
            </w:r>
          </w:p>
        </w:tc>
        <w:tc>
          <w:tcPr>
            <w:tcW w:w="1250" w:type="pct"/>
            <w:vAlign w:val="center"/>
          </w:tcPr>
          <w:p w14:paraId="194B1D0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2B59ACF0" w14:textId="77777777" w:rsidTr="006C5D32">
        <w:trPr>
          <w:trHeight w:val="20"/>
        </w:trPr>
        <w:tc>
          <w:tcPr>
            <w:tcW w:w="1250" w:type="pct"/>
            <w:vAlign w:val="center"/>
          </w:tcPr>
          <w:p w14:paraId="514FD4A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14:paraId="7E9D07E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25,8</w:t>
            </w:r>
          </w:p>
        </w:tc>
        <w:tc>
          <w:tcPr>
            <w:tcW w:w="1250" w:type="pct"/>
            <w:vAlign w:val="center"/>
          </w:tcPr>
          <w:p w14:paraId="69459DA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24,8</w:t>
            </w:r>
          </w:p>
        </w:tc>
        <w:tc>
          <w:tcPr>
            <w:tcW w:w="1250" w:type="pct"/>
            <w:vAlign w:val="center"/>
          </w:tcPr>
          <w:p w14:paraId="2EBD32F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412DFDAF" w14:textId="77777777" w:rsidTr="006C5D32">
        <w:trPr>
          <w:trHeight w:val="20"/>
        </w:trPr>
        <w:tc>
          <w:tcPr>
            <w:tcW w:w="1250" w:type="pct"/>
            <w:vAlign w:val="center"/>
          </w:tcPr>
          <w:p w14:paraId="2A4C404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Складская</w:t>
            </w:r>
          </w:p>
        </w:tc>
        <w:tc>
          <w:tcPr>
            <w:tcW w:w="1250" w:type="pct"/>
            <w:vAlign w:val="center"/>
          </w:tcPr>
          <w:p w14:paraId="4A4B2D33"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32,3</w:t>
            </w:r>
          </w:p>
        </w:tc>
        <w:tc>
          <w:tcPr>
            <w:tcW w:w="1250" w:type="pct"/>
            <w:vAlign w:val="center"/>
          </w:tcPr>
          <w:p w14:paraId="4111E0F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31,3</w:t>
            </w:r>
          </w:p>
        </w:tc>
        <w:tc>
          <w:tcPr>
            <w:tcW w:w="1250" w:type="pct"/>
            <w:vAlign w:val="center"/>
          </w:tcPr>
          <w:p w14:paraId="65EFF244"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76B35045" w14:textId="77777777" w:rsidTr="006C5D32">
        <w:trPr>
          <w:trHeight w:val="20"/>
        </w:trPr>
        <w:tc>
          <w:tcPr>
            <w:tcW w:w="1250" w:type="pct"/>
            <w:vAlign w:val="center"/>
          </w:tcPr>
          <w:p w14:paraId="1C69FA65"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 xml:space="preserve">Торговые комплексы (супермаркеты), </w:t>
            </w:r>
            <w:proofErr w:type="gramStart"/>
            <w:r w:rsidRPr="00537F75">
              <w:rPr>
                <w:color w:val="000000"/>
                <w:sz w:val="20"/>
                <w:szCs w:val="20"/>
              </w:rPr>
              <w:t>спор-</w:t>
            </w:r>
            <w:proofErr w:type="spellStart"/>
            <w:r w:rsidRPr="00537F75">
              <w:rPr>
                <w:color w:val="000000"/>
                <w:sz w:val="20"/>
                <w:szCs w:val="20"/>
              </w:rPr>
              <w:t>тивные</w:t>
            </w:r>
            <w:proofErr w:type="spellEnd"/>
            <w:proofErr w:type="gramEnd"/>
            <w:r w:rsidRPr="00537F75">
              <w:rPr>
                <w:color w:val="000000"/>
                <w:sz w:val="20"/>
                <w:szCs w:val="20"/>
              </w:rPr>
              <w:t xml:space="preserve"> сооружения</w:t>
            </w:r>
          </w:p>
        </w:tc>
        <w:tc>
          <w:tcPr>
            <w:tcW w:w="1250" w:type="pct"/>
            <w:vAlign w:val="center"/>
          </w:tcPr>
          <w:p w14:paraId="28B7A3AC"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127,6</w:t>
            </w:r>
          </w:p>
        </w:tc>
        <w:tc>
          <w:tcPr>
            <w:tcW w:w="1250" w:type="pct"/>
            <w:vAlign w:val="center"/>
          </w:tcPr>
          <w:p w14:paraId="280ED30E"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126,6</w:t>
            </w:r>
          </w:p>
        </w:tc>
        <w:tc>
          <w:tcPr>
            <w:tcW w:w="1250" w:type="pct"/>
            <w:vAlign w:val="center"/>
          </w:tcPr>
          <w:p w14:paraId="5BC38432"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r w:rsidR="006A3FB5" w:rsidRPr="00537F75" w14:paraId="78E943CC" w14:textId="77777777" w:rsidTr="006C5D32">
        <w:trPr>
          <w:trHeight w:val="20"/>
        </w:trPr>
        <w:tc>
          <w:tcPr>
            <w:tcW w:w="1250" w:type="pct"/>
            <w:vAlign w:val="center"/>
          </w:tcPr>
          <w:p w14:paraId="581B6CAA"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торгово-развлекательные комплексы</w:t>
            </w:r>
          </w:p>
        </w:tc>
        <w:tc>
          <w:tcPr>
            <w:tcW w:w="1250" w:type="pct"/>
            <w:vAlign w:val="center"/>
          </w:tcPr>
          <w:p w14:paraId="2F248A81"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70,2</w:t>
            </w:r>
          </w:p>
        </w:tc>
        <w:tc>
          <w:tcPr>
            <w:tcW w:w="1250" w:type="pct"/>
            <w:vAlign w:val="center"/>
          </w:tcPr>
          <w:p w14:paraId="27E23B0D"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69,2</w:t>
            </w:r>
          </w:p>
        </w:tc>
        <w:tc>
          <w:tcPr>
            <w:tcW w:w="1250" w:type="pct"/>
            <w:vAlign w:val="center"/>
          </w:tcPr>
          <w:p w14:paraId="2D002070" w14:textId="77777777" w:rsidR="006A3FB5" w:rsidRPr="00537F75" w:rsidRDefault="006A3FB5" w:rsidP="00C01E17">
            <w:pPr>
              <w:autoSpaceDE w:val="0"/>
              <w:autoSpaceDN w:val="0"/>
              <w:adjustRightInd w:val="0"/>
              <w:jc w:val="center"/>
              <w:rPr>
                <w:color w:val="000000"/>
                <w:sz w:val="20"/>
                <w:szCs w:val="20"/>
              </w:rPr>
            </w:pPr>
            <w:r w:rsidRPr="00537F75">
              <w:rPr>
                <w:color w:val="000000"/>
                <w:sz w:val="20"/>
                <w:szCs w:val="20"/>
              </w:rPr>
              <w:t>1</w:t>
            </w:r>
          </w:p>
        </w:tc>
      </w:tr>
    </w:tbl>
    <w:p w14:paraId="27DAE485" w14:textId="77777777" w:rsidR="006A3FB5" w:rsidRPr="00537F75" w:rsidRDefault="006A3FB5" w:rsidP="00C01E17">
      <w:pPr>
        <w:spacing w:line="360" w:lineRule="auto"/>
        <w:ind w:firstLine="851"/>
        <w:jc w:val="both"/>
        <w:rPr>
          <w:sz w:val="28"/>
          <w:szCs w:val="28"/>
        </w:rPr>
      </w:pPr>
    </w:p>
    <w:p w14:paraId="137D7C17"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07" w:name="_Toc5804304"/>
      <w:r w:rsidRPr="00537F75">
        <w:rPr>
          <w:b/>
          <w:spacing w:val="-2"/>
          <w:sz w:val="28"/>
          <w:szCs w:val="28"/>
        </w:rPr>
        <w:t>Раздел 4. Прогнозы перспективных удельных расходов тепловой энергии для обеспечения технологических процессов</w:t>
      </w:r>
      <w:bookmarkEnd w:id="207"/>
    </w:p>
    <w:p w14:paraId="500E338E" w14:textId="77777777" w:rsidR="006A3FB5" w:rsidRPr="00537F75" w:rsidRDefault="006A3FB5" w:rsidP="00C01E17">
      <w:pPr>
        <w:spacing w:line="360" w:lineRule="auto"/>
        <w:ind w:firstLine="709"/>
        <w:jc w:val="both"/>
        <w:rPr>
          <w:spacing w:val="3"/>
          <w:sz w:val="26"/>
          <w:szCs w:val="26"/>
        </w:rPr>
      </w:pPr>
      <w:r w:rsidRPr="00537F75">
        <w:rPr>
          <w:spacing w:val="-1"/>
          <w:sz w:val="26"/>
          <w:szCs w:val="26"/>
        </w:rPr>
        <w:t>С</w:t>
      </w:r>
      <w:r w:rsidRPr="00537F75">
        <w:rPr>
          <w:spacing w:val="1"/>
          <w:sz w:val="26"/>
          <w:szCs w:val="26"/>
        </w:rPr>
        <w:t>п</w:t>
      </w:r>
      <w:r w:rsidRPr="00537F75">
        <w:rPr>
          <w:spacing w:val="-2"/>
          <w:sz w:val="26"/>
          <w:szCs w:val="26"/>
        </w:rPr>
        <w:t>ро</w:t>
      </w:r>
      <w:r w:rsidRPr="00537F75">
        <w:rPr>
          <w:sz w:val="26"/>
          <w:szCs w:val="26"/>
        </w:rPr>
        <w:t>с</w:t>
      </w:r>
      <w:r w:rsidRPr="00537F75">
        <w:rPr>
          <w:spacing w:val="2"/>
          <w:sz w:val="26"/>
          <w:szCs w:val="26"/>
        </w:rPr>
        <w:t xml:space="preserve"> </w:t>
      </w:r>
      <w:r w:rsidRPr="00537F75">
        <w:rPr>
          <w:spacing w:val="1"/>
          <w:sz w:val="26"/>
          <w:szCs w:val="26"/>
        </w:rPr>
        <w:t>н</w:t>
      </w:r>
      <w:r w:rsidRPr="00537F75">
        <w:rPr>
          <w:sz w:val="26"/>
          <w:szCs w:val="26"/>
        </w:rPr>
        <w:t>а</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5"/>
          <w:sz w:val="26"/>
          <w:szCs w:val="26"/>
        </w:rPr>
        <w:t>в</w:t>
      </w:r>
      <w:r w:rsidRPr="00537F75">
        <w:rPr>
          <w:spacing w:val="-6"/>
          <w:sz w:val="26"/>
          <w:szCs w:val="26"/>
        </w:rPr>
        <w:t>у</w:t>
      </w:r>
      <w:r w:rsidRPr="00537F75">
        <w:rPr>
          <w:sz w:val="26"/>
          <w:szCs w:val="26"/>
        </w:rPr>
        <w:t>ю</w:t>
      </w:r>
      <w:r w:rsidRPr="00537F75">
        <w:rPr>
          <w:spacing w:val="3"/>
          <w:sz w:val="26"/>
          <w:szCs w:val="26"/>
        </w:rPr>
        <w:t xml:space="preserve"> </w:t>
      </w:r>
      <w:r w:rsidRPr="00537F75">
        <w:rPr>
          <w:sz w:val="26"/>
          <w:szCs w:val="26"/>
        </w:rPr>
        <w:t>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ю</w:t>
      </w:r>
      <w:r w:rsidRPr="00537F75">
        <w:rPr>
          <w:spacing w:val="3"/>
          <w:sz w:val="26"/>
          <w:szCs w:val="26"/>
        </w:rPr>
        <w:t xml:space="preserve"> </w:t>
      </w:r>
      <w:r w:rsidRPr="00537F75">
        <w:rPr>
          <w:sz w:val="26"/>
          <w:szCs w:val="26"/>
        </w:rPr>
        <w:t>д</w:t>
      </w:r>
      <w:r w:rsidRPr="00537F75">
        <w:rPr>
          <w:spacing w:val="-2"/>
          <w:sz w:val="26"/>
          <w:szCs w:val="26"/>
        </w:rPr>
        <w:t>л</w:t>
      </w:r>
      <w:r w:rsidRPr="00537F75">
        <w:rPr>
          <w:sz w:val="26"/>
          <w:szCs w:val="26"/>
        </w:rPr>
        <w:t>я</w:t>
      </w:r>
      <w:r w:rsidRPr="00537F75">
        <w:rPr>
          <w:spacing w:val="2"/>
          <w:sz w:val="26"/>
          <w:szCs w:val="26"/>
        </w:rPr>
        <w:t xml:space="preserve"> </w:t>
      </w:r>
      <w:r w:rsidRPr="00537F75">
        <w:rPr>
          <w:spacing w:val="-2"/>
          <w:sz w:val="26"/>
          <w:szCs w:val="26"/>
        </w:rPr>
        <w:t>о</w:t>
      </w:r>
      <w:r w:rsidRPr="00537F75">
        <w:rPr>
          <w:sz w:val="26"/>
          <w:szCs w:val="26"/>
        </w:rPr>
        <w:t>бе</w:t>
      </w:r>
      <w:r w:rsidRPr="00537F75">
        <w:rPr>
          <w:spacing w:val="1"/>
          <w:sz w:val="26"/>
          <w:szCs w:val="26"/>
        </w:rPr>
        <w:t>сп</w:t>
      </w:r>
      <w:r w:rsidRPr="00537F75">
        <w:rPr>
          <w:sz w:val="26"/>
          <w:szCs w:val="26"/>
        </w:rPr>
        <w:t>е</w:t>
      </w:r>
      <w:r w:rsidRPr="00537F75">
        <w:rPr>
          <w:spacing w:val="2"/>
          <w:sz w:val="26"/>
          <w:szCs w:val="26"/>
        </w:rPr>
        <w:t>ч</w:t>
      </w:r>
      <w:r w:rsidRPr="00537F75">
        <w:rPr>
          <w:sz w:val="26"/>
          <w:szCs w:val="26"/>
        </w:rPr>
        <w:t>е</w:t>
      </w:r>
      <w:r w:rsidRPr="00537F75">
        <w:rPr>
          <w:spacing w:val="1"/>
          <w:sz w:val="26"/>
          <w:szCs w:val="26"/>
        </w:rPr>
        <w:t>ни</w:t>
      </w:r>
      <w:r w:rsidRPr="00537F75">
        <w:rPr>
          <w:sz w:val="26"/>
          <w:szCs w:val="26"/>
        </w:rPr>
        <w:t>я</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2"/>
          <w:sz w:val="26"/>
          <w:szCs w:val="26"/>
        </w:rPr>
        <w:t>х</w:t>
      </w:r>
      <w:r w:rsidRPr="00537F75">
        <w:rPr>
          <w:spacing w:val="1"/>
          <w:sz w:val="26"/>
          <w:szCs w:val="26"/>
        </w:rPr>
        <w:t>н</w:t>
      </w:r>
      <w:r w:rsidRPr="00537F75">
        <w:rPr>
          <w:spacing w:val="-2"/>
          <w:sz w:val="26"/>
          <w:szCs w:val="26"/>
        </w:rPr>
        <w:t>оло</w:t>
      </w:r>
      <w:r w:rsidRPr="00537F75">
        <w:rPr>
          <w:spacing w:val="1"/>
          <w:sz w:val="26"/>
          <w:szCs w:val="26"/>
        </w:rPr>
        <w:t>гич</w:t>
      </w:r>
      <w:r w:rsidRPr="00537F75">
        <w:rPr>
          <w:sz w:val="26"/>
          <w:szCs w:val="26"/>
        </w:rPr>
        <w:t>е</w:t>
      </w:r>
      <w:r w:rsidRPr="00537F75">
        <w:rPr>
          <w:spacing w:val="1"/>
          <w:sz w:val="26"/>
          <w:szCs w:val="26"/>
        </w:rPr>
        <w:t>ски</w:t>
      </w:r>
      <w:r w:rsidRPr="00537F75">
        <w:rPr>
          <w:sz w:val="26"/>
          <w:szCs w:val="26"/>
        </w:rPr>
        <w:t xml:space="preserve">х </w:t>
      </w:r>
      <w:r w:rsidRPr="00537F75">
        <w:rPr>
          <w:spacing w:val="1"/>
          <w:sz w:val="26"/>
          <w:szCs w:val="26"/>
        </w:rPr>
        <w:t>п</w:t>
      </w:r>
      <w:r w:rsidRPr="00537F75">
        <w:rPr>
          <w:spacing w:val="-2"/>
          <w:sz w:val="26"/>
          <w:szCs w:val="26"/>
        </w:rPr>
        <w:t>ро</w:t>
      </w:r>
      <w:r w:rsidRPr="00537F75">
        <w:rPr>
          <w:spacing w:val="1"/>
          <w:sz w:val="26"/>
          <w:szCs w:val="26"/>
        </w:rPr>
        <w:t>ц</w:t>
      </w:r>
      <w:r w:rsidRPr="00537F75">
        <w:rPr>
          <w:sz w:val="26"/>
          <w:szCs w:val="26"/>
        </w:rPr>
        <w:t>е</w:t>
      </w:r>
      <w:r w:rsidRPr="00537F75">
        <w:rPr>
          <w:spacing w:val="1"/>
          <w:sz w:val="26"/>
          <w:szCs w:val="26"/>
        </w:rPr>
        <w:t>с</w:t>
      </w:r>
      <w:r w:rsidRPr="00537F75">
        <w:rPr>
          <w:sz w:val="26"/>
          <w:szCs w:val="26"/>
        </w:rPr>
        <w:t>с</w:t>
      </w:r>
      <w:r w:rsidRPr="00537F75">
        <w:rPr>
          <w:spacing w:val="-2"/>
          <w:sz w:val="26"/>
          <w:szCs w:val="26"/>
        </w:rPr>
        <w:t>о</w:t>
      </w:r>
      <w:r w:rsidRPr="00537F75">
        <w:rPr>
          <w:sz w:val="26"/>
          <w:szCs w:val="26"/>
        </w:rPr>
        <w:t xml:space="preserve">в </w:t>
      </w:r>
      <w:r w:rsidRPr="00537F75">
        <w:rPr>
          <w:spacing w:val="-2"/>
          <w:sz w:val="26"/>
          <w:szCs w:val="26"/>
        </w:rPr>
        <w:t>от</w:t>
      </w:r>
      <w:r w:rsidRPr="00537F75">
        <w:rPr>
          <w:spacing w:val="4"/>
          <w:sz w:val="26"/>
          <w:szCs w:val="26"/>
        </w:rPr>
        <w:t>с</w:t>
      </w:r>
      <w:r w:rsidRPr="00537F75">
        <w:rPr>
          <w:spacing w:val="-6"/>
          <w:sz w:val="26"/>
          <w:szCs w:val="26"/>
        </w:rPr>
        <w:t>у</w:t>
      </w:r>
      <w:r w:rsidRPr="00537F75">
        <w:rPr>
          <w:spacing w:val="2"/>
          <w:sz w:val="26"/>
          <w:szCs w:val="26"/>
        </w:rPr>
        <w:t>т</w:t>
      </w:r>
      <w:r w:rsidRPr="00537F75">
        <w:rPr>
          <w:sz w:val="26"/>
          <w:szCs w:val="26"/>
        </w:rPr>
        <w:t>с</w:t>
      </w:r>
      <w:r w:rsidRPr="00537F75">
        <w:rPr>
          <w:spacing w:val="-1"/>
          <w:sz w:val="26"/>
          <w:szCs w:val="26"/>
        </w:rPr>
        <w:t>т</w:t>
      </w:r>
      <w:r w:rsidRPr="00537F75">
        <w:rPr>
          <w:spacing w:val="5"/>
          <w:sz w:val="26"/>
          <w:szCs w:val="26"/>
        </w:rPr>
        <w:t>в</w:t>
      </w:r>
      <w:r w:rsidRPr="00537F75">
        <w:rPr>
          <w:spacing w:val="-6"/>
          <w:sz w:val="26"/>
          <w:szCs w:val="26"/>
        </w:rPr>
        <w:t>у</w:t>
      </w:r>
      <w:r w:rsidRPr="00537F75">
        <w:rPr>
          <w:sz w:val="26"/>
          <w:szCs w:val="26"/>
        </w:rPr>
        <w:t>е</w:t>
      </w:r>
      <w:r w:rsidRPr="00537F75">
        <w:rPr>
          <w:spacing w:val="3"/>
          <w:sz w:val="26"/>
          <w:szCs w:val="26"/>
        </w:rPr>
        <w:t>т.</w:t>
      </w:r>
    </w:p>
    <w:p w14:paraId="4BDCA713" w14:textId="77777777" w:rsidR="006A3FB5" w:rsidRPr="00537F75" w:rsidRDefault="006A3FB5" w:rsidP="00C01E17">
      <w:pPr>
        <w:spacing w:line="360" w:lineRule="auto"/>
        <w:ind w:firstLine="709"/>
        <w:jc w:val="both"/>
        <w:rPr>
          <w:spacing w:val="3"/>
          <w:sz w:val="26"/>
          <w:szCs w:val="26"/>
        </w:rPr>
        <w:sectPr w:rsidR="006A3FB5" w:rsidRPr="00537F75" w:rsidSect="008C7E19">
          <w:pgSz w:w="11920" w:h="16840"/>
          <w:pgMar w:top="1134" w:right="567" w:bottom="567" w:left="1701" w:header="0" w:footer="737" w:gutter="0"/>
          <w:cols w:space="720"/>
        </w:sectPr>
      </w:pPr>
    </w:p>
    <w:p w14:paraId="6B027198"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08" w:name="_Toc5804305"/>
      <w:r w:rsidRPr="00537F75">
        <w:rPr>
          <w:b/>
          <w:spacing w:val="-2"/>
          <w:sz w:val="28"/>
          <w:szCs w:val="28"/>
        </w:rPr>
        <w:lastRenderedPageBreak/>
        <w:t>Раздел 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08"/>
    </w:p>
    <w:p w14:paraId="57CCD16C" w14:textId="77777777" w:rsidR="006A3FB5" w:rsidRPr="00537F75" w:rsidRDefault="006A3FB5" w:rsidP="00C01E17">
      <w:pPr>
        <w:spacing w:line="360" w:lineRule="auto"/>
        <w:ind w:firstLine="709"/>
        <w:jc w:val="both"/>
        <w:rPr>
          <w:sz w:val="26"/>
          <w:szCs w:val="26"/>
        </w:rPr>
      </w:pPr>
      <w:r w:rsidRPr="00537F75">
        <w:rPr>
          <w:sz w:val="26"/>
          <w:szCs w:val="26"/>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14:paraId="678B0A27" w14:textId="77777777" w:rsidR="006A3FB5" w:rsidRPr="00537F75" w:rsidRDefault="006A3FB5" w:rsidP="00C01E17">
      <w:pPr>
        <w:spacing w:line="360" w:lineRule="auto"/>
        <w:ind w:firstLine="709"/>
        <w:jc w:val="both"/>
        <w:rPr>
          <w:sz w:val="26"/>
          <w:szCs w:val="26"/>
        </w:rPr>
      </w:pPr>
      <w:r w:rsidRPr="00537F75">
        <w:rPr>
          <w:sz w:val="26"/>
          <w:szCs w:val="26"/>
        </w:rPr>
        <w:t>На основании существующих и перспективных тепловых нагрузок и данных СП 131.13330.2012 «Строительная климатология», а также сведений, полученных от теплоснабжающих организаций, были получены прогнозы изменения тепловой нагрузки, объемов потребления и теплоносителя единицами территориального деления, значения которых представлены в таблицах ниже.</w:t>
      </w:r>
    </w:p>
    <w:p w14:paraId="5C1165EA" w14:textId="77777777" w:rsidR="006A3FB5" w:rsidRPr="00537F75" w:rsidRDefault="006A3FB5" w:rsidP="00C01E17">
      <w:pPr>
        <w:spacing w:line="360" w:lineRule="auto"/>
        <w:ind w:firstLine="851"/>
        <w:jc w:val="both"/>
        <w:rPr>
          <w:sz w:val="26"/>
          <w:szCs w:val="26"/>
        </w:rPr>
      </w:pPr>
    </w:p>
    <w:p w14:paraId="227FA37E"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15AFD851" w14:textId="05D76C6F"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55</w:t>
      </w:r>
      <w:r w:rsidR="004C4047">
        <w:rPr>
          <w:noProof/>
        </w:rPr>
        <w:fldChar w:fldCharType="end"/>
      </w:r>
      <w:r w:rsidRPr="00537F75">
        <w:t xml:space="preserve">. Прогнозы приростов спроса на тепловую мощность (нарастающим итогом) для централизованного теплоснабжения с разделением по видам теплопотребления МО «Муринское </w:t>
      </w:r>
      <w:r w:rsidR="001635A7" w:rsidRPr="001635A7">
        <w:t xml:space="preserve">городское </w:t>
      </w:r>
      <w:r w:rsidR="00AD5563">
        <w:t>поселение» на период до 2034</w:t>
      </w:r>
      <w:r w:rsidRPr="00537F75">
        <w:t xml:space="preserve"> г., Гкал/ч</w:t>
      </w:r>
    </w:p>
    <w:tbl>
      <w:tblPr>
        <w:tblW w:w="1603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37"/>
        <w:gridCol w:w="1109"/>
        <w:gridCol w:w="737"/>
        <w:gridCol w:w="766"/>
        <w:gridCol w:w="766"/>
        <w:gridCol w:w="766"/>
        <w:gridCol w:w="766"/>
        <w:gridCol w:w="766"/>
        <w:gridCol w:w="766"/>
        <w:gridCol w:w="766"/>
        <w:gridCol w:w="766"/>
        <w:gridCol w:w="766"/>
        <w:gridCol w:w="766"/>
        <w:gridCol w:w="766"/>
        <w:gridCol w:w="766"/>
        <w:gridCol w:w="766"/>
        <w:gridCol w:w="766"/>
        <w:gridCol w:w="766"/>
        <w:gridCol w:w="766"/>
      </w:tblGrid>
      <w:tr w:rsidR="002F111E" w:rsidRPr="00537F75" w14:paraId="2398C1A3" w14:textId="275F0267" w:rsidTr="005F6BC8">
        <w:trPr>
          <w:trHeight w:val="283"/>
          <w:tblHeader/>
        </w:trPr>
        <w:tc>
          <w:tcPr>
            <w:tcW w:w="1937" w:type="dxa"/>
            <w:vAlign w:val="center"/>
          </w:tcPr>
          <w:p w14:paraId="160A501A" w14:textId="77777777" w:rsidR="002F111E" w:rsidRPr="00537F75" w:rsidRDefault="002F111E" w:rsidP="002F111E">
            <w:pPr>
              <w:pStyle w:val="Default"/>
              <w:ind w:left="-57" w:right="-57"/>
              <w:jc w:val="center"/>
              <w:rPr>
                <w:b/>
                <w:sz w:val="20"/>
                <w:szCs w:val="20"/>
              </w:rPr>
            </w:pPr>
            <w:r w:rsidRPr="00537F75">
              <w:rPr>
                <w:b/>
                <w:sz w:val="20"/>
                <w:szCs w:val="20"/>
              </w:rPr>
              <w:t>Кадастровый квартал</w:t>
            </w:r>
          </w:p>
        </w:tc>
        <w:tc>
          <w:tcPr>
            <w:tcW w:w="0" w:type="auto"/>
            <w:vAlign w:val="center"/>
          </w:tcPr>
          <w:p w14:paraId="24AFC386" w14:textId="77777777" w:rsidR="002F111E" w:rsidRPr="00537F75" w:rsidRDefault="002F111E" w:rsidP="002F111E">
            <w:pPr>
              <w:pStyle w:val="Default"/>
              <w:ind w:left="-57" w:right="-57"/>
              <w:jc w:val="center"/>
              <w:rPr>
                <w:b/>
                <w:sz w:val="20"/>
                <w:szCs w:val="20"/>
              </w:rPr>
            </w:pPr>
            <w:r w:rsidRPr="00537F75">
              <w:rPr>
                <w:b/>
                <w:sz w:val="20"/>
                <w:szCs w:val="20"/>
              </w:rPr>
              <w:t>Тип нагрузки</w:t>
            </w:r>
          </w:p>
        </w:tc>
        <w:tc>
          <w:tcPr>
            <w:tcW w:w="737" w:type="dxa"/>
            <w:vAlign w:val="center"/>
          </w:tcPr>
          <w:p w14:paraId="632F415B"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2018 г</w:t>
              </w:r>
            </w:smartTag>
            <w:r w:rsidRPr="00537F75">
              <w:rPr>
                <w:b/>
                <w:color w:val="000000"/>
                <w:sz w:val="20"/>
                <w:szCs w:val="20"/>
              </w:rPr>
              <w:t>.</w:t>
            </w:r>
          </w:p>
        </w:tc>
        <w:tc>
          <w:tcPr>
            <w:tcW w:w="0" w:type="auto"/>
            <w:vAlign w:val="center"/>
          </w:tcPr>
          <w:p w14:paraId="26EB2032"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2019 г</w:t>
              </w:r>
            </w:smartTag>
            <w:r w:rsidRPr="00537F75">
              <w:rPr>
                <w:b/>
                <w:color w:val="000000"/>
                <w:sz w:val="20"/>
                <w:szCs w:val="20"/>
              </w:rPr>
              <w:t>.</w:t>
            </w:r>
          </w:p>
        </w:tc>
        <w:tc>
          <w:tcPr>
            <w:tcW w:w="0" w:type="auto"/>
            <w:vAlign w:val="center"/>
          </w:tcPr>
          <w:p w14:paraId="253ED35D"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2020 г</w:t>
              </w:r>
            </w:smartTag>
            <w:r w:rsidRPr="00537F75">
              <w:rPr>
                <w:b/>
                <w:color w:val="000000"/>
                <w:sz w:val="20"/>
                <w:szCs w:val="20"/>
              </w:rPr>
              <w:t>.</w:t>
            </w:r>
          </w:p>
        </w:tc>
        <w:tc>
          <w:tcPr>
            <w:tcW w:w="0" w:type="auto"/>
            <w:vAlign w:val="center"/>
          </w:tcPr>
          <w:p w14:paraId="763F6F46"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2021 г</w:t>
              </w:r>
            </w:smartTag>
            <w:r w:rsidRPr="00537F75">
              <w:rPr>
                <w:b/>
                <w:color w:val="000000"/>
                <w:sz w:val="20"/>
                <w:szCs w:val="20"/>
              </w:rPr>
              <w:t>.</w:t>
            </w:r>
          </w:p>
        </w:tc>
        <w:tc>
          <w:tcPr>
            <w:tcW w:w="0" w:type="auto"/>
            <w:vAlign w:val="center"/>
          </w:tcPr>
          <w:p w14:paraId="7A9CBE1F"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2022 г</w:t>
              </w:r>
            </w:smartTag>
            <w:r w:rsidRPr="00537F75">
              <w:rPr>
                <w:b/>
                <w:color w:val="000000"/>
                <w:sz w:val="20"/>
                <w:szCs w:val="20"/>
              </w:rPr>
              <w:t>.</w:t>
            </w:r>
          </w:p>
        </w:tc>
        <w:tc>
          <w:tcPr>
            <w:tcW w:w="0" w:type="auto"/>
            <w:vAlign w:val="center"/>
          </w:tcPr>
          <w:p w14:paraId="6A36A877"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2023 г</w:t>
              </w:r>
            </w:smartTag>
            <w:r w:rsidRPr="00537F75">
              <w:rPr>
                <w:b/>
                <w:color w:val="000000"/>
                <w:sz w:val="20"/>
                <w:szCs w:val="20"/>
              </w:rPr>
              <w:t>.</w:t>
            </w:r>
          </w:p>
        </w:tc>
        <w:tc>
          <w:tcPr>
            <w:tcW w:w="0" w:type="auto"/>
            <w:vAlign w:val="center"/>
          </w:tcPr>
          <w:p w14:paraId="4DE9CB26"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2024 г</w:t>
              </w:r>
            </w:smartTag>
            <w:r w:rsidRPr="00537F75">
              <w:rPr>
                <w:b/>
                <w:color w:val="000000"/>
                <w:sz w:val="20"/>
                <w:szCs w:val="20"/>
              </w:rPr>
              <w:t>.</w:t>
            </w:r>
          </w:p>
        </w:tc>
        <w:tc>
          <w:tcPr>
            <w:tcW w:w="0" w:type="auto"/>
            <w:vAlign w:val="center"/>
          </w:tcPr>
          <w:p w14:paraId="1D235C8E"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2025 г</w:t>
              </w:r>
            </w:smartTag>
            <w:r w:rsidRPr="00537F75">
              <w:rPr>
                <w:b/>
                <w:color w:val="000000"/>
                <w:sz w:val="20"/>
                <w:szCs w:val="20"/>
              </w:rPr>
              <w:t>.</w:t>
            </w:r>
          </w:p>
        </w:tc>
        <w:tc>
          <w:tcPr>
            <w:tcW w:w="0" w:type="auto"/>
            <w:vAlign w:val="center"/>
          </w:tcPr>
          <w:p w14:paraId="70A26EB4"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2026 г</w:t>
              </w:r>
            </w:smartTag>
            <w:r w:rsidRPr="00537F75">
              <w:rPr>
                <w:b/>
                <w:color w:val="000000"/>
                <w:sz w:val="20"/>
                <w:szCs w:val="20"/>
              </w:rPr>
              <w:t>.</w:t>
            </w:r>
          </w:p>
        </w:tc>
        <w:tc>
          <w:tcPr>
            <w:tcW w:w="0" w:type="auto"/>
            <w:vAlign w:val="center"/>
          </w:tcPr>
          <w:p w14:paraId="227DD54C"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2027 г</w:t>
              </w:r>
            </w:smartTag>
            <w:r w:rsidRPr="00537F75">
              <w:rPr>
                <w:b/>
                <w:color w:val="000000"/>
                <w:sz w:val="20"/>
                <w:szCs w:val="20"/>
              </w:rPr>
              <w:t>.</w:t>
            </w:r>
          </w:p>
        </w:tc>
        <w:tc>
          <w:tcPr>
            <w:tcW w:w="0" w:type="auto"/>
            <w:vAlign w:val="center"/>
          </w:tcPr>
          <w:p w14:paraId="506C7949"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2028 г</w:t>
              </w:r>
            </w:smartTag>
            <w:r w:rsidRPr="00537F75">
              <w:rPr>
                <w:b/>
                <w:color w:val="000000"/>
                <w:sz w:val="20"/>
                <w:szCs w:val="20"/>
              </w:rPr>
              <w:t>.</w:t>
            </w:r>
          </w:p>
        </w:tc>
        <w:tc>
          <w:tcPr>
            <w:tcW w:w="0" w:type="auto"/>
            <w:vAlign w:val="center"/>
          </w:tcPr>
          <w:p w14:paraId="6C75B398"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2029 г</w:t>
              </w:r>
            </w:smartTag>
            <w:r w:rsidRPr="00537F75">
              <w:rPr>
                <w:b/>
                <w:color w:val="000000"/>
                <w:sz w:val="20"/>
                <w:szCs w:val="20"/>
              </w:rPr>
              <w:t>.</w:t>
            </w:r>
          </w:p>
        </w:tc>
        <w:tc>
          <w:tcPr>
            <w:tcW w:w="0" w:type="auto"/>
            <w:vAlign w:val="center"/>
          </w:tcPr>
          <w:p w14:paraId="7A77B265"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2030 г</w:t>
              </w:r>
            </w:smartTag>
            <w:r w:rsidRPr="00537F75">
              <w:rPr>
                <w:b/>
                <w:color w:val="000000"/>
                <w:sz w:val="20"/>
                <w:szCs w:val="20"/>
              </w:rPr>
              <w:t>.</w:t>
            </w:r>
          </w:p>
        </w:tc>
        <w:tc>
          <w:tcPr>
            <w:tcW w:w="0" w:type="auto"/>
            <w:vAlign w:val="center"/>
          </w:tcPr>
          <w:p w14:paraId="5D03C759"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2031 г</w:t>
              </w:r>
            </w:smartTag>
            <w:r w:rsidRPr="00537F75">
              <w:rPr>
                <w:b/>
                <w:color w:val="000000"/>
                <w:sz w:val="20"/>
                <w:szCs w:val="20"/>
              </w:rPr>
              <w:t>.</w:t>
            </w:r>
          </w:p>
        </w:tc>
        <w:tc>
          <w:tcPr>
            <w:tcW w:w="0" w:type="auto"/>
            <w:vAlign w:val="center"/>
          </w:tcPr>
          <w:p w14:paraId="75038881" w14:textId="77777777" w:rsidR="002F111E" w:rsidRPr="00537F75" w:rsidRDefault="002F111E" w:rsidP="002F111E">
            <w:pPr>
              <w:ind w:left="-57" w:right="-57"/>
              <w:jc w:val="center"/>
              <w:rPr>
                <w:b/>
                <w:color w:val="000000"/>
                <w:sz w:val="20"/>
                <w:szCs w:val="20"/>
              </w:rPr>
            </w:pPr>
            <w:smartTag w:uri="urn:schemas-microsoft-com:office:smarttags" w:element="metricconverter">
              <w:smartTagPr>
                <w:attr w:name="ProductID" w:val="2010 г"/>
              </w:smartTagPr>
              <w:r w:rsidRPr="00537F75">
                <w:rPr>
                  <w:b/>
                  <w:color w:val="000000"/>
                  <w:sz w:val="20"/>
                  <w:szCs w:val="20"/>
                </w:rPr>
                <w:t>2032 г</w:t>
              </w:r>
            </w:smartTag>
            <w:r w:rsidRPr="00537F75">
              <w:rPr>
                <w:b/>
                <w:color w:val="000000"/>
                <w:sz w:val="20"/>
                <w:szCs w:val="20"/>
              </w:rPr>
              <w:t>.</w:t>
            </w:r>
          </w:p>
        </w:tc>
        <w:tc>
          <w:tcPr>
            <w:tcW w:w="766" w:type="dxa"/>
            <w:vAlign w:val="center"/>
          </w:tcPr>
          <w:p w14:paraId="3A6CBCF1" w14:textId="19327225" w:rsidR="002F111E" w:rsidRPr="00537F75" w:rsidRDefault="002F111E" w:rsidP="002F111E">
            <w:pPr>
              <w:ind w:left="-57" w:right="-57"/>
              <w:jc w:val="center"/>
              <w:rPr>
                <w:b/>
                <w:color w:val="000000"/>
                <w:sz w:val="20"/>
                <w:szCs w:val="20"/>
              </w:rPr>
            </w:pPr>
            <w:r w:rsidRPr="00537F75">
              <w:rPr>
                <w:b/>
                <w:color w:val="000000"/>
                <w:sz w:val="20"/>
                <w:szCs w:val="20"/>
              </w:rPr>
              <w:t>203</w:t>
            </w:r>
            <w:r>
              <w:rPr>
                <w:b/>
                <w:color w:val="000000"/>
                <w:sz w:val="20"/>
                <w:szCs w:val="20"/>
              </w:rPr>
              <w:t>3</w:t>
            </w:r>
            <w:r w:rsidRPr="00537F75">
              <w:rPr>
                <w:b/>
                <w:color w:val="000000"/>
                <w:sz w:val="20"/>
                <w:szCs w:val="20"/>
              </w:rPr>
              <w:t xml:space="preserve"> г.</w:t>
            </w:r>
          </w:p>
        </w:tc>
        <w:tc>
          <w:tcPr>
            <w:tcW w:w="766" w:type="dxa"/>
            <w:vAlign w:val="center"/>
          </w:tcPr>
          <w:p w14:paraId="02EBEF41" w14:textId="3D5F334C" w:rsidR="002F111E" w:rsidRPr="00537F75" w:rsidRDefault="002F111E" w:rsidP="002F111E">
            <w:pPr>
              <w:ind w:left="-57" w:right="-57"/>
              <w:jc w:val="center"/>
              <w:rPr>
                <w:b/>
                <w:color w:val="000000"/>
                <w:sz w:val="20"/>
                <w:szCs w:val="20"/>
              </w:rPr>
            </w:pPr>
            <w:r w:rsidRPr="00537F75">
              <w:rPr>
                <w:b/>
                <w:color w:val="000000"/>
                <w:sz w:val="20"/>
                <w:szCs w:val="20"/>
              </w:rPr>
              <w:t>203</w:t>
            </w:r>
            <w:r>
              <w:rPr>
                <w:b/>
                <w:color w:val="000000"/>
                <w:sz w:val="20"/>
                <w:szCs w:val="20"/>
              </w:rPr>
              <w:t>4</w:t>
            </w:r>
            <w:r w:rsidRPr="00537F75">
              <w:rPr>
                <w:b/>
                <w:color w:val="000000"/>
                <w:sz w:val="20"/>
                <w:szCs w:val="20"/>
              </w:rPr>
              <w:t xml:space="preserve"> г.</w:t>
            </w:r>
          </w:p>
        </w:tc>
      </w:tr>
      <w:tr w:rsidR="002F111E" w:rsidRPr="00537F75" w14:paraId="39A6C395" w14:textId="30464F2E" w:rsidTr="005F6BC8">
        <w:trPr>
          <w:trHeight w:val="283"/>
        </w:trPr>
        <w:tc>
          <w:tcPr>
            <w:tcW w:w="1937" w:type="dxa"/>
            <w:vAlign w:val="center"/>
          </w:tcPr>
          <w:p w14:paraId="36495EF6" w14:textId="77777777" w:rsidR="002F111E" w:rsidRPr="00537F75" w:rsidRDefault="002F111E" w:rsidP="002F111E">
            <w:pPr>
              <w:pStyle w:val="Default"/>
              <w:ind w:left="-57" w:right="-57"/>
              <w:jc w:val="center"/>
              <w:rPr>
                <w:sz w:val="20"/>
                <w:szCs w:val="20"/>
              </w:rPr>
            </w:pPr>
            <w:r w:rsidRPr="00537F75">
              <w:rPr>
                <w:sz w:val="20"/>
                <w:szCs w:val="20"/>
              </w:rPr>
              <w:t>47:07:0712002:313</w:t>
            </w:r>
          </w:p>
        </w:tc>
        <w:tc>
          <w:tcPr>
            <w:tcW w:w="0" w:type="auto"/>
            <w:vAlign w:val="center"/>
          </w:tcPr>
          <w:p w14:paraId="37CCC78E"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B0BD215" w14:textId="0764CE3D"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0F876B0A" w14:textId="4148C1A4"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59221867" w14:textId="1F39955C"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0C0F02FC" w14:textId="7F23A9A8"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36F22FAD" w14:textId="16309DED"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041BC72F" w14:textId="6227455E"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38B5068E" w14:textId="179D10CD"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13C93D12" w14:textId="7F9A404A"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2A3899F5" w14:textId="5BA16372"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58770B3E" w14:textId="59710353"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69F72F0D" w14:textId="5F996B1B"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4AD4E448" w14:textId="1BAED07D"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644680D6" w14:textId="1C81118C"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7FC9740B" w14:textId="502442E1" w:rsidR="002F111E" w:rsidRPr="00C1707F" w:rsidRDefault="002F111E" w:rsidP="002F111E">
            <w:pPr>
              <w:jc w:val="center"/>
              <w:rPr>
                <w:color w:val="000000"/>
                <w:sz w:val="20"/>
                <w:szCs w:val="20"/>
              </w:rPr>
            </w:pPr>
            <w:r w:rsidRPr="00AF390E">
              <w:rPr>
                <w:color w:val="000000"/>
                <w:sz w:val="20"/>
                <w:szCs w:val="20"/>
              </w:rPr>
              <w:t>0,08</w:t>
            </w:r>
          </w:p>
        </w:tc>
        <w:tc>
          <w:tcPr>
            <w:tcW w:w="0" w:type="auto"/>
            <w:vAlign w:val="center"/>
          </w:tcPr>
          <w:p w14:paraId="6E75D62F" w14:textId="1A269086" w:rsidR="002F111E" w:rsidRPr="00C1707F" w:rsidRDefault="002F111E" w:rsidP="002F111E">
            <w:pPr>
              <w:jc w:val="center"/>
              <w:rPr>
                <w:color w:val="000000"/>
                <w:sz w:val="20"/>
                <w:szCs w:val="20"/>
              </w:rPr>
            </w:pPr>
            <w:r w:rsidRPr="00AF390E">
              <w:rPr>
                <w:color w:val="000000"/>
                <w:sz w:val="20"/>
                <w:szCs w:val="20"/>
              </w:rPr>
              <w:t>0,08</w:t>
            </w:r>
          </w:p>
        </w:tc>
        <w:tc>
          <w:tcPr>
            <w:tcW w:w="766" w:type="dxa"/>
            <w:vAlign w:val="center"/>
          </w:tcPr>
          <w:p w14:paraId="2C05B621" w14:textId="0941D670" w:rsidR="002F111E" w:rsidRPr="00AF390E" w:rsidRDefault="002F111E" w:rsidP="002F111E">
            <w:pPr>
              <w:jc w:val="center"/>
              <w:rPr>
                <w:color w:val="000000"/>
                <w:sz w:val="20"/>
                <w:szCs w:val="20"/>
              </w:rPr>
            </w:pPr>
            <w:r w:rsidRPr="00AF390E">
              <w:rPr>
                <w:color w:val="000000"/>
                <w:sz w:val="20"/>
                <w:szCs w:val="20"/>
              </w:rPr>
              <w:t>0,08</w:t>
            </w:r>
          </w:p>
        </w:tc>
        <w:tc>
          <w:tcPr>
            <w:tcW w:w="766" w:type="dxa"/>
            <w:vAlign w:val="center"/>
          </w:tcPr>
          <w:p w14:paraId="145864E4" w14:textId="1CAEF61A" w:rsidR="002F111E" w:rsidRPr="00AF390E" w:rsidRDefault="002F111E" w:rsidP="002F111E">
            <w:pPr>
              <w:jc w:val="center"/>
              <w:rPr>
                <w:color w:val="000000"/>
                <w:sz w:val="20"/>
                <w:szCs w:val="20"/>
              </w:rPr>
            </w:pPr>
            <w:r w:rsidRPr="00AF390E">
              <w:rPr>
                <w:color w:val="000000"/>
                <w:sz w:val="20"/>
                <w:szCs w:val="20"/>
              </w:rPr>
              <w:t>0,08</w:t>
            </w:r>
          </w:p>
        </w:tc>
      </w:tr>
      <w:tr w:rsidR="002F111E" w:rsidRPr="00537F75" w14:paraId="6598869A" w14:textId="1E234CC2" w:rsidTr="005F6BC8">
        <w:trPr>
          <w:trHeight w:val="283"/>
        </w:trPr>
        <w:tc>
          <w:tcPr>
            <w:tcW w:w="1937" w:type="dxa"/>
            <w:vAlign w:val="center"/>
          </w:tcPr>
          <w:p w14:paraId="4DAA045E" w14:textId="77777777" w:rsidR="002F111E" w:rsidRPr="00537F75" w:rsidRDefault="002F111E" w:rsidP="002F111E">
            <w:pPr>
              <w:pStyle w:val="Default"/>
              <w:ind w:left="-57" w:right="-57"/>
              <w:jc w:val="center"/>
              <w:rPr>
                <w:sz w:val="20"/>
                <w:szCs w:val="20"/>
              </w:rPr>
            </w:pPr>
          </w:p>
        </w:tc>
        <w:tc>
          <w:tcPr>
            <w:tcW w:w="0" w:type="auto"/>
            <w:vAlign w:val="center"/>
          </w:tcPr>
          <w:p w14:paraId="0E7670CE"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C6692D2" w14:textId="548335E7"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161B6A38" w14:textId="48B7B4DC"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4C69759" w14:textId="4AA242DF"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41A9033B" w14:textId="4DEC54E1"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0BEDB65E" w14:textId="7E811CD8"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979F603" w14:textId="3A3C73E5"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16DF9DF8" w14:textId="3C36E18C"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1BBBF482" w14:textId="20778B08"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149FE8A9" w14:textId="251D7D36"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55AD4F2B" w14:textId="77594925"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74C3122A" w14:textId="37580A0D"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7A9CC486" w14:textId="47866712"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6B2C3ED7" w14:textId="0A2CE8EC"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1B73A92E" w14:textId="77F04EDE"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F2E12EB" w14:textId="590E9023" w:rsidR="002F111E" w:rsidRPr="00C1707F" w:rsidRDefault="002F111E" w:rsidP="002F111E">
            <w:pPr>
              <w:jc w:val="center"/>
              <w:rPr>
                <w:color w:val="000000"/>
                <w:sz w:val="20"/>
                <w:szCs w:val="20"/>
              </w:rPr>
            </w:pPr>
            <w:r w:rsidRPr="00AF390E">
              <w:rPr>
                <w:color w:val="000000"/>
                <w:sz w:val="20"/>
                <w:szCs w:val="20"/>
              </w:rPr>
              <w:t>0,07</w:t>
            </w:r>
          </w:p>
        </w:tc>
        <w:tc>
          <w:tcPr>
            <w:tcW w:w="766" w:type="dxa"/>
            <w:vAlign w:val="center"/>
          </w:tcPr>
          <w:p w14:paraId="248893BE" w14:textId="3DCC3E36" w:rsidR="002F111E" w:rsidRPr="00AF390E" w:rsidRDefault="002F111E" w:rsidP="002F111E">
            <w:pPr>
              <w:jc w:val="center"/>
              <w:rPr>
                <w:color w:val="000000"/>
                <w:sz w:val="20"/>
                <w:szCs w:val="20"/>
              </w:rPr>
            </w:pPr>
            <w:r w:rsidRPr="00AF390E">
              <w:rPr>
                <w:color w:val="000000"/>
                <w:sz w:val="20"/>
                <w:szCs w:val="20"/>
              </w:rPr>
              <w:t>0,07</w:t>
            </w:r>
          </w:p>
        </w:tc>
        <w:tc>
          <w:tcPr>
            <w:tcW w:w="766" w:type="dxa"/>
            <w:vAlign w:val="center"/>
          </w:tcPr>
          <w:p w14:paraId="4B445E5B" w14:textId="7F241231" w:rsidR="002F111E" w:rsidRPr="00AF390E" w:rsidRDefault="002F111E" w:rsidP="002F111E">
            <w:pPr>
              <w:jc w:val="center"/>
              <w:rPr>
                <w:color w:val="000000"/>
                <w:sz w:val="20"/>
                <w:szCs w:val="20"/>
              </w:rPr>
            </w:pPr>
            <w:r w:rsidRPr="00AF390E">
              <w:rPr>
                <w:color w:val="000000"/>
                <w:sz w:val="20"/>
                <w:szCs w:val="20"/>
              </w:rPr>
              <w:t>0,07</w:t>
            </w:r>
          </w:p>
        </w:tc>
      </w:tr>
      <w:tr w:rsidR="002F111E" w:rsidRPr="00537F75" w14:paraId="181324E4" w14:textId="18E4A586" w:rsidTr="005F6BC8">
        <w:trPr>
          <w:trHeight w:val="283"/>
        </w:trPr>
        <w:tc>
          <w:tcPr>
            <w:tcW w:w="1937" w:type="dxa"/>
            <w:vAlign w:val="center"/>
          </w:tcPr>
          <w:p w14:paraId="2770BBDB" w14:textId="77777777" w:rsidR="002F111E" w:rsidRPr="00537F75" w:rsidRDefault="002F111E" w:rsidP="002F111E">
            <w:pPr>
              <w:pStyle w:val="Default"/>
              <w:ind w:left="-57" w:right="-57"/>
              <w:jc w:val="center"/>
              <w:rPr>
                <w:sz w:val="20"/>
                <w:szCs w:val="20"/>
              </w:rPr>
            </w:pPr>
          </w:p>
        </w:tc>
        <w:tc>
          <w:tcPr>
            <w:tcW w:w="0" w:type="auto"/>
            <w:vAlign w:val="center"/>
          </w:tcPr>
          <w:p w14:paraId="2AE38857"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B56654F" w14:textId="1EBC615D"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6C796EB9" w14:textId="3BEFEDAC"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0999A61F" w14:textId="7E7DC4DC"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6686B0ED" w14:textId="39F622E9"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583E60BE" w14:textId="32A60934"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6C124165" w14:textId="26BBF173"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1363C0DF" w14:textId="132A8F4A"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74EAE42E" w14:textId="62C7BA6F"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7240A940" w14:textId="23482924"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35A9F5DC" w14:textId="225F0460"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5449CB44" w14:textId="19951B6B"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2E07E172" w14:textId="0849A1D4"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7F60A1E9" w14:textId="0BD20036"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39305D22" w14:textId="125EC1F4" w:rsidR="002F111E" w:rsidRPr="00C1707F" w:rsidRDefault="002F111E" w:rsidP="002F111E">
            <w:pPr>
              <w:jc w:val="center"/>
              <w:rPr>
                <w:color w:val="000000"/>
                <w:sz w:val="20"/>
                <w:szCs w:val="20"/>
              </w:rPr>
            </w:pPr>
            <w:r w:rsidRPr="00AF390E">
              <w:rPr>
                <w:color w:val="000000"/>
                <w:sz w:val="20"/>
                <w:szCs w:val="20"/>
              </w:rPr>
              <w:t>0,01</w:t>
            </w:r>
          </w:p>
        </w:tc>
        <w:tc>
          <w:tcPr>
            <w:tcW w:w="0" w:type="auto"/>
            <w:vAlign w:val="center"/>
          </w:tcPr>
          <w:p w14:paraId="0F71B400" w14:textId="5843792B" w:rsidR="002F111E" w:rsidRPr="00C1707F" w:rsidRDefault="002F111E" w:rsidP="002F111E">
            <w:pPr>
              <w:jc w:val="center"/>
              <w:rPr>
                <w:color w:val="000000"/>
                <w:sz w:val="20"/>
                <w:szCs w:val="20"/>
              </w:rPr>
            </w:pPr>
            <w:r w:rsidRPr="00AF390E">
              <w:rPr>
                <w:color w:val="000000"/>
                <w:sz w:val="20"/>
                <w:szCs w:val="20"/>
              </w:rPr>
              <w:t>0,01</w:t>
            </w:r>
          </w:p>
        </w:tc>
        <w:tc>
          <w:tcPr>
            <w:tcW w:w="766" w:type="dxa"/>
            <w:vAlign w:val="center"/>
          </w:tcPr>
          <w:p w14:paraId="4BF12707" w14:textId="5F7B67F2" w:rsidR="002F111E" w:rsidRPr="00AF390E" w:rsidRDefault="002F111E" w:rsidP="002F111E">
            <w:pPr>
              <w:jc w:val="center"/>
              <w:rPr>
                <w:color w:val="000000"/>
                <w:sz w:val="20"/>
                <w:szCs w:val="20"/>
              </w:rPr>
            </w:pPr>
            <w:r w:rsidRPr="00AF390E">
              <w:rPr>
                <w:color w:val="000000"/>
                <w:sz w:val="20"/>
                <w:szCs w:val="20"/>
              </w:rPr>
              <w:t>0,01</w:t>
            </w:r>
          </w:p>
        </w:tc>
        <w:tc>
          <w:tcPr>
            <w:tcW w:w="766" w:type="dxa"/>
            <w:vAlign w:val="center"/>
          </w:tcPr>
          <w:p w14:paraId="16AEBEB4" w14:textId="25DADE55" w:rsidR="002F111E" w:rsidRPr="00AF390E" w:rsidRDefault="002F111E" w:rsidP="002F111E">
            <w:pPr>
              <w:jc w:val="center"/>
              <w:rPr>
                <w:color w:val="000000"/>
                <w:sz w:val="20"/>
                <w:szCs w:val="20"/>
              </w:rPr>
            </w:pPr>
            <w:r w:rsidRPr="00AF390E">
              <w:rPr>
                <w:color w:val="000000"/>
                <w:sz w:val="20"/>
                <w:szCs w:val="20"/>
              </w:rPr>
              <w:t>0,01</w:t>
            </w:r>
          </w:p>
        </w:tc>
      </w:tr>
      <w:tr w:rsidR="002F111E" w:rsidRPr="00537F75" w14:paraId="225EB333" w14:textId="48D6BBA2" w:rsidTr="005F6BC8">
        <w:trPr>
          <w:trHeight w:val="283"/>
        </w:trPr>
        <w:tc>
          <w:tcPr>
            <w:tcW w:w="1937" w:type="dxa"/>
            <w:vAlign w:val="center"/>
          </w:tcPr>
          <w:p w14:paraId="317AFDD8" w14:textId="77777777" w:rsidR="002F111E" w:rsidRPr="00537F75" w:rsidRDefault="002F111E" w:rsidP="002F111E">
            <w:pPr>
              <w:pStyle w:val="Default"/>
              <w:ind w:left="-57" w:right="-57"/>
              <w:jc w:val="center"/>
              <w:rPr>
                <w:sz w:val="20"/>
                <w:szCs w:val="20"/>
              </w:rPr>
            </w:pPr>
            <w:r w:rsidRPr="00537F75">
              <w:rPr>
                <w:sz w:val="20"/>
                <w:szCs w:val="20"/>
              </w:rPr>
              <w:t>47:07:0712004</w:t>
            </w:r>
          </w:p>
        </w:tc>
        <w:tc>
          <w:tcPr>
            <w:tcW w:w="0" w:type="auto"/>
            <w:vAlign w:val="center"/>
          </w:tcPr>
          <w:p w14:paraId="56691817"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513265A" w14:textId="2F8C440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AB31134" w14:textId="331BBA5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2A7CED0" w14:textId="49C8224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AB5A9A5" w14:textId="1DD7B7A4"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263A25F7" w14:textId="77ACCABE"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1FCF4B6D" w14:textId="3AEAD5C2"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6E8D4E24" w14:textId="5E173B55"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3DFBA819" w14:textId="3C4C0D23"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7A6CAC02" w14:textId="4CA0C8B6"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360FBC44" w14:textId="4F40D585"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14B65A24" w14:textId="054C1C46"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32ACDDF6" w14:textId="53E54B72"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2CCBF9C4" w14:textId="1E8C4017"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28398E0D" w14:textId="05836682"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430B44E4" w14:textId="1D004CE4" w:rsidR="002F111E" w:rsidRPr="00C1707F" w:rsidRDefault="002F111E" w:rsidP="002F111E">
            <w:pPr>
              <w:jc w:val="center"/>
              <w:rPr>
                <w:color w:val="000000"/>
                <w:sz w:val="20"/>
                <w:szCs w:val="20"/>
              </w:rPr>
            </w:pPr>
            <w:r w:rsidRPr="00AF390E">
              <w:rPr>
                <w:color w:val="000000"/>
                <w:sz w:val="20"/>
                <w:szCs w:val="20"/>
              </w:rPr>
              <w:t>0,2</w:t>
            </w:r>
          </w:p>
        </w:tc>
        <w:tc>
          <w:tcPr>
            <w:tcW w:w="766" w:type="dxa"/>
            <w:vAlign w:val="center"/>
          </w:tcPr>
          <w:p w14:paraId="40BF81AC" w14:textId="1C4F8FF3" w:rsidR="002F111E" w:rsidRPr="00AF390E" w:rsidRDefault="002F111E" w:rsidP="002F111E">
            <w:pPr>
              <w:jc w:val="center"/>
              <w:rPr>
                <w:color w:val="000000"/>
                <w:sz w:val="20"/>
                <w:szCs w:val="20"/>
              </w:rPr>
            </w:pPr>
            <w:r w:rsidRPr="00AF390E">
              <w:rPr>
                <w:color w:val="000000"/>
                <w:sz w:val="20"/>
                <w:szCs w:val="20"/>
              </w:rPr>
              <w:t>0,2</w:t>
            </w:r>
          </w:p>
        </w:tc>
        <w:tc>
          <w:tcPr>
            <w:tcW w:w="766" w:type="dxa"/>
            <w:vAlign w:val="center"/>
          </w:tcPr>
          <w:p w14:paraId="70E91130" w14:textId="58903885" w:rsidR="002F111E" w:rsidRPr="00AF390E" w:rsidRDefault="002F111E" w:rsidP="002F111E">
            <w:pPr>
              <w:jc w:val="center"/>
              <w:rPr>
                <w:color w:val="000000"/>
                <w:sz w:val="20"/>
                <w:szCs w:val="20"/>
              </w:rPr>
            </w:pPr>
            <w:r w:rsidRPr="00AF390E">
              <w:rPr>
                <w:color w:val="000000"/>
                <w:sz w:val="20"/>
                <w:szCs w:val="20"/>
              </w:rPr>
              <w:t>0,2</w:t>
            </w:r>
          </w:p>
        </w:tc>
      </w:tr>
      <w:tr w:rsidR="002F111E" w:rsidRPr="00537F75" w14:paraId="6B975015" w14:textId="38454863" w:rsidTr="005F6BC8">
        <w:trPr>
          <w:trHeight w:val="283"/>
        </w:trPr>
        <w:tc>
          <w:tcPr>
            <w:tcW w:w="1937" w:type="dxa"/>
            <w:vAlign w:val="center"/>
          </w:tcPr>
          <w:p w14:paraId="260D733C" w14:textId="77777777" w:rsidR="002F111E" w:rsidRPr="00537F75" w:rsidRDefault="002F111E" w:rsidP="002F111E">
            <w:pPr>
              <w:pStyle w:val="Default"/>
              <w:ind w:left="-57" w:right="-57"/>
              <w:jc w:val="center"/>
              <w:rPr>
                <w:sz w:val="20"/>
                <w:szCs w:val="20"/>
              </w:rPr>
            </w:pPr>
          </w:p>
        </w:tc>
        <w:tc>
          <w:tcPr>
            <w:tcW w:w="0" w:type="auto"/>
            <w:vAlign w:val="center"/>
          </w:tcPr>
          <w:p w14:paraId="6D0A981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AF87571" w14:textId="2F927B2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8BE4B04" w14:textId="218A729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7509F90" w14:textId="575AB6E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B061940" w14:textId="4E28015A"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74038018" w14:textId="6FC8CB6F"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4555FC60" w14:textId="05315731"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0EBFB8D5" w14:textId="50EA9BA3"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6C228191" w14:textId="536195D4"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02D18EBE" w14:textId="61BDC925"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3C5DB443" w14:textId="48DA7632"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71D952BE" w14:textId="7FF52943"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39484327" w14:textId="7B3CEC04"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2444FA06" w14:textId="6B375F3E"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05387D44" w14:textId="464DCF39" w:rsidR="002F111E" w:rsidRPr="00C1707F" w:rsidRDefault="002F111E" w:rsidP="002F111E">
            <w:pPr>
              <w:jc w:val="center"/>
              <w:rPr>
                <w:color w:val="000000"/>
                <w:sz w:val="20"/>
                <w:szCs w:val="20"/>
              </w:rPr>
            </w:pPr>
            <w:r w:rsidRPr="00AF390E">
              <w:rPr>
                <w:color w:val="000000"/>
                <w:sz w:val="20"/>
                <w:szCs w:val="20"/>
              </w:rPr>
              <w:t>0,2</w:t>
            </w:r>
          </w:p>
        </w:tc>
        <w:tc>
          <w:tcPr>
            <w:tcW w:w="0" w:type="auto"/>
            <w:vAlign w:val="center"/>
          </w:tcPr>
          <w:p w14:paraId="632A5F4F" w14:textId="3213A7BB" w:rsidR="002F111E" w:rsidRPr="00C1707F" w:rsidRDefault="002F111E" w:rsidP="002F111E">
            <w:pPr>
              <w:jc w:val="center"/>
              <w:rPr>
                <w:color w:val="000000"/>
                <w:sz w:val="20"/>
                <w:szCs w:val="20"/>
              </w:rPr>
            </w:pPr>
            <w:r w:rsidRPr="00AF390E">
              <w:rPr>
                <w:color w:val="000000"/>
                <w:sz w:val="20"/>
                <w:szCs w:val="20"/>
              </w:rPr>
              <w:t>0,2</w:t>
            </w:r>
          </w:p>
        </w:tc>
        <w:tc>
          <w:tcPr>
            <w:tcW w:w="766" w:type="dxa"/>
            <w:vAlign w:val="center"/>
          </w:tcPr>
          <w:p w14:paraId="2C10241A" w14:textId="3352195F" w:rsidR="002F111E" w:rsidRPr="00AF390E" w:rsidRDefault="002F111E" w:rsidP="002F111E">
            <w:pPr>
              <w:jc w:val="center"/>
              <w:rPr>
                <w:color w:val="000000"/>
                <w:sz w:val="20"/>
                <w:szCs w:val="20"/>
              </w:rPr>
            </w:pPr>
            <w:r w:rsidRPr="00AF390E">
              <w:rPr>
                <w:color w:val="000000"/>
                <w:sz w:val="20"/>
                <w:szCs w:val="20"/>
              </w:rPr>
              <w:t>0,2</w:t>
            </w:r>
          </w:p>
        </w:tc>
        <w:tc>
          <w:tcPr>
            <w:tcW w:w="766" w:type="dxa"/>
            <w:vAlign w:val="center"/>
          </w:tcPr>
          <w:p w14:paraId="54F6D1CF" w14:textId="2FD537C2" w:rsidR="002F111E" w:rsidRPr="00AF390E" w:rsidRDefault="002F111E" w:rsidP="002F111E">
            <w:pPr>
              <w:jc w:val="center"/>
              <w:rPr>
                <w:color w:val="000000"/>
                <w:sz w:val="20"/>
                <w:szCs w:val="20"/>
              </w:rPr>
            </w:pPr>
            <w:r w:rsidRPr="00AF390E">
              <w:rPr>
                <w:color w:val="000000"/>
                <w:sz w:val="20"/>
                <w:szCs w:val="20"/>
              </w:rPr>
              <w:t>0,2</w:t>
            </w:r>
          </w:p>
        </w:tc>
      </w:tr>
      <w:tr w:rsidR="002F111E" w:rsidRPr="00537F75" w14:paraId="040BA4D8" w14:textId="1BDBD5DB" w:rsidTr="005F6BC8">
        <w:trPr>
          <w:trHeight w:val="283"/>
        </w:trPr>
        <w:tc>
          <w:tcPr>
            <w:tcW w:w="1937" w:type="dxa"/>
            <w:vAlign w:val="center"/>
          </w:tcPr>
          <w:p w14:paraId="26E83589" w14:textId="77777777" w:rsidR="002F111E" w:rsidRPr="00537F75" w:rsidRDefault="002F111E" w:rsidP="002F111E">
            <w:pPr>
              <w:pStyle w:val="Default"/>
              <w:ind w:left="-57" w:right="-57"/>
              <w:jc w:val="center"/>
              <w:rPr>
                <w:sz w:val="20"/>
                <w:szCs w:val="20"/>
              </w:rPr>
            </w:pPr>
          </w:p>
        </w:tc>
        <w:tc>
          <w:tcPr>
            <w:tcW w:w="0" w:type="auto"/>
            <w:vAlign w:val="center"/>
          </w:tcPr>
          <w:p w14:paraId="355A7EA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E68D9D7" w14:textId="37168B9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779E765" w14:textId="76F63E2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AAEE2CF" w14:textId="5FBC3D2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240063A" w14:textId="538213B2"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D3BAF9F" w14:textId="403A856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5CD245A" w14:textId="201CB64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9F8765F" w14:textId="0889B74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BE20701" w14:textId="264917C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933B22B" w14:textId="5D22FAB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F46D863" w14:textId="21F9709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BE833B8" w14:textId="7960FB1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614E6F2" w14:textId="188E727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AECA83B" w14:textId="2BC9D42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3FEC2DD" w14:textId="78DC103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F86738D" w14:textId="2D65FA99" w:rsidR="002F111E" w:rsidRPr="00C1707F" w:rsidRDefault="002F111E" w:rsidP="002F111E">
            <w:pPr>
              <w:jc w:val="center"/>
              <w:rPr>
                <w:color w:val="000000"/>
                <w:sz w:val="20"/>
                <w:szCs w:val="20"/>
              </w:rPr>
            </w:pPr>
            <w:r w:rsidRPr="00AF390E">
              <w:rPr>
                <w:color w:val="000000"/>
                <w:sz w:val="20"/>
                <w:szCs w:val="20"/>
              </w:rPr>
              <w:t>0</w:t>
            </w:r>
          </w:p>
        </w:tc>
        <w:tc>
          <w:tcPr>
            <w:tcW w:w="766" w:type="dxa"/>
            <w:vAlign w:val="center"/>
          </w:tcPr>
          <w:p w14:paraId="4857D0C4" w14:textId="6FA41EE9" w:rsidR="002F111E" w:rsidRPr="00AF390E" w:rsidRDefault="002F111E" w:rsidP="002F111E">
            <w:pPr>
              <w:jc w:val="center"/>
              <w:rPr>
                <w:color w:val="000000"/>
                <w:sz w:val="20"/>
                <w:szCs w:val="20"/>
              </w:rPr>
            </w:pPr>
            <w:r w:rsidRPr="00AF390E">
              <w:rPr>
                <w:color w:val="000000"/>
                <w:sz w:val="20"/>
                <w:szCs w:val="20"/>
              </w:rPr>
              <w:t>0</w:t>
            </w:r>
          </w:p>
        </w:tc>
        <w:tc>
          <w:tcPr>
            <w:tcW w:w="766" w:type="dxa"/>
            <w:vAlign w:val="center"/>
          </w:tcPr>
          <w:p w14:paraId="5BA7FC5D" w14:textId="21C8E778" w:rsidR="002F111E" w:rsidRPr="00AF390E" w:rsidRDefault="002F111E" w:rsidP="002F111E">
            <w:pPr>
              <w:jc w:val="center"/>
              <w:rPr>
                <w:color w:val="000000"/>
                <w:sz w:val="20"/>
                <w:szCs w:val="20"/>
              </w:rPr>
            </w:pPr>
            <w:r w:rsidRPr="00AF390E">
              <w:rPr>
                <w:color w:val="000000"/>
                <w:sz w:val="20"/>
                <w:szCs w:val="20"/>
              </w:rPr>
              <w:t>0</w:t>
            </w:r>
          </w:p>
        </w:tc>
      </w:tr>
      <w:tr w:rsidR="002F111E" w:rsidRPr="00537F75" w14:paraId="0D067A03" w14:textId="56895267" w:rsidTr="005F6BC8">
        <w:trPr>
          <w:trHeight w:val="283"/>
        </w:trPr>
        <w:tc>
          <w:tcPr>
            <w:tcW w:w="1937" w:type="dxa"/>
            <w:vAlign w:val="center"/>
          </w:tcPr>
          <w:p w14:paraId="4DBFA3EC" w14:textId="77777777" w:rsidR="002F111E" w:rsidRPr="00537F75" w:rsidRDefault="002F111E" w:rsidP="002F111E">
            <w:pPr>
              <w:pStyle w:val="Default"/>
              <w:ind w:left="-57" w:right="-57"/>
              <w:jc w:val="center"/>
              <w:rPr>
                <w:sz w:val="20"/>
                <w:szCs w:val="20"/>
              </w:rPr>
            </w:pPr>
            <w:r w:rsidRPr="00537F75">
              <w:rPr>
                <w:sz w:val="20"/>
                <w:szCs w:val="20"/>
              </w:rPr>
              <w:t>47:07:0713003:993</w:t>
            </w:r>
          </w:p>
        </w:tc>
        <w:tc>
          <w:tcPr>
            <w:tcW w:w="0" w:type="auto"/>
            <w:vAlign w:val="center"/>
          </w:tcPr>
          <w:p w14:paraId="4C006A1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59FA13DA" w14:textId="3C4B8E7B"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69D8704E" w14:textId="39A5E8CA"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2F593F92" w14:textId="2CE05AA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DE898B6" w14:textId="3601DD1B"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2F373B56" w14:textId="008C3000"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74EC1513" w14:textId="1D1A25A7"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FF17B02" w14:textId="0F232D3F"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E08AE02" w14:textId="538B83FE"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7E0831A1" w14:textId="2A538F0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B64E274" w14:textId="62A23F41"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8504473" w14:textId="0561804D"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A5EAE1F" w14:textId="0883BBBB"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6D4A9388" w14:textId="40C5996D"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610AB20E" w14:textId="779BAFAE"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725DA16B" w14:textId="2AAF922F" w:rsidR="002F111E" w:rsidRPr="00C1707F" w:rsidRDefault="002F111E" w:rsidP="002F111E">
            <w:pPr>
              <w:jc w:val="center"/>
              <w:rPr>
                <w:color w:val="000000"/>
                <w:sz w:val="20"/>
                <w:szCs w:val="20"/>
              </w:rPr>
            </w:pPr>
            <w:r w:rsidRPr="00AF390E">
              <w:rPr>
                <w:color w:val="000000"/>
                <w:sz w:val="20"/>
                <w:szCs w:val="20"/>
              </w:rPr>
              <w:t>0,33</w:t>
            </w:r>
          </w:p>
        </w:tc>
        <w:tc>
          <w:tcPr>
            <w:tcW w:w="766" w:type="dxa"/>
            <w:vAlign w:val="center"/>
          </w:tcPr>
          <w:p w14:paraId="0E8E9CFC" w14:textId="0642C2D7" w:rsidR="002F111E" w:rsidRPr="00AF390E" w:rsidRDefault="002F111E" w:rsidP="002F111E">
            <w:pPr>
              <w:jc w:val="center"/>
              <w:rPr>
                <w:color w:val="000000"/>
                <w:sz w:val="20"/>
                <w:szCs w:val="20"/>
              </w:rPr>
            </w:pPr>
            <w:r w:rsidRPr="00AF390E">
              <w:rPr>
                <w:color w:val="000000"/>
                <w:sz w:val="20"/>
                <w:szCs w:val="20"/>
              </w:rPr>
              <w:t>0,33</w:t>
            </w:r>
          </w:p>
        </w:tc>
        <w:tc>
          <w:tcPr>
            <w:tcW w:w="766" w:type="dxa"/>
            <w:vAlign w:val="center"/>
          </w:tcPr>
          <w:p w14:paraId="6D2B125B" w14:textId="33649FD7" w:rsidR="002F111E" w:rsidRPr="00AF390E" w:rsidRDefault="002F111E" w:rsidP="002F111E">
            <w:pPr>
              <w:jc w:val="center"/>
              <w:rPr>
                <w:color w:val="000000"/>
                <w:sz w:val="20"/>
                <w:szCs w:val="20"/>
              </w:rPr>
            </w:pPr>
            <w:r w:rsidRPr="00AF390E">
              <w:rPr>
                <w:color w:val="000000"/>
                <w:sz w:val="20"/>
                <w:szCs w:val="20"/>
              </w:rPr>
              <w:t>0,33</w:t>
            </w:r>
          </w:p>
        </w:tc>
      </w:tr>
      <w:tr w:rsidR="002F111E" w:rsidRPr="00537F75" w14:paraId="54BB5F7E" w14:textId="286C1E34" w:rsidTr="005F6BC8">
        <w:trPr>
          <w:trHeight w:val="283"/>
        </w:trPr>
        <w:tc>
          <w:tcPr>
            <w:tcW w:w="1937" w:type="dxa"/>
            <w:vAlign w:val="center"/>
          </w:tcPr>
          <w:p w14:paraId="4C838D8C" w14:textId="77777777" w:rsidR="002F111E" w:rsidRPr="00537F75" w:rsidRDefault="002F111E" w:rsidP="002F111E">
            <w:pPr>
              <w:pStyle w:val="Default"/>
              <w:ind w:left="-57" w:right="-57"/>
              <w:jc w:val="center"/>
              <w:rPr>
                <w:sz w:val="20"/>
                <w:szCs w:val="20"/>
              </w:rPr>
            </w:pPr>
          </w:p>
        </w:tc>
        <w:tc>
          <w:tcPr>
            <w:tcW w:w="0" w:type="auto"/>
            <w:vAlign w:val="center"/>
          </w:tcPr>
          <w:p w14:paraId="6DDA0022"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1EA9748" w14:textId="2C87E52D"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2FBA8344" w14:textId="746FA97D"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214AA6F0" w14:textId="7AC61ED0"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47F319DB" w14:textId="1D98FBE3"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5433CA23" w14:textId="620F4B8F"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61DE89EA" w14:textId="7FD2A31C"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315DB0BF" w14:textId="4EC8542B"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725267F3" w14:textId="7651DE25"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5E6AC9F0" w14:textId="3DC41A31"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41D1F559" w14:textId="272DA13E"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2EBE2628" w14:textId="1C8FA064"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4FCAA9AB" w14:textId="4D08E023"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2CDBD67F" w14:textId="688B8750"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08C083A8" w14:textId="4BD2F7C8"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5C877C60" w14:textId="777886D3" w:rsidR="002F111E" w:rsidRPr="00C1707F" w:rsidRDefault="002F111E" w:rsidP="002F111E">
            <w:pPr>
              <w:jc w:val="center"/>
              <w:rPr>
                <w:color w:val="000000"/>
                <w:sz w:val="20"/>
                <w:szCs w:val="20"/>
              </w:rPr>
            </w:pPr>
            <w:r w:rsidRPr="00AF390E">
              <w:rPr>
                <w:color w:val="000000"/>
                <w:sz w:val="20"/>
                <w:szCs w:val="20"/>
              </w:rPr>
              <w:t>0,29</w:t>
            </w:r>
          </w:p>
        </w:tc>
        <w:tc>
          <w:tcPr>
            <w:tcW w:w="766" w:type="dxa"/>
            <w:vAlign w:val="center"/>
          </w:tcPr>
          <w:p w14:paraId="18000E86" w14:textId="4A395EB0" w:rsidR="002F111E" w:rsidRPr="00AF390E" w:rsidRDefault="002F111E" w:rsidP="002F111E">
            <w:pPr>
              <w:jc w:val="center"/>
              <w:rPr>
                <w:color w:val="000000"/>
                <w:sz w:val="20"/>
                <w:szCs w:val="20"/>
              </w:rPr>
            </w:pPr>
            <w:r w:rsidRPr="00AF390E">
              <w:rPr>
                <w:color w:val="000000"/>
                <w:sz w:val="20"/>
                <w:szCs w:val="20"/>
              </w:rPr>
              <w:t>0,29</w:t>
            </w:r>
          </w:p>
        </w:tc>
        <w:tc>
          <w:tcPr>
            <w:tcW w:w="766" w:type="dxa"/>
            <w:vAlign w:val="center"/>
          </w:tcPr>
          <w:p w14:paraId="56CF6F28" w14:textId="3654CC41" w:rsidR="002F111E" w:rsidRPr="00AF390E" w:rsidRDefault="002F111E" w:rsidP="002F111E">
            <w:pPr>
              <w:jc w:val="center"/>
              <w:rPr>
                <w:color w:val="000000"/>
                <w:sz w:val="20"/>
                <w:szCs w:val="20"/>
              </w:rPr>
            </w:pPr>
            <w:r w:rsidRPr="00AF390E">
              <w:rPr>
                <w:color w:val="000000"/>
                <w:sz w:val="20"/>
                <w:szCs w:val="20"/>
              </w:rPr>
              <w:t>0,29</w:t>
            </w:r>
          </w:p>
        </w:tc>
      </w:tr>
      <w:tr w:rsidR="002F111E" w:rsidRPr="00537F75" w14:paraId="38800F56" w14:textId="6EE82932" w:rsidTr="005F6BC8">
        <w:trPr>
          <w:trHeight w:val="283"/>
        </w:trPr>
        <w:tc>
          <w:tcPr>
            <w:tcW w:w="1937" w:type="dxa"/>
            <w:vAlign w:val="center"/>
          </w:tcPr>
          <w:p w14:paraId="334B3ED7" w14:textId="77777777" w:rsidR="002F111E" w:rsidRPr="00537F75" w:rsidRDefault="002F111E" w:rsidP="002F111E">
            <w:pPr>
              <w:pStyle w:val="Default"/>
              <w:ind w:left="-57" w:right="-57"/>
              <w:jc w:val="center"/>
              <w:rPr>
                <w:sz w:val="20"/>
                <w:szCs w:val="20"/>
              </w:rPr>
            </w:pPr>
          </w:p>
        </w:tc>
        <w:tc>
          <w:tcPr>
            <w:tcW w:w="0" w:type="auto"/>
            <w:vAlign w:val="center"/>
          </w:tcPr>
          <w:p w14:paraId="68B67E51"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20DC0D47" w14:textId="65D93E51"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34F61DFB" w14:textId="5A389865"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60E90112" w14:textId="483B34E8"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65DAF60A" w14:textId="2269766F"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1C1DCA0E" w14:textId="42F1451C"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3DDD4E8E" w14:textId="3CF51345"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6E1B84C2" w14:textId="20F11E94"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30C10B40" w14:textId="5D2EC571"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78D96AFE" w14:textId="66596A4C"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47EA7CD2" w14:textId="0F4FD52E"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09C36985" w14:textId="04B20AF3"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28B3D601" w14:textId="3D5AB976"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1625B12B" w14:textId="5C89ABA6"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3F0A7911" w14:textId="288AD998"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0FD34EBB" w14:textId="71CA7156" w:rsidR="002F111E" w:rsidRPr="00C1707F" w:rsidRDefault="002F111E" w:rsidP="002F111E">
            <w:pPr>
              <w:jc w:val="center"/>
              <w:rPr>
                <w:color w:val="000000"/>
                <w:sz w:val="20"/>
                <w:szCs w:val="20"/>
              </w:rPr>
            </w:pPr>
            <w:r w:rsidRPr="00AF390E">
              <w:rPr>
                <w:color w:val="000000"/>
                <w:sz w:val="20"/>
                <w:szCs w:val="20"/>
              </w:rPr>
              <w:t>0,04</w:t>
            </w:r>
          </w:p>
        </w:tc>
        <w:tc>
          <w:tcPr>
            <w:tcW w:w="766" w:type="dxa"/>
            <w:vAlign w:val="center"/>
          </w:tcPr>
          <w:p w14:paraId="28CFED69" w14:textId="15F262B4" w:rsidR="002F111E" w:rsidRPr="00AF390E" w:rsidRDefault="002F111E" w:rsidP="002F111E">
            <w:pPr>
              <w:jc w:val="center"/>
              <w:rPr>
                <w:color w:val="000000"/>
                <w:sz w:val="20"/>
                <w:szCs w:val="20"/>
              </w:rPr>
            </w:pPr>
            <w:r w:rsidRPr="00AF390E">
              <w:rPr>
                <w:color w:val="000000"/>
                <w:sz w:val="20"/>
                <w:szCs w:val="20"/>
              </w:rPr>
              <w:t>0,04</w:t>
            </w:r>
          </w:p>
        </w:tc>
        <w:tc>
          <w:tcPr>
            <w:tcW w:w="766" w:type="dxa"/>
            <w:vAlign w:val="center"/>
          </w:tcPr>
          <w:p w14:paraId="5B8150EF" w14:textId="6E2CA896" w:rsidR="002F111E" w:rsidRPr="00AF390E" w:rsidRDefault="002F111E" w:rsidP="002F111E">
            <w:pPr>
              <w:jc w:val="center"/>
              <w:rPr>
                <w:color w:val="000000"/>
                <w:sz w:val="20"/>
                <w:szCs w:val="20"/>
              </w:rPr>
            </w:pPr>
            <w:r w:rsidRPr="00AF390E">
              <w:rPr>
                <w:color w:val="000000"/>
                <w:sz w:val="20"/>
                <w:szCs w:val="20"/>
              </w:rPr>
              <w:t>0,04</w:t>
            </w:r>
          </w:p>
        </w:tc>
      </w:tr>
      <w:tr w:rsidR="002F111E" w:rsidRPr="00537F75" w14:paraId="2DC4A8E2" w14:textId="0B0ABEB7" w:rsidTr="005F6BC8">
        <w:trPr>
          <w:trHeight w:val="283"/>
        </w:trPr>
        <w:tc>
          <w:tcPr>
            <w:tcW w:w="1937" w:type="dxa"/>
            <w:vAlign w:val="center"/>
          </w:tcPr>
          <w:p w14:paraId="23D920F3" w14:textId="77777777" w:rsidR="002F111E" w:rsidRPr="00537F75" w:rsidRDefault="002F111E" w:rsidP="002F111E">
            <w:pPr>
              <w:pStyle w:val="Default"/>
              <w:ind w:left="-57" w:right="-57"/>
              <w:jc w:val="center"/>
              <w:rPr>
                <w:sz w:val="20"/>
                <w:szCs w:val="20"/>
              </w:rPr>
            </w:pPr>
            <w:r w:rsidRPr="00537F75">
              <w:rPr>
                <w:sz w:val="20"/>
                <w:szCs w:val="20"/>
              </w:rPr>
              <w:t>47:07:0713003:994</w:t>
            </w:r>
          </w:p>
        </w:tc>
        <w:tc>
          <w:tcPr>
            <w:tcW w:w="0" w:type="auto"/>
            <w:vAlign w:val="center"/>
          </w:tcPr>
          <w:p w14:paraId="5BD1C16C"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A134B0D" w14:textId="7E6AD744"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1133124F" w14:textId="63D1429D"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6F521958" w14:textId="6DF56510"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3BA32B19" w14:textId="7A330375"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7DB927BC" w14:textId="12188808"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43364657" w14:textId="52275D5E"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143558F1" w14:textId="4B35BD68"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5DA1C727" w14:textId="67B02BF3"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22620673" w14:textId="6C92FC11"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259E371B" w14:textId="5DDCFC81"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41B4CBAB" w14:textId="01CFC319"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4FF63630" w14:textId="1A7C4E95"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3389ABD3" w14:textId="2DDF5BF6"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43919611" w14:textId="6CD7AED4" w:rsidR="002F111E" w:rsidRPr="00C1707F" w:rsidRDefault="002F111E" w:rsidP="002F111E">
            <w:pPr>
              <w:jc w:val="center"/>
              <w:rPr>
                <w:color w:val="000000"/>
                <w:sz w:val="20"/>
                <w:szCs w:val="20"/>
              </w:rPr>
            </w:pPr>
            <w:r w:rsidRPr="00AF390E">
              <w:rPr>
                <w:color w:val="000000"/>
                <w:sz w:val="20"/>
                <w:szCs w:val="20"/>
              </w:rPr>
              <w:t>3,36</w:t>
            </w:r>
          </w:p>
        </w:tc>
        <w:tc>
          <w:tcPr>
            <w:tcW w:w="0" w:type="auto"/>
            <w:vAlign w:val="center"/>
          </w:tcPr>
          <w:p w14:paraId="4336F0E7" w14:textId="295AD947" w:rsidR="002F111E" w:rsidRPr="00C1707F" w:rsidRDefault="002F111E" w:rsidP="002F111E">
            <w:pPr>
              <w:jc w:val="center"/>
              <w:rPr>
                <w:color w:val="000000"/>
                <w:sz w:val="20"/>
                <w:szCs w:val="20"/>
              </w:rPr>
            </w:pPr>
            <w:r w:rsidRPr="00AF390E">
              <w:rPr>
                <w:color w:val="000000"/>
                <w:sz w:val="20"/>
                <w:szCs w:val="20"/>
              </w:rPr>
              <w:t>3,36</w:t>
            </w:r>
          </w:p>
        </w:tc>
        <w:tc>
          <w:tcPr>
            <w:tcW w:w="766" w:type="dxa"/>
            <w:vAlign w:val="center"/>
          </w:tcPr>
          <w:p w14:paraId="111B202C" w14:textId="0EC141ED" w:rsidR="002F111E" w:rsidRPr="00AF390E" w:rsidRDefault="002F111E" w:rsidP="002F111E">
            <w:pPr>
              <w:jc w:val="center"/>
              <w:rPr>
                <w:color w:val="000000"/>
                <w:sz w:val="20"/>
                <w:szCs w:val="20"/>
              </w:rPr>
            </w:pPr>
            <w:r w:rsidRPr="00AF390E">
              <w:rPr>
                <w:color w:val="000000"/>
                <w:sz w:val="20"/>
                <w:szCs w:val="20"/>
              </w:rPr>
              <w:t>3,36</w:t>
            </w:r>
          </w:p>
        </w:tc>
        <w:tc>
          <w:tcPr>
            <w:tcW w:w="766" w:type="dxa"/>
            <w:vAlign w:val="center"/>
          </w:tcPr>
          <w:p w14:paraId="36431672" w14:textId="424C6D91" w:rsidR="002F111E" w:rsidRPr="00AF390E" w:rsidRDefault="002F111E" w:rsidP="002F111E">
            <w:pPr>
              <w:jc w:val="center"/>
              <w:rPr>
                <w:color w:val="000000"/>
                <w:sz w:val="20"/>
                <w:szCs w:val="20"/>
              </w:rPr>
            </w:pPr>
            <w:r w:rsidRPr="00AF390E">
              <w:rPr>
                <w:color w:val="000000"/>
                <w:sz w:val="20"/>
                <w:szCs w:val="20"/>
              </w:rPr>
              <w:t>3,36</w:t>
            </w:r>
          </w:p>
        </w:tc>
      </w:tr>
      <w:tr w:rsidR="002F111E" w:rsidRPr="00537F75" w14:paraId="1FA68CA9" w14:textId="46C0F472" w:rsidTr="005F6BC8">
        <w:trPr>
          <w:trHeight w:val="283"/>
        </w:trPr>
        <w:tc>
          <w:tcPr>
            <w:tcW w:w="1937" w:type="dxa"/>
            <w:vAlign w:val="center"/>
          </w:tcPr>
          <w:p w14:paraId="6C8FAD35" w14:textId="77777777" w:rsidR="002F111E" w:rsidRPr="00537F75" w:rsidRDefault="002F111E" w:rsidP="002F111E">
            <w:pPr>
              <w:pStyle w:val="Default"/>
              <w:ind w:left="-57" w:right="-57"/>
              <w:jc w:val="center"/>
              <w:rPr>
                <w:sz w:val="20"/>
                <w:szCs w:val="20"/>
              </w:rPr>
            </w:pPr>
          </w:p>
        </w:tc>
        <w:tc>
          <w:tcPr>
            <w:tcW w:w="0" w:type="auto"/>
            <w:vAlign w:val="center"/>
          </w:tcPr>
          <w:p w14:paraId="5EF4B28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0A0CF09F" w14:textId="1D4E3FC1"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2D77A75B" w14:textId="5DF0831D"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625C0C3F" w14:textId="6EE2CB9F"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004EC3F4" w14:textId="0DAA75AC"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68C00CCE" w14:textId="5F70F1F8"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2AB81846" w14:textId="0AFF9090"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73880AB2" w14:textId="09599325"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450F43A1" w14:textId="4C6EBA13"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75A23FCB" w14:textId="4EE53741"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6C763373" w14:textId="4A8595F9"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0DA0A16A" w14:textId="01D757BD"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665D22DE" w14:textId="3D4D9ED0"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1E0F83CE" w14:textId="65D27165"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5440318E" w14:textId="55552CBF" w:rsidR="002F111E" w:rsidRPr="00C1707F" w:rsidRDefault="002F111E" w:rsidP="002F111E">
            <w:pPr>
              <w:jc w:val="center"/>
              <w:rPr>
                <w:color w:val="000000"/>
                <w:sz w:val="20"/>
                <w:szCs w:val="20"/>
              </w:rPr>
            </w:pPr>
            <w:r w:rsidRPr="00AF390E">
              <w:rPr>
                <w:color w:val="000000"/>
                <w:sz w:val="20"/>
                <w:szCs w:val="20"/>
              </w:rPr>
              <w:t>3,09</w:t>
            </w:r>
          </w:p>
        </w:tc>
        <w:tc>
          <w:tcPr>
            <w:tcW w:w="0" w:type="auto"/>
            <w:vAlign w:val="center"/>
          </w:tcPr>
          <w:p w14:paraId="3DB9E582" w14:textId="3FA27B4C" w:rsidR="002F111E" w:rsidRPr="00C1707F" w:rsidRDefault="002F111E" w:rsidP="002F111E">
            <w:pPr>
              <w:jc w:val="center"/>
              <w:rPr>
                <w:color w:val="000000"/>
                <w:sz w:val="20"/>
                <w:szCs w:val="20"/>
              </w:rPr>
            </w:pPr>
            <w:r w:rsidRPr="00AF390E">
              <w:rPr>
                <w:color w:val="000000"/>
                <w:sz w:val="20"/>
                <w:szCs w:val="20"/>
              </w:rPr>
              <w:t>3,09</w:t>
            </w:r>
          </w:p>
        </w:tc>
        <w:tc>
          <w:tcPr>
            <w:tcW w:w="766" w:type="dxa"/>
            <w:vAlign w:val="center"/>
          </w:tcPr>
          <w:p w14:paraId="256DC5AD" w14:textId="270ACCDC" w:rsidR="002F111E" w:rsidRPr="00AF390E" w:rsidRDefault="002F111E" w:rsidP="002F111E">
            <w:pPr>
              <w:jc w:val="center"/>
              <w:rPr>
                <w:color w:val="000000"/>
                <w:sz w:val="20"/>
                <w:szCs w:val="20"/>
              </w:rPr>
            </w:pPr>
            <w:r w:rsidRPr="00AF390E">
              <w:rPr>
                <w:color w:val="000000"/>
                <w:sz w:val="20"/>
                <w:szCs w:val="20"/>
              </w:rPr>
              <w:t>3,09</w:t>
            </w:r>
          </w:p>
        </w:tc>
        <w:tc>
          <w:tcPr>
            <w:tcW w:w="766" w:type="dxa"/>
            <w:vAlign w:val="center"/>
          </w:tcPr>
          <w:p w14:paraId="736E9BDE" w14:textId="09141CE2" w:rsidR="002F111E" w:rsidRPr="00AF390E" w:rsidRDefault="002F111E" w:rsidP="002F111E">
            <w:pPr>
              <w:jc w:val="center"/>
              <w:rPr>
                <w:color w:val="000000"/>
                <w:sz w:val="20"/>
                <w:szCs w:val="20"/>
              </w:rPr>
            </w:pPr>
            <w:r w:rsidRPr="00AF390E">
              <w:rPr>
                <w:color w:val="000000"/>
                <w:sz w:val="20"/>
                <w:szCs w:val="20"/>
              </w:rPr>
              <w:t>3,09</w:t>
            </w:r>
          </w:p>
        </w:tc>
      </w:tr>
      <w:tr w:rsidR="002F111E" w:rsidRPr="00537F75" w14:paraId="2332053B" w14:textId="755E8769" w:rsidTr="005F6BC8">
        <w:trPr>
          <w:trHeight w:val="283"/>
        </w:trPr>
        <w:tc>
          <w:tcPr>
            <w:tcW w:w="1937" w:type="dxa"/>
            <w:vAlign w:val="center"/>
          </w:tcPr>
          <w:p w14:paraId="536F0077" w14:textId="77777777" w:rsidR="002F111E" w:rsidRPr="00537F75" w:rsidRDefault="002F111E" w:rsidP="002F111E">
            <w:pPr>
              <w:pStyle w:val="Default"/>
              <w:ind w:left="-57" w:right="-57"/>
              <w:jc w:val="center"/>
              <w:rPr>
                <w:sz w:val="20"/>
                <w:szCs w:val="20"/>
              </w:rPr>
            </w:pPr>
          </w:p>
        </w:tc>
        <w:tc>
          <w:tcPr>
            <w:tcW w:w="0" w:type="auto"/>
            <w:vAlign w:val="center"/>
          </w:tcPr>
          <w:p w14:paraId="6471C399"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2122A20D" w14:textId="5760D944"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48AF8E96" w14:textId="397BEA8F"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11FDDD5F" w14:textId="61E23628"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532246EC" w14:textId="3E447DF0"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6507BB87" w14:textId="64A03F1F"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74B2042E" w14:textId="72A2676B"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6C574641" w14:textId="5B6667EF"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6B2F1B08" w14:textId="02AE239B"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092CDFA5" w14:textId="6D98945F"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198C7969" w14:textId="11810105"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3D1A7B06" w14:textId="1D10D4A4"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3BEE72C4" w14:textId="29BA576B"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45B59E06" w14:textId="6CB8746B"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637C1755" w14:textId="7B5710D2" w:rsidR="002F111E" w:rsidRPr="00C1707F" w:rsidRDefault="002F111E" w:rsidP="002F111E">
            <w:pPr>
              <w:jc w:val="center"/>
              <w:rPr>
                <w:color w:val="000000"/>
                <w:sz w:val="20"/>
                <w:szCs w:val="20"/>
              </w:rPr>
            </w:pPr>
            <w:r w:rsidRPr="00AF390E">
              <w:rPr>
                <w:color w:val="000000"/>
                <w:sz w:val="20"/>
                <w:szCs w:val="20"/>
              </w:rPr>
              <w:t>0,27</w:t>
            </w:r>
          </w:p>
        </w:tc>
        <w:tc>
          <w:tcPr>
            <w:tcW w:w="0" w:type="auto"/>
            <w:vAlign w:val="center"/>
          </w:tcPr>
          <w:p w14:paraId="2A97F8D6" w14:textId="562D547B" w:rsidR="002F111E" w:rsidRPr="00C1707F" w:rsidRDefault="002F111E" w:rsidP="002F111E">
            <w:pPr>
              <w:jc w:val="center"/>
              <w:rPr>
                <w:color w:val="000000"/>
                <w:sz w:val="20"/>
                <w:szCs w:val="20"/>
              </w:rPr>
            </w:pPr>
            <w:r w:rsidRPr="00AF390E">
              <w:rPr>
                <w:color w:val="000000"/>
                <w:sz w:val="20"/>
                <w:szCs w:val="20"/>
              </w:rPr>
              <w:t>0,27</w:t>
            </w:r>
          </w:p>
        </w:tc>
        <w:tc>
          <w:tcPr>
            <w:tcW w:w="766" w:type="dxa"/>
            <w:vAlign w:val="center"/>
          </w:tcPr>
          <w:p w14:paraId="1F67AD76" w14:textId="6461CA65" w:rsidR="002F111E" w:rsidRPr="00AF390E" w:rsidRDefault="002F111E" w:rsidP="002F111E">
            <w:pPr>
              <w:jc w:val="center"/>
              <w:rPr>
                <w:color w:val="000000"/>
                <w:sz w:val="20"/>
                <w:szCs w:val="20"/>
              </w:rPr>
            </w:pPr>
            <w:r w:rsidRPr="00AF390E">
              <w:rPr>
                <w:color w:val="000000"/>
                <w:sz w:val="20"/>
                <w:szCs w:val="20"/>
              </w:rPr>
              <w:t>0,27</w:t>
            </w:r>
          </w:p>
        </w:tc>
        <w:tc>
          <w:tcPr>
            <w:tcW w:w="766" w:type="dxa"/>
            <w:vAlign w:val="center"/>
          </w:tcPr>
          <w:p w14:paraId="467DB969" w14:textId="63A4CF55" w:rsidR="002F111E" w:rsidRPr="00AF390E" w:rsidRDefault="002F111E" w:rsidP="002F111E">
            <w:pPr>
              <w:jc w:val="center"/>
              <w:rPr>
                <w:color w:val="000000"/>
                <w:sz w:val="20"/>
                <w:szCs w:val="20"/>
              </w:rPr>
            </w:pPr>
            <w:r w:rsidRPr="00AF390E">
              <w:rPr>
                <w:color w:val="000000"/>
                <w:sz w:val="20"/>
                <w:szCs w:val="20"/>
              </w:rPr>
              <w:t>0,27</w:t>
            </w:r>
          </w:p>
        </w:tc>
      </w:tr>
      <w:tr w:rsidR="002F111E" w:rsidRPr="00537F75" w14:paraId="6FE5E830" w14:textId="603ECB22" w:rsidTr="005F6BC8">
        <w:trPr>
          <w:trHeight w:val="283"/>
        </w:trPr>
        <w:tc>
          <w:tcPr>
            <w:tcW w:w="1937" w:type="dxa"/>
            <w:vAlign w:val="center"/>
          </w:tcPr>
          <w:p w14:paraId="50FF79F4" w14:textId="77777777" w:rsidR="002F111E" w:rsidRPr="00537F75" w:rsidRDefault="002F111E" w:rsidP="002F111E">
            <w:pPr>
              <w:pStyle w:val="Default"/>
              <w:ind w:left="-57" w:right="-57"/>
              <w:jc w:val="center"/>
              <w:rPr>
                <w:sz w:val="20"/>
                <w:szCs w:val="20"/>
              </w:rPr>
            </w:pPr>
            <w:r w:rsidRPr="00537F75">
              <w:rPr>
                <w:sz w:val="20"/>
                <w:szCs w:val="20"/>
              </w:rPr>
              <w:t>47:07:0722001</w:t>
            </w:r>
          </w:p>
        </w:tc>
        <w:tc>
          <w:tcPr>
            <w:tcW w:w="0" w:type="auto"/>
            <w:vAlign w:val="center"/>
          </w:tcPr>
          <w:p w14:paraId="73F6777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28CB09C" w14:textId="240EC6D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A6031A1" w14:textId="65EE8C2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75CC8FA" w14:textId="0B84A06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D96F057" w14:textId="7A0A1ACE" w:rsidR="002F111E" w:rsidRPr="00C1707F" w:rsidRDefault="002F111E" w:rsidP="002F111E">
            <w:pPr>
              <w:jc w:val="center"/>
              <w:rPr>
                <w:color w:val="000000"/>
                <w:sz w:val="20"/>
                <w:szCs w:val="20"/>
              </w:rPr>
            </w:pPr>
            <w:r w:rsidRPr="00AF390E">
              <w:rPr>
                <w:color w:val="000000"/>
                <w:sz w:val="20"/>
                <w:szCs w:val="20"/>
              </w:rPr>
              <w:t>8,155</w:t>
            </w:r>
          </w:p>
        </w:tc>
        <w:tc>
          <w:tcPr>
            <w:tcW w:w="0" w:type="auto"/>
            <w:vAlign w:val="center"/>
          </w:tcPr>
          <w:p w14:paraId="328F2B6C" w14:textId="70B3420D" w:rsidR="002F111E" w:rsidRPr="00C1707F" w:rsidRDefault="002F111E" w:rsidP="002F111E">
            <w:pPr>
              <w:jc w:val="center"/>
              <w:rPr>
                <w:color w:val="000000"/>
                <w:sz w:val="20"/>
                <w:szCs w:val="20"/>
              </w:rPr>
            </w:pPr>
            <w:r w:rsidRPr="00AF390E">
              <w:rPr>
                <w:color w:val="000000"/>
                <w:sz w:val="20"/>
                <w:szCs w:val="20"/>
              </w:rPr>
              <w:t>17,098</w:t>
            </w:r>
          </w:p>
        </w:tc>
        <w:tc>
          <w:tcPr>
            <w:tcW w:w="0" w:type="auto"/>
            <w:vAlign w:val="center"/>
          </w:tcPr>
          <w:p w14:paraId="3981A4B4" w14:textId="27F9D83F" w:rsidR="002F111E" w:rsidRPr="00C1707F" w:rsidRDefault="002F111E" w:rsidP="002F111E">
            <w:pPr>
              <w:jc w:val="center"/>
              <w:rPr>
                <w:color w:val="000000"/>
                <w:sz w:val="20"/>
                <w:szCs w:val="20"/>
              </w:rPr>
            </w:pPr>
            <w:r w:rsidRPr="00AF390E">
              <w:rPr>
                <w:color w:val="000000"/>
                <w:sz w:val="20"/>
                <w:szCs w:val="20"/>
              </w:rPr>
              <w:t>25,253</w:t>
            </w:r>
          </w:p>
        </w:tc>
        <w:tc>
          <w:tcPr>
            <w:tcW w:w="0" w:type="auto"/>
            <w:vAlign w:val="center"/>
          </w:tcPr>
          <w:p w14:paraId="3D985865" w14:textId="36E9B58A" w:rsidR="002F111E" w:rsidRPr="00C1707F" w:rsidRDefault="002F111E" w:rsidP="002F111E">
            <w:pPr>
              <w:jc w:val="center"/>
              <w:rPr>
                <w:color w:val="000000"/>
                <w:sz w:val="20"/>
                <w:szCs w:val="20"/>
              </w:rPr>
            </w:pPr>
            <w:r w:rsidRPr="00AF390E">
              <w:rPr>
                <w:color w:val="000000"/>
                <w:sz w:val="20"/>
                <w:szCs w:val="20"/>
              </w:rPr>
              <w:t>33,423</w:t>
            </w:r>
          </w:p>
        </w:tc>
        <w:tc>
          <w:tcPr>
            <w:tcW w:w="0" w:type="auto"/>
            <w:vAlign w:val="center"/>
          </w:tcPr>
          <w:p w14:paraId="1883EDB7" w14:textId="227EF629" w:rsidR="002F111E" w:rsidRPr="00C1707F" w:rsidRDefault="002F111E" w:rsidP="002F111E">
            <w:pPr>
              <w:jc w:val="center"/>
              <w:rPr>
                <w:color w:val="000000"/>
                <w:sz w:val="20"/>
                <w:szCs w:val="20"/>
              </w:rPr>
            </w:pPr>
            <w:r w:rsidRPr="00AF390E">
              <w:rPr>
                <w:color w:val="000000"/>
                <w:sz w:val="20"/>
                <w:szCs w:val="20"/>
              </w:rPr>
              <w:t>41,578</w:t>
            </w:r>
          </w:p>
        </w:tc>
        <w:tc>
          <w:tcPr>
            <w:tcW w:w="0" w:type="auto"/>
            <w:vAlign w:val="center"/>
          </w:tcPr>
          <w:p w14:paraId="184342D9" w14:textId="7BB6358B" w:rsidR="002F111E" w:rsidRPr="00C1707F" w:rsidRDefault="002F111E" w:rsidP="002F111E">
            <w:pPr>
              <w:jc w:val="center"/>
              <w:rPr>
                <w:color w:val="000000"/>
                <w:sz w:val="20"/>
                <w:szCs w:val="20"/>
              </w:rPr>
            </w:pPr>
            <w:r w:rsidRPr="00AF390E">
              <w:rPr>
                <w:color w:val="000000"/>
                <w:sz w:val="20"/>
                <w:szCs w:val="20"/>
              </w:rPr>
              <w:t>53,825</w:t>
            </w:r>
          </w:p>
        </w:tc>
        <w:tc>
          <w:tcPr>
            <w:tcW w:w="0" w:type="auto"/>
            <w:vAlign w:val="center"/>
          </w:tcPr>
          <w:p w14:paraId="67684F9A" w14:textId="18310D9C" w:rsidR="002F111E" w:rsidRPr="00C1707F" w:rsidRDefault="002F111E" w:rsidP="002F111E">
            <w:pPr>
              <w:jc w:val="center"/>
              <w:rPr>
                <w:color w:val="000000"/>
                <w:sz w:val="20"/>
                <w:szCs w:val="20"/>
              </w:rPr>
            </w:pPr>
            <w:r w:rsidRPr="00AF390E">
              <w:rPr>
                <w:color w:val="000000"/>
                <w:sz w:val="20"/>
                <w:szCs w:val="20"/>
              </w:rPr>
              <w:t>66,072</w:t>
            </w:r>
          </w:p>
        </w:tc>
        <w:tc>
          <w:tcPr>
            <w:tcW w:w="0" w:type="auto"/>
            <w:vAlign w:val="center"/>
          </w:tcPr>
          <w:p w14:paraId="27C2BFCE" w14:textId="2CE3D3BE" w:rsidR="002F111E" w:rsidRPr="00C1707F" w:rsidRDefault="002F111E" w:rsidP="002F111E">
            <w:pPr>
              <w:jc w:val="center"/>
              <w:rPr>
                <w:color w:val="000000"/>
                <w:sz w:val="20"/>
                <w:szCs w:val="20"/>
              </w:rPr>
            </w:pPr>
            <w:r w:rsidRPr="00AF390E">
              <w:rPr>
                <w:color w:val="000000"/>
                <w:sz w:val="20"/>
                <w:szCs w:val="20"/>
              </w:rPr>
              <w:t>82,397</w:t>
            </w:r>
          </w:p>
        </w:tc>
        <w:tc>
          <w:tcPr>
            <w:tcW w:w="0" w:type="auto"/>
            <w:vAlign w:val="center"/>
          </w:tcPr>
          <w:p w14:paraId="75451B26" w14:textId="3B3EF119" w:rsidR="002F111E" w:rsidRPr="00C1707F" w:rsidRDefault="002F111E" w:rsidP="002F111E">
            <w:pPr>
              <w:jc w:val="center"/>
              <w:rPr>
                <w:color w:val="000000"/>
                <w:sz w:val="20"/>
                <w:szCs w:val="20"/>
              </w:rPr>
            </w:pPr>
            <w:r w:rsidRPr="00AF390E">
              <w:rPr>
                <w:color w:val="000000"/>
                <w:sz w:val="20"/>
                <w:szCs w:val="20"/>
              </w:rPr>
              <w:t>82,397</w:t>
            </w:r>
          </w:p>
        </w:tc>
        <w:tc>
          <w:tcPr>
            <w:tcW w:w="0" w:type="auto"/>
            <w:vAlign w:val="center"/>
          </w:tcPr>
          <w:p w14:paraId="772F6E6C" w14:textId="78B41416" w:rsidR="002F111E" w:rsidRPr="00C1707F" w:rsidRDefault="002F111E" w:rsidP="002F111E">
            <w:pPr>
              <w:jc w:val="center"/>
              <w:rPr>
                <w:color w:val="000000"/>
                <w:sz w:val="20"/>
                <w:szCs w:val="20"/>
              </w:rPr>
            </w:pPr>
            <w:r w:rsidRPr="00AF390E">
              <w:rPr>
                <w:color w:val="000000"/>
                <w:sz w:val="20"/>
                <w:szCs w:val="20"/>
              </w:rPr>
              <w:t>82,397</w:t>
            </w:r>
          </w:p>
        </w:tc>
        <w:tc>
          <w:tcPr>
            <w:tcW w:w="0" w:type="auto"/>
            <w:vAlign w:val="center"/>
          </w:tcPr>
          <w:p w14:paraId="71AC1B8B" w14:textId="2F737F30" w:rsidR="002F111E" w:rsidRPr="00C1707F" w:rsidRDefault="002F111E" w:rsidP="002F111E">
            <w:pPr>
              <w:jc w:val="center"/>
              <w:rPr>
                <w:color w:val="000000"/>
                <w:sz w:val="20"/>
                <w:szCs w:val="20"/>
              </w:rPr>
            </w:pPr>
            <w:r w:rsidRPr="00AF390E">
              <w:rPr>
                <w:color w:val="000000"/>
                <w:sz w:val="20"/>
                <w:szCs w:val="20"/>
              </w:rPr>
              <w:t>82,397</w:t>
            </w:r>
          </w:p>
        </w:tc>
        <w:tc>
          <w:tcPr>
            <w:tcW w:w="0" w:type="auto"/>
            <w:vAlign w:val="center"/>
          </w:tcPr>
          <w:p w14:paraId="72A99C81" w14:textId="7CE31D31" w:rsidR="002F111E" w:rsidRPr="00C1707F" w:rsidRDefault="002F111E" w:rsidP="002F111E">
            <w:pPr>
              <w:jc w:val="center"/>
              <w:rPr>
                <w:color w:val="000000"/>
                <w:sz w:val="20"/>
                <w:szCs w:val="20"/>
              </w:rPr>
            </w:pPr>
            <w:r w:rsidRPr="00AF390E">
              <w:rPr>
                <w:color w:val="000000"/>
                <w:sz w:val="20"/>
                <w:szCs w:val="20"/>
              </w:rPr>
              <w:t>82,397</w:t>
            </w:r>
          </w:p>
        </w:tc>
        <w:tc>
          <w:tcPr>
            <w:tcW w:w="766" w:type="dxa"/>
            <w:vAlign w:val="center"/>
          </w:tcPr>
          <w:p w14:paraId="3F61DE89" w14:textId="169E608E" w:rsidR="002F111E" w:rsidRPr="00AF390E" w:rsidRDefault="002F111E" w:rsidP="002F111E">
            <w:pPr>
              <w:jc w:val="center"/>
              <w:rPr>
                <w:color w:val="000000"/>
                <w:sz w:val="20"/>
                <w:szCs w:val="20"/>
              </w:rPr>
            </w:pPr>
            <w:r w:rsidRPr="00AF390E">
              <w:rPr>
                <w:color w:val="000000"/>
                <w:sz w:val="20"/>
                <w:szCs w:val="20"/>
              </w:rPr>
              <w:t>82,397</w:t>
            </w:r>
          </w:p>
        </w:tc>
        <w:tc>
          <w:tcPr>
            <w:tcW w:w="766" w:type="dxa"/>
            <w:vAlign w:val="center"/>
          </w:tcPr>
          <w:p w14:paraId="6403B6F5" w14:textId="44B2E9CA" w:rsidR="002F111E" w:rsidRPr="00AF390E" w:rsidRDefault="002F111E" w:rsidP="002F111E">
            <w:pPr>
              <w:jc w:val="center"/>
              <w:rPr>
                <w:color w:val="000000"/>
                <w:sz w:val="20"/>
                <w:szCs w:val="20"/>
              </w:rPr>
            </w:pPr>
            <w:r w:rsidRPr="00AF390E">
              <w:rPr>
                <w:color w:val="000000"/>
                <w:sz w:val="20"/>
                <w:szCs w:val="20"/>
              </w:rPr>
              <w:t>82,397</w:t>
            </w:r>
          </w:p>
        </w:tc>
      </w:tr>
      <w:tr w:rsidR="002F111E" w:rsidRPr="00537F75" w14:paraId="5DC61CC8" w14:textId="7D8ECC83" w:rsidTr="005F6BC8">
        <w:trPr>
          <w:trHeight w:val="283"/>
        </w:trPr>
        <w:tc>
          <w:tcPr>
            <w:tcW w:w="1937" w:type="dxa"/>
            <w:vAlign w:val="center"/>
          </w:tcPr>
          <w:p w14:paraId="620965DB" w14:textId="77777777" w:rsidR="002F111E" w:rsidRPr="00537F75" w:rsidRDefault="002F111E" w:rsidP="002F111E">
            <w:pPr>
              <w:pStyle w:val="Default"/>
              <w:ind w:left="-57" w:right="-57"/>
              <w:jc w:val="center"/>
              <w:rPr>
                <w:sz w:val="20"/>
                <w:szCs w:val="20"/>
              </w:rPr>
            </w:pPr>
          </w:p>
        </w:tc>
        <w:tc>
          <w:tcPr>
            <w:tcW w:w="0" w:type="auto"/>
            <w:vAlign w:val="center"/>
          </w:tcPr>
          <w:p w14:paraId="1D957C78"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2124702A" w14:textId="2FE3C8F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DEFD061" w14:textId="50A0FEB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419D9E7" w14:textId="4B57EC7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EC94364" w14:textId="0718AB51" w:rsidR="002F111E" w:rsidRPr="00C1707F" w:rsidRDefault="002F111E" w:rsidP="002F111E">
            <w:pPr>
              <w:jc w:val="center"/>
              <w:rPr>
                <w:color w:val="000000"/>
                <w:sz w:val="20"/>
                <w:szCs w:val="20"/>
              </w:rPr>
            </w:pPr>
            <w:r w:rsidRPr="00AF390E">
              <w:rPr>
                <w:color w:val="000000"/>
                <w:sz w:val="20"/>
                <w:szCs w:val="20"/>
              </w:rPr>
              <w:t>4,893</w:t>
            </w:r>
          </w:p>
        </w:tc>
        <w:tc>
          <w:tcPr>
            <w:tcW w:w="0" w:type="auto"/>
            <w:vAlign w:val="center"/>
          </w:tcPr>
          <w:p w14:paraId="7A2B3050" w14:textId="5870FA79" w:rsidR="002F111E" w:rsidRPr="00C1707F" w:rsidRDefault="002F111E" w:rsidP="002F111E">
            <w:pPr>
              <w:jc w:val="center"/>
              <w:rPr>
                <w:color w:val="000000"/>
                <w:sz w:val="20"/>
                <w:szCs w:val="20"/>
              </w:rPr>
            </w:pPr>
            <w:r w:rsidRPr="00AF390E">
              <w:rPr>
                <w:color w:val="000000"/>
                <w:sz w:val="20"/>
                <w:szCs w:val="20"/>
              </w:rPr>
              <w:t>10,259</w:t>
            </w:r>
          </w:p>
        </w:tc>
        <w:tc>
          <w:tcPr>
            <w:tcW w:w="0" w:type="auto"/>
            <w:vAlign w:val="center"/>
          </w:tcPr>
          <w:p w14:paraId="65E956DC" w14:textId="0145C8B5" w:rsidR="002F111E" w:rsidRPr="00C1707F" w:rsidRDefault="002F111E" w:rsidP="002F111E">
            <w:pPr>
              <w:jc w:val="center"/>
              <w:rPr>
                <w:color w:val="000000"/>
                <w:sz w:val="20"/>
                <w:szCs w:val="20"/>
              </w:rPr>
            </w:pPr>
            <w:r w:rsidRPr="00AF390E">
              <w:rPr>
                <w:color w:val="000000"/>
                <w:sz w:val="20"/>
                <w:szCs w:val="20"/>
              </w:rPr>
              <w:t>15,152</w:t>
            </w:r>
          </w:p>
        </w:tc>
        <w:tc>
          <w:tcPr>
            <w:tcW w:w="0" w:type="auto"/>
            <w:vAlign w:val="center"/>
          </w:tcPr>
          <w:p w14:paraId="43B6220B" w14:textId="6D316593" w:rsidR="002F111E" w:rsidRPr="00C1707F" w:rsidRDefault="002F111E" w:rsidP="002F111E">
            <w:pPr>
              <w:jc w:val="center"/>
              <w:rPr>
                <w:color w:val="000000"/>
                <w:sz w:val="20"/>
                <w:szCs w:val="20"/>
              </w:rPr>
            </w:pPr>
            <w:r w:rsidRPr="00AF390E">
              <w:rPr>
                <w:color w:val="000000"/>
                <w:sz w:val="20"/>
                <w:szCs w:val="20"/>
              </w:rPr>
              <w:t>20,054</w:t>
            </w:r>
          </w:p>
        </w:tc>
        <w:tc>
          <w:tcPr>
            <w:tcW w:w="0" w:type="auto"/>
            <w:vAlign w:val="center"/>
          </w:tcPr>
          <w:p w14:paraId="3D44DDF5" w14:textId="1B129D7C" w:rsidR="002F111E" w:rsidRPr="00C1707F" w:rsidRDefault="002F111E" w:rsidP="002F111E">
            <w:pPr>
              <w:jc w:val="center"/>
              <w:rPr>
                <w:color w:val="000000"/>
                <w:sz w:val="20"/>
                <w:szCs w:val="20"/>
              </w:rPr>
            </w:pPr>
            <w:r w:rsidRPr="00AF390E">
              <w:rPr>
                <w:color w:val="000000"/>
                <w:sz w:val="20"/>
                <w:szCs w:val="20"/>
              </w:rPr>
              <w:t>24,947</w:t>
            </w:r>
          </w:p>
        </w:tc>
        <w:tc>
          <w:tcPr>
            <w:tcW w:w="0" w:type="auto"/>
            <w:vAlign w:val="center"/>
          </w:tcPr>
          <w:p w14:paraId="1603D14E" w14:textId="34305E69" w:rsidR="002F111E" w:rsidRPr="00C1707F" w:rsidRDefault="002F111E" w:rsidP="002F111E">
            <w:pPr>
              <w:jc w:val="center"/>
              <w:rPr>
                <w:color w:val="000000"/>
                <w:sz w:val="20"/>
                <w:szCs w:val="20"/>
              </w:rPr>
            </w:pPr>
            <w:r w:rsidRPr="00AF390E">
              <w:rPr>
                <w:color w:val="000000"/>
                <w:sz w:val="20"/>
                <w:szCs w:val="20"/>
              </w:rPr>
              <w:t>32,295</w:t>
            </w:r>
          </w:p>
        </w:tc>
        <w:tc>
          <w:tcPr>
            <w:tcW w:w="0" w:type="auto"/>
            <w:vAlign w:val="center"/>
          </w:tcPr>
          <w:p w14:paraId="2B8153E3" w14:textId="3EA2BD1C" w:rsidR="002F111E" w:rsidRPr="00C1707F" w:rsidRDefault="002F111E" w:rsidP="002F111E">
            <w:pPr>
              <w:jc w:val="center"/>
              <w:rPr>
                <w:color w:val="000000"/>
                <w:sz w:val="20"/>
                <w:szCs w:val="20"/>
              </w:rPr>
            </w:pPr>
            <w:r w:rsidRPr="00AF390E">
              <w:rPr>
                <w:color w:val="000000"/>
                <w:sz w:val="20"/>
                <w:szCs w:val="20"/>
              </w:rPr>
              <w:t>39,643</w:t>
            </w:r>
          </w:p>
        </w:tc>
        <w:tc>
          <w:tcPr>
            <w:tcW w:w="0" w:type="auto"/>
            <w:vAlign w:val="center"/>
          </w:tcPr>
          <w:p w14:paraId="1B7BE7EF" w14:textId="043DA248" w:rsidR="002F111E" w:rsidRPr="00C1707F" w:rsidRDefault="002F111E" w:rsidP="002F111E">
            <w:pPr>
              <w:jc w:val="center"/>
              <w:rPr>
                <w:color w:val="000000"/>
                <w:sz w:val="20"/>
                <w:szCs w:val="20"/>
              </w:rPr>
            </w:pPr>
            <w:r w:rsidRPr="00AF390E">
              <w:rPr>
                <w:color w:val="000000"/>
                <w:sz w:val="20"/>
                <w:szCs w:val="20"/>
              </w:rPr>
              <w:t>49,438</w:t>
            </w:r>
          </w:p>
        </w:tc>
        <w:tc>
          <w:tcPr>
            <w:tcW w:w="0" w:type="auto"/>
            <w:vAlign w:val="center"/>
          </w:tcPr>
          <w:p w14:paraId="7B7D85B3" w14:textId="4B876618" w:rsidR="002F111E" w:rsidRPr="00C1707F" w:rsidRDefault="002F111E" w:rsidP="002F111E">
            <w:pPr>
              <w:jc w:val="center"/>
              <w:rPr>
                <w:color w:val="000000"/>
                <w:sz w:val="20"/>
                <w:szCs w:val="20"/>
              </w:rPr>
            </w:pPr>
            <w:r w:rsidRPr="00AF390E">
              <w:rPr>
                <w:color w:val="000000"/>
                <w:sz w:val="20"/>
                <w:szCs w:val="20"/>
              </w:rPr>
              <w:t>49,438</w:t>
            </w:r>
          </w:p>
        </w:tc>
        <w:tc>
          <w:tcPr>
            <w:tcW w:w="0" w:type="auto"/>
            <w:vAlign w:val="center"/>
          </w:tcPr>
          <w:p w14:paraId="197F27FB" w14:textId="24647A91" w:rsidR="002F111E" w:rsidRPr="00C1707F" w:rsidRDefault="002F111E" w:rsidP="002F111E">
            <w:pPr>
              <w:jc w:val="center"/>
              <w:rPr>
                <w:color w:val="000000"/>
                <w:sz w:val="20"/>
                <w:szCs w:val="20"/>
              </w:rPr>
            </w:pPr>
            <w:r w:rsidRPr="00AF390E">
              <w:rPr>
                <w:color w:val="000000"/>
                <w:sz w:val="20"/>
                <w:szCs w:val="20"/>
              </w:rPr>
              <w:t>49,438</w:t>
            </w:r>
          </w:p>
        </w:tc>
        <w:tc>
          <w:tcPr>
            <w:tcW w:w="0" w:type="auto"/>
            <w:vAlign w:val="center"/>
          </w:tcPr>
          <w:p w14:paraId="3E2D76B7" w14:textId="3DBEC9F8" w:rsidR="002F111E" w:rsidRPr="00C1707F" w:rsidRDefault="002F111E" w:rsidP="002F111E">
            <w:pPr>
              <w:jc w:val="center"/>
              <w:rPr>
                <w:color w:val="000000"/>
                <w:sz w:val="20"/>
                <w:szCs w:val="20"/>
              </w:rPr>
            </w:pPr>
            <w:r w:rsidRPr="00AF390E">
              <w:rPr>
                <w:color w:val="000000"/>
                <w:sz w:val="20"/>
                <w:szCs w:val="20"/>
              </w:rPr>
              <w:t>49,438</w:t>
            </w:r>
          </w:p>
        </w:tc>
        <w:tc>
          <w:tcPr>
            <w:tcW w:w="0" w:type="auto"/>
            <w:vAlign w:val="center"/>
          </w:tcPr>
          <w:p w14:paraId="71301C99" w14:textId="3297662C" w:rsidR="002F111E" w:rsidRPr="00C1707F" w:rsidRDefault="002F111E" w:rsidP="002F111E">
            <w:pPr>
              <w:jc w:val="center"/>
              <w:rPr>
                <w:color w:val="000000"/>
                <w:sz w:val="20"/>
                <w:szCs w:val="20"/>
              </w:rPr>
            </w:pPr>
            <w:r w:rsidRPr="00AF390E">
              <w:rPr>
                <w:color w:val="000000"/>
                <w:sz w:val="20"/>
                <w:szCs w:val="20"/>
              </w:rPr>
              <w:t>49,438</w:t>
            </w:r>
          </w:p>
        </w:tc>
        <w:tc>
          <w:tcPr>
            <w:tcW w:w="766" w:type="dxa"/>
            <w:vAlign w:val="center"/>
          </w:tcPr>
          <w:p w14:paraId="111D00B6" w14:textId="54EAF596" w:rsidR="002F111E" w:rsidRPr="00AF390E" w:rsidRDefault="002F111E" w:rsidP="002F111E">
            <w:pPr>
              <w:jc w:val="center"/>
              <w:rPr>
                <w:color w:val="000000"/>
                <w:sz w:val="20"/>
                <w:szCs w:val="20"/>
              </w:rPr>
            </w:pPr>
            <w:r w:rsidRPr="00AF390E">
              <w:rPr>
                <w:color w:val="000000"/>
                <w:sz w:val="20"/>
                <w:szCs w:val="20"/>
              </w:rPr>
              <w:t>49,438</w:t>
            </w:r>
          </w:p>
        </w:tc>
        <w:tc>
          <w:tcPr>
            <w:tcW w:w="766" w:type="dxa"/>
            <w:vAlign w:val="center"/>
          </w:tcPr>
          <w:p w14:paraId="6A48B2ED" w14:textId="1EBFB22B" w:rsidR="002F111E" w:rsidRPr="00AF390E" w:rsidRDefault="002F111E" w:rsidP="002F111E">
            <w:pPr>
              <w:jc w:val="center"/>
              <w:rPr>
                <w:color w:val="000000"/>
                <w:sz w:val="20"/>
                <w:szCs w:val="20"/>
              </w:rPr>
            </w:pPr>
            <w:r w:rsidRPr="00AF390E">
              <w:rPr>
                <w:color w:val="000000"/>
                <w:sz w:val="20"/>
                <w:szCs w:val="20"/>
              </w:rPr>
              <w:t>49,438</w:t>
            </w:r>
          </w:p>
        </w:tc>
      </w:tr>
      <w:tr w:rsidR="002F111E" w:rsidRPr="00537F75" w14:paraId="781DBFFD" w14:textId="02051953" w:rsidTr="005F6BC8">
        <w:trPr>
          <w:trHeight w:val="283"/>
        </w:trPr>
        <w:tc>
          <w:tcPr>
            <w:tcW w:w="1937" w:type="dxa"/>
            <w:vAlign w:val="center"/>
          </w:tcPr>
          <w:p w14:paraId="144B0099" w14:textId="77777777" w:rsidR="002F111E" w:rsidRPr="00537F75" w:rsidRDefault="002F111E" w:rsidP="002F111E">
            <w:pPr>
              <w:pStyle w:val="Default"/>
              <w:ind w:left="-57" w:right="-57"/>
              <w:jc w:val="center"/>
              <w:rPr>
                <w:sz w:val="20"/>
                <w:szCs w:val="20"/>
              </w:rPr>
            </w:pPr>
          </w:p>
        </w:tc>
        <w:tc>
          <w:tcPr>
            <w:tcW w:w="0" w:type="auto"/>
            <w:vAlign w:val="center"/>
          </w:tcPr>
          <w:p w14:paraId="1C629C31"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57D31C2" w14:textId="75377EE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EEABBB7" w14:textId="6D0D14E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E3025F5" w14:textId="29E6BA0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82D16F8" w14:textId="137A901B" w:rsidR="002F111E" w:rsidRPr="00C1707F" w:rsidRDefault="002F111E" w:rsidP="002F111E">
            <w:pPr>
              <w:jc w:val="center"/>
              <w:rPr>
                <w:color w:val="000000"/>
                <w:sz w:val="20"/>
                <w:szCs w:val="20"/>
              </w:rPr>
            </w:pPr>
            <w:r w:rsidRPr="00AF390E">
              <w:rPr>
                <w:color w:val="000000"/>
                <w:sz w:val="20"/>
                <w:szCs w:val="20"/>
              </w:rPr>
              <w:t>3,262</w:t>
            </w:r>
          </w:p>
        </w:tc>
        <w:tc>
          <w:tcPr>
            <w:tcW w:w="0" w:type="auto"/>
            <w:vAlign w:val="center"/>
          </w:tcPr>
          <w:p w14:paraId="74D728AB" w14:textId="5FF72A2F" w:rsidR="002F111E" w:rsidRPr="00C1707F" w:rsidRDefault="002F111E" w:rsidP="002F111E">
            <w:pPr>
              <w:jc w:val="center"/>
              <w:rPr>
                <w:color w:val="000000"/>
                <w:sz w:val="20"/>
                <w:szCs w:val="20"/>
              </w:rPr>
            </w:pPr>
            <w:r w:rsidRPr="00AF390E">
              <w:rPr>
                <w:color w:val="000000"/>
                <w:sz w:val="20"/>
                <w:szCs w:val="20"/>
              </w:rPr>
              <w:t>6,839</w:t>
            </w:r>
          </w:p>
        </w:tc>
        <w:tc>
          <w:tcPr>
            <w:tcW w:w="0" w:type="auto"/>
            <w:vAlign w:val="center"/>
          </w:tcPr>
          <w:p w14:paraId="7D401CA2" w14:textId="281A26C4" w:rsidR="002F111E" w:rsidRPr="00C1707F" w:rsidRDefault="002F111E" w:rsidP="002F111E">
            <w:pPr>
              <w:jc w:val="center"/>
              <w:rPr>
                <w:color w:val="000000"/>
                <w:sz w:val="20"/>
                <w:szCs w:val="20"/>
              </w:rPr>
            </w:pPr>
            <w:r w:rsidRPr="00AF390E">
              <w:rPr>
                <w:color w:val="000000"/>
                <w:sz w:val="20"/>
                <w:szCs w:val="20"/>
              </w:rPr>
              <w:t>10,101</w:t>
            </w:r>
          </w:p>
        </w:tc>
        <w:tc>
          <w:tcPr>
            <w:tcW w:w="0" w:type="auto"/>
            <w:vAlign w:val="center"/>
          </w:tcPr>
          <w:p w14:paraId="1F975E14" w14:textId="0E4DF0F1" w:rsidR="002F111E" w:rsidRPr="00C1707F" w:rsidRDefault="002F111E" w:rsidP="002F111E">
            <w:pPr>
              <w:jc w:val="center"/>
              <w:rPr>
                <w:color w:val="000000"/>
                <w:sz w:val="20"/>
                <w:szCs w:val="20"/>
              </w:rPr>
            </w:pPr>
            <w:r w:rsidRPr="00AF390E">
              <w:rPr>
                <w:color w:val="000000"/>
                <w:sz w:val="20"/>
                <w:szCs w:val="20"/>
              </w:rPr>
              <w:t>13,369</w:t>
            </w:r>
          </w:p>
        </w:tc>
        <w:tc>
          <w:tcPr>
            <w:tcW w:w="0" w:type="auto"/>
            <w:vAlign w:val="center"/>
          </w:tcPr>
          <w:p w14:paraId="0D00D60C" w14:textId="5F2108D1" w:rsidR="002F111E" w:rsidRPr="00C1707F" w:rsidRDefault="002F111E" w:rsidP="002F111E">
            <w:pPr>
              <w:jc w:val="center"/>
              <w:rPr>
                <w:color w:val="000000"/>
                <w:sz w:val="20"/>
                <w:szCs w:val="20"/>
              </w:rPr>
            </w:pPr>
            <w:r w:rsidRPr="00AF390E">
              <w:rPr>
                <w:color w:val="000000"/>
                <w:sz w:val="20"/>
                <w:szCs w:val="20"/>
              </w:rPr>
              <w:t>16,631</w:t>
            </w:r>
          </w:p>
        </w:tc>
        <w:tc>
          <w:tcPr>
            <w:tcW w:w="0" w:type="auto"/>
            <w:vAlign w:val="center"/>
          </w:tcPr>
          <w:p w14:paraId="74204759" w14:textId="115C2DC5" w:rsidR="002F111E" w:rsidRPr="00C1707F" w:rsidRDefault="002F111E" w:rsidP="002F111E">
            <w:pPr>
              <w:jc w:val="center"/>
              <w:rPr>
                <w:color w:val="000000"/>
                <w:sz w:val="20"/>
                <w:szCs w:val="20"/>
              </w:rPr>
            </w:pPr>
            <w:r w:rsidRPr="00AF390E">
              <w:rPr>
                <w:color w:val="000000"/>
                <w:sz w:val="20"/>
                <w:szCs w:val="20"/>
              </w:rPr>
              <w:t>21,53</w:t>
            </w:r>
          </w:p>
        </w:tc>
        <w:tc>
          <w:tcPr>
            <w:tcW w:w="0" w:type="auto"/>
            <w:vAlign w:val="center"/>
          </w:tcPr>
          <w:p w14:paraId="155E1BFE" w14:textId="18548B00" w:rsidR="002F111E" w:rsidRPr="00C1707F" w:rsidRDefault="002F111E" w:rsidP="002F111E">
            <w:pPr>
              <w:jc w:val="center"/>
              <w:rPr>
                <w:color w:val="000000"/>
                <w:sz w:val="20"/>
                <w:szCs w:val="20"/>
              </w:rPr>
            </w:pPr>
            <w:r w:rsidRPr="00AF390E">
              <w:rPr>
                <w:color w:val="000000"/>
                <w:sz w:val="20"/>
                <w:szCs w:val="20"/>
              </w:rPr>
              <w:t>26,429</w:t>
            </w:r>
          </w:p>
        </w:tc>
        <w:tc>
          <w:tcPr>
            <w:tcW w:w="0" w:type="auto"/>
            <w:vAlign w:val="center"/>
          </w:tcPr>
          <w:p w14:paraId="5664A016" w14:textId="7E654DD2" w:rsidR="002F111E" w:rsidRPr="00C1707F" w:rsidRDefault="002F111E" w:rsidP="002F111E">
            <w:pPr>
              <w:jc w:val="center"/>
              <w:rPr>
                <w:color w:val="000000"/>
                <w:sz w:val="20"/>
                <w:szCs w:val="20"/>
              </w:rPr>
            </w:pPr>
            <w:r w:rsidRPr="00AF390E">
              <w:rPr>
                <w:color w:val="000000"/>
                <w:sz w:val="20"/>
                <w:szCs w:val="20"/>
              </w:rPr>
              <w:t>32,959</w:t>
            </w:r>
          </w:p>
        </w:tc>
        <w:tc>
          <w:tcPr>
            <w:tcW w:w="0" w:type="auto"/>
            <w:vAlign w:val="center"/>
          </w:tcPr>
          <w:p w14:paraId="6D5E4A66" w14:textId="0F6774CB" w:rsidR="002F111E" w:rsidRPr="00C1707F" w:rsidRDefault="002F111E" w:rsidP="002F111E">
            <w:pPr>
              <w:jc w:val="center"/>
              <w:rPr>
                <w:color w:val="000000"/>
                <w:sz w:val="20"/>
                <w:szCs w:val="20"/>
              </w:rPr>
            </w:pPr>
            <w:r w:rsidRPr="00AF390E">
              <w:rPr>
                <w:color w:val="000000"/>
                <w:sz w:val="20"/>
                <w:szCs w:val="20"/>
              </w:rPr>
              <w:t>32,959</w:t>
            </w:r>
          </w:p>
        </w:tc>
        <w:tc>
          <w:tcPr>
            <w:tcW w:w="0" w:type="auto"/>
            <w:vAlign w:val="center"/>
          </w:tcPr>
          <w:p w14:paraId="55592629" w14:textId="0EF83AD5" w:rsidR="002F111E" w:rsidRPr="00C1707F" w:rsidRDefault="002F111E" w:rsidP="002F111E">
            <w:pPr>
              <w:jc w:val="center"/>
              <w:rPr>
                <w:color w:val="000000"/>
                <w:sz w:val="20"/>
                <w:szCs w:val="20"/>
              </w:rPr>
            </w:pPr>
            <w:r w:rsidRPr="00AF390E">
              <w:rPr>
                <w:color w:val="000000"/>
                <w:sz w:val="20"/>
                <w:szCs w:val="20"/>
              </w:rPr>
              <w:t>32,959</w:t>
            </w:r>
          </w:p>
        </w:tc>
        <w:tc>
          <w:tcPr>
            <w:tcW w:w="0" w:type="auto"/>
            <w:vAlign w:val="center"/>
          </w:tcPr>
          <w:p w14:paraId="5819DD84" w14:textId="63F5C1DD" w:rsidR="002F111E" w:rsidRPr="00C1707F" w:rsidRDefault="002F111E" w:rsidP="002F111E">
            <w:pPr>
              <w:jc w:val="center"/>
              <w:rPr>
                <w:color w:val="000000"/>
                <w:sz w:val="20"/>
                <w:szCs w:val="20"/>
              </w:rPr>
            </w:pPr>
            <w:r w:rsidRPr="00AF390E">
              <w:rPr>
                <w:color w:val="000000"/>
                <w:sz w:val="20"/>
                <w:szCs w:val="20"/>
              </w:rPr>
              <w:t>32,959</w:t>
            </w:r>
          </w:p>
        </w:tc>
        <w:tc>
          <w:tcPr>
            <w:tcW w:w="0" w:type="auto"/>
            <w:vAlign w:val="center"/>
          </w:tcPr>
          <w:p w14:paraId="7353FCFF" w14:textId="661B15DF" w:rsidR="002F111E" w:rsidRPr="00C1707F" w:rsidRDefault="002F111E" w:rsidP="002F111E">
            <w:pPr>
              <w:jc w:val="center"/>
              <w:rPr>
                <w:color w:val="000000"/>
                <w:sz w:val="20"/>
                <w:szCs w:val="20"/>
              </w:rPr>
            </w:pPr>
            <w:r w:rsidRPr="00AF390E">
              <w:rPr>
                <w:color w:val="000000"/>
                <w:sz w:val="20"/>
                <w:szCs w:val="20"/>
              </w:rPr>
              <w:t>32,959</w:t>
            </w:r>
          </w:p>
        </w:tc>
        <w:tc>
          <w:tcPr>
            <w:tcW w:w="766" w:type="dxa"/>
            <w:vAlign w:val="center"/>
          </w:tcPr>
          <w:p w14:paraId="3F221C60" w14:textId="54DC58B4" w:rsidR="002F111E" w:rsidRPr="00AF390E" w:rsidRDefault="002F111E" w:rsidP="002F111E">
            <w:pPr>
              <w:jc w:val="center"/>
              <w:rPr>
                <w:color w:val="000000"/>
                <w:sz w:val="20"/>
                <w:szCs w:val="20"/>
              </w:rPr>
            </w:pPr>
            <w:r w:rsidRPr="00AF390E">
              <w:rPr>
                <w:color w:val="000000"/>
                <w:sz w:val="20"/>
                <w:szCs w:val="20"/>
              </w:rPr>
              <w:t>32,959</w:t>
            </w:r>
          </w:p>
        </w:tc>
        <w:tc>
          <w:tcPr>
            <w:tcW w:w="766" w:type="dxa"/>
            <w:vAlign w:val="center"/>
          </w:tcPr>
          <w:p w14:paraId="18A935DC" w14:textId="3B22CF8C" w:rsidR="002F111E" w:rsidRPr="00AF390E" w:rsidRDefault="002F111E" w:rsidP="002F111E">
            <w:pPr>
              <w:jc w:val="center"/>
              <w:rPr>
                <w:color w:val="000000"/>
                <w:sz w:val="20"/>
                <w:szCs w:val="20"/>
              </w:rPr>
            </w:pPr>
            <w:r w:rsidRPr="00AF390E">
              <w:rPr>
                <w:color w:val="000000"/>
                <w:sz w:val="20"/>
                <w:szCs w:val="20"/>
              </w:rPr>
              <w:t>32,959</w:t>
            </w:r>
          </w:p>
        </w:tc>
      </w:tr>
      <w:tr w:rsidR="002F111E" w:rsidRPr="00537F75" w14:paraId="5784058D" w14:textId="2E83EEF3" w:rsidTr="005F6BC8">
        <w:trPr>
          <w:trHeight w:val="283"/>
        </w:trPr>
        <w:tc>
          <w:tcPr>
            <w:tcW w:w="1937" w:type="dxa"/>
            <w:vAlign w:val="center"/>
          </w:tcPr>
          <w:p w14:paraId="285B48C5" w14:textId="77777777" w:rsidR="002F111E" w:rsidRPr="00537F75" w:rsidRDefault="002F111E" w:rsidP="002F111E">
            <w:pPr>
              <w:pStyle w:val="Default"/>
              <w:ind w:left="-57" w:right="-57"/>
              <w:jc w:val="center"/>
              <w:rPr>
                <w:sz w:val="20"/>
                <w:szCs w:val="20"/>
              </w:rPr>
            </w:pPr>
            <w:r w:rsidRPr="00537F75">
              <w:rPr>
                <w:sz w:val="20"/>
                <w:szCs w:val="20"/>
              </w:rPr>
              <w:t>47:07:0722001:107</w:t>
            </w:r>
          </w:p>
        </w:tc>
        <w:tc>
          <w:tcPr>
            <w:tcW w:w="0" w:type="auto"/>
            <w:vAlign w:val="center"/>
          </w:tcPr>
          <w:p w14:paraId="51036AC8"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0E17A34D" w14:textId="3822FD0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BE0732D" w14:textId="3150E5E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CAF53A6" w14:textId="0790C742"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5D28DA06" w14:textId="5838D783"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03410667" w14:textId="17B0A0B2"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709F584F" w14:textId="6E1199EA"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2C0BC610" w14:textId="344A8A43"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5ABA2BDA" w14:textId="2AA707AE"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33313472" w14:textId="64DE61CB"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01B5C2A0" w14:textId="425AA2CE"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34F812FF" w14:textId="2A248E8E"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2BFD9430" w14:textId="577DAFA2"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3A2AADDC" w14:textId="0BC7AFB9"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125CA226" w14:textId="06AD05D5" w:rsidR="002F111E" w:rsidRPr="00C1707F" w:rsidRDefault="002F111E" w:rsidP="002F111E">
            <w:pPr>
              <w:jc w:val="center"/>
              <w:rPr>
                <w:color w:val="000000"/>
                <w:sz w:val="20"/>
                <w:szCs w:val="20"/>
              </w:rPr>
            </w:pPr>
            <w:r w:rsidRPr="00AF390E">
              <w:rPr>
                <w:color w:val="000000"/>
                <w:sz w:val="20"/>
                <w:szCs w:val="20"/>
              </w:rPr>
              <w:t>5,1</w:t>
            </w:r>
          </w:p>
        </w:tc>
        <w:tc>
          <w:tcPr>
            <w:tcW w:w="0" w:type="auto"/>
            <w:vAlign w:val="center"/>
          </w:tcPr>
          <w:p w14:paraId="06C53B63" w14:textId="36C563A4" w:rsidR="002F111E" w:rsidRPr="00C1707F" w:rsidRDefault="002F111E" w:rsidP="002F111E">
            <w:pPr>
              <w:jc w:val="center"/>
              <w:rPr>
                <w:color w:val="000000"/>
                <w:sz w:val="20"/>
                <w:szCs w:val="20"/>
              </w:rPr>
            </w:pPr>
            <w:r w:rsidRPr="00AF390E">
              <w:rPr>
                <w:color w:val="000000"/>
                <w:sz w:val="20"/>
                <w:szCs w:val="20"/>
              </w:rPr>
              <w:t>5,1</w:t>
            </w:r>
          </w:p>
        </w:tc>
        <w:tc>
          <w:tcPr>
            <w:tcW w:w="766" w:type="dxa"/>
            <w:vAlign w:val="center"/>
          </w:tcPr>
          <w:p w14:paraId="2385C4DC" w14:textId="2443C9BC" w:rsidR="002F111E" w:rsidRPr="00AF390E" w:rsidRDefault="002F111E" w:rsidP="002F111E">
            <w:pPr>
              <w:jc w:val="center"/>
              <w:rPr>
                <w:color w:val="000000"/>
                <w:sz w:val="20"/>
                <w:szCs w:val="20"/>
              </w:rPr>
            </w:pPr>
            <w:r w:rsidRPr="00AF390E">
              <w:rPr>
                <w:color w:val="000000"/>
                <w:sz w:val="20"/>
                <w:szCs w:val="20"/>
              </w:rPr>
              <w:t>5,1</w:t>
            </w:r>
          </w:p>
        </w:tc>
        <w:tc>
          <w:tcPr>
            <w:tcW w:w="766" w:type="dxa"/>
            <w:vAlign w:val="center"/>
          </w:tcPr>
          <w:p w14:paraId="1672A956" w14:textId="418102FA" w:rsidR="002F111E" w:rsidRPr="00AF390E" w:rsidRDefault="002F111E" w:rsidP="002F111E">
            <w:pPr>
              <w:jc w:val="center"/>
              <w:rPr>
                <w:color w:val="000000"/>
                <w:sz w:val="20"/>
                <w:szCs w:val="20"/>
              </w:rPr>
            </w:pPr>
            <w:r w:rsidRPr="00AF390E">
              <w:rPr>
                <w:color w:val="000000"/>
                <w:sz w:val="20"/>
                <w:szCs w:val="20"/>
              </w:rPr>
              <w:t>5,1</w:t>
            </w:r>
          </w:p>
        </w:tc>
      </w:tr>
      <w:tr w:rsidR="002F111E" w:rsidRPr="00537F75" w14:paraId="41198768" w14:textId="47D6FF8A" w:rsidTr="005F6BC8">
        <w:trPr>
          <w:trHeight w:val="283"/>
        </w:trPr>
        <w:tc>
          <w:tcPr>
            <w:tcW w:w="1937" w:type="dxa"/>
            <w:vAlign w:val="center"/>
          </w:tcPr>
          <w:p w14:paraId="7ED5E216" w14:textId="77777777" w:rsidR="002F111E" w:rsidRPr="00537F75" w:rsidRDefault="002F111E" w:rsidP="002F111E">
            <w:pPr>
              <w:pStyle w:val="Default"/>
              <w:ind w:left="-57" w:right="-57"/>
              <w:jc w:val="center"/>
              <w:rPr>
                <w:sz w:val="20"/>
                <w:szCs w:val="20"/>
              </w:rPr>
            </w:pPr>
          </w:p>
        </w:tc>
        <w:tc>
          <w:tcPr>
            <w:tcW w:w="0" w:type="auto"/>
            <w:vAlign w:val="center"/>
          </w:tcPr>
          <w:p w14:paraId="6E4F6D76"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129AD39B" w14:textId="4D8C6B4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8B48E31" w14:textId="1EFDA2A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1BFC013" w14:textId="035571D5"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54385D50" w14:textId="7FFC9C57"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116099B0" w14:textId="1906BD02"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41F49D53" w14:textId="328DA276"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60444F51" w14:textId="7E9E4D33"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37A3D248" w14:textId="1A04908B"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22C6F7AA" w14:textId="3C29F771"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4617F0A0" w14:textId="310686D0"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1F7708FD" w14:textId="626EAE74"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34A083BD" w14:textId="4B2790A0"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0CEABB7C" w14:textId="47E426F6"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24274503" w14:textId="16B7873B" w:rsidR="002F111E" w:rsidRPr="00C1707F" w:rsidRDefault="002F111E" w:rsidP="002F111E">
            <w:pPr>
              <w:jc w:val="center"/>
              <w:rPr>
                <w:color w:val="000000"/>
                <w:sz w:val="20"/>
                <w:szCs w:val="20"/>
              </w:rPr>
            </w:pPr>
            <w:r w:rsidRPr="00AF390E">
              <w:rPr>
                <w:color w:val="000000"/>
                <w:sz w:val="20"/>
                <w:szCs w:val="20"/>
              </w:rPr>
              <w:t>5,03</w:t>
            </w:r>
          </w:p>
        </w:tc>
        <w:tc>
          <w:tcPr>
            <w:tcW w:w="0" w:type="auto"/>
            <w:vAlign w:val="center"/>
          </w:tcPr>
          <w:p w14:paraId="118F4A13" w14:textId="19CBB070" w:rsidR="002F111E" w:rsidRPr="00C1707F" w:rsidRDefault="002F111E" w:rsidP="002F111E">
            <w:pPr>
              <w:jc w:val="center"/>
              <w:rPr>
                <w:color w:val="000000"/>
                <w:sz w:val="20"/>
                <w:szCs w:val="20"/>
              </w:rPr>
            </w:pPr>
            <w:r w:rsidRPr="00AF390E">
              <w:rPr>
                <w:color w:val="000000"/>
                <w:sz w:val="20"/>
                <w:szCs w:val="20"/>
              </w:rPr>
              <w:t>5,03</w:t>
            </w:r>
          </w:p>
        </w:tc>
        <w:tc>
          <w:tcPr>
            <w:tcW w:w="766" w:type="dxa"/>
            <w:vAlign w:val="center"/>
          </w:tcPr>
          <w:p w14:paraId="29116134" w14:textId="579EEAB1" w:rsidR="002F111E" w:rsidRPr="00AF390E" w:rsidRDefault="002F111E" w:rsidP="002F111E">
            <w:pPr>
              <w:jc w:val="center"/>
              <w:rPr>
                <w:color w:val="000000"/>
                <w:sz w:val="20"/>
                <w:szCs w:val="20"/>
              </w:rPr>
            </w:pPr>
            <w:r w:rsidRPr="00AF390E">
              <w:rPr>
                <w:color w:val="000000"/>
                <w:sz w:val="20"/>
                <w:szCs w:val="20"/>
              </w:rPr>
              <w:t>5,03</w:t>
            </w:r>
          </w:p>
        </w:tc>
        <w:tc>
          <w:tcPr>
            <w:tcW w:w="766" w:type="dxa"/>
            <w:vAlign w:val="center"/>
          </w:tcPr>
          <w:p w14:paraId="1E162CEC" w14:textId="0D5C17DA" w:rsidR="002F111E" w:rsidRPr="00AF390E" w:rsidRDefault="002F111E" w:rsidP="002F111E">
            <w:pPr>
              <w:jc w:val="center"/>
              <w:rPr>
                <w:color w:val="000000"/>
                <w:sz w:val="20"/>
                <w:szCs w:val="20"/>
              </w:rPr>
            </w:pPr>
            <w:r w:rsidRPr="00AF390E">
              <w:rPr>
                <w:color w:val="000000"/>
                <w:sz w:val="20"/>
                <w:szCs w:val="20"/>
              </w:rPr>
              <w:t>5,03</w:t>
            </w:r>
          </w:p>
        </w:tc>
      </w:tr>
      <w:tr w:rsidR="002F111E" w:rsidRPr="00537F75" w14:paraId="573EA4CC" w14:textId="53C620C4" w:rsidTr="005F6BC8">
        <w:trPr>
          <w:trHeight w:val="283"/>
        </w:trPr>
        <w:tc>
          <w:tcPr>
            <w:tcW w:w="1937" w:type="dxa"/>
            <w:vAlign w:val="center"/>
          </w:tcPr>
          <w:p w14:paraId="0B6C65B8" w14:textId="77777777" w:rsidR="002F111E" w:rsidRPr="00537F75" w:rsidRDefault="002F111E" w:rsidP="002F111E">
            <w:pPr>
              <w:pStyle w:val="Default"/>
              <w:ind w:left="-57" w:right="-57"/>
              <w:jc w:val="center"/>
              <w:rPr>
                <w:sz w:val="20"/>
                <w:szCs w:val="20"/>
              </w:rPr>
            </w:pPr>
          </w:p>
        </w:tc>
        <w:tc>
          <w:tcPr>
            <w:tcW w:w="0" w:type="auto"/>
            <w:vAlign w:val="center"/>
          </w:tcPr>
          <w:p w14:paraId="5886FB84"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BF97022" w14:textId="363C6F8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B4FAB8E" w14:textId="478FB31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A75534E" w14:textId="6ED718ED"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209C6C1" w14:textId="4CE4418B"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C1AB7C6" w14:textId="6BB35EAA"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680902B7" w14:textId="5B43928C"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CBA13E0" w14:textId="4A59E930"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499959B5" w14:textId="7653B897"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1B134CB9" w14:textId="04DD771D"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4E731220" w14:textId="3F2F498F"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2F8B22F4" w14:textId="1425CB5E"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07C8AF81" w14:textId="08F79584"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39019891" w14:textId="1D2F9D8E"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0D46CF11" w14:textId="46BC17B1" w:rsidR="002F111E" w:rsidRPr="00C1707F" w:rsidRDefault="002F111E" w:rsidP="002F111E">
            <w:pPr>
              <w:jc w:val="center"/>
              <w:rPr>
                <w:color w:val="000000"/>
                <w:sz w:val="20"/>
                <w:szCs w:val="20"/>
              </w:rPr>
            </w:pPr>
            <w:r w:rsidRPr="00AF390E">
              <w:rPr>
                <w:color w:val="000000"/>
                <w:sz w:val="20"/>
                <w:szCs w:val="20"/>
              </w:rPr>
              <w:t>0,07</w:t>
            </w:r>
          </w:p>
        </w:tc>
        <w:tc>
          <w:tcPr>
            <w:tcW w:w="0" w:type="auto"/>
            <w:vAlign w:val="center"/>
          </w:tcPr>
          <w:p w14:paraId="7082713A" w14:textId="38E5C99A" w:rsidR="002F111E" w:rsidRPr="00C1707F" w:rsidRDefault="002F111E" w:rsidP="002F111E">
            <w:pPr>
              <w:jc w:val="center"/>
              <w:rPr>
                <w:color w:val="000000"/>
                <w:sz w:val="20"/>
                <w:szCs w:val="20"/>
              </w:rPr>
            </w:pPr>
            <w:r w:rsidRPr="00AF390E">
              <w:rPr>
                <w:color w:val="000000"/>
                <w:sz w:val="20"/>
                <w:szCs w:val="20"/>
              </w:rPr>
              <w:t>0,07</w:t>
            </w:r>
          </w:p>
        </w:tc>
        <w:tc>
          <w:tcPr>
            <w:tcW w:w="766" w:type="dxa"/>
            <w:vAlign w:val="center"/>
          </w:tcPr>
          <w:p w14:paraId="729EE77C" w14:textId="069E6763" w:rsidR="002F111E" w:rsidRPr="00AF390E" w:rsidRDefault="002F111E" w:rsidP="002F111E">
            <w:pPr>
              <w:jc w:val="center"/>
              <w:rPr>
                <w:color w:val="000000"/>
                <w:sz w:val="20"/>
                <w:szCs w:val="20"/>
              </w:rPr>
            </w:pPr>
            <w:r w:rsidRPr="00AF390E">
              <w:rPr>
                <w:color w:val="000000"/>
                <w:sz w:val="20"/>
                <w:szCs w:val="20"/>
              </w:rPr>
              <w:t>0,07</w:t>
            </w:r>
          </w:p>
        </w:tc>
        <w:tc>
          <w:tcPr>
            <w:tcW w:w="766" w:type="dxa"/>
            <w:vAlign w:val="center"/>
          </w:tcPr>
          <w:p w14:paraId="72E3E088" w14:textId="210BB04F" w:rsidR="002F111E" w:rsidRPr="00AF390E" w:rsidRDefault="002F111E" w:rsidP="002F111E">
            <w:pPr>
              <w:jc w:val="center"/>
              <w:rPr>
                <w:color w:val="000000"/>
                <w:sz w:val="20"/>
                <w:szCs w:val="20"/>
              </w:rPr>
            </w:pPr>
            <w:r w:rsidRPr="00AF390E">
              <w:rPr>
                <w:color w:val="000000"/>
                <w:sz w:val="20"/>
                <w:szCs w:val="20"/>
              </w:rPr>
              <w:t>0,07</w:t>
            </w:r>
          </w:p>
        </w:tc>
      </w:tr>
      <w:tr w:rsidR="002F111E" w:rsidRPr="00537F75" w14:paraId="27F41C92" w14:textId="2B29BFBD" w:rsidTr="005F6BC8">
        <w:trPr>
          <w:trHeight w:val="283"/>
        </w:trPr>
        <w:tc>
          <w:tcPr>
            <w:tcW w:w="1937" w:type="dxa"/>
            <w:vAlign w:val="center"/>
          </w:tcPr>
          <w:p w14:paraId="19450126" w14:textId="77777777" w:rsidR="002F111E" w:rsidRPr="00537F75" w:rsidRDefault="002F111E" w:rsidP="002F111E">
            <w:pPr>
              <w:pStyle w:val="Default"/>
              <w:ind w:left="-57" w:right="-57"/>
              <w:jc w:val="center"/>
              <w:rPr>
                <w:sz w:val="20"/>
                <w:szCs w:val="20"/>
              </w:rPr>
            </w:pPr>
            <w:r w:rsidRPr="00537F75">
              <w:rPr>
                <w:sz w:val="20"/>
                <w:szCs w:val="20"/>
              </w:rPr>
              <w:t>47:07:0722001:1838</w:t>
            </w:r>
          </w:p>
        </w:tc>
        <w:tc>
          <w:tcPr>
            <w:tcW w:w="0" w:type="auto"/>
            <w:vAlign w:val="center"/>
          </w:tcPr>
          <w:p w14:paraId="0749DCE2"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A8A1697" w14:textId="6273ECC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E917EFD" w14:textId="144FE50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EC18B7A" w14:textId="58127A7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2107974" w14:textId="57EFF14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D0FF81C" w14:textId="2B09164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8AE2103" w14:textId="16A86C9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B3574F0" w14:textId="565A018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CD3F6F9" w14:textId="55F9150B"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4AB69BDA" w14:textId="4FA93D02"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5A85DB87" w14:textId="2A9652CA"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5C43A202" w14:textId="63F2D9C9"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29AB0A02" w14:textId="7699DC04"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21ABBC0E" w14:textId="079A8A28"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545A29F2" w14:textId="4EB2C805" w:rsidR="002F111E" w:rsidRPr="00C1707F" w:rsidRDefault="002F111E" w:rsidP="002F111E">
            <w:pPr>
              <w:jc w:val="center"/>
              <w:rPr>
                <w:color w:val="000000"/>
                <w:sz w:val="20"/>
                <w:szCs w:val="20"/>
              </w:rPr>
            </w:pPr>
            <w:r w:rsidRPr="00AF390E">
              <w:rPr>
                <w:color w:val="000000"/>
                <w:sz w:val="20"/>
                <w:szCs w:val="20"/>
              </w:rPr>
              <w:t>2,51</w:t>
            </w:r>
          </w:p>
        </w:tc>
        <w:tc>
          <w:tcPr>
            <w:tcW w:w="0" w:type="auto"/>
            <w:vAlign w:val="center"/>
          </w:tcPr>
          <w:p w14:paraId="2207FFFC" w14:textId="3BB03717" w:rsidR="002F111E" w:rsidRPr="00C1707F" w:rsidRDefault="002F111E" w:rsidP="002F111E">
            <w:pPr>
              <w:jc w:val="center"/>
              <w:rPr>
                <w:color w:val="000000"/>
                <w:sz w:val="20"/>
                <w:szCs w:val="20"/>
              </w:rPr>
            </w:pPr>
            <w:r w:rsidRPr="00AF390E">
              <w:rPr>
                <w:color w:val="000000"/>
                <w:sz w:val="20"/>
                <w:szCs w:val="20"/>
              </w:rPr>
              <w:t>2,51</w:t>
            </w:r>
          </w:p>
        </w:tc>
        <w:tc>
          <w:tcPr>
            <w:tcW w:w="766" w:type="dxa"/>
            <w:vAlign w:val="center"/>
          </w:tcPr>
          <w:p w14:paraId="4C18FEB9" w14:textId="05F107B3" w:rsidR="002F111E" w:rsidRPr="00AF390E" w:rsidRDefault="002F111E" w:rsidP="002F111E">
            <w:pPr>
              <w:jc w:val="center"/>
              <w:rPr>
                <w:color w:val="000000"/>
                <w:sz w:val="20"/>
                <w:szCs w:val="20"/>
              </w:rPr>
            </w:pPr>
            <w:r w:rsidRPr="00AF390E">
              <w:rPr>
                <w:color w:val="000000"/>
                <w:sz w:val="20"/>
                <w:szCs w:val="20"/>
              </w:rPr>
              <w:t>2,51</w:t>
            </w:r>
          </w:p>
        </w:tc>
        <w:tc>
          <w:tcPr>
            <w:tcW w:w="766" w:type="dxa"/>
            <w:vAlign w:val="center"/>
          </w:tcPr>
          <w:p w14:paraId="7BAD72B9" w14:textId="58777D52" w:rsidR="002F111E" w:rsidRPr="00AF390E" w:rsidRDefault="002F111E" w:rsidP="002F111E">
            <w:pPr>
              <w:jc w:val="center"/>
              <w:rPr>
                <w:color w:val="000000"/>
                <w:sz w:val="20"/>
                <w:szCs w:val="20"/>
              </w:rPr>
            </w:pPr>
            <w:r w:rsidRPr="00AF390E">
              <w:rPr>
                <w:color w:val="000000"/>
                <w:sz w:val="20"/>
                <w:szCs w:val="20"/>
              </w:rPr>
              <w:t>2,51</w:t>
            </w:r>
          </w:p>
        </w:tc>
      </w:tr>
      <w:tr w:rsidR="002F111E" w:rsidRPr="00537F75" w14:paraId="163D7A29" w14:textId="481724D5" w:rsidTr="005F6BC8">
        <w:trPr>
          <w:trHeight w:val="283"/>
        </w:trPr>
        <w:tc>
          <w:tcPr>
            <w:tcW w:w="1937" w:type="dxa"/>
            <w:vAlign w:val="center"/>
          </w:tcPr>
          <w:p w14:paraId="5AF8E574" w14:textId="77777777" w:rsidR="002F111E" w:rsidRPr="00537F75" w:rsidRDefault="002F111E" w:rsidP="002F111E">
            <w:pPr>
              <w:pStyle w:val="Default"/>
              <w:ind w:left="-57" w:right="-57"/>
              <w:jc w:val="center"/>
              <w:rPr>
                <w:sz w:val="20"/>
                <w:szCs w:val="20"/>
              </w:rPr>
            </w:pPr>
          </w:p>
        </w:tc>
        <w:tc>
          <w:tcPr>
            <w:tcW w:w="0" w:type="auto"/>
            <w:vAlign w:val="center"/>
          </w:tcPr>
          <w:p w14:paraId="198779DF"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2A329225" w14:textId="723E4DE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11D5773" w14:textId="5B40CF32"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DB0D7F5" w14:textId="6059974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4598B2C" w14:textId="680DE1D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A3D0788" w14:textId="779D43B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2569923" w14:textId="673C1BD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F3DBE6A" w14:textId="08062A0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EBEB528" w14:textId="6F873D96"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2538B8C4" w14:textId="325284AD"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0C150D26" w14:textId="22B8AAF4"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1EA62B65" w14:textId="21831EC5"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67DB8B32" w14:textId="3E403406"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6C77DE45" w14:textId="40189675"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4D96E67D" w14:textId="0A50DCE6"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31153921" w14:textId="6DF6A2FF" w:rsidR="002F111E" w:rsidRPr="00C1707F" w:rsidRDefault="002F111E" w:rsidP="002F111E">
            <w:pPr>
              <w:jc w:val="center"/>
              <w:rPr>
                <w:color w:val="000000"/>
                <w:sz w:val="20"/>
                <w:szCs w:val="20"/>
              </w:rPr>
            </w:pPr>
            <w:r w:rsidRPr="00AF390E">
              <w:rPr>
                <w:color w:val="000000"/>
                <w:sz w:val="20"/>
                <w:szCs w:val="20"/>
              </w:rPr>
              <w:t>2,46</w:t>
            </w:r>
          </w:p>
        </w:tc>
        <w:tc>
          <w:tcPr>
            <w:tcW w:w="766" w:type="dxa"/>
            <w:vAlign w:val="center"/>
          </w:tcPr>
          <w:p w14:paraId="350284AD" w14:textId="0AC1237D" w:rsidR="002F111E" w:rsidRPr="00AF390E" w:rsidRDefault="002F111E" w:rsidP="002F111E">
            <w:pPr>
              <w:jc w:val="center"/>
              <w:rPr>
                <w:color w:val="000000"/>
                <w:sz w:val="20"/>
                <w:szCs w:val="20"/>
              </w:rPr>
            </w:pPr>
            <w:r w:rsidRPr="00AF390E">
              <w:rPr>
                <w:color w:val="000000"/>
                <w:sz w:val="20"/>
                <w:szCs w:val="20"/>
              </w:rPr>
              <w:t>2,46</w:t>
            </w:r>
          </w:p>
        </w:tc>
        <w:tc>
          <w:tcPr>
            <w:tcW w:w="766" w:type="dxa"/>
            <w:vAlign w:val="center"/>
          </w:tcPr>
          <w:p w14:paraId="3AECE282" w14:textId="7B0F9C96" w:rsidR="002F111E" w:rsidRPr="00AF390E" w:rsidRDefault="002F111E" w:rsidP="002F111E">
            <w:pPr>
              <w:jc w:val="center"/>
              <w:rPr>
                <w:color w:val="000000"/>
                <w:sz w:val="20"/>
                <w:szCs w:val="20"/>
              </w:rPr>
            </w:pPr>
            <w:r w:rsidRPr="00AF390E">
              <w:rPr>
                <w:color w:val="000000"/>
                <w:sz w:val="20"/>
                <w:szCs w:val="20"/>
              </w:rPr>
              <w:t>2,46</w:t>
            </w:r>
          </w:p>
        </w:tc>
      </w:tr>
      <w:tr w:rsidR="002F111E" w:rsidRPr="00537F75" w14:paraId="7EB8C50B" w14:textId="2CBA7AFB" w:rsidTr="005F6BC8">
        <w:trPr>
          <w:trHeight w:val="283"/>
        </w:trPr>
        <w:tc>
          <w:tcPr>
            <w:tcW w:w="1937" w:type="dxa"/>
            <w:vAlign w:val="center"/>
          </w:tcPr>
          <w:p w14:paraId="4F844232" w14:textId="77777777" w:rsidR="002F111E" w:rsidRPr="00537F75" w:rsidRDefault="002F111E" w:rsidP="002F111E">
            <w:pPr>
              <w:pStyle w:val="Default"/>
              <w:ind w:left="-57" w:right="-57"/>
              <w:jc w:val="center"/>
              <w:rPr>
                <w:sz w:val="20"/>
                <w:szCs w:val="20"/>
              </w:rPr>
            </w:pPr>
          </w:p>
        </w:tc>
        <w:tc>
          <w:tcPr>
            <w:tcW w:w="0" w:type="auto"/>
            <w:vAlign w:val="center"/>
          </w:tcPr>
          <w:p w14:paraId="1FEC670F"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DF4E7F0" w14:textId="29D7F3F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772A699" w14:textId="5CB82BB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46E0F33" w14:textId="2072008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D4A0CA3" w14:textId="508ABD8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CD3C5BF" w14:textId="75954A9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3560607" w14:textId="7B5A7FC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6322BFC" w14:textId="59E5E7A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DCE3CB0" w14:textId="63F538E7"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3BFAF31F" w14:textId="5194CF15"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254DB52B" w14:textId="54D93850"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312C0259" w14:textId="2C522D2E"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0062CE01" w14:textId="679C0890"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69859C48" w14:textId="680167C2"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45C95E88" w14:textId="18F66973" w:rsidR="002F111E" w:rsidRPr="00C1707F" w:rsidRDefault="002F111E" w:rsidP="002F111E">
            <w:pPr>
              <w:jc w:val="center"/>
              <w:rPr>
                <w:color w:val="000000"/>
                <w:sz w:val="20"/>
                <w:szCs w:val="20"/>
              </w:rPr>
            </w:pPr>
            <w:r w:rsidRPr="00AF390E">
              <w:rPr>
                <w:color w:val="000000"/>
                <w:sz w:val="20"/>
                <w:szCs w:val="20"/>
              </w:rPr>
              <w:t>0,05</w:t>
            </w:r>
          </w:p>
        </w:tc>
        <w:tc>
          <w:tcPr>
            <w:tcW w:w="0" w:type="auto"/>
            <w:vAlign w:val="center"/>
          </w:tcPr>
          <w:p w14:paraId="593C709B" w14:textId="403830CD" w:rsidR="002F111E" w:rsidRPr="00C1707F" w:rsidRDefault="002F111E" w:rsidP="002F111E">
            <w:pPr>
              <w:jc w:val="center"/>
              <w:rPr>
                <w:color w:val="000000"/>
                <w:sz w:val="20"/>
                <w:szCs w:val="20"/>
              </w:rPr>
            </w:pPr>
            <w:r w:rsidRPr="00AF390E">
              <w:rPr>
                <w:color w:val="000000"/>
                <w:sz w:val="20"/>
                <w:szCs w:val="20"/>
              </w:rPr>
              <w:t>0,05</w:t>
            </w:r>
          </w:p>
        </w:tc>
        <w:tc>
          <w:tcPr>
            <w:tcW w:w="766" w:type="dxa"/>
            <w:vAlign w:val="center"/>
          </w:tcPr>
          <w:p w14:paraId="30707F37" w14:textId="2E7B3480" w:rsidR="002F111E" w:rsidRPr="00AF390E" w:rsidRDefault="002F111E" w:rsidP="002F111E">
            <w:pPr>
              <w:jc w:val="center"/>
              <w:rPr>
                <w:color w:val="000000"/>
                <w:sz w:val="20"/>
                <w:szCs w:val="20"/>
              </w:rPr>
            </w:pPr>
            <w:r w:rsidRPr="00AF390E">
              <w:rPr>
                <w:color w:val="000000"/>
                <w:sz w:val="20"/>
                <w:szCs w:val="20"/>
              </w:rPr>
              <w:t>0,05</w:t>
            </w:r>
          </w:p>
        </w:tc>
        <w:tc>
          <w:tcPr>
            <w:tcW w:w="766" w:type="dxa"/>
            <w:vAlign w:val="center"/>
          </w:tcPr>
          <w:p w14:paraId="090CBC4A" w14:textId="20F7129E" w:rsidR="002F111E" w:rsidRPr="00AF390E" w:rsidRDefault="002F111E" w:rsidP="002F111E">
            <w:pPr>
              <w:jc w:val="center"/>
              <w:rPr>
                <w:color w:val="000000"/>
                <w:sz w:val="20"/>
                <w:szCs w:val="20"/>
              </w:rPr>
            </w:pPr>
            <w:r w:rsidRPr="00AF390E">
              <w:rPr>
                <w:color w:val="000000"/>
                <w:sz w:val="20"/>
                <w:szCs w:val="20"/>
              </w:rPr>
              <w:t>0,05</w:t>
            </w:r>
          </w:p>
        </w:tc>
      </w:tr>
      <w:tr w:rsidR="002F111E" w:rsidRPr="00537F75" w14:paraId="24BAE09E" w14:textId="48A012D6" w:rsidTr="005F6BC8">
        <w:trPr>
          <w:trHeight w:val="283"/>
        </w:trPr>
        <w:tc>
          <w:tcPr>
            <w:tcW w:w="1937" w:type="dxa"/>
            <w:vAlign w:val="center"/>
          </w:tcPr>
          <w:p w14:paraId="116C35EE" w14:textId="77777777" w:rsidR="002F111E" w:rsidRPr="00537F75" w:rsidRDefault="002F111E" w:rsidP="002F111E">
            <w:pPr>
              <w:pStyle w:val="Default"/>
              <w:ind w:left="-57" w:right="-57"/>
              <w:jc w:val="center"/>
              <w:rPr>
                <w:sz w:val="20"/>
                <w:szCs w:val="20"/>
              </w:rPr>
            </w:pPr>
            <w:r w:rsidRPr="00537F75">
              <w:rPr>
                <w:sz w:val="20"/>
                <w:szCs w:val="20"/>
              </w:rPr>
              <w:t>47:07:0722001:1929</w:t>
            </w:r>
          </w:p>
        </w:tc>
        <w:tc>
          <w:tcPr>
            <w:tcW w:w="0" w:type="auto"/>
            <w:vAlign w:val="center"/>
          </w:tcPr>
          <w:p w14:paraId="7F5D938B"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FEEA815" w14:textId="25BF0230"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41B2F735" w14:textId="0ABA086D"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9C29455" w14:textId="7E9CC693"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8C13FD3" w14:textId="08027187"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78BA24F1" w14:textId="426C3057"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8282099" w14:textId="1EE44D41"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5677488D" w14:textId="0D216BF7"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39272130" w14:textId="2C22F118"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2D3111B8" w14:textId="2008694B"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4E818D2B" w14:textId="343844C4"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5B1195D8" w14:textId="04B54B3D"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4CAE5689" w14:textId="32729D55"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573AA228" w14:textId="1B567643"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7F6BB0F1" w14:textId="29D66315" w:rsidR="002F111E" w:rsidRPr="00F0749B" w:rsidRDefault="002F111E" w:rsidP="002F111E">
            <w:pPr>
              <w:jc w:val="center"/>
              <w:rPr>
                <w:color w:val="000000"/>
                <w:sz w:val="20"/>
                <w:szCs w:val="20"/>
              </w:rPr>
            </w:pPr>
            <w:r w:rsidRPr="00F0749B">
              <w:rPr>
                <w:sz w:val="20"/>
                <w:szCs w:val="20"/>
              </w:rPr>
              <w:t>5,153</w:t>
            </w:r>
          </w:p>
        </w:tc>
        <w:tc>
          <w:tcPr>
            <w:tcW w:w="0" w:type="auto"/>
            <w:vAlign w:val="center"/>
          </w:tcPr>
          <w:p w14:paraId="61701AA4" w14:textId="48032704" w:rsidR="002F111E" w:rsidRPr="00F0749B" w:rsidRDefault="002F111E" w:rsidP="002F111E">
            <w:pPr>
              <w:jc w:val="center"/>
              <w:rPr>
                <w:color w:val="000000"/>
                <w:sz w:val="20"/>
                <w:szCs w:val="20"/>
              </w:rPr>
            </w:pPr>
            <w:r w:rsidRPr="00F0749B">
              <w:rPr>
                <w:sz w:val="20"/>
                <w:szCs w:val="20"/>
              </w:rPr>
              <w:t>5,153</w:t>
            </w:r>
          </w:p>
        </w:tc>
        <w:tc>
          <w:tcPr>
            <w:tcW w:w="766" w:type="dxa"/>
            <w:vAlign w:val="center"/>
          </w:tcPr>
          <w:p w14:paraId="668507EE" w14:textId="4799CDEB" w:rsidR="002F111E" w:rsidRPr="00F0749B" w:rsidRDefault="002F111E" w:rsidP="002F111E">
            <w:pPr>
              <w:jc w:val="center"/>
              <w:rPr>
                <w:sz w:val="20"/>
                <w:szCs w:val="20"/>
              </w:rPr>
            </w:pPr>
            <w:r w:rsidRPr="00F0749B">
              <w:rPr>
                <w:sz w:val="20"/>
                <w:szCs w:val="20"/>
              </w:rPr>
              <w:t>5,153</w:t>
            </w:r>
          </w:p>
        </w:tc>
        <w:tc>
          <w:tcPr>
            <w:tcW w:w="766" w:type="dxa"/>
            <w:vAlign w:val="center"/>
          </w:tcPr>
          <w:p w14:paraId="3FFF7F2C" w14:textId="4191EF12" w:rsidR="002F111E" w:rsidRPr="00F0749B" w:rsidRDefault="002F111E" w:rsidP="002F111E">
            <w:pPr>
              <w:jc w:val="center"/>
              <w:rPr>
                <w:sz w:val="20"/>
                <w:szCs w:val="20"/>
              </w:rPr>
            </w:pPr>
            <w:r w:rsidRPr="00F0749B">
              <w:rPr>
                <w:sz w:val="20"/>
                <w:szCs w:val="20"/>
              </w:rPr>
              <w:t>5,153</w:t>
            </w:r>
          </w:p>
        </w:tc>
      </w:tr>
      <w:tr w:rsidR="002F111E" w:rsidRPr="00537F75" w14:paraId="3846F724" w14:textId="47BE963F" w:rsidTr="005F6BC8">
        <w:trPr>
          <w:trHeight w:val="283"/>
        </w:trPr>
        <w:tc>
          <w:tcPr>
            <w:tcW w:w="1937" w:type="dxa"/>
            <w:vAlign w:val="center"/>
          </w:tcPr>
          <w:p w14:paraId="3047DB7A" w14:textId="77777777" w:rsidR="002F111E" w:rsidRPr="00537F75" w:rsidRDefault="002F111E" w:rsidP="002F111E">
            <w:pPr>
              <w:pStyle w:val="Default"/>
              <w:ind w:left="-57" w:right="-57"/>
              <w:jc w:val="center"/>
              <w:rPr>
                <w:sz w:val="20"/>
                <w:szCs w:val="20"/>
              </w:rPr>
            </w:pPr>
          </w:p>
        </w:tc>
        <w:tc>
          <w:tcPr>
            <w:tcW w:w="0" w:type="auto"/>
            <w:vAlign w:val="center"/>
          </w:tcPr>
          <w:p w14:paraId="4FBB9523"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1B637F5" w14:textId="631E0E44"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68D8D91" w14:textId="532A8352"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F7CCC2B" w14:textId="1E285AC7"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1B154F5" w14:textId="6B01E9A1"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5B14EB7B" w14:textId="3AA49A31"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4C9ABB87" w14:textId="67A1BCE5"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67190ED2" w14:textId="08607CCB"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475A73E4" w14:textId="342E154D"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741CD75A" w14:textId="3A13351D"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117E9C9F" w14:textId="51326D94"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414B3C3B" w14:textId="7A31525F"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7E526D4F" w14:textId="059A7EDB"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3B3873A6" w14:textId="3194A1DE"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7FB97C32" w14:textId="1A17C544" w:rsidR="002F111E" w:rsidRPr="00F0749B" w:rsidRDefault="002F111E" w:rsidP="002F111E">
            <w:pPr>
              <w:jc w:val="center"/>
              <w:rPr>
                <w:color w:val="000000"/>
                <w:sz w:val="20"/>
                <w:szCs w:val="20"/>
              </w:rPr>
            </w:pPr>
            <w:r w:rsidRPr="00F0749B">
              <w:rPr>
                <w:sz w:val="20"/>
                <w:szCs w:val="20"/>
              </w:rPr>
              <w:t>4,132</w:t>
            </w:r>
          </w:p>
        </w:tc>
        <w:tc>
          <w:tcPr>
            <w:tcW w:w="0" w:type="auto"/>
            <w:vAlign w:val="center"/>
          </w:tcPr>
          <w:p w14:paraId="09DE82A7" w14:textId="5FE0AEA5" w:rsidR="002F111E" w:rsidRPr="00F0749B" w:rsidRDefault="002F111E" w:rsidP="002F111E">
            <w:pPr>
              <w:jc w:val="center"/>
              <w:rPr>
                <w:color w:val="000000"/>
                <w:sz w:val="20"/>
                <w:szCs w:val="20"/>
              </w:rPr>
            </w:pPr>
            <w:r w:rsidRPr="00F0749B">
              <w:rPr>
                <w:sz w:val="20"/>
                <w:szCs w:val="20"/>
              </w:rPr>
              <w:t>4,132</w:t>
            </w:r>
          </w:p>
        </w:tc>
        <w:tc>
          <w:tcPr>
            <w:tcW w:w="766" w:type="dxa"/>
            <w:vAlign w:val="center"/>
          </w:tcPr>
          <w:p w14:paraId="1FDEECC3" w14:textId="727D8BC8" w:rsidR="002F111E" w:rsidRPr="00F0749B" w:rsidRDefault="002F111E" w:rsidP="002F111E">
            <w:pPr>
              <w:jc w:val="center"/>
              <w:rPr>
                <w:sz w:val="20"/>
                <w:szCs w:val="20"/>
              </w:rPr>
            </w:pPr>
            <w:r w:rsidRPr="00F0749B">
              <w:rPr>
                <w:sz w:val="20"/>
                <w:szCs w:val="20"/>
              </w:rPr>
              <w:t>4,132</w:t>
            </w:r>
          </w:p>
        </w:tc>
        <w:tc>
          <w:tcPr>
            <w:tcW w:w="766" w:type="dxa"/>
            <w:vAlign w:val="center"/>
          </w:tcPr>
          <w:p w14:paraId="7596D1DD" w14:textId="168D5DCF" w:rsidR="002F111E" w:rsidRPr="00F0749B" w:rsidRDefault="002F111E" w:rsidP="002F111E">
            <w:pPr>
              <w:jc w:val="center"/>
              <w:rPr>
                <w:sz w:val="20"/>
                <w:szCs w:val="20"/>
              </w:rPr>
            </w:pPr>
            <w:r w:rsidRPr="00F0749B">
              <w:rPr>
                <w:sz w:val="20"/>
                <w:szCs w:val="20"/>
              </w:rPr>
              <w:t>4,132</w:t>
            </w:r>
          </w:p>
        </w:tc>
      </w:tr>
      <w:tr w:rsidR="002F111E" w:rsidRPr="00537F75" w14:paraId="2B2037C7" w14:textId="35FE0977" w:rsidTr="005F6BC8">
        <w:trPr>
          <w:trHeight w:val="283"/>
        </w:trPr>
        <w:tc>
          <w:tcPr>
            <w:tcW w:w="1937" w:type="dxa"/>
            <w:vAlign w:val="center"/>
          </w:tcPr>
          <w:p w14:paraId="1583FBF1" w14:textId="77777777" w:rsidR="002F111E" w:rsidRPr="00537F75" w:rsidRDefault="002F111E" w:rsidP="002F111E">
            <w:pPr>
              <w:pStyle w:val="Default"/>
              <w:ind w:left="-57" w:right="-57"/>
              <w:jc w:val="center"/>
              <w:rPr>
                <w:sz w:val="20"/>
                <w:szCs w:val="20"/>
              </w:rPr>
            </w:pPr>
          </w:p>
        </w:tc>
        <w:tc>
          <w:tcPr>
            <w:tcW w:w="0" w:type="auto"/>
            <w:vAlign w:val="center"/>
          </w:tcPr>
          <w:p w14:paraId="03651A8E"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6BE2AAA" w14:textId="065F2560"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8779B84" w14:textId="51998C1E"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5F95F609" w14:textId="68AFC2F4"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70CA45E" w14:textId="097475E5"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5B0A6F9B" w14:textId="283C1BF1"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A6875C2" w14:textId="58A20AAF"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547A7542" w14:textId="7826225A"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78F14063" w14:textId="3BF0B682"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5A4006E1" w14:textId="52534A26"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6554DBC0" w14:textId="0ACCEA9F"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037F31D1" w14:textId="3F524094"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41A6C2F7" w14:textId="5BCA0AD3"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359265BB" w14:textId="447A2CB0"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4C559545" w14:textId="15546473" w:rsidR="002F111E" w:rsidRPr="00F0749B" w:rsidRDefault="002F111E" w:rsidP="002F111E">
            <w:pPr>
              <w:jc w:val="center"/>
              <w:rPr>
                <w:color w:val="000000"/>
                <w:sz w:val="20"/>
                <w:szCs w:val="20"/>
              </w:rPr>
            </w:pPr>
            <w:r w:rsidRPr="00F0749B">
              <w:rPr>
                <w:sz w:val="20"/>
                <w:szCs w:val="20"/>
              </w:rPr>
              <w:t>1,021</w:t>
            </w:r>
          </w:p>
        </w:tc>
        <w:tc>
          <w:tcPr>
            <w:tcW w:w="0" w:type="auto"/>
            <w:vAlign w:val="center"/>
          </w:tcPr>
          <w:p w14:paraId="0A4C45D8" w14:textId="12BD014D" w:rsidR="002F111E" w:rsidRPr="00F0749B" w:rsidRDefault="002F111E" w:rsidP="002F111E">
            <w:pPr>
              <w:jc w:val="center"/>
              <w:rPr>
                <w:color w:val="000000"/>
                <w:sz w:val="20"/>
                <w:szCs w:val="20"/>
              </w:rPr>
            </w:pPr>
            <w:r w:rsidRPr="00F0749B">
              <w:rPr>
                <w:sz w:val="20"/>
                <w:szCs w:val="20"/>
              </w:rPr>
              <w:t>1,021</w:t>
            </w:r>
          </w:p>
        </w:tc>
        <w:tc>
          <w:tcPr>
            <w:tcW w:w="766" w:type="dxa"/>
            <w:vAlign w:val="center"/>
          </w:tcPr>
          <w:p w14:paraId="6578C53A" w14:textId="55686892" w:rsidR="002F111E" w:rsidRPr="00F0749B" w:rsidRDefault="002F111E" w:rsidP="002F111E">
            <w:pPr>
              <w:jc w:val="center"/>
              <w:rPr>
                <w:sz w:val="20"/>
                <w:szCs w:val="20"/>
              </w:rPr>
            </w:pPr>
            <w:r w:rsidRPr="00F0749B">
              <w:rPr>
                <w:sz w:val="20"/>
                <w:szCs w:val="20"/>
              </w:rPr>
              <w:t>1,021</w:t>
            </w:r>
          </w:p>
        </w:tc>
        <w:tc>
          <w:tcPr>
            <w:tcW w:w="766" w:type="dxa"/>
            <w:vAlign w:val="center"/>
          </w:tcPr>
          <w:p w14:paraId="6DBDEF92" w14:textId="485480A0" w:rsidR="002F111E" w:rsidRPr="00F0749B" w:rsidRDefault="002F111E" w:rsidP="002F111E">
            <w:pPr>
              <w:jc w:val="center"/>
              <w:rPr>
                <w:sz w:val="20"/>
                <w:szCs w:val="20"/>
              </w:rPr>
            </w:pPr>
            <w:r w:rsidRPr="00F0749B">
              <w:rPr>
                <w:sz w:val="20"/>
                <w:szCs w:val="20"/>
              </w:rPr>
              <w:t>1,021</w:t>
            </w:r>
          </w:p>
        </w:tc>
      </w:tr>
      <w:tr w:rsidR="002F111E" w:rsidRPr="00537F75" w14:paraId="314A39F3" w14:textId="2A9CAFF9" w:rsidTr="005F6BC8">
        <w:trPr>
          <w:trHeight w:val="283"/>
        </w:trPr>
        <w:tc>
          <w:tcPr>
            <w:tcW w:w="1937" w:type="dxa"/>
            <w:vAlign w:val="center"/>
          </w:tcPr>
          <w:p w14:paraId="0E088BA3" w14:textId="77777777" w:rsidR="002F111E" w:rsidRPr="00537F75" w:rsidRDefault="002F111E" w:rsidP="002F111E">
            <w:pPr>
              <w:pStyle w:val="Default"/>
              <w:ind w:left="-57" w:right="-57"/>
              <w:jc w:val="center"/>
              <w:rPr>
                <w:sz w:val="20"/>
                <w:szCs w:val="20"/>
              </w:rPr>
            </w:pPr>
            <w:r w:rsidRPr="00537F75">
              <w:rPr>
                <w:sz w:val="20"/>
                <w:szCs w:val="20"/>
              </w:rPr>
              <w:t>47:07:0722001:22514</w:t>
            </w:r>
          </w:p>
        </w:tc>
        <w:tc>
          <w:tcPr>
            <w:tcW w:w="0" w:type="auto"/>
            <w:vAlign w:val="center"/>
          </w:tcPr>
          <w:p w14:paraId="78E1A47C"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D8A14FF" w14:textId="19C78CE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5546EC7" w14:textId="17761A2B"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032A90C1" w14:textId="28D6B4B2"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12FFE208" w14:textId="4FDED8AB"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7D8EFCEF" w14:textId="332B0751"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718A5E39" w14:textId="14C4772F"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644DA538" w14:textId="501D07DC"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11C84092" w14:textId="04C36F32"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4A61D1BE" w14:textId="588D96B2"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25B84269" w14:textId="4ADB1A15"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28D88E90" w14:textId="5284754A"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16E1EAAE" w14:textId="3E9473AC"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73F4C9CF" w14:textId="39852D49"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10EEF7AC" w14:textId="4527217C" w:rsidR="002F111E" w:rsidRPr="00C1707F" w:rsidRDefault="002F111E" w:rsidP="002F111E">
            <w:pPr>
              <w:jc w:val="center"/>
              <w:rPr>
                <w:color w:val="000000"/>
                <w:sz w:val="20"/>
                <w:szCs w:val="20"/>
              </w:rPr>
            </w:pPr>
            <w:r w:rsidRPr="00AF390E">
              <w:rPr>
                <w:color w:val="000000"/>
                <w:sz w:val="20"/>
                <w:szCs w:val="20"/>
              </w:rPr>
              <w:t>5,463</w:t>
            </w:r>
          </w:p>
        </w:tc>
        <w:tc>
          <w:tcPr>
            <w:tcW w:w="0" w:type="auto"/>
            <w:vAlign w:val="center"/>
          </w:tcPr>
          <w:p w14:paraId="3AA0437F" w14:textId="093C7555" w:rsidR="002F111E" w:rsidRPr="00C1707F" w:rsidRDefault="002F111E" w:rsidP="002F111E">
            <w:pPr>
              <w:jc w:val="center"/>
              <w:rPr>
                <w:color w:val="000000"/>
                <w:sz w:val="20"/>
                <w:szCs w:val="20"/>
              </w:rPr>
            </w:pPr>
            <w:r w:rsidRPr="00AF390E">
              <w:rPr>
                <w:color w:val="000000"/>
                <w:sz w:val="20"/>
                <w:szCs w:val="20"/>
              </w:rPr>
              <w:t>5,463</w:t>
            </w:r>
          </w:p>
        </w:tc>
        <w:tc>
          <w:tcPr>
            <w:tcW w:w="766" w:type="dxa"/>
            <w:vAlign w:val="center"/>
          </w:tcPr>
          <w:p w14:paraId="781B24C6" w14:textId="21809F0E" w:rsidR="002F111E" w:rsidRPr="00AF390E" w:rsidRDefault="002F111E" w:rsidP="002F111E">
            <w:pPr>
              <w:jc w:val="center"/>
              <w:rPr>
                <w:color w:val="000000"/>
                <w:sz w:val="20"/>
                <w:szCs w:val="20"/>
              </w:rPr>
            </w:pPr>
            <w:r w:rsidRPr="00AF390E">
              <w:rPr>
                <w:color w:val="000000"/>
                <w:sz w:val="20"/>
                <w:szCs w:val="20"/>
              </w:rPr>
              <w:t>5,463</w:t>
            </w:r>
          </w:p>
        </w:tc>
        <w:tc>
          <w:tcPr>
            <w:tcW w:w="766" w:type="dxa"/>
            <w:vAlign w:val="center"/>
          </w:tcPr>
          <w:p w14:paraId="5817A7B7" w14:textId="6CD75D54" w:rsidR="002F111E" w:rsidRPr="00AF390E" w:rsidRDefault="002F111E" w:rsidP="002F111E">
            <w:pPr>
              <w:jc w:val="center"/>
              <w:rPr>
                <w:color w:val="000000"/>
                <w:sz w:val="20"/>
                <w:szCs w:val="20"/>
              </w:rPr>
            </w:pPr>
            <w:r w:rsidRPr="00AF390E">
              <w:rPr>
                <w:color w:val="000000"/>
                <w:sz w:val="20"/>
                <w:szCs w:val="20"/>
              </w:rPr>
              <w:t>5,463</w:t>
            </w:r>
          </w:p>
        </w:tc>
      </w:tr>
      <w:tr w:rsidR="002F111E" w:rsidRPr="00537F75" w14:paraId="22253421" w14:textId="1E8A0388" w:rsidTr="005F6BC8">
        <w:trPr>
          <w:trHeight w:val="283"/>
        </w:trPr>
        <w:tc>
          <w:tcPr>
            <w:tcW w:w="1937" w:type="dxa"/>
            <w:vAlign w:val="center"/>
          </w:tcPr>
          <w:p w14:paraId="079DFED1" w14:textId="77777777" w:rsidR="002F111E" w:rsidRPr="00537F75" w:rsidRDefault="002F111E" w:rsidP="002F111E">
            <w:pPr>
              <w:pStyle w:val="Default"/>
              <w:ind w:left="-57" w:right="-57"/>
              <w:jc w:val="center"/>
              <w:rPr>
                <w:sz w:val="20"/>
                <w:szCs w:val="20"/>
              </w:rPr>
            </w:pPr>
          </w:p>
        </w:tc>
        <w:tc>
          <w:tcPr>
            <w:tcW w:w="0" w:type="auto"/>
            <w:vAlign w:val="center"/>
          </w:tcPr>
          <w:p w14:paraId="53453BBE"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1D445899" w14:textId="6F6DE4D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207B23B" w14:textId="65F0F753"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5C4D7AAB" w14:textId="684D28A8"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2367C7EB" w14:textId="731D9862"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5F6D3505" w14:textId="516BE242"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7B97F8EC" w14:textId="32D3E527"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10357C75" w14:textId="060AE795"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6EF45EC1" w14:textId="6B62ED82"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2FE4128B" w14:textId="4D3E7EC6"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5BA81EDC" w14:textId="71925728"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5BB4B8E2" w14:textId="16268295"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3F25A392" w14:textId="5E6C5B14"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22010057" w14:textId="7DEEFD02"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1B76DD74" w14:textId="546D2166" w:rsidR="002F111E" w:rsidRPr="00C1707F" w:rsidRDefault="002F111E" w:rsidP="002F111E">
            <w:pPr>
              <w:jc w:val="center"/>
              <w:rPr>
                <w:color w:val="000000"/>
                <w:sz w:val="20"/>
                <w:szCs w:val="20"/>
              </w:rPr>
            </w:pPr>
            <w:r w:rsidRPr="00AF390E">
              <w:rPr>
                <w:color w:val="000000"/>
                <w:sz w:val="20"/>
                <w:szCs w:val="20"/>
              </w:rPr>
              <w:t>3,278</w:t>
            </w:r>
          </w:p>
        </w:tc>
        <w:tc>
          <w:tcPr>
            <w:tcW w:w="0" w:type="auto"/>
            <w:vAlign w:val="center"/>
          </w:tcPr>
          <w:p w14:paraId="3A1A686F" w14:textId="79A720A4" w:rsidR="002F111E" w:rsidRPr="00C1707F" w:rsidRDefault="002F111E" w:rsidP="002F111E">
            <w:pPr>
              <w:jc w:val="center"/>
              <w:rPr>
                <w:color w:val="000000"/>
                <w:sz w:val="20"/>
                <w:szCs w:val="20"/>
              </w:rPr>
            </w:pPr>
            <w:r w:rsidRPr="00AF390E">
              <w:rPr>
                <w:color w:val="000000"/>
                <w:sz w:val="20"/>
                <w:szCs w:val="20"/>
              </w:rPr>
              <w:t>3,278</w:t>
            </w:r>
          </w:p>
        </w:tc>
        <w:tc>
          <w:tcPr>
            <w:tcW w:w="766" w:type="dxa"/>
            <w:vAlign w:val="center"/>
          </w:tcPr>
          <w:p w14:paraId="01DB2BA8" w14:textId="5E6292C8" w:rsidR="002F111E" w:rsidRPr="00AF390E" w:rsidRDefault="002F111E" w:rsidP="002F111E">
            <w:pPr>
              <w:jc w:val="center"/>
              <w:rPr>
                <w:color w:val="000000"/>
                <w:sz w:val="20"/>
                <w:szCs w:val="20"/>
              </w:rPr>
            </w:pPr>
            <w:r w:rsidRPr="00AF390E">
              <w:rPr>
                <w:color w:val="000000"/>
                <w:sz w:val="20"/>
                <w:szCs w:val="20"/>
              </w:rPr>
              <w:t>3,278</w:t>
            </w:r>
          </w:p>
        </w:tc>
        <w:tc>
          <w:tcPr>
            <w:tcW w:w="766" w:type="dxa"/>
            <w:vAlign w:val="center"/>
          </w:tcPr>
          <w:p w14:paraId="2FB62909" w14:textId="1D244C3D" w:rsidR="002F111E" w:rsidRPr="00AF390E" w:rsidRDefault="002F111E" w:rsidP="002F111E">
            <w:pPr>
              <w:jc w:val="center"/>
              <w:rPr>
                <w:color w:val="000000"/>
                <w:sz w:val="20"/>
                <w:szCs w:val="20"/>
              </w:rPr>
            </w:pPr>
            <w:r w:rsidRPr="00AF390E">
              <w:rPr>
                <w:color w:val="000000"/>
                <w:sz w:val="20"/>
                <w:szCs w:val="20"/>
              </w:rPr>
              <w:t>3,278</w:t>
            </w:r>
          </w:p>
        </w:tc>
      </w:tr>
      <w:tr w:rsidR="002F111E" w:rsidRPr="00537F75" w14:paraId="075E23F7" w14:textId="7A5113AF" w:rsidTr="005F6BC8">
        <w:trPr>
          <w:trHeight w:val="283"/>
        </w:trPr>
        <w:tc>
          <w:tcPr>
            <w:tcW w:w="1937" w:type="dxa"/>
            <w:vAlign w:val="center"/>
          </w:tcPr>
          <w:p w14:paraId="084DAC9C" w14:textId="77777777" w:rsidR="002F111E" w:rsidRPr="00537F75" w:rsidRDefault="002F111E" w:rsidP="002F111E">
            <w:pPr>
              <w:pStyle w:val="Default"/>
              <w:ind w:left="-57" w:right="-57"/>
              <w:jc w:val="center"/>
              <w:rPr>
                <w:sz w:val="20"/>
                <w:szCs w:val="20"/>
              </w:rPr>
            </w:pPr>
          </w:p>
        </w:tc>
        <w:tc>
          <w:tcPr>
            <w:tcW w:w="0" w:type="auto"/>
            <w:vAlign w:val="center"/>
          </w:tcPr>
          <w:p w14:paraId="26E38F40"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7EF9D205" w14:textId="1B9C249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0FAF9E9" w14:textId="5033CB95"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4752465F" w14:textId="6E15E519"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3A62857A" w14:textId="5902E558"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70A7606D" w14:textId="5F254525"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602B1DE5" w14:textId="33DA9706"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7126D466" w14:textId="63E0A150"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79AF30B5" w14:textId="3B9955A0"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50EC8012" w14:textId="0476B39F"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1BFA172C" w14:textId="58D57BBB"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6457A449" w14:textId="10F88BC7"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1146724B" w14:textId="2A1718C7"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569B5EB1" w14:textId="531E48B5"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218C9607" w14:textId="4BD82D5B" w:rsidR="002F111E" w:rsidRPr="00C1707F" w:rsidRDefault="002F111E" w:rsidP="002F111E">
            <w:pPr>
              <w:jc w:val="center"/>
              <w:rPr>
                <w:color w:val="000000"/>
                <w:sz w:val="20"/>
                <w:szCs w:val="20"/>
              </w:rPr>
            </w:pPr>
            <w:r w:rsidRPr="00AF390E">
              <w:rPr>
                <w:color w:val="000000"/>
                <w:sz w:val="20"/>
                <w:szCs w:val="20"/>
              </w:rPr>
              <w:t>2,185</w:t>
            </w:r>
          </w:p>
        </w:tc>
        <w:tc>
          <w:tcPr>
            <w:tcW w:w="0" w:type="auto"/>
            <w:vAlign w:val="center"/>
          </w:tcPr>
          <w:p w14:paraId="29644956" w14:textId="3F50E196" w:rsidR="002F111E" w:rsidRPr="00C1707F" w:rsidRDefault="002F111E" w:rsidP="002F111E">
            <w:pPr>
              <w:jc w:val="center"/>
              <w:rPr>
                <w:color w:val="000000"/>
                <w:sz w:val="20"/>
                <w:szCs w:val="20"/>
              </w:rPr>
            </w:pPr>
            <w:r w:rsidRPr="00AF390E">
              <w:rPr>
                <w:color w:val="000000"/>
                <w:sz w:val="20"/>
                <w:szCs w:val="20"/>
              </w:rPr>
              <w:t>2,185</w:t>
            </w:r>
          </w:p>
        </w:tc>
        <w:tc>
          <w:tcPr>
            <w:tcW w:w="766" w:type="dxa"/>
            <w:vAlign w:val="center"/>
          </w:tcPr>
          <w:p w14:paraId="6CDA33B9" w14:textId="06A5F36D" w:rsidR="002F111E" w:rsidRPr="00AF390E" w:rsidRDefault="002F111E" w:rsidP="002F111E">
            <w:pPr>
              <w:jc w:val="center"/>
              <w:rPr>
                <w:color w:val="000000"/>
                <w:sz w:val="20"/>
                <w:szCs w:val="20"/>
              </w:rPr>
            </w:pPr>
            <w:r w:rsidRPr="00AF390E">
              <w:rPr>
                <w:color w:val="000000"/>
                <w:sz w:val="20"/>
                <w:szCs w:val="20"/>
              </w:rPr>
              <w:t>2,185</w:t>
            </w:r>
          </w:p>
        </w:tc>
        <w:tc>
          <w:tcPr>
            <w:tcW w:w="766" w:type="dxa"/>
            <w:vAlign w:val="center"/>
          </w:tcPr>
          <w:p w14:paraId="136D237A" w14:textId="148D8938" w:rsidR="002F111E" w:rsidRPr="00AF390E" w:rsidRDefault="002F111E" w:rsidP="002F111E">
            <w:pPr>
              <w:jc w:val="center"/>
              <w:rPr>
                <w:color w:val="000000"/>
                <w:sz w:val="20"/>
                <w:szCs w:val="20"/>
              </w:rPr>
            </w:pPr>
            <w:r w:rsidRPr="00AF390E">
              <w:rPr>
                <w:color w:val="000000"/>
                <w:sz w:val="20"/>
                <w:szCs w:val="20"/>
              </w:rPr>
              <w:t>2,185</w:t>
            </w:r>
          </w:p>
        </w:tc>
      </w:tr>
      <w:tr w:rsidR="002F111E" w:rsidRPr="00537F75" w14:paraId="5AC272FB" w14:textId="5CF6BF62" w:rsidTr="005F6BC8">
        <w:trPr>
          <w:trHeight w:val="283"/>
        </w:trPr>
        <w:tc>
          <w:tcPr>
            <w:tcW w:w="1937" w:type="dxa"/>
            <w:vAlign w:val="center"/>
          </w:tcPr>
          <w:p w14:paraId="4196654A" w14:textId="77777777" w:rsidR="002F111E" w:rsidRPr="00537F75" w:rsidRDefault="002F111E" w:rsidP="002F111E">
            <w:pPr>
              <w:pStyle w:val="Default"/>
              <w:ind w:left="-57" w:right="-57"/>
              <w:jc w:val="center"/>
              <w:rPr>
                <w:sz w:val="20"/>
                <w:szCs w:val="20"/>
              </w:rPr>
            </w:pPr>
            <w:r w:rsidRPr="00537F75">
              <w:rPr>
                <w:sz w:val="20"/>
                <w:szCs w:val="20"/>
              </w:rPr>
              <w:lastRenderedPageBreak/>
              <w:t>47:07:0722001:24428</w:t>
            </w:r>
          </w:p>
        </w:tc>
        <w:tc>
          <w:tcPr>
            <w:tcW w:w="0" w:type="auto"/>
            <w:vAlign w:val="center"/>
          </w:tcPr>
          <w:p w14:paraId="41B8A851"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D6C8281" w14:textId="1CEB160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6D77E0E" w14:textId="01B9D36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40BCE34" w14:textId="50EFF8B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3F2891E" w14:textId="2125B70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A8310C6" w14:textId="3EEBBF5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12763B4" w14:textId="75185C1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F28E030" w14:textId="42920FB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E2D4537" w14:textId="787190DB"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9C5162A" w14:textId="37CF164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8F0122A" w14:textId="1E973B7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CF5A4FB" w14:textId="2AD07C73" w:rsidR="002F111E" w:rsidRPr="00C1707F" w:rsidRDefault="002F111E" w:rsidP="002F111E">
            <w:pPr>
              <w:jc w:val="center"/>
              <w:rPr>
                <w:color w:val="000000"/>
                <w:sz w:val="20"/>
                <w:szCs w:val="20"/>
              </w:rPr>
            </w:pPr>
            <w:r w:rsidRPr="00AF390E">
              <w:rPr>
                <w:color w:val="000000"/>
                <w:sz w:val="20"/>
                <w:szCs w:val="20"/>
              </w:rPr>
              <w:t>2,49</w:t>
            </w:r>
          </w:p>
        </w:tc>
        <w:tc>
          <w:tcPr>
            <w:tcW w:w="0" w:type="auto"/>
            <w:vAlign w:val="center"/>
          </w:tcPr>
          <w:p w14:paraId="26C71537" w14:textId="1B43212B" w:rsidR="002F111E" w:rsidRPr="00C1707F" w:rsidRDefault="002F111E" w:rsidP="002F111E">
            <w:pPr>
              <w:jc w:val="center"/>
              <w:rPr>
                <w:color w:val="000000"/>
                <w:sz w:val="20"/>
                <w:szCs w:val="20"/>
              </w:rPr>
            </w:pPr>
            <w:r w:rsidRPr="00AF390E">
              <w:rPr>
                <w:color w:val="000000"/>
                <w:sz w:val="20"/>
                <w:szCs w:val="20"/>
              </w:rPr>
              <w:t>2,49</w:t>
            </w:r>
          </w:p>
        </w:tc>
        <w:tc>
          <w:tcPr>
            <w:tcW w:w="0" w:type="auto"/>
            <w:vAlign w:val="center"/>
          </w:tcPr>
          <w:p w14:paraId="3E85A557" w14:textId="795C3CD8" w:rsidR="002F111E" w:rsidRPr="00C1707F" w:rsidRDefault="002F111E" w:rsidP="002F111E">
            <w:pPr>
              <w:jc w:val="center"/>
              <w:rPr>
                <w:color w:val="000000"/>
                <w:sz w:val="20"/>
                <w:szCs w:val="20"/>
              </w:rPr>
            </w:pPr>
            <w:r w:rsidRPr="00AF390E">
              <w:rPr>
                <w:color w:val="000000"/>
                <w:sz w:val="20"/>
                <w:szCs w:val="20"/>
              </w:rPr>
              <w:t>2,49</w:t>
            </w:r>
          </w:p>
        </w:tc>
        <w:tc>
          <w:tcPr>
            <w:tcW w:w="0" w:type="auto"/>
            <w:vAlign w:val="center"/>
          </w:tcPr>
          <w:p w14:paraId="2824C396" w14:textId="62971C95" w:rsidR="002F111E" w:rsidRPr="00C1707F" w:rsidRDefault="002F111E" w:rsidP="002F111E">
            <w:pPr>
              <w:jc w:val="center"/>
              <w:rPr>
                <w:color w:val="000000"/>
                <w:sz w:val="20"/>
                <w:szCs w:val="20"/>
              </w:rPr>
            </w:pPr>
            <w:r w:rsidRPr="00AF390E">
              <w:rPr>
                <w:color w:val="000000"/>
                <w:sz w:val="20"/>
                <w:szCs w:val="20"/>
              </w:rPr>
              <w:t>2,49</w:t>
            </w:r>
          </w:p>
        </w:tc>
        <w:tc>
          <w:tcPr>
            <w:tcW w:w="0" w:type="auto"/>
            <w:vAlign w:val="center"/>
          </w:tcPr>
          <w:p w14:paraId="25702830" w14:textId="5A30728B" w:rsidR="002F111E" w:rsidRPr="00C1707F" w:rsidRDefault="002F111E" w:rsidP="002F111E">
            <w:pPr>
              <w:jc w:val="center"/>
              <w:rPr>
                <w:color w:val="000000"/>
                <w:sz w:val="20"/>
                <w:szCs w:val="20"/>
              </w:rPr>
            </w:pPr>
            <w:r w:rsidRPr="00AF390E">
              <w:rPr>
                <w:color w:val="000000"/>
                <w:sz w:val="20"/>
                <w:szCs w:val="20"/>
              </w:rPr>
              <w:t>2,49</w:t>
            </w:r>
          </w:p>
        </w:tc>
        <w:tc>
          <w:tcPr>
            <w:tcW w:w="766" w:type="dxa"/>
            <w:vAlign w:val="center"/>
          </w:tcPr>
          <w:p w14:paraId="1C90F959" w14:textId="27785E3D" w:rsidR="002F111E" w:rsidRPr="00AF390E" w:rsidRDefault="002F111E" w:rsidP="002F111E">
            <w:pPr>
              <w:jc w:val="center"/>
              <w:rPr>
                <w:color w:val="000000"/>
                <w:sz w:val="20"/>
                <w:szCs w:val="20"/>
              </w:rPr>
            </w:pPr>
            <w:r w:rsidRPr="00AF390E">
              <w:rPr>
                <w:color w:val="000000"/>
                <w:sz w:val="20"/>
                <w:szCs w:val="20"/>
              </w:rPr>
              <w:t>2,49</w:t>
            </w:r>
          </w:p>
        </w:tc>
        <w:tc>
          <w:tcPr>
            <w:tcW w:w="766" w:type="dxa"/>
            <w:vAlign w:val="center"/>
          </w:tcPr>
          <w:p w14:paraId="0118F80F" w14:textId="14D5E0A5" w:rsidR="002F111E" w:rsidRPr="00AF390E" w:rsidRDefault="002F111E" w:rsidP="002F111E">
            <w:pPr>
              <w:jc w:val="center"/>
              <w:rPr>
                <w:color w:val="000000"/>
                <w:sz w:val="20"/>
                <w:szCs w:val="20"/>
              </w:rPr>
            </w:pPr>
            <w:r w:rsidRPr="00AF390E">
              <w:rPr>
                <w:color w:val="000000"/>
                <w:sz w:val="20"/>
                <w:szCs w:val="20"/>
              </w:rPr>
              <w:t>2,49</w:t>
            </w:r>
          </w:p>
        </w:tc>
      </w:tr>
      <w:tr w:rsidR="002F111E" w:rsidRPr="00537F75" w14:paraId="6CF312EF" w14:textId="35F108AE" w:rsidTr="005F6BC8">
        <w:trPr>
          <w:trHeight w:val="283"/>
        </w:trPr>
        <w:tc>
          <w:tcPr>
            <w:tcW w:w="1937" w:type="dxa"/>
            <w:vAlign w:val="center"/>
          </w:tcPr>
          <w:p w14:paraId="70C1F434" w14:textId="77777777" w:rsidR="002F111E" w:rsidRPr="00537F75" w:rsidRDefault="002F111E" w:rsidP="002F111E">
            <w:pPr>
              <w:pStyle w:val="Default"/>
              <w:ind w:left="-57" w:right="-57"/>
              <w:jc w:val="center"/>
              <w:rPr>
                <w:sz w:val="20"/>
                <w:szCs w:val="20"/>
              </w:rPr>
            </w:pPr>
          </w:p>
        </w:tc>
        <w:tc>
          <w:tcPr>
            <w:tcW w:w="0" w:type="auto"/>
            <w:vAlign w:val="center"/>
          </w:tcPr>
          <w:p w14:paraId="5BC253BE"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0E0B445F" w14:textId="0FA7265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14AA0D7" w14:textId="1A76F4B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7093804" w14:textId="60977FF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7B6B81D" w14:textId="2F147B3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7C1EF07" w14:textId="3FC718E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5FBA5C0" w14:textId="5413842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2129829" w14:textId="0BC0A58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E641576" w14:textId="789B071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0985565" w14:textId="6E6B7EB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F10AB2E" w14:textId="2CE8A3B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D83D2FB" w14:textId="73DDAC12"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4541EE21" w14:textId="1A1F33C4"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0D594713" w14:textId="3A11982E"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35086AA3" w14:textId="5007FC78"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1EEFB4AD" w14:textId="5D6D66AD" w:rsidR="002F111E" w:rsidRPr="00C1707F" w:rsidRDefault="002F111E" w:rsidP="002F111E">
            <w:pPr>
              <w:jc w:val="center"/>
              <w:rPr>
                <w:color w:val="000000"/>
                <w:sz w:val="20"/>
                <w:szCs w:val="20"/>
              </w:rPr>
            </w:pPr>
            <w:r w:rsidRPr="00AF390E">
              <w:rPr>
                <w:color w:val="000000"/>
                <w:sz w:val="20"/>
                <w:szCs w:val="20"/>
              </w:rPr>
              <w:t>2,46</w:t>
            </w:r>
          </w:p>
        </w:tc>
        <w:tc>
          <w:tcPr>
            <w:tcW w:w="766" w:type="dxa"/>
            <w:vAlign w:val="center"/>
          </w:tcPr>
          <w:p w14:paraId="0F23AB6A" w14:textId="4FC40222" w:rsidR="002F111E" w:rsidRPr="00AF390E" w:rsidRDefault="002F111E" w:rsidP="002F111E">
            <w:pPr>
              <w:jc w:val="center"/>
              <w:rPr>
                <w:color w:val="000000"/>
                <w:sz w:val="20"/>
                <w:szCs w:val="20"/>
              </w:rPr>
            </w:pPr>
            <w:r w:rsidRPr="00AF390E">
              <w:rPr>
                <w:color w:val="000000"/>
                <w:sz w:val="20"/>
                <w:szCs w:val="20"/>
              </w:rPr>
              <w:t>2,46</w:t>
            </w:r>
          </w:p>
        </w:tc>
        <w:tc>
          <w:tcPr>
            <w:tcW w:w="766" w:type="dxa"/>
            <w:vAlign w:val="center"/>
          </w:tcPr>
          <w:p w14:paraId="7AE6BBA6" w14:textId="6C17CF5D" w:rsidR="002F111E" w:rsidRPr="00AF390E" w:rsidRDefault="002F111E" w:rsidP="002F111E">
            <w:pPr>
              <w:jc w:val="center"/>
              <w:rPr>
                <w:color w:val="000000"/>
                <w:sz w:val="20"/>
                <w:szCs w:val="20"/>
              </w:rPr>
            </w:pPr>
            <w:r w:rsidRPr="00AF390E">
              <w:rPr>
                <w:color w:val="000000"/>
                <w:sz w:val="20"/>
                <w:szCs w:val="20"/>
              </w:rPr>
              <w:t>2,46</w:t>
            </w:r>
          </w:p>
        </w:tc>
      </w:tr>
      <w:tr w:rsidR="002F111E" w:rsidRPr="00537F75" w14:paraId="7A8F306D" w14:textId="00B9BCB4" w:rsidTr="005F6BC8">
        <w:trPr>
          <w:trHeight w:val="283"/>
        </w:trPr>
        <w:tc>
          <w:tcPr>
            <w:tcW w:w="1937" w:type="dxa"/>
            <w:vAlign w:val="center"/>
          </w:tcPr>
          <w:p w14:paraId="442A3C9B" w14:textId="77777777" w:rsidR="002F111E" w:rsidRPr="00537F75" w:rsidRDefault="002F111E" w:rsidP="002F111E">
            <w:pPr>
              <w:pStyle w:val="Default"/>
              <w:ind w:left="-57" w:right="-57"/>
              <w:jc w:val="center"/>
              <w:rPr>
                <w:sz w:val="20"/>
                <w:szCs w:val="20"/>
              </w:rPr>
            </w:pPr>
          </w:p>
        </w:tc>
        <w:tc>
          <w:tcPr>
            <w:tcW w:w="0" w:type="auto"/>
            <w:vAlign w:val="center"/>
          </w:tcPr>
          <w:p w14:paraId="2363E1CC"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5022B24E" w14:textId="4908E7F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E1F30CD" w14:textId="75B6F45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DA019D6" w14:textId="06C9C8F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20C2021" w14:textId="062F674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6394F5C" w14:textId="639AB7F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FA626D5" w14:textId="41901AA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42C8BE1" w14:textId="505C558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BFEE9B1" w14:textId="014A37D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D57F28F" w14:textId="174C3EF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20127D3" w14:textId="6318751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1619541" w14:textId="3C5156F3"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57A7C304" w14:textId="17818B09"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59F15994" w14:textId="5FBF9B2E"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1B06568A" w14:textId="54B1156B" w:rsidR="002F111E" w:rsidRPr="00C1707F" w:rsidRDefault="002F111E" w:rsidP="002F111E">
            <w:pPr>
              <w:jc w:val="center"/>
              <w:rPr>
                <w:color w:val="000000"/>
                <w:sz w:val="20"/>
                <w:szCs w:val="20"/>
              </w:rPr>
            </w:pPr>
            <w:r w:rsidRPr="00AF390E">
              <w:rPr>
                <w:color w:val="000000"/>
                <w:sz w:val="20"/>
                <w:szCs w:val="20"/>
              </w:rPr>
              <w:t>0,04</w:t>
            </w:r>
          </w:p>
        </w:tc>
        <w:tc>
          <w:tcPr>
            <w:tcW w:w="0" w:type="auto"/>
            <w:vAlign w:val="center"/>
          </w:tcPr>
          <w:p w14:paraId="5D32A274" w14:textId="288F7E51" w:rsidR="002F111E" w:rsidRPr="00C1707F" w:rsidRDefault="002F111E" w:rsidP="002F111E">
            <w:pPr>
              <w:jc w:val="center"/>
              <w:rPr>
                <w:color w:val="000000"/>
                <w:sz w:val="20"/>
                <w:szCs w:val="20"/>
              </w:rPr>
            </w:pPr>
            <w:r w:rsidRPr="00AF390E">
              <w:rPr>
                <w:color w:val="000000"/>
                <w:sz w:val="20"/>
                <w:szCs w:val="20"/>
              </w:rPr>
              <w:t>0,04</w:t>
            </w:r>
          </w:p>
        </w:tc>
        <w:tc>
          <w:tcPr>
            <w:tcW w:w="766" w:type="dxa"/>
            <w:vAlign w:val="center"/>
          </w:tcPr>
          <w:p w14:paraId="02BEC486" w14:textId="2D92A021" w:rsidR="002F111E" w:rsidRPr="00AF390E" w:rsidRDefault="002F111E" w:rsidP="002F111E">
            <w:pPr>
              <w:jc w:val="center"/>
              <w:rPr>
                <w:color w:val="000000"/>
                <w:sz w:val="20"/>
                <w:szCs w:val="20"/>
              </w:rPr>
            </w:pPr>
            <w:r w:rsidRPr="00AF390E">
              <w:rPr>
                <w:color w:val="000000"/>
                <w:sz w:val="20"/>
                <w:szCs w:val="20"/>
              </w:rPr>
              <w:t>0,04</w:t>
            </w:r>
          </w:p>
        </w:tc>
        <w:tc>
          <w:tcPr>
            <w:tcW w:w="766" w:type="dxa"/>
            <w:vAlign w:val="center"/>
          </w:tcPr>
          <w:p w14:paraId="7089005B" w14:textId="687B102E" w:rsidR="002F111E" w:rsidRPr="00AF390E" w:rsidRDefault="002F111E" w:rsidP="002F111E">
            <w:pPr>
              <w:jc w:val="center"/>
              <w:rPr>
                <w:color w:val="000000"/>
                <w:sz w:val="20"/>
                <w:szCs w:val="20"/>
              </w:rPr>
            </w:pPr>
            <w:r w:rsidRPr="00AF390E">
              <w:rPr>
                <w:color w:val="000000"/>
                <w:sz w:val="20"/>
                <w:szCs w:val="20"/>
              </w:rPr>
              <w:t>0,04</w:t>
            </w:r>
          </w:p>
        </w:tc>
      </w:tr>
      <w:tr w:rsidR="002F111E" w:rsidRPr="00537F75" w14:paraId="7C8458ED" w14:textId="52DFA163" w:rsidTr="005F6BC8">
        <w:trPr>
          <w:trHeight w:val="283"/>
        </w:trPr>
        <w:tc>
          <w:tcPr>
            <w:tcW w:w="1937" w:type="dxa"/>
            <w:vAlign w:val="center"/>
          </w:tcPr>
          <w:p w14:paraId="6241C234" w14:textId="77777777" w:rsidR="002F111E" w:rsidRPr="00537F75" w:rsidRDefault="002F111E" w:rsidP="002F111E">
            <w:pPr>
              <w:pStyle w:val="Default"/>
              <w:ind w:left="-57" w:right="-57"/>
              <w:jc w:val="center"/>
              <w:rPr>
                <w:sz w:val="20"/>
                <w:szCs w:val="20"/>
              </w:rPr>
            </w:pPr>
            <w:r w:rsidRPr="00537F75">
              <w:rPr>
                <w:sz w:val="20"/>
                <w:szCs w:val="20"/>
              </w:rPr>
              <w:t>47:07:0722001:24485</w:t>
            </w:r>
          </w:p>
        </w:tc>
        <w:tc>
          <w:tcPr>
            <w:tcW w:w="0" w:type="auto"/>
            <w:vAlign w:val="center"/>
          </w:tcPr>
          <w:p w14:paraId="0FC4216E"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17ECA0C4" w14:textId="23EDB81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BE034A0" w14:textId="71BC8CA4" w:rsidR="002F111E" w:rsidRPr="00C1707F" w:rsidRDefault="002F111E" w:rsidP="002F111E">
            <w:pPr>
              <w:jc w:val="center"/>
              <w:rPr>
                <w:color w:val="000000"/>
                <w:sz w:val="20"/>
                <w:szCs w:val="20"/>
              </w:rPr>
            </w:pPr>
            <w:r w:rsidRPr="00AF390E">
              <w:rPr>
                <w:color w:val="000000"/>
                <w:sz w:val="20"/>
                <w:szCs w:val="20"/>
              </w:rPr>
              <w:t>2,71</w:t>
            </w:r>
          </w:p>
        </w:tc>
        <w:tc>
          <w:tcPr>
            <w:tcW w:w="0" w:type="auto"/>
            <w:vAlign w:val="center"/>
          </w:tcPr>
          <w:p w14:paraId="134FCB86" w14:textId="696C6F8E" w:rsidR="002F111E" w:rsidRPr="00C1707F" w:rsidRDefault="002F111E" w:rsidP="002F111E">
            <w:pPr>
              <w:jc w:val="center"/>
              <w:rPr>
                <w:color w:val="000000"/>
                <w:sz w:val="20"/>
                <w:szCs w:val="20"/>
              </w:rPr>
            </w:pPr>
            <w:r w:rsidRPr="00AF390E">
              <w:rPr>
                <w:color w:val="000000"/>
                <w:sz w:val="20"/>
                <w:szCs w:val="20"/>
              </w:rPr>
              <w:t>3,47</w:t>
            </w:r>
          </w:p>
        </w:tc>
        <w:tc>
          <w:tcPr>
            <w:tcW w:w="0" w:type="auto"/>
            <w:vAlign w:val="center"/>
          </w:tcPr>
          <w:p w14:paraId="773F8EA5" w14:textId="00007DB8" w:rsidR="002F111E" w:rsidRPr="00C1707F" w:rsidRDefault="002F111E" w:rsidP="002F111E">
            <w:pPr>
              <w:jc w:val="center"/>
              <w:rPr>
                <w:color w:val="000000"/>
                <w:sz w:val="20"/>
                <w:szCs w:val="20"/>
              </w:rPr>
            </w:pPr>
            <w:r w:rsidRPr="00AF390E">
              <w:rPr>
                <w:color w:val="000000"/>
                <w:sz w:val="20"/>
                <w:szCs w:val="20"/>
              </w:rPr>
              <w:t>8,89</w:t>
            </w:r>
          </w:p>
        </w:tc>
        <w:tc>
          <w:tcPr>
            <w:tcW w:w="0" w:type="auto"/>
            <w:vAlign w:val="center"/>
          </w:tcPr>
          <w:p w14:paraId="5C504E45" w14:textId="2DE3BB3C" w:rsidR="002F111E" w:rsidRPr="00C1707F" w:rsidRDefault="002F111E" w:rsidP="002F111E">
            <w:pPr>
              <w:jc w:val="center"/>
              <w:rPr>
                <w:color w:val="000000"/>
                <w:sz w:val="20"/>
                <w:szCs w:val="20"/>
              </w:rPr>
            </w:pPr>
            <w:r w:rsidRPr="00AF390E">
              <w:rPr>
                <w:color w:val="000000"/>
                <w:sz w:val="20"/>
                <w:szCs w:val="20"/>
              </w:rPr>
              <w:t>9,65</w:t>
            </w:r>
          </w:p>
        </w:tc>
        <w:tc>
          <w:tcPr>
            <w:tcW w:w="0" w:type="auto"/>
            <w:vAlign w:val="center"/>
          </w:tcPr>
          <w:p w14:paraId="0FD79080" w14:textId="1492B9E7" w:rsidR="002F111E" w:rsidRPr="00C1707F" w:rsidRDefault="002F111E" w:rsidP="002F111E">
            <w:pPr>
              <w:jc w:val="center"/>
              <w:rPr>
                <w:color w:val="000000"/>
                <w:sz w:val="20"/>
                <w:szCs w:val="20"/>
              </w:rPr>
            </w:pPr>
            <w:r w:rsidRPr="00AF390E">
              <w:rPr>
                <w:color w:val="000000"/>
                <w:sz w:val="20"/>
                <w:szCs w:val="20"/>
              </w:rPr>
              <w:t>12,98</w:t>
            </w:r>
          </w:p>
        </w:tc>
        <w:tc>
          <w:tcPr>
            <w:tcW w:w="0" w:type="auto"/>
            <w:vAlign w:val="center"/>
          </w:tcPr>
          <w:p w14:paraId="5BCF3366" w14:textId="5BF290A8" w:rsidR="002F111E" w:rsidRPr="00C1707F" w:rsidRDefault="002F111E" w:rsidP="002F111E">
            <w:pPr>
              <w:jc w:val="center"/>
              <w:rPr>
                <w:color w:val="000000"/>
                <w:sz w:val="20"/>
                <w:szCs w:val="20"/>
              </w:rPr>
            </w:pPr>
            <w:r w:rsidRPr="00AF390E">
              <w:rPr>
                <w:color w:val="000000"/>
                <w:sz w:val="20"/>
                <w:szCs w:val="20"/>
              </w:rPr>
              <w:t>14,92</w:t>
            </w:r>
          </w:p>
        </w:tc>
        <w:tc>
          <w:tcPr>
            <w:tcW w:w="0" w:type="auto"/>
            <w:vAlign w:val="center"/>
          </w:tcPr>
          <w:p w14:paraId="36F3B309" w14:textId="03A470A6"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3E283816" w14:textId="56824E32"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27FC7956" w14:textId="5FFEAF5A"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1BC7ADD0" w14:textId="4899EBB5"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5663C8AC" w14:textId="53F45AB1"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4D164C98" w14:textId="60480D45"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6B854273" w14:textId="4731E928" w:rsidR="002F111E" w:rsidRPr="00C1707F" w:rsidRDefault="002F111E" w:rsidP="002F111E">
            <w:pPr>
              <w:jc w:val="center"/>
              <w:rPr>
                <w:color w:val="000000"/>
                <w:sz w:val="20"/>
                <w:szCs w:val="20"/>
              </w:rPr>
            </w:pPr>
            <w:r w:rsidRPr="00AF390E">
              <w:rPr>
                <w:color w:val="000000"/>
                <w:sz w:val="20"/>
                <w:szCs w:val="20"/>
              </w:rPr>
              <w:t>24,32</w:t>
            </w:r>
          </w:p>
        </w:tc>
        <w:tc>
          <w:tcPr>
            <w:tcW w:w="0" w:type="auto"/>
            <w:vAlign w:val="center"/>
          </w:tcPr>
          <w:p w14:paraId="725330CF" w14:textId="60CA7C3F" w:rsidR="002F111E" w:rsidRPr="00C1707F" w:rsidRDefault="002F111E" w:rsidP="002F111E">
            <w:pPr>
              <w:jc w:val="center"/>
              <w:rPr>
                <w:color w:val="000000"/>
                <w:sz w:val="20"/>
                <w:szCs w:val="20"/>
              </w:rPr>
            </w:pPr>
            <w:r w:rsidRPr="00AF390E">
              <w:rPr>
                <w:color w:val="000000"/>
                <w:sz w:val="20"/>
                <w:szCs w:val="20"/>
              </w:rPr>
              <w:t>24,32</w:t>
            </w:r>
          </w:p>
        </w:tc>
        <w:tc>
          <w:tcPr>
            <w:tcW w:w="766" w:type="dxa"/>
            <w:vAlign w:val="center"/>
          </w:tcPr>
          <w:p w14:paraId="0BFC952B" w14:textId="6D15DA4B" w:rsidR="002F111E" w:rsidRPr="00AF390E" w:rsidRDefault="002F111E" w:rsidP="002F111E">
            <w:pPr>
              <w:jc w:val="center"/>
              <w:rPr>
                <w:color w:val="000000"/>
                <w:sz w:val="20"/>
                <w:szCs w:val="20"/>
              </w:rPr>
            </w:pPr>
            <w:r w:rsidRPr="00AF390E">
              <w:rPr>
                <w:color w:val="000000"/>
                <w:sz w:val="20"/>
                <w:szCs w:val="20"/>
              </w:rPr>
              <w:t>24,32</w:t>
            </w:r>
          </w:p>
        </w:tc>
        <w:tc>
          <w:tcPr>
            <w:tcW w:w="766" w:type="dxa"/>
            <w:vAlign w:val="center"/>
          </w:tcPr>
          <w:p w14:paraId="683F41C8" w14:textId="5428960B" w:rsidR="002F111E" w:rsidRPr="00AF390E" w:rsidRDefault="002F111E" w:rsidP="002F111E">
            <w:pPr>
              <w:jc w:val="center"/>
              <w:rPr>
                <w:color w:val="000000"/>
                <w:sz w:val="20"/>
                <w:szCs w:val="20"/>
              </w:rPr>
            </w:pPr>
            <w:r w:rsidRPr="00AF390E">
              <w:rPr>
                <w:color w:val="000000"/>
                <w:sz w:val="20"/>
                <w:szCs w:val="20"/>
              </w:rPr>
              <w:t>24,32</w:t>
            </w:r>
          </w:p>
        </w:tc>
      </w:tr>
      <w:tr w:rsidR="002F111E" w:rsidRPr="00537F75" w14:paraId="5B9DB903" w14:textId="5DCB884C" w:rsidTr="005F6BC8">
        <w:trPr>
          <w:trHeight w:val="283"/>
        </w:trPr>
        <w:tc>
          <w:tcPr>
            <w:tcW w:w="1937" w:type="dxa"/>
            <w:vAlign w:val="center"/>
          </w:tcPr>
          <w:p w14:paraId="7C54734E" w14:textId="77777777" w:rsidR="002F111E" w:rsidRPr="00537F75" w:rsidRDefault="002F111E" w:rsidP="002F111E">
            <w:pPr>
              <w:pStyle w:val="Default"/>
              <w:ind w:left="-57" w:right="-57"/>
              <w:jc w:val="center"/>
              <w:rPr>
                <w:sz w:val="20"/>
                <w:szCs w:val="20"/>
              </w:rPr>
            </w:pPr>
          </w:p>
        </w:tc>
        <w:tc>
          <w:tcPr>
            <w:tcW w:w="0" w:type="auto"/>
            <w:vAlign w:val="center"/>
          </w:tcPr>
          <w:p w14:paraId="4ED8773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6EA8289" w14:textId="530D591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D9E8A60" w14:textId="4220EB1B"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262F5F17" w14:textId="03E8336B" w:rsidR="002F111E" w:rsidRPr="00C1707F" w:rsidRDefault="002F111E" w:rsidP="002F111E">
            <w:pPr>
              <w:jc w:val="center"/>
              <w:rPr>
                <w:color w:val="000000"/>
                <w:sz w:val="20"/>
                <w:szCs w:val="20"/>
              </w:rPr>
            </w:pPr>
            <w:r w:rsidRPr="00AF390E">
              <w:rPr>
                <w:color w:val="000000"/>
                <w:sz w:val="20"/>
                <w:szCs w:val="20"/>
              </w:rPr>
              <w:t>3,12</w:t>
            </w:r>
          </w:p>
        </w:tc>
        <w:tc>
          <w:tcPr>
            <w:tcW w:w="0" w:type="auto"/>
            <w:vAlign w:val="center"/>
          </w:tcPr>
          <w:p w14:paraId="025FC383" w14:textId="7E0943B8" w:rsidR="002F111E" w:rsidRPr="00C1707F" w:rsidRDefault="002F111E" w:rsidP="002F111E">
            <w:pPr>
              <w:jc w:val="center"/>
              <w:rPr>
                <w:color w:val="000000"/>
                <w:sz w:val="20"/>
                <w:szCs w:val="20"/>
              </w:rPr>
            </w:pPr>
            <w:r w:rsidRPr="00AF390E">
              <w:rPr>
                <w:color w:val="000000"/>
                <w:sz w:val="20"/>
                <w:szCs w:val="20"/>
              </w:rPr>
              <w:t>8</w:t>
            </w:r>
          </w:p>
        </w:tc>
        <w:tc>
          <w:tcPr>
            <w:tcW w:w="0" w:type="auto"/>
            <w:vAlign w:val="center"/>
          </w:tcPr>
          <w:p w14:paraId="2EDC1703" w14:textId="4477DE5B" w:rsidR="002F111E" w:rsidRPr="00C1707F" w:rsidRDefault="002F111E" w:rsidP="002F111E">
            <w:pPr>
              <w:jc w:val="center"/>
              <w:rPr>
                <w:color w:val="000000"/>
                <w:sz w:val="20"/>
                <w:szCs w:val="20"/>
              </w:rPr>
            </w:pPr>
            <w:r w:rsidRPr="00AF390E">
              <w:rPr>
                <w:color w:val="000000"/>
                <w:sz w:val="20"/>
                <w:szCs w:val="20"/>
              </w:rPr>
              <w:t>8,68</w:t>
            </w:r>
          </w:p>
        </w:tc>
        <w:tc>
          <w:tcPr>
            <w:tcW w:w="0" w:type="auto"/>
            <w:vAlign w:val="center"/>
          </w:tcPr>
          <w:p w14:paraId="4C6B9E31" w14:textId="459A3448" w:rsidR="002F111E" w:rsidRPr="00C1707F" w:rsidRDefault="002F111E" w:rsidP="002F111E">
            <w:pPr>
              <w:jc w:val="center"/>
              <w:rPr>
                <w:color w:val="000000"/>
                <w:sz w:val="20"/>
                <w:szCs w:val="20"/>
              </w:rPr>
            </w:pPr>
            <w:r w:rsidRPr="00AF390E">
              <w:rPr>
                <w:color w:val="000000"/>
                <w:sz w:val="20"/>
                <w:szCs w:val="20"/>
              </w:rPr>
              <w:t>11,68</w:t>
            </w:r>
          </w:p>
        </w:tc>
        <w:tc>
          <w:tcPr>
            <w:tcW w:w="0" w:type="auto"/>
            <w:vAlign w:val="center"/>
          </w:tcPr>
          <w:p w14:paraId="57A08EF2" w14:textId="47D48539" w:rsidR="002F111E" w:rsidRPr="00C1707F" w:rsidRDefault="002F111E" w:rsidP="002F111E">
            <w:pPr>
              <w:jc w:val="center"/>
              <w:rPr>
                <w:color w:val="000000"/>
                <w:sz w:val="20"/>
                <w:szCs w:val="20"/>
              </w:rPr>
            </w:pPr>
            <w:r w:rsidRPr="00AF390E">
              <w:rPr>
                <w:color w:val="000000"/>
                <w:sz w:val="20"/>
                <w:szCs w:val="20"/>
              </w:rPr>
              <w:t>13,42</w:t>
            </w:r>
          </w:p>
        </w:tc>
        <w:tc>
          <w:tcPr>
            <w:tcW w:w="0" w:type="auto"/>
            <w:vAlign w:val="center"/>
          </w:tcPr>
          <w:p w14:paraId="4598CF40" w14:textId="3F07B818"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1253B553" w14:textId="262E4923"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305FFA49" w14:textId="58B88414"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6D1180C8" w14:textId="39AFCE3B"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538676AF" w14:textId="2887748B"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6884057E" w14:textId="6F8EBA6E"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2BD39E86" w14:textId="5193082B" w:rsidR="002F111E" w:rsidRPr="00C1707F" w:rsidRDefault="002F111E" w:rsidP="002F111E">
            <w:pPr>
              <w:jc w:val="center"/>
              <w:rPr>
                <w:color w:val="000000"/>
                <w:sz w:val="20"/>
                <w:szCs w:val="20"/>
              </w:rPr>
            </w:pPr>
            <w:r w:rsidRPr="00AF390E">
              <w:rPr>
                <w:color w:val="000000"/>
                <w:sz w:val="20"/>
                <w:szCs w:val="20"/>
              </w:rPr>
              <w:t>21,88</w:t>
            </w:r>
          </w:p>
        </w:tc>
        <w:tc>
          <w:tcPr>
            <w:tcW w:w="0" w:type="auto"/>
            <w:vAlign w:val="center"/>
          </w:tcPr>
          <w:p w14:paraId="707535CC" w14:textId="10AD3D5B" w:rsidR="002F111E" w:rsidRPr="00C1707F" w:rsidRDefault="002F111E" w:rsidP="002F111E">
            <w:pPr>
              <w:jc w:val="center"/>
              <w:rPr>
                <w:color w:val="000000"/>
                <w:sz w:val="20"/>
                <w:szCs w:val="20"/>
              </w:rPr>
            </w:pPr>
            <w:r w:rsidRPr="00AF390E">
              <w:rPr>
                <w:color w:val="000000"/>
                <w:sz w:val="20"/>
                <w:szCs w:val="20"/>
              </w:rPr>
              <w:t>21,88</w:t>
            </w:r>
          </w:p>
        </w:tc>
        <w:tc>
          <w:tcPr>
            <w:tcW w:w="766" w:type="dxa"/>
            <w:vAlign w:val="center"/>
          </w:tcPr>
          <w:p w14:paraId="58AC698B" w14:textId="7A6453F2" w:rsidR="002F111E" w:rsidRPr="00AF390E" w:rsidRDefault="002F111E" w:rsidP="002F111E">
            <w:pPr>
              <w:jc w:val="center"/>
              <w:rPr>
                <w:color w:val="000000"/>
                <w:sz w:val="20"/>
                <w:szCs w:val="20"/>
              </w:rPr>
            </w:pPr>
            <w:r w:rsidRPr="00AF390E">
              <w:rPr>
                <w:color w:val="000000"/>
                <w:sz w:val="20"/>
                <w:szCs w:val="20"/>
              </w:rPr>
              <w:t>21,88</w:t>
            </w:r>
          </w:p>
        </w:tc>
        <w:tc>
          <w:tcPr>
            <w:tcW w:w="766" w:type="dxa"/>
            <w:vAlign w:val="center"/>
          </w:tcPr>
          <w:p w14:paraId="6438A200" w14:textId="3410FBF7" w:rsidR="002F111E" w:rsidRPr="00AF390E" w:rsidRDefault="002F111E" w:rsidP="002F111E">
            <w:pPr>
              <w:jc w:val="center"/>
              <w:rPr>
                <w:color w:val="000000"/>
                <w:sz w:val="20"/>
                <w:szCs w:val="20"/>
              </w:rPr>
            </w:pPr>
            <w:r w:rsidRPr="00AF390E">
              <w:rPr>
                <w:color w:val="000000"/>
                <w:sz w:val="20"/>
                <w:szCs w:val="20"/>
              </w:rPr>
              <w:t>21,88</w:t>
            </w:r>
          </w:p>
        </w:tc>
      </w:tr>
      <w:tr w:rsidR="002F111E" w:rsidRPr="00537F75" w14:paraId="7FD8D57D" w14:textId="6BABC465" w:rsidTr="005F6BC8">
        <w:trPr>
          <w:trHeight w:val="283"/>
        </w:trPr>
        <w:tc>
          <w:tcPr>
            <w:tcW w:w="1937" w:type="dxa"/>
            <w:vAlign w:val="center"/>
          </w:tcPr>
          <w:p w14:paraId="4CCF8321" w14:textId="77777777" w:rsidR="002F111E" w:rsidRPr="00537F75" w:rsidRDefault="002F111E" w:rsidP="002F111E">
            <w:pPr>
              <w:pStyle w:val="Default"/>
              <w:ind w:left="-57" w:right="-57"/>
              <w:jc w:val="center"/>
              <w:rPr>
                <w:sz w:val="20"/>
                <w:szCs w:val="20"/>
              </w:rPr>
            </w:pPr>
          </w:p>
        </w:tc>
        <w:tc>
          <w:tcPr>
            <w:tcW w:w="0" w:type="auto"/>
            <w:vAlign w:val="center"/>
          </w:tcPr>
          <w:p w14:paraId="4FE65710"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7ABB87E" w14:textId="6117767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1D199E8" w14:textId="5C28AC17" w:rsidR="002F111E" w:rsidRPr="00C1707F" w:rsidRDefault="002F111E" w:rsidP="002F111E">
            <w:pPr>
              <w:jc w:val="center"/>
              <w:rPr>
                <w:color w:val="000000"/>
                <w:sz w:val="20"/>
                <w:szCs w:val="20"/>
              </w:rPr>
            </w:pPr>
            <w:r w:rsidRPr="00AF390E">
              <w:rPr>
                <w:color w:val="000000"/>
                <w:sz w:val="20"/>
                <w:szCs w:val="20"/>
              </w:rPr>
              <w:t>0,28</w:t>
            </w:r>
          </w:p>
        </w:tc>
        <w:tc>
          <w:tcPr>
            <w:tcW w:w="0" w:type="auto"/>
            <w:vAlign w:val="center"/>
          </w:tcPr>
          <w:p w14:paraId="210A34D9" w14:textId="1F5EC7AC" w:rsidR="002F111E" w:rsidRPr="00C1707F" w:rsidRDefault="002F111E" w:rsidP="002F111E">
            <w:pPr>
              <w:jc w:val="center"/>
              <w:rPr>
                <w:color w:val="000000"/>
                <w:sz w:val="20"/>
                <w:szCs w:val="20"/>
              </w:rPr>
            </w:pPr>
            <w:r w:rsidRPr="00AF390E">
              <w:rPr>
                <w:color w:val="000000"/>
                <w:sz w:val="20"/>
                <w:szCs w:val="20"/>
              </w:rPr>
              <w:t>0,35</w:t>
            </w:r>
          </w:p>
        </w:tc>
        <w:tc>
          <w:tcPr>
            <w:tcW w:w="0" w:type="auto"/>
            <w:vAlign w:val="center"/>
          </w:tcPr>
          <w:p w14:paraId="1F9A1AF6" w14:textId="121ED8BF" w:rsidR="002F111E" w:rsidRPr="00C1707F" w:rsidRDefault="002F111E" w:rsidP="002F111E">
            <w:pPr>
              <w:jc w:val="center"/>
              <w:rPr>
                <w:color w:val="000000"/>
                <w:sz w:val="20"/>
                <w:szCs w:val="20"/>
              </w:rPr>
            </w:pPr>
            <w:r w:rsidRPr="00AF390E">
              <w:rPr>
                <w:color w:val="000000"/>
                <w:sz w:val="20"/>
                <w:szCs w:val="20"/>
              </w:rPr>
              <w:t>0,89</w:t>
            </w:r>
          </w:p>
        </w:tc>
        <w:tc>
          <w:tcPr>
            <w:tcW w:w="0" w:type="auto"/>
            <w:vAlign w:val="center"/>
          </w:tcPr>
          <w:p w14:paraId="760916B2" w14:textId="446DC0E6" w:rsidR="002F111E" w:rsidRPr="00C1707F" w:rsidRDefault="002F111E" w:rsidP="002F111E">
            <w:pPr>
              <w:jc w:val="center"/>
              <w:rPr>
                <w:color w:val="000000"/>
                <w:sz w:val="20"/>
                <w:szCs w:val="20"/>
              </w:rPr>
            </w:pPr>
            <w:r w:rsidRPr="00AF390E">
              <w:rPr>
                <w:color w:val="000000"/>
                <w:sz w:val="20"/>
                <w:szCs w:val="20"/>
              </w:rPr>
              <w:t>0,97</w:t>
            </w:r>
          </w:p>
        </w:tc>
        <w:tc>
          <w:tcPr>
            <w:tcW w:w="0" w:type="auto"/>
            <w:vAlign w:val="center"/>
          </w:tcPr>
          <w:p w14:paraId="55B8A7DE" w14:textId="418E0328" w:rsidR="002F111E" w:rsidRPr="00C1707F" w:rsidRDefault="002F111E" w:rsidP="002F111E">
            <w:pPr>
              <w:jc w:val="center"/>
              <w:rPr>
                <w:color w:val="000000"/>
                <w:sz w:val="20"/>
                <w:szCs w:val="20"/>
              </w:rPr>
            </w:pPr>
            <w:r w:rsidRPr="00AF390E">
              <w:rPr>
                <w:color w:val="000000"/>
                <w:sz w:val="20"/>
                <w:szCs w:val="20"/>
              </w:rPr>
              <w:t>1,3</w:t>
            </w:r>
          </w:p>
        </w:tc>
        <w:tc>
          <w:tcPr>
            <w:tcW w:w="0" w:type="auto"/>
            <w:vAlign w:val="center"/>
          </w:tcPr>
          <w:p w14:paraId="280CDD92" w14:textId="001BF9F0" w:rsidR="002F111E" w:rsidRPr="00C1707F" w:rsidRDefault="002F111E" w:rsidP="002F111E">
            <w:pPr>
              <w:jc w:val="center"/>
              <w:rPr>
                <w:color w:val="000000"/>
                <w:sz w:val="20"/>
                <w:szCs w:val="20"/>
              </w:rPr>
            </w:pPr>
            <w:r w:rsidRPr="00AF390E">
              <w:rPr>
                <w:color w:val="000000"/>
                <w:sz w:val="20"/>
                <w:szCs w:val="20"/>
              </w:rPr>
              <w:t>1,5</w:t>
            </w:r>
          </w:p>
        </w:tc>
        <w:tc>
          <w:tcPr>
            <w:tcW w:w="0" w:type="auto"/>
            <w:vAlign w:val="center"/>
          </w:tcPr>
          <w:p w14:paraId="109CEF6D" w14:textId="4C502EF3"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6F99E3B7" w14:textId="3B25F40D"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7DC1C961" w14:textId="3A105B6F"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0E578FA5" w14:textId="20907A75"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502E54BA" w14:textId="61B698C5"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1C754EB8" w14:textId="350F953C"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5B59B8F1" w14:textId="31DCE634"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1C18D610" w14:textId="027836B4" w:rsidR="002F111E" w:rsidRPr="00C1707F" w:rsidRDefault="002F111E" w:rsidP="002F111E">
            <w:pPr>
              <w:jc w:val="center"/>
              <w:rPr>
                <w:color w:val="000000"/>
                <w:sz w:val="20"/>
                <w:szCs w:val="20"/>
              </w:rPr>
            </w:pPr>
            <w:r w:rsidRPr="00AF390E">
              <w:rPr>
                <w:color w:val="000000"/>
                <w:sz w:val="20"/>
                <w:szCs w:val="20"/>
              </w:rPr>
              <w:t>2,44</w:t>
            </w:r>
          </w:p>
        </w:tc>
        <w:tc>
          <w:tcPr>
            <w:tcW w:w="766" w:type="dxa"/>
            <w:vAlign w:val="center"/>
          </w:tcPr>
          <w:p w14:paraId="38354316" w14:textId="75F56FE9" w:rsidR="002F111E" w:rsidRPr="00AF390E" w:rsidRDefault="002F111E" w:rsidP="002F111E">
            <w:pPr>
              <w:jc w:val="center"/>
              <w:rPr>
                <w:color w:val="000000"/>
                <w:sz w:val="20"/>
                <w:szCs w:val="20"/>
              </w:rPr>
            </w:pPr>
            <w:r w:rsidRPr="00AF390E">
              <w:rPr>
                <w:color w:val="000000"/>
                <w:sz w:val="20"/>
                <w:szCs w:val="20"/>
              </w:rPr>
              <w:t>2,44</w:t>
            </w:r>
          </w:p>
        </w:tc>
        <w:tc>
          <w:tcPr>
            <w:tcW w:w="766" w:type="dxa"/>
            <w:vAlign w:val="center"/>
          </w:tcPr>
          <w:p w14:paraId="379A5432" w14:textId="0A9EEFA7" w:rsidR="002F111E" w:rsidRPr="00AF390E" w:rsidRDefault="002F111E" w:rsidP="002F111E">
            <w:pPr>
              <w:jc w:val="center"/>
              <w:rPr>
                <w:color w:val="000000"/>
                <w:sz w:val="20"/>
                <w:szCs w:val="20"/>
              </w:rPr>
            </w:pPr>
            <w:r w:rsidRPr="00AF390E">
              <w:rPr>
                <w:color w:val="000000"/>
                <w:sz w:val="20"/>
                <w:szCs w:val="20"/>
              </w:rPr>
              <w:t>2,44</w:t>
            </w:r>
          </w:p>
        </w:tc>
      </w:tr>
      <w:tr w:rsidR="002F111E" w:rsidRPr="00537F75" w14:paraId="46A9ED23" w14:textId="369CE598" w:rsidTr="005F6BC8">
        <w:trPr>
          <w:trHeight w:val="283"/>
        </w:trPr>
        <w:tc>
          <w:tcPr>
            <w:tcW w:w="1937" w:type="dxa"/>
            <w:vAlign w:val="center"/>
          </w:tcPr>
          <w:p w14:paraId="3C8306A9" w14:textId="77777777" w:rsidR="002F111E" w:rsidRPr="00537F75" w:rsidRDefault="002F111E" w:rsidP="002F111E">
            <w:pPr>
              <w:pStyle w:val="Default"/>
              <w:ind w:left="-57" w:right="-57"/>
              <w:jc w:val="center"/>
              <w:rPr>
                <w:sz w:val="20"/>
                <w:szCs w:val="20"/>
              </w:rPr>
            </w:pPr>
            <w:r w:rsidRPr="00537F75">
              <w:rPr>
                <w:sz w:val="20"/>
                <w:szCs w:val="20"/>
              </w:rPr>
              <w:t>47:07:0722001:24511</w:t>
            </w:r>
          </w:p>
        </w:tc>
        <w:tc>
          <w:tcPr>
            <w:tcW w:w="0" w:type="auto"/>
            <w:vAlign w:val="center"/>
          </w:tcPr>
          <w:p w14:paraId="09A34AC1"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AB37B09" w14:textId="58D75AC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283F72A" w14:textId="58C15CE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BADD981" w14:textId="0D16030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77DFC22" w14:textId="207E053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73E8F20" w14:textId="1D9B169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605923F" w14:textId="61BEE2F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EC849A3" w14:textId="73151EF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4BDC862" w14:textId="0C51439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FBD2D18" w14:textId="249AE6A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777D539" w14:textId="6590471F" w:rsidR="002F111E" w:rsidRPr="00C1707F" w:rsidRDefault="002F111E" w:rsidP="002F111E">
            <w:pPr>
              <w:jc w:val="center"/>
              <w:rPr>
                <w:color w:val="000000"/>
                <w:sz w:val="20"/>
                <w:szCs w:val="20"/>
              </w:rPr>
            </w:pPr>
            <w:r w:rsidRPr="00AF390E">
              <w:rPr>
                <w:color w:val="000000"/>
                <w:sz w:val="20"/>
                <w:szCs w:val="20"/>
              </w:rPr>
              <w:t>7,65</w:t>
            </w:r>
          </w:p>
        </w:tc>
        <w:tc>
          <w:tcPr>
            <w:tcW w:w="0" w:type="auto"/>
            <w:vAlign w:val="center"/>
          </w:tcPr>
          <w:p w14:paraId="2B3BCDF1" w14:textId="6B056D04" w:rsidR="002F111E" w:rsidRPr="00C1707F" w:rsidRDefault="002F111E" w:rsidP="002F111E">
            <w:pPr>
              <w:jc w:val="center"/>
              <w:rPr>
                <w:color w:val="000000"/>
                <w:sz w:val="20"/>
                <w:szCs w:val="20"/>
              </w:rPr>
            </w:pPr>
            <w:r w:rsidRPr="00AF390E">
              <w:rPr>
                <w:color w:val="000000"/>
                <w:sz w:val="20"/>
                <w:szCs w:val="20"/>
              </w:rPr>
              <w:t>7,65</w:t>
            </w:r>
          </w:p>
        </w:tc>
        <w:tc>
          <w:tcPr>
            <w:tcW w:w="0" w:type="auto"/>
            <w:vAlign w:val="center"/>
          </w:tcPr>
          <w:p w14:paraId="30584F0C" w14:textId="4A341CDA" w:rsidR="002F111E" w:rsidRPr="00C1707F" w:rsidRDefault="002F111E" w:rsidP="002F111E">
            <w:pPr>
              <w:jc w:val="center"/>
              <w:rPr>
                <w:color w:val="000000"/>
                <w:sz w:val="20"/>
                <w:szCs w:val="20"/>
              </w:rPr>
            </w:pPr>
            <w:r w:rsidRPr="00AF390E">
              <w:rPr>
                <w:color w:val="000000"/>
                <w:sz w:val="20"/>
                <w:szCs w:val="20"/>
              </w:rPr>
              <w:t>7,65</w:t>
            </w:r>
          </w:p>
        </w:tc>
        <w:tc>
          <w:tcPr>
            <w:tcW w:w="0" w:type="auto"/>
            <w:vAlign w:val="center"/>
          </w:tcPr>
          <w:p w14:paraId="46DD578D" w14:textId="4C43AE56" w:rsidR="002F111E" w:rsidRPr="00C1707F" w:rsidRDefault="002F111E" w:rsidP="002F111E">
            <w:pPr>
              <w:jc w:val="center"/>
              <w:rPr>
                <w:color w:val="000000"/>
                <w:sz w:val="20"/>
                <w:szCs w:val="20"/>
              </w:rPr>
            </w:pPr>
            <w:r w:rsidRPr="00AF390E">
              <w:rPr>
                <w:color w:val="000000"/>
                <w:sz w:val="20"/>
                <w:szCs w:val="20"/>
              </w:rPr>
              <w:t>7,65</w:t>
            </w:r>
          </w:p>
        </w:tc>
        <w:tc>
          <w:tcPr>
            <w:tcW w:w="0" w:type="auto"/>
            <w:vAlign w:val="center"/>
          </w:tcPr>
          <w:p w14:paraId="34748E0C" w14:textId="5B83FC99" w:rsidR="002F111E" w:rsidRPr="00C1707F" w:rsidRDefault="002F111E" w:rsidP="002F111E">
            <w:pPr>
              <w:jc w:val="center"/>
              <w:rPr>
                <w:color w:val="000000"/>
                <w:sz w:val="20"/>
                <w:szCs w:val="20"/>
              </w:rPr>
            </w:pPr>
            <w:r w:rsidRPr="00AF390E">
              <w:rPr>
                <w:color w:val="000000"/>
                <w:sz w:val="20"/>
                <w:szCs w:val="20"/>
              </w:rPr>
              <w:t>7,65</w:t>
            </w:r>
          </w:p>
        </w:tc>
        <w:tc>
          <w:tcPr>
            <w:tcW w:w="0" w:type="auto"/>
            <w:vAlign w:val="center"/>
          </w:tcPr>
          <w:p w14:paraId="767A2352" w14:textId="717E4DE0" w:rsidR="002F111E" w:rsidRPr="00C1707F" w:rsidRDefault="002F111E" w:rsidP="002F111E">
            <w:pPr>
              <w:jc w:val="center"/>
              <w:rPr>
                <w:color w:val="000000"/>
                <w:sz w:val="20"/>
                <w:szCs w:val="20"/>
              </w:rPr>
            </w:pPr>
            <w:r w:rsidRPr="00AF390E">
              <w:rPr>
                <w:color w:val="000000"/>
                <w:sz w:val="20"/>
                <w:szCs w:val="20"/>
              </w:rPr>
              <w:t>7,65</w:t>
            </w:r>
          </w:p>
        </w:tc>
        <w:tc>
          <w:tcPr>
            <w:tcW w:w="766" w:type="dxa"/>
            <w:vAlign w:val="center"/>
          </w:tcPr>
          <w:p w14:paraId="4327B336" w14:textId="63D3275E" w:rsidR="002F111E" w:rsidRPr="00AF390E" w:rsidRDefault="002F111E" w:rsidP="002F111E">
            <w:pPr>
              <w:jc w:val="center"/>
              <w:rPr>
                <w:color w:val="000000"/>
                <w:sz w:val="20"/>
                <w:szCs w:val="20"/>
              </w:rPr>
            </w:pPr>
            <w:r w:rsidRPr="00AF390E">
              <w:rPr>
                <w:color w:val="000000"/>
                <w:sz w:val="20"/>
                <w:szCs w:val="20"/>
              </w:rPr>
              <w:t>7,65</w:t>
            </w:r>
          </w:p>
        </w:tc>
        <w:tc>
          <w:tcPr>
            <w:tcW w:w="766" w:type="dxa"/>
            <w:vAlign w:val="center"/>
          </w:tcPr>
          <w:p w14:paraId="3C20D37B" w14:textId="0E5C80A2" w:rsidR="002F111E" w:rsidRPr="00AF390E" w:rsidRDefault="002F111E" w:rsidP="002F111E">
            <w:pPr>
              <w:jc w:val="center"/>
              <w:rPr>
                <w:color w:val="000000"/>
                <w:sz w:val="20"/>
                <w:szCs w:val="20"/>
              </w:rPr>
            </w:pPr>
            <w:r w:rsidRPr="00AF390E">
              <w:rPr>
                <w:color w:val="000000"/>
                <w:sz w:val="20"/>
                <w:szCs w:val="20"/>
              </w:rPr>
              <w:t>7,65</w:t>
            </w:r>
          </w:p>
        </w:tc>
      </w:tr>
      <w:tr w:rsidR="002F111E" w:rsidRPr="00537F75" w14:paraId="7DC5654C" w14:textId="525DF8AA" w:rsidTr="005F6BC8">
        <w:trPr>
          <w:trHeight w:val="283"/>
        </w:trPr>
        <w:tc>
          <w:tcPr>
            <w:tcW w:w="1937" w:type="dxa"/>
            <w:vAlign w:val="center"/>
          </w:tcPr>
          <w:p w14:paraId="7FFB245D" w14:textId="77777777" w:rsidR="002F111E" w:rsidRPr="00537F75" w:rsidRDefault="002F111E" w:rsidP="002F111E">
            <w:pPr>
              <w:pStyle w:val="Default"/>
              <w:ind w:left="-57" w:right="-57"/>
              <w:jc w:val="center"/>
              <w:rPr>
                <w:sz w:val="20"/>
                <w:szCs w:val="20"/>
              </w:rPr>
            </w:pPr>
          </w:p>
        </w:tc>
        <w:tc>
          <w:tcPr>
            <w:tcW w:w="0" w:type="auto"/>
            <w:vAlign w:val="center"/>
          </w:tcPr>
          <w:p w14:paraId="60AEFD04"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064BF6D" w14:textId="157E717B"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410A877" w14:textId="2ED42CC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E1BBE56" w14:textId="1CC60DB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961D2AB" w14:textId="75089C9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8DBB366" w14:textId="666B28E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F7E429E" w14:textId="380D625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9CE9D30" w14:textId="74835CF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6710297" w14:textId="6E91EE4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87D57FC" w14:textId="6F70154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BA54593" w14:textId="39EE2BA0" w:rsidR="002F111E" w:rsidRPr="00C1707F" w:rsidRDefault="002F111E" w:rsidP="002F111E">
            <w:pPr>
              <w:jc w:val="center"/>
              <w:rPr>
                <w:color w:val="000000"/>
                <w:sz w:val="20"/>
                <w:szCs w:val="20"/>
              </w:rPr>
            </w:pPr>
            <w:r w:rsidRPr="00AF390E">
              <w:rPr>
                <w:color w:val="000000"/>
                <w:sz w:val="20"/>
                <w:szCs w:val="20"/>
              </w:rPr>
              <w:t>7,54</w:t>
            </w:r>
          </w:p>
        </w:tc>
        <w:tc>
          <w:tcPr>
            <w:tcW w:w="0" w:type="auto"/>
            <w:vAlign w:val="center"/>
          </w:tcPr>
          <w:p w14:paraId="7E6AE8DF" w14:textId="010C6E53" w:rsidR="002F111E" w:rsidRPr="00C1707F" w:rsidRDefault="002F111E" w:rsidP="002F111E">
            <w:pPr>
              <w:jc w:val="center"/>
              <w:rPr>
                <w:color w:val="000000"/>
                <w:sz w:val="20"/>
                <w:szCs w:val="20"/>
              </w:rPr>
            </w:pPr>
            <w:r w:rsidRPr="00AF390E">
              <w:rPr>
                <w:color w:val="000000"/>
                <w:sz w:val="20"/>
                <w:szCs w:val="20"/>
              </w:rPr>
              <w:t>7,54</w:t>
            </w:r>
          </w:p>
        </w:tc>
        <w:tc>
          <w:tcPr>
            <w:tcW w:w="0" w:type="auto"/>
            <w:vAlign w:val="center"/>
          </w:tcPr>
          <w:p w14:paraId="6674B65C" w14:textId="54F1076B" w:rsidR="002F111E" w:rsidRPr="00C1707F" w:rsidRDefault="002F111E" w:rsidP="002F111E">
            <w:pPr>
              <w:jc w:val="center"/>
              <w:rPr>
                <w:color w:val="000000"/>
                <w:sz w:val="20"/>
                <w:szCs w:val="20"/>
              </w:rPr>
            </w:pPr>
            <w:r w:rsidRPr="00AF390E">
              <w:rPr>
                <w:color w:val="000000"/>
                <w:sz w:val="20"/>
                <w:szCs w:val="20"/>
              </w:rPr>
              <w:t>7,54</w:t>
            </w:r>
          </w:p>
        </w:tc>
        <w:tc>
          <w:tcPr>
            <w:tcW w:w="0" w:type="auto"/>
            <w:vAlign w:val="center"/>
          </w:tcPr>
          <w:p w14:paraId="2684D14C" w14:textId="3DB68697" w:rsidR="002F111E" w:rsidRPr="00C1707F" w:rsidRDefault="002F111E" w:rsidP="002F111E">
            <w:pPr>
              <w:jc w:val="center"/>
              <w:rPr>
                <w:color w:val="000000"/>
                <w:sz w:val="20"/>
                <w:szCs w:val="20"/>
              </w:rPr>
            </w:pPr>
            <w:r w:rsidRPr="00AF390E">
              <w:rPr>
                <w:color w:val="000000"/>
                <w:sz w:val="20"/>
                <w:szCs w:val="20"/>
              </w:rPr>
              <w:t>7,54</w:t>
            </w:r>
          </w:p>
        </w:tc>
        <w:tc>
          <w:tcPr>
            <w:tcW w:w="0" w:type="auto"/>
            <w:vAlign w:val="center"/>
          </w:tcPr>
          <w:p w14:paraId="505E1D56" w14:textId="1E561152" w:rsidR="002F111E" w:rsidRPr="00C1707F" w:rsidRDefault="002F111E" w:rsidP="002F111E">
            <w:pPr>
              <w:jc w:val="center"/>
              <w:rPr>
                <w:color w:val="000000"/>
                <w:sz w:val="20"/>
                <w:szCs w:val="20"/>
              </w:rPr>
            </w:pPr>
            <w:r w:rsidRPr="00AF390E">
              <w:rPr>
                <w:color w:val="000000"/>
                <w:sz w:val="20"/>
                <w:szCs w:val="20"/>
              </w:rPr>
              <w:t>7,54</w:t>
            </w:r>
          </w:p>
        </w:tc>
        <w:tc>
          <w:tcPr>
            <w:tcW w:w="0" w:type="auto"/>
            <w:vAlign w:val="center"/>
          </w:tcPr>
          <w:p w14:paraId="45984615" w14:textId="3482DCBF" w:rsidR="002F111E" w:rsidRPr="00C1707F" w:rsidRDefault="002F111E" w:rsidP="002F111E">
            <w:pPr>
              <w:jc w:val="center"/>
              <w:rPr>
                <w:color w:val="000000"/>
                <w:sz w:val="20"/>
                <w:szCs w:val="20"/>
              </w:rPr>
            </w:pPr>
            <w:r w:rsidRPr="00AF390E">
              <w:rPr>
                <w:color w:val="000000"/>
                <w:sz w:val="20"/>
                <w:szCs w:val="20"/>
              </w:rPr>
              <w:t>7,54</w:t>
            </w:r>
          </w:p>
        </w:tc>
        <w:tc>
          <w:tcPr>
            <w:tcW w:w="766" w:type="dxa"/>
            <w:vAlign w:val="center"/>
          </w:tcPr>
          <w:p w14:paraId="23DDF1A9" w14:textId="369A2661" w:rsidR="002F111E" w:rsidRPr="00AF390E" w:rsidRDefault="002F111E" w:rsidP="002F111E">
            <w:pPr>
              <w:jc w:val="center"/>
              <w:rPr>
                <w:color w:val="000000"/>
                <w:sz w:val="20"/>
                <w:szCs w:val="20"/>
              </w:rPr>
            </w:pPr>
            <w:r w:rsidRPr="00AF390E">
              <w:rPr>
                <w:color w:val="000000"/>
                <w:sz w:val="20"/>
                <w:szCs w:val="20"/>
              </w:rPr>
              <w:t>7,54</w:t>
            </w:r>
          </w:p>
        </w:tc>
        <w:tc>
          <w:tcPr>
            <w:tcW w:w="766" w:type="dxa"/>
            <w:vAlign w:val="center"/>
          </w:tcPr>
          <w:p w14:paraId="7A196992" w14:textId="0DBF8BB7" w:rsidR="002F111E" w:rsidRPr="00AF390E" w:rsidRDefault="002F111E" w:rsidP="002F111E">
            <w:pPr>
              <w:jc w:val="center"/>
              <w:rPr>
                <w:color w:val="000000"/>
                <w:sz w:val="20"/>
                <w:szCs w:val="20"/>
              </w:rPr>
            </w:pPr>
            <w:r w:rsidRPr="00AF390E">
              <w:rPr>
                <w:color w:val="000000"/>
                <w:sz w:val="20"/>
                <w:szCs w:val="20"/>
              </w:rPr>
              <w:t>7,54</w:t>
            </w:r>
          </w:p>
        </w:tc>
      </w:tr>
      <w:tr w:rsidR="002F111E" w:rsidRPr="00537F75" w14:paraId="66D7CD54" w14:textId="3BF401BF" w:rsidTr="005F6BC8">
        <w:trPr>
          <w:trHeight w:val="283"/>
        </w:trPr>
        <w:tc>
          <w:tcPr>
            <w:tcW w:w="1937" w:type="dxa"/>
            <w:vAlign w:val="center"/>
          </w:tcPr>
          <w:p w14:paraId="18CC145D" w14:textId="77777777" w:rsidR="002F111E" w:rsidRPr="00537F75" w:rsidRDefault="002F111E" w:rsidP="002F111E">
            <w:pPr>
              <w:pStyle w:val="Default"/>
              <w:ind w:left="-57" w:right="-57"/>
              <w:jc w:val="center"/>
              <w:rPr>
                <w:sz w:val="20"/>
                <w:szCs w:val="20"/>
              </w:rPr>
            </w:pPr>
          </w:p>
        </w:tc>
        <w:tc>
          <w:tcPr>
            <w:tcW w:w="0" w:type="auto"/>
            <w:vAlign w:val="center"/>
          </w:tcPr>
          <w:p w14:paraId="6836021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0458AC57" w14:textId="1B5B57D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8D84093" w14:textId="1A44AAE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B321F5D" w14:textId="575CCEF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CEA3C6E" w14:textId="1E7D717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11D155C" w14:textId="4D75B20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3C95C9C" w14:textId="373A7B7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EF2C5FB" w14:textId="599EAF4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2A20AF3" w14:textId="37B677E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D8ABACF" w14:textId="6E23B01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E2D6952" w14:textId="6A2738E5" w:rsidR="002F111E" w:rsidRPr="00C1707F" w:rsidRDefault="002F111E" w:rsidP="002F111E">
            <w:pPr>
              <w:jc w:val="center"/>
              <w:rPr>
                <w:color w:val="000000"/>
                <w:sz w:val="20"/>
                <w:szCs w:val="20"/>
              </w:rPr>
            </w:pPr>
            <w:r w:rsidRPr="00AF390E">
              <w:rPr>
                <w:color w:val="000000"/>
                <w:sz w:val="20"/>
                <w:szCs w:val="20"/>
              </w:rPr>
              <w:t>0,11</w:t>
            </w:r>
          </w:p>
        </w:tc>
        <w:tc>
          <w:tcPr>
            <w:tcW w:w="0" w:type="auto"/>
            <w:vAlign w:val="center"/>
          </w:tcPr>
          <w:p w14:paraId="5F2E62A0" w14:textId="7DBEA199" w:rsidR="002F111E" w:rsidRPr="00C1707F" w:rsidRDefault="002F111E" w:rsidP="002F111E">
            <w:pPr>
              <w:jc w:val="center"/>
              <w:rPr>
                <w:color w:val="000000"/>
                <w:sz w:val="20"/>
                <w:szCs w:val="20"/>
              </w:rPr>
            </w:pPr>
            <w:r w:rsidRPr="00AF390E">
              <w:rPr>
                <w:color w:val="000000"/>
                <w:sz w:val="20"/>
                <w:szCs w:val="20"/>
              </w:rPr>
              <w:t>0,11</w:t>
            </w:r>
          </w:p>
        </w:tc>
        <w:tc>
          <w:tcPr>
            <w:tcW w:w="0" w:type="auto"/>
            <w:vAlign w:val="center"/>
          </w:tcPr>
          <w:p w14:paraId="118A8D70" w14:textId="154A66D1" w:rsidR="002F111E" w:rsidRPr="00C1707F" w:rsidRDefault="002F111E" w:rsidP="002F111E">
            <w:pPr>
              <w:jc w:val="center"/>
              <w:rPr>
                <w:color w:val="000000"/>
                <w:sz w:val="20"/>
                <w:szCs w:val="20"/>
              </w:rPr>
            </w:pPr>
            <w:r w:rsidRPr="00AF390E">
              <w:rPr>
                <w:color w:val="000000"/>
                <w:sz w:val="20"/>
                <w:szCs w:val="20"/>
              </w:rPr>
              <w:t>0,11</w:t>
            </w:r>
          </w:p>
        </w:tc>
        <w:tc>
          <w:tcPr>
            <w:tcW w:w="0" w:type="auto"/>
            <w:vAlign w:val="center"/>
          </w:tcPr>
          <w:p w14:paraId="0B60B817" w14:textId="625719B2" w:rsidR="002F111E" w:rsidRPr="00C1707F" w:rsidRDefault="002F111E" w:rsidP="002F111E">
            <w:pPr>
              <w:jc w:val="center"/>
              <w:rPr>
                <w:color w:val="000000"/>
                <w:sz w:val="20"/>
                <w:szCs w:val="20"/>
              </w:rPr>
            </w:pPr>
            <w:r w:rsidRPr="00AF390E">
              <w:rPr>
                <w:color w:val="000000"/>
                <w:sz w:val="20"/>
                <w:szCs w:val="20"/>
              </w:rPr>
              <w:t>0,11</w:t>
            </w:r>
          </w:p>
        </w:tc>
        <w:tc>
          <w:tcPr>
            <w:tcW w:w="0" w:type="auto"/>
            <w:vAlign w:val="center"/>
          </w:tcPr>
          <w:p w14:paraId="1882F8E4" w14:textId="42819D3A" w:rsidR="002F111E" w:rsidRPr="00C1707F" w:rsidRDefault="002F111E" w:rsidP="002F111E">
            <w:pPr>
              <w:jc w:val="center"/>
              <w:rPr>
                <w:color w:val="000000"/>
                <w:sz w:val="20"/>
                <w:szCs w:val="20"/>
              </w:rPr>
            </w:pPr>
            <w:r w:rsidRPr="00AF390E">
              <w:rPr>
                <w:color w:val="000000"/>
                <w:sz w:val="20"/>
                <w:szCs w:val="20"/>
              </w:rPr>
              <w:t>0,11</w:t>
            </w:r>
          </w:p>
        </w:tc>
        <w:tc>
          <w:tcPr>
            <w:tcW w:w="0" w:type="auto"/>
            <w:vAlign w:val="center"/>
          </w:tcPr>
          <w:p w14:paraId="7392EE95" w14:textId="01799291" w:rsidR="002F111E" w:rsidRPr="00C1707F" w:rsidRDefault="002F111E" w:rsidP="002F111E">
            <w:pPr>
              <w:jc w:val="center"/>
              <w:rPr>
                <w:color w:val="000000"/>
                <w:sz w:val="20"/>
                <w:szCs w:val="20"/>
              </w:rPr>
            </w:pPr>
            <w:r w:rsidRPr="00AF390E">
              <w:rPr>
                <w:color w:val="000000"/>
                <w:sz w:val="20"/>
                <w:szCs w:val="20"/>
              </w:rPr>
              <w:t>0,11</w:t>
            </w:r>
          </w:p>
        </w:tc>
        <w:tc>
          <w:tcPr>
            <w:tcW w:w="766" w:type="dxa"/>
            <w:vAlign w:val="center"/>
          </w:tcPr>
          <w:p w14:paraId="7347BEB2" w14:textId="52BF19EC" w:rsidR="002F111E" w:rsidRPr="00AF390E" w:rsidRDefault="002F111E" w:rsidP="002F111E">
            <w:pPr>
              <w:jc w:val="center"/>
              <w:rPr>
                <w:color w:val="000000"/>
                <w:sz w:val="20"/>
                <w:szCs w:val="20"/>
              </w:rPr>
            </w:pPr>
            <w:r w:rsidRPr="00AF390E">
              <w:rPr>
                <w:color w:val="000000"/>
                <w:sz w:val="20"/>
                <w:szCs w:val="20"/>
              </w:rPr>
              <w:t>0,11</w:t>
            </w:r>
          </w:p>
        </w:tc>
        <w:tc>
          <w:tcPr>
            <w:tcW w:w="766" w:type="dxa"/>
            <w:vAlign w:val="center"/>
          </w:tcPr>
          <w:p w14:paraId="1AF3D208" w14:textId="085F9C30" w:rsidR="002F111E" w:rsidRPr="00AF390E" w:rsidRDefault="002F111E" w:rsidP="002F111E">
            <w:pPr>
              <w:jc w:val="center"/>
              <w:rPr>
                <w:color w:val="000000"/>
                <w:sz w:val="20"/>
                <w:szCs w:val="20"/>
              </w:rPr>
            </w:pPr>
            <w:r w:rsidRPr="00AF390E">
              <w:rPr>
                <w:color w:val="000000"/>
                <w:sz w:val="20"/>
                <w:szCs w:val="20"/>
              </w:rPr>
              <w:t>0,11</w:t>
            </w:r>
          </w:p>
        </w:tc>
      </w:tr>
      <w:tr w:rsidR="002F111E" w:rsidRPr="00537F75" w14:paraId="73AC391E" w14:textId="16CD47FD" w:rsidTr="005F6BC8">
        <w:trPr>
          <w:trHeight w:val="283"/>
        </w:trPr>
        <w:tc>
          <w:tcPr>
            <w:tcW w:w="1937" w:type="dxa"/>
            <w:vAlign w:val="center"/>
          </w:tcPr>
          <w:p w14:paraId="7FECEB73" w14:textId="77777777" w:rsidR="002F111E" w:rsidRPr="00537F75" w:rsidRDefault="002F111E" w:rsidP="002F111E">
            <w:pPr>
              <w:pStyle w:val="Default"/>
              <w:ind w:left="-57" w:right="-57"/>
              <w:jc w:val="center"/>
              <w:rPr>
                <w:sz w:val="20"/>
                <w:szCs w:val="20"/>
              </w:rPr>
            </w:pPr>
            <w:r w:rsidRPr="00537F75">
              <w:rPr>
                <w:sz w:val="20"/>
                <w:szCs w:val="20"/>
              </w:rPr>
              <w:t>47:07:0722001:26303</w:t>
            </w:r>
          </w:p>
        </w:tc>
        <w:tc>
          <w:tcPr>
            <w:tcW w:w="0" w:type="auto"/>
            <w:vAlign w:val="center"/>
          </w:tcPr>
          <w:p w14:paraId="3F11961C"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27C67CB" w14:textId="2FF865A5"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9A6D11A" w14:textId="676041C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FB0C409" w14:textId="72C88F00"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6B5D7531" w14:textId="1322E665"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7B65D69A" w14:textId="3CED59AD"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0CE6D140" w14:textId="78962965"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0DF64F1B" w14:textId="33BF08F2"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3D4583E5" w14:textId="42C6EC21"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2EE1ADCD" w14:textId="645D7B03"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22D56180" w14:textId="714517CD"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6F0A1EAC" w14:textId="02AEFB07"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7247AF02" w14:textId="0DE0F039"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4311C9C0" w14:textId="096C626D"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1C75A57E" w14:textId="1E089E0E" w:rsidR="002F111E" w:rsidRPr="00C1707F" w:rsidRDefault="002F111E" w:rsidP="002F111E">
            <w:pPr>
              <w:jc w:val="center"/>
              <w:rPr>
                <w:color w:val="000000"/>
                <w:sz w:val="20"/>
                <w:szCs w:val="20"/>
              </w:rPr>
            </w:pPr>
            <w:r w:rsidRPr="00AF390E">
              <w:rPr>
                <w:color w:val="000000"/>
                <w:sz w:val="20"/>
                <w:szCs w:val="20"/>
              </w:rPr>
              <w:t>3,73</w:t>
            </w:r>
          </w:p>
        </w:tc>
        <w:tc>
          <w:tcPr>
            <w:tcW w:w="0" w:type="auto"/>
            <w:vAlign w:val="center"/>
          </w:tcPr>
          <w:p w14:paraId="685A84F9" w14:textId="4BA44A3D" w:rsidR="002F111E" w:rsidRPr="00C1707F" w:rsidRDefault="002F111E" w:rsidP="002F111E">
            <w:pPr>
              <w:jc w:val="center"/>
              <w:rPr>
                <w:color w:val="000000"/>
                <w:sz w:val="20"/>
                <w:szCs w:val="20"/>
              </w:rPr>
            </w:pPr>
            <w:r w:rsidRPr="00AF390E">
              <w:rPr>
                <w:color w:val="000000"/>
                <w:sz w:val="20"/>
                <w:szCs w:val="20"/>
              </w:rPr>
              <w:t>3,73</w:t>
            </w:r>
          </w:p>
        </w:tc>
        <w:tc>
          <w:tcPr>
            <w:tcW w:w="766" w:type="dxa"/>
            <w:vAlign w:val="center"/>
          </w:tcPr>
          <w:p w14:paraId="1480F106" w14:textId="085265E7" w:rsidR="002F111E" w:rsidRPr="00AF390E" w:rsidRDefault="002F111E" w:rsidP="002F111E">
            <w:pPr>
              <w:jc w:val="center"/>
              <w:rPr>
                <w:color w:val="000000"/>
                <w:sz w:val="20"/>
                <w:szCs w:val="20"/>
              </w:rPr>
            </w:pPr>
            <w:r w:rsidRPr="00AF390E">
              <w:rPr>
                <w:color w:val="000000"/>
                <w:sz w:val="20"/>
                <w:szCs w:val="20"/>
              </w:rPr>
              <w:t>3,73</w:t>
            </w:r>
          </w:p>
        </w:tc>
        <w:tc>
          <w:tcPr>
            <w:tcW w:w="766" w:type="dxa"/>
            <w:vAlign w:val="center"/>
          </w:tcPr>
          <w:p w14:paraId="5C4F6889" w14:textId="56F79376" w:rsidR="002F111E" w:rsidRPr="00AF390E" w:rsidRDefault="002F111E" w:rsidP="002F111E">
            <w:pPr>
              <w:jc w:val="center"/>
              <w:rPr>
                <w:color w:val="000000"/>
                <w:sz w:val="20"/>
                <w:szCs w:val="20"/>
              </w:rPr>
            </w:pPr>
            <w:r w:rsidRPr="00AF390E">
              <w:rPr>
                <w:color w:val="000000"/>
                <w:sz w:val="20"/>
                <w:szCs w:val="20"/>
              </w:rPr>
              <w:t>3,73</w:t>
            </w:r>
          </w:p>
        </w:tc>
      </w:tr>
      <w:tr w:rsidR="002F111E" w:rsidRPr="00537F75" w14:paraId="154EFBA6" w14:textId="6D6A2F60" w:rsidTr="005F6BC8">
        <w:trPr>
          <w:trHeight w:val="283"/>
        </w:trPr>
        <w:tc>
          <w:tcPr>
            <w:tcW w:w="1937" w:type="dxa"/>
            <w:vAlign w:val="center"/>
          </w:tcPr>
          <w:p w14:paraId="31182CFC" w14:textId="77777777" w:rsidR="002F111E" w:rsidRPr="00537F75" w:rsidRDefault="002F111E" w:rsidP="002F111E">
            <w:pPr>
              <w:pStyle w:val="Default"/>
              <w:ind w:left="-57" w:right="-57"/>
              <w:jc w:val="center"/>
              <w:rPr>
                <w:sz w:val="20"/>
                <w:szCs w:val="20"/>
              </w:rPr>
            </w:pPr>
          </w:p>
        </w:tc>
        <w:tc>
          <w:tcPr>
            <w:tcW w:w="0" w:type="auto"/>
            <w:vAlign w:val="center"/>
          </w:tcPr>
          <w:p w14:paraId="07828768"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2476CCD9" w14:textId="78C0E71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C9D61DE" w14:textId="1B6F456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CC074F7" w14:textId="16C5B891"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3E53F030" w14:textId="3A463EBC"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35322DB7" w14:textId="33E184A5"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61109BDF" w14:textId="6DAA7951"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5538A469" w14:textId="3FFD0E4A"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79082748" w14:textId="6A19FC14"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48D7FEE0" w14:textId="01E88B3F"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2159ABD2" w14:textId="5132ACA7"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082165F8" w14:textId="2016686D"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045183EF" w14:textId="16B0DB57"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463F1B13" w14:textId="19DB65DC"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7DFE8B07" w14:textId="10DF66D1" w:rsidR="002F111E" w:rsidRPr="00C1707F" w:rsidRDefault="002F111E" w:rsidP="002F111E">
            <w:pPr>
              <w:jc w:val="center"/>
              <w:rPr>
                <w:color w:val="000000"/>
                <w:sz w:val="20"/>
                <w:szCs w:val="20"/>
              </w:rPr>
            </w:pPr>
            <w:r w:rsidRPr="00AF390E">
              <w:rPr>
                <w:color w:val="000000"/>
                <w:sz w:val="20"/>
                <w:szCs w:val="20"/>
              </w:rPr>
              <w:t>3,3</w:t>
            </w:r>
          </w:p>
        </w:tc>
        <w:tc>
          <w:tcPr>
            <w:tcW w:w="0" w:type="auto"/>
            <w:vAlign w:val="center"/>
          </w:tcPr>
          <w:p w14:paraId="292897A9" w14:textId="657814C0" w:rsidR="002F111E" w:rsidRPr="00C1707F" w:rsidRDefault="002F111E" w:rsidP="002F111E">
            <w:pPr>
              <w:jc w:val="center"/>
              <w:rPr>
                <w:color w:val="000000"/>
                <w:sz w:val="20"/>
                <w:szCs w:val="20"/>
              </w:rPr>
            </w:pPr>
            <w:r w:rsidRPr="00AF390E">
              <w:rPr>
                <w:color w:val="000000"/>
                <w:sz w:val="20"/>
                <w:szCs w:val="20"/>
              </w:rPr>
              <w:t>3,3</w:t>
            </w:r>
          </w:p>
        </w:tc>
        <w:tc>
          <w:tcPr>
            <w:tcW w:w="766" w:type="dxa"/>
            <w:vAlign w:val="center"/>
          </w:tcPr>
          <w:p w14:paraId="112FC797" w14:textId="5C1C095C" w:rsidR="002F111E" w:rsidRPr="00AF390E" w:rsidRDefault="002F111E" w:rsidP="002F111E">
            <w:pPr>
              <w:jc w:val="center"/>
              <w:rPr>
                <w:color w:val="000000"/>
                <w:sz w:val="20"/>
                <w:szCs w:val="20"/>
              </w:rPr>
            </w:pPr>
            <w:r w:rsidRPr="00AF390E">
              <w:rPr>
                <w:color w:val="000000"/>
                <w:sz w:val="20"/>
                <w:szCs w:val="20"/>
              </w:rPr>
              <w:t>3,3</w:t>
            </w:r>
          </w:p>
        </w:tc>
        <w:tc>
          <w:tcPr>
            <w:tcW w:w="766" w:type="dxa"/>
            <w:vAlign w:val="center"/>
          </w:tcPr>
          <w:p w14:paraId="1DA86D63" w14:textId="72E0EE48" w:rsidR="002F111E" w:rsidRPr="00AF390E" w:rsidRDefault="002F111E" w:rsidP="002F111E">
            <w:pPr>
              <w:jc w:val="center"/>
              <w:rPr>
                <w:color w:val="000000"/>
                <w:sz w:val="20"/>
                <w:szCs w:val="20"/>
              </w:rPr>
            </w:pPr>
            <w:r w:rsidRPr="00AF390E">
              <w:rPr>
                <w:color w:val="000000"/>
                <w:sz w:val="20"/>
                <w:szCs w:val="20"/>
              </w:rPr>
              <w:t>3,3</w:t>
            </w:r>
          </w:p>
        </w:tc>
      </w:tr>
      <w:tr w:rsidR="002F111E" w:rsidRPr="00537F75" w14:paraId="1EE4DE9F" w14:textId="61793E03" w:rsidTr="005F6BC8">
        <w:trPr>
          <w:trHeight w:val="283"/>
        </w:trPr>
        <w:tc>
          <w:tcPr>
            <w:tcW w:w="1937" w:type="dxa"/>
            <w:vAlign w:val="center"/>
          </w:tcPr>
          <w:p w14:paraId="1218CD33" w14:textId="77777777" w:rsidR="002F111E" w:rsidRPr="00537F75" w:rsidRDefault="002F111E" w:rsidP="002F111E">
            <w:pPr>
              <w:pStyle w:val="Default"/>
              <w:ind w:left="-57" w:right="-57"/>
              <w:jc w:val="center"/>
              <w:rPr>
                <w:sz w:val="20"/>
                <w:szCs w:val="20"/>
              </w:rPr>
            </w:pPr>
          </w:p>
        </w:tc>
        <w:tc>
          <w:tcPr>
            <w:tcW w:w="0" w:type="auto"/>
            <w:vAlign w:val="center"/>
          </w:tcPr>
          <w:p w14:paraId="5C84D25A"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E1CD5B1" w14:textId="4AC0E5C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33EBC57" w14:textId="653B45C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8CC5C07" w14:textId="2DF0B843"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62F34D49" w14:textId="06D9BB6F"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2AE8D412" w14:textId="69F843AC"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411C7541" w14:textId="74492015"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7BCB19B9" w14:textId="3460B679"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39A6C99D" w14:textId="7D4508B6"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4E916C2B" w14:textId="5C6C1644"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3BEF892F" w14:textId="399F1B20"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6F6EA890" w14:textId="27E06E19"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03458A03" w14:textId="67EC75E5"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1DCC4592" w14:textId="7573B099"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4095B986" w14:textId="724AD8B0" w:rsidR="002F111E" w:rsidRPr="00C1707F" w:rsidRDefault="002F111E" w:rsidP="002F111E">
            <w:pPr>
              <w:jc w:val="center"/>
              <w:rPr>
                <w:color w:val="000000"/>
                <w:sz w:val="20"/>
                <w:szCs w:val="20"/>
              </w:rPr>
            </w:pPr>
            <w:r w:rsidRPr="00AF390E">
              <w:rPr>
                <w:color w:val="000000"/>
                <w:sz w:val="20"/>
                <w:szCs w:val="20"/>
              </w:rPr>
              <w:t>0,43</w:t>
            </w:r>
          </w:p>
        </w:tc>
        <w:tc>
          <w:tcPr>
            <w:tcW w:w="0" w:type="auto"/>
            <w:vAlign w:val="center"/>
          </w:tcPr>
          <w:p w14:paraId="4AFB1F19" w14:textId="3C67C290" w:rsidR="002F111E" w:rsidRPr="00C1707F" w:rsidRDefault="002F111E" w:rsidP="002F111E">
            <w:pPr>
              <w:jc w:val="center"/>
              <w:rPr>
                <w:color w:val="000000"/>
                <w:sz w:val="20"/>
                <w:szCs w:val="20"/>
              </w:rPr>
            </w:pPr>
            <w:r w:rsidRPr="00AF390E">
              <w:rPr>
                <w:color w:val="000000"/>
                <w:sz w:val="20"/>
                <w:szCs w:val="20"/>
              </w:rPr>
              <w:t>0,43</w:t>
            </w:r>
          </w:p>
        </w:tc>
        <w:tc>
          <w:tcPr>
            <w:tcW w:w="766" w:type="dxa"/>
            <w:vAlign w:val="center"/>
          </w:tcPr>
          <w:p w14:paraId="73BE2713" w14:textId="3AA00256" w:rsidR="002F111E" w:rsidRPr="00AF390E" w:rsidRDefault="002F111E" w:rsidP="002F111E">
            <w:pPr>
              <w:jc w:val="center"/>
              <w:rPr>
                <w:color w:val="000000"/>
                <w:sz w:val="20"/>
                <w:szCs w:val="20"/>
              </w:rPr>
            </w:pPr>
            <w:r w:rsidRPr="00AF390E">
              <w:rPr>
                <w:color w:val="000000"/>
                <w:sz w:val="20"/>
                <w:szCs w:val="20"/>
              </w:rPr>
              <w:t>0,43</w:t>
            </w:r>
          </w:p>
        </w:tc>
        <w:tc>
          <w:tcPr>
            <w:tcW w:w="766" w:type="dxa"/>
            <w:vAlign w:val="center"/>
          </w:tcPr>
          <w:p w14:paraId="034CEB22" w14:textId="3A2226E2" w:rsidR="002F111E" w:rsidRPr="00AF390E" w:rsidRDefault="002F111E" w:rsidP="002F111E">
            <w:pPr>
              <w:jc w:val="center"/>
              <w:rPr>
                <w:color w:val="000000"/>
                <w:sz w:val="20"/>
                <w:szCs w:val="20"/>
              </w:rPr>
            </w:pPr>
            <w:r w:rsidRPr="00AF390E">
              <w:rPr>
                <w:color w:val="000000"/>
                <w:sz w:val="20"/>
                <w:szCs w:val="20"/>
              </w:rPr>
              <w:t>0,43</w:t>
            </w:r>
          </w:p>
        </w:tc>
      </w:tr>
      <w:tr w:rsidR="002F111E" w:rsidRPr="00537F75" w14:paraId="51EAFB37" w14:textId="38E53C5C" w:rsidTr="005F6BC8">
        <w:trPr>
          <w:trHeight w:val="283"/>
        </w:trPr>
        <w:tc>
          <w:tcPr>
            <w:tcW w:w="1937" w:type="dxa"/>
            <w:vAlign w:val="center"/>
          </w:tcPr>
          <w:p w14:paraId="4D3D39C0" w14:textId="77777777" w:rsidR="002F111E" w:rsidRPr="00537F75" w:rsidRDefault="002F111E" w:rsidP="002F111E">
            <w:pPr>
              <w:pStyle w:val="Default"/>
              <w:ind w:left="-57" w:right="-57"/>
              <w:jc w:val="center"/>
              <w:rPr>
                <w:sz w:val="20"/>
                <w:szCs w:val="20"/>
              </w:rPr>
            </w:pPr>
            <w:r w:rsidRPr="00537F75">
              <w:rPr>
                <w:sz w:val="20"/>
                <w:szCs w:val="20"/>
              </w:rPr>
              <w:t>47:07:0722001:2658</w:t>
            </w:r>
          </w:p>
        </w:tc>
        <w:tc>
          <w:tcPr>
            <w:tcW w:w="0" w:type="auto"/>
            <w:vAlign w:val="center"/>
          </w:tcPr>
          <w:p w14:paraId="40DD593C"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FC617A7" w14:textId="739FD411"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1D864720" w14:textId="55979480"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43634801" w14:textId="3328C3F3"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52CE1CBD" w14:textId="3DF205C3"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48315859" w14:textId="08D3E46F"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2817386F" w14:textId="43EF1A97"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1DDCB598" w14:textId="46DBE966"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372F55B2" w14:textId="7D95C006"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2DF76076" w14:textId="74F49B71"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063C5DB2" w14:textId="66FC223A"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54E32C70" w14:textId="71BA05BA"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2A2C9610" w14:textId="087A97AD"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0B85A155" w14:textId="621978ED"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208AF23A" w14:textId="0640F4F7"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0D7B6554" w14:textId="05026B8B" w:rsidR="002F111E" w:rsidRPr="00C1707F" w:rsidRDefault="002F111E" w:rsidP="002F111E">
            <w:pPr>
              <w:jc w:val="center"/>
              <w:rPr>
                <w:color w:val="000000"/>
                <w:sz w:val="20"/>
                <w:szCs w:val="20"/>
              </w:rPr>
            </w:pPr>
            <w:r w:rsidRPr="00AF390E">
              <w:rPr>
                <w:color w:val="000000"/>
                <w:sz w:val="20"/>
                <w:szCs w:val="20"/>
              </w:rPr>
              <w:t>1,92</w:t>
            </w:r>
          </w:p>
        </w:tc>
        <w:tc>
          <w:tcPr>
            <w:tcW w:w="766" w:type="dxa"/>
            <w:vAlign w:val="center"/>
          </w:tcPr>
          <w:p w14:paraId="220A00A2" w14:textId="27867702" w:rsidR="002F111E" w:rsidRPr="00AF390E" w:rsidRDefault="002F111E" w:rsidP="002F111E">
            <w:pPr>
              <w:jc w:val="center"/>
              <w:rPr>
                <w:color w:val="000000"/>
                <w:sz w:val="20"/>
                <w:szCs w:val="20"/>
              </w:rPr>
            </w:pPr>
            <w:r w:rsidRPr="00AF390E">
              <w:rPr>
                <w:color w:val="000000"/>
                <w:sz w:val="20"/>
                <w:szCs w:val="20"/>
              </w:rPr>
              <w:t>1,92</w:t>
            </w:r>
          </w:p>
        </w:tc>
        <w:tc>
          <w:tcPr>
            <w:tcW w:w="766" w:type="dxa"/>
            <w:vAlign w:val="center"/>
          </w:tcPr>
          <w:p w14:paraId="4D497A6D" w14:textId="4B3A8724" w:rsidR="002F111E" w:rsidRPr="00AF390E" w:rsidRDefault="002F111E" w:rsidP="002F111E">
            <w:pPr>
              <w:jc w:val="center"/>
              <w:rPr>
                <w:color w:val="000000"/>
                <w:sz w:val="20"/>
                <w:szCs w:val="20"/>
              </w:rPr>
            </w:pPr>
            <w:r w:rsidRPr="00AF390E">
              <w:rPr>
                <w:color w:val="000000"/>
                <w:sz w:val="20"/>
                <w:szCs w:val="20"/>
              </w:rPr>
              <w:t>1,92</w:t>
            </w:r>
          </w:p>
        </w:tc>
      </w:tr>
      <w:tr w:rsidR="002F111E" w:rsidRPr="00537F75" w14:paraId="2443DFD8" w14:textId="16EA92BF" w:rsidTr="005F6BC8">
        <w:trPr>
          <w:trHeight w:val="283"/>
        </w:trPr>
        <w:tc>
          <w:tcPr>
            <w:tcW w:w="1937" w:type="dxa"/>
            <w:vAlign w:val="center"/>
          </w:tcPr>
          <w:p w14:paraId="3EB4538F" w14:textId="77777777" w:rsidR="002F111E" w:rsidRPr="00537F75" w:rsidRDefault="002F111E" w:rsidP="002F111E">
            <w:pPr>
              <w:pStyle w:val="Default"/>
              <w:ind w:left="-57" w:right="-57"/>
              <w:jc w:val="center"/>
              <w:rPr>
                <w:sz w:val="20"/>
                <w:szCs w:val="20"/>
              </w:rPr>
            </w:pPr>
          </w:p>
        </w:tc>
        <w:tc>
          <w:tcPr>
            <w:tcW w:w="0" w:type="auto"/>
            <w:vAlign w:val="center"/>
          </w:tcPr>
          <w:p w14:paraId="26F661FA"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EC9F02C" w14:textId="48E475BC"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340FA2E0" w14:textId="7F8576A6"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56E82B83" w14:textId="3E25B7D7"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23DA2D03" w14:textId="480A7E8F"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03FD9F90" w14:textId="55A60A6A"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33DF1820" w14:textId="5DEA75DF"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10AD620A" w14:textId="06B8E566"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6696C803" w14:textId="7E45376B"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418405A3" w14:textId="406BFB02"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00D9234C" w14:textId="09894E60"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252BCF5C" w14:textId="739079C3"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1CBED178" w14:textId="089C1339"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5F76ADCA" w14:textId="669A1C0A"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66F601A0" w14:textId="41329D86" w:rsidR="002F111E" w:rsidRPr="00C1707F" w:rsidRDefault="002F111E" w:rsidP="002F111E">
            <w:pPr>
              <w:jc w:val="center"/>
              <w:rPr>
                <w:color w:val="000000"/>
                <w:sz w:val="20"/>
                <w:szCs w:val="20"/>
              </w:rPr>
            </w:pPr>
            <w:r w:rsidRPr="00AF390E">
              <w:rPr>
                <w:color w:val="000000"/>
                <w:sz w:val="20"/>
                <w:szCs w:val="20"/>
              </w:rPr>
              <w:t>1,7</w:t>
            </w:r>
          </w:p>
        </w:tc>
        <w:tc>
          <w:tcPr>
            <w:tcW w:w="0" w:type="auto"/>
            <w:vAlign w:val="center"/>
          </w:tcPr>
          <w:p w14:paraId="06A93431" w14:textId="4DD1FB1D" w:rsidR="002F111E" w:rsidRPr="00C1707F" w:rsidRDefault="002F111E" w:rsidP="002F111E">
            <w:pPr>
              <w:jc w:val="center"/>
              <w:rPr>
                <w:color w:val="000000"/>
                <w:sz w:val="20"/>
                <w:szCs w:val="20"/>
              </w:rPr>
            </w:pPr>
            <w:r w:rsidRPr="00AF390E">
              <w:rPr>
                <w:color w:val="000000"/>
                <w:sz w:val="20"/>
                <w:szCs w:val="20"/>
              </w:rPr>
              <w:t>1,7</w:t>
            </w:r>
          </w:p>
        </w:tc>
        <w:tc>
          <w:tcPr>
            <w:tcW w:w="766" w:type="dxa"/>
            <w:vAlign w:val="center"/>
          </w:tcPr>
          <w:p w14:paraId="120DC837" w14:textId="6C90526D" w:rsidR="002F111E" w:rsidRPr="00AF390E" w:rsidRDefault="002F111E" w:rsidP="002F111E">
            <w:pPr>
              <w:jc w:val="center"/>
              <w:rPr>
                <w:color w:val="000000"/>
                <w:sz w:val="20"/>
                <w:szCs w:val="20"/>
              </w:rPr>
            </w:pPr>
            <w:r w:rsidRPr="00AF390E">
              <w:rPr>
                <w:color w:val="000000"/>
                <w:sz w:val="20"/>
                <w:szCs w:val="20"/>
              </w:rPr>
              <w:t>1,7</w:t>
            </w:r>
          </w:p>
        </w:tc>
        <w:tc>
          <w:tcPr>
            <w:tcW w:w="766" w:type="dxa"/>
            <w:vAlign w:val="center"/>
          </w:tcPr>
          <w:p w14:paraId="400C797C" w14:textId="1F5F3E28" w:rsidR="002F111E" w:rsidRPr="00AF390E" w:rsidRDefault="002F111E" w:rsidP="002F111E">
            <w:pPr>
              <w:jc w:val="center"/>
              <w:rPr>
                <w:color w:val="000000"/>
                <w:sz w:val="20"/>
                <w:szCs w:val="20"/>
              </w:rPr>
            </w:pPr>
            <w:r w:rsidRPr="00AF390E">
              <w:rPr>
                <w:color w:val="000000"/>
                <w:sz w:val="20"/>
                <w:szCs w:val="20"/>
              </w:rPr>
              <w:t>1,7</w:t>
            </w:r>
          </w:p>
        </w:tc>
      </w:tr>
      <w:tr w:rsidR="002F111E" w:rsidRPr="00537F75" w14:paraId="20D9AEB7" w14:textId="399D6A8E" w:rsidTr="005F6BC8">
        <w:trPr>
          <w:trHeight w:val="283"/>
        </w:trPr>
        <w:tc>
          <w:tcPr>
            <w:tcW w:w="1937" w:type="dxa"/>
            <w:vAlign w:val="center"/>
          </w:tcPr>
          <w:p w14:paraId="5AEF231B" w14:textId="77777777" w:rsidR="002F111E" w:rsidRPr="00537F75" w:rsidRDefault="002F111E" w:rsidP="002F111E">
            <w:pPr>
              <w:pStyle w:val="Default"/>
              <w:ind w:left="-57" w:right="-57"/>
              <w:jc w:val="center"/>
              <w:rPr>
                <w:sz w:val="20"/>
                <w:szCs w:val="20"/>
              </w:rPr>
            </w:pPr>
          </w:p>
        </w:tc>
        <w:tc>
          <w:tcPr>
            <w:tcW w:w="0" w:type="auto"/>
            <w:vAlign w:val="center"/>
          </w:tcPr>
          <w:p w14:paraId="2322A12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7002EAA6" w14:textId="0B9B74C9"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3AF0C703" w14:textId="419502EE"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420F8D70" w14:textId="0C9E46FF"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69B1E93C" w14:textId="2F1652A5"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694DA40C" w14:textId="066D4BA7"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629B46DC" w14:textId="29FBF2A0"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79FA5257" w14:textId="4197BD5D"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1335CD71" w14:textId="75487F6F"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12172904" w14:textId="794DBFAE"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1D8D4470" w14:textId="36BF67E1"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4F874930" w14:textId="6800EB57"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140FA1BD" w14:textId="06516930"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36BC8755" w14:textId="7C3CFE39"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79A0A024" w14:textId="4AF1BBDB"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222C843C" w14:textId="36C090CF" w:rsidR="002F111E" w:rsidRPr="00C1707F" w:rsidRDefault="002F111E" w:rsidP="002F111E">
            <w:pPr>
              <w:jc w:val="center"/>
              <w:rPr>
                <w:color w:val="000000"/>
                <w:sz w:val="20"/>
                <w:szCs w:val="20"/>
              </w:rPr>
            </w:pPr>
            <w:r w:rsidRPr="00AF390E">
              <w:rPr>
                <w:color w:val="000000"/>
                <w:sz w:val="20"/>
                <w:szCs w:val="20"/>
              </w:rPr>
              <w:t>0,22</w:t>
            </w:r>
          </w:p>
        </w:tc>
        <w:tc>
          <w:tcPr>
            <w:tcW w:w="766" w:type="dxa"/>
            <w:vAlign w:val="center"/>
          </w:tcPr>
          <w:p w14:paraId="1F502B4C" w14:textId="77B72378" w:rsidR="002F111E" w:rsidRPr="00AF390E" w:rsidRDefault="002F111E" w:rsidP="002F111E">
            <w:pPr>
              <w:jc w:val="center"/>
              <w:rPr>
                <w:color w:val="000000"/>
                <w:sz w:val="20"/>
                <w:szCs w:val="20"/>
              </w:rPr>
            </w:pPr>
            <w:r w:rsidRPr="00AF390E">
              <w:rPr>
                <w:color w:val="000000"/>
                <w:sz w:val="20"/>
                <w:szCs w:val="20"/>
              </w:rPr>
              <w:t>0,22</w:t>
            </w:r>
          </w:p>
        </w:tc>
        <w:tc>
          <w:tcPr>
            <w:tcW w:w="766" w:type="dxa"/>
            <w:vAlign w:val="center"/>
          </w:tcPr>
          <w:p w14:paraId="670DA1A0" w14:textId="23E04259" w:rsidR="002F111E" w:rsidRPr="00AF390E" w:rsidRDefault="002F111E" w:rsidP="002F111E">
            <w:pPr>
              <w:jc w:val="center"/>
              <w:rPr>
                <w:color w:val="000000"/>
                <w:sz w:val="20"/>
                <w:szCs w:val="20"/>
              </w:rPr>
            </w:pPr>
            <w:r w:rsidRPr="00AF390E">
              <w:rPr>
                <w:color w:val="000000"/>
                <w:sz w:val="20"/>
                <w:szCs w:val="20"/>
              </w:rPr>
              <w:t>0,22</w:t>
            </w:r>
          </w:p>
        </w:tc>
      </w:tr>
      <w:tr w:rsidR="002F111E" w:rsidRPr="00537F75" w14:paraId="31E5CDB4" w14:textId="10FE6160" w:rsidTr="005F6BC8">
        <w:trPr>
          <w:trHeight w:val="283"/>
        </w:trPr>
        <w:tc>
          <w:tcPr>
            <w:tcW w:w="1937" w:type="dxa"/>
            <w:vAlign w:val="center"/>
          </w:tcPr>
          <w:p w14:paraId="5A106FCE" w14:textId="77777777" w:rsidR="002F111E" w:rsidRPr="00BC5256" w:rsidRDefault="002F111E" w:rsidP="002F111E">
            <w:pPr>
              <w:pStyle w:val="Default"/>
              <w:ind w:left="-57" w:right="-57"/>
              <w:jc w:val="center"/>
              <w:rPr>
                <w:sz w:val="20"/>
                <w:szCs w:val="20"/>
              </w:rPr>
            </w:pPr>
            <w:r w:rsidRPr="00BC5256">
              <w:rPr>
                <w:sz w:val="20"/>
                <w:szCs w:val="20"/>
              </w:rPr>
              <w:t>47:07:0722001:2689</w:t>
            </w:r>
          </w:p>
        </w:tc>
        <w:tc>
          <w:tcPr>
            <w:tcW w:w="0" w:type="auto"/>
            <w:vAlign w:val="center"/>
          </w:tcPr>
          <w:p w14:paraId="439E1D0F" w14:textId="77777777" w:rsidR="002F111E" w:rsidRPr="002A1994" w:rsidRDefault="002F111E" w:rsidP="002F111E">
            <w:pPr>
              <w:pStyle w:val="Default"/>
              <w:ind w:left="-57" w:right="-57"/>
              <w:jc w:val="center"/>
              <w:rPr>
                <w:sz w:val="20"/>
                <w:szCs w:val="20"/>
              </w:rPr>
            </w:pPr>
            <w:r w:rsidRPr="002A1994">
              <w:rPr>
                <w:sz w:val="20"/>
                <w:szCs w:val="20"/>
              </w:rPr>
              <w:t>Всего</w:t>
            </w:r>
          </w:p>
        </w:tc>
        <w:tc>
          <w:tcPr>
            <w:tcW w:w="737" w:type="dxa"/>
            <w:vAlign w:val="center"/>
          </w:tcPr>
          <w:p w14:paraId="226D6758" w14:textId="3C153832"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5A224D05" w14:textId="1303C4C0"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70F19F8A" w14:textId="11D3E69C"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0827277" w14:textId="5C649CB3"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276DE020" w14:textId="1443F790"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D3BFB80" w14:textId="6D598B9F"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12C349B" w14:textId="17CF4224"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57EAEB09" w14:textId="137D45FA"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6A47921B" w14:textId="3440F41E"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56BD0DD8" w14:textId="0822ED6F"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2DC8F0DC" w14:textId="4FBF55AB"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10CCF626" w14:textId="79C2EE06"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220BDB8F" w14:textId="16342029"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3BF2C8ED" w14:textId="08C9F817" w:rsidR="002F111E" w:rsidRPr="00F0749B" w:rsidRDefault="002F111E" w:rsidP="002F111E">
            <w:pPr>
              <w:pStyle w:val="Default"/>
              <w:ind w:left="-57" w:right="-57"/>
              <w:jc w:val="center"/>
              <w:rPr>
                <w:sz w:val="20"/>
                <w:szCs w:val="20"/>
              </w:rPr>
            </w:pPr>
            <w:r w:rsidRPr="00F0749B">
              <w:rPr>
                <w:sz w:val="20"/>
                <w:szCs w:val="20"/>
              </w:rPr>
              <w:t>5,726</w:t>
            </w:r>
          </w:p>
        </w:tc>
        <w:tc>
          <w:tcPr>
            <w:tcW w:w="0" w:type="auto"/>
            <w:vAlign w:val="center"/>
          </w:tcPr>
          <w:p w14:paraId="6C130CFA" w14:textId="61CEF38E" w:rsidR="002F111E" w:rsidRPr="00F0749B" w:rsidRDefault="002F111E" w:rsidP="002F111E">
            <w:pPr>
              <w:pStyle w:val="Default"/>
              <w:ind w:left="-57" w:right="-57"/>
              <w:jc w:val="center"/>
              <w:rPr>
                <w:sz w:val="20"/>
                <w:szCs w:val="20"/>
              </w:rPr>
            </w:pPr>
            <w:r w:rsidRPr="00F0749B">
              <w:rPr>
                <w:sz w:val="20"/>
                <w:szCs w:val="20"/>
              </w:rPr>
              <w:t>5,726</w:t>
            </w:r>
          </w:p>
        </w:tc>
        <w:tc>
          <w:tcPr>
            <w:tcW w:w="766" w:type="dxa"/>
            <w:vAlign w:val="center"/>
          </w:tcPr>
          <w:p w14:paraId="655208F7" w14:textId="47D8A6CF" w:rsidR="002F111E" w:rsidRPr="00F0749B" w:rsidRDefault="002F111E" w:rsidP="002F111E">
            <w:pPr>
              <w:pStyle w:val="Default"/>
              <w:ind w:left="-57" w:right="-57"/>
              <w:jc w:val="center"/>
              <w:rPr>
                <w:sz w:val="20"/>
                <w:szCs w:val="20"/>
              </w:rPr>
            </w:pPr>
            <w:r w:rsidRPr="00F0749B">
              <w:rPr>
                <w:sz w:val="20"/>
                <w:szCs w:val="20"/>
              </w:rPr>
              <w:t>5,726</w:t>
            </w:r>
          </w:p>
        </w:tc>
        <w:tc>
          <w:tcPr>
            <w:tcW w:w="766" w:type="dxa"/>
            <w:vAlign w:val="center"/>
          </w:tcPr>
          <w:p w14:paraId="09EA6915" w14:textId="6D5E248D" w:rsidR="002F111E" w:rsidRPr="00F0749B" w:rsidRDefault="002F111E" w:rsidP="002F111E">
            <w:pPr>
              <w:pStyle w:val="Default"/>
              <w:ind w:left="-57" w:right="-57"/>
              <w:jc w:val="center"/>
              <w:rPr>
                <w:sz w:val="20"/>
                <w:szCs w:val="20"/>
              </w:rPr>
            </w:pPr>
            <w:r w:rsidRPr="00F0749B">
              <w:rPr>
                <w:sz w:val="20"/>
                <w:szCs w:val="20"/>
              </w:rPr>
              <w:t>5,726</w:t>
            </w:r>
          </w:p>
        </w:tc>
      </w:tr>
      <w:tr w:rsidR="002F111E" w:rsidRPr="00537F75" w14:paraId="2310D26B" w14:textId="00CE0FDE" w:rsidTr="005F6BC8">
        <w:trPr>
          <w:trHeight w:val="283"/>
        </w:trPr>
        <w:tc>
          <w:tcPr>
            <w:tcW w:w="1937" w:type="dxa"/>
            <w:vAlign w:val="center"/>
          </w:tcPr>
          <w:p w14:paraId="58114808" w14:textId="77777777" w:rsidR="002F111E" w:rsidRPr="00BC5256" w:rsidRDefault="002F111E" w:rsidP="002F111E">
            <w:pPr>
              <w:pStyle w:val="Default"/>
              <w:ind w:left="-57" w:right="-57"/>
              <w:jc w:val="center"/>
              <w:rPr>
                <w:sz w:val="20"/>
                <w:szCs w:val="20"/>
              </w:rPr>
            </w:pPr>
          </w:p>
        </w:tc>
        <w:tc>
          <w:tcPr>
            <w:tcW w:w="0" w:type="auto"/>
            <w:vAlign w:val="center"/>
          </w:tcPr>
          <w:p w14:paraId="2A054C59" w14:textId="77777777" w:rsidR="002F111E" w:rsidRPr="002A1994" w:rsidRDefault="002F111E" w:rsidP="002F111E">
            <w:pPr>
              <w:pStyle w:val="Default"/>
              <w:ind w:left="-57" w:right="-57"/>
              <w:jc w:val="center"/>
              <w:rPr>
                <w:sz w:val="20"/>
                <w:szCs w:val="20"/>
              </w:rPr>
            </w:pPr>
            <w:r w:rsidRPr="002A1994">
              <w:rPr>
                <w:sz w:val="20"/>
                <w:szCs w:val="20"/>
              </w:rPr>
              <w:t>ОВ</w:t>
            </w:r>
          </w:p>
        </w:tc>
        <w:tc>
          <w:tcPr>
            <w:tcW w:w="737" w:type="dxa"/>
            <w:vAlign w:val="center"/>
          </w:tcPr>
          <w:p w14:paraId="72014565" w14:textId="6CE7A5C1"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5D02B34" w14:textId="5135FEF7"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E1638F1" w14:textId="080366AB"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593413B" w14:textId="0EA5E468"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7D3A3970" w14:textId="3B5FEED1"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DBA890E" w14:textId="0844348C"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828B23B" w14:textId="1AB8D7CE"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0C4A5A9A" w14:textId="4CEA826E"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1B827F45" w14:textId="56E6F67A"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78592BD1" w14:textId="5CA2DF3B"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0FF2E225" w14:textId="06D6A6B1"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73DA6A99" w14:textId="7A1F442C"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1D386286" w14:textId="0B43B90E"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17287ABC" w14:textId="7E8EF9DF" w:rsidR="002F111E" w:rsidRPr="00F0749B" w:rsidRDefault="002F111E" w:rsidP="002F111E">
            <w:pPr>
              <w:pStyle w:val="Default"/>
              <w:ind w:left="-57" w:right="-57"/>
              <w:jc w:val="center"/>
              <w:rPr>
                <w:sz w:val="20"/>
                <w:szCs w:val="20"/>
              </w:rPr>
            </w:pPr>
            <w:r w:rsidRPr="00F0749B">
              <w:rPr>
                <w:sz w:val="20"/>
                <w:szCs w:val="20"/>
              </w:rPr>
              <w:t>4,581</w:t>
            </w:r>
          </w:p>
        </w:tc>
        <w:tc>
          <w:tcPr>
            <w:tcW w:w="0" w:type="auto"/>
            <w:vAlign w:val="center"/>
          </w:tcPr>
          <w:p w14:paraId="06F93FCA" w14:textId="11ED4F87" w:rsidR="002F111E" w:rsidRPr="00F0749B" w:rsidRDefault="002F111E" w:rsidP="002F111E">
            <w:pPr>
              <w:pStyle w:val="Default"/>
              <w:ind w:left="-57" w:right="-57"/>
              <w:jc w:val="center"/>
              <w:rPr>
                <w:sz w:val="20"/>
                <w:szCs w:val="20"/>
              </w:rPr>
            </w:pPr>
            <w:r w:rsidRPr="00F0749B">
              <w:rPr>
                <w:sz w:val="20"/>
                <w:szCs w:val="20"/>
              </w:rPr>
              <w:t>4,581</w:t>
            </w:r>
          </w:p>
        </w:tc>
        <w:tc>
          <w:tcPr>
            <w:tcW w:w="766" w:type="dxa"/>
            <w:vAlign w:val="center"/>
          </w:tcPr>
          <w:p w14:paraId="7D6BC983" w14:textId="5D84228C" w:rsidR="002F111E" w:rsidRPr="00F0749B" w:rsidRDefault="002F111E" w:rsidP="002F111E">
            <w:pPr>
              <w:pStyle w:val="Default"/>
              <w:ind w:left="-57" w:right="-57"/>
              <w:jc w:val="center"/>
              <w:rPr>
                <w:sz w:val="20"/>
                <w:szCs w:val="20"/>
              </w:rPr>
            </w:pPr>
            <w:r w:rsidRPr="00F0749B">
              <w:rPr>
                <w:sz w:val="20"/>
                <w:szCs w:val="20"/>
              </w:rPr>
              <w:t>4,581</w:t>
            </w:r>
          </w:p>
        </w:tc>
        <w:tc>
          <w:tcPr>
            <w:tcW w:w="766" w:type="dxa"/>
            <w:vAlign w:val="center"/>
          </w:tcPr>
          <w:p w14:paraId="7C4364D4" w14:textId="4FAD155B" w:rsidR="002F111E" w:rsidRPr="00F0749B" w:rsidRDefault="002F111E" w:rsidP="002F111E">
            <w:pPr>
              <w:pStyle w:val="Default"/>
              <w:ind w:left="-57" w:right="-57"/>
              <w:jc w:val="center"/>
              <w:rPr>
                <w:sz w:val="20"/>
                <w:szCs w:val="20"/>
              </w:rPr>
            </w:pPr>
            <w:r w:rsidRPr="00F0749B">
              <w:rPr>
                <w:sz w:val="20"/>
                <w:szCs w:val="20"/>
              </w:rPr>
              <w:t>4,581</w:t>
            </w:r>
          </w:p>
        </w:tc>
      </w:tr>
      <w:tr w:rsidR="002F111E" w:rsidRPr="00537F75" w14:paraId="0D6348E2" w14:textId="40800729" w:rsidTr="005F6BC8">
        <w:trPr>
          <w:trHeight w:val="283"/>
        </w:trPr>
        <w:tc>
          <w:tcPr>
            <w:tcW w:w="1937" w:type="dxa"/>
            <w:vAlign w:val="center"/>
          </w:tcPr>
          <w:p w14:paraId="576528E3" w14:textId="77777777" w:rsidR="002F111E" w:rsidRPr="00BC5256" w:rsidRDefault="002F111E" w:rsidP="002F111E">
            <w:pPr>
              <w:pStyle w:val="Default"/>
              <w:ind w:left="-57" w:right="-57"/>
              <w:jc w:val="center"/>
              <w:rPr>
                <w:sz w:val="20"/>
                <w:szCs w:val="20"/>
              </w:rPr>
            </w:pPr>
          </w:p>
        </w:tc>
        <w:tc>
          <w:tcPr>
            <w:tcW w:w="0" w:type="auto"/>
            <w:vAlign w:val="center"/>
          </w:tcPr>
          <w:p w14:paraId="5EDE7A62" w14:textId="77777777" w:rsidR="002F111E" w:rsidRPr="002A1994" w:rsidRDefault="002F111E" w:rsidP="002F111E">
            <w:pPr>
              <w:pStyle w:val="Default"/>
              <w:ind w:left="-57" w:right="-57"/>
              <w:jc w:val="center"/>
              <w:rPr>
                <w:sz w:val="20"/>
                <w:szCs w:val="20"/>
              </w:rPr>
            </w:pPr>
            <w:r w:rsidRPr="002A1994">
              <w:rPr>
                <w:sz w:val="20"/>
                <w:szCs w:val="20"/>
              </w:rPr>
              <w:t>ГВСср</w:t>
            </w:r>
          </w:p>
        </w:tc>
        <w:tc>
          <w:tcPr>
            <w:tcW w:w="737" w:type="dxa"/>
            <w:vAlign w:val="center"/>
          </w:tcPr>
          <w:p w14:paraId="4FE350D0" w14:textId="1061E4E1"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5EA02177" w14:textId="20202ED5"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030AD45" w14:textId="686737D7"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2673FE25" w14:textId="61E94401"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AE98F42" w14:textId="343B719E"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7D29AB31" w14:textId="17751A39"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2997D4C" w14:textId="5FEBD82E"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1568A840" w14:textId="7B5F4BC2"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6B0B5858" w14:textId="642CDEE3"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2D49118B" w14:textId="5E71D99C"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6732D8C9" w14:textId="78380FD0"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24B38850" w14:textId="7F52C6AB"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1681311E" w14:textId="040F60D4"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75460D62" w14:textId="3EBEC34C" w:rsidR="002F111E" w:rsidRPr="00F0749B" w:rsidRDefault="002F111E" w:rsidP="002F111E">
            <w:pPr>
              <w:pStyle w:val="Default"/>
              <w:ind w:left="-57" w:right="-57"/>
              <w:jc w:val="center"/>
              <w:rPr>
                <w:sz w:val="20"/>
                <w:szCs w:val="20"/>
              </w:rPr>
            </w:pPr>
            <w:r w:rsidRPr="00F0749B">
              <w:rPr>
                <w:sz w:val="20"/>
                <w:szCs w:val="20"/>
              </w:rPr>
              <w:t>1,145</w:t>
            </w:r>
          </w:p>
        </w:tc>
        <w:tc>
          <w:tcPr>
            <w:tcW w:w="0" w:type="auto"/>
            <w:vAlign w:val="center"/>
          </w:tcPr>
          <w:p w14:paraId="1B7C5F5E" w14:textId="23FD22D6" w:rsidR="002F111E" w:rsidRPr="00F0749B" w:rsidRDefault="002F111E" w:rsidP="002F111E">
            <w:pPr>
              <w:pStyle w:val="Default"/>
              <w:ind w:left="-57" w:right="-57"/>
              <w:jc w:val="center"/>
              <w:rPr>
                <w:sz w:val="20"/>
                <w:szCs w:val="20"/>
              </w:rPr>
            </w:pPr>
            <w:r w:rsidRPr="00F0749B">
              <w:rPr>
                <w:sz w:val="20"/>
                <w:szCs w:val="20"/>
              </w:rPr>
              <w:t>1,145</w:t>
            </w:r>
          </w:p>
        </w:tc>
        <w:tc>
          <w:tcPr>
            <w:tcW w:w="766" w:type="dxa"/>
            <w:vAlign w:val="center"/>
          </w:tcPr>
          <w:p w14:paraId="4FEC22C5" w14:textId="312E3C69" w:rsidR="002F111E" w:rsidRPr="00F0749B" w:rsidRDefault="002F111E" w:rsidP="002F111E">
            <w:pPr>
              <w:pStyle w:val="Default"/>
              <w:ind w:left="-57" w:right="-57"/>
              <w:jc w:val="center"/>
              <w:rPr>
                <w:sz w:val="20"/>
                <w:szCs w:val="20"/>
              </w:rPr>
            </w:pPr>
            <w:r w:rsidRPr="00F0749B">
              <w:rPr>
                <w:sz w:val="20"/>
                <w:szCs w:val="20"/>
              </w:rPr>
              <w:t>1,145</w:t>
            </w:r>
          </w:p>
        </w:tc>
        <w:tc>
          <w:tcPr>
            <w:tcW w:w="766" w:type="dxa"/>
            <w:vAlign w:val="center"/>
          </w:tcPr>
          <w:p w14:paraId="0A9F95BA" w14:textId="3E191FB2" w:rsidR="002F111E" w:rsidRPr="00F0749B" w:rsidRDefault="002F111E" w:rsidP="002F111E">
            <w:pPr>
              <w:pStyle w:val="Default"/>
              <w:ind w:left="-57" w:right="-57"/>
              <w:jc w:val="center"/>
              <w:rPr>
                <w:sz w:val="20"/>
                <w:szCs w:val="20"/>
              </w:rPr>
            </w:pPr>
            <w:r w:rsidRPr="00F0749B">
              <w:rPr>
                <w:sz w:val="20"/>
                <w:szCs w:val="20"/>
              </w:rPr>
              <w:t>1,145</w:t>
            </w:r>
          </w:p>
        </w:tc>
      </w:tr>
      <w:tr w:rsidR="002F111E" w:rsidRPr="00537F75" w14:paraId="788870DA" w14:textId="273FAE47" w:rsidTr="005F6BC8">
        <w:trPr>
          <w:trHeight w:val="283"/>
        </w:trPr>
        <w:tc>
          <w:tcPr>
            <w:tcW w:w="1937" w:type="dxa"/>
            <w:vAlign w:val="center"/>
          </w:tcPr>
          <w:p w14:paraId="0DCD2D80" w14:textId="77777777" w:rsidR="002F111E" w:rsidRPr="00537F75" w:rsidRDefault="002F111E" w:rsidP="002F111E">
            <w:pPr>
              <w:pStyle w:val="Default"/>
              <w:ind w:left="-57" w:right="-57"/>
              <w:jc w:val="center"/>
              <w:rPr>
                <w:sz w:val="20"/>
                <w:szCs w:val="20"/>
              </w:rPr>
            </w:pPr>
            <w:r w:rsidRPr="00537F75">
              <w:rPr>
                <w:sz w:val="20"/>
                <w:szCs w:val="20"/>
              </w:rPr>
              <w:t>47:07:0722001:2994</w:t>
            </w:r>
          </w:p>
        </w:tc>
        <w:tc>
          <w:tcPr>
            <w:tcW w:w="0" w:type="auto"/>
            <w:vAlign w:val="center"/>
          </w:tcPr>
          <w:p w14:paraId="13572DA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216CCCA1" w14:textId="281E44EB"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65F2EE63" w14:textId="2C46AD89"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33B04B1F" w14:textId="2E7C2328"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0D3EA11B" w14:textId="6B5D8CD2"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36B74F2B" w14:textId="62AA312E"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3164ED9A" w14:textId="362D99A3"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07FC03A4" w14:textId="0E6BD996"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6A24641F" w14:textId="5A86FB06"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1121E649" w14:textId="0759037A"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5C8C3D02" w14:textId="7CE7212E"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0B0D624D" w14:textId="49F0D4F3"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1B80DF05" w14:textId="37265634"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39F87B63" w14:textId="54C5E042"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0CA26421" w14:textId="463915E0"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4CE7ED53" w14:textId="1708FA4F" w:rsidR="002F111E" w:rsidRPr="00C1707F" w:rsidRDefault="002F111E" w:rsidP="002F111E">
            <w:pPr>
              <w:jc w:val="center"/>
              <w:rPr>
                <w:color w:val="000000"/>
                <w:sz w:val="20"/>
                <w:szCs w:val="20"/>
              </w:rPr>
            </w:pPr>
            <w:r w:rsidRPr="00AF390E">
              <w:rPr>
                <w:color w:val="000000"/>
                <w:sz w:val="20"/>
                <w:szCs w:val="20"/>
              </w:rPr>
              <w:t>0,03</w:t>
            </w:r>
          </w:p>
        </w:tc>
        <w:tc>
          <w:tcPr>
            <w:tcW w:w="766" w:type="dxa"/>
            <w:vAlign w:val="center"/>
          </w:tcPr>
          <w:p w14:paraId="3A041AF5" w14:textId="55D06308" w:rsidR="002F111E" w:rsidRPr="00AF390E" w:rsidRDefault="002F111E" w:rsidP="002F111E">
            <w:pPr>
              <w:jc w:val="center"/>
              <w:rPr>
                <w:color w:val="000000"/>
                <w:sz w:val="20"/>
                <w:szCs w:val="20"/>
              </w:rPr>
            </w:pPr>
            <w:r w:rsidRPr="00AF390E">
              <w:rPr>
                <w:color w:val="000000"/>
                <w:sz w:val="20"/>
                <w:szCs w:val="20"/>
              </w:rPr>
              <w:t>0,03</w:t>
            </w:r>
          </w:p>
        </w:tc>
        <w:tc>
          <w:tcPr>
            <w:tcW w:w="766" w:type="dxa"/>
            <w:vAlign w:val="center"/>
          </w:tcPr>
          <w:p w14:paraId="510DABFD" w14:textId="64E1CF1F" w:rsidR="002F111E" w:rsidRPr="00AF390E" w:rsidRDefault="002F111E" w:rsidP="002F111E">
            <w:pPr>
              <w:jc w:val="center"/>
              <w:rPr>
                <w:color w:val="000000"/>
                <w:sz w:val="20"/>
                <w:szCs w:val="20"/>
              </w:rPr>
            </w:pPr>
            <w:r w:rsidRPr="00AF390E">
              <w:rPr>
                <w:color w:val="000000"/>
                <w:sz w:val="20"/>
                <w:szCs w:val="20"/>
              </w:rPr>
              <w:t>0,03</w:t>
            </w:r>
          </w:p>
        </w:tc>
      </w:tr>
      <w:tr w:rsidR="002F111E" w:rsidRPr="00537F75" w14:paraId="4F1C77FF" w14:textId="148BECB8" w:rsidTr="005F6BC8">
        <w:trPr>
          <w:trHeight w:val="283"/>
        </w:trPr>
        <w:tc>
          <w:tcPr>
            <w:tcW w:w="1937" w:type="dxa"/>
            <w:vAlign w:val="center"/>
          </w:tcPr>
          <w:p w14:paraId="255E4406" w14:textId="77777777" w:rsidR="002F111E" w:rsidRPr="00537F75" w:rsidRDefault="002F111E" w:rsidP="002F111E">
            <w:pPr>
              <w:pStyle w:val="Default"/>
              <w:ind w:left="-57" w:right="-57"/>
              <w:jc w:val="center"/>
              <w:rPr>
                <w:sz w:val="20"/>
                <w:szCs w:val="20"/>
              </w:rPr>
            </w:pPr>
          </w:p>
        </w:tc>
        <w:tc>
          <w:tcPr>
            <w:tcW w:w="0" w:type="auto"/>
            <w:vAlign w:val="center"/>
          </w:tcPr>
          <w:p w14:paraId="2C645227"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EC35F38" w14:textId="4E776A90"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3828CC0C" w14:textId="563FE330"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1028C6FF" w14:textId="6BFB9036"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0766E7ED" w14:textId="2CD85769"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11DC26EC" w14:textId="029E314A"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45CDEB93" w14:textId="09D584B4"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07D336F4" w14:textId="5F50B64C"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4CEFEC3B" w14:textId="366E6854"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2B46791D" w14:textId="44A52A31"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49A113AB" w14:textId="0F50852D"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437C618F" w14:textId="1F11CDFD"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15B78E02" w14:textId="0918370F"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3DCF9B26" w14:textId="0104ED41"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607FD206" w14:textId="350E8FEF" w:rsidR="002F111E" w:rsidRPr="00C1707F" w:rsidRDefault="002F111E" w:rsidP="002F111E">
            <w:pPr>
              <w:jc w:val="center"/>
              <w:rPr>
                <w:color w:val="000000"/>
                <w:sz w:val="20"/>
                <w:szCs w:val="20"/>
              </w:rPr>
            </w:pPr>
            <w:r w:rsidRPr="00AF390E">
              <w:rPr>
                <w:color w:val="000000"/>
                <w:sz w:val="20"/>
                <w:szCs w:val="20"/>
              </w:rPr>
              <w:t>0,03</w:t>
            </w:r>
          </w:p>
        </w:tc>
        <w:tc>
          <w:tcPr>
            <w:tcW w:w="0" w:type="auto"/>
            <w:vAlign w:val="center"/>
          </w:tcPr>
          <w:p w14:paraId="22A92C7D" w14:textId="0AB49BF2" w:rsidR="002F111E" w:rsidRPr="00C1707F" w:rsidRDefault="002F111E" w:rsidP="002F111E">
            <w:pPr>
              <w:jc w:val="center"/>
              <w:rPr>
                <w:color w:val="000000"/>
                <w:sz w:val="20"/>
                <w:szCs w:val="20"/>
              </w:rPr>
            </w:pPr>
            <w:r w:rsidRPr="00AF390E">
              <w:rPr>
                <w:color w:val="000000"/>
                <w:sz w:val="20"/>
                <w:szCs w:val="20"/>
              </w:rPr>
              <w:t>0,03</w:t>
            </w:r>
          </w:p>
        </w:tc>
        <w:tc>
          <w:tcPr>
            <w:tcW w:w="766" w:type="dxa"/>
            <w:vAlign w:val="center"/>
          </w:tcPr>
          <w:p w14:paraId="52ED3F26" w14:textId="36741069" w:rsidR="002F111E" w:rsidRPr="00AF390E" w:rsidRDefault="002F111E" w:rsidP="002F111E">
            <w:pPr>
              <w:jc w:val="center"/>
              <w:rPr>
                <w:color w:val="000000"/>
                <w:sz w:val="20"/>
                <w:szCs w:val="20"/>
              </w:rPr>
            </w:pPr>
            <w:r w:rsidRPr="00AF390E">
              <w:rPr>
                <w:color w:val="000000"/>
                <w:sz w:val="20"/>
                <w:szCs w:val="20"/>
              </w:rPr>
              <w:t>0,03</w:t>
            </w:r>
          </w:p>
        </w:tc>
        <w:tc>
          <w:tcPr>
            <w:tcW w:w="766" w:type="dxa"/>
            <w:vAlign w:val="center"/>
          </w:tcPr>
          <w:p w14:paraId="57050038" w14:textId="45D3C1D6" w:rsidR="002F111E" w:rsidRPr="00AF390E" w:rsidRDefault="002F111E" w:rsidP="002F111E">
            <w:pPr>
              <w:jc w:val="center"/>
              <w:rPr>
                <w:color w:val="000000"/>
                <w:sz w:val="20"/>
                <w:szCs w:val="20"/>
              </w:rPr>
            </w:pPr>
            <w:r w:rsidRPr="00AF390E">
              <w:rPr>
                <w:color w:val="000000"/>
                <w:sz w:val="20"/>
                <w:szCs w:val="20"/>
              </w:rPr>
              <w:t>0,03</w:t>
            </w:r>
          </w:p>
        </w:tc>
      </w:tr>
      <w:tr w:rsidR="002F111E" w:rsidRPr="00537F75" w14:paraId="0DFF60DC" w14:textId="75E65914" w:rsidTr="005F6BC8">
        <w:trPr>
          <w:trHeight w:val="283"/>
        </w:trPr>
        <w:tc>
          <w:tcPr>
            <w:tcW w:w="1937" w:type="dxa"/>
            <w:vAlign w:val="center"/>
          </w:tcPr>
          <w:p w14:paraId="12346182" w14:textId="77777777" w:rsidR="002F111E" w:rsidRPr="00537F75" w:rsidRDefault="002F111E" w:rsidP="002F111E">
            <w:pPr>
              <w:pStyle w:val="Default"/>
              <w:ind w:left="-57" w:right="-57"/>
              <w:jc w:val="center"/>
              <w:rPr>
                <w:sz w:val="20"/>
                <w:szCs w:val="20"/>
              </w:rPr>
            </w:pPr>
          </w:p>
        </w:tc>
        <w:tc>
          <w:tcPr>
            <w:tcW w:w="0" w:type="auto"/>
            <w:vAlign w:val="center"/>
          </w:tcPr>
          <w:p w14:paraId="7E8D72F8"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35C20AC" w14:textId="4DCF42E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05E39A8" w14:textId="2346920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9D6AD55" w14:textId="655C696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BC484C6" w14:textId="2545BA3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D26732C" w14:textId="7F04AEBB"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71D579E" w14:textId="71B0405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BB73352" w14:textId="11A0D53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E38B258" w14:textId="6220A52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01EC6D6" w14:textId="196D956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7BEFD05" w14:textId="1C09530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4FD9DA2" w14:textId="2CC31FB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0950A26" w14:textId="54A57A9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0B3136B" w14:textId="6B5CC00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0FCD1E0" w14:textId="603FD03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E0C6EB2" w14:textId="0B22C730" w:rsidR="002F111E" w:rsidRPr="00C1707F" w:rsidRDefault="002F111E" w:rsidP="002F111E">
            <w:pPr>
              <w:jc w:val="center"/>
              <w:rPr>
                <w:color w:val="000000"/>
                <w:sz w:val="20"/>
                <w:szCs w:val="20"/>
              </w:rPr>
            </w:pPr>
            <w:r w:rsidRPr="00AF390E">
              <w:rPr>
                <w:color w:val="000000"/>
                <w:sz w:val="20"/>
                <w:szCs w:val="20"/>
              </w:rPr>
              <w:t>0</w:t>
            </w:r>
          </w:p>
        </w:tc>
        <w:tc>
          <w:tcPr>
            <w:tcW w:w="766" w:type="dxa"/>
            <w:vAlign w:val="center"/>
          </w:tcPr>
          <w:p w14:paraId="757BAB0D" w14:textId="1DA65234" w:rsidR="002F111E" w:rsidRPr="00AF390E" w:rsidRDefault="002F111E" w:rsidP="002F111E">
            <w:pPr>
              <w:jc w:val="center"/>
              <w:rPr>
                <w:color w:val="000000"/>
                <w:sz w:val="20"/>
                <w:szCs w:val="20"/>
              </w:rPr>
            </w:pPr>
            <w:r w:rsidRPr="00AF390E">
              <w:rPr>
                <w:color w:val="000000"/>
                <w:sz w:val="20"/>
                <w:szCs w:val="20"/>
              </w:rPr>
              <w:t>0</w:t>
            </w:r>
          </w:p>
        </w:tc>
        <w:tc>
          <w:tcPr>
            <w:tcW w:w="766" w:type="dxa"/>
            <w:vAlign w:val="center"/>
          </w:tcPr>
          <w:p w14:paraId="20F45452" w14:textId="67C005F5" w:rsidR="002F111E" w:rsidRPr="00AF390E" w:rsidRDefault="002F111E" w:rsidP="002F111E">
            <w:pPr>
              <w:jc w:val="center"/>
              <w:rPr>
                <w:color w:val="000000"/>
                <w:sz w:val="20"/>
                <w:szCs w:val="20"/>
              </w:rPr>
            </w:pPr>
            <w:r w:rsidRPr="00AF390E">
              <w:rPr>
                <w:color w:val="000000"/>
                <w:sz w:val="20"/>
                <w:szCs w:val="20"/>
              </w:rPr>
              <w:t>0</w:t>
            </w:r>
          </w:p>
        </w:tc>
      </w:tr>
      <w:tr w:rsidR="002F111E" w:rsidRPr="00537F75" w14:paraId="58635A46" w14:textId="58539199" w:rsidTr="005F6BC8">
        <w:trPr>
          <w:trHeight w:val="283"/>
        </w:trPr>
        <w:tc>
          <w:tcPr>
            <w:tcW w:w="1937" w:type="dxa"/>
            <w:vAlign w:val="center"/>
          </w:tcPr>
          <w:p w14:paraId="05808248" w14:textId="77777777" w:rsidR="002F111E" w:rsidRPr="00537F75" w:rsidRDefault="002F111E" w:rsidP="002F111E">
            <w:pPr>
              <w:pStyle w:val="Default"/>
              <w:ind w:left="-57" w:right="-57"/>
              <w:jc w:val="center"/>
              <w:rPr>
                <w:sz w:val="20"/>
                <w:szCs w:val="20"/>
              </w:rPr>
            </w:pPr>
            <w:r w:rsidRPr="00537F75">
              <w:rPr>
                <w:sz w:val="20"/>
                <w:szCs w:val="20"/>
              </w:rPr>
              <w:t>47:07:0722001:365</w:t>
            </w:r>
          </w:p>
        </w:tc>
        <w:tc>
          <w:tcPr>
            <w:tcW w:w="0" w:type="auto"/>
            <w:vAlign w:val="center"/>
          </w:tcPr>
          <w:p w14:paraId="2E12B28A"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5433481" w14:textId="504038AE"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6E4213F9" w14:textId="4ACB468C"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780532DC" w14:textId="735E52CE"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7A7D286A" w14:textId="049BA2E6"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2E846C83" w14:textId="61C500FC"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294396C3" w14:textId="5DC39C8F"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20FB8105" w14:textId="345A120F"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6B916FE9" w14:textId="7E73A9CE"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457F2858" w14:textId="3646344E"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3A3B849F" w14:textId="3E51608A"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185B9AA3" w14:textId="52F15D8E"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0D480EA6" w14:textId="109EFF1C"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2066A8F5" w14:textId="3EAD8593"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1D6C90C1" w14:textId="21EA3F48" w:rsidR="002F111E" w:rsidRPr="00C1707F" w:rsidRDefault="002F111E" w:rsidP="002F111E">
            <w:pPr>
              <w:jc w:val="center"/>
              <w:rPr>
                <w:color w:val="000000"/>
                <w:sz w:val="20"/>
                <w:szCs w:val="20"/>
              </w:rPr>
            </w:pPr>
            <w:r w:rsidRPr="00AF390E">
              <w:rPr>
                <w:color w:val="000000"/>
                <w:sz w:val="20"/>
                <w:szCs w:val="20"/>
              </w:rPr>
              <w:t>3,611</w:t>
            </w:r>
          </w:p>
        </w:tc>
        <w:tc>
          <w:tcPr>
            <w:tcW w:w="0" w:type="auto"/>
            <w:vAlign w:val="center"/>
          </w:tcPr>
          <w:p w14:paraId="68F9F61B" w14:textId="328A6FB2" w:rsidR="002F111E" w:rsidRPr="00C1707F" w:rsidRDefault="002F111E" w:rsidP="002F111E">
            <w:pPr>
              <w:jc w:val="center"/>
              <w:rPr>
                <w:color w:val="000000"/>
                <w:sz w:val="20"/>
                <w:szCs w:val="20"/>
              </w:rPr>
            </w:pPr>
            <w:r w:rsidRPr="00AF390E">
              <w:rPr>
                <w:color w:val="000000"/>
                <w:sz w:val="20"/>
                <w:szCs w:val="20"/>
              </w:rPr>
              <w:t>3,611</w:t>
            </w:r>
          </w:p>
        </w:tc>
        <w:tc>
          <w:tcPr>
            <w:tcW w:w="766" w:type="dxa"/>
            <w:vAlign w:val="center"/>
          </w:tcPr>
          <w:p w14:paraId="46EB4DF7" w14:textId="10AC685D" w:rsidR="002F111E" w:rsidRPr="00AF390E" w:rsidRDefault="002F111E" w:rsidP="002F111E">
            <w:pPr>
              <w:jc w:val="center"/>
              <w:rPr>
                <w:color w:val="000000"/>
                <w:sz w:val="20"/>
                <w:szCs w:val="20"/>
              </w:rPr>
            </w:pPr>
            <w:r w:rsidRPr="00AF390E">
              <w:rPr>
                <w:color w:val="000000"/>
                <w:sz w:val="20"/>
                <w:szCs w:val="20"/>
              </w:rPr>
              <w:t>3,611</w:t>
            </w:r>
          </w:p>
        </w:tc>
        <w:tc>
          <w:tcPr>
            <w:tcW w:w="766" w:type="dxa"/>
            <w:vAlign w:val="center"/>
          </w:tcPr>
          <w:p w14:paraId="1905832F" w14:textId="4CB17254" w:rsidR="002F111E" w:rsidRPr="00AF390E" w:rsidRDefault="002F111E" w:rsidP="002F111E">
            <w:pPr>
              <w:jc w:val="center"/>
              <w:rPr>
                <w:color w:val="000000"/>
                <w:sz w:val="20"/>
                <w:szCs w:val="20"/>
              </w:rPr>
            </w:pPr>
            <w:r w:rsidRPr="00AF390E">
              <w:rPr>
                <w:color w:val="000000"/>
                <w:sz w:val="20"/>
                <w:szCs w:val="20"/>
              </w:rPr>
              <w:t>3,611</w:t>
            </w:r>
          </w:p>
        </w:tc>
      </w:tr>
      <w:tr w:rsidR="002F111E" w:rsidRPr="00537F75" w14:paraId="5AD6CE1E" w14:textId="03866B6F" w:rsidTr="005F6BC8">
        <w:trPr>
          <w:trHeight w:val="283"/>
        </w:trPr>
        <w:tc>
          <w:tcPr>
            <w:tcW w:w="1937" w:type="dxa"/>
            <w:vAlign w:val="center"/>
          </w:tcPr>
          <w:p w14:paraId="768B21EB" w14:textId="77777777" w:rsidR="002F111E" w:rsidRPr="00537F75" w:rsidRDefault="002F111E" w:rsidP="002F111E">
            <w:pPr>
              <w:pStyle w:val="Default"/>
              <w:ind w:left="-57" w:right="-57"/>
              <w:jc w:val="center"/>
              <w:rPr>
                <w:sz w:val="20"/>
                <w:szCs w:val="20"/>
              </w:rPr>
            </w:pPr>
          </w:p>
        </w:tc>
        <w:tc>
          <w:tcPr>
            <w:tcW w:w="0" w:type="auto"/>
            <w:vAlign w:val="center"/>
          </w:tcPr>
          <w:p w14:paraId="52A12330"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3174487" w14:textId="03EBBE88"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0EACD553" w14:textId="05F92A19"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1780824F" w14:textId="42D0A785"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3813CA2C" w14:textId="59B77A1F"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6A3FB9AC" w14:textId="6ED4EB2C"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29C2E476" w14:textId="794EF71C"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34C348B4" w14:textId="656ADE63"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42C8DFF5" w14:textId="4FE2677C"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2F44872E" w14:textId="3BA8F2FD"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7302CCFE" w14:textId="5B7E9FD0"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4D7F31F2" w14:textId="23C5C87A"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23ABEC8E" w14:textId="75A8C8F5"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159EBCAF" w14:textId="67325AA2"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05B948CA" w14:textId="11CBEDF8" w:rsidR="002F111E" w:rsidRPr="00C1707F" w:rsidRDefault="002F111E" w:rsidP="002F111E">
            <w:pPr>
              <w:jc w:val="center"/>
              <w:rPr>
                <w:color w:val="000000"/>
                <w:sz w:val="20"/>
                <w:szCs w:val="20"/>
              </w:rPr>
            </w:pPr>
            <w:r w:rsidRPr="00AF390E">
              <w:rPr>
                <w:color w:val="000000"/>
                <w:sz w:val="20"/>
                <w:szCs w:val="20"/>
              </w:rPr>
              <w:t>2,167</w:t>
            </w:r>
          </w:p>
        </w:tc>
        <w:tc>
          <w:tcPr>
            <w:tcW w:w="0" w:type="auto"/>
            <w:vAlign w:val="center"/>
          </w:tcPr>
          <w:p w14:paraId="302A1E3D" w14:textId="5774F2E6" w:rsidR="002F111E" w:rsidRPr="00C1707F" w:rsidRDefault="002F111E" w:rsidP="002F111E">
            <w:pPr>
              <w:jc w:val="center"/>
              <w:rPr>
                <w:color w:val="000000"/>
                <w:sz w:val="20"/>
                <w:szCs w:val="20"/>
              </w:rPr>
            </w:pPr>
            <w:r w:rsidRPr="00AF390E">
              <w:rPr>
                <w:color w:val="000000"/>
                <w:sz w:val="20"/>
                <w:szCs w:val="20"/>
              </w:rPr>
              <w:t>2,167</w:t>
            </w:r>
          </w:p>
        </w:tc>
        <w:tc>
          <w:tcPr>
            <w:tcW w:w="766" w:type="dxa"/>
            <w:vAlign w:val="center"/>
          </w:tcPr>
          <w:p w14:paraId="3EFF35AF" w14:textId="412C7899" w:rsidR="002F111E" w:rsidRPr="00AF390E" w:rsidRDefault="002F111E" w:rsidP="002F111E">
            <w:pPr>
              <w:jc w:val="center"/>
              <w:rPr>
                <w:color w:val="000000"/>
                <w:sz w:val="20"/>
                <w:szCs w:val="20"/>
              </w:rPr>
            </w:pPr>
            <w:r w:rsidRPr="00AF390E">
              <w:rPr>
                <w:color w:val="000000"/>
                <w:sz w:val="20"/>
                <w:szCs w:val="20"/>
              </w:rPr>
              <w:t>2,167</w:t>
            </w:r>
          </w:p>
        </w:tc>
        <w:tc>
          <w:tcPr>
            <w:tcW w:w="766" w:type="dxa"/>
            <w:vAlign w:val="center"/>
          </w:tcPr>
          <w:p w14:paraId="56D42E21" w14:textId="4E7BD0B0" w:rsidR="002F111E" w:rsidRPr="00AF390E" w:rsidRDefault="002F111E" w:rsidP="002F111E">
            <w:pPr>
              <w:jc w:val="center"/>
              <w:rPr>
                <w:color w:val="000000"/>
                <w:sz w:val="20"/>
                <w:szCs w:val="20"/>
              </w:rPr>
            </w:pPr>
            <w:r w:rsidRPr="00AF390E">
              <w:rPr>
                <w:color w:val="000000"/>
                <w:sz w:val="20"/>
                <w:szCs w:val="20"/>
              </w:rPr>
              <w:t>2,167</w:t>
            </w:r>
          </w:p>
        </w:tc>
      </w:tr>
      <w:tr w:rsidR="002F111E" w:rsidRPr="00537F75" w14:paraId="10D6B443" w14:textId="24FA99A8" w:rsidTr="005F6BC8">
        <w:trPr>
          <w:trHeight w:val="283"/>
        </w:trPr>
        <w:tc>
          <w:tcPr>
            <w:tcW w:w="1937" w:type="dxa"/>
            <w:vAlign w:val="center"/>
          </w:tcPr>
          <w:p w14:paraId="7DAE4B6E" w14:textId="77777777" w:rsidR="002F111E" w:rsidRPr="00537F75" w:rsidRDefault="002F111E" w:rsidP="002F111E">
            <w:pPr>
              <w:pStyle w:val="Default"/>
              <w:ind w:left="-57" w:right="-57"/>
              <w:jc w:val="center"/>
              <w:rPr>
                <w:sz w:val="20"/>
                <w:szCs w:val="20"/>
              </w:rPr>
            </w:pPr>
          </w:p>
        </w:tc>
        <w:tc>
          <w:tcPr>
            <w:tcW w:w="0" w:type="auto"/>
            <w:vAlign w:val="center"/>
          </w:tcPr>
          <w:p w14:paraId="2290C8CD"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00DAAD3" w14:textId="3C97370C"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175F2238" w14:textId="1027AADE"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37B06F59" w14:textId="5CD2C284"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06AC7B3C" w14:textId="1C7D20D1"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22004E5E" w14:textId="0760A3C2"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00CB2E04" w14:textId="2176F4F0"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0DB0F5F8" w14:textId="6B9F5C26"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58D8EC82" w14:textId="5B9F0A26"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14F60C29" w14:textId="7F5546D1"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3E3D4348" w14:textId="35EE2FD7"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4F4AF872" w14:textId="0DAE0BB2"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0A2A1EB6" w14:textId="6903752B"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0CE8D1CF" w14:textId="44B2D3BA"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5AC5B3AF" w14:textId="1B716FFF" w:rsidR="002F111E" w:rsidRPr="00C1707F" w:rsidRDefault="002F111E" w:rsidP="002F111E">
            <w:pPr>
              <w:jc w:val="center"/>
              <w:rPr>
                <w:color w:val="000000"/>
                <w:sz w:val="20"/>
                <w:szCs w:val="20"/>
              </w:rPr>
            </w:pPr>
            <w:r w:rsidRPr="00AF390E">
              <w:rPr>
                <w:color w:val="000000"/>
                <w:sz w:val="20"/>
                <w:szCs w:val="20"/>
              </w:rPr>
              <w:t>1,444</w:t>
            </w:r>
          </w:p>
        </w:tc>
        <w:tc>
          <w:tcPr>
            <w:tcW w:w="0" w:type="auto"/>
            <w:vAlign w:val="center"/>
          </w:tcPr>
          <w:p w14:paraId="6D8B3755" w14:textId="69E252EA" w:rsidR="002F111E" w:rsidRPr="00C1707F" w:rsidRDefault="002F111E" w:rsidP="002F111E">
            <w:pPr>
              <w:jc w:val="center"/>
              <w:rPr>
                <w:color w:val="000000"/>
                <w:sz w:val="20"/>
                <w:szCs w:val="20"/>
              </w:rPr>
            </w:pPr>
            <w:r w:rsidRPr="00AF390E">
              <w:rPr>
                <w:color w:val="000000"/>
                <w:sz w:val="20"/>
                <w:szCs w:val="20"/>
              </w:rPr>
              <w:t>1,444</w:t>
            </w:r>
          </w:p>
        </w:tc>
        <w:tc>
          <w:tcPr>
            <w:tcW w:w="766" w:type="dxa"/>
            <w:vAlign w:val="center"/>
          </w:tcPr>
          <w:p w14:paraId="2DF8F6D5" w14:textId="621B63FD" w:rsidR="002F111E" w:rsidRPr="00AF390E" w:rsidRDefault="002F111E" w:rsidP="002F111E">
            <w:pPr>
              <w:jc w:val="center"/>
              <w:rPr>
                <w:color w:val="000000"/>
                <w:sz w:val="20"/>
                <w:szCs w:val="20"/>
              </w:rPr>
            </w:pPr>
            <w:r w:rsidRPr="00AF390E">
              <w:rPr>
                <w:color w:val="000000"/>
                <w:sz w:val="20"/>
                <w:szCs w:val="20"/>
              </w:rPr>
              <w:t>1,444</w:t>
            </w:r>
          </w:p>
        </w:tc>
        <w:tc>
          <w:tcPr>
            <w:tcW w:w="766" w:type="dxa"/>
            <w:vAlign w:val="center"/>
          </w:tcPr>
          <w:p w14:paraId="3CE58A90" w14:textId="7F01D769" w:rsidR="002F111E" w:rsidRPr="00AF390E" w:rsidRDefault="002F111E" w:rsidP="002F111E">
            <w:pPr>
              <w:jc w:val="center"/>
              <w:rPr>
                <w:color w:val="000000"/>
                <w:sz w:val="20"/>
                <w:szCs w:val="20"/>
              </w:rPr>
            </w:pPr>
            <w:r w:rsidRPr="00AF390E">
              <w:rPr>
                <w:color w:val="000000"/>
                <w:sz w:val="20"/>
                <w:szCs w:val="20"/>
              </w:rPr>
              <w:t>1,444</w:t>
            </w:r>
          </w:p>
        </w:tc>
      </w:tr>
      <w:tr w:rsidR="002F111E" w:rsidRPr="00537F75" w14:paraId="5C0B4423" w14:textId="4D01898F" w:rsidTr="005F6BC8">
        <w:trPr>
          <w:trHeight w:val="283"/>
        </w:trPr>
        <w:tc>
          <w:tcPr>
            <w:tcW w:w="1937" w:type="dxa"/>
            <w:vAlign w:val="center"/>
          </w:tcPr>
          <w:p w14:paraId="17CE35E6" w14:textId="77777777" w:rsidR="002F111E" w:rsidRPr="00537F75" w:rsidRDefault="002F111E" w:rsidP="002F111E">
            <w:pPr>
              <w:pStyle w:val="Default"/>
              <w:ind w:left="-57" w:right="-57"/>
              <w:jc w:val="center"/>
              <w:rPr>
                <w:sz w:val="20"/>
                <w:szCs w:val="20"/>
              </w:rPr>
            </w:pPr>
            <w:r w:rsidRPr="00537F75">
              <w:rPr>
                <w:sz w:val="20"/>
                <w:szCs w:val="20"/>
              </w:rPr>
              <w:t>47:07:0722001:368</w:t>
            </w:r>
          </w:p>
        </w:tc>
        <w:tc>
          <w:tcPr>
            <w:tcW w:w="0" w:type="auto"/>
            <w:vAlign w:val="center"/>
          </w:tcPr>
          <w:p w14:paraId="5CF67DF0"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6C62305" w14:textId="2A93CD93"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2A3A7838" w14:textId="03424FD5"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2022CA7F" w14:textId="21FD402C"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71BF2EEB" w14:textId="0B93AEC2"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4E77E3D5" w14:textId="3BA3F9A1"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686C42F6" w14:textId="1CAC7553"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1C51B661" w14:textId="1F1DB0D8"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05CE6702" w14:textId="51161114"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5A525AF1" w14:textId="569A1876"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2477B7A1" w14:textId="70A94BCB"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1FCC5A6E" w14:textId="29CD9E4A"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7DB5F79D" w14:textId="503E33F4"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48E93114" w14:textId="7D5C04E2"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350CAD99" w14:textId="4E344BDC" w:rsidR="002F111E" w:rsidRPr="00C1707F" w:rsidRDefault="002F111E" w:rsidP="002F111E">
            <w:pPr>
              <w:jc w:val="center"/>
              <w:rPr>
                <w:color w:val="000000"/>
                <w:sz w:val="20"/>
                <w:szCs w:val="20"/>
              </w:rPr>
            </w:pPr>
            <w:r w:rsidRPr="00AF390E">
              <w:rPr>
                <w:color w:val="000000"/>
                <w:sz w:val="20"/>
                <w:szCs w:val="20"/>
              </w:rPr>
              <w:t>3,143</w:t>
            </w:r>
          </w:p>
        </w:tc>
        <w:tc>
          <w:tcPr>
            <w:tcW w:w="0" w:type="auto"/>
            <w:vAlign w:val="center"/>
          </w:tcPr>
          <w:p w14:paraId="426C9E8C" w14:textId="474F1734" w:rsidR="002F111E" w:rsidRPr="00C1707F" w:rsidRDefault="002F111E" w:rsidP="002F111E">
            <w:pPr>
              <w:jc w:val="center"/>
              <w:rPr>
                <w:color w:val="000000"/>
                <w:sz w:val="20"/>
                <w:szCs w:val="20"/>
              </w:rPr>
            </w:pPr>
            <w:r w:rsidRPr="00AF390E">
              <w:rPr>
                <w:color w:val="000000"/>
                <w:sz w:val="20"/>
                <w:szCs w:val="20"/>
              </w:rPr>
              <w:t>3,143</w:t>
            </w:r>
          </w:p>
        </w:tc>
        <w:tc>
          <w:tcPr>
            <w:tcW w:w="766" w:type="dxa"/>
            <w:vAlign w:val="center"/>
          </w:tcPr>
          <w:p w14:paraId="0C80719E" w14:textId="4FD7DC04" w:rsidR="002F111E" w:rsidRPr="00AF390E" w:rsidRDefault="002F111E" w:rsidP="002F111E">
            <w:pPr>
              <w:jc w:val="center"/>
              <w:rPr>
                <w:color w:val="000000"/>
                <w:sz w:val="20"/>
                <w:szCs w:val="20"/>
              </w:rPr>
            </w:pPr>
            <w:r w:rsidRPr="00AF390E">
              <w:rPr>
                <w:color w:val="000000"/>
                <w:sz w:val="20"/>
                <w:szCs w:val="20"/>
              </w:rPr>
              <w:t>3,143</w:t>
            </w:r>
          </w:p>
        </w:tc>
        <w:tc>
          <w:tcPr>
            <w:tcW w:w="766" w:type="dxa"/>
            <w:vAlign w:val="center"/>
          </w:tcPr>
          <w:p w14:paraId="4F070538" w14:textId="04B1D16E" w:rsidR="002F111E" w:rsidRPr="00AF390E" w:rsidRDefault="002F111E" w:rsidP="002F111E">
            <w:pPr>
              <w:jc w:val="center"/>
              <w:rPr>
                <w:color w:val="000000"/>
                <w:sz w:val="20"/>
                <w:szCs w:val="20"/>
              </w:rPr>
            </w:pPr>
            <w:r w:rsidRPr="00AF390E">
              <w:rPr>
                <w:color w:val="000000"/>
                <w:sz w:val="20"/>
                <w:szCs w:val="20"/>
              </w:rPr>
              <w:t>3,143</w:t>
            </w:r>
          </w:p>
        </w:tc>
      </w:tr>
      <w:tr w:rsidR="002F111E" w:rsidRPr="00537F75" w14:paraId="014192E8" w14:textId="5B60201D" w:rsidTr="005F6BC8">
        <w:trPr>
          <w:trHeight w:val="283"/>
        </w:trPr>
        <w:tc>
          <w:tcPr>
            <w:tcW w:w="1937" w:type="dxa"/>
            <w:vAlign w:val="center"/>
          </w:tcPr>
          <w:p w14:paraId="3741E668" w14:textId="77777777" w:rsidR="002F111E" w:rsidRPr="00537F75" w:rsidRDefault="002F111E" w:rsidP="002F111E">
            <w:pPr>
              <w:pStyle w:val="Default"/>
              <w:ind w:left="-57" w:right="-57"/>
              <w:jc w:val="center"/>
              <w:rPr>
                <w:sz w:val="20"/>
                <w:szCs w:val="20"/>
              </w:rPr>
            </w:pPr>
          </w:p>
        </w:tc>
        <w:tc>
          <w:tcPr>
            <w:tcW w:w="0" w:type="auto"/>
            <w:vAlign w:val="center"/>
          </w:tcPr>
          <w:p w14:paraId="7630E8A3"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0527407B" w14:textId="403A0F64"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4DE16EAC" w14:textId="0E6D3F94"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5C5F9AF8" w14:textId="102CD8DA"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5AC8F7CE" w14:textId="2387CCA2"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6AD78043" w14:textId="2BC2277D"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68606FCA" w14:textId="5271A892"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56AD967C" w14:textId="6D5CD1C9"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5C7307C9" w14:textId="1CE909AD"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43FE83B5" w14:textId="3324FCDA"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160FA0DB" w14:textId="2D050A38"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709AACD3" w14:textId="3565C3B6"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78E50E7D" w14:textId="1C11EDE4"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0669CAB9" w14:textId="76E01652"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2392D1AF" w14:textId="0DC54778" w:rsidR="002F111E" w:rsidRPr="00C1707F" w:rsidRDefault="002F111E" w:rsidP="002F111E">
            <w:pPr>
              <w:jc w:val="center"/>
              <w:rPr>
                <w:color w:val="000000"/>
                <w:sz w:val="20"/>
                <w:szCs w:val="20"/>
              </w:rPr>
            </w:pPr>
            <w:r w:rsidRPr="00AF390E">
              <w:rPr>
                <w:color w:val="000000"/>
                <w:sz w:val="20"/>
                <w:szCs w:val="20"/>
              </w:rPr>
              <w:t>1,886</w:t>
            </w:r>
          </w:p>
        </w:tc>
        <w:tc>
          <w:tcPr>
            <w:tcW w:w="0" w:type="auto"/>
            <w:vAlign w:val="center"/>
          </w:tcPr>
          <w:p w14:paraId="5282DC12" w14:textId="64538DD9" w:rsidR="002F111E" w:rsidRPr="00C1707F" w:rsidRDefault="002F111E" w:rsidP="002F111E">
            <w:pPr>
              <w:jc w:val="center"/>
              <w:rPr>
                <w:color w:val="000000"/>
                <w:sz w:val="20"/>
                <w:szCs w:val="20"/>
              </w:rPr>
            </w:pPr>
            <w:r w:rsidRPr="00AF390E">
              <w:rPr>
                <w:color w:val="000000"/>
                <w:sz w:val="20"/>
                <w:szCs w:val="20"/>
              </w:rPr>
              <w:t>1,886</w:t>
            </w:r>
          </w:p>
        </w:tc>
        <w:tc>
          <w:tcPr>
            <w:tcW w:w="766" w:type="dxa"/>
            <w:vAlign w:val="center"/>
          </w:tcPr>
          <w:p w14:paraId="5327024F" w14:textId="27207001" w:rsidR="002F111E" w:rsidRPr="00AF390E" w:rsidRDefault="002F111E" w:rsidP="002F111E">
            <w:pPr>
              <w:jc w:val="center"/>
              <w:rPr>
                <w:color w:val="000000"/>
                <w:sz w:val="20"/>
                <w:szCs w:val="20"/>
              </w:rPr>
            </w:pPr>
            <w:r w:rsidRPr="00AF390E">
              <w:rPr>
                <w:color w:val="000000"/>
                <w:sz w:val="20"/>
                <w:szCs w:val="20"/>
              </w:rPr>
              <w:t>1,886</w:t>
            </w:r>
          </w:p>
        </w:tc>
        <w:tc>
          <w:tcPr>
            <w:tcW w:w="766" w:type="dxa"/>
            <w:vAlign w:val="center"/>
          </w:tcPr>
          <w:p w14:paraId="11BCF286" w14:textId="34BC2D39" w:rsidR="002F111E" w:rsidRPr="00AF390E" w:rsidRDefault="002F111E" w:rsidP="002F111E">
            <w:pPr>
              <w:jc w:val="center"/>
              <w:rPr>
                <w:color w:val="000000"/>
                <w:sz w:val="20"/>
                <w:szCs w:val="20"/>
              </w:rPr>
            </w:pPr>
            <w:r w:rsidRPr="00AF390E">
              <w:rPr>
                <w:color w:val="000000"/>
                <w:sz w:val="20"/>
                <w:szCs w:val="20"/>
              </w:rPr>
              <w:t>1,886</w:t>
            </w:r>
          </w:p>
        </w:tc>
      </w:tr>
      <w:tr w:rsidR="002F111E" w:rsidRPr="00537F75" w14:paraId="4CBDC980" w14:textId="18B0A712" w:rsidTr="005F6BC8">
        <w:trPr>
          <w:trHeight w:val="283"/>
        </w:trPr>
        <w:tc>
          <w:tcPr>
            <w:tcW w:w="1937" w:type="dxa"/>
            <w:vAlign w:val="center"/>
          </w:tcPr>
          <w:p w14:paraId="4BAD8521" w14:textId="77777777" w:rsidR="002F111E" w:rsidRPr="00537F75" w:rsidRDefault="002F111E" w:rsidP="002F111E">
            <w:pPr>
              <w:pStyle w:val="Default"/>
              <w:ind w:left="-57" w:right="-57"/>
              <w:jc w:val="center"/>
              <w:rPr>
                <w:sz w:val="20"/>
                <w:szCs w:val="20"/>
              </w:rPr>
            </w:pPr>
          </w:p>
        </w:tc>
        <w:tc>
          <w:tcPr>
            <w:tcW w:w="0" w:type="auto"/>
            <w:vAlign w:val="center"/>
          </w:tcPr>
          <w:p w14:paraId="5AD91B54"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7EF839B9" w14:textId="7475B411"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13CB70F6" w14:textId="6289E224"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7EB93F7E" w14:textId="5EB5638E"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23C5B278" w14:textId="6FB92EAD"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725C7C6F" w14:textId="2E4098DC"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611E9C2B" w14:textId="7F350D0E"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6E5A028C" w14:textId="3142C9D3"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0E20A867" w14:textId="02B34D13"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15E92E7E" w14:textId="33A093EA"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2DA95EA8" w14:textId="325752D3"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55A1266D" w14:textId="5B1138D3"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224C03CF" w14:textId="3EBDDE21"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593AD85E" w14:textId="14FF6BE9"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418B6285" w14:textId="25DB8DE8" w:rsidR="002F111E" w:rsidRPr="00C1707F" w:rsidRDefault="002F111E" w:rsidP="002F111E">
            <w:pPr>
              <w:jc w:val="center"/>
              <w:rPr>
                <w:color w:val="000000"/>
                <w:sz w:val="20"/>
                <w:szCs w:val="20"/>
              </w:rPr>
            </w:pPr>
            <w:r w:rsidRPr="00AF390E">
              <w:rPr>
                <w:color w:val="000000"/>
                <w:sz w:val="20"/>
                <w:szCs w:val="20"/>
              </w:rPr>
              <w:t>1,257</w:t>
            </w:r>
          </w:p>
        </w:tc>
        <w:tc>
          <w:tcPr>
            <w:tcW w:w="0" w:type="auto"/>
            <w:vAlign w:val="center"/>
          </w:tcPr>
          <w:p w14:paraId="1B4F5006" w14:textId="72DFC2F6" w:rsidR="002F111E" w:rsidRPr="00C1707F" w:rsidRDefault="002F111E" w:rsidP="002F111E">
            <w:pPr>
              <w:jc w:val="center"/>
              <w:rPr>
                <w:color w:val="000000"/>
                <w:sz w:val="20"/>
                <w:szCs w:val="20"/>
              </w:rPr>
            </w:pPr>
            <w:r w:rsidRPr="00AF390E">
              <w:rPr>
                <w:color w:val="000000"/>
                <w:sz w:val="20"/>
                <w:szCs w:val="20"/>
              </w:rPr>
              <w:t>1,257</w:t>
            </w:r>
          </w:p>
        </w:tc>
        <w:tc>
          <w:tcPr>
            <w:tcW w:w="766" w:type="dxa"/>
            <w:vAlign w:val="center"/>
          </w:tcPr>
          <w:p w14:paraId="34D7B954" w14:textId="22759515" w:rsidR="002F111E" w:rsidRPr="00AF390E" w:rsidRDefault="002F111E" w:rsidP="002F111E">
            <w:pPr>
              <w:jc w:val="center"/>
              <w:rPr>
                <w:color w:val="000000"/>
                <w:sz w:val="20"/>
                <w:szCs w:val="20"/>
              </w:rPr>
            </w:pPr>
            <w:r w:rsidRPr="00AF390E">
              <w:rPr>
                <w:color w:val="000000"/>
                <w:sz w:val="20"/>
                <w:szCs w:val="20"/>
              </w:rPr>
              <w:t>1,257</w:t>
            </w:r>
          </w:p>
        </w:tc>
        <w:tc>
          <w:tcPr>
            <w:tcW w:w="766" w:type="dxa"/>
            <w:vAlign w:val="center"/>
          </w:tcPr>
          <w:p w14:paraId="4C060D58" w14:textId="321FA964" w:rsidR="002F111E" w:rsidRPr="00AF390E" w:rsidRDefault="002F111E" w:rsidP="002F111E">
            <w:pPr>
              <w:jc w:val="center"/>
              <w:rPr>
                <w:color w:val="000000"/>
                <w:sz w:val="20"/>
                <w:szCs w:val="20"/>
              </w:rPr>
            </w:pPr>
            <w:r w:rsidRPr="00AF390E">
              <w:rPr>
                <w:color w:val="000000"/>
                <w:sz w:val="20"/>
                <w:szCs w:val="20"/>
              </w:rPr>
              <w:t>1,257</w:t>
            </w:r>
          </w:p>
        </w:tc>
      </w:tr>
      <w:tr w:rsidR="002F111E" w:rsidRPr="00537F75" w14:paraId="12040ED4" w14:textId="1F3ABE77" w:rsidTr="005F6BC8">
        <w:trPr>
          <w:trHeight w:val="283"/>
        </w:trPr>
        <w:tc>
          <w:tcPr>
            <w:tcW w:w="1937" w:type="dxa"/>
            <w:vAlign w:val="center"/>
          </w:tcPr>
          <w:p w14:paraId="27E80CBE" w14:textId="77777777" w:rsidR="002F111E" w:rsidRPr="00537F75" w:rsidRDefault="002F111E" w:rsidP="002F111E">
            <w:pPr>
              <w:pStyle w:val="Default"/>
              <w:ind w:left="-57" w:right="-57"/>
              <w:jc w:val="center"/>
              <w:rPr>
                <w:sz w:val="20"/>
                <w:szCs w:val="20"/>
              </w:rPr>
            </w:pPr>
            <w:r w:rsidRPr="00537F75">
              <w:rPr>
                <w:sz w:val="20"/>
                <w:szCs w:val="20"/>
              </w:rPr>
              <w:t>47:07:0722001:371</w:t>
            </w:r>
          </w:p>
        </w:tc>
        <w:tc>
          <w:tcPr>
            <w:tcW w:w="0" w:type="auto"/>
            <w:vAlign w:val="center"/>
          </w:tcPr>
          <w:p w14:paraId="0C3D9551"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073F4AD" w14:textId="76AD2179"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5B7E78C6" w14:textId="2EE325DF"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1DEC1B4C" w14:textId="763903D0"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05E00483" w14:textId="2F2AAF9B"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7E19B727" w14:textId="6F12CC04"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3B9461C2" w14:textId="3DDD2332"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46771C6E" w14:textId="68549268"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628A7057" w14:textId="75C7730F"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7404A546" w14:textId="38C3AF6A"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71456F4E" w14:textId="51F0EA86"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0FCBED5D" w14:textId="21A2B802"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1D5DBD2A" w14:textId="332269A1"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302EA676" w14:textId="5550D7AD"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08B4CB2C" w14:textId="4D7EB27D" w:rsidR="002F111E" w:rsidRPr="00F0749B" w:rsidRDefault="002F111E" w:rsidP="002F111E">
            <w:pPr>
              <w:pStyle w:val="Default"/>
              <w:ind w:left="-57" w:right="-57"/>
              <w:jc w:val="center"/>
              <w:rPr>
                <w:sz w:val="20"/>
                <w:szCs w:val="20"/>
              </w:rPr>
            </w:pPr>
            <w:r w:rsidRPr="00F0749B">
              <w:rPr>
                <w:sz w:val="20"/>
                <w:szCs w:val="20"/>
              </w:rPr>
              <w:t>3,322</w:t>
            </w:r>
          </w:p>
        </w:tc>
        <w:tc>
          <w:tcPr>
            <w:tcW w:w="0" w:type="auto"/>
            <w:vAlign w:val="center"/>
          </w:tcPr>
          <w:p w14:paraId="1AE30358" w14:textId="56C7BDF4" w:rsidR="002F111E" w:rsidRPr="00F0749B" w:rsidRDefault="002F111E" w:rsidP="002F111E">
            <w:pPr>
              <w:pStyle w:val="Default"/>
              <w:ind w:left="-57" w:right="-57"/>
              <w:jc w:val="center"/>
              <w:rPr>
                <w:sz w:val="20"/>
                <w:szCs w:val="20"/>
              </w:rPr>
            </w:pPr>
            <w:r w:rsidRPr="00F0749B">
              <w:rPr>
                <w:sz w:val="20"/>
                <w:szCs w:val="20"/>
              </w:rPr>
              <w:t>3,322</w:t>
            </w:r>
          </w:p>
        </w:tc>
        <w:tc>
          <w:tcPr>
            <w:tcW w:w="766" w:type="dxa"/>
            <w:vAlign w:val="center"/>
          </w:tcPr>
          <w:p w14:paraId="7E472FC2" w14:textId="13E4FB62" w:rsidR="002F111E" w:rsidRPr="00F0749B" w:rsidRDefault="002F111E" w:rsidP="002F111E">
            <w:pPr>
              <w:pStyle w:val="Default"/>
              <w:ind w:left="-57" w:right="-57"/>
              <w:jc w:val="center"/>
              <w:rPr>
                <w:sz w:val="20"/>
                <w:szCs w:val="20"/>
              </w:rPr>
            </w:pPr>
            <w:r w:rsidRPr="00F0749B">
              <w:rPr>
                <w:sz w:val="20"/>
                <w:szCs w:val="20"/>
              </w:rPr>
              <w:t>3,322</w:t>
            </w:r>
          </w:p>
        </w:tc>
        <w:tc>
          <w:tcPr>
            <w:tcW w:w="766" w:type="dxa"/>
            <w:vAlign w:val="center"/>
          </w:tcPr>
          <w:p w14:paraId="2BA99860" w14:textId="03B23853" w:rsidR="002F111E" w:rsidRPr="00F0749B" w:rsidRDefault="002F111E" w:rsidP="002F111E">
            <w:pPr>
              <w:pStyle w:val="Default"/>
              <w:ind w:left="-57" w:right="-57"/>
              <w:jc w:val="center"/>
              <w:rPr>
                <w:sz w:val="20"/>
                <w:szCs w:val="20"/>
              </w:rPr>
            </w:pPr>
            <w:r w:rsidRPr="00F0749B">
              <w:rPr>
                <w:sz w:val="20"/>
                <w:szCs w:val="20"/>
              </w:rPr>
              <w:t>3,322</w:t>
            </w:r>
          </w:p>
        </w:tc>
      </w:tr>
      <w:tr w:rsidR="002F111E" w:rsidRPr="00537F75" w14:paraId="1F23DDE2" w14:textId="244756BF" w:rsidTr="005F6BC8">
        <w:trPr>
          <w:trHeight w:val="283"/>
        </w:trPr>
        <w:tc>
          <w:tcPr>
            <w:tcW w:w="1937" w:type="dxa"/>
            <w:vAlign w:val="center"/>
          </w:tcPr>
          <w:p w14:paraId="40B995E9" w14:textId="77777777" w:rsidR="002F111E" w:rsidRPr="00537F75" w:rsidRDefault="002F111E" w:rsidP="002F111E">
            <w:pPr>
              <w:pStyle w:val="Default"/>
              <w:ind w:left="-57" w:right="-57"/>
              <w:jc w:val="center"/>
              <w:rPr>
                <w:sz w:val="20"/>
                <w:szCs w:val="20"/>
              </w:rPr>
            </w:pPr>
          </w:p>
        </w:tc>
        <w:tc>
          <w:tcPr>
            <w:tcW w:w="0" w:type="auto"/>
            <w:vAlign w:val="center"/>
          </w:tcPr>
          <w:p w14:paraId="2AB8DCA5"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17C7823" w14:textId="70644DBF"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F199F19" w14:textId="63D7BD39"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64F94764" w14:textId="50577B3E"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4A34A1D7" w14:textId="2A3051A4"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60319F21" w14:textId="3E69C605"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6AB28FA6" w14:textId="46E45FBF"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5F3DCB43" w14:textId="43F0215D"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60ABC21F" w14:textId="2F3D5B89"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384317F9" w14:textId="322B6C2C"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00FB76D7" w14:textId="5BB67F3C"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4A0ABF3E" w14:textId="328BE88A"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19577CA7" w14:textId="7F834F0C"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4C55CA6A" w14:textId="20CF394D"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124323BF" w14:textId="5740C3B8" w:rsidR="002F111E" w:rsidRPr="00F0749B" w:rsidRDefault="002F111E" w:rsidP="002F111E">
            <w:pPr>
              <w:pStyle w:val="Default"/>
              <w:ind w:left="-57" w:right="-57"/>
              <w:jc w:val="center"/>
              <w:rPr>
                <w:sz w:val="20"/>
                <w:szCs w:val="20"/>
              </w:rPr>
            </w:pPr>
            <w:r w:rsidRPr="00F0749B">
              <w:rPr>
                <w:sz w:val="20"/>
                <w:szCs w:val="20"/>
              </w:rPr>
              <w:t>2,406</w:t>
            </w:r>
          </w:p>
        </w:tc>
        <w:tc>
          <w:tcPr>
            <w:tcW w:w="0" w:type="auto"/>
            <w:vAlign w:val="center"/>
          </w:tcPr>
          <w:p w14:paraId="34BF04B2" w14:textId="47CB20F4" w:rsidR="002F111E" w:rsidRPr="00F0749B" w:rsidRDefault="002F111E" w:rsidP="002F111E">
            <w:pPr>
              <w:pStyle w:val="Default"/>
              <w:ind w:left="-57" w:right="-57"/>
              <w:jc w:val="center"/>
              <w:rPr>
                <w:sz w:val="20"/>
                <w:szCs w:val="20"/>
              </w:rPr>
            </w:pPr>
            <w:r w:rsidRPr="00F0749B">
              <w:rPr>
                <w:sz w:val="20"/>
                <w:szCs w:val="20"/>
              </w:rPr>
              <w:t>2,406</w:t>
            </w:r>
          </w:p>
        </w:tc>
        <w:tc>
          <w:tcPr>
            <w:tcW w:w="766" w:type="dxa"/>
            <w:vAlign w:val="center"/>
          </w:tcPr>
          <w:p w14:paraId="7C1FBC7A" w14:textId="528C8D48" w:rsidR="002F111E" w:rsidRPr="00F0749B" w:rsidRDefault="002F111E" w:rsidP="002F111E">
            <w:pPr>
              <w:pStyle w:val="Default"/>
              <w:ind w:left="-57" w:right="-57"/>
              <w:jc w:val="center"/>
              <w:rPr>
                <w:sz w:val="20"/>
                <w:szCs w:val="20"/>
              </w:rPr>
            </w:pPr>
            <w:r w:rsidRPr="00F0749B">
              <w:rPr>
                <w:sz w:val="20"/>
                <w:szCs w:val="20"/>
              </w:rPr>
              <w:t>2,406</w:t>
            </w:r>
          </w:p>
        </w:tc>
        <w:tc>
          <w:tcPr>
            <w:tcW w:w="766" w:type="dxa"/>
            <w:vAlign w:val="center"/>
          </w:tcPr>
          <w:p w14:paraId="5FD795E2" w14:textId="67277735" w:rsidR="002F111E" w:rsidRPr="00F0749B" w:rsidRDefault="002F111E" w:rsidP="002F111E">
            <w:pPr>
              <w:pStyle w:val="Default"/>
              <w:ind w:left="-57" w:right="-57"/>
              <w:jc w:val="center"/>
              <w:rPr>
                <w:sz w:val="20"/>
                <w:szCs w:val="20"/>
              </w:rPr>
            </w:pPr>
            <w:r w:rsidRPr="00F0749B">
              <w:rPr>
                <w:sz w:val="20"/>
                <w:szCs w:val="20"/>
              </w:rPr>
              <w:t>2,406</w:t>
            </w:r>
          </w:p>
        </w:tc>
      </w:tr>
      <w:tr w:rsidR="002F111E" w:rsidRPr="00537F75" w14:paraId="50201C31" w14:textId="6C9DD74A" w:rsidTr="005F6BC8">
        <w:trPr>
          <w:trHeight w:val="283"/>
        </w:trPr>
        <w:tc>
          <w:tcPr>
            <w:tcW w:w="1937" w:type="dxa"/>
            <w:vAlign w:val="center"/>
          </w:tcPr>
          <w:p w14:paraId="3E03E9F0" w14:textId="77777777" w:rsidR="002F111E" w:rsidRPr="00537F75" w:rsidRDefault="002F111E" w:rsidP="002F111E">
            <w:pPr>
              <w:pStyle w:val="Default"/>
              <w:ind w:left="-57" w:right="-57"/>
              <w:jc w:val="center"/>
              <w:rPr>
                <w:sz w:val="20"/>
                <w:szCs w:val="20"/>
              </w:rPr>
            </w:pPr>
          </w:p>
        </w:tc>
        <w:tc>
          <w:tcPr>
            <w:tcW w:w="0" w:type="auto"/>
            <w:vAlign w:val="center"/>
          </w:tcPr>
          <w:p w14:paraId="373276ED"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B1C5A0F" w14:textId="066C680D"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19B7C42C" w14:textId="464CBF15"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9ED93D7" w14:textId="2A2A7CFE"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6A4D805C" w14:textId="086745E2"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3A4240C9" w14:textId="36EA55D1"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1ABC200F" w14:textId="123E8DEA"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3E26AC67" w14:textId="45E719CE"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6CB0B3CC" w14:textId="205C9F35"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51EE84C8" w14:textId="71AB4E19"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4668C73F" w14:textId="53058CA6"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3CB08684" w14:textId="503BD708"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5B254C7E" w14:textId="1ADC7AE6"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40F4761C" w14:textId="5EE00C27"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7D63DF11" w14:textId="16AC5EFD" w:rsidR="002F111E" w:rsidRPr="00F0749B" w:rsidRDefault="002F111E" w:rsidP="002F111E">
            <w:pPr>
              <w:pStyle w:val="Default"/>
              <w:ind w:left="-57" w:right="-57"/>
              <w:jc w:val="center"/>
              <w:rPr>
                <w:sz w:val="20"/>
                <w:szCs w:val="20"/>
              </w:rPr>
            </w:pPr>
            <w:r w:rsidRPr="00F0749B">
              <w:rPr>
                <w:sz w:val="20"/>
                <w:szCs w:val="20"/>
              </w:rPr>
              <w:t>0,916</w:t>
            </w:r>
          </w:p>
        </w:tc>
        <w:tc>
          <w:tcPr>
            <w:tcW w:w="0" w:type="auto"/>
            <w:vAlign w:val="center"/>
          </w:tcPr>
          <w:p w14:paraId="7B7199A4" w14:textId="341D7562" w:rsidR="002F111E" w:rsidRPr="00F0749B" w:rsidRDefault="002F111E" w:rsidP="002F111E">
            <w:pPr>
              <w:pStyle w:val="Default"/>
              <w:ind w:left="-57" w:right="-57"/>
              <w:jc w:val="center"/>
              <w:rPr>
                <w:sz w:val="20"/>
                <w:szCs w:val="20"/>
              </w:rPr>
            </w:pPr>
            <w:r w:rsidRPr="00F0749B">
              <w:rPr>
                <w:sz w:val="20"/>
                <w:szCs w:val="20"/>
              </w:rPr>
              <w:t>0,916</w:t>
            </w:r>
          </w:p>
        </w:tc>
        <w:tc>
          <w:tcPr>
            <w:tcW w:w="766" w:type="dxa"/>
            <w:vAlign w:val="center"/>
          </w:tcPr>
          <w:p w14:paraId="3DD3EDCF" w14:textId="7514E336" w:rsidR="002F111E" w:rsidRPr="00F0749B" w:rsidRDefault="002F111E" w:rsidP="002F111E">
            <w:pPr>
              <w:pStyle w:val="Default"/>
              <w:ind w:left="-57" w:right="-57"/>
              <w:jc w:val="center"/>
              <w:rPr>
                <w:sz w:val="20"/>
                <w:szCs w:val="20"/>
              </w:rPr>
            </w:pPr>
            <w:r w:rsidRPr="00F0749B">
              <w:rPr>
                <w:sz w:val="20"/>
                <w:szCs w:val="20"/>
              </w:rPr>
              <w:t>0,916</w:t>
            </w:r>
          </w:p>
        </w:tc>
        <w:tc>
          <w:tcPr>
            <w:tcW w:w="766" w:type="dxa"/>
            <w:vAlign w:val="center"/>
          </w:tcPr>
          <w:p w14:paraId="7E592A10" w14:textId="701508CA" w:rsidR="002F111E" w:rsidRPr="00F0749B" w:rsidRDefault="002F111E" w:rsidP="002F111E">
            <w:pPr>
              <w:pStyle w:val="Default"/>
              <w:ind w:left="-57" w:right="-57"/>
              <w:jc w:val="center"/>
              <w:rPr>
                <w:sz w:val="20"/>
                <w:szCs w:val="20"/>
              </w:rPr>
            </w:pPr>
            <w:r w:rsidRPr="00F0749B">
              <w:rPr>
                <w:sz w:val="20"/>
                <w:szCs w:val="20"/>
              </w:rPr>
              <w:t>0,916</w:t>
            </w:r>
          </w:p>
        </w:tc>
      </w:tr>
      <w:tr w:rsidR="002F111E" w:rsidRPr="00537F75" w14:paraId="3D503985" w14:textId="3DAFB581" w:rsidTr="005F6BC8">
        <w:trPr>
          <w:trHeight w:val="283"/>
        </w:trPr>
        <w:tc>
          <w:tcPr>
            <w:tcW w:w="1937" w:type="dxa"/>
            <w:vAlign w:val="center"/>
          </w:tcPr>
          <w:p w14:paraId="7AE66820" w14:textId="77777777" w:rsidR="002F111E" w:rsidRPr="00537F75" w:rsidRDefault="002F111E" w:rsidP="002F111E">
            <w:pPr>
              <w:pStyle w:val="Default"/>
              <w:ind w:left="-57" w:right="-57"/>
              <w:jc w:val="center"/>
              <w:rPr>
                <w:sz w:val="20"/>
                <w:szCs w:val="20"/>
              </w:rPr>
            </w:pPr>
            <w:r w:rsidRPr="00537F75">
              <w:rPr>
                <w:sz w:val="20"/>
                <w:szCs w:val="20"/>
              </w:rPr>
              <w:lastRenderedPageBreak/>
              <w:t>47:07:0722001:373</w:t>
            </w:r>
          </w:p>
        </w:tc>
        <w:tc>
          <w:tcPr>
            <w:tcW w:w="0" w:type="auto"/>
            <w:vAlign w:val="center"/>
          </w:tcPr>
          <w:p w14:paraId="74359C2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1C2CC01" w14:textId="727547AD"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091938E7" w14:textId="2CE070E3"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27A8B708" w14:textId="6BB0DDE6"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0E8281D4" w14:textId="080227B7"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3FBB6647" w14:textId="69E8477F"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134F777B" w14:textId="52645189"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6AA75A4F" w14:textId="1E0C5C60"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3140847B" w14:textId="57876954"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13273F39" w14:textId="43FF4806"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63B12DB2" w14:textId="0AD97F57"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1F32E427" w14:textId="1C3C0B9B"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7E676183" w14:textId="0591D42E"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5F14EB61" w14:textId="0F07CC23"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4096CDC4" w14:textId="6039FD33" w:rsidR="002F111E" w:rsidRPr="00F0749B" w:rsidRDefault="002F111E" w:rsidP="002F111E">
            <w:pPr>
              <w:pStyle w:val="Default"/>
              <w:ind w:left="-57" w:right="-57"/>
              <w:jc w:val="center"/>
              <w:rPr>
                <w:sz w:val="20"/>
                <w:szCs w:val="20"/>
              </w:rPr>
            </w:pPr>
            <w:r w:rsidRPr="00F0749B">
              <w:rPr>
                <w:sz w:val="20"/>
                <w:szCs w:val="20"/>
              </w:rPr>
              <w:t>4,667</w:t>
            </w:r>
          </w:p>
        </w:tc>
        <w:tc>
          <w:tcPr>
            <w:tcW w:w="0" w:type="auto"/>
            <w:vAlign w:val="center"/>
          </w:tcPr>
          <w:p w14:paraId="7460B6C2" w14:textId="1F90D04B" w:rsidR="002F111E" w:rsidRPr="00F0749B" w:rsidRDefault="002F111E" w:rsidP="002F111E">
            <w:pPr>
              <w:pStyle w:val="Default"/>
              <w:ind w:left="-57" w:right="-57"/>
              <w:jc w:val="center"/>
              <w:rPr>
                <w:sz w:val="20"/>
                <w:szCs w:val="20"/>
              </w:rPr>
            </w:pPr>
            <w:r w:rsidRPr="00F0749B">
              <w:rPr>
                <w:sz w:val="20"/>
                <w:szCs w:val="20"/>
              </w:rPr>
              <w:t>4,667</w:t>
            </w:r>
          </w:p>
        </w:tc>
        <w:tc>
          <w:tcPr>
            <w:tcW w:w="766" w:type="dxa"/>
            <w:vAlign w:val="center"/>
          </w:tcPr>
          <w:p w14:paraId="4F9C1EA5" w14:textId="3D5D8993" w:rsidR="002F111E" w:rsidRPr="00F0749B" w:rsidRDefault="002F111E" w:rsidP="002F111E">
            <w:pPr>
              <w:pStyle w:val="Default"/>
              <w:ind w:left="-57" w:right="-57"/>
              <w:jc w:val="center"/>
              <w:rPr>
                <w:sz w:val="20"/>
                <w:szCs w:val="20"/>
              </w:rPr>
            </w:pPr>
            <w:r w:rsidRPr="00F0749B">
              <w:rPr>
                <w:sz w:val="20"/>
                <w:szCs w:val="20"/>
              </w:rPr>
              <w:t>4,667</w:t>
            </w:r>
          </w:p>
        </w:tc>
        <w:tc>
          <w:tcPr>
            <w:tcW w:w="766" w:type="dxa"/>
            <w:vAlign w:val="center"/>
          </w:tcPr>
          <w:p w14:paraId="18D2DBED" w14:textId="71FF13BB" w:rsidR="002F111E" w:rsidRPr="00F0749B" w:rsidRDefault="002F111E" w:rsidP="002F111E">
            <w:pPr>
              <w:pStyle w:val="Default"/>
              <w:ind w:left="-57" w:right="-57"/>
              <w:jc w:val="center"/>
              <w:rPr>
                <w:sz w:val="20"/>
                <w:szCs w:val="20"/>
              </w:rPr>
            </w:pPr>
            <w:r w:rsidRPr="00F0749B">
              <w:rPr>
                <w:sz w:val="20"/>
                <w:szCs w:val="20"/>
              </w:rPr>
              <w:t>4,667</w:t>
            </w:r>
          </w:p>
        </w:tc>
      </w:tr>
      <w:tr w:rsidR="002F111E" w:rsidRPr="00537F75" w14:paraId="466F695A" w14:textId="6C4BC034" w:rsidTr="005F6BC8">
        <w:trPr>
          <w:trHeight w:val="283"/>
        </w:trPr>
        <w:tc>
          <w:tcPr>
            <w:tcW w:w="1937" w:type="dxa"/>
            <w:vAlign w:val="center"/>
          </w:tcPr>
          <w:p w14:paraId="49BB85B2" w14:textId="77777777" w:rsidR="002F111E" w:rsidRPr="00537F75" w:rsidRDefault="002F111E" w:rsidP="002F111E">
            <w:pPr>
              <w:pStyle w:val="Default"/>
              <w:ind w:left="-57" w:right="-57"/>
              <w:jc w:val="center"/>
              <w:rPr>
                <w:sz w:val="20"/>
                <w:szCs w:val="20"/>
              </w:rPr>
            </w:pPr>
          </w:p>
        </w:tc>
        <w:tc>
          <w:tcPr>
            <w:tcW w:w="0" w:type="auto"/>
            <w:vAlign w:val="center"/>
          </w:tcPr>
          <w:p w14:paraId="3A04EA76"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091A47F" w14:textId="64815693"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2E607C6C" w14:textId="34E7770C"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4691FE5F" w14:textId="52E70496"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69D852C2" w14:textId="55DFE082"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2AEBCAEC" w14:textId="19116DA6"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32D48F89" w14:textId="6ED2B7E6"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1F933F68" w14:textId="214ED44D"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6EF43AF1" w14:textId="15481D93"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2A86184D" w14:textId="38891135"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755F1969" w14:textId="4AA6B101"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5C5ED05F" w14:textId="1A194D08"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3C6CB6D6" w14:textId="1D6D0B00"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31AEFFEB" w14:textId="2557DDF9"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219C9B7C" w14:textId="7E492398" w:rsidR="002F111E" w:rsidRPr="00F0749B" w:rsidRDefault="002F111E" w:rsidP="002F111E">
            <w:pPr>
              <w:pStyle w:val="Default"/>
              <w:ind w:left="-57" w:right="-57"/>
              <w:jc w:val="center"/>
              <w:rPr>
                <w:sz w:val="20"/>
                <w:szCs w:val="20"/>
              </w:rPr>
            </w:pPr>
            <w:r w:rsidRPr="00F0749B">
              <w:rPr>
                <w:sz w:val="20"/>
                <w:szCs w:val="20"/>
              </w:rPr>
              <w:t>3,93</w:t>
            </w:r>
          </w:p>
        </w:tc>
        <w:tc>
          <w:tcPr>
            <w:tcW w:w="0" w:type="auto"/>
            <w:vAlign w:val="center"/>
          </w:tcPr>
          <w:p w14:paraId="1005B7F8" w14:textId="07DE9E86" w:rsidR="002F111E" w:rsidRPr="00F0749B" w:rsidRDefault="002F111E" w:rsidP="002F111E">
            <w:pPr>
              <w:pStyle w:val="Default"/>
              <w:ind w:left="-57" w:right="-57"/>
              <w:jc w:val="center"/>
              <w:rPr>
                <w:sz w:val="20"/>
                <w:szCs w:val="20"/>
              </w:rPr>
            </w:pPr>
            <w:r w:rsidRPr="00F0749B">
              <w:rPr>
                <w:sz w:val="20"/>
                <w:szCs w:val="20"/>
              </w:rPr>
              <w:t>3,93</w:t>
            </w:r>
          </w:p>
        </w:tc>
        <w:tc>
          <w:tcPr>
            <w:tcW w:w="766" w:type="dxa"/>
            <w:vAlign w:val="center"/>
          </w:tcPr>
          <w:p w14:paraId="2FB63257" w14:textId="4873A917" w:rsidR="002F111E" w:rsidRPr="00F0749B" w:rsidRDefault="002F111E" w:rsidP="002F111E">
            <w:pPr>
              <w:pStyle w:val="Default"/>
              <w:ind w:left="-57" w:right="-57"/>
              <w:jc w:val="center"/>
              <w:rPr>
                <w:sz w:val="20"/>
                <w:szCs w:val="20"/>
              </w:rPr>
            </w:pPr>
            <w:r w:rsidRPr="00F0749B">
              <w:rPr>
                <w:sz w:val="20"/>
                <w:szCs w:val="20"/>
              </w:rPr>
              <w:t>3,93</w:t>
            </w:r>
          </w:p>
        </w:tc>
        <w:tc>
          <w:tcPr>
            <w:tcW w:w="766" w:type="dxa"/>
            <w:vAlign w:val="center"/>
          </w:tcPr>
          <w:p w14:paraId="31197211" w14:textId="61A4F1EE" w:rsidR="002F111E" w:rsidRPr="00F0749B" w:rsidRDefault="002F111E" w:rsidP="002F111E">
            <w:pPr>
              <w:pStyle w:val="Default"/>
              <w:ind w:left="-57" w:right="-57"/>
              <w:jc w:val="center"/>
              <w:rPr>
                <w:sz w:val="20"/>
                <w:szCs w:val="20"/>
              </w:rPr>
            </w:pPr>
            <w:r w:rsidRPr="00F0749B">
              <w:rPr>
                <w:sz w:val="20"/>
                <w:szCs w:val="20"/>
              </w:rPr>
              <w:t>3,93</w:t>
            </w:r>
          </w:p>
        </w:tc>
      </w:tr>
      <w:tr w:rsidR="002F111E" w:rsidRPr="00537F75" w14:paraId="68367474" w14:textId="3839D4A9" w:rsidTr="005F6BC8">
        <w:trPr>
          <w:trHeight w:val="283"/>
        </w:trPr>
        <w:tc>
          <w:tcPr>
            <w:tcW w:w="1937" w:type="dxa"/>
            <w:vAlign w:val="center"/>
          </w:tcPr>
          <w:p w14:paraId="3B298DBE" w14:textId="77777777" w:rsidR="002F111E" w:rsidRPr="00537F75" w:rsidRDefault="002F111E" w:rsidP="002F111E">
            <w:pPr>
              <w:pStyle w:val="Default"/>
              <w:ind w:left="-57" w:right="-57"/>
              <w:jc w:val="center"/>
              <w:rPr>
                <w:sz w:val="20"/>
                <w:szCs w:val="20"/>
              </w:rPr>
            </w:pPr>
          </w:p>
        </w:tc>
        <w:tc>
          <w:tcPr>
            <w:tcW w:w="0" w:type="auto"/>
            <w:vAlign w:val="center"/>
          </w:tcPr>
          <w:p w14:paraId="442F8904"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5DACE8C" w14:textId="3C8078B2"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7632B749" w14:textId="39D8AC64"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12AE50FA" w14:textId="4951ACD9"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44653833" w14:textId="68D6FCF6"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7A29CAE6" w14:textId="7013D5A4"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3059D99C" w14:textId="16435EC6"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01FDF97C" w14:textId="1EE28191"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0758CC4A" w14:textId="4AD78A85"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74A1D5E0" w14:textId="3001F899"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7F96DC89" w14:textId="72AC1687"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59977385" w14:textId="6126DB96"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2237A9FB" w14:textId="11C8E35B"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4C80D4E7" w14:textId="00B667B6"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05749024" w14:textId="7A4B481A" w:rsidR="002F111E" w:rsidRPr="00F0749B" w:rsidRDefault="002F111E" w:rsidP="002F111E">
            <w:pPr>
              <w:pStyle w:val="Default"/>
              <w:ind w:left="-57" w:right="-57"/>
              <w:jc w:val="center"/>
              <w:rPr>
                <w:sz w:val="20"/>
                <w:szCs w:val="20"/>
              </w:rPr>
            </w:pPr>
            <w:r w:rsidRPr="00F0749B">
              <w:rPr>
                <w:sz w:val="20"/>
                <w:szCs w:val="20"/>
              </w:rPr>
              <w:t>0,737</w:t>
            </w:r>
          </w:p>
        </w:tc>
        <w:tc>
          <w:tcPr>
            <w:tcW w:w="0" w:type="auto"/>
            <w:vAlign w:val="center"/>
          </w:tcPr>
          <w:p w14:paraId="63CA6FF8" w14:textId="455C161A" w:rsidR="002F111E" w:rsidRPr="00F0749B" w:rsidRDefault="002F111E" w:rsidP="002F111E">
            <w:pPr>
              <w:pStyle w:val="Default"/>
              <w:ind w:left="-57" w:right="-57"/>
              <w:jc w:val="center"/>
              <w:rPr>
                <w:sz w:val="20"/>
                <w:szCs w:val="20"/>
              </w:rPr>
            </w:pPr>
            <w:r w:rsidRPr="00F0749B">
              <w:rPr>
                <w:sz w:val="20"/>
                <w:szCs w:val="20"/>
              </w:rPr>
              <w:t>0,737</w:t>
            </w:r>
          </w:p>
        </w:tc>
        <w:tc>
          <w:tcPr>
            <w:tcW w:w="766" w:type="dxa"/>
            <w:vAlign w:val="center"/>
          </w:tcPr>
          <w:p w14:paraId="10E9CEB4" w14:textId="182AA549" w:rsidR="002F111E" w:rsidRPr="00F0749B" w:rsidRDefault="002F111E" w:rsidP="002F111E">
            <w:pPr>
              <w:pStyle w:val="Default"/>
              <w:ind w:left="-57" w:right="-57"/>
              <w:jc w:val="center"/>
              <w:rPr>
                <w:sz w:val="20"/>
                <w:szCs w:val="20"/>
              </w:rPr>
            </w:pPr>
            <w:r w:rsidRPr="00F0749B">
              <w:rPr>
                <w:sz w:val="20"/>
                <w:szCs w:val="20"/>
              </w:rPr>
              <w:t>0,737</w:t>
            </w:r>
          </w:p>
        </w:tc>
        <w:tc>
          <w:tcPr>
            <w:tcW w:w="766" w:type="dxa"/>
            <w:vAlign w:val="center"/>
          </w:tcPr>
          <w:p w14:paraId="1DA0331C" w14:textId="0FE22130" w:rsidR="002F111E" w:rsidRPr="00F0749B" w:rsidRDefault="002F111E" w:rsidP="002F111E">
            <w:pPr>
              <w:pStyle w:val="Default"/>
              <w:ind w:left="-57" w:right="-57"/>
              <w:jc w:val="center"/>
              <w:rPr>
                <w:sz w:val="20"/>
                <w:szCs w:val="20"/>
              </w:rPr>
            </w:pPr>
            <w:r w:rsidRPr="00F0749B">
              <w:rPr>
                <w:sz w:val="20"/>
                <w:szCs w:val="20"/>
              </w:rPr>
              <w:t>0,737</w:t>
            </w:r>
          </w:p>
        </w:tc>
      </w:tr>
      <w:tr w:rsidR="002F111E" w:rsidRPr="00537F75" w14:paraId="5317056B" w14:textId="25D5793D" w:rsidTr="005F6BC8">
        <w:trPr>
          <w:trHeight w:val="283"/>
        </w:trPr>
        <w:tc>
          <w:tcPr>
            <w:tcW w:w="1937" w:type="dxa"/>
            <w:vAlign w:val="center"/>
          </w:tcPr>
          <w:p w14:paraId="0C1E6D8C" w14:textId="77777777" w:rsidR="002F111E" w:rsidRPr="00537F75" w:rsidRDefault="002F111E" w:rsidP="002F111E">
            <w:pPr>
              <w:pStyle w:val="Default"/>
              <w:ind w:left="-57" w:right="-57"/>
              <w:jc w:val="center"/>
              <w:rPr>
                <w:sz w:val="20"/>
                <w:szCs w:val="20"/>
              </w:rPr>
            </w:pPr>
            <w:r w:rsidRPr="00537F75">
              <w:rPr>
                <w:sz w:val="20"/>
                <w:szCs w:val="20"/>
              </w:rPr>
              <w:t>47:07:0722001:378</w:t>
            </w:r>
          </w:p>
        </w:tc>
        <w:tc>
          <w:tcPr>
            <w:tcW w:w="0" w:type="auto"/>
            <w:vAlign w:val="center"/>
          </w:tcPr>
          <w:p w14:paraId="065D3A7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0296E835" w14:textId="22738881"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7256ED67" w14:textId="0C7F8C6E"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0BDE7273" w14:textId="36F0A7D8"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6FD94AB7" w14:textId="1830DE15"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7E143D5F" w14:textId="7DCE862B"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69835F1E" w14:textId="0C740649"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6FE4FA9B" w14:textId="5DAD3EE1"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3E6EFE0D" w14:textId="1A035E94"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4315085F" w14:textId="31A54B01"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18EF0193" w14:textId="527C1C03"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241C2ECF" w14:textId="33FD2B02"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683C7CD6" w14:textId="311628BB"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738DFC13" w14:textId="44D4CD97"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290C590B" w14:textId="52EB587A" w:rsidR="002F111E" w:rsidRPr="00F0749B" w:rsidRDefault="002F111E" w:rsidP="002F111E">
            <w:pPr>
              <w:pStyle w:val="Default"/>
              <w:ind w:left="-57" w:right="-57"/>
              <w:jc w:val="center"/>
              <w:rPr>
                <w:sz w:val="20"/>
                <w:szCs w:val="20"/>
              </w:rPr>
            </w:pPr>
            <w:r w:rsidRPr="00F0749B">
              <w:rPr>
                <w:sz w:val="20"/>
                <w:szCs w:val="20"/>
              </w:rPr>
              <w:t>4,447</w:t>
            </w:r>
          </w:p>
        </w:tc>
        <w:tc>
          <w:tcPr>
            <w:tcW w:w="0" w:type="auto"/>
            <w:vAlign w:val="center"/>
          </w:tcPr>
          <w:p w14:paraId="59C0C373" w14:textId="1687B012" w:rsidR="002F111E" w:rsidRPr="00F0749B" w:rsidRDefault="002F111E" w:rsidP="002F111E">
            <w:pPr>
              <w:pStyle w:val="Default"/>
              <w:ind w:left="-57" w:right="-57"/>
              <w:jc w:val="center"/>
              <w:rPr>
                <w:sz w:val="20"/>
                <w:szCs w:val="20"/>
              </w:rPr>
            </w:pPr>
            <w:r w:rsidRPr="00F0749B">
              <w:rPr>
                <w:sz w:val="20"/>
                <w:szCs w:val="20"/>
              </w:rPr>
              <w:t>4,447</w:t>
            </w:r>
          </w:p>
        </w:tc>
        <w:tc>
          <w:tcPr>
            <w:tcW w:w="766" w:type="dxa"/>
            <w:vAlign w:val="center"/>
          </w:tcPr>
          <w:p w14:paraId="738607C8" w14:textId="37139166" w:rsidR="002F111E" w:rsidRPr="00F0749B" w:rsidRDefault="002F111E" w:rsidP="002F111E">
            <w:pPr>
              <w:pStyle w:val="Default"/>
              <w:ind w:left="-57" w:right="-57"/>
              <w:jc w:val="center"/>
              <w:rPr>
                <w:sz w:val="20"/>
                <w:szCs w:val="20"/>
              </w:rPr>
            </w:pPr>
            <w:r w:rsidRPr="00F0749B">
              <w:rPr>
                <w:sz w:val="20"/>
                <w:szCs w:val="20"/>
              </w:rPr>
              <w:t>4,447</w:t>
            </w:r>
          </w:p>
        </w:tc>
        <w:tc>
          <w:tcPr>
            <w:tcW w:w="766" w:type="dxa"/>
            <w:vAlign w:val="center"/>
          </w:tcPr>
          <w:p w14:paraId="0998D841" w14:textId="711FED3A" w:rsidR="002F111E" w:rsidRPr="00F0749B" w:rsidRDefault="002F111E" w:rsidP="002F111E">
            <w:pPr>
              <w:pStyle w:val="Default"/>
              <w:ind w:left="-57" w:right="-57"/>
              <w:jc w:val="center"/>
              <w:rPr>
                <w:sz w:val="20"/>
                <w:szCs w:val="20"/>
              </w:rPr>
            </w:pPr>
            <w:r w:rsidRPr="00F0749B">
              <w:rPr>
                <w:sz w:val="20"/>
                <w:szCs w:val="20"/>
              </w:rPr>
              <w:t>4,447</w:t>
            </w:r>
          </w:p>
        </w:tc>
      </w:tr>
      <w:tr w:rsidR="002F111E" w:rsidRPr="00537F75" w14:paraId="6CE0AC9D" w14:textId="47ACE6D7" w:rsidTr="005F6BC8">
        <w:trPr>
          <w:trHeight w:val="283"/>
        </w:trPr>
        <w:tc>
          <w:tcPr>
            <w:tcW w:w="1937" w:type="dxa"/>
            <w:vAlign w:val="center"/>
          </w:tcPr>
          <w:p w14:paraId="3537B044" w14:textId="77777777" w:rsidR="002F111E" w:rsidRPr="00537F75" w:rsidRDefault="002F111E" w:rsidP="002F111E">
            <w:pPr>
              <w:pStyle w:val="Default"/>
              <w:ind w:left="-57" w:right="-57"/>
              <w:jc w:val="center"/>
              <w:rPr>
                <w:sz w:val="20"/>
                <w:szCs w:val="20"/>
              </w:rPr>
            </w:pPr>
          </w:p>
        </w:tc>
        <w:tc>
          <w:tcPr>
            <w:tcW w:w="0" w:type="auto"/>
            <w:vAlign w:val="center"/>
          </w:tcPr>
          <w:p w14:paraId="3471E4B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3F584D3" w14:textId="67849AA3"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2CF58D50" w14:textId="1878E022"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633AF6E0" w14:textId="29D66CA3"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681DCDC8" w14:textId="382CA4EF"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5A6C6CC3" w14:textId="226183B9"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0C955F64" w14:textId="359A7A6A"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59793E0B" w14:textId="603E8478"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1B4E071D" w14:textId="3F897834"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1B739238" w14:textId="6A738482"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3BBD280A" w14:textId="1FD451D6"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62B5DC3A" w14:textId="4DAF8DA7"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75CE79AE" w14:textId="628A737C"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0D1EF589" w14:textId="05F8AF91"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77BE3CD7" w14:textId="6E097F14" w:rsidR="002F111E" w:rsidRPr="00F0749B" w:rsidRDefault="002F111E" w:rsidP="002F111E">
            <w:pPr>
              <w:pStyle w:val="Default"/>
              <w:ind w:left="-57" w:right="-57"/>
              <w:jc w:val="center"/>
              <w:rPr>
                <w:sz w:val="20"/>
                <w:szCs w:val="20"/>
              </w:rPr>
            </w:pPr>
            <w:r w:rsidRPr="00F0749B">
              <w:rPr>
                <w:sz w:val="20"/>
                <w:szCs w:val="20"/>
              </w:rPr>
              <w:t>3,558</w:t>
            </w:r>
          </w:p>
        </w:tc>
        <w:tc>
          <w:tcPr>
            <w:tcW w:w="0" w:type="auto"/>
            <w:vAlign w:val="center"/>
          </w:tcPr>
          <w:p w14:paraId="58310D86" w14:textId="765F859A" w:rsidR="002F111E" w:rsidRPr="00F0749B" w:rsidRDefault="002F111E" w:rsidP="002F111E">
            <w:pPr>
              <w:pStyle w:val="Default"/>
              <w:ind w:left="-57" w:right="-57"/>
              <w:jc w:val="center"/>
              <w:rPr>
                <w:sz w:val="20"/>
                <w:szCs w:val="20"/>
              </w:rPr>
            </w:pPr>
            <w:r w:rsidRPr="00F0749B">
              <w:rPr>
                <w:sz w:val="20"/>
                <w:szCs w:val="20"/>
              </w:rPr>
              <w:t>3,558</w:t>
            </w:r>
          </w:p>
        </w:tc>
        <w:tc>
          <w:tcPr>
            <w:tcW w:w="766" w:type="dxa"/>
            <w:vAlign w:val="center"/>
          </w:tcPr>
          <w:p w14:paraId="3A6AE765" w14:textId="04BDD285" w:rsidR="002F111E" w:rsidRPr="00F0749B" w:rsidRDefault="002F111E" w:rsidP="002F111E">
            <w:pPr>
              <w:pStyle w:val="Default"/>
              <w:ind w:left="-57" w:right="-57"/>
              <w:jc w:val="center"/>
              <w:rPr>
                <w:sz w:val="20"/>
                <w:szCs w:val="20"/>
              </w:rPr>
            </w:pPr>
            <w:r w:rsidRPr="00F0749B">
              <w:rPr>
                <w:sz w:val="20"/>
                <w:szCs w:val="20"/>
              </w:rPr>
              <w:t>3,558</w:t>
            </w:r>
          </w:p>
        </w:tc>
        <w:tc>
          <w:tcPr>
            <w:tcW w:w="766" w:type="dxa"/>
            <w:vAlign w:val="center"/>
          </w:tcPr>
          <w:p w14:paraId="4F20ACE8" w14:textId="70DCAC26" w:rsidR="002F111E" w:rsidRPr="00F0749B" w:rsidRDefault="002F111E" w:rsidP="002F111E">
            <w:pPr>
              <w:pStyle w:val="Default"/>
              <w:ind w:left="-57" w:right="-57"/>
              <w:jc w:val="center"/>
              <w:rPr>
                <w:sz w:val="20"/>
                <w:szCs w:val="20"/>
              </w:rPr>
            </w:pPr>
            <w:r w:rsidRPr="00F0749B">
              <w:rPr>
                <w:sz w:val="20"/>
                <w:szCs w:val="20"/>
              </w:rPr>
              <w:t>3,558</w:t>
            </w:r>
          </w:p>
        </w:tc>
      </w:tr>
      <w:tr w:rsidR="002F111E" w:rsidRPr="00537F75" w14:paraId="5DDBF964" w14:textId="33962237" w:rsidTr="005F6BC8">
        <w:trPr>
          <w:trHeight w:val="283"/>
        </w:trPr>
        <w:tc>
          <w:tcPr>
            <w:tcW w:w="1937" w:type="dxa"/>
            <w:vAlign w:val="center"/>
          </w:tcPr>
          <w:p w14:paraId="024AE233" w14:textId="77777777" w:rsidR="002F111E" w:rsidRPr="00537F75" w:rsidRDefault="002F111E" w:rsidP="002F111E">
            <w:pPr>
              <w:pStyle w:val="Default"/>
              <w:ind w:left="-57" w:right="-57"/>
              <w:jc w:val="center"/>
              <w:rPr>
                <w:sz w:val="20"/>
                <w:szCs w:val="20"/>
              </w:rPr>
            </w:pPr>
          </w:p>
        </w:tc>
        <w:tc>
          <w:tcPr>
            <w:tcW w:w="0" w:type="auto"/>
            <w:vAlign w:val="center"/>
          </w:tcPr>
          <w:p w14:paraId="0DD4660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189B528" w14:textId="7F5CA254"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AF7957A" w14:textId="022F6775"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572E29E8" w14:textId="01FED3AE"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210A9927" w14:textId="59424D32"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2EA227EA" w14:textId="75A41447"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1DE1FF12" w14:textId="5EA4B536"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02031ED3" w14:textId="03AF0A72"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4CC22A7E" w14:textId="7348581B"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4FE4F333" w14:textId="088769FC"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1D52CAB0" w14:textId="7BD5047F"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0C368FA4" w14:textId="2E6666B4"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243147EB" w14:textId="041A8008"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11A0C4D6" w14:textId="48417348"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5FABFDA3" w14:textId="511A153A" w:rsidR="002F111E" w:rsidRPr="00F0749B" w:rsidRDefault="002F111E" w:rsidP="002F111E">
            <w:pPr>
              <w:pStyle w:val="Default"/>
              <w:ind w:left="-57" w:right="-57"/>
              <w:jc w:val="center"/>
              <w:rPr>
                <w:sz w:val="20"/>
                <w:szCs w:val="20"/>
              </w:rPr>
            </w:pPr>
            <w:r w:rsidRPr="00F0749B">
              <w:rPr>
                <w:sz w:val="20"/>
                <w:szCs w:val="20"/>
              </w:rPr>
              <w:t>0,889</w:t>
            </w:r>
          </w:p>
        </w:tc>
        <w:tc>
          <w:tcPr>
            <w:tcW w:w="0" w:type="auto"/>
            <w:vAlign w:val="center"/>
          </w:tcPr>
          <w:p w14:paraId="642E4362" w14:textId="413A9BA2" w:rsidR="002F111E" w:rsidRPr="00F0749B" w:rsidRDefault="002F111E" w:rsidP="002F111E">
            <w:pPr>
              <w:pStyle w:val="Default"/>
              <w:ind w:left="-57" w:right="-57"/>
              <w:jc w:val="center"/>
              <w:rPr>
                <w:sz w:val="20"/>
                <w:szCs w:val="20"/>
              </w:rPr>
            </w:pPr>
            <w:r w:rsidRPr="00F0749B">
              <w:rPr>
                <w:sz w:val="20"/>
                <w:szCs w:val="20"/>
              </w:rPr>
              <w:t>0,889</w:t>
            </w:r>
          </w:p>
        </w:tc>
        <w:tc>
          <w:tcPr>
            <w:tcW w:w="766" w:type="dxa"/>
            <w:vAlign w:val="center"/>
          </w:tcPr>
          <w:p w14:paraId="3DC9AE1D" w14:textId="0141F157" w:rsidR="002F111E" w:rsidRPr="00F0749B" w:rsidRDefault="002F111E" w:rsidP="002F111E">
            <w:pPr>
              <w:pStyle w:val="Default"/>
              <w:ind w:left="-57" w:right="-57"/>
              <w:jc w:val="center"/>
              <w:rPr>
                <w:sz w:val="20"/>
                <w:szCs w:val="20"/>
              </w:rPr>
            </w:pPr>
            <w:r w:rsidRPr="00F0749B">
              <w:rPr>
                <w:sz w:val="20"/>
                <w:szCs w:val="20"/>
              </w:rPr>
              <w:t>0,889</w:t>
            </w:r>
          </w:p>
        </w:tc>
        <w:tc>
          <w:tcPr>
            <w:tcW w:w="766" w:type="dxa"/>
            <w:vAlign w:val="center"/>
          </w:tcPr>
          <w:p w14:paraId="21AB5AF8" w14:textId="5CC5252A" w:rsidR="002F111E" w:rsidRPr="00F0749B" w:rsidRDefault="002F111E" w:rsidP="002F111E">
            <w:pPr>
              <w:pStyle w:val="Default"/>
              <w:ind w:left="-57" w:right="-57"/>
              <w:jc w:val="center"/>
              <w:rPr>
                <w:sz w:val="20"/>
                <w:szCs w:val="20"/>
              </w:rPr>
            </w:pPr>
            <w:r w:rsidRPr="00F0749B">
              <w:rPr>
                <w:sz w:val="20"/>
                <w:szCs w:val="20"/>
              </w:rPr>
              <w:t>0,889</w:t>
            </w:r>
          </w:p>
        </w:tc>
      </w:tr>
      <w:tr w:rsidR="002F111E" w:rsidRPr="00537F75" w14:paraId="1F003B02" w14:textId="45CD9E68" w:rsidTr="005F6BC8">
        <w:trPr>
          <w:trHeight w:val="283"/>
        </w:trPr>
        <w:tc>
          <w:tcPr>
            <w:tcW w:w="1937" w:type="dxa"/>
            <w:vAlign w:val="center"/>
          </w:tcPr>
          <w:p w14:paraId="5AFB55A8" w14:textId="77777777" w:rsidR="002F111E" w:rsidRPr="00537F75" w:rsidRDefault="002F111E" w:rsidP="002F111E">
            <w:pPr>
              <w:pStyle w:val="Default"/>
              <w:ind w:left="-57" w:right="-57"/>
              <w:jc w:val="center"/>
              <w:rPr>
                <w:sz w:val="20"/>
                <w:szCs w:val="20"/>
              </w:rPr>
            </w:pPr>
            <w:r w:rsidRPr="00537F75">
              <w:rPr>
                <w:sz w:val="20"/>
                <w:szCs w:val="20"/>
              </w:rPr>
              <w:t>47:07:0722001:3</w:t>
            </w:r>
            <w:r>
              <w:rPr>
                <w:sz w:val="20"/>
                <w:szCs w:val="20"/>
              </w:rPr>
              <w:t>80</w:t>
            </w:r>
          </w:p>
        </w:tc>
        <w:tc>
          <w:tcPr>
            <w:tcW w:w="0" w:type="auto"/>
            <w:vAlign w:val="center"/>
          </w:tcPr>
          <w:p w14:paraId="7711F02F"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5FC27E7" w14:textId="18F3C0B4"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2593A156" w14:textId="28751B7F"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2BA1209B" w14:textId="0BCF7DDF"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5F6CB545" w14:textId="0BB775E3"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68730589" w14:textId="5AADDC7D"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1FA84112" w14:textId="5805A123"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14D52363" w14:textId="03A1595B"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4FBB4A41" w14:textId="3D3928AA"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5F1C8FC8" w14:textId="441DD603"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65C4C245" w14:textId="1736416D"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485DD05F" w14:textId="0B56EF44"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520F974A" w14:textId="4066E092"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3B2BD65D" w14:textId="42B079DC"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1BCB7784" w14:textId="32FE4C6E" w:rsidR="002F111E" w:rsidRPr="00F0749B" w:rsidRDefault="002F111E" w:rsidP="002F111E">
            <w:pPr>
              <w:pStyle w:val="Default"/>
              <w:ind w:left="-57" w:right="-57"/>
              <w:jc w:val="center"/>
              <w:rPr>
                <w:sz w:val="20"/>
                <w:szCs w:val="20"/>
              </w:rPr>
            </w:pPr>
            <w:r w:rsidRPr="00F0749B">
              <w:rPr>
                <w:sz w:val="20"/>
                <w:szCs w:val="20"/>
              </w:rPr>
              <w:t>5,099</w:t>
            </w:r>
          </w:p>
        </w:tc>
        <w:tc>
          <w:tcPr>
            <w:tcW w:w="0" w:type="auto"/>
            <w:vAlign w:val="center"/>
          </w:tcPr>
          <w:p w14:paraId="67B4D29A" w14:textId="4885362F" w:rsidR="002F111E" w:rsidRPr="00F0749B" w:rsidRDefault="002F111E" w:rsidP="002F111E">
            <w:pPr>
              <w:pStyle w:val="Default"/>
              <w:ind w:left="-57" w:right="-57"/>
              <w:jc w:val="center"/>
              <w:rPr>
                <w:sz w:val="20"/>
                <w:szCs w:val="20"/>
              </w:rPr>
            </w:pPr>
            <w:r w:rsidRPr="00F0749B">
              <w:rPr>
                <w:sz w:val="20"/>
                <w:szCs w:val="20"/>
              </w:rPr>
              <w:t>5,099</w:t>
            </w:r>
          </w:p>
        </w:tc>
        <w:tc>
          <w:tcPr>
            <w:tcW w:w="766" w:type="dxa"/>
            <w:vAlign w:val="center"/>
          </w:tcPr>
          <w:p w14:paraId="3A5C281D" w14:textId="59D452D9" w:rsidR="002F111E" w:rsidRPr="00F0749B" w:rsidRDefault="002F111E" w:rsidP="002F111E">
            <w:pPr>
              <w:pStyle w:val="Default"/>
              <w:ind w:left="-57" w:right="-57"/>
              <w:jc w:val="center"/>
              <w:rPr>
                <w:sz w:val="20"/>
                <w:szCs w:val="20"/>
              </w:rPr>
            </w:pPr>
            <w:r w:rsidRPr="00F0749B">
              <w:rPr>
                <w:sz w:val="20"/>
                <w:szCs w:val="20"/>
              </w:rPr>
              <w:t>5,099</w:t>
            </w:r>
          </w:p>
        </w:tc>
        <w:tc>
          <w:tcPr>
            <w:tcW w:w="766" w:type="dxa"/>
            <w:vAlign w:val="center"/>
          </w:tcPr>
          <w:p w14:paraId="7C42CC1A" w14:textId="122FA3BD" w:rsidR="002F111E" w:rsidRPr="00F0749B" w:rsidRDefault="002F111E" w:rsidP="002F111E">
            <w:pPr>
              <w:pStyle w:val="Default"/>
              <w:ind w:left="-57" w:right="-57"/>
              <w:jc w:val="center"/>
              <w:rPr>
                <w:sz w:val="20"/>
                <w:szCs w:val="20"/>
              </w:rPr>
            </w:pPr>
            <w:r w:rsidRPr="00F0749B">
              <w:rPr>
                <w:sz w:val="20"/>
                <w:szCs w:val="20"/>
              </w:rPr>
              <w:t>5,099</w:t>
            </w:r>
          </w:p>
        </w:tc>
      </w:tr>
      <w:tr w:rsidR="002F111E" w:rsidRPr="00537F75" w14:paraId="3C677DB9" w14:textId="299CF6DC" w:rsidTr="005F6BC8">
        <w:trPr>
          <w:trHeight w:val="283"/>
        </w:trPr>
        <w:tc>
          <w:tcPr>
            <w:tcW w:w="1937" w:type="dxa"/>
            <w:vAlign w:val="center"/>
          </w:tcPr>
          <w:p w14:paraId="66E48621" w14:textId="77777777" w:rsidR="002F111E" w:rsidRPr="00537F75" w:rsidRDefault="002F111E" w:rsidP="002F111E">
            <w:pPr>
              <w:pStyle w:val="Default"/>
              <w:ind w:left="-57" w:right="-57"/>
              <w:jc w:val="center"/>
              <w:rPr>
                <w:sz w:val="20"/>
                <w:szCs w:val="20"/>
              </w:rPr>
            </w:pPr>
          </w:p>
        </w:tc>
        <w:tc>
          <w:tcPr>
            <w:tcW w:w="0" w:type="auto"/>
            <w:vAlign w:val="center"/>
          </w:tcPr>
          <w:p w14:paraId="67FA87F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897E5A9" w14:textId="7763EBF0"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56527310" w14:textId="1593A252"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34151184" w14:textId="79F49291"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274DD397" w14:textId="59F4430B"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6FBB0B23" w14:textId="0AF7B0FE"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75A74243" w14:textId="50F26788"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2CA5EA9E" w14:textId="4223323D"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742686FD" w14:textId="6F838010"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05157EB7" w14:textId="5AEB0BD2"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24AAEE0D" w14:textId="30AE265F"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4C7B2BB5" w14:textId="1D330B8D"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2C48A76E" w14:textId="50A5C2F6"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7A4BF748" w14:textId="4E8AE5F8"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4F5A7A91" w14:textId="784BD040" w:rsidR="002F111E" w:rsidRPr="00F0749B" w:rsidRDefault="002F111E" w:rsidP="002F111E">
            <w:pPr>
              <w:pStyle w:val="Default"/>
              <w:ind w:left="-57" w:right="-57"/>
              <w:jc w:val="center"/>
              <w:rPr>
                <w:sz w:val="20"/>
                <w:szCs w:val="20"/>
              </w:rPr>
            </w:pPr>
            <w:r w:rsidRPr="00F0749B">
              <w:rPr>
                <w:sz w:val="20"/>
                <w:szCs w:val="20"/>
              </w:rPr>
              <w:t>4,309</w:t>
            </w:r>
          </w:p>
        </w:tc>
        <w:tc>
          <w:tcPr>
            <w:tcW w:w="0" w:type="auto"/>
            <w:vAlign w:val="center"/>
          </w:tcPr>
          <w:p w14:paraId="5D1CFECA" w14:textId="64F68B60" w:rsidR="002F111E" w:rsidRPr="00F0749B" w:rsidRDefault="002F111E" w:rsidP="002F111E">
            <w:pPr>
              <w:pStyle w:val="Default"/>
              <w:ind w:left="-57" w:right="-57"/>
              <w:jc w:val="center"/>
              <w:rPr>
                <w:sz w:val="20"/>
                <w:szCs w:val="20"/>
              </w:rPr>
            </w:pPr>
            <w:r w:rsidRPr="00F0749B">
              <w:rPr>
                <w:sz w:val="20"/>
                <w:szCs w:val="20"/>
              </w:rPr>
              <w:t>4,309</w:t>
            </w:r>
          </w:p>
        </w:tc>
        <w:tc>
          <w:tcPr>
            <w:tcW w:w="766" w:type="dxa"/>
            <w:vAlign w:val="center"/>
          </w:tcPr>
          <w:p w14:paraId="31C0C583" w14:textId="417B2A2C" w:rsidR="002F111E" w:rsidRPr="00F0749B" w:rsidRDefault="002F111E" w:rsidP="002F111E">
            <w:pPr>
              <w:pStyle w:val="Default"/>
              <w:ind w:left="-57" w:right="-57"/>
              <w:jc w:val="center"/>
              <w:rPr>
                <w:sz w:val="20"/>
                <w:szCs w:val="20"/>
              </w:rPr>
            </w:pPr>
            <w:r w:rsidRPr="00F0749B">
              <w:rPr>
                <w:sz w:val="20"/>
                <w:szCs w:val="20"/>
              </w:rPr>
              <w:t>4,309</w:t>
            </w:r>
          </w:p>
        </w:tc>
        <w:tc>
          <w:tcPr>
            <w:tcW w:w="766" w:type="dxa"/>
            <w:vAlign w:val="center"/>
          </w:tcPr>
          <w:p w14:paraId="05B721AE" w14:textId="48A93737" w:rsidR="002F111E" w:rsidRPr="00F0749B" w:rsidRDefault="002F111E" w:rsidP="002F111E">
            <w:pPr>
              <w:pStyle w:val="Default"/>
              <w:ind w:left="-57" w:right="-57"/>
              <w:jc w:val="center"/>
              <w:rPr>
                <w:sz w:val="20"/>
                <w:szCs w:val="20"/>
              </w:rPr>
            </w:pPr>
            <w:r w:rsidRPr="00F0749B">
              <w:rPr>
                <w:sz w:val="20"/>
                <w:szCs w:val="20"/>
              </w:rPr>
              <w:t>4,309</w:t>
            </w:r>
          </w:p>
        </w:tc>
      </w:tr>
      <w:tr w:rsidR="002F111E" w:rsidRPr="00537F75" w14:paraId="7A691DD2" w14:textId="5D93B5D3" w:rsidTr="005F6BC8">
        <w:trPr>
          <w:trHeight w:val="283"/>
        </w:trPr>
        <w:tc>
          <w:tcPr>
            <w:tcW w:w="1937" w:type="dxa"/>
            <w:vAlign w:val="center"/>
          </w:tcPr>
          <w:p w14:paraId="694F0316" w14:textId="77777777" w:rsidR="002F111E" w:rsidRPr="00537F75" w:rsidRDefault="002F111E" w:rsidP="002F111E">
            <w:pPr>
              <w:pStyle w:val="Default"/>
              <w:ind w:left="-57" w:right="-57"/>
              <w:jc w:val="center"/>
              <w:rPr>
                <w:sz w:val="20"/>
                <w:szCs w:val="20"/>
              </w:rPr>
            </w:pPr>
          </w:p>
        </w:tc>
        <w:tc>
          <w:tcPr>
            <w:tcW w:w="0" w:type="auto"/>
            <w:vAlign w:val="center"/>
          </w:tcPr>
          <w:p w14:paraId="17365DE1"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D8AFAE6" w14:textId="7EDC4500"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77C7FD2D" w14:textId="12F59AF4"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4E48AD52" w14:textId="66B99887"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552DF3EF" w14:textId="759C7A71"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5EF40D29" w14:textId="48084742"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53A9C8F7" w14:textId="795B8995"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338F9B3A" w14:textId="47E6A08C"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2742BE56" w14:textId="16C68A0D"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468CC0E9" w14:textId="0ADCFB07"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20D1720E" w14:textId="6A0933BF"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1E113A89" w14:textId="3DCDD6C6"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15FF5D22" w14:textId="6DE7D16A"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00A4A025" w14:textId="18F33F5F"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46A06729" w14:textId="25789198" w:rsidR="002F111E" w:rsidRPr="00F0749B" w:rsidRDefault="002F111E" w:rsidP="002F111E">
            <w:pPr>
              <w:pStyle w:val="Default"/>
              <w:ind w:left="-57" w:right="-57"/>
              <w:jc w:val="center"/>
              <w:rPr>
                <w:sz w:val="20"/>
                <w:szCs w:val="20"/>
              </w:rPr>
            </w:pPr>
            <w:r w:rsidRPr="00F0749B">
              <w:rPr>
                <w:sz w:val="20"/>
                <w:szCs w:val="20"/>
              </w:rPr>
              <w:t>0,79</w:t>
            </w:r>
          </w:p>
        </w:tc>
        <w:tc>
          <w:tcPr>
            <w:tcW w:w="0" w:type="auto"/>
            <w:vAlign w:val="center"/>
          </w:tcPr>
          <w:p w14:paraId="12A260D2" w14:textId="5D7DF40D" w:rsidR="002F111E" w:rsidRPr="00F0749B" w:rsidRDefault="002F111E" w:rsidP="002F111E">
            <w:pPr>
              <w:pStyle w:val="Default"/>
              <w:ind w:left="-57" w:right="-57"/>
              <w:jc w:val="center"/>
              <w:rPr>
                <w:sz w:val="20"/>
                <w:szCs w:val="20"/>
              </w:rPr>
            </w:pPr>
            <w:r w:rsidRPr="00F0749B">
              <w:rPr>
                <w:sz w:val="20"/>
                <w:szCs w:val="20"/>
              </w:rPr>
              <w:t>0,79</w:t>
            </w:r>
          </w:p>
        </w:tc>
        <w:tc>
          <w:tcPr>
            <w:tcW w:w="766" w:type="dxa"/>
            <w:vAlign w:val="center"/>
          </w:tcPr>
          <w:p w14:paraId="25BB20D7" w14:textId="2D0DA909" w:rsidR="002F111E" w:rsidRPr="00F0749B" w:rsidRDefault="002F111E" w:rsidP="002F111E">
            <w:pPr>
              <w:pStyle w:val="Default"/>
              <w:ind w:left="-57" w:right="-57"/>
              <w:jc w:val="center"/>
              <w:rPr>
                <w:sz w:val="20"/>
                <w:szCs w:val="20"/>
              </w:rPr>
            </w:pPr>
            <w:r w:rsidRPr="00F0749B">
              <w:rPr>
                <w:sz w:val="20"/>
                <w:szCs w:val="20"/>
              </w:rPr>
              <w:t>0,79</w:t>
            </w:r>
          </w:p>
        </w:tc>
        <w:tc>
          <w:tcPr>
            <w:tcW w:w="766" w:type="dxa"/>
            <w:vAlign w:val="center"/>
          </w:tcPr>
          <w:p w14:paraId="06B3408A" w14:textId="1EB8239B" w:rsidR="002F111E" w:rsidRPr="00F0749B" w:rsidRDefault="002F111E" w:rsidP="002F111E">
            <w:pPr>
              <w:pStyle w:val="Default"/>
              <w:ind w:left="-57" w:right="-57"/>
              <w:jc w:val="center"/>
              <w:rPr>
                <w:sz w:val="20"/>
                <w:szCs w:val="20"/>
              </w:rPr>
            </w:pPr>
            <w:r w:rsidRPr="00F0749B">
              <w:rPr>
                <w:sz w:val="20"/>
                <w:szCs w:val="20"/>
              </w:rPr>
              <w:t>0,79</w:t>
            </w:r>
          </w:p>
        </w:tc>
      </w:tr>
      <w:tr w:rsidR="002F111E" w:rsidRPr="00537F75" w14:paraId="5DC171A3" w14:textId="25BF9C4A" w:rsidTr="005F6BC8">
        <w:trPr>
          <w:trHeight w:val="283"/>
        </w:trPr>
        <w:tc>
          <w:tcPr>
            <w:tcW w:w="1937" w:type="dxa"/>
            <w:vAlign w:val="center"/>
          </w:tcPr>
          <w:p w14:paraId="2DA9F0B5" w14:textId="77777777" w:rsidR="002F111E" w:rsidRPr="00BC5256" w:rsidRDefault="002F111E" w:rsidP="002F111E">
            <w:pPr>
              <w:pStyle w:val="Default"/>
              <w:ind w:left="-57" w:right="-57"/>
              <w:jc w:val="center"/>
              <w:rPr>
                <w:sz w:val="20"/>
                <w:szCs w:val="20"/>
              </w:rPr>
            </w:pPr>
            <w:r w:rsidRPr="00BC5256">
              <w:rPr>
                <w:sz w:val="20"/>
                <w:szCs w:val="20"/>
              </w:rPr>
              <w:t>47:07:0722001:382</w:t>
            </w:r>
          </w:p>
        </w:tc>
        <w:tc>
          <w:tcPr>
            <w:tcW w:w="0" w:type="auto"/>
            <w:vAlign w:val="center"/>
          </w:tcPr>
          <w:p w14:paraId="6B842D7D" w14:textId="77777777" w:rsidR="002F111E" w:rsidRPr="002A1994" w:rsidRDefault="002F111E" w:rsidP="002F111E">
            <w:pPr>
              <w:pStyle w:val="Default"/>
              <w:ind w:left="-57" w:right="-57"/>
              <w:jc w:val="center"/>
              <w:rPr>
                <w:sz w:val="20"/>
                <w:szCs w:val="20"/>
              </w:rPr>
            </w:pPr>
            <w:r w:rsidRPr="002A1994">
              <w:rPr>
                <w:sz w:val="20"/>
                <w:szCs w:val="20"/>
              </w:rPr>
              <w:t>Всего</w:t>
            </w:r>
          </w:p>
        </w:tc>
        <w:tc>
          <w:tcPr>
            <w:tcW w:w="737" w:type="dxa"/>
            <w:vAlign w:val="center"/>
          </w:tcPr>
          <w:p w14:paraId="3A03EFAF" w14:textId="1706259F"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40ED5DB" w14:textId="1A751A40"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82EFEC4" w14:textId="631BA953"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DF04E44" w14:textId="0A447A76"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56F74EDC" w14:textId="1E5F84CB"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689924B0" w14:textId="3DD72335"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56215AD0" w14:textId="089B57B8"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58A5C676" w14:textId="4FF74571"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6ABB8218" w14:textId="32E0B056"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367ABBC5" w14:textId="69F16EE0"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1D82415F" w14:textId="623F571C"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291293F5" w14:textId="4AF3CD9F"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48C2EB8E" w14:textId="31C78C31"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78D38059" w14:textId="4954C615" w:rsidR="002F111E" w:rsidRPr="00F0749B" w:rsidRDefault="002F111E" w:rsidP="002F111E">
            <w:pPr>
              <w:pStyle w:val="Default"/>
              <w:ind w:left="-57" w:right="-57"/>
              <w:jc w:val="center"/>
              <w:rPr>
                <w:sz w:val="20"/>
                <w:szCs w:val="20"/>
              </w:rPr>
            </w:pPr>
            <w:r w:rsidRPr="00F0749B">
              <w:rPr>
                <w:sz w:val="20"/>
                <w:szCs w:val="20"/>
              </w:rPr>
              <w:t>3,836</w:t>
            </w:r>
          </w:p>
        </w:tc>
        <w:tc>
          <w:tcPr>
            <w:tcW w:w="0" w:type="auto"/>
            <w:vAlign w:val="center"/>
          </w:tcPr>
          <w:p w14:paraId="64EFC766" w14:textId="33F3215A" w:rsidR="002F111E" w:rsidRPr="00F0749B" w:rsidRDefault="002F111E" w:rsidP="002F111E">
            <w:pPr>
              <w:pStyle w:val="Default"/>
              <w:ind w:left="-57" w:right="-57"/>
              <w:jc w:val="center"/>
              <w:rPr>
                <w:sz w:val="20"/>
                <w:szCs w:val="20"/>
              </w:rPr>
            </w:pPr>
            <w:r w:rsidRPr="00F0749B">
              <w:rPr>
                <w:sz w:val="20"/>
                <w:szCs w:val="20"/>
              </w:rPr>
              <w:t>3,836</w:t>
            </w:r>
          </w:p>
        </w:tc>
        <w:tc>
          <w:tcPr>
            <w:tcW w:w="766" w:type="dxa"/>
            <w:vAlign w:val="center"/>
          </w:tcPr>
          <w:p w14:paraId="4FD0B789" w14:textId="001A89F4" w:rsidR="002F111E" w:rsidRPr="00F0749B" w:rsidRDefault="002F111E" w:rsidP="002F111E">
            <w:pPr>
              <w:pStyle w:val="Default"/>
              <w:ind w:left="-57" w:right="-57"/>
              <w:jc w:val="center"/>
              <w:rPr>
                <w:sz w:val="20"/>
                <w:szCs w:val="20"/>
              </w:rPr>
            </w:pPr>
            <w:r w:rsidRPr="00F0749B">
              <w:rPr>
                <w:sz w:val="20"/>
                <w:szCs w:val="20"/>
              </w:rPr>
              <w:t>3,836</w:t>
            </w:r>
          </w:p>
        </w:tc>
        <w:tc>
          <w:tcPr>
            <w:tcW w:w="766" w:type="dxa"/>
            <w:vAlign w:val="center"/>
          </w:tcPr>
          <w:p w14:paraId="42DB9887" w14:textId="193AB6FF" w:rsidR="002F111E" w:rsidRPr="00F0749B" w:rsidRDefault="002F111E" w:rsidP="002F111E">
            <w:pPr>
              <w:pStyle w:val="Default"/>
              <w:ind w:left="-57" w:right="-57"/>
              <w:jc w:val="center"/>
              <w:rPr>
                <w:sz w:val="20"/>
                <w:szCs w:val="20"/>
              </w:rPr>
            </w:pPr>
            <w:r w:rsidRPr="00F0749B">
              <w:rPr>
                <w:sz w:val="20"/>
                <w:szCs w:val="20"/>
              </w:rPr>
              <w:t>3,836</w:t>
            </w:r>
          </w:p>
        </w:tc>
      </w:tr>
      <w:tr w:rsidR="002F111E" w:rsidRPr="00537F75" w14:paraId="43D9A0E4" w14:textId="7D773E1E" w:rsidTr="005F6BC8">
        <w:trPr>
          <w:trHeight w:val="283"/>
        </w:trPr>
        <w:tc>
          <w:tcPr>
            <w:tcW w:w="1937" w:type="dxa"/>
            <w:vAlign w:val="center"/>
          </w:tcPr>
          <w:p w14:paraId="61317565" w14:textId="77777777" w:rsidR="002F111E" w:rsidRPr="00BC5256" w:rsidRDefault="002F111E" w:rsidP="002F111E">
            <w:pPr>
              <w:pStyle w:val="Default"/>
              <w:ind w:left="-57" w:right="-57"/>
              <w:jc w:val="center"/>
              <w:rPr>
                <w:sz w:val="20"/>
                <w:szCs w:val="20"/>
              </w:rPr>
            </w:pPr>
          </w:p>
        </w:tc>
        <w:tc>
          <w:tcPr>
            <w:tcW w:w="0" w:type="auto"/>
            <w:vAlign w:val="center"/>
          </w:tcPr>
          <w:p w14:paraId="41719535" w14:textId="77777777" w:rsidR="002F111E" w:rsidRPr="002A1994" w:rsidRDefault="002F111E" w:rsidP="002F111E">
            <w:pPr>
              <w:pStyle w:val="Default"/>
              <w:ind w:left="-57" w:right="-57"/>
              <w:jc w:val="center"/>
              <w:rPr>
                <w:sz w:val="20"/>
                <w:szCs w:val="20"/>
              </w:rPr>
            </w:pPr>
            <w:r w:rsidRPr="002A1994">
              <w:rPr>
                <w:sz w:val="20"/>
                <w:szCs w:val="20"/>
              </w:rPr>
              <w:t>ОВ</w:t>
            </w:r>
          </w:p>
        </w:tc>
        <w:tc>
          <w:tcPr>
            <w:tcW w:w="737" w:type="dxa"/>
            <w:vAlign w:val="center"/>
          </w:tcPr>
          <w:p w14:paraId="71003A1A" w14:textId="442E86A6"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0C1EF55" w14:textId="6DACDB8A"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1B075B56" w14:textId="15CA5B68"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447A25A" w14:textId="0D634C3B"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B2BFB56" w14:textId="2974F71F"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7155E543" w14:textId="374C0214"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07491F13" w14:textId="4E9536F9"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1B39C664" w14:textId="16984601"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127C9D6F" w14:textId="3E0AE995"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51B05A27" w14:textId="4BDE3E86"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757F7829" w14:textId="4087A5CD"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3631AF9C" w14:textId="58FF075C"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2B2AD11C" w14:textId="48E4D771"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24A4E60E" w14:textId="7AF85264" w:rsidR="002F111E" w:rsidRPr="00F0749B" w:rsidRDefault="002F111E" w:rsidP="002F111E">
            <w:pPr>
              <w:pStyle w:val="Default"/>
              <w:ind w:left="-57" w:right="-57"/>
              <w:jc w:val="center"/>
              <w:rPr>
                <w:sz w:val="20"/>
                <w:szCs w:val="20"/>
              </w:rPr>
            </w:pPr>
            <w:r w:rsidRPr="00F0749B">
              <w:rPr>
                <w:sz w:val="20"/>
                <w:szCs w:val="20"/>
              </w:rPr>
              <w:t>3,226</w:t>
            </w:r>
          </w:p>
        </w:tc>
        <w:tc>
          <w:tcPr>
            <w:tcW w:w="0" w:type="auto"/>
            <w:vAlign w:val="center"/>
          </w:tcPr>
          <w:p w14:paraId="651A7A7B" w14:textId="2845030A" w:rsidR="002F111E" w:rsidRPr="00F0749B" w:rsidRDefault="002F111E" w:rsidP="002F111E">
            <w:pPr>
              <w:pStyle w:val="Default"/>
              <w:ind w:left="-57" w:right="-57"/>
              <w:jc w:val="center"/>
              <w:rPr>
                <w:sz w:val="20"/>
                <w:szCs w:val="20"/>
              </w:rPr>
            </w:pPr>
            <w:r w:rsidRPr="00F0749B">
              <w:rPr>
                <w:sz w:val="20"/>
                <w:szCs w:val="20"/>
              </w:rPr>
              <w:t>3,226</w:t>
            </w:r>
          </w:p>
        </w:tc>
        <w:tc>
          <w:tcPr>
            <w:tcW w:w="766" w:type="dxa"/>
            <w:vAlign w:val="center"/>
          </w:tcPr>
          <w:p w14:paraId="37E4047B" w14:textId="152AF44A" w:rsidR="002F111E" w:rsidRPr="00F0749B" w:rsidRDefault="002F111E" w:rsidP="002F111E">
            <w:pPr>
              <w:pStyle w:val="Default"/>
              <w:ind w:left="-57" w:right="-57"/>
              <w:jc w:val="center"/>
              <w:rPr>
                <w:sz w:val="20"/>
                <w:szCs w:val="20"/>
              </w:rPr>
            </w:pPr>
            <w:r w:rsidRPr="00F0749B">
              <w:rPr>
                <w:sz w:val="20"/>
                <w:szCs w:val="20"/>
              </w:rPr>
              <w:t>3,226</w:t>
            </w:r>
          </w:p>
        </w:tc>
        <w:tc>
          <w:tcPr>
            <w:tcW w:w="766" w:type="dxa"/>
            <w:vAlign w:val="center"/>
          </w:tcPr>
          <w:p w14:paraId="62970540" w14:textId="7C8B0543" w:rsidR="002F111E" w:rsidRPr="00F0749B" w:rsidRDefault="002F111E" w:rsidP="002F111E">
            <w:pPr>
              <w:pStyle w:val="Default"/>
              <w:ind w:left="-57" w:right="-57"/>
              <w:jc w:val="center"/>
              <w:rPr>
                <w:sz w:val="20"/>
                <w:szCs w:val="20"/>
              </w:rPr>
            </w:pPr>
            <w:r w:rsidRPr="00F0749B">
              <w:rPr>
                <w:sz w:val="20"/>
                <w:szCs w:val="20"/>
              </w:rPr>
              <w:t>3,226</w:t>
            </w:r>
          </w:p>
        </w:tc>
      </w:tr>
      <w:tr w:rsidR="002F111E" w:rsidRPr="00537F75" w14:paraId="7D23FCFA" w14:textId="56B147EF" w:rsidTr="005F6BC8">
        <w:trPr>
          <w:trHeight w:val="283"/>
        </w:trPr>
        <w:tc>
          <w:tcPr>
            <w:tcW w:w="1937" w:type="dxa"/>
            <w:vAlign w:val="center"/>
          </w:tcPr>
          <w:p w14:paraId="0EFE2D5D" w14:textId="77777777" w:rsidR="002F111E" w:rsidRPr="00BC5256" w:rsidRDefault="002F111E" w:rsidP="002F111E">
            <w:pPr>
              <w:pStyle w:val="Default"/>
              <w:ind w:left="-57" w:right="-57"/>
              <w:jc w:val="center"/>
              <w:rPr>
                <w:sz w:val="20"/>
                <w:szCs w:val="20"/>
              </w:rPr>
            </w:pPr>
          </w:p>
        </w:tc>
        <w:tc>
          <w:tcPr>
            <w:tcW w:w="0" w:type="auto"/>
            <w:vAlign w:val="center"/>
          </w:tcPr>
          <w:p w14:paraId="481EF6CA" w14:textId="77777777" w:rsidR="002F111E" w:rsidRPr="002A1994" w:rsidRDefault="002F111E" w:rsidP="002F111E">
            <w:pPr>
              <w:pStyle w:val="Default"/>
              <w:ind w:left="-57" w:right="-57"/>
              <w:jc w:val="center"/>
              <w:rPr>
                <w:sz w:val="20"/>
                <w:szCs w:val="20"/>
              </w:rPr>
            </w:pPr>
            <w:r w:rsidRPr="002A1994">
              <w:rPr>
                <w:sz w:val="20"/>
                <w:szCs w:val="20"/>
              </w:rPr>
              <w:t>ГВСср</w:t>
            </w:r>
          </w:p>
        </w:tc>
        <w:tc>
          <w:tcPr>
            <w:tcW w:w="737" w:type="dxa"/>
            <w:vAlign w:val="center"/>
          </w:tcPr>
          <w:p w14:paraId="694EE275" w14:textId="5B00B105"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1252A21C" w14:textId="7D03DEA9"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0721CC77" w14:textId="4BDB8524"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6AD9EDD" w14:textId="02575320"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3DB44F83" w14:textId="42AD412F" w:rsidR="002F111E" w:rsidRPr="00F0749B" w:rsidRDefault="002F111E" w:rsidP="002F111E">
            <w:pPr>
              <w:pStyle w:val="Default"/>
              <w:ind w:left="-57" w:right="-57"/>
              <w:jc w:val="center"/>
              <w:rPr>
                <w:sz w:val="20"/>
                <w:szCs w:val="20"/>
              </w:rPr>
            </w:pPr>
            <w:r w:rsidRPr="00F0749B">
              <w:rPr>
                <w:sz w:val="20"/>
                <w:szCs w:val="20"/>
              </w:rPr>
              <w:t>0</w:t>
            </w:r>
          </w:p>
        </w:tc>
        <w:tc>
          <w:tcPr>
            <w:tcW w:w="0" w:type="auto"/>
            <w:vAlign w:val="center"/>
          </w:tcPr>
          <w:p w14:paraId="495B3C84" w14:textId="26B14668"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4C2D6B52" w14:textId="265E4AA1"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057AFAB1" w14:textId="63E47B80"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59EFF9DE" w14:textId="1CD4EB9A"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6651A1DF" w14:textId="736B2B36"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64BBDB40" w14:textId="6257D3BF"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15D70E07" w14:textId="1E9B42EE"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7641EBF8" w14:textId="126D3E9E"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5A068998" w14:textId="3E7BADAF" w:rsidR="002F111E" w:rsidRPr="00F0749B" w:rsidRDefault="002F111E" w:rsidP="002F111E">
            <w:pPr>
              <w:pStyle w:val="Default"/>
              <w:ind w:left="-57" w:right="-57"/>
              <w:jc w:val="center"/>
              <w:rPr>
                <w:sz w:val="20"/>
                <w:szCs w:val="20"/>
              </w:rPr>
            </w:pPr>
            <w:r w:rsidRPr="00F0749B">
              <w:rPr>
                <w:sz w:val="20"/>
                <w:szCs w:val="20"/>
              </w:rPr>
              <w:t>0,61</w:t>
            </w:r>
          </w:p>
        </w:tc>
        <w:tc>
          <w:tcPr>
            <w:tcW w:w="0" w:type="auto"/>
            <w:vAlign w:val="center"/>
          </w:tcPr>
          <w:p w14:paraId="47D979D7" w14:textId="3713E33F" w:rsidR="002F111E" w:rsidRPr="00F0749B" w:rsidRDefault="002F111E" w:rsidP="002F111E">
            <w:pPr>
              <w:pStyle w:val="Default"/>
              <w:ind w:left="-57" w:right="-57"/>
              <w:jc w:val="center"/>
              <w:rPr>
                <w:sz w:val="20"/>
                <w:szCs w:val="20"/>
              </w:rPr>
            </w:pPr>
            <w:r w:rsidRPr="00F0749B">
              <w:rPr>
                <w:sz w:val="20"/>
                <w:szCs w:val="20"/>
              </w:rPr>
              <w:t>0,61</w:t>
            </w:r>
          </w:p>
        </w:tc>
        <w:tc>
          <w:tcPr>
            <w:tcW w:w="766" w:type="dxa"/>
            <w:vAlign w:val="center"/>
          </w:tcPr>
          <w:p w14:paraId="4C4F1333" w14:textId="2BEA7987" w:rsidR="002F111E" w:rsidRPr="00F0749B" w:rsidRDefault="002F111E" w:rsidP="002F111E">
            <w:pPr>
              <w:pStyle w:val="Default"/>
              <w:ind w:left="-57" w:right="-57"/>
              <w:jc w:val="center"/>
              <w:rPr>
                <w:sz w:val="20"/>
                <w:szCs w:val="20"/>
              </w:rPr>
            </w:pPr>
            <w:r w:rsidRPr="00F0749B">
              <w:rPr>
                <w:sz w:val="20"/>
                <w:szCs w:val="20"/>
              </w:rPr>
              <w:t>0,61</w:t>
            </w:r>
          </w:p>
        </w:tc>
        <w:tc>
          <w:tcPr>
            <w:tcW w:w="766" w:type="dxa"/>
            <w:vAlign w:val="center"/>
          </w:tcPr>
          <w:p w14:paraId="6A2173F0" w14:textId="7C55D71E" w:rsidR="002F111E" w:rsidRPr="00F0749B" w:rsidRDefault="002F111E" w:rsidP="002F111E">
            <w:pPr>
              <w:pStyle w:val="Default"/>
              <w:ind w:left="-57" w:right="-57"/>
              <w:jc w:val="center"/>
              <w:rPr>
                <w:sz w:val="20"/>
                <w:szCs w:val="20"/>
              </w:rPr>
            </w:pPr>
            <w:r w:rsidRPr="00F0749B">
              <w:rPr>
                <w:sz w:val="20"/>
                <w:szCs w:val="20"/>
              </w:rPr>
              <w:t>0,61</w:t>
            </w:r>
          </w:p>
        </w:tc>
      </w:tr>
      <w:tr w:rsidR="002F111E" w:rsidRPr="00537F75" w14:paraId="1E33209B" w14:textId="2069AF68" w:rsidTr="005F6BC8">
        <w:trPr>
          <w:trHeight w:val="283"/>
        </w:trPr>
        <w:tc>
          <w:tcPr>
            <w:tcW w:w="1937" w:type="dxa"/>
            <w:vAlign w:val="center"/>
          </w:tcPr>
          <w:p w14:paraId="68ACF4C9" w14:textId="77777777" w:rsidR="002F111E" w:rsidRPr="00537F75" w:rsidRDefault="002F111E" w:rsidP="002F111E">
            <w:pPr>
              <w:pStyle w:val="Default"/>
              <w:ind w:left="-57" w:right="-57"/>
              <w:jc w:val="center"/>
              <w:rPr>
                <w:sz w:val="20"/>
                <w:szCs w:val="20"/>
              </w:rPr>
            </w:pPr>
            <w:r w:rsidRPr="00537F75">
              <w:rPr>
                <w:sz w:val="20"/>
                <w:szCs w:val="20"/>
              </w:rPr>
              <w:t>47:07:0722001:383</w:t>
            </w:r>
          </w:p>
        </w:tc>
        <w:tc>
          <w:tcPr>
            <w:tcW w:w="0" w:type="auto"/>
            <w:vAlign w:val="center"/>
          </w:tcPr>
          <w:p w14:paraId="4E37A77F"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D7FDE15" w14:textId="0CDBFDF3"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D77A8B1" w14:textId="0E6CCDC9"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28F58B5" w14:textId="6F079426"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404AD964" w14:textId="6932F432" w:rsidR="002F111E" w:rsidRPr="00F0749B" w:rsidRDefault="002F111E" w:rsidP="002F111E">
            <w:pPr>
              <w:jc w:val="center"/>
              <w:rPr>
                <w:color w:val="000000"/>
                <w:sz w:val="20"/>
                <w:szCs w:val="20"/>
              </w:rPr>
            </w:pPr>
            <w:r w:rsidRPr="00F0749B">
              <w:rPr>
                <w:sz w:val="20"/>
                <w:szCs w:val="20"/>
              </w:rPr>
              <w:t>0,66</w:t>
            </w:r>
          </w:p>
        </w:tc>
        <w:tc>
          <w:tcPr>
            <w:tcW w:w="0" w:type="auto"/>
            <w:vAlign w:val="center"/>
          </w:tcPr>
          <w:p w14:paraId="1282AFAA" w14:textId="3B589082"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3A99DA89" w14:textId="2BEF3E3D"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3B618213" w14:textId="160B74CE"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26C7F79C" w14:textId="446E27E0"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6072D3F1" w14:textId="074094F4"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3039AE33" w14:textId="19BBF968"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2FDCB8B7" w14:textId="6A31550D"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41A70452" w14:textId="5C357D3B"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3F5D8E56" w14:textId="503EEFCC"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032A5D33" w14:textId="3761E32C" w:rsidR="002F111E" w:rsidRPr="00F0749B" w:rsidRDefault="002F111E" w:rsidP="002F111E">
            <w:pPr>
              <w:jc w:val="center"/>
              <w:rPr>
                <w:color w:val="000000"/>
                <w:sz w:val="20"/>
                <w:szCs w:val="20"/>
              </w:rPr>
            </w:pPr>
            <w:r w:rsidRPr="00F0749B">
              <w:rPr>
                <w:sz w:val="20"/>
                <w:szCs w:val="20"/>
              </w:rPr>
              <w:t>5,53</w:t>
            </w:r>
          </w:p>
        </w:tc>
        <w:tc>
          <w:tcPr>
            <w:tcW w:w="0" w:type="auto"/>
            <w:vAlign w:val="center"/>
          </w:tcPr>
          <w:p w14:paraId="0B462CD8" w14:textId="6E21DE9A" w:rsidR="002F111E" w:rsidRPr="00F0749B" w:rsidRDefault="002F111E" w:rsidP="002F111E">
            <w:pPr>
              <w:jc w:val="center"/>
              <w:rPr>
                <w:color w:val="000000"/>
                <w:sz w:val="20"/>
                <w:szCs w:val="20"/>
              </w:rPr>
            </w:pPr>
            <w:r w:rsidRPr="00F0749B">
              <w:rPr>
                <w:sz w:val="20"/>
                <w:szCs w:val="20"/>
              </w:rPr>
              <w:t>5,53</w:t>
            </w:r>
          </w:p>
        </w:tc>
        <w:tc>
          <w:tcPr>
            <w:tcW w:w="766" w:type="dxa"/>
            <w:vAlign w:val="center"/>
          </w:tcPr>
          <w:p w14:paraId="75F006B6" w14:textId="5D44EC31" w:rsidR="002F111E" w:rsidRPr="00F0749B" w:rsidRDefault="002F111E" w:rsidP="002F111E">
            <w:pPr>
              <w:jc w:val="center"/>
              <w:rPr>
                <w:sz w:val="20"/>
                <w:szCs w:val="20"/>
              </w:rPr>
            </w:pPr>
            <w:r w:rsidRPr="00F0749B">
              <w:rPr>
                <w:sz w:val="20"/>
                <w:szCs w:val="20"/>
              </w:rPr>
              <w:t>5,53</w:t>
            </w:r>
          </w:p>
        </w:tc>
        <w:tc>
          <w:tcPr>
            <w:tcW w:w="766" w:type="dxa"/>
            <w:vAlign w:val="center"/>
          </w:tcPr>
          <w:p w14:paraId="117AEDDE" w14:textId="042A9CCD" w:rsidR="002F111E" w:rsidRPr="00F0749B" w:rsidRDefault="002F111E" w:rsidP="002F111E">
            <w:pPr>
              <w:jc w:val="center"/>
              <w:rPr>
                <w:sz w:val="20"/>
                <w:szCs w:val="20"/>
              </w:rPr>
            </w:pPr>
            <w:r w:rsidRPr="00F0749B">
              <w:rPr>
                <w:sz w:val="20"/>
                <w:szCs w:val="20"/>
              </w:rPr>
              <w:t>5,53</w:t>
            </w:r>
          </w:p>
        </w:tc>
      </w:tr>
      <w:tr w:rsidR="002F111E" w:rsidRPr="00537F75" w14:paraId="1D351D0F" w14:textId="34042342" w:rsidTr="005F6BC8">
        <w:trPr>
          <w:trHeight w:val="283"/>
        </w:trPr>
        <w:tc>
          <w:tcPr>
            <w:tcW w:w="1937" w:type="dxa"/>
            <w:vAlign w:val="center"/>
          </w:tcPr>
          <w:p w14:paraId="2A76A561" w14:textId="77777777" w:rsidR="002F111E" w:rsidRPr="00537F75" w:rsidRDefault="002F111E" w:rsidP="002F111E">
            <w:pPr>
              <w:pStyle w:val="Default"/>
              <w:ind w:left="-57" w:right="-57"/>
              <w:jc w:val="center"/>
              <w:rPr>
                <w:sz w:val="20"/>
                <w:szCs w:val="20"/>
              </w:rPr>
            </w:pPr>
          </w:p>
        </w:tc>
        <w:tc>
          <w:tcPr>
            <w:tcW w:w="0" w:type="auto"/>
            <w:vAlign w:val="center"/>
          </w:tcPr>
          <w:p w14:paraId="24B344FB"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E33FB9B" w14:textId="6C66E3C6"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B485F23" w14:textId="3E6581EE"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72767A35" w14:textId="5AC149D8"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463B41CF" w14:textId="1E129F23" w:rsidR="002F111E" w:rsidRPr="00F0749B" w:rsidRDefault="002F111E" w:rsidP="002F111E">
            <w:pPr>
              <w:jc w:val="center"/>
              <w:rPr>
                <w:color w:val="000000"/>
                <w:sz w:val="20"/>
                <w:szCs w:val="20"/>
              </w:rPr>
            </w:pPr>
            <w:r w:rsidRPr="00F0749B">
              <w:rPr>
                <w:sz w:val="20"/>
                <w:szCs w:val="20"/>
              </w:rPr>
              <w:t>0,56</w:t>
            </w:r>
          </w:p>
        </w:tc>
        <w:tc>
          <w:tcPr>
            <w:tcW w:w="0" w:type="auto"/>
            <w:vAlign w:val="center"/>
          </w:tcPr>
          <w:p w14:paraId="6A587418" w14:textId="1C5DD2BC"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5E6AAB03" w14:textId="45C814F3"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3D2F7A51" w14:textId="394F540B"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6174424D" w14:textId="53E84B48"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44206BC0" w14:textId="4D272681"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2AD26E2E" w14:textId="10D93E2E"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65D9B4D9" w14:textId="38846FD6"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6BFBD660" w14:textId="19D7C7BD"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375C1025" w14:textId="224D30B7"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61E42B3D" w14:textId="2B0FDD28" w:rsidR="002F111E" w:rsidRPr="00F0749B" w:rsidRDefault="002F111E" w:rsidP="002F111E">
            <w:pPr>
              <w:jc w:val="center"/>
              <w:rPr>
                <w:color w:val="000000"/>
                <w:sz w:val="20"/>
                <w:szCs w:val="20"/>
              </w:rPr>
            </w:pPr>
            <w:r w:rsidRPr="00F0749B">
              <w:rPr>
                <w:sz w:val="20"/>
                <w:szCs w:val="20"/>
              </w:rPr>
              <w:t>4,571</w:t>
            </w:r>
          </w:p>
        </w:tc>
        <w:tc>
          <w:tcPr>
            <w:tcW w:w="0" w:type="auto"/>
            <w:vAlign w:val="center"/>
          </w:tcPr>
          <w:p w14:paraId="095BAE29" w14:textId="238A633D" w:rsidR="002F111E" w:rsidRPr="00F0749B" w:rsidRDefault="002F111E" w:rsidP="002F111E">
            <w:pPr>
              <w:jc w:val="center"/>
              <w:rPr>
                <w:color w:val="000000"/>
                <w:sz w:val="20"/>
                <w:szCs w:val="20"/>
              </w:rPr>
            </w:pPr>
            <w:r w:rsidRPr="00F0749B">
              <w:rPr>
                <w:sz w:val="20"/>
                <w:szCs w:val="20"/>
              </w:rPr>
              <w:t>4,571</w:t>
            </w:r>
          </w:p>
        </w:tc>
        <w:tc>
          <w:tcPr>
            <w:tcW w:w="766" w:type="dxa"/>
            <w:vAlign w:val="center"/>
          </w:tcPr>
          <w:p w14:paraId="3AB682E6" w14:textId="3825F00A" w:rsidR="002F111E" w:rsidRPr="00F0749B" w:rsidRDefault="002F111E" w:rsidP="002F111E">
            <w:pPr>
              <w:jc w:val="center"/>
              <w:rPr>
                <w:sz w:val="20"/>
                <w:szCs w:val="20"/>
              </w:rPr>
            </w:pPr>
            <w:r w:rsidRPr="00F0749B">
              <w:rPr>
                <w:sz w:val="20"/>
                <w:szCs w:val="20"/>
              </w:rPr>
              <w:t>4,571</w:t>
            </w:r>
          </w:p>
        </w:tc>
        <w:tc>
          <w:tcPr>
            <w:tcW w:w="766" w:type="dxa"/>
            <w:vAlign w:val="center"/>
          </w:tcPr>
          <w:p w14:paraId="1DC96B01" w14:textId="71CE2489" w:rsidR="002F111E" w:rsidRPr="00F0749B" w:rsidRDefault="002F111E" w:rsidP="002F111E">
            <w:pPr>
              <w:jc w:val="center"/>
              <w:rPr>
                <w:sz w:val="20"/>
                <w:szCs w:val="20"/>
              </w:rPr>
            </w:pPr>
            <w:r w:rsidRPr="00F0749B">
              <w:rPr>
                <w:sz w:val="20"/>
                <w:szCs w:val="20"/>
              </w:rPr>
              <w:t>4,571</w:t>
            </w:r>
          </w:p>
        </w:tc>
      </w:tr>
      <w:tr w:rsidR="002F111E" w:rsidRPr="00537F75" w14:paraId="3B020375" w14:textId="531AB88A" w:rsidTr="005F6BC8">
        <w:trPr>
          <w:trHeight w:val="283"/>
        </w:trPr>
        <w:tc>
          <w:tcPr>
            <w:tcW w:w="1937" w:type="dxa"/>
            <w:vAlign w:val="center"/>
          </w:tcPr>
          <w:p w14:paraId="19A88AD7" w14:textId="77777777" w:rsidR="002F111E" w:rsidRPr="00537F75" w:rsidRDefault="002F111E" w:rsidP="002F111E">
            <w:pPr>
              <w:pStyle w:val="Default"/>
              <w:ind w:left="-57" w:right="-57"/>
              <w:jc w:val="center"/>
              <w:rPr>
                <w:sz w:val="20"/>
                <w:szCs w:val="20"/>
              </w:rPr>
            </w:pPr>
          </w:p>
        </w:tc>
        <w:tc>
          <w:tcPr>
            <w:tcW w:w="0" w:type="auto"/>
            <w:vAlign w:val="center"/>
          </w:tcPr>
          <w:p w14:paraId="71E30B08"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7F22794" w14:textId="254ED4BE"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FE5409E" w14:textId="4316015B"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8ECBDCD" w14:textId="0CCF9781"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7D3A1120" w14:textId="33B577A3" w:rsidR="002F111E" w:rsidRPr="00F0749B" w:rsidRDefault="002F111E" w:rsidP="002F111E">
            <w:pPr>
              <w:jc w:val="center"/>
              <w:rPr>
                <w:color w:val="000000"/>
                <w:sz w:val="20"/>
                <w:szCs w:val="20"/>
              </w:rPr>
            </w:pPr>
            <w:r w:rsidRPr="00F0749B">
              <w:rPr>
                <w:sz w:val="20"/>
                <w:szCs w:val="20"/>
              </w:rPr>
              <w:t>0,1</w:t>
            </w:r>
          </w:p>
        </w:tc>
        <w:tc>
          <w:tcPr>
            <w:tcW w:w="0" w:type="auto"/>
            <w:vAlign w:val="center"/>
          </w:tcPr>
          <w:p w14:paraId="37AFE68C" w14:textId="5AAA2E11"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722C4E51" w14:textId="62852746"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28C561E1" w14:textId="2C36D2B4"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3748B04F" w14:textId="3E0B8817"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7AA089AF" w14:textId="0F2DA349"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7BCEE73F" w14:textId="2F85EA88"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4B8A52A6" w14:textId="2824F352"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14918066" w14:textId="44A0D9AA"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2CF79795" w14:textId="32B03DF2"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317EF065" w14:textId="2E6E1D30" w:rsidR="002F111E" w:rsidRPr="00F0749B" w:rsidRDefault="002F111E" w:rsidP="002F111E">
            <w:pPr>
              <w:jc w:val="center"/>
              <w:rPr>
                <w:color w:val="000000"/>
                <w:sz w:val="20"/>
                <w:szCs w:val="20"/>
              </w:rPr>
            </w:pPr>
            <w:r w:rsidRPr="00F0749B">
              <w:rPr>
                <w:sz w:val="20"/>
                <w:szCs w:val="20"/>
              </w:rPr>
              <w:t>0,959</w:t>
            </w:r>
          </w:p>
        </w:tc>
        <w:tc>
          <w:tcPr>
            <w:tcW w:w="0" w:type="auto"/>
            <w:vAlign w:val="center"/>
          </w:tcPr>
          <w:p w14:paraId="6DD90E2F" w14:textId="4E01B7EA" w:rsidR="002F111E" w:rsidRPr="00F0749B" w:rsidRDefault="002F111E" w:rsidP="002F111E">
            <w:pPr>
              <w:jc w:val="center"/>
              <w:rPr>
                <w:color w:val="000000"/>
                <w:sz w:val="20"/>
                <w:szCs w:val="20"/>
              </w:rPr>
            </w:pPr>
            <w:r w:rsidRPr="00F0749B">
              <w:rPr>
                <w:sz w:val="20"/>
                <w:szCs w:val="20"/>
              </w:rPr>
              <w:t>0,959</w:t>
            </w:r>
          </w:p>
        </w:tc>
        <w:tc>
          <w:tcPr>
            <w:tcW w:w="766" w:type="dxa"/>
            <w:vAlign w:val="center"/>
          </w:tcPr>
          <w:p w14:paraId="5661D5D2" w14:textId="22767A1D" w:rsidR="002F111E" w:rsidRPr="00F0749B" w:rsidRDefault="002F111E" w:rsidP="002F111E">
            <w:pPr>
              <w:jc w:val="center"/>
              <w:rPr>
                <w:sz w:val="20"/>
                <w:szCs w:val="20"/>
              </w:rPr>
            </w:pPr>
            <w:r w:rsidRPr="00F0749B">
              <w:rPr>
                <w:sz w:val="20"/>
                <w:szCs w:val="20"/>
              </w:rPr>
              <w:t>0,959</w:t>
            </w:r>
          </w:p>
        </w:tc>
        <w:tc>
          <w:tcPr>
            <w:tcW w:w="766" w:type="dxa"/>
            <w:vAlign w:val="center"/>
          </w:tcPr>
          <w:p w14:paraId="4326624B" w14:textId="0C5C813A" w:rsidR="002F111E" w:rsidRPr="00F0749B" w:rsidRDefault="002F111E" w:rsidP="002F111E">
            <w:pPr>
              <w:jc w:val="center"/>
              <w:rPr>
                <w:sz w:val="20"/>
                <w:szCs w:val="20"/>
              </w:rPr>
            </w:pPr>
            <w:r w:rsidRPr="00F0749B">
              <w:rPr>
                <w:sz w:val="20"/>
                <w:szCs w:val="20"/>
              </w:rPr>
              <w:t>0,959</w:t>
            </w:r>
          </w:p>
        </w:tc>
      </w:tr>
      <w:tr w:rsidR="002F111E" w:rsidRPr="00537F75" w14:paraId="45AA2F86" w14:textId="3295C11F" w:rsidTr="005F6BC8">
        <w:trPr>
          <w:trHeight w:val="283"/>
        </w:trPr>
        <w:tc>
          <w:tcPr>
            <w:tcW w:w="1937" w:type="dxa"/>
            <w:vAlign w:val="center"/>
          </w:tcPr>
          <w:p w14:paraId="574B6603" w14:textId="77777777" w:rsidR="002F111E" w:rsidRPr="00537F75" w:rsidRDefault="002F111E" w:rsidP="002F111E">
            <w:pPr>
              <w:pStyle w:val="Default"/>
              <w:ind w:left="-57" w:right="-57"/>
              <w:jc w:val="center"/>
              <w:rPr>
                <w:sz w:val="20"/>
                <w:szCs w:val="20"/>
              </w:rPr>
            </w:pPr>
            <w:r w:rsidRPr="00537F75">
              <w:rPr>
                <w:sz w:val="20"/>
                <w:szCs w:val="20"/>
              </w:rPr>
              <w:t>47:07:0722001:384</w:t>
            </w:r>
          </w:p>
        </w:tc>
        <w:tc>
          <w:tcPr>
            <w:tcW w:w="0" w:type="auto"/>
            <w:vAlign w:val="center"/>
          </w:tcPr>
          <w:p w14:paraId="02955803"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52128602" w14:textId="230A5B6C"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BABD158" w14:textId="4E90819D"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798AF5E8" w14:textId="7A045B4E"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6308B66C" w14:textId="04E57921"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604B31DD" w14:textId="167E5050"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3FC4C2F4" w14:textId="39F46318"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7A77D20B" w14:textId="2CCF5B50"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61C1F42B" w14:textId="48B251BC"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68C0FF58" w14:textId="37922410"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4F10B81F" w14:textId="12931F6A"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4F745F58" w14:textId="0ABC6352"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3E7A83E4" w14:textId="09C7DA39"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7D22A242" w14:textId="783A93FC"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34B7B56A" w14:textId="5716993D" w:rsidR="002F111E" w:rsidRPr="00F0749B" w:rsidRDefault="002F111E" w:rsidP="002F111E">
            <w:pPr>
              <w:jc w:val="center"/>
              <w:rPr>
                <w:color w:val="000000"/>
                <w:sz w:val="20"/>
                <w:szCs w:val="20"/>
              </w:rPr>
            </w:pPr>
            <w:r w:rsidRPr="00F0749B">
              <w:rPr>
                <w:sz w:val="20"/>
                <w:szCs w:val="20"/>
              </w:rPr>
              <w:t>3,948</w:t>
            </w:r>
          </w:p>
        </w:tc>
        <w:tc>
          <w:tcPr>
            <w:tcW w:w="0" w:type="auto"/>
            <w:vAlign w:val="center"/>
          </w:tcPr>
          <w:p w14:paraId="06B76BAB" w14:textId="6C31FB84" w:rsidR="002F111E" w:rsidRPr="00F0749B" w:rsidRDefault="002F111E" w:rsidP="002F111E">
            <w:pPr>
              <w:jc w:val="center"/>
              <w:rPr>
                <w:color w:val="000000"/>
                <w:sz w:val="20"/>
                <w:szCs w:val="20"/>
              </w:rPr>
            </w:pPr>
            <w:r w:rsidRPr="00F0749B">
              <w:rPr>
                <w:sz w:val="20"/>
                <w:szCs w:val="20"/>
              </w:rPr>
              <w:t>3,948</w:t>
            </w:r>
          </w:p>
        </w:tc>
        <w:tc>
          <w:tcPr>
            <w:tcW w:w="766" w:type="dxa"/>
            <w:vAlign w:val="center"/>
          </w:tcPr>
          <w:p w14:paraId="0693E8B9" w14:textId="36377324" w:rsidR="002F111E" w:rsidRPr="00F0749B" w:rsidRDefault="002F111E" w:rsidP="002F111E">
            <w:pPr>
              <w:jc w:val="center"/>
              <w:rPr>
                <w:sz w:val="20"/>
                <w:szCs w:val="20"/>
              </w:rPr>
            </w:pPr>
            <w:r w:rsidRPr="00F0749B">
              <w:rPr>
                <w:sz w:val="20"/>
                <w:szCs w:val="20"/>
              </w:rPr>
              <w:t>3,948</w:t>
            </w:r>
          </w:p>
        </w:tc>
        <w:tc>
          <w:tcPr>
            <w:tcW w:w="766" w:type="dxa"/>
            <w:vAlign w:val="center"/>
          </w:tcPr>
          <w:p w14:paraId="361E8EFD" w14:textId="53D63F72" w:rsidR="002F111E" w:rsidRPr="00F0749B" w:rsidRDefault="002F111E" w:rsidP="002F111E">
            <w:pPr>
              <w:jc w:val="center"/>
              <w:rPr>
                <w:sz w:val="20"/>
                <w:szCs w:val="20"/>
              </w:rPr>
            </w:pPr>
            <w:r w:rsidRPr="00F0749B">
              <w:rPr>
                <w:sz w:val="20"/>
                <w:szCs w:val="20"/>
              </w:rPr>
              <w:t>3,948</w:t>
            </w:r>
          </w:p>
        </w:tc>
      </w:tr>
      <w:tr w:rsidR="002F111E" w:rsidRPr="00537F75" w14:paraId="6ED41965" w14:textId="4D6059C0" w:rsidTr="005F6BC8">
        <w:trPr>
          <w:trHeight w:val="283"/>
        </w:trPr>
        <w:tc>
          <w:tcPr>
            <w:tcW w:w="1937" w:type="dxa"/>
            <w:vAlign w:val="center"/>
          </w:tcPr>
          <w:p w14:paraId="2CEE0E8F" w14:textId="77777777" w:rsidR="002F111E" w:rsidRPr="00537F75" w:rsidRDefault="002F111E" w:rsidP="002F111E">
            <w:pPr>
              <w:pStyle w:val="Default"/>
              <w:ind w:left="-57" w:right="-57"/>
              <w:jc w:val="center"/>
              <w:rPr>
                <w:sz w:val="20"/>
                <w:szCs w:val="20"/>
              </w:rPr>
            </w:pPr>
          </w:p>
        </w:tc>
        <w:tc>
          <w:tcPr>
            <w:tcW w:w="0" w:type="auto"/>
            <w:vAlign w:val="center"/>
          </w:tcPr>
          <w:p w14:paraId="43B1467C"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280AE7A" w14:textId="6E7E3636"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7DB2717C" w14:textId="4B41B61A"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41B899DC" w14:textId="5345EB1E"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61F3517B" w14:textId="5AEA4850"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4E89BD3D" w14:textId="33503E63"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152DBA09" w14:textId="55EA6053"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16469BD3" w14:textId="5165CF39"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2DD4BC1B" w14:textId="21B87096"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5541121A" w14:textId="6712A324"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3C60556C" w14:textId="7353C629"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56B9F23D" w14:textId="671E8759"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368EFE7B" w14:textId="10B5D485"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26C572E0" w14:textId="595DC9F2"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7FD4CC12" w14:textId="295669BF" w:rsidR="002F111E" w:rsidRPr="00F0749B" w:rsidRDefault="002F111E" w:rsidP="002F111E">
            <w:pPr>
              <w:jc w:val="center"/>
              <w:rPr>
                <w:color w:val="000000"/>
                <w:sz w:val="20"/>
                <w:szCs w:val="20"/>
              </w:rPr>
            </w:pPr>
            <w:r w:rsidRPr="00F0749B">
              <w:rPr>
                <w:sz w:val="20"/>
                <w:szCs w:val="20"/>
              </w:rPr>
              <w:t>3,325</w:t>
            </w:r>
          </w:p>
        </w:tc>
        <w:tc>
          <w:tcPr>
            <w:tcW w:w="0" w:type="auto"/>
            <w:vAlign w:val="center"/>
          </w:tcPr>
          <w:p w14:paraId="21A5C06F" w14:textId="3709F94C" w:rsidR="002F111E" w:rsidRPr="00F0749B" w:rsidRDefault="002F111E" w:rsidP="002F111E">
            <w:pPr>
              <w:jc w:val="center"/>
              <w:rPr>
                <w:color w:val="000000"/>
                <w:sz w:val="20"/>
                <w:szCs w:val="20"/>
              </w:rPr>
            </w:pPr>
            <w:r w:rsidRPr="00F0749B">
              <w:rPr>
                <w:sz w:val="20"/>
                <w:szCs w:val="20"/>
              </w:rPr>
              <w:t>3,325</w:t>
            </w:r>
          </w:p>
        </w:tc>
        <w:tc>
          <w:tcPr>
            <w:tcW w:w="766" w:type="dxa"/>
            <w:vAlign w:val="center"/>
          </w:tcPr>
          <w:p w14:paraId="6F724D47" w14:textId="0849064C" w:rsidR="002F111E" w:rsidRPr="00F0749B" w:rsidRDefault="002F111E" w:rsidP="002F111E">
            <w:pPr>
              <w:jc w:val="center"/>
              <w:rPr>
                <w:sz w:val="20"/>
                <w:szCs w:val="20"/>
              </w:rPr>
            </w:pPr>
            <w:r w:rsidRPr="00F0749B">
              <w:rPr>
                <w:sz w:val="20"/>
                <w:szCs w:val="20"/>
              </w:rPr>
              <w:t>3,325</w:t>
            </w:r>
          </w:p>
        </w:tc>
        <w:tc>
          <w:tcPr>
            <w:tcW w:w="766" w:type="dxa"/>
            <w:vAlign w:val="center"/>
          </w:tcPr>
          <w:p w14:paraId="045FEC6D" w14:textId="5D4CED27" w:rsidR="002F111E" w:rsidRPr="00F0749B" w:rsidRDefault="002F111E" w:rsidP="002F111E">
            <w:pPr>
              <w:jc w:val="center"/>
              <w:rPr>
                <w:sz w:val="20"/>
                <w:szCs w:val="20"/>
              </w:rPr>
            </w:pPr>
            <w:r w:rsidRPr="00F0749B">
              <w:rPr>
                <w:sz w:val="20"/>
                <w:szCs w:val="20"/>
              </w:rPr>
              <w:t>3,325</w:t>
            </w:r>
          </w:p>
        </w:tc>
      </w:tr>
      <w:tr w:rsidR="002F111E" w:rsidRPr="00537F75" w14:paraId="19647EF7" w14:textId="6EFDC49F" w:rsidTr="005F6BC8">
        <w:trPr>
          <w:trHeight w:val="283"/>
        </w:trPr>
        <w:tc>
          <w:tcPr>
            <w:tcW w:w="1937" w:type="dxa"/>
            <w:vAlign w:val="center"/>
          </w:tcPr>
          <w:p w14:paraId="59DF24F0" w14:textId="77777777" w:rsidR="002F111E" w:rsidRPr="00537F75" w:rsidRDefault="002F111E" w:rsidP="002F111E">
            <w:pPr>
              <w:pStyle w:val="Default"/>
              <w:ind w:left="-57" w:right="-57"/>
              <w:jc w:val="center"/>
              <w:rPr>
                <w:sz w:val="20"/>
                <w:szCs w:val="20"/>
              </w:rPr>
            </w:pPr>
          </w:p>
        </w:tc>
        <w:tc>
          <w:tcPr>
            <w:tcW w:w="0" w:type="auto"/>
            <w:vAlign w:val="center"/>
          </w:tcPr>
          <w:p w14:paraId="6098DEBB"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314CB8D" w14:textId="65284885"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FD1DBB5" w14:textId="366B3515"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0E66F6B" w14:textId="39A61DD2"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434D2C58" w14:textId="16AC23FE"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02AB08F5" w14:textId="07BE5014"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76836270" w14:textId="09640919"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29644ED0" w14:textId="5026D26B"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0830502A" w14:textId="024CE417"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4080237D" w14:textId="017DD19D"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0EDE5026" w14:textId="54D38B95"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01B57E33" w14:textId="2E63E07D"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2AB72D71" w14:textId="6C78C0F1"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50570365" w14:textId="51BF41D5"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352A2524" w14:textId="01A3C5AC" w:rsidR="002F111E" w:rsidRPr="00F0749B" w:rsidRDefault="002F111E" w:rsidP="002F111E">
            <w:pPr>
              <w:jc w:val="center"/>
              <w:rPr>
                <w:color w:val="000000"/>
                <w:sz w:val="20"/>
                <w:szCs w:val="20"/>
              </w:rPr>
            </w:pPr>
            <w:r w:rsidRPr="00F0749B">
              <w:rPr>
                <w:sz w:val="20"/>
                <w:szCs w:val="20"/>
              </w:rPr>
              <w:t>0,623</w:t>
            </w:r>
          </w:p>
        </w:tc>
        <w:tc>
          <w:tcPr>
            <w:tcW w:w="0" w:type="auto"/>
            <w:vAlign w:val="center"/>
          </w:tcPr>
          <w:p w14:paraId="2CDF9BB0" w14:textId="5D6CF6EA" w:rsidR="002F111E" w:rsidRPr="00F0749B" w:rsidRDefault="002F111E" w:rsidP="002F111E">
            <w:pPr>
              <w:jc w:val="center"/>
              <w:rPr>
                <w:color w:val="000000"/>
                <w:sz w:val="20"/>
                <w:szCs w:val="20"/>
              </w:rPr>
            </w:pPr>
            <w:r w:rsidRPr="00F0749B">
              <w:rPr>
                <w:sz w:val="20"/>
                <w:szCs w:val="20"/>
              </w:rPr>
              <w:t>0,623</w:t>
            </w:r>
          </w:p>
        </w:tc>
        <w:tc>
          <w:tcPr>
            <w:tcW w:w="766" w:type="dxa"/>
            <w:vAlign w:val="center"/>
          </w:tcPr>
          <w:p w14:paraId="496ACD37" w14:textId="74833965" w:rsidR="002F111E" w:rsidRPr="00F0749B" w:rsidRDefault="002F111E" w:rsidP="002F111E">
            <w:pPr>
              <w:jc w:val="center"/>
              <w:rPr>
                <w:sz w:val="20"/>
                <w:szCs w:val="20"/>
              </w:rPr>
            </w:pPr>
            <w:r w:rsidRPr="00F0749B">
              <w:rPr>
                <w:sz w:val="20"/>
                <w:szCs w:val="20"/>
              </w:rPr>
              <w:t>0,623</w:t>
            </w:r>
          </w:p>
        </w:tc>
        <w:tc>
          <w:tcPr>
            <w:tcW w:w="766" w:type="dxa"/>
            <w:vAlign w:val="center"/>
          </w:tcPr>
          <w:p w14:paraId="186CFC5A" w14:textId="6B32CADB" w:rsidR="002F111E" w:rsidRPr="00F0749B" w:rsidRDefault="002F111E" w:rsidP="002F111E">
            <w:pPr>
              <w:jc w:val="center"/>
              <w:rPr>
                <w:sz w:val="20"/>
                <w:szCs w:val="20"/>
              </w:rPr>
            </w:pPr>
            <w:r w:rsidRPr="00F0749B">
              <w:rPr>
                <w:sz w:val="20"/>
                <w:szCs w:val="20"/>
              </w:rPr>
              <w:t>0,623</w:t>
            </w:r>
          </w:p>
        </w:tc>
      </w:tr>
      <w:tr w:rsidR="002F111E" w:rsidRPr="00537F75" w14:paraId="52F10D12" w14:textId="2819D473" w:rsidTr="005F6BC8">
        <w:trPr>
          <w:trHeight w:val="283"/>
        </w:trPr>
        <w:tc>
          <w:tcPr>
            <w:tcW w:w="1937" w:type="dxa"/>
            <w:vAlign w:val="center"/>
          </w:tcPr>
          <w:p w14:paraId="3F677CE8" w14:textId="77777777" w:rsidR="002F111E" w:rsidRPr="00537F75" w:rsidRDefault="002F111E" w:rsidP="002F111E">
            <w:pPr>
              <w:pStyle w:val="Default"/>
              <w:ind w:left="-57" w:right="-57"/>
              <w:jc w:val="center"/>
              <w:rPr>
                <w:sz w:val="20"/>
                <w:szCs w:val="20"/>
              </w:rPr>
            </w:pPr>
            <w:r w:rsidRPr="00537F75">
              <w:rPr>
                <w:sz w:val="20"/>
                <w:szCs w:val="20"/>
              </w:rPr>
              <w:t>47:07:0722001:385</w:t>
            </w:r>
          </w:p>
        </w:tc>
        <w:tc>
          <w:tcPr>
            <w:tcW w:w="0" w:type="auto"/>
            <w:vAlign w:val="center"/>
          </w:tcPr>
          <w:p w14:paraId="002FAC73"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0E81D4D4" w14:textId="71DF108B"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5CE8AE1" w14:textId="0272DDA3"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7FB2A69C" w14:textId="189C8761"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3AEBCD1" w14:textId="1E40023E"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618E4111" w14:textId="3A6D50A4"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9630A49" w14:textId="4790FD05"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578E5594" w14:textId="73498EBE"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0A75FE6A" w14:textId="641228A4"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6BADCE58" w14:textId="5D023E1D"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05D1FBC3" w14:textId="6E186F00"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63B409A1" w14:textId="291AE1C6"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0CE2629F" w14:textId="45140270"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63EE2E46" w14:textId="5CB5C67A"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43721C54" w14:textId="512BAED4" w:rsidR="002F111E" w:rsidRPr="00F0749B" w:rsidRDefault="002F111E" w:rsidP="002F111E">
            <w:pPr>
              <w:jc w:val="center"/>
              <w:rPr>
                <w:color w:val="000000"/>
                <w:sz w:val="20"/>
                <w:szCs w:val="20"/>
              </w:rPr>
            </w:pPr>
            <w:r w:rsidRPr="00F0749B">
              <w:rPr>
                <w:sz w:val="20"/>
                <w:szCs w:val="20"/>
              </w:rPr>
              <w:t>5,694</w:t>
            </w:r>
          </w:p>
        </w:tc>
        <w:tc>
          <w:tcPr>
            <w:tcW w:w="0" w:type="auto"/>
            <w:vAlign w:val="center"/>
          </w:tcPr>
          <w:p w14:paraId="0BB5A7BF" w14:textId="64CF9BCB" w:rsidR="002F111E" w:rsidRPr="00F0749B" w:rsidRDefault="002F111E" w:rsidP="002F111E">
            <w:pPr>
              <w:jc w:val="center"/>
              <w:rPr>
                <w:color w:val="000000"/>
                <w:sz w:val="20"/>
                <w:szCs w:val="20"/>
              </w:rPr>
            </w:pPr>
            <w:r w:rsidRPr="00F0749B">
              <w:rPr>
                <w:sz w:val="20"/>
                <w:szCs w:val="20"/>
              </w:rPr>
              <w:t>5,694</w:t>
            </w:r>
          </w:p>
        </w:tc>
        <w:tc>
          <w:tcPr>
            <w:tcW w:w="766" w:type="dxa"/>
            <w:vAlign w:val="center"/>
          </w:tcPr>
          <w:p w14:paraId="0345C78B" w14:textId="693DC2D6" w:rsidR="002F111E" w:rsidRPr="00F0749B" w:rsidRDefault="002F111E" w:rsidP="002F111E">
            <w:pPr>
              <w:jc w:val="center"/>
              <w:rPr>
                <w:sz w:val="20"/>
                <w:szCs w:val="20"/>
              </w:rPr>
            </w:pPr>
            <w:r w:rsidRPr="00F0749B">
              <w:rPr>
                <w:sz w:val="20"/>
                <w:szCs w:val="20"/>
              </w:rPr>
              <w:t>5,694</w:t>
            </w:r>
          </w:p>
        </w:tc>
        <w:tc>
          <w:tcPr>
            <w:tcW w:w="766" w:type="dxa"/>
            <w:vAlign w:val="center"/>
          </w:tcPr>
          <w:p w14:paraId="01F80BC2" w14:textId="169D1DA9" w:rsidR="002F111E" w:rsidRPr="00F0749B" w:rsidRDefault="002F111E" w:rsidP="002F111E">
            <w:pPr>
              <w:jc w:val="center"/>
              <w:rPr>
                <w:sz w:val="20"/>
                <w:szCs w:val="20"/>
              </w:rPr>
            </w:pPr>
            <w:r w:rsidRPr="00F0749B">
              <w:rPr>
                <w:sz w:val="20"/>
                <w:szCs w:val="20"/>
              </w:rPr>
              <w:t>5,694</w:t>
            </w:r>
          </w:p>
        </w:tc>
      </w:tr>
      <w:tr w:rsidR="002F111E" w:rsidRPr="00537F75" w14:paraId="416B38A2" w14:textId="23E7CBFF" w:rsidTr="005F6BC8">
        <w:trPr>
          <w:trHeight w:val="283"/>
        </w:trPr>
        <w:tc>
          <w:tcPr>
            <w:tcW w:w="1937" w:type="dxa"/>
            <w:vAlign w:val="center"/>
          </w:tcPr>
          <w:p w14:paraId="048F5EB5" w14:textId="77777777" w:rsidR="002F111E" w:rsidRPr="00537F75" w:rsidRDefault="002F111E" w:rsidP="002F111E">
            <w:pPr>
              <w:pStyle w:val="Default"/>
              <w:ind w:left="-57" w:right="-57"/>
              <w:jc w:val="center"/>
              <w:rPr>
                <w:sz w:val="20"/>
                <w:szCs w:val="20"/>
              </w:rPr>
            </w:pPr>
          </w:p>
        </w:tc>
        <w:tc>
          <w:tcPr>
            <w:tcW w:w="0" w:type="auto"/>
            <w:vAlign w:val="center"/>
          </w:tcPr>
          <w:p w14:paraId="0B310034"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0E24307" w14:textId="77EDABA2"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33254C3" w14:textId="374E49A1"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2CEA8200" w14:textId="20ADB178"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B8A0694" w14:textId="7ABF9C38"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92B27AB" w14:textId="583D298A"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479DA509" w14:textId="763303F2"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5D122EA" w14:textId="7F4DCB56"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433519EA" w14:textId="21CEF0E3"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672FF49B" w14:textId="4F006313"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35C7CCE7" w14:textId="704C1F9A"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4D0C97A7" w14:textId="4D357385"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7722C46C" w14:textId="37305031"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0BD64C83" w14:textId="21E25531"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3741F902" w14:textId="0A434849" w:rsidR="002F111E" w:rsidRPr="00F0749B" w:rsidRDefault="002F111E" w:rsidP="002F111E">
            <w:pPr>
              <w:jc w:val="center"/>
              <w:rPr>
                <w:color w:val="000000"/>
                <w:sz w:val="20"/>
                <w:szCs w:val="20"/>
              </w:rPr>
            </w:pPr>
            <w:r w:rsidRPr="00F0749B">
              <w:rPr>
                <w:sz w:val="20"/>
                <w:szCs w:val="20"/>
              </w:rPr>
              <w:t>4,12</w:t>
            </w:r>
          </w:p>
        </w:tc>
        <w:tc>
          <w:tcPr>
            <w:tcW w:w="0" w:type="auto"/>
            <w:vAlign w:val="center"/>
          </w:tcPr>
          <w:p w14:paraId="78FA9D23" w14:textId="6A0AA660" w:rsidR="002F111E" w:rsidRPr="00F0749B" w:rsidRDefault="002F111E" w:rsidP="002F111E">
            <w:pPr>
              <w:jc w:val="center"/>
              <w:rPr>
                <w:color w:val="000000"/>
                <w:sz w:val="20"/>
                <w:szCs w:val="20"/>
              </w:rPr>
            </w:pPr>
            <w:r w:rsidRPr="00F0749B">
              <w:rPr>
                <w:sz w:val="20"/>
                <w:szCs w:val="20"/>
              </w:rPr>
              <w:t>4,12</w:t>
            </w:r>
          </w:p>
        </w:tc>
        <w:tc>
          <w:tcPr>
            <w:tcW w:w="766" w:type="dxa"/>
            <w:vAlign w:val="center"/>
          </w:tcPr>
          <w:p w14:paraId="00A83A6B" w14:textId="0168825C" w:rsidR="002F111E" w:rsidRPr="00F0749B" w:rsidRDefault="002F111E" w:rsidP="002F111E">
            <w:pPr>
              <w:jc w:val="center"/>
              <w:rPr>
                <w:sz w:val="20"/>
                <w:szCs w:val="20"/>
              </w:rPr>
            </w:pPr>
            <w:r w:rsidRPr="00F0749B">
              <w:rPr>
                <w:sz w:val="20"/>
                <w:szCs w:val="20"/>
              </w:rPr>
              <w:t>4,12</w:t>
            </w:r>
          </w:p>
        </w:tc>
        <w:tc>
          <w:tcPr>
            <w:tcW w:w="766" w:type="dxa"/>
            <w:vAlign w:val="center"/>
          </w:tcPr>
          <w:p w14:paraId="0E89CA29" w14:textId="248797AA" w:rsidR="002F111E" w:rsidRPr="00F0749B" w:rsidRDefault="002F111E" w:rsidP="002F111E">
            <w:pPr>
              <w:jc w:val="center"/>
              <w:rPr>
                <w:sz w:val="20"/>
                <w:szCs w:val="20"/>
              </w:rPr>
            </w:pPr>
            <w:r w:rsidRPr="00F0749B">
              <w:rPr>
                <w:sz w:val="20"/>
                <w:szCs w:val="20"/>
              </w:rPr>
              <w:t>4,12</w:t>
            </w:r>
          </w:p>
        </w:tc>
      </w:tr>
      <w:tr w:rsidR="002F111E" w:rsidRPr="00537F75" w14:paraId="2FFD8335" w14:textId="571D4D2D" w:rsidTr="005F6BC8">
        <w:trPr>
          <w:trHeight w:val="283"/>
        </w:trPr>
        <w:tc>
          <w:tcPr>
            <w:tcW w:w="1937" w:type="dxa"/>
            <w:vAlign w:val="center"/>
          </w:tcPr>
          <w:p w14:paraId="49686E80" w14:textId="77777777" w:rsidR="002F111E" w:rsidRPr="00537F75" w:rsidRDefault="002F111E" w:rsidP="002F111E">
            <w:pPr>
              <w:pStyle w:val="Default"/>
              <w:ind w:left="-57" w:right="-57"/>
              <w:jc w:val="center"/>
              <w:rPr>
                <w:sz w:val="20"/>
                <w:szCs w:val="20"/>
              </w:rPr>
            </w:pPr>
          </w:p>
        </w:tc>
        <w:tc>
          <w:tcPr>
            <w:tcW w:w="0" w:type="auto"/>
            <w:vAlign w:val="center"/>
          </w:tcPr>
          <w:p w14:paraId="46640190"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8DA437B" w14:textId="7AA28056"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85BA405" w14:textId="0AC9FB22"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0EB02198" w14:textId="7200794C"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6058C87" w14:textId="2FDC20F3"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6DECD561" w14:textId="41875B76"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31C2EF3D" w14:textId="43E7AC4C" w:rsidR="002F111E" w:rsidRPr="00F0749B" w:rsidRDefault="002F111E" w:rsidP="002F111E">
            <w:pPr>
              <w:jc w:val="center"/>
              <w:rPr>
                <w:color w:val="000000"/>
                <w:sz w:val="20"/>
                <w:szCs w:val="20"/>
              </w:rPr>
            </w:pPr>
            <w:r w:rsidRPr="00F0749B">
              <w:rPr>
                <w:sz w:val="20"/>
                <w:szCs w:val="20"/>
              </w:rPr>
              <w:t>0</w:t>
            </w:r>
          </w:p>
        </w:tc>
        <w:tc>
          <w:tcPr>
            <w:tcW w:w="0" w:type="auto"/>
            <w:vAlign w:val="center"/>
          </w:tcPr>
          <w:p w14:paraId="1E60BA86" w14:textId="3A2CF5CE"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7FE06577" w14:textId="1CAEDFC0"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5EA18EAC" w14:textId="2639DEA3"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76EB53D8" w14:textId="58E743E7"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3CFC6CDF" w14:textId="0FA9684E"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3AE973F7" w14:textId="08761160"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2912931D" w14:textId="7747A76F"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48A284D8" w14:textId="7FCED92F" w:rsidR="002F111E" w:rsidRPr="00F0749B" w:rsidRDefault="002F111E" w:rsidP="002F111E">
            <w:pPr>
              <w:jc w:val="center"/>
              <w:rPr>
                <w:color w:val="000000"/>
                <w:sz w:val="20"/>
                <w:szCs w:val="20"/>
              </w:rPr>
            </w:pPr>
            <w:r w:rsidRPr="00F0749B">
              <w:rPr>
                <w:sz w:val="20"/>
                <w:szCs w:val="20"/>
              </w:rPr>
              <w:t>1,574</w:t>
            </w:r>
          </w:p>
        </w:tc>
        <w:tc>
          <w:tcPr>
            <w:tcW w:w="0" w:type="auto"/>
            <w:vAlign w:val="center"/>
          </w:tcPr>
          <w:p w14:paraId="1DCF2CFC" w14:textId="633FA2B6" w:rsidR="002F111E" w:rsidRPr="00F0749B" w:rsidRDefault="002F111E" w:rsidP="002F111E">
            <w:pPr>
              <w:jc w:val="center"/>
              <w:rPr>
                <w:color w:val="000000"/>
                <w:sz w:val="20"/>
                <w:szCs w:val="20"/>
              </w:rPr>
            </w:pPr>
            <w:r w:rsidRPr="00F0749B">
              <w:rPr>
                <w:sz w:val="20"/>
                <w:szCs w:val="20"/>
              </w:rPr>
              <w:t>1,574</w:t>
            </w:r>
          </w:p>
        </w:tc>
        <w:tc>
          <w:tcPr>
            <w:tcW w:w="766" w:type="dxa"/>
            <w:vAlign w:val="center"/>
          </w:tcPr>
          <w:p w14:paraId="349C468B" w14:textId="215DA524" w:rsidR="002F111E" w:rsidRPr="00F0749B" w:rsidRDefault="002F111E" w:rsidP="002F111E">
            <w:pPr>
              <w:jc w:val="center"/>
              <w:rPr>
                <w:sz w:val="20"/>
                <w:szCs w:val="20"/>
              </w:rPr>
            </w:pPr>
            <w:r w:rsidRPr="00F0749B">
              <w:rPr>
                <w:sz w:val="20"/>
                <w:szCs w:val="20"/>
              </w:rPr>
              <w:t>1,574</w:t>
            </w:r>
          </w:p>
        </w:tc>
        <w:tc>
          <w:tcPr>
            <w:tcW w:w="766" w:type="dxa"/>
            <w:vAlign w:val="center"/>
          </w:tcPr>
          <w:p w14:paraId="1A269FBA" w14:textId="00D2223D" w:rsidR="002F111E" w:rsidRPr="00F0749B" w:rsidRDefault="002F111E" w:rsidP="002F111E">
            <w:pPr>
              <w:jc w:val="center"/>
              <w:rPr>
                <w:sz w:val="20"/>
                <w:szCs w:val="20"/>
              </w:rPr>
            </w:pPr>
            <w:r w:rsidRPr="00F0749B">
              <w:rPr>
                <w:sz w:val="20"/>
                <w:szCs w:val="20"/>
              </w:rPr>
              <w:t>1,574</w:t>
            </w:r>
          </w:p>
        </w:tc>
      </w:tr>
      <w:tr w:rsidR="002F111E" w:rsidRPr="00537F75" w14:paraId="24834E72" w14:textId="56CA5705" w:rsidTr="005F6BC8">
        <w:trPr>
          <w:trHeight w:val="283"/>
        </w:trPr>
        <w:tc>
          <w:tcPr>
            <w:tcW w:w="1937" w:type="dxa"/>
            <w:vAlign w:val="center"/>
          </w:tcPr>
          <w:p w14:paraId="2B9F62EB" w14:textId="77777777" w:rsidR="002F111E" w:rsidRPr="00537F75" w:rsidRDefault="002F111E" w:rsidP="002F111E">
            <w:pPr>
              <w:pStyle w:val="Default"/>
              <w:ind w:left="-57" w:right="-57"/>
              <w:jc w:val="center"/>
              <w:rPr>
                <w:sz w:val="20"/>
                <w:szCs w:val="20"/>
              </w:rPr>
            </w:pPr>
            <w:r w:rsidRPr="00537F75">
              <w:rPr>
                <w:sz w:val="20"/>
                <w:szCs w:val="20"/>
              </w:rPr>
              <w:t>47:07:0722001:386</w:t>
            </w:r>
          </w:p>
        </w:tc>
        <w:tc>
          <w:tcPr>
            <w:tcW w:w="0" w:type="auto"/>
            <w:vAlign w:val="center"/>
          </w:tcPr>
          <w:p w14:paraId="1CA2A2F8"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52FC584C" w14:textId="51518924"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35D44D5A" w14:textId="40070378"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2CA84532" w14:textId="681CE0D1"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4E735E4A" w14:textId="36E9A40B"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3AF50F88" w14:textId="3C4705F9"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6661954B" w14:textId="0BBD0258"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48A943A0" w14:textId="6D0F981F"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209421C0" w14:textId="0A4BD946"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6DDF874F" w14:textId="1ADAF739"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3356C342" w14:textId="5D4B004D"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228D81A3" w14:textId="21576576"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29B308B5" w14:textId="30DC3164"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5461CDF6" w14:textId="0A5F94C9"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472737C6" w14:textId="0FDB9320" w:rsidR="002F111E" w:rsidRPr="00C1707F" w:rsidRDefault="002F111E" w:rsidP="002F111E">
            <w:pPr>
              <w:jc w:val="center"/>
              <w:rPr>
                <w:color w:val="000000"/>
                <w:sz w:val="20"/>
                <w:szCs w:val="20"/>
              </w:rPr>
            </w:pPr>
            <w:r w:rsidRPr="00AF390E">
              <w:rPr>
                <w:color w:val="000000"/>
                <w:sz w:val="20"/>
                <w:szCs w:val="20"/>
              </w:rPr>
              <w:t>6,287</w:t>
            </w:r>
          </w:p>
        </w:tc>
        <w:tc>
          <w:tcPr>
            <w:tcW w:w="0" w:type="auto"/>
            <w:vAlign w:val="center"/>
          </w:tcPr>
          <w:p w14:paraId="469385DD" w14:textId="75A7FDA0" w:rsidR="002F111E" w:rsidRPr="00C1707F" w:rsidRDefault="002F111E" w:rsidP="002F111E">
            <w:pPr>
              <w:jc w:val="center"/>
              <w:rPr>
                <w:color w:val="000000"/>
                <w:sz w:val="20"/>
                <w:szCs w:val="20"/>
              </w:rPr>
            </w:pPr>
            <w:r w:rsidRPr="00AF390E">
              <w:rPr>
                <w:color w:val="000000"/>
                <w:sz w:val="20"/>
                <w:szCs w:val="20"/>
              </w:rPr>
              <w:t>6,287</w:t>
            </w:r>
          </w:p>
        </w:tc>
        <w:tc>
          <w:tcPr>
            <w:tcW w:w="766" w:type="dxa"/>
            <w:vAlign w:val="center"/>
          </w:tcPr>
          <w:p w14:paraId="5AF5EA2B" w14:textId="209525E1" w:rsidR="002F111E" w:rsidRPr="00AF390E" w:rsidRDefault="002F111E" w:rsidP="002F111E">
            <w:pPr>
              <w:jc w:val="center"/>
              <w:rPr>
                <w:color w:val="000000"/>
                <w:sz w:val="20"/>
                <w:szCs w:val="20"/>
              </w:rPr>
            </w:pPr>
            <w:r w:rsidRPr="00AF390E">
              <w:rPr>
                <w:color w:val="000000"/>
                <w:sz w:val="20"/>
                <w:szCs w:val="20"/>
              </w:rPr>
              <w:t>6,287</w:t>
            </w:r>
          </w:p>
        </w:tc>
        <w:tc>
          <w:tcPr>
            <w:tcW w:w="766" w:type="dxa"/>
            <w:vAlign w:val="center"/>
          </w:tcPr>
          <w:p w14:paraId="2B793A5A" w14:textId="18782A98" w:rsidR="002F111E" w:rsidRPr="00AF390E" w:rsidRDefault="002F111E" w:rsidP="002F111E">
            <w:pPr>
              <w:jc w:val="center"/>
              <w:rPr>
                <w:color w:val="000000"/>
                <w:sz w:val="20"/>
                <w:szCs w:val="20"/>
              </w:rPr>
            </w:pPr>
            <w:r w:rsidRPr="00AF390E">
              <w:rPr>
                <w:color w:val="000000"/>
                <w:sz w:val="20"/>
                <w:szCs w:val="20"/>
              </w:rPr>
              <w:t>6,287</w:t>
            </w:r>
          </w:p>
        </w:tc>
      </w:tr>
      <w:tr w:rsidR="002F111E" w:rsidRPr="00537F75" w14:paraId="64A85D16" w14:textId="64C058DF" w:rsidTr="005F6BC8">
        <w:trPr>
          <w:trHeight w:val="283"/>
        </w:trPr>
        <w:tc>
          <w:tcPr>
            <w:tcW w:w="1937" w:type="dxa"/>
            <w:vAlign w:val="center"/>
          </w:tcPr>
          <w:p w14:paraId="5C65391D" w14:textId="77777777" w:rsidR="002F111E" w:rsidRPr="00537F75" w:rsidRDefault="002F111E" w:rsidP="002F111E">
            <w:pPr>
              <w:pStyle w:val="Default"/>
              <w:ind w:left="-57" w:right="-57"/>
              <w:jc w:val="center"/>
              <w:rPr>
                <w:sz w:val="20"/>
                <w:szCs w:val="20"/>
              </w:rPr>
            </w:pPr>
          </w:p>
        </w:tc>
        <w:tc>
          <w:tcPr>
            <w:tcW w:w="0" w:type="auto"/>
            <w:vAlign w:val="center"/>
          </w:tcPr>
          <w:p w14:paraId="324CF53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C8A9D05" w14:textId="48B9DC82"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7CB6B5FC" w14:textId="1D4D4AF5"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08707757" w14:textId="394169C7"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5D9F0292" w14:textId="1D83C9CB"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38327D32" w14:textId="63E123B2"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03F9BF0F" w14:textId="4F235149"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1F235866" w14:textId="18F22D65"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2A031281" w14:textId="1DC4474C"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52E9A359" w14:textId="0DEFECA7"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682C67EB" w14:textId="4856856E"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0A9B935E" w14:textId="3A49A0BB"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0D712D55" w14:textId="35A8029F"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49E4C17D" w14:textId="09795BB1"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67DFA74F" w14:textId="0FBF452F" w:rsidR="002F111E" w:rsidRPr="00C1707F" w:rsidRDefault="002F111E" w:rsidP="002F111E">
            <w:pPr>
              <w:jc w:val="center"/>
              <w:rPr>
                <w:color w:val="000000"/>
                <w:sz w:val="20"/>
                <w:szCs w:val="20"/>
              </w:rPr>
            </w:pPr>
            <w:r w:rsidRPr="00AF390E">
              <w:rPr>
                <w:color w:val="000000"/>
                <w:sz w:val="20"/>
                <w:szCs w:val="20"/>
              </w:rPr>
              <w:t>3,772</w:t>
            </w:r>
          </w:p>
        </w:tc>
        <w:tc>
          <w:tcPr>
            <w:tcW w:w="0" w:type="auto"/>
            <w:vAlign w:val="center"/>
          </w:tcPr>
          <w:p w14:paraId="0A2265CF" w14:textId="37CDD22C" w:rsidR="002F111E" w:rsidRPr="00C1707F" w:rsidRDefault="002F111E" w:rsidP="002F111E">
            <w:pPr>
              <w:jc w:val="center"/>
              <w:rPr>
                <w:color w:val="000000"/>
                <w:sz w:val="20"/>
                <w:szCs w:val="20"/>
              </w:rPr>
            </w:pPr>
            <w:r w:rsidRPr="00AF390E">
              <w:rPr>
                <w:color w:val="000000"/>
                <w:sz w:val="20"/>
                <w:szCs w:val="20"/>
              </w:rPr>
              <w:t>3,772</w:t>
            </w:r>
          </w:p>
        </w:tc>
        <w:tc>
          <w:tcPr>
            <w:tcW w:w="766" w:type="dxa"/>
            <w:vAlign w:val="center"/>
          </w:tcPr>
          <w:p w14:paraId="5E920899" w14:textId="14DAF8E1" w:rsidR="002F111E" w:rsidRPr="00AF390E" w:rsidRDefault="002F111E" w:rsidP="002F111E">
            <w:pPr>
              <w:jc w:val="center"/>
              <w:rPr>
                <w:color w:val="000000"/>
                <w:sz w:val="20"/>
                <w:szCs w:val="20"/>
              </w:rPr>
            </w:pPr>
            <w:r w:rsidRPr="00AF390E">
              <w:rPr>
                <w:color w:val="000000"/>
                <w:sz w:val="20"/>
                <w:szCs w:val="20"/>
              </w:rPr>
              <w:t>3,772</w:t>
            </w:r>
          </w:p>
        </w:tc>
        <w:tc>
          <w:tcPr>
            <w:tcW w:w="766" w:type="dxa"/>
            <w:vAlign w:val="center"/>
          </w:tcPr>
          <w:p w14:paraId="421E5C78" w14:textId="5506D80B" w:rsidR="002F111E" w:rsidRPr="00AF390E" w:rsidRDefault="002F111E" w:rsidP="002F111E">
            <w:pPr>
              <w:jc w:val="center"/>
              <w:rPr>
                <w:color w:val="000000"/>
                <w:sz w:val="20"/>
                <w:szCs w:val="20"/>
              </w:rPr>
            </w:pPr>
            <w:r w:rsidRPr="00AF390E">
              <w:rPr>
                <w:color w:val="000000"/>
                <w:sz w:val="20"/>
                <w:szCs w:val="20"/>
              </w:rPr>
              <w:t>3,772</w:t>
            </w:r>
          </w:p>
        </w:tc>
      </w:tr>
      <w:tr w:rsidR="002F111E" w:rsidRPr="00537F75" w14:paraId="7A5A70E0" w14:textId="21CE524B" w:rsidTr="005F6BC8">
        <w:trPr>
          <w:trHeight w:val="283"/>
        </w:trPr>
        <w:tc>
          <w:tcPr>
            <w:tcW w:w="1937" w:type="dxa"/>
            <w:vAlign w:val="center"/>
          </w:tcPr>
          <w:p w14:paraId="2A07F93F" w14:textId="77777777" w:rsidR="002F111E" w:rsidRPr="00537F75" w:rsidRDefault="002F111E" w:rsidP="002F111E">
            <w:pPr>
              <w:pStyle w:val="Default"/>
              <w:ind w:left="-57" w:right="-57"/>
              <w:jc w:val="center"/>
              <w:rPr>
                <w:sz w:val="20"/>
                <w:szCs w:val="20"/>
              </w:rPr>
            </w:pPr>
          </w:p>
        </w:tc>
        <w:tc>
          <w:tcPr>
            <w:tcW w:w="0" w:type="auto"/>
            <w:vAlign w:val="center"/>
          </w:tcPr>
          <w:p w14:paraId="0EF1C114"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7AE9D9F1" w14:textId="477B15C1"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785AEDF4" w14:textId="57FE6873"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5367B023" w14:textId="55F9EDBA"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4BDD0A5A" w14:textId="7021CC43"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79E2FE27" w14:textId="5BA6226B"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143D07BF" w14:textId="0F835B49"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045EDB52" w14:textId="3D51AF06"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46107D5B" w14:textId="01B4592B"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01A5D81D" w14:textId="7ECD6DE1"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52609206" w14:textId="29FD57D7"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5DCEC094" w14:textId="771F8A53"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5FBECF3F" w14:textId="100A8D56"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362189CA" w14:textId="7FDCE764"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3FAFE56C" w14:textId="58A5EEA6" w:rsidR="002F111E" w:rsidRPr="00C1707F" w:rsidRDefault="002F111E" w:rsidP="002F111E">
            <w:pPr>
              <w:jc w:val="center"/>
              <w:rPr>
                <w:color w:val="000000"/>
                <w:sz w:val="20"/>
                <w:szCs w:val="20"/>
              </w:rPr>
            </w:pPr>
            <w:r w:rsidRPr="00AF390E">
              <w:rPr>
                <w:color w:val="000000"/>
                <w:sz w:val="20"/>
                <w:szCs w:val="20"/>
              </w:rPr>
              <w:t>2,515</w:t>
            </w:r>
          </w:p>
        </w:tc>
        <w:tc>
          <w:tcPr>
            <w:tcW w:w="0" w:type="auto"/>
            <w:vAlign w:val="center"/>
          </w:tcPr>
          <w:p w14:paraId="5A012E4F" w14:textId="70C131F0" w:rsidR="002F111E" w:rsidRPr="00C1707F" w:rsidRDefault="002F111E" w:rsidP="002F111E">
            <w:pPr>
              <w:jc w:val="center"/>
              <w:rPr>
                <w:color w:val="000000"/>
                <w:sz w:val="20"/>
                <w:szCs w:val="20"/>
              </w:rPr>
            </w:pPr>
            <w:r w:rsidRPr="00AF390E">
              <w:rPr>
                <w:color w:val="000000"/>
                <w:sz w:val="20"/>
                <w:szCs w:val="20"/>
              </w:rPr>
              <w:t>2,515</w:t>
            </w:r>
          </w:p>
        </w:tc>
        <w:tc>
          <w:tcPr>
            <w:tcW w:w="766" w:type="dxa"/>
            <w:vAlign w:val="center"/>
          </w:tcPr>
          <w:p w14:paraId="4EBAF977" w14:textId="2F8A7A30" w:rsidR="002F111E" w:rsidRPr="00AF390E" w:rsidRDefault="002F111E" w:rsidP="002F111E">
            <w:pPr>
              <w:jc w:val="center"/>
              <w:rPr>
                <w:color w:val="000000"/>
                <w:sz w:val="20"/>
                <w:szCs w:val="20"/>
              </w:rPr>
            </w:pPr>
            <w:r w:rsidRPr="00AF390E">
              <w:rPr>
                <w:color w:val="000000"/>
                <w:sz w:val="20"/>
                <w:szCs w:val="20"/>
              </w:rPr>
              <w:t>2,515</w:t>
            </w:r>
          </w:p>
        </w:tc>
        <w:tc>
          <w:tcPr>
            <w:tcW w:w="766" w:type="dxa"/>
            <w:vAlign w:val="center"/>
          </w:tcPr>
          <w:p w14:paraId="0337D3E7" w14:textId="029B06A3" w:rsidR="002F111E" w:rsidRPr="00AF390E" w:rsidRDefault="002F111E" w:rsidP="002F111E">
            <w:pPr>
              <w:jc w:val="center"/>
              <w:rPr>
                <w:color w:val="000000"/>
                <w:sz w:val="20"/>
                <w:szCs w:val="20"/>
              </w:rPr>
            </w:pPr>
            <w:r w:rsidRPr="00AF390E">
              <w:rPr>
                <w:color w:val="000000"/>
                <w:sz w:val="20"/>
                <w:szCs w:val="20"/>
              </w:rPr>
              <w:t>2,515</w:t>
            </w:r>
          </w:p>
        </w:tc>
      </w:tr>
      <w:tr w:rsidR="002F111E" w:rsidRPr="00537F75" w14:paraId="7238AB1B" w14:textId="0FC8F16E" w:rsidTr="005F6BC8">
        <w:trPr>
          <w:trHeight w:val="283"/>
        </w:trPr>
        <w:tc>
          <w:tcPr>
            <w:tcW w:w="1937" w:type="dxa"/>
            <w:vAlign w:val="center"/>
          </w:tcPr>
          <w:p w14:paraId="7AA93BF4" w14:textId="77777777" w:rsidR="002F111E" w:rsidRPr="00537F75" w:rsidRDefault="002F111E" w:rsidP="002F111E">
            <w:pPr>
              <w:pStyle w:val="Default"/>
              <w:ind w:left="-57" w:right="-57"/>
              <w:jc w:val="center"/>
              <w:rPr>
                <w:sz w:val="20"/>
                <w:szCs w:val="20"/>
              </w:rPr>
            </w:pPr>
            <w:r w:rsidRPr="00537F75">
              <w:rPr>
                <w:sz w:val="20"/>
                <w:szCs w:val="20"/>
              </w:rPr>
              <w:t>47:07:0722001:394</w:t>
            </w:r>
          </w:p>
        </w:tc>
        <w:tc>
          <w:tcPr>
            <w:tcW w:w="0" w:type="auto"/>
            <w:vAlign w:val="center"/>
          </w:tcPr>
          <w:p w14:paraId="496E0623"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C5A8427" w14:textId="3EA5CA0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78CB5BE" w14:textId="79439872"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2C251151" w14:textId="313C58EF"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25161B5B" w14:textId="732C84B0"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5C243E1C" w14:textId="0DEB592A"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756FA005" w14:textId="18C8523D"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565AD694" w14:textId="5807A78E"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75E6C1DB" w14:textId="38B3D1AC"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30A7E373" w14:textId="657F7A37"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33CD740A" w14:textId="66807BCD"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6BE9857D" w14:textId="6A1A4FEC"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78B2EECA" w14:textId="0E78F285"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037FA842" w14:textId="50FC8D5D"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53669C9B" w14:textId="03C819B5" w:rsidR="002F111E" w:rsidRPr="00C1707F" w:rsidRDefault="002F111E" w:rsidP="002F111E">
            <w:pPr>
              <w:jc w:val="center"/>
              <w:rPr>
                <w:color w:val="000000"/>
                <w:sz w:val="20"/>
                <w:szCs w:val="20"/>
              </w:rPr>
            </w:pPr>
            <w:r w:rsidRPr="00AF390E">
              <w:rPr>
                <w:color w:val="000000"/>
                <w:sz w:val="20"/>
                <w:szCs w:val="20"/>
              </w:rPr>
              <w:t>6,7</w:t>
            </w:r>
          </w:p>
        </w:tc>
        <w:tc>
          <w:tcPr>
            <w:tcW w:w="0" w:type="auto"/>
            <w:vAlign w:val="center"/>
          </w:tcPr>
          <w:p w14:paraId="2292BBBB" w14:textId="2E8EDDF7" w:rsidR="002F111E" w:rsidRPr="00C1707F" w:rsidRDefault="002F111E" w:rsidP="002F111E">
            <w:pPr>
              <w:jc w:val="center"/>
              <w:rPr>
                <w:color w:val="000000"/>
                <w:sz w:val="20"/>
                <w:szCs w:val="20"/>
              </w:rPr>
            </w:pPr>
            <w:r w:rsidRPr="00AF390E">
              <w:rPr>
                <w:color w:val="000000"/>
                <w:sz w:val="20"/>
                <w:szCs w:val="20"/>
              </w:rPr>
              <w:t>6,7</w:t>
            </w:r>
          </w:p>
        </w:tc>
        <w:tc>
          <w:tcPr>
            <w:tcW w:w="766" w:type="dxa"/>
            <w:vAlign w:val="center"/>
          </w:tcPr>
          <w:p w14:paraId="284F8FFE" w14:textId="6E7E463C" w:rsidR="002F111E" w:rsidRPr="00AF390E" w:rsidRDefault="002F111E" w:rsidP="002F111E">
            <w:pPr>
              <w:jc w:val="center"/>
              <w:rPr>
                <w:color w:val="000000"/>
                <w:sz w:val="20"/>
                <w:szCs w:val="20"/>
              </w:rPr>
            </w:pPr>
            <w:r w:rsidRPr="00AF390E">
              <w:rPr>
                <w:color w:val="000000"/>
                <w:sz w:val="20"/>
                <w:szCs w:val="20"/>
              </w:rPr>
              <w:t>6,7</w:t>
            </w:r>
          </w:p>
        </w:tc>
        <w:tc>
          <w:tcPr>
            <w:tcW w:w="766" w:type="dxa"/>
            <w:vAlign w:val="center"/>
          </w:tcPr>
          <w:p w14:paraId="2AE2B865" w14:textId="105A54EA" w:rsidR="002F111E" w:rsidRPr="00AF390E" w:rsidRDefault="002F111E" w:rsidP="002F111E">
            <w:pPr>
              <w:jc w:val="center"/>
              <w:rPr>
                <w:color w:val="000000"/>
                <w:sz w:val="20"/>
                <w:szCs w:val="20"/>
              </w:rPr>
            </w:pPr>
            <w:r w:rsidRPr="00AF390E">
              <w:rPr>
                <w:color w:val="000000"/>
                <w:sz w:val="20"/>
                <w:szCs w:val="20"/>
              </w:rPr>
              <w:t>6,7</w:t>
            </w:r>
          </w:p>
        </w:tc>
      </w:tr>
      <w:tr w:rsidR="002F111E" w:rsidRPr="00537F75" w14:paraId="017F9345" w14:textId="56C8C458" w:rsidTr="005F6BC8">
        <w:trPr>
          <w:trHeight w:val="283"/>
        </w:trPr>
        <w:tc>
          <w:tcPr>
            <w:tcW w:w="1937" w:type="dxa"/>
            <w:vAlign w:val="center"/>
          </w:tcPr>
          <w:p w14:paraId="0309112A" w14:textId="77777777" w:rsidR="002F111E" w:rsidRPr="00537F75" w:rsidRDefault="002F111E" w:rsidP="002F111E">
            <w:pPr>
              <w:pStyle w:val="Default"/>
              <w:ind w:left="-57" w:right="-57"/>
              <w:jc w:val="center"/>
              <w:rPr>
                <w:sz w:val="20"/>
                <w:szCs w:val="20"/>
              </w:rPr>
            </w:pPr>
          </w:p>
        </w:tc>
        <w:tc>
          <w:tcPr>
            <w:tcW w:w="0" w:type="auto"/>
            <w:vAlign w:val="center"/>
          </w:tcPr>
          <w:p w14:paraId="0DE43088"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11233F7E" w14:textId="39E622D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0477B8D" w14:textId="4CD2C72D"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215B7B3C" w14:textId="4D2FF0F9"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4D936A50" w14:textId="433C6250"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2B625DC6" w14:textId="7E947971"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77B43F2E" w14:textId="2103D0D9"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58E8C823" w14:textId="2A6FE4C8"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7552CD70" w14:textId="21A89F3B"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04A04305" w14:textId="5CF1545A"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1337B7B7" w14:textId="313DEA32"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5B8F90FD" w14:textId="2F4E506A"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2DBA2BE1" w14:textId="6A6FBA96"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5A3214C7" w14:textId="5B5602A7"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4E53FF6B" w14:textId="0DB0ABAB" w:rsidR="002F111E" w:rsidRPr="00C1707F" w:rsidRDefault="002F111E" w:rsidP="002F111E">
            <w:pPr>
              <w:jc w:val="center"/>
              <w:rPr>
                <w:color w:val="000000"/>
                <w:sz w:val="20"/>
                <w:szCs w:val="20"/>
              </w:rPr>
            </w:pPr>
            <w:r w:rsidRPr="00AF390E">
              <w:rPr>
                <w:color w:val="000000"/>
                <w:sz w:val="20"/>
                <w:szCs w:val="20"/>
              </w:rPr>
              <w:t>6,48</w:t>
            </w:r>
          </w:p>
        </w:tc>
        <w:tc>
          <w:tcPr>
            <w:tcW w:w="0" w:type="auto"/>
            <w:vAlign w:val="center"/>
          </w:tcPr>
          <w:p w14:paraId="077A7FA5" w14:textId="4DB68148" w:rsidR="002F111E" w:rsidRPr="00C1707F" w:rsidRDefault="002F111E" w:rsidP="002F111E">
            <w:pPr>
              <w:jc w:val="center"/>
              <w:rPr>
                <w:color w:val="000000"/>
                <w:sz w:val="20"/>
                <w:szCs w:val="20"/>
              </w:rPr>
            </w:pPr>
            <w:r w:rsidRPr="00AF390E">
              <w:rPr>
                <w:color w:val="000000"/>
                <w:sz w:val="20"/>
                <w:szCs w:val="20"/>
              </w:rPr>
              <w:t>6,48</w:t>
            </w:r>
          </w:p>
        </w:tc>
        <w:tc>
          <w:tcPr>
            <w:tcW w:w="766" w:type="dxa"/>
            <w:vAlign w:val="center"/>
          </w:tcPr>
          <w:p w14:paraId="1CEF4EE3" w14:textId="7D59563B" w:rsidR="002F111E" w:rsidRPr="00AF390E" w:rsidRDefault="002F111E" w:rsidP="002F111E">
            <w:pPr>
              <w:jc w:val="center"/>
              <w:rPr>
                <w:color w:val="000000"/>
                <w:sz w:val="20"/>
                <w:szCs w:val="20"/>
              </w:rPr>
            </w:pPr>
            <w:r w:rsidRPr="00AF390E">
              <w:rPr>
                <w:color w:val="000000"/>
                <w:sz w:val="20"/>
                <w:szCs w:val="20"/>
              </w:rPr>
              <w:t>6,48</w:t>
            </w:r>
          </w:p>
        </w:tc>
        <w:tc>
          <w:tcPr>
            <w:tcW w:w="766" w:type="dxa"/>
            <w:vAlign w:val="center"/>
          </w:tcPr>
          <w:p w14:paraId="6F215303" w14:textId="7478433D" w:rsidR="002F111E" w:rsidRPr="00AF390E" w:rsidRDefault="002F111E" w:rsidP="002F111E">
            <w:pPr>
              <w:jc w:val="center"/>
              <w:rPr>
                <w:color w:val="000000"/>
                <w:sz w:val="20"/>
                <w:szCs w:val="20"/>
              </w:rPr>
            </w:pPr>
            <w:r w:rsidRPr="00AF390E">
              <w:rPr>
                <w:color w:val="000000"/>
                <w:sz w:val="20"/>
                <w:szCs w:val="20"/>
              </w:rPr>
              <w:t>6,48</w:t>
            </w:r>
          </w:p>
        </w:tc>
      </w:tr>
      <w:tr w:rsidR="002F111E" w:rsidRPr="00537F75" w14:paraId="4ECED55C" w14:textId="6C7A7B45" w:rsidTr="005F6BC8">
        <w:trPr>
          <w:trHeight w:val="283"/>
        </w:trPr>
        <w:tc>
          <w:tcPr>
            <w:tcW w:w="1937" w:type="dxa"/>
            <w:vAlign w:val="center"/>
          </w:tcPr>
          <w:p w14:paraId="164165A2" w14:textId="77777777" w:rsidR="002F111E" w:rsidRPr="00537F75" w:rsidRDefault="002F111E" w:rsidP="002F111E">
            <w:pPr>
              <w:pStyle w:val="Default"/>
              <w:ind w:left="-57" w:right="-57"/>
              <w:jc w:val="center"/>
              <w:rPr>
                <w:sz w:val="20"/>
                <w:szCs w:val="20"/>
              </w:rPr>
            </w:pPr>
          </w:p>
        </w:tc>
        <w:tc>
          <w:tcPr>
            <w:tcW w:w="0" w:type="auto"/>
            <w:vAlign w:val="center"/>
          </w:tcPr>
          <w:p w14:paraId="65E4A7BB"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750D772F" w14:textId="6D8A8FE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0A238CB" w14:textId="77BF8E92"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0A697AD2" w14:textId="0ACD6869"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0B99912D" w14:textId="052B30E1"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1D631862" w14:textId="64FEEC12"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7DAB2171" w14:textId="22B3618E"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292EF4F2" w14:textId="56B25775"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0977BC5D" w14:textId="12D1F94D"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5181E419" w14:textId="1C55B1A0"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7F186247" w14:textId="1E8C18E0"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657F3DC5" w14:textId="7FA3035E"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5D7191B2" w14:textId="2BC51D9E"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68EF3F6A" w14:textId="440E029A"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3D60B8F9" w14:textId="68869D5E" w:rsidR="002F111E" w:rsidRPr="00C1707F" w:rsidRDefault="002F111E" w:rsidP="002F111E">
            <w:pPr>
              <w:jc w:val="center"/>
              <w:rPr>
                <w:color w:val="000000"/>
                <w:sz w:val="20"/>
                <w:szCs w:val="20"/>
              </w:rPr>
            </w:pPr>
            <w:r w:rsidRPr="00AF390E">
              <w:rPr>
                <w:color w:val="000000"/>
                <w:sz w:val="20"/>
                <w:szCs w:val="20"/>
              </w:rPr>
              <w:t>0,22</w:t>
            </w:r>
          </w:p>
        </w:tc>
        <w:tc>
          <w:tcPr>
            <w:tcW w:w="0" w:type="auto"/>
            <w:vAlign w:val="center"/>
          </w:tcPr>
          <w:p w14:paraId="42A4FEC6" w14:textId="0F500DAC" w:rsidR="002F111E" w:rsidRPr="00C1707F" w:rsidRDefault="002F111E" w:rsidP="002F111E">
            <w:pPr>
              <w:jc w:val="center"/>
              <w:rPr>
                <w:color w:val="000000"/>
                <w:sz w:val="20"/>
                <w:szCs w:val="20"/>
              </w:rPr>
            </w:pPr>
            <w:r w:rsidRPr="00AF390E">
              <w:rPr>
                <w:color w:val="000000"/>
                <w:sz w:val="20"/>
                <w:szCs w:val="20"/>
              </w:rPr>
              <w:t>0,22</w:t>
            </w:r>
          </w:p>
        </w:tc>
        <w:tc>
          <w:tcPr>
            <w:tcW w:w="766" w:type="dxa"/>
            <w:vAlign w:val="center"/>
          </w:tcPr>
          <w:p w14:paraId="00AB29C7" w14:textId="674E035A" w:rsidR="002F111E" w:rsidRPr="00AF390E" w:rsidRDefault="002F111E" w:rsidP="002F111E">
            <w:pPr>
              <w:jc w:val="center"/>
              <w:rPr>
                <w:color w:val="000000"/>
                <w:sz w:val="20"/>
                <w:szCs w:val="20"/>
              </w:rPr>
            </w:pPr>
            <w:r w:rsidRPr="00AF390E">
              <w:rPr>
                <w:color w:val="000000"/>
                <w:sz w:val="20"/>
                <w:szCs w:val="20"/>
              </w:rPr>
              <w:t>0,22</w:t>
            </w:r>
          </w:p>
        </w:tc>
        <w:tc>
          <w:tcPr>
            <w:tcW w:w="766" w:type="dxa"/>
            <w:vAlign w:val="center"/>
          </w:tcPr>
          <w:p w14:paraId="31D7F689" w14:textId="44B86EC6" w:rsidR="002F111E" w:rsidRPr="00AF390E" w:rsidRDefault="002F111E" w:rsidP="002F111E">
            <w:pPr>
              <w:jc w:val="center"/>
              <w:rPr>
                <w:color w:val="000000"/>
                <w:sz w:val="20"/>
                <w:szCs w:val="20"/>
              </w:rPr>
            </w:pPr>
            <w:r w:rsidRPr="00AF390E">
              <w:rPr>
                <w:color w:val="000000"/>
                <w:sz w:val="20"/>
                <w:szCs w:val="20"/>
              </w:rPr>
              <w:t>0,22</w:t>
            </w:r>
          </w:p>
        </w:tc>
      </w:tr>
      <w:tr w:rsidR="002F111E" w:rsidRPr="00537F75" w14:paraId="7C2DC384" w14:textId="4519B1F9" w:rsidTr="005F6BC8">
        <w:trPr>
          <w:trHeight w:val="283"/>
        </w:trPr>
        <w:tc>
          <w:tcPr>
            <w:tcW w:w="1937" w:type="dxa"/>
            <w:vAlign w:val="center"/>
          </w:tcPr>
          <w:p w14:paraId="6FDC05AF" w14:textId="77777777" w:rsidR="002F111E" w:rsidRPr="00537F75" w:rsidRDefault="002F111E" w:rsidP="002F111E">
            <w:pPr>
              <w:pStyle w:val="Default"/>
              <w:ind w:left="-57" w:right="-57"/>
              <w:jc w:val="center"/>
              <w:rPr>
                <w:sz w:val="20"/>
                <w:szCs w:val="20"/>
              </w:rPr>
            </w:pPr>
            <w:r w:rsidRPr="00537F75">
              <w:rPr>
                <w:sz w:val="20"/>
                <w:szCs w:val="20"/>
              </w:rPr>
              <w:t>47:07:0722001:395</w:t>
            </w:r>
          </w:p>
        </w:tc>
        <w:tc>
          <w:tcPr>
            <w:tcW w:w="0" w:type="auto"/>
            <w:vAlign w:val="center"/>
          </w:tcPr>
          <w:p w14:paraId="66D2ED8D"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EB37CA2" w14:textId="0D292FE4"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6C1244C" w14:textId="001EFE58"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4A9A6275" w14:textId="40103881"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1FBFFD18" w14:textId="49549218"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235D4C59" w14:textId="4C7573CA"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4D46C8E0" w14:textId="50E7FAC0"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2F950B59" w14:textId="6E8B86F1"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03E1243C" w14:textId="79C4BAAB"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6F37CF89" w14:textId="0B3A1A5A"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4B21AE62" w14:textId="4F119548"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662BC9EE" w14:textId="7098D9E6"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38EE919E" w14:textId="32EC383A"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3355324A" w14:textId="2B35E3A9"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66771D31" w14:textId="4D6B9506"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02A7D89D" w14:textId="3340DDB9" w:rsidR="002F111E" w:rsidRPr="00C1707F" w:rsidRDefault="002F111E" w:rsidP="002F111E">
            <w:pPr>
              <w:jc w:val="center"/>
              <w:rPr>
                <w:color w:val="000000"/>
                <w:sz w:val="20"/>
                <w:szCs w:val="20"/>
              </w:rPr>
            </w:pPr>
            <w:r w:rsidRPr="00AF390E">
              <w:rPr>
                <w:color w:val="000000"/>
                <w:sz w:val="20"/>
                <w:szCs w:val="20"/>
              </w:rPr>
              <w:t>1,34</w:t>
            </w:r>
          </w:p>
        </w:tc>
        <w:tc>
          <w:tcPr>
            <w:tcW w:w="766" w:type="dxa"/>
            <w:vAlign w:val="center"/>
          </w:tcPr>
          <w:p w14:paraId="459B06E0" w14:textId="36E37F85" w:rsidR="002F111E" w:rsidRPr="00AF390E" w:rsidRDefault="002F111E" w:rsidP="002F111E">
            <w:pPr>
              <w:jc w:val="center"/>
              <w:rPr>
                <w:color w:val="000000"/>
                <w:sz w:val="20"/>
                <w:szCs w:val="20"/>
              </w:rPr>
            </w:pPr>
            <w:r w:rsidRPr="00AF390E">
              <w:rPr>
                <w:color w:val="000000"/>
                <w:sz w:val="20"/>
                <w:szCs w:val="20"/>
              </w:rPr>
              <w:t>1,34</w:t>
            </w:r>
          </w:p>
        </w:tc>
        <w:tc>
          <w:tcPr>
            <w:tcW w:w="766" w:type="dxa"/>
            <w:vAlign w:val="center"/>
          </w:tcPr>
          <w:p w14:paraId="05CD6CE3" w14:textId="727E8642" w:rsidR="002F111E" w:rsidRPr="00AF390E" w:rsidRDefault="002F111E" w:rsidP="002F111E">
            <w:pPr>
              <w:jc w:val="center"/>
              <w:rPr>
                <w:color w:val="000000"/>
                <w:sz w:val="20"/>
                <w:szCs w:val="20"/>
              </w:rPr>
            </w:pPr>
            <w:r w:rsidRPr="00AF390E">
              <w:rPr>
                <w:color w:val="000000"/>
                <w:sz w:val="20"/>
                <w:szCs w:val="20"/>
              </w:rPr>
              <w:t>1,34</w:t>
            </w:r>
          </w:p>
        </w:tc>
      </w:tr>
      <w:tr w:rsidR="002F111E" w:rsidRPr="00537F75" w14:paraId="60FB177F" w14:textId="34D6E242" w:rsidTr="005F6BC8">
        <w:trPr>
          <w:trHeight w:val="283"/>
        </w:trPr>
        <w:tc>
          <w:tcPr>
            <w:tcW w:w="1937" w:type="dxa"/>
            <w:vAlign w:val="center"/>
          </w:tcPr>
          <w:p w14:paraId="02B29FE9" w14:textId="77777777" w:rsidR="002F111E" w:rsidRPr="00537F75" w:rsidRDefault="002F111E" w:rsidP="002F111E">
            <w:pPr>
              <w:pStyle w:val="Default"/>
              <w:ind w:left="-57" w:right="-57"/>
              <w:jc w:val="center"/>
              <w:rPr>
                <w:sz w:val="20"/>
                <w:szCs w:val="20"/>
              </w:rPr>
            </w:pPr>
          </w:p>
        </w:tc>
        <w:tc>
          <w:tcPr>
            <w:tcW w:w="0" w:type="auto"/>
            <w:vAlign w:val="center"/>
          </w:tcPr>
          <w:p w14:paraId="19AD68EA"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D65CCD8" w14:textId="5A86D42D"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5706698" w14:textId="0186B79D"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41C8CD0" w14:textId="283EBFC7"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652FF39" w14:textId="0A50028C"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29160A9F" w14:textId="3A7E7E41"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4DA2323A" w14:textId="21BE4717"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26DCB50" w14:textId="47BD8886"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291D99A6" w14:textId="4D2B5F49"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F9C4A1F" w14:textId="13F34EDC"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59D478C7" w14:textId="78251181"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472A4B53" w14:textId="411D7BEC"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C98919C" w14:textId="2327E288"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4416DB13" w14:textId="4C2A2E0F"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BDF33BB" w14:textId="0935C733"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7CD05FE0" w14:textId="6F27A985" w:rsidR="002F111E" w:rsidRPr="00C1707F" w:rsidRDefault="002F111E" w:rsidP="002F111E">
            <w:pPr>
              <w:jc w:val="center"/>
              <w:rPr>
                <w:color w:val="000000"/>
                <w:sz w:val="20"/>
                <w:szCs w:val="20"/>
              </w:rPr>
            </w:pPr>
            <w:r w:rsidRPr="00AF390E">
              <w:rPr>
                <w:color w:val="000000"/>
                <w:sz w:val="20"/>
                <w:szCs w:val="20"/>
              </w:rPr>
              <w:t>1,18</w:t>
            </w:r>
          </w:p>
        </w:tc>
        <w:tc>
          <w:tcPr>
            <w:tcW w:w="766" w:type="dxa"/>
            <w:vAlign w:val="center"/>
          </w:tcPr>
          <w:p w14:paraId="732A8273" w14:textId="509FD367" w:rsidR="002F111E" w:rsidRPr="00AF390E" w:rsidRDefault="002F111E" w:rsidP="002F111E">
            <w:pPr>
              <w:jc w:val="center"/>
              <w:rPr>
                <w:color w:val="000000"/>
                <w:sz w:val="20"/>
                <w:szCs w:val="20"/>
              </w:rPr>
            </w:pPr>
            <w:r w:rsidRPr="00AF390E">
              <w:rPr>
                <w:color w:val="000000"/>
                <w:sz w:val="20"/>
                <w:szCs w:val="20"/>
              </w:rPr>
              <w:t>1,18</w:t>
            </w:r>
          </w:p>
        </w:tc>
        <w:tc>
          <w:tcPr>
            <w:tcW w:w="766" w:type="dxa"/>
            <w:vAlign w:val="center"/>
          </w:tcPr>
          <w:p w14:paraId="32B2D4BF" w14:textId="7AF17421" w:rsidR="002F111E" w:rsidRPr="00AF390E" w:rsidRDefault="002F111E" w:rsidP="002F111E">
            <w:pPr>
              <w:jc w:val="center"/>
              <w:rPr>
                <w:color w:val="000000"/>
                <w:sz w:val="20"/>
                <w:szCs w:val="20"/>
              </w:rPr>
            </w:pPr>
            <w:r w:rsidRPr="00AF390E">
              <w:rPr>
                <w:color w:val="000000"/>
                <w:sz w:val="20"/>
                <w:szCs w:val="20"/>
              </w:rPr>
              <w:t>1,18</w:t>
            </w:r>
          </w:p>
        </w:tc>
      </w:tr>
      <w:tr w:rsidR="002F111E" w:rsidRPr="00537F75" w14:paraId="004EF1E4" w14:textId="119863E7" w:rsidTr="005F6BC8">
        <w:trPr>
          <w:trHeight w:val="283"/>
        </w:trPr>
        <w:tc>
          <w:tcPr>
            <w:tcW w:w="1937" w:type="dxa"/>
            <w:vAlign w:val="center"/>
          </w:tcPr>
          <w:p w14:paraId="1BC15E8C" w14:textId="77777777" w:rsidR="002F111E" w:rsidRPr="00537F75" w:rsidRDefault="002F111E" w:rsidP="002F111E">
            <w:pPr>
              <w:pStyle w:val="Default"/>
              <w:ind w:left="-57" w:right="-57"/>
              <w:jc w:val="center"/>
              <w:rPr>
                <w:sz w:val="20"/>
                <w:szCs w:val="20"/>
              </w:rPr>
            </w:pPr>
          </w:p>
        </w:tc>
        <w:tc>
          <w:tcPr>
            <w:tcW w:w="0" w:type="auto"/>
            <w:vAlign w:val="center"/>
          </w:tcPr>
          <w:p w14:paraId="6454DA8D"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8311753" w14:textId="5F9F43C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E58921C" w14:textId="7BF84238"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16EA168A" w14:textId="7E115421"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D6F61DC" w14:textId="79D56481"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509F177" w14:textId="0A7DA612"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9813315" w14:textId="1158C819"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3C915FBB" w14:textId="16012C78"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30125E21" w14:textId="4613B2B6"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4BB1DF9F" w14:textId="7CBBD604"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1DCA31E" w14:textId="4D0E58DB"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86A6CE6" w14:textId="3A7397B6"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75E07378" w14:textId="7F8FE5E6"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3EBAB11B" w14:textId="4E739F04"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1B29205E" w14:textId="44A83D09"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13CB7B89" w14:textId="053A6148" w:rsidR="002F111E" w:rsidRPr="00C1707F" w:rsidRDefault="002F111E" w:rsidP="002F111E">
            <w:pPr>
              <w:jc w:val="center"/>
              <w:rPr>
                <w:color w:val="000000"/>
                <w:sz w:val="20"/>
                <w:szCs w:val="20"/>
              </w:rPr>
            </w:pPr>
            <w:r w:rsidRPr="00AF390E">
              <w:rPr>
                <w:color w:val="000000"/>
                <w:sz w:val="20"/>
                <w:szCs w:val="20"/>
              </w:rPr>
              <w:t>0,16</w:t>
            </w:r>
          </w:p>
        </w:tc>
        <w:tc>
          <w:tcPr>
            <w:tcW w:w="766" w:type="dxa"/>
            <w:vAlign w:val="center"/>
          </w:tcPr>
          <w:p w14:paraId="3F388546" w14:textId="1E7DF834" w:rsidR="002F111E" w:rsidRPr="00AF390E" w:rsidRDefault="002F111E" w:rsidP="002F111E">
            <w:pPr>
              <w:jc w:val="center"/>
              <w:rPr>
                <w:color w:val="000000"/>
                <w:sz w:val="20"/>
                <w:szCs w:val="20"/>
              </w:rPr>
            </w:pPr>
            <w:r w:rsidRPr="00AF390E">
              <w:rPr>
                <w:color w:val="000000"/>
                <w:sz w:val="20"/>
                <w:szCs w:val="20"/>
              </w:rPr>
              <w:t>0,16</w:t>
            </w:r>
          </w:p>
        </w:tc>
        <w:tc>
          <w:tcPr>
            <w:tcW w:w="766" w:type="dxa"/>
            <w:vAlign w:val="center"/>
          </w:tcPr>
          <w:p w14:paraId="1E3D5775" w14:textId="1C011465" w:rsidR="002F111E" w:rsidRPr="00AF390E" w:rsidRDefault="002F111E" w:rsidP="002F111E">
            <w:pPr>
              <w:jc w:val="center"/>
              <w:rPr>
                <w:color w:val="000000"/>
                <w:sz w:val="20"/>
                <w:szCs w:val="20"/>
              </w:rPr>
            </w:pPr>
            <w:r w:rsidRPr="00AF390E">
              <w:rPr>
                <w:color w:val="000000"/>
                <w:sz w:val="20"/>
                <w:szCs w:val="20"/>
              </w:rPr>
              <w:t>0,16</w:t>
            </w:r>
          </w:p>
        </w:tc>
      </w:tr>
      <w:tr w:rsidR="002F111E" w:rsidRPr="00537F75" w14:paraId="0628D45E" w14:textId="3250E25F" w:rsidTr="005F6BC8">
        <w:trPr>
          <w:trHeight w:val="283"/>
        </w:trPr>
        <w:tc>
          <w:tcPr>
            <w:tcW w:w="1937" w:type="dxa"/>
            <w:vAlign w:val="center"/>
          </w:tcPr>
          <w:p w14:paraId="534F5791" w14:textId="77777777" w:rsidR="002F111E" w:rsidRPr="00537F75" w:rsidRDefault="002F111E" w:rsidP="002F111E">
            <w:pPr>
              <w:pStyle w:val="Default"/>
              <w:ind w:left="-57" w:right="-57"/>
              <w:jc w:val="center"/>
              <w:rPr>
                <w:sz w:val="20"/>
                <w:szCs w:val="20"/>
              </w:rPr>
            </w:pPr>
            <w:r w:rsidRPr="00537F75">
              <w:rPr>
                <w:sz w:val="20"/>
                <w:szCs w:val="20"/>
              </w:rPr>
              <w:lastRenderedPageBreak/>
              <w:t>47:07:0722001:421</w:t>
            </w:r>
          </w:p>
        </w:tc>
        <w:tc>
          <w:tcPr>
            <w:tcW w:w="0" w:type="auto"/>
            <w:vAlign w:val="center"/>
          </w:tcPr>
          <w:p w14:paraId="25DF2AB9"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E06D683" w14:textId="2BB2C6EC"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77603C46" w14:textId="04861551"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41F53DB8" w14:textId="26EC8624"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784D9215" w14:textId="5AE2D204"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52EA3274" w14:textId="4A9FD378"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7D9E6BAC" w14:textId="708091A3"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41959607" w14:textId="0F5FFB66"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22A95DCA" w14:textId="703C4228"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567FE0A7" w14:textId="52C2EB05"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02DA5172" w14:textId="1ABF0DA3"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0C732FAD" w14:textId="2E7AF27E"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39F8A83D" w14:textId="3DB5A22B"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135AF2F6" w14:textId="7C1B0FA7"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23278483" w14:textId="3534772D" w:rsidR="002F111E" w:rsidRPr="00C1707F" w:rsidRDefault="002F111E" w:rsidP="002F111E">
            <w:pPr>
              <w:jc w:val="center"/>
              <w:rPr>
                <w:color w:val="000000"/>
                <w:sz w:val="20"/>
                <w:szCs w:val="20"/>
              </w:rPr>
            </w:pPr>
            <w:r w:rsidRPr="00AF390E">
              <w:rPr>
                <w:color w:val="000000"/>
                <w:sz w:val="20"/>
                <w:szCs w:val="20"/>
              </w:rPr>
              <w:t>2,44</w:t>
            </w:r>
          </w:p>
        </w:tc>
        <w:tc>
          <w:tcPr>
            <w:tcW w:w="0" w:type="auto"/>
            <w:vAlign w:val="center"/>
          </w:tcPr>
          <w:p w14:paraId="3E135175" w14:textId="38CCB66A" w:rsidR="002F111E" w:rsidRPr="00C1707F" w:rsidRDefault="002F111E" w:rsidP="002F111E">
            <w:pPr>
              <w:jc w:val="center"/>
              <w:rPr>
                <w:color w:val="000000"/>
                <w:sz w:val="20"/>
                <w:szCs w:val="20"/>
              </w:rPr>
            </w:pPr>
            <w:r w:rsidRPr="00AF390E">
              <w:rPr>
                <w:color w:val="000000"/>
                <w:sz w:val="20"/>
                <w:szCs w:val="20"/>
              </w:rPr>
              <w:t>2,44</w:t>
            </w:r>
          </w:p>
        </w:tc>
        <w:tc>
          <w:tcPr>
            <w:tcW w:w="766" w:type="dxa"/>
            <w:vAlign w:val="center"/>
          </w:tcPr>
          <w:p w14:paraId="7ECE761C" w14:textId="61A797F0" w:rsidR="002F111E" w:rsidRPr="00AF390E" w:rsidRDefault="002F111E" w:rsidP="002F111E">
            <w:pPr>
              <w:jc w:val="center"/>
              <w:rPr>
                <w:color w:val="000000"/>
                <w:sz w:val="20"/>
                <w:szCs w:val="20"/>
              </w:rPr>
            </w:pPr>
            <w:r w:rsidRPr="00AF390E">
              <w:rPr>
                <w:color w:val="000000"/>
                <w:sz w:val="20"/>
                <w:szCs w:val="20"/>
              </w:rPr>
              <w:t>2,44</w:t>
            </w:r>
          </w:p>
        </w:tc>
        <w:tc>
          <w:tcPr>
            <w:tcW w:w="766" w:type="dxa"/>
            <w:vAlign w:val="center"/>
          </w:tcPr>
          <w:p w14:paraId="64091932" w14:textId="70782AA6" w:rsidR="002F111E" w:rsidRPr="00AF390E" w:rsidRDefault="002F111E" w:rsidP="002F111E">
            <w:pPr>
              <w:jc w:val="center"/>
              <w:rPr>
                <w:color w:val="000000"/>
                <w:sz w:val="20"/>
                <w:szCs w:val="20"/>
              </w:rPr>
            </w:pPr>
            <w:r w:rsidRPr="00AF390E">
              <w:rPr>
                <w:color w:val="000000"/>
                <w:sz w:val="20"/>
                <w:szCs w:val="20"/>
              </w:rPr>
              <w:t>2,44</w:t>
            </w:r>
          </w:p>
        </w:tc>
      </w:tr>
      <w:tr w:rsidR="002F111E" w:rsidRPr="00537F75" w14:paraId="0A42504E" w14:textId="4C188654" w:rsidTr="005F6BC8">
        <w:trPr>
          <w:trHeight w:val="283"/>
        </w:trPr>
        <w:tc>
          <w:tcPr>
            <w:tcW w:w="1937" w:type="dxa"/>
            <w:vAlign w:val="center"/>
          </w:tcPr>
          <w:p w14:paraId="6767CBF9" w14:textId="77777777" w:rsidR="002F111E" w:rsidRPr="00537F75" w:rsidRDefault="002F111E" w:rsidP="002F111E">
            <w:pPr>
              <w:pStyle w:val="Default"/>
              <w:ind w:left="-57" w:right="-57"/>
              <w:jc w:val="center"/>
              <w:rPr>
                <w:sz w:val="20"/>
                <w:szCs w:val="20"/>
              </w:rPr>
            </w:pPr>
          </w:p>
        </w:tc>
        <w:tc>
          <w:tcPr>
            <w:tcW w:w="0" w:type="auto"/>
            <w:vAlign w:val="center"/>
          </w:tcPr>
          <w:p w14:paraId="140907A5"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262A5B44" w14:textId="207EDBC6"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41FC0C35" w14:textId="3DC1F78C"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7D6D122F" w14:textId="55428DAD"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5C5F9979" w14:textId="7541FB30"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5A8F8F4C" w14:textId="7F4E5C5E"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5079365E" w14:textId="7C3A6CC5"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5527933B" w14:textId="686BADB0"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6A482B87" w14:textId="05F316FA"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6DBAC5DD" w14:textId="59C526B9"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314597BD" w14:textId="7B6B5FFE"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55DAE93A" w14:textId="614E9CD7"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4A323F6B" w14:textId="1FE3D0D4"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04B7D48D" w14:textId="01CF1E00"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1B61CF2F" w14:textId="01BE9655" w:rsidR="002F111E" w:rsidRPr="00C1707F" w:rsidRDefault="002F111E" w:rsidP="002F111E">
            <w:pPr>
              <w:jc w:val="center"/>
              <w:rPr>
                <w:color w:val="000000"/>
                <w:sz w:val="20"/>
                <w:szCs w:val="20"/>
              </w:rPr>
            </w:pPr>
            <w:r w:rsidRPr="00AF390E">
              <w:rPr>
                <w:color w:val="000000"/>
                <w:sz w:val="20"/>
                <w:szCs w:val="20"/>
              </w:rPr>
              <w:t>2,11</w:t>
            </w:r>
          </w:p>
        </w:tc>
        <w:tc>
          <w:tcPr>
            <w:tcW w:w="0" w:type="auto"/>
            <w:vAlign w:val="center"/>
          </w:tcPr>
          <w:p w14:paraId="12560D20" w14:textId="0799F46E" w:rsidR="002F111E" w:rsidRPr="00C1707F" w:rsidRDefault="002F111E" w:rsidP="002F111E">
            <w:pPr>
              <w:jc w:val="center"/>
              <w:rPr>
                <w:color w:val="000000"/>
                <w:sz w:val="20"/>
                <w:szCs w:val="20"/>
              </w:rPr>
            </w:pPr>
            <w:r w:rsidRPr="00AF390E">
              <w:rPr>
                <w:color w:val="000000"/>
                <w:sz w:val="20"/>
                <w:szCs w:val="20"/>
              </w:rPr>
              <w:t>2,11</w:t>
            </w:r>
          </w:p>
        </w:tc>
        <w:tc>
          <w:tcPr>
            <w:tcW w:w="766" w:type="dxa"/>
            <w:vAlign w:val="center"/>
          </w:tcPr>
          <w:p w14:paraId="0532C24C" w14:textId="757CC31A" w:rsidR="002F111E" w:rsidRPr="00AF390E" w:rsidRDefault="002F111E" w:rsidP="002F111E">
            <w:pPr>
              <w:jc w:val="center"/>
              <w:rPr>
                <w:color w:val="000000"/>
                <w:sz w:val="20"/>
                <w:szCs w:val="20"/>
              </w:rPr>
            </w:pPr>
            <w:r w:rsidRPr="00AF390E">
              <w:rPr>
                <w:color w:val="000000"/>
                <w:sz w:val="20"/>
                <w:szCs w:val="20"/>
              </w:rPr>
              <w:t>2,11</w:t>
            </w:r>
          </w:p>
        </w:tc>
        <w:tc>
          <w:tcPr>
            <w:tcW w:w="766" w:type="dxa"/>
            <w:vAlign w:val="center"/>
          </w:tcPr>
          <w:p w14:paraId="63E62552" w14:textId="4D0918D7" w:rsidR="002F111E" w:rsidRPr="00AF390E" w:rsidRDefault="002F111E" w:rsidP="002F111E">
            <w:pPr>
              <w:jc w:val="center"/>
              <w:rPr>
                <w:color w:val="000000"/>
                <w:sz w:val="20"/>
                <w:szCs w:val="20"/>
              </w:rPr>
            </w:pPr>
            <w:r w:rsidRPr="00AF390E">
              <w:rPr>
                <w:color w:val="000000"/>
                <w:sz w:val="20"/>
                <w:szCs w:val="20"/>
              </w:rPr>
              <w:t>2,11</w:t>
            </w:r>
          </w:p>
        </w:tc>
      </w:tr>
      <w:tr w:rsidR="002F111E" w:rsidRPr="00537F75" w14:paraId="3AE8BF8C" w14:textId="0F32AEB5" w:rsidTr="005F6BC8">
        <w:trPr>
          <w:trHeight w:val="283"/>
        </w:trPr>
        <w:tc>
          <w:tcPr>
            <w:tcW w:w="1937" w:type="dxa"/>
            <w:vAlign w:val="center"/>
          </w:tcPr>
          <w:p w14:paraId="2D0F8559" w14:textId="77777777" w:rsidR="002F111E" w:rsidRPr="00537F75" w:rsidRDefault="002F111E" w:rsidP="002F111E">
            <w:pPr>
              <w:pStyle w:val="Default"/>
              <w:ind w:left="-57" w:right="-57"/>
              <w:jc w:val="center"/>
              <w:rPr>
                <w:sz w:val="20"/>
                <w:szCs w:val="20"/>
              </w:rPr>
            </w:pPr>
          </w:p>
        </w:tc>
        <w:tc>
          <w:tcPr>
            <w:tcW w:w="0" w:type="auto"/>
            <w:vAlign w:val="center"/>
          </w:tcPr>
          <w:p w14:paraId="477B65F9"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02264E1D" w14:textId="3842D741"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28F67DC" w14:textId="7748ACC6"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229014AE" w14:textId="3A191F97"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C7612B5" w14:textId="70DDC0D7"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28B865C6" w14:textId="063BE1E8"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4525235D" w14:textId="4256470A"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3CCA76BC" w14:textId="02F02899"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3E39DCDE" w14:textId="52522084"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4CDB10EE" w14:textId="33B644DE"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B2563F7" w14:textId="727CCC1E"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3478A49E" w14:textId="38AF821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350097C" w14:textId="401DF16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088837D" w14:textId="57C23EAD"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028F0AF" w14:textId="51EB5946"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DA62BBE" w14:textId="4CCCB7E2" w:rsidR="002F111E" w:rsidRPr="00C1707F" w:rsidRDefault="002F111E" w:rsidP="002F111E">
            <w:pPr>
              <w:jc w:val="center"/>
              <w:rPr>
                <w:color w:val="000000"/>
                <w:sz w:val="20"/>
                <w:szCs w:val="20"/>
              </w:rPr>
            </w:pPr>
            <w:r w:rsidRPr="00AF390E">
              <w:rPr>
                <w:color w:val="000000"/>
                <w:sz w:val="20"/>
                <w:szCs w:val="20"/>
              </w:rPr>
              <w:t>0,33</w:t>
            </w:r>
          </w:p>
        </w:tc>
        <w:tc>
          <w:tcPr>
            <w:tcW w:w="766" w:type="dxa"/>
            <w:vAlign w:val="center"/>
          </w:tcPr>
          <w:p w14:paraId="53AA9B04" w14:textId="4E55B262" w:rsidR="002F111E" w:rsidRPr="00AF390E" w:rsidRDefault="002F111E" w:rsidP="002F111E">
            <w:pPr>
              <w:jc w:val="center"/>
              <w:rPr>
                <w:color w:val="000000"/>
                <w:sz w:val="20"/>
                <w:szCs w:val="20"/>
              </w:rPr>
            </w:pPr>
            <w:r w:rsidRPr="00AF390E">
              <w:rPr>
                <w:color w:val="000000"/>
                <w:sz w:val="20"/>
                <w:szCs w:val="20"/>
              </w:rPr>
              <w:t>0,33</w:t>
            </w:r>
          </w:p>
        </w:tc>
        <w:tc>
          <w:tcPr>
            <w:tcW w:w="766" w:type="dxa"/>
            <w:vAlign w:val="center"/>
          </w:tcPr>
          <w:p w14:paraId="26650928" w14:textId="710AD7BB" w:rsidR="002F111E" w:rsidRPr="00AF390E" w:rsidRDefault="002F111E" w:rsidP="002F111E">
            <w:pPr>
              <w:jc w:val="center"/>
              <w:rPr>
                <w:color w:val="000000"/>
                <w:sz w:val="20"/>
                <w:szCs w:val="20"/>
              </w:rPr>
            </w:pPr>
            <w:r w:rsidRPr="00AF390E">
              <w:rPr>
                <w:color w:val="000000"/>
                <w:sz w:val="20"/>
                <w:szCs w:val="20"/>
              </w:rPr>
              <w:t>0,33</w:t>
            </w:r>
          </w:p>
        </w:tc>
      </w:tr>
      <w:tr w:rsidR="002F111E" w:rsidRPr="00537F75" w14:paraId="4070308D" w14:textId="0D1D0E3D" w:rsidTr="005F6BC8">
        <w:trPr>
          <w:trHeight w:val="283"/>
        </w:trPr>
        <w:tc>
          <w:tcPr>
            <w:tcW w:w="1937" w:type="dxa"/>
            <w:vAlign w:val="center"/>
          </w:tcPr>
          <w:p w14:paraId="0E0943CD" w14:textId="77777777" w:rsidR="002F111E" w:rsidRPr="00537F75" w:rsidRDefault="002F111E" w:rsidP="002F111E">
            <w:pPr>
              <w:pStyle w:val="Default"/>
              <w:ind w:left="-57" w:right="-57"/>
              <w:jc w:val="center"/>
              <w:rPr>
                <w:sz w:val="20"/>
                <w:szCs w:val="20"/>
              </w:rPr>
            </w:pPr>
            <w:r w:rsidRPr="00537F75">
              <w:rPr>
                <w:sz w:val="20"/>
                <w:szCs w:val="20"/>
              </w:rPr>
              <w:t>47:07:0722001:452</w:t>
            </w:r>
          </w:p>
        </w:tc>
        <w:tc>
          <w:tcPr>
            <w:tcW w:w="0" w:type="auto"/>
            <w:vAlign w:val="center"/>
          </w:tcPr>
          <w:p w14:paraId="147ADADA"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282FF7CA" w14:textId="64B730B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341D307" w14:textId="62D3DD1A"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1F499ACC" w14:textId="74D61060"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65C4431F" w14:textId="533F1C39"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354FF340" w14:textId="372A9F88"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5733A2CF" w14:textId="793702AA"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72F9C0C1" w14:textId="4E6E20EE"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726498FB" w14:textId="71F216F6"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184DD28B" w14:textId="6F67C6A9"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7C92CD9F" w14:textId="7B3D45CA"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26E756A2" w14:textId="78AB5515"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13F340B9" w14:textId="5FEC0CD3"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7606B1B3" w14:textId="7DB4E0C7"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79DC1E94" w14:textId="1F20223D"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0C8E0C07" w14:textId="2ECE4006" w:rsidR="002F111E" w:rsidRPr="00C1707F" w:rsidRDefault="002F111E" w:rsidP="002F111E">
            <w:pPr>
              <w:jc w:val="center"/>
              <w:rPr>
                <w:color w:val="000000"/>
                <w:sz w:val="20"/>
                <w:szCs w:val="20"/>
              </w:rPr>
            </w:pPr>
            <w:r w:rsidRPr="00AF390E">
              <w:rPr>
                <w:color w:val="000000"/>
                <w:sz w:val="20"/>
                <w:szCs w:val="20"/>
              </w:rPr>
              <w:t>1,34</w:t>
            </w:r>
          </w:p>
        </w:tc>
        <w:tc>
          <w:tcPr>
            <w:tcW w:w="766" w:type="dxa"/>
            <w:vAlign w:val="center"/>
          </w:tcPr>
          <w:p w14:paraId="38612991" w14:textId="48A92FD8" w:rsidR="002F111E" w:rsidRPr="00AF390E" w:rsidRDefault="002F111E" w:rsidP="002F111E">
            <w:pPr>
              <w:jc w:val="center"/>
              <w:rPr>
                <w:color w:val="000000"/>
                <w:sz w:val="20"/>
                <w:szCs w:val="20"/>
              </w:rPr>
            </w:pPr>
            <w:r w:rsidRPr="00AF390E">
              <w:rPr>
                <w:color w:val="000000"/>
                <w:sz w:val="20"/>
                <w:szCs w:val="20"/>
              </w:rPr>
              <w:t>1,34</w:t>
            </w:r>
          </w:p>
        </w:tc>
        <w:tc>
          <w:tcPr>
            <w:tcW w:w="766" w:type="dxa"/>
            <w:vAlign w:val="center"/>
          </w:tcPr>
          <w:p w14:paraId="2EB7F14F" w14:textId="480302CA" w:rsidR="002F111E" w:rsidRPr="00AF390E" w:rsidRDefault="002F111E" w:rsidP="002F111E">
            <w:pPr>
              <w:jc w:val="center"/>
              <w:rPr>
                <w:color w:val="000000"/>
                <w:sz w:val="20"/>
                <w:szCs w:val="20"/>
              </w:rPr>
            </w:pPr>
            <w:r w:rsidRPr="00AF390E">
              <w:rPr>
                <w:color w:val="000000"/>
                <w:sz w:val="20"/>
                <w:szCs w:val="20"/>
              </w:rPr>
              <w:t>1,34</w:t>
            </w:r>
          </w:p>
        </w:tc>
      </w:tr>
      <w:tr w:rsidR="002F111E" w:rsidRPr="00537F75" w14:paraId="7808884A" w14:textId="61B1318C" w:rsidTr="005F6BC8">
        <w:trPr>
          <w:trHeight w:val="283"/>
        </w:trPr>
        <w:tc>
          <w:tcPr>
            <w:tcW w:w="1937" w:type="dxa"/>
            <w:vAlign w:val="center"/>
          </w:tcPr>
          <w:p w14:paraId="2B035A0E" w14:textId="77777777" w:rsidR="002F111E" w:rsidRPr="00537F75" w:rsidRDefault="002F111E" w:rsidP="002F111E">
            <w:pPr>
              <w:pStyle w:val="Default"/>
              <w:ind w:left="-57" w:right="-57"/>
              <w:jc w:val="center"/>
              <w:rPr>
                <w:sz w:val="20"/>
                <w:szCs w:val="20"/>
              </w:rPr>
            </w:pPr>
          </w:p>
        </w:tc>
        <w:tc>
          <w:tcPr>
            <w:tcW w:w="0" w:type="auto"/>
            <w:vAlign w:val="center"/>
          </w:tcPr>
          <w:p w14:paraId="3AA293D8"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A67B4E2" w14:textId="397AF30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7932E00" w14:textId="3CCB47DD"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54587F0E" w14:textId="5D90B2B7"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20F19BF" w14:textId="1324F09F"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785B902C" w14:textId="0B2FCAF2"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BB6D561" w14:textId="43896ED2"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024CB92" w14:textId="0A6D3E04"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7EA27814" w14:textId="1BF0DD1F"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9E58184" w14:textId="025FB48C"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4A66E4F" w14:textId="2C9E20DF"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FE29FDE" w14:textId="495FE5D4"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41BF950" w14:textId="7F00C62F"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20386109" w14:textId="5BC006E9"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2DEF4A1F" w14:textId="70D61300"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4FFB5569" w14:textId="5FA3D897" w:rsidR="002F111E" w:rsidRPr="00C1707F" w:rsidRDefault="002F111E" w:rsidP="002F111E">
            <w:pPr>
              <w:jc w:val="center"/>
              <w:rPr>
                <w:color w:val="000000"/>
                <w:sz w:val="20"/>
                <w:szCs w:val="20"/>
              </w:rPr>
            </w:pPr>
            <w:r w:rsidRPr="00AF390E">
              <w:rPr>
                <w:color w:val="000000"/>
                <w:sz w:val="20"/>
                <w:szCs w:val="20"/>
              </w:rPr>
              <w:t>1,18</w:t>
            </w:r>
          </w:p>
        </w:tc>
        <w:tc>
          <w:tcPr>
            <w:tcW w:w="766" w:type="dxa"/>
            <w:vAlign w:val="center"/>
          </w:tcPr>
          <w:p w14:paraId="2C7C0E0D" w14:textId="1D9D4DEF" w:rsidR="002F111E" w:rsidRPr="00AF390E" w:rsidRDefault="002F111E" w:rsidP="002F111E">
            <w:pPr>
              <w:jc w:val="center"/>
              <w:rPr>
                <w:color w:val="000000"/>
                <w:sz w:val="20"/>
                <w:szCs w:val="20"/>
              </w:rPr>
            </w:pPr>
            <w:r w:rsidRPr="00AF390E">
              <w:rPr>
                <w:color w:val="000000"/>
                <w:sz w:val="20"/>
                <w:szCs w:val="20"/>
              </w:rPr>
              <w:t>1,18</w:t>
            </w:r>
          </w:p>
        </w:tc>
        <w:tc>
          <w:tcPr>
            <w:tcW w:w="766" w:type="dxa"/>
            <w:vAlign w:val="center"/>
          </w:tcPr>
          <w:p w14:paraId="65C6BD7F" w14:textId="368EE1EA" w:rsidR="002F111E" w:rsidRPr="00AF390E" w:rsidRDefault="002F111E" w:rsidP="002F111E">
            <w:pPr>
              <w:jc w:val="center"/>
              <w:rPr>
                <w:color w:val="000000"/>
                <w:sz w:val="20"/>
                <w:szCs w:val="20"/>
              </w:rPr>
            </w:pPr>
            <w:r w:rsidRPr="00AF390E">
              <w:rPr>
                <w:color w:val="000000"/>
                <w:sz w:val="20"/>
                <w:szCs w:val="20"/>
              </w:rPr>
              <w:t>1,18</w:t>
            </w:r>
          </w:p>
        </w:tc>
      </w:tr>
      <w:tr w:rsidR="002F111E" w:rsidRPr="00537F75" w14:paraId="0376875D" w14:textId="146091B9" w:rsidTr="005F6BC8">
        <w:trPr>
          <w:trHeight w:val="283"/>
        </w:trPr>
        <w:tc>
          <w:tcPr>
            <w:tcW w:w="1937" w:type="dxa"/>
            <w:vAlign w:val="center"/>
          </w:tcPr>
          <w:p w14:paraId="7A617557" w14:textId="77777777" w:rsidR="002F111E" w:rsidRPr="00537F75" w:rsidRDefault="002F111E" w:rsidP="002F111E">
            <w:pPr>
              <w:pStyle w:val="Default"/>
              <w:ind w:left="-57" w:right="-57"/>
              <w:jc w:val="center"/>
              <w:rPr>
                <w:sz w:val="20"/>
                <w:szCs w:val="20"/>
              </w:rPr>
            </w:pPr>
          </w:p>
        </w:tc>
        <w:tc>
          <w:tcPr>
            <w:tcW w:w="0" w:type="auto"/>
            <w:vAlign w:val="center"/>
          </w:tcPr>
          <w:p w14:paraId="07DF918E"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E08766E" w14:textId="2BB900C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5B445C8" w14:textId="735FD005"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7FE5F22D" w14:textId="3DBC4814"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3388B776" w14:textId="7B25EF45"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1EF30150" w14:textId="79591942"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6B860C90" w14:textId="6A2AE818"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109CDA7D" w14:textId="0B16C8F3"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6C76AFB8" w14:textId="0427B8CB"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0401C88" w14:textId="02E9052A"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56935C74" w14:textId="4077BF53"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6E4EC02E" w14:textId="4CF3AD4B"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5E2F9015" w14:textId="3B4BF46E"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61B75AB5" w14:textId="7F1249CD"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521FACDE" w14:textId="7BA647DD"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43795B2" w14:textId="351FD602" w:rsidR="002F111E" w:rsidRPr="00C1707F" w:rsidRDefault="002F111E" w:rsidP="002F111E">
            <w:pPr>
              <w:jc w:val="center"/>
              <w:rPr>
                <w:color w:val="000000"/>
                <w:sz w:val="20"/>
                <w:szCs w:val="20"/>
              </w:rPr>
            </w:pPr>
            <w:r w:rsidRPr="00AF390E">
              <w:rPr>
                <w:color w:val="000000"/>
                <w:sz w:val="20"/>
                <w:szCs w:val="20"/>
              </w:rPr>
              <w:t>0,16</w:t>
            </w:r>
          </w:p>
        </w:tc>
        <w:tc>
          <w:tcPr>
            <w:tcW w:w="766" w:type="dxa"/>
            <w:vAlign w:val="center"/>
          </w:tcPr>
          <w:p w14:paraId="180EB0E9" w14:textId="36C382D8" w:rsidR="002F111E" w:rsidRPr="00AF390E" w:rsidRDefault="002F111E" w:rsidP="002F111E">
            <w:pPr>
              <w:jc w:val="center"/>
              <w:rPr>
                <w:color w:val="000000"/>
                <w:sz w:val="20"/>
                <w:szCs w:val="20"/>
              </w:rPr>
            </w:pPr>
            <w:r w:rsidRPr="00AF390E">
              <w:rPr>
                <w:color w:val="000000"/>
                <w:sz w:val="20"/>
                <w:szCs w:val="20"/>
              </w:rPr>
              <w:t>0,16</w:t>
            </w:r>
          </w:p>
        </w:tc>
        <w:tc>
          <w:tcPr>
            <w:tcW w:w="766" w:type="dxa"/>
            <w:vAlign w:val="center"/>
          </w:tcPr>
          <w:p w14:paraId="57C31EDA" w14:textId="227DA261" w:rsidR="002F111E" w:rsidRPr="00AF390E" w:rsidRDefault="002F111E" w:rsidP="002F111E">
            <w:pPr>
              <w:jc w:val="center"/>
              <w:rPr>
                <w:color w:val="000000"/>
                <w:sz w:val="20"/>
                <w:szCs w:val="20"/>
              </w:rPr>
            </w:pPr>
            <w:r w:rsidRPr="00AF390E">
              <w:rPr>
                <w:color w:val="000000"/>
                <w:sz w:val="20"/>
                <w:szCs w:val="20"/>
              </w:rPr>
              <w:t>0,16</w:t>
            </w:r>
          </w:p>
        </w:tc>
      </w:tr>
      <w:tr w:rsidR="002F111E" w:rsidRPr="00537F75" w14:paraId="48519282" w14:textId="73837752" w:rsidTr="005F6BC8">
        <w:trPr>
          <w:trHeight w:val="283"/>
        </w:trPr>
        <w:tc>
          <w:tcPr>
            <w:tcW w:w="1937" w:type="dxa"/>
            <w:vAlign w:val="center"/>
          </w:tcPr>
          <w:p w14:paraId="7533A903" w14:textId="77777777" w:rsidR="002F111E" w:rsidRPr="00537F75" w:rsidRDefault="002F111E" w:rsidP="002F111E">
            <w:pPr>
              <w:pStyle w:val="Default"/>
              <w:ind w:left="-57" w:right="-57"/>
              <w:jc w:val="center"/>
              <w:rPr>
                <w:sz w:val="20"/>
                <w:szCs w:val="20"/>
              </w:rPr>
            </w:pPr>
            <w:r w:rsidRPr="00537F75">
              <w:rPr>
                <w:sz w:val="20"/>
                <w:szCs w:val="20"/>
              </w:rPr>
              <w:t>47:07:0722001:4616</w:t>
            </w:r>
          </w:p>
        </w:tc>
        <w:tc>
          <w:tcPr>
            <w:tcW w:w="0" w:type="auto"/>
            <w:vAlign w:val="center"/>
          </w:tcPr>
          <w:p w14:paraId="59E7DB10"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5EAF0CB7" w14:textId="2161D3C9" w:rsidR="002F111E" w:rsidRPr="00C1707F" w:rsidRDefault="002F111E" w:rsidP="002F111E">
            <w:pPr>
              <w:jc w:val="center"/>
              <w:rPr>
                <w:color w:val="000000"/>
                <w:sz w:val="20"/>
                <w:szCs w:val="20"/>
              </w:rPr>
            </w:pPr>
            <w:r w:rsidRPr="00AF390E">
              <w:rPr>
                <w:color w:val="000000"/>
                <w:sz w:val="20"/>
                <w:szCs w:val="20"/>
              </w:rPr>
              <w:t>2,93</w:t>
            </w:r>
          </w:p>
        </w:tc>
        <w:tc>
          <w:tcPr>
            <w:tcW w:w="0" w:type="auto"/>
            <w:vAlign w:val="center"/>
          </w:tcPr>
          <w:p w14:paraId="7C87A490" w14:textId="41067D51" w:rsidR="002F111E" w:rsidRPr="00C1707F" w:rsidRDefault="002F111E" w:rsidP="002F111E">
            <w:pPr>
              <w:jc w:val="center"/>
              <w:rPr>
                <w:color w:val="000000"/>
                <w:sz w:val="20"/>
                <w:szCs w:val="20"/>
              </w:rPr>
            </w:pPr>
            <w:r w:rsidRPr="00AF390E">
              <w:rPr>
                <w:color w:val="000000"/>
                <w:sz w:val="20"/>
                <w:szCs w:val="20"/>
              </w:rPr>
              <w:t>9,13</w:t>
            </w:r>
          </w:p>
        </w:tc>
        <w:tc>
          <w:tcPr>
            <w:tcW w:w="0" w:type="auto"/>
            <w:vAlign w:val="center"/>
          </w:tcPr>
          <w:p w14:paraId="7AC13194" w14:textId="31026837" w:rsidR="002F111E" w:rsidRPr="00C1707F" w:rsidRDefault="002F111E" w:rsidP="002F111E">
            <w:pPr>
              <w:jc w:val="center"/>
              <w:rPr>
                <w:color w:val="000000"/>
                <w:sz w:val="20"/>
                <w:szCs w:val="20"/>
              </w:rPr>
            </w:pPr>
            <w:r w:rsidRPr="00AF390E">
              <w:rPr>
                <w:color w:val="000000"/>
                <w:sz w:val="20"/>
                <w:szCs w:val="20"/>
              </w:rPr>
              <w:t>13,53</w:t>
            </w:r>
          </w:p>
        </w:tc>
        <w:tc>
          <w:tcPr>
            <w:tcW w:w="0" w:type="auto"/>
            <w:vAlign w:val="center"/>
          </w:tcPr>
          <w:p w14:paraId="6097F1FA" w14:textId="4464CD03" w:rsidR="002F111E" w:rsidRPr="00C1707F" w:rsidRDefault="002F111E" w:rsidP="002F111E">
            <w:pPr>
              <w:jc w:val="center"/>
              <w:rPr>
                <w:color w:val="000000"/>
                <w:sz w:val="20"/>
                <w:szCs w:val="20"/>
              </w:rPr>
            </w:pPr>
            <w:r w:rsidRPr="00AF390E">
              <w:rPr>
                <w:color w:val="000000"/>
                <w:sz w:val="20"/>
                <w:szCs w:val="20"/>
              </w:rPr>
              <w:t>16,93</w:t>
            </w:r>
          </w:p>
        </w:tc>
        <w:tc>
          <w:tcPr>
            <w:tcW w:w="0" w:type="auto"/>
            <w:vAlign w:val="center"/>
          </w:tcPr>
          <w:p w14:paraId="402ADD5C" w14:textId="6A19CD6B" w:rsidR="002F111E" w:rsidRPr="00C1707F" w:rsidRDefault="002F111E" w:rsidP="002F111E">
            <w:pPr>
              <w:jc w:val="center"/>
              <w:rPr>
                <w:color w:val="000000"/>
                <w:sz w:val="20"/>
                <w:szCs w:val="20"/>
              </w:rPr>
            </w:pPr>
            <w:r w:rsidRPr="00AF390E">
              <w:rPr>
                <w:color w:val="000000"/>
                <w:sz w:val="20"/>
                <w:szCs w:val="20"/>
              </w:rPr>
              <w:t>21,33</w:t>
            </w:r>
          </w:p>
        </w:tc>
        <w:tc>
          <w:tcPr>
            <w:tcW w:w="0" w:type="auto"/>
            <w:vAlign w:val="center"/>
          </w:tcPr>
          <w:p w14:paraId="477AEE95" w14:textId="7AEA8032"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521FB400" w14:textId="114507CF"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25495718" w14:textId="20495D9A"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099EE733" w14:textId="3998A8C6"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30183AD6" w14:textId="308F86E0"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2C95FD22" w14:textId="0D361C24"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111CCF94" w14:textId="6FE23F9B"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19542C85" w14:textId="55AF15CB"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4D3CB64B" w14:textId="38E3E995" w:rsidR="002F111E" w:rsidRPr="00C1707F" w:rsidRDefault="002F111E" w:rsidP="002F111E">
            <w:pPr>
              <w:jc w:val="center"/>
              <w:rPr>
                <w:color w:val="000000"/>
                <w:sz w:val="20"/>
                <w:szCs w:val="20"/>
              </w:rPr>
            </w:pPr>
            <w:r w:rsidRPr="00AF390E">
              <w:rPr>
                <w:color w:val="000000"/>
                <w:sz w:val="20"/>
                <w:szCs w:val="20"/>
              </w:rPr>
              <w:t>24,59</w:t>
            </w:r>
          </w:p>
        </w:tc>
        <w:tc>
          <w:tcPr>
            <w:tcW w:w="0" w:type="auto"/>
            <w:vAlign w:val="center"/>
          </w:tcPr>
          <w:p w14:paraId="2D2A3C21" w14:textId="1A84D4FE" w:rsidR="002F111E" w:rsidRPr="00C1707F" w:rsidRDefault="002F111E" w:rsidP="002F111E">
            <w:pPr>
              <w:jc w:val="center"/>
              <w:rPr>
                <w:color w:val="000000"/>
                <w:sz w:val="20"/>
                <w:szCs w:val="20"/>
              </w:rPr>
            </w:pPr>
            <w:r w:rsidRPr="00AF390E">
              <w:rPr>
                <w:color w:val="000000"/>
                <w:sz w:val="20"/>
                <w:szCs w:val="20"/>
              </w:rPr>
              <w:t>24,59</w:t>
            </w:r>
          </w:p>
        </w:tc>
        <w:tc>
          <w:tcPr>
            <w:tcW w:w="766" w:type="dxa"/>
            <w:vAlign w:val="center"/>
          </w:tcPr>
          <w:p w14:paraId="1C54DE61" w14:textId="057F7B14" w:rsidR="002F111E" w:rsidRPr="00AF390E" w:rsidRDefault="002F111E" w:rsidP="002F111E">
            <w:pPr>
              <w:jc w:val="center"/>
              <w:rPr>
                <w:color w:val="000000"/>
                <w:sz w:val="20"/>
                <w:szCs w:val="20"/>
              </w:rPr>
            </w:pPr>
            <w:r w:rsidRPr="00AF390E">
              <w:rPr>
                <w:color w:val="000000"/>
                <w:sz w:val="20"/>
                <w:szCs w:val="20"/>
              </w:rPr>
              <w:t>24,59</w:t>
            </w:r>
          </w:p>
        </w:tc>
        <w:tc>
          <w:tcPr>
            <w:tcW w:w="766" w:type="dxa"/>
            <w:vAlign w:val="center"/>
          </w:tcPr>
          <w:p w14:paraId="158574BC" w14:textId="48CB2AF2" w:rsidR="002F111E" w:rsidRPr="00AF390E" w:rsidRDefault="002F111E" w:rsidP="002F111E">
            <w:pPr>
              <w:jc w:val="center"/>
              <w:rPr>
                <w:color w:val="000000"/>
                <w:sz w:val="20"/>
                <w:szCs w:val="20"/>
              </w:rPr>
            </w:pPr>
            <w:r w:rsidRPr="00AF390E">
              <w:rPr>
                <w:color w:val="000000"/>
                <w:sz w:val="20"/>
                <w:szCs w:val="20"/>
              </w:rPr>
              <w:t>24,59</w:t>
            </w:r>
          </w:p>
        </w:tc>
      </w:tr>
      <w:tr w:rsidR="002F111E" w:rsidRPr="00537F75" w14:paraId="6DB59B00" w14:textId="3BDC1229" w:rsidTr="005F6BC8">
        <w:trPr>
          <w:trHeight w:val="283"/>
        </w:trPr>
        <w:tc>
          <w:tcPr>
            <w:tcW w:w="1937" w:type="dxa"/>
            <w:vAlign w:val="center"/>
          </w:tcPr>
          <w:p w14:paraId="7C6E5ADE" w14:textId="77777777" w:rsidR="002F111E" w:rsidRPr="00537F75" w:rsidRDefault="002F111E" w:rsidP="002F111E">
            <w:pPr>
              <w:pStyle w:val="Default"/>
              <w:ind w:left="-57" w:right="-57"/>
              <w:jc w:val="center"/>
              <w:rPr>
                <w:sz w:val="20"/>
                <w:szCs w:val="20"/>
              </w:rPr>
            </w:pPr>
          </w:p>
        </w:tc>
        <w:tc>
          <w:tcPr>
            <w:tcW w:w="0" w:type="auto"/>
            <w:vAlign w:val="center"/>
          </w:tcPr>
          <w:p w14:paraId="30A0E817"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CF19351" w14:textId="74EBE245" w:rsidR="002F111E" w:rsidRPr="00C1707F" w:rsidRDefault="002F111E" w:rsidP="002F111E">
            <w:pPr>
              <w:jc w:val="center"/>
              <w:rPr>
                <w:color w:val="000000"/>
                <w:sz w:val="20"/>
                <w:szCs w:val="20"/>
              </w:rPr>
            </w:pPr>
            <w:r w:rsidRPr="00AF390E">
              <w:rPr>
                <w:color w:val="000000"/>
                <w:sz w:val="20"/>
                <w:szCs w:val="20"/>
              </w:rPr>
              <w:t>2,64</w:t>
            </w:r>
          </w:p>
        </w:tc>
        <w:tc>
          <w:tcPr>
            <w:tcW w:w="0" w:type="auto"/>
            <w:vAlign w:val="center"/>
          </w:tcPr>
          <w:p w14:paraId="0AAD79B3" w14:textId="185474A5" w:rsidR="002F111E" w:rsidRPr="00C1707F" w:rsidRDefault="002F111E" w:rsidP="002F111E">
            <w:pPr>
              <w:jc w:val="center"/>
              <w:rPr>
                <w:color w:val="000000"/>
                <w:sz w:val="20"/>
                <w:szCs w:val="20"/>
              </w:rPr>
            </w:pPr>
            <w:r w:rsidRPr="00AF390E">
              <w:rPr>
                <w:color w:val="000000"/>
                <w:sz w:val="20"/>
                <w:szCs w:val="20"/>
              </w:rPr>
              <w:t>8,22</w:t>
            </w:r>
          </w:p>
        </w:tc>
        <w:tc>
          <w:tcPr>
            <w:tcW w:w="0" w:type="auto"/>
            <w:vAlign w:val="center"/>
          </w:tcPr>
          <w:p w14:paraId="3C227177" w14:textId="7B0B8FEA" w:rsidR="002F111E" w:rsidRPr="00C1707F" w:rsidRDefault="002F111E" w:rsidP="002F111E">
            <w:pPr>
              <w:jc w:val="center"/>
              <w:rPr>
                <w:color w:val="000000"/>
                <w:sz w:val="20"/>
                <w:szCs w:val="20"/>
              </w:rPr>
            </w:pPr>
            <w:r w:rsidRPr="00AF390E">
              <w:rPr>
                <w:color w:val="000000"/>
                <w:sz w:val="20"/>
                <w:szCs w:val="20"/>
              </w:rPr>
              <w:t>12,18</w:t>
            </w:r>
          </w:p>
        </w:tc>
        <w:tc>
          <w:tcPr>
            <w:tcW w:w="0" w:type="auto"/>
            <w:vAlign w:val="center"/>
          </w:tcPr>
          <w:p w14:paraId="1067A6DE" w14:textId="059D0A22" w:rsidR="002F111E" w:rsidRPr="00C1707F" w:rsidRDefault="002F111E" w:rsidP="002F111E">
            <w:pPr>
              <w:jc w:val="center"/>
              <w:rPr>
                <w:color w:val="000000"/>
                <w:sz w:val="20"/>
                <w:szCs w:val="20"/>
              </w:rPr>
            </w:pPr>
            <w:r w:rsidRPr="00AF390E">
              <w:rPr>
                <w:color w:val="000000"/>
                <w:sz w:val="20"/>
                <w:szCs w:val="20"/>
              </w:rPr>
              <w:t>15,24</w:t>
            </w:r>
          </w:p>
        </w:tc>
        <w:tc>
          <w:tcPr>
            <w:tcW w:w="0" w:type="auto"/>
            <w:vAlign w:val="center"/>
          </w:tcPr>
          <w:p w14:paraId="737954CF" w14:textId="749A7338" w:rsidR="002F111E" w:rsidRPr="00C1707F" w:rsidRDefault="002F111E" w:rsidP="002F111E">
            <w:pPr>
              <w:jc w:val="center"/>
              <w:rPr>
                <w:color w:val="000000"/>
                <w:sz w:val="20"/>
                <w:szCs w:val="20"/>
              </w:rPr>
            </w:pPr>
            <w:r w:rsidRPr="00AF390E">
              <w:rPr>
                <w:color w:val="000000"/>
                <w:sz w:val="20"/>
                <w:szCs w:val="20"/>
              </w:rPr>
              <w:t>19,2</w:t>
            </w:r>
          </w:p>
        </w:tc>
        <w:tc>
          <w:tcPr>
            <w:tcW w:w="0" w:type="auto"/>
            <w:vAlign w:val="center"/>
          </w:tcPr>
          <w:p w14:paraId="10B771F4" w14:textId="64432660"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689B4EB7" w14:textId="7F24149A"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2927C1B6" w14:textId="26374F15"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753F26ED" w14:textId="32E1AB47"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12C53AB3" w14:textId="167483AF"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3369AE62" w14:textId="0EEC8F98"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7853B8C5" w14:textId="244D647B"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3EE44F3C" w14:textId="4814873E"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57C07967" w14:textId="56953714" w:rsidR="002F111E" w:rsidRPr="00C1707F" w:rsidRDefault="002F111E" w:rsidP="002F111E">
            <w:pPr>
              <w:jc w:val="center"/>
              <w:rPr>
                <w:color w:val="000000"/>
                <w:sz w:val="20"/>
                <w:szCs w:val="20"/>
              </w:rPr>
            </w:pPr>
            <w:r w:rsidRPr="00AF390E">
              <w:rPr>
                <w:color w:val="000000"/>
                <w:sz w:val="20"/>
                <w:szCs w:val="20"/>
              </w:rPr>
              <w:t>22,13</w:t>
            </w:r>
          </w:p>
        </w:tc>
        <w:tc>
          <w:tcPr>
            <w:tcW w:w="0" w:type="auto"/>
            <w:vAlign w:val="center"/>
          </w:tcPr>
          <w:p w14:paraId="0DFE3EA3" w14:textId="356EE723" w:rsidR="002F111E" w:rsidRPr="00C1707F" w:rsidRDefault="002F111E" w:rsidP="002F111E">
            <w:pPr>
              <w:jc w:val="center"/>
              <w:rPr>
                <w:color w:val="000000"/>
                <w:sz w:val="20"/>
                <w:szCs w:val="20"/>
              </w:rPr>
            </w:pPr>
            <w:r w:rsidRPr="00AF390E">
              <w:rPr>
                <w:color w:val="000000"/>
                <w:sz w:val="20"/>
                <w:szCs w:val="20"/>
              </w:rPr>
              <w:t>22,13</w:t>
            </w:r>
          </w:p>
        </w:tc>
        <w:tc>
          <w:tcPr>
            <w:tcW w:w="766" w:type="dxa"/>
            <w:vAlign w:val="center"/>
          </w:tcPr>
          <w:p w14:paraId="094F0335" w14:textId="06A1633E" w:rsidR="002F111E" w:rsidRPr="00AF390E" w:rsidRDefault="002F111E" w:rsidP="002F111E">
            <w:pPr>
              <w:jc w:val="center"/>
              <w:rPr>
                <w:color w:val="000000"/>
                <w:sz w:val="20"/>
                <w:szCs w:val="20"/>
              </w:rPr>
            </w:pPr>
            <w:r w:rsidRPr="00AF390E">
              <w:rPr>
                <w:color w:val="000000"/>
                <w:sz w:val="20"/>
                <w:szCs w:val="20"/>
              </w:rPr>
              <w:t>22,13</w:t>
            </w:r>
          </w:p>
        </w:tc>
        <w:tc>
          <w:tcPr>
            <w:tcW w:w="766" w:type="dxa"/>
            <w:vAlign w:val="center"/>
          </w:tcPr>
          <w:p w14:paraId="04B17BC6" w14:textId="353B593C" w:rsidR="002F111E" w:rsidRPr="00AF390E" w:rsidRDefault="002F111E" w:rsidP="002F111E">
            <w:pPr>
              <w:jc w:val="center"/>
              <w:rPr>
                <w:color w:val="000000"/>
                <w:sz w:val="20"/>
                <w:szCs w:val="20"/>
              </w:rPr>
            </w:pPr>
            <w:r w:rsidRPr="00AF390E">
              <w:rPr>
                <w:color w:val="000000"/>
                <w:sz w:val="20"/>
                <w:szCs w:val="20"/>
              </w:rPr>
              <w:t>22,13</w:t>
            </w:r>
          </w:p>
        </w:tc>
      </w:tr>
      <w:tr w:rsidR="002F111E" w:rsidRPr="00537F75" w14:paraId="797223CB" w14:textId="27E61C58" w:rsidTr="005F6BC8">
        <w:trPr>
          <w:trHeight w:val="283"/>
        </w:trPr>
        <w:tc>
          <w:tcPr>
            <w:tcW w:w="1937" w:type="dxa"/>
            <w:vAlign w:val="center"/>
          </w:tcPr>
          <w:p w14:paraId="6B083A25" w14:textId="77777777" w:rsidR="002F111E" w:rsidRPr="00537F75" w:rsidRDefault="002F111E" w:rsidP="002F111E">
            <w:pPr>
              <w:pStyle w:val="Default"/>
              <w:ind w:left="-57" w:right="-57"/>
              <w:jc w:val="center"/>
              <w:rPr>
                <w:sz w:val="20"/>
                <w:szCs w:val="20"/>
              </w:rPr>
            </w:pPr>
          </w:p>
        </w:tc>
        <w:tc>
          <w:tcPr>
            <w:tcW w:w="0" w:type="auto"/>
            <w:vAlign w:val="center"/>
          </w:tcPr>
          <w:p w14:paraId="35AB940E"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0DF124A" w14:textId="7AA600A1" w:rsidR="002F111E" w:rsidRPr="00C1707F" w:rsidRDefault="002F111E" w:rsidP="002F111E">
            <w:pPr>
              <w:jc w:val="center"/>
              <w:rPr>
                <w:color w:val="000000"/>
                <w:sz w:val="20"/>
                <w:szCs w:val="20"/>
              </w:rPr>
            </w:pPr>
            <w:r w:rsidRPr="00AF390E">
              <w:rPr>
                <w:color w:val="000000"/>
                <w:sz w:val="20"/>
                <w:szCs w:val="20"/>
              </w:rPr>
              <w:t>0,29</w:t>
            </w:r>
          </w:p>
        </w:tc>
        <w:tc>
          <w:tcPr>
            <w:tcW w:w="0" w:type="auto"/>
            <w:vAlign w:val="center"/>
          </w:tcPr>
          <w:p w14:paraId="68CD87C2" w14:textId="4D73154D" w:rsidR="002F111E" w:rsidRPr="00C1707F" w:rsidRDefault="002F111E" w:rsidP="002F111E">
            <w:pPr>
              <w:jc w:val="center"/>
              <w:rPr>
                <w:color w:val="000000"/>
                <w:sz w:val="20"/>
                <w:szCs w:val="20"/>
              </w:rPr>
            </w:pPr>
            <w:r w:rsidRPr="00AF390E">
              <w:rPr>
                <w:color w:val="000000"/>
                <w:sz w:val="20"/>
                <w:szCs w:val="20"/>
              </w:rPr>
              <w:t>0,91</w:t>
            </w:r>
          </w:p>
        </w:tc>
        <w:tc>
          <w:tcPr>
            <w:tcW w:w="0" w:type="auto"/>
            <w:vAlign w:val="center"/>
          </w:tcPr>
          <w:p w14:paraId="2FDE0661" w14:textId="53050BB4" w:rsidR="002F111E" w:rsidRPr="00C1707F" w:rsidRDefault="002F111E" w:rsidP="002F111E">
            <w:pPr>
              <w:jc w:val="center"/>
              <w:rPr>
                <w:color w:val="000000"/>
                <w:sz w:val="20"/>
                <w:szCs w:val="20"/>
              </w:rPr>
            </w:pPr>
            <w:r w:rsidRPr="00AF390E">
              <w:rPr>
                <w:color w:val="000000"/>
                <w:sz w:val="20"/>
                <w:szCs w:val="20"/>
              </w:rPr>
              <w:t>1,35</w:t>
            </w:r>
          </w:p>
        </w:tc>
        <w:tc>
          <w:tcPr>
            <w:tcW w:w="0" w:type="auto"/>
            <w:vAlign w:val="center"/>
          </w:tcPr>
          <w:p w14:paraId="73A7761A" w14:textId="039EE557" w:rsidR="002F111E" w:rsidRPr="00C1707F" w:rsidRDefault="002F111E" w:rsidP="002F111E">
            <w:pPr>
              <w:jc w:val="center"/>
              <w:rPr>
                <w:color w:val="000000"/>
                <w:sz w:val="20"/>
                <w:szCs w:val="20"/>
              </w:rPr>
            </w:pPr>
            <w:r w:rsidRPr="00AF390E">
              <w:rPr>
                <w:color w:val="000000"/>
                <w:sz w:val="20"/>
                <w:szCs w:val="20"/>
              </w:rPr>
              <w:t>1,69</w:t>
            </w:r>
          </w:p>
        </w:tc>
        <w:tc>
          <w:tcPr>
            <w:tcW w:w="0" w:type="auto"/>
            <w:vAlign w:val="center"/>
          </w:tcPr>
          <w:p w14:paraId="7A6AAC7E" w14:textId="01D0F222" w:rsidR="002F111E" w:rsidRPr="00C1707F" w:rsidRDefault="002F111E" w:rsidP="002F111E">
            <w:pPr>
              <w:jc w:val="center"/>
              <w:rPr>
                <w:color w:val="000000"/>
                <w:sz w:val="20"/>
                <w:szCs w:val="20"/>
              </w:rPr>
            </w:pPr>
            <w:r w:rsidRPr="00AF390E">
              <w:rPr>
                <w:color w:val="000000"/>
                <w:sz w:val="20"/>
                <w:szCs w:val="20"/>
              </w:rPr>
              <w:t>2,13</w:t>
            </w:r>
          </w:p>
        </w:tc>
        <w:tc>
          <w:tcPr>
            <w:tcW w:w="0" w:type="auto"/>
            <w:vAlign w:val="center"/>
          </w:tcPr>
          <w:p w14:paraId="69685116" w14:textId="47E5A651"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61FBA7CF" w14:textId="502A5276"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0E61A2D8" w14:textId="02AA4BF7"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52B0E87F" w14:textId="5A310710"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67D43A88" w14:textId="25E8E3D5"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53D670E9" w14:textId="727925E3"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64B67DFF" w14:textId="2CAF688E"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480C9A4B" w14:textId="604AE96C"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26881659" w14:textId="34E9CC45" w:rsidR="002F111E" w:rsidRPr="00C1707F" w:rsidRDefault="002F111E" w:rsidP="002F111E">
            <w:pPr>
              <w:jc w:val="center"/>
              <w:rPr>
                <w:color w:val="000000"/>
                <w:sz w:val="20"/>
                <w:szCs w:val="20"/>
              </w:rPr>
            </w:pPr>
            <w:r w:rsidRPr="00AF390E">
              <w:rPr>
                <w:color w:val="000000"/>
                <w:sz w:val="20"/>
                <w:szCs w:val="20"/>
              </w:rPr>
              <w:t>2,46</w:t>
            </w:r>
          </w:p>
        </w:tc>
        <w:tc>
          <w:tcPr>
            <w:tcW w:w="0" w:type="auto"/>
            <w:vAlign w:val="center"/>
          </w:tcPr>
          <w:p w14:paraId="4DCE2BC6" w14:textId="3ED7F2BB" w:rsidR="002F111E" w:rsidRPr="00C1707F" w:rsidRDefault="002F111E" w:rsidP="002F111E">
            <w:pPr>
              <w:jc w:val="center"/>
              <w:rPr>
                <w:color w:val="000000"/>
                <w:sz w:val="20"/>
                <w:szCs w:val="20"/>
              </w:rPr>
            </w:pPr>
            <w:r w:rsidRPr="00AF390E">
              <w:rPr>
                <w:color w:val="000000"/>
                <w:sz w:val="20"/>
                <w:szCs w:val="20"/>
              </w:rPr>
              <w:t>2,46</w:t>
            </w:r>
          </w:p>
        </w:tc>
        <w:tc>
          <w:tcPr>
            <w:tcW w:w="766" w:type="dxa"/>
            <w:vAlign w:val="center"/>
          </w:tcPr>
          <w:p w14:paraId="60DF6205" w14:textId="7869051B" w:rsidR="002F111E" w:rsidRPr="00AF390E" w:rsidRDefault="002F111E" w:rsidP="002F111E">
            <w:pPr>
              <w:jc w:val="center"/>
              <w:rPr>
                <w:color w:val="000000"/>
                <w:sz w:val="20"/>
                <w:szCs w:val="20"/>
              </w:rPr>
            </w:pPr>
            <w:r w:rsidRPr="00AF390E">
              <w:rPr>
                <w:color w:val="000000"/>
                <w:sz w:val="20"/>
                <w:szCs w:val="20"/>
              </w:rPr>
              <w:t>2,46</w:t>
            </w:r>
          </w:p>
        </w:tc>
        <w:tc>
          <w:tcPr>
            <w:tcW w:w="766" w:type="dxa"/>
            <w:vAlign w:val="center"/>
          </w:tcPr>
          <w:p w14:paraId="41DA2566" w14:textId="40DB2C09" w:rsidR="002F111E" w:rsidRPr="00AF390E" w:rsidRDefault="002F111E" w:rsidP="002F111E">
            <w:pPr>
              <w:jc w:val="center"/>
              <w:rPr>
                <w:color w:val="000000"/>
                <w:sz w:val="20"/>
                <w:szCs w:val="20"/>
              </w:rPr>
            </w:pPr>
            <w:r w:rsidRPr="00AF390E">
              <w:rPr>
                <w:color w:val="000000"/>
                <w:sz w:val="20"/>
                <w:szCs w:val="20"/>
              </w:rPr>
              <w:t>2,46</w:t>
            </w:r>
          </w:p>
        </w:tc>
      </w:tr>
      <w:tr w:rsidR="002F111E" w:rsidRPr="00537F75" w14:paraId="180CCA52" w14:textId="68D99431" w:rsidTr="005F6BC8">
        <w:trPr>
          <w:trHeight w:val="283"/>
        </w:trPr>
        <w:tc>
          <w:tcPr>
            <w:tcW w:w="1937" w:type="dxa"/>
            <w:vAlign w:val="center"/>
          </w:tcPr>
          <w:p w14:paraId="2AD40CEC" w14:textId="77777777" w:rsidR="002F111E" w:rsidRPr="00537F75" w:rsidRDefault="002F111E" w:rsidP="002F111E">
            <w:pPr>
              <w:pStyle w:val="Default"/>
              <w:ind w:left="-57" w:right="-57"/>
              <w:jc w:val="center"/>
              <w:rPr>
                <w:sz w:val="20"/>
                <w:szCs w:val="20"/>
              </w:rPr>
            </w:pPr>
            <w:r w:rsidRPr="00537F75">
              <w:rPr>
                <w:sz w:val="20"/>
                <w:szCs w:val="20"/>
              </w:rPr>
              <w:t>47:07:0722001:4699</w:t>
            </w:r>
          </w:p>
        </w:tc>
        <w:tc>
          <w:tcPr>
            <w:tcW w:w="0" w:type="auto"/>
            <w:vAlign w:val="center"/>
          </w:tcPr>
          <w:p w14:paraId="24007C0C"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E8B10A0" w14:textId="7D87BBA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80995CD" w14:textId="5B381AEA"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2C4C4D9" w14:textId="126D640B"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1C0778B" w14:textId="09A3B61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FB710F8" w14:textId="688D5DC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2D12F581" w14:textId="1252A74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B610FA2" w14:textId="07E92E4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5A19569" w14:textId="17A15CEC"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02EDDC01" w14:textId="24767844"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7A1DB354" w14:textId="6FF09AD2"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60759AB9" w14:textId="7C706D7C"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1ABD89B2" w14:textId="0025305A"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74582703" w14:textId="2DBC9B61"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74DD8484" w14:textId="37A191EF" w:rsidR="002F111E" w:rsidRPr="00C1707F" w:rsidRDefault="002F111E" w:rsidP="002F111E">
            <w:pPr>
              <w:jc w:val="center"/>
              <w:rPr>
                <w:color w:val="000000"/>
                <w:sz w:val="20"/>
                <w:szCs w:val="20"/>
              </w:rPr>
            </w:pPr>
            <w:r w:rsidRPr="00AF390E">
              <w:rPr>
                <w:color w:val="000000"/>
                <w:sz w:val="20"/>
                <w:szCs w:val="20"/>
              </w:rPr>
              <w:t>0,383</w:t>
            </w:r>
          </w:p>
        </w:tc>
        <w:tc>
          <w:tcPr>
            <w:tcW w:w="0" w:type="auto"/>
            <w:vAlign w:val="center"/>
          </w:tcPr>
          <w:p w14:paraId="7131A17A" w14:textId="4C6860CE" w:rsidR="002F111E" w:rsidRPr="00C1707F" w:rsidRDefault="002F111E" w:rsidP="002F111E">
            <w:pPr>
              <w:jc w:val="center"/>
              <w:rPr>
                <w:color w:val="000000"/>
                <w:sz w:val="20"/>
                <w:szCs w:val="20"/>
              </w:rPr>
            </w:pPr>
            <w:r w:rsidRPr="00AF390E">
              <w:rPr>
                <w:color w:val="000000"/>
                <w:sz w:val="20"/>
                <w:szCs w:val="20"/>
              </w:rPr>
              <w:t>0,383</w:t>
            </w:r>
          </w:p>
        </w:tc>
        <w:tc>
          <w:tcPr>
            <w:tcW w:w="766" w:type="dxa"/>
            <w:vAlign w:val="center"/>
          </w:tcPr>
          <w:p w14:paraId="10EB9345" w14:textId="6FF5D6DD" w:rsidR="002F111E" w:rsidRPr="00AF390E" w:rsidRDefault="002F111E" w:rsidP="002F111E">
            <w:pPr>
              <w:jc w:val="center"/>
              <w:rPr>
                <w:color w:val="000000"/>
                <w:sz w:val="20"/>
                <w:szCs w:val="20"/>
              </w:rPr>
            </w:pPr>
            <w:r w:rsidRPr="00AF390E">
              <w:rPr>
                <w:color w:val="000000"/>
                <w:sz w:val="20"/>
                <w:szCs w:val="20"/>
              </w:rPr>
              <w:t>0,383</w:t>
            </w:r>
          </w:p>
        </w:tc>
        <w:tc>
          <w:tcPr>
            <w:tcW w:w="766" w:type="dxa"/>
            <w:vAlign w:val="center"/>
          </w:tcPr>
          <w:p w14:paraId="7E170958" w14:textId="33353BEC" w:rsidR="002F111E" w:rsidRPr="00AF390E" w:rsidRDefault="002F111E" w:rsidP="002F111E">
            <w:pPr>
              <w:jc w:val="center"/>
              <w:rPr>
                <w:color w:val="000000"/>
                <w:sz w:val="20"/>
                <w:szCs w:val="20"/>
              </w:rPr>
            </w:pPr>
            <w:r w:rsidRPr="00AF390E">
              <w:rPr>
                <w:color w:val="000000"/>
                <w:sz w:val="20"/>
                <w:szCs w:val="20"/>
              </w:rPr>
              <w:t>0,383</w:t>
            </w:r>
          </w:p>
        </w:tc>
      </w:tr>
      <w:tr w:rsidR="002F111E" w:rsidRPr="00537F75" w14:paraId="38411AEA" w14:textId="54CE643C" w:rsidTr="005F6BC8">
        <w:trPr>
          <w:trHeight w:val="283"/>
        </w:trPr>
        <w:tc>
          <w:tcPr>
            <w:tcW w:w="1937" w:type="dxa"/>
            <w:vAlign w:val="center"/>
          </w:tcPr>
          <w:p w14:paraId="3DBA6F26" w14:textId="77777777" w:rsidR="002F111E" w:rsidRPr="00537F75" w:rsidRDefault="002F111E" w:rsidP="002F111E">
            <w:pPr>
              <w:pStyle w:val="Default"/>
              <w:ind w:left="-57" w:right="-57"/>
              <w:jc w:val="center"/>
              <w:rPr>
                <w:sz w:val="20"/>
                <w:szCs w:val="20"/>
              </w:rPr>
            </w:pPr>
          </w:p>
        </w:tc>
        <w:tc>
          <w:tcPr>
            <w:tcW w:w="0" w:type="auto"/>
            <w:vAlign w:val="center"/>
          </w:tcPr>
          <w:p w14:paraId="3446E9F5"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157CA2EB" w14:textId="5B5696A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982CB70" w14:textId="23DE5A03"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9C37F1F" w14:textId="242FFAA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BF0B6A2" w14:textId="5FAFE981"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C9B2DAF" w14:textId="7A9DD7F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8345B55" w14:textId="14734AB2"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BA08DAA" w14:textId="26053D0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9679F08" w14:textId="3203B98C"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574CBB70" w14:textId="53F1EE93"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35BFA71B" w14:textId="035A5885"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147A9479" w14:textId="3C0294FF"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3D9E9B62" w14:textId="4A1ADAB2"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08BBC5A3" w14:textId="0344B343"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2699B92F" w14:textId="7D9DC796" w:rsidR="002F111E" w:rsidRPr="00C1707F" w:rsidRDefault="002F111E" w:rsidP="002F111E">
            <w:pPr>
              <w:jc w:val="center"/>
              <w:rPr>
                <w:color w:val="000000"/>
                <w:sz w:val="20"/>
                <w:szCs w:val="20"/>
              </w:rPr>
            </w:pPr>
            <w:r w:rsidRPr="00AF390E">
              <w:rPr>
                <w:color w:val="000000"/>
                <w:sz w:val="20"/>
                <w:szCs w:val="20"/>
              </w:rPr>
              <w:t>0,23</w:t>
            </w:r>
          </w:p>
        </w:tc>
        <w:tc>
          <w:tcPr>
            <w:tcW w:w="0" w:type="auto"/>
            <w:vAlign w:val="center"/>
          </w:tcPr>
          <w:p w14:paraId="7262180A" w14:textId="28FEB2D1" w:rsidR="002F111E" w:rsidRPr="00C1707F" w:rsidRDefault="002F111E" w:rsidP="002F111E">
            <w:pPr>
              <w:jc w:val="center"/>
              <w:rPr>
                <w:color w:val="000000"/>
                <w:sz w:val="20"/>
                <w:szCs w:val="20"/>
              </w:rPr>
            </w:pPr>
            <w:r w:rsidRPr="00AF390E">
              <w:rPr>
                <w:color w:val="000000"/>
                <w:sz w:val="20"/>
                <w:szCs w:val="20"/>
              </w:rPr>
              <w:t>0,23</w:t>
            </w:r>
          </w:p>
        </w:tc>
        <w:tc>
          <w:tcPr>
            <w:tcW w:w="766" w:type="dxa"/>
            <w:vAlign w:val="center"/>
          </w:tcPr>
          <w:p w14:paraId="4003ACF6" w14:textId="4540D871" w:rsidR="002F111E" w:rsidRPr="00AF390E" w:rsidRDefault="002F111E" w:rsidP="002F111E">
            <w:pPr>
              <w:jc w:val="center"/>
              <w:rPr>
                <w:color w:val="000000"/>
                <w:sz w:val="20"/>
                <w:szCs w:val="20"/>
              </w:rPr>
            </w:pPr>
            <w:r w:rsidRPr="00AF390E">
              <w:rPr>
                <w:color w:val="000000"/>
                <w:sz w:val="20"/>
                <w:szCs w:val="20"/>
              </w:rPr>
              <w:t>0,23</w:t>
            </w:r>
          </w:p>
        </w:tc>
        <w:tc>
          <w:tcPr>
            <w:tcW w:w="766" w:type="dxa"/>
            <w:vAlign w:val="center"/>
          </w:tcPr>
          <w:p w14:paraId="0CE847F6" w14:textId="1C48A0BB" w:rsidR="002F111E" w:rsidRPr="00AF390E" w:rsidRDefault="002F111E" w:rsidP="002F111E">
            <w:pPr>
              <w:jc w:val="center"/>
              <w:rPr>
                <w:color w:val="000000"/>
                <w:sz w:val="20"/>
                <w:szCs w:val="20"/>
              </w:rPr>
            </w:pPr>
            <w:r w:rsidRPr="00AF390E">
              <w:rPr>
                <w:color w:val="000000"/>
                <w:sz w:val="20"/>
                <w:szCs w:val="20"/>
              </w:rPr>
              <w:t>0,23</w:t>
            </w:r>
          </w:p>
        </w:tc>
      </w:tr>
      <w:tr w:rsidR="002F111E" w:rsidRPr="00537F75" w14:paraId="2EF1BDC8" w14:textId="461D6D00" w:rsidTr="005F6BC8">
        <w:trPr>
          <w:trHeight w:val="283"/>
        </w:trPr>
        <w:tc>
          <w:tcPr>
            <w:tcW w:w="1937" w:type="dxa"/>
            <w:vAlign w:val="center"/>
          </w:tcPr>
          <w:p w14:paraId="34B25069" w14:textId="77777777" w:rsidR="002F111E" w:rsidRPr="00537F75" w:rsidRDefault="002F111E" w:rsidP="002F111E">
            <w:pPr>
              <w:pStyle w:val="Default"/>
              <w:ind w:left="-57" w:right="-57"/>
              <w:jc w:val="center"/>
              <w:rPr>
                <w:sz w:val="20"/>
                <w:szCs w:val="20"/>
              </w:rPr>
            </w:pPr>
          </w:p>
        </w:tc>
        <w:tc>
          <w:tcPr>
            <w:tcW w:w="0" w:type="auto"/>
            <w:vAlign w:val="center"/>
          </w:tcPr>
          <w:p w14:paraId="37C397F9"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591922E" w14:textId="4E1EC6E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7CA1C39A" w14:textId="0DC26B7C"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4D9E36E" w14:textId="76A2316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5F6CFCD" w14:textId="474E804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388EA0F9" w14:textId="299C1CCE"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2C23E75" w14:textId="6509CBB9"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00E2EBB8" w14:textId="43D95D96"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C79A3D3" w14:textId="04E8141E"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018E8F0D" w14:textId="56588775"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5512A9F2" w14:textId="1D517510"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480E7E4C" w14:textId="5904AD52"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6F0FFAFB" w14:textId="2379F9B5"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531C5310" w14:textId="196D6335"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00AB6B9A" w14:textId="1483A28D" w:rsidR="002F111E" w:rsidRPr="00C1707F" w:rsidRDefault="002F111E" w:rsidP="002F111E">
            <w:pPr>
              <w:jc w:val="center"/>
              <w:rPr>
                <w:color w:val="000000"/>
                <w:sz w:val="20"/>
                <w:szCs w:val="20"/>
              </w:rPr>
            </w:pPr>
            <w:r w:rsidRPr="00AF390E">
              <w:rPr>
                <w:color w:val="000000"/>
                <w:sz w:val="20"/>
                <w:szCs w:val="20"/>
              </w:rPr>
              <w:t>0,153</w:t>
            </w:r>
          </w:p>
        </w:tc>
        <w:tc>
          <w:tcPr>
            <w:tcW w:w="0" w:type="auto"/>
            <w:vAlign w:val="center"/>
          </w:tcPr>
          <w:p w14:paraId="4B4B9DCE" w14:textId="18FFBAD7" w:rsidR="002F111E" w:rsidRPr="00C1707F" w:rsidRDefault="002F111E" w:rsidP="002F111E">
            <w:pPr>
              <w:jc w:val="center"/>
              <w:rPr>
                <w:color w:val="000000"/>
                <w:sz w:val="20"/>
                <w:szCs w:val="20"/>
              </w:rPr>
            </w:pPr>
            <w:r w:rsidRPr="00AF390E">
              <w:rPr>
                <w:color w:val="000000"/>
                <w:sz w:val="20"/>
                <w:szCs w:val="20"/>
              </w:rPr>
              <w:t>0,153</w:t>
            </w:r>
          </w:p>
        </w:tc>
        <w:tc>
          <w:tcPr>
            <w:tcW w:w="766" w:type="dxa"/>
            <w:vAlign w:val="center"/>
          </w:tcPr>
          <w:p w14:paraId="2935150D" w14:textId="63BC4023" w:rsidR="002F111E" w:rsidRPr="00AF390E" w:rsidRDefault="002F111E" w:rsidP="002F111E">
            <w:pPr>
              <w:jc w:val="center"/>
              <w:rPr>
                <w:color w:val="000000"/>
                <w:sz w:val="20"/>
                <w:szCs w:val="20"/>
              </w:rPr>
            </w:pPr>
            <w:r w:rsidRPr="00AF390E">
              <w:rPr>
                <w:color w:val="000000"/>
                <w:sz w:val="20"/>
                <w:szCs w:val="20"/>
              </w:rPr>
              <w:t>0,153</w:t>
            </w:r>
          </w:p>
        </w:tc>
        <w:tc>
          <w:tcPr>
            <w:tcW w:w="766" w:type="dxa"/>
            <w:vAlign w:val="center"/>
          </w:tcPr>
          <w:p w14:paraId="71EB8186" w14:textId="294AF12A" w:rsidR="002F111E" w:rsidRPr="00AF390E" w:rsidRDefault="002F111E" w:rsidP="002F111E">
            <w:pPr>
              <w:jc w:val="center"/>
              <w:rPr>
                <w:color w:val="000000"/>
                <w:sz w:val="20"/>
                <w:szCs w:val="20"/>
              </w:rPr>
            </w:pPr>
            <w:r w:rsidRPr="00AF390E">
              <w:rPr>
                <w:color w:val="000000"/>
                <w:sz w:val="20"/>
                <w:szCs w:val="20"/>
              </w:rPr>
              <w:t>0,153</w:t>
            </w:r>
          </w:p>
        </w:tc>
      </w:tr>
      <w:tr w:rsidR="002F111E" w:rsidRPr="00537F75" w14:paraId="1B2D90F0" w14:textId="72D4DA6D" w:rsidTr="005F6BC8">
        <w:trPr>
          <w:trHeight w:val="283"/>
        </w:trPr>
        <w:tc>
          <w:tcPr>
            <w:tcW w:w="1937" w:type="dxa"/>
            <w:vAlign w:val="center"/>
          </w:tcPr>
          <w:p w14:paraId="61EBD213" w14:textId="77777777" w:rsidR="002F111E" w:rsidRPr="00537F75" w:rsidRDefault="002F111E" w:rsidP="002F111E">
            <w:pPr>
              <w:pStyle w:val="Default"/>
              <w:ind w:left="-57" w:right="-57"/>
              <w:jc w:val="center"/>
              <w:rPr>
                <w:sz w:val="20"/>
                <w:szCs w:val="20"/>
              </w:rPr>
            </w:pPr>
            <w:r w:rsidRPr="00537F75">
              <w:rPr>
                <w:sz w:val="20"/>
                <w:szCs w:val="20"/>
              </w:rPr>
              <w:t>47:07:0722001:511</w:t>
            </w:r>
          </w:p>
        </w:tc>
        <w:tc>
          <w:tcPr>
            <w:tcW w:w="0" w:type="auto"/>
            <w:vAlign w:val="center"/>
          </w:tcPr>
          <w:p w14:paraId="2EE71518"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8EFB284" w14:textId="25AF85C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1EA06D5D" w14:textId="59AAE0B4"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0B90428F" w14:textId="0B7B3DF3"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38561D26" w14:textId="12043D9D"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5AA9134B" w14:textId="47BC7B90"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235611F1" w14:textId="24DD20C0"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37FB2165" w14:textId="523E2CA2"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383CE72C" w14:textId="3643163F"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137D67C4" w14:textId="46B94F18"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4D028971" w14:textId="4E1C2E40"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755F9993" w14:textId="2A27219F"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6F93A153" w14:textId="3A419878"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0DA0CFFC" w14:textId="018306EB"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6D57C080" w14:textId="1AAD1840" w:rsidR="002F111E" w:rsidRPr="00C1707F" w:rsidRDefault="002F111E" w:rsidP="002F111E">
            <w:pPr>
              <w:jc w:val="center"/>
              <w:rPr>
                <w:color w:val="000000"/>
                <w:sz w:val="20"/>
                <w:szCs w:val="20"/>
              </w:rPr>
            </w:pPr>
            <w:r w:rsidRPr="00AF390E">
              <w:rPr>
                <w:color w:val="000000"/>
                <w:sz w:val="20"/>
                <w:szCs w:val="20"/>
              </w:rPr>
              <w:t>1,34</w:t>
            </w:r>
          </w:p>
        </w:tc>
        <w:tc>
          <w:tcPr>
            <w:tcW w:w="0" w:type="auto"/>
            <w:vAlign w:val="center"/>
          </w:tcPr>
          <w:p w14:paraId="5A80D30D" w14:textId="7D880F89" w:rsidR="002F111E" w:rsidRPr="00C1707F" w:rsidRDefault="002F111E" w:rsidP="002F111E">
            <w:pPr>
              <w:jc w:val="center"/>
              <w:rPr>
                <w:color w:val="000000"/>
                <w:sz w:val="20"/>
                <w:szCs w:val="20"/>
              </w:rPr>
            </w:pPr>
            <w:r w:rsidRPr="00AF390E">
              <w:rPr>
                <w:color w:val="000000"/>
                <w:sz w:val="20"/>
                <w:szCs w:val="20"/>
              </w:rPr>
              <w:t>1,34</w:t>
            </w:r>
          </w:p>
        </w:tc>
        <w:tc>
          <w:tcPr>
            <w:tcW w:w="766" w:type="dxa"/>
            <w:vAlign w:val="center"/>
          </w:tcPr>
          <w:p w14:paraId="5386B232" w14:textId="47F57DCB" w:rsidR="002F111E" w:rsidRPr="00AF390E" w:rsidRDefault="002F111E" w:rsidP="002F111E">
            <w:pPr>
              <w:jc w:val="center"/>
              <w:rPr>
                <w:color w:val="000000"/>
                <w:sz w:val="20"/>
                <w:szCs w:val="20"/>
              </w:rPr>
            </w:pPr>
            <w:r w:rsidRPr="00AF390E">
              <w:rPr>
                <w:color w:val="000000"/>
                <w:sz w:val="20"/>
                <w:szCs w:val="20"/>
              </w:rPr>
              <w:t>1,34</w:t>
            </w:r>
          </w:p>
        </w:tc>
        <w:tc>
          <w:tcPr>
            <w:tcW w:w="766" w:type="dxa"/>
            <w:vAlign w:val="center"/>
          </w:tcPr>
          <w:p w14:paraId="6ACC8566" w14:textId="3B1299D2" w:rsidR="002F111E" w:rsidRPr="00AF390E" w:rsidRDefault="002F111E" w:rsidP="002F111E">
            <w:pPr>
              <w:jc w:val="center"/>
              <w:rPr>
                <w:color w:val="000000"/>
                <w:sz w:val="20"/>
                <w:szCs w:val="20"/>
              </w:rPr>
            </w:pPr>
            <w:r w:rsidRPr="00AF390E">
              <w:rPr>
                <w:color w:val="000000"/>
                <w:sz w:val="20"/>
                <w:szCs w:val="20"/>
              </w:rPr>
              <w:t>1,34</w:t>
            </w:r>
          </w:p>
        </w:tc>
      </w:tr>
      <w:tr w:rsidR="002F111E" w:rsidRPr="00537F75" w14:paraId="57E75E4A" w14:textId="4326995C" w:rsidTr="005F6BC8">
        <w:trPr>
          <w:trHeight w:val="283"/>
        </w:trPr>
        <w:tc>
          <w:tcPr>
            <w:tcW w:w="1937" w:type="dxa"/>
            <w:vAlign w:val="center"/>
          </w:tcPr>
          <w:p w14:paraId="3E1DFA4A" w14:textId="77777777" w:rsidR="002F111E" w:rsidRPr="00537F75" w:rsidRDefault="002F111E" w:rsidP="002F111E">
            <w:pPr>
              <w:pStyle w:val="Default"/>
              <w:ind w:left="-57" w:right="-57"/>
              <w:jc w:val="center"/>
              <w:rPr>
                <w:sz w:val="20"/>
                <w:szCs w:val="20"/>
              </w:rPr>
            </w:pPr>
          </w:p>
        </w:tc>
        <w:tc>
          <w:tcPr>
            <w:tcW w:w="0" w:type="auto"/>
            <w:vAlign w:val="center"/>
          </w:tcPr>
          <w:p w14:paraId="1F17BE14"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A385FE7" w14:textId="67C900A0"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5FC424B7" w14:textId="2529FA7B"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02C16DCE" w14:textId="567AF9EE"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519E2BD6" w14:textId="46D2F09C"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C048CD5" w14:textId="25655FA6"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159B9AED" w14:textId="3D132804"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0D933DE2" w14:textId="22F2EA96"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64B9BB06" w14:textId="5C1E3AC2"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4448D0A9" w14:textId="0EC0FC25"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879CA6C" w14:textId="1C95DEDA"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35761B5" w14:textId="3C9308A5"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3A4C39BE" w14:textId="6FBF654D"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194FF176" w14:textId="1C9E2021"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2AEF01A1" w14:textId="79434DDA" w:rsidR="002F111E" w:rsidRPr="00C1707F" w:rsidRDefault="002F111E" w:rsidP="002F111E">
            <w:pPr>
              <w:jc w:val="center"/>
              <w:rPr>
                <w:color w:val="000000"/>
                <w:sz w:val="20"/>
                <w:szCs w:val="20"/>
              </w:rPr>
            </w:pPr>
            <w:r w:rsidRPr="00AF390E">
              <w:rPr>
                <w:color w:val="000000"/>
                <w:sz w:val="20"/>
                <w:szCs w:val="20"/>
              </w:rPr>
              <w:t>1,18</w:t>
            </w:r>
          </w:p>
        </w:tc>
        <w:tc>
          <w:tcPr>
            <w:tcW w:w="0" w:type="auto"/>
            <w:vAlign w:val="center"/>
          </w:tcPr>
          <w:p w14:paraId="2E1E3516" w14:textId="260EA96B" w:rsidR="002F111E" w:rsidRPr="00C1707F" w:rsidRDefault="002F111E" w:rsidP="002F111E">
            <w:pPr>
              <w:jc w:val="center"/>
              <w:rPr>
                <w:color w:val="000000"/>
                <w:sz w:val="20"/>
                <w:szCs w:val="20"/>
              </w:rPr>
            </w:pPr>
            <w:r w:rsidRPr="00AF390E">
              <w:rPr>
                <w:color w:val="000000"/>
                <w:sz w:val="20"/>
                <w:szCs w:val="20"/>
              </w:rPr>
              <w:t>1,18</w:t>
            </w:r>
          </w:p>
        </w:tc>
        <w:tc>
          <w:tcPr>
            <w:tcW w:w="766" w:type="dxa"/>
            <w:vAlign w:val="center"/>
          </w:tcPr>
          <w:p w14:paraId="4DBA8EDC" w14:textId="2FE7B0FC" w:rsidR="002F111E" w:rsidRPr="00AF390E" w:rsidRDefault="002F111E" w:rsidP="002F111E">
            <w:pPr>
              <w:jc w:val="center"/>
              <w:rPr>
                <w:color w:val="000000"/>
                <w:sz w:val="20"/>
                <w:szCs w:val="20"/>
              </w:rPr>
            </w:pPr>
            <w:r w:rsidRPr="00AF390E">
              <w:rPr>
                <w:color w:val="000000"/>
                <w:sz w:val="20"/>
                <w:szCs w:val="20"/>
              </w:rPr>
              <w:t>1,18</w:t>
            </w:r>
          </w:p>
        </w:tc>
        <w:tc>
          <w:tcPr>
            <w:tcW w:w="766" w:type="dxa"/>
            <w:vAlign w:val="center"/>
          </w:tcPr>
          <w:p w14:paraId="3AD62947" w14:textId="53A3E4A8" w:rsidR="002F111E" w:rsidRPr="00AF390E" w:rsidRDefault="002F111E" w:rsidP="002F111E">
            <w:pPr>
              <w:jc w:val="center"/>
              <w:rPr>
                <w:color w:val="000000"/>
                <w:sz w:val="20"/>
                <w:szCs w:val="20"/>
              </w:rPr>
            </w:pPr>
            <w:r w:rsidRPr="00AF390E">
              <w:rPr>
                <w:color w:val="000000"/>
                <w:sz w:val="20"/>
                <w:szCs w:val="20"/>
              </w:rPr>
              <w:t>1,18</w:t>
            </w:r>
          </w:p>
        </w:tc>
      </w:tr>
      <w:tr w:rsidR="002F111E" w:rsidRPr="00537F75" w14:paraId="65123C51" w14:textId="44FA4DE0" w:rsidTr="005F6BC8">
        <w:trPr>
          <w:trHeight w:val="283"/>
        </w:trPr>
        <w:tc>
          <w:tcPr>
            <w:tcW w:w="1937" w:type="dxa"/>
            <w:vAlign w:val="center"/>
          </w:tcPr>
          <w:p w14:paraId="621919CB" w14:textId="77777777" w:rsidR="002F111E" w:rsidRPr="00537F75" w:rsidRDefault="002F111E" w:rsidP="002F111E">
            <w:pPr>
              <w:pStyle w:val="Default"/>
              <w:ind w:left="-57" w:right="-57"/>
              <w:jc w:val="center"/>
              <w:rPr>
                <w:sz w:val="20"/>
                <w:szCs w:val="20"/>
              </w:rPr>
            </w:pPr>
          </w:p>
        </w:tc>
        <w:tc>
          <w:tcPr>
            <w:tcW w:w="0" w:type="auto"/>
            <w:vAlign w:val="center"/>
          </w:tcPr>
          <w:p w14:paraId="77FF6393"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81F0DAD" w14:textId="1B864637"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A5C889A" w14:textId="09406561"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7AF16537" w14:textId="067DF2F6"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19C4F70E" w14:textId="28DE8E1A"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3446822B" w14:textId="7CFE40E7"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FFC7A4D" w14:textId="410CC65E"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63EC84CF" w14:textId="2222E615"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3AFD2D1" w14:textId="2FE1769E"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B3758B2" w14:textId="77904DB5"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6552640D" w14:textId="76020F70"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4D53A30" w14:textId="4817311A"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32619C2" w14:textId="3CC37E33"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7B6E48C" w14:textId="32CD3681"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0E6A83C3" w14:textId="05B0D3C0" w:rsidR="002F111E" w:rsidRPr="00C1707F" w:rsidRDefault="002F111E" w:rsidP="002F111E">
            <w:pPr>
              <w:jc w:val="center"/>
              <w:rPr>
                <w:color w:val="000000"/>
                <w:sz w:val="20"/>
                <w:szCs w:val="20"/>
              </w:rPr>
            </w:pPr>
            <w:r w:rsidRPr="00AF390E">
              <w:rPr>
                <w:color w:val="000000"/>
                <w:sz w:val="20"/>
                <w:szCs w:val="20"/>
              </w:rPr>
              <w:t>0,16</w:t>
            </w:r>
          </w:p>
        </w:tc>
        <w:tc>
          <w:tcPr>
            <w:tcW w:w="0" w:type="auto"/>
            <w:vAlign w:val="center"/>
          </w:tcPr>
          <w:p w14:paraId="274D8C75" w14:textId="6BB81AE7" w:rsidR="002F111E" w:rsidRPr="00C1707F" w:rsidRDefault="002F111E" w:rsidP="002F111E">
            <w:pPr>
              <w:jc w:val="center"/>
              <w:rPr>
                <w:color w:val="000000"/>
                <w:sz w:val="20"/>
                <w:szCs w:val="20"/>
              </w:rPr>
            </w:pPr>
            <w:r w:rsidRPr="00AF390E">
              <w:rPr>
                <w:color w:val="000000"/>
                <w:sz w:val="20"/>
                <w:szCs w:val="20"/>
              </w:rPr>
              <w:t>0,16</w:t>
            </w:r>
          </w:p>
        </w:tc>
        <w:tc>
          <w:tcPr>
            <w:tcW w:w="766" w:type="dxa"/>
            <w:vAlign w:val="center"/>
          </w:tcPr>
          <w:p w14:paraId="7AD70483" w14:textId="667D7E06" w:rsidR="002F111E" w:rsidRPr="00AF390E" w:rsidRDefault="002F111E" w:rsidP="002F111E">
            <w:pPr>
              <w:jc w:val="center"/>
              <w:rPr>
                <w:color w:val="000000"/>
                <w:sz w:val="20"/>
                <w:szCs w:val="20"/>
              </w:rPr>
            </w:pPr>
            <w:r w:rsidRPr="00AF390E">
              <w:rPr>
                <w:color w:val="000000"/>
                <w:sz w:val="20"/>
                <w:szCs w:val="20"/>
              </w:rPr>
              <w:t>0,16</w:t>
            </w:r>
          </w:p>
        </w:tc>
        <w:tc>
          <w:tcPr>
            <w:tcW w:w="766" w:type="dxa"/>
            <w:vAlign w:val="center"/>
          </w:tcPr>
          <w:p w14:paraId="518A7659" w14:textId="5187D2ED" w:rsidR="002F111E" w:rsidRPr="00AF390E" w:rsidRDefault="002F111E" w:rsidP="002F111E">
            <w:pPr>
              <w:jc w:val="center"/>
              <w:rPr>
                <w:color w:val="000000"/>
                <w:sz w:val="20"/>
                <w:szCs w:val="20"/>
              </w:rPr>
            </w:pPr>
            <w:r w:rsidRPr="00AF390E">
              <w:rPr>
                <w:color w:val="000000"/>
                <w:sz w:val="20"/>
                <w:szCs w:val="20"/>
              </w:rPr>
              <w:t>0,16</w:t>
            </w:r>
          </w:p>
        </w:tc>
      </w:tr>
      <w:tr w:rsidR="002F111E" w:rsidRPr="00537F75" w14:paraId="1B556387" w14:textId="47EB045B" w:rsidTr="005F6BC8">
        <w:trPr>
          <w:trHeight w:val="283"/>
        </w:trPr>
        <w:tc>
          <w:tcPr>
            <w:tcW w:w="1937" w:type="dxa"/>
            <w:vAlign w:val="center"/>
          </w:tcPr>
          <w:p w14:paraId="07A0EB23" w14:textId="77777777" w:rsidR="002F111E" w:rsidRPr="00537F75" w:rsidRDefault="002F111E" w:rsidP="002F111E">
            <w:pPr>
              <w:pStyle w:val="Default"/>
              <w:ind w:left="-57" w:right="-57"/>
              <w:jc w:val="center"/>
              <w:rPr>
                <w:sz w:val="20"/>
                <w:szCs w:val="20"/>
              </w:rPr>
            </w:pPr>
            <w:r w:rsidRPr="00537F75">
              <w:rPr>
                <w:sz w:val="20"/>
                <w:szCs w:val="20"/>
              </w:rPr>
              <w:t>47:07:0722001:512</w:t>
            </w:r>
          </w:p>
        </w:tc>
        <w:tc>
          <w:tcPr>
            <w:tcW w:w="0" w:type="auto"/>
            <w:vAlign w:val="center"/>
          </w:tcPr>
          <w:p w14:paraId="43694CEB"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F57E593" w14:textId="10ED0BED"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6A0F3DFF" w14:textId="70EF4E40"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65CA5ABE" w14:textId="2799CE36"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1F081593" w14:textId="5288A2E4"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1430671F" w14:textId="5EDDE449"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1FF0C503" w14:textId="018BAE19"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72C2D921" w14:textId="66A2A5EF"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3810CD69" w14:textId="08C4AC27"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77A509E3" w14:textId="7C0D0970"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11793404" w14:textId="1B301383"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71CD3C51" w14:textId="1E694BF4"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698FD879" w14:textId="48938E6E"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4E708D45" w14:textId="5FCBF40A"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4EE87ECF" w14:textId="2E5E1AEC" w:rsidR="002F111E" w:rsidRPr="00C1707F" w:rsidRDefault="002F111E" w:rsidP="002F111E">
            <w:pPr>
              <w:jc w:val="center"/>
              <w:rPr>
                <w:color w:val="000000"/>
                <w:sz w:val="20"/>
                <w:szCs w:val="20"/>
              </w:rPr>
            </w:pPr>
            <w:r w:rsidRPr="00AF390E">
              <w:rPr>
                <w:color w:val="000000"/>
                <w:sz w:val="20"/>
                <w:szCs w:val="20"/>
              </w:rPr>
              <w:t>3,29</w:t>
            </w:r>
          </w:p>
        </w:tc>
        <w:tc>
          <w:tcPr>
            <w:tcW w:w="0" w:type="auto"/>
            <w:vAlign w:val="center"/>
          </w:tcPr>
          <w:p w14:paraId="4855B6DF" w14:textId="6B3B89CD" w:rsidR="002F111E" w:rsidRPr="00C1707F" w:rsidRDefault="002F111E" w:rsidP="002F111E">
            <w:pPr>
              <w:jc w:val="center"/>
              <w:rPr>
                <w:color w:val="000000"/>
                <w:sz w:val="20"/>
                <w:szCs w:val="20"/>
              </w:rPr>
            </w:pPr>
            <w:r w:rsidRPr="00AF390E">
              <w:rPr>
                <w:color w:val="000000"/>
                <w:sz w:val="20"/>
                <w:szCs w:val="20"/>
              </w:rPr>
              <w:t>3,29</w:t>
            </w:r>
          </w:p>
        </w:tc>
        <w:tc>
          <w:tcPr>
            <w:tcW w:w="766" w:type="dxa"/>
            <w:vAlign w:val="center"/>
          </w:tcPr>
          <w:p w14:paraId="778742F6" w14:textId="77589B25" w:rsidR="002F111E" w:rsidRPr="00AF390E" w:rsidRDefault="002F111E" w:rsidP="002F111E">
            <w:pPr>
              <w:jc w:val="center"/>
              <w:rPr>
                <w:color w:val="000000"/>
                <w:sz w:val="20"/>
                <w:szCs w:val="20"/>
              </w:rPr>
            </w:pPr>
            <w:r w:rsidRPr="00AF390E">
              <w:rPr>
                <w:color w:val="000000"/>
                <w:sz w:val="20"/>
                <w:szCs w:val="20"/>
              </w:rPr>
              <w:t>3,29</w:t>
            </w:r>
          </w:p>
        </w:tc>
        <w:tc>
          <w:tcPr>
            <w:tcW w:w="766" w:type="dxa"/>
            <w:vAlign w:val="center"/>
          </w:tcPr>
          <w:p w14:paraId="1E12F09A" w14:textId="62B3BC64" w:rsidR="002F111E" w:rsidRPr="00AF390E" w:rsidRDefault="002F111E" w:rsidP="002F111E">
            <w:pPr>
              <w:jc w:val="center"/>
              <w:rPr>
                <w:color w:val="000000"/>
                <w:sz w:val="20"/>
                <w:szCs w:val="20"/>
              </w:rPr>
            </w:pPr>
            <w:r w:rsidRPr="00AF390E">
              <w:rPr>
                <w:color w:val="000000"/>
                <w:sz w:val="20"/>
                <w:szCs w:val="20"/>
              </w:rPr>
              <w:t>3,29</w:t>
            </w:r>
          </w:p>
        </w:tc>
      </w:tr>
      <w:tr w:rsidR="002F111E" w:rsidRPr="00537F75" w14:paraId="4DD41463" w14:textId="57A4F9BE" w:rsidTr="005F6BC8">
        <w:trPr>
          <w:trHeight w:val="283"/>
        </w:trPr>
        <w:tc>
          <w:tcPr>
            <w:tcW w:w="1937" w:type="dxa"/>
            <w:vAlign w:val="center"/>
          </w:tcPr>
          <w:p w14:paraId="35D7F5B4" w14:textId="77777777" w:rsidR="002F111E" w:rsidRPr="00537F75" w:rsidRDefault="002F111E" w:rsidP="002F111E">
            <w:pPr>
              <w:pStyle w:val="Default"/>
              <w:ind w:left="-57" w:right="-57"/>
              <w:jc w:val="center"/>
              <w:rPr>
                <w:sz w:val="20"/>
                <w:szCs w:val="20"/>
              </w:rPr>
            </w:pPr>
          </w:p>
        </w:tc>
        <w:tc>
          <w:tcPr>
            <w:tcW w:w="0" w:type="auto"/>
            <w:vAlign w:val="center"/>
          </w:tcPr>
          <w:p w14:paraId="38F9D50E"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FB74AFF" w14:textId="662274E8"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75C4EAFB" w14:textId="52EBD6CD"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1E7790ED" w14:textId="3C9C4D3D"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6BFFA3BE" w14:textId="534C0409"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4939B373" w14:textId="2643B62C"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45A60D55" w14:textId="0EB074DA"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0E5A4575" w14:textId="227F91E2"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3827493C" w14:textId="130C57E8"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56315152" w14:textId="5B9519B9"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3D099E6A" w14:textId="0208C220"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350F2A5D" w14:textId="250BF907"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21D9142B" w14:textId="575D4C3F"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1FE77C0E" w14:textId="31430167"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0E8EF50A" w14:textId="72999133" w:rsidR="002F111E" w:rsidRPr="00C1707F" w:rsidRDefault="002F111E" w:rsidP="002F111E">
            <w:pPr>
              <w:jc w:val="center"/>
              <w:rPr>
                <w:color w:val="000000"/>
                <w:sz w:val="20"/>
                <w:szCs w:val="20"/>
              </w:rPr>
            </w:pPr>
            <w:r w:rsidRPr="00AF390E">
              <w:rPr>
                <w:color w:val="000000"/>
                <w:sz w:val="20"/>
                <w:szCs w:val="20"/>
              </w:rPr>
              <w:t>2,88</w:t>
            </w:r>
          </w:p>
        </w:tc>
        <w:tc>
          <w:tcPr>
            <w:tcW w:w="0" w:type="auto"/>
            <w:vAlign w:val="center"/>
          </w:tcPr>
          <w:p w14:paraId="1D5B2CD8" w14:textId="086447FE" w:rsidR="002F111E" w:rsidRPr="00C1707F" w:rsidRDefault="002F111E" w:rsidP="002F111E">
            <w:pPr>
              <w:jc w:val="center"/>
              <w:rPr>
                <w:color w:val="000000"/>
                <w:sz w:val="20"/>
                <w:szCs w:val="20"/>
              </w:rPr>
            </w:pPr>
            <w:r w:rsidRPr="00AF390E">
              <w:rPr>
                <w:color w:val="000000"/>
                <w:sz w:val="20"/>
                <w:szCs w:val="20"/>
              </w:rPr>
              <w:t>2,88</w:t>
            </w:r>
          </w:p>
        </w:tc>
        <w:tc>
          <w:tcPr>
            <w:tcW w:w="766" w:type="dxa"/>
            <w:vAlign w:val="center"/>
          </w:tcPr>
          <w:p w14:paraId="52E45146" w14:textId="1D44DB05" w:rsidR="002F111E" w:rsidRPr="00AF390E" w:rsidRDefault="002F111E" w:rsidP="002F111E">
            <w:pPr>
              <w:jc w:val="center"/>
              <w:rPr>
                <w:color w:val="000000"/>
                <w:sz w:val="20"/>
                <w:szCs w:val="20"/>
              </w:rPr>
            </w:pPr>
            <w:r w:rsidRPr="00AF390E">
              <w:rPr>
                <w:color w:val="000000"/>
                <w:sz w:val="20"/>
                <w:szCs w:val="20"/>
              </w:rPr>
              <w:t>2,88</w:t>
            </w:r>
          </w:p>
        </w:tc>
        <w:tc>
          <w:tcPr>
            <w:tcW w:w="766" w:type="dxa"/>
            <w:vAlign w:val="center"/>
          </w:tcPr>
          <w:p w14:paraId="6F0DD7E5" w14:textId="244F308E" w:rsidR="002F111E" w:rsidRPr="00AF390E" w:rsidRDefault="002F111E" w:rsidP="002F111E">
            <w:pPr>
              <w:jc w:val="center"/>
              <w:rPr>
                <w:color w:val="000000"/>
                <w:sz w:val="20"/>
                <w:szCs w:val="20"/>
              </w:rPr>
            </w:pPr>
            <w:r w:rsidRPr="00AF390E">
              <w:rPr>
                <w:color w:val="000000"/>
                <w:sz w:val="20"/>
                <w:szCs w:val="20"/>
              </w:rPr>
              <w:t>2,88</w:t>
            </w:r>
          </w:p>
        </w:tc>
      </w:tr>
      <w:tr w:rsidR="002F111E" w:rsidRPr="00537F75" w14:paraId="4E9BF781" w14:textId="01205F49" w:rsidTr="005F6BC8">
        <w:trPr>
          <w:trHeight w:val="283"/>
        </w:trPr>
        <w:tc>
          <w:tcPr>
            <w:tcW w:w="1937" w:type="dxa"/>
            <w:vAlign w:val="center"/>
          </w:tcPr>
          <w:p w14:paraId="5C1F0376" w14:textId="77777777" w:rsidR="002F111E" w:rsidRPr="00537F75" w:rsidRDefault="002F111E" w:rsidP="002F111E">
            <w:pPr>
              <w:pStyle w:val="Default"/>
              <w:ind w:left="-57" w:right="-57"/>
              <w:jc w:val="center"/>
              <w:rPr>
                <w:sz w:val="20"/>
                <w:szCs w:val="20"/>
              </w:rPr>
            </w:pPr>
          </w:p>
        </w:tc>
        <w:tc>
          <w:tcPr>
            <w:tcW w:w="0" w:type="auto"/>
            <w:vAlign w:val="center"/>
          </w:tcPr>
          <w:p w14:paraId="2CD4BC7B"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D586901" w14:textId="0A2A957F"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63C11012" w14:textId="1EB5E1C9"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00927209" w14:textId="42A39BC9"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0D2D818A" w14:textId="199C379A"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25CF3C70" w14:textId="190DD0A9"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1A4E6799" w14:textId="420AA256"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4CE91EAD" w14:textId="2D0286E6"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264ABCFC" w14:textId="54FDEE3C"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1C40E185" w14:textId="2CA954FB"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00187A38" w14:textId="772DEB36"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46157416" w14:textId="37A56224"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40133D3F" w14:textId="5EB2CBBA"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3D21656A" w14:textId="0C3E97CF"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453C70F2" w14:textId="58528FA1" w:rsidR="002F111E" w:rsidRPr="00C1707F" w:rsidRDefault="002F111E" w:rsidP="002F111E">
            <w:pPr>
              <w:jc w:val="center"/>
              <w:rPr>
                <w:color w:val="000000"/>
                <w:sz w:val="20"/>
                <w:szCs w:val="20"/>
              </w:rPr>
            </w:pPr>
            <w:r w:rsidRPr="00AF390E">
              <w:rPr>
                <w:color w:val="000000"/>
                <w:sz w:val="20"/>
                <w:szCs w:val="20"/>
              </w:rPr>
              <w:t>0,41</w:t>
            </w:r>
          </w:p>
        </w:tc>
        <w:tc>
          <w:tcPr>
            <w:tcW w:w="0" w:type="auto"/>
            <w:vAlign w:val="center"/>
          </w:tcPr>
          <w:p w14:paraId="3AC5BACC" w14:textId="725CEC80" w:rsidR="002F111E" w:rsidRPr="00C1707F" w:rsidRDefault="002F111E" w:rsidP="002F111E">
            <w:pPr>
              <w:jc w:val="center"/>
              <w:rPr>
                <w:color w:val="000000"/>
                <w:sz w:val="20"/>
                <w:szCs w:val="20"/>
              </w:rPr>
            </w:pPr>
            <w:r w:rsidRPr="00AF390E">
              <w:rPr>
                <w:color w:val="000000"/>
                <w:sz w:val="20"/>
                <w:szCs w:val="20"/>
              </w:rPr>
              <w:t>0,41</w:t>
            </w:r>
          </w:p>
        </w:tc>
        <w:tc>
          <w:tcPr>
            <w:tcW w:w="766" w:type="dxa"/>
            <w:vAlign w:val="center"/>
          </w:tcPr>
          <w:p w14:paraId="009759B2" w14:textId="75931CF7" w:rsidR="002F111E" w:rsidRPr="00AF390E" w:rsidRDefault="002F111E" w:rsidP="002F111E">
            <w:pPr>
              <w:jc w:val="center"/>
              <w:rPr>
                <w:color w:val="000000"/>
                <w:sz w:val="20"/>
                <w:szCs w:val="20"/>
              </w:rPr>
            </w:pPr>
            <w:r w:rsidRPr="00AF390E">
              <w:rPr>
                <w:color w:val="000000"/>
                <w:sz w:val="20"/>
                <w:szCs w:val="20"/>
              </w:rPr>
              <w:t>0,41</w:t>
            </w:r>
          </w:p>
        </w:tc>
        <w:tc>
          <w:tcPr>
            <w:tcW w:w="766" w:type="dxa"/>
            <w:vAlign w:val="center"/>
          </w:tcPr>
          <w:p w14:paraId="51F426FF" w14:textId="0D068477" w:rsidR="002F111E" w:rsidRPr="00AF390E" w:rsidRDefault="002F111E" w:rsidP="002F111E">
            <w:pPr>
              <w:jc w:val="center"/>
              <w:rPr>
                <w:color w:val="000000"/>
                <w:sz w:val="20"/>
                <w:szCs w:val="20"/>
              </w:rPr>
            </w:pPr>
            <w:r w:rsidRPr="00AF390E">
              <w:rPr>
                <w:color w:val="000000"/>
                <w:sz w:val="20"/>
                <w:szCs w:val="20"/>
              </w:rPr>
              <w:t>0,41</w:t>
            </w:r>
          </w:p>
        </w:tc>
      </w:tr>
      <w:tr w:rsidR="002F111E" w:rsidRPr="00537F75" w14:paraId="4C0B611A" w14:textId="1E88D650" w:rsidTr="005F6BC8">
        <w:trPr>
          <w:trHeight w:val="283"/>
        </w:trPr>
        <w:tc>
          <w:tcPr>
            <w:tcW w:w="1937" w:type="dxa"/>
            <w:vAlign w:val="center"/>
          </w:tcPr>
          <w:p w14:paraId="7E387366" w14:textId="77777777" w:rsidR="002F111E" w:rsidRPr="00537F75" w:rsidRDefault="002F111E" w:rsidP="002F111E">
            <w:pPr>
              <w:pStyle w:val="Default"/>
              <w:ind w:left="-57" w:right="-57"/>
              <w:jc w:val="center"/>
              <w:rPr>
                <w:sz w:val="20"/>
                <w:szCs w:val="20"/>
              </w:rPr>
            </w:pPr>
            <w:r w:rsidRPr="00537F75">
              <w:rPr>
                <w:sz w:val="20"/>
                <w:szCs w:val="20"/>
              </w:rPr>
              <w:t>47:07:0722001:522</w:t>
            </w:r>
          </w:p>
        </w:tc>
        <w:tc>
          <w:tcPr>
            <w:tcW w:w="0" w:type="auto"/>
            <w:vAlign w:val="center"/>
          </w:tcPr>
          <w:p w14:paraId="56B01E31"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C7BDA3A" w14:textId="71E9E29B"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66FCC7E" w14:textId="34A75B1B"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6A04ED7D" w14:textId="135EEBF6"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5A17CDF1" w14:textId="3B8EE4FB"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5E448837" w14:textId="73F335E4"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062A94E1" w14:textId="54675B52"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2A9E289F" w14:textId="1C273D6C"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10892E09" w14:textId="286C098A"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79B7D3AD" w14:textId="53B6BA8A"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1C408DD5" w14:textId="241F1DF2"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738DF320" w14:textId="58CC9046"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27B50F28" w14:textId="3AC7B295"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6813472C" w14:textId="1A1AE036"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469E546D" w14:textId="1418488B" w:rsidR="002F111E" w:rsidRPr="00C1707F" w:rsidRDefault="002F111E" w:rsidP="002F111E">
            <w:pPr>
              <w:jc w:val="center"/>
              <w:rPr>
                <w:color w:val="000000"/>
                <w:sz w:val="20"/>
                <w:szCs w:val="20"/>
              </w:rPr>
            </w:pPr>
            <w:r w:rsidRPr="00AF390E">
              <w:rPr>
                <w:color w:val="000000"/>
                <w:sz w:val="20"/>
                <w:szCs w:val="20"/>
              </w:rPr>
              <w:t>4,15</w:t>
            </w:r>
          </w:p>
        </w:tc>
        <w:tc>
          <w:tcPr>
            <w:tcW w:w="0" w:type="auto"/>
            <w:vAlign w:val="center"/>
          </w:tcPr>
          <w:p w14:paraId="4319B396" w14:textId="02A3B692" w:rsidR="002F111E" w:rsidRPr="00C1707F" w:rsidRDefault="002F111E" w:rsidP="002F111E">
            <w:pPr>
              <w:jc w:val="center"/>
              <w:rPr>
                <w:color w:val="000000"/>
                <w:sz w:val="20"/>
                <w:szCs w:val="20"/>
              </w:rPr>
            </w:pPr>
            <w:r w:rsidRPr="00AF390E">
              <w:rPr>
                <w:color w:val="000000"/>
                <w:sz w:val="20"/>
                <w:szCs w:val="20"/>
              </w:rPr>
              <w:t>4,15</w:t>
            </w:r>
          </w:p>
        </w:tc>
        <w:tc>
          <w:tcPr>
            <w:tcW w:w="766" w:type="dxa"/>
            <w:vAlign w:val="center"/>
          </w:tcPr>
          <w:p w14:paraId="6A74DFE5" w14:textId="27CB1AE1" w:rsidR="002F111E" w:rsidRPr="00AF390E" w:rsidRDefault="002F111E" w:rsidP="002F111E">
            <w:pPr>
              <w:jc w:val="center"/>
              <w:rPr>
                <w:color w:val="000000"/>
                <w:sz w:val="20"/>
                <w:szCs w:val="20"/>
              </w:rPr>
            </w:pPr>
            <w:r w:rsidRPr="00AF390E">
              <w:rPr>
                <w:color w:val="000000"/>
                <w:sz w:val="20"/>
                <w:szCs w:val="20"/>
              </w:rPr>
              <w:t>4,15</w:t>
            </w:r>
          </w:p>
        </w:tc>
        <w:tc>
          <w:tcPr>
            <w:tcW w:w="766" w:type="dxa"/>
            <w:vAlign w:val="center"/>
          </w:tcPr>
          <w:p w14:paraId="0292798F" w14:textId="4E148AA4" w:rsidR="002F111E" w:rsidRPr="00AF390E" w:rsidRDefault="002F111E" w:rsidP="002F111E">
            <w:pPr>
              <w:jc w:val="center"/>
              <w:rPr>
                <w:color w:val="000000"/>
                <w:sz w:val="20"/>
                <w:szCs w:val="20"/>
              </w:rPr>
            </w:pPr>
            <w:r w:rsidRPr="00AF390E">
              <w:rPr>
                <w:color w:val="000000"/>
                <w:sz w:val="20"/>
                <w:szCs w:val="20"/>
              </w:rPr>
              <w:t>4,15</w:t>
            </w:r>
          </w:p>
        </w:tc>
      </w:tr>
      <w:tr w:rsidR="002F111E" w:rsidRPr="00537F75" w14:paraId="08B29CCE" w14:textId="484E02CB" w:rsidTr="005F6BC8">
        <w:trPr>
          <w:trHeight w:val="283"/>
        </w:trPr>
        <w:tc>
          <w:tcPr>
            <w:tcW w:w="1937" w:type="dxa"/>
            <w:vAlign w:val="center"/>
          </w:tcPr>
          <w:p w14:paraId="6B98F397" w14:textId="77777777" w:rsidR="002F111E" w:rsidRPr="00537F75" w:rsidRDefault="002F111E" w:rsidP="002F111E">
            <w:pPr>
              <w:pStyle w:val="Default"/>
              <w:ind w:left="-57" w:right="-57"/>
              <w:jc w:val="center"/>
              <w:rPr>
                <w:sz w:val="20"/>
                <w:szCs w:val="20"/>
              </w:rPr>
            </w:pPr>
          </w:p>
        </w:tc>
        <w:tc>
          <w:tcPr>
            <w:tcW w:w="0" w:type="auto"/>
            <w:vAlign w:val="center"/>
          </w:tcPr>
          <w:p w14:paraId="65C5DD31"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2DF993F" w14:textId="5D9FA9BF"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6706E26C" w14:textId="513FF2C2"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0E292F97" w14:textId="1D50DC50"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5D136BFA" w14:textId="4220A8C0"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4D223188" w14:textId="79F6B6B9"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33D314D6" w14:textId="08CCC368"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43D314D5" w14:textId="32712B59"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13D306F9" w14:textId="3A98C282"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21BF3EE6" w14:textId="116AD284"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40DCB91F" w14:textId="4A1ACAE6"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6EB6C39C" w14:textId="00E6B532"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747B2058" w14:textId="2DC1F843"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3294C6BB" w14:textId="055DE58E"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1098CA08" w14:textId="7E3C34F0" w:rsidR="002F111E" w:rsidRPr="00C1707F" w:rsidRDefault="002F111E" w:rsidP="002F111E">
            <w:pPr>
              <w:jc w:val="center"/>
              <w:rPr>
                <w:color w:val="000000"/>
                <w:sz w:val="20"/>
                <w:szCs w:val="20"/>
              </w:rPr>
            </w:pPr>
            <w:r w:rsidRPr="00AF390E">
              <w:rPr>
                <w:color w:val="000000"/>
                <w:sz w:val="20"/>
                <w:szCs w:val="20"/>
              </w:rPr>
              <w:t>3,82</w:t>
            </w:r>
          </w:p>
        </w:tc>
        <w:tc>
          <w:tcPr>
            <w:tcW w:w="0" w:type="auto"/>
            <w:vAlign w:val="center"/>
          </w:tcPr>
          <w:p w14:paraId="508B3D11" w14:textId="66C7D428" w:rsidR="002F111E" w:rsidRPr="00C1707F" w:rsidRDefault="002F111E" w:rsidP="002F111E">
            <w:pPr>
              <w:jc w:val="center"/>
              <w:rPr>
                <w:color w:val="000000"/>
                <w:sz w:val="20"/>
                <w:szCs w:val="20"/>
              </w:rPr>
            </w:pPr>
            <w:r w:rsidRPr="00AF390E">
              <w:rPr>
                <w:color w:val="000000"/>
                <w:sz w:val="20"/>
                <w:szCs w:val="20"/>
              </w:rPr>
              <w:t>3,82</w:t>
            </w:r>
          </w:p>
        </w:tc>
        <w:tc>
          <w:tcPr>
            <w:tcW w:w="766" w:type="dxa"/>
            <w:vAlign w:val="center"/>
          </w:tcPr>
          <w:p w14:paraId="4108F4BE" w14:textId="35D2F9FD" w:rsidR="002F111E" w:rsidRPr="00AF390E" w:rsidRDefault="002F111E" w:rsidP="002F111E">
            <w:pPr>
              <w:jc w:val="center"/>
              <w:rPr>
                <w:color w:val="000000"/>
                <w:sz w:val="20"/>
                <w:szCs w:val="20"/>
              </w:rPr>
            </w:pPr>
            <w:r w:rsidRPr="00AF390E">
              <w:rPr>
                <w:color w:val="000000"/>
                <w:sz w:val="20"/>
                <w:szCs w:val="20"/>
              </w:rPr>
              <w:t>3,82</w:t>
            </w:r>
          </w:p>
        </w:tc>
        <w:tc>
          <w:tcPr>
            <w:tcW w:w="766" w:type="dxa"/>
            <w:vAlign w:val="center"/>
          </w:tcPr>
          <w:p w14:paraId="73CE0727" w14:textId="0517A560" w:rsidR="002F111E" w:rsidRPr="00AF390E" w:rsidRDefault="002F111E" w:rsidP="002F111E">
            <w:pPr>
              <w:jc w:val="center"/>
              <w:rPr>
                <w:color w:val="000000"/>
                <w:sz w:val="20"/>
                <w:szCs w:val="20"/>
              </w:rPr>
            </w:pPr>
            <w:r w:rsidRPr="00AF390E">
              <w:rPr>
                <w:color w:val="000000"/>
                <w:sz w:val="20"/>
                <w:szCs w:val="20"/>
              </w:rPr>
              <w:t>3,82</w:t>
            </w:r>
          </w:p>
        </w:tc>
      </w:tr>
      <w:tr w:rsidR="002F111E" w:rsidRPr="00537F75" w14:paraId="6C9FC440" w14:textId="41F5591B" w:rsidTr="005F6BC8">
        <w:trPr>
          <w:trHeight w:val="283"/>
        </w:trPr>
        <w:tc>
          <w:tcPr>
            <w:tcW w:w="1937" w:type="dxa"/>
            <w:vAlign w:val="center"/>
          </w:tcPr>
          <w:p w14:paraId="47364654" w14:textId="77777777" w:rsidR="002F111E" w:rsidRPr="00537F75" w:rsidRDefault="002F111E" w:rsidP="002F111E">
            <w:pPr>
              <w:pStyle w:val="Default"/>
              <w:ind w:left="-57" w:right="-57"/>
              <w:jc w:val="center"/>
              <w:rPr>
                <w:sz w:val="20"/>
                <w:szCs w:val="20"/>
              </w:rPr>
            </w:pPr>
          </w:p>
        </w:tc>
        <w:tc>
          <w:tcPr>
            <w:tcW w:w="0" w:type="auto"/>
            <w:vAlign w:val="center"/>
          </w:tcPr>
          <w:p w14:paraId="0834E6E6"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7C078DD" w14:textId="1B22F998" w:rsidR="002F111E" w:rsidRPr="00C1707F" w:rsidRDefault="002F111E" w:rsidP="002F111E">
            <w:pPr>
              <w:jc w:val="center"/>
              <w:rPr>
                <w:color w:val="000000"/>
                <w:sz w:val="20"/>
                <w:szCs w:val="20"/>
              </w:rPr>
            </w:pPr>
            <w:r w:rsidRPr="00AF390E">
              <w:rPr>
                <w:color w:val="000000"/>
                <w:sz w:val="20"/>
                <w:szCs w:val="20"/>
              </w:rPr>
              <w:t>0</w:t>
            </w:r>
          </w:p>
        </w:tc>
        <w:tc>
          <w:tcPr>
            <w:tcW w:w="0" w:type="auto"/>
            <w:vAlign w:val="center"/>
          </w:tcPr>
          <w:p w14:paraId="4DE96291" w14:textId="27CE07C0"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D773BEE" w14:textId="260C07D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3242D87A" w14:textId="3694F089"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497790F1" w14:textId="0ADC8B2B"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B00587A" w14:textId="49D3AA77"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274EFB84" w14:textId="583F79C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C13BD77" w14:textId="162F0236"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3C582EC9" w14:textId="2474995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1E07A379" w14:textId="282AD879"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26171341" w14:textId="0EBF7333"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5E4A643A" w14:textId="61B32BD0"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66F3E713" w14:textId="31A4C4EC"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35F4B439" w14:textId="19235CF7" w:rsidR="002F111E" w:rsidRPr="00C1707F" w:rsidRDefault="002F111E" w:rsidP="002F111E">
            <w:pPr>
              <w:jc w:val="center"/>
              <w:rPr>
                <w:color w:val="000000"/>
                <w:sz w:val="20"/>
                <w:szCs w:val="20"/>
              </w:rPr>
            </w:pPr>
            <w:r w:rsidRPr="00AF390E">
              <w:rPr>
                <w:color w:val="000000"/>
                <w:sz w:val="20"/>
                <w:szCs w:val="20"/>
              </w:rPr>
              <w:t>0,33</w:t>
            </w:r>
          </w:p>
        </w:tc>
        <w:tc>
          <w:tcPr>
            <w:tcW w:w="0" w:type="auto"/>
            <w:vAlign w:val="center"/>
          </w:tcPr>
          <w:p w14:paraId="07B2ACE7" w14:textId="7CB2314A" w:rsidR="002F111E" w:rsidRPr="00C1707F" w:rsidRDefault="002F111E" w:rsidP="002F111E">
            <w:pPr>
              <w:jc w:val="center"/>
              <w:rPr>
                <w:color w:val="000000"/>
                <w:sz w:val="20"/>
                <w:szCs w:val="20"/>
              </w:rPr>
            </w:pPr>
            <w:r w:rsidRPr="00AF390E">
              <w:rPr>
                <w:color w:val="000000"/>
                <w:sz w:val="20"/>
                <w:szCs w:val="20"/>
              </w:rPr>
              <w:t>0,33</w:t>
            </w:r>
          </w:p>
        </w:tc>
        <w:tc>
          <w:tcPr>
            <w:tcW w:w="766" w:type="dxa"/>
            <w:vAlign w:val="center"/>
          </w:tcPr>
          <w:p w14:paraId="536B8F40" w14:textId="79CD26FD" w:rsidR="002F111E" w:rsidRPr="00AF390E" w:rsidRDefault="002F111E" w:rsidP="002F111E">
            <w:pPr>
              <w:jc w:val="center"/>
              <w:rPr>
                <w:color w:val="000000"/>
                <w:sz w:val="20"/>
                <w:szCs w:val="20"/>
              </w:rPr>
            </w:pPr>
            <w:r w:rsidRPr="00AF390E">
              <w:rPr>
                <w:color w:val="000000"/>
                <w:sz w:val="20"/>
                <w:szCs w:val="20"/>
              </w:rPr>
              <w:t>0,33</w:t>
            </w:r>
          </w:p>
        </w:tc>
        <w:tc>
          <w:tcPr>
            <w:tcW w:w="766" w:type="dxa"/>
            <w:vAlign w:val="center"/>
          </w:tcPr>
          <w:p w14:paraId="7C68370C" w14:textId="773007A6" w:rsidR="002F111E" w:rsidRPr="00AF390E" w:rsidRDefault="002F111E" w:rsidP="002F111E">
            <w:pPr>
              <w:jc w:val="center"/>
              <w:rPr>
                <w:color w:val="000000"/>
                <w:sz w:val="20"/>
                <w:szCs w:val="20"/>
              </w:rPr>
            </w:pPr>
            <w:r w:rsidRPr="00AF390E">
              <w:rPr>
                <w:color w:val="000000"/>
                <w:sz w:val="20"/>
                <w:szCs w:val="20"/>
              </w:rPr>
              <w:t>0,33</w:t>
            </w:r>
          </w:p>
        </w:tc>
      </w:tr>
      <w:tr w:rsidR="002F111E" w:rsidRPr="00537F75" w14:paraId="16B03D09" w14:textId="4514CA2F" w:rsidTr="005F6BC8">
        <w:trPr>
          <w:trHeight w:val="283"/>
        </w:trPr>
        <w:tc>
          <w:tcPr>
            <w:tcW w:w="1937" w:type="dxa"/>
            <w:vAlign w:val="center"/>
          </w:tcPr>
          <w:p w14:paraId="4838BD24" w14:textId="77777777" w:rsidR="002F111E" w:rsidRPr="00537F75" w:rsidRDefault="002F111E" w:rsidP="002F111E">
            <w:pPr>
              <w:pStyle w:val="Default"/>
              <w:ind w:left="-57" w:right="-57"/>
              <w:jc w:val="center"/>
              <w:rPr>
                <w:sz w:val="20"/>
                <w:szCs w:val="20"/>
              </w:rPr>
            </w:pPr>
            <w:r w:rsidRPr="00537F75">
              <w:rPr>
                <w:sz w:val="20"/>
                <w:szCs w:val="20"/>
              </w:rPr>
              <w:t>47:07:0722001:523</w:t>
            </w:r>
          </w:p>
        </w:tc>
        <w:tc>
          <w:tcPr>
            <w:tcW w:w="0" w:type="auto"/>
            <w:vAlign w:val="center"/>
          </w:tcPr>
          <w:p w14:paraId="43BCEB8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8E7FE23" w14:textId="5B19E19C"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070D64ED" w14:textId="0AF11616"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27E59444" w14:textId="5DE8F97F"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2D75C913" w14:textId="4DB85D1F"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1AAFA59C" w14:textId="34D93BE3"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5F7124FE" w14:textId="0CDB5433"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12A4FD84" w14:textId="5539EF1C"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5E9E713D" w14:textId="2A96E30F"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7F6B2B84" w14:textId="799180C6"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4D71588B" w14:textId="5E063353"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105EB46D" w14:textId="2EEBD9AF"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1C3C6A9A" w14:textId="290AE2F2"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54D267D7" w14:textId="21B1259F"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26E69167" w14:textId="23FD1816" w:rsidR="002F111E" w:rsidRPr="00C1707F" w:rsidRDefault="002F111E" w:rsidP="002F111E">
            <w:pPr>
              <w:jc w:val="center"/>
              <w:rPr>
                <w:color w:val="000000"/>
                <w:sz w:val="20"/>
                <w:szCs w:val="20"/>
              </w:rPr>
            </w:pPr>
            <w:r w:rsidRPr="00AF390E">
              <w:rPr>
                <w:color w:val="000000"/>
                <w:sz w:val="20"/>
                <w:szCs w:val="20"/>
              </w:rPr>
              <w:t>5,44</w:t>
            </w:r>
          </w:p>
        </w:tc>
        <w:tc>
          <w:tcPr>
            <w:tcW w:w="0" w:type="auto"/>
            <w:vAlign w:val="center"/>
          </w:tcPr>
          <w:p w14:paraId="7664DE47" w14:textId="3F91B6DE" w:rsidR="002F111E" w:rsidRPr="00C1707F" w:rsidRDefault="002F111E" w:rsidP="002F111E">
            <w:pPr>
              <w:jc w:val="center"/>
              <w:rPr>
                <w:color w:val="000000"/>
                <w:sz w:val="20"/>
                <w:szCs w:val="20"/>
              </w:rPr>
            </w:pPr>
            <w:r w:rsidRPr="00AF390E">
              <w:rPr>
                <w:color w:val="000000"/>
                <w:sz w:val="20"/>
                <w:szCs w:val="20"/>
              </w:rPr>
              <w:t>5,44</w:t>
            </w:r>
          </w:p>
        </w:tc>
        <w:tc>
          <w:tcPr>
            <w:tcW w:w="766" w:type="dxa"/>
            <w:vAlign w:val="center"/>
          </w:tcPr>
          <w:p w14:paraId="605F93E3" w14:textId="4E5DAE12" w:rsidR="002F111E" w:rsidRPr="00AF390E" w:rsidRDefault="002F111E" w:rsidP="002F111E">
            <w:pPr>
              <w:jc w:val="center"/>
              <w:rPr>
                <w:color w:val="000000"/>
                <w:sz w:val="20"/>
                <w:szCs w:val="20"/>
              </w:rPr>
            </w:pPr>
            <w:r w:rsidRPr="00AF390E">
              <w:rPr>
                <w:color w:val="000000"/>
                <w:sz w:val="20"/>
                <w:szCs w:val="20"/>
              </w:rPr>
              <w:t>5,44</w:t>
            </w:r>
          </w:p>
        </w:tc>
        <w:tc>
          <w:tcPr>
            <w:tcW w:w="766" w:type="dxa"/>
            <w:vAlign w:val="center"/>
          </w:tcPr>
          <w:p w14:paraId="499D4C9C" w14:textId="08A258DB" w:rsidR="002F111E" w:rsidRPr="00AF390E" w:rsidRDefault="002F111E" w:rsidP="002F111E">
            <w:pPr>
              <w:jc w:val="center"/>
              <w:rPr>
                <w:color w:val="000000"/>
                <w:sz w:val="20"/>
                <w:szCs w:val="20"/>
              </w:rPr>
            </w:pPr>
            <w:r w:rsidRPr="00AF390E">
              <w:rPr>
                <w:color w:val="000000"/>
                <w:sz w:val="20"/>
                <w:szCs w:val="20"/>
              </w:rPr>
              <w:t>5,44</w:t>
            </w:r>
          </w:p>
        </w:tc>
      </w:tr>
      <w:tr w:rsidR="002F111E" w:rsidRPr="00537F75" w14:paraId="5A898606" w14:textId="3290C6DA" w:rsidTr="005F6BC8">
        <w:trPr>
          <w:trHeight w:val="283"/>
        </w:trPr>
        <w:tc>
          <w:tcPr>
            <w:tcW w:w="1937" w:type="dxa"/>
            <w:vAlign w:val="center"/>
          </w:tcPr>
          <w:p w14:paraId="022243D6" w14:textId="77777777" w:rsidR="002F111E" w:rsidRPr="00537F75" w:rsidRDefault="002F111E" w:rsidP="002F111E">
            <w:pPr>
              <w:pStyle w:val="Default"/>
              <w:ind w:left="-57" w:right="-57"/>
              <w:jc w:val="center"/>
              <w:rPr>
                <w:sz w:val="20"/>
                <w:szCs w:val="20"/>
              </w:rPr>
            </w:pPr>
          </w:p>
        </w:tc>
        <w:tc>
          <w:tcPr>
            <w:tcW w:w="0" w:type="auto"/>
            <w:vAlign w:val="center"/>
          </w:tcPr>
          <w:p w14:paraId="779119BE"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74D7D74" w14:textId="5421494D"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02D2AA4E" w14:textId="1C05E2F8"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66DC19AC" w14:textId="28E10F53"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24D1C331" w14:textId="5D15A4B7"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1E39E1E7" w14:textId="225CD7D9"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2D9C301D" w14:textId="5ED171BA"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5BEE902A" w14:textId="2404DADE"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6A1D8DF9" w14:textId="694D3882"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0ADC66D2" w14:textId="527DC677"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44614634" w14:textId="3E33AB02"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62CF1068" w14:textId="5F343528"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3CB5459D" w14:textId="70E819AB"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113C7E17" w14:textId="132DA2AB"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58BDFAF7" w14:textId="58C6432D" w:rsidR="002F111E" w:rsidRPr="00C1707F" w:rsidRDefault="002F111E" w:rsidP="002F111E">
            <w:pPr>
              <w:jc w:val="center"/>
              <w:rPr>
                <w:color w:val="000000"/>
                <w:sz w:val="20"/>
                <w:szCs w:val="20"/>
              </w:rPr>
            </w:pPr>
            <w:r w:rsidRPr="00AF390E">
              <w:rPr>
                <w:color w:val="000000"/>
                <w:sz w:val="20"/>
                <w:szCs w:val="20"/>
              </w:rPr>
              <w:t>4,97</w:t>
            </w:r>
          </w:p>
        </w:tc>
        <w:tc>
          <w:tcPr>
            <w:tcW w:w="0" w:type="auto"/>
            <w:vAlign w:val="center"/>
          </w:tcPr>
          <w:p w14:paraId="0B51C1EE" w14:textId="490BF302" w:rsidR="002F111E" w:rsidRPr="00C1707F" w:rsidRDefault="002F111E" w:rsidP="002F111E">
            <w:pPr>
              <w:jc w:val="center"/>
              <w:rPr>
                <w:color w:val="000000"/>
                <w:sz w:val="20"/>
                <w:szCs w:val="20"/>
              </w:rPr>
            </w:pPr>
            <w:r w:rsidRPr="00AF390E">
              <w:rPr>
                <w:color w:val="000000"/>
                <w:sz w:val="20"/>
                <w:szCs w:val="20"/>
              </w:rPr>
              <w:t>4,97</w:t>
            </w:r>
          </w:p>
        </w:tc>
        <w:tc>
          <w:tcPr>
            <w:tcW w:w="766" w:type="dxa"/>
            <w:vAlign w:val="center"/>
          </w:tcPr>
          <w:p w14:paraId="5ACF2E89" w14:textId="7AEBD39C" w:rsidR="002F111E" w:rsidRPr="00AF390E" w:rsidRDefault="002F111E" w:rsidP="002F111E">
            <w:pPr>
              <w:jc w:val="center"/>
              <w:rPr>
                <w:color w:val="000000"/>
                <w:sz w:val="20"/>
                <w:szCs w:val="20"/>
              </w:rPr>
            </w:pPr>
            <w:r w:rsidRPr="00AF390E">
              <w:rPr>
                <w:color w:val="000000"/>
                <w:sz w:val="20"/>
                <w:szCs w:val="20"/>
              </w:rPr>
              <w:t>4,97</w:t>
            </w:r>
          </w:p>
        </w:tc>
        <w:tc>
          <w:tcPr>
            <w:tcW w:w="766" w:type="dxa"/>
            <w:vAlign w:val="center"/>
          </w:tcPr>
          <w:p w14:paraId="77296C4A" w14:textId="57376C40" w:rsidR="002F111E" w:rsidRPr="00AF390E" w:rsidRDefault="002F111E" w:rsidP="002F111E">
            <w:pPr>
              <w:jc w:val="center"/>
              <w:rPr>
                <w:color w:val="000000"/>
                <w:sz w:val="20"/>
                <w:szCs w:val="20"/>
              </w:rPr>
            </w:pPr>
            <w:r w:rsidRPr="00AF390E">
              <w:rPr>
                <w:color w:val="000000"/>
                <w:sz w:val="20"/>
                <w:szCs w:val="20"/>
              </w:rPr>
              <w:t>4,97</w:t>
            </w:r>
          </w:p>
        </w:tc>
      </w:tr>
      <w:tr w:rsidR="002F111E" w:rsidRPr="00537F75" w14:paraId="395032F9" w14:textId="0B2C3D96" w:rsidTr="005F6BC8">
        <w:trPr>
          <w:trHeight w:val="283"/>
        </w:trPr>
        <w:tc>
          <w:tcPr>
            <w:tcW w:w="1937" w:type="dxa"/>
            <w:vAlign w:val="center"/>
          </w:tcPr>
          <w:p w14:paraId="68E787B8" w14:textId="77777777" w:rsidR="002F111E" w:rsidRPr="00537F75" w:rsidRDefault="002F111E" w:rsidP="002F111E">
            <w:pPr>
              <w:pStyle w:val="Default"/>
              <w:ind w:left="-57" w:right="-57"/>
              <w:jc w:val="center"/>
              <w:rPr>
                <w:sz w:val="20"/>
                <w:szCs w:val="20"/>
              </w:rPr>
            </w:pPr>
          </w:p>
        </w:tc>
        <w:tc>
          <w:tcPr>
            <w:tcW w:w="0" w:type="auto"/>
            <w:vAlign w:val="center"/>
          </w:tcPr>
          <w:p w14:paraId="154E7B22"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0604BF40" w14:textId="6A766F83"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7F29B36B" w14:textId="5CA0E1FC"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7DD50069" w14:textId="230A61E1"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6F7DB5C0" w14:textId="6059CCB4"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44B27F76" w14:textId="700EF8AB"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0ED09D53" w14:textId="0966ABD0"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74302941" w14:textId="42DA0F6C"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76AB93FA" w14:textId="428E794D"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2F58D748" w14:textId="6ED05B5B"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7E47A990" w14:textId="4A4DB0D6"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1E40F34C" w14:textId="2185E879"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3CC2795C" w14:textId="29341E8F"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0BB69498" w14:textId="4F851B0E"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766F3A58" w14:textId="406BD063" w:rsidR="002F111E" w:rsidRPr="00C1707F" w:rsidRDefault="002F111E" w:rsidP="002F111E">
            <w:pPr>
              <w:jc w:val="center"/>
              <w:rPr>
                <w:color w:val="000000"/>
                <w:sz w:val="20"/>
                <w:szCs w:val="20"/>
              </w:rPr>
            </w:pPr>
            <w:r w:rsidRPr="00AF390E">
              <w:rPr>
                <w:color w:val="000000"/>
                <w:sz w:val="20"/>
                <w:szCs w:val="20"/>
              </w:rPr>
              <w:t>0,47</w:t>
            </w:r>
          </w:p>
        </w:tc>
        <w:tc>
          <w:tcPr>
            <w:tcW w:w="0" w:type="auto"/>
            <w:vAlign w:val="center"/>
          </w:tcPr>
          <w:p w14:paraId="241E4BD7" w14:textId="032639D0" w:rsidR="002F111E" w:rsidRPr="00C1707F" w:rsidRDefault="002F111E" w:rsidP="002F111E">
            <w:pPr>
              <w:jc w:val="center"/>
              <w:rPr>
                <w:color w:val="000000"/>
                <w:sz w:val="20"/>
                <w:szCs w:val="20"/>
              </w:rPr>
            </w:pPr>
            <w:r w:rsidRPr="00AF390E">
              <w:rPr>
                <w:color w:val="000000"/>
                <w:sz w:val="20"/>
                <w:szCs w:val="20"/>
              </w:rPr>
              <w:t>0,47</w:t>
            </w:r>
          </w:p>
        </w:tc>
        <w:tc>
          <w:tcPr>
            <w:tcW w:w="766" w:type="dxa"/>
            <w:vAlign w:val="center"/>
          </w:tcPr>
          <w:p w14:paraId="024ADF4F" w14:textId="4421F72A" w:rsidR="002F111E" w:rsidRPr="00AF390E" w:rsidRDefault="002F111E" w:rsidP="002F111E">
            <w:pPr>
              <w:jc w:val="center"/>
              <w:rPr>
                <w:color w:val="000000"/>
                <w:sz w:val="20"/>
                <w:szCs w:val="20"/>
              </w:rPr>
            </w:pPr>
            <w:r w:rsidRPr="00AF390E">
              <w:rPr>
                <w:color w:val="000000"/>
                <w:sz w:val="20"/>
                <w:szCs w:val="20"/>
              </w:rPr>
              <w:t>0,47</w:t>
            </w:r>
          </w:p>
        </w:tc>
        <w:tc>
          <w:tcPr>
            <w:tcW w:w="766" w:type="dxa"/>
            <w:vAlign w:val="center"/>
          </w:tcPr>
          <w:p w14:paraId="3B4349C8" w14:textId="0440B0EA" w:rsidR="002F111E" w:rsidRPr="00AF390E" w:rsidRDefault="002F111E" w:rsidP="002F111E">
            <w:pPr>
              <w:jc w:val="center"/>
              <w:rPr>
                <w:color w:val="000000"/>
                <w:sz w:val="20"/>
                <w:szCs w:val="20"/>
              </w:rPr>
            </w:pPr>
            <w:r w:rsidRPr="00AF390E">
              <w:rPr>
                <w:color w:val="000000"/>
                <w:sz w:val="20"/>
                <w:szCs w:val="20"/>
              </w:rPr>
              <w:t>0,47</w:t>
            </w:r>
          </w:p>
        </w:tc>
      </w:tr>
      <w:tr w:rsidR="002F111E" w:rsidRPr="00537F75" w14:paraId="56789AC9" w14:textId="1F725087" w:rsidTr="005F6BC8">
        <w:trPr>
          <w:trHeight w:val="283"/>
        </w:trPr>
        <w:tc>
          <w:tcPr>
            <w:tcW w:w="1937" w:type="dxa"/>
            <w:vAlign w:val="center"/>
          </w:tcPr>
          <w:p w14:paraId="118877CE" w14:textId="77777777" w:rsidR="002F111E" w:rsidRPr="00537F75" w:rsidRDefault="002F111E" w:rsidP="002F111E">
            <w:pPr>
              <w:pStyle w:val="Default"/>
              <w:ind w:left="-57" w:right="-57"/>
              <w:jc w:val="center"/>
              <w:rPr>
                <w:sz w:val="20"/>
                <w:szCs w:val="20"/>
              </w:rPr>
            </w:pPr>
            <w:r w:rsidRPr="00537F75">
              <w:rPr>
                <w:sz w:val="20"/>
                <w:szCs w:val="20"/>
              </w:rPr>
              <w:t>47:07:0722001:532</w:t>
            </w:r>
          </w:p>
        </w:tc>
        <w:tc>
          <w:tcPr>
            <w:tcW w:w="0" w:type="auto"/>
            <w:vAlign w:val="center"/>
          </w:tcPr>
          <w:p w14:paraId="3B68DE52"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61D1B5DD" w14:textId="6C849DD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53ADC31" w14:textId="36A8A45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E1E15C5" w14:textId="7EB67167"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63361BD4" w14:textId="382972A8"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2DD67832" w14:textId="292062C9"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17CDEA63" w14:textId="5A7A84FF"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51A591BC" w14:textId="294D0B85"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57D4B4DC" w14:textId="0BBFC1D7"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162B346A" w14:textId="567C0462"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12868DD8" w14:textId="6EC1150A"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4EFC47F2" w14:textId="005120FD"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3F60FCC2" w14:textId="436B433B"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06CD8342" w14:textId="04FF068E"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15313A38" w14:textId="46AB2876" w:rsidR="002F111E" w:rsidRPr="006912FB" w:rsidRDefault="002F111E" w:rsidP="002F111E">
            <w:pPr>
              <w:jc w:val="center"/>
              <w:rPr>
                <w:color w:val="000000"/>
                <w:sz w:val="20"/>
                <w:szCs w:val="20"/>
              </w:rPr>
            </w:pPr>
            <w:r w:rsidRPr="00AF390E">
              <w:rPr>
                <w:color w:val="000000"/>
                <w:sz w:val="20"/>
                <w:szCs w:val="20"/>
              </w:rPr>
              <w:t>5,1</w:t>
            </w:r>
          </w:p>
        </w:tc>
        <w:tc>
          <w:tcPr>
            <w:tcW w:w="0" w:type="auto"/>
            <w:vAlign w:val="center"/>
          </w:tcPr>
          <w:p w14:paraId="1C933583" w14:textId="2F3C1D85" w:rsidR="002F111E" w:rsidRPr="006912FB" w:rsidRDefault="002F111E" w:rsidP="002F111E">
            <w:pPr>
              <w:jc w:val="center"/>
              <w:rPr>
                <w:color w:val="000000"/>
                <w:sz w:val="20"/>
                <w:szCs w:val="20"/>
              </w:rPr>
            </w:pPr>
            <w:r w:rsidRPr="00AF390E">
              <w:rPr>
                <w:color w:val="000000"/>
                <w:sz w:val="20"/>
                <w:szCs w:val="20"/>
              </w:rPr>
              <w:t>5,1</w:t>
            </w:r>
          </w:p>
        </w:tc>
        <w:tc>
          <w:tcPr>
            <w:tcW w:w="766" w:type="dxa"/>
            <w:vAlign w:val="center"/>
          </w:tcPr>
          <w:p w14:paraId="0A7019D6" w14:textId="6613EAE2" w:rsidR="002F111E" w:rsidRPr="00AF390E" w:rsidRDefault="002F111E" w:rsidP="002F111E">
            <w:pPr>
              <w:jc w:val="center"/>
              <w:rPr>
                <w:color w:val="000000"/>
                <w:sz w:val="20"/>
                <w:szCs w:val="20"/>
              </w:rPr>
            </w:pPr>
            <w:r w:rsidRPr="00AF390E">
              <w:rPr>
                <w:color w:val="000000"/>
                <w:sz w:val="20"/>
                <w:szCs w:val="20"/>
              </w:rPr>
              <w:t>5,1</w:t>
            </w:r>
          </w:p>
        </w:tc>
        <w:tc>
          <w:tcPr>
            <w:tcW w:w="766" w:type="dxa"/>
            <w:vAlign w:val="center"/>
          </w:tcPr>
          <w:p w14:paraId="7F8820D5" w14:textId="40CFB66F" w:rsidR="002F111E" w:rsidRPr="00AF390E" w:rsidRDefault="002F111E" w:rsidP="002F111E">
            <w:pPr>
              <w:jc w:val="center"/>
              <w:rPr>
                <w:color w:val="000000"/>
                <w:sz w:val="20"/>
                <w:szCs w:val="20"/>
              </w:rPr>
            </w:pPr>
            <w:r w:rsidRPr="00AF390E">
              <w:rPr>
                <w:color w:val="000000"/>
                <w:sz w:val="20"/>
                <w:szCs w:val="20"/>
              </w:rPr>
              <w:t>5,1</w:t>
            </w:r>
          </w:p>
        </w:tc>
      </w:tr>
      <w:tr w:rsidR="002F111E" w:rsidRPr="00537F75" w14:paraId="007CAA08" w14:textId="24608AC2" w:rsidTr="005F6BC8">
        <w:trPr>
          <w:trHeight w:val="283"/>
        </w:trPr>
        <w:tc>
          <w:tcPr>
            <w:tcW w:w="1937" w:type="dxa"/>
            <w:vAlign w:val="center"/>
          </w:tcPr>
          <w:p w14:paraId="6BD6F3B3" w14:textId="77777777" w:rsidR="002F111E" w:rsidRPr="00537F75" w:rsidRDefault="002F111E" w:rsidP="002F111E">
            <w:pPr>
              <w:pStyle w:val="Default"/>
              <w:ind w:left="-57" w:right="-57"/>
              <w:jc w:val="center"/>
              <w:rPr>
                <w:sz w:val="20"/>
                <w:szCs w:val="20"/>
              </w:rPr>
            </w:pPr>
          </w:p>
        </w:tc>
        <w:tc>
          <w:tcPr>
            <w:tcW w:w="0" w:type="auto"/>
            <w:vAlign w:val="center"/>
          </w:tcPr>
          <w:p w14:paraId="304FFC56"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15CA9D3" w14:textId="30454B50"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AEBD5DA" w14:textId="6D67074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477C9A2" w14:textId="248F89CF"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627F49F4" w14:textId="31A6A1A4"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48450A61" w14:textId="6093E971"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1BAC04EE" w14:textId="256F7E3A"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3145E233" w14:textId="414A394F"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610379CB" w14:textId="5785550E"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5D645495" w14:textId="311CCD42"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6D0DD149" w14:textId="38FB2848"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4622D2B5" w14:textId="16451AB1"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40FA46E4" w14:textId="741DA52E"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5C7E6A33" w14:textId="3056CE59"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78BD0A67" w14:textId="0D36F0E5" w:rsidR="002F111E" w:rsidRPr="006912FB" w:rsidRDefault="002F111E" w:rsidP="002F111E">
            <w:pPr>
              <w:jc w:val="center"/>
              <w:rPr>
                <w:color w:val="000000"/>
                <w:sz w:val="20"/>
                <w:szCs w:val="20"/>
              </w:rPr>
            </w:pPr>
            <w:r w:rsidRPr="00AF390E">
              <w:rPr>
                <w:color w:val="000000"/>
                <w:sz w:val="20"/>
                <w:szCs w:val="20"/>
              </w:rPr>
              <w:t>4,3</w:t>
            </w:r>
          </w:p>
        </w:tc>
        <w:tc>
          <w:tcPr>
            <w:tcW w:w="0" w:type="auto"/>
            <w:vAlign w:val="center"/>
          </w:tcPr>
          <w:p w14:paraId="0745167F" w14:textId="0FC43C63" w:rsidR="002F111E" w:rsidRPr="006912FB" w:rsidRDefault="002F111E" w:rsidP="002F111E">
            <w:pPr>
              <w:jc w:val="center"/>
              <w:rPr>
                <w:color w:val="000000"/>
                <w:sz w:val="20"/>
                <w:szCs w:val="20"/>
              </w:rPr>
            </w:pPr>
            <w:r w:rsidRPr="00AF390E">
              <w:rPr>
                <w:color w:val="000000"/>
                <w:sz w:val="20"/>
                <w:szCs w:val="20"/>
              </w:rPr>
              <w:t>4,3</w:t>
            </w:r>
          </w:p>
        </w:tc>
        <w:tc>
          <w:tcPr>
            <w:tcW w:w="766" w:type="dxa"/>
            <w:vAlign w:val="center"/>
          </w:tcPr>
          <w:p w14:paraId="3E3CE36B" w14:textId="2526DE22" w:rsidR="002F111E" w:rsidRPr="00AF390E" w:rsidRDefault="002F111E" w:rsidP="002F111E">
            <w:pPr>
              <w:jc w:val="center"/>
              <w:rPr>
                <w:color w:val="000000"/>
                <w:sz w:val="20"/>
                <w:szCs w:val="20"/>
              </w:rPr>
            </w:pPr>
            <w:r w:rsidRPr="00AF390E">
              <w:rPr>
                <w:color w:val="000000"/>
                <w:sz w:val="20"/>
                <w:szCs w:val="20"/>
              </w:rPr>
              <w:t>4,3</w:t>
            </w:r>
          </w:p>
        </w:tc>
        <w:tc>
          <w:tcPr>
            <w:tcW w:w="766" w:type="dxa"/>
            <w:vAlign w:val="center"/>
          </w:tcPr>
          <w:p w14:paraId="26B8063A" w14:textId="7B96875A" w:rsidR="002F111E" w:rsidRPr="00AF390E" w:rsidRDefault="002F111E" w:rsidP="002F111E">
            <w:pPr>
              <w:jc w:val="center"/>
              <w:rPr>
                <w:color w:val="000000"/>
                <w:sz w:val="20"/>
                <w:szCs w:val="20"/>
              </w:rPr>
            </w:pPr>
            <w:r w:rsidRPr="00AF390E">
              <w:rPr>
                <w:color w:val="000000"/>
                <w:sz w:val="20"/>
                <w:szCs w:val="20"/>
              </w:rPr>
              <w:t>4,3</w:t>
            </w:r>
          </w:p>
        </w:tc>
      </w:tr>
      <w:tr w:rsidR="002F111E" w:rsidRPr="00537F75" w14:paraId="24BF8BB3" w14:textId="7CD39910" w:rsidTr="005F6BC8">
        <w:trPr>
          <w:trHeight w:val="283"/>
        </w:trPr>
        <w:tc>
          <w:tcPr>
            <w:tcW w:w="1937" w:type="dxa"/>
            <w:vAlign w:val="center"/>
          </w:tcPr>
          <w:p w14:paraId="4993A89B" w14:textId="77777777" w:rsidR="002F111E" w:rsidRPr="00537F75" w:rsidRDefault="002F111E" w:rsidP="002F111E">
            <w:pPr>
              <w:pStyle w:val="Default"/>
              <w:ind w:left="-57" w:right="-57"/>
              <w:jc w:val="center"/>
              <w:rPr>
                <w:sz w:val="20"/>
                <w:szCs w:val="20"/>
              </w:rPr>
            </w:pPr>
          </w:p>
        </w:tc>
        <w:tc>
          <w:tcPr>
            <w:tcW w:w="0" w:type="auto"/>
            <w:vAlign w:val="center"/>
          </w:tcPr>
          <w:p w14:paraId="40B828E3"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0DFED257" w14:textId="764D687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3D80417" w14:textId="12ADC0E0"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121877A" w14:textId="2ECD1FD4"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4E5711BC" w14:textId="0E4AC250"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7D503EE5" w14:textId="650D36AD"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0A89E316" w14:textId="46F76CDB"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66D97B43" w14:textId="1D17D784"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405AA2FD" w14:textId="36B3A125"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702BA218" w14:textId="2439D924"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54F658EC" w14:textId="5A4C059B"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09BE2649" w14:textId="317FE8BF"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5ECF7C1C" w14:textId="1310AE46"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58D923D9" w14:textId="01FA6077"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1D412855" w14:textId="7D536F12" w:rsidR="002F111E" w:rsidRPr="006912FB" w:rsidRDefault="002F111E" w:rsidP="002F111E">
            <w:pPr>
              <w:jc w:val="center"/>
              <w:rPr>
                <w:color w:val="000000"/>
                <w:sz w:val="20"/>
                <w:szCs w:val="20"/>
              </w:rPr>
            </w:pPr>
            <w:r w:rsidRPr="00AF390E">
              <w:rPr>
                <w:color w:val="000000"/>
                <w:sz w:val="20"/>
                <w:szCs w:val="20"/>
              </w:rPr>
              <w:t>0,8</w:t>
            </w:r>
          </w:p>
        </w:tc>
        <w:tc>
          <w:tcPr>
            <w:tcW w:w="0" w:type="auto"/>
            <w:vAlign w:val="center"/>
          </w:tcPr>
          <w:p w14:paraId="67B4F8F4" w14:textId="04D90E70" w:rsidR="002F111E" w:rsidRPr="006912FB" w:rsidRDefault="002F111E" w:rsidP="002F111E">
            <w:pPr>
              <w:jc w:val="center"/>
              <w:rPr>
                <w:color w:val="000000"/>
                <w:sz w:val="20"/>
                <w:szCs w:val="20"/>
              </w:rPr>
            </w:pPr>
            <w:r w:rsidRPr="00AF390E">
              <w:rPr>
                <w:color w:val="000000"/>
                <w:sz w:val="20"/>
                <w:szCs w:val="20"/>
              </w:rPr>
              <w:t>0,8</w:t>
            </w:r>
          </w:p>
        </w:tc>
        <w:tc>
          <w:tcPr>
            <w:tcW w:w="766" w:type="dxa"/>
            <w:vAlign w:val="center"/>
          </w:tcPr>
          <w:p w14:paraId="6A38E813" w14:textId="5F2485C2" w:rsidR="002F111E" w:rsidRPr="00AF390E" w:rsidRDefault="002F111E" w:rsidP="002F111E">
            <w:pPr>
              <w:jc w:val="center"/>
              <w:rPr>
                <w:color w:val="000000"/>
                <w:sz w:val="20"/>
                <w:szCs w:val="20"/>
              </w:rPr>
            </w:pPr>
            <w:r w:rsidRPr="00AF390E">
              <w:rPr>
                <w:color w:val="000000"/>
                <w:sz w:val="20"/>
                <w:szCs w:val="20"/>
              </w:rPr>
              <w:t>0,8</w:t>
            </w:r>
          </w:p>
        </w:tc>
        <w:tc>
          <w:tcPr>
            <w:tcW w:w="766" w:type="dxa"/>
            <w:vAlign w:val="center"/>
          </w:tcPr>
          <w:p w14:paraId="5CA3EB47" w14:textId="58D38F64" w:rsidR="002F111E" w:rsidRPr="00AF390E" w:rsidRDefault="002F111E" w:rsidP="002F111E">
            <w:pPr>
              <w:jc w:val="center"/>
              <w:rPr>
                <w:color w:val="000000"/>
                <w:sz w:val="20"/>
                <w:szCs w:val="20"/>
              </w:rPr>
            </w:pPr>
            <w:r w:rsidRPr="00AF390E">
              <w:rPr>
                <w:color w:val="000000"/>
                <w:sz w:val="20"/>
                <w:szCs w:val="20"/>
              </w:rPr>
              <w:t>0,8</w:t>
            </w:r>
          </w:p>
        </w:tc>
      </w:tr>
      <w:tr w:rsidR="002F111E" w:rsidRPr="00537F75" w14:paraId="757BB7CA" w14:textId="1785F55C" w:rsidTr="005F6BC8">
        <w:trPr>
          <w:trHeight w:val="283"/>
        </w:trPr>
        <w:tc>
          <w:tcPr>
            <w:tcW w:w="1937" w:type="dxa"/>
            <w:vAlign w:val="center"/>
          </w:tcPr>
          <w:p w14:paraId="03D6B873" w14:textId="77777777" w:rsidR="002F111E" w:rsidRPr="00537F75" w:rsidRDefault="002F111E" w:rsidP="002F111E">
            <w:pPr>
              <w:pStyle w:val="Default"/>
              <w:ind w:left="-57" w:right="-57"/>
              <w:jc w:val="center"/>
              <w:rPr>
                <w:sz w:val="20"/>
                <w:szCs w:val="20"/>
              </w:rPr>
            </w:pPr>
            <w:r w:rsidRPr="00537F75">
              <w:rPr>
                <w:sz w:val="20"/>
                <w:szCs w:val="20"/>
              </w:rPr>
              <w:t>47:07:0722001:536</w:t>
            </w:r>
          </w:p>
        </w:tc>
        <w:tc>
          <w:tcPr>
            <w:tcW w:w="0" w:type="auto"/>
            <w:vAlign w:val="center"/>
          </w:tcPr>
          <w:p w14:paraId="5F6EB56B"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75F289EE" w14:textId="160BA3B3" w:rsidR="002F111E" w:rsidRPr="006912FB" w:rsidRDefault="002F111E" w:rsidP="002F111E">
            <w:pPr>
              <w:jc w:val="center"/>
              <w:rPr>
                <w:color w:val="000000"/>
                <w:sz w:val="20"/>
                <w:szCs w:val="20"/>
              </w:rPr>
            </w:pPr>
            <w:r w:rsidRPr="00AF390E">
              <w:rPr>
                <w:color w:val="000000"/>
                <w:sz w:val="20"/>
                <w:szCs w:val="20"/>
              </w:rPr>
              <w:t>1,06</w:t>
            </w:r>
          </w:p>
        </w:tc>
        <w:tc>
          <w:tcPr>
            <w:tcW w:w="0" w:type="auto"/>
            <w:vAlign w:val="center"/>
          </w:tcPr>
          <w:p w14:paraId="74A2579C" w14:textId="5793C8AB"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1307E819" w14:textId="5B861C44"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315FB444" w14:textId="42F735DE"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3F935C7C" w14:textId="20DA6556"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134FDB57" w14:textId="756E45FE"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799E475C" w14:textId="265230EF"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48247B73" w14:textId="3A2C0D67"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3AA0BB53" w14:textId="470AF452"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433F431B" w14:textId="0A4BC7B5"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6CFE487C" w14:textId="18391D09"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722FA98A" w14:textId="621B912C"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298813F0" w14:textId="569D39F2"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64719AF4" w14:textId="68C4E782" w:rsidR="002F111E" w:rsidRPr="006912FB" w:rsidRDefault="002F111E" w:rsidP="002F111E">
            <w:pPr>
              <w:jc w:val="center"/>
              <w:rPr>
                <w:color w:val="000000"/>
                <w:sz w:val="20"/>
                <w:szCs w:val="20"/>
              </w:rPr>
            </w:pPr>
            <w:r w:rsidRPr="00AF390E">
              <w:rPr>
                <w:color w:val="000000"/>
                <w:sz w:val="20"/>
                <w:szCs w:val="20"/>
              </w:rPr>
              <w:t>1,32</w:t>
            </w:r>
          </w:p>
        </w:tc>
        <w:tc>
          <w:tcPr>
            <w:tcW w:w="0" w:type="auto"/>
            <w:vAlign w:val="center"/>
          </w:tcPr>
          <w:p w14:paraId="75526864" w14:textId="64F243F6" w:rsidR="002F111E" w:rsidRPr="006912FB" w:rsidRDefault="002F111E" w:rsidP="002F111E">
            <w:pPr>
              <w:jc w:val="center"/>
              <w:rPr>
                <w:color w:val="000000"/>
                <w:sz w:val="20"/>
                <w:szCs w:val="20"/>
              </w:rPr>
            </w:pPr>
            <w:r w:rsidRPr="00AF390E">
              <w:rPr>
                <w:color w:val="000000"/>
                <w:sz w:val="20"/>
                <w:szCs w:val="20"/>
              </w:rPr>
              <w:t>1,32</w:t>
            </w:r>
          </w:p>
        </w:tc>
        <w:tc>
          <w:tcPr>
            <w:tcW w:w="766" w:type="dxa"/>
            <w:vAlign w:val="center"/>
          </w:tcPr>
          <w:p w14:paraId="4A02115F" w14:textId="172C414A" w:rsidR="002F111E" w:rsidRPr="00AF390E" w:rsidRDefault="002F111E" w:rsidP="002F111E">
            <w:pPr>
              <w:jc w:val="center"/>
              <w:rPr>
                <w:color w:val="000000"/>
                <w:sz w:val="20"/>
                <w:szCs w:val="20"/>
              </w:rPr>
            </w:pPr>
            <w:r w:rsidRPr="00AF390E">
              <w:rPr>
                <w:color w:val="000000"/>
                <w:sz w:val="20"/>
                <w:szCs w:val="20"/>
              </w:rPr>
              <w:t>1,32</w:t>
            </w:r>
          </w:p>
        </w:tc>
        <w:tc>
          <w:tcPr>
            <w:tcW w:w="766" w:type="dxa"/>
            <w:vAlign w:val="center"/>
          </w:tcPr>
          <w:p w14:paraId="092299D9" w14:textId="4730C75E" w:rsidR="002F111E" w:rsidRPr="00AF390E" w:rsidRDefault="002F111E" w:rsidP="002F111E">
            <w:pPr>
              <w:jc w:val="center"/>
              <w:rPr>
                <w:color w:val="000000"/>
                <w:sz w:val="20"/>
                <w:szCs w:val="20"/>
              </w:rPr>
            </w:pPr>
            <w:r w:rsidRPr="00AF390E">
              <w:rPr>
                <w:color w:val="000000"/>
                <w:sz w:val="20"/>
                <w:szCs w:val="20"/>
              </w:rPr>
              <w:t>1,32</w:t>
            </w:r>
          </w:p>
        </w:tc>
      </w:tr>
      <w:tr w:rsidR="002F111E" w:rsidRPr="00537F75" w14:paraId="22CD3F48" w14:textId="0F74E1FE" w:rsidTr="005F6BC8">
        <w:trPr>
          <w:trHeight w:val="283"/>
        </w:trPr>
        <w:tc>
          <w:tcPr>
            <w:tcW w:w="1937" w:type="dxa"/>
            <w:vAlign w:val="center"/>
          </w:tcPr>
          <w:p w14:paraId="2646BD24" w14:textId="77777777" w:rsidR="002F111E" w:rsidRPr="00537F75" w:rsidRDefault="002F111E" w:rsidP="002F111E">
            <w:pPr>
              <w:pStyle w:val="Default"/>
              <w:ind w:left="-57" w:right="-57"/>
              <w:jc w:val="center"/>
              <w:rPr>
                <w:sz w:val="20"/>
                <w:szCs w:val="20"/>
              </w:rPr>
            </w:pPr>
          </w:p>
        </w:tc>
        <w:tc>
          <w:tcPr>
            <w:tcW w:w="0" w:type="auto"/>
            <w:vAlign w:val="center"/>
          </w:tcPr>
          <w:p w14:paraId="02D2D231"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6362F18" w14:textId="3D261720"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17B99765" w14:textId="7951E988"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45F1B1EB" w14:textId="56790E7A"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64434EFF" w14:textId="7D2D32C3"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053A898C" w14:textId="4A0157E1"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31BB6B78" w14:textId="30952217"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7E16A97D" w14:textId="64498D8B"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46712AE1" w14:textId="74C7E862"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7E86C6FC" w14:textId="342ADE1B"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138CBC2B" w14:textId="6B9777DD"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191B7299" w14:textId="2CDE531F"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4D081B2B" w14:textId="68278D39"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4B071451" w14:textId="5061B00D"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69A33D24" w14:textId="4EABD596" w:rsidR="002F111E" w:rsidRPr="006912FB" w:rsidRDefault="002F111E" w:rsidP="002F111E">
            <w:pPr>
              <w:jc w:val="center"/>
              <w:rPr>
                <w:color w:val="000000"/>
                <w:sz w:val="20"/>
                <w:szCs w:val="20"/>
              </w:rPr>
            </w:pPr>
            <w:r w:rsidRPr="00AF390E">
              <w:rPr>
                <w:color w:val="000000"/>
                <w:sz w:val="20"/>
                <w:szCs w:val="20"/>
              </w:rPr>
              <w:t>0,94</w:t>
            </w:r>
          </w:p>
        </w:tc>
        <w:tc>
          <w:tcPr>
            <w:tcW w:w="0" w:type="auto"/>
            <w:vAlign w:val="center"/>
          </w:tcPr>
          <w:p w14:paraId="366D867D" w14:textId="312DC6CA" w:rsidR="002F111E" w:rsidRPr="006912FB" w:rsidRDefault="002F111E" w:rsidP="002F111E">
            <w:pPr>
              <w:jc w:val="center"/>
              <w:rPr>
                <w:color w:val="000000"/>
                <w:sz w:val="20"/>
                <w:szCs w:val="20"/>
              </w:rPr>
            </w:pPr>
            <w:r w:rsidRPr="00AF390E">
              <w:rPr>
                <w:color w:val="000000"/>
                <w:sz w:val="20"/>
                <w:szCs w:val="20"/>
              </w:rPr>
              <w:t>0,94</w:t>
            </w:r>
          </w:p>
        </w:tc>
        <w:tc>
          <w:tcPr>
            <w:tcW w:w="766" w:type="dxa"/>
            <w:vAlign w:val="center"/>
          </w:tcPr>
          <w:p w14:paraId="4A64853D" w14:textId="17D1773F" w:rsidR="002F111E" w:rsidRPr="00AF390E" w:rsidRDefault="002F111E" w:rsidP="002F111E">
            <w:pPr>
              <w:jc w:val="center"/>
              <w:rPr>
                <w:color w:val="000000"/>
                <w:sz w:val="20"/>
                <w:szCs w:val="20"/>
              </w:rPr>
            </w:pPr>
            <w:r w:rsidRPr="00AF390E">
              <w:rPr>
                <w:color w:val="000000"/>
                <w:sz w:val="20"/>
                <w:szCs w:val="20"/>
              </w:rPr>
              <w:t>0,94</w:t>
            </w:r>
          </w:p>
        </w:tc>
        <w:tc>
          <w:tcPr>
            <w:tcW w:w="766" w:type="dxa"/>
            <w:vAlign w:val="center"/>
          </w:tcPr>
          <w:p w14:paraId="120E7DAE" w14:textId="355D4B66" w:rsidR="002F111E" w:rsidRPr="00AF390E" w:rsidRDefault="002F111E" w:rsidP="002F111E">
            <w:pPr>
              <w:jc w:val="center"/>
              <w:rPr>
                <w:color w:val="000000"/>
                <w:sz w:val="20"/>
                <w:szCs w:val="20"/>
              </w:rPr>
            </w:pPr>
            <w:r w:rsidRPr="00AF390E">
              <w:rPr>
                <w:color w:val="000000"/>
                <w:sz w:val="20"/>
                <w:szCs w:val="20"/>
              </w:rPr>
              <w:t>0,94</w:t>
            </w:r>
          </w:p>
        </w:tc>
      </w:tr>
      <w:tr w:rsidR="002F111E" w:rsidRPr="00537F75" w14:paraId="68E5558F" w14:textId="50F83CB9" w:rsidTr="005F6BC8">
        <w:trPr>
          <w:trHeight w:val="283"/>
        </w:trPr>
        <w:tc>
          <w:tcPr>
            <w:tcW w:w="1937" w:type="dxa"/>
            <w:vAlign w:val="center"/>
          </w:tcPr>
          <w:p w14:paraId="370166C7" w14:textId="77777777" w:rsidR="002F111E" w:rsidRPr="00537F75" w:rsidRDefault="002F111E" w:rsidP="002F111E">
            <w:pPr>
              <w:pStyle w:val="Default"/>
              <w:ind w:left="-57" w:right="-57"/>
              <w:jc w:val="center"/>
              <w:rPr>
                <w:sz w:val="20"/>
                <w:szCs w:val="20"/>
              </w:rPr>
            </w:pPr>
          </w:p>
        </w:tc>
        <w:tc>
          <w:tcPr>
            <w:tcW w:w="0" w:type="auto"/>
            <w:vAlign w:val="center"/>
          </w:tcPr>
          <w:p w14:paraId="4BD0ADEB"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48AA5F64" w14:textId="4430116B" w:rsidR="002F111E" w:rsidRPr="006912FB" w:rsidRDefault="002F111E" w:rsidP="002F111E">
            <w:pPr>
              <w:jc w:val="center"/>
              <w:rPr>
                <w:color w:val="000000"/>
                <w:sz w:val="20"/>
                <w:szCs w:val="20"/>
              </w:rPr>
            </w:pPr>
            <w:r w:rsidRPr="00AF390E">
              <w:rPr>
                <w:color w:val="000000"/>
                <w:sz w:val="20"/>
                <w:szCs w:val="20"/>
              </w:rPr>
              <w:t>0,12</w:t>
            </w:r>
          </w:p>
        </w:tc>
        <w:tc>
          <w:tcPr>
            <w:tcW w:w="0" w:type="auto"/>
            <w:vAlign w:val="center"/>
          </w:tcPr>
          <w:p w14:paraId="4B1A5D37" w14:textId="03190E24"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4D76D14F" w14:textId="73402D81"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6248A4BB" w14:textId="2FB03CFA"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17E47C64" w14:textId="172009B5"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3384D5BB" w14:textId="4321202C"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0A0832C4" w14:textId="68DC1365"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779035C8" w14:textId="5DE0FA9B"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726C3CC7" w14:textId="1AFB0240"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3D6499B3" w14:textId="2A9200FB"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57694829" w14:textId="3E3C6BB5"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7D022874" w14:textId="2EFCE662"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56D6E8FE" w14:textId="371EF918"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0DB5460C" w14:textId="3A46F01A" w:rsidR="002F111E" w:rsidRPr="006912FB" w:rsidRDefault="002F111E" w:rsidP="002F111E">
            <w:pPr>
              <w:jc w:val="center"/>
              <w:rPr>
                <w:color w:val="000000"/>
                <w:sz w:val="20"/>
                <w:szCs w:val="20"/>
              </w:rPr>
            </w:pPr>
            <w:r w:rsidRPr="00AF390E">
              <w:rPr>
                <w:color w:val="000000"/>
                <w:sz w:val="20"/>
                <w:szCs w:val="20"/>
              </w:rPr>
              <w:t>0,38</w:t>
            </w:r>
          </w:p>
        </w:tc>
        <w:tc>
          <w:tcPr>
            <w:tcW w:w="0" w:type="auto"/>
            <w:vAlign w:val="center"/>
          </w:tcPr>
          <w:p w14:paraId="7E4CF1CE" w14:textId="4E75DBE1" w:rsidR="002F111E" w:rsidRPr="006912FB" w:rsidRDefault="002F111E" w:rsidP="002F111E">
            <w:pPr>
              <w:jc w:val="center"/>
              <w:rPr>
                <w:color w:val="000000"/>
                <w:sz w:val="20"/>
                <w:szCs w:val="20"/>
              </w:rPr>
            </w:pPr>
            <w:r w:rsidRPr="00AF390E">
              <w:rPr>
                <w:color w:val="000000"/>
                <w:sz w:val="20"/>
                <w:szCs w:val="20"/>
              </w:rPr>
              <w:t>0,38</w:t>
            </w:r>
          </w:p>
        </w:tc>
        <w:tc>
          <w:tcPr>
            <w:tcW w:w="766" w:type="dxa"/>
            <w:vAlign w:val="center"/>
          </w:tcPr>
          <w:p w14:paraId="0F2C2C90" w14:textId="59D86AAD" w:rsidR="002F111E" w:rsidRPr="00AF390E" w:rsidRDefault="002F111E" w:rsidP="002F111E">
            <w:pPr>
              <w:jc w:val="center"/>
              <w:rPr>
                <w:color w:val="000000"/>
                <w:sz w:val="20"/>
                <w:szCs w:val="20"/>
              </w:rPr>
            </w:pPr>
            <w:r w:rsidRPr="00AF390E">
              <w:rPr>
                <w:color w:val="000000"/>
                <w:sz w:val="20"/>
                <w:szCs w:val="20"/>
              </w:rPr>
              <w:t>0,38</w:t>
            </w:r>
          </w:p>
        </w:tc>
        <w:tc>
          <w:tcPr>
            <w:tcW w:w="766" w:type="dxa"/>
            <w:vAlign w:val="center"/>
          </w:tcPr>
          <w:p w14:paraId="5E3E6E1B" w14:textId="57225142" w:rsidR="002F111E" w:rsidRPr="00AF390E" w:rsidRDefault="002F111E" w:rsidP="002F111E">
            <w:pPr>
              <w:jc w:val="center"/>
              <w:rPr>
                <w:color w:val="000000"/>
                <w:sz w:val="20"/>
                <w:szCs w:val="20"/>
              </w:rPr>
            </w:pPr>
            <w:r w:rsidRPr="00AF390E">
              <w:rPr>
                <w:color w:val="000000"/>
                <w:sz w:val="20"/>
                <w:szCs w:val="20"/>
              </w:rPr>
              <w:t>0,38</w:t>
            </w:r>
          </w:p>
        </w:tc>
      </w:tr>
      <w:tr w:rsidR="002F111E" w:rsidRPr="00537F75" w14:paraId="5D063A0C" w14:textId="1C12E70A" w:rsidTr="005F6BC8">
        <w:trPr>
          <w:trHeight w:val="283"/>
        </w:trPr>
        <w:tc>
          <w:tcPr>
            <w:tcW w:w="1937" w:type="dxa"/>
            <w:vAlign w:val="center"/>
          </w:tcPr>
          <w:p w14:paraId="4110342D" w14:textId="77777777" w:rsidR="002F111E" w:rsidRPr="00537F75" w:rsidRDefault="002F111E" w:rsidP="002F111E">
            <w:pPr>
              <w:pStyle w:val="Default"/>
              <w:ind w:left="-57" w:right="-57"/>
              <w:jc w:val="center"/>
              <w:rPr>
                <w:sz w:val="20"/>
                <w:szCs w:val="20"/>
              </w:rPr>
            </w:pPr>
            <w:r w:rsidRPr="00537F75">
              <w:rPr>
                <w:sz w:val="20"/>
                <w:szCs w:val="20"/>
              </w:rPr>
              <w:lastRenderedPageBreak/>
              <w:t>47:07:0722001:537</w:t>
            </w:r>
          </w:p>
        </w:tc>
        <w:tc>
          <w:tcPr>
            <w:tcW w:w="0" w:type="auto"/>
            <w:vAlign w:val="center"/>
          </w:tcPr>
          <w:p w14:paraId="25AE8B66"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4729765E" w14:textId="1A8116B0"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1CAEC1B4" w14:textId="65503082"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7749C9CA" w14:textId="5061CB82"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64CF3B73" w14:textId="52C923BA"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7D28885C" w14:textId="096C66D2"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17042C9B" w14:textId="1EB14E5F"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16300177" w14:textId="13186250"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4AB4ECD3" w14:textId="29805BB3"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19EE3624" w14:textId="3C4AA431"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629FD499" w14:textId="1689AE31"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28ABE366" w14:textId="3AEC3EBB"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653F9685" w14:textId="77242856"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537E5DAF" w14:textId="412C5318"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31DCD599" w14:textId="5C7C9044" w:rsidR="002F111E" w:rsidRPr="006912FB" w:rsidRDefault="002F111E" w:rsidP="002F111E">
            <w:pPr>
              <w:jc w:val="center"/>
              <w:rPr>
                <w:color w:val="000000"/>
                <w:sz w:val="20"/>
                <w:szCs w:val="20"/>
              </w:rPr>
            </w:pPr>
            <w:r w:rsidRPr="00AF390E">
              <w:rPr>
                <w:color w:val="000000"/>
                <w:sz w:val="20"/>
                <w:szCs w:val="20"/>
              </w:rPr>
              <w:t>5,612</w:t>
            </w:r>
          </w:p>
        </w:tc>
        <w:tc>
          <w:tcPr>
            <w:tcW w:w="0" w:type="auto"/>
            <w:vAlign w:val="center"/>
          </w:tcPr>
          <w:p w14:paraId="7FFB0BF2" w14:textId="31B764A9" w:rsidR="002F111E" w:rsidRPr="006912FB" w:rsidRDefault="002F111E" w:rsidP="002F111E">
            <w:pPr>
              <w:jc w:val="center"/>
              <w:rPr>
                <w:color w:val="000000"/>
                <w:sz w:val="20"/>
                <w:szCs w:val="20"/>
              </w:rPr>
            </w:pPr>
            <w:r w:rsidRPr="00AF390E">
              <w:rPr>
                <w:color w:val="000000"/>
                <w:sz w:val="20"/>
                <w:szCs w:val="20"/>
              </w:rPr>
              <w:t>5,612</w:t>
            </w:r>
          </w:p>
        </w:tc>
        <w:tc>
          <w:tcPr>
            <w:tcW w:w="766" w:type="dxa"/>
            <w:vAlign w:val="center"/>
          </w:tcPr>
          <w:p w14:paraId="6A6FAA3B" w14:textId="5E8150ED" w:rsidR="002F111E" w:rsidRPr="00AF390E" w:rsidRDefault="002F111E" w:rsidP="002F111E">
            <w:pPr>
              <w:jc w:val="center"/>
              <w:rPr>
                <w:color w:val="000000"/>
                <w:sz w:val="20"/>
                <w:szCs w:val="20"/>
              </w:rPr>
            </w:pPr>
            <w:r w:rsidRPr="00AF390E">
              <w:rPr>
                <w:color w:val="000000"/>
                <w:sz w:val="20"/>
                <w:szCs w:val="20"/>
              </w:rPr>
              <w:t>5,612</w:t>
            </w:r>
          </w:p>
        </w:tc>
        <w:tc>
          <w:tcPr>
            <w:tcW w:w="766" w:type="dxa"/>
            <w:vAlign w:val="center"/>
          </w:tcPr>
          <w:p w14:paraId="1C362D52" w14:textId="5A943C93" w:rsidR="002F111E" w:rsidRPr="00AF390E" w:rsidRDefault="002F111E" w:rsidP="002F111E">
            <w:pPr>
              <w:jc w:val="center"/>
              <w:rPr>
                <w:color w:val="000000"/>
                <w:sz w:val="20"/>
                <w:szCs w:val="20"/>
              </w:rPr>
            </w:pPr>
            <w:r w:rsidRPr="00AF390E">
              <w:rPr>
                <w:color w:val="000000"/>
                <w:sz w:val="20"/>
                <w:szCs w:val="20"/>
              </w:rPr>
              <w:t>5,612</w:t>
            </w:r>
          </w:p>
        </w:tc>
      </w:tr>
      <w:tr w:rsidR="002F111E" w:rsidRPr="00537F75" w14:paraId="295C24E6" w14:textId="65756F97" w:rsidTr="005F6BC8">
        <w:trPr>
          <w:trHeight w:val="283"/>
        </w:trPr>
        <w:tc>
          <w:tcPr>
            <w:tcW w:w="1937" w:type="dxa"/>
            <w:vAlign w:val="center"/>
          </w:tcPr>
          <w:p w14:paraId="52EDD75E" w14:textId="77777777" w:rsidR="002F111E" w:rsidRPr="00537F75" w:rsidRDefault="002F111E" w:rsidP="002F111E">
            <w:pPr>
              <w:pStyle w:val="Default"/>
              <w:ind w:left="-57" w:right="-57"/>
              <w:jc w:val="center"/>
              <w:rPr>
                <w:sz w:val="20"/>
                <w:szCs w:val="20"/>
              </w:rPr>
            </w:pPr>
          </w:p>
        </w:tc>
        <w:tc>
          <w:tcPr>
            <w:tcW w:w="0" w:type="auto"/>
            <w:vAlign w:val="center"/>
          </w:tcPr>
          <w:p w14:paraId="096C1867"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EC500F3" w14:textId="639D66B5"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26C22ED7" w14:textId="287A1A40"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028BA94E" w14:textId="6F4DE3B0"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42EAB57B" w14:textId="1A24B9FF"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4141069A" w14:textId="0E002436"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76A72765" w14:textId="3679E46A"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059F4BA6" w14:textId="7D3C8434"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4B25DFD1" w14:textId="15A8CCF5"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07083DD4" w14:textId="07CB9578"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6238ACE1" w14:textId="2831D47E"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334D1CCA" w14:textId="1AB1AC95"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30563E30" w14:textId="2D369C8F"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779C71E1" w14:textId="2320D7EB"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47C9B8A7" w14:textId="3E080E2A" w:rsidR="002F111E" w:rsidRPr="006912FB" w:rsidRDefault="002F111E" w:rsidP="002F111E">
            <w:pPr>
              <w:jc w:val="center"/>
              <w:rPr>
                <w:color w:val="000000"/>
                <w:sz w:val="20"/>
                <w:szCs w:val="20"/>
              </w:rPr>
            </w:pPr>
            <w:r w:rsidRPr="00AF390E">
              <w:rPr>
                <w:color w:val="000000"/>
                <w:sz w:val="20"/>
                <w:szCs w:val="20"/>
              </w:rPr>
              <w:t>3,367</w:t>
            </w:r>
          </w:p>
        </w:tc>
        <w:tc>
          <w:tcPr>
            <w:tcW w:w="0" w:type="auto"/>
            <w:vAlign w:val="center"/>
          </w:tcPr>
          <w:p w14:paraId="20BDB882" w14:textId="56143926" w:rsidR="002F111E" w:rsidRPr="006912FB" w:rsidRDefault="002F111E" w:rsidP="002F111E">
            <w:pPr>
              <w:jc w:val="center"/>
              <w:rPr>
                <w:color w:val="000000"/>
                <w:sz w:val="20"/>
                <w:szCs w:val="20"/>
              </w:rPr>
            </w:pPr>
            <w:r w:rsidRPr="00AF390E">
              <w:rPr>
                <w:color w:val="000000"/>
                <w:sz w:val="20"/>
                <w:szCs w:val="20"/>
              </w:rPr>
              <w:t>3,367</w:t>
            </w:r>
          </w:p>
        </w:tc>
        <w:tc>
          <w:tcPr>
            <w:tcW w:w="766" w:type="dxa"/>
            <w:vAlign w:val="center"/>
          </w:tcPr>
          <w:p w14:paraId="03C326B7" w14:textId="220A8B63" w:rsidR="002F111E" w:rsidRPr="00AF390E" w:rsidRDefault="002F111E" w:rsidP="002F111E">
            <w:pPr>
              <w:jc w:val="center"/>
              <w:rPr>
                <w:color w:val="000000"/>
                <w:sz w:val="20"/>
                <w:szCs w:val="20"/>
              </w:rPr>
            </w:pPr>
            <w:r w:rsidRPr="00AF390E">
              <w:rPr>
                <w:color w:val="000000"/>
                <w:sz w:val="20"/>
                <w:szCs w:val="20"/>
              </w:rPr>
              <w:t>3,367</w:t>
            </w:r>
          </w:p>
        </w:tc>
        <w:tc>
          <w:tcPr>
            <w:tcW w:w="766" w:type="dxa"/>
            <w:vAlign w:val="center"/>
          </w:tcPr>
          <w:p w14:paraId="6546D4A9" w14:textId="03E4A6F4" w:rsidR="002F111E" w:rsidRPr="00AF390E" w:rsidRDefault="002F111E" w:rsidP="002F111E">
            <w:pPr>
              <w:jc w:val="center"/>
              <w:rPr>
                <w:color w:val="000000"/>
                <w:sz w:val="20"/>
                <w:szCs w:val="20"/>
              </w:rPr>
            </w:pPr>
            <w:r w:rsidRPr="00AF390E">
              <w:rPr>
                <w:color w:val="000000"/>
                <w:sz w:val="20"/>
                <w:szCs w:val="20"/>
              </w:rPr>
              <w:t>3,367</w:t>
            </w:r>
          </w:p>
        </w:tc>
      </w:tr>
      <w:tr w:rsidR="002F111E" w:rsidRPr="00537F75" w14:paraId="68BC61F4" w14:textId="69594B4E" w:rsidTr="005F6BC8">
        <w:trPr>
          <w:trHeight w:val="283"/>
        </w:trPr>
        <w:tc>
          <w:tcPr>
            <w:tcW w:w="1937" w:type="dxa"/>
            <w:vAlign w:val="center"/>
          </w:tcPr>
          <w:p w14:paraId="4F0064F2" w14:textId="77777777" w:rsidR="002F111E" w:rsidRPr="00537F75" w:rsidRDefault="002F111E" w:rsidP="002F111E">
            <w:pPr>
              <w:pStyle w:val="Default"/>
              <w:ind w:left="-57" w:right="-57"/>
              <w:jc w:val="center"/>
              <w:rPr>
                <w:sz w:val="20"/>
                <w:szCs w:val="20"/>
              </w:rPr>
            </w:pPr>
          </w:p>
        </w:tc>
        <w:tc>
          <w:tcPr>
            <w:tcW w:w="0" w:type="auto"/>
            <w:vAlign w:val="center"/>
          </w:tcPr>
          <w:p w14:paraId="5D2D6623"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ADB3D5B" w14:textId="60E1431D"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77CDACF0" w14:textId="3CD8A759"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28706E26" w14:textId="5E98C5D1"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7C3E5E20" w14:textId="13183B96"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7FADE5E9" w14:textId="23B299AC"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4D5A1840" w14:textId="15BE2D75"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14612BCA" w14:textId="3BE2B067"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6ED9A45E" w14:textId="02964387"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2E83AEFF" w14:textId="59A938EE"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0CDD486D" w14:textId="4BF9E6B8"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203044A2" w14:textId="4D14ECAC"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76C5B5D1" w14:textId="36C8556E"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19DD1142" w14:textId="3E8239B9"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50EBCE0B" w14:textId="24ED431A" w:rsidR="002F111E" w:rsidRPr="006912FB" w:rsidRDefault="002F111E" w:rsidP="002F111E">
            <w:pPr>
              <w:jc w:val="center"/>
              <w:rPr>
                <w:color w:val="000000"/>
                <w:sz w:val="20"/>
                <w:szCs w:val="20"/>
              </w:rPr>
            </w:pPr>
            <w:r w:rsidRPr="00AF390E">
              <w:rPr>
                <w:color w:val="000000"/>
                <w:sz w:val="20"/>
                <w:szCs w:val="20"/>
              </w:rPr>
              <w:t>2,245</w:t>
            </w:r>
          </w:p>
        </w:tc>
        <w:tc>
          <w:tcPr>
            <w:tcW w:w="0" w:type="auto"/>
            <w:vAlign w:val="center"/>
          </w:tcPr>
          <w:p w14:paraId="014C5743" w14:textId="3D340E91" w:rsidR="002F111E" w:rsidRPr="006912FB" w:rsidRDefault="002F111E" w:rsidP="002F111E">
            <w:pPr>
              <w:jc w:val="center"/>
              <w:rPr>
                <w:color w:val="000000"/>
                <w:sz w:val="20"/>
                <w:szCs w:val="20"/>
              </w:rPr>
            </w:pPr>
            <w:r w:rsidRPr="00AF390E">
              <w:rPr>
                <w:color w:val="000000"/>
                <w:sz w:val="20"/>
                <w:szCs w:val="20"/>
              </w:rPr>
              <w:t>2,245</w:t>
            </w:r>
          </w:p>
        </w:tc>
        <w:tc>
          <w:tcPr>
            <w:tcW w:w="766" w:type="dxa"/>
            <w:vAlign w:val="center"/>
          </w:tcPr>
          <w:p w14:paraId="4FD37419" w14:textId="09920F0A" w:rsidR="002F111E" w:rsidRPr="00AF390E" w:rsidRDefault="002F111E" w:rsidP="002F111E">
            <w:pPr>
              <w:jc w:val="center"/>
              <w:rPr>
                <w:color w:val="000000"/>
                <w:sz w:val="20"/>
                <w:szCs w:val="20"/>
              </w:rPr>
            </w:pPr>
            <w:r w:rsidRPr="00AF390E">
              <w:rPr>
                <w:color w:val="000000"/>
                <w:sz w:val="20"/>
                <w:szCs w:val="20"/>
              </w:rPr>
              <w:t>2,245</w:t>
            </w:r>
          </w:p>
        </w:tc>
        <w:tc>
          <w:tcPr>
            <w:tcW w:w="766" w:type="dxa"/>
            <w:vAlign w:val="center"/>
          </w:tcPr>
          <w:p w14:paraId="21AAEF77" w14:textId="75E5800E" w:rsidR="002F111E" w:rsidRPr="00AF390E" w:rsidRDefault="002F111E" w:rsidP="002F111E">
            <w:pPr>
              <w:jc w:val="center"/>
              <w:rPr>
                <w:color w:val="000000"/>
                <w:sz w:val="20"/>
                <w:szCs w:val="20"/>
              </w:rPr>
            </w:pPr>
            <w:r w:rsidRPr="00AF390E">
              <w:rPr>
                <w:color w:val="000000"/>
                <w:sz w:val="20"/>
                <w:szCs w:val="20"/>
              </w:rPr>
              <w:t>2,245</w:t>
            </w:r>
          </w:p>
        </w:tc>
      </w:tr>
      <w:tr w:rsidR="002F111E" w:rsidRPr="00537F75" w14:paraId="26E3D7DF" w14:textId="35B172EF" w:rsidTr="005F6BC8">
        <w:trPr>
          <w:trHeight w:val="283"/>
        </w:trPr>
        <w:tc>
          <w:tcPr>
            <w:tcW w:w="1937" w:type="dxa"/>
            <w:vAlign w:val="center"/>
          </w:tcPr>
          <w:p w14:paraId="1E06CBD3" w14:textId="77777777" w:rsidR="002F111E" w:rsidRPr="00537F75" w:rsidRDefault="002F111E" w:rsidP="002F111E">
            <w:pPr>
              <w:pStyle w:val="Default"/>
              <w:ind w:left="-57" w:right="-57"/>
              <w:jc w:val="center"/>
              <w:rPr>
                <w:sz w:val="20"/>
                <w:szCs w:val="20"/>
              </w:rPr>
            </w:pPr>
            <w:r w:rsidRPr="00537F75">
              <w:rPr>
                <w:sz w:val="20"/>
                <w:szCs w:val="20"/>
              </w:rPr>
              <w:t>47:07:0722001:538</w:t>
            </w:r>
          </w:p>
        </w:tc>
        <w:tc>
          <w:tcPr>
            <w:tcW w:w="0" w:type="auto"/>
            <w:vAlign w:val="center"/>
          </w:tcPr>
          <w:p w14:paraId="05C6181A"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1530D49E" w14:textId="111FAD8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D597C1B" w14:textId="0750567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CFACEF5" w14:textId="30116E24"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7CE25ADA" w14:textId="27BB384A"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12C452D6" w14:textId="546B4739"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10AA961D" w14:textId="32983577"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7B4D9D1D" w14:textId="1447F551"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6B9165C8" w14:textId="279AEB29"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43FA9A6C" w14:textId="7D3C495A"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00030950" w14:textId="0CD6EA26"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0F890101" w14:textId="2BE16F60"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15F84D06" w14:textId="027A78DD"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71AF8F52" w14:textId="2F7B7899"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771A1E74" w14:textId="2ECE55E9" w:rsidR="002F111E" w:rsidRPr="006912FB" w:rsidRDefault="002F111E" w:rsidP="002F111E">
            <w:pPr>
              <w:jc w:val="center"/>
              <w:rPr>
                <w:color w:val="000000"/>
                <w:sz w:val="20"/>
                <w:szCs w:val="20"/>
              </w:rPr>
            </w:pPr>
            <w:r w:rsidRPr="00AF390E">
              <w:rPr>
                <w:color w:val="000000"/>
                <w:sz w:val="20"/>
                <w:szCs w:val="20"/>
              </w:rPr>
              <w:t>1,4</w:t>
            </w:r>
          </w:p>
        </w:tc>
        <w:tc>
          <w:tcPr>
            <w:tcW w:w="0" w:type="auto"/>
            <w:vAlign w:val="center"/>
          </w:tcPr>
          <w:p w14:paraId="400F52AF" w14:textId="3CC28B56" w:rsidR="002F111E" w:rsidRPr="006912FB" w:rsidRDefault="002F111E" w:rsidP="002F111E">
            <w:pPr>
              <w:jc w:val="center"/>
              <w:rPr>
                <w:color w:val="000000"/>
                <w:sz w:val="20"/>
                <w:szCs w:val="20"/>
              </w:rPr>
            </w:pPr>
            <w:r w:rsidRPr="00AF390E">
              <w:rPr>
                <w:color w:val="000000"/>
                <w:sz w:val="20"/>
                <w:szCs w:val="20"/>
              </w:rPr>
              <w:t>1,4</w:t>
            </w:r>
          </w:p>
        </w:tc>
        <w:tc>
          <w:tcPr>
            <w:tcW w:w="766" w:type="dxa"/>
            <w:vAlign w:val="center"/>
          </w:tcPr>
          <w:p w14:paraId="3AC80E8C" w14:textId="43579D58" w:rsidR="002F111E" w:rsidRPr="00AF390E" w:rsidRDefault="002F111E" w:rsidP="002F111E">
            <w:pPr>
              <w:jc w:val="center"/>
              <w:rPr>
                <w:color w:val="000000"/>
                <w:sz w:val="20"/>
                <w:szCs w:val="20"/>
              </w:rPr>
            </w:pPr>
            <w:r w:rsidRPr="00AF390E">
              <w:rPr>
                <w:color w:val="000000"/>
                <w:sz w:val="20"/>
                <w:szCs w:val="20"/>
              </w:rPr>
              <w:t>1,4</w:t>
            </w:r>
          </w:p>
        </w:tc>
        <w:tc>
          <w:tcPr>
            <w:tcW w:w="766" w:type="dxa"/>
            <w:vAlign w:val="center"/>
          </w:tcPr>
          <w:p w14:paraId="73931855" w14:textId="006E99BE" w:rsidR="002F111E" w:rsidRPr="00AF390E" w:rsidRDefault="002F111E" w:rsidP="002F111E">
            <w:pPr>
              <w:jc w:val="center"/>
              <w:rPr>
                <w:color w:val="000000"/>
                <w:sz w:val="20"/>
                <w:szCs w:val="20"/>
              </w:rPr>
            </w:pPr>
            <w:r w:rsidRPr="00AF390E">
              <w:rPr>
                <w:color w:val="000000"/>
                <w:sz w:val="20"/>
                <w:szCs w:val="20"/>
              </w:rPr>
              <w:t>1,4</w:t>
            </w:r>
          </w:p>
        </w:tc>
      </w:tr>
      <w:tr w:rsidR="002F111E" w:rsidRPr="00537F75" w14:paraId="0C714489" w14:textId="6D196917" w:rsidTr="005F6BC8">
        <w:trPr>
          <w:trHeight w:val="283"/>
        </w:trPr>
        <w:tc>
          <w:tcPr>
            <w:tcW w:w="1937" w:type="dxa"/>
            <w:vAlign w:val="center"/>
          </w:tcPr>
          <w:p w14:paraId="0DDD46C1" w14:textId="77777777" w:rsidR="002F111E" w:rsidRPr="00537F75" w:rsidRDefault="002F111E" w:rsidP="002F111E">
            <w:pPr>
              <w:pStyle w:val="Default"/>
              <w:ind w:left="-57" w:right="-57"/>
              <w:jc w:val="center"/>
              <w:rPr>
                <w:sz w:val="20"/>
                <w:szCs w:val="20"/>
              </w:rPr>
            </w:pPr>
          </w:p>
        </w:tc>
        <w:tc>
          <w:tcPr>
            <w:tcW w:w="0" w:type="auto"/>
            <w:vAlign w:val="center"/>
          </w:tcPr>
          <w:p w14:paraId="7CF00B30"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6337714" w14:textId="0E6824D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F6C30CE" w14:textId="4C5AAB6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4991019" w14:textId="4D6E0042"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5F0B70F0" w14:textId="100CB128"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54F88991" w14:textId="51F50274"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5DC26C78" w14:textId="3F6BFB73"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06C82DE9" w14:textId="2C9A466B"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4895EFDA" w14:textId="358C2FF8"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3B1F5E7B" w14:textId="5E19004E"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3D7857D2" w14:textId="002D878F"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4CCDE389" w14:textId="6DB6168B"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119EED38" w14:textId="7D8BC908"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18FF26C8" w14:textId="76AC2DC4"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0F7F8B4B" w14:textId="4664ADC4" w:rsidR="002F111E" w:rsidRPr="006912FB" w:rsidRDefault="002F111E" w:rsidP="002F111E">
            <w:pPr>
              <w:jc w:val="center"/>
              <w:rPr>
                <w:color w:val="000000"/>
                <w:sz w:val="20"/>
                <w:szCs w:val="20"/>
              </w:rPr>
            </w:pPr>
            <w:r w:rsidRPr="00AF390E">
              <w:rPr>
                <w:color w:val="000000"/>
                <w:sz w:val="20"/>
                <w:szCs w:val="20"/>
              </w:rPr>
              <w:t>1,18</w:t>
            </w:r>
          </w:p>
        </w:tc>
        <w:tc>
          <w:tcPr>
            <w:tcW w:w="0" w:type="auto"/>
            <w:vAlign w:val="center"/>
          </w:tcPr>
          <w:p w14:paraId="2B0F7E69" w14:textId="1F6B11E5" w:rsidR="002F111E" w:rsidRPr="006912FB" w:rsidRDefault="002F111E" w:rsidP="002F111E">
            <w:pPr>
              <w:jc w:val="center"/>
              <w:rPr>
                <w:color w:val="000000"/>
                <w:sz w:val="20"/>
                <w:szCs w:val="20"/>
              </w:rPr>
            </w:pPr>
            <w:r w:rsidRPr="00AF390E">
              <w:rPr>
                <w:color w:val="000000"/>
                <w:sz w:val="20"/>
                <w:szCs w:val="20"/>
              </w:rPr>
              <w:t>1,18</w:t>
            </w:r>
          </w:p>
        </w:tc>
        <w:tc>
          <w:tcPr>
            <w:tcW w:w="766" w:type="dxa"/>
            <w:vAlign w:val="center"/>
          </w:tcPr>
          <w:p w14:paraId="46B1ADF1" w14:textId="133C00FA" w:rsidR="002F111E" w:rsidRPr="00AF390E" w:rsidRDefault="002F111E" w:rsidP="002F111E">
            <w:pPr>
              <w:jc w:val="center"/>
              <w:rPr>
                <w:color w:val="000000"/>
                <w:sz w:val="20"/>
                <w:szCs w:val="20"/>
              </w:rPr>
            </w:pPr>
            <w:r w:rsidRPr="00AF390E">
              <w:rPr>
                <w:color w:val="000000"/>
                <w:sz w:val="20"/>
                <w:szCs w:val="20"/>
              </w:rPr>
              <w:t>1,18</w:t>
            </w:r>
          </w:p>
        </w:tc>
        <w:tc>
          <w:tcPr>
            <w:tcW w:w="766" w:type="dxa"/>
            <w:vAlign w:val="center"/>
          </w:tcPr>
          <w:p w14:paraId="02E18D12" w14:textId="2E0CBCDB" w:rsidR="002F111E" w:rsidRPr="00AF390E" w:rsidRDefault="002F111E" w:rsidP="002F111E">
            <w:pPr>
              <w:jc w:val="center"/>
              <w:rPr>
                <w:color w:val="000000"/>
                <w:sz w:val="20"/>
                <w:szCs w:val="20"/>
              </w:rPr>
            </w:pPr>
            <w:r w:rsidRPr="00AF390E">
              <w:rPr>
                <w:color w:val="000000"/>
                <w:sz w:val="20"/>
                <w:szCs w:val="20"/>
              </w:rPr>
              <w:t>1,18</w:t>
            </w:r>
          </w:p>
        </w:tc>
      </w:tr>
      <w:tr w:rsidR="002F111E" w:rsidRPr="00537F75" w14:paraId="7BD6FE80" w14:textId="21EDACCE" w:rsidTr="005F6BC8">
        <w:trPr>
          <w:trHeight w:val="283"/>
        </w:trPr>
        <w:tc>
          <w:tcPr>
            <w:tcW w:w="1937" w:type="dxa"/>
            <w:vAlign w:val="center"/>
          </w:tcPr>
          <w:p w14:paraId="705EECB2" w14:textId="77777777" w:rsidR="002F111E" w:rsidRPr="00537F75" w:rsidRDefault="002F111E" w:rsidP="002F111E">
            <w:pPr>
              <w:pStyle w:val="Default"/>
              <w:ind w:left="-57" w:right="-57"/>
              <w:jc w:val="center"/>
              <w:rPr>
                <w:sz w:val="20"/>
                <w:szCs w:val="20"/>
              </w:rPr>
            </w:pPr>
          </w:p>
        </w:tc>
        <w:tc>
          <w:tcPr>
            <w:tcW w:w="0" w:type="auto"/>
            <w:vAlign w:val="center"/>
          </w:tcPr>
          <w:p w14:paraId="04AB59F6"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67BB78EF" w14:textId="699A41E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E1B5F97" w14:textId="5DE002B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B2ED383" w14:textId="75D58D68"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6E751025" w14:textId="1C9EC7F1"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1BF94731" w14:textId="12693774"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452CDE12" w14:textId="69811AE1"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65502603" w14:textId="18F11D5B"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4ECF3A40" w14:textId="74FFE9F2"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7EFA7812" w14:textId="18BEEA78"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69DD4E09" w14:textId="6F35B351"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6A07A714" w14:textId="7A2D0D54"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42A1951D" w14:textId="2D6546BA"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4BE25420" w14:textId="2157271D"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44C21A41" w14:textId="27843956" w:rsidR="002F111E" w:rsidRPr="006912FB" w:rsidRDefault="002F111E" w:rsidP="002F111E">
            <w:pPr>
              <w:jc w:val="center"/>
              <w:rPr>
                <w:color w:val="000000"/>
                <w:sz w:val="20"/>
                <w:szCs w:val="20"/>
              </w:rPr>
            </w:pPr>
            <w:r w:rsidRPr="00AF390E">
              <w:rPr>
                <w:color w:val="000000"/>
                <w:sz w:val="20"/>
                <w:szCs w:val="20"/>
              </w:rPr>
              <w:t>0,21</w:t>
            </w:r>
          </w:p>
        </w:tc>
        <w:tc>
          <w:tcPr>
            <w:tcW w:w="0" w:type="auto"/>
            <w:vAlign w:val="center"/>
          </w:tcPr>
          <w:p w14:paraId="65760627" w14:textId="16985BC1" w:rsidR="002F111E" w:rsidRPr="006912FB" w:rsidRDefault="002F111E" w:rsidP="002F111E">
            <w:pPr>
              <w:jc w:val="center"/>
              <w:rPr>
                <w:color w:val="000000"/>
                <w:sz w:val="20"/>
                <w:szCs w:val="20"/>
              </w:rPr>
            </w:pPr>
            <w:r w:rsidRPr="00AF390E">
              <w:rPr>
                <w:color w:val="000000"/>
                <w:sz w:val="20"/>
                <w:szCs w:val="20"/>
              </w:rPr>
              <w:t>0,21</w:t>
            </w:r>
          </w:p>
        </w:tc>
        <w:tc>
          <w:tcPr>
            <w:tcW w:w="766" w:type="dxa"/>
            <w:vAlign w:val="center"/>
          </w:tcPr>
          <w:p w14:paraId="01CF1DBF" w14:textId="7FFE3FA6" w:rsidR="002F111E" w:rsidRPr="00AF390E" w:rsidRDefault="002F111E" w:rsidP="002F111E">
            <w:pPr>
              <w:jc w:val="center"/>
              <w:rPr>
                <w:color w:val="000000"/>
                <w:sz w:val="20"/>
                <w:szCs w:val="20"/>
              </w:rPr>
            </w:pPr>
            <w:r w:rsidRPr="00AF390E">
              <w:rPr>
                <w:color w:val="000000"/>
                <w:sz w:val="20"/>
                <w:szCs w:val="20"/>
              </w:rPr>
              <w:t>0,21</w:t>
            </w:r>
          </w:p>
        </w:tc>
        <w:tc>
          <w:tcPr>
            <w:tcW w:w="766" w:type="dxa"/>
            <w:vAlign w:val="center"/>
          </w:tcPr>
          <w:p w14:paraId="360B1655" w14:textId="39B5E531" w:rsidR="002F111E" w:rsidRPr="00AF390E" w:rsidRDefault="002F111E" w:rsidP="002F111E">
            <w:pPr>
              <w:jc w:val="center"/>
              <w:rPr>
                <w:color w:val="000000"/>
                <w:sz w:val="20"/>
                <w:szCs w:val="20"/>
              </w:rPr>
            </w:pPr>
            <w:r w:rsidRPr="00AF390E">
              <w:rPr>
                <w:color w:val="000000"/>
                <w:sz w:val="20"/>
                <w:szCs w:val="20"/>
              </w:rPr>
              <w:t>0,21</w:t>
            </w:r>
          </w:p>
        </w:tc>
      </w:tr>
      <w:tr w:rsidR="002F111E" w:rsidRPr="00537F75" w14:paraId="079A40C6" w14:textId="62648DE6" w:rsidTr="005F6BC8">
        <w:trPr>
          <w:trHeight w:val="283"/>
        </w:trPr>
        <w:tc>
          <w:tcPr>
            <w:tcW w:w="1937" w:type="dxa"/>
            <w:vAlign w:val="center"/>
          </w:tcPr>
          <w:p w14:paraId="1CF37806" w14:textId="77777777" w:rsidR="002F111E" w:rsidRPr="00537F75" w:rsidRDefault="002F111E" w:rsidP="002F111E">
            <w:pPr>
              <w:pStyle w:val="Default"/>
              <w:ind w:left="-57" w:right="-57"/>
              <w:jc w:val="center"/>
              <w:rPr>
                <w:sz w:val="20"/>
                <w:szCs w:val="20"/>
              </w:rPr>
            </w:pPr>
            <w:r w:rsidRPr="00537F75">
              <w:rPr>
                <w:sz w:val="20"/>
                <w:szCs w:val="20"/>
              </w:rPr>
              <w:t>47:07:0722001:546</w:t>
            </w:r>
          </w:p>
        </w:tc>
        <w:tc>
          <w:tcPr>
            <w:tcW w:w="0" w:type="auto"/>
            <w:vAlign w:val="center"/>
          </w:tcPr>
          <w:p w14:paraId="43503EC5"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1AEEF4A6" w14:textId="6E04C7D6"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5C2C475D" w14:textId="48735CF2"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29BAAA6E" w14:textId="0CC181AA"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79290A29" w14:textId="769810C0"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3677BCAF" w14:textId="42C78638"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2A8E4DBB" w14:textId="7B74DE8B"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3048D5B4" w14:textId="4D8A7048"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753B1AE7" w14:textId="530268AD"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7783F8D1" w14:textId="1E768B9E"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1CED4F28" w14:textId="44D6ECE9"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5702744B" w14:textId="044B8F8C"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14343505" w14:textId="61CEACB9"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31E2B724" w14:textId="50C51E41"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6198AE00" w14:textId="352696C7" w:rsidR="002F111E" w:rsidRPr="006912FB" w:rsidRDefault="002F111E" w:rsidP="002F111E">
            <w:pPr>
              <w:jc w:val="center"/>
              <w:rPr>
                <w:color w:val="000000"/>
                <w:sz w:val="20"/>
                <w:szCs w:val="20"/>
              </w:rPr>
            </w:pPr>
            <w:r w:rsidRPr="00AF390E">
              <w:rPr>
                <w:color w:val="000000"/>
                <w:sz w:val="20"/>
                <w:szCs w:val="20"/>
              </w:rPr>
              <w:t>7,02</w:t>
            </w:r>
          </w:p>
        </w:tc>
        <w:tc>
          <w:tcPr>
            <w:tcW w:w="0" w:type="auto"/>
            <w:vAlign w:val="center"/>
          </w:tcPr>
          <w:p w14:paraId="3958329B" w14:textId="2473311A" w:rsidR="002F111E" w:rsidRPr="006912FB" w:rsidRDefault="002F111E" w:rsidP="002F111E">
            <w:pPr>
              <w:jc w:val="center"/>
              <w:rPr>
                <w:color w:val="000000"/>
                <w:sz w:val="20"/>
                <w:szCs w:val="20"/>
              </w:rPr>
            </w:pPr>
            <w:r w:rsidRPr="00AF390E">
              <w:rPr>
                <w:color w:val="000000"/>
                <w:sz w:val="20"/>
                <w:szCs w:val="20"/>
              </w:rPr>
              <w:t>7,02</w:t>
            </w:r>
          </w:p>
        </w:tc>
        <w:tc>
          <w:tcPr>
            <w:tcW w:w="766" w:type="dxa"/>
            <w:vAlign w:val="center"/>
          </w:tcPr>
          <w:p w14:paraId="11160DF7" w14:textId="57DCB26C" w:rsidR="002F111E" w:rsidRPr="00AF390E" w:rsidRDefault="002F111E" w:rsidP="002F111E">
            <w:pPr>
              <w:jc w:val="center"/>
              <w:rPr>
                <w:color w:val="000000"/>
                <w:sz w:val="20"/>
                <w:szCs w:val="20"/>
              </w:rPr>
            </w:pPr>
            <w:r w:rsidRPr="00AF390E">
              <w:rPr>
                <w:color w:val="000000"/>
                <w:sz w:val="20"/>
                <w:szCs w:val="20"/>
              </w:rPr>
              <w:t>7,02</w:t>
            </w:r>
          </w:p>
        </w:tc>
        <w:tc>
          <w:tcPr>
            <w:tcW w:w="766" w:type="dxa"/>
            <w:vAlign w:val="center"/>
          </w:tcPr>
          <w:p w14:paraId="46A49449" w14:textId="122660A8" w:rsidR="002F111E" w:rsidRPr="00AF390E" w:rsidRDefault="002F111E" w:rsidP="002F111E">
            <w:pPr>
              <w:jc w:val="center"/>
              <w:rPr>
                <w:color w:val="000000"/>
                <w:sz w:val="20"/>
                <w:szCs w:val="20"/>
              </w:rPr>
            </w:pPr>
            <w:r w:rsidRPr="00AF390E">
              <w:rPr>
                <w:color w:val="000000"/>
                <w:sz w:val="20"/>
                <w:szCs w:val="20"/>
              </w:rPr>
              <w:t>7,02</w:t>
            </w:r>
          </w:p>
        </w:tc>
      </w:tr>
      <w:tr w:rsidR="002F111E" w:rsidRPr="00537F75" w14:paraId="01B34181" w14:textId="32D9854B" w:rsidTr="005F6BC8">
        <w:trPr>
          <w:trHeight w:val="283"/>
        </w:trPr>
        <w:tc>
          <w:tcPr>
            <w:tcW w:w="1937" w:type="dxa"/>
            <w:vAlign w:val="center"/>
          </w:tcPr>
          <w:p w14:paraId="43B3A4F3" w14:textId="77777777" w:rsidR="002F111E" w:rsidRPr="00537F75" w:rsidRDefault="002F111E" w:rsidP="002F111E">
            <w:pPr>
              <w:pStyle w:val="Default"/>
              <w:ind w:left="-57" w:right="-57"/>
              <w:jc w:val="center"/>
              <w:rPr>
                <w:sz w:val="20"/>
                <w:szCs w:val="20"/>
              </w:rPr>
            </w:pPr>
          </w:p>
        </w:tc>
        <w:tc>
          <w:tcPr>
            <w:tcW w:w="0" w:type="auto"/>
            <w:vAlign w:val="center"/>
          </w:tcPr>
          <w:p w14:paraId="5DCBE0E2"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3FFC7A3" w14:textId="722F7FFE"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769A8C0E" w14:textId="0A16C146"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21FBFF1B" w14:textId="26015F84"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5B7678C3" w14:textId="1DBA1090"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6B03B564" w14:textId="061A3457"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0852B465" w14:textId="3656A0C8"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67DF2BEE" w14:textId="3462F4D2"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77A52DDD" w14:textId="5356DFCC"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16DD606A" w14:textId="46D48833"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45C86FFD" w14:textId="6279E65D"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357D2091" w14:textId="798775D1"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1C57247C" w14:textId="5CBFD2AD"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561F594D" w14:textId="46022B83"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0BB1B7EB" w14:textId="5C4C134F" w:rsidR="002F111E" w:rsidRPr="006912FB" w:rsidRDefault="002F111E" w:rsidP="002F111E">
            <w:pPr>
              <w:jc w:val="center"/>
              <w:rPr>
                <w:color w:val="000000"/>
                <w:sz w:val="20"/>
                <w:szCs w:val="20"/>
              </w:rPr>
            </w:pPr>
            <w:r w:rsidRPr="00AF390E">
              <w:rPr>
                <w:color w:val="000000"/>
                <w:sz w:val="20"/>
                <w:szCs w:val="20"/>
              </w:rPr>
              <w:t>6,48</w:t>
            </w:r>
          </w:p>
        </w:tc>
        <w:tc>
          <w:tcPr>
            <w:tcW w:w="0" w:type="auto"/>
            <w:vAlign w:val="center"/>
          </w:tcPr>
          <w:p w14:paraId="3BE956C9" w14:textId="6D8DABEB" w:rsidR="002F111E" w:rsidRPr="006912FB" w:rsidRDefault="002F111E" w:rsidP="002F111E">
            <w:pPr>
              <w:jc w:val="center"/>
              <w:rPr>
                <w:color w:val="000000"/>
                <w:sz w:val="20"/>
                <w:szCs w:val="20"/>
              </w:rPr>
            </w:pPr>
            <w:r w:rsidRPr="00AF390E">
              <w:rPr>
                <w:color w:val="000000"/>
                <w:sz w:val="20"/>
                <w:szCs w:val="20"/>
              </w:rPr>
              <w:t>6,48</w:t>
            </w:r>
          </w:p>
        </w:tc>
        <w:tc>
          <w:tcPr>
            <w:tcW w:w="766" w:type="dxa"/>
            <w:vAlign w:val="center"/>
          </w:tcPr>
          <w:p w14:paraId="427F21B5" w14:textId="48B5C176" w:rsidR="002F111E" w:rsidRPr="00AF390E" w:rsidRDefault="002F111E" w:rsidP="002F111E">
            <w:pPr>
              <w:jc w:val="center"/>
              <w:rPr>
                <w:color w:val="000000"/>
                <w:sz w:val="20"/>
                <w:szCs w:val="20"/>
              </w:rPr>
            </w:pPr>
            <w:r w:rsidRPr="00AF390E">
              <w:rPr>
                <w:color w:val="000000"/>
                <w:sz w:val="20"/>
                <w:szCs w:val="20"/>
              </w:rPr>
              <w:t>6,48</w:t>
            </w:r>
          </w:p>
        </w:tc>
        <w:tc>
          <w:tcPr>
            <w:tcW w:w="766" w:type="dxa"/>
            <w:vAlign w:val="center"/>
          </w:tcPr>
          <w:p w14:paraId="5DDB60BE" w14:textId="6556D2B6" w:rsidR="002F111E" w:rsidRPr="00AF390E" w:rsidRDefault="002F111E" w:rsidP="002F111E">
            <w:pPr>
              <w:jc w:val="center"/>
              <w:rPr>
                <w:color w:val="000000"/>
                <w:sz w:val="20"/>
                <w:szCs w:val="20"/>
              </w:rPr>
            </w:pPr>
            <w:r w:rsidRPr="00AF390E">
              <w:rPr>
                <w:color w:val="000000"/>
                <w:sz w:val="20"/>
                <w:szCs w:val="20"/>
              </w:rPr>
              <w:t>6,48</w:t>
            </w:r>
          </w:p>
        </w:tc>
      </w:tr>
      <w:tr w:rsidR="002F111E" w:rsidRPr="00537F75" w14:paraId="7A080A34" w14:textId="441B3257" w:rsidTr="005F6BC8">
        <w:trPr>
          <w:trHeight w:val="283"/>
        </w:trPr>
        <w:tc>
          <w:tcPr>
            <w:tcW w:w="1937" w:type="dxa"/>
            <w:vAlign w:val="center"/>
          </w:tcPr>
          <w:p w14:paraId="54E4953A" w14:textId="77777777" w:rsidR="002F111E" w:rsidRPr="00537F75" w:rsidRDefault="002F111E" w:rsidP="002F111E">
            <w:pPr>
              <w:pStyle w:val="Default"/>
              <w:ind w:left="-57" w:right="-57"/>
              <w:jc w:val="center"/>
              <w:rPr>
                <w:sz w:val="20"/>
                <w:szCs w:val="20"/>
              </w:rPr>
            </w:pPr>
          </w:p>
        </w:tc>
        <w:tc>
          <w:tcPr>
            <w:tcW w:w="0" w:type="auto"/>
            <w:vAlign w:val="center"/>
          </w:tcPr>
          <w:p w14:paraId="603DC81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8E08B01" w14:textId="6F0937A0"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194167D4" w14:textId="4FA7ECA3"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7D38E7E9" w14:textId="782DF843"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0B25C2D2" w14:textId="169A1462"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42AF986D" w14:textId="300CB8C3"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657778E5" w14:textId="7318DD6A"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3365C73A" w14:textId="1BF31DC7"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6298D456" w14:textId="58CA0EEB"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1C16C009" w14:textId="5AAB2CFA"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2FD1D61D" w14:textId="73E96A54"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200FDCE5" w14:textId="5CA10DDA"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1B9A062D" w14:textId="299D4F6B"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7EEB9CAC" w14:textId="12FC92F1"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2FE678C2" w14:textId="7E9DDD92" w:rsidR="002F111E" w:rsidRPr="006912FB" w:rsidRDefault="002F111E" w:rsidP="002F111E">
            <w:pPr>
              <w:jc w:val="center"/>
              <w:rPr>
                <w:color w:val="000000"/>
                <w:sz w:val="20"/>
                <w:szCs w:val="20"/>
              </w:rPr>
            </w:pPr>
            <w:r w:rsidRPr="00AF390E">
              <w:rPr>
                <w:color w:val="000000"/>
                <w:sz w:val="20"/>
                <w:szCs w:val="20"/>
              </w:rPr>
              <w:t>0,54</w:t>
            </w:r>
          </w:p>
        </w:tc>
        <w:tc>
          <w:tcPr>
            <w:tcW w:w="0" w:type="auto"/>
            <w:vAlign w:val="center"/>
          </w:tcPr>
          <w:p w14:paraId="37B37123" w14:textId="094A28D2" w:rsidR="002F111E" w:rsidRPr="006912FB" w:rsidRDefault="002F111E" w:rsidP="002F111E">
            <w:pPr>
              <w:jc w:val="center"/>
              <w:rPr>
                <w:color w:val="000000"/>
                <w:sz w:val="20"/>
                <w:szCs w:val="20"/>
              </w:rPr>
            </w:pPr>
            <w:r w:rsidRPr="00AF390E">
              <w:rPr>
                <w:color w:val="000000"/>
                <w:sz w:val="20"/>
                <w:szCs w:val="20"/>
              </w:rPr>
              <w:t>0,54</w:t>
            </w:r>
          </w:p>
        </w:tc>
        <w:tc>
          <w:tcPr>
            <w:tcW w:w="766" w:type="dxa"/>
            <w:vAlign w:val="center"/>
          </w:tcPr>
          <w:p w14:paraId="15554B4B" w14:textId="7FCB98BD" w:rsidR="002F111E" w:rsidRPr="00AF390E" w:rsidRDefault="002F111E" w:rsidP="002F111E">
            <w:pPr>
              <w:jc w:val="center"/>
              <w:rPr>
                <w:color w:val="000000"/>
                <w:sz w:val="20"/>
                <w:szCs w:val="20"/>
              </w:rPr>
            </w:pPr>
            <w:r w:rsidRPr="00AF390E">
              <w:rPr>
                <w:color w:val="000000"/>
                <w:sz w:val="20"/>
                <w:szCs w:val="20"/>
              </w:rPr>
              <w:t>0,54</w:t>
            </w:r>
          </w:p>
        </w:tc>
        <w:tc>
          <w:tcPr>
            <w:tcW w:w="766" w:type="dxa"/>
            <w:vAlign w:val="center"/>
          </w:tcPr>
          <w:p w14:paraId="6266FADC" w14:textId="4EDE8D79" w:rsidR="002F111E" w:rsidRPr="00AF390E" w:rsidRDefault="002F111E" w:rsidP="002F111E">
            <w:pPr>
              <w:jc w:val="center"/>
              <w:rPr>
                <w:color w:val="000000"/>
                <w:sz w:val="20"/>
                <w:szCs w:val="20"/>
              </w:rPr>
            </w:pPr>
            <w:r w:rsidRPr="00AF390E">
              <w:rPr>
                <w:color w:val="000000"/>
                <w:sz w:val="20"/>
                <w:szCs w:val="20"/>
              </w:rPr>
              <w:t>0,54</w:t>
            </w:r>
          </w:p>
        </w:tc>
      </w:tr>
      <w:tr w:rsidR="002F111E" w:rsidRPr="00537F75" w14:paraId="1A24DA16" w14:textId="23B2C029" w:rsidTr="005F6BC8">
        <w:trPr>
          <w:trHeight w:val="283"/>
        </w:trPr>
        <w:tc>
          <w:tcPr>
            <w:tcW w:w="1937" w:type="dxa"/>
            <w:vAlign w:val="center"/>
          </w:tcPr>
          <w:p w14:paraId="5ABA4C4F" w14:textId="77777777" w:rsidR="002F111E" w:rsidRPr="00537F75" w:rsidRDefault="002F111E" w:rsidP="002F111E">
            <w:pPr>
              <w:pStyle w:val="Default"/>
              <w:ind w:left="-57" w:right="-57"/>
              <w:jc w:val="center"/>
              <w:rPr>
                <w:sz w:val="20"/>
                <w:szCs w:val="20"/>
              </w:rPr>
            </w:pPr>
            <w:r w:rsidRPr="00537F75">
              <w:rPr>
                <w:sz w:val="20"/>
                <w:szCs w:val="20"/>
              </w:rPr>
              <w:t>47:07:0722001:5564</w:t>
            </w:r>
          </w:p>
        </w:tc>
        <w:tc>
          <w:tcPr>
            <w:tcW w:w="0" w:type="auto"/>
            <w:vAlign w:val="center"/>
          </w:tcPr>
          <w:p w14:paraId="380E5CF3"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0AC31D49" w14:textId="7D0CC0A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A4726B3" w14:textId="6D47A1A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6A48F2D" w14:textId="70108B1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215656C" w14:textId="45B5811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9E0C34A" w14:textId="5F2754E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EB0CCAB" w14:textId="02F12F89"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FA88D57" w14:textId="79B959C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0433EEA" w14:textId="56B644A5"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1ED157AC" w14:textId="29744995"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601D31F5" w14:textId="6D379239"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5B1260FD" w14:textId="07F17E49"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6B1FB3B5" w14:textId="56866772"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3A3E12E0" w14:textId="7D3B71B4"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7A66F968" w14:textId="6C85F8CE" w:rsidR="002F111E" w:rsidRPr="006912FB" w:rsidRDefault="002F111E" w:rsidP="002F111E">
            <w:pPr>
              <w:jc w:val="center"/>
              <w:rPr>
                <w:color w:val="000000"/>
                <w:sz w:val="20"/>
                <w:szCs w:val="20"/>
              </w:rPr>
            </w:pPr>
            <w:r w:rsidRPr="00AF390E">
              <w:rPr>
                <w:color w:val="000000"/>
                <w:sz w:val="20"/>
                <w:szCs w:val="20"/>
              </w:rPr>
              <w:t>0,78</w:t>
            </w:r>
          </w:p>
        </w:tc>
        <w:tc>
          <w:tcPr>
            <w:tcW w:w="0" w:type="auto"/>
            <w:vAlign w:val="center"/>
          </w:tcPr>
          <w:p w14:paraId="5B7B0969" w14:textId="6AA6DEC2" w:rsidR="002F111E" w:rsidRPr="006912FB" w:rsidRDefault="002F111E" w:rsidP="002F111E">
            <w:pPr>
              <w:jc w:val="center"/>
              <w:rPr>
                <w:color w:val="000000"/>
                <w:sz w:val="20"/>
                <w:szCs w:val="20"/>
              </w:rPr>
            </w:pPr>
            <w:r w:rsidRPr="00AF390E">
              <w:rPr>
                <w:color w:val="000000"/>
                <w:sz w:val="20"/>
                <w:szCs w:val="20"/>
              </w:rPr>
              <w:t>0,78</w:t>
            </w:r>
          </w:p>
        </w:tc>
        <w:tc>
          <w:tcPr>
            <w:tcW w:w="766" w:type="dxa"/>
            <w:vAlign w:val="center"/>
          </w:tcPr>
          <w:p w14:paraId="30F9598A" w14:textId="40AF98CD" w:rsidR="002F111E" w:rsidRPr="00AF390E" w:rsidRDefault="002F111E" w:rsidP="002F111E">
            <w:pPr>
              <w:jc w:val="center"/>
              <w:rPr>
                <w:color w:val="000000"/>
                <w:sz w:val="20"/>
                <w:szCs w:val="20"/>
              </w:rPr>
            </w:pPr>
            <w:r w:rsidRPr="00AF390E">
              <w:rPr>
                <w:color w:val="000000"/>
                <w:sz w:val="20"/>
                <w:szCs w:val="20"/>
              </w:rPr>
              <w:t>0,78</w:t>
            </w:r>
          </w:p>
        </w:tc>
        <w:tc>
          <w:tcPr>
            <w:tcW w:w="766" w:type="dxa"/>
            <w:vAlign w:val="center"/>
          </w:tcPr>
          <w:p w14:paraId="1B82B080" w14:textId="4AE63060" w:rsidR="002F111E" w:rsidRPr="00AF390E" w:rsidRDefault="002F111E" w:rsidP="002F111E">
            <w:pPr>
              <w:jc w:val="center"/>
              <w:rPr>
                <w:color w:val="000000"/>
                <w:sz w:val="20"/>
                <w:szCs w:val="20"/>
              </w:rPr>
            </w:pPr>
            <w:r w:rsidRPr="00AF390E">
              <w:rPr>
                <w:color w:val="000000"/>
                <w:sz w:val="20"/>
                <w:szCs w:val="20"/>
              </w:rPr>
              <w:t>0,78</w:t>
            </w:r>
          </w:p>
        </w:tc>
      </w:tr>
      <w:tr w:rsidR="002F111E" w:rsidRPr="00537F75" w14:paraId="19E0D6DD" w14:textId="7FB9DC89" w:rsidTr="005F6BC8">
        <w:trPr>
          <w:trHeight w:val="283"/>
        </w:trPr>
        <w:tc>
          <w:tcPr>
            <w:tcW w:w="1937" w:type="dxa"/>
            <w:vAlign w:val="center"/>
          </w:tcPr>
          <w:p w14:paraId="12CF48C6" w14:textId="77777777" w:rsidR="002F111E" w:rsidRPr="00537F75" w:rsidRDefault="002F111E" w:rsidP="002F111E">
            <w:pPr>
              <w:pStyle w:val="Default"/>
              <w:ind w:left="-57" w:right="-57"/>
              <w:jc w:val="center"/>
              <w:rPr>
                <w:sz w:val="20"/>
                <w:szCs w:val="20"/>
              </w:rPr>
            </w:pPr>
          </w:p>
        </w:tc>
        <w:tc>
          <w:tcPr>
            <w:tcW w:w="0" w:type="auto"/>
            <w:vAlign w:val="center"/>
          </w:tcPr>
          <w:p w14:paraId="3527920C"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A7C6200" w14:textId="1EBCB649"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0C89D6D" w14:textId="48A9C10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B4C2926" w14:textId="335EC6F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3D38CBE" w14:textId="5604C08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5CB2B44" w14:textId="0F5A2AF3"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E47AC2A" w14:textId="112E591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EA4A6A4" w14:textId="3A1C6C4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D99C443" w14:textId="6F736823"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2F0AFA49" w14:textId="396F0053"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533081FC" w14:textId="726C427F"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06F7749F" w14:textId="3E3FF3E1"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5E41A398" w14:textId="367BCE63"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172DE207" w14:textId="46A98907"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5644D7EB" w14:textId="70FA9BF2" w:rsidR="002F111E" w:rsidRPr="006912FB" w:rsidRDefault="002F111E" w:rsidP="002F111E">
            <w:pPr>
              <w:jc w:val="center"/>
              <w:rPr>
                <w:color w:val="000000"/>
                <w:sz w:val="20"/>
                <w:szCs w:val="20"/>
              </w:rPr>
            </w:pPr>
            <w:r w:rsidRPr="00AF390E">
              <w:rPr>
                <w:color w:val="000000"/>
                <w:sz w:val="20"/>
                <w:szCs w:val="20"/>
              </w:rPr>
              <w:t>0,77</w:t>
            </w:r>
          </w:p>
        </w:tc>
        <w:tc>
          <w:tcPr>
            <w:tcW w:w="0" w:type="auto"/>
            <w:vAlign w:val="center"/>
          </w:tcPr>
          <w:p w14:paraId="2A1C471C" w14:textId="593D7AEA" w:rsidR="002F111E" w:rsidRPr="006912FB" w:rsidRDefault="002F111E" w:rsidP="002F111E">
            <w:pPr>
              <w:jc w:val="center"/>
              <w:rPr>
                <w:color w:val="000000"/>
                <w:sz w:val="20"/>
                <w:szCs w:val="20"/>
              </w:rPr>
            </w:pPr>
            <w:r w:rsidRPr="00AF390E">
              <w:rPr>
                <w:color w:val="000000"/>
                <w:sz w:val="20"/>
                <w:szCs w:val="20"/>
              </w:rPr>
              <w:t>0,77</w:t>
            </w:r>
          </w:p>
        </w:tc>
        <w:tc>
          <w:tcPr>
            <w:tcW w:w="766" w:type="dxa"/>
            <w:vAlign w:val="center"/>
          </w:tcPr>
          <w:p w14:paraId="60C3BB30" w14:textId="2B85B9FB" w:rsidR="002F111E" w:rsidRPr="00AF390E" w:rsidRDefault="002F111E" w:rsidP="002F111E">
            <w:pPr>
              <w:jc w:val="center"/>
              <w:rPr>
                <w:color w:val="000000"/>
                <w:sz w:val="20"/>
                <w:szCs w:val="20"/>
              </w:rPr>
            </w:pPr>
            <w:r w:rsidRPr="00AF390E">
              <w:rPr>
                <w:color w:val="000000"/>
                <w:sz w:val="20"/>
                <w:szCs w:val="20"/>
              </w:rPr>
              <w:t>0,77</w:t>
            </w:r>
          </w:p>
        </w:tc>
        <w:tc>
          <w:tcPr>
            <w:tcW w:w="766" w:type="dxa"/>
            <w:vAlign w:val="center"/>
          </w:tcPr>
          <w:p w14:paraId="184E8343" w14:textId="7BDAAF68" w:rsidR="002F111E" w:rsidRPr="00AF390E" w:rsidRDefault="002F111E" w:rsidP="002F111E">
            <w:pPr>
              <w:jc w:val="center"/>
              <w:rPr>
                <w:color w:val="000000"/>
                <w:sz w:val="20"/>
                <w:szCs w:val="20"/>
              </w:rPr>
            </w:pPr>
            <w:r w:rsidRPr="00AF390E">
              <w:rPr>
                <w:color w:val="000000"/>
                <w:sz w:val="20"/>
                <w:szCs w:val="20"/>
              </w:rPr>
              <w:t>0,77</w:t>
            </w:r>
          </w:p>
        </w:tc>
      </w:tr>
      <w:tr w:rsidR="002F111E" w:rsidRPr="00537F75" w14:paraId="340C061C" w14:textId="170E4ED3" w:rsidTr="005F6BC8">
        <w:trPr>
          <w:trHeight w:val="283"/>
        </w:trPr>
        <w:tc>
          <w:tcPr>
            <w:tcW w:w="1937" w:type="dxa"/>
            <w:vAlign w:val="center"/>
          </w:tcPr>
          <w:p w14:paraId="619FA005" w14:textId="77777777" w:rsidR="002F111E" w:rsidRPr="00537F75" w:rsidRDefault="002F111E" w:rsidP="002F111E">
            <w:pPr>
              <w:pStyle w:val="Default"/>
              <w:ind w:left="-57" w:right="-57"/>
              <w:jc w:val="center"/>
              <w:rPr>
                <w:sz w:val="20"/>
                <w:szCs w:val="20"/>
              </w:rPr>
            </w:pPr>
          </w:p>
        </w:tc>
        <w:tc>
          <w:tcPr>
            <w:tcW w:w="0" w:type="auto"/>
            <w:vAlign w:val="center"/>
          </w:tcPr>
          <w:p w14:paraId="43CAC173"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54045E68" w14:textId="26A1415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6A6B0F8" w14:textId="13549AB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3DFF73C" w14:textId="2FC159B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21C63CE" w14:textId="279AC00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62DB9B7" w14:textId="76C4C4F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33A8031" w14:textId="75C6544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654A20D" w14:textId="549C52D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7D9CD26" w14:textId="0C23696A"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59A01161" w14:textId="458FB06B"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6CC7A9A0" w14:textId="346FD974"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42C354D6" w14:textId="41F61626"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5A9A7D5E" w14:textId="18BC95EF"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73C86100" w14:textId="15D0BB68"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693E45BE" w14:textId="03B2467F" w:rsidR="002F111E" w:rsidRPr="006912FB" w:rsidRDefault="002F111E" w:rsidP="002F111E">
            <w:pPr>
              <w:jc w:val="center"/>
              <w:rPr>
                <w:color w:val="000000"/>
                <w:sz w:val="20"/>
                <w:szCs w:val="20"/>
              </w:rPr>
            </w:pPr>
            <w:r w:rsidRPr="00AF390E">
              <w:rPr>
                <w:color w:val="000000"/>
                <w:sz w:val="20"/>
                <w:szCs w:val="20"/>
              </w:rPr>
              <w:t>0,01</w:t>
            </w:r>
          </w:p>
        </w:tc>
        <w:tc>
          <w:tcPr>
            <w:tcW w:w="0" w:type="auto"/>
            <w:vAlign w:val="center"/>
          </w:tcPr>
          <w:p w14:paraId="150676E6" w14:textId="69473513" w:rsidR="002F111E" w:rsidRPr="006912FB" w:rsidRDefault="002F111E" w:rsidP="002F111E">
            <w:pPr>
              <w:jc w:val="center"/>
              <w:rPr>
                <w:color w:val="000000"/>
                <w:sz w:val="20"/>
                <w:szCs w:val="20"/>
              </w:rPr>
            </w:pPr>
            <w:r w:rsidRPr="00AF390E">
              <w:rPr>
                <w:color w:val="000000"/>
                <w:sz w:val="20"/>
                <w:szCs w:val="20"/>
              </w:rPr>
              <w:t>0,01</w:t>
            </w:r>
          </w:p>
        </w:tc>
        <w:tc>
          <w:tcPr>
            <w:tcW w:w="766" w:type="dxa"/>
            <w:vAlign w:val="center"/>
          </w:tcPr>
          <w:p w14:paraId="6F8F6FFB" w14:textId="443C8CED" w:rsidR="002F111E" w:rsidRPr="00AF390E" w:rsidRDefault="002F111E" w:rsidP="002F111E">
            <w:pPr>
              <w:jc w:val="center"/>
              <w:rPr>
                <w:color w:val="000000"/>
                <w:sz w:val="20"/>
                <w:szCs w:val="20"/>
              </w:rPr>
            </w:pPr>
            <w:r w:rsidRPr="00AF390E">
              <w:rPr>
                <w:color w:val="000000"/>
                <w:sz w:val="20"/>
                <w:szCs w:val="20"/>
              </w:rPr>
              <w:t>0,01</w:t>
            </w:r>
          </w:p>
        </w:tc>
        <w:tc>
          <w:tcPr>
            <w:tcW w:w="766" w:type="dxa"/>
            <w:vAlign w:val="center"/>
          </w:tcPr>
          <w:p w14:paraId="1AF2B1F2" w14:textId="0F883580" w:rsidR="002F111E" w:rsidRPr="00AF390E" w:rsidRDefault="002F111E" w:rsidP="002F111E">
            <w:pPr>
              <w:jc w:val="center"/>
              <w:rPr>
                <w:color w:val="000000"/>
                <w:sz w:val="20"/>
                <w:szCs w:val="20"/>
              </w:rPr>
            </w:pPr>
            <w:r w:rsidRPr="00AF390E">
              <w:rPr>
                <w:color w:val="000000"/>
                <w:sz w:val="20"/>
                <w:szCs w:val="20"/>
              </w:rPr>
              <w:t>0,01</w:t>
            </w:r>
          </w:p>
        </w:tc>
      </w:tr>
      <w:tr w:rsidR="002F111E" w:rsidRPr="00537F75" w14:paraId="414D899D" w14:textId="6BA15AB7" w:rsidTr="005F6BC8">
        <w:trPr>
          <w:trHeight w:val="283"/>
        </w:trPr>
        <w:tc>
          <w:tcPr>
            <w:tcW w:w="1937" w:type="dxa"/>
            <w:vAlign w:val="center"/>
          </w:tcPr>
          <w:p w14:paraId="3FFDF651" w14:textId="77777777" w:rsidR="002F111E" w:rsidRPr="00537F75" w:rsidRDefault="002F111E" w:rsidP="002F111E">
            <w:pPr>
              <w:pStyle w:val="Default"/>
              <w:ind w:left="-57" w:right="-57"/>
              <w:jc w:val="center"/>
              <w:rPr>
                <w:sz w:val="20"/>
                <w:szCs w:val="20"/>
              </w:rPr>
            </w:pPr>
            <w:r w:rsidRPr="00537F75">
              <w:rPr>
                <w:sz w:val="20"/>
                <w:szCs w:val="20"/>
              </w:rPr>
              <w:t>47:07:0722001:583</w:t>
            </w:r>
          </w:p>
        </w:tc>
        <w:tc>
          <w:tcPr>
            <w:tcW w:w="0" w:type="auto"/>
            <w:vAlign w:val="center"/>
          </w:tcPr>
          <w:p w14:paraId="0CDF641C"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17C5385E" w14:textId="6BCC09E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4101BEF" w14:textId="0DA56B6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90C529F" w14:textId="1E16A2D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8CAA3CE" w14:textId="6571EA1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0FB1464" w14:textId="5E2D97D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B4A1226" w14:textId="1626209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3A72321" w14:textId="4FBE124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DFB9569" w14:textId="49CF450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79FB09D" w14:textId="2F989362" w:rsidR="002F111E" w:rsidRPr="006912FB" w:rsidRDefault="002F111E" w:rsidP="002F111E">
            <w:pPr>
              <w:jc w:val="center"/>
              <w:rPr>
                <w:color w:val="000000"/>
                <w:sz w:val="20"/>
                <w:szCs w:val="20"/>
              </w:rPr>
            </w:pPr>
            <w:r w:rsidRPr="00AF390E">
              <w:rPr>
                <w:color w:val="000000"/>
                <w:sz w:val="20"/>
                <w:szCs w:val="20"/>
              </w:rPr>
              <w:t>5,08</w:t>
            </w:r>
          </w:p>
        </w:tc>
        <w:tc>
          <w:tcPr>
            <w:tcW w:w="0" w:type="auto"/>
            <w:vAlign w:val="center"/>
          </w:tcPr>
          <w:p w14:paraId="24475E37" w14:textId="0B5AEF05" w:rsidR="002F111E" w:rsidRPr="006912FB" w:rsidRDefault="002F111E" w:rsidP="002F111E">
            <w:pPr>
              <w:jc w:val="center"/>
              <w:rPr>
                <w:color w:val="000000"/>
                <w:sz w:val="20"/>
                <w:szCs w:val="20"/>
              </w:rPr>
            </w:pPr>
            <w:r w:rsidRPr="00AF390E">
              <w:rPr>
                <w:color w:val="000000"/>
                <w:sz w:val="20"/>
                <w:szCs w:val="20"/>
              </w:rPr>
              <w:t>5,08</w:t>
            </w:r>
          </w:p>
        </w:tc>
        <w:tc>
          <w:tcPr>
            <w:tcW w:w="0" w:type="auto"/>
            <w:vAlign w:val="center"/>
          </w:tcPr>
          <w:p w14:paraId="60F61C06" w14:textId="3A90532E" w:rsidR="002F111E" w:rsidRPr="006912FB" w:rsidRDefault="002F111E" w:rsidP="002F111E">
            <w:pPr>
              <w:jc w:val="center"/>
              <w:rPr>
                <w:color w:val="000000"/>
                <w:sz w:val="20"/>
                <w:szCs w:val="20"/>
              </w:rPr>
            </w:pPr>
            <w:r w:rsidRPr="00AF390E">
              <w:rPr>
                <w:color w:val="000000"/>
                <w:sz w:val="20"/>
                <w:szCs w:val="20"/>
              </w:rPr>
              <w:t>5,08</w:t>
            </w:r>
          </w:p>
        </w:tc>
        <w:tc>
          <w:tcPr>
            <w:tcW w:w="0" w:type="auto"/>
            <w:vAlign w:val="center"/>
          </w:tcPr>
          <w:p w14:paraId="5C9E0D49" w14:textId="4DD3E6AC" w:rsidR="002F111E" w:rsidRPr="006912FB" w:rsidRDefault="002F111E" w:rsidP="002F111E">
            <w:pPr>
              <w:jc w:val="center"/>
              <w:rPr>
                <w:color w:val="000000"/>
                <w:sz w:val="20"/>
                <w:szCs w:val="20"/>
              </w:rPr>
            </w:pPr>
            <w:r w:rsidRPr="00AF390E">
              <w:rPr>
                <w:color w:val="000000"/>
                <w:sz w:val="20"/>
                <w:szCs w:val="20"/>
              </w:rPr>
              <w:t>5,08</w:t>
            </w:r>
          </w:p>
        </w:tc>
        <w:tc>
          <w:tcPr>
            <w:tcW w:w="0" w:type="auto"/>
            <w:vAlign w:val="center"/>
          </w:tcPr>
          <w:p w14:paraId="36709412" w14:textId="554541F4" w:rsidR="002F111E" w:rsidRPr="006912FB" w:rsidRDefault="002F111E" w:rsidP="002F111E">
            <w:pPr>
              <w:jc w:val="center"/>
              <w:rPr>
                <w:color w:val="000000"/>
                <w:sz w:val="20"/>
                <w:szCs w:val="20"/>
              </w:rPr>
            </w:pPr>
            <w:r w:rsidRPr="00AF390E">
              <w:rPr>
                <w:color w:val="000000"/>
                <w:sz w:val="20"/>
                <w:szCs w:val="20"/>
              </w:rPr>
              <w:t>5,08</w:t>
            </w:r>
          </w:p>
        </w:tc>
        <w:tc>
          <w:tcPr>
            <w:tcW w:w="0" w:type="auto"/>
            <w:vAlign w:val="center"/>
          </w:tcPr>
          <w:p w14:paraId="17ED3542" w14:textId="5D0015F0" w:rsidR="002F111E" w:rsidRPr="006912FB" w:rsidRDefault="002F111E" w:rsidP="002F111E">
            <w:pPr>
              <w:jc w:val="center"/>
              <w:rPr>
                <w:color w:val="000000"/>
                <w:sz w:val="20"/>
                <w:szCs w:val="20"/>
              </w:rPr>
            </w:pPr>
            <w:r w:rsidRPr="00AF390E">
              <w:rPr>
                <w:color w:val="000000"/>
                <w:sz w:val="20"/>
                <w:szCs w:val="20"/>
              </w:rPr>
              <w:t>5,08</w:t>
            </w:r>
          </w:p>
        </w:tc>
        <w:tc>
          <w:tcPr>
            <w:tcW w:w="0" w:type="auto"/>
            <w:vAlign w:val="center"/>
          </w:tcPr>
          <w:p w14:paraId="0220D9BB" w14:textId="67569265" w:rsidR="002F111E" w:rsidRPr="006912FB" w:rsidRDefault="002F111E" w:rsidP="002F111E">
            <w:pPr>
              <w:jc w:val="center"/>
              <w:rPr>
                <w:color w:val="000000"/>
                <w:sz w:val="20"/>
                <w:szCs w:val="20"/>
              </w:rPr>
            </w:pPr>
            <w:r w:rsidRPr="00AF390E">
              <w:rPr>
                <w:color w:val="000000"/>
                <w:sz w:val="20"/>
                <w:szCs w:val="20"/>
              </w:rPr>
              <w:t>5,08</w:t>
            </w:r>
          </w:p>
        </w:tc>
        <w:tc>
          <w:tcPr>
            <w:tcW w:w="766" w:type="dxa"/>
            <w:vAlign w:val="center"/>
          </w:tcPr>
          <w:p w14:paraId="4CD0FE20" w14:textId="61F74985" w:rsidR="002F111E" w:rsidRPr="00AF390E" w:rsidRDefault="002F111E" w:rsidP="002F111E">
            <w:pPr>
              <w:jc w:val="center"/>
              <w:rPr>
                <w:color w:val="000000"/>
                <w:sz w:val="20"/>
                <w:szCs w:val="20"/>
              </w:rPr>
            </w:pPr>
            <w:r w:rsidRPr="00AF390E">
              <w:rPr>
                <w:color w:val="000000"/>
                <w:sz w:val="20"/>
                <w:szCs w:val="20"/>
              </w:rPr>
              <w:t>5,08</w:t>
            </w:r>
          </w:p>
        </w:tc>
        <w:tc>
          <w:tcPr>
            <w:tcW w:w="766" w:type="dxa"/>
            <w:vAlign w:val="center"/>
          </w:tcPr>
          <w:p w14:paraId="28221B76" w14:textId="777927C5" w:rsidR="002F111E" w:rsidRPr="00AF390E" w:rsidRDefault="002F111E" w:rsidP="002F111E">
            <w:pPr>
              <w:jc w:val="center"/>
              <w:rPr>
                <w:color w:val="000000"/>
                <w:sz w:val="20"/>
                <w:szCs w:val="20"/>
              </w:rPr>
            </w:pPr>
            <w:r w:rsidRPr="00AF390E">
              <w:rPr>
                <w:color w:val="000000"/>
                <w:sz w:val="20"/>
                <w:szCs w:val="20"/>
              </w:rPr>
              <w:t>5,08</w:t>
            </w:r>
          </w:p>
        </w:tc>
      </w:tr>
      <w:tr w:rsidR="002F111E" w:rsidRPr="00537F75" w14:paraId="092AECCC" w14:textId="3F8456CF" w:rsidTr="005F6BC8">
        <w:trPr>
          <w:trHeight w:val="283"/>
        </w:trPr>
        <w:tc>
          <w:tcPr>
            <w:tcW w:w="1937" w:type="dxa"/>
            <w:vAlign w:val="center"/>
          </w:tcPr>
          <w:p w14:paraId="56A52C18" w14:textId="77777777" w:rsidR="002F111E" w:rsidRPr="00537F75" w:rsidRDefault="002F111E" w:rsidP="002F111E">
            <w:pPr>
              <w:pStyle w:val="Default"/>
              <w:ind w:left="-57" w:right="-57"/>
              <w:jc w:val="center"/>
              <w:rPr>
                <w:sz w:val="20"/>
                <w:szCs w:val="20"/>
              </w:rPr>
            </w:pPr>
          </w:p>
        </w:tc>
        <w:tc>
          <w:tcPr>
            <w:tcW w:w="0" w:type="auto"/>
            <w:vAlign w:val="center"/>
          </w:tcPr>
          <w:p w14:paraId="19998052"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14CCF63E" w14:textId="7F3B105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60F5C74" w14:textId="17EEF02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65A7CE5" w14:textId="447F456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8764438" w14:textId="619686B0"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C23E8D1" w14:textId="66B9FAF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8A776E9" w14:textId="07DD6DD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B89B271" w14:textId="54CC572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C8F852B" w14:textId="3E376E6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8F4C6F2" w14:textId="6F92F79F" w:rsidR="002F111E" w:rsidRPr="006912FB" w:rsidRDefault="002F111E" w:rsidP="002F111E">
            <w:pPr>
              <w:jc w:val="center"/>
              <w:rPr>
                <w:color w:val="000000"/>
                <w:sz w:val="20"/>
                <w:szCs w:val="20"/>
              </w:rPr>
            </w:pPr>
            <w:r w:rsidRPr="00AF390E">
              <w:rPr>
                <w:color w:val="000000"/>
                <w:sz w:val="20"/>
                <w:szCs w:val="20"/>
              </w:rPr>
              <w:t>5,01</w:t>
            </w:r>
          </w:p>
        </w:tc>
        <w:tc>
          <w:tcPr>
            <w:tcW w:w="0" w:type="auto"/>
            <w:vAlign w:val="center"/>
          </w:tcPr>
          <w:p w14:paraId="5181035C" w14:textId="74329448" w:rsidR="002F111E" w:rsidRPr="006912FB" w:rsidRDefault="002F111E" w:rsidP="002F111E">
            <w:pPr>
              <w:jc w:val="center"/>
              <w:rPr>
                <w:color w:val="000000"/>
                <w:sz w:val="20"/>
                <w:szCs w:val="20"/>
              </w:rPr>
            </w:pPr>
            <w:r w:rsidRPr="00AF390E">
              <w:rPr>
                <w:color w:val="000000"/>
                <w:sz w:val="20"/>
                <w:szCs w:val="20"/>
              </w:rPr>
              <w:t>5,01</w:t>
            </w:r>
          </w:p>
        </w:tc>
        <w:tc>
          <w:tcPr>
            <w:tcW w:w="0" w:type="auto"/>
            <w:vAlign w:val="center"/>
          </w:tcPr>
          <w:p w14:paraId="5D6ACB45" w14:textId="77E945DC" w:rsidR="002F111E" w:rsidRPr="006912FB" w:rsidRDefault="002F111E" w:rsidP="002F111E">
            <w:pPr>
              <w:jc w:val="center"/>
              <w:rPr>
                <w:color w:val="000000"/>
                <w:sz w:val="20"/>
                <w:szCs w:val="20"/>
              </w:rPr>
            </w:pPr>
            <w:r w:rsidRPr="00AF390E">
              <w:rPr>
                <w:color w:val="000000"/>
                <w:sz w:val="20"/>
                <w:szCs w:val="20"/>
              </w:rPr>
              <w:t>5,01</w:t>
            </w:r>
          </w:p>
        </w:tc>
        <w:tc>
          <w:tcPr>
            <w:tcW w:w="0" w:type="auto"/>
            <w:vAlign w:val="center"/>
          </w:tcPr>
          <w:p w14:paraId="6504F0A7" w14:textId="4B29F079" w:rsidR="002F111E" w:rsidRPr="006912FB" w:rsidRDefault="002F111E" w:rsidP="002F111E">
            <w:pPr>
              <w:jc w:val="center"/>
              <w:rPr>
                <w:color w:val="000000"/>
                <w:sz w:val="20"/>
                <w:szCs w:val="20"/>
              </w:rPr>
            </w:pPr>
            <w:r w:rsidRPr="00AF390E">
              <w:rPr>
                <w:color w:val="000000"/>
                <w:sz w:val="20"/>
                <w:szCs w:val="20"/>
              </w:rPr>
              <w:t>5,01</w:t>
            </w:r>
          </w:p>
        </w:tc>
        <w:tc>
          <w:tcPr>
            <w:tcW w:w="0" w:type="auto"/>
            <w:vAlign w:val="center"/>
          </w:tcPr>
          <w:p w14:paraId="099127AA" w14:textId="22FB2CFF" w:rsidR="002F111E" w:rsidRPr="006912FB" w:rsidRDefault="002F111E" w:rsidP="002F111E">
            <w:pPr>
              <w:jc w:val="center"/>
              <w:rPr>
                <w:color w:val="000000"/>
                <w:sz w:val="20"/>
                <w:szCs w:val="20"/>
              </w:rPr>
            </w:pPr>
            <w:r w:rsidRPr="00AF390E">
              <w:rPr>
                <w:color w:val="000000"/>
                <w:sz w:val="20"/>
                <w:szCs w:val="20"/>
              </w:rPr>
              <w:t>5,01</w:t>
            </w:r>
          </w:p>
        </w:tc>
        <w:tc>
          <w:tcPr>
            <w:tcW w:w="0" w:type="auto"/>
            <w:vAlign w:val="center"/>
          </w:tcPr>
          <w:p w14:paraId="20AB54F0" w14:textId="18FA00B7" w:rsidR="002F111E" w:rsidRPr="006912FB" w:rsidRDefault="002F111E" w:rsidP="002F111E">
            <w:pPr>
              <w:jc w:val="center"/>
              <w:rPr>
                <w:color w:val="000000"/>
                <w:sz w:val="20"/>
                <w:szCs w:val="20"/>
              </w:rPr>
            </w:pPr>
            <w:r w:rsidRPr="00AF390E">
              <w:rPr>
                <w:color w:val="000000"/>
                <w:sz w:val="20"/>
                <w:szCs w:val="20"/>
              </w:rPr>
              <w:t>5,01</w:t>
            </w:r>
          </w:p>
        </w:tc>
        <w:tc>
          <w:tcPr>
            <w:tcW w:w="0" w:type="auto"/>
            <w:vAlign w:val="center"/>
          </w:tcPr>
          <w:p w14:paraId="67E64D28" w14:textId="49FA2A4C" w:rsidR="002F111E" w:rsidRPr="006912FB" w:rsidRDefault="002F111E" w:rsidP="002F111E">
            <w:pPr>
              <w:jc w:val="center"/>
              <w:rPr>
                <w:color w:val="000000"/>
                <w:sz w:val="20"/>
                <w:szCs w:val="20"/>
              </w:rPr>
            </w:pPr>
            <w:r w:rsidRPr="00AF390E">
              <w:rPr>
                <w:color w:val="000000"/>
                <w:sz w:val="20"/>
                <w:szCs w:val="20"/>
              </w:rPr>
              <w:t>5,01</w:t>
            </w:r>
          </w:p>
        </w:tc>
        <w:tc>
          <w:tcPr>
            <w:tcW w:w="766" w:type="dxa"/>
            <w:vAlign w:val="center"/>
          </w:tcPr>
          <w:p w14:paraId="2A6F9F40" w14:textId="66CC62F5" w:rsidR="002F111E" w:rsidRPr="00AF390E" w:rsidRDefault="002F111E" w:rsidP="002F111E">
            <w:pPr>
              <w:jc w:val="center"/>
              <w:rPr>
                <w:color w:val="000000"/>
                <w:sz w:val="20"/>
                <w:szCs w:val="20"/>
              </w:rPr>
            </w:pPr>
            <w:r w:rsidRPr="00AF390E">
              <w:rPr>
                <w:color w:val="000000"/>
                <w:sz w:val="20"/>
                <w:szCs w:val="20"/>
              </w:rPr>
              <w:t>5,01</w:t>
            </w:r>
          </w:p>
        </w:tc>
        <w:tc>
          <w:tcPr>
            <w:tcW w:w="766" w:type="dxa"/>
            <w:vAlign w:val="center"/>
          </w:tcPr>
          <w:p w14:paraId="53030DFA" w14:textId="7DF79A36" w:rsidR="002F111E" w:rsidRPr="00AF390E" w:rsidRDefault="002F111E" w:rsidP="002F111E">
            <w:pPr>
              <w:jc w:val="center"/>
              <w:rPr>
                <w:color w:val="000000"/>
                <w:sz w:val="20"/>
                <w:szCs w:val="20"/>
              </w:rPr>
            </w:pPr>
            <w:r w:rsidRPr="00AF390E">
              <w:rPr>
                <w:color w:val="000000"/>
                <w:sz w:val="20"/>
                <w:szCs w:val="20"/>
              </w:rPr>
              <w:t>5,01</w:t>
            </w:r>
          </w:p>
        </w:tc>
      </w:tr>
      <w:tr w:rsidR="002F111E" w:rsidRPr="00537F75" w14:paraId="3B661E6F" w14:textId="373C144D" w:rsidTr="005F6BC8">
        <w:trPr>
          <w:trHeight w:val="283"/>
        </w:trPr>
        <w:tc>
          <w:tcPr>
            <w:tcW w:w="1937" w:type="dxa"/>
            <w:vAlign w:val="center"/>
          </w:tcPr>
          <w:p w14:paraId="4ECB0BDA" w14:textId="77777777" w:rsidR="002F111E" w:rsidRPr="00537F75" w:rsidRDefault="002F111E" w:rsidP="002F111E">
            <w:pPr>
              <w:pStyle w:val="Default"/>
              <w:ind w:left="-57" w:right="-57"/>
              <w:jc w:val="center"/>
              <w:rPr>
                <w:sz w:val="20"/>
                <w:szCs w:val="20"/>
              </w:rPr>
            </w:pPr>
          </w:p>
        </w:tc>
        <w:tc>
          <w:tcPr>
            <w:tcW w:w="0" w:type="auto"/>
            <w:vAlign w:val="center"/>
          </w:tcPr>
          <w:p w14:paraId="5E927772"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3DA5F50" w14:textId="1D3579D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B8735B6" w14:textId="278F9A27"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D24630E" w14:textId="4B197F5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7F8E50F" w14:textId="2C3811A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278232C" w14:textId="7E0987E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5EA4E11" w14:textId="4EAFCC7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8C1980E" w14:textId="49449EF7"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5F2F535" w14:textId="6893557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4B5947F" w14:textId="77430ACD" w:rsidR="002F111E" w:rsidRPr="006912FB" w:rsidRDefault="002F111E" w:rsidP="002F111E">
            <w:pPr>
              <w:jc w:val="center"/>
              <w:rPr>
                <w:color w:val="000000"/>
                <w:sz w:val="20"/>
                <w:szCs w:val="20"/>
              </w:rPr>
            </w:pPr>
            <w:r w:rsidRPr="00AF390E">
              <w:rPr>
                <w:color w:val="000000"/>
                <w:sz w:val="20"/>
                <w:szCs w:val="20"/>
              </w:rPr>
              <w:t>0,07</w:t>
            </w:r>
          </w:p>
        </w:tc>
        <w:tc>
          <w:tcPr>
            <w:tcW w:w="0" w:type="auto"/>
            <w:vAlign w:val="center"/>
          </w:tcPr>
          <w:p w14:paraId="550EA659" w14:textId="62024060" w:rsidR="002F111E" w:rsidRPr="006912FB" w:rsidRDefault="002F111E" w:rsidP="002F111E">
            <w:pPr>
              <w:jc w:val="center"/>
              <w:rPr>
                <w:color w:val="000000"/>
                <w:sz w:val="20"/>
                <w:szCs w:val="20"/>
              </w:rPr>
            </w:pPr>
            <w:r w:rsidRPr="00AF390E">
              <w:rPr>
                <w:color w:val="000000"/>
                <w:sz w:val="20"/>
                <w:szCs w:val="20"/>
              </w:rPr>
              <w:t>0,07</w:t>
            </w:r>
          </w:p>
        </w:tc>
        <w:tc>
          <w:tcPr>
            <w:tcW w:w="0" w:type="auto"/>
            <w:vAlign w:val="center"/>
          </w:tcPr>
          <w:p w14:paraId="2E1098D9" w14:textId="0B6C7DEB" w:rsidR="002F111E" w:rsidRPr="006912FB" w:rsidRDefault="002F111E" w:rsidP="002F111E">
            <w:pPr>
              <w:jc w:val="center"/>
              <w:rPr>
                <w:color w:val="000000"/>
                <w:sz w:val="20"/>
                <w:szCs w:val="20"/>
              </w:rPr>
            </w:pPr>
            <w:r w:rsidRPr="00AF390E">
              <w:rPr>
                <w:color w:val="000000"/>
                <w:sz w:val="20"/>
                <w:szCs w:val="20"/>
              </w:rPr>
              <w:t>0,07</w:t>
            </w:r>
          </w:p>
        </w:tc>
        <w:tc>
          <w:tcPr>
            <w:tcW w:w="0" w:type="auto"/>
            <w:vAlign w:val="center"/>
          </w:tcPr>
          <w:p w14:paraId="4DC4819E" w14:textId="5C274815" w:rsidR="002F111E" w:rsidRPr="006912FB" w:rsidRDefault="002F111E" w:rsidP="002F111E">
            <w:pPr>
              <w:jc w:val="center"/>
              <w:rPr>
                <w:color w:val="000000"/>
                <w:sz w:val="20"/>
                <w:szCs w:val="20"/>
              </w:rPr>
            </w:pPr>
            <w:r w:rsidRPr="00AF390E">
              <w:rPr>
                <w:color w:val="000000"/>
                <w:sz w:val="20"/>
                <w:szCs w:val="20"/>
              </w:rPr>
              <w:t>0,07</w:t>
            </w:r>
          </w:p>
        </w:tc>
        <w:tc>
          <w:tcPr>
            <w:tcW w:w="0" w:type="auto"/>
            <w:vAlign w:val="center"/>
          </w:tcPr>
          <w:p w14:paraId="06AD5A80" w14:textId="6A0531CE" w:rsidR="002F111E" w:rsidRPr="006912FB" w:rsidRDefault="002F111E" w:rsidP="002F111E">
            <w:pPr>
              <w:jc w:val="center"/>
              <w:rPr>
                <w:color w:val="000000"/>
                <w:sz w:val="20"/>
                <w:szCs w:val="20"/>
              </w:rPr>
            </w:pPr>
            <w:r w:rsidRPr="00AF390E">
              <w:rPr>
                <w:color w:val="000000"/>
                <w:sz w:val="20"/>
                <w:szCs w:val="20"/>
              </w:rPr>
              <w:t>0,07</w:t>
            </w:r>
          </w:p>
        </w:tc>
        <w:tc>
          <w:tcPr>
            <w:tcW w:w="0" w:type="auto"/>
            <w:vAlign w:val="center"/>
          </w:tcPr>
          <w:p w14:paraId="43759AA5" w14:textId="6454A66B" w:rsidR="002F111E" w:rsidRPr="006912FB" w:rsidRDefault="002F111E" w:rsidP="002F111E">
            <w:pPr>
              <w:jc w:val="center"/>
              <w:rPr>
                <w:color w:val="000000"/>
                <w:sz w:val="20"/>
                <w:szCs w:val="20"/>
              </w:rPr>
            </w:pPr>
            <w:r w:rsidRPr="00AF390E">
              <w:rPr>
                <w:color w:val="000000"/>
                <w:sz w:val="20"/>
                <w:szCs w:val="20"/>
              </w:rPr>
              <w:t>0,07</w:t>
            </w:r>
          </w:p>
        </w:tc>
        <w:tc>
          <w:tcPr>
            <w:tcW w:w="0" w:type="auto"/>
            <w:vAlign w:val="center"/>
          </w:tcPr>
          <w:p w14:paraId="11BA83FC" w14:textId="1E813702" w:rsidR="002F111E" w:rsidRPr="006912FB" w:rsidRDefault="002F111E" w:rsidP="002F111E">
            <w:pPr>
              <w:jc w:val="center"/>
              <w:rPr>
                <w:color w:val="000000"/>
                <w:sz w:val="20"/>
                <w:szCs w:val="20"/>
              </w:rPr>
            </w:pPr>
            <w:r w:rsidRPr="00AF390E">
              <w:rPr>
                <w:color w:val="000000"/>
                <w:sz w:val="20"/>
                <w:szCs w:val="20"/>
              </w:rPr>
              <w:t>0,07</w:t>
            </w:r>
          </w:p>
        </w:tc>
        <w:tc>
          <w:tcPr>
            <w:tcW w:w="766" w:type="dxa"/>
            <w:vAlign w:val="center"/>
          </w:tcPr>
          <w:p w14:paraId="2243652F" w14:textId="49FD4392" w:rsidR="002F111E" w:rsidRPr="00AF390E" w:rsidRDefault="002F111E" w:rsidP="002F111E">
            <w:pPr>
              <w:jc w:val="center"/>
              <w:rPr>
                <w:color w:val="000000"/>
                <w:sz w:val="20"/>
                <w:szCs w:val="20"/>
              </w:rPr>
            </w:pPr>
            <w:r w:rsidRPr="00AF390E">
              <w:rPr>
                <w:color w:val="000000"/>
                <w:sz w:val="20"/>
                <w:szCs w:val="20"/>
              </w:rPr>
              <w:t>0,07</w:t>
            </w:r>
          </w:p>
        </w:tc>
        <w:tc>
          <w:tcPr>
            <w:tcW w:w="766" w:type="dxa"/>
            <w:vAlign w:val="center"/>
          </w:tcPr>
          <w:p w14:paraId="16E397B4" w14:textId="1EE40E51" w:rsidR="002F111E" w:rsidRPr="00AF390E" w:rsidRDefault="002F111E" w:rsidP="002F111E">
            <w:pPr>
              <w:jc w:val="center"/>
              <w:rPr>
                <w:color w:val="000000"/>
                <w:sz w:val="20"/>
                <w:szCs w:val="20"/>
              </w:rPr>
            </w:pPr>
            <w:r w:rsidRPr="00AF390E">
              <w:rPr>
                <w:color w:val="000000"/>
                <w:sz w:val="20"/>
                <w:szCs w:val="20"/>
              </w:rPr>
              <w:t>0,07</w:t>
            </w:r>
          </w:p>
        </w:tc>
      </w:tr>
      <w:tr w:rsidR="002F111E" w:rsidRPr="00537F75" w14:paraId="2D49C064" w14:textId="343FA40A" w:rsidTr="005F6BC8">
        <w:trPr>
          <w:trHeight w:val="283"/>
        </w:trPr>
        <w:tc>
          <w:tcPr>
            <w:tcW w:w="1937" w:type="dxa"/>
            <w:vAlign w:val="center"/>
          </w:tcPr>
          <w:p w14:paraId="57AA5187" w14:textId="77777777" w:rsidR="002F111E" w:rsidRPr="00537F75" w:rsidRDefault="002F111E" w:rsidP="002F111E">
            <w:pPr>
              <w:pStyle w:val="Default"/>
              <w:ind w:left="-57" w:right="-57"/>
              <w:jc w:val="center"/>
              <w:rPr>
                <w:sz w:val="20"/>
                <w:szCs w:val="20"/>
              </w:rPr>
            </w:pPr>
            <w:r w:rsidRPr="00537F75">
              <w:rPr>
                <w:sz w:val="20"/>
                <w:szCs w:val="20"/>
              </w:rPr>
              <w:t>47:07:0722001:611</w:t>
            </w:r>
          </w:p>
        </w:tc>
        <w:tc>
          <w:tcPr>
            <w:tcW w:w="0" w:type="auto"/>
            <w:vAlign w:val="center"/>
          </w:tcPr>
          <w:p w14:paraId="3C0693A4"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2DA26968" w14:textId="5E27FCE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AB29512" w14:textId="3F1EE897" w:rsidR="002F111E" w:rsidRPr="006912FB" w:rsidRDefault="002F111E" w:rsidP="002F111E">
            <w:pPr>
              <w:jc w:val="center"/>
              <w:rPr>
                <w:color w:val="000000"/>
                <w:sz w:val="20"/>
                <w:szCs w:val="20"/>
              </w:rPr>
            </w:pPr>
            <w:r w:rsidRPr="00AF390E">
              <w:rPr>
                <w:color w:val="000000"/>
                <w:sz w:val="20"/>
                <w:szCs w:val="20"/>
              </w:rPr>
              <w:t>1,29</w:t>
            </w:r>
          </w:p>
        </w:tc>
        <w:tc>
          <w:tcPr>
            <w:tcW w:w="0" w:type="auto"/>
            <w:vAlign w:val="center"/>
          </w:tcPr>
          <w:p w14:paraId="400DA8A8" w14:textId="1FCDB031"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670C1C0E" w14:textId="30ECF848"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569D3BEC" w14:textId="0DFDA9A4"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6910A9B8" w14:textId="5761B6FE"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3F4BE1A5" w14:textId="5AB613E0"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5D1C3CB3" w14:textId="16255DE8"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1F517CFD" w14:textId="3290457B"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1434C736" w14:textId="63C63C00"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47CB192A" w14:textId="46F8AE4E"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55914316" w14:textId="3CFC3B54"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40C7933C" w14:textId="337CD7B7"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43684262" w14:textId="576C44EC" w:rsidR="002F111E" w:rsidRPr="006912FB" w:rsidRDefault="002F111E" w:rsidP="002F111E">
            <w:pPr>
              <w:jc w:val="center"/>
              <w:rPr>
                <w:color w:val="000000"/>
                <w:sz w:val="20"/>
                <w:szCs w:val="20"/>
              </w:rPr>
            </w:pPr>
            <w:r w:rsidRPr="00AF390E">
              <w:rPr>
                <w:color w:val="000000"/>
                <w:sz w:val="20"/>
                <w:szCs w:val="20"/>
              </w:rPr>
              <w:t>2,95</w:t>
            </w:r>
          </w:p>
        </w:tc>
        <w:tc>
          <w:tcPr>
            <w:tcW w:w="0" w:type="auto"/>
            <w:vAlign w:val="center"/>
          </w:tcPr>
          <w:p w14:paraId="11C77E6C" w14:textId="6F9CE979" w:rsidR="002F111E" w:rsidRPr="006912FB" w:rsidRDefault="002F111E" w:rsidP="002F111E">
            <w:pPr>
              <w:jc w:val="center"/>
              <w:rPr>
                <w:color w:val="000000"/>
                <w:sz w:val="20"/>
                <w:szCs w:val="20"/>
              </w:rPr>
            </w:pPr>
            <w:r w:rsidRPr="00AF390E">
              <w:rPr>
                <w:color w:val="000000"/>
                <w:sz w:val="20"/>
                <w:szCs w:val="20"/>
              </w:rPr>
              <w:t>2,95</w:t>
            </w:r>
          </w:p>
        </w:tc>
        <w:tc>
          <w:tcPr>
            <w:tcW w:w="766" w:type="dxa"/>
            <w:vAlign w:val="center"/>
          </w:tcPr>
          <w:p w14:paraId="66951C82" w14:textId="14160777" w:rsidR="002F111E" w:rsidRPr="00AF390E" w:rsidRDefault="002F111E" w:rsidP="002F111E">
            <w:pPr>
              <w:jc w:val="center"/>
              <w:rPr>
                <w:color w:val="000000"/>
                <w:sz w:val="20"/>
                <w:szCs w:val="20"/>
              </w:rPr>
            </w:pPr>
            <w:r w:rsidRPr="00AF390E">
              <w:rPr>
                <w:color w:val="000000"/>
                <w:sz w:val="20"/>
                <w:szCs w:val="20"/>
              </w:rPr>
              <w:t>2,95</w:t>
            </w:r>
          </w:p>
        </w:tc>
        <w:tc>
          <w:tcPr>
            <w:tcW w:w="766" w:type="dxa"/>
            <w:vAlign w:val="center"/>
          </w:tcPr>
          <w:p w14:paraId="0884F0B3" w14:textId="2E060747" w:rsidR="002F111E" w:rsidRPr="00AF390E" w:rsidRDefault="002F111E" w:rsidP="002F111E">
            <w:pPr>
              <w:jc w:val="center"/>
              <w:rPr>
                <w:color w:val="000000"/>
                <w:sz w:val="20"/>
                <w:szCs w:val="20"/>
              </w:rPr>
            </w:pPr>
            <w:r w:rsidRPr="00AF390E">
              <w:rPr>
                <w:color w:val="000000"/>
                <w:sz w:val="20"/>
                <w:szCs w:val="20"/>
              </w:rPr>
              <w:t>2,95</w:t>
            </w:r>
          </w:p>
        </w:tc>
      </w:tr>
      <w:tr w:rsidR="002F111E" w:rsidRPr="00537F75" w14:paraId="17152989" w14:textId="6F12A711" w:rsidTr="005F6BC8">
        <w:trPr>
          <w:trHeight w:val="283"/>
        </w:trPr>
        <w:tc>
          <w:tcPr>
            <w:tcW w:w="1937" w:type="dxa"/>
            <w:vAlign w:val="center"/>
          </w:tcPr>
          <w:p w14:paraId="016676ED" w14:textId="77777777" w:rsidR="002F111E" w:rsidRPr="00537F75" w:rsidRDefault="002F111E" w:rsidP="002F111E">
            <w:pPr>
              <w:pStyle w:val="Default"/>
              <w:ind w:left="-57" w:right="-57"/>
              <w:jc w:val="center"/>
              <w:rPr>
                <w:sz w:val="20"/>
                <w:szCs w:val="20"/>
              </w:rPr>
            </w:pPr>
          </w:p>
        </w:tc>
        <w:tc>
          <w:tcPr>
            <w:tcW w:w="0" w:type="auto"/>
            <w:vAlign w:val="center"/>
          </w:tcPr>
          <w:p w14:paraId="52ED1739"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CA22959" w14:textId="71B5BBB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4193026" w14:textId="63EE7580" w:rsidR="002F111E" w:rsidRPr="006912FB" w:rsidRDefault="002F111E" w:rsidP="002F111E">
            <w:pPr>
              <w:jc w:val="center"/>
              <w:rPr>
                <w:color w:val="000000"/>
                <w:sz w:val="20"/>
                <w:szCs w:val="20"/>
              </w:rPr>
            </w:pPr>
            <w:r w:rsidRPr="00AF390E">
              <w:rPr>
                <w:color w:val="000000"/>
                <w:sz w:val="20"/>
                <w:szCs w:val="20"/>
              </w:rPr>
              <w:t>1,05</w:t>
            </w:r>
          </w:p>
        </w:tc>
        <w:tc>
          <w:tcPr>
            <w:tcW w:w="0" w:type="auto"/>
            <w:vAlign w:val="center"/>
          </w:tcPr>
          <w:p w14:paraId="7558DC2C" w14:textId="4E1EA79C"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6D0370ED" w14:textId="0910EC09"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3810387F" w14:textId="693BB902"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6154387A" w14:textId="33357438"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77078013" w14:textId="24B850CD"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75C95E59" w14:textId="4E0094C0"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49356981" w14:textId="07576025"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211D465E" w14:textId="3E102F7A"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7B214914" w14:textId="0DFA3277"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46FD88AA" w14:textId="526EBC39"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0770BA1A" w14:textId="7D37AAFF"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0AA030D8" w14:textId="5BA8061A" w:rsidR="002F111E" w:rsidRPr="006912FB" w:rsidRDefault="002F111E" w:rsidP="002F111E">
            <w:pPr>
              <w:jc w:val="center"/>
              <w:rPr>
                <w:color w:val="000000"/>
                <w:sz w:val="20"/>
                <w:szCs w:val="20"/>
              </w:rPr>
            </w:pPr>
            <w:r w:rsidRPr="00AF390E">
              <w:rPr>
                <w:color w:val="000000"/>
                <w:sz w:val="20"/>
                <w:szCs w:val="20"/>
              </w:rPr>
              <w:t>2,59</w:t>
            </w:r>
          </w:p>
        </w:tc>
        <w:tc>
          <w:tcPr>
            <w:tcW w:w="0" w:type="auto"/>
            <w:vAlign w:val="center"/>
          </w:tcPr>
          <w:p w14:paraId="3E7E8731" w14:textId="57FEEAE3" w:rsidR="002F111E" w:rsidRPr="006912FB" w:rsidRDefault="002F111E" w:rsidP="002F111E">
            <w:pPr>
              <w:jc w:val="center"/>
              <w:rPr>
                <w:color w:val="000000"/>
                <w:sz w:val="20"/>
                <w:szCs w:val="20"/>
              </w:rPr>
            </w:pPr>
            <w:r w:rsidRPr="00AF390E">
              <w:rPr>
                <w:color w:val="000000"/>
                <w:sz w:val="20"/>
                <w:szCs w:val="20"/>
              </w:rPr>
              <w:t>2,59</w:t>
            </w:r>
          </w:p>
        </w:tc>
        <w:tc>
          <w:tcPr>
            <w:tcW w:w="766" w:type="dxa"/>
            <w:vAlign w:val="center"/>
          </w:tcPr>
          <w:p w14:paraId="4AB1D23D" w14:textId="2C292863" w:rsidR="002F111E" w:rsidRPr="00AF390E" w:rsidRDefault="002F111E" w:rsidP="002F111E">
            <w:pPr>
              <w:jc w:val="center"/>
              <w:rPr>
                <w:color w:val="000000"/>
                <w:sz w:val="20"/>
                <w:szCs w:val="20"/>
              </w:rPr>
            </w:pPr>
            <w:r w:rsidRPr="00AF390E">
              <w:rPr>
                <w:color w:val="000000"/>
                <w:sz w:val="20"/>
                <w:szCs w:val="20"/>
              </w:rPr>
              <w:t>2,59</w:t>
            </w:r>
          </w:p>
        </w:tc>
        <w:tc>
          <w:tcPr>
            <w:tcW w:w="766" w:type="dxa"/>
            <w:vAlign w:val="center"/>
          </w:tcPr>
          <w:p w14:paraId="39A01F2D" w14:textId="3851FE11" w:rsidR="002F111E" w:rsidRPr="00AF390E" w:rsidRDefault="002F111E" w:rsidP="002F111E">
            <w:pPr>
              <w:jc w:val="center"/>
              <w:rPr>
                <w:color w:val="000000"/>
                <w:sz w:val="20"/>
                <w:szCs w:val="20"/>
              </w:rPr>
            </w:pPr>
            <w:r w:rsidRPr="00AF390E">
              <w:rPr>
                <w:color w:val="000000"/>
                <w:sz w:val="20"/>
                <w:szCs w:val="20"/>
              </w:rPr>
              <w:t>2,59</w:t>
            </w:r>
          </w:p>
        </w:tc>
      </w:tr>
      <w:tr w:rsidR="002F111E" w:rsidRPr="00537F75" w14:paraId="7B2AB4DC" w14:textId="4ED8DFAF" w:rsidTr="005F6BC8">
        <w:trPr>
          <w:trHeight w:val="283"/>
        </w:trPr>
        <w:tc>
          <w:tcPr>
            <w:tcW w:w="1937" w:type="dxa"/>
            <w:vAlign w:val="center"/>
          </w:tcPr>
          <w:p w14:paraId="21E7323B" w14:textId="77777777" w:rsidR="002F111E" w:rsidRPr="00537F75" w:rsidRDefault="002F111E" w:rsidP="002F111E">
            <w:pPr>
              <w:pStyle w:val="Default"/>
              <w:ind w:left="-57" w:right="-57"/>
              <w:jc w:val="center"/>
              <w:rPr>
                <w:sz w:val="20"/>
                <w:szCs w:val="20"/>
              </w:rPr>
            </w:pPr>
          </w:p>
        </w:tc>
        <w:tc>
          <w:tcPr>
            <w:tcW w:w="0" w:type="auto"/>
            <w:vAlign w:val="center"/>
          </w:tcPr>
          <w:p w14:paraId="3D7EC38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305A457F" w14:textId="6985DF5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228E3B2" w14:textId="4FD583B0" w:rsidR="002F111E" w:rsidRPr="006912FB" w:rsidRDefault="002F111E" w:rsidP="002F111E">
            <w:pPr>
              <w:jc w:val="center"/>
              <w:rPr>
                <w:color w:val="000000"/>
                <w:sz w:val="20"/>
                <w:szCs w:val="20"/>
              </w:rPr>
            </w:pPr>
            <w:r w:rsidRPr="00AF390E">
              <w:rPr>
                <w:color w:val="000000"/>
                <w:sz w:val="20"/>
                <w:szCs w:val="20"/>
              </w:rPr>
              <w:t>0,24</w:t>
            </w:r>
          </w:p>
        </w:tc>
        <w:tc>
          <w:tcPr>
            <w:tcW w:w="0" w:type="auto"/>
            <w:vAlign w:val="center"/>
          </w:tcPr>
          <w:p w14:paraId="45B3CCE0" w14:textId="4D29DF89"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1DC78378" w14:textId="5A717A7C"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0A0B611F" w14:textId="4E74E094"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7199A386" w14:textId="74D87F6E"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2E232D8A" w14:textId="309D8DDB"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1696C34E" w14:textId="2757DDCE"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30CF3558" w14:textId="70E4FA1B"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183E38AE" w14:textId="1B5BC895"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2611182B" w14:textId="2B2ACFD3"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78D902DC" w14:textId="2473A75F"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384F9893" w14:textId="03E8B990"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609D138C" w14:textId="122378D2" w:rsidR="002F111E" w:rsidRPr="006912FB" w:rsidRDefault="002F111E" w:rsidP="002F111E">
            <w:pPr>
              <w:jc w:val="center"/>
              <w:rPr>
                <w:color w:val="000000"/>
                <w:sz w:val="20"/>
                <w:szCs w:val="20"/>
              </w:rPr>
            </w:pPr>
            <w:r w:rsidRPr="00AF390E">
              <w:rPr>
                <w:color w:val="000000"/>
                <w:sz w:val="20"/>
                <w:szCs w:val="20"/>
              </w:rPr>
              <w:t>0,36</w:t>
            </w:r>
          </w:p>
        </w:tc>
        <w:tc>
          <w:tcPr>
            <w:tcW w:w="0" w:type="auto"/>
            <w:vAlign w:val="center"/>
          </w:tcPr>
          <w:p w14:paraId="0503BB07" w14:textId="75DEC9E8" w:rsidR="002F111E" w:rsidRPr="006912FB" w:rsidRDefault="002F111E" w:rsidP="002F111E">
            <w:pPr>
              <w:jc w:val="center"/>
              <w:rPr>
                <w:color w:val="000000"/>
                <w:sz w:val="20"/>
                <w:szCs w:val="20"/>
              </w:rPr>
            </w:pPr>
            <w:r w:rsidRPr="00AF390E">
              <w:rPr>
                <w:color w:val="000000"/>
                <w:sz w:val="20"/>
                <w:szCs w:val="20"/>
              </w:rPr>
              <w:t>0,36</w:t>
            </w:r>
          </w:p>
        </w:tc>
        <w:tc>
          <w:tcPr>
            <w:tcW w:w="766" w:type="dxa"/>
            <w:vAlign w:val="center"/>
          </w:tcPr>
          <w:p w14:paraId="52E17410" w14:textId="41FF34BB" w:rsidR="002F111E" w:rsidRPr="00AF390E" w:rsidRDefault="002F111E" w:rsidP="002F111E">
            <w:pPr>
              <w:jc w:val="center"/>
              <w:rPr>
                <w:color w:val="000000"/>
                <w:sz w:val="20"/>
                <w:szCs w:val="20"/>
              </w:rPr>
            </w:pPr>
            <w:r w:rsidRPr="00AF390E">
              <w:rPr>
                <w:color w:val="000000"/>
                <w:sz w:val="20"/>
                <w:szCs w:val="20"/>
              </w:rPr>
              <w:t>0,36</w:t>
            </w:r>
          </w:p>
        </w:tc>
        <w:tc>
          <w:tcPr>
            <w:tcW w:w="766" w:type="dxa"/>
            <w:vAlign w:val="center"/>
          </w:tcPr>
          <w:p w14:paraId="710A0A59" w14:textId="3C8CB2C2" w:rsidR="002F111E" w:rsidRPr="00AF390E" w:rsidRDefault="002F111E" w:rsidP="002F111E">
            <w:pPr>
              <w:jc w:val="center"/>
              <w:rPr>
                <w:color w:val="000000"/>
                <w:sz w:val="20"/>
                <w:szCs w:val="20"/>
              </w:rPr>
            </w:pPr>
            <w:r w:rsidRPr="00AF390E">
              <w:rPr>
                <w:color w:val="000000"/>
                <w:sz w:val="20"/>
                <w:szCs w:val="20"/>
              </w:rPr>
              <w:t>0,36</w:t>
            </w:r>
          </w:p>
        </w:tc>
      </w:tr>
      <w:tr w:rsidR="002F111E" w:rsidRPr="00537F75" w14:paraId="64A1E55F" w14:textId="293BE701" w:rsidTr="005F6BC8">
        <w:trPr>
          <w:trHeight w:val="283"/>
        </w:trPr>
        <w:tc>
          <w:tcPr>
            <w:tcW w:w="1937" w:type="dxa"/>
            <w:vAlign w:val="center"/>
          </w:tcPr>
          <w:p w14:paraId="30695A67" w14:textId="77777777" w:rsidR="002F111E" w:rsidRPr="00537F75" w:rsidRDefault="002F111E" w:rsidP="002F111E">
            <w:pPr>
              <w:pStyle w:val="Default"/>
              <w:ind w:left="-57" w:right="-57"/>
              <w:jc w:val="center"/>
              <w:rPr>
                <w:sz w:val="20"/>
                <w:szCs w:val="20"/>
              </w:rPr>
            </w:pPr>
            <w:r w:rsidRPr="00537F75">
              <w:rPr>
                <w:sz w:val="20"/>
                <w:szCs w:val="20"/>
              </w:rPr>
              <w:t>47:07:0722001:612</w:t>
            </w:r>
          </w:p>
        </w:tc>
        <w:tc>
          <w:tcPr>
            <w:tcW w:w="0" w:type="auto"/>
            <w:vAlign w:val="center"/>
          </w:tcPr>
          <w:p w14:paraId="54BDEC45"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AB9D390" w14:textId="7EF4BD44"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05F60B57" w14:textId="0E0DE0CD"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4B1DBBC8" w14:textId="4575DF21"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4EB9C3D1" w14:textId="55FDD9D7"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479A12CD" w14:textId="069AF9AE"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7CD00F32" w14:textId="02694342"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54E3F15E" w14:textId="1B45F38D"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47AF74E5" w14:textId="659D2105"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3124558D" w14:textId="5808A185"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59F2CC53" w14:textId="5E2949F3"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52957EA4" w14:textId="7106D8EC"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4C284866" w14:textId="2EBCDA49"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406E3D55" w14:textId="1E0EE270"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6033BC45" w14:textId="3C1193D7" w:rsidR="002F111E" w:rsidRPr="006912FB" w:rsidRDefault="002F111E" w:rsidP="002F111E">
            <w:pPr>
              <w:jc w:val="center"/>
              <w:rPr>
                <w:color w:val="000000"/>
                <w:sz w:val="20"/>
                <w:szCs w:val="20"/>
              </w:rPr>
            </w:pPr>
            <w:r w:rsidRPr="00AF390E">
              <w:rPr>
                <w:color w:val="000000"/>
                <w:sz w:val="20"/>
                <w:szCs w:val="20"/>
              </w:rPr>
              <w:t>3,73</w:t>
            </w:r>
          </w:p>
        </w:tc>
        <w:tc>
          <w:tcPr>
            <w:tcW w:w="0" w:type="auto"/>
            <w:vAlign w:val="center"/>
          </w:tcPr>
          <w:p w14:paraId="3BCA8D77" w14:textId="09617EF1" w:rsidR="002F111E" w:rsidRPr="006912FB" w:rsidRDefault="002F111E" w:rsidP="002F111E">
            <w:pPr>
              <w:jc w:val="center"/>
              <w:rPr>
                <w:color w:val="000000"/>
                <w:sz w:val="20"/>
                <w:szCs w:val="20"/>
              </w:rPr>
            </w:pPr>
            <w:r w:rsidRPr="00AF390E">
              <w:rPr>
                <w:color w:val="000000"/>
                <w:sz w:val="20"/>
                <w:szCs w:val="20"/>
              </w:rPr>
              <w:t>3,73</w:t>
            </w:r>
          </w:p>
        </w:tc>
        <w:tc>
          <w:tcPr>
            <w:tcW w:w="766" w:type="dxa"/>
            <w:vAlign w:val="center"/>
          </w:tcPr>
          <w:p w14:paraId="482447A3" w14:textId="7696D0CF" w:rsidR="002F111E" w:rsidRPr="00AF390E" w:rsidRDefault="002F111E" w:rsidP="002F111E">
            <w:pPr>
              <w:jc w:val="center"/>
              <w:rPr>
                <w:color w:val="000000"/>
                <w:sz w:val="20"/>
                <w:szCs w:val="20"/>
              </w:rPr>
            </w:pPr>
            <w:r w:rsidRPr="00AF390E">
              <w:rPr>
                <w:color w:val="000000"/>
                <w:sz w:val="20"/>
                <w:szCs w:val="20"/>
              </w:rPr>
              <w:t>3,73</w:t>
            </w:r>
          </w:p>
        </w:tc>
        <w:tc>
          <w:tcPr>
            <w:tcW w:w="766" w:type="dxa"/>
            <w:vAlign w:val="center"/>
          </w:tcPr>
          <w:p w14:paraId="7A19CFC6" w14:textId="7CB29B7B" w:rsidR="002F111E" w:rsidRPr="00AF390E" w:rsidRDefault="002F111E" w:rsidP="002F111E">
            <w:pPr>
              <w:jc w:val="center"/>
              <w:rPr>
                <w:color w:val="000000"/>
                <w:sz w:val="20"/>
                <w:szCs w:val="20"/>
              </w:rPr>
            </w:pPr>
            <w:r w:rsidRPr="00AF390E">
              <w:rPr>
                <w:color w:val="000000"/>
                <w:sz w:val="20"/>
                <w:szCs w:val="20"/>
              </w:rPr>
              <w:t>3,73</w:t>
            </w:r>
          </w:p>
        </w:tc>
      </w:tr>
      <w:tr w:rsidR="002F111E" w:rsidRPr="00537F75" w14:paraId="1507552B" w14:textId="4B44EAE5" w:rsidTr="005F6BC8">
        <w:trPr>
          <w:trHeight w:val="283"/>
        </w:trPr>
        <w:tc>
          <w:tcPr>
            <w:tcW w:w="1937" w:type="dxa"/>
            <w:vAlign w:val="center"/>
          </w:tcPr>
          <w:p w14:paraId="31E950DE" w14:textId="77777777" w:rsidR="002F111E" w:rsidRPr="00537F75" w:rsidRDefault="002F111E" w:rsidP="002F111E">
            <w:pPr>
              <w:pStyle w:val="Default"/>
              <w:ind w:left="-57" w:right="-57"/>
              <w:jc w:val="center"/>
              <w:rPr>
                <w:sz w:val="20"/>
                <w:szCs w:val="20"/>
              </w:rPr>
            </w:pPr>
          </w:p>
        </w:tc>
        <w:tc>
          <w:tcPr>
            <w:tcW w:w="0" w:type="auto"/>
            <w:vAlign w:val="center"/>
          </w:tcPr>
          <w:p w14:paraId="5ED028F1"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983BA1C" w14:textId="7C4FA33D"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0D879D1D" w14:textId="16364423"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26A32C51" w14:textId="3AE0B8A0"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5CE7DD8A" w14:textId="5A1797A8"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462AE73A" w14:textId="5621F773"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76F56BB7" w14:textId="701ED46F"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40324EE8" w14:textId="69C8A879"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6509E4D5" w14:textId="51F4176D"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479CB551" w14:textId="1C3398E6"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61E4BA84" w14:textId="027D8367"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1ED44ED8" w14:textId="2426C3B6"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51E175BB" w14:textId="7E2EE6EC"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516E68CA" w14:textId="685DD95A"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13B6EFC4" w14:textId="73684801" w:rsidR="002F111E" w:rsidRPr="006912FB" w:rsidRDefault="002F111E" w:rsidP="002F111E">
            <w:pPr>
              <w:jc w:val="center"/>
              <w:rPr>
                <w:color w:val="000000"/>
                <w:sz w:val="20"/>
                <w:szCs w:val="20"/>
              </w:rPr>
            </w:pPr>
            <w:r w:rsidRPr="00AF390E">
              <w:rPr>
                <w:color w:val="000000"/>
                <w:sz w:val="20"/>
                <w:szCs w:val="20"/>
              </w:rPr>
              <w:t>3,07</w:t>
            </w:r>
          </w:p>
        </w:tc>
        <w:tc>
          <w:tcPr>
            <w:tcW w:w="0" w:type="auto"/>
            <w:vAlign w:val="center"/>
          </w:tcPr>
          <w:p w14:paraId="6C18F8A2" w14:textId="029F474D" w:rsidR="002F111E" w:rsidRPr="006912FB" w:rsidRDefault="002F111E" w:rsidP="002F111E">
            <w:pPr>
              <w:jc w:val="center"/>
              <w:rPr>
                <w:color w:val="000000"/>
                <w:sz w:val="20"/>
                <w:szCs w:val="20"/>
              </w:rPr>
            </w:pPr>
            <w:r w:rsidRPr="00AF390E">
              <w:rPr>
                <w:color w:val="000000"/>
                <w:sz w:val="20"/>
                <w:szCs w:val="20"/>
              </w:rPr>
              <w:t>3,07</w:t>
            </w:r>
          </w:p>
        </w:tc>
        <w:tc>
          <w:tcPr>
            <w:tcW w:w="766" w:type="dxa"/>
            <w:vAlign w:val="center"/>
          </w:tcPr>
          <w:p w14:paraId="6618D41C" w14:textId="12D57E1A" w:rsidR="002F111E" w:rsidRPr="00AF390E" w:rsidRDefault="002F111E" w:rsidP="002F111E">
            <w:pPr>
              <w:jc w:val="center"/>
              <w:rPr>
                <w:color w:val="000000"/>
                <w:sz w:val="20"/>
                <w:szCs w:val="20"/>
              </w:rPr>
            </w:pPr>
            <w:r w:rsidRPr="00AF390E">
              <w:rPr>
                <w:color w:val="000000"/>
                <w:sz w:val="20"/>
                <w:szCs w:val="20"/>
              </w:rPr>
              <w:t>3,07</w:t>
            </w:r>
          </w:p>
        </w:tc>
        <w:tc>
          <w:tcPr>
            <w:tcW w:w="766" w:type="dxa"/>
            <w:vAlign w:val="center"/>
          </w:tcPr>
          <w:p w14:paraId="2DF438B8" w14:textId="6B03CA2C" w:rsidR="002F111E" w:rsidRPr="00AF390E" w:rsidRDefault="002F111E" w:rsidP="002F111E">
            <w:pPr>
              <w:jc w:val="center"/>
              <w:rPr>
                <w:color w:val="000000"/>
                <w:sz w:val="20"/>
                <w:szCs w:val="20"/>
              </w:rPr>
            </w:pPr>
            <w:r w:rsidRPr="00AF390E">
              <w:rPr>
                <w:color w:val="000000"/>
                <w:sz w:val="20"/>
                <w:szCs w:val="20"/>
              </w:rPr>
              <w:t>3,07</w:t>
            </w:r>
          </w:p>
        </w:tc>
      </w:tr>
      <w:tr w:rsidR="002F111E" w:rsidRPr="00537F75" w14:paraId="135266C2" w14:textId="0D30C968" w:rsidTr="005F6BC8">
        <w:trPr>
          <w:trHeight w:val="283"/>
        </w:trPr>
        <w:tc>
          <w:tcPr>
            <w:tcW w:w="1937" w:type="dxa"/>
            <w:vAlign w:val="center"/>
          </w:tcPr>
          <w:p w14:paraId="555AFEE7" w14:textId="77777777" w:rsidR="002F111E" w:rsidRPr="00537F75" w:rsidRDefault="002F111E" w:rsidP="002F111E">
            <w:pPr>
              <w:pStyle w:val="Default"/>
              <w:ind w:left="-57" w:right="-57"/>
              <w:jc w:val="center"/>
              <w:rPr>
                <w:sz w:val="20"/>
                <w:szCs w:val="20"/>
              </w:rPr>
            </w:pPr>
          </w:p>
        </w:tc>
        <w:tc>
          <w:tcPr>
            <w:tcW w:w="0" w:type="auto"/>
            <w:vAlign w:val="center"/>
          </w:tcPr>
          <w:p w14:paraId="1EF1CB2C"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3B4CEA0" w14:textId="337F0F0B"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1A6794B0" w14:textId="2C70EA13"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12BFDF22" w14:textId="02D0938D"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65DFE1DB" w14:textId="16B947FD"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58E88BD6" w14:textId="5D0B7E7E"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6C49858E" w14:textId="1D00807E"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5B95793E" w14:textId="374E17A6"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105925A7" w14:textId="49EE05C8"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4706413F" w14:textId="4B60B8A0"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5601F5F6" w14:textId="5897AC56"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2445C3AC" w14:textId="4DBB53C1"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23706724" w14:textId="2688FE43"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2A3198C3" w14:textId="708F2070"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4BBE2BA8" w14:textId="3DDC4932" w:rsidR="002F111E" w:rsidRPr="006912FB" w:rsidRDefault="002F111E" w:rsidP="002F111E">
            <w:pPr>
              <w:jc w:val="center"/>
              <w:rPr>
                <w:color w:val="000000"/>
                <w:sz w:val="20"/>
                <w:szCs w:val="20"/>
              </w:rPr>
            </w:pPr>
            <w:r w:rsidRPr="00AF390E">
              <w:rPr>
                <w:color w:val="000000"/>
                <w:sz w:val="20"/>
                <w:szCs w:val="20"/>
              </w:rPr>
              <w:t>0,66</w:t>
            </w:r>
          </w:p>
        </w:tc>
        <w:tc>
          <w:tcPr>
            <w:tcW w:w="0" w:type="auto"/>
            <w:vAlign w:val="center"/>
          </w:tcPr>
          <w:p w14:paraId="599DBC6C" w14:textId="46F0DB34" w:rsidR="002F111E" w:rsidRPr="006912FB" w:rsidRDefault="002F111E" w:rsidP="002F111E">
            <w:pPr>
              <w:jc w:val="center"/>
              <w:rPr>
                <w:color w:val="000000"/>
                <w:sz w:val="20"/>
                <w:szCs w:val="20"/>
              </w:rPr>
            </w:pPr>
            <w:r w:rsidRPr="00AF390E">
              <w:rPr>
                <w:color w:val="000000"/>
                <w:sz w:val="20"/>
                <w:szCs w:val="20"/>
              </w:rPr>
              <w:t>0,66</w:t>
            </w:r>
          </w:p>
        </w:tc>
        <w:tc>
          <w:tcPr>
            <w:tcW w:w="766" w:type="dxa"/>
            <w:vAlign w:val="center"/>
          </w:tcPr>
          <w:p w14:paraId="24A116E4" w14:textId="23536A50" w:rsidR="002F111E" w:rsidRPr="00AF390E" w:rsidRDefault="002F111E" w:rsidP="002F111E">
            <w:pPr>
              <w:jc w:val="center"/>
              <w:rPr>
                <w:color w:val="000000"/>
                <w:sz w:val="20"/>
                <w:szCs w:val="20"/>
              </w:rPr>
            </w:pPr>
            <w:r w:rsidRPr="00AF390E">
              <w:rPr>
                <w:color w:val="000000"/>
                <w:sz w:val="20"/>
                <w:szCs w:val="20"/>
              </w:rPr>
              <w:t>0,66</w:t>
            </w:r>
          </w:p>
        </w:tc>
        <w:tc>
          <w:tcPr>
            <w:tcW w:w="766" w:type="dxa"/>
            <w:vAlign w:val="center"/>
          </w:tcPr>
          <w:p w14:paraId="23AB571A" w14:textId="0B6FEA01" w:rsidR="002F111E" w:rsidRPr="00AF390E" w:rsidRDefault="002F111E" w:rsidP="002F111E">
            <w:pPr>
              <w:jc w:val="center"/>
              <w:rPr>
                <w:color w:val="000000"/>
                <w:sz w:val="20"/>
                <w:szCs w:val="20"/>
              </w:rPr>
            </w:pPr>
            <w:r w:rsidRPr="00AF390E">
              <w:rPr>
                <w:color w:val="000000"/>
                <w:sz w:val="20"/>
                <w:szCs w:val="20"/>
              </w:rPr>
              <w:t>0,66</w:t>
            </w:r>
          </w:p>
        </w:tc>
      </w:tr>
      <w:tr w:rsidR="002F111E" w:rsidRPr="00537F75" w14:paraId="31D1EF12" w14:textId="7F393C62" w:rsidTr="005F6BC8">
        <w:trPr>
          <w:trHeight w:val="283"/>
        </w:trPr>
        <w:tc>
          <w:tcPr>
            <w:tcW w:w="1937" w:type="dxa"/>
            <w:vAlign w:val="center"/>
          </w:tcPr>
          <w:p w14:paraId="5B3CED0D" w14:textId="77777777" w:rsidR="002F111E" w:rsidRPr="00537F75" w:rsidRDefault="002F111E" w:rsidP="002F111E">
            <w:pPr>
              <w:pStyle w:val="Default"/>
              <w:ind w:left="-57" w:right="-57"/>
              <w:jc w:val="center"/>
              <w:rPr>
                <w:sz w:val="20"/>
                <w:szCs w:val="20"/>
              </w:rPr>
            </w:pPr>
            <w:r w:rsidRPr="00537F75">
              <w:rPr>
                <w:sz w:val="20"/>
                <w:szCs w:val="20"/>
              </w:rPr>
              <w:t>47:07:0722001:613</w:t>
            </w:r>
          </w:p>
        </w:tc>
        <w:tc>
          <w:tcPr>
            <w:tcW w:w="0" w:type="auto"/>
            <w:vAlign w:val="center"/>
          </w:tcPr>
          <w:p w14:paraId="4B5EFDFD"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16ECF34C" w14:textId="2116442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B3E5984" w14:textId="6E40E248"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41FCEB8E" w14:textId="4A35CFC1"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1EE56ED2" w14:textId="0D6FF2A9"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62D925A9" w14:textId="1ABD052E"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3F86A726" w14:textId="607C69A2"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2BC74615" w14:textId="1FED6756"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16D84EFA" w14:textId="71A20EE7"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035A7AE8" w14:textId="7122AAC0"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4129BE98" w14:textId="59FD8B3F"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79819C6A" w14:textId="6ED3E7B2"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7C5A8E7B" w14:textId="526C8283"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39190E2E" w14:textId="27D7B654"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1141BA2E" w14:textId="197A8D15" w:rsidR="002F111E" w:rsidRPr="006912FB" w:rsidRDefault="002F111E" w:rsidP="002F111E">
            <w:pPr>
              <w:jc w:val="center"/>
              <w:rPr>
                <w:color w:val="000000"/>
                <w:sz w:val="20"/>
                <w:szCs w:val="20"/>
              </w:rPr>
            </w:pPr>
            <w:r w:rsidRPr="00AF390E">
              <w:rPr>
                <w:color w:val="000000"/>
                <w:sz w:val="20"/>
                <w:szCs w:val="20"/>
              </w:rPr>
              <w:t>5,72</w:t>
            </w:r>
          </w:p>
        </w:tc>
        <w:tc>
          <w:tcPr>
            <w:tcW w:w="0" w:type="auto"/>
            <w:vAlign w:val="center"/>
          </w:tcPr>
          <w:p w14:paraId="2190246B" w14:textId="0D832CEF" w:rsidR="002F111E" w:rsidRPr="006912FB" w:rsidRDefault="002F111E" w:rsidP="002F111E">
            <w:pPr>
              <w:jc w:val="center"/>
              <w:rPr>
                <w:color w:val="000000"/>
                <w:sz w:val="20"/>
                <w:szCs w:val="20"/>
              </w:rPr>
            </w:pPr>
            <w:r w:rsidRPr="00AF390E">
              <w:rPr>
                <w:color w:val="000000"/>
                <w:sz w:val="20"/>
                <w:szCs w:val="20"/>
              </w:rPr>
              <w:t>5,72</w:t>
            </w:r>
          </w:p>
        </w:tc>
        <w:tc>
          <w:tcPr>
            <w:tcW w:w="766" w:type="dxa"/>
            <w:vAlign w:val="center"/>
          </w:tcPr>
          <w:p w14:paraId="0ACB4280" w14:textId="522241BF" w:rsidR="002F111E" w:rsidRPr="00AF390E" w:rsidRDefault="002F111E" w:rsidP="002F111E">
            <w:pPr>
              <w:jc w:val="center"/>
              <w:rPr>
                <w:color w:val="000000"/>
                <w:sz w:val="20"/>
                <w:szCs w:val="20"/>
              </w:rPr>
            </w:pPr>
            <w:r w:rsidRPr="00AF390E">
              <w:rPr>
                <w:color w:val="000000"/>
                <w:sz w:val="20"/>
                <w:szCs w:val="20"/>
              </w:rPr>
              <w:t>5,72</w:t>
            </w:r>
          </w:p>
        </w:tc>
        <w:tc>
          <w:tcPr>
            <w:tcW w:w="766" w:type="dxa"/>
            <w:vAlign w:val="center"/>
          </w:tcPr>
          <w:p w14:paraId="51CE87CB" w14:textId="5F70F11E" w:rsidR="002F111E" w:rsidRPr="00AF390E" w:rsidRDefault="002F111E" w:rsidP="002F111E">
            <w:pPr>
              <w:jc w:val="center"/>
              <w:rPr>
                <w:color w:val="000000"/>
                <w:sz w:val="20"/>
                <w:szCs w:val="20"/>
              </w:rPr>
            </w:pPr>
            <w:r w:rsidRPr="00AF390E">
              <w:rPr>
                <w:color w:val="000000"/>
                <w:sz w:val="20"/>
                <w:szCs w:val="20"/>
              </w:rPr>
              <w:t>5,72</w:t>
            </w:r>
          </w:p>
        </w:tc>
      </w:tr>
      <w:tr w:rsidR="002F111E" w:rsidRPr="00537F75" w14:paraId="76669330" w14:textId="7B3C4AE3" w:rsidTr="005F6BC8">
        <w:trPr>
          <w:trHeight w:val="283"/>
        </w:trPr>
        <w:tc>
          <w:tcPr>
            <w:tcW w:w="1937" w:type="dxa"/>
            <w:vAlign w:val="center"/>
          </w:tcPr>
          <w:p w14:paraId="5DCD42FB" w14:textId="77777777" w:rsidR="002F111E" w:rsidRPr="00537F75" w:rsidRDefault="002F111E" w:rsidP="002F111E">
            <w:pPr>
              <w:pStyle w:val="Default"/>
              <w:ind w:left="-57" w:right="-57"/>
              <w:jc w:val="center"/>
              <w:rPr>
                <w:sz w:val="20"/>
                <w:szCs w:val="20"/>
              </w:rPr>
            </w:pPr>
          </w:p>
        </w:tc>
        <w:tc>
          <w:tcPr>
            <w:tcW w:w="0" w:type="auto"/>
            <w:vAlign w:val="center"/>
          </w:tcPr>
          <w:p w14:paraId="268F6EED"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64AC23A5" w14:textId="7C5F792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AE05B0A" w14:textId="75B8C7ED"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4C117044" w14:textId="4CDAD6CB"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540CAE2E" w14:textId="026F01CA"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0582ED83" w14:textId="77A46644"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0ADE630E" w14:textId="78F42E45"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108AC6DD" w14:textId="4AA00FAB"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36FBB74B" w14:textId="7985DDAC"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71B39C1F" w14:textId="1F96056C"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12795656" w14:textId="595AD67A"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53F1EB7F" w14:textId="0CE2E2C9"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02E44134" w14:textId="7722F209"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09A6281C" w14:textId="12AC4C3E"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465D60D6" w14:textId="76F59B7F" w:rsidR="002F111E" w:rsidRPr="006912FB" w:rsidRDefault="002F111E" w:rsidP="002F111E">
            <w:pPr>
              <w:jc w:val="center"/>
              <w:rPr>
                <w:color w:val="000000"/>
                <w:sz w:val="20"/>
                <w:szCs w:val="20"/>
              </w:rPr>
            </w:pPr>
            <w:r w:rsidRPr="00AF390E">
              <w:rPr>
                <w:color w:val="000000"/>
                <w:sz w:val="20"/>
                <w:szCs w:val="20"/>
              </w:rPr>
              <w:t>4,76</w:t>
            </w:r>
          </w:p>
        </w:tc>
        <w:tc>
          <w:tcPr>
            <w:tcW w:w="0" w:type="auto"/>
            <w:vAlign w:val="center"/>
          </w:tcPr>
          <w:p w14:paraId="0758D817" w14:textId="475B4116" w:rsidR="002F111E" w:rsidRPr="006912FB" w:rsidRDefault="002F111E" w:rsidP="002F111E">
            <w:pPr>
              <w:jc w:val="center"/>
              <w:rPr>
                <w:color w:val="000000"/>
                <w:sz w:val="20"/>
                <w:szCs w:val="20"/>
              </w:rPr>
            </w:pPr>
            <w:r w:rsidRPr="00AF390E">
              <w:rPr>
                <w:color w:val="000000"/>
                <w:sz w:val="20"/>
                <w:szCs w:val="20"/>
              </w:rPr>
              <w:t>4,76</w:t>
            </w:r>
          </w:p>
        </w:tc>
        <w:tc>
          <w:tcPr>
            <w:tcW w:w="766" w:type="dxa"/>
            <w:vAlign w:val="center"/>
          </w:tcPr>
          <w:p w14:paraId="7AF35B2B" w14:textId="07412F8E" w:rsidR="002F111E" w:rsidRPr="00AF390E" w:rsidRDefault="002F111E" w:rsidP="002F111E">
            <w:pPr>
              <w:jc w:val="center"/>
              <w:rPr>
                <w:color w:val="000000"/>
                <w:sz w:val="20"/>
                <w:szCs w:val="20"/>
              </w:rPr>
            </w:pPr>
            <w:r w:rsidRPr="00AF390E">
              <w:rPr>
                <w:color w:val="000000"/>
                <w:sz w:val="20"/>
                <w:szCs w:val="20"/>
              </w:rPr>
              <w:t>4,76</w:t>
            </w:r>
          </w:p>
        </w:tc>
        <w:tc>
          <w:tcPr>
            <w:tcW w:w="766" w:type="dxa"/>
            <w:vAlign w:val="center"/>
          </w:tcPr>
          <w:p w14:paraId="5311E5FE" w14:textId="0ADEF40D" w:rsidR="002F111E" w:rsidRPr="00AF390E" w:rsidRDefault="002F111E" w:rsidP="002F111E">
            <w:pPr>
              <w:jc w:val="center"/>
              <w:rPr>
                <w:color w:val="000000"/>
                <w:sz w:val="20"/>
                <w:szCs w:val="20"/>
              </w:rPr>
            </w:pPr>
            <w:r w:rsidRPr="00AF390E">
              <w:rPr>
                <w:color w:val="000000"/>
                <w:sz w:val="20"/>
                <w:szCs w:val="20"/>
              </w:rPr>
              <w:t>4,76</w:t>
            </w:r>
          </w:p>
        </w:tc>
      </w:tr>
      <w:tr w:rsidR="002F111E" w:rsidRPr="00537F75" w14:paraId="51C7062E" w14:textId="70B1211B" w:rsidTr="005F6BC8">
        <w:trPr>
          <w:trHeight w:val="283"/>
        </w:trPr>
        <w:tc>
          <w:tcPr>
            <w:tcW w:w="1937" w:type="dxa"/>
            <w:vAlign w:val="center"/>
          </w:tcPr>
          <w:p w14:paraId="5829986A" w14:textId="77777777" w:rsidR="002F111E" w:rsidRPr="00537F75" w:rsidRDefault="002F111E" w:rsidP="002F111E">
            <w:pPr>
              <w:pStyle w:val="Default"/>
              <w:ind w:left="-57" w:right="-57"/>
              <w:jc w:val="center"/>
              <w:rPr>
                <w:sz w:val="20"/>
                <w:szCs w:val="20"/>
              </w:rPr>
            </w:pPr>
          </w:p>
        </w:tc>
        <w:tc>
          <w:tcPr>
            <w:tcW w:w="0" w:type="auto"/>
            <w:vAlign w:val="center"/>
          </w:tcPr>
          <w:p w14:paraId="4EC8FDA3"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03846633" w14:textId="12DCBCD7"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951627C" w14:textId="39454166"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23BEC1E" w14:textId="30EAAFDC"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FDDEFCD" w14:textId="3669618A"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20454818" w14:textId="03CFC414"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CEB722D" w14:textId="54A1D7AE"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0F87D755" w14:textId="5FDC12B0"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695C8715" w14:textId="18C5DA08"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DB71B1B" w14:textId="794A348D"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497928F" w14:textId="2ECF08A6"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5DE30D3" w14:textId="578B92DB"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0803BCF6" w14:textId="208DD17F"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274E696" w14:textId="7BAACB3A"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29BECB54" w14:textId="624364F5" w:rsidR="002F111E" w:rsidRPr="006912FB" w:rsidRDefault="002F111E" w:rsidP="002F111E">
            <w:pPr>
              <w:jc w:val="center"/>
              <w:rPr>
                <w:color w:val="000000"/>
                <w:sz w:val="20"/>
                <w:szCs w:val="20"/>
              </w:rPr>
            </w:pPr>
            <w:r w:rsidRPr="00AF390E">
              <w:rPr>
                <w:color w:val="000000"/>
                <w:sz w:val="20"/>
                <w:szCs w:val="20"/>
              </w:rPr>
              <w:t>0,96</w:t>
            </w:r>
          </w:p>
        </w:tc>
        <w:tc>
          <w:tcPr>
            <w:tcW w:w="0" w:type="auto"/>
            <w:vAlign w:val="center"/>
          </w:tcPr>
          <w:p w14:paraId="178B3042" w14:textId="4E84F2A1" w:rsidR="002F111E" w:rsidRPr="006912FB" w:rsidRDefault="002F111E" w:rsidP="002F111E">
            <w:pPr>
              <w:jc w:val="center"/>
              <w:rPr>
                <w:color w:val="000000"/>
                <w:sz w:val="20"/>
                <w:szCs w:val="20"/>
              </w:rPr>
            </w:pPr>
            <w:r w:rsidRPr="00AF390E">
              <w:rPr>
                <w:color w:val="000000"/>
                <w:sz w:val="20"/>
                <w:szCs w:val="20"/>
              </w:rPr>
              <w:t>0,96</w:t>
            </w:r>
          </w:p>
        </w:tc>
        <w:tc>
          <w:tcPr>
            <w:tcW w:w="766" w:type="dxa"/>
            <w:vAlign w:val="center"/>
          </w:tcPr>
          <w:p w14:paraId="692D73E3" w14:textId="6ACA1507" w:rsidR="002F111E" w:rsidRPr="00AF390E" w:rsidRDefault="002F111E" w:rsidP="002F111E">
            <w:pPr>
              <w:jc w:val="center"/>
              <w:rPr>
                <w:color w:val="000000"/>
                <w:sz w:val="20"/>
                <w:szCs w:val="20"/>
              </w:rPr>
            </w:pPr>
            <w:r w:rsidRPr="00AF390E">
              <w:rPr>
                <w:color w:val="000000"/>
                <w:sz w:val="20"/>
                <w:szCs w:val="20"/>
              </w:rPr>
              <w:t>0,96</w:t>
            </w:r>
          </w:p>
        </w:tc>
        <w:tc>
          <w:tcPr>
            <w:tcW w:w="766" w:type="dxa"/>
            <w:vAlign w:val="center"/>
          </w:tcPr>
          <w:p w14:paraId="564FEEDC" w14:textId="26455CA2" w:rsidR="002F111E" w:rsidRPr="00AF390E" w:rsidRDefault="002F111E" w:rsidP="002F111E">
            <w:pPr>
              <w:jc w:val="center"/>
              <w:rPr>
                <w:color w:val="000000"/>
                <w:sz w:val="20"/>
                <w:szCs w:val="20"/>
              </w:rPr>
            </w:pPr>
            <w:r w:rsidRPr="00AF390E">
              <w:rPr>
                <w:color w:val="000000"/>
                <w:sz w:val="20"/>
                <w:szCs w:val="20"/>
              </w:rPr>
              <w:t>0,96</w:t>
            </w:r>
          </w:p>
        </w:tc>
      </w:tr>
      <w:tr w:rsidR="002F111E" w:rsidRPr="00537F75" w14:paraId="4C10E0A4" w14:textId="538B570C" w:rsidTr="005F6BC8">
        <w:trPr>
          <w:trHeight w:val="283"/>
        </w:trPr>
        <w:tc>
          <w:tcPr>
            <w:tcW w:w="1937" w:type="dxa"/>
            <w:vAlign w:val="center"/>
          </w:tcPr>
          <w:p w14:paraId="5B44E102" w14:textId="77777777" w:rsidR="002F111E" w:rsidRPr="00537F75" w:rsidRDefault="002F111E" w:rsidP="002F111E">
            <w:pPr>
              <w:pStyle w:val="Default"/>
              <w:ind w:left="-57" w:right="-57"/>
              <w:jc w:val="center"/>
              <w:rPr>
                <w:sz w:val="20"/>
                <w:szCs w:val="20"/>
              </w:rPr>
            </w:pPr>
            <w:r w:rsidRPr="00537F75">
              <w:rPr>
                <w:sz w:val="20"/>
                <w:szCs w:val="20"/>
              </w:rPr>
              <w:t>47:07:0722001:614</w:t>
            </w:r>
          </w:p>
        </w:tc>
        <w:tc>
          <w:tcPr>
            <w:tcW w:w="0" w:type="auto"/>
            <w:vAlign w:val="center"/>
          </w:tcPr>
          <w:p w14:paraId="7C7902CF"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0FA2C335" w14:textId="5D5CEC58"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722779DB" w14:textId="50E3CE59"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6F7AA9D6" w14:textId="4E701921"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4FD26A81" w14:textId="3D80D6F0"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564CC921" w14:textId="12C287C3"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5ACCD0E7" w14:textId="4BDEFDC2"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7E77068E" w14:textId="44B9E4FA"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37437138" w14:textId="2A921B12"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315B4018" w14:textId="4225499F"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14B6AEE4" w14:textId="2B862890"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3F600FF5" w14:textId="54CEE0F2"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63510D82" w14:textId="1F988C71"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37801675" w14:textId="3A508D70"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47EA655D" w14:textId="3F4ED8FB" w:rsidR="002F111E" w:rsidRPr="006912FB" w:rsidRDefault="002F111E" w:rsidP="002F111E">
            <w:pPr>
              <w:jc w:val="center"/>
              <w:rPr>
                <w:color w:val="000000"/>
                <w:sz w:val="20"/>
                <w:szCs w:val="20"/>
              </w:rPr>
            </w:pPr>
            <w:r w:rsidRPr="00AF390E">
              <w:rPr>
                <w:color w:val="000000"/>
                <w:sz w:val="20"/>
                <w:szCs w:val="20"/>
              </w:rPr>
              <w:t>3,78</w:t>
            </w:r>
          </w:p>
        </w:tc>
        <w:tc>
          <w:tcPr>
            <w:tcW w:w="0" w:type="auto"/>
            <w:vAlign w:val="center"/>
          </w:tcPr>
          <w:p w14:paraId="063F78FB" w14:textId="4EE6E01C" w:rsidR="002F111E" w:rsidRPr="006912FB" w:rsidRDefault="002F111E" w:rsidP="002F111E">
            <w:pPr>
              <w:jc w:val="center"/>
              <w:rPr>
                <w:color w:val="000000"/>
                <w:sz w:val="20"/>
                <w:szCs w:val="20"/>
              </w:rPr>
            </w:pPr>
            <w:r w:rsidRPr="00AF390E">
              <w:rPr>
                <w:color w:val="000000"/>
                <w:sz w:val="20"/>
                <w:szCs w:val="20"/>
              </w:rPr>
              <w:t>3,78</w:t>
            </w:r>
          </w:p>
        </w:tc>
        <w:tc>
          <w:tcPr>
            <w:tcW w:w="766" w:type="dxa"/>
            <w:vAlign w:val="center"/>
          </w:tcPr>
          <w:p w14:paraId="62B46FF5" w14:textId="6595A174" w:rsidR="002F111E" w:rsidRPr="00AF390E" w:rsidRDefault="002F111E" w:rsidP="002F111E">
            <w:pPr>
              <w:jc w:val="center"/>
              <w:rPr>
                <w:color w:val="000000"/>
                <w:sz w:val="20"/>
                <w:szCs w:val="20"/>
              </w:rPr>
            </w:pPr>
            <w:r w:rsidRPr="00AF390E">
              <w:rPr>
                <w:color w:val="000000"/>
                <w:sz w:val="20"/>
                <w:szCs w:val="20"/>
              </w:rPr>
              <w:t>3,78</w:t>
            </w:r>
          </w:p>
        </w:tc>
        <w:tc>
          <w:tcPr>
            <w:tcW w:w="766" w:type="dxa"/>
            <w:vAlign w:val="center"/>
          </w:tcPr>
          <w:p w14:paraId="23973B22" w14:textId="4DFF7862" w:rsidR="002F111E" w:rsidRPr="00AF390E" w:rsidRDefault="002F111E" w:rsidP="002F111E">
            <w:pPr>
              <w:jc w:val="center"/>
              <w:rPr>
                <w:color w:val="000000"/>
                <w:sz w:val="20"/>
                <w:szCs w:val="20"/>
              </w:rPr>
            </w:pPr>
            <w:r w:rsidRPr="00AF390E">
              <w:rPr>
                <w:color w:val="000000"/>
                <w:sz w:val="20"/>
                <w:szCs w:val="20"/>
              </w:rPr>
              <w:t>3,78</w:t>
            </w:r>
          </w:p>
        </w:tc>
      </w:tr>
      <w:tr w:rsidR="002F111E" w:rsidRPr="00537F75" w14:paraId="39B19B0F" w14:textId="7BC43DAC" w:rsidTr="005F6BC8">
        <w:trPr>
          <w:trHeight w:val="283"/>
        </w:trPr>
        <w:tc>
          <w:tcPr>
            <w:tcW w:w="1937" w:type="dxa"/>
            <w:vAlign w:val="center"/>
          </w:tcPr>
          <w:p w14:paraId="3E86DAE8" w14:textId="77777777" w:rsidR="002F111E" w:rsidRPr="00537F75" w:rsidRDefault="002F111E" w:rsidP="002F111E">
            <w:pPr>
              <w:pStyle w:val="Default"/>
              <w:ind w:left="-57" w:right="-57"/>
              <w:jc w:val="center"/>
              <w:rPr>
                <w:sz w:val="20"/>
                <w:szCs w:val="20"/>
              </w:rPr>
            </w:pPr>
          </w:p>
        </w:tc>
        <w:tc>
          <w:tcPr>
            <w:tcW w:w="0" w:type="auto"/>
            <w:vAlign w:val="center"/>
          </w:tcPr>
          <w:p w14:paraId="5688BC43"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04243B31" w14:textId="0A308497"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7CFF7E78" w14:textId="025B5659"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70A3C038" w14:textId="050C3E5F"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551223A5" w14:textId="41C1722B"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33EE6229" w14:textId="3545BA2C"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5B3883FA" w14:textId="4F03FD61"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222BF9CB" w14:textId="671C5272"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0C1AB0C6" w14:textId="4493C1F2"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76FC4F1A" w14:textId="73843548"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48739AF8" w14:textId="31FCF93A"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160D061F" w14:textId="50F1F977"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0CB08791" w14:textId="6DFC2A70"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6B4D70E8" w14:textId="7DF4ED37"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14F16D12" w14:textId="383D51CA" w:rsidR="002F111E" w:rsidRPr="006912FB" w:rsidRDefault="002F111E" w:rsidP="002F111E">
            <w:pPr>
              <w:jc w:val="center"/>
              <w:rPr>
                <w:color w:val="000000"/>
                <w:sz w:val="20"/>
                <w:szCs w:val="20"/>
              </w:rPr>
            </w:pPr>
            <w:r w:rsidRPr="00AF390E">
              <w:rPr>
                <w:color w:val="000000"/>
                <w:sz w:val="20"/>
                <w:szCs w:val="20"/>
              </w:rPr>
              <w:t>3,36</w:t>
            </w:r>
          </w:p>
        </w:tc>
        <w:tc>
          <w:tcPr>
            <w:tcW w:w="0" w:type="auto"/>
            <w:vAlign w:val="center"/>
          </w:tcPr>
          <w:p w14:paraId="0CF1F787" w14:textId="23778122" w:rsidR="002F111E" w:rsidRPr="006912FB" w:rsidRDefault="002F111E" w:rsidP="002F111E">
            <w:pPr>
              <w:jc w:val="center"/>
              <w:rPr>
                <w:color w:val="000000"/>
                <w:sz w:val="20"/>
                <w:szCs w:val="20"/>
              </w:rPr>
            </w:pPr>
            <w:r w:rsidRPr="00AF390E">
              <w:rPr>
                <w:color w:val="000000"/>
                <w:sz w:val="20"/>
                <w:szCs w:val="20"/>
              </w:rPr>
              <w:t>3,36</w:t>
            </w:r>
          </w:p>
        </w:tc>
        <w:tc>
          <w:tcPr>
            <w:tcW w:w="766" w:type="dxa"/>
            <w:vAlign w:val="center"/>
          </w:tcPr>
          <w:p w14:paraId="63374D12" w14:textId="385FDF58" w:rsidR="002F111E" w:rsidRPr="00AF390E" w:rsidRDefault="002F111E" w:rsidP="002F111E">
            <w:pPr>
              <w:jc w:val="center"/>
              <w:rPr>
                <w:color w:val="000000"/>
                <w:sz w:val="20"/>
                <w:szCs w:val="20"/>
              </w:rPr>
            </w:pPr>
            <w:r w:rsidRPr="00AF390E">
              <w:rPr>
                <w:color w:val="000000"/>
                <w:sz w:val="20"/>
                <w:szCs w:val="20"/>
              </w:rPr>
              <w:t>3,36</w:t>
            </w:r>
          </w:p>
        </w:tc>
        <w:tc>
          <w:tcPr>
            <w:tcW w:w="766" w:type="dxa"/>
            <w:vAlign w:val="center"/>
          </w:tcPr>
          <w:p w14:paraId="327EE3C6" w14:textId="5CBA3705" w:rsidR="002F111E" w:rsidRPr="00AF390E" w:rsidRDefault="002F111E" w:rsidP="002F111E">
            <w:pPr>
              <w:jc w:val="center"/>
              <w:rPr>
                <w:color w:val="000000"/>
                <w:sz w:val="20"/>
                <w:szCs w:val="20"/>
              </w:rPr>
            </w:pPr>
            <w:r w:rsidRPr="00AF390E">
              <w:rPr>
                <w:color w:val="000000"/>
                <w:sz w:val="20"/>
                <w:szCs w:val="20"/>
              </w:rPr>
              <w:t>3,36</w:t>
            </w:r>
          </w:p>
        </w:tc>
      </w:tr>
      <w:tr w:rsidR="002F111E" w:rsidRPr="00537F75" w14:paraId="12DEA0D2" w14:textId="48F4F92C" w:rsidTr="005F6BC8">
        <w:trPr>
          <w:trHeight w:val="283"/>
        </w:trPr>
        <w:tc>
          <w:tcPr>
            <w:tcW w:w="1937" w:type="dxa"/>
            <w:vAlign w:val="center"/>
          </w:tcPr>
          <w:p w14:paraId="6D965DF2" w14:textId="77777777" w:rsidR="002F111E" w:rsidRPr="00537F75" w:rsidRDefault="002F111E" w:rsidP="002F111E">
            <w:pPr>
              <w:pStyle w:val="Default"/>
              <w:ind w:left="-57" w:right="-57"/>
              <w:jc w:val="center"/>
              <w:rPr>
                <w:sz w:val="20"/>
                <w:szCs w:val="20"/>
              </w:rPr>
            </w:pPr>
          </w:p>
        </w:tc>
        <w:tc>
          <w:tcPr>
            <w:tcW w:w="0" w:type="auto"/>
            <w:vAlign w:val="center"/>
          </w:tcPr>
          <w:p w14:paraId="3C9F0267"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2171D911" w14:textId="3AA1CB85"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27A12031" w14:textId="6C0982CF"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6B5CC86C" w14:textId="43EC22B4"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6181C228" w14:textId="54FC359F"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4A025A2A" w14:textId="6AA1F39E"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5749CABC" w14:textId="620BF2F3"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44F36118" w14:textId="7F744C75"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47E0A48B" w14:textId="2BA63232"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101545A3" w14:textId="21E06E39"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1B1D293A" w14:textId="39F1542E"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48C35396" w14:textId="7A372985"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086A8035" w14:textId="3140D817"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78C51524" w14:textId="1FAEBF1A"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3BC90681" w14:textId="0DE60CA2" w:rsidR="002F111E" w:rsidRPr="006912FB" w:rsidRDefault="002F111E" w:rsidP="002F111E">
            <w:pPr>
              <w:jc w:val="center"/>
              <w:rPr>
                <w:color w:val="000000"/>
                <w:sz w:val="20"/>
                <w:szCs w:val="20"/>
              </w:rPr>
            </w:pPr>
            <w:r w:rsidRPr="00AF390E">
              <w:rPr>
                <w:color w:val="000000"/>
                <w:sz w:val="20"/>
                <w:szCs w:val="20"/>
              </w:rPr>
              <w:t>0,43</w:t>
            </w:r>
          </w:p>
        </w:tc>
        <w:tc>
          <w:tcPr>
            <w:tcW w:w="0" w:type="auto"/>
            <w:vAlign w:val="center"/>
          </w:tcPr>
          <w:p w14:paraId="2A0B6997" w14:textId="4D7F6191" w:rsidR="002F111E" w:rsidRPr="006912FB" w:rsidRDefault="002F111E" w:rsidP="002F111E">
            <w:pPr>
              <w:jc w:val="center"/>
              <w:rPr>
                <w:color w:val="000000"/>
                <w:sz w:val="20"/>
                <w:szCs w:val="20"/>
              </w:rPr>
            </w:pPr>
            <w:r w:rsidRPr="00AF390E">
              <w:rPr>
                <w:color w:val="000000"/>
                <w:sz w:val="20"/>
                <w:szCs w:val="20"/>
              </w:rPr>
              <w:t>0,43</w:t>
            </w:r>
          </w:p>
        </w:tc>
        <w:tc>
          <w:tcPr>
            <w:tcW w:w="766" w:type="dxa"/>
            <w:vAlign w:val="center"/>
          </w:tcPr>
          <w:p w14:paraId="702619DC" w14:textId="510804A4" w:rsidR="002F111E" w:rsidRPr="00AF390E" w:rsidRDefault="002F111E" w:rsidP="002F111E">
            <w:pPr>
              <w:jc w:val="center"/>
              <w:rPr>
                <w:color w:val="000000"/>
                <w:sz w:val="20"/>
                <w:szCs w:val="20"/>
              </w:rPr>
            </w:pPr>
            <w:r w:rsidRPr="00AF390E">
              <w:rPr>
                <w:color w:val="000000"/>
                <w:sz w:val="20"/>
                <w:szCs w:val="20"/>
              </w:rPr>
              <w:t>0,43</w:t>
            </w:r>
          </w:p>
        </w:tc>
        <w:tc>
          <w:tcPr>
            <w:tcW w:w="766" w:type="dxa"/>
            <w:vAlign w:val="center"/>
          </w:tcPr>
          <w:p w14:paraId="7907E971" w14:textId="6EDD9879" w:rsidR="002F111E" w:rsidRPr="00AF390E" w:rsidRDefault="002F111E" w:rsidP="002F111E">
            <w:pPr>
              <w:jc w:val="center"/>
              <w:rPr>
                <w:color w:val="000000"/>
                <w:sz w:val="20"/>
                <w:szCs w:val="20"/>
              </w:rPr>
            </w:pPr>
            <w:r w:rsidRPr="00AF390E">
              <w:rPr>
                <w:color w:val="000000"/>
                <w:sz w:val="20"/>
                <w:szCs w:val="20"/>
              </w:rPr>
              <w:t>0,43</w:t>
            </w:r>
          </w:p>
        </w:tc>
      </w:tr>
      <w:tr w:rsidR="002F111E" w:rsidRPr="00537F75" w14:paraId="654D8423" w14:textId="3F9399CC" w:rsidTr="005F6BC8">
        <w:trPr>
          <w:trHeight w:val="283"/>
        </w:trPr>
        <w:tc>
          <w:tcPr>
            <w:tcW w:w="1937" w:type="dxa"/>
            <w:vAlign w:val="center"/>
          </w:tcPr>
          <w:p w14:paraId="14D59D6C" w14:textId="77777777" w:rsidR="002F111E" w:rsidRPr="00537F75" w:rsidRDefault="002F111E" w:rsidP="002F111E">
            <w:pPr>
              <w:pStyle w:val="Default"/>
              <w:ind w:left="-57" w:right="-57"/>
              <w:jc w:val="center"/>
              <w:rPr>
                <w:sz w:val="20"/>
                <w:szCs w:val="20"/>
              </w:rPr>
            </w:pPr>
            <w:r w:rsidRPr="00537F75">
              <w:rPr>
                <w:sz w:val="20"/>
                <w:szCs w:val="20"/>
              </w:rPr>
              <w:t>47:07:0722001:665</w:t>
            </w:r>
          </w:p>
        </w:tc>
        <w:tc>
          <w:tcPr>
            <w:tcW w:w="0" w:type="auto"/>
            <w:vAlign w:val="center"/>
          </w:tcPr>
          <w:p w14:paraId="6204F7C6"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2C9952C" w14:textId="2ACED2CA"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7A6C76F2" w14:textId="5B79646D"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2E1C2A6F" w14:textId="5B0E89A8"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0994BC5E" w14:textId="57C3C6A0"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2A0B2609" w14:textId="0CA7C4BD"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08BEF07A" w14:textId="1B334D9F"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201C3D8E" w14:textId="1A3580C4"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76724421" w14:textId="119994EE"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18AC9423" w14:textId="4BF32B01"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2FBBB6CB" w14:textId="4AC59636"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4F604670" w14:textId="19206F16"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3B7B1579" w14:textId="0C524DD3"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7BF3942D" w14:textId="4C805F49"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4A887EA7" w14:textId="73D43FDE" w:rsidR="002F111E" w:rsidRPr="006912FB" w:rsidRDefault="002F111E" w:rsidP="002F111E">
            <w:pPr>
              <w:jc w:val="center"/>
              <w:rPr>
                <w:color w:val="000000"/>
                <w:sz w:val="20"/>
                <w:szCs w:val="20"/>
              </w:rPr>
            </w:pPr>
            <w:r w:rsidRPr="00AF390E">
              <w:rPr>
                <w:color w:val="000000"/>
                <w:sz w:val="20"/>
                <w:szCs w:val="20"/>
              </w:rPr>
              <w:t>1,82</w:t>
            </w:r>
          </w:p>
        </w:tc>
        <w:tc>
          <w:tcPr>
            <w:tcW w:w="0" w:type="auto"/>
            <w:vAlign w:val="center"/>
          </w:tcPr>
          <w:p w14:paraId="716FB3B1" w14:textId="30A32B60" w:rsidR="002F111E" w:rsidRPr="006912FB" w:rsidRDefault="002F111E" w:rsidP="002F111E">
            <w:pPr>
              <w:jc w:val="center"/>
              <w:rPr>
                <w:color w:val="000000"/>
                <w:sz w:val="20"/>
                <w:szCs w:val="20"/>
              </w:rPr>
            </w:pPr>
            <w:r w:rsidRPr="00AF390E">
              <w:rPr>
                <w:color w:val="000000"/>
                <w:sz w:val="20"/>
                <w:szCs w:val="20"/>
              </w:rPr>
              <w:t>1,82</w:t>
            </w:r>
          </w:p>
        </w:tc>
        <w:tc>
          <w:tcPr>
            <w:tcW w:w="766" w:type="dxa"/>
            <w:vAlign w:val="center"/>
          </w:tcPr>
          <w:p w14:paraId="1F97DCF8" w14:textId="3BA6E0F8" w:rsidR="002F111E" w:rsidRPr="00AF390E" w:rsidRDefault="002F111E" w:rsidP="002F111E">
            <w:pPr>
              <w:jc w:val="center"/>
              <w:rPr>
                <w:color w:val="000000"/>
                <w:sz w:val="20"/>
                <w:szCs w:val="20"/>
              </w:rPr>
            </w:pPr>
            <w:r w:rsidRPr="00AF390E">
              <w:rPr>
                <w:color w:val="000000"/>
                <w:sz w:val="20"/>
                <w:szCs w:val="20"/>
              </w:rPr>
              <w:t>1,82</w:t>
            </w:r>
          </w:p>
        </w:tc>
        <w:tc>
          <w:tcPr>
            <w:tcW w:w="766" w:type="dxa"/>
            <w:vAlign w:val="center"/>
          </w:tcPr>
          <w:p w14:paraId="1C8009CB" w14:textId="462F5C1C" w:rsidR="002F111E" w:rsidRPr="00AF390E" w:rsidRDefault="002F111E" w:rsidP="002F111E">
            <w:pPr>
              <w:jc w:val="center"/>
              <w:rPr>
                <w:color w:val="000000"/>
                <w:sz w:val="20"/>
                <w:szCs w:val="20"/>
              </w:rPr>
            </w:pPr>
            <w:r w:rsidRPr="00AF390E">
              <w:rPr>
                <w:color w:val="000000"/>
                <w:sz w:val="20"/>
                <w:szCs w:val="20"/>
              </w:rPr>
              <w:t>1,82</w:t>
            </w:r>
          </w:p>
        </w:tc>
      </w:tr>
      <w:tr w:rsidR="002F111E" w:rsidRPr="00537F75" w14:paraId="364D49CB" w14:textId="77046CB0" w:rsidTr="005F6BC8">
        <w:trPr>
          <w:trHeight w:val="283"/>
        </w:trPr>
        <w:tc>
          <w:tcPr>
            <w:tcW w:w="1937" w:type="dxa"/>
            <w:vAlign w:val="center"/>
          </w:tcPr>
          <w:p w14:paraId="69D30FD9" w14:textId="77777777" w:rsidR="002F111E" w:rsidRPr="00537F75" w:rsidRDefault="002F111E" w:rsidP="002F111E">
            <w:pPr>
              <w:pStyle w:val="Default"/>
              <w:ind w:left="-57" w:right="-57"/>
              <w:jc w:val="center"/>
              <w:rPr>
                <w:sz w:val="20"/>
                <w:szCs w:val="20"/>
              </w:rPr>
            </w:pPr>
          </w:p>
        </w:tc>
        <w:tc>
          <w:tcPr>
            <w:tcW w:w="0" w:type="auto"/>
            <w:vAlign w:val="center"/>
          </w:tcPr>
          <w:p w14:paraId="6113EF91"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5B43334B" w14:textId="7EC3C1EF"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3C13B4DD" w14:textId="36F3F9A4"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5B0E5C59" w14:textId="48BCE052"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50F9A8E8" w14:textId="10F6782B"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14D1BFAC" w14:textId="5A6CBCF2"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4DB2F8D5" w14:textId="18997A04"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6600EAEE" w14:textId="52EAA6B8"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4C418759" w14:textId="0F0AD4B0"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08F247D6" w14:textId="2D8E105F"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51BAA2CD" w14:textId="3E16DB56"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000465F2" w14:textId="0DE94F62"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43C7B5BA" w14:textId="4A970D9C"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5F937EFB" w14:textId="1FF1FD8E"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387B45CA" w14:textId="2198E8EF" w:rsidR="002F111E" w:rsidRPr="006912FB" w:rsidRDefault="002F111E" w:rsidP="002F111E">
            <w:pPr>
              <w:jc w:val="center"/>
              <w:rPr>
                <w:color w:val="000000"/>
                <w:sz w:val="20"/>
                <w:szCs w:val="20"/>
              </w:rPr>
            </w:pPr>
            <w:r w:rsidRPr="00AF390E">
              <w:rPr>
                <w:color w:val="000000"/>
                <w:sz w:val="20"/>
                <w:szCs w:val="20"/>
              </w:rPr>
              <w:t>1,52</w:t>
            </w:r>
          </w:p>
        </w:tc>
        <w:tc>
          <w:tcPr>
            <w:tcW w:w="0" w:type="auto"/>
            <w:vAlign w:val="center"/>
          </w:tcPr>
          <w:p w14:paraId="6C3131B8" w14:textId="022CE315" w:rsidR="002F111E" w:rsidRPr="006912FB" w:rsidRDefault="002F111E" w:rsidP="002F111E">
            <w:pPr>
              <w:jc w:val="center"/>
              <w:rPr>
                <w:color w:val="000000"/>
                <w:sz w:val="20"/>
                <w:szCs w:val="20"/>
              </w:rPr>
            </w:pPr>
            <w:r w:rsidRPr="00AF390E">
              <w:rPr>
                <w:color w:val="000000"/>
                <w:sz w:val="20"/>
                <w:szCs w:val="20"/>
              </w:rPr>
              <w:t>1,52</w:t>
            </w:r>
          </w:p>
        </w:tc>
        <w:tc>
          <w:tcPr>
            <w:tcW w:w="766" w:type="dxa"/>
            <w:vAlign w:val="center"/>
          </w:tcPr>
          <w:p w14:paraId="7353DC19" w14:textId="0C115853" w:rsidR="002F111E" w:rsidRPr="00AF390E" w:rsidRDefault="002F111E" w:rsidP="002F111E">
            <w:pPr>
              <w:jc w:val="center"/>
              <w:rPr>
                <w:color w:val="000000"/>
                <w:sz w:val="20"/>
                <w:szCs w:val="20"/>
              </w:rPr>
            </w:pPr>
            <w:r w:rsidRPr="00AF390E">
              <w:rPr>
                <w:color w:val="000000"/>
                <w:sz w:val="20"/>
                <w:szCs w:val="20"/>
              </w:rPr>
              <w:t>1,52</w:t>
            </w:r>
          </w:p>
        </w:tc>
        <w:tc>
          <w:tcPr>
            <w:tcW w:w="766" w:type="dxa"/>
            <w:vAlign w:val="center"/>
          </w:tcPr>
          <w:p w14:paraId="7FCA81C3" w14:textId="21ED6548" w:rsidR="002F111E" w:rsidRPr="00AF390E" w:rsidRDefault="002F111E" w:rsidP="002F111E">
            <w:pPr>
              <w:jc w:val="center"/>
              <w:rPr>
                <w:color w:val="000000"/>
                <w:sz w:val="20"/>
                <w:szCs w:val="20"/>
              </w:rPr>
            </w:pPr>
            <w:r w:rsidRPr="00AF390E">
              <w:rPr>
                <w:color w:val="000000"/>
                <w:sz w:val="20"/>
                <w:szCs w:val="20"/>
              </w:rPr>
              <w:t>1,52</w:t>
            </w:r>
          </w:p>
        </w:tc>
      </w:tr>
      <w:tr w:rsidR="002F111E" w:rsidRPr="00537F75" w14:paraId="0BED7200" w14:textId="16E1105A" w:rsidTr="005F6BC8">
        <w:trPr>
          <w:trHeight w:val="283"/>
        </w:trPr>
        <w:tc>
          <w:tcPr>
            <w:tcW w:w="1937" w:type="dxa"/>
            <w:vAlign w:val="center"/>
          </w:tcPr>
          <w:p w14:paraId="4E14C497" w14:textId="77777777" w:rsidR="002F111E" w:rsidRPr="00537F75" w:rsidRDefault="002F111E" w:rsidP="002F111E">
            <w:pPr>
              <w:pStyle w:val="Default"/>
              <w:ind w:left="-57" w:right="-57"/>
              <w:jc w:val="center"/>
              <w:rPr>
                <w:sz w:val="20"/>
                <w:szCs w:val="20"/>
              </w:rPr>
            </w:pPr>
          </w:p>
        </w:tc>
        <w:tc>
          <w:tcPr>
            <w:tcW w:w="0" w:type="auto"/>
            <w:vAlign w:val="center"/>
          </w:tcPr>
          <w:p w14:paraId="0DC6B883"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4A35050" w14:textId="0F105055"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584CBFA3" w14:textId="7FE68D17"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1360C15C" w14:textId="4ABFB5BF"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01E6A48B" w14:textId="37AC4D1C"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08430BDE" w14:textId="6816F426"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0F2AECF1" w14:textId="53A152DC"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7CD080E0" w14:textId="6EF4A1D4"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65ED1030" w14:textId="39F12F09"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5292FEF1" w14:textId="74A65132"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6C4B46E7" w14:textId="2B85DEB4"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1EEC0694" w14:textId="49BD7CD3"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5FC51C94" w14:textId="056A97E7"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27E6382D" w14:textId="655225F3"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4605EB17" w14:textId="1B86BB7D" w:rsidR="002F111E" w:rsidRPr="006912FB" w:rsidRDefault="002F111E" w:rsidP="002F111E">
            <w:pPr>
              <w:jc w:val="center"/>
              <w:rPr>
                <w:color w:val="000000"/>
                <w:sz w:val="20"/>
                <w:szCs w:val="20"/>
              </w:rPr>
            </w:pPr>
            <w:r w:rsidRPr="00AF390E">
              <w:rPr>
                <w:color w:val="000000"/>
                <w:sz w:val="20"/>
                <w:szCs w:val="20"/>
              </w:rPr>
              <w:t>0,3</w:t>
            </w:r>
          </w:p>
        </w:tc>
        <w:tc>
          <w:tcPr>
            <w:tcW w:w="0" w:type="auto"/>
            <w:vAlign w:val="center"/>
          </w:tcPr>
          <w:p w14:paraId="6C18BBE7" w14:textId="1AD36695" w:rsidR="002F111E" w:rsidRPr="006912FB" w:rsidRDefault="002F111E" w:rsidP="002F111E">
            <w:pPr>
              <w:jc w:val="center"/>
              <w:rPr>
                <w:color w:val="000000"/>
                <w:sz w:val="20"/>
                <w:szCs w:val="20"/>
              </w:rPr>
            </w:pPr>
            <w:r w:rsidRPr="00AF390E">
              <w:rPr>
                <w:color w:val="000000"/>
                <w:sz w:val="20"/>
                <w:szCs w:val="20"/>
              </w:rPr>
              <w:t>0,3</w:t>
            </w:r>
          </w:p>
        </w:tc>
        <w:tc>
          <w:tcPr>
            <w:tcW w:w="766" w:type="dxa"/>
            <w:vAlign w:val="center"/>
          </w:tcPr>
          <w:p w14:paraId="03B2F4DD" w14:textId="10760D8B" w:rsidR="002F111E" w:rsidRPr="00AF390E" w:rsidRDefault="002F111E" w:rsidP="002F111E">
            <w:pPr>
              <w:jc w:val="center"/>
              <w:rPr>
                <w:color w:val="000000"/>
                <w:sz w:val="20"/>
                <w:szCs w:val="20"/>
              </w:rPr>
            </w:pPr>
            <w:r w:rsidRPr="00AF390E">
              <w:rPr>
                <w:color w:val="000000"/>
                <w:sz w:val="20"/>
                <w:szCs w:val="20"/>
              </w:rPr>
              <w:t>0,3</w:t>
            </w:r>
          </w:p>
        </w:tc>
        <w:tc>
          <w:tcPr>
            <w:tcW w:w="766" w:type="dxa"/>
            <w:vAlign w:val="center"/>
          </w:tcPr>
          <w:p w14:paraId="533CFF92" w14:textId="2B533D18" w:rsidR="002F111E" w:rsidRPr="00AF390E" w:rsidRDefault="002F111E" w:rsidP="002F111E">
            <w:pPr>
              <w:jc w:val="center"/>
              <w:rPr>
                <w:color w:val="000000"/>
                <w:sz w:val="20"/>
                <w:szCs w:val="20"/>
              </w:rPr>
            </w:pPr>
            <w:r w:rsidRPr="00AF390E">
              <w:rPr>
                <w:color w:val="000000"/>
                <w:sz w:val="20"/>
                <w:szCs w:val="20"/>
              </w:rPr>
              <w:t>0,3</w:t>
            </w:r>
          </w:p>
        </w:tc>
      </w:tr>
      <w:tr w:rsidR="002F111E" w:rsidRPr="00537F75" w14:paraId="3D84F122" w14:textId="66256AB0" w:rsidTr="005F6BC8">
        <w:trPr>
          <w:trHeight w:val="283"/>
        </w:trPr>
        <w:tc>
          <w:tcPr>
            <w:tcW w:w="1937" w:type="dxa"/>
            <w:vAlign w:val="center"/>
          </w:tcPr>
          <w:p w14:paraId="2F3B1ED3" w14:textId="77777777" w:rsidR="002F111E" w:rsidRPr="00537F75" w:rsidRDefault="002F111E" w:rsidP="002F111E">
            <w:pPr>
              <w:pStyle w:val="Default"/>
              <w:ind w:left="-57" w:right="-57"/>
              <w:jc w:val="center"/>
              <w:rPr>
                <w:sz w:val="20"/>
                <w:szCs w:val="20"/>
              </w:rPr>
            </w:pPr>
            <w:r w:rsidRPr="00537F75">
              <w:rPr>
                <w:sz w:val="20"/>
                <w:szCs w:val="20"/>
              </w:rPr>
              <w:lastRenderedPageBreak/>
              <w:t>47:07:0722001:70</w:t>
            </w:r>
          </w:p>
        </w:tc>
        <w:tc>
          <w:tcPr>
            <w:tcW w:w="0" w:type="auto"/>
            <w:vAlign w:val="center"/>
          </w:tcPr>
          <w:p w14:paraId="0A1A60AB"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047C2A2" w14:textId="3B131023"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C0299F1" w14:textId="655ED66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AD88B45" w14:textId="0254C08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0638BF2" w14:textId="086BE0D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5FC6709" w14:textId="2D9CE54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F096683" w14:textId="7715CC5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6AE982C" w14:textId="1A4C656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310CF36" w14:textId="7FDC03F3" w:rsidR="002F111E" w:rsidRPr="006912FB" w:rsidRDefault="002F111E" w:rsidP="002F111E">
            <w:pPr>
              <w:jc w:val="center"/>
              <w:rPr>
                <w:color w:val="000000"/>
                <w:sz w:val="20"/>
                <w:szCs w:val="20"/>
              </w:rPr>
            </w:pPr>
            <w:r w:rsidRPr="00AF390E">
              <w:rPr>
                <w:color w:val="000000"/>
                <w:sz w:val="20"/>
                <w:szCs w:val="20"/>
              </w:rPr>
              <w:t>6,92</w:t>
            </w:r>
          </w:p>
        </w:tc>
        <w:tc>
          <w:tcPr>
            <w:tcW w:w="0" w:type="auto"/>
            <w:vAlign w:val="center"/>
          </w:tcPr>
          <w:p w14:paraId="46EA34CA" w14:textId="36907D0F" w:rsidR="002F111E" w:rsidRPr="006912FB" w:rsidRDefault="002F111E" w:rsidP="002F111E">
            <w:pPr>
              <w:jc w:val="center"/>
              <w:rPr>
                <w:color w:val="000000"/>
                <w:sz w:val="20"/>
                <w:szCs w:val="20"/>
              </w:rPr>
            </w:pPr>
            <w:r w:rsidRPr="00AF390E">
              <w:rPr>
                <w:color w:val="000000"/>
                <w:sz w:val="20"/>
                <w:szCs w:val="20"/>
              </w:rPr>
              <w:t>14,75</w:t>
            </w:r>
          </w:p>
        </w:tc>
        <w:tc>
          <w:tcPr>
            <w:tcW w:w="0" w:type="auto"/>
            <w:vAlign w:val="center"/>
          </w:tcPr>
          <w:p w14:paraId="21F811FC" w14:textId="601A84FC" w:rsidR="002F111E" w:rsidRPr="006912FB" w:rsidRDefault="002F111E" w:rsidP="002F111E">
            <w:pPr>
              <w:jc w:val="center"/>
              <w:rPr>
                <w:color w:val="000000"/>
                <w:sz w:val="20"/>
                <w:szCs w:val="20"/>
              </w:rPr>
            </w:pPr>
            <w:r w:rsidRPr="00AF390E">
              <w:rPr>
                <w:color w:val="000000"/>
                <w:sz w:val="20"/>
                <w:szCs w:val="20"/>
              </w:rPr>
              <w:t>21,67</w:t>
            </w:r>
          </w:p>
        </w:tc>
        <w:tc>
          <w:tcPr>
            <w:tcW w:w="0" w:type="auto"/>
            <w:vAlign w:val="center"/>
          </w:tcPr>
          <w:p w14:paraId="44D6B9E7" w14:textId="746C9DE5" w:rsidR="002F111E" w:rsidRPr="006912FB" w:rsidRDefault="002F111E" w:rsidP="002F111E">
            <w:pPr>
              <w:jc w:val="center"/>
              <w:rPr>
                <w:color w:val="000000"/>
                <w:sz w:val="20"/>
                <w:szCs w:val="20"/>
              </w:rPr>
            </w:pPr>
            <w:r w:rsidRPr="00AF390E">
              <w:rPr>
                <w:color w:val="000000"/>
                <w:sz w:val="20"/>
                <w:szCs w:val="20"/>
              </w:rPr>
              <w:t>30,54</w:t>
            </w:r>
          </w:p>
        </w:tc>
        <w:tc>
          <w:tcPr>
            <w:tcW w:w="0" w:type="auto"/>
            <w:vAlign w:val="center"/>
          </w:tcPr>
          <w:p w14:paraId="7CA6A616" w14:textId="05F25F0B" w:rsidR="002F111E" w:rsidRPr="006912FB" w:rsidRDefault="002F111E" w:rsidP="002F111E">
            <w:pPr>
              <w:jc w:val="center"/>
              <w:rPr>
                <w:color w:val="000000"/>
                <w:sz w:val="20"/>
                <w:szCs w:val="20"/>
              </w:rPr>
            </w:pPr>
            <w:r w:rsidRPr="00AF390E">
              <w:rPr>
                <w:color w:val="000000"/>
                <w:sz w:val="20"/>
                <w:szCs w:val="20"/>
              </w:rPr>
              <w:t>30,54</w:t>
            </w:r>
          </w:p>
        </w:tc>
        <w:tc>
          <w:tcPr>
            <w:tcW w:w="0" w:type="auto"/>
            <w:vAlign w:val="center"/>
          </w:tcPr>
          <w:p w14:paraId="203E8BA9" w14:textId="3E34DE6C" w:rsidR="002F111E" w:rsidRPr="006912FB" w:rsidRDefault="002F111E" w:rsidP="002F111E">
            <w:pPr>
              <w:jc w:val="center"/>
              <w:rPr>
                <w:color w:val="000000"/>
                <w:sz w:val="20"/>
                <w:szCs w:val="20"/>
              </w:rPr>
            </w:pPr>
            <w:r w:rsidRPr="00AF390E">
              <w:rPr>
                <w:color w:val="000000"/>
                <w:sz w:val="20"/>
                <w:szCs w:val="20"/>
              </w:rPr>
              <w:t>30,54</w:t>
            </w:r>
          </w:p>
        </w:tc>
        <w:tc>
          <w:tcPr>
            <w:tcW w:w="0" w:type="auto"/>
            <w:vAlign w:val="center"/>
          </w:tcPr>
          <w:p w14:paraId="1A809B01" w14:textId="0D459C45" w:rsidR="002F111E" w:rsidRPr="006912FB" w:rsidRDefault="002F111E" w:rsidP="002F111E">
            <w:pPr>
              <w:jc w:val="center"/>
              <w:rPr>
                <w:color w:val="000000"/>
                <w:sz w:val="20"/>
                <w:szCs w:val="20"/>
              </w:rPr>
            </w:pPr>
            <w:r w:rsidRPr="00AF390E">
              <w:rPr>
                <w:color w:val="000000"/>
                <w:sz w:val="20"/>
                <w:szCs w:val="20"/>
              </w:rPr>
              <w:t>30,54</w:t>
            </w:r>
          </w:p>
        </w:tc>
        <w:tc>
          <w:tcPr>
            <w:tcW w:w="0" w:type="auto"/>
            <w:vAlign w:val="center"/>
          </w:tcPr>
          <w:p w14:paraId="52C72936" w14:textId="4288BE09" w:rsidR="002F111E" w:rsidRPr="006912FB" w:rsidRDefault="002F111E" w:rsidP="002F111E">
            <w:pPr>
              <w:jc w:val="center"/>
              <w:rPr>
                <w:color w:val="000000"/>
                <w:sz w:val="20"/>
                <w:szCs w:val="20"/>
              </w:rPr>
            </w:pPr>
            <w:r w:rsidRPr="00AF390E">
              <w:rPr>
                <w:color w:val="000000"/>
                <w:sz w:val="20"/>
                <w:szCs w:val="20"/>
              </w:rPr>
              <w:t>30,54</w:t>
            </w:r>
          </w:p>
        </w:tc>
        <w:tc>
          <w:tcPr>
            <w:tcW w:w="766" w:type="dxa"/>
            <w:vAlign w:val="center"/>
          </w:tcPr>
          <w:p w14:paraId="579D60FB" w14:textId="1BF2597A" w:rsidR="002F111E" w:rsidRPr="00AF390E" w:rsidRDefault="002F111E" w:rsidP="002F111E">
            <w:pPr>
              <w:jc w:val="center"/>
              <w:rPr>
                <w:color w:val="000000"/>
                <w:sz w:val="20"/>
                <w:szCs w:val="20"/>
              </w:rPr>
            </w:pPr>
            <w:r w:rsidRPr="00AF390E">
              <w:rPr>
                <w:color w:val="000000"/>
                <w:sz w:val="20"/>
                <w:szCs w:val="20"/>
              </w:rPr>
              <w:t>30,54</w:t>
            </w:r>
          </w:p>
        </w:tc>
        <w:tc>
          <w:tcPr>
            <w:tcW w:w="766" w:type="dxa"/>
            <w:vAlign w:val="center"/>
          </w:tcPr>
          <w:p w14:paraId="447ADC4C" w14:textId="335B9591" w:rsidR="002F111E" w:rsidRPr="00AF390E" w:rsidRDefault="002F111E" w:rsidP="002F111E">
            <w:pPr>
              <w:jc w:val="center"/>
              <w:rPr>
                <w:color w:val="000000"/>
                <w:sz w:val="20"/>
                <w:szCs w:val="20"/>
              </w:rPr>
            </w:pPr>
            <w:r w:rsidRPr="00AF390E">
              <w:rPr>
                <w:color w:val="000000"/>
                <w:sz w:val="20"/>
                <w:szCs w:val="20"/>
              </w:rPr>
              <w:t>30,54</w:t>
            </w:r>
          </w:p>
        </w:tc>
      </w:tr>
      <w:tr w:rsidR="002F111E" w:rsidRPr="00537F75" w14:paraId="6EE390E1" w14:textId="38621AD7" w:rsidTr="005F6BC8">
        <w:trPr>
          <w:trHeight w:val="283"/>
        </w:trPr>
        <w:tc>
          <w:tcPr>
            <w:tcW w:w="1937" w:type="dxa"/>
            <w:vAlign w:val="center"/>
          </w:tcPr>
          <w:p w14:paraId="30236A23" w14:textId="77777777" w:rsidR="002F111E" w:rsidRPr="00537F75" w:rsidRDefault="002F111E" w:rsidP="002F111E">
            <w:pPr>
              <w:pStyle w:val="Default"/>
              <w:ind w:left="-57" w:right="-57"/>
              <w:jc w:val="center"/>
              <w:rPr>
                <w:sz w:val="20"/>
                <w:szCs w:val="20"/>
              </w:rPr>
            </w:pPr>
          </w:p>
        </w:tc>
        <w:tc>
          <w:tcPr>
            <w:tcW w:w="0" w:type="auto"/>
            <w:vAlign w:val="center"/>
          </w:tcPr>
          <w:p w14:paraId="59AB90D0"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04DBF695" w14:textId="12EF373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58F7605" w14:textId="7E26DC13"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BAF40A8" w14:textId="33D5B89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D5058A1" w14:textId="2917641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E64EC08" w14:textId="01672A5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0BFDD0E" w14:textId="6DCFDB43"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B901603" w14:textId="5A1B981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1A94635" w14:textId="6FA7A929" w:rsidR="002F111E" w:rsidRPr="006912FB" w:rsidRDefault="002F111E" w:rsidP="002F111E">
            <w:pPr>
              <w:jc w:val="center"/>
              <w:rPr>
                <w:color w:val="000000"/>
                <w:sz w:val="20"/>
                <w:szCs w:val="20"/>
              </w:rPr>
            </w:pPr>
            <w:r w:rsidRPr="00AF390E">
              <w:rPr>
                <w:color w:val="000000"/>
                <w:sz w:val="20"/>
                <w:szCs w:val="20"/>
              </w:rPr>
              <w:t>6,23</w:t>
            </w:r>
          </w:p>
        </w:tc>
        <w:tc>
          <w:tcPr>
            <w:tcW w:w="0" w:type="auto"/>
            <w:vAlign w:val="center"/>
          </w:tcPr>
          <w:p w14:paraId="65F74647" w14:textId="0E118A2D" w:rsidR="002F111E" w:rsidRPr="006912FB" w:rsidRDefault="002F111E" w:rsidP="002F111E">
            <w:pPr>
              <w:jc w:val="center"/>
              <w:rPr>
                <w:color w:val="000000"/>
                <w:sz w:val="20"/>
                <w:szCs w:val="20"/>
              </w:rPr>
            </w:pPr>
            <w:r w:rsidRPr="00AF390E">
              <w:rPr>
                <w:color w:val="000000"/>
                <w:sz w:val="20"/>
                <w:szCs w:val="20"/>
              </w:rPr>
              <w:t>13,27</w:t>
            </w:r>
          </w:p>
        </w:tc>
        <w:tc>
          <w:tcPr>
            <w:tcW w:w="0" w:type="auto"/>
            <w:vAlign w:val="center"/>
          </w:tcPr>
          <w:p w14:paraId="5A5008A1" w14:textId="51EE92A0" w:rsidR="002F111E" w:rsidRPr="006912FB" w:rsidRDefault="002F111E" w:rsidP="002F111E">
            <w:pPr>
              <w:jc w:val="center"/>
              <w:rPr>
                <w:color w:val="000000"/>
                <w:sz w:val="20"/>
                <w:szCs w:val="20"/>
              </w:rPr>
            </w:pPr>
            <w:r w:rsidRPr="00AF390E">
              <w:rPr>
                <w:color w:val="000000"/>
                <w:sz w:val="20"/>
                <w:szCs w:val="20"/>
              </w:rPr>
              <w:t>19,51</w:t>
            </w:r>
          </w:p>
        </w:tc>
        <w:tc>
          <w:tcPr>
            <w:tcW w:w="0" w:type="auto"/>
            <w:vAlign w:val="center"/>
          </w:tcPr>
          <w:p w14:paraId="4B67E579" w14:textId="487BD965" w:rsidR="002F111E" w:rsidRPr="006912FB" w:rsidRDefault="002F111E" w:rsidP="002F111E">
            <w:pPr>
              <w:jc w:val="center"/>
              <w:rPr>
                <w:color w:val="000000"/>
                <w:sz w:val="20"/>
                <w:szCs w:val="20"/>
              </w:rPr>
            </w:pPr>
            <w:r w:rsidRPr="00AF390E">
              <w:rPr>
                <w:color w:val="000000"/>
                <w:sz w:val="20"/>
                <w:szCs w:val="20"/>
              </w:rPr>
              <w:t>27,48</w:t>
            </w:r>
          </w:p>
        </w:tc>
        <w:tc>
          <w:tcPr>
            <w:tcW w:w="0" w:type="auto"/>
            <w:vAlign w:val="center"/>
          </w:tcPr>
          <w:p w14:paraId="6BDB3CC1" w14:textId="524FC64A" w:rsidR="002F111E" w:rsidRPr="006912FB" w:rsidRDefault="002F111E" w:rsidP="002F111E">
            <w:pPr>
              <w:jc w:val="center"/>
              <w:rPr>
                <w:color w:val="000000"/>
                <w:sz w:val="20"/>
                <w:szCs w:val="20"/>
              </w:rPr>
            </w:pPr>
            <w:r w:rsidRPr="00AF390E">
              <w:rPr>
                <w:color w:val="000000"/>
                <w:sz w:val="20"/>
                <w:szCs w:val="20"/>
              </w:rPr>
              <w:t>27,48</w:t>
            </w:r>
          </w:p>
        </w:tc>
        <w:tc>
          <w:tcPr>
            <w:tcW w:w="0" w:type="auto"/>
            <w:vAlign w:val="center"/>
          </w:tcPr>
          <w:p w14:paraId="54B6A43C" w14:textId="5976F37A" w:rsidR="002F111E" w:rsidRPr="006912FB" w:rsidRDefault="002F111E" w:rsidP="002F111E">
            <w:pPr>
              <w:jc w:val="center"/>
              <w:rPr>
                <w:color w:val="000000"/>
                <w:sz w:val="20"/>
                <w:szCs w:val="20"/>
              </w:rPr>
            </w:pPr>
            <w:r w:rsidRPr="00AF390E">
              <w:rPr>
                <w:color w:val="000000"/>
                <w:sz w:val="20"/>
                <w:szCs w:val="20"/>
              </w:rPr>
              <w:t>27,48</w:t>
            </w:r>
          </w:p>
        </w:tc>
        <w:tc>
          <w:tcPr>
            <w:tcW w:w="0" w:type="auto"/>
            <w:vAlign w:val="center"/>
          </w:tcPr>
          <w:p w14:paraId="7DC76FD4" w14:textId="43676D0E" w:rsidR="002F111E" w:rsidRPr="006912FB" w:rsidRDefault="002F111E" w:rsidP="002F111E">
            <w:pPr>
              <w:jc w:val="center"/>
              <w:rPr>
                <w:color w:val="000000"/>
                <w:sz w:val="20"/>
                <w:szCs w:val="20"/>
              </w:rPr>
            </w:pPr>
            <w:r w:rsidRPr="00AF390E">
              <w:rPr>
                <w:color w:val="000000"/>
                <w:sz w:val="20"/>
                <w:szCs w:val="20"/>
              </w:rPr>
              <w:t>27,48</w:t>
            </w:r>
          </w:p>
        </w:tc>
        <w:tc>
          <w:tcPr>
            <w:tcW w:w="0" w:type="auto"/>
            <w:vAlign w:val="center"/>
          </w:tcPr>
          <w:p w14:paraId="671A16A4" w14:textId="71CF94D7" w:rsidR="002F111E" w:rsidRPr="006912FB" w:rsidRDefault="002F111E" w:rsidP="002F111E">
            <w:pPr>
              <w:jc w:val="center"/>
              <w:rPr>
                <w:color w:val="000000"/>
                <w:sz w:val="20"/>
                <w:szCs w:val="20"/>
              </w:rPr>
            </w:pPr>
            <w:r w:rsidRPr="00AF390E">
              <w:rPr>
                <w:color w:val="000000"/>
                <w:sz w:val="20"/>
                <w:szCs w:val="20"/>
              </w:rPr>
              <w:t>27,48</w:t>
            </w:r>
          </w:p>
        </w:tc>
        <w:tc>
          <w:tcPr>
            <w:tcW w:w="766" w:type="dxa"/>
            <w:vAlign w:val="center"/>
          </w:tcPr>
          <w:p w14:paraId="1374DEC1" w14:textId="3B5F57D7" w:rsidR="002F111E" w:rsidRPr="00AF390E" w:rsidRDefault="002F111E" w:rsidP="002F111E">
            <w:pPr>
              <w:jc w:val="center"/>
              <w:rPr>
                <w:color w:val="000000"/>
                <w:sz w:val="20"/>
                <w:szCs w:val="20"/>
              </w:rPr>
            </w:pPr>
            <w:r w:rsidRPr="00AF390E">
              <w:rPr>
                <w:color w:val="000000"/>
                <w:sz w:val="20"/>
                <w:szCs w:val="20"/>
              </w:rPr>
              <w:t>27,48</w:t>
            </w:r>
          </w:p>
        </w:tc>
        <w:tc>
          <w:tcPr>
            <w:tcW w:w="766" w:type="dxa"/>
            <w:vAlign w:val="center"/>
          </w:tcPr>
          <w:p w14:paraId="26AC6BAB" w14:textId="5B8598F7" w:rsidR="002F111E" w:rsidRPr="00AF390E" w:rsidRDefault="002F111E" w:rsidP="002F111E">
            <w:pPr>
              <w:jc w:val="center"/>
              <w:rPr>
                <w:color w:val="000000"/>
                <w:sz w:val="20"/>
                <w:szCs w:val="20"/>
              </w:rPr>
            </w:pPr>
            <w:r w:rsidRPr="00AF390E">
              <w:rPr>
                <w:color w:val="000000"/>
                <w:sz w:val="20"/>
                <w:szCs w:val="20"/>
              </w:rPr>
              <w:t>27,48</w:t>
            </w:r>
          </w:p>
        </w:tc>
      </w:tr>
      <w:tr w:rsidR="002F111E" w:rsidRPr="00537F75" w14:paraId="5AD755CA" w14:textId="3FAB567D" w:rsidTr="005F6BC8">
        <w:trPr>
          <w:trHeight w:val="283"/>
        </w:trPr>
        <w:tc>
          <w:tcPr>
            <w:tcW w:w="1937" w:type="dxa"/>
            <w:vAlign w:val="center"/>
          </w:tcPr>
          <w:p w14:paraId="2B39F8E2" w14:textId="77777777" w:rsidR="002F111E" w:rsidRPr="00537F75" w:rsidRDefault="002F111E" w:rsidP="002F111E">
            <w:pPr>
              <w:pStyle w:val="Default"/>
              <w:ind w:left="-57" w:right="-57"/>
              <w:jc w:val="center"/>
              <w:rPr>
                <w:sz w:val="20"/>
                <w:szCs w:val="20"/>
              </w:rPr>
            </w:pPr>
          </w:p>
        </w:tc>
        <w:tc>
          <w:tcPr>
            <w:tcW w:w="0" w:type="auto"/>
            <w:vAlign w:val="center"/>
          </w:tcPr>
          <w:p w14:paraId="6A0DB45D"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21C88656" w14:textId="438DE56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4D648B1" w14:textId="35A59C0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BAF71A9" w14:textId="2D5F473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4A8458D" w14:textId="3B3C6CF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680EDF0" w14:textId="182DF57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B350778" w14:textId="362F6C2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C6C8D64" w14:textId="54546F9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B79067A" w14:textId="464A4E92" w:rsidR="002F111E" w:rsidRPr="006912FB" w:rsidRDefault="002F111E" w:rsidP="002F111E">
            <w:pPr>
              <w:jc w:val="center"/>
              <w:rPr>
                <w:color w:val="000000"/>
                <w:sz w:val="20"/>
                <w:szCs w:val="20"/>
              </w:rPr>
            </w:pPr>
            <w:r w:rsidRPr="00AF390E">
              <w:rPr>
                <w:color w:val="000000"/>
                <w:sz w:val="20"/>
                <w:szCs w:val="20"/>
              </w:rPr>
              <w:t>0,69</w:t>
            </w:r>
          </w:p>
        </w:tc>
        <w:tc>
          <w:tcPr>
            <w:tcW w:w="0" w:type="auto"/>
            <w:vAlign w:val="center"/>
          </w:tcPr>
          <w:p w14:paraId="5CFA454B" w14:textId="2BB518E6" w:rsidR="002F111E" w:rsidRPr="006912FB" w:rsidRDefault="002F111E" w:rsidP="002F111E">
            <w:pPr>
              <w:jc w:val="center"/>
              <w:rPr>
                <w:color w:val="000000"/>
                <w:sz w:val="20"/>
                <w:szCs w:val="20"/>
              </w:rPr>
            </w:pPr>
            <w:r w:rsidRPr="00AF390E">
              <w:rPr>
                <w:color w:val="000000"/>
                <w:sz w:val="20"/>
                <w:szCs w:val="20"/>
              </w:rPr>
              <w:t>1,47</w:t>
            </w:r>
          </w:p>
        </w:tc>
        <w:tc>
          <w:tcPr>
            <w:tcW w:w="0" w:type="auto"/>
            <w:vAlign w:val="center"/>
          </w:tcPr>
          <w:p w14:paraId="08413953" w14:textId="5D88EB92" w:rsidR="002F111E" w:rsidRPr="006912FB" w:rsidRDefault="002F111E" w:rsidP="002F111E">
            <w:pPr>
              <w:jc w:val="center"/>
              <w:rPr>
                <w:color w:val="000000"/>
                <w:sz w:val="20"/>
                <w:szCs w:val="20"/>
              </w:rPr>
            </w:pPr>
            <w:r w:rsidRPr="00AF390E">
              <w:rPr>
                <w:color w:val="000000"/>
                <w:sz w:val="20"/>
                <w:szCs w:val="20"/>
              </w:rPr>
              <w:t>2,17</w:t>
            </w:r>
          </w:p>
        </w:tc>
        <w:tc>
          <w:tcPr>
            <w:tcW w:w="0" w:type="auto"/>
            <w:vAlign w:val="center"/>
          </w:tcPr>
          <w:p w14:paraId="4940C7EB" w14:textId="68C22CD5" w:rsidR="002F111E" w:rsidRPr="006912FB" w:rsidRDefault="002F111E" w:rsidP="002F111E">
            <w:pPr>
              <w:jc w:val="center"/>
              <w:rPr>
                <w:color w:val="000000"/>
                <w:sz w:val="20"/>
                <w:szCs w:val="20"/>
              </w:rPr>
            </w:pPr>
            <w:r w:rsidRPr="00AF390E">
              <w:rPr>
                <w:color w:val="000000"/>
                <w:sz w:val="20"/>
                <w:szCs w:val="20"/>
              </w:rPr>
              <w:t>3,05</w:t>
            </w:r>
          </w:p>
        </w:tc>
        <w:tc>
          <w:tcPr>
            <w:tcW w:w="0" w:type="auto"/>
            <w:vAlign w:val="center"/>
          </w:tcPr>
          <w:p w14:paraId="55426700" w14:textId="7C3EDDB0" w:rsidR="002F111E" w:rsidRPr="006912FB" w:rsidRDefault="002F111E" w:rsidP="002F111E">
            <w:pPr>
              <w:jc w:val="center"/>
              <w:rPr>
                <w:color w:val="000000"/>
                <w:sz w:val="20"/>
                <w:szCs w:val="20"/>
              </w:rPr>
            </w:pPr>
            <w:r w:rsidRPr="00AF390E">
              <w:rPr>
                <w:color w:val="000000"/>
                <w:sz w:val="20"/>
                <w:szCs w:val="20"/>
              </w:rPr>
              <w:t>3,05</w:t>
            </w:r>
          </w:p>
        </w:tc>
        <w:tc>
          <w:tcPr>
            <w:tcW w:w="0" w:type="auto"/>
            <w:vAlign w:val="center"/>
          </w:tcPr>
          <w:p w14:paraId="6F7642AA" w14:textId="12CBA1E0" w:rsidR="002F111E" w:rsidRPr="006912FB" w:rsidRDefault="002F111E" w:rsidP="002F111E">
            <w:pPr>
              <w:jc w:val="center"/>
              <w:rPr>
                <w:color w:val="000000"/>
                <w:sz w:val="20"/>
                <w:szCs w:val="20"/>
              </w:rPr>
            </w:pPr>
            <w:r w:rsidRPr="00AF390E">
              <w:rPr>
                <w:color w:val="000000"/>
                <w:sz w:val="20"/>
                <w:szCs w:val="20"/>
              </w:rPr>
              <w:t>3,05</w:t>
            </w:r>
          </w:p>
        </w:tc>
        <w:tc>
          <w:tcPr>
            <w:tcW w:w="0" w:type="auto"/>
            <w:vAlign w:val="center"/>
          </w:tcPr>
          <w:p w14:paraId="26E86188" w14:textId="290DC872" w:rsidR="002F111E" w:rsidRPr="006912FB" w:rsidRDefault="002F111E" w:rsidP="002F111E">
            <w:pPr>
              <w:jc w:val="center"/>
              <w:rPr>
                <w:color w:val="000000"/>
                <w:sz w:val="20"/>
                <w:szCs w:val="20"/>
              </w:rPr>
            </w:pPr>
            <w:r w:rsidRPr="00AF390E">
              <w:rPr>
                <w:color w:val="000000"/>
                <w:sz w:val="20"/>
                <w:szCs w:val="20"/>
              </w:rPr>
              <w:t>3,05</w:t>
            </w:r>
          </w:p>
        </w:tc>
        <w:tc>
          <w:tcPr>
            <w:tcW w:w="0" w:type="auto"/>
            <w:vAlign w:val="center"/>
          </w:tcPr>
          <w:p w14:paraId="3BF255EE" w14:textId="10CF8E7D" w:rsidR="002F111E" w:rsidRPr="006912FB" w:rsidRDefault="002F111E" w:rsidP="002F111E">
            <w:pPr>
              <w:jc w:val="center"/>
              <w:rPr>
                <w:color w:val="000000"/>
                <w:sz w:val="20"/>
                <w:szCs w:val="20"/>
              </w:rPr>
            </w:pPr>
            <w:r w:rsidRPr="00AF390E">
              <w:rPr>
                <w:color w:val="000000"/>
                <w:sz w:val="20"/>
                <w:szCs w:val="20"/>
              </w:rPr>
              <w:t>3,05</w:t>
            </w:r>
          </w:p>
        </w:tc>
        <w:tc>
          <w:tcPr>
            <w:tcW w:w="766" w:type="dxa"/>
            <w:vAlign w:val="center"/>
          </w:tcPr>
          <w:p w14:paraId="56C6CC10" w14:textId="53B9A7A0" w:rsidR="002F111E" w:rsidRPr="00AF390E" w:rsidRDefault="002F111E" w:rsidP="002F111E">
            <w:pPr>
              <w:jc w:val="center"/>
              <w:rPr>
                <w:color w:val="000000"/>
                <w:sz w:val="20"/>
                <w:szCs w:val="20"/>
              </w:rPr>
            </w:pPr>
            <w:r w:rsidRPr="00AF390E">
              <w:rPr>
                <w:color w:val="000000"/>
                <w:sz w:val="20"/>
                <w:szCs w:val="20"/>
              </w:rPr>
              <w:t>3,05</w:t>
            </w:r>
          </w:p>
        </w:tc>
        <w:tc>
          <w:tcPr>
            <w:tcW w:w="766" w:type="dxa"/>
            <w:vAlign w:val="center"/>
          </w:tcPr>
          <w:p w14:paraId="2B21CB4F" w14:textId="2F4A2BE6" w:rsidR="002F111E" w:rsidRPr="00AF390E" w:rsidRDefault="002F111E" w:rsidP="002F111E">
            <w:pPr>
              <w:jc w:val="center"/>
              <w:rPr>
                <w:color w:val="000000"/>
                <w:sz w:val="20"/>
                <w:szCs w:val="20"/>
              </w:rPr>
            </w:pPr>
            <w:r w:rsidRPr="00AF390E">
              <w:rPr>
                <w:color w:val="000000"/>
                <w:sz w:val="20"/>
                <w:szCs w:val="20"/>
              </w:rPr>
              <w:t>3,05</w:t>
            </w:r>
          </w:p>
        </w:tc>
      </w:tr>
      <w:tr w:rsidR="002F111E" w:rsidRPr="00537F75" w14:paraId="41853823" w14:textId="4A815DA1" w:rsidTr="005F6BC8">
        <w:trPr>
          <w:trHeight w:val="283"/>
        </w:trPr>
        <w:tc>
          <w:tcPr>
            <w:tcW w:w="1937" w:type="dxa"/>
            <w:vAlign w:val="center"/>
          </w:tcPr>
          <w:p w14:paraId="1203076B" w14:textId="77777777" w:rsidR="002F111E" w:rsidRPr="00537F75" w:rsidRDefault="002F111E" w:rsidP="002F111E">
            <w:pPr>
              <w:pStyle w:val="Default"/>
              <w:ind w:left="-57" w:right="-57"/>
              <w:jc w:val="center"/>
              <w:rPr>
                <w:sz w:val="20"/>
                <w:szCs w:val="20"/>
              </w:rPr>
            </w:pPr>
            <w:r w:rsidRPr="00537F75">
              <w:rPr>
                <w:sz w:val="20"/>
                <w:szCs w:val="20"/>
              </w:rPr>
              <w:t>47:07:0722001:871</w:t>
            </w:r>
          </w:p>
        </w:tc>
        <w:tc>
          <w:tcPr>
            <w:tcW w:w="0" w:type="auto"/>
            <w:vAlign w:val="center"/>
          </w:tcPr>
          <w:p w14:paraId="19404FF7"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2001D82E" w14:textId="059A196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1CF2FA9" w14:textId="03CDE6B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4641CCC" w14:textId="0D18502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FB16CA5" w14:textId="78C78397"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4A1B8B2" w14:textId="1910242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B37492F" w14:textId="1B46CB99"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2FF8154" w14:textId="05FD7C9C"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5F114F4D" w14:textId="68A21FD9"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361C2A5E" w14:textId="2EACA3FF"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7192397A" w14:textId="301C3126"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11B3FBA7" w14:textId="44964B88"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40C9F2BC" w14:textId="54DC7A3F"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1E71F190" w14:textId="294A948F"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144CDDEF" w14:textId="2D320B57" w:rsidR="002F111E" w:rsidRPr="006912FB" w:rsidRDefault="002F111E" w:rsidP="002F111E">
            <w:pPr>
              <w:jc w:val="center"/>
              <w:rPr>
                <w:color w:val="000000"/>
                <w:sz w:val="20"/>
                <w:szCs w:val="20"/>
              </w:rPr>
            </w:pPr>
            <w:r w:rsidRPr="00AF390E">
              <w:rPr>
                <w:color w:val="000000"/>
                <w:sz w:val="20"/>
                <w:szCs w:val="20"/>
              </w:rPr>
              <w:t>1,802</w:t>
            </w:r>
          </w:p>
        </w:tc>
        <w:tc>
          <w:tcPr>
            <w:tcW w:w="0" w:type="auto"/>
            <w:vAlign w:val="center"/>
          </w:tcPr>
          <w:p w14:paraId="63EACB46" w14:textId="73E9D6D4" w:rsidR="002F111E" w:rsidRPr="006912FB" w:rsidRDefault="002F111E" w:rsidP="002F111E">
            <w:pPr>
              <w:jc w:val="center"/>
              <w:rPr>
                <w:color w:val="000000"/>
                <w:sz w:val="20"/>
                <w:szCs w:val="20"/>
              </w:rPr>
            </w:pPr>
            <w:r w:rsidRPr="00AF390E">
              <w:rPr>
                <w:color w:val="000000"/>
                <w:sz w:val="20"/>
                <w:szCs w:val="20"/>
              </w:rPr>
              <w:t>1,802</w:t>
            </w:r>
          </w:p>
        </w:tc>
        <w:tc>
          <w:tcPr>
            <w:tcW w:w="766" w:type="dxa"/>
            <w:vAlign w:val="center"/>
          </w:tcPr>
          <w:p w14:paraId="4E2EE22B" w14:textId="14607AC5" w:rsidR="002F111E" w:rsidRPr="00AF390E" w:rsidRDefault="002F111E" w:rsidP="002F111E">
            <w:pPr>
              <w:jc w:val="center"/>
              <w:rPr>
                <w:color w:val="000000"/>
                <w:sz w:val="20"/>
                <w:szCs w:val="20"/>
              </w:rPr>
            </w:pPr>
            <w:r w:rsidRPr="00AF390E">
              <w:rPr>
                <w:color w:val="000000"/>
                <w:sz w:val="20"/>
                <w:szCs w:val="20"/>
              </w:rPr>
              <w:t>1,802</w:t>
            </w:r>
          </w:p>
        </w:tc>
        <w:tc>
          <w:tcPr>
            <w:tcW w:w="766" w:type="dxa"/>
            <w:vAlign w:val="center"/>
          </w:tcPr>
          <w:p w14:paraId="5FF1D1B6" w14:textId="4B82ED2C" w:rsidR="002F111E" w:rsidRPr="00AF390E" w:rsidRDefault="002F111E" w:rsidP="002F111E">
            <w:pPr>
              <w:jc w:val="center"/>
              <w:rPr>
                <w:color w:val="000000"/>
                <w:sz w:val="20"/>
                <w:szCs w:val="20"/>
              </w:rPr>
            </w:pPr>
            <w:r w:rsidRPr="00AF390E">
              <w:rPr>
                <w:color w:val="000000"/>
                <w:sz w:val="20"/>
                <w:szCs w:val="20"/>
              </w:rPr>
              <w:t>1,802</w:t>
            </w:r>
          </w:p>
        </w:tc>
      </w:tr>
      <w:tr w:rsidR="002F111E" w:rsidRPr="00537F75" w14:paraId="32EC20E8" w14:textId="5B07265B" w:rsidTr="005F6BC8">
        <w:trPr>
          <w:trHeight w:val="283"/>
        </w:trPr>
        <w:tc>
          <w:tcPr>
            <w:tcW w:w="1937" w:type="dxa"/>
            <w:vAlign w:val="center"/>
          </w:tcPr>
          <w:p w14:paraId="2EC76C49" w14:textId="77777777" w:rsidR="002F111E" w:rsidRPr="00537F75" w:rsidRDefault="002F111E" w:rsidP="002F111E">
            <w:pPr>
              <w:pStyle w:val="Default"/>
              <w:ind w:left="-57" w:right="-57"/>
              <w:jc w:val="center"/>
              <w:rPr>
                <w:sz w:val="20"/>
                <w:szCs w:val="20"/>
              </w:rPr>
            </w:pPr>
          </w:p>
        </w:tc>
        <w:tc>
          <w:tcPr>
            <w:tcW w:w="0" w:type="auto"/>
            <w:vAlign w:val="center"/>
          </w:tcPr>
          <w:p w14:paraId="3391F0A1"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10D82D1" w14:textId="6CE3752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E606099" w14:textId="6D116567"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2669644" w14:textId="4F6C085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49F6987" w14:textId="7E88EF68"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2A003B5" w14:textId="6655680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FBB2246" w14:textId="7583FF0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91ECA72" w14:textId="63DC65E5"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3D494A5C" w14:textId="193DE9D2"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3FB6882F" w14:textId="773FD8C7"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589347F8" w14:textId="676C5309"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253CC738" w14:textId="41BA6D24"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27B365D2" w14:textId="27F9D4FF"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2855DECA" w14:textId="366D0916"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0150B963" w14:textId="100271A7" w:rsidR="002F111E" w:rsidRPr="006912FB" w:rsidRDefault="002F111E" w:rsidP="002F111E">
            <w:pPr>
              <w:jc w:val="center"/>
              <w:rPr>
                <w:color w:val="000000"/>
                <w:sz w:val="20"/>
                <w:szCs w:val="20"/>
              </w:rPr>
            </w:pPr>
            <w:r w:rsidRPr="00AF390E">
              <w:rPr>
                <w:color w:val="000000"/>
                <w:sz w:val="20"/>
                <w:szCs w:val="20"/>
              </w:rPr>
              <w:t>1,081</w:t>
            </w:r>
          </w:p>
        </w:tc>
        <w:tc>
          <w:tcPr>
            <w:tcW w:w="0" w:type="auto"/>
            <w:vAlign w:val="center"/>
          </w:tcPr>
          <w:p w14:paraId="10E4C1D1" w14:textId="48CED348" w:rsidR="002F111E" w:rsidRPr="006912FB" w:rsidRDefault="002F111E" w:rsidP="002F111E">
            <w:pPr>
              <w:jc w:val="center"/>
              <w:rPr>
                <w:color w:val="000000"/>
                <w:sz w:val="20"/>
                <w:szCs w:val="20"/>
              </w:rPr>
            </w:pPr>
            <w:r w:rsidRPr="00AF390E">
              <w:rPr>
                <w:color w:val="000000"/>
                <w:sz w:val="20"/>
                <w:szCs w:val="20"/>
              </w:rPr>
              <w:t>1,081</w:t>
            </w:r>
          </w:p>
        </w:tc>
        <w:tc>
          <w:tcPr>
            <w:tcW w:w="766" w:type="dxa"/>
            <w:vAlign w:val="center"/>
          </w:tcPr>
          <w:p w14:paraId="6A2605F8" w14:textId="5452A2A5" w:rsidR="002F111E" w:rsidRPr="00AF390E" w:rsidRDefault="002F111E" w:rsidP="002F111E">
            <w:pPr>
              <w:jc w:val="center"/>
              <w:rPr>
                <w:color w:val="000000"/>
                <w:sz w:val="20"/>
                <w:szCs w:val="20"/>
              </w:rPr>
            </w:pPr>
            <w:r w:rsidRPr="00AF390E">
              <w:rPr>
                <w:color w:val="000000"/>
                <w:sz w:val="20"/>
                <w:szCs w:val="20"/>
              </w:rPr>
              <w:t>1,081</w:t>
            </w:r>
          </w:p>
        </w:tc>
        <w:tc>
          <w:tcPr>
            <w:tcW w:w="766" w:type="dxa"/>
            <w:vAlign w:val="center"/>
          </w:tcPr>
          <w:p w14:paraId="3C5758D6" w14:textId="78D189EC" w:rsidR="002F111E" w:rsidRPr="00AF390E" w:rsidRDefault="002F111E" w:rsidP="002F111E">
            <w:pPr>
              <w:jc w:val="center"/>
              <w:rPr>
                <w:color w:val="000000"/>
                <w:sz w:val="20"/>
                <w:szCs w:val="20"/>
              </w:rPr>
            </w:pPr>
            <w:r w:rsidRPr="00AF390E">
              <w:rPr>
                <w:color w:val="000000"/>
                <w:sz w:val="20"/>
                <w:szCs w:val="20"/>
              </w:rPr>
              <w:t>1,081</w:t>
            </w:r>
          </w:p>
        </w:tc>
      </w:tr>
      <w:tr w:rsidR="002F111E" w:rsidRPr="00537F75" w14:paraId="35318977" w14:textId="7DF7D32B" w:rsidTr="005F6BC8">
        <w:trPr>
          <w:trHeight w:val="283"/>
        </w:trPr>
        <w:tc>
          <w:tcPr>
            <w:tcW w:w="1937" w:type="dxa"/>
            <w:vAlign w:val="center"/>
          </w:tcPr>
          <w:p w14:paraId="27B7292E" w14:textId="77777777" w:rsidR="002F111E" w:rsidRPr="00537F75" w:rsidRDefault="002F111E" w:rsidP="002F111E">
            <w:pPr>
              <w:pStyle w:val="Default"/>
              <w:ind w:left="-57" w:right="-57"/>
              <w:jc w:val="center"/>
              <w:rPr>
                <w:sz w:val="20"/>
                <w:szCs w:val="20"/>
              </w:rPr>
            </w:pPr>
          </w:p>
        </w:tc>
        <w:tc>
          <w:tcPr>
            <w:tcW w:w="0" w:type="auto"/>
            <w:vAlign w:val="center"/>
          </w:tcPr>
          <w:p w14:paraId="38B39115"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305197F" w14:textId="418C532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5AFEB70" w14:textId="3F5F3C3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8E7FA69" w14:textId="4395C82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67E5600" w14:textId="642D10A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7B61F41" w14:textId="2FE5D51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20D9F7FA" w14:textId="1F2D23E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50AF2EE" w14:textId="21C65BFC"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70168EBE" w14:textId="51C3A5F1"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2C6EF9A6" w14:textId="59C1EEC2"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386C1B10" w14:textId="7FF16B01"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265712C6" w14:textId="6BA30018"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75780739" w14:textId="674786F0"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18BA18FC" w14:textId="3E108685"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365D3804" w14:textId="1B057449" w:rsidR="002F111E" w:rsidRPr="006912FB" w:rsidRDefault="002F111E" w:rsidP="002F111E">
            <w:pPr>
              <w:jc w:val="center"/>
              <w:rPr>
                <w:color w:val="000000"/>
                <w:sz w:val="20"/>
                <w:szCs w:val="20"/>
              </w:rPr>
            </w:pPr>
            <w:r w:rsidRPr="00AF390E">
              <w:rPr>
                <w:color w:val="000000"/>
                <w:sz w:val="20"/>
                <w:szCs w:val="20"/>
              </w:rPr>
              <w:t>0,721</w:t>
            </w:r>
          </w:p>
        </w:tc>
        <w:tc>
          <w:tcPr>
            <w:tcW w:w="0" w:type="auto"/>
            <w:vAlign w:val="center"/>
          </w:tcPr>
          <w:p w14:paraId="313ABB55" w14:textId="3B4AD170" w:rsidR="002F111E" w:rsidRPr="006912FB" w:rsidRDefault="002F111E" w:rsidP="002F111E">
            <w:pPr>
              <w:jc w:val="center"/>
              <w:rPr>
                <w:color w:val="000000"/>
                <w:sz w:val="20"/>
                <w:szCs w:val="20"/>
              </w:rPr>
            </w:pPr>
            <w:r w:rsidRPr="00AF390E">
              <w:rPr>
                <w:color w:val="000000"/>
                <w:sz w:val="20"/>
                <w:szCs w:val="20"/>
              </w:rPr>
              <w:t>0,721</w:t>
            </w:r>
          </w:p>
        </w:tc>
        <w:tc>
          <w:tcPr>
            <w:tcW w:w="766" w:type="dxa"/>
            <w:vAlign w:val="center"/>
          </w:tcPr>
          <w:p w14:paraId="12DEE6DF" w14:textId="01366DEF" w:rsidR="002F111E" w:rsidRPr="00AF390E" w:rsidRDefault="002F111E" w:rsidP="002F111E">
            <w:pPr>
              <w:jc w:val="center"/>
              <w:rPr>
                <w:color w:val="000000"/>
                <w:sz w:val="20"/>
                <w:szCs w:val="20"/>
              </w:rPr>
            </w:pPr>
            <w:r w:rsidRPr="00AF390E">
              <w:rPr>
                <w:color w:val="000000"/>
                <w:sz w:val="20"/>
                <w:szCs w:val="20"/>
              </w:rPr>
              <w:t>0,721</w:t>
            </w:r>
          </w:p>
        </w:tc>
        <w:tc>
          <w:tcPr>
            <w:tcW w:w="766" w:type="dxa"/>
            <w:vAlign w:val="center"/>
          </w:tcPr>
          <w:p w14:paraId="276D1920" w14:textId="19A513E1" w:rsidR="002F111E" w:rsidRPr="00AF390E" w:rsidRDefault="002F111E" w:rsidP="002F111E">
            <w:pPr>
              <w:jc w:val="center"/>
              <w:rPr>
                <w:color w:val="000000"/>
                <w:sz w:val="20"/>
                <w:szCs w:val="20"/>
              </w:rPr>
            </w:pPr>
            <w:r w:rsidRPr="00AF390E">
              <w:rPr>
                <w:color w:val="000000"/>
                <w:sz w:val="20"/>
                <w:szCs w:val="20"/>
              </w:rPr>
              <w:t>0,721</w:t>
            </w:r>
          </w:p>
        </w:tc>
      </w:tr>
      <w:tr w:rsidR="002F111E" w:rsidRPr="00537F75" w14:paraId="4DB6398D" w14:textId="1F69A7E2" w:rsidTr="005F6BC8">
        <w:trPr>
          <w:trHeight w:val="283"/>
        </w:trPr>
        <w:tc>
          <w:tcPr>
            <w:tcW w:w="1937" w:type="dxa"/>
            <w:vAlign w:val="center"/>
          </w:tcPr>
          <w:p w14:paraId="48736F0D" w14:textId="77777777" w:rsidR="002F111E" w:rsidRPr="00537F75" w:rsidRDefault="002F111E" w:rsidP="002F111E">
            <w:pPr>
              <w:pStyle w:val="Default"/>
              <w:ind w:left="-57" w:right="-57"/>
              <w:jc w:val="center"/>
              <w:rPr>
                <w:sz w:val="20"/>
                <w:szCs w:val="20"/>
              </w:rPr>
            </w:pPr>
            <w:r w:rsidRPr="00537F75">
              <w:rPr>
                <w:sz w:val="20"/>
                <w:szCs w:val="20"/>
              </w:rPr>
              <w:t>47:07:0722001:873</w:t>
            </w:r>
          </w:p>
        </w:tc>
        <w:tc>
          <w:tcPr>
            <w:tcW w:w="0" w:type="auto"/>
            <w:vAlign w:val="center"/>
          </w:tcPr>
          <w:p w14:paraId="0F7810E1"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18F9925E" w14:textId="4051830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970F1AC" w14:textId="121BF55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CF41EF0" w14:textId="559ED52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C53B3A7" w14:textId="49632F60"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21FFF09" w14:textId="7D1D4E49"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087CF5E" w14:textId="6851539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52B0D7C" w14:textId="130162B6"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1FB11AB3" w14:textId="3734AE31"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685A17E5" w14:textId="7B0B71FA"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6353A859" w14:textId="01207E68"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1B6E3759" w14:textId="569E158D"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6E4E2314" w14:textId="09AD9DCA"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46A496A0" w14:textId="648B0BF9"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33334261" w14:textId="45573522" w:rsidR="002F111E" w:rsidRPr="006912FB" w:rsidRDefault="002F111E" w:rsidP="002F111E">
            <w:pPr>
              <w:jc w:val="center"/>
              <w:rPr>
                <w:color w:val="000000"/>
                <w:sz w:val="20"/>
                <w:szCs w:val="20"/>
              </w:rPr>
            </w:pPr>
            <w:r w:rsidRPr="00AF390E">
              <w:rPr>
                <w:color w:val="000000"/>
                <w:sz w:val="20"/>
                <w:szCs w:val="20"/>
              </w:rPr>
              <w:t>1,027</w:t>
            </w:r>
          </w:p>
        </w:tc>
        <w:tc>
          <w:tcPr>
            <w:tcW w:w="0" w:type="auto"/>
            <w:vAlign w:val="center"/>
          </w:tcPr>
          <w:p w14:paraId="50865D4D" w14:textId="3D9E45D9" w:rsidR="002F111E" w:rsidRPr="006912FB" w:rsidRDefault="002F111E" w:rsidP="002F111E">
            <w:pPr>
              <w:jc w:val="center"/>
              <w:rPr>
                <w:color w:val="000000"/>
                <w:sz w:val="20"/>
                <w:szCs w:val="20"/>
              </w:rPr>
            </w:pPr>
            <w:r w:rsidRPr="00AF390E">
              <w:rPr>
                <w:color w:val="000000"/>
                <w:sz w:val="20"/>
                <w:szCs w:val="20"/>
              </w:rPr>
              <w:t>1,027</w:t>
            </w:r>
          </w:p>
        </w:tc>
        <w:tc>
          <w:tcPr>
            <w:tcW w:w="766" w:type="dxa"/>
            <w:vAlign w:val="center"/>
          </w:tcPr>
          <w:p w14:paraId="4EEE4007" w14:textId="20242312" w:rsidR="002F111E" w:rsidRPr="00AF390E" w:rsidRDefault="002F111E" w:rsidP="002F111E">
            <w:pPr>
              <w:jc w:val="center"/>
              <w:rPr>
                <w:color w:val="000000"/>
                <w:sz w:val="20"/>
                <w:szCs w:val="20"/>
              </w:rPr>
            </w:pPr>
            <w:r w:rsidRPr="00AF390E">
              <w:rPr>
                <w:color w:val="000000"/>
                <w:sz w:val="20"/>
                <w:szCs w:val="20"/>
              </w:rPr>
              <w:t>1,027</w:t>
            </w:r>
          </w:p>
        </w:tc>
        <w:tc>
          <w:tcPr>
            <w:tcW w:w="766" w:type="dxa"/>
            <w:vAlign w:val="center"/>
          </w:tcPr>
          <w:p w14:paraId="335A58FA" w14:textId="6CF85D00" w:rsidR="002F111E" w:rsidRPr="00AF390E" w:rsidRDefault="002F111E" w:rsidP="002F111E">
            <w:pPr>
              <w:jc w:val="center"/>
              <w:rPr>
                <w:color w:val="000000"/>
                <w:sz w:val="20"/>
                <w:szCs w:val="20"/>
              </w:rPr>
            </w:pPr>
            <w:r w:rsidRPr="00AF390E">
              <w:rPr>
                <w:color w:val="000000"/>
                <w:sz w:val="20"/>
                <w:szCs w:val="20"/>
              </w:rPr>
              <w:t>1,027</w:t>
            </w:r>
          </w:p>
        </w:tc>
      </w:tr>
      <w:tr w:rsidR="002F111E" w:rsidRPr="00537F75" w14:paraId="756B52FB" w14:textId="2C143A6D" w:rsidTr="005F6BC8">
        <w:trPr>
          <w:trHeight w:val="283"/>
        </w:trPr>
        <w:tc>
          <w:tcPr>
            <w:tcW w:w="1937" w:type="dxa"/>
            <w:vAlign w:val="center"/>
          </w:tcPr>
          <w:p w14:paraId="62CAA33F" w14:textId="77777777" w:rsidR="002F111E" w:rsidRPr="00537F75" w:rsidRDefault="002F111E" w:rsidP="002F111E">
            <w:pPr>
              <w:pStyle w:val="Default"/>
              <w:ind w:left="-57" w:right="-57"/>
              <w:jc w:val="center"/>
              <w:rPr>
                <w:sz w:val="20"/>
                <w:szCs w:val="20"/>
              </w:rPr>
            </w:pPr>
          </w:p>
        </w:tc>
        <w:tc>
          <w:tcPr>
            <w:tcW w:w="0" w:type="auto"/>
            <w:vAlign w:val="center"/>
          </w:tcPr>
          <w:p w14:paraId="12E59D9A"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46E5993D" w14:textId="7BEA704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1349FA9" w14:textId="6BE1EA1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ADE02D2" w14:textId="54DF8632"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21EDF7A" w14:textId="1E2C0B6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56FECBC" w14:textId="1ABE1CB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1D9E8F3" w14:textId="0A60C8C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FCA9E65" w14:textId="3E03B038"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1B2B8D04" w14:textId="2E8C2F15"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70CDA3E6" w14:textId="52F71131"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1C159968" w14:textId="6B5B7976"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03AADF29" w14:textId="2F4F9CF4"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4D3FDA19" w14:textId="1C450480"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259EBF62" w14:textId="1ECA5D65"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5620E552" w14:textId="546DBCB0" w:rsidR="002F111E" w:rsidRPr="006912FB" w:rsidRDefault="002F111E" w:rsidP="002F111E">
            <w:pPr>
              <w:jc w:val="center"/>
              <w:rPr>
                <w:color w:val="000000"/>
                <w:sz w:val="20"/>
                <w:szCs w:val="20"/>
              </w:rPr>
            </w:pPr>
            <w:r w:rsidRPr="00AF390E">
              <w:rPr>
                <w:color w:val="000000"/>
                <w:sz w:val="20"/>
                <w:szCs w:val="20"/>
              </w:rPr>
              <w:t>0,616</w:t>
            </w:r>
          </w:p>
        </w:tc>
        <w:tc>
          <w:tcPr>
            <w:tcW w:w="0" w:type="auto"/>
            <w:vAlign w:val="center"/>
          </w:tcPr>
          <w:p w14:paraId="470A6902" w14:textId="10EC9357" w:rsidR="002F111E" w:rsidRPr="006912FB" w:rsidRDefault="002F111E" w:rsidP="002F111E">
            <w:pPr>
              <w:jc w:val="center"/>
              <w:rPr>
                <w:color w:val="000000"/>
                <w:sz w:val="20"/>
                <w:szCs w:val="20"/>
              </w:rPr>
            </w:pPr>
            <w:r w:rsidRPr="00AF390E">
              <w:rPr>
                <w:color w:val="000000"/>
                <w:sz w:val="20"/>
                <w:szCs w:val="20"/>
              </w:rPr>
              <w:t>0,616</w:t>
            </w:r>
          </w:p>
        </w:tc>
        <w:tc>
          <w:tcPr>
            <w:tcW w:w="766" w:type="dxa"/>
            <w:vAlign w:val="center"/>
          </w:tcPr>
          <w:p w14:paraId="204E303D" w14:textId="25623AB1" w:rsidR="002F111E" w:rsidRPr="00AF390E" w:rsidRDefault="002F111E" w:rsidP="002F111E">
            <w:pPr>
              <w:jc w:val="center"/>
              <w:rPr>
                <w:color w:val="000000"/>
                <w:sz w:val="20"/>
                <w:szCs w:val="20"/>
              </w:rPr>
            </w:pPr>
            <w:r w:rsidRPr="00AF390E">
              <w:rPr>
                <w:color w:val="000000"/>
                <w:sz w:val="20"/>
                <w:szCs w:val="20"/>
              </w:rPr>
              <w:t>0,616</w:t>
            </w:r>
          </w:p>
        </w:tc>
        <w:tc>
          <w:tcPr>
            <w:tcW w:w="766" w:type="dxa"/>
            <w:vAlign w:val="center"/>
          </w:tcPr>
          <w:p w14:paraId="1F1225A4" w14:textId="0F14C708" w:rsidR="002F111E" w:rsidRPr="00AF390E" w:rsidRDefault="002F111E" w:rsidP="002F111E">
            <w:pPr>
              <w:jc w:val="center"/>
              <w:rPr>
                <w:color w:val="000000"/>
                <w:sz w:val="20"/>
                <w:szCs w:val="20"/>
              </w:rPr>
            </w:pPr>
            <w:r w:rsidRPr="00AF390E">
              <w:rPr>
                <w:color w:val="000000"/>
                <w:sz w:val="20"/>
                <w:szCs w:val="20"/>
              </w:rPr>
              <w:t>0,616</w:t>
            </w:r>
          </w:p>
        </w:tc>
      </w:tr>
      <w:tr w:rsidR="002F111E" w:rsidRPr="00537F75" w14:paraId="0FA38136" w14:textId="163AC758" w:rsidTr="005F6BC8">
        <w:trPr>
          <w:trHeight w:val="283"/>
        </w:trPr>
        <w:tc>
          <w:tcPr>
            <w:tcW w:w="1937" w:type="dxa"/>
            <w:vAlign w:val="center"/>
          </w:tcPr>
          <w:p w14:paraId="315B5E8C" w14:textId="77777777" w:rsidR="002F111E" w:rsidRPr="00537F75" w:rsidRDefault="002F111E" w:rsidP="002F111E">
            <w:pPr>
              <w:pStyle w:val="Default"/>
              <w:ind w:left="-57" w:right="-57"/>
              <w:jc w:val="center"/>
              <w:rPr>
                <w:sz w:val="20"/>
                <w:szCs w:val="20"/>
              </w:rPr>
            </w:pPr>
          </w:p>
        </w:tc>
        <w:tc>
          <w:tcPr>
            <w:tcW w:w="0" w:type="auto"/>
            <w:vAlign w:val="center"/>
          </w:tcPr>
          <w:p w14:paraId="1946E1FA"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796E0A7F" w14:textId="5EDD3D8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D959630" w14:textId="688F5F5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EAF6037" w14:textId="5F490530"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90B0155" w14:textId="0F58DCF4"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63F1489" w14:textId="5F21404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D03B2E0" w14:textId="19ACA4A3"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1F1EC74" w14:textId="0F34D2D1"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2908F702" w14:textId="788847FB"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57F8CB89" w14:textId="1F3E60E5"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7EA52F5E" w14:textId="3717FCA5"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221718DE" w14:textId="2E441C69"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6B21CFE4" w14:textId="0602B327"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0B315677" w14:textId="309F8BD4"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7ECED7C9" w14:textId="73C40161" w:rsidR="002F111E" w:rsidRPr="006912FB" w:rsidRDefault="002F111E" w:rsidP="002F111E">
            <w:pPr>
              <w:jc w:val="center"/>
              <w:rPr>
                <w:color w:val="000000"/>
                <w:sz w:val="20"/>
                <w:szCs w:val="20"/>
              </w:rPr>
            </w:pPr>
            <w:r w:rsidRPr="00AF390E">
              <w:rPr>
                <w:color w:val="000000"/>
                <w:sz w:val="20"/>
                <w:szCs w:val="20"/>
              </w:rPr>
              <w:t>0,411</w:t>
            </w:r>
          </w:p>
        </w:tc>
        <w:tc>
          <w:tcPr>
            <w:tcW w:w="0" w:type="auto"/>
            <w:vAlign w:val="center"/>
          </w:tcPr>
          <w:p w14:paraId="603941F0" w14:textId="4175DD60" w:rsidR="002F111E" w:rsidRPr="006912FB" w:rsidRDefault="002F111E" w:rsidP="002F111E">
            <w:pPr>
              <w:jc w:val="center"/>
              <w:rPr>
                <w:color w:val="000000"/>
                <w:sz w:val="20"/>
                <w:szCs w:val="20"/>
              </w:rPr>
            </w:pPr>
            <w:r w:rsidRPr="00AF390E">
              <w:rPr>
                <w:color w:val="000000"/>
                <w:sz w:val="20"/>
                <w:szCs w:val="20"/>
              </w:rPr>
              <w:t>0,411</w:t>
            </w:r>
          </w:p>
        </w:tc>
        <w:tc>
          <w:tcPr>
            <w:tcW w:w="766" w:type="dxa"/>
            <w:vAlign w:val="center"/>
          </w:tcPr>
          <w:p w14:paraId="1802BC2E" w14:textId="44724C6A" w:rsidR="002F111E" w:rsidRPr="00AF390E" w:rsidRDefault="002F111E" w:rsidP="002F111E">
            <w:pPr>
              <w:jc w:val="center"/>
              <w:rPr>
                <w:color w:val="000000"/>
                <w:sz w:val="20"/>
                <w:szCs w:val="20"/>
              </w:rPr>
            </w:pPr>
            <w:r w:rsidRPr="00AF390E">
              <w:rPr>
                <w:color w:val="000000"/>
                <w:sz w:val="20"/>
                <w:szCs w:val="20"/>
              </w:rPr>
              <w:t>0,411</w:t>
            </w:r>
          </w:p>
        </w:tc>
        <w:tc>
          <w:tcPr>
            <w:tcW w:w="766" w:type="dxa"/>
            <w:vAlign w:val="center"/>
          </w:tcPr>
          <w:p w14:paraId="67FE2860" w14:textId="2B244577" w:rsidR="002F111E" w:rsidRPr="00AF390E" w:rsidRDefault="002F111E" w:rsidP="002F111E">
            <w:pPr>
              <w:jc w:val="center"/>
              <w:rPr>
                <w:color w:val="000000"/>
                <w:sz w:val="20"/>
                <w:szCs w:val="20"/>
              </w:rPr>
            </w:pPr>
            <w:r w:rsidRPr="00AF390E">
              <w:rPr>
                <w:color w:val="000000"/>
                <w:sz w:val="20"/>
                <w:szCs w:val="20"/>
              </w:rPr>
              <w:t>0,411</w:t>
            </w:r>
          </w:p>
        </w:tc>
      </w:tr>
      <w:tr w:rsidR="002F111E" w:rsidRPr="00537F75" w14:paraId="4B5C2BFC" w14:textId="1C5FC790" w:rsidTr="005F6BC8">
        <w:trPr>
          <w:trHeight w:val="283"/>
        </w:trPr>
        <w:tc>
          <w:tcPr>
            <w:tcW w:w="1937" w:type="dxa"/>
            <w:vAlign w:val="center"/>
          </w:tcPr>
          <w:p w14:paraId="0EA0B31C" w14:textId="77777777" w:rsidR="002F111E" w:rsidRPr="00537F75" w:rsidRDefault="002F111E" w:rsidP="002F111E">
            <w:pPr>
              <w:pStyle w:val="Default"/>
              <w:ind w:left="-57" w:right="-57"/>
              <w:jc w:val="center"/>
              <w:rPr>
                <w:sz w:val="20"/>
                <w:szCs w:val="20"/>
              </w:rPr>
            </w:pPr>
            <w:r w:rsidRPr="00537F75">
              <w:rPr>
                <w:sz w:val="20"/>
                <w:szCs w:val="20"/>
              </w:rPr>
              <w:t>47:07:0722001:9759</w:t>
            </w:r>
          </w:p>
        </w:tc>
        <w:tc>
          <w:tcPr>
            <w:tcW w:w="0" w:type="auto"/>
            <w:vAlign w:val="center"/>
          </w:tcPr>
          <w:p w14:paraId="4603FF61"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333D51E0" w14:textId="61BA7E8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27ADD88" w14:textId="4A949B91"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E919E78" w14:textId="4220EF0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4379494B" w14:textId="047FBCB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EFDAB13" w14:textId="337756AD"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498AFCE" w14:textId="04450C69"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09D1247" w14:textId="67F9B849"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54D32095" w14:textId="721FC5CC"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4295D875" w14:textId="47F417EC"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099DE2AA" w14:textId="7A469977"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090D454A" w14:textId="017A572E"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5D27DDD4" w14:textId="4D6F3762"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5D7605D3" w14:textId="3EAC82DE"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13CA5A81" w14:textId="7B2562E6" w:rsidR="002F111E" w:rsidRPr="006912FB" w:rsidRDefault="002F111E" w:rsidP="002F111E">
            <w:pPr>
              <w:jc w:val="center"/>
              <w:rPr>
                <w:color w:val="000000"/>
                <w:sz w:val="20"/>
                <w:szCs w:val="20"/>
              </w:rPr>
            </w:pPr>
            <w:r w:rsidRPr="00AF390E">
              <w:rPr>
                <w:color w:val="000000"/>
                <w:sz w:val="20"/>
                <w:szCs w:val="20"/>
              </w:rPr>
              <w:t>1,004</w:t>
            </w:r>
          </w:p>
        </w:tc>
        <w:tc>
          <w:tcPr>
            <w:tcW w:w="0" w:type="auto"/>
            <w:vAlign w:val="center"/>
          </w:tcPr>
          <w:p w14:paraId="54FEBB16" w14:textId="6450131B" w:rsidR="002F111E" w:rsidRPr="006912FB" w:rsidRDefault="002F111E" w:rsidP="002F111E">
            <w:pPr>
              <w:jc w:val="center"/>
              <w:rPr>
                <w:color w:val="000000"/>
                <w:sz w:val="20"/>
                <w:szCs w:val="20"/>
              </w:rPr>
            </w:pPr>
            <w:r w:rsidRPr="00AF390E">
              <w:rPr>
                <w:color w:val="000000"/>
                <w:sz w:val="20"/>
                <w:szCs w:val="20"/>
              </w:rPr>
              <w:t>1,004</w:t>
            </w:r>
          </w:p>
        </w:tc>
        <w:tc>
          <w:tcPr>
            <w:tcW w:w="766" w:type="dxa"/>
            <w:vAlign w:val="center"/>
          </w:tcPr>
          <w:p w14:paraId="00292F48" w14:textId="6FEA51DD" w:rsidR="002F111E" w:rsidRPr="00AF390E" w:rsidRDefault="002F111E" w:rsidP="002F111E">
            <w:pPr>
              <w:jc w:val="center"/>
              <w:rPr>
                <w:color w:val="000000"/>
                <w:sz w:val="20"/>
                <w:szCs w:val="20"/>
              </w:rPr>
            </w:pPr>
            <w:r w:rsidRPr="00AF390E">
              <w:rPr>
                <w:color w:val="000000"/>
                <w:sz w:val="20"/>
                <w:szCs w:val="20"/>
              </w:rPr>
              <w:t>1,004</w:t>
            </w:r>
          </w:p>
        </w:tc>
        <w:tc>
          <w:tcPr>
            <w:tcW w:w="766" w:type="dxa"/>
            <w:vAlign w:val="center"/>
          </w:tcPr>
          <w:p w14:paraId="2177AD3D" w14:textId="2989AB9E" w:rsidR="002F111E" w:rsidRPr="00AF390E" w:rsidRDefault="002F111E" w:rsidP="002F111E">
            <w:pPr>
              <w:jc w:val="center"/>
              <w:rPr>
                <w:color w:val="000000"/>
                <w:sz w:val="20"/>
                <w:szCs w:val="20"/>
              </w:rPr>
            </w:pPr>
            <w:r w:rsidRPr="00AF390E">
              <w:rPr>
                <w:color w:val="000000"/>
                <w:sz w:val="20"/>
                <w:szCs w:val="20"/>
              </w:rPr>
              <w:t>1,004</w:t>
            </w:r>
          </w:p>
        </w:tc>
      </w:tr>
      <w:tr w:rsidR="002F111E" w:rsidRPr="00537F75" w14:paraId="491AEC36" w14:textId="073DD368" w:rsidTr="005F6BC8">
        <w:trPr>
          <w:trHeight w:val="283"/>
        </w:trPr>
        <w:tc>
          <w:tcPr>
            <w:tcW w:w="1937" w:type="dxa"/>
            <w:vAlign w:val="center"/>
          </w:tcPr>
          <w:p w14:paraId="2A103917" w14:textId="77777777" w:rsidR="002F111E" w:rsidRPr="00537F75" w:rsidRDefault="002F111E" w:rsidP="002F111E">
            <w:pPr>
              <w:pStyle w:val="Default"/>
              <w:ind w:left="-57" w:right="-57"/>
              <w:jc w:val="center"/>
              <w:rPr>
                <w:sz w:val="20"/>
                <w:szCs w:val="20"/>
              </w:rPr>
            </w:pPr>
          </w:p>
        </w:tc>
        <w:tc>
          <w:tcPr>
            <w:tcW w:w="0" w:type="auto"/>
            <w:vAlign w:val="center"/>
          </w:tcPr>
          <w:p w14:paraId="4B6AF954"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3026F89D" w14:textId="6EF9CEE5"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21C6C49" w14:textId="00830A1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77310C5" w14:textId="3E2731E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457571F" w14:textId="00B350EE"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5B5F5FB" w14:textId="7A3474C0"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60AAA773" w14:textId="496FF617"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DE6DDFE" w14:textId="6740BDF9"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6CDF0C5F" w14:textId="39C4EFB2"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43EA9412" w14:textId="532C4B44"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193F3E40" w14:textId="6550541B"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2A43CA35" w14:textId="55B778EF"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05B12C7F" w14:textId="7AA73C97"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7904C46C" w14:textId="7CCC6FE7"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46F05D98" w14:textId="49EDE548" w:rsidR="002F111E" w:rsidRPr="006912FB" w:rsidRDefault="002F111E" w:rsidP="002F111E">
            <w:pPr>
              <w:jc w:val="center"/>
              <w:rPr>
                <w:color w:val="000000"/>
                <w:sz w:val="20"/>
                <w:szCs w:val="20"/>
              </w:rPr>
            </w:pPr>
            <w:r w:rsidRPr="00AF390E">
              <w:rPr>
                <w:color w:val="000000"/>
                <w:sz w:val="20"/>
                <w:szCs w:val="20"/>
              </w:rPr>
              <w:t>0,602</w:t>
            </w:r>
          </w:p>
        </w:tc>
        <w:tc>
          <w:tcPr>
            <w:tcW w:w="0" w:type="auto"/>
            <w:vAlign w:val="center"/>
          </w:tcPr>
          <w:p w14:paraId="0E435B86" w14:textId="4681D871" w:rsidR="002F111E" w:rsidRPr="006912FB" w:rsidRDefault="002F111E" w:rsidP="002F111E">
            <w:pPr>
              <w:jc w:val="center"/>
              <w:rPr>
                <w:color w:val="000000"/>
                <w:sz w:val="20"/>
                <w:szCs w:val="20"/>
              </w:rPr>
            </w:pPr>
            <w:r w:rsidRPr="00AF390E">
              <w:rPr>
                <w:color w:val="000000"/>
                <w:sz w:val="20"/>
                <w:szCs w:val="20"/>
              </w:rPr>
              <w:t>0,602</w:t>
            </w:r>
          </w:p>
        </w:tc>
        <w:tc>
          <w:tcPr>
            <w:tcW w:w="766" w:type="dxa"/>
            <w:vAlign w:val="center"/>
          </w:tcPr>
          <w:p w14:paraId="07B4AEFF" w14:textId="0B537B3B" w:rsidR="002F111E" w:rsidRPr="00AF390E" w:rsidRDefault="002F111E" w:rsidP="002F111E">
            <w:pPr>
              <w:jc w:val="center"/>
              <w:rPr>
                <w:color w:val="000000"/>
                <w:sz w:val="20"/>
                <w:szCs w:val="20"/>
              </w:rPr>
            </w:pPr>
            <w:r w:rsidRPr="00AF390E">
              <w:rPr>
                <w:color w:val="000000"/>
                <w:sz w:val="20"/>
                <w:szCs w:val="20"/>
              </w:rPr>
              <w:t>0,602</w:t>
            </w:r>
          </w:p>
        </w:tc>
        <w:tc>
          <w:tcPr>
            <w:tcW w:w="766" w:type="dxa"/>
            <w:vAlign w:val="center"/>
          </w:tcPr>
          <w:p w14:paraId="69E3F2E1" w14:textId="21898785" w:rsidR="002F111E" w:rsidRPr="00AF390E" w:rsidRDefault="002F111E" w:rsidP="002F111E">
            <w:pPr>
              <w:jc w:val="center"/>
              <w:rPr>
                <w:color w:val="000000"/>
                <w:sz w:val="20"/>
                <w:szCs w:val="20"/>
              </w:rPr>
            </w:pPr>
            <w:r w:rsidRPr="00AF390E">
              <w:rPr>
                <w:color w:val="000000"/>
                <w:sz w:val="20"/>
                <w:szCs w:val="20"/>
              </w:rPr>
              <w:t>0,602</w:t>
            </w:r>
          </w:p>
        </w:tc>
      </w:tr>
      <w:tr w:rsidR="002F111E" w:rsidRPr="00537F75" w14:paraId="6F04C021" w14:textId="68E9811F" w:rsidTr="005F6BC8">
        <w:trPr>
          <w:trHeight w:val="283"/>
        </w:trPr>
        <w:tc>
          <w:tcPr>
            <w:tcW w:w="1937" w:type="dxa"/>
            <w:vAlign w:val="center"/>
          </w:tcPr>
          <w:p w14:paraId="28E4A6DD" w14:textId="77777777" w:rsidR="002F111E" w:rsidRPr="00537F75" w:rsidRDefault="002F111E" w:rsidP="002F111E">
            <w:pPr>
              <w:pStyle w:val="Default"/>
              <w:ind w:left="-57" w:right="-57"/>
              <w:jc w:val="center"/>
              <w:rPr>
                <w:sz w:val="20"/>
                <w:szCs w:val="20"/>
              </w:rPr>
            </w:pPr>
          </w:p>
        </w:tc>
        <w:tc>
          <w:tcPr>
            <w:tcW w:w="0" w:type="auto"/>
            <w:vAlign w:val="center"/>
          </w:tcPr>
          <w:p w14:paraId="66E23E8E"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B5B750B" w14:textId="7E59465B"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1EA5F5C0" w14:textId="41ED130F"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5FD1768D" w14:textId="3F0105FC"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01BDFB15" w14:textId="254F5EB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705611C5" w14:textId="70F1D8AA"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0F494CD" w14:textId="0911DC76" w:rsidR="002F111E" w:rsidRPr="006912FB" w:rsidRDefault="002F111E" w:rsidP="002F111E">
            <w:pPr>
              <w:jc w:val="center"/>
              <w:rPr>
                <w:color w:val="000000"/>
                <w:sz w:val="20"/>
                <w:szCs w:val="20"/>
              </w:rPr>
            </w:pPr>
            <w:r w:rsidRPr="00AF390E">
              <w:rPr>
                <w:color w:val="000000"/>
                <w:sz w:val="20"/>
                <w:szCs w:val="20"/>
              </w:rPr>
              <w:t>0</w:t>
            </w:r>
          </w:p>
        </w:tc>
        <w:tc>
          <w:tcPr>
            <w:tcW w:w="0" w:type="auto"/>
            <w:vAlign w:val="center"/>
          </w:tcPr>
          <w:p w14:paraId="31FD4BF9" w14:textId="0D434129"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5D585E94" w14:textId="68276E66"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22314CC7" w14:textId="4BC33B36"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585B2F2E" w14:textId="1BC35FA2"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3D2DDD17" w14:textId="31389B99"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23878BFB" w14:textId="63B61CF0"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2211E0BF" w14:textId="5C8113A7"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22E7BA95" w14:textId="5EDBE028" w:rsidR="002F111E" w:rsidRPr="006912FB" w:rsidRDefault="002F111E" w:rsidP="002F111E">
            <w:pPr>
              <w:jc w:val="center"/>
              <w:rPr>
                <w:color w:val="000000"/>
                <w:sz w:val="20"/>
                <w:szCs w:val="20"/>
              </w:rPr>
            </w:pPr>
            <w:r w:rsidRPr="00AF390E">
              <w:rPr>
                <w:color w:val="000000"/>
                <w:sz w:val="20"/>
                <w:szCs w:val="20"/>
              </w:rPr>
              <w:t>0,402</w:t>
            </w:r>
          </w:p>
        </w:tc>
        <w:tc>
          <w:tcPr>
            <w:tcW w:w="0" w:type="auto"/>
            <w:vAlign w:val="center"/>
          </w:tcPr>
          <w:p w14:paraId="2EEDACA3" w14:textId="34334D5A" w:rsidR="002F111E" w:rsidRPr="006912FB" w:rsidRDefault="002F111E" w:rsidP="002F111E">
            <w:pPr>
              <w:jc w:val="center"/>
              <w:rPr>
                <w:color w:val="000000"/>
                <w:sz w:val="20"/>
                <w:szCs w:val="20"/>
              </w:rPr>
            </w:pPr>
            <w:r w:rsidRPr="00AF390E">
              <w:rPr>
                <w:color w:val="000000"/>
                <w:sz w:val="20"/>
                <w:szCs w:val="20"/>
              </w:rPr>
              <w:t>0,402</w:t>
            </w:r>
          </w:p>
        </w:tc>
        <w:tc>
          <w:tcPr>
            <w:tcW w:w="766" w:type="dxa"/>
            <w:vAlign w:val="center"/>
          </w:tcPr>
          <w:p w14:paraId="4D17DBCB" w14:textId="1CAB484C" w:rsidR="002F111E" w:rsidRPr="00AF390E" w:rsidRDefault="002F111E" w:rsidP="002F111E">
            <w:pPr>
              <w:jc w:val="center"/>
              <w:rPr>
                <w:color w:val="000000"/>
                <w:sz w:val="20"/>
                <w:szCs w:val="20"/>
              </w:rPr>
            </w:pPr>
            <w:r w:rsidRPr="00AF390E">
              <w:rPr>
                <w:color w:val="000000"/>
                <w:sz w:val="20"/>
                <w:szCs w:val="20"/>
              </w:rPr>
              <w:t>0,402</w:t>
            </w:r>
          </w:p>
        </w:tc>
        <w:tc>
          <w:tcPr>
            <w:tcW w:w="766" w:type="dxa"/>
            <w:vAlign w:val="center"/>
          </w:tcPr>
          <w:p w14:paraId="610B64DE" w14:textId="3420B8DB" w:rsidR="002F111E" w:rsidRPr="00AF390E" w:rsidRDefault="002F111E" w:rsidP="002F111E">
            <w:pPr>
              <w:jc w:val="center"/>
              <w:rPr>
                <w:color w:val="000000"/>
                <w:sz w:val="20"/>
                <w:szCs w:val="20"/>
              </w:rPr>
            </w:pPr>
            <w:r w:rsidRPr="00AF390E">
              <w:rPr>
                <w:color w:val="000000"/>
                <w:sz w:val="20"/>
                <w:szCs w:val="20"/>
              </w:rPr>
              <w:t>0,402</w:t>
            </w:r>
          </w:p>
        </w:tc>
      </w:tr>
      <w:tr w:rsidR="002F111E" w:rsidRPr="00537F75" w14:paraId="38F743D8" w14:textId="0D2973FD" w:rsidTr="005F6BC8">
        <w:trPr>
          <w:trHeight w:val="283"/>
        </w:trPr>
        <w:tc>
          <w:tcPr>
            <w:tcW w:w="1937" w:type="dxa"/>
            <w:vAlign w:val="center"/>
          </w:tcPr>
          <w:p w14:paraId="244BA6CE" w14:textId="77777777" w:rsidR="002F111E" w:rsidRPr="00537F75" w:rsidRDefault="002F111E" w:rsidP="002F111E">
            <w:pPr>
              <w:pStyle w:val="Default"/>
              <w:ind w:left="-57" w:right="-57"/>
              <w:jc w:val="center"/>
              <w:rPr>
                <w:sz w:val="20"/>
                <w:szCs w:val="20"/>
              </w:rPr>
            </w:pPr>
            <w:r w:rsidRPr="00537F75">
              <w:rPr>
                <w:sz w:val="20"/>
                <w:szCs w:val="20"/>
              </w:rPr>
              <w:t>47:07:0712012:61</w:t>
            </w:r>
          </w:p>
        </w:tc>
        <w:tc>
          <w:tcPr>
            <w:tcW w:w="0" w:type="auto"/>
            <w:vAlign w:val="center"/>
          </w:tcPr>
          <w:p w14:paraId="054AE736"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5237C9A0" w14:textId="2F2B41F9"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413EEFD1" w14:textId="298EC3DA"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268305F6" w14:textId="64FC463A"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0B886A77" w14:textId="3D1F1C93"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0B68FE46" w14:textId="6D9816C1"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55EF68E5" w14:textId="7EADE4C4"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5C97EC23" w14:textId="702E40BD"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4B4AD77A" w14:textId="39769782"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11393838" w14:textId="159F3204"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5B2E681A" w14:textId="174E8A7D"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1E5C8A49" w14:textId="3B239861"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5F31C804" w14:textId="5F999934"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13D335D2" w14:textId="2297432C"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28C47023" w14:textId="1FF8BC50" w:rsidR="002F111E" w:rsidRPr="006912FB" w:rsidRDefault="002F111E" w:rsidP="002F111E">
            <w:pPr>
              <w:jc w:val="center"/>
              <w:rPr>
                <w:color w:val="000000"/>
                <w:sz w:val="20"/>
                <w:szCs w:val="20"/>
              </w:rPr>
            </w:pPr>
            <w:r w:rsidRPr="00AF390E">
              <w:rPr>
                <w:color w:val="000000"/>
                <w:sz w:val="20"/>
                <w:szCs w:val="20"/>
              </w:rPr>
              <w:t>5,85</w:t>
            </w:r>
          </w:p>
        </w:tc>
        <w:tc>
          <w:tcPr>
            <w:tcW w:w="0" w:type="auto"/>
            <w:vAlign w:val="center"/>
          </w:tcPr>
          <w:p w14:paraId="130EC70F" w14:textId="245D0DEC" w:rsidR="002F111E" w:rsidRPr="006912FB" w:rsidRDefault="002F111E" w:rsidP="002F111E">
            <w:pPr>
              <w:jc w:val="center"/>
              <w:rPr>
                <w:color w:val="000000"/>
                <w:sz w:val="20"/>
                <w:szCs w:val="20"/>
              </w:rPr>
            </w:pPr>
            <w:r w:rsidRPr="00AF390E">
              <w:rPr>
                <w:color w:val="000000"/>
                <w:sz w:val="20"/>
                <w:szCs w:val="20"/>
              </w:rPr>
              <w:t>5,85</w:t>
            </w:r>
          </w:p>
        </w:tc>
        <w:tc>
          <w:tcPr>
            <w:tcW w:w="766" w:type="dxa"/>
            <w:vAlign w:val="center"/>
          </w:tcPr>
          <w:p w14:paraId="72F2E896" w14:textId="7201587C" w:rsidR="002F111E" w:rsidRPr="00AF390E" w:rsidRDefault="002F111E" w:rsidP="002F111E">
            <w:pPr>
              <w:jc w:val="center"/>
              <w:rPr>
                <w:color w:val="000000"/>
                <w:sz w:val="20"/>
                <w:szCs w:val="20"/>
              </w:rPr>
            </w:pPr>
            <w:r w:rsidRPr="00AF390E">
              <w:rPr>
                <w:color w:val="000000"/>
                <w:sz w:val="20"/>
                <w:szCs w:val="20"/>
              </w:rPr>
              <w:t>5,85</w:t>
            </w:r>
          </w:p>
        </w:tc>
        <w:tc>
          <w:tcPr>
            <w:tcW w:w="766" w:type="dxa"/>
            <w:vAlign w:val="center"/>
          </w:tcPr>
          <w:p w14:paraId="0A537480" w14:textId="66608498" w:rsidR="002F111E" w:rsidRPr="00AF390E" w:rsidRDefault="002F111E" w:rsidP="002F111E">
            <w:pPr>
              <w:jc w:val="center"/>
              <w:rPr>
                <w:color w:val="000000"/>
                <w:sz w:val="20"/>
                <w:szCs w:val="20"/>
              </w:rPr>
            </w:pPr>
            <w:r w:rsidRPr="00AF390E">
              <w:rPr>
                <w:color w:val="000000"/>
                <w:sz w:val="20"/>
                <w:szCs w:val="20"/>
              </w:rPr>
              <w:t>5,85</w:t>
            </w:r>
          </w:p>
        </w:tc>
      </w:tr>
      <w:tr w:rsidR="002F111E" w:rsidRPr="00537F75" w14:paraId="12020633" w14:textId="3EA8FFD5" w:rsidTr="005F6BC8">
        <w:trPr>
          <w:trHeight w:val="283"/>
        </w:trPr>
        <w:tc>
          <w:tcPr>
            <w:tcW w:w="1937" w:type="dxa"/>
            <w:vAlign w:val="center"/>
          </w:tcPr>
          <w:p w14:paraId="00F2948F" w14:textId="77777777" w:rsidR="002F111E" w:rsidRPr="00537F75" w:rsidRDefault="002F111E" w:rsidP="002F111E">
            <w:pPr>
              <w:pStyle w:val="Default"/>
              <w:ind w:left="-57" w:right="-57"/>
              <w:jc w:val="center"/>
              <w:rPr>
                <w:sz w:val="20"/>
                <w:szCs w:val="20"/>
              </w:rPr>
            </w:pPr>
          </w:p>
        </w:tc>
        <w:tc>
          <w:tcPr>
            <w:tcW w:w="0" w:type="auto"/>
            <w:vAlign w:val="center"/>
          </w:tcPr>
          <w:p w14:paraId="7539D251"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13DAB9F4" w14:textId="20EBEDCE"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491C86FA" w14:textId="160EADDD"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66730DA5" w14:textId="4C30A956"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66DF5133" w14:textId="01DD2EF9"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203AFEB3" w14:textId="1D5FBB0F"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1249E575" w14:textId="7C97F58E"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37F47778" w14:textId="6CB447E3"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389818C0" w14:textId="5B36C0AE"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3DFA55A4" w14:textId="5E8ABEBB"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47B450E4" w14:textId="0BC3FEE1"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6B900C46" w14:textId="7915A346"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1033C448" w14:textId="4E25B4B5"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2CFDB288" w14:textId="17925C66"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1BB6E3F9" w14:textId="64EF63F5" w:rsidR="002F111E" w:rsidRPr="006912FB" w:rsidRDefault="002F111E" w:rsidP="002F111E">
            <w:pPr>
              <w:jc w:val="center"/>
              <w:rPr>
                <w:color w:val="000000"/>
                <w:sz w:val="20"/>
                <w:szCs w:val="20"/>
              </w:rPr>
            </w:pPr>
            <w:r w:rsidRPr="00AF390E">
              <w:rPr>
                <w:color w:val="000000"/>
                <w:sz w:val="20"/>
                <w:szCs w:val="20"/>
              </w:rPr>
              <w:t>4,64</w:t>
            </w:r>
          </w:p>
        </w:tc>
        <w:tc>
          <w:tcPr>
            <w:tcW w:w="0" w:type="auto"/>
            <w:vAlign w:val="center"/>
          </w:tcPr>
          <w:p w14:paraId="525495C2" w14:textId="4EDAA2F7" w:rsidR="002F111E" w:rsidRPr="006912FB" w:rsidRDefault="002F111E" w:rsidP="002F111E">
            <w:pPr>
              <w:jc w:val="center"/>
              <w:rPr>
                <w:color w:val="000000"/>
                <w:sz w:val="20"/>
                <w:szCs w:val="20"/>
              </w:rPr>
            </w:pPr>
            <w:r w:rsidRPr="00AF390E">
              <w:rPr>
                <w:color w:val="000000"/>
                <w:sz w:val="20"/>
                <w:szCs w:val="20"/>
              </w:rPr>
              <w:t>4,64</w:t>
            </w:r>
          </w:p>
        </w:tc>
        <w:tc>
          <w:tcPr>
            <w:tcW w:w="766" w:type="dxa"/>
            <w:vAlign w:val="center"/>
          </w:tcPr>
          <w:p w14:paraId="69D370A6" w14:textId="38AC74D3" w:rsidR="002F111E" w:rsidRPr="00AF390E" w:rsidRDefault="002F111E" w:rsidP="002F111E">
            <w:pPr>
              <w:jc w:val="center"/>
              <w:rPr>
                <w:color w:val="000000"/>
                <w:sz w:val="20"/>
                <w:szCs w:val="20"/>
              </w:rPr>
            </w:pPr>
            <w:r w:rsidRPr="00AF390E">
              <w:rPr>
                <w:color w:val="000000"/>
                <w:sz w:val="20"/>
                <w:szCs w:val="20"/>
              </w:rPr>
              <w:t>4,64</w:t>
            </w:r>
          </w:p>
        </w:tc>
        <w:tc>
          <w:tcPr>
            <w:tcW w:w="766" w:type="dxa"/>
            <w:vAlign w:val="center"/>
          </w:tcPr>
          <w:p w14:paraId="746B6418" w14:textId="1FCBAFA9" w:rsidR="002F111E" w:rsidRPr="00AF390E" w:rsidRDefault="002F111E" w:rsidP="002F111E">
            <w:pPr>
              <w:jc w:val="center"/>
              <w:rPr>
                <w:color w:val="000000"/>
                <w:sz w:val="20"/>
                <w:szCs w:val="20"/>
              </w:rPr>
            </w:pPr>
            <w:r w:rsidRPr="00AF390E">
              <w:rPr>
                <w:color w:val="000000"/>
                <w:sz w:val="20"/>
                <w:szCs w:val="20"/>
              </w:rPr>
              <w:t>4,64</w:t>
            </w:r>
          </w:p>
        </w:tc>
      </w:tr>
      <w:tr w:rsidR="002F111E" w:rsidRPr="00537F75" w14:paraId="483D2217" w14:textId="56EBE521" w:rsidTr="005F6BC8">
        <w:trPr>
          <w:trHeight w:val="283"/>
        </w:trPr>
        <w:tc>
          <w:tcPr>
            <w:tcW w:w="1937" w:type="dxa"/>
            <w:vAlign w:val="center"/>
          </w:tcPr>
          <w:p w14:paraId="72B49A61" w14:textId="77777777" w:rsidR="002F111E" w:rsidRPr="00537F75" w:rsidRDefault="002F111E" w:rsidP="002F111E">
            <w:pPr>
              <w:pStyle w:val="Default"/>
              <w:ind w:left="-57" w:right="-57"/>
              <w:jc w:val="center"/>
              <w:rPr>
                <w:sz w:val="20"/>
                <w:szCs w:val="20"/>
              </w:rPr>
            </w:pPr>
          </w:p>
        </w:tc>
        <w:tc>
          <w:tcPr>
            <w:tcW w:w="0" w:type="auto"/>
            <w:vAlign w:val="center"/>
          </w:tcPr>
          <w:p w14:paraId="159382DD"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1C529884" w14:textId="34AACC53"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27B1C4AA" w14:textId="176D69E4"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69D276E3" w14:textId="5B840C38"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4A27C718" w14:textId="73D5A99D"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730DBB62" w14:textId="66D8F41A"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70DA8C5E" w14:textId="2C198441"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0B47F667" w14:textId="69F38049"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62C47175" w14:textId="3D8D6615"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25417D82" w14:textId="74920D3E"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5C789C32" w14:textId="2212E6A8"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1A0D1E4E" w14:textId="4A277A7F"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04505EA5" w14:textId="67932E34"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1A4B9E49" w14:textId="14607974"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62040ECA" w14:textId="54201495" w:rsidR="002F111E" w:rsidRPr="006912FB" w:rsidRDefault="002F111E" w:rsidP="002F111E">
            <w:pPr>
              <w:jc w:val="center"/>
              <w:rPr>
                <w:color w:val="000000"/>
                <w:sz w:val="20"/>
                <w:szCs w:val="20"/>
              </w:rPr>
            </w:pPr>
            <w:r w:rsidRPr="00AF390E">
              <w:rPr>
                <w:color w:val="000000"/>
                <w:sz w:val="20"/>
                <w:szCs w:val="20"/>
              </w:rPr>
              <w:t>1,21</w:t>
            </w:r>
          </w:p>
        </w:tc>
        <w:tc>
          <w:tcPr>
            <w:tcW w:w="0" w:type="auto"/>
            <w:vAlign w:val="center"/>
          </w:tcPr>
          <w:p w14:paraId="50B84508" w14:textId="6DC26FDE" w:rsidR="002F111E" w:rsidRPr="006912FB" w:rsidRDefault="002F111E" w:rsidP="002F111E">
            <w:pPr>
              <w:jc w:val="center"/>
              <w:rPr>
                <w:color w:val="000000"/>
                <w:sz w:val="20"/>
                <w:szCs w:val="20"/>
              </w:rPr>
            </w:pPr>
            <w:r w:rsidRPr="00AF390E">
              <w:rPr>
                <w:color w:val="000000"/>
                <w:sz w:val="20"/>
                <w:szCs w:val="20"/>
              </w:rPr>
              <w:t>1,21</w:t>
            </w:r>
          </w:p>
        </w:tc>
        <w:tc>
          <w:tcPr>
            <w:tcW w:w="766" w:type="dxa"/>
            <w:vAlign w:val="center"/>
          </w:tcPr>
          <w:p w14:paraId="56432F01" w14:textId="4B0A8C28" w:rsidR="002F111E" w:rsidRPr="00AF390E" w:rsidRDefault="002F111E" w:rsidP="002F111E">
            <w:pPr>
              <w:jc w:val="center"/>
              <w:rPr>
                <w:color w:val="000000"/>
                <w:sz w:val="20"/>
                <w:szCs w:val="20"/>
              </w:rPr>
            </w:pPr>
            <w:r w:rsidRPr="00AF390E">
              <w:rPr>
                <w:color w:val="000000"/>
                <w:sz w:val="20"/>
                <w:szCs w:val="20"/>
              </w:rPr>
              <w:t>1,21</w:t>
            </w:r>
          </w:p>
        </w:tc>
        <w:tc>
          <w:tcPr>
            <w:tcW w:w="766" w:type="dxa"/>
            <w:vAlign w:val="center"/>
          </w:tcPr>
          <w:p w14:paraId="32C1F8EF" w14:textId="641EA435" w:rsidR="002F111E" w:rsidRPr="00AF390E" w:rsidRDefault="002F111E" w:rsidP="002F111E">
            <w:pPr>
              <w:jc w:val="center"/>
              <w:rPr>
                <w:color w:val="000000"/>
                <w:sz w:val="20"/>
                <w:szCs w:val="20"/>
              </w:rPr>
            </w:pPr>
            <w:r w:rsidRPr="00AF390E">
              <w:rPr>
                <w:color w:val="000000"/>
                <w:sz w:val="20"/>
                <w:szCs w:val="20"/>
              </w:rPr>
              <w:t>1,21</w:t>
            </w:r>
          </w:p>
        </w:tc>
      </w:tr>
      <w:tr w:rsidR="002F111E" w:rsidRPr="00537F75" w14:paraId="4D68300F" w14:textId="7FB036CB" w:rsidTr="005F6BC8">
        <w:trPr>
          <w:trHeight w:val="283"/>
        </w:trPr>
        <w:tc>
          <w:tcPr>
            <w:tcW w:w="1937" w:type="dxa"/>
            <w:vAlign w:val="center"/>
          </w:tcPr>
          <w:p w14:paraId="6A0BCD81" w14:textId="77777777" w:rsidR="002F111E" w:rsidRPr="00537F75" w:rsidRDefault="002F111E" w:rsidP="002F111E">
            <w:pPr>
              <w:pStyle w:val="Default"/>
              <w:ind w:left="-57" w:right="-57"/>
              <w:jc w:val="center"/>
              <w:rPr>
                <w:sz w:val="20"/>
                <w:szCs w:val="20"/>
              </w:rPr>
            </w:pPr>
            <w:r w:rsidRPr="00537F75">
              <w:rPr>
                <w:sz w:val="20"/>
                <w:szCs w:val="20"/>
              </w:rPr>
              <w:t>47:07:0712018:193</w:t>
            </w:r>
          </w:p>
        </w:tc>
        <w:tc>
          <w:tcPr>
            <w:tcW w:w="0" w:type="auto"/>
            <w:vAlign w:val="center"/>
          </w:tcPr>
          <w:p w14:paraId="61D7B423" w14:textId="77777777" w:rsidR="002F111E" w:rsidRPr="00537F75" w:rsidRDefault="002F111E" w:rsidP="002F111E">
            <w:pPr>
              <w:pStyle w:val="Default"/>
              <w:ind w:left="-57" w:right="-57"/>
              <w:jc w:val="center"/>
              <w:rPr>
                <w:sz w:val="20"/>
                <w:szCs w:val="20"/>
              </w:rPr>
            </w:pPr>
            <w:r w:rsidRPr="00537F75">
              <w:rPr>
                <w:sz w:val="20"/>
                <w:szCs w:val="20"/>
              </w:rPr>
              <w:t>Всего</w:t>
            </w:r>
          </w:p>
        </w:tc>
        <w:tc>
          <w:tcPr>
            <w:tcW w:w="737" w:type="dxa"/>
            <w:vAlign w:val="center"/>
          </w:tcPr>
          <w:p w14:paraId="03EBC70E" w14:textId="502EB577"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074023C7" w14:textId="2AF47E62"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42A94BE8" w14:textId="00A13B84"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73D1C91D" w14:textId="4474D620"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521D4276" w14:textId="514752AE"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478B9C7B" w14:textId="383BC656"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51FEFEF0" w14:textId="6834A503"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3E871860" w14:textId="46AB40C7"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5FBEF6E3" w14:textId="32E0E038"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3C123E67" w14:textId="78069A95"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22F0CA64" w14:textId="306548F4"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0A91110F" w14:textId="38AC982D"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7A481ECC" w14:textId="5056C087"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3BD27AB6" w14:textId="2B24CE24" w:rsidR="002F111E" w:rsidRPr="006912FB" w:rsidRDefault="002F111E" w:rsidP="002F111E">
            <w:pPr>
              <w:jc w:val="center"/>
              <w:rPr>
                <w:color w:val="000000"/>
                <w:sz w:val="20"/>
                <w:szCs w:val="20"/>
              </w:rPr>
            </w:pPr>
            <w:r w:rsidRPr="00AF390E">
              <w:rPr>
                <w:color w:val="000000"/>
                <w:sz w:val="20"/>
                <w:szCs w:val="20"/>
              </w:rPr>
              <w:t>5,52</w:t>
            </w:r>
          </w:p>
        </w:tc>
        <w:tc>
          <w:tcPr>
            <w:tcW w:w="0" w:type="auto"/>
            <w:vAlign w:val="center"/>
          </w:tcPr>
          <w:p w14:paraId="14BA62AC" w14:textId="60C75228" w:rsidR="002F111E" w:rsidRPr="006912FB" w:rsidRDefault="002F111E" w:rsidP="002F111E">
            <w:pPr>
              <w:jc w:val="center"/>
              <w:rPr>
                <w:color w:val="000000"/>
                <w:sz w:val="20"/>
                <w:szCs w:val="20"/>
              </w:rPr>
            </w:pPr>
            <w:r w:rsidRPr="00AF390E">
              <w:rPr>
                <w:color w:val="000000"/>
                <w:sz w:val="20"/>
                <w:szCs w:val="20"/>
              </w:rPr>
              <w:t>5,52</w:t>
            </w:r>
          </w:p>
        </w:tc>
        <w:tc>
          <w:tcPr>
            <w:tcW w:w="766" w:type="dxa"/>
            <w:vAlign w:val="center"/>
          </w:tcPr>
          <w:p w14:paraId="7AF4A9D3" w14:textId="22C03CFF" w:rsidR="002F111E" w:rsidRPr="00AF390E" w:rsidRDefault="002F111E" w:rsidP="002F111E">
            <w:pPr>
              <w:jc w:val="center"/>
              <w:rPr>
                <w:color w:val="000000"/>
                <w:sz w:val="20"/>
                <w:szCs w:val="20"/>
              </w:rPr>
            </w:pPr>
            <w:r w:rsidRPr="00AF390E">
              <w:rPr>
                <w:color w:val="000000"/>
                <w:sz w:val="20"/>
                <w:szCs w:val="20"/>
              </w:rPr>
              <w:t>5,52</w:t>
            </w:r>
          </w:p>
        </w:tc>
        <w:tc>
          <w:tcPr>
            <w:tcW w:w="766" w:type="dxa"/>
            <w:vAlign w:val="center"/>
          </w:tcPr>
          <w:p w14:paraId="2632F844" w14:textId="534CBFAD" w:rsidR="002F111E" w:rsidRPr="00AF390E" w:rsidRDefault="002F111E" w:rsidP="002F111E">
            <w:pPr>
              <w:jc w:val="center"/>
              <w:rPr>
                <w:color w:val="000000"/>
                <w:sz w:val="20"/>
                <w:szCs w:val="20"/>
              </w:rPr>
            </w:pPr>
            <w:r w:rsidRPr="00AF390E">
              <w:rPr>
                <w:color w:val="000000"/>
                <w:sz w:val="20"/>
                <w:szCs w:val="20"/>
              </w:rPr>
              <w:t>5,52</w:t>
            </w:r>
          </w:p>
        </w:tc>
      </w:tr>
      <w:tr w:rsidR="002F111E" w:rsidRPr="00537F75" w14:paraId="2379426F" w14:textId="0C6B1F8C" w:rsidTr="005F6BC8">
        <w:trPr>
          <w:trHeight w:val="283"/>
        </w:trPr>
        <w:tc>
          <w:tcPr>
            <w:tcW w:w="1937" w:type="dxa"/>
            <w:vAlign w:val="center"/>
          </w:tcPr>
          <w:p w14:paraId="3108858B" w14:textId="77777777" w:rsidR="002F111E" w:rsidRPr="00537F75" w:rsidRDefault="002F111E" w:rsidP="002F111E">
            <w:pPr>
              <w:pStyle w:val="Default"/>
              <w:ind w:left="-57" w:right="-57"/>
              <w:jc w:val="center"/>
              <w:rPr>
                <w:sz w:val="20"/>
                <w:szCs w:val="20"/>
              </w:rPr>
            </w:pPr>
          </w:p>
        </w:tc>
        <w:tc>
          <w:tcPr>
            <w:tcW w:w="0" w:type="auto"/>
            <w:vAlign w:val="center"/>
          </w:tcPr>
          <w:p w14:paraId="2EF7F406" w14:textId="77777777" w:rsidR="002F111E" w:rsidRPr="00537F75" w:rsidRDefault="002F111E" w:rsidP="002F111E">
            <w:pPr>
              <w:pStyle w:val="Default"/>
              <w:ind w:left="-57" w:right="-57"/>
              <w:jc w:val="center"/>
              <w:rPr>
                <w:sz w:val="20"/>
                <w:szCs w:val="20"/>
              </w:rPr>
            </w:pPr>
            <w:r w:rsidRPr="00537F75">
              <w:rPr>
                <w:sz w:val="20"/>
                <w:szCs w:val="20"/>
              </w:rPr>
              <w:t>ОВ</w:t>
            </w:r>
          </w:p>
        </w:tc>
        <w:tc>
          <w:tcPr>
            <w:tcW w:w="737" w:type="dxa"/>
            <w:vAlign w:val="center"/>
          </w:tcPr>
          <w:p w14:paraId="71B00FE8" w14:textId="59A7C1C4"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0A5F19D1" w14:textId="13C15200"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7D6E1501" w14:textId="7A737CA6"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0328BC68" w14:textId="3B81E46A"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4CD08AC4" w14:textId="012496F2"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776868C1" w14:textId="73BF6C9F"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7B87A600" w14:textId="11B6FE23"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1DF851CD" w14:textId="344032CC"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5A66EC6E" w14:textId="1DE98AC9"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39891253" w14:textId="237E1039"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5A90D63D" w14:textId="36410DF5"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0177C512" w14:textId="78C15322"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6ACFEE05" w14:textId="2B9F251B"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45EB35A5" w14:textId="135F4A10" w:rsidR="002F111E" w:rsidRPr="006912FB" w:rsidRDefault="002F111E" w:rsidP="002F111E">
            <w:pPr>
              <w:jc w:val="center"/>
              <w:rPr>
                <w:color w:val="000000"/>
                <w:sz w:val="20"/>
                <w:szCs w:val="20"/>
              </w:rPr>
            </w:pPr>
            <w:r w:rsidRPr="00AF390E">
              <w:rPr>
                <w:color w:val="000000"/>
                <w:sz w:val="20"/>
                <w:szCs w:val="20"/>
              </w:rPr>
              <w:t>4,39</w:t>
            </w:r>
          </w:p>
        </w:tc>
        <w:tc>
          <w:tcPr>
            <w:tcW w:w="0" w:type="auto"/>
            <w:vAlign w:val="center"/>
          </w:tcPr>
          <w:p w14:paraId="6B75DBAC" w14:textId="49A905B4" w:rsidR="002F111E" w:rsidRPr="006912FB" w:rsidRDefault="002F111E" w:rsidP="002F111E">
            <w:pPr>
              <w:jc w:val="center"/>
              <w:rPr>
                <w:color w:val="000000"/>
                <w:sz w:val="20"/>
                <w:szCs w:val="20"/>
              </w:rPr>
            </w:pPr>
            <w:r w:rsidRPr="00AF390E">
              <w:rPr>
                <w:color w:val="000000"/>
                <w:sz w:val="20"/>
                <w:szCs w:val="20"/>
              </w:rPr>
              <w:t>4,39</w:t>
            </w:r>
          </w:p>
        </w:tc>
        <w:tc>
          <w:tcPr>
            <w:tcW w:w="766" w:type="dxa"/>
            <w:vAlign w:val="center"/>
          </w:tcPr>
          <w:p w14:paraId="5A89C7C1" w14:textId="43F0CDF1" w:rsidR="002F111E" w:rsidRPr="00AF390E" w:rsidRDefault="002F111E" w:rsidP="002F111E">
            <w:pPr>
              <w:jc w:val="center"/>
              <w:rPr>
                <w:color w:val="000000"/>
                <w:sz w:val="20"/>
                <w:szCs w:val="20"/>
              </w:rPr>
            </w:pPr>
            <w:r w:rsidRPr="00AF390E">
              <w:rPr>
                <w:color w:val="000000"/>
                <w:sz w:val="20"/>
                <w:szCs w:val="20"/>
              </w:rPr>
              <w:t>4,39</w:t>
            </w:r>
          </w:p>
        </w:tc>
        <w:tc>
          <w:tcPr>
            <w:tcW w:w="766" w:type="dxa"/>
            <w:vAlign w:val="center"/>
          </w:tcPr>
          <w:p w14:paraId="04A60558" w14:textId="42623D8B" w:rsidR="002F111E" w:rsidRPr="00AF390E" w:rsidRDefault="002F111E" w:rsidP="002F111E">
            <w:pPr>
              <w:jc w:val="center"/>
              <w:rPr>
                <w:color w:val="000000"/>
                <w:sz w:val="20"/>
                <w:szCs w:val="20"/>
              </w:rPr>
            </w:pPr>
            <w:r w:rsidRPr="00AF390E">
              <w:rPr>
                <w:color w:val="000000"/>
                <w:sz w:val="20"/>
                <w:szCs w:val="20"/>
              </w:rPr>
              <w:t>4,39</w:t>
            </w:r>
          </w:p>
        </w:tc>
      </w:tr>
      <w:tr w:rsidR="002F111E" w:rsidRPr="00537F75" w14:paraId="59A55A83" w14:textId="7027BF62" w:rsidTr="005F6BC8">
        <w:trPr>
          <w:trHeight w:val="283"/>
        </w:trPr>
        <w:tc>
          <w:tcPr>
            <w:tcW w:w="1937" w:type="dxa"/>
            <w:vAlign w:val="center"/>
          </w:tcPr>
          <w:p w14:paraId="7DF653FE" w14:textId="77777777" w:rsidR="002F111E" w:rsidRPr="00537F75" w:rsidRDefault="002F111E" w:rsidP="002F111E">
            <w:pPr>
              <w:pStyle w:val="Default"/>
              <w:ind w:left="-57" w:right="-57"/>
              <w:jc w:val="center"/>
              <w:rPr>
                <w:sz w:val="20"/>
                <w:szCs w:val="20"/>
              </w:rPr>
            </w:pPr>
          </w:p>
        </w:tc>
        <w:tc>
          <w:tcPr>
            <w:tcW w:w="0" w:type="auto"/>
            <w:vAlign w:val="center"/>
          </w:tcPr>
          <w:p w14:paraId="6E0135E6" w14:textId="77777777" w:rsidR="002F111E" w:rsidRPr="00537F75" w:rsidRDefault="002F111E" w:rsidP="002F111E">
            <w:pPr>
              <w:pStyle w:val="Default"/>
              <w:ind w:left="-57" w:right="-57"/>
              <w:jc w:val="center"/>
              <w:rPr>
                <w:sz w:val="20"/>
                <w:szCs w:val="20"/>
              </w:rPr>
            </w:pPr>
            <w:r w:rsidRPr="00537F75">
              <w:rPr>
                <w:sz w:val="20"/>
                <w:szCs w:val="20"/>
              </w:rPr>
              <w:t>ГВСср</w:t>
            </w:r>
          </w:p>
        </w:tc>
        <w:tc>
          <w:tcPr>
            <w:tcW w:w="737" w:type="dxa"/>
            <w:vAlign w:val="center"/>
          </w:tcPr>
          <w:p w14:paraId="55033DC6" w14:textId="744CA593"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7865C060" w14:textId="3B78FAC7"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72920ED8" w14:textId="2B39803B"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68506AEE" w14:textId="57F92C67"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70230D0A" w14:textId="0D294483"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0BB83E02" w14:textId="033607F2"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362F927E" w14:textId="4ADB84CA"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5A13B55A" w14:textId="628203DD"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412125C5" w14:textId="30DB14E5"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2FB2DBDF" w14:textId="5FBD6656"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7BA9C3AA" w14:textId="000BE696"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3AC43FCD" w14:textId="18A24F3D"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15D07CCF" w14:textId="25C6A310"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7A50C2CC" w14:textId="506A76BA" w:rsidR="002F111E" w:rsidRPr="006912FB" w:rsidRDefault="002F111E" w:rsidP="002F111E">
            <w:pPr>
              <w:jc w:val="center"/>
              <w:rPr>
                <w:color w:val="000000"/>
                <w:sz w:val="20"/>
                <w:szCs w:val="20"/>
              </w:rPr>
            </w:pPr>
            <w:r w:rsidRPr="00AF390E">
              <w:rPr>
                <w:color w:val="000000"/>
                <w:sz w:val="20"/>
                <w:szCs w:val="20"/>
              </w:rPr>
              <w:t>1,14</w:t>
            </w:r>
          </w:p>
        </w:tc>
        <w:tc>
          <w:tcPr>
            <w:tcW w:w="0" w:type="auto"/>
            <w:vAlign w:val="center"/>
          </w:tcPr>
          <w:p w14:paraId="074E15C2" w14:textId="1F599636" w:rsidR="002F111E" w:rsidRPr="006912FB" w:rsidRDefault="002F111E" w:rsidP="002F111E">
            <w:pPr>
              <w:jc w:val="center"/>
              <w:rPr>
                <w:color w:val="000000"/>
                <w:sz w:val="20"/>
                <w:szCs w:val="20"/>
              </w:rPr>
            </w:pPr>
            <w:r w:rsidRPr="00AF390E">
              <w:rPr>
                <w:color w:val="000000"/>
                <w:sz w:val="20"/>
                <w:szCs w:val="20"/>
              </w:rPr>
              <w:t>1,14</w:t>
            </w:r>
          </w:p>
        </w:tc>
        <w:tc>
          <w:tcPr>
            <w:tcW w:w="766" w:type="dxa"/>
            <w:vAlign w:val="center"/>
          </w:tcPr>
          <w:p w14:paraId="75AB3BAD" w14:textId="08195F16" w:rsidR="002F111E" w:rsidRPr="00AF390E" w:rsidRDefault="002F111E" w:rsidP="002F111E">
            <w:pPr>
              <w:jc w:val="center"/>
              <w:rPr>
                <w:color w:val="000000"/>
                <w:sz w:val="20"/>
                <w:szCs w:val="20"/>
              </w:rPr>
            </w:pPr>
            <w:r w:rsidRPr="00AF390E">
              <w:rPr>
                <w:color w:val="000000"/>
                <w:sz w:val="20"/>
                <w:szCs w:val="20"/>
              </w:rPr>
              <w:t>1,14</w:t>
            </w:r>
          </w:p>
        </w:tc>
        <w:tc>
          <w:tcPr>
            <w:tcW w:w="766" w:type="dxa"/>
            <w:vAlign w:val="center"/>
          </w:tcPr>
          <w:p w14:paraId="3FE5F834" w14:textId="4DDFD456" w:rsidR="002F111E" w:rsidRPr="00AF390E" w:rsidRDefault="002F111E" w:rsidP="002F111E">
            <w:pPr>
              <w:jc w:val="center"/>
              <w:rPr>
                <w:color w:val="000000"/>
                <w:sz w:val="20"/>
                <w:szCs w:val="20"/>
              </w:rPr>
            </w:pPr>
            <w:r w:rsidRPr="00AF390E">
              <w:rPr>
                <w:color w:val="000000"/>
                <w:sz w:val="20"/>
                <w:szCs w:val="20"/>
              </w:rPr>
              <w:t>1,14</w:t>
            </w:r>
          </w:p>
        </w:tc>
      </w:tr>
      <w:tr w:rsidR="005F6BC8" w:rsidRPr="00537F75" w14:paraId="7E25E3FA" w14:textId="746FC86A" w:rsidTr="005F6BC8">
        <w:trPr>
          <w:trHeight w:val="283"/>
        </w:trPr>
        <w:tc>
          <w:tcPr>
            <w:tcW w:w="1937" w:type="dxa"/>
            <w:vMerge w:val="restart"/>
            <w:vAlign w:val="center"/>
          </w:tcPr>
          <w:p w14:paraId="378E45C8" w14:textId="77777777" w:rsidR="005F6BC8" w:rsidRPr="00537F75" w:rsidRDefault="005F6BC8" w:rsidP="005F6BC8">
            <w:pPr>
              <w:pStyle w:val="Default"/>
              <w:ind w:left="-57" w:right="-57"/>
              <w:jc w:val="center"/>
              <w:rPr>
                <w:sz w:val="20"/>
                <w:szCs w:val="20"/>
              </w:rPr>
            </w:pPr>
            <w:r w:rsidRPr="00537F75">
              <w:rPr>
                <w:sz w:val="20"/>
                <w:szCs w:val="20"/>
              </w:rPr>
              <w:t>Итого</w:t>
            </w:r>
          </w:p>
        </w:tc>
        <w:tc>
          <w:tcPr>
            <w:tcW w:w="0" w:type="auto"/>
            <w:vAlign w:val="center"/>
          </w:tcPr>
          <w:p w14:paraId="6817DC9A" w14:textId="77777777" w:rsidR="005F6BC8" w:rsidRPr="00537F75" w:rsidRDefault="005F6BC8" w:rsidP="005F6BC8">
            <w:pPr>
              <w:pStyle w:val="Default"/>
              <w:ind w:left="-57" w:right="-57"/>
              <w:jc w:val="center"/>
              <w:rPr>
                <w:sz w:val="20"/>
                <w:szCs w:val="20"/>
              </w:rPr>
            </w:pPr>
            <w:r w:rsidRPr="00537F75">
              <w:rPr>
                <w:sz w:val="20"/>
                <w:szCs w:val="20"/>
              </w:rPr>
              <w:t>Всего</w:t>
            </w:r>
          </w:p>
        </w:tc>
        <w:tc>
          <w:tcPr>
            <w:tcW w:w="737" w:type="dxa"/>
          </w:tcPr>
          <w:p w14:paraId="48FDE0A6" w14:textId="2876F57F" w:rsidR="005F6BC8" w:rsidRPr="006912FB" w:rsidRDefault="005F6BC8" w:rsidP="005F6BC8">
            <w:pPr>
              <w:jc w:val="center"/>
              <w:rPr>
                <w:color w:val="000000"/>
                <w:sz w:val="20"/>
                <w:szCs w:val="20"/>
              </w:rPr>
            </w:pPr>
            <w:r w:rsidRPr="005F6BC8">
              <w:rPr>
                <w:color w:val="000000"/>
                <w:sz w:val="20"/>
                <w:szCs w:val="20"/>
              </w:rPr>
              <w:t>78,90</w:t>
            </w:r>
          </w:p>
        </w:tc>
        <w:tc>
          <w:tcPr>
            <w:tcW w:w="0" w:type="auto"/>
          </w:tcPr>
          <w:p w14:paraId="4EA01280" w14:textId="106C70EC" w:rsidR="005F6BC8" w:rsidRPr="006912FB" w:rsidRDefault="005F6BC8" w:rsidP="005F6BC8">
            <w:pPr>
              <w:jc w:val="center"/>
              <w:rPr>
                <w:color w:val="000000"/>
                <w:sz w:val="20"/>
                <w:szCs w:val="20"/>
              </w:rPr>
            </w:pPr>
            <w:r w:rsidRPr="005F6BC8">
              <w:rPr>
                <w:color w:val="000000"/>
                <w:sz w:val="20"/>
                <w:szCs w:val="20"/>
              </w:rPr>
              <w:t>115,43</w:t>
            </w:r>
          </w:p>
        </w:tc>
        <w:tc>
          <w:tcPr>
            <w:tcW w:w="0" w:type="auto"/>
          </w:tcPr>
          <w:p w14:paraId="6DF29C4D" w14:textId="25156190" w:rsidR="005F6BC8" w:rsidRPr="006912FB" w:rsidRDefault="005F6BC8" w:rsidP="005F6BC8">
            <w:pPr>
              <w:jc w:val="center"/>
              <w:rPr>
                <w:color w:val="000000"/>
                <w:sz w:val="20"/>
                <w:szCs w:val="20"/>
              </w:rPr>
            </w:pPr>
            <w:r w:rsidRPr="005F6BC8">
              <w:rPr>
                <w:color w:val="000000"/>
                <w:sz w:val="20"/>
                <w:szCs w:val="20"/>
              </w:rPr>
              <w:t>164,71</w:t>
            </w:r>
          </w:p>
        </w:tc>
        <w:tc>
          <w:tcPr>
            <w:tcW w:w="0" w:type="auto"/>
          </w:tcPr>
          <w:p w14:paraId="0F633415" w14:textId="55522B3D" w:rsidR="005F6BC8" w:rsidRPr="006912FB" w:rsidRDefault="005F6BC8" w:rsidP="005F6BC8">
            <w:pPr>
              <w:jc w:val="center"/>
              <w:rPr>
                <w:color w:val="000000"/>
                <w:sz w:val="20"/>
                <w:szCs w:val="20"/>
              </w:rPr>
            </w:pPr>
            <w:r w:rsidRPr="005F6BC8">
              <w:rPr>
                <w:color w:val="000000"/>
                <w:sz w:val="20"/>
                <w:szCs w:val="20"/>
              </w:rPr>
              <w:t>181,88</w:t>
            </w:r>
          </w:p>
        </w:tc>
        <w:tc>
          <w:tcPr>
            <w:tcW w:w="0" w:type="auto"/>
          </w:tcPr>
          <w:p w14:paraId="6BD1B1B7" w14:textId="753CB56C" w:rsidR="005F6BC8" w:rsidRPr="006912FB" w:rsidRDefault="005F6BC8" w:rsidP="005F6BC8">
            <w:pPr>
              <w:jc w:val="center"/>
              <w:rPr>
                <w:color w:val="000000"/>
                <w:sz w:val="20"/>
                <w:szCs w:val="20"/>
              </w:rPr>
            </w:pPr>
            <w:r w:rsidRPr="005F6BC8">
              <w:rPr>
                <w:color w:val="000000"/>
                <w:sz w:val="20"/>
                <w:szCs w:val="20"/>
              </w:rPr>
              <w:t>196,50</w:t>
            </w:r>
          </w:p>
        </w:tc>
        <w:tc>
          <w:tcPr>
            <w:tcW w:w="0" w:type="auto"/>
          </w:tcPr>
          <w:p w14:paraId="669B9A23" w14:textId="33478713" w:rsidR="005F6BC8" w:rsidRPr="006912FB" w:rsidRDefault="005F6BC8" w:rsidP="005F6BC8">
            <w:pPr>
              <w:jc w:val="center"/>
              <w:rPr>
                <w:color w:val="000000"/>
                <w:sz w:val="20"/>
                <w:szCs w:val="20"/>
              </w:rPr>
            </w:pPr>
            <w:r w:rsidRPr="005F6BC8">
              <w:rPr>
                <w:color w:val="000000"/>
                <w:sz w:val="20"/>
                <w:szCs w:val="20"/>
              </w:rPr>
              <w:t>211,25</w:t>
            </w:r>
          </w:p>
        </w:tc>
        <w:tc>
          <w:tcPr>
            <w:tcW w:w="0" w:type="auto"/>
          </w:tcPr>
          <w:p w14:paraId="7A7516D7" w14:textId="0B87FCF4" w:rsidR="005F6BC8" w:rsidRPr="006912FB" w:rsidRDefault="005F6BC8" w:rsidP="005F6BC8">
            <w:pPr>
              <w:jc w:val="center"/>
              <w:rPr>
                <w:color w:val="000000"/>
                <w:sz w:val="20"/>
                <w:szCs w:val="20"/>
              </w:rPr>
            </w:pPr>
            <w:r w:rsidRPr="005F6BC8">
              <w:rPr>
                <w:color w:val="000000"/>
                <w:sz w:val="20"/>
                <w:szCs w:val="20"/>
              </w:rPr>
              <w:t>225,19</w:t>
            </w:r>
          </w:p>
        </w:tc>
        <w:tc>
          <w:tcPr>
            <w:tcW w:w="0" w:type="auto"/>
          </w:tcPr>
          <w:p w14:paraId="78FA260C" w14:textId="44586FA1" w:rsidR="005F6BC8" w:rsidRPr="006912FB" w:rsidRDefault="005F6BC8" w:rsidP="005F6BC8">
            <w:pPr>
              <w:jc w:val="center"/>
              <w:rPr>
                <w:color w:val="000000"/>
                <w:sz w:val="20"/>
                <w:szCs w:val="20"/>
              </w:rPr>
            </w:pPr>
            <w:r w:rsidRPr="005F6BC8">
              <w:rPr>
                <w:color w:val="000000"/>
                <w:sz w:val="20"/>
                <w:szCs w:val="20"/>
              </w:rPr>
              <w:t>253,34</w:t>
            </w:r>
          </w:p>
        </w:tc>
        <w:tc>
          <w:tcPr>
            <w:tcW w:w="0" w:type="auto"/>
          </w:tcPr>
          <w:p w14:paraId="2F928296" w14:textId="388DA69F" w:rsidR="005F6BC8" w:rsidRPr="006912FB" w:rsidRDefault="005F6BC8" w:rsidP="005F6BC8">
            <w:pPr>
              <w:jc w:val="center"/>
              <w:rPr>
                <w:color w:val="000000"/>
                <w:sz w:val="20"/>
                <w:szCs w:val="20"/>
              </w:rPr>
            </w:pPr>
            <w:r w:rsidRPr="005F6BC8">
              <w:rPr>
                <w:color w:val="000000"/>
                <w:sz w:val="20"/>
                <w:szCs w:val="20"/>
              </w:rPr>
              <w:t>278,49</w:t>
            </w:r>
          </w:p>
        </w:tc>
        <w:tc>
          <w:tcPr>
            <w:tcW w:w="0" w:type="auto"/>
          </w:tcPr>
          <w:p w14:paraId="22A88172" w14:textId="3B0A35BA" w:rsidR="005F6BC8" w:rsidRPr="006912FB" w:rsidRDefault="005F6BC8" w:rsidP="005F6BC8">
            <w:pPr>
              <w:jc w:val="center"/>
              <w:rPr>
                <w:color w:val="000000"/>
                <w:sz w:val="20"/>
                <w:szCs w:val="20"/>
              </w:rPr>
            </w:pPr>
            <w:r w:rsidRPr="005F6BC8">
              <w:rPr>
                <w:color w:val="000000"/>
                <w:sz w:val="20"/>
                <w:szCs w:val="20"/>
              </w:rPr>
              <w:t>305,32</w:t>
            </w:r>
          </w:p>
        </w:tc>
        <w:tc>
          <w:tcPr>
            <w:tcW w:w="0" w:type="auto"/>
          </w:tcPr>
          <w:p w14:paraId="357ABACC" w14:textId="709141B2" w:rsidR="005F6BC8" w:rsidRPr="006912FB" w:rsidRDefault="005F6BC8" w:rsidP="005F6BC8">
            <w:pPr>
              <w:jc w:val="center"/>
              <w:rPr>
                <w:color w:val="000000"/>
                <w:sz w:val="20"/>
                <w:szCs w:val="20"/>
              </w:rPr>
            </w:pPr>
            <w:r w:rsidRPr="005F6BC8">
              <w:rPr>
                <w:color w:val="000000"/>
                <w:sz w:val="20"/>
                <w:szCs w:val="20"/>
              </w:rPr>
              <w:t>333,00</w:t>
            </w:r>
          </w:p>
        </w:tc>
        <w:tc>
          <w:tcPr>
            <w:tcW w:w="0" w:type="auto"/>
          </w:tcPr>
          <w:p w14:paraId="405CE96B" w14:textId="7AEC1299" w:rsidR="005F6BC8" w:rsidRPr="006912FB" w:rsidRDefault="005F6BC8" w:rsidP="005F6BC8">
            <w:pPr>
              <w:jc w:val="center"/>
              <w:rPr>
                <w:color w:val="000000"/>
                <w:sz w:val="20"/>
                <w:szCs w:val="20"/>
              </w:rPr>
            </w:pPr>
            <w:r w:rsidRPr="005F6BC8">
              <w:rPr>
                <w:color w:val="000000"/>
                <w:sz w:val="20"/>
                <w:szCs w:val="20"/>
              </w:rPr>
              <w:t>333,00</w:t>
            </w:r>
          </w:p>
        </w:tc>
        <w:tc>
          <w:tcPr>
            <w:tcW w:w="0" w:type="auto"/>
          </w:tcPr>
          <w:p w14:paraId="47738862" w14:textId="0643D4C5" w:rsidR="005F6BC8" w:rsidRPr="006912FB" w:rsidRDefault="005F6BC8" w:rsidP="005F6BC8">
            <w:pPr>
              <w:jc w:val="center"/>
              <w:rPr>
                <w:color w:val="000000"/>
                <w:sz w:val="20"/>
                <w:szCs w:val="20"/>
              </w:rPr>
            </w:pPr>
            <w:r w:rsidRPr="005F6BC8">
              <w:rPr>
                <w:color w:val="000000"/>
                <w:sz w:val="20"/>
                <w:szCs w:val="20"/>
              </w:rPr>
              <w:t>333,00</w:t>
            </w:r>
          </w:p>
        </w:tc>
        <w:tc>
          <w:tcPr>
            <w:tcW w:w="0" w:type="auto"/>
          </w:tcPr>
          <w:p w14:paraId="364401A0" w14:textId="6744D050" w:rsidR="005F6BC8" w:rsidRPr="006912FB" w:rsidRDefault="005F6BC8" w:rsidP="005F6BC8">
            <w:pPr>
              <w:jc w:val="center"/>
              <w:rPr>
                <w:color w:val="000000"/>
                <w:sz w:val="20"/>
                <w:szCs w:val="20"/>
              </w:rPr>
            </w:pPr>
            <w:r w:rsidRPr="005F6BC8">
              <w:rPr>
                <w:color w:val="000000"/>
                <w:sz w:val="20"/>
                <w:szCs w:val="20"/>
              </w:rPr>
              <w:t>333,00</w:t>
            </w:r>
          </w:p>
        </w:tc>
        <w:tc>
          <w:tcPr>
            <w:tcW w:w="0" w:type="auto"/>
          </w:tcPr>
          <w:p w14:paraId="69FF31C9" w14:textId="3B3EFC27" w:rsidR="005F6BC8" w:rsidRPr="006912FB" w:rsidRDefault="005F6BC8" w:rsidP="005F6BC8">
            <w:pPr>
              <w:jc w:val="center"/>
              <w:rPr>
                <w:color w:val="000000"/>
                <w:sz w:val="20"/>
                <w:szCs w:val="20"/>
              </w:rPr>
            </w:pPr>
            <w:r w:rsidRPr="005F6BC8">
              <w:rPr>
                <w:color w:val="000000"/>
                <w:sz w:val="20"/>
                <w:szCs w:val="20"/>
              </w:rPr>
              <w:t>333,00</w:t>
            </w:r>
          </w:p>
        </w:tc>
        <w:tc>
          <w:tcPr>
            <w:tcW w:w="766" w:type="dxa"/>
          </w:tcPr>
          <w:p w14:paraId="137AE3CC" w14:textId="3DA73CB6" w:rsidR="005F6BC8" w:rsidRPr="00AF390E" w:rsidRDefault="005F6BC8" w:rsidP="005F6BC8">
            <w:pPr>
              <w:jc w:val="center"/>
              <w:rPr>
                <w:color w:val="000000"/>
                <w:sz w:val="20"/>
                <w:szCs w:val="20"/>
              </w:rPr>
            </w:pPr>
            <w:r w:rsidRPr="005F6BC8">
              <w:rPr>
                <w:color w:val="000000"/>
                <w:sz w:val="20"/>
                <w:szCs w:val="20"/>
              </w:rPr>
              <w:t>333,00</w:t>
            </w:r>
          </w:p>
        </w:tc>
        <w:tc>
          <w:tcPr>
            <w:tcW w:w="766" w:type="dxa"/>
          </w:tcPr>
          <w:p w14:paraId="7F688F6D" w14:textId="120CDB43" w:rsidR="005F6BC8" w:rsidRPr="00AF390E" w:rsidRDefault="005F6BC8" w:rsidP="005F6BC8">
            <w:pPr>
              <w:jc w:val="center"/>
              <w:rPr>
                <w:color w:val="000000"/>
                <w:sz w:val="20"/>
                <w:szCs w:val="20"/>
              </w:rPr>
            </w:pPr>
            <w:r w:rsidRPr="005F6BC8">
              <w:rPr>
                <w:color w:val="000000"/>
                <w:sz w:val="20"/>
                <w:szCs w:val="20"/>
              </w:rPr>
              <w:t>333,00</w:t>
            </w:r>
          </w:p>
        </w:tc>
      </w:tr>
      <w:tr w:rsidR="005F6BC8" w:rsidRPr="00537F75" w14:paraId="07F63876" w14:textId="695351CA" w:rsidTr="005F6BC8">
        <w:trPr>
          <w:trHeight w:val="283"/>
        </w:trPr>
        <w:tc>
          <w:tcPr>
            <w:tcW w:w="1937" w:type="dxa"/>
            <w:vMerge/>
            <w:vAlign w:val="center"/>
          </w:tcPr>
          <w:p w14:paraId="0EA7E69C" w14:textId="77777777" w:rsidR="005F6BC8" w:rsidRPr="00537F75" w:rsidRDefault="005F6BC8" w:rsidP="005F6BC8">
            <w:pPr>
              <w:pStyle w:val="Default"/>
              <w:ind w:left="-57" w:right="-57"/>
              <w:jc w:val="center"/>
              <w:rPr>
                <w:sz w:val="20"/>
                <w:szCs w:val="20"/>
              </w:rPr>
            </w:pPr>
          </w:p>
        </w:tc>
        <w:tc>
          <w:tcPr>
            <w:tcW w:w="0" w:type="auto"/>
            <w:vAlign w:val="center"/>
          </w:tcPr>
          <w:p w14:paraId="5A469AA7" w14:textId="77777777" w:rsidR="005F6BC8" w:rsidRPr="00537F75" w:rsidRDefault="005F6BC8" w:rsidP="005F6BC8">
            <w:pPr>
              <w:pStyle w:val="Default"/>
              <w:ind w:left="-57" w:right="-57"/>
              <w:jc w:val="center"/>
              <w:rPr>
                <w:sz w:val="20"/>
                <w:szCs w:val="20"/>
              </w:rPr>
            </w:pPr>
            <w:r w:rsidRPr="00537F75">
              <w:rPr>
                <w:sz w:val="20"/>
                <w:szCs w:val="20"/>
              </w:rPr>
              <w:t>ОВ</w:t>
            </w:r>
          </w:p>
        </w:tc>
        <w:tc>
          <w:tcPr>
            <w:tcW w:w="737" w:type="dxa"/>
          </w:tcPr>
          <w:p w14:paraId="01D88DA6" w14:textId="652652D9" w:rsidR="005F6BC8" w:rsidRPr="006912FB" w:rsidRDefault="005F6BC8" w:rsidP="005F6BC8">
            <w:pPr>
              <w:jc w:val="center"/>
              <w:rPr>
                <w:color w:val="000000"/>
                <w:sz w:val="20"/>
                <w:szCs w:val="20"/>
              </w:rPr>
            </w:pPr>
            <w:r w:rsidRPr="005F6BC8">
              <w:rPr>
                <w:color w:val="000000"/>
                <w:sz w:val="20"/>
                <w:szCs w:val="20"/>
              </w:rPr>
              <w:t>60,34</w:t>
            </w:r>
          </w:p>
        </w:tc>
        <w:tc>
          <w:tcPr>
            <w:tcW w:w="0" w:type="auto"/>
          </w:tcPr>
          <w:p w14:paraId="6BBEC210" w14:textId="1EED69D7" w:rsidR="005F6BC8" w:rsidRPr="006912FB" w:rsidRDefault="005F6BC8" w:rsidP="005F6BC8">
            <w:pPr>
              <w:jc w:val="center"/>
              <w:rPr>
                <w:color w:val="000000"/>
                <w:sz w:val="20"/>
                <w:szCs w:val="20"/>
              </w:rPr>
            </w:pPr>
            <w:r w:rsidRPr="005F6BC8">
              <w:rPr>
                <w:color w:val="000000"/>
                <w:sz w:val="20"/>
                <w:szCs w:val="20"/>
              </w:rPr>
              <w:t>91,29</w:t>
            </w:r>
          </w:p>
        </w:tc>
        <w:tc>
          <w:tcPr>
            <w:tcW w:w="0" w:type="auto"/>
          </w:tcPr>
          <w:p w14:paraId="1027D8D4" w14:textId="1044FC20" w:rsidR="005F6BC8" w:rsidRPr="006912FB" w:rsidRDefault="005F6BC8" w:rsidP="005F6BC8">
            <w:pPr>
              <w:jc w:val="center"/>
              <w:rPr>
                <w:color w:val="000000"/>
                <w:sz w:val="20"/>
                <w:szCs w:val="20"/>
              </w:rPr>
            </w:pPr>
            <w:r w:rsidRPr="005F6BC8">
              <w:rPr>
                <w:color w:val="000000"/>
                <w:sz w:val="20"/>
                <w:szCs w:val="20"/>
              </w:rPr>
              <w:t>127,57</w:t>
            </w:r>
          </w:p>
        </w:tc>
        <w:tc>
          <w:tcPr>
            <w:tcW w:w="0" w:type="auto"/>
          </w:tcPr>
          <w:p w14:paraId="63B5EE8B" w14:textId="41EEB0F2" w:rsidR="005F6BC8" w:rsidRPr="006912FB" w:rsidRDefault="005F6BC8" w:rsidP="005F6BC8">
            <w:pPr>
              <w:jc w:val="center"/>
              <w:rPr>
                <w:color w:val="000000"/>
                <w:sz w:val="20"/>
                <w:szCs w:val="20"/>
              </w:rPr>
            </w:pPr>
            <w:r w:rsidRPr="005F6BC8">
              <w:rPr>
                <w:color w:val="000000"/>
                <w:sz w:val="20"/>
                <w:szCs w:val="20"/>
              </w:rPr>
              <w:t>140,6</w:t>
            </w:r>
          </w:p>
        </w:tc>
        <w:tc>
          <w:tcPr>
            <w:tcW w:w="0" w:type="auto"/>
          </w:tcPr>
          <w:p w14:paraId="558D26CF" w14:textId="10E14B39" w:rsidR="005F6BC8" w:rsidRPr="006912FB" w:rsidRDefault="005F6BC8" w:rsidP="005F6BC8">
            <w:pPr>
              <w:jc w:val="center"/>
              <w:rPr>
                <w:color w:val="000000"/>
                <w:sz w:val="20"/>
                <w:szCs w:val="20"/>
              </w:rPr>
            </w:pPr>
            <w:r w:rsidRPr="005F6BC8">
              <w:rPr>
                <w:color w:val="000000"/>
                <w:sz w:val="20"/>
                <w:szCs w:val="20"/>
              </w:rPr>
              <w:t>151,13</w:t>
            </w:r>
          </w:p>
        </w:tc>
        <w:tc>
          <w:tcPr>
            <w:tcW w:w="0" w:type="auto"/>
          </w:tcPr>
          <w:p w14:paraId="2316A4A6" w14:textId="2308C856" w:rsidR="005F6BC8" w:rsidRPr="006912FB" w:rsidRDefault="005F6BC8" w:rsidP="005F6BC8">
            <w:pPr>
              <w:jc w:val="center"/>
              <w:rPr>
                <w:color w:val="000000"/>
                <w:sz w:val="20"/>
                <w:szCs w:val="20"/>
              </w:rPr>
            </w:pPr>
            <w:r w:rsidRPr="005F6BC8">
              <w:rPr>
                <w:color w:val="000000"/>
                <w:sz w:val="20"/>
                <w:szCs w:val="20"/>
              </w:rPr>
              <w:t>161,95</w:t>
            </w:r>
          </w:p>
        </w:tc>
        <w:tc>
          <w:tcPr>
            <w:tcW w:w="0" w:type="auto"/>
          </w:tcPr>
          <w:p w14:paraId="36B738CA" w14:textId="760E2176" w:rsidR="005F6BC8" w:rsidRPr="006912FB" w:rsidRDefault="005F6BC8" w:rsidP="005F6BC8">
            <w:pPr>
              <w:jc w:val="center"/>
              <w:rPr>
                <w:color w:val="000000"/>
                <w:sz w:val="20"/>
                <w:szCs w:val="20"/>
              </w:rPr>
            </w:pPr>
            <w:r w:rsidRPr="005F6BC8">
              <w:rPr>
                <w:color w:val="000000"/>
                <w:sz w:val="20"/>
                <w:szCs w:val="20"/>
              </w:rPr>
              <w:t>170,89</w:t>
            </w:r>
          </w:p>
        </w:tc>
        <w:tc>
          <w:tcPr>
            <w:tcW w:w="0" w:type="auto"/>
          </w:tcPr>
          <w:p w14:paraId="2E0A77F9" w14:textId="3E962376" w:rsidR="005F6BC8" w:rsidRPr="006912FB" w:rsidRDefault="005F6BC8" w:rsidP="005F6BC8">
            <w:pPr>
              <w:jc w:val="center"/>
              <w:rPr>
                <w:color w:val="000000"/>
                <w:sz w:val="20"/>
                <w:szCs w:val="20"/>
              </w:rPr>
            </w:pPr>
            <w:r w:rsidRPr="005F6BC8">
              <w:rPr>
                <w:color w:val="000000"/>
                <w:sz w:val="20"/>
                <w:szCs w:val="20"/>
              </w:rPr>
              <w:t>193,94</w:t>
            </w:r>
          </w:p>
        </w:tc>
        <w:tc>
          <w:tcPr>
            <w:tcW w:w="0" w:type="auto"/>
          </w:tcPr>
          <w:p w14:paraId="62A95615" w14:textId="1863DAB1" w:rsidR="005F6BC8" w:rsidRPr="006912FB" w:rsidRDefault="005F6BC8" w:rsidP="005F6BC8">
            <w:pPr>
              <w:jc w:val="center"/>
              <w:rPr>
                <w:color w:val="000000"/>
                <w:sz w:val="20"/>
                <w:szCs w:val="20"/>
              </w:rPr>
            </w:pPr>
            <w:r w:rsidRPr="005F6BC8">
              <w:rPr>
                <w:color w:val="000000"/>
                <w:sz w:val="20"/>
                <w:szCs w:val="20"/>
              </w:rPr>
              <w:t>213,33</w:t>
            </w:r>
          </w:p>
        </w:tc>
        <w:tc>
          <w:tcPr>
            <w:tcW w:w="0" w:type="auto"/>
          </w:tcPr>
          <w:p w14:paraId="1558608A" w14:textId="52BC3A7C" w:rsidR="005F6BC8" w:rsidRPr="006912FB" w:rsidRDefault="005F6BC8" w:rsidP="005F6BC8">
            <w:pPr>
              <w:jc w:val="center"/>
              <w:rPr>
                <w:color w:val="000000"/>
                <w:sz w:val="20"/>
                <w:szCs w:val="20"/>
              </w:rPr>
            </w:pPr>
            <w:r w:rsidRPr="005F6BC8">
              <w:rPr>
                <w:color w:val="000000"/>
                <w:sz w:val="20"/>
                <w:szCs w:val="20"/>
              </w:rPr>
              <w:t>234,46</w:t>
            </w:r>
          </w:p>
        </w:tc>
        <w:tc>
          <w:tcPr>
            <w:tcW w:w="0" w:type="auto"/>
          </w:tcPr>
          <w:p w14:paraId="7A7C39BD" w14:textId="54A2DDF4" w:rsidR="005F6BC8" w:rsidRPr="006912FB" w:rsidRDefault="005F6BC8" w:rsidP="005F6BC8">
            <w:pPr>
              <w:jc w:val="center"/>
              <w:rPr>
                <w:color w:val="000000"/>
                <w:sz w:val="20"/>
                <w:szCs w:val="20"/>
              </w:rPr>
            </w:pPr>
            <w:r w:rsidRPr="005F6BC8">
              <w:rPr>
                <w:color w:val="000000"/>
                <w:sz w:val="20"/>
                <w:szCs w:val="20"/>
              </w:rPr>
              <w:t>254,69</w:t>
            </w:r>
          </w:p>
        </w:tc>
        <w:tc>
          <w:tcPr>
            <w:tcW w:w="0" w:type="auto"/>
          </w:tcPr>
          <w:p w14:paraId="0ABFFCED" w14:textId="6544ADF3" w:rsidR="005F6BC8" w:rsidRPr="006912FB" w:rsidRDefault="005F6BC8" w:rsidP="005F6BC8">
            <w:pPr>
              <w:jc w:val="center"/>
              <w:rPr>
                <w:color w:val="000000"/>
                <w:sz w:val="20"/>
                <w:szCs w:val="20"/>
              </w:rPr>
            </w:pPr>
            <w:r w:rsidRPr="005F6BC8">
              <w:rPr>
                <w:color w:val="000000"/>
                <w:sz w:val="20"/>
                <w:szCs w:val="20"/>
              </w:rPr>
              <w:t>254,69</w:t>
            </w:r>
          </w:p>
        </w:tc>
        <w:tc>
          <w:tcPr>
            <w:tcW w:w="0" w:type="auto"/>
          </w:tcPr>
          <w:p w14:paraId="0256CDEB" w14:textId="1862DAAA" w:rsidR="005F6BC8" w:rsidRPr="006912FB" w:rsidRDefault="005F6BC8" w:rsidP="005F6BC8">
            <w:pPr>
              <w:jc w:val="center"/>
              <w:rPr>
                <w:color w:val="000000"/>
                <w:sz w:val="20"/>
                <w:szCs w:val="20"/>
              </w:rPr>
            </w:pPr>
            <w:r w:rsidRPr="005F6BC8">
              <w:rPr>
                <w:color w:val="000000"/>
                <w:sz w:val="20"/>
                <w:szCs w:val="20"/>
              </w:rPr>
              <w:t>254,69</w:t>
            </w:r>
          </w:p>
        </w:tc>
        <w:tc>
          <w:tcPr>
            <w:tcW w:w="0" w:type="auto"/>
          </w:tcPr>
          <w:p w14:paraId="57265E3A" w14:textId="6B001DA5" w:rsidR="005F6BC8" w:rsidRPr="006912FB" w:rsidRDefault="005F6BC8" w:rsidP="005F6BC8">
            <w:pPr>
              <w:jc w:val="center"/>
              <w:rPr>
                <w:color w:val="000000"/>
                <w:sz w:val="20"/>
                <w:szCs w:val="20"/>
              </w:rPr>
            </w:pPr>
            <w:r w:rsidRPr="005F6BC8">
              <w:rPr>
                <w:color w:val="000000"/>
                <w:sz w:val="20"/>
                <w:szCs w:val="20"/>
              </w:rPr>
              <w:t>254,69</w:t>
            </w:r>
          </w:p>
        </w:tc>
        <w:tc>
          <w:tcPr>
            <w:tcW w:w="0" w:type="auto"/>
          </w:tcPr>
          <w:p w14:paraId="75F9B734" w14:textId="4B1F6891" w:rsidR="005F6BC8" w:rsidRPr="006912FB" w:rsidRDefault="005F6BC8" w:rsidP="005F6BC8">
            <w:pPr>
              <w:jc w:val="center"/>
              <w:rPr>
                <w:color w:val="000000"/>
                <w:sz w:val="20"/>
                <w:szCs w:val="20"/>
              </w:rPr>
            </w:pPr>
            <w:r w:rsidRPr="005F6BC8">
              <w:rPr>
                <w:color w:val="000000"/>
                <w:sz w:val="20"/>
                <w:szCs w:val="20"/>
              </w:rPr>
              <w:t>254,69</w:t>
            </w:r>
          </w:p>
        </w:tc>
        <w:tc>
          <w:tcPr>
            <w:tcW w:w="766" w:type="dxa"/>
          </w:tcPr>
          <w:p w14:paraId="4BDE4D9E" w14:textId="5D5AF724" w:rsidR="005F6BC8" w:rsidRPr="00AF390E" w:rsidRDefault="005F6BC8" w:rsidP="005F6BC8">
            <w:pPr>
              <w:jc w:val="center"/>
              <w:rPr>
                <w:color w:val="000000"/>
                <w:sz w:val="20"/>
                <w:szCs w:val="20"/>
              </w:rPr>
            </w:pPr>
            <w:r w:rsidRPr="005F6BC8">
              <w:rPr>
                <w:color w:val="000000"/>
                <w:sz w:val="20"/>
                <w:szCs w:val="20"/>
              </w:rPr>
              <w:t>254,69</w:t>
            </w:r>
          </w:p>
        </w:tc>
        <w:tc>
          <w:tcPr>
            <w:tcW w:w="766" w:type="dxa"/>
          </w:tcPr>
          <w:p w14:paraId="3C75A2B3" w14:textId="638C40E3" w:rsidR="005F6BC8" w:rsidRPr="00AF390E" w:rsidRDefault="005F6BC8" w:rsidP="005F6BC8">
            <w:pPr>
              <w:jc w:val="center"/>
              <w:rPr>
                <w:color w:val="000000"/>
                <w:sz w:val="20"/>
                <w:szCs w:val="20"/>
              </w:rPr>
            </w:pPr>
            <w:r w:rsidRPr="005F6BC8">
              <w:rPr>
                <w:color w:val="000000"/>
                <w:sz w:val="20"/>
                <w:szCs w:val="20"/>
              </w:rPr>
              <w:t>254,69</w:t>
            </w:r>
          </w:p>
        </w:tc>
      </w:tr>
      <w:tr w:rsidR="005F6BC8" w:rsidRPr="00537F75" w14:paraId="541E4868" w14:textId="07EF9196" w:rsidTr="005F6BC8">
        <w:trPr>
          <w:trHeight w:val="283"/>
        </w:trPr>
        <w:tc>
          <w:tcPr>
            <w:tcW w:w="1937" w:type="dxa"/>
            <w:vMerge/>
            <w:vAlign w:val="center"/>
          </w:tcPr>
          <w:p w14:paraId="0BE0B002" w14:textId="77777777" w:rsidR="005F6BC8" w:rsidRPr="00537F75" w:rsidRDefault="005F6BC8" w:rsidP="005F6BC8">
            <w:pPr>
              <w:pStyle w:val="Default"/>
              <w:ind w:left="-57" w:right="-57"/>
              <w:jc w:val="center"/>
              <w:rPr>
                <w:sz w:val="20"/>
                <w:szCs w:val="20"/>
              </w:rPr>
            </w:pPr>
          </w:p>
        </w:tc>
        <w:tc>
          <w:tcPr>
            <w:tcW w:w="0" w:type="auto"/>
            <w:vAlign w:val="center"/>
          </w:tcPr>
          <w:p w14:paraId="45CCE57D" w14:textId="77777777" w:rsidR="005F6BC8" w:rsidRPr="00537F75" w:rsidRDefault="005F6BC8" w:rsidP="005F6BC8">
            <w:pPr>
              <w:pStyle w:val="Default"/>
              <w:ind w:left="-57" w:right="-57"/>
              <w:jc w:val="center"/>
              <w:rPr>
                <w:sz w:val="20"/>
                <w:szCs w:val="20"/>
              </w:rPr>
            </w:pPr>
            <w:r w:rsidRPr="00537F75">
              <w:rPr>
                <w:sz w:val="20"/>
                <w:szCs w:val="20"/>
              </w:rPr>
              <w:t>ГВСср</w:t>
            </w:r>
          </w:p>
        </w:tc>
        <w:tc>
          <w:tcPr>
            <w:tcW w:w="737" w:type="dxa"/>
          </w:tcPr>
          <w:p w14:paraId="128A6357" w14:textId="6676D0BA" w:rsidR="005F6BC8" w:rsidRPr="006912FB" w:rsidRDefault="005F6BC8" w:rsidP="005F6BC8">
            <w:pPr>
              <w:jc w:val="center"/>
              <w:rPr>
                <w:color w:val="000000"/>
                <w:sz w:val="20"/>
                <w:szCs w:val="20"/>
              </w:rPr>
            </w:pPr>
            <w:r w:rsidRPr="005F6BC8">
              <w:rPr>
                <w:color w:val="000000"/>
                <w:sz w:val="20"/>
                <w:szCs w:val="20"/>
              </w:rPr>
              <w:t>18,54</w:t>
            </w:r>
          </w:p>
        </w:tc>
        <w:tc>
          <w:tcPr>
            <w:tcW w:w="0" w:type="auto"/>
          </w:tcPr>
          <w:p w14:paraId="6211BF9E" w14:textId="62F7279F" w:rsidR="005F6BC8" w:rsidRPr="006912FB" w:rsidRDefault="005F6BC8" w:rsidP="005F6BC8">
            <w:pPr>
              <w:jc w:val="center"/>
              <w:rPr>
                <w:color w:val="000000"/>
                <w:sz w:val="20"/>
                <w:szCs w:val="20"/>
              </w:rPr>
            </w:pPr>
            <w:r w:rsidRPr="005F6BC8">
              <w:rPr>
                <w:color w:val="000000"/>
                <w:sz w:val="20"/>
                <w:szCs w:val="20"/>
              </w:rPr>
              <w:t>24,12</w:t>
            </w:r>
          </w:p>
        </w:tc>
        <w:tc>
          <w:tcPr>
            <w:tcW w:w="0" w:type="auto"/>
          </w:tcPr>
          <w:p w14:paraId="5DF10762" w14:textId="2E9E5660" w:rsidR="005F6BC8" w:rsidRPr="006912FB" w:rsidRDefault="005F6BC8" w:rsidP="005F6BC8">
            <w:pPr>
              <w:jc w:val="center"/>
              <w:rPr>
                <w:color w:val="000000"/>
                <w:sz w:val="20"/>
                <w:szCs w:val="20"/>
              </w:rPr>
            </w:pPr>
            <w:r w:rsidRPr="005F6BC8">
              <w:rPr>
                <w:color w:val="000000"/>
                <w:sz w:val="20"/>
                <w:szCs w:val="20"/>
              </w:rPr>
              <w:t>37,12</w:t>
            </w:r>
          </w:p>
        </w:tc>
        <w:tc>
          <w:tcPr>
            <w:tcW w:w="0" w:type="auto"/>
          </w:tcPr>
          <w:p w14:paraId="02B52587" w14:textId="289C51F7" w:rsidR="005F6BC8" w:rsidRPr="006912FB" w:rsidRDefault="005F6BC8" w:rsidP="005F6BC8">
            <w:pPr>
              <w:jc w:val="center"/>
              <w:rPr>
                <w:color w:val="000000"/>
                <w:sz w:val="20"/>
                <w:szCs w:val="20"/>
              </w:rPr>
            </w:pPr>
            <w:r w:rsidRPr="005F6BC8">
              <w:rPr>
                <w:color w:val="000000"/>
                <w:sz w:val="20"/>
                <w:szCs w:val="20"/>
              </w:rPr>
              <w:t>41,26</w:t>
            </w:r>
          </w:p>
        </w:tc>
        <w:tc>
          <w:tcPr>
            <w:tcW w:w="0" w:type="auto"/>
          </w:tcPr>
          <w:p w14:paraId="7A6D673C" w14:textId="19AB3657" w:rsidR="005F6BC8" w:rsidRPr="006912FB" w:rsidRDefault="005F6BC8" w:rsidP="005F6BC8">
            <w:pPr>
              <w:jc w:val="center"/>
              <w:rPr>
                <w:color w:val="000000"/>
                <w:sz w:val="20"/>
                <w:szCs w:val="20"/>
              </w:rPr>
            </w:pPr>
            <w:r w:rsidRPr="005F6BC8">
              <w:rPr>
                <w:color w:val="000000"/>
                <w:sz w:val="20"/>
                <w:szCs w:val="20"/>
              </w:rPr>
              <w:t>45,36</w:t>
            </w:r>
          </w:p>
        </w:tc>
        <w:tc>
          <w:tcPr>
            <w:tcW w:w="0" w:type="auto"/>
          </w:tcPr>
          <w:p w14:paraId="521E55AB" w14:textId="1D4A4BBC" w:rsidR="005F6BC8" w:rsidRPr="006912FB" w:rsidRDefault="005F6BC8" w:rsidP="005F6BC8">
            <w:pPr>
              <w:jc w:val="center"/>
              <w:rPr>
                <w:color w:val="000000"/>
                <w:sz w:val="20"/>
                <w:szCs w:val="20"/>
              </w:rPr>
            </w:pPr>
            <w:r w:rsidRPr="005F6BC8">
              <w:rPr>
                <w:color w:val="000000"/>
                <w:sz w:val="20"/>
                <w:szCs w:val="20"/>
              </w:rPr>
              <w:t>49,28</w:t>
            </w:r>
          </w:p>
        </w:tc>
        <w:tc>
          <w:tcPr>
            <w:tcW w:w="0" w:type="auto"/>
          </w:tcPr>
          <w:p w14:paraId="70C96F0A" w14:textId="5AB1427E" w:rsidR="005F6BC8" w:rsidRPr="006912FB" w:rsidRDefault="005F6BC8" w:rsidP="005F6BC8">
            <w:pPr>
              <w:jc w:val="center"/>
              <w:rPr>
                <w:color w:val="000000"/>
                <w:sz w:val="20"/>
                <w:szCs w:val="20"/>
              </w:rPr>
            </w:pPr>
            <w:r w:rsidRPr="005F6BC8">
              <w:rPr>
                <w:color w:val="000000"/>
                <w:sz w:val="20"/>
                <w:szCs w:val="20"/>
              </w:rPr>
              <w:t>54,28</w:t>
            </w:r>
          </w:p>
        </w:tc>
        <w:tc>
          <w:tcPr>
            <w:tcW w:w="0" w:type="auto"/>
          </w:tcPr>
          <w:p w14:paraId="7AB5BE60" w14:textId="7F22B95F" w:rsidR="005F6BC8" w:rsidRPr="006912FB" w:rsidRDefault="005F6BC8" w:rsidP="005F6BC8">
            <w:pPr>
              <w:jc w:val="center"/>
              <w:rPr>
                <w:color w:val="000000"/>
                <w:sz w:val="20"/>
                <w:szCs w:val="20"/>
              </w:rPr>
            </w:pPr>
            <w:r w:rsidRPr="005F6BC8">
              <w:rPr>
                <w:color w:val="000000"/>
                <w:sz w:val="20"/>
                <w:szCs w:val="20"/>
              </w:rPr>
              <w:t>59,39</w:t>
            </w:r>
          </w:p>
        </w:tc>
        <w:tc>
          <w:tcPr>
            <w:tcW w:w="0" w:type="auto"/>
          </w:tcPr>
          <w:p w14:paraId="295570DF" w14:textId="7B90C26E" w:rsidR="005F6BC8" w:rsidRPr="006912FB" w:rsidRDefault="005F6BC8" w:rsidP="005F6BC8">
            <w:pPr>
              <w:jc w:val="center"/>
              <w:rPr>
                <w:color w:val="000000"/>
                <w:sz w:val="20"/>
                <w:szCs w:val="20"/>
              </w:rPr>
            </w:pPr>
            <w:r w:rsidRPr="005F6BC8">
              <w:rPr>
                <w:color w:val="000000"/>
                <w:sz w:val="20"/>
                <w:szCs w:val="20"/>
              </w:rPr>
              <w:t>65,13</w:t>
            </w:r>
          </w:p>
        </w:tc>
        <w:tc>
          <w:tcPr>
            <w:tcW w:w="0" w:type="auto"/>
          </w:tcPr>
          <w:p w14:paraId="4DD7E890" w14:textId="765003CC" w:rsidR="005F6BC8" w:rsidRPr="006912FB" w:rsidRDefault="005F6BC8" w:rsidP="005F6BC8">
            <w:pPr>
              <w:jc w:val="center"/>
              <w:rPr>
                <w:color w:val="000000"/>
                <w:sz w:val="20"/>
                <w:szCs w:val="20"/>
              </w:rPr>
            </w:pPr>
            <w:r w:rsidRPr="005F6BC8">
              <w:rPr>
                <w:color w:val="000000"/>
                <w:sz w:val="20"/>
                <w:szCs w:val="20"/>
              </w:rPr>
              <w:t>70,84</w:t>
            </w:r>
          </w:p>
        </w:tc>
        <w:tc>
          <w:tcPr>
            <w:tcW w:w="0" w:type="auto"/>
          </w:tcPr>
          <w:p w14:paraId="6F01B613" w14:textId="229FD679" w:rsidR="005F6BC8" w:rsidRPr="006912FB" w:rsidRDefault="005F6BC8" w:rsidP="005F6BC8">
            <w:pPr>
              <w:jc w:val="center"/>
              <w:rPr>
                <w:color w:val="000000"/>
                <w:sz w:val="20"/>
                <w:szCs w:val="20"/>
              </w:rPr>
            </w:pPr>
            <w:r w:rsidRPr="005F6BC8">
              <w:rPr>
                <w:color w:val="000000"/>
                <w:sz w:val="20"/>
                <w:szCs w:val="20"/>
              </w:rPr>
              <w:t>78,29</w:t>
            </w:r>
          </w:p>
        </w:tc>
        <w:tc>
          <w:tcPr>
            <w:tcW w:w="0" w:type="auto"/>
          </w:tcPr>
          <w:p w14:paraId="2FB2E7F8" w14:textId="63325D95" w:rsidR="005F6BC8" w:rsidRPr="006912FB" w:rsidRDefault="005F6BC8" w:rsidP="005F6BC8">
            <w:pPr>
              <w:jc w:val="center"/>
              <w:rPr>
                <w:color w:val="000000"/>
                <w:sz w:val="20"/>
                <w:szCs w:val="20"/>
              </w:rPr>
            </w:pPr>
            <w:r w:rsidRPr="005F6BC8">
              <w:rPr>
                <w:color w:val="000000"/>
                <w:sz w:val="20"/>
                <w:szCs w:val="20"/>
              </w:rPr>
              <w:t>78,29</w:t>
            </w:r>
          </w:p>
        </w:tc>
        <w:tc>
          <w:tcPr>
            <w:tcW w:w="0" w:type="auto"/>
          </w:tcPr>
          <w:p w14:paraId="7D79F2AD" w14:textId="24A490B7" w:rsidR="005F6BC8" w:rsidRPr="006912FB" w:rsidRDefault="005F6BC8" w:rsidP="005F6BC8">
            <w:pPr>
              <w:jc w:val="center"/>
              <w:rPr>
                <w:color w:val="000000"/>
                <w:sz w:val="20"/>
                <w:szCs w:val="20"/>
              </w:rPr>
            </w:pPr>
            <w:r w:rsidRPr="005F6BC8">
              <w:rPr>
                <w:color w:val="000000"/>
                <w:sz w:val="20"/>
                <w:szCs w:val="20"/>
              </w:rPr>
              <w:t>78,29</w:t>
            </w:r>
          </w:p>
        </w:tc>
        <w:tc>
          <w:tcPr>
            <w:tcW w:w="0" w:type="auto"/>
          </w:tcPr>
          <w:p w14:paraId="4A5FD208" w14:textId="2395BCA4" w:rsidR="005F6BC8" w:rsidRPr="006912FB" w:rsidRDefault="005F6BC8" w:rsidP="005F6BC8">
            <w:pPr>
              <w:jc w:val="center"/>
              <w:rPr>
                <w:color w:val="000000"/>
                <w:sz w:val="20"/>
                <w:szCs w:val="20"/>
              </w:rPr>
            </w:pPr>
            <w:r w:rsidRPr="005F6BC8">
              <w:rPr>
                <w:color w:val="000000"/>
                <w:sz w:val="20"/>
                <w:szCs w:val="20"/>
              </w:rPr>
              <w:t>78,29</w:t>
            </w:r>
          </w:p>
        </w:tc>
        <w:tc>
          <w:tcPr>
            <w:tcW w:w="0" w:type="auto"/>
          </w:tcPr>
          <w:p w14:paraId="5909480F" w14:textId="41B1040D" w:rsidR="005F6BC8" w:rsidRPr="006912FB" w:rsidRDefault="005F6BC8" w:rsidP="005F6BC8">
            <w:pPr>
              <w:jc w:val="center"/>
              <w:rPr>
                <w:color w:val="000000"/>
                <w:sz w:val="20"/>
                <w:szCs w:val="20"/>
              </w:rPr>
            </w:pPr>
            <w:r w:rsidRPr="005F6BC8">
              <w:rPr>
                <w:color w:val="000000"/>
                <w:sz w:val="20"/>
                <w:szCs w:val="20"/>
              </w:rPr>
              <w:t>78,29</w:t>
            </w:r>
          </w:p>
        </w:tc>
        <w:tc>
          <w:tcPr>
            <w:tcW w:w="766" w:type="dxa"/>
          </w:tcPr>
          <w:p w14:paraId="04C30D1D" w14:textId="5F70405D" w:rsidR="005F6BC8" w:rsidRPr="00AF390E" w:rsidRDefault="005F6BC8" w:rsidP="005F6BC8">
            <w:pPr>
              <w:jc w:val="center"/>
              <w:rPr>
                <w:color w:val="000000"/>
                <w:sz w:val="20"/>
                <w:szCs w:val="20"/>
              </w:rPr>
            </w:pPr>
            <w:r w:rsidRPr="005F6BC8">
              <w:rPr>
                <w:color w:val="000000"/>
                <w:sz w:val="20"/>
                <w:szCs w:val="20"/>
              </w:rPr>
              <w:t>78,29</w:t>
            </w:r>
          </w:p>
        </w:tc>
        <w:tc>
          <w:tcPr>
            <w:tcW w:w="766" w:type="dxa"/>
          </w:tcPr>
          <w:p w14:paraId="0CB0D1D5" w14:textId="0148150D" w:rsidR="005F6BC8" w:rsidRPr="00AF390E" w:rsidRDefault="005F6BC8" w:rsidP="005F6BC8">
            <w:pPr>
              <w:jc w:val="center"/>
              <w:rPr>
                <w:color w:val="000000"/>
                <w:sz w:val="20"/>
                <w:szCs w:val="20"/>
              </w:rPr>
            </w:pPr>
            <w:r w:rsidRPr="005F6BC8">
              <w:rPr>
                <w:color w:val="000000"/>
                <w:sz w:val="20"/>
                <w:szCs w:val="20"/>
              </w:rPr>
              <w:t>78,29</w:t>
            </w:r>
          </w:p>
        </w:tc>
      </w:tr>
    </w:tbl>
    <w:p w14:paraId="28CC9945" w14:textId="77777777" w:rsidR="006A3FB5" w:rsidRPr="00537F75" w:rsidRDefault="006A3FB5" w:rsidP="00C01E17">
      <w:pPr>
        <w:spacing w:line="360" w:lineRule="auto"/>
        <w:jc w:val="both"/>
        <w:rPr>
          <w:sz w:val="26"/>
          <w:szCs w:val="26"/>
        </w:rPr>
      </w:pPr>
    </w:p>
    <w:p w14:paraId="4C20BD97" w14:textId="77777777" w:rsidR="006A3FB5" w:rsidRPr="00537F75" w:rsidRDefault="006A3FB5" w:rsidP="00C01E17">
      <w:pPr>
        <w:spacing w:line="360" w:lineRule="auto"/>
        <w:jc w:val="both"/>
        <w:rPr>
          <w:sz w:val="26"/>
          <w:szCs w:val="26"/>
        </w:rPr>
        <w:sectPr w:rsidR="006A3FB5" w:rsidRPr="00537F75" w:rsidSect="008C7E19">
          <w:pgSz w:w="16840" w:h="11920" w:orient="landscape"/>
          <w:pgMar w:top="1701" w:right="567" w:bottom="567" w:left="567" w:header="0" w:footer="737" w:gutter="0"/>
          <w:cols w:space="720"/>
        </w:sectPr>
      </w:pPr>
    </w:p>
    <w:p w14:paraId="1F161550" w14:textId="57E190E1"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56</w:t>
      </w:r>
      <w:r w:rsidR="004C4047">
        <w:rPr>
          <w:noProof/>
        </w:rPr>
        <w:fldChar w:fldCharType="end"/>
      </w:r>
      <w:r w:rsidRPr="00537F75">
        <w:t xml:space="preserve">. Прогнозы приростов спроса на тепловую энергию (нарастающим итогом) для централизованного теплоснабжения с разделением по видам теплопотребления, сгруппированные по кадастровым кварталам МО «Муринское </w:t>
      </w:r>
      <w:r w:rsidR="001635A7" w:rsidRPr="001635A7">
        <w:t xml:space="preserve">городское </w:t>
      </w:r>
      <w:r w:rsidR="00AD5563">
        <w:t>поселение» на период до 2034</w:t>
      </w:r>
      <w:r w:rsidRPr="00537F75">
        <w:t xml:space="preserve"> г., тыс. Гкал/год</w:t>
      </w:r>
    </w:p>
    <w:tbl>
      <w:tblPr>
        <w:tblW w:w="15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3"/>
        <w:gridCol w:w="905"/>
        <w:gridCol w:w="737"/>
        <w:gridCol w:w="737"/>
        <w:gridCol w:w="737"/>
        <w:gridCol w:w="737"/>
        <w:gridCol w:w="737"/>
        <w:gridCol w:w="737"/>
        <w:gridCol w:w="737"/>
        <w:gridCol w:w="737"/>
        <w:gridCol w:w="737"/>
        <w:gridCol w:w="737"/>
        <w:gridCol w:w="737"/>
        <w:gridCol w:w="737"/>
        <w:gridCol w:w="737"/>
        <w:gridCol w:w="737"/>
        <w:gridCol w:w="737"/>
        <w:gridCol w:w="737"/>
        <w:gridCol w:w="737"/>
      </w:tblGrid>
      <w:tr w:rsidR="00FD24DD" w:rsidRPr="006912FB" w14:paraId="32D49068" w14:textId="6D3B504C" w:rsidTr="005F6BC8">
        <w:trPr>
          <w:trHeight w:val="283"/>
          <w:tblHeader/>
        </w:trPr>
        <w:tc>
          <w:tcPr>
            <w:tcW w:w="1753" w:type="dxa"/>
            <w:vAlign w:val="center"/>
          </w:tcPr>
          <w:p w14:paraId="2D3C4E2B" w14:textId="77777777" w:rsidR="00FD24DD" w:rsidRPr="00AF390E" w:rsidRDefault="00FD24DD" w:rsidP="006912FB">
            <w:pPr>
              <w:pStyle w:val="Default"/>
              <w:ind w:left="-57" w:right="-57"/>
              <w:jc w:val="center"/>
              <w:rPr>
                <w:b/>
                <w:sz w:val="18"/>
                <w:szCs w:val="18"/>
              </w:rPr>
            </w:pPr>
            <w:r w:rsidRPr="00AF390E">
              <w:rPr>
                <w:b/>
                <w:sz w:val="18"/>
                <w:szCs w:val="18"/>
              </w:rPr>
              <w:t>Кадастровый квартал</w:t>
            </w:r>
          </w:p>
        </w:tc>
        <w:tc>
          <w:tcPr>
            <w:tcW w:w="905" w:type="dxa"/>
            <w:vAlign w:val="center"/>
          </w:tcPr>
          <w:p w14:paraId="7D8F929F" w14:textId="77777777" w:rsidR="00FD24DD" w:rsidRPr="00AF390E" w:rsidRDefault="00FD24DD" w:rsidP="006912FB">
            <w:pPr>
              <w:pStyle w:val="Default"/>
              <w:ind w:left="-57" w:right="-57"/>
              <w:jc w:val="center"/>
              <w:rPr>
                <w:b/>
                <w:sz w:val="18"/>
                <w:szCs w:val="18"/>
              </w:rPr>
            </w:pPr>
            <w:r w:rsidRPr="00AF390E">
              <w:rPr>
                <w:b/>
                <w:sz w:val="18"/>
                <w:szCs w:val="18"/>
              </w:rPr>
              <w:t>Тип нагрузки</w:t>
            </w:r>
          </w:p>
        </w:tc>
        <w:tc>
          <w:tcPr>
            <w:tcW w:w="737" w:type="dxa"/>
            <w:vAlign w:val="center"/>
          </w:tcPr>
          <w:p w14:paraId="70628A2B"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2018 г</w:t>
              </w:r>
            </w:smartTag>
            <w:r w:rsidRPr="00AF390E">
              <w:rPr>
                <w:b/>
                <w:sz w:val="18"/>
                <w:szCs w:val="18"/>
              </w:rPr>
              <w:t>.</w:t>
            </w:r>
          </w:p>
        </w:tc>
        <w:tc>
          <w:tcPr>
            <w:tcW w:w="737" w:type="dxa"/>
            <w:vAlign w:val="center"/>
          </w:tcPr>
          <w:p w14:paraId="0F5B8AC3"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2019 г</w:t>
              </w:r>
            </w:smartTag>
            <w:r w:rsidRPr="00AF390E">
              <w:rPr>
                <w:b/>
                <w:sz w:val="18"/>
                <w:szCs w:val="18"/>
              </w:rPr>
              <w:t>.</w:t>
            </w:r>
          </w:p>
        </w:tc>
        <w:tc>
          <w:tcPr>
            <w:tcW w:w="737" w:type="dxa"/>
            <w:vAlign w:val="center"/>
          </w:tcPr>
          <w:p w14:paraId="45E7071F"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2020 г</w:t>
              </w:r>
            </w:smartTag>
            <w:r w:rsidRPr="00AF390E">
              <w:rPr>
                <w:b/>
                <w:sz w:val="18"/>
                <w:szCs w:val="18"/>
              </w:rPr>
              <w:t>.</w:t>
            </w:r>
          </w:p>
        </w:tc>
        <w:tc>
          <w:tcPr>
            <w:tcW w:w="737" w:type="dxa"/>
            <w:vAlign w:val="center"/>
          </w:tcPr>
          <w:p w14:paraId="4B091783"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2021 г</w:t>
              </w:r>
            </w:smartTag>
            <w:r w:rsidRPr="00AF390E">
              <w:rPr>
                <w:b/>
                <w:sz w:val="18"/>
                <w:szCs w:val="18"/>
              </w:rPr>
              <w:t>.</w:t>
            </w:r>
          </w:p>
        </w:tc>
        <w:tc>
          <w:tcPr>
            <w:tcW w:w="737" w:type="dxa"/>
            <w:vAlign w:val="center"/>
          </w:tcPr>
          <w:p w14:paraId="36D7E1F8"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2022 г</w:t>
              </w:r>
            </w:smartTag>
            <w:r w:rsidRPr="00AF390E">
              <w:rPr>
                <w:b/>
                <w:sz w:val="18"/>
                <w:szCs w:val="18"/>
              </w:rPr>
              <w:t>.</w:t>
            </w:r>
          </w:p>
        </w:tc>
        <w:tc>
          <w:tcPr>
            <w:tcW w:w="737" w:type="dxa"/>
            <w:vAlign w:val="center"/>
          </w:tcPr>
          <w:p w14:paraId="1304B7B8"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2023 г</w:t>
              </w:r>
            </w:smartTag>
            <w:r w:rsidRPr="00AF390E">
              <w:rPr>
                <w:b/>
                <w:sz w:val="18"/>
                <w:szCs w:val="18"/>
              </w:rPr>
              <w:t>.</w:t>
            </w:r>
          </w:p>
        </w:tc>
        <w:tc>
          <w:tcPr>
            <w:tcW w:w="737" w:type="dxa"/>
            <w:vAlign w:val="center"/>
          </w:tcPr>
          <w:p w14:paraId="3708D267"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2024 г</w:t>
              </w:r>
            </w:smartTag>
            <w:r w:rsidRPr="00AF390E">
              <w:rPr>
                <w:b/>
                <w:sz w:val="18"/>
                <w:szCs w:val="18"/>
              </w:rPr>
              <w:t>.</w:t>
            </w:r>
          </w:p>
        </w:tc>
        <w:tc>
          <w:tcPr>
            <w:tcW w:w="737" w:type="dxa"/>
            <w:vAlign w:val="center"/>
          </w:tcPr>
          <w:p w14:paraId="687C9AF9"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2025 г</w:t>
              </w:r>
            </w:smartTag>
            <w:r w:rsidRPr="00AF390E">
              <w:rPr>
                <w:b/>
                <w:sz w:val="18"/>
                <w:szCs w:val="18"/>
              </w:rPr>
              <w:t>.</w:t>
            </w:r>
          </w:p>
        </w:tc>
        <w:tc>
          <w:tcPr>
            <w:tcW w:w="737" w:type="dxa"/>
            <w:vAlign w:val="center"/>
          </w:tcPr>
          <w:p w14:paraId="0F522F55"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2026 г</w:t>
              </w:r>
            </w:smartTag>
            <w:r w:rsidRPr="00AF390E">
              <w:rPr>
                <w:b/>
                <w:sz w:val="18"/>
                <w:szCs w:val="18"/>
              </w:rPr>
              <w:t>.</w:t>
            </w:r>
          </w:p>
        </w:tc>
        <w:tc>
          <w:tcPr>
            <w:tcW w:w="737" w:type="dxa"/>
            <w:vAlign w:val="center"/>
          </w:tcPr>
          <w:p w14:paraId="5EEE806E"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2027 г</w:t>
              </w:r>
            </w:smartTag>
            <w:r w:rsidRPr="00AF390E">
              <w:rPr>
                <w:b/>
                <w:sz w:val="18"/>
                <w:szCs w:val="18"/>
              </w:rPr>
              <w:t>.</w:t>
            </w:r>
          </w:p>
        </w:tc>
        <w:tc>
          <w:tcPr>
            <w:tcW w:w="737" w:type="dxa"/>
            <w:vAlign w:val="center"/>
          </w:tcPr>
          <w:p w14:paraId="7EC1F0C5"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2028 г</w:t>
              </w:r>
            </w:smartTag>
            <w:r w:rsidRPr="00AF390E">
              <w:rPr>
                <w:b/>
                <w:sz w:val="18"/>
                <w:szCs w:val="18"/>
              </w:rPr>
              <w:t>.</w:t>
            </w:r>
          </w:p>
        </w:tc>
        <w:tc>
          <w:tcPr>
            <w:tcW w:w="737" w:type="dxa"/>
            <w:vAlign w:val="center"/>
          </w:tcPr>
          <w:p w14:paraId="713EBC96"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2029 г</w:t>
              </w:r>
            </w:smartTag>
            <w:r w:rsidRPr="00AF390E">
              <w:rPr>
                <w:b/>
                <w:sz w:val="18"/>
                <w:szCs w:val="18"/>
              </w:rPr>
              <w:t>.</w:t>
            </w:r>
          </w:p>
        </w:tc>
        <w:tc>
          <w:tcPr>
            <w:tcW w:w="737" w:type="dxa"/>
            <w:vAlign w:val="center"/>
          </w:tcPr>
          <w:p w14:paraId="0ED5AC9F"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2030 г</w:t>
              </w:r>
            </w:smartTag>
            <w:r w:rsidRPr="00AF390E">
              <w:rPr>
                <w:b/>
                <w:sz w:val="18"/>
                <w:szCs w:val="18"/>
              </w:rPr>
              <w:t>.</w:t>
            </w:r>
          </w:p>
        </w:tc>
        <w:tc>
          <w:tcPr>
            <w:tcW w:w="737" w:type="dxa"/>
            <w:vAlign w:val="center"/>
          </w:tcPr>
          <w:p w14:paraId="364C196B"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2031 г</w:t>
              </w:r>
            </w:smartTag>
            <w:r w:rsidRPr="00AF390E">
              <w:rPr>
                <w:b/>
                <w:sz w:val="18"/>
                <w:szCs w:val="18"/>
              </w:rPr>
              <w:t>.</w:t>
            </w:r>
          </w:p>
        </w:tc>
        <w:tc>
          <w:tcPr>
            <w:tcW w:w="737" w:type="dxa"/>
            <w:vAlign w:val="center"/>
          </w:tcPr>
          <w:p w14:paraId="2077E68E" w14:textId="77777777" w:rsidR="00FD24DD" w:rsidRPr="00AF390E" w:rsidRDefault="00FD24DD" w:rsidP="006912FB">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2032 г</w:t>
              </w:r>
            </w:smartTag>
            <w:r w:rsidRPr="00AF390E">
              <w:rPr>
                <w:b/>
                <w:sz w:val="18"/>
                <w:szCs w:val="18"/>
              </w:rPr>
              <w:t>.</w:t>
            </w:r>
          </w:p>
        </w:tc>
        <w:tc>
          <w:tcPr>
            <w:tcW w:w="737" w:type="dxa"/>
            <w:vAlign w:val="center"/>
          </w:tcPr>
          <w:p w14:paraId="7878572A" w14:textId="5CE3D9F1" w:rsidR="00FD24DD" w:rsidRPr="00AF390E" w:rsidRDefault="00FD24DD" w:rsidP="00FD24DD">
            <w:pPr>
              <w:pStyle w:val="Default"/>
              <w:ind w:left="-57" w:right="-57"/>
              <w:jc w:val="center"/>
              <w:rPr>
                <w:b/>
                <w:sz w:val="18"/>
                <w:szCs w:val="18"/>
              </w:rPr>
            </w:pPr>
            <w:r w:rsidRPr="00AF390E">
              <w:rPr>
                <w:b/>
                <w:sz w:val="18"/>
                <w:szCs w:val="18"/>
              </w:rPr>
              <w:t>203</w:t>
            </w:r>
            <w:r>
              <w:rPr>
                <w:b/>
                <w:sz w:val="18"/>
                <w:szCs w:val="18"/>
              </w:rPr>
              <w:t>3</w:t>
            </w:r>
            <w:r w:rsidRPr="00AF390E">
              <w:rPr>
                <w:b/>
                <w:sz w:val="18"/>
                <w:szCs w:val="18"/>
              </w:rPr>
              <w:t xml:space="preserve"> г.</w:t>
            </w:r>
          </w:p>
        </w:tc>
        <w:tc>
          <w:tcPr>
            <w:tcW w:w="737" w:type="dxa"/>
            <w:vAlign w:val="center"/>
          </w:tcPr>
          <w:p w14:paraId="178472C4" w14:textId="4E0E8579" w:rsidR="00FD24DD" w:rsidRPr="00AF390E" w:rsidRDefault="00FD24DD" w:rsidP="00FD24DD">
            <w:pPr>
              <w:pStyle w:val="Default"/>
              <w:ind w:left="-57" w:right="-57"/>
              <w:jc w:val="center"/>
              <w:rPr>
                <w:b/>
                <w:sz w:val="18"/>
                <w:szCs w:val="18"/>
              </w:rPr>
            </w:pPr>
            <w:r w:rsidRPr="00AF390E">
              <w:rPr>
                <w:b/>
                <w:sz w:val="18"/>
                <w:szCs w:val="18"/>
              </w:rPr>
              <w:t>203</w:t>
            </w:r>
            <w:r>
              <w:rPr>
                <w:b/>
                <w:sz w:val="18"/>
                <w:szCs w:val="18"/>
              </w:rPr>
              <w:t>4</w:t>
            </w:r>
            <w:r w:rsidRPr="00AF390E">
              <w:rPr>
                <w:b/>
                <w:sz w:val="18"/>
                <w:szCs w:val="18"/>
              </w:rPr>
              <w:t xml:space="preserve"> г.</w:t>
            </w:r>
          </w:p>
        </w:tc>
      </w:tr>
      <w:tr w:rsidR="00FD24DD" w:rsidRPr="006912FB" w14:paraId="34734980" w14:textId="4F33861F" w:rsidTr="005F6BC8">
        <w:trPr>
          <w:trHeight w:val="283"/>
        </w:trPr>
        <w:tc>
          <w:tcPr>
            <w:tcW w:w="1753" w:type="dxa"/>
            <w:vAlign w:val="center"/>
          </w:tcPr>
          <w:p w14:paraId="1FB4AFD0" w14:textId="77777777" w:rsidR="00FD24DD" w:rsidRPr="00AF390E" w:rsidRDefault="00FD24DD" w:rsidP="00FD24DD">
            <w:pPr>
              <w:pStyle w:val="Default"/>
              <w:ind w:left="-57" w:right="-57"/>
              <w:jc w:val="center"/>
              <w:rPr>
                <w:sz w:val="18"/>
                <w:szCs w:val="18"/>
              </w:rPr>
            </w:pPr>
            <w:r w:rsidRPr="00AF390E">
              <w:rPr>
                <w:sz w:val="18"/>
                <w:szCs w:val="18"/>
              </w:rPr>
              <w:t>47:07:0712002:313</w:t>
            </w:r>
          </w:p>
        </w:tc>
        <w:tc>
          <w:tcPr>
            <w:tcW w:w="905" w:type="dxa"/>
            <w:vAlign w:val="center"/>
          </w:tcPr>
          <w:p w14:paraId="71C983B8"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56901712" w14:textId="5649EEE4"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0D1F563" w14:textId="6D5E87B4"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41BFCDBA" w14:textId="5E88ED4A"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6442EA9" w14:textId="4604151C"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30BEFE49" w14:textId="25AABC39"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A2DF7C9" w14:textId="2203A383"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40879583" w14:textId="00A4930A"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C7FA4F9" w14:textId="44A98DD2"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37E8AAE4" w14:textId="37B28B0E"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3F0BCC6" w14:textId="578D6E41"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586F0DC" w14:textId="67CB891B"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54D32EB8" w14:textId="0657B451"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44B419FE" w14:textId="6DAD434B"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4C55F43F" w14:textId="2AFB731B"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1887FFF6" w14:textId="0B7BAB27"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27936F7" w14:textId="436BA790" w:rsidR="00FD24DD" w:rsidRPr="00AF390E" w:rsidRDefault="00FD24DD" w:rsidP="00FD24DD">
            <w:pPr>
              <w:jc w:val="center"/>
              <w:rPr>
                <w:sz w:val="18"/>
                <w:szCs w:val="18"/>
              </w:rPr>
            </w:pPr>
            <w:r w:rsidRPr="00AF390E">
              <w:rPr>
                <w:sz w:val="18"/>
                <w:szCs w:val="18"/>
              </w:rPr>
              <w:t>0,3</w:t>
            </w:r>
          </w:p>
        </w:tc>
        <w:tc>
          <w:tcPr>
            <w:tcW w:w="737" w:type="dxa"/>
            <w:vAlign w:val="center"/>
          </w:tcPr>
          <w:p w14:paraId="06AD2097" w14:textId="4BB34C12" w:rsidR="00FD24DD" w:rsidRPr="00AF390E" w:rsidRDefault="00FD24DD" w:rsidP="00FD24DD">
            <w:pPr>
              <w:jc w:val="center"/>
              <w:rPr>
                <w:sz w:val="18"/>
                <w:szCs w:val="18"/>
              </w:rPr>
            </w:pPr>
            <w:r w:rsidRPr="00AF390E">
              <w:rPr>
                <w:sz w:val="18"/>
                <w:szCs w:val="18"/>
              </w:rPr>
              <w:t>0,3</w:t>
            </w:r>
          </w:p>
        </w:tc>
      </w:tr>
      <w:tr w:rsidR="00FD24DD" w:rsidRPr="006912FB" w14:paraId="63EE9EF2" w14:textId="3AC805B7" w:rsidTr="005F6BC8">
        <w:trPr>
          <w:trHeight w:val="283"/>
        </w:trPr>
        <w:tc>
          <w:tcPr>
            <w:tcW w:w="1753" w:type="dxa"/>
            <w:vAlign w:val="center"/>
          </w:tcPr>
          <w:p w14:paraId="45D771C4" w14:textId="77777777" w:rsidR="00FD24DD" w:rsidRPr="00AF390E" w:rsidRDefault="00FD24DD" w:rsidP="00FD24DD">
            <w:pPr>
              <w:ind w:left="-57" w:right="-57"/>
              <w:jc w:val="center"/>
              <w:rPr>
                <w:sz w:val="18"/>
                <w:szCs w:val="18"/>
              </w:rPr>
            </w:pPr>
          </w:p>
        </w:tc>
        <w:tc>
          <w:tcPr>
            <w:tcW w:w="905" w:type="dxa"/>
            <w:vAlign w:val="center"/>
          </w:tcPr>
          <w:p w14:paraId="753443D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ED0ABC1" w14:textId="2261B091"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5659FBE1" w14:textId="18BF6366"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5520CED0" w14:textId="015506CB"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6AAE6DD" w14:textId="35F238D8"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45679C4E" w14:textId="287B788F"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32E42504" w14:textId="23CCCCD5"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756CEBA2" w14:textId="02DADAC7"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E98963E" w14:textId="2107BE24"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EC8B40B" w14:textId="41162740"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24AFFD03" w14:textId="09EC8743"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0E8A2F0A" w14:textId="520DD3FB"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63B4907" w14:textId="778A1853"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0B6D8CCE" w14:textId="71031E0B"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04BF6699" w14:textId="1FA4720D"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3DCFB20E" w14:textId="02B81F7D"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39489688" w14:textId="1408279E" w:rsidR="00FD24DD" w:rsidRPr="00AF390E" w:rsidRDefault="00FD24DD" w:rsidP="00FD24DD">
            <w:pPr>
              <w:jc w:val="center"/>
              <w:rPr>
                <w:sz w:val="18"/>
                <w:szCs w:val="18"/>
              </w:rPr>
            </w:pPr>
            <w:r w:rsidRPr="00AF390E">
              <w:rPr>
                <w:sz w:val="18"/>
                <w:szCs w:val="18"/>
              </w:rPr>
              <w:t>0,2</w:t>
            </w:r>
          </w:p>
        </w:tc>
        <w:tc>
          <w:tcPr>
            <w:tcW w:w="737" w:type="dxa"/>
            <w:vAlign w:val="center"/>
          </w:tcPr>
          <w:p w14:paraId="2690148D" w14:textId="387A338B" w:rsidR="00FD24DD" w:rsidRPr="00AF390E" w:rsidRDefault="00FD24DD" w:rsidP="00FD24DD">
            <w:pPr>
              <w:jc w:val="center"/>
              <w:rPr>
                <w:sz w:val="18"/>
                <w:szCs w:val="18"/>
              </w:rPr>
            </w:pPr>
            <w:r w:rsidRPr="00AF390E">
              <w:rPr>
                <w:sz w:val="18"/>
                <w:szCs w:val="18"/>
              </w:rPr>
              <w:t>0,2</w:t>
            </w:r>
          </w:p>
        </w:tc>
      </w:tr>
      <w:tr w:rsidR="00FD24DD" w:rsidRPr="006912FB" w14:paraId="51258EC6" w14:textId="00711B40" w:rsidTr="005F6BC8">
        <w:trPr>
          <w:trHeight w:val="283"/>
        </w:trPr>
        <w:tc>
          <w:tcPr>
            <w:tcW w:w="1753" w:type="dxa"/>
            <w:vAlign w:val="center"/>
          </w:tcPr>
          <w:p w14:paraId="54549E47" w14:textId="77777777" w:rsidR="00FD24DD" w:rsidRPr="00AF390E" w:rsidRDefault="00FD24DD" w:rsidP="00FD24DD">
            <w:pPr>
              <w:ind w:left="-57" w:right="-57"/>
              <w:jc w:val="center"/>
              <w:rPr>
                <w:sz w:val="18"/>
                <w:szCs w:val="18"/>
              </w:rPr>
            </w:pPr>
          </w:p>
        </w:tc>
        <w:tc>
          <w:tcPr>
            <w:tcW w:w="905" w:type="dxa"/>
            <w:vAlign w:val="center"/>
          </w:tcPr>
          <w:p w14:paraId="4D48E701"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365C7E26" w14:textId="6C9CABD0"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156056E5" w14:textId="51784D9D"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BF23B07" w14:textId="0F4664F8"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6CF38FD" w14:textId="1A9C24E9"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6C9F349" w14:textId="7340B590"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1C872C43" w14:textId="14825AFD"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8B9B9AB" w14:textId="67E9512F"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81498DB" w14:textId="7CDC5788"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938EB31" w14:textId="2C16E5FB"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7A38448" w14:textId="0581A57B"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7166A97" w14:textId="59B6043F"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203F1AF" w14:textId="36CDD74E"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C5B7D5A" w14:textId="11C98CD4"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CE490B5" w14:textId="7C2C4B0C"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7902D45" w14:textId="4A4807BD"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614744CE" w14:textId="17E485E2" w:rsidR="00FD24DD" w:rsidRPr="00AF390E" w:rsidRDefault="00FD24DD" w:rsidP="00FD24DD">
            <w:pPr>
              <w:jc w:val="center"/>
              <w:rPr>
                <w:sz w:val="18"/>
                <w:szCs w:val="18"/>
              </w:rPr>
            </w:pPr>
            <w:r w:rsidRPr="00AF390E">
              <w:rPr>
                <w:sz w:val="18"/>
                <w:szCs w:val="18"/>
              </w:rPr>
              <w:t>0,1</w:t>
            </w:r>
          </w:p>
        </w:tc>
        <w:tc>
          <w:tcPr>
            <w:tcW w:w="737" w:type="dxa"/>
            <w:vAlign w:val="center"/>
          </w:tcPr>
          <w:p w14:paraId="0E2F184E" w14:textId="43182FA4" w:rsidR="00FD24DD" w:rsidRPr="00AF390E" w:rsidRDefault="00FD24DD" w:rsidP="00FD24DD">
            <w:pPr>
              <w:jc w:val="center"/>
              <w:rPr>
                <w:sz w:val="18"/>
                <w:szCs w:val="18"/>
              </w:rPr>
            </w:pPr>
            <w:r w:rsidRPr="00AF390E">
              <w:rPr>
                <w:sz w:val="18"/>
                <w:szCs w:val="18"/>
              </w:rPr>
              <w:t>0,1</w:t>
            </w:r>
          </w:p>
        </w:tc>
      </w:tr>
      <w:tr w:rsidR="00FD24DD" w:rsidRPr="006912FB" w14:paraId="7DA42E67" w14:textId="3FC428B3" w:rsidTr="005F6BC8">
        <w:trPr>
          <w:trHeight w:val="283"/>
        </w:trPr>
        <w:tc>
          <w:tcPr>
            <w:tcW w:w="1753" w:type="dxa"/>
            <w:vAlign w:val="center"/>
          </w:tcPr>
          <w:p w14:paraId="28E3328C" w14:textId="77777777" w:rsidR="00FD24DD" w:rsidRPr="00AF390E" w:rsidRDefault="00FD24DD" w:rsidP="00FD24DD">
            <w:pPr>
              <w:pStyle w:val="Default"/>
              <w:ind w:left="-57" w:right="-57"/>
              <w:jc w:val="center"/>
              <w:rPr>
                <w:sz w:val="18"/>
                <w:szCs w:val="18"/>
              </w:rPr>
            </w:pPr>
            <w:r w:rsidRPr="00AF390E">
              <w:rPr>
                <w:sz w:val="18"/>
                <w:szCs w:val="18"/>
              </w:rPr>
              <w:t>47:07:0712004</w:t>
            </w:r>
          </w:p>
        </w:tc>
        <w:tc>
          <w:tcPr>
            <w:tcW w:w="905" w:type="dxa"/>
            <w:vAlign w:val="center"/>
          </w:tcPr>
          <w:p w14:paraId="2F16FEED"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A4CEC17" w14:textId="485DCB9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409FDB5" w14:textId="5157D88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E56C9F1" w14:textId="3219FB1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28DFD70" w14:textId="29C1C771"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C409830" w14:textId="0A0D1518"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51B55DC" w14:textId="32EEE16F"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74B9AC64" w14:textId="114B1D25"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12175F82" w14:textId="09A9C24D"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5B7B65A" w14:textId="508FBDBE"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13DB500C" w14:textId="356EFD96"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F9A9C6C" w14:textId="7E033BF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496FC0B0" w14:textId="5D20F9E1"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F3FF787" w14:textId="551F0394"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407DCD8" w14:textId="21D9329D"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CB02C67" w14:textId="24776F74"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3DF7F3C" w14:textId="34F0EC65" w:rsidR="00FD24DD" w:rsidRPr="00AF390E" w:rsidRDefault="00FD24DD" w:rsidP="00FD24DD">
            <w:pPr>
              <w:jc w:val="center"/>
              <w:rPr>
                <w:sz w:val="18"/>
                <w:szCs w:val="18"/>
              </w:rPr>
            </w:pPr>
            <w:r w:rsidRPr="00AF390E">
              <w:rPr>
                <w:sz w:val="18"/>
                <w:szCs w:val="18"/>
              </w:rPr>
              <w:t>0,5</w:t>
            </w:r>
          </w:p>
        </w:tc>
        <w:tc>
          <w:tcPr>
            <w:tcW w:w="737" w:type="dxa"/>
            <w:vAlign w:val="center"/>
          </w:tcPr>
          <w:p w14:paraId="635A417D" w14:textId="11E87FBF" w:rsidR="00FD24DD" w:rsidRPr="00AF390E" w:rsidRDefault="00FD24DD" w:rsidP="00FD24DD">
            <w:pPr>
              <w:jc w:val="center"/>
              <w:rPr>
                <w:sz w:val="18"/>
                <w:szCs w:val="18"/>
              </w:rPr>
            </w:pPr>
            <w:r w:rsidRPr="00AF390E">
              <w:rPr>
                <w:sz w:val="18"/>
                <w:szCs w:val="18"/>
              </w:rPr>
              <w:t>0,5</w:t>
            </w:r>
          </w:p>
        </w:tc>
      </w:tr>
      <w:tr w:rsidR="00FD24DD" w:rsidRPr="006912FB" w14:paraId="3D25269F" w14:textId="188F547E" w:rsidTr="005F6BC8">
        <w:trPr>
          <w:trHeight w:val="283"/>
        </w:trPr>
        <w:tc>
          <w:tcPr>
            <w:tcW w:w="1753" w:type="dxa"/>
            <w:vAlign w:val="center"/>
          </w:tcPr>
          <w:p w14:paraId="1E950E18" w14:textId="77777777" w:rsidR="00FD24DD" w:rsidRPr="00AF390E" w:rsidRDefault="00FD24DD" w:rsidP="00FD24DD">
            <w:pPr>
              <w:ind w:left="-57" w:right="-57"/>
              <w:jc w:val="center"/>
              <w:rPr>
                <w:sz w:val="18"/>
                <w:szCs w:val="18"/>
              </w:rPr>
            </w:pPr>
          </w:p>
        </w:tc>
        <w:tc>
          <w:tcPr>
            <w:tcW w:w="905" w:type="dxa"/>
            <w:vAlign w:val="center"/>
          </w:tcPr>
          <w:p w14:paraId="574A7F1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4D3439ED" w14:textId="14FB746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79F24D8" w14:textId="0DAC92C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F5553F3" w14:textId="308747C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782772D" w14:textId="50D8E685"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1322FAC0" w14:textId="2C105EA0"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FFA65D3" w14:textId="0B0ADF98"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42133D6" w14:textId="3B3077ED"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8CE469A" w14:textId="4D75914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6C773BB6" w14:textId="3253CE0D"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53AB70B" w14:textId="5414A076"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88CF9A3" w14:textId="365CC39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4351B77C" w14:textId="1FC8EB00"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0F8DEA6" w14:textId="79EC22B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6824E89" w14:textId="72FD67ED"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600BBB81" w14:textId="7E88E302"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8569DC4" w14:textId="19A9A880" w:rsidR="00FD24DD" w:rsidRPr="00AF390E" w:rsidRDefault="00FD24DD" w:rsidP="00FD24DD">
            <w:pPr>
              <w:jc w:val="center"/>
              <w:rPr>
                <w:sz w:val="18"/>
                <w:szCs w:val="18"/>
              </w:rPr>
            </w:pPr>
            <w:r w:rsidRPr="00AF390E">
              <w:rPr>
                <w:sz w:val="18"/>
                <w:szCs w:val="18"/>
              </w:rPr>
              <w:t>0,5</w:t>
            </w:r>
          </w:p>
        </w:tc>
        <w:tc>
          <w:tcPr>
            <w:tcW w:w="737" w:type="dxa"/>
            <w:vAlign w:val="center"/>
          </w:tcPr>
          <w:p w14:paraId="4DA937D2" w14:textId="1F797BB6" w:rsidR="00FD24DD" w:rsidRPr="00AF390E" w:rsidRDefault="00FD24DD" w:rsidP="00FD24DD">
            <w:pPr>
              <w:jc w:val="center"/>
              <w:rPr>
                <w:sz w:val="18"/>
                <w:szCs w:val="18"/>
              </w:rPr>
            </w:pPr>
            <w:r w:rsidRPr="00AF390E">
              <w:rPr>
                <w:sz w:val="18"/>
                <w:szCs w:val="18"/>
              </w:rPr>
              <w:t>0,5</w:t>
            </w:r>
          </w:p>
        </w:tc>
      </w:tr>
      <w:tr w:rsidR="00FD24DD" w:rsidRPr="006912FB" w14:paraId="5097D22F" w14:textId="6FCF4927" w:rsidTr="005F6BC8">
        <w:trPr>
          <w:trHeight w:val="283"/>
        </w:trPr>
        <w:tc>
          <w:tcPr>
            <w:tcW w:w="1753" w:type="dxa"/>
            <w:vAlign w:val="center"/>
          </w:tcPr>
          <w:p w14:paraId="554764AC" w14:textId="77777777" w:rsidR="00FD24DD" w:rsidRPr="00AF390E" w:rsidRDefault="00FD24DD" w:rsidP="00FD24DD">
            <w:pPr>
              <w:ind w:left="-57" w:right="-57"/>
              <w:jc w:val="center"/>
              <w:rPr>
                <w:sz w:val="18"/>
                <w:szCs w:val="18"/>
              </w:rPr>
            </w:pPr>
          </w:p>
        </w:tc>
        <w:tc>
          <w:tcPr>
            <w:tcW w:w="905" w:type="dxa"/>
            <w:vAlign w:val="center"/>
          </w:tcPr>
          <w:p w14:paraId="2EEDFC31"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FD9178F" w14:textId="6479C3E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669BEA9" w14:textId="2E5E533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1C44105" w14:textId="73AAF89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0FF3EAC" w14:textId="0110692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B142EDE" w14:textId="6D9E564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056C114" w14:textId="6E60D79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B3A1294" w14:textId="143B42D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DE78A6A" w14:textId="407F6E7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6B5C566" w14:textId="73BCE46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6629913" w14:textId="309421B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F97182A" w14:textId="3DDDFD3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286C7D1" w14:textId="0846EB8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7AC7E7B" w14:textId="23C5C89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7D218E" w14:textId="75AD5E6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E7D1B93" w14:textId="170BD14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A89C26C" w14:textId="1CB1E6C2" w:rsidR="00FD24DD" w:rsidRPr="00AF390E" w:rsidRDefault="00FD24DD" w:rsidP="00FD24DD">
            <w:pPr>
              <w:jc w:val="center"/>
              <w:rPr>
                <w:sz w:val="18"/>
                <w:szCs w:val="18"/>
              </w:rPr>
            </w:pPr>
            <w:r w:rsidRPr="00AF390E">
              <w:rPr>
                <w:sz w:val="18"/>
                <w:szCs w:val="18"/>
              </w:rPr>
              <w:t>0</w:t>
            </w:r>
          </w:p>
        </w:tc>
        <w:tc>
          <w:tcPr>
            <w:tcW w:w="737" w:type="dxa"/>
            <w:vAlign w:val="center"/>
          </w:tcPr>
          <w:p w14:paraId="7E366383" w14:textId="128BA6DF" w:rsidR="00FD24DD" w:rsidRPr="00AF390E" w:rsidRDefault="00FD24DD" w:rsidP="00FD24DD">
            <w:pPr>
              <w:jc w:val="center"/>
              <w:rPr>
                <w:sz w:val="18"/>
                <w:szCs w:val="18"/>
              </w:rPr>
            </w:pPr>
            <w:r w:rsidRPr="00AF390E">
              <w:rPr>
                <w:sz w:val="18"/>
                <w:szCs w:val="18"/>
              </w:rPr>
              <w:t>0</w:t>
            </w:r>
          </w:p>
        </w:tc>
      </w:tr>
      <w:tr w:rsidR="00FD24DD" w:rsidRPr="006912FB" w14:paraId="0B1FD63F" w14:textId="07948CA8" w:rsidTr="005F6BC8">
        <w:trPr>
          <w:trHeight w:val="283"/>
        </w:trPr>
        <w:tc>
          <w:tcPr>
            <w:tcW w:w="1753" w:type="dxa"/>
            <w:vAlign w:val="center"/>
          </w:tcPr>
          <w:p w14:paraId="6B67319C" w14:textId="77777777" w:rsidR="00FD24DD" w:rsidRPr="00AF390E" w:rsidRDefault="00FD24DD" w:rsidP="00FD24DD">
            <w:pPr>
              <w:pStyle w:val="Default"/>
              <w:ind w:left="-57" w:right="-57"/>
              <w:jc w:val="center"/>
              <w:rPr>
                <w:sz w:val="18"/>
                <w:szCs w:val="18"/>
              </w:rPr>
            </w:pPr>
            <w:r w:rsidRPr="00AF390E">
              <w:rPr>
                <w:sz w:val="18"/>
                <w:szCs w:val="18"/>
              </w:rPr>
              <w:t>47:07:0713003:993</w:t>
            </w:r>
          </w:p>
        </w:tc>
        <w:tc>
          <w:tcPr>
            <w:tcW w:w="905" w:type="dxa"/>
            <w:vAlign w:val="center"/>
          </w:tcPr>
          <w:p w14:paraId="70E7140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2576FD4A" w14:textId="3B67DF91"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60DFBEBF" w14:textId="1AF88A8E"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02A58E71" w14:textId="4BE82AFF"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24562B7E" w14:textId="24C6686F"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18CF3B39" w14:textId="6AA11E19"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611FB7E5" w14:textId="420C92A1"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18DEC341" w14:textId="7761F364"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34F56024" w14:textId="03C3396B"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44762284" w14:textId="737E7B89"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0316E8D7" w14:textId="5656236A"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20EF2D24" w14:textId="41998208"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12A377EE" w14:textId="391E55A8"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243C9245" w14:textId="5BC8E552"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42C42C5F" w14:textId="45126C15"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7AE7010A" w14:textId="6EC92DAE" w:rsidR="00FD24DD" w:rsidRPr="00AF390E" w:rsidRDefault="00FD24DD" w:rsidP="00FD24DD">
            <w:pPr>
              <w:jc w:val="center"/>
              <w:rPr>
                <w:color w:val="000000"/>
                <w:sz w:val="18"/>
                <w:szCs w:val="18"/>
              </w:rPr>
            </w:pPr>
            <w:r w:rsidRPr="00AF390E">
              <w:rPr>
                <w:sz w:val="18"/>
                <w:szCs w:val="18"/>
              </w:rPr>
              <w:t>1</w:t>
            </w:r>
          </w:p>
        </w:tc>
        <w:tc>
          <w:tcPr>
            <w:tcW w:w="737" w:type="dxa"/>
            <w:vAlign w:val="center"/>
          </w:tcPr>
          <w:p w14:paraId="6F21015F" w14:textId="6FEE530D" w:rsidR="00FD24DD" w:rsidRPr="00AF390E" w:rsidRDefault="00FD24DD" w:rsidP="00FD24DD">
            <w:pPr>
              <w:jc w:val="center"/>
              <w:rPr>
                <w:sz w:val="18"/>
                <w:szCs w:val="18"/>
              </w:rPr>
            </w:pPr>
            <w:r w:rsidRPr="00AF390E">
              <w:rPr>
                <w:sz w:val="18"/>
                <w:szCs w:val="18"/>
              </w:rPr>
              <w:t>1</w:t>
            </w:r>
          </w:p>
        </w:tc>
        <w:tc>
          <w:tcPr>
            <w:tcW w:w="737" w:type="dxa"/>
            <w:vAlign w:val="center"/>
          </w:tcPr>
          <w:p w14:paraId="68E4CA71" w14:textId="128D83DE" w:rsidR="00FD24DD" w:rsidRPr="00AF390E" w:rsidRDefault="00FD24DD" w:rsidP="00FD24DD">
            <w:pPr>
              <w:jc w:val="center"/>
              <w:rPr>
                <w:sz w:val="18"/>
                <w:szCs w:val="18"/>
              </w:rPr>
            </w:pPr>
            <w:r w:rsidRPr="00AF390E">
              <w:rPr>
                <w:sz w:val="18"/>
                <w:szCs w:val="18"/>
              </w:rPr>
              <w:t>1</w:t>
            </w:r>
          </w:p>
        </w:tc>
      </w:tr>
      <w:tr w:rsidR="00FD24DD" w:rsidRPr="006912FB" w14:paraId="7753ED5E" w14:textId="2C3740D8" w:rsidTr="005F6BC8">
        <w:trPr>
          <w:trHeight w:val="283"/>
        </w:trPr>
        <w:tc>
          <w:tcPr>
            <w:tcW w:w="1753" w:type="dxa"/>
            <w:vAlign w:val="center"/>
          </w:tcPr>
          <w:p w14:paraId="5F6ADADE" w14:textId="77777777" w:rsidR="00FD24DD" w:rsidRPr="00AF390E" w:rsidRDefault="00FD24DD" w:rsidP="00FD24DD">
            <w:pPr>
              <w:ind w:left="-57" w:right="-57"/>
              <w:jc w:val="center"/>
              <w:rPr>
                <w:sz w:val="18"/>
                <w:szCs w:val="18"/>
              </w:rPr>
            </w:pPr>
          </w:p>
        </w:tc>
        <w:tc>
          <w:tcPr>
            <w:tcW w:w="905" w:type="dxa"/>
            <w:vAlign w:val="center"/>
          </w:tcPr>
          <w:p w14:paraId="215B6864"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8F3FB24" w14:textId="36EA5410"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22F666BA" w14:textId="56A7BA5C"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61CFAE75" w14:textId="7BA53F5F"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7764A3E1" w14:textId="0D7D2B8E"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6AEFE5B9" w14:textId="15FCACCC"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104CD522" w14:textId="197DC928"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6E99349E" w14:textId="099ABC1B"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0684853E" w14:textId="102F109C"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24F8481C" w14:textId="789CD802"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63F31091" w14:textId="3417AC6E"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7ECF85EE" w14:textId="0B3EBA6D"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7A51F3F1" w14:textId="00829F80"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350867C0" w14:textId="2E2D91F2"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1E810CB0" w14:textId="2544BD58"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57D090E8" w14:textId="5920A26F" w:rsidR="00FD24DD" w:rsidRPr="00AF390E" w:rsidRDefault="00FD24DD" w:rsidP="00FD24DD">
            <w:pPr>
              <w:jc w:val="center"/>
              <w:rPr>
                <w:color w:val="000000"/>
                <w:sz w:val="18"/>
                <w:szCs w:val="18"/>
              </w:rPr>
            </w:pPr>
            <w:r w:rsidRPr="00AF390E">
              <w:rPr>
                <w:sz w:val="18"/>
                <w:szCs w:val="18"/>
              </w:rPr>
              <w:t>0,7</w:t>
            </w:r>
          </w:p>
        </w:tc>
        <w:tc>
          <w:tcPr>
            <w:tcW w:w="737" w:type="dxa"/>
            <w:vAlign w:val="center"/>
          </w:tcPr>
          <w:p w14:paraId="583DA59C" w14:textId="24F50ADE" w:rsidR="00FD24DD" w:rsidRPr="00AF390E" w:rsidRDefault="00FD24DD" w:rsidP="00FD24DD">
            <w:pPr>
              <w:jc w:val="center"/>
              <w:rPr>
                <w:sz w:val="18"/>
                <w:szCs w:val="18"/>
              </w:rPr>
            </w:pPr>
            <w:r w:rsidRPr="00AF390E">
              <w:rPr>
                <w:sz w:val="18"/>
                <w:szCs w:val="18"/>
              </w:rPr>
              <w:t>0,7</w:t>
            </w:r>
          </w:p>
        </w:tc>
        <w:tc>
          <w:tcPr>
            <w:tcW w:w="737" w:type="dxa"/>
            <w:vAlign w:val="center"/>
          </w:tcPr>
          <w:p w14:paraId="5EBF789B" w14:textId="5A08A0BB" w:rsidR="00FD24DD" w:rsidRPr="00AF390E" w:rsidRDefault="00FD24DD" w:rsidP="00FD24DD">
            <w:pPr>
              <w:jc w:val="center"/>
              <w:rPr>
                <w:sz w:val="18"/>
                <w:szCs w:val="18"/>
              </w:rPr>
            </w:pPr>
            <w:r w:rsidRPr="00AF390E">
              <w:rPr>
                <w:sz w:val="18"/>
                <w:szCs w:val="18"/>
              </w:rPr>
              <w:t>0,7</w:t>
            </w:r>
          </w:p>
        </w:tc>
      </w:tr>
      <w:tr w:rsidR="00FD24DD" w:rsidRPr="006912FB" w14:paraId="20156BE3" w14:textId="7282BFDA" w:rsidTr="005F6BC8">
        <w:trPr>
          <w:trHeight w:val="283"/>
        </w:trPr>
        <w:tc>
          <w:tcPr>
            <w:tcW w:w="1753" w:type="dxa"/>
            <w:vAlign w:val="center"/>
          </w:tcPr>
          <w:p w14:paraId="69C62E39" w14:textId="77777777" w:rsidR="00FD24DD" w:rsidRPr="00AF390E" w:rsidRDefault="00FD24DD" w:rsidP="00FD24DD">
            <w:pPr>
              <w:ind w:left="-57" w:right="-57"/>
              <w:jc w:val="center"/>
              <w:rPr>
                <w:sz w:val="18"/>
                <w:szCs w:val="18"/>
              </w:rPr>
            </w:pPr>
          </w:p>
        </w:tc>
        <w:tc>
          <w:tcPr>
            <w:tcW w:w="905" w:type="dxa"/>
            <w:vAlign w:val="center"/>
          </w:tcPr>
          <w:p w14:paraId="72E8434E"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9BFC577" w14:textId="54046D21"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5D074E61" w14:textId="48DB6341"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C56CB82" w14:textId="237B8D68"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8CA2620" w14:textId="55EC8B9F"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6E2562AD" w14:textId="6EB53F7B"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B478ADF" w14:textId="3A514107"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2A768F2" w14:textId="5A388062"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1B720740" w14:textId="44A21D72"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008CD521" w14:textId="1A508332"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35D91347" w14:textId="1DC5D468"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63C55EC9" w14:textId="497258F2"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5D24214" w14:textId="42CB1A79"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0E3DB2D0" w14:textId="04C376A4"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0019C38" w14:textId="59AB2D85"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08D2F533" w14:textId="16FE2D26"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3EE92914" w14:textId="67AEA4E9" w:rsidR="00FD24DD" w:rsidRPr="00AF390E" w:rsidRDefault="00FD24DD" w:rsidP="00FD24DD">
            <w:pPr>
              <w:jc w:val="center"/>
              <w:rPr>
                <w:sz w:val="18"/>
                <w:szCs w:val="18"/>
              </w:rPr>
            </w:pPr>
            <w:r w:rsidRPr="00AF390E">
              <w:rPr>
                <w:sz w:val="18"/>
                <w:szCs w:val="18"/>
              </w:rPr>
              <w:t>0,3</w:t>
            </w:r>
          </w:p>
        </w:tc>
        <w:tc>
          <w:tcPr>
            <w:tcW w:w="737" w:type="dxa"/>
            <w:vAlign w:val="center"/>
          </w:tcPr>
          <w:p w14:paraId="1D06FD77" w14:textId="180B11E8" w:rsidR="00FD24DD" w:rsidRPr="00AF390E" w:rsidRDefault="00FD24DD" w:rsidP="00FD24DD">
            <w:pPr>
              <w:jc w:val="center"/>
              <w:rPr>
                <w:sz w:val="18"/>
                <w:szCs w:val="18"/>
              </w:rPr>
            </w:pPr>
            <w:r w:rsidRPr="00AF390E">
              <w:rPr>
                <w:sz w:val="18"/>
                <w:szCs w:val="18"/>
              </w:rPr>
              <w:t>0,3</w:t>
            </w:r>
          </w:p>
        </w:tc>
      </w:tr>
      <w:tr w:rsidR="00FD24DD" w:rsidRPr="006912FB" w14:paraId="266E80E8" w14:textId="30368E08" w:rsidTr="005F6BC8">
        <w:trPr>
          <w:trHeight w:val="283"/>
        </w:trPr>
        <w:tc>
          <w:tcPr>
            <w:tcW w:w="1753" w:type="dxa"/>
            <w:vAlign w:val="center"/>
          </w:tcPr>
          <w:p w14:paraId="70D8AC71" w14:textId="77777777" w:rsidR="00FD24DD" w:rsidRPr="00AF390E" w:rsidRDefault="00FD24DD" w:rsidP="00FD24DD">
            <w:pPr>
              <w:pStyle w:val="Default"/>
              <w:ind w:left="-57" w:right="-57"/>
              <w:jc w:val="center"/>
              <w:rPr>
                <w:sz w:val="18"/>
                <w:szCs w:val="18"/>
              </w:rPr>
            </w:pPr>
            <w:r w:rsidRPr="00AF390E">
              <w:rPr>
                <w:sz w:val="18"/>
                <w:szCs w:val="18"/>
              </w:rPr>
              <w:t>47:07:0713003:994</w:t>
            </w:r>
          </w:p>
        </w:tc>
        <w:tc>
          <w:tcPr>
            <w:tcW w:w="905" w:type="dxa"/>
            <w:vAlign w:val="center"/>
          </w:tcPr>
          <w:p w14:paraId="435C681B"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27884060" w14:textId="3016B883"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311A5D3F" w14:textId="72B14BC9"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5B780078" w14:textId="16B541D4"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25B6D97B" w14:textId="42AB1365"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72C20E02" w14:textId="3813D811"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19A06A20" w14:textId="6C54DDDD"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3A1409CB" w14:textId="0ED05163"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2DC8851E" w14:textId="68CEFE3B"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00A7979C" w14:textId="67FC1145"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386FE8A1" w14:textId="4C2F7D3A"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383C41BB" w14:textId="54E3E8E5"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7AB26EAF" w14:textId="466A7654"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2A4D21EB" w14:textId="7D4A45E2"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6C1AEF0A" w14:textId="2567F959"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60513516" w14:textId="20D583C1" w:rsidR="00FD24DD" w:rsidRPr="00AF390E" w:rsidRDefault="00FD24DD" w:rsidP="00FD24DD">
            <w:pPr>
              <w:jc w:val="center"/>
              <w:rPr>
                <w:color w:val="000000"/>
                <w:sz w:val="18"/>
                <w:szCs w:val="18"/>
              </w:rPr>
            </w:pPr>
            <w:r w:rsidRPr="00AF390E">
              <w:rPr>
                <w:sz w:val="18"/>
                <w:szCs w:val="18"/>
              </w:rPr>
              <w:t>9,5</w:t>
            </w:r>
          </w:p>
        </w:tc>
        <w:tc>
          <w:tcPr>
            <w:tcW w:w="737" w:type="dxa"/>
            <w:vAlign w:val="center"/>
          </w:tcPr>
          <w:p w14:paraId="6B72AB8E" w14:textId="31F97CAD" w:rsidR="00FD24DD" w:rsidRPr="00AF390E" w:rsidRDefault="00FD24DD" w:rsidP="00FD24DD">
            <w:pPr>
              <w:jc w:val="center"/>
              <w:rPr>
                <w:sz w:val="18"/>
                <w:szCs w:val="18"/>
              </w:rPr>
            </w:pPr>
            <w:r w:rsidRPr="00AF390E">
              <w:rPr>
                <w:sz w:val="18"/>
                <w:szCs w:val="18"/>
              </w:rPr>
              <w:t>9,5</w:t>
            </w:r>
          </w:p>
        </w:tc>
        <w:tc>
          <w:tcPr>
            <w:tcW w:w="737" w:type="dxa"/>
            <w:vAlign w:val="center"/>
          </w:tcPr>
          <w:p w14:paraId="37F38D8B" w14:textId="7BBAC14D" w:rsidR="00FD24DD" w:rsidRPr="00AF390E" w:rsidRDefault="00FD24DD" w:rsidP="00FD24DD">
            <w:pPr>
              <w:jc w:val="center"/>
              <w:rPr>
                <w:sz w:val="18"/>
                <w:szCs w:val="18"/>
              </w:rPr>
            </w:pPr>
            <w:r w:rsidRPr="00AF390E">
              <w:rPr>
                <w:sz w:val="18"/>
                <w:szCs w:val="18"/>
              </w:rPr>
              <w:t>9,5</w:t>
            </w:r>
          </w:p>
        </w:tc>
      </w:tr>
      <w:tr w:rsidR="00FD24DD" w:rsidRPr="006912FB" w14:paraId="6DC5A64A" w14:textId="1589CFA9" w:rsidTr="005F6BC8">
        <w:trPr>
          <w:trHeight w:val="283"/>
        </w:trPr>
        <w:tc>
          <w:tcPr>
            <w:tcW w:w="1753" w:type="dxa"/>
            <w:vAlign w:val="center"/>
          </w:tcPr>
          <w:p w14:paraId="78541E0B" w14:textId="77777777" w:rsidR="00FD24DD" w:rsidRPr="00AF390E" w:rsidRDefault="00FD24DD" w:rsidP="00FD24DD">
            <w:pPr>
              <w:ind w:left="-57" w:right="-57"/>
              <w:jc w:val="center"/>
              <w:rPr>
                <w:sz w:val="18"/>
                <w:szCs w:val="18"/>
              </w:rPr>
            </w:pPr>
          </w:p>
        </w:tc>
        <w:tc>
          <w:tcPr>
            <w:tcW w:w="905" w:type="dxa"/>
            <w:vAlign w:val="center"/>
          </w:tcPr>
          <w:p w14:paraId="4E117D10"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2B9D99E0" w14:textId="3A2C5456"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824F187" w14:textId="51AC3D2F"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C52A901" w14:textId="57B41B06"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A2A407D" w14:textId="337DA50C"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31F8CCEF" w14:textId="76319E77"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30DAB847" w14:textId="689924A7"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1DC5242" w14:textId="56200A63"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0C4C9F59" w14:textId="263B4B23"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7289C5FD" w14:textId="4BBE4904"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A7D5EA4" w14:textId="5E040D58"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6A48A6D" w14:textId="5C80E293"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15F5111" w14:textId="57811A09"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0B5A802" w14:textId="0ED0B60C"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3FB1C5C" w14:textId="77E4979D"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737BC1C5" w14:textId="17995727"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259FFCB" w14:textId="4B30C041" w:rsidR="00FD24DD" w:rsidRPr="00AF390E" w:rsidRDefault="00FD24DD" w:rsidP="00FD24DD">
            <w:pPr>
              <w:jc w:val="center"/>
              <w:rPr>
                <w:sz w:val="18"/>
                <w:szCs w:val="18"/>
              </w:rPr>
            </w:pPr>
            <w:r w:rsidRPr="00AF390E">
              <w:rPr>
                <w:sz w:val="18"/>
                <w:szCs w:val="18"/>
              </w:rPr>
              <w:t>7,6</w:t>
            </w:r>
          </w:p>
        </w:tc>
        <w:tc>
          <w:tcPr>
            <w:tcW w:w="737" w:type="dxa"/>
            <w:vAlign w:val="center"/>
          </w:tcPr>
          <w:p w14:paraId="62F048C7" w14:textId="4696A6E0" w:rsidR="00FD24DD" w:rsidRPr="00AF390E" w:rsidRDefault="00FD24DD" w:rsidP="00FD24DD">
            <w:pPr>
              <w:jc w:val="center"/>
              <w:rPr>
                <w:sz w:val="18"/>
                <w:szCs w:val="18"/>
              </w:rPr>
            </w:pPr>
            <w:r w:rsidRPr="00AF390E">
              <w:rPr>
                <w:sz w:val="18"/>
                <w:szCs w:val="18"/>
              </w:rPr>
              <w:t>7,6</w:t>
            </w:r>
          </w:p>
        </w:tc>
      </w:tr>
      <w:tr w:rsidR="00FD24DD" w:rsidRPr="006912FB" w14:paraId="6A3E3E6E" w14:textId="3724F7F3" w:rsidTr="005F6BC8">
        <w:trPr>
          <w:trHeight w:val="283"/>
        </w:trPr>
        <w:tc>
          <w:tcPr>
            <w:tcW w:w="1753" w:type="dxa"/>
            <w:vAlign w:val="center"/>
          </w:tcPr>
          <w:p w14:paraId="52894B4F" w14:textId="77777777" w:rsidR="00FD24DD" w:rsidRPr="00AF390E" w:rsidRDefault="00FD24DD" w:rsidP="00FD24DD">
            <w:pPr>
              <w:ind w:left="-57" w:right="-57"/>
              <w:jc w:val="center"/>
              <w:rPr>
                <w:sz w:val="18"/>
                <w:szCs w:val="18"/>
              </w:rPr>
            </w:pPr>
          </w:p>
        </w:tc>
        <w:tc>
          <w:tcPr>
            <w:tcW w:w="905" w:type="dxa"/>
            <w:vAlign w:val="center"/>
          </w:tcPr>
          <w:p w14:paraId="781AFB39"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22B20952" w14:textId="70B1230B"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231C58AC" w14:textId="569A5FD2"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118275B6" w14:textId="7B5ADAD2"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54EA7592" w14:textId="67899AD4"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41AD538E" w14:textId="2505B0A0"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316B4F8B" w14:textId="6655BC65"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7CD762FB" w14:textId="02295978"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6DFD2F11" w14:textId="0759FDDB"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250390FE" w14:textId="226C62F3"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14DE36D2" w14:textId="331CCB14"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2BE9C1E6" w14:textId="72A77B71"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41C06374" w14:textId="1E3796F3"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0CB43D40" w14:textId="55A6B1EE"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799E6722" w14:textId="7704E680"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4CE78DF8" w14:textId="120BC40C"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0B59F57A" w14:textId="284C5B6D" w:rsidR="00FD24DD" w:rsidRPr="00AF390E" w:rsidRDefault="00FD24DD" w:rsidP="00FD24DD">
            <w:pPr>
              <w:jc w:val="center"/>
              <w:rPr>
                <w:sz w:val="18"/>
                <w:szCs w:val="18"/>
              </w:rPr>
            </w:pPr>
            <w:r w:rsidRPr="00AF390E">
              <w:rPr>
                <w:sz w:val="18"/>
                <w:szCs w:val="18"/>
              </w:rPr>
              <w:t>1,9</w:t>
            </w:r>
          </w:p>
        </w:tc>
        <w:tc>
          <w:tcPr>
            <w:tcW w:w="737" w:type="dxa"/>
            <w:vAlign w:val="center"/>
          </w:tcPr>
          <w:p w14:paraId="2048F035" w14:textId="1C8CBB9D" w:rsidR="00FD24DD" w:rsidRPr="00AF390E" w:rsidRDefault="00FD24DD" w:rsidP="00FD24DD">
            <w:pPr>
              <w:jc w:val="center"/>
              <w:rPr>
                <w:sz w:val="18"/>
                <w:szCs w:val="18"/>
              </w:rPr>
            </w:pPr>
            <w:r w:rsidRPr="00AF390E">
              <w:rPr>
                <w:sz w:val="18"/>
                <w:szCs w:val="18"/>
              </w:rPr>
              <w:t>1,9</w:t>
            </w:r>
          </w:p>
        </w:tc>
      </w:tr>
      <w:tr w:rsidR="00FD24DD" w:rsidRPr="006912FB" w14:paraId="1318CC0E" w14:textId="2933ED4F" w:rsidTr="005F6BC8">
        <w:trPr>
          <w:trHeight w:val="283"/>
        </w:trPr>
        <w:tc>
          <w:tcPr>
            <w:tcW w:w="1753" w:type="dxa"/>
            <w:vAlign w:val="center"/>
          </w:tcPr>
          <w:p w14:paraId="70EDEBE8" w14:textId="77777777" w:rsidR="00FD24DD" w:rsidRPr="00AF390E" w:rsidRDefault="00FD24DD" w:rsidP="00FD24DD">
            <w:pPr>
              <w:pStyle w:val="Default"/>
              <w:ind w:left="-57" w:right="-57"/>
              <w:jc w:val="center"/>
              <w:rPr>
                <w:sz w:val="18"/>
                <w:szCs w:val="18"/>
              </w:rPr>
            </w:pPr>
            <w:r w:rsidRPr="00AF390E">
              <w:rPr>
                <w:sz w:val="18"/>
                <w:szCs w:val="18"/>
              </w:rPr>
              <w:t>47:07:0722001</w:t>
            </w:r>
          </w:p>
        </w:tc>
        <w:tc>
          <w:tcPr>
            <w:tcW w:w="905" w:type="dxa"/>
            <w:vAlign w:val="center"/>
          </w:tcPr>
          <w:p w14:paraId="72801D56"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699BEA24" w14:textId="686CCA7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D726629" w14:textId="30A0035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8C5E8C5" w14:textId="05ADA8E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B7F980B" w14:textId="72348C03"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18F8CCF8" w14:textId="64EC4BD8" w:rsidR="00FD24DD" w:rsidRPr="00AF390E" w:rsidRDefault="00FD24DD" w:rsidP="00FD24DD">
            <w:pPr>
              <w:jc w:val="center"/>
              <w:rPr>
                <w:color w:val="000000"/>
                <w:sz w:val="18"/>
                <w:szCs w:val="18"/>
              </w:rPr>
            </w:pPr>
            <w:r w:rsidRPr="00AF390E">
              <w:rPr>
                <w:sz w:val="18"/>
                <w:szCs w:val="18"/>
              </w:rPr>
              <w:t>37,8</w:t>
            </w:r>
          </w:p>
        </w:tc>
        <w:tc>
          <w:tcPr>
            <w:tcW w:w="737" w:type="dxa"/>
            <w:vAlign w:val="center"/>
          </w:tcPr>
          <w:p w14:paraId="1BDBFA06" w14:textId="582687F1" w:rsidR="00FD24DD" w:rsidRPr="00AF390E" w:rsidRDefault="00FD24DD" w:rsidP="00FD24DD">
            <w:pPr>
              <w:jc w:val="center"/>
              <w:rPr>
                <w:color w:val="000000"/>
                <w:sz w:val="18"/>
                <w:szCs w:val="18"/>
              </w:rPr>
            </w:pPr>
            <w:r w:rsidRPr="00AF390E">
              <w:rPr>
                <w:sz w:val="18"/>
                <w:szCs w:val="18"/>
              </w:rPr>
              <w:t>56</w:t>
            </w:r>
          </w:p>
        </w:tc>
        <w:tc>
          <w:tcPr>
            <w:tcW w:w="737" w:type="dxa"/>
            <w:vAlign w:val="center"/>
          </w:tcPr>
          <w:p w14:paraId="611366EF" w14:textId="593A06A9" w:rsidR="00FD24DD" w:rsidRPr="00AF390E" w:rsidRDefault="00FD24DD" w:rsidP="00FD24DD">
            <w:pPr>
              <w:jc w:val="center"/>
              <w:rPr>
                <w:color w:val="000000"/>
                <w:sz w:val="18"/>
                <w:szCs w:val="18"/>
              </w:rPr>
            </w:pPr>
            <w:r w:rsidRPr="00AF390E">
              <w:rPr>
                <w:sz w:val="18"/>
                <w:szCs w:val="18"/>
              </w:rPr>
              <w:t>74,3</w:t>
            </w:r>
          </w:p>
        </w:tc>
        <w:tc>
          <w:tcPr>
            <w:tcW w:w="737" w:type="dxa"/>
            <w:vAlign w:val="center"/>
          </w:tcPr>
          <w:p w14:paraId="4060C5DA" w14:textId="221E60A1" w:rsidR="00FD24DD" w:rsidRPr="00AF390E" w:rsidRDefault="00FD24DD" w:rsidP="00FD24DD">
            <w:pPr>
              <w:jc w:val="center"/>
              <w:rPr>
                <w:color w:val="000000"/>
                <w:sz w:val="18"/>
                <w:szCs w:val="18"/>
              </w:rPr>
            </w:pPr>
            <w:r w:rsidRPr="00AF390E">
              <w:rPr>
                <w:sz w:val="18"/>
                <w:szCs w:val="18"/>
              </w:rPr>
              <w:t>92,5</w:t>
            </w:r>
          </w:p>
        </w:tc>
        <w:tc>
          <w:tcPr>
            <w:tcW w:w="737" w:type="dxa"/>
            <w:vAlign w:val="center"/>
          </w:tcPr>
          <w:p w14:paraId="5B930CAB" w14:textId="026DD529" w:rsidR="00FD24DD" w:rsidRPr="00AF390E" w:rsidRDefault="00FD24DD" w:rsidP="00FD24DD">
            <w:pPr>
              <w:jc w:val="center"/>
              <w:rPr>
                <w:color w:val="000000"/>
                <w:sz w:val="18"/>
                <w:szCs w:val="18"/>
              </w:rPr>
            </w:pPr>
            <w:r w:rsidRPr="00AF390E">
              <w:rPr>
                <w:sz w:val="18"/>
                <w:szCs w:val="18"/>
              </w:rPr>
              <w:t>119,8</w:t>
            </w:r>
          </w:p>
        </w:tc>
        <w:tc>
          <w:tcPr>
            <w:tcW w:w="737" w:type="dxa"/>
            <w:vAlign w:val="center"/>
          </w:tcPr>
          <w:p w14:paraId="3359D91C" w14:textId="4A97431C" w:rsidR="00FD24DD" w:rsidRPr="00AF390E" w:rsidRDefault="00FD24DD" w:rsidP="00FD24DD">
            <w:pPr>
              <w:jc w:val="center"/>
              <w:rPr>
                <w:color w:val="000000"/>
                <w:sz w:val="18"/>
                <w:szCs w:val="18"/>
              </w:rPr>
            </w:pPr>
            <w:r w:rsidRPr="00AF390E">
              <w:rPr>
                <w:sz w:val="18"/>
                <w:szCs w:val="18"/>
              </w:rPr>
              <w:t>147,2</w:t>
            </w:r>
          </w:p>
        </w:tc>
        <w:tc>
          <w:tcPr>
            <w:tcW w:w="737" w:type="dxa"/>
            <w:vAlign w:val="center"/>
          </w:tcPr>
          <w:p w14:paraId="18EACA9C" w14:textId="27F67260" w:rsidR="00FD24DD" w:rsidRPr="00AF390E" w:rsidRDefault="00FD24DD" w:rsidP="00FD24DD">
            <w:pPr>
              <w:jc w:val="center"/>
              <w:rPr>
                <w:color w:val="000000"/>
                <w:sz w:val="18"/>
                <w:szCs w:val="18"/>
              </w:rPr>
            </w:pPr>
            <w:r w:rsidRPr="00AF390E">
              <w:rPr>
                <w:sz w:val="18"/>
                <w:szCs w:val="18"/>
              </w:rPr>
              <w:t>183,6</w:t>
            </w:r>
          </w:p>
        </w:tc>
        <w:tc>
          <w:tcPr>
            <w:tcW w:w="737" w:type="dxa"/>
            <w:vAlign w:val="center"/>
          </w:tcPr>
          <w:p w14:paraId="026B886F" w14:textId="348E9841" w:rsidR="00FD24DD" w:rsidRPr="00AF390E" w:rsidRDefault="00FD24DD" w:rsidP="00FD24DD">
            <w:pPr>
              <w:jc w:val="center"/>
              <w:rPr>
                <w:color w:val="000000"/>
                <w:sz w:val="18"/>
                <w:szCs w:val="18"/>
              </w:rPr>
            </w:pPr>
            <w:r w:rsidRPr="00AF390E">
              <w:rPr>
                <w:sz w:val="18"/>
                <w:szCs w:val="18"/>
              </w:rPr>
              <w:t>183,6</w:t>
            </w:r>
          </w:p>
        </w:tc>
        <w:tc>
          <w:tcPr>
            <w:tcW w:w="737" w:type="dxa"/>
            <w:vAlign w:val="center"/>
          </w:tcPr>
          <w:p w14:paraId="725DC1EB" w14:textId="5D73C51C" w:rsidR="00FD24DD" w:rsidRPr="00AF390E" w:rsidRDefault="00FD24DD" w:rsidP="00FD24DD">
            <w:pPr>
              <w:jc w:val="center"/>
              <w:rPr>
                <w:color w:val="000000"/>
                <w:sz w:val="18"/>
                <w:szCs w:val="18"/>
              </w:rPr>
            </w:pPr>
            <w:r w:rsidRPr="00AF390E">
              <w:rPr>
                <w:sz w:val="18"/>
                <w:szCs w:val="18"/>
              </w:rPr>
              <w:t>183,6</w:t>
            </w:r>
          </w:p>
        </w:tc>
        <w:tc>
          <w:tcPr>
            <w:tcW w:w="737" w:type="dxa"/>
            <w:vAlign w:val="center"/>
          </w:tcPr>
          <w:p w14:paraId="11E54C09" w14:textId="3D5DB8A9" w:rsidR="00FD24DD" w:rsidRPr="00AF390E" w:rsidRDefault="00FD24DD" w:rsidP="00FD24DD">
            <w:pPr>
              <w:jc w:val="center"/>
              <w:rPr>
                <w:color w:val="000000"/>
                <w:sz w:val="18"/>
                <w:szCs w:val="18"/>
              </w:rPr>
            </w:pPr>
            <w:r w:rsidRPr="00AF390E">
              <w:rPr>
                <w:sz w:val="18"/>
                <w:szCs w:val="18"/>
              </w:rPr>
              <w:t>183,6</w:t>
            </w:r>
          </w:p>
        </w:tc>
        <w:tc>
          <w:tcPr>
            <w:tcW w:w="737" w:type="dxa"/>
            <w:vAlign w:val="center"/>
          </w:tcPr>
          <w:p w14:paraId="24A2C2D3" w14:textId="4F81FE0A" w:rsidR="00FD24DD" w:rsidRPr="00AF390E" w:rsidRDefault="00FD24DD" w:rsidP="00FD24DD">
            <w:pPr>
              <w:jc w:val="center"/>
              <w:rPr>
                <w:color w:val="000000"/>
                <w:sz w:val="18"/>
                <w:szCs w:val="18"/>
              </w:rPr>
            </w:pPr>
            <w:r w:rsidRPr="00AF390E">
              <w:rPr>
                <w:sz w:val="18"/>
                <w:szCs w:val="18"/>
              </w:rPr>
              <w:t>183,6</w:t>
            </w:r>
          </w:p>
        </w:tc>
        <w:tc>
          <w:tcPr>
            <w:tcW w:w="737" w:type="dxa"/>
            <w:vAlign w:val="center"/>
          </w:tcPr>
          <w:p w14:paraId="2E8FA001" w14:textId="145C27F6" w:rsidR="00FD24DD" w:rsidRPr="00AF390E" w:rsidRDefault="00FD24DD" w:rsidP="00FD24DD">
            <w:pPr>
              <w:jc w:val="center"/>
              <w:rPr>
                <w:sz w:val="18"/>
                <w:szCs w:val="18"/>
              </w:rPr>
            </w:pPr>
            <w:r w:rsidRPr="00AF390E">
              <w:rPr>
                <w:sz w:val="18"/>
                <w:szCs w:val="18"/>
              </w:rPr>
              <w:t>183,6</w:t>
            </w:r>
          </w:p>
        </w:tc>
        <w:tc>
          <w:tcPr>
            <w:tcW w:w="737" w:type="dxa"/>
            <w:vAlign w:val="center"/>
          </w:tcPr>
          <w:p w14:paraId="4823B130" w14:textId="5E064083" w:rsidR="00FD24DD" w:rsidRPr="00AF390E" w:rsidRDefault="00FD24DD" w:rsidP="00FD24DD">
            <w:pPr>
              <w:jc w:val="center"/>
              <w:rPr>
                <w:sz w:val="18"/>
                <w:szCs w:val="18"/>
              </w:rPr>
            </w:pPr>
            <w:r w:rsidRPr="00AF390E">
              <w:rPr>
                <w:sz w:val="18"/>
                <w:szCs w:val="18"/>
              </w:rPr>
              <w:t>183,6</w:t>
            </w:r>
          </w:p>
        </w:tc>
      </w:tr>
      <w:tr w:rsidR="00FD24DD" w:rsidRPr="006912FB" w14:paraId="2AC85C27" w14:textId="1C514ED7" w:rsidTr="005F6BC8">
        <w:trPr>
          <w:trHeight w:val="283"/>
        </w:trPr>
        <w:tc>
          <w:tcPr>
            <w:tcW w:w="1753" w:type="dxa"/>
            <w:vAlign w:val="center"/>
          </w:tcPr>
          <w:p w14:paraId="3958FFCA" w14:textId="77777777" w:rsidR="00FD24DD" w:rsidRPr="00AF390E" w:rsidRDefault="00FD24DD" w:rsidP="00FD24DD">
            <w:pPr>
              <w:ind w:left="-57" w:right="-57"/>
              <w:jc w:val="center"/>
              <w:rPr>
                <w:sz w:val="18"/>
                <w:szCs w:val="18"/>
              </w:rPr>
            </w:pPr>
          </w:p>
        </w:tc>
        <w:tc>
          <w:tcPr>
            <w:tcW w:w="905" w:type="dxa"/>
            <w:vAlign w:val="center"/>
          </w:tcPr>
          <w:p w14:paraId="2659C5E5"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7B36545" w14:textId="48FBACE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840E8A7" w14:textId="7A243F7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D2A0751" w14:textId="5BA4224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0676E31" w14:textId="42C4F542" w:rsidR="00FD24DD" w:rsidRPr="00AF390E" w:rsidRDefault="00FD24DD" w:rsidP="00FD24DD">
            <w:pPr>
              <w:jc w:val="center"/>
              <w:rPr>
                <w:color w:val="000000"/>
                <w:sz w:val="18"/>
                <w:szCs w:val="18"/>
              </w:rPr>
            </w:pPr>
            <w:r w:rsidRPr="00AF390E">
              <w:rPr>
                <w:sz w:val="18"/>
                <w:szCs w:val="18"/>
              </w:rPr>
              <w:t>11,3</w:t>
            </w:r>
          </w:p>
        </w:tc>
        <w:tc>
          <w:tcPr>
            <w:tcW w:w="737" w:type="dxa"/>
            <w:vAlign w:val="center"/>
          </w:tcPr>
          <w:p w14:paraId="3AFB1762" w14:textId="1901C689" w:rsidR="00FD24DD" w:rsidRPr="00AF390E" w:rsidRDefault="00FD24DD" w:rsidP="00FD24DD">
            <w:pPr>
              <w:jc w:val="center"/>
              <w:rPr>
                <w:color w:val="000000"/>
                <w:sz w:val="18"/>
                <w:szCs w:val="18"/>
              </w:rPr>
            </w:pPr>
            <w:r w:rsidRPr="00AF390E">
              <w:rPr>
                <w:sz w:val="18"/>
                <w:szCs w:val="18"/>
              </w:rPr>
              <w:t>23,8</w:t>
            </w:r>
          </w:p>
        </w:tc>
        <w:tc>
          <w:tcPr>
            <w:tcW w:w="737" w:type="dxa"/>
            <w:vAlign w:val="center"/>
          </w:tcPr>
          <w:p w14:paraId="4DBCCC50" w14:textId="742A3C46"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5EF6FE5D" w14:textId="135746B6" w:rsidR="00FD24DD" w:rsidRPr="00AF390E" w:rsidRDefault="00FD24DD" w:rsidP="00FD24DD">
            <w:pPr>
              <w:jc w:val="center"/>
              <w:rPr>
                <w:color w:val="000000"/>
                <w:sz w:val="18"/>
                <w:szCs w:val="18"/>
              </w:rPr>
            </w:pPr>
            <w:r w:rsidRPr="00AF390E">
              <w:rPr>
                <w:sz w:val="18"/>
                <w:szCs w:val="18"/>
              </w:rPr>
              <w:t>46,3</w:t>
            </w:r>
          </w:p>
        </w:tc>
        <w:tc>
          <w:tcPr>
            <w:tcW w:w="737" w:type="dxa"/>
            <w:vAlign w:val="center"/>
          </w:tcPr>
          <w:p w14:paraId="448925CE" w14:textId="16408292" w:rsidR="00FD24DD" w:rsidRPr="00AF390E" w:rsidRDefault="00FD24DD" w:rsidP="00FD24DD">
            <w:pPr>
              <w:jc w:val="center"/>
              <w:rPr>
                <w:color w:val="000000"/>
                <w:sz w:val="18"/>
                <w:szCs w:val="18"/>
              </w:rPr>
            </w:pPr>
            <w:r w:rsidRPr="00AF390E">
              <w:rPr>
                <w:sz w:val="18"/>
                <w:szCs w:val="18"/>
              </w:rPr>
              <w:t>57,6</w:t>
            </w:r>
          </w:p>
        </w:tc>
        <w:tc>
          <w:tcPr>
            <w:tcW w:w="737" w:type="dxa"/>
            <w:vAlign w:val="center"/>
          </w:tcPr>
          <w:p w14:paraId="5C7C1884" w14:textId="43DDD555" w:rsidR="00FD24DD" w:rsidRPr="00AF390E" w:rsidRDefault="00FD24DD" w:rsidP="00FD24DD">
            <w:pPr>
              <w:jc w:val="center"/>
              <w:rPr>
                <w:color w:val="000000"/>
                <w:sz w:val="18"/>
                <w:szCs w:val="18"/>
              </w:rPr>
            </w:pPr>
            <w:r w:rsidRPr="00AF390E">
              <w:rPr>
                <w:sz w:val="18"/>
                <w:szCs w:val="18"/>
              </w:rPr>
              <w:t>74,4</w:t>
            </w:r>
          </w:p>
        </w:tc>
        <w:tc>
          <w:tcPr>
            <w:tcW w:w="737" w:type="dxa"/>
            <w:vAlign w:val="center"/>
          </w:tcPr>
          <w:p w14:paraId="1FC56123" w14:textId="304E03DC" w:rsidR="00FD24DD" w:rsidRPr="00AF390E" w:rsidRDefault="00FD24DD" w:rsidP="00FD24DD">
            <w:pPr>
              <w:jc w:val="center"/>
              <w:rPr>
                <w:color w:val="000000"/>
                <w:sz w:val="18"/>
                <w:szCs w:val="18"/>
              </w:rPr>
            </w:pPr>
            <w:r w:rsidRPr="00AF390E">
              <w:rPr>
                <w:sz w:val="18"/>
                <w:szCs w:val="18"/>
              </w:rPr>
              <w:t>91,3</w:t>
            </w:r>
          </w:p>
        </w:tc>
        <w:tc>
          <w:tcPr>
            <w:tcW w:w="737" w:type="dxa"/>
            <w:vAlign w:val="center"/>
          </w:tcPr>
          <w:p w14:paraId="722C45BE" w14:textId="3BF6CA91" w:rsidR="00FD24DD" w:rsidRPr="00AF390E" w:rsidRDefault="00FD24DD" w:rsidP="00FD24DD">
            <w:pPr>
              <w:jc w:val="center"/>
              <w:rPr>
                <w:color w:val="000000"/>
                <w:sz w:val="18"/>
                <w:szCs w:val="18"/>
              </w:rPr>
            </w:pPr>
            <w:r w:rsidRPr="00AF390E">
              <w:rPr>
                <w:sz w:val="18"/>
                <w:szCs w:val="18"/>
              </w:rPr>
              <w:t>113,8</w:t>
            </w:r>
          </w:p>
        </w:tc>
        <w:tc>
          <w:tcPr>
            <w:tcW w:w="737" w:type="dxa"/>
            <w:vAlign w:val="center"/>
          </w:tcPr>
          <w:p w14:paraId="277C758C" w14:textId="142D930C" w:rsidR="00FD24DD" w:rsidRPr="00AF390E" w:rsidRDefault="00FD24DD" w:rsidP="00FD24DD">
            <w:pPr>
              <w:jc w:val="center"/>
              <w:rPr>
                <w:color w:val="000000"/>
                <w:sz w:val="18"/>
                <w:szCs w:val="18"/>
              </w:rPr>
            </w:pPr>
            <w:r w:rsidRPr="00AF390E">
              <w:rPr>
                <w:sz w:val="18"/>
                <w:szCs w:val="18"/>
              </w:rPr>
              <w:t>113,8</w:t>
            </w:r>
          </w:p>
        </w:tc>
        <w:tc>
          <w:tcPr>
            <w:tcW w:w="737" w:type="dxa"/>
            <w:vAlign w:val="center"/>
          </w:tcPr>
          <w:p w14:paraId="6CB64882" w14:textId="336EDDB2" w:rsidR="00FD24DD" w:rsidRPr="00AF390E" w:rsidRDefault="00FD24DD" w:rsidP="00FD24DD">
            <w:pPr>
              <w:jc w:val="center"/>
              <w:rPr>
                <w:color w:val="000000"/>
                <w:sz w:val="18"/>
                <w:szCs w:val="18"/>
              </w:rPr>
            </w:pPr>
            <w:r w:rsidRPr="00AF390E">
              <w:rPr>
                <w:sz w:val="18"/>
                <w:szCs w:val="18"/>
              </w:rPr>
              <w:t>113,8</w:t>
            </w:r>
          </w:p>
        </w:tc>
        <w:tc>
          <w:tcPr>
            <w:tcW w:w="737" w:type="dxa"/>
            <w:vAlign w:val="center"/>
          </w:tcPr>
          <w:p w14:paraId="28089C76" w14:textId="3F3BC131" w:rsidR="00FD24DD" w:rsidRPr="00AF390E" w:rsidRDefault="00FD24DD" w:rsidP="00FD24DD">
            <w:pPr>
              <w:jc w:val="center"/>
              <w:rPr>
                <w:color w:val="000000"/>
                <w:sz w:val="18"/>
                <w:szCs w:val="18"/>
              </w:rPr>
            </w:pPr>
            <w:r w:rsidRPr="00AF390E">
              <w:rPr>
                <w:sz w:val="18"/>
                <w:szCs w:val="18"/>
              </w:rPr>
              <w:t>113,8</w:t>
            </w:r>
          </w:p>
        </w:tc>
        <w:tc>
          <w:tcPr>
            <w:tcW w:w="737" w:type="dxa"/>
            <w:vAlign w:val="center"/>
          </w:tcPr>
          <w:p w14:paraId="6D6730CF" w14:textId="726F523C" w:rsidR="00FD24DD" w:rsidRPr="00AF390E" w:rsidRDefault="00FD24DD" w:rsidP="00FD24DD">
            <w:pPr>
              <w:jc w:val="center"/>
              <w:rPr>
                <w:color w:val="000000"/>
                <w:sz w:val="18"/>
                <w:szCs w:val="18"/>
              </w:rPr>
            </w:pPr>
            <w:r w:rsidRPr="00AF390E">
              <w:rPr>
                <w:sz w:val="18"/>
                <w:szCs w:val="18"/>
              </w:rPr>
              <w:t>113,8</w:t>
            </w:r>
          </w:p>
        </w:tc>
        <w:tc>
          <w:tcPr>
            <w:tcW w:w="737" w:type="dxa"/>
            <w:vAlign w:val="center"/>
          </w:tcPr>
          <w:p w14:paraId="5405C452" w14:textId="2E75C729" w:rsidR="00FD24DD" w:rsidRPr="00AF390E" w:rsidRDefault="00FD24DD" w:rsidP="00FD24DD">
            <w:pPr>
              <w:jc w:val="center"/>
              <w:rPr>
                <w:sz w:val="18"/>
                <w:szCs w:val="18"/>
              </w:rPr>
            </w:pPr>
            <w:r w:rsidRPr="00AF390E">
              <w:rPr>
                <w:sz w:val="18"/>
                <w:szCs w:val="18"/>
              </w:rPr>
              <w:t>113,8</w:t>
            </w:r>
          </w:p>
        </w:tc>
        <w:tc>
          <w:tcPr>
            <w:tcW w:w="737" w:type="dxa"/>
            <w:vAlign w:val="center"/>
          </w:tcPr>
          <w:p w14:paraId="764A3DC2" w14:textId="30E5D08F" w:rsidR="00FD24DD" w:rsidRPr="00AF390E" w:rsidRDefault="00FD24DD" w:rsidP="00FD24DD">
            <w:pPr>
              <w:jc w:val="center"/>
              <w:rPr>
                <w:sz w:val="18"/>
                <w:szCs w:val="18"/>
              </w:rPr>
            </w:pPr>
            <w:r w:rsidRPr="00AF390E">
              <w:rPr>
                <w:sz w:val="18"/>
                <w:szCs w:val="18"/>
              </w:rPr>
              <w:t>113,8</w:t>
            </w:r>
          </w:p>
        </w:tc>
      </w:tr>
      <w:tr w:rsidR="00FD24DD" w:rsidRPr="006912FB" w14:paraId="6F24BBB8" w14:textId="19302966" w:rsidTr="005F6BC8">
        <w:trPr>
          <w:trHeight w:val="283"/>
        </w:trPr>
        <w:tc>
          <w:tcPr>
            <w:tcW w:w="1753" w:type="dxa"/>
            <w:vAlign w:val="center"/>
          </w:tcPr>
          <w:p w14:paraId="63840DD2" w14:textId="77777777" w:rsidR="00FD24DD" w:rsidRPr="00AF390E" w:rsidRDefault="00FD24DD" w:rsidP="00FD24DD">
            <w:pPr>
              <w:ind w:left="-57" w:right="-57"/>
              <w:jc w:val="center"/>
              <w:rPr>
                <w:sz w:val="18"/>
                <w:szCs w:val="18"/>
              </w:rPr>
            </w:pPr>
          </w:p>
        </w:tc>
        <w:tc>
          <w:tcPr>
            <w:tcW w:w="905" w:type="dxa"/>
            <w:vAlign w:val="center"/>
          </w:tcPr>
          <w:p w14:paraId="5C132055"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A75B5D8" w14:textId="33B2B50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0CDE4A0" w14:textId="69D83A8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5C8C110" w14:textId="274AAE4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1A37515" w14:textId="770CB414" w:rsidR="00FD24DD" w:rsidRPr="00AF390E" w:rsidRDefault="00FD24DD" w:rsidP="00FD24DD">
            <w:pPr>
              <w:jc w:val="center"/>
              <w:rPr>
                <w:color w:val="000000"/>
                <w:sz w:val="18"/>
                <w:szCs w:val="18"/>
              </w:rPr>
            </w:pPr>
            <w:r w:rsidRPr="00AF390E">
              <w:rPr>
                <w:sz w:val="18"/>
                <w:szCs w:val="18"/>
              </w:rPr>
              <w:t>7</w:t>
            </w:r>
          </w:p>
        </w:tc>
        <w:tc>
          <w:tcPr>
            <w:tcW w:w="737" w:type="dxa"/>
            <w:vAlign w:val="center"/>
          </w:tcPr>
          <w:p w14:paraId="46CF5A2E" w14:textId="3D655EBF" w:rsidR="00FD24DD" w:rsidRPr="00AF390E" w:rsidRDefault="00FD24DD" w:rsidP="00FD24DD">
            <w:pPr>
              <w:jc w:val="center"/>
              <w:rPr>
                <w:color w:val="000000"/>
                <w:sz w:val="18"/>
                <w:szCs w:val="18"/>
              </w:rPr>
            </w:pPr>
            <w:r w:rsidRPr="00AF390E">
              <w:rPr>
                <w:sz w:val="18"/>
                <w:szCs w:val="18"/>
              </w:rPr>
              <w:t>14</w:t>
            </w:r>
          </w:p>
        </w:tc>
        <w:tc>
          <w:tcPr>
            <w:tcW w:w="737" w:type="dxa"/>
            <w:vAlign w:val="center"/>
          </w:tcPr>
          <w:p w14:paraId="1BC36F5B" w14:textId="74F0AC69"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3393A4F7" w14:textId="50132EFB"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422C6655" w14:textId="0AFE3053" w:rsidR="00FD24DD" w:rsidRPr="00AF390E" w:rsidRDefault="00FD24DD" w:rsidP="00FD24DD">
            <w:pPr>
              <w:jc w:val="center"/>
              <w:rPr>
                <w:color w:val="000000"/>
                <w:sz w:val="18"/>
                <w:szCs w:val="18"/>
              </w:rPr>
            </w:pPr>
            <w:r w:rsidRPr="00AF390E">
              <w:rPr>
                <w:sz w:val="18"/>
                <w:szCs w:val="18"/>
              </w:rPr>
              <w:t>34,9</w:t>
            </w:r>
          </w:p>
        </w:tc>
        <w:tc>
          <w:tcPr>
            <w:tcW w:w="737" w:type="dxa"/>
            <w:vAlign w:val="center"/>
          </w:tcPr>
          <w:p w14:paraId="3C5E931C" w14:textId="54908B29" w:rsidR="00FD24DD" w:rsidRPr="00AF390E" w:rsidRDefault="00FD24DD" w:rsidP="00FD24DD">
            <w:pPr>
              <w:jc w:val="center"/>
              <w:rPr>
                <w:color w:val="000000"/>
                <w:sz w:val="18"/>
                <w:szCs w:val="18"/>
              </w:rPr>
            </w:pPr>
            <w:r w:rsidRPr="00AF390E">
              <w:rPr>
                <w:sz w:val="18"/>
                <w:szCs w:val="18"/>
              </w:rPr>
              <w:t>45,4</w:t>
            </w:r>
          </w:p>
        </w:tc>
        <w:tc>
          <w:tcPr>
            <w:tcW w:w="737" w:type="dxa"/>
            <w:vAlign w:val="center"/>
          </w:tcPr>
          <w:p w14:paraId="133E76E9" w14:textId="483787C6" w:rsidR="00FD24DD" w:rsidRPr="00AF390E" w:rsidRDefault="00FD24DD" w:rsidP="00FD24DD">
            <w:pPr>
              <w:jc w:val="center"/>
              <w:rPr>
                <w:color w:val="000000"/>
                <w:sz w:val="18"/>
                <w:szCs w:val="18"/>
              </w:rPr>
            </w:pPr>
            <w:r w:rsidRPr="00AF390E">
              <w:rPr>
                <w:sz w:val="18"/>
                <w:szCs w:val="18"/>
              </w:rPr>
              <w:t>55,9</w:t>
            </w:r>
          </w:p>
        </w:tc>
        <w:tc>
          <w:tcPr>
            <w:tcW w:w="737" w:type="dxa"/>
            <w:vAlign w:val="center"/>
          </w:tcPr>
          <w:p w14:paraId="5E648509" w14:textId="156095A4" w:rsidR="00FD24DD" w:rsidRPr="00AF390E" w:rsidRDefault="00FD24DD" w:rsidP="00FD24DD">
            <w:pPr>
              <w:jc w:val="center"/>
              <w:rPr>
                <w:color w:val="000000"/>
                <w:sz w:val="18"/>
                <w:szCs w:val="18"/>
              </w:rPr>
            </w:pPr>
            <w:r w:rsidRPr="00AF390E">
              <w:rPr>
                <w:sz w:val="18"/>
                <w:szCs w:val="18"/>
              </w:rPr>
              <w:t>69,8</w:t>
            </w:r>
          </w:p>
        </w:tc>
        <w:tc>
          <w:tcPr>
            <w:tcW w:w="737" w:type="dxa"/>
            <w:vAlign w:val="center"/>
          </w:tcPr>
          <w:p w14:paraId="5150938B" w14:textId="35597ED5" w:rsidR="00FD24DD" w:rsidRPr="00AF390E" w:rsidRDefault="00FD24DD" w:rsidP="00FD24DD">
            <w:pPr>
              <w:jc w:val="center"/>
              <w:rPr>
                <w:color w:val="000000"/>
                <w:sz w:val="18"/>
                <w:szCs w:val="18"/>
              </w:rPr>
            </w:pPr>
            <w:r w:rsidRPr="00AF390E">
              <w:rPr>
                <w:sz w:val="18"/>
                <w:szCs w:val="18"/>
              </w:rPr>
              <w:t>69,8</w:t>
            </w:r>
          </w:p>
        </w:tc>
        <w:tc>
          <w:tcPr>
            <w:tcW w:w="737" w:type="dxa"/>
            <w:vAlign w:val="center"/>
          </w:tcPr>
          <w:p w14:paraId="1B391D35" w14:textId="45638B71" w:rsidR="00FD24DD" w:rsidRPr="00AF390E" w:rsidRDefault="00FD24DD" w:rsidP="00FD24DD">
            <w:pPr>
              <w:jc w:val="center"/>
              <w:rPr>
                <w:color w:val="000000"/>
                <w:sz w:val="18"/>
                <w:szCs w:val="18"/>
              </w:rPr>
            </w:pPr>
            <w:r w:rsidRPr="00AF390E">
              <w:rPr>
                <w:sz w:val="18"/>
                <w:szCs w:val="18"/>
              </w:rPr>
              <w:t>69,8</w:t>
            </w:r>
          </w:p>
        </w:tc>
        <w:tc>
          <w:tcPr>
            <w:tcW w:w="737" w:type="dxa"/>
            <w:vAlign w:val="center"/>
          </w:tcPr>
          <w:p w14:paraId="79222855" w14:textId="16E954A1" w:rsidR="00FD24DD" w:rsidRPr="00AF390E" w:rsidRDefault="00FD24DD" w:rsidP="00FD24DD">
            <w:pPr>
              <w:jc w:val="center"/>
              <w:rPr>
                <w:color w:val="000000"/>
                <w:sz w:val="18"/>
                <w:szCs w:val="18"/>
              </w:rPr>
            </w:pPr>
            <w:r w:rsidRPr="00AF390E">
              <w:rPr>
                <w:sz w:val="18"/>
                <w:szCs w:val="18"/>
              </w:rPr>
              <w:t>69,8</w:t>
            </w:r>
          </w:p>
        </w:tc>
        <w:tc>
          <w:tcPr>
            <w:tcW w:w="737" w:type="dxa"/>
            <w:vAlign w:val="center"/>
          </w:tcPr>
          <w:p w14:paraId="2E7239EB" w14:textId="10607185" w:rsidR="00FD24DD" w:rsidRPr="00AF390E" w:rsidRDefault="00FD24DD" w:rsidP="00FD24DD">
            <w:pPr>
              <w:jc w:val="center"/>
              <w:rPr>
                <w:color w:val="000000"/>
                <w:sz w:val="18"/>
                <w:szCs w:val="18"/>
              </w:rPr>
            </w:pPr>
            <w:r w:rsidRPr="00AF390E">
              <w:rPr>
                <w:sz w:val="18"/>
                <w:szCs w:val="18"/>
              </w:rPr>
              <w:t>69,8</w:t>
            </w:r>
          </w:p>
        </w:tc>
        <w:tc>
          <w:tcPr>
            <w:tcW w:w="737" w:type="dxa"/>
            <w:vAlign w:val="center"/>
          </w:tcPr>
          <w:p w14:paraId="2731B074" w14:textId="77662B9C" w:rsidR="00FD24DD" w:rsidRPr="00AF390E" w:rsidRDefault="00FD24DD" w:rsidP="00FD24DD">
            <w:pPr>
              <w:jc w:val="center"/>
              <w:rPr>
                <w:sz w:val="18"/>
                <w:szCs w:val="18"/>
              </w:rPr>
            </w:pPr>
            <w:r w:rsidRPr="00AF390E">
              <w:rPr>
                <w:sz w:val="18"/>
                <w:szCs w:val="18"/>
              </w:rPr>
              <w:t>69,8</w:t>
            </w:r>
          </w:p>
        </w:tc>
        <w:tc>
          <w:tcPr>
            <w:tcW w:w="737" w:type="dxa"/>
            <w:vAlign w:val="center"/>
          </w:tcPr>
          <w:p w14:paraId="67B0F383" w14:textId="7B7ED829" w:rsidR="00FD24DD" w:rsidRPr="00AF390E" w:rsidRDefault="00FD24DD" w:rsidP="00FD24DD">
            <w:pPr>
              <w:jc w:val="center"/>
              <w:rPr>
                <w:sz w:val="18"/>
                <w:szCs w:val="18"/>
              </w:rPr>
            </w:pPr>
            <w:r w:rsidRPr="00AF390E">
              <w:rPr>
                <w:sz w:val="18"/>
                <w:szCs w:val="18"/>
              </w:rPr>
              <w:t>69,8</w:t>
            </w:r>
          </w:p>
        </w:tc>
      </w:tr>
      <w:tr w:rsidR="00FD24DD" w:rsidRPr="006912FB" w14:paraId="2F807264" w14:textId="0A7AD10B" w:rsidTr="005F6BC8">
        <w:trPr>
          <w:trHeight w:val="283"/>
        </w:trPr>
        <w:tc>
          <w:tcPr>
            <w:tcW w:w="1753" w:type="dxa"/>
            <w:vAlign w:val="center"/>
          </w:tcPr>
          <w:p w14:paraId="6F426964" w14:textId="77777777" w:rsidR="00FD24DD" w:rsidRPr="00AF390E" w:rsidRDefault="00FD24DD" w:rsidP="00FD24DD">
            <w:pPr>
              <w:pStyle w:val="Default"/>
              <w:ind w:left="-57" w:right="-57"/>
              <w:jc w:val="center"/>
              <w:rPr>
                <w:sz w:val="18"/>
                <w:szCs w:val="18"/>
              </w:rPr>
            </w:pPr>
            <w:r w:rsidRPr="00AF390E">
              <w:rPr>
                <w:sz w:val="18"/>
                <w:szCs w:val="18"/>
              </w:rPr>
              <w:t>47:07:0722001:107</w:t>
            </w:r>
          </w:p>
        </w:tc>
        <w:tc>
          <w:tcPr>
            <w:tcW w:w="905" w:type="dxa"/>
            <w:vAlign w:val="center"/>
          </w:tcPr>
          <w:p w14:paraId="61D222BA"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5773C6C6" w14:textId="5EEFA44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F9D9065" w14:textId="2A7F058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AB92CD6" w14:textId="6603C091"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1CF9E5C9" w14:textId="38FF612E"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9F113E8" w14:textId="383FE7C5"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7095747C" w14:textId="06AB440A"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0A2A4A5" w14:textId="735DF471"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6A93217C" w14:textId="767797D2"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29788031" w14:textId="65084E65"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0EDAB218" w14:textId="0AB46351"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76EEF179" w14:textId="4552E01C"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47B295FC" w14:textId="176C692B"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2930B519" w14:textId="350B45AD"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4CA03DAC" w14:textId="0C7CDA63"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A6AD52A" w14:textId="2CD2C7F5"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1F246C3" w14:textId="25A3F6F6" w:rsidR="00FD24DD" w:rsidRPr="00AF390E" w:rsidRDefault="00FD24DD" w:rsidP="00FD24DD">
            <w:pPr>
              <w:jc w:val="center"/>
              <w:rPr>
                <w:sz w:val="18"/>
                <w:szCs w:val="18"/>
              </w:rPr>
            </w:pPr>
            <w:r w:rsidRPr="00AF390E">
              <w:rPr>
                <w:sz w:val="18"/>
                <w:szCs w:val="18"/>
              </w:rPr>
              <w:t>12,9</w:t>
            </w:r>
          </w:p>
        </w:tc>
        <w:tc>
          <w:tcPr>
            <w:tcW w:w="737" w:type="dxa"/>
            <w:vAlign w:val="center"/>
          </w:tcPr>
          <w:p w14:paraId="24B24E6B" w14:textId="4C379168" w:rsidR="00FD24DD" w:rsidRPr="00AF390E" w:rsidRDefault="00FD24DD" w:rsidP="00FD24DD">
            <w:pPr>
              <w:jc w:val="center"/>
              <w:rPr>
                <w:sz w:val="18"/>
                <w:szCs w:val="18"/>
              </w:rPr>
            </w:pPr>
            <w:r w:rsidRPr="00AF390E">
              <w:rPr>
                <w:sz w:val="18"/>
                <w:szCs w:val="18"/>
              </w:rPr>
              <w:t>12,9</w:t>
            </w:r>
          </w:p>
        </w:tc>
      </w:tr>
      <w:tr w:rsidR="00FD24DD" w:rsidRPr="006912FB" w14:paraId="3DC5FA62" w14:textId="677713EB" w:rsidTr="005F6BC8">
        <w:trPr>
          <w:trHeight w:val="283"/>
        </w:trPr>
        <w:tc>
          <w:tcPr>
            <w:tcW w:w="1753" w:type="dxa"/>
            <w:vAlign w:val="center"/>
          </w:tcPr>
          <w:p w14:paraId="6DB140C4" w14:textId="77777777" w:rsidR="00FD24DD" w:rsidRPr="00AF390E" w:rsidRDefault="00FD24DD" w:rsidP="00FD24DD">
            <w:pPr>
              <w:ind w:left="-57" w:right="-57"/>
              <w:jc w:val="center"/>
              <w:rPr>
                <w:sz w:val="18"/>
                <w:szCs w:val="18"/>
              </w:rPr>
            </w:pPr>
          </w:p>
        </w:tc>
        <w:tc>
          <w:tcPr>
            <w:tcW w:w="905" w:type="dxa"/>
            <w:vAlign w:val="center"/>
          </w:tcPr>
          <w:p w14:paraId="440E8242"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69E55CD" w14:textId="2D4DBA2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34E8DB0" w14:textId="19EA395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79E6849" w14:textId="49A67EAB"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4313A012" w14:textId="13564B94"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62F0AD6D" w14:textId="709E1DFE"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463A1519" w14:textId="7CF18012"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3D484C81" w14:textId="57CB3AD5"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19ABC456" w14:textId="2A9CE6CE"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6D97D80D" w14:textId="604F361D"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75486F7E" w14:textId="59DBE919"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76EA2FE1" w14:textId="648A59DE"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113BB55D" w14:textId="2AA6882B"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3AA9768B" w14:textId="51C2B063"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12359076" w14:textId="34F5ACD8"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2BF3A9CD" w14:textId="4FF49D01"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02B8564A" w14:textId="1E45F570" w:rsidR="00FD24DD" w:rsidRPr="00AF390E" w:rsidRDefault="00FD24DD" w:rsidP="00FD24DD">
            <w:pPr>
              <w:jc w:val="center"/>
              <w:rPr>
                <w:sz w:val="18"/>
                <w:szCs w:val="18"/>
              </w:rPr>
            </w:pPr>
            <w:r w:rsidRPr="00AF390E">
              <w:rPr>
                <w:sz w:val="18"/>
                <w:szCs w:val="18"/>
              </w:rPr>
              <w:t>12,4</w:t>
            </w:r>
          </w:p>
        </w:tc>
        <w:tc>
          <w:tcPr>
            <w:tcW w:w="737" w:type="dxa"/>
            <w:vAlign w:val="center"/>
          </w:tcPr>
          <w:p w14:paraId="5E440F49" w14:textId="0AD22E02" w:rsidR="00FD24DD" w:rsidRPr="00AF390E" w:rsidRDefault="00FD24DD" w:rsidP="00FD24DD">
            <w:pPr>
              <w:jc w:val="center"/>
              <w:rPr>
                <w:sz w:val="18"/>
                <w:szCs w:val="18"/>
              </w:rPr>
            </w:pPr>
            <w:r w:rsidRPr="00AF390E">
              <w:rPr>
                <w:sz w:val="18"/>
                <w:szCs w:val="18"/>
              </w:rPr>
              <w:t>12,4</w:t>
            </w:r>
          </w:p>
        </w:tc>
      </w:tr>
      <w:tr w:rsidR="00FD24DD" w:rsidRPr="006912FB" w14:paraId="4178D490" w14:textId="740B5974" w:rsidTr="005F6BC8">
        <w:trPr>
          <w:trHeight w:val="283"/>
        </w:trPr>
        <w:tc>
          <w:tcPr>
            <w:tcW w:w="1753" w:type="dxa"/>
            <w:vAlign w:val="center"/>
          </w:tcPr>
          <w:p w14:paraId="6F23646E" w14:textId="77777777" w:rsidR="00FD24DD" w:rsidRPr="00AF390E" w:rsidRDefault="00FD24DD" w:rsidP="00FD24DD">
            <w:pPr>
              <w:ind w:left="-57" w:right="-57"/>
              <w:jc w:val="center"/>
              <w:rPr>
                <w:sz w:val="18"/>
                <w:szCs w:val="18"/>
              </w:rPr>
            </w:pPr>
          </w:p>
        </w:tc>
        <w:tc>
          <w:tcPr>
            <w:tcW w:w="905" w:type="dxa"/>
            <w:vAlign w:val="center"/>
          </w:tcPr>
          <w:p w14:paraId="3BD0C034"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573CA4E1" w14:textId="7638149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C8E3503" w14:textId="607ACDE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69495CD" w14:textId="623A0A3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D43878F" w14:textId="67A7682D"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72B42142" w14:textId="1C547206"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36CD68B" w14:textId="6EA70454"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16F45D3" w14:textId="185DF48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4D67364" w14:textId="677B2CDE"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2157E99" w14:textId="7B753F93"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1DA68C90" w14:textId="5C14DF10"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196B2B5C" w14:textId="27BE61F9"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F6B20FE" w14:textId="4DC15C48"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BDD8F70" w14:textId="0DFE134C"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4DD46306" w14:textId="6736F59E"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67E7C4E1" w14:textId="42799247"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F17018B" w14:textId="7CE59AC2" w:rsidR="00FD24DD" w:rsidRPr="00AF390E" w:rsidRDefault="00FD24DD" w:rsidP="00FD24DD">
            <w:pPr>
              <w:jc w:val="center"/>
              <w:rPr>
                <w:sz w:val="18"/>
                <w:szCs w:val="18"/>
              </w:rPr>
            </w:pPr>
            <w:r w:rsidRPr="00AF390E">
              <w:rPr>
                <w:sz w:val="18"/>
                <w:szCs w:val="18"/>
              </w:rPr>
              <w:t>0,5</w:t>
            </w:r>
          </w:p>
        </w:tc>
        <w:tc>
          <w:tcPr>
            <w:tcW w:w="737" w:type="dxa"/>
            <w:vAlign w:val="center"/>
          </w:tcPr>
          <w:p w14:paraId="7273B398" w14:textId="3C3BB36E" w:rsidR="00FD24DD" w:rsidRPr="00AF390E" w:rsidRDefault="00FD24DD" w:rsidP="00FD24DD">
            <w:pPr>
              <w:jc w:val="center"/>
              <w:rPr>
                <w:sz w:val="18"/>
                <w:szCs w:val="18"/>
              </w:rPr>
            </w:pPr>
            <w:r w:rsidRPr="00AF390E">
              <w:rPr>
                <w:sz w:val="18"/>
                <w:szCs w:val="18"/>
              </w:rPr>
              <w:t>0,5</w:t>
            </w:r>
          </w:p>
        </w:tc>
      </w:tr>
      <w:tr w:rsidR="00FD24DD" w:rsidRPr="006912FB" w14:paraId="62E0A31A" w14:textId="5BBDC32E" w:rsidTr="005F6BC8">
        <w:trPr>
          <w:trHeight w:val="283"/>
        </w:trPr>
        <w:tc>
          <w:tcPr>
            <w:tcW w:w="1753" w:type="dxa"/>
            <w:vAlign w:val="center"/>
          </w:tcPr>
          <w:p w14:paraId="537F7692" w14:textId="77777777" w:rsidR="00FD24DD" w:rsidRPr="00AF390E" w:rsidRDefault="00FD24DD" w:rsidP="00FD24DD">
            <w:pPr>
              <w:pStyle w:val="Default"/>
              <w:ind w:left="-57" w:right="-57"/>
              <w:jc w:val="center"/>
              <w:rPr>
                <w:sz w:val="18"/>
                <w:szCs w:val="18"/>
              </w:rPr>
            </w:pPr>
            <w:r w:rsidRPr="00AF390E">
              <w:rPr>
                <w:sz w:val="18"/>
                <w:szCs w:val="18"/>
              </w:rPr>
              <w:t>47:07:0722001:1838</w:t>
            </w:r>
          </w:p>
        </w:tc>
        <w:tc>
          <w:tcPr>
            <w:tcW w:w="905" w:type="dxa"/>
            <w:vAlign w:val="center"/>
          </w:tcPr>
          <w:p w14:paraId="5BF4AC3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35946A53" w14:textId="4CED8C8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9BFD450" w14:textId="5033FB1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F40B296" w14:textId="753587F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010272B" w14:textId="21ADCEF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6BB6E12" w14:textId="23E8E70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7A6D05" w14:textId="38F35AC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6B559C5" w14:textId="6AEE1AF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641A545" w14:textId="4B8E83E6"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5F6E2593" w14:textId="3566F1B0"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1FA46C9E" w14:textId="4952AC54"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01E7B8AD" w14:textId="03A9DF9F"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31A47F11" w14:textId="26F486B8"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0EAB8E31" w14:textId="0DE0FDEA"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667A9E34" w14:textId="0B79AEE9"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091417C5" w14:textId="5637DD43"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5BB15FFF" w14:textId="0F6EF2D9" w:rsidR="00FD24DD" w:rsidRPr="00AF390E" w:rsidRDefault="00FD24DD" w:rsidP="00FD24DD">
            <w:pPr>
              <w:jc w:val="center"/>
              <w:rPr>
                <w:sz w:val="18"/>
                <w:szCs w:val="18"/>
              </w:rPr>
            </w:pPr>
            <w:r w:rsidRPr="00AF390E">
              <w:rPr>
                <w:sz w:val="18"/>
                <w:szCs w:val="18"/>
              </w:rPr>
              <w:t>6,5</w:t>
            </w:r>
          </w:p>
        </w:tc>
        <w:tc>
          <w:tcPr>
            <w:tcW w:w="737" w:type="dxa"/>
            <w:vAlign w:val="center"/>
          </w:tcPr>
          <w:p w14:paraId="19F5AA62" w14:textId="595F5F59" w:rsidR="00FD24DD" w:rsidRPr="00AF390E" w:rsidRDefault="00FD24DD" w:rsidP="00FD24DD">
            <w:pPr>
              <w:jc w:val="center"/>
              <w:rPr>
                <w:sz w:val="18"/>
                <w:szCs w:val="18"/>
              </w:rPr>
            </w:pPr>
            <w:r w:rsidRPr="00AF390E">
              <w:rPr>
                <w:sz w:val="18"/>
                <w:szCs w:val="18"/>
              </w:rPr>
              <w:t>6,5</w:t>
            </w:r>
          </w:p>
        </w:tc>
      </w:tr>
      <w:tr w:rsidR="00FD24DD" w:rsidRPr="006912FB" w14:paraId="033491AB" w14:textId="00962FF2" w:rsidTr="005F6BC8">
        <w:trPr>
          <w:trHeight w:val="283"/>
        </w:trPr>
        <w:tc>
          <w:tcPr>
            <w:tcW w:w="1753" w:type="dxa"/>
            <w:vAlign w:val="center"/>
          </w:tcPr>
          <w:p w14:paraId="5EDE01AC" w14:textId="77777777" w:rsidR="00FD24DD" w:rsidRPr="00AF390E" w:rsidRDefault="00FD24DD" w:rsidP="00FD24DD">
            <w:pPr>
              <w:ind w:left="-57" w:right="-57"/>
              <w:jc w:val="center"/>
              <w:rPr>
                <w:sz w:val="18"/>
                <w:szCs w:val="18"/>
              </w:rPr>
            </w:pPr>
          </w:p>
        </w:tc>
        <w:tc>
          <w:tcPr>
            <w:tcW w:w="905" w:type="dxa"/>
            <w:vAlign w:val="center"/>
          </w:tcPr>
          <w:p w14:paraId="05F30C8A"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866B1D8" w14:textId="38302B2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6C19F63" w14:textId="2AF472E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D0C4C71" w14:textId="7EE7D0F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BDD5CB8" w14:textId="1E47980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63AFE98" w14:textId="3B9FFC5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04601E2" w14:textId="03A161F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8C30DE6" w14:textId="6138F77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DF8FF61" w14:textId="617A2775"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346A0960" w14:textId="2648992F"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62F6793F" w14:textId="4A296635"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249649C5" w14:textId="3142D9B2"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3498C2EA" w14:textId="6CA63E5B"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637A5543" w14:textId="40B307D8"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6725C567" w14:textId="2F40BAC4"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2F12E6FF" w14:textId="6149CE1D"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6601E381" w14:textId="2E6737BD" w:rsidR="00FD24DD" w:rsidRPr="00AF390E" w:rsidRDefault="00FD24DD" w:rsidP="00FD24DD">
            <w:pPr>
              <w:jc w:val="center"/>
              <w:rPr>
                <w:sz w:val="18"/>
                <w:szCs w:val="18"/>
              </w:rPr>
            </w:pPr>
            <w:r w:rsidRPr="00AF390E">
              <w:rPr>
                <w:sz w:val="18"/>
                <w:szCs w:val="18"/>
              </w:rPr>
              <w:t>6,1</w:t>
            </w:r>
          </w:p>
        </w:tc>
        <w:tc>
          <w:tcPr>
            <w:tcW w:w="737" w:type="dxa"/>
            <w:vAlign w:val="center"/>
          </w:tcPr>
          <w:p w14:paraId="1CBA0F30" w14:textId="3AD9B1C0" w:rsidR="00FD24DD" w:rsidRPr="00AF390E" w:rsidRDefault="00FD24DD" w:rsidP="00FD24DD">
            <w:pPr>
              <w:jc w:val="center"/>
              <w:rPr>
                <w:sz w:val="18"/>
                <w:szCs w:val="18"/>
              </w:rPr>
            </w:pPr>
            <w:r w:rsidRPr="00AF390E">
              <w:rPr>
                <w:sz w:val="18"/>
                <w:szCs w:val="18"/>
              </w:rPr>
              <w:t>6,1</w:t>
            </w:r>
          </w:p>
        </w:tc>
      </w:tr>
      <w:tr w:rsidR="00FD24DD" w:rsidRPr="006912FB" w14:paraId="56AA7ABF" w14:textId="28E567BA" w:rsidTr="005F6BC8">
        <w:trPr>
          <w:trHeight w:val="283"/>
        </w:trPr>
        <w:tc>
          <w:tcPr>
            <w:tcW w:w="1753" w:type="dxa"/>
            <w:vAlign w:val="center"/>
          </w:tcPr>
          <w:p w14:paraId="12C4F61C" w14:textId="77777777" w:rsidR="00FD24DD" w:rsidRPr="00AF390E" w:rsidRDefault="00FD24DD" w:rsidP="00FD24DD">
            <w:pPr>
              <w:ind w:left="-57" w:right="-57"/>
              <w:jc w:val="center"/>
              <w:rPr>
                <w:sz w:val="18"/>
                <w:szCs w:val="18"/>
              </w:rPr>
            </w:pPr>
          </w:p>
        </w:tc>
        <w:tc>
          <w:tcPr>
            <w:tcW w:w="905" w:type="dxa"/>
            <w:vAlign w:val="center"/>
          </w:tcPr>
          <w:p w14:paraId="2922515D"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C4F627F" w14:textId="6775115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C828F63" w14:textId="11280D0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7C37626" w14:textId="4888A32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0985795" w14:textId="3CE6FDC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64EFC8" w14:textId="04A3B95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E4FA0D9" w14:textId="180A92A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FDA92D3" w14:textId="68A8EC2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F3F9B5F" w14:textId="33788C0E"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16384283" w14:textId="32A1C08A"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075C5B82" w14:textId="0264449B"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7D2F3B60" w14:textId="5BA892F2"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1805D813" w14:textId="6D1A474C"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333F10AB" w14:textId="242E2958"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156F39B4" w14:textId="19F4DCD4"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6705701A" w14:textId="61C86BE8" w:rsidR="00FD24DD" w:rsidRPr="00AF390E" w:rsidRDefault="00FD24DD" w:rsidP="00FD24DD">
            <w:pPr>
              <w:jc w:val="center"/>
              <w:rPr>
                <w:color w:val="000000"/>
                <w:sz w:val="18"/>
                <w:szCs w:val="18"/>
              </w:rPr>
            </w:pPr>
            <w:r w:rsidRPr="00AF390E">
              <w:rPr>
                <w:sz w:val="18"/>
                <w:szCs w:val="18"/>
              </w:rPr>
              <w:t>0,4</w:t>
            </w:r>
          </w:p>
        </w:tc>
        <w:tc>
          <w:tcPr>
            <w:tcW w:w="737" w:type="dxa"/>
            <w:vAlign w:val="center"/>
          </w:tcPr>
          <w:p w14:paraId="1898DB37" w14:textId="48D21D62" w:rsidR="00FD24DD" w:rsidRPr="00AF390E" w:rsidRDefault="00FD24DD" w:rsidP="00FD24DD">
            <w:pPr>
              <w:jc w:val="center"/>
              <w:rPr>
                <w:sz w:val="18"/>
                <w:szCs w:val="18"/>
              </w:rPr>
            </w:pPr>
            <w:r w:rsidRPr="00AF390E">
              <w:rPr>
                <w:sz w:val="18"/>
                <w:szCs w:val="18"/>
              </w:rPr>
              <w:t>0,4</w:t>
            </w:r>
          </w:p>
        </w:tc>
        <w:tc>
          <w:tcPr>
            <w:tcW w:w="737" w:type="dxa"/>
            <w:vAlign w:val="center"/>
          </w:tcPr>
          <w:p w14:paraId="03C90DE6" w14:textId="4C84D31D" w:rsidR="00FD24DD" w:rsidRPr="00AF390E" w:rsidRDefault="00FD24DD" w:rsidP="00FD24DD">
            <w:pPr>
              <w:jc w:val="center"/>
              <w:rPr>
                <w:sz w:val="18"/>
                <w:szCs w:val="18"/>
              </w:rPr>
            </w:pPr>
            <w:r w:rsidRPr="00AF390E">
              <w:rPr>
                <w:sz w:val="18"/>
                <w:szCs w:val="18"/>
              </w:rPr>
              <w:t>0,4</w:t>
            </w:r>
          </w:p>
        </w:tc>
      </w:tr>
      <w:tr w:rsidR="00FD24DD" w:rsidRPr="006912FB" w14:paraId="27CBBCAE" w14:textId="5326D8AE" w:rsidTr="005F6BC8">
        <w:trPr>
          <w:trHeight w:val="283"/>
        </w:trPr>
        <w:tc>
          <w:tcPr>
            <w:tcW w:w="1753" w:type="dxa"/>
            <w:vAlign w:val="center"/>
          </w:tcPr>
          <w:p w14:paraId="6533E167" w14:textId="77777777" w:rsidR="00FD24DD" w:rsidRPr="00AF390E" w:rsidRDefault="00FD24DD" w:rsidP="00FD24DD">
            <w:pPr>
              <w:pStyle w:val="Default"/>
              <w:ind w:left="-57" w:right="-57"/>
              <w:jc w:val="center"/>
              <w:rPr>
                <w:sz w:val="18"/>
                <w:szCs w:val="18"/>
              </w:rPr>
            </w:pPr>
            <w:r w:rsidRPr="00AF390E">
              <w:rPr>
                <w:sz w:val="18"/>
                <w:szCs w:val="18"/>
              </w:rPr>
              <w:t>47:07:0722001:1929</w:t>
            </w:r>
          </w:p>
        </w:tc>
        <w:tc>
          <w:tcPr>
            <w:tcW w:w="905" w:type="dxa"/>
            <w:vAlign w:val="center"/>
          </w:tcPr>
          <w:p w14:paraId="125B1B77"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50003FC0" w14:textId="60E09AA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49A9446" w14:textId="23996CF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9370E02" w14:textId="4FF6A62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0212EA1" w14:textId="4450551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406B067" w14:textId="58DD656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AA380F" w14:textId="408787D7"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60356CB7" w14:textId="2A732D21"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7C989D71" w14:textId="1F9725A7"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05DCE6A6" w14:textId="048C4945"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068925AE" w14:textId="14E38821"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5677409A" w14:textId="77EA05F8"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37F63D38" w14:textId="67F3ECD5"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7C976F0C" w14:textId="13D19D65"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588C1A2A" w14:textId="6B8FE263"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11D4B260" w14:textId="09ECE0BC" w:rsidR="00FD24DD" w:rsidRPr="00AF390E" w:rsidRDefault="00FD24DD" w:rsidP="00FD24DD">
            <w:pPr>
              <w:jc w:val="center"/>
              <w:rPr>
                <w:color w:val="000000"/>
                <w:sz w:val="18"/>
                <w:szCs w:val="18"/>
              </w:rPr>
            </w:pPr>
            <w:r w:rsidRPr="00AF390E">
              <w:rPr>
                <w:sz w:val="18"/>
                <w:szCs w:val="18"/>
              </w:rPr>
              <w:t>13,6</w:t>
            </w:r>
          </w:p>
        </w:tc>
        <w:tc>
          <w:tcPr>
            <w:tcW w:w="737" w:type="dxa"/>
            <w:vAlign w:val="center"/>
          </w:tcPr>
          <w:p w14:paraId="203DAB9F" w14:textId="3FBE1CA2" w:rsidR="00FD24DD" w:rsidRPr="00AF390E" w:rsidRDefault="00FD24DD" w:rsidP="00FD24DD">
            <w:pPr>
              <w:jc w:val="center"/>
              <w:rPr>
                <w:sz w:val="18"/>
                <w:szCs w:val="18"/>
              </w:rPr>
            </w:pPr>
            <w:r w:rsidRPr="00AF390E">
              <w:rPr>
                <w:sz w:val="18"/>
                <w:szCs w:val="18"/>
              </w:rPr>
              <w:t>13,6</w:t>
            </w:r>
          </w:p>
        </w:tc>
        <w:tc>
          <w:tcPr>
            <w:tcW w:w="737" w:type="dxa"/>
            <w:vAlign w:val="center"/>
          </w:tcPr>
          <w:p w14:paraId="14535C2D" w14:textId="1EA3DA80" w:rsidR="00FD24DD" w:rsidRPr="00AF390E" w:rsidRDefault="00FD24DD" w:rsidP="00FD24DD">
            <w:pPr>
              <w:jc w:val="center"/>
              <w:rPr>
                <w:sz w:val="18"/>
                <w:szCs w:val="18"/>
              </w:rPr>
            </w:pPr>
            <w:r w:rsidRPr="00AF390E">
              <w:rPr>
                <w:sz w:val="18"/>
                <w:szCs w:val="18"/>
              </w:rPr>
              <w:t>13,6</w:t>
            </w:r>
          </w:p>
        </w:tc>
      </w:tr>
      <w:tr w:rsidR="00FD24DD" w:rsidRPr="006912FB" w14:paraId="1FF1500F" w14:textId="5D03D4C1" w:rsidTr="005F6BC8">
        <w:trPr>
          <w:trHeight w:val="283"/>
        </w:trPr>
        <w:tc>
          <w:tcPr>
            <w:tcW w:w="1753" w:type="dxa"/>
            <w:vAlign w:val="center"/>
          </w:tcPr>
          <w:p w14:paraId="4E1234B4" w14:textId="77777777" w:rsidR="00FD24DD" w:rsidRPr="00AF390E" w:rsidRDefault="00FD24DD" w:rsidP="00FD24DD">
            <w:pPr>
              <w:ind w:left="-57" w:right="-57"/>
              <w:jc w:val="center"/>
              <w:rPr>
                <w:sz w:val="18"/>
                <w:szCs w:val="18"/>
              </w:rPr>
            </w:pPr>
          </w:p>
        </w:tc>
        <w:tc>
          <w:tcPr>
            <w:tcW w:w="905" w:type="dxa"/>
            <w:vAlign w:val="center"/>
          </w:tcPr>
          <w:p w14:paraId="2B7CC0E6"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B875517" w14:textId="5F764E0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1D85210" w14:textId="589B880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2D0E949" w14:textId="61BE648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3925536" w14:textId="6024B0F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FDBBB3A" w14:textId="7AA6E17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BAA8C44" w14:textId="6F240F88"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38D3F1A2" w14:textId="5574BFED"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35E9A107" w14:textId="7AF3DA1C"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5ED366D4" w14:textId="78035D67"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6F1CB252" w14:textId="342334BA"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3AF1F5CA" w14:textId="45AA843C"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6F6F25EA" w14:textId="399FC245"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160E728E" w14:textId="40ECAE0D"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434D5E78" w14:textId="2C796470"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0A2DF3DE" w14:textId="480EFAA6"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51E0EEE1" w14:textId="7B5D3922" w:rsidR="00FD24DD" w:rsidRPr="00AF390E" w:rsidRDefault="00FD24DD" w:rsidP="00FD24DD">
            <w:pPr>
              <w:jc w:val="center"/>
              <w:rPr>
                <w:sz w:val="18"/>
                <w:szCs w:val="18"/>
              </w:rPr>
            </w:pPr>
            <w:r w:rsidRPr="00AF390E">
              <w:rPr>
                <w:sz w:val="18"/>
                <w:szCs w:val="18"/>
              </w:rPr>
              <w:t>10,9</w:t>
            </w:r>
          </w:p>
        </w:tc>
        <w:tc>
          <w:tcPr>
            <w:tcW w:w="737" w:type="dxa"/>
            <w:vAlign w:val="center"/>
          </w:tcPr>
          <w:p w14:paraId="7705E8F8" w14:textId="0F02279C" w:rsidR="00FD24DD" w:rsidRPr="00AF390E" w:rsidRDefault="00FD24DD" w:rsidP="00FD24DD">
            <w:pPr>
              <w:jc w:val="center"/>
              <w:rPr>
                <w:sz w:val="18"/>
                <w:szCs w:val="18"/>
              </w:rPr>
            </w:pPr>
            <w:r w:rsidRPr="00AF390E">
              <w:rPr>
                <w:sz w:val="18"/>
                <w:szCs w:val="18"/>
              </w:rPr>
              <w:t>10,9</w:t>
            </w:r>
          </w:p>
        </w:tc>
      </w:tr>
      <w:tr w:rsidR="00FD24DD" w:rsidRPr="006912FB" w14:paraId="0FC061E6" w14:textId="38C771C6" w:rsidTr="005F6BC8">
        <w:trPr>
          <w:trHeight w:val="283"/>
        </w:trPr>
        <w:tc>
          <w:tcPr>
            <w:tcW w:w="1753" w:type="dxa"/>
            <w:vAlign w:val="center"/>
          </w:tcPr>
          <w:p w14:paraId="07992313" w14:textId="77777777" w:rsidR="00FD24DD" w:rsidRPr="00AF390E" w:rsidRDefault="00FD24DD" w:rsidP="00FD24DD">
            <w:pPr>
              <w:ind w:left="-57" w:right="-57"/>
              <w:jc w:val="center"/>
              <w:rPr>
                <w:sz w:val="18"/>
                <w:szCs w:val="18"/>
              </w:rPr>
            </w:pPr>
          </w:p>
        </w:tc>
        <w:tc>
          <w:tcPr>
            <w:tcW w:w="905" w:type="dxa"/>
            <w:vAlign w:val="center"/>
          </w:tcPr>
          <w:p w14:paraId="18E3384B"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12ACD938" w14:textId="01B2839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C15F67D" w14:textId="386F87D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19DD547" w14:textId="29BBBF6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F0BE3A7" w14:textId="22AA403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62955DB" w14:textId="786E2C2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ACFAABE" w14:textId="35A0105C"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6BD62259" w14:textId="58A06493"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0F09CAE" w14:textId="1C3F3C5D"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9B78BDC" w14:textId="40FB70E9"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17D7029" w14:textId="09276C2C"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444847A" w14:textId="486D7913"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239AFCE9" w14:textId="2ACAA45F"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0BE54027" w14:textId="3B109B84"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4DAD2E9" w14:textId="072AE9FA"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09DA1E13" w14:textId="145ED931"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5342E3A4" w14:textId="4265B5BA" w:rsidR="00FD24DD" w:rsidRPr="00AF390E" w:rsidRDefault="00FD24DD" w:rsidP="00FD24DD">
            <w:pPr>
              <w:jc w:val="center"/>
              <w:rPr>
                <w:sz w:val="18"/>
                <w:szCs w:val="18"/>
              </w:rPr>
            </w:pPr>
            <w:r w:rsidRPr="00AF390E">
              <w:rPr>
                <w:sz w:val="18"/>
                <w:szCs w:val="18"/>
              </w:rPr>
              <w:t>2,7</w:t>
            </w:r>
          </w:p>
        </w:tc>
        <w:tc>
          <w:tcPr>
            <w:tcW w:w="737" w:type="dxa"/>
            <w:vAlign w:val="center"/>
          </w:tcPr>
          <w:p w14:paraId="5664802F" w14:textId="60B64D9B" w:rsidR="00FD24DD" w:rsidRPr="00AF390E" w:rsidRDefault="00FD24DD" w:rsidP="00FD24DD">
            <w:pPr>
              <w:jc w:val="center"/>
              <w:rPr>
                <w:sz w:val="18"/>
                <w:szCs w:val="18"/>
              </w:rPr>
            </w:pPr>
            <w:r w:rsidRPr="00AF390E">
              <w:rPr>
                <w:sz w:val="18"/>
                <w:szCs w:val="18"/>
              </w:rPr>
              <w:t>2,7</w:t>
            </w:r>
          </w:p>
        </w:tc>
      </w:tr>
      <w:tr w:rsidR="00FD24DD" w:rsidRPr="006912FB" w14:paraId="75A35BA6" w14:textId="6896814F" w:rsidTr="005F6BC8">
        <w:trPr>
          <w:trHeight w:val="283"/>
        </w:trPr>
        <w:tc>
          <w:tcPr>
            <w:tcW w:w="1753" w:type="dxa"/>
            <w:vAlign w:val="center"/>
          </w:tcPr>
          <w:p w14:paraId="6278615C" w14:textId="77777777" w:rsidR="00FD24DD" w:rsidRPr="00AF390E" w:rsidRDefault="00FD24DD" w:rsidP="00FD24DD">
            <w:pPr>
              <w:pStyle w:val="Default"/>
              <w:ind w:left="-57" w:right="-57"/>
              <w:jc w:val="center"/>
              <w:rPr>
                <w:sz w:val="18"/>
                <w:szCs w:val="18"/>
              </w:rPr>
            </w:pPr>
            <w:r w:rsidRPr="00AF390E">
              <w:rPr>
                <w:sz w:val="18"/>
                <w:szCs w:val="18"/>
              </w:rPr>
              <w:t>47:07:0722001:22514</w:t>
            </w:r>
          </w:p>
        </w:tc>
        <w:tc>
          <w:tcPr>
            <w:tcW w:w="905" w:type="dxa"/>
            <w:vAlign w:val="center"/>
          </w:tcPr>
          <w:p w14:paraId="3F3BF817"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CDDA1B6" w14:textId="15BED73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D919576" w14:textId="5553051D"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051FC19D" w14:textId="6CF802D9"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2E534D52" w14:textId="01922C75"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4CCA1FD9" w14:textId="5FC02E16"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0134B89A" w14:textId="6AB4FAED"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5E9AAD95" w14:textId="3C0B41D8"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6F020B76" w14:textId="16E9DCF4"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3C7EAD78" w14:textId="24CE3C2F"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62D1BB52" w14:textId="16E78BC0"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230C13C1" w14:textId="4BE912D3"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215E9A39" w14:textId="47840CD5"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454F3EA5" w14:textId="2FED1B9A"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0C2313CA" w14:textId="36489CB7"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38BAE9AD" w14:textId="1AB0F40C"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229FFE53" w14:textId="52F97B75" w:rsidR="00FD24DD" w:rsidRPr="00AF390E" w:rsidRDefault="00FD24DD" w:rsidP="00FD24DD">
            <w:pPr>
              <w:jc w:val="center"/>
              <w:rPr>
                <w:sz w:val="18"/>
                <w:szCs w:val="18"/>
              </w:rPr>
            </w:pPr>
            <w:r w:rsidRPr="00AF390E">
              <w:rPr>
                <w:sz w:val="18"/>
                <w:szCs w:val="18"/>
              </w:rPr>
              <w:t>17,6</w:t>
            </w:r>
          </w:p>
        </w:tc>
        <w:tc>
          <w:tcPr>
            <w:tcW w:w="737" w:type="dxa"/>
            <w:vAlign w:val="center"/>
          </w:tcPr>
          <w:p w14:paraId="70EBA5AA" w14:textId="4CCC2D84" w:rsidR="00FD24DD" w:rsidRPr="00AF390E" w:rsidRDefault="00FD24DD" w:rsidP="00FD24DD">
            <w:pPr>
              <w:jc w:val="center"/>
              <w:rPr>
                <w:sz w:val="18"/>
                <w:szCs w:val="18"/>
              </w:rPr>
            </w:pPr>
            <w:r w:rsidRPr="00AF390E">
              <w:rPr>
                <w:sz w:val="18"/>
                <w:szCs w:val="18"/>
              </w:rPr>
              <w:t>17,6</w:t>
            </w:r>
          </w:p>
        </w:tc>
      </w:tr>
      <w:tr w:rsidR="00FD24DD" w:rsidRPr="006912FB" w14:paraId="0470CF83" w14:textId="1B3F4F2A" w:rsidTr="005F6BC8">
        <w:trPr>
          <w:trHeight w:val="283"/>
        </w:trPr>
        <w:tc>
          <w:tcPr>
            <w:tcW w:w="1753" w:type="dxa"/>
            <w:vAlign w:val="center"/>
          </w:tcPr>
          <w:p w14:paraId="16FFEC4A" w14:textId="77777777" w:rsidR="00FD24DD" w:rsidRPr="00AF390E" w:rsidRDefault="00FD24DD" w:rsidP="00FD24DD">
            <w:pPr>
              <w:ind w:left="-57" w:right="-57"/>
              <w:jc w:val="center"/>
              <w:rPr>
                <w:sz w:val="18"/>
                <w:szCs w:val="18"/>
              </w:rPr>
            </w:pPr>
          </w:p>
        </w:tc>
        <w:tc>
          <w:tcPr>
            <w:tcW w:w="905" w:type="dxa"/>
            <w:vAlign w:val="center"/>
          </w:tcPr>
          <w:p w14:paraId="73188575"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2E9F0092" w14:textId="118F227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4E5B8B5" w14:textId="3B2ADCBE"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1BEBBF2A" w14:textId="76633BDD"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3E1165B5" w14:textId="57FC7B21"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3C77941D" w14:textId="0C0C85EC"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527A01B0" w14:textId="577A558C"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2D9F9F05" w14:textId="0B30B926"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5FA453BD" w14:textId="673B9FC0"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3E2D5A18" w14:textId="756C6462"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6CE61BCA" w14:textId="5A54096C"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52C502C0" w14:textId="64FA5DF5"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6B076F04" w14:textId="73F36527"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173AE28B" w14:textId="5B7C919C"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4911AC29" w14:textId="54EB0508"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46068D8A" w14:textId="572CEB4E" w:rsidR="00FD24DD" w:rsidRPr="00AF390E" w:rsidRDefault="00FD24DD" w:rsidP="00FD24DD">
            <w:pPr>
              <w:jc w:val="center"/>
              <w:rPr>
                <w:color w:val="000000"/>
                <w:sz w:val="18"/>
                <w:szCs w:val="18"/>
              </w:rPr>
            </w:pPr>
            <w:r w:rsidRPr="00AF390E">
              <w:rPr>
                <w:sz w:val="18"/>
                <w:szCs w:val="18"/>
              </w:rPr>
              <w:t>17,5</w:t>
            </w:r>
          </w:p>
        </w:tc>
        <w:tc>
          <w:tcPr>
            <w:tcW w:w="737" w:type="dxa"/>
            <w:vAlign w:val="center"/>
          </w:tcPr>
          <w:p w14:paraId="7F2710F3" w14:textId="48021E01" w:rsidR="00FD24DD" w:rsidRPr="00AF390E" w:rsidRDefault="00FD24DD" w:rsidP="00FD24DD">
            <w:pPr>
              <w:jc w:val="center"/>
              <w:rPr>
                <w:sz w:val="18"/>
                <w:szCs w:val="18"/>
              </w:rPr>
            </w:pPr>
            <w:r w:rsidRPr="00AF390E">
              <w:rPr>
                <w:sz w:val="18"/>
                <w:szCs w:val="18"/>
              </w:rPr>
              <w:t>17,5</w:t>
            </w:r>
          </w:p>
        </w:tc>
        <w:tc>
          <w:tcPr>
            <w:tcW w:w="737" w:type="dxa"/>
            <w:vAlign w:val="center"/>
          </w:tcPr>
          <w:p w14:paraId="66CCC104" w14:textId="4FFB049B" w:rsidR="00FD24DD" w:rsidRPr="00AF390E" w:rsidRDefault="00FD24DD" w:rsidP="00FD24DD">
            <w:pPr>
              <w:jc w:val="center"/>
              <w:rPr>
                <w:sz w:val="18"/>
                <w:szCs w:val="18"/>
              </w:rPr>
            </w:pPr>
            <w:r w:rsidRPr="00AF390E">
              <w:rPr>
                <w:sz w:val="18"/>
                <w:szCs w:val="18"/>
              </w:rPr>
              <w:t>17,5</w:t>
            </w:r>
          </w:p>
        </w:tc>
      </w:tr>
      <w:tr w:rsidR="00FD24DD" w:rsidRPr="006912FB" w14:paraId="5235868F" w14:textId="5815B096" w:rsidTr="005F6BC8">
        <w:trPr>
          <w:trHeight w:val="283"/>
        </w:trPr>
        <w:tc>
          <w:tcPr>
            <w:tcW w:w="1753" w:type="dxa"/>
            <w:vAlign w:val="center"/>
          </w:tcPr>
          <w:p w14:paraId="76D58909" w14:textId="77777777" w:rsidR="00FD24DD" w:rsidRPr="00AF390E" w:rsidRDefault="00FD24DD" w:rsidP="00FD24DD">
            <w:pPr>
              <w:ind w:left="-57" w:right="-57"/>
              <w:jc w:val="center"/>
              <w:rPr>
                <w:sz w:val="18"/>
                <w:szCs w:val="18"/>
              </w:rPr>
            </w:pPr>
          </w:p>
        </w:tc>
        <w:tc>
          <w:tcPr>
            <w:tcW w:w="905" w:type="dxa"/>
            <w:vAlign w:val="center"/>
          </w:tcPr>
          <w:p w14:paraId="78F7242A"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178C1E84" w14:textId="714C02A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57B7522" w14:textId="0C0E890D"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1C49889F" w14:textId="24AC7D2F"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4C0B0B8F" w14:textId="084B362A"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EC757F2" w14:textId="4869A4AD"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085C771" w14:textId="17DF5C43"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4740FC70" w14:textId="6EE340E4"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3212BFB" w14:textId="1F3D60C5"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4AA1071D" w14:textId="10B61573"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1E9AAF97" w14:textId="346192E0"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F4EF558" w14:textId="1E4C7AC3"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327015F" w14:textId="770E4714"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A6C492B" w14:textId="79C9CBF7"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773FBE2D" w14:textId="4DA2ACC1"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636FC716" w14:textId="74CA42D9"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6D58DD4B" w14:textId="1445F8CA" w:rsidR="00FD24DD" w:rsidRPr="00AF390E" w:rsidRDefault="00FD24DD" w:rsidP="00FD24DD">
            <w:pPr>
              <w:jc w:val="center"/>
              <w:rPr>
                <w:sz w:val="18"/>
                <w:szCs w:val="18"/>
              </w:rPr>
            </w:pPr>
            <w:r w:rsidRPr="00AF390E">
              <w:rPr>
                <w:sz w:val="18"/>
                <w:szCs w:val="18"/>
              </w:rPr>
              <w:t>0,1</w:t>
            </w:r>
          </w:p>
        </w:tc>
        <w:tc>
          <w:tcPr>
            <w:tcW w:w="737" w:type="dxa"/>
            <w:vAlign w:val="center"/>
          </w:tcPr>
          <w:p w14:paraId="5324472D" w14:textId="6BEC9E79" w:rsidR="00FD24DD" w:rsidRPr="00AF390E" w:rsidRDefault="00FD24DD" w:rsidP="00FD24DD">
            <w:pPr>
              <w:jc w:val="center"/>
              <w:rPr>
                <w:sz w:val="18"/>
                <w:szCs w:val="18"/>
              </w:rPr>
            </w:pPr>
            <w:r w:rsidRPr="00AF390E">
              <w:rPr>
                <w:sz w:val="18"/>
                <w:szCs w:val="18"/>
              </w:rPr>
              <w:t>0,1</w:t>
            </w:r>
          </w:p>
        </w:tc>
      </w:tr>
      <w:tr w:rsidR="00FD24DD" w:rsidRPr="006912FB" w14:paraId="639CABED" w14:textId="31CB7DA3" w:rsidTr="005F6BC8">
        <w:trPr>
          <w:trHeight w:val="283"/>
        </w:trPr>
        <w:tc>
          <w:tcPr>
            <w:tcW w:w="1753" w:type="dxa"/>
            <w:vAlign w:val="center"/>
          </w:tcPr>
          <w:p w14:paraId="6A78078B" w14:textId="77777777" w:rsidR="00FD24DD" w:rsidRPr="00AF390E" w:rsidRDefault="00FD24DD" w:rsidP="00FD24DD">
            <w:pPr>
              <w:pStyle w:val="Default"/>
              <w:ind w:left="-57" w:right="-57"/>
              <w:jc w:val="center"/>
              <w:rPr>
                <w:sz w:val="18"/>
                <w:szCs w:val="18"/>
              </w:rPr>
            </w:pPr>
            <w:r w:rsidRPr="00AF390E">
              <w:rPr>
                <w:sz w:val="18"/>
                <w:szCs w:val="18"/>
              </w:rPr>
              <w:t>47:07:0722001:24428</w:t>
            </w:r>
          </w:p>
        </w:tc>
        <w:tc>
          <w:tcPr>
            <w:tcW w:w="905" w:type="dxa"/>
            <w:vAlign w:val="center"/>
          </w:tcPr>
          <w:p w14:paraId="19C65968"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3DAF189A" w14:textId="0E737DC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14FA111" w14:textId="7FAC704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6E2C9D6" w14:textId="155CA78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5660D95" w14:textId="1E943F4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723CF37" w14:textId="384BB6E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3D152C4" w14:textId="4BB53D7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060DE40" w14:textId="030323B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3B2E2A" w14:textId="2A7E138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C66F733" w14:textId="41BEDE2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5260F68" w14:textId="525E82E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029E53F" w14:textId="0ED07285"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324C5AE9" w14:textId="6DC61E4C"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364858E3" w14:textId="64853C79"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1086D7CE" w14:textId="666DD954"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2011BD6C" w14:textId="1F375085"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60459102" w14:textId="5B660A7D" w:rsidR="00FD24DD" w:rsidRPr="00AF390E" w:rsidRDefault="00FD24DD" w:rsidP="00FD24DD">
            <w:pPr>
              <w:jc w:val="center"/>
              <w:rPr>
                <w:sz w:val="18"/>
                <w:szCs w:val="18"/>
              </w:rPr>
            </w:pPr>
            <w:r w:rsidRPr="00AF390E">
              <w:rPr>
                <w:sz w:val="18"/>
                <w:szCs w:val="18"/>
              </w:rPr>
              <w:t>6,4</w:t>
            </w:r>
          </w:p>
        </w:tc>
        <w:tc>
          <w:tcPr>
            <w:tcW w:w="737" w:type="dxa"/>
            <w:vAlign w:val="center"/>
          </w:tcPr>
          <w:p w14:paraId="669FAC75" w14:textId="6F8884EF" w:rsidR="00FD24DD" w:rsidRPr="00AF390E" w:rsidRDefault="00FD24DD" w:rsidP="00FD24DD">
            <w:pPr>
              <w:jc w:val="center"/>
              <w:rPr>
                <w:sz w:val="18"/>
                <w:szCs w:val="18"/>
              </w:rPr>
            </w:pPr>
            <w:r w:rsidRPr="00AF390E">
              <w:rPr>
                <w:sz w:val="18"/>
                <w:szCs w:val="18"/>
              </w:rPr>
              <w:t>6,4</w:t>
            </w:r>
          </w:p>
        </w:tc>
      </w:tr>
      <w:tr w:rsidR="00FD24DD" w:rsidRPr="006912FB" w14:paraId="543988A6" w14:textId="16A7E0F8" w:rsidTr="005F6BC8">
        <w:trPr>
          <w:trHeight w:val="283"/>
        </w:trPr>
        <w:tc>
          <w:tcPr>
            <w:tcW w:w="1753" w:type="dxa"/>
            <w:vAlign w:val="center"/>
          </w:tcPr>
          <w:p w14:paraId="0C7C9F2F" w14:textId="77777777" w:rsidR="00FD24DD" w:rsidRPr="00AF390E" w:rsidRDefault="00FD24DD" w:rsidP="00FD24DD">
            <w:pPr>
              <w:ind w:left="-57" w:right="-57"/>
              <w:jc w:val="center"/>
              <w:rPr>
                <w:sz w:val="18"/>
                <w:szCs w:val="18"/>
              </w:rPr>
            </w:pPr>
          </w:p>
        </w:tc>
        <w:tc>
          <w:tcPr>
            <w:tcW w:w="905" w:type="dxa"/>
            <w:vAlign w:val="center"/>
          </w:tcPr>
          <w:p w14:paraId="23F379C2"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34258F3" w14:textId="2818D27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35B5644" w14:textId="5B4ED20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2094F6F" w14:textId="79DC5C9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A394245" w14:textId="15D8E4F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1B02F1A" w14:textId="3CD4EF5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F0BD0B6" w14:textId="4FED952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352AEE9" w14:textId="687F986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60CDD7C" w14:textId="0206EA8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699CAC5" w14:textId="5E603CF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504B08C" w14:textId="2D0EEC1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FF5C18D" w14:textId="308395C8"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520F1E21" w14:textId="4315DD51"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2903C503" w14:textId="38D84717"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10A9C295" w14:textId="5C2C0EF3"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5B9A9456" w14:textId="21467910" w:rsidR="00FD24DD" w:rsidRPr="00AF390E" w:rsidRDefault="00FD24DD" w:rsidP="00FD24DD">
            <w:pPr>
              <w:jc w:val="center"/>
              <w:rPr>
                <w:color w:val="000000"/>
                <w:sz w:val="18"/>
                <w:szCs w:val="18"/>
              </w:rPr>
            </w:pPr>
            <w:r w:rsidRPr="00AF390E">
              <w:rPr>
                <w:sz w:val="18"/>
                <w:szCs w:val="18"/>
              </w:rPr>
              <w:t>6,1</w:t>
            </w:r>
          </w:p>
        </w:tc>
        <w:tc>
          <w:tcPr>
            <w:tcW w:w="737" w:type="dxa"/>
            <w:vAlign w:val="center"/>
          </w:tcPr>
          <w:p w14:paraId="085823E4" w14:textId="74AD4495" w:rsidR="00FD24DD" w:rsidRPr="00AF390E" w:rsidRDefault="00FD24DD" w:rsidP="00FD24DD">
            <w:pPr>
              <w:jc w:val="center"/>
              <w:rPr>
                <w:sz w:val="18"/>
                <w:szCs w:val="18"/>
              </w:rPr>
            </w:pPr>
            <w:r w:rsidRPr="00AF390E">
              <w:rPr>
                <w:sz w:val="18"/>
                <w:szCs w:val="18"/>
              </w:rPr>
              <w:t>6,1</w:t>
            </w:r>
          </w:p>
        </w:tc>
        <w:tc>
          <w:tcPr>
            <w:tcW w:w="737" w:type="dxa"/>
            <w:vAlign w:val="center"/>
          </w:tcPr>
          <w:p w14:paraId="416E431D" w14:textId="6360C420" w:rsidR="00FD24DD" w:rsidRPr="00AF390E" w:rsidRDefault="00FD24DD" w:rsidP="00FD24DD">
            <w:pPr>
              <w:jc w:val="center"/>
              <w:rPr>
                <w:sz w:val="18"/>
                <w:szCs w:val="18"/>
              </w:rPr>
            </w:pPr>
            <w:r w:rsidRPr="00AF390E">
              <w:rPr>
                <w:sz w:val="18"/>
                <w:szCs w:val="18"/>
              </w:rPr>
              <w:t>6,1</w:t>
            </w:r>
          </w:p>
        </w:tc>
      </w:tr>
      <w:tr w:rsidR="00FD24DD" w:rsidRPr="006912FB" w14:paraId="6E116568" w14:textId="3E119224" w:rsidTr="005F6BC8">
        <w:trPr>
          <w:trHeight w:val="283"/>
        </w:trPr>
        <w:tc>
          <w:tcPr>
            <w:tcW w:w="1753" w:type="dxa"/>
            <w:vAlign w:val="center"/>
          </w:tcPr>
          <w:p w14:paraId="3E3C273D" w14:textId="77777777" w:rsidR="00FD24DD" w:rsidRPr="00AF390E" w:rsidRDefault="00FD24DD" w:rsidP="00FD24DD">
            <w:pPr>
              <w:ind w:left="-57" w:right="-57"/>
              <w:jc w:val="center"/>
              <w:rPr>
                <w:sz w:val="18"/>
                <w:szCs w:val="18"/>
              </w:rPr>
            </w:pPr>
          </w:p>
        </w:tc>
        <w:tc>
          <w:tcPr>
            <w:tcW w:w="905" w:type="dxa"/>
            <w:vAlign w:val="center"/>
          </w:tcPr>
          <w:p w14:paraId="24BA2E52"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8CB1C1C" w14:textId="279F2D2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30246FF" w14:textId="2094494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96A82E5" w14:textId="73CBD1E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62C785E" w14:textId="6D41669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3125449" w14:textId="01095B2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1385FD2" w14:textId="5EFA350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AC0B2F7" w14:textId="3FD1ACF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D9E5FA3" w14:textId="69E5F12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FC7A2A4" w14:textId="3561221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8B750C9" w14:textId="6A65735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BA2F560" w14:textId="5105D5A6"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35AC5338" w14:textId="67E2185F"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F016230" w14:textId="67CDD0E5"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632092EB" w14:textId="5DD3DFF8"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73B12626" w14:textId="244413D3"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299C9FD9" w14:textId="362D0CE7" w:rsidR="00FD24DD" w:rsidRPr="00AF390E" w:rsidRDefault="00FD24DD" w:rsidP="00FD24DD">
            <w:pPr>
              <w:jc w:val="center"/>
              <w:rPr>
                <w:sz w:val="18"/>
                <w:szCs w:val="18"/>
              </w:rPr>
            </w:pPr>
            <w:r w:rsidRPr="00AF390E">
              <w:rPr>
                <w:sz w:val="18"/>
                <w:szCs w:val="18"/>
              </w:rPr>
              <w:t>0,3</w:t>
            </w:r>
          </w:p>
        </w:tc>
        <w:tc>
          <w:tcPr>
            <w:tcW w:w="737" w:type="dxa"/>
            <w:vAlign w:val="center"/>
          </w:tcPr>
          <w:p w14:paraId="43204A6A" w14:textId="1250F0D8" w:rsidR="00FD24DD" w:rsidRPr="00AF390E" w:rsidRDefault="00FD24DD" w:rsidP="00FD24DD">
            <w:pPr>
              <w:jc w:val="center"/>
              <w:rPr>
                <w:sz w:val="18"/>
                <w:szCs w:val="18"/>
              </w:rPr>
            </w:pPr>
            <w:r w:rsidRPr="00AF390E">
              <w:rPr>
                <w:sz w:val="18"/>
                <w:szCs w:val="18"/>
              </w:rPr>
              <w:t>0,3</w:t>
            </w:r>
          </w:p>
        </w:tc>
      </w:tr>
      <w:tr w:rsidR="00FD24DD" w:rsidRPr="006912FB" w14:paraId="777DC9F3" w14:textId="48D3AE75" w:rsidTr="005F6BC8">
        <w:trPr>
          <w:trHeight w:val="283"/>
        </w:trPr>
        <w:tc>
          <w:tcPr>
            <w:tcW w:w="1753" w:type="dxa"/>
            <w:vAlign w:val="center"/>
          </w:tcPr>
          <w:p w14:paraId="2C6C2C50" w14:textId="77777777" w:rsidR="00FD24DD" w:rsidRPr="00AF390E" w:rsidRDefault="00FD24DD" w:rsidP="00FD24DD">
            <w:pPr>
              <w:pStyle w:val="Default"/>
              <w:ind w:left="-57" w:right="-57"/>
              <w:jc w:val="center"/>
              <w:rPr>
                <w:sz w:val="18"/>
                <w:szCs w:val="18"/>
              </w:rPr>
            </w:pPr>
            <w:r w:rsidRPr="00AF390E">
              <w:rPr>
                <w:sz w:val="18"/>
                <w:szCs w:val="18"/>
              </w:rPr>
              <w:t>47:07:0722001:24485</w:t>
            </w:r>
          </w:p>
        </w:tc>
        <w:tc>
          <w:tcPr>
            <w:tcW w:w="905" w:type="dxa"/>
            <w:vAlign w:val="center"/>
          </w:tcPr>
          <w:p w14:paraId="4CECB15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759A603A" w14:textId="76FC96B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E6A7746" w14:textId="532EF925" w:rsidR="00FD24DD" w:rsidRPr="00AF390E" w:rsidRDefault="00FD24DD" w:rsidP="00FD24DD">
            <w:pPr>
              <w:jc w:val="center"/>
              <w:rPr>
                <w:color w:val="000000"/>
                <w:sz w:val="18"/>
                <w:szCs w:val="18"/>
              </w:rPr>
            </w:pPr>
            <w:r w:rsidRPr="00AF390E">
              <w:rPr>
                <w:sz w:val="18"/>
                <w:szCs w:val="18"/>
              </w:rPr>
              <w:t>8</w:t>
            </w:r>
          </w:p>
        </w:tc>
        <w:tc>
          <w:tcPr>
            <w:tcW w:w="737" w:type="dxa"/>
            <w:vAlign w:val="center"/>
          </w:tcPr>
          <w:p w14:paraId="156E88FB" w14:textId="4C18D449"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4C89C2C6" w14:textId="6F94D82C" w:rsidR="00FD24DD" w:rsidRPr="00AF390E" w:rsidRDefault="00FD24DD" w:rsidP="00FD24DD">
            <w:pPr>
              <w:jc w:val="center"/>
              <w:rPr>
                <w:color w:val="000000"/>
                <w:sz w:val="18"/>
                <w:szCs w:val="18"/>
              </w:rPr>
            </w:pPr>
            <w:r w:rsidRPr="00AF390E">
              <w:rPr>
                <w:sz w:val="18"/>
                <w:szCs w:val="18"/>
              </w:rPr>
              <w:t>26,4</w:t>
            </w:r>
          </w:p>
        </w:tc>
        <w:tc>
          <w:tcPr>
            <w:tcW w:w="737" w:type="dxa"/>
            <w:vAlign w:val="center"/>
          </w:tcPr>
          <w:p w14:paraId="5C020B9B" w14:textId="3C360027" w:rsidR="00FD24DD" w:rsidRPr="00AF390E" w:rsidRDefault="00FD24DD" w:rsidP="00FD24DD">
            <w:pPr>
              <w:jc w:val="center"/>
              <w:rPr>
                <w:color w:val="000000"/>
                <w:sz w:val="18"/>
                <w:szCs w:val="18"/>
              </w:rPr>
            </w:pPr>
            <w:r w:rsidRPr="00AF390E">
              <w:rPr>
                <w:sz w:val="18"/>
                <w:szCs w:val="18"/>
              </w:rPr>
              <w:t>28,6</w:t>
            </w:r>
          </w:p>
        </w:tc>
        <w:tc>
          <w:tcPr>
            <w:tcW w:w="737" w:type="dxa"/>
            <w:vAlign w:val="center"/>
          </w:tcPr>
          <w:p w14:paraId="558425CE" w14:textId="7EB0AEDB" w:rsidR="00FD24DD" w:rsidRPr="00AF390E" w:rsidRDefault="00FD24DD" w:rsidP="00FD24DD">
            <w:pPr>
              <w:jc w:val="center"/>
              <w:rPr>
                <w:color w:val="000000"/>
                <w:sz w:val="18"/>
                <w:szCs w:val="18"/>
              </w:rPr>
            </w:pPr>
            <w:r w:rsidRPr="00AF390E">
              <w:rPr>
                <w:sz w:val="18"/>
                <w:szCs w:val="18"/>
              </w:rPr>
              <w:t>38,6</w:t>
            </w:r>
          </w:p>
        </w:tc>
        <w:tc>
          <w:tcPr>
            <w:tcW w:w="737" w:type="dxa"/>
            <w:vAlign w:val="center"/>
          </w:tcPr>
          <w:p w14:paraId="49AB2A46" w14:textId="5B310DD4" w:rsidR="00FD24DD" w:rsidRPr="00AF390E" w:rsidRDefault="00FD24DD" w:rsidP="00FD24DD">
            <w:pPr>
              <w:jc w:val="center"/>
              <w:rPr>
                <w:color w:val="000000"/>
                <w:sz w:val="18"/>
                <w:szCs w:val="18"/>
              </w:rPr>
            </w:pPr>
            <w:r w:rsidRPr="00AF390E">
              <w:rPr>
                <w:sz w:val="18"/>
                <w:szCs w:val="18"/>
              </w:rPr>
              <w:t>44,3</w:t>
            </w:r>
          </w:p>
        </w:tc>
        <w:tc>
          <w:tcPr>
            <w:tcW w:w="737" w:type="dxa"/>
            <w:vAlign w:val="center"/>
          </w:tcPr>
          <w:p w14:paraId="4681A27C" w14:textId="03EC6B0A"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76434DD4" w14:textId="1FD31D20"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0F0DB59B" w14:textId="01111AD6"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1BFCAAE4" w14:textId="083F3ECA"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4734AD6B" w14:textId="7D5883F4"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4AEDAB60" w14:textId="47CB124D"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1AD462FC" w14:textId="5489F05C"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60E6209B" w14:textId="4AD6D1D6" w:rsidR="00FD24DD" w:rsidRPr="00AF390E" w:rsidRDefault="00FD24DD" w:rsidP="00FD24DD">
            <w:pPr>
              <w:jc w:val="center"/>
              <w:rPr>
                <w:color w:val="000000"/>
                <w:sz w:val="18"/>
                <w:szCs w:val="18"/>
              </w:rPr>
            </w:pPr>
            <w:r w:rsidRPr="00AF390E">
              <w:rPr>
                <w:sz w:val="18"/>
                <w:szCs w:val="18"/>
              </w:rPr>
              <w:t>72,2</w:t>
            </w:r>
          </w:p>
        </w:tc>
        <w:tc>
          <w:tcPr>
            <w:tcW w:w="737" w:type="dxa"/>
            <w:vAlign w:val="center"/>
          </w:tcPr>
          <w:p w14:paraId="249E38E9" w14:textId="7954CEA9" w:rsidR="00FD24DD" w:rsidRPr="00AF390E" w:rsidRDefault="00FD24DD" w:rsidP="00FD24DD">
            <w:pPr>
              <w:jc w:val="center"/>
              <w:rPr>
                <w:sz w:val="18"/>
                <w:szCs w:val="18"/>
              </w:rPr>
            </w:pPr>
            <w:r w:rsidRPr="00AF390E">
              <w:rPr>
                <w:sz w:val="18"/>
                <w:szCs w:val="18"/>
              </w:rPr>
              <w:t>72,2</w:t>
            </w:r>
          </w:p>
        </w:tc>
        <w:tc>
          <w:tcPr>
            <w:tcW w:w="737" w:type="dxa"/>
            <w:vAlign w:val="center"/>
          </w:tcPr>
          <w:p w14:paraId="7BD89232" w14:textId="4634538D" w:rsidR="00FD24DD" w:rsidRPr="00AF390E" w:rsidRDefault="00FD24DD" w:rsidP="00FD24DD">
            <w:pPr>
              <w:jc w:val="center"/>
              <w:rPr>
                <w:sz w:val="18"/>
                <w:szCs w:val="18"/>
              </w:rPr>
            </w:pPr>
            <w:r w:rsidRPr="00AF390E">
              <w:rPr>
                <w:sz w:val="18"/>
                <w:szCs w:val="18"/>
              </w:rPr>
              <w:t>72,2</w:t>
            </w:r>
          </w:p>
        </w:tc>
      </w:tr>
      <w:tr w:rsidR="00FD24DD" w:rsidRPr="006912FB" w14:paraId="5795E293" w14:textId="3E6D843F" w:rsidTr="005F6BC8">
        <w:trPr>
          <w:trHeight w:val="283"/>
        </w:trPr>
        <w:tc>
          <w:tcPr>
            <w:tcW w:w="1753" w:type="dxa"/>
            <w:vAlign w:val="center"/>
          </w:tcPr>
          <w:p w14:paraId="2FB961D8" w14:textId="77777777" w:rsidR="00FD24DD" w:rsidRPr="00AF390E" w:rsidRDefault="00FD24DD" w:rsidP="00FD24DD">
            <w:pPr>
              <w:ind w:left="-57" w:right="-57"/>
              <w:jc w:val="center"/>
              <w:rPr>
                <w:sz w:val="18"/>
                <w:szCs w:val="18"/>
              </w:rPr>
            </w:pPr>
          </w:p>
        </w:tc>
        <w:tc>
          <w:tcPr>
            <w:tcW w:w="905" w:type="dxa"/>
            <w:vAlign w:val="center"/>
          </w:tcPr>
          <w:p w14:paraId="75EB6AF7"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04AE5FD" w14:textId="2E3CE57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466022A" w14:textId="713C078E"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486DC446" w14:textId="26FAC00F" w:rsidR="00FD24DD" w:rsidRPr="00AF390E" w:rsidRDefault="00FD24DD" w:rsidP="00FD24DD">
            <w:pPr>
              <w:jc w:val="center"/>
              <w:rPr>
                <w:color w:val="000000"/>
                <w:sz w:val="18"/>
                <w:szCs w:val="18"/>
              </w:rPr>
            </w:pPr>
            <w:r w:rsidRPr="00AF390E">
              <w:rPr>
                <w:sz w:val="18"/>
                <w:szCs w:val="18"/>
              </w:rPr>
              <w:t>7,7</w:t>
            </w:r>
          </w:p>
        </w:tc>
        <w:tc>
          <w:tcPr>
            <w:tcW w:w="737" w:type="dxa"/>
            <w:vAlign w:val="center"/>
          </w:tcPr>
          <w:p w14:paraId="360F820E" w14:textId="7CA6C175" w:rsidR="00FD24DD" w:rsidRPr="00AF390E" w:rsidRDefault="00FD24DD" w:rsidP="00FD24DD">
            <w:pPr>
              <w:jc w:val="center"/>
              <w:rPr>
                <w:color w:val="000000"/>
                <w:sz w:val="18"/>
                <w:szCs w:val="18"/>
              </w:rPr>
            </w:pPr>
            <w:r w:rsidRPr="00AF390E">
              <w:rPr>
                <w:sz w:val="18"/>
                <w:szCs w:val="18"/>
              </w:rPr>
              <w:t>19,8</w:t>
            </w:r>
          </w:p>
        </w:tc>
        <w:tc>
          <w:tcPr>
            <w:tcW w:w="737" w:type="dxa"/>
            <w:vAlign w:val="center"/>
          </w:tcPr>
          <w:p w14:paraId="0BFD17A6" w14:textId="2458A6AF" w:rsidR="00FD24DD" w:rsidRPr="00AF390E" w:rsidRDefault="00FD24DD" w:rsidP="00FD24DD">
            <w:pPr>
              <w:jc w:val="center"/>
              <w:rPr>
                <w:color w:val="000000"/>
                <w:sz w:val="18"/>
                <w:szCs w:val="18"/>
              </w:rPr>
            </w:pPr>
            <w:r w:rsidRPr="00AF390E">
              <w:rPr>
                <w:sz w:val="18"/>
                <w:szCs w:val="18"/>
              </w:rPr>
              <w:t>21,4</w:t>
            </w:r>
          </w:p>
        </w:tc>
        <w:tc>
          <w:tcPr>
            <w:tcW w:w="737" w:type="dxa"/>
            <w:vAlign w:val="center"/>
          </w:tcPr>
          <w:p w14:paraId="0780F680" w14:textId="77FF40BE" w:rsidR="00FD24DD" w:rsidRPr="00AF390E" w:rsidRDefault="00FD24DD" w:rsidP="00FD24DD">
            <w:pPr>
              <w:jc w:val="center"/>
              <w:rPr>
                <w:color w:val="000000"/>
                <w:sz w:val="18"/>
                <w:szCs w:val="18"/>
              </w:rPr>
            </w:pPr>
            <w:r w:rsidRPr="00AF390E">
              <w:rPr>
                <w:sz w:val="18"/>
                <w:szCs w:val="18"/>
              </w:rPr>
              <w:t>28,9</w:t>
            </w:r>
          </w:p>
        </w:tc>
        <w:tc>
          <w:tcPr>
            <w:tcW w:w="737" w:type="dxa"/>
            <w:vAlign w:val="center"/>
          </w:tcPr>
          <w:p w14:paraId="797D5301" w14:textId="1663A992" w:rsidR="00FD24DD" w:rsidRPr="00AF390E" w:rsidRDefault="00FD24DD" w:rsidP="00FD24DD">
            <w:pPr>
              <w:jc w:val="center"/>
              <w:rPr>
                <w:color w:val="000000"/>
                <w:sz w:val="18"/>
                <w:szCs w:val="18"/>
              </w:rPr>
            </w:pPr>
            <w:r w:rsidRPr="00AF390E">
              <w:rPr>
                <w:sz w:val="18"/>
                <w:szCs w:val="18"/>
              </w:rPr>
              <w:t>33,2</w:t>
            </w:r>
          </w:p>
        </w:tc>
        <w:tc>
          <w:tcPr>
            <w:tcW w:w="737" w:type="dxa"/>
            <w:vAlign w:val="center"/>
          </w:tcPr>
          <w:p w14:paraId="57E64AA4" w14:textId="086CF2ED"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38CA6A64" w14:textId="56B01A01"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48605EFC" w14:textId="3CE28323"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3428CF86" w14:textId="58CDA955"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1CAE29B0" w14:textId="64E616FD"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60820EE4" w14:textId="6A0CE470"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78822561" w14:textId="0BA4988C"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33E0F14D" w14:textId="447CF000" w:rsidR="00FD24DD" w:rsidRPr="00AF390E" w:rsidRDefault="00FD24DD" w:rsidP="00FD24DD">
            <w:pPr>
              <w:jc w:val="center"/>
              <w:rPr>
                <w:color w:val="000000"/>
                <w:sz w:val="18"/>
                <w:szCs w:val="18"/>
              </w:rPr>
            </w:pPr>
            <w:r w:rsidRPr="00AF390E">
              <w:rPr>
                <w:sz w:val="18"/>
                <w:szCs w:val="18"/>
              </w:rPr>
              <w:t>54,1</w:t>
            </w:r>
          </w:p>
        </w:tc>
        <w:tc>
          <w:tcPr>
            <w:tcW w:w="737" w:type="dxa"/>
            <w:vAlign w:val="center"/>
          </w:tcPr>
          <w:p w14:paraId="64FF0DF3" w14:textId="458913F1" w:rsidR="00FD24DD" w:rsidRPr="00AF390E" w:rsidRDefault="00FD24DD" w:rsidP="00FD24DD">
            <w:pPr>
              <w:jc w:val="center"/>
              <w:rPr>
                <w:sz w:val="18"/>
                <w:szCs w:val="18"/>
              </w:rPr>
            </w:pPr>
            <w:r w:rsidRPr="00AF390E">
              <w:rPr>
                <w:sz w:val="18"/>
                <w:szCs w:val="18"/>
              </w:rPr>
              <w:t>54,1</w:t>
            </w:r>
          </w:p>
        </w:tc>
        <w:tc>
          <w:tcPr>
            <w:tcW w:w="737" w:type="dxa"/>
            <w:vAlign w:val="center"/>
          </w:tcPr>
          <w:p w14:paraId="0A7736F0" w14:textId="60763431" w:rsidR="00FD24DD" w:rsidRPr="00AF390E" w:rsidRDefault="00FD24DD" w:rsidP="00FD24DD">
            <w:pPr>
              <w:jc w:val="center"/>
              <w:rPr>
                <w:sz w:val="18"/>
                <w:szCs w:val="18"/>
              </w:rPr>
            </w:pPr>
            <w:r w:rsidRPr="00AF390E">
              <w:rPr>
                <w:sz w:val="18"/>
                <w:szCs w:val="18"/>
              </w:rPr>
              <w:t>54,1</w:t>
            </w:r>
          </w:p>
        </w:tc>
      </w:tr>
      <w:tr w:rsidR="00FD24DD" w:rsidRPr="006912FB" w14:paraId="5274E6F5" w14:textId="1A8344B2" w:rsidTr="005F6BC8">
        <w:trPr>
          <w:trHeight w:val="283"/>
        </w:trPr>
        <w:tc>
          <w:tcPr>
            <w:tcW w:w="1753" w:type="dxa"/>
            <w:vAlign w:val="center"/>
          </w:tcPr>
          <w:p w14:paraId="2C2205CF" w14:textId="77777777" w:rsidR="00FD24DD" w:rsidRPr="00AF390E" w:rsidRDefault="00FD24DD" w:rsidP="00FD24DD">
            <w:pPr>
              <w:ind w:left="-57" w:right="-57"/>
              <w:jc w:val="center"/>
              <w:rPr>
                <w:sz w:val="18"/>
                <w:szCs w:val="18"/>
              </w:rPr>
            </w:pPr>
          </w:p>
        </w:tc>
        <w:tc>
          <w:tcPr>
            <w:tcW w:w="905" w:type="dxa"/>
            <w:vAlign w:val="center"/>
          </w:tcPr>
          <w:p w14:paraId="304598F6"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C41C068" w14:textId="0810123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17EFD6B" w14:textId="6B98404A"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0FCCCF16" w14:textId="4AE75570"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3F3130F8" w14:textId="27C57B96"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5D3079DA" w14:textId="5E22F16C" w:rsidR="00FD24DD" w:rsidRPr="00AF390E" w:rsidRDefault="00FD24DD" w:rsidP="00FD24DD">
            <w:pPr>
              <w:jc w:val="center"/>
              <w:rPr>
                <w:color w:val="000000"/>
                <w:sz w:val="18"/>
                <w:szCs w:val="18"/>
              </w:rPr>
            </w:pPr>
            <w:r w:rsidRPr="00AF390E">
              <w:rPr>
                <w:sz w:val="18"/>
                <w:szCs w:val="18"/>
              </w:rPr>
              <w:t>7,2</w:t>
            </w:r>
          </w:p>
        </w:tc>
        <w:tc>
          <w:tcPr>
            <w:tcW w:w="737" w:type="dxa"/>
            <w:vAlign w:val="center"/>
          </w:tcPr>
          <w:p w14:paraId="27BF7F48" w14:textId="7D94A475"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7882B3E3" w14:textId="4A760FBE" w:rsidR="00FD24DD" w:rsidRPr="00AF390E" w:rsidRDefault="00FD24DD" w:rsidP="00FD24DD">
            <w:pPr>
              <w:jc w:val="center"/>
              <w:rPr>
                <w:color w:val="000000"/>
                <w:sz w:val="18"/>
                <w:szCs w:val="18"/>
              </w:rPr>
            </w:pPr>
            <w:r w:rsidRPr="00AF390E">
              <w:rPr>
                <w:sz w:val="18"/>
                <w:szCs w:val="18"/>
              </w:rPr>
              <w:t>11,1</w:t>
            </w:r>
          </w:p>
        </w:tc>
        <w:tc>
          <w:tcPr>
            <w:tcW w:w="737" w:type="dxa"/>
            <w:vAlign w:val="center"/>
          </w:tcPr>
          <w:p w14:paraId="493BF749" w14:textId="2E46D3F3"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1C8A940C" w14:textId="6E3DE8A4"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0B5E52C0" w14:textId="5812D3D6"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3C9940AE" w14:textId="6555A71C"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5E531E23" w14:textId="21F8CC5E"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35B81722" w14:textId="60C4FAE7"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725C34D6" w14:textId="7FDA5811"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5663EC81" w14:textId="76717072" w:rsidR="00FD24DD" w:rsidRPr="00AF390E" w:rsidRDefault="00FD24DD" w:rsidP="00FD24DD">
            <w:pPr>
              <w:jc w:val="center"/>
              <w:rPr>
                <w:color w:val="000000"/>
                <w:sz w:val="18"/>
                <w:szCs w:val="18"/>
              </w:rPr>
            </w:pPr>
            <w:r w:rsidRPr="00AF390E">
              <w:rPr>
                <w:sz w:val="18"/>
                <w:szCs w:val="18"/>
              </w:rPr>
              <w:t>18,1</w:t>
            </w:r>
          </w:p>
        </w:tc>
        <w:tc>
          <w:tcPr>
            <w:tcW w:w="737" w:type="dxa"/>
            <w:vAlign w:val="center"/>
          </w:tcPr>
          <w:p w14:paraId="18FD2D28" w14:textId="36CEE9C8" w:rsidR="00FD24DD" w:rsidRPr="00AF390E" w:rsidRDefault="00FD24DD" w:rsidP="00FD24DD">
            <w:pPr>
              <w:jc w:val="center"/>
              <w:rPr>
                <w:sz w:val="18"/>
                <w:szCs w:val="18"/>
              </w:rPr>
            </w:pPr>
            <w:r w:rsidRPr="00AF390E">
              <w:rPr>
                <w:sz w:val="18"/>
                <w:szCs w:val="18"/>
              </w:rPr>
              <w:t>18,1</w:t>
            </w:r>
          </w:p>
        </w:tc>
        <w:tc>
          <w:tcPr>
            <w:tcW w:w="737" w:type="dxa"/>
            <w:vAlign w:val="center"/>
          </w:tcPr>
          <w:p w14:paraId="38EF1A49" w14:textId="31BD3230" w:rsidR="00FD24DD" w:rsidRPr="00AF390E" w:rsidRDefault="00FD24DD" w:rsidP="00FD24DD">
            <w:pPr>
              <w:jc w:val="center"/>
              <w:rPr>
                <w:sz w:val="18"/>
                <w:szCs w:val="18"/>
              </w:rPr>
            </w:pPr>
            <w:r w:rsidRPr="00AF390E">
              <w:rPr>
                <w:sz w:val="18"/>
                <w:szCs w:val="18"/>
              </w:rPr>
              <w:t>18,1</w:t>
            </w:r>
          </w:p>
        </w:tc>
      </w:tr>
      <w:tr w:rsidR="00FD24DD" w:rsidRPr="006912FB" w14:paraId="28C465A3" w14:textId="47D03025" w:rsidTr="005F6BC8">
        <w:trPr>
          <w:trHeight w:val="283"/>
        </w:trPr>
        <w:tc>
          <w:tcPr>
            <w:tcW w:w="1753" w:type="dxa"/>
            <w:vAlign w:val="center"/>
          </w:tcPr>
          <w:p w14:paraId="69CD1387" w14:textId="77777777" w:rsidR="00FD24DD" w:rsidRPr="00AF390E" w:rsidRDefault="00FD24DD" w:rsidP="00FD24DD">
            <w:pPr>
              <w:pStyle w:val="Default"/>
              <w:ind w:left="-57" w:right="-57"/>
              <w:jc w:val="center"/>
              <w:rPr>
                <w:sz w:val="18"/>
                <w:szCs w:val="18"/>
              </w:rPr>
            </w:pPr>
            <w:r w:rsidRPr="00AF390E">
              <w:rPr>
                <w:sz w:val="18"/>
                <w:szCs w:val="18"/>
              </w:rPr>
              <w:t>47:07:0722001:24511</w:t>
            </w:r>
          </w:p>
        </w:tc>
        <w:tc>
          <w:tcPr>
            <w:tcW w:w="905" w:type="dxa"/>
            <w:vAlign w:val="center"/>
          </w:tcPr>
          <w:p w14:paraId="7B7309AA"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14C475A" w14:textId="78F3B16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65A1C11" w14:textId="37E8F31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9F37FE1" w14:textId="7EC18D6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D7DD46C" w14:textId="625A3AB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4B0C7A" w14:textId="3A8ACB2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D2A649C" w14:textId="79A0871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E6288AA" w14:textId="1E6C254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521D35A" w14:textId="35DDC74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DB5E543" w14:textId="18324C5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628EC57" w14:textId="5CA6F713" w:rsidR="00FD24DD" w:rsidRPr="00AF390E" w:rsidRDefault="00FD24DD" w:rsidP="00FD24DD">
            <w:pPr>
              <w:jc w:val="center"/>
              <w:rPr>
                <w:color w:val="000000"/>
                <w:sz w:val="18"/>
                <w:szCs w:val="18"/>
              </w:rPr>
            </w:pPr>
            <w:r w:rsidRPr="00AF390E">
              <w:rPr>
                <w:sz w:val="18"/>
                <w:szCs w:val="18"/>
              </w:rPr>
              <w:t>19,5</w:t>
            </w:r>
          </w:p>
        </w:tc>
        <w:tc>
          <w:tcPr>
            <w:tcW w:w="737" w:type="dxa"/>
            <w:vAlign w:val="center"/>
          </w:tcPr>
          <w:p w14:paraId="4AFFBDDD" w14:textId="0C617576" w:rsidR="00FD24DD" w:rsidRPr="00AF390E" w:rsidRDefault="00FD24DD" w:rsidP="00FD24DD">
            <w:pPr>
              <w:jc w:val="center"/>
              <w:rPr>
                <w:color w:val="000000"/>
                <w:sz w:val="18"/>
                <w:szCs w:val="18"/>
              </w:rPr>
            </w:pPr>
            <w:r w:rsidRPr="00AF390E">
              <w:rPr>
                <w:sz w:val="18"/>
                <w:szCs w:val="18"/>
              </w:rPr>
              <w:t>19,5</w:t>
            </w:r>
          </w:p>
        </w:tc>
        <w:tc>
          <w:tcPr>
            <w:tcW w:w="737" w:type="dxa"/>
            <w:vAlign w:val="center"/>
          </w:tcPr>
          <w:p w14:paraId="5023B594" w14:textId="11E3F661" w:rsidR="00FD24DD" w:rsidRPr="00AF390E" w:rsidRDefault="00FD24DD" w:rsidP="00FD24DD">
            <w:pPr>
              <w:jc w:val="center"/>
              <w:rPr>
                <w:color w:val="000000"/>
                <w:sz w:val="18"/>
                <w:szCs w:val="18"/>
              </w:rPr>
            </w:pPr>
            <w:r w:rsidRPr="00AF390E">
              <w:rPr>
                <w:sz w:val="18"/>
                <w:szCs w:val="18"/>
              </w:rPr>
              <w:t>19,5</w:t>
            </w:r>
          </w:p>
        </w:tc>
        <w:tc>
          <w:tcPr>
            <w:tcW w:w="737" w:type="dxa"/>
            <w:vAlign w:val="center"/>
          </w:tcPr>
          <w:p w14:paraId="04F9D6FF" w14:textId="716F97CA" w:rsidR="00FD24DD" w:rsidRPr="00AF390E" w:rsidRDefault="00FD24DD" w:rsidP="00FD24DD">
            <w:pPr>
              <w:jc w:val="center"/>
              <w:rPr>
                <w:color w:val="000000"/>
                <w:sz w:val="18"/>
                <w:szCs w:val="18"/>
              </w:rPr>
            </w:pPr>
            <w:r w:rsidRPr="00AF390E">
              <w:rPr>
                <w:sz w:val="18"/>
                <w:szCs w:val="18"/>
              </w:rPr>
              <w:t>19,5</w:t>
            </w:r>
          </w:p>
        </w:tc>
        <w:tc>
          <w:tcPr>
            <w:tcW w:w="737" w:type="dxa"/>
            <w:vAlign w:val="center"/>
          </w:tcPr>
          <w:p w14:paraId="7FB99B25" w14:textId="611F1532" w:rsidR="00FD24DD" w:rsidRPr="00AF390E" w:rsidRDefault="00FD24DD" w:rsidP="00FD24DD">
            <w:pPr>
              <w:jc w:val="center"/>
              <w:rPr>
                <w:color w:val="000000"/>
                <w:sz w:val="18"/>
                <w:szCs w:val="18"/>
              </w:rPr>
            </w:pPr>
            <w:r w:rsidRPr="00AF390E">
              <w:rPr>
                <w:sz w:val="18"/>
                <w:szCs w:val="18"/>
              </w:rPr>
              <w:t>19,5</w:t>
            </w:r>
          </w:p>
        </w:tc>
        <w:tc>
          <w:tcPr>
            <w:tcW w:w="737" w:type="dxa"/>
            <w:vAlign w:val="center"/>
          </w:tcPr>
          <w:p w14:paraId="0E81E895" w14:textId="007CFFE7" w:rsidR="00FD24DD" w:rsidRPr="00AF390E" w:rsidRDefault="00FD24DD" w:rsidP="00FD24DD">
            <w:pPr>
              <w:jc w:val="center"/>
              <w:rPr>
                <w:color w:val="000000"/>
                <w:sz w:val="18"/>
                <w:szCs w:val="18"/>
              </w:rPr>
            </w:pPr>
            <w:r w:rsidRPr="00AF390E">
              <w:rPr>
                <w:sz w:val="18"/>
                <w:szCs w:val="18"/>
              </w:rPr>
              <w:t>19,5</w:t>
            </w:r>
          </w:p>
        </w:tc>
        <w:tc>
          <w:tcPr>
            <w:tcW w:w="737" w:type="dxa"/>
            <w:vAlign w:val="center"/>
          </w:tcPr>
          <w:p w14:paraId="5727B0A7" w14:textId="3AEB6058" w:rsidR="00FD24DD" w:rsidRPr="00AF390E" w:rsidRDefault="00FD24DD" w:rsidP="00FD24DD">
            <w:pPr>
              <w:jc w:val="center"/>
              <w:rPr>
                <w:sz w:val="18"/>
                <w:szCs w:val="18"/>
              </w:rPr>
            </w:pPr>
            <w:r w:rsidRPr="00AF390E">
              <w:rPr>
                <w:sz w:val="18"/>
                <w:szCs w:val="18"/>
              </w:rPr>
              <w:t>19,5</w:t>
            </w:r>
          </w:p>
        </w:tc>
        <w:tc>
          <w:tcPr>
            <w:tcW w:w="737" w:type="dxa"/>
            <w:vAlign w:val="center"/>
          </w:tcPr>
          <w:p w14:paraId="18D3DC2D" w14:textId="423B34FA" w:rsidR="00FD24DD" w:rsidRPr="00AF390E" w:rsidRDefault="00FD24DD" w:rsidP="00FD24DD">
            <w:pPr>
              <w:jc w:val="center"/>
              <w:rPr>
                <w:sz w:val="18"/>
                <w:szCs w:val="18"/>
              </w:rPr>
            </w:pPr>
            <w:r w:rsidRPr="00AF390E">
              <w:rPr>
                <w:sz w:val="18"/>
                <w:szCs w:val="18"/>
              </w:rPr>
              <w:t>19,5</w:t>
            </w:r>
          </w:p>
        </w:tc>
      </w:tr>
      <w:tr w:rsidR="00FD24DD" w:rsidRPr="006912FB" w14:paraId="345E59F9" w14:textId="12B270EF" w:rsidTr="005F6BC8">
        <w:trPr>
          <w:trHeight w:val="283"/>
        </w:trPr>
        <w:tc>
          <w:tcPr>
            <w:tcW w:w="1753" w:type="dxa"/>
            <w:vAlign w:val="center"/>
          </w:tcPr>
          <w:p w14:paraId="117BD8F6" w14:textId="77777777" w:rsidR="00FD24DD" w:rsidRPr="00AF390E" w:rsidRDefault="00FD24DD" w:rsidP="00FD24DD">
            <w:pPr>
              <w:ind w:left="-57" w:right="-57"/>
              <w:jc w:val="center"/>
              <w:rPr>
                <w:sz w:val="18"/>
                <w:szCs w:val="18"/>
              </w:rPr>
            </w:pPr>
          </w:p>
        </w:tc>
        <w:tc>
          <w:tcPr>
            <w:tcW w:w="905" w:type="dxa"/>
            <w:vAlign w:val="center"/>
          </w:tcPr>
          <w:p w14:paraId="573F186D"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4A37FFBA" w14:textId="5671E12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15A51FE" w14:textId="69D6D99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1086BCA" w14:textId="7266BEB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B1C2184" w14:textId="6AB031A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13E8578" w14:textId="046E8B9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6930F21" w14:textId="1FEE269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2B84A38" w14:textId="0E4AC5E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304091A" w14:textId="6595C82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CDE2494" w14:textId="3E2BD58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12E3587" w14:textId="32ABB50C" w:rsidR="00FD24DD" w:rsidRPr="00AF390E" w:rsidRDefault="00FD24DD" w:rsidP="00FD24DD">
            <w:pPr>
              <w:jc w:val="center"/>
              <w:rPr>
                <w:color w:val="000000"/>
                <w:sz w:val="18"/>
                <w:szCs w:val="18"/>
              </w:rPr>
            </w:pPr>
            <w:r w:rsidRPr="00AF390E">
              <w:rPr>
                <w:sz w:val="18"/>
                <w:szCs w:val="18"/>
              </w:rPr>
              <w:t>18,7</w:t>
            </w:r>
          </w:p>
        </w:tc>
        <w:tc>
          <w:tcPr>
            <w:tcW w:w="737" w:type="dxa"/>
            <w:vAlign w:val="center"/>
          </w:tcPr>
          <w:p w14:paraId="14C86E50" w14:textId="004D63C2" w:rsidR="00FD24DD" w:rsidRPr="00AF390E" w:rsidRDefault="00FD24DD" w:rsidP="00FD24DD">
            <w:pPr>
              <w:jc w:val="center"/>
              <w:rPr>
                <w:color w:val="000000"/>
                <w:sz w:val="18"/>
                <w:szCs w:val="18"/>
              </w:rPr>
            </w:pPr>
            <w:r w:rsidRPr="00AF390E">
              <w:rPr>
                <w:sz w:val="18"/>
                <w:szCs w:val="18"/>
              </w:rPr>
              <w:t>18,7</w:t>
            </w:r>
          </w:p>
        </w:tc>
        <w:tc>
          <w:tcPr>
            <w:tcW w:w="737" w:type="dxa"/>
            <w:vAlign w:val="center"/>
          </w:tcPr>
          <w:p w14:paraId="683CA6B0" w14:textId="33F8A726" w:rsidR="00FD24DD" w:rsidRPr="00AF390E" w:rsidRDefault="00FD24DD" w:rsidP="00FD24DD">
            <w:pPr>
              <w:jc w:val="center"/>
              <w:rPr>
                <w:color w:val="000000"/>
                <w:sz w:val="18"/>
                <w:szCs w:val="18"/>
              </w:rPr>
            </w:pPr>
            <w:r w:rsidRPr="00AF390E">
              <w:rPr>
                <w:sz w:val="18"/>
                <w:szCs w:val="18"/>
              </w:rPr>
              <w:t>18,7</w:t>
            </w:r>
          </w:p>
        </w:tc>
        <w:tc>
          <w:tcPr>
            <w:tcW w:w="737" w:type="dxa"/>
            <w:vAlign w:val="center"/>
          </w:tcPr>
          <w:p w14:paraId="79D38D8B" w14:textId="653133F2" w:rsidR="00FD24DD" w:rsidRPr="00AF390E" w:rsidRDefault="00FD24DD" w:rsidP="00FD24DD">
            <w:pPr>
              <w:jc w:val="center"/>
              <w:rPr>
                <w:color w:val="000000"/>
                <w:sz w:val="18"/>
                <w:szCs w:val="18"/>
              </w:rPr>
            </w:pPr>
            <w:r w:rsidRPr="00AF390E">
              <w:rPr>
                <w:sz w:val="18"/>
                <w:szCs w:val="18"/>
              </w:rPr>
              <w:t>18,7</w:t>
            </w:r>
          </w:p>
        </w:tc>
        <w:tc>
          <w:tcPr>
            <w:tcW w:w="737" w:type="dxa"/>
            <w:vAlign w:val="center"/>
          </w:tcPr>
          <w:p w14:paraId="43EA0502" w14:textId="2BA2BCA8" w:rsidR="00FD24DD" w:rsidRPr="00AF390E" w:rsidRDefault="00FD24DD" w:rsidP="00FD24DD">
            <w:pPr>
              <w:jc w:val="center"/>
              <w:rPr>
                <w:color w:val="000000"/>
                <w:sz w:val="18"/>
                <w:szCs w:val="18"/>
              </w:rPr>
            </w:pPr>
            <w:r w:rsidRPr="00AF390E">
              <w:rPr>
                <w:sz w:val="18"/>
                <w:szCs w:val="18"/>
              </w:rPr>
              <w:t>18,7</w:t>
            </w:r>
          </w:p>
        </w:tc>
        <w:tc>
          <w:tcPr>
            <w:tcW w:w="737" w:type="dxa"/>
            <w:vAlign w:val="center"/>
          </w:tcPr>
          <w:p w14:paraId="03CEECC8" w14:textId="1D2C4888" w:rsidR="00FD24DD" w:rsidRPr="00AF390E" w:rsidRDefault="00FD24DD" w:rsidP="00FD24DD">
            <w:pPr>
              <w:jc w:val="center"/>
              <w:rPr>
                <w:color w:val="000000"/>
                <w:sz w:val="18"/>
                <w:szCs w:val="18"/>
              </w:rPr>
            </w:pPr>
            <w:r w:rsidRPr="00AF390E">
              <w:rPr>
                <w:sz w:val="18"/>
                <w:szCs w:val="18"/>
              </w:rPr>
              <w:t>18,7</w:t>
            </w:r>
          </w:p>
        </w:tc>
        <w:tc>
          <w:tcPr>
            <w:tcW w:w="737" w:type="dxa"/>
            <w:vAlign w:val="center"/>
          </w:tcPr>
          <w:p w14:paraId="213368CC" w14:textId="72DBDCC4" w:rsidR="00FD24DD" w:rsidRPr="00AF390E" w:rsidRDefault="00FD24DD" w:rsidP="00FD24DD">
            <w:pPr>
              <w:jc w:val="center"/>
              <w:rPr>
                <w:sz w:val="18"/>
                <w:szCs w:val="18"/>
              </w:rPr>
            </w:pPr>
            <w:r w:rsidRPr="00AF390E">
              <w:rPr>
                <w:sz w:val="18"/>
                <w:szCs w:val="18"/>
              </w:rPr>
              <w:t>18,7</w:t>
            </w:r>
          </w:p>
        </w:tc>
        <w:tc>
          <w:tcPr>
            <w:tcW w:w="737" w:type="dxa"/>
            <w:vAlign w:val="center"/>
          </w:tcPr>
          <w:p w14:paraId="62A33858" w14:textId="746C36FB" w:rsidR="00FD24DD" w:rsidRPr="00AF390E" w:rsidRDefault="00FD24DD" w:rsidP="00FD24DD">
            <w:pPr>
              <w:jc w:val="center"/>
              <w:rPr>
                <w:sz w:val="18"/>
                <w:szCs w:val="18"/>
              </w:rPr>
            </w:pPr>
            <w:r w:rsidRPr="00AF390E">
              <w:rPr>
                <w:sz w:val="18"/>
                <w:szCs w:val="18"/>
              </w:rPr>
              <w:t>18,7</w:t>
            </w:r>
          </w:p>
        </w:tc>
      </w:tr>
      <w:tr w:rsidR="00FD24DD" w:rsidRPr="006912FB" w14:paraId="694329E8" w14:textId="2AB578AA" w:rsidTr="005F6BC8">
        <w:trPr>
          <w:trHeight w:val="283"/>
        </w:trPr>
        <w:tc>
          <w:tcPr>
            <w:tcW w:w="1753" w:type="dxa"/>
            <w:vAlign w:val="center"/>
          </w:tcPr>
          <w:p w14:paraId="22AE6A78" w14:textId="77777777" w:rsidR="00FD24DD" w:rsidRPr="00AF390E" w:rsidRDefault="00FD24DD" w:rsidP="00FD24DD">
            <w:pPr>
              <w:ind w:left="-57" w:right="-57"/>
              <w:jc w:val="center"/>
              <w:rPr>
                <w:sz w:val="18"/>
                <w:szCs w:val="18"/>
              </w:rPr>
            </w:pPr>
          </w:p>
        </w:tc>
        <w:tc>
          <w:tcPr>
            <w:tcW w:w="905" w:type="dxa"/>
            <w:vAlign w:val="center"/>
          </w:tcPr>
          <w:p w14:paraId="18373C3D"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3DCDFFB7" w14:textId="46E7588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2D7EF2A" w14:textId="343C2C0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0FEF65F" w14:textId="0372D5F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03E8BBA" w14:textId="678796D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A834A04" w14:textId="57B2605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9BB676C" w14:textId="7127BAB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57B909F" w14:textId="1C32935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067FD4E" w14:textId="5B4A2AB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06D4F23" w14:textId="4755B9B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C81B539" w14:textId="3EC1CE3C" w:rsidR="00FD24DD" w:rsidRPr="00AF390E" w:rsidRDefault="00FD24DD" w:rsidP="00FD24DD">
            <w:pPr>
              <w:jc w:val="center"/>
              <w:rPr>
                <w:color w:val="000000"/>
                <w:sz w:val="18"/>
                <w:szCs w:val="18"/>
              </w:rPr>
            </w:pPr>
            <w:r w:rsidRPr="00AF390E">
              <w:rPr>
                <w:sz w:val="18"/>
                <w:szCs w:val="18"/>
              </w:rPr>
              <w:t>0,8</w:t>
            </w:r>
          </w:p>
        </w:tc>
        <w:tc>
          <w:tcPr>
            <w:tcW w:w="737" w:type="dxa"/>
            <w:vAlign w:val="center"/>
          </w:tcPr>
          <w:p w14:paraId="17123ECD" w14:textId="2C11B535" w:rsidR="00FD24DD" w:rsidRPr="00AF390E" w:rsidRDefault="00FD24DD" w:rsidP="00FD24DD">
            <w:pPr>
              <w:jc w:val="center"/>
              <w:rPr>
                <w:color w:val="000000"/>
                <w:sz w:val="18"/>
                <w:szCs w:val="18"/>
              </w:rPr>
            </w:pPr>
            <w:r w:rsidRPr="00AF390E">
              <w:rPr>
                <w:sz w:val="18"/>
                <w:szCs w:val="18"/>
              </w:rPr>
              <w:t>0,8</w:t>
            </w:r>
          </w:p>
        </w:tc>
        <w:tc>
          <w:tcPr>
            <w:tcW w:w="737" w:type="dxa"/>
            <w:vAlign w:val="center"/>
          </w:tcPr>
          <w:p w14:paraId="31FFFD7D" w14:textId="3E616AD3" w:rsidR="00FD24DD" w:rsidRPr="00AF390E" w:rsidRDefault="00FD24DD" w:rsidP="00FD24DD">
            <w:pPr>
              <w:jc w:val="center"/>
              <w:rPr>
                <w:color w:val="000000"/>
                <w:sz w:val="18"/>
                <w:szCs w:val="18"/>
              </w:rPr>
            </w:pPr>
            <w:r w:rsidRPr="00AF390E">
              <w:rPr>
                <w:sz w:val="18"/>
                <w:szCs w:val="18"/>
              </w:rPr>
              <w:t>0,8</w:t>
            </w:r>
          </w:p>
        </w:tc>
        <w:tc>
          <w:tcPr>
            <w:tcW w:w="737" w:type="dxa"/>
            <w:vAlign w:val="center"/>
          </w:tcPr>
          <w:p w14:paraId="44AC7508" w14:textId="3A4BFFD0" w:rsidR="00FD24DD" w:rsidRPr="00AF390E" w:rsidRDefault="00FD24DD" w:rsidP="00FD24DD">
            <w:pPr>
              <w:jc w:val="center"/>
              <w:rPr>
                <w:color w:val="000000"/>
                <w:sz w:val="18"/>
                <w:szCs w:val="18"/>
              </w:rPr>
            </w:pPr>
            <w:r w:rsidRPr="00AF390E">
              <w:rPr>
                <w:sz w:val="18"/>
                <w:szCs w:val="18"/>
              </w:rPr>
              <w:t>0,8</w:t>
            </w:r>
          </w:p>
        </w:tc>
        <w:tc>
          <w:tcPr>
            <w:tcW w:w="737" w:type="dxa"/>
            <w:vAlign w:val="center"/>
          </w:tcPr>
          <w:p w14:paraId="27129ED5" w14:textId="10A19C44" w:rsidR="00FD24DD" w:rsidRPr="00AF390E" w:rsidRDefault="00FD24DD" w:rsidP="00FD24DD">
            <w:pPr>
              <w:jc w:val="center"/>
              <w:rPr>
                <w:color w:val="000000"/>
                <w:sz w:val="18"/>
                <w:szCs w:val="18"/>
              </w:rPr>
            </w:pPr>
            <w:r w:rsidRPr="00AF390E">
              <w:rPr>
                <w:sz w:val="18"/>
                <w:szCs w:val="18"/>
              </w:rPr>
              <w:t>0,8</w:t>
            </w:r>
          </w:p>
        </w:tc>
        <w:tc>
          <w:tcPr>
            <w:tcW w:w="737" w:type="dxa"/>
            <w:vAlign w:val="center"/>
          </w:tcPr>
          <w:p w14:paraId="10640C93" w14:textId="22F49E0B" w:rsidR="00FD24DD" w:rsidRPr="00AF390E" w:rsidRDefault="00FD24DD" w:rsidP="00FD24DD">
            <w:pPr>
              <w:jc w:val="center"/>
              <w:rPr>
                <w:color w:val="000000"/>
                <w:sz w:val="18"/>
                <w:szCs w:val="18"/>
              </w:rPr>
            </w:pPr>
            <w:r w:rsidRPr="00AF390E">
              <w:rPr>
                <w:sz w:val="18"/>
                <w:szCs w:val="18"/>
              </w:rPr>
              <w:t>0,8</w:t>
            </w:r>
          </w:p>
        </w:tc>
        <w:tc>
          <w:tcPr>
            <w:tcW w:w="737" w:type="dxa"/>
            <w:vAlign w:val="center"/>
          </w:tcPr>
          <w:p w14:paraId="08400B7D" w14:textId="77B1525F" w:rsidR="00FD24DD" w:rsidRPr="00AF390E" w:rsidRDefault="00FD24DD" w:rsidP="00FD24DD">
            <w:pPr>
              <w:jc w:val="center"/>
              <w:rPr>
                <w:sz w:val="18"/>
                <w:szCs w:val="18"/>
              </w:rPr>
            </w:pPr>
            <w:r w:rsidRPr="00AF390E">
              <w:rPr>
                <w:sz w:val="18"/>
                <w:szCs w:val="18"/>
              </w:rPr>
              <w:t>0,8</w:t>
            </w:r>
          </w:p>
        </w:tc>
        <w:tc>
          <w:tcPr>
            <w:tcW w:w="737" w:type="dxa"/>
            <w:vAlign w:val="center"/>
          </w:tcPr>
          <w:p w14:paraId="0EE2CC6E" w14:textId="7686250E" w:rsidR="00FD24DD" w:rsidRPr="00AF390E" w:rsidRDefault="00FD24DD" w:rsidP="00FD24DD">
            <w:pPr>
              <w:jc w:val="center"/>
              <w:rPr>
                <w:sz w:val="18"/>
                <w:szCs w:val="18"/>
              </w:rPr>
            </w:pPr>
            <w:r w:rsidRPr="00AF390E">
              <w:rPr>
                <w:sz w:val="18"/>
                <w:szCs w:val="18"/>
              </w:rPr>
              <w:t>0,8</w:t>
            </w:r>
          </w:p>
        </w:tc>
      </w:tr>
      <w:tr w:rsidR="00FD24DD" w:rsidRPr="006912FB" w14:paraId="4F2FFE77" w14:textId="2DC9540E" w:rsidTr="005F6BC8">
        <w:trPr>
          <w:trHeight w:val="283"/>
        </w:trPr>
        <w:tc>
          <w:tcPr>
            <w:tcW w:w="1753" w:type="dxa"/>
            <w:vAlign w:val="center"/>
          </w:tcPr>
          <w:p w14:paraId="50ABA690" w14:textId="77777777" w:rsidR="00FD24DD" w:rsidRPr="00AF390E" w:rsidRDefault="00FD24DD" w:rsidP="00FD24DD">
            <w:pPr>
              <w:pStyle w:val="Default"/>
              <w:ind w:left="-57" w:right="-57"/>
              <w:jc w:val="center"/>
              <w:rPr>
                <w:sz w:val="18"/>
                <w:szCs w:val="18"/>
              </w:rPr>
            </w:pPr>
            <w:r w:rsidRPr="00AF390E">
              <w:rPr>
                <w:sz w:val="18"/>
                <w:szCs w:val="18"/>
              </w:rPr>
              <w:t>47:07:0722001:26303</w:t>
            </w:r>
          </w:p>
        </w:tc>
        <w:tc>
          <w:tcPr>
            <w:tcW w:w="905" w:type="dxa"/>
            <w:vAlign w:val="center"/>
          </w:tcPr>
          <w:p w14:paraId="6421B0C3"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684331E" w14:textId="1D5FCE7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8A9C19E" w14:textId="7F803CC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3759B52" w14:textId="75A7F202"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11D4793A" w14:textId="46FC2997"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1F3B50C8" w14:textId="52D4713A"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4196D0AA" w14:textId="3B08A313"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51CFD296" w14:textId="5564E40C"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2CCEB39D" w14:textId="1A8D7987"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10CD4FD3" w14:textId="407BE95D"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2F7C1790" w14:textId="6CB46CE6"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46A0B4D9" w14:textId="60C2A4C5"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1E46B1E4" w14:textId="26380517"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19232F21" w14:textId="4E280FEF"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75D3BA69" w14:textId="71F80FB9"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56A33B8A" w14:textId="54802C7C" w:rsidR="00FD24DD" w:rsidRPr="00AF390E" w:rsidRDefault="00FD24DD" w:rsidP="00FD24DD">
            <w:pPr>
              <w:jc w:val="center"/>
              <w:rPr>
                <w:color w:val="000000"/>
                <w:sz w:val="18"/>
                <w:szCs w:val="18"/>
              </w:rPr>
            </w:pPr>
            <w:r w:rsidRPr="00AF390E">
              <w:rPr>
                <w:sz w:val="18"/>
                <w:szCs w:val="18"/>
              </w:rPr>
              <w:t>11,4</w:t>
            </w:r>
          </w:p>
        </w:tc>
        <w:tc>
          <w:tcPr>
            <w:tcW w:w="737" w:type="dxa"/>
            <w:vAlign w:val="center"/>
          </w:tcPr>
          <w:p w14:paraId="17C869F7" w14:textId="68B1FA6C" w:rsidR="00FD24DD" w:rsidRPr="00AF390E" w:rsidRDefault="00FD24DD" w:rsidP="00FD24DD">
            <w:pPr>
              <w:jc w:val="center"/>
              <w:rPr>
                <w:sz w:val="18"/>
                <w:szCs w:val="18"/>
              </w:rPr>
            </w:pPr>
            <w:r w:rsidRPr="00AF390E">
              <w:rPr>
                <w:sz w:val="18"/>
                <w:szCs w:val="18"/>
              </w:rPr>
              <w:t>11,4</w:t>
            </w:r>
          </w:p>
        </w:tc>
        <w:tc>
          <w:tcPr>
            <w:tcW w:w="737" w:type="dxa"/>
            <w:vAlign w:val="center"/>
          </w:tcPr>
          <w:p w14:paraId="1FAA6A7D" w14:textId="13487D41" w:rsidR="00FD24DD" w:rsidRPr="00AF390E" w:rsidRDefault="00FD24DD" w:rsidP="00FD24DD">
            <w:pPr>
              <w:jc w:val="center"/>
              <w:rPr>
                <w:sz w:val="18"/>
                <w:szCs w:val="18"/>
              </w:rPr>
            </w:pPr>
            <w:r w:rsidRPr="00AF390E">
              <w:rPr>
                <w:sz w:val="18"/>
                <w:szCs w:val="18"/>
              </w:rPr>
              <w:t>11,4</w:t>
            </w:r>
          </w:p>
        </w:tc>
      </w:tr>
      <w:tr w:rsidR="00FD24DD" w:rsidRPr="006912FB" w14:paraId="43CA8692" w14:textId="67C4093C" w:rsidTr="005F6BC8">
        <w:trPr>
          <w:trHeight w:val="283"/>
        </w:trPr>
        <w:tc>
          <w:tcPr>
            <w:tcW w:w="1753" w:type="dxa"/>
            <w:vAlign w:val="center"/>
          </w:tcPr>
          <w:p w14:paraId="7F41F331" w14:textId="77777777" w:rsidR="00FD24DD" w:rsidRPr="00AF390E" w:rsidRDefault="00FD24DD" w:rsidP="00FD24DD">
            <w:pPr>
              <w:ind w:left="-57" w:right="-57"/>
              <w:jc w:val="center"/>
              <w:rPr>
                <w:sz w:val="18"/>
                <w:szCs w:val="18"/>
              </w:rPr>
            </w:pPr>
          </w:p>
        </w:tc>
        <w:tc>
          <w:tcPr>
            <w:tcW w:w="905" w:type="dxa"/>
            <w:vAlign w:val="center"/>
          </w:tcPr>
          <w:p w14:paraId="201BA872"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D521FC0" w14:textId="543769B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299020F" w14:textId="6CDE5A3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2F0D636" w14:textId="293771DB"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5C56AA82" w14:textId="4F17A6DD"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03D835B7" w14:textId="596950FD"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189163F5" w14:textId="3854D88C"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1CB46381" w14:textId="2A043626"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4F5A19DD" w14:textId="7E9E079F"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4E9F107F" w14:textId="0F976B55"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4748B07A" w14:textId="3EFD4610"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4AA71814" w14:textId="1575B7C5"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0753965A" w14:textId="6017BFE1"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2CBBC16E" w14:textId="0A29073D"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39F85E6C" w14:textId="6307633C"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084B1753" w14:textId="2D76D7DB" w:rsidR="00FD24DD" w:rsidRPr="00AF390E" w:rsidRDefault="00FD24DD" w:rsidP="00FD24DD">
            <w:pPr>
              <w:jc w:val="center"/>
              <w:rPr>
                <w:color w:val="000000"/>
                <w:sz w:val="18"/>
                <w:szCs w:val="18"/>
              </w:rPr>
            </w:pPr>
            <w:r w:rsidRPr="00AF390E">
              <w:rPr>
                <w:sz w:val="18"/>
                <w:szCs w:val="18"/>
              </w:rPr>
              <w:t>8,2</w:t>
            </w:r>
          </w:p>
        </w:tc>
        <w:tc>
          <w:tcPr>
            <w:tcW w:w="737" w:type="dxa"/>
            <w:vAlign w:val="center"/>
          </w:tcPr>
          <w:p w14:paraId="5A274125" w14:textId="0EE10171" w:rsidR="00FD24DD" w:rsidRPr="00AF390E" w:rsidRDefault="00FD24DD" w:rsidP="00FD24DD">
            <w:pPr>
              <w:jc w:val="center"/>
              <w:rPr>
                <w:sz w:val="18"/>
                <w:szCs w:val="18"/>
              </w:rPr>
            </w:pPr>
            <w:r w:rsidRPr="00AF390E">
              <w:rPr>
                <w:sz w:val="18"/>
                <w:szCs w:val="18"/>
              </w:rPr>
              <w:t>8,2</w:t>
            </w:r>
          </w:p>
        </w:tc>
        <w:tc>
          <w:tcPr>
            <w:tcW w:w="737" w:type="dxa"/>
            <w:vAlign w:val="center"/>
          </w:tcPr>
          <w:p w14:paraId="66A33C1B" w14:textId="5EF9E121" w:rsidR="00FD24DD" w:rsidRPr="00AF390E" w:rsidRDefault="00FD24DD" w:rsidP="00FD24DD">
            <w:pPr>
              <w:jc w:val="center"/>
              <w:rPr>
                <w:sz w:val="18"/>
                <w:szCs w:val="18"/>
              </w:rPr>
            </w:pPr>
            <w:r w:rsidRPr="00AF390E">
              <w:rPr>
                <w:sz w:val="18"/>
                <w:szCs w:val="18"/>
              </w:rPr>
              <w:t>8,2</w:t>
            </w:r>
          </w:p>
        </w:tc>
      </w:tr>
      <w:tr w:rsidR="00FD24DD" w:rsidRPr="006912FB" w14:paraId="108661EF" w14:textId="1F45B492" w:rsidTr="005F6BC8">
        <w:trPr>
          <w:trHeight w:val="283"/>
        </w:trPr>
        <w:tc>
          <w:tcPr>
            <w:tcW w:w="1753" w:type="dxa"/>
            <w:vAlign w:val="center"/>
          </w:tcPr>
          <w:p w14:paraId="4B996A74" w14:textId="77777777" w:rsidR="00FD24DD" w:rsidRPr="00AF390E" w:rsidRDefault="00FD24DD" w:rsidP="00FD24DD">
            <w:pPr>
              <w:ind w:left="-57" w:right="-57"/>
              <w:jc w:val="center"/>
              <w:rPr>
                <w:sz w:val="18"/>
                <w:szCs w:val="18"/>
              </w:rPr>
            </w:pPr>
          </w:p>
        </w:tc>
        <w:tc>
          <w:tcPr>
            <w:tcW w:w="905" w:type="dxa"/>
            <w:vAlign w:val="center"/>
          </w:tcPr>
          <w:p w14:paraId="5795AEB1"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CD1A440" w14:textId="4343A4F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1972023" w14:textId="151D026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DB8C657" w14:textId="14F225BA"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49DD977" w14:textId="289E1129"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06AC6640" w14:textId="53051B66"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EDB6BAF" w14:textId="05F8F92A"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2BEE885" w14:textId="3B7B8352"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0EB2F40" w14:textId="0C69AA13"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9808A88" w14:textId="4CAE40BE"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034F6CE9" w14:textId="53F68872"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911D088" w14:textId="33DD6BEF"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B79B97D" w14:textId="50828697"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7CDD736" w14:textId="3A7235BC"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EC6148C" w14:textId="4A842FD5"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00F2835" w14:textId="4C2BE39B"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E59D869" w14:textId="6900F75B" w:rsidR="00FD24DD" w:rsidRPr="00AF390E" w:rsidRDefault="00FD24DD" w:rsidP="00FD24DD">
            <w:pPr>
              <w:jc w:val="center"/>
              <w:rPr>
                <w:sz w:val="18"/>
                <w:szCs w:val="18"/>
              </w:rPr>
            </w:pPr>
            <w:r w:rsidRPr="00AF390E">
              <w:rPr>
                <w:sz w:val="18"/>
                <w:szCs w:val="18"/>
              </w:rPr>
              <w:t>3,2</w:t>
            </w:r>
          </w:p>
        </w:tc>
        <w:tc>
          <w:tcPr>
            <w:tcW w:w="737" w:type="dxa"/>
            <w:vAlign w:val="center"/>
          </w:tcPr>
          <w:p w14:paraId="502D19EF" w14:textId="333EA9DF" w:rsidR="00FD24DD" w:rsidRPr="00AF390E" w:rsidRDefault="00FD24DD" w:rsidP="00FD24DD">
            <w:pPr>
              <w:jc w:val="center"/>
              <w:rPr>
                <w:sz w:val="18"/>
                <w:szCs w:val="18"/>
              </w:rPr>
            </w:pPr>
            <w:r w:rsidRPr="00AF390E">
              <w:rPr>
                <w:sz w:val="18"/>
                <w:szCs w:val="18"/>
              </w:rPr>
              <w:t>3,2</w:t>
            </w:r>
          </w:p>
        </w:tc>
      </w:tr>
      <w:tr w:rsidR="00FD24DD" w:rsidRPr="006912FB" w14:paraId="15CD0008" w14:textId="6D48B7F1" w:rsidTr="005F6BC8">
        <w:trPr>
          <w:trHeight w:val="283"/>
        </w:trPr>
        <w:tc>
          <w:tcPr>
            <w:tcW w:w="1753" w:type="dxa"/>
            <w:vAlign w:val="center"/>
          </w:tcPr>
          <w:p w14:paraId="0E67B7DD" w14:textId="77777777" w:rsidR="00FD24DD" w:rsidRPr="00AF390E" w:rsidRDefault="00FD24DD" w:rsidP="00FD24DD">
            <w:pPr>
              <w:pStyle w:val="Default"/>
              <w:ind w:left="-57" w:right="-57"/>
              <w:jc w:val="center"/>
              <w:rPr>
                <w:sz w:val="18"/>
                <w:szCs w:val="18"/>
              </w:rPr>
            </w:pPr>
            <w:r w:rsidRPr="00AF390E">
              <w:rPr>
                <w:sz w:val="18"/>
                <w:szCs w:val="18"/>
              </w:rPr>
              <w:t>47:07:0722001:2658</w:t>
            </w:r>
          </w:p>
        </w:tc>
        <w:tc>
          <w:tcPr>
            <w:tcW w:w="905" w:type="dxa"/>
            <w:vAlign w:val="center"/>
          </w:tcPr>
          <w:p w14:paraId="3C0548F1"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7C1FB08D" w14:textId="4AC79A5C"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66C51911" w14:textId="66798839"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325F8728" w14:textId="5F6BD383"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15D0C52D" w14:textId="469E3C81"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0529194E" w14:textId="3F83FAA1"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14BC8388" w14:textId="4532BD31"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1F0EA2BE" w14:textId="4690DE50"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0F861E8E" w14:textId="3EAD70EA"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274EE4A9" w14:textId="1ED19049"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18A6EE48" w14:textId="6898FABD"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570FED30" w14:textId="4FD803AB"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190B2AA6" w14:textId="2D119D40"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5C6FDE78" w14:textId="17CA69D5"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4AB69C53" w14:textId="4B4AD217"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5A980A39" w14:textId="106AA1A9" w:rsidR="00FD24DD" w:rsidRPr="00AF390E" w:rsidRDefault="00FD24DD" w:rsidP="00FD24DD">
            <w:pPr>
              <w:jc w:val="center"/>
              <w:rPr>
                <w:color w:val="000000"/>
                <w:sz w:val="18"/>
                <w:szCs w:val="18"/>
              </w:rPr>
            </w:pPr>
            <w:r w:rsidRPr="00AF390E">
              <w:rPr>
                <w:sz w:val="18"/>
                <w:szCs w:val="18"/>
              </w:rPr>
              <w:t>5,8</w:t>
            </w:r>
          </w:p>
        </w:tc>
        <w:tc>
          <w:tcPr>
            <w:tcW w:w="737" w:type="dxa"/>
            <w:vAlign w:val="center"/>
          </w:tcPr>
          <w:p w14:paraId="5A3E4306" w14:textId="651E5DCF" w:rsidR="00FD24DD" w:rsidRPr="00AF390E" w:rsidRDefault="00FD24DD" w:rsidP="00FD24DD">
            <w:pPr>
              <w:jc w:val="center"/>
              <w:rPr>
                <w:sz w:val="18"/>
                <w:szCs w:val="18"/>
              </w:rPr>
            </w:pPr>
            <w:r w:rsidRPr="00AF390E">
              <w:rPr>
                <w:sz w:val="18"/>
                <w:szCs w:val="18"/>
              </w:rPr>
              <w:t>5,8</w:t>
            </w:r>
          </w:p>
        </w:tc>
        <w:tc>
          <w:tcPr>
            <w:tcW w:w="737" w:type="dxa"/>
            <w:vAlign w:val="center"/>
          </w:tcPr>
          <w:p w14:paraId="19C59BC1" w14:textId="0607A5A9" w:rsidR="00FD24DD" w:rsidRPr="00AF390E" w:rsidRDefault="00FD24DD" w:rsidP="00FD24DD">
            <w:pPr>
              <w:jc w:val="center"/>
              <w:rPr>
                <w:sz w:val="18"/>
                <w:szCs w:val="18"/>
              </w:rPr>
            </w:pPr>
            <w:r w:rsidRPr="00AF390E">
              <w:rPr>
                <w:sz w:val="18"/>
                <w:szCs w:val="18"/>
              </w:rPr>
              <w:t>5,8</w:t>
            </w:r>
          </w:p>
        </w:tc>
      </w:tr>
      <w:tr w:rsidR="00FD24DD" w:rsidRPr="006912FB" w14:paraId="5429C3B7" w14:textId="4CF4F0B0" w:rsidTr="005F6BC8">
        <w:trPr>
          <w:trHeight w:val="283"/>
        </w:trPr>
        <w:tc>
          <w:tcPr>
            <w:tcW w:w="1753" w:type="dxa"/>
            <w:vAlign w:val="center"/>
          </w:tcPr>
          <w:p w14:paraId="7486E5C8" w14:textId="77777777" w:rsidR="00FD24DD" w:rsidRPr="00AF390E" w:rsidRDefault="00FD24DD" w:rsidP="00FD24DD">
            <w:pPr>
              <w:ind w:left="-57" w:right="-57"/>
              <w:jc w:val="center"/>
              <w:rPr>
                <w:sz w:val="18"/>
                <w:szCs w:val="18"/>
              </w:rPr>
            </w:pPr>
          </w:p>
        </w:tc>
        <w:tc>
          <w:tcPr>
            <w:tcW w:w="905" w:type="dxa"/>
            <w:vAlign w:val="center"/>
          </w:tcPr>
          <w:p w14:paraId="762A104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13589B5" w14:textId="65C89A0C"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5DF0CB67" w14:textId="5BCAAD67"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79B828C6" w14:textId="096B299B"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29012586" w14:textId="6F27C2F9"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2C09473E" w14:textId="636FB5FA"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7AFEECE3" w14:textId="4FA52AD6"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20D2B8BA" w14:textId="0E69269E"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4F057F93" w14:textId="72FB2AD3"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20FC1999" w14:textId="28A6E008"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026ECB57" w14:textId="24ED64A8"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6F7B8A64" w14:textId="423B3B07"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71790A99" w14:textId="755445A5"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4B98927B" w14:textId="3D00BD6F"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37385F1D" w14:textId="607013C7"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08A59AA1" w14:textId="46B3ABEF"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4CA3216C" w14:textId="5901C2C9" w:rsidR="00FD24DD" w:rsidRPr="00AF390E" w:rsidRDefault="00FD24DD" w:rsidP="00FD24DD">
            <w:pPr>
              <w:jc w:val="center"/>
              <w:rPr>
                <w:sz w:val="18"/>
                <w:szCs w:val="18"/>
              </w:rPr>
            </w:pPr>
            <w:r w:rsidRPr="00AF390E">
              <w:rPr>
                <w:sz w:val="18"/>
                <w:szCs w:val="18"/>
              </w:rPr>
              <w:t>4,2</w:t>
            </w:r>
          </w:p>
        </w:tc>
        <w:tc>
          <w:tcPr>
            <w:tcW w:w="737" w:type="dxa"/>
            <w:vAlign w:val="center"/>
          </w:tcPr>
          <w:p w14:paraId="6BC264E7" w14:textId="6E6AE91B" w:rsidR="00FD24DD" w:rsidRPr="00AF390E" w:rsidRDefault="00FD24DD" w:rsidP="00FD24DD">
            <w:pPr>
              <w:jc w:val="center"/>
              <w:rPr>
                <w:sz w:val="18"/>
                <w:szCs w:val="18"/>
              </w:rPr>
            </w:pPr>
            <w:r w:rsidRPr="00AF390E">
              <w:rPr>
                <w:sz w:val="18"/>
                <w:szCs w:val="18"/>
              </w:rPr>
              <w:t>4,2</w:t>
            </w:r>
          </w:p>
        </w:tc>
      </w:tr>
      <w:tr w:rsidR="00FD24DD" w:rsidRPr="006912FB" w14:paraId="7C79C616" w14:textId="1BA5F160" w:rsidTr="005F6BC8">
        <w:trPr>
          <w:trHeight w:val="283"/>
        </w:trPr>
        <w:tc>
          <w:tcPr>
            <w:tcW w:w="1753" w:type="dxa"/>
            <w:vAlign w:val="center"/>
          </w:tcPr>
          <w:p w14:paraId="61462A48" w14:textId="77777777" w:rsidR="00FD24DD" w:rsidRPr="00AF390E" w:rsidRDefault="00FD24DD" w:rsidP="00FD24DD">
            <w:pPr>
              <w:ind w:left="-57" w:right="-57"/>
              <w:jc w:val="center"/>
              <w:rPr>
                <w:sz w:val="18"/>
                <w:szCs w:val="18"/>
              </w:rPr>
            </w:pPr>
          </w:p>
        </w:tc>
        <w:tc>
          <w:tcPr>
            <w:tcW w:w="905" w:type="dxa"/>
            <w:vAlign w:val="center"/>
          </w:tcPr>
          <w:p w14:paraId="5BD0EE16"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09C1148" w14:textId="75D7C63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E4FC78E" w14:textId="23535E62"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5A7689B" w14:textId="505892AB"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264C9DD" w14:textId="70FF8562"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FA10F07" w14:textId="15ACE39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0CA8763" w14:textId="24A3A30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4B8C6F1" w14:textId="34B1D321"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FB4ED8E" w14:textId="24FD6A70"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B0A50E7" w14:textId="28E90F2C"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5CE927A" w14:textId="0FF7E593"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0D5FCCE" w14:textId="342F030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C50444E" w14:textId="0A942074"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E59132A" w14:textId="6FADADBF"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A412041" w14:textId="74EF6DA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F7F29F6" w14:textId="204E5D7C"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FA2EA37" w14:textId="339A8B23" w:rsidR="00FD24DD" w:rsidRPr="00AF390E" w:rsidRDefault="00FD24DD" w:rsidP="00FD24DD">
            <w:pPr>
              <w:jc w:val="center"/>
              <w:rPr>
                <w:sz w:val="18"/>
                <w:szCs w:val="18"/>
              </w:rPr>
            </w:pPr>
            <w:r w:rsidRPr="00AF390E">
              <w:rPr>
                <w:sz w:val="18"/>
                <w:szCs w:val="18"/>
              </w:rPr>
              <w:t>1,6</w:t>
            </w:r>
          </w:p>
        </w:tc>
        <w:tc>
          <w:tcPr>
            <w:tcW w:w="737" w:type="dxa"/>
            <w:vAlign w:val="center"/>
          </w:tcPr>
          <w:p w14:paraId="4829A24D" w14:textId="167DB12A" w:rsidR="00FD24DD" w:rsidRPr="00AF390E" w:rsidRDefault="00FD24DD" w:rsidP="00FD24DD">
            <w:pPr>
              <w:jc w:val="center"/>
              <w:rPr>
                <w:sz w:val="18"/>
                <w:szCs w:val="18"/>
              </w:rPr>
            </w:pPr>
            <w:r w:rsidRPr="00AF390E">
              <w:rPr>
                <w:sz w:val="18"/>
                <w:szCs w:val="18"/>
              </w:rPr>
              <w:t>1,6</w:t>
            </w:r>
          </w:p>
        </w:tc>
      </w:tr>
      <w:tr w:rsidR="00FD24DD" w:rsidRPr="006912FB" w14:paraId="45CE3238" w14:textId="0044472F" w:rsidTr="005F6BC8">
        <w:trPr>
          <w:trHeight w:val="283"/>
        </w:trPr>
        <w:tc>
          <w:tcPr>
            <w:tcW w:w="1753" w:type="dxa"/>
            <w:vAlign w:val="center"/>
          </w:tcPr>
          <w:p w14:paraId="66B146C8" w14:textId="77777777" w:rsidR="00FD24DD" w:rsidRPr="00AF390E" w:rsidRDefault="00FD24DD" w:rsidP="00FD24DD">
            <w:pPr>
              <w:pStyle w:val="Default"/>
              <w:ind w:left="-57" w:right="-57"/>
              <w:jc w:val="center"/>
              <w:rPr>
                <w:sz w:val="18"/>
                <w:szCs w:val="18"/>
              </w:rPr>
            </w:pPr>
            <w:r w:rsidRPr="00AF390E">
              <w:rPr>
                <w:sz w:val="18"/>
                <w:szCs w:val="18"/>
              </w:rPr>
              <w:t>47:07:0722001:2689</w:t>
            </w:r>
          </w:p>
        </w:tc>
        <w:tc>
          <w:tcPr>
            <w:tcW w:w="905" w:type="dxa"/>
            <w:vAlign w:val="center"/>
          </w:tcPr>
          <w:p w14:paraId="39F54C2F"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34AB7A88" w14:textId="7965325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18895B7" w14:textId="3A491AB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FE44CF1" w14:textId="2192693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468B3FC" w14:textId="08DA7C0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FCD9CBE" w14:textId="40D502B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E0308D5" w14:textId="46D60F1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57684C1" w14:textId="1D0D61FC"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5ECFD4DA" w14:textId="2574D3B8"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66258908" w14:textId="0DEB0526"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4906EFF1" w14:textId="0C314B57"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2A2FC9F1" w14:textId="5A23F57C"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0662F0C8" w14:textId="308D8EAF"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1CBBCE0C" w14:textId="41A793FC"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6BDC6E56" w14:textId="54E4FE2A"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0281BA21" w14:textId="6FF7865E"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2D09F87B" w14:textId="4AD889B1" w:rsidR="00FD24DD" w:rsidRPr="00AF390E" w:rsidRDefault="00FD24DD" w:rsidP="00FD24DD">
            <w:pPr>
              <w:jc w:val="center"/>
              <w:rPr>
                <w:sz w:val="18"/>
                <w:szCs w:val="18"/>
              </w:rPr>
            </w:pPr>
            <w:r w:rsidRPr="00AF390E">
              <w:rPr>
                <w:sz w:val="18"/>
                <w:szCs w:val="18"/>
              </w:rPr>
              <w:t>13,3</w:t>
            </w:r>
          </w:p>
        </w:tc>
        <w:tc>
          <w:tcPr>
            <w:tcW w:w="737" w:type="dxa"/>
            <w:vAlign w:val="center"/>
          </w:tcPr>
          <w:p w14:paraId="566B7611" w14:textId="6F025193" w:rsidR="00FD24DD" w:rsidRPr="00AF390E" w:rsidRDefault="00FD24DD" w:rsidP="00FD24DD">
            <w:pPr>
              <w:jc w:val="center"/>
              <w:rPr>
                <w:sz w:val="18"/>
                <w:szCs w:val="18"/>
              </w:rPr>
            </w:pPr>
            <w:r w:rsidRPr="00AF390E">
              <w:rPr>
                <w:sz w:val="18"/>
                <w:szCs w:val="18"/>
              </w:rPr>
              <w:t>13,3</w:t>
            </w:r>
          </w:p>
        </w:tc>
      </w:tr>
      <w:tr w:rsidR="00FD24DD" w:rsidRPr="006912FB" w14:paraId="4DCC249E" w14:textId="739D5985" w:rsidTr="005F6BC8">
        <w:trPr>
          <w:trHeight w:val="283"/>
        </w:trPr>
        <w:tc>
          <w:tcPr>
            <w:tcW w:w="1753" w:type="dxa"/>
            <w:vAlign w:val="center"/>
          </w:tcPr>
          <w:p w14:paraId="12696AF6" w14:textId="77777777" w:rsidR="00FD24DD" w:rsidRPr="00AF390E" w:rsidRDefault="00FD24DD" w:rsidP="00FD24DD">
            <w:pPr>
              <w:ind w:left="-57" w:right="-57"/>
              <w:jc w:val="center"/>
              <w:rPr>
                <w:sz w:val="18"/>
                <w:szCs w:val="18"/>
              </w:rPr>
            </w:pPr>
          </w:p>
        </w:tc>
        <w:tc>
          <w:tcPr>
            <w:tcW w:w="905" w:type="dxa"/>
            <w:vAlign w:val="center"/>
          </w:tcPr>
          <w:p w14:paraId="713916F6"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6D69087" w14:textId="05EAC0A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07374D9" w14:textId="19EEA8D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856483A" w14:textId="73D0A4A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11DB708" w14:textId="2648DB3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C038AAA" w14:textId="540E399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EEB9704" w14:textId="40C3948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0D46A7" w14:textId="2A257D2C"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5B5C321C" w14:textId="589E6625"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7AFB33E9" w14:textId="4FC18FE7"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12036663" w14:textId="4FBA716D"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277B9771" w14:textId="3E9E3AA4"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4B6D9BB9" w14:textId="573C6976"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46FBE199" w14:textId="43A6C36F"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480A78CF" w14:textId="6FA464EB"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54C968F3" w14:textId="10C08548"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57E68B35" w14:textId="70272C2E" w:rsidR="00FD24DD" w:rsidRPr="00AF390E" w:rsidRDefault="00FD24DD" w:rsidP="00FD24DD">
            <w:pPr>
              <w:jc w:val="center"/>
              <w:rPr>
                <w:sz w:val="18"/>
                <w:szCs w:val="18"/>
              </w:rPr>
            </w:pPr>
            <w:r w:rsidRPr="00AF390E">
              <w:rPr>
                <w:sz w:val="18"/>
                <w:szCs w:val="18"/>
              </w:rPr>
              <w:t>10,6</w:t>
            </w:r>
          </w:p>
        </w:tc>
        <w:tc>
          <w:tcPr>
            <w:tcW w:w="737" w:type="dxa"/>
            <w:vAlign w:val="center"/>
          </w:tcPr>
          <w:p w14:paraId="76802864" w14:textId="470072E2" w:rsidR="00FD24DD" w:rsidRPr="00AF390E" w:rsidRDefault="00FD24DD" w:rsidP="00FD24DD">
            <w:pPr>
              <w:jc w:val="center"/>
              <w:rPr>
                <w:sz w:val="18"/>
                <w:szCs w:val="18"/>
              </w:rPr>
            </w:pPr>
            <w:r w:rsidRPr="00AF390E">
              <w:rPr>
                <w:sz w:val="18"/>
                <w:szCs w:val="18"/>
              </w:rPr>
              <w:t>10,6</w:t>
            </w:r>
          </w:p>
        </w:tc>
      </w:tr>
      <w:tr w:rsidR="00FD24DD" w:rsidRPr="006912FB" w14:paraId="24085640" w14:textId="2D9A85E1" w:rsidTr="005F6BC8">
        <w:trPr>
          <w:trHeight w:val="283"/>
        </w:trPr>
        <w:tc>
          <w:tcPr>
            <w:tcW w:w="1753" w:type="dxa"/>
            <w:vAlign w:val="center"/>
          </w:tcPr>
          <w:p w14:paraId="2BA5A248" w14:textId="77777777" w:rsidR="00FD24DD" w:rsidRPr="00AF390E" w:rsidRDefault="00FD24DD" w:rsidP="00FD24DD">
            <w:pPr>
              <w:ind w:left="-57" w:right="-57"/>
              <w:jc w:val="center"/>
              <w:rPr>
                <w:sz w:val="18"/>
                <w:szCs w:val="18"/>
              </w:rPr>
            </w:pPr>
          </w:p>
        </w:tc>
        <w:tc>
          <w:tcPr>
            <w:tcW w:w="905" w:type="dxa"/>
            <w:vAlign w:val="center"/>
          </w:tcPr>
          <w:p w14:paraId="0C4F78AE"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16FD5EDB" w14:textId="44C5E30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12CAB30" w14:textId="76A2CB5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9B009AE" w14:textId="5E5FE65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1704FB8" w14:textId="20140BF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CAF3B41" w14:textId="3C1CE33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9811EBA" w14:textId="3B44B96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984B7FD" w14:textId="568A5048"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3932667" w14:textId="1336B127"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0F34E775" w14:textId="3436D439"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BA02328" w14:textId="36786B3F"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4971A373" w14:textId="44B70FE0"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27985E9A" w14:textId="3DE8E2DC"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B71FC09" w14:textId="2A53EDA3"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EDEA0AF" w14:textId="70D04647"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3DC75B5A" w14:textId="0124F740"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8DD644C" w14:textId="29D6DB98" w:rsidR="00FD24DD" w:rsidRPr="00AF390E" w:rsidRDefault="00FD24DD" w:rsidP="00FD24DD">
            <w:pPr>
              <w:jc w:val="center"/>
              <w:rPr>
                <w:sz w:val="18"/>
                <w:szCs w:val="18"/>
              </w:rPr>
            </w:pPr>
            <w:r w:rsidRPr="00AF390E">
              <w:rPr>
                <w:sz w:val="18"/>
                <w:szCs w:val="18"/>
              </w:rPr>
              <w:t>2,7</w:t>
            </w:r>
          </w:p>
        </w:tc>
        <w:tc>
          <w:tcPr>
            <w:tcW w:w="737" w:type="dxa"/>
            <w:vAlign w:val="center"/>
          </w:tcPr>
          <w:p w14:paraId="1C0EE4D4" w14:textId="774412F4" w:rsidR="00FD24DD" w:rsidRPr="00AF390E" w:rsidRDefault="00FD24DD" w:rsidP="00FD24DD">
            <w:pPr>
              <w:jc w:val="center"/>
              <w:rPr>
                <w:sz w:val="18"/>
                <w:szCs w:val="18"/>
              </w:rPr>
            </w:pPr>
            <w:r w:rsidRPr="00AF390E">
              <w:rPr>
                <w:sz w:val="18"/>
                <w:szCs w:val="18"/>
              </w:rPr>
              <w:t>2,7</w:t>
            </w:r>
          </w:p>
        </w:tc>
      </w:tr>
      <w:tr w:rsidR="00FD24DD" w:rsidRPr="006912FB" w14:paraId="26C6BACD" w14:textId="026D5590" w:rsidTr="005F6BC8">
        <w:trPr>
          <w:trHeight w:val="283"/>
        </w:trPr>
        <w:tc>
          <w:tcPr>
            <w:tcW w:w="1753" w:type="dxa"/>
            <w:vAlign w:val="center"/>
          </w:tcPr>
          <w:p w14:paraId="30C00E66" w14:textId="77777777" w:rsidR="00FD24DD" w:rsidRPr="00AF390E" w:rsidRDefault="00FD24DD" w:rsidP="00FD24DD">
            <w:pPr>
              <w:pStyle w:val="Default"/>
              <w:ind w:left="-57" w:right="-57"/>
              <w:jc w:val="center"/>
              <w:rPr>
                <w:sz w:val="18"/>
                <w:szCs w:val="18"/>
              </w:rPr>
            </w:pPr>
            <w:r w:rsidRPr="00AF390E">
              <w:rPr>
                <w:sz w:val="18"/>
                <w:szCs w:val="18"/>
              </w:rPr>
              <w:t>47:07:0722001:365</w:t>
            </w:r>
          </w:p>
        </w:tc>
        <w:tc>
          <w:tcPr>
            <w:tcW w:w="905" w:type="dxa"/>
            <w:vAlign w:val="center"/>
          </w:tcPr>
          <w:p w14:paraId="52F5251D"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369D168A" w14:textId="022E03A2"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43768A8B" w14:textId="3A4E05DD"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35ADCB3E" w14:textId="5E43D479"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675ACDB5" w14:textId="6B3B07BC"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21927DD6" w14:textId="52A4B912"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0BF22F7F" w14:textId="145CD876"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6514C9D1" w14:textId="48E8D014"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698F36FB" w14:textId="2683655C"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363D3624" w14:textId="19D448F3"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6552DFB0" w14:textId="7FFF5389"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375C5042" w14:textId="0134B6FE"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6B7FCE56" w14:textId="5E5CEA70"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211BBBB2" w14:textId="2D9AC56C"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3FFC5848" w14:textId="25949368"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4ED399F9" w14:textId="4FE7C815" w:rsidR="00FD24DD" w:rsidRPr="00AF390E" w:rsidRDefault="00FD24DD" w:rsidP="00FD24DD">
            <w:pPr>
              <w:jc w:val="center"/>
              <w:rPr>
                <w:color w:val="000000"/>
                <w:sz w:val="18"/>
                <w:szCs w:val="18"/>
              </w:rPr>
            </w:pPr>
            <w:r w:rsidRPr="00AF390E">
              <w:rPr>
                <w:sz w:val="18"/>
                <w:szCs w:val="18"/>
              </w:rPr>
              <w:t>10,7</w:t>
            </w:r>
          </w:p>
        </w:tc>
        <w:tc>
          <w:tcPr>
            <w:tcW w:w="737" w:type="dxa"/>
            <w:vAlign w:val="center"/>
          </w:tcPr>
          <w:p w14:paraId="04958D01" w14:textId="32B32BDD" w:rsidR="00FD24DD" w:rsidRPr="00AF390E" w:rsidRDefault="00FD24DD" w:rsidP="00FD24DD">
            <w:pPr>
              <w:jc w:val="center"/>
              <w:rPr>
                <w:sz w:val="18"/>
                <w:szCs w:val="18"/>
              </w:rPr>
            </w:pPr>
            <w:r w:rsidRPr="00AF390E">
              <w:rPr>
                <w:sz w:val="18"/>
                <w:szCs w:val="18"/>
              </w:rPr>
              <w:t>10,7</w:t>
            </w:r>
          </w:p>
        </w:tc>
        <w:tc>
          <w:tcPr>
            <w:tcW w:w="737" w:type="dxa"/>
            <w:vAlign w:val="center"/>
          </w:tcPr>
          <w:p w14:paraId="37781FCC" w14:textId="09980617" w:rsidR="00FD24DD" w:rsidRPr="00AF390E" w:rsidRDefault="00FD24DD" w:rsidP="00FD24DD">
            <w:pPr>
              <w:jc w:val="center"/>
              <w:rPr>
                <w:sz w:val="18"/>
                <w:szCs w:val="18"/>
              </w:rPr>
            </w:pPr>
            <w:r w:rsidRPr="00AF390E">
              <w:rPr>
                <w:sz w:val="18"/>
                <w:szCs w:val="18"/>
              </w:rPr>
              <w:t>10,7</w:t>
            </w:r>
          </w:p>
        </w:tc>
      </w:tr>
      <w:tr w:rsidR="00FD24DD" w:rsidRPr="006912FB" w14:paraId="37DFD513" w14:textId="1668AE94" w:rsidTr="005F6BC8">
        <w:trPr>
          <w:trHeight w:val="283"/>
        </w:trPr>
        <w:tc>
          <w:tcPr>
            <w:tcW w:w="1753" w:type="dxa"/>
            <w:vAlign w:val="center"/>
          </w:tcPr>
          <w:p w14:paraId="30F9200B" w14:textId="77777777" w:rsidR="00FD24DD" w:rsidRPr="00AF390E" w:rsidRDefault="00FD24DD" w:rsidP="00FD24DD">
            <w:pPr>
              <w:ind w:left="-57" w:right="-57"/>
              <w:jc w:val="center"/>
              <w:rPr>
                <w:color w:val="000000"/>
                <w:sz w:val="18"/>
                <w:szCs w:val="18"/>
              </w:rPr>
            </w:pPr>
          </w:p>
        </w:tc>
        <w:tc>
          <w:tcPr>
            <w:tcW w:w="905" w:type="dxa"/>
            <w:vAlign w:val="center"/>
          </w:tcPr>
          <w:p w14:paraId="604F0A1B"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15B959A" w14:textId="09F3BC87"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11872FFB" w14:textId="669433EC"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0A486D67" w14:textId="5E98DD5E"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1799CB42" w14:textId="297149EC"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0217575B" w14:textId="7A2DB65A"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547EF042" w14:textId="46B98FCF"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24D408A5" w14:textId="57CECE71"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755C654D" w14:textId="33D2A183"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74A7201F" w14:textId="328AFDFA"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4A884DDB" w14:textId="193E1C11"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6A1FA97E" w14:textId="7EC76D26"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5BB625EE" w14:textId="43B334C1"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75DA0F86" w14:textId="4CFBA3F5"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49926F61" w14:textId="6CCDD1A8"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11C7C511" w14:textId="2EF10A33" w:rsidR="00FD24DD" w:rsidRPr="00AF390E" w:rsidRDefault="00FD24DD" w:rsidP="00FD24DD">
            <w:pPr>
              <w:jc w:val="center"/>
              <w:rPr>
                <w:color w:val="000000"/>
                <w:sz w:val="18"/>
                <w:szCs w:val="18"/>
              </w:rPr>
            </w:pPr>
            <w:r w:rsidRPr="00AF390E">
              <w:rPr>
                <w:sz w:val="18"/>
                <w:szCs w:val="18"/>
              </w:rPr>
              <w:t>6,6</w:t>
            </w:r>
          </w:p>
        </w:tc>
        <w:tc>
          <w:tcPr>
            <w:tcW w:w="737" w:type="dxa"/>
            <w:vAlign w:val="center"/>
          </w:tcPr>
          <w:p w14:paraId="0EA09C1D" w14:textId="1EA6885E" w:rsidR="00FD24DD" w:rsidRPr="00AF390E" w:rsidRDefault="00FD24DD" w:rsidP="00FD24DD">
            <w:pPr>
              <w:jc w:val="center"/>
              <w:rPr>
                <w:sz w:val="18"/>
                <w:szCs w:val="18"/>
              </w:rPr>
            </w:pPr>
            <w:r w:rsidRPr="00AF390E">
              <w:rPr>
                <w:sz w:val="18"/>
                <w:szCs w:val="18"/>
              </w:rPr>
              <w:t>6,6</w:t>
            </w:r>
          </w:p>
        </w:tc>
        <w:tc>
          <w:tcPr>
            <w:tcW w:w="737" w:type="dxa"/>
            <w:vAlign w:val="center"/>
          </w:tcPr>
          <w:p w14:paraId="48FE2999" w14:textId="282E661E" w:rsidR="00FD24DD" w:rsidRPr="00AF390E" w:rsidRDefault="00FD24DD" w:rsidP="00FD24DD">
            <w:pPr>
              <w:jc w:val="center"/>
              <w:rPr>
                <w:sz w:val="18"/>
                <w:szCs w:val="18"/>
              </w:rPr>
            </w:pPr>
            <w:r w:rsidRPr="00AF390E">
              <w:rPr>
                <w:sz w:val="18"/>
                <w:szCs w:val="18"/>
              </w:rPr>
              <w:t>6,6</w:t>
            </w:r>
          </w:p>
        </w:tc>
      </w:tr>
      <w:tr w:rsidR="00FD24DD" w:rsidRPr="006912FB" w14:paraId="7638CFA6" w14:textId="598EB782" w:rsidTr="005F6BC8">
        <w:trPr>
          <w:trHeight w:val="283"/>
        </w:trPr>
        <w:tc>
          <w:tcPr>
            <w:tcW w:w="1753" w:type="dxa"/>
            <w:vAlign w:val="center"/>
          </w:tcPr>
          <w:p w14:paraId="20FE00B6" w14:textId="77777777" w:rsidR="00FD24DD" w:rsidRPr="00AF390E" w:rsidRDefault="00FD24DD" w:rsidP="00FD24DD">
            <w:pPr>
              <w:ind w:left="-57" w:right="-57"/>
              <w:jc w:val="center"/>
              <w:rPr>
                <w:color w:val="000000"/>
                <w:sz w:val="18"/>
                <w:szCs w:val="18"/>
              </w:rPr>
            </w:pPr>
          </w:p>
        </w:tc>
        <w:tc>
          <w:tcPr>
            <w:tcW w:w="905" w:type="dxa"/>
            <w:vAlign w:val="center"/>
          </w:tcPr>
          <w:p w14:paraId="4B6E128B"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2727ACE" w14:textId="70211D3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CDE2F17" w14:textId="416ACD41"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2C161AB" w14:textId="3950FD45"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FCCAE91" w14:textId="731124EB"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A51DB86" w14:textId="73C237F0"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15F7E45" w14:textId="7CE8FA0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77BE7B3" w14:textId="10CCEAE3"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37746E35" w14:textId="205BC22F"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8B4B93B" w14:textId="7B3555FE"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1832B4F9" w14:textId="4830F812"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C557232" w14:textId="19A99BB0"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250ADBC8" w14:textId="1AC67DEA"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2C9E45A0" w14:textId="4BD93EB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EE1C6EB" w14:textId="6847E1F9"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698FD43" w14:textId="28B4F216"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D35C6C6" w14:textId="75CA31C5" w:rsidR="00FD24DD" w:rsidRPr="00AF390E" w:rsidRDefault="00FD24DD" w:rsidP="00FD24DD">
            <w:pPr>
              <w:jc w:val="center"/>
              <w:rPr>
                <w:sz w:val="18"/>
                <w:szCs w:val="18"/>
              </w:rPr>
            </w:pPr>
            <w:r w:rsidRPr="00AF390E">
              <w:rPr>
                <w:sz w:val="18"/>
                <w:szCs w:val="18"/>
              </w:rPr>
              <w:t>4,1</w:t>
            </w:r>
          </w:p>
        </w:tc>
        <w:tc>
          <w:tcPr>
            <w:tcW w:w="737" w:type="dxa"/>
            <w:vAlign w:val="center"/>
          </w:tcPr>
          <w:p w14:paraId="5322E9C4" w14:textId="17104480" w:rsidR="00FD24DD" w:rsidRPr="00AF390E" w:rsidRDefault="00FD24DD" w:rsidP="00FD24DD">
            <w:pPr>
              <w:jc w:val="center"/>
              <w:rPr>
                <w:sz w:val="18"/>
                <w:szCs w:val="18"/>
              </w:rPr>
            </w:pPr>
            <w:r w:rsidRPr="00AF390E">
              <w:rPr>
                <w:sz w:val="18"/>
                <w:szCs w:val="18"/>
              </w:rPr>
              <w:t>4,1</w:t>
            </w:r>
          </w:p>
        </w:tc>
      </w:tr>
      <w:tr w:rsidR="00FD24DD" w:rsidRPr="006912FB" w14:paraId="6FE48634" w14:textId="7D6EE17C" w:rsidTr="005F6BC8">
        <w:trPr>
          <w:trHeight w:val="283"/>
        </w:trPr>
        <w:tc>
          <w:tcPr>
            <w:tcW w:w="1753" w:type="dxa"/>
            <w:vAlign w:val="center"/>
          </w:tcPr>
          <w:p w14:paraId="7C830B1D" w14:textId="77777777" w:rsidR="00FD24DD" w:rsidRPr="00AF390E" w:rsidRDefault="00FD24DD" w:rsidP="00FD24DD">
            <w:pPr>
              <w:pStyle w:val="Default"/>
              <w:ind w:left="-57" w:right="-57"/>
              <w:jc w:val="center"/>
              <w:rPr>
                <w:sz w:val="18"/>
                <w:szCs w:val="18"/>
              </w:rPr>
            </w:pPr>
            <w:r w:rsidRPr="00AF390E">
              <w:rPr>
                <w:sz w:val="18"/>
                <w:szCs w:val="18"/>
              </w:rPr>
              <w:t>47:07:0722001:368</w:t>
            </w:r>
          </w:p>
        </w:tc>
        <w:tc>
          <w:tcPr>
            <w:tcW w:w="905" w:type="dxa"/>
            <w:vAlign w:val="center"/>
          </w:tcPr>
          <w:p w14:paraId="4A4E427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55066031" w14:textId="40B80DA9"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70A50A98" w14:textId="6FF0D3CC"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06945E69" w14:textId="04FA3D49"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04F698EC" w14:textId="0F0DDCE2"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035540BF" w14:textId="21DF88E5"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78A19CE6" w14:textId="179374E9"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6B0D28A1" w14:textId="0EF8DF92"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72DC89D1" w14:textId="7CA59E1B"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11A01555" w14:textId="78AF693E"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455F21D7" w14:textId="7C655E0A"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6DA20547" w14:textId="57D5A2D6"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7BB15C44" w14:textId="39D4D9AA"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5E2D970F" w14:textId="35AF1424"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16090C1E" w14:textId="18A48A90"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7422A36D" w14:textId="7B6475D9" w:rsidR="00FD24DD" w:rsidRPr="00AF390E" w:rsidRDefault="00FD24DD" w:rsidP="00FD24DD">
            <w:pPr>
              <w:jc w:val="center"/>
              <w:rPr>
                <w:color w:val="000000"/>
                <w:sz w:val="18"/>
                <w:szCs w:val="18"/>
              </w:rPr>
            </w:pPr>
            <w:r w:rsidRPr="00AF390E">
              <w:rPr>
                <w:sz w:val="18"/>
                <w:szCs w:val="18"/>
              </w:rPr>
              <w:t>6,9</w:t>
            </w:r>
          </w:p>
        </w:tc>
        <w:tc>
          <w:tcPr>
            <w:tcW w:w="737" w:type="dxa"/>
            <w:vAlign w:val="center"/>
          </w:tcPr>
          <w:p w14:paraId="79EE6E33" w14:textId="68E45889" w:rsidR="00FD24DD" w:rsidRPr="00AF390E" w:rsidRDefault="00FD24DD" w:rsidP="00FD24DD">
            <w:pPr>
              <w:jc w:val="center"/>
              <w:rPr>
                <w:sz w:val="18"/>
                <w:szCs w:val="18"/>
              </w:rPr>
            </w:pPr>
            <w:r w:rsidRPr="00AF390E">
              <w:rPr>
                <w:sz w:val="18"/>
                <w:szCs w:val="18"/>
              </w:rPr>
              <w:t>6,9</w:t>
            </w:r>
          </w:p>
        </w:tc>
        <w:tc>
          <w:tcPr>
            <w:tcW w:w="737" w:type="dxa"/>
            <w:vAlign w:val="center"/>
          </w:tcPr>
          <w:p w14:paraId="21CD57B9" w14:textId="66208D6F" w:rsidR="00FD24DD" w:rsidRPr="00AF390E" w:rsidRDefault="00FD24DD" w:rsidP="00FD24DD">
            <w:pPr>
              <w:jc w:val="center"/>
              <w:rPr>
                <w:sz w:val="18"/>
                <w:szCs w:val="18"/>
              </w:rPr>
            </w:pPr>
            <w:r w:rsidRPr="00AF390E">
              <w:rPr>
                <w:sz w:val="18"/>
                <w:szCs w:val="18"/>
              </w:rPr>
              <w:t>6,9</w:t>
            </w:r>
          </w:p>
        </w:tc>
      </w:tr>
      <w:tr w:rsidR="00FD24DD" w:rsidRPr="006912FB" w14:paraId="43299212" w14:textId="5DAB097B" w:rsidTr="005F6BC8">
        <w:trPr>
          <w:trHeight w:val="283"/>
        </w:trPr>
        <w:tc>
          <w:tcPr>
            <w:tcW w:w="1753" w:type="dxa"/>
            <w:vAlign w:val="center"/>
          </w:tcPr>
          <w:p w14:paraId="2CFD719A" w14:textId="77777777" w:rsidR="00FD24DD" w:rsidRPr="00AF390E" w:rsidRDefault="00FD24DD" w:rsidP="00FD24DD">
            <w:pPr>
              <w:ind w:left="-57" w:right="-57"/>
              <w:jc w:val="center"/>
              <w:rPr>
                <w:color w:val="000000"/>
                <w:sz w:val="18"/>
                <w:szCs w:val="18"/>
              </w:rPr>
            </w:pPr>
          </w:p>
        </w:tc>
        <w:tc>
          <w:tcPr>
            <w:tcW w:w="905" w:type="dxa"/>
            <w:vAlign w:val="center"/>
          </w:tcPr>
          <w:p w14:paraId="11FBEC67"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0FA6EAF" w14:textId="580A073B"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32750299" w14:textId="13C456F3"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DF164F3" w14:textId="6E486D0F"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0BA8F0D" w14:textId="6B8CCEE9"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500EB838" w14:textId="13EAA13B"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5FBE15A8" w14:textId="2B380D28"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A51BBA7" w14:textId="205D7E44"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C98C58B" w14:textId="3DC1BC2A"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BDF311A" w14:textId="4C5C5958"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5C6B707C" w14:textId="0DDC66C1"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20C72E2C" w14:textId="5B5EAF29"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44321C2" w14:textId="5A72A8CF"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6E72C5CC" w14:textId="7BC30322"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41B1766" w14:textId="035C2BD0"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5E5D7A4C" w14:textId="020972CE"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589E5BEB" w14:textId="1B257748" w:rsidR="00FD24DD" w:rsidRPr="00AF390E" w:rsidRDefault="00FD24DD" w:rsidP="00FD24DD">
            <w:pPr>
              <w:jc w:val="center"/>
              <w:rPr>
                <w:sz w:val="18"/>
                <w:szCs w:val="18"/>
              </w:rPr>
            </w:pPr>
            <w:r w:rsidRPr="00AF390E">
              <w:rPr>
                <w:sz w:val="18"/>
                <w:szCs w:val="18"/>
              </w:rPr>
              <w:t>3,9</w:t>
            </w:r>
          </w:p>
        </w:tc>
        <w:tc>
          <w:tcPr>
            <w:tcW w:w="737" w:type="dxa"/>
            <w:vAlign w:val="center"/>
          </w:tcPr>
          <w:p w14:paraId="05979325" w14:textId="09DEB83D" w:rsidR="00FD24DD" w:rsidRPr="00AF390E" w:rsidRDefault="00FD24DD" w:rsidP="00FD24DD">
            <w:pPr>
              <w:jc w:val="center"/>
              <w:rPr>
                <w:sz w:val="18"/>
                <w:szCs w:val="18"/>
              </w:rPr>
            </w:pPr>
            <w:r w:rsidRPr="00AF390E">
              <w:rPr>
                <w:sz w:val="18"/>
                <w:szCs w:val="18"/>
              </w:rPr>
              <w:t>3,9</w:t>
            </w:r>
          </w:p>
        </w:tc>
      </w:tr>
      <w:tr w:rsidR="00FD24DD" w:rsidRPr="006912FB" w14:paraId="3D0B3E98" w14:textId="22F4B5A7" w:rsidTr="005F6BC8">
        <w:trPr>
          <w:trHeight w:val="283"/>
        </w:trPr>
        <w:tc>
          <w:tcPr>
            <w:tcW w:w="1753" w:type="dxa"/>
            <w:vAlign w:val="center"/>
          </w:tcPr>
          <w:p w14:paraId="2CD59BED" w14:textId="77777777" w:rsidR="00FD24DD" w:rsidRPr="00AF390E" w:rsidRDefault="00FD24DD" w:rsidP="00FD24DD">
            <w:pPr>
              <w:ind w:left="-57" w:right="-57"/>
              <w:jc w:val="center"/>
              <w:rPr>
                <w:color w:val="000000"/>
                <w:sz w:val="18"/>
                <w:szCs w:val="18"/>
              </w:rPr>
            </w:pPr>
          </w:p>
        </w:tc>
        <w:tc>
          <w:tcPr>
            <w:tcW w:w="905" w:type="dxa"/>
            <w:vAlign w:val="center"/>
          </w:tcPr>
          <w:p w14:paraId="19CB8F58"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5D72281" w14:textId="3F85EAB4"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29535C32" w14:textId="0F89D922"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7E04BFE1" w14:textId="365B9A62"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17421327" w14:textId="733E81CF"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5CE56EBF" w14:textId="4006C4BB"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68D67C56" w14:textId="5EB60E60"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076CDF1D" w14:textId="09526DEB"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76B81647" w14:textId="3A4F7935"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0F3B8B38" w14:textId="15E9BFDF"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7A58ACB2" w14:textId="43728AC7"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36E62233" w14:textId="1C42DA0C"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35BAC9FB" w14:textId="4BB3CB76"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59E378A6" w14:textId="4B91442F"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069869AD" w14:textId="1EF1A282"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201ABE82" w14:textId="36F40A20"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7FC3B2BA" w14:textId="075DD422" w:rsidR="00FD24DD" w:rsidRPr="00AF390E" w:rsidRDefault="00FD24DD" w:rsidP="00FD24DD">
            <w:pPr>
              <w:jc w:val="center"/>
              <w:rPr>
                <w:sz w:val="18"/>
                <w:szCs w:val="18"/>
              </w:rPr>
            </w:pPr>
            <w:r w:rsidRPr="00AF390E">
              <w:rPr>
                <w:sz w:val="18"/>
                <w:szCs w:val="18"/>
              </w:rPr>
              <w:t>3</w:t>
            </w:r>
          </w:p>
        </w:tc>
        <w:tc>
          <w:tcPr>
            <w:tcW w:w="737" w:type="dxa"/>
            <w:vAlign w:val="center"/>
          </w:tcPr>
          <w:p w14:paraId="20E99EE3" w14:textId="404EB8A1" w:rsidR="00FD24DD" w:rsidRPr="00AF390E" w:rsidRDefault="00FD24DD" w:rsidP="00FD24DD">
            <w:pPr>
              <w:jc w:val="center"/>
              <w:rPr>
                <w:sz w:val="18"/>
                <w:szCs w:val="18"/>
              </w:rPr>
            </w:pPr>
            <w:r w:rsidRPr="00AF390E">
              <w:rPr>
                <w:sz w:val="18"/>
                <w:szCs w:val="18"/>
              </w:rPr>
              <w:t>3</w:t>
            </w:r>
          </w:p>
        </w:tc>
      </w:tr>
      <w:tr w:rsidR="00FD24DD" w:rsidRPr="006912FB" w14:paraId="6656F320" w14:textId="3D812E6D" w:rsidTr="005F6BC8">
        <w:trPr>
          <w:trHeight w:val="283"/>
        </w:trPr>
        <w:tc>
          <w:tcPr>
            <w:tcW w:w="1753" w:type="dxa"/>
            <w:vAlign w:val="center"/>
          </w:tcPr>
          <w:p w14:paraId="736D1DFD" w14:textId="77777777" w:rsidR="00FD24DD" w:rsidRPr="00AF390E" w:rsidRDefault="00FD24DD" w:rsidP="00FD24DD">
            <w:pPr>
              <w:pStyle w:val="Default"/>
              <w:ind w:left="-57" w:right="-57"/>
              <w:jc w:val="center"/>
              <w:rPr>
                <w:sz w:val="18"/>
                <w:szCs w:val="18"/>
              </w:rPr>
            </w:pPr>
            <w:r w:rsidRPr="00AF390E">
              <w:rPr>
                <w:sz w:val="18"/>
                <w:szCs w:val="18"/>
              </w:rPr>
              <w:t>47:07:0722001:371</w:t>
            </w:r>
          </w:p>
        </w:tc>
        <w:tc>
          <w:tcPr>
            <w:tcW w:w="905" w:type="dxa"/>
            <w:vAlign w:val="center"/>
          </w:tcPr>
          <w:p w14:paraId="3C246BC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3420AE3B" w14:textId="4B35509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4C8D92F" w14:textId="5762222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840D26B" w14:textId="6AC3FAF7"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39D50D64" w14:textId="7B7FD1A9"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3D6F89D9" w14:textId="719B2ADD"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7B081F79" w14:textId="68C864D5"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01AC5667" w14:textId="6AD125A7"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4B7B6131" w14:textId="749E758B"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574C8259" w14:textId="7E105BB0"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2D31703E" w14:textId="549A7B6D"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5CABC12E" w14:textId="457DF49E"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441EE691" w14:textId="0C1E1A15"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70800EE2" w14:textId="79DB5272"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7BC7D581" w14:textId="6DF6CFCE"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3C56BB29" w14:textId="308EFD5C" w:rsidR="00FD24DD" w:rsidRPr="00AF390E" w:rsidRDefault="00FD24DD" w:rsidP="00FD24DD">
            <w:pPr>
              <w:jc w:val="center"/>
              <w:rPr>
                <w:color w:val="000000"/>
                <w:sz w:val="18"/>
                <w:szCs w:val="18"/>
              </w:rPr>
            </w:pPr>
            <w:r w:rsidRPr="00AF390E">
              <w:rPr>
                <w:sz w:val="18"/>
                <w:szCs w:val="18"/>
              </w:rPr>
              <w:t>7,5</w:t>
            </w:r>
          </w:p>
        </w:tc>
        <w:tc>
          <w:tcPr>
            <w:tcW w:w="737" w:type="dxa"/>
            <w:vAlign w:val="center"/>
          </w:tcPr>
          <w:p w14:paraId="22342DDB" w14:textId="359FE110" w:rsidR="00FD24DD" w:rsidRPr="00AF390E" w:rsidRDefault="00FD24DD" w:rsidP="00FD24DD">
            <w:pPr>
              <w:jc w:val="center"/>
              <w:rPr>
                <w:sz w:val="18"/>
                <w:szCs w:val="18"/>
              </w:rPr>
            </w:pPr>
            <w:r w:rsidRPr="00AF390E">
              <w:rPr>
                <w:sz w:val="18"/>
                <w:szCs w:val="18"/>
              </w:rPr>
              <w:t>7,5</w:t>
            </w:r>
          </w:p>
        </w:tc>
        <w:tc>
          <w:tcPr>
            <w:tcW w:w="737" w:type="dxa"/>
            <w:vAlign w:val="center"/>
          </w:tcPr>
          <w:p w14:paraId="1FDEDBC6" w14:textId="270DC25F" w:rsidR="00FD24DD" w:rsidRPr="00AF390E" w:rsidRDefault="00FD24DD" w:rsidP="00FD24DD">
            <w:pPr>
              <w:jc w:val="center"/>
              <w:rPr>
                <w:sz w:val="18"/>
                <w:szCs w:val="18"/>
              </w:rPr>
            </w:pPr>
            <w:r w:rsidRPr="00AF390E">
              <w:rPr>
                <w:sz w:val="18"/>
                <w:szCs w:val="18"/>
              </w:rPr>
              <w:t>7,5</w:t>
            </w:r>
          </w:p>
        </w:tc>
      </w:tr>
      <w:tr w:rsidR="00FD24DD" w:rsidRPr="006912FB" w14:paraId="392A8C7F" w14:textId="43A1FC0B" w:rsidTr="005F6BC8">
        <w:trPr>
          <w:trHeight w:val="283"/>
        </w:trPr>
        <w:tc>
          <w:tcPr>
            <w:tcW w:w="1753" w:type="dxa"/>
            <w:vAlign w:val="center"/>
          </w:tcPr>
          <w:p w14:paraId="30BA0DA9" w14:textId="77777777" w:rsidR="00FD24DD" w:rsidRPr="00AF390E" w:rsidRDefault="00FD24DD" w:rsidP="00FD24DD">
            <w:pPr>
              <w:ind w:left="-57" w:right="-57"/>
              <w:jc w:val="center"/>
              <w:rPr>
                <w:color w:val="000000"/>
                <w:sz w:val="18"/>
                <w:szCs w:val="18"/>
              </w:rPr>
            </w:pPr>
          </w:p>
        </w:tc>
        <w:tc>
          <w:tcPr>
            <w:tcW w:w="905" w:type="dxa"/>
            <w:vAlign w:val="center"/>
          </w:tcPr>
          <w:p w14:paraId="6CAAC99C"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39AF9BC0" w14:textId="789A7F1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0F6ED64" w14:textId="5A09CEC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BFDEA99" w14:textId="454E57DF"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171DBE2F" w14:textId="698DECF6"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6B15D94E" w14:textId="04C8893D"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403E6312" w14:textId="1C45A3E8"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346B8C5F" w14:textId="36ADBE58"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1CF4E265" w14:textId="426BFF40"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799DF3E9" w14:textId="442C0674"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3BA32CD4" w14:textId="68005F90"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7DFB8C2A" w14:textId="715F05D4"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363D2E94" w14:textId="656F9325"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6430BF67" w14:textId="046CD979"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3D2BB1E1" w14:textId="5EDFA111"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5053C7F3" w14:textId="4432E629" w:rsidR="00FD24DD" w:rsidRPr="00AF390E" w:rsidRDefault="00FD24DD" w:rsidP="00FD24DD">
            <w:pPr>
              <w:jc w:val="center"/>
              <w:rPr>
                <w:color w:val="000000"/>
                <w:sz w:val="18"/>
                <w:szCs w:val="18"/>
              </w:rPr>
            </w:pPr>
            <w:r w:rsidRPr="00AF390E">
              <w:rPr>
                <w:sz w:val="18"/>
                <w:szCs w:val="18"/>
              </w:rPr>
              <w:t>5,4</w:t>
            </w:r>
          </w:p>
        </w:tc>
        <w:tc>
          <w:tcPr>
            <w:tcW w:w="737" w:type="dxa"/>
            <w:vAlign w:val="center"/>
          </w:tcPr>
          <w:p w14:paraId="31715AD4" w14:textId="5189EBF1" w:rsidR="00FD24DD" w:rsidRPr="00AF390E" w:rsidRDefault="00FD24DD" w:rsidP="00FD24DD">
            <w:pPr>
              <w:jc w:val="center"/>
              <w:rPr>
                <w:sz w:val="18"/>
                <w:szCs w:val="18"/>
              </w:rPr>
            </w:pPr>
            <w:r w:rsidRPr="00AF390E">
              <w:rPr>
                <w:sz w:val="18"/>
                <w:szCs w:val="18"/>
              </w:rPr>
              <w:t>5,4</w:t>
            </w:r>
          </w:p>
        </w:tc>
        <w:tc>
          <w:tcPr>
            <w:tcW w:w="737" w:type="dxa"/>
            <w:vAlign w:val="center"/>
          </w:tcPr>
          <w:p w14:paraId="384F05EB" w14:textId="55E66DBC" w:rsidR="00FD24DD" w:rsidRPr="00AF390E" w:rsidRDefault="00FD24DD" w:rsidP="00FD24DD">
            <w:pPr>
              <w:jc w:val="center"/>
              <w:rPr>
                <w:sz w:val="18"/>
                <w:szCs w:val="18"/>
              </w:rPr>
            </w:pPr>
            <w:r w:rsidRPr="00AF390E">
              <w:rPr>
                <w:sz w:val="18"/>
                <w:szCs w:val="18"/>
              </w:rPr>
              <w:t>5,4</w:t>
            </w:r>
          </w:p>
        </w:tc>
      </w:tr>
      <w:tr w:rsidR="00FD24DD" w:rsidRPr="006912FB" w14:paraId="6C63BCDE" w14:textId="4AA2CCA1" w:rsidTr="005F6BC8">
        <w:trPr>
          <w:trHeight w:val="283"/>
        </w:trPr>
        <w:tc>
          <w:tcPr>
            <w:tcW w:w="1753" w:type="dxa"/>
            <w:vAlign w:val="center"/>
          </w:tcPr>
          <w:p w14:paraId="305CA819" w14:textId="77777777" w:rsidR="00FD24DD" w:rsidRPr="00AF390E" w:rsidRDefault="00FD24DD" w:rsidP="00FD24DD">
            <w:pPr>
              <w:ind w:left="-57" w:right="-57"/>
              <w:jc w:val="center"/>
              <w:rPr>
                <w:color w:val="000000"/>
                <w:sz w:val="18"/>
                <w:szCs w:val="18"/>
              </w:rPr>
            </w:pPr>
          </w:p>
        </w:tc>
        <w:tc>
          <w:tcPr>
            <w:tcW w:w="905" w:type="dxa"/>
            <w:vAlign w:val="center"/>
          </w:tcPr>
          <w:p w14:paraId="6DA99741"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66AC65A" w14:textId="6FB49CB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94835ED" w14:textId="7EEC1E6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24986A9" w14:textId="4357F345"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49BFD8C3" w14:textId="201C7669"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5FEB82BC" w14:textId="7EF75389"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69035497" w14:textId="714CB437"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3FD10D15" w14:textId="26AA8F27"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51EFAB81" w14:textId="784297AB"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72935BA3" w14:textId="6F82F4E7"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1A2F6C03" w14:textId="0DFA408D"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284F62DE" w14:textId="548B13CC"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0890A5D6" w14:textId="76836A40"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3036A549" w14:textId="2A8FFDBB"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3B6FB13E" w14:textId="7105B8BC"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46EF7B8D" w14:textId="038D0148"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3F182C73" w14:textId="332D612E" w:rsidR="00FD24DD" w:rsidRPr="00AF390E" w:rsidRDefault="00FD24DD" w:rsidP="00FD24DD">
            <w:pPr>
              <w:jc w:val="center"/>
              <w:rPr>
                <w:sz w:val="18"/>
                <w:szCs w:val="18"/>
              </w:rPr>
            </w:pPr>
            <w:r w:rsidRPr="00AF390E">
              <w:rPr>
                <w:sz w:val="18"/>
                <w:szCs w:val="18"/>
              </w:rPr>
              <w:t>2,1</w:t>
            </w:r>
          </w:p>
        </w:tc>
        <w:tc>
          <w:tcPr>
            <w:tcW w:w="737" w:type="dxa"/>
            <w:vAlign w:val="center"/>
          </w:tcPr>
          <w:p w14:paraId="62912888" w14:textId="040C9A1F" w:rsidR="00FD24DD" w:rsidRPr="00AF390E" w:rsidRDefault="00FD24DD" w:rsidP="00FD24DD">
            <w:pPr>
              <w:jc w:val="center"/>
              <w:rPr>
                <w:sz w:val="18"/>
                <w:szCs w:val="18"/>
              </w:rPr>
            </w:pPr>
            <w:r w:rsidRPr="00AF390E">
              <w:rPr>
                <w:sz w:val="18"/>
                <w:szCs w:val="18"/>
              </w:rPr>
              <w:t>2,1</w:t>
            </w:r>
          </w:p>
        </w:tc>
      </w:tr>
      <w:tr w:rsidR="00FD24DD" w:rsidRPr="006912FB" w14:paraId="4CCB5197" w14:textId="75CCE6C2" w:rsidTr="005F6BC8">
        <w:trPr>
          <w:trHeight w:val="283"/>
        </w:trPr>
        <w:tc>
          <w:tcPr>
            <w:tcW w:w="1753" w:type="dxa"/>
            <w:vAlign w:val="center"/>
          </w:tcPr>
          <w:p w14:paraId="49517906" w14:textId="77777777" w:rsidR="00FD24DD" w:rsidRPr="00AF390E" w:rsidRDefault="00FD24DD" w:rsidP="00FD24DD">
            <w:pPr>
              <w:pStyle w:val="Default"/>
              <w:ind w:left="-57" w:right="-57"/>
              <w:jc w:val="center"/>
              <w:rPr>
                <w:sz w:val="18"/>
                <w:szCs w:val="18"/>
              </w:rPr>
            </w:pPr>
            <w:r w:rsidRPr="00AF390E">
              <w:rPr>
                <w:sz w:val="18"/>
                <w:szCs w:val="18"/>
              </w:rPr>
              <w:t>47:07:0722001:373</w:t>
            </w:r>
          </w:p>
        </w:tc>
        <w:tc>
          <w:tcPr>
            <w:tcW w:w="905" w:type="dxa"/>
            <w:vAlign w:val="center"/>
          </w:tcPr>
          <w:p w14:paraId="559CB611"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6F182944" w14:textId="5376D9BB"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0CF40F9D" w14:textId="118BCC14"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0A07C1E5" w14:textId="3B20D962"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66A62915" w14:textId="76404E54"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0F8301FE" w14:textId="1C09E288"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2FF02E50" w14:textId="4244322E"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2C2D8004" w14:textId="4D45E015"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6894E1D5" w14:textId="0CB26983"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32A8940D" w14:textId="33867EF0"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0844913D" w14:textId="49C08771"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498494D2" w14:textId="7A18D41D"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7E4E16F3" w14:textId="258E431D"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14D3603E" w14:textId="5DB17CA3"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0C1FD6A9" w14:textId="7D074F87"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3C7AC459" w14:textId="1C82F7D7"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2247D057" w14:textId="6EF5F960" w:rsidR="00FD24DD" w:rsidRPr="00AF390E" w:rsidRDefault="00FD24DD" w:rsidP="00FD24DD">
            <w:pPr>
              <w:jc w:val="center"/>
              <w:rPr>
                <w:sz w:val="18"/>
                <w:szCs w:val="18"/>
              </w:rPr>
            </w:pPr>
            <w:r w:rsidRPr="00AF390E">
              <w:rPr>
                <w:sz w:val="18"/>
                <w:szCs w:val="18"/>
              </w:rPr>
              <w:t>14,4</w:t>
            </w:r>
          </w:p>
        </w:tc>
        <w:tc>
          <w:tcPr>
            <w:tcW w:w="737" w:type="dxa"/>
            <w:vAlign w:val="center"/>
          </w:tcPr>
          <w:p w14:paraId="50BD9C42" w14:textId="72813C0C" w:rsidR="00FD24DD" w:rsidRPr="00AF390E" w:rsidRDefault="00FD24DD" w:rsidP="00FD24DD">
            <w:pPr>
              <w:jc w:val="center"/>
              <w:rPr>
                <w:sz w:val="18"/>
                <w:szCs w:val="18"/>
              </w:rPr>
            </w:pPr>
            <w:r w:rsidRPr="00AF390E">
              <w:rPr>
                <w:sz w:val="18"/>
                <w:szCs w:val="18"/>
              </w:rPr>
              <w:t>14,4</w:t>
            </w:r>
          </w:p>
        </w:tc>
      </w:tr>
      <w:tr w:rsidR="00FD24DD" w:rsidRPr="006912FB" w14:paraId="76BBB2B0" w14:textId="15206C84" w:rsidTr="005F6BC8">
        <w:trPr>
          <w:trHeight w:val="283"/>
        </w:trPr>
        <w:tc>
          <w:tcPr>
            <w:tcW w:w="1753" w:type="dxa"/>
            <w:vAlign w:val="center"/>
          </w:tcPr>
          <w:p w14:paraId="2F05DDBB" w14:textId="77777777" w:rsidR="00FD24DD" w:rsidRPr="00AF390E" w:rsidRDefault="00FD24DD" w:rsidP="00FD24DD">
            <w:pPr>
              <w:ind w:left="-57" w:right="-57"/>
              <w:jc w:val="center"/>
              <w:rPr>
                <w:color w:val="000000"/>
                <w:sz w:val="18"/>
                <w:szCs w:val="18"/>
              </w:rPr>
            </w:pPr>
          </w:p>
        </w:tc>
        <w:tc>
          <w:tcPr>
            <w:tcW w:w="905" w:type="dxa"/>
            <w:vAlign w:val="center"/>
          </w:tcPr>
          <w:p w14:paraId="0F181A8A"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75E271B" w14:textId="676AA814"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720F30F0" w14:textId="01BEF138"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4BD56A63" w14:textId="15389EAE"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555F33E7" w14:textId="382C2892"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4056F9E3" w14:textId="111D2BBA"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63BD528D" w14:textId="27234B60"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7114EA4C" w14:textId="100F5C53"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4A6D6836" w14:textId="38558357"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6243AA2B" w14:textId="439C7A5F"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58E4298F" w14:textId="650F5937"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441B290B" w14:textId="18DE707E"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61025985" w14:textId="288E5FA0"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32312AF2" w14:textId="78F74C65"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23494169" w14:textId="423AC5A3"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4C5F1529" w14:textId="63BCDD4C" w:rsidR="00FD24DD" w:rsidRPr="00AF390E" w:rsidRDefault="00FD24DD" w:rsidP="00FD24DD">
            <w:pPr>
              <w:jc w:val="center"/>
              <w:rPr>
                <w:color w:val="000000"/>
                <w:sz w:val="18"/>
                <w:szCs w:val="18"/>
              </w:rPr>
            </w:pPr>
            <w:r w:rsidRPr="00AF390E">
              <w:rPr>
                <w:sz w:val="18"/>
                <w:szCs w:val="18"/>
              </w:rPr>
              <w:t>12,1</w:t>
            </w:r>
          </w:p>
        </w:tc>
        <w:tc>
          <w:tcPr>
            <w:tcW w:w="737" w:type="dxa"/>
            <w:vAlign w:val="center"/>
          </w:tcPr>
          <w:p w14:paraId="677AACFE" w14:textId="6D6CC5A4" w:rsidR="00FD24DD" w:rsidRPr="00AF390E" w:rsidRDefault="00FD24DD" w:rsidP="00FD24DD">
            <w:pPr>
              <w:jc w:val="center"/>
              <w:rPr>
                <w:sz w:val="18"/>
                <w:szCs w:val="18"/>
              </w:rPr>
            </w:pPr>
            <w:r w:rsidRPr="00AF390E">
              <w:rPr>
                <w:sz w:val="18"/>
                <w:szCs w:val="18"/>
              </w:rPr>
              <w:t>12,1</w:t>
            </w:r>
          </w:p>
        </w:tc>
        <w:tc>
          <w:tcPr>
            <w:tcW w:w="737" w:type="dxa"/>
            <w:vAlign w:val="center"/>
          </w:tcPr>
          <w:p w14:paraId="17EFC3F2" w14:textId="62E99FAE" w:rsidR="00FD24DD" w:rsidRPr="00AF390E" w:rsidRDefault="00FD24DD" w:rsidP="00FD24DD">
            <w:pPr>
              <w:jc w:val="center"/>
              <w:rPr>
                <w:sz w:val="18"/>
                <w:szCs w:val="18"/>
              </w:rPr>
            </w:pPr>
            <w:r w:rsidRPr="00AF390E">
              <w:rPr>
                <w:sz w:val="18"/>
                <w:szCs w:val="18"/>
              </w:rPr>
              <w:t>12,1</w:t>
            </w:r>
          </w:p>
        </w:tc>
      </w:tr>
      <w:tr w:rsidR="00FD24DD" w:rsidRPr="006912FB" w14:paraId="62F7B074" w14:textId="643CD309" w:rsidTr="005F6BC8">
        <w:trPr>
          <w:trHeight w:val="283"/>
        </w:trPr>
        <w:tc>
          <w:tcPr>
            <w:tcW w:w="1753" w:type="dxa"/>
            <w:vAlign w:val="center"/>
          </w:tcPr>
          <w:p w14:paraId="19C30040" w14:textId="77777777" w:rsidR="00FD24DD" w:rsidRPr="00AF390E" w:rsidRDefault="00FD24DD" w:rsidP="00FD24DD">
            <w:pPr>
              <w:ind w:left="-57" w:right="-57"/>
              <w:jc w:val="center"/>
              <w:rPr>
                <w:color w:val="000000"/>
                <w:sz w:val="18"/>
                <w:szCs w:val="18"/>
              </w:rPr>
            </w:pPr>
          </w:p>
        </w:tc>
        <w:tc>
          <w:tcPr>
            <w:tcW w:w="905" w:type="dxa"/>
            <w:vAlign w:val="center"/>
          </w:tcPr>
          <w:p w14:paraId="68ED69E5"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D819D6D" w14:textId="5F8299B4"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708155A8" w14:textId="304F7A37"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2CC00000" w14:textId="74105210"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5CCCBE1D" w14:textId="312937F5"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5A64EA1" w14:textId="15548D7F"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48234623" w14:textId="67C4EC4B"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C4689C7" w14:textId="08A9EB11"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92061B3" w14:textId="79AB9B47"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A50D1AA" w14:textId="4770E429"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49884518" w14:textId="50EDCBFD"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BCF777F" w14:textId="4DB7939C"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1280B72" w14:textId="16A69454"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684BD2C1" w14:textId="0F950707"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FE114BF" w14:textId="633B46F9"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8E5CD09" w14:textId="741E9778"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367AC5E" w14:textId="00E728D5" w:rsidR="00FD24DD" w:rsidRPr="00AF390E" w:rsidRDefault="00FD24DD" w:rsidP="00FD24DD">
            <w:pPr>
              <w:jc w:val="center"/>
              <w:rPr>
                <w:sz w:val="18"/>
                <w:szCs w:val="18"/>
              </w:rPr>
            </w:pPr>
            <w:r w:rsidRPr="00AF390E">
              <w:rPr>
                <w:sz w:val="18"/>
                <w:szCs w:val="18"/>
              </w:rPr>
              <w:t>2,3</w:t>
            </w:r>
          </w:p>
        </w:tc>
        <w:tc>
          <w:tcPr>
            <w:tcW w:w="737" w:type="dxa"/>
            <w:vAlign w:val="center"/>
          </w:tcPr>
          <w:p w14:paraId="0C78DBFC" w14:textId="379FB1D9" w:rsidR="00FD24DD" w:rsidRPr="00AF390E" w:rsidRDefault="00FD24DD" w:rsidP="00FD24DD">
            <w:pPr>
              <w:jc w:val="center"/>
              <w:rPr>
                <w:sz w:val="18"/>
                <w:szCs w:val="18"/>
              </w:rPr>
            </w:pPr>
            <w:r w:rsidRPr="00AF390E">
              <w:rPr>
                <w:sz w:val="18"/>
                <w:szCs w:val="18"/>
              </w:rPr>
              <w:t>2,3</w:t>
            </w:r>
          </w:p>
        </w:tc>
      </w:tr>
      <w:tr w:rsidR="00FD24DD" w:rsidRPr="006912FB" w14:paraId="2F78CA8F" w14:textId="139C129D" w:rsidTr="005F6BC8">
        <w:trPr>
          <w:trHeight w:val="283"/>
        </w:trPr>
        <w:tc>
          <w:tcPr>
            <w:tcW w:w="1753" w:type="dxa"/>
            <w:vAlign w:val="center"/>
          </w:tcPr>
          <w:p w14:paraId="53393858" w14:textId="77777777" w:rsidR="00FD24DD" w:rsidRPr="00AF390E" w:rsidRDefault="00FD24DD" w:rsidP="00FD24DD">
            <w:pPr>
              <w:pStyle w:val="Default"/>
              <w:ind w:left="-57" w:right="-57"/>
              <w:jc w:val="center"/>
              <w:rPr>
                <w:sz w:val="18"/>
                <w:szCs w:val="18"/>
              </w:rPr>
            </w:pPr>
            <w:r w:rsidRPr="00AF390E">
              <w:rPr>
                <w:sz w:val="18"/>
                <w:szCs w:val="18"/>
              </w:rPr>
              <w:t>47:07:0722001:378</w:t>
            </w:r>
          </w:p>
        </w:tc>
        <w:tc>
          <w:tcPr>
            <w:tcW w:w="905" w:type="dxa"/>
            <w:vAlign w:val="center"/>
          </w:tcPr>
          <w:p w14:paraId="55335884"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4B7E0F5" w14:textId="54A5CEB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D3E0380" w14:textId="77F7AFD2"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2F191FF1" w14:textId="742102B9"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71EB1D3D" w14:textId="317261BA"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63CDB24E" w14:textId="0C1BF36A"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653E51FF" w14:textId="2755F0FE"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22DC808D" w14:textId="270AFEB1"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003C5DB2" w14:textId="6BD98B8A"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26E3192F" w14:textId="13CB12AA"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7149D74C" w14:textId="7097BC07"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38D561D1" w14:textId="08154232"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6D165548" w14:textId="32993023"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0CD29A81" w14:textId="39D87C7E"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067DF759" w14:textId="412CB614"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2986B274" w14:textId="6B5201F8" w:rsidR="00FD24DD" w:rsidRPr="00AF390E" w:rsidRDefault="00FD24DD" w:rsidP="00FD24DD">
            <w:pPr>
              <w:jc w:val="center"/>
              <w:rPr>
                <w:color w:val="000000"/>
                <w:sz w:val="18"/>
                <w:szCs w:val="18"/>
              </w:rPr>
            </w:pPr>
            <w:r w:rsidRPr="00AF390E">
              <w:rPr>
                <w:sz w:val="18"/>
                <w:szCs w:val="18"/>
              </w:rPr>
              <w:t>12,2</w:t>
            </w:r>
          </w:p>
        </w:tc>
        <w:tc>
          <w:tcPr>
            <w:tcW w:w="737" w:type="dxa"/>
            <w:vAlign w:val="center"/>
          </w:tcPr>
          <w:p w14:paraId="2B6216E8" w14:textId="3F16176B" w:rsidR="00FD24DD" w:rsidRPr="00AF390E" w:rsidRDefault="00FD24DD" w:rsidP="00FD24DD">
            <w:pPr>
              <w:jc w:val="center"/>
              <w:rPr>
                <w:sz w:val="18"/>
                <w:szCs w:val="18"/>
              </w:rPr>
            </w:pPr>
            <w:r w:rsidRPr="00AF390E">
              <w:rPr>
                <w:sz w:val="18"/>
                <w:szCs w:val="18"/>
              </w:rPr>
              <w:t>12,2</w:t>
            </w:r>
          </w:p>
        </w:tc>
        <w:tc>
          <w:tcPr>
            <w:tcW w:w="737" w:type="dxa"/>
            <w:vAlign w:val="center"/>
          </w:tcPr>
          <w:p w14:paraId="6582D01F" w14:textId="0476B14B" w:rsidR="00FD24DD" w:rsidRPr="00AF390E" w:rsidRDefault="00FD24DD" w:rsidP="00FD24DD">
            <w:pPr>
              <w:jc w:val="center"/>
              <w:rPr>
                <w:sz w:val="18"/>
                <w:szCs w:val="18"/>
              </w:rPr>
            </w:pPr>
            <w:r w:rsidRPr="00AF390E">
              <w:rPr>
                <w:sz w:val="18"/>
                <w:szCs w:val="18"/>
              </w:rPr>
              <w:t>12,2</w:t>
            </w:r>
          </w:p>
        </w:tc>
      </w:tr>
      <w:tr w:rsidR="00FD24DD" w:rsidRPr="006912FB" w14:paraId="3A9A4112" w14:textId="66773337" w:rsidTr="005F6BC8">
        <w:trPr>
          <w:trHeight w:val="283"/>
        </w:trPr>
        <w:tc>
          <w:tcPr>
            <w:tcW w:w="1753" w:type="dxa"/>
            <w:vAlign w:val="center"/>
          </w:tcPr>
          <w:p w14:paraId="47FF8F30" w14:textId="77777777" w:rsidR="00FD24DD" w:rsidRPr="00AF390E" w:rsidRDefault="00FD24DD" w:rsidP="00FD24DD">
            <w:pPr>
              <w:ind w:left="-57" w:right="-57"/>
              <w:jc w:val="center"/>
              <w:rPr>
                <w:color w:val="000000"/>
                <w:sz w:val="18"/>
                <w:szCs w:val="18"/>
              </w:rPr>
            </w:pPr>
          </w:p>
        </w:tc>
        <w:tc>
          <w:tcPr>
            <w:tcW w:w="905" w:type="dxa"/>
            <w:vAlign w:val="center"/>
          </w:tcPr>
          <w:p w14:paraId="322509F7"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17C2490" w14:textId="442265B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2938A9F" w14:textId="76A57A4B"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1139B53B" w14:textId="45517466"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6DEA4623" w14:textId="60EB4F49"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4F91A546" w14:textId="3E4D8261"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217E5250" w14:textId="3E8F9B6E"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06287F6A" w14:textId="264A9CC9"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5AACA966" w14:textId="176D8BFC"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2CEB881F" w14:textId="60A00887"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62D1CD79" w14:textId="767415E8"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25C48E59" w14:textId="5E795094"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0095BBAF" w14:textId="6F151BCC"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0B4DE9C4" w14:textId="17D85FBE"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470DB8BB" w14:textId="62DDAE99"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7474A992" w14:textId="6D8014B9" w:rsidR="00FD24DD" w:rsidRPr="00AF390E" w:rsidRDefault="00FD24DD" w:rsidP="00FD24DD">
            <w:pPr>
              <w:jc w:val="center"/>
              <w:rPr>
                <w:color w:val="000000"/>
                <w:sz w:val="18"/>
                <w:szCs w:val="18"/>
              </w:rPr>
            </w:pPr>
            <w:r w:rsidRPr="00AF390E">
              <w:rPr>
                <w:sz w:val="18"/>
                <w:szCs w:val="18"/>
              </w:rPr>
              <w:t>9,7</w:t>
            </w:r>
          </w:p>
        </w:tc>
        <w:tc>
          <w:tcPr>
            <w:tcW w:w="737" w:type="dxa"/>
            <w:vAlign w:val="center"/>
          </w:tcPr>
          <w:p w14:paraId="6E476322" w14:textId="4D8D4BDF" w:rsidR="00FD24DD" w:rsidRPr="00AF390E" w:rsidRDefault="00FD24DD" w:rsidP="00FD24DD">
            <w:pPr>
              <w:jc w:val="center"/>
              <w:rPr>
                <w:sz w:val="18"/>
                <w:szCs w:val="18"/>
              </w:rPr>
            </w:pPr>
            <w:r w:rsidRPr="00AF390E">
              <w:rPr>
                <w:sz w:val="18"/>
                <w:szCs w:val="18"/>
              </w:rPr>
              <w:t>9,7</w:t>
            </w:r>
          </w:p>
        </w:tc>
        <w:tc>
          <w:tcPr>
            <w:tcW w:w="737" w:type="dxa"/>
            <w:vAlign w:val="center"/>
          </w:tcPr>
          <w:p w14:paraId="05F4ABC9" w14:textId="587C4D75" w:rsidR="00FD24DD" w:rsidRPr="00AF390E" w:rsidRDefault="00FD24DD" w:rsidP="00FD24DD">
            <w:pPr>
              <w:jc w:val="center"/>
              <w:rPr>
                <w:sz w:val="18"/>
                <w:szCs w:val="18"/>
              </w:rPr>
            </w:pPr>
            <w:r w:rsidRPr="00AF390E">
              <w:rPr>
                <w:sz w:val="18"/>
                <w:szCs w:val="18"/>
              </w:rPr>
              <w:t>9,7</w:t>
            </w:r>
          </w:p>
        </w:tc>
      </w:tr>
      <w:tr w:rsidR="00FD24DD" w:rsidRPr="006912FB" w14:paraId="6C370F40" w14:textId="166EF997" w:rsidTr="005F6BC8">
        <w:trPr>
          <w:trHeight w:val="283"/>
        </w:trPr>
        <w:tc>
          <w:tcPr>
            <w:tcW w:w="1753" w:type="dxa"/>
            <w:vAlign w:val="center"/>
          </w:tcPr>
          <w:p w14:paraId="4ABF3345" w14:textId="77777777" w:rsidR="00FD24DD" w:rsidRPr="00AF390E" w:rsidRDefault="00FD24DD" w:rsidP="00FD24DD">
            <w:pPr>
              <w:ind w:left="-57" w:right="-57"/>
              <w:jc w:val="center"/>
              <w:rPr>
                <w:color w:val="000000"/>
                <w:sz w:val="18"/>
                <w:szCs w:val="18"/>
              </w:rPr>
            </w:pPr>
          </w:p>
        </w:tc>
        <w:tc>
          <w:tcPr>
            <w:tcW w:w="905" w:type="dxa"/>
            <w:vAlign w:val="center"/>
          </w:tcPr>
          <w:p w14:paraId="241EAED7"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E892D42" w14:textId="65A7E1A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F9A2A98" w14:textId="7489E6BD"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860FF89" w14:textId="6965DDA3"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C37D70E" w14:textId="03F4B586"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5541F4F9" w14:textId="5DE47A18"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5E5FD9D5" w14:textId="212CCF33"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E34B75E" w14:textId="0BD830A1"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76B55B5" w14:textId="7FCE472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BC3E250" w14:textId="278DC6D8"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44CDDD92" w14:textId="05120E2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28BA00F5" w14:textId="20B6E004"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2C38575" w14:textId="22BCC31C"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21E393CD" w14:textId="3E95D1DA"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32A9DF17" w14:textId="14A07961"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39E04801" w14:textId="6B5D4844"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45E75DAA" w14:textId="40A493D0" w:rsidR="00FD24DD" w:rsidRPr="00AF390E" w:rsidRDefault="00FD24DD" w:rsidP="00FD24DD">
            <w:pPr>
              <w:jc w:val="center"/>
              <w:rPr>
                <w:sz w:val="18"/>
                <w:szCs w:val="18"/>
              </w:rPr>
            </w:pPr>
            <w:r w:rsidRPr="00AF390E">
              <w:rPr>
                <w:sz w:val="18"/>
                <w:szCs w:val="18"/>
              </w:rPr>
              <w:t>2,4</w:t>
            </w:r>
          </w:p>
        </w:tc>
        <w:tc>
          <w:tcPr>
            <w:tcW w:w="737" w:type="dxa"/>
            <w:vAlign w:val="center"/>
          </w:tcPr>
          <w:p w14:paraId="3A69D8D8" w14:textId="33B458B9" w:rsidR="00FD24DD" w:rsidRPr="00AF390E" w:rsidRDefault="00FD24DD" w:rsidP="00FD24DD">
            <w:pPr>
              <w:jc w:val="center"/>
              <w:rPr>
                <w:sz w:val="18"/>
                <w:szCs w:val="18"/>
              </w:rPr>
            </w:pPr>
            <w:r w:rsidRPr="00AF390E">
              <w:rPr>
                <w:sz w:val="18"/>
                <w:szCs w:val="18"/>
              </w:rPr>
              <w:t>2,4</w:t>
            </w:r>
          </w:p>
        </w:tc>
      </w:tr>
      <w:tr w:rsidR="00FD24DD" w:rsidRPr="006912FB" w14:paraId="1B2933D5" w14:textId="09B098C9" w:rsidTr="005F6BC8">
        <w:trPr>
          <w:trHeight w:val="283"/>
        </w:trPr>
        <w:tc>
          <w:tcPr>
            <w:tcW w:w="1753" w:type="dxa"/>
            <w:vAlign w:val="center"/>
          </w:tcPr>
          <w:p w14:paraId="1750EFA1" w14:textId="77777777" w:rsidR="00FD24DD" w:rsidRPr="00AF390E" w:rsidRDefault="00FD24DD" w:rsidP="00FD24DD">
            <w:pPr>
              <w:pStyle w:val="Default"/>
              <w:ind w:left="-57" w:right="-57"/>
              <w:jc w:val="center"/>
              <w:rPr>
                <w:sz w:val="18"/>
                <w:szCs w:val="18"/>
              </w:rPr>
            </w:pPr>
            <w:r w:rsidRPr="00AF390E">
              <w:rPr>
                <w:sz w:val="18"/>
                <w:szCs w:val="18"/>
              </w:rPr>
              <w:t>47:07:0722001:380</w:t>
            </w:r>
          </w:p>
        </w:tc>
        <w:tc>
          <w:tcPr>
            <w:tcW w:w="905" w:type="dxa"/>
            <w:vAlign w:val="center"/>
          </w:tcPr>
          <w:p w14:paraId="1705C430"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7A17512A" w14:textId="74AA4439" w:rsidR="00FD24DD" w:rsidRPr="00AF390E" w:rsidRDefault="00FD24DD" w:rsidP="00FD24DD">
            <w:pPr>
              <w:jc w:val="center"/>
              <w:rPr>
                <w:color w:val="000000"/>
                <w:sz w:val="18"/>
                <w:szCs w:val="18"/>
              </w:rPr>
            </w:pPr>
            <w:r w:rsidRPr="00AF390E">
              <w:rPr>
                <w:sz w:val="18"/>
                <w:szCs w:val="18"/>
              </w:rPr>
              <w:t>8,8</w:t>
            </w:r>
          </w:p>
        </w:tc>
        <w:tc>
          <w:tcPr>
            <w:tcW w:w="737" w:type="dxa"/>
            <w:vAlign w:val="center"/>
          </w:tcPr>
          <w:p w14:paraId="6B91A580" w14:textId="430831B9"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4D871968" w14:textId="2C685927"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52E69900" w14:textId="3A3109EE"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73887641" w14:textId="0656C45C"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552D92F9" w14:textId="49B7A92E"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506C41EF" w14:textId="25E2268D"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642A41BE" w14:textId="6FEDA4B8"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442900A5" w14:textId="0AD51B36"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740AA5FC" w14:textId="2C819D8B"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578EB1E7" w14:textId="03859672"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184BC06A" w14:textId="36E948B0"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2D215FA7" w14:textId="2E966766"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745F4588" w14:textId="5B097744"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05FB77A2" w14:textId="153142EC" w:rsidR="00FD24DD" w:rsidRPr="00AF390E" w:rsidRDefault="00FD24DD" w:rsidP="00FD24DD">
            <w:pPr>
              <w:jc w:val="center"/>
              <w:rPr>
                <w:color w:val="000000"/>
                <w:sz w:val="18"/>
                <w:szCs w:val="18"/>
              </w:rPr>
            </w:pPr>
            <w:r w:rsidRPr="00AF390E">
              <w:rPr>
                <w:sz w:val="18"/>
                <w:szCs w:val="18"/>
              </w:rPr>
              <w:t>15,7</w:t>
            </w:r>
          </w:p>
        </w:tc>
        <w:tc>
          <w:tcPr>
            <w:tcW w:w="737" w:type="dxa"/>
            <w:vAlign w:val="center"/>
          </w:tcPr>
          <w:p w14:paraId="3B31E818" w14:textId="04C75853" w:rsidR="00FD24DD" w:rsidRPr="00AF390E" w:rsidRDefault="00FD24DD" w:rsidP="00FD24DD">
            <w:pPr>
              <w:jc w:val="center"/>
              <w:rPr>
                <w:sz w:val="18"/>
                <w:szCs w:val="18"/>
              </w:rPr>
            </w:pPr>
            <w:r w:rsidRPr="00AF390E">
              <w:rPr>
                <w:sz w:val="18"/>
                <w:szCs w:val="18"/>
              </w:rPr>
              <w:t>15,7</w:t>
            </w:r>
          </w:p>
        </w:tc>
        <w:tc>
          <w:tcPr>
            <w:tcW w:w="737" w:type="dxa"/>
            <w:vAlign w:val="center"/>
          </w:tcPr>
          <w:p w14:paraId="56E200FA" w14:textId="28BC752B" w:rsidR="00FD24DD" w:rsidRPr="00AF390E" w:rsidRDefault="00FD24DD" w:rsidP="00FD24DD">
            <w:pPr>
              <w:jc w:val="center"/>
              <w:rPr>
                <w:sz w:val="18"/>
                <w:szCs w:val="18"/>
              </w:rPr>
            </w:pPr>
            <w:r w:rsidRPr="00AF390E">
              <w:rPr>
                <w:sz w:val="18"/>
                <w:szCs w:val="18"/>
              </w:rPr>
              <w:t>15,7</w:t>
            </w:r>
          </w:p>
        </w:tc>
      </w:tr>
      <w:tr w:rsidR="00FD24DD" w:rsidRPr="006912FB" w14:paraId="08AA682B" w14:textId="374C6C3C" w:rsidTr="005F6BC8">
        <w:trPr>
          <w:trHeight w:val="283"/>
        </w:trPr>
        <w:tc>
          <w:tcPr>
            <w:tcW w:w="1753" w:type="dxa"/>
            <w:vAlign w:val="center"/>
          </w:tcPr>
          <w:p w14:paraId="16B62BC7" w14:textId="77777777" w:rsidR="00FD24DD" w:rsidRPr="00AF390E" w:rsidRDefault="00FD24DD" w:rsidP="00FD24DD">
            <w:pPr>
              <w:ind w:left="-57" w:right="-57"/>
              <w:jc w:val="center"/>
              <w:rPr>
                <w:color w:val="000000"/>
                <w:sz w:val="18"/>
                <w:szCs w:val="18"/>
              </w:rPr>
            </w:pPr>
          </w:p>
        </w:tc>
        <w:tc>
          <w:tcPr>
            <w:tcW w:w="905" w:type="dxa"/>
            <w:vAlign w:val="center"/>
          </w:tcPr>
          <w:p w14:paraId="65BA2A03"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115CD0E6" w14:textId="1DE11BB2" w:rsidR="00FD24DD" w:rsidRPr="00AF390E" w:rsidRDefault="00FD24DD" w:rsidP="00FD24DD">
            <w:pPr>
              <w:jc w:val="center"/>
              <w:rPr>
                <w:color w:val="000000"/>
                <w:sz w:val="18"/>
                <w:szCs w:val="18"/>
              </w:rPr>
            </w:pPr>
            <w:r w:rsidRPr="00AF390E">
              <w:rPr>
                <w:sz w:val="18"/>
                <w:szCs w:val="18"/>
              </w:rPr>
              <w:t>7,4</w:t>
            </w:r>
          </w:p>
        </w:tc>
        <w:tc>
          <w:tcPr>
            <w:tcW w:w="737" w:type="dxa"/>
            <w:vAlign w:val="center"/>
          </w:tcPr>
          <w:p w14:paraId="30C6C9A5" w14:textId="5FF04BD6"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55327A5C" w14:textId="209A3838"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0C8CF6D6" w14:textId="576B9043"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16E63A4C" w14:textId="548A44F6"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19574530" w14:textId="57847D6A"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4405F22B" w14:textId="10CC2281"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33282A26" w14:textId="02545DEC"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26E5B512" w14:textId="79A3DCE8"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55602F08" w14:textId="1E5E96A3"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65F92849" w14:textId="2DC5BA6A"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228B6551" w14:textId="158D4E20"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58BAA460" w14:textId="68FADE64"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0B40C973" w14:textId="7B328814"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4F7CFAB2" w14:textId="5C9B5ABB" w:rsidR="00FD24DD" w:rsidRPr="00AF390E" w:rsidRDefault="00FD24DD" w:rsidP="00FD24DD">
            <w:pPr>
              <w:jc w:val="center"/>
              <w:rPr>
                <w:color w:val="000000"/>
                <w:sz w:val="18"/>
                <w:szCs w:val="18"/>
              </w:rPr>
            </w:pPr>
            <w:r w:rsidRPr="00AF390E">
              <w:rPr>
                <w:sz w:val="18"/>
                <w:szCs w:val="18"/>
              </w:rPr>
              <w:t>13,3</w:t>
            </w:r>
          </w:p>
        </w:tc>
        <w:tc>
          <w:tcPr>
            <w:tcW w:w="737" w:type="dxa"/>
            <w:vAlign w:val="center"/>
          </w:tcPr>
          <w:p w14:paraId="4B2B755F" w14:textId="6E941FBF" w:rsidR="00FD24DD" w:rsidRPr="00AF390E" w:rsidRDefault="00FD24DD" w:rsidP="00FD24DD">
            <w:pPr>
              <w:jc w:val="center"/>
              <w:rPr>
                <w:sz w:val="18"/>
                <w:szCs w:val="18"/>
              </w:rPr>
            </w:pPr>
            <w:r w:rsidRPr="00AF390E">
              <w:rPr>
                <w:sz w:val="18"/>
                <w:szCs w:val="18"/>
              </w:rPr>
              <w:t>13,3</w:t>
            </w:r>
          </w:p>
        </w:tc>
        <w:tc>
          <w:tcPr>
            <w:tcW w:w="737" w:type="dxa"/>
            <w:vAlign w:val="center"/>
          </w:tcPr>
          <w:p w14:paraId="09E1057A" w14:textId="60E7C2CB" w:rsidR="00FD24DD" w:rsidRPr="00AF390E" w:rsidRDefault="00FD24DD" w:rsidP="00FD24DD">
            <w:pPr>
              <w:jc w:val="center"/>
              <w:rPr>
                <w:sz w:val="18"/>
                <w:szCs w:val="18"/>
              </w:rPr>
            </w:pPr>
            <w:r w:rsidRPr="00AF390E">
              <w:rPr>
                <w:sz w:val="18"/>
                <w:szCs w:val="18"/>
              </w:rPr>
              <w:t>13,3</w:t>
            </w:r>
          </w:p>
        </w:tc>
      </w:tr>
      <w:tr w:rsidR="00FD24DD" w:rsidRPr="006912FB" w14:paraId="5C068C37" w14:textId="189BDE55" w:rsidTr="005F6BC8">
        <w:trPr>
          <w:trHeight w:val="283"/>
        </w:trPr>
        <w:tc>
          <w:tcPr>
            <w:tcW w:w="1753" w:type="dxa"/>
            <w:vAlign w:val="center"/>
          </w:tcPr>
          <w:p w14:paraId="0C6AE382" w14:textId="77777777" w:rsidR="00FD24DD" w:rsidRPr="00AF390E" w:rsidRDefault="00FD24DD" w:rsidP="00FD24DD">
            <w:pPr>
              <w:ind w:left="-57" w:right="-57"/>
              <w:jc w:val="center"/>
              <w:rPr>
                <w:color w:val="000000"/>
                <w:sz w:val="18"/>
                <w:szCs w:val="18"/>
              </w:rPr>
            </w:pPr>
          </w:p>
        </w:tc>
        <w:tc>
          <w:tcPr>
            <w:tcW w:w="905" w:type="dxa"/>
            <w:vAlign w:val="center"/>
          </w:tcPr>
          <w:p w14:paraId="7BA6BA4E"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EF24B36" w14:textId="4EF48E53" w:rsidR="00FD24DD" w:rsidRPr="00AF390E" w:rsidRDefault="00FD24DD" w:rsidP="00FD24DD">
            <w:pPr>
              <w:jc w:val="center"/>
              <w:rPr>
                <w:color w:val="000000"/>
                <w:sz w:val="18"/>
                <w:szCs w:val="18"/>
              </w:rPr>
            </w:pPr>
            <w:r w:rsidRPr="00AF390E">
              <w:rPr>
                <w:sz w:val="18"/>
                <w:szCs w:val="18"/>
              </w:rPr>
              <w:t>1,4</w:t>
            </w:r>
          </w:p>
        </w:tc>
        <w:tc>
          <w:tcPr>
            <w:tcW w:w="737" w:type="dxa"/>
            <w:vAlign w:val="center"/>
          </w:tcPr>
          <w:p w14:paraId="003C1FC0" w14:textId="1704F08E"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D9AC705" w14:textId="338D285E"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55D1BC1F" w14:textId="49525B24"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A2AC70D" w14:textId="777F485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6233D1B" w14:textId="69084B9C"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0EBE032" w14:textId="7E499D79"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44049829" w14:textId="692B2A2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F4E26FF" w14:textId="37FE3766"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43AF720" w14:textId="2EA0143B"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5277572" w14:textId="4E34DC8C"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25D162C5" w14:textId="5CFDBAC7"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CC6D690" w14:textId="0CF34EEB"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23223897" w14:textId="6D27530D"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2E1D072" w14:textId="18AA1715"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5F4D8283" w14:textId="4392DA0C" w:rsidR="00FD24DD" w:rsidRPr="00AF390E" w:rsidRDefault="00FD24DD" w:rsidP="00FD24DD">
            <w:pPr>
              <w:jc w:val="center"/>
              <w:rPr>
                <w:sz w:val="18"/>
                <w:szCs w:val="18"/>
              </w:rPr>
            </w:pPr>
            <w:r w:rsidRPr="00AF390E">
              <w:rPr>
                <w:sz w:val="18"/>
                <w:szCs w:val="18"/>
              </w:rPr>
              <w:t>2,4</w:t>
            </w:r>
          </w:p>
        </w:tc>
        <w:tc>
          <w:tcPr>
            <w:tcW w:w="737" w:type="dxa"/>
            <w:vAlign w:val="center"/>
          </w:tcPr>
          <w:p w14:paraId="2EAD2185" w14:textId="3628CD39" w:rsidR="00FD24DD" w:rsidRPr="00AF390E" w:rsidRDefault="00FD24DD" w:rsidP="00FD24DD">
            <w:pPr>
              <w:jc w:val="center"/>
              <w:rPr>
                <w:sz w:val="18"/>
                <w:szCs w:val="18"/>
              </w:rPr>
            </w:pPr>
            <w:r w:rsidRPr="00AF390E">
              <w:rPr>
                <w:sz w:val="18"/>
                <w:szCs w:val="18"/>
              </w:rPr>
              <w:t>2,4</w:t>
            </w:r>
          </w:p>
        </w:tc>
      </w:tr>
      <w:tr w:rsidR="00FD24DD" w:rsidRPr="006912FB" w14:paraId="18A00021" w14:textId="42EBBF76" w:rsidTr="005F6BC8">
        <w:trPr>
          <w:trHeight w:val="283"/>
        </w:trPr>
        <w:tc>
          <w:tcPr>
            <w:tcW w:w="1753" w:type="dxa"/>
            <w:vAlign w:val="center"/>
          </w:tcPr>
          <w:p w14:paraId="023DFBEA" w14:textId="77777777" w:rsidR="00FD24DD" w:rsidRPr="00AF390E" w:rsidRDefault="00FD24DD" w:rsidP="00FD24DD">
            <w:pPr>
              <w:pStyle w:val="Default"/>
              <w:ind w:left="-57" w:right="-57"/>
              <w:jc w:val="center"/>
              <w:rPr>
                <w:sz w:val="18"/>
                <w:szCs w:val="18"/>
              </w:rPr>
            </w:pPr>
            <w:r w:rsidRPr="00AF390E">
              <w:rPr>
                <w:sz w:val="18"/>
                <w:szCs w:val="18"/>
              </w:rPr>
              <w:t>47:07:0722001:382</w:t>
            </w:r>
          </w:p>
        </w:tc>
        <w:tc>
          <w:tcPr>
            <w:tcW w:w="905" w:type="dxa"/>
            <w:vAlign w:val="center"/>
          </w:tcPr>
          <w:p w14:paraId="1EF602FF"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7A26FB9A" w14:textId="50442FC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48F2F4B" w14:textId="62E908F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4161CE6" w14:textId="210A676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5F766D" w14:textId="272E2C5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C4F0964" w14:textId="3168EA5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F281A57" w14:textId="20F2DD6E"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708773B6" w14:textId="202585ED"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176F13EA" w14:textId="5A8F9B14"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1B5BC928" w14:textId="523D4121"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2B40D282" w14:textId="12F87A4A"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70D889EF" w14:textId="6178208E"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3E308551" w14:textId="5885BFDA"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6677590D" w14:textId="1E1DE6FD"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0BA045C1" w14:textId="7C3334C0"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1EA0C486" w14:textId="537B9678" w:rsidR="00FD24DD" w:rsidRPr="00AF390E" w:rsidRDefault="00FD24DD" w:rsidP="00FD24DD">
            <w:pPr>
              <w:jc w:val="center"/>
              <w:rPr>
                <w:color w:val="000000"/>
                <w:sz w:val="18"/>
                <w:szCs w:val="18"/>
              </w:rPr>
            </w:pPr>
            <w:r w:rsidRPr="00AF390E">
              <w:rPr>
                <w:sz w:val="18"/>
                <w:szCs w:val="18"/>
              </w:rPr>
              <w:t>10</w:t>
            </w:r>
          </w:p>
        </w:tc>
        <w:tc>
          <w:tcPr>
            <w:tcW w:w="737" w:type="dxa"/>
            <w:vAlign w:val="center"/>
          </w:tcPr>
          <w:p w14:paraId="54B31B1B" w14:textId="73C3DB58" w:rsidR="00FD24DD" w:rsidRPr="00AF390E" w:rsidRDefault="00FD24DD" w:rsidP="00FD24DD">
            <w:pPr>
              <w:jc w:val="center"/>
              <w:rPr>
                <w:sz w:val="18"/>
                <w:szCs w:val="18"/>
              </w:rPr>
            </w:pPr>
            <w:r w:rsidRPr="00AF390E">
              <w:rPr>
                <w:sz w:val="18"/>
                <w:szCs w:val="18"/>
              </w:rPr>
              <w:t>10</w:t>
            </w:r>
          </w:p>
        </w:tc>
        <w:tc>
          <w:tcPr>
            <w:tcW w:w="737" w:type="dxa"/>
            <w:vAlign w:val="center"/>
          </w:tcPr>
          <w:p w14:paraId="691CEB08" w14:textId="5655D7A0" w:rsidR="00FD24DD" w:rsidRPr="00AF390E" w:rsidRDefault="00FD24DD" w:rsidP="00FD24DD">
            <w:pPr>
              <w:jc w:val="center"/>
              <w:rPr>
                <w:sz w:val="18"/>
                <w:szCs w:val="18"/>
              </w:rPr>
            </w:pPr>
            <w:r w:rsidRPr="00AF390E">
              <w:rPr>
                <w:sz w:val="18"/>
                <w:szCs w:val="18"/>
              </w:rPr>
              <w:t>10</w:t>
            </w:r>
          </w:p>
        </w:tc>
      </w:tr>
      <w:tr w:rsidR="00FD24DD" w:rsidRPr="006912FB" w14:paraId="59DD0121" w14:textId="15717198" w:rsidTr="005F6BC8">
        <w:trPr>
          <w:trHeight w:val="283"/>
        </w:trPr>
        <w:tc>
          <w:tcPr>
            <w:tcW w:w="1753" w:type="dxa"/>
            <w:vAlign w:val="center"/>
          </w:tcPr>
          <w:p w14:paraId="4D31B559" w14:textId="77777777" w:rsidR="00FD24DD" w:rsidRPr="00AF390E" w:rsidRDefault="00FD24DD" w:rsidP="00FD24DD">
            <w:pPr>
              <w:ind w:left="-57" w:right="-57"/>
              <w:jc w:val="center"/>
              <w:rPr>
                <w:color w:val="000000"/>
                <w:sz w:val="18"/>
                <w:szCs w:val="18"/>
              </w:rPr>
            </w:pPr>
          </w:p>
        </w:tc>
        <w:tc>
          <w:tcPr>
            <w:tcW w:w="905" w:type="dxa"/>
            <w:vAlign w:val="center"/>
          </w:tcPr>
          <w:p w14:paraId="0706FC7D"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1B1D9E9" w14:textId="4748690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01A014" w14:textId="3FF175C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C66F056" w14:textId="2D3F228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41F019D" w14:textId="6A1CCF2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48DACF0" w14:textId="6E445F9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A306945" w14:textId="5013FBD2"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2E438676" w14:textId="29B08AB8"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6F8A2339" w14:textId="74C6901A"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2176310D" w14:textId="00933ECB"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4E449690" w14:textId="2BDCA346"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38510028" w14:textId="4A7090BE"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167FE350" w14:textId="5B6DA5F8"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4340334D" w14:textId="188514A1"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10FCF681" w14:textId="44752FCB"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53896B0F" w14:textId="5EB74746" w:rsidR="00FD24DD" w:rsidRPr="00AF390E" w:rsidRDefault="00FD24DD" w:rsidP="00FD24DD">
            <w:pPr>
              <w:jc w:val="center"/>
              <w:rPr>
                <w:color w:val="000000"/>
                <w:sz w:val="18"/>
                <w:szCs w:val="18"/>
              </w:rPr>
            </w:pPr>
            <w:r w:rsidRPr="00AF390E">
              <w:rPr>
                <w:sz w:val="18"/>
                <w:szCs w:val="18"/>
              </w:rPr>
              <w:t>8,4</w:t>
            </w:r>
          </w:p>
        </w:tc>
        <w:tc>
          <w:tcPr>
            <w:tcW w:w="737" w:type="dxa"/>
            <w:vAlign w:val="center"/>
          </w:tcPr>
          <w:p w14:paraId="5180055E" w14:textId="3BC2A8C5" w:rsidR="00FD24DD" w:rsidRPr="00AF390E" w:rsidRDefault="00FD24DD" w:rsidP="00FD24DD">
            <w:pPr>
              <w:jc w:val="center"/>
              <w:rPr>
                <w:sz w:val="18"/>
                <w:szCs w:val="18"/>
              </w:rPr>
            </w:pPr>
            <w:r w:rsidRPr="00AF390E">
              <w:rPr>
                <w:sz w:val="18"/>
                <w:szCs w:val="18"/>
              </w:rPr>
              <w:t>8,4</w:t>
            </w:r>
          </w:p>
        </w:tc>
        <w:tc>
          <w:tcPr>
            <w:tcW w:w="737" w:type="dxa"/>
            <w:vAlign w:val="center"/>
          </w:tcPr>
          <w:p w14:paraId="3C1F85F9" w14:textId="363DFFC0" w:rsidR="00FD24DD" w:rsidRPr="00AF390E" w:rsidRDefault="00FD24DD" w:rsidP="00FD24DD">
            <w:pPr>
              <w:jc w:val="center"/>
              <w:rPr>
                <w:sz w:val="18"/>
                <w:szCs w:val="18"/>
              </w:rPr>
            </w:pPr>
            <w:r w:rsidRPr="00AF390E">
              <w:rPr>
                <w:sz w:val="18"/>
                <w:szCs w:val="18"/>
              </w:rPr>
              <w:t>8,4</w:t>
            </w:r>
          </w:p>
        </w:tc>
      </w:tr>
      <w:tr w:rsidR="00FD24DD" w:rsidRPr="006912FB" w14:paraId="05FDD915" w14:textId="20636C50" w:rsidTr="005F6BC8">
        <w:trPr>
          <w:trHeight w:val="283"/>
        </w:trPr>
        <w:tc>
          <w:tcPr>
            <w:tcW w:w="1753" w:type="dxa"/>
            <w:vAlign w:val="center"/>
          </w:tcPr>
          <w:p w14:paraId="0E81314C" w14:textId="77777777" w:rsidR="00FD24DD" w:rsidRPr="00AF390E" w:rsidRDefault="00FD24DD" w:rsidP="00FD24DD">
            <w:pPr>
              <w:ind w:left="-57" w:right="-57"/>
              <w:jc w:val="center"/>
              <w:rPr>
                <w:color w:val="000000"/>
                <w:sz w:val="18"/>
                <w:szCs w:val="18"/>
              </w:rPr>
            </w:pPr>
          </w:p>
        </w:tc>
        <w:tc>
          <w:tcPr>
            <w:tcW w:w="905" w:type="dxa"/>
            <w:vAlign w:val="center"/>
          </w:tcPr>
          <w:p w14:paraId="0D4CF014"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12040EA8" w14:textId="3836420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0B30079" w14:textId="14904BE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E25F9B3" w14:textId="7EBCC7B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1E91668" w14:textId="2B45A4E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60D471B" w14:textId="29D4C07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66DC0E9" w14:textId="61E92B3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B8E7CEA" w14:textId="492BB27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45B07C9" w14:textId="2C6AAF7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3465747" w14:textId="13DA241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C8F0D8B" w14:textId="32A7B1F1"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70763AB" w14:textId="666242BD"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1874640" w14:textId="62A744D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D9EE8C0" w14:textId="4608F9CB"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4541658" w14:textId="6163CD1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8EA0CE7" w14:textId="4CBFDE3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E5D0A96" w14:textId="35D15353" w:rsidR="00FD24DD" w:rsidRPr="00AF390E" w:rsidRDefault="00FD24DD" w:rsidP="00FD24DD">
            <w:pPr>
              <w:jc w:val="center"/>
              <w:rPr>
                <w:sz w:val="18"/>
                <w:szCs w:val="18"/>
              </w:rPr>
            </w:pPr>
            <w:r w:rsidRPr="00AF390E">
              <w:rPr>
                <w:sz w:val="18"/>
                <w:szCs w:val="18"/>
              </w:rPr>
              <w:t>1,6</w:t>
            </w:r>
          </w:p>
        </w:tc>
        <w:tc>
          <w:tcPr>
            <w:tcW w:w="737" w:type="dxa"/>
            <w:vAlign w:val="center"/>
          </w:tcPr>
          <w:p w14:paraId="213EFE26" w14:textId="03892E70" w:rsidR="00FD24DD" w:rsidRPr="00AF390E" w:rsidRDefault="00FD24DD" w:rsidP="00FD24DD">
            <w:pPr>
              <w:jc w:val="center"/>
              <w:rPr>
                <w:sz w:val="18"/>
                <w:szCs w:val="18"/>
              </w:rPr>
            </w:pPr>
            <w:r w:rsidRPr="00AF390E">
              <w:rPr>
                <w:sz w:val="18"/>
                <w:szCs w:val="18"/>
              </w:rPr>
              <w:t>1,6</w:t>
            </w:r>
          </w:p>
        </w:tc>
      </w:tr>
      <w:tr w:rsidR="00FD24DD" w:rsidRPr="006912FB" w14:paraId="7D6660F6" w14:textId="08A8BD6B" w:rsidTr="005F6BC8">
        <w:trPr>
          <w:trHeight w:val="283"/>
        </w:trPr>
        <w:tc>
          <w:tcPr>
            <w:tcW w:w="1753" w:type="dxa"/>
            <w:vAlign w:val="center"/>
          </w:tcPr>
          <w:p w14:paraId="767DA1F7" w14:textId="77777777" w:rsidR="00FD24DD" w:rsidRPr="00AF390E" w:rsidRDefault="00FD24DD" w:rsidP="00FD24DD">
            <w:pPr>
              <w:pStyle w:val="Default"/>
              <w:ind w:left="-57" w:right="-57"/>
              <w:jc w:val="center"/>
              <w:rPr>
                <w:sz w:val="18"/>
                <w:szCs w:val="18"/>
              </w:rPr>
            </w:pPr>
            <w:r w:rsidRPr="00AF390E">
              <w:rPr>
                <w:sz w:val="18"/>
                <w:szCs w:val="18"/>
              </w:rPr>
              <w:t>47:07:0722001:383</w:t>
            </w:r>
          </w:p>
        </w:tc>
        <w:tc>
          <w:tcPr>
            <w:tcW w:w="905" w:type="dxa"/>
            <w:vAlign w:val="center"/>
          </w:tcPr>
          <w:p w14:paraId="4CBB686E"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49CF949" w14:textId="77BCF5A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51405F7" w14:textId="2728729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C35A128" w14:textId="55C1C96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0745FDC" w14:textId="065747A3" w:rsidR="00FD24DD" w:rsidRPr="00AF390E" w:rsidRDefault="00FD24DD" w:rsidP="00FD24DD">
            <w:pPr>
              <w:jc w:val="center"/>
              <w:rPr>
                <w:color w:val="000000"/>
                <w:sz w:val="18"/>
                <w:szCs w:val="18"/>
              </w:rPr>
            </w:pPr>
            <w:r w:rsidRPr="00AF390E">
              <w:rPr>
                <w:sz w:val="18"/>
                <w:szCs w:val="18"/>
              </w:rPr>
              <w:t>2,1</w:t>
            </w:r>
          </w:p>
        </w:tc>
        <w:tc>
          <w:tcPr>
            <w:tcW w:w="737" w:type="dxa"/>
            <w:vAlign w:val="center"/>
          </w:tcPr>
          <w:p w14:paraId="3B8E5D14" w14:textId="5D63F0EF"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5F95A04E" w14:textId="5E1EEDEB"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0A33BA96" w14:textId="639A3C31"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7D89D5B2" w14:textId="2F040C41"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2BD7F943" w14:textId="4956D508"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178252E3" w14:textId="23376F52"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7DB2963E" w14:textId="20B66758"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473AC92D" w14:textId="10A76A8C"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3544988B" w14:textId="01AF2C98"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239CD421" w14:textId="384E6B62"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5282C257" w14:textId="337A4FDE" w:rsidR="00FD24DD" w:rsidRPr="00AF390E" w:rsidRDefault="00FD24DD" w:rsidP="00FD24DD">
            <w:pPr>
              <w:jc w:val="center"/>
              <w:rPr>
                <w:color w:val="000000"/>
                <w:sz w:val="18"/>
                <w:szCs w:val="18"/>
              </w:rPr>
            </w:pPr>
            <w:r w:rsidRPr="00AF390E">
              <w:rPr>
                <w:sz w:val="18"/>
                <w:szCs w:val="18"/>
              </w:rPr>
              <w:t>14,4</w:t>
            </w:r>
          </w:p>
        </w:tc>
        <w:tc>
          <w:tcPr>
            <w:tcW w:w="737" w:type="dxa"/>
            <w:vAlign w:val="center"/>
          </w:tcPr>
          <w:p w14:paraId="3FAB5105" w14:textId="3A76751D" w:rsidR="00FD24DD" w:rsidRPr="00AF390E" w:rsidRDefault="00FD24DD" w:rsidP="00FD24DD">
            <w:pPr>
              <w:jc w:val="center"/>
              <w:rPr>
                <w:sz w:val="18"/>
                <w:szCs w:val="18"/>
              </w:rPr>
            </w:pPr>
            <w:r w:rsidRPr="00AF390E">
              <w:rPr>
                <w:sz w:val="18"/>
                <w:szCs w:val="18"/>
              </w:rPr>
              <w:t>14,4</w:t>
            </w:r>
          </w:p>
        </w:tc>
        <w:tc>
          <w:tcPr>
            <w:tcW w:w="737" w:type="dxa"/>
            <w:vAlign w:val="center"/>
          </w:tcPr>
          <w:p w14:paraId="4C775B88" w14:textId="40C72F51" w:rsidR="00FD24DD" w:rsidRPr="00AF390E" w:rsidRDefault="00FD24DD" w:rsidP="00FD24DD">
            <w:pPr>
              <w:jc w:val="center"/>
              <w:rPr>
                <w:sz w:val="18"/>
                <w:szCs w:val="18"/>
              </w:rPr>
            </w:pPr>
            <w:r w:rsidRPr="00AF390E">
              <w:rPr>
                <w:sz w:val="18"/>
                <w:szCs w:val="18"/>
              </w:rPr>
              <w:t>14,4</w:t>
            </w:r>
          </w:p>
        </w:tc>
      </w:tr>
      <w:tr w:rsidR="00FD24DD" w:rsidRPr="006912FB" w14:paraId="2901B98C" w14:textId="19FF49F3" w:rsidTr="005F6BC8">
        <w:trPr>
          <w:trHeight w:val="283"/>
        </w:trPr>
        <w:tc>
          <w:tcPr>
            <w:tcW w:w="1753" w:type="dxa"/>
            <w:vAlign w:val="center"/>
          </w:tcPr>
          <w:p w14:paraId="5BA2CA02" w14:textId="77777777" w:rsidR="00FD24DD" w:rsidRPr="00AF390E" w:rsidRDefault="00FD24DD" w:rsidP="00FD24DD">
            <w:pPr>
              <w:ind w:left="-57" w:right="-57"/>
              <w:jc w:val="center"/>
              <w:rPr>
                <w:color w:val="000000"/>
                <w:sz w:val="18"/>
                <w:szCs w:val="18"/>
              </w:rPr>
            </w:pPr>
          </w:p>
        </w:tc>
        <w:tc>
          <w:tcPr>
            <w:tcW w:w="905" w:type="dxa"/>
            <w:vAlign w:val="center"/>
          </w:tcPr>
          <w:p w14:paraId="0F2C8652"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D8D6B00" w14:textId="7656CA2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54EC859" w14:textId="7A95C6C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A68E729" w14:textId="5EF6C7B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578C7CB" w14:textId="3C59473F" w:rsidR="00FD24DD" w:rsidRPr="00AF390E" w:rsidRDefault="00FD24DD" w:rsidP="00FD24DD">
            <w:pPr>
              <w:jc w:val="center"/>
              <w:rPr>
                <w:color w:val="000000"/>
                <w:sz w:val="18"/>
                <w:szCs w:val="18"/>
              </w:rPr>
            </w:pPr>
            <w:r w:rsidRPr="00AF390E">
              <w:rPr>
                <w:sz w:val="18"/>
                <w:szCs w:val="18"/>
              </w:rPr>
              <w:t>1,8</w:t>
            </w:r>
          </w:p>
        </w:tc>
        <w:tc>
          <w:tcPr>
            <w:tcW w:w="737" w:type="dxa"/>
            <w:vAlign w:val="center"/>
          </w:tcPr>
          <w:p w14:paraId="45957D8E" w14:textId="480F0E75"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12FE7D04" w14:textId="04AA7ECA"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480EC06B" w14:textId="1BCECE85"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78F8AB06" w14:textId="67D59490"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76C6036E" w14:textId="07B146C3"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257E95B6" w14:textId="36F45047"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04423F9D" w14:textId="55B8786D"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7C8F0B00" w14:textId="20F0D620"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16A5FC35" w14:textId="52534C03"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78C944CF" w14:textId="6097E661"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5C61A4F2" w14:textId="3E6E0888"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5CBA1A14" w14:textId="6D77AAD4" w:rsidR="00FD24DD" w:rsidRPr="00AF390E" w:rsidRDefault="00FD24DD" w:rsidP="00FD24DD">
            <w:pPr>
              <w:jc w:val="center"/>
              <w:rPr>
                <w:sz w:val="18"/>
                <w:szCs w:val="18"/>
              </w:rPr>
            </w:pPr>
            <w:r w:rsidRPr="00AF390E">
              <w:rPr>
                <w:sz w:val="18"/>
                <w:szCs w:val="18"/>
              </w:rPr>
              <w:t>11,9</w:t>
            </w:r>
          </w:p>
        </w:tc>
        <w:tc>
          <w:tcPr>
            <w:tcW w:w="737" w:type="dxa"/>
            <w:vAlign w:val="center"/>
          </w:tcPr>
          <w:p w14:paraId="71C4A513" w14:textId="346F0BD8" w:rsidR="00FD24DD" w:rsidRPr="00AF390E" w:rsidRDefault="00FD24DD" w:rsidP="00FD24DD">
            <w:pPr>
              <w:jc w:val="center"/>
              <w:rPr>
                <w:sz w:val="18"/>
                <w:szCs w:val="18"/>
              </w:rPr>
            </w:pPr>
            <w:r w:rsidRPr="00AF390E">
              <w:rPr>
                <w:sz w:val="18"/>
                <w:szCs w:val="18"/>
              </w:rPr>
              <w:t>11,9</w:t>
            </w:r>
          </w:p>
        </w:tc>
      </w:tr>
      <w:tr w:rsidR="00FD24DD" w:rsidRPr="006912FB" w14:paraId="7399A09C" w14:textId="1FFDB3C7" w:rsidTr="005F6BC8">
        <w:trPr>
          <w:trHeight w:val="283"/>
        </w:trPr>
        <w:tc>
          <w:tcPr>
            <w:tcW w:w="1753" w:type="dxa"/>
            <w:vAlign w:val="center"/>
          </w:tcPr>
          <w:p w14:paraId="4237FD56" w14:textId="77777777" w:rsidR="00FD24DD" w:rsidRPr="00AF390E" w:rsidRDefault="00FD24DD" w:rsidP="00FD24DD">
            <w:pPr>
              <w:ind w:left="-57" w:right="-57"/>
              <w:jc w:val="center"/>
              <w:rPr>
                <w:color w:val="000000"/>
                <w:sz w:val="18"/>
                <w:szCs w:val="18"/>
              </w:rPr>
            </w:pPr>
          </w:p>
        </w:tc>
        <w:tc>
          <w:tcPr>
            <w:tcW w:w="905" w:type="dxa"/>
            <w:vAlign w:val="center"/>
          </w:tcPr>
          <w:p w14:paraId="78FE9F09"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2B3292A4" w14:textId="1E4A157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E306EF3" w14:textId="1B26115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31D4428" w14:textId="1E74A07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4CC913F" w14:textId="7B3C7E85" w:rsidR="00FD24DD" w:rsidRPr="00AF390E" w:rsidRDefault="00FD24DD" w:rsidP="00FD24DD">
            <w:pPr>
              <w:jc w:val="center"/>
              <w:rPr>
                <w:color w:val="000000"/>
                <w:sz w:val="18"/>
                <w:szCs w:val="18"/>
              </w:rPr>
            </w:pPr>
            <w:r w:rsidRPr="00AF390E">
              <w:rPr>
                <w:sz w:val="18"/>
                <w:szCs w:val="18"/>
              </w:rPr>
              <w:t>0,3</w:t>
            </w:r>
          </w:p>
        </w:tc>
        <w:tc>
          <w:tcPr>
            <w:tcW w:w="737" w:type="dxa"/>
            <w:vAlign w:val="center"/>
          </w:tcPr>
          <w:p w14:paraId="36ECC1C7" w14:textId="5ACEA23C"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33D2C95C" w14:textId="4432C39E"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38838EA3" w14:textId="6A876CD9"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2A03D03E" w14:textId="6867A29C"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F58A9DF" w14:textId="6AD63C72"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3779B790" w14:textId="37D9D255"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5383EA59" w14:textId="3A66D687"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06C24CC6" w14:textId="1640D61B"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70805BE" w14:textId="50629436"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39D1449B" w14:textId="70DCC39D"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2C41CE71" w14:textId="604962BB"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655BA14" w14:textId="22E18A4B" w:rsidR="00FD24DD" w:rsidRPr="00AF390E" w:rsidRDefault="00FD24DD" w:rsidP="00FD24DD">
            <w:pPr>
              <w:jc w:val="center"/>
              <w:rPr>
                <w:sz w:val="18"/>
                <w:szCs w:val="18"/>
              </w:rPr>
            </w:pPr>
            <w:r w:rsidRPr="00AF390E">
              <w:rPr>
                <w:sz w:val="18"/>
                <w:szCs w:val="18"/>
              </w:rPr>
              <w:t>2,5</w:t>
            </w:r>
          </w:p>
        </w:tc>
        <w:tc>
          <w:tcPr>
            <w:tcW w:w="737" w:type="dxa"/>
            <w:vAlign w:val="center"/>
          </w:tcPr>
          <w:p w14:paraId="62E6A618" w14:textId="23263A02" w:rsidR="00FD24DD" w:rsidRPr="00AF390E" w:rsidRDefault="00FD24DD" w:rsidP="00FD24DD">
            <w:pPr>
              <w:jc w:val="center"/>
              <w:rPr>
                <w:sz w:val="18"/>
                <w:szCs w:val="18"/>
              </w:rPr>
            </w:pPr>
            <w:r w:rsidRPr="00AF390E">
              <w:rPr>
                <w:sz w:val="18"/>
                <w:szCs w:val="18"/>
              </w:rPr>
              <w:t>2,5</w:t>
            </w:r>
          </w:p>
        </w:tc>
      </w:tr>
      <w:tr w:rsidR="00FD24DD" w:rsidRPr="006912FB" w14:paraId="76CEC10B" w14:textId="457EC787" w:rsidTr="005F6BC8">
        <w:trPr>
          <w:trHeight w:val="283"/>
        </w:trPr>
        <w:tc>
          <w:tcPr>
            <w:tcW w:w="1753" w:type="dxa"/>
            <w:vAlign w:val="center"/>
          </w:tcPr>
          <w:p w14:paraId="67B37F86" w14:textId="77777777" w:rsidR="00FD24DD" w:rsidRPr="00AF390E" w:rsidRDefault="00FD24DD" w:rsidP="00FD24DD">
            <w:pPr>
              <w:pStyle w:val="Default"/>
              <w:ind w:left="-57" w:right="-57"/>
              <w:jc w:val="center"/>
              <w:rPr>
                <w:sz w:val="18"/>
                <w:szCs w:val="18"/>
              </w:rPr>
            </w:pPr>
            <w:r w:rsidRPr="00AF390E">
              <w:rPr>
                <w:sz w:val="18"/>
                <w:szCs w:val="18"/>
              </w:rPr>
              <w:t>47:07:0722001:384</w:t>
            </w:r>
          </w:p>
        </w:tc>
        <w:tc>
          <w:tcPr>
            <w:tcW w:w="905" w:type="dxa"/>
            <w:vAlign w:val="center"/>
          </w:tcPr>
          <w:p w14:paraId="6C302572"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4E68638" w14:textId="7A5D942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AB7D123" w14:textId="7309451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8DEE76F" w14:textId="45ABF0FF"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3A615E3F" w14:textId="704953A8"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44697752" w14:textId="481B38E2"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1D1355DD" w14:textId="576222D2"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09D1C74B" w14:textId="6ADEC1A1"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4FD75113" w14:textId="7EB73A8A"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124E3506" w14:textId="564DC67A"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5D54E8F7" w14:textId="00C42A63"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1D7A3801" w14:textId="009AD94E"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74C343E5" w14:textId="4F8F47CC"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0210979D" w14:textId="46C246DE"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51951968" w14:textId="26259781"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5FFC8D8A" w14:textId="0B31F613" w:rsidR="00FD24DD" w:rsidRPr="00AF390E" w:rsidRDefault="00FD24DD" w:rsidP="00FD24DD">
            <w:pPr>
              <w:jc w:val="center"/>
              <w:rPr>
                <w:color w:val="000000"/>
                <w:sz w:val="18"/>
                <w:szCs w:val="18"/>
              </w:rPr>
            </w:pPr>
            <w:r w:rsidRPr="00AF390E">
              <w:rPr>
                <w:sz w:val="18"/>
                <w:szCs w:val="18"/>
              </w:rPr>
              <w:t>10,3</w:t>
            </w:r>
          </w:p>
        </w:tc>
        <w:tc>
          <w:tcPr>
            <w:tcW w:w="737" w:type="dxa"/>
            <w:vAlign w:val="center"/>
          </w:tcPr>
          <w:p w14:paraId="360B2110" w14:textId="41831BB7" w:rsidR="00FD24DD" w:rsidRPr="00AF390E" w:rsidRDefault="00FD24DD" w:rsidP="00FD24DD">
            <w:pPr>
              <w:jc w:val="center"/>
              <w:rPr>
                <w:sz w:val="18"/>
                <w:szCs w:val="18"/>
              </w:rPr>
            </w:pPr>
            <w:r w:rsidRPr="00AF390E">
              <w:rPr>
                <w:sz w:val="18"/>
                <w:szCs w:val="18"/>
              </w:rPr>
              <w:t>10,3</w:t>
            </w:r>
          </w:p>
        </w:tc>
        <w:tc>
          <w:tcPr>
            <w:tcW w:w="737" w:type="dxa"/>
            <w:vAlign w:val="center"/>
          </w:tcPr>
          <w:p w14:paraId="2BB95398" w14:textId="0C8C1EB8" w:rsidR="00FD24DD" w:rsidRPr="00AF390E" w:rsidRDefault="00FD24DD" w:rsidP="00FD24DD">
            <w:pPr>
              <w:jc w:val="center"/>
              <w:rPr>
                <w:sz w:val="18"/>
                <w:szCs w:val="18"/>
              </w:rPr>
            </w:pPr>
            <w:r w:rsidRPr="00AF390E">
              <w:rPr>
                <w:sz w:val="18"/>
                <w:szCs w:val="18"/>
              </w:rPr>
              <w:t>10,3</w:t>
            </w:r>
          </w:p>
        </w:tc>
      </w:tr>
      <w:tr w:rsidR="00FD24DD" w:rsidRPr="006912FB" w14:paraId="254739C1" w14:textId="7FC8C7FB" w:rsidTr="005F6BC8">
        <w:trPr>
          <w:trHeight w:val="283"/>
        </w:trPr>
        <w:tc>
          <w:tcPr>
            <w:tcW w:w="1753" w:type="dxa"/>
            <w:vAlign w:val="center"/>
          </w:tcPr>
          <w:p w14:paraId="74D0C1FF" w14:textId="77777777" w:rsidR="00FD24DD" w:rsidRPr="00AF390E" w:rsidRDefault="00FD24DD" w:rsidP="00FD24DD">
            <w:pPr>
              <w:ind w:left="-57" w:right="-57"/>
              <w:jc w:val="center"/>
              <w:rPr>
                <w:color w:val="000000"/>
                <w:sz w:val="18"/>
                <w:szCs w:val="18"/>
              </w:rPr>
            </w:pPr>
          </w:p>
        </w:tc>
        <w:tc>
          <w:tcPr>
            <w:tcW w:w="905" w:type="dxa"/>
            <w:vAlign w:val="center"/>
          </w:tcPr>
          <w:p w14:paraId="07AF4F59"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374E2A1D" w14:textId="16B9F1F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CB274AC" w14:textId="7683AFD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532D807" w14:textId="34FDF6FE"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3A9673D0" w14:textId="0DF93C21"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38E5C25D" w14:textId="2D8466E7"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615E2E6B" w14:textId="4B6C6623"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7527A765" w14:textId="18972BBA"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0D4DB672" w14:textId="7A753E55"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795CE47D" w14:textId="7EE532D1"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7BB68EA3" w14:textId="39DB8A84"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258AED8A" w14:textId="365DB6E8"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5DC79761" w14:textId="443EAAA9"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4D0752AF" w14:textId="33260111"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2CFBD360" w14:textId="5403C3B0"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53E8CE82" w14:textId="2F7720F6"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795FED1D" w14:textId="5DCB055C" w:rsidR="00FD24DD" w:rsidRPr="00AF390E" w:rsidRDefault="00FD24DD" w:rsidP="00FD24DD">
            <w:pPr>
              <w:jc w:val="center"/>
              <w:rPr>
                <w:sz w:val="18"/>
                <w:szCs w:val="18"/>
              </w:rPr>
            </w:pPr>
            <w:r w:rsidRPr="00AF390E">
              <w:rPr>
                <w:sz w:val="18"/>
                <w:szCs w:val="18"/>
              </w:rPr>
              <w:t>8,7</w:t>
            </w:r>
          </w:p>
        </w:tc>
        <w:tc>
          <w:tcPr>
            <w:tcW w:w="737" w:type="dxa"/>
            <w:vAlign w:val="center"/>
          </w:tcPr>
          <w:p w14:paraId="54ACD940" w14:textId="768330F6" w:rsidR="00FD24DD" w:rsidRPr="00AF390E" w:rsidRDefault="00FD24DD" w:rsidP="00FD24DD">
            <w:pPr>
              <w:jc w:val="center"/>
              <w:rPr>
                <w:sz w:val="18"/>
                <w:szCs w:val="18"/>
              </w:rPr>
            </w:pPr>
            <w:r w:rsidRPr="00AF390E">
              <w:rPr>
                <w:sz w:val="18"/>
                <w:szCs w:val="18"/>
              </w:rPr>
              <w:t>8,7</w:t>
            </w:r>
          </w:p>
        </w:tc>
      </w:tr>
      <w:tr w:rsidR="00FD24DD" w:rsidRPr="006912FB" w14:paraId="2CAD20C8" w14:textId="061749D7" w:rsidTr="005F6BC8">
        <w:trPr>
          <w:trHeight w:val="283"/>
        </w:trPr>
        <w:tc>
          <w:tcPr>
            <w:tcW w:w="1753" w:type="dxa"/>
            <w:vAlign w:val="center"/>
          </w:tcPr>
          <w:p w14:paraId="387F6380" w14:textId="77777777" w:rsidR="00FD24DD" w:rsidRPr="00AF390E" w:rsidRDefault="00FD24DD" w:rsidP="00FD24DD">
            <w:pPr>
              <w:ind w:left="-57" w:right="-57"/>
              <w:jc w:val="center"/>
              <w:rPr>
                <w:color w:val="000000"/>
                <w:sz w:val="18"/>
                <w:szCs w:val="18"/>
              </w:rPr>
            </w:pPr>
          </w:p>
        </w:tc>
        <w:tc>
          <w:tcPr>
            <w:tcW w:w="905" w:type="dxa"/>
            <w:vAlign w:val="center"/>
          </w:tcPr>
          <w:p w14:paraId="0A18FCCC"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78732E6" w14:textId="0838580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8B8897B" w14:textId="7495FC8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A7F0B0D" w14:textId="3904B34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6D7C3A0" w14:textId="045EC9DF"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E7872B2" w14:textId="4373150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DD4D888" w14:textId="30FA7D0B"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9837FEC" w14:textId="149BDE20"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4CF4227" w14:textId="3AA51DE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E29753D" w14:textId="6B79348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78358F0" w14:textId="23E12AC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4F7B65F" w14:textId="103331B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E1C236A" w14:textId="17072B60"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8878F98" w14:textId="0917B8F3"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39C9E40" w14:textId="6E1F092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A6FC388" w14:textId="37AF3D4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47155BF" w14:textId="50997802" w:rsidR="00FD24DD" w:rsidRPr="00AF390E" w:rsidRDefault="00FD24DD" w:rsidP="00FD24DD">
            <w:pPr>
              <w:jc w:val="center"/>
              <w:rPr>
                <w:sz w:val="18"/>
                <w:szCs w:val="18"/>
              </w:rPr>
            </w:pPr>
            <w:r w:rsidRPr="00AF390E">
              <w:rPr>
                <w:sz w:val="18"/>
                <w:szCs w:val="18"/>
              </w:rPr>
              <w:t>1,6</w:t>
            </w:r>
          </w:p>
        </w:tc>
        <w:tc>
          <w:tcPr>
            <w:tcW w:w="737" w:type="dxa"/>
            <w:vAlign w:val="center"/>
          </w:tcPr>
          <w:p w14:paraId="46786B90" w14:textId="21FA4F72" w:rsidR="00FD24DD" w:rsidRPr="00AF390E" w:rsidRDefault="00FD24DD" w:rsidP="00FD24DD">
            <w:pPr>
              <w:jc w:val="center"/>
              <w:rPr>
                <w:sz w:val="18"/>
                <w:szCs w:val="18"/>
              </w:rPr>
            </w:pPr>
            <w:r w:rsidRPr="00AF390E">
              <w:rPr>
                <w:sz w:val="18"/>
                <w:szCs w:val="18"/>
              </w:rPr>
              <w:t>1,6</w:t>
            </w:r>
          </w:p>
        </w:tc>
      </w:tr>
      <w:tr w:rsidR="00FD24DD" w:rsidRPr="006912FB" w14:paraId="599D86D3" w14:textId="14C33E78" w:rsidTr="005F6BC8">
        <w:trPr>
          <w:trHeight w:val="283"/>
        </w:trPr>
        <w:tc>
          <w:tcPr>
            <w:tcW w:w="1753" w:type="dxa"/>
            <w:vAlign w:val="center"/>
          </w:tcPr>
          <w:p w14:paraId="08CF738C" w14:textId="77777777" w:rsidR="00FD24DD" w:rsidRPr="00AF390E" w:rsidRDefault="00FD24DD" w:rsidP="00FD24DD">
            <w:pPr>
              <w:pStyle w:val="Default"/>
              <w:ind w:left="-57" w:right="-57"/>
              <w:jc w:val="center"/>
              <w:rPr>
                <w:sz w:val="18"/>
                <w:szCs w:val="18"/>
              </w:rPr>
            </w:pPr>
            <w:r w:rsidRPr="00AF390E">
              <w:rPr>
                <w:sz w:val="18"/>
                <w:szCs w:val="18"/>
              </w:rPr>
              <w:t>47:07:0722001:385</w:t>
            </w:r>
          </w:p>
        </w:tc>
        <w:tc>
          <w:tcPr>
            <w:tcW w:w="905" w:type="dxa"/>
            <w:vAlign w:val="center"/>
          </w:tcPr>
          <w:p w14:paraId="19908200"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48712EC" w14:textId="58CF202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CEDA88D" w14:textId="1D11D4C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467E144" w14:textId="501BE6B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039E8D1" w14:textId="596F35A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8A537BF" w14:textId="1A6A177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5587F78" w14:textId="73131B3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1EE1BB" w14:textId="3F086898"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4EC6932E" w14:textId="40A1780B"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33093A28" w14:textId="0D871C42"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0408E055" w14:textId="1353D6C9"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6392E183" w14:textId="1263A973"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14E2471E" w14:textId="14685EBF"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47CF0C49" w14:textId="0307812F"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6D1723CF" w14:textId="51F3999A"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2BC5AD7E" w14:textId="09588543" w:rsidR="00FD24DD" w:rsidRPr="00AF390E" w:rsidRDefault="00FD24DD" w:rsidP="00FD24DD">
            <w:pPr>
              <w:jc w:val="center"/>
              <w:rPr>
                <w:color w:val="000000"/>
                <w:sz w:val="18"/>
                <w:szCs w:val="18"/>
              </w:rPr>
            </w:pPr>
            <w:r w:rsidRPr="00AF390E">
              <w:rPr>
                <w:sz w:val="18"/>
                <w:szCs w:val="18"/>
              </w:rPr>
              <w:t>15</w:t>
            </w:r>
          </w:p>
        </w:tc>
        <w:tc>
          <w:tcPr>
            <w:tcW w:w="737" w:type="dxa"/>
            <w:vAlign w:val="center"/>
          </w:tcPr>
          <w:p w14:paraId="2A037954" w14:textId="2A9DB98C" w:rsidR="00FD24DD" w:rsidRPr="00AF390E" w:rsidRDefault="00FD24DD" w:rsidP="00FD24DD">
            <w:pPr>
              <w:jc w:val="center"/>
              <w:rPr>
                <w:sz w:val="18"/>
                <w:szCs w:val="18"/>
              </w:rPr>
            </w:pPr>
            <w:r w:rsidRPr="00AF390E">
              <w:rPr>
                <w:sz w:val="18"/>
                <w:szCs w:val="18"/>
              </w:rPr>
              <w:t>15</w:t>
            </w:r>
          </w:p>
        </w:tc>
        <w:tc>
          <w:tcPr>
            <w:tcW w:w="737" w:type="dxa"/>
            <w:vAlign w:val="center"/>
          </w:tcPr>
          <w:p w14:paraId="21403C31" w14:textId="1AC6887B" w:rsidR="00FD24DD" w:rsidRPr="00AF390E" w:rsidRDefault="00FD24DD" w:rsidP="00FD24DD">
            <w:pPr>
              <w:jc w:val="center"/>
              <w:rPr>
                <w:sz w:val="18"/>
                <w:szCs w:val="18"/>
              </w:rPr>
            </w:pPr>
            <w:r w:rsidRPr="00AF390E">
              <w:rPr>
                <w:sz w:val="18"/>
                <w:szCs w:val="18"/>
              </w:rPr>
              <w:t>15</w:t>
            </w:r>
          </w:p>
        </w:tc>
      </w:tr>
      <w:tr w:rsidR="00FD24DD" w:rsidRPr="006912FB" w14:paraId="6B258F85" w14:textId="3851D8ED" w:rsidTr="005F6BC8">
        <w:trPr>
          <w:trHeight w:val="283"/>
        </w:trPr>
        <w:tc>
          <w:tcPr>
            <w:tcW w:w="1753" w:type="dxa"/>
            <w:vAlign w:val="center"/>
          </w:tcPr>
          <w:p w14:paraId="0B4A3482" w14:textId="77777777" w:rsidR="00FD24DD" w:rsidRPr="00AF390E" w:rsidRDefault="00FD24DD" w:rsidP="00FD24DD">
            <w:pPr>
              <w:ind w:left="-57" w:right="-57"/>
              <w:jc w:val="center"/>
              <w:rPr>
                <w:color w:val="000000"/>
                <w:sz w:val="18"/>
                <w:szCs w:val="18"/>
              </w:rPr>
            </w:pPr>
          </w:p>
        </w:tc>
        <w:tc>
          <w:tcPr>
            <w:tcW w:w="905" w:type="dxa"/>
            <w:vAlign w:val="center"/>
          </w:tcPr>
          <w:p w14:paraId="38CD0943"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074B01FB" w14:textId="23FD1D6E"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6397BF91" w14:textId="405EC061"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4F9CFF28" w14:textId="0E0724A7"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54F5876F" w14:textId="4315E539"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6A59885C" w14:textId="3A078B48"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07D125DD" w14:textId="4E771F40"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7DA64D19" w14:textId="4AF6A8C6"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6FE8B2AA" w14:textId="73B59B8D"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4D1B03E4" w14:textId="191D7872"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20711D78" w14:textId="1AA26996"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2E843DB1" w14:textId="63B94D7F"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223F7283" w14:textId="56DEEF35"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7718E2CE" w14:textId="418B9793"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10C1E32A" w14:textId="2342BBA5"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79346C24" w14:textId="5225693B" w:rsidR="00FD24DD" w:rsidRPr="00AF390E" w:rsidRDefault="00FD24DD" w:rsidP="00FD24DD">
            <w:pPr>
              <w:jc w:val="center"/>
              <w:rPr>
                <w:color w:val="000000"/>
                <w:sz w:val="18"/>
                <w:szCs w:val="18"/>
              </w:rPr>
            </w:pPr>
            <w:r w:rsidRPr="00AF390E">
              <w:rPr>
                <w:sz w:val="18"/>
                <w:szCs w:val="18"/>
              </w:rPr>
              <w:t>5</w:t>
            </w:r>
          </w:p>
        </w:tc>
        <w:tc>
          <w:tcPr>
            <w:tcW w:w="737" w:type="dxa"/>
            <w:vAlign w:val="center"/>
          </w:tcPr>
          <w:p w14:paraId="0C9FD5E6" w14:textId="7FE3FB02" w:rsidR="00FD24DD" w:rsidRPr="00AF390E" w:rsidRDefault="00FD24DD" w:rsidP="00FD24DD">
            <w:pPr>
              <w:jc w:val="center"/>
              <w:rPr>
                <w:sz w:val="18"/>
                <w:szCs w:val="18"/>
              </w:rPr>
            </w:pPr>
            <w:r w:rsidRPr="00AF390E">
              <w:rPr>
                <w:sz w:val="18"/>
                <w:szCs w:val="18"/>
              </w:rPr>
              <w:t>5</w:t>
            </w:r>
          </w:p>
        </w:tc>
        <w:tc>
          <w:tcPr>
            <w:tcW w:w="737" w:type="dxa"/>
            <w:vAlign w:val="center"/>
          </w:tcPr>
          <w:p w14:paraId="36FBCD9F" w14:textId="4D6E95C6" w:rsidR="00FD24DD" w:rsidRPr="00AF390E" w:rsidRDefault="00FD24DD" w:rsidP="00FD24DD">
            <w:pPr>
              <w:jc w:val="center"/>
              <w:rPr>
                <w:sz w:val="18"/>
                <w:szCs w:val="18"/>
              </w:rPr>
            </w:pPr>
            <w:r w:rsidRPr="00AF390E">
              <w:rPr>
                <w:sz w:val="18"/>
                <w:szCs w:val="18"/>
              </w:rPr>
              <w:t>5</w:t>
            </w:r>
          </w:p>
        </w:tc>
      </w:tr>
      <w:tr w:rsidR="00FD24DD" w:rsidRPr="006912FB" w14:paraId="0B7656FF" w14:textId="750C1836" w:rsidTr="005F6BC8">
        <w:trPr>
          <w:trHeight w:val="283"/>
        </w:trPr>
        <w:tc>
          <w:tcPr>
            <w:tcW w:w="1753" w:type="dxa"/>
            <w:vAlign w:val="center"/>
          </w:tcPr>
          <w:p w14:paraId="1AFFD7A1" w14:textId="77777777" w:rsidR="00FD24DD" w:rsidRPr="00AF390E" w:rsidRDefault="00FD24DD" w:rsidP="00FD24DD">
            <w:pPr>
              <w:ind w:left="-57" w:right="-57"/>
              <w:jc w:val="center"/>
              <w:rPr>
                <w:color w:val="000000"/>
                <w:sz w:val="18"/>
                <w:szCs w:val="18"/>
              </w:rPr>
            </w:pPr>
          </w:p>
        </w:tc>
        <w:tc>
          <w:tcPr>
            <w:tcW w:w="905" w:type="dxa"/>
            <w:vAlign w:val="center"/>
          </w:tcPr>
          <w:p w14:paraId="64000E22"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1CE89A53" w14:textId="0042D06F"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227532DA" w14:textId="1E42D731"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052CA0BA" w14:textId="0546345E"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C1EB6A5" w14:textId="7153B989"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61519ED2" w14:textId="3401B03C"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346D80D" w14:textId="3FD2C431"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FDB2492" w14:textId="13BD4FD7"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3516B135" w14:textId="60AC9BE2"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29912A0" w14:textId="58E51075"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056C4BD6" w14:textId="66B52CCC"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26A5FDB3" w14:textId="4F847536"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9029544" w14:textId="2791700F"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0325385C" w14:textId="1184C851"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45EFCF0E" w14:textId="2E058F3D"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1BE71752" w14:textId="2654D966" w:rsidR="00FD24DD" w:rsidRPr="00AF390E" w:rsidRDefault="00FD24DD" w:rsidP="00FD24DD">
            <w:pPr>
              <w:jc w:val="center"/>
              <w:rPr>
                <w:color w:val="000000"/>
                <w:sz w:val="18"/>
                <w:szCs w:val="18"/>
              </w:rPr>
            </w:pPr>
            <w:r w:rsidRPr="00AF390E">
              <w:rPr>
                <w:sz w:val="18"/>
                <w:szCs w:val="18"/>
              </w:rPr>
              <w:t>3,9</w:t>
            </w:r>
          </w:p>
        </w:tc>
        <w:tc>
          <w:tcPr>
            <w:tcW w:w="737" w:type="dxa"/>
            <w:vAlign w:val="center"/>
          </w:tcPr>
          <w:p w14:paraId="52B62508" w14:textId="6821830C" w:rsidR="00FD24DD" w:rsidRPr="00AF390E" w:rsidRDefault="00FD24DD" w:rsidP="00FD24DD">
            <w:pPr>
              <w:jc w:val="center"/>
              <w:rPr>
                <w:sz w:val="18"/>
                <w:szCs w:val="18"/>
              </w:rPr>
            </w:pPr>
            <w:r w:rsidRPr="00AF390E">
              <w:rPr>
                <w:sz w:val="18"/>
                <w:szCs w:val="18"/>
              </w:rPr>
              <w:t>3,9</w:t>
            </w:r>
          </w:p>
        </w:tc>
        <w:tc>
          <w:tcPr>
            <w:tcW w:w="737" w:type="dxa"/>
            <w:vAlign w:val="center"/>
          </w:tcPr>
          <w:p w14:paraId="6C09CC72" w14:textId="2674A486" w:rsidR="00FD24DD" w:rsidRPr="00AF390E" w:rsidRDefault="00FD24DD" w:rsidP="00FD24DD">
            <w:pPr>
              <w:jc w:val="center"/>
              <w:rPr>
                <w:sz w:val="18"/>
                <w:szCs w:val="18"/>
              </w:rPr>
            </w:pPr>
            <w:r w:rsidRPr="00AF390E">
              <w:rPr>
                <w:sz w:val="18"/>
                <w:szCs w:val="18"/>
              </w:rPr>
              <w:t>3,9</w:t>
            </w:r>
          </w:p>
        </w:tc>
      </w:tr>
      <w:tr w:rsidR="00FD24DD" w:rsidRPr="006912FB" w14:paraId="7EE2E39A" w14:textId="4EF522EE" w:rsidTr="005F6BC8">
        <w:trPr>
          <w:trHeight w:val="283"/>
        </w:trPr>
        <w:tc>
          <w:tcPr>
            <w:tcW w:w="1753" w:type="dxa"/>
            <w:vAlign w:val="center"/>
          </w:tcPr>
          <w:p w14:paraId="55F41C93" w14:textId="77777777" w:rsidR="00FD24DD" w:rsidRPr="00AF390E" w:rsidRDefault="00FD24DD" w:rsidP="00FD24DD">
            <w:pPr>
              <w:pStyle w:val="Default"/>
              <w:ind w:left="-57" w:right="-57"/>
              <w:jc w:val="center"/>
              <w:rPr>
                <w:sz w:val="18"/>
                <w:szCs w:val="18"/>
              </w:rPr>
            </w:pPr>
            <w:r w:rsidRPr="00AF390E">
              <w:rPr>
                <w:sz w:val="18"/>
                <w:szCs w:val="18"/>
              </w:rPr>
              <w:t>47:07:0722001:386</w:t>
            </w:r>
          </w:p>
        </w:tc>
        <w:tc>
          <w:tcPr>
            <w:tcW w:w="905" w:type="dxa"/>
            <w:vAlign w:val="center"/>
          </w:tcPr>
          <w:p w14:paraId="10F90620"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33476CF1" w14:textId="2024E769"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562B2A8C" w14:textId="42CE7A51"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510C2442" w14:textId="063740BC"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59D7EB4A" w14:textId="10BB0E78"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4B6A64A0" w14:textId="7326BE79"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4BA339CC" w14:textId="30662098"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4FED219F" w14:textId="58FD2BC7"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572FBAC9" w14:textId="038552DB"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5D1D8BAE" w14:textId="18A73F4F"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51848A2C" w14:textId="63348826"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64B58C67" w14:textId="7157FA76"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23D84421" w14:textId="573066D8"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3ABA715E" w14:textId="76E64E8C"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1D9BF2A6" w14:textId="7C604824"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02B8996F" w14:textId="14BC93E1" w:rsidR="00FD24DD" w:rsidRPr="00AF390E" w:rsidRDefault="00FD24DD" w:rsidP="00FD24DD">
            <w:pPr>
              <w:jc w:val="center"/>
              <w:rPr>
                <w:color w:val="000000"/>
                <w:sz w:val="18"/>
                <w:szCs w:val="18"/>
              </w:rPr>
            </w:pPr>
            <w:r w:rsidRPr="00AF390E">
              <w:rPr>
                <w:sz w:val="18"/>
                <w:szCs w:val="18"/>
              </w:rPr>
              <w:t>9,2</w:t>
            </w:r>
          </w:p>
        </w:tc>
        <w:tc>
          <w:tcPr>
            <w:tcW w:w="737" w:type="dxa"/>
            <w:vAlign w:val="center"/>
          </w:tcPr>
          <w:p w14:paraId="0B00D2D2" w14:textId="68AD3EFF" w:rsidR="00FD24DD" w:rsidRPr="00AF390E" w:rsidRDefault="00FD24DD" w:rsidP="00FD24DD">
            <w:pPr>
              <w:jc w:val="center"/>
              <w:rPr>
                <w:sz w:val="18"/>
                <w:szCs w:val="18"/>
              </w:rPr>
            </w:pPr>
            <w:r w:rsidRPr="00AF390E">
              <w:rPr>
                <w:sz w:val="18"/>
                <w:szCs w:val="18"/>
              </w:rPr>
              <w:t>9,2</w:t>
            </w:r>
          </w:p>
        </w:tc>
        <w:tc>
          <w:tcPr>
            <w:tcW w:w="737" w:type="dxa"/>
            <w:vAlign w:val="center"/>
          </w:tcPr>
          <w:p w14:paraId="2D49E57F" w14:textId="63D8691E" w:rsidR="00FD24DD" w:rsidRPr="00AF390E" w:rsidRDefault="00FD24DD" w:rsidP="00FD24DD">
            <w:pPr>
              <w:jc w:val="center"/>
              <w:rPr>
                <w:sz w:val="18"/>
                <w:szCs w:val="18"/>
              </w:rPr>
            </w:pPr>
            <w:r w:rsidRPr="00AF390E">
              <w:rPr>
                <w:sz w:val="18"/>
                <w:szCs w:val="18"/>
              </w:rPr>
              <w:t>9,2</w:t>
            </w:r>
          </w:p>
        </w:tc>
      </w:tr>
      <w:tr w:rsidR="00FD24DD" w:rsidRPr="006912FB" w14:paraId="520BC1AA" w14:textId="06F5F53C" w:rsidTr="005F6BC8">
        <w:trPr>
          <w:trHeight w:val="283"/>
        </w:trPr>
        <w:tc>
          <w:tcPr>
            <w:tcW w:w="1753" w:type="dxa"/>
            <w:vAlign w:val="center"/>
          </w:tcPr>
          <w:p w14:paraId="6142988F" w14:textId="77777777" w:rsidR="00FD24DD" w:rsidRPr="00AF390E" w:rsidRDefault="00FD24DD" w:rsidP="00FD24DD">
            <w:pPr>
              <w:ind w:left="-57" w:right="-57"/>
              <w:jc w:val="center"/>
              <w:rPr>
                <w:color w:val="000000"/>
                <w:sz w:val="18"/>
                <w:szCs w:val="18"/>
              </w:rPr>
            </w:pPr>
          </w:p>
        </w:tc>
        <w:tc>
          <w:tcPr>
            <w:tcW w:w="905" w:type="dxa"/>
            <w:vAlign w:val="center"/>
          </w:tcPr>
          <w:p w14:paraId="52E3A267"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2C951DF7" w14:textId="2181C986"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6FAB4839" w14:textId="0B1CE8A8"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18FEAC18" w14:textId="6F1639BD"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D1CD215" w14:textId="42B1F727"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55B466C4" w14:textId="406377CC"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04D73FDA" w14:textId="42F7A4C7"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50B94F15" w14:textId="31792DB3"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01BBE01" w14:textId="10DB09D7"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3552359" w14:textId="3E154077"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2439F842" w14:textId="5056FA62"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5EF5B73E" w14:textId="33D063AF"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1383B95E" w14:textId="5C8D017F"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3F6AF795" w14:textId="287F4592"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05A8DDF5" w14:textId="359CC31D"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3A57B6C7" w14:textId="59F5F78A"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51E73AF" w14:textId="59569C18" w:rsidR="00FD24DD" w:rsidRPr="00AF390E" w:rsidRDefault="00FD24DD" w:rsidP="00FD24DD">
            <w:pPr>
              <w:jc w:val="center"/>
              <w:rPr>
                <w:sz w:val="18"/>
                <w:szCs w:val="18"/>
              </w:rPr>
            </w:pPr>
            <w:r w:rsidRPr="00AF390E">
              <w:rPr>
                <w:sz w:val="18"/>
                <w:szCs w:val="18"/>
              </w:rPr>
              <w:t>5,2</w:t>
            </w:r>
          </w:p>
        </w:tc>
        <w:tc>
          <w:tcPr>
            <w:tcW w:w="737" w:type="dxa"/>
            <w:vAlign w:val="center"/>
          </w:tcPr>
          <w:p w14:paraId="24CDA5D6" w14:textId="004585D5" w:rsidR="00FD24DD" w:rsidRPr="00AF390E" w:rsidRDefault="00FD24DD" w:rsidP="00FD24DD">
            <w:pPr>
              <w:jc w:val="center"/>
              <w:rPr>
                <w:sz w:val="18"/>
                <w:szCs w:val="18"/>
              </w:rPr>
            </w:pPr>
            <w:r w:rsidRPr="00AF390E">
              <w:rPr>
                <w:sz w:val="18"/>
                <w:szCs w:val="18"/>
              </w:rPr>
              <w:t>5,2</w:t>
            </w:r>
          </w:p>
        </w:tc>
      </w:tr>
      <w:tr w:rsidR="00FD24DD" w:rsidRPr="006912FB" w14:paraId="7C058F39" w14:textId="005FCE93" w:rsidTr="005F6BC8">
        <w:trPr>
          <w:trHeight w:val="283"/>
        </w:trPr>
        <w:tc>
          <w:tcPr>
            <w:tcW w:w="1753" w:type="dxa"/>
            <w:vAlign w:val="center"/>
          </w:tcPr>
          <w:p w14:paraId="28117AA4" w14:textId="77777777" w:rsidR="00FD24DD" w:rsidRPr="00AF390E" w:rsidRDefault="00FD24DD" w:rsidP="00FD24DD">
            <w:pPr>
              <w:ind w:left="-57" w:right="-57"/>
              <w:jc w:val="center"/>
              <w:rPr>
                <w:color w:val="000000"/>
                <w:sz w:val="18"/>
                <w:szCs w:val="18"/>
              </w:rPr>
            </w:pPr>
          </w:p>
        </w:tc>
        <w:tc>
          <w:tcPr>
            <w:tcW w:w="905" w:type="dxa"/>
            <w:vAlign w:val="center"/>
          </w:tcPr>
          <w:p w14:paraId="419A9DED"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288F1C2" w14:textId="4C265853"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0AAF860F" w14:textId="76175745"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0AB69431" w14:textId="787BDA37"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195FCBC2" w14:textId="426F5C67"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0B188E8C" w14:textId="4538AEF7"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482145C2" w14:textId="2A9D0183"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3F7E0675" w14:textId="644FD8E0"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60CA8E51" w14:textId="664004DB"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55C2B522" w14:textId="41072C96"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29ABAEEC" w14:textId="4B4646F7"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3A6257D8" w14:textId="621D4EB7"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69D0D794" w14:textId="1961AC48"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0BEB2801" w14:textId="531B0BEA"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576A5CAB" w14:textId="4FA4EDF8"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2671EFB4" w14:textId="054A1465"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04C445AB" w14:textId="6AAF2E4A" w:rsidR="00FD24DD" w:rsidRPr="00AF390E" w:rsidRDefault="00FD24DD" w:rsidP="00FD24DD">
            <w:pPr>
              <w:jc w:val="center"/>
              <w:rPr>
                <w:sz w:val="18"/>
                <w:szCs w:val="18"/>
              </w:rPr>
            </w:pPr>
            <w:r w:rsidRPr="00AF390E">
              <w:rPr>
                <w:sz w:val="18"/>
                <w:szCs w:val="18"/>
              </w:rPr>
              <w:t>4</w:t>
            </w:r>
          </w:p>
        </w:tc>
        <w:tc>
          <w:tcPr>
            <w:tcW w:w="737" w:type="dxa"/>
            <w:vAlign w:val="center"/>
          </w:tcPr>
          <w:p w14:paraId="768489FB" w14:textId="062BFF5E" w:rsidR="00FD24DD" w:rsidRPr="00AF390E" w:rsidRDefault="00FD24DD" w:rsidP="00FD24DD">
            <w:pPr>
              <w:jc w:val="center"/>
              <w:rPr>
                <w:sz w:val="18"/>
                <w:szCs w:val="18"/>
              </w:rPr>
            </w:pPr>
            <w:r w:rsidRPr="00AF390E">
              <w:rPr>
                <w:sz w:val="18"/>
                <w:szCs w:val="18"/>
              </w:rPr>
              <w:t>4</w:t>
            </w:r>
          </w:p>
        </w:tc>
      </w:tr>
      <w:tr w:rsidR="00FD24DD" w:rsidRPr="006912FB" w14:paraId="5D78128D" w14:textId="55AE654F" w:rsidTr="005F6BC8">
        <w:trPr>
          <w:trHeight w:val="283"/>
        </w:trPr>
        <w:tc>
          <w:tcPr>
            <w:tcW w:w="1753" w:type="dxa"/>
            <w:vAlign w:val="center"/>
          </w:tcPr>
          <w:p w14:paraId="7C547ECE" w14:textId="77777777" w:rsidR="00FD24DD" w:rsidRPr="00AF390E" w:rsidRDefault="00FD24DD" w:rsidP="00FD24DD">
            <w:pPr>
              <w:pStyle w:val="Default"/>
              <w:ind w:left="-57" w:right="-57"/>
              <w:jc w:val="center"/>
              <w:rPr>
                <w:sz w:val="18"/>
                <w:szCs w:val="18"/>
              </w:rPr>
            </w:pPr>
            <w:r w:rsidRPr="00AF390E">
              <w:rPr>
                <w:sz w:val="18"/>
                <w:szCs w:val="18"/>
              </w:rPr>
              <w:t>47:07:0722001:394</w:t>
            </w:r>
          </w:p>
        </w:tc>
        <w:tc>
          <w:tcPr>
            <w:tcW w:w="905" w:type="dxa"/>
            <w:vAlign w:val="center"/>
          </w:tcPr>
          <w:p w14:paraId="5091A3D7"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F19C559" w14:textId="05FD1D3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AB4AB97" w14:textId="5A578FFD"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3027ABE7" w14:textId="6C3BCD26"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7CFA93E8" w14:textId="4D3A2EC1"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34092710" w14:textId="4C207702"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5E2C6D59" w14:textId="148259DA"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696BD5AF" w14:textId="67BDB6AB"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68F1790E" w14:textId="741599FB"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12BE102A" w14:textId="7BC1268B"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207EDB53" w14:textId="3BF0A625"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3DB0BE3E" w14:textId="1A22B8D4"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407F281D" w14:textId="41195942"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6932C756" w14:textId="04821451"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5C16102C" w14:textId="0D522B04"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55775155" w14:textId="2448E5C9" w:rsidR="00FD24DD" w:rsidRPr="00AF390E" w:rsidRDefault="00FD24DD" w:rsidP="00FD24DD">
            <w:pPr>
              <w:jc w:val="center"/>
              <w:rPr>
                <w:color w:val="000000"/>
                <w:sz w:val="18"/>
                <w:szCs w:val="18"/>
              </w:rPr>
            </w:pPr>
            <w:r w:rsidRPr="00AF390E">
              <w:rPr>
                <w:sz w:val="18"/>
                <w:szCs w:val="18"/>
              </w:rPr>
              <w:t>17,6</w:t>
            </w:r>
          </w:p>
        </w:tc>
        <w:tc>
          <w:tcPr>
            <w:tcW w:w="737" w:type="dxa"/>
            <w:vAlign w:val="center"/>
          </w:tcPr>
          <w:p w14:paraId="48FFACA8" w14:textId="5D8FCA76" w:rsidR="00FD24DD" w:rsidRPr="00AF390E" w:rsidRDefault="00FD24DD" w:rsidP="00FD24DD">
            <w:pPr>
              <w:jc w:val="center"/>
              <w:rPr>
                <w:sz w:val="18"/>
                <w:szCs w:val="18"/>
              </w:rPr>
            </w:pPr>
            <w:r w:rsidRPr="00AF390E">
              <w:rPr>
                <w:sz w:val="18"/>
                <w:szCs w:val="18"/>
              </w:rPr>
              <w:t>17,6</w:t>
            </w:r>
          </w:p>
        </w:tc>
        <w:tc>
          <w:tcPr>
            <w:tcW w:w="737" w:type="dxa"/>
            <w:vAlign w:val="center"/>
          </w:tcPr>
          <w:p w14:paraId="1E716AFB" w14:textId="60F07B76" w:rsidR="00FD24DD" w:rsidRPr="00AF390E" w:rsidRDefault="00FD24DD" w:rsidP="00FD24DD">
            <w:pPr>
              <w:jc w:val="center"/>
              <w:rPr>
                <w:sz w:val="18"/>
                <w:szCs w:val="18"/>
              </w:rPr>
            </w:pPr>
            <w:r w:rsidRPr="00AF390E">
              <w:rPr>
                <w:sz w:val="18"/>
                <w:szCs w:val="18"/>
              </w:rPr>
              <w:t>17,6</w:t>
            </w:r>
          </w:p>
        </w:tc>
      </w:tr>
      <w:tr w:rsidR="00FD24DD" w:rsidRPr="006912FB" w14:paraId="4AFD73A2" w14:textId="0021EC84" w:rsidTr="005F6BC8">
        <w:trPr>
          <w:trHeight w:val="283"/>
        </w:trPr>
        <w:tc>
          <w:tcPr>
            <w:tcW w:w="1753" w:type="dxa"/>
            <w:vAlign w:val="center"/>
          </w:tcPr>
          <w:p w14:paraId="626CA1E8" w14:textId="77777777" w:rsidR="00FD24DD" w:rsidRPr="00AF390E" w:rsidRDefault="00FD24DD" w:rsidP="00FD24DD">
            <w:pPr>
              <w:ind w:left="-57" w:right="-57"/>
              <w:jc w:val="center"/>
              <w:rPr>
                <w:color w:val="000000"/>
                <w:sz w:val="18"/>
                <w:szCs w:val="18"/>
              </w:rPr>
            </w:pPr>
          </w:p>
        </w:tc>
        <w:tc>
          <w:tcPr>
            <w:tcW w:w="905" w:type="dxa"/>
            <w:vAlign w:val="center"/>
          </w:tcPr>
          <w:p w14:paraId="7C8C36B1"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C34F320" w14:textId="1BA425B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6600591" w14:textId="034895B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CC257BA" w14:textId="12A416A0"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6AC626B" w14:textId="3C04B1BF"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E4899C8" w14:textId="1B23D10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24071AF" w14:textId="48165E1E"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D563339" w14:textId="1D2592AC"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EF7D3B8" w14:textId="457887EE"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48214A8" w14:textId="3C039F2F"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D5F5090" w14:textId="71FEB33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CA294DA" w14:textId="532E9A2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43568A7" w14:textId="3DDC9B2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FFCB95D" w14:textId="533981A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D6017CD" w14:textId="602FFD5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A7DE66A" w14:textId="2C1707B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68D94CE" w14:textId="7056FB30" w:rsidR="00FD24DD" w:rsidRPr="00AF390E" w:rsidRDefault="00FD24DD" w:rsidP="00FD24DD">
            <w:pPr>
              <w:jc w:val="center"/>
              <w:rPr>
                <w:sz w:val="18"/>
                <w:szCs w:val="18"/>
              </w:rPr>
            </w:pPr>
            <w:r w:rsidRPr="00AF390E">
              <w:rPr>
                <w:sz w:val="18"/>
                <w:szCs w:val="18"/>
              </w:rPr>
              <w:t>16</w:t>
            </w:r>
          </w:p>
        </w:tc>
        <w:tc>
          <w:tcPr>
            <w:tcW w:w="737" w:type="dxa"/>
            <w:vAlign w:val="center"/>
          </w:tcPr>
          <w:p w14:paraId="307B2273" w14:textId="04BD3C91" w:rsidR="00FD24DD" w:rsidRPr="00AF390E" w:rsidRDefault="00FD24DD" w:rsidP="00FD24DD">
            <w:pPr>
              <w:jc w:val="center"/>
              <w:rPr>
                <w:sz w:val="18"/>
                <w:szCs w:val="18"/>
              </w:rPr>
            </w:pPr>
            <w:r w:rsidRPr="00AF390E">
              <w:rPr>
                <w:sz w:val="18"/>
                <w:szCs w:val="18"/>
              </w:rPr>
              <w:t>16</w:t>
            </w:r>
          </w:p>
        </w:tc>
      </w:tr>
      <w:tr w:rsidR="00FD24DD" w:rsidRPr="006912FB" w14:paraId="140830ED" w14:textId="7EE56CD8" w:rsidTr="005F6BC8">
        <w:trPr>
          <w:trHeight w:val="283"/>
        </w:trPr>
        <w:tc>
          <w:tcPr>
            <w:tcW w:w="1753" w:type="dxa"/>
            <w:vAlign w:val="center"/>
          </w:tcPr>
          <w:p w14:paraId="7849E2E4" w14:textId="77777777" w:rsidR="00FD24DD" w:rsidRPr="00AF390E" w:rsidRDefault="00FD24DD" w:rsidP="00FD24DD">
            <w:pPr>
              <w:ind w:left="-57" w:right="-57"/>
              <w:jc w:val="center"/>
              <w:rPr>
                <w:color w:val="000000"/>
                <w:sz w:val="18"/>
                <w:szCs w:val="18"/>
              </w:rPr>
            </w:pPr>
          </w:p>
        </w:tc>
        <w:tc>
          <w:tcPr>
            <w:tcW w:w="905" w:type="dxa"/>
            <w:vAlign w:val="center"/>
          </w:tcPr>
          <w:p w14:paraId="45924B40"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5C75BCD2" w14:textId="0A8FBCC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BD9A95E" w14:textId="474A6BE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8435643" w14:textId="0D1A1A3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A511D63" w14:textId="3D6C8AA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4E118AA" w14:textId="080FAD8B"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A7BDFFD" w14:textId="5C81598D"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D4CC986" w14:textId="69556EEE"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5DBE0A3" w14:textId="0D8D923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F45A793" w14:textId="0B2EA46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E3AB4DA" w14:textId="270BB7C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D38F22E" w14:textId="0796814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CAF802A" w14:textId="33EA1972"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3D4A09A" w14:textId="36DEFB0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F220984" w14:textId="23517332"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7D3D10F" w14:textId="06BD005C"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8201716" w14:textId="53EF56F9" w:rsidR="00FD24DD" w:rsidRPr="00AF390E" w:rsidRDefault="00FD24DD" w:rsidP="00FD24DD">
            <w:pPr>
              <w:jc w:val="center"/>
              <w:rPr>
                <w:sz w:val="18"/>
                <w:szCs w:val="18"/>
              </w:rPr>
            </w:pPr>
            <w:r w:rsidRPr="00AF390E">
              <w:rPr>
                <w:sz w:val="18"/>
                <w:szCs w:val="18"/>
              </w:rPr>
              <w:t>1,6</w:t>
            </w:r>
          </w:p>
        </w:tc>
        <w:tc>
          <w:tcPr>
            <w:tcW w:w="737" w:type="dxa"/>
            <w:vAlign w:val="center"/>
          </w:tcPr>
          <w:p w14:paraId="428D853E" w14:textId="6AC93A13" w:rsidR="00FD24DD" w:rsidRPr="00AF390E" w:rsidRDefault="00FD24DD" w:rsidP="00FD24DD">
            <w:pPr>
              <w:jc w:val="center"/>
              <w:rPr>
                <w:sz w:val="18"/>
                <w:szCs w:val="18"/>
              </w:rPr>
            </w:pPr>
            <w:r w:rsidRPr="00AF390E">
              <w:rPr>
                <w:sz w:val="18"/>
                <w:szCs w:val="18"/>
              </w:rPr>
              <w:t>1,6</w:t>
            </w:r>
          </w:p>
        </w:tc>
      </w:tr>
      <w:tr w:rsidR="00FD24DD" w:rsidRPr="006912FB" w14:paraId="0890BC44" w14:textId="4A3D6F38" w:rsidTr="005F6BC8">
        <w:trPr>
          <w:trHeight w:val="283"/>
        </w:trPr>
        <w:tc>
          <w:tcPr>
            <w:tcW w:w="1753" w:type="dxa"/>
            <w:vAlign w:val="center"/>
          </w:tcPr>
          <w:p w14:paraId="1949ACF9" w14:textId="77777777" w:rsidR="00FD24DD" w:rsidRPr="00AF390E" w:rsidRDefault="00FD24DD" w:rsidP="00FD24DD">
            <w:pPr>
              <w:pStyle w:val="Default"/>
              <w:ind w:left="-57" w:right="-57"/>
              <w:jc w:val="center"/>
              <w:rPr>
                <w:sz w:val="18"/>
                <w:szCs w:val="18"/>
              </w:rPr>
            </w:pPr>
            <w:r w:rsidRPr="00AF390E">
              <w:rPr>
                <w:sz w:val="18"/>
                <w:szCs w:val="18"/>
              </w:rPr>
              <w:t>47:07:0722001:395</w:t>
            </w:r>
          </w:p>
        </w:tc>
        <w:tc>
          <w:tcPr>
            <w:tcW w:w="905" w:type="dxa"/>
            <w:vAlign w:val="center"/>
          </w:tcPr>
          <w:p w14:paraId="3A7D7AC3"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F27E812" w14:textId="1BC38FE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8FED547" w14:textId="38757461"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348DD5B" w14:textId="0CFE7BB1"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D60E0B9" w14:textId="19DBEF99"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1899EC01" w14:textId="25838033"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3FFB130" w14:textId="40D9E02C"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33D5B92" w14:textId="0179C1F1"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3EEE7C6" w14:textId="3711F8BE"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3F3E7ACF" w14:textId="478061B9"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AFA35E8" w14:textId="2331CD33"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BF2F5E6" w14:textId="4899F2F2"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2D0529E" w14:textId="550A0A73"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CFE5DFA" w14:textId="7D3FC420"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5680CD8" w14:textId="1254047A"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13C1B02F" w14:textId="3C3C71BF"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88E6672" w14:textId="1FE87616" w:rsidR="00FD24DD" w:rsidRPr="00AF390E" w:rsidRDefault="00FD24DD" w:rsidP="00FD24DD">
            <w:pPr>
              <w:jc w:val="center"/>
              <w:rPr>
                <w:sz w:val="18"/>
                <w:szCs w:val="18"/>
              </w:rPr>
            </w:pPr>
            <w:r w:rsidRPr="00AF390E">
              <w:rPr>
                <w:sz w:val="18"/>
                <w:szCs w:val="18"/>
              </w:rPr>
              <w:t>4,1</w:t>
            </w:r>
          </w:p>
        </w:tc>
        <w:tc>
          <w:tcPr>
            <w:tcW w:w="737" w:type="dxa"/>
            <w:vAlign w:val="center"/>
          </w:tcPr>
          <w:p w14:paraId="31E08D10" w14:textId="44C5DBF8" w:rsidR="00FD24DD" w:rsidRPr="00AF390E" w:rsidRDefault="00FD24DD" w:rsidP="00FD24DD">
            <w:pPr>
              <w:jc w:val="center"/>
              <w:rPr>
                <w:sz w:val="18"/>
                <w:szCs w:val="18"/>
              </w:rPr>
            </w:pPr>
            <w:r w:rsidRPr="00AF390E">
              <w:rPr>
                <w:sz w:val="18"/>
                <w:szCs w:val="18"/>
              </w:rPr>
              <w:t>4,1</w:t>
            </w:r>
          </w:p>
        </w:tc>
      </w:tr>
      <w:tr w:rsidR="00FD24DD" w:rsidRPr="006912FB" w14:paraId="482319B3" w14:textId="0E9070DD" w:rsidTr="005F6BC8">
        <w:trPr>
          <w:trHeight w:val="283"/>
        </w:trPr>
        <w:tc>
          <w:tcPr>
            <w:tcW w:w="1753" w:type="dxa"/>
            <w:vAlign w:val="center"/>
          </w:tcPr>
          <w:p w14:paraId="3393313B" w14:textId="77777777" w:rsidR="00FD24DD" w:rsidRPr="00AF390E" w:rsidRDefault="00FD24DD" w:rsidP="00FD24DD">
            <w:pPr>
              <w:ind w:left="-57" w:right="-57"/>
              <w:jc w:val="center"/>
              <w:rPr>
                <w:color w:val="000000"/>
                <w:sz w:val="18"/>
                <w:szCs w:val="18"/>
              </w:rPr>
            </w:pPr>
          </w:p>
        </w:tc>
        <w:tc>
          <w:tcPr>
            <w:tcW w:w="905" w:type="dxa"/>
            <w:vAlign w:val="center"/>
          </w:tcPr>
          <w:p w14:paraId="30D46493"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1C77F56" w14:textId="75E4736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D6CED6B" w14:textId="582CB134"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6DD0049" w14:textId="4596EFEE"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7609EE7" w14:textId="4A7F67B5"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0BCC81B" w14:textId="14BA7A53"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5557286" w14:textId="50F38763"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2A1759CB" w14:textId="299DB483"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5CDC95CA" w14:textId="2222CD60"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56B4672" w14:textId="2C2D8FCD"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4F7A31A5" w14:textId="6AF28097"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DCF638E" w14:textId="743C07E1"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82B058B" w14:textId="3E0739A6"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5807FDC" w14:textId="363B7956"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0DB5F703" w14:textId="22AA9E87"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8D1EAA2" w14:textId="0690630F"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55DAC2D5" w14:textId="3406E57C" w:rsidR="00FD24DD" w:rsidRPr="00AF390E" w:rsidRDefault="00FD24DD" w:rsidP="00FD24DD">
            <w:pPr>
              <w:jc w:val="center"/>
              <w:rPr>
                <w:sz w:val="18"/>
                <w:szCs w:val="18"/>
              </w:rPr>
            </w:pPr>
            <w:r w:rsidRPr="00AF390E">
              <w:rPr>
                <w:sz w:val="18"/>
                <w:szCs w:val="18"/>
              </w:rPr>
              <w:t>2,9</w:t>
            </w:r>
          </w:p>
        </w:tc>
        <w:tc>
          <w:tcPr>
            <w:tcW w:w="737" w:type="dxa"/>
            <w:vAlign w:val="center"/>
          </w:tcPr>
          <w:p w14:paraId="56467DCA" w14:textId="759496AD" w:rsidR="00FD24DD" w:rsidRPr="00AF390E" w:rsidRDefault="00FD24DD" w:rsidP="00FD24DD">
            <w:pPr>
              <w:jc w:val="center"/>
              <w:rPr>
                <w:sz w:val="18"/>
                <w:szCs w:val="18"/>
              </w:rPr>
            </w:pPr>
            <w:r w:rsidRPr="00AF390E">
              <w:rPr>
                <w:sz w:val="18"/>
                <w:szCs w:val="18"/>
              </w:rPr>
              <w:t>2,9</w:t>
            </w:r>
          </w:p>
        </w:tc>
      </w:tr>
      <w:tr w:rsidR="00FD24DD" w:rsidRPr="006912FB" w14:paraId="0288D30D" w14:textId="69548E5D" w:rsidTr="005F6BC8">
        <w:trPr>
          <w:trHeight w:val="283"/>
        </w:trPr>
        <w:tc>
          <w:tcPr>
            <w:tcW w:w="1753" w:type="dxa"/>
            <w:vAlign w:val="center"/>
          </w:tcPr>
          <w:p w14:paraId="059DC17F" w14:textId="77777777" w:rsidR="00FD24DD" w:rsidRPr="00AF390E" w:rsidRDefault="00FD24DD" w:rsidP="00FD24DD">
            <w:pPr>
              <w:ind w:left="-57" w:right="-57"/>
              <w:jc w:val="center"/>
              <w:rPr>
                <w:color w:val="000000"/>
                <w:sz w:val="18"/>
                <w:szCs w:val="18"/>
              </w:rPr>
            </w:pPr>
          </w:p>
        </w:tc>
        <w:tc>
          <w:tcPr>
            <w:tcW w:w="905" w:type="dxa"/>
            <w:vAlign w:val="center"/>
          </w:tcPr>
          <w:p w14:paraId="1014D3F8"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5333E3EC" w14:textId="6C34EAE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8BBB219" w14:textId="45245917"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23AC28FF" w14:textId="1E7A919D"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1EAD9628" w14:textId="5F30E7BC"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04663601" w14:textId="7236FDDF"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6032840D" w14:textId="42B64767"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0D00CFB3" w14:textId="65DE09C4"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32CCBDC" w14:textId="12298BC2"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18959BDA" w14:textId="5EE34600"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E88C772" w14:textId="50015480"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205844AC" w14:textId="5E139EEB"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54F2F4E" w14:textId="31C49735"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9D6C5B5" w14:textId="5DE98D11"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F6BB30E" w14:textId="63D5A395"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21C0F522" w14:textId="15F1863D"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4978E329" w14:textId="079EA86E" w:rsidR="00FD24DD" w:rsidRPr="00AF390E" w:rsidRDefault="00FD24DD" w:rsidP="00FD24DD">
            <w:pPr>
              <w:jc w:val="center"/>
              <w:rPr>
                <w:sz w:val="18"/>
                <w:szCs w:val="18"/>
              </w:rPr>
            </w:pPr>
            <w:r w:rsidRPr="00AF390E">
              <w:rPr>
                <w:sz w:val="18"/>
                <w:szCs w:val="18"/>
              </w:rPr>
              <w:t>1,2</w:t>
            </w:r>
          </w:p>
        </w:tc>
        <w:tc>
          <w:tcPr>
            <w:tcW w:w="737" w:type="dxa"/>
            <w:vAlign w:val="center"/>
          </w:tcPr>
          <w:p w14:paraId="6BE679C6" w14:textId="60656607" w:rsidR="00FD24DD" w:rsidRPr="00AF390E" w:rsidRDefault="00FD24DD" w:rsidP="00FD24DD">
            <w:pPr>
              <w:jc w:val="center"/>
              <w:rPr>
                <w:sz w:val="18"/>
                <w:szCs w:val="18"/>
              </w:rPr>
            </w:pPr>
            <w:r w:rsidRPr="00AF390E">
              <w:rPr>
                <w:sz w:val="18"/>
                <w:szCs w:val="18"/>
              </w:rPr>
              <w:t>1,2</w:t>
            </w:r>
          </w:p>
        </w:tc>
      </w:tr>
      <w:tr w:rsidR="00FD24DD" w:rsidRPr="006912FB" w14:paraId="6A52B33B" w14:textId="03DA81AB" w:rsidTr="005F6BC8">
        <w:trPr>
          <w:trHeight w:val="283"/>
        </w:trPr>
        <w:tc>
          <w:tcPr>
            <w:tcW w:w="1753" w:type="dxa"/>
            <w:vAlign w:val="center"/>
          </w:tcPr>
          <w:p w14:paraId="7CEF8C7C" w14:textId="77777777" w:rsidR="00FD24DD" w:rsidRPr="00AF390E" w:rsidRDefault="00FD24DD" w:rsidP="00FD24DD">
            <w:pPr>
              <w:pStyle w:val="Default"/>
              <w:ind w:left="-57" w:right="-57"/>
              <w:jc w:val="center"/>
              <w:rPr>
                <w:sz w:val="18"/>
                <w:szCs w:val="18"/>
              </w:rPr>
            </w:pPr>
            <w:r w:rsidRPr="00AF390E">
              <w:rPr>
                <w:sz w:val="18"/>
                <w:szCs w:val="18"/>
              </w:rPr>
              <w:t>47:07:0722001:421</w:t>
            </w:r>
          </w:p>
        </w:tc>
        <w:tc>
          <w:tcPr>
            <w:tcW w:w="905" w:type="dxa"/>
            <w:vAlign w:val="center"/>
          </w:tcPr>
          <w:p w14:paraId="0CED59BA"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543B654" w14:textId="6DB79658"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1B67C12" w14:textId="370F930C"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60C2AA49" w14:textId="6B890E8B"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70B9401" w14:textId="03FFECE0"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0239A9E8" w14:textId="0C2F02F4"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7937DDF4" w14:textId="0290F940"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6F4ACE14" w14:textId="0EB6BEFB"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3D0D086" w14:textId="13C9558A"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CDC76E1" w14:textId="2DE35C03"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0C9532E" w14:textId="064DA082"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688E373" w14:textId="6B133E4A"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C8AA784" w14:textId="5C499D62"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4E494CA4" w14:textId="0F27A63A"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6D0E19AD" w14:textId="7F20A894"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0FBE37B" w14:textId="22F027BC"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0E5029F7" w14:textId="6CB04A64" w:rsidR="00FD24DD" w:rsidRPr="00AF390E" w:rsidRDefault="00FD24DD" w:rsidP="00FD24DD">
            <w:pPr>
              <w:jc w:val="center"/>
              <w:rPr>
                <w:sz w:val="18"/>
                <w:szCs w:val="18"/>
              </w:rPr>
            </w:pPr>
            <w:r w:rsidRPr="00AF390E">
              <w:rPr>
                <w:sz w:val="18"/>
                <w:szCs w:val="18"/>
              </w:rPr>
              <w:t>7,6</w:t>
            </w:r>
          </w:p>
        </w:tc>
        <w:tc>
          <w:tcPr>
            <w:tcW w:w="737" w:type="dxa"/>
            <w:vAlign w:val="center"/>
          </w:tcPr>
          <w:p w14:paraId="70AD1D6A" w14:textId="2D080C10" w:rsidR="00FD24DD" w:rsidRPr="00AF390E" w:rsidRDefault="00FD24DD" w:rsidP="00FD24DD">
            <w:pPr>
              <w:jc w:val="center"/>
              <w:rPr>
                <w:sz w:val="18"/>
                <w:szCs w:val="18"/>
              </w:rPr>
            </w:pPr>
            <w:r w:rsidRPr="00AF390E">
              <w:rPr>
                <w:sz w:val="18"/>
                <w:szCs w:val="18"/>
              </w:rPr>
              <w:t>7,6</w:t>
            </w:r>
          </w:p>
        </w:tc>
      </w:tr>
      <w:tr w:rsidR="00FD24DD" w:rsidRPr="006912FB" w14:paraId="6028FB76" w14:textId="3C4E505D" w:rsidTr="005F6BC8">
        <w:trPr>
          <w:trHeight w:val="283"/>
        </w:trPr>
        <w:tc>
          <w:tcPr>
            <w:tcW w:w="1753" w:type="dxa"/>
            <w:vAlign w:val="center"/>
          </w:tcPr>
          <w:p w14:paraId="01B2DE91" w14:textId="77777777" w:rsidR="00FD24DD" w:rsidRPr="00AF390E" w:rsidRDefault="00FD24DD" w:rsidP="00FD24DD">
            <w:pPr>
              <w:pStyle w:val="Default"/>
              <w:ind w:left="-57" w:right="-57"/>
              <w:jc w:val="center"/>
              <w:rPr>
                <w:sz w:val="18"/>
                <w:szCs w:val="18"/>
              </w:rPr>
            </w:pPr>
          </w:p>
        </w:tc>
        <w:tc>
          <w:tcPr>
            <w:tcW w:w="905" w:type="dxa"/>
            <w:vAlign w:val="center"/>
          </w:tcPr>
          <w:p w14:paraId="46110504"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3DA7B396" w14:textId="72311569"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65A147B3" w14:textId="600F4D3C"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7487F6E" w14:textId="4612ECCF"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334DA442" w14:textId="5F139E42"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44A35736" w14:textId="0EAB3ABF"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49558749" w14:textId="59F97306"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133DF19" w14:textId="51BE8B83"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6E02AB47" w14:textId="15FB14BB"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771C3E4" w14:textId="5C57123D"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627500D4" w14:textId="136392DE"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3DADC0B9" w14:textId="6E0606EB"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4DC74EC6" w14:textId="78444F04"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7225EC66" w14:textId="6F985126"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33EB0987" w14:textId="416E1305"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5AD95F47" w14:textId="36DC762B"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6032C709" w14:textId="4222D4A4" w:rsidR="00FD24DD" w:rsidRPr="00AF390E" w:rsidRDefault="00FD24DD" w:rsidP="00FD24DD">
            <w:pPr>
              <w:jc w:val="center"/>
              <w:rPr>
                <w:sz w:val="18"/>
                <w:szCs w:val="18"/>
              </w:rPr>
            </w:pPr>
            <w:r w:rsidRPr="00AF390E">
              <w:rPr>
                <w:sz w:val="18"/>
                <w:szCs w:val="18"/>
              </w:rPr>
              <w:t>5,2</w:t>
            </w:r>
          </w:p>
        </w:tc>
        <w:tc>
          <w:tcPr>
            <w:tcW w:w="737" w:type="dxa"/>
            <w:vAlign w:val="center"/>
          </w:tcPr>
          <w:p w14:paraId="236DC625" w14:textId="28C37C68" w:rsidR="00FD24DD" w:rsidRPr="00AF390E" w:rsidRDefault="00FD24DD" w:rsidP="00FD24DD">
            <w:pPr>
              <w:jc w:val="center"/>
              <w:rPr>
                <w:sz w:val="18"/>
                <w:szCs w:val="18"/>
              </w:rPr>
            </w:pPr>
            <w:r w:rsidRPr="00AF390E">
              <w:rPr>
                <w:sz w:val="18"/>
                <w:szCs w:val="18"/>
              </w:rPr>
              <w:t>5,2</w:t>
            </w:r>
          </w:p>
        </w:tc>
      </w:tr>
      <w:tr w:rsidR="00FD24DD" w:rsidRPr="006912FB" w14:paraId="00EB55FF" w14:textId="4557426C" w:rsidTr="005F6BC8">
        <w:trPr>
          <w:trHeight w:val="283"/>
        </w:trPr>
        <w:tc>
          <w:tcPr>
            <w:tcW w:w="1753" w:type="dxa"/>
            <w:vAlign w:val="center"/>
          </w:tcPr>
          <w:p w14:paraId="1F43C173" w14:textId="77777777" w:rsidR="00FD24DD" w:rsidRPr="00AF390E" w:rsidRDefault="00FD24DD" w:rsidP="00FD24DD">
            <w:pPr>
              <w:pStyle w:val="Default"/>
              <w:ind w:left="-57" w:right="-57"/>
              <w:jc w:val="center"/>
              <w:rPr>
                <w:sz w:val="18"/>
                <w:szCs w:val="18"/>
              </w:rPr>
            </w:pPr>
          </w:p>
        </w:tc>
        <w:tc>
          <w:tcPr>
            <w:tcW w:w="905" w:type="dxa"/>
            <w:vAlign w:val="center"/>
          </w:tcPr>
          <w:p w14:paraId="05611B9E"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CF4F47E" w14:textId="42AE10C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C547A97" w14:textId="2AC7B017"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FEFAD3A" w14:textId="49BB227E"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48D550A7" w14:textId="2B272832"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3A83F48E" w14:textId="183DD9A3"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349B5E9" w14:textId="17D30308"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DD4B30A" w14:textId="152801F5"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3E5692B" w14:textId="3ADFC263"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30044B3" w14:textId="35311427"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C587C11" w14:textId="36DEDAE2"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99C6761" w14:textId="1E7FEB37"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5036A77D" w14:textId="2C6F7207"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5BC4498A" w14:textId="4A76303D"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44618E3" w14:textId="332568C1"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0358990" w14:textId="3D3090BA"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B15CD02" w14:textId="4D446A39" w:rsidR="00FD24DD" w:rsidRPr="00AF390E" w:rsidRDefault="00FD24DD" w:rsidP="00FD24DD">
            <w:pPr>
              <w:jc w:val="center"/>
              <w:rPr>
                <w:sz w:val="18"/>
                <w:szCs w:val="18"/>
              </w:rPr>
            </w:pPr>
            <w:r w:rsidRPr="00AF390E">
              <w:rPr>
                <w:sz w:val="18"/>
                <w:szCs w:val="18"/>
              </w:rPr>
              <w:t>2,4</w:t>
            </w:r>
          </w:p>
        </w:tc>
        <w:tc>
          <w:tcPr>
            <w:tcW w:w="737" w:type="dxa"/>
            <w:vAlign w:val="center"/>
          </w:tcPr>
          <w:p w14:paraId="3F9BFFED" w14:textId="6E887D44" w:rsidR="00FD24DD" w:rsidRPr="00AF390E" w:rsidRDefault="00FD24DD" w:rsidP="00FD24DD">
            <w:pPr>
              <w:jc w:val="center"/>
              <w:rPr>
                <w:sz w:val="18"/>
                <w:szCs w:val="18"/>
              </w:rPr>
            </w:pPr>
            <w:r w:rsidRPr="00AF390E">
              <w:rPr>
                <w:sz w:val="18"/>
                <w:szCs w:val="18"/>
              </w:rPr>
              <w:t>2,4</w:t>
            </w:r>
          </w:p>
        </w:tc>
      </w:tr>
      <w:tr w:rsidR="00FD24DD" w:rsidRPr="006912FB" w14:paraId="4476E27C" w14:textId="5EB60701" w:rsidTr="005F6BC8">
        <w:trPr>
          <w:trHeight w:val="283"/>
        </w:trPr>
        <w:tc>
          <w:tcPr>
            <w:tcW w:w="1753" w:type="dxa"/>
            <w:noWrap/>
            <w:vAlign w:val="center"/>
          </w:tcPr>
          <w:p w14:paraId="5F4ED4B4" w14:textId="77777777" w:rsidR="00FD24DD" w:rsidRPr="00AF390E" w:rsidRDefault="00FD24DD" w:rsidP="00FD24DD">
            <w:pPr>
              <w:pStyle w:val="Default"/>
              <w:ind w:left="-57" w:right="-57"/>
              <w:jc w:val="center"/>
              <w:rPr>
                <w:sz w:val="18"/>
                <w:szCs w:val="18"/>
              </w:rPr>
            </w:pPr>
            <w:r w:rsidRPr="00AF390E">
              <w:rPr>
                <w:sz w:val="18"/>
                <w:szCs w:val="18"/>
              </w:rPr>
              <w:t>47:07:0722001:452</w:t>
            </w:r>
          </w:p>
        </w:tc>
        <w:tc>
          <w:tcPr>
            <w:tcW w:w="905" w:type="dxa"/>
            <w:vAlign w:val="center"/>
          </w:tcPr>
          <w:p w14:paraId="6E42D8A7"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2E2CC17C" w14:textId="0B2CF68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607849F" w14:textId="56FA7368"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97781AE" w14:textId="612A38DE"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28B6D9B6" w14:textId="2BD47F8E"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9CAEB5E" w14:textId="122E3B70"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8B43D3B" w14:textId="12AAEACB"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59DD03B" w14:textId="41FE1C94"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24A526E" w14:textId="765D126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8492E7D" w14:textId="6B97FD24"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A8933CB" w14:textId="40D73481"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C94F066" w14:textId="1B061E65"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8D76A6B" w14:textId="54C8C0E3"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B1A8454" w14:textId="349CA725"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4353754A" w14:textId="78C518BF"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3C76B93" w14:textId="3C533D3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1C756F5E" w14:textId="54ABF3F5" w:rsidR="00FD24DD" w:rsidRPr="00AF390E" w:rsidRDefault="00FD24DD" w:rsidP="00FD24DD">
            <w:pPr>
              <w:jc w:val="center"/>
              <w:rPr>
                <w:sz w:val="18"/>
                <w:szCs w:val="18"/>
              </w:rPr>
            </w:pPr>
            <w:r w:rsidRPr="00AF390E">
              <w:rPr>
                <w:sz w:val="18"/>
                <w:szCs w:val="18"/>
              </w:rPr>
              <w:t>4,1</w:t>
            </w:r>
          </w:p>
        </w:tc>
        <w:tc>
          <w:tcPr>
            <w:tcW w:w="737" w:type="dxa"/>
            <w:vAlign w:val="center"/>
          </w:tcPr>
          <w:p w14:paraId="08379E63" w14:textId="053A9198" w:rsidR="00FD24DD" w:rsidRPr="00AF390E" w:rsidRDefault="00FD24DD" w:rsidP="00FD24DD">
            <w:pPr>
              <w:jc w:val="center"/>
              <w:rPr>
                <w:sz w:val="18"/>
                <w:szCs w:val="18"/>
              </w:rPr>
            </w:pPr>
            <w:r w:rsidRPr="00AF390E">
              <w:rPr>
                <w:sz w:val="18"/>
                <w:szCs w:val="18"/>
              </w:rPr>
              <w:t>4,1</w:t>
            </w:r>
          </w:p>
        </w:tc>
      </w:tr>
      <w:tr w:rsidR="00FD24DD" w:rsidRPr="006912FB" w14:paraId="3C45D5A1" w14:textId="58C3FA74" w:rsidTr="005F6BC8">
        <w:trPr>
          <w:trHeight w:val="283"/>
        </w:trPr>
        <w:tc>
          <w:tcPr>
            <w:tcW w:w="1753" w:type="dxa"/>
            <w:noWrap/>
            <w:vAlign w:val="center"/>
          </w:tcPr>
          <w:p w14:paraId="1FDB8118" w14:textId="77777777" w:rsidR="00FD24DD" w:rsidRPr="00AF390E" w:rsidRDefault="00FD24DD" w:rsidP="00FD24DD">
            <w:pPr>
              <w:pStyle w:val="Default"/>
              <w:ind w:left="-57" w:right="-57"/>
              <w:jc w:val="center"/>
              <w:rPr>
                <w:sz w:val="18"/>
                <w:szCs w:val="18"/>
              </w:rPr>
            </w:pPr>
          </w:p>
        </w:tc>
        <w:tc>
          <w:tcPr>
            <w:tcW w:w="905" w:type="dxa"/>
            <w:vAlign w:val="center"/>
          </w:tcPr>
          <w:p w14:paraId="42F44B96"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1880AAF3" w14:textId="60603B2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B2AE6A6" w14:textId="66C913CA"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57DF34E3" w14:textId="4B090C11"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28FCC65A" w14:textId="3520C04B"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04523507" w14:textId="447DC819"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0C90836" w14:textId="28725288"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B4CE213" w14:textId="44D4F104"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F89C04D" w14:textId="382EF67A"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2A33C2B" w14:textId="7CB27FDB"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B47EA35" w14:textId="66DFF715"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0F0A9A7" w14:textId="3916CAA7"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BA94090" w14:textId="3A694355"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471EA66F" w14:textId="7348E579"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7DE3CD28" w14:textId="4E984BBE"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274279C2" w14:textId="439E8A5F"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4ACB8D10" w14:textId="63BAE361" w:rsidR="00FD24DD" w:rsidRPr="00AF390E" w:rsidRDefault="00FD24DD" w:rsidP="00FD24DD">
            <w:pPr>
              <w:jc w:val="center"/>
              <w:rPr>
                <w:sz w:val="18"/>
                <w:szCs w:val="18"/>
              </w:rPr>
            </w:pPr>
            <w:r w:rsidRPr="00AF390E">
              <w:rPr>
                <w:sz w:val="18"/>
                <w:szCs w:val="18"/>
              </w:rPr>
              <w:t>2,9</w:t>
            </w:r>
          </w:p>
        </w:tc>
        <w:tc>
          <w:tcPr>
            <w:tcW w:w="737" w:type="dxa"/>
            <w:vAlign w:val="center"/>
          </w:tcPr>
          <w:p w14:paraId="716C20B6" w14:textId="32F0194F" w:rsidR="00FD24DD" w:rsidRPr="00AF390E" w:rsidRDefault="00FD24DD" w:rsidP="00FD24DD">
            <w:pPr>
              <w:jc w:val="center"/>
              <w:rPr>
                <w:sz w:val="18"/>
                <w:szCs w:val="18"/>
              </w:rPr>
            </w:pPr>
            <w:r w:rsidRPr="00AF390E">
              <w:rPr>
                <w:sz w:val="18"/>
                <w:szCs w:val="18"/>
              </w:rPr>
              <w:t>2,9</w:t>
            </w:r>
          </w:p>
        </w:tc>
      </w:tr>
      <w:tr w:rsidR="00FD24DD" w:rsidRPr="006912FB" w14:paraId="302070DF" w14:textId="5C2FC786" w:rsidTr="005F6BC8">
        <w:trPr>
          <w:trHeight w:val="283"/>
        </w:trPr>
        <w:tc>
          <w:tcPr>
            <w:tcW w:w="1753" w:type="dxa"/>
            <w:noWrap/>
            <w:vAlign w:val="center"/>
          </w:tcPr>
          <w:p w14:paraId="5E214645" w14:textId="77777777" w:rsidR="00FD24DD" w:rsidRPr="00AF390E" w:rsidRDefault="00FD24DD" w:rsidP="00FD24DD">
            <w:pPr>
              <w:pStyle w:val="Default"/>
              <w:ind w:left="-57" w:right="-57"/>
              <w:jc w:val="center"/>
              <w:rPr>
                <w:sz w:val="18"/>
                <w:szCs w:val="18"/>
              </w:rPr>
            </w:pPr>
          </w:p>
        </w:tc>
        <w:tc>
          <w:tcPr>
            <w:tcW w:w="905" w:type="dxa"/>
            <w:vAlign w:val="center"/>
          </w:tcPr>
          <w:p w14:paraId="3D91BB87"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53A59B43" w14:textId="342F29E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3424397" w14:textId="1066DF55"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027C10F" w14:textId="559268A4"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4026480C" w14:textId="6CC52E39"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17A6C7E8" w14:textId="638B27F5"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44FD70F" w14:textId="6C88C788"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5FA5B1A" w14:textId="565B8AF7"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6085C9A3" w14:textId="10EF0890"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07956037" w14:textId="3D284631"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0898C3F9" w14:textId="4D19A363"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67A2DE74" w14:textId="6B9DE1C8"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6E3CEE6A" w14:textId="22EBA72D"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2935663" w14:textId="45792404"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5965F3CC" w14:textId="53678FE8"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746BF2A" w14:textId="4708AB0C"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675ECB8D" w14:textId="13B1F73A" w:rsidR="00FD24DD" w:rsidRPr="00AF390E" w:rsidRDefault="00FD24DD" w:rsidP="00FD24DD">
            <w:pPr>
              <w:jc w:val="center"/>
              <w:rPr>
                <w:sz w:val="18"/>
                <w:szCs w:val="18"/>
              </w:rPr>
            </w:pPr>
            <w:r w:rsidRPr="00AF390E">
              <w:rPr>
                <w:sz w:val="18"/>
                <w:szCs w:val="18"/>
              </w:rPr>
              <w:t>1,2</w:t>
            </w:r>
          </w:p>
        </w:tc>
        <w:tc>
          <w:tcPr>
            <w:tcW w:w="737" w:type="dxa"/>
            <w:vAlign w:val="center"/>
          </w:tcPr>
          <w:p w14:paraId="30063E9D" w14:textId="4007C22B" w:rsidR="00FD24DD" w:rsidRPr="00AF390E" w:rsidRDefault="00FD24DD" w:rsidP="00FD24DD">
            <w:pPr>
              <w:jc w:val="center"/>
              <w:rPr>
                <w:sz w:val="18"/>
                <w:szCs w:val="18"/>
              </w:rPr>
            </w:pPr>
            <w:r w:rsidRPr="00AF390E">
              <w:rPr>
                <w:sz w:val="18"/>
                <w:szCs w:val="18"/>
              </w:rPr>
              <w:t>1,2</w:t>
            </w:r>
          </w:p>
        </w:tc>
      </w:tr>
      <w:tr w:rsidR="00FD24DD" w:rsidRPr="006912FB" w14:paraId="4D175B7C" w14:textId="7A9CEC31" w:rsidTr="005F6BC8">
        <w:trPr>
          <w:trHeight w:val="283"/>
        </w:trPr>
        <w:tc>
          <w:tcPr>
            <w:tcW w:w="1753" w:type="dxa"/>
            <w:noWrap/>
            <w:vAlign w:val="center"/>
          </w:tcPr>
          <w:p w14:paraId="6796E0D8" w14:textId="77777777" w:rsidR="00FD24DD" w:rsidRPr="00AF390E" w:rsidRDefault="00FD24DD" w:rsidP="00FD24DD">
            <w:pPr>
              <w:pStyle w:val="Default"/>
              <w:ind w:left="-57" w:right="-57"/>
              <w:jc w:val="center"/>
              <w:rPr>
                <w:sz w:val="18"/>
                <w:szCs w:val="18"/>
              </w:rPr>
            </w:pPr>
            <w:r w:rsidRPr="00AF390E">
              <w:rPr>
                <w:sz w:val="18"/>
                <w:szCs w:val="18"/>
              </w:rPr>
              <w:t>47:07:0722001:4616</w:t>
            </w:r>
          </w:p>
          <w:p w14:paraId="223CA366" w14:textId="77777777" w:rsidR="00FD24DD" w:rsidRPr="00AF390E" w:rsidRDefault="00FD24DD" w:rsidP="00FD24DD">
            <w:pPr>
              <w:pStyle w:val="Default"/>
              <w:ind w:left="-57" w:right="-57"/>
              <w:jc w:val="center"/>
              <w:rPr>
                <w:sz w:val="18"/>
                <w:szCs w:val="18"/>
              </w:rPr>
            </w:pPr>
          </w:p>
        </w:tc>
        <w:tc>
          <w:tcPr>
            <w:tcW w:w="905" w:type="dxa"/>
            <w:vAlign w:val="center"/>
          </w:tcPr>
          <w:p w14:paraId="0B554D3C"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7D954B26" w14:textId="3296B730" w:rsidR="00FD24DD" w:rsidRPr="00AF390E" w:rsidRDefault="00FD24DD" w:rsidP="00FD24DD">
            <w:pPr>
              <w:jc w:val="center"/>
              <w:rPr>
                <w:color w:val="000000"/>
                <w:sz w:val="18"/>
                <w:szCs w:val="18"/>
              </w:rPr>
            </w:pPr>
            <w:r w:rsidRPr="00AF390E">
              <w:rPr>
                <w:sz w:val="18"/>
                <w:szCs w:val="18"/>
              </w:rPr>
              <w:t>8,7</w:t>
            </w:r>
          </w:p>
        </w:tc>
        <w:tc>
          <w:tcPr>
            <w:tcW w:w="737" w:type="dxa"/>
            <w:vAlign w:val="center"/>
          </w:tcPr>
          <w:p w14:paraId="6370F2CE" w14:textId="5AFE7F62" w:rsidR="00FD24DD" w:rsidRPr="00AF390E" w:rsidRDefault="00FD24DD" w:rsidP="00FD24DD">
            <w:pPr>
              <w:jc w:val="center"/>
              <w:rPr>
                <w:color w:val="000000"/>
                <w:sz w:val="18"/>
                <w:szCs w:val="18"/>
              </w:rPr>
            </w:pPr>
            <w:r w:rsidRPr="00AF390E">
              <w:rPr>
                <w:sz w:val="18"/>
                <w:szCs w:val="18"/>
              </w:rPr>
              <w:t>27,1</w:t>
            </w:r>
          </w:p>
        </w:tc>
        <w:tc>
          <w:tcPr>
            <w:tcW w:w="737" w:type="dxa"/>
            <w:vAlign w:val="center"/>
          </w:tcPr>
          <w:p w14:paraId="7F1FA85E" w14:textId="7069AF5C" w:rsidR="00FD24DD" w:rsidRPr="00AF390E" w:rsidRDefault="00FD24DD" w:rsidP="00FD24DD">
            <w:pPr>
              <w:jc w:val="center"/>
              <w:rPr>
                <w:color w:val="000000"/>
                <w:sz w:val="18"/>
                <w:szCs w:val="18"/>
              </w:rPr>
            </w:pPr>
            <w:r w:rsidRPr="00AF390E">
              <w:rPr>
                <w:sz w:val="18"/>
                <w:szCs w:val="18"/>
              </w:rPr>
              <w:t>40,2</w:t>
            </w:r>
          </w:p>
        </w:tc>
        <w:tc>
          <w:tcPr>
            <w:tcW w:w="737" w:type="dxa"/>
            <w:vAlign w:val="center"/>
          </w:tcPr>
          <w:p w14:paraId="7C8B0EB0" w14:textId="217957AE" w:rsidR="00FD24DD" w:rsidRPr="00AF390E" w:rsidRDefault="00FD24DD" w:rsidP="00FD24DD">
            <w:pPr>
              <w:jc w:val="center"/>
              <w:rPr>
                <w:color w:val="000000"/>
                <w:sz w:val="18"/>
                <w:szCs w:val="18"/>
              </w:rPr>
            </w:pPr>
            <w:r w:rsidRPr="00AF390E">
              <w:rPr>
                <w:sz w:val="18"/>
                <w:szCs w:val="18"/>
              </w:rPr>
              <w:t>50,3</w:t>
            </w:r>
          </w:p>
        </w:tc>
        <w:tc>
          <w:tcPr>
            <w:tcW w:w="737" w:type="dxa"/>
            <w:vAlign w:val="center"/>
          </w:tcPr>
          <w:p w14:paraId="7DBF6F8B" w14:textId="47258068" w:rsidR="00FD24DD" w:rsidRPr="00AF390E" w:rsidRDefault="00FD24DD" w:rsidP="00FD24DD">
            <w:pPr>
              <w:jc w:val="center"/>
              <w:rPr>
                <w:color w:val="000000"/>
                <w:sz w:val="18"/>
                <w:szCs w:val="18"/>
              </w:rPr>
            </w:pPr>
            <w:r w:rsidRPr="00AF390E">
              <w:rPr>
                <w:sz w:val="18"/>
                <w:szCs w:val="18"/>
              </w:rPr>
              <w:t>63,4</w:t>
            </w:r>
          </w:p>
        </w:tc>
        <w:tc>
          <w:tcPr>
            <w:tcW w:w="737" w:type="dxa"/>
            <w:vAlign w:val="center"/>
          </w:tcPr>
          <w:p w14:paraId="34272035" w14:textId="04BBF997"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5C0B5CB5" w14:textId="3A62C73C"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3AF06239" w14:textId="7A82172B"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32F4EFB6" w14:textId="6BBFCCAC"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799CEC22" w14:textId="381BCCA9"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141BDE73" w14:textId="1D8731B5"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0C318C44" w14:textId="668ABD13"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63DEBFCD" w14:textId="73847750"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73711707" w14:textId="3BE22A1B"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548D5589" w14:textId="6E7612F7" w:rsidR="00FD24DD" w:rsidRPr="00AF390E" w:rsidRDefault="00FD24DD" w:rsidP="00FD24DD">
            <w:pPr>
              <w:jc w:val="center"/>
              <w:rPr>
                <w:color w:val="000000"/>
                <w:sz w:val="18"/>
                <w:szCs w:val="18"/>
              </w:rPr>
            </w:pPr>
            <w:r w:rsidRPr="00AF390E">
              <w:rPr>
                <w:sz w:val="18"/>
                <w:szCs w:val="18"/>
              </w:rPr>
              <w:t>73,1</w:t>
            </w:r>
          </w:p>
        </w:tc>
        <w:tc>
          <w:tcPr>
            <w:tcW w:w="737" w:type="dxa"/>
            <w:vAlign w:val="center"/>
          </w:tcPr>
          <w:p w14:paraId="21CC863D" w14:textId="2D6630A2" w:rsidR="00FD24DD" w:rsidRPr="00AF390E" w:rsidRDefault="00FD24DD" w:rsidP="00FD24DD">
            <w:pPr>
              <w:jc w:val="center"/>
              <w:rPr>
                <w:sz w:val="18"/>
                <w:szCs w:val="18"/>
              </w:rPr>
            </w:pPr>
            <w:r w:rsidRPr="00AF390E">
              <w:rPr>
                <w:sz w:val="18"/>
                <w:szCs w:val="18"/>
              </w:rPr>
              <w:t>73,1</w:t>
            </w:r>
          </w:p>
        </w:tc>
        <w:tc>
          <w:tcPr>
            <w:tcW w:w="737" w:type="dxa"/>
            <w:vAlign w:val="center"/>
          </w:tcPr>
          <w:p w14:paraId="711E07DD" w14:textId="04B0B6A1" w:rsidR="00FD24DD" w:rsidRPr="00AF390E" w:rsidRDefault="00FD24DD" w:rsidP="00FD24DD">
            <w:pPr>
              <w:jc w:val="center"/>
              <w:rPr>
                <w:sz w:val="18"/>
                <w:szCs w:val="18"/>
              </w:rPr>
            </w:pPr>
            <w:r w:rsidRPr="00AF390E">
              <w:rPr>
                <w:sz w:val="18"/>
                <w:szCs w:val="18"/>
              </w:rPr>
              <w:t>73,1</w:t>
            </w:r>
          </w:p>
        </w:tc>
      </w:tr>
      <w:tr w:rsidR="00FD24DD" w:rsidRPr="006912FB" w14:paraId="24FB4620" w14:textId="28209110" w:rsidTr="005F6BC8">
        <w:trPr>
          <w:trHeight w:val="283"/>
        </w:trPr>
        <w:tc>
          <w:tcPr>
            <w:tcW w:w="1753" w:type="dxa"/>
            <w:noWrap/>
            <w:vAlign w:val="center"/>
          </w:tcPr>
          <w:p w14:paraId="141D8169" w14:textId="77777777" w:rsidR="00FD24DD" w:rsidRPr="00AF390E" w:rsidRDefault="00FD24DD" w:rsidP="00FD24DD">
            <w:pPr>
              <w:pStyle w:val="Default"/>
              <w:ind w:left="-57" w:right="-57"/>
              <w:jc w:val="center"/>
              <w:rPr>
                <w:sz w:val="18"/>
                <w:szCs w:val="18"/>
              </w:rPr>
            </w:pPr>
          </w:p>
        </w:tc>
        <w:tc>
          <w:tcPr>
            <w:tcW w:w="905" w:type="dxa"/>
            <w:vAlign w:val="center"/>
          </w:tcPr>
          <w:p w14:paraId="4AFA590F"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4635C290" w14:textId="42C280AC" w:rsidR="00FD24DD" w:rsidRPr="00AF390E" w:rsidRDefault="00FD24DD" w:rsidP="00FD24DD">
            <w:pPr>
              <w:jc w:val="center"/>
              <w:rPr>
                <w:color w:val="000000"/>
                <w:sz w:val="18"/>
                <w:szCs w:val="18"/>
              </w:rPr>
            </w:pPr>
            <w:r w:rsidRPr="00AF390E">
              <w:rPr>
                <w:sz w:val="18"/>
                <w:szCs w:val="18"/>
              </w:rPr>
              <w:t>6,5</w:t>
            </w:r>
          </w:p>
        </w:tc>
        <w:tc>
          <w:tcPr>
            <w:tcW w:w="737" w:type="dxa"/>
            <w:vAlign w:val="center"/>
          </w:tcPr>
          <w:p w14:paraId="1775F45E" w14:textId="3ACF128A" w:rsidR="00FD24DD" w:rsidRPr="00AF390E" w:rsidRDefault="00FD24DD" w:rsidP="00FD24DD">
            <w:pPr>
              <w:jc w:val="center"/>
              <w:rPr>
                <w:color w:val="000000"/>
                <w:sz w:val="18"/>
                <w:szCs w:val="18"/>
              </w:rPr>
            </w:pPr>
            <w:r w:rsidRPr="00AF390E">
              <w:rPr>
                <w:sz w:val="18"/>
                <w:szCs w:val="18"/>
              </w:rPr>
              <w:t>20,3</w:t>
            </w:r>
          </w:p>
        </w:tc>
        <w:tc>
          <w:tcPr>
            <w:tcW w:w="737" w:type="dxa"/>
            <w:vAlign w:val="center"/>
          </w:tcPr>
          <w:p w14:paraId="232C883A" w14:textId="3506F99F" w:rsidR="00FD24DD" w:rsidRPr="00AF390E" w:rsidRDefault="00FD24DD" w:rsidP="00FD24DD">
            <w:pPr>
              <w:jc w:val="center"/>
              <w:rPr>
                <w:color w:val="000000"/>
                <w:sz w:val="18"/>
                <w:szCs w:val="18"/>
              </w:rPr>
            </w:pPr>
            <w:r w:rsidRPr="00AF390E">
              <w:rPr>
                <w:sz w:val="18"/>
                <w:szCs w:val="18"/>
              </w:rPr>
              <w:t>30,1</w:t>
            </w:r>
          </w:p>
        </w:tc>
        <w:tc>
          <w:tcPr>
            <w:tcW w:w="737" w:type="dxa"/>
            <w:vAlign w:val="center"/>
          </w:tcPr>
          <w:p w14:paraId="7E72D6E2" w14:textId="67A31928" w:rsidR="00FD24DD" w:rsidRPr="00AF390E" w:rsidRDefault="00FD24DD" w:rsidP="00FD24DD">
            <w:pPr>
              <w:jc w:val="center"/>
              <w:rPr>
                <w:color w:val="000000"/>
                <w:sz w:val="18"/>
                <w:szCs w:val="18"/>
              </w:rPr>
            </w:pPr>
            <w:r w:rsidRPr="00AF390E">
              <w:rPr>
                <w:sz w:val="18"/>
                <w:szCs w:val="18"/>
              </w:rPr>
              <w:t>37,7</w:t>
            </w:r>
          </w:p>
        </w:tc>
        <w:tc>
          <w:tcPr>
            <w:tcW w:w="737" w:type="dxa"/>
            <w:vAlign w:val="center"/>
          </w:tcPr>
          <w:p w14:paraId="16AA96B0" w14:textId="77090FE9" w:rsidR="00FD24DD" w:rsidRPr="00AF390E" w:rsidRDefault="00FD24DD" w:rsidP="00FD24DD">
            <w:pPr>
              <w:jc w:val="center"/>
              <w:rPr>
                <w:color w:val="000000"/>
                <w:sz w:val="18"/>
                <w:szCs w:val="18"/>
              </w:rPr>
            </w:pPr>
            <w:r w:rsidRPr="00AF390E">
              <w:rPr>
                <w:sz w:val="18"/>
                <w:szCs w:val="18"/>
              </w:rPr>
              <w:t>47,5</w:t>
            </w:r>
          </w:p>
        </w:tc>
        <w:tc>
          <w:tcPr>
            <w:tcW w:w="737" w:type="dxa"/>
            <w:vAlign w:val="center"/>
          </w:tcPr>
          <w:p w14:paraId="296397B5" w14:textId="31B44B91"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6CBFD650" w14:textId="6CC3BF22"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168DB9EB" w14:textId="2C8863CE"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562233C7" w14:textId="07699168"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7929371A" w14:textId="77FC05C4"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3D33CA2B" w14:textId="1A7618E1"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06DFB8DA" w14:textId="3FA54023"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4FC345E1" w14:textId="419A54BC"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115CBBE8" w14:textId="58B177DA"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2DA16DBA" w14:textId="2B4FD1F2" w:rsidR="00FD24DD" w:rsidRPr="00AF390E" w:rsidRDefault="00FD24DD" w:rsidP="00FD24DD">
            <w:pPr>
              <w:jc w:val="center"/>
              <w:rPr>
                <w:color w:val="000000"/>
                <w:sz w:val="18"/>
                <w:szCs w:val="18"/>
              </w:rPr>
            </w:pPr>
            <w:r w:rsidRPr="00AF390E">
              <w:rPr>
                <w:sz w:val="18"/>
                <w:szCs w:val="18"/>
              </w:rPr>
              <w:t>54,8</w:t>
            </w:r>
          </w:p>
        </w:tc>
        <w:tc>
          <w:tcPr>
            <w:tcW w:w="737" w:type="dxa"/>
            <w:vAlign w:val="center"/>
          </w:tcPr>
          <w:p w14:paraId="333F475A" w14:textId="4464720C" w:rsidR="00FD24DD" w:rsidRPr="00AF390E" w:rsidRDefault="00FD24DD" w:rsidP="00FD24DD">
            <w:pPr>
              <w:jc w:val="center"/>
              <w:rPr>
                <w:sz w:val="18"/>
                <w:szCs w:val="18"/>
              </w:rPr>
            </w:pPr>
            <w:r w:rsidRPr="00AF390E">
              <w:rPr>
                <w:sz w:val="18"/>
                <w:szCs w:val="18"/>
              </w:rPr>
              <w:t>54,8</w:t>
            </w:r>
          </w:p>
        </w:tc>
        <w:tc>
          <w:tcPr>
            <w:tcW w:w="737" w:type="dxa"/>
            <w:vAlign w:val="center"/>
          </w:tcPr>
          <w:p w14:paraId="0469DC52" w14:textId="0A5AEB26" w:rsidR="00FD24DD" w:rsidRPr="00AF390E" w:rsidRDefault="00FD24DD" w:rsidP="00FD24DD">
            <w:pPr>
              <w:jc w:val="center"/>
              <w:rPr>
                <w:sz w:val="18"/>
                <w:szCs w:val="18"/>
              </w:rPr>
            </w:pPr>
            <w:r w:rsidRPr="00AF390E">
              <w:rPr>
                <w:sz w:val="18"/>
                <w:szCs w:val="18"/>
              </w:rPr>
              <w:t>54,8</w:t>
            </w:r>
          </w:p>
        </w:tc>
      </w:tr>
      <w:tr w:rsidR="00FD24DD" w:rsidRPr="006912FB" w14:paraId="2E1AA2A2" w14:textId="6C35F088" w:rsidTr="005F6BC8">
        <w:trPr>
          <w:trHeight w:val="283"/>
        </w:trPr>
        <w:tc>
          <w:tcPr>
            <w:tcW w:w="1753" w:type="dxa"/>
            <w:noWrap/>
            <w:vAlign w:val="center"/>
          </w:tcPr>
          <w:p w14:paraId="56BDED06" w14:textId="77777777" w:rsidR="00FD24DD" w:rsidRPr="00AF390E" w:rsidRDefault="00FD24DD" w:rsidP="00FD24DD">
            <w:pPr>
              <w:pStyle w:val="Default"/>
              <w:ind w:left="-57" w:right="-57"/>
              <w:jc w:val="center"/>
              <w:rPr>
                <w:sz w:val="18"/>
                <w:szCs w:val="18"/>
              </w:rPr>
            </w:pPr>
          </w:p>
        </w:tc>
        <w:tc>
          <w:tcPr>
            <w:tcW w:w="905" w:type="dxa"/>
            <w:vAlign w:val="center"/>
          </w:tcPr>
          <w:p w14:paraId="4F3AF03F"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A40DCE9" w14:textId="3035EC09" w:rsidR="00FD24DD" w:rsidRPr="00AF390E" w:rsidRDefault="00FD24DD" w:rsidP="00FD24DD">
            <w:pPr>
              <w:jc w:val="center"/>
              <w:rPr>
                <w:color w:val="000000"/>
                <w:sz w:val="18"/>
                <w:szCs w:val="18"/>
              </w:rPr>
            </w:pPr>
            <w:r w:rsidRPr="00AF390E">
              <w:rPr>
                <w:sz w:val="18"/>
                <w:szCs w:val="18"/>
              </w:rPr>
              <w:t>2,2</w:t>
            </w:r>
          </w:p>
        </w:tc>
        <w:tc>
          <w:tcPr>
            <w:tcW w:w="737" w:type="dxa"/>
            <w:vAlign w:val="center"/>
          </w:tcPr>
          <w:p w14:paraId="75677F8D" w14:textId="1FACD4D0" w:rsidR="00FD24DD" w:rsidRPr="00AF390E" w:rsidRDefault="00FD24DD" w:rsidP="00FD24DD">
            <w:pPr>
              <w:jc w:val="center"/>
              <w:rPr>
                <w:color w:val="000000"/>
                <w:sz w:val="18"/>
                <w:szCs w:val="18"/>
              </w:rPr>
            </w:pPr>
            <w:r w:rsidRPr="00AF390E">
              <w:rPr>
                <w:sz w:val="18"/>
                <w:szCs w:val="18"/>
              </w:rPr>
              <w:t>6,8</w:t>
            </w:r>
          </w:p>
        </w:tc>
        <w:tc>
          <w:tcPr>
            <w:tcW w:w="737" w:type="dxa"/>
            <w:vAlign w:val="center"/>
          </w:tcPr>
          <w:p w14:paraId="1E954B2C" w14:textId="446CE43D" w:rsidR="00FD24DD" w:rsidRPr="00AF390E" w:rsidRDefault="00FD24DD" w:rsidP="00FD24DD">
            <w:pPr>
              <w:jc w:val="center"/>
              <w:rPr>
                <w:color w:val="000000"/>
                <w:sz w:val="18"/>
                <w:szCs w:val="18"/>
              </w:rPr>
            </w:pPr>
            <w:r w:rsidRPr="00AF390E">
              <w:rPr>
                <w:sz w:val="18"/>
                <w:szCs w:val="18"/>
              </w:rPr>
              <w:t>10,1</w:t>
            </w:r>
          </w:p>
        </w:tc>
        <w:tc>
          <w:tcPr>
            <w:tcW w:w="737" w:type="dxa"/>
            <w:vAlign w:val="center"/>
          </w:tcPr>
          <w:p w14:paraId="60718FB4" w14:textId="207CC63D"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7FA2D97C" w14:textId="6DCDCFF9" w:rsidR="00FD24DD" w:rsidRPr="00AF390E" w:rsidRDefault="00FD24DD" w:rsidP="00FD24DD">
            <w:pPr>
              <w:jc w:val="center"/>
              <w:rPr>
                <w:color w:val="000000"/>
                <w:sz w:val="18"/>
                <w:szCs w:val="18"/>
              </w:rPr>
            </w:pPr>
            <w:r w:rsidRPr="00AF390E">
              <w:rPr>
                <w:sz w:val="18"/>
                <w:szCs w:val="18"/>
              </w:rPr>
              <w:t>15,9</w:t>
            </w:r>
          </w:p>
        </w:tc>
        <w:tc>
          <w:tcPr>
            <w:tcW w:w="737" w:type="dxa"/>
            <w:vAlign w:val="center"/>
          </w:tcPr>
          <w:p w14:paraId="257E55DF" w14:textId="0BB07E0B"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7AB10E2C" w14:textId="0CE025C5"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757996BB" w14:textId="0E15ABC5"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549881BD" w14:textId="706B56B1"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79B60899" w14:textId="60E9B1FE"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5774C6B9" w14:textId="005E5A7C"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35F88BD6" w14:textId="3EC1E82A"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1B196869" w14:textId="2FF4780A"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38C74B8D" w14:textId="50ADE542"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50AA3E08" w14:textId="3A40F5B6" w:rsidR="00FD24DD" w:rsidRPr="00AF390E" w:rsidRDefault="00FD24DD" w:rsidP="00FD24DD">
            <w:pPr>
              <w:jc w:val="center"/>
              <w:rPr>
                <w:color w:val="000000"/>
                <w:sz w:val="18"/>
                <w:szCs w:val="18"/>
              </w:rPr>
            </w:pPr>
            <w:r w:rsidRPr="00AF390E">
              <w:rPr>
                <w:sz w:val="18"/>
                <w:szCs w:val="18"/>
              </w:rPr>
              <w:t>18,3</w:t>
            </w:r>
          </w:p>
        </w:tc>
        <w:tc>
          <w:tcPr>
            <w:tcW w:w="737" w:type="dxa"/>
            <w:vAlign w:val="center"/>
          </w:tcPr>
          <w:p w14:paraId="48FADD2B" w14:textId="5C77FCDE" w:rsidR="00FD24DD" w:rsidRPr="00AF390E" w:rsidRDefault="00FD24DD" w:rsidP="00FD24DD">
            <w:pPr>
              <w:jc w:val="center"/>
              <w:rPr>
                <w:sz w:val="18"/>
                <w:szCs w:val="18"/>
              </w:rPr>
            </w:pPr>
            <w:r w:rsidRPr="00AF390E">
              <w:rPr>
                <w:sz w:val="18"/>
                <w:szCs w:val="18"/>
              </w:rPr>
              <w:t>18,3</w:t>
            </w:r>
          </w:p>
        </w:tc>
        <w:tc>
          <w:tcPr>
            <w:tcW w:w="737" w:type="dxa"/>
            <w:vAlign w:val="center"/>
          </w:tcPr>
          <w:p w14:paraId="6C597AD4" w14:textId="5CFBCE2B" w:rsidR="00FD24DD" w:rsidRPr="00AF390E" w:rsidRDefault="00FD24DD" w:rsidP="00FD24DD">
            <w:pPr>
              <w:jc w:val="center"/>
              <w:rPr>
                <w:sz w:val="18"/>
                <w:szCs w:val="18"/>
              </w:rPr>
            </w:pPr>
            <w:r w:rsidRPr="00AF390E">
              <w:rPr>
                <w:sz w:val="18"/>
                <w:szCs w:val="18"/>
              </w:rPr>
              <w:t>18,3</w:t>
            </w:r>
          </w:p>
        </w:tc>
      </w:tr>
      <w:tr w:rsidR="00FD24DD" w:rsidRPr="006912FB" w14:paraId="4DD5DFB2" w14:textId="3FCA06BC" w:rsidTr="005F6BC8">
        <w:trPr>
          <w:trHeight w:val="283"/>
        </w:trPr>
        <w:tc>
          <w:tcPr>
            <w:tcW w:w="1753" w:type="dxa"/>
            <w:noWrap/>
            <w:vAlign w:val="center"/>
          </w:tcPr>
          <w:p w14:paraId="4EDDDFA4" w14:textId="77777777" w:rsidR="00FD24DD" w:rsidRPr="00AF390E" w:rsidRDefault="00FD24DD" w:rsidP="00FD24DD">
            <w:pPr>
              <w:pStyle w:val="Default"/>
              <w:ind w:left="-57" w:right="-57"/>
              <w:jc w:val="center"/>
              <w:rPr>
                <w:sz w:val="18"/>
                <w:szCs w:val="18"/>
              </w:rPr>
            </w:pPr>
            <w:r w:rsidRPr="00AF390E">
              <w:rPr>
                <w:sz w:val="18"/>
                <w:szCs w:val="18"/>
              </w:rPr>
              <w:t>47:07:0722001:4699</w:t>
            </w:r>
          </w:p>
        </w:tc>
        <w:tc>
          <w:tcPr>
            <w:tcW w:w="905" w:type="dxa"/>
            <w:vAlign w:val="center"/>
          </w:tcPr>
          <w:p w14:paraId="30D978A9"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1A34FDD" w14:textId="691F0DB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13B7BFF" w14:textId="675D69E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210ADA5" w14:textId="05B5005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4E25BC5" w14:textId="0BDAC44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AE783B0" w14:textId="62A893E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EB3B8CE" w14:textId="783E38D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C55D5A" w14:textId="0618687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19B071B" w14:textId="716CE343"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636C869A" w14:textId="2D819E47"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55749C15" w14:textId="60A1C390"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7594BF2C" w14:textId="38D846E0"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6676EA40" w14:textId="5C23D7DD"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7B058F69" w14:textId="661D26FA"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1F5B9A25" w14:textId="076D4207"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18353F9B" w14:textId="058ACE07" w:rsidR="00FD24DD" w:rsidRPr="00AF390E" w:rsidRDefault="00FD24DD" w:rsidP="00FD24DD">
            <w:pPr>
              <w:jc w:val="center"/>
              <w:rPr>
                <w:color w:val="000000"/>
                <w:sz w:val="18"/>
                <w:szCs w:val="18"/>
              </w:rPr>
            </w:pPr>
            <w:r w:rsidRPr="00AF390E">
              <w:rPr>
                <w:sz w:val="18"/>
                <w:szCs w:val="18"/>
              </w:rPr>
              <w:t>22,2</w:t>
            </w:r>
          </w:p>
        </w:tc>
        <w:tc>
          <w:tcPr>
            <w:tcW w:w="737" w:type="dxa"/>
            <w:vAlign w:val="center"/>
          </w:tcPr>
          <w:p w14:paraId="30F0A0BC" w14:textId="022CA792" w:rsidR="00FD24DD" w:rsidRPr="00AF390E" w:rsidRDefault="00FD24DD" w:rsidP="00FD24DD">
            <w:pPr>
              <w:jc w:val="center"/>
              <w:rPr>
                <w:sz w:val="18"/>
                <w:szCs w:val="18"/>
              </w:rPr>
            </w:pPr>
            <w:r w:rsidRPr="00AF390E">
              <w:rPr>
                <w:sz w:val="18"/>
                <w:szCs w:val="18"/>
              </w:rPr>
              <w:t>22,2</w:t>
            </w:r>
          </w:p>
        </w:tc>
        <w:tc>
          <w:tcPr>
            <w:tcW w:w="737" w:type="dxa"/>
            <w:vAlign w:val="center"/>
          </w:tcPr>
          <w:p w14:paraId="44712D8B" w14:textId="43213EC2" w:rsidR="00FD24DD" w:rsidRPr="00AF390E" w:rsidRDefault="00FD24DD" w:rsidP="00FD24DD">
            <w:pPr>
              <w:jc w:val="center"/>
              <w:rPr>
                <w:sz w:val="18"/>
                <w:szCs w:val="18"/>
              </w:rPr>
            </w:pPr>
            <w:r w:rsidRPr="00AF390E">
              <w:rPr>
                <w:sz w:val="18"/>
                <w:szCs w:val="18"/>
              </w:rPr>
              <w:t>22,2</w:t>
            </w:r>
          </w:p>
        </w:tc>
      </w:tr>
      <w:tr w:rsidR="00FD24DD" w:rsidRPr="006912FB" w14:paraId="2721FE50" w14:textId="44ECFFC4" w:rsidTr="005F6BC8">
        <w:trPr>
          <w:trHeight w:val="283"/>
        </w:trPr>
        <w:tc>
          <w:tcPr>
            <w:tcW w:w="1753" w:type="dxa"/>
            <w:noWrap/>
            <w:vAlign w:val="center"/>
          </w:tcPr>
          <w:p w14:paraId="20F386F5" w14:textId="77777777" w:rsidR="00FD24DD" w:rsidRPr="00AF390E" w:rsidRDefault="00FD24DD" w:rsidP="00FD24DD">
            <w:pPr>
              <w:pStyle w:val="Default"/>
              <w:ind w:left="-57" w:right="-57"/>
              <w:jc w:val="center"/>
              <w:rPr>
                <w:sz w:val="18"/>
                <w:szCs w:val="18"/>
              </w:rPr>
            </w:pPr>
          </w:p>
        </w:tc>
        <w:tc>
          <w:tcPr>
            <w:tcW w:w="905" w:type="dxa"/>
            <w:vAlign w:val="center"/>
          </w:tcPr>
          <w:p w14:paraId="398D2FEF"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2F8C0C3A" w14:textId="390EA0F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ABDDD9F" w14:textId="0141BC9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0EBDA5A" w14:textId="51ED6BD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3249461" w14:textId="1C4ECF4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D5CED02" w14:textId="1673AB1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0FD402A" w14:textId="6E78782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E938550" w14:textId="1EA79E8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C6E4A25" w14:textId="1F7A949D"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1E1F3F7E" w14:textId="3CA41B82"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2FD37447" w14:textId="7EC02736"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5E20A7C6" w14:textId="2CAD2C6B"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25D14AEC" w14:textId="0A8DCAA2"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6933FA1A" w14:textId="7CA36072"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0A0EA465" w14:textId="22B7ED14"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6EC56E36" w14:textId="050ECEE4" w:rsidR="00FD24DD" w:rsidRPr="00AF390E" w:rsidRDefault="00FD24DD" w:rsidP="00FD24DD">
            <w:pPr>
              <w:jc w:val="center"/>
              <w:rPr>
                <w:color w:val="000000"/>
                <w:sz w:val="18"/>
                <w:szCs w:val="18"/>
              </w:rPr>
            </w:pPr>
            <w:r w:rsidRPr="00AF390E">
              <w:rPr>
                <w:sz w:val="18"/>
                <w:szCs w:val="18"/>
              </w:rPr>
              <w:t>21,7</w:t>
            </w:r>
          </w:p>
        </w:tc>
        <w:tc>
          <w:tcPr>
            <w:tcW w:w="737" w:type="dxa"/>
            <w:vAlign w:val="center"/>
          </w:tcPr>
          <w:p w14:paraId="7F8105B3" w14:textId="06253421" w:rsidR="00FD24DD" w:rsidRPr="00AF390E" w:rsidRDefault="00FD24DD" w:rsidP="00FD24DD">
            <w:pPr>
              <w:jc w:val="center"/>
              <w:rPr>
                <w:sz w:val="18"/>
                <w:szCs w:val="18"/>
              </w:rPr>
            </w:pPr>
            <w:r w:rsidRPr="00AF390E">
              <w:rPr>
                <w:sz w:val="18"/>
                <w:szCs w:val="18"/>
              </w:rPr>
              <w:t>21,7</w:t>
            </w:r>
          </w:p>
        </w:tc>
        <w:tc>
          <w:tcPr>
            <w:tcW w:w="737" w:type="dxa"/>
            <w:vAlign w:val="center"/>
          </w:tcPr>
          <w:p w14:paraId="531CECFA" w14:textId="6D716AF8" w:rsidR="00FD24DD" w:rsidRPr="00AF390E" w:rsidRDefault="00FD24DD" w:rsidP="00FD24DD">
            <w:pPr>
              <w:jc w:val="center"/>
              <w:rPr>
                <w:sz w:val="18"/>
                <w:szCs w:val="18"/>
              </w:rPr>
            </w:pPr>
            <w:r w:rsidRPr="00AF390E">
              <w:rPr>
                <w:sz w:val="18"/>
                <w:szCs w:val="18"/>
              </w:rPr>
              <w:t>21,7</w:t>
            </w:r>
          </w:p>
        </w:tc>
      </w:tr>
      <w:tr w:rsidR="00FD24DD" w:rsidRPr="006912FB" w14:paraId="2A81E8C9" w14:textId="17BC0671" w:rsidTr="005F6BC8">
        <w:trPr>
          <w:trHeight w:val="283"/>
        </w:trPr>
        <w:tc>
          <w:tcPr>
            <w:tcW w:w="1753" w:type="dxa"/>
            <w:noWrap/>
            <w:vAlign w:val="center"/>
          </w:tcPr>
          <w:p w14:paraId="5E25FDBB" w14:textId="77777777" w:rsidR="00FD24DD" w:rsidRPr="00AF390E" w:rsidRDefault="00FD24DD" w:rsidP="00FD24DD">
            <w:pPr>
              <w:pStyle w:val="Default"/>
              <w:ind w:left="-57" w:right="-57"/>
              <w:jc w:val="center"/>
              <w:rPr>
                <w:sz w:val="18"/>
                <w:szCs w:val="18"/>
              </w:rPr>
            </w:pPr>
          </w:p>
        </w:tc>
        <w:tc>
          <w:tcPr>
            <w:tcW w:w="905" w:type="dxa"/>
            <w:vAlign w:val="center"/>
          </w:tcPr>
          <w:p w14:paraId="7283D163"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3DE2EFD6" w14:textId="2423C44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617BEA8" w14:textId="0B2D2A7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7FA0BAD" w14:textId="5EC2CED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E9E9AC0" w14:textId="72856C4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5A3ACB6" w14:textId="039915F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325B0CA" w14:textId="22ECD44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7FBF3B9" w14:textId="7298E4C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7C1DED7" w14:textId="6E8CEA6C"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638EDEC1" w14:textId="2F0A2C7E"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7B048DAB" w14:textId="3459AFF9"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78BBC71D" w14:textId="6FC0A0E5"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6D29640" w14:textId="4BE96F4C"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67DAF2AF" w14:textId="555F850F"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59D10D2" w14:textId="4C80711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59B1BB0" w14:textId="767FFEC8"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77D214B7" w14:textId="5C4D9049" w:rsidR="00FD24DD" w:rsidRPr="00AF390E" w:rsidRDefault="00FD24DD" w:rsidP="00FD24DD">
            <w:pPr>
              <w:jc w:val="center"/>
              <w:rPr>
                <w:sz w:val="18"/>
                <w:szCs w:val="18"/>
              </w:rPr>
            </w:pPr>
            <w:r w:rsidRPr="00AF390E">
              <w:rPr>
                <w:sz w:val="18"/>
                <w:szCs w:val="18"/>
              </w:rPr>
              <w:t>0,5</w:t>
            </w:r>
          </w:p>
        </w:tc>
        <w:tc>
          <w:tcPr>
            <w:tcW w:w="737" w:type="dxa"/>
            <w:vAlign w:val="center"/>
          </w:tcPr>
          <w:p w14:paraId="234FEBCD" w14:textId="3321ABC6" w:rsidR="00FD24DD" w:rsidRPr="00AF390E" w:rsidRDefault="00FD24DD" w:rsidP="00FD24DD">
            <w:pPr>
              <w:jc w:val="center"/>
              <w:rPr>
                <w:sz w:val="18"/>
                <w:szCs w:val="18"/>
              </w:rPr>
            </w:pPr>
            <w:r w:rsidRPr="00AF390E">
              <w:rPr>
                <w:sz w:val="18"/>
                <w:szCs w:val="18"/>
              </w:rPr>
              <w:t>0,5</w:t>
            </w:r>
          </w:p>
        </w:tc>
      </w:tr>
      <w:tr w:rsidR="00FD24DD" w:rsidRPr="006912FB" w14:paraId="1A4CB632" w14:textId="4C15EDA4" w:rsidTr="005F6BC8">
        <w:trPr>
          <w:trHeight w:val="283"/>
        </w:trPr>
        <w:tc>
          <w:tcPr>
            <w:tcW w:w="1753" w:type="dxa"/>
            <w:noWrap/>
            <w:vAlign w:val="center"/>
          </w:tcPr>
          <w:p w14:paraId="3BCD0912" w14:textId="77777777" w:rsidR="00FD24DD" w:rsidRPr="00AF390E" w:rsidRDefault="00FD24DD" w:rsidP="00FD24DD">
            <w:pPr>
              <w:pStyle w:val="Default"/>
              <w:ind w:left="-57" w:right="-57"/>
              <w:jc w:val="center"/>
              <w:rPr>
                <w:sz w:val="18"/>
                <w:szCs w:val="18"/>
              </w:rPr>
            </w:pPr>
            <w:r w:rsidRPr="00AF390E">
              <w:rPr>
                <w:sz w:val="18"/>
                <w:szCs w:val="18"/>
              </w:rPr>
              <w:t>47:07:0722001:511</w:t>
            </w:r>
          </w:p>
        </w:tc>
        <w:tc>
          <w:tcPr>
            <w:tcW w:w="905" w:type="dxa"/>
            <w:vAlign w:val="center"/>
          </w:tcPr>
          <w:p w14:paraId="43E1C76A"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2B808B94" w14:textId="275E470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D776F86" w14:textId="66D7A17F"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9FE61D0" w14:textId="42F27C00"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5EFB4566" w14:textId="6B8BD79A"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8A235EA" w14:textId="6EDB1359"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31FB465F" w14:textId="65822674"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FC787BA" w14:textId="4D0A2A59"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4AE9C8B" w14:textId="1A077BFD"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9B8869E" w14:textId="2C2C62B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7113AA1" w14:textId="3DD3DD19"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1B032D86" w14:textId="03D5E10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63F62AE5" w14:textId="3F266DF5"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5D87C63" w14:textId="4055347C"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D28E312" w14:textId="1FCB42C7"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749BDBD0" w14:textId="53CD9BF1" w:rsidR="00FD24DD" w:rsidRPr="00AF390E" w:rsidRDefault="00FD24DD" w:rsidP="00FD24DD">
            <w:pPr>
              <w:jc w:val="center"/>
              <w:rPr>
                <w:color w:val="000000"/>
                <w:sz w:val="18"/>
                <w:szCs w:val="18"/>
              </w:rPr>
            </w:pPr>
            <w:r w:rsidRPr="00AF390E">
              <w:rPr>
                <w:sz w:val="18"/>
                <w:szCs w:val="18"/>
              </w:rPr>
              <w:t>4,1</w:t>
            </w:r>
          </w:p>
        </w:tc>
        <w:tc>
          <w:tcPr>
            <w:tcW w:w="737" w:type="dxa"/>
            <w:vAlign w:val="center"/>
          </w:tcPr>
          <w:p w14:paraId="0FF8EDBE" w14:textId="26A51721" w:rsidR="00FD24DD" w:rsidRPr="00AF390E" w:rsidRDefault="00FD24DD" w:rsidP="00FD24DD">
            <w:pPr>
              <w:jc w:val="center"/>
              <w:rPr>
                <w:sz w:val="18"/>
                <w:szCs w:val="18"/>
              </w:rPr>
            </w:pPr>
            <w:r w:rsidRPr="00AF390E">
              <w:rPr>
                <w:sz w:val="18"/>
                <w:szCs w:val="18"/>
              </w:rPr>
              <w:t>4,1</w:t>
            </w:r>
          </w:p>
        </w:tc>
        <w:tc>
          <w:tcPr>
            <w:tcW w:w="737" w:type="dxa"/>
            <w:vAlign w:val="center"/>
          </w:tcPr>
          <w:p w14:paraId="004A8213" w14:textId="2DC79230" w:rsidR="00FD24DD" w:rsidRPr="00AF390E" w:rsidRDefault="00FD24DD" w:rsidP="00FD24DD">
            <w:pPr>
              <w:jc w:val="center"/>
              <w:rPr>
                <w:sz w:val="18"/>
                <w:szCs w:val="18"/>
              </w:rPr>
            </w:pPr>
            <w:r w:rsidRPr="00AF390E">
              <w:rPr>
                <w:sz w:val="18"/>
                <w:szCs w:val="18"/>
              </w:rPr>
              <w:t>4,1</w:t>
            </w:r>
          </w:p>
        </w:tc>
      </w:tr>
      <w:tr w:rsidR="00FD24DD" w:rsidRPr="006912FB" w14:paraId="2B845579" w14:textId="456CD00B" w:rsidTr="005F6BC8">
        <w:trPr>
          <w:trHeight w:val="283"/>
        </w:trPr>
        <w:tc>
          <w:tcPr>
            <w:tcW w:w="1753" w:type="dxa"/>
            <w:noWrap/>
            <w:vAlign w:val="center"/>
          </w:tcPr>
          <w:p w14:paraId="0BF66AEB" w14:textId="77777777" w:rsidR="00FD24DD" w:rsidRPr="00AF390E" w:rsidRDefault="00FD24DD" w:rsidP="00FD24DD">
            <w:pPr>
              <w:pStyle w:val="Default"/>
              <w:ind w:left="-57" w:right="-57"/>
              <w:jc w:val="center"/>
              <w:rPr>
                <w:sz w:val="18"/>
                <w:szCs w:val="18"/>
              </w:rPr>
            </w:pPr>
          </w:p>
        </w:tc>
        <w:tc>
          <w:tcPr>
            <w:tcW w:w="905" w:type="dxa"/>
            <w:vAlign w:val="center"/>
          </w:tcPr>
          <w:p w14:paraId="0770692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04E2F39D" w14:textId="11E4499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1A889E8" w14:textId="7DE8D66F"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09BF41C8" w14:textId="68776EB0"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094B477D" w14:textId="48DE3446"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280231DF" w14:textId="0F882F35"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773FF8F9" w14:textId="7687CC8F"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C3F54CD" w14:textId="52BF6EA7"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54A52F7D" w14:textId="1504DB4E"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01BA15B" w14:textId="765E029E"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F09FCD2" w14:textId="0F976BF3"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5D34D92E" w14:textId="3F150931"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4F7CB232" w14:textId="250E7452"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7DCD04FF" w14:textId="36912743"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D45ACDD" w14:textId="799BF507"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5056870" w14:textId="6F13F684"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C0A9A06" w14:textId="267516A5" w:rsidR="00FD24DD" w:rsidRPr="00AF390E" w:rsidRDefault="00FD24DD" w:rsidP="00FD24DD">
            <w:pPr>
              <w:jc w:val="center"/>
              <w:rPr>
                <w:sz w:val="18"/>
                <w:szCs w:val="18"/>
              </w:rPr>
            </w:pPr>
            <w:r w:rsidRPr="00AF390E">
              <w:rPr>
                <w:sz w:val="18"/>
                <w:szCs w:val="18"/>
              </w:rPr>
              <w:t>2,9</w:t>
            </w:r>
          </w:p>
        </w:tc>
        <w:tc>
          <w:tcPr>
            <w:tcW w:w="737" w:type="dxa"/>
            <w:vAlign w:val="center"/>
          </w:tcPr>
          <w:p w14:paraId="7A76183A" w14:textId="5C400B4F" w:rsidR="00FD24DD" w:rsidRPr="00AF390E" w:rsidRDefault="00FD24DD" w:rsidP="00FD24DD">
            <w:pPr>
              <w:jc w:val="center"/>
              <w:rPr>
                <w:sz w:val="18"/>
                <w:szCs w:val="18"/>
              </w:rPr>
            </w:pPr>
            <w:r w:rsidRPr="00AF390E">
              <w:rPr>
                <w:sz w:val="18"/>
                <w:szCs w:val="18"/>
              </w:rPr>
              <w:t>2,9</w:t>
            </w:r>
          </w:p>
        </w:tc>
      </w:tr>
      <w:tr w:rsidR="00FD24DD" w:rsidRPr="006912FB" w14:paraId="395102FD" w14:textId="1F8C5651" w:rsidTr="005F6BC8">
        <w:trPr>
          <w:trHeight w:val="283"/>
        </w:trPr>
        <w:tc>
          <w:tcPr>
            <w:tcW w:w="1753" w:type="dxa"/>
            <w:noWrap/>
            <w:vAlign w:val="center"/>
          </w:tcPr>
          <w:p w14:paraId="0ECFD30F" w14:textId="77777777" w:rsidR="00FD24DD" w:rsidRPr="00AF390E" w:rsidRDefault="00FD24DD" w:rsidP="00FD24DD">
            <w:pPr>
              <w:pStyle w:val="Default"/>
              <w:ind w:left="-57" w:right="-57"/>
              <w:jc w:val="center"/>
              <w:rPr>
                <w:sz w:val="18"/>
                <w:szCs w:val="18"/>
              </w:rPr>
            </w:pPr>
          </w:p>
        </w:tc>
        <w:tc>
          <w:tcPr>
            <w:tcW w:w="905" w:type="dxa"/>
            <w:vAlign w:val="center"/>
          </w:tcPr>
          <w:p w14:paraId="55E0A098"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41F3139" w14:textId="6BE5123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BB04747" w14:textId="4DF900AE"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54AB3407" w14:textId="649BE34F"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46F7C417" w14:textId="4B6C2E35"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2A2A6E23" w14:textId="10357F4C"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8D00F01" w14:textId="6F614A7E"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20DC6E7C" w14:textId="0273B359"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43874BB6" w14:textId="2BB3FC47"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38705597" w14:textId="24B2535D"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48905ED7" w14:textId="6834E861"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659347E7" w14:textId="50C3CA06"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5E3A550A" w14:textId="022A1A88"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EDD3E97" w14:textId="2448786C"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08B71E85" w14:textId="0B4096BD"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741A8AF0" w14:textId="47E3906D" w:rsidR="00FD24DD" w:rsidRPr="00AF390E" w:rsidRDefault="00FD24DD" w:rsidP="00FD24DD">
            <w:pPr>
              <w:jc w:val="center"/>
              <w:rPr>
                <w:color w:val="000000"/>
                <w:sz w:val="18"/>
                <w:szCs w:val="18"/>
              </w:rPr>
            </w:pPr>
            <w:r w:rsidRPr="00AF390E">
              <w:rPr>
                <w:sz w:val="18"/>
                <w:szCs w:val="18"/>
              </w:rPr>
              <w:t>1,2</w:t>
            </w:r>
          </w:p>
        </w:tc>
        <w:tc>
          <w:tcPr>
            <w:tcW w:w="737" w:type="dxa"/>
            <w:vAlign w:val="center"/>
          </w:tcPr>
          <w:p w14:paraId="562FAB65" w14:textId="74F2809E" w:rsidR="00FD24DD" w:rsidRPr="00AF390E" w:rsidRDefault="00FD24DD" w:rsidP="00FD24DD">
            <w:pPr>
              <w:jc w:val="center"/>
              <w:rPr>
                <w:sz w:val="18"/>
                <w:szCs w:val="18"/>
              </w:rPr>
            </w:pPr>
            <w:r w:rsidRPr="00AF390E">
              <w:rPr>
                <w:sz w:val="18"/>
                <w:szCs w:val="18"/>
              </w:rPr>
              <w:t>1,2</w:t>
            </w:r>
          </w:p>
        </w:tc>
        <w:tc>
          <w:tcPr>
            <w:tcW w:w="737" w:type="dxa"/>
            <w:vAlign w:val="center"/>
          </w:tcPr>
          <w:p w14:paraId="65D834F8" w14:textId="1FFEC7AB" w:rsidR="00FD24DD" w:rsidRPr="00AF390E" w:rsidRDefault="00FD24DD" w:rsidP="00FD24DD">
            <w:pPr>
              <w:jc w:val="center"/>
              <w:rPr>
                <w:sz w:val="18"/>
                <w:szCs w:val="18"/>
              </w:rPr>
            </w:pPr>
            <w:r w:rsidRPr="00AF390E">
              <w:rPr>
                <w:sz w:val="18"/>
                <w:szCs w:val="18"/>
              </w:rPr>
              <w:t>1,2</w:t>
            </w:r>
          </w:p>
        </w:tc>
      </w:tr>
      <w:tr w:rsidR="00FD24DD" w:rsidRPr="006912FB" w14:paraId="1EB4430E" w14:textId="3274FC3D" w:rsidTr="005F6BC8">
        <w:trPr>
          <w:trHeight w:val="283"/>
        </w:trPr>
        <w:tc>
          <w:tcPr>
            <w:tcW w:w="1753" w:type="dxa"/>
            <w:noWrap/>
            <w:vAlign w:val="center"/>
          </w:tcPr>
          <w:p w14:paraId="73EC69AA" w14:textId="77777777" w:rsidR="00FD24DD" w:rsidRPr="00AF390E" w:rsidRDefault="00FD24DD" w:rsidP="00FD24DD">
            <w:pPr>
              <w:pStyle w:val="Default"/>
              <w:ind w:left="-57" w:right="-57"/>
              <w:jc w:val="center"/>
              <w:rPr>
                <w:sz w:val="18"/>
                <w:szCs w:val="18"/>
              </w:rPr>
            </w:pPr>
            <w:r w:rsidRPr="00AF390E">
              <w:rPr>
                <w:sz w:val="18"/>
                <w:szCs w:val="18"/>
              </w:rPr>
              <w:t>47:07:0722001:512</w:t>
            </w:r>
          </w:p>
        </w:tc>
        <w:tc>
          <w:tcPr>
            <w:tcW w:w="905" w:type="dxa"/>
            <w:vAlign w:val="center"/>
          </w:tcPr>
          <w:p w14:paraId="4F9EA31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D6B79C1" w14:textId="00286F2E"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6F2A9556" w14:textId="2A3DF96D"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4FAFF53C" w14:textId="2696898A"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2C5FD557" w14:textId="78274B2C"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73883C93" w14:textId="167BC13C"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4C88C8AA" w14:textId="24B0E427"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368705F0" w14:textId="312D7F57"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74FB9C67" w14:textId="397AF7E9"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73AC21E9" w14:textId="3D856E2D"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2D9DE9A6" w14:textId="42E08798"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1E193E7A" w14:textId="3ABEA47E"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497E9880" w14:textId="3EB93A2F"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18AD3999" w14:textId="62F9F0B1"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488766EB" w14:textId="2993AB6A"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0D841207" w14:textId="2123D7AD" w:rsidR="00FD24DD" w:rsidRPr="00AF390E" w:rsidRDefault="00FD24DD" w:rsidP="00FD24DD">
            <w:pPr>
              <w:jc w:val="center"/>
              <w:rPr>
                <w:color w:val="000000"/>
                <w:sz w:val="18"/>
                <w:szCs w:val="18"/>
              </w:rPr>
            </w:pPr>
            <w:r w:rsidRPr="00AF390E">
              <w:rPr>
                <w:sz w:val="18"/>
                <w:szCs w:val="18"/>
              </w:rPr>
              <w:t>10,2</w:t>
            </w:r>
          </w:p>
        </w:tc>
        <w:tc>
          <w:tcPr>
            <w:tcW w:w="737" w:type="dxa"/>
            <w:vAlign w:val="center"/>
          </w:tcPr>
          <w:p w14:paraId="0E8AF4A2" w14:textId="163D34F2" w:rsidR="00FD24DD" w:rsidRPr="00AF390E" w:rsidRDefault="00FD24DD" w:rsidP="00FD24DD">
            <w:pPr>
              <w:jc w:val="center"/>
              <w:rPr>
                <w:sz w:val="18"/>
                <w:szCs w:val="18"/>
              </w:rPr>
            </w:pPr>
            <w:r w:rsidRPr="00AF390E">
              <w:rPr>
                <w:sz w:val="18"/>
                <w:szCs w:val="18"/>
              </w:rPr>
              <w:t>10,2</w:t>
            </w:r>
          </w:p>
        </w:tc>
        <w:tc>
          <w:tcPr>
            <w:tcW w:w="737" w:type="dxa"/>
            <w:vAlign w:val="center"/>
          </w:tcPr>
          <w:p w14:paraId="4CFD8A73" w14:textId="0C3EA92A" w:rsidR="00FD24DD" w:rsidRPr="00AF390E" w:rsidRDefault="00FD24DD" w:rsidP="00FD24DD">
            <w:pPr>
              <w:jc w:val="center"/>
              <w:rPr>
                <w:sz w:val="18"/>
                <w:szCs w:val="18"/>
              </w:rPr>
            </w:pPr>
            <w:r w:rsidRPr="00AF390E">
              <w:rPr>
                <w:sz w:val="18"/>
                <w:szCs w:val="18"/>
              </w:rPr>
              <w:t>10,2</w:t>
            </w:r>
          </w:p>
        </w:tc>
      </w:tr>
      <w:tr w:rsidR="00FD24DD" w:rsidRPr="006912FB" w14:paraId="3E587C93" w14:textId="35B532E6" w:rsidTr="005F6BC8">
        <w:trPr>
          <w:trHeight w:val="283"/>
        </w:trPr>
        <w:tc>
          <w:tcPr>
            <w:tcW w:w="1753" w:type="dxa"/>
            <w:noWrap/>
            <w:vAlign w:val="center"/>
          </w:tcPr>
          <w:p w14:paraId="047D1F85" w14:textId="77777777" w:rsidR="00FD24DD" w:rsidRPr="00AF390E" w:rsidRDefault="00FD24DD" w:rsidP="00FD24DD">
            <w:pPr>
              <w:pStyle w:val="Default"/>
              <w:ind w:left="-57" w:right="-57"/>
              <w:jc w:val="center"/>
              <w:rPr>
                <w:sz w:val="18"/>
                <w:szCs w:val="18"/>
              </w:rPr>
            </w:pPr>
          </w:p>
        </w:tc>
        <w:tc>
          <w:tcPr>
            <w:tcW w:w="905" w:type="dxa"/>
            <w:vAlign w:val="center"/>
          </w:tcPr>
          <w:p w14:paraId="4F2EE3F8"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0DFE8277" w14:textId="7715DD56"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77DFD955" w14:textId="1CD9361D"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61A1845E" w14:textId="53FDB267"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0C5FF8F9" w14:textId="46B1F847"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58DF0E5F" w14:textId="348E93FC"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003728E9" w14:textId="5CCFFC5E"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5F291051" w14:textId="65D3D34D"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4563CA92" w14:textId="0A5E23D7"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205F0E6B" w14:textId="5891B40A"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79B8EE5E" w14:textId="68B4C1AA"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469D81A3" w14:textId="79769562"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23831CDD" w14:textId="554DCFC1"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77F70B2C" w14:textId="25280265"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5B747C5C" w14:textId="0AF0AA05"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1ED3CC7C" w14:textId="4DB746AD"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00D95A17" w14:textId="4524F205" w:rsidR="00FD24DD" w:rsidRPr="00AF390E" w:rsidRDefault="00FD24DD" w:rsidP="00FD24DD">
            <w:pPr>
              <w:jc w:val="center"/>
              <w:rPr>
                <w:sz w:val="18"/>
                <w:szCs w:val="18"/>
              </w:rPr>
            </w:pPr>
            <w:r w:rsidRPr="00AF390E">
              <w:rPr>
                <w:sz w:val="18"/>
                <w:szCs w:val="18"/>
              </w:rPr>
              <w:t>7,1</w:t>
            </w:r>
          </w:p>
        </w:tc>
        <w:tc>
          <w:tcPr>
            <w:tcW w:w="737" w:type="dxa"/>
            <w:vAlign w:val="center"/>
          </w:tcPr>
          <w:p w14:paraId="036E6239" w14:textId="5AEC7305" w:rsidR="00FD24DD" w:rsidRPr="00AF390E" w:rsidRDefault="00FD24DD" w:rsidP="00FD24DD">
            <w:pPr>
              <w:jc w:val="center"/>
              <w:rPr>
                <w:sz w:val="18"/>
                <w:szCs w:val="18"/>
              </w:rPr>
            </w:pPr>
            <w:r w:rsidRPr="00AF390E">
              <w:rPr>
                <w:sz w:val="18"/>
                <w:szCs w:val="18"/>
              </w:rPr>
              <w:t>7,1</w:t>
            </w:r>
          </w:p>
        </w:tc>
      </w:tr>
      <w:tr w:rsidR="00FD24DD" w:rsidRPr="006912FB" w14:paraId="2F875D02" w14:textId="3CBACED1" w:rsidTr="005F6BC8">
        <w:trPr>
          <w:trHeight w:val="283"/>
        </w:trPr>
        <w:tc>
          <w:tcPr>
            <w:tcW w:w="1753" w:type="dxa"/>
            <w:noWrap/>
            <w:vAlign w:val="center"/>
          </w:tcPr>
          <w:p w14:paraId="63AFF0D6" w14:textId="77777777" w:rsidR="00FD24DD" w:rsidRPr="00AF390E" w:rsidRDefault="00FD24DD" w:rsidP="00FD24DD">
            <w:pPr>
              <w:pStyle w:val="Default"/>
              <w:ind w:left="-57" w:right="-57"/>
              <w:jc w:val="center"/>
              <w:rPr>
                <w:sz w:val="18"/>
                <w:szCs w:val="18"/>
              </w:rPr>
            </w:pPr>
          </w:p>
        </w:tc>
        <w:tc>
          <w:tcPr>
            <w:tcW w:w="905" w:type="dxa"/>
            <w:vAlign w:val="center"/>
          </w:tcPr>
          <w:p w14:paraId="6FB72EFC"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A5E579E" w14:textId="0B1F31EB"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205431E6" w14:textId="46CABA65"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590B14CD" w14:textId="6A5D8D1B"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1929EAEB" w14:textId="21FB2B8A"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7826092B" w14:textId="3BC201BC"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663AA19E" w14:textId="1CC95068"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725712EC" w14:textId="721E67B7"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117DD07D" w14:textId="137DD1B1"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22B3FC7E" w14:textId="5CE230AA"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6DEA2046" w14:textId="6C71E0E4"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49E5079A" w14:textId="67CD83AF"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7261879E" w14:textId="5241D053"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229CAF16" w14:textId="41E1F4BE"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6FF5AE0A" w14:textId="1476E8C7"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3F22A7AD" w14:textId="30CCE646" w:rsidR="00FD24DD" w:rsidRPr="00AF390E" w:rsidRDefault="00FD24DD" w:rsidP="00FD24DD">
            <w:pPr>
              <w:jc w:val="center"/>
              <w:rPr>
                <w:color w:val="000000"/>
                <w:sz w:val="18"/>
                <w:szCs w:val="18"/>
              </w:rPr>
            </w:pPr>
            <w:r w:rsidRPr="00AF390E">
              <w:rPr>
                <w:sz w:val="18"/>
                <w:szCs w:val="18"/>
              </w:rPr>
              <w:t>3,1</w:t>
            </w:r>
          </w:p>
        </w:tc>
        <w:tc>
          <w:tcPr>
            <w:tcW w:w="737" w:type="dxa"/>
            <w:vAlign w:val="center"/>
          </w:tcPr>
          <w:p w14:paraId="1CE42097" w14:textId="356575F2" w:rsidR="00FD24DD" w:rsidRPr="00AF390E" w:rsidRDefault="00FD24DD" w:rsidP="00FD24DD">
            <w:pPr>
              <w:jc w:val="center"/>
              <w:rPr>
                <w:sz w:val="18"/>
                <w:szCs w:val="18"/>
              </w:rPr>
            </w:pPr>
            <w:r w:rsidRPr="00AF390E">
              <w:rPr>
                <w:sz w:val="18"/>
                <w:szCs w:val="18"/>
              </w:rPr>
              <w:t>3,1</w:t>
            </w:r>
          </w:p>
        </w:tc>
        <w:tc>
          <w:tcPr>
            <w:tcW w:w="737" w:type="dxa"/>
            <w:vAlign w:val="center"/>
          </w:tcPr>
          <w:p w14:paraId="659D04E9" w14:textId="3C055A96" w:rsidR="00FD24DD" w:rsidRPr="00AF390E" w:rsidRDefault="00FD24DD" w:rsidP="00FD24DD">
            <w:pPr>
              <w:jc w:val="center"/>
              <w:rPr>
                <w:sz w:val="18"/>
                <w:szCs w:val="18"/>
              </w:rPr>
            </w:pPr>
            <w:r w:rsidRPr="00AF390E">
              <w:rPr>
                <w:sz w:val="18"/>
                <w:szCs w:val="18"/>
              </w:rPr>
              <w:t>3,1</w:t>
            </w:r>
          </w:p>
        </w:tc>
      </w:tr>
      <w:tr w:rsidR="00FD24DD" w:rsidRPr="006912FB" w14:paraId="3C63033C" w14:textId="53D24871" w:rsidTr="005F6BC8">
        <w:trPr>
          <w:trHeight w:val="283"/>
        </w:trPr>
        <w:tc>
          <w:tcPr>
            <w:tcW w:w="1753" w:type="dxa"/>
            <w:noWrap/>
            <w:vAlign w:val="center"/>
          </w:tcPr>
          <w:p w14:paraId="7485550A" w14:textId="77777777" w:rsidR="00FD24DD" w:rsidRPr="00AF390E" w:rsidRDefault="00FD24DD" w:rsidP="00FD24DD">
            <w:pPr>
              <w:pStyle w:val="Default"/>
              <w:ind w:left="-57" w:right="-57"/>
              <w:jc w:val="center"/>
              <w:rPr>
                <w:sz w:val="18"/>
                <w:szCs w:val="18"/>
              </w:rPr>
            </w:pPr>
            <w:r w:rsidRPr="00AF390E">
              <w:rPr>
                <w:sz w:val="18"/>
                <w:szCs w:val="18"/>
              </w:rPr>
              <w:t>47:07:0722001:522</w:t>
            </w:r>
          </w:p>
        </w:tc>
        <w:tc>
          <w:tcPr>
            <w:tcW w:w="905" w:type="dxa"/>
            <w:vAlign w:val="center"/>
          </w:tcPr>
          <w:p w14:paraId="3A1C5479"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3E812AE" w14:textId="3FAAC5F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9217241" w14:textId="1578CFCD"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532907AC" w14:textId="56C89AC0"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68182614" w14:textId="68E5A930"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0179A9E2" w14:textId="4D9896CA"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3376E3B2" w14:textId="71DDA2FD"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7309FE07" w14:textId="5EC2BB6B"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61633A21" w14:textId="6F9CED48"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36B9F5A8" w14:textId="7247D532"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1711F691" w14:textId="48CACAB0"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272CC58F" w14:textId="26CE8E97"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7BA3D138" w14:textId="5D4109BA"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569E3C1E" w14:textId="231EFA5E"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0F751E99" w14:textId="76779ACC"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1B2382F0" w14:textId="657A7C38" w:rsidR="00FD24DD" w:rsidRPr="00AF390E" w:rsidRDefault="00FD24DD" w:rsidP="00FD24DD">
            <w:pPr>
              <w:jc w:val="center"/>
              <w:rPr>
                <w:color w:val="000000"/>
                <w:sz w:val="18"/>
                <w:szCs w:val="18"/>
              </w:rPr>
            </w:pPr>
            <w:r w:rsidRPr="00AF390E">
              <w:rPr>
                <w:sz w:val="18"/>
                <w:szCs w:val="18"/>
              </w:rPr>
              <w:t>11,9</w:t>
            </w:r>
          </w:p>
        </w:tc>
        <w:tc>
          <w:tcPr>
            <w:tcW w:w="737" w:type="dxa"/>
            <w:vAlign w:val="center"/>
          </w:tcPr>
          <w:p w14:paraId="32506987" w14:textId="106A8D5F" w:rsidR="00FD24DD" w:rsidRPr="00AF390E" w:rsidRDefault="00FD24DD" w:rsidP="00FD24DD">
            <w:pPr>
              <w:jc w:val="center"/>
              <w:rPr>
                <w:sz w:val="18"/>
                <w:szCs w:val="18"/>
              </w:rPr>
            </w:pPr>
            <w:r w:rsidRPr="00AF390E">
              <w:rPr>
                <w:sz w:val="18"/>
                <w:szCs w:val="18"/>
              </w:rPr>
              <w:t>11,9</w:t>
            </w:r>
          </w:p>
        </w:tc>
        <w:tc>
          <w:tcPr>
            <w:tcW w:w="737" w:type="dxa"/>
            <w:vAlign w:val="center"/>
          </w:tcPr>
          <w:p w14:paraId="4532032C" w14:textId="3471092E" w:rsidR="00FD24DD" w:rsidRPr="00AF390E" w:rsidRDefault="00FD24DD" w:rsidP="00FD24DD">
            <w:pPr>
              <w:jc w:val="center"/>
              <w:rPr>
                <w:sz w:val="18"/>
                <w:szCs w:val="18"/>
              </w:rPr>
            </w:pPr>
            <w:r w:rsidRPr="00AF390E">
              <w:rPr>
                <w:sz w:val="18"/>
                <w:szCs w:val="18"/>
              </w:rPr>
              <w:t>11,9</w:t>
            </w:r>
          </w:p>
        </w:tc>
      </w:tr>
      <w:tr w:rsidR="00FD24DD" w:rsidRPr="006912FB" w14:paraId="5F3CE05C" w14:textId="2AB08CF2" w:rsidTr="005F6BC8">
        <w:trPr>
          <w:trHeight w:val="283"/>
        </w:trPr>
        <w:tc>
          <w:tcPr>
            <w:tcW w:w="1753" w:type="dxa"/>
            <w:noWrap/>
            <w:vAlign w:val="center"/>
          </w:tcPr>
          <w:p w14:paraId="3D7FEAAA" w14:textId="77777777" w:rsidR="00FD24DD" w:rsidRPr="00AF390E" w:rsidRDefault="00FD24DD" w:rsidP="00FD24DD">
            <w:pPr>
              <w:pStyle w:val="Default"/>
              <w:ind w:left="-57" w:right="-57"/>
              <w:jc w:val="center"/>
              <w:rPr>
                <w:sz w:val="18"/>
                <w:szCs w:val="18"/>
              </w:rPr>
            </w:pPr>
          </w:p>
        </w:tc>
        <w:tc>
          <w:tcPr>
            <w:tcW w:w="905" w:type="dxa"/>
            <w:vAlign w:val="center"/>
          </w:tcPr>
          <w:p w14:paraId="6F5A5BBD"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21A8A20A" w14:textId="26FC50C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D5D204A" w14:textId="38B3B35E"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58AC9BBC" w14:textId="60F4E527"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70DF67DE" w14:textId="2E07F85D"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45A0910E" w14:textId="02CFD08B"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3BE9A505" w14:textId="79802648"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0D6C8FFB" w14:textId="4449846E"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18DC3786" w14:textId="536A4C7F"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534AD104" w14:textId="30058A7D"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78416F46" w14:textId="5F9EBBE5"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0156D50F" w14:textId="679B1BE7"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7B38410A" w14:textId="448A5358"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38241D5D" w14:textId="09AC3C6D"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5C873A0C" w14:textId="2F96D2D4"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4ACAC037" w14:textId="4822CF74" w:rsidR="00FD24DD" w:rsidRPr="00AF390E" w:rsidRDefault="00FD24DD" w:rsidP="00FD24DD">
            <w:pPr>
              <w:jc w:val="center"/>
              <w:rPr>
                <w:color w:val="000000"/>
                <w:sz w:val="18"/>
                <w:szCs w:val="18"/>
              </w:rPr>
            </w:pPr>
            <w:r w:rsidRPr="00AF390E">
              <w:rPr>
                <w:sz w:val="18"/>
                <w:szCs w:val="18"/>
              </w:rPr>
              <w:t>9,4</w:t>
            </w:r>
          </w:p>
        </w:tc>
        <w:tc>
          <w:tcPr>
            <w:tcW w:w="737" w:type="dxa"/>
            <w:vAlign w:val="center"/>
          </w:tcPr>
          <w:p w14:paraId="131D786F" w14:textId="62BE41C9" w:rsidR="00FD24DD" w:rsidRPr="00AF390E" w:rsidRDefault="00FD24DD" w:rsidP="00FD24DD">
            <w:pPr>
              <w:jc w:val="center"/>
              <w:rPr>
                <w:sz w:val="18"/>
                <w:szCs w:val="18"/>
              </w:rPr>
            </w:pPr>
            <w:r w:rsidRPr="00AF390E">
              <w:rPr>
                <w:sz w:val="18"/>
                <w:szCs w:val="18"/>
              </w:rPr>
              <w:t>9,4</w:t>
            </w:r>
          </w:p>
        </w:tc>
        <w:tc>
          <w:tcPr>
            <w:tcW w:w="737" w:type="dxa"/>
            <w:vAlign w:val="center"/>
          </w:tcPr>
          <w:p w14:paraId="521BF136" w14:textId="6F79F7A2" w:rsidR="00FD24DD" w:rsidRPr="00AF390E" w:rsidRDefault="00FD24DD" w:rsidP="00FD24DD">
            <w:pPr>
              <w:jc w:val="center"/>
              <w:rPr>
                <w:sz w:val="18"/>
                <w:szCs w:val="18"/>
              </w:rPr>
            </w:pPr>
            <w:r w:rsidRPr="00AF390E">
              <w:rPr>
                <w:sz w:val="18"/>
                <w:szCs w:val="18"/>
              </w:rPr>
              <w:t>9,4</w:t>
            </w:r>
          </w:p>
        </w:tc>
      </w:tr>
      <w:tr w:rsidR="00FD24DD" w:rsidRPr="006912FB" w14:paraId="5E14BA58" w14:textId="15018188" w:rsidTr="005F6BC8">
        <w:trPr>
          <w:trHeight w:val="283"/>
        </w:trPr>
        <w:tc>
          <w:tcPr>
            <w:tcW w:w="1753" w:type="dxa"/>
            <w:noWrap/>
            <w:vAlign w:val="center"/>
          </w:tcPr>
          <w:p w14:paraId="3D781638" w14:textId="77777777" w:rsidR="00FD24DD" w:rsidRPr="00AF390E" w:rsidRDefault="00FD24DD" w:rsidP="00FD24DD">
            <w:pPr>
              <w:pStyle w:val="Default"/>
              <w:ind w:left="-57" w:right="-57"/>
              <w:jc w:val="center"/>
              <w:rPr>
                <w:sz w:val="18"/>
                <w:szCs w:val="18"/>
              </w:rPr>
            </w:pPr>
          </w:p>
        </w:tc>
        <w:tc>
          <w:tcPr>
            <w:tcW w:w="905" w:type="dxa"/>
            <w:vAlign w:val="center"/>
          </w:tcPr>
          <w:p w14:paraId="42F9324B"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2B5E735" w14:textId="7A7D771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773C5D3" w14:textId="3A4DD6E4"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2F792D3C" w14:textId="5739AB4A"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56C91AC1" w14:textId="5A6D1424"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7C1454A6" w14:textId="25AA9640"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33004BC8" w14:textId="1C52E1AE"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2D680BA7" w14:textId="32A88E2E"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0B93D0E6" w14:textId="07633682"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40C1C91E" w14:textId="042ECAC2"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54D5B43" w14:textId="12252A6E"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3B31199" w14:textId="36D9690C"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7B708E0" w14:textId="4D9FB5D8"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73DC6199" w14:textId="030FFA10"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68991DD2" w14:textId="16F8DC15"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5519E937" w14:textId="641FC1CF" w:rsidR="00FD24DD" w:rsidRPr="00AF390E" w:rsidRDefault="00FD24DD" w:rsidP="00FD24DD">
            <w:pPr>
              <w:jc w:val="center"/>
              <w:rPr>
                <w:color w:val="000000"/>
                <w:sz w:val="18"/>
                <w:szCs w:val="18"/>
              </w:rPr>
            </w:pPr>
            <w:r w:rsidRPr="00AF390E">
              <w:rPr>
                <w:sz w:val="18"/>
                <w:szCs w:val="18"/>
              </w:rPr>
              <w:t>2,5</w:t>
            </w:r>
          </w:p>
        </w:tc>
        <w:tc>
          <w:tcPr>
            <w:tcW w:w="737" w:type="dxa"/>
            <w:vAlign w:val="center"/>
          </w:tcPr>
          <w:p w14:paraId="1CFE4E32" w14:textId="37EEB8C7" w:rsidR="00FD24DD" w:rsidRPr="00AF390E" w:rsidRDefault="00FD24DD" w:rsidP="00FD24DD">
            <w:pPr>
              <w:jc w:val="center"/>
              <w:rPr>
                <w:sz w:val="18"/>
                <w:szCs w:val="18"/>
              </w:rPr>
            </w:pPr>
            <w:r w:rsidRPr="00AF390E">
              <w:rPr>
                <w:sz w:val="18"/>
                <w:szCs w:val="18"/>
              </w:rPr>
              <w:t>2,5</w:t>
            </w:r>
          </w:p>
        </w:tc>
        <w:tc>
          <w:tcPr>
            <w:tcW w:w="737" w:type="dxa"/>
            <w:vAlign w:val="center"/>
          </w:tcPr>
          <w:p w14:paraId="75D2FADF" w14:textId="351DFE75" w:rsidR="00FD24DD" w:rsidRPr="00AF390E" w:rsidRDefault="00FD24DD" w:rsidP="00FD24DD">
            <w:pPr>
              <w:jc w:val="center"/>
              <w:rPr>
                <w:sz w:val="18"/>
                <w:szCs w:val="18"/>
              </w:rPr>
            </w:pPr>
            <w:r w:rsidRPr="00AF390E">
              <w:rPr>
                <w:sz w:val="18"/>
                <w:szCs w:val="18"/>
              </w:rPr>
              <w:t>2,5</w:t>
            </w:r>
          </w:p>
        </w:tc>
      </w:tr>
      <w:tr w:rsidR="00FD24DD" w:rsidRPr="006912FB" w14:paraId="209C6E4E" w14:textId="39EF2D41" w:rsidTr="005F6BC8">
        <w:trPr>
          <w:trHeight w:val="283"/>
        </w:trPr>
        <w:tc>
          <w:tcPr>
            <w:tcW w:w="1753" w:type="dxa"/>
            <w:noWrap/>
            <w:vAlign w:val="center"/>
          </w:tcPr>
          <w:p w14:paraId="5C3DBA3A" w14:textId="77777777" w:rsidR="00FD24DD" w:rsidRPr="00AF390E" w:rsidRDefault="00FD24DD" w:rsidP="00FD24DD">
            <w:pPr>
              <w:pStyle w:val="Default"/>
              <w:ind w:left="-57" w:right="-57"/>
              <w:jc w:val="center"/>
              <w:rPr>
                <w:sz w:val="18"/>
                <w:szCs w:val="18"/>
              </w:rPr>
            </w:pPr>
            <w:r w:rsidRPr="00AF390E">
              <w:rPr>
                <w:sz w:val="18"/>
                <w:szCs w:val="18"/>
              </w:rPr>
              <w:t>47:07:0722001:523</w:t>
            </w:r>
          </w:p>
        </w:tc>
        <w:tc>
          <w:tcPr>
            <w:tcW w:w="905" w:type="dxa"/>
            <w:vAlign w:val="center"/>
          </w:tcPr>
          <w:p w14:paraId="471E315D"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FBF30F8" w14:textId="315B0B2D"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04C65BA9" w14:textId="0CC8832F"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48B71366" w14:textId="035D60A5"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327001F4" w14:textId="305140C1"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0E07B593" w14:textId="382E0966"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58CD8A43" w14:textId="592B6D5D"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603E1F94" w14:textId="720F646B"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4A4E588A" w14:textId="538C62B1"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3AA795ED" w14:textId="4BB30A06"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4A2F7F3C" w14:textId="2E946D56"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1B310E58" w14:textId="0F3337F7"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44000EE0" w14:textId="3AF6A94A"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51477719" w14:textId="23C95C51"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3DB0DE1D" w14:textId="7EE7607F"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4545C4D1" w14:textId="0D6DD682"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2960C974" w14:textId="5C336E54" w:rsidR="00FD24DD" w:rsidRPr="00AF390E" w:rsidRDefault="00FD24DD" w:rsidP="00FD24DD">
            <w:pPr>
              <w:jc w:val="center"/>
              <w:rPr>
                <w:sz w:val="18"/>
                <w:szCs w:val="18"/>
              </w:rPr>
            </w:pPr>
            <w:r w:rsidRPr="00AF390E">
              <w:rPr>
                <w:sz w:val="18"/>
                <w:szCs w:val="18"/>
              </w:rPr>
              <w:t>15,8</w:t>
            </w:r>
          </w:p>
        </w:tc>
        <w:tc>
          <w:tcPr>
            <w:tcW w:w="737" w:type="dxa"/>
            <w:vAlign w:val="center"/>
          </w:tcPr>
          <w:p w14:paraId="27A7F45A" w14:textId="5AB7AB0A" w:rsidR="00FD24DD" w:rsidRPr="00AF390E" w:rsidRDefault="00FD24DD" w:rsidP="00FD24DD">
            <w:pPr>
              <w:jc w:val="center"/>
              <w:rPr>
                <w:sz w:val="18"/>
                <w:szCs w:val="18"/>
              </w:rPr>
            </w:pPr>
            <w:r w:rsidRPr="00AF390E">
              <w:rPr>
                <w:sz w:val="18"/>
                <w:szCs w:val="18"/>
              </w:rPr>
              <w:t>15,8</w:t>
            </w:r>
          </w:p>
        </w:tc>
      </w:tr>
      <w:tr w:rsidR="00FD24DD" w:rsidRPr="006912FB" w14:paraId="4245A74D" w14:textId="7155DD16" w:rsidTr="005F6BC8">
        <w:trPr>
          <w:trHeight w:val="283"/>
        </w:trPr>
        <w:tc>
          <w:tcPr>
            <w:tcW w:w="1753" w:type="dxa"/>
            <w:noWrap/>
            <w:vAlign w:val="center"/>
          </w:tcPr>
          <w:p w14:paraId="2C405ACA" w14:textId="77777777" w:rsidR="00FD24DD" w:rsidRPr="00AF390E" w:rsidRDefault="00FD24DD" w:rsidP="00FD24DD">
            <w:pPr>
              <w:pStyle w:val="Default"/>
              <w:ind w:left="-57" w:right="-57"/>
              <w:jc w:val="center"/>
              <w:rPr>
                <w:sz w:val="18"/>
                <w:szCs w:val="18"/>
              </w:rPr>
            </w:pPr>
          </w:p>
        </w:tc>
        <w:tc>
          <w:tcPr>
            <w:tcW w:w="905" w:type="dxa"/>
            <w:vAlign w:val="center"/>
          </w:tcPr>
          <w:p w14:paraId="3BE7B08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AE98F4C" w14:textId="49CB0222"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1D2B414F" w14:textId="0C1DA214"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1F75405A" w14:textId="67DF96EE"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70328F90" w14:textId="07AE151C"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5EBA8378" w14:textId="3C6C952F"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34526BAF" w14:textId="2CA406E4"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58F9F14A" w14:textId="2BA91200"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07AA8020" w14:textId="5CBE3BCE"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3301EFBE" w14:textId="0909388A"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6C5714A0" w14:textId="41CAAC6C"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63BF3EB3" w14:textId="17457E1C"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3AD54D8B" w14:textId="6003A79A"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240C9248" w14:textId="074197F7"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1154A442" w14:textId="7A6F8A1C"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772E321E" w14:textId="24125AE5" w:rsidR="00FD24DD" w:rsidRPr="00AF390E" w:rsidRDefault="00FD24DD" w:rsidP="00FD24DD">
            <w:pPr>
              <w:jc w:val="center"/>
              <w:rPr>
                <w:color w:val="000000"/>
                <w:sz w:val="18"/>
                <w:szCs w:val="18"/>
              </w:rPr>
            </w:pPr>
            <w:r w:rsidRPr="00AF390E">
              <w:rPr>
                <w:sz w:val="18"/>
                <w:szCs w:val="18"/>
              </w:rPr>
              <w:t>12,3</w:t>
            </w:r>
          </w:p>
        </w:tc>
        <w:tc>
          <w:tcPr>
            <w:tcW w:w="737" w:type="dxa"/>
            <w:vAlign w:val="center"/>
          </w:tcPr>
          <w:p w14:paraId="58F3FEA2" w14:textId="3C1C63A8" w:rsidR="00FD24DD" w:rsidRPr="00AF390E" w:rsidRDefault="00FD24DD" w:rsidP="00FD24DD">
            <w:pPr>
              <w:jc w:val="center"/>
              <w:rPr>
                <w:sz w:val="18"/>
                <w:szCs w:val="18"/>
              </w:rPr>
            </w:pPr>
            <w:r w:rsidRPr="00AF390E">
              <w:rPr>
                <w:sz w:val="18"/>
                <w:szCs w:val="18"/>
              </w:rPr>
              <w:t>12,3</w:t>
            </w:r>
          </w:p>
        </w:tc>
        <w:tc>
          <w:tcPr>
            <w:tcW w:w="737" w:type="dxa"/>
            <w:vAlign w:val="center"/>
          </w:tcPr>
          <w:p w14:paraId="060F7E45" w14:textId="532984FC" w:rsidR="00FD24DD" w:rsidRPr="00AF390E" w:rsidRDefault="00FD24DD" w:rsidP="00FD24DD">
            <w:pPr>
              <w:jc w:val="center"/>
              <w:rPr>
                <w:sz w:val="18"/>
                <w:szCs w:val="18"/>
              </w:rPr>
            </w:pPr>
            <w:r w:rsidRPr="00AF390E">
              <w:rPr>
                <w:sz w:val="18"/>
                <w:szCs w:val="18"/>
              </w:rPr>
              <w:t>12,3</w:t>
            </w:r>
          </w:p>
        </w:tc>
      </w:tr>
      <w:tr w:rsidR="00FD24DD" w:rsidRPr="006912FB" w14:paraId="7F9813D2" w14:textId="1B6BD87D" w:rsidTr="005F6BC8">
        <w:trPr>
          <w:trHeight w:val="283"/>
        </w:trPr>
        <w:tc>
          <w:tcPr>
            <w:tcW w:w="1753" w:type="dxa"/>
            <w:noWrap/>
            <w:vAlign w:val="center"/>
          </w:tcPr>
          <w:p w14:paraId="05301F4D" w14:textId="77777777" w:rsidR="00FD24DD" w:rsidRPr="00AF390E" w:rsidRDefault="00FD24DD" w:rsidP="00FD24DD">
            <w:pPr>
              <w:pStyle w:val="Default"/>
              <w:ind w:left="-57" w:right="-57"/>
              <w:jc w:val="center"/>
              <w:rPr>
                <w:sz w:val="18"/>
                <w:szCs w:val="18"/>
              </w:rPr>
            </w:pPr>
          </w:p>
        </w:tc>
        <w:tc>
          <w:tcPr>
            <w:tcW w:w="905" w:type="dxa"/>
            <w:vAlign w:val="center"/>
          </w:tcPr>
          <w:p w14:paraId="222D76C9"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6B4F245" w14:textId="6F35CD71"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26BF2BB1" w14:textId="7E176879"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0EFBEAFD" w14:textId="630FF70C"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71729C89" w14:textId="76856265"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54EC2F8D" w14:textId="761CB121"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03E910C3" w14:textId="45C42351"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1F34C8D5" w14:textId="108BBCA9"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47094B80" w14:textId="5BD157E4"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4AA24936" w14:textId="09259E06"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4EDF830B" w14:textId="032BF7A4"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6FB32272" w14:textId="48C80F8A"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463D6D5E" w14:textId="3E090D7B"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3D999607" w14:textId="7C570B2F"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481D4D14" w14:textId="325512AB"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2722DD7F" w14:textId="04BA090F" w:rsidR="00FD24DD" w:rsidRPr="00AF390E" w:rsidRDefault="00FD24DD" w:rsidP="00FD24DD">
            <w:pPr>
              <w:jc w:val="center"/>
              <w:rPr>
                <w:color w:val="000000"/>
                <w:sz w:val="18"/>
                <w:szCs w:val="18"/>
              </w:rPr>
            </w:pPr>
            <w:r w:rsidRPr="00AF390E">
              <w:rPr>
                <w:sz w:val="18"/>
                <w:szCs w:val="18"/>
              </w:rPr>
              <w:t>3,5</w:t>
            </w:r>
          </w:p>
        </w:tc>
        <w:tc>
          <w:tcPr>
            <w:tcW w:w="737" w:type="dxa"/>
            <w:vAlign w:val="center"/>
          </w:tcPr>
          <w:p w14:paraId="77066B3A" w14:textId="28280763" w:rsidR="00FD24DD" w:rsidRPr="00AF390E" w:rsidRDefault="00FD24DD" w:rsidP="00FD24DD">
            <w:pPr>
              <w:jc w:val="center"/>
              <w:rPr>
                <w:sz w:val="18"/>
                <w:szCs w:val="18"/>
              </w:rPr>
            </w:pPr>
            <w:r w:rsidRPr="00AF390E">
              <w:rPr>
                <w:sz w:val="18"/>
                <w:szCs w:val="18"/>
              </w:rPr>
              <w:t>3,5</w:t>
            </w:r>
          </w:p>
        </w:tc>
        <w:tc>
          <w:tcPr>
            <w:tcW w:w="737" w:type="dxa"/>
            <w:vAlign w:val="center"/>
          </w:tcPr>
          <w:p w14:paraId="135CE876" w14:textId="7ADF9607" w:rsidR="00FD24DD" w:rsidRPr="00AF390E" w:rsidRDefault="00FD24DD" w:rsidP="00FD24DD">
            <w:pPr>
              <w:jc w:val="center"/>
              <w:rPr>
                <w:sz w:val="18"/>
                <w:szCs w:val="18"/>
              </w:rPr>
            </w:pPr>
            <w:r w:rsidRPr="00AF390E">
              <w:rPr>
                <w:sz w:val="18"/>
                <w:szCs w:val="18"/>
              </w:rPr>
              <w:t>3,5</w:t>
            </w:r>
          </w:p>
        </w:tc>
      </w:tr>
      <w:tr w:rsidR="00FD24DD" w:rsidRPr="006912FB" w14:paraId="0C4FA802" w14:textId="6E4EC16B" w:rsidTr="005F6BC8">
        <w:trPr>
          <w:trHeight w:val="283"/>
        </w:trPr>
        <w:tc>
          <w:tcPr>
            <w:tcW w:w="1753" w:type="dxa"/>
            <w:noWrap/>
            <w:vAlign w:val="center"/>
          </w:tcPr>
          <w:p w14:paraId="587A66B4" w14:textId="77777777" w:rsidR="00FD24DD" w:rsidRPr="00AF390E" w:rsidRDefault="00FD24DD" w:rsidP="00FD24DD">
            <w:pPr>
              <w:pStyle w:val="Default"/>
              <w:ind w:left="-57" w:right="-57"/>
              <w:jc w:val="center"/>
              <w:rPr>
                <w:sz w:val="18"/>
                <w:szCs w:val="18"/>
              </w:rPr>
            </w:pPr>
            <w:r w:rsidRPr="00AF390E">
              <w:rPr>
                <w:sz w:val="18"/>
                <w:szCs w:val="18"/>
              </w:rPr>
              <w:t>47:07:0722001:527</w:t>
            </w:r>
          </w:p>
        </w:tc>
        <w:tc>
          <w:tcPr>
            <w:tcW w:w="905" w:type="dxa"/>
            <w:vAlign w:val="center"/>
          </w:tcPr>
          <w:p w14:paraId="6AC2DD42"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6A037F4A" w14:textId="6FFA3D3E"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23371B71" w14:textId="6E0C6796"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14248490" w14:textId="6CEECD44"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57FE38DD" w14:textId="20459993"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4ED86B19" w14:textId="29215739"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5F917EBD" w14:textId="7F1BEFBC"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6BB7FEA3" w14:textId="6DC8EAD1"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0CB09539" w14:textId="4FE546F1"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6D5975A9" w14:textId="29DF5E80"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1C03B8F3" w14:textId="79390AE5"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55DB1320" w14:textId="1C63EE73"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50798C17" w14:textId="40BF83F9"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6200238C" w14:textId="6720A114"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3A609FDB" w14:textId="69D07100"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27E160EA" w14:textId="7C8C0D0D" w:rsidR="00FD24DD" w:rsidRPr="00AF390E" w:rsidRDefault="00FD24DD" w:rsidP="00FD24DD">
            <w:pPr>
              <w:jc w:val="center"/>
              <w:rPr>
                <w:color w:val="000000"/>
                <w:sz w:val="18"/>
                <w:szCs w:val="18"/>
              </w:rPr>
            </w:pPr>
            <w:r w:rsidRPr="00AF390E">
              <w:rPr>
                <w:sz w:val="18"/>
                <w:szCs w:val="18"/>
              </w:rPr>
              <w:t>15,8</w:t>
            </w:r>
          </w:p>
        </w:tc>
        <w:tc>
          <w:tcPr>
            <w:tcW w:w="737" w:type="dxa"/>
            <w:vAlign w:val="center"/>
          </w:tcPr>
          <w:p w14:paraId="2E1CD836" w14:textId="22B03543" w:rsidR="00FD24DD" w:rsidRPr="00AF390E" w:rsidRDefault="00FD24DD" w:rsidP="00FD24DD">
            <w:pPr>
              <w:jc w:val="center"/>
              <w:rPr>
                <w:sz w:val="18"/>
                <w:szCs w:val="18"/>
              </w:rPr>
            </w:pPr>
            <w:r w:rsidRPr="00AF390E">
              <w:rPr>
                <w:sz w:val="18"/>
                <w:szCs w:val="18"/>
              </w:rPr>
              <w:t>15,8</w:t>
            </w:r>
          </w:p>
        </w:tc>
        <w:tc>
          <w:tcPr>
            <w:tcW w:w="737" w:type="dxa"/>
            <w:vAlign w:val="center"/>
          </w:tcPr>
          <w:p w14:paraId="5E5F1BCF" w14:textId="6E8B8C9E" w:rsidR="00FD24DD" w:rsidRPr="00AF390E" w:rsidRDefault="00FD24DD" w:rsidP="00FD24DD">
            <w:pPr>
              <w:jc w:val="center"/>
              <w:rPr>
                <w:sz w:val="18"/>
                <w:szCs w:val="18"/>
              </w:rPr>
            </w:pPr>
            <w:r w:rsidRPr="00AF390E">
              <w:rPr>
                <w:sz w:val="18"/>
                <w:szCs w:val="18"/>
              </w:rPr>
              <w:t>15,8</w:t>
            </w:r>
          </w:p>
        </w:tc>
      </w:tr>
      <w:tr w:rsidR="00FD24DD" w:rsidRPr="006912FB" w14:paraId="2BB90027" w14:textId="01BAAA72" w:rsidTr="005F6BC8">
        <w:trPr>
          <w:trHeight w:val="283"/>
        </w:trPr>
        <w:tc>
          <w:tcPr>
            <w:tcW w:w="1753" w:type="dxa"/>
            <w:noWrap/>
            <w:vAlign w:val="center"/>
          </w:tcPr>
          <w:p w14:paraId="66ED14A3" w14:textId="77777777" w:rsidR="00FD24DD" w:rsidRPr="00AF390E" w:rsidRDefault="00FD24DD" w:rsidP="00FD24DD">
            <w:pPr>
              <w:pStyle w:val="Default"/>
              <w:ind w:left="-57" w:right="-57"/>
              <w:jc w:val="center"/>
              <w:rPr>
                <w:sz w:val="18"/>
                <w:szCs w:val="18"/>
              </w:rPr>
            </w:pPr>
          </w:p>
        </w:tc>
        <w:tc>
          <w:tcPr>
            <w:tcW w:w="905" w:type="dxa"/>
            <w:vAlign w:val="center"/>
          </w:tcPr>
          <w:p w14:paraId="303DAF18"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D8F0646" w14:textId="23DD95D3"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52F09467" w14:textId="06C97AED"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727A1F9D" w14:textId="7A7D7D35"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521BAEF6" w14:textId="3B39536A"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0B1406FC" w14:textId="2141D869"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1A5CAF71" w14:textId="7617F1E2"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70C336DF" w14:textId="0FA75EB8"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0C1D0B64" w14:textId="22E976D0"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514AB0E7" w14:textId="717FC55A"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397162E3" w14:textId="4DC30BF3"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4DEB778E" w14:textId="4EAE45AA"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5D565B4D" w14:textId="0EB3632D"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54F97535" w14:textId="12F075B7"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0112631A" w14:textId="2DE0A215"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39707EB0" w14:textId="1DB6C6BD"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3619199E" w14:textId="5CF80C14" w:rsidR="00FD24DD" w:rsidRPr="00AF390E" w:rsidRDefault="00FD24DD" w:rsidP="00FD24DD">
            <w:pPr>
              <w:jc w:val="center"/>
              <w:rPr>
                <w:sz w:val="18"/>
                <w:szCs w:val="18"/>
              </w:rPr>
            </w:pPr>
            <w:r w:rsidRPr="00AF390E">
              <w:rPr>
                <w:sz w:val="18"/>
                <w:szCs w:val="18"/>
              </w:rPr>
              <w:t>12,4</w:t>
            </w:r>
          </w:p>
        </w:tc>
        <w:tc>
          <w:tcPr>
            <w:tcW w:w="737" w:type="dxa"/>
            <w:vAlign w:val="center"/>
          </w:tcPr>
          <w:p w14:paraId="71298D82" w14:textId="7A9E6FD2" w:rsidR="00FD24DD" w:rsidRPr="00AF390E" w:rsidRDefault="00FD24DD" w:rsidP="00FD24DD">
            <w:pPr>
              <w:jc w:val="center"/>
              <w:rPr>
                <w:sz w:val="18"/>
                <w:szCs w:val="18"/>
              </w:rPr>
            </w:pPr>
            <w:r w:rsidRPr="00AF390E">
              <w:rPr>
                <w:sz w:val="18"/>
                <w:szCs w:val="18"/>
              </w:rPr>
              <w:t>12,4</w:t>
            </w:r>
          </w:p>
        </w:tc>
      </w:tr>
      <w:tr w:rsidR="00FD24DD" w:rsidRPr="006912FB" w14:paraId="5771B4BD" w14:textId="6226B9F9" w:rsidTr="005F6BC8">
        <w:trPr>
          <w:trHeight w:val="283"/>
        </w:trPr>
        <w:tc>
          <w:tcPr>
            <w:tcW w:w="1753" w:type="dxa"/>
            <w:noWrap/>
            <w:vAlign w:val="center"/>
          </w:tcPr>
          <w:p w14:paraId="7347B1C8" w14:textId="77777777" w:rsidR="00FD24DD" w:rsidRPr="00AF390E" w:rsidRDefault="00FD24DD" w:rsidP="00FD24DD">
            <w:pPr>
              <w:pStyle w:val="Default"/>
              <w:ind w:left="-57" w:right="-57"/>
              <w:jc w:val="center"/>
              <w:rPr>
                <w:sz w:val="18"/>
                <w:szCs w:val="18"/>
              </w:rPr>
            </w:pPr>
          </w:p>
        </w:tc>
        <w:tc>
          <w:tcPr>
            <w:tcW w:w="905" w:type="dxa"/>
            <w:vAlign w:val="center"/>
          </w:tcPr>
          <w:p w14:paraId="207C28CA"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5F6934E6" w14:textId="07F3029A"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621F541D" w14:textId="10B77B6E"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66EAC056" w14:textId="6A06E840"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56E1A158" w14:textId="2608CF6B"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28F7A1B5" w14:textId="3B0A127D"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3F037672" w14:textId="0C741E5A"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02E3B727" w14:textId="5DBD2D79"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74F60E6F" w14:textId="3D865F70"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1E94AC2B" w14:textId="6708156A"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489DB122" w14:textId="3C2A7985"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64A13214" w14:textId="4484C061"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170B031C" w14:textId="33D513A5"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1C82F47C" w14:textId="105F6295"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66E9EC12" w14:textId="3655A61A"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37126321" w14:textId="0ED20139" w:rsidR="00FD24DD" w:rsidRPr="00AF390E" w:rsidRDefault="00FD24DD" w:rsidP="00FD24DD">
            <w:pPr>
              <w:jc w:val="center"/>
              <w:rPr>
                <w:color w:val="000000"/>
                <w:sz w:val="18"/>
                <w:szCs w:val="18"/>
              </w:rPr>
            </w:pPr>
            <w:r w:rsidRPr="00AF390E">
              <w:rPr>
                <w:sz w:val="18"/>
                <w:szCs w:val="18"/>
              </w:rPr>
              <w:t>3,4</w:t>
            </w:r>
          </w:p>
        </w:tc>
        <w:tc>
          <w:tcPr>
            <w:tcW w:w="737" w:type="dxa"/>
            <w:vAlign w:val="center"/>
          </w:tcPr>
          <w:p w14:paraId="07EE2B9C" w14:textId="32F432B5" w:rsidR="00FD24DD" w:rsidRPr="00AF390E" w:rsidRDefault="00FD24DD" w:rsidP="00FD24DD">
            <w:pPr>
              <w:jc w:val="center"/>
              <w:rPr>
                <w:sz w:val="18"/>
                <w:szCs w:val="18"/>
              </w:rPr>
            </w:pPr>
            <w:r w:rsidRPr="00AF390E">
              <w:rPr>
                <w:sz w:val="18"/>
                <w:szCs w:val="18"/>
              </w:rPr>
              <w:t>3,4</w:t>
            </w:r>
          </w:p>
        </w:tc>
        <w:tc>
          <w:tcPr>
            <w:tcW w:w="737" w:type="dxa"/>
            <w:vAlign w:val="center"/>
          </w:tcPr>
          <w:p w14:paraId="02B97F12" w14:textId="2B34D72F" w:rsidR="00FD24DD" w:rsidRPr="00AF390E" w:rsidRDefault="00FD24DD" w:rsidP="00FD24DD">
            <w:pPr>
              <w:jc w:val="center"/>
              <w:rPr>
                <w:sz w:val="18"/>
                <w:szCs w:val="18"/>
              </w:rPr>
            </w:pPr>
            <w:r w:rsidRPr="00AF390E">
              <w:rPr>
                <w:sz w:val="18"/>
                <w:szCs w:val="18"/>
              </w:rPr>
              <w:t>3,4</w:t>
            </w:r>
          </w:p>
        </w:tc>
      </w:tr>
      <w:tr w:rsidR="00FD24DD" w:rsidRPr="006912FB" w14:paraId="7F496CBC" w14:textId="214C8173" w:rsidTr="005F6BC8">
        <w:trPr>
          <w:trHeight w:val="283"/>
        </w:trPr>
        <w:tc>
          <w:tcPr>
            <w:tcW w:w="1753" w:type="dxa"/>
            <w:noWrap/>
            <w:vAlign w:val="center"/>
          </w:tcPr>
          <w:p w14:paraId="37449EDE" w14:textId="77777777" w:rsidR="00FD24DD" w:rsidRPr="00AF390E" w:rsidRDefault="00FD24DD" w:rsidP="00FD24DD">
            <w:pPr>
              <w:pStyle w:val="Default"/>
              <w:ind w:left="-57" w:right="-57"/>
              <w:jc w:val="center"/>
              <w:rPr>
                <w:sz w:val="18"/>
                <w:szCs w:val="18"/>
              </w:rPr>
            </w:pPr>
            <w:r w:rsidRPr="00AF390E">
              <w:rPr>
                <w:sz w:val="18"/>
                <w:szCs w:val="18"/>
              </w:rPr>
              <w:t>47:07:0722001:532</w:t>
            </w:r>
          </w:p>
        </w:tc>
        <w:tc>
          <w:tcPr>
            <w:tcW w:w="905" w:type="dxa"/>
            <w:vAlign w:val="center"/>
          </w:tcPr>
          <w:p w14:paraId="5E8F6A69"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6BDEEA11" w14:textId="2985B00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1C6737A" w14:textId="08BE47C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548FF57" w14:textId="06D51562"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2C78754A" w14:textId="37A213E3"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243852B4" w14:textId="5FE1C9A6"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1FC98D6C" w14:textId="7401CB81"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12432D65" w14:textId="03E90AC7"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36314845" w14:textId="1E4F31F6"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1BAE4AF9" w14:textId="5F3C70A6"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087EE603" w14:textId="2CBA78AE"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074AB35F" w14:textId="08B48607"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57CFF26A" w14:textId="108673B7"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5F93C178" w14:textId="1111FDAA"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42720730" w14:textId="7A3D0F7D"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2B8A9A2D" w14:textId="1388191C" w:rsidR="00FD24DD" w:rsidRPr="00AF390E" w:rsidRDefault="00FD24DD" w:rsidP="00FD24DD">
            <w:pPr>
              <w:jc w:val="center"/>
              <w:rPr>
                <w:color w:val="000000"/>
                <w:sz w:val="18"/>
                <w:szCs w:val="18"/>
              </w:rPr>
            </w:pPr>
            <w:r w:rsidRPr="00AF390E">
              <w:rPr>
                <w:sz w:val="18"/>
                <w:szCs w:val="18"/>
              </w:rPr>
              <w:t>16,6</w:t>
            </w:r>
          </w:p>
        </w:tc>
        <w:tc>
          <w:tcPr>
            <w:tcW w:w="737" w:type="dxa"/>
            <w:vAlign w:val="center"/>
          </w:tcPr>
          <w:p w14:paraId="75189F2A" w14:textId="5D4A229E" w:rsidR="00FD24DD" w:rsidRPr="00AF390E" w:rsidRDefault="00FD24DD" w:rsidP="00FD24DD">
            <w:pPr>
              <w:jc w:val="center"/>
              <w:rPr>
                <w:sz w:val="18"/>
                <w:szCs w:val="18"/>
              </w:rPr>
            </w:pPr>
            <w:r w:rsidRPr="00AF390E">
              <w:rPr>
                <w:sz w:val="18"/>
                <w:szCs w:val="18"/>
              </w:rPr>
              <w:t>16,6</w:t>
            </w:r>
          </w:p>
        </w:tc>
        <w:tc>
          <w:tcPr>
            <w:tcW w:w="737" w:type="dxa"/>
            <w:vAlign w:val="center"/>
          </w:tcPr>
          <w:p w14:paraId="0F0EDD31" w14:textId="252FDE59" w:rsidR="00FD24DD" w:rsidRPr="00AF390E" w:rsidRDefault="00FD24DD" w:rsidP="00FD24DD">
            <w:pPr>
              <w:jc w:val="center"/>
              <w:rPr>
                <w:sz w:val="18"/>
                <w:szCs w:val="18"/>
              </w:rPr>
            </w:pPr>
            <w:r w:rsidRPr="00AF390E">
              <w:rPr>
                <w:sz w:val="18"/>
                <w:szCs w:val="18"/>
              </w:rPr>
              <w:t>16,6</w:t>
            </w:r>
          </w:p>
        </w:tc>
      </w:tr>
      <w:tr w:rsidR="00FD24DD" w:rsidRPr="006912FB" w14:paraId="190A2143" w14:textId="4848650F" w:rsidTr="005F6BC8">
        <w:trPr>
          <w:trHeight w:val="283"/>
        </w:trPr>
        <w:tc>
          <w:tcPr>
            <w:tcW w:w="1753" w:type="dxa"/>
            <w:noWrap/>
            <w:vAlign w:val="center"/>
          </w:tcPr>
          <w:p w14:paraId="3EDD77EF" w14:textId="77777777" w:rsidR="00FD24DD" w:rsidRPr="00AF390E" w:rsidRDefault="00FD24DD" w:rsidP="00FD24DD">
            <w:pPr>
              <w:pStyle w:val="Default"/>
              <w:ind w:left="-57" w:right="-57"/>
              <w:jc w:val="center"/>
              <w:rPr>
                <w:sz w:val="18"/>
                <w:szCs w:val="18"/>
              </w:rPr>
            </w:pPr>
          </w:p>
        </w:tc>
        <w:tc>
          <w:tcPr>
            <w:tcW w:w="905" w:type="dxa"/>
            <w:vAlign w:val="center"/>
          </w:tcPr>
          <w:p w14:paraId="514EED9B"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415339C3" w14:textId="673813D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0DBBD6A" w14:textId="6D5D588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8FE6199" w14:textId="3119E279"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51F31F78" w14:textId="4912150C"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770B2637" w14:textId="55BE4613"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01C61434" w14:textId="7F932323"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2701CB0F" w14:textId="4AB7E68E"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0AD7D2D3" w14:textId="0C14C4B5"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14BFA100" w14:textId="13CB158B"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16904742" w14:textId="71063B67"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380A62AE" w14:textId="1721CA51"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01786D6E" w14:textId="065B4E7C"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040ABBA1" w14:textId="77DEA257"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2ACCB87A" w14:textId="3306E5C2"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0ACDED02" w14:textId="2AA90A96" w:rsidR="00FD24DD" w:rsidRPr="00AF390E" w:rsidRDefault="00FD24DD" w:rsidP="00FD24DD">
            <w:pPr>
              <w:jc w:val="center"/>
              <w:rPr>
                <w:color w:val="000000"/>
                <w:sz w:val="18"/>
                <w:szCs w:val="18"/>
              </w:rPr>
            </w:pPr>
            <w:r w:rsidRPr="00AF390E">
              <w:rPr>
                <w:sz w:val="18"/>
                <w:szCs w:val="18"/>
              </w:rPr>
              <w:t>10,6</w:t>
            </w:r>
          </w:p>
        </w:tc>
        <w:tc>
          <w:tcPr>
            <w:tcW w:w="737" w:type="dxa"/>
            <w:vAlign w:val="center"/>
          </w:tcPr>
          <w:p w14:paraId="0DFD4AFA" w14:textId="001EF193" w:rsidR="00FD24DD" w:rsidRPr="00AF390E" w:rsidRDefault="00FD24DD" w:rsidP="00FD24DD">
            <w:pPr>
              <w:jc w:val="center"/>
              <w:rPr>
                <w:sz w:val="18"/>
                <w:szCs w:val="18"/>
              </w:rPr>
            </w:pPr>
            <w:r w:rsidRPr="00AF390E">
              <w:rPr>
                <w:sz w:val="18"/>
                <w:szCs w:val="18"/>
              </w:rPr>
              <w:t>10,6</w:t>
            </w:r>
          </w:p>
        </w:tc>
        <w:tc>
          <w:tcPr>
            <w:tcW w:w="737" w:type="dxa"/>
            <w:vAlign w:val="center"/>
          </w:tcPr>
          <w:p w14:paraId="1C59DC80" w14:textId="3871BF9E" w:rsidR="00FD24DD" w:rsidRPr="00AF390E" w:rsidRDefault="00FD24DD" w:rsidP="00FD24DD">
            <w:pPr>
              <w:jc w:val="center"/>
              <w:rPr>
                <w:sz w:val="18"/>
                <w:szCs w:val="18"/>
              </w:rPr>
            </w:pPr>
            <w:r w:rsidRPr="00AF390E">
              <w:rPr>
                <w:sz w:val="18"/>
                <w:szCs w:val="18"/>
              </w:rPr>
              <w:t>10,6</w:t>
            </w:r>
          </w:p>
        </w:tc>
      </w:tr>
      <w:tr w:rsidR="00FD24DD" w:rsidRPr="006912FB" w14:paraId="7EFBAF56" w14:textId="3E6CCB21" w:rsidTr="005F6BC8">
        <w:trPr>
          <w:trHeight w:val="283"/>
        </w:trPr>
        <w:tc>
          <w:tcPr>
            <w:tcW w:w="1753" w:type="dxa"/>
            <w:noWrap/>
            <w:vAlign w:val="center"/>
          </w:tcPr>
          <w:p w14:paraId="34AAB3A9" w14:textId="77777777" w:rsidR="00FD24DD" w:rsidRPr="00AF390E" w:rsidRDefault="00FD24DD" w:rsidP="00FD24DD">
            <w:pPr>
              <w:pStyle w:val="Default"/>
              <w:ind w:left="-57" w:right="-57"/>
              <w:jc w:val="center"/>
              <w:rPr>
                <w:sz w:val="18"/>
                <w:szCs w:val="18"/>
              </w:rPr>
            </w:pPr>
          </w:p>
        </w:tc>
        <w:tc>
          <w:tcPr>
            <w:tcW w:w="905" w:type="dxa"/>
            <w:vAlign w:val="center"/>
          </w:tcPr>
          <w:p w14:paraId="13BB31F4"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AC13E52" w14:textId="3207DE6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2809297" w14:textId="72ECF5C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9846EEE" w14:textId="079EC37F"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38A067E8" w14:textId="70BE82BA"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7CBEFD64" w14:textId="57A9FE1F"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460BE036" w14:textId="2F86E279"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50A54D42" w14:textId="64AB156B"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7091CE6A" w14:textId="1261A56E"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24A8B8DD" w14:textId="47143498"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77C8AF9A" w14:textId="6D327791"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6905A56C" w14:textId="4421F966"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18A81174" w14:textId="6669A47B"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02B2543B" w14:textId="7DD7E822"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0E55FAAF" w14:textId="5EF15E4E"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137EB53D" w14:textId="6CBBBD36"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22F1500C" w14:textId="3E2656A4" w:rsidR="00FD24DD" w:rsidRPr="00AF390E" w:rsidRDefault="00FD24DD" w:rsidP="00FD24DD">
            <w:pPr>
              <w:jc w:val="center"/>
              <w:rPr>
                <w:sz w:val="18"/>
                <w:szCs w:val="18"/>
              </w:rPr>
            </w:pPr>
            <w:r w:rsidRPr="00AF390E">
              <w:rPr>
                <w:sz w:val="18"/>
                <w:szCs w:val="18"/>
              </w:rPr>
              <w:t>6</w:t>
            </w:r>
          </w:p>
        </w:tc>
        <w:tc>
          <w:tcPr>
            <w:tcW w:w="737" w:type="dxa"/>
            <w:vAlign w:val="center"/>
          </w:tcPr>
          <w:p w14:paraId="6EB98667" w14:textId="7ED0EE94" w:rsidR="00FD24DD" w:rsidRPr="00AF390E" w:rsidRDefault="00FD24DD" w:rsidP="00FD24DD">
            <w:pPr>
              <w:jc w:val="center"/>
              <w:rPr>
                <w:sz w:val="18"/>
                <w:szCs w:val="18"/>
              </w:rPr>
            </w:pPr>
            <w:r w:rsidRPr="00AF390E">
              <w:rPr>
                <w:sz w:val="18"/>
                <w:szCs w:val="18"/>
              </w:rPr>
              <w:t>6</w:t>
            </w:r>
          </w:p>
        </w:tc>
      </w:tr>
      <w:tr w:rsidR="00FD24DD" w:rsidRPr="006912FB" w14:paraId="5307BF64" w14:textId="5E662051" w:rsidTr="005F6BC8">
        <w:trPr>
          <w:trHeight w:val="283"/>
        </w:trPr>
        <w:tc>
          <w:tcPr>
            <w:tcW w:w="1753" w:type="dxa"/>
            <w:noWrap/>
            <w:vAlign w:val="center"/>
          </w:tcPr>
          <w:p w14:paraId="52F17149" w14:textId="77777777" w:rsidR="00FD24DD" w:rsidRPr="00AF390E" w:rsidRDefault="00FD24DD" w:rsidP="00FD24DD">
            <w:pPr>
              <w:pStyle w:val="Default"/>
              <w:ind w:left="-57" w:right="-57"/>
              <w:jc w:val="center"/>
              <w:rPr>
                <w:sz w:val="18"/>
                <w:szCs w:val="18"/>
              </w:rPr>
            </w:pPr>
            <w:r w:rsidRPr="00AF390E">
              <w:rPr>
                <w:sz w:val="18"/>
                <w:szCs w:val="18"/>
              </w:rPr>
              <w:t>47:07:0722001:536</w:t>
            </w:r>
          </w:p>
        </w:tc>
        <w:tc>
          <w:tcPr>
            <w:tcW w:w="905" w:type="dxa"/>
            <w:vAlign w:val="center"/>
          </w:tcPr>
          <w:p w14:paraId="1393D989"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52858EF0" w14:textId="7956A983"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8C96646" w14:textId="0CB2122F"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1658A83" w14:textId="267057D6"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F7F7976" w14:textId="3EE68083"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86394B5" w14:textId="2BDCFE47"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F4CD2DE" w14:textId="5813B7B8"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41429D2A" w14:textId="077BE417"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33941A51" w14:textId="36E9FC74"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3C268E5" w14:textId="4986CD86"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43F005E" w14:textId="53877049"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FFDF48E" w14:textId="0DEB7BDC"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2C9BE6B2" w14:textId="1DFB6A82"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3EDFED9" w14:textId="5131D0EC"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0C56AFEA" w14:textId="7F28C373"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4A758D4" w14:textId="59DF0B30"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0035D32" w14:textId="5FD69AEF" w:rsidR="00FD24DD" w:rsidRPr="00AF390E" w:rsidRDefault="00FD24DD" w:rsidP="00FD24DD">
            <w:pPr>
              <w:jc w:val="center"/>
              <w:rPr>
                <w:sz w:val="18"/>
                <w:szCs w:val="18"/>
              </w:rPr>
            </w:pPr>
            <w:r w:rsidRPr="00AF390E">
              <w:rPr>
                <w:sz w:val="18"/>
                <w:szCs w:val="18"/>
              </w:rPr>
              <w:t>3,2</w:t>
            </w:r>
          </w:p>
        </w:tc>
        <w:tc>
          <w:tcPr>
            <w:tcW w:w="737" w:type="dxa"/>
            <w:vAlign w:val="center"/>
          </w:tcPr>
          <w:p w14:paraId="0EF2A9DB" w14:textId="305DB055" w:rsidR="00FD24DD" w:rsidRPr="00AF390E" w:rsidRDefault="00FD24DD" w:rsidP="00FD24DD">
            <w:pPr>
              <w:jc w:val="center"/>
              <w:rPr>
                <w:sz w:val="18"/>
                <w:szCs w:val="18"/>
              </w:rPr>
            </w:pPr>
            <w:r w:rsidRPr="00AF390E">
              <w:rPr>
                <w:sz w:val="18"/>
                <w:szCs w:val="18"/>
              </w:rPr>
              <w:t>3,2</w:t>
            </w:r>
          </w:p>
        </w:tc>
      </w:tr>
      <w:tr w:rsidR="00FD24DD" w:rsidRPr="006912FB" w14:paraId="7F25EB86" w14:textId="0E6AF5A7" w:rsidTr="005F6BC8">
        <w:trPr>
          <w:trHeight w:val="283"/>
        </w:trPr>
        <w:tc>
          <w:tcPr>
            <w:tcW w:w="1753" w:type="dxa"/>
            <w:noWrap/>
            <w:vAlign w:val="center"/>
          </w:tcPr>
          <w:p w14:paraId="6B463B43" w14:textId="77777777" w:rsidR="00FD24DD" w:rsidRPr="00AF390E" w:rsidRDefault="00FD24DD" w:rsidP="00FD24DD">
            <w:pPr>
              <w:pStyle w:val="Default"/>
              <w:ind w:left="-57" w:right="-57"/>
              <w:jc w:val="center"/>
              <w:rPr>
                <w:sz w:val="18"/>
                <w:szCs w:val="18"/>
              </w:rPr>
            </w:pPr>
          </w:p>
        </w:tc>
        <w:tc>
          <w:tcPr>
            <w:tcW w:w="905" w:type="dxa"/>
            <w:vAlign w:val="center"/>
          </w:tcPr>
          <w:p w14:paraId="005C74AD"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4A0576DC" w14:textId="5CBD0661"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4EADB84D" w14:textId="5AAA9E30"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79844EC4" w14:textId="5E83874E"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63CEAB83" w14:textId="76EA9C71"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A96B99A" w14:textId="2180847A"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535B09D5" w14:textId="5A6705AC"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669515C1" w14:textId="3D519105"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070841B" w14:textId="7D35381E"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77889E00" w14:textId="7DB6C5CA"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4F226DEC" w14:textId="67CECFFD"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76DFC8C7" w14:textId="040E15A0"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2267687" w14:textId="2B604024"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189DD2D1" w14:textId="26897494"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79AD5120" w14:textId="024A20E5"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90E281F" w14:textId="70DC9D79"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80A5252" w14:textId="4702A461" w:rsidR="00FD24DD" w:rsidRPr="00AF390E" w:rsidRDefault="00FD24DD" w:rsidP="00FD24DD">
            <w:pPr>
              <w:jc w:val="center"/>
              <w:rPr>
                <w:sz w:val="18"/>
                <w:szCs w:val="18"/>
              </w:rPr>
            </w:pPr>
            <w:r w:rsidRPr="00AF390E">
              <w:rPr>
                <w:sz w:val="18"/>
                <w:szCs w:val="18"/>
              </w:rPr>
              <w:t>2,3</w:t>
            </w:r>
          </w:p>
        </w:tc>
        <w:tc>
          <w:tcPr>
            <w:tcW w:w="737" w:type="dxa"/>
            <w:vAlign w:val="center"/>
          </w:tcPr>
          <w:p w14:paraId="385EB8E6" w14:textId="15427D6E" w:rsidR="00FD24DD" w:rsidRPr="00AF390E" w:rsidRDefault="00FD24DD" w:rsidP="00FD24DD">
            <w:pPr>
              <w:jc w:val="center"/>
              <w:rPr>
                <w:sz w:val="18"/>
                <w:szCs w:val="18"/>
              </w:rPr>
            </w:pPr>
            <w:r w:rsidRPr="00AF390E">
              <w:rPr>
                <w:sz w:val="18"/>
                <w:szCs w:val="18"/>
              </w:rPr>
              <w:t>2,3</w:t>
            </w:r>
          </w:p>
        </w:tc>
      </w:tr>
      <w:tr w:rsidR="00FD24DD" w:rsidRPr="006912FB" w14:paraId="112BBE29" w14:textId="24E80FFF" w:rsidTr="005F6BC8">
        <w:trPr>
          <w:trHeight w:val="283"/>
        </w:trPr>
        <w:tc>
          <w:tcPr>
            <w:tcW w:w="1753" w:type="dxa"/>
            <w:noWrap/>
            <w:vAlign w:val="center"/>
          </w:tcPr>
          <w:p w14:paraId="6CC971B5" w14:textId="77777777" w:rsidR="00FD24DD" w:rsidRPr="00AF390E" w:rsidRDefault="00FD24DD" w:rsidP="00FD24DD">
            <w:pPr>
              <w:pStyle w:val="Default"/>
              <w:ind w:left="-57" w:right="-57"/>
              <w:jc w:val="center"/>
              <w:rPr>
                <w:sz w:val="18"/>
                <w:szCs w:val="18"/>
              </w:rPr>
            </w:pPr>
          </w:p>
        </w:tc>
        <w:tc>
          <w:tcPr>
            <w:tcW w:w="905" w:type="dxa"/>
            <w:vAlign w:val="center"/>
          </w:tcPr>
          <w:p w14:paraId="071C1AAD"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0D5ACC9" w14:textId="5A921236"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50527CCD" w14:textId="30D177B6"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078A9FF7" w14:textId="6EEA4FA4"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6C2771E3" w14:textId="2DFE2E35"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40490348" w14:textId="0B3F62D3"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4C0FB7B3" w14:textId="19BEFBA4"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12072001" w14:textId="4EC884E4"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36636EE7" w14:textId="7D9EEF26"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1FA251A9" w14:textId="55497A37"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31238DA6" w14:textId="7EE28218"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3BFDD732" w14:textId="52A5C50F"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1435745B" w14:textId="3C85B17B"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61BD7CB5" w14:textId="6FF69E23"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3D6607B1" w14:textId="631D987A"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0E41E646" w14:textId="016F7297" w:rsidR="00FD24DD" w:rsidRPr="00AF390E" w:rsidRDefault="00FD24DD" w:rsidP="00FD24DD">
            <w:pPr>
              <w:jc w:val="center"/>
              <w:rPr>
                <w:color w:val="000000"/>
                <w:sz w:val="18"/>
                <w:szCs w:val="18"/>
              </w:rPr>
            </w:pPr>
            <w:r w:rsidRPr="00AF390E">
              <w:rPr>
                <w:sz w:val="18"/>
                <w:szCs w:val="18"/>
              </w:rPr>
              <w:t>0,9</w:t>
            </w:r>
          </w:p>
        </w:tc>
        <w:tc>
          <w:tcPr>
            <w:tcW w:w="737" w:type="dxa"/>
            <w:vAlign w:val="center"/>
          </w:tcPr>
          <w:p w14:paraId="79961CBF" w14:textId="4B690A1C" w:rsidR="00FD24DD" w:rsidRPr="00AF390E" w:rsidRDefault="00FD24DD" w:rsidP="00FD24DD">
            <w:pPr>
              <w:jc w:val="center"/>
              <w:rPr>
                <w:sz w:val="18"/>
                <w:szCs w:val="18"/>
              </w:rPr>
            </w:pPr>
            <w:r w:rsidRPr="00AF390E">
              <w:rPr>
                <w:sz w:val="18"/>
                <w:szCs w:val="18"/>
              </w:rPr>
              <w:t>0,9</w:t>
            </w:r>
          </w:p>
        </w:tc>
        <w:tc>
          <w:tcPr>
            <w:tcW w:w="737" w:type="dxa"/>
            <w:vAlign w:val="center"/>
          </w:tcPr>
          <w:p w14:paraId="75BA6534" w14:textId="32D2A28E" w:rsidR="00FD24DD" w:rsidRPr="00AF390E" w:rsidRDefault="00FD24DD" w:rsidP="00FD24DD">
            <w:pPr>
              <w:jc w:val="center"/>
              <w:rPr>
                <w:sz w:val="18"/>
                <w:szCs w:val="18"/>
              </w:rPr>
            </w:pPr>
            <w:r w:rsidRPr="00AF390E">
              <w:rPr>
                <w:sz w:val="18"/>
                <w:szCs w:val="18"/>
              </w:rPr>
              <w:t>0,9</w:t>
            </w:r>
          </w:p>
        </w:tc>
      </w:tr>
      <w:tr w:rsidR="00FD24DD" w:rsidRPr="006912FB" w14:paraId="2A3B7DC4" w14:textId="0AC9653E" w:rsidTr="005F6BC8">
        <w:trPr>
          <w:trHeight w:val="283"/>
        </w:trPr>
        <w:tc>
          <w:tcPr>
            <w:tcW w:w="1753" w:type="dxa"/>
            <w:noWrap/>
            <w:vAlign w:val="center"/>
          </w:tcPr>
          <w:p w14:paraId="562ADD3F" w14:textId="77777777" w:rsidR="00FD24DD" w:rsidRPr="00AF390E" w:rsidRDefault="00FD24DD" w:rsidP="00FD24DD">
            <w:pPr>
              <w:pStyle w:val="Default"/>
              <w:ind w:left="-57" w:right="-57"/>
              <w:jc w:val="center"/>
              <w:rPr>
                <w:sz w:val="18"/>
                <w:szCs w:val="18"/>
              </w:rPr>
            </w:pPr>
            <w:r w:rsidRPr="00AF390E">
              <w:rPr>
                <w:sz w:val="18"/>
                <w:szCs w:val="18"/>
              </w:rPr>
              <w:t>47:07:0722001:537</w:t>
            </w:r>
          </w:p>
        </w:tc>
        <w:tc>
          <w:tcPr>
            <w:tcW w:w="905" w:type="dxa"/>
            <w:vAlign w:val="center"/>
          </w:tcPr>
          <w:p w14:paraId="45769620"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D92186B" w14:textId="2B8BBE68"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38BF74CC" w14:textId="2B14746D"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23F08B3B" w14:textId="4AC33401"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5E1A1718" w14:textId="3DAEE79D"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29F4EA8F" w14:textId="79F83AB6"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33D72693" w14:textId="42F15FAA"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5FEF98D6" w14:textId="40EFC6DD"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05C735DE" w14:textId="49ACD869"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466A3D3F" w14:textId="06F722F8"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74BC6B2E" w14:textId="52052A02"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7B68C6FB" w14:textId="2B29651F"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7DA69460" w14:textId="5412ACC0"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7A971730" w14:textId="6B7A252D"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1161976F" w14:textId="47F130F9"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67FB2EB3" w14:textId="0AF0A397" w:rsidR="00FD24DD" w:rsidRPr="00AF390E" w:rsidRDefault="00FD24DD" w:rsidP="00FD24DD">
            <w:pPr>
              <w:jc w:val="center"/>
              <w:rPr>
                <w:color w:val="000000"/>
                <w:sz w:val="18"/>
                <w:szCs w:val="18"/>
              </w:rPr>
            </w:pPr>
            <w:r w:rsidRPr="00AF390E">
              <w:rPr>
                <w:sz w:val="18"/>
                <w:szCs w:val="18"/>
              </w:rPr>
              <w:t>15,1</w:t>
            </w:r>
          </w:p>
        </w:tc>
        <w:tc>
          <w:tcPr>
            <w:tcW w:w="737" w:type="dxa"/>
            <w:vAlign w:val="center"/>
          </w:tcPr>
          <w:p w14:paraId="5219CBFC" w14:textId="17B5AB17" w:rsidR="00FD24DD" w:rsidRPr="00AF390E" w:rsidRDefault="00FD24DD" w:rsidP="00FD24DD">
            <w:pPr>
              <w:jc w:val="center"/>
              <w:rPr>
                <w:sz w:val="18"/>
                <w:szCs w:val="18"/>
              </w:rPr>
            </w:pPr>
            <w:r w:rsidRPr="00AF390E">
              <w:rPr>
                <w:sz w:val="18"/>
                <w:szCs w:val="18"/>
              </w:rPr>
              <w:t>15,1</w:t>
            </w:r>
          </w:p>
        </w:tc>
        <w:tc>
          <w:tcPr>
            <w:tcW w:w="737" w:type="dxa"/>
            <w:vAlign w:val="center"/>
          </w:tcPr>
          <w:p w14:paraId="6B3DBDFC" w14:textId="55B2E0E6" w:rsidR="00FD24DD" w:rsidRPr="00AF390E" w:rsidRDefault="00FD24DD" w:rsidP="00FD24DD">
            <w:pPr>
              <w:jc w:val="center"/>
              <w:rPr>
                <w:sz w:val="18"/>
                <w:szCs w:val="18"/>
              </w:rPr>
            </w:pPr>
            <w:r w:rsidRPr="00AF390E">
              <w:rPr>
                <w:sz w:val="18"/>
                <w:szCs w:val="18"/>
              </w:rPr>
              <w:t>15,1</w:t>
            </w:r>
          </w:p>
        </w:tc>
      </w:tr>
      <w:tr w:rsidR="00FD24DD" w:rsidRPr="006912FB" w14:paraId="666E4337" w14:textId="3AAE4ACF" w:rsidTr="005F6BC8">
        <w:trPr>
          <w:trHeight w:val="283"/>
        </w:trPr>
        <w:tc>
          <w:tcPr>
            <w:tcW w:w="1753" w:type="dxa"/>
            <w:noWrap/>
            <w:vAlign w:val="center"/>
          </w:tcPr>
          <w:p w14:paraId="4754A1E4" w14:textId="77777777" w:rsidR="00FD24DD" w:rsidRPr="00AF390E" w:rsidRDefault="00FD24DD" w:rsidP="00FD24DD">
            <w:pPr>
              <w:pStyle w:val="Default"/>
              <w:ind w:left="-57" w:right="-57"/>
              <w:jc w:val="center"/>
              <w:rPr>
                <w:sz w:val="18"/>
                <w:szCs w:val="18"/>
              </w:rPr>
            </w:pPr>
          </w:p>
        </w:tc>
        <w:tc>
          <w:tcPr>
            <w:tcW w:w="905" w:type="dxa"/>
            <w:vAlign w:val="center"/>
          </w:tcPr>
          <w:p w14:paraId="14D391E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5E55D68" w14:textId="4CC0973F"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2B3D57F1" w14:textId="137718FE"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6B63875F" w14:textId="5B06783A"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644D4B02" w14:textId="223F2C81"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0443838A" w14:textId="6C9B05C3"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2D1A099E" w14:textId="1238ECD3"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5AEFCCFC" w14:textId="2CE20C2E"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3C97D08A" w14:textId="76FA1D05"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272814AD" w14:textId="743840A0"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47AE02D2" w14:textId="2D14250D"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79AF012F" w14:textId="78DE1EFD"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49CD728B" w14:textId="7C57C3BF"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69B00BBF" w14:textId="4DFD6FB2"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21BF82A5" w14:textId="0EB2DC81"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4B03A8C4" w14:textId="7EC1F65C" w:rsidR="00FD24DD" w:rsidRPr="00AF390E" w:rsidRDefault="00FD24DD" w:rsidP="00FD24DD">
            <w:pPr>
              <w:jc w:val="center"/>
              <w:rPr>
                <w:color w:val="000000"/>
                <w:sz w:val="18"/>
                <w:szCs w:val="18"/>
              </w:rPr>
            </w:pPr>
            <w:r w:rsidRPr="00AF390E">
              <w:rPr>
                <w:sz w:val="18"/>
                <w:szCs w:val="18"/>
              </w:rPr>
              <w:t>10,9</w:t>
            </w:r>
          </w:p>
        </w:tc>
        <w:tc>
          <w:tcPr>
            <w:tcW w:w="737" w:type="dxa"/>
            <w:vAlign w:val="center"/>
          </w:tcPr>
          <w:p w14:paraId="7667AE13" w14:textId="2F715FCF" w:rsidR="00FD24DD" w:rsidRPr="00AF390E" w:rsidRDefault="00FD24DD" w:rsidP="00FD24DD">
            <w:pPr>
              <w:jc w:val="center"/>
              <w:rPr>
                <w:sz w:val="18"/>
                <w:szCs w:val="18"/>
              </w:rPr>
            </w:pPr>
            <w:r w:rsidRPr="00AF390E">
              <w:rPr>
                <w:sz w:val="18"/>
                <w:szCs w:val="18"/>
              </w:rPr>
              <w:t>10,9</w:t>
            </w:r>
          </w:p>
        </w:tc>
        <w:tc>
          <w:tcPr>
            <w:tcW w:w="737" w:type="dxa"/>
            <w:vAlign w:val="center"/>
          </w:tcPr>
          <w:p w14:paraId="4B78AE28" w14:textId="4A6AC40D" w:rsidR="00FD24DD" w:rsidRPr="00AF390E" w:rsidRDefault="00FD24DD" w:rsidP="00FD24DD">
            <w:pPr>
              <w:jc w:val="center"/>
              <w:rPr>
                <w:sz w:val="18"/>
                <w:szCs w:val="18"/>
              </w:rPr>
            </w:pPr>
            <w:r w:rsidRPr="00AF390E">
              <w:rPr>
                <w:sz w:val="18"/>
                <w:szCs w:val="18"/>
              </w:rPr>
              <w:t>10,9</w:t>
            </w:r>
          </w:p>
        </w:tc>
      </w:tr>
      <w:tr w:rsidR="00FD24DD" w:rsidRPr="006912FB" w14:paraId="762417C2" w14:textId="6FBE0EE4" w:rsidTr="005F6BC8">
        <w:trPr>
          <w:trHeight w:val="283"/>
        </w:trPr>
        <w:tc>
          <w:tcPr>
            <w:tcW w:w="1753" w:type="dxa"/>
            <w:noWrap/>
            <w:vAlign w:val="center"/>
          </w:tcPr>
          <w:p w14:paraId="2F1570EB" w14:textId="77777777" w:rsidR="00FD24DD" w:rsidRPr="00AF390E" w:rsidRDefault="00FD24DD" w:rsidP="00FD24DD">
            <w:pPr>
              <w:pStyle w:val="Default"/>
              <w:ind w:left="-57" w:right="-57"/>
              <w:jc w:val="center"/>
              <w:rPr>
                <w:sz w:val="18"/>
                <w:szCs w:val="18"/>
              </w:rPr>
            </w:pPr>
          </w:p>
        </w:tc>
        <w:tc>
          <w:tcPr>
            <w:tcW w:w="905" w:type="dxa"/>
            <w:vAlign w:val="center"/>
          </w:tcPr>
          <w:p w14:paraId="6499BC56"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B9B3B62" w14:textId="72151BC8"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5D41D479" w14:textId="2ED7CB4E"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418116CD" w14:textId="279F4EB9"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10547F15" w14:textId="259BCB74"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149BFC7B" w14:textId="64D8D61D"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3F31C8D6" w14:textId="6D9B007B"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73F27E86" w14:textId="6E6E68BD"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38ECD124" w14:textId="1CB516D2"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702032A8" w14:textId="6A392903"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1E445C68" w14:textId="2DE7572B"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3F99C18C" w14:textId="1F07E8DC"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08A2E171" w14:textId="0D7D0A67"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6BAF6DC3" w14:textId="1104DA07"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4412B725" w14:textId="022CF266"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1D08D019" w14:textId="115BDAD8" w:rsidR="00FD24DD" w:rsidRPr="00AF390E" w:rsidRDefault="00FD24DD" w:rsidP="00FD24DD">
            <w:pPr>
              <w:jc w:val="center"/>
              <w:rPr>
                <w:color w:val="000000"/>
                <w:sz w:val="18"/>
                <w:szCs w:val="18"/>
              </w:rPr>
            </w:pPr>
            <w:r w:rsidRPr="00AF390E">
              <w:rPr>
                <w:sz w:val="18"/>
                <w:szCs w:val="18"/>
              </w:rPr>
              <w:t>4,2</w:t>
            </w:r>
          </w:p>
        </w:tc>
        <w:tc>
          <w:tcPr>
            <w:tcW w:w="737" w:type="dxa"/>
            <w:vAlign w:val="center"/>
          </w:tcPr>
          <w:p w14:paraId="1B45DA41" w14:textId="2B75427F" w:rsidR="00FD24DD" w:rsidRPr="00AF390E" w:rsidRDefault="00FD24DD" w:rsidP="00FD24DD">
            <w:pPr>
              <w:jc w:val="center"/>
              <w:rPr>
                <w:sz w:val="18"/>
                <w:szCs w:val="18"/>
              </w:rPr>
            </w:pPr>
            <w:r w:rsidRPr="00AF390E">
              <w:rPr>
                <w:sz w:val="18"/>
                <w:szCs w:val="18"/>
              </w:rPr>
              <w:t>4,2</w:t>
            </w:r>
          </w:p>
        </w:tc>
        <w:tc>
          <w:tcPr>
            <w:tcW w:w="737" w:type="dxa"/>
            <w:vAlign w:val="center"/>
          </w:tcPr>
          <w:p w14:paraId="694E4347" w14:textId="7CF00128" w:rsidR="00FD24DD" w:rsidRPr="00AF390E" w:rsidRDefault="00FD24DD" w:rsidP="00FD24DD">
            <w:pPr>
              <w:jc w:val="center"/>
              <w:rPr>
                <w:sz w:val="18"/>
                <w:szCs w:val="18"/>
              </w:rPr>
            </w:pPr>
            <w:r w:rsidRPr="00AF390E">
              <w:rPr>
                <w:sz w:val="18"/>
                <w:szCs w:val="18"/>
              </w:rPr>
              <w:t>4,2</w:t>
            </w:r>
          </w:p>
        </w:tc>
      </w:tr>
      <w:tr w:rsidR="00FD24DD" w:rsidRPr="006912FB" w14:paraId="1A758A9A" w14:textId="7A77DDC5" w:rsidTr="005F6BC8">
        <w:trPr>
          <w:trHeight w:val="283"/>
        </w:trPr>
        <w:tc>
          <w:tcPr>
            <w:tcW w:w="1753" w:type="dxa"/>
            <w:vAlign w:val="center"/>
          </w:tcPr>
          <w:p w14:paraId="61B07505" w14:textId="77777777" w:rsidR="00FD24DD" w:rsidRPr="00AF390E" w:rsidRDefault="00FD24DD" w:rsidP="00FD24DD">
            <w:pPr>
              <w:pStyle w:val="Default"/>
              <w:ind w:left="-57" w:right="-57"/>
              <w:jc w:val="center"/>
              <w:rPr>
                <w:sz w:val="18"/>
                <w:szCs w:val="18"/>
              </w:rPr>
            </w:pPr>
            <w:r w:rsidRPr="00AF390E">
              <w:rPr>
                <w:sz w:val="18"/>
                <w:szCs w:val="18"/>
              </w:rPr>
              <w:t>47:07:0722001:538</w:t>
            </w:r>
          </w:p>
        </w:tc>
        <w:tc>
          <w:tcPr>
            <w:tcW w:w="905" w:type="dxa"/>
            <w:vAlign w:val="center"/>
          </w:tcPr>
          <w:p w14:paraId="49863149"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54366DC2" w14:textId="0BE7554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71D9E1E" w14:textId="44BE85B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647BB4A" w14:textId="5C1C94EC"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18E8F049" w14:textId="4F89FA99"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3B56D14C" w14:textId="7B5FA9C1"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0CA833F8" w14:textId="200039B7"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2BDE5F07" w14:textId="43B2EAD6"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0CF05049" w14:textId="41E7E6EA"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7A44B198" w14:textId="78926A4F"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385E1373" w14:textId="24054798"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0C1CE6BE" w14:textId="79986576"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4BCCB0D5" w14:textId="66795880"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06A8C2DC" w14:textId="5845116C"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13481F7B" w14:textId="6CBA3DCA"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50EC75F1" w14:textId="3FE15B41" w:rsidR="00FD24DD" w:rsidRPr="00AF390E" w:rsidRDefault="00FD24DD" w:rsidP="00FD24DD">
            <w:pPr>
              <w:jc w:val="center"/>
              <w:rPr>
                <w:color w:val="000000"/>
                <w:sz w:val="18"/>
                <w:szCs w:val="18"/>
              </w:rPr>
            </w:pPr>
            <w:r w:rsidRPr="00AF390E">
              <w:rPr>
                <w:sz w:val="18"/>
                <w:szCs w:val="18"/>
              </w:rPr>
              <w:t>4,5</w:t>
            </w:r>
          </w:p>
        </w:tc>
        <w:tc>
          <w:tcPr>
            <w:tcW w:w="737" w:type="dxa"/>
            <w:vAlign w:val="center"/>
          </w:tcPr>
          <w:p w14:paraId="6CB884A2" w14:textId="4C84C1C0" w:rsidR="00FD24DD" w:rsidRPr="00AF390E" w:rsidRDefault="00FD24DD" w:rsidP="00FD24DD">
            <w:pPr>
              <w:jc w:val="center"/>
              <w:rPr>
                <w:sz w:val="18"/>
                <w:szCs w:val="18"/>
              </w:rPr>
            </w:pPr>
            <w:r w:rsidRPr="00AF390E">
              <w:rPr>
                <w:sz w:val="18"/>
                <w:szCs w:val="18"/>
              </w:rPr>
              <w:t>4,5</w:t>
            </w:r>
          </w:p>
        </w:tc>
        <w:tc>
          <w:tcPr>
            <w:tcW w:w="737" w:type="dxa"/>
            <w:vAlign w:val="center"/>
          </w:tcPr>
          <w:p w14:paraId="6383CCBE" w14:textId="1E6964F4" w:rsidR="00FD24DD" w:rsidRPr="00AF390E" w:rsidRDefault="00FD24DD" w:rsidP="00FD24DD">
            <w:pPr>
              <w:jc w:val="center"/>
              <w:rPr>
                <w:sz w:val="18"/>
                <w:szCs w:val="18"/>
              </w:rPr>
            </w:pPr>
            <w:r w:rsidRPr="00AF390E">
              <w:rPr>
                <w:sz w:val="18"/>
                <w:szCs w:val="18"/>
              </w:rPr>
              <w:t>4,5</w:t>
            </w:r>
          </w:p>
        </w:tc>
      </w:tr>
      <w:tr w:rsidR="00FD24DD" w:rsidRPr="006912FB" w14:paraId="16214DC7" w14:textId="525290BB" w:rsidTr="005F6BC8">
        <w:trPr>
          <w:trHeight w:val="283"/>
        </w:trPr>
        <w:tc>
          <w:tcPr>
            <w:tcW w:w="1753" w:type="dxa"/>
            <w:vAlign w:val="center"/>
          </w:tcPr>
          <w:p w14:paraId="2A52E693" w14:textId="77777777" w:rsidR="00FD24DD" w:rsidRPr="00AF390E" w:rsidRDefault="00FD24DD" w:rsidP="00FD24DD">
            <w:pPr>
              <w:pStyle w:val="Default"/>
              <w:ind w:left="-57" w:right="-57"/>
              <w:jc w:val="center"/>
              <w:rPr>
                <w:sz w:val="18"/>
                <w:szCs w:val="18"/>
              </w:rPr>
            </w:pPr>
          </w:p>
        </w:tc>
        <w:tc>
          <w:tcPr>
            <w:tcW w:w="905" w:type="dxa"/>
            <w:vAlign w:val="center"/>
          </w:tcPr>
          <w:p w14:paraId="49646AD2"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6D84301" w14:textId="4376A39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18F5BDA" w14:textId="396F46B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3C36F8B" w14:textId="7CF92A1A"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3B9B0DEC" w14:textId="7DD13428"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4671FC30" w14:textId="5DCAE787"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DE49508" w14:textId="4C210FC4"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5361458" w14:textId="2B66B75C"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6B755E6" w14:textId="1E950024"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226741E8" w14:textId="55333600"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6E582397" w14:textId="28AB7E6F"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465A4E8B" w14:textId="561E3965"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183F98C" w14:textId="608CC60F"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0F093B8A" w14:textId="13971CA5"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703DE224" w14:textId="2732AEB3"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1196416" w14:textId="5E64CAD0" w:rsidR="00FD24DD" w:rsidRPr="00AF390E" w:rsidRDefault="00FD24DD" w:rsidP="00FD24DD">
            <w:pPr>
              <w:jc w:val="center"/>
              <w:rPr>
                <w:color w:val="000000"/>
                <w:sz w:val="18"/>
                <w:szCs w:val="18"/>
              </w:rPr>
            </w:pPr>
            <w:r w:rsidRPr="00AF390E">
              <w:rPr>
                <w:sz w:val="18"/>
                <w:szCs w:val="18"/>
              </w:rPr>
              <w:t>2,9</w:t>
            </w:r>
          </w:p>
        </w:tc>
        <w:tc>
          <w:tcPr>
            <w:tcW w:w="737" w:type="dxa"/>
            <w:vAlign w:val="center"/>
          </w:tcPr>
          <w:p w14:paraId="12BC56BB" w14:textId="1C09C4C2" w:rsidR="00FD24DD" w:rsidRPr="00AF390E" w:rsidRDefault="00FD24DD" w:rsidP="00FD24DD">
            <w:pPr>
              <w:jc w:val="center"/>
              <w:rPr>
                <w:sz w:val="18"/>
                <w:szCs w:val="18"/>
              </w:rPr>
            </w:pPr>
            <w:r w:rsidRPr="00AF390E">
              <w:rPr>
                <w:sz w:val="18"/>
                <w:szCs w:val="18"/>
              </w:rPr>
              <w:t>2,9</w:t>
            </w:r>
          </w:p>
        </w:tc>
        <w:tc>
          <w:tcPr>
            <w:tcW w:w="737" w:type="dxa"/>
            <w:vAlign w:val="center"/>
          </w:tcPr>
          <w:p w14:paraId="44872B80" w14:textId="4C529D36" w:rsidR="00FD24DD" w:rsidRPr="00AF390E" w:rsidRDefault="00FD24DD" w:rsidP="00FD24DD">
            <w:pPr>
              <w:jc w:val="center"/>
              <w:rPr>
                <w:sz w:val="18"/>
                <w:szCs w:val="18"/>
              </w:rPr>
            </w:pPr>
            <w:r w:rsidRPr="00AF390E">
              <w:rPr>
                <w:sz w:val="18"/>
                <w:szCs w:val="18"/>
              </w:rPr>
              <w:t>2,9</w:t>
            </w:r>
          </w:p>
        </w:tc>
      </w:tr>
      <w:tr w:rsidR="00FD24DD" w:rsidRPr="006912FB" w14:paraId="0E5201C1" w14:textId="109CB7FA" w:rsidTr="005F6BC8">
        <w:trPr>
          <w:trHeight w:val="283"/>
        </w:trPr>
        <w:tc>
          <w:tcPr>
            <w:tcW w:w="1753" w:type="dxa"/>
            <w:vAlign w:val="center"/>
          </w:tcPr>
          <w:p w14:paraId="16B17E19" w14:textId="77777777" w:rsidR="00FD24DD" w:rsidRPr="00AF390E" w:rsidRDefault="00FD24DD" w:rsidP="00FD24DD">
            <w:pPr>
              <w:pStyle w:val="Default"/>
              <w:ind w:left="-57" w:right="-57"/>
              <w:jc w:val="center"/>
              <w:rPr>
                <w:sz w:val="18"/>
                <w:szCs w:val="18"/>
              </w:rPr>
            </w:pPr>
          </w:p>
        </w:tc>
        <w:tc>
          <w:tcPr>
            <w:tcW w:w="905" w:type="dxa"/>
            <w:vAlign w:val="center"/>
          </w:tcPr>
          <w:p w14:paraId="323F3E67"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0D5ECBA0" w14:textId="5BC579D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8B67E36" w14:textId="41DFCC4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C14A339" w14:textId="41AC88D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EC6B819" w14:textId="130ACA7F"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8914A42" w14:textId="20071F90"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8DAA224" w14:textId="4C529E5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68B0297" w14:textId="1891774E"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DEF2795" w14:textId="1F9A9CF1"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ACE58F8" w14:textId="0983867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937F3C5" w14:textId="15CA76EC"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28F7F98" w14:textId="1341009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61EB872" w14:textId="3FC09E4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396B92C" w14:textId="5B8532E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84A7299" w14:textId="1FFEC6B3"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B1B3876" w14:textId="0C19816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3252180" w14:textId="3DCE106E" w:rsidR="00FD24DD" w:rsidRPr="00AF390E" w:rsidRDefault="00FD24DD" w:rsidP="00FD24DD">
            <w:pPr>
              <w:jc w:val="center"/>
              <w:rPr>
                <w:sz w:val="18"/>
                <w:szCs w:val="18"/>
              </w:rPr>
            </w:pPr>
            <w:r w:rsidRPr="00AF390E">
              <w:rPr>
                <w:sz w:val="18"/>
                <w:szCs w:val="18"/>
              </w:rPr>
              <w:t>1,6</w:t>
            </w:r>
          </w:p>
        </w:tc>
        <w:tc>
          <w:tcPr>
            <w:tcW w:w="737" w:type="dxa"/>
            <w:vAlign w:val="center"/>
          </w:tcPr>
          <w:p w14:paraId="674AA991" w14:textId="1865FFC7" w:rsidR="00FD24DD" w:rsidRPr="00AF390E" w:rsidRDefault="00FD24DD" w:rsidP="00FD24DD">
            <w:pPr>
              <w:jc w:val="center"/>
              <w:rPr>
                <w:sz w:val="18"/>
                <w:szCs w:val="18"/>
              </w:rPr>
            </w:pPr>
            <w:r w:rsidRPr="00AF390E">
              <w:rPr>
                <w:sz w:val="18"/>
                <w:szCs w:val="18"/>
              </w:rPr>
              <w:t>1,6</w:t>
            </w:r>
          </w:p>
        </w:tc>
      </w:tr>
      <w:tr w:rsidR="00FD24DD" w:rsidRPr="006912FB" w14:paraId="77215E43" w14:textId="3657FEE9" w:rsidTr="005F6BC8">
        <w:trPr>
          <w:trHeight w:val="283"/>
        </w:trPr>
        <w:tc>
          <w:tcPr>
            <w:tcW w:w="1753" w:type="dxa"/>
            <w:vAlign w:val="center"/>
          </w:tcPr>
          <w:p w14:paraId="7B19F864" w14:textId="77777777" w:rsidR="00FD24DD" w:rsidRPr="00AF390E" w:rsidRDefault="00FD24DD" w:rsidP="00FD24DD">
            <w:pPr>
              <w:pStyle w:val="Default"/>
              <w:ind w:left="-57" w:right="-57"/>
              <w:jc w:val="center"/>
              <w:rPr>
                <w:sz w:val="18"/>
                <w:szCs w:val="18"/>
              </w:rPr>
            </w:pPr>
            <w:r w:rsidRPr="00AF390E">
              <w:rPr>
                <w:sz w:val="18"/>
                <w:szCs w:val="18"/>
              </w:rPr>
              <w:t>47:07:0722001:545</w:t>
            </w:r>
          </w:p>
        </w:tc>
        <w:tc>
          <w:tcPr>
            <w:tcW w:w="905" w:type="dxa"/>
            <w:vAlign w:val="center"/>
          </w:tcPr>
          <w:p w14:paraId="2E5B05C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6CE56F0" w14:textId="4985B44A"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04E9FE3F" w14:textId="2962685B"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1FCB6E30" w14:textId="3F4A2CFF"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5A4EDCDC" w14:textId="1BAD067C"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1E7BD152" w14:textId="57DE8056"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0F19F1C3" w14:textId="0DEE536A"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715C7771" w14:textId="0B02B9C4"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035F0D56" w14:textId="029D46C9"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708F4347" w14:textId="66B1316F"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4314ECFC" w14:textId="36C253CE"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14D4527F" w14:textId="5815E691"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306D8889" w14:textId="5B3B359F"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751BC4A9" w14:textId="0984F2A7"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45547FE1" w14:textId="4C5D94A2"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55BAB793" w14:textId="73351F8E" w:rsidR="00FD24DD" w:rsidRPr="00AF390E" w:rsidRDefault="00FD24DD" w:rsidP="00FD24DD">
            <w:pPr>
              <w:jc w:val="center"/>
              <w:rPr>
                <w:color w:val="000000"/>
                <w:sz w:val="18"/>
                <w:szCs w:val="18"/>
              </w:rPr>
            </w:pPr>
            <w:r w:rsidRPr="00AF390E">
              <w:rPr>
                <w:sz w:val="18"/>
                <w:szCs w:val="18"/>
              </w:rPr>
              <w:t>20,9</w:t>
            </w:r>
          </w:p>
        </w:tc>
        <w:tc>
          <w:tcPr>
            <w:tcW w:w="737" w:type="dxa"/>
            <w:vAlign w:val="center"/>
          </w:tcPr>
          <w:p w14:paraId="2959565E" w14:textId="25593084" w:rsidR="00FD24DD" w:rsidRPr="00AF390E" w:rsidRDefault="00FD24DD" w:rsidP="00FD24DD">
            <w:pPr>
              <w:jc w:val="center"/>
              <w:rPr>
                <w:sz w:val="18"/>
                <w:szCs w:val="18"/>
              </w:rPr>
            </w:pPr>
            <w:r w:rsidRPr="00AF390E">
              <w:rPr>
                <w:sz w:val="18"/>
                <w:szCs w:val="18"/>
              </w:rPr>
              <w:t>20,9</w:t>
            </w:r>
          </w:p>
        </w:tc>
        <w:tc>
          <w:tcPr>
            <w:tcW w:w="737" w:type="dxa"/>
            <w:vAlign w:val="center"/>
          </w:tcPr>
          <w:p w14:paraId="68DB0550" w14:textId="1C1242FF" w:rsidR="00FD24DD" w:rsidRPr="00AF390E" w:rsidRDefault="00FD24DD" w:rsidP="00FD24DD">
            <w:pPr>
              <w:jc w:val="center"/>
              <w:rPr>
                <w:sz w:val="18"/>
                <w:szCs w:val="18"/>
              </w:rPr>
            </w:pPr>
            <w:r w:rsidRPr="00AF390E">
              <w:rPr>
                <w:sz w:val="18"/>
                <w:szCs w:val="18"/>
              </w:rPr>
              <w:t>20,9</w:t>
            </w:r>
          </w:p>
        </w:tc>
      </w:tr>
      <w:tr w:rsidR="00FD24DD" w:rsidRPr="006912FB" w14:paraId="70B28E74" w14:textId="3567B1A5" w:rsidTr="005F6BC8">
        <w:trPr>
          <w:trHeight w:val="283"/>
        </w:trPr>
        <w:tc>
          <w:tcPr>
            <w:tcW w:w="1753" w:type="dxa"/>
            <w:vAlign w:val="center"/>
          </w:tcPr>
          <w:p w14:paraId="562A24B4" w14:textId="77777777" w:rsidR="00FD24DD" w:rsidRPr="00AF390E" w:rsidRDefault="00FD24DD" w:rsidP="00FD24DD">
            <w:pPr>
              <w:pStyle w:val="Default"/>
              <w:ind w:left="-57" w:right="-57"/>
              <w:jc w:val="center"/>
              <w:rPr>
                <w:sz w:val="18"/>
                <w:szCs w:val="18"/>
              </w:rPr>
            </w:pPr>
          </w:p>
        </w:tc>
        <w:tc>
          <w:tcPr>
            <w:tcW w:w="905" w:type="dxa"/>
            <w:vAlign w:val="center"/>
          </w:tcPr>
          <w:p w14:paraId="29CEEAAE"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6AAB02B" w14:textId="58087E59"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3D354115" w14:textId="58E40E99"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3F0E9CD8" w14:textId="4010DD7F"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2EA3D89F" w14:textId="620E29C6"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5EBA108B" w14:textId="54658C8F"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23199AF6" w14:textId="56CE3EE9"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285A8983" w14:textId="41505F3D"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345A3EA2" w14:textId="436284E5"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052190BE" w14:textId="359127F3"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73BA6BDD" w14:textId="1CB65831"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51C8E8E2" w14:textId="1A620B26"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239AF9A6" w14:textId="3E525EE3"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0B681D17" w14:textId="790EF923"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3430AF48" w14:textId="4E78A947"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4AC13246" w14:textId="0602E27C" w:rsidR="00FD24DD" w:rsidRPr="00AF390E" w:rsidRDefault="00FD24DD" w:rsidP="00FD24DD">
            <w:pPr>
              <w:jc w:val="center"/>
              <w:rPr>
                <w:color w:val="000000"/>
                <w:sz w:val="18"/>
                <w:szCs w:val="18"/>
              </w:rPr>
            </w:pPr>
            <w:r w:rsidRPr="00AF390E">
              <w:rPr>
                <w:sz w:val="18"/>
                <w:szCs w:val="18"/>
              </w:rPr>
              <w:t>16,3</w:t>
            </w:r>
          </w:p>
        </w:tc>
        <w:tc>
          <w:tcPr>
            <w:tcW w:w="737" w:type="dxa"/>
            <w:vAlign w:val="center"/>
          </w:tcPr>
          <w:p w14:paraId="0893DA89" w14:textId="69A708A6" w:rsidR="00FD24DD" w:rsidRPr="00AF390E" w:rsidRDefault="00FD24DD" w:rsidP="00FD24DD">
            <w:pPr>
              <w:jc w:val="center"/>
              <w:rPr>
                <w:sz w:val="18"/>
                <w:szCs w:val="18"/>
              </w:rPr>
            </w:pPr>
            <w:r w:rsidRPr="00AF390E">
              <w:rPr>
                <w:sz w:val="18"/>
                <w:szCs w:val="18"/>
              </w:rPr>
              <w:t>16,3</w:t>
            </w:r>
          </w:p>
        </w:tc>
        <w:tc>
          <w:tcPr>
            <w:tcW w:w="737" w:type="dxa"/>
            <w:vAlign w:val="center"/>
          </w:tcPr>
          <w:p w14:paraId="6616C9C7" w14:textId="03A0F1FA" w:rsidR="00FD24DD" w:rsidRPr="00AF390E" w:rsidRDefault="00FD24DD" w:rsidP="00FD24DD">
            <w:pPr>
              <w:jc w:val="center"/>
              <w:rPr>
                <w:sz w:val="18"/>
                <w:szCs w:val="18"/>
              </w:rPr>
            </w:pPr>
            <w:r w:rsidRPr="00AF390E">
              <w:rPr>
                <w:sz w:val="18"/>
                <w:szCs w:val="18"/>
              </w:rPr>
              <w:t>16,3</w:t>
            </w:r>
          </w:p>
        </w:tc>
      </w:tr>
      <w:tr w:rsidR="00FD24DD" w:rsidRPr="006912FB" w14:paraId="76FCA162" w14:textId="1347B209" w:rsidTr="005F6BC8">
        <w:trPr>
          <w:trHeight w:val="283"/>
        </w:trPr>
        <w:tc>
          <w:tcPr>
            <w:tcW w:w="1753" w:type="dxa"/>
            <w:vAlign w:val="center"/>
          </w:tcPr>
          <w:p w14:paraId="0D0FEEFB" w14:textId="77777777" w:rsidR="00FD24DD" w:rsidRPr="00AF390E" w:rsidRDefault="00FD24DD" w:rsidP="00FD24DD">
            <w:pPr>
              <w:pStyle w:val="Default"/>
              <w:ind w:left="-57" w:right="-57"/>
              <w:jc w:val="center"/>
              <w:rPr>
                <w:sz w:val="18"/>
                <w:szCs w:val="18"/>
              </w:rPr>
            </w:pPr>
          </w:p>
        </w:tc>
        <w:tc>
          <w:tcPr>
            <w:tcW w:w="905" w:type="dxa"/>
            <w:vAlign w:val="center"/>
          </w:tcPr>
          <w:p w14:paraId="374FC9F5"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22537FC2" w14:textId="37B772C8"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7858EDD2" w14:textId="13BB444A"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06A881E9" w14:textId="1237985D"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098C7B6C" w14:textId="79DCD437"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6D67A56A" w14:textId="27C6372C"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3C41C2C7" w14:textId="7A3F49C1"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41DA1C18" w14:textId="68FD68D9"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6774895A" w14:textId="5CAC30DC"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7CC62A38" w14:textId="54DB5491"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594E8F18" w14:textId="7D48270C"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35D46329" w14:textId="540EF889"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2FECF4C3" w14:textId="5D617F4D"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3076A0A7" w14:textId="005D9D85"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51FDE8E7" w14:textId="2270A40D"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14DCD5A4" w14:textId="56524B0F" w:rsidR="00FD24DD" w:rsidRPr="00AF390E" w:rsidRDefault="00FD24DD" w:rsidP="00FD24DD">
            <w:pPr>
              <w:jc w:val="center"/>
              <w:rPr>
                <w:color w:val="000000"/>
                <w:sz w:val="18"/>
                <w:szCs w:val="18"/>
              </w:rPr>
            </w:pPr>
            <w:r w:rsidRPr="00AF390E">
              <w:rPr>
                <w:sz w:val="18"/>
                <w:szCs w:val="18"/>
              </w:rPr>
              <w:t>4,6</w:t>
            </w:r>
          </w:p>
        </w:tc>
        <w:tc>
          <w:tcPr>
            <w:tcW w:w="737" w:type="dxa"/>
            <w:vAlign w:val="center"/>
          </w:tcPr>
          <w:p w14:paraId="6E8B6036" w14:textId="4803BA32" w:rsidR="00FD24DD" w:rsidRPr="00AF390E" w:rsidRDefault="00FD24DD" w:rsidP="00FD24DD">
            <w:pPr>
              <w:jc w:val="center"/>
              <w:rPr>
                <w:sz w:val="18"/>
                <w:szCs w:val="18"/>
              </w:rPr>
            </w:pPr>
            <w:r w:rsidRPr="00AF390E">
              <w:rPr>
                <w:sz w:val="18"/>
                <w:szCs w:val="18"/>
              </w:rPr>
              <w:t>4,6</w:t>
            </w:r>
          </w:p>
        </w:tc>
        <w:tc>
          <w:tcPr>
            <w:tcW w:w="737" w:type="dxa"/>
            <w:vAlign w:val="center"/>
          </w:tcPr>
          <w:p w14:paraId="4085B579" w14:textId="506FC648" w:rsidR="00FD24DD" w:rsidRPr="00AF390E" w:rsidRDefault="00FD24DD" w:rsidP="00FD24DD">
            <w:pPr>
              <w:jc w:val="center"/>
              <w:rPr>
                <w:sz w:val="18"/>
                <w:szCs w:val="18"/>
              </w:rPr>
            </w:pPr>
            <w:r w:rsidRPr="00AF390E">
              <w:rPr>
                <w:sz w:val="18"/>
                <w:szCs w:val="18"/>
              </w:rPr>
              <w:t>4,6</w:t>
            </w:r>
          </w:p>
        </w:tc>
      </w:tr>
      <w:tr w:rsidR="00FD24DD" w:rsidRPr="006912FB" w14:paraId="3E10C704" w14:textId="648FB141" w:rsidTr="005F6BC8">
        <w:trPr>
          <w:trHeight w:val="283"/>
        </w:trPr>
        <w:tc>
          <w:tcPr>
            <w:tcW w:w="1753" w:type="dxa"/>
            <w:vAlign w:val="center"/>
          </w:tcPr>
          <w:p w14:paraId="54C81E44" w14:textId="77777777" w:rsidR="00FD24DD" w:rsidRPr="00AF390E" w:rsidRDefault="00FD24DD" w:rsidP="00FD24DD">
            <w:pPr>
              <w:pStyle w:val="Default"/>
              <w:ind w:left="-57" w:right="-57"/>
              <w:jc w:val="center"/>
              <w:rPr>
                <w:sz w:val="18"/>
                <w:szCs w:val="18"/>
              </w:rPr>
            </w:pPr>
            <w:r w:rsidRPr="00AF390E">
              <w:rPr>
                <w:sz w:val="18"/>
                <w:szCs w:val="18"/>
              </w:rPr>
              <w:t>47:07:0722001:546</w:t>
            </w:r>
          </w:p>
        </w:tc>
        <w:tc>
          <w:tcPr>
            <w:tcW w:w="905" w:type="dxa"/>
            <w:vAlign w:val="center"/>
          </w:tcPr>
          <w:p w14:paraId="1C3E05AD"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6552AE2D" w14:textId="2E16597D"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2FF0DF7F" w14:textId="2A73DE7D"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46BADB3C" w14:textId="3A2B1F3A"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09796D4F" w14:textId="2359C84B"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12632161" w14:textId="46659F04"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00044A21" w14:textId="43923804"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3F9C76D5" w14:textId="5B7BC9F1"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70878E9D" w14:textId="36FF103F"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1B76FE72" w14:textId="721F17BA"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3F0C13FC" w14:textId="2DDE286B"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4D6789B5" w14:textId="3EC14F70"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181AB275" w14:textId="191148DE"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533CF3D7" w14:textId="47252392"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646367EE" w14:textId="76D27758"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5496F3B8" w14:textId="03396CF9" w:rsidR="00FD24DD" w:rsidRPr="00AF390E" w:rsidRDefault="00FD24DD" w:rsidP="00FD24DD">
            <w:pPr>
              <w:jc w:val="center"/>
              <w:rPr>
                <w:color w:val="000000"/>
                <w:sz w:val="18"/>
                <w:szCs w:val="18"/>
              </w:rPr>
            </w:pPr>
            <w:r w:rsidRPr="00AF390E">
              <w:rPr>
                <w:sz w:val="18"/>
                <w:szCs w:val="18"/>
              </w:rPr>
              <w:t>20</w:t>
            </w:r>
          </w:p>
        </w:tc>
        <w:tc>
          <w:tcPr>
            <w:tcW w:w="737" w:type="dxa"/>
            <w:vAlign w:val="center"/>
          </w:tcPr>
          <w:p w14:paraId="63B94E9B" w14:textId="520AED99" w:rsidR="00FD24DD" w:rsidRPr="00AF390E" w:rsidRDefault="00FD24DD" w:rsidP="00FD24DD">
            <w:pPr>
              <w:jc w:val="center"/>
              <w:rPr>
                <w:sz w:val="18"/>
                <w:szCs w:val="18"/>
              </w:rPr>
            </w:pPr>
            <w:r w:rsidRPr="00AF390E">
              <w:rPr>
                <w:sz w:val="18"/>
                <w:szCs w:val="18"/>
              </w:rPr>
              <w:t>20</w:t>
            </w:r>
          </w:p>
        </w:tc>
        <w:tc>
          <w:tcPr>
            <w:tcW w:w="737" w:type="dxa"/>
            <w:vAlign w:val="center"/>
          </w:tcPr>
          <w:p w14:paraId="779003B2" w14:textId="6B16966A" w:rsidR="00FD24DD" w:rsidRPr="00AF390E" w:rsidRDefault="00FD24DD" w:rsidP="00FD24DD">
            <w:pPr>
              <w:jc w:val="center"/>
              <w:rPr>
                <w:sz w:val="18"/>
                <w:szCs w:val="18"/>
              </w:rPr>
            </w:pPr>
            <w:r w:rsidRPr="00AF390E">
              <w:rPr>
                <w:sz w:val="18"/>
                <w:szCs w:val="18"/>
              </w:rPr>
              <w:t>20</w:t>
            </w:r>
          </w:p>
        </w:tc>
      </w:tr>
      <w:tr w:rsidR="00FD24DD" w:rsidRPr="006912FB" w14:paraId="2474C80C" w14:textId="6AEAB1E2" w:rsidTr="005F6BC8">
        <w:trPr>
          <w:trHeight w:val="283"/>
        </w:trPr>
        <w:tc>
          <w:tcPr>
            <w:tcW w:w="1753" w:type="dxa"/>
            <w:vAlign w:val="center"/>
          </w:tcPr>
          <w:p w14:paraId="24AFB0E2" w14:textId="77777777" w:rsidR="00FD24DD" w:rsidRPr="00AF390E" w:rsidRDefault="00FD24DD" w:rsidP="00FD24DD">
            <w:pPr>
              <w:pStyle w:val="Default"/>
              <w:ind w:left="-57" w:right="-57"/>
              <w:jc w:val="center"/>
              <w:rPr>
                <w:sz w:val="18"/>
                <w:szCs w:val="18"/>
              </w:rPr>
            </w:pPr>
          </w:p>
        </w:tc>
        <w:tc>
          <w:tcPr>
            <w:tcW w:w="905" w:type="dxa"/>
            <w:vAlign w:val="center"/>
          </w:tcPr>
          <w:p w14:paraId="03218C12"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67BB76C5" w14:textId="4D1645A0"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DC856E2" w14:textId="6A79FBAB"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9B9E47C" w14:textId="64B8B93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B7F2E5B" w14:textId="1DA67AF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39223393" w14:textId="16C8964D"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021520F" w14:textId="283AB46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9560A7A" w14:textId="6F27C89A"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04DCBC12" w14:textId="6447BF71"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327B889" w14:textId="2F8849DD"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45DF29E0" w14:textId="1A8667C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D564281" w14:textId="3147CB28"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1421752" w14:textId="2A49882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F857111" w14:textId="61F9636F"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D4F6F92" w14:textId="376891A9"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B77F813" w14:textId="41A8CF4B"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FEC3D76" w14:textId="0849F3D5" w:rsidR="00FD24DD" w:rsidRPr="00AF390E" w:rsidRDefault="00FD24DD" w:rsidP="00FD24DD">
            <w:pPr>
              <w:jc w:val="center"/>
              <w:rPr>
                <w:sz w:val="18"/>
                <w:szCs w:val="18"/>
              </w:rPr>
            </w:pPr>
            <w:r w:rsidRPr="00AF390E">
              <w:rPr>
                <w:sz w:val="18"/>
                <w:szCs w:val="18"/>
              </w:rPr>
              <w:t>16</w:t>
            </w:r>
          </w:p>
        </w:tc>
        <w:tc>
          <w:tcPr>
            <w:tcW w:w="737" w:type="dxa"/>
            <w:vAlign w:val="center"/>
          </w:tcPr>
          <w:p w14:paraId="48B70C6F" w14:textId="5C954DAD" w:rsidR="00FD24DD" w:rsidRPr="00AF390E" w:rsidRDefault="00FD24DD" w:rsidP="00FD24DD">
            <w:pPr>
              <w:jc w:val="center"/>
              <w:rPr>
                <w:sz w:val="18"/>
                <w:szCs w:val="18"/>
              </w:rPr>
            </w:pPr>
            <w:r w:rsidRPr="00AF390E">
              <w:rPr>
                <w:sz w:val="18"/>
                <w:szCs w:val="18"/>
              </w:rPr>
              <w:t>16</w:t>
            </w:r>
          </w:p>
        </w:tc>
      </w:tr>
      <w:tr w:rsidR="00FD24DD" w:rsidRPr="006912FB" w14:paraId="791DD61C" w14:textId="3164D65E" w:rsidTr="005F6BC8">
        <w:trPr>
          <w:trHeight w:val="283"/>
        </w:trPr>
        <w:tc>
          <w:tcPr>
            <w:tcW w:w="1753" w:type="dxa"/>
            <w:vAlign w:val="center"/>
          </w:tcPr>
          <w:p w14:paraId="2F2B315A" w14:textId="77777777" w:rsidR="00FD24DD" w:rsidRPr="00AF390E" w:rsidRDefault="00FD24DD" w:rsidP="00FD24DD">
            <w:pPr>
              <w:pStyle w:val="Default"/>
              <w:ind w:left="-57" w:right="-57"/>
              <w:jc w:val="center"/>
              <w:rPr>
                <w:sz w:val="18"/>
                <w:szCs w:val="18"/>
              </w:rPr>
            </w:pPr>
          </w:p>
        </w:tc>
        <w:tc>
          <w:tcPr>
            <w:tcW w:w="905" w:type="dxa"/>
            <w:vAlign w:val="center"/>
          </w:tcPr>
          <w:p w14:paraId="27111DFE"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961FC87" w14:textId="0425545B"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3F21C646" w14:textId="2721CDF3"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0DC02F65" w14:textId="56E6A12B"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20E6DF81" w14:textId="68C1C9CF"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541918FA" w14:textId="6D67E635"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61E002BD" w14:textId="45F7818E"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69D5F748" w14:textId="4331F9A1"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507C7134" w14:textId="6F42758B"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510FAEE2" w14:textId="63A45074"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61B4E985" w14:textId="31AF4ED4"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746F6FDA" w14:textId="2D6FE8F1"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7222E48B" w14:textId="39483BCB"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3FA6AD7F" w14:textId="232AB736"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785AA47F" w14:textId="38C34BA3"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4865814A" w14:textId="37398ED2" w:rsidR="00FD24DD" w:rsidRPr="00AF390E" w:rsidRDefault="00FD24DD" w:rsidP="00FD24DD">
            <w:pPr>
              <w:jc w:val="center"/>
              <w:rPr>
                <w:color w:val="000000"/>
                <w:sz w:val="18"/>
                <w:szCs w:val="18"/>
              </w:rPr>
            </w:pPr>
            <w:r w:rsidRPr="00AF390E">
              <w:rPr>
                <w:sz w:val="18"/>
                <w:szCs w:val="18"/>
              </w:rPr>
              <w:t>4</w:t>
            </w:r>
          </w:p>
        </w:tc>
        <w:tc>
          <w:tcPr>
            <w:tcW w:w="737" w:type="dxa"/>
            <w:vAlign w:val="center"/>
          </w:tcPr>
          <w:p w14:paraId="76176AE9" w14:textId="181BDF6A" w:rsidR="00FD24DD" w:rsidRPr="00AF390E" w:rsidRDefault="00FD24DD" w:rsidP="00FD24DD">
            <w:pPr>
              <w:jc w:val="center"/>
              <w:rPr>
                <w:sz w:val="18"/>
                <w:szCs w:val="18"/>
              </w:rPr>
            </w:pPr>
            <w:r w:rsidRPr="00AF390E">
              <w:rPr>
                <w:sz w:val="18"/>
                <w:szCs w:val="18"/>
              </w:rPr>
              <w:t>4</w:t>
            </w:r>
          </w:p>
        </w:tc>
        <w:tc>
          <w:tcPr>
            <w:tcW w:w="737" w:type="dxa"/>
            <w:vAlign w:val="center"/>
          </w:tcPr>
          <w:p w14:paraId="0480980A" w14:textId="66D1D8B6" w:rsidR="00FD24DD" w:rsidRPr="00AF390E" w:rsidRDefault="00FD24DD" w:rsidP="00FD24DD">
            <w:pPr>
              <w:jc w:val="center"/>
              <w:rPr>
                <w:sz w:val="18"/>
                <w:szCs w:val="18"/>
              </w:rPr>
            </w:pPr>
            <w:r w:rsidRPr="00AF390E">
              <w:rPr>
                <w:sz w:val="18"/>
                <w:szCs w:val="18"/>
              </w:rPr>
              <w:t>4</w:t>
            </w:r>
          </w:p>
        </w:tc>
      </w:tr>
      <w:tr w:rsidR="00FD24DD" w:rsidRPr="006912FB" w14:paraId="42A37971" w14:textId="54555A79" w:rsidTr="005F6BC8">
        <w:trPr>
          <w:trHeight w:val="283"/>
        </w:trPr>
        <w:tc>
          <w:tcPr>
            <w:tcW w:w="1753" w:type="dxa"/>
            <w:vAlign w:val="center"/>
          </w:tcPr>
          <w:p w14:paraId="130B2B93" w14:textId="77777777" w:rsidR="00FD24DD" w:rsidRPr="00AF390E" w:rsidRDefault="00FD24DD" w:rsidP="00FD24DD">
            <w:pPr>
              <w:pStyle w:val="Default"/>
              <w:ind w:left="-57" w:right="-57"/>
              <w:jc w:val="center"/>
              <w:rPr>
                <w:sz w:val="18"/>
                <w:szCs w:val="18"/>
              </w:rPr>
            </w:pPr>
            <w:r w:rsidRPr="00AF390E">
              <w:rPr>
                <w:sz w:val="18"/>
                <w:szCs w:val="18"/>
              </w:rPr>
              <w:t>47:07:0722001:5564</w:t>
            </w:r>
          </w:p>
        </w:tc>
        <w:tc>
          <w:tcPr>
            <w:tcW w:w="905" w:type="dxa"/>
            <w:vAlign w:val="center"/>
          </w:tcPr>
          <w:p w14:paraId="2E936F89"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223DC5F0" w14:textId="3628E9A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6DF4F98" w14:textId="5A97891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FD5808" w14:textId="0272719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526EE45" w14:textId="7B7CD04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18F8BDB" w14:textId="7E4FEC0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AF532A3" w14:textId="5B1E68B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BA48E81" w14:textId="38A2FEE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2FBA4EF" w14:textId="601AC5E1"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4AF335E5" w14:textId="7E262545"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6F67808F" w14:textId="1870D4C9"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70BBDD24" w14:textId="3B9FDB4B"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721F9D32" w14:textId="7EAC8F87"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41DE6F64" w14:textId="3D0B3297"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0D641C48" w14:textId="71A0B121"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549DBE89" w14:textId="3CB83CDE" w:rsidR="00FD24DD" w:rsidRPr="00AF390E" w:rsidRDefault="00FD24DD" w:rsidP="00FD24DD">
            <w:pPr>
              <w:jc w:val="center"/>
              <w:rPr>
                <w:color w:val="000000"/>
                <w:sz w:val="18"/>
                <w:szCs w:val="18"/>
              </w:rPr>
            </w:pPr>
            <w:r w:rsidRPr="00AF390E">
              <w:rPr>
                <w:sz w:val="18"/>
                <w:szCs w:val="18"/>
              </w:rPr>
              <w:t>2</w:t>
            </w:r>
          </w:p>
        </w:tc>
        <w:tc>
          <w:tcPr>
            <w:tcW w:w="737" w:type="dxa"/>
            <w:vAlign w:val="center"/>
          </w:tcPr>
          <w:p w14:paraId="2F9F5676" w14:textId="00569F5B" w:rsidR="00FD24DD" w:rsidRPr="00AF390E" w:rsidRDefault="00FD24DD" w:rsidP="00FD24DD">
            <w:pPr>
              <w:jc w:val="center"/>
              <w:rPr>
                <w:sz w:val="18"/>
                <w:szCs w:val="18"/>
              </w:rPr>
            </w:pPr>
            <w:r w:rsidRPr="00AF390E">
              <w:rPr>
                <w:sz w:val="18"/>
                <w:szCs w:val="18"/>
              </w:rPr>
              <w:t>2</w:t>
            </w:r>
          </w:p>
        </w:tc>
        <w:tc>
          <w:tcPr>
            <w:tcW w:w="737" w:type="dxa"/>
            <w:vAlign w:val="center"/>
          </w:tcPr>
          <w:p w14:paraId="697CBF8D" w14:textId="1B73A96B" w:rsidR="00FD24DD" w:rsidRPr="00AF390E" w:rsidRDefault="00FD24DD" w:rsidP="00FD24DD">
            <w:pPr>
              <w:jc w:val="center"/>
              <w:rPr>
                <w:sz w:val="18"/>
                <w:szCs w:val="18"/>
              </w:rPr>
            </w:pPr>
            <w:r w:rsidRPr="00AF390E">
              <w:rPr>
                <w:sz w:val="18"/>
                <w:szCs w:val="18"/>
              </w:rPr>
              <w:t>2</w:t>
            </w:r>
          </w:p>
        </w:tc>
      </w:tr>
      <w:tr w:rsidR="00FD24DD" w:rsidRPr="006912FB" w14:paraId="590231FE" w14:textId="71CD7E21" w:rsidTr="005F6BC8">
        <w:trPr>
          <w:trHeight w:val="283"/>
        </w:trPr>
        <w:tc>
          <w:tcPr>
            <w:tcW w:w="1753" w:type="dxa"/>
            <w:vAlign w:val="center"/>
          </w:tcPr>
          <w:p w14:paraId="1476BE91" w14:textId="77777777" w:rsidR="00FD24DD" w:rsidRPr="00AF390E" w:rsidRDefault="00FD24DD" w:rsidP="00FD24DD">
            <w:pPr>
              <w:pStyle w:val="Default"/>
              <w:ind w:left="-57" w:right="-57"/>
              <w:jc w:val="center"/>
              <w:rPr>
                <w:sz w:val="18"/>
                <w:szCs w:val="18"/>
              </w:rPr>
            </w:pPr>
          </w:p>
        </w:tc>
        <w:tc>
          <w:tcPr>
            <w:tcW w:w="905" w:type="dxa"/>
            <w:vAlign w:val="center"/>
          </w:tcPr>
          <w:p w14:paraId="2A798456"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173E2E1" w14:textId="0303F07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5D3A428" w14:textId="492D84B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34D8B3F" w14:textId="724A094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0E394E7" w14:textId="1D529F4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5D4316B" w14:textId="05B4CFA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878BBFF" w14:textId="048E9B8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AD11594" w14:textId="6DF222F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235B6FD" w14:textId="7D339CFD"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71B9FB26" w14:textId="401A9883"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06E4C896" w14:textId="5759A424"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11EFC5A3" w14:textId="24FAEF04"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367DB8F6" w14:textId="49B0428C"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102D786E" w14:textId="09F5C363"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3B71DD3E" w14:textId="34556E3A"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1A415FBA" w14:textId="4C7288ED" w:rsidR="00FD24DD" w:rsidRPr="00AF390E" w:rsidRDefault="00FD24DD" w:rsidP="00FD24DD">
            <w:pPr>
              <w:jc w:val="center"/>
              <w:rPr>
                <w:color w:val="000000"/>
                <w:sz w:val="18"/>
                <w:szCs w:val="18"/>
              </w:rPr>
            </w:pPr>
            <w:r w:rsidRPr="00AF390E">
              <w:rPr>
                <w:sz w:val="18"/>
                <w:szCs w:val="18"/>
              </w:rPr>
              <w:t>1,9</w:t>
            </w:r>
          </w:p>
        </w:tc>
        <w:tc>
          <w:tcPr>
            <w:tcW w:w="737" w:type="dxa"/>
            <w:vAlign w:val="center"/>
          </w:tcPr>
          <w:p w14:paraId="2A8CC785" w14:textId="162C223B" w:rsidR="00FD24DD" w:rsidRPr="00AF390E" w:rsidRDefault="00FD24DD" w:rsidP="00FD24DD">
            <w:pPr>
              <w:jc w:val="center"/>
              <w:rPr>
                <w:sz w:val="18"/>
                <w:szCs w:val="18"/>
              </w:rPr>
            </w:pPr>
            <w:r w:rsidRPr="00AF390E">
              <w:rPr>
                <w:sz w:val="18"/>
                <w:szCs w:val="18"/>
              </w:rPr>
              <w:t>1,9</w:t>
            </w:r>
          </w:p>
        </w:tc>
        <w:tc>
          <w:tcPr>
            <w:tcW w:w="737" w:type="dxa"/>
            <w:vAlign w:val="center"/>
          </w:tcPr>
          <w:p w14:paraId="736CA621" w14:textId="3F37258B" w:rsidR="00FD24DD" w:rsidRPr="00AF390E" w:rsidRDefault="00FD24DD" w:rsidP="00FD24DD">
            <w:pPr>
              <w:jc w:val="center"/>
              <w:rPr>
                <w:sz w:val="18"/>
                <w:szCs w:val="18"/>
              </w:rPr>
            </w:pPr>
            <w:r w:rsidRPr="00AF390E">
              <w:rPr>
                <w:sz w:val="18"/>
                <w:szCs w:val="18"/>
              </w:rPr>
              <w:t>1,9</w:t>
            </w:r>
          </w:p>
        </w:tc>
      </w:tr>
      <w:tr w:rsidR="00FD24DD" w:rsidRPr="006912FB" w14:paraId="2C2CDCD4" w14:textId="2A2E40CB" w:rsidTr="005F6BC8">
        <w:trPr>
          <w:trHeight w:val="283"/>
        </w:trPr>
        <w:tc>
          <w:tcPr>
            <w:tcW w:w="1753" w:type="dxa"/>
            <w:vAlign w:val="center"/>
          </w:tcPr>
          <w:p w14:paraId="4444CBCB" w14:textId="77777777" w:rsidR="00FD24DD" w:rsidRPr="00AF390E" w:rsidRDefault="00FD24DD" w:rsidP="00FD24DD">
            <w:pPr>
              <w:pStyle w:val="Default"/>
              <w:ind w:left="-57" w:right="-57"/>
              <w:jc w:val="center"/>
              <w:rPr>
                <w:sz w:val="18"/>
                <w:szCs w:val="18"/>
              </w:rPr>
            </w:pPr>
          </w:p>
        </w:tc>
        <w:tc>
          <w:tcPr>
            <w:tcW w:w="905" w:type="dxa"/>
            <w:vAlign w:val="center"/>
          </w:tcPr>
          <w:p w14:paraId="1E4B0184"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31C0EF22" w14:textId="60FBCE7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1A2AA37" w14:textId="372D0B1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868E907" w14:textId="56104DD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BC0A4B6" w14:textId="4A87506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87B9490" w14:textId="44245FB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7FF25DD" w14:textId="42783F8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25C690D" w14:textId="1A29EE4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E36E26D" w14:textId="55A77B53"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A994D1C" w14:textId="15331551"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62FF905" w14:textId="63C5890F"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09712A75" w14:textId="2C27ECFA"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57684B9" w14:textId="12BAF536"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3ECE8C37" w14:textId="295DC98C"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14E6001C" w14:textId="0E09CACB"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69EFBC0" w14:textId="28B57370"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0086648" w14:textId="3629DF71" w:rsidR="00FD24DD" w:rsidRPr="00AF390E" w:rsidRDefault="00FD24DD" w:rsidP="00FD24DD">
            <w:pPr>
              <w:jc w:val="center"/>
              <w:rPr>
                <w:sz w:val="18"/>
                <w:szCs w:val="18"/>
              </w:rPr>
            </w:pPr>
            <w:r w:rsidRPr="00AF390E">
              <w:rPr>
                <w:sz w:val="18"/>
                <w:szCs w:val="18"/>
              </w:rPr>
              <w:t>0,1</w:t>
            </w:r>
          </w:p>
        </w:tc>
        <w:tc>
          <w:tcPr>
            <w:tcW w:w="737" w:type="dxa"/>
            <w:vAlign w:val="center"/>
          </w:tcPr>
          <w:p w14:paraId="4B786883" w14:textId="41A81DC3" w:rsidR="00FD24DD" w:rsidRPr="00AF390E" w:rsidRDefault="00FD24DD" w:rsidP="00FD24DD">
            <w:pPr>
              <w:jc w:val="center"/>
              <w:rPr>
                <w:sz w:val="18"/>
                <w:szCs w:val="18"/>
              </w:rPr>
            </w:pPr>
            <w:r w:rsidRPr="00AF390E">
              <w:rPr>
                <w:sz w:val="18"/>
                <w:szCs w:val="18"/>
              </w:rPr>
              <w:t>0,1</w:t>
            </w:r>
          </w:p>
        </w:tc>
      </w:tr>
      <w:tr w:rsidR="00FD24DD" w:rsidRPr="006912FB" w14:paraId="6255A1C0" w14:textId="654E4F57" w:rsidTr="005F6BC8">
        <w:trPr>
          <w:trHeight w:val="283"/>
        </w:trPr>
        <w:tc>
          <w:tcPr>
            <w:tcW w:w="1753" w:type="dxa"/>
            <w:vAlign w:val="center"/>
          </w:tcPr>
          <w:p w14:paraId="495B4827" w14:textId="77777777" w:rsidR="00FD24DD" w:rsidRPr="00AF390E" w:rsidRDefault="00FD24DD" w:rsidP="00FD24DD">
            <w:pPr>
              <w:pStyle w:val="Default"/>
              <w:ind w:left="-57" w:right="-57"/>
              <w:jc w:val="center"/>
              <w:rPr>
                <w:sz w:val="18"/>
                <w:szCs w:val="18"/>
              </w:rPr>
            </w:pPr>
            <w:r w:rsidRPr="00AF390E">
              <w:rPr>
                <w:sz w:val="18"/>
                <w:szCs w:val="18"/>
              </w:rPr>
              <w:t>47:07:0722001:583</w:t>
            </w:r>
          </w:p>
        </w:tc>
        <w:tc>
          <w:tcPr>
            <w:tcW w:w="905" w:type="dxa"/>
            <w:vAlign w:val="center"/>
          </w:tcPr>
          <w:p w14:paraId="4DEBCDCB"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E9EC645" w14:textId="541A512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C28FC96" w14:textId="10A8FBC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B6EF72F" w14:textId="3DCEA46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B0DA71B" w14:textId="3B85F15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5D09943" w14:textId="1C885BF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E94931B" w14:textId="363DDA6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4DC3EA2" w14:textId="7DF0143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05BC629" w14:textId="7E44F67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BCDEFBC" w14:textId="36B04E1C"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4672B4CC" w14:textId="24B14D08"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98EC41C" w14:textId="40E502F9"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5064362" w14:textId="2CAFE6D8"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4C53DEF1" w14:textId="7337C4E2"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489CA34F" w14:textId="3D88F8D4"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3C31ECC9" w14:textId="4ABEB80E" w:rsidR="00FD24DD" w:rsidRPr="00AF390E" w:rsidRDefault="00FD24DD" w:rsidP="00FD24DD">
            <w:pPr>
              <w:jc w:val="center"/>
              <w:rPr>
                <w:color w:val="000000"/>
                <w:sz w:val="18"/>
                <w:szCs w:val="18"/>
              </w:rPr>
            </w:pPr>
            <w:r w:rsidRPr="00AF390E">
              <w:rPr>
                <w:sz w:val="18"/>
                <w:szCs w:val="18"/>
              </w:rPr>
              <w:t>12,9</w:t>
            </w:r>
          </w:p>
        </w:tc>
        <w:tc>
          <w:tcPr>
            <w:tcW w:w="737" w:type="dxa"/>
            <w:vAlign w:val="center"/>
          </w:tcPr>
          <w:p w14:paraId="63AB9150" w14:textId="7F6DC81F" w:rsidR="00FD24DD" w:rsidRPr="00AF390E" w:rsidRDefault="00FD24DD" w:rsidP="00FD24DD">
            <w:pPr>
              <w:jc w:val="center"/>
              <w:rPr>
                <w:sz w:val="18"/>
                <w:szCs w:val="18"/>
              </w:rPr>
            </w:pPr>
            <w:r w:rsidRPr="00AF390E">
              <w:rPr>
                <w:sz w:val="18"/>
                <w:szCs w:val="18"/>
              </w:rPr>
              <w:t>12,9</w:t>
            </w:r>
          </w:p>
        </w:tc>
        <w:tc>
          <w:tcPr>
            <w:tcW w:w="737" w:type="dxa"/>
            <w:vAlign w:val="center"/>
          </w:tcPr>
          <w:p w14:paraId="0846B013" w14:textId="698A9AA1" w:rsidR="00FD24DD" w:rsidRPr="00AF390E" w:rsidRDefault="00FD24DD" w:rsidP="00FD24DD">
            <w:pPr>
              <w:jc w:val="center"/>
              <w:rPr>
                <w:sz w:val="18"/>
                <w:szCs w:val="18"/>
              </w:rPr>
            </w:pPr>
            <w:r w:rsidRPr="00AF390E">
              <w:rPr>
                <w:sz w:val="18"/>
                <w:szCs w:val="18"/>
              </w:rPr>
              <w:t>12,9</w:t>
            </w:r>
          </w:p>
        </w:tc>
      </w:tr>
      <w:tr w:rsidR="00FD24DD" w:rsidRPr="006912FB" w14:paraId="2B9A5B2C" w14:textId="1ADD78DC" w:rsidTr="005F6BC8">
        <w:trPr>
          <w:trHeight w:val="283"/>
        </w:trPr>
        <w:tc>
          <w:tcPr>
            <w:tcW w:w="1753" w:type="dxa"/>
            <w:vAlign w:val="center"/>
          </w:tcPr>
          <w:p w14:paraId="0A2B2E93" w14:textId="77777777" w:rsidR="00FD24DD" w:rsidRPr="00AF390E" w:rsidRDefault="00FD24DD" w:rsidP="00FD24DD">
            <w:pPr>
              <w:pStyle w:val="Default"/>
              <w:ind w:left="-57" w:right="-57"/>
              <w:jc w:val="center"/>
              <w:rPr>
                <w:sz w:val="18"/>
                <w:szCs w:val="18"/>
              </w:rPr>
            </w:pPr>
          </w:p>
        </w:tc>
        <w:tc>
          <w:tcPr>
            <w:tcW w:w="905" w:type="dxa"/>
            <w:vAlign w:val="center"/>
          </w:tcPr>
          <w:p w14:paraId="35A67F7D"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35AF336" w14:textId="11A7BF2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3314F8A" w14:textId="6B5D6C1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5C50A6C" w14:textId="7A07E91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32D87EF" w14:textId="1C872A6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4C4BD3B" w14:textId="0872405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A9C5F5E" w14:textId="221AB5F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C03784E" w14:textId="75C3FB0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C2B3C66" w14:textId="7A82391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1B8FCD6" w14:textId="70D64495"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30C840CF" w14:textId="6711FEBD"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0D6B1F58" w14:textId="3866872E"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619E2ACA" w14:textId="505CC67A"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0BDC6D97" w14:textId="12371D33"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2264E40B" w14:textId="6767F010"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138D3797" w14:textId="19717B0B" w:rsidR="00FD24DD" w:rsidRPr="00AF390E" w:rsidRDefault="00FD24DD" w:rsidP="00FD24DD">
            <w:pPr>
              <w:jc w:val="center"/>
              <w:rPr>
                <w:color w:val="000000"/>
                <w:sz w:val="18"/>
                <w:szCs w:val="18"/>
              </w:rPr>
            </w:pPr>
            <w:r w:rsidRPr="00AF390E">
              <w:rPr>
                <w:sz w:val="18"/>
                <w:szCs w:val="18"/>
              </w:rPr>
              <w:t>12,4</w:t>
            </w:r>
          </w:p>
        </w:tc>
        <w:tc>
          <w:tcPr>
            <w:tcW w:w="737" w:type="dxa"/>
            <w:vAlign w:val="center"/>
          </w:tcPr>
          <w:p w14:paraId="42894F3D" w14:textId="31A34A05" w:rsidR="00FD24DD" w:rsidRPr="00AF390E" w:rsidRDefault="00FD24DD" w:rsidP="00FD24DD">
            <w:pPr>
              <w:jc w:val="center"/>
              <w:rPr>
                <w:sz w:val="18"/>
                <w:szCs w:val="18"/>
              </w:rPr>
            </w:pPr>
            <w:r w:rsidRPr="00AF390E">
              <w:rPr>
                <w:sz w:val="18"/>
                <w:szCs w:val="18"/>
              </w:rPr>
              <w:t>12,4</w:t>
            </w:r>
          </w:p>
        </w:tc>
        <w:tc>
          <w:tcPr>
            <w:tcW w:w="737" w:type="dxa"/>
            <w:vAlign w:val="center"/>
          </w:tcPr>
          <w:p w14:paraId="3D724CFD" w14:textId="055AF5B2" w:rsidR="00FD24DD" w:rsidRPr="00AF390E" w:rsidRDefault="00FD24DD" w:rsidP="00FD24DD">
            <w:pPr>
              <w:jc w:val="center"/>
              <w:rPr>
                <w:sz w:val="18"/>
                <w:szCs w:val="18"/>
              </w:rPr>
            </w:pPr>
            <w:r w:rsidRPr="00AF390E">
              <w:rPr>
                <w:sz w:val="18"/>
                <w:szCs w:val="18"/>
              </w:rPr>
              <w:t>12,4</w:t>
            </w:r>
          </w:p>
        </w:tc>
      </w:tr>
      <w:tr w:rsidR="00FD24DD" w:rsidRPr="006912FB" w14:paraId="037AEC5E" w14:textId="6500612C" w:rsidTr="005F6BC8">
        <w:trPr>
          <w:trHeight w:val="283"/>
        </w:trPr>
        <w:tc>
          <w:tcPr>
            <w:tcW w:w="1753" w:type="dxa"/>
            <w:vAlign w:val="center"/>
          </w:tcPr>
          <w:p w14:paraId="5BA86D1E" w14:textId="77777777" w:rsidR="00FD24DD" w:rsidRPr="00AF390E" w:rsidRDefault="00FD24DD" w:rsidP="00FD24DD">
            <w:pPr>
              <w:pStyle w:val="Default"/>
              <w:ind w:left="-57" w:right="-57"/>
              <w:jc w:val="center"/>
              <w:rPr>
                <w:sz w:val="18"/>
                <w:szCs w:val="18"/>
              </w:rPr>
            </w:pPr>
          </w:p>
        </w:tc>
        <w:tc>
          <w:tcPr>
            <w:tcW w:w="905" w:type="dxa"/>
            <w:vAlign w:val="center"/>
          </w:tcPr>
          <w:p w14:paraId="676EF256"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39F3264" w14:textId="318A17A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D5D1DEA" w14:textId="19BB616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8516FF4" w14:textId="449380A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740A43B" w14:textId="69BC871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5E934EF" w14:textId="0098B06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EA0BC4C" w14:textId="7CB3B70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76472AC" w14:textId="15818B6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38FF9C3" w14:textId="25CE614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56DA067" w14:textId="79761590"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09AF8549" w14:textId="4226276E"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D98EA5B" w14:textId="4CC37303"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5E637EAC" w14:textId="012021F2"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29FF6F9E" w14:textId="48C2EAF3"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4769BFCA" w14:textId="78BC424B"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3EEF757C" w14:textId="694830A1" w:rsidR="00FD24DD" w:rsidRPr="00AF390E" w:rsidRDefault="00FD24DD" w:rsidP="00FD24DD">
            <w:pPr>
              <w:jc w:val="center"/>
              <w:rPr>
                <w:color w:val="000000"/>
                <w:sz w:val="18"/>
                <w:szCs w:val="18"/>
              </w:rPr>
            </w:pPr>
            <w:r w:rsidRPr="00AF390E">
              <w:rPr>
                <w:sz w:val="18"/>
                <w:szCs w:val="18"/>
              </w:rPr>
              <w:t>0,5</w:t>
            </w:r>
          </w:p>
        </w:tc>
        <w:tc>
          <w:tcPr>
            <w:tcW w:w="737" w:type="dxa"/>
            <w:vAlign w:val="center"/>
          </w:tcPr>
          <w:p w14:paraId="43F15DE5" w14:textId="605B65ED" w:rsidR="00FD24DD" w:rsidRPr="00AF390E" w:rsidRDefault="00FD24DD" w:rsidP="00FD24DD">
            <w:pPr>
              <w:jc w:val="center"/>
              <w:rPr>
                <w:sz w:val="18"/>
                <w:szCs w:val="18"/>
              </w:rPr>
            </w:pPr>
            <w:r w:rsidRPr="00AF390E">
              <w:rPr>
                <w:sz w:val="18"/>
                <w:szCs w:val="18"/>
              </w:rPr>
              <w:t>0,5</w:t>
            </w:r>
          </w:p>
        </w:tc>
        <w:tc>
          <w:tcPr>
            <w:tcW w:w="737" w:type="dxa"/>
            <w:vAlign w:val="center"/>
          </w:tcPr>
          <w:p w14:paraId="5A9CB7F7" w14:textId="0D907406" w:rsidR="00FD24DD" w:rsidRPr="00AF390E" w:rsidRDefault="00FD24DD" w:rsidP="00FD24DD">
            <w:pPr>
              <w:jc w:val="center"/>
              <w:rPr>
                <w:sz w:val="18"/>
                <w:szCs w:val="18"/>
              </w:rPr>
            </w:pPr>
            <w:r w:rsidRPr="00AF390E">
              <w:rPr>
                <w:sz w:val="18"/>
                <w:szCs w:val="18"/>
              </w:rPr>
              <w:t>0,5</w:t>
            </w:r>
          </w:p>
        </w:tc>
      </w:tr>
      <w:tr w:rsidR="00FD24DD" w:rsidRPr="006912FB" w14:paraId="5B13A2F1" w14:textId="494A568C" w:rsidTr="005F6BC8">
        <w:trPr>
          <w:trHeight w:val="283"/>
        </w:trPr>
        <w:tc>
          <w:tcPr>
            <w:tcW w:w="1753" w:type="dxa"/>
            <w:vAlign w:val="center"/>
          </w:tcPr>
          <w:p w14:paraId="1DCA8F38" w14:textId="77777777" w:rsidR="00FD24DD" w:rsidRPr="00AF390E" w:rsidRDefault="00FD24DD" w:rsidP="00FD24DD">
            <w:pPr>
              <w:pStyle w:val="Default"/>
              <w:ind w:left="-57" w:right="-57"/>
              <w:jc w:val="center"/>
              <w:rPr>
                <w:sz w:val="18"/>
                <w:szCs w:val="18"/>
              </w:rPr>
            </w:pPr>
            <w:r w:rsidRPr="00AF390E">
              <w:rPr>
                <w:sz w:val="18"/>
                <w:szCs w:val="18"/>
              </w:rPr>
              <w:t>47:07:0722001:611</w:t>
            </w:r>
          </w:p>
        </w:tc>
        <w:tc>
          <w:tcPr>
            <w:tcW w:w="905" w:type="dxa"/>
            <w:vAlign w:val="center"/>
          </w:tcPr>
          <w:p w14:paraId="7EE50C3D"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6C8EF1C0" w14:textId="117E743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2DD556D" w14:textId="3B3D591E" w:rsidR="00FD24DD" w:rsidRPr="00AF390E" w:rsidRDefault="00FD24DD" w:rsidP="00FD24DD">
            <w:pPr>
              <w:jc w:val="center"/>
              <w:rPr>
                <w:color w:val="000000"/>
                <w:sz w:val="18"/>
                <w:szCs w:val="18"/>
              </w:rPr>
            </w:pPr>
            <w:r w:rsidRPr="00AF390E">
              <w:rPr>
                <w:sz w:val="18"/>
                <w:szCs w:val="18"/>
              </w:rPr>
              <w:t>4,4</w:t>
            </w:r>
          </w:p>
        </w:tc>
        <w:tc>
          <w:tcPr>
            <w:tcW w:w="737" w:type="dxa"/>
            <w:vAlign w:val="center"/>
          </w:tcPr>
          <w:p w14:paraId="4023080C" w14:textId="3B90A665"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1AF878D9" w14:textId="374C4A02"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4940D10F" w14:textId="04BFF5FD"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56A0F714" w14:textId="534C946B"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783390CE" w14:textId="3BE6BED6"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6D47272B" w14:textId="1E33FC26"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5DB69208" w14:textId="4B5D0091"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400D2F06" w14:textId="49EB8E72"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54D1C528" w14:textId="6CC48819"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0E85706B" w14:textId="4AA61B5F"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30366707" w14:textId="6174E1C1"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321B4D30" w14:textId="5C058593"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5C6CF584" w14:textId="5AE237C9" w:rsidR="00FD24DD" w:rsidRPr="00AF390E" w:rsidRDefault="00FD24DD" w:rsidP="00FD24DD">
            <w:pPr>
              <w:jc w:val="center"/>
              <w:rPr>
                <w:color w:val="000000"/>
                <w:sz w:val="18"/>
                <w:szCs w:val="18"/>
              </w:rPr>
            </w:pPr>
            <w:r w:rsidRPr="00AF390E">
              <w:rPr>
                <w:sz w:val="18"/>
                <w:szCs w:val="18"/>
              </w:rPr>
              <w:t>9,1</w:t>
            </w:r>
          </w:p>
        </w:tc>
        <w:tc>
          <w:tcPr>
            <w:tcW w:w="737" w:type="dxa"/>
            <w:vAlign w:val="center"/>
          </w:tcPr>
          <w:p w14:paraId="6AB791D1" w14:textId="2D621336" w:rsidR="00FD24DD" w:rsidRPr="00AF390E" w:rsidRDefault="00FD24DD" w:rsidP="00FD24DD">
            <w:pPr>
              <w:jc w:val="center"/>
              <w:rPr>
                <w:sz w:val="18"/>
                <w:szCs w:val="18"/>
              </w:rPr>
            </w:pPr>
            <w:r w:rsidRPr="00AF390E">
              <w:rPr>
                <w:sz w:val="18"/>
                <w:szCs w:val="18"/>
              </w:rPr>
              <w:t>9,1</w:t>
            </w:r>
          </w:p>
        </w:tc>
        <w:tc>
          <w:tcPr>
            <w:tcW w:w="737" w:type="dxa"/>
            <w:vAlign w:val="center"/>
          </w:tcPr>
          <w:p w14:paraId="43E70E34" w14:textId="79BFD328" w:rsidR="00FD24DD" w:rsidRPr="00AF390E" w:rsidRDefault="00FD24DD" w:rsidP="00FD24DD">
            <w:pPr>
              <w:jc w:val="center"/>
              <w:rPr>
                <w:sz w:val="18"/>
                <w:szCs w:val="18"/>
              </w:rPr>
            </w:pPr>
            <w:r w:rsidRPr="00AF390E">
              <w:rPr>
                <w:sz w:val="18"/>
                <w:szCs w:val="18"/>
              </w:rPr>
              <w:t>9,1</w:t>
            </w:r>
          </w:p>
        </w:tc>
      </w:tr>
      <w:tr w:rsidR="00FD24DD" w:rsidRPr="006912FB" w14:paraId="30B66C85" w14:textId="1218B676" w:rsidTr="005F6BC8">
        <w:trPr>
          <w:trHeight w:val="283"/>
        </w:trPr>
        <w:tc>
          <w:tcPr>
            <w:tcW w:w="1753" w:type="dxa"/>
            <w:vAlign w:val="center"/>
          </w:tcPr>
          <w:p w14:paraId="1B5ED729" w14:textId="77777777" w:rsidR="00FD24DD" w:rsidRPr="00AF390E" w:rsidRDefault="00FD24DD" w:rsidP="00FD24DD">
            <w:pPr>
              <w:pStyle w:val="Default"/>
              <w:ind w:left="-57" w:right="-57"/>
              <w:jc w:val="center"/>
              <w:rPr>
                <w:sz w:val="18"/>
                <w:szCs w:val="18"/>
              </w:rPr>
            </w:pPr>
          </w:p>
        </w:tc>
        <w:tc>
          <w:tcPr>
            <w:tcW w:w="905" w:type="dxa"/>
            <w:vAlign w:val="center"/>
          </w:tcPr>
          <w:p w14:paraId="2071110B"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35FD922B" w14:textId="3382FCA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BDD44C0" w14:textId="43226176"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52A35E61" w14:textId="1901D5D2"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606886E7" w14:textId="7674869E"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250C39B1" w14:textId="6F5D577A"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610DF2BF" w14:textId="6AF1DBBA"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6F26731C" w14:textId="5B876AE0"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311ADE54" w14:textId="751BFA66"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6ECFF861" w14:textId="4D6211E4"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3B78A676" w14:textId="465534F7"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1E96D536" w14:textId="4DDDB91A"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1B7E3204" w14:textId="4E12FE53"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53517C2C" w14:textId="49B394DD"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78159114" w14:textId="0962AC8B"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6E6B9816" w14:textId="29820433" w:rsidR="00FD24DD" w:rsidRPr="00AF390E" w:rsidRDefault="00FD24DD" w:rsidP="00FD24DD">
            <w:pPr>
              <w:jc w:val="center"/>
              <w:rPr>
                <w:color w:val="000000"/>
                <w:sz w:val="18"/>
                <w:szCs w:val="18"/>
              </w:rPr>
            </w:pPr>
            <w:r w:rsidRPr="00AF390E">
              <w:rPr>
                <w:sz w:val="18"/>
                <w:szCs w:val="18"/>
              </w:rPr>
              <w:t>6,4</w:t>
            </w:r>
          </w:p>
        </w:tc>
        <w:tc>
          <w:tcPr>
            <w:tcW w:w="737" w:type="dxa"/>
            <w:vAlign w:val="center"/>
          </w:tcPr>
          <w:p w14:paraId="083E6372" w14:textId="2687B77D" w:rsidR="00FD24DD" w:rsidRPr="00AF390E" w:rsidRDefault="00FD24DD" w:rsidP="00FD24DD">
            <w:pPr>
              <w:jc w:val="center"/>
              <w:rPr>
                <w:sz w:val="18"/>
                <w:szCs w:val="18"/>
              </w:rPr>
            </w:pPr>
            <w:r w:rsidRPr="00AF390E">
              <w:rPr>
                <w:sz w:val="18"/>
                <w:szCs w:val="18"/>
              </w:rPr>
              <w:t>6,4</w:t>
            </w:r>
          </w:p>
        </w:tc>
        <w:tc>
          <w:tcPr>
            <w:tcW w:w="737" w:type="dxa"/>
            <w:vAlign w:val="center"/>
          </w:tcPr>
          <w:p w14:paraId="591C90FA" w14:textId="4F14A296" w:rsidR="00FD24DD" w:rsidRPr="00AF390E" w:rsidRDefault="00FD24DD" w:rsidP="00FD24DD">
            <w:pPr>
              <w:jc w:val="center"/>
              <w:rPr>
                <w:sz w:val="18"/>
                <w:szCs w:val="18"/>
              </w:rPr>
            </w:pPr>
            <w:r w:rsidRPr="00AF390E">
              <w:rPr>
                <w:sz w:val="18"/>
                <w:szCs w:val="18"/>
              </w:rPr>
              <w:t>6,4</w:t>
            </w:r>
          </w:p>
        </w:tc>
      </w:tr>
      <w:tr w:rsidR="00FD24DD" w:rsidRPr="006912FB" w14:paraId="3C5EAE77" w14:textId="37F2A4EE" w:rsidTr="005F6BC8">
        <w:trPr>
          <w:trHeight w:val="283"/>
        </w:trPr>
        <w:tc>
          <w:tcPr>
            <w:tcW w:w="1753" w:type="dxa"/>
            <w:vAlign w:val="center"/>
          </w:tcPr>
          <w:p w14:paraId="616DECC7" w14:textId="77777777" w:rsidR="00FD24DD" w:rsidRPr="00AF390E" w:rsidRDefault="00FD24DD" w:rsidP="00FD24DD">
            <w:pPr>
              <w:pStyle w:val="Default"/>
              <w:ind w:left="-57" w:right="-57"/>
              <w:jc w:val="center"/>
              <w:rPr>
                <w:sz w:val="18"/>
                <w:szCs w:val="18"/>
              </w:rPr>
            </w:pPr>
          </w:p>
        </w:tc>
        <w:tc>
          <w:tcPr>
            <w:tcW w:w="905" w:type="dxa"/>
            <w:vAlign w:val="center"/>
          </w:tcPr>
          <w:p w14:paraId="51216C8D"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7888D11D" w14:textId="7BE7D8B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3CB503A" w14:textId="0872BE0E" w:rsidR="00FD24DD" w:rsidRPr="00AF390E" w:rsidRDefault="00FD24DD" w:rsidP="00FD24DD">
            <w:pPr>
              <w:jc w:val="center"/>
              <w:rPr>
                <w:color w:val="000000"/>
                <w:sz w:val="18"/>
                <w:szCs w:val="18"/>
              </w:rPr>
            </w:pPr>
            <w:r w:rsidRPr="00AF390E">
              <w:rPr>
                <w:sz w:val="18"/>
                <w:szCs w:val="18"/>
              </w:rPr>
              <w:t>1,8</w:t>
            </w:r>
          </w:p>
        </w:tc>
        <w:tc>
          <w:tcPr>
            <w:tcW w:w="737" w:type="dxa"/>
            <w:vAlign w:val="center"/>
          </w:tcPr>
          <w:p w14:paraId="19D1A34E" w14:textId="34F1C813"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A729FD6" w14:textId="3A954217"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3A6A8692" w14:textId="0B15473F"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23B960DD" w14:textId="4A5AFC06"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9C5BF40" w14:textId="1F835E9A"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5246C03B" w14:textId="0DD10D6B"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F498A4C" w14:textId="27FC82B0"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434B70E8" w14:textId="1D2E51FC"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40375251" w14:textId="150C054B"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255DC5B1" w14:textId="0933D26F"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1975F018" w14:textId="241CAB0B"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5C88858F" w14:textId="7ADA79BE"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7C78ABAB" w14:textId="2A7D696F" w:rsidR="00FD24DD" w:rsidRPr="00AF390E" w:rsidRDefault="00FD24DD" w:rsidP="00FD24DD">
            <w:pPr>
              <w:jc w:val="center"/>
              <w:rPr>
                <w:color w:val="000000"/>
                <w:sz w:val="18"/>
                <w:szCs w:val="18"/>
              </w:rPr>
            </w:pPr>
            <w:r w:rsidRPr="00AF390E">
              <w:rPr>
                <w:sz w:val="18"/>
                <w:szCs w:val="18"/>
              </w:rPr>
              <w:t>2,7</w:t>
            </w:r>
          </w:p>
        </w:tc>
        <w:tc>
          <w:tcPr>
            <w:tcW w:w="737" w:type="dxa"/>
            <w:vAlign w:val="center"/>
          </w:tcPr>
          <w:p w14:paraId="4880BFF2" w14:textId="3F970B14" w:rsidR="00FD24DD" w:rsidRPr="00AF390E" w:rsidRDefault="00FD24DD" w:rsidP="00FD24DD">
            <w:pPr>
              <w:jc w:val="center"/>
              <w:rPr>
                <w:sz w:val="18"/>
                <w:szCs w:val="18"/>
              </w:rPr>
            </w:pPr>
            <w:r w:rsidRPr="00AF390E">
              <w:rPr>
                <w:sz w:val="18"/>
                <w:szCs w:val="18"/>
              </w:rPr>
              <w:t>2,7</w:t>
            </w:r>
          </w:p>
        </w:tc>
        <w:tc>
          <w:tcPr>
            <w:tcW w:w="737" w:type="dxa"/>
            <w:vAlign w:val="center"/>
          </w:tcPr>
          <w:p w14:paraId="72AE1DB1" w14:textId="65AE3479" w:rsidR="00FD24DD" w:rsidRPr="00AF390E" w:rsidRDefault="00FD24DD" w:rsidP="00FD24DD">
            <w:pPr>
              <w:jc w:val="center"/>
              <w:rPr>
                <w:sz w:val="18"/>
                <w:szCs w:val="18"/>
              </w:rPr>
            </w:pPr>
            <w:r w:rsidRPr="00AF390E">
              <w:rPr>
                <w:sz w:val="18"/>
                <w:szCs w:val="18"/>
              </w:rPr>
              <w:t>2,7</w:t>
            </w:r>
          </w:p>
        </w:tc>
      </w:tr>
      <w:tr w:rsidR="00FD24DD" w:rsidRPr="006912FB" w14:paraId="19C1A69C" w14:textId="1CB60A56" w:rsidTr="005F6BC8">
        <w:trPr>
          <w:trHeight w:val="283"/>
        </w:trPr>
        <w:tc>
          <w:tcPr>
            <w:tcW w:w="1753" w:type="dxa"/>
            <w:vAlign w:val="center"/>
          </w:tcPr>
          <w:p w14:paraId="1757E213" w14:textId="77777777" w:rsidR="00FD24DD" w:rsidRPr="00AF390E" w:rsidRDefault="00FD24DD" w:rsidP="00FD24DD">
            <w:pPr>
              <w:pStyle w:val="Default"/>
              <w:ind w:left="-57" w:right="-57"/>
              <w:jc w:val="center"/>
              <w:rPr>
                <w:sz w:val="18"/>
                <w:szCs w:val="18"/>
              </w:rPr>
            </w:pPr>
            <w:r w:rsidRPr="00AF390E">
              <w:rPr>
                <w:sz w:val="18"/>
                <w:szCs w:val="18"/>
              </w:rPr>
              <w:t>47:07:0722001:612</w:t>
            </w:r>
          </w:p>
        </w:tc>
        <w:tc>
          <w:tcPr>
            <w:tcW w:w="905" w:type="dxa"/>
            <w:vAlign w:val="center"/>
          </w:tcPr>
          <w:p w14:paraId="2188BA63"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7C43CD8" w14:textId="28428119"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5E5EE9A2" w14:textId="1A5F5149"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7A35CA68" w14:textId="55BE0FA5"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7CA300D2" w14:textId="776B1AA2"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14638109" w14:textId="62E9B60E"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4859FCC7" w14:textId="3AFA2502"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3F433536" w14:textId="296A831D"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105D2712" w14:textId="7634AAA7"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60B097D5" w14:textId="5D83AE92"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71BDAC5B" w14:textId="1FCCF214"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148A0111" w14:textId="146FB758"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0D57B322" w14:textId="1CD968C9"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787FDD8A" w14:textId="5B95BB3D"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5C62EE31" w14:textId="1A3CF34C"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5A58BFC4" w14:textId="2F4E5FCF" w:rsidR="00FD24DD" w:rsidRPr="00AF390E" w:rsidRDefault="00FD24DD" w:rsidP="00FD24DD">
            <w:pPr>
              <w:jc w:val="center"/>
              <w:rPr>
                <w:color w:val="000000"/>
                <w:sz w:val="18"/>
                <w:szCs w:val="18"/>
              </w:rPr>
            </w:pPr>
            <w:r w:rsidRPr="00AF390E">
              <w:rPr>
                <w:sz w:val="18"/>
                <w:szCs w:val="18"/>
              </w:rPr>
              <w:t>12,5</w:t>
            </w:r>
          </w:p>
        </w:tc>
        <w:tc>
          <w:tcPr>
            <w:tcW w:w="737" w:type="dxa"/>
            <w:vAlign w:val="center"/>
          </w:tcPr>
          <w:p w14:paraId="40208C87" w14:textId="2090E1D9" w:rsidR="00FD24DD" w:rsidRPr="00AF390E" w:rsidRDefault="00FD24DD" w:rsidP="00FD24DD">
            <w:pPr>
              <w:jc w:val="center"/>
              <w:rPr>
                <w:sz w:val="18"/>
                <w:szCs w:val="18"/>
              </w:rPr>
            </w:pPr>
            <w:r w:rsidRPr="00AF390E">
              <w:rPr>
                <w:sz w:val="18"/>
                <w:szCs w:val="18"/>
              </w:rPr>
              <w:t>12,5</w:t>
            </w:r>
          </w:p>
        </w:tc>
        <w:tc>
          <w:tcPr>
            <w:tcW w:w="737" w:type="dxa"/>
            <w:vAlign w:val="center"/>
          </w:tcPr>
          <w:p w14:paraId="0EB7429D" w14:textId="671FF9F2" w:rsidR="00FD24DD" w:rsidRPr="00AF390E" w:rsidRDefault="00FD24DD" w:rsidP="00FD24DD">
            <w:pPr>
              <w:jc w:val="center"/>
              <w:rPr>
                <w:sz w:val="18"/>
                <w:szCs w:val="18"/>
              </w:rPr>
            </w:pPr>
            <w:r w:rsidRPr="00AF390E">
              <w:rPr>
                <w:sz w:val="18"/>
                <w:szCs w:val="18"/>
              </w:rPr>
              <w:t>12,5</w:t>
            </w:r>
          </w:p>
        </w:tc>
      </w:tr>
      <w:tr w:rsidR="00FD24DD" w:rsidRPr="006912FB" w14:paraId="1824DA8D" w14:textId="27832B72" w:rsidTr="005F6BC8">
        <w:trPr>
          <w:trHeight w:val="283"/>
        </w:trPr>
        <w:tc>
          <w:tcPr>
            <w:tcW w:w="1753" w:type="dxa"/>
            <w:vAlign w:val="center"/>
          </w:tcPr>
          <w:p w14:paraId="3521716F" w14:textId="77777777" w:rsidR="00FD24DD" w:rsidRPr="00AF390E" w:rsidRDefault="00FD24DD" w:rsidP="00FD24DD">
            <w:pPr>
              <w:pStyle w:val="Default"/>
              <w:ind w:left="-57" w:right="-57"/>
              <w:jc w:val="center"/>
              <w:rPr>
                <w:sz w:val="18"/>
                <w:szCs w:val="18"/>
              </w:rPr>
            </w:pPr>
          </w:p>
        </w:tc>
        <w:tc>
          <w:tcPr>
            <w:tcW w:w="905" w:type="dxa"/>
            <w:vAlign w:val="center"/>
          </w:tcPr>
          <w:p w14:paraId="5F098318"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42A3BFB5" w14:textId="6CBE60B0"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EFE5900" w14:textId="5E902DA2"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EA90B1A" w14:textId="5C3376B1"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61B9D77" w14:textId="3D5D5225"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7C74C0D5" w14:textId="40253A38"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2616AD15" w14:textId="6F375BF2"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4EFAC24A" w14:textId="39CF3871"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04FC6B8D" w14:textId="5DB525AF"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62B6AB74" w14:textId="0973943A"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4DC79EE" w14:textId="320A2CE5"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693E4B71" w14:textId="4B690D08"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15E11FCB" w14:textId="1825BC75"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788D7E3E" w14:textId="7ABB9217"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67310602" w14:textId="08E08866"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5EC073BC" w14:textId="28DD7744" w:rsidR="00FD24DD" w:rsidRPr="00AF390E" w:rsidRDefault="00FD24DD" w:rsidP="00FD24DD">
            <w:pPr>
              <w:jc w:val="center"/>
              <w:rPr>
                <w:color w:val="000000"/>
                <w:sz w:val="18"/>
                <w:szCs w:val="18"/>
              </w:rPr>
            </w:pPr>
            <w:r w:rsidRPr="00AF390E">
              <w:rPr>
                <w:sz w:val="18"/>
                <w:szCs w:val="18"/>
              </w:rPr>
              <w:t>7,6</w:t>
            </w:r>
          </w:p>
        </w:tc>
        <w:tc>
          <w:tcPr>
            <w:tcW w:w="737" w:type="dxa"/>
            <w:vAlign w:val="center"/>
          </w:tcPr>
          <w:p w14:paraId="356DD041" w14:textId="713504AA" w:rsidR="00FD24DD" w:rsidRPr="00AF390E" w:rsidRDefault="00FD24DD" w:rsidP="00FD24DD">
            <w:pPr>
              <w:jc w:val="center"/>
              <w:rPr>
                <w:sz w:val="18"/>
                <w:szCs w:val="18"/>
              </w:rPr>
            </w:pPr>
            <w:r w:rsidRPr="00AF390E">
              <w:rPr>
                <w:sz w:val="18"/>
                <w:szCs w:val="18"/>
              </w:rPr>
              <w:t>7,6</w:t>
            </w:r>
          </w:p>
        </w:tc>
        <w:tc>
          <w:tcPr>
            <w:tcW w:w="737" w:type="dxa"/>
            <w:vAlign w:val="center"/>
          </w:tcPr>
          <w:p w14:paraId="6E2686E8" w14:textId="50C499A5" w:rsidR="00FD24DD" w:rsidRPr="00AF390E" w:rsidRDefault="00FD24DD" w:rsidP="00FD24DD">
            <w:pPr>
              <w:jc w:val="center"/>
              <w:rPr>
                <w:sz w:val="18"/>
                <w:szCs w:val="18"/>
              </w:rPr>
            </w:pPr>
            <w:r w:rsidRPr="00AF390E">
              <w:rPr>
                <w:sz w:val="18"/>
                <w:szCs w:val="18"/>
              </w:rPr>
              <w:t>7,6</w:t>
            </w:r>
          </w:p>
        </w:tc>
      </w:tr>
      <w:tr w:rsidR="00FD24DD" w:rsidRPr="006912FB" w14:paraId="55A0ED0C" w14:textId="571271F5" w:rsidTr="005F6BC8">
        <w:trPr>
          <w:trHeight w:val="283"/>
        </w:trPr>
        <w:tc>
          <w:tcPr>
            <w:tcW w:w="1753" w:type="dxa"/>
            <w:vAlign w:val="center"/>
          </w:tcPr>
          <w:p w14:paraId="58E1123C" w14:textId="77777777" w:rsidR="00FD24DD" w:rsidRPr="00AF390E" w:rsidRDefault="00FD24DD" w:rsidP="00FD24DD">
            <w:pPr>
              <w:pStyle w:val="Default"/>
              <w:ind w:left="-57" w:right="-57"/>
              <w:jc w:val="center"/>
              <w:rPr>
                <w:sz w:val="18"/>
                <w:szCs w:val="18"/>
              </w:rPr>
            </w:pPr>
          </w:p>
        </w:tc>
        <w:tc>
          <w:tcPr>
            <w:tcW w:w="905" w:type="dxa"/>
            <w:vAlign w:val="center"/>
          </w:tcPr>
          <w:p w14:paraId="4D857EC8"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453F7453" w14:textId="533526BF"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2E5E5AA9" w14:textId="391C4C52"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74C8DC4F" w14:textId="0DA8C4F4"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58B8B783" w14:textId="1E986BFB"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4164FD53" w14:textId="58733D85"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5A571FBC" w14:textId="580C0024"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5B694D2E" w14:textId="5F6E4356"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71C2CE66" w14:textId="241A276A"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59752673" w14:textId="1A66D9F0"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7E50EC4E" w14:textId="76C38A26"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01866713" w14:textId="4697DC53"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1C2CE566" w14:textId="4AEC3431"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016934F4" w14:textId="629B260C"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3C212AC7" w14:textId="750F89ED"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5F72E3FB" w14:textId="702B34B1" w:rsidR="00FD24DD" w:rsidRPr="00AF390E" w:rsidRDefault="00FD24DD" w:rsidP="00FD24DD">
            <w:pPr>
              <w:jc w:val="center"/>
              <w:rPr>
                <w:color w:val="000000"/>
                <w:sz w:val="18"/>
                <w:szCs w:val="18"/>
              </w:rPr>
            </w:pPr>
            <w:r w:rsidRPr="00AF390E">
              <w:rPr>
                <w:sz w:val="18"/>
                <w:szCs w:val="18"/>
              </w:rPr>
              <w:t>4,9</w:t>
            </w:r>
          </w:p>
        </w:tc>
        <w:tc>
          <w:tcPr>
            <w:tcW w:w="737" w:type="dxa"/>
            <w:vAlign w:val="center"/>
          </w:tcPr>
          <w:p w14:paraId="0315185A" w14:textId="1A00EEDD" w:rsidR="00FD24DD" w:rsidRPr="00AF390E" w:rsidRDefault="00FD24DD" w:rsidP="00FD24DD">
            <w:pPr>
              <w:jc w:val="center"/>
              <w:rPr>
                <w:sz w:val="18"/>
                <w:szCs w:val="18"/>
              </w:rPr>
            </w:pPr>
            <w:r w:rsidRPr="00AF390E">
              <w:rPr>
                <w:sz w:val="18"/>
                <w:szCs w:val="18"/>
              </w:rPr>
              <w:t>4,9</w:t>
            </w:r>
          </w:p>
        </w:tc>
        <w:tc>
          <w:tcPr>
            <w:tcW w:w="737" w:type="dxa"/>
            <w:vAlign w:val="center"/>
          </w:tcPr>
          <w:p w14:paraId="79AAB19F" w14:textId="21473BE4" w:rsidR="00FD24DD" w:rsidRPr="00AF390E" w:rsidRDefault="00FD24DD" w:rsidP="00FD24DD">
            <w:pPr>
              <w:jc w:val="center"/>
              <w:rPr>
                <w:sz w:val="18"/>
                <w:szCs w:val="18"/>
              </w:rPr>
            </w:pPr>
            <w:r w:rsidRPr="00AF390E">
              <w:rPr>
                <w:sz w:val="18"/>
                <w:szCs w:val="18"/>
              </w:rPr>
              <w:t>4,9</w:t>
            </w:r>
          </w:p>
        </w:tc>
      </w:tr>
      <w:tr w:rsidR="00FD24DD" w:rsidRPr="006912FB" w14:paraId="2FB8300B" w14:textId="246D1700" w:rsidTr="005F6BC8">
        <w:trPr>
          <w:trHeight w:val="283"/>
        </w:trPr>
        <w:tc>
          <w:tcPr>
            <w:tcW w:w="1753" w:type="dxa"/>
            <w:vAlign w:val="center"/>
          </w:tcPr>
          <w:p w14:paraId="19B2CF89" w14:textId="77777777" w:rsidR="00FD24DD" w:rsidRPr="00AF390E" w:rsidRDefault="00FD24DD" w:rsidP="00FD24DD">
            <w:pPr>
              <w:pStyle w:val="Default"/>
              <w:ind w:left="-57" w:right="-57"/>
              <w:jc w:val="center"/>
              <w:rPr>
                <w:sz w:val="18"/>
                <w:szCs w:val="18"/>
              </w:rPr>
            </w:pPr>
            <w:r w:rsidRPr="00AF390E">
              <w:rPr>
                <w:sz w:val="18"/>
                <w:szCs w:val="18"/>
              </w:rPr>
              <w:t>47:07:0722001:613</w:t>
            </w:r>
          </w:p>
        </w:tc>
        <w:tc>
          <w:tcPr>
            <w:tcW w:w="905" w:type="dxa"/>
            <w:vAlign w:val="center"/>
          </w:tcPr>
          <w:p w14:paraId="7BD07D01"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6101BE0" w14:textId="4491643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30A32A5" w14:textId="18BE337A"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6945CEB6" w14:textId="53C98A37"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3618162D" w14:textId="75C830FA"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55179211" w14:textId="1C0BCE39"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044B683A" w14:textId="0BF32DA9"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5BEA2893" w14:textId="0B2B74C7"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41236F63" w14:textId="1D2BBB9B"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0774F698" w14:textId="31C8DD76"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2D24DF97" w14:textId="01E4BB88"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7AA26A6F" w14:textId="3EFB04B5"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43DA2893" w14:textId="3EF0655B"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235359CF" w14:textId="276D171F"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4FA91BD6" w14:textId="1F1CC98B"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259DBF14" w14:textId="2E6CA5B3" w:rsidR="00FD24DD" w:rsidRPr="00AF390E" w:rsidRDefault="00FD24DD" w:rsidP="00FD24DD">
            <w:pPr>
              <w:jc w:val="center"/>
              <w:rPr>
                <w:color w:val="000000"/>
                <w:sz w:val="18"/>
                <w:szCs w:val="18"/>
              </w:rPr>
            </w:pPr>
            <w:r w:rsidRPr="00AF390E">
              <w:rPr>
                <w:sz w:val="18"/>
                <w:szCs w:val="18"/>
              </w:rPr>
              <w:t>18,9</w:t>
            </w:r>
          </w:p>
        </w:tc>
        <w:tc>
          <w:tcPr>
            <w:tcW w:w="737" w:type="dxa"/>
            <w:vAlign w:val="center"/>
          </w:tcPr>
          <w:p w14:paraId="3ACB4B02" w14:textId="30D84690" w:rsidR="00FD24DD" w:rsidRPr="00AF390E" w:rsidRDefault="00FD24DD" w:rsidP="00FD24DD">
            <w:pPr>
              <w:jc w:val="center"/>
              <w:rPr>
                <w:sz w:val="18"/>
                <w:szCs w:val="18"/>
              </w:rPr>
            </w:pPr>
            <w:r w:rsidRPr="00AF390E">
              <w:rPr>
                <w:sz w:val="18"/>
                <w:szCs w:val="18"/>
              </w:rPr>
              <w:t>18,9</w:t>
            </w:r>
          </w:p>
        </w:tc>
        <w:tc>
          <w:tcPr>
            <w:tcW w:w="737" w:type="dxa"/>
            <w:vAlign w:val="center"/>
          </w:tcPr>
          <w:p w14:paraId="081826C2" w14:textId="44D1515A" w:rsidR="00FD24DD" w:rsidRPr="00AF390E" w:rsidRDefault="00FD24DD" w:rsidP="00FD24DD">
            <w:pPr>
              <w:jc w:val="center"/>
              <w:rPr>
                <w:sz w:val="18"/>
                <w:szCs w:val="18"/>
              </w:rPr>
            </w:pPr>
            <w:r w:rsidRPr="00AF390E">
              <w:rPr>
                <w:sz w:val="18"/>
                <w:szCs w:val="18"/>
              </w:rPr>
              <w:t>18,9</w:t>
            </w:r>
          </w:p>
        </w:tc>
      </w:tr>
      <w:tr w:rsidR="00FD24DD" w:rsidRPr="006912FB" w14:paraId="71A0219D" w14:textId="21938618" w:rsidTr="005F6BC8">
        <w:trPr>
          <w:trHeight w:val="283"/>
        </w:trPr>
        <w:tc>
          <w:tcPr>
            <w:tcW w:w="1753" w:type="dxa"/>
            <w:vAlign w:val="center"/>
          </w:tcPr>
          <w:p w14:paraId="4817DE4D" w14:textId="77777777" w:rsidR="00FD24DD" w:rsidRPr="00AF390E" w:rsidRDefault="00FD24DD" w:rsidP="00FD24DD">
            <w:pPr>
              <w:pStyle w:val="Default"/>
              <w:ind w:left="-57" w:right="-57"/>
              <w:jc w:val="center"/>
              <w:rPr>
                <w:sz w:val="18"/>
                <w:szCs w:val="18"/>
              </w:rPr>
            </w:pPr>
          </w:p>
        </w:tc>
        <w:tc>
          <w:tcPr>
            <w:tcW w:w="905" w:type="dxa"/>
            <w:vAlign w:val="center"/>
          </w:tcPr>
          <w:p w14:paraId="56B814AD"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23A4CB56" w14:textId="191D937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4195A38" w14:textId="1EAE914D"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5BA6BDC1" w14:textId="2A08E761"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26CA83C9" w14:textId="32A134C1"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422E745C" w14:textId="6D7192A6"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0B32CC0F" w14:textId="3913CF89"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36CB1EBC" w14:textId="480D7D88"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2966F07C" w14:textId="48959E2D"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6D2484E2" w14:textId="2EE20109"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2D0AC904" w14:textId="2F4E8432"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11CE5C1F" w14:textId="72324867"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34B0D78C" w14:textId="0E109A3F"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7F49D7DE" w14:textId="2DFA1C0F"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4EEB60D3" w14:textId="6F1335A0"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36EE5E30" w14:textId="4EFD3495" w:rsidR="00FD24DD" w:rsidRPr="00AF390E" w:rsidRDefault="00FD24DD" w:rsidP="00FD24DD">
            <w:pPr>
              <w:jc w:val="center"/>
              <w:rPr>
                <w:color w:val="000000"/>
                <w:sz w:val="18"/>
                <w:szCs w:val="18"/>
              </w:rPr>
            </w:pPr>
            <w:r w:rsidRPr="00AF390E">
              <w:rPr>
                <w:sz w:val="18"/>
                <w:szCs w:val="18"/>
              </w:rPr>
              <w:t>11,8</w:t>
            </w:r>
          </w:p>
        </w:tc>
        <w:tc>
          <w:tcPr>
            <w:tcW w:w="737" w:type="dxa"/>
            <w:vAlign w:val="center"/>
          </w:tcPr>
          <w:p w14:paraId="157C3504" w14:textId="7417D794" w:rsidR="00FD24DD" w:rsidRPr="00AF390E" w:rsidRDefault="00FD24DD" w:rsidP="00FD24DD">
            <w:pPr>
              <w:jc w:val="center"/>
              <w:rPr>
                <w:sz w:val="18"/>
                <w:szCs w:val="18"/>
              </w:rPr>
            </w:pPr>
            <w:r w:rsidRPr="00AF390E">
              <w:rPr>
                <w:sz w:val="18"/>
                <w:szCs w:val="18"/>
              </w:rPr>
              <w:t>11,8</w:t>
            </w:r>
          </w:p>
        </w:tc>
        <w:tc>
          <w:tcPr>
            <w:tcW w:w="737" w:type="dxa"/>
            <w:vAlign w:val="center"/>
          </w:tcPr>
          <w:p w14:paraId="338C013D" w14:textId="2D2AB407" w:rsidR="00FD24DD" w:rsidRPr="00AF390E" w:rsidRDefault="00FD24DD" w:rsidP="00FD24DD">
            <w:pPr>
              <w:jc w:val="center"/>
              <w:rPr>
                <w:sz w:val="18"/>
                <w:szCs w:val="18"/>
              </w:rPr>
            </w:pPr>
            <w:r w:rsidRPr="00AF390E">
              <w:rPr>
                <w:sz w:val="18"/>
                <w:szCs w:val="18"/>
              </w:rPr>
              <w:t>11,8</w:t>
            </w:r>
          </w:p>
        </w:tc>
      </w:tr>
      <w:tr w:rsidR="00FD24DD" w:rsidRPr="006912FB" w14:paraId="3C157CC9" w14:textId="1D1855AF" w:rsidTr="005F6BC8">
        <w:trPr>
          <w:trHeight w:val="283"/>
        </w:trPr>
        <w:tc>
          <w:tcPr>
            <w:tcW w:w="1753" w:type="dxa"/>
            <w:vAlign w:val="center"/>
          </w:tcPr>
          <w:p w14:paraId="27367D7F" w14:textId="77777777" w:rsidR="00FD24DD" w:rsidRPr="00AF390E" w:rsidRDefault="00FD24DD" w:rsidP="00FD24DD">
            <w:pPr>
              <w:pStyle w:val="Default"/>
              <w:ind w:left="-57" w:right="-57"/>
              <w:jc w:val="center"/>
              <w:rPr>
                <w:sz w:val="18"/>
                <w:szCs w:val="18"/>
              </w:rPr>
            </w:pPr>
          </w:p>
        </w:tc>
        <w:tc>
          <w:tcPr>
            <w:tcW w:w="905" w:type="dxa"/>
            <w:vAlign w:val="center"/>
          </w:tcPr>
          <w:p w14:paraId="7079358B"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5146B06F" w14:textId="62D722E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EB6892" w14:textId="7262CB89"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25175F24" w14:textId="53273BE2"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0CA9A11A" w14:textId="23312359"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62961EB0" w14:textId="2F25C36E"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34242147" w14:textId="56C73258"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691D6460" w14:textId="32E33C93"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27A0B0EF" w14:textId="5297AEBD"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5AB0968A" w14:textId="2017729C"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438C248B" w14:textId="3E949E5E"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7262BE5C" w14:textId="668C51DD"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512DD5C5" w14:textId="302D83B2"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666EB444" w14:textId="5D221988"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40067C67" w14:textId="003A5665"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53DF643E" w14:textId="591107F4" w:rsidR="00FD24DD" w:rsidRPr="00AF390E" w:rsidRDefault="00FD24DD" w:rsidP="00FD24DD">
            <w:pPr>
              <w:jc w:val="center"/>
              <w:rPr>
                <w:color w:val="000000"/>
                <w:sz w:val="18"/>
                <w:szCs w:val="18"/>
              </w:rPr>
            </w:pPr>
            <w:r w:rsidRPr="00AF390E">
              <w:rPr>
                <w:sz w:val="18"/>
                <w:szCs w:val="18"/>
              </w:rPr>
              <w:t>7,1</w:t>
            </w:r>
          </w:p>
        </w:tc>
        <w:tc>
          <w:tcPr>
            <w:tcW w:w="737" w:type="dxa"/>
            <w:vAlign w:val="center"/>
          </w:tcPr>
          <w:p w14:paraId="08AB2A54" w14:textId="51B63DBA" w:rsidR="00FD24DD" w:rsidRPr="00AF390E" w:rsidRDefault="00FD24DD" w:rsidP="00FD24DD">
            <w:pPr>
              <w:jc w:val="center"/>
              <w:rPr>
                <w:sz w:val="18"/>
                <w:szCs w:val="18"/>
              </w:rPr>
            </w:pPr>
            <w:r w:rsidRPr="00AF390E">
              <w:rPr>
                <w:sz w:val="18"/>
                <w:szCs w:val="18"/>
              </w:rPr>
              <w:t>7,1</w:t>
            </w:r>
          </w:p>
        </w:tc>
        <w:tc>
          <w:tcPr>
            <w:tcW w:w="737" w:type="dxa"/>
            <w:vAlign w:val="center"/>
          </w:tcPr>
          <w:p w14:paraId="499BC9DB" w14:textId="5A492B36" w:rsidR="00FD24DD" w:rsidRPr="00AF390E" w:rsidRDefault="00FD24DD" w:rsidP="00FD24DD">
            <w:pPr>
              <w:jc w:val="center"/>
              <w:rPr>
                <w:sz w:val="18"/>
                <w:szCs w:val="18"/>
              </w:rPr>
            </w:pPr>
            <w:r w:rsidRPr="00AF390E">
              <w:rPr>
                <w:sz w:val="18"/>
                <w:szCs w:val="18"/>
              </w:rPr>
              <w:t>7,1</w:t>
            </w:r>
          </w:p>
        </w:tc>
      </w:tr>
      <w:tr w:rsidR="00FD24DD" w:rsidRPr="006912FB" w14:paraId="2A983AB7" w14:textId="789BA1A2" w:rsidTr="005F6BC8">
        <w:trPr>
          <w:trHeight w:val="283"/>
        </w:trPr>
        <w:tc>
          <w:tcPr>
            <w:tcW w:w="1753" w:type="dxa"/>
            <w:vAlign w:val="center"/>
          </w:tcPr>
          <w:p w14:paraId="1F60F1D4" w14:textId="77777777" w:rsidR="00FD24DD" w:rsidRPr="00AF390E" w:rsidRDefault="00FD24DD" w:rsidP="00FD24DD">
            <w:pPr>
              <w:pStyle w:val="Default"/>
              <w:ind w:left="-57" w:right="-57"/>
              <w:jc w:val="center"/>
              <w:rPr>
                <w:sz w:val="18"/>
                <w:szCs w:val="18"/>
              </w:rPr>
            </w:pPr>
            <w:r w:rsidRPr="00AF390E">
              <w:rPr>
                <w:sz w:val="18"/>
                <w:szCs w:val="18"/>
              </w:rPr>
              <w:t>47:07:0722001:614</w:t>
            </w:r>
          </w:p>
        </w:tc>
        <w:tc>
          <w:tcPr>
            <w:tcW w:w="905" w:type="dxa"/>
            <w:vAlign w:val="center"/>
          </w:tcPr>
          <w:p w14:paraId="652A1E71"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4A7AA065" w14:textId="7D6AFC5F"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5D681A95" w14:textId="0C60C3D9"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7DD0A270" w14:textId="77460EB5"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47F49A7F" w14:textId="55AF1C68"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0DD7E510" w14:textId="39E195ED"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2E7B5202" w14:textId="1E417E44"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4C05DD3C" w14:textId="5195B006"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18051DB7" w14:textId="768EAE4B"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1751C3EF" w14:textId="5AC16476"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36D6621F" w14:textId="4837EE64"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597EFEE0" w14:textId="24C13EE8"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7804B961" w14:textId="24971630"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6848AE8E" w14:textId="533AE2FD"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475D6237" w14:textId="1522DC8E"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648DAFA5" w14:textId="7573E27D" w:rsidR="00FD24DD" w:rsidRPr="00AF390E" w:rsidRDefault="00FD24DD" w:rsidP="00FD24DD">
            <w:pPr>
              <w:jc w:val="center"/>
              <w:rPr>
                <w:color w:val="000000"/>
                <w:sz w:val="18"/>
                <w:szCs w:val="18"/>
              </w:rPr>
            </w:pPr>
            <w:r w:rsidRPr="00AF390E">
              <w:rPr>
                <w:sz w:val="18"/>
                <w:szCs w:val="18"/>
              </w:rPr>
              <w:t>11,5</w:t>
            </w:r>
          </w:p>
        </w:tc>
        <w:tc>
          <w:tcPr>
            <w:tcW w:w="737" w:type="dxa"/>
            <w:vAlign w:val="center"/>
          </w:tcPr>
          <w:p w14:paraId="3919A45D" w14:textId="576AF73D" w:rsidR="00FD24DD" w:rsidRPr="00AF390E" w:rsidRDefault="00FD24DD" w:rsidP="00FD24DD">
            <w:pPr>
              <w:jc w:val="center"/>
              <w:rPr>
                <w:sz w:val="18"/>
                <w:szCs w:val="18"/>
              </w:rPr>
            </w:pPr>
            <w:r w:rsidRPr="00AF390E">
              <w:rPr>
                <w:sz w:val="18"/>
                <w:szCs w:val="18"/>
              </w:rPr>
              <w:t>11,5</w:t>
            </w:r>
          </w:p>
        </w:tc>
        <w:tc>
          <w:tcPr>
            <w:tcW w:w="737" w:type="dxa"/>
            <w:vAlign w:val="center"/>
          </w:tcPr>
          <w:p w14:paraId="0594C435" w14:textId="440B9913" w:rsidR="00FD24DD" w:rsidRPr="00AF390E" w:rsidRDefault="00FD24DD" w:rsidP="00FD24DD">
            <w:pPr>
              <w:jc w:val="center"/>
              <w:rPr>
                <w:sz w:val="18"/>
                <w:szCs w:val="18"/>
              </w:rPr>
            </w:pPr>
            <w:r w:rsidRPr="00AF390E">
              <w:rPr>
                <w:sz w:val="18"/>
                <w:szCs w:val="18"/>
              </w:rPr>
              <w:t>11,5</w:t>
            </w:r>
          </w:p>
        </w:tc>
      </w:tr>
      <w:tr w:rsidR="00FD24DD" w:rsidRPr="006912FB" w14:paraId="4759A65F" w14:textId="3737DE93" w:rsidTr="005F6BC8">
        <w:trPr>
          <w:trHeight w:val="283"/>
        </w:trPr>
        <w:tc>
          <w:tcPr>
            <w:tcW w:w="1753" w:type="dxa"/>
            <w:vAlign w:val="center"/>
          </w:tcPr>
          <w:p w14:paraId="2D1135EE" w14:textId="77777777" w:rsidR="00FD24DD" w:rsidRPr="00AF390E" w:rsidRDefault="00FD24DD" w:rsidP="00FD24DD">
            <w:pPr>
              <w:pStyle w:val="Default"/>
              <w:ind w:left="-57" w:right="-57"/>
              <w:jc w:val="center"/>
              <w:rPr>
                <w:sz w:val="18"/>
                <w:szCs w:val="18"/>
              </w:rPr>
            </w:pPr>
          </w:p>
        </w:tc>
        <w:tc>
          <w:tcPr>
            <w:tcW w:w="905" w:type="dxa"/>
            <w:vAlign w:val="center"/>
          </w:tcPr>
          <w:p w14:paraId="084EAED3"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E463821" w14:textId="79C4CA5F"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66E44146" w14:textId="0D948D2F"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5DA8FADC" w14:textId="16F9027E"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36ACC15C" w14:textId="69E15B03"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1C82AE6E" w14:textId="056D679F"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5C6A7ACA" w14:textId="512CF6F5"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7BF58680" w14:textId="450AF7AF"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1535C4A7" w14:textId="50CCD6E1"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4AC600BA" w14:textId="5D5C5B90"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2916B30B" w14:textId="3B319DBF"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66DF6DCF" w14:textId="797D7A94"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24847C9C" w14:textId="5DD489EF"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09AD416B" w14:textId="3DBC6D91"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56B36A0E" w14:textId="00C4220E"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3BF8802A" w14:textId="7F5B2669" w:rsidR="00FD24DD" w:rsidRPr="00AF390E" w:rsidRDefault="00FD24DD" w:rsidP="00FD24DD">
            <w:pPr>
              <w:jc w:val="center"/>
              <w:rPr>
                <w:color w:val="000000"/>
                <w:sz w:val="18"/>
                <w:szCs w:val="18"/>
              </w:rPr>
            </w:pPr>
            <w:r w:rsidRPr="00AF390E">
              <w:rPr>
                <w:sz w:val="18"/>
                <w:szCs w:val="18"/>
              </w:rPr>
              <w:t>8,3</w:t>
            </w:r>
          </w:p>
        </w:tc>
        <w:tc>
          <w:tcPr>
            <w:tcW w:w="737" w:type="dxa"/>
            <w:vAlign w:val="center"/>
          </w:tcPr>
          <w:p w14:paraId="0E58A460" w14:textId="3D9BC3DD" w:rsidR="00FD24DD" w:rsidRPr="00AF390E" w:rsidRDefault="00FD24DD" w:rsidP="00FD24DD">
            <w:pPr>
              <w:jc w:val="center"/>
              <w:rPr>
                <w:sz w:val="18"/>
                <w:szCs w:val="18"/>
              </w:rPr>
            </w:pPr>
            <w:r w:rsidRPr="00AF390E">
              <w:rPr>
                <w:sz w:val="18"/>
                <w:szCs w:val="18"/>
              </w:rPr>
              <w:t>8,3</w:t>
            </w:r>
          </w:p>
        </w:tc>
        <w:tc>
          <w:tcPr>
            <w:tcW w:w="737" w:type="dxa"/>
            <w:vAlign w:val="center"/>
          </w:tcPr>
          <w:p w14:paraId="75628584" w14:textId="0BFC3B4F" w:rsidR="00FD24DD" w:rsidRPr="00AF390E" w:rsidRDefault="00FD24DD" w:rsidP="00FD24DD">
            <w:pPr>
              <w:jc w:val="center"/>
              <w:rPr>
                <w:sz w:val="18"/>
                <w:szCs w:val="18"/>
              </w:rPr>
            </w:pPr>
            <w:r w:rsidRPr="00AF390E">
              <w:rPr>
                <w:sz w:val="18"/>
                <w:szCs w:val="18"/>
              </w:rPr>
              <w:t>8,3</w:t>
            </w:r>
          </w:p>
        </w:tc>
      </w:tr>
      <w:tr w:rsidR="00FD24DD" w:rsidRPr="006912FB" w14:paraId="765691F3" w14:textId="5FA90A2B" w:rsidTr="005F6BC8">
        <w:trPr>
          <w:trHeight w:val="283"/>
        </w:trPr>
        <w:tc>
          <w:tcPr>
            <w:tcW w:w="1753" w:type="dxa"/>
            <w:vAlign w:val="center"/>
          </w:tcPr>
          <w:p w14:paraId="55505F8E" w14:textId="77777777" w:rsidR="00FD24DD" w:rsidRPr="00AF390E" w:rsidRDefault="00FD24DD" w:rsidP="00FD24DD">
            <w:pPr>
              <w:pStyle w:val="Default"/>
              <w:ind w:left="-57" w:right="-57"/>
              <w:jc w:val="center"/>
              <w:rPr>
                <w:sz w:val="18"/>
                <w:szCs w:val="18"/>
              </w:rPr>
            </w:pPr>
          </w:p>
        </w:tc>
        <w:tc>
          <w:tcPr>
            <w:tcW w:w="905" w:type="dxa"/>
            <w:vAlign w:val="center"/>
          </w:tcPr>
          <w:p w14:paraId="076EAAA6"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A3F7461" w14:textId="66DD743E"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F609A90" w14:textId="58C15BB1"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8163A50" w14:textId="0CE78818"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67C7EB26" w14:textId="295CBEB0"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B94F3B5" w14:textId="660C21BA"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C565DF8" w14:textId="7A76DAD2"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385FA645" w14:textId="3CB5ACF7"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487A813A" w14:textId="20B9512E"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1EBC77F2" w14:textId="006C1633"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3F524BA4" w14:textId="4D9C56C0"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32CAC6B" w14:textId="01B8F4BF"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3DF568A" w14:textId="2F91FF08"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5A07EBE2" w14:textId="0EF19FDE"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7CF131C3" w14:textId="668EB67A"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4C0EFEEC" w14:textId="0BFB5452" w:rsidR="00FD24DD" w:rsidRPr="00AF390E" w:rsidRDefault="00FD24DD" w:rsidP="00FD24DD">
            <w:pPr>
              <w:jc w:val="center"/>
              <w:rPr>
                <w:color w:val="000000"/>
                <w:sz w:val="18"/>
                <w:szCs w:val="18"/>
              </w:rPr>
            </w:pPr>
            <w:r w:rsidRPr="00AF390E">
              <w:rPr>
                <w:sz w:val="18"/>
                <w:szCs w:val="18"/>
              </w:rPr>
              <w:t>3,2</w:t>
            </w:r>
          </w:p>
        </w:tc>
        <w:tc>
          <w:tcPr>
            <w:tcW w:w="737" w:type="dxa"/>
            <w:vAlign w:val="center"/>
          </w:tcPr>
          <w:p w14:paraId="0BDED97B" w14:textId="1BB5D3EC" w:rsidR="00FD24DD" w:rsidRPr="00AF390E" w:rsidRDefault="00FD24DD" w:rsidP="00FD24DD">
            <w:pPr>
              <w:jc w:val="center"/>
              <w:rPr>
                <w:sz w:val="18"/>
                <w:szCs w:val="18"/>
              </w:rPr>
            </w:pPr>
            <w:r w:rsidRPr="00AF390E">
              <w:rPr>
                <w:sz w:val="18"/>
                <w:szCs w:val="18"/>
              </w:rPr>
              <w:t>3,2</w:t>
            </w:r>
          </w:p>
        </w:tc>
        <w:tc>
          <w:tcPr>
            <w:tcW w:w="737" w:type="dxa"/>
            <w:vAlign w:val="center"/>
          </w:tcPr>
          <w:p w14:paraId="72F7FF24" w14:textId="667BEB29" w:rsidR="00FD24DD" w:rsidRPr="00AF390E" w:rsidRDefault="00FD24DD" w:rsidP="00FD24DD">
            <w:pPr>
              <w:jc w:val="center"/>
              <w:rPr>
                <w:sz w:val="18"/>
                <w:szCs w:val="18"/>
              </w:rPr>
            </w:pPr>
            <w:r w:rsidRPr="00AF390E">
              <w:rPr>
                <w:sz w:val="18"/>
                <w:szCs w:val="18"/>
              </w:rPr>
              <w:t>3,2</w:t>
            </w:r>
          </w:p>
        </w:tc>
      </w:tr>
      <w:tr w:rsidR="00FD24DD" w:rsidRPr="006912FB" w14:paraId="77C31495" w14:textId="2F03FB05" w:rsidTr="005F6BC8">
        <w:trPr>
          <w:trHeight w:val="283"/>
        </w:trPr>
        <w:tc>
          <w:tcPr>
            <w:tcW w:w="1753" w:type="dxa"/>
            <w:vAlign w:val="center"/>
          </w:tcPr>
          <w:p w14:paraId="307A9DD9" w14:textId="77777777" w:rsidR="00FD24DD" w:rsidRPr="00AF390E" w:rsidRDefault="00FD24DD" w:rsidP="00FD24DD">
            <w:pPr>
              <w:pStyle w:val="Default"/>
              <w:ind w:left="-57" w:right="-57"/>
              <w:jc w:val="center"/>
              <w:rPr>
                <w:sz w:val="18"/>
                <w:szCs w:val="18"/>
              </w:rPr>
            </w:pPr>
            <w:r w:rsidRPr="00AF390E">
              <w:rPr>
                <w:sz w:val="18"/>
                <w:szCs w:val="18"/>
              </w:rPr>
              <w:t>47:07:0722001:665</w:t>
            </w:r>
          </w:p>
        </w:tc>
        <w:tc>
          <w:tcPr>
            <w:tcW w:w="905" w:type="dxa"/>
            <w:vAlign w:val="center"/>
          </w:tcPr>
          <w:p w14:paraId="6B0659F5"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79643D00" w14:textId="43DE73C7"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15852CCD" w14:textId="480C76A7"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31147B6E" w14:textId="2130CAF3"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79D00552" w14:textId="67E67D6E"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3C691D3D" w14:textId="1066C4CC"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27939024" w14:textId="519885CC"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630D8CE4" w14:textId="6351CC15"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19E3028A" w14:textId="540F2DD3"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34E51757" w14:textId="655DDC94"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53BD28B7" w14:textId="5CE40D4E"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1ACFD298" w14:textId="33DF469F"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31CECA17" w14:textId="17A52113"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652BA906" w14:textId="34F28B2D"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57002EC2" w14:textId="57D21CCE"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3D0EB1AD" w14:textId="32A7F469" w:rsidR="00FD24DD" w:rsidRPr="00AF390E" w:rsidRDefault="00FD24DD" w:rsidP="00FD24DD">
            <w:pPr>
              <w:jc w:val="center"/>
              <w:rPr>
                <w:color w:val="000000"/>
                <w:sz w:val="18"/>
                <w:szCs w:val="18"/>
              </w:rPr>
            </w:pPr>
            <w:r w:rsidRPr="00AF390E">
              <w:rPr>
                <w:sz w:val="18"/>
                <w:szCs w:val="18"/>
              </w:rPr>
              <w:t>6</w:t>
            </w:r>
          </w:p>
        </w:tc>
        <w:tc>
          <w:tcPr>
            <w:tcW w:w="737" w:type="dxa"/>
            <w:vAlign w:val="center"/>
          </w:tcPr>
          <w:p w14:paraId="5379331E" w14:textId="298FC806" w:rsidR="00FD24DD" w:rsidRPr="00AF390E" w:rsidRDefault="00FD24DD" w:rsidP="00FD24DD">
            <w:pPr>
              <w:jc w:val="center"/>
              <w:rPr>
                <w:sz w:val="18"/>
                <w:szCs w:val="18"/>
              </w:rPr>
            </w:pPr>
            <w:r w:rsidRPr="00AF390E">
              <w:rPr>
                <w:sz w:val="18"/>
                <w:szCs w:val="18"/>
              </w:rPr>
              <w:t>6</w:t>
            </w:r>
          </w:p>
        </w:tc>
        <w:tc>
          <w:tcPr>
            <w:tcW w:w="737" w:type="dxa"/>
            <w:vAlign w:val="center"/>
          </w:tcPr>
          <w:p w14:paraId="46C1BADE" w14:textId="3AF97D34" w:rsidR="00FD24DD" w:rsidRPr="00AF390E" w:rsidRDefault="00FD24DD" w:rsidP="00FD24DD">
            <w:pPr>
              <w:jc w:val="center"/>
              <w:rPr>
                <w:sz w:val="18"/>
                <w:szCs w:val="18"/>
              </w:rPr>
            </w:pPr>
            <w:r w:rsidRPr="00AF390E">
              <w:rPr>
                <w:sz w:val="18"/>
                <w:szCs w:val="18"/>
              </w:rPr>
              <w:t>6</w:t>
            </w:r>
          </w:p>
        </w:tc>
      </w:tr>
      <w:tr w:rsidR="00FD24DD" w:rsidRPr="006912FB" w14:paraId="41084083" w14:textId="112ABE81" w:rsidTr="005F6BC8">
        <w:trPr>
          <w:trHeight w:val="283"/>
        </w:trPr>
        <w:tc>
          <w:tcPr>
            <w:tcW w:w="1753" w:type="dxa"/>
            <w:vAlign w:val="center"/>
          </w:tcPr>
          <w:p w14:paraId="11F99710" w14:textId="77777777" w:rsidR="00FD24DD" w:rsidRPr="00AF390E" w:rsidRDefault="00FD24DD" w:rsidP="00FD24DD">
            <w:pPr>
              <w:pStyle w:val="Default"/>
              <w:ind w:left="-57" w:right="-57"/>
              <w:jc w:val="center"/>
              <w:rPr>
                <w:sz w:val="18"/>
                <w:szCs w:val="18"/>
              </w:rPr>
            </w:pPr>
          </w:p>
        </w:tc>
        <w:tc>
          <w:tcPr>
            <w:tcW w:w="905" w:type="dxa"/>
            <w:vAlign w:val="center"/>
          </w:tcPr>
          <w:p w14:paraId="2F24E8E7"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5D9A1D98" w14:textId="7058375C"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7C6E3239" w14:textId="0350AEC0"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2A89A507" w14:textId="494CA5A2"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7D8CBBCE" w14:textId="1C7B264D"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1B0DCBDE" w14:textId="3B791869"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7B52CB34" w14:textId="2FAA5614"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324A75A4" w14:textId="34B50041"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6D8FCFD8" w14:textId="1ED77FED"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4125854F" w14:textId="4C53776C"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5777FAA5" w14:textId="39193949"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30D768B4" w14:textId="17B77133"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52D89649" w14:textId="737E7689"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5A0A40A4" w14:textId="55964AC6"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565EB06A" w14:textId="01BF6214"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09A2AE60" w14:textId="26224C12" w:rsidR="00FD24DD" w:rsidRPr="00AF390E" w:rsidRDefault="00FD24DD" w:rsidP="00FD24DD">
            <w:pPr>
              <w:jc w:val="center"/>
              <w:rPr>
                <w:color w:val="000000"/>
                <w:sz w:val="18"/>
                <w:szCs w:val="18"/>
              </w:rPr>
            </w:pPr>
            <w:r w:rsidRPr="00AF390E">
              <w:rPr>
                <w:sz w:val="18"/>
                <w:szCs w:val="18"/>
              </w:rPr>
              <w:t>3,7</w:t>
            </w:r>
          </w:p>
        </w:tc>
        <w:tc>
          <w:tcPr>
            <w:tcW w:w="737" w:type="dxa"/>
            <w:vAlign w:val="center"/>
          </w:tcPr>
          <w:p w14:paraId="16F414B6" w14:textId="0BF94601" w:rsidR="00FD24DD" w:rsidRPr="00AF390E" w:rsidRDefault="00FD24DD" w:rsidP="00FD24DD">
            <w:pPr>
              <w:jc w:val="center"/>
              <w:rPr>
                <w:sz w:val="18"/>
                <w:szCs w:val="18"/>
              </w:rPr>
            </w:pPr>
            <w:r w:rsidRPr="00AF390E">
              <w:rPr>
                <w:sz w:val="18"/>
                <w:szCs w:val="18"/>
              </w:rPr>
              <w:t>3,7</w:t>
            </w:r>
          </w:p>
        </w:tc>
        <w:tc>
          <w:tcPr>
            <w:tcW w:w="737" w:type="dxa"/>
            <w:vAlign w:val="center"/>
          </w:tcPr>
          <w:p w14:paraId="2FDB04E6" w14:textId="104510A8" w:rsidR="00FD24DD" w:rsidRPr="00AF390E" w:rsidRDefault="00FD24DD" w:rsidP="00FD24DD">
            <w:pPr>
              <w:jc w:val="center"/>
              <w:rPr>
                <w:sz w:val="18"/>
                <w:szCs w:val="18"/>
              </w:rPr>
            </w:pPr>
            <w:r w:rsidRPr="00AF390E">
              <w:rPr>
                <w:sz w:val="18"/>
                <w:szCs w:val="18"/>
              </w:rPr>
              <w:t>3,7</w:t>
            </w:r>
          </w:p>
        </w:tc>
      </w:tr>
      <w:tr w:rsidR="00FD24DD" w:rsidRPr="006912FB" w14:paraId="67A8EE75" w14:textId="0057C194" w:rsidTr="005F6BC8">
        <w:trPr>
          <w:trHeight w:val="283"/>
        </w:trPr>
        <w:tc>
          <w:tcPr>
            <w:tcW w:w="1753" w:type="dxa"/>
            <w:vAlign w:val="center"/>
          </w:tcPr>
          <w:p w14:paraId="749FBECC" w14:textId="77777777" w:rsidR="00FD24DD" w:rsidRPr="00AF390E" w:rsidRDefault="00FD24DD" w:rsidP="00FD24DD">
            <w:pPr>
              <w:pStyle w:val="Default"/>
              <w:ind w:left="-57" w:right="-57"/>
              <w:jc w:val="center"/>
              <w:rPr>
                <w:sz w:val="18"/>
                <w:szCs w:val="18"/>
              </w:rPr>
            </w:pPr>
          </w:p>
        </w:tc>
        <w:tc>
          <w:tcPr>
            <w:tcW w:w="905" w:type="dxa"/>
            <w:vAlign w:val="center"/>
          </w:tcPr>
          <w:p w14:paraId="2F6796D1"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1FD0CDBF" w14:textId="0CCD07DD"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2871DB00" w14:textId="30B3720B"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2EB54D6" w14:textId="6F2AD1C8"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9225450" w14:textId="58BED1ED"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50927E1" w14:textId="2B885D12"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4B4B99A9" w14:textId="29674B90"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2E52C7B4" w14:textId="7ACAACD9"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8C42007" w14:textId="4C56035B"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570D8C00" w14:textId="1ACBA416"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3DC0C593" w14:textId="1162944C"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27686F9F" w14:textId="0DDFD2D9"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6C8EEAB8" w14:textId="5EA87AE3"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41CF8B61" w14:textId="007F4F2E"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5222EFDD" w14:textId="2F0D3CBA"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2158D325" w14:textId="29DF7B12" w:rsidR="00FD24DD" w:rsidRPr="00AF390E" w:rsidRDefault="00FD24DD" w:rsidP="00FD24DD">
            <w:pPr>
              <w:jc w:val="center"/>
              <w:rPr>
                <w:color w:val="000000"/>
                <w:sz w:val="18"/>
                <w:szCs w:val="18"/>
              </w:rPr>
            </w:pPr>
            <w:r w:rsidRPr="00AF390E">
              <w:rPr>
                <w:sz w:val="18"/>
                <w:szCs w:val="18"/>
              </w:rPr>
              <w:t>2,3</w:t>
            </w:r>
          </w:p>
        </w:tc>
        <w:tc>
          <w:tcPr>
            <w:tcW w:w="737" w:type="dxa"/>
            <w:vAlign w:val="center"/>
          </w:tcPr>
          <w:p w14:paraId="0F091F3C" w14:textId="74FF5433" w:rsidR="00FD24DD" w:rsidRPr="00AF390E" w:rsidRDefault="00FD24DD" w:rsidP="00FD24DD">
            <w:pPr>
              <w:jc w:val="center"/>
              <w:rPr>
                <w:sz w:val="18"/>
                <w:szCs w:val="18"/>
              </w:rPr>
            </w:pPr>
            <w:r w:rsidRPr="00AF390E">
              <w:rPr>
                <w:sz w:val="18"/>
                <w:szCs w:val="18"/>
              </w:rPr>
              <w:t>2,3</w:t>
            </w:r>
          </w:p>
        </w:tc>
        <w:tc>
          <w:tcPr>
            <w:tcW w:w="737" w:type="dxa"/>
            <w:vAlign w:val="center"/>
          </w:tcPr>
          <w:p w14:paraId="41A9EBF6" w14:textId="449CAB90" w:rsidR="00FD24DD" w:rsidRPr="00AF390E" w:rsidRDefault="00FD24DD" w:rsidP="00FD24DD">
            <w:pPr>
              <w:jc w:val="center"/>
              <w:rPr>
                <w:sz w:val="18"/>
                <w:szCs w:val="18"/>
              </w:rPr>
            </w:pPr>
            <w:r w:rsidRPr="00AF390E">
              <w:rPr>
                <w:sz w:val="18"/>
                <w:szCs w:val="18"/>
              </w:rPr>
              <w:t>2,3</w:t>
            </w:r>
          </w:p>
        </w:tc>
      </w:tr>
      <w:tr w:rsidR="00FD24DD" w:rsidRPr="006912FB" w14:paraId="174C59A6" w14:textId="2ECE01C1" w:rsidTr="005F6BC8">
        <w:trPr>
          <w:trHeight w:val="283"/>
        </w:trPr>
        <w:tc>
          <w:tcPr>
            <w:tcW w:w="1753" w:type="dxa"/>
            <w:vAlign w:val="center"/>
          </w:tcPr>
          <w:p w14:paraId="56D0EB4C" w14:textId="77777777" w:rsidR="00FD24DD" w:rsidRPr="00AF390E" w:rsidRDefault="00FD24DD" w:rsidP="00FD24DD">
            <w:pPr>
              <w:pStyle w:val="Default"/>
              <w:ind w:left="-57" w:right="-57"/>
              <w:jc w:val="center"/>
              <w:rPr>
                <w:sz w:val="18"/>
                <w:szCs w:val="18"/>
              </w:rPr>
            </w:pPr>
            <w:r w:rsidRPr="00AF390E">
              <w:rPr>
                <w:sz w:val="18"/>
                <w:szCs w:val="18"/>
              </w:rPr>
              <w:t>47:07:0722001:70</w:t>
            </w:r>
          </w:p>
        </w:tc>
        <w:tc>
          <w:tcPr>
            <w:tcW w:w="905" w:type="dxa"/>
            <w:vAlign w:val="center"/>
          </w:tcPr>
          <w:p w14:paraId="27DFB8EC" w14:textId="77777777" w:rsidR="00FD24DD" w:rsidRPr="00AF390E" w:rsidRDefault="00FD24DD" w:rsidP="00FD24DD">
            <w:pPr>
              <w:pStyle w:val="Default"/>
              <w:jc w:val="center"/>
              <w:rPr>
                <w:sz w:val="18"/>
                <w:szCs w:val="18"/>
              </w:rPr>
            </w:pPr>
            <w:r w:rsidRPr="00AF390E">
              <w:rPr>
                <w:sz w:val="18"/>
                <w:szCs w:val="18"/>
              </w:rPr>
              <w:t>Всего</w:t>
            </w:r>
          </w:p>
        </w:tc>
        <w:tc>
          <w:tcPr>
            <w:tcW w:w="737" w:type="dxa"/>
            <w:vAlign w:val="center"/>
          </w:tcPr>
          <w:p w14:paraId="6439789E" w14:textId="7D813C2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BD52EE7" w14:textId="61EDF88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C74FDCE" w14:textId="0165210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398FEA" w14:textId="1FAFC66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E52FA2B" w14:textId="355C441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0542EB2" w14:textId="2FAD6C2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8902BCC" w14:textId="2B1A058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DECEF60" w14:textId="205375A2" w:rsidR="00FD24DD" w:rsidRPr="00AF390E" w:rsidRDefault="00FD24DD" w:rsidP="00FD24DD">
            <w:pPr>
              <w:jc w:val="center"/>
              <w:rPr>
                <w:color w:val="000000"/>
                <w:sz w:val="18"/>
                <w:szCs w:val="18"/>
              </w:rPr>
            </w:pPr>
            <w:r w:rsidRPr="00AF390E">
              <w:rPr>
                <w:sz w:val="18"/>
                <w:szCs w:val="18"/>
              </w:rPr>
              <w:t>20,6</w:t>
            </w:r>
          </w:p>
        </w:tc>
        <w:tc>
          <w:tcPr>
            <w:tcW w:w="737" w:type="dxa"/>
            <w:vAlign w:val="center"/>
          </w:tcPr>
          <w:p w14:paraId="45A80D8B" w14:textId="3CD498AA" w:rsidR="00FD24DD" w:rsidRPr="00AF390E" w:rsidRDefault="00FD24DD" w:rsidP="00FD24DD">
            <w:pPr>
              <w:jc w:val="center"/>
              <w:rPr>
                <w:color w:val="000000"/>
                <w:sz w:val="18"/>
                <w:szCs w:val="18"/>
              </w:rPr>
            </w:pPr>
            <w:r w:rsidRPr="00AF390E">
              <w:rPr>
                <w:sz w:val="18"/>
                <w:szCs w:val="18"/>
              </w:rPr>
              <w:t>43,9</w:t>
            </w:r>
          </w:p>
        </w:tc>
        <w:tc>
          <w:tcPr>
            <w:tcW w:w="737" w:type="dxa"/>
            <w:vAlign w:val="center"/>
          </w:tcPr>
          <w:p w14:paraId="5B1C54E7" w14:textId="42F1748E" w:rsidR="00FD24DD" w:rsidRPr="00AF390E" w:rsidRDefault="00FD24DD" w:rsidP="00FD24DD">
            <w:pPr>
              <w:jc w:val="center"/>
              <w:rPr>
                <w:color w:val="000000"/>
                <w:sz w:val="18"/>
                <w:szCs w:val="18"/>
              </w:rPr>
            </w:pPr>
            <w:r w:rsidRPr="00AF390E">
              <w:rPr>
                <w:sz w:val="18"/>
                <w:szCs w:val="18"/>
              </w:rPr>
              <w:t>64,4</w:t>
            </w:r>
          </w:p>
        </w:tc>
        <w:tc>
          <w:tcPr>
            <w:tcW w:w="737" w:type="dxa"/>
            <w:vAlign w:val="center"/>
          </w:tcPr>
          <w:p w14:paraId="68F1FFBA" w14:textId="441155FC" w:rsidR="00FD24DD" w:rsidRPr="00AF390E" w:rsidRDefault="00FD24DD" w:rsidP="00FD24DD">
            <w:pPr>
              <w:jc w:val="center"/>
              <w:rPr>
                <w:color w:val="000000"/>
                <w:sz w:val="18"/>
                <w:szCs w:val="18"/>
              </w:rPr>
            </w:pPr>
            <w:r w:rsidRPr="00AF390E">
              <w:rPr>
                <w:sz w:val="18"/>
                <w:szCs w:val="18"/>
              </w:rPr>
              <w:t>90,7</w:t>
            </w:r>
          </w:p>
        </w:tc>
        <w:tc>
          <w:tcPr>
            <w:tcW w:w="737" w:type="dxa"/>
            <w:vAlign w:val="center"/>
          </w:tcPr>
          <w:p w14:paraId="26EC6C4C" w14:textId="681C7BB0" w:rsidR="00FD24DD" w:rsidRPr="00AF390E" w:rsidRDefault="00FD24DD" w:rsidP="00FD24DD">
            <w:pPr>
              <w:jc w:val="center"/>
              <w:rPr>
                <w:color w:val="000000"/>
                <w:sz w:val="18"/>
                <w:szCs w:val="18"/>
              </w:rPr>
            </w:pPr>
            <w:r w:rsidRPr="00AF390E">
              <w:rPr>
                <w:sz w:val="18"/>
                <w:szCs w:val="18"/>
              </w:rPr>
              <w:t>90,7</w:t>
            </w:r>
          </w:p>
        </w:tc>
        <w:tc>
          <w:tcPr>
            <w:tcW w:w="737" w:type="dxa"/>
            <w:vAlign w:val="center"/>
          </w:tcPr>
          <w:p w14:paraId="57035E66" w14:textId="27C1F24B" w:rsidR="00FD24DD" w:rsidRPr="00AF390E" w:rsidRDefault="00FD24DD" w:rsidP="00FD24DD">
            <w:pPr>
              <w:jc w:val="center"/>
              <w:rPr>
                <w:color w:val="000000"/>
                <w:sz w:val="18"/>
                <w:szCs w:val="18"/>
              </w:rPr>
            </w:pPr>
            <w:r w:rsidRPr="00AF390E">
              <w:rPr>
                <w:sz w:val="18"/>
                <w:szCs w:val="18"/>
              </w:rPr>
              <w:t>90,7</w:t>
            </w:r>
          </w:p>
        </w:tc>
        <w:tc>
          <w:tcPr>
            <w:tcW w:w="737" w:type="dxa"/>
            <w:vAlign w:val="center"/>
          </w:tcPr>
          <w:p w14:paraId="37495123" w14:textId="5678FB8A" w:rsidR="00FD24DD" w:rsidRPr="00AF390E" w:rsidRDefault="00FD24DD" w:rsidP="00FD24DD">
            <w:pPr>
              <w:jc w:val="center"/>
              <w:rPr>
                <w:color w:val="000000"/>
                <w:sz w:val="18"/>
                <w:szCs w:val="18"/>
              </w:rPr>
            </w:pPr>
            <w:r w:rsidRPr="00AF390E">
              <w:rPr>
                <w:sz w:val="18"/>
                <w:szCs w:val="18"/>
              </w:rPr>
              <w:t>90,7</w:t>
            </w:r>
          </w:p>
        </w:tc>
        <w:tc>
          <w:tcPr>
            <w:tcW w:w="737" w:type="dxa"/>
            <w:vAlign w:val="center"/>
          </w:tcPr>
          <w:p w14:paraId="12BA7CA4" w14:textId="7A56C43B" w:rsidR="00FD24DD" w:rsidRPr="00AF390E" w:rsidRDefault="00FD24DD" w:rsidP="00FD24DD">
            <w:pPr>
              <w:jc w:val="center"/>
              <w:rPr>
                <w:color w:val="000000"/>
                <w:sz w:val="18"/>
                <w:szCs w:val="18"/>
              </w:rPr>
            </w:pPr>
            <w:r w:rsidRPr="00AF390E">
              <w:rPr>
                <w:sz w:val="18"/>
                <w:szCs w:val="18"/>
              </w:rPr>
              <w:t>90,7</w:t>
            </w:r>
          </w:p>
        </w:tc>
        <w:tc>
          <w:tcPr>
            <w:tcW w:w="737" w:type="dxa"/>
            <w:vAlign w:val="center"/>
          </w:tcPr>
          <w:p w14:paraId="567025E9" w14:textId="024E1F71" w:rsidR="00FD24DD" w:rsidRPr="00AF390E" w:rsidRDefault="00FD24DD" w:rsidP="00FD24DD">
            <w:pPr>
              <w:jc w:val="center"/>
              <w:rPr>
                <w:sz w:val="18"/>
                <w:szCs w:val="18"/>
              </w:rPr>
            </w:pPr>
            <w:r w:rsidRPr="00AF390E">
              <w:rPr>
                <w:sz w:val="18"/>
                <w:szCs w:val="18"/>
              </w:rPr>
              <w:t>90,7</w:t>
            </w:r>
          </w:p>
        </w:tc>
        <w:tc>
          <w:tcPr>
            <w:tcW w:w="737" w:type="dxa"/>
            <w:vAlign w:val="center"/>
          </w:tcPr>
          <w:p w14:paraId="3026129F" w14:textId="496E856F" w:rsidR="00FD24DD" w:rsidRPr="00AF390E" w:rsidRDefault="00FD24DD" w:rsidP="00FD24DD">
            <w:pPr>
              <w:jc w:val="center"/>
              <w:rPr>
                <w:sz w:val="18"/>
                <w:szCs w:val="18"/>
              </w:rPr>
            </w:pPr>
            <w:r w:rsidRPr="00AF390E">
              <w:rPr>
                <w:sz w:val="18"/>
                <w:szCs w:val="18"/>
              </w:rPr>
              <w:t>90,7</w:t>
            </w:r>
          </w:p>
        </w:tc>
      </w:tr>
      <w:tr w:rsidR="00FD24DD" w:rsidRPr="006912FB" w14:paraId="454C6FC0" w14:textId="3FA51881" w:rsidTr="005F6BC8">
        <w:trPr>
          <w:trHeight w:val="283"/>
        </w:trPr>
        <w:tc>
          <w:tcPr>
            <w:tcW w:w="1753" w:type="dxa"/>
            <w:vAlign w:val="center"/>
          </w:tcPr>
          <w:p w14:paraId="67180660" w14:textId="77777777" w:rsidR="00FD24DD" w:rsidRPr="00AF390E" w:rsidRDefault="00FD24DD" w:rsidP="00FD24DD">
            <w:pPr>
              <w:pStyle w:val="Default"/>
              <w:ind w:left="-57" w:right="-57"/>
              <w:jc w:val="center"/>
              <w:rPr>
                <w:sz w:val="18"/>
                <w:szCs w:val="18"/>
              </w:rPr>
            </w:pPr>
          </w:p>
        </w:tc>
        <w:tc>
          <w:tcPr>
            <w:tcW w:w="905" w:type="dxa"/>
            <w:vAlign w:val="center"/>
          </w:tcPr>
          <w:p w14:paraId="1FB97F3F" w14:textId="77777777" w:rsidR="00FD24DD" w:rsidRPr="00AF390E" w:rsidRDefault="00FD24DD" w:rsidP="00FD24DD">
            <w:pPr>
              <w:pStyle w:val="Default"/>
              <w:jc w:val="center"/>
              <w:rPr>
                <w:sz w:val="18"/>
                <w:szCs w:val="18"/>
              </w:rPr>
            </w:pPr>
            <w:r w:rsidRPr="00AF390E">
              <w:rPr>
                <w:sz w:val="18"/>
                <w:szCs w:val="18"/>
              </w:rPr>
              <w:t>ОВ</w:t>
            </w:r>
          </w:p>
        </w:tc>
        <w:tc>
          <w:tcPr>
            <w:tcW w:w="737" w:type="dxa"/>
            <w:vAlign w:val="center"/>
          </w:tcPr>
          <w:p w14:paraId="5B18C799" w14:textId="6DB3093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0AE20BB" w14:textId="0876421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32A9235" w14:textId="3BD2AA4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337C0C9" w14:textId="1BDC110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CEBCE6F" w14:textId="6487320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D5B7C59" w14:textId="3198397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9BE3E45" w14:textId="37E1B07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267B20A" w14:textId="683CD44C" w:rsidR="00FD24DD" w:rsidRPr="00AF390E" w:rsidRDefault="00FD24DD" w:rsidP="00FD24DD">
            <w:pPr>
              <w:jc w:val="center"/>
              <w:rPr>
                <w:color w:val="000000"/>
                <w:sz w:val="18"/>
                <w:szCs w:val="18"/>
              </w:rPr>
            </w:pPr>
            <w:r w:rsidRPr="00AF390E">
              <w:rPr>
                <w:sz w:val="18"/>
                <w:szCs w:val="18"/>
              </w:rPr>
              <w:t>15,4</w:t>
            </w:r>
          </w:p>
        </w:tc>
        <w:tc>
          <w:tcPr>
            <w:tcW w:w="737" w:type="dxa"/>
            <w:vAlign w:val="center"/>
          </w:tcPr>
          <w:p w14:paraId="5F25DC5C" w14:textId="00A9517D" w:rsidR="00FD24DD" w:rsidRPr="00AF390E" w:rsidRDefault="00FD24DD" w:rsidP="00FD24DD">
            <w:pPr>
              <w:jc w:val="center"/>
              <w:rPr>
                <w:color w:val="000000"/>
                <w:sz w:val="18"/>
                <w:szCs w:val="18"/>
              </w:rPr>
            </w:pPr>
            <w:r w:rsidRPr="00AF390E">
              <w:rPr>
                <w:sz w:val="18"/>
                <w:szCs w:val="18"/>
              </w:rPr>
              <w:t>32,9</w:t>
            </w:r>
          </w:p>
        </w:tc>
        <w:tc>
          <w:tcPr>
            <w:tcW w:w="737" w:type="dxa"/>
            <w:vAlign w:val="center"/>
          </w:tcPr>
          <w:p w14:paraId="4A838E24" w14:textId="7AA7CEC5" w:rsidR="00FD24DD" w:rsidRPr="00AF390E" w:rsidRDefault="00FD24DD" w:rsidP="00FD24DD">
            <w:pPr>
              <w:jc w:val="center"/>
              <w:rPr>
                <w:color w:val="000000"/>
                <w:sz w:val="18"/>
                <w:szCs w:val="18"/>
              </w:rPr>
            </w:pPr>
            <w:r w:rsidRPr="00AF390E">
              <w:rPr>
                <w:sz w:val="18"/>
                <w:szCs w:val="18"/>
              </w:rPr>
              <w:t>48,3</w:t>
            </w:r>
          </w:p>
        </w:tc>
        <w:tc>
          <w:tcPr>
            <w:tcW w:w="737" w:type="dxa"/>
            <w:vAlign w:val="center"/>
          </w:tcPr>
          <w:p w14:paraId="33F0C7F5" w14:textId="12B45BC6" w:rsidR="00FD24DD" w:rsidRPr="00AF390E" w:rsidRDefault="00FD24DD" w:rsidP="00FD24DD">
            <w:pPr>
              <w:jc w:val="center"/>
              <w:rPr>
                <w:color w:val="000000"/>
                <w:sz w:val="18"/>
                <w:szCs w:val="18"/>
              </w:rPr>
            </w:pPr>
            <w:r w:rsidRPr="00AF390E">
              <w:rPr>
                <w:sz w:val="18"/>
                <w:szCs w:val="18"/>
              </w:rPr>
              <w:t>68</w:t>
            </w:r>
          </w:p>
        </w:tc>
        <w:tc>
          <w:tcPr>
            <w:tcW w:w="737" w:type="dxa"/>
            <w:vAlign w:val="center"/>
          </w:tcPr>
          <w:p w14:paraId="3733C36B" w14:textId="2C3171DB" w:rsidR="00FD24DD" w:rsidRPr="00AF390E" w:rsidRDefault="00FD24DD" w:rsidP="00FD24DD">
            <w:pPr>
              <w:jc w:val="center"/>
              <w:rPr>
                <w:color w:val="000000"/>
                <w:sz w:val="18"/>
                <w:szCs w:val="18"/>
              </w:rPr>
            </w:pPr>
            <w:r w:rsidRPr="00AF390E">
              <w:rPr>
                <w:sz w:val="18"/>
                <w:szCs w:val="18"/>
              </w:rPr>
              <w:t>68</w:t>
            </w:r>
          </w:p>
        </w:tc>
        <w:tc>
          <w:tcPr>
            <w:tcW w:w="737" w:type="dxa"/>
            <w:vAlign w:val="center"/>
          </w:tcPr>
          <w:p w14:paraId="57DCA94D" w14:textId="7FE99780" w:rsidR="00FD24DD" w:rsidRPr="00AF390E" w:rsidRDefault="00FD24DD" w:rsidP="00FD24DD">
            <w:pPr>
              <w:jc w:val="center"/>
              <w:rPr>
                <w:color w:val="000000"/>
                <w:sz w:val="18"/>
                <w:szCs w:val="18"/>
              </w:rPr>
            </w:pPr>
            <w:r w:rsidRPr="00AF390E">
              <w:rPr>
                <w:sz w:val="18"/>
                <w:szCs w:val="18"/>
              </w:rPr>
              <w:t>68</w:t>
            </w:r>
          </w:p>
        </w:tc>
        <w:tc>
          <w:tcPr>
            <w:tcW w:w="737" w:type="dxa"/>
            <w:vAlign w:val="center"/>
          </w:tcPr>
          <w:p w14:paraId="4757C91C" w14:textId="3F660B80" w:rsidR="00FD24DD" w:rsidRPr="00AF390E" w:rsidRDefault="00FD24DD" w:rsidP="00FD24DD">
            <w:pPr>
              <w:jc w:val="center"/>
              <w:rPr>
                <w:color w:val="000000"/>
                <w:sz w:val="18"/>
                <w:szCs w:val="18"/>
              </w:rPr>
            </w:pPr>
            <w:r w:rsidRPr="00AF390E">
              <w:rPr>
                <w:sz w:val="18"/>
                <w:szCs w:val="18"/>
              </w:rPr>
              <w:t>68</w:t>
            </w:r>
          </w:p>
        </w:tc>
        <w:tc>
          <w:tcPr>
            <w:tcW w:w="737" w:type="dxa"/>
            <w:vAlign w:val="center"/>
          </w:tcPr>
          <w:p w14:paraId="0DCB24B8" w14:textId="48D40D09" w:rsidR="00FD24DD" w:rsidRPr="00AF390E" w:rsidRDefault="00FD24DD" w:rsidP="00FD24DD">
            <w:pPr>
              <w:jc w:val="center"/>
              <w:rPr>
                <w:color w:val="000000"/>
                <w:sz w:val="18"/>
                <w:szCs w:val="18"/>
              </w:rPr>
            </w:pPr>
            <w:r w:rsidRPr="00AF390E">
              <w:rPr>
                <w:sz w:val="18"/>
                <w:szCs w:val="18"/>
              </w:rPr>
              <w:t>68</w:t>
            </w:r>
          </w:p>
        </w:tc>
        <w:tc>
          <w:tcPr>
            <w:tcW w:w="737" w:type="dxa"/>
            <w:vAlign w:val="center"/>
          </w:tcPr>
          <w:p w14:paraId="571DA5A6" w14:textId="0A18EFB8" w:rsidR="00FD24DD" w:rsidRPr="00AF390E" w:rsidRDefault="00FD24DD" w:rsidP="00FD24DD">
            <w:pPr>
              <w:jc w:val="center"/>
              <w:rPr>
                <w:sz w:val="18"/>
                <w:szCs w:val="18"/>
              </w:rPr>
            </w:pPr>
            <w:r w:rsidRPr="00AF390E">
              <w:rPr>
                <w:sz w:val="18"/>
                <w:szCs w:val="18"/>
              </w:rPr>
              <w:t>68</w:t>
            </w:r>
          </w:p>
        </w:tc>
        <w:tc>
          <w:tcPr>
            <w:tcW w:w="737" w:type="dxa"/>
            <w:vAlign w:val="center"/>
          </w:tcPr>
          <w:p w14:paraId="3BA9F64A" w14:textId="3001D029" w:rsidR="00FD24DD" w:rsidRPr="00AF390E" w:rsidRDefault="00FD24DD" w:rsidP="00FD24DD">
            <w:pPr>
              <w:jc w:val="center"/>
              <w:rPr>
                <w:sz w:val="18"/>
                <w:szCs w:val="18"/>
              </w:rPr>
            </w:pPr>
            <w:r w:rsidRPr="00AF390E">
              <w:rPr>
                <w:sz w:val="18"/>
                <w:szCs w:val="18"/>
              </w:rPr>
              <w:t>68</w:t>
            </w:r>
          </w:p>
        </w:tc>
      </w:tr>
      <w:tr w:rsidR="00FD24DD" w:rsidRPr="006912FB" w14:paraId="7B88D3A6" w14:textId="025A3E2B" w:rsidTr="005F6BC8">
        <w:trPr>
          <w:trHeight w:val="283"/>
        </w:trPr>
        <w:tc>
          <w:tcPr>
            <w:tcW w:w="1753" w:type="dxa"/>
            <w:vAlign w:val="center"/>
          </w:tcPr>
          <w:p w14:paraId="2067E87A" w14:textId="77777777" w:rsidR="00FD24DD" w:rsidRPr="00AF390E" w:rsidRDefault="00FD24DD" w:rsidP="00FD24DD">
            <w:pPr>
              <w:pStyle w:val="Default"/>
              <w:ind w:left="-57" w:right="-57"/>
              <w:jc w:val="center"/>
              <w:rPr>
                <w:sz w:val="18"/>
                <w:szCs w:val="18"/>
              </w:rPr>
            </w:pPr>
          </w:p>
        </w:tc>
        <w:tc>
          <w:tcPr>
            <w:tcW w:w="905" w:type="dxa"/>
            <w:vAlign w:val="center"/>
          </w:tcPr>
          <w:p w14:paraId="4D4E4DFC" w14:textId="77777777" w:rsidR="00FD24DD" w:rsidRPr="00AF390E" w:rsidRDefault="00FD24DD" w:rsidP="00FD24DD">
            <w:pPr>
              <w:pStyle w:val="Default"/>
              <w:jc w:val="center"/>
              <w:rPr>
                <w:sz w:val="18"/>
                <w:szCs w:val="18"/>
              </w:rPr>
            </w:pPr>
            <w:r w:rsidRPr="00AF390E">
              <w:rPr>
                <w:sz w:val="18"/>
                <w:szCs w:val="18"/>
              </w:rPr>
              <w:t>ГВСср</w:t>
            </w:r>
          </w:p>
        </w:tc>
        <w:tc>
          <w:tcPr>
            <w:tcW w:w="737" w:type="dxa"/>
            <w:vAlign w:val="center"/>
          </w:tcPr>
          <w:p w14:paraId="76F1A52C" w14:textId="0A04DC7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5A8A29" w14:textId="7789FAD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F73266E" w14:textId="036A27B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F961424" w14:textId="1A823DC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B8F7C2C" w14:textId="1188817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A9B8EAF" w14:textId="3CDA7B7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CBD9C3A" w14:textId="24BFF6B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11F2FF1" w14:textId="736802C5" w:rsidR="00FD24DD" w:rsidRPr="00AF390E" w:rsidRDefault="00FD24DD" w:rsidP="00FD24DD">
            <w:pPr>
              <w:jc w:val="center"/>
              <w:rPr>
                <w:color w:val="000000"/>
                <w:sz w:val="18"/>
                <w:szCs w:val="18"/>
              </w:rPr>
            </w:pPr>
            <w:r w:rsidRPr="00AF390E">
              <w:rPr>
                <w:sz w:val="18"/>
                <w:szCs w:val="18"/>
              </w:rPr>
              <w:t>5,2</w:t>
            </w:r>
          </w:p>
        </w:tc>
        <w:tc>
          <w:tcPr>
            <w:tcW w:w="737" w:type="dxa"/>
            <w:vAlign w:val="center"/>
          </w:tcPr>
          <w:p w14:paraId="447F0658" w14:textId="783F4649" w:rsidR="00FD24DD" w:rsidRPr="00AF390E" w:rsidRDefault="00FD24DD" w:rsidP="00FD24DD">
            <w:pPr>
              <w:jc w:val="center"/>
              <w:rPr>
                <w:color w:val="000000"/>
                <w:sz w:val="18"/>
                <w:szCs w:val="18"/>
              </w:rPr>
            </w:pPr>
            <w:r w:rsidRPr="00AF390E">
              <w:rPr>
                <w:sz w:val="18"/>
                <w:szCs w:val="18"/>
              </w:rPr>
              <w:t>11</w:t>
            </w:r>
          </w:p>
        </w:tc>
        <w:tc>
          <w:tcPr>
            <w:tcW w:w="737" w:type="dxa"/>
            <w:vAlign w:val="center"/>
          </w:tcPr>
          <w:p w14:paraId="582336FB" w14:textId="2E784F23" w:rsidR="00FD24DD" w:rsidRPr="00AF390E" w:rsidRDefault="00FD24DD" w:rsidP="00FD24DD">
            <w:pPr>
              <w:jc w:val="center"/>
              <w:rPr>
                <w:color w:val="000000"/>
                <w:sz w:val="18"/>
                <w:szCs w:val="18"/>
              </w:rPr>
            </w:pPr>
            <w:r w:rsidRPr="00AF390E">
              <w:rPr>
                <w:sz w:val="18"/>
                <w:szCs w:val="18"/>
              </w:rPr>
              <w:t>16,1</w:t>
            </w:r>
          </w:p>
        </w:tc>
        <w:tc>
          <w:tcPr>
            <w:tcW w:w="737" w:type="dxa"/>
            <w:vAlign w:val="center"/>
          </w:tcPr>
          <w:p w14:paraId="5A01334B" w14:textId="5880CBDA" w:rsidR="00FD24DD" w:rsidRPr="00AF390E" w:rsidRDefault="00FD24DD" w:rsidP="00FD24DD">
            <w:pPr>
              <w:jc w:val="center"/>
              <w:rPr>
                <w:color w:val="000000"/>
                <w:sz w:val="18"/>
                <w:szCs w:val="18"/>
              </w:rPr>
            </w:pPr>
            <w:r w:rsidRPr="00AF390E">
              <w:rPr>
                <w:sz w:val="18"/>
                <w:szCs w:val="18"/>
              </w:rPr>
              <w:t>22,7</w:t>
            </w:r>
          </w:p>
        </w:tc>
        <w:tc>
          <w:tcPr>
            <w:tcW w:w="737" w:type="dxa"/>
            <w:vAlign w:val="center"/>
          </w:tcPr>
          <w:p w14:paraId="7B19A49A" w14:textId="601957BD" w:rsidR="00FD24DD" w:rsidRPr="00AF390E" w:rsidRDefault="00FD24DD" w:rsidP="00FD24DD">
            <w:pPr>
              <w:jc w:val="center"/>
              <w:rPr>
                <w:color w:val="000000"/>
                <w:sz w:val="18"/>
                <w:szCs w:val="18"/>
              </w:rPr>
            </w:pPr>
            <w:r w:rsidRPr="00AF390E">
              <w:rPr>
                <w:sz w:val="18"/>
                <w:szCs w:val="18"/>
              </w:rPr>
              <w:t>22,7</w:t>
            </w:r>
          </w:p>
        </w:tc>
        <w:tc>
          <w:tcPr>
            <w:tcW w:w="737" w:type="dxa"/>
            <w:vAlign w:val="center"/>
          </w:tcPr>
          <w:p w14:paraId="21CC986A" w14:textId="4747DCEE" w:rsidR="00FD24DD" w:rsidRPr="00AF390E" w:rsidRDefault="00FD24DD" w:rsidP="00FD24DD">
            <w:pPr>
              <w:jc w:val="center"/>
              <w:rPr>
                <w:color w:val="000000"/>
                <w:sz w:val="18"/>
                <w:szCs w:val="18"/>
              </w:rPr>
            </w:pPr>
            <w:r w:rsidRPr="00AF390E">
              <w:rPr>
                <w:sz w:val="18"/>
                <w:szCs w:val="18"/>
              </w:rPr>
              <w:t>22,7</w:t>
            </w:r>
          </w:p>
        </w:tc>
        <w:tc>
          <w:tcPr>
            <w:tcW w:w="737" w:type="dxa"/>
            <w:vAlign w:val="center"/>
          </w:tcPr>
          <w:p w14:paraId="40FFE6B6" w14:textId="2AF36630" w:rsidR="00FD24DD" w:rsidRPr="00AF390E" w:rsidRDefault="00FD24DD" w:rsidP="00FD24DD">
            <w:pPr>
              <w:jc w:val="center"/>
              <w:rPr>
                <w:color w:val="000000"/>
                <w:sz w:val="18"/>
                <w:szCs w:val="18"/>
              </w:rPr>
            </w:pPr>
            <w:r w:rsidRPr="00AF390E">
              <w:rPr>
                <w:sz w:val="18"/>
                <w:szCs w:val="18"/>
              </w:rPr>
              <w:t>22,7</w:t>
            </w:r>
          </w:p>
        </w:tc>
        <w:tc>
          <w:tcPr>
            <w:tcW w:w="737" w:type="dxa"/>
            <w:vAlign w:val="center"/>
          </w:tcPr>
          <w:p w14:paraId="3442A38B" w14:textId="56A3FD1A" w:rsidR="00FD24DD" w:rsidRPr="00AF390E" w:rsidRDefault="00FD24DD" w:rsidP="00FD24DD">
            <w:pPr>
              <w:jc w:val="center"/>
              <w:rPr>
                <w:color w:val="000000"/>
                <w:sz w:val="18"/>
                <w:szCs w:val="18"/>
              </w:rPr>
            </w:pPr>
            <w:r w:rsidRPr="00AF390E">
              <w:rPr>
                <w:sz w:val="18"/>
                <w:szCs w:val="18"/>
              </w:rPr>
              <w:t>22,7</w:t>
            </w:r>
          </w:p>
        </w:tc>
        <w:tc>
          <w:tcPr>
            <w:tcW w:w="737" w:type="dxa"/>
            <w:vAlign w:val="center"/>
          </w:tcPr>
          <w:p w14:paraId="77072A43" w14:textId="79B12C20" w:rsidR="00FD24DD" w:rsidRPr="00AF390E" w:rsidRDefault="00FD24DD" w:rsidP="00FD24DD">
            <w:pPr>
              <w:jc w:val="center"/>
              <w:rPr>
                <w:sz w:val="18"/>
                <w:szCs w:val="18"/>
              </w:rPr>
            </w:pPr>
            <w:r w:rsidRPr="00AF390E">
              <w:rPr>
                <w:sz w:val="18"/>
                <w:szCs w:val="18"/>
              </w:rPr>
              <w:t>22,7</w:t>
            </w:r>
          </w:p>
        </w:tc>
        <w:tc>
          <w:tcPr>
            <w:tcW w:w="737" w:type="dxa"/>
            <w:vAlign w:val="center"/>
          </w:tcPr>
          <w:p w14:paraId="5B0F9D75" w14:textId="509B90C2" w:rsidR="00FD24DD" w:rsidRPr="00AF390E" w:rsidRDefault="00FD24DD" w:rsidP="00FD24DD">
            <w:pPr>
              <w:jc w:val="center"/>
              <w:rPr>
                <w:sz w:val="18"/>
                <w:szCs w:val="18"/>
              </w:rPr>
            </w:pPr>
            <w:r w:rsidRPr="00AF390E">
              <w:rPr>
                <w:sz w:val="18"/>
                <w:szCs w:val="18"/>
              </w:rPr>
              <w:t>22,7</w:t>
            </w:r>
          </w:p>
        </w:tc>
      </w:tr>
      <w:tr w:rsidR="00FD24DD" w:rsidRPr="006912FB" w14:paraId="004102D3" w14:textId="0118874C" w:rsidTr="005F6BC8">
        <w:trPr>
          <w:trHeight w:val="283"/>
        </w:trPr>
        <w:tc>
          <w:tcPr>
            <w:tcW w:w="1753" w:type="dxa"/>
            <w:vAlign w:val="center"/>
          </w:tcPr>
          <w:p w14:paraId="4B2C846F" w14:textId="77777777" w:rsidR="00FD24DD" w:rsidRPr="00AF390E" w:rsidRDefault="00FD24DD" w:rsidP="00FD24DD">
            <w:pPr>
              <w:pStyle w:val="Default"/>
              <w:ind w:left="-57" w:right="-57"/>
              <w:jc w:val="center"/>
              <w:rPr>
                <w:sz w:val="18"/>
                <w:szCs w:val="18"/>
              </w:rPr>
            </w:pPr>
            <w:r w:rsidRPr="00AF390E">
              <w:rPr>
                <w:sz w:val="18"/>
                <w:szCs w:val="18"/>
              </w:rPr>
              <w:t>47:07:0722001:871</w:t>
            </w:r>
          </w:p>
        </w:tc>
        <w:tc>
          <w:tcPr>
            <w:tcW w:w="905" w:type="dxa"/>
            <w:vAlign w:val="center"/>
          </w:tcPr>
          <w:p w14:paraId="05E17D5B" w14:textId="77777777" w:rsidR="00FD24DD" w:rsidRPr="00AF390E" w:rsidRDefault="00FD24DD" w:rsidP="00FD24DD">
            <w:pPr>
              <w:pStyle w:val="Default"/>
              <w:jc w:val="center"/>
              <w:rPr>
                <w:sz w:val="18"/>
                <w:szCs w:val="18"/>
              </w:rPr>
            </w:pPr>
            <w:r w:rsidRPr="00AF390E">
              <w:rPr>
                <w:sz w:val="18"/>
                <w:szCs w:val="18"/>
              </w:rPr>
              <w:t>Всего</w:t>
            </w:r>
          </w:p>
        </w:tc>
        <w:tc>
          <w:tcPr>
            <w:tcW w:w="737" w:type="dxa"/>
            <w:vAlign w:val="center"/>
          </w:tcPr>
          <w:p w14:paraId="35636C9C" w14:textId="6C31BB1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24A601C" w14:textId="4AE349B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A55D7EE" w14:textId="0C9065D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A49A36D" w14:textId="1A9F0FC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60F3788" w14:textId="632DA4C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0D23951" w14:textId="6918464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BEDBB42" w14:textId="634E0583"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5A359CDB" w14:textId="43365100"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55CF5B25" w14:textId="15CE41BF"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0EE86F43" w14:textId="24BD0093"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0601287F" w14:textId="01CBC61F"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757B4ABA" w14:textId="017C4804"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15EEC36D" w14:textId="17E37023"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03CBD7D6" w14:textId="0B51BF69"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3E23D8CD" w14:textId="5A28D78C" w:rsidR="00FD24DD" w:rsidRPr="00AF390E" w:rsidRDefault="00FD24DD" w:rsidP="00FD24DD">
            <w:pPr>
              <w:jc w:val="center"/>
              <w:rPr>
                <w:color w:val="000000"/>
                <w:sz w:val="18"/>
                <w:szCs w:val="18"/>
              </w:rPr>
            </w:pPr>
            <w:r w:rsidRPr="00AF390E">
              <w:rPr>
                <w:sz w:val="18"/>
                <w:szCs w:val="18"/>
              </w:rPr>
              <w:t>1,7</w:t>
            </w:r>
          </w:p>
        </w:tc>
        <w:tc>
          <w:tcPr>
            <w:tcW w:w="737" w:type="dxa"/>
            <w:vAlign w:val="center"/>
          </w:tcPr>
          <w:p w14:paraId="738FB760" w14:textId="1CF6C6FF" w:rsidR="00FD24DD" w:rsidRPr="00AF390E" w:rsidRDefault="00FD24DD" w:rsidP="00FD24DD">
            <w:pPr>
              <w:jc w:val="center"/>
              <w:rPr>
                <w:sz w:val="18"/>
                <w:szCs w:val="18"/>
              </w:rPr>
            </w:pPr>
            <w:r w:rsidRPr="00AF390E">
              <w:rPr>
                <w:sz w:val="18"/>
                <w:szCs w:val="18"/>
              </w:rPr>
              <w:t>1,7</w:t>
            </w:r>
          </w:p>
        </w:tc>
        <w:tc>
          <w:tcPr>
            <w:tcW w:w="737" w:type="dxa"/>
            <w:vAlign w:val="center"/>
          </w:tcPr>
          <w:p w14:paraId="250B2768" w14:textId="7B0D3079" w:rsidR="00FD24DD" w:rsidRPr="00AF390E" w:rsidRDefault="00FD24DD" w:rsidP="00FD24DD">
            <w:pPr>
              <w:jc w:val="center"/>
              <w:rPr>
                <w:sz w:val="18"/>
                <w:szCs w:val="18"/>
              </w:rPr>
            </w:pPr>
            <w:r w:rsidRPr="00AF390E">
              <w:rPr>
                <w:sz w:val="18"/>
                <w:szCs w:val="18"/>
              </w:rPr>
              <w:t>1,7</w:t>
            </w:r>
          </w:p>
        </w:tc>
      </w:tr>
      <w:tr w:rsidR="00FD24DD" w:rsidRPr="006912FB" w14:paraId="020A7767" w14:textId="37F38E7C" w:rsidTr="005F6BC8">
        <w:trPr>
          <w:trHeight w:val="283"/>
        </w:trPr>
        <w:tc>
          <w:tcPr>
            <w:tcW w:w="1753" w:type="dxa"/>
            <w:vAlign w:val="center"/>
          </w:tcPr>
          <w:p w14:paraId="5915FDAA" w14:textId="77777777" w:rsidR="00FD24DD" w:rsidRPr="00AF390E" w:rsidRDefault="00FD24DD" w:rsidP="00FD24DD">
            <w:pPr>
              <w:pStyle w:val="Default"/>
              <w:ind w:left="-57" w:right="-57"/>
              <w:jc w:val="center"/>
              <w:rPr>
                <w:sz w:val="18"/>
                <w:szCs w:val="18"/>
              </w:rPr>
            </w:pPr>
          </w:p>
        </w:tc>
        <w:tc>
          <w:tcPr>
            <w:tcW w:w="905" w:type="dxa"/>
            <w:vAlign w:val="center"/>
          </w:tcPr>
          <w:p w14:paraId="3BB1589F" w14:textId="77777777" w:rsidR="00FD24DD" w:rsidRPr="00AF390E" w:rsidRDefault="00FD24DD" w:rsidP="00FD24DD">
            <w:pPr>
              <w:pStyle w:val="Default"/>
              <w:jc w:val="center"/>
              <w:rPr>
                <w:sz w:val="18"/>
                <w:szCs w:val="18"/>
              </w:rPr>
            </w:pPr>
            <w:r w:rsidRPr="00AF390E">
              <w:rPr>
                <w:sz w:val="18"/>
                <w:szCs w:val="18"/>
              </w:rPr>
              <w:t>ОВ</w:t>
            </w:r>
          </w:p>
        </w:tc>
        <w:tc>
          <w:tcPr>
            <w:tcW w:w="737" w:type="dxa"/>
            <w:vAlign w:val="center"/>
          </w:tcPr>
          <w:p w14:paraId="5DE7B047" w14:textId="6BE1EEE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C62896F" w14:textId="5598010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B3F218C" w14:textId="436CE215"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FF6B082" w14:textId="432A065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5DE2AFF" w14:textId="3E42E33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7241BDB" w14:textId="2714A9FA"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4D6244" w14:textId="5EC9973D"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6BFD65E" w14:textId="76BBDA92"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88FC42B" w14:textId="1FBD03F5"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E656E4D" w14:textId="314D9DA7"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74456127" w14:textId="3D778C5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24AD0590" w14:textId="2E4FA73E"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CBB2A79" w14:textId="40CFD3DC"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53593088" w14:textId="7FFF6CB2"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1FA7C3AD" w14:textId="04F9D756" w:rsidR="00FD24DD" w:rsidRPr="00AF390E" w:rsidRDefault="00FD24DD" w:rsidP="00FD24DD">
            <w:pPr>
              <w:jc w:val="center"/>
              <w:rPr>
                <w:color w:val="000000"/>
                <w:sz w:val="18"/>
                <w:szCs w:val="18"/>
              </w:rPr>
            </w:pPr>
            <w:r w:rsidRPr="00AF390E">
              <w:rPr>
                <w:sz w:val="18"/>
                <w:szCs w:val="18"/>
              </w:rPr>
              <w:t>1,6</w:t>
            </w:r>
          </w:p>
        </w:tc>
        <w:tc>
          <w:tcPr>
            <w:tcW w:w="737" w:type="dxa"/>
            <w:vAlign w:val="center"/>
          </w:tcPr>
          <w:p w14:paraId="647E0D63" w14:textId="423CE740" w:rsidR="00FD24DD" w:rsidRPr="00AF390E" w:rsidRDefault="00FD24DD" w:rsidP="00FD24DD">
            <w:pPr>
              <w:jc w:val="center"/>
              <w:rPr>
                <w:sz w:val="18"/>
                <w:szCs w:val="18"/>
              </w:rPr>
            </w:pPr>
            <w:r w:rsidRPr="00AF390E">
              <w:rPr>
                <w:sz w:val="18"/>
                <w:szCs w:val="18"/>
              </w:rPr>
              <w:t>1,6</w:t>
            </w:r>
          </w:p>
        </w:tc>
        <w:tc>
          <w:tcPr>
            <w:tcW w:w="737" w:type="dxa"/>
            <w:vAlign w:val="center"/>
          </w:tcPr>
          <w:p w14:paraId="15ADF7E4" w14:textId="44099588" w:rsidR="00FD24DD" w:rsidRPr="00AF390E" w:rsidRDefault="00FD24DD" w:rsidP="00FD24DD">
            <w:pPr>
              <w:jc w:val="center"/>
              <w:rPr>
                <w:sz w:val="18"/>
                <w:szCs w:val="18"/>
              </w:rPr>
            </w:pPr>
            <w:r w:rsidRPr="00AF390E">
              <w:rPr>
                <w:sz w:val="18"/>
                <w:szCs w:val="18"/>
              </w:rPr>
              <w:t>1,6</w:t>
            </w:r>
          </w:p>
        </w:tc>
      </w:tr>
      <w:tr w:rsidR="00FD24DD" w:rsidRPr="006912FB" w14:paraId="189511A4" w14:textId="4E0B9089" w:rsidTr="005F6BC8">
        <w:trPr>
          <w:trHeight w:val="283"/>
        </w:trPr>
        <w:tc>
          <w:tcPr>
            <w:tcW w:w="1753" w:type="dxa"/>
            <w:vAlign w:val="center"/>
          </w:tcPr>
          <w:p w14:paraId="66935CB1" w14:textId="77777777" w:rsidR="00FD24DD" w:rsidRPr="00AF390E" w:rsidRDefault="00FD24DD" w:rsidP="00FD24DD">
            <w:pPr>
              <w:pStyle w:val="Default"/>
              <w:ind w:left="-57" w:right="-57"/>
              <w:jc w:val="center"/>
              <w:rPr>
                <w:sz w:val="18"/>
                <w:szCs w:val="18"/>
              </w:rPr>
            </w:pPr>
          </w:p>
        </w:tc>
        <w:tc>
          <w:tcPr>
            <w:tcW w:w="905" w:type="dxa"/>
            <w:vAlign w:val="center"/>
          </w:tcPr>
          <w:p w14:paraId="3E57EDEF" w14:textId="77777777" w:rsidR="00FD24DD" w:rsidRPr="00AF390E" w:rsidRDefault="00FD24DD" w:rsidP="00FD24DD">
            <w:pPr>
              <w:pStyle w:val="Default"/>
              <w:jc w:val="center"/>
              <w:rPr>
                <w:sz w:val="18"/>
                <w:szCs w:val="18"/>
              </w:rPr>
            </w:pPr>
            <w:r w:rsidRPr="00AF390E">
              <w:rPr>
                <w:sz w:val="18"/>
                <w:szCs w:val="18"/>
              </w:rPr>
              <w:t>ГВСср</w:t>
            </w:r>
          </w:p>
        </w:tc>
        <w:tc>
          <w:tcPr>
            <w:tcW w:w="737" w:type="dxa"/>
            <w:vAlign w:val="center"/>
          </w:tcPr>
          <w:p w14:paraId="66D56E20" w14:textId="7FC6BCA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4EEA030" w14:textId="06405EA3"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1840DC1" w14:textId="6E7B526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210876B" w14:textId="0C1431C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27F9B2" w14:textId="7DC741F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BA31C2C" w14:textId="6039846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B7C9D38" w14:textId="199A4DB3"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76A87A5B" w14:textId="4FA3886B"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386AEF91" w14:textId="4FB55A25"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797566EA" w14:textId="7B501F25"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7FA05A9" w14:textId="4BC7C940"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3DB7F88A" w14:textId="4A806B00"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55C69F4C" w14:textId="3B95B52B"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3FDA064B" w14:textId="7954081C"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2A30435D" w14:textId="27C8240B" w:rsidR="00FD24DD" w:rsidRPr="00AF390E" w:rsidRDefault="00FD24DD" w:rsidP="00FD24DD">
            <w:pPr>
              <w:jc w:val="center"/>
              <w:rPr>
                <w:color w:val="000000"/>
                <w:sz w:val="18"/>
                <w:szCs w:val="18"/>
              </w:rPr>
            </w:pPr>
            <w:r w:rsidRPr="00AF390E">
              <w:rPr>
                <w:sz w:val="18"/>
                <w:szCs w:val="18"/>
              </w:rPr>
              <w:t>0,1</w:t>
            </w:r>
          </w:p>
        </w:tc>
        <w:tc>
          <w:tcPr>
            <w:tcW w:w="737" w:type="dxa"/>
            <w:vAlign w:val="center"/>
          </w:tcPr>
          <w:p w14:paraId="3B7A64DA" w14:textId="35804816" w:rsidR="00FD24DD" w:rsidRPr="00AF390E" w:rsidRDefault="00FD24DD" w:rsidP="00FD24DD">
            <w:pPr>
              <w:jc w:val="center"/>
              <w:rPr>
                <w:sz w:val="18"/>
                <w:szCs w:val="18"/>
              </w:rPr>
            </w:pPr>
            <w:r w:rsidRPr="00AF390E">
              <w:rPr>
                <w:sz w:val="18"/>
                <w:szCs w:val="18"/>
              </w:rPr>
              <w:t>0,1</w:t>
            </w:r>
          </w:p>
        </w:tc>
        <w:tc>
          <w:tcPr>
            <w:tcW w:w="737" w:type="dxa"/>
            <w:vAlign w:val="center"/>
          </w:tcPr>
          <w:p w14:paraId="2CB4C624" w14:textId="3EBA5ABF" w:rsidR="00FD24DD" w:rsidRPr="00AF390E" w:rsidRDefault="00FD24DD" w:rsidP="00FD24DD">
            <w:pPr>
              <w:jc w:val="center"/>
              <w:rPr>
                <w:sz w:val="18"/>
                <w:szCs w:val="18"/>
              </w:rPr>
            </w:pPr>
            <w:r w:rsidRPr="00AF390E">
              <w:rPr>
                <w:sz w:val="18"/>
                <w:szCs w:val="18"/>
              </w:rPr>
              <w:t>0,1</w:t>
            </w:r>
          </w:p>
        </w:tc>
      </w:tr>
      <w:tr w:rsidR="00FD24DD" w:rsidRPr="006912FB" w14:paraId="73F63E45" w14:textId="2E221BE9" w:rsidTr="005F6BC8">
        <w:trPr>
          <w:trHeight w:val="283"/>
        </w:trPr>
        <w:tc>
          <w:tcPr>
            <w:tcW w:w="1753" w:type="dxa"/>
            <w:vAlign w:val="center"/>
          </w:tcPr>
          <w:p w14:paraId="29D285AA" w14:textId="77777777" w:rsidR="00FD24DD" w:rsidRPr="00AF390E" w:rsidRDefault="00FD24DD" w:rsidP="00FD24DD">
            <w:pPr>
              <w:pStyle w:val="Default"/>
              <w:ind w:left="-57" w:right="-57"/>
              <w:jc w:val="center"/>
              <w:rPr>
                <w:sz w:val="18"/>
                <w:szCs w:val="18"/>
              </w:rPr>
            </w:pPr>
            <w:r w:rsidRPr="00AF390E">
              <w:rPr>
                <w:sz w:val="18"/>
                <w:szCs w:val="18"/>
              </w:rPr>
              <w:t>47:07:0722001:873</w:t>
            </w:r>
          </w:p>
        </w:tc>
        <w:tc>
          <w:tcPr>
            <w:tcW w:w="905" w:type="dxa"/>
            <w:vAlign w:val="center"/>
          </w:tcPr>
          <w:p w14:paraId="0C5E905F" w14:textId="77777777" w:rsidR="00FD24DD" w:rsidRPr="00AF390E" w:rsidRDefault="00FD24DD" w:rsidP="00FD24DD">
            <w:pPr>
              <w:pStyle w:val="Default"/>
              <w:jc w:val="center"/>
              <w:rPr>
                <w:sz w:val="18"/>
                <w:szCs w:val="18"/>
              </w:rPr>
            </w:pPr>
            <w:r w:rsidRPr="00AF390E">
              <w:rPr>
                <w:sz w:val="18"/>
                <w:szCs w:val="18"/>
              </w:rPr>
              <w:t>Всего</w:t>
            </w:r>
          </w:p>
        </w:tc>
        <w:tc>
          <w:tcPr>
            <w:tcW w:w="737" w:type="dxa"/>
            <w:vAlign w:val="center"/>
          </w:tcPr>
          <w:p w14:paraId="688C0F86" w14:textId="441B75D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03C63D7" w14:textId="6C857E2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7CF18FC" w14:textId="584529A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EFE21E9" w14:textId="705AFDBF"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667C17B" w14:textId="6DC576A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57683B8" w14:textId="4B66D97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EA8033C" w14:textId="43B06AA4"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2E90E306" w14:textId="61F7DDF5"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076228F0" w14:textId="7D0AEBAC"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5BC924CD" w14:textId="2700265D"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4E95AD5B" w14:textId="4BCC8172"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5F285093" w14:textId="7F8ECD13"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28A81369" w14:textId="245E49DD"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52FD6E39" w14:textId="504475C8"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5F7A5AB2" w14:textId="6D6752F8"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654DD671" w14:textId="155A328F" w:rsidR="00FD24DD" w:rsidRPr="00AF390E" w:rsidRDefault="00FD24DD" w:rsidP="00FD24DD">
            <w:pPr>
              <w:jc w:val="center"/>
              <w:rPr>
                <w:sz w:val="18"/>
                <w:szCs w:val="18"/>
              </w:rPr>
            </w:pPr>
            <w:r w:rsidRPr="00AF390E">
              <w:rPr>
                <w:sz w:val="18"/>
                <w:szCs w:val="18"/>
              </w:rPr>
              <w:t>2,6</w:t>
            </w:r>
          </w:p>
        </w:tc>
        <w:tc>
          <w:tcPr>
            <w:tcW w:w="737" w:type="dxa"/>
            <w:vAlign w:val="center"/>
          </w:tcPr>
          <w:p w14:paraId="6D958266" w14:textId="0E383126" w:rsidR="00FD24DD" w:rsidRPr="00AF390E" w:rsidRDefault="00FD24DD" w:rsidP="00FD24DD">
            <w:pPr>
              <w:jc w:val="center"/>
              <w:rPr>
                <w:sz w:val="18"/>
                <w:szCs w:val="18"/>
              </w:rPr>
            </w:pPr>
            <w:r w:rsidRPr="00AF390E">
              <w:rPr>
                <w:sz w:val="18"/>
                <w:szCs w:val="18"/>
              </w:rPr>
              <w:t>2,6</w:t>
            </w:r>
          </w:p>
        </w:tc>
      </w:tr>
      <w:tr w:rsidR="00FD24DD" w:rsidRPr="006912FB" w14:paraId="7BE9DABF" w14:textId="1BB86B35" w:rsidTr="005F6BC8">
        <w:trPr>
          <w:trHeight w:val="283"/>
        </w:trPr>
        <w:tc>
          <w:tcPr>
            <w:tcW w:w="1753" w:type="dxa"/>
            <w:vAlign w:val="center"/>
          </w:tcPr>
          <w:p w14:paraId="48BFD494" w14:textId="77777777" w:rsidR="00FD24DD" w:rsidRPr="00AF390E" w:rsidRDefault="00FD24DD" w:rsidP="00FD24DD">
            <w:pPr>
              <w:pStyle w:val="Default"/>
              <w:ind w:left="-57" w:right="-57"/>
              <w:jc w:val="center"/>
              <w:rPr>
                <w:sz w:val="18"/>
                <w:szCs w:val="18"/>
              </w:rPr>
            </w:pPr>
          </w:p>
        </w:tc>
        <w:tc>
          <w:tcPr>
            <w:tcW w:w="905" w:type="dxa"/>
            <w:vAlign w:val="center"/>
          </w:tcPr>
          <w:p w14:paraId="024B00D2" w14:textId="77777777" w:rsidR="00FD24DD" w:rsidRPr="00AF390E" w:rsidRDefault="00FD24DD" w:rsidP="00FD24DD">
            <w:pPr>
              <w:pStyle w:val="Default"/>
              <w:jc w:val="center"/>
              <w:rPr>
                <w:sz w:val="18"/>
                <w:szCs w:val="18"/>
              </w:rPr>
            </w:pPr>
            <w:r w:rsidRPr="00AF390E">
              <w:rPr>
                <w:sz w:val="18"/>
                <w:szCs w:val="18"/>
              </w:rPr>
              <w:t>ОВ</w:t>
            </w:r>
          </w:p>
        </w:tc>
        <w:tc>
          <w:tcPr>
            <w:tcW w:w="737" w:type="dxa"/>
            <w:vAlign w:val="center"/>
          </w:tcPr>
          <w:p w14:paraId="325B8852" w14:textId="2FE6E1B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C89876E" w14:textId="476DF96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31D7867" w14:textId="6106C388"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CA0E18E" w14:textId="5B8818B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2F9F222" w14:textId="0F28017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9CACB41" w14:textId="0CCBF5F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3E472B4" w14:textId="07A6C046"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E11210F" w14:textId="232AE6DE"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422E02BB" w14:textId="3FE79748"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A2BA84E" w14:textId="32A38DA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7E4B982" w14:textId="477F34F6"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CADB620" w14:textId="761F98A8"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4F30B3E1" w14:textId="35305653"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A7198CE" w14:textId="1A6C7A35"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2FFD70D" w14:textId="4E9904BE"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0FB3FD7F" w14:textId="40526520" w:rsidR="00FD24DD" w:rsidRPr="00AF390E" w:rsidRDefault="00FD24DD" w:rsidP="00FD24DD">
            <w:pPr>
              <w:jc w:val="center"/>
              <w:rPr>
                <w:sz w:val="18"/>
                <w:szCs w:val="18"/>
              </w:rPr>
            </w:pPr>
            <w:r w:rsidRPr="00AF390E">
              <w:rPr>
                <w:sz w:val="18"/>
                <w:szCs w:val="18"/>
              </w:rPr>
              <w:t>2,4</w:t>
            </w:r>
          </w:p>
        </w:tc>
        <w:tc>
          <w:tcPr>
            <w:tcW w:w="737" w:type="dxa"/>
            <w:vAlign w:val="center"/>
          </w:tcPr>
          <w:p w14:paraId="0CF59651" w14:textId="1CC23787" w:rsidR="00FD24DD" w:rsidRPr="00AF390E" w:rsidRDefault="00FD24DD" w:rsidP="00FD24DD">
            <w:pPr>
              <w:jc w:val="center"/>
              <w:rPr>
                <w:sz w:val="18"/>
                <w:szCs w:val="18"/>
              </w:rPr>
            </w:pPr>
            <w:r w:rsidRPr="00AF390E">
              <w:rPr>
                <w:sz w:val="18"/>
                <w:szCs w:val="18"/>
              </w:rPr>
              <w:t>2,4</w:t>
            </w:r>
          </w:p>
        </w:tc>
      </w:tr>
      <w:tr w:rsidR="00FD24DD" w:rsidRPr="006912FB" w14:paraId="222EF681" w14:textId="44944E88" w:rsidTr="005F6BC8">
        <w:trPr>
          <w:trHeight w:val="283"/>
        </w:trPr>
        <w:tc>
          <w:tcPr>
            <w:tcW w:w="1753" w:type="dxa"/>
            <w:vAlign w:val="center"/>
          </w:tcPr>
          <w:p w14:paraId="5579C719" w14:textId="77777777" w:rsidR="00FD24DD" w:rsidRPr="00AF390E" w:rsidRDefault="00FD24DD" w:rsidP="00FD24DD">
            <w:pPr>
              <w:pStyle w:val="Default"/>
              <w:ind w:left="-57" w:right="-57"/>
              <w:jc w:val="center"/>
              <w:rPr>
                <w:sz w:val="18"/>
                <w:szCs w:val="18"/>
              </w:rPr>
            </w:pPr>
          </w:p>
        </w:tc>
        <w:tc>
          <w:tcPr>
            <w:tcW w:w="905" w:type="dxa"/>
            <w:vAlign w:val="center"/>
          </w:tcPr>
          <w:p w14:paraId="3BD7F1B5" w14:textId="77777777" w:rsidR="00FD24DD" w:rsidRPr="00AF390E" w:rsidRDefault="00FD24DD" w:rsidP="00FD24DD">
            <w:pPr>
              <w:pStyle w:val="Default"/>
              <w:jc w:val="center"/>
              <w:rPr>
                <w:sz w:val="18"/>
                <w:szCs w:val="18"/>
              </w:rPr>
            </w:pPr>
            <w:r w:rsidRPr="00AF390E">
              <w:rPr>
                <w:sz w:val="18"/>
                <w:szCs w:val="18"/>
              </w:rPr>
              <w:t>ГВСср</w:t>
            </w:r>
          </w:p>
        </w:tc>
        <w:tc>
          <w:tcPr>
            <w:tcW w:w="737" w:type="dxa"/>
            <w:vAlign w:val="center"/>
          </w:tcPr>
          <w:p w14:paraId="214BD90E" w14:textId="5F57BD6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5D2B484" w14:textId="440AAE4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642244" w14:textId="68CBBB2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2F835D5A" w14:textId="6AD84C5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DA10695" w14:textId="06F693A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5866783" w14:textId="3C8A6D7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03DB6DA" w14:textId="2596503D"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2A9C8DC2" w14:textId="1290FE1E"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52F706AB" w14:textId="5F718316"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9C7BAFD" w14:textId="20BEDA0E"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2E5D7931" w14:textId="54C0169D"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52FF1B40" w14:textId="68306278"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1FC546E9" w14:textId="233E82D7"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E3E1842" w14:textId="302E4580"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5F357DFB" w14:textId="7A2D1FB4"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2808C45C" w14:textId="33FE59E9" w:rsidR="00FD24DD" w:rsidRPr="00AF390E" w:rsidRDefault="00FD24DD" w:rsidP="00FD24DD">
            <w:pPr>
              <w:jc w:val="center"/>
              <w:rPr>
                <w:sz w:val="18"/>
                <w:szCs w:val="18"/>
              </w:rPr>
            </w:pPr>
            <w:r w:rsidRPr="00AF390E">
              <w:rPr>
                <w:sz w:val="18"/>
                <w:szCs w:val="18"/>
              </w:rPr>
              <w:t>0,2</w:t>
            </w:r>
          </w:p>
        </w:tc>
        <w:tc>
          <w:tcPr>
            <w:tcW w:w="737" w:type="dxa"/>
            <w:vAlign w:val="center"/>
          </w:tcPr>
          <w:p w14:paraId="08959E96" w14:textId="61D8FCC6" w:rsidR="00FD24DD" w:rsidRPr="00AF390E" w:rsidRDefault="00FD24DD" w:rsidP="00FD24DD">
            <w:pPr>
              <w:jc w:val="center"/>
              <w:rPr>
                <w:sz w:val="18"/>
                <w:szCs w:val="18"/>
              </w:rPr>
            </w:pPr>
            <w:r w:rsidRPr="00AF390E">
              <w:rPr>
                <w:sz w:val="18"/>
                <w:szCs w:val="18"/>
              </w:rPr>
              <w:t>0,2</w:t>
            </w:r>
          </w:p>
        </w:tc>
      </w:tr>
      <w:tr w:rsidR="00FD24DD" w:rsidRPr="006912FB" w14:paraId="29035C16" w14:textId="6EF19889" w:rsidTr="005F6BC8">
        <w:trPr>
          <w:trHeight w:val="283"/>
        </w:trPr>
        <w:tc>
          <w:tcPr>
            <w:tcW w:w="1753" w:type="dxa"/>
            <w:vAlign w:val="center"/>
          </w:tcPr>
          <w:p w14:paraId="7EB3710D" w14:textId="77777777" w:rsidR="00FD24DD" w:rsidRPr="00AF390E" w:rsidRDefault="00FD24DD" w:rsidP="00FD24DD">
            <w:pPr>
              <w:pStyle w:val="Default"/>
              <w:ind w:left="-57" w:right="-57"/>
              <w:jc w:val="center"/>
              <w:rPr>
                <w:sz w:val="18"/>
                <w:szCs w:val="18"/>
              </w:rPr>
            </w:pPr>
            <w:r w:rsidRPr="00AF390E">
              <w:rPr>
                <w:sz w:val="18"/>
                <w:szCs w:val="18"/>
              </w:rPr>
              <w:t>47:07:0722001:9759</w:t>
            </w:r>
          </w:p>
        </w:tc>
        <w:tc>
          <w:tcPr>
            <w:tcW w:w="905" w:type="dxa"/>
            <w:vAlign w:val="center"/>
          </w:tcPr>
          <w:p w14:paraId="4504F6C9" w14:textId="77777777" w:rsidR="00FD24DD" w:rsidRPr="00AF390E" w:rsidRDefault="00FD24DD" w:rsidP="00FD24DD">
            <w:pPr>
              <w:pStyle w:val="Default"/>
              <w:jc w:val="center"/>
              <w:rPr>
                <w:sz w:val="18"/>
                <w:szCs w:val="18"/>
              </w:rPr>
            </w:pPr>
            <w:r w:rsidRPr="00AF390E">
              <w:rPr>
                <w:sz w:val="18"/>
                <w:szCs w:val="18"/>
              </w:rPr>
              <w:t>Всего</w:t>
            </w:r>
          </w:p>
        </w:tc>
        <w:tc>
          <w:tcPr>
            <w:tcW w:w="737" w:type="dxa"/>
            <w:vAlign w:val="center"/>
          </w:tcPr>
          <w:p w14:paraId="3CFAE02B" w14:textId="3026454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769461" w14:textId="473CD5F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3274760" w14:textId="03E93369"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4E9E45A" w14:textId="2465EBFC"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6BEA0632" w14:textId="751AD5C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BFC912C" w14:textId="2188D63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359F2C3" w14:textId="198FC7FE"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5CC3225E" w14:textId="3BF808FB"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450A4FFB" w14:textId="357D5762"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37AB363D" w14:textId="248E080B"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3E4C84C6" w14:textId="77D765BC"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188E65C4" w14:textId="1D66D20A"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29E2CEC5" w14:textId="0C947D1D"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7D2328BD" w14:textId="37906CD8"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48DEDE4F" w14:textId="3AAC73DC" w:rsidR="00FD24DD" w:rsidRPr="00AF390E" w:rsidRDefault="00FD24DD" w:rsidP="00FD24DD">
            <w:pPr>
              <w:jc w:val="center"/>
              <w:rPr>
                <w:color w:val="000000"/>
                <w:sz w:val="18"/>
                <w:szCs w:val="18"/>
              </w:rPr>
            </w:pPr>
            <w:r w:rsidRPr="00AF390E">
              <w:rPr>
                <w:sz w:val="18"/>
                <w:szCs w:val="18"/>
              </w:rPr>
              <w:t>2,6</w:t>
            </w:r>
          </w:p>
        </w:tc>
        <w:tc>
          <w:tcPr>
            <w:tcW w:w="737" w:type="dxa"/>
            <w:vAlign w:val="center"/>
          </w:tcPr>
          <w:p w14:paraId="0883D9EF" w14:textId="3FCC1EF4" w:rsidR="00FD24DD" w:rsidRPr="00AF390E" w:rsidRDefault="00FD24DD" w:rsidP="00FD24DD">
            <w:pPr>
              <w:jc w:val="center"/>
              <w:rPr>
                <w:sz w:val="18"/>
                <w:szCs w:val="18"/>
              </w:rPr>
            </w:pPr>
            <w:r w:rsidRPr="00AF390E">
              <w:rPr>
                <w:sz w:val="18"/>
                <w:szCs w:val="18"/>
              </w:rPr>
              <w:t>2,6</w:t>
            </w:r>
          </w:p>
        </w:tc>
        <w:tc>
          <w:tcPr>
            <w:tcW w:w="737" w:type="dxa"/>
            <w:vAlign w:val="center"/>
          </w:tcPr>
          <w:p w14:paraId="4575BAE0" w14:textId="5C6623C0" w:rsidR="00FD24DD" w:rsidRPr="00AF390E" w:rsidRDefault="00FD24DD" w:rsidP="00FD24DD">
            <w:pPr>
              <w:jc w:val="center"/>
              <w:rPr>
                <w:sz w:val="18"/>
                <w:szCs w:val="18"/>
              </w:rPr>
            </w:pPr>
            <w:r w:rsidRPr="00AF390E">
              <w:rPr>
                <w:sz w:val="18"/>
                <w:szCs w:val="18"/>
              </w:rPr>
              <w:t>2,6</w:t>
            </w:r>
          </w:p>
        </w:tc>
      </w:tr>
      <w:tr w:rsidR="00FD24DD" w:rsidRPr="006912FB" w14:paraId="66990692" w14:textId="508F0DFF" w:rsidTr="005F6BC8">
        <w:trPr>
          <w:trHeight w:val="283"/>
        </w:trPr>
        <w:tc>
          <w:tcPr>
            <w:tcW w:w="1753" w:type="dxa"/>
            <w:vAlign w:val="center"/>
          </w:tcPr>
          <w:p w14:paraId="00F0743D" w14:textId="77777777" w:rsidR="00FD24DD" w:rsidRPr="00AF390E" w:rsidRDefault="00FD24DD" w:rsidP="00FD24DD">
            <w:pPr>
              <w:pStyle w:val="Default"/>
              <w:ind w:left="-57" w:right="-57"/>
              <w:jc w:val="center"/>
              <w:rPr>
                <w:sz w:val="18"/>
                <w:szCs w:val="18"/>
              </w:rPr>
            </w:pPr>
          </w:p>
        </w:tc>
        <w:tc>
          <w:tcPr>
            <w:tcW w:w="905" w:type="dxa"/>
            <w:vAlign w:val="center"/>
          </w:tcPr>
          <w:p w14:paraId="23A7FD23" w14:textId="77777777" w:rsidR="00FD24DD" w:rsidRPr="00AF390E" w:rsidRDefault="00FD24DD" w:rsidP="00FD24DD">
            <w:pPr>
              <w:pStyle w:val="Default"/>
              <w:jc w:val="center"/>
              <w:rPr>
                <w:sz w:val="18"/>
                <w:szCs w:val="18"/>
              </w:rPr>
            </w:pPr>
            <w:r w:rsidRPr="00AF390E">
              <w:rPr>
                <w:sz w:val="18"/>
                <w:szCs w:val="18"/>
              </w:rPr>
              <w:t>ОВ</w:t>
            </w:r>
          </w:p>
        </w:tc>
        <w:tc>
          <w:tcPr>
            <w:tcW w:w="737" w:type="dxa"/>
            <w:vAlign w:val="center"/>
          </w:tcPr>
          <w:p w14:paraId="649DC82B" w14:textId="04E58D27"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414FE1A" w14:textId="7564B68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464F52E" w14:textId="33BC57ED"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301E8EFF" w14:textId="5B86002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F60A9B3" w14:textId="3EBFD472"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A5B026E" w14:textId="6045E6D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0791DF5" w14:textId="74B4ABC0"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17F44B3" w14:textId="522DDE0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3A7B7B3E" w14:textId="44ACC249"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2E33C8E0" w14:textId="32A64662"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3ADFA91" w14:textId="2FE6EB9A"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4724134" w14:textId="48E95028"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7E3C2807" w14:textId="39B4E6DF"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4D880F6" w14:textId="6C09D8C5"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60D85746" w14:textId="50CDDCA6" w:rsidR="00FD24DD" w:rsidRPr="00AF390E" w:rsidRDefault="00FD24DD" w:rsidP="00FD24DD">
            <w:pPr>
              <w:jc w:val="center"/>
              <w:rPr>
                <w:color w:val="000000"/>
                <w:sz w:val="18"/>
                <w:szCs w:val="18"/>
              </w:rPr>
            </w:pPr>
            <w:r w:rsidRPr="00AF390E">
              <w:rPr>
                <w:sz w:val="18"/>
                <w:szCs w:val="18"/>
              </w:rPr>
              <w:t>2,4</w:t>
            </w:r>
          </w:p>
        </w:tc>
        <w:tc>
          <w:tcPr>
            <w:tcW w:w="737" w:type="dxa"/>
            <w:vAlign w:val="center"/>
          </w:tcPr>
          <w:p w14:paraId="1CFF312A" w14:textId="14CC5248" w:rsidR="00FD24DD" w:rsidRPr="00AF390E" w:rsidRDefault="00FD24DD" w:rsidP="00FD24DD">
            <w:pPr>
              <w:jc w:val="center"/>
              <w:rPr>
                <w:sz w:val="18"/>
                <w:szCs w:val="18"/>
              </w:rPr>
            </w:pPr>
            <w:r w:rsidRPr="00AF390E">
              <w:rPr>
                <w:sz w:val="18"/>
                <w:szCs w:val="18"/>
              </w:rPr>
              <w:t>2,4</w:t>
            </w:r>
          </w:p>
        </w:tc>
        <w:tc>
          <w:tcPr>
            <w:tcW w:w="737" w:type="dxa"/>
            <w:vAlign w:val="center"/>
          </w:tcPr>
          <w:p w14:paraId="1B18DBB0" w14:textId="55766533" w:rsidR="00FD24DD" w:rsidRPr="00AF390E" w:rsidRDefault="00FD24DD" w:rsidP="00FD24DD">
            <w:pPr>
              <w:jc w:val="center"/>
              <w:rPr>
                <w:sz w:val="18"/>
                <w:szCs w:val="18"/>
              </w:rPr>
            </w:pPr>
            <w:r w:rsidRPr="00AF390E">
              <w:rPr>
                <w:sz w:val="18"/>
                <w:szCs w:val="18"/>
              </w:rPr>
              <w:t>2,4</w:t>
            </w:r>
          </w:p>
        </w:tc>
      </w:tr>
      <w:tr w:rsidR="00FD24DD" w:rsidRPr="006912FB" w14:paraId="66F7C058" w14:textId="23B09F91" w:rsidTr="005F6BC8">
        <w:trPr>
          <w:trHeight w:val="283"/>
        </w:trPr>
        <w:tc>
          <w:tcPr>
            <w:tcW w:w="1753" w:type="dxa"/>
            <w:vAlign w:val="center"/>
          </w:tcPr>
          <w:p w14:paraId="179E0FB2" w14:textId="77777777" w:rsidR="00FD24DD" w:rsidRPr="00AF390E" w:rsidRDefault="00FD24DD" w:rsidP="00FD24DD">
            <w:pPr>
              <w:pStyle w:val="Default"/>
              <w:ind w:left="-57" w:right="-57"/>
              <w:jc w:val="center"/>
              <w:rPr>
                <w:sz w:val="18"/>
                <w:szCs w:val="18"/>
              </w:rPr>
            </w:pPr>
          </w:p>
        </w:tc>
        <w:tc>
          <w:tcPr>
            <w:tcW w:w="905" w:type="dxa"/>
            <w:vAlign w:val="center"/>
          </w:tcPr>
          <w:p w14:paraId="25CCCE6C" w14:textId="77777777" w:rsidR="00FD24DD" w:rsidRPr="00AF390E" w:rsidRDefault="00FD24DD" w:rsidP="00FD24DD">
            <w:pPr>
              <w:pStyle w:val="Default"/>
              <w:jc w:val="center"/>
              <w:rPr>
                <w:sz w:val="18"/>
                <w:szCs w:val="18"/>
              </w:rPr>
            </w:pPr>
            <w:r w:rsidRPr="00AF390E">
              <w:rPr>
                <w:sz w:val="18"/>
                <w:szCs w:val="18"/>
              </w:rPr>
              <w:t>ГВСср</w:t>
            </w:r>
          </w:p>
        </w:tc>
        <w:tc>
          <w:tcPr>
            <w:tcW w:w="737" w:type="dxa"/>
            <w:vAlign w:val="center"/>
          </w:tcPr>
          <w:p w14:paraId="540FD907" w14:textId="0496B97B"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7F05BE87" w14:textId="255649C0"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A6B2AD8" w14:textId="7A5808B6"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1C57663B" w14:textId="1E5336A4"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5FF99D07" w14:textId="7963E341"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060A0D35" w14:textId="08121EDE" w:rsidR="00FD24DD" w:rsidRPr="00AF390E" w:rsidRDefault="00FD24DD" w:rsidP="00FD24DD">
            <w:pPr>
              <w:jc w:val="center"/>
              <w:rPr>
                <w:color w:val="000000"/>
                <w:sz w:val="18"/>
                <w:szCs w:val="18"/>
              </w:rPr>
            </w:pPr>
            <w:r w:rsidRPr="00AF390E">
              <w:rPr>
                <w:sz w:val="18"/>
                <w:szCs w:val="18"/>
              </w:rPr>
              <w:t>0</w:t>
            </w:r>
          </w:p>
        </w:tc>
        <w:tc>
          <w:tcPr>
            <w:tcW w:w="737" w:type="dxa"/>
            <w:vAlign w:val="center"/>
          </w:tcPr>
          <w:p w14:paraId="4AA960CD" w14:textId="3A36CDA4"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5EF37B4D" w14:textId="637BDFBF"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3DCE2937" w14:textId="2243940E"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29100091" w14:textId="1593A59F"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5F28F7E" w14:textId="5C4571A4"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2577C64B" w14:textId="6F259936"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7EFEE5D6" w14:textId="10739765"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13C44499" w14:textId="3D83AB06"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6B884CD0" w14:textId="7F44DAE5" w:rsidR="00FD24DD" w:rsidRPr="00AF390E" w:rsidRDefault="00FD24DD" w:rsidP="00FD24DD">
            <w:pPr>
              <w:jc w:val="center"/>
              <w:rPr>
                <w:color w:val="000000"/>
                <w:sz w:val="18"/>
                <w:szCs w:val="18"/>
              </w:rPr>
            </w:pPr>
            <w:r w:rsidRPr="00AF390E">
              <w:rPr>
                <w:sz w:val="18"/>
                <w:szCs w:val="18"/>
              </w:rPr>
              <w:t>0,2</w:t>
            </w:r>
          </w:p>
        </w:tc>
        <w:tc>
          <w:tcPr>
            <w:tcW w:w="737" w:type="dxa"/>
            <w:vAlign w:val="center"/>
          </w:tcPr>
          <w:p w14:paraId="7FB4E14A" w14:textId="7D7D4D40" w:rsidR="00FD24DD" w:rsidRPr="00AF390E" w:rsidRDefault="00FD24DD" w:rsidP="00FD24DD">
            <w:pPr>
              <w:jc w:val="center"/>
              <w:rPr>
                <w:sz w:val="18"/>
                <w:szCs w:val="18"/>
              </w:rPr>
            </w:pPr>
            <w:r w:rsidRPr="00AF390E">
              <w:rPr>
                <w:sz w:val="18"/>
                <w:szCs w:val="18"/>
              </w:rPr>
              <w:t>0,2</w:t>
            </w:r>
          </w:p>
        </w:tc>
        <w:tc>
          <w:tcPr>
            <w:tcW w:w="737" w:type="dxa"/>
            <w:vAlign w:val="center"/>
          </w:tcPr>
          <w:p w14:paraId="49E65318" w14:textId="3A15374F" w:rsidR="00FD24DD" w:rsidRPr="00AF390E" w:rsidRDefault="00FD24DD" w:rsidP="00FD24DD">
            <w:pPr>
              <w:jc w:val="center"/>
              <w:rPr>
                <w:sz w:val="18"/>
                <w:szCs w:val="18"/>
              </w:rPr>
            </w:pPr>
            <w:r w:rsidRPr="00AF390E">
              <w:rPr>
                <w:sz w:val="18"/>
                <w:szCs w:val="18"/>
              </w:rPr>
              <w:t>0,2</w:t>
            </w:r>
          </w:p>
        </w:tc>
      </w:tr>
      <w:tr w:rsidR="00FD24DD" w:rsidRPr="006912FB" w14:paraId="63CE9E72" w14:textId="240E9C42" w:rsidTr="005F6BC8">
        <w:trPr>
          <w:trHeight w:val="283"/>
        </w:trPr>
        <w:tc>
          <w:tcPr>
            <w:tcW w:w="1753" w:type="dxa"/>
            <w:vAlign w:val="center"/>
          </w:tcPr>
          <w:p w14:paraId="499AE8AE" w14:textId="77777777" w:rsidR="00FD24DD" w:rsidRPr="00AF390E" w:rsidRDefault="00FD24DD" w:rsidP="00FD24DD">
            <w:pPr>
              <w:pStyle w:val="Default"/>
              <w:ind w:left="-57" w:right="-57"/>
              <w:jc w:val="center"/>
              <w:rPr>
                <w:sz w:val="18"/>
                <w:szCs w:val="18"/>
              </w:rPr>
            </w:pPr>
            <w:r w:rsidRPr="00AF390E">
              <w:rPr>
                <w:sz w:val="18"/>
                <w:szCs w:val="18"/>
              </w:rPr>
              <w:t>47:07:0712012:61</w:t>
            </w:r>
          </w:p>
        </w:tc>
        <w:tc>
          <w:tcPr>
            <w:tcW w:w="905" w:type="dxa"/>
            <w:vAlign w:val="center"/>
          </w:tcPr>
          <w:p w14:paraId="56DD2696"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0C4AF830" w14:textId="0F8E7B9B"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331FF5B9" w14:textId="682898E3"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6C227B18" w14:textId="787E236A"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01D92D1A" w14:textId="1A218961"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03A3E8C9" w14:textId="13A0090F"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42260C30" w14:textId="7D884E7A"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48AE5B81" w14:textId="713789D7"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63F938C1" w14:textId="7AAFF01E"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6B033C98" w14:textId="4A9BA835"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7638966A" w14:textId="5090D617"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73EF62CE" w14:textId="5F720C37"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41AE743E" w14:textId="354B8E58"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5CAE4EA8" w14:textId="2EA0A32E"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260C5E98" w14:textId="63A0F40D"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4395C5B6" w14:textId="30BF767B" w:rsidR="00FD24DD" w:rsidRPr="00AF390E" w:rsidRDefault="00FD24DD" w:rsidP="00FD24DD">
            <w:pPr>
              <w:jc w:val="center"/>
              <w:rPr>
                <w:color w:val="000000"/>
                <w:sz w:val="18"/>
                <w:szCs w:val="18"/>
              </w:rPr>
            </w:pPr>
            <w:r w:rsidRPr="00AF390E">
              <w:rPr>
                <w:sz w:val="18"/>
                <w:szCs w:val="18"/>
              </w:rPr>
              <w:t>13,4</w:t>
            </w:r>
          </w:p>
        </w:tc>
        <w:tc>
          <w:tcPr>
            <w:tcW w:w="737" w:type="dxa"/>
            <w:vAlign w:val="center"/>
          </w:tcPr>
          <w:p w14:paraId="345C21BD" w14:textId="4B0979D3" w:rsidR="00FD24DD" w:rsidRPr="00AF390E" w:rsidRDefault="00FD24DD" w:rsidP="00FD24DD">
            <w:pPr>
              <w:jc w:val="center"/>
              <w:rPr>
                <w:sz w:val="18"/>
                <w:szCs w:val="18"/>
              </w:rPr>
            </w:pPr>
            <w:r w:rsidRPr="00AF390E">
              <w:rPr>
                <w:sz w:val="18"/>
                <w:szCs w:val="18"/>
              </w:rPr>
              <w:t>13,4</w:t>
            </w:r>
          </w:p>
        </w:tc>
        <w:tc>
          <w:tcPr>
            <w:tcW w:w="737" w:type="dxa"/>
            <w:vAlign w:val="center"/>
          </w:tcPr>
          <w:p w14:paraId="5F8D4FF7" w14:textId="5AF7AD1C" w:rsidR="00FD24DD" w:rsidRPr="00AF390E" w:rsidRDefault="00FD24DD" w:rsidP="00FD24DD">
            <w:pPr>
              <w:jc w:val="center"/>
              <w:rPr>
                <w:sz w:val="18"/>
                <w:szCs w:val="18"/>
              </w:rPr>
            </w:pPr>
            <w:r w:rsidRPr="00AF390E">
              <w:rPr>
                <w:sz w:val="18"/>
                <w:szCs w:val="18"/>
              </w:rPr>
              <w:t>13,4</w:t>
            </w:r>
          </w:p>
        </w:tc>
      </w:tr>
      <w:tr w:rsidR="00FD24DD" w:rsidRPr="006912FB" w14:paraId="4175B052" w14:textId="4B419537" w:rsidTr="005F6BC8">
        <w:trPr>
          <w:trHeight w:val="283"/>
        </w:trPr>
        <w:tc>
          <w:tcPr>
            <w:tcW w:w="1753" w:type="dxa"/>
            <w:vAlign w:val="center"/>
          </w:tcPr>
          <w:p w14:paraId="08A1789F" w14:textId="77777777" w:rsidR="00FD24DD" w:rsidRPr="00AF390E" w:rsidRDefault="00FD24DD" w:rsidP="00FD24DD">
            <w:pPr>
              <w:pStyle w:val="Default"/>
              <w:ind w:left="-57" w:right="-57"/>
              <w:jc w:val="center"/>
              <w:rPr>
                <w:sz w:val="18"/>
                <w:szCs w:val="18"/>
              </w:rPr>
            </w:pPr>
          </w:p>
        </w:tc>
        <w:tc>
          <w:tcPr>
            <w:tcW w:w="905" w:type="dxa"/>
            <w:vAlign w:val="center"/>
          </w:tcPr>
          <w:p w14:paraId="359D333F"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1358D93" w14:textId="3C312BC5"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2E8525EE" w14:textId="4568EB4C"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450CFA18" w14:textId="6517AE6E"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1DE3545F" w14:textId="588B9A69"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35287856" w14:textId="7EAF8FEC"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6C9D3B14" w14:textId="30315283"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66F0652D" w14:textId="6F373624"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2F665361" w14:textId="3424F904"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03997686" w14:textId="0971E4B3"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3164B4B1" w14:textId="715F5D1F"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7F74C51C" w14:textId="72847402"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3DBAC912" w14:textId="5E635368"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41C081CB" w14:textId="23839F2A"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114022D0" w14:textId="0B7DD4B2"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648445C6" w14:textId="75555A3F" w:rsidR="00FD24DD" w:rsidRPr="00AF390E" w:rsidRDefault="00FD24DD" w:rsidP="00FD24DD">
            <w:pPr>
              <w:jc w:val="center"/>
              <w:rPr>
                <w:color w:val="000000"/>
                <w:sz w:val="18"/>
                <w:szCs w:val="18"/>
              </w:rPr>
            </w:pPr>
            <w:r w:rsidRPr="00AF390E">
              <w:rPr>
                <w:sz w:val="18"/>
                <w:szCs w:val="18"/>
              </w:rPr>
              <w:t>10,4</w:t>
            </w:r>
          </w:p>
        </w:tc>
        <w:tc>
          <w:tcPr>
            <w:tcW w:w="737" w:type="dxa"/>
            <w:vAlign w:val="center"/>
          </w:tcPr>
          <w:p w14:paraId="5649F9EB" w14:textId="45936AF2" w:rsidR="00FD24DD" w:rsidRPr="00AF390E" w:rsidRDefault="00FD24DD" w:rsidP="00FD24DD">
            <w:pPr>
              <w:jc w:val="center"/>
              <w:rPr>
                <w:sz w:val="18"/>
                <w:szCs w:val="18"/>
              </w:rPr>
            </w:pPr>
            <w:r w:rsidRPr="00AF390E">
              <w:rPr>
                <w:sz w:val="18"/>
                <w:szCs w:val="18"/>
              </w:rPr>
              <w:t>10,4</w:t>
            </w:r>
          </w:p>
        </w:tc>
        <w:tc>
          <w:tcPr>
            <w:tcW w:w="737" w:type="dxa"/>
            <w:vAlign w:val="center"/>
          </w:tcPr>
          <w:p w14:paraId="2E063AB2" w14:textId="6AB8FC16" w:rsidR="00FD24DD" w:rsidRPr="00AF390E" w:rsidRDefault="00FD24DD" w:rsidP="00FD24DD">
            <w:pPr>
              <w:jc w:val="center"/>
              <w:rPr>
                <w:sz w:val="18"/>
                <w:szCs w:val="18"/>
              </w:rPr>
            </w:pPr>
            <w:r w:rsidRPr="00AF390E">
              <w:rPr>
                <w:sz w:val="18"/>
                <w:szCs w:val="18"/>
              </w:rPr>
              <w:t>10,4</w:t>
            </w:r>
          </w:p>
        </w:tc>
      </w:tr>
      <w:tr w:rsidR="00FD24DD" w:rsidRPr="006912FB" w14:paraId="7B0B887D" w14:textId="40067EBA" w:rsidTr="005F6BC8">
        <w:trPr>
          <w:trHeight w:val="283"/>
        </w:trPr>
        <w:tc>
          <w:tcPr>
            <w:tcW w:w="1753" w:type="dxa"/>
            <w:vAlign w:val="center"/>
          </w:tcPr>
          <w:p w14:paraId="5AFA0923" w14:textId="77777777" w:rsidR="00FD24DD" w:rsidRPr="00AF390E" w:rsidRDefault="00FD24DD" w:rsidP="00FD24DD">
            <w:pPr>
              <w:pStyle w:val="Default"/>
              <w:ind w:left="-57" w:right="-57"/>
              <w:jc w:val="center"/>
              <w:rPr>
                <w:sz w:val="18"/>
                <w:szCs w:val="18"/>
              </w:rPr>
            </w:pPr>
          </w:p>
        </w:tc>
        <w:tc>
          <w:tcPr>
            <w:tcW w:w="905" w:type="dxa"/>
            <w:vAlign w:val="center"/>
          </w:tcPr>
          <w:p w14:paraId="453D6B44"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85C895B" w14:textId="66741BD2"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410E547B" w14:textId="0F5C27BA"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5DCBC627" w14:textId="5D6CB547"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6D7DAD57" w14:textId="2E73532A"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096FE762" w14:textId="194A3B17"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250C48FC" w14:textId="4FC9AA1C"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6358AFBB" w14:textId="068FDC53"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5C5A7E03" w14:textId="5804220F"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16A11435" w14:textId="319B8559"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3C90E3EF" w14:textId="36577063"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1D8527E2" w14:textId="537F63A0"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1857DDB3" w14:textId="591DCCE9"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7DE0D246" w14:textId="674AF40A"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34EFB4C0" w14:textId="418104F7"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6AF60430" w14:textId="0DA84FB3" w:rsidR="00FD24DD" w:rsidRPr="00AF390E" w:rsidRDefault="00FD24DD" w:rsidP="00FD24DD">
            <w:pPr>
              <w:jc w:val="center"/>
              <w:rPr>
                <w:color w:val="000000"/>
                <w:sz w:val="18"/>
                <w:szCs w:val="18"/>
              </w:rPr>
            </w:pPr>
            <w:r w:rsidRPr="00AF390E">
              <w:rPr>
                <w:sz w:val="18"/>
                <w:szCs w:val="18"/>
              </w:rPr>
              <w:t>3</w:t>
            </w:r>
          </w:p>
        </w:tc>
        <w:tc>
          <w:tcPr>
            <w:tcW w:w="737" w:type="dxa"/>
            <w:vAlign w:val="center"/>
          </w:tcPr>
          <w:p w14:paraId="45AC4CBE" w14:textId="437A90D8" w:rsidR="00FD24DD" w:rsidRPr="00AF390E" w:rsidRDefault="00FD24DD" w:rsidP="00FD24DD">
            <w:pPr>
              <w:jc w:val="center"/>
              <w:rPr>
                <w:sz w:val="18"/>
                <w:szCs w:val="18"/>
              </w:rPr>
            </w:pPr>
            <w:r w:rsidRPr="00AF390E">
              <w:rPr>
                <w:sz w:val="18"/>
                <w:szCs w:val="18"/>
              </w:rPr>
              <w:t>3</w:t>
            </w:r>
          </w:p>
        </w:tc>
        <w:tc>
          <w:tcPr>
            <w:tcW w:w="737" w:type="dxa"/>
            <w:vAlign w:val="center"/>
          </w:tcPr>
          <w:p w14:paraId="54388B06" w14:textId="55ABCDEE" w:rsidR="00FD24DD" w:rsidRPr="00AF390E" w:rsidRDefault="00FD24DD" w:rsidP="00FD24DD">
            <w:pPr>
              <w:jc w:val="center"/>
              <w:rPr>
                <w:sz w:val="18"/>
                <w:szCs w:val="18"/>
              </w:rPr>
            </w:pPr>
            <w:r w:rsidRPr="00AF390E">
              <w:rPr>
                <w:sz w:val="18"/>
                <w:szCs w:val="18"/>
              </w:rPr>
              <w:t>3</w:t>
            </w:r>
          </w:p>
        </w:tc>
      </w:tr>
      <w:tr w:rsidR="00FD24DD" w:rsidRPr="006912FB" w14:paraId="6CB36B27" w14:textId="29E1BB1A" w:rsidTr="005F6BC8">
        <w:trPr>
          <w:trHeight w:val="283"/>
        </w:trPr>
        <w:tc>
          <w:tcPr>
            <w:tcW w:w="1753" w:type="dxa"/>
            <w:vAlign w:val="center"/>
          </w:tcPr>
          <w:p w14:paraId="71970CDE" w14:textId="77777777" w:rsidR="00FD24DD" w:rsidRPr="00AF390E" w:rsidRDefault="00FD24DD" w:rsidP="00FD24DD">
            <w:pPr>
              <w:pStyle w:val="Default"/>
              <w:ind w:left="-57" w:right="-57"/>
              <w:jc w:val="center"/>
              <w:rPr>
                <w:sz w:val="18"/>
                <w:szCs w:val="18"/>
              </w:rPr>
            </w:pPr>
            <w:r w:rsidRPr="00AF390E">
              <w:rPr>
                <w:sz w:val="18"/>
                <w:szCs w:val="18"/>
              </w:rPr>
              <w:t>47:07:0712018:193</w:t>
            </w:r>
          </w:p>
        </w:tc>
        <w:tc>
          <w:tcPr>
            <w:tcW w:w="905" w:type="dxa"/>
            <w:vAlign w:val="center"/>
          </w:tcPr>
          <w:p w14:paraId="4AD5A2AD" w14:textId="77777777" w:rsidR="00FD24DD" w:rsidRPr="00AF390E" w:rsidRDefault="00FD24DD" w:rsidP="00FD24DD">
            <w:pPr>
              <w:pStyle w:val="Default"/>
              <w:ind w:left="-57" w:right="-57"/>
              <w:jc w:val="center"/>
              <w:rPr>
                <w:sz w:val="18"/>
                <w:szCs w:val="18"/>
              </w:rPr>
            </w:pPr>
            <w:r w:rsidRPr="00AF390E">
              <w:rPr>
                <w:sz w:val="18"/>
                <w:szCs w:val="18"/>
              </w:rPr>
              <w:t>Всего</w:t>
            </w:r>
          </w:p>
        </w:tc>
        <w:tc>
          <w:tcPr>
            <w:tcW w:w="737" w:type="dxa"/>
            <w:vAlign w:val="center"/>
          </w:tcPr>
          <w:p w14:paraId="13EB7B1C" w14:textId="5C7AFD08"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4BDEA00A" w14:textId="754A119E"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36AE6DD2" w14:textId="3592C1F3"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5CB7ECB3" w14:textId="5A276250"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17007FF2" w14:textId="33F38B81"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0939367E" w14:textId="213B91AE"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72EC2F80" w14:textId="0550946F"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69E73663" w14:textId="7F5B2017"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661E5B97" w14:textId="65EB1447"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35AC91B6" w14:textId="0675E6CD"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385ED580" w14:textId="7423F560"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293155EF" w14:textId="228958D7"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64BA81C5" w14:textId="0A21F86A"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62115B80" w14:textId="5443B8D9"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4EF01DC8" w14:textId="45173B77" w:rsidR="00FD24DD" w:rsidRPr="00AF390E" w:rsidRDefault="00FD24DD" w:rsidP="00FD24DD">
            <w:pPr>
              <w:jc w:val="center"/>
              <w:rPr>
                <w:color w:val="000000"/>
                <w:sz w:val="18"/>
                <w:szCs w:val="18"/>
              </w:rPr>
            </w:pPr>
            <w:r w:rsidRPr="00AF390E">
              <w:rPr>
                <w:sz w:val="18"/>
                <w:szCs w:val="18"/>
              </w:rPr>
              <w:t>12,6</w:t>
            </w:r>
          </w:p>
        </w:tc>
        <w:tc>
          <w:tcPr>
            <w:tcW w:w="737" w:type="dxa"/>
            <w:vAlign w:val="center"/>
          </w:tcPr>
          <w:p w14:paraId="0FA8E831" w14:textId="574FF7D5" w:rsidR="00FD24DD" w:rsidRPr="00AF390E" w:rsidRDefault="00FD24DD" w:rsidP="00FD24DD">
            <w:pPr>
              <w:jc w:val="center"/>
              <w:rPr>
                <w:sz w:val="18"/>
                <w:szCs w:val="18"/>
              </w:rPr>
            </w:pPr>
            <w:r w:rsidRPr="00AF390E">
              <w:rPr>
                <w:sz w:val="18"/>
                <w:szCs w:val="18"/>
              </w:rPr>
              <w:t>12,6</w:t>
            </w:r>
          </w:p>
        </w:tc>
        <w:tc>
          <w:tcPr>
            <w:tcW w:w="737" w:type="dxa"/>
            <w:vAlign w:val="center"/>
          </w:tcPr>
          <w:p w14:paraId="53D3A01F" w14:textId="78C8ABF6" w:rsidR="00FD24DD" w:rsidRPr="00AF390E" w:rsidRDefault="00FD24DD" w:rsidP="00FD24DD">
            <w:pPr>
              <w:jc w:val="center"/>
              <w:rPr>
                <w:sz w:val="18"/>
                <w:szCs w:val="18"/>
              </w:rPr>
            </w:pPr>
            <w:r w:rsidRPr="00AF390E">
              <w:rPr>
                <w:sz w:val="18"/>
                <w:szCs w:val="18"/>
              </w:rPr>
              <w:t>12,6</w:t>
            </w:r>
          </w:p>
        </w:tc>
      </w:tr>
      <w:tr w:rsidR="00FD24DD" w:rsidRPr="006912FB" w14:paraId="56A3CAD8" w14:textId="78B2B0A1" w:rsidTr="005F6BC8">
        <w:trPr>
          <w:trHeight w:val="283"/>
        </w:trPr>
        <w:tc>
          <w:tcPr>
            <w:tcW w:w="1753" w:type="dxa"/>
            <w:vAlign w:val="center"/>
          </w:tcPr>
          <w:p w14:paraId="3A22ADC8" w14:textId="77777777" w:rsidR="00FD24DD" w:rsidRPr="00AF390E" w:rsidRDefault="00FD24DD" w:rsidP="00FD24DD">
            <w:pPr>
              <w:pStyle w:val="Default"/>
              <w:ind w:left="-57" w:right="-57"/>
              <w:jc w:val="center"/>
              <w:rPr>
                <w:sz w:val="18"/>
                <w:szCs w:val="18"/>
              </w:rPr>
            </w:pPr>
          </w:p>
        </w:tc>
        <w:tc>
          <w:tcPr>
            <w:tcW w:w="905" w:type="dxa"/>
            <w:vAlign w:val="center"/>
          </w:tcPr>
          <w:p w14:paraId="5F7199D0" w14:textId="77777777" w:rsidR="00FD24DD" w:rsidRPr="00AF390E" w:rsidRDefault="00FD24DD" w:rsidP="00FD24DD">
            <w:pPr>
              <w:pStyle w:val="Default"/>
              <w:ind w:left="-57" w:right="-57"/>
              <w:jc w:val="center"/>
              <w:rPr>
                <w:sz w:val="18"/>
                <w:szCs w:val="18"/>
              </w:rPr>
            </w:pPr>
            <w:r w:rsidRPr="00AF390E">
              <w:rPr>
                <w:sz w:val="18"/>
                <w:szCs w:val="18"/>
              </w:rPr>
              <w:t>ОВ</w:t>
            </w:r>
          </w:p>
        </w:tc>
        <w:tc>
          <w:tcPr>
            <w:tcW w:w="737" w:type="dxa"/>
            <w:vAlign w:val="center"/>
          </w:tcPr>
          <w:p w14:paraId="77885864" w14:textId="27512DE2"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44B3DD3A" w14:textId="7059EEEC"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433ADF4C" w14:textId="452FB9F0"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44954FA9" w14:textId="52FCFCBC"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2F1DD333" w14:textId="4E789C40"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263C05F9" w14:textId="040F28EF"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67BDEF01" w14:textId="54A1F898"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7C86F97D" w14:textId="64CAB9A8"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611E217A" w14:textId="50414516"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5BF722E8" w14:textId="73043BC6"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3302F31A" w14:textId="04761285"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1334F79A" w14:textId="40B127E5"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720B8989" w14:textId="67546324"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3FA84E9F" w14:textId="2B6C4BF3"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36DCFB5C" w14:textId="74AA6405" w:rsidR="00FD24DD" w:rsidRPr="00AF390E" w:rsidRDefault="00FD24DD" w:rsidP="00FD24DD">
            <w:pPr>
              <w:jc w:val="center"/>
              <w:rPr>
                <w:color w:val="000000"/>
                <w:sz w:val="18"/>
                <w:szCs w:val="18"/>
              </w:rPr>
            </w:pPr>
            <w:r w:rsidRPr="00AF390E">
              <w:rPr>
                <w:sz w:val="18"/>
                <w:szCs w:val="18"/>
              </w:rPr>
              <w:t>9,8</w:t>
            </w:r>
          </w:p>
        </w:tc>
        <w:tc>
          <w:tcPr>
            <w:tcW w:w="737" w:type="dxa"/>
            <w:vAlign w:val="center"/>
          </w:tcPr>
          <w:p w14:paraId="0426829B" w14:textId="31E3944D" w:rsidR="00FD24DD" w:rsidRPr="00AF390E" w:rsidRDefault="00FD24DD" w:rsidP="00FD24DD">
            <w:pPr>
              <w:jc w:val="center"/>
              <w:rPr>
                <w:sz w:val="18"/>
                <w:szCs w:val="18"/>
              </w:rPr>
            </w:pPr>
            <w:r w:rsidRPr="00AF390E">
              <w:rPr>
                <w:sz w:val="18"/>
                <w:szCs w:val="18"/>
              </w:rPr>
              <w:t>9,8</w:t>
            </w:r>
          </w:p>
        </w:tc>
        <w:tc>
          <w:tcPr>
            <w:tcW w:w="737" w:type="dxa"/>
            <w:vAlign w:val="center"/>
          </w:tcPr>
          <w:p w14:paraId="7A2F1BDA" w14:textId="457A051C" w:rsidR="00FD24DD" w:rsidRPr="00AF390E" w:rsidRDefault="00FD24DD" w:rsidP="00FD24DD">
            <w:pPr>
              <w:jc w:val="center"/>
              <w:rPr>
                <w:sz w:val="18"/>
                <w:szCs w:val="18"/>
              </w:rPr>
            </w:pPr>
            <w:r w:rsidRPr="00AF390E">
              <w:rPr>
                <w:sz w:val="18"/>
                <w:szCs w:val="18"/>
              </w:rPr>
              <w:t>9,8</w:t>
            </w:r>
          </w:p>
        </w:tc>
      </w:tr>
      <w:tr w:rsidR="00FD24DD" w:rsidRPr="006912FB" w14:paraId="59A82874" w14:textId="7C4C74B3" w:rsidTr="005F6BC8">
        <w:trPr>
          <w:trHeight w:val="283"/>
        </w:trPr>
        <w:tc>
          <w:tcPr>
            <w:tcW w:w="1753" w:type="dxa"/>
            <w:vAlign w:val="center"/>
          </w:tcPr>
          <w:p w14:paraId="64A992D0" w14:textId="77777777" w:rsidR="00FD24DD" w:rsidRPr="00AF390E" w:rsidRDefault="00FD24DD" w:rsidP="00FD24DD">
            <w:pPr>
              <w:pStyle w:val="Default"/>
              <w:ind w:left="-57" w:right="-57"/>
              <w:jc w:val="center"/>
              <w:rPr>
                <w:sz w:val="18"/>
                <w:szCs w:val="18"/>
              </w:rPr>
            </w:pPr>
          </w:p>
        </w:tc>
        <w:tc>
          <w:tcPr>
            <w:tcW w:w="905" w:type="dxa"/>
            <w:vAlign w:val="center"/>
          </w:tcPr>
          <w:p w14:paraId="5872274D" w14:textId="77777777" w:rsidR="00FD24DD" w:rsidRPr="00AF390E" w:rsidRDefault="00FD24DD" w:rsidP="00FD24DD">
            <w:pPr>
              <w:pStyle w:val="Default"/>
              <w:ind w:left="-57" w:right="-57"/>
              <w:jc w:val="center"/>
              <w:rPr>
                <w:sz w:val="18"/>
                <w:szCs w:val="18"/>
              </w:rPr>
            </w:pPr>
            <w:r w:rsidRPr="00AF390E">
              <w:rPr>
                <w:sz w:val="18"/>
                <w:szCs w:val="18"/>
              </w:rPr>
              <w:t>ГВСср</w:t>
            </w:r>
          </w:p>
        </w:tc>
        <w:tc>
          <w:tcPr>
            <w:tcW w:w="737" w:type="dxa"/>
            <w:vAlign w:val="center"/>
          </w:tcPr>
          <w:p w14:paraId="6758A2DD" w14:textId="47CBFD3E"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4E6CF14B" w14:textId="77BEFCE0"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4471B17F" w14:textId="74F816E8"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58B33A83" w14:textId="6C93B418"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6ED8AA93" w14:textId="7970F99F"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0914B454" w14:textId="7E25412B"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7A56B5C8" w14:textId="76420AED"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6B88AD7E" w14:textId="5EAA0D1F"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7574B414" w14:textId="3CC6552C"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192D6678" w14:textId="650048DD"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7DC0BF2A" w14:textId="56F832C8"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6672A996" w14:textId="0AC0FD19"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57E0DF18" w14:textId="28BA64C7"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68DB825E" w14:textId="11B8DEB8"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48254A82" w14:textId="7C44E3B3" w:rsidR="00FD24DD" w:rsidRPr="00AF390E" w:rsidRDefault="00FD24DD" w:rsidP="00FD24DD">
            <w:pPr>
              <w:jc w:val="center"/>
              <w:rPr>
                <w:color w:val="000000"/>
                <w:sz w:val="18"/>
                <w:szCs w:val="18"/>
              </w:rPr>
            </w:pPr>
            <w:r w:rsidRPr="00AF390E">
              <w:rPr>
                <w:sz w:val="18"/>
                <w:szCs w:val="18"/>
              </w:rPr>
              <w:t>2,8</w:t>
            </w:r>
          </w:p>
        </w:tc>
        <w:tc>
          <w:tcPr>
            <w:tcW w:w="737" w:type="dxa"/>
            <w:vAlign w:val="center"/>
          </w:tcPr>
          <w:p w14:paraId="77C1FC89" w14:textId="02BD135C" w:rsidR="00FD24DD" w:rsidRPr="00AF390E" w:rsidRDefault="00FD24DD" w:rsidP="00FD24DD">
            <w:pPr>
              <w:jc w:val="center"/>
              <w:rPr>
                <w:sz w:val="18"/>
                <w:szCs w:val="18"/>
              </w:rPr>
            </w:pPr>
            <w:r w:rsidRPr="00AF390E">
              <w:rPr>
                <w:sz w:val="18"/>
                <w:szCs w:val="18"/>
              </w:rPr>
              <w:t>2,8</w:t>
            </w:r>
          </w:p>
        </w:tc>
        <w:tc>
          <w:tcPr>
            <w:tcW w:w="737" w:type="dxa"/>
            <w:vAlign w:val="center"/>
          </w:tcPr>
          <w:p w14:paraId="1C25F6A2" w14:textId="7522F00A" w:rsidR="00FD24DD" w:rsidRPr="00AF390E" w:rsidRDefault="00FD24DD" w:rsidP="00FD24DD">
            <w:pPr>
              <w:jc w:val="center"/>
              <w:rPr>
                <w:sz w:val="18"/>
                <w:szCs w:val="18"/>
              </w:rPr>
            </w:pPr>
            <w:r w:rsidRPr="00AF390E">
              <w:rPr>
                <w:sz w:val="18"/>
                <w:szCs w:val="18"/>
              </w:rPr>
              <w:t>2,8</w:t>
            </w:r>
          </w:p>
        </w:tc>
      </w:tr>
      <w:tr w:rsidR="005F6BC8" w:rsidRPr="005F6BC8" w14:paraId="6BDE028B" w14:textId="77736536" w:rsidTr="005F6BC8">
        <w:trPr>
          <w:trHeight w:val="283"/>
        </w:trPr>
        <w:tc>
          <w:tcPr>
            <w:tcW w:w="1753" w:type="dxa"/>
            <w:vMerge w:val="restart"/>
            <w:vAlign w:val="center"/>
          </w:tcPr>
          <w:p w14:paraId="2324D211" w14:textId="77777777" w:rsidR="005F6BC8" w:rsidRPr="00AF390E" w:rsidRDefault="005F6BC8" w:rsidP="005F6BC8">
            <w:pPr>
              <w:pStyle w:val="Default"/>
              <w:ind w:left="-57" w:right="-57"/>
              <w:jc w:val="center"/>
              <w:rPr>
                <w:sz w:val="18"/>
                <w:szCs w:val="18"/>
              </w:rPr>
            </w:pPr>
            <w:r w:rsidRPr="00AF390E">
              <w:rPr>
                <w:sz w:val="18"/>
                <w:szCs w:val="18"/>
              </w:rPr>
              <w:t>Итого</w:t>
            </w:r>
          </w:p>
        </w:tc>
        <w:tc>
          <w:tcPr>
            <w:tcW w:w="905" w:type="dxa"/>
            <w:vAlign w:val="center"/>
          </w:tcPr>
          <w:p w14:paraId="569BAD8B" w14:textId="77777777" w:rsidR="005F6BC8" w:rsidRPr="00AF390E" w:rsidRDefault="005F6BC8" w:rsidP="005F6BC8">
            <w:pPr>
              <w:pStyle w:val="Default"/>
              <w:ind w:left="-57" w:right="-57"/>
              <w:jc w:val="center"/>
              <w:rPr>
                <w:sz w:val="18"/>
                <w:szCs w:val="18"/>
              </w:rPr>
            </w:pPr>
            <w:r w:rsidRPr="00AF390E">
              <w:rPr>
                <w:sz w:val="18"/>
                <w:szCs w:val="18"/>
              </w:rPr>
              <w:t>Всего</w:t>
            </w:r>
          </w:p>
        </w:tc>
        <w:tc>
          <w:tcPr>
            <w:tcW w:w="737" w:type="dxa"/>
            <w:vAlign w:val="bottom"/>
          </w:tcPr>
          <w:p w14:paraId="76ED0D9F" w14:textId="575BAD1A" w:rsidR="005F6BC8" w:rsidRPr="005F6BC8" w:rsidRDefault="005F6BC8" w:rsidP="005F6BC8">
            <w:pPr>
              <w:jc w:val="center"/>
              <w:rPr>
                <w:sz w:val="18"/>
                <w:szCs w:val="18"/>
              </w:rPr>
            </w:pPr>
            <w:r w:rsidRPr="005F6BC8">
              <w:rPr>
                <w:sz w:val="18"/>
                <w:szCs w:val="18"/>
              </w:rPr>
              <w:t>233,90</w:t>
            </w:r>
          </w:p>
        </w:tc>
        <w:tc>
          <w:tcPr>
            <w:tcW w:w="737" w:type="dxa"/>
            <w:vAlign w:val="bottom"/>
          </w:tcPr>
          <w:p w14:paraId="7F3074FC" w14:textId="499C07C1" w:rsidR="005F6BC8" w:rsidRPr="005F6BC8" w:rsidRDefault="005F6BC8" w:rsidP="005F6BC8">
            <w:pPr>
              <w:jc w:val="center"/>
              <w:rPr>
                <w:sz w:val="18"/>
                <w:szCs w:val="18"/>
              </w:rPr>
            </w:pPr>
            <w:r w:rsidRPr="005F6BC8">
              <w:rPr>
                <w:sz w:val="18"/>
                <w:szCs w:val="18"/>
              </w:rPr>
              <w:t>343,00</w:t>
            </w:r>
          </w:p>
        </w:tc>
        <w:tc>
          <w:tcPr>
            <w:tcW w:w="737" w:type="dxa"/>
            <w:vAlign w:val="bottom"/>
          </w:tcPr>
          <w:p w14:paraId="0104DADE" w14:textId="62D26C1A" w:rsidR="005F6BC8" w:rsidRPr="005F6BC8" w:rsidRDefault="005F6BC8" w:rsidP="005F6BC8">
            <w:pPr>
              <w:jc w:val="center"/>
              <w:rPr>
                <w:sz w:val="18"/>
                <w:szCs w:val="18"/>
              </w:rPr>
            </w:pPr>
            <w:r w:rsidRPr="005F6BC8">
              <w:rPr>
                <w:sz w:val="18"/>
                <w:szCs w:val="18"/>
              </w:rPr>
              <w:t>480,40</w:t>
            </w:r>
          </w:p>
        </w:tc>
        <w:tc>
          <w:tcPr>
            <w:tcW w:w="737" w:type="dxa"/>
            <w:vAlign w:val="bottom"/>
          </w:tcPr>
          <w:p w14:paraId="324D18BE" w14:textId="76429119" w:rsidR="005F6BC8" w:rsidRPr="005F6BC8" w:rsidRDefault="005F6BC8" w:rsidP="005F6BC8">
            <w:pPr>
              <w:jc w:val="center"/>
              <w:rPr>
                <w:sz w:val="18"/>
                <w:szCs w:val="18"/>
              </w:rPr>
            </w:pPr>
            <w:r w:rsidRPr="005F6BC8">
              <w:rPr>
                <w:sz w:val="18"/>
                <w:szCs w:val="18"/>
              </w:rPr>
              <w:t>525,40</w:t>
            </w:r>
          </w:p>
        </w:tc>
        <w:tc>
          <w:tcPr>
            <w:tcW w:w="737" w:type="dxa"/>
            <w:vAlign w:val="bottom"/>
          </w:tcPr>
          <w:p w14:paraId="52BAFD4D" w14:textId="1AC99EFE" w:rsidR="005F6BC8" w:rsidRPr="005F6BC8" w:rsidRDefault="005F6BC8" w:rsidP="005F6BC8">
            <w:pPr>
              <w:jc w:val="center"/>
              <w:rPr>
                <w:sz w:val="18"/>
                <w:szCs w:val="18"/>
              </w:rPr>
            </w:pPr>
            <w:r w:rsidRPr="005F6BC8">
              <w:rPr>
                <w:sz w:val="18"/>
                <w:szCs w:val="18"/>
              </w:rPr>
              <w:t>560,20</w:t>
            </w:r>
          </w:p>
        </w:tc>
        <w:tc>
          <w:tcPr>
            <w:tcW w:w="737" w:type="dxa"/>
            <w:vAlign w:val="bottom"/>
          </w:tcPr>
          <w:p w14:paraId="6A9454DD" w14:textId="48DE83AA" w:rsidR="005F6BC8" w:rsidRPr="005F6BC8" w:rsidRDefault="005F6BC8" w:rsidP="005F6BC8">
            <w:pPr>
              <w:jc w:val="center"/>
              <w:rPr>
                <w:sz w:val="18"/>
                <w:szCs w:val="18"/>
              </w:rPr>
            </w:pPr>
            <w:r w:rsidRPr="005F6BC8">
              <w:rPr>
                <w:sz w:val="18"/>
                <w:szCs w:val="18"/>
              </w:rPr>
              <w:t>599,32</w:t>
            </w:r>
          </w:p>
        </w:tc>
        <w:tc>
          <w:tcPr>
            <w:tcW w:w="737" w:type="dxa"/>
            <w:vAlign w:val="bottom"/>
          </w:tcPr>
          <w:p w14:paraId="57889B5E" w14:textId="62D380FE" w:rsidR="005F6BC8" w:rsidRPr="005F6BC8" w:rsidRDefault="005F6BC8" w:rsidP="005F6BC8">
            <w:pPr>
              <w:jc w:val="center"/>
              <w:rPr>
                <w:sz w:val="18"/>
                <w:szCs w:val="18"/>
              </w:rPr>
            </w:pPr>
            <w:r w:rsidRPr="005F6BC8">
              <w:rPr>
                <w:sz w:val="18"/>
                <w:szCs w:val="18"/>
              </w:rPr>
              <w:t>630,22</w:t>
            </w:r>
          </w:p>
        </w:tc>
        <w:tc>
          <w:tcPr>
            <w:tcW w:w="737" w:type="dxa"/>
            <w:vAlign w:val="bottom"/>
          </w:tcPr>
          <w:p w14:paraId="2EBD535F" w14:textId="4D4DF8FE" w:rsidR="005F6BC8" w:rsidRPr="005F6BC8" w:rsidRDefault="005F6BC8" w:rsidP="005F6BC8">
            <w:pPr>
              <w:jc w:val="center"/>
              <w:rPr>
                <w:sz w:val="18"/>
                <w:szCs w:val="18"/>
              </w:rPr>
            </w:pPr>
            <w:r w:rsidRPr="005F6BC8">
              <w:rPr>
                <w:sz w:val="18"/>
                <w:szCs w:val="18"/>
              </w:rPr>
              <w:t>727,62</w:t>
            </w:r>
          </w:p>
        </w:tc>
        <w:tc>
          <w:tcPr>
            <w:tcW w:w="737" w:type="dxa"/>
            <w:vAlign w:val="bottom"/>
          </w:tcPr>
          <w:p w14:paraId="30341E68" w14:textId="58310676" w:rsidR="005F6BC8" w:rsidRPr="005F6BC8" w:rsidRDefault="005F6BC8" w:rsidP="005F6BC8">
            <w:pPr>
              <w:jc w:val="center"/>
              <w:rPr>
                <w:sz w:val="18"/>
                <w:szCs w:val="18"/>
              </w:rPr>
            </w:pPr>
            <w:r w:rsidRPr="005F6BC8">
              <w:rPr>
                <w:sz w:val="18"/>
                <w:szCs w:val="18"/>
              </w:rPr>
              <w:t>791,12</w:t>
            </w:r>
          </w:p>
        </w:tc>
        <w:tc>
          <w:tcPr>
            <w:tcW w:w="737" w:type="dxa"/>
            <w:vAlign w:val="bottom"/>
          </w:tcPr>
          <w:p w14:paraId="5A7F4CC7" w14:textId="68F8FCCD" w:rsidR="005F6BC8" w:rsidRPr="005F6BC8" w:rsidRDefault="005F6BC8" w:rsidP="005F6BC8">
            <w:pPr>
              <w:jc w:val="center"/>
              <w:rPr>
                <w:sz w:val="18"/>
                <w:szCs w:val="18"/>
              </w:rPr>
            </w:pPr>
            <w:r w:rsidRPr="005F6BC8">
              <w:rPr>
                <w:sz w:val="18"/>
                <w:szCs w:val="18"/>
              </w:rPr>
              <w:t>858,52</w:t>
            </w:r>
          </w:p>
        </w:tc>
        <w:tc>
          <w:tcPr>
            <w:tcW w:w="737" w:type="dxa"/>
            <w:vAlign w:val="bottom"/>
          </w:tcPr>
          <w:p w14:paraId="60B155B1" w14:textId="36251213" w:rsidR="005F6BC8" w:rsidRPr="005F6BC8" w:rsidRDefault="005F6BC8" w:rsidP="005F6BC8">
            <w:pPr>
              <w:jc w:val="center"/>
              <w:rPr>
                <w:sz w:val="18"/>
                <w:szCs w:val="18"/>
              </w:rPr>
            </w:pPr>
            <w:r w:rsidRPr="005F6BC8">
              <w:rPr>
                <w:sz w:val="18"/>
                <w:szCs w:val="18"/>
              </w:rPr>
              <w:t>927,62</w:t>
            </w:r>
          </w:p>
        </w:tc>
        <w:tc>
          <w:tcPr>
            <w:tcW w:w="737" w:type="dxa"/>
            <w:vAlign w:val="bottom"/>
          </w:tcPr>
          <w:p w14:paraId="0E315A9E" w14:textId="14D34982" w:rsidR="005F6BC8" w:rsidRPr="005F6BC8" w:rsidRDefault="005F6BC8" w:rsidP="005F6BC8">
            <w:pPr>
              <w:jc w:val="center"/>
              <w:rPr>
                <w:sz w:val="18"/>
                <w:szCs w:val="18"/>
              </w:rPr>
            </w:pPr>
            <w:r w:rsidRPr="005F6BC8">
              <w:rPr>
                <w:sz w:val="18"/>
                <w:szCs w:val="18"/>
              </w:rPr>
              <w:t>927,62</w:t>
            </w:r>
          </w:p>
        </w:tc>
        <w:tc>
          <w:tcPr>
            <w:tcW w:w="737" w:type="dxa"/>
            <w:vAlign w:val="bottom"/>
          </w:tcPr>
          <w:p w14:paraId="166E27C8" w14:textId="0AA3CFFF" w:rsidR="005F6BC8" w:rsidRPr="005F6BC8" w:rsidRDefault="005F6BC8" w:rsidP="005F6BC8">
            <w:pPr>
              <w:jc w:val="center"/>
              <w:rPr>
                <w:sz w:val="18"/>
                <w:szCs w:val="18"/>
              </w:rPr>
            </w:pPr>
            <w:r w:rsidRPr="005F6BC8">
              <w:rPr>
                <w:sz w:val="18"/>
                <w:szCs w:val="18"/>
              </w:rPr>
              <w:t>927,62</w:t>
            </w:r>
          </w:p>
        </w:tc>
        <w:tc>
          <w:tcPr>
            <w:tcW w:w="737" w:type="dxa"/>
            <w:vAlign w:val="bottom"/>
          </w:tcPr>
          <w:p w14:paraId="1AF8E8F8" w14:textId="4849615C" w:rsidR="005F6BC8" w:rsidRPr="005F6BC8" w:rsidRDefault="005F6BC8" w:rsidP="005F6BC8">
            <w:pPr>
              <w:jc w:val="center"/>
              <w:rPr>
                <w:sz w:val="18"/>
                <w:szCs w:val="18"/>
              </w:rPr>
            </w:pPr>
            <w:r w:rsidRPr="005F6BC8">
              <w:rPr>
                <w:sz w:val="18"/>
                <w:szCs w:val="18"/>
              </w:rPr>
              <w:t>927,62</w:t>
            </w:r>
          </w:p>
        </w:tc>
        <w:tc>
          <w:tcPr>
            <w:tcW w:w="737" w:type="dxa"/>
            <w:vAlign w:val="bottom"/>
          </w:tcPr>
          <w:p w14:paraId="5A0E263E" w14:textId="3621B126" w:rsidR="005F6BC8" w:rsidRPr="005F6BC8" w:rsidRDefault="005F6BC8" w:rsidP="005F6BC8">
            <w:pPr>
              <w:jc w:val="center"/>
              <w:rPr>
                <w:sz w:val="18"/>
                <w:szCs w:val="18"/>
              </w:rPr>
            </w:pPr>
            <w:r w:rsidRPr="005F6BC8">
              <w:rPr>
                <w:sz w:val="18"/>
                <w:szCs w:val="18"/>
              </w:rPr>
              <w:t>927,62</w:t>
            </w:r>
          </w:p>
        </w:tc>
        <w:tc>
          <w:tcPr>
            <w:tcW w:w="737" w:type="dxa"/>
            <w:vAlign w:val="bottom"/>
          </w:tcPr>
          <w:p w14:paraId="34577719" w14:textId="207145F2" w:rsidR="005F6BC8" w:rsidRPr="00AF390E" w:rsidRDefault="005F6BC8" w:rsidP="005F6BC8">
            <w:pPr>
              <w:jc w:val="center"/>
              <w:rPr>
                <w:sz w:val="18"/>
                <w:szCs w:val="18"/>
              </w:rPr>
            </w:pPr>
            <w:r w:rsidRPr="005F6BC8">
              <w:rPr>
                <w:sz w:val="18"/>
                <w:szCs w:val="18"/>
              </w:rPr>
              <w:t>927,62</w:t>
            </w:r>
          </w:p>
        </w:tc>
        <w:tc>
          <w:tcPr>
            <w:tcW w:w="737" w:type="dxa"/>
            <w:vAlign w:val="bottom"/>
          </w:tcPr>
          <w:p w14:paraId="20FEC9F2" w14:textId="53FCBB2C" w:rsidR="005F6BC8" w:rsidRPr="00AF390E" w:rsidRDefault="005F6BC8" w:rsidP="005F6BC8">
            <w:pPr>
              <w:jc w:val="center"/>
              <w:rPr>
                <w:sz w:val="18"/>
                <w:szCs w:val="18"/>
              </w:rPr>
            </w:pPr>
            <w:r w:rsidRPr="005F6BC8">
              <w:rPr>
                <w:sz w:val="18"/>
                <w:szCs w:val="18"/>
              </w:rPr>
              <w:t>927,62</w:t>
            </w:r>
          </w:p>
        </w:tc>
      </w:tr>
      <w:tr w:rsidR="005F6BC8" w:rsidRPr="005F6BC8" w14:paraId="15D75EC0" w14:textId="6996102B" w:rsidTr="005F6BC8">
        <w:trPr>
          <w:trHeight w:val="283"/>
        </w:trPr>
        <w:tc>
          <w:tcPr>
            <w:tcW w:w="1753" w:type="dxa"/>
            <w:vMerge/>
            <w:vAlign w:val="center"/>
          </w:tcPr>
          <w:p w14:paraId="3F148F86" w14:textId="77777777" w:rsidR="005F6BC8" w:rsidRPr="00AF390E" w:rsidRDefault="005F6BC8" w:rsidP="005F6BC8">
            <w:pPr>
              <w:pStyle w:val="Default"/>
              <w:ind w:left="-57" w:right="-57"/>
              <w:jc w:val="center"/>
              <w:rPr>
                <w:sz w:val="18"/>
                <w:szCs w:val="18"/>
              </w:rPr>
            </w:pPr>
          </w:p>
        </w:tc>
        <w:tc>
          <w:tcPr>
            <w:tcW w:w="905" w:type="dxa"/>
            <w:vAlign w:val="center"/>
          </w:tcPr>
          <w:p w14:paraId="12D2D96E" w14:textId="77777777" w:rsidR="005F6BC8" w:rsidRPr="00AF390E" w:rsidRDefault="005F6BC8" w:rsidP="005F6BC8">
            <w:pPr>
              <w:pStyle w:val="Default"/>
              <w:ind w:left="-57" w:right="-57"/>
              <w:jc w:val="center"/>
              <w:rPr>
                <w:sz w:val="18"/>
                <w:szCs w:val="18"/>
              </w:rPr>
            </w:pPr>
            <w:r w:rsidRPr="00AF390E">
              <w:rPr>
                <w:sz w:val="18"/>
                <w:szCs w:val="18"/>
              </w:rPr>
              <w:t>ОВ</w:t>
            </w:r>
          </w:p>
        </w:tc>
        <w:tc>
          <w:tcPr>
            <w:tcW w:w="737" w:type="dxa"/>
            <w:vAlign w:val="bottom"/>
          </w:tcPr>
          <w:p w14:paraId="236D231C" w14:textId="6223FD71" w:rsidR="005F6BC8" w:rsidRPr="005F6BC8" w:rsidRDefault="005F6BC8" w:rsidP="005F6BC8">
            <w:pPr>
              <w:jc w:val="center"/>
              <w:rPr>
                <w:sz w:val="18"/>
                <w:szCs w:val="18"/>
              </w:rPr>
            </w:pPr>
            <w:r w:rsidRPr="005F6BC8">
              <w:rPr>
                <w:sz w:val="18"/>
                <w:szCs w:val="18"/>
              </w:rPr>
              <w:t>166,9</w:t>
            </w:r>
          </w:p>
        </w:tc>
        <w:tc>
          <w:tcPr>
            <w:tcW w:w="737" w:type="dxa"/>
            <w:vAlign w:val="bottom"/>
          </w:tcPr>
          <w:p w14:paraId="2CE8B54D" w14:textId="457BB553" w:rsidR="005F6BC8" w:rsidRPr="005F6BC8" w:rsidRDefault="005F6BC8" w:rsidP="005F6BC8">
            <w:pPr>
              <w:jc w:val="center"/>
              <w:rPr>
                <w:sz w:val="18"/>
                <w:szCs w:val="18"/>
              </w:rPr>
            </w:pPr>
            <w:r w:rsidRPr="005F6BC8">
              <w:rPr>
                <w:sz w:val="18"/>
                <w:szCs w:val="18"/>
              </w:rPr>
              <w:t>252,7</w:t>
            </w:r>
          </w:p>
        </w:tc>
        <w:tc>
          <w:tcPr>
            <w:tcW w:w="737" w:type="dxa"/>
            <w:vAlign w:val="bottom"/>
          </w:tcPr>
          <w:p w14:paraId="7680136D" w14:textId="234DB4B0" w:rsidR="005F6BC8" w:rsidRPr="005F6BC8" w:rsidRDefault="005F6BC8" w:rsidP="005F6BC8">
            <w:pPr>
              <w:jc w:val="center"/>
              <w:rPr>
                <w:sz w:val="18"/>
                <w:szCs w:val="18"/>
              </w:rPr>
            </w:pPr>
            <w:r w:rsidRPr="005F6BC8">
              <w:rPr>
                <w:sz w:val="18"/>
                <w:szCs w:val="18"/>
              </w:rPr>
              <w:t>349,4</w:t>
            </w:r>
          </w:p>
        </w:tc>
        <w:tc>
          <w:tcPr>
            <w:tcW w:w="737" w:type="dxa"/>
            <w:vAlign w:val="bottom"/>
          </w:tcPr>
          <w:p w14:paraId="2A762F3D" w14:textId="28D2DA7D" w:rsidR="005F6BC8" w:rsidRPr="005F6BC8" w:rsidRDefault="005F6BC8" w:rsidP="005F6BC8">
            <w:pPr>
              <w:jc w:val="center"/>
              <w:rPr>
                <w:sz w:val="18"/>
                <w:szCs w:val="18"/>
              </w:rPr>
            </w:pPr>
            <w:r w:rsidRPr="005F6BC8">
              <w:rPr>
                <w:sz w:val="18"/>
                <w:szCs w:val="18"/>
              </w:rPr>
              <w:t>380,9</w:t>
            </w:r>
          </w:p>
        </w:tc>
        <w:tc>
          <w:tcPr>
            <w:tcW w:w="737" w:type="dxa"/>
            <w:vAlign w:val="bottom"/>
          </w:tcPr>
          <w:p w14:paraId="12FF0DB5" w14:textId="030D40DC" w:rsidR="005F6BC8" w:rsidRPr="005F6BC8" w:rsidRDefault="005F6BC8" w:rsidP="005F6BC8">
            <w:pPr>
              <w:jc w:val="center"/>
              <w:rPr>
                <w:sz w:val="18"/>
                <w:szCs w:val="18"/>
              </w:rPr>
            </w:pPr>
            <w:r w:rsidRPr="005F6BC8">
              <w:rPr>
                <w:sz w:val="18"/>
                <w:szCs w:val="18"/>
              </w:rPr>
              <w:t>404,8</w:t>
            </w:r>
          </w:p>
        </w:tc>
        <w:tc>
          <w:tcPr>
            <w:tcW w:w="737" w:type="dxa"/>
            <w:vAlign w:val="bottom"/>
          </w:tcPr>
          <w:p w14:paraId="5DBD845C" w14:textId="2E2FCB94" w:rsidR="005F6BC8" w:rsidRPr="005F6BC8" w:rsidRDefault="005F6BC8" w:rsidP="005F6BC8">
            <w:pPr>
              <w:jc w:val="center"/>
              <w:rPr>
                <w:sz w:val="18"/>
                <w:szCs w:val="18"/>
              </w:rPr>
            </w:pPr>
            <w:r w:rsidRPr="005F6BC8">
              <w:rPr>
                <w:sz w:val="18"/>
                <w:szCs w:val="18"/>
              </w:rPr>
              <w:t>432,02</w:t>
            </w:r>
          </w:p>
        </w:tc>
        <w:tc>
          <w:tcPr>
            <w:tcW w:w="737" w:type="dxa"/>
            <w:vAlign w:val="bottom"/>
          </w:tcPr>
          <w:p w14:paraId="4A8BB2AF" w14:textId="27EBC0E9" w:rsidR="005F6BC8" w:rsidRPr="005F6BC8" w:rsidRDefault="005F6BC8" w:rsidP="005F6BC8">
            <w:pPr>
              <w:jc w:val="center"/>
              <w:rPr>
                <w:sz w:val="18"/>
                <w:szCs w:val="18"/>
              </w:rPr>
            </w:pPr>
            <w:r w:rsidRPr="005F6BC8">
              <w:rPr>
                <w:sz w:val="18"/>
                <w:szCs w:val="18"/>
              </w:rPr>
              <w:t>454,02</w:t>
            </w:r>
          </w:p>
        </w:tc>
        <w:tc>
          <w:tcPr>
            <w:tcW w:w="737" w:type="dxa"/>
            <w:vAlign w:val="bottom"/>
          </w:tcPr>
          <w:p w14:paraId="6C52C7AD" w14:textId="3388C777" w:rsidR="005F6BC8" w:rsidRPr="005F6BC8" w:rsidRDefault="005F6BC8" w:rsidP="005F6BC8">
            <w:pPr>
              <w:jc w:val="center"/>
              <w:rPr>
                <w:sz w:val="18"/>
                <w:szCs w:val="18"/>
              </w:rPr>
            </w:pPr>
            <w:r w:rsidRPr="005F6BC8">
              <w:rPr>
                <w:sz w:val="18"/>
                <w:szCs w:val="18"/>
              </w:rPr>
              <w:t>531,32</w:t>
            </w:r>
          </w:p>
        </w:tc>
        <w:tc>
          <w:tcPr>
            <w:tcW w:w="737" w:type="dxa"/>
            <w:vAlign w:val="bottom"/>
          </w:tcPr>
          <w:p w14:paraId="3EC32B76" w14:textId="6E644BDD" w:rsidR="005F6BC8" w:rsidRPr="005F6BC8" w:rsidRDefault="005F6BC8" w:rsidP="005F6BC8">
            <w:pPr>
              <w:jc w:val="center"/>
              <w:rPr>
                <w:sz w:val="18"/>
                <w:szCs w:val="18"/>
              </w:rPr>
            </w:pPr>
            <w:r w:rsidRPr="005F6BC8">
              <w:rPr>
                <w:sz w:val="18"/>
                <w:szCs w:val="18"/>
              </w:rPr>
              <w:t>578,02</w:t>
            </w:r>
          </w:p>
        </w:tc>
        <w:tc>
          <w:tcPr>
            <w:tcW w:w="737" w:type="dxa"/>
            <w:vAlign w:val="bottom"/>
          </w:tcPr>
          <w:p w14:paraId="60673232" w14:textId="7CF73E3F" w:rsidR="005F6BC8" w:rsidRPr="005F6BC8" w:rsidRDefault="005F6BC8" w:rsidP="005F6BC8">
            <w:pPr>
              <w:jc w:val="center"/>
              <w:rPr>
                <w:sz w:val="18"/>
                <w:szCs w:val="18"/>
              </w:rPr>
            </w:pPr>
            <w:r w:rsidRPr="005F6BC8">
              <w:rPr>
                <w:sz w:val="18"/>
                <w:szCs w:val="18"/>
              </w:rPr>
              <w:t>629,02</w:t>
            </w:r>
          </w:p>
        </w:tc>
        <w:tc>
          <w:tcPr>
            <w:tcW w:w="737" w:type="dxa"/>
            <w:vAlign w:val="bottom"/>
          </w:tcPr>
          <w:p w14:paraId="71FD8A51" w14:textId="2CD80213" w:rsidR="005F6BC8" w:rsidRPr="005F6BC8" w:rsidRDefault="005F6BC8" w:rsidP="005F6BC8">
            <w:pPr>
              <w:jc w:val="center"/>
              <w:rPr>
                <w:sz w:val="18"/>
                <w:szCs w:val="18"/>
              </w:rPr>
            </w:pPr>
            <w:r w:rsidRPr="005F6BC8">
              <w:rPr>
                <w:sz w:val="18"/>
                <w:szCs w:val="18"/>
              </w:rPr>
              <w:t>677,32</w:t>
            </w:r>
          </w:p>
        </w:tc>
        <w:tc>
          <w:tcPr>
            <w:tcW w:w="737" w:type="dxa"/>
            <w:vAlign w:val="bottom"/>
          </w:tcPr>
          <w:p w14:paraId="26B043AF" w14:textId="71EF2019" w:rsidR="005F6BC8" w:rsidRPr="005F6BC8" w:rsidRDefault="005F6BC8" w:rsidP="005F6BC8">
            <w:pPr>
              <w:jc w:val="center"/>
              <w:rPr>
                <w:sz w:val="18"/>
                <w:szCs w:val="18"/>
              </w:rPr>
            </w:pPr>
            <w:r w:rsidRPr="005F6BC8">
              <w:rPr>
                <w:sz w:val="18"/>
                <w:szCs w:val="18"/>
              </w:rPr>
              <w:t>677,32</w:t>
            </w:r>
          </w:p>
        </w:tc>
        <w:tc>
          <w:tcPr>
            <w:tcW w:w="737" w:type="dxa"/>
            <w:vAlign w:val="bottom"/>
          </w:tcPr>
          <w:p w14:paraId="53214699" w14:textId="4918A599" w:rsidR="005F6BC8" w:rsidRPr="005F6BC8" w:rsidRDefault="005F6BC8" w:rsidP="005F6BC8">
            <w:pPr>
              <w:jc w:val="center"/>
              <w:rPr>
                <w:sz w:val="18"/>
                <w:szCs w:val="18"/>
              </w:rPr>
            </w:pPr>
            <w:r w:rsidRPr="005F6BC8">
              <w:rPr>
                <w:sz w:val="18"/>
                <w:szCs w:val="18"/>
              </w:rPr>
              <w:t>677,32</w:t>
            </w:r>
          </w:p>
        </w:tc>
        <w:tc>
          <w:tcPr>
            <w:tcW w:w="737" w:type="dxa"/>
            <w:vAlign w:val="bottom"/>
          </w:tcPr>
          <w:p w14:paraId="3E9E33FF" w14:textId="77F91718" w:rsidR="005F6BC8" w:rsidRPr="005F6BC8" w:rsidRDefault="005F6BC8" w:rsidP="005F6BC8">
            <w:pPr>
              <w:jc w:val="center"/>
              <w:rPr>
                <w:sz w:val="18"/>
                <w:szCs w:val="18"/>
              </w:rPr>
            </w:pPr>
            <w:r w:rsidRPr="005F6BC8">
              <w:rPr>
                <w:sz w:val="18"/>
                <w:szCs w:val="18"/>
              </w:rPr>
              <w:t>677,32</w:t>
            </w:r>
          </w:p>
        </w:tc>
        <w:tc>
          <w:tcPr>
            <w:tcW w:w="737" w:type="dxa"/>
            <w:vAlign w:val="bottom"/>
          </w:tcPr>
          <w:p w14:paraId="563DA45D" w14:textId="255E98A0" w:rsidR="005F6BC8" w:rsidRPr="005F6BC8" w:rsidRDefault="005F6BC8" w:rsidP="005F6BC8">
            <w:pPr>
              <w:jc w:val="center"/>
              <w:rPr>
                <w:sz w:val="18"/>
                <w:szCs w:val="18"/>
              </w:rPr>
            </w:pPr>
            <w:r w:rsidRPr="005F6BC8">
              <w:rPr>
                <w:sz w:val="18"/>
                <w:szCs w:val="18"/>
              </w:rPr>
              <w:t>677,32</w:t>
            </w:r>
          </w:p>
        </w:tc>
        <w:tc>
          <w:tcPr>
            <w:tcW w:w="737" w:type="dxa"/>
            <w:vAlign w:val="bottom"/>
          </w:tcPr>
          <w:p w14:paraId="5C0F6DBD" w14:textId="01AD1393" w:rsidR="005F6BC8" w:rsidRPr="00AF390E" w:rsidRDefault="005F6BC8" w:rsidP="005F6BC8">
            <w:pPr>
              <w:jc w:val="center"/>
              <w:rPr>
                <w:sz w:val="18"/>
                <w:szCs w:val="18"/>
              </w:rPr>
            </w:pPr>
            <w:r w:rsidRPr="005F6BC8">
              <w:rPr>
                <w:sz w:val="18"/>
                <w:szCs w:val="18"/>
              </w:rPr>
              <w:t>677,32</w:t>
            </w:r>
          </w:p>
        </w:tc>
        <w:tc>
          <w:tcPr>
            <w:tcW w:w="737" w:type="dxa"/>
            <w:vAlign w:val="bottom"/>
          </w:tcPr>
          <w:p w14:paraId="3CF737DC" w14:textId="629DEE8F" w:rsidR="005F6BC8" w:rsidRPr="00AF390E" w:rsidRDefault="005F6BC8" w:rsidP="005F6BC8">
            <w:pPr>
              <w:jc w:val="center"/>
              <w:rPr>
                <w:sz w:val="18"/>
                <w:szCs w:val="18"/>
              </w:rPr>
            </w:pPr>
            <w:r w:rsidRPr="005F6BC8">
              <w:rPr>
                <w:sz w:val="18"/>
                <w:szCs w:val="18"/>
              </w:rPr>
              <w:t>677,32</w:t>
            </w:r>
          </w:p>
        </w:tc>
      </w:tr>
      <w:tr w:rsidR="005F6BC8" w:rsidRPr="005F6BC8" w14:paraId="32393E01" w14:textId="7326BE86" w:rsidTr="005F6BC8">
        <w:trPr>
          <w:trHeight w:val="283"/>
        </w:trPr>
        <w:tc>
          <w:tcPr>
            <w:tcW w:w="1753" w:type="dxa"/>
            <w:vMerge/>
            <w:vAlign w:val="center"/>
          </w:tcPr>
          <w:p w14:paraId="025AB2DC" w14:textId="77777777" w:rsidR="005F6BC8" w:rsidRPr="00AF390E" w:rsidRDefault="005F6BC8" w:rsidP="005F6BC8">
            <w:pPr>
              <w:pStyle w:val="Default"/>
              <w:ind w:left="-57" w:right="-57"/>
              <w:jc w:val="center"/>
              <w:rPr>
                <w:sz w:val="18"/>
                <w:szCs w:val="18"/>
              </w:rPr>
            </w:pPr>
          </w:p>
        </w:tc>
        <w:tc>
          <w:tcPr>
            <w:tcW w:w="905" w:type="dxa"/>
            <w:vAlign w:val="center"/>
          </w:tcPr>
          <w:p w14:paraId="6C8C63DB" w14:textId="77777777" w:rsidR="005F6BC8" w:rsidRPr="00AF390E" w:rsidRDefault="005F6BC8" w:rsidP="005F6BC8">
            <w:pPr>
              <w:pStyle w:val="Default"/>
              <w:ind w:left="-57" w:right="-57"/>
              <w:jc w:val="center"/>
              <w:rPr>
                <w:sz w:val="18"/>
                <w:szCs w:val="18"/>
              </w:rPr>
            </w:pPr>
            <w:r w:rsidRPr="00AF390E">
              <w:rPr>
                <w:sz w:val="18"/>
                <w:szCs w:val="18"/>
              </w:rPr>
              <w:t>ГВСср</w:t>
            </w:r>
          </w:p>
        </w:tc>
        <w:tc>
          <w:tcPr>
            <w:tcW w:w="737" w:type="dxa"/>
            <w:vAlign w:val="bottom"/>
          </w:tcPr>
          <w:p w14:paraId="033FD3DD" w14:textId="27E9E885" w:rsidR="005F6BC8" w:rsidRPr="005F6BC8" w:rsidRDefault="005F6BC8" w:rsidP="005F6BC8">
            <w:pPr>
              <w:jc w:val="center"/>
              <w:rPr>
                <w:sz w:val="18"/>
                <w:szCs w:val="18"/>
              </w:rPr>
            </w:pPr>
            <w:r w:rsidRPr="005F6BC8">
              <w:rPr>
                <w:sz w:val="18"/>
                <w:szCs w:val="18"/>
              </w:rPr>
              <w:t>67</w:t>
            </w:r>
          </w:p>
        </w:tc>
        <w:tc>
          <w:tcPr>
            <w:tcW w:w="737" w:type="dxa"/>
            <w:vAlign w:val="bottom"/>
          </w:tcPr>
          <w:p w14:paraId="42AF8606" w14:textId="6F5EC572" w:rsidR="005F6BC8" w:rsidRPr="005F6BC8" w:rsidRDefault="005F6BC8" w:rsidP="005F6BC8">
            <w:pPr>
              <w:jc w:val="center"/>
              <w:rPr>
                <w:sz w:val="18"/>
                <w:szCs w:val="18"/>
              </w:rPr>
            </w:pPr>
            <w:r w:rsidRPr="005F6BC8">
              <w:rPr>
                <w:sz w:val="18"/>
                <w:szCs w:val="18"/>
              </w:rPr>
              <w:t>90,3</w:t>
            </w:r>
          </w:p>
        </w:tc>
        <w:tc>
          <w:tcPr>
            <w:tcW w:w="737" w:type="dxa"/>
            <w:vAlign w:val="bottom"/>
          </w:tcPr>
          <w:p w14:paraId="62B56B9F" w14:textId="4F9C920F" w:rsidR="005F6BC8" w:rsidRPr="005F6BC8" w:rsidRDefault="005F6BC8" w:rsidP="005F6BC8">
            <w:pPr>
              <w:jc w:val="center"/>
              <w:rPr>
                <w:sz w:val="18"/>
                <w:szCs w:val="18"/>
              </w:rPr>
            </w:pPr>
            <w:r w:rsidRPr="005F6BC8">
              <w:rPr>
                <w:sz w:val="18"/>
                <w:szCs w:val="18"/>
              </w:rPr>
              <w:t>131</w:t>
            </w:r>
          </w:p>
        </w:tc>
        <w:tc>
          <w:tcPr>
            <w:tcW w:w="737" w:type="dxa"/>
            <w:vAlign w:val="bottom"/>
          </w:tcPr>
          <w:p w14:paraId="64EEA2A1" w14:textId="36756EDF" w:rsidR="005F6BC8" w:rsidRPr="005F6BC8" w:rsidRDefault="005F6BC8" w:rsidP="005F6BC8">
            <w:pPr>
              <w:jc w:val="center"/>
              <w:rPr>
                <w:sz w:val="18"/>
                <w:szCs w:val="18"/>
              </w:rPr>
            </w:pPr>
            <w:r w:rsidRPr="005F6BC8">
              <w:rPr>
                <w:sz w:val="18"/>
                <w:szCs w:val="18"/>
              </w:rPr>
              <w:t>144,5</w:t>
            </w:r>
          </w:p>
        </w:tc>
        <w:tc>
          <w:tcPr>
            <w:tcW w:w="737" w:type="dxa"/>
            <w:vAlign w:val="bottom"/>
          </w:tcPr>
          <w:p w14:paraId="31E1DB99" w14:textId="603E2633" w:rsidR="005F6BC8" w:rsidRPr="005F6BC8" w:rsidRDefault="005F6BC8" w:rsidP="005F6BC8">
            <w:pPr>
              <w:jc w:val="center"/>
              <w:rPr>
                <w:sz w:val="18"/>
                <w:szCs w:val="18"/>
              </w:rPr>
            </w:pPr>
            <w:r w:rsidRPr="005F6BC8">
              <w:rPr>
                <w:sz w:val="18"/>
                <w:szCs w:val="18"/>
              </w:rPr>
              <w:t>155,4</w:t>
            </w:r>
          </w:p>
        </w:tc>
        <w:tc>
          <w:tcPr>
            <w:tcW w:w="737" w:type="dxa"/>
            <w:vAlign w:val="bottom"/>
          </w:tcPr>
          <w:p w14:paraId="40B23FA5" w14:textId="4DA6AF71" w:rsidR="005F6BC8" w:rsidRPr="005F6BC8" w:rsidRDefault="005F6BC8" w:rsidP="005F6BC8">
            <w:pPr>
              <w:jc w:val="center"/>
              <w:rPr>
                <w:sz w:val="18"/>
                <w:szCs w:val="18"/>
              </w:rPr>
            </w:pPr>
            <w:r w:rsidRPr="005F6BC8">
              <w:rPr>
                <w:sz w:val="18"/>
                <w:szCs w:val="18"/>
              </w:rPr>
              <w:t>167,3</w:t>
            </w:r>
          </w:p>
        </w:tc>
        <w:tc>
          <w:tcPr>
            <w:tcW w:w="737" w:type="dxa"/>
            <w:vAlign w:val="bottom"/>
          </w:tcPr>
          <w:p w14:paraId="11406639" w14:textId="7B890B8E" w:rsidR="005F6BC8" w:rsidRPr="005F6BC8" w:rsidRDefault="005F6BC8" w:rsidP="005F6BC8">
            <w:pPr>
              <w:jc w:val="center"/>
              <w:rPr>
                <w:sz w:val="18"/>
                <w:szCs w:val="18"/>
              </w:rPr>
            </w:pPr>
            <w:r w:rsidRPr="005F6BC8">
              <w:rPr>
                <w:sz w:val="18"/>
                <w:szCs w:val="18"/>
              </w:rPr>
              <w:t>176,2</w:t>
            </w:r>
          </w:p>
        </w:tc>
        <w:tc>
          <w:tcPr>
            <w:tcW w:w="737" w:type="dxa"/>
            <w:vAlign w:val="bottom"/>
          </w:tcPr>
          <w:p w14:paraId="6E9E64E8" w14:textId="6ABF8922" w:rsidR="005F6BC8" w:rsidRPr="005F6BC8" w:rsidRDefault="005F6BC8" w:rsidP="005F6BC8">
            <w:pPr>
              <w:jc w:val="center"/>
              <w:rPr>
                <w:sz w:val="18"/>
                <w:szCs w:val="18"/>
              </w:rPr>
            </w:pPr>
            <w:r w:rsidRPr="005F6BC8">
              <w:rPr>
                <w:sz w:val="18"/>
                <w:szCs w:val="18"/>
              </w:rPr>
              <w:t>196,3</w:t>
            </w:r>
          </w:p>
        </w:tc>
        <w:tc>
          <w:tcPr>
            <w:tcW w:w="737" w:type="dxa"/>
            <w:vAlign w:val="bottom"/>
          </w:tcPr>
          <w:p w14:paraId="4D920E11" w14:textId="0F9004FA" w:rsidR="005F6BC8" w:rsidRPr="005F6BC8" w:rsidRDefault="005F6BC8" w:rsidP="005F6BC8">
            <w:pPr>
              <w:jc w:val="center"/>
              <w:rPr>
                <w:sz w:val="18"/>
                <w:szCs w:val="18"/>
              </w:rPr>
            </w:pPr>
            <w:r w:rsidRPr="005F6BC8">
              <w:rPr>
                <w:sz w:val="18"/>
                <w:szCs w:val="18"/>
              </w:rPr>
              <w:t>213,1</w:t>
            </w:r>
          </w:p>
        </w:tc>
        <w:tc>
          <w:tcPr>
            <w:tcW w:w="737" w:type="dxa"/>
            <w:vAlign w:val="bottom"/>
          </w:tcPr>
          <w:p w14:paraId="773290B1" w14:textId="76FBEB1D" w:rsidR="005F6BC8" w:rsidRPr="005F6BC8" w:rsidRDefault="005F6BC8" w:rsidP="005F6BC8">
            <w:pPr>
              <w:jc w:val="center"/>
              <w:rPr>
                <w:sz w:val="18"/>
                <w:szCs w:val="18"/>
              </w:rPr>
            </w:pPr>
            <w:r w:rsidRPr="005F6BC8">
              <w:rPr>
                <w:sz w:val="18"/>
                <w:szCs w:val="18"/>
              </w:rPr>
              <w:t>229,5</w:t>
            </w:r>
          </w:p>
        </w:tc>
        <w:tc>
          <w:tcPr>
            <w:tcW w:w="737" w:type="dxa"/>
            <w:vAlign w:val="bottom"/>
          </w:tcPr>
          <w:p w14:paraId="69E5D36E" w14:textId="3E49DC95" w:rsidR="005F6BC8" w:rsidRPr="005F6BC8" w:rsidRDefault="005F6BC8" w:rsidP="005F6BC8">
            <w:pPr>
              <w:jc w:val="center"/>
              <w:rPr>
                <w:sz w:val="18"/>
                <w:szCs w:val="18"/>
              </w:rPr>
            </w:pPr>
            <w:r w:rsidRPr="005F6BC8">
              <w:rPr>
                <w:sz w:val="18"/>
                <w:szCs w:val="18"/>
              </w:rPr>
              <w:t>250,3</w:t>
            </w:r>
          </w:p>
        </w:tc>
        <w:tc>
          <w:tcPr>
            <w:tcW w:w="737" w:type="dxa"/>
            <w:vAlign w:val="bottom"/>
          </w:tcPr>
          <w:p w14:paraId="30ED09FD" w14:textId="4050D073" w:rsidR="005F6BC8" w:rsidRPr="005F6BC8" w:rsidRDefault="005F6BC8" w:rsidP="005F6BC8">
            <w:pPr>
              <w:jc w:val="center"/>
              <w:rPr>
                <w:sz w:val="18"/>
                <w:szCs w:val="18"/>
              </w:rPr>
            </w:pPr>
            <w:r w:rsidRPr="005F6BC8">
              <w:rPr>
                <w:sz w:val="18"/>
                <w:szCs w:val="18"/>
              </w:rPr>
              <w:t>250,3</w:t>
            </w:r>
          </w:p>
        </w:tc>
        <w:tc>
          <w:tcPr>
            <w:tcW w:w="737" w:type="dxa"/>
            <w:vAlign w:val="bottom"/>
          </w:tcPr>
          <w:p w14:paraId="10A4FF63" w14:textId="46F6BBC4" w:rsidR="005F6BC8" w:rsidRPr="005F6BC8" w:rsidRDefault="005F6BC8" w:rsidP="005F6BC8">
            <w:pPr>
              <w:jc w:val="center"/>
              <w:rPr>
                <w:sz w:val="18"/>
                <w:szCs w:val="18"/>
              </w:rPr>
            </w:pPr>
            <w:r w:rsidRPr="005F6BC8">
              <w:rPr>
                <w:sz w:val="18"/>
                <w:szCs w:val="18"/>
              </w:rPr>
              <w:t>250,3</w:t>
            </w:r>
          </w:p>
        </w:tc>
        <w:tc>
          <w:tcPr>
            <w:tcW w:w="737" w:type="dxa"/>
            <w:vAlign w:val="bottom"/>
          </w:tcPr>
          <w:p w14:paraId="24E62F97" w14:textId="235AF765" w:rsidR="005F6BC8" w:rsidRPr="005F6BC8" w:rsidRDefault="005F6BC8" w:rsidP="005F6BC8">
            <w:pPr>
              <w:jc w:val="center"/>
              <w:rPr>
                <w:sz w:val="18"/>
                <w:szCs w:val="18"/>
              </w:rPr>
            </w:pPr>
            <w:r w:rsidRPr="005F6BC8">
              <w:rPr>
                <w:sz w:val="18"/>
                <w:szCs w:val="18"/>
              </w:rPr>
              <w:t>250,3</w:t>
            </w:r>
          </w:p>
        </w:tc>
        <w:tc>
          <w:tcPr>
            <w:tcW w:w="737" w:type="dxa"/>
            <w:vAlign w:val="bottom"/>
          </w:tcPr>
          <w:p w14:paraId="2DBC774B" w14:textId="4A61BFCB" w:rsidR="005F6BC8" w:rsidRPr="005F6BC8" w:rsidRDefault="005F6BC8" w:rsidP="005F6BC8">
            <w:pPr>
              <w:jc w:val="center"/>
              <w:rPr>
                <w:sz w:val="18"/>
                <w:szCs w:val="18"/>
              </w:rPr>
            </w:pPr>
            <w:r w:rsidRPr="005F6BC8">
              <w:rPr>
                <w:sz w:val="18"/>
                <w:szCs w:val="18"/>
              </w:rPr>
              <w:t>250,3</w:t>
            </w:r>
          </w:p>
        </w:tc>
        <w:tc>
          <w:tcPr>
            <w:tcW w:w="737" w:type="dxa"/>
            <w:vAlign w:val="bottom"/>
          </w:tcPr>
          <w:p w14:paraId="18BEBCCC" w14:textId="7ADDB180" w:rsidR="005F6BC8" w:rsidRPr="00AF390E" w:rsidRDefault="005F6BC8" w:rsidP="005F6BC8">
            <w:pPr>
              <w:jc w:val="center"/>
              <w:rPr>
                <w:sz w:val="18"/>
                <w:szCs w:val="18"/>
              </w:rPr>
            </w:pPr>
            <w:r w:rsidRPr="005F6BC8">
              <w:rPr>
                <w:sz w:val="18"/>
                <w:szCs w:val="18"/>
              </w:rPr>
              <w:t>250,3</w:t>
            </w:r>
          </w:p>
        </w:tc>
        <w:tc>
          <w:tcPr>
            <w:tcW w:w="737" w:type="dxa"/>
            <w:vAlign w:val="bottom"/>
          </w:tcPr>
          <w:p w14:paraId="3067FF16" w14:textId="708EACF2" w:rsidR="005F6BC8" w:rsidRPr="00AF390E" w:rsidRDefault="005F6BC8" w:rsidP="005F6BC8">
            <w:pPr>
              <w:jc w:val="center"/>
              <w:rPr>
                <w:sz w:val="18"/>
                <w:szCs w:val="18"/>
              </w:rPr>
            </w:pPr>
            <w:r w:rsidRPr="005F6BC8">
              <w:rPr>
                <w:sz w:val="18"/>
                <w:szCs w:val="18"/>
              </w:rPr>
              <w:t>250,3</w:t>
            </w:r>
          </w:p>
        </w:tc>
      </w:tr>
    </w:tbl>
    <w:p w14:paraId="55AB0FB0" w14:textId="77777777" w:rsidR="006A3FB5" w:rsidRPr="00537F75" w:rsidRDefault="006A3FB5" w:rsidP="00C01E17">
      <w:pPr>
        <w:spacing w:line="360" w:lineRule="auto"/>
        <w:jc w:val="both"/>
        <w:rPr>
          <w:sz w:val="26"/>
          <w:szCs w:val="26"/>
        </w:rPr>
      </w:pPr>
    </w:p>
    <w:p w14:paraId="1E85B5C5" w14:textId="77777777" w:rsidR="006A3FB5" w:rsidRPr="00537F75" w:rsidRDefault="006A3FB5" w:rsidP="00C01E17">
      <w:pPr>
        <w:spacing w:line="360" w:lineRule="auto"/>
        <w:jc w:val="both"/>
        <w:rPr>
          <w:sz w:val="26"/>
          <w:szCs w:val="26"/>
        </w:rPr>
        <w:sectPr w:rsidR="006A3FB5" w:rsidRPr="00537F75" w:rsidSect="008C7E19">
          <w:pgSz w:w="16840" w:h="11920" w:orient="landscape"/>
          <w:pgMar w:top="1701" w:right="567" w:bottom="567" w:left="567" w:header="0" w:footer="737" w:gutter="0"/>
          <w:cols w:space="720"/>
        </w:sectPr>
      </w:pPr>
    </w:p>
    <w:p w14:paraId="0A9B1073" w14:textId="2A0CF289"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57</w:t>
      </w:r>
      <w:r w:rsidR="004C4047">
        <w:rPr>
          <w:noProof/>
        </w:rPr>
        <w:fldChar w:fldCharType="end"/>
      </w:r>
      <w:r w:rsidRPr="00537F75">
        <w:t xml:space="preserve">. Прирост объемов теплоносителя для централизованного теплоснабжения с разделением по видам теплопотребления МО «Муринское </w:t>
      </w:r>
      <w:r w:rsidR="001635A7" w:rsidRPr="001635A7">
        <w:t xml:space="preserve">городское </w:t>
      </w:r>
      <w:r w:rsidR="00AD5563">
        <w:t>поселение» на период до 2034</w:t>
      </w:r>
      <w:r w:rsidRPr="00537F75">
        <w:t xml:space="preserve"> г.,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69"/>
        <w:gridCol w:w="931"/>
        <w:gridCol w:w="771"/>
        <w:gridCol w:w="771"/>
        <w:gridCol w:w="772"/>
        <w:gridCol w:w="772"/>
        <w:gridCol w:w="772"/>
        <w:gridCol w:w="772"/>
        <w:gridCol w:w="772"/>
        <w:gridCol w:w="772"/>
        <w:gridCol w:w="772"/>
        <w:gridCol w:w="772"/>
        <w:gridCol w:w="772"/>
        <w:gridCol w:w="772"/>
        <w:gridCol w:w="772"/>
        <w:gridCol w:w="772"/>
        <w:gridCol w:w="772"/>
        <w:gridCol w:w="772"/>
        <w:gridCol w:w="772"/>
      </w:tblGrid>
      <w:tr w:rsidR="00C501B6" w:rsidRPr="00537F75" w14:paraId="13039670" w14:textId="0D433781" w:rsidTr="005F6BC8">
        <w:trPr>
          <w:trHeight w:val="283"/>
          <w:tblHeader/>
        </w:trPr>
        <w:tc>
          <w:tcPr>
            <w:tcW w:w="535" w:type="pct"/>
            <w:vAlign w:val="center"/>
          </w:tcPr>
          <w:p w14:paraId="79D2C2FF" w14:textId="77777777" w:rsidR="00C501B6" w:rsidRPr="00537F75" w:rsidRDefault="00C501B6" w:rsidP="004C2F08">
            <w:pPr>
              <w:pStyle w:val="Default"/>
              <w:ind w:left="-57" w:right="-57"/>
              <w:jc w:val="center"/>
              <w:rPr>
                <w:b/>
                <w:sz w:val="20"/>
                <w:szCs w:val="20"/>
              </w:rPr>
            </w:pPr>
            <w:r w:rsidRPr="00537F75">
              <w:rPr>
                <w:b/>
                <w:sz w:val="20"/>
                <w:szCs w:val="20"/>
              </w:rPr>
              <w:t>Кадастровый квартал</w:t>
            </w:r>
          </w:p>
        </w:tc>
        <w:tc>
          <w:tcPr>
            <w:tcW w:w="279" w:type="pct"/>
            <w:vAlign w:val="center"/>
          </w:tcPr>
          <w:p w14:paraId="258FABD2" w14:textId="77777777" w:rsidR="00C501B6" w:rsidRPr="00537F75" w:rsidRDefault="00C501B6" w:rsidP="004C2F08">
            <w:pPr>
              <w:pStyle w:val="Default"/>
              <w:ind w:left="-57" w:right="-57"/>
              <w:jc w:val="center"/>
              <w:rPr>
                <w:b/>
                <w:sz w:val="20"/>
                <w:szCs w:val="20"/>
              </w:rPr>
            </w:pPr>
            <w:r w:rsidRPr="00537F75">
              <w:rPr>
                <w:b/>
                <w:sz w:val="20"/>
                <w:szCs w:val="20"/>
              </w:rPr>
              <w:t>Тип нагрузки</w:t>
            </w:r>
          </w:p>
        </w:tc>
        <w:tc>
          <w:tcPr>
            <w:tcW w:w="246" w:type="pct"/>
            <w:vAlign w:val="center"/>
          </w:tcPr>
          <w:p w14:paraId="30306A02"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2018 г</w:t>
              </w:r>
            </w:smartTag>
            <w:r w:rsidRPr="00537F75">
              <w:rPr>
                <w:b/>
                <w:sz w:val="20"/>
                <w:szCs w:val="20"/>
              </w:rPr>
              <w:t>.</w:t>
            </w:r>
          </w:p>
        </w:tc>
        <w:tc>
          <w:tcPr>
            <w:tcW w:w="246" w:type="pct"/>
            <w:vAlign w:val="center"/>
          </w:tcPr>
          <w:p w14:paraId="4C5FAA37"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2019 г</w:t>
              </w:r>
            </w:smartTag>
            <w:r w:rsidRPr="00537F75">
              <w:rPr>
                <w:b/>
                <w:sz w:val="20"/>
                <w:szCs w:val="20"/>
              </w:rPr>
              <w:t>.</w:t>
            </w:r>
          </w:p>
        </w:tc>
        <w:tc>
          <w:tcPr>
            <w:tcW w:w="246" w:type="pct"/>
            <w:vAlign w:val="center"/>
          </w:tcPr>
          <w:p w14:paraId="0D11D182"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2020 г</w:t>
              </w:r>
            </w:smartTag>
            <w:r w:rsidRPr="00537F75">
              <w:rPr>
                <w:b/>
                <w:sz w:val="20"/>
                <w:szCs w:val="20"/>
              </w:rPr>
              <w:t>.</w:t>
            </w:r>
          </w:p>
        </w:tc>
        <w:tc>
          <w:tcPr>
            <w:tcW w:w="246" w:type="pct"/>
            <w:vAlign w:val="center"/>
          </w:tcPr>
          <w:p w14:paraId="7F9F0D50"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2021 г</w:t>
              </w:r>
            </w:smartTag>
            <w:r w:rsidRPr="00537F75">
              <w:rPr>
                <w:b/>
                <w:sz w:val="20"/>
                <w:szCs w:val="20"/>
              </w:rPr>
              <w:t>.</w:t>
            </w:r>
          </w:p>
        </w:tc>
        <w:tc>
          <w:tcPr>
            <w:tcW w:w="246" w:type="pct"/>
            <w:vAlign w:val="center"/>
          </w:tcPr>
          <w:p w14:paraId="13CEB2E5"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2022 г</w:t>
              </w:r>
            </w:smartTag>
            <w:r w:rsidRPr="00537F75">
              <w:rPr>
                <w:b/>
                <w:sz w:val="20"/>
                <w:szCs w:val="20"/>
              </w:rPr>
              <w:t>.</w:t>
            </w:r>
          </w:p>
        </w:tc>
        <w:tc>
          <w:tcPr>
            <w:tcW w:w="246" w:type="pct"/>
            <w:vAlign w:val="center"/>
          </w:tcPr>
          <w:p w14:paraId="7BB1C657"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2023 г</w:t>
              </w:r>
            </w:smartTag>
            <w:r w:rsidRPr="00537F75">
              <w:rPr>
                <w:b/>
                <w:sz w:val="20"/>
                <w:szCs w:val="20"/>
              </w:rPr>
              <w:t>.</w:t>
            </w:r>
          </w:p>
        </w:tc>
        <w:tc>
          <w:tcPr>
            <w:tcW w:w="246" w:type="pct"/>
            <w:vAlign w:val="center"/>
          </w:tcPr>
          <w:p w14:paraId="6E12FEEC"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2024 г</w:t>
              </w:r>
            </w:smartTag>
            <w:r w:rsidRPr="00537F75">
              <w:rPr>
                <w:b/>
                <w:sz w:val="20"/>
                <w:szCs w:val="20"/>
              </w:rPr>
              <w:t>.</w:t>
            </w:r>
          </w:p>
        </w:tc>
        <w:tc>
          <w:tcPr>
            <w:tcW w:w="246" w:type="pct"/>
            <w:vAlign w:val="center"/>
          </w:tcPr>
          <w:p w14:paraId="69CAA5BC"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2025 г</w:t>
              </w:r>
            </w:smartTag>
            <w:r w:rsidRPr="00537F75">
              <w:rPr>
                <w:b/>
                <w:sz w:val="20"/>
                <w:szCs w:val="20"/>
              </w:rPr>
              <w:t>.</w:t>
            </w:r>
          </w:p>
        </w:tc>
        <w:tc>
          <w:tcPr>
            <w:tcW w:w="246" w:type="pct"/>
            <w:vAlign w:val="center"/>
          </w:tcPr>
          <w:p w14:paraId="1E44FCD5"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2026 г</w:t>
              </w:r>
            </w:smartTag>
            <w:r w:rsidRPr="00537F75">
              <w:rPr>
                <w:b/>
                <w:sz w:val="20"/>
                <w:szCs w:val="20"/>
              </w:rPr>
              <w:t>.</w:t>
            </w:r>
          </w:p>
        </w:tc>
        <w:tc>
          <w:tcPr>
            <w:tcW w:w="246" w:type="pct"/>
            <w:vAlign w:val="center"/>
          </w:tcPr>
          <w:p w14:paraId="57A4418F"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2027 г</w:t>
              </w:r>
            </w:smartTag>
            <w:r w:rsidRPr="00537F75">
              <w:rPr>
                <w:b/>
                <w:sz w:val="20"/>
                <w:szCs w:val="20"/>
              </w:rPr>
              <w:t>.</w:t>
            </w:r>
          </w:p>
        </w:tc>
        <w:tc>
          <w:tcPr>
            <w:tcW w:w="246" w:type="pct"/>
            <w:vAlign w:val="center"/>
          </w:tcPr>
          <w:p w14:paraId="5373DE0B"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2028 г</w:t>
              </w:r>
            </w:smartTag>
            <w:r w:rsidRPr="00537F75">
              <w:rPr>
                <w:b/>
                <w:sz w:val="20"/>
                <w:szCs w:val="20"/>
              </w:rPr>
              <w:t>.</w:t>
            </w:r>
          </w:p>
        </w:tc>
        <w:tc>
          <w:tcPr>
            <w:tcW w:w="246" w:type="pct"/>
            <w:vAlign w:val="center"/>
          </w:tcPr>
          <w:p w14:paraId="1F1A36B2"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2029 г</w:t>
              </w:r>
            </w:smartTag>
            <w:r w:rsidRPr="00537F75">
              <w:rPr>
                <w:b/>
                <w:sz w:val="20"/>
                <w:szCs w:val="20"/>
              </w:rPr>
              <w:t>.</w:t>
            </w:r>
          </w:p>
        </w:tc>
        <w:tc>
          <w:tcPr>
            <w:tcW w:w="246" w:type="pct"/>
            <w:vAlign w:val="center"/>
          </w:tcPr>
          <w:p w14:paraId="4BB11751"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2030 г</w:t>
              </w:r>
            </w:smartTag>
            <w:r w:rsidRPr="00537F75">
              <w:rPr>
                <w:b/>
                <w:sz w:val="20"/>
                <w:szCs w:val="20"/>
              </w:rPr>
              <w:t>.</w:t>
            </w:r>
          </w:p>
        </w:tc>
        <w:tc>
          <w:tcPr>
            <w:tcW w:w="246" w:type="pct"/>
            <w:vAlign w:val="center"/>
          </w:tcPr>
          <w:p w14:paraId="63D8514B"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2031 г</w:t>
              </w:r>
            </w:smartTag>
            <w:r w:rsidRPr="00537F75">
              <w:rPr>
                <w:b/>
                <w:sz w:val="20"/>
                <w:szCs w:val="20"/>
              </w:rPr>
              <w:t>.</w:t>
            </w:r>
          </w:p>
        </w:tc>
        <w:tc>
          <w:tcPr>
            <w:tcW w:w="246" w:type="pct"/>
            <w:vAlign w:val="center"/>
          </w:tcPr>
          <w:p w14:paraId="7CB3A666" w14:textId="77777777" w:rsidR="00C501B6" w:rsidRPr="00537F75" w:rsidRDefault="00C501B6" w:rsidP="004C2F08">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2032 г</w:t>
              </w:r>
            </w:smartTag>
            <w:r w:rsidRPr="00537F75">
              <w:rPr>
                <w:b/>
                <w:sz w:val="20"/>
                <w:szCs w:val="20"/>
              </w:rPr>
              <w:t>.</w:t>
            </w:r>
          </w:p>
        </w:tc>
        <w:tc>
          <w:tcPr>
            <w:tcW w:w="246" w:type="pct"/>
            <w:vAlign w:val="center"/>
          </w:tcPr>
          <w:p w14:paraId="0A3A8351" w14:textId="48F2D7A8" w:rsidR="00C501B6" w:rsidRPr="00537F75" w:rsidRDefault="00C501B6" w:rsidP="00C501B6">
            <w:pPr>
              <w:pStyle w:val="Default"/>
              <w:ind w:left="-57" w:right="-57"/>
              <w:jc w:val="center"/>
              <w:rPr>
                <w:b/>
                <w:sz w:val="20"/>
                <w:szCs w:val="20"/>
              </w:rPr>
            </w:pPr>
            <w:r w:rsidRPr="00537F75">
              <w:rPr>
                <w:b/>
                <w:sz w:val="20"/>
                <w:szCs w:val="20"/>
              </w:rPr>
              <w:t>203</w:t>
            </w:r>
            <w:r>
              <w:rPr>
                <w:b/>
                <w:sz w:val="20"/>
                <w:szCs w:val="20"/>
              </w:rPr>
              <w:t>3</w:t>
            </w:r>
            <w:r w:rsidRPr="00537F75">
              <w:rPr>
                <w:b/>
                <w:sz w:val="20"/>
                <w:szCs w:val="20"/>
              </w:rPr>
              <w:t xml:space="preserve"> г.</w:t>
            </w:r>
          </w:p>
        </w:tc>
        <w:tc>
          <w:tcPr>
            <w:tcW w:w="246" w:type="pct"/>
            <w:vAlign w:val="center"/>
          </w:tcPr>
          <w:p w14:paraId="66B51AB7" w14:textId="186A359B" w:rsidR="00C501B6" w:rsidRPr="00537F75" w:rsidRDefault="00C501B6" w:rsidP="00C501B6">
            <w:pPr>
              <w:pStyle w:val="Default"/>
              <w:ind w:left="-57" w:right="-57"/>
              <w:jc w:val="center"/>
              <w:rPr>
                <w:b/>
                <w:sz w:val="20"/>
                <w:szCs w:val="20"/>
              </w:rPr>
            </w:pPr>
            <w:r w:rsidRPr="00537F75">
              <w:rPr>
                <w:b/>
                <w:sz w:val="20"/>
                <w:szCs w:val="20"/>
              </w:rPr>
              <w:t>203</w:t>
            </w:r>
            <w:r>
              <w:rPr>
                <w:b/>
                <w:sz w:val="20"/>
                <w:szCs w:val="20"/>
              </w:rPr>
              <w:t>4</w:t>
            </w:r>
            <w:r w:rsidRPr="00537F75">
              <w:rPr>
                <w:b/>
                <w:sz w:val="20"/>
                <w:szCs w:val="20"/>
              </w:rPr>
              <w:t xml:space="preserve"> г.</w:t>
            </w:r>
          </w:p>
        </w:tc>
      </w:tr>
      <w:tr w:rsidR="00C501B6" w:rsidRPr="00537F75" w14:paraId="56953327" w14:textId="4CCEC9ED" w:rsidTr="005F6BC8">
        <w:trPr>
          <w:trHeight w:val="20"/>
        </w:trPr>
        <w:tc>
          <w:tcPr>
            <w:tcW w:w="535" w:type="pct"/>
            <w:vAlign w:val="center"/>
          </w:tcPr>
          <w:p w14:paraId="0BAEF213" w14:textId="77777777" w:rsidR="00C501B6" w:rsidRPr="00537F75" w:rsidRDefault="00C501B6" w:rsidP="00C501B6">
            <w:pPr>
              <w:pStyle w:val="Default"/>
              <w:ind w:left="-57" w:right="-57"/>
              <w:jc w:val="center"/>
              <w:rPr>
                <w:sz w:val="20"/>
                <w:szCs w:val="20"/>
              </w:rPr>
            </w:pPr>
            <w:r w:rsidRPr="00537F75">
              <w:rPr>
                <w:sz w:val="20"/>
                <w:szCs w:val="20"/>
              </w:rPr>
              <w:t>47:07:0712002:313</w:t>
            </w:r>
          </w:p>
        </w:tc>
        <w:tc>
          <w:tcPr>
            <w:tcW w:w="279" w:type="pct"/>
            <w:vAlign w:val="center"/>
          </w:tcPr>
          <w:p w14:paraId="51897CE5"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08751887" w14:textId="7B46A95F"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0F3A9523" w14:textId="0946517A"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55782BFE" w14:textId="69B05B3B"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7E3C85AA" w14:textId="2DA8E331"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72E0B527" w14:textId="432092D6"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319296AD" w14:textId="53ADF2E2"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5FAB27EA" w14:textId="534BAB75"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44271745" w14:textId="18FD7BCD"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2AB4950C" w14:textId="4F832836"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6CC6C52C" w14:textId="75AA770E"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208724B1" w14:textId="27A65351"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7B976FF1" w14:textId="32D70E63"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7BAE61FD" w14:textId="7F4FBC22"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6BF22769" w14:textId="30F17231"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43DED4C4" w14:textId="39B695CC"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1DC8C440" w14:textId="4E2D40AA" w:rsidR="00C501B6" w:rsidRPr="008A5407" w:rsidRDefault="00C501B6" w:rsidP="00C501B6">
            <w:pPr>
              <w:jc w:val="center"/>
              <w:rPr>
                <w:color w:val="000000"/>
                <w:sz w:val="20"/>
                <w:szCs w:val="20"/>
              </w:rPr>
            </w:pPr>
            <w:r w:rsidRPr="008A5407">
              <w:rPr>
                <w:color w:val="000000"/>
                <w:sz w:val="20"/>
                <w:szCs w:val="20"/>
              </w:rPr>
              <w:t>1,2</w:t>
            </w:r>
          </w:p>
        </w:tc>
        <w:tc>
          <w:tcPr>
            <w:tcW w:w="246" w:type="pct"/>
            <w:vAlign w:val="center"/>
          </w:tcPr>
          <w:p w14:paraId="34257512" w14:textId="4BF98F30" w:rsidR="00C501B6" w:rsidRPr="008A5407" w:rsidRDefault="00C501B6" w:rsidP="00C501B6">
            <w:pPr>
              <w:jc w:val="center"/>
              <w:rPr>
                <w:color w:val="000000"/>
                <w:sz w:val="20"/>
                <w:szCs w:val="20"/>
              </w:rPr>
            </w:pPr>
            <w:r w:rsidRPr="008A5407">
              <w:rPr>
                <w:color w:val="000000"/>
                <w:sz w:val="20"/>
                <w:szCs w:val="20"/>
              </w:rPr>
              <w:t>1,2</w:t>
            </w:r>
          </w:p>
        </w:tc>
      </w:tr>
      <w:tr w:rsidR="00C501B6" w:rsidRPr="00537F75" w14:paraId="3087B0FA" w14:textId="1C090391" w:rsidTr="005F6BC8">
        <w:trPr>
          <w:trHeight w:val="20"/>
        </w:trPr>
        <w:tc>
          <w:tcPr>
            <w:tcW w:w="535" w:type="pct"/>
            <w:vAlign w:val="center"/>
          </w:tcPr>
          <w:p w14:paraId="34D831BD" w14:textId="77777777" w:rsidR="00C501B6" w:rsidRPr="00537F75" w:rsidRDefault="00C501B6" w:rsidP="00C501B6">
            <w:pPr>
              <w:ind w:left="-57" w:right="-57"/>
              <w:jc w:val="center"/>
              <w:rPr>
                <w:sz w:val="20"/>
                <w:szCs w:val="20"/>
              </w:rPr>
            </w:pPr>
          </w:p>
        </w:tc>
        <w:tc>
          <w:tcPr>
            <w:tcW w:w="279" w:type="pct"/>
            <w:vAlign w:val="center"/>
          </w:tcPr>
          <w:p w14:paraId="64F8FFF1"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FAB84F9" w14:textId="2C9D7E57"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12190C8B" w14:textId="3104912B"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6602D9EE" w14:textId="1741F5FE"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166F6A76" w14:textId="5886BCCE"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4B53F307" w14:textId="44061921"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6E9F3C4A" w14:textId="38FEEF37"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6DD8E089" w14:textId="272BDDDC"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342AD923" w14:textId="58EB0255"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6AD8E6CF" w14:textId="4AC566AC"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1E1B7DE6" w14:textId="1200AEA0"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1FB9AD35" w14:textId="3F37F74F"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31369D20" w14:textId="61175A9A"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1736AA6C" w14:textId="57FBBC08"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2734A3E3" w14:textId="6F6962EF"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29800D37" w14:textId="39055779"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1D30F918" w14:textId="39168D61" w:rsidR="00C501B6" w:rsidRPr="008A5407" w:rsidRDefault="00C501B6" w:rsidP="00C501B6">
            <w:pPr>
              <w:jc w:val="center"/>
              <w:rPr>
                <w:color w:val="000000"/>
                <w:sz w:val="20"/>
                <w:szCs w:val="20"/>
              </w:rPr>
            </w:pPr>
            <w:r w:rsidRPr="008A5407">
              <w:rPr>
                <w:color w:val="000000"/>
                <w:sz w:val="20"/>
                <w:szCs w:val="20"/>
              </w:rPr>
              <w:t>0,4</w:t>
            </w:r>
          </w:p>
        </w:tc>
        <w:tc>
          <w:tcPr>
            <w:tcW w:w="246" w:type="pct"/>
            <w:vAlign w:val="center"/>
          </w:tcPr>
          <w:p w14:paraId="20DA84DB" w14:textId="3FF6EEFE" w:rsidR="00C501B6" w:rsidRPr="008A5407" w:rsidRDefault="00C501B6" w:rsidP="00C501B6">
            <w:pPr>
              <w:jc w:val="center"/>
              <w:rPr>
                <w:color w:val="000000"/>
                <w:sz w:val="20"/>
                <w:szCs w:val="20"/>
              </w:rPr>
            </w:pPr>
            <w:r w:rsidRPr="008A5407">
              <w:rPr>
                <w:color w:val="000000"/>
                <w:sz w:val="20"/>
                <w:szCs w:val="20"/>
              </w:rPr>
              <w:t>0,4</w:t>
            </w:r>
          </w:p>
        </w:tc>
      </w:tr>
      <w:tr w:rsidR="00C501B6" w:rsidRPr="00537F75" w14:paraId="1CA879F0" w14:textId="7A277B5B" w:rsidTr="005F6BC8">
        <w:trPr>
          <w:trHeight w:val="20"/>
        </w:trPr>
        <w:tc>
          <w:tcPr>
            <w:tcW w:w="535" w:type="pct"/>
            <w:vAlign w:val="center"/>
          </w:tcPr>
          <w:p w14:paraId="609D30EC" w14:textId="77777777" w:rsidR="00C501B6" w:rsidRPr="00537F75" w:rsidRDefault="00C501B6" w:rsidP="00C501B6">
            <w:pPr>
              <w:ind w:left="-57" w:right="-57"/>
              <w:jc w:val="center"/>
              <w:rPr>
                <w:sz w:val="20"/>
                <w:szCs w:val="20"/>
              </w:rPr>
            </w:pPr>
          </w:p>
        </w:tc>
        <w:tc>
          <w:tcPr>
            <w:tcW w:w="279" w:type="pct"/>
            <w:vAlign w:val="center"/>
          </w:tcPr>
          <w:p w14:paraId="096AC03A"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674BC53" w14:textId="1CF97F1F"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17696C2F" w14:textId="2A8E8AA6"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42680B1C" w14:textId="3969D999"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2C7F0851" w14:textId="2CCD8D83"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206EC86B" w14:textId="64BAA6A4"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550B852A" w14:textId="6797C96D"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3600835C" w14:textId="4517515C"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4CBC37DD" w14:textId="2A990C71"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6BB7F226" w14:textId="4C7F129B"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0AD185FB" w14:textId="41F9B00E"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230DB07F" w14:textId="22E3EA92"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5F38C875" w14:textId="1CAAA295"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206F25EB" w14:textId="592BE2CD"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630E740C" w14:textId="03A8C6EA"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3C86DBBB" w14:textId="7CE3BCD2"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3905C501" w14:textId="313A90FD" w:rsidR="00C501B6" w:rsidRPr="008A5407" w:rsidRDefault="00C501B6" w:rsidP="00C501B6">
            <w:pPr>
              <w:jc w:val="center"/>
              <w:rPr>
                <w:color w:val="000000"/>
                <w:sz w:val="20"/>
                <w:szCs w:val="20"/>
              </w:rPr>
            </w:pPr>
            <w:r w:rsidRPr="008A5407">
              <w:rPr>
                <w:color w:val="000000"/>
                <w:sz w:val="20"/>
                <w:szCs w:val="20"/>
              </w:rPr>
              <w:t>0,8</w:t>
            </w:r>
          </w:p>
        </w:tc>
        <w:tc>
          <w:tcPr>
            <w:tcW w:w="246" w:type="pct"/>
            <w:vAlign w:val="center"/>
          </w:tcPr>
          <w:p w14:paraId="57B43BEE" w14:textId="7F3B55D8" w:rsidR="00C501B6" w:rsidRPr="008A5407" w:rsidRDefault="00C501B6" w:rsidP="00C501B6">
            <w:pPr>
              <w:jc w:val="center"/>
              <w:rPr>
                <w:color w:val="000000"/>
                <w:sz w:val="20"/>
                <w:szCs w:val="20"/>
              </w:rPr>
            </w:pPr>
            <w:r w:rsidRPr="008A5407">
              <w:rPr>
                <w:color w:val="000000"/>
                <w:sz w:val="20"/>
                <w:szCs w:val="20"/>
              </w:rPr>
              <w:t>0,8</w:t>
            </w:r>
          </w:p>
        </w:tc>
      </w:tr>
      <w:tr w:rsidR="00C501B6" w:rsidRPr="00537F75" w14:paraId="39BFF27B" w14:textId="386C0CA0" w:rsidTr="005F6BC8">
        <w:trPr>
          <w:trHeight w:val="20"/>
        </w:trPr>
        <w:tc>
          <w:tcPr>
            <w:tcW w:w="535" w:type="pct"/>
            <w:vAlign w:val="center"/>
          </w:tcPr>
          <w:p w14:paraId="065AC056" w14:textId="77777777" w:rsidR="00C501B6" w:rsidRPr="00537F75" w:rsidRDefault="00C501B6" w:rsidP="00C501B6">
            <w:pPr>
              <w:pStyle w:val="Default"/>
              <w:ind w:left="-57" w:right="-57"/>
              <w:jc w:val="center"/>
              <w:rPr>
                <w:sz w:val="20"/>
                <w:szCs w:val="20"/>
              </w:rPr>
            </w:pPr>
            <w:r w:rsidRPr="00537F75">
              <w:rPr>
                <w:sz w:val="20"/>
                <w:szCs w:val="20"/>
              </w:rPr>
              <w:t>47:07:0712004</w:t>
            </w:r>
          </w:p>
        </w:tc>
        <w:tc>
          <w:tcPr>
            <w:tcW w:w="279" w:type="pct"/>
            <w:vAlign w:val="center"/>
          </w:tcPr>
          <w:p w14:paraId="6291560B"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71C5C253" w14:textId="47CFBED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ABCDB5E" w14:textId="07DA512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A3890AC" w14:textId="5D67D40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712E30F" w14:textId="733D02DA"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2A9DA8B7" w14:textId="06A352E5"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7D5E4E77" w14:textId="42AFCBAC"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25F53134" w14:textId="6D254CF7"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4A6D690A" w14:textId="4B068482"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6263739B" w14:textId="541654E7"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1C56EC62" w14:textId="77C40E69"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4DB734BB" w14:textId="3769D2F2"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086ECE91" w14:textId="71CE710B"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1DF741FB" w14:textId="17D398C0"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31AB0197" w14:textId="2B97CB01"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0868DBAB" w14:textId="7953A340"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5F3C4FC5" w14:textId="2ED91014"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242D36EF" w14:textId="22593BED" w:rsidR="00C501B6" w:rsidRPr="008A5407" w:rsidRDefault="00C501B6" w:rsidP="00C501B6">
            <w:pPr>
              <w:jc w:val="center"/>
              <w:rPr>
                <w:color w:val="000000"/>
                <w:sz w:val="20"/>
                <w:szCs w:val="20"/>
              </w:rPr>
            </w:pPr>
            <w:r w:rsidRPr="008A5407">
              <w:rPr>
                <w:color w:val="000000"/>
                <w:sz w:val="20"/>
                <w:szCs w:val="20"/>
              </w:rPr>
              <w:t>2,6</w:t>
            </w:r>
          </w:p>
        </w:tc>
      </w:tr>
      <w:tr w:rsidR="00C501B6" w:rsidRPr="00537F75" w14:paraId="7176A860" w14:textId="75A13C5F" w:rsidTr="005F6BC8">
        <w:trPr>
          <w:trHeight w:val="20"/>
        </w:trPr>
        <w:tc>
          <w:tcPr>
            <w:tcW w:w="535" w:type="pct"/>
            <w:vAlign w:val="center"/>
          </w:tcPr>
          <w:p w14:paraId="13C63DD7" w14:textId="77777777" w:rsidR="00C501B6" w:rsidRPr="00537F75" w:rsidRDefault="00C501B6" w:rsidP="00C501B6">
            <w:pPr>
              <w:ind w:left="-57" w:right="-57"/>
              <w:jc w:val="center"/>
              <w:rPr>
                <w:sz w:val="20"/>
                <w:szCs w:val="20"/>
              </w:rPr>
            </w:pPr>
          </w:p>
        </w:tc>
        <w:tc>
          <w:tcPr>
            <w:tcW w:w="279" w:type="pct"/>
            <w:vAlign w:val="center"/>
          </w:tcPr>
          <w:p w14:paraId="373F1CD3"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EFA36D5" w14:textId="18AACFC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01680D1" w14:textId="6BF2C78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A589A15" w14:textId="5BDE9BD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41BEE65" w14:textId="060DF169"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7E957F91" w14:textId="5FF2FC3E"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484BC693" w14:textId="07C3D215"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1E0DDAA2" w14:textId="7E5F3742"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14893B8A" w14:textId="25D7D1B2"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6FBDE9EF" w14:textId="639450BC"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63C456A1" w14:textId="4BEA298B"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7E3C5266" w14:textId="71488CE3"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6B32132E" w14:textId="0751E70A"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7B16BCED" w14:textId="1BF25AD8"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325ABB9F" w14:textId="3B93D853"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5DDC8F69" w14:textId="31DEC969"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021CA7E3" w14:textId="584AA4C2" w:rsidR="00C501B6" w:rsidRPr="008A5407" w:rsidRDefault="00C501B6" w:rsidP="00C501B6">
            <w:pPr>
              <w:jc w:val="center"/>
              <w:rPr>
                <w:color w:val="000000"/>
                <w:sz w:val="20"/>
                <w:szCs w:val="20"/>
              </w:rPr>
            </w:pPr>
            <w:r w:rsidRPr="008A5407">
              <w:rPr>
                <w:color w:val="000000"/>
                <w:sz w:val="20"/>
                <w:szCs w:val="20"/>
              </w:rPr>
              <w:t>2,5</w:t>
            </w:r>
          </w:p>
        </w:tc>
        <w:tc>
          <w:tcPr>
            <w:tcW w:w="246" w:type="pct"/>
            <w:vAlign w:val="center"/>
          </w:tcPr>
          <w:p w14:paraId="459608A4" w14:textId="545CC1B2" w:rsidR="00C501B6" w:rsidRPr="008A5407" w:rsidRDefault="00C501B6" w:rsidP="00C501B6">
            <w:pPr>
              <w:jc w:val="center"/>
              <w:rPr>
                <w:color w:val="000000"/>
                <w:sz w:val="20"/>
                <w:szCs w:val="20"/>
              </w:rPr>
            </w:pPr>
            <w:r w:rsidRPr="008A5407">
              <w:rPr>
                <w:color w:val="000000"/>
                <w:sz w:val="20"/>
                <w:szCs w:val="20"/>
              </w:rPr>
              <w:t>2,5</w:t>
            </w:r>
          </w:p>
        </w:tc>
      </w:tr>
      <w:tr w:rsidR="00C501B6" w:rsidRPr="00537F75" w14:paraId="07947EF2" w14:textId="27D6466F" w:rsidTr="005F6BC8">
        <w:trPr>
          <w:trHeight w:val="20"/>
        </w:trPr>
        <w:tc>
          <w:tcPr>
            <w:tcW w:w="535" w:type="pct"/>
            <w:vAlign w:val="center"/>
          </w:tcPr>
          <w:p w14:paraId="70266707" w14:textId="77777777" w:rsidR="00C501B6" w:rsidRPr="00537F75" w:rsidRDefault="00C501B6" w:rsidP="00C501B6">
            <w:pPr>
              <w:ind w:left="-57" w:right="-57"/>
              <w:jc w:val="center"/>
              <w:rPr>
                <w:sz w:val="20"/>
                <w:szCs w:val="20"/>
              </w:rPr>
            </w:pPr>
          </w:p>
        </w:tc>
        <w:tc>
          <w:tcPr>
            <w:tcW w:w="279" w:type="pct"/>
            <w:vAlign w:val="center"/>
          </w:tcPr>
          <w:p w14:paraId="0C4B7700"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84151CD" w14:textId="4AE1922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CEC1231" w14:textId="4AB0567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782D139" w14:textId="69F279A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0A12F14" w14:textId="16312A99"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0297F506" w14:textId="773BF4E3"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1A9FAA18" w14:textId="522EA957"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7A4D1610" w14:textId="632358A1"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7A544F42" w14:textId="5E0BF326"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0F71831A" w14:textId="0B7BF0C5"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10BF341F" w14:textId="2CD061A0"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123F3B2B" w14:textId="513E0978"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1ECD930D" w14:textId="53FE3256"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4F8F1690" w14:textId="59DDDCBD"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3F617F09" w14:textId="2F6A3426"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1A534541" w14:textId="185F6874"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535706A3" w14:textId="429F89FB" w:rsidR="00C501B6" w:rsidRPr="008A5407" w:rsidRDefault="00C501B6" w:rsidP="00C501B6">
            <w:pPr>
              <w:jc w:val="center"/>
              <w:rPr>
                <w:color w:val="000000"/>
                <w:sz w:val="20"/>
                <w:szCs w:val="20"/>
              </w:rPr>
            </w:pPr>
            <w:r w:rsidRPr="008A5407">
              <w:rPr>
                <w:color w:val="000000"/>
                <w:sz w:val="20"/>
                <w:szCs w:val="20"/>
              </w:rPr>
              <w:t>0,1</w:t>
            </w:r>
          </w:p>
        </w:tc>
        <w:tc>
          <w:tcPr>
            <w:tcW w:w="246" w:type="pct"/>
            <w:vAlign w:val="center"/>
          </w:tcPr>
          <w:p w14:paraId="6258D568" w14:textId="057FB843" w:rsidR="00C501B6" w:rsidRPr="008A5407" w:rsidRDefault="00C501B6" w:rsidP="00C501B6">
            <w:pPr>
              <w:jc w:val="center"/>
              <w:rPr>
                <w:color w:val="000000"/>
                <w:sz w:val="20"/>
                <w:szCs w:val="20"/>
              </w:rPr>
            </w:pPr>
            <w:r w:rsidRPr="008A5407">
              <w:rPr>
                <w:color w:val="000000"/>
                <w:sz w:val="20"/>
                <w:szCs w:val="20"/>
              </w:rPr>
              <w:t>0,1</w:t>
            </w:r>
          </w:p>
        </w:tc>
      </w:tr>
      <w:tr w:rsidR="00C501B6" w:rsidRPr="00537F75" w14:paraId="2C246938" w14:textId="04FFE2C2" w:rsidTr="005F6BC8">
        <w:trPr>
          <w:trHeight w:val="20"/>
        </w:trPr>
        <w:tc>
          <w:tcPr>
            <w:tcW w:w="535" w:type="pct"/>
            <w:vAlign w:val="center"/>
          </w:tcPr>
          <w:p w14:paraId="66D6C375" w14:textId="77777777" w:rsidR="00C501B6" w:rsidRPr="00537F75" w:rsidRDefault="00C501B6" w:rsidP="00C501B6">
            <w:pPr>
              <w:pStyle w:val="Default"/>
              <w:ind w:left="-57" w:right="-57"/>
              <w:jc w:val="center"/>
              <w:rPr>
                <w:sz w:val="20"/>
                <w:szCs w:val="20"/>
              </w:rPr>
            </w:pPr>
            <w:r w:rsidRPr="00537F75">
              <w:rPr>
                <w:sz w:val="20"/>
                <w:szCs w:val="20"/>
              </w:rPr>
              <w:t>47:07:0713003:993</w:t>
            </w:r>
          </w:p>
        </w:tc>
        <w:tc>
          <w:tcPr>
            <w:tcW w:w="279" w:type="pct"/>
            <w:vAlign w:val="center"/>
          </w:tcPr>
          <w:p w14:paraId="58154C86"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70E66EFA" w14:textId="1F36EB08"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533C4E3A" w14:textId="18E350EC"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4B91E601" w14:textId="63A43E5B"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37319386" w14:textId="2EF913FC"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03F54962" w14:textId="248065BE"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740CF5F0" w14:textId="6CCBF087"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3043E103" w14:textId="66D76852"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371C0E6D" w14:textId="70CA069A"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4A62395F" w14:textId="116C229B"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353FE02F" w14:textId="7C785412"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6E882969" w14:textId="2F3E267C"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78A9A624" w14:textId="7E5724E8"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1F579CCE" w14:textId="702FCB85"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7F2749B2" w14:textId="749F953D"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21434114" w14:textId="292D42F7"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2B6C2EA9" w14:textId="7D7D4469" w:rsidR="00C501B6" w:rsidRPr="008A5407" w:rsidRDefault="00C501B6" w:rsidP="00C501B6">
            <w:pPr>
              <w:jc w:val="center"/>
              <w:rPr>
                <w:color w:val="000000"/>
                <w:sz w:val="20"/>
                <w:szCs w:val="20"/>
              </w:rPr>
            </w:pPr>
            <w:r w:rsidRPr="008A5407">
              <w:rPr>
                <w:color w:val="000000"/>
                <w:sz w:val="20"/>
                <w:szCs w:val="20"/>
              </w:rPr>
              <w:t>8</w:t>
            </w:r>
          </w:p>
        </w:tc>
        <w:tc>
          <w:tcPr>
            <w:tcW w:w="246" w:type="pct"/>
            <w:vAlign w:val="center"/>
          </w:tcPr>
          <w:p w14:paraId="67AAD622" w14:textId="0FCC99B7" w:rsidR="00C501B6" w:rsidRPr="008A5407" w:rsidRDefault="00C501B6" w:rsidP="00C501B6">
            <w:pPr>
              <w:jc w:val="center"/>
              <w:rPr>
                <w:color w:val="000000"/>
                <w:sz w:val="20"/>
                <w:szCs w:val="20"/>
              </w:rPr>
            </w:pPr>
            <w:r w:rsidRPr="008A5407">
              <w:rPr>
                <w:color w:val="000000"/>
                <w:sz w:val="20"/>
                <w:szCs w:val="20"/>
              </w:rPr>
              <w:t>8</w:t>
            </w:r>
          </w:p>
        </w:tc>
      </w:tr>
      <w:tr w:rsidR="00C501B6" w:rsidRPr="00537F75" w14:paraId="6402CE3F" w14:textId="1FE5D642" w:rsidTr="005F6BC8">
        <w:trPr>
          <w:trHeight w:val="20"/>
        </w:trPr>
        <w:tc>
          <w:tcPr>
            <w:tcW w:w="535" w:type="pct"/>
            <w:vAlign w:val="center"/>
          </w:tcPr>
          <w:p w14:paraId="0BE551BA" w14:textId="77777777" w:rsidR="00C501B6" w:rsidRPr="00537F75" w:rsidRDefault="00C501B6" w:rsidP="00C501B6">
            <w:pPr>
              <w:ind w:left="-57" w:right="-57"/>
              <w:jc w:val="center"/>
              <w:rPr>
                <w:sz w:val="20"/>
                <w:szCs w:val="20"/>
              </w:rPr>
            </w:pPr>
          </w:p>
        </w:tc>
        <w:tc>
          <w:tcPr>
            <w:tcW w:w="279" w:type="pct"/>
            <w:vAlign w:val="center"/>
          </w:tcPr>
          <w:p w14:paraId="777D11E0"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3A6CE446" w14:textId="486ED6AC"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7E7E2C17" w14:textId="5F2E4F43"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496E6651" w14:textId="0EA3A1D2"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2B5803EC" w14:textId="3683BF05"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6A9B4E0C" w14:textId="7743F276"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630E0FFA" w14:textId="04B99C4C"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2D87E00F" w14:textId="5FADB3CC"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50AB6B0D" w14:textId="25D78F0C"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5B36B620" w14:textId="59979573"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5CF5D2BF" w14:textId="274D51AB"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5DA2E385" w14:textId="5C42CE62"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4CFF4201" w14:textId="09F46776"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7793EE49" w14:textId="0031D5E4"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01296321" w14:textId="12E72BE7"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2BCC9F2A" w14:textId="498BE681"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697CF27E" w14:textId="49B6755E" w:rsidR="00C501B6" w:rsidRPr="008A5407" w:rsidRDefault="00C501B6" w:rsidP="00C501B6">
            <w:pPr>
              <w:jc w:val="center"/>
              <w:rPr>
                <w:color w:val="000000"/>
                <w:sz w:val="20"/>
                <w:szCs w:val="20"/>
              </w:rPr>
            </w:pPr>
            <w:r w:rsidRPr="008A5407">
              <w:rPr>
                <w:color w:val="000000"/>
                <w:sz w:val="20"/>
                <w:szCs w:val="20"/>
              </w:rPr>
              <w:t>7</w:t>
            </w:r>
          </w:p>
        </w:tc>
        <w:tc>
          <w:tcPr>
            <w:tcW w:w="246" w:type="pct"/>
            <w:vAlign w:val="center"/>
          </w:tcPr>
          <w:p w14:paraId="4F5957C6" w14:textId="3731BDE0" w:rsidR="00C501B6" w:rsidRPr="008A5407" w:rsidRDefault="00C501B6" w:rsidP="00C501B6">
            <w:pPr>
              <w:jc w:val="center"/>
              <w:rPr>
                <w:color w:val="000000"/>
                <w:sz w:val="20"/>
                <w:szCs w:val="20"/>
              </w:rPr>
            </w:pPr>
            <w:r w:rsidRPr="008A5407">
              <w:rPr>
                <w:color w:val="000000"/>
                <w:sz w:val="20"/>
                <w:szCs w:val="20"/>
              </w:rPr>
              <w:t>7</w:t>
            </w:r>
          </w:p>
        </w:tc>
      </w:tr>
      <w:tr w:rsidR="00C501B6" w:rsidRPr="00537F75" w14:paraId="55EE36C0" w14:textId="318930CE" w:rsidTr="005F6BC8">
        <w:trPr>
          <w:trHeight w:val="20"/>
        </w:trPr>
        <w:tc>
          <w:tcPr>
            <w:tcW w:w="535" w:type="pct"/>
            <w:vAlign w:val="center"/>
          </w:tcPr>
          <w:p w14:paraId="5AAF30DF" w14:textId="77777777" w:rsidR="00C501B6" w:rsidRPr="00537F75" w:rsidRDefault="00C501B6" w:rsidP="00C501B6">
            <w:pPr>
              <w:ind w:left="-57" w:right="-57"/>
              <w:jc w:val="center"/>
              <w:rPr>
                <w:sz w:val="20"/>
                <w:szCs w:val="20"/>
              </w:rPr>
            </w:pPr>
          </w:p>
        </w:tc>
        <w:tc>
          <w:tcPr>
            <w:tcW w:w="279" w:type="pct"/>
            <w:vAlign w:val="center"/>
          </w:tcPr>
          <w:p w14:paraId="0DF2C56A"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5C58E7DF" w14:textId="1716C3CE"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59C450AB" w14:textId="5F6272D3"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5B579739" w14:textId="5EDC034F"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4A513D26" w14:textId="3977D4CD"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29A3B3AC" w14:textId="452B93EA"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0830914C" w14:textId="33D650E0"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4A42D2D8" w14:textId="3FE9652F"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009F9831" w14:textId="77DBA4AC"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059E3C9D" w14:textId="40494A34"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2287F7FA" w14:textId="56B08023"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554105D9" w14:textId="4C3090FC"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3A8A3015" w14:textId="7E36FE51"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62637A7B" w14:textId="1EC76369"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1D5EAD42" w14:textId="623D81E4"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54297805" w14:textId="6CAD045B"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50D448C9" w14:textId="77C16F7C" w:rsidR="00C501B6" w:rsidRPr="008A5407" w:rsidRDefault="00C501B6" w:rsidP="00C501B6">
            <w:pPr>
              <w:jc w:val="center"/>
              <w:rPr>
                <w:color w:val="000000"/>
                <w:sz w:val="20"/>
                <w:szCs w:val="20"/>
              </w:rPr>
            </w:pPr>
            <w:r w:rsidRPr="008A5407">
              <w:rPr>
                <w:color w:val="000000"/>
                <w:sz w:val="20"/>
                <w:szCs w:val="20"/>
              </w:rPr>
              <w:t>1</w:t>
            </w:r>
          </w:p>
        </w:tc>
        <w:tc>
          <w:tcPr>
            <w:tcW w:w="246" w:type="pct"/>
            <w:vAlign w:val="center"/>
          </w:tcPr>
          <w:p w14:paraId="77221B8F" w14:textId="0A4DFD4A" w:rsidR="00C501B6" w:rsidRPr="008A5407" w:rsidRDefault="00C501B6" w:rsidP="00C501B6">
            <w:pPr>
              <w:jc w:val="center"/>
              <w:rPr>
                <w:color w:val="000000"/>
                <w:sz w:val="20"/>
                <w:szCs w:val="20"/>
              </w:rPr>
            </w:pPr>
            <w:r w:rsidRPr="008A5407">
              <w:rPr>
                <w:color w:val="000000"/>
                <w:sz w:val="20"/>
                <w:szCs w:val="20"/>
              </w:rPr>
              <w:t>1</w:t>
            </w:r>
          </w:p>
        </w:tc>
      </w:tr>
      <w:tr w:rsidR="00C501B6" w:rsidRPr="00537F75" w14:paraId="030E73AE" w14:textId="72883D26" w:rsidTr="005F6BC8">
        <w:trPr>
          <w:trHeight w:val="20"/>
        </w:trPr>
        <w:tc>
          <w:tcPr>
            <w:tcW w:w="535" w:type="pct"/>
            <w:vAlign w:val="center"/>
          </w:tcPr>
          <w:p w14:paraId="2EB742E9" w14:textId="77777777" w:rsidR="00C501B6" w:rsidRPr="00537F75" w:rsidRDefault="00C501B6" w:rsidP="00C501B6">
            <w:pPr>
              <w:pStyle w:val="Default"/>
              <w:ind w:left="-57" w:right="-57"/>
              <w:jc w:val="center"/>
              <w:rPr>
                <w:sz w:val="20"/>
                <w:szCs w:val="20"/>
              </w:rPr>
            </w:pPr>
            <w:r w:rsidRPr="00537F75">
              <w:rPr>
                <w:sz w:val="20"/>
                <w:szCs w:val="20"/>
              </w:rPr>
              <w:t>47:07:0713003:994</w:t>
            </w:r>
          </w:p>
        </w:tc>
        <w:tc>
          <w:tcPr>
            <w:tcW w:w="279" w:type="pct"/>
            <w:vAlign w:val="center"/>
          </w:tcPr>
          <w:p w14:paraId="478EB258"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97EA5F3" w14:textId="448D12EA"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7AB1132C" w14:textId="731B7E96"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76396C27" w14:textId="00D429B2"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13F70709" w14:textId="66504609"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06D5A948" w14:textId="309BC633"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4DCBEDCC" w14:textId="630F6C4A"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236E7F42" w14:textId="61BA43F3"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6114B9C7" w14:textId="41CD9ECA"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7327E6F9" w14:textId="0851793D"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5CD4DCEF" w14:textId="38A4C212"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6D2CAE0A" w14:textId="23B60D20"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661DA114" w14:textId="1A223D46"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19B96864" w14:textId="2E956632"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78E67BEC" w14:textId="347E55BF"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3D2D0465" w14:textId="6DAC4219"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42CA6575" w14:textId="52DEEE2B"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6F9ED2EA" w14:textId="6CFABB39" w:rsidR="00C501B6" w:rsidRPr="008A5407" w:rsidRDefault="00C501B6" w:rsidP="00C501B6">
            <w:pPr>
              <w:jc w:val="center"/>
              <w:rPr>
                <w:color w:val="000000"/>
                <w:sz w:val="20"/>
                <w:szCs w:val="20"/>
              </w:rPr>
            </w:pPr>
            <w:r w:rsidRPr="008A5407">
              <w:rPr>
                <w:color w:val="000000"/>
                <w:sz w:val="20"/>
                <w:szCs w:val="20"/>
              </w:rPr>
              <w:t>82</w:t>
            </w:r>
          </w:p>
        </w:tc>
      </w:tr>
      <w:tr w:rsidR="00C501B6" w:rsidRPr="00537F75" w14:paraId="1915C14D" w14:textId="3B0E3B71" w:rsidTr="005F6BC8">
        <w:trPr>
          <w:trHeight w:val="20"/>
        </w:trPr>
        <w:tc>
          <w:tcPr>
            <w:tcW w:w="535" w:type="pct"/>
            <w:vAlign w:val="center"/>
          </w:tcPr>
          <w:p w14:paraId="5C789DA5" w14:textId="77777777" w:rsidR="00C501B6" w:rsidRPr="00537F75" w:rsidRDefault="00C501B6" w:rsidP="00C501B6">
            <w:pPr>
              <w:ind w:left="-57" w:right="-57"/>
              <w:jc w:val="center"/>
              <w:rPr>
                <w:sz w:val="20"/>
                <w:szCs w:val="20"/>
              </w:rPr>
            </w:pPr>
          </w:p>
        </w:tc>
        <w:tc>
          <w:tcPr>
            <w:tcW w:w="279" w:type="pct"/>
            <w:vAlign w:val="center"/>
          </w:tcPr>
          <w:p w14:paraId="1A44AF11"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D3AB387" w14:textId="04709E64"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7005F96A" w14:textId="6F79059E"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303E3A44" w14:textId="10D96D72"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5E4E05C3" w14:textId="00486963"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723FF97B" w14:textId="74FFAC91"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1B52D640" w14:textId="0F8C19F6"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53F224BF" w14:textId="0CCCA7CB"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0B78A8E1" w14:textId="224DDDC8"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2EF36C06" w14:textId="2041FCA1"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4B83E311" w14:textId="1E855E18"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1DAAE88E" w14:textId="7D777BA2"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40A86036" w14:textId="6BCEE98A"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167FBC2E" w14:textId="7BE23E5A"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3D62EBE8" w14:textId="317F0034"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1700E9CB" w14:textId="703787F4"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2D9A8621" w14:textId="4D63C6DB" w:rsidR="00C501B6" w:rsidRPr="008A5407" w:rsidRDefault="00C501B6" w:rsidP="00C501B6">
            <w:pPr>
              <w:jc w:val="center"/>
              <w:rPr>
                <w:color w:val="000000"/>
                <w:sz w:val="20"/>
                <w:szCs w:val="20"/>
              </w:rPr>
            </w:pPr>
            <w:r w:rsidRPr="008A5407">
              <w:rPr>
                <w:color w:val="000000"/>
                <w:sz w:val="20"/>
                <w:szCs w:val="20"/>
              </w:rPr>
              <w:t>75,4</w:t>
            </w:r>
          </w:p>
        </w:tc>
        <w:tc>
          <w:tcPr>
            <w:tcW w:w="246" w:type="pct"/>
            <w:vAlign w:val="center"/>
          </w:tcPr>
          <w:p w14:paraId="2C0B2F33" w14:textId="69ED7483" w:rsidR="00C501B6" w:rsidRPr="008A5407" w:rsidRDefault="00C501B6" w:rsidP="00C501B6">
            <w:pPr>
              <w:jc w:val="center"/>
              <w:rPr>
                <w:color w:val="000000"/>
                <w:sz w:val="20"/>
                <w:szCs w:val="20"/>
              </w:rPr>
            </w:pPr>
            <w:r w:rsidRPr="008A5407">
              <w:rPr>
                <w:color w:val="000000"/>
                <w:sz w:val="20"/>
                <w:szCs w:val="20"/>
              </w:rPr>
              <w:t>75,4</w:t>
            </w:r>
          </w:p>
        </w:tc>
      </w:tr>
      <w:tr w:rsidR="00C501B6" w:rsidRPr="00537F75" w14:paraId="5B7CC111" w14:textId="441E8680" w:rsidTr="005F6BC8">
        <w:trPr>
          <w:trHeight w:val="20"/>
        </w:trPr>
        <w:tc>
          <w:tcPr>
            <w:tcW w:w="535" w:type="pct"/>
            <w:vAlign w:val="center"/>
          </w:tcPr>
          <w:p w14:paraId="72A5756B" w14:textId="77777777" w:rsidR="00C501B6" w:rsidRPr="00537F75" w:rsidRDefault="00C501B6" w:rsidP="00C501B6">
            <w:pPr>
              <w:ind w:left="-57" w:right="-57"/>
              <w:jc w:val="center"/>
              <w:rPr>
                <w:sz w:val="20"/>
                <w:szCs w:val="20"/>
              </w:rPr>
            </w:pPr>
          </w:p>
        </w:tc>
        <w:tc>
          <w:tcPr>
            <w:tcW w:w="279" w:type="pct"/>
            <w:vAlign w:val="center"/>
          </w:tcPr>
          <w:p w14:paraId="509690E4"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56316095" w14:textId="1D679D45"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3F531C34" w14:textId="2B091CD6"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726DDC31" w14:textId="17A3FD22"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7BA533D1" w14:textId="0932CE75"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0BC1C80C" w14:textId="7D270E74"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24243639" w14:textId="5E6281EF"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1C40F596" w14:textId="041F892A"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031A3CE9" w14:textId="48DDD3D8"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209F59B7" w14:textId="0114D92B"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1C417543" w14:textId="17DBF5FB"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163C432A" w14:textId="6C7849DE"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20E96219" w14:textId="5DB6AB04"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346529A2" w14:textId="43CBA71F"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27FAE972" w14:textId="76D734F6"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5FDA79BA" w14:textId="3917C65E"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6F09EE16" w14:textId="07D0943B" w:rsidR="00C501B6" w:rsidRPr="008A5407" w:rsidRDefault="00C501B6" w:rsidP="00C501B6">
            <w:pPr>
              <w:jc w:val="center"/>
              <w:rPr>
                <w:color w:val="000000"/>
                <w:sz w:val="20"/>
                <w:szCs w:val="20"/>
              </w:rPr>
            </w:pPr>
            <w:r w:rsidRPr="008A5407">
              <w:rPr>
                <w:color w:val="000000"/>
                <w:sz w:val="20"/>
                <w:szCs w:val="20"/>
              </w:rPr>
              <w:t>6,6</w:t>
            </w:r>
          </w:p>
        </w:tc>
        <w:tc>
          <w:tcPr>
            <w:tcW w:w="246" w:type="pct"/>
            <w:vAlign w:val="center"/>
          </w:tcPr>
          <w:p w14:paraId="621AC792" w14:textId="559BBAB4" w:rsidR="00C501B6" w:rsidRPr="008A5407" w:rsidRDefault="00C501B6" w:rsidP="00C501B6">
            <w:pPr>
              <w:jc w:val="center"/>
              <w:rPr>
                <w:color w:val="000000"/>
                <w:sz w:val="20"/>
                <w:szCs w:val="20"/>
              </w:rPr>
            </w:pPr>
            <w:r w:rsidRPr="008A5407">
              <w:rPr>
                <w:color w:val="000000"/>
                <w:sz w:val="20"/>
                <w:szCs w:val="20"/>
              </w:rPr>
              <w:t>6,6</w:t>
            </w:r>
          </w:p>
        </w:tc>
      </w:tr>
      <w:tr w:rsidR="00C501B6" w:rsidRPr="00537F75" w14:paraId="0BC436F8" w14:textId="38671B88" w:rsidTr="005F6BC8">
        <w:trPr>
          <w:trHeight w:val="20"/>
        </w:trPr>
        <w:tc>
          <w:tcPr>
            <w:tcW w:w="535" w:type="pct"/>
            <w:vAlign w:val="center"/>
          </w:tcPr>
          <w:p w14:paraId="5C07839D" w14:textId="77777777" w:rsidR="00C501B6" w:rsidRPr="00537F75" w:rsidRDefault="00C501B6" w:rsidP="00C501B6">
            <w:pPr>
              <w:pStyle w:val="Default"/>
              <w:ind w:left="-57" w:right="-57"/>
              <w:jc w:val="center"/>
              <w:rPr>
                <w:sz w:val="20"/>
                <w:szCs w:val="20"/>
              </w:rPr>
            </w:pPr>
            <w:r w:rsidRPr="00537F75">
              <w:rPr>
                <w:sz w:val="20"/>
                <w:szCs w:val="20"/>
              </w:rPr>
              <w:t>47:07:0722001</w:t>
            </w:r>
          </w:p>
        </w:tc>
        <w:tc>
          <w:tcPr>
            <w:tcW w:w="279" w:type="pct"/>
            <w:vAlign w:val="center"/>
          </w:tcPr>
          <w:p w14:paraId="27510118"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75C6C4D" w14:textId="6021C78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FB39BEA" w14:textId="0AEFAB6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87146F5" w14:textId="278E8A5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CBC14DF" w14:textId="225D3CB7" w:rsidR="00C501B6" w:rsidRPr="008A5407" w:rsidRDefault="00C501B6" w:rsidP="00C501B6">
            <w:pPr>
              <w:jc w:val="center"/>
              <w:rPr>
                <w:color w:val="000000"/>
                <w:sz w:val="20"/>
                <w:szCs w:val="20"/>
              </w:rPr>
            </w:pPr>
            <w:r w:rsidRPr="008A5407">
              <w:rPr>
                <w:color w:val="000000"/>
                <w:sz w:val="20"/>
                <w:szCs w:val="20"/>
              </w:rPr>
              <w:t>80,3</w:t>
            </w:r>
          </w:p>
        </w:tc>
        <w:tc>
          <w:tcPr>
            <w:tcW w:w="246" w:type="pct"/>
            <w:vAlign w:val="center"/>
          </w:tcPr>
          <w:p w14:paraId="3679901F" w14:textId="6DEEF28C" w:rsidR="00C501B6" w:rsidRPr="008A5407" w:rsidRDefault="00C501B6" w:rsidP="00C501B6">
            <w:pPr>
              <w:jc w:val="center"/>
              <w:rPr>
                <w:color w:val="000000"/>
                <w:sz w:val="20"/>
                <w:szCs w:val="20"/>
              </w:rPr>
            </w:pPr>
            <w:r w:rsidRPr="008A5407">
              <w:rPr>
                <w:color w:val="000000"/>
                <w:sz w:val="20"/>
                <w:szCs w:val="20"/>
              </w:rPr>
              <w:t>167,2</w:t>
            </w:r>
          </w:p>
        </w:tc>
        <w:tc>
          <w:tcPr>
            <w:tcW w:w="246" w:type="pct"/>
            <w:vAlign w:val="center"/>
          </w:tcPr>
          <w:p w14:paraId="709AB852" w14:textId="02DBDC4D" w:rsidR="00C501B6" w:rsidRPr="008A5407" w:rsidRDefault="00C501B6" w:rsidP="00C501B6">
            <w:pPr>
              <w:jc w:val="center"/>
              <w:rPr>
                <w:color w:val="000000"/>
                <w:sz w:val="20"/>
                <w:szCs w:val="20"/>
              </w:rPr>
            </w:pPr>
            <w:r w:rsidRPr="008A5407">
              <w:rPr>
                <w:color w:val="000000"/>
                <w:sz w:val="20"/>
                <w:szCs w:val="20"/>
              </w:rPr>
              <w:t>247,4</w:t>
            </w:r>
          </w:p>
        </w:tc>
        <w:tc>
          <w:tcPr>
            <w:tcW w:w="246" w:type="pct"/>
            <w:vAlign w:val="center"/>
          </w:tcPr>
          <w:p w14:paraId="7A9E116E" w14:textId="479F17C4" w:rsidR="00C501B6" w:rsidRPr="008A5407" w:rsidRDefault="00C501B6" w:rsidP="00C501B6">
            <w:pPr>
              <w:jc w:val="center"/>
              <w:rPr>
                <w:color w:val="000000"/>
                <w:sz w:val="20"/>
                <w:szCs w:val="20"/>
              </w:rPr>
            </w:pPr>
            <w:r w:rsidRPr="008A5407">
              <w:rPr>
                <w:color w:val="000000"/>
                <w:sz w:val="20"/>
                <w:szCs w:val="20"/>
              </w:rPr>
              <w:t>327,7</w:t>
            </w:r>
          </w:p>
        </w:tc>
        <w:tc>
          <w:tcPr>
            <w:tcW w:w="246" w:type="pct"/>
            <w:vAlign w:val="center"/>
          </w:tcPr>
          <w:p w14:paraId="1D0F9BAE" w14:textId="3D5F90F9" w:rsidR="00C501B6" w:rsidRPr="008A5407" w:rsidRDefault="00C501B6" w:rsidP="00C501B6">
            <w:pPr>
              <w:jc w:val="center"/>
              <w:rPr>
                <w:color w:val="000000"/>
                <w:sz w:val="20"/>
                <w:szCs w:val="20"/>
              </w:rPr>
            </w:pPr>
            <w:r w:rsidRPr="008A5407">
              <w:rPr>
                <w:color w:val="000000"/>
                <w:sz w:val="20"/>
                <w:szCs w:val="20"/>
              </w:rPr>
              <w:t>408</w:t>
            </w:r>
          </w:p>
        </w:tc>
        <w:tc>
          <w:tcPr>
            <w:tcW w:w="246" w:type="pct"/>
            <w:vAlign w:val="center"/>
          </w:tcPr>
          <w:p w14:paraId="7AD41948" w14:textId="164977FA" w:rsidR="00C501B6" w:rsidRPr="008A5407" w:rsidRDefault="00C501B6" w:rsidP="00C501B6">
            <w:pPr>
              <w:jc w:val="center"/>
              <w:rPr>
                <w:color w:val="000000"/>
                <w:sz w:val="20"/>
                <w:szCs w:val="20"/>
              </w:rPr>
            </w:pPr>
            <w:r w:rsidRPr="008A5407">
              <w:rPr>
                <w:color w:val="000000"/>
                <w:sz w:val="20"/>
                <w:szCs w:val="20"/>
              </w:rPr>
              <w:t>528,3</w:t>
            </w:r>
          </w:p>
        </w:tc>
        <w:tc>
          <w:tcPr>
            <w:tcW w:w="246" w:type="pct"/>
            <w:vAlign w:val="center"/>
          </w:tcPr>
          <w:p w14:paraId="35DACC67" w14:textId="1B8C6B4B" w:rsidR="00C501B6" w:rsidRPr="008A5407" w:rsidRDefault="00C501B6" w:rsidP="00C501B6">
            <w:pPr>
              <w:jc w:val="center"/>
              <w:rPr>
                <w:color w:val="000000"/>
                <w:sz w:val="20"/>
                <w:szCs w:val="20"/>
              </w:rPr>
            </w:pPr>
            <w:r w:rsidRPr="008A5407">
              <w:rPr>
                <w:color w:val="000000"/>
                <w:sz w:val="20"/>
                <w:szCs w:val="20"/>
              </w:rPr>
              <w:t>648,7</w:t>
            </w:r>
          </w:p>
        </w:tc>
        <w:tc>
          <w:tcPr>
            <w:tcW w:w="246" w:type="pct"/>
            <w:vAlign w:val="center"/>
          </w:tcPr>
          <w:p w14:paraId="25E05EF7" w14:textId="74FCDBEF" w:rsidR="00C501B6" w:rsidRPr="008A5407" w:rsidRDefault="00C501B6" w:rsidP="00C501B6">
            <w:pPr>
              <w:jc w:val="center"/>
              <w:rPr>
                <w:color w:val="000000"/>
                <w:sz w:val="20"/>
                <w:szCs w:val="20"/>
              </w:rPr>
            </w:pPr>
            <w:r w:rsidRPr="008A5407">
              <w:rPr>
                <w:color w:val="000000"/>
                <w:sz w:val="20"/>
                <w:szCs w:val="20"/>
              </w:rPr>
              <w:t>809,2</w:t>
            </w:r>
          </w:p>
        </w:tc>
        <w:tc>
          <w:tcPr>
            <w:tcW w:w="246" w:type="pct"/>
            <w:vAlign w:val="center"/>
          </w:tcPr>
          <w:p w14:paraId="2BA7F183" w14:textId="238E48CD" w:rsidR="00C501B6" w:rsidRPr="008A5407" w:rsidRDefault="00C501B6" w:rsidP="00C501B6">
            <w:pPr>
              <w:jc w:val="center"/>
              <w:rPr>
                <w:color w:val="000000"/>
                <w:sz w:val="20"/>
                <w:szCs w:val="20"/>
              </w:rPr>
            </w:pPr>
            <w:r w:rsidRPr="008A5407">
              <w:rPr>
                <w:color w:val="000000"/>
                <w:sz w:val="20"/>
                <w:szCs w:val="20"/>
              </w:rPr>
              <w:t>809,2</w:t>
            </w:r>
          </w:p>
        </w:tc>
        <w:tc>
          <w:tcPr>
            <w:tcW w:w="246" w:type="pct"/>
            <w:vAlign w:val="center"/>
          </w:tcPr>
          <w:p w14:paraId="64E908E0" w14:textId="248BA662" w:rsidR="00C501B6" w:rsidRPr="008A5407" w:rsidRDefault="00C501B6" w:rsidP="00C501B6">
            <w:pPr>
              <w:jc w:val="center"/>
              <w:rPr>
                <w:color w:val="000000"/>
                <w:sz w:val="20"/>
                <w:szCs w:val="20"/>
              </w:rPr>
            </w:pPr>
            <w:r w:rsidRPr="008A5407">
              <w:rPr>
                <w:color w:val="000000"/>
                <w:sz w:val="20"/>
                <w:szCs w:val="20"/>
              </w:rPr>
              <w:t>809,2</w:t>
            </w:r>
          </w:p>
        </w:tc>
        <w:tc>
          <w:tcPr>
            <w:tcW w:w="246" w:type="pct"/>
            <w:vAlign w:val="center"/>
          </w:tcPr>
          <w:p w14:paraId="5B0674DB" w14:textId="1C7AC323" w:rsidR="00C501B6" w:rsidRPr="008A5407" w:rsidRDefault="00C501B6" w:rsidP="00C501B6">
            <w:pPr>
              <w:jc w:val="center"/>
              <w:rPr>
                <w:color w:val="000000"/>
                <w:sz w:val="20"/>
                <w:szCs w:val="20"/>
              </w:rPr>
            </w:pPr>
            <w:r w:rsidRPr="008A5407">
              <w:rPr>
                <w:color w:val="000000"/>
                <w:sz w:val="20"/>
                <w:szCs w:val="20"/>
              </w:rPr>
              <w:t>809,2</w:t>
            </w:r>
          </w:p>
        </w:tc>
        <w:tc>
          <w:tcPr>
            <w:tcW w:w="246" w:type="pct"/>
            <w:vAlign w:val="center"/>
          </w:tcPr>
          <w:p w14:paraId="21BDDC96" w14:textId="2C9CDEC5" w:rsidR="00C501B6" w:rsidRPr="008A5407" w:rsidRDefault="00C501B6" w:rsidP="00C501B6">
            <w:pPr>
              <w:jc w:val="center"/>
              <w:rPr>
                <w:color w:val="000000"/>
                <w:sz w:val="20"/>
                <w:szCs w:val="20"/>
              </w:rPr>
            </w:pPr>
            <w:r w:rsidRPr="008A5407">
              <w:rPr>
                <w:color w:val="000000"/>
                <w:sz w:val="20"/>
                <w:szCs w:val="20"/>
              </w:rPr>
              <w:t>809,2</w:t>
            </w:r>
          </w:p>
        </w:tc>
        <w:tc>
          <w:tcPr>
            <w:tcW w:w="246" w:type="pct"/>
            <w:vAlign w:val="center"/>
          </w:tcPr>
          <w:p w14:paraId="6E45E6E1" w14:textId="67D358A6" w:rsidR="00C501B6" w:rsidRPr="008A5407" w:rsidRDefault="00C501B6" w:rsidP="00C501B6">
            <w:pPr>
              <w:jc w:val="center"/>
              <w:rPr>
                <w:color w:val="000000"/>
                <w:sz w:val="20"/>
                <w:szCs w:val="20"/>
              </w:rPr>
            </w:pPr>
            <w:r w:rsidRPr="008A5407">
              <w:rPr>
                <w:color w:val="000000"/>
                <w:sz w:val="20"/>
                <w:szCs w:val="20"/>
              </w:rPr>
              <w:t>809,2</w:t>
            </w:r>
          </w:p>
        </w:tc>
        <w:tc>
          <w:tcPr>
            <w:tcW w:w="246" w:type="pct"/>
            <w:vAlign w:val="center"/>
          </w:tcPr>
          <w:p w14:paraId="66981508" w14:textId="5256618F" w:rsidR="00C501B6" w:rsidRPr="008A5407" w:rsidRDefault="00C501B6" w:rsidP="00C501B6">
            <w:pPr>
              <w:jc w:val="center"/>
              <w:rPr>
                <w:color w:val="000000"/>
                <w:sz w:val="20"/>
                <w:szCs w:val="20"/>
              </w:rPr>
            </w:pPr>
            <w:r w:rsidRPr="008A5407">
              <w:rPr>
                <w:color w:val="000000"/>
                <w:sz w:val="20"/>
                <w:szCs w:val="20"/>
              </w:rPr>
              <w:t>809,2</w:t>
            </w:r>
          </w:p>
        </w:tc>
      </w:tr>
      <w:tr w:rsidR="00C501B6" w:rsidRPr="00537F75" w14:paraId="45167E43" w14:textId="736BD1EF" w:rsidTr="005F6BC8">
        <w:trPr>
          <w:trHeight w:val="20"/>
        </w:trPr>
        <w:tc>
          <w:tcPr>
            <w:tcW w:w="535" w:type="pct"/>
            <w:vAlign w:val="center"/>
          </w:tcPr>
          <w:p w14:paraId="017D7EB8" w14:textId="77777777" w:rsidR="00C501B6" w:rsidRPr="00537F75" w:rsidRDefault="00C501B6" w:rsidP="00C501B6">
            <w:pPr>
              <w:ind w:left="-57" w:right="-57"/>
              <w:jc w:val="center"/>
              <w:rPr>
                <w:sz w:val="20"/>
                <w:szCs w:val="20"/>
              </w:rPr>
            </w:pPr>
          </w:p>
        </w:tc>
        <w:tc>
          <w:tcPr>
            <w:tcW w:w="279" w:type="pct"/>
            <w:vAlign w:val="center"/>
          </w:tcPr>
          <w:p w14:paraId="46731C47"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2205E96F" w14:textId="191B093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7D9109A" w14:textId="3D3DD1D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D5ED683" w14:textId="07A8ABF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A582F03" w14:textId="6CD990F8" w:rsidR="00C501B6" w:rsidRPr="008A5407" w:rsidRDefault="00C501B6" w:rsidP="00C501B6">
            <w:pPr>
              <w:jc w:val="center"/>
              <w:rPr>
                <w:color w:val="000000"/>
                <w:sz w:val="20"/>
                <w:szCs w:val="20"/>
              </w:rPr>
            </w:pPr>
            <w:r w:rsidRPr="008A5407">
              <w:rPr>
                <w:color w:val="000000"/>
                <w:sz w:val="20"/>
                <w:szCs w:val="20"/>
              </w:rPr>
              <w:t>56,9</w:t>
            </w:r>
          </w:p>
        </w:tc>
        <w:tc>
          <w:tcPr>
            <w:tcW w:w="246" w:type="pct"/>
            <w:vAlign w:val="center"/>
          </w:tcPr>
          <w:p w14:paraId="2410749C" w14:textId="719B786C" w:rsidR="00C501B6" w:rsidRPr="008A5407" w:rsidRDefault="00C501B6" w:rsidP="00C501B6">
            <w:pPr>
              <w:jc w:val="center"/>
              <w:rPr>
                <w:color w:val="000000"/>
                <w:sz w:val="20"/>
                <w:szCs w:val="20"/>
              </w:rPr>
            </w:pPr>
            <w:r w:rsidRPr="008A5407">
              <w:rPr>
                <w:color w:val="000000"/>
                <w:sz w:val="20"/>
                <w:szCs w:val="20"/>
              </w:rPr>
              <w:t>120,1</w:t>
            </w:r>
          </w:p>
        </w:tc>
        <w:tc>
          <w:tcPr>
            <w:tcW w:w="246" w:type="pct"/>
            <w:vAlign w:val="center"/>
          </w:tcPr>
          <w:p w14:paraId="26565B84" w14:textId="7467AAA9" w:rsidR="00C501B6" w:rsidRPr="008A5407" w:rsidRDefault="00C501B6" w:rsidP="00C501B6">
            <w:pPr>
              <w:jc w:val="center"/>
              <w:rPr>
                <w:color w:val="000000"/>
                <w:sz w:val="20"/>
                <w:szCs w:val="20"/>
              </w:rPr>
            </w:pPr>
            <w:r w:rsidRPr="008A5407">
              <w:rPr>
                <w:color w:val="000000"/>
                <w:sz w:val="20"/>
                <w:szCs w:val="20"/>
              </w:rPr>
              <w:t>176,9</w:t>
            </w:r>
          </w:p>
        </w:tc>
        <w:tc>
          <w:tcPr>
            <w:tcW w:w="246" w:type="pct"/>
            <w:vAlign w:val="center"/>
          </w:tcPr>
          <w:p w14:paraId="5A019E6F" w14:textId="480B1718" w:rsidR="00C501B6" w:rsidRPr="008A5407" w:rsidRDefault="00C501B6" w:rsidP="00C501B6">
            <w:pPr>
              <w:jc w:val="center"/>
              <w:rPr>
                <w:color w:val="000000"/>
                <w:sz w:val="20"/>
                <w:szCs w:val="20"/>
              </w:rPr>
            </w:pPr>
            <w:r w:rsidRPr="008A5407">
              <w:rPr>
                <w:color w:val="000000"/>
                <w:sz w:val="20"/>
                <w:szCs w:val="20"/>
              </w:rPr>
              <w:t>233,8</w:t>
            </w:r>
          </w:p>
        </w:tc>
        <w:tc>
          <w:tcPr>
            <w:tcW w:w="246" w:type="pct"/>
            <w:vAlign w:val="center"/>
          </w:tcPr>
          <w:p w14:paraId="0B27ED1B" w14:textId="6C81DDBD" w:rsidR="00C501B6" w:rsidRPr="008A5407" w:rsidRDefault="00C501B6" w:rsidP="00C501B6">
            <w:pPr>
              <w:jc w:val="center"/>
              <w:rPr>
                <w:color w:val="000000"/>
                <w:sz w:val="20"/>
                <w:szCs w:val="20"/>
              </w:rPr>
            </w:pPr>
            <w:r w:rsidRPr="008A5407">
              <w:rPr>
                <w:color w:val="000000"/>
                <w:sz w:val="20"/>
                <w:szCs w:val="20"/>
              </w:rPr>
              <w:t>290,7</w:t>
            </w:r>
          </w:p>
        </w:tc>
        <w:tc>
          <w:tcPr>
            <w:tcW w:w="246" w:type="pct"/>
            <w:vAlign w:val="center"/>
          </w:tcPr>
          <w:p w14:paraId="15BFE40D" w14:textId="4D249CB0" w:rsidR="00C501B6" w:rsidRPr="008A5407" w:rsidRDefault="00C501B6" w:rsidP="00C501B6">
            <w:pPr>
              <w:jc w:val="center"/>
              <w:rPr>
                <w:color w:val="000000"/>
                <w:sz w:val="20"/>
                <w:szCs w:val="20"/>
              </w:rPr>
            </w:pPr>
            <w:r w:rsidRPr="008A5407">
              <w:rPr>
                <w:color w:val="000000"/>
                <w:sz w:val="20"/>
                <w:szCs w:val="20"/>
              </w:rPr>
              <w:t>375,9</w:t>
            </w:r>
          </w:p>
        </w:tc>
        <w:tc>
          <w:tcPr>
            <w:tcW w:w="246" w:type="pct"/>
            <w:vAlign w:val="center"/>
          </w:tcPr>
          <w:p w14:paraId="7D9C85E2" w14:textId="109BDDB0" w:rsidR="00C501B6" w:rsidRPr="008A5407" w:rsidRDefault="00C501B6" w:rsidP="00C501B6">
            <w:pPr>
              <w:jc w:val="center"/>
              <w:rPr>
                <w:color w:val="000000"/>
                <w:sz w:val="20"/>
                <w:szCs w:val="20"/>
              </w:rPr>
            </w:pPr>
            <w:r w:rsidRPr="008A5407">
              <w:rPr>
                <w:color w:val="000000"/>
                <w:sz w:val="20"/>
                <w:szCs w:val="20"/>
              </w:rPr>
              <w:t>461,2</w:t>
            </w:r>
          </w:p>
        </w:tc>
        <w:tc>
          <w:tcPr>
            <w:tcW w:w="246" w:type="pct"/>
            <w:vAlign w:val="center"/>
          </w:tcPr>
          <w:p w14:paraId="78C93405" w14:textId="469462EF" w:rsidR="00C501B6" w:rsidRPr="008A5407" w:rsidRDefault="00C501B6" w:rsidP="00C501B6">
            <w:pPr>
              <w:jc w:val="center"/>
              <w:rPr>
                <w:color w:val="000000"/>
                <w:sz w:val="20"/>
                <w:szCs w:val="20"/>
              </w:rPr>
            </w:pPr>
            <w:r w:rsidRPr="008A5407">
              <w:rPr>
                <w:color w:val="000000"/>
                <w:sz w:val="20"/>
                <w:szCs w:val="20"/>
              </w:rPr>
              <w:t>574,9</w:t>
            </w:r>
          </w:p>
        </w:tc>
        <w:tc>
          <w:tcPr>
            <w:tcW w:w="246" w:type="pct"/>
            <w:vAlign w:val="center"/>
          </w:tcPr>
          <w:p w14:paraId="59DDAD02" w14:textId="45A434EE" w:rsidR="00C501B6" w:rsidRPr="008A5407" w:rsidRDefault="00C501B6" w:rsidP="00C501B6">
            <w:pPr>
              <w:jc w:val="center"/>
              <w:rPr>
                <w:color w:val="000000"/>
                <w:sz w:val="20"/>
                <w:szCs w:val="20"/>
              </w:rPr>
            </w:pPr>
            <w:r w:rsidRPr="008A5407">
              <w:rPr>
                <w:color w:val="000000"/>
                <w:sz w:val="20"/>
                <w:szCs w:val="20"/>
              </w:rPr>
              <w:t>574,9</w:t>
            </w:r>
          </w:p>
        </w:tc>
        <w:tc>
          <w:tcPr>
            <w:tcW w:w="246" w:type="pct"/>
            <w:vAlign w:val="center"/>
          </w:tcPr>
          <w:p w14:paraId="2843160C" w14:textId="478F5A97" w:rsidR="00C501B6" w:rsidRPr="008A5407" w:rsidRDefault="00C501B6" w:rsidP="00C501B6">
            <w:pPr>
              <w:jc w:val="center"/>
              <w:rPr>
                <w:color w:val="000000"/>
                <w:sz w:val="20"/>
                <w:szCs w:val="20"/>
              </w:rPr>
            </w:pPr>
            <w:r w:rsidRPr="008A5407">
              <w:rPr>
                <w:color w:val="000000"/>
                <w:sz w:val="20"/>
                <w:szCs w:val="20"/>
              </w:rPr>
              <w:t>574,9</w:t>
            </w:r>
          </w:p>
        </w:tc>
        <w:tc>
          <w:tcPr>
            <w:tcW w:w="246" w:type="pct"/>
            <w:vAlign w:val="center"/>
          </w:tcPr>
          <w:p w14:paraId="30B1888D" w14:textId="61931B4F" w:rsidR="00C501B6" w:rsidRPr="008A5407" w:rsidRDefault="00C501B6" w:rsidP="00C501B6">
            <w:pPr>
              <w:jc w:val="center"/>
              <w:rPr>
                <w:color w:val="000000"/>
                <w:sz w:val="20"/>
                <w:szCs w:val="20"/>
              </w:rPr>
            </w:pPr>
            <w:r w:rsidRPr="008A5407">
              <w:rPr>
                <w:color w:val="000000"/>
                <w:sz w:val="20"/>
                <w:szCs w:val="20"/>
              </w:rPr>
              <w:t>574,9</w:t>
            </w:r>
          </w:p>
        </w:tc>
        <w:tc>
          <w:tcPr>
            <w:tcW w:w="246" w:type="pct"/>
            <w:vAlign w:val="center"/>
          </w:tcPr>
          <w:p w14:paraId="25D059EC" w14:textId="638B9856" w:rsidR="00C501B6" w:rsidRPr="008A5407" w:rsidRDefault="00C501B6" w:rsidP="00C501B6">
            <w:pPr>
              <w:jc w:val="center"/>
              <w:rPr>
                <w:color w:val="000000"/>
                <w:sz w:val="20"/>
                <w:szCs w:val="20"/>
              </w:rPr>
            </w:pPr>
            <w:r w:rsidRPr="008A5407">
              <w:rPr>
                <w:color w:val="000000"/>
                <w:sz w:val="20"/>
                <w:szCs w:val="20"/>
              </w:rPr>
              <w:t>574,9</w:t>
            </w:r>
          </w:p>
        </w:tc>
        <w:tc>
          <w:tcPr>
            <w:tcW w:w="246" w:type="pct"/>
            <w:vAlign w:val="center"/>
          </w:tcPr>
          <w:p w14:paraId="2F9C32FF" w14:textId="31FCC181" w:rsidR="00C501B6" w:rsidRPr="008A5407" w:rsidRDefault="00C501B6" w:rsidP="00C501B6">
            <w:pPr>
              <w:jc w:val="center"/>
              <w:rPr>
                <w:color w:val="000000"/>
                <w:sz w:val="20"/>
                <w:szCs w:val="20"/>
              </w:rPr>
            </w:pPr>
            <w:r w:rsidRPr="008A5407">
              <w:rPr>
                <w:color w:val="000000"/>
                <w:sz w:val="20"/>
                <w:szCs w:val="20"/>
              </w:rPr>
              <w:t>574,9</w:t>
            </w:r>
          </w:p>
        </w:tc>
        <w:tc>
          <w:tcPr>
            <w:tcW w:w="246" w:type="pct"/>
            <w:vAlign w:val="center"/>
          </w:tcPr>
          <w:p w14:paraId="0A61AB99" w14:textId="56E98071" w:rsidR="00C501B6" w:rsidRPr="008A5407" w:rsidRDefault="00C501B6" w:rsidP="00C501B6">
            <w:pPr>
              <w:jc w:val="center"/>
              <w:rPr>
                <w:color w:val="000000"/>
                <w:sz w:val="20"/>
                <w:szCs w:val="20"/>
              </w:rPr>
            </w:pPr>
            <w:r w:rsidRPr="008A5407">
              <w:rPr>
                <w:color w:val="000000"/>
                <w:sz w:val="20"/>
                <w:szCs w:val="20"/>
              </w:rPr>
              <w:t>574,9</w:t>
            </w:r>
          </w:p>
        </w:tc>
      </w:tr>
      <w:tr w:rsidR="00C501B6" w:rsidRPr="00537F75" w14:paraId="245FDD42" w14:textId="6000C41A" w:rsidTr="005F6BC8">
        <w:trPr>
          <w:trHeight w:val="20"/>
        </w:trPr>
        <w:tc>
          <w:tcPr>
            <w:tcW w:w="535" w:type="pct"/>
            <w:vAlign w:val="center"/>
          </w:tcPr>
          <w:p w14:paraId="0AF6ADC7" w14:textId="77777777" w:rsidR="00C501B6" w:rsidRPr="00537F75" w:rsidRDefault="00C501B6" w:rsidP="00C501B6">
            <w:pPr>
              <w:ind w:left="-57" w:right="-57"/>
              <w:jc w:val="center"/>
              <w:rPr>
                <w:sz w:val="20"/>
                <w:szCs w:val="20"/>
              </w:rPr>
            </w:pPr>
          </w:p>
        </w:tc>
        <w:tc>
          <w:tcPr>
            <w:tcW w:w="279" w:type="pct"/>
            <w:vAlign w:val="center"/>
          </w:tcPr>
          <w:p w14:paraId="3475722D"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C2B883B" w14:textId="7D6017F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D1621F7" w14:textId="6A857C0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521D51A" w14:textId="1DF43C6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DF90E27" w14:textId="3DBE6B80" w:rsidR="00C501B6" w:rsidRPr="008A5407" w:rsidRDefault="00C501B6" w:rsidP="00C501B6">
            <w:pPr>
              <w:jc w:val="center"/>
              <w:rPr>
                <w:color w:val="000000"/>
                <w:sz w:val="20"/>
                <w:szCs w:val="20"/>
              </w:rPr>
            </w:pPr>
            <w:r w:rsidRPr="008A5407">
              <w:rPr>
                <w:color w:val="000000"/>
                <w:sz w:val="20"/>
                <w:szCs w:val="20"/>
              </w:rPr>
              <w:t>23,4</w:t>
            </w:r>
          </w:p>
        </w:tc>
        <w:tc>
          <w:tcPr>
            <w:tcW w:w="246" w:type="pct"/>
            <w:vAlign w:val="center"/>
          </w:tcPr>
          <w:p w14:paraId="66A0C17C" w14:textId="4D2EE1CB" w:rsidR="00C501B6" w:rsidRPr="008A5407" w:rsidRDefault="00C501B6" w:rsidP="00C501B6">
            <w:pPr>
              <w:jc w:val="center"/>
              <w:rPr>
                <w:color w:val="000000"/>
                <w:sz w:val="20"/>
                <w:szCs w:val="20"/>
              </w:rPr>
            </w:pPr>
            <w:r w:rsidRPr="008A5407">
              <w:rPr>
                <w:color w:val="000000"/>
                <w:sz w:val="20"/>
                <w:szCs w:val="20"/>
              </w:rPr>
              <w:t>47,1</w:t>
            </w:r>
          </w:p>
        </w:tc>
        <w:tc>
          <w:tcPr>
            <w:tcW w:w="246" w:type="pct"/>
            <w:vAlign w:val="center"/>
          </w:tcPr>
          <w:p w14:paraId="402BB1A6" w14:textId="1A990FDA" w:rsidR="00C501B6" w:rsidRPr="008A5407" w:rsidRDefault="00C501B6" w:rsidP="00C501B6">
            <w:pPr>
              <w:jc w:val="center"/>
              <w:rPr>
                <w:color w:val="000000"/>
                <w:sz w:val="20"/>
                <w:szCs w:val="20"/>
              </w:rPr>
            </w:pPr>
            <w:r w:rsidRPr="008A5407">
              <w:rPr>
                <w:color w:val="000000"/>
                <w:sz w:val="20"/>
                <w:szCs w:val="20"/>
              </w:rPr>
              <w:t>70,5</w:t>
            </w:r>
          </w:p>
        </w:tc>
        <w:tc>
          <w:tcPr>
            <w:tcW w:w="246" w:type="pct"/>
            <w:vAlign w:val="center"/>
          </w:tcPr>
          <w:p w14:paraId="674B13F4" w14:textId="7D01CF45" w:rsidR="00C501B6" w:rsidRPr="008A5407" w:rsidRDefault="00C501B6" w:rsidP="00C501B6">
            <w:pPr>
              <w:jc w:val="center"/>
              <w:rPr>
                <w:color w:val="000000"/>
                <w:sz w:val="20"/>
                <w:szCs w:val="20"/>
              </w:rPr>
            </w:pPr>
            <w:r w:rsidRPr="008A5407">
              <w:rPr>
                <w:color w:val="000000"/>
                <w:sz w:val="20"/>
                <w:szCs w:val="20"/>
              </w:rPr>
              <w:t>93,9</w:t>
            </w:r>
          </w:p>
        </w:tc>
        <w:tc>
          <w:tcPr>
            <w:tcW w:w="246" w:type="pct"/>
            <w:vAlign w:val="center"/>
          </w:tcPr>
          <w:p w14:paraId="46497200" w14:textId="4979894B" w:rsidR="00C501B6" w:rsidRPr="008A5407" w:rsidRDefault="00C501B6" w:rsidP="00C501B6">
            <w:pPr>
              <w:jc w:val="center"/>
              <w:rPr>
                <w:color w:val="000000"/>
                <w:sz w:val="20"/>
                <w:szCs w:val="20"/>
              </w:rPr>
            </w:pPr>
            <w:r w:rsidRPr="008A5407">
              <w:rPr>
                <w:color w:val="000000"/>
                <w:sz w:val="20"/>
                <w:szCs w:val="20"/>
              </w:rPr>
              <w:t>117,3</w:t>
            </w:r>
          </w:p>
        </w:tc>
        <w:tc>
          <w:tcPr>
            <w:tcW w:w="246" w:type="pct"/>
            <w:vAlign w:val="center"/>
          </w:tcPr>
          <w:p w14:paraId="0AA7353B" w14:textId="5694EC91" w:rsidR="00C501B6" w:rsidRPr="008A5407" w:rsidRDefault="00C501B6" w:rsidP="00C501B6">
            <w:pPr>
              <w:jc w:val="center"/>
              <w:rPr>
                <w:color w:val="000000"/>
                <w:sz w:val="20"/>
                <w:szCs w:val="20"/>
              </w:rPr>
            </w:pPr>
            <w:r w:rsidRPr="008A5407">
              <w:rPr>
                <w:color w:val="000000"/>
                <w:sz w:val="20"/>
                <w:szCs w:val="20"/>
              </w:rPr>
              <w:t>152,4</w:t>
            </w:r>
          </w:p>
        </w:tc>
        <w:tc>
          <w:tcPr>
            <w:tcW w:w="246" w:type="pct"/>
            <w:vAlign w:val="center"/>
          </w:tcPr>
          <w:p w14:paraId="4BB1D9FF" w14:textId="2A446D37" w:rsidR="00C501B6" w:rsidRPr="008A5407" w:rsidRDefault="00C501B6" w:rsidP="00C501B6">
            <w:pPr>
              <w:jc w:val="center"/>
              <w:rPr>
                <w:color w:val="000000"/>
                <w:sz w:val="20"/>
                <w:szCs w:val="20"/>
              </w:rPr>
            </w:pPr>
            <w:r w:rsidRPr="008A5407">
              <w:rPr>
                <w:color w:val="000000"/>
                <w:sz w:val="20"/>
                <w:szCs w:val="20"/>
              </w:rPr>
              <w:t>187,5</w:t>
            </w:r>
          </w:p>
        </w:tc>
        <w:tc>
          <w:tcPr>
            <w:tcW w:w="246" w:type="pct"/>
            <w:vAlign w:val="center"/>
          </w:tcPr>
          <w:p w14:paraId="0104E302" w14:textId="1E1E9818" w:rsidR="00C501B6" w:rsidRPr="008A5407" w:rsidRDefault="00C501B6" w:rsidP="00C501B6">
            <w:pPr>
              <w:jc w:val="center"/>
              <w:rPr>
                <w:color w:val="000000"/>
                <w:sz w:val="20"/>
                <w:szCs w:val="20"/>
              </w:rPr>
            </w:pPr>
            <w:r w:rsidRPr="008A5407">
              <w:rPr>
                <w:color w:val="000000"/>
                <w:sz w:val="20"/>
                <w:szCs w:val="20"/>
              </w:rPr>
              <w:t>234,3</w:t>
            </w:r>
          </w:p>
        </w:tc>
        <w:tc>
          <w:tcPr>
            <w:tcW w:w="246" w:type="pct"/>
            <w:vAlign w:val="center"/>
          </w:tcPr>
          <w:p w14:paraId="33856F43" w14:textId="16BDA4A4" w:rsidR="00C501B6" w:rsidRPr="008A5407" w:rsidRDefault="00C501B6" w:rsidP="00C501B6">
            <w:pPr>
              <w:jc w:val="center"/>
              <w:rPr>
                <w:color w:val="000000"/>
                <w:sz w:val="20"/>
                <w:szCs w:val="20"/>
              </w:rPr>
            </w:pPr>
            <w:r w:rsidRPr="008A5407">
              <w:rPr>
                <w:color w:val="000000"/>
                <w:sz w:val="20"/>
                <w:szCs w:val="20"/>
              </w:rPr>
              <w:t>234,3</w:t>
            </w:r>
          </w:p>
        </w:tc>
        <w:tc>
          <w:tcPr>
            <w:tcW w:w="246" w:type="pct"/>
            <w:vAlign w:val="center"/>
          </w:tcPr>
          <w:p w14:paraId="210A2546" w14:textId="0461EBD7" w:rsidR="00C501B6" w:rsidRPr="008A5407" w:rsidRDefault="00C501B6" w:rsidP="00C501B6">
            <w:pPr>
              <w:jc w:val="center"/>
              <w:rPr>
                <w:color w:val="000000"/>
                <w:sz w:val="20"/>
                <w:szCs w:val="20"/>
              </w:rPr>
            </w:pPr>
            <w:r w:rsidRPr="008A5407">
              <w:rPr>
                <w:color w:val="000000"/>
                <w:sz w:val="20"/>
                <w:szCs w:val="20"/>
              </w:rPr>
              <w:t>234,3</w:t>
            </w:r>
          </w:p>
        </w:tc>
        <w:tc>
          <w:tcPr>
            <w:tcW w:w="246" w:type="pct"/>
            <w:vAlign w:val="center"/>
          </w:tcPr>
          <w:p w14:paraId="1D44BBCC" w14:textId="3BA15CCA" w:rsidR="00C501B6" w:rsidRPr="008A5407" w:rsidRDefault="00C501B6" w:rsidP="00C501B6">
            <w:pPr>
              <w:jc w:val="center"/>
              <w:rPr>
                <w:color w:val="000000"/>
                <w:sz w:val="20"/>
                <w:szCs w:val="20"/>
              </w:rPr>
            </w:pPr>
            <w:r w:rsidRPr="008A5407">
              <w:rPr>
                <w:color w:val="000000"/>
                <w:sz w:val="20"/>
                <w:szCs w:val="20"/>
              </w:rPr>
              <w:t>234,3</w:t>
            </w:r>
          </w:p>
        </w:tc>
        <w:tc>
          <w:tcPr>
            <w:tcW w:w="246" w:type="pct"/>
            <w:vAlign w:val="center"/>
          </w:tcPr>
          <w:p w14:paraId="70E53645" w14:textId="38718860" w:rsidR="00C501B6" w:rsidRPr="008A5407" w:rsidRDefault="00C501B6" w:rsidP="00C501B6">
            <w:pPr>
              <w:jc w:val="center"/>
              <w:rPr>
                <w:color w:val="000000"/>
                <w:sz w:val="20"/>
                <w:szCs w:val="20"/>
              </w:rPr>
            </w:pPr>
            <w:r w:rsidRPr="008A5407">
              <w:rPr>
                <w:color w:val="000000"/>
                <w:sz w:val="20"/>
                <w:szCs w:val="20"/>
              </w:rPr>
              <w:t>234,3</w:t>
            </w:r>
          </w:p>
        </w:tc>
        <w:tc>
          <w:tcPr>
            <w:tcW w:w="246" w:type="pct"/>
            <w:vAlign w:val="center"/>
          </w:tcPr>
          <w:p w14:paraId="0D747BB8" w14:textId="48984C9A" w:rsidR="00C501B6" w:rsidRPr="008A5407" w:rsidRDefault="00C501B6" w:rsidP="00C501B6">
            <w:pPr>
              <w:jc w:val="center"/>
              <w:rPr>
                <w:color w:val="000000"/>
                <w:sz w:val="20"/>
                <w:szCs w:val="20"/>
              </w:rPr>
            </w:pPr>
            <w:r w:rsidRPr="008A5407">
              <w:rPr>
                <w:color w:val="000000"/>
                <w:sz w:val="20"/>
                <w:szCs w:val="20"/>
              </w:rPr>
              <w:t>234,3</w:t>
            </w:r>
          </w:p>
        </w:tc>
        <w:tc>
          <w:tcPr>
            <w:tcW w:w="246" w:type="pct"/>
            <w:vAlign w:val="center"/>
          </w:tcPr>
          <w:p w14:paraId="18700A24" w14:textId="56F1528E" w:rsidR="00C501B6" w:rsidRPr="008A5407" w:rsidRDefault="00C501B6" w:rsidP="00C501B6">
            <w:pPr>
              <w:jc w:val="center"/>
              <w:rPr>
                <w:color w:val="000000"/>
                <w:sz w:val="20"/>
                <w:szCs w:val="20"/>
              </w:rPr>
            </w:pPr>
            <w:r w:rsidRPr="008A5407">
              <w:rPr>
                <w:color w:val="000000"/>
                <w:sz w:val="20"/>
                <w:szCs w:val="20"/>
              </w:rPr>
              <w:t>234,3</w:t>
            </w:r>
          </w:p>
        </w:tc>
      </w:tr>
      <w:tr w:rsidR="00C501B6" w:rsidRPr="00537F75" w14:paraId="319FCDD6" w14:textId="1D41C1C0" w:rsidTr="005F6BC8">
        <w:trPr>
          <w:trHeight w:val="20"/>
        </w:trPr>
        <w:tc>
          <w:tcPr>
            <w:tcW w:w="535" w:type="pct"/>
            <w:vAlign w:val="center"/>
          </w:tcPr>
          <w:p w14:paraId="0CB7E34E" w14:textId="77777777" w:rsidR="00C501B6" w:rsidRPr="00537F75" w:rsidRDefault="00C501B6" w:rsidP="00C501B6">
            <w:pPr>
              <w:pStyle w:val="Default"/>
              <w:ind w:left="-57" w:right="-57"/>
              <w:jc w:val="center"/>
              <w:rPr>
                <w:sz w:val="20"/>
                <w:szCs w:val="20"/>
              </w:rPr>
            </w:pPr>
            <w:r w:rsidRPr="00537F75">
              <w:rPr>
                <w:sz w:val="20"/>
                <w:szCs w:val="20"/>
              </w:rPr>
              <w:t>47:07:0722001:107</w:t>
            </w:r>
          </w:p>
        </w:tc>
        <w:tc>
          <w:tcPr>
            <w:tcW w:w="279" w:type="pct"/>
            <w:vAlign w:val="center"/>
          </w:tcPr>
          <w:p w14:paraId="0597CEE7"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A0F2593" w14:textId="7689A04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221316D" w14:textId="18D739C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E71DED6" w14:textId="13D09416"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217EB972" w14:textId="43CDCF15"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159D0E14" w14:textId="498E3038"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4531C991" w14:textId="6EDCBB25"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220E9146" w14:textId="25045C60"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23E7FCDA" w14:textId="335891F0"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15DC098B" w14:textId="67E36D77"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3566E4E0" w14:textId="1AEB60CC"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476734E0" w14:textId="52ED4188"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5D64447F" w14:textId="72F7ECEC"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6AA4B525" w14:textId="2C4916DE"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4BC633B1" w14:textId="0AFF0351"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0DB9F2AF" w14:textId="742EE488"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453D152A" w14:textId="15BF8883" w:rsidR="00C501B6" w:rsidRPr="008A5407" w:rsidRDefault="00C501B6" w:rsidP="00C501B6">
            <w:pPr>
              <w:jc w:val="center"/>
              <w:rPr>
                <w:color w:val="000000"/>
                <w:sz w:val="20"/>
                <w:szCs w:val="20"/>
              </w:rPr>
            </w:pPr>
            <w:r w:rsidRPr="008A5407">
              <w:rPr>
                <w:color w:val="000000"/>
                <w:sz w:val="20"/>
                <w:szCs w:val="20"/>
              </w:rPr>
              <w:t>64,6</w:t>
            </w:r>
          </w:p>
        </w:tc>
        <w:tc>
          <w:tcPr>
            <w:tcW w:w="246" w:type="pct"/>
            <w:vAlign w:val="center"/>
          </w:tcPr>
          <w:p w14:paraId="7EB29ED7" w14:textId="02F8F3D2" w:rsidR="00C501B6" w:rsidRPr="008A5407" w:rsidRDefault="00C501B6" w:rsidP="00C501B6">
            <w:pPr>
              <w:jc w:val="center"/>
              <w:rPr>
                <w:color w:val="000000"/>
                <w:sz w:val="20"/>
                <w:szCs w:val="20"/>
              </w:rPr>
            </w:pPr>
            <w:r w:rsidRPr="008A5407">
              <w:rPr>
                <w:color w:val="000000"/>
                <w:sz w:val="20"/>
                <w:szCs w:val="20"/>
              </w:rPr>
              <w:t>64,6</w:t>
            </w:r>
          </w:p>
        </w:tc>
      </w:tr>
      <w:tr w:rsidR="00C501B6" w:rsidRPr="00537F75" w14:paraId="2418F675" w14:textId="258491DF" w:rsidTr="005F6BC8">
        <w:trPr>
          <w:trHeight w:val="20"/>
        </w:trPr>
        <w:tc>
          <w:tcPr>
            <w:tcW w:w="535" w:type="pct"/>
            <w:vAlign w:val="center"/>
          </w:tcPr>
          <w:p w14:paraId="5AA84F4D" w14:textId="77777777" w:rsidR="00C501B6" w:rsidRPr="00537F75" w:rsidRDefault="00C501B6" w:rsidP="00C501B6">
            <w:pPr>
              <w:ind w:left="-57" w:right="-57"/>
              <w:jc w:val="center"/>
              <w:rPr>
                <w:sz w:val="20"/>
                <w:szCs w:val="20"/>
              </w:rPr>
            </w:pPr>
          </w:p>
        </w:tc>
        <w:tc>
          <w:tcPr>
            <w:tcW w:w="279" w:type="pct"/>
            <w:vAlign w:val="center"/>
          </w:tcPr>
          <w:p w14:paraId="05F71E88"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431A0EC" w14:textId="460238C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EF7728C" w14:textId="5E482DF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F24584" w14:textId="12190FA4"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4A61BEEE" w14:textId="6679BA0D"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22E69278" w14:textId="66E37CC1"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028DCF8D" w14:textId="4035F7DE"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1560126B" w14:textId="7172CDDF"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21AF3D36" w14:textId="5C50D620"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5ACBFCC9" w14:textId="24337C0B"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5EAD7F63" w14:textId="662A737B"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40FCE709" w14:textId="059D2C73"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41381797" w14:textId="79BEE76E"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1FEDD519" w14:textId="2BC154E2"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0214E060" w14:textId="32E22790"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75F07081" w14:textId="29148167"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66223F79" w14:textId="6FE4D7E3" w:rsidR="00C501B6" w:rsidRPr="008A5407" w:rsidRDefault="00C501B6" w:rsidP="00C501B6">
            <w:pPr>
              <w:jc w:val="center"/>
              <w:rPr>
                <w:color w:val="000000"/>
                <w:sz w:val="20"/>
                <w:szCs w:val="20"/>
              </w:rPr>
            </w:pPr>
            <w:r w:rsidRPr="008A5407">
              <w:rPr>
                <w:color w:val="000000"/>
                <w:sz w:val="20"/>
                <w:szCs w:val="20"/>
              </w:rPr>
              <w:t>62,9</w:t>
            </w:r>
          </w:p>
        </w:tc>
        <w:tc>
          <w:tcPr>
            <w:tcW w:w="246" w:type="pct"/>
            <w:vAlign w:val="center"/>
          </w:tcPr>
          <w:p w14:paraId="69DCE3E9" w14:textId="23AE77C9" w:rsidR="00C501B6" w:rsidRPr="008A5407" w:rsidRDefault="00C501B6" w:rsidP="00C501B6">
            <w:pPr>
              <w:jc w:val="center"/>
              <w:rPr>
                <w:color w:val="000000"/>
                <w:sz w:val="20"/>
                <w:szCs w:val="20"/>
              </w:rPr>
            </w:pPr>
            <w:r w:rsidRPr="008A5407">
              <w:rPr>
                <w:color w:val="000000"/>
                <w:sz w:val="20"/>
                <w:szCs w:val="20"/>
              </w:rPr>
              <w:t>62,9</w:t>
            </w:r>
          </w:p>
        </w:tc>
      </w:tr>
      <w:tr w:rsidR="00C501B6" w:rsidRPr="00537F75" w14:paraId="71DB4E0F" w14:textId="5A2061EC" w:rsidTr="005F6BC8">
        <w:trPr>
          <w:trHeight w:val="20"/>
        </w:trPr>
        <w:tc>
          <w:tcPr>
            <w:tcW w:w="535" w:type="pct"/>
            <w:vAlign w:val="center"/>
          </w:tcPr>
          <w:p w14:paraId="6CB3BF24" w14:textId="77777777" w:rsidR="00C501B6" w:rsidRPr="00537F75" w:rsidRDefault="00C501B6" w:rsidP="00C501B6">
            <w:pPr>
              <w:ind w:left="-57" w:right="-57"/>
              <w:jc w:val="center"/>
              <w:rPr>
                <w:sz w:val="20"/>
                <w:szCs w:val="20"/>
              </w:rPr>
            </w:pPr>
          </w:p>
        </w:tc>
        <w:tc>
          <w:tcPr>
            <w:tcW w:w="279" w:type="pct"/>
            <w:vAlign w:val="center"/>
          </w:tcPr>
          <w:p w14:paraId="46B8C3B6"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57BD79D1" w14:textId="12B507D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AF71C6C" w14:textId="45FA782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50A1861" w14:textId="34E06116"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3F55FD1B" w14:textId="1EF95892"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60DBD3AB" w14:textId="5EC788C4"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6C541F4F" w14:textId="27D6BC18"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724211E2" w14:textId="73FAA5FA"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6BB4F26D" w14:textId="71BE700A"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17C52C06" w14:textId="31DD122A"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02368F5E" w14:textId="090EA9B5"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0226AA92" w14:textId="12912D12"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206A56F8" w14:textId="667AB45F"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2A972DD9" w14:textId="0C66A07E"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04C6B427" w14:textId="5827BE8A"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55F9F93C" w14:textId="07C599E4"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0A095ECB" w14:textId="393B188D"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27597360" w14:textId="77363236" w:rsidR="00C501B6" w:rsidRPr="008A5407" w:rsidRDefault="00C501B6" w:rsidP="00C501B6">
            <w:pPr>
              <w:jc w:val="center"/>
              <w:rPr>
                <w:color w:val="000000"/>
                <w:sz w:val="20"/>
                <w:szCs w:val="20"/>
              </w:rPr>
            </w:pPr>
            <w:r w:rsidRPr="008A5407">
              <w:rPr>
                <w:color w:val="000000"/>
                <w:sz w:val="20"/>
                <w:szCs w:val="20"/>
              </w:rPr>
              <w:t>1,7</w:t>
            </w:r>
          </w:p>
        </w:tc>
      </w:tr>
      <w:tr w:rsidR="00C501B6" w:rsidRPr="00537F75" w14:paraId="2341FDDB" w14:textId="2DABFF25" w:rsidTr="005F6BC8">
        <w:trPr>
          <w:trHeight w:val="20"/>
        </w:trPr>
        <w:tc>
          <w:tcPr>
            <w:tcW w:w="535" w:type="pct"/>
            <w:vAlign w:val="center"/>
          </w:tcPr>
          <w:p w14:paraId="054E786F" w14:textId="77777777" w:rsidR="00C501B6" w:rsidRPr="00537F75" w:rsidRDefault="00C501B6" w:rsidP="00C501B6">
            <w:pPr>
              <w:pStyle w:val="Default"/>
              <w:ind w:left="-57" w:right="-57"/>
              <w:jc w:val="center"/>
              <w:rPr>
                <w:sz w:val="20"/>
                <w:szCs w:val="20"/>
              </w:rPr>
            </w:pPr>
            <w:r w:rsidRPr="00537F75">
              <w:rPr>
                <w:sz w:val="20"/>
                <w:szCs w:val="20"/>
              </w:rPr>
              <w:t>47:07:0722001:1838</w:t>
            </w:r>
          </w:p>
        </w:tc>
        <w:tc>
          <w:tcPr>
            <w:tcW w:w="279" w:type="pct"/>
            <w:vAlign w:val="center"/>
          </w:tcPr>
          <w:p w14:paraId="2E6EEBDA"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A49DAAC" w14:textId="42AD669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E56E369" w14:textId="11449EF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65EEE56" w14:textId="109459B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2EA461E" w14:textId="264229A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0909D74" w14:textId="5344CEA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6F53998" w14:textId="11B88E2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8AF3684" w14:textId="7031109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4CB2591" w14:textId="2556DFE1"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406D0DAF" w14:textId="10D77F00"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32B2BC88" w14:textId="362FE8AF"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0DF76B9A" w14:textId="66FE5890"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67E79D47" w14:textId="46988818"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3B899EAF" w14:textId="64A9DD41"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29997D03" w14:textId="6399ECF7"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005DA2FA" w14:textId="23249E38"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4D4896D2" w14:textId="2B29A115" w:rsidR="00C501B6" w:rsidRPr="008A5407" w:rsidRDefault="00C501B6" w:rsidP="00C501B6">
            <w:pPr>
              <w:jc w:val="center"/>
              <w:rPr>
                <w:color w:val="000000"/>
                <w:sz w:val="20"/>
                <w:szCs w:val="20"/>
              </w:rPr>
            </w:pPr>
            <w:r w:rsidRPr="008A5407">
              <w:rPr>
                <w:color w:val="000000"/>
                <w:sz w:val="20"/>
                <w:szCs w:val="20"/>
              </w:rPr>
              <w:t>56</w:t>
            </w:r>
          </w:p>
        </w:tc>
        <w:tc>
          <w:tcPr>
            <w:tcW w:w="246" w:type="pct"/>
            <w:vAlign w:val="center"/>
          </w:tcPr>
          <w:p w14:paraId="3A67FD0B" w14:textId="75312A70" w:rsidR="00C501B6" w:rsidRPr="008A5407" w:rsidRDefault="00C501B6" w:rsidP="00C501B6">
            <w:pPr>
              <w:jc w:val="center"/>
              <w:rPr>
                <w:color w:val="000000"/>
                <w:sz w:val="20"/>
                <w:szCs w:val="20"/>
              </w:rPr>
            </w:pPr>
            <w:r w:rsidRPr="008A5407">
              <w:rPr>
                <w:color w:val="000000"/>
                <w:sz w:val="20"/>
                <w:szCs w:val="20"/>
              </w:rPr>
              <w:t>56</w:t>
            </w:r>
          </w:p>
        </w:tc>
      </w:tr>
      <w:tr w:rsidR="00C501B6" w:rsidRPr="00537F75" w14:paraId="412F4952" w14:textId="4263573A" w:rsidTr="005F6BC8">
        <w:trPr>
          <w:trHeight w:val="20"/>
        </w:trPr>
        <w:tc>
          <w:tcPr>
            <w:tcW w:w="535" w:type="pct"/>
            <w:vAlign w:val="center"/>
          </w:tcPr>
          <w:p w14:paraId="35B47468" w14:textId="77777777" w:rsidR="00C501B6" w:rsidRPr="00537F75" w:rsidRDefault="00C501B6" w:rsidP="00C501B6">
            <w:pPr>
              <w:ind w:left="-57" w:right="-57"/>
              <w:jc w:val="center"/>
              <w:rPr>
                <w:sz w:val="20"/>
                <w:szCs w:val="20"/>
              </w:rPr>
            </w:pPr>
          </w:p>
        </w:tc>
        <w:tc>
          <w:tcPr>
            <w:tcW w:w="279" w:type="pct"/>
            <w:vAlign w:val="center"/>
          </w:tcPr>
          <w:p w14:paraId="66E28455"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433B7605" w14:textId="4ED67FB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B2B6C57" w14:textId="15ED8FB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BE82D3C" w14:textId="55AFB80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51C124B" w14:textId="513395C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0F68344" w14:textId="43058D5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C168E23" w14:textId="470D311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857A4A9" w14:textId="6020B59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54E054" w14:textId="61E430B5"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342ED6F3" w14:textId="0A2D8672"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03F8F95B" w14:textId="0F8B6C1A"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0182B9B5" w14:textId="72BEED1F"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0F1AF739" w14:textId="219BA9A3"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188B0E77" w14:textId="6BC790ED"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29B6B885" w14:textId="620FD592"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61D19ADF" w14:textId="14813D73"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3C193EE9" w14:textId="77155D85"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781629CD" w14:textId="7A360F62" w:rsidR="00C501B6" w:rsidRPr="008A5407" w:rsidRDefault="00C501B6" w:rsidP="00C501B6">
            <w:pPr>
              <w:jc w:val="center"/>
              <w:rPr>
                <w:color w:val="000000"/>
                <w:sz w:val="20"/>
                <w:szCs w:val="20"/>
              </w:rPr>
            </w:pPr>
            <w:r w:rsidRPr="008A5407">
              <w:rPr>
                <w:color w:val="000000"/>
                <w:sz w:val="20"/>
                <w:szCs w:val="20"/>
              </w:rPr>
              <w:t>54,6</w:t>
            </w:r>
          </w:p>
        </w:tc>
      </w:tr>
      <w:tr w:rsidR="00C501B6" w:rsidRPr="00537F75" w14:paraId="24FD8A7D" w14:textId="054EA698" w:rsidTr="005F6BC8">
        <w:trPr>
          <w:trHeight w:val="20"/>
        </w:trPr>
        <w:tc>
          <w:tcPr>
            <w:tcW w:w="535" w:type="pct"/>
            <w:vAlign w:val="center"/>
          </w:tcPr>
          <w:p w14:paraId="4E1CAAF3" w14:textId="77777777" w:rsidR="00C501B6" w:rsidRPr="00537F75" w:rsidRDefault="00C501B6" w:rsidP="00C501B6">
            <w:pPr>
              <w:ind w:left="-57" w:right="-57"/>
              <w:jc w:val="center"/>
              <w:rPr>
                <w:sz w:val="20"/>
                <w:szCs w:val="20"/>
              </w:rPr>
            </w:pPr>
          </w:p>
        </w:tc>
        <w:tc>
          <w:tcPr>
            <w:tcW w:w="279" w:type="pct"/>
            <w:vAlign w:val="center"/>
          </w:tcPr>
          <w:p w14:paraId="3CD71627"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F6B0508" w14:textId="3D1F1E7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7ACD594" w14:textId="6DE0DC8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C8A6827" w14:textId="6679E9D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4CA94C1" w14:textId="6E0C7DB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AB9A23B" w14:textId="703F166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E917D69" w14:textId="3F4AD69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E850607" w14:textId="3516433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0450F11" w14:textId="321DFE02"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445FAE75" w14:textId="43A668D2"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25B48996" w14:textId="62100ED0"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1A0EF31F" w14:textId="1D152931"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4A91A582" w14:textId="4FD9F84B"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50873D60" w14:textId="781737A0"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6F4A5AD9" w14:textId="2DBDE1EC"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128C21E8" w14:textId="6890EAAE"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2917B27A" w14:textId="09B1AEAE" w:rsidR="00C501B6" w:rsidRPr="008A5407" w:rsidRDefault="00C501B6" w:rsidP="00C501B6">
            <w:pPr>
              <w:jc w:val="center"/>
              <w:rPr>
                <w:color w:val="000000"/>
                <w:sz w:val="20"/>
                <w:szCs w:val="20"/>
              </w:rPr>
            </w:pPr>
            <w:r w:rsidRPr="008A5407">
              <w:rPr>
                <w:color w:val="000000"/>
                <w:sz w:val="20"/>
                <w:szCs w:val="20"/>
              </w:rPr>
              <w:t>1,4</w:t>
            </w:r>
          </w:p>
        </w:tc>
        <w:tc>
          <w:tcPr>
            <w:tcW w:w="246" w:type="pct"/>
            <w:vAlign w:val="center"/>
          </w:tcPr>
          <w:p w14:paraId="3559D848" w14:textId="06F916D2" w:rsidR="00C501B6" w:rsidRPr="008A5407" w:rsidRDefault="00C501B6" w:rsidP="00C501B6">
            <w:pPr>
              <w:jc w:val="center"/>
              <w:rPr>
                <w:color w:val="000000"/>
                <w:sz w:val="20"/>
                <w:szCs w:val="20"/>
              </w:rPr>
            </w:pPr>
            <w:r w:rsidRPr="008A5407">
              <w:rPr>
                <w:color w:val="000000"/>
                <w:sz w:val="20"/>
                <w:szCs w:val="20"/>
              </w:rPr>
              <w:t>1,4</w:t>
            </w:r>
          </w:p>
        </w:tc>
      </w:tr>
      <w:tr w:rsidR="00C501B6" w:rsidRPr="00537F75" w14:paraId="61095248" w14:textId="52CB0B6F" w:rsidTr="005F6BC8">
        <w:trPr>
          <w:trHeight w:val="20"/>
        </w:trPr>
        <w:tc>
          <w:tcPr>
            <w:tcW w:w="535" w:type="pct"/>
            <w:vAlign w:val="center"/>
          </w:tcPr>
          <w:p w14:paraId="2DB6A2A5" w14:textId="77777777" w:rsidR="00C501B6" w:rsidRPr="00537F75" w:rsidRDefault="00C501B6" w:rsidP="00C501B6">
            <w:pPr>
              <w:pStyle w:val="Default"/>
              <w:ind w:left="-57" w:right="-57"/>
              <w:jc w:val="center"/>
              <w:rPr>
                <w:sz w:val="20"/>
                <w:szCs w:val="20"/>
              </w:rPr>
            </w:pPr>
            <w:r w:rsidRPr="00537F75">
              <w:rPr>
                <w:sz w:val="20"/>
                <w:szCs w:val="20"/>
              </w:rPr>
              <w:t>47:07:0722001:1929</w:t>
            </w:r>
          </w:p>
        </w:tc>
        <w:tc>
          <w:tcPr>
            <w:tcW w:w="279" w:type="pct"/>
            <w:vAlign w:val="center"/>
          </w:tcPr>
          <w:p w14:paraId="528A677C"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78AEA816" w14:textId="1A880E2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F734F79" w14:textId="709381B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5BCBBFB" w14:textId="65E47FB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4848306" w14:textId="0A04130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AA333CE" w14:textId="5959D57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2072946" w14:textId="665E4636"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07C72831" w14:textId="49B8709D"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7E5D9765" w14:textId="43C51F8F"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6785F55A" w14:textId="7C5899B2"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19225AAF" w14:textId="6E0D3F51"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55FDAF02" w14:textId="0D42F7CC"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002FCBDA" w14:textId="5D28F9D7"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44AC21CB" w14:textId="080597CF"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1A993A0C" w14:textId="599D867D"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0354A34C" w14:textId="0B3D3C49"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21A472E6" w14:textId="00870A54" w:rsidR="00C501B6" w:rsidRPr="008A5407" w:rsidRDefault="00C501B6" w:rsidP="00C501B6">
            <w:pPr>
              <w:jc w:val="center"/>
              <w:rPr>
                <w:color w:val="000000"/>
                <w:sz w:val="20"/>
                <w:szCs w:val="20"/>
              </w:rPr>
            </w:pPr>
            <w:r w:rsidRPr="008A5407">
              <w:rPr>
                <w:color w:val="000000"/>
                <w:sz w:val="20"/>
                <w:szCs w:val="20"/>
              </w:rPr>
              <w:t>151,1</w:t>
            </w:r>
          </w:p>
        </w:tc>
        <w:tc>
          <w:tcPr>
            <w:tcW w:w="246" w:type="pct"/>
            <w:vAlign w:val="center"/>
          </w:tcPr>
          <w:p w14:paraId="528293E4" w14:textId="1CED1F47" w:rsidR="00C501B6" w:rsidRPr="008A5407" w:rsidRDefault="00C501B6" w:rsidP="00C501B6">
            <w:pPr>
              <w:jc w:val="center"/>
              <w:rPr>
                <w:color w:val="000000"/>
                <w:sz w:val="20"/>
                <w:szCs w:val="20"/>
              </w:rPr>
            </w:pPr>
            <w:r w:rsidRPr="008A5407">
              <w:rPr>
                <w:color w:val="000000"/>
                <w:sz w:val="20"/>
                <w:szCs w:val="20"/>
              </w:rPr>
              <w:t>151,1</w:t>
            </w:r>
          </w:p>
        </w:tc>
      </w:tr>
      <w:tr w:rsidR="00C501B6" w:rsidRPr="00537F75" w14:paraId="76CA3060" w14:textId="76706140" w:rsidTr="005F6BC8">
        <w:trPr>
          <w:trHeight w:val="20"/>
        </w:trPr>
        <w:tc>
          <w:tcPr>
            <w:tcW w:w="535" w:type="pct"/>
            <w:vAlign w:val="center"/>
          </w:tcPr>
          <w:p w14:paraId="3DA66C6D" w14:textId="77777777" w:rsidR="00C501B6" w:rsidRPr="00537F75" w:rsidRDefault="00C501B6" w:rsidP="00C501B6">
            <w:pPr>
              <w:ind w:left="-57" w:right="-57"/>
              <w:jc w:val="center"/>
              <w:rPr>
                <w:sz w:val="20"/>
                <w:szCs w:val="20"/>
              </w:rPr>
            </w:pPr>
          </w:p>
        </w:tc>
        <w:tc>
          <w:tcPr>
            <w:tcW w:w="279" w:type="pct"/>
            <w:vAlign w:val="center"/>
          </w:tcPr>
          <w:p w14:paraId="349A5B07"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26B801C2" w14:textId="473E6BF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C283861" w14:textId="40C0224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E07D754" w14:textId="25F068F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DDC6F2E" w14:textId="12F8B8A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CA2245C" w14:textId="6ACFE8F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3599F95" w14:textId="4528CB22"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604BFFE1" w14:textId="49059FCF"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EA43207" w14:textId="77D09479"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C2027D5" w14:textId="17DCE2B7"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8A508CB" w14:textId="0FF24A98"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4E4F3B99" w14:textId="5D2460F7"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0AE2CFB" w14:textId="57A8C2F7"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45006F34" w14:textId="004C5267"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3CB6E573" w14:textId="0B01F6A3"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4F8D3229" w14:textId="655F8E0D"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60B3EDB5" w14:textId="57A3E612"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04FC2C5" w14:textId="4FD5A7FB" w:rsidR="00C501B6" w:rsidRPr="008A5407" w:rsidRDefault="00C501B6" w:rsidP="00C501B6">
            <w:pPr>
              <w:jc w:val="center"/>
              <w:rPr>
                <w:color w:val="000000"/>
                <w:sz w:val="20"/>
                <w:szCs w:val="20"/>
              </w:rPr>
            </w:pPr>
            <w:r w:rsidRPr="008A5407">
              <w:rPr>
                <w:color w:val="000000"/>
                <w:sz w:val="20"/>
                <w:szCs w:val="20"/>
              </w:rPr>
              <w:t>121,1</w:t>
            </w:r>
          </w:p>
        </w:tc>
      </w:tr>
      <w:tr w:rsidR="00C501B6" w:rsidRPr="00537F75" w14:paraId="5FA81206" w14:textId="1EEFD669" w:rsidTr="005F6BC8">
        <w:trPr>
          <w:trHeight w:val="20"/>
        </w:trPr>
        <w:tc>
          <w:tcPr>
            <w:tcW w:w="535" w:type="pct"/>
            <w:vAlign w:val="center"/>
          </w:tcPr>
          <w:p w14:paraId="45AEB8C7" w14:textId="77777777" w:rsidR="00C501B6" w:rsidRPr="00537F75" w:rsidRDefault="00C501B6" w:rsidP="00C501B6">
            <w:pPr>
              <w:ind w:left="-57" w:right="-57"/>
              <w:jc w:val="center"/>
              <w:rPr>
                <w:sz w:val="20"/>
                <w:szCs w:val="20"/>
              </w:rPr>
            </w:pPr>
          </w:p>
        </w:tc>
        <w:tc>
          <w:tcPr>
            <w:tcW w:w="279" w:type="pct"/>
            <w:vAlign w:val="center"/>
          </w:tcPr>
          <w:p w14:paraId="5AF38554"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B5903D2" w14:textId="1DD971D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0F46383" w14:textId="39F1099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A9A525D" w14:textId="6F09C07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D566EFC" w14:textId="6428A00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7EC9209" w14:textId="05909C8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9AB50F7" w14:textId="17D22C1B"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2C4DEA93" w14:textId="74F2D6B5"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442CD0E2" w14:textId="2323C1DC"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065652E2" w14:textId="2DD0E22D"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38B66758" w14:textId="4181963D"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48A75A22" w14:textId="236D7D5A"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5739A8E9" w14:textId="3A6E9B58"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5A11D553" w14:textId="404A5AE8"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7931B375" w14:textId="7F8E4B3F"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02BE7556" w14:textId="10E9AF58"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0135BC5B" w14:textId="45BE2B2A"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720141A0" w14:textId="529A2312" w:rsidR="00C501B6" w:rsidRPr="008A5407" w:rsidRDefault="00C501B6" w:rsidP="00C501B6">
            <w:pPr>
              <w:jc w:val="center"/>
              <w:rPr>
                <w:color w:val="000000"/>
                <w:sz w:val="20"/>
                <w:szCs w:val="20"/>
              </w:rPr>
            </w:pPr>
            <w:r w:rsidRPr="008A5407">
              <w:rPr>
                <w:color w:val="000000"/>
                <w:sz w:val="20"/>
                <w:szCs w:val="20"/>
              </w:rPr>
              <w:t>30</w:t>
            </w:r>
          </w:p>
        </w:tc>
      </w:tr>
      <w:tr w:rsidR="00C501B6" w:rsidRPr="00537F75" w14:paraId="25E60414" w14:textId="353F7BE8" w:rsidTr="005F6BC8">
        <w:trPr>
          <w:trHeight w:val="20"/>
        </w:trPr>
        <w:tc>
          <w:tcPr>
            <w:tcW w:w="535" w:type="pct"/>
            <w:vAlign w:val="center"/>
          </w:tcPr>
          <w:p w14:paraId="4DC84959" w14:textId="77777777" w:rsidR="00C501B6" w:rsidRPr="00537F75" w:rsidRDefault="00C501B6" w:rsidP="00C501B6">
            <w:pPr>
              <w:pStyle w:val="Default"/>
              <w:ind w:left="-57" w:right="-57"/>
              <w:jc w:val="center"/>
              <w:rPr>
                <w:sz w:val="20"/>
                <w:szCs w:val="20"/>
              </w:rPr>
            </w:pPr>
            <w:r w:rsidRPr="00537F75">
              <w:rPr>
                <w:sz w:val="20"/>
                <w:szCs w:val="20"/>
              </w:rPr>
              <w:t>47:07:0722001:22514</w:t>
            </w:r>
          </w:p>
        </w:tc>
        <w:tc>
          <w:tcPr>
            <w:tcW w:w="279" w:type="pct"/>
            <w:vAlign w:val="center"/>
          </w:tcPr>
          <w:p w14:paraId="17B2ABA8"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3CBC04F" w14:textId="6FF8756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A9D5BB6" w14:textId="29BC86E6"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71D413C1" w14:textId="408FEBEA"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7006CD9E" w14:textId="6C5A38FC"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500B2600" w14:textId="5C49189A"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56BDB4BA" w14:textId="7B41ABED"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46CB1E88" w14:textId="216D9717"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795F34E0" w14:textId="044A07BB"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547C5DAD" w14:textId="27173128"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422289B1" w14:textId="3FC5830E"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42092EF5" w14:textId="17417A6B"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755B36CE" w14:textId="4602158A"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475279D1" w14:textId="59013196"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42181FDE" w14:textId="1DD83B42"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328B526E" w14:textId="0B661ECF"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3F50B4FF" w14:textId="2B8ABB68" w:rsidR="00C501B6" w:rsidRPr="008A5407" w:rsidRDefault="00C501B6" w:rsidP="00C501B6">
            <w:pPr>
              <w:jc w:val="center"/>
              <w:rPr>
                <w:color w:val="000000"/>
                <w:sz w:val="20"/>
                <w:szCs w:val="20"/>
              </w:rPr>
            </w:pPr>
            <w:r w:rsidRPr="008A5407">
              <w:rPr>
                <w:color w:val="000000"/>
                <w:sz w:val="20"/>
                <w:szCs w:val="20"/>
              </w:rPr>
              <w:t>172,5</w:t>
            </w:r>
          </w:p>
        </w:tc>
        <w:tc>
          <w:tcPr>
            <w:tcW w:w="246" w:type="pct"/>
            <w:vAlign w:val="center"/>
          </w:tcPr>
          <w:p w14:paraId="5F813298" w14:textId="7E40500A" w:rsidR="00C501B6" w:rsidRPr="008A5407" w:rsidRDefault="00C501B6" w:rsidP="00C501B6">
            <w:pPr>
              <w:jc w:val="center"/>
              <w:rPr>
                <w:color w:val="000000"/>
                <w:sz w:val="20"/>
                <w:szCs w:val="20"/>
              </w:rPr>
            </w:pPr>
            <w:r w:rsidRPr="008A5407">
              <w:rPr>
                <w:color w:val="000000"/>
                <w:sz w:val="20"/>
                <w:szCs w:val="20"/>
              </w:rPr>
              <w:t>172,5</w:t>
            </w:r>
          </w:p>
        </w:tc>
      </w:tr>
      <w:tr w:rsidR="00C501B6" w:rsidRPr="00537F75" w14:paraId="72C4DD70" w14:textId="7A7EDDB6" w:rsidTr="005F6BC8">
        <w:trPr>
          <w:trHeight w:val="20"/>
        </w:trPr>
        <w:tc>
          <w:tcPr>
            <w:tcW w:w="535" w:type="pct"/>
            <w:vAlign w:val="center"/>
          </w:tcPr>
          <w:p w14:paraId="04373D00" w14:textId="77777777" w:rsidR="00C501B6" w:rsidRPr="00537F75" w:rsidRDefault="00C501B6" w:rsidP="00C501B6">
            <w:pPr>
              <w:ind w:left="-57" w:right="-57"/>
              <w:jc w:val="center"/>
              <w:rPr>
                <w:sz w:val="20"/>
                <w:szCs w:val="20"/>
              </w:rPr>
            </w:pPr>
          </w:p>
        </w:tc>
        <w:tc>
          <w:tcPr>
            <w:tcW w:w="279" w:type="pct"/>
            <w:vAlign w:val="center"/>
          </w:tcPr>
          <w:p w14:paraId="562BD249"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2BA87989" w14:textId="67B897C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94B3E67" w14:textId="2FA3B06B"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56A5FA1D" w14:textId="35B3CDC4"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38791EC0" w14:textId="4DE9AA53"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199D7B07" w14:textId="18380EFE"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498575C3" w14:textId="39A3DBC6"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200398DA" w14:textId="5E3308EE"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450BA2F6" w14:textId="66EA6FAB"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6A7780F2" w14:textId="4ACAF1D3"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059AABFE" w14:textId="66AC0B69"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19C4EE37" w14:textId="713E9A3A"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32F37DA3" w14:textId="09AF902B"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42279EE5" w14:textId="2F3A8715"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05079861" w14:textId="735CF2B6"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0F6D64E8" w14:textId="4FD83843"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25DEBC06" w14:textId="044453C2" w:rsidR="00C501B6" w:rsidRPr="008A5407" w:rsidRDefault="00C501B6" w:rsidP="00C501B6">
            <w:pPr>
              <w:jc w:val="center"/>
              <w:rPr>
                <w:color w:val="000000"/>
                <w:sz w:val="20"/>
                <w:szCs w:val="20"/>
              </w:rPr>
            </w:pPr>
            <w:r w:rsidRPr="008A5407">
              <w:rPr>
                <w:color w:val="000000"/>
                <w:sz w:val="20"/>
                <w:szCs w:val="20"/>
              </w:rPr>
              <w:t>172,2</w:t>
            </w:r>
          </w:p>
        </w:tc>
        <w:tc>
          <w:tcPr>
            <w:tcW w:w="246" w:type="pct"/>
            <w:vAlign w:val="center"/>
          </w:tcPr>
          <w:p w14:paraId="700C8FEB" w14:textId="044B7C0F" w:rsidR="00C501B6" w:rsidRPr="008A5407" w:rsidRDefault="00C501B6" w:rsidP="00C501B6">
            <w:pPr>
              <w:jc w:val="center"/>
              <w:rPr>
                <w:color w:val="000000"/>
                <w:sz w:val="20"/>
                <w:szCs w:val="20"/>
              </w:rPr>
            </w:pPr>
            <w:r w:rsidRPr="008A5407">
              <w:rPr>
                <w:color w:val="000000"/>
                <w:sz w:val="20"/>
                <w:szCs w:val="20"/>
              </w:rPr>
              <w:t>172,2</w:t>
            </w:r>
          </w:p>
        </w:tc>
      </w:tr>
      <w:tr w:rsidR="00C501B6" w:rsidRPr="00537F75" w14:paraId="649A1370" w14:textId="2CFA0D81" w:rsidTr="005F6BC8">
        <w:trPr>
          <w:trHeight w:val="20"/>
        </w:trPr>
        <w:tc>
          <w:tcPr>
            <w:tcW w:w="535" w:type="pct"/>
            <w:vAlign w:val="center"/>
          </w:tcPr>
          <w:p w14:paraId="057004A2" w14:textId="77777777" w:rsidR="00C501B6" w:rsidRPr="00537F75" w:rsidRDefault="00C501B6" w:rsidP="00C501B6">
            <w:pPr>
              <w:ind w:left="-57" w:right="-57"/>
              <w:jc w:val="center"/>
              <w:rPr>
                <w:sz w:val="20"/>
                <w:szCs w:val="20"/>
              </w:rPr>
            </w:pPr>
          </w:p>
        </w:tc>
        <w:tc>
          <w:tcPr>
            <w:tcW w:w="279" w:type="pct"/>
            <w:vAlign w:val="center"/>
          </w:tcPr>
          <w:p w14:paraId="356E608B"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30D14F3" w14:textId="34F33DD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7E95DEF" w14:textId="7297BF89"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EC56162" w14:textId="429BDC96"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535C8FD" w14:textId="706A3D08"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B6C6A53" w14:textId="36B4543E"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937D8E1" w14:textId="3F109D93"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2E880AC7" w14:textId="7B79DC14"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412425F" w14:textId="0CFCD6A4"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B88F454" w14:textId="5AC3104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0120EBD" w14:textId="0854E85D"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FCC226F" w14:textId="3C62E677"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551B185" w14:textId="3930434A"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5A143A2B" w14:textId="0B92427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55087164" w14:textId="050D1EF0"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FF2E724" w14:textId="63687DC8"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9203A29" w14:textId="4C4DFE2F"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0FE4CD55" w14:textId="5EE2F8A1" w:rsidR="00C501B6" w:rsidRPr="008A5407" w:rsidRDefault="00C501B6" w:rsidP="00C501B6">
            <w:pPr>
              <w:jc w:val="center"/>
              <w:rPr>
                <w:color w:val="000000"/>
                <w:sz w:val="20"/>
                <w:szCs w:val="20"/>
              </w:rPr>
            </w:pPr>
            <w:r w:rsidRPr="008A5407">
              <w:rPr>
                <w:color w:val="000000"/>
                <w:sz w:val="20"/>
                <w:szCs w:val="20"/>
              </w:rPr>
              <w:t>0,3</w:t>
            </w:r>
          </w:p>
        </w:tc>
      </w:tr>
      <w:tr w:rsidR="00C501B6" w:rsidRPr="00537F75" w14:paraId="59BF38B5" w14:textId="57A5E396" w:rsidTr="005F6BC8">
        <w:trPr>
          <w:trHeight w:val="20"/>
        </w:trPr>
        <w:tc>
          <w:tcPr>
            <w:tcW w:w="535" w:type="pct"/>
            <w:vAlign w:val="center"/>
          </w:tcPr>
          <w:p w14:paraId="05E894D8" w14:textId="77777777" w:rsidR="00C501B6" w:rsidRPr="00537F75" w:rsidRDefault="00C501B6" w:rsidP="00C501B6">
            <w:pPr>
              <w:pStyle w:val="Default"/>
              <w:ind w:left="-57" w:right="-57"/>
              <w:jc w:val="center"/>
              <w:rPr>
                <w:sz w:val="20"/>
                <w:szCs w:val="20"/>
              </w:rPr>
            </w:pPr>
            <w:r w:rsidRPr="00537F75">
              <w:rPr>
                <w:sz w:val="20"/>
                <w:szCs w:val="20"/>
              </w:rPr>
              <w:t>47:07:0722001:24428</w:t>
            </w:r>
          </w:p>
        </w:tc>
        <w:tc>
          <w:tcPr>
            <w:tcW w:w="279" w:type="pct"/>
            <w:vAlign w:val="center"/>
          </w:tcPr>
          <w:p w14:paraId="46A2DE30"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F71B1DB" w14:textId="3AAE3C0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7C0EFB6" w14:textId="494167E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FB8C1BB" w14:textId="6D3BEBD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DECE7A5" w14:textId="2ED2CE8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47F6E12" w14:textId="6848DE0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7AE8D2A" w14:textId="4E7B01C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E6A824A" w14:textId="6000B29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715184A" w14:textId="15D14A7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F51ACB2" w14:textId="1923774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B5AEC06" w14:textId="00A2A3E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A1D8754" w14:textId="7A776E1F" w:rsidR="00C501B6" w:rsidRPr="008A5407" w:rsidRDefault="00C501B6" w:rsidP="00C501B6">
            <w:pPr>
              <w:jc w:val="center"/>
              <w:rPr>
                <w:color w:val="000000"/>
                <w:sz w:val="20"/>
                <w:szCs w:val="20"/>
              </w:rPr>
            </w:pPr>
            <w:r w:rsidRPr="008A5407">
              <w:rPr>
                <w:color w:val="000000"/>
                <w:sz w:val="20"/>
                <w:szCs w:val="20"/>
              </w:rPr>
              <w:t>55,5</w:t>
            </w:r>
          </w:p>
        </w:tc>
        <w:tc>
          <w:tcPr>
            <w:tcW w:w="246" w:type="pct"/>
            <w:vAlign w:val="center"/>
          </w:tcPr>
          <w:p w14:paraId="59DDA9F5" w14:textId="52C88FDA" w:rsidR="00C501B6" w:rsidRPr="008A5407" w:rsidRDefault="00C501B6" w:rsidP="00C501B6">
            <w:pPr>
              <w:jc w:val="center"/>
              <w:rPr>
                <w:color w:val="000000"/>
                <w:sz w:val="20"/>
                <w:szCs w:val="20"/>
              </w:rPr>
            </w:pPr>
            <w:r w:rsidRPr="008A5407">
              <w:rPr>
                <w:color w:val="000000"/>
                <w:sz w:val="20"/>
                <w:szCs w:val="20"/>
              </w:rPr>
              <w:t>55,5</w:t>
            </w:r>
          </w:p>
        </w:tc>
        <w:tc>
          <w:tcPr>
            <w:tcW w:w="246" w:type="pct"/>
            <w:vAlign w:val="center"/>
          </w:tcPr>
          <w:p w14:paraId="27CE135E" w14:textId="7343757C" w:rsidR="00C501B6" w:rsidRPr="008A5407" w:rsidRDefault="00C501B6" w:rsidP="00C501B6">
            <w:pPr>
              <w:jc w:val="center"/>
              <w:rPr>
                <w:color w:val="000000"/>
                <w:sz w:val="20"/>
                <w:szCs w:val="20"/>
              </w:rPr>
            </w:pPr>
            <w:r w:rsidRPr="008A5407">
              <w:rPr>
                <w:color w:val="000000"/>
                <w:sz w:val="20"/>
                <w:szCs w:val="20"/>
              </w:rPr>
              <w:t>55,5</w:t>
            </w:r>
          </w:p>
        </w:tc>
        <w:tc>
          <w:tcPr>
            <w:tcW w:w="246" w:type="pct"/>
            <w:vAlign w:val="center"/>
          </w:tcPr>
          <w:p w14:paraId="27C9BE30" w14:textId="7DFF0756" w:rsidR="00C501B6" w:rsidRPr="008A5407" w:rsidRDefault="00C501B6" w:rsidP="00C501B6">
            <w:pPr>
              <w:jc w:val="center"/>
              <w:rPr>
                <w:color w:val="000000"/>
                <w:sz w:val="20"/>
                <w:szCs w:val="20"/>
              </w:rPr>
            </w:pPr>
            <w:r w:rsidRPr="008A5407">
              <w:rPr>
                <w:color w:val="000000"/>
                <w:sz w:val="20"/>
                <w:szCs w:val="20"/>
              </w:rPr>
              <w:t>55,5</w:t>
            </w:r>
          </w:p>
        </w:tc>
        <w:tc>
          <w:tcPr>
            <w:tcW w:w="246" w:type="pct"/>
            <w:vAlign w:val="center"/>
          </w:tcPr>
          <w:p w14:paraId="01920465" w14:textId="3BC960A9" w:rsidR="00C501B6" w:rsidRPr="008A5407" w:rsidRDefault="00C501B6" w:rsidP="00C501B6">
            <w:pPr>
              <w:jc w:val="center"/>
              <w:rPr>
                <w:color w:val="000000"/>
                <w:sz w:val="20"/>
                <w:szCs w:val="20"/>
              </w:rPr>
            </w:pPr>
            <w:r w:rsidRPr="008A5407">
              <w:rPr>
                <w:color w:val="000000"/>
                <w:sz w:val="20"/>
                <w:szCs w:val="20"/>
              </w:rPr>
              <w:t>55,5</w:t>
            </w:r>
          </w:p>
        </w:tc>
        <w:tc>
          <w:tcPr>
            <w:tcW w:w="246" w:type="pct"/>
            <w:vAlign w:val="center"/>
          </w:tcPr>
          <w:p w14:paraId="60D9ABD3" w14:textId="671D4091" w:rsidR="00C501B6" w:rsidRPr="008A5407" w:rsidRDefault="00C501B6" w:rsidP="00C501B6">
            <w:pPr>
              <w:jc w:val="center"/>
              <w:rPr>
                <w:color w:val="000000"/>
                <w:sz w:val="20"/>
                <w:szCs w:val="20"/>
              </w:rPr>
            </w:pPr>
            <w:r w:rsidRPr="008A5407">
              <w:rPr>
                <w:color w:val="000000"/>
                <w:sz w:val="20"/>
                <w:szCs w:val="20"/>
              </w:rPr>
              <w:t>55,5</w:t>
            </w:r>
          </w:p>
        </w:tc>
        <w:tc>
          <w:tcPr>
            <w:tcW w:w="246" w:type="pct"/>
            <w:vAlign w:val="center"/>
          </w:tcPr>
          <w:p w14:paraId="1218C3B1" w14:textId="446926A2" w:rsidR="00C501B6" w:rsidRPr="008A5407" w:rsidRDefault="00C501B6" w:rsidP="00C501B6">
            <w:pPr>
              <w:jc w:val="center"/>
              <w:rPr>
                <w:color w:val="000000"/>
                <w:sz w:val="20"/>
                <w:szCs w:val="20"/>
              </w:rPr>
            </w:pPr>
            <w:r w:rsidRPr="008A5407">
              <w:rPr>
                <w:color w:val="000000"/>
                <w:sz w:val="20"/>
                <w:szCs w:val="20"/>
              </w:rPr>
              <w:t>55,5</w:t>
            </w:r>
          </w:p>
        </w:tc>
      </w:tr>
      <w:tr w:rsidR="00C501B6" w:rsidRPr="00537F75" w14:paraId="1E649321" w14:textId="5B181ABE" w:rsidTr="005F6BC8">
        <w:trPr>
          <w:trHeight w:val="20"/>
        </w:trPr>
        <w:tc>
          <w:tcPr>
            <w:tcW w:w="535" w:type="pct"/>
            <w:vAlign w:val="center"/>
          </w:tcPr>
          <w:p w14:paraId="17EF636E" w14:textId="77777777" w:rsidR="00C501B6" w:rsidRPr="00537F75" w:rsidRDefault="00C501B6" w:rsidP="00C501B6">
            <w:pPr>
              <w:ind w:left="-57" w:right="-57"/>
              <w:jc w:val="center"/>
              <w:rPr>
                <w:sz w:val="20"/>
                <w:szCs w:val="20"/>
              </w:rPr>
            </w:pPr>
          </w:p>
        </w:tc>
        <w:tc>
          <w:tcPr>
            <w:tcW w:w="279" w:type="pct"/>
            <w:vAlign w:val="center"/>
          </w:tcPr>
          <w:p w14:paraId="55C63293"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EE86D1A" w14:textId="378DF4F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AE3CA3" w14:textId="5BFB325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85909EA" w14:textId="4EC8386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ADE218A" w14:textId="7228DC1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6B96235" w14:textId="248FAD2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0F95223" w14:textId="36F197F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7D0DC1C" w14:textId="6D5EC0E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298FE61" w14:textId="671C562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263B1C5" w14:textId="452130F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A7A6EF" w14:textId="255F582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BBC0CE5" w14:textId="55C6B341"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18478084" w14:textId="42D79696"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0A19FAD5" w14:textId="63B8C764"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21B87DAB" w14:textId="42C62B6F"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3DB9DD1E" w14:textId="477D0E93"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6ADB24CD" w14:textId="6842DF4D" w:rsidR="00C501B6" w:rsidRPr="008A5407" w:rsidRDefault="00C501B6" w:rsidP="00C501B6">
            <w:pPr>
              <w:jc w:val="center"/>
              <w:rPr>
                <w:color w:val="000000"/>
                <w:sz w:val="20"/>
                <w:szCs w:val="20"/>
              </w:rPr>
            </w:pPr>
            <w:r w:rsidRPr="008A5407">
              <w:rPr>
                <w:color w:val="000000"/>
                <w:sz w:val="20"/>
                <w:szCs w:val="20"/>
              </w:rPr>
              <w:t>54,6</w:t>
            </w:r>
          </w:p>
        </w:tc>
        <w:tc>
          <w:tcPr>
            <w:tcW w:w="246" w:type="pct"/>
            <w:vAlign w:val="center"/>
          </w:tcPr>
          <w:p w14:paraId="46C6C2C4" w14:textId="10FBEF25" w:rsidR="00C501B6" w:rsidRPr="008A5407" w:rsidRDefault="00C501B6" w:rsidP="00C501B6">
            <w:pPr>
              <w:jc w:val="center"/>
              <w:rPr>
                <w:color w:val="000000"/>
                <w:sz w:val="20"/>
                <w:szCs w:val="20"/>
              </w:rPr>
            </w:pPr>
            <w:r w:rsidRPr="008A5407">
              <w:rPr>
                <w:color w:val="000000"/>
                <w:sz w:val="20"/>
                <w:szCs w:val="20"/>
              </w:rPr>
              <w:t>54,6</w:t>
            </w:r>
          </w:p>
        </w:tc>
      </w:tr>
      <w:tr w:rsidR="00C501B6" w:rsidRPr="00537F75" w14:paraId="168F0453" w14:textId="522AA794" w:rsidTr="005F6BC8">
        <w:trPr>
          <w:trHeight w:val="20"/>
        </w:trPr>
        <w:tc>
          <w:tcPr>
            <w:tcW w:w="535" w:type="pct"/>
            <w:vAlign w:val="center"/>
          </w:tcPr>
          <w:p w14:paraId="136D1A8E" w14:textId="77777777" w:rsidR="00C501B6" w:rsidRPr="00537F75" w:rsidRDefault="00C501B6" w:rsidP="00C501B6">
            <w:pPr>
              <w:ind w:left="-57" w:right="-57"/>
              <w:jc w:val="center"/>
              <w:rPr>
                <w:sz w:val="20"/>
                <w:szCs w:val="20"/>
              </w:rPr>
            </w:pPr>
          </w:p>
        </w:tc>
        <w:tc>
          <w:tcPr>
            <w:tcW w:w="279" w:type="pct"/>
            <w:vAlign w:val="center"/>
          </w:tcPr>
          <w:p w14:paraId="5BA06A96"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F2B580C" w14:textId="23A501A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CDD8639" w14:textId="0C3D653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9730595" w14:textId="2A60F15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CAA0CE7" w14:textId="64180BF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2BDE9B7" w14:textId="09910A9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ABBC541" w14:textId="1C50B56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08B3C2A" w14:textId="5F4BE2C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88FD0CE" w14:textId="7D477BC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04A357E" w14:textId="3A65585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9F307A1" w14:textId="5CF9E42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B7871B3" w14:textId="79B3A0DC" w:rsidR="00C501B6" w:rsidRPr="008A5407" w:rsidRDefault="00C501B6" w:rsidP="00C501B6">
            <w:pPr>
              <w:jc w:val="center"/>
              <w:rPr>
                <w:color w:val="000000"/>
                <w:sz w:val="20"/>
                <w:szCs w:val="20"/>
              </w:rPr>
            </w:pPr>
            <w:r w:rsidRPr="008A5407">
              <w:rPr>
                <w:color w:val="000000"/>
                <w:sz w:val="20"/>
                <w:szCs w:val="20"/>
              </w:rPr>
              <w:t>0,9</w:t>
            </w:r>
          </w:p>
        </w:tc>
        <w:tc>
          <w:tcPr>
            <w:tcW w:w="246" w:type="pct"/>
            <w:vAlign w:val="center"/>
          </w:tcPr>
          <w:p w14:paraId="76AE9B11" w14:textId="7B2F0431" w:rsidR="00C501B6" w:rsidRPr="008A5407" w:rsidRDefault="00C501B6" w:rsidP="00C501B6">
            <w:pPr>
              <w:jc w:val="center"/>
              <w:rPr>
                <w:color w:val="000000"/>
                <w:sz w:val="20"/>
                <w:szCs w:val="20"/>
              </w:rPr>
            </w:pPr>
            <w:r w:rsidRPr="008A5407">
              <w:rPr>
                <w:color w:val="000000"/>
                <w:sz w:val="20"/>
                <w:szCs w:val="20"/>
              </w:rPr>
              <w:t>0,9</w:t>
            </w:r>
          </w:p>
        </w:tc>
        <w:tc>
          <w:tcPr>
            <w:tcW w:w="246" w:type="pct"/>
            <w:vAlign w:val="center"/>
          </w:tcPr>
          <w:p w14:paraId="237FE07A" w14:textId="55C0B7C5" w:rsidR="00C501B6" w:rsidRPr="008A5407" w:rsidRDefault="00C501B6" w:rsidP="00C501B6">
            <w:pPr>
              <w:jc w:val="center"/>
              <w:rPr>
                <w:color w:val="000000"/>
                <w:sz w:val="20"/>
                <w:szCs w:val="20"/>
              </w:rPr>
            </w:pPr>
            <w:r w:rsidRPr="008A5407">
              <w:rPr>
                <w:color w:val="000000"/>
                <w:sz w:val="20"/>
                <w:szCs w:val="20"/>
              </w:rPr>
              <w:t>0,9</w:t>
            </w:r>
          </w:p>
        </w:tc>
        <w:tc>
          <w:tcPr>
            <w:tcW w:w="246" w:type="pct"/>
            <w:vAlign w:val="center"/>
          </w:tcPr>
          <w:p w14:paraId="7BD36130" w14:textId="5D56F707" w:rsidR="00C501B6" w:rsidRPr="008A5407" w:rsidRDefault="00C501B6" w:rsidP="00C501B6">
            <w:pPr>
              <w:jc w:val="center"/>
              <w:rPr>
                <w:color w:val="000000"/>
                <w:sz w:val="20"/>
                <w:szCs w:val="20"/>
              </w:rPr>
            </w:pPr>
            <w:r w:rsidRPr="008A5407">
              <w:rPr>
                <w:color w:val="000000"/>
                <w:sz w:val="20"/>
                <w:szCs w:val="20"/>
              </w:rPr>
              <w:t>0,9</w:t>
            </w:r>
          </w:p>
        </w:tc>
        <w:tc>
          <w:tcPr>
            <w:tcW w:w="246" w:type="pct"/>
            <w:vAlign w:val="center"/>
          </w:tcPr>
          <w:p w14:paraId="77446977" w14:textId="6C4FA80C" w:rsidR="00C501B6" w:rsidRPr="008A5407" w:rsidRDefault="00C501B6" w:rsidP="00C501B6">
            <w:pPr>
              <w:jc w:val="center"/>
              <w:rPr>
                <w:color w:val="000000"/>
                <w:sz w:val="20"/>
                <w:szCs w:val="20"/>
              </w:rPr>
            </w:pPr>
            <w:r w:rsidRPr="008A5407">
              <w:rPr>
                <w:color w:val="000000"/>
                <w:sz w:val="20"/>
                <w:szCs w:val="20"/>
              </w:rPr>
              <w:t>0,9</w:t>
            </w:r>
          </w:p>
        </w:tc>
        <w:tc>
          <w:tcPr>
            <w:tcW w:w="246" w:type="pct"/>
            <w:vAlign w:val="center"/>
          </w:tcPr>
          <w:p w14:paraId="7F86826C" w14:textId="687D8B00" w:rsidR="00C501B6" w:rsidRPr="008A5407" w:rsidRDefault="00C501B6" w:rsidP="00C501B6">
            <w:pPr>
              <w:jc w:val="center"/>
              <w:rPr>
                <w:color w:val="000000"/>
                <w:sz w:val="20"/>
                <w:szCs w:val="20"/>
              </w:rPr>
            </w:pPr>
            <w:r w:rsidRPr="008A5407">
              <w:rPr>
                <w:color w:val="000000"/>
                <w:sz w:val="20"/>
                <w:szCs w:val="20"/>
              </w:rPr>
              <w:t>0,9</w:t>
            </w:r>
          </w:p>
        </w:tc>
        <w:tc>
          <w:tcPr>
            <w:tcW w:w="246" w:type="pct"/>
            <w:vAlign w:val="center"/>
          </w:tcPr>
          <w:p w14:paraId="496BB274" w14:textId="2C120D33" w:rsidR="00C501B6" w:rsidRPr="008A5407" w:rsidRDefault="00C501B6" w:rsidP="00C501B6">
            <w:pPr>
              <w:jc w:val="center"/>
              <w:rPr>
                <w:color w:val="000000"/>
                <w:sz w:val="20"/>
                <w:szCs w:val="20"/>
              </w:rPr>
            </w:pPr>
            <w:r w:rsidRPr="008A5407">
              <w:rPr>
                <w:color w:val="000000"/>
                <w:sz w:val="20"/>
                <w:szCs w:val="20"/>
              </w:rPr>
              <w:t>0,9</w:t>
            </w:r>
          </w:p>
        </w:tc>
      </w:tr>
      <w:tr w:rsidR="00C501B6" w:rsidRPr="00537F75" w14:paraId="7BB1FBA3" w14:textId="43A9F63D" w:rsidTr="005F6BC8">
        <w:trPr>
          <w:trHeight w:val="20"/>
        </w:trPr>
        <w:tc>
          <w:tcPr>
            <w:tcW w:w="535" w:type="pct"/>
            <w:vAlign w:val="center"/>
          </w:tcPr>
          <w:p w14:paraId="07A5B501" w14:textId="77777777" w:rsidR="00C501B6" w:rsidRPr="00537F75" w:rsidRDefault="00C501B6" w:rsidP="00C501B6">
            <w:pPr>
              <w:pStyle w:val="Default"/>
              <w:ind w:left="-57" w:right="-57"/>
              <w:jc w:val="center"/>
              <w:rPr>
                <w:sz w:val="20"/>
                <w:szCs w:val="20"/>
              </w:rPr>
            </w:pPr>
            <w:r w:rsidRPr="00537F75">
              <w:rPr>
                <w:sz w:val="20"/>
                <w:szCs w:val="20"/>
              </w:rPr>
              <w:t>47:07:0722001:24485</w:t>
            </w:r>
          </w:p>
        </w:tc>
        <w:tc>
          <w:tcPr>
            <w:tcW w:w="279" w:type="pct"/>
            <w:vAlign w:val="center"/>
          </w:tcPr>
          <w:p w14:paraId="7B1D9A76"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D6CC94D" w14:textId="46EED2C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17388A9" w14:textId="53186D2A" w:rsidR="00C501B6" w:rsidRPr="008A5407" w:rsidRDefault="00C501B6" w:rsidP="00C501B6">
            <w:pPr>
              <w:jc w:val="center"/>
              <w:rPr>
                <w:color w:val="000000"/>
                <w:sz w:val="20"/>
                <w:szCs w:val="20"/>
              </w:rPr>
            </w:pPr>
            <w:r w:rsidRPr="008A5407">
              <w:rPr>
                <w:color w:val="000000"/>
                <w:sz w:val="20"/>
                <w:szCs w:val="20"/>
              </w:rPr>
              <w:t>37,3</w:t>
            </w:r>
          </w:p>
        </w:tc>
        <w:tc>
          <w:tcPr>
            <w:tcW w:w="246" w:type="pct"/>
            <w:vAlign w:val="center"/>
          </w:tcPr>
          <w:p w14:paraId="484E6E45" w14:textId="6B20B46E" w:rsidR="00C501B6" w:rsidRPr="008A5407" w:rsidRDefault="00C501B6" w:rsidP="00C501B6">
            <w:pPr>
              <w:jc w:val="center"/>
              <w:rPr>
                <w:color w:val="000000"/>
                <w:sz w:val="20"/>
                <w:szCs w:val="20"/>
              </w:rPr>
            </w:pPr>
            <w:r w:rsidRPr="008A5407">
              <w:rPr>
                <w:color w:val="000000"/>
                <w:sz w:val="20"/>
                <w:szCs w:val="20"/>
              </w:rPr>
              <w:t>47,8</w:t>
            </w:r>
          </w:p>
        </w:tc>
        <w:tc>
          <w:tcPr>
            <w:tcW w:w="246" w:type="pct"/>
            <w:vAlign w:val="center"/>
          </w:tcPr>
          <w:p w14:paraId="03E933B9" w14:textId="60B6C76F" w:rsidR="00C501B6" w:rsidRPr="008A5407" w:rsidRDefault="00C501B6" w:rsidP="00C501B6">
            <w:pPr>
              <w:jc w:val="center"/>
              <w:rPr>
                <w:color w:val="000000"/>
                <w:sz w:val="20"/>
                <w:szCs w:val="20"/>
              </w:rPr>
            </w:pPr>
            <w:r w:rsidRPr="008A5407">
              <w:rPr>
                <w:color w:val="000000"/>
                <w:sz w:val="20"/>
                <w:szCs w:val="20"/>
              </w:rPr>
              <w:t>122,2</w:t>
            </w:r>
          </w:p>
        </w:tc>
        <w:tc>
          <w:tcPr>
            <w:tcW w:w="246" w:type="pct"/>
            <w:vAlign w:val="center"/>
          </w:tcPr>
          <w:p w14:paraId="2471F94E" w14:textId="5F0DE7AE" w:rsidR="00C501B6" w:rsidRPr="008A5407" w:rsidRDefault="00C501B6" w:rsidP="00C501B6">
            <w:pPr>
              <w:jc w:val="center"/>
              <w:rPr>
                <w:color w:val="000000"/>
                <w:sz w:val="20"/>
                <w:szCs w:val="20"/>
              </w:rPr>
            </w:pPr>
            <w:r w:rsidRPr="008A5407">
              <w:rPr>
                <w:color w:val="000000"/>
                <w:sz w:val="20"/>
                <w:szCs w:val="20"/>
              </w:rPr>
              <w:t>132,7</w:t>
            </w:r>
          </w:p>
        </w:tc>
        <w:tc>
          <w:tcPr>
            <w:tcW w:w="246" w:type="pct"/>
            <w:vAlign w:val="center"/>
          </w:tcPr>
          <w:p w14:paraId="4375E88C" w14:textId="337DEFCE" w:rsidR="00C501B6" w:rsidRPr="008A5407" w:rsidRDefault="00C501B6" w:rsidP="00C501B6">
            <w:pPr>
              <w:jc w:val="center"/>
              <w:rPr>
                <w:color w:val="000000"/>
                <w:sz w:val="20"/>
                <w:szCs w:val="20"/>
              </w:rPr>
            </w:pPr>
            <w:r w:rsidRPr="008A5407">
              <w:rPr>
                <w:color w:val="000000"/>
                <w:sz w:val="20"/>
                <w:szCs w:val="20"/>
              </w:rPr>
              <w:t>178,5</w:t>
            </w:r>
          </w:p>
        </w:tc>
        <w:tc>
          <w:tcPr>
            <w:tcW w:w="246" w:type="pct"/>
            <w:vAlign w:val="center"/>
          </w:tcPr>
          <w:p w14:paraId="1D671A14" w14:textId="01657367" w:rsidR="00C501B6" w:rsidRPr="008A5407" w:rsidRDefault="00C501B6" w:rsidP="00C501B6">
            <w:pPr>
              <w:jc w:val="center"/>
              <w:rPr>
                <w:color w:val="000000"/>
                <w:sz w:val="20"/>
                <w:szCs w:val="20"/>
              </w:rPr>
            </w:pPr>
            <w:r w:rsidRPr="008A5407">
              <w:rPr>
                <w:color w:val="000000"/>
                <w:sz w:val="20"/>
                <w:szCs w:val="20"/>
              </w:rPr>
              <w:t>205,1</w:t>
            </w:r>
          </w:p>
        </w:tc>
        <w:tc>
          <w:tcPr>
            <w:tcW w:w="246" w:type="pct"/>
            <w:vAlign w:val="center"/>
          </w:tcPr>
          <w:p w14:paraId="1760353A" w14:textId="2C08E76C"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60E6C23E" w14:textId="6CA2EC21"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0FB6AC01" w14:textId="4149A7C9"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6DF14FEB" w14:textId="41B69A91"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5D93D4FE" w14:textId="155490A2"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0B5F0066" w14:textId="683D562A"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569F00A7" w14:textId="141F75C2"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2CE8D7F7" w14:textId="15F5478E"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37C32E5D" w14:textId="334A6CC5" w:rsidR="00C501B6" w:rsidRPr="008A5407" w:rsidRDefault="00C501B6" w:rsidP="00C501B6">
            <w:pPr>
              <w:jc w:val="center"/>
              <w:rPr>
                <w:color w:val="000000"/>
                <w:sz w:val="20"/>
                <w:szCs w:val="20"/>
              </w:rPr>
            </w:pPr>
            <w:r w:rsidRPr="008A5407">
              <w:rPr>
                <w:color w:val="000000"/>
                <w:sz w:val="20"/>
                <w:szCs w:val="20"/>
              </w:rPr>
              <w:t>334,4</w:t>
            </w:r>
          </w:p>
        </w:tc>
        <w:tc>
          <w:tcPr>
            <w:tcW w:w="246" w:type="pct"/>
            <w:vAlign w:val="center"/>
          </w:tcPr>
          <w:p w14:paraId="6A5863CA" w14:textId="4B911E31" w:rsidR="00C501B6" w:rsidRPr="008A5407" w:rsidRDefault="00C501B6" w:rsidP="00C501B6">
            <w:pPr>
              <w:jc w:val="center"/>
              <w:rPr>
                <w:color w:val="000000"/>
                <w:sz w:val="20"/>
                <w:szCs w:val="20"/>
              </w:rPr>
            </w:pPr>
            <w:r w:rsidRPr="008A5407">
              <w:rPr>
                <w:color w:val="000000"/>
                <w:sz w:val="20"/>
                <w:szCs w:val="20"/>
              </w:rPr>
              <w:t>334,4</w:t>
            </w:r>
          </w:p>
        </w:tc>
      </w:tr>
      <w:tr w:rsidR="00C501B6" w:rsidRPr="00537F75" w14:paraId="0D19369A" w14:textId="5BF93038" w:rsidTr="005F6BC8">
        <w:trPr>
          <w:trHeight w:val="20"/>
        </w:trPr>
        <w:tc>
          <w:tcPr>
            <w:tcW w:w="535" w:type="pct"/>
            <w:vAlign w:val="center"/>
          </w:tcPr>
          <w:p w14:paraId="760FA568" w14:textId="77777777" w:rsidR="00C501B6" w:rsidRPr="00537F75" w:rsidRDefault="00C501B6" w:rsidP="00C501B6">
            <w:pPr>
              <w:ind w:left="-57" w:right="-57"/>
              <w:jc w:val="center"/>
              <w:rPr>
                <w:sz w:val="20"/>
                <w:szCs w:val="20"/>
              </w:rPr>
            </w:pPr>
          </w:p>
        </w:tc>
        <w:tc>
          <w:tcPr>
            <w:tcW w:w="279" w:type="pct"/>
            <w:vAlign w:val="center"/>
          </w:tcPr>
          <w:p w14:paraId="51497719"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40EEC3C9" w14:textId="7DC6CF4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2D9BD6E" w14:textId="4F0AB594" w:rsidR="00C501B6" w:rsidRPr="008A5407" w:rsidRDefault="00C501B6" w:rsidP="00C501B6">
            <w:pPr>
              <w:jc w:val="center"/>
              <w:rPr>
                <w:color w:val="000000"/>
                <w:sz w:val="20"/>
                <w:szCs w:val="20"/>
              </w:rPr>
            </w:pPr>
            <w:r w:rsidRPr="008A5407">
              <w:rPr>
                <w:color w:val="000000"/>
                <w:sz w:val="20"/>
                <w:szCs w:val="20"/>
              </w:rPr>
              <w:t>30,5</w:t>
            </w:r>
          </w:p>
        </w:tc>
        <w:tc>
          <w:tcPr>
            <w:tcW w:w="246" w:type="pct"/>
            <w:vAlign w:val="center"/>
          </w:tcPr>
          <w:p w14:paraId="1644DC69" w14:textId="68E4C010" w:rsidR="00C501B6" w:rsidRPr="008A5407" w:rsidRDefault="00C501B6" w:rsidP="00C501B6">
            <w:pPr>
              <w:jc w:val="center"/>
              <w:rPr>
                <w:color w:val="000000"/>
                <w:sz w:val="20"/>
                <w:szCs w:val="20"/>
              </w:rPr>
            </w:pPr>
            <w:r w:rsidRPr="008A5407">
              <w:rPr>
                <w:color w:val="000000"/>
                <w:sz w:val="20"/>
                <w:szCs w:val="20"/>
              </w:rPr>
              <w:t>39,1</w:t>
            </w:r>
          </w:p>
        </w:tc>
        <w:tc>
          <w:tcPr>
            <w:tcW w:w="246" w:type="pct"/>
            <w:vAlign w:val="center"/>
          </w:tcPr>
          <w:p w14:paraId="6AC86B81" w14:textId="2AA902BA" w:rsidR="00C501B6" w:rsidRPr="008A5407" w:rsidRDefault="00C501B6" w:rsidP="00C501B6">
            <w:pPr>
              <w:jc w:val="center"/>
              <w:rPr>
                <w:color w:val="000000"/>
                <w:sz w:val="20"/>
                <w:szCs w:val="20"/>
              </w:rPr>
            </w:pPr>
            <w:r w:rsidRPr="008A5407">
              <w:rPr>
                <w:color w:val="000000"/>
                <w:sz w:val="20"/>
                <w:szCs w:val="20"/>
              </w:rPr>
              <w:t>100</w:t>
            </w:r>
          </w:p>
        </w:tc>
        <w:tc>
          <w:tcPr>
            <w:tcW w:w="246" w:type="pct"/>
            <w:vAlign w:val="center"/>
          </w:tcPr>
          <w:p w14:paraId="25D11905" w14:textId="30DA560A" w:rsidR="00C501B6" w:rsidRPr="008A5407" w:rsidRDefault="00C501B6" w:rsidP="00C501B6">
            <w:pPr>
              <w:jc w:val="center"/>
              <w:rPr>
                <w:color w:val="000000"/>
                <w:sz w:val="20"/>
                <w:szCs w:val="20"/>
              </w:rPr>
            </w:pPr>
            <w:r w:rsidRPr="008A5407">
              <w:rPr>
                <w:color w:val="000000"/>
                <w:sz w:val="20"/>
                <w:szCs w:val="20"/>
              </w:rPr>
              <w:t>108,6</w:t>
            </w:r>
          </w:p>
        </w:tc>
        <w:tc>
          <w:tcPr>
            <w:tcW w:w="246" w:type="pct"/>
            <w:vAlign w:val="center"/>
          </w:tcPr>
          <w:p w14:paraId="61B990AF" w14:textId="43238783" w:rsidR="00C501B6" w:rsidRPr="008A5407" w:rsidRDefault="00C501B6" w:rsidP="00C501B6">
            <w:pPr>
              <w:jc w:val="center"/>
              <w:rPr>
                <w:color w:val="000000"/>
                <w:sz w:val="20"/>
                <w:szCs w:val="20"/>
              </w:rPr>
            </w:pPr>
            <w:r w:rsidRPr="008A5407">
              <w:rPr>
                <w:color w:val="000000"/>
                <w:sz w:val="20"/>
                <w:szCs w:val="20"/>
              </w:rPr>
              <w:t>146</w:t>
            </w:r>
          </w:p>
        </w:tc>
        <w:tc>
          <w:tcPr>
            <w:tcW w:w="246" w:type="pct"/>
            <w:vAlign w:val="center"/>
          </w:tcPr>
          <w:p w14:paraId="26F0686F" w14:textId="45128A2D" w:rsidR="00C501B6" w:rsidRPr="008A5407" w:rsidRDefault="00C501B6" w:rsidP="00C501B6">
            <w:pPr>
              <w:jc w:val="center"/>
              <w:rPr>
                <w:color w:val="000000"/>
                <w:sz w:val="20"/>
                <w:szCs w:val="20"/>
              </w:rPr>
            </w:pPr>
            <w:r w:rsidRPr="008A5407">
              <w:rPr>
                <w:color w:val="000000"/>
                <w:sz w:val="20"/>
                <w:szCs w:val="20"/>
              </w:rPr>
              <w:t>167,8</w:t>
            </w:r>
          </w:p>
        </w:tc>
        <w:tc>
          <w:tcPr>
            <w:tcW w:w="246" w:type="pct"/>
            <w:vAlign w:val="center"/>
          </w:tcPr>
          <w:p w14:paraId="6FE34283" w14:textId="734BB52A"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7C7B93C5" w14:textId="3A71FDC6"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2BE0FA42" w14:textId="422175F6"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70ED7C08" w14:textId="18B740D3"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61BC38BD" w14:textId="493EAC0E"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0CD991FD" w14:textId="045B60EB"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11C25CE5" w14:textId="40A1C3F4"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687289B1" w14:textId="18E74468"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20DC8F72" w14:textId="493B9F60" w:rsidR="00C501B6" w:rsidRPr="008A5407" w:rsidRDefault="00C501B6" w:rsidP="00C501B6">
            <w:pPr>
              <w:jc w:val="center"/>
              <w:rPr>
                <w:color w:val="000000"/>
                <w:sz w:val="20"/>
                <w:szCs w:val="20"/>
              </w:rPr>
            </w:pPr>
            <w:r w:rsidRPr="008A5407">
              <w:rPr>
                <w:color w:val="000000"/>
                <w:sz w:val="20"/>
                <w:szCs w:val="20"/>
              </w:rPr>
              <w:t>273,6</w:t>
            </w:r>
          </w:p>
        </w:tc>
        <w:tc>
          <w:tcPr>
            <w:tcW w:w="246" w:type="pct"/>
            <w:vAlign w:val="center"/>
          </w:tcPr>
          <w:p w14:paraId="01BBCD82" w14:textId="19400E47" w:rsidR="00C501B6" w:rsidRPr="008A5407" w:rsidRDefault="00C501B6" w:rsidP="00C501B6">
            <w:pPr>
              <w:jc w:val="center"/>
              <w:rPr>
                <w:color w:val="000000"/>
                <w:sz w:val="20"/>
                <w:szCs w:val="20"/>
              </w:rPr>
            </w:pPr>
            <w:r w:rsidRPr="008A5407">
              <w:rPr>
                <w:color w:val="000000"/>
                <w:sz w:val="20"/>
                <w:szCs w:val="20"/>
              </w:rPr>
              <w:t>273,6</w:t>
            </w:r>
          </w:p>
        </w:tc>
      </w:tr>
      <w:tr w:rsidR="00C501B6" w:rsidRPr="00537F75" w14:paraId="634C5C0B" w14:textId="1CC79CB1" w:rsidTr="005F6BC8">
        <w:trPr>
          <w:trHeight w:val="20"/>
        </w:trPr>
        <w:tc>
          <w:tcPr>
            <w:tcW w:w="535" w:type="pct"/>
            <w:vAlign w:val="center"/>
          </w:tcPr>
          <w:p w14:paraId="1B50699F" w14:textId="77777777" w:rsidR="00C501B6" w:rsidRPr="00537F75" w:rsidRDefault="00C501B6" w:rsidP="00C501B6">
            <w:pPr>
              <w:ind w:left="-57" w:right="-57"/>
              <w:jc w:val="center"/>
              <w:rPr>
                <w:sz w:val="20"/>
                <w:szCs w:val="20"/>
              </w:rPr>
            </w:pPr>
          </w:p>
        </w:tc>
        <w:tc>
          <w:tcPr>
            <w:tcW w:w="279" w:type="pct"/>
            <w:vAlign w:val="center"/>
          </w:tcPr>
          <w:p w14:paraId="76F0AAA9"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EB12225" w14:textId="7B37F84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C778C68" w14:textId="2D3DE72F" w:rsidR="00C501B6" w:rsidRPr="008A5407" w:rsidRDefault="00C501B6" w:rsidP="00C501B6">
            <w:pPr>
              <w:jc w:val="center"/>
              <w:rPr>
                <w:color w:val="000000"/>
                <w:sz w:val="20"/>
                <w:szCs w:val="20"/>
              </w:rPr>
            </w:pPr>
            <w:r w:rsidRPr="008A5407">
              <w:rPr>
                <w:color w:val="000000"/>
                <w:sz w:val="20"/>
                <w:szCs w:val="20"/>
              </w:rPr>
              <w:t>6,8</w:t>
            </w:r>
          </w:p>
        </w:tc>
        <w:tc>
          <w:tcPr>
            <w:tcW w:w="246" w:type="pct"/>
            <w:vAlign w:val="center"/>
          </w:tcPr>
          <w:p w14:paraId="515236A4" w14:textId="3ADAD2E9" w:rsidR="00C501B6" w:rsidRPr="008A5407" w:rsidRDefault="00C501B6" w:rsidP="00C501B6">
            <w:pPr>
              <w:jc w:val="center"/>
              <w:rPr>
                <w:color w:val="000000"/>
                <w:sz w:val="20"/>
                <w:szCs w:val="20"/>
              </w:rPr>
            </w:pPr>
            <w:r w:rsidRPr="008A5407">
              <w:rPr>
                <w:color w:val="000000"/>
                <w:sz w:val="20"/>
                <w:szCs w:val="20"/>
              </w:rPr>
              <w:t>8,7</w:t>
            </w:r>
          </w:p>
        </w:tc>
        <w:tc>
          <w:tcPr>
            <w:tcW w:w="246" w:type="pct"/>
            <w:vAlign w:val="center"/>
          </w:tcPr>
          <w:p w14:paraId="5A0708A5" w14:textId="77DA1081" w:rsidR="00C501B6" w:rsidRPr="008A5407" w:rsidRDefault="00C501B6" w:rsidP="00C501B6">
            <w:pPr>
              <w:jc w:val="center"/>
              <w:rPr>
                <w:color w:val="000000"/>
                <w:sz w:val="20"/>
                <w:szCs w:val="20"/>
              </w:rPr>
            </w:pPr>
            <w:r w:rsidRPr="008A5407">
              <w:rPr>
                <w:color w:val="000000"/>
                <w:sz w:val="20"/>
                <w:szCs w:val="20"/>
              </w:rPr>
              <w:t>22,2</w:t>
            </w:r>
          </w:p>
        </w:tc>
        <w:tc>
          <w:tcPr>
            <w:tcW w:w="246" w:type="pct"/>
            <w:vAlign w:val="center"/>
          </w:tcPr>
          <w:p w14:paraId="5AE37E54" w14:textId="03B8193B" w:rsidR="00C501B6" w:rsidRPr="008A5407" w:rsidRDefault="00C501B6" w:rsidP="00C501B6">
            <w:pPr>
              <w:jc w:val="center"/>
              <w:rPr>
                <w:color w:val="000000"/>
                <w:sz w:val="20"/>
                <w:szCs w:val="20"/>
              </w:rPr>
            </w:pPr>
            <w:r w:rsidRPr="008A5407">
              <w:rPr>
                <w:color w:val="000000"/>
                <w:sz w:val="20"/>
                <w:szCs w:val="20"/>
              </w:rPr>
              <w:t>24,1</w:t>
            </w:r>
          </w:p>
        </w:tc>
        <w:tc>
          <w:tcPr>
            <w:tcW w:w="246" w:type="pct"/>
            <w:vAlign w:val="center"/>
          </w:tcPr>
          <w:p w14:paraId="647234EE" w14:textId="48ACA35B" w:rsidR="00C501B6" w:rsidRPr="008A5407" w:rsidRDefault="00C501B6" w:rsidP="00C501B6">
            <w:pPr>
              <w:jc w:val="center"/>
              <w:rPr>
                <w:color w:val="000000"/>
                <w:sz w:val="20"/>
                <w:szCs w:val="20"/>
              </w:rPr>
            </w:pPr>
            <w:r w:rsidRPr="008A5407">
              <w:rPr>
                <w:color w:val="000000"/>
                <w:sz w:val="20"/>
                <w:szCs w:val="20"/>
              </w:rPr>
              <w:t>32,5</w:t>
            </w:r>
          </w:p>
        </w:tc>
        <w:tc>
          <w:tcPr>
            <w:tcW w:w="246" w:type="pct"/>
            <w:vAlign w:val="center"/>
          </w:tcPr>
          <w:p w14:paraId="0C657531" w14:textId="2203B95F" w:rsidR="00C501B6" w:rsidRPr="008A5407" w:rsidRDefault="00C501B6" w:rsidP="00C501B6">
            <w:pPr>
              <w:jc w:val="center"/>
              <w:rPr>
                <w:color w:val="000000"/>
                <w:sz w:val="20"/>
                <w:szCs w:val="20"/>
              </w:rPr>
            </w:pPr>
            <w:r w:rsidRPr="008A5407">
              <w:rPr>
                <w:color w:val="000000"/>
                <w:sz w:val="20"/>
                <w:szCs w:val="20"/>
              </w:rPr>
              <w:t>37,3</w:t>
            </w:r>
          </w:p>
        </w:tc>
        <w:tc>
          <w:tcPr>
            <w:tcW w:w="246" w:type="pct"/>
            <w:vAlign w:val="center"/>
          </w:tcPr>
          <w:p w14:paraId="2B4D8D67" w14:textId="03EB26CA"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59366F86" w14:textId="6F3BCC7A"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18614FFC" w14:textId="64204DE4"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68462407" w14:textId="4659217C"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65E10432" w14:textId="64665CF9"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046AE256" w14:textId="4609AEDF"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1379AD80" w14:textId="7C8688DC"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3E01BA14" w14:textId="503D56AF"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377528B6" w14:textId="0F5E0F9A" w:rsidR="00C501B6" w:rsidRPr="008A5407" w:rsidRDefault="00C501B6" w:rsidP="00C501B6">
            <w:pPr>
              <w:jc w:val="center"/>
              <w:rPr>
                <w:color w:val="000000"/>
                <w:sz w:val="20"/>
                <w:szCs w:val="20"/>
              </w:rPr>
            </w:pPr>
            <w:r w:rsidRPr="008A5407">
              <w:rPr>
                <w:color w:val="000000"/>
                <w:sz w:val="20"/>
                <w:szCs w:val="20"/>
              </w:rPr>
              <w:t>60,8</w:t>
            </w:r>
          </w:p>
        </w:tc>
        <w:tc>
          <w:tcPr>
            <w:tcW w:w="246" w:type="pct"/>
            <w:vAlign w:val="center"/>
          </w:tcPr>
          <w:p w14:paraId="30D2E914" w14:textId="4970706A" w:rsidR="00C501B6" w:rsidRPr="008A5407" w:rsidRDefault="00C501B6" w:rsidP="00C501B6">
            <w:pPr>
              <w:jc w:val="center"/>
              <w:rPr>
                <w:color w:val="000000"/>
                <w:sz w:val="20"/>
                <w:szCs w:val="20"/>
              </w:rPr>
            </w:pPr>
            <w:r w:rsidRPr="008A5407">
              <w:rPr>
                <w:color w:val="000000"/>
                <w:sz w:val="20"/>
                <w:szCs w:val="20"/>
              </w:rPr>
              <w:t>60,8</w:t>
            </w:r>
          </w:p>
        </w:tc>
      </w:tr>
      <w:tr w:rsidR="00C501B6" w:rsidRPr="00537F75" w14:paraId="6EB8B883" w14:textId="26446648" w:rsidTr="005F6BC8">
        <w:trPr>
          <w:trHeight w:val="20"/>
        </w:trPr>
        <w:tc>
          <w:tcPr>
            <w:tcW w:w="535" w:type="pct"/>
            <w:vAlign w:val="center"/>
          </w:tcPr>
          <w:p w14:paraId="0373F67B" w14:textId="77777777" w:rsidR="00C501B6" w:rsidRPr="00537F75" w:rsidRDefault="00C501B6" w:rsidP="00C501B6">
            <w:pPr>
              <w:pStyle w:val="Default"/>
              <w:ind w:left="-57" w:right="-57"/>
              <w:jc w:val="center"/>
              <w:rPr>
                <w:sz w:val="20"/>
                <w:szCs w:val="20"/>
              </w:rPr>
            </w:pPr>
            <w:r w:rsidRPr="00537F75">
              <w:rPr>
                <w:sz w:val="20"/>
                <w:szCs w:val="20"/>
              </w:rPr>
              <w:t>47:07:0722001:24511</w:t>
            </w:r>
          </w:p>
        </w:tc>
        <w:tc>
          <w:tcPr>
            <w:tcW w:w="279" w:type="pct"/>
            <w:vAlign w:val="center"/>
          </w:tcPr>
          <w:p w14:paraId="12C3700E"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5668393" w14:textId="5C334DA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8D268F5" w14:textId="373767A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B114E93" w14:textId="63900C9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20059DB" w14:textId="283EF88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2841B86" w14:textId="12D15BC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120ABE9" w14:textId="04BB1AD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D6FE761" w14:textId="190093E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90C56FF" w14:textId="4635CAF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972378C" w14:textId="18B7863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DC9D790" w14:textId="53A415AA"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735FAA1E" w14:textId="58DFEB01"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380E3603" w14:textId="214773CF"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143AE756" w14:textId="4D329BFF"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32C98457" w14:textId="299770A3"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77E6DCFC" w14:textId="31C8DF61"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4F6A4D99" w14:textId="268945BD" w:rsidR="00C501B6" w:rsidRPr="008A5407" w:rsidRDefault="00C501B6" w:rsidP="00C501B6">
            <w:pPr>
              <w:jc w:val="center"/>
              <w:rPr>
                <w:color w:val="000000"/>
                <w:sz w:val="20"/>
                <w:szCs w:val="20"/>
              </w:rPr>
            </w:pPr>
            <w:r w:rsidRPr="008A5407">
              <w:rPr>
                <w:color w:val="000000"/>
                <w:sz w:val="20"/>
                <w:szCs w:val="20"/>
              </w:rPr>
              <w:t>170,2</w:t>
            </w:r>
          </w:p>
        </w:tc>
        <w:tc>
          <w:tcPr>
            <w:tcW w:w="246" w:type="pct"/>
            <w:vAlign w:val="center"/>
          </w:tcPr>
          <w:p w14:paraId="29148C9C" w14:textId="79957C4E" w:rsidR="00C501B6" w:rsidRPr="008A5407" w:rsidRDefault="00C501B6" w:rsidP="00C501B6">
            <w:pPr>
              <w:jc w:val="center"/>
              <w:rPr>
                <w:color w:val="000000"/>
                <w:sz w:val="20"/>
                <w:szCs w:val="20"/>
              </w:rPr>
            </w:pPr>
            <w:r w:rsidRPr="008A5407">
              <w:rPr>
                <w:color w:val="000000"/>
                <w:sz w:val="20"/>
                <w:szCs w:val="20"/>
              </w:rPr>
              <w:t>170,2</w:t>
            </w:r>
          </w:p>
        </w:tc>
      </w:tr>
      <w:tr w:rsidR="00C501B6" w:rsidRPr="00537F75" w14:paraId="42BB7B4D" w14:textId="1462F5D8" w:rsidTr="005F6BC8">
        <w:trPr>
          <w:trHeight w:val="20"/>
        </w:trPr>
        <w:tc>
          <w:tcPr>
            <w:tcW w:w="535" w:type="pct"/>
            <w:vAlign w:val="center"/>
          </w:tcPr>
          <w:p w14:paraId="3F8B7B4B" w14:textId="77777777" w:rsidR="00C501B6" w:rsidRPr="00537F75" w:rsidRDefault="00C501B6" w:rsidP="00C501B6">
            <w:pPr>
              <w:ind w:left="-57" w:right="-57"/>
              <w:jc w:val="center"/>
              <w:rPr>
                <w:sz w:val="20"/>
                <w:szCs w:val="20"/>
              </w:rPr>
            </w:pPr>
          </w:p>
        </w:tc>
        <w:tc>
          <w:tcPr>
            <w:tcW w:w="279" w:type="pct"/>
            <w:vAlign w:val="center"/>
          </w:tcPr>
          <w:p w14:paraId="6505AFE8"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219AE283" w14:textId="022E4EA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DF08E03" w14:textId="458B276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084DB70" w14:textId="0673FEC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3E32311" w14:textId="2B02E18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BC512AC" w14:textId="2892D6D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26A45F9" w14:textId="2448543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20B341B" w14:textId="05D47E1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2DAB0B2" w14:textId="43F6926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AB9820B" w14:textId="655B1C8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9BEB0B2" w14:textId="73637B0E"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338D6831" w14:textId="4A74B182"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52E2FD3C" w14:textId="79CAB7F1"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6919D40A" w14:textId="70FF9215"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1EE87D65" w14:textId="17942173"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581F4589" w14:textId="28D3E8F5"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0E9CA4EB" w14:textId="7B451F60" w:rsidR="00C501B6" w:rsidRPr="008A5407" w:rsidRDefault="00C501B6" w:rsidP="00C501B6">
            <w:pPr>
              <w:jc w:val="center"/>
              <w:rPr>
                <w:color w:val="000000"/>
                <w:sz w:val="20"/>
                <w:szCs w:val="20"/>
              </w:rPr>
            </w:pPr>
            <w:r w:rsidRPr="008A5407">
              <w:rPr>
                <w:color w:val="000000"/>
                <w:sz w:val="20"/>
                <w:szCs w:val="20"/>
              </w:rPr>
              <w:t>167,5</w:t>
            </w:r>
          </w:p>
        </w:tc>
        <w:tc>
          <w:tcPr>
            <w:tcW w:w="246" w:type="pct"/>
            <w:vAlign w:val="center"/>
          </w:tcPr>
          <w:p w14:paraId="337E29A6" w14:textId="76CEA874" w:rsidR="00C501B6" w:rsidRPr="008A5407" w:rsidRDefault="00C501B6" w:rsidP="00C501B6">
            <w:pPr>
              <w:jc w:val="center"/>
              <w:rPr>
                <w:color w:val="000000"/>
                <w:sz w:val="20"/>
                <w:szCs w:val="20"/>
              </w:rPr>
            </w:pPr>
            <w:r w:rsidRPr="008A5407">
              <w:rPr>
                <w:color w:val="000000"/>
                <w:sz w:val="20"/>
                <w:szCs w:val="20"/>
              </w:rPr>
              <w:t>167,5</w:t>
            </w:r>
          </w:p>
        </w:tc>
      </w:tr>
      <w:tr w:rsidR="00C501B6" w:rsidRPr="00537F75" w14:paraId="4D66F631" w14:textId="0A109867" w:rsidTr="005F6BC8">
        <w:trPr>
          <w:trHeight w:val="20"/>
        </w:trPr>
        <w:tc>
          <w:tcPr>
            <w:tcW w:w="535" w:type="pct"/>
            <w:vAlign w:val="center"/>
          </w:tcPr>
          <w:p w14:paraId="2D760D58" w14:textId="77777777" w:rsidR="00C501B6" w:rsidRPr="00537F75" w:rsidRDefault="00C501B6" w:rsidP="00C501B6">
            <w:pPr>
              <w:ind w:left="-57" w:right="-57"/>
              <w:jc w:val="center"/>
              <w:rPr>
                <w:sz w:val="20"/>
                <w:szCs w:val="20"/>
              </w:rPr>
            </w:pPr>
          </w:p>
        </w:tc>
        <w:tc>
          <w:tcPr>
            <w:tcW w:w="279" w:type="pct"/>
            <w:vAlign w:val="center"/>
          </w:tcPr>
          <w:p w14:paraId="24EAB0AD"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8DB3ADC" w14:textId="649CD0F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D6DF093" w14:textId="6F09D5B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DB30B66" w14:textId="6758D7F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8C91348" w14:textId="5661528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4F59915" w14:textId="6EA7E94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CFE9211" w14:textId="3AADE3C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D369567" w14:textId="3C08E53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20E7ABE" w14:textId="3C4D921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0879B45" w14:textId="06E98D6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D5C9483" w14:textId="48E1E86E"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03BA358B" w14:textId="1D9E9928"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19A4C1B5" w14:textId="68665B29"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60A7F6AC" w14:textId="39C4269C"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26AF0DFC" w14:textId="350A0C09"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24B84CCC" w14:textId="5D7C752F"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1436A76D" w14:textId="25D19D2A" w:rsidR="00C501B6" w:rsidRPr="008A5407" w:rsidRDefault="00C501B6" w:rsidP="00C501B6">
            <w:pPr>
              <w:jc w:val="center"/>
              <w:rPr>
                <w:color w:val="000000"/>
                <w:sz w:val="20"/>
                <w:szCs w:val="20"/>
              </w:rPr>
            </w:pPr>
            <w:r w:rsidRPr="008A5407">
              <w:rPr>
                <w:color w:val="000000"/>
                <w:sz w:val="20"/>
                <w:szCs w:val="20"/>
              </w:rPr>
              <w:t>2,7</w:t>
            </w:r>
          </w:p>
        </w:tc>
        <w:tc>
          <w:tcPr>
            <w:tcW w:w="246" w:type="pct"/>
            <w:vAlign w:val="center"/>
          </w:tcPr>
          <w:p w14:paraId="39B36BC1" w14:textId="71216E89" w:rsidR="00C501B6" w:rsidRPr="008A5407" w:rsidRDefault="00C501B6" w:rsidP="00C501B6">
            <w:pPr>
              <w:jc w:val="center"/>
              <w:rPr>
                <w:color w:val="000000"/>
                <w:sz w:val="20"/>
                <w:szCs w:val="20"/>
              </w:rPr>
            </w:pPr>
            <w:r w:rsidRPr="008A5407">
              <w:rPr>
                <w:color w:val="000000"/>
                <w:sz w:val="20"/>
                <w:szCs w:val="20"/>
              </w:rPr>
              <w:t>2,7</w:t>
            </w:r>
          </w:p>
        </w:tc>
      </w:tr>
      <w:tr w:rsidR="00C501B6" w:rsidRPr="00537F75" w14:paraId="4C8350F2" w14:textId="333997C4" w:rsidTr="005F6BC8">
        <w:trPr>
          <w:trHeight w:val="20"/>
        </w:trPr>
        <w:tc>
          <w:tcPr>
            <w:tcW w:w="535" w:type="pct"/>
            <w:vAlign w:val="center"/>
          </w:tcPr>
          <w:p w14:paraId="01FF859B" w14:textId="77777777" w:rsidR="00C501B6" w:rsidRPr="00537F75" w:rsidRDefault="00C501B6" w:rsidP="00C501B6">
            <w:pPr>
              <w:pStyle w:val="Default"/>
              <w:ind w:left="-57" w:right="-57"/>
              <w:jc w:val="center"/>
              <w:rPr>
                <w:sz w:val="20"/>
                <w:szCs w:val="20"/>
              </w:rPr>
            </w:pPr>
            <w:r w:rsidRPr="00537F75">
              <w:rPr>
                <w:sz w:val="20"/>
                <w:szCs w:val="20"/>
              </w:rPr>
              <w:t>47:07:0722001:26303</w:t>
            </w:r>
          </w:p>
        </w:tc>
        <w:tc>
          <w:tcPr>
            <w:tcW w:w="279" w:type="pct"/>
            <w:vAlign w:val="center"/>
          </w:tcPr>
          <w:p w14:paraId="42B52994"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29D45A2" w14:textId="0AA8639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6854C71" w14:textId="790177B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2D256CF" w14:textId="485980FD"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5A58E8D0" w14:textId="2CB65309"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1FE85473" w14:textId="699C540A"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2EFC84F0" w14:textId="2D50E052"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2884B7C4" w14:textId="12BA77B8"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068AA61C" w14:textId="168F7DBA"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101333BA" w14:textId="19D6FEAC"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4BB418D9" w14:textId="67F4C581"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572A1219" w14:textId="3449C878"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04053E0D" w14:textId="0D9C7EEF"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582A1A97" w14:textId="47BE5A69"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624AF097" w14:textId="6C9F41D6"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6FFCB39C" w14:textId="34ADAAD3"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17E64EE4" w14:textId="75870E53" w:rsidR="00C501B6" w:rsidRPr="008A5407" w:rsidRDefault="00C501B6" w:rsidP="00C501B6">
            <w:pPr>
              <w:jc w:val="center"/>
              <w:rPr>
                <w:color w:val="000000"/>
                <w:sz w:val="20"/>
                <w:szCs w:val="20"/>
              </w:rPr>
            </w:pPr>
            <w:r w:rsidRPr="008A5407">
              <w:rPr>
                <w:color w:val="000000"/>
                <w:sz w:val="20"/>
                <w:szCs w:val="20"/>
              </w:rPr>
              <w:t>91,1</w:t>
            </w:r>
          </w:p>
        </w:tc>
        <w:tc>
          <w:tcPr>
            <w:tcW w:w="246" w:type="pct"/>
            <w:vAlign w:val="center"/>
          </w:tcPr>
          <w:p w14:paraId="43800D13" w14:textId="2A9A7C7A" w:rsidR="00C501B6" w:rsidRPr="008A5407" w:rsidRDefault="00C501B6" w:rsidP="00C501B6">
            <w:pPr>
              <w:jc w:val="center"/>
              <w:rPr>
                <w:color w:val="000000"/>
                <w:sz w:val="20"/>
                <w:szCs w:val="20"/>
              </w:rPr>
            </w:pPr>
            <w:r w:rsidRPr="008A5407">
              <w:rPr>
                <w:color w:val="000000"/>
                <w:sz w:val="20"/>
                <w:szCs w:val="20"/>
              </w:rPr>
              <w:t>91,1</w:t>
            </w:r>
          </w:p>
        </w:tc>
      </w:tr>
      <w:tr w:rsidR="00C501B6" w:rsidRPr="00537F75" w14:paraId="709A8F6F" w14:textId="228267B3" w:rsidTr="005F6BC8">
        <w:trPr>
          <w:trHeight w:val="20"/>
        </w:trPr>
        <w:tc>
          <w:tcPr>
            <w:tcW w:w="535" w:type="pct"/>
            <w:vAlign w:val="center"/>
          </w:tcPr>
          <w:p w14:paraId="64C535B2" w14:textId="77777777" w:rsidR="00C501B6" w:rsidRPr="00537F75" w:rsidRDefault="00C501B6" w:rsidP="00C501B6">
            <w:pPr>
              <w:ind w:left="-57" w:right="-57"/>
              <w:jc w:val="center"/>
              <w:rPr>
                <w:sz w:val="20"/>
                <w:szCs w:val="20"/>
              </w:rPr>
            </w:pPr>
          </w:p>
        </w:tc>
        <w:tc>
          <w:tcPr>
            <w:tcW w:w="279" w:type="pct"/>
            <w:vAlign w:val="center"/>
          </w:tcPr>
          <w:p w14:paraId="7CA9C913"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9721DEF" w14:textId="057F32B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9F35D40" w14:textId="7BC8D2E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84D2ACD" w14:textId="624F7B2C"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436FF069" w14:textId="1E353B0D"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3866C263" w14:textId="7B27230F"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593C2C6D" w14:textId="2778DF47"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48130FA" w14:textId="631A5EC3"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1B40EFCB" w14:textId="05B252FC"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253BF3B9" w14:textId="25262F7E"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0801C3CC" w14:textId="44F8B31D"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46C11671" w14:textId="13FC3E2C"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886C2C4" w14:textId="4EE9E145"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64EAD19C" w14:textId="7D73F23F"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1F7849FB" w14:textId="64216773"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64BAE2C5" w14:textId="708A9DB0"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15659A5" w14:textId="593D7D96"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FD0F0AD" w14:textId="03A60DCB" w:rsidR="00C501B6" w:rsidRPr="008A5407" w:rsidRDefault="00C501B6" w:rsidP="00C501B6">
            <w:pPr>
              <w:jc w:val="center"/>
              <w:rPr>
                <w:color w:val="000000"/>
                <w:sz w:val="20"/>
                <w:szCs w:val="20"/>
              </w:rPr>
            </w:pPr>
            <w:r w:rsidRPr="008A5407">
              <w:rPr>
                <w:color w:val="000000"/>
                <w:sz w:val="20"/>
                <w:szCs w:val="20"/>
              </w:rPr>
              <w:t>80,5</w:t>
            </w:r>
          </w:p>
        </w:tc>
      </w:tr>
      <w:tr w:rsidR="00C501B6" w:rsidRPr="00537F75" w14:paraId="5908FFC5" w14:textId="0DAE14F6" w:rsidTr="005F6BC8">
        <w:trPr>
          <w:trHeight w:val="20"/>
        </w:trPr>
        <w:tc>
          <w:tcPr>
            <w:tcW w:w="535" w:type="pct"/>
            <w:vAlign w:val="center"/>
          </w:tcPr>
          <w:p w14:paraId="747D766E" w14:textId="77777777" w:rsidR="00C501B6" w:rsidRPr="00537F75" w:rsidRDefault="00C501B6" w:rsidP="00C501B6">
            <w:pPr>
              <w:ind w:left="-57" w:right="-57"/>
              <w:jc w:val="center"/>
              <w:rPr>
                <w:sz w:val="20"/>
                <w:szCs w:val="20"/>
              </w:rPr>
            </w:pPr>
          </w:p>
        </w:tc>
        <w:tc>
          <w:tcPr>
            <w:tcW w:w="279" w:type="pct"/>
            <w:vAlign w:val="center"/>
          </w:tcPr>
          <w:p w14:paraId="0C354363"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3047AF5" w14:textId="10D04CE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DEDFAD3" w14:textId="2222ACA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DBC20D4" w14:textId="27467D1A"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35445D5A" w14:textId="563A20A4"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1ABE14BF" w14:textId="0F031763"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092EAF11" w14:textId="04A4E259"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5EFEE42F" w14:textId="448C1858"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7384C413" w14:textId="4D8EC1A8"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47630769" w14:textId="78A83420"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3D202062" w14:textId="67E4B79E"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14873642" w14:textId="4C651C50"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22392F9C" w14:textId="5DFC02D3"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06E43EE7" w14:textId="280549B9"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7D4DE57A" w14:textId="6DE9F55A"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3069770D" w14:textId="437671E9"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35B8869E" w14:textId="2707D203" w:rsidR="00C501B6" w:rsidRPr="008A5407" w:rsidRDefault="00C501B6" w:rsidP="00C501B6">
            <w:pPr>
              <w:jc w:val="center"/>
              <w:rPr>
                <w:color w:val="000000"/>
                <w:sz w:val="20"/>
                <w:szCs w:val="20"/>
              </w:rPr>
            </w:pPr>
            <w:r w:rsidRPr="008A5407">
              <w:rPr>
                <w:color w:val="000000"/>
                <w:sz w:val="20"/>
                <w:szCs w:val="20"/>
              </w:rPr>
              <w:t>10,6</w:t>
            </w:r>
          </w:p>
        </w:tc>
        <w:tc>
          <w:tcPr>
            <w:tcW w:w="246" w:type="pct"/>
            <w:vAlign w:val="center"/>
          </w:tcPr>
          <w:p w14:paraId="6A66DB6F" w14:textId="146BE470" w:rsidR="00C501B6" w:rsidRPr="008A5407" w:rsidRDefault="00C501B6" w:rsidP="00C501B6">
            <w:pPr>
              <w:jc w:val="center"/>
              <w:rPr>
                <w:color w:val="000000"/>
                <w:sz w:val="20"/>
                <w:szCs w:val="20"/>
              </w:rPr>
            </w:pPr>
            <w:r w:rsidRPr="008A5407">
              <w:rPr>
                <w:color w:val="000000"/>
                <w:sz w:val="20"/>
                <w:szCs w:val="20"/>
              </w:rPr>
              <w:t>10,6</w:t>
            </w:r>
          </w:p>
        </w:tc>
      </w:tr>
      <w:tr w:rsidR="00C501B6" w:rsidRPr="00537F75" w14:paraId="1CEDE9CF" w14:textId="06FD28C4" w:rsidTr="005F6BC8">
        <w:trPr>
          <w:trHeight w:val="20"/>
        </w:trPr>
        <w:tc>
          <w:tcPr>
            <w:tcW w:w="535" w:type="pct"/>
            <w:vAlign w:val="center"/>
          </w:tcPr>
          <w:p w14:paraId="4948FE6F" w14:textId="77777777" w:rsidR="00C501B6" w:rsidRPr="00537F75" w:rsidRDefault="00C501B6" w:rsidP="00C501B6">
            <w:pPr>
              <w:pStyle w:val="Default"/>
              <w:ind w:left="-57" w:right="-57"/>
              <w:jc w:val="center"/>
              <w:rPr>
                <w:sz w:val="20"/>
                <w:szCs w:val="20"/>
              </w:rPr>
            </w:pPr>
            <w:r w:rsidRPr="00537F75">
              <w:rPr>
                <w:sz w:val="20"/>
                <w:szCs w:val="20"/>
              </w:rPr>
              <w:t>47:07:0722001:2658</w:t>
            </w:r>
          </w:p>
        </w:tc>
        <w:tc>
          <w:tcPr>
            <w:tcW w:w="279" w:type="pct"/>
            <w:vAlign w:val="center"/>
          </w:tcPr>
          <w:p w14:paraId="1055C850"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7B66ECE2" w14:textId="31FCC6FF"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369A870C" w14:textId="496AE5D3"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613BB565" w14:textId="24FFAA8B"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4AAABBF5" w14:textId="7F3E56A2"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12F97ECC" w14:textId="158E7147"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088214F4" w14:textId="149C5DFA"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016A9B01" w14:textId="4DCE079A"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71C917FA" w14:textId="7406793B"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4AA9CEE0" w14:textId="3765C7EB"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6F7252E5" w14:textId="56B34308"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0FE30E22" w14:textId="361F80BE"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14A1FA68" w14:textId="719AD602"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25102945" w14:textId="5C10F486"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780C0C76" w14:textId="1181A4CE"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01470741" w14:textId="359C2A6F"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47790838" w14:textId="721093DB" w:rsidR="00C501B6" w:rsidRPr="008A5407" w:rsidRDefault="00C501B6" w:rsidP="00C501B6">
            <w:pPr>
              <w:jc w:val="center"/>
              <w:rPr>
                <w:color w:val="000000"/>
                <w:sz w:val="20"/>
                <w:szCs w:val="20"/>
              </w:rPr>
            </w:pPr>
            <w:r w:rsidRPr="008A5407">
              <w:rPr>
                <w:color w:val="000000"/>
                <w:sz w:val="20"/>
                <w:szCs w:val="20"/>
              </w:rPr>
              <w:t>46,9</w:t>
            </w:r>
          </w:p>
        </w:tc>
        <w:tc>
          <w:tcPr>
            <w:tcW w:w="246" w:type="pct"/>
            <w:vAlign w:val="center"/>
          </w:tcPr>
          <w:p w14:paraId="391188D9" w14:textId="0A275F4D" w:rsidR="00C501B6" w:rsidRPr="008A5407" w:rsidRDefault="00C501B6" w:rsidP="00C501B6">
            <w:pPr>
              <w:jc w:val="center"/>
              <w:rPr>
                <w:color w:val="000000"/>
                <w:sz w:val="20"/>
                <w:szCs w:val="20"/>
              </w:rPr>
            </w:pPr>
            <w:r w:rsidRPr="008A5407">
              <w:rPr>
                <w:color w:val="000000"/>
                <w:sz w:val="20"/>
                <w:szCs w:val="20"/>
              </w:rPr>
              <w:t>46,9</w:t>
            </w:r>
          </w:p>
        </w:tc>
      </w:tr>
      <w:tr w:rsidR="00C501B6" w:rsidRPr="00537F75" w14:paraId="6B638271" w14:textId="70BBB5A9" w:rsidTr="005F6BC8">
        <w:trPr>
          <w:trHeight w:val="20"/>
        </w:trPr>
        <w:tc>
          <w:tcPr>
            <w:tcW w:w="535" w:type="pct"/>
            <w:vAlign w:val="center"/>
          </w:tcPr>
          <w:p w14:paraId="6E2F6F95" w14:textId="77777777" w:rsidR="00C501B6" w:rsidRPr="00537F75" w:rsidRDefault="00C501B6" w:rsidP="00C501B6">
            <w:pPr>
              <w:ind w:left="-57" w:right="-57"/>
              <w:jc w:val="center"/>
              <w:rPr>
                <w:sz w:val="20"/>
                <w:szCs w:val="20"/>
              </w:rPr>
            </w:pPr>
          </w:p>
        </w:tc>
        <w:tc>
          <w:tcPr>
            <w:tcW w:w="279" w:type="pct"/>
            <w:vAlign w:val="center"/>
          </w:tcPr>
          <w:p w14:paraId="2CD8941D"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35BE678" w14:textId="4314B59F"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77A52B15" w14:textId="0C8871AD"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1672CC41" w14:textId="697DB650"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4D128466" w14:textId="16C80B4F"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5A6E0C07" w14:textId="13668CED"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4AD0539D" w14:textId="60390E8D"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35249D88" w14:textId="07F028BE"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58BC28AC" w14:textId="2357BB9F"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45712627" w14:textId="77C577E2"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20D16D94" w14:textId="6D9510FC"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1D657E37" w14:textId="0AB9855E"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59A7C757" w14:textId="0A3E1755"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149739C3" w14:textId="0B11C37E"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088FA990" w14:textId="4385614F"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0A68A3E0" w14:textId="6EF2F7CD"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09116BB6" w14:textId="01051F70" w:rsidR="00C501B6" w:rsidRPr="008A5407" w:rsidRDefault="00C501B6" w:rsidP="00C501B6">
            <w:pPr>
              <w:jc w:val="center"/>
              <w:rPr>
                <w:color w:val="000000"/>
                <w:sz w:val="20"/>
                <w:szCs w:val="20"/>
              </w:rPr>
            </w:pPr>
            <w:r w:rsidRPr="008A5407">
              <w:rPr>
                <w:color w:val="000000"/>
                <w:sz w:val="20"/>
                <w:szCs w:val="20"/>
              </w:rPr>
              <w:t>41,4</w:t>
            </w:r>
          </w:p>
        </w:tc>
        <w:tc>
          <w:tcPr>
            <w:tcW w:w="246" w:type="pct"/>
            <w:vAlign w:val="center"/>
          </w:tcPr>
          <w:p w14:paraId="6C350383" w14:textId="237FD2CF" w:rsidR="00C501B6" w:rsidRPr="008A5407" w:rsidRDefault="00C501B6" w:rsidP="00C501B6">
            <w:pPr>
              <w:jc w:val="center"/>
              <w:rPr>
                <w:color w:val="000000"/>
                <w:sz w:val="20"/>
                <w:szCs w:val="20"/>
              </w:rPr>
            </w:pPr>
            <w:r w:rsidRPr="008A5407">
              <w:rPr>
                <w:color w:val="000000"/>
                <w:sz w:val="20"/>
                <w:szCs w:val="20"/>
              </w:rPr>
              <w:t>41,4</w:t>
            </w:r>
          </w:p>
        </w:tc>
      </w:tr>
      <w:tr w:rsidR="00C501B6" w:rsidRPr="00537F75" w14:paraId="3541E454" w14:textId="48D4A0D1" w:rsidTr="005F6BC8">
        <w:trPr>
          <w:trHeight w:val="20"/>
        </w:trPr>
        <w:tc>
          <w:tcPr>
            <w:tcW w:w="535" w:type="pct"/>
            <w:vAlign w:val="center"/>
          </w:tcPr>
          <w:p w14:paraId="6390207C" w14:textId="77777777" w:rsidR="00C501B6" w:rsidRPr="00537F75" w:rsidRDefault="00C501B6" w:rsidP="00C501B6">
            <w:pPr>
              <w:ind w:left="-57" w:right="-57"/>
              <w:jc w:val="center"/>
              <w:rPr>
                <w:sz w:val="20"/>
                <w:szCs w:val="20"/>
              </w:rPr>
            </w:pPr>
          </w:p>
        </w:tc>
        <w:tc>
          <w:tcPr>
            <w:tcW w:w="279" w:type="pct"/>
            <w:vAlign w:val="center"/>
          </w:tcPr>
          <w:p w14:paraId="2B3B2391"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F77FDED" w14:textId="7A196715"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495555FF" w14:textId="3B949B52"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69D0FCDD" w14:textId="4F177B05"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11819356" w14:textId="52D74DAD"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32FE170B" w14:textId="28CBBE0A"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58C6E1CD" w14:textId="2B465775"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60D16963" w14:textId="4495E477"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5CC4D4BA" w14:textId="456A9594"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0621D4A4" w14:textId="24F91B45"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5AE74EB9" w14:textId="0397EB01"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76C4036B" w14:textId="761F3D08"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58C41582" w14:textId="27755A89"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7579FCF5" w14:textId="5C1F12B5"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63EA2FF3" w14:textId="2F1D9AE6"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2A3E5B50" w14:textId="1DCC27AC"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376D8F57" w14:textId="3C93CE4D" w:rsidR="00C501B6" w:rsidRPr="008A5407" w:rsidRDefault="00C501B6" w:rsidP="00C501B6">
            <w:pPr>
              <w:jc w:val="center"/>
              <w:rPr>
                <w:color w:val="000000"/>
                <w:sz w:val="20"/>
                <w:szCs w:val="20"/>
              </w:rPr>
            </w:pPr>
            <w:r w:rsidRPr="008A5407">
              <w:rPr>
                <w:color w:val="000000"/>
                <w:sz w:val="20"/>
                <w:szCs w:val="20"/>
              </w:rPr>
              <w:t>5,5</w:t>
            </w:r>
          </w:p>
        </w:tc>
        <w:tc>
          <w:tcPr>
            <w:tcW w:w="246" w:type="pct"/>
            <w:vAlign w:val="center"/>
          </w:tcPr>
          <w:p w14:paraId="202A3EE1" w14:textId="79C70DC3" w:rsidR="00C501B6" w:rsidRPr="008A5407" w:rsidRDefault="00C501B6" w:rsidP="00C501B6">
            <w:pPr>
              <w:jc w:val="center"/>
              <w:rPr>
                <w:color w:val="000000"/>
                <w:sz w:val="20"/>
                <w:szCs w:val="20"/>
              </w:rPr>
            </w:pPr>
            <w:r w:rsidRPr="008A5407">
              <w:rPr>
                <w:color w:val="000000"/>
                <w:sz w:val="20"/>
                <w:szCs w:val="20"/>
              </w:rPr>
              <w:t>5,5</w:t>
            </w:r>
          </w:p>
        </w:tc>
      </w:tr>
      <w:tr w:rsidR="00C501B6" w:rsidRPr="00537F75" w14:paraId="18B44C39" w14:textId="0FBB061F" w:rsidTr="005F6BC8">
        <w:trPr>
          <w:trHeight w:val="20"/>
        </w:trPr>
        <w:tc>
          <w:tcPr>
            <w:tcW w:w="535" w:type="pct"/>
            <w:vAlign w:val="center"/>
          </w:tcPr>
          <w:p w14:paraId="3BE1434E" w14:textId="77777777" w:rsidR="00C501B6" w:rsidRPr="00537F75" w:rsidRDefault="00C501B6" w:rsidP="00C501B6">
            <w:pPr>
              <w:pStyle w:val="Default"/>
              <w:ind w:left="-57" w:right="-57"/>
              <w:jc w:val="center"/>
              <w:rPr>
                <w:sz w:val="20"/>
                <w:szCs w:val="20"/>
              </w:rPr>
            </w:pPr>
            <w:r w:rsidRPr="00537F75">
              <w:rPr>
                <w:sz w:val="20"/>
                <w:szCs w:val="20"/>
              </w:rPr>
              <w:t>47:07:0722001:2689</w:t>
            </w:r>
          </w:p>
        </w:tc>
        <w:tc>
          <w:tcPr>
            <w:tcW w:w="279" w:type="pct"/>
            <w:vAlign w:val="center"/>
          </w:tcPr>
          <w:p w14:paraId="4BDFEA8A"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BCF4689" w14:textId="3C1ABB3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9D1F2D4" w14:textId="688CFCA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65D68A2" w14:textId="03C4898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88402D7" w14:textId="25DDB0A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B6DD2D6" w14:textId="44CDD22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F3E48B1" w14:textId="2702F3F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37765D3" w14:textId="3755F225"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068A19FC" w14:textId="77373DBF"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7B139336" w14:textId="1D48AD18"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39038770" w14:textId="082529FE"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576FA13D" w14:textId="14C8B890"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70897AEC" w14:textId="735D2422"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653DA0CD" w14:textId="5740128D"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084EB610" w14:textId="5014A222"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4EAB3244" w14:textId="429CD64E"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621AB8BE" w14:textId="0D5E25CF"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14E69893" w14:textId="6467E561" w:rsidR="00C501B6" w:rsidRPr="008A5407" w:rsidRDefault="00C501B6" w:rsidP="00C501B6">
            <w:pPr>
              <w:jc w:val="center"/>
              <w:rPr>
                <w:color w:val="000000"/>
                <w:sz w:val="20"/>
                <w:szCs w:val="20"/>
              </w:rPr>
            </w:pPr>
            <w:r w:rsidRPr="008A5407">
              <w:rPr>
                <w:color w:val="000000"/>
                <w:sz w:val="20"/>
                <w:szCs w:val="20"/>
              </w:rPr>
              <w:t>147,8</w:t>
            </w:r>
          </w:p>
        </w:tc>
      </w:tr>
      <w:tr w:rsidR="00C501B6" w:rsidRPr="00537F75" w14:paraId="61B5BD40" w14:textId="6D77F38D" w:rsidTr="005F6BC8">
        <w:trPr>
          <w:trHeight w:val="20"/>
        </w:trPr>
        <w:tc>
          <w:tcPr>
            <w:tcW w:w="535" w:type="pct"/>
            <w:vAlign w:val="center"/>
          </w:tcPr>
          <w:p w14:paraId="57DCE14D" w14:textId="77777777" w:rsidR="00C501B6" w:rsidRPr="00537F75" w:rsidRDefault="00C501B6" w:rsidP="00C501B6">
            <w:pPr>
              <w:ind w:left="-57" w:right="-57"/>
              <w:jc w:val="center"/>
              <w:rPr>
                <w:sz w:val="20"/>
                <w:szCs w:val="20"/>
              </w:rPr>
            </w:pPr>
          </w:p>
        </w:tc>
        <w:tc>
          <w:tcPr>
            <w:tcW w:w="279" w:type="pct"/>
            <w:vAlign w:val="center"/>
          </w:tcPr>
          <w:p w14:paraId="4FBC2276"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5A00F9C8" w14:textId="15D6540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27B4432" w14:textId="5A61E39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DF42A7F" w14:textId="7864CBE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B0F3F8D" w14:textId="4DF04C8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305CFFA" w14:textId="16B442E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10875CD" w14:textId="1C76DDA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C9BF3FE" w14:textId="172110D4"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45EC2BCB" w14:textId="6A8F565A"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1058EBDB" w14:textId="17F0A386"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3E5CF39F" w14:textId="05BE0395"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0EFAE40B" w14:textId="659C0B92"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4A0B4633" w14:textId="2E74D2D5"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2D90E1F4" w14:textId="52C8F358"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2A3915CC" w14:textId="022C5921"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6B0609E0" w14:textId="7A63F883"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2600E879" w14:textId="6FDD403A" w:rsidR="00C501B6" w:rsidRPr="008A5407" w:rsidRDefault="00C501B6" w:rsidP="00C501B6">
            <w:pPr>
              <w:jc w:val="center"/>
              <w:rPr>
                <w:color w:val="000000"/>
                <w:sz w:val="20"/>
                <w:szCs w:val="20"/>
              </w:rPr>
            </w:pPr>
            <w:r w:rsidRPr="008A5407">
              <w:rPr>
                <w:color w:val="000000"/>
                <w:sz w:val="20"/>
                <w:szCs w:val="20"/>
              </w:rPr>
              <w:t>117,8</w:t>
            </w:r>
          </w:p>
        </w:tc>
        <w:tc>
          <w:tcPr>
            <w:tcW w:w="246" w:type="pct"/>
            <w:vAlign w:val="center"/>
          </w:tcPr>
          <w:p w14:paraId="2DC7523F" w14:textId="00D797AE" w:rsidR="00C501B6" w:rsidRPr="008A5407" w:rsidRDefault="00C501B6" w:rsidP="00C501B6">
            <w:pPr>
              <w:jc w:val="center"/>
              <w:rPr>
                <w:color w:val="000000"/>
                <w:sz w:val="20"/>
                <w:szCs w:val="20"/>
              </w:rPr>
            </w:pPr>
            <w:r w:rsidRPr="008A5407">
              <w:rPr>
                <w:color w:val="000000"/>
                <w:sz w:val="20"/>
                <w:szCs w:val="20"/>
              </w:rPr>
              <w:t>117,8</w:t>
            </w:r>
          </w:p>
        </w:tc>
      </w:tr>
      <w:tr w:rsidR="00C501B6" w:rsidRPr="00537F75" w14:paraId="506B5A4A" w14:textId="52AB15A0" w:rsidTr="005F6BC8">
        <w:trPr>
          <w:trHeight w:val="20"/>
        </w:trPr>
        <w:tc>
          <w:tcPr>
            <w:tcW w:w="535" w:type="pct"/>
            <w:vAlign w:val="center"/>
          </w:tcPr>
          <w:p w14:paraId="142A293A" w14:textId="77777777" w:rsidR="00C501B6" w:rsidRPr="00537F75" w:rsidRDefault="00C501B6" w:rsidP="00C501B6">
            <w:pPr>
              <w:ind w:left="-57" w:right="-57"/>
              <w:jc w:val="center"/>
              <w:rPr>
                <w:sz w:val="20"/>
                <w:szCs w:val="20"/>
              </w:rPr>
            </w:pPr>
          </w:p>
        </w:tc>
        <w:tc>
          <w:tcPr>
            <w:tcW w:w="279" w:type="pct"/>
            <w:vAlign w:val="center"/>
          </w:tcPr>
          <w:p w14:paraId="307C5BE8"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E8DFF02" w14:textId="6841BC4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87CCD03" w14:textId="3CE0653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6D1CB67" w14:textId="07984AD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974E3B1" w14:textId="787B319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44FDCC2" w14:textId="2929EC0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6D4E80D" w14:textId="4851C78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0D71204" w14:textId="045F615B"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75DAEE61" w14:textId="5A268A18"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6AF7F1A7" w14:textId="138C90BD"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44FE7B98" w14:textId="12996A38"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71D84DA8" w14:textId="228CABBB"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12282543" w14:textId="09A4E00E"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292A3F4D" w14:textId="153438A1"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54CB3D25" w14:textId="0F6D2D2B"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13F59BEC" w14:textId="6A6A7255"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2517C40A" w14:textId="15F5DC98" w:rsidR="00C501B6" w:rsidRPr="008A5407" w:rsidRDefault="00C501B6" w:rsidP="00C501B6">
            <w:pPr>
              <w:jc w:val="center"/>
              <w:rPr>
                <w:color w:val="000000"/>
                <w:sz w:val="20"/>
                <w:szCs w:val="20"/>
              </w:rPr>
            </w:pPr>
            <w:r w:rsidRPr="008A5407">
              <w:rPr>
                <w:color w:val="000000"/>
                <w:sz w:val="20"/>
                <w:szCs w:val="20"/>
              </w:rPr>
              <w:t>30</w:t>
            </w:r>
          </w:p>
        </w:tc>
        <w:tc>
          <w:tcPr>
            <w:tcW w:w="246" w:type="pct"/>
            <w:vAlign w:val="center"/>
          </w:tcPr>
          <w:p w14:paraId="086973B2" w14:textId="69E28EBA" w:rsidR="00C501B6" w:rsidRPr="008A5407" w:rsidRDefault="00C501B6" w:rsidP="00C501B6">
            <w:pPr>
              <w:jc w:val="center"/>
              <w:rPr>
                <w:color w:val="000000"/>
                <w:sz w:val="20"/>
                <w:szCs w:val="20"/>
              </w:rPr>
            </w:pPr>
            <w:r w:rsidRPr="008A5407">
              <w:rPr>
                <w:color w:val="000000"/>
                <w:sz w:val="20"/>
                <w:szCs w:val="20"/>
              </w:rPr>
              <w:t>30</w:t>
            </w:r>
          </w:p>
        </w:tc>
      </w:tr>
      <w:tr w:rsidR="00C501B6" w:rsidRPr="00537F75" w14:paraId="18E9B82E" w14:textId="50881B9A" w:rsidTr="005F6BC8">
        <w:trPr>
          <w:trHeight w:val="20"/>
        </w:trPr>
        <w:tc>
          <w:tcPr>
            <w:tcW w:w="535" w:type="pct"/>
            <w:vAlign w:val="center"/>
          </w:tcPr>
          <w:p w14:paraId="1D5A774B" w14:textId="77777777" w:rsidR="00C501B6" w:rsidRPr="00537F75" w:rsidRDefault="00C501B6" w:rsidP="00C501B6">
            <w:pPr>
              <w:pStyle w:val="Default"/>
              <w:ind w:left="-57" w:right="-57"/>
              <w:jc w:val="center"/>
              <w:rPr>
                <w:sz w:val="20"/>
                <w:szCs w:val="20"/>
              </w:rPr>
            </w:pPr>
            <w:r w:rsidRPr="00537F75">
              <w:rPr>
                <w:sz w:val="20"/>
                <w:szCs w:val="20"/>
              </w:rPr>
              <w:t>47:07:0722001:2994</w:t>
            </w:r>
          </w:p>
        </w:tc>
        <w:tc>
          <w:tcPr>
            <w:tcW w:w="279" w:type="pct"/>
            <w:vAlign w:val="center"/>
          </w:tcPr>
          <w:p w14:paraId="329F370A"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5FA4EB9E" w14:textId="10B10B10"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54EFECD5" w14:textId="730212AA"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35D7874" w14:textId="31930A41"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03E2C227" w14:textId="70FD3B3F"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2D3EF4A3" w14:textId="3DD6E5B6"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33BD9F8" w14:textId="78373A7A"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0A25E73F" w14:textId="79CB3F78"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B2521CB" w14:textId="054EE731"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0A8E54A5" w14:textId="3F07FB5F"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1520700" w14:textId="30434AAC"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2E3424D" w14:textId="20947630"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3733966" w14:textId="7A86D0C6"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66DC516" w14:textId="210424C2"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C2EBE54" w14:textId="3702DE73"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48484E1E" w14:textId="041CAF8F"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3A0FDE6" w14:textId="141C7FE0"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097B5AB" w14:textId="338A6F55" w:rsidR="00C501B6" w:rsidRPr="008A5407" w:rsidRDefault="00C501B6" w:rsidP="00C501B6">
            <w:pPr>
              <w:jc w:val="center"/>
              <w:rPr>
                <w:color w:val="000000"/>
                <w:sz w:val="20"/>
                <w:szCs w:val="20"/>
              </w:rPr>
            </w:pPr>
            <w:r w:rsidRPr="008A5407">
              <w:rPr>
                <w:color w:val="000000"/>
                <w:sz w:val="20"/>
                <w:szCs w:val="20"/>
              </w:rPr>
              <w:t>0,3</w:t>
            </w:r>
          </w:p>
        </w:tc>
      </w:tr>
      <w:tr w:rsidR="00C501B6" w:rsidRPr="00537F75" w14:paraId="63981238" w14:textId="272128FB" w:rsidTr="005F6BC8">
        <w:trPr>
          <w:trHeight w:val="20"/>
        </w:trPr>
        <w:tc>
          <w:tcPr>
            <w:tcW w:w="535" w:type="pct"/>
            <w:vAlign w:val="center"/>
          </w:tcPr>
          <w:p w14:paraId="594B8A09" w14:textId="77777777" w:rsidR="00C501B6" w:rsidRPr="00537F75" w:rsidRDefault="00C501B6" w:rsidP="00C501B6">
            <w:pPr>
              <w:ind w:left="-57" w:right="-57"/>
              <w:jc w:val="center"/>
              <w:rPr>
                <w:color w:val="000000"/>
                <w:sz w:val="20"/>
                <w:szCs w:val="20"/>
              </w:rPr>
            </w:pPr>
          </w:p>
        </w:tc>
        <w:tc>
          <w:tcPr>
            <w:tcW w:w="279" w:type="pct"/>
            <w:vAlign w:val="center"/>
          </w:tcPr>
          <w:p w14:paraId="41FB667E"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2DB4027E" w14:textId="5B87A2E4"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DD07430" w14:textId="7D80E987"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1063C29" w14:textId="558BE50A"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173EF24C" w14:textId="72DE9A5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4E21BC2" w14:textId="60D47A36"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514FCCA0" w14:textId="52614BD9"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D69E638" w14:textId="79A7A2B0"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2B1F936" w14:textId="2F19387E"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0B28B05" w14:textId="75990BA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C8C2911" w14:textId="0B618D6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8103A61" w14:textId="387B03BC"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519C86D6" w14:textId="624B102C"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CED9349" w14:textId="74B84FC2"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413845AA" w14:textId="5DD8B545"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26D56533" w14:textId="5DAEF234"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6DC629B5" w14:textId="246260E2"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E2DE014" w14:textId="60DDD530" w:rsidR="00C501B6" w:rsidRPr="008A5407" w:rsidRDefault="00C501B6" w:rsidP="00C501B6">
            <w:pPr>
              <w:jc w:val="center"/>
              <w:rPr>
                <w:color w:val="000000"/>
                <w:sz w:val="20"/>
                <w:szCs w:val="20"/>
              </w:rPr>
            </w:pPr>
            <w:r w:rsidRPr="008A5407">
              <w:rPr>
                <w:color w:val="000000"/>
                <w:sz w:val="20"/>
                <w:szCs w:val="20"/>
              </w:rPr>
              <w:t>0,3</w:t>
            </w:r>
          </w:p>
        </w:tc>
      </w:tr>
      <w:tr w:rsidR="00C501B6" w:rsidRPr="00537F75" w14:paraId="34D90A24" w14:textId="00FA3044" w:rsidTr="005F6BC8">
        <w:trPr>
          <w:trHeight w:val="20"/>
        </w:trPr>
        <w:tc>
          <w:tcPr>
            <w:tcW w:w="535" w:type="pct"/>
            <w:vAlign w:val="center"/>
          </w:tcPr>
          <w:p w14:paraId="5BFFCD20" w14:textId="77777777" w:rsidR="00C501B6" w:rsidRPr="00537F75" w:rsidRDefault="00C501B6" w:rsidP="00C501B6">
            <w:pPr>
              <w:ind w:left="-57" w:right="-57"/>
              <w:jc w:val="center"/>
              <w:rPr>
                <w:color w:val="000000"/>
                <w:sz w:val="20"/>
                <w:szCs w:val="20"/>
              </w:rPr>
            </w:pPr>
          </w:p>
        </w:tc>
        <w:tc>
          <w:tcPr>
            <w:tcW w:w="279" w:type="pct"/>
            <w:vAlign w:val="center"/>
          </w:tcPr>
          <w:p w14:paraId="7F6D3C35"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2FA89FB" w14:textId="1B8EA27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08C0C4B" w14:textId="49FA6B9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7C0763B" w14:textId="26FE75F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D84B63D" w14:textId="0AFF829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74FFEED" w14:textId="0741546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2F3AFDA" w14:textId="7050288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9AE0B4C" w14:textId="4E2F512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4F438EE" w14:textId="08483E8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838BF88" w14:textId="569364D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418794E" w14:textId="6F911F0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9F28851" w14:textId="2D5FC72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864633D" w14:textId="4E67EFD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E4016DE" w14:textId="04681E2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BBA184B" w14:textId="2959E0B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D42C052" w14:textId="780D98F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EF84DBF" w14:textId="6D2B93E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91A61BE" w14:textId="39486CF4" w:rsidR="00C501B6" w:rsidRPr="008A5407" w:rsidRDefault="00C501B6" w:rsidP="00C501B6">
            <w:pPr>
              <w:jc w:val="center"/>
              <w:rPr>
                <w:color w:val="000000"/>
                <w:sz w:val="20"/>
                <w:szCs w:val="20"/>
              </w:rPr>
            </w:pPr>
            <w:r w:rsidRPr="008A5407">
              <w:rPr>
                <w:color w:val="000000"/>
                <w:sz w:val="20"/>
                <w:szCs w:val="20"/>
              </w:rPr>
              <w:t>0</w:t>
            </w:r>
          </w:p>
        </w:tc>
      </w:tr>
      <w:tr w:rsidR="00C501B6" w:rsidRPr="00537F75" w14:paraId="75A93C88" w14:textId="242482FA" w:rsidTr="005F6BC8">
        <w:trPr>
          <w:trHeight w:val="20"/>
        </w:trPr>
        <w:tc>
          <w:tcPr>
            <w:tcW w:w="535" w:type="pct"/>
            <w:vAlign w:val="center"/>
          </w:tcPr>
          <w:p w14:paraId="639825CE" w14:textId="77777777" w:rsidR="00C501B6" w:rsidRPr="00537F75" w:rsidRDefault="00C501B6" w:rsidP="00C501B6">
            <w:pPr>
              <w:pStyle w:val="Default"/>
              <w:ind w:left="-57" w:right="-57"/>
              <w:jc w:val="center"/>
              <w:rPr>
                <w:sz w:val="20"/>
                <w:szCs w:val="20"/>
              </w:rPr>
            </w:pPr>
            <w:r w:rsidRPr="00537F75">
              <w:rPr>
                <w:sz w:val="20"/>
                <w:szCs w:val="20"/>
              </w:rPr>
              <w:t>47:07:0722001:365</w:t>
            </w:r>
          </w:p>
        </w:tc>
        <w:tc>
          <w:tcPr>
            <w:tcW w:w="279" w:type="pct"/>
            <w:vAlign w:val="center"/>
          </w:tcPr>
          <w:p w14:paraId="5EEF4506"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4D8F8CD" w14:textId="3CB19A63"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32CD8DFD" w14:textId="047CA867"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12CD019F" w14:textId="3D552221"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5DC3FB04" w14:textId="060B1400"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4281A284" w14:textId="720AE677"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02448889" w14:textId="2738525A"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1A36966F" w14:textId="36BC088F"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3B35EFAD" w14:textId="66A122D3"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1F38980A" w14:textId="4EC1E06D"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592D8974" w14:textId="7ECBA563"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42FF0E78" w14:textId="6594C777"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4DDAD794" w14:textId="17B50DDA"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5F8D1544" w14:textId="17E13412"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4275BD00" w14:textId="35976225"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39E08709" w14:textId="0B9CE37C"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18EF29F5" w14:textId="3BD59135" w:rsidR="00C501B6" w:rsidRPr="008A5407" w:rsidRDefault="00C501B6" w:rsidP="00C501B6">
            <w:pPr>
              <w:jc w:val="center"/>
              <w:rPr>
                <w:color w:val="000000"/>
                <w:sz w:val="20"/>
                <w:szCs w:val="20"/>
              </w:rPr>
            </w:pPr>
            <w:r w:rsidRPr="008A5407">
              <w:rPr>
                <w:color w:val="000000"/>
                <w:sz w:val="20"/>
                <w:szCs w:val="20"/>
              </w:rPr>
              <w:t>78,8</w:t>
            </w:r>
          </w:p>
        </w:tc>
        <w:tc>
          <w:tcPr>
            <w:tcW w:w="246" w:type="pct"/>
            <w:vAlign w:val="center"/>
          </w:tcPr>
          <w:p w14:paraId="27C184B4" w14:textId="2A88904D" w:rsidR="00C501B6" w:rsidRPr="008A5407" w:rsidRDefault="00C501B6" w:rsidP="00C501B6">
            <w:pPr>
              <w:jc w:val="center"/>
              <w:rPr>
                <w:color w:val="000000"/>
                <w:sz w:val="20"/>
                <w:szCs w:val="20"/>
              </w:rPr>
            </w:pPr>
            <w:r w:rsidRPr="008A5407">
              <w:rPr>
                <w:color w:val="000000"/>
                <w:sz w:val="20"/>
                <w:szCs w:val="20"/>
              </w:rPr>
              <w:t>78,8</w:t>
            </w:r>
          </w:p>
        </w:tc>
      </w:tr>
      <w:tr w:rsidR="00C501B6" w:rsidRPr="00537F75" w14:paraId="5FD0BF96" w14:textId="460CC159" w:rsidTr="005F6BC8">
        <w:trPr>
          <w:trHeight w:val="20"/>
        </w:trPr>
        <w:tc>
          <w:tcPr>
            <w:tcW w:w="535" w:type="pct"/>
            <w:vAlign w:val="center"/>
          </w:tcPr>
          <w:p w14:paraId="78842C8E" w14:textId="77777777" w:rsidR="00C501B6" w:rsidRPr="00537F75" w:rsidRDefault="00C501B6" w:rsidP="00C501B6">
            <w:pPr>
              <w:ind w:left="-57" w:right="-57"/>
              <w:jc w:val="center"/>
              <w:rPr>
                <w:color w:val="000000"/>
                <w:sz w:val="20"/>
                <w:szCs w:val="20"/>
              </w:rPr>
            </w:pPr>
          </w:p>
        </w:tc>
        <w:tc>
          <w:tcPr>
            <w:tcW w:w="279" w:type="pct"/>
            <w:vAlign w:val="center"/>
          </w:tcPr>
          <w:p w14:paraId="01AE4D3C"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C14E693" w14:textId="1CCFCECF"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68DE58FC" w14:textId="6B3DAEF7"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3508B59B" w14:textId="386E3CC8"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2A2BD107" w14:textId="781E92A7"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6DFECB96" w14:textId="47ED143E"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62D535B9" w14:textId="6D2E66DD"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287ADA57" w14:textId="282D0C0C"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0C17172C" w14:textId="6333E13A"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6CE0A51C" w14:textId="5854691A"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012B10DF" w14:textId="3950EE07"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6C32EB7D" w14:textId="70C84560"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78810841" w14:textId="4E1A74FA"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092695EF" w14:textId="68067375"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2852B017" w14:textId="5A884B22"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073A3A06" w14:textId="39B74C51"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0E620D48" w14:textId="0B307001" w:rsidR="00C501B6" w:rsidRPr="008A5407" w:rsidRDefault="00C501B6" w:rsidP="00C501B6">
            <w:pPr>
              <w:jc w:val="center"/>
              <w:rPr>
                <w:color w:val="000000"/>
                <w:sz w:val="20"/>
                <w:szCs w:val="20"/>
              </w:rPr>
            </w:pPr>
            <w:r w:rsidRPr="008A5407">
              <w:rPr>
                <w:color w:val="000000"/>
                <w:sz w:val="20"/>
                <w:szCs w:val="20"/>
              </w:rPr>
              <w:t>64,9</w:t>
            </w:r>
          </w:p>
        </w:tc>
        <w:tc>
          <w:tcPr>
            <w:tcW w:w="246" w:type="pct"/>
            <w:vAlign w:val="center"/>
          </w:tcPr>
          <w:p w14:paraId="72624E41" w14:textId="5414B4A3" w:rsidR="00C501B6" w:rsidRPr="008A5407" w:rsidRDefault="00C501B6" w:rsidP="00C501B6">
            <w:pPr>
              <w:jc w:val="center"/>
              <w:rPr>
                <w:color w:val="000000"/>
                <w:sz w:val="20"/>
                <w:szCs w:val="20"/>
              </w:rPr>
            </w:pPr>
            <w:r w:rsidRPr="008A5407">
              <w:rPr>
                <w:color w:val="000000"/>
                <w:sz w:val="20"/>
                <w:szCs w:val="20"/>
              </w:rPr>
              <w:t>64,9</w:t>
            </w:r>
          </w:p>
        </w:tc>
      </w:tr>
      <w:tr w:rsidR="00C501B6" w:rsidRPr="00537F75" w14:paraId="128936C0" w14:textId="406110BE" w:rsidTr="005F6BC8">
        <w:trPr>
          <w:trHeight w:val="20"/>
        </w:trPr>
        <w:tc>
          <w:tcPr>
            <w:tcW w:w="535" w:type="pct"/>
            <w:vAlign w:val="center"/>
          </w:tcPr>
          <w:p w14:paraId="6652BB4D" w14:textId="77777777" w:rsidR="00C501B6" w:rsidRPr="00537F75" w:rsidRDefault="00C501B6" w:rsidP="00C501B6">
            <w:pPr>
              <w:ind w:left="-57" w:right="-57"/>
              <w:jc w:val="center"/>
              <w:rPr>
                <w:color w:val="000000"/>
                <w:sz w:val="20"/>
                <w:szCs w:val="20"/>
              </w:rPr>
            </w:pPr>
          </w:p>
        </w:tc>
        <w:tc>
          <w:tcPr>
            <w:tcW w:w="279" w:type="pct"/>
            <w:vAlign w:val="center"/>
          </w:tcPr>
          <w:p w14:paraId="0EE862B3"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3AE0D302" w14:textId="47F787A8"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5E0BC4A6" w14:textId="7E1C15C3"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0483F4BE" w14:textId="167BE2F6"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5550C7BB" w14:textId="29BEBA6E"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170B3F4E" w14:textId="1502D73E"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25885C2B" w14:textId="290831BA"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7B44A660" w14:textId="3A687BFF"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13AF9907" w14:textId="5569ADCB"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528E679A" w14:textId="523D1B83"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3C29526A" w14:textId="0D555778"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184B93B0" w14:textId="1E095922"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266D7EFC" w14:textId="67AD2C37"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51AD5E4A" w14:textId="79862307"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0307276F" w14:textId="29FAB6B6"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44808C0A" w14:textId="12401EA4"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50779A88" w14:textId="5C45905B" w:rsidR="00C501B6" w:rsidRPr="008A5407" w:rsidRDefault="00C501B6" w:rsidP="00C501B6">
            <w:pPr>
              <w:jc w:val="center"/>
              <w:rPr>
                <w:color w:val="000000"/>
                <w:sz w:val="20"/>
                <w:szCs w:val="20"/>
              </w:rPr>
            </w:pPr>
            <w:r w:rsidRPr="008A5407">
              <w:rPr>
                <w:color w:val="000000"/>
                <w:sz w:val="20"/>
                <w:szCs w:val="20"/>
              </w:rPr>
              <w:t>13,9</w:t>
            </w:r>
          </w:p>
        </w:tc>
        <w:tc>
          <w:tcPr>
            <w:tcW w:w="246" w:type="pct"/>
            <w:vAlign w:val="center"/>
          </w:tcPr>
          <w:p w14:paraId="66CC300C" w14:textId="3962A2D0" w:rsidR="00C501B6" w:rsidRPr="008A5407" w:rsidRDefault="00C501B6" w:rsidP="00C501B6">
            <w:pPr>
              <w:jc w:val="center"/>
              <w:rPr>
                <w:color w:val="000000"/>
                <w:sz w:val="20"/>
                <w:szCs w:val="20"/>
              </w:rPr>
            </w:pPr>
            <w:r w:rsidRPr="008A5407">
              <w:rPr>
                <w:color w:val="000000"/>
                <w:sz w:val="20"/>
                <w:szCs w:val="20"/>
              </w:rPr>
              <w:t>13,9</w:t>
            </w:r>
          </w:p>
        </w:tc>
      </w:tr>
      <w:tr w:rsidR="00C501B6" w:rsidRPr="00537F75" w14:paraId="7891979A" w14:textId="425C3332" w:rsidTr="005F6BC8">
        <w:trPr>
          <w:trHeight w:val="20"/>
        </w:trPr>
        <w:tc>
          <w:tcPr>
            <w:tcW w:w="535" w:type="pct"/>
            <w:vAlign w:val="center"/>
          </w:tcPr>
          <w:p w14:paraId="3506296F" w14:textId="77777777" w:rsidR="00C501B6" w:rsidRPr="00537F75" w:rsidRDefault="00C501B6" w:rsidP="00C501B6">
            <w:pPr>
              <w:pStyle w:val="Default"/>
              <w:ind w:left="-57" w:right="-57"/>
              <w:jc w:val="center"/>
              <w:rPr>
                <w:sz w:val="20"/>
                <w:szCs w:val="20"/>
              </w:rPr>
            </w:pPr>
            <w:r w:rsidRPr="00537F75">
              <w:rPr>
                <w:sz w:val="20"/>
                <w:szCs w:val="20"/>
              </w:rPr>
              <w:t>47:07:0722001:368</w:t>
            </w:r>
          </w:p>
        </w:tc>
        <w:tc>
          <w:tcPr>
            <w:tcW w:w="279" w:type="pct"/>
            <w:vAlign w:val="center"/>
          </w:tcPr>
          <w:p w14:paraId="48705E51"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1FAF2102" w14:textId="40E427BC"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1C9209B8" w14:textId="0BD52CF2"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298B8FF7" w14:textId="0C29E4A2"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6A1ED271" w14:textId="3E34CE7A"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3B7C1F7A" w14:textId="1AD7649C"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23D070C6" w14:textId="543B83A5"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0E833386" w14:textId="0A363C04"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5A5C5C1E" w14:textId="5DA92E95"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2446CCD5" w14:textId="3E6CEEC2"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4B2CCA5D" w14:textId="74106024"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105C3A77" w14:textId="334532D9"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3D3B9131" w14:textId="00BC8CB9"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313DD3DA" w14:textId="5C6F392C"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2BF51DE0" w14:textId="31F12E05"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7587DF62" w14:textId="0C7F3D60"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4759267A" w14:textId="73BFE386" w:rsidR="00C501B6" w:rsidRPr="008A5407" w:rsidRDefault="00C501B6" w:rsidP="00C501B6">
            <w:pPr>
              <w:jc w:val="center"/>
              <w:rPr>
                <w:color w:val="000000"/>
                <w:sz w:val="20"/>
                <w:szCs w:val="20"/>
              </w:rPr>
            </w:pPr>
            <w:r w:rsidRPr="008A5407">
              <w:rPr>
                <w:color w:val="000000"/>
                <w:sz w:val="20"/>
                <w:szCs w:val="20"/>
              </w:rPr>
              <w:t>44,6</w:t>
            </w:r>
          </w:p>
        </w:tc>
        <w:tc>
          <w:tcPr>
            <w:tcW w:w="246" w:type="pct"/>
            <w:vAlign w:val="center"/>
          </w:tcPr>
          <w:p w14:paraId="6624E226" w14:textId="180CD7FD" w:rsidR="00C501B6" w:rsidRPr="008A5407" w:rsidRDefault="00C501B6" w:rsidP="00C501B6">
            <w:pPr>
              <w:jc w:val="center"/>
              <w:rPr>
                <w:color w:val="000000"/>
                <w:sz w:val="20"/>
                <w:szCs w:val="20"/>
              </w:rPr>
            </w:pPr>
            <w:r w:rsidRPr="008A5407">
              <w:rPr>
                <w:color w:val="000000"/>
                <w:sz w:val="20"/>
                <w:szCs w:val="20"/>
              </w:rPr>
              <w:t>44,6</w:t>
            </w:r>
          </w:p>
        </w:tc>
      </w:tr>
      <w:tr w:rsidR="00C501B6" w:rsidRPr="00537F75" w14:paraId="0F11ED25" w14:textId="3004B59B" w:rsidTr="005F6BC8">
        <w:trPr>
          <w:trHeight w:val="20"/>
        </w:trPr>
        <w:tc>
          <w:tcPr>
            <w:tcW w:w="535" w:type="pct"/>
            <w:vAlign w:val="center"/>
          </w:tcPr>
          <w:p w14:paraId="0471E975" w14:textId="77777777" w:rsidR="00C501B6" w:rsidRPr="00537F75" w:rsidRDefault="00C501B6" w:rsidP="00C501B6">
            <w:pPr>
              <w:ind w:left="-57" w:right="-57"/>
              <w:jc w:val="center"/>
              <w:rPr>
                <w:color w:val="000000"/>
                <w:sz w:val="20"/>
                <w:szCs w:val="20"/>
              </w:rPr>
            </w:pPr>
          </w:p>
        </w:tc>
        <w:tc>
          <w:tcPr>
            <w:tcW w:w="279" w:type="pct"/>
            <w:vAlign w:val="center"/>
          </w:tcPr>
          <w:p w14:paraId="2115E062"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472D31D3" w14:textId="08625143"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2BDD36E2" w14:textId="3ED43275"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608F3DAA" w14:textId="6DA09867"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723D7A1F" w14:textId="4503A8D2"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3B82EF86" w14:textId="38704E71"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292BAFB0" w14:textId="477E09D6"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0BFFBBC5" w14:textId="494C26D7"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6CD33D52" w14:textId="097AE69E"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7EE45AF0" w14:textId="4AEDED13"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1981959D" w14:textId="24ACDC27"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1B555538" w14:textId="16868D60"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33B30D20" w14:textId="42EA611C"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770B5EE9" w14:textId="349C42B8"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0A450C21" w14:textId="69B8549F"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15EF0EA7" w14:textId="5F935869"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473B66E2" w14:textId="23887E2C" w:rsidR="00C501B6" w:rsidRPr="008A5407" w:rsidRDefault="00C501B6" w:rsidP="00C501B6">
            <w:pPr>
              <w:jc w:val="center"/>
              <w:rPr>
                <w:color w:val="000000"/>
                <w:sz w:val="20"/>
                <w:szCs w:val="20"/>
              </w:rPr>
            </w:pPr>
            <w:r w:rsidRPr="008A5407">
              <w:rPr>
                <w:color w:val="000000"/>
                <w:sz w:val="20"/>
                <w:szCs w:val="20"/>
              </w:rPr>
              <w:t>34,6</w:t>
            </w:r>
          </w:p>
        </w:tc>
        <w:tc>
          <w:tcPr>
            <w:tcW w:w="246" w:type="pct"/>
            <w:vAlign w:val="center"/>
          </w:tcPr>
          <w:p w14:paraId="3FB7C111" w14:textId="3FC6B0E5" w:rsidR="00C501B6" w:rsidRPr="008A5407" w:rsidRDefault="00C501B6" w:rsidP="00C501B6">
            <w:pPr>
              <w:jc w:val="center"/>
              <w:rPr>
                <w:color w:val="000000"/>
                <w:sz w:val="20"/>
                <w:szCs w:val="20"/>
              </w:rPr>
            </w:pPr>
            <w:r w:rsidRPr="008A5407">
              <w:rPr>
                <w:color w:val="000000"/>
                <w:sz w:val="20"/>
                <w:szCs w:val="20"/>
              </w:rPr>
              <w:t>34,6</w:t>
            </w:r>
          </w:p>
        </w:tc>
      </w:tr>
      <w:tr w:rsidR="00C501B6" w:rsidRPr="00537F75" w14:paraId="2C869EE0" w14:textId="07768724" w:rsidTr="005F6BC8">
        <w:trPr>
          <w:trHeight w:val="20"/>
        </w:trPr>
        <w:tc>
          <w:tcPr>
            <w:tcW w:w="535" w:type="pct"/>
            <w:vAlign w:val="center"/>
          </w:tcPr>
          <w:p w14:paraId="3DC35B11" w14:textId="77777777" w:rsidR="00C501B6" w:rsidRPr="00537F75" w:rsidRDefault="00C501B6" w:rsidP="00C501B6">
            <w:pPr>
              <w:ind w:left="-57" w:right="-57"/>
              <w:jc w:val="center"/>
              <w:rPr>
                <w:color w:val="000000"/>
                <w:sz w:val="20"/>
                <w:szCs w:val="20"/>
              </w:rPr>
            </w:pPr>
          </w:p>
        </w:tc>
        <w:tc>
          <w:tcPr>
            <w:tcW w:w="279" w:type="pct"/>
            <w:vAlign w:val="center"/>
          </w:tcPr>
          <w:p w14:paraId="0A895E9D"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CE3B3B5" w14:textId="32B3AFA1"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3671F80D" w14:textId="32657427"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4D45E7A2" w14:textId="7925CCA3"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0DD414AF" w14:textId="3A288C91"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1C2A4775" w14:textId="40A55A30"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1D040ABB" w14:textId="2281B02B"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3F1C5664" w14:textId="64501518"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3D2B057B" w14:textId="6F4631C0"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367E20A4" w14:textId="72EF9280"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1FB70F11" w14:textId="6BD42D29"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4CC9D0B3" w14:textId="45D5770E"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75582E7A" w14:textId="294522FD"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52FBFB26" w14:textId="5C5C01A6"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27DED253" w14:textId="50B830EB"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2A3774BF" w14:textId="45398BA0"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4A5EB614" w14:textId="465D2671" w:rsidR="00C501B6" w:rsidRPr="008A5407" w:rsidRDefault="00C501B6" w:rsidP="00C501B6">
            <w:pPr>
              <w:jc w:val="center"/>
              <w:rPr>
                <w:color w:val="000000"/>
                <w:sz w:val="20"/>
                <w:szCs w:val="20"/>
              </w:rPr>
            </w:pPr>
            <w:r w:rsidRPr="008A5407">
              <w:rPr>
                <w:color w:val="000000"/>
                <w:sz w:val="20"/>
                <w:szCs w:val="20"/>
              </w:rPr>
              <w:t>10</w:t>
            </w:r>
          </w:p>
        </w:tc>
        <w:tc>
          <w:tcPr>
            <w:tcW w:w="246" w:type="pct"/>
            <w:vAlign w:val="center"/>
          </w:tcPr>
          <w:p w14:paraId="692B1B03" w14:textId="447D0C92" w:rsidR="00C501B6" w:rsidRPr="008A5407" w:rsidRDefault="00C501B6" w:rsidP="00C501B6">
            <w:pPr>
              <w:jc w:val="center"/>
              <w:rPr>
                <w:color w:val="000000"/>
                <w:sz w:val="20"/>
                <w:szCs w:val="20"/>
              </w:rPr>
            </w:pPr>
            <w:r w:rsidRPr="008A5407">
              <w:rPr>
                <w:color w:val="000000"/>
                <w:sz w:val="20"/>
                <w:szCs w:val="20"/>
              </w:rPr>
              <w:t>10</w:t>
            </w:r>
          </w:p>
        </w:tc>
      </w:tr>
      <w:tr w:rsidR="00C501B6" w:rsidRPr="00537F75" w14:paraId="3521DBF9" w14:textId="35B81F00" w:rsidTr="005F6BC8">
        <w:trPr>
          <w:trHeight w:val="20"/>
        </w:trPr>
        <w:tc>
          <w:tcPr>
            <w:tcW w:w="535" w:type="pct"/>
            <w:vAlign w:val="center"/>
          </w:tcPr>
          <w:p w14:paraId="4389C8E6" w14:textId="77777777" w:rsidR="00C501B6" w:rsidRPr="00537F75" w:rsidRDefault="00C501B6" w:rsidP="00C501B6">
            <w:pPr>
              <w:pStyle w:val="Default"/>
              <w:ind w:left="-57" w:right="-57"/>
              <w:jc w:val="center"/>
              <w:rPr>
                <w:sz w:val="20"/>
                <w:szCs w:val="20"/>
              </w:rPr>
            </w:pPr>
            <w:r w:rsidRPr="00537F75">
              <w:rPr>
                <w:sz w:val="20"/>
                <w:szCs w:val="20"/>
              </w:rPr>
              <w:t>47:07:0722001:371</w:t>
            </w:r>
          </w:p>
        </w:tc>
        <w:tc>
          <w:tcPr>
            <w:tcW w:w="279" w:type="pct"/>
            <w:vAlign w:val="center"/>
          </w:tcPr>
          <w:p w14:paraId="17ECEB03"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98F832A" w14:textId="4BAE545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1A7DBB7" w14:textId="79E55D1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FA4E62D" w14:textId="6F307DD6"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541F3F5D" w14:textId="32587626"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4DCEA5A8" w14:textId="06B96FF1"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0BB5F3D4" w14:textId="130825C1"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5E57BEAA" w14:textId="3A9D0F3E"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673A77DE" w14:textId="365E84DB"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49156002" w14:textId="631B9C66"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5410F6D4" w14:textId="354BE2E7"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29DA1582" w14:textId="3B4C7655"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2E77E4AF" w14:textId="7F64807A"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488CD9DA" w14:textId="4DA1D436"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5E8E5696" w14:textId="5456FA40"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159CA2E5" w14:textId="27CB52E7"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65956F0A" w14:textId="7E988953" w:rsidR="00C501B6" w:rsidRPr="008A5407" w:rsidRDefault="00C501B6" w:rsidP="00C501B6">
            <w:pPr>
              <w:jc w:val="center"/>
              <w:rPr>
                <w:color w:val="000000"/>
                <w:sz w:val="20"/>
                <w:szCs w:val="20"/>
              </w:rPr>
            </w:pPr>
            <w:r w:rsidRPr="008A5407">
              <w:rPr>
                <w:color w:val="000000"/>
                <w:sz w:val="20"/>
                <w:szCs w:val="20"/>
              </w:rPr>
              <w:t>83,3</w:t>
            </w:r>
          </w:p>
        </w:tc>
        <w:tc>
          <w:tcPr>
            <w:tcW w:w="246" w:type="pct"/>
            <w:vAlign w:val="center"/>
          </w:tcPr>
          <w:p w14:paraId="738A25D4" w14:textId="0C580C8B" w:rsidR="00C501B6" w:rsidRPr="008A5407" w:rsidRDefault="00C501B6" w:rsidP="00C501B6">
            <w:pPr>
              <w:jc w:val="center"/>
              <w:rPr>
                <w:color w:val="000000"/>
                <w:sz w:val="20"/>
                <w:szCs w:val="20"/>
              </w:rPr>
            </w:pPr>
            <w:r w:rsidRPr="008A5407">
              <w:rPr>
                <w:color w:val="000000"/>
                <w:sz w:val="20"/>
                <w:szCs w:val="20"/>
              </w:rPr>
              <w:t>83,3</w:t>
            </w:r>
          </w:p>
        </w:tc>
      </w:tr>
      <w:tr w:rsidR="00C501B6" w:rsidRPr="00537F75" w14:paraId="1A00ACEC" w14:textId="15DA2643" w:rsidTr="005F6BC8">
        <w:trPr>
          <w:trHeight w:val="20"/>
        </w:trPr>
        <w:tc>
          <w:tcPr>
            <w:tcW w:w="535" w:type="pct"/>
            <w:vAlign w:val="center"/>
          </w:tcPr>
          <w:p w14:paraId="6F009C72" w14:textId="77777777" w:rsidR="00C501B6" w:rsidRPr="00537F75" w:rsidRDefault="00C501B6" w:rsidP="00C501B6">
            <w:pPr>
              <w:ind w:left="-57" w:right="-57"/>
              <w:jc w:val="center"/>
              <w:rPr>
                <w:color w:val="000000"/>
                <w:sz w:val="20"/>
                <w:szCs w:val="20"/>
              </w:rPr>
            </w:pPr>
          </w:p>
        </w:tc>
        <w:tc>
          <w:tcPr>
            <w:tcW w:w="279" w:type="pct"/>
            <w:vAlign w:val="center"/>
          </w:tcPr>
          <w:p w14:paraId="057EBC13"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5D67BE3" w14:textId="3E381FB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05BAE92" w14:textId="0A267BD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8450197" w14:textId="016A9DD6"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5A5ABCB8" w14:textId="7235D855"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6606C7E4" w14:textId="16B91A90"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2D2F68FF" w14:textId="563CB1B2"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0EDBB916" w14:textId="7179DA05"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1E58282F" w14:textId="6AADE248"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370A467A" w14:textId="2BCED6B9"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203E8107" w14:textId="391046A2"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18E8A0B1" w14:textId="40727D02"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2F697427" w14:textId="03328C7F"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7B99CB70" w14:textId="4544A4A6"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561E8EA2" w14:textId="756D5D34"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6D52BBEF" w14:textId="7F9D901E"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77AA05ED" w14:textId="3CD931E9" w:rsidR="00C501B6" w:rsidRPr="008A5407" w:rsidRDefault="00C501B6" w:rsidP="00C501B6">
            <w:pPr>
              <w:jc w:val="center"/>
              <w:rPr>
                <w:color w:val="000000"/>
                <w:sz w:val="20"/>
                <w:szCs w:val="20"/>
              </w:rPr>
            </w:pPr>
            <w:r w:rsidRPr="008A5407">
              <w:rPr>
                <w:color w:val="000000"/>
                <w:sz w:val="20"/>
                <w:szCs w:val="20"/>
              </w:rPr>
              <w:t>60</w:t>
            </w:r>
          </w:p>
        </w:tc>
        <w:tc>
          <w:tcPr>
            <w:tcW w:w="246" w:type="pct"/>
            <w:vAlign w:val="center"/>
          </w:tcPr>
          <w:p w14:paraId="6CFA8FB6" w14:textId="28E5D942" w:rsidR="00C501B6" w:rsidRPr="008A5407" w:rsidRDefault="00C501B6" w:rsidP="00C501B6">
            <w:pPr>
              <w:jc w:val="center"/>
              <w:rPr>
                <w:color w:val="000000"/>
                <w:sz w:val="20"/>
                <w:szCs w:val="20"/>
              </w:rPr>
            </w:pPr>
            <w:r w:rsidRPr="008A5407">
              <w:rPr>
                <w:color w:val="000000"/>
                <w:sz w:val="20"/>
                <w:szCs w:val="20"/>
              </w:rPr>
              <w:t>60</w:t>
            </w:r>
          </w:p>
        </w:tc>
      </w:tr>
      <w:tr w:rsidR="00C501B6" w:rsidRPr="00537F75" w14:paraId="2F29A0C4" w14:textId="63681BDF" w:rsidTr="005F6BC8">
        <w:trPr>
          <w:trHeight w:val="20"/>
        </w:trPr>
        <w:tc>
          <w:tcPr>
            <w:tcW w:w="535" w:type="pct"/>
            <w:vAlign w:val="center"/>
          </w:tcPr>
          <w:p w14:paraId="26F69F32" w14:textId="77777777" w:rsidR="00C501B6" w:rsidRPr="00537F75" w:rsidRDefault="00C501B6" w:rsidP="00C501B6">
            <w:pPr>
              <w:ind w:left="-57" w:right="-57"/>
              <w:jc w:val="center"/>
              <w:rPr>
                <w:color w:val="000000"/>
                <w:sz w:val="20"/>
                <w:szCs w:val="20"/>
              </w:rPr>
            </w:pPr>
          </w:p>
        </w:tc>
        <w:tc>
          <w:tcPr>
            <w:tcW w:w="279" w:type="pct"/>
            <w:vAlign w:val="center"/>
          </w:tcPr>
          <w:p w14:paraId="5E460340"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3A5D5E52" w14:textId="5AAED56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AF83A58" w14:textId="003D5F5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FE3118C" w14:textId="4D7EF8F9"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1524D797" w14:textId="1B225209"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416F8A61" w14:textId="0EB1E283"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6F1C92DD" w14:textId="594B7AC1"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363B0A24" w14:textId="3FB11CAC"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1200E99D" w14:textId="08A5D52B"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480EDA0A" w14:textId="5CEF8E90"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7CCF9FB3" w14:textId="6D3D1023"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442E8FB6" w14:textId="5AA10925"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494C125B" w14:textId="6EE8C926"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066913B7" w14:textId="7379A88B"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0826011E" w14:textId="1D43D283"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350580C4" w14:textId="4DEFA25D"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641AA12B" w14:textId="735C7BC0"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2C022370" w14:textId="14CC8BA0" w:rsidR="00C501B6" w:rsidRPr="008A5407" w:rsidRDefault="00C501B6" w:rsidP="00C501B6">
            <w:pPr>
              <w:jc w:val="center"/>
              <w:rPr>
                <w:color w:val="000000"/>
                <w:sz w:val="20"/>
                <w:szCs w:val="20"/>
              </w:rPr>
            </w:pPr>
            <w:r w:rsidRPr="008A5407">
              <w:rPr>
                <w:color w:val="000000"/>
                <w:sz w:val="20"/>
                <w:szCs w:val="20"/>
              </w:rPr>
              <w:t>23,3</w:t>
            </w:r>
          </w:p>
        </w:tc>
      </w:tr>
      <w:tr w:rsidR="00C501B6" w:rsidRPr="00537F75" w14:paraId="39706E8A" w14:textId="691648F7" w:rsidTr="005F6BC8">
        <w:trPr>
          <w:trHeight w:val="20"/>
        </w:trPr>
        <w:tc>
          <w:tcPr>
            <w:tcW w:w="535" w:type="pct"/>
            <w:vAlign w:val="center"/>
          </w:tcPr>
          <w:p w14:paraId="6B095691" w14:textId="77777777" w:rsidR="00C501B6" w:rsidRPr="00537F75" w:rsidRDefault="00C501B6" w:rsidP="00C501B6">
            <w:pPr>
              <w:pStyle w:val="Default"/>
              <w:ind w:left="-57" w:right="-57"/>
              <w:jc w:val="center"/>
              <w:rPr>
                <w:sz w:val="20"/>
                <w:szCs w:val="20"/>
              </w:rPr>
            </w:pPr>
            <w:r w:rsidRPr="00537F75">
              <w:rPr>
                <w:sz w:val="20"/>
                <w:szCs w:val="20"/>
              </w:rPr>
              <w:t>47:07:0722001:373</w:t>
            </w:r>
          </w:p>
        </w:tc>
        <w:tc>
          <w:tcPr>
            <w:tcW w:w="279" w:type="pct"/>
            <w:vAlign w:val="center"/>
          </w:tcPr>
          <w:p w14:paraId="604AF0EF"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62A19FF" w14:textId="7D349B27"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08341465" w14:textId="66313169"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50FF287A" w14:textId="084167EF"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67C0BC97" w14:textId="503CE6AF"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680FD8C0" w14:textId="4B6A9D84"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42FB2D2B" w14:textId="5429B7E7"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3900A848" w14:textId="5F8108C9"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6944ADF1" w14:textId="743AE820"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0AD1E3F3" w14:textId="12E7FD0D"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31229C3F" w14:textId="68E3A513"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17D0F4DB" w14:textId="0040C371"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464E327A" w14:textId="4F966AFD"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40F33FA6" w14:textId="58935ACE"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4EDD882A" w14:textId="280F7278"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23BD8A54" w14:textId="73A73311"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33551702" w14:textId="3E047939"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16FA1E4C" w14:textId="06153A04" w:rsidR="00C501B6" w:rsidRPr="008A5407" w:rsidRDefault="00C501B6" w:rsidP="00C501B6">
            <w:pPr>
              <w:jc w:val="center"/>
              <w:rPr>
                <w:color w:val="000000"/>
                <w:sz w:val="20"/>
                <w:szCs w:val="20"/>
              </w:rPr>
            </w:pPr>
            <w:r w:rsidRPr="008A5407">
              <w:rPr>
                <w:color w:val="000000"/>
                <w:sz w:val="20"/>
                <w:szCs w:val="20"/>
              </w:rPr>
              <w:t>160</w:t>
            </w:r>
          </w:p>
        </w:tc>
      </w:tr>
      <w:tr w:rsidR="00C501B6" w:rsidRPr="00537F75" w14:paraId="23F266FB" w14:textId="14691909" w:rsidTr="005F6BC8">
        <w:trPr>
          <w:trHeight w:val="20"/>
        </w:trPr>
        <w:tc>
          <w:tcPr>
            <w:tcW w:w="535" w:type="pct"/>
            <w:vAlign w:val="center"/>
          </w:tcPr>
          <w:p w14:paraId="294D7C8D" w14:textId="77777777" w:rsidR="00C501B6" w:rsidRPr="00537F75" w:rsidRDefault="00C501B6" w:rsidP="00C501B6">
            <w:pPr>
              <w:ind w:left="-57" w:right="-57"/>
              <w:jc w:val="center"/>
              <w:rPr>
                <w:color w:val="000000"/>
                <w:sz w:val="20"/>
                <w:szCs w:val="20"/>
              </w:rPr>
            </w:pPr>
          </w:p>
        </w:tc>
        <w:tc>
          <w:tcPr>
            <w:tcW w:w="279" w:type="pct"/>
            <w:vAlign w:val="center"/>
          </w:tcPr>
          <w:p w14:paraId="1CAFED97"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0AC459C" w14:textId="705F0C55"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1BF759F9" w14:textId="09690E25"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7B43794C" w14:textId="1E505F42"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669162A0" w14:textId="0C633B33"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72818471" w14:textId="55E2CD4C"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6DC2C79A" w14:textId="78EAB82B"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64705628" w14:textId="5FA84879"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44A61612" w14:textId="55F137BA"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32A98CB4" w14:textId="21F3B862"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2D8798E7" w14:textId="1DF54AF7"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4601A2A5" w14:textId="6649A485"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47C96DC8" w14:textId="32396466"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15856355" w14:textId="5ECD6DFA"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394066E8" w14:textId="0A00F042"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76B8A081" w14:textId="610DBEAF"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2A773370" w14:textId="4CAB5EF1" w:rsidR="00C501B6" w:rsidRPr="008A5407" w:rsidRDefault="00C501B6" w:rsidP="00C501B6">
            <w:pPr>
              <w:jc w:val="center"/>
              <w:rPr>
                <w:color w:val="000000"/>
                <w:sz w:val="20"/>
                <w:szCs w:val="20"/>
              </w:rPr>
            </w:pPr>
            <w:r w:rsidRPr="008A5407">
              <w:rPr>
                <w:color w:val="000000"/>
                <w:sz w:val="20"/>
                <w:szCs w:val="20"/>
              </w:rPr>
              <w:t>134,4</w:t>
            </w:r>
          </w:p>
        </w:tc>
        <w:tc>
          <w:tcPr>
            <w:tcW w:w="246" w:type="pct"/>
            <w:vAlign w:val="center"/>
          </w:tcPr>
          <w:p w14:paraId="1EF2366E" w14:textId="775F6A77" w:rsidR="00C501B6" w:rsidRPr="008A5407" w:rsidRDefault="00C501B6" w:rsidP="00C501B6">
            <w:pPr>
              <w:jc w:val="center"/>
              <w:rPr>
                <w:color w:val="000000"/>
                <w:sz w:val="20"/>
                <w:szCs w:val="20"/>
              </w:rPr>
            </w:pPr>
            <w:r w:rsidRPr="008A5407">
              <w:rPr>
                <w:color w:val="000000"/>
                <w:sz w:val="20"/>
                <w:szCs w:val="20"/>
              </w:rPr>
              <w:t>134,4</w:t>
            </w:r>
          </w:p>
        </w:tc>
      </w:tr>
      <w:tr w:rsidR="00C501B6" w:rsidRPr="00537F75" w14:paraId="75383DEB" w14:textId="4D1ECA5D" w:rsidTr="005F6BC8">
        <w:trPr>
          <w:trHeight w:val="20"/>
        </w:trPr>
        <w:tc>
          <w:tcPr>
            <w:tcW w:w="535" w:type="pct"/>
            <w:vAlign w:val="center"/>
          </w:tcPr>
          <w:p w14:paraId="2565773D" w14:textId="77777777" w:rsidR="00C501B6" w:rsidRPr="00537F75" w:rsidRDefault="00C501B6" w:rsidP="00C501B6">
            <w:pPr>
              <w:ind w:left="-57" w:right="-57"/>
              <w:jc w:val="center"/>
              <w:rPr>
                <w:color w:val="000000"/>
                <w:sz w:val="20"/>
                <w:szCs w:val="20"/>
              </w:rPr>
            </w:pPr>
          </w:p>
        </w:tc>
        <w:tc>
          <w:tcPr>
            <w:tcW w:w="279" w:type="pct"/>
            <w:vAlign w:val="center"/>
          </w:tcPr>
          <w:p w14:paraId="409C20A6"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E2DDF68" w14:textId="67592DF1"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70E086B3" w14:textId="634465BE"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709C6CD9" w14:textId="52001924"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3C08A95C" w14:textId="68D1623A"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3355F0E2" w14:textId="43B23757"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0306EC5E" w14:textId="2701F081"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3BA67298" w14:textId="10744DEC"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7B86FDA5" w14:textId="58DE0E08"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04BD9E47" w14:textId="59CD24B1"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796DBCAB" w14:textId="2E0587B3"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01EBD2C7" w14:textId="253398FF"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4F01CA13" w14:textId="4781469A"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12B21413" w14:textId="457E653A"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54B8C6DC" w14:textId="1CFE2F66"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4FB1DB55" w14:textId="5E6D20EA"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3C8B9B9E" w14:textId="65661838" w:rsidR="00C501B6" w:rsidRPr="008A5407" w:rsidRDefault="00C501B6" w:rsidP="00C501B6">
            <w:pPr>
              <w:jc w:val="center"/>
              <w:rPr>
                <w:color w:val="000000"/>
                <w:sz w:val="20"/>
                <w:szCs w:val="20"/>
              </w:rPr>
            </w:pPr>
            <w:r w:rsidRPr="008A5407">
              <w:rPr>
                <w:color w:val="000000"/>
                <w:sz w:val="20"/>
                <w:szCs w:val="20"/>
              </w:rPr>
              <w:t>25,6</w:t>
            </w:r>
          </w:p>
        </w:tc>
        <w:tc>
          <w:tcPr>
            <w:tcW w:w="246" w:type="pct"/>
            <w:vAlign w:val="center"/>
          </w:tcPr>
          <w:p w14:paraId="314638AA" w14:textId="22844E38" w:rsidR="00C501B6" w:rsidRPr="008A5407" w:rsidRDefault="00C501B6" w:rsidP="00C501B6">
            <w:pPr>
              <w:jc w:val="center"/>
              <w:rPr>
                <w:color w:val="000000"/>
                <w:sz w:val="20"/>
                <w:szCs w:val="20"/>
              </w:rPr>
            </w:pPr>
            <w:r w:rsidRPr="008A5407">
              <w:rPr>
                <w:color w:val="000000"/>
                <w:sz w:val="20"/>
                <w:szCs w:val="20"/>
              </w:rPr>
              <w:t>25,6</w:t>
            </w:r>
          </w:p>
        </w:tc>
      </w:tr>
      <w:tr w:rsidR="00C501B6" w:rsidRPr="00537F75" w14:paraId="7A5877DE" w14:textId="6DF8944B" w:rsidTr="005F6BC8">
        <w:trPr>
          <w:trHeight w:val="20"/>
        </w:trPr>
        <w:tc>
          <w:tcPr>
            <w:tcW w:w="535" w:type="pct"/>
            <w:vAlign w:val="center"/>
          </w:tcPr>
          <w:p w14:paraId="09AC4BBF" w14:textId="77777777" w:rsidR="00C501B6" w:rsidRPr="00537F75" w:rsidRDefault="00C501B6" w:rsidP="00C501B6">
            <w:pPr>
              <w:pStyle w:val="Default"/>
              <w:ind w:left="-57" w:right="-57"/>
              <w:jc w:val="center"/>
              <w:rPr>
                <w:sz w:val="20"/>
                <w:szCs w:val="20"/>
              </w:rPr>
            </w:pPr>
            <w:r w:rsidRPr="00537F75">
              <w:rPr>
                <w:sz w:val="20"/>
                <w:szCs w:val="20"/>
              </w:rPr>
              <w:t>47:07:0722001:378</w:t>
            </w:r>
          </w:p>
        </w:tc>
        <w:tc>
          <w:tcPr>
            <w:tcW w:w="279" w:type="pct"/>
            <w:vAlign w:val="center"/>
          </w:tcPr>
          <w:p w14:paraId="31E29D1A"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088E47FF" w14:textId="1B94881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6CBB55" w14:textId="2C351D4A"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475B8079" w14:textId="0CB1784D"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1C5C7E92" w14:textId="0F60E257"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23706E00" w14:textId="12D7D835"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2B38AA00" w14:textId="7D8E305C"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37DE9E16" w14:textId="52E221B9"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726394E5" w14:textId="48348A0D"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71540C66" w14:textId="22A0F861"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406CA4F5" w14:textId="14656B0C"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2301273E" w14:textId="11C85B9E"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7E4B4000" w14:textId="4E6F6EF9"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27E32EF8" w14:textId="2401379A"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518DBA62" w14:textId="7BCDA88A"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453416B8" w14:textId="1BC7AC26"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2240018B" w14:textId="18BBFFED" w:rsidR="00C501B6" w:rsidRPr="008A5407" w:rsidRDefault="00C501B6" w:rsidP="00C501B6">
            <w:pPr>
              <w:jc w:val="center"/>
              <w:rPr>
                <w:color w:val="000000"/>
                <w:sz w:val="20"/>
                <w:szCs w:val="20"/>
              </w:rPr>
            </w:pPr>
            <w:r w:rsidRPr="008A5407">
              <w:rPr>
                <w:color w:val="000000"/>
                <w:sz w:val="20"/>
                <w:szCs w:val="20"/>
              </w:rPr>
              <w:t>135,6</w:t>
            </w:r>
          </w:p>
        </w:tc>
        <w:tc>
          <w:tcPr>
            <w:tcW w:w="246" w:type="pct"/>
            <w:vAlign w:val="center"/>
          </w:tcPr>
          <w:p w14:paraId="745DE679" w14:textId="48B97EE7" w:rsidR="00C501B6" w:rsidRPr="008A5407" w:rsidRDefault="00C501B6" w:rsidP="00C501B6">
            <w:pPr>
              <w:jc w:val="center"/>
              <w:rPr>
                <w:color w:val="000000"/>
                <w:sz w:val="20"/>
                <w:szCs w:val="20"/>
              </w:rPr>
            </w:pPr>
            <w:r w:rsidRPr="008A5407">
              <w:rPr>
                <w:color w:val="000000"/>
                <w:sz w:val="20"/>
                <w:szCs w:val="20"/>
              </w:rPr>
              <w:t>135,6</w:t>
            </w:r>
          </w:p>
        </w:tc>
      </w:tr>
      <w:tr w:rsidR="00C501B6" w:rsidRPr="00537F75" w14:paraId="007AC548" w14:textId="515F9915" w:rsidTr="005F6BC8">
        <w:trPr>
          <w:trHeight w:val="20"/>
        </w:trPr>
        <w:tc>
          <w:tcPr>
            <w:tcW w:w="535" w:type="pct"/>
            <w:vAlign w:val="center"/>
          </w:tcPr>
          <w:p w14:paraId="2EFB767C" w14:textId="77777777" w:rsidR="00C501B6" w:rsidRPr="00537F75" w:rsidRDefault="00C501B6" w:rsidP="00C501B6">
            <w:pPr>
              <w:ind w:left="-57" w:right="-57"/>
              <w:jc w:val="center"/>
              <w:rPr>
                <w:color w:val="000000"/>
                <w:sz w:val="20"/>
                <w:szCs w:val="20"/>
              </w:rPr>
            </w:pPr>
          </w:p>
        </w:tc>
        <w:tc>
          <w:tcPr>
            <w:tcW w:w="279" w:type="pct"/>
            <w:vAlign w:val="center"/>
          </w:tcPr>
          <w:p w14:paraId="7FFD502E"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5F0B572" w14:textId="5623E49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E6D9CB2" w14:textId="3A04D323"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5E21410A" w14:textId="6624C998"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3CC8F772" w14:textId="2C56AAEE"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04C9AFF4" w14:textId="13E836B8"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486FC775" w14:textId="4E87E48B"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0343A69A" w14:textId="4E578F13"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555B2647" w14:textId="101898EF"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24D864D0" w14:textId="1AAFB1D0"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1CA04313" w14:textId="614539C0"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4B39FCA1" w14:textId="37C555A4"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0A9D8655" w14:textId="287334B8"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58371630" w14:textId="66BA3CE6"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545B08D3" w14:textId="11BF3D64"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436E7B3E" w14:textId="70A2E623"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568FDD4C" w14:textId="7F55E9EE" w:rsidR="00C501B6" w:rsidRPr="008A5407" w:rsidRDefault="00C501B6" w:rsidP="00C501B6">
            <w:pPr>
              <w:jc w:val="center"/>
              <w:rPr>
                <w:color w:val="000000"/>
                <w:sz w:val="20"/>
                <w:szCs w:val="20"/>
              </w:rPr>
            </w:pPr>
            <w:r w:rsidRPr="008A5407">
              <w:rPr>
                <w:color w:val="000000"/>
                <w:sz w:val="20"/>
                <w:szCs w:val="20"/>
              </w:rPr>
              <w:t>107,8</w:t>
            </w:r>
          </w:p>
        </w:tc>
        <w:tc>
          <w:tcPr>
            <w:tcW w:w="246" w:type="pct"/>
            <w:vAlign w:val="center"/>
          </w:tcPr>
          <w:p w14:paraId="5B808E79" w14:textId="0F46457A" w:rsidR="00C501B6" w:rsidRPr="008A5407" w:rsidRDefault="00C501B6" w:rsidP="00C501B6">
            <w:pPr>
              <w:jc w:val="center"/>
              <w:rPr>
                <w:color w:val="000000"/>
                <w:sz w:val="20"/>
                <w:szCs w:val="20"/>
              </w:rPr>
            </w:pPr>
            <w:r w:rsidRPr="008A5407">
              <w:rPr>
                <w:color w:val="000000"/>
                <w:sz w:val="20"/>
                <w:szCs w:val="20"/>
              </w:rPr>
              <w:t>107,8</w:t>
            </w:r>
          </w:p>
        </w:tc>
      </w:tr>
      <w:tr w:rsidR="00C501B6" w:rsidRPr="00537F75" w14:paraId="6FAE4C7D" w14:textId="6DE69B9C" w:rsidTr="005F6BC8">
        <w:trPr>
          <w:trHeight w:val="20"/>
        </w:trPr>
        <w:tc>
          <w:tcPr>
            <w:tcW w:w="535" w:type="pct"/>
            <w:vAlign w:val="center"/>
          </w:tcPr>
          <w:p w14:paraId="00EF00C6" w14:textId="77777777" w:rsidR="00C501B6" w:rsidRPr="00537F75" w:rsidRDefault="00C501B6" w:rsidP="00C501B6">
            <w:pPr>
              <w:ind w:left="-57" w:right="-57"/>
              <w:jc w:val="center"/>
              <w:rPr>
                <w:color w:val="000000"/>
                <w:sz w:val="20"/>
                <w:szCs w:val="20"/>
              </w:rPr>
            </w:pPr>
          </w:p>
        </w:tc>
        <w:tc>
          <w:tcPr>
            <w:tcW w:w="279" w:type="pct"/>
            <w:vAlign w:val="center"/>
          </w:tcPr>
          <w:p w14:paraId="6BFD6673"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5604482" w14:textId="3463D17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931217E" w14:textId="74687D27"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2CDEB8B0" w14:textId="67962BB7"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77601093" w14:textId="0717F0B6"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3B68D309" w14:textId="3C7A38CE"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3F74CF05" w14:textId="37E203A3"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7F36C8FB" w14:textId="74B26505"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73C9410A" w14:textId="7ADA64BA"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0AD10037" w14:textId="275733C6"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0F0200E5" w14:textId="576A04AD"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5AE90C89" w14:textId="19424135"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3992B837" w14:textId="1DCC585C"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CB1E4A8" w14:textId="43668D8D"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5F9DD03B" w14:textId="505122AD"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44A410C" w14:textId="53AC397D"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1E2E6366" w14:textId="1DFC5091"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2EC9FD7" w14:textId="15E41FD5" w:rsidR="00C501B6" w:rsidRPr="008A5407" w:rsidRDefault="00C501B6" w:rsidP="00C501B6">
            <w:pPr>
              <w:jc w:val="center"/>
              <w:rPr>
                <w:color w:val="000000"/>
                <w:sz w:val="20"/>
                <w:szCs w:val="20"/>
              </w:rPr>
            </w:pPr>
            <w:r w:rsidRPr="008A5407">
              <w:rPr>
                <w:color w:val="000000"/>
                <w:sz w:val="20"/>
                <w:szCs w:val="20"/>
              </w:rPr>
              <w:t>26,7</w:t>
            </w:r>
          </w:p>
        </w:tc>
      </w:tr>
      <w:tr w:rsidR="00C501B6" w:rsidRPr="00537F75" w14:paraId="7F281E9B" w14:textId="0ABCD1CD" w:rsidTr="005F6BC8">
        <w:trPr>
          <w:trHeight w:val="20"/>
        </w:trPr>
        <w:tc>
          <w:tcPr>
            <w:tcW w:w="535" w:type="pct"/>
            <w:vAlign w:val="center"/>
          </w:tcPr>
          <w:p w14:paraId="0CB93D2B" w14:textId="77777777" w:rsidR="00C501B6" w:rsidRPr="00537F75" w:rsidRDefault="00C501B6" w:rsidP="00C501B6">
            <w:pPr>
              <w:pStyle w:val="Default"/>
              <w:ind w:left="-57" w:right="-57"/>
              <w:jc w:val="center"/>
              <w:rPr>
                <w:sz w:val="20"/>
                <w:szCs w:val="20"/>
              </w:rPr>
            </w:pPr>
            <w:r w:rsidRPr="00537F75">
              <w:rPr>
                <w:sz w:val="20"/>
                <w:szCs w:val="20"/>
              </w:rPr>
              <w:t>47:07:0722001:38</w:t>
            </w:r>
            <w:r>
              <w:rPr>
                <w:sz w:val="20"/>
                <w:szCs w:val="20"/>
              </w:rPr>
              <w:t>0</w:t>
            </w:r>
          </w:p>
        </w:tc>
        <w:tc>
          <w:tcPr>
            <w:tcW w:w="279" w:type="pct"/>
            <w:vAlign w:val="center"/>
          </w:tcPr>
          <w:p w14:paraId="396C4182"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4F7D5DF" w14:textId="112646CE" w:rsidR="00C501B6" w:rsidRPr="008A5407" w:rsidRDefault="00C501B6" w:rsidP="00C501B6">
            <w:pPr>
              <w:jc w:val="center"/>
              <w:rPr>
                <w:color w:val="000000"/>
                <w:sz w:val="20"/>
                <w:szCs w:val="20"/>
              </w:rPr>
            </w:pPr>
            <w:r w:rsidRPr="008A5407">
              <w:rPr>
                <w:color w:val="000000"/>
                <w:sz w:val="20"/>
                <w:szCs w:val="20"/>
              </w:rPr>
              <w:t>97,8</w:t>
            </w:r>
          </w:p>
        </w:tc>
        <w:tc>
          <w:tcPr>
            <w:tcW w:w="246" w:type="pct"/>
            <w:vAlign w:val="center"/>
          </w:tcPr>
          <w:p w14:paraId="72D4A805" w14:textId="047710E0"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633ECA1D" w14:textId="66CF1227"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7ADCB5F0" w14:textId="30F84586"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003CBE9D" w14:textId="3F8FF9F9"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35693B6B" w14:textId="1175AC90"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21193C0F" w14:textId="6A69C163"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6021D88C" w14:textId="762CF231"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0D7D6F8B" w14:textId="35542BFA"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202CE491" w14:textId="7927D821"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75494392" w14:textId="089B60AE"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16B24163" w14:textId="4BD89BE6"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4F83247E" w14:textId="4FE1923B"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751BD215" w14:textId="1BB3CCCF"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47576770" w14:textId="5BC4DFD7"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6A41F98F" w14:textId="73AB7CF3" w:rsidR="00C501B6" w:rsidRPr="008A5407" w:rsidRDefault="00C501B6" w:rsidP="00C501B6">
            <w:pPr>
              <w:jc w:val="center"/>
              <w:rPr>
                <w:color w:val="000000"/>
                <w:sz w:val="20"/>
                <w:szCs w:val="20"/>
              </w:rPr>
            </w:pPr>
            <w:r w:rsidRPr="008A5407">
              <w:rPr>
                <w:color w:val="000000"/>
                <w:sz w:val="20"/>
                <w:szCs w:val="20"/>
              </w:rPr>
              <w:t>174,4</w:t>
            </w:r>
          </w:p>
        </w:tc>
        <w:tc>
          <w:tcPr>
            <w:tcW w:w="246" w:type="pct"/>
            <w:vAlign w:val="center"/>
          </w:tcPr>
          <w:p w14:paraId="08C95F05" w14:textId="6BA5DEEE" w:rsidR="00C501B6" w:rsidRPr="008A5407" w:rsidRDefault="00C501B6" w:rsidP="00C501B6">
            <w:pPr>
              <w:jc w:val="center"/>
              <w:rPr>
                <w:color w:val="000000"/>
                <w:sz w:val="20"/>
                <w:szCs w:val="20"/>
              </w:rPr>
            </w:pPr>
            <w:r w:rsidRPr="008A5407">
              <w:rPr>
                <w:color w:val="000000"/>
                <w:sz w:val="20"/>
                <w:szCs w:val="20"/>
              </w:rPr>
              <w:t>174,4</w:t>
            </w:r>
          </w:p>
        </w:tc>
      </w:tr>
      <w:tr w:rsidR="00C501B6" w:rsidRPr="00537F75" w14:paraId="62960001" w14:textId="304F097A" w:rsidTr="005F6BC8">
        <w:trPr>
          <w:trHeight w:val="20"/>
        </w:trPr>
        <w:tc>
          <w:tcPr>
            <w:tcW w:w="535" w:type="pct"/>
            <w:vAlign w:val="center"/>
          </w:tcPr>
          <w:p w14:paraId="412B283B" w14:textId="77777777" w:rsidR="00C501B6" w:rsidRPr="00537F75" w:rsidRDefault="00C501B6" w:rsidP="00C501B6">
            <w:pPr>
              <w:ind w:left="-57" w:right="-57"/>
              <w:jc w:val="center"/>
              <w:rPr>
                <w:color w:val="000000"/>
                <w:sz w:val="20"/>
                <w:szCs w:val="20"/>
              </w:rPr>
            </w:pPr>
          </w:p>
        </w:tc>
        <w:tc>
          <w:tcPr>
            <w:tcW w:w="279" w:type="pct"/>
            <w:vAlign w:val="center"/>
          </w:tcPr>
          <w:p w14:paraId="2FB32618"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DA54ED3" w14:textId="2ACC0F40" w:rsidR="00C501B6" w:rsidRPr="008A5407" w:rsidRDefault="00C501B6" w:rsidP="00C501B6">
            <w:pPr>
              <w:jc w:val="center"/>
              <w:rPr>
                <w:color w:val="000000"/>
                <w:sz w:val="20"/>
                <w:szCs w:val="20"/>
              </w:rPr>
            </w:pPr>
            <w:r w:rsidRPr="008A5407">
              <w:rPr>
                <w:color w:val="000000"/>
                <w:sz w:val="20"/>
                <w:szCs w:val="20"/>
              </w:rPr>
              <w:t>82,2</w:t>
            </w:r>
          </w:p>
        </w:tc>
        <w:tc>
          <w:tcPr>
            <w:tcW w:w="246" w:type="pct"/>
            <w:vAlign w:val="center"/>
          </w:tcPr>
          <w:p w14:paraId="79CDD60E" w14:textId="7171E369"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6899DC62" w14:textId="392E3931"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71A87AD5" w14:textId="3D54E4FE"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677D3869" w14:textId="7CE1B617"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49E9F7E0" w14:textId="7A139E0B"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2FD71D26" w14:textId="5DA2F86A"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6A860D4C" w14:textId="5020F46A"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33B91C4A" w14:textId="1B4D74A8"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5F7F0A23" w14:textId="058104F6"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27B4D6F4" w14:textId="41A8001F"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5FA71A3E" w14:textId="65198C49"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28A6A0EE" w14:textId="2027C35C"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1B788D39" w14:textId="307E570C"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7ACE9779" w14:textId="79DE2ACB"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7A063DCE" w14:textId="14E571E9" w:rsidR="00C501B6" w:rsidRPr="008A5407" w:rsidRDefault="00C501B6" w:rsidP="00C501B6">
            <w:pPr>
              <w:jc w:val="center"/>
              <w:rPr>
                <w:color w:val="000000"/>
                <w:sz w:val="20"/>
                <w:szCs w:val="20"/>
              </w:rPr>
            </w:pPr>
            <w:r w:rsidRPr="008A5407">
              <w:rPr>
                <w:color w:val="000000"/>
                <w:sz w:val="20"/>
                <w:szCs w:val="20"/>
              </w:rPr>
              <w:t>147,8</w:t>
            </w:r>
          </w:p>
        </w:tc>
        <w:tc>
          <w:tcPr>
            <w:tcW w:w="246" w:type="pct"/>
            <w:vAlign w:val="center"/>
          </w:tcPr>
          <w:p w14:paraId="632B4BCF" w14:textId="55664546" w:rsidR="00C501B6" w:rsidRPr="008A5407" w:rsidRDefault="00C501B6" w:rsidP="00C501B6">
            <w:pPr>
              <w:jc w:val="center"/>
              <w:rPr>
                <w:color w:val="000000"/>
                <w:sz w:val="20"/>
                <w:szCs w:val="20"/>
              </w:rPr>
            </w:pPr>
            <w:r w:rsidRPr="008A5407">
              <w:rPr>
                <w:color w:val="000000"/>
                <w:sz w:val="20"/>
                <w:szCs w:val="20"/>
              </w:rPr>
              <w:t>147,8</w:t>
            </w:r>
          </w:p>
        </w:tc>
      </w:tr>
      <w:tr w:rsidR="00C501B6" w:rsidRPr="00537F75" w14:paraId="51FD01BF" w14:textId="0F0830C6" w:rsidTr="005F6BC8">
        <w:trPr>
          <w:trHeight w:val="20"/>
        </w:trPr>
        <w:tc>
          <w:tcPr>
            <w:tcW w:w="535" w:type="pct"/>
            <w:vAlign w:val="center"/>
          </w:tcPr>
          <w:p w14:paraId="2F8B1ABA" w14:textId="77777777" w:rsidR="00C501B6" w:rsidRPr="00537F75" w:rsidRDefault="00C501B6" w:rsidP="00C501B6">
            <w:pPr>
              <w:ind w:left="-57" w:right="-57"/>
              <w:jc w:val="center"/>
              <w:rPr>
                <w:color w:val="000000"/>
                <w:sz w:val="20"/>
                <w:szCs w:val="20"/>
              </w:rPr>
            </w:pPr>
          </w:p>
        </w:tc>
        <w:tc>
          <w:tcPr>
            <w:tcW w:w="279" w:type="pct"/>
            <w:vAlign w:val="center"/>
          </w:tcPr>
          <w:p w14:paraId="068D2EC9"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66FC466" w14:textId="5B1C99DE"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08CE35EE" w14:textId="7347B7AE"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69F799C4" w14:textId="215E8CD8"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5AD2D7C8" w14:textId="434DED0C"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65ACFCDB" w14:textId="1F8BB024"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386D384C" w14:textId="4CF11331"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5115942D" w14:textId="577A2EE4"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3E250A6" w14:textId="0565D6D8"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5C3CC306" w14:textId="2EEFD32B"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2212AB67" w14:textId="4184E306"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1464950" w14:textId="2206452F"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077530F" w14:textId="6598D40B"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3CBA4DDA" w14:textId="330B9E23"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52497125" w14:textId="5FBE6D05"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6686872F" w14:textId="27693D86"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6A5203A7" w14:textId="414FC665" w:rsidR="00C501B6" w:rsidRPr="008A5407" w:rsidRDefault="00C501B6" w:rsidP="00C501B6">
            <w:pPr>
              <w:jc w:val="center"/>
              <w:rPr>
                <w:color w:val="000000"/>
                <w:sz w:val="20"/>
                <w:szCs w:val="20"/>
              </w:rPr>
            </w:pPr>
            <w:r w:rsidRPr="008A5407">
              <w:rPr>
                <w:color w:val="000000"/>
                <w:sz w:val="20"/>
                <w:szCs w:val="20"/>
              </w:rPr>
              <w:t>26,7</w:t>
            </w:r>
          </w:p>
        </w:tc>
        <w:tc>
          <w:tcPr>
            <w:tcW w:w="246" w:type="pct"/>
            <w:vAlign w:val="center"/>
          </w:tcPr>
          <w:p w14:paraId="4843D6F9" w14:textId="4F7C6F29" w:rsidR="00C501B6" w:rsidRPr="008A5407" w:rsidRDefault="00C501B6" w:rsidP="00C501B6">
            <w:pPr>
              <w:jc w:val="center"/>
              <w:rPr>
                <w:color w:val="000000"/>
                <w:sz w:val="20"/>
                <w:szCs w:val="20"/>
              </w:rPr>
            </w:pPr>
            <w:r w:rsidRPr="008A5407">
              <w:rPr>
                <w:color w:val="000000"/>
                <w:sz w:val="20"/>
                <w:szCs w:val="20"/>
              </w:rPr>
              <w:t>26,7</w:t>
            </w:r>
          </w:p>
        </w:tc>
      </w:tr>
      <w:tr w:rsidR="00C501B6" w:rsidRPr="00537F75" w14:paraId="11CFC485" w14:textId="6D9AED64" w:rsidTr="005F6BC8">
        <w:trPr>
          <w:trHeight w:val="20"/>
        </w:trPr>
        <w:tc>
          <w:tcPr>
            <w:tcW w:w="535" w:type="pct"/>
            <w:vAlign w:val="center"/>
          </w:tcPr>
          <w:p w14:paraId="7238D6E6" w14:textId="77777777" w:rsidR="00C501B6" w:rsidRPr="00537F75" w:rsidRDefault="00C501B6" w:rsidP="00C501B6">
            <w:pPr>
              <w:pStyle w:val="Default"/>
              <w:ind w:left="-57" w:right="-57"/>
              <w:jc w:val="center"/>
              <w:rPr>
                <w:sz w:val="20"/>
                <w:szCs w:val="20"/>
              </w:rPr>
            </w:pPr>
            <w:r w:rsidRPr="00537F75">
              <w:rPr>
                <w:sz w:val="20"/>
                <w:szCs w:val="20"/>
              </w:rPr>
              <w:t>47:07:0722001:382</w:t>
            </w:r>
          </w:p>
        </w:tc>
        <w:tc>
          <w:tcPr>
            <w:tcW w:w="279" w:type="pct"/>
            <w:vAlign w:val="center"/>
          </w:tcPr>
          <w:p w14:paraId="09991F95"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0266C6D" w14:textId="0B69F5F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D1A8643" w14:textId="7B0D54E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D9D8B10" w14:textId="497FE64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FECACAB" w14:textId="4AB23E6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5A8FD62" w14:textId="3311FFD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F0D433D" w14:textId="5490BAF0"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0AD93C34" w14:textId="4F606F3D"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4AE73D7A" w14:textId="41986023"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242E6011" w14:textId="0DACE48D"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2228317D" w14:textId="3CC8B3CA"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7AFF3C8F" w14:textId="7AA6198E"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2CC323F9" w14:textId="512F603C"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5547E232" w14:textId="218BBD2F"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41BD70BB" w14:textId="08E57052"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1B9A843C" w14:textId="6512AEC3"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5D3F0B0F" w14:textId="2C7AE6DC" w:rsidR="00C501B6" w:rsidRPr="008A5407" w:rsidRDefault="00C501B6" w:rsidP="00C501B6">
            <w:pPr>
              <w:jc w:val="center"/>
              <w:rPr>
                <w:color w:val="000000"/>
                <w:sz w:val="20"/>
                <w:szCs w:val="20"/>
              </w:rPr>
            </w:pPr>
            <w:r w:rsidRPr="008A5407">
              <w:rPr>
                <w:color w:val="000000"/>
                <w:sz w:val="20"/>
                <w:szCs w:val="20"/>
              </w:rPr>
              <w:t>111,1</w:t>
            </w:r>
          </w:p>
        </w:tc>
        <w:tc>
          <w:tcPr>
            <w:tcW w:w="246" w:type="pct"/>
            <w:vAlign w:val="center"/>
          </w:tcPr>
          <w:p w14:paraId="6B91F47C" w14:textId="73C164D6" w:rsidR="00C501B6" w:rsidRPr="008A5407" w:rsidRDefault="00C501B6" w:rsidP="00C501B6">
            <w:pPr>
              <w:jc w:val="center"/>
              <w:rPr>
                <w:color w:val="000000"/>
                <w:sz w:val="20"/>
                <w:szCs w:val="20"/>
              </w:rPr>
            </w:pPr>
            <w:r w:rsidRPr="008A5407">
              <w:rPr>
                <w:color w:val="000000"/>
                <w:sz w:val="20"/>
                <w:szCs w:val="20"/>
              </w:rPr>
              <w:t>111,1</w:t>
            </w:r>
          </w:p>
        </w:tc>
      </w:tr>
      <w:tr w:rsidR="00C501B6" w:rsidRPr="00537F75" w14:paraId="565590D3" w14:textId="595D2D42" w:rsidTr="005F6BC8">
        <w:trPr>
          <w:trHeight w:val="20"/>
        </w:trPr>
        <w:tc>
          <w:tcPr>
            <w:tcW w:w="535" w:type="pct"/>
            <w:vAlign w:val="center"/>
          </w:tcPr>
          <w:p w14:paraId="6AB2EA2C" w14:textId="77777777" w:rsidR="00C501B6" w:rsidRPr="00537F75" w:rsidRDefault="00C501B6" w:rsidP="00C501B6">
            <w:pPr>
              <w:ind w:left="-57" w:right="-57"/>
              <w:jc w:val="center"/>
              <w:rPr>
                <w:color w:val="000000"/>
                <w:sz w:val="20"/>
                <w:szCs w:val="20"/>
              </w:rPr>
            </w:pPr>
          </w:p>
        </w:tc>
        <w:tc>
          <w:tcPr>
            <w:tcW w:w="279" w:type="pct"/>
            <w:vAlign w:val="center"/>
          </w:tcPr>
          <w:p w14:paraId="6CCE7B3D"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5E1837CA" w14:textId="18C758C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2213AAA" w14:textId="32A6111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FD47662" w14:textId="27EA01F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4CE534A" w14:textId="575AF29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A5DEE82" w14:textId="5719871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093ED03" w14:textId="096036FB"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45F84243" w14:textId="4B29E272"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6012EAB1" w14:textId="20E11026"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50C27240" w14:textId="75354862"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4EA5D4F2" w14:textId="1826DBDA"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4AE71DA2" w14:textId="25CD049A"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1F68A1E6" w14:textId="45364995"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0C17CA6D" w14:textId="4EB1B777"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07BD7139" w14:textId="12D81E02"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09AD3EF9" w14:textId="0803FB09"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24197E5C" w14:textId="01F75B6B" w:rsidR="00C501B6" w:rsidRPr="008A5407" w:rsidRDefault="00C501B6" w:rsidP="00C501B6">
            <w:pPr>
              <w:jc w:val="center"/>
              <w:rPr>
                <w:color w:val="000000"/>
                <w:sz w:val="20"/>
                <w:szCs w:val="20"/>
              </w:rPr>
            </w:pPr>
            <w:r w:rsidRPr="008A5407">
              <w:rPr>
                <w:color w:val="000000"/>
                <w:sz w:val="20"/>
                <w:szCs w:val="20"/>
              </w:rPr>
              <w:t>93,3</w:t>
            </w:r>
          </w:p>
        </w:tc>
        <w:tc>
          <w:tcPr>
            <w:tcW w:w="246" w:type="pct"/>
            <w:vAlign w:val="center"/>
          </w:tcPr>
          <w:p w14:paraId="669E32B0" w14:textId="5D4669FD" w:rsidR="00C501B6" w:rsidRPr="008A5407" w:rsidRDefault="00C501B6" w:rsidP="00C501B6">
            <w:pPr>
              <w:jc w:val="center"/>
              <w:rPr>
                <w:color w:val="000000"/>
                <w:sz w:val="20"/>
                <w:szCs w:val="20"/>
              </w:rPr>
            </w:pPr>
            <w:r w:rsidRPr="008A5407">
              <w:rPr>
                <w:color w:val="000000"/>
                <w:sz w:val="20"/>
                <w:szCs w:val="20"/>
              </w:rPr>
              <w:t>93,3</w:t>
            </w:r>
          </w:p>
        </w:tc>
      </w:tr>
      <w:tr w:rsidR="00C501B6" w:rsidRPr="00537F75" w14:paraId="16865EBA" w14:textId="5E0B717D" w:rsidTr="005F6BC8">
        <w:trPr>
          <w:trHeight w:val="20"/>
        </w:trPr>
        <w:tc>
          <w:tcPr>
            <w:tcW w:w="535" w:type="pct"/>
            <w:vAlign w:val="center"/>
          </w:tcPr>
          <w:p w14:paraId="2BA1DB9A" w14:textId="77777777" w:rsidR="00C501B6" w:rsidRPr="00537F75" w:rsidRDefault="00C501B6" w:rsidP="00C501B6">
            <w:pPr>
              <w:ind w:left="-57" w:right="-57"/>
              <w:jc w:val="center"/>
              <w:rPr>
                <w:color w:val="000000"/>
                <w:sz w:val="20"/>
                <w:szCs w:val="20"/>
              </w:rPr>
            </w:pPr>
          </w:p>
        </w:tc>
        <w:tc>
          <w:tcPr>
            <w:tcW w:w="279" w:type="pct"/>
            <w:vAlign w:val="center"/>
          </w:tcPr>
          <w:p w14:paraId="7B725A77"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5D679C5" w14:textId="1BC2469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00A36BD" w14:textId="071BAD4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2E29EAA" w14:textId="4BD472F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AEDCDD3" w14:textId="304C0BB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FFE116A" w14:textId="706AEB2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0EEC96E" w14:textId="50CB6E43"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3B2441A" w14:textId="2751E45F"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68EB4354" w14:textId="0BB2D6CC"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2482DBF6" w14:textId="66E7121F"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B3D3C2A" w14:textId="49AF0A13"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73A0242" w14:textId="5B225A6F"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57756023" w14:textId="4FF444DE"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CF60777" w14:textId="6902CBBE"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15893786" w14:textId="2B4F22B9"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C23DA9C" w14:textId="15F3DFDD"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F2ED87F" w14:textId="097AD504"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780DA34C" w14:textId="715CFFAD" w:rsidR="00C501B6" w:rsidRPr="008A5407" w:rsidRDefault="00C501B6" w:rsidP="00C501B6">
            <w:pPr>
              <w:jc w:val="center"/>
              <w:rPr>
                <w:color w:val="000000"/>
                <w:sz w:val="20"/>
                <w:szCs w:val="20"/>
              </w:rPr>
            </w:pPr>
            <w:r w:rsidRPr="008A5407">
              <w:rPr>
                <w:color w:val="000000"/>
                <w:sz w:val="20"/>
                <w:szCs w:val="20"/>
              </w:rPr>
              <w:t>17,8</w:t>
            </w:r>
          </w:p>
        </w:tc>
      </w:tr>
      <w:tr w:rsidR="00C501B6" w:rsidRPr="00537F75" w14:paraId="26D32B48" w14:textId="3E3E811D" w:rsidTr="005F6BC8">
        <w:trPr>
          <w:trHeight w:val="20"/>
        </w:trPr>
        <w:tc>
          <w:tcPr>
            <w:tcW w:w="535" w:type="pct"/>
            <w:vAlign w:val="center"/>
          </w:tcPr>
          <w:p w14:paraId="3BECC70F" w14:textId="77777777" w:rsidR="00C501B6" w:rsidRPr="00537F75" w:rsidRDefault="00C501B6" w:rsidP="00C501B6">
            <w:pPr>
              <w:pStyle w:val="Default"/>
              <w:ind w:left="-57" w:right="-57"/>
              <w:jc w:val="center"/>
              <w:rPr>
                <w:sz w:val="20"/>
                <w:szCs w:val="20"/>
              </w:rPr>
            </w:pPr>
            <w:r w:rsidRPr="00537F75">
              <w:rPr>
                <w:sz w:val="20"/>
                <w:szCs w:val="20"/>
              </w:rPr>
              <w:t>47:07:0722001:383</w:t>
            </w:r>
          </w:p>
        </w:tc>
        <w:tc>
          <w:tcPr>
            <w:tcW w:w="279" w:type="pct"/>
            <w:vAlign w:val="center"/>
          </w:tcPr>
          <w:p w14:paraId="059D5ADA"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7000CEC0" w14:textId="47DFCDC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A08877F" w14:textId="6FE6BA8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4430028" w14:textId="018F192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969E362" w14:textId="69C4988D" w:rsidR="00C501B6" w:rsidRPr="008A5407" w:rsidRDefault="00C501B6" w:rsidP="00C501B6">
            <w:pPr>
              <w:jc w:val="center"/>
              <w:rPr>
                <w:color w:val="000000"/>
                <w:sz w:val="20"/>
                <w:szCs w:val="20"/>
              </w:rPr>
            </w:pPr>
            <w:r w:rsidRPr="008A5407">
              <w:rPr>
                <w:color w:val="000000"/>
                <w:sz w:val="20"/>
                <w:szCs w:val="20"/>
              </w:rPr>
              <w:t>23,3</w:t>
            </w:r>
          </w:p>
        </w:tc>
        <w:tc>
          <w:tcPr>
            <w:tcW w:w="246" w:type="pct"/>
            <w:vAlign w:val="center"/>
          </w:tcPr>
          <w:p w14:paraId="6E45132C" w14:textId="361D3995"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6AFD6077" w14:textId="1A36DEB3"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156A9B36" w14:textId="460A3D23"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35D12256" w14:textId="11D845D4"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331F0E2A" w14:textId="30FB8EE3"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496F41B1" w14:textId="3DA56F22"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4C37F45F" w14:textId="0EA54EEF"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19A6CEE2" w14:textId="76D1E9A8"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2F5B7CEF" w14:textId="6DFDD321"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63D4A594" w14:textId="3D9997FE"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6FE106EA" w14:textId="4868C09E"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5517466C" w14:textId="484AB653" w:rsidR="00C501B6" w:rsidRPr="008A5407" w:rsidRDefault="00C501B6" w:rsidP="00C501B6">
            <w:pPr>
              <w:jc w:val="center"/>
              <w:rPr>
                <w:color w:val="000000"/>
                <w:sz w:val="20"/>
                <w:szCs w:val="20"/>
              </w:rPr>
            </w:pPr>
            <w:r w:rsidRPr="008A5407">
              <w:rPr>
                <w:color w:val="000000"/>
                <w:sz w:val="20"/>
                <w:szCs w:val="20"/>
              </w:rPr>
              <w:t>160</w:t>
            </w:r>
          </w:p>
        </w:tc>
        <w:tc>
          <w:tcPr>
            <w:tcW w:w="246" w:type="pct"/>
            <w:vAlign w:val="center"/>
          </w:tcPr>
          <w:p w14:paraId="7EEBFB97" w14:textId="17C977DA" w:rsidR="00C501B6" w:rsidRPr="008A5407" w:rsidRDefault="00C501B6" w:rsidP="00C501B6">
            <w:pPr>
              <w:jc w:val="center"/>
              <w:rPr>
                <w:color w:val="000000"/>
                <w:sz w:val="20"/>
                <w:szCs w:val="20"/>
              </w:rPr>
            </w:pPr>
            <w:r w:rsidRPr="008A5407">
              <w:rPr>
                <w:color w:val="000000"/>
                <w:sz w:val="20"/>
                <w:szCs w:val="20"/>
              </w:rPr>
              <w:t>160</w:t>
            </w:r>
          </w:p>
        </w:tc>
      </w:tr>
      <w:tr w:rsidR="00C501B6" w:rsidRPr="00537F75" w14:paraId="0089C73A" w14:textId="3E1FC9B0" w:rsidTr="005F6BC8">
        <w:trPr>
          <w:trHeight w:val="20"/>
        </w:trPr>
        <w:tc>
          <w:tcPr>
            <w:tcW w:w="535" w:type="pct"/>
            <w:vAlign w:val="center"/>
          </w:tcPr>
          <w:p w14:paraId="0E302EC5" w14:textId="77777777" w:rsidR="00C501B6" w:rsidRPr="00537F75" w:rsidRDefault="00C501B6" w:rsidP="00C501B6">
            <w:pPr>
              <w:ind w:left="-57" w:right="-57"/>
              <w:jc w:val="center"/>
              <w:rPr>
                <w:color w:val="000000"/>
                <w:sz w:val="20"/>
                <w:szCs w:val="20"/>
              </w:rPr>
            </w:pPr>
          </w:p>
        </w:tc>
        <w:tc>
          <w:tcPr>
            <w:tcW w:w="279" w:type="pct"/>
            <w:vAlign w:val="center"/>
          </w:tcPr>
          <w:p w14:paraId="697EE539"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3262BD6" w14:textId="75B242F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A6C7440" w14:textId="52BFE83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DB4AE57" w14:textId="273BF11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7913072" w14:textId="419C4C1B" w:rsidR="00C501B6" w:rsidRPr="008A5407" w:rsidRDefault="00C501B6" w:rsidP="00C501B6">
            <w:pPr>
              <w:jc w:val="center"/>
              <w:rPr>
                <w:color w:val="000000"/>
                <w:sz w:val="20"/>
                <w:szCs w:val="20"/>
              </w:rPr>
            </w:pPr>
            <w:r w:rsidRPr="008A5407">
              <w:rPr>
                <w:color w:val="000000"/>
                <w:sz w:val="20"/>
                <w:szCs w:val="20"/>
              </w:rPr>
              <w:t>20</w:t>
            </w:r>
          </w:p>
        </w:tc>
        <w:tc>
          <w:tcPr>
            <w:tcW w:w="246" w:type="pct"/>
            <w:vAlign w:val="center"/>
          </w:tcPr>
          <w:p w14:paraId="17FC7463" w14:textId="2420785C"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4B09ADE4" w14:textId="0CB61F04"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4D60D8F2" w14:textId="41D09BC5"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176FA2F1" w14:textId="7AF49AB2"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30CAC806" w14:textId="14DF9F78"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6E686B2A" w14:textId="61F57B5C"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36E4140F" w14:textId="218A5E2D"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66E24935" w14:textId="544BB173"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121F5438" w14:textId="76E35F17"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56EE9347" w14:textId="0BC3FF27"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1994E7B5" w14:textId="79203024"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7E2BFB58" w14:textId="75415DA4" w:rsidR="00C501B6" w:rsidRPr="008A5407" w:rsidRDefault="00C501B6" w:rsidP="00C501B6">
            <w:pPr>
              <w:jc w:val="center"/>
              <w:rPr>
                <w:color w:val="000000"/>
                <w:sz w:val="20"/>
                <w:szCs w:val="20"/>
              </w:rPr>
            </w:pPr>
            <w:r w:rsidRPr="008A5407">
              <w:rPr>
                <w:color w:val="000000"/>
                <w:sz w:val="20"/>
                <w:szCs w:val="20"/>
              </w:rPr>
              <w:t>132,2</w:t>
            </w:r>
          </w:p>
        </w:tc>
        <w:tc>
          <w:tcPr>
            <w:tcW w:w="246" w:type="pct"/>
            <w:vAlign w:val="center"/>
          </w:tcPr>
          <w:p w14:paraId="64894C43" w14:textId="27079E2B" w:rsidR="00C501B6" w:rsidRPr="008A5407" w:rsidRDefault="00C501B6" w:rsidP="00C501B6">
            <w:pPr>
              <w:jc w:val="center"/>
              <w:rPr>
                <w:color w:val="000000"/>
                <w:sz w:val="20"/>
                <w:szCs w:val="20"/>
              </w:rPr>
            </w:pPr>
            <w:r w:rsidRPr="008A5407">
              <w:rPr>
                <w:color w:val="000000"/>
                <w:sz w:val="20"/>
                <w:szCs w:val="20"/>
              </w:rPr>
              <w:t>132,2</w:t>
            </w:r>
          </w:p>
        </w:tc>
      </w:tr>
      <w:tr w:rsidR="00C501B6" w:rsidRPr="00537F75" w14:paraId="12D578F8" w14:textId="023F92B1" w:rsidTr="005F6BC8">
        <w:trPr>
          <w:trHeight w:val="20"/>
        </w:trPr>
        <w:tc>
          <w:tcPr>
            <w:tcW w:w="535" w:type="pct"/>
            <w:vAlign w:val="center"/>
          </w:tcPr>
          <w:p w14:paraId="40AC9F96" w14:textId="77777777" w:rsidR="00C501B6" w:rsidRPr="00537F75" w:rsidRDefault="00C501B6" w:rsidP="00C501B6">
            <w:pPr>
              <w:ind w:left="-57" w:right="-57"/>
              <w:jc w:val="center"/>
              <w:rPr>
                <w:color w:val="000000"/>
                <w:sz w:val="20"/>
                <w:szCs w:val="20"/>
              </w:rPr>
            </w:pPr>
          </w:p>
        </w:tc>
        <w:tc>
          <w:tcPr>
            <w:tcW w:w="279" w:type="pct"/>
            <w:vAlign w:val="center"/>
          </w:tcPr>
          <w:p w14:paraId="39731B14"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64F1A5D" w14:textId="62E3BF0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3B30BAC" w14:textId="5624436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6D38D91" w14:textId="483A109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CEAC37A" w14:textId="769C6D90" w:rsidR="00C501B6" w:rsidRPr="008A5407" w:rsidRDefault="00C501B6" w:rsidP="00C501B6">
            <w:pPr>
              <w:jc w:val="center"/>
              <w:rPr>
                <w:color w:val="000000"/>
                <w:sz w:val="20"/>
                <w:szCs w:val="20"/>
              </w:rPr>
            </w:pPr>
            <w:r w:rsidRPr="008A5407">
              <w:rPr>
                <w:color w:val="000000"/>
                <w:sz w:val="20"/>
                <w:szCs w:val="20"/>
              </w:rPr>
              <w:t>3,3</w:t>
            </w:r>
          </w:p>
        </w:tc>
        <w:tc>
          <w:tcPr>
            <w:tcW w:w="246" w:type="pct"/>
            <w:vAlign w:val="center"/>
          </w:tcPr>
          <w:p w14:paraId="7559E3F4" w14:textId="6A242A4A"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148AF02B" w14:textId="08775831"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312C6415" w14:textId="657EF437"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0F0857E4" w14:textId="526BC675"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4E208CA3" w14:textId="0BA9669A"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51C015A4" w14:textId="7CD1CB3A"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510B18E8" w14:textId="176E737F"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31C75E70" w14:textId="035199B2"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487EC694" w14:textId="6C81EADF"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4294F814" w14:textId="4F1C6978"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67FDE8B6" w14:textId="10070620"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256862E8" w14:textId="67B242C7" w:rsidR="00C501B6" w:rsidRPr="008A5407" w:rsidRDefault="00C501B6" w:rsidP="00C501B6">
            <w:pPr>
              <w:jc w:val="center"/>
              <w:rPr>
                <w:color w:val="000000"/>
                <w:sz w:val="20"/>
                <w:szCs w:val="20"/>
              </w:rPr>
            </w:pPr>
            <w:r w:rsidRPr="008A5407">
              <w:rPr>
                <w:color w:val="000000"/>
                <w:sz w:val="20"/>
                <w:szCs w:val="20"/>
              </w:rPr>
              <w:t>27,8</w:t>
            </w:r>
          </w:p>
        </w:tc>
        <w:tc>
          <w:tcPr>
            <w:tcW w:w="246" w:type="pct"/>
            <w:vAlign w:val="center"/>
          </w:tcPr>
          <w:p w14:paraId="5BEB3670" w14:textId="6A4BA565" w:rsidR="00C501B6" w:rsidRPr="008A5407" w:rsidRDefault="00C501B6" w:rsidP="00C501B6">
            <w:pPr>
              <w:jc w:val="center"/>
              <w:rPr>
                <w:color w:val="000000"/>
                <w:sz w:val="20"/>
                <w:szCs w:val="20"/>
              </w:rPr>
            </w:pPr>
            <w:r w:rsidRPr="008A5407">
              <w:rPr>
                <w:color w:val="000000"/>
                <w:sz w:val="20"/>
                <w:szCs w:val="20"/>
              </w:rPr>
              <w:t>27,8</w:t>
            </w:r>
          </w:p>
        </w:tc>
      </w:tr>
      <w:tr w:rsidR="00C501B6" w:rsidRPr="00537F75" w14:paraId="1157AE22" w14:textId="699451FC" w:rsidTr="005F6BC8">
        <w:trPr>
          <w:trHeight w:val="20"/>
        </w:trPr>
        <w:tc>
          <w:tcPr>
            <w:tcW w:w="535" w:type="pct"/>
            <w:vAlign w:val="center"/>
          </w:tcPr>
          <w:p w14:paraId="228E7652" w14:textId="77777777" w:rsidR="00C501B6" w:rsidRPr="00537F75" w:rsidRDefault="00C501B6" w:rsidP="00C501B6">
            <w:pPr>
              <w:pStyle w:val="Default"/>
              <w:ind w:left="-57" w:right="-57"/>
              <w:jc w:val="center"/>
              <w:rPr>
                <w:sz w:val="20"/>
                <w:szCs w:val="20"/>
              </w:rPr>
            </w:pPr>
            <w:r w:rsidRPr="00537F75">
              <w:rPr>
                <w:sz w:val="20"/>
                <w:szCs w:val="20"/>
              </w:rPr>
              <w:t>47:07:0722001:384</w:t>
            </w:r>
          </w:p>
        </w:tc>
        <w:tc>
          <w:tcPr>
            <w:tcW w:w="279" w:type="pct"/>
            <w:vAlign w:val="center"/>
          </w:tcPr>
          <w:p w14:paraId="4E5DF26B"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F20B97B" w14:textId="7882B1D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5787296" w14:textId="48ECA7F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8D0A23C" w14:textId="39F4B77A"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06ECA50D" w14:textId="7C2F89C0"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3F84A19D" w14:textId="46C48110"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5E38DF39" w14:textId="7B981575"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46D869B8" w14:textId="147C10C2"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775C93C7" w14:textId="769BA1A3"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359E34A0" w14:textId="4B94EF23"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1155B75E" w14:textId="2BA6F48C"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20685170" w14:textId="3F0068BD"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5D0909AE" w14:textId="0DBEF840"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3EC549CD" w14:textId="72465DB4"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31AD2566" w14:textId="1085B3E9"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5A80916B" w14:textId="7453AC4F"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146C90A2" w14:textId="3CB8C334" w:rsidR="00C501B6" w:rsidRPr="008A5407" w:rsidRDefault="00C501B6" w:rsidP="00C501B6">
            <w:pPr>
              <w:jc w:val="center"/>
              <w:rPr>
                <w:color w:val="000000"/>
                <w:sz w:val="20"/>
                <w:szCs w:val="20"/>
              </w:rPr>
            </w:pPr>
            <w:r w:rsidRPr="008A5407">
              <w:rPr>
                <w:color w:val="000000"/>
                <w:sz w:val="20"/>
                <w:szCs w:val="20"/>
              </w:rPr>
              <w:t>114,4</w:t>
            </w:r>
          </w:p>
        </w:tc>
        <w:tc>
          <w:tcPr>
            <w:tcW w:w="246" w:type="pct"/>
            <w:vAlign w:val="center"/>
          </w:tcPr>
          <w:p w14:paraId="7A1A2595" w14:textId="7315025C" w:rsidR="00C501B6" w:rsidRPr="008A5407" w:rsidRDefault="00C501B6" w:rsidP="00C501B6">
            <w:pPr>
              <w:jc w:val="center"/>
              <w:rPr>
                <w:color w:val="000000"/>
                <w:sz w:val="20"/>
                <w:szCs w:val="20"/>
              </w:rPr>
            </w:pPr>
            <w:r w:rsidRPr="008A5407">
              <w:rPr>
                <w:color w:val="000000"/>
                <w:sz w:val="20"/>
                <w:szCs w:val="20"/>
              </w:rPr>
              <w:t>114,4</w:t>
            </w:r>
          </w:p>
        </w:tc>
      </w:tr>
      <w:tr w:rsidR="00C501B6" w:rsidRPr="00537F75" w14:paraId="000F1F78" w14:textId="5820BAB1" w:rsidTr="005F6BC8">
        <w:trPr>
          <w:trHeight w:val="20"/>
        </w:trPr>
        <w:tc>
          <w:tcPr>
            <w:tcW w:w="535" w:type="pct"/>
            <w:vAlign w:val="center"/>
          </w:tcPr>
          <w:p w14:paraId="6BC01648" w14:textId="77777777" w:rsidR="00C501B6" w:rsidRPr="00537F75" w:rsidRDefault="00C501B6" w:rsidP="00C501B6">
            <w:pPr>
              <w:ind w:left="-57" w:right="-57"/>
              <w:jc w:val="center"/>
              <w:rPr>
                <w:color w:val="000000"/>
                <w:sz w:val="20"/>
                <w:szCs w:val="20"/>
              </w:rPr>
            </w:pPr>
          </w:p>
        </w:tc>
        <w:tc>
          <w:tcPr>
            <w:tcW w:w="279" w:type="pct"/>
            <w:vAlign w:val="center"/>
          </w:tcPr>
          <w:p w14:paraId="4323B062"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87B4BF7" w14:textId="49065B8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D1E2E67" w14:textId="13F1CAD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9E6FFEE" w14:textId="3E00806A"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5DF5377C" w14:textId="344B2D36"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235E6AB6" w14:textId="43124E21"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783099B6" w14:textId="304C15D7"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7B85D3E6" w14:textId="71EEA860"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581F1743" w14:textId="6BBE71D2"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3BCC5728" w14:textId="04216461"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29387000" w14:textId="10147DAF"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752D7B00" w14:textId="7D266EFF"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6CD4A862" w14:textId="467D3754"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354C9B55" w14:textId="4CC073BF"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56EFDCBA" w14:textId="0E254540"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4AF3A509" w14:textId="46DE5A14"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17676534" w14:textId="172585D9" w:rsidR="00C501B6" w:rsidRPr="008A5407" w:rsidRDefault="00C501B6" w:rsidP="00C501B6">
            <w:pPr>
              <w:jc w:val="center"/>
              <w:rPr>
                <w:color w:val="000000"/>
                <w:sz w:val="20"/>
                <w:szCs w:val="20"/>
              </w:rPr>
            </w:pPr>
            <w:r w:rsidRPr="008A5407">
              <w:rPr>
                <w:color w:val="000000"/>
                <w:sz w:val="20"/>
                <w:szCs w:val="20"/>
              </w:rPr>
              <w:t>96,7</w:t>
            </w:r>
          </w:p>
        </w:tc>
        <w:tc>
          <w:tcPr>
            <w:tcW w:w="246" w:type="pct"/>
            <w:vAlign w:val="center"/>
          </w:tcPr>
          <w:p w14:paraId="7AA6F1FD" w14:textId="08086821" w:rsidR="00C501B6" w:rsidRPr="008A5407" w:rsidRDefault="00C501B6" w:rsidP="00C501B6">
            <w:pPr>
              <w:jc w:val="center"/>
              <w:rPr>
                <w:color w:val="000000"/>
                <w:sz w:val="20"/>
                <w:szCs w:val="20"/>
              </w:rPr>
            </w:pPr>
            <w:r w:rsidRPr="008A5407">
              <w:rPr>
                <w:color w:val="000000"/>
                <w:sz w:val="20"/>
                <w:szCs w:val="20"/>
              </w:rPr>
              <w:t>96,7</w:t>
            </w:r>
          </w:p>
        </w:tc>
      </w:tr>
      <w:tr w:rsidR="00C501B6" w:rsidRPr="00537F75" w14:paraId="5E63BA7D" w14:textId="719E6102" w:rsidTr="005F6BC8">
        <w:trPr>
          <w:trHeight w:val="20"/>
        </w:trPr>
        <w:tc>
          <w:tcPr>
            <w:tcW w:w="535" w:type="pct"/>
            <w:vAlign w:val="center"/>
          </w:tcPr>
          <w:p w14:paraId="5F36DFDC" w14:textId="77777777" w:rsidR="00C501B6" w:rsidRPr="00537F75" w:rsidRDefault="00C501B6" w:rsidP="00C501B6">
            <w:pPr>
              <w:ind w:left="-57" w:right="-57"/>
              <w:jc w:val="center"/>
              <w:rPr>
                <w:color w:val="000000"/>
                <w:sz w:val="20"/>
                <w:szCs w:val="20"/>
              </w:rPr>
            </w:pPr>
          </w:p>
        </w:tc>
        <w:tc>
          <w:tcPr>
            <w:tcW w:w="279" w:type="pct"/>
            <w:vAlign w:val="center"/>
          </w:tcPr>
          <w:p w14:paraId="5736EDA3"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5CCF0D24" w14:textId="5B32831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E3806E8" w14:textId="3BDBCA5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66DAA2E" w14:textId="79ED71C5"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8266D86" w14:textId="2532856F"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54453BE" w14:textId="1E35B856"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694D845A" w14:textId="0DED79E3"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5DDB52DA" w14:textId="6A69A73E"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2064D16" w14:textId="7241F50C"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6C8214F" w14:textId="6762D367"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6B27EC8" w14:textId="555514F9"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8B6A981" w14:textId="3C126647"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22919474" w14:textId="28EA991F"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45F8F0C5" w14:textId="4B01003F"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7A398C1B" w14:textId="00733D65"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CC0E026" w14:textId="6006EA43"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0E86E93C" w14:textId="158C9526" w:rsidR="00C501B6" w:rsidRPr="008A5407" w:rsidRDefault="00C501B6" w:rsidP="00C501B6">
            <w:pPr>
              <w:jc w:val="center"/>
              <w:rPr>
                <w:color w:val="000000"/>
                <w:sz w:val="20"/>
                <w:szCs w:val="20"/>
              </w:rPr>
            </w:pPr>
            <w:r w:rsidRPr="008A5407">
              <w:rPr>
                <w:color w:val="000000"/>
                <w:sz w:val="20"/>
                <w:szCs w:val="20"/>
              </w:rPr>
              <w:t>17,8</w:t>
            </w:r>
          </w:p>
        </w:tc>
        <w:tc>
          <w:tcPr>
            <w:tcW w:w="246" w:type="pct"/>
            <w:vAlign w:val="center"/>
          </w:tcPr>
          <w:p w14:paraId="63FC6B5B" w14:textId="458F7242" w:rsidR="00C501B6" w:rsidRPr="008A5407" w:rsidRDefault="00C501B6" w:rsidP="00C501B6">
            <w:pPr>
              <w:jc w:val="center"/>
              <w:rPr>
                <w:color w:val="000000"/>
                <w:sz w:val="20"/>
                <w:szCs w:val="20"/>
              </w:rPr>
            </w:pPr>
            <w:r w:rsidRPr="008A5407">
              <w:rPr>
                <w:color w:val="000000"/>
                <w:sz w:val="20"/>
                <w:szCs w:val="20"/>
              </w:rPr>
              <w:t>17,8</w:t>
            </w:r>
          </w:p>
        </w:tc>
      </w:tr>
      <w:tr w:rsidR="00C501B6" w:rsidRPr="00537F75" w14:paraId="04A1BDD4" w14:textId="65AF75F8" w:rsidTr="005F6BC8">
        <w:trPr>
          <w:trHeight w:val="20"/>
        </w:trPr>
        <w:tc>
          <w:tcPr>
            <w:tcW w:w="535" w:type="pct"/>
            <w:vAlign w:val="center"/>
          </w:tcPr>
          <w:p w14:paraId="32F63F74" w14:textId="77777777" w:rsidR="00C501B6" w:rsidRPr="00537F75" w:rsidRDefault="00C501B6" w:rsidP="00C501B6">
            <w:pPr>
              <w:pStyle w:val="Default"/>
              <w:ind w:left="-57" w:right="-57"/>
              <w:jc w:val="center"/>
              <w:rPr>
                <w:sz w:val="20"/>
                <w:szCs w:val="20"/>
              </w:rPr>
            </w:pPr>
            <w:r w:rsidRPr="00537F75">
              <w:rPr>
                <w:sz w:val="20"/>
                <w:szCs w:val="20"/>
              </w:rPr>
              <w:t>47:07:0722001:385</w:t>
            </w:r>
          </w:p>
        </w:tc>
        <w:tc>
          <w:tcPr>
            <w:tcW w:w="279" w:type="pct"/>
            <w:vAlign w:val="center"/>
          </w:tcPr>
          <w:p w14:paraId="2BED0A27"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6AF3158" w14:textId="0455EA6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A04D623" w14:textId="6F0D489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697B60A" w14:textId="6BA7331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2F4F62" w14:textId="085F7F4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30553D2" w14:textId="52A287C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E6D645F" w14:textId="403EE37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B07C7B" w14:textId="47A8F25E"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6EA47111" w14:textId="3766EB72"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35929914" w14:textId="02635274"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54077080" w14:textId="375EDE0B"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3C73CF58" w14:textId="4D7924CA"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41E62B93" w14:textId="3B852D3A"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3622809E" w14:textId="7F24EDB9"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64ACFB8C" w14:textId="46C0C260"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5B3B1501" w14:textId="6BEDB391"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0563F3C2" w14:textId="4D4298F0" w:rsidR="00C501B6" w:rsidRPr="008A5407" w:rsidRDefault="00C501B6" w:rsidP="00C501B6">
            <w:pPr>
              <w:jc w:val="center"/>
              <w:rPr>
                <w:color w:val="000000"/>
                <w:sz w:val="20"/>
                <w:szCs w:val="20"/>
              </w:rPr>
            </w:pPr>
            <w:r w:rsidRPr="008A5407">
              <w:rPr>
                <w:color w:val="000000"/>
                <w:sz w:val="20"/>
                <w:szCs w:val="20"/>
              </w:rPr>
              <w:t>166,7</w:t>
            </w:r>
          </w:p>
        </w:tc>
        <w:tc>
          <w:tcPr>
            <w:tcW w:w="246" w:type="pct"/>
            <w:vAlign w:val="center"/>
          </w:tcPr>
          <w:p w14:paraId="174DAB39" w14:textId="2B1F37A1" w:rsidR="00C501B6" w:rsidRPr="008A5407" w:rsidRDefault="00C501B6" w:rsidP="00C501B6">
            <w:pPr>
              <w:jc w:val="center"/>
              <w:rPr>
                <w:color w:val="000000"/>
                <w:sz w:val="20"/>
                <w:szCs w:val="20"/>
              </w:rPr>
            </w:pPr>
            <w:r w:rsidRPr="008A5407">
              <w:rPr>
                <w:color w:val="000000"/>
                <w:sz w:val="20"/>
                <w:szCs w:val="20"/>
              </w:rPr>
              <w:t>166,7</w:t>
            </w:r>
          </w:p>
        </w:tc>
      </w:tr>
      <w:tr w:rsidR="00C501B6" w:rsidRPr="00537F75" w14:paraId="72ACEFFF" w14:textId="19AE746A" w:rsidTr="005F6BC8">
        <w:trPr>
          <w:trHeight w:val="20"/>
        </w:trPr>
        <w:tc>
          <w:tcPr>
            <w:tcW w:w="535" w:type="pct"/>
            <w:vAlign w:val="center"/>
          </w:tcPr>
          <w:p w14:paraId="4BFC2829" w14:textId="77777777" w:rsidR="00C501B6" w:rsidRPr="00537F75" w:rsidRDefault="00C501B6" w:rsidP="00C501B6">
            <w:pPr>
              <w:ind w:left="-57" w:right="-57"/>
              <w:jc w:val="center"/>
              <w:rPr>
                <w:color w:val="000000"/>
                <w:sz w:val="20"/>
                <w:szCs w:val="20"/>
              </w:rPr>
            </w:pPr>
          </w:p>
        </w:tc>
        <w:tc>
          <w:tcPr>
            <w:tcW w:w="279" w:type="pct"/>
            <w:vAlign w:val="center"/>
          </w:tcPr>
          <w:p w14:paraId="239D84F0"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4A6351B" w14:textId="190EA19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750387B" w14:textId="6159BE2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B93A146" w14:textId="4AE09CA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99EC50E" w14:textId="25E6C59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AFAA6FD" w14:textId="2137865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CE53052" w14:textId="6A2A09A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F7B8FA8" w14:textId="69C044A5"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22430004" w14:textId="10166202"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7F646713" w14:textId="45BAA810"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49D34AFF" w14:textId="24CE56A4"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49F105A8" w14:textId="1ADE897A"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3E72E2E3" w14:textId="664CD420"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876E4AC" w14:textId="2C72C26B"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642F7BE4" w14:textId="499940D6"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0CB0B8C4" w14:textId="175933E7"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7F1B02B5" w14:textId="0EF209A1" w:rsidR="00C501B6" w:rsidRPr="008A5407" w:rsidRDefault="00C501B6" w:rsidP="00C501B6">
            <w:pPr>
              <w:jc w:val="center"/>
              <w:rPr>
                <w:color w:val="000000"/>
                <w:sz w:val="20"/>
                <w:szCs w:val="20"/>
              </w:rPr>
            </w:pPr>
            <w:r w:rsidRPr="008A5407">
              <w:rPr>
                <w:color w:val="000000"/>
                <w:sz w:val="20"/>
                <w:szCs w:val="20"/>
              </w:rPr>
              <w:t>121,1</w:t>
            </w:r>
          </w:p>
        </w:tc>
        <w:tc>
          <w:tcPr>
            <w:tcW w:w="246" w:type="pct"/>
            <w:vAlign w:val="center"/>
          </w:tcPr>
          <w:p w14:paraId="54B4BDA7" w14:textId="67A5D34F" w:rsidR="00C501B6" w:rsidRPr="008A5407" w:rsidRDefault="00C501B6" w:rsidP="00C501B6">
            <w:pPr>
              <w:jc w:val="center"/>
              <w:rPr>
                <w:color w:val="000000"/>
                <w:sz w:val="20"/>
                <w:szCs w:val="20"/>
              </w:rPr>
            </w:pPr>
            <w:r w:rsidRPr="008A5407">
              <w:rPr>
                <w:color w:val="000000"/>
                <w:sz w:val="20"/>
                <w:szCs w:val="20"/>
              </w:rPr>
              <w:t>121,1</w:t>
            </w:r>
          </w:p>
        </w:tc>
      </w:tr>
      <w:tr w:rsidR="00C501B6" w:rsidRPr="00537F75" w14:paraId="6412081F" w14:textId="34DCA3E2" w:rsidTr="005F6BC8">
        <w:trPr>
          <w:trHeight w:val="20"/>
        </w:trPr>
        <w:tc>
          <w:tcPr>
            <w:tcW w:w="535" w:type="pct"/>
            <w:vAlign w:val="center"/>
          </w:tcPr>
          <w:p w14:paraId="6F7FFDB3" w14:textId="77777777" w:rsidR="00C501B6" w:rsidRPr="00537F75" w:rsidRDefault="00C501B6" w:rsidP="00C501B6">
            <w:pPr>
              <w:ind w:left="-57" w:right="-57"/>
              <w:jc w:val="center"/>
              <w:rPr>
                <w:color w:val="000000"/>
                <w:sz w:val="20"/>
                <w:szCs w:val="20"/>
              </w:rPr>
            </w:pPr>
          </w:p>
        </w:tc>
        <w:tc>
          <w:tcPr>
            <w:tcW w:w="279" w:type="pct"/>
            <w:vAlign w:val="center"/>
          </w:tcPr>
          <w:p w14:paraId="1C34A3CE"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390EDB7" w14:textId="5428D67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9FC488B" w14:textId="3DB7AFB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E77C5C7" w14:textId="4ADD440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3EB2F7E" w14:textId="2587384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089EA90" w14:textId="4F87BC8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5F85E77" w14:textId="2559AAF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44CF85D" w14:textId="7BFFB617"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17E0C84D" w14:textId="1BF988B1"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2570F483" w14:textId="4EFDBD59"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79610474" w14:textId="7755F15F"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19F4BF31" w14:textId="3719B4E3"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5D5787C0" w14:textId="703D272D"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01FFBF80" w14:textId="7514EAD2"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4B623072" w14:textId="3E8175B2"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10E95FEF" w14:textId="078D0DCD"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25FC758C" w14:textId="7668222D" w:rsidR="00C501B6" w:rsidRPr="008A5407" w:rsidRDefault="00C501B6" w:rsidP="00C501B6">
            <w:pPr>
              <w:jc w:val="center"/>
              <w:rPr>
                <w:color w:val="000000"/>
                <w:sz w:val="20"/>
                <w:szCs w:val="20"/>
              </w:rPr>
            </w:pPr>
            <w:r w:rsidRPr="008A5407">
              <w:rPr>
                <w:color w:val="000000"/>
                <w:sz w:val="20"/>
                <w:szCs w:val="20"/>
              </w:rPr>
              <w:t>45,6</w:t>
            </w:r>
          </w:p>
        </w:tc>
        <w:tc>
          <w:tcPr>
            <w:tcW w:w="246" w:type="pct"/>
            <w:vAlign w:val="center"/>
          </w:tcPr>
          <w:p w14:paraId="0F87E461" w14:textId="5FA863E6" w:rsidR="00C501B6" w:rsidRPr="008A5407" w:rsidRDefault="00C501B6" w:rsidP="00C501B6">
            <w:pPr>
              <w:jc w:val="center"/>
              <w:rPr>
                <w:color w:val="000000"/>
                <w:sz w:val="20"/>
                <w:szCs w:val="20"/>
              </w:rPr>
            </w:pPr>
            <w:r w:rsidRPr="008A5407">
              <w:rPr>
                <w:color w:val="000000"/>
                <w:sz w:val="20"/>
                <w:szCs w:val="20"/>
              </w:rPr>
              <w:t>45,6</w:t>
            </w:r>
          </w:p>
        </w:tc>
      </w:tr>
      <w:tr w:rsidR="00C501B6" w:rsidRPr="00537F75" w14:paraId="682F26B8" w14:textId="6B511775" w:rsidTr="005F6BC8">
        <w:trPr>
          <w:trHeight w:val="20"/>
        </w:trPr>
        <w:tc>
          <w:tcPr>
            <w:tcW w:w="535" w:type="pct"/>
            <w:vAlign w:val="center"/>
          </w:tcPr>
          <w:p w14:paraId="22CE8539" w14:textId="77777777" w:rsidR="00C501B6" w:rsidRPr="00537F75" w:rsidRDefault="00C501B6" w:rsidP="00C501B6">
            <w:pPr>
              <w:pStyle w:val="Default"/>
              <w:ind w:left="-57" w:right="-57"/>
              <w:jc w:val="center"/>
              <w:rPr>
                <w:sz w:val="20"/>
                <w:szCs w:val="20"/>
              </w:rPr>
            </w:pPr>
            <w:r w:rsidRPr="00537F75">
              <w:rPr>
                <w:sz w:val="20"/>
                <w:szCs w:val="20"/>
              </w:rPr>
              <w:t>47:07:0722001:386</w:t>
            </w:r>
          </w:p>
        </w:tc>
        <w:tc>
          <w:tcPr>
            <w:tcW w:w="279" w:type="pct"/>
            <w:vAlign w:val="center"/>
          </w:tcPr>
          <w:p w14:paraId="67D9AE20"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505809F" w14:textId="495726AC"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5F242342" w14:textId="2F736CFA"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08699078" w14:textId="7A287A26"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54D7F7E0" w14:textId="7DE30102"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7C4D339F" w14:textId="08AA97A6"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38C26681" w14:textId="138880C4"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14E33390" w14:textId="76C0A149"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6B3DE6D7" w14:textId="56F875AA"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40CDA38B" w14:textId="14C6D640"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2C07D274" w14:textId="2B160069"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43218681" w14:textId="061A879A"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7831DEF2" w14:textId="42D0CF0D"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2C42F32F" w14:textId="5FA3F0B9"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1F7822ED" w14:textId="2F56E298"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5EE09132" w14:textId="333F9E96"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7C23A9F7" w14:textId="13F41D80" w:rsidR="00C501B6" w:rsidRPr="008A5407" w:rsidRDefault="00C501B6" w:rsidP="00C501B6">
            <w:pPr>
              <w:jc w:val="center"/>
              <w:rPr>
                <w:color w:val="000000"/>
                <w:sz w:val="20"/>
                <w:szCs w:val="20"/>
              </w:rPr>
            </w:pPr>
            <w:r w:rsidRPr="008A5407">
              <w:rPr>
                <w:color w:val="000000"/>
                <w:sz w:val="20"/>
                <w:szCs w:val="20"/>
              </w:rPr>
              <w:t>59,7</w:t>
            </w:r>
          </w:p>
        </w:tc>
        <w:tc>
          <w:tcPr>
            <w:tcW w:w="246" w:type="pct"/>
            <w:vAlign w:val="center"/>
          </w:tcPr>
          <w:p w14:paraId="20FDC284" w14:textId="5A0D6577" w:rsidR="00C501B6" w:rsidRPr="008A5407" w:rsidRDefault="00C501B6" w:rsidP="00C501B6">
            <w:pPr>
              <w:jc w:val="center"/>
              <w:rPr>
                <w:color w:val="000000"/>
                <w:sz w:val="20"/>
                <w:szCs w:val="20"/>
              </w:rPr>
            </w:pPr>
            <w:r w:rsidRPr="008A5407">
              <w:rPr>
                <w:color w:val="000000"/>
                <w:sz w:val="20"/>
                <w:szCs w:val="20"/>
              </w:rPr>
              <w:t>59,7</w:t>
            </w:r>
          </w:p>
        </w:tc>
      </w:tr>
      <w:tr w:rsidR="00C501B6" w:rsidRPr="00537F75" w14:paraId="175A22C5" w14:textId="421C01B8" w:rsidTr="005F6BC8">
        <w:trPr>
          <w:trHeight w:val="20"/>
        </w:trPr>
        <w:tc>
          <w:tcPr>
            <w:tcW w:w="535" w:type="pct"/>
            <w:vAlign w:val="center"/>
          </w:tcPr>
          <w:p w14:paraId="73ED4ED6" w14:textId="77777777" w:rsidR="00C501B6" w:rsidRPr="00537F75" w:rsidRDefault="00C501B6" w:rsidP="00C501B6">
            <w:pPr>
              <w:ind w:left="-57" w:right="-57"/>
              <w:jc w:val="center"/>
              <w:rPr>
                <w:color w:val="000000"/>
                <w:sz w:val="20"/>
                <w:szCs w:val="20"/>
              </w:rPr>
            </w:pPr>
          </w:p>
        </w:tc>
        <w:tc>
          <w:tcPr>
            <w:tcW w:w="279" w:type="pct"/>
            <w:vAlign w:val="center"/>
          </w:tcPr>
          <w:p w14:paraId="71F65A74"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9183F81" w14:textId="2AB3B144"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32493897" w14:textId="4AA45033"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3E0CD518" w14:textId="1CA58DD8"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0D57C433" w14:textId="163F5EBA"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7B0EA121" w14:textId="1821D572"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7B486F90" w14:textId="65064204"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24ECDBD4" w14:textId="3C1F77DC"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2DBA18E0" w14:textId="1E45F5AF"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57592071" w14:textId="7CEF0E57"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113E6B71" w14:textId="7A0622A7"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22AC801B" w14:textId="586C5508"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4EBB4C2C" w14:textId="4F06F131"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02660EF4" w14:textId="585FC41C"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20584763" w14:textId="6CF341CF"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75B762E7" w14:textId="4B3081A8"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48E36968" w14:textId="171C6270" w:rsidR="00C501B6" w:rsidRPr="008A5407" w:rsidRDefault="00C501B6" w:rsidP="00C501B6">
            <w:pPr>
              <w:jc w:val="center"/>
              <w:rPr>
                <w:color w:val="000000"/>
                <w:sz w:val="20"/>
                <w:szCs w:val="20"/>
              </w:rPr>
            </w:pPr>
            <w:r w:rsidRPr="008A5407">
              <w:rPr>
                <w:color w:val="000000"/>
                <w:sz w:val="20"/>
                <w:szCs w:val="20"/>
              </w:rPr>
              <w:t>46,3</w:t>
            </w:r>
          </w:p>
        </w:tc>
        <w:tc>
          <w:tcPr>
            <w:tcW w:w="246" w:type="pct"/>
            <w:vAlign w:val="center"/>
          </w:tcPr>
          <w:p w14:paraId="477AB96C" w14:textId="4EFA6A2F" w:rsidR="00C501B6" w:rsidRPr="008A5407" w:rsidRDefault="00C501B6" w:rsidP="00C501B6">
            <w:pPr>
              <w:jc w:val="center"/>
              <w:rPr>
                <w:color w:val="000000"/>
                <w:sz w:val="20"/>
                <w:szCs w:val="20"/>
              </w:rPr>
            </w:pPr>
            <w:r w:rsidRPr="008A5407">
              <w:rPr>
                <w:color w:val="000000"/>
                <w:sz w:val="20"/>
                <w:szCs w:val="20"/>
              </w:rPr>
              <w:t>46,3</w:t>
            </w:r>
          </w:p>
        </w:tc>
      </w:tr>
      <w:tr w:rsidR="00C501B6" w:rsidRPr="00537F75" w14:paraId="56003EAF" w14:textId="4A284C4F" w:rsidTr="005F6BC8">
        <w:trPr>
          <w:trHeight w:val="20"/>
        </w:trPr>
        <w:tc>
          <w:tcPr>
            <w:tcW w:w="535" w:type="pct"/>
            <w:vAlign w:val="center"/>
          </w:tcPr>
          <w:p w14:paraId="77F493F0" w14:textId="77777777" w:rsidR="00C501B6" w:rsidRPr="00537F75" w:rsidRDefault="00C501B6" w:rsidP="00C501B6">
            <w:pPr>
              <w:ind w:left="-57" w:right="-57"/>
              <w:jc w:val="center"/>
              <w:rPr>
                <w:color w:val="000000"/>
                <w:sz w:val="20"/>
                <w:szCs w:val="20"/>
              </w:rPr>
            </w:pPr>
          </w:p>
        </w:tc>
        <w:tc>
          <w:tcPr>
            <w:tcW w:w="279" w:type="pct"/>
            <w:vAlign w:val="center"/>
          </w:tcPr>
          <w:p w14:paraId="7CDC5D1D"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E7F3511" w14:textId="1EEAF3C2"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112393C3" w14:textId="36961844"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1CE8575D" w14:textId="372DCAC9"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186C551E" w14:textId="72C951F0"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F0A1A92" w14:textId="30596AFC"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11AA0F22" w14:textId="716A16B1"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41358C1" w14:textId="0DF579A4"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3540AFF1" w14:textId="1D484D71"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DAA8380" w14:textId="79CF98C0"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61837BE5" w14:textId="2C240080"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C34FB74" w14:textId="7C3406FD"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679F3CE6" w14:textId="72FD059A"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62F02064" w14:textId="6FCCE226"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31177831" w14:textId="220CB9BA"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6C6ABDCC" w14:textId="5D3DDA07"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116FFAE" w14:textId="36F9193C"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7045802" w14:textId="77C872C0" w:rsidR="00C501B6" w:rsidRPr="008A5407" w:rsidRDefault="00C501B6" w:rsidP="00C501B6">
            <w:pPr>
              <w:jc w:val="center"/>
              <w:rPr>
                <w:color w:val="000000"/>
                <w:sz w:val="20"/>
                <w:szCs w:val="20"/>
              </w:rPr>
            </w:pPr>
            <w:r w:rsidRPr="008A5407">
              <w:rPr>
                <w:color w:val="000000"/>
                <w:sz w:val="20"/>
                <w:szCs w:val="20"/>
              </w:rPr>
              <w:t>13,4</w:t>
            </w:r>
          </w:p>
        </w:tc>
      </w:tr>
      <w:tr w:rsidR="00C501B6" w:rsidRPr="00537F75" w14:paraId="35CAEC72" w14:textId="4CB0E804" w:rsidTr="005F6BC8">
        <w:trPr>
          <w:trHeight w:val="20"/>
        </w:trPr>
        <w:tc>
          <w:tcPr>
            <w:tcW w:w="535" w:type="pct"/>
            <w:vAlign w:val="center"/>
          </w:tcPr>
          <w:p w14:paraId="627197EA" w14:textId="77777777" w:rsidR="00C501B6" w:rsidRPr="00537F75" w:rsidRDefault="00C501B6" w:rsidP="00C501B6">
            <w:pPr>
              <w:pStyle w:val="Default"/>
              <w:ind w:left="-57" w:right="-57"/>
              <w:jc w:val="center"/>
              <w:rPr>
                <w:sz w:val="20"/>
                <w:szCs w:val="20"/>
              </w:rPr>
            </w:pPr>
            <w:r w:rsidRPr="00537F75">
              <w:rPr>
                <w:sz w:val="20"/>
                <w:szCs w:val="20"/>
              </w:rPr>
              <w:t>47:07:0722001:394</w:t>
            </w:r>
          </w:p>
        </w:tc>
        <w:tc>
          <w:tcPr>
            <w:tcW w:w="279" w:type="pct"/>
            <w:vAlign w:val="center"/>
          </w:tcPr>
          <w:p w14:paraId="3ADDCBC4"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AA7C69E" w14:textId="28E226F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17B60DC" w14:textId="06FEC00F"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753F9A01" w14:textId="761AB47F"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24042083" w14:textId="798B5D0D"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4D600241" w14:textId="727DB1BB"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77434815" w14:textId="5B18566E"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6B3150FA" w14:textId="4FB8B1C5"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5DFC70B1" w14:textId="7B88BD69"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387C2977" w14:textId="47D76619"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0E4F9B0B" w14:textId="2D7497C9"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1EFB9C30" w14:textId="6CEFD787"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35A390D7" w14:textId="482C4A42"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5EF852CF" w14:textId="66299553"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778DACB5" w14:textId="645278B4"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11278FF9" w14:textId="4AED6C47"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729E77D4" w14:textId="0D49F5A1" w:rsidR="00C501B6" w:rsidRPr="008A5407" w:rsidRDefault="00C501B6" w:rsidP="00C501B6">
            <w:pPr>
              <w:jc w:val="center"/>
              <w:rPr>
                <w:color w:val="000000"/>
                <w:sz w:val="20"/>
                <w:szCs w:val="20"/>
              </w:rPr>
            </w:pPr>
            <w:r w:rsidRPr="008A5407">
              <w:rPr>
                <w:color w:val="000000"/>
                <w:sz w:val="20"/>
                <w:szCs w:val="20"/>
              </w:rPr>
              <w:t>163,4</w:t>
            </w:r>
          </w:p>
        </w:tc>
        <w:tc>
          <w:tcPr>
            <w:tcW w:w="246" w:type="pct"/>
            <w:vAlign w:val="center"/>
          </w:tcPr>
          <w:p w14:paraId="39C1D07F" w14:textId="5FE71C3F" w:rsidR="00C501B6" w:rsidRPr="008A5407" w:rsidRDefault="00C501B6" w:rsidP="00C501B6">
            <w:pPr>
              <w:jc w:val="center"/>
              <w:rPr>
                <w:color w:val="000000"/>
                <w:sz w:val="20"/>
                <w:szCs w:val="20"/>
              </w:rPr>
            </w:pPr>
            <w:r w:rsidRPr="008A5407">
              <w:rPr>
                <w:color w:val="000000"/>
                <w:sz w:val="20"/>
                <w:szCs w:val="20"/>
              </w:rPr>
              <w:t>163,4</w:t>
            </w:r>
          </w:p>
        </w:tc>
      </w:tr>
      <w:tr w:rsidR="00C501B6" w:rsidRPr="00537F75" w14:paraId="15D624D9" w14:textId="5B687951" w:rsidTr="005F6BC8">
        <w:trPr>
          <w:trHeight w:val="20"/>
        </w:trPr>
        <w:tc>
          <w:tcPr>
            <w:tcW w:w="535" w:type="pct"/>
            <w:vAlign w:val="center"/>
          </w:tcPr>
          <w:p w14:paraId="44DD929A" w14:textId="77777777" w:rsidR="00C501B6" w:rsidRPr="00537F75" w:rsidRDefault="00C501B6" w:rsidP="00C501B6">
            <w:pPr>
              <w:ind w:left="-57" w:right="-57"/>
              <w:jc w:val="center"/>
              <w:rPr>
                <w:color w:val="000000"/>
                <w:sz w:val="20"/>
                <w:szCs w:val="20"/>
              </w:rPr>
            </w:pPr>
          </w:p>
        </w:tc>
        <w:tc>
          <w:tcPr>
            <w:tcW w:w="279" w:type="pct"/>
            <w:vAlign w:val="center"/>
          </w:tcPr>
          <w:p w14:paraId="034DF8D6"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51CC4929" w14:textId="115FC64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51F945F" w14:textId="224717AB"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478BB842" w14:textId="1C63CE98"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56289B36" w14:textId="3BF95E08"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ED73B49" w14:textId="68993750"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520A4319" w14:textId="58EBF32B"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EBCFF5B" w14:textId="6EDCA32B"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39D27C3" w14:textId="216C8DB4"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1F0B5EA6" w14:textId="5C84E737"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123AD4FC" w14:textId="71A704FD"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76097061" w14:textId="2F776036"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3293937" w14:textId="11B2CCAA"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3F84D61C" w14:textId="13624F75"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616D5EC" w14:textId="3D8EE9BC"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1519B234" w14:textId="2EA9ADE9"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18A5C5F" w14:textId="6960EB5E"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520308D1" w14:textId="40337753" w:rsidR="00C501B6" w:rsidRPr="008A5407" w:rsidRDefault="00C501B6" w:rsidP="00C501B6">
            <w:pPr>
              <w:jc w:val="center"/>
              <w:rPr>
                <w:color w:val="000000"/>
                <w:sz w:val="20"/>
                <w:szCs w:val="20"/>
              </w:rPr>
            </w:pPr>
            <w:r w:rsidRPr="008A5407">
              <w:rPr>
                <w:color w:val="000000"/>
                <w:sz w:val="20"/>
                <w:szCs w:val="20"/>
              </w:rPr>
              <w:t>158</w:t>
            </w:r>
          </w:p>
        </w:tc>
      </w:tr>
      <w:tr w:rsidR="00C501B6" w:rsidRPr="00537F75" w14:paraId="2DE9E119" w14:textId="59762572" w:rsidTr="005F6BC8">
        <w:trPr>
          <w:trHeight w:val="20"/>
        </w:trPr>
        <w:tc>
          <w:tcPr>
            <w:tcW w:w="535" w:type="pct"/>
            <w:vAlign w:val="center"/>
          </w:tcPr>
          <w:p w14:paraId="535055E6" w14:textId="77777777" w:rsidR="00C501B6" w:rsidRPr="00537F75" w:rsidRDefault="00C501B6" w:rsidP="00C501B6">
            <w:pPr>
              <w:ind w:left="-57" w:right="-57"/>
              <w:jc w:val="center"/>
              <w:rPr>
                <w:color w:val="000000"/>
                <w:sz w:val="20"/>
                <w:szCs w:val="20"/>
              </w:rPr>
            </w:pPr>
          </w:p>
        </w:tc>
        <w:tc>
          <w:tcPr>
            <w:tcW w:w="279" w:type="pct"/>
            <w:vAlign w:val="center"/>
          </w:tcPr>
          <w:p w14:paraId="4BFC33D1"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1A18B18" w14:textId="3E818A9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D62136D" w14:textId="0AAF1050"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1690123E" w14:textId="791182C8"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30189F9A" w14:textId="2FD33BED"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3BAFB0EF" w14:textId="55AEC3F2"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5E23A06E" w14:textId="2C9FF461"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17CE9379" w14:textId="0F6F026F"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6AFC57EE" w14:textId="30BD23F5"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6DC63088" w14:textId="63193A5B"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6740C0F9" w14:textId="59E0926B"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3A37FC21" w14:textId="175DF927"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10D05881" w14:textId="0B2BFE53"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23E01087" w14:textId="31C86FA0"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65E6BF57" w14:textId="716F0CD0"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60476490" w14:textId="4C4B7089"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5892AA91" w14:textId="463252BC" w:rsidR="00C501B6" w:rsidRPr="008A5407" w:rsidRDefault="00C501B6" w:rsidP="00C501B6">
            <w:pPr>
              <w:jc w:val="center"/>
              <w:rPr>
                <w:color w:val="000000"/>
                <w:sz w:val="20"/>
                <w:szCs w:val="20"/>
              </w:rPr>
            </w:pPr>
            <w:r w:rsidRPr="008A5407">
              <w:rPr>
                <w:color w:val="000000"/>
                <w:sz w:val="20"/>
                <w:szCs w:val="20"/>
              </w:rPr>
              <w:t>5,4</w:t>
            </w:r>
          </w:p>
        </w:tc>
        <w:tc>
          <w:tcPr>
            <w:tcW w:w="246" w:type="pct"/>
            <w:vAlign w:val="center"/>
          </w:tcPr>
          <w:p w14:paraId="2487795B" w14:textId="11758E36" w:rsidR="00C501B6" w:rsidRPr="008A5407" w:rsidRDefault="00C501B6" w:rsidP="00C501B6">
            <w:pPr>
              <w:jc w:val="center"/>
              <w:rPr>
                <w:color w:val="000000"/>
                <w:sz w:val="20"/>
                <w:szCs w:val="20"/>
              </w:rPr>
            </w:pPr>
            <w:r w:rsidRPr="008A5407">
              <w:rPr>
                <w:color w:val="000000"/>
                <w:sz w:val="20"/>
                <w:szCs w:val="20"/>
              </w:rPr>
              <w:t>5,4</w:t>
            </w:r>
          </w:p>
        </w:tc>
      </w:tr>
      <w:tr w:rsidR="00C501B6" w:rsidRPr="00537F75" w14:paraId="43336F05" w14:textId="7C4763F5" w:rsidTr="005F6BC8">
        <w:trPr>
          <w:trHeight w:val="20"/>
        </w:trPr>
        <w:tc>
          <w:tcPr>
            <w:tcW w:w="535" w:type="pct"/>
            <w:vAlign w:val="center"/>
          </w:tcPr>
          <w:p w14:paraId="006D4E6F" w14:textId="77777777" w:rsidR="00C501B6" w:rsidRPr="00537F75" w:rsidRDefault="00C501B6" w:rsidP="00C501B6">
            <w:pPr>
              <w:pStyle w:val="Default"/>
              <w:ind w:left="-57" w:right="-57"/>
              <w:jc w:val="center"/>
              <w:rPr>
                <w:sz w:val="20"/>
                <w:szCs w:val="20"/>
              </w:rPr>
            </w:pPr>
            <w:r w:rsidRPr="00537F75">
              <w:rPr>
                <w:sz w:val="20"/>
                <w:szCs w:val="20"/>
              </w:rPr>
              <w:t>47:07:0722001:395</w:t>
            </w:r>
          </w:p>
        </w:tc>
        <w:tc>
          <w:tcPr>
            <w:tcW w:w="279" w:type="pct"/>
            <w:vAlign w:val="center"/>
          </w:tcPr>
          <w:p w14:paraId="7C669D56"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5B25008C" w14:textId="0529240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592D36D" w14:textId="16587F88"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5CC5CAE5" w14:textId="5C214D76"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B05AC47" w14:textId="04A58588"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3AEE7A7" w14:textId="5D0067D4"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37F9AC90" w14:textId="739C1D68"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05DE150" w14:textId="4721267A"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C997B1A" w14:textId="5DCDEE5C"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7146167" w14:textId="403E29AC"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3E95CD3" w14:textId="2BD174B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A9ACB2B" w14:textId="63A1AE50"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F70F329" w14:textId="4CA92135"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7B2D2AC2" w14:textId="0F6BC88C"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ECE3D88" w14:textId="34F9519E"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91B30FF" w14:textId="5BBCDB0F"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040C3E9" w14:textId="139CCB1E"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59D2AE48" w14:textId="65DD6609" w:rsidR="00C501B6" w:rsidRPr="008A5407" w:rsidRDefault="00C501B6" w:rsidP="00C501B6">
            <w:pPr>
              <w:jc w:val="center"/>
              <w:rPr>
                <w:color w:val="000000"/>
                <w:sz w:val="20"/>
                <w:szCs w:val="20"/>
              </w:rPr>
            </w:pPr>
            <w:r w:rsidRPr="008A5407">
              <w:rPr>
                <w:color w:val="000000"/>
                <w:sz w:val="20"/>
                <w:szCs w:val="20"/>
              </w:rPr>
              <w:t>32,7</w:t>
            </w:r>
          </w:p>
        </w:tc>
      </w:tr>
      <w:tr w:rsidR="00C501B6" w:rsidRPr="00537F75" w14:paraId="5C373EC7" w14:textId="0274D8CD" w:rsidTr="005F6BC8">
        <w:trPr>
          <w:trHeight w:val="20"/>
        </w:trPr>
        <w:tc>
          <w:tcPr>
            <w:tcW w:w="535" w:type="pct"/>
            <w:vAlign w:val="center"/>
          </w:tcPr>
          <w:p w14:paraId="2736D820" w14:textId="77777777" w:rsidR="00C501B6" w:rsidRPr="00537F75" w:rsidRDefault="00C501B6" w:rsidP="00C501B6">
            <w:pPr>
              <w:ind w:left="-57" w:right="-57"/>
              <w:jc w:val="center"/>
              <w:rPr>
                <w:color w:val="000000"/>
                <w:sz w:val="20"/>
                <w:szCs w:val="20"/>
              </w:rPr>
            </w:pPr>
          </w:p>
        </w:tc>
        <w:tc>
          <w:tcPr>
            <w:tcW w:w="279" w:type="pct"/>
            <w:vAlign w:val="center"/>
          </w:tcPr>
          <w:p w14:paraId="7E0E1E23"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9ED4365" w14:textId="772CC54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E3F78B2" w14:textId="0B995E82"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740619EE" w14:textId="15CB64BD"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291DB46D" w14:textId="36E47363"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739F81E7" w14:textId="752B76CD"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9475F9F" w14:textId="1F798E83"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522C3565" w14:textId="155CEAC5"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5094D58" w14:textId="28A73D5E"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50E8E0CA" w14:textId="32EA02A9"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11048B97" w14:textId="5674DA1F"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766BCA09" w14:textId="5BE0B119"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2032C597" w14:textId="55F7041E"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56D2F152" w14:textId="0065CC4B"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7580AADB" w14:textId="5C5B011B"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64278C1E" w14:textId="2A465AED"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537E48EA" w14:textId="0129090E"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57ADDF60" w14:textId="79A05EDA" w:rsidR="00C501B6" w:rsidRPr="008A5407" w:rsidRDefault="00C501B6" w:rsidP="00C501B6">
            <w:pPr>
              <w:jc w:val="center"/>
              <w:rPr>
                <w:color w:val="000000"/>
                <w:sz w:val="20"/>
                <w:szCs w:val="20"/>
              </w:rPr>
            </w:pPr>
            <w:r w:rsidRPr="008A5407">
              <w:rPr>
                <w:color w:val="000000"/>
                <w:sz w:val="20"/>
                <w:szCs w:val="20"/>
              </w:rPr>
              <w:t>28,7</w:t>
            </w:r>
          </w:p>
        </w:tc>
      </w:tr>
      <w:tr w:rsidR="00C501B6" w:rsidRPr="00537F75" w14:paraId="3161DC75" w14:textId="445F5AD7" w:rsidTr="005F6BC8">
        <w:trPr>
          <w:trHeight w:val="20"/>
        </w:trPr>
        <w:tc>
          <w:tcPr>
            <w:tcW w:w="535" w:type="pct"/>
            <w:vAlign w:val="center"/>
          </w:tcPr>
          <w:p w14:paraId="4E703700" w14:textId="77777777" w:rsidR="00C501B6" w:rsidRPr="00537F75" w:rsidRDefault="00C501B6" w:rsidP="00C501B6">
            <w:pPr>
              <w:ind w:left="-57" w:right="-57"/>
              <w:jc w:val="center"/>
              <w:rPr>
                <w:color w:val="000000"/>
                <w:sz w:val="20"/>
                <w:szCs w:val="20"/>
              </w:rPr>
            </w:pPr>
          </w:p>
        </w:tc>
        <w:tc>
          <w:tcPr>
            <w:tcW w:w="279" w:type="pct"/>
            <w:vAlign w:val="center"/>
          </w:tcPr>
          <w:p w14:paraId="41FAEB9E"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5EF2372" w14:textId="681B107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22F9972" w14:textId="71535AF4"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71E5366" w14:textId="25D5258C"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172579B" w14:textId="7D0E3CB4"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A97C745" w14:textId="263BC538"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2BC4ACD6" w14:textId="5E09CAB0"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33275081" w14:textId="38B19782"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064838A3" w14:textId="100E1A57"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1BB17B8A" w14:textId="0815335B"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02DD2B10" w14:textId="305FE2EE"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9C9B4B0" w14:textId="69919921"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4A25C6C4" w14:textId="11AC6A92"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26471D4E" w14:textId="1E8125E1"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113BF37C" w14:textId="5B96DD1D"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43F88DB9" w14:textId="45AD7A1A"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1BA82919" w14:textId="1E4D18AF"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192CC958" w14:textId="1863CD81" w:rsidR="00C501B6" w:rsidRPr="008A5407" w:rsidRDefault="00C501B6" w:rsidP="00C501B6">
            <w:pPr>
              <w:jc w:val="center"/>
              <w:rPr>
                <w:color w:val="000000"/>
                <w:sz w:val="20"/>
                <w:szCs w:val="20"/>
              </w:rPr>
            </w:pPr>
            <w:r w:rsidRPr="008A5407">
              <w:rPr>
                <w:color w:val="000000"/>
                <w:sz w:val="20"/>
                <w:szCs w:val="20"/>
              </w:rPr>
              <w:t>4</w:t>
            </w:r>
          </w:p>
        </w:tc>
      </w:tr>
      <w:tr w:rsidR="00C501B6" w:rsidRPr="00537F75" w14:paraId="156EEF51" w14:textId="6634E346" w:rsidTr="005F6BC8">
        <w:trPr>
          <w:trHeight w:val="20"/>
        </w:trPr>
        <w:tc>
          <w:tcPr>
            <w:tcW w:w="535" w:type="pct"/>
            <w:vAlign w:val="center"/>
          </w:tcPr>
          <w:p w14:paraId="626BEC29" w14:textId="77777777" w:rsidR="00C501B6" w:rsidRPr="00537F75" w:rsidRDefault="00C501B6" w:rsidP="00C501B6">
            <w:pPr>
              <w:pStyle w:val="Default"/>
              <w:ind w:left="-57" w:right="-57"/>
              <w:jc w:val="center"/>
              <w:rPr>
                <w:sz w:val="20"/>
                <w:szCs w:val="20"/>
              </w:rPr>
            </w:pPr>
            <w:r w:rsidRPr="00537F75">
              <w:rPr>
                <w:sz w:val="20"/>
                <w:szCs w:val="20"/>
              </w:rPr>
              <w:t>47:07:0722001:421</w:t>
            </w:r>
          </w:p>
        </w:tc>
        <w:tc>
          <w:tcPr>
            <w:tcW w:w="279" w:type="pct"/>
            <w:vAlign w:val="center"/>
          </w:tcPr>
          <w:p w14:paraId="614FD94D"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58C7B9DF" w14:textId="2B3205BF"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01329401" w14:textId="3913431C"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0C64A4BC" w14:textId="33025107"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0C1086E2" w14:textId="7AEB5ACC"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71134F1F" w14:textId="32073B79"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0CCF579B" w14:textId="5A815212"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0960906E" w14:textId="2E365076"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58918B80" w14:textId="74B98320"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62A18889" w14:textId="0BE84EAD"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69FFE435" w14:textId="6A1EF3A0"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18E2A970" w14:textId="4075247B"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4A8ADB8B" w14:textId="690556FA"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4C1543A1" w14:textId="0CE69BED"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66D0530C" w14:textId="05F8842E"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610EF236" w14:textId="29F38B37"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5876D68A" w14:textId="0EB8A6B4" w:rsidR="00C501B6" w:rsidRPr="008A5407" w:rsidRDefault="00C501B6" w:rsidP="00C501B6">
            <w:pPr>
              <w:jc w:val="center"/>
              <w:rPr>
                <w:color w:val="000000"/>
                <w:sz w:val="20"/>
                <w:szCs w:val="20"/>
              </w:rPr>
            </w:pPr>
            <w:r w:rsidRPr="008A5407">
              <w:rPr>
                <w:color w:val="000000"/>
                <w:sz w:val="20"/>
                <w:szCs w:val="20"/>
              </w:rPr>
              <w:t>59,6</w:t>
            </w:r>
          </w:p>
        </w:tc>
        <w:tc>
          <w:tcPr>
            <w:tcW w:w="246" w:type="pct"/>
            <w:vAlign w:val="center"/>
          </w:tcPr>
          <w:p w14:paraId="15FFD803" w14:textId="47CF8E87" w:rsidR="00C501B6" w:rsidRPr="008A5407" w:rsidRDefault="00C501B6" w:rsidP="00C501B6">
            <w:pPr>
              <w:jc w:val="center"/>
              <w:rPr>
                <w:color w:val="000000"/>
                <w:sz w:val="20"/>
                <w:szCs w:val="20"/>
              </w:rPr>
            </w:pPr>
            <w:r w:rsidRPr="008A5407">
              <w:rPr>
                <w:color w:val="000000"/>
                <w:sz w:val="20"/>
                <w:szCs w:val="20"/>
              </w:rPr>
              <w:t>59,6</w:t>
            </w:r>
          </w:p>
        </w:tc>
      </w:tr>
      <w:tr w:rsidR="00C501B6" w:rsidRPr="00537F75" w14:paraId="10A534E2" w14:textId="130EADEE" w:rsidTr="005F6BC8">
        <w:trPr>
          <w:trHeight w:val="20"/>
        </w:trPr>
        <w:tc>
          <w:tcPr>
            <w:tcW w:w="535" w:type="pct"/>
            <w:vAlign w:val="center"/>
          </w:tcPr>
          <w:p w14:paraId="5BDFA6E7" w14:textId="77777777" w:rsidR="00C501B6" w:rsidRPr="00537F75" w:rsidRDefault="00C501B6" w:rsidP="00C501B6">
            <w:pPr>
              <w:pStyle w:val="Default"/>
              <w:ind w:left="-57" w:right="-57"/>
              <w:jc w:val="center"/>
              <w:rPr>
                <w:sz w:val="20"/>
                <w:szCs w:val="20"/>
              </w:rPr>
            </w:pPr>
          </w:p>
        </w:tc>
        <w:tc>
          <w:tcPr>
            <w:tcW w:w="279" w:type="pct"/>
            <w:vAlign w:val="center"/>
          </w:tcPr>
          <w:p w14:paraId="2E12D9C4"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37C07D01" w14:textId="7F3080C9"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6E884E86" w14:textId="02C9ADFD"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7E396F99" w14:textId="0E2465E8"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7C7B49C6" w14:textId="25662218"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20CA2140" w14:textId="5A36AEA9"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056A5285" w14:textId="7ED76F38"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5AEC699E" w14:textId="29D2B1C7"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3A9CC02B" w14:textId="12FAF1A4"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2A850F6F" w14:textId="4014EBF5"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4DADD8AF" w14:textId="7DACE580"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215E96BB" w14:textId="6CED54FC"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44C93FA7" w14:textId="67E2408E"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779BBA96" w14:textId="6DD36EE9"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2C52134A" w14:textId="6352CCFD"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63BACF07" w14:textId="7A8EF8EC"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4BD011F7" w14:textId="5CDFFE0D" w:rsidR="00C501B6" w:rsidRPr="008A5407" w:rsidRDefault="00C501B6" w:rsidP="00C501B6">
            <w:pPr>
              <w:jc w:val="center"/>
              <w:rPr>
                <w:color w:val="000000"/>
                <w:sz w:val="20"/>
                <w:szCs w:val="20"/>
              </w:rPr>
            </w:pPr>
            <w:r w:rsidRPr="008A5407">
              <w:rPr>
                <w:color w:val="000000"/>
                <w:sz w:val="20"/>
                <w:szCs w:val="20"/>
              </w:rPr>
              <w:t>51,4</w:t>
            </w:r>
          </w:p>
        </w:tc>
        <w:tc>
          <w:tcPr>
            <w:tcW w:w="246" w:type="pct"/>
            <w:vAlign w:val="center"/>
          </w:tcPr>
          <w:p w14:paraId="353337D6" w14:textId="009BA185" w:rsidR="00C501B6" w:rsidRPr="008A5407" w:rsidRDefault="00C501B6" w:rsidP="00C501B6">
            <w:pPr>
              <w:jc w:val="center"/>
              <w:rPr>
                <w:color w:val="000000"/>
                <w:sz w:val="20"/>
                <w:szCs w:val="20"/>
              </w:rPr>
            </w:pPr>
            <w:r w:rsidRPr="008A5407">
              <w:rPr>
                <w:color w:val="000000"/>
                <w:sz w:val="20"/>
                <w:szCs w:val="20"/>
              </w:rPr>
              <w:t>51,4</w:t>
            </w:r>
          </w:p>
        </w:tc>
      </w:tr>
      <w:tr w:rsidR="00C501B6" w:rsidRPr="00537F75" w14:paraId="43E00D5D" w14:textId="08F1E550" w:rsidTr="005F6BC8">
        <w:trPr>
          <w:trHeight w:val="20"/>
        </w:trPr>
        <w:tc>
          <w:tcPr>
            <w:tcW w:w="535" w:type="pct"/>
            <w:vAlign w:val="center"/>
          </w:tcPr>
          <w:p w14:paraId="2CEA86D0" w14:textId="77777777" w:rsidR="00C501B6" w:rsidRPr="00537F75" w:rsidRDefault="00C501B6" w:rsidP="00C501B6">
            <w:pPr>
              <w:pStyle w:val="Default"/>
              <w:ind w:left="-57" w:right="-57"/>
              <w:jc w:val="center"/>
              <w:rPr>
                <w:sz w:val="20"/>
                <w:szCs w:val="20"/>
              </w:rPr>
            </w:pPr>
          </w:p>
        </w:tc>
        <w:tc>
          <w:tcPr>
            <w:tcW w:w="279" w:type="pct"/>
            <w:vAlign w:val="center"/>
          </w:tcPr>
          <w:p w14:paraId="3C42A2B1"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32293621" w14:textId="59F06EF8"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720E5764" w14:textId="77DDF609"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2B3B9B81" w14:textId="19349E39"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28C9673A" w14:textId="12A6BA5D"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5189DADC" w14:textId="21484A78"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309E0C01" w14:textId="6D5D9869"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3A3F5349" w14:textId="3AACE48A"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2A6AF7F4" w14:textId="15C8474B"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64B71CB6" w14:textId="3F63D4D3"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5FD5607C" w14:textId="73E86E8D"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17E3643E" w14:textId="36E61780"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09896748" w14:textId="34206224"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774BF6F1" w14:textId="5961D458"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384D67D3" w14:textId="191C28EF"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0C94CF44" w14:textId="685B210E"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3517F34A" w14:textId="182212D4" w:rsidR="00C501B6" w:rsidRPr="008A5407" w:rsidRDefault="00C501B6" w:rsidP="00C501B6">
            <w:pPr>
              <w:jc w:val="center"/>
              <w:rPr>
                <w:color w:val="000000"/>
                <w:sz w:val="20"/>
                <w:szCs w:val="20"/>
              </w:rPr>
            </w:pPr>
            <w:r w:rsidRPr="008A5407">
              <w:rPr>
                <w:color w:val="000000"/>
                <w:sz w:val="20"/>
                <w:szCs w:val="20"/>
              </w:rPr>
              <w:t>8,2</w:t>
            </w:r>
          </w:p>
        </w:tc>
        <w:tc>
          <w:tcPr>
            <w:tcW w:w="246" w:type="pct"/>
            <w:vAlign w:val="center"/>
          </w:tcPr>
          <w:p w14:paraId="42F6D600" w14:textId="6D9021F0" w:rsidR="00C501B6" w:rsidRPr="008A5407" w:rsidRDefault="00C501B6" w:rsidP="00C501B6">
            <w:pPr>
              <w:jc w:val="center"/>
              <w:rPr>
                <w:color w:val="000000"/>
                <w:sz w:val="20"/>
                <w:szCs w:val="20"/>
              </w:rPr>
            </w:pPr>
            <w:r w:rsidRPr="008A5407">
              <w:rPr>
                <w:color w:val="000000"/>
                <w:sz w:val="20"/>
                <w:szCs w:val="20"/>
              </w:rPr>
              <w:t>8,2</w:t>
            </w:r>
          </w:p>
        </w:tc>
      </w:tr>
      <w:tr w:rsidR="00C501B6" w:rsidRPr="00537F75" w14:paraId="33FC28C5" w14:textId="127C90B9" w:rsidTr="005F6BC8">
        <w:trPr>
          <w:trHeight w:val="20"/>
        </w:trPr>
        <w:tc>
          <w:tcPr>
            <w:tcW w:w="535" w:type="pct"/>
            <w:noWrap/>
            <w:vAlign w:val="center"/>
          </w:tcPr>
          <w:p w14:paraId="056D8254" w14:textId="77777777" w:rsidR="00C501B6" w:rsidRPr="00537F75" w:rsidRDefault="00C501B6" w:rsidP="00C501B6">
            <w:pPr>
              <w:pStyle w:val="Default"/>
              <w:ind w:left="-57" w:right="-57"/>
              <w:jc w:val="center"/>
              <w:rPr>
                <w:sz w:val="20"/>
                <w:szCs w:val="20"/>
              </w:rPr>
            </w:pPr>
            <w:r w:rsidRPr="00537F75">
              <w:rPr>
                <w:sz w:val="20"/>
                <w:szCs w:val="20"/>
              </w:rPr>
              <w:t>47:07:0722001:452</w:t>
            </w:r>
          </w:p>
        </w:tc>
        <w:tc>
          <w:tcPr>
            <w:tcW w:w="279" w:type="pct"/>
            <w:vAlign w:val="center"/>
          </w:tcPr>
          <w:p w14:paraId="552D8650"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1C0C87EB" w14:textId="0B0FF3D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7C6F5D9" w14:textId="7E09A20B"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6D25782" w14:textId="529A6945"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E73C941" w14:textId="08C55DDA"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5AFC90D6" w14:textId="16AE293F"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64D53DC" w14:textId="3271207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7F96EAE5" w14:textId="38F65EA0"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5BBE5A70" w14:textId="5E98F637"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30A04F48" w14:textId="2D2A90DF"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10E59C5" w14:textId="55047C46"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6E96A185" w14:textId="28206B4A"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3BF6C0C" w14:textId="7EC0B1E6"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1A0BE3D" w14:textId="4175B15A"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EAECE47" w14:textId="5B2199A4"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632C4266" w14:textId="33102183"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A92F2AF" w14:textId="6E38FF9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FC8D110" w14:textId="4D72DDFD" w:rsidR="00C501B6" w:rsidRPr="008A5407" w:rsidRDefault="00C501B6" w:rsidP="00C501B6">
            <w:pPr>
              <w:jc w:val="center"/>
              <w:rPr>
                <w:color w:val="000000"/>
                <w:sz w:val="20"/>
                <w:szCs w:val="20"/>
              </w:rPr>
            </w:pPr>
            <w:r w:rsidRPr="008A5407">
              <w:rPr>
                <w:color w:val="000000"/>
                <w:sz w:val="20"/>
                <w:szCs w:val="20"/>
              </w:rPr>
              <w:t>32,7</w:t>
            </w:r>
          </w:p>
        </w:tc>
      </w:tr>
      <w:tr w:rsidR="00C501B6" w:rsidRPr="00537F75" w14:paraId="3129793A" w14:textId="66093411" w:rsidTr="005F6BC8">
        <w:trPr>
          <w:trHeight w:val="20"/>
        </w:trPr>
        <w:tc>
          <w:tcPr>
            <w:tcW w:w="535" w:type="pct"/>
            <w:noWrap/>
            <w:vAlign w:val="center"/>
          </w:tcPr>
          <w:p w14:paraId="6BB4EA53" w14:textId="77777777" w:rsidR="00C501B6" w:rsidRPr="00537F75" w:rsidRDefault="00C501B6" w:rsidP="00C501B6">
            <w:pPr>
              <w:pStyle w:val="Default"/>
              <w:ind w:left="-57" w:right="-57"/>
              <w:jc w:val="center"/>
              <w:rPr>
                <w:sz w:val="20"/>
                <w:szCs w:val="20"/>
              </w:rPr>
            </w:pPr>
          </w:p>
        </w:tc>
        <w:tc>
          <w:tcPr>
            <w:tcW w:w="279" w:type="pct"/>
            <w:vAlign w:val="center"/>
          </w:tcPr>
          <w:p w14:paraId="168E6D6A"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0DA1869" w14:textId="0CE27EE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9E74BE3" w14:textId="682A1A82"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295711D7" w14:textId="3247E3D7"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C543ECC" w14:textId="0AFC7731"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16F9DBD9" w14:textId="12753C3D"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A73CF1B" w14:textId="3694B4CC"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17DCE5ED" w14:textId="01E8B846"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106D6189" w14:textId="57F217D1"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F436D3B" w14:textId="7D888437"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68C24D91" w14:textId="79453A46"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126AB6A" w14:textId="6FD978DA"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38ABF06" w14:textId="04FE32EB"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3CCF27E4" w14:textId="26F40E41"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723A2B8B" w14:textId="7BD3A5E2"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3CA56BE8" w14:textId="018FB9E1"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3B02B603" w14:textId="1BB1527E"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A1F678A" w14:textId="4ABB0435" w:rsidR="00C501B6" w:rsidRPr="008A5407" w:rsidRDefault="00C501B6" w:rsidP="00C501B6">
            <w:pPr>
              <w:jc w:val="center"/>
              <w:rPr>
                <w:color w:val="000000"/>
                <w:sz w:val="20"/>
                <w:szCs w:val="20"/>
              </w:rPr>
            </w:pPr>
            <w:r w:rsidRPr="008A5407">
              <w:rPr>
                <w:color w:val="000000"/>
                <w:sz w:val="20"/>
                <w:szCs w:val="20"/>
              </w:rPr>
              <w:t>28,7</w:t>
            </w:r>
          </w:p>
        </w:tc>
      </w:tr>
      <w:tr w:rsidR="00C501B6" w:rsidRPr="00537F75" w14:paraId="12B0C8E7" w14:textId="71D3DA2B" w:rsidTr="005F6BC8">
        <w:trPr>
          <w:trHeight w:val="20"/>
        </w:trPr>
        <w:tc>
          <w:tcPr>
            <w:tcW w:w="535" w:type="pct"/>
            <w:noWrap/>
            <w:vAlign w:val="center"/>
          </w:tcPr>
          <w:p w14:paraId="1F1C66A9" w14:textId="77777777" w:rsidR="00C501B6" w:rsidRPr="00537F75" w:rsidRDefault="00C501B6" w:rsidP="00C501B6">
            <w:pPr>
              <w:pStyle w:val="Default"/>
              <w:ind w:left="-57" w:right="-57"/>
              <w:jc w:val="center"/>
              <w:rPr>
                <w:sz w:val="20"/>
                <w:szCs w:val="20"/>
              </w:rPr>
            </w:pPr>
          </w:p>
        </w:tc>
        <w:tc>
          <w:tcPr>
            <w:tcW w:w="279" w:type="pct"/>
            <w:vAlign w:val="center"/>
          </w:tcPr>
          <w:p w14:paraId="1F9B2AE7"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373F2ED2" w14:textId="01DA9A1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DF3F793" w14:textId="3A557A42"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36D683D" w14:textId="7C401385"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744E1F2" w14:textId="4139C93B"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289CEF6F" w14:textId="60E9B645"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279A4C2B" w14:textId="01026D1B"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568D51A" w14:textId="552057D5"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01C42B3A" w14:textId="54D67AF8"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5DBB0F4F" w14:textId="4338534F"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C472F3A" w14:textId="62E0E805"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01EBB9A3" w14:textId="6931FE5A"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4B3D558A" w14:textId="3DF7AA2C"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0B07793D" w14:textId="61482DE7"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38C2C512" w14:textId="2915E18B"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230F07F3" w14:textId="477A572E"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0592D7BE" w14:textId="7CB66624"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76596EF" w14:textId="039D422B" w:rsidR="00C501B6" w:rsidRPr="008A5407" w:rsidRDefault="00C501B6" w:rsidP="00C501B6">
            <w:pPr>
              <w:jc w:val="center"/>
              <w:rPr>
                <w:color w:val="000000"/>
                <w:sz w:val="20"/>
                <w:szCs w:val="20"/>
              </w:rPr>
            </w:pPr>
            <w:r w:rsidRPr="008A5407">
              <w:rPr>
                <w:color w:val="000000"/>
                <w:sz w:val="20"/>
                <w:szCs w:val="20"/>
              </w:rPr>
              <w:t>4</w:t>
            </w:r>
          </w:p>
        </w:tc>
      </w:tr>
      <w:tr w:rsidR="00C501B6" w:rsidRPr="00537F75" w14:paraId="3E1A9C08" w14:textId="3F5C3DA5" w:rsidTr="005F6BC8">
        <w:trPr>
          <w:trHeight w:val="20"/>
        </w:trPr>
        <w:tc>
          <w:tcPr>
            <w:tcW w:w="535" w:type="pct"/>
            <w:noWrap/>
            <w:vAlign w:val="center"/>
          </w:tcPr>
          <w:p w14:paraId="681DFC80" w14:textId="0AD73AC2" w:rsidR="00C501B6" w:rsidRPr="00537F75" w:rsidRDefault="00C501B6" w:rsidP="00C501B6">
            <w:pPr>
              <w:pStyle w:val="Default"/>
              <w:ind w:left="-57" w:right="-57"/>
              <w:jc w:val="center"/>
              <w:rPr>
                <w:sz w:val="20"/>
                <w:szCs w:val="20"/>
              </w:rPr>
            </w:pPr>
            <w:r w:rsidRPr="00537F75">
              <w:rPr>
                <w:sz w:val="20"/>
                <w:szCs w:val="20"/>
              </w:rPr>
              <w:t>47:07:0722001:4616</w:t>
            </w:r>
          </w:p>
        </w:tc>
        <w:tc>
          <w:tcPr>
            <w:tcW w:w="279" w:type="pct"/>
            <w:vAlign w:val="center"/>
          </w:tcPr>
          <w:p w14:paraId="616CB65B"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E620A8A" w14:textId="3B6F56B4" w:rsidR="00C501B6" w:rsidRPr="008A5407" w:rsidRDefault="00C501B6" w:rsidP="00C501B6">
            <w:pPr>
              <w:jc w:val="center"/>
              <w:rPr>
                <w:color w:val="000000"/>
                <w:sz w:val="20"/>
                <w:szCs w:val="20"/>
              </w:rPr>
            </w:pPr>
            <w:r w:rsidRPr="008A5407">
              <w:rPr>
                <w:color w:val="000000"/>
                <w:sz w:val="20"/>
                <w:szCs w:val="20"/>
              </w:rPr>
              <w:t>40,3</w:t>
            </w:r>
          </w:p>
        </w:tc>
        <w:tc>
          <w:tcPr>
            <w:tcW w:w="246" w:type="pct"/>
            <w:vAlign w:val="center"/>
          </w:tcPr>
          <w:p w14:paraId="423B555B" w14:textId="395E0CCF" w:rsidR="00C501B6" w:rsidRPr="008A5407" w:rsidRDefault="00C501B6" w:rsidP="00C501B6">
            <w:pPr>
              <w:jc w:val="center"/>
              <w:rPr>
                <w:color w:val="000000"/>
                <w:sz w:val="20"/>
                <w:szCs w:val="20"/>
              </w:rPr>
            </w:pPr>
            <w:r w:rsidRPr="008A5407">
              <w:rPr>
                <w:color w:val="000000"/>
                <w:sz w:val="20"/>
                <w:szCs w:val="20"/>
              </w:rPr>
              <w:t>125,5</w:t>
            </w:r>
          </w:p>
        </w:tc>
        <w:tc>
          <w:tcPr>
            <w:tcW w:w="246" w:type="pct"/>
            <w:vAlign w:val="center"/>
          </w:tcPr>
          <w:p w14:paraId="79465C65" w14:textId="681E3DBC" w:rsidR="00C501B6" w:rsidRPr="008A5407" w:rsidRDefault="00C501B6" w:rsidP="00C501B6">
            <w:pPr>
              <w:jc w:val="center"/>
              <w:rPr>
                <w:color w:val="000000"/>
                <w:sz w:val="20"/>
                <w:szCs w:val="20"/>
              </w:rPr>
            </w:pPr>
            <w:r w:rsidRPr="008A5407">
              <w:rPr>
                <w:color w:val="000000"/>
                <w:sz w:val="20"/>
                <w:szCs w:val="20"/>
              </w:rPr>
              <w:t>186,1</w:t>
            </w:r>
          </w:p>
        </w:tc>
        <w:tc>
          <w:tcPr>
            <w:tcW w:w="246" w:type="pct"/>
            <w:vAlign w:val="center"/>
          </w:tcPr>
          <w:p w14:paraId="1B5394D1" w14:textId="6B333BA6" w:rsidR="00C501B6" w:rsidRPr="008A5407" w:rsidRDefault="00C501B6" w:rsidP="00C501B6">
            <w:pPr>
              <w:jc w:val="center"/>
              <w:rPr>
                <w:color w:val="000000"/>
                <w:sz w:val="20"/>
                <w:szCs w:val="20"/>
              </w:rPr>
            </w:pPr>
            <w:r w:rsidRPr="008A5407">
              <w:rPr>
                <w:color w:val="000000"/>
                <w:sz w:val="20"/>
                <w:szCs w:val="20"/>
              </w:rPr>
              <w:t>232,8</w:t>
            </w:r>
          </w:p>
        </w:tc>
        <w:tc>
          <w:tcPr>
            <w:tcW w:w="246" w:type="pct"/>
            <w:vAlign w:val="center"/>
          </w:tcPr>
          <w:p w14:paraId="7080CECB" w14:textId="27842DCB" w:rsidR="00C501B6" w:rsidRPr="008A5407" w:rsidRDefault="00C501B6" w:rsidP="00C501B6">
            <w:pPr>
              <w:jc w:val="center"/>
              <w:rPr>
                <w:color w:val="000000"/>
                <w:sz w:val="20"/>
                <w:szCs w:val="20"/>
              </w:rPr>
            </w:pPr>
            <w:r w:rsidRPr="008A5407">
              <w:rPr>
                <w:color w:val="000000"/>
                <w:sz w:val="20"/>
                <w:szCs w:val="20"/>
              </w:rPr>
              <w:t>293,4</w:t>
            </w:r>
          </w:p>
        </w:tc>
        <w:tc>
          <w:tcPr>
            <w:tcW w:w="246" w:type="pct"/>
            <w:vAlign w:val="center"/>
          </w:tcPr>
          <w:p w14:paraId="188A3CC8" w14:textId="14DD7A2C"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0A4A8207" w14:textId="0FA4B105"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676AF0F3" w14:textId="3C27C7C9"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0CAA9324" w14:textId="5D2841FC"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06DB7F08" w14:textId="6C7843D3"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2DA51D2A" w14:textId="5CCEE957"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325CA422" w14:textId="08DA99D5"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271177F5" w14:textId="454C3115"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6433B00B" w14:textId="1703CF05"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2DF57F1F" w14:textId="0829A4DF"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491E3A1A" w14:textId="7C796005" w:rsidR="00C501B6" w:rsidRPr="008A5407" w:rsidRDefault="00C501B6" w:rsidP="00C501B6">
            <w:pPr>
              <w:jc w:val="center"/>
              <w:rPr>
                <w:color w:val="000000"/>
                <w:sz w:val="20"/>
                <w:szCs w:val="20"/>
              </w:rPr>
            </w:pPr>
            <w:r w:rsidRPr="008A5407">
              <w:rPr>
                <w:color w:val="000000"/>
                <w:sz w:val="20"/>
                <w:szCs w:val="20"/>
              </w:rPr>
              <w:t>338,1</w:t>
            </w:r>
          </w:p>
        </w:tc>
        <w:tc>
          <w:tcPr>
            <w:tcW w:w="246" w:type="pct"/>
            <w:vAlign w:val="center"/>
          </w:tcPr>
          <w:p w14:paraId="50B5AF38" w14:textId="43002817" w:rsidR="00C501B6" w:rsidRPr="008A5407" w:rsidRDefault="00C501B6" w:rsidP="00C501B6">
            <w:pPr>
              <w:jc w:val="center"/>
              <w:rPr>
                <w:color w:val="000000"/>
                <w:sz w:val="20"/>
                <w:szCs w:val="20"/>
              </w:rPr>
            </w:pPr>
            <w:r w:rsidRPr="008A5407">
              <w:rPr>
                <w:color w:val="000000"/>
                <w:sz w:val="20"/>
                <w:szCs w:val="20"/>
              </w:rPr>
              <w:t>338,1</w:t>
            </w:r>
          </w:p>
        </w:tc>
      </w:tr>
      <w:tr w:rsidR="00C501B6" w:rsidRPr="00537F75" w14:paraId="613E7EC2" w14:textId="650FCDBC" w:rsidTr="005F6BC8">
        <w:trPr>
          <w:trHeight w:val="20"/>
        </w:trPr>
        <w:tc>
          <w:tcPr>
            <w:tcW w:w="535" w:type="pct"/>
            <w:noWrap/>
            <w:vAlign w:val="center"/>
          </w:tcPr>
          <w:p w14:paraId="1DE0BB98" w14:textId="77777777" w:rsidR="00C501B6" w:rsidRPr="00537F75" w:rsidRDefault="00C501B6" w:rsidP="00C501B6">
            <w:pPr>
              <w:pStyle w:val="Default"/>
              <w:ind w:left="-57" w:right="-57"/>
              <w:jc w:val="center"/>
              <w:rPr>
                <w:sz w:val="20"/>
                <w:szCs w:val="20"/>
              </w:rPr>
            </w:pPr>
          </w:p>
        </w:tc>
        <w:tc>
          <w:tcPr>
            <w:tcW w:w="279" w:type="pct"/>
            <w:vAlign w:val="center"/>
          </w:tcPr>
          <w:p w14:paraId="51898425"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32A6F709" w14:textId="40A6BF60" w:rsidR="00C501B6" w:rsidRPr="008A5407" w:rsidRDefault="00C501B6" w:rsidP="00C501B6">
            <w:pPr>
              <w:jc w:val="center"/>
              <w:rPr>
                <w:color w:val="000000"/>
                <w:sz w:val="20"/>
                <w:szCs w:val="20"/>
              </w:rPr>
            </w:pPr>
            <w:r w:rsidRPr="008A5407">
              <w:rPr>
                <w:color w:val="000000"/>
                <w:sz w:val="20"/>
                <w:szCs w:val="20"/>
              </w:rPr>
              <w:t>33</w:t>
            </w:r>
          </w:p>
        </w:tc>
        <w:tc>
          <w:tcPr>
            <w:tcW w:w="246" w:type="pct"/>
            <w:vAlign w:val="center"/>
          </w:tcPr>
          <w:p w14:paraId="4A5FF3A7" w14:textId="5808A0D6" w:rsidR="00C501B6" w:rsidRPr="008A5407" w:rsidRDefault="00C501B6" w:rsidP="00C501B6">
            <w:pPr>
              <w:jc w:val="center"/>
              <w:rPr>
                <w:color w:val="000000"/>
                <w:sz w:val="20"/>
                <w:szCs w:val="20"/>
              </w:rPr>
            </w:pPr>
            <w:r w:rsidRPr="008A5407">
              <w:rPr>
                <w:color w:val="000000"/>
                <w:sz w:val="20"/>
                <w:szCs w:val="20"/>
              </w:rPr>
              <w:t>102,7</w:t>
            </w:r>
          </w:p>
        </w:tc>
        <w:tc>
          <w:tcPr>
            <w:tcW w:w="246" w:type="pct"/>
            <w:vAlign w:val="center"/>
          </w:tcPr>
          <w:p w14:paraId="5E133046" w14:textId="5E0F1F36" w:rsidR="00C501B6" w:rsidRPr="008A5407" w:rsidRDefault="00C501B6" w:rsidP="00C501B6">
            <w:pPr>
              <w:jc w:val="center"/>
              <w:rPr>
                <w:color w:val="000000"/>
                <w:sz w:val="20"/>
                <w:szCs w:val="20"/>
              </w:rPr>
            </w:pPr>
            <w:r w:rsidRPr="008A5407">
              <w:rPr>
                <w:color w:val="000000"/>
                <w:sz w:val="20"/>
                <w:szCs w:val="20"/>
              </w:rPr>
              <w:t>152,3</w:t>
            </w:r>
          </w:p>
        </w:tc>
        <w:tc>
          <w:tcPr>
            <w:tcW w:w="246" w:type="pct"/>
            <w:vAlign w:val="center"/>
          </w:tcPr>
          <w:p w14:paraId="212FC8C5" w14:textId="052D42EC" w:rsidR="00C501B6" w:rsidRPr="008A5407" w:rsidRDefault="00C501B6" w:rsidP="00C501B6">
            <w:pPr>
              <w:jc w:val="center"/>
              <w:rPr>
                <w:color w:val="000000"/>
                <w:sz w:val="20"/>
                <w:szCs w:val="20"/>
              </w:rPr>
            </w:pPr>
            <w:r w:rsidRPr="008A5407">
              <w:rPr>
                <w:color w:val="000000"/>
                <w:sz w:val="20"/>
                <w:szCs w:val="20"/>
              </w:rPr>
              <w:t>190,5</w:t>
            </w:r>
          </w:p>
        </w:tc>
        <w:tc>
          <w:tcPr>
            <w:tcW w:w="246" w:type="pct"/>
            <w:vAlign w:val="center"/>
          </w:tcPr>
          <w:p w14:paraId="4135F127" w14:textId="346D0538" w:rsidR="00C501B6" w:rsidRPr="008A5407" w:rsidRDefault="00C501B6" w:rsidP="00C501B6">
            <w:pPr>
              <w:jc w:val="center"/>
              <w:rPr>
                <w:color w:val="000000"/>
                <w:sz w:val="20"/>
                <w:szCs w:val="20"/>
              </w:rPr>
            </w:pPr>
            <w:r w:rsidRPr="008A5407">
              <w:rPr>
                <w:color w:val="000000"/>
                <w:sz w:val="20"/>
                <w:szCs w:val="20"/>
              </w:rPr>
              <w:t>240,1</w:t>
            </w:r>
          </w:p>
        </w:tc>
        <w:tc>
          <w:tcPr>
            <w:tcW w:w="246" w:type="pct"/>
            <w:vAlign w:val="center"/>
          </w:tcPr>
          <w:p w14:paraId="4D7138DD" w14:textId="556DF2A2"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0B9F4C02" w14:textId="76022104"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79339468" w14:textId="4AB9936F"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4AD15603" w14:textId="4C59E244"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5BDD9139" w14:textId="2F4A157C"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5E191345" w14:textId="4826F42A"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03051690" w14:textId="1971B8FD"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753F3347" w14:textId="3AD2918F"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149F2801" w14:textId="3B26F803"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38CE667C" w14:textId="6105557E"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6B00BB9B" w14:textId="5765A437" w:rsidR="00C501B6" w:rsidRPr="008A5407" w:rsidRDefault="00C501B6" w:rsidP="00C501B6">
            <w:pPr>
              <w:jc w:val="center"/>
              <w:rPr>
                <w:color w:val="000000"/>
                <w:sz w:val="20"/>
                <w:szCs w:val="20"/>
              </w:rPr>
            </w:pPr>
            <w:r w:rsidRPr="008A5407">
              <w:rPr>
                <w:color w:val="000000"/>
                <w:sz w:val="20"/>
                <w:szCs w:val="20"/>
              </w:rPr>
              <w:t>276,6</w:t>
            </w:r>
          </w:p>
        </w:tc>
        <w:tc>
          <w:tcPr>
            <w:tcW w:w="246" w:type="pct"/>
            <w:vAlign w:val="center"/>
          </w:tcPr>
          <w:p w14:paraId="2A548FB2" w14:textId="780EC43B" w:rsidR="00C501B6" w:rsidRPr="008A5407" w:rsidRDefault="00C501B6" w:rsidP="00C501B6">
            <w:pPr>
              <w:jc w:val="center"/>
              <w:rPr>
                <w:color w:val="000000"/>
                <w:sz w:val="20"/>
                <w:szCs w:val="20"/>
              </w:rPr>
            </w:pPr>
            <w:r w:rsidRPr="008A5407">
              <w:rPr>
                <w:color w:val="000000"/>
                <w:sz w:val="20"/>
                <w:szCs w:val="20"/>
              </w:rPr>
              <w:t>276,6</w:t>
            </w:r>
          </w:p>
        </w:tc>
      </w:tr>
      <w:tr w:rsidR="00C501B6" w:rsidRPr="00537F75" w14:paraId="0600920E" w14:textId="091976CF" w:rsidTr="005F6BC8">
        <w:trPr>
          <w:trHeight w:val="20"/>
        </w:trPr>
        <w:tc>
          <w:tcPr>
            <w:tcW w:w="535" w:type="pct"/>
            <w:noWrap/>
            <w:vAlign w:val="center"/>
          </w:tcPr>
          <w:p w14:paraId="3591BEE8" w14:textId="77777777" w:rsidR="00C501B6" w:rsidRPr="00537F75" w:rsidRDefault="00C501B6" w:rsidP="00C501B6">
            <w:pPr>
              <w:pStyle w:val="Default"/>
              <w:ind w:left="-57" w:right="-57"/>
              <w:jc w:val="center"/>
              <w:rPr>
                <w:sz w:val="20"/>
                <w:szCs w:val="20"/>
              </w:rPr>
            </w:pPr>
          </w:p>
        </w:tc>
        <w:tc>
          <w:tcPr>
            <w:tcW w:w="279" w:type="pct"/>
            <w:vAlign w:val="center"/>
          </w:tcPr>
          <w:p w14:paraId="3355895F"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42CA140" w14:textId="24ADAAC7" w:rsidR="00C501B6" w:rsidRPr="008A5407" w:rsidRDefault="00C501B6" w:rsidP="00C501B6">
            <w:pPr>
              <w:jc w:val="center"/>
              <w:rPr>
                <w:color w:val="000000"/>
                <w:sz w:val="20"/>
                <w:szCs w:val="20"/>
              </w:rPr>
            </w:pPr>
            <w:r w:rsidRPr="008A5407">
              <w:rPr>
                <w:color w:val="000000"/>
                <w:sz w:val="20"/>
                <w:szCs w:val="20"/>
              </w:rPr>
              <w:t>7,3</w:t>
            </w:r>
          </w:p>
        </w:tc>
        <w:tc>
          <w:tcPr>
            <w:tcW w:w="246" w:type="pct"/>
            <w:vAlign w:val="center"/>
          </w:tcPr>
          <w:p w14:paraId="5F32CFD1" w14:textId="357D4C44" w:rsidR="00C501B6" w:rsidRPr="008A5407" w:rsidRDefault="00C501B6" w:rsidP="00C501B6">
            <w:pPr>
              <w:jc w:val="center"/>
              <w:rPr>
                <w:color w:val="000000"/>
                <w:sz w:val="20"/>
                <w:szCs w:val="20"/>
              </w:rPr>
            </w:pPr>
            <w:r w:rsidRPr="008A5407">
              <w:rPr>
                <w:color w:val="000000"/>
                <w:sz w:val="20"/>
                <w:szCs w:val="20"/>
              </w:rPr>
              <w:t>22,8</w:t>
            </w:r>
          </w:p>
        </w:tc>
        <w:tc>
          <w:tcPr>
            <w:tcW w:w="246" w:type="pct"/>
            <w:vAlign w:val="center"/>
          </w:tcPr>
          <w:p w14:paraId="3B5B6E47" w14:textId="22E39A7B" w:rsidR="00C501B6" w:rsidRPr="008A5407" w:rsidRDefault="00C501B6" w:rsidP="00C501B6">
            <w:pPr>
              <w:jc w:val="center"/>
              <w:rPr>
                <w:color w:val="000000"/>
                <w:sz w:val="20"/>
                <w:szCs w:val="20"/>
              </w:rPr>
            </w:pPr>
            <w:r w:rsidRPr="008A5407">
              <w:rPr>
                <w:color w:val="000000"/>
                <w:sz w:val="20"/>
                <w:szCs w:val="20"/>
              </w:rPr>
              <w:t>33,8</w:t>
            </w:r>
          </w:p>
        </w:tc>
        <w:tc>
          <w:tcPr>
            <w:tcW w:w="246" w:type="pct"/>
            <w:vAlign w:val="center"/>
          </w:tcPr>
          <w:p w14:paraId="3DA25C1B" w14:textId="10AA28FE" w:rsidR="00C501B6" w:rsidRPr="008A5407" w:rsidRDefault="00C501B6" w:rsidP="00C501B6">
            <w:pPr>
              <w:jc w:val="center"/>
              <w:rPr>
                <w:color w:val="000000"/>
                <w:sz w:val="20"/>
                <w:szCs w:val="20"/>
              </w:rPr>
            </w:pPr>
            <w:r w:rsidRPr="008A5407">
              <w:rPr>
                <w:color w:val="000000"/>
                <w:sz w:val="20"/>
                <w:szCs w:val="20"/>
              </w:rPr>
              <w:t>42,3</w:t>
            </w:r>
          </w:p>
        </w:tc>
        <w:tc>
          <w:tcPr>
            <w:tcW w:w="246" w:type="pct"/>
            <w:vAlign w:val="center"/>
          </w:tcPr>
          <w:p w14:paraId="18B44822" w14:textId="6AF3569D" w:rsidR="00C501B6" w:rsidRPr="008A5407" w:rsidRDefault="00C501B6" w:rsidP="00C501B6">
            <w:pPr>
              <w:jc w:val="center"/>
              <w:rPr>
                <w:color w:val="000000"/>
                <w:sz w:val="20"/>
                <w:szCs w:val="20"/>
              </w:rPr>
            </w:pPr>
            <w:r w:rsidRPr="008A5407">
              <w:rPr>
                <w:color w:val="000000"/>
                <w:sz w:val="20"/>
                <w:szCs w:val="20"/>
              </w:rPr>
              <w:t>53,3</w:t>
            </w:r>
          </w:p>
        </w:tc>
        <w:tc>
          <w:tcPr>
            <w:tcW w:w="246" w:type="pct"/>
            <w:vAlign w:val="center"/>
          </w:tcPr>
          <w:p w14:paraId="57400F66" w14:textId="144EA3AC"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4F9BAE18" w14:textId="27E9C0D9"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2272BA18" w14:textId="4D98039F"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2659E95C" w14:textId="5BCFCCD7"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625A4291" w14:textId="4DF24B64"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3BB88DD7" w14:textId="63431BC2"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322650CA" w14:textId="208CD8EA"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02F62D81" w14:textId="566A5103"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393C525B" w14:textId="47B2CF49"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5A303225" w14:textId="31C6EC47"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668246A2" w14:textId="7159AA51" w:rsidR="00C501B6" w:rsidRPr="008A5407" w:rsidRDefault="00C501B6" w:rsidP="00C501B6">
            <w:pPr>
              <w:jc w:val="center"/>
              <w:rPr>
                <w:color w:val="000000"/>
                <w:sz w:val="20"/>
                <w:szCs w:val="20"/>
              </w:rPr>
            </w:pPr>
            <w:r w:rsidRPr="008A5407">
              <w:rPr>
                <w:color w:val="000000"/>
                <w:sz w:val="20"/>
                <w:szCs w:val="20"/>
              </w:rPr>
              <w:t>61,5</w:t>
            </w:r>
          </w:p>
        </w:tc>
        <w:tc>
          <w:tcPr>
            <w:tcW w:w="246" w:type="pct"/>
            <w:vAlign w:val="center"/>
          </w:tcPr>
          <w:p w14:paraId="30EFA031" w14:textId="698B0F61" w:rsidR="00C501B6" w:rsidRPr="008A5407" w:rsidRDefault="00C501B6" w:rsidP="00C501B6">
            <w:pPr>
              <w:jc w:val="center"/>
              <w:rPr>
                <w:color w:val="000000"/>
                <w:sz w:val="20"/>
                <w:szCs w:val="20"/>
              </w:rPr>
            </w:pPr>
            <w:r w:rsidRPr="008A5407">
              <w:rPr>
                <w:color w:val="000000"/>
                <w:sz w:val="20"/>
                <w:szCs w:val="20"/>
              </w:rPr>
              <w:t>61,5</w:t>
            </w:r>
          </w:p>
        </w:tc>
      </w:tr>
      <w:tr w:rsidR="00C501B6" w:rsidRPr="00537F75" w14:paraId="6076ABD6" w14:textId="73E14C18" w:rsidTr="005F6BC8">
        <w:trPr>
          <w:trHeight w:val="20"/>
        </w:trPr>
        <w:tc>
          <w:tcPr>
            <w:tcW w:w="535" w:type="pct"/>
            <w:noWrap/>
            <w:vAlign w:val="center"/>
          </w:tcPr>
          <w:p w14:paraId="5EEFEA0B" w14:textId="77777777" w:rsidR="00C501B6" w:rsidRPr="00537F75" w:rsidRDefault="00C501B6" w:rsidP="00C501B6">
            <w:pPr>
              <w:pStyle w:val="Default"/>
              <w:ind w:left="-57" w:right="-57"/>
              <w:jc w:val="center"/>
              <w:rPr>
                <w:sz w:val="20"/>
                <w:szCs w:val="20"/>
              </w:rPr>
            </w:pPr>
            <w:r w:rsidRPr="00537F75">
              <w:rPr>
                <w:sz w:val="20"/>
                <w:szCs w:val="20"/>
              </w:rPr>
              <w:t>47:07:0722001:4699</w:t>
            </w:r>
          </w:p>
        </w:tc>
        <w:tc>
          <w:tcPr>
            <w:tcW w:w="279" w:type="pct"/>
            <w:vAlign w:val="center"/>
          </w:tcPr>
          <w:p w14:paraId="34F2825C"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02AE6123" w14:textId="3763219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6D12632" w14:textId="710C170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0B34BFE" w14:textId="77DCA02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9773B8C" w14:textId="65F95AA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E342F65" w14:textId="2A187C9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30AFEBE" w14:textId="087042E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7DBC30D" w14:textId="55C2C16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4D67F4D" w14:textId="2B816195"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03DE5B95" w14:textId="1D896593"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046C15DC" w14:textId="3B0A8714"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418F4B46" w14:textId="1DECD978"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314798AB" w14:textId="225F83D9"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22B8A29A" w14:textId="4551D899"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2042B68E" w14:textId="6FEF4B55"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3A621970" w14:textId="4A29EF58"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61F5A475" w14:textId="17E7EB8D" w:rsidR="00C501B6" w:rsidRPr="008A5407" w:rsidRDefault="00C501B6" w:rsidP="00C501B6">
            <w:pPr>
              <w:jc w:val="center"/>
              <w:rPr>
                <w:color w:val="000000"/>
                <w:sz w:val="20"/>
                <w:szCs w:val="20"/>
              </w:rPr>
            </w:pPr>
            <w:r w:rsidRPr="008A5407">
              <w:rPr>
                <w:color w:val="000000"/>
                <w:sz w:val="20"/>
                <w:szCs w:val="20"/>
              </w:rPr>
              <w:t>111,5</w:t>
            </w:r>
          </w:p>
        </w:tc>
        <w:tc>
          <w:tcPr>
            <w:tcW w:w="246" w:type="pct"/>
            <w:vAlign w:val="center"/>
          </w:tcPr>
          <w:p w14:paraId="25311BD2" w14:textId="16D9F780" w:rsidR="00C501B6" w:rsidRPr="008A5407" w:rsidRDefault="00C501B6" w:rsidP="00C501B6">
            <w:pPr>
              <w:jc w:val="center"/>
              <w:rPr>
                <w:color w:val="000000"/>
                <w:sz w:val="20"/>
                <w:szCs w:val="20"/>
              </w:rPr>
            </w:pPr>
            <w:r w:rsidRPr="008A5407">
              <w:rPr>
                <w:color w:val="000000"/>
                <w:sz w:val="20"/>
                <w:szCs w:val="20"/>
              </w:rPr>
              <w:t>111,5</w:t>
            </w:r>
          </w:p>
        </w:tc>
      </w:tr>
      <w:tr w:rsidR="00C501B6" w:rsidRPr="00537F75" w14:paraId="7F6DFD2D" w14:textId="68051EBA" w:rsidTr="005F6BC8">
        <w:trPr>
          <w:trHeight w:val="20"/>
        </w:trPr>
        <w:tc>
          <w:tcPr>
            <w:tcW w:w="535" w:type="pct"/>
            <w:noWrap/>
            <w:vAlign w:val="center"/>
          </w:tcPr>
          <w:p w14:paraId="43AB1BE4" w14:textId="77777777" w:rsidR="00C501B6" w:rsidRPr="00537F75" w:rsidRDefault="00C501B6" w:rsidP="00C501B6">
            <w:pPr>
              <w:pStyle w:val="Default"/>
              <w:ind w:left="-57" w:right="-57"/>
              <w:jc w:val="center"/>
              <w:rPr>
                <w:sz w:val="20"/>
                <w:szCs w:val="20"/>
              </w:rPr>
            </w:pPr>
          </w:p>
        </w:tc>
        <w:tc>
          <w:tcPr>
            <w:tcW w:w="279" w:type="pct"/>
            <w:vAlign w:val="center"/>
          </w:tcPr>
          <w:p w14:paraId="1659C9EE"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7743759" w14:textId="45CFD95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07C3B95" w14:textId="51D288D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9068C7B" w14:textId="14D7B76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B484439" w14:textId="32A4DA5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E6DE3CB" w14:textId="795829B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8C8DF95" w14:textId="46455EF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D35FBEC" w14:textId="6E58415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B0E4754" w14:textId="4AD018EC"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2DD33D01" w14:textId="2C59000F"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1BD820E3" w14:textId="6D640F9F"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4D726FEB" w14:textId="32B82E3D"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3A3C60D7" w14:textId="5ED2AE27"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395BE31C" w14:textId="536FFFC2"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15247C32" w14:textId="0AB39D68"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33BD4788" w14:textId="27AA4FC9"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1A89DE26" w14:textId="37443918" w:rsidR="00C501B6" w:rsidRPr="008A5407" w:rsidRDefault="00C501B6" w:rsidP="00C501B6">
            <w:pPr>
              <w:jc w:val="center"/>
              <w:rPr>
                <w:color w:val="000000"/>
                <w:sz w:val="20"/>
                <w:szCs w:val="20"/>
              </w:rPr>
            </w:pPr>
            <w:r w:rsidRPr="008A5407">
              <w:rPr>
                <w:color w:val="000000"/>
                <w:sz w:val="20"/>
                <w:szCs w:val="20"/>
              </w:rPr>
              <w:t>109,8</w:t>
            </w:r>
          </w:p>
        </w:tc>
        <w:tc>
          <w:tcPr>
            <w:tcW w:w="246" w:type="pct"/>
            <w:vAlign w:val="center"/>
          </w:tcPr>
          <w:p w14:paraId="2778C4CD" w14:textId="42F89542" w:rsidR="00C501B6" w:rsidRPr="008A5407" w:rsidRDefault="00C501B6" w:rsidP="00C501B6">
            <w:pPr>
              <w:jc w:val="center"/>
              <w:rPr>
                <w:color w:val="000000"/>
                <w:sz w:val="20"/>
                <w:szCs w:val="20"/>
              </w:rPr>
            </w:pPr>
            <w:r w:rsidRPr="008A5407">
              <w:rPr>
                <w:color w:val="000000"/>
                <w:sz w:val="20"/>
                <w:szCs w:val="20"/>
              </w:rPr>
              <w:t>109,8</w:t>
            </w:r>
          </w:p>
        </w:tc>
      </w:tr>
      <w:tr w:rsidR="00C501B6" w:rsidRPr="00537F75" w14:paraId="7B86BD61" w14:textId="5F22B048" w:rsidTr="005F6BC8">
        <w:trPr>
          <w:trHeight w:val="20"/>
        </w:trPr>
        <w:tc>
          <w:tcPr>
            <w:tcW w:w="535" w:type="pct"/>
            <w:noWrap/>
            <w:vAlign w:val="center"/>
          </w:tcPr>
          <w:p w14:paraId="3996A035" w14:textId="77777777" w:rsidR="00C501B6" w:rsidRPr="00537F75" w:rsidRDefault="00C501B6" w:rsidP="00C501B6">
            <w:pPr>
              <w:pStyle w:val="Default"/>
              <w:ind w:left="-57" w:right="-57"/>
              <w:jc w:val="center"/>
              <w:rPr>
                <w:sz w:val="20"/>
                <w:szCs w:val="20"/>
              </w:rPr>
            </w:pPr>
          </w:p>
        </w:tc>
        <w:tc>
          <w:tcPr>
            <w:tcW w:w="279" w:type="pct"/>
            <w:vAlign w:val="center"/>
          </w:tcPr>
          <w:p w14:paraId="628CEAA4"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094B5F61" w14:textId="4BC3A3E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B96B1DB" w14:textId="2B74364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F31D914" w14:textId="2454103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661A8C9" w14:textId="47FE416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B94FCAA" w14:textId="001FF43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DADD0D7" w14:textId="64E7EB9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0317BBB" w14:textId="3046005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564948A" w14:textId="08889EFE"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5EA369A4" w14:textId="7C483A61"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3E18ADEB" w14:textId="79F49FB5"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53D4D514" w14:textId="389FE85A"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26FF4FC3" w14:textId="69A19970"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2BA3AA1B" w14:textId="7788483C"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40C1A57A" w14:textId="42480AE0"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5FF600BA" w14:textId="60D60E90"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6DDDEFD5" w14:textId="4F4F2263"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50D1A2C1" w14:textId="5582E1D0" w:rsidR="00C501B6" w:rsidRPr="008A5407" w:rsidRDefault="00C501B6" w:rsidP="00C501B6">
            <w:pPr>
              <w:jc w:val="center"/>
              <w:rPr>
                <w:color w:val="000000"/>
                <w:sz w:val="20"/>
                <w:szCs w:val="20"/>
              </w:rPr>
            </w:pPr>
            <w:r w:rsidRPr="008A5407">
              <w:rPr>
                <w:color w:val="000000"/>
                <w:sz w:val="20"/>
                <w:szCs w:val="20"/>
              </w:rPr>
              <w:t>1,7</w:t>
            </w:r>
          </w:p>
        </w:tc>
      </w:tr>
      <w:tr w:rsidR="00C501B6" w:rsidRPr="00537F75" w14:paraId="697C0941" w14:textId="155DB5D6" w:rsidTr="005F6BC8">
        <w:trPr>
          <w:trHeight w:val="20"/>
        </w:trPr>
        <w:tc>
          <w:tcPr>
            <w:tcW w:w="535" w:type="pct"/>
            <w:noWrap/>
            <w:vAlign w:val="center"/>
          </w:tcPr>
          <w:p w14:paraId="3AD10F70" w14:textId="77777777" w:rsidR="00C501B6" w:rsidRPr="00537F75" w:rsidRDefault="00C501B6" w:rsidP="00C501B6">
            <w:pPr>
              <w:pStyle w:val="Default"/>
              <w:ind w:left="-57" w:right="-57"/>
              <w:jc w:val="center"/>
              <w:rPr>
                <w:sz w:val="20"/>
                <w:szCs w:val="20"/>
              </w:rPr>
            </w:pPr>
            <w:r w:rsidRPr="00537F75">
              <w:rPr>
                <w:sz w:val="20"/>
                <w:szCs w:val="20"/>
              </w:rPr>
              <w:t>47:07:0722001:511</w:t>
            </w:r>
          </w:p>
        </w:tc>
        <w:tc>
          <w:tcPr>
            <w:tcW w:w="279" w:type="pct"/>
            <w:vAlign w:val="center"/>
          </w:tcPr>
          <w:p w14:paraId="014A11A2"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574F9C8E" w14:textId="0EF9865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435E032" w14:textId="15A2FA18"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1E6AFD6" w14:textId="28611953"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9F47E22" w14:textId="30155E3E"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397AC94" w14:textId="3ECD493D"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CC47585" w14:textId="647F8565"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7DD3B4C" w14:textId="0B2D6489"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D388D21" w14:textId="6776A45F"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D8AFF83" w14:textId="4D8CD117"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878F3DF" w14:textId="2E3E2D82"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3307D17" w14:textId="22649903"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363BB558" w14:textId="084ED83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2BA8D094" w14:textId="53C889F2"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6568EEB" w14:textId="4F60E0F4"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1B575FC" w14:textId="52A2DAE3"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2385565" w14:textId="29E7138C"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7157F8D" w14:textId="191DC46D" w:rsidR="00C501B6" w:rsidRPr="008A5407" w:rsidRDefault="00C501B6" w:rsidP="00C501B6">
            <w:pPr>
              <w:jc w:val="center"/>
              <w:rPr>
                <w:color w:val="000000"/>
                <w:sz w:val="20"/>
                <w:szCs w:val="20"/>
              </w:rPr>
            </w:pPr>
            <w:r w:rsidRPr="008A5407">
              <w:rPr>
                <w:color w:val="000000"/>
                <w:sz w:val="20"/>
                <w:szCs w:val="20"/>
              </w:rPr>
              <w:t>32,7</w:t>
            </w:r>
          </w:p>
        </w:tc>
      </w:tr>
      <w:tr w:rsidR="00C501B6" w:rsidRPr="00537F75" w14:paraId="5551A378" w14:textId="1ECB0F87" w:rsidTr="005F6BC8">
        <w:trPr>
          <w:trHeight w:val="20"/>
        </w:trPr>
        <w:tc>
          <w:tcPr>
            <w:tcW w:w="535" w:type="pct"/>
            <w:noWrap/>
            <w:vAlign w:val="center"/>
          </w:tcPr>
          <w:p w14:paraId="567BF21B" w14:textId="77777777" w:rsidR="00C501B6" w:rsidRPr="00537F75" w:rsidRDefault="00C501B6" w:rsidP="00C501B6">
            <w:pPr>
              <w:pStyle w:val="Default"/>
              <w:ind w:left="-57" w:right="-57"/>
              <w:jc w:val="center"/>
              <w:rPr>
                <w:sz w:val="20"/>
                <w:szCs w:val="20"/>
              </w:rPr>
            </w:pPr>
          </w:p>
        </w:tc>
        <w:tc>
          <w:tcPr>
            <w:tcW w:w="279" w:type="pct"/>
            <w:vAlign w:val="center"/>
          </w:tcPr>
          <w:p w14:paraId="6C03DA6F"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2795B49E" w14:textId="4CB4260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53ED6DC" w14:textId="3623EC81"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6C57802" w14:textId="1B34E469"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2099C683" w14:textId="572B57ED"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66144A4" w14:textId="34D8F963"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1C931222" w14:textId="02E42016"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512B71ED" w14:textId="04AFACA9"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ABE6732" w14:textId="627F7981"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5899153" w14:textId="4F653DD8"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499904C7" w14:textId="4719F3DB"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E592827" w14:textId="49ACF34C"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0D661C30" w14:textId="0AFE832E"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215423DF" w14:textId="60FB23A5"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33F0F1F6" w14:textId="1D936A07"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3D7F3CF0" w14:textId="3B575666"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670F315C" w14:textId="20E5A4B3" w:rsidR="00C501B6" w:rsidRPr="008A5407" w:rsidRDefault="00C501B6" w:rsidP="00C501B6">
            <w:pPr>
              <w:jc w:val="center"/>
              <w:rPr>
                <w:color w:val="000000"/>
                <w:sz w:val="20"/>
                <w:szCs w:val="20"/>
              </w:rPr>
            </w:pPr>
            <w:r w:rsidRPr="008A5407">
              <w:rPr>
                <w:color w:val="000000"/>
                <w:sz w:val="20"/>
                <w:szCs w:val="20"/>
              </w:rPr>
              <w:t>28,7</w:t>
            </w:r>
          </w:p>
        </w:tc>
        <w:tc>
          <w:tcPr>
            <w:tcW w:w="246" w:type="pct"/>
            <w:vAlign w:val="center"/>
          </w:tcPr>
          <w:p w14:paraId="6F1F7692" w14:textId="2605579A" w:rsidR="00C501B6" w:rsidRPr="008A5407" w:rsidRDefault="00C501B6" w:rsidP="00C501B6">
            <w:pPr>
              <w:jc w:val="center"/>
              <w:rPr>
                <w:color w:val="000000"/>
                <w:sz w:val="20"/>
                <w:szCs w:val="20"/>
              </w:rPr>
            </w:pPr>
            <w:r w:rsidRPr="008A5407">
              <w:rPr>
                <w:color w:val="000000"/>
                <w:sz w:val="20"/>
                <w:szCs w:val="20"/>
              </w:rPr>
              <w:t>28,7</w:t>
            </w:r>
          </w:p>
        </w:tc>
      </w:tr>
      <w:tr w:rsidR="00C501B6" w:rsidRPr="00537F75" w14:paraId="7A940C46" w14:textId="2514B8A6" w:rsidTr="005F6BC8">
        <w:trPr>
          <w:trHeight w:val="20"/>
        </w:trPr>
        <w:tc>
          <w:tcPr>
            <w:tcW w:w="535" w:type="pct"/>
            <w:noWrap/>
            <w:vAlign w:val="center"/>
          </w:tcPr>
          <w:p w14:paraId="37F91C18" w14:textId="77777777" w:rsidR="00C501B6" w:rsidRPr="00537F75" w:rsidRDefault="00C501B6" w:rsidP="00C501B6">
            <w:pPr>
              <w:pStyle w:val="Default"/>
              <w:ind w:left="-57" w:right="-57"/>
              <w:jc w:val="center"/>
              <w:rPr>
                <w:sz w:val="20"/>
                <w:szCs w:val="20"/>
              </w:rPr>
            </w:pPr>
          </w:p>
        </w:tc>
        <w:tc>
          <w:tcPr>
            <w:tcW w:w="279" w:type="pct"/>
            <w:vAlign w:val="center"/>
          </w:tcPr>
          <w:p w14:paraId="6AB794F7"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48BAC26" w14:textId="209A685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D57F271" w14:textId="5EA0960F"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51FC9B36" w14:textId="51A9A4D9"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2DB4F5D" w14:textId="74260C25"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1280A071" w14:textId="72ACD62F"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6B97D9FA" w14:textId="6BA1B4E5"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3B923E3D" w14:textId="35A59DB8"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46A6BB8" w14:textId="2DA05E4E"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31B36F93" w14:textId="7C4EB498"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4BCC2C73" w14:textId="72731863"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2D20DA4" w14:textId="447B80D4"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F6252EC" w14:textId="510A3063"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A141BCC" w14:textId="0EEF2AF9"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707B48E2" w14:textId="0850403E"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44A7F5F8" w14:textId="09BD3D54"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1A7ABBB8" w14:textId="24EC1B67" w:rsidR="00C501B6" w:rsidRPr="008A5407" w:rsidRDefault="00C501B6" w:rsidP="00C501B6">
            <w:pPr>
              <w:jc w:val="center"/>
              <w:rPr>
                <w:color w:val="000000"/>
                <w:sz w:val="20"/>
                <w:szCs w:val="20"/>
              </w:rPr>
            </w:pPr>
            <w:r w:rsidRPr="008A5407">
              <w:rPr>
                <w:color w:val="000000"/>
                <w:sz w:val="20"/>
                <w:szCs w:val="20"/>
              </w:rPr>
              <w:t>4</w:t>
            </w:r>
          </w:p>
        </w:tc>
        <w:tc>
          <w:tcPr>
            <w:tcW w:w="246" w:type="pct"/>
            <w:vAlign w:val="center"/>
          </w:tcPr>
          <w:p w14:paraId="26FC8AA7" w14:textId="35FE65CB" w:rsidR="00C501B6" w:rsidRPr="008A5407" w:rsidRDefault="00C501B6" w:rsidP="00C501B6">
            <w:pPr>
              <w:jc w:val="center"/>
              <w:rPr>
                <w:color w:val="000000"/>
                <w:sz w:val="20"/>
                <w:szCs w:val="20"/>
              </w:rPr>
            </w:pPr>
            <w:r w:rsidRPr="008A5407">
              <w:rPr>
                <w:color w:val="000000"/>
                <w:sz w:val="20"/>
                <w:szCs w:val="20"/>
              </w:rPr>
              <w:t>4</w:t>
            </w:r>
          </w:p>
        </w:tc>
      </w:tr>
      <w:tr w:rsidR="00C501B6" w:rsidRPr="00537F75" w14:paraId="4C2C457B" w14:textId="415FF40C" w:rsidTr="005F6BC8">
        <w:trPr>
          <w:trHeight w:val="20"/>
        </w:trPr>
        <w:tc>
          <w:tcPr>
            <w:tcW w:w="535" w:type="pct"/>
            <w:noWrap/>
            <w:vAlign w:val="center"/>
          </w:tcPr>
          <w:p w14:paraId="1CA7C9D3" w14:textId="77777777" w:rsidR="00C501B6" w:rsidRPr="00537F75" w:rsidRDefault="00C501B6" w:rsidP="00C501B6">
            <w:pPr>
              <w:pStyle w:val="Default"/>
              <w:ind w:left="-57" w:right="-57"/>
              <w:jc w:val="center"/>
              <w:rPr>
                <w:sz w:val="20"/>
                <w:szCs w:val="20"/>
              </w:rPr>
            </w:pPr>
            <w:r w:rsidRPr="00537F75">
              <w:rPr>
                <w:sz w:val="20"/>
                <w:szCs w:val="20"/>
              </w:rPr>
              <w:t>47:07:0722001:512</w:t>
            </w:r>
          </w:p>
        </w:tc>
        <w:tc>
          <w:tcPr>
            <w:tcW w:w="279" w:type="pct"/>
            <w:vAlign w:val="center"/>
          </w:tcPr>
          <w:p w14:paraId="6BF668CF"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81AF121" w14:textId="3BE678D6"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4CA166D7" w14:textId="13B681DC"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66F31680" w14:textId="5BA09FC6"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16B328E2" w14:textId="3C1E5A61"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2342DA8" w14:textId="737E00D8"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56C871C7" w14:textId="43F354DB"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62C1C0EC" w14:textId="690B2F19"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3E131193" w14:textId="6D1AAE3E"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C960732" w14:textId="339B6A66"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229EFE5B" w14:textId="6C4D97DB"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48909FD5" w14:textId="77C78D5D"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6F507FC0" w14:textId="3D871CB3"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7E41CCA0" w14:textId="0364D8DF"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3D541B46" w14:textId="4EE08E52"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5EA71DBA" w14:textId="17C0B92E"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61253E75" w14:textId="10E416FD" w:rsidR="00C501B6" w:rsidRPr="008A5407" w:rsidRDefault="00C501B6" w:rsidP="00C501B6">
            <w:pPr>
              <w:jc w:val="center"/>
              <w:rPr>
                <w:color w:val="000000"/>
                <w:sz w:val="20"/>
                <w:szCs w:val="20"/>
              </w:rPr>
            </w:pPr>
            <w:r w:rsidRPr="008A5407">
              <w:rPr>
                <w:color w:val="000000"/>
                <w:sz w:val="20"/>
                <w:szCs w:val="20"/>
              </w:rPr>
              <w:t>80,5</w:t>
            </w:r>
          </w:p>
        </w:tc>
        <w:tc>
          <w:tcPr>
            <w:tcW w:w="246" w:type="pct"/>
            <w:vAlign w:val="center"/>
          </w:tcPr>
          <w:p w14:paraId="19223FDC" w14:textId="7B93F515" w:rsidR="00C501B6" w:rsidRPr="008A5407" w:rsidRDefault="00C501B6" w:rsidP="00C501B6">
            <w:pPr>
              <w:jc w:val="center"/>
              <w:rPr>
                <w:color w:val="000000"/>
                <w:sz w:val="20"/>
                <w:szCs w:val="20"/>
              </w:rPr>
            </w:pPr>
            <w:r w:rsidRPr="008A5407">
              <w:rPr>
                <w:color w:val="000000"/>
                <w:sz w:val="20"/>
                <w:szCs w:val="20"/>
              </w:rPr>
              <w:t>80,5</w:t>
            </w:r>
          </w:p>
        </w:tc>
      </w:tr>
      <w:tr w:rsidR="00C501B6" w:rsidRPr="00537F75" w14:paraId="1BED0AE0" w14:textId="51F8AA0C" w:rsidTr="005F6BC8">
        <w:trPr>
          <w:trHeight w:val="20"/>
        </w:trPr>
        <w:tc>
          <w:tcPr>
            <w:tcW w:w="535" w:type="pct"/>
            <w:noWrap/>
            <w:vAlign w:val="center"/>
          </w:tcPr>
          <w:p w14:paraId="59726283" w14:textId="77777777" w:rsidR="00C501B6" w:rsidRPr="00537F75" w:rsidRDefault="00C501B6" w:rsidP="00C501B6">
            <w:pPr>
              <w:pStyle w:val="Default"/>
              <w:ind w:left="-57" w:right="-57"/>
              <w:jc w:val="center"/>
              <w:rPr>
                <w:sz w:val="20"/>
                <w:szCs w:val="20"/>
              </w:rPr>
            </w:pPr>
          </w:p>
        </w:tc>
        <w:tc>
          <w:tcPr>
            <w:tcW w:w="279" w:type="pct"/>
            <w:vAlign w:val="center"/>
          </w:tcPr>
          <w:p w14:paraId="143A2BD6"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891438E" w14:textId="578CE7EF"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47D94360" w14:textId="53AAADF0"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74FA9AD4" w14:textId="55DFC287"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4D12B8DE" w14:textId="043695EE"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624AEE3E" w14:textId="3D22799E"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6FA2B94E" w14:textId="6EA0780A"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50ABDE0B" w14:textId="1D2A0914"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6C723DCF" w14:textId="70AAF80A"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75BA2B07" w14:textId="69FA852D"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02119D10" w14:textId="4AD3FEC4"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78C3297A" w14:textId="41E182DD"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721B3624" w14:textId="03663414"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18F8E78F" w14:textId="02E883F0"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1FD822C2" w14:textId="2D1A4928"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41BA1CBB" w14:textId="64755B7F"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7F1AC4FB" w14:textId="19528FDA" w:rsidR="00C501B6" w:rsidRPr="008A5407" w:rsidRDefault="00C501B6" w:rsidP="00C501B6">
            <w:pPr>
              <w:jc w:val="center"/>
              <w:rPr>
                <w:color w:val="000000"/>
                <w:sz w:val="20"/>
                <w:szCs w:val="20"/>
              </w:rPr>
            </w:pPr>
            <w:r w:rsidRPr="008A5407">
              <w:rPr>
                <w:color w:val="000000"/>
                <w:sz w:val="20"/>
                <w:szCs w:val="20"/>
              </w:rPr>
              <w:t>70,2</w:t>
            </w:r>
          </w:p>
        </w:tc>
        <w:tc>
          <w:tcPr>
            <w:tcW w:w="246" w:type="pct"/>
            <w:vAlign w:val="center"/>
          </w:tcPr>
          <w:p w14:paraId="4BA06101" w14:textId="762E2CBF" w:rsidR="00C501B6" w:rsidRPr="008A5407" w:rsidRDefault="00C501B6" w:rsidP="00C501B6">
            <w:pPr>
              <w:jc w:val="center"/>
              <w:rPr>
                <w:color w:val="000000"/>
                <w:sz w:val="20"/>
                <w:szCs w:val="20"/>
              </w:rPr>
            </w:pPr>
            <w:r w:rsidRPr="008A5407">
              <w:rPr>
                <w:color w:val="000000"/>
                <w:sz w:val="20"/>
                <w:szCs w:val="20"/>
              </w:rPr>
              <w:t>70,2</w:t>
            </w:r>
          </w:p>
        </w:tc>
      </w:tr>
      <w:tr w:rsidR="00C501B6" w:rsidRPr="00537F75" w14:paraId="7BF20F96" w14:textId="62B64A9D" w:rsidTr="005F6BC8">
        <w:trPr>
          <w:trHeight w:val="20"/>
        </w:trPr>
        <w:tc>
          <w:tcPr>
            <w:tcW w:w="535" w:type="pct"/>
            <w:noWrap/>
            <w:vAlign w:val="center"/>
          </w:tcPr>
          <w:p w14:paraId="6FC6FE27" w14:textId="77777777" w:rsidR="00C501B6" w:rsidRPr="00537F75" w:rsidRDefault="00C501B6" w:rsidP="00C501B6">
            <w:pPr>
              <w:pStyle w:val="Default"/>
              <w:ind w:left="-57" w:right="-57"/>
              <w:jc w:val="center"/>
              <w:rPr>
                <w:sz w:val="20"/>
                <w:szCs w:val="20"/>
              </w:rPr>
            </w:pPr>
          </w:p>
        </w:tc>
        <w:tc>
          <w:tcPr>
            <w:tcW w:w="279" w:type="pct"/>
            <w:vAlign w:val="center"/>
          </w:tcPr>
          <w:p w14:paraId="401102A6"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8D05CC9" w14:textId="0544116C"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1C848A53" w14:textId="1F5D207F"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23BB5CEF" w14:textId="52B46DD2"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65E8FAF0" w14:textId="6EE5E847"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35EFB948" w14:textId="050CE794"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48A3CECE" w14:textId="5B1CCEF0"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4F4191E5" w14:textId="7B3BB389"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2186EEF6" w14:textId="3C63939E"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508A1501" w14:textId="5322F02F"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5C54A5B2" w14:textId="7E652877"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366591CE" w14:textId="09CE64EE"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71975424" w14:textId="4E02B023"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5583CDC8" w14:textId="582C18F6"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3C7A504B" w14:textId="2EC684F0"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3B671088" w14:textId="10E6B06D"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4B3C8C6F" w14:textId="0F654A8E" w:rsidR="00C501B6" w:rsidRPr="008A5407" w:rsidRDefault="00C501B6" w:rsidP="00C501B6">
            <w:pPr>
              <w:jc w:val="center"/>
              <w:rPr>
                <w:color w:val="000000"/>
                <w:sz w:val="20"/>
                <w:szCs w:val="20"/>
              </w:rPr>
            </w:pPr>
            <w:r w:rsidRPr="008A5407">
              <w:rPr>
                <w:color w:val="000000"/>
                <w:sz w:val="20"/>
                <w:szCs w:val="20"/>
              </w:rPr>
              <w:t>10,3</w:t>
            </w:r>
          </w:p>
        </w:tc>
        <w:tc>
          <w:tcPr>
            <w:tcW w:w="246" w:type="pct"/>
            <w:vAlign w:val="center"/>
          </w:tcPr>
          <w:p w14:paraId="06594E6B" w14:textId="6477A0FB" w:rsidR="00C501B6" w:rsidRPr="008A5407" w:rsidRDefault="00C501B6" w:rsidP="00C501B6">
            <w:pPr>
              <w:jc w:val="center"/>
              <w:rPr>
                <w:color w:val="000000"/>
                <w:sz w:val="20"/>
                <w:szCs w:val="20"/>
              </w:rPr>
            </w:pPr>
            <w:r w:rsidRPr="008A5407">
              <w:rPr>
                <w:color w:val="000000"/>
                <w:sz w:val="20"/>
                <w:szCs w:val="20"/>
              </w:rPr>
              <w:t>10,3</w:t>
            </w:r>
          </w:p>
        </w:tc>
      </w:tr>
      <w:tr w:rsidR="00C501B6" w:rsidRPr="00537F75" w14:paraId="377DA022" w14:textId="2B220922" w:rsidTr="005F6BC8">
        <w:trPr>
          <w:trHeight w:val="20"/>
        </w:trPr>
        <w:tc>
          <w:tcPr>
            <w:tcW w:w="535" w:type="pct"/>
            <w:noWrap/>
            <w:vAlign w:val="center"/>
          </w:tcPr>
          <w:p w14:paraId="10617EE6" w14:textId="77777777" w:rsidR="00C501B6" w:rsidRPr="00537F75" w:rsidRDefault="00C501B6" w:rsidP="00C501B6">
            <w:pPr>
              <w:pStyle w:val="Default"/>
              <w:ind w:left="-57" w:right="-57"/>
              <w:jc w:val="center"/>
              <w:rPr>
                <w:sz w:val="20"/>
                <w:szCs w:val="20"/>
              </w:rPr>
            </w:pPr>
            <w:r w:rsidRPr="00537F75">
              <w:rPr>
                <w:sz w:val="20"/>
                <w:szCs w:val="20"/>
              </w:rPr>
              <w:t>47:07:0722001:522</w:t>
            </w:r>
          </w:p>
        </w:tc>
        <w:tc>
          <w:tcPr>
            <w:tcW w:w="279" w:type="pct"/>
            <w:vAlign w:val="center"/>
          </w:tcPr>
          <w:p w14:paraId="074E0351"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50EA17A" w14:textId="7D0AF2C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D55A23C" w14:textId="2810AA70"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293D9444" w14:textId="22676521"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3A6DBE95" w14:textId="739F5FAD"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1F3537B7" w14:textId="442674FF"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57A73C4C" w14:textId="12632BF0"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45C12120" w14:textId="01994CBD"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1D20A996" w14:textId="7121AB20"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0916949F" w14:textId="33AEDADF"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425042EC" w14:textId="560F5FC6"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1C242331" w14:textId="26DA02B4"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3166BEE8" w14:textId="14A669B7"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4DB69549" w14:textId="4F325F68"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7089E48A" w14:textId="5A82EF06"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751165DC" w14:textId="6C1895A4"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10C92168" w14:textId="3BE9F171" w:rsidR="00C501B6" w:rsidRPr="008A5407" w:rsidRDefault="00C501B6" w:rsidP="00C501B6">
            <w:pPr>
              <w:jc w:val="center"/>
              <w:rPr>
                <w:color w:val="000000"/>
                <w:sz w:val="20"/>
                <w:szCs w:val="20"/>
              </w:rPr>
            </w:pPr>
            <w:r w:rsidRPr="008A5407">
              <w:rPr>
                <w:color w:val="000000"/>
                <w:sz w:val="20"/>
                <w:szCs w:val="20"/>
              </w:rPr>
              <w:t>101,4</w:t>
            </w:r>
          </w:p>
        </w:tc>
        <w:tc>
          <w:tcPr>
            <w:tcW w:w="246" w:type="pct"/>
            <w:vAlign w:val="center"/>
          </w:tcPr>
          <w:p w14:paraId="53C521E9" w14:textId="5C67B84A" w:rsidR="00C501B6" w:rsidRPr="008A5407" w:rsidRDefault="00C501B6" w:rsidP="00C501B6">
            <w:pPr>
              <w:jc w:val="center"/>
              <w:rPr>
                <w:color w:val="000000"/>
                <w:sz w:val="20"/>
                <w:szCs w:val="20"/>
              </w:rPr>
            </w:pPr>
            <w:r w:rsidRPr="008A5407">
              <w:rPr>
                <w:color w:val="000000"/>
                <w:sz w:val="20"/>
                <w:szCs w:val="20"/>
              </w:rPr>
              <w:t>101,4</w:t>
            </w:r>
          </w:p>
        </w:tc>
      </w:tr>
      <w:tr w:rsidR="00C501B6" w:rsidRPr="00537F75" w14:paraId="6BF3461D" w14:textId="4CB2C933" w:rsidTr="005F6BC8">
        <w:trPr>
          <w:trHeight w:val="20"/>
        </w:trPr>
        <w:tc>
          <w:tcPr>
            <w:tcW w:w="535" w:type="pct"/>
            <w:noWrap/>
            <w:vAlign w:val="center"/>
          </w:tcPr>
          <w:p w14:paraId="697511E3" w14:textId="77777777" w:rsidR="00C501B6" w:rsidRPr="00537F75" w:rsidRDefault="00C501B6" w:rsidP="00C501B6">
            <w:pPr>
              <w:pStyle w:val="Default"/>
              <w:ind w:left="-57" w:right="-57"/>
              <w:jc w:val="center"/>
              <w:rPr>
                <w:sz w:val="20"/>
                <w:szCs w:val="20"/>
              </w:rPr>
            </w:pPr>
          </w:p>
        </w:tc>
        <w:tc>
          <w:tcPr>
            <w:tcW w:w="279" w:type="pct"/>
            <w:vAlign w:val="center"/>
          </w:tcPr>
          <w:p w14:paraId="4B3C33FD"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8DE9DC0" w14:textId="063193F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F56823A" w14:textId="3706270C"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24CEBCBE" w14:textId="0214D9AB"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2A2B9E6A" w14:textId="74EF3495"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666916BB" w14:textId="17C13291"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6899F60C" w14:textId="69BDA796"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75811CB2" w14:textId="2BD30733"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7536DFE8" w14:textId="59C803F8"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5538C23D" w14:textId="694D3621"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7D807AD8" w14:textId="5222858D"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44F5A4C2" w14:textId="35EC33E0"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1EBE7CB9" w14:textId="418ED7C4"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0CC37B4F" w14:textId="1FF8474E"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425E3EB8" w14:textId="12D451A8"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3498FB73" w14:textId="764D5718"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7027F2E8" w14:textId="18E05D4F" w:rsidR="00C501B6" w:rsidRPr="008A5407" w:rsidRDefault="00C501B6" w:rsidP="00C501B6">
            <w:pPr>
              <w:jc w:val="center"/>
              <w:rPr>
                <w:color w:val="000000"/>
                <w:sz w:val="20"/>
                <w:szCs w:val="20"/>
              </w:rPr>
            </w:pPr>
            <w:r w:rsidRPr="008A5407">
              <w:rPr>
                <w:color w:val="000000"/>
                <w:sz w:val="20"/>
                <w:szCs w:val="20"/>
              </w:rPr>
              <w:t>93,1</w:t>
            </w:r>
          </w:p>
        </w:tc>
        <w:tc>
          <w:tcPr>
            <w:tcW w:w="246" w:type="pct"/>
            <w:vAlign w:val="center"/>
          </w:tcPr>
          <w:p w14:paraId="01DD9667" w14:textId="1215D96F" w:rsidR="00C501B6" w:rsidRPr="008A5407" w:rsidRDefault="00C501B6" w:rsidP="00C501B6">
            <w:pPr>
              <w:jc w:val="center"/>
              <w:rPr>
                <w:color w:val="000000"/>
                <w:sz w:val="20"/>
                <w:szCs w:val="20"/>
              </w:rPr>
            </w:pPr>
            <w:r w:rsidRPr="008A5407">
              <w:rPr>
                <w:color w:val="000000"/>
                <w:sz w:val="20"/>
                <w:szCs w:val="20"/>
              </w:rPr>
              <w:t>93,1</w:t>
            </w:r>
          </w:p>
        </w:tc>
      </w:tr>
      <w:tr w:rsidR="00C501B6" w:rsidRPr="00537F75" w14:paraId="6642FCC1" w14:textId="2CDF9DF9" w:rsidTr="005F6BC8">
        <w:trPr>
          <w:trHeight w:val="20"/>
        </w:trPr>
        <w:tc>
          <w:tcPr>
            <w:tcW w:w="535" w:type="pct"/>
            <w:noWrap/>
            <w:vAlign w:val="center"/>
          </w:tcPr>
          <w:p w14:paraId="6ED5B07B" w14:textId="77777777" w:rsidR="00C501B6" w:rsidRPr="00537F75" w:rsidRDefault="00C501B6" w:rsidP="00C501B6">
            <w:pPr>
              <w:pStyle w:val="Default"/>
              <w:ind w:left="-57" w:right="-57"/>
              <w:jc w:val="center"/>
              <w:rPr>
                <w:sz w:val="20"/>
                <w:szCs w:val="20"/>
              </w:rPr>
            </w:pPr>
          </w:p>
        </w:tc>
        <w:tc>
          <w:tcPr>
            <w:tcW w:w="279" w:type="pct"/>
            <w:vAlign w:val="center"/>
          </w:tcPr>
          <w:p w14:paraId="16E058E5"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366B6CB9" w14:textId="1013355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236C7B4" w14:textId="4BF25419"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1A981DB5" w14:textId="2A9128D6"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58B87002" w14:textId="1DD866D9"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36ADF2F7" w14:textId="11EE42CA"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4A4EB955" w14:textId="7C84FC72"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4928D648" w14:textId="14D5A30B"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3EB17148" w14:textId="62DC99C3"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3853AAED" w14:textId="4403B398"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7CD122C8" w14:textId="5D0D9B52"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7E3046F1" w14:textId="6E0C6F1B"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1D1E8829" w14:textId="6E0F423C"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375A4312" w14:textId="5A6CF97F"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1CCBC988" w14:textId="21AC672A"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50FF1E87" w14:textId="6DFE6A8E"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2BAA330A" w14:textId="726870B2" w:rsidR="00C501B6" w:rsidRPr="008A5407" w:rsidRDefault="00C501B6" w:rsidP="00C501B6">
            <w:pPr>
              <w:jc w:val="center"/>
              <w:rPr>
                <w:color w:val="000000"/>
                <w:sz w:val="20"/>
                <w:szCs w:val="20"/>
              </w:rPr>
            </w:pPr>
            <w:r w:rsidRPr="008A5407">
              <w:rPr>
                <w:color w:val="000000"/>
                <w:sz w:val="20"/>
                <w:szCs w:val="20"/>
              </w:rPr>
              <w:t>8,3</w:t>
            </w:r>
          </w:p>
        </w:tc>
        <w:tc>
          <w:tcPr>
            <w:tcW w:w="246" w:type="pct"/>
            <w:vAlign w:val="center"/>
          </w:tcPr>
          <w:p w14:paraId="19BC27E9" w14:textId="6B433609" w:rsidR="00C501B6" w:rsidRPr="008A5407" w:rsidRDefault="00C501B6" w:rsidP="00C501B6">
            <w:pPr>
              <w:jc w:val="center"/>
              <w:rPr>
                <w:color w:val="000000"/>
                <w:sz w:val="20"/>
                <w:szCs w:val="20"/>
              </w:rPr>
            </w:pPr>
            <w:r w:rsidRPr="008A5407">
              <w:rPr>
                <w:color w:val="000000"/>
                <w:sz w:val="20"/>
                <w:szCs w:val="20"/>
              </w:rPr>
              <w:t>8,3</w:t>
            </w:r>
          </w:p>
        </w:tc>
      </w:tr>
      <w:tr w:rsidR="00C501B6" w:rsidRPr="00537F75" w14:paraId="1D1CE842" w14:textId="6253E6F1" w:rsidTr="005F6BC8">
        <w:trPr>
          <w:trHeight w:val="20"/>
        </w:trPr>
        <w:tc>
          <w:tcPr>
            <w:tcW w:w="535" w:type="pct"/>
            <w:noWrap/>
            <w:vAlign w:val="center"/>
          </w:tcPr>
          <w:p w14:paraId="32E75E8B" w14:textId="77777777" w:rsidR="00C501B6" w:rsidRPr="00537F75" w:rsidRDefault="00C501B6" w:rsidP="00C501B6">
            <w:pPr>
              <w:pStyle w:val="Default"/>
              <w:ind w:left="-57" w:right="-57"/>
              <w:jc w:val="center"/>
              <w:rPr>
                <w:sz w:val="20"/>
                <w:szCs w:val="20"/>
              </w:rPr>
            </w:pPr>
            <w:r w:rsidRPr="00537F75">
              <w:rPr>
                <w:sz w:val="20"/>
                <w:szCs w:val="20"/>
              </w:rPr>
              <w:t>47:07:0722001:523</w:t>
            </w:r>
          </w:p>
        </w:tc>
        <w:tc>
          <w:tcPr>
            <w:tcW w:w="279" w:type="pct"/>
            <w:vAlign w:val="center"/>
          </w:tcPr>
          <w:p w14:paraId="7122B995"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2E91782" w14:textId="544AC18C"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333798C4" w14:textId="52EFEA5B"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76EC5611" w14:textId="58FE7E5F"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63AEB339" w14:textId="3642F022"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401E8506" w14:textId="4103183A"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6DE1FF8F" w14:textId="2EC534AD"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1215FCA0" w14:textId="5E828EE3"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70893A59" w14:textId="7BB50B9F"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5B905953" w14:textId="6B8BD5CF"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4BBF9BB2" w14:textId="6E965A8F"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10C4CDA4" w14:textId="191D239A"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6911B51D" w14:textId="0DEB83F8"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675DFDA3" w14:textId="1F327D57"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1BD849D5" w14:textId="6EFF2794"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53952E45" w14:textId="4D9E42B7"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0BCC0B0A" w14:textId="2BB84411" w:rsidR="00C501B6" w:rsidRPr="008A5407" w:rsidRDefault="00C501B6" w:rsidP="00C501B6">
            <w:pPr>
              <w:jc w:val="center"/>
              <w:rPr>
                <w:color w:val="000000"/>
                <w:sz w:val="20"/>
                <w:szCs w:val="20"/>
              </w:rPr>
            </w:pPr>
            <w:r w:rsidRPr="008A5407">
              <w:rPr>
                <w:color w:val="000000"/>
                <w:sz w:val="20"/>
                <w:szCs w:val="20"/>
              </w:rPr>
              <w:t>133,1</w:t>
            </w:r>
          </w:p>
        </w:tc>
        <w:tc>
          <w:tcPr>
            <w:tcW w:w="246" w:type="pct"/>
            <w:vAlign w:val="center"/>
          </w:tcPr>
          <w:p w14:paraId="47CF8876" w14:textId="0C7CF8C0" w:rsidR="00C501B6" w:rsidRPr="008A5407" w:rsidRDefault="00C501B6" w:rsidP="00C501B6">
            <w:pPr>
              <w:jc w:val="center"/>
              <w:rPr>
                <w:color w:val="000000"/>
                <w:sz w:val="20"/>
                <w:szCs w:val="20"/>
              </w:rPr>
            </w:pPr>
            <w:r w:rsidRPr="008A5407">
              <w:rPr>
                <w:color w:val="000000"/>
                <w:sz w:val="20"/>
                <w:szCs w:val="20"/>
              </w:rPr>
              <w:t>133,1</w:t>
            </w:r>
          </w:p>
        </w:tc>
      </w:tr>
      <w:tr w:rsidR="00C501B6" w:rsidRPr="00537F75" w14:paraId="4CB83C79" w14:textId="7FB2F9B2" w:rsidTr="005F6BC8">
        <w:trPr>
          <w:trHeight w:val="20"/>
        </w:trPr>
        <w:tc>
          <w:tcPr>
            <w:tcW w:w="535" w:type="pct"/>
            <w:noWrap/>
            <w:vAlign w:val="center"/>
          </w:tcPr>
          <w:p w14:paraId="7906E19F" w14:textId="77777777" w:rsidR="00C501B6" w:rsidRPr="00537F75" w:rsidRDefault="00C501B6" w:rsidP="00C501B6">
            <w:pPr>
              <w:pStyle w:val="Default"/>
              <w:ind w:left="-57" w:right="-57"/>
              <w:jc w:val="center"/>
              <w:rPr>
                <w:sz w:val="20"/>
                <w:szCs w:val="20"/>
              </w:rPr>
            </w:pPr>
          </w:p>
        </w:tc>
        <w:tc>
          <w:tcPr>
            <w:tcW w:w="279" w:type="pct"/>
            <w:vAlign w:val="center"/>
          </w:tcPr>
          <w:p w14:paraId="180A9311"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E262E9F" w14:textId="4B723A53"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69D737FE" w14:textId="783465CE"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008BE7E4" w14:textId="0D328002"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124BB66D" w14:textId="65657D0E"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7DA22798" w14:textId="017B6200"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50D6002B" w14:textId="756B3A4B"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3CD1634A" w14:textId="2DA8341A"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7DAD66A" w14:textId="28E39B32"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316073C1" w14:textId="3EC58729"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5C458562" w14:textId="3ADEFA00"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721AEB5F" w14:textId="17299E21"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0DC49580" w14:textId="32A42072"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9A7F7E3" w14:textId="5D7D81B1"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BDD95A2" w14:textId="32E539B2"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0EC23D59" w14:textId="1EE325B4"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299A7144" w14:textId="57180D20"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102211E9" w14:textId="315F8C6E" w:rsidR="00C501B6" w:rsidRPr="008A5407" w:rsidRDefault="00C501B6" w:rsidP="00C501B6">
            <w:pPr>
              <w:jc w:val="center"/>
              <w:rPr>
                <w:color w:val="000000"/>
                <w:sz w:val="20"/>
                <w:szCs w:val="20"/>
              </w:rPr>
            </w:pPr>
            <w:r w:rsidRPr="008A5407">
              <w:rPr>
                <w:color w:val="000000"/>
                <w:sz w:val="20"/>
                <w:szCs w:val="20"/>
              </w:rPr>
              <w:t>121,3</w:t>
            </w:r>
          </w:p>
        </w:tc>
      </w:tr>
      <w:tr w:rsidR="00C501B6" w:rsidRPr="00537F75" w14:paraId="225F0179" w14:textId="0615CF05" w:rsidTr="005F6BC8">
        <w:trPr>
          <w:trHeight w:val="20"/>
        </w:trPr>
        <w:tc>
          <w:tcPr>
            <w:tcW w:w="535" w:type="pct"/>
            <w:noWrap/>
            <w:vAlign w:val="center"/>
          </w:tcPr>
          <w:p w14:paraId="52F4D030" w14:textId="77777777" w:rsidR="00C501B6" w:rsidRPr="00537F75" w:rsidRDefault="00C501B6" w:rsidP="00C501B6">
            <w:pPr>
              <w:pStyle w:val="Default"/>
              <w:ind w:left="-57" w:right="-57"/>
              <w:jc w:val="center"/>
              <w:rPr>
                <w:sz w:val="20"/>
                <w:szCs w:val="20"/>
              </w:rPr>
            </w:pPr>
          </w:p>
        </w:tc>
        <w:tc>
          <w:tcPr>
            <w:tcW w:w="279" w:type="pct"/>
            <w:vAlign w:val="center"/>
          </w:tcPr>
          <w:p w14:paraId="14E3A04D"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5F93994B" w14:textId="0B2A1B2C"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3C6CB993" w14:textId="696123F9"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32180263" w14:textId="4EAE021D"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5E205C77" w14:textId="0493F9A4"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1A882C88" w14:textId="3BDCB9A8"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75211513" w14:textId="1DCB3AE6"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11327889" w14:textId="189F4D5E"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5846D258" w14:textId="3267D163"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30006B1D" w14:textId="53D88C52"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1B19F5A7" w14:textId="358BF8F6"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4DF1D166" w14:textId="55DAC0AB"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50FB05B4" w14:textId="441E4F04"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4916A774" w14:textId="59CA1FB2"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0522D78C" w14:textId="3A2EE84D"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24B3D780" w14:textId="34929662"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585952F5" w14:textId="50BC735E" w:rsidR="00C501B6" w:rsidRPr="008A5407" w:rsidRDefault="00C501B6" w:rsidP="00C501B6">
            <w:pPr>
              <w:jc w:val="center"/>
              <w:rPr>
                <w:color w:val="000000"/>
                <w:sz w:val="20"/>
                <w:szCs w:val="20"/>
              </w:rPr>
            </w:pPr>
            <w:r w:rsidRPr="008A5407">
              <w:rPr>
                <w:color w:val="000000"/>
                <w:sz w:val="20"/>
                <w:szCs w:val="20"/>
              </w:rPr>
              <w:t>11,8</w:t>
            </w:r>
          </w:p>
        </w:tc>
        <w:tc>
          <w:tcPr>
            <w:tcW w:w="246" w:type="pct"/>
            <w:vAlign w:val="center"/>
          </w:tcPr>
          <w:p w14:paraId="0DB3AF36" w14:textId="399B3805" w:rsidR="00C501B6" w:rsidRPr="008A5407" w:rsidRDefault="00C501B6" w:rsidP="00C501B6">
            <w:pPr>
              <w:jc w:val="center"/>
              <w:rPr>
                <w:color w:val="000000"/>
                <w:sz w:val="20"/>
                <w:szCs w:val="20"/>
              </w:rPr>
            </w:pPr>
            <w:r w:rsidRPr="008A5407">
              <w:rPr>
                <w:color w:val="000000"/>
                <w:sz w:val="20"/>
                <w:szCs w:val="20"/>
              </w:rPr>
              <w:t>11,8</w:t>
            </w:r>
          </w:p>
        </w:tc>
      </w:tr>
      <w:tr w:rsidR="00C501B6" w:rsidRPr="00537F75" w14:paraId="76DEE448" w14:textId="41556D87" w:rsidTr="005F6BC8">
        <w:trPr>
          <w:trHeight w:val="20"/>
        </w:trPr>
        <w:tc>
          <w:tcPr>
            <w:tcW w:w="535" w:type="pct"/>
            <w:noWrap/>
            <w:vAlign w:val="center"/>
          </w:tcPr>
          <w:p w14:paraId="2BE22BA7" w14:textId="77777777" w:rsidR="00C501B6" w:rsidRPr="00537F75" w:rsidRDefault="00C501B6" w:rsidP="00C501B6">
            <w:pPr>
              <w:pStyle w:val="Default"/>
              <w:ind w:left="-57" w:right="-57"/>
              <w:jc w:val="center"/>
              <w:rPr>
                <w:sz w:val="20"/>
                <w:szCs w:val="20"/>
              </w:rPr>
            </w:pPr>
            <w:r w:rsidRPr="00537F75">
              <w:rPr>
                <w:sz w:val="20"/>
                <w:szCs w:val="20"/>
              </w:rPr>
              <w:t>47:07:0722001:527</w:t>
            </w:r>
          </w:p>
        </w:tc>
        <w:tc>
          <w:tcPr>
            <w:tcW w:w="279" w:type="pct"/>
            <w:vAlign w:val="center"/>
          </w:tcPr>
          <w:p w14:paraId="1EB16A4E"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E7B94E3" w14:textId="76A00138"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60B9FC2" w14:textId="735BB674"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6FCA068" w14:textId="20737CC0"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4A281D5" w14:textId="098587ED"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95BB03B" w14:textId="62BC4F16"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3D8497D5" w14:textId="6D32DD79"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2C19C66" w14:textId="53676D08"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7899BC9C" w14:textId="41CEB255"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3CE5986B" w14:textId="319C4C55"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F152281" w14:textId="54293078"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78D97C56" w14:textId="4B355265"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A83E867" w14:textId="57A6CE9F"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1778651" w14:textId="3551931D"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168B588" w14:textId="158581DA"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908EFA8" w14:textId="3DD33228"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5736AB40" w14:textId="68A2C8D1"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557B5C1" w14:textId="12C0EC6A" w:rsidR="00C501B6" w:rsidRPr="008A5407" w:rsidRDefault="00C501B6" w:rsidP="00C501B6">
            <w:pPr>
              <w:jc w:val="center"/>
              <w:rPr>
                <w:color w:val="000000"/>
                <w:sz w:val="20"/>
                <w:szCs w:val="20"/>
              </w:rPr>
            </w:pPr>
            <w:r w:rsidRPr="008A5407">
              <w:rPr>
                <w:color w:val="000000"/>
                <w:sz w:val="20"/>
                <w:szCs w:val="20"/>
              </w:rPr>
              <w:t>134</w:t>
            </w:r>
          </w:p>
        </w:tc>
      </w:tr>
      <w:tr w:rsidR="00C501B6" w:rsidRPr="00537F75" w14:paraId="430AF222" w14:textId="10E45B33" w:rsidTr="005F6BC8">
        <w:trPr>
          <w:trHeight w:val="20"/>
        </w:trPr>
        <w:tc>
          <w:tcPr>
            <w:tcW w:w="535" w:type="pct"/>
            <w:noWrap/>
            <w:vAlign w:val="center"/>
          </w:tcPr>
          <w:p w14:paraId="5FE89FB5" w14:textId="77777777" w:rsidR="00C501B6" w:rsidRPr="00537F75" w:rsidRDefault="00C501B6" w:rsidP="00C501B6">
            <w:pPr>
              <w:pStyle w:val="Default"/>
              <w:ind w:left="-57" w:right="-57"/>
              <w:jc w:val="center"/>
              <w:rPr>
                <w:sz w:val="20"/>
                <w:szCs w:val="20"/>
              </w:rPr>
            </w:pPr>
          </w:p>
        </w:tc>
        <w:tc>
          <w:tcPr>
            <w:tcW w:w="279" w:type="pct"/>
            <w:vAlign w:val="center"/>
          </w:tcPr>
          <w:p w14:paraId="7A43BED6"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0E840EF" w14:textId="6A37F794"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191010A8" w14:textId="0021DAD0"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185BAC04" w14:textId="2DD3FC36"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0FE2C4A9" w14:textId="387F6242"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099F4B82" w14:textId="09E96083"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3F2071F9" w14:textId="59282F98"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5AC13CB1" w14:textId="75B6C849"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424226F8" w14:textId="002E9235"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7EDDDBAC" w14:textId="15ABAE22"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20413EB0" w14:textId="76440EA3"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020E9A51" w14:textId="2BF28BF1"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0542C7A2" w14:textId="12EF6ADB"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6DF139CA" w14:textId="05E2FFEC"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5A42E419" w14:textId="7080A23A"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53356906" w14:textId="11DC6C55"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32061595" w14:textId="47FEFACD" w:rsidR="00C501B6" w:rsidRPr="008A5407" w:rsidRDefault="00C501B6" w:rsidP="00C501B6">
            <w:pPr>
              <w:jc w:val="center"/>
              <w:rPr>
                <w:color w:val="000000"/>
                <w:sz w:val="20"/>
                <w:szCs w:val="20"/>
              </w:rPr>
            </w:pPr>
            <w:r w:rsidRPr="008A5407">
              <w:rPr>
                <w:color w:val="000000"/>
                <w:sz w:val="20"/>
                <w:szCs w:val="20"/>
              </w:rPr>
              <w:t>122,5</w:t>
            </w:r>
          </w:p>
        </w:tc>
        <w:tc>
          <w:tcPr>
            <w:tcW w:w="246" w:type="pct"/>
            <w:vAlign w:val="center"/>
          </w:tcPr>
          <w:p w14:paraId="238B5BD7" w14:textId="0E3A54C2" w:rsidR="00C501B6" w:rsidRPr="008A5407" w:rsidRDefault="00C501B6" w:rsidP="00C501B6">
            <w:pPr>
              <w:jc w:val="center"/>
              <w:rPr>
                <w:color w:val="000000"/>
                <w:sz w:val="20"/>
                <w:szCs w:val="20"/>
              </w:rPr>
            </w:pPr>
            <w:r w:rsidRPr="008A5407">
              <w:rPr>
                <w:color w:val="000000"/>
                <w:sz w:val="20"/>
                <w:szCs w:val="20"/>
              </w:rPr>
              <w:t>122,5</w:t>
            </w:r>
          </w:p>
        </w:tc>
      </w:tr>
      <w:tr w:rsidR="00C501B6" w:rsidRPr="00537F75" w14:paraId="1CFB063B" w14:textId="344F164E" w:rsidTr="005F6BC8">
        <w:trPr>
          <w:trHeight w:val="20"/>
        </w:trPr>
        <w:tc>
          <w:tcPr>
            <w:tcW w:w="535" w:type="pct"/>
            <w:noWrap/>
            <w:vAlign w:val="center"/>
          </w:tcPr>
          <w:p w14:paraId="15F7CBDC" w14:textId="77777777" w:rsidR="00C501B6" w:rsidRPr="00537F75" w:rsidRDefault="00C501B6" w:rsidP="00C501B6">
            <w:pPr>
              <w:pStyle w:val="Default"/>
              <w:ind w:left="-57" w:right="-57"/>
              <w:jc w:val="center"/>
              <w:rPr>
                <w:sz w:val="20"/>
                <w:szCs w:val="20"/>
              </w:rPr>
            </w:pPr>
          </w:p>
        </w:tc>
        <w:tc>
          <w:tcPr>
            <w:tcW w:w="279" w:type="pct"/>
            <w:vAlign w:val="center"/>
          </w:tcPr>
          <w:p w14:paraId="5E5471AA"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171845A" w14:textId="5034A3AA"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5AEF6342" w14:textId="0E777FBC"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2CBFD0C4" w14:textId="196C1402"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55B8B75C" w14:textId="624859DB"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2A5F1B31" w14:textId="0CAC0B31"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1DA2E751" w14:textId="16E1BB38"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0D90D0F7" w14:textId="6CD80ACA"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07AD5299" w14:textId="3722D11C"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1F467A45" w14:textId="4DBCDE09"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6DCD75DE" w14:textId="619EE851"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7E2FA674" w14:textId="28435E98"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0511A40F" w14:textId="3B90A7AA"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10CF86EE" w14:textId="377CF24F"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047803C6" w14:textId="4F689A76"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0B3575F6" w14:textId="7AFA91EE"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1AC7419E" w14:textId="1BE87480" w:rsidR="00C501B6" w:rsidRPr="008A5407" w:rsidRDefault="00C501B6" w:rsidP="00C501B6">
            <w:pPr>
              <w:jc w:val="center"/>
              <w:rPr>
                <w:color w:val="000000"/>
                <w:sz w:val="20"/>
                <w:szCs w:val="20"/>
              </w:rPr>
            </w:pPr>
            <w:r w:rsidRPr="008A5407">
              <w:rPr>
                <w:color w:val="000000"/>
                <w:sz w:val="20"/>
                <w:szCs w:val="20"/>
              </w:rPr>
              <w:t>11,5</w:t>
            </w:r>
          </w:p>
        </w:tc>
        <w:tc>
          <w:tcPr>
            <w:tcW w:w="246" w:type="pct"/>
            <w:vAlign w:val="center"/>
          </w:tcPr>
          <w:p w14:paraId="591787F3" w14:textId="6ED25D6E" w:rsidR="00C501B6" w:rsidRPr="008A5407" w:rsidRDefault="00C501B6" w:rsidP="00C501B6">
            <w:pPr>
              <w:jc w:val="center"/>
              <w:rPr>
                <w:color w:val="000000"/>
                <w:sz w:val="20"/>
                <w:szCs w:val="20"/>
              </w:rPr>
            </w:pPr>
            <w:r w:rsidRPr="008A5407">
              <w:rPr>
                <w:color w:val="000000"/>
                <w:sz w:val="20"/>
                <w:szCs w:val="20"/>
              </w:rPr>
              <w:t>11,5</w:t>
            </w:r>
          </w:p>
        </w:tc>
      </w:tr>
      <w:tr w:rsidR="00C501B6" w:rsidRPr="00537F75" w14:paraId="6D18BB53" w14:textId="76C75868" w:rsidTr="005F6BC8">
        <w:trPr>
          <w:trHeight w:val="20"/>
        </w:trPr>
        <w:tc>
          <w:tcPr>
            <w:tcW w:w="535" w:type="pct"/>
            <w:noWrap/>
            <w:vAlign w:val="center"/>
          </w:tcPr>
          <w:p w14:paraId="0762EF70" w14:textId="77777777" w:rsidR="00C501B6" w:rsidRPr="00537F75" w:rsidRDefault="00C501B6" w:rsidP="00C501B6">
            <w:pPr>
              <w:pStyle w:val="Default"/>
              <w:ind w:left="-57" w:right="-57"/>
              <w:jc w:val="center"/>
              <w:rPr>
                <w:sz w:val="20"/>
                <w:szCs w:val="20"/>
              </w:rPr>
            </w:pPr>
            <w:r w:rsidRPr="00537F75">
              <w:rPr>
                <w:sz w:val="20"/>
                <w:szCs w:val="20"/>
              </w:rPr>
              <w:t>47:07:0722001:532</w:t>
            </w:r>
          </w:p>
        </w:tc>
        <w:tc>
          <w:tcPr>
            <w:tcW w:w="279" w:type="pct"/>
            <w:vAlign w:val="center"/>
          </w:tcPr>
          <w:p w14:paraId="79884738"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1D7ADE71" w14:textId="79BD5B5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DB46201" w14:textId="7065C01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C2088BE" w14:textId="0A872812"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672ACCB1" w14:textId="7E18FBCC"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6FFBA32D" w14:textId="1F80C955"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23AFDF60" w14:textId="2AB87E0C"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2D191A40" w14:textId="02C866BC"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3710E1D1" w14:textId="5D19DBA3"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1DB3DD3A" w14:textId="440BF5E7"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183ACCCB" w14:textId="19E568CD"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22CF4F9B" w14:textId="10F237B3"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062DA835" w14:textId="374F7C7C"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209AA3E4" w14:textId="7F676C32"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678E22DD" w14:textId="3DAEC17C"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52DC6B99" w14:textId="74418DAE"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024D1B6D" w14:textId="3FCA06CD" w:rsidR="00C501B6" w:rsidRPr="008A5407" w:rsidRDefault="00C501B6" w:rsidP="00C501B6">
            <w:pPr>
              <w:jc w:val="center"/>
              <w:rPr>
                <w:color w:val="000000"/>
                <w:sz w:val="20"/>
                <w:szCs w:val="20"/>
              </w:rPr>
            </w:pPr>
            <w:r w:rsidRPr="008A5407">
              <w:rPr>
                <w:color w:val="000000"/>
                <w:sz w:val="20"/>
                <w:szCs w:val="20"/>
              </w:rPr>
              <w:t>125</w:t>
            </w:r>
          </w:p>
        </w:tc>
        <w:tc>
          <w:tcPr>
            <w:tcW w:w="246" w:type="pct"/>
            <w:vAlign w:val="center"/>
          </w:tcPr>
          <w:p w14:paraId="58977388" w14:textId="175745B1" w:rsidR="00C501B6" w:rsidRPr="008A5407" w:rsidRDefault="00C501B6" w:rsidP="00C501B6">
            <w:pPr>
              <w:jc w:val="center"/>
              <w:rPr>
                <w:color w:val="000000"/>
                <w:sz w:val="20"/>
                <w:szCs w:val="20"/>
              </w:rPr>
            </w:pPr>
            <w:r w:rsidRPr="008A5407">
              <w:rPr>
                <w:color w:val="000000"/>
                <w:sz w:val="20"/>
                <w:szCs w:val="20"/>
              </w:rPr>
              <w:t>125</w:t>
            </w:r>
          </w:p>
        </w:tc>
      </w:tr>
      <w:tr w:rsidR="00C501B6" w:rsidRPr="00537F75" w14:paraId="0E7B25FA" w14:textId="45381C05" w:rsidTr="005F6BC8">
        <w:trPr>
          <w:trHeight w:val="20"/>
        </w:trPr>
        <w:tc>
          <w:tcPr>
            <w:tcW w:w="535" w:type="pct"/>
            <w:noWrap/>
            <w:vAlign w:val="center"/>
          </w:tcPr>
          <w:p w14:paraId="68D74AD2" w14:textId="77777777" w:rsidR="00C501B6" w:rsidRPr="00537F75" w:rsidRDefault="00C501B6" w:rsidP="00C501B6">
            <w:pPr>
              <w:pStyle w:val="Default"/>
              <w:ind w:left="-57" w:right="-57"/>
              <w:jc w:val="center"/>
              <w:rPr>
                <w:sz w:val="20"/>
                <w:szCs w:val="20"/>
              </w:rPr>
            </w:pPr>
          </w:p>
        </w:tc>
        <w:tc>
          <w:tcPr>
            <w:tcW w:w="279" w:type="pct"/>
            <w:vAlign w:val="center"/>
          </w:tcPr>
          <w:p w14:paraId="265E5B3E"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77AC2B5" w14:textId="11E5520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B8C9216" w14:textId="2588E6A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ACD4B42" w14:textId="100493A5"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00CCE0CC" w14:textId="1AA0DCA9"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4ED89FF7" w14:textId="283E1052"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677DA6DD" w14:textId="7004D3DB"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5A77534F" w14:textId="04407000"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2EC3F489" w14:textId="371551CB"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2E8908C2" w14:textId="47EFAF83"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5A21BDE9" w14:textId="512D1B77"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5B7F7FC4" w14:textId="4A838D21"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4555602A" w14:textId="33CA1038"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7756FC8D" w14:textId="69DCF707"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5F23B07F" w14:textId="5CFDBAB5"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7736DAF7" w14:textId="0CF09291"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221AFD38" w14:textId="4473B812" w:rsidR="00C501B6" w:rsidRPr="008A5407" w:rsidRDefault="00C501B6" w:rsidP="00C501B6">
            <w:pPr>
              <w:jc w:val="center"/>
              <w:rPr>
                <w:color w:val="000000"/>
                <w:sz w:val="20"/>
                <w:szCs w:val="20"/>
              </w:rPr>
            </w:pPr>
            <w:r w:rsidRPr="008A5407">
              <w:rPr>
                <w:color w:val="000000"/>
                <w:sz w:val="20"/>
                <w:szCs w:val="20"/>
              </w:rPr>
              <w:t>104,9</w:t>
            </w:r>
          </w:p>
        </w:tc>
        <w:tc>
          <w:tcPr>
            <w:tcW w:w="246" w:type="pct"/>
            <w:vAlign w:val="center"/>
          </w:tcPr>
          <w:p w14:paraId="1497D013" w14:textId="0A194D2E" w:rsidR="00C501B6" w:rsidRPr="008A5407" w:rsidRDefault="00C501B6" w:rsidP="00C501B6">
            <w:pPr>
              <w:jc w:val="center"/>
              <w:rPr>
                <w:color w:val="000000"/>
                <w:sz w:val="20"/>
                <w:szCs w:val="20"/>
              </w:rPr>
            </w:pPr>
            <w:r w:rsidRPr="008A5407">
              <w:rPr>
                <w:color w:val="000000"/>
                <w:sz w:val="20"/>
                <w:szCs w:val="20"/>
              </w:rPr>
              <w:t>104,9</w:t>
            </w:r>
          </w:p>
        </w:tc>
      </w:tr>
      <w:tr w:rsidR="00C501B6" w:rsidRPr="00537F75" w14:paraId="06C411DB" w14:textId="1F161DBB" w:rsidTr="005F6BC8">
        <w:trPr>
          <w:trHeight w:val="20"/>
        </w:trPr>
        <w:tc>
          <w:tcPr>
            <w:tcW w:w="535" w:type="pct"/>
            <w:noWrap/>
            <w:vAlign w:val="center"/>
          </w:tcPr>
          <w:p w14:paraId="256C9F32" w14:textId="77777777" w:rsidR="00C501B6" w:rsidRPr="00537F75" w:rsidRDefault="00C501B6" w:rsidP="00C501B6">
            <w:pPr>
              <w:pStyle w:val="Default"/>
              <w:ind w:left="-57" w:right="-57"/>
              <w:jc w:val="center"/>
              <w:rPr>
                <w:sz w:val="20"/>
                <w:szCs w:val="20"/>
              </w:rPr>
            </w:pPr>
          </w:p>
        </w:tc>
        <w:tc>
          <w:tcPr>
            <w:tcW w:w="279" w:type="pct"/>
            <w:vAlign w:val="center"/>
          </w:tcPr>
          <w:p w14:paraId="5323FD8E"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5C3EEA1" w14:textId="04336BD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8A66AEE" w14:textId="43BDD70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3612180" w14:textId="64EFD86D"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504EFAB3" w14:textId="604EAB1B"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00F47EA5" w14:textId="45071F06"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3EAB3CB5" w14:textId="3D3DF874"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4A44D182" w14:textId="0D715ABA"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4D2640CB" w14:textId="50B24A37"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4F907A0C" w14:textId="62D6061B"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74A6F114" w14:textId="47B529C0"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437B7A7C" w14:textId="0C0F92D4"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7316C860" w14:textId="4C808DF4"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4C120934" w14:textId="7AD2B9A8"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6AF7F351" w14:textId="01295114"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453E6C0D" w14:textId="2918273C"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0E583A80" w14:textId="26695CF6" w:rsidR="00C501B6" w:rsidRPr="008A5407" w:rsidRDefault="00C501B6" w:rsidP="00C501B6">
            <w:pPr>
              <w:jc w:val="center"/>
              <w:rPr>
                <w:color w:val="000000"/>
                <w:sz w:val="20"/>
                <w:szCs w:val="20"/>
              </w:rPr>
            </w:pPr>
            <w:r w:rsidRPr="008A5407">
              <w:rPr>
                <w:color w:val="000000"/>
                <w:sz w:val="20"/>
                <w:szCs w:val="20"/>
              </w:rPr>
              <w:t>20,1</w:t>
            </w:r>
          </w:p>
        </w:tc>
        <w:tc>
          <w:tcPr>
            <w:tcW w:w="246" w:type="pct"/>
            <w:vAlign w:val="center"/>
          </w:tcPr>
          <w:p w14:paraId="2E7F4495" w14:textId="07B281D5" w:rsidR="00C501B6" w:rsidRPr="008A5407" w:rsidRDefault="00C501B6" w:rsidP="00C501B6">
            <w:pPr>
              <w:jc w:val="center"/>
              <w:rPr>
                <w:color w:val="000000"/>
                <w:sz w:val="20"/>
                <w:szCs w:val="20"/>
              </w:rPr>
            </w:pPr>
            <w:r w:rsidRPr="008A5407">
              <w:rPr>
                <w:color w:val="000000"/>
                <w:sz w:val="20"/>
                <w:szCs w:val="20"/>
              </w:rPr>
              <w:t>20,1</w:t>
            </w:r>
          </w:p>
        </w:tc>
      </w:tr>
      <w:tr w:rsidR="00C501B6" w:rsidRPr="00537F75" w14:paraId="4A3721BC" w14:textId="6376E410" w:rsidTr="005F6BC8">
        <w:trPr>
          <w:trHeight w:val="20"/>
        </w:trPr>
        <w:tc>
          <w:tcPr>
            <w:tcW w:w="535" w:type="pct"/>
            <w:noWrap/>
            <w:vAlign w:val="center"/>
          </w:tcPr>
          <w:p w14:paraId="524EAD53" w14:textId="77777777" w:rsidR="00C501B6" w:rsidRPr="00537F75" w:rsidRDefault="00C501B6" w:rsidP="00C501B6">
            <w:pPr>
              <w:pStyle w:val="Default"/>
              <w:ind w:left="-57" w:right="-57"/>
              <w:jc w:val="center"/>
              <w:rPr>
                <w:sz w:val="20"/>
                <w:szCs w:val="20"/>
              </w:rPr>
            </w:pPr>
            <w:r w:rsidRPr="00537F75">
              <w:rPr>
                <w:sz w:val="20"/>
                <w:szCs w:val="20"/>
              </w:rPr>
              <w:t>47:07:0722001:536</w:t>
            </w:r>
          </w:p>
        </w:tc>
        <w:tc>
          <w:tcPr>
            <w:tcW w:w="279" w:type="pct"/>
            <w:vAlign w:val="center"/>
          </w:tcPr>
          <w:p w14:paraId="2F5C3606"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06609C89" w14:textId="1EA600C4"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4361EE24" w14:textId="6178279F"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1EF9A1AA" w14:textId="5994DABC"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69BBAE47" w14:textId="3E9849E5"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6019CA7C" w14:textId="7357A9BC"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5879D814" w14:textId="05177F72"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556359B8" w14:textId="7180EC7D"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5F75DB9B" w14:textId="79FD5A76"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4776BB80" w14:textId="0784662B"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3103F072" w14:textId="7D50387D"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7F2C222C" w14:textId="09940E72"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5B27ED3D" w14:textId="0FFAE8C9"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25C535B9" w14:textId="27C1116E"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19AAB7A7" w14:textId="34C67B75"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4554330C" w14:textId="3D7B10D2"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6083559E" w14:textId="33201BB7" w:rsidR="00C501B6" w:rsidRPr="008A5407" w:rsidRDefault="00C501B6" w:rsidP="00C501B6">
            <w:pPr>
              <w:jc w:val="center"/>
              <w:rPr>
                <w:color w:val="000000"/>
                <w:sz w:val="20"/>
                <w:szCs w:val="20"/>
              </w:rPr>
            </w:pPr>
            <w:r w:rsidRPr="008A5407">
              <w:rPr>
                <w:color w:val="000000"/>
                <w:sz w:val="20"/>
                <w:szCs w:val="20"/>
              </w:rPr>
              <w:t>26</w:t>
            </w:r>
          </w:p>
        </w:tc>
        <w:tc>
          <w:tcPr>
            <w:tcW w:w="246" w:type="pct"/>
            <w:vAlign w:val="center"/>
          </w:tcPr>
          <w:p w14:paraId="63183525" w14:textId="662B6A9E" w:rsidR="00C501B6" w:rsidRPr="008A5407" w:rsidRDefault="00C501B6" w:rsidP="00C501B6">
            <w:pPr>
              <w:jc w:val="center"/>
              <w:rPr>
                <w:color w:val="000000"/>
                <w:sz w:val="20"/>
                <w:szCs w:val="20"/>
              </w:rPr>
            </w:pPr>
            <w:r w:rsidRPr="008A5407">
              <w:rPr>
                <w:color w:val="000000"/>
                <w:sz w:val="20"/>
                <w:szCs w:val="20"/>
              </w:rPr>
              <w:t>26</w:t>
            </w:r>
          </w:p>
        </w:tc>
      </w:tr>
      <w:tr w:rsidR="00C501B6" w:rsidRPr="00537F75" w14:paraId="11A1501F" w14:textId="32BBA588" w:rsidTr="005F6BC8">
        <w:trPr>
          <w:trHeight w:val="20"/>
        </w:trPr>
        <w:tc>
          <w:tcPr>
            <w:tcW w:w="535" w:type="pct"/>
            <w:noWrap/>
            <w:vAlign w:val="center"/>
          </w:tcPr>
          <w:p w14:paraId="401602FD" w14:textId="77777777" w:rsidR="00C501B6" w:rsidRPr="00537F75" w:rsidRDefault="00C501B6" w:rsidP="00C501B6">
            <w:pPr>
              <w:pStyle w:val="Default"/>
              <w:ind w:left="-57" w:right="-57"/>
              <w:jc w:val="center"/>
              <w:rPr>
                <w:sz w:val="20"/>
                <w:szCs w:val="20"/>
              </w:rPr>
            </w:pPr>
          </w:p>
        </w:tc>
        <w:tc>
          <w:tcPr>
            <w:tcW w:w="279" w:type="pct"/>
            <w:vAlign w:val="center"/>
          </w:tcPr>
          <w:p w14:paraId="277D67A6"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C4F02E0" w14:textId="35410F8C"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7E2E4488" w14:textId="1BFE3DBC"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50080AAB" w14:textId="039320E7"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5F8E264C" w14:textId="3E61FBF6"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6B602C31" w14:textId="500BCF21"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638C33EF" w14:textId="7015F8C1"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14B13377" w14:textId="15F5072A"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6D101553" w14:textId="7420A441"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1D0EFABB" w14:textId="234A5530"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62B588DC" w14:textId="75B2EAC6"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69505136" w14:textId="6BE5B40D"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49487708" w14:textId="663935F4"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7C0B55C1" w14:textId="3BD7CCC0"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59E5C3E0" w14:textId="60D6A5EF"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5E983E77" w14:textId="25A8A6E8"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0D23C83D" w14:textId="71D406DB" w:rsidR="00C501B6" w:rsidRPr="008A5407" w:rsidRDefault="00C501B6" w:rsidP="00C501B6">
            <w:pPr>
              <w:jc w:val="center"/>
              <w:rPr>
                <w:color w:val="000000"/>
                <w:sz w:val="20"/>
                <w:szCs w:val="20"/>
              </w:rPr>
            </w:pPr>
            <w:r w:rsidRPr="008A5407">
              <w:rPr>
                <w:color w:val="000000"/>
                <w:sz w:val="20"/>
                <w:szCs w:val="20"/>
              </w:rPr>
              <w:t>23</w:t>
            </w:r>
          </w:p>
        </w:tc>
        <w:tc>
          <w:tcPr>
            <w:tcW w:w="246" w:type="pct"/>
            <w:vAlign w:val="center"/>
          </w:tcPr>
          <w:p w14:paraId="63CA2B1F" w14:textId="2AA62FFA" w:rsidR="00C501B6" w:rsidRPr="008A5407" w:rsidRDefault="00C501B6" w:rsidP="00C501B6">
            <w:pPr>
              <w:jc w:val="center"/>
              <w:rPr>
                <w:color w:val="000000"/>
                <w:sz w:val="20"/>
                <w:szCs w:val="20"/>
              </w:rPr>
            </w:pPr>
            <w:r w:rsidRPr="008A5407">
              <w:rPr>
                <w:color w:val="000000"/>
                <w:sz w:val="20"/>
                <w:szCs w:val="20"/>
              </w:rPr>
              <w:t>23</w:t>
            </w:r>
          </w:p>
        </w:tc>
      </w:tr>
      <w:tr w:rsidR="00C501B6" w:rsidRPr="00537F75" w14:paraId="58971BFD" w14:textId="5DE5207F" w:rsidTr="005F6BC8">
        <w:trPr>
          <w:trHeight w:val="20"/>
        </w:trPr>
        <w:tc>
          <w:tcPr>
            <w:tcW w:w="535" w:type="pct"/>
            <w:noWrap/>
            <w:vAlign w:val="center"/>
          </w:tcPr>
          <w:p w14:paraId="748B7685" w14:textId="77777777" w:rsidR="00C501B6" w:rsidRPr="00537F75" w:rsidRDefault="00C501B6" w:rsidP="00C501B6">
            <w:pPr>
              <w:pStyle w:val="Default"/>
              <w:ind w:left="-57" w:right="-57"/>
              <w:jc w:val="center"/>
              <w:rPr>
                <w:sz w:val="20"/>
                <w:szCs w:val="20"/>
              </w:rPr>
            </w:pPr>
          </w:p>
        </w:tc>
        <w:tc>
          <w:tcPr>
            <w:tcW w:w="279" w:type="pct"/>
            <w:vAlign w:val="center"/>
          </w:tcPr>
          <w:p w14:paraId="254ED48A"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5605458" w14:textId="5217C708"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2B907BAD" w14:textId="753B52F2"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60E56F2B" w14:textId="7FEA1455"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5CE69DDC" w14:textId="521AFBFC"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1642E794" w14:textId="7041DD2B"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1FBAC666" w14:textId="29CEA6AB"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5B5A0248" w14:textId="77DCC542"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27166C15" w14:textId="6B887EB1"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223D38FF" w14:textId="6E71471B"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21C06089" w14:textId="0AC1CBED"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6C442FB3" w14:textId="47B8F2FA"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0EE6CE42" w14:textId="1D4E3D49"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47836091" w14:textId="5D91D28A"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161C630F" w14:textId="3E46DABD"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5A10FBC2" w14:textId="3F426000"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24063EA8" w14:textId="6E17F56B" w:rsidR="00C501B6" w:rsidRPr="008A5407" w:rsidRDefault="00C501B6" w:rsidP="00C501B6">
            <w:pPr>
              <w:jc w:val="center"/>
              <w:rPr>
                <w:color w:val="000000"/>
                <w:sz w:val="20"/>
                <w:szCs w:val="20"/>
              </w:rPr>
            </w:pPr>
            <w:r w:rsidRPr="008A5407">
              <w:rPr>
                <w:color w:val="000000"/>
                <w:sz w:val="20"/>
                <w:szCs w:val="20"/>
              </w:rPr>
              <w:t>3</w:t>
            </w:r>
          </w:p>
        </w:tc>
        <w:tc>
          <w:tcPr>
            <w:tcW w:w="246" w:type="pct"/>
            <w:vAlign w:val="center"/>
          </w:tcPr>
          <w:p w14:paraId="3A1C98FB" w14:textId="448B57F8" w:rsidR="00C501B6" w:rsidRPr="008A5407" w:rsidRDefault="00C501B6" w:rsidP="00C501B6">
            <w:pPr>
              <w:jc w:val="center"/>
              <w:rPr>
                <w:color w:val="000000"/>
                <w:sz w:val="20"/>
                <w:szCs w:val="20"/>
              </w:rPr>
            </w:pPr>
            <w:r w:rsidRPr="008A5407">
              <w:rPr>
                <w:color w:val="000000"/>
                <w:sz w:val="20"/>
                <w:szCs w:val="20"/>
              </w:rPr>
              <w:t>3</w:t>
            </w:r>
          </w:p>
        </w:tc>
      </w:tr>
      <w:tr w:rsidR="00C501B6" w:rsidRPr="00537F75" w14:paraId="5CD3A6AA" w14:textId="76259DC9" w:rsidTr="005F6BC8">
        <w:trPr>
          <w:trHeight w:val="20"/>
        </w:trPr>
        <w:tc>
          <w:tcPr>
            <w:tcW w:w="535" w:type="pct"/>
            <w:noWrap/>
            <w:vAlign w:val="center"/>
          </w:tcPr>
          <w:p w14:paraId="3819A2EF" w14:textId="77777777" w:rsidR="00C501B6" w:rsidRPr="00537F75" w:rsidRDefault="00C501B6" w:rsidP="00C501B6">
            <w:pPr>
              <w:pStyle w:val="Default"/>
              <w:ind w:left="-57" w:right="-57"/>
              <w:jc w:val="center"/>
              <w:rPr>
                <w:sz w:val="20"/>
                <w:szCs w:val="20"/>
              </w:rPr>
            </w:pPr>
            <w:r w:rsidRPr="00537F75">
              <w:rPr>
                <w:sz w:val="20"/>
                <w:szCs w:val="20"/>
              </w:rPr>
              <w:t>47:07:0722001:537</w:t>
            </w:r>
          </w:p>
        </w:tc>
        <w:tc>
          <w:tcPr>
            <w:tcW w:w="279" w:type="pct"/>
            <w:vAlign w:val="center"/>
          </w:tcPr>
          <w:p w14:paraId="4A8C857D"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5F6C526" w14:textId="7069A395"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06F61528" w14:textId="1FB58530"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2996448C" w14:textId="11C3583C"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04D07E5D" w14:textId="0E1CA874"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D8C5E8C" w14:textId="7F819609"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1D13F382" w14:textId="2965C7E3"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2171831E" w14:textId="40B2299B"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1ABFD4EA" w14:textId="0DF2E67E"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C57E5A1" w14:textId="3A8138AE"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63113C69" w14:textId="0A683AF0"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274769B4" w14:textId="5BA9C6DA"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79AEE4E5" w14:textId="1B3E85D8"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5902279" w14:textId="48A1717B"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45874A68" w14:textId="748B567E"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723E5870" w14:textId="208225AC"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3F8CE6DA" w14:textId="282EFF6F" w:rsidR="00C501B6" w:rsidRPr="008A5407" w:rsidRDefault="00C501B6" w:rsidP="00C501B6">
            <w:pPr>
              <w:jc w:val="center"/>
              <w:rPr>
                <w:color w:val="000000"/>
                <w:sz w:val="20"/>
                <w:szCs w:val="20"/>
              </w:rPr>
            </w:pPr>
            <w:r w:rsidRPr="008A5407">
              <w:rPr>
                <w:color w:val="000000"/>
                <w:sz w:val="20"/>
                <w:szCs w:val="20"/>
              </w:rPr>
              <w:t>121,3</w:t>
            </w:r>
          </w:p>
        </w:tc>
        <w:tc>
          <w:tcPr>
            <w:tcW w:w="246" w:type="pct"/>
            <w:vAlign w:val="center"/>
          </w:tcPr>
          <w:p w14:paraId="1C232899" w14:textId="30BAB03E" w:rsidR="00C501B6" w:rsidRPr="008A5407" w:rsidRDefault="00C501B6" w:rsidP="00C501B6">
            <w:pPr>
              <w:jc w:val="center"/>
              <w:rPr>
                <w:color w:val="000000"/>
                <w:sz w:val="20"/>
                <w:szCs w:val="20"/>
              </w:rPr>
            </w:pPr>
            <w:r w:rsidRPr="008A5407">
              <w:rPr>
                <w:color w:val="000000"/>
                <w:sz w:val="20"/>
                <w:szCs w:val="20"/>
              </w:rPr>
              <w:t>121,3</w:t>
            </w:r>
          </w:p>
        </w:tc>
      </w:tr>
      <w:tr w:rsidR="00C501B6" w:rsidRPr="00537F75" w14:paraId="771F6468" w14:textId="0BD943BC" w:rsidTr="005F6BC8">
        <w:trPr>
          <w:trHeight w:val="20"/>
        </w:trPr>
        <w:tc>
          <w:tcPr>
            <w:tcW w:w="535" w:type="pct"/>
            <w:noWrap/>
            <w:vAlign w:val="center"/>
          </w:tcPr>
          <w:p w14:paraId="3EADA9D7" w14:textId="77777777" w:rsidR="00C501B6" w:rsidRPr="00537F75" w:rsidRDefault="00C501B6" w:rsidP="00C501B6">
            <w:pPr>
              <w:pStyle w:val="Default"/>
              <w:ind w:left="-57" w:right="-57"/>
              <w:jc w:val="center"/>
              <w:rPr>
                <w:sz w:val="20"/>
                <w:szCs w:val="20"/>
              </w:rPr>
            </w:pPr>
          </w:p>
        </w:tc>
        <w:tc>
          <w:tcPr>
            <w:tcW w:w="279" w:type="pct"/>
            <w:vAlign w:val="center"/>
          </w:tcPr>
          <w:p w14:paraId="27596E08"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DB661E4" w14:textId="3BEC01BD"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58D65632" w14:textId="680B89B9"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31B5AB6F" w14:textId="1DAF64C9"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217E910D" w14:textId="6CBA400B"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0F8F5D64" w14:textId="4037DBB5"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09FE8B9D" w14:textId="39F49661"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053EC80D" w14:textId="7739E917"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548D4F2C" w14:textId="03B0201B"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4C232A84" w14:textId="16CC4BF5"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7C22FA7E" w14:textId="368AA68F"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64F0AD3B" w14:textId="00248A67"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00329B36" w14:textId="14DE4BB7"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307913E0" w14:textId="2F0B6B19"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2FFC4721" w14:textId="64186817"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7C417B2D" w14:textId="175E2DBF"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43B55B91" w14:textId="2E0A1F04" w:rsidR="00C501B6" w:rsidRPr="008A5407" w:rsidRDefault="00C501B6" w:rsidP="00C501B6">
            <w:pPr>
              <w:jc w:val="center"/>
              <w:rPr>
                <w:color w:val="000000"/>
                <w:sz w:val="20"/>
                <w:szCs w:val="20"/>
              </w:rPr>
            </w:pPr>
            <w:r w:rsidRPr="008A5407">
              <w:rPr>
                <w:color w:val="000000"/>
                <w:sz w:val="20"/>
                <w:szCs w:val="20"/>
              </w:rPr>
              <w:t>107,1</w:t>
            </w:r>
          </w:p>
        </w:tc>
        <w:tc>
          <w:tcPr>
            <w:tcW w:w="246" w:type="pct"/>
            <w:vAlign w:val="center"/>
          </w:tcPr>
          <w:p w14:paraId="29084815" w14:textId="05080AA0" w:rsidR="00C501B6" w:rsidRPr="008A5407" w:rsidRDefault="00C501B6" w:rsidP="00C501B6">
            <w:pPr>
              <w:jc w:val="center"/>
              <w:rPr>
                <w:color w:val="000000"/>
                <w:sz w:val="20"/>
                <w:szCs w:val="20"/>
              </w:rPr>
            </w:pPr>
            <w:r w:rsidRPr="008A5407">
              <w:rPr>
                <w:color w:val="000000"/>
                <w:sz w:val="20"/>
                <w:szCs w:val="20"/>
              </w:rPr>
              <w:t>107,1</w:t>
            </w:r>
          </w:p>
        </w:tc>
      </w:tr>
      <w:tr w:rsidR="00C501B6" w:rsidRPr="00537F75" w14:paraId="7A2BE46B" w14:textId="3DC21DBA" w:rsidTr="005F6BC8">
        <w:trPr>
          <w:trHeight w:val="20"/>
        </w:trPr>
        <w:tc>
          <w:tcPr>
            <w:tcW w:w="535" w:type="pct"/>
            <w:noWrap/>
            <w:vAlign w:val="center"/>
          </w:tcPr>
          <w:p w14:paraId="0A5BDBC0" w14:textId="77777777" w:rsidR="00C501B6" w:rsidRPr="00537F75" w:rsidRDefault="00C501B6" w:rsidP="00C501B6">
            <w:pPr>
              <w:pStyle w:val="Default"/>
              <w:ind w:left="-57" w:right="-57"/>
              <w:jc w:val="center"/>
              <w:rPr>
                <w:sz w:val="20"/>
                <w:szCs w:val="20"/>
              </w:rPr>
            </w:pPr>
          </w:p>
        </w:tc>
        <w:tc>
          <w:tcPr>
            <w:tcW w:w="279" w:type="pct"/>
            <w:vAlign w:val="center"/>
          </w:tcPr>
          <w:p w14:paraId="010A12DF"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F1C90E2" w14:textId="130DC7BD"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05EF3D25" w14:textId="12B45EDA"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46095E7A" w14:textId="2CA785B9"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707A4456" w14:textId="31C1CA59"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1D9C852A" w14:textId="727C7E63"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18AD61B8" w14:textId="2D0995CD"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4E8A91EE" w14:textId="63C49A6F"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350D393E" w14:textId="086580AD"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5759DAEF" w14:textId="390612FD"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2D30F3BE" w14:textId="391338D8"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4A038F99" w14:textId="31789481"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05A8B6AE" w14:textId="79E5F120"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3474D960" w14:textId="056057C8"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01C3F924" w14:textId="5C145092"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56399592" w14:textId="1263E4BB"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0D8ED5DC" w14:textId="5554A030" w:rsidR="00C501B6" w:rsidRPr="008A5407" w:rsidRDefault="00C501B6" w:rsidP="00C501B6">
            <w:pPr>
              <w:jc w:val="center"/>
              <w:rPr>
                <w:color w:val="000000"/>
                <w:sz w:val="20"/>
                <w:szCs w:val="20"/>
              </w:rPr>
            </w:pPr>
            <w:r w:rsidRPr="008A5407">
              <w:rPr>
                <w:color w:val="000000"/>
                <w:sz w:val="20"/>
                <w:szCs w:val="20"/>
              </w:rPr>
              <w:t>14,2</w:t>
            </w:r>
          </w:p>
        </w:tc>
        <w:tc>
          <w:tcPr>
            <w:tcW w:w="246" w:type="pct"/>
            <w:vAlign w:val="center"/>
          </w:tcPr>
          <w:p w14:paraId="5AFB4914" w14:textId="208C5646" w:rsidR="00C501B6" w:rsidRPr="008A5407" w:rsidRDefault="00C501B6" w:rsidP="00C501B6">
            <w:pPr>
              <w:jc w:val="center"/>
              <w:rPr>
                <w:color w:val="000000"/>
                <w:sz w:val="20"/>
                <w:szCs w:val="20"/>
              </w:rPr>
            </w:pPr>
            <w:r w:rsidRPr="008A5407">
              <w:rPr>
                <w:color w:val="000000"/>
                <w:sz w:val="20"/>
                <w:szCs w:val="20"/>
              </w:rPr>
              <w:t>14,2</w:t>
            </w:r>
          </w:p>
        </w:tc>
      </w:tr>
      <w:tr w:rsidR="00C501B6" w:rsidRPr="00537F75" w14:paraId="734D505C" w14:textId="752F5C4E" w:rsidTr="005F6BC8">
        <w:trPr>
          <w:trHeight w:val="20"/>
        </w:trPr>
        <w:tc>
          <w:tcPr>
            <w:tcW w:w="535" w:type="pct"/>
            <w:vAlign w:val="center"/>
          </w:tcPr>
          <w:p w14:paraId="00E6E0AD" w14:textId="77777777" w:rsidR="00C501B6" w:rsidRPr="00537F75" w:rsidRDefault="00C501B6" w:rsidP="00C501B6">
            <w:pPr>
              <w:pStyle w:val="Default"/>
              <w:ind w:left="-57" w:right="-57"/>
              <w:jc w:val="center"/>
              <w:rPr>
                <w:sz w:val="20"/>
                <w:szCs w:val="20"/>
              </w:rPr>
            </w:pPr>
            <w:r w:rsidRPr="00537F75">
              <w:rPr>
                <w:sz w:val="20"/>
                <w:szCs w:val="20"/>
              </w:rPr>
              <w:t>47:07:0722001:538</w:t>
            </w:r>
          </w:p>
        </w:tc>
        <w:tc>
          <w:tcPr>
            <w:tcW w:w="279" w:type="pct"/>
            <w:vAlign w:val="center"/>
          </w:tcPr>
          <w:p w14:paraId="3445ED71"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5EA4E418" w14:textId="1D4A9EC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6CF5E62" w14:textId="52BAA8D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C64C480" w14:textId="5DEB0FF3"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10D30F63" w14:textId="1DCFB5B2"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0C01F4E0" w14:textId="447A2E07"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421BF9C9" w14:textId="1E449D82"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464A67A4" w14:textId="495B4B55"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2F76CD54" w14:textId="4E65E42E"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7BAFE5AE" w14:textId="35EF8C8E"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260B4012" w14:textId="41F0073E"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18A5AFC2" w14:textId="30529F54"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27546850" w14:textId="6CB73021"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6C329FCC" w14:textId="4ABE614B"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6D295409" w14:textId="04A7451A"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6589D215" w14:textId="2012BB88"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440E6727" w14:textId="2A923312" w:rsidR="00C501B6" w:rsidRPr="008A5407" w:rsidRDefault="00C501B6" w:rsidP="00C501B6">
            <w:pPr>
              <w:jc w:val="center"/>
              <w:rPr>
                <w:color w:val="000000"/>
                <w:sz w:val="20"/>
                <w:szCs w:val="20"/>
              </w:rPr>
            </w:pPr>
            <w:r w:rsidRPr="008A5407">
              <w:rPr>
                <w:color w:val="000000"/>
                <w:sz w:val="20"/>
                <w:szCs w:val="20"/>
              </w:rPr>
              <w:t>34,1</w:t>
            </w:r>
          </w:p>
        </w:tc>
        <w:tc>
          <w:tcPr>
            <w:tcW w:w="246" w:type="pct"/>
            <w:vAlign w:val="center"/>
          </w:tcPr>
          <w:p w14:paraId="34F50696" w14:textId="42D66D1B" w:rsidR="00C501B6" w:rsidRPr="008A5407" w:rsidRDefault="00C501B6" w:rsidP="00C501B6">
            <w:pPr>
              <w:jc w:val="center"/>
              <w:rPr>
                <w:color w:val="000000"/>
                <w:sz w:val="20"/>
                <w:szCs w:val="20"/>
              </w:rPr>
            </w:pPr>
            <w:r w:rsidRPr="008A5407">
              <w:rPr>
                <w:color w:val="000000"/>
                <w:sz w:val="20"/>
                <w:szCs w:val="20"/>
              </w:rPr>
              <w:t>34,1</w:t>
            </w:r>
          </w:p>
        </w:tc>
      </w:tr>
      <w:tr w:rsidR="00C501B6" w:rsidRPr="00537F75" w14:paraId="04FE8E21" w14:textId="370A71D9" w:rsidTr="005F6BC8">
        <w:trPr>
          <w:trHeight w:val="20"/>
        </w:trPr>
        <w:tc>
          <w:tcPr>
            <w:tcW w:w="535" w:type="pct"/>
            <w:vAlign w:val="center"/>
          </w:tcPr>
          <w:p w14:paraId="7810C65D" w14:textId="77777777" w:rsidR="00C501B6" w:rsidRPr="00537F75" w:rsidRDefault="00C501B6" w:rsidP="00C501B6">
            <w:pPr>
              <w:pStyle w:val="Default"/>
              <w:ind w:left="-57" w:right="-57"/>
              <w:jc w:val="center"/>
              <w:rPr>
                <w:sz w:val="20"/>
                <w:szCs w:val="20"/>
              </w:rPr>
            </w:pPr>
          </w:p>
        </w:tc>
        <w:tc>
          <w:tcPr>
            <w:tcW w:w="279" w:type="pct"/>
            <w:vAlign w:val="center"/>
          </w:tcPr>
          <w:p w14:paraId="3696E22F"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4459AB44" w14:textId="09B1160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F0C2ECA" w14:textId="69A6677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16BC21D" w14:textId="2FDC8CDC"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2E02BE5C" w14:textId="3B14B016"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3A4D9182" w14:textId="23B3FF81"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4CD40A02" w14:textId="4B5DC497"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7D90CA23" w14:textId="674BAEB1"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36A791A2" w14:textId="5D79B456"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558AC380" w14:textId="210820A2"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477AE290" w14:textId="4FD8B513"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505278B7" w14:textId="47A78C05"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06EDEC7C" w14:textId="01B367CC"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70960904" w14:textId="5AA1B7A1"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46E4D298" w14:textId="090E7003"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536FD9AC" w14:textId="09EBE960"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1F7E5FD8" w14:textId="45BE0704" w:rsidR="00C501B6" w:rsidRPr="008A5407" w:rsidRDefault="00C501B6" w:rsidP="00C501B6">
            <w:pPr>
              <w:jc w:val="center"/>
              <w:rPr>
                <w:color w:val="000000"/>
                <w:sz w:val="20"/>
                <w:szCs w:val="20"/>
              </w:rPr>
            </w:pPr>
            <w:r w:rsidRPr="008A5407">
              <w:rPr>
                <w:color w:val="000000"/>
                <w:sz w:val="20"/>
                <w:szCs w:val="20"/>
              </w:rPr>
              <w:t>28,8</w:t>
            </w:r>
          </w:p>
        </w:tc>
        <w:tc>
          <w:tcPr>
            <w:tcW w:w="246" w:type="pct"/>
            <w:vAlign w:val="center"/>
          </w:tcPr>
          <w:p w14:paraId="26BE6501" w14:textId="37248F0F" w:rsidR="00C501B6" w:rsidRPr="008A5407" w:rsidRDefault="00C501B6" w:rsidP="00C501B6">
            <w:pPr>
              <w:jc w:val="center"/>
              <w:rPr>
                <w:color w:val="000000"/>
                <w:sz w:val="20"/>
                <w:szCs w:val="20"/>
              </w:rPr>
            </w:pPr>
            <w:r w:rsidRPr="008A5407">
              <w:rPr>
                <w:color w:val="000000"/>
                <w:sz w:val="20"/>
                <w:szCs w:val="20"/>
              </w:rPr>
              <w:t>28,8</w:t>
            </w:r>
          </w:p>
        </w:tc>
      </w:tr>
      <w:tr w:rsidR="00C501B6" w:rsidRPr="00537F75" w14:paraId="0CC61E8F" w14:textId="7135A2AA" w:rsidTr="005F6BC8">
        <w:trPr>
          <w:trHeight w:val="20"/>
        </w:trPr>
        <w:tc>
          <w:tcPr>
            <w:tcW w:w="535" w:type="pct"/>
            <w:vAlign w:val="center"/>
          </w:tcPr>
          <w:p w14:paraId="349F3805" w14:textId="77777777" w:rsidR="00C501B6" w:rsidRPr="00537F75" w:rsidRDefault="00C501B6" w:rsidP="00C501B6">
            <w:pPr>
              <w:pStyle w:val="Default"/>
              <w:ind w:left="-57" w:right="-57"/>
              <w:jc w:val="center"/>
              <w:rPr>
                <w:sz w:val="20"/>
                <w:szCs w:val="20"/>
              </w:rPr>
            </w:pPr>
          </w:p>
        </w:tc>
        <w:tc>
          <w:tcPr>
            <w:tcW w:w="279" w:type="pct"/>
            <w:vAlign w:val="center"/>
          </w:tcPr>
          <w:p w14:paraId="5B34DBDA"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31CF399" w14:textId="3A64C9E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8BA08E0" w14:textId="47A1E44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3F3607A" w14:textId="28BF5754"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4AC8FFC3" w14:textId="4F85FBB2"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1C08B4B5" w14:textId="6215AEC2"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15094791" w14:textId="74DE332C"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200B47EA" w14:textId="0B5E1201"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6BD2A55C" w14:textId="32E55CF2"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0B1EB3F6" w14:textId="242B8CAD"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33EA8975" w14:textId="35C09DBE"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47A823F9" w14:textId="39705425"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1878D277" w14:textId="2558EC48"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6E2ECBE3" w14:textId="5F6D3BA7"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1450A733" w14:textId="7C966A07"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752AFA02" w14:textId="316E921E"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14210631" w14:textId="261FF740" w:rsidR="00C501B6" w:rsidRPr="008A5407" w:rsidRDefault="00C501B6" w:rsidP="00C501B6">
            <w:pPr>
              <w:jc w:val="center"/>
              <w:rPr>
                <w:color w:val="000000"/>
                <w:sz w:val="20"/>
                <w:szCs w:val="20"/>
              </w:rPr>
            </w:pPr>
            <w:r w:rsidRPr="008A5407">
              <w:rPr>
                <w:color w:val="000000"/>
                <w:sz w:val="20"/>
                <w:szCs w:val="20"/>
              </w:rPr>
              <w:t>5,3</w:t>
            </w:r>
          </w:p>
        </w:tc>
        <w:tc>
          <w:tcPr>
            <w:tcW w:w="246" w:type="pct"/>
            <w:vAlign w:val="center"/>
          </w:tcPr>
          <w:p w14:paraId="31AE42A7" w14:textId="1090FBA8" w:rsidR="00C501B6" w:rsidRPr="008A5407" w:rsidRDefault="00C501B6" w:rsidP="00C501B6">
            <w:pPr>
              <w:jc w:val="center"/>
              <w:rPr>
                <w:color w:val="000000"/>
                <w:sz w:val="20"/>
                <w:szCs w:val="20"/>
              </w:rPr>
            </w:pPr>
            <w:r w:rsidRPr="008A5407">
              <w:rPr>
                <w:color w:val="000000"/>
                <w:sz w:val="20"/>
                <w:szCs w:val="20"/>
              </w:rPr>
              <w:t>5,3</w:t>
            </w:r>
          </w:p>
        </w:tc>
      </w:tr>
      <w:tr w:rsidR="00C501B6" w:rsidRPr="00537F75" w14:paraId="23A8DEA7" w14:textId="053FD3EB" w:rsidTr="005F6BC8">
        <w:trPr>
          <w:trHeight w:val="20"/>
        </w:trPr>
        <w:tc>
          <w:tcPr>
            <w:tcW w:w="535" w:type="pct"/>
            <w:vAlign w:val="center"/>
          </w:tcPr>
          <w:p w14:paraId="278F02EE" w14:textId="77777777" w:rsidR="00C501B6" w:rsidRPr="00537F75" w:rsidRDefault="00C501B6" w:rsidP="00C501B6">
            <w:pPr>
              <w:pStyle w:val="Default"/>
              <w:ind w:left="-57" w:right="-57"/>
              <w:jc w:val="center"/>
              <w:rPr>
                <w:sz w:val="20"/>
                <w:szCs w:val="20"/>
              </w:rPr>
            </w:pPr>
            <w:r w:rsidRPr="00537F75">
              <w:rPr>
                <w:sz w:val="20"/>
                <w:szCs w:val="20"/>
              </w:rPr>
              <w:t>47:07:0722001:545</w:t>
            </w:r>
          </w:p>
        </w:tc>
        <w:tc>
          <w:tcPr>
            <w:tcW w:w="279" w:type="pct"/>
            <w:vAlign w:val="center"/>
          </w:tcPr>
          <w:p w14:paraId="34703A08"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EB9BC90" w14:textId="79E8613C"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4683BF8C" w14:textId="62E740EB"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47583287" w14:textId="5CB2569B"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1D9748A0" w14:textId="40B14CFA"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4FC9E4F6" w14:textId="6CE2F666"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0F618C1C" w14:textId="5A139041"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2C48C060" w14:textId="3B91E85A"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7E08F12C" w14:textId="678B9D42"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38191E12" w14:textId="721CE1A3"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36A36065" w14:textId="5909234C"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34B5E3F3" w14:textId="4E9C08D4"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40F6B246" w14:textId="530B8E46"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53220ED4" w14:textId="7D5DE46C"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5C9FCE54" w14:textId="16111100"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79BB5B42" w14:textId="27C5F9F4"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13A532BF" w14:textId="335D2113" w:rsidR="00C501B6" w:rsidRPr="008A5407" w:rsidRDefault="00C501B6" w:rsidP="00C501B6">
            <w:pPr>
              <w:jc w:val="center"/>
              <w:rPr>
                <w:color w:val="000000"/>
                <w:sz w:val="20"/>
                <w:szCs w:val="20"/>
              </w:rPr>
            </w:pPr>
            <w:r w:rsidRPr="008A5407">
              <w:rPr>
                <w:color w:val="000000"/>
                <w:sz w:val="20"/>
                <w:szCs w:val="20"/>
              </w:rPr>
              <w:t>176,6</w:t>
            </w:r>
          </w:p>
        </w:tc>
        <w:tc>
          <w:tcPr>
            <w:tcW w:w="246" w:type="pct"/>
            <w:vAlign w:val="center"/>
          </w:tcPr>
          <w:p w14:paraId="7CB18A47" w14:textId="25132144" w:rsidR="00C501B6" w:rsidRPr="008A5407" w:rsidRDefault="00C501B6" w:rsidP="00C501B6">
            <w:pPr>
              <w:jc w:val="center"/>
              <w:rPr>
                <w:color w:val="000000"/>
                <w:sz w:val="20"/>
                <w:szCs w:val="20"/>
              </w:rPr>
            </w:pPr>
            <w:r w:rsidRPr="008A5407">
              <w:rPr>
                <w:color w:val="000000"/>
                <w:sz w:val="20"/>
                <w:szCs w:val="20"/>
              </w:rPr>
              <w:t>176,6</w:t>
            </w:r>
          </w:p>
        </w:tc>
      </w:tr>
      <w:tr w:rsidR="00C501B6" w:rsidRPr="00537F75" w14:paraId="4A841B22" w14:textId="4212B091" w:rsidTr="005F6BC8">
        <w:trPr>
          <w:trHeight w:val="20"/>
        </w:trPr>
        <w:tc>
          <w:tcPr>
            <w:tcW w:w="535" w:type="pct"/>
            <w:vAlign w:val="center"/>
          </w:tcPr>
          <w:p w14:paraId="207260E5" w14:textId="77777777" w:rsidR="00C501B6" w:rsidRPr="00537F75" w:rsidRDefault="00C501B6" w:rsidP="00C501B6">
            <w:pPr>
              <w:pStyle w:val="Default"/>
              <w:ind w:left="-57" w:right="-57"/>
              <w:jc w:val="center"/>
              <w:rPr>
                <w:sz w:val="20"/>
                <w:szCs w:val="20"/>
              </w:rPr>
            </w:pPr>
          </w:p>
        </w:tc>
        <w:tc>
          <w:tcPr>
            <w:tcW w:w="279" w:type="pct"/>
            <w:vAlign w:val="center"/>
          </w:tcPr>
          <w:p w14:paraId="5EFBFBD2"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F002659" w14:textId="7112CE05"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73CC1998" w14:textId="7976817C"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77FEC065" w14:textId="525272FF"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0327DD5A" w14:textId="401291B4"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2B638683" w14:textId="236C83E7"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242C07A4" w14:textId="150D02C5"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482DE3F6" w14:textId="2F300ED8"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238F35DA" w14:textId="61B62EB0"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4811ABBC" w14:textId="2529F4F3"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68F62655" w14:textId="55A6CE0A"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46297F51" w14:textId="7B3B4593"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41062A9B" w14:textId="2BE9007B"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249D5088" w14:textId="24C42DB3"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42272B2D" w14:textId="1519FCA7"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73B038E8" w14:textId="20FE573B"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4B31C502" w14:textId="16CAB30B" w:rsidR="00C501B6" w:rsidRPr="008A5407" w:rsidRDefault="00C501B6" w:rsidP="00C501B6">
            <w:pPr>
              <w:jc w:val="center"/>
              <w:rPr>
                <w:color w:val="000000"/>
                <w:sz w:val="20"/>
                <w:szCs w:val="20"/>
              </w:rPr>
            </w:pPr>
            <w:r w:rsidRPr="008A5407">
              <w:rPr>
                <w:color w:val="000000"/>
                <w:sz w:val="20"/>
                <w:szCs w:val="20"/>
              </w:rPr>
              <w:t>161</w:t>
            </w:r>
          </w:p>
        </w:tc>
        <w:tc>
          <w:tcPr>
            <w:tcW w:w="246" w:type="pct"/>
            <w:vAlign w:val="center"/>
          </w:tcPr>
          <w:p w14:paraId="620C7E5E" w14:textId="69F0013F" w:rsidR="00C501B6" w:rsidRPr="008A5407" w:rsidRDefault="00C501B6" w:rsidP="00C501B6">
            <w:pPr>
              <w:jc w:val="center"/>
              <w:rPr>
                <w:color w:val="000000"/>
                <w:sz w:val="20"/>
                <w:szCs w:val="20"/>
              </w:rPr>
            </w:pPr>
            <w:r w:rsidRPr="008A5407">
              <w:rPr>
                <w:color w:val="000000"/>
                <w:sz w:val="20"/>
                <w:szCs w:val="20"/>
              </w:rPr>
              <w:t>161</w:t>
            </w:r>
          </w:p>
        </w:tc>
      </w:tr>
      <w:tr w:rsidR="00C501B6" w:rsidRPr="00537F75" w14:paraId="08826B35" w14:textId="1458D83C" w:rsidTr="005F6BC8">
        <w:trPr>
          <w:trHeight w:val="20"/>
        </w:trPr>
        <w:tc>
          <w:tcPr>
            <w:tcW w:w="535" w:type="pct"/>
            <w:vAlign w:val="center"/>
          </w:tcPr>
          <w:p w14:paraId="4911D51F" w14:textId="77777777" w:rsidR="00C501B6" w:rsidRPr="00537F75" w:rsidRDefault="00C501B6" w:rsidP="00C501B6">
            <w:pPr>
              <w:pStyle w:val="Default"/>
              <w:ind w:left="-57" w:right="-57"/>
              <w:jc w:val="center"/>
              <w:rPr>
                <w:sz w:val="20"/>
                <w:szCs w:val="20"/>
              </w:rPr>
            </w:pPr>
          </w:p>
        </w:tc>
        <w:tc>
          <w:tcPr>
            <w:tcW w:w="279" w:type="pct"/>
            <w:vAlign w:val="center"/>
          </w:tcPr>
          <w:p w14:paraId="4C29E412"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7229F7F" w14:textId="58652DA0"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264D8702" w14:textId="3C943FFF"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0741103A" w14:textId="1E67F08E"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661832E5" w14:textId="1484460A"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49657360" w14:textId="317FA7EE"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54081133" w14:textId="095A1514"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5488BDDF" w14:textId="5FE75BE8"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1CE906E1" w14:textId="49BDC399"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32B9AAAC" w14:textId="1005A924"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17D56686" w14:textId="4436746A"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70CAD494" w14:textId="781CD208"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304A30EC" w14:textId="04B280B6"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29438AA7" w14:textId="4F0066B6"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1F2AF5FF" w14:textId="5D712E7B"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4E2BFC7F" w14:textId="5A1100C5"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28FD65BA" w14:textId="79435800" w:rsidR="00C501B6" w:rsidRPr="008A5407" w:rsidRDefault="00C501B6" w:rsidP="00C501B6">
            <w:pPr>
              <w:jc w:val="center"/>
              <w:rPr>
                <w:color w:val="000000"/>
                <w:sz w:val="20"/>
                <w:szCs w:val="20"/>
              </w:rPr>
            </w:pPr>
            <w:r w:rsidRPr="008A5407">
              <w:rPr>
                <w:color w:val="000000"/>
                <w:sz w:val="20"/>
                <w:szCs w:val="20"/>
              </w:rPr>
              <w:t>15,6</w:t>
            </w:r>
          </w:p>
        </w:tc>
        <w:tc>
          <w:tcPr>
            <w:tcW w:w="246" w:type="pct"/>
            <w:vAlign w:val="center"/>
          </w:tcPr>
          <w:p w14:paraId="2F6C217B" w14:textId="376CBC08" w:rsidR="00C501B6" w:rsidRPr="008A5407" w:rsidRDefault="00C501B6" w:rsidP="00C501B6">
            <w:pPr>
              <w:jc w:val="center"/>
              <w:rPr>
                <w:color w:val="000000"/>
                <w:sz w:val="20"/>
                <w:szCs w:val="20"/>
              </w:rPr>
            </w:pPr>
            <w:r w:rsidRPr="008A5407">
              <w:rPr>
                <w:color w:val="000000"/>
                <w:sz w:val="20"/>
                <w:szCs w:val="20"/>
              </w:rPr>
              <w:t>15,6</w:t>
            </w:r>
          </w:p>
        </w:tc>
      </w:tr>
      <w:tr w:rsidR="00C501B6" w:rsidRPr="00537F75" w14:paraId="3C8459DC" w14:textId="624D418D" w:rsidTr="005F6BC8">
        <w:trPr>
          <w:trHeight w:val="20"/>
        </w:trPr>
        <w:tc>
          <w:tcPr>
            <w:tcW w:w="535" w:type="pct"/>
            <w:vAlign w:val="center"/>
          </w:tcPr>
          <w:p w14:paraId="0E578648" w14:textId="77777777" w:rsidR="00C501B6" w:rsidRPr="00537F75" w:rsidRDefault="00C501B6" w:rsidP="00C501B6">
            <w:pPr>
              <w:pStyle w:val="Default"/>
              <w:ind w:left="-57" w:right="-57"/>
              <w:jc w:val="center"/>
              <w:rPr>
                <w:sz w:val="20"/>
                <w:szCs w:val="20"/>
              </w:rPr>
            </w:pPr>
            <w:r w:rsidRPr="00537F75">
              <w:rPr>
                <w:sz w:val="20"/>
                <w:szCs w:val="20"/>
              </w:rPr>
              <w:t>47:07:0722001:546</w:t>
            </w:r>
          </w:p>
        </w:tc>
        <w:tc>
          <w:tcPr>
            <w:tcW w:w="279" w:type="pct"/>
            <w:vAlign w:val="center"/>
          </w:tcPr>
          <w:p w14:paraId="4EC72A35"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4108D26" w14:textId="59576878"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4A03B1E9" w14:textId="094FBACF"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0ACD1FF3" w14:textId="52BE4A4D"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7A4F5AC1" w14:textId="6935412A"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5159A821" w14:textId="3B11D641"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7793EA4D" w14:textId="365547F7"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009096E5" w14:textId="00B6AC18"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45F979AD" w14:textId="7AF4D4A1"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0EBDBB51" w14:textId="1D8E225F"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1FC7CCB9" w14:textId="70C95B85"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4F0594D2" w14:textId="77C8E251"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242B1E4C" w14:textId="709F37EE"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25361391" w14:textId="2731A511"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26995FDE" w14:textId="36963D8A"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64FF9858" w14:textId="3CC3B219"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1C798E27" w14:textId="2794023F" w:rsidR="00C501B6" w:rsidRPr="008A5407" w:rsidRDefault="00C501B6" w:rsidP="00C501B6">
            <w:pPr>
              <w:jc w:val="center"/>
              <w:rPr>
                <w:color w:val="000000"/>
                <w:sz w:val="20"/>
                <w:szCs w:val="20"/>
              </w:rPr>
            </w:pPr>
            <w:r w:rsidRPr="008A5407">
              <w:rPr>
                <w:color w:val="000000"/>
                <w:sz w:val="20"/>
                <w:szCs w:val="20"/>
              </w:rPr>
              <w:t>171,4</w:t>
            </w:r>
          </w:p>
        </w:tc>
        <w:tc>
          <w:tcPr>
            <w:tcW w:w="246" w:type="pct"/>
            <w:vAlign w:val="center"/>
          </w:tcPr>
          <w:p w14:paraId="48D89E35" w14:textId="61765931" w:rsidR="00C501B6" w:rsidRPr="008A5407" w:rsidRDefault="00C501B6" w:rsidP="00C501B6">
            <w:pPr>
              <w:jc w:val="center"/>
              <w:rPr>
                <w:color w:val="000000"/>
                <w:sz w:val="20"/>
                <w:szCs w:val="20"/>
              </w:rPr>
            </w:pPr>
            <w:r w:rsidRPr="008A5407">
              <w:rPr>
                <w:color w:val="000000"/>
                <w:sz w:val="20"/>
                <w:szCs w:val="20"/>
              </w:rPr>
              <w:t>171,4</w:t>
            </w:r>
          </w:p>
        </w:tc>
      </w:tr>
      <w:tr w:rsidR="00C501B6" w:rsidRPr="00537F75" w14:paraId="744089D1" w14:textId="393A24E1" w:rsidTr="005F6BC8">
        <w:trPr>
          <w:trHeight w:val="20"/>
        </w:trPr>
        <w:tc>
          <w:tcPr>
            <w:tcW w:w="535" w:type="pct"/>
            <w:vAlign w:val="center"/>
          </w:tcPr>
          <w:p w14:paraId="3C782A5C" w14:textId="77777777" w:rsidR="00C501B6" w:rsidRPr="00537F75" w:rsidRDefault="00C501B6" w:rsidP="00C501B6">
            <w:pPr>
              <w:pStyle w:val="Default"/>
              <w:ind w:left="-57" w:right="-57"/>
              <w:jc w:val="center"/>
              <w:rPr>
                <w:sz w:val="20"/>
                <w:szCs w:val="20"/>
              </w:rPr>
            </w:pPr>
          </w:p>
        </w:tc>
        <w:tc>
          <w:tcPr>
            <w:tcW w:w="279" w:type="pct"/>
            <w:vAlign w:val="center"/>
          </w:tcPr>
          <w:p w14:paraId="68FDD24D"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17D65F25" w14:textId="3A943031"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160CCA9D" w14:textId="620989BC"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03C5970C" w14:textId="22F5EB82"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4E4048B4" w14:textId="4F589784"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1331F4B7" w14:textId="14B99320"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7E85C35A" w14:textId="2E4DE2E1"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CA460B5" w14:textId="7D05AAAD"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791EFA42" w14:textId="5D719FFD"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3473B595" w14:textId="6B139189"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5609D57E" w14:textId="68C332CC"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52501DBC" w14:textId="2380AA08"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6691A2C4" w14:textId="1A07BA4B"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7C1E2180" w14:textId="35828A5E"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2AF825B6" w14:textId="6C02F7AF"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0CCB747D" w14:textId="48E4F5FA"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413155EB" w14:textId="7426E34E" w:rsidR="00C501B6" w:rsidRPr="008A5407" w:rsidRDefault="00C501B6" w:rsidP="00C501B6">
            <w:pPr>
              <w:jc w:val="center"/>
              <w:rPr>
                <w:color w:val="000000"/>
                <w:sz w:val="20"/>
                <w:szCs w:val="20"/>
              </w:rPr>
            </w:pPr>
            <w:r w:rsidRPr="008A5407">
              <w:rPr>
                <w:color w:val="000000"/>
                <w:sz w:val="20"/>
                <w:szCs w:val="20"/>
              </w:rPr>
              <w:t>158</w:t>
            </w:r>
          </w:p>
        </w:tc>
        <w:tc>
          <w:tcPr>
            <w:tcW w:w="246" w:type="pct"/>
            <w:vAlign w:val="center"/>
          </w:tcPr>
          <w:p w14:paraId="06A5AC79" w14:textId="1448A849" w:rsidR="00C501B6" w:rsidRPr="008A5407" w:rsidRDefault="00C501B6" w:rsidP="00C501B6">
            <w:pPr>
              <w:jc w:val="center"/>
              <w:rPr>
                <w:color w:val="000000"/>
                <w:sz w:val="20"/>
                <w:szCs w:val="20"/>
              </w:rPr>
            </w:pPr>
            <w:r w:rsidRPr="008A5407">
              <w:rPr>
                <w:color w:val="000000"/>
                <w:sz w:val="20"/>
                <w:szCs w:val="20"/>
              </w:rPr>
              <w:t>158</w:t>
            </w:r>
          </w:p>
        </w:tc>
      </w:tr>
      <w:tr w:rsidR="00C501B6" w:rsidRPr="00537F75" w14:paraId="4382C245" w14:textId="1CD6648B" w:rsidTr="005F6BC8">
        <w:trPr>
          <w:trHeight w:val="20"/>
        </w:trPr>
        <w:tc>
          <w:tcPr>
            <w:tcW w:w="535" w:type="pct"/>
            <w:vAlign w:val="center"/>
          </w:tcPr>
          <w:p w14:paraId="6AF40FC8" w14:textId="77777777" w:rsidR="00C501B6" w:rsidRPr="00537F75" w:rsidRDefault="00C501B6" w:rsidP="00C501B6">
            <w:pPr>
              <w:pStyle w:val="Default"/>
              <w:ind w:left="-57" w:right="-57"/>
              <w:jc w:val="center"/>
              <w:rPr>
                <w:sz w:val="20"/>
                <w:szCs w:val="20"/>
              </w:rPr>
            </w:pPr>
          </w:p>
        </w:tc>
        <w:tc>
          <w:tcPr>
            <w:tcW w:w="279" w:type="pct"/>
            <w:vAlign w:val="center"/>
          </w:tcPr>
          <w:p w14:paraId="300E6B69"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6490D22" w14:textId="12BD45F9"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1B89BF93" w14:textId="0232263F"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E87254D" w14:textId="58F1E89F"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71AEA59B" w14:textId="5375FC45"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541412B5" w14:textId="705BD21C"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11E9D12" w14:textId="0D985D5B"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E7C83EC" w14:textId="2942362A"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79DDBA0A" w14:textId="6C24B562"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A371282" w14:textId="574F5F6B"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3DCDEF40" w14:textId="1B0C7E97"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06044EA" w14:textId="49611DDA"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840969B" w14:textId="2DC31A79"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50DE8ABB" w14:textId="30DB6B79"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047CFA49" w14:textId="6CB6E0CA"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499A6789" w14:textId="3EDA8B70"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23E15B0D" w14:textId="12EB1EED" w:rsidR="00C501B6" w:rsidRPr="008A5407" w:rsidRDefault="00C501B6" w:rsidP="00C501B6">
            <w:pPr>
              <w:jc w:val="center"/>
              <w:rPr>
                <w:color w:val="000000"/>
                <w:sz w:val="20"/>
                <w:szCs w:val="20"/>
              </w:rPr>
            </w:pPr>
            <w:r w:rsidRPr="008A5407">
              <w:rPr>
                <w:color w:val="000000"/>
                <w:sz w:val="20"/>
                <w:szCs w:val="20"/>
              </w:rPr>
              <w:t>13,4</w:t>
            </w:r>
          </w:p>
        </w:tc>
        <w:tc>
          <w:tcPr>
            <w:tcW w:w="246" w:type="pct"/>
            <w:vAlign w:val="center"/>
          </w:tcPr>
          <w:p w14:paraId="67DBE004" w14:textId="426CB92F" w:rsidR="00C501B6" w:rsidRPr="008A5407" w:rsidRDefault="00C501B6" w:rsidP="00C501B6">
            <w:pPr>
              <w:jc w:val="center"/>
              <w:rPr>
                <w:color w:val="000000"/>
                <w:sz w:val="20"/>
                <w:szCs w:val="20"/>
              </w:rPr>
            </w:pPr>
            <w:r w:rsidRPr="008A5407">
              <w:rPr>
                <w:color w:val="000000"/>
                <w:sz w:val="20"/>
                <w:szCs w:val="20"/>
              </w:rPr>
              <w:t>13,4</w:t>
            </w:r>
          </w:p>
        </w:tc>
      </w:tr>
      <w:tr w:rsidR="00C501B6" w:rsidRPr="00537F75" w14:paraId="16BAA6E1" w14:textId="792DEA24" w:rsidTr="005F6BC8">
        <w:trPr>
          <w:trHeight w:val="20"/>
        </w:trPr>
        <w:tc>
          <w:tcPr>
            <w:tcW w:w="535" w:type="pct"/>
            <w:vAlign w:val="center"/>
          </w:tcPr>
          <w:p w14:paraId="11AA5066" w14:textId="77777777" w:rsidR="00C501B6" w:rsidRPr="00537F75" w:rsidRDefault="00C501B6" w:rsidP="00C501B6">
            <w:pPr>
              <w:pStyle w:val="Default"/>
              <w:ind w:left="-57" w:right="-57"/>
              <w:jc w:val="center"/>
              <w:rPr>
                <w:sz w:val="20"/>
                <w:szCs w:val="20"/>
              </w:rPr>
            </w:pPr>
            <w:r w:rsidRPr="00537F75">
              <w:rPr>
                <w:sz w:val="20"/>
                <w:szCs w:val="20"/>
              </w:rPr>
              <w:t>47:07:0722001:5564</w:t>
            </w:r>
          </w:p>
        </w:tc>
        <w:tc>
          <w:tcPr>
            <w:tcW w:w="279" w:type="pct"/>
            <w:vAlign w:val="center"/>
          </w:tcPr>
          <w:p w14:paraId="4DDB257B"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22218940" w14:textId="61240A7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B9B0DED" w14:textId="3EB1B18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672275A" w14:textId="41F5248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45C4AAF" w14:textId="7487DCC8"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3AA151C" w14:textId="1B2DE14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EF89E79" w14:textId="4A27A3E0"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2E476DA" w14:textId="6DC6AEB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1B05C71" w14:textId="7A29F40D"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05D72D53" w14:textId="368498E0"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2AF28D90" w14:textId="17E9907C"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362DA0EF" w14:textId="7658A6FB"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0F83BF94" w14:textId="420AE564"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4C594092" w14:textId="370F110F"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170EF689" w14:textId="580E3D39"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3414A2E9" w14:textId="354F8634"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0FA85A7E" w14:textId="610E19AD" w:rsidR="00C501B6" w:rsidRPr="008A5407" w:rsidRDefault="00C501B6" w:rsidP="00C501B6">
            <w:pPr>
              <w:jc w:val="center"/>
              <w:rPr>
                <w:color w:val="000000"/>
                <w:sz w:val="20"/>
                <w:szCs w:val="20"/>
              </w:rPr>
            </w:pPr>
            <w:r w:rsidRPr="008A5407">
              <w:rPr>
                <w:color w:val="000000"/>
                <w:sz w:val="20"/>
                <w:szCs w:val="20"/>
              </w:rPr>
              <w:t>17,3</w:t>
            </w:r>
          </w:p>
        </w:tc>
        <w:tc>
          <w:tcPr>
            <w:tcW w:w="246" w:type="pct"/>
            <w:vAlign w:val="center"/>
          </w:tcPr>
          <w:p w14:paraId="717C6E79" w14:textId="6009108C" w:rsidR="00C501B6" w:rsidRPr="008A5407" w:rsidRDefault="00C501B6" w:rsidP="00C501B6">
            <w:pPr>
              <w:jc w:val="center"/>
              <w:rPr>
                <w:color w:val="000000"/>
                <w:sz w:val="20"/>
                <w:szCs w:val="20"/>
              </w:rPr>
            </w:pPr>
            <w:r w:rsidRPr="008A5407">
              <w:rPr>
                <w:color w:val="000000"/>
                <w:sz w:val="20"/>
                <w:szCs w:val="20"/>
              </w:rPr>
              <w:t>17,3</w:t>
            </w:r>
          </w:p>
        </w:tc>
      </w:tr>
      <w:tr w:rsidR="00C501B6" w:rsidRPr="00537F75" w14:paraId="20F0B794" w14:textId="4DA6FA7D" w:rsidTr="005F6BC8">
        <w:trPr>
          <w:trHeight w:val="20"/>
        </w:trPr>
        <w:tc>
          <w:tcPr>
            <w:tcW w:w="535" w:type="pct"/>
            <w:vAlign w:val="center"/>
          </w:tcPr>
          <w:p w14:paraId="11A0BE3D" w14:textId="77777777" w:rsidR="00C501B6" w:rsidRPr="00537F75" w:rsidRDefault="00C501B6" w:rsidP="00C501B6">
            <w:pPr>
              <w:pStyle w:val="Default"/>
              <w:ind w:left="-57" w:right="-57"/>
              <w:jc w:val="center"/>
              <w:rPr>
                <w:sz w:val="20"/>
                <w:szCs w:val="20"/>
              </w:rPr>
            </w:pPr>
          </w:p>
        </w:tc>
        <w:tc>
          <w:tcPr>
            <w:tcW w:w="279" w:type="pct"/>
            <w:vAlign w:val="center"/>
          </w:tcPr>
          <w:p w14:paraId="5EAEDBFC"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5851CF42" w14:textId="46DC523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890366" w14:textId="0D4A828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4543387" w14:textId="7E7DAB7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D4982DB" w14:textId="3627BFD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82DE9F7" w14:textId="2DF732D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475A3D7" w14:textId="7F66EBA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01B335F" w14:textId="2A6B355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E8E62D5" w14:textId="6DE9418F"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27725C60" w14:textId="288502B0"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694E8C50" w14:textId="11C4D79B"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0569D72C" w14:textId="47901B97"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48705AFF" w14:textId="7E7F583A"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195FC254" w14:textId="7668AA3E"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09AED441" w14:textId="2858126C"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13117CE2" w14:textId="55C7837D"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621D2A9C" w14:textId="74FBE8CC" w:rsidR="00C501B6" w:rsidRPr="008A5407" w:rsidRDefault="00C501B6" w:rsidP="00C501B6">
            <w:pPr>
              <w:jc w:val="center"/>
              <w:rPr>
                <w:color w:val="000000"/>
                <w:sz w:val="20"/>
                <w:szCs w:val="20"/>
              </w:rPr>
            </w:pPr>
            <w:r w:rsidRPr="008A5407">
              <w:rPr>
                <w:color w:val="000000"/>
                <w:sz w:val="20"/>
                <w:szCs w:val="20"/>
              </w:rPr>
              <w:t>17</w:t>
            </w:r>
          </w:p>
        </w:tc>
        <w:tc>
          <w:tcPr>
            <w:tcW w:w="246" w:type="pct"/>
            <w:vAlign w:val="center"/>
          </w:tcPr>
          <w:p w14:paraId="19E461DB" w14:textId="56CCA7D8" w:rsidR="00C501B6" w:rsidRPr="008A5407" w:rsidRDefault="00C501B6" w:rsidP="00C501B6">
            <w:pPr>
              <w:jc w:val="center"/>
              <w:rPr>
                <w:color w:val="000000"/>
                <w:sz w:val="20"/>
                <w:szCs w:val="20"/>
              </w:rPr>
            </w:pPr>
            <w:r w:rsidRPr="008A5407">
              <w:rPr>
                <w:color w:val="000000"/>
                <w:sz w:val="20"/>
                <w:szCs w:val="20"/>
              </w:rPr>
              <w:t>17</w:t>
            </w:r>
          </w:p>
        </w:tc>
      </w:tr>
      <w:tr w:rsidR="00C501B6" w:rsidRPr="00537F75" w14:paraId="2D46F875" w14:textId="698ADD3B" w:rsidTr="005F6BC8">
        <w:trPr>
          <w:trHeight w:val="20"/>
        </w:trPr>
        <w:tc>
          <w:tcPr>
            <w:tcW w:w="535" w:type="pct"/>
            <w:vAlign w:val="center"/>
          </w:tcPr>
          <w:p w14:paraId="4DBF7B90" w14:textId="77777777" w:rsidR="00C501B6" w:rsidRPr="00537F75" w:rsidRDefault="00C501B6" w:rsidP="00C501B6">
            <w:pPr>
              <w:pStyle w:val="Default"/>
              <w:ind w:left="-57" w:right="-57"/>
              <w:jc w:val="center"/>
              <w:rPr>
                <w:sz w:val="20"/>
                <w:szCs w:val="20"/>
              </w:rPr>
            </w:pPr>
          </w:p>
        </w:tc>
        <w:tc>
          <w:tcPr>
            <w:tcW w:w="279" w:type="pct"/>
            <w:vAlign w:val="center"/>
          </w:tcPr>
          <w:p w14:paraId="45F41223"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2CAF6D92" w14:textId="620C2C7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10B378E" w14:textId="0813048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65F214D" w14:textId="5CA1C8C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A8D2ADE" w14:textId="45A1097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4B23A59" w14:textId="4DF4B50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4754EE9" w14:textId="3FD2B4F9"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3610DAC" w14:textId="11759AF6"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D564ED4" w14:textId="67C6956C"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31B28ED" w14:textId="485F4A11"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3FE0D7F" w14:textId="0AA9555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458B5A6" w14:textId="1D3C3C1B"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0A3D8C88" w14:textId="2ADAAC8E"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7644EE2E" w14:textId="221A87C6"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4D72646E" w14:textId="6ED775A4"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3883A468" w14:textId="5AC9160E"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40432E73" w14:textId="7F1EC9F9" w:rsidR="00C501B6" w:rsidRPr="008A5407" w:rsidRDefault="00C501B6" w:rsidP="00C501B6">
            <w:pPr>
              <w:jc w:val="center"/>
              <w:rPr>
                <w:color w:val="000000"/>
                <w:sz w:val="20"/>
                <w:szCs w:val="20"/>
              </w:rPr>
            </w:pPr>
            <w:r w:rsidRPr="008A5407">
              <w:rPr>
                <w:color w:val="000000"/>
                <w:sz w:val="20"/>
                <w:szCs w:val="20"/>
              </w:rPr>
              <w:t>0,3</w:t>
            </w:r>
          </w:p>
        </w:tc>
        <w:tc>
          <w:tcPr>
            <w:tcW w:w="246" w:type="pct"/>
            <w:vAlign w:val="center"/>
          </w:tcPr>
          <w:p w14:paraId="0F561600" w14:textId="044FF345" w:rsidR="00C501B6" w:rsidRPr="008A5407" w:rsidRDefault="00C501B6" w:rsidP="00C501B6">
            <w:pPr>
              <w:jc w:val="center"/>
              <w:rPr>
                <w:color w:val="000000"/>
                <w:sz w:val="20"/>
                <w:szCs w:val="20"/>
              </w:rPr>
            </w:pPr>
            <w:r w:rsidRPr="008A5407">
              <w:rPr>
                <w:color w:val="000000"/>
                <w:sz w:val="20"/>
                <w:szCs w:val="20"/>
              </w:rPr>
              <w:t>0,3</w:t>
            </w:r>
          </w:p>
        </w:tc>
      </w:tr>
      <w:tr w:rsidR="00C501B6" w:rsidRPr="00537F75" w14:paraId="0F5DE232" w14:textId="7496B140" w:rsidTr="005F6BC8">
        <w:trPr>
          <w:trHeight w:val="20"/>
        </w:trPr>
        <w:tc>
          <w:tcPr>
            <w:tcW w:w="535" w:type="pct"/>
            <w:vAlign w:val="center"/>
          </w:tcPr>
          <w:p w14:paraId="280035FF" w14:textId="77777777" w:rsidR="00C501B6" w:rsidRPr="00537F75" w:rsidRDefault="00C501B6" w:rsidP="00C501B6">
            <w:pPr>
              <w:pStyle w:val="Default"/>
              <w:ind w:left="-57" w:right="-57"/>
              <w:jc w:val="center"/>
              <w:rPr>
                <w:sz w:val="20"/>
                <w:szCs w:val="20"/>
              </w:rPr>
            </w:pPr>
            <w:r w:rsidRPr="00537F75">
              <w:rPr>
                <w:sz w:val="20"/>
                <w:szCs w:val="20"/>
              </w:rPr>
              <w:t>47:07:0722001:583</w:t>
            </w:r>
          </w:p>
        </w:tc>
        <w:tc>
          <w:tcPr>
            <w:tcW w:w="279" w:type="pct"/>
            <w:vAlign w:val="center"/>
          </w:tcPr>
          <w:p w14:paraId="2B243155"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5862491" w14:textId="6F5FEC2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635BBFF" w14:textId="4DF28E0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67A0000" w14:textId="6D40371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15EDC17" w14:textId="538ECAFE"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2F2E1AE6" w14:textId="280E578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6CABA68" w14:textId="493FB28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A5DE661" w14:textId="2BB1980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F5C2171" w14:textId="5721FEF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C7BDA93" w14:textId="4E3FFD76"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067CE9E3" w14:textId="07EB71A3"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01254A96" w14:textId="6E731E8D"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0EAB1AE9" w14:textId="51680B19"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55341BE2" w14:textId="1F7E8BEF"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4B1E9E21" w14:textId="54CB1F19"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70A5453B" w14:textId="0F74E2AB"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4C07BC85" w14:textId="5B375D00" w:rsidR="00C501B6" w:rsidRPr="008A5407" w:rsidRDefault="00C501B6" w:rsidP="00C501B6">
            <w:pPr>
              <w:jc w:val="center"/>
              <w:rPr>
                <w:color w:val="000000"/>
                <w:sz w:val="20"/>
                <w:szCs w:val="20"/>
              </w:rPr>
            </w:pPr>
            <w:r w:rsidRPr="008A5407">
              <w:rPr>
                <w:color w:val="000000"/>
                <w:sz w:val="20"/>
                <w:szCs w:val="20"/>
              </w:rPr>
              <w:t>113,1</w:t>
            </w:r>
          </w:p>
        </w:tc>
        <w:tc>
          <w:tcPr>
            <w:tcW w:w="246" w:type="pct"/>
            <w:vAlign w:val="center"/>
          </w:tcPr>
          <w:p w14:paraId="541AC761" w14:textId="0A3463D4" w:rsidR="00C501B6" w:rsidRPr="008A5407" w:rsidRDefault="00C501B6" w:rsidP="00C501B6">
            <w:pPr>
              <w:jc w:val="center"/>
              <w:rPr>
                <w:color w:val="000000"/>
                <w:sz w:val="20"/>
                <w:szCs w:val="20"/>
              </w:rPr>
            </w:pPr>
            <w:r w:rsidRPr="008A5407">
              <w:rPr>
                <w:color w:val="000000"/>
                <w:sz w:val="20"/>
                <w:szCs w:val="20"/>
              </w:rPr>
              <w:t>113,1</w:t>
            </w:r>
          </w:p>
        </w:tc>
      </w:tr>
      <w:tr w:rsidR="00C501B6" w:rsidRPr="00537F75" w14:paraId="15C1A497" w14:textId="225FBA11" w:rsidTr="005F6BC8">
        <w:trPr>
          <w:trHeight w:val="20"/>
        </w:trPr>
        <w:tc>
          <w:tcPr>
            <w:tcW w:w="535" w:type="pct"/>
            <w:vAlign w:val="center"/>
          </w:tcPr>
          <w:p w14:paraId="1FBB5216" w14:textId="77777777" w:rsidR="00C501B6" w:rsidRPr="00537F75" w:rsidRDefault="00C501B6" w:rsidP="00C501B6">
            <w:pPr>
              <w:pStyle w:val="Default"/>
              <w:ind w:left="-57" w:right="-57"/>
              <w:jc w:val="center"/>
              <w:rPr>
                <w:sz w:val="20"/>
                <w:szCs w:val="20"/>
              </w:rPr>
            </w:pPr>
          </w:p>
        </w:tc>
        <w:tc>
          <w:tcPr>
            <w:tcW w:w="279" w:type="pct"/>
            <w:vAlign w:val="center"/>
          </w:tcPr>
          <w:p w14:paraId="7048D920"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6BBCC750" w14:textId="122872C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4374531" w14:textId="34C7AF5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7664FD4" w14:textId="6B9E197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B11487D" w14:textId="2B438595"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116C065" w14:textId="5868642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0DFCC7E" w14:textId="37D6B01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4B4C387" w14:textId="422D40BC"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BE165E" w14:textId="5D194DD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86CE598" w14:textId="2ECC9111"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04B0E312" w14:textId="78E61017"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1103DDEB" w14:textId="2D04372C"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5C653292" w14:textId="15C54D5B"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3151FFB4" w14:textId="4D3562A4"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31CB6F1D" w14:textId="14160B77"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64727364" w14:textId="2CC29E90"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7DD527DB" w14:textId="75F7B977" w:rsidR="00C501B6" w:rsidRPr="008A5407" w:rsidRDefault="00C501B6" w:rsidP="00C501B6">
            <w:pPr>
              <w:jc w:val="center"/>
              <w:rPr>
                <w:color w:val="000000"/>
                <w:sz w:val="20"/>
                <w:szCs w:val="20"/>
              </w:rPr>
            </w:pPr>
            <w:r w:rsidRPr="008A5407">
              <w:rPr>
                <w:color w:val="000000"/>
                <w:sz w:val="20"/>
                <w:szCs w:val="20"/>
              </w:rPr>
              <w:t>111,3</w:t>
            </w:r>
          </w:p>
        </w:tc>
        <w:tc>
          <w:tcPr>
            <w:tcW w:w="246" w:type="pct"/>
            <w:vAlign w:val="center"/>
          </w:tcPr>
          <w:p w14:paraId="4D71F23F" w14:textId="16E6739E" w:rsidR="00C501B6" w:rsidRPr="008A5407" w:rsidRDefault="00C501B6" w:rsidP="00C501B6">
            <w:pPr>
              <w:jc w:val="center"/>
              <w:rPr>
                <w:color w:val="000000"/>
                <w:sz w:val="20"/>
                <w:szCs w:val="20"/>
              </w:rPr>
            </w:pPr>
            <w:r w:rsidRPr="008A5407">
              <w:rPr>
                <w:color w:val="000000"/>
                <w:sz w:val="20"/>
                <w:szCs w:val="20"/>
              </w:rPr>
              <w:t>111,3</w:t>
            </w:r>
          </w:p>
        </w:tc>
      </w:tr>
      <w:tr w:rsidR="00C501B6" w:rsidRPr="00537F75" w14:paraId="6E70F3D5" w14:textId="27672D16" w:rsidTr="005F6BC8">
        <w:trPr>
          <w:trHeight w:val="20"/>
        </w:trPr>
        <w:tc>
          <w:tcPr>
            <w:tcW w:w="535" w:type="pct"/>
            <w:vAlign w:val="center"/>
          </w:tcPr>
          <w:p w14:paraId="40D3DF7D" w14:textId="77777777" w:rsidR="00C501B6" w:rsidRPr="00537F75" w:rsidRDefault="00C501B6" w:rsidP="00C501B6">
            <w:pPr>
              <w:pStyle w:val="Default"/>
              <w:ind w:left="-57" w:right="-57"/>
              <w:jc w:val="center"/>
              <w:rPr>
                <w:sz w:val="20"/>
                <w:szCs w:val="20"/>
              </w:rPr>
            </w:pPr>
          </w:p>
        </w:tc>
        <w:tc>
          <w:tcPr>
            <w:tcW w:w="279" w:type="pct"/>
            <w:vAlign w:val="center"/>
          </w:tcPr>
          <w:p w14:paraId="1B31A5D0"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CB53556" w14:textId="4149B4F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ECBE98C" w14:textId="43B0E3A4"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1FCBA0BD" w14:textId="7419D7F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61E23652" w14:textId="1E7F8403"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E4AC274" w14:textId="1CF83A0A"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512ADBD" w14:textId="79D7480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89FFE15" w14:textId="52F32FC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CE33DFA" w14:textId="567D9DAB"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4CD6B32" w14:textId="2C168CED"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07965308" w14:textId="782937D6"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2CFC02BE" w14:textId="6050017B"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5B020CA3" w14:textId="7855A585"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78ABAC58" w14:textId="08BBD75B"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6CFF91B8" w14:textId="2941713D"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23863376" w14:textId="4EA1E6F5"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0CCD41A4" w14:textId="3B92FCB9" w:rsidR="00C501B6" w:rsidRPr="008A5407" w:rsidRDefault="00C501B6" w:rsidP="00C501B6">
            <w:pPr>
              <w:jc w:val="center"/>
              <w:rPr>
                <w:color w:val="000000"/>
                <w:sz w:val="20"/>
                <w:szCs w:val="20"/>
              </w:rPr>
            </w:pPr>
            <w:r w:rsidRPr="008A5407">
              <w:rPr>
                <w:color w:val="000000"/>
                <w:sz w:val="20"/>
                <w:szCs w:val="20"/>
              </w:rPr>
              <w:t>1,8</w:t>
            </w:r>
          </w:p>
        </w:tc>
        <w:tc>
          <w:tcPr>
            <w:tcW w:w="246" w:type="pct"/>
            <w:vAlign w:val="center"/>
          </w:tcPr>
          <w:p w14:paraId="3C39626F" w14:textId="21EE1F56" w:rsidR="00C501B6" w:rsidRPr="008A5407" w:rsidRDefault="00C501B6" w:rsidP="00C501B6">
            <w:pPr>
              <w:jc w:val="center"/>
              <w:rPr>
                <w:color w:val="000000"/>
                <w:sz w:val="20"/>
                <w:szCs w:val="20"/>
              </w:rPr>
            </w:pPr>
            <w:r w:rsidRPr="008A5407">
              <w:rPr>
                <w:color w:val="000000"/>
                <w:sz w:val="20"/>
                <w:szCs w:val="20"/>
              </w:rPr>
              <w:t>1,8</w:t>
            </w:r>
          </w:p>
        </w:tc>
      </w:tr>
      <w:tr w:rsidR="00C501B6" w:rsidRPr="00537F75" w14:paraId="7D11A7F0" w14:textId="00821412" w:rsidTr="005F6BC8">
        <w:trPr>
          <w:trHeight w:val="20"/>
        </w:trPr>
        <w:tc>
          <w:tcPr>
            <w:tcW w:w="535" w:type="pct"/>
            <w:vAlign w:val="center"/>
          </w:tcPr>
          <w:p w14:paraId="7E471488" w14:textId="77777777" w:rsidR="00C501B6" w:rsidRPr="00537F75" w:rsidRDefault="00C501B6" w:rsidP="00C501B6">
            <w:pPr>
              <w:pStyle w:val="Default"/>
              <w:ind w:left="-57" w:right="-57"/>
              <w:jc w:val="center"/>
              <w:rPr>
                <w:sz w:val="20"/>
                <w:szCs w:val="20"/>
              </w:rPr>
            </w:pPr>
            <w:r w:rsidRPr="00537F75">
              <w:rPr>
                <w:sz w:val="20"/>
                <w:szCs w:val="20"/>
              </w:rPr>
              <w:t>47:07:0722001:611</w:t>
            </w:r>
          </w:p>
        </w:tc>
        <w:tc>
          <w:tcPr>
            <w:tcW w:w="279" w:type="pct"/>
            <w:vAlign w:val="center"/>
          </w:tcPr>
          <w:p w14:paraId="07EBA3D0"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BEAB2DA" w14:textId="34262EE1"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5DC3CD3" w14:textId="37E13A77" w:rsidR="00C501B6" w:rsidRPr="008A5407" w:rsidRDefault="00C501B6" w:rsidP="00C501B6">
            <w:pPr>
              <w:jc w:val="center"/>
              <w:rPr>
                <w:color w:val="000000"/>
                <w:sz w:val="20"/>
                <w:szCs w:val="20"/>
              </w:rPr>
            </w:pPr>
            <w:r w:rsidRPr="008A5407">
              <w:rPr>
                <w:color w:val="000000"/>
                <w:sz w:val="20"/>
                <w:szCs w:val="20"/>
              </w:rPr>
              <w:t>31,6</w:t>
            </w:r>
          </w:p>
        </w:tc>
        <w:tc>
          <w:tcPr>
            <w:tcW w:w="246" w:type="pct"/>
            <w:vAlign w:val="center"/>
          </w:tcPr>
          <w:p w14:paraId="6D162625" w14:textId="568CC112"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05C23BD3" w14:textId="70D7A135"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077DD42A" w14:textId="77991106"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0140FFD1" w14:textId="462F0C44"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35A29D03" w14:textId="15F65490"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3A6E5CC0" w14:textId="2616D335"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36E8FCD4" w14:textId="54B16940"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23382B02" w14:textId="351FA3A7"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3CD6A4F9" w14:textId="19D60A9F"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1183B59C" w14:textId="43623E24"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04DACA49" w14:textId="2AF6D6C0"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588F173A" w14:textId="5A995E43"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047AFB91" w14:textId="48C21A5D"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13F58E05" w14:textId="10F60DAA" w:rsidR="00C501B6" w:rsidRPr="008A5407" w:rsidRDefault="00C501B6" w:rsidP="00C501B6">
            <w:pPr>
              <w:jc w:val="center"/>
              <w:rPr>
                <w:color w:val="000000"/>
                <w:sz w:val="20"/>
                <w:szCs w:val="20"/>
              </w:rPr>
            </w:pPr>
            <w:r w:rsidRPr="008A5407">
              <w:rPr>
                <w:color w:val="000000"/>
                <w:sz w:val="20"/>
                <w:szCs w:val="20"/>
              </w:rPr>
              <w:t>72,2</w:t>
            </w:r>
          </w:p>
        </w:tc>
        <w:tc>
          <w:tcPr>
            <w:tcW w:w="246" w:type="pct"/>
            <w:vAlign w:val="center"/>
          </w:tcPr>
          <w:p w14:paraId="19489E8E" w14:textId="4734DCCA" w:rsidR="00C501B6" w:rsidRPr="008A5407" w:rsidRDefault="00C501B6" w:rsidP="00C501B6">
            <w:pPr>
              <w:jc w:val="center"/>
              <w:rPr>
                <w:color w:val="000000"/>
                <w:sz w:val="20"/>
                <w:szCs w:val="20"/>
              </w:rPr>
            </w:pPr>
            <w:r w:rsidRPr="008A5407">
              <w:rPr>
                <w:color w:val="000000"/>
                <w:sz w:val="20"/>
                <w:szCs w:val="20"/>
              </w:rPr>
              <w:t>72,2</w:t>
            </w:r>
          </w:p>
        </w:tc>
      </w:tr>
      <w:tr w:rsidR="00C501B6" w:rsidRPr="00537F75" w14:paraId="606D7FF1" w14:textId="11F760EB" w:rsidTr="005F6BC8">
        <w:trPr>
          <w:trHeight w:val="20"/>
        </w:trPr>
        <w:tc>
          <w:tcPr>
            <w:tcW w:w="535" w:type="pct"/>
            <w:vAlign w:val="center"/>
          </w:tcPr>
          <w:p w14:paraId="2964A038" w14:textId="77777777" w:rsidR="00C501B6" w:rsidRPr="00537F75" w:rsidRDefault="00C501B6" w:rsidP="00C501B6">
            <w:pPr>
              <w:pStyle w:val="Default"/>
              <w:ind w:left="-57" w:right="-57"/>
              <w:jc w:val="center"/>
              <w:rPr>
                <w:sz w:val="20"/>
                <w:szCs w:val="20"/>
              </w:rPr>
            </w:pPr>
          </w:p>
        </w:tc>
        <w:tc>
          <w:tcPr>
            <w:tcW w:w="279" w:type="pct"/>
            <w:vAlign w:val="center"/>
          </w:tcPr>
          <w:p w14:paraId="14634BE7"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49564574" w14:textId="597A3C72"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0DB3590C" w14:textId="416DD960" w:rsidR="00C501B6" w:rsidRPr="008A5407" w:rsidRDefault="00C501B6" w:rsidP="00C501B6">
            <w:pPr>
              <w:jc w:val="center"/>
              <w:rPr>
                <w:color w:val="000000"/>
                <w:sz w:val="20"/>
                <w:szCs w:val="20"/>
              </w:rPr>
            </w:pPr>
            <w:r w:rsidRPr="008A5407">
              <w:rPr>
                <w:color w:val="000000"/>
                <w:sz w:val="20"/>
                <w:szCs w:val="20"/>
              </w:rPr>
              <w:t>25,5</w:t>
            </w:r>
          </w:p>
        </w:tc>
        <w:tc>
          <w:tcPr>
            <w:tcW w:w="246" w:type="pct"/>
            <w:vAlign w:val="center"/>
          </w:tcPr>
          <w:p w14:paraId="346BD609" w14:textId="2E390A4C"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27FEE559" w14:textId="5D4CD7F4"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78B14525" w14:textId="68059D61"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43B69706" w14:textId="3A73881A"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4ECCA150" w14:textId="7D391C91"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1B5555A1" w14:textId="1309DFB0"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33C2B39E" w14:textId="7CD723E6"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4F717BBB" w14:textId="64891AE6"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4FA48BC6" w14:textId="7AD9DC91"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769318C6" w14:textId="12EF9FEA"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042A48B6" w14:textId="0DD68397"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65342D6E" w14:textId="7982F871"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1DBFC176" w14:textId="3081F6EC"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5980A7F2" w14:textId="4A76FF09" w:rsidR="00C501B6" w:rsidRPr="008A5407" w:rsidRDefault="00C501B6" w:rsidP="00C501B6">
            <w:pPr>
              <w:jc w:val="center"/>
              <w:rPr>
                <w:color w:val="000000"/>
                <w:sz w:val="20"/>
                <w:szCs w:val="20"/>
              </w:rPr>
            </w:pPr>
            <w:r w:rsidRPr="008A5407">
              <w:rPr>
                <w:color w:val="000000"/>
                <w:sz w:val="20"/>
                <w:szCs w:val="20"/>
              </w:rPr>
              <w:t>63,3</w:t>
            </w:r>
          </w:p>
        </w:tc>
        <w:tc>
          <w:tcPr>
            <w:tcW w:w="246" w:type="pct"/>
            <w:vAlign w:val="center"/>
          </w:tcPr>
          <w:p w14:paraId="5A4DC03E" w14:textId="52071436" w:rsidR="00C501B6" w:rsidRPr="008A5407" w:rsidRDefault="00C501B6" w:rsidP="00C501B6">
            <w:pPr>
              <w:jc w:val="center"/>
              <w:rPr>
                <w:color w:val="000000"/>
                <w:sz w:val="20"/>
                <w:szCs w:val="20"/>
              </w:rPr>
            </w:pPr>
            <w:r w:rsidRPr="008A5407">
              <w:rPr>
                <w:color w:val="000000"/>
                <w:sz w:val="20"/>
                <w:szCs w:val="20"/>
              </w:rPr>
              <w:t>63,3</w:t>
            </w:r>
          </w:p>
        </w:tc>
      </w:tr>
      <w:tr w:rsidR="00C501B6" w:rsidRPr="00537F75" w14:paraId="5E3E1FCF" w14:textId="73D4FACD" w:rsidTr="005F6BC8">
        <w:trPr>
          <w:trHeight w:val="20"/>
        </w:trPr>
        <w:tc>
          <w:tcPr>
            <w:tcW w:w="535" w:type="pct"/>
            <w:vAlign w:val="center"/>
          </w:tcPr>
          <w:p w14:paraId="63D2239B" w14:textId="77777777" w:rsidR="00C501B6" w:rsidRPr="00537F75" w:rsidRDefault="00C501B6" w:rsidP="00C501B6">
            <w:pPr>
              <w:pStyle w:val="Default"/>
              <w:ind w:left="-57" w:right="-57"/>
              <w:jc w:val="center"/>
              <w:rPr>
                <w:sz w:val="20"/>
                <w:szCs w:val="20"/>
              </w:rPr>
            </w:pPr>
          </w:p>
        </w:tc>
        <w:tc>
          <w:tcPr>
            <w:tcW w:w="279" w:type="pct"/>
            <w:vAlign w:val="center"/>
          </w:tcPr>
          <w:p w14:paraId="0FACD019"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3FC687E" w14:textId="04EA768F"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354190CD" w14:textId="31D2EF9E" w:rsidR="00C501B6" w:rsidRPr="008A5407" w:rsidRDefault="00C501B6" w:rsidP="00C501B6">
            <w:pPr>
              <w:jc w:val="center"/>
              <w:rPr>
                <w:color w:val="000000"/>
                <w:sz w:val="20"/>
                <w:szCs w:val="20"/>
              </w:rPr>
            </w:pPr>
            <w:r w:rsidRPr="008A5407">
              <w:rPr>
                <w:color w:val="000000"/>
                <w:sz w:val="20"/>
                <w:szCs w:val="20"/>
              </w:rPr>
              <w:t>6,1</w:t>
            </w:r>
          </w:p>
        </w:tc>
        <w:tc>
          <w:tcPr>
            <w:tcW w:w="246" w:type="pct"/>
            <w:vAlign w:val="center"/>
          </w:tcPr>
          <w:p w14:paraId="2F5CD906" w14:textId="043F4590"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17FE78C6" w14:textId="0A5C4B88"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186C033F" w14:textId="11CA45F3"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02C54E06" w14:textId="17EA2ED5"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664EF041" w14:textId="0E1353A9"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7D63D0AB" w14:textId="167D294D"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794925E8" w14:textId="5AA63D92"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064023CE" w14:textId="3694F8A2"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65AA4650" w14:textId="0C133C97"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505858E8" w14:textId="5908293F"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6857A10F" w14:textId="29233F2A"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04CAA20E" w14:textId="483AE99A"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6CB7B240" w14:textId="17208D64"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23498702" w14:textId="5222D2A9" w:rsidR="00C501B6" w:rsidRPr="008A5407" w:rsidRDefault="00C501B6" w:rsidP="00C501B6">
            <w:pPr>
              <w:jc w:val="center"/>
              <w:rPr>
                <w:color w:val="000000"/>
                <w:sz w:val="20"/>
                <w:szCs w:val="20"/>
              </w:rPr>
            </w:pPr>
            <w:r w:rsidRPr="008A5407">
              <w:rPr>
                <w:color w:val="000000"/>
                <w:sz w:val="20"/>
                <w:szCs w:val="20"/>
              </w:rPr>
              <w:t>8,9</w:t>
            </w:r>
          </w:p>
        </w:tc>
        <w:tc>
          <w:tcPr>
            <w:tcW w:w="246" w:type="pct"/>
            <w:vAlign w:val="center"/>
          </w:tcPr>
          <w:p w14:paraId="4CA67EC3" w14:textId="749F4BDB" w:rsidR="00C501B6" w:rsidRPr="008A5407" w:rsidRDefault="00C501B6" w:rsidP="00C501B6">
            <w:pPr>
              <w:jc w:val="center"/>
              <w:rPr>
                <w:color w:val="000000"/>
                <w:sz w:val="20"/>
                <w:szCs w:val="20"/>
              </w:rPr>
            </w:pPr>
            <w:r w:rsidRPr="008A5407">
              <w:rPr>
                <w:color w:val="000000"/>
                <w:sz w:val="20"/>
                <w:szCs w:val="20"/>
              </w:rPr>
              <w:t>8,9</w:t>
            </w:r>
          </w:p>
        </w:tc>
      </w:tr>
      <w:tr w:rsidR="00C501B6" w:rsidRPr="00537F75" w14:paraId="12C23F4F" w14:textId="2A59D515" w:rsidTr="005F6BC8">
        <w:trPr>
          <w:trHeight w:val="20"/>
        </w:trPr>
        <w:tc>
          <w:tcPr>
            <w:tcW w:w="535" w:type="pct"/>
            <w:vAlign w:val="center"/>
          </w:tcPr>
          <w:p w14:paraId="10572B08" w14:textId="77777777" w:rsidR="00C501B6" w:rsidRPr="00537F75" w:rsidRDefault="00C501B6" w:rsidP="00C501B6">
            <w:pPr>
              <w:pStyle w:val="Default"/>
              <w:ind w:left="-57" w:right="-57"/>
              <w:jc w:val="center"/>
              <w:rPr>
                <w:sz w:val="20"/>
                <w:szCs w:val="20"/>
              </w:rPr>
            </w:pPr>
            <w:r w:rsidRPr="00537F75">
              <w:rPr>
                <w:sz w:val="20"/>
                <w:szCs w:val="20"/>
              </w:rPr>
              <w:t>47:07:0722001:612</w:t>
            </w:r>
          </w:p>
        </w:tc>
        <w:tc>
          <w:tcPr>
            <w:tcW w:w="279" w:type="pct"/>
            <w:vAlign w:val="center"/>
          </w:tcPr>
          <w:p w14:paraId="7B1A9BC8"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4C7C4E34" w14:textId="56DD0400"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57D0F303" w14:textId="77EF698F"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060796EE" w14:textId="36B192ED"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6C35DDF5" w14:textId="555E713A"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6990F45E" w14:textId="232AA3D3"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78FB976E" w14:textId="35DBA2C1"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66ED5CA2" w14:textId="45FF9C6E"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3B078E7D" w14:textId="7A210B63"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2BF230DF" w14:textId="60BED697"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05499E3A" w14:textId="143B41FD"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7447C7EC" w14:textId="405F464D"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00CD9310" w14:textId="2218C513"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698F76B2" w14:textId="2B4D4039"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3FC9791C" w14:textId="4DA587C6"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2F380270" w14:textId="62569231"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15A07FA2" w14:textId="1CF887CC" w:rsidR="00C501B6" w:rsidRPr="008A5407" w:rsidRDefault="00C501B6" w:rsidP="00C501B6">
            <w:pPr>
              <w:jc w:val="center"/>
              <w:rPr>
                <w:color w:val="000000"/>
                <w:sz w:val="20"/>
                <w:szCs w:val="20"/>
              </w:rPr>
            </w:pPr>
            <w:r w:rsidRPr="008A5407">
              <w:rPr>
                <w:color w:val="000000"/>
                <w:sz w:val="20"/>
                <w:szCs w:val="20"/>
              </w:rPr>
              <w:t>91,3</w:t>
            </w:r>
          </w:p>
        </w:tc>
        <w:tc>
          <w:tcPr>
            <w:tcW w:w="246" w:type="pct"/>
            <w:vAlign w:val="center"/>
          </w:tcPr>
          <w:p w14:paraId="53506317" w14:textId="1E2E1482" w:rsidR="00C501B6" w:rsidRPr="008A5407" w:rsidRDefault="00C501B6" w:rsidP="00C501B6">
            <w:pPr>
              <w:jc w:val="center"/>
              <w:rPr>
                <w:color w:val="000000"/>
                <w:sz w:val="20"/>
                <w:szCs w:val="20"/>
              </w:rPr>
            </w:pPr>
            <w:r w:rsidRPr="008A5407">
              <w:rPr>
                <w:color w:val="000000"/>
                <w:sz w:val="20"/>
                <w:szCs w:val="20"/>
              </w:rPr>
              <w:t>91,3</w:t>
            </w:r>
          </w:p>
        </w:tc>
      </w:tr>
      <w:tr w:rsidR="00C501B6" w:rsidRPr="00537F75" w14:paraId="7E50B0DC" w14:textId="4DF648BD" w:rsidTr="005F6BC8">
        <w:trPr>
          <w:trHeight w:val="20"/>
        </w:trPr>
        <w:tc>
          <w:tcPr>
            <w:tcW w:w="535" w:type="pct"/>
            <w:vAlign w:val="center"/>
          </w:tcPr>
          <w:p w14:paraId="41036B27" w14:textId="77777777" w:rsidR="00C501B6" w:rsidRPr="00537F75" w:rsidRDefault="00C501B6" w:rsidP="00C501B6">
            <w:pPr>
              <w:pStyle w:val="Default"/>
              <w:ind w:left="-57" w:right="-57"/>
              <w:jc w:val="center"/>
              <w:rPr>
                <w:sz w:val="20"/>
                <w:szCs w:val="20"/>
              </w:rPr>
            </w:pPr>
          </w:p>
        </w:tc>
        <w:tc>
          <w:tcPr>
            <w:tcW w:w="279" w:type="pct"/>
            <w:vAlign w:val="center"/>
          </w:tcPr>
          <w:p w14:paraId="3B328C83"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7941002" w14:textId="2E3344C8"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5636D479" w14:textId="7FE28478"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10820532" w14:textId="3000EB4D"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670DFD78" w14:textId="2E4FBE9E"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1EC1C82D" w14:textId="44507E7A"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0B292930" w14:textId="5F10E84F"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451DCAD0" w14:textId="26ACFE4F"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22FA6621" w14:textId="55A4EDD8"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7B2CCE49" w14:textId="33456CCF"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00F2BF9C" w14:textId="096C05EA"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7BAD6529" w14:textId="102B84C7"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460EDD84" w14:textId="7091848E"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4354ED7D" w14:textId="1997399E"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2C27BAC4" w14:textId="598A29F4"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0B34A954" w14:textId="24786164"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2D2EBF6A" w14:textId="057E4DE4" w:rsidR="00C501B6" w:rsidRPr="008A5407" w:rsidRDefault="00C501B6" w:rsidP="00C501B6">
            <w:pPr>
              <w:jc w:val="center"/>
              <w:rPr>
                <w:color w:val="000000"/>
                <w:sz w:val="20"/>
                <w:szCs w:val="20"/>
              </w:rPr>
            </w:pPr>
            <w:r w:rsidRPr="008A5407">
              <w:rPr>
                <w:color w:val="000000"/>
                <w:sz w:val="20"/>
                <w:szCs w:val="20"/>
              </w:rPr>
              <w:t>74,9</w:t>
            </w:r>
          </w:p>
        </w:tc>
        <w:tc>
          <w:tcPr>
            <w:tcW w:w="246" w:type="pct"/>
            <w:vAlign w:val="center"/>
          </w:tcPr>
          <w:p w14:paraId="7C515D43" w14:textId="68D5941E" w:rsidR="00C501B6" w:rsidRPr="008A5407" w:rsidRDefault="00C501B6" w:rsidP="00C501B6">
            <w:pPr>
              <w:jc w:val="center"/>
              <w:rPr>
                <w:color w:val="000000"/>
                <w:sz w:val="20"/>
                <w:szCs w:val="20"/>
              </w:rPr>
            </w:pPr>
            <w:r w:rsidRPr="008A5407">
              <w:rPr>
                <w:color w:val="000000"/>
                <w:sz w:val="20"/>
                <w:szCs w:val="20"/>
              </w:rPr>
              <w:t>74,9</w:t>
            </w:r>
          </w:p>
        </w:tc>
      </w:tr>
      <w:tr w:rsidR="00C501B6" w:rsidRPr="00537F75" w14:paraId="0E9B5B34" w14:textId="5873D50A" w:rsidTr="005F6BC8">
        <w:trPr>
          <w:trHeight w:val="20"/>
        </w:trPr>
        <w:tc>
          <w:tcPr>
            <w:tcW w:w="535" w:type="pct"/>
            <w:vAlign w:val="center"/>
          </w:tcPr>
          <w:p w14:paraId="789DF4B6" w14:textId="77777777" w:rsidR="00C501B6" w:rsidRPr="00537F75" w:rsidRDefault="00C501B6" w:rsidP="00C501B6">
            <w:pPr>
              <w:pStyle w:val="Default"/>
              <w:ind w:left="-57" w:right="-57"/>
              <w:jc w:val="center"/>
              <w:rPr>
                <w:sz w:val="20"/>
                <w:szCs w:val="20"/>
              </w:rPr>
            </w:pPr>
          </w:p>
        </w:tc>
        <w:tc>
          <w:tcPr>
            <w:tcW w:w="279" w:type="pct"/>
            <w:vAlign w:val="center"/>
          </w:tcPr>
          <w:p w14:paraId="5EC1CFA5"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959B00C" w14:textId="393CF473"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00C3C0E9" w14:textId="727A9F50"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70CC6A8E" w14:textId="653EC176"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6D20C777" w14:textId="3390C062"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1D910B9B" w14:textId="53313463"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6076F806" w14:textId="21B38A11"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4F15D94B" w14:textId="7FC46851"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143DE74B" w14:textId="2CE2E9D5"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25DEE1F1" w14:textId="18315457"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728EAF24" w14:textId="377D5DC8"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66E1FB0D" w14:textId="5F8382C4"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06690F0C" w14:textId="533C937C"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0772F35D" w14:textId="55F2E6AB"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5FEEEC82" w14:textId="1A60BA9E"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6BF41A21" w14:textId="0BE3EE75"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3509F7F0" w14:textId="597EE0D2" w:rsidR="00C501B6" w:rsidRPr="008A5407" w:rsidRDefault="00C501B6" w:rsidP="00C501B6">
            <w:pPr>
              <w:jc w:val="center"/>
              <w:rPr>
                <w:color w:val="000000"/>
                <w:sz w:val="20"/>
                <w:szCs w:val="20"/>
              </w:rPr>
            </w:pPr>
            <w:r w:rsidRPr="008A5407">
              <w:rPr>
                <w:color w:val="000000"/>
                <w:sz w:val="20"/>
                <w:szCs w:val="20"/>
              </w:rPr>
              <w:t>16,4</w:t>
            </w:r>
          </w:p>
        </w:tc>
        <w:tc>
          <w:tcPr>
            <w:tcW w:w="246" w:type="pct"/>
            <w:vAlign w:val="center"/>
          </w:tcPr>
          <w:p w14:paraId="6EC0CAA7" w14:textId="64A03B62" w:rsidR="00C501B6" w:rsidRPr="008A5407" w:rsidRDefault="00C501B6" w:rsidP="00C501B6">
            <w:pPr>
              <w:jc w:val="center"/>
              <w:rPr>
                <w:color w:val="000000"/>
                <w:sz w:val="20"/>
                <w:szCs w:val="20"/>
              </w:rPr>
            </w:pPr>
            <w:r w:rsidRPr="008A5407">
              <w:rPr>
                <w:color w:val="000000"/>
                <w:sz w:val="20"/>
                <w:szCs w:val="20"/>
              </w:rPr>
              <w:t>16,4</w:t>
            </w:r>
          </w:p>
        </w:tc>
      </w:tr>
      <w:tr w:rsidR="00C501B6" w:rsidRPr="00537F75" w14:paraId="3C50DB3A" w14:textId="752B69B1" w:rsidTr="005F6BC8">
        <w:trPr>
          <w:trHeight w:val="20"/>
        </w:trPr>
        <w:tc>
          <w:tcPr>
            <w:tcW w:w="535" w:type="pct"/>
            <w:vAlign w:val="center"/>
          </w:tcPr>
          <w:p w14:paraId="79068D10" w14:textId="77777777" w:rsidR="00C501B6" w:rsidRPr="00537F75" w:rsidRDefault="00C501B6" w:rsidP="00C501B6">
            <w:pPr>
              <w:pStyle w:val="Default"/>
              <w:ind w:left="-57" w:right="-57"/>
              <w:jc w:val="center"/>
              <w:rPr>
                <w:sz w:val="20"/>
                <w:szCs w:val="20"/>
              </w:rPr>
            </w:pPr>
            <w:r w:rsidRPr="00537F75">
              <w:rPr>
                <w:sz w:val="20"/>
                <w:szCs w:val="20"/>
              </w:rPr>
              <w:t>47:07:0722001:613</w:t>
            </w:r>
          </w:p>
        </w:tc>
        <w:tc>
          <w:tcPr>
            <w:tcW w:w="279" w:type="pct"/>
            <w:vAlign w:val="center"/>
          </w:tcPr>
          <w:p w14:paraId="0B5EA157"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310DED5E" w14:textId="423FB4A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7E5800BE" w14:textId="21033734"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112171D0" w14:textId="13697E04"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4B17E48C" w14:textId="511414CD"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6EA79A3C" w14:textId="0A6EE2E7"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2ED4E5A9" w14:textId="5B037702"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387B5398" w14:textId="2EF95F52"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6E42C7D5" w14:textId="2FCA8D3B"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12F91983" w14:textId="0898CC01"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7954760D" w14:textId="68D70559"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3841CB28" w14:textId="1BF51002"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4F1B8FE0" w14:textId="2373ED0D"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6F6B761D" w14:textId="3159DAC6"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089F2C67" w14:textId="5F2AA99B"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5D771441" w14:textId="02B98AAF"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0276CBCF" w14:textId="7383AC95" w:rsidR="00C501B6" w:rsidRPr="008A5407" w:rsidRDefault="00C501B6" w:rsidP="00C501B6">
            <w:pPr>
              <w:jc w:val="center"/>
              <w:rPr>
                <w:color w:val="000000"/>
                <w:sz w:val="20"/>
                <w:szCs w:val="20"/>
              </w:rPr>
            </w:pPr>
            <w:r w:rsidRPr="008A5407">
              <w:rPr>
                <w:color w:val="000000"/>
                <w:sz w:val="20"/>
                <w:szCs w:val="20"/>
              </w:rPr>
              <w:t>140</w:t>
            </w:r>
          </w:p>
        </w:tc>
        <w:tc>
          <w:tcPr>
            <w:tcW w:w="246" w:type="pct"/>
            <w:vAlign w:val="center"/>
          </w:tcPr>
          <w:p w14:paraId="1D82A36A" w14:textId="7212FB6F" w:rsidR="00C501B6" w:rsidRPr="008A5407" w:rsidRDefault="00C501B6" w:rsidP="00C501B6">
            <w:pPr>
              <w:jc w:val="center"/>
              <w:rPr>
                <w:color w:val="000000"/>
                <w:sz w:val="20"/>
                <w:szCs w:val="20"/>
              </w:rPr>
            </w:pPr>
            <w:r w:rsidRPr="008A5407">
              <w:rPr>
                <w:color w:val="000000"/>
                <w:sz w:val="20"/>
                <w:szCs w:val="20"/>
              </w:rPr>
              <w:t>140</w:t>
            </w:r>
          </w:p>
        </w:tc>
      </w:tr>
      <w:tr w:rsidR="00C501B6" w:rsidRPr="00537F75" w14:paraId="15656663" w14:textId="37C3D394" w:rsidTr="005F6BC8">
        <w:trPr>
          <w:trHeight w:val="20"/>
        </w:trPr>
        <w:tc>
          <w:tcPr>
            <w:tcW w:w="535" w:type="pct"/>
            <w:vAlign w:val="center"/>
          </w:tcPr>
          <w:p w14:paraId="04F72334" w14:textId="77777777" w:rsidR="00C501B6" w:rsidRPr="00537F75" w:rsidRDefault="00C501B6" w:rsidP="00C501B6">
            <w:pPr>
              <w:pStyle w:val="Default"/>
              <w:ind w:left="-57" w:right="-57"/>
              <w:jc w:val="center"/>
              <w:rPr>
                <w:sz w:val="20"/>
                <w:szCs w:val="20"/>
              </w:rPr>
            </w:pPr>
          </w:p>
        </w:tc>
        <w:tc>
          <w:tcPr>
            <w:tcW w:w="279" w:type="pct"/>
            <w:vAlign w:val="center"/>
          </w:tcPr>
          <w:p w14:paraId="180E4148"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5B409E4B" w14:textId="230A1A37"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590586AD" w14:textId="559C8420"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440C761C" w14:textId="7085AFCA"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2D1BF327" w14:textId="53B5D55D"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244BF6FC" w14:textId="01C729BB"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114EF6E5" w14:textId="50988F59"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1D625E66" w14:textId="07C02DD1"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1CC332A" w14:textId="72AA654B"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71D3B05D" w14:textId="0DFCDB32"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121E561" w14:textId="3871C4D6"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C69B558" w14:textId="7F991E01"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2E5EDB85" w14:textId="30210B85"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08183C2F" w14:textId="7EC3AA3B"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24C999C3" w14:textId="33668D20"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51C9AA4" w14:textId="0040C97D"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0D2CD42B" w14:textId="1D80B73C"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E98A5D6" w14:textId="5D44D38C" w:rsidR="00C501B6" w:rsidRPr="008A5407" w:rsidRDefault="00C501B6" w:rsidP="00C501B6">
            <w:pPr>
              <w:jc w:val="center"/>
              <w:rPr>
                <w:color w:val="000000"/>
                <w:sz w:val="20"/>
                <w:szCs w:val="20"/>
              </w:rPr>
            </w:pPr>
            <w:r w:rsidRPr="008A5407">
              <w:rPr>
                <w:color w:val="000000"/>
                <w:sz w:val="20"/>
                <w:szCs w:val="20"/>
              </w:rPr>
              <w:t>116,1</w:t>
            </w:r>
          </w:p>
        </w:tc>
      </w:tr>
      <w:tr w:rsidR="00C501B6" w:rsidRPr="00537F75" w14:paraId="20194E44" w14:textId="711EF11C" w:rsidTr="005F6BC8">
        <w:trPr>
          <w:trHeight w:val="20"/>
        </w:trPr>
        <w:tc>
          <w:tcPr>
            <w:tcW w:w="535" w:type="pct"/>
            <w:vAlign w:val="center"/>
          </w:tcPr>
          <w:p w14:paraId="6E15B183" w14:textId="77777777" w:rsidR="00C501B6" w:rsidRPr="00537F75" w:rsidRDefault="00C501B6" w:rsidP="00C501B6">
            <w:pPr>
              <w:pStyle w:val="Default"/>
              <w:ind w:left="-57" w:right="-57"/>
              <w:jc w:val="center"/>
              <w:rPr>
                <w:sz w:val="20"/>
                <w:szCs w:val="20"/>
              </w:rPr>
            </w:pPr>
          </w:p>
        </w:tc>
        <w:tc>
          <w:tcPr>
            <w:tcW w:w="279" w:type="pct"/>
            <w:vAlign w:val="center"/>
          </w:tcPr>
          <w:p w14:paraId="5147EEB7"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74CF3F1C" w14:textId="507E711D" w:rsidR="00C501B6" w:rsidRPr="008A5407" w:rsidRDefault="00C501B6" w:rsidP="00C501B6">
            <w:pPr>
              <w:jc w:val="center"/>
              <w:rPr>
                <w:color w:val="000000"/>
                <w:sz w:val="20"/>
                <w:szCs w:val="20"/>
              </w:rPr>
            </w:pPr>
            <w:r w:rsidRPr="008A5407">
              <w:rPr>
                <w:color w:val="000000"/>
                <w:sz w:val="20"/>
                <w:szCs w:val="20"/>
              </w:rPr>
              <w:t>0</w:t>
            </w:r>
          </w:p>
        </w:tc>
        <w:tc>
          <w:tcPr>
            <w:tcW w:w="246" w:type="pct"/>
            <w:vAlign w:val="center"/>
          </w:tcPr>
          <w:p w14:paraId="4DB50125" w14:textId="1DC641ED"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33F9B88A" w14:textId="59DBE189"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0E2966A5" w14:textId="636826B3"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6553799E" w14:textId="2DA18A61"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4E6D8CA5" w14:textId="29466D8D"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5BB98582" w14:textId="0DE58A8D"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7743B7D2" w14:textId="3A00EBE9"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7BEFED32" w14:textId="50671552"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3E6B8562" w14:textId="1DA9D62A"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3DE8E1EF" w14:textId="1789C7E7"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2A3065CB" w14:textId="1BC696B4"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1DBDD9AA" w14:textId="2C902A32"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17541C16" w14:textId="31AF797C"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10C63CDB" w14:textId="33D4622A"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6398A881" w14:textId="6E0229DF" w:rsidR="00C501B6" w:rsidRPr="008A5407" w:rsidRDefault="00C501B6" w:rsidP="00C501B6">
            <w:pPr>
              <w:jc w:val="center"/>
              <w:rPr>
                <w:color w:val="000000"/>
                <w:sz w:val="20"/>
                <w:szCs w:val="20"/>
              </w:rPr>
            </w:pPr>
            <w:r w:rsidRPr="008A5407">
              <w:rPr>
                <w:color w:val="000000"/>
                <w:sz w:val="20"/>
                <w:szCs w:val="20"/>
              </w:rPr>
              <w:t>23,9</w:t>
            </w:r>
          </w:p>
        </w:tc>
        <w:tc>
          <w:tcPr>
            <w:tcW w:w="246" w:type="pct"/>
            <w:vAlign w:val="center"/>
          </w:tcPr>
          <w:p w14:paraId="4B14AE71" w14:textId="34749660" w:rsidR="00C501B6" w:rsidRPr="008A5407" w:rsidRDefault="00C501B6" w:rsidP="00C501B6">
            <w:pPr>
              <w:jc w:val="center"/>
              <w:rPr>
                <w:color w:val="000000"/>
                <w:sz w:val="20"/>
                <w:szCs w:val="20"/>
              </w:rPr>
            </w:pPr>
            <w:r w:rsidRPr="008A5407">
              <w:rPr>
                <w:color w:val="000000"/>
                <w:sz w:val="20"/>
                <w:szCs w:val="20"/>
              </w:rPr>
              <w:t>23,9</w:t>
            </w:r>
          </w:p>
        </w:tc>
      </w:tr>
      <w:tr w:rsidR="00C501B6" w:rsidRPr="00537F75" w14:paraId="136DBD36" w14:textId="7374F4D9" w:rsidTr="005F6BC8">
        <w:trPr>
          <w:trHeight w:val="20"/>
        </w:trPr>
        <w:tc>
          <w:tcPr>
            <w:tcW w:w="535" w:type="pct"/>
            <w:vAlign w:val="center"/>
          </w:tcPr>
          <w:p w14:paraId="05DC3CBB" w14:textId="77777777" w:rsidR="00C501B6" w:rsidRPr="00537F75" w:rsidRDefault="00C501B6" w:rsidP="00C501B6">
            <w:pPr>
              <w:pStyle w:val="Default"/>
              <w:ind w:left="-57" w:right="-57"/>
              <w:jc w:val="center"/>
              <w:rPr>
                <w:sz w:val="20"/>
                <w:szCs w:val="20"/>
              </w:rPr>
            </w:pPr>
            <w:r w:rsidRPr="00537F75">
              <w:rPr>
                <w:sz w:val="20"/>
                <w:szCs w:val="20"/>
              </w:rPr>
              <w:t>47:07:0722001:614</w:t>
            </w:r>
          </w:p>
        </w:tc>
        <w:tc>
          <w:tcPr>
            <w:tcW w:w="279" w:type="pct"/>
            <w:vAlign w:val="center"/>
          </w:tcPr>
          <w:p w14:paraId="6D1283FC"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0CFAF579" w14:textId="75C6B01C"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12A7CABF" w14:textId="625F0D9E"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4A19C62C" w14:textId="739A5284"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59D45615" w14:textId="025C9648"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41F74423" w14:textId="34FDF33E"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45FDCAC1" w14:textId="1D157C52"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3458385D" w14:textId="5C4F175A"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377710FE" w14:textId="613FAF0F"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6DD3A581" w14:textId="632BCAB5"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6B813FC5" w14:textId="220C700D"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587856C9" w14:textId="52336495"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1BA63E5B" w14:textId="18A69B5F"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53B2DAA9" w14:textId="4AA34CEC"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0F7B68AE" w14:textId="75CAE986"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0C6B822D" w14:textId="046DBA30"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7ECF23AF" w14:textId="640D4F3D" w:rsidR="00C501B6" w:rsidRPr="008A5407" w:rsidRDefault="00C501B6" w:rsidP="00C501B6">
            <w:pPr>
              <w:jc w:val="center"/>
              <w:rPr>
                <w:color w:val="000000"/>
                <w:sz w:val="20"/>
                <w:szCs w:val="20"/>
              </w:rPr>
            </w:pPr>
            <w:r w:rsidRPr="008A5407">
              <w:rPr>
                <w:color w:val="000000"/>
                <w:sz w:val="20"/>
                <w:szCs w:val="20"/>
              </w:rPr>
              <w:t>92,5</w:t>
            </w:r>
          </w:p>
        </w:tc>
        <w:tc>
          <w:tcPr>
            <w:tcW w:w="246" w:type="pct"/>
            <w:vAlign w:val="center"/>
          </w:tcPr>
          <w:p w14:paraId="68E213D4" w14:textId="77B9A5A8" w:rsidR="00C501B6" w:rsidRPr="008A5407" w:rsidRDefault="00C501B6" w:rsidP="00C501B6">
            <w:pPr>
              <w:jc w:val="center"/>
              <w:rPr>
                <w:color w:val="000000"/>
                <w:sz w:val="20"/>
                <w:szCs w:val="20"/>
              </w:rPr>
            </w:pPr>
            <w:r w:rsidRPr="008A5407">
              <w:rPr>
                <w:color w:val="000000"/>
                <w:sz w:val="20"/>
                <w:szCs w:val="20"/>
              </w:rPr>
              <w:t>92,5</w:t>
            </w:r>
          </w:p>
        </w:tc>
      </w:tr>
      <w:tr w:rsidR="00C501B6" w:rsidRPr="00537F75" w14:paraId="6F550632" w14:textId="441F948A" w:rsidTr="005F6BC8">
        <w:trPr>
          <w:trHeight w:val="20"/>
        </w:trPr>
        <w:tc>
          <w:tcPr>
            <w:tcW w:w="535" w:type="pct"/>
            <w:vAlign w:val="center"/>
          </w:tcPr>
          <w:p w14:paraId="74007151" w14:textId="77777777" w:rsidR="00C501B6" w:rsidRPr="00537F75" w:rsidRDefault="00C501B6" w:rsidP="00C501B6">
            <w:pPr>
              <w:pStyle w:val="Default"/>
              <w:ind w:left="-57" w:right="-57"/>
              <w:jc w:val="center"/>
              <w:rPr>
                <w:sz w:val="20"/>
                <w:szCs w:val="20"/>
              </w:rPr>
            </w:pPr>
          </w:p>
        </w:tc>
        <w:tc>
          <w:tcPr>
            <w:tcW w:w="279" w:type="pct"/>
            <w:vAlign w:val="center"/>
          </w:tcPr>
          <w:p w14:paraId="5008332D"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4AA58870" w14:textId="008C6456"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4B700787" w14:textId="24F1E0C1"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23DDB3E4" w14:textId="6E4817B7"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0B4AF03F" w14:textId="5EC2B762"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54EF6020" w14:textId="6F022269"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7E479126" w14:textId="3FEF00FE"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1A9863BB" w14:textId="4F05EB03"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6336B966" w14:textId="3115AAA8"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45736E4C" w14:textId="2740BD55"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785B3731" w14:textId="79AC3899"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5E614DFB" w14:textId="5F0433CD"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55F987B3" w14:textId="3F4420CE"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60D7BEFC" w14:textId="33AB56CE"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4FC6A509" w14:textId="4F2DD9C1"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12B61BCB" w14:textId="2D078E71"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650957A9" w14:textId="6DA5C17B" w:rsidR="00C501B6" w:rsidRPr="008A5407" w:rsidRDefault="00C501B6" w:rsidP="00C501B6">
            <w:pPr>
              <w:jc w:val="center"/>
              <w:rPr>
                <w:color w:val="000000"/>
                <w:sz w:val="20"/>
                <w:szCs w:val="20"/>
              </w:rPr>
            </w:pPr>
            <w:r w:rsidRPr="008A5407">
              <w:rPr>
                <w:color w:val="000000"/>
                <w:sz w:val="20"/>
                <w:szCs w:val="20"/>
              </w:rPr>
              <w:t>81,8</w:t>
            </w:r>
          </w:p>
        </w:tc>
        <w:tc>
          <w:tcPr>
            <w:tcW w:w="246" w:type="pct"/>
            <w:vAlign w:val="center"/>
          </w:tcPr>
          <w:p w14:paraId="0A925AE3" w14:textId="2815147F" w:rsidR="00C501B6" w:rsidRPr="008A5407" w:rsidRDefault="00C501B6" w:rsidP="00C501B6">
            <w:pPr>
              <w:jc w:val="center"/>
              <w:rPr>
                <w:color w:val="000000"/>
                <w:sz w:val="20"/>
                <w:szCs w:val="20"/>
              </w:rPr>
            </w:pPr>
            <w:r w:rsidRPr="008A5407">
              <w:rPr>
                <w:color w:val="000000"/>
                <w:sz w:val="20"/>
                <w:szCs w:val="20"/>
              </w:rPr>
              <w:t>81,8</w:t>
            </w:r>
          </w:p>
        </w:tc>
      </w:tr>
      <w:tr w:rsidR="00C501B6" w:rsidRPr="00537F75" w14:paraId="5976C4BC" w14:textId="2BB56765" w:rsidTr="005F6BC8">
        <w:trPr>
          <w:trHeight w:val="20"/>
        </w:trPr>
        <w:tc>
          <w:tcPr>
            <w:tcW w:w="535" w:type="pct"/>
            <w:vAlign w:val="center"/>
          </w:tcPr>
          <w:p w14:paraId="2BDBA8FF" w14:textId="77777777" w:rsidR="00C501B6" w:rsidRPr="00537F75" w:rsidRDefault="00C501B6" w:rsidP="00C501B6">
            <w:pPr>
              <w:pStyle w:val="Default"/>
              <w:ind w:left="-57" w:right="-57"/>
              <w:jc w:val="center"/>
              <w:rPr>
                <w:sz w:val="20"/>
                <w:szCs w:val="20"/>
              </w:rPr>
            </w:pPr>
          </w:p>
        </w:tc>
        <w:tc>
          <w:tcPr>
            <w:tcW w:w="279" w:type="pct"/>
            <w:vAlign w:val="center"/>
          </w:tcPr>
          <w:p w14:paraId="24EF09CB"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11BDC419" w14:textId="15F049EA"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38189E3E" w14:textId="3E5046B6"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237B877B" w14:textId="58757D47"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55093879" w14:textId="2E53F385"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5DC85C09" w14:textId="65B21047"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6A7FBC8E" w14:textId="7B276143"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41717405" w14:textId="30CB2FA4"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387CB4E4" w14:textId="7DEF7A6B"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233456D6" w14:textId="673864E3"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29F41893" w14:textId="798348C7"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145F8829" w14:textId="3C8C0536"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2FF74EAF" w14:textId="62B0B977"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3D92557C" w14:textId="30C7E3B2"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31E63B95" w14:textId="7F76F8DB"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68888C2F" w14:textId="1235D78E"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463AEB92" w14:textId="0AFC8239" w:rsidR="00C501B6" w:rsidRPr="008A5407" w:rsidRDefault="00C501B6" w:rsidP="00C501B6">
            <w:pPr>
              <w:jc w:val="center"/>
              <w:rPr>
                <w:color w:val="000000"/>
                <w:sz w:val="20"/>
                <w:szCs w:val="20"/>
              </w:rPr>
            </w:pPr>
            <w:r w:rsidRPr="008A5407">
              <w:rPr>
                <w:color w:val="000000"/>
                <w:sz w:val="20"/>
                <w:szCs w:val="20"/>
              </w:rPr>
              <w:t>10,7</w:t>
            </w:r>
          </w:p>
        </w:tc>
        <w:tc>
          <w:tcPr>
            <w:tcW w:w="246" w:type="pct"/>
            <w:vAlign w:val="center"/>
          </w:tcPr>
          <w:p w14:paraId="694C589E" w14:textId="4BC0065B" w:rsidR="00C501B6" w:rsidRPr="008A5407" w:rsidRDefault="00C501B6" w:rsidP="00C501B6">
            <w:pPr>
              <w:jc w:val="center"/>
              <w:rPr>
                <w:color w:val="000000"/>
                <w:sz w:val="20"/>
                <w:szCs w:val="20"/>
              </w:rPr>
            </w:pPr>
            <w:r w:rsidRPr="008A5407">
              <w:rPr>
                <w:color w:val="000000"/>
                <w:sz w:val="20"/>
                <w:szCs w:val="20"/>
              </w:rPr>
              <w:t>10,7</w:t>
            </w:r>
          </w:p>
        </w:tc>
      </w:tr>
      <w:tr w:rsidR="00C501B6" w:rsidRPr="00537F75" w14:paraId="1A91C736" w14:textId="30F097D1" w:rsidTr="005F6BC8">
        <w:trPr>
          <w:trHeight w:val="20"/>
        </w:trPr>
        <w:tc>
          <w:tcPr>
            <w:tcW w:w="535" w:type="pct"/>
            <w:vAlign w:val="center"/>
          </w:tcPr>
          <w:p w14:paraId="0B798C11" w14:textId="77777777" w:rsidR="00C501B6" w:rsidRPr="00537F75" w:rsidRDefault="00C501B6" w:rsidP="00C501B6">
            <w:pPr>
              <w:pStyle w:val="Default"/>
              <w:ind w:left="-57" w:right="-57"/>
              <w:jc w:val="center"/>
              <w:rPr>
                <w:sz w:val="20"/>
                <w:szCs w:val="20"/>
              </w:rPr>
            </w:pPr>
            <w:r w:rsidRPr="00537F75">
              <w:rPr>
                <w:sz w:val="20"/>
                <w:szCs w:val="20"/>
              </w:rPr>
              <w:t>47:07:0722001:665</w:t>
            </w:r>
          </w:p>
        </w:tc>
        <w:tc>
          <w:tcPr>
            <w:tcW w:w="279" w:type="pct"/>
            <w:vAlign w:val="center"/>
          </w:tcPr>
          <w:p w14:paraId="50FF1582"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5796A2F6" w14:textId="369B2EF0"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48F68D3C" w14:textId="7A648A8B"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359516C8" w14:textId="7E240322"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3397C448" w14:textId="46992D4E"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6051DEE3" w14:textId="7D6BF036"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3FE09769" w14:textId="30EB3085"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261D7508" w14:textId="49B11D2E"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531F7E3C" w14:textId="2AB956C3"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7A3AA4D3" w14:textId="234243A5"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36D23B79" w14:textId="4029CB63"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3A405E82" w14:textId="1E6C6285"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52767AFD" w14:textId="3F0C3BB8"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26592CFB" w14:textId="535BCC8C"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461F5055" w14:textId="03C2F460"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3A599ABB" w14:textId="6925AE5C"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17C4D76E" w14:textId="141C85F9" w:rsidR="00C501B6" w:rsidRPr="008A5407" w:rsidRDefault="00C501B6" w:rsidP="00C501B6">
            <w:pPr>
              <w:pStyle w:val="Default"/>
              <w:jc w:val="center"/>
              <w:rPr>
                <w:sz w:val="20"/>
                <w:szCs w:val="20"/>
              </w:rPr>
            </w:pPr>
            <w:r w:rsidRPr="008A5407">
              <w:rPr>
                <w:sz w:val="20"/>
                <w:szCs w:val="20"/>
              </w:rPr>
              <w:t>44,5</w:t>
            </w:r>
          </w:p>
        </w:tc>
        <w:tc>
          <w:tcPr>
            <w:tcW w:w="246" w:type="pct"/>
            <w:vAlign w:val="center"/>
          </w:tcPr>
          <w:p w14:paraId="18FCEE6A" w14:textId="20C0B012" w:rsidR="00C501B6" w:rsidRPr="008A5407" w:rsidRDefault="00C501B6" w:rsidP="00C501B6">
            <w:pPr>
              <w:pStyle w:val="Default"/>
              <w:jc w:val="center"/>
              <w:rPr>
                <w:sz w:val="20"/>
                <w:szCs w:val="20"/>
              </w:rPr>
            </w:pPr>
            <w:r w:rsidRPr="008A5407">
              <w:rPr>
                <w:sz w:val="20"/>
                <w:szCs w:val="20"/>
              </w:rPr>
              <w:t>44,5</w:t>
            </w:r>
          </w:p>
        </w:tc>
      </w:tr>
      <w:tr w:rsidR="00C501B6" w:rsidRPr="00537F75" w14:paraId="2B291341" w14:textId="3A5328E8" w:rsidTr="005F6BC8">
        <w:trPr>
          <w:trHeight w:val="20"/>
        </w:trPr>
        <w:tc>
          <w:tcPr>
            <w:tcW w:w="535" w:type="pct"/>
            <w:vAlign w:val="center"/>
          </w:tcPr>
          <w:p w14:paraId="65941CD6" w14:textId="77777777" w:rsidR="00C501B6" w:rsidRPr="00537F75" w:rsidRDefault="00C501B6" w:rsidP="00C501B6">
            <w:pPr>
              <w:pStyle w:val="Default"/>
              <w:ind w:left="-57" w:right="-57"/>
              <w:jc w:val="center"/>
              <w:rPr>
                <w:sz w:val="20"/>
                <w:szCs w:val="20"/>
              </w:rPr>
            </w:pPr>
          </w:p>
        </w:tc>
        <w:tc>
          <w:tcPr>
            <w:tcW w:w="279" w:type="pct"/>
            <w:vAlign w:val="center"/>
          </w:tcPr>
          <w:p w14:paraId="7E231CBF"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1F09C66" w14:textId="659EF50F"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06AC9760" w14:textId="1E2C2109"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2637F8B3" w14:textId="1DFC0EEB"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4C4CA5B0" w14:textId="69D50D22"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337D2425" w14:textId="2D65C14C"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62E08172" w14:textId="33B54253"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59D2E2BB" w14:textId="4BBE2917"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0A51047E" w14:textId="593B475F"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6126001B" w14:textId="522DF68E"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09DEFDB4" w14:textId="485886C5"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4AB79976" w14:textId="0736FD99"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0087311E" w14:textId="63AB9BBD"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5D73F8EE" w14:textId="4982949A"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4521A2AC" w14:textId="318BA3D9"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366A681E" w14:textId="551995BF"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300D6FF2" w14:textId="254C5CF4" w:rsidR="00C501B6" w:rsidRPr="008A5407" w:rsidRDefault="00C501B6" w:rsidP="00C501B6">
            <w:pPr>
              <w:pStyle w:val="Default"/>
              <w:jc w:val="center"/>
              <w:rPr>
                <w:sz w:val="20"/>
                <w:szCs w:val="20"/>
              </w:rPr>
            </w:pPr>
            <w:r w:rsidRPr="008A5407">
              <w:rPr>
                <w:sz w:val="20"/>
                <w:szCs w:val="20"/>
              </w:rPr>
              <w:t>37</w:t>
            </w:r>
          </w:p>
        </w:tc>
        <w:tc>
          <w:tcPr>
            <w:tcW w:w="246" w:type="pct"/>
            <w:vAlign w:val="center"/>
          </w:tcPr>
          <w:p w14:paraId="2355224D" w14:textId="1B2F624E" w:rsidR="00C501B6" w:rsidRPr="008A5407" w:rsidRDefault="00C501B6" w:rsidP="00C501B6">
            <w:pPr>
              <w:pStyle w:val="Default"/>
              <w:jc w:val="center"/>
              <w:rPr>
                <w:sz w:val="20"/>
                <w:szCs w:val="20"/>
              </w:rPr>
            </w:pPr>
            <w:r w:rsidRPr="008A5407">
              <w:rPr>
                <w:sz w:val="20"/>
                <w:szCs w:val="20"/>
              </w:rPr>
              <w:t>37</w:t>
            </w:r>
          </w:p>
        </w:tc>
      </w:tr>
      <w:tr w:rsidR="00C501B6" w:rsidRPr="00537F75" w14:paraId="18717C91" w14:textId="1411AB88" w:rsidTr="005F6BC8">
        <w:trPr>
          <w:trHeight w:val="20"/>
        </w:trPr>
        <w:tc>
          <w:tcPr>
            <w:tcW w:w="535" w:type="pct"/>
            <w:vAlign w:val="center"/>
          </w:tcPr>
          <w:p w14:paraId="61D45B9C" w14:textId="77777777" w:rsidR="00C501B6" w:rsidRPr="00537F75" w:rsidRDefault="00C501B6" w:rsidP="00C501B6">
            <w:pPr>
              <w:pStyle w:val="Default"/>
              <w:ind w:left="-57" w:right="-57"/>
              <w:jc w:val="center"/>
              <w:rPr>
                <w:sz w:val="20"/>
                <w:szCs w:val="20"/>
              </w:rPr>
            </w:pPr>
          </w:p>
        </w:tc>
        <w:tc>
          <w:tcPr>
            <w:tcW w:w="279" w:type="pct"/>
            <w:vAlign w:val="center"/>
          </w:tcPr>
          <w:p w14:paraId="2ACB55F3"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E1CA594" w14:textId="51929907"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5C0904D1" w14:textId="000576D1"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610AAF0C" w14:textId="6CABD829"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71EA597D" w14:textId="17908B7E"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46781376" w14:textId="1F442616"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078F63DF" w14:textId="1475CE25"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22F718DD" w14:textId="0672251B"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7C818842" w14:textId="6406311B"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1055521A" w14:textId="5C96D0C4"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343B6851" w14:textId="20D3E7FD"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661DC018" w14:textId="7C77A741"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1E5F3C4D" w14:textId="15585A5B"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469918CF" w14:textId="798F24B4"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7A5997EF" w14:textId="038010D2"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5A26AAC0" w14:textId="6311EC7A"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3AF702FF" w14:textId="7D96B8A8" w:rsidR="00C501B6" w:rsidRPr="008A5407" w:rsidRDefault="00C501B6" w:rsidP="00C501B6">
            <w:pPr>
              <w:pStyle w:val="Default"/>
              <w:jc w:val="center"/>
              <w:rPr>
                <w:sz w:val="20"/>
                <w:szCs w:val="20"/>
              </w:rPr>
            </w:pPr>
            <w:r w:rsidRPr="008A5407">
              <w:rPr>
                <w:sz w:val="20"/>
                <w:szCs w:val="20"/>
              </w:rPr>
              <w:t>7,5</w:t>
            </w:r>
          </w:p>
        </w:tc>
        <w:tc>
          <w:tcPr>
            <w:tcW w:w="246" w:type="pct"/>
            <w:vAlign w:val="center"/>
          </w:tcPr>
          <w:p w14:paraId="04EE45CB" w14:textId="03DB13EB" w:rsidR="00C501B6" w:rsidRPr="008A5407" w:rsidRDefault="00C501B6" w:rsidP="00C501B6">
            <w:pPr>
              <w:pStyle w:val="Default"/>
              <w:jc w:val="center"/>
              <w:rPr>
                <w:sz w:val="20"/>
                <w:szCs w:val="20"/>
              </w:rPr>
            </w:pPr>
            <w:r w:rsidRPr="008A5407">
              <w:rPr>
                <w:sz w:val="20"/>
                <w:szCs w:val="20"/>
              </w:rPr>
              <w:t>7,5</w:t>
            </w:r>
          </w:p>
        </w:tc>
      </w:tr>
      <w:tr w:rsidR="00C501B6" w:rsidRPr="00537F75" w14:paraId="066BE51F" w14:textId="43F837DD" w:rsidTr="005F6BC8">
        <w:trPr>
          <w:trHeight w:val="20"/>
        </w:trPr>
        <w:tc>
          <w:tcPr>
            <w:tcW w:w="535" w:type="pct"/>
            <w:vAlign w:val="center"/>
          </w:tcPr>
          <w:p w14:paraId="54C480F8" w14:textId="77777777" w:rsidR="00C501B6" w:rsidRPr="00537F75" w:rsidRDefault="00C501B6" w:rsidP="00C501B6">
            <w:pPr>
              <w:pStyle w:val="Default"/>
              <w:ind w:left="-57" w:right="-57"/>
              <w:jc w:val="center"/>
              <w:rPr>
                <w:sz w:val="20"/>
                <w:szCs w:val="20"/>
              </w:rPr>
            </w:pPr>
            <w:r w:rsidRPr="00537F75">
              <w:rPr>
                <w:sz w:val="20"/>
                <w:szCs w:val="20"/>
              </w:rPr>
              <w:t>47:07:0722001:70</w:t>
            </w:r>
          </w:p>
        </w:tc>
        <w:tc>
          <w:tcPr>
            <w:tcW w:w="279" w:type="pct"/>
            <w:vAlign w:val="center"/>
          </w:tcPr>
          <w:p w14:paraId="11949013" w14:textId="77777777" w:rsidR="00C501B6" w:rsidRPr="00537F75" w:rsidRDefault="00C501B6" w:rsidP="00C501B6">
            <w:pPr>
              <w:pStyle w:val="Default"/>
              <w:jc w:val="center"/>
              <w:rPr>
                <w:sz w:val="20"/>
                <w:szCs w:val="20"/>
              </w:rPr>
            </w:pPr>
            <w:r w:rsidRPr="00537F75">
              <w:rPr>
                <w:sz w:val="20"/>
                <w:szCs w:val="20"/>
              </w:rPr>
              <w:t>Всего</w:t>
            </w:r>
          </w:p>
        </w:tc>
        <w:tc>
          <w:tcPr>
            <w:tcW w:w="246" w:type="pct"/>
            <w:vAlign w:val="center"/>
          </w:tcPr>
          <w:p w14:paraId="2BB798D1" w14:textId="41A9FA4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D6E481E" w14:textId="30F28C1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AD17799" w14:textId="63F45D1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0E5F41C" w14:textId="30A3167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0D2B39B" w14:textId="7BA0A88A"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E412E8D" w14:textId="5D6EBEE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5A3D123" w14:textId="7C9D843E"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89ACD21" w14:textId="41E73BCE" w:rsidR="00C501B6" w:rsidRPr="008A5407" w:rsidRDefault="00C501B6" w:rsidP="00C501B6">
            <w:pPr>
              <w:pStyle w:val="Default"/>
              <w:jc w:val="center"/>
              <w:rPr>
                <w:sz w:val="20"/>
                <w:szCs w:val="20"/>
              </w:rPr>
            </w:pPr>
            <w:r w:rsidRPr="008A5407">
              <w:rPr>
                <w:sz w:val="20"/>
                <w:szCs w:val="20"/>
              </w:rPr>
              <w:t>95,2</w:t>
            </w:r>
          </w:p>
        </w:tc>
        <w:tc>
          <w:tcPr>
            <w:tcW w:w="246" w:type="pct"/>
            <w:vAlign w:val="center"/>
          </w:tcPr>
          <w:p w14:paraId="65BC6BA3" w14:textId="5EEE1C49" w:rsidR="00C501B6" w:rsidRPr="008A5407" w:rsidRDefault="00C501B6" w:rsidP="00C501B6">
            <w:pPr>
              <w:pStyle w:val="Default"/>
              <w:jc w:val="center"/>
              <w:rPr>
                <w:sz w:val="20"/>
                <w:szCs w:val="20"/>
              </w:rPr>
            </w:pPr>
            <w:r w:rsidRPr="008A5407">
              <w:rPr>
                <w:sz w:val="20"/>
                <w:szCs w:val="20"/>
              </w:rPr>
              <w:t>202,8</w:t>
            </w:r>
          </w:p>
        </w:tc>
        <w:tc>
          <w:tcPr>
            <w:tcW w:w="246" w:type="pct"/>
            <w:vAlign w:val="center"/>
          </w:tcPr>
          <w:p w14:paraId="087A47C6" w14:textId="6FBFFD2D" w:rsidR="00C501B6" w:rsidRPr="008A5407" w:rsidRDefault="00C501B6" w:rsidP="00C501B6">
            <w:pPr>
              <w:pStyle w:val="Default"/>
              <w:jc w:val="center"/>
              <w:rPr>
                <w:sz w:val="20"/>
                <w:szCs w:val="20"/>
              </w:rPr>
            </w:pPr>
            <w:r w:rsidRPr="008A5407">
              <w:rPr>
                <w:sz w:val="20"/>
                <w:szCs w:val="20"/>
              </w:rPr>
              <w:t>298</w:t>
            </w:r>
          </w:p>
        </w:tc>
        <w:tc>
          <w:tcPr>
            <w:tcW w:w="246" w:type="pct"/>
            <w:vAlign w:val="center"/>
          </w:tcPr>
          <w:p w14:paraId="56203E8F" w14:textId="33608D53" w:rsidR="00C501B6" w:rsidRPr="008A5407" w:rsidRDefault="00C501B6" w:rsidP="00C501B6">
            <w:pPr>
              <w:pStyle w:val="Default"/>
              <w:jc w:val="center"/>
              <w:rPr>
                <w:sz w:val="20"/>
                <w:szCs w:val="20"/>
              </w:rPr>
            </w:pPr>
            <w:r w:rsidRPr="008A5407">
              <w:rPr>
                <w:sz w:val="20"/>
                <w:szCs w:val="20"/>
              </w:rPr>
              <w:t>419,9</w:t>
            </w:r>
          </w:p>
        </w:tc>
        <w:tc>
          <w:tcPr>
            <w:tcW w:w="246" w:type="pct"/>
            <w:vAlign w:val="center"/>
          </w:tcPr>
          <w:p w14:paraId="2E0CE6AA" w14:textId="1A1A8B3C" w:rsidR="00C501B6" w:rsidRPr="008A5407" w:rsidRDefault="00C501B6" w:rsidP="00C501B6">
            <w:pPr>
              <w:pStyle w:val="Default"/>
              <w:jc w:val="center"/>
              <w:rPr>
                <w:sz w:val="20"/>
                <w:szCs w:val="20"/>
              </w:rPr>
            </w:pPr>
            <w:r w:rsidRPr="008A5407">
              <w:rPr>
                <w:sz w:val="20"/>
                <w:szCs w:val="20"/>
              </w:rPr>
              <w:t>419,9</w:t>
            </w:r>
          </w:p>
        </w:tc>
        <w:tc>
          <w:tcPr>
            <w:tcW w:w="246" w:type="pct"/>
            <w:vAlign w:val="center"/>
          </w:tcPr>
          <w:p w14:paraId="3FF9E51E" w14:textId="075C4DB9" w:rsidR="00C501B6" w:rsidRPr="008A5407" w:rsidRDefault="00C501B6" w:rsidP="00C501B6">
            <w:pPr>
              <w:pStyle w:val="Default"/>
              <w:jc w:val="center"/>
              <w:rPr>
                <w:sz w:val="20"/>
                <w:szCs w:val="20"/>
              </w:rPr>
            </w:pPr>
            <w:r w:rsidRPr="008A5407">
              <w:rPr>
                <w:sz w:val="20"/>
                <w:szCs w:val="20"/>
              </w:rPr>
              <w:t>419,9</w:t>
            </w:r>
          </w:p>
        </w:tc>
        <w:tc>
          <w:tcPr>
            <w:tcW w:w="246" w:type="pct"/>
            <w:vAlign w:val="center"/>
          </w:tcPr>
          <w:p w14:paraId="70D7962C" w14:textId="7B1E6C46" w:rsidR="00C501B6" w:rsidRPr="008A5407" w:rsidRDefault="00C501B6" w:rsidP="00C501B6">
            <w:pPr>
              <w:pStyle w:val="Default"/>
              <w:jc w:val="center"/>
              <w:rPr>
                <w:sz w:val="20"/>
                <w:szCs w:val="20"/>
              </w:rPr>
            </w:pPr>
            <w:r w:rsidRPr="008A5407">
              <w:rPr>
                <w:sz w:val="20"/>
                <w:szCs w:val="20"/>
              </w:rPr>
              <w:t>419,9</w:t>
            </w:r>
          </w:p>
        </w:tc>
        <w:tc>
          <w:tcPr>
            <w:tcW w:w="246" w:type="pct"/>
            <w:vAlign w:val="center"/>
          </w:tcPr>
          <w:p w14:paraId="19A913DE" w14:textId="592CB0DD" w:rsidR="00C501B6" w:rsidRPr="008A5407" w:rsidRDefault="00C501B6" w:rsidP="00C501B6">
            <w:pPr>
              <w:pStyle w:val="Default"/>
              <w:jc w:val="center"/>
              <w:rPr>
                <w:sz w:val="20"/>
                <w:szCs w:val="20"/>
              </w:rPr>
            </w:pPr>
            <w:r w:rsidRPr="008A5407">
              <w:rPr>
                <w:sz w:val="20"/>
                <w:szCs w:val="20"/>
              </w:rPr>
              <w:t>419,9</w:t>
            </w:r>
          </w:p>
        </w:tc>
        <w:tc>
          <w:tcPr>
            <w:tcW w:w="246" w:type="pct"/>
            <w:vAlign w:val="center"/>
          </w:tcPr>
          <w:p w14:paraId="3531D61E" w14:textId="1A36F1D4" w:rsidR="00C501B6" w:rsidRPr="008A5407" w:rsidRDefault="00C501B6" w:rsidP="00C501B6">
            <w:pPr>
              <w:pStyle w:val="Default"/>
              <w:jc w:val="center"/>
              <w:rPr>
                <w:sz w:val="20"/>
                <w:szCs w:val="20"/>
              </w:rPr>
            </w:pPr>
            <w:r w:rsidRPr="008A5407">
              <w:rPr>
                <w:sz w:val="20"/>
                <w:szCs w:val="20"/>
              </w:rPr>
              <w:t>419,9</w:t>
            </w:r>
          </w:p>
        </w:tc>
        <w:tc>
          <w:tcPr>
            <w:tcW w:w="246" w:type="pct"/>
            <w:vAlign w:val="center"/>
          </w:tcPr>
          <w:p w14:paraId="2483FF31" w14:textId="0697E016" w:rsidR="00C501B6" w:rsidRPr="008A5407" w:rsidRDefault="00C501B6" w:rsidP="00C501B6">
            <w:pPr>
              <w:pStyle w:val="Default"/>
              <w:jc w:val="center"/>
              <w:rPr>
                <w:sz w:val="20"/>
                <w:szCs w:val="20"/>
              </w:rPr>
            </w:pPr>
            <w:r w:rsidRPr="008A5407">
              <w:rPr>
                <w:sz w:val="20"/>
                <w:szCs w:val="20"/>
              </w:rPr>
              <w:t>419,9</w:t>
            </w:r>
          </w:p>
        </w:tc>
      </w:tr>
      <w:tr w:rsidR="00C501B6" w:rsidRPr="00537F75" w14:paraId="48DD51E9" w14:textId="76E1AF79" w:rsidTr="005F6BC8">
        <w:trPr>
          <w:trHeight w:val="20"/>
        </w:trPr>
        <w:tc>
          <w:tcPr>
            <w:tcW w:w="535" w:type="pct"/>
            <w:vAlign w:val="center"/>
          </w:tcPr>
          <w:p w14:paraId="744195F3" w14:textId="77777777" w:rsidR="00C501B6" w:rsidRPr="00537F75" w:rsidRDefault="00C501B6" w:rsidP="00C501B6">
            <w:pPr>
              <w:pStyle w:val="Default"/>
              <w:ind w:left="-57" w:right="-57"/>
              <w:jc w:val="center"/>
              <w:rPr>
                <w:sz w:val="20"/>
                <w:szCs w:val="20"/>
              </w:rPr>
            </w:pPr>
          </w:p>
        </w:tc>
        <w:tc>
          <w:tcPr>
            <w:tcW w:w="279" w:type="pct"/>
            <w:vAlign w:val="center"/>
          </w:tcPr>
          <w:p w14:paraId="13227441" w14:textId="77777777" w:rsidR="00C501B6" w:rsidRPr="00537F75" w:rsidRDefault="00C501B6" w:rsidP="00C501B6">
            <w:pPr>
              <w:pStyle w:val="Default"/>
              <w:jc w:val="center"/>
              <w:rPr>
                <w:sz w:val="20"/>
                <w:szCs w:val="20"/>
              </w:rPr>
            </w:pPr>
            <w:r w:rsidRPr="00537F75">
              <w:rPr>
                <w:sz w:val="20"/>
                <w:szCs w:val="20"/>
              </w:rPr>
              <w:t>ОВ</w:t>
            </w:r>
          </w:p>
        </w:tc>
        <w:tc>
          <w:tcPr>
            <w:tcW w:w="246" w:type="pct"/>
            <w:vAlign w:val="center"/>
          </w:tcPr>
          <w:p w14:paraId="4B718536" w14:textId="2289FCCE"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D105809" w14:textId="22B4419B"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70E2EEE" w14:textId="784597D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62B3C3F" w14:textId="20DE3C3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3B32A48" w14:textId="08B7E2AB"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B69ED7E" w14:textId="117F7CCF"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9C8AC60" w14:textId="62E3DE0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289C228" w14:textId="5AC886CE" w:rsidR="00C501B6" w:rsidRPr="008A5407" w:rsidRDefault="00C501B6" w:rsidP="00C501B6">
            <w:pPr>
              <w:pStyle w:val="Default"/>
              <w:jc w:val="center"/>
              <w:rPr>
                <w:sz w:val="20"/>
                <w:szCs w:val="20"/>
              </w:rPr>
            </w:pPr>
            <w:r w:rsidRPr="008A5407">
              <w:rPr>
                <w:sz w:val="20"/>
                <w:szCs w:val="20"/>
              </w:rPr>
              <w:t>77,9</w:t>
            </w:r>
          </w:p>
        </w:tc>
        <w:tc>
          <w:tcPr>
            <w:tcW w:w="246" w:type="pct"/>
            <w:vAlign w:val="center"/>
          </w:tcPr>
          <w:p w14:paraId="69EA45DB" w14:textId="59E880C0" w:rsidR="00C501B6" w:rsidRPr="008A5407" w:rsidRDefault="00C501B6" w:rsidP="00C501B6">
            <w:pPr>
              <w:pStyle w:val="Default"/>
              <w:jc w:val="center"/>
              <w:rPr>
                <w:sz w:val="20"/>
                <w:szCs w:val="20"/>
              </w:rPr>
            </w:pPr>
            <w:r w:rsidRPr="008A5407">
              <w:rPr>
                <w:sz w:val="20"/>
                <w:szCs w:val="20"/>
              </w:rPr>
              <w:t>165,9</w:t>
            </w:r>
          </w:p>
        </w:tc>
        <w:tc>
          <w:tcPr>
            <w:tcW w:w="246" w:type="pct"/>
            <w:vAlign w:val="center"/>
          </w:tcPr>
          <w:p w14:paraId="5B86CDC8" w14:textId="47A01F84" w:rsidR="00C501B6" w:rsidRPr="008A5407" w:rsidRDefault="00C501B6" w:rsidP="00C501B6">
            <w:pPr>
              <w:pStyle w:val="Default"/>
              <w:jc w:val="center"/>
              <w:rPr>
                <w:sz w:val="20"/>
                <w:szCs w:val="20"/>
              </w:rPr>
            </w:pPr>
            <w:r w:rsidRPr="008A5407">
              <w:rPr>
                <w:sz w:val="20"/>
                <w:szCs w:val="20"/>
              </w:rPr>
              <w:t>243,8</w:t>
            </w:r>
          </w:p>
        </w:tc>
        <w:tc>
          <w:tcPr>
            <w:tcW w:w="246" w:type="pct"/>
            <w:vAlign w:val="center"/>
          </w:tcPr>
          <w:p w14:paraId="5D9148B9" w14:textId="64E5D5A8" w:rsidR="00C501B6" w:rsidRPr="008A5407" w:rsidRDefault="00C501B6" w:rsidP="00C501B6">
            <w:pPr>
              <w:pStyle w:val="Default"/>
              <w:jc w:val="center"/>
              <w:rPr>
                <w:sz w:val="20"/>
                <w:szCs w:val="20"/>
              </w:rPr>
            </w:pPr>
            <w:r w:rsidRPr="008A5407">
              <w:rPr>
                <w:sz w:val="20"/>
                <w:szCs w:val="20"/>
              </w:rPr>
              <w:t>343,5</w:t>
            </w:r>
          </w:p>
        </w:tc>
        <w:tc>
          <w:tcPr>
            <w:tcW w:w="246" w:type="pct"/>
            <w:vAlign w:val="center"/>
          </w:tcPr>
          <w:p w14:paraId="299FBD98" w14:textId="60426B8A" w:rsidR="00C501B6" w:rsidRPr="008A5407" w:rsidRDefault="00C501B6" w:rsidP="00C501B6">
            <w:pPr>
              <w:pStyle w:val="Default"/>
              <w:jc w:val="center"/>
              <w:rPr>
                <w:sz w:val="20"/>
                <w:szCs w:val="20"/>
              </w:rPr>
            </w:pPr>
            <w:r w:rsidRPr="008A5407">
              <w:rPr>
                <w:sz w:val="20"/>
                <w:szCs w:val="20"/>
              </w:rPr>
              <w:t>343,5</w:t>
            </w:r>
          </w:p>
        </w:tc>
        <w:tc>
          <w:tcPr>
            <w:tcW w:w="246" w:type="pct"/>
            <w:vAlign w:val="center"/>
          </w:tcPr>
          <w:p w14:paraId="703948A2" w14:textId="6F248158" w:rsidR="00C501B6" w:rsidRPr="008A5407" w:rsidRDefault="00C501B6" w:rsidP="00C501B6">
            <w:pPr>
              <w:pStyle w:val="Default"/>
              <w:jc w:val="center"/>
              <w:rPr>
                <w:sz w:val="20"/>
                <w:szCs w:val="20"/>
              </w:rPr>
            </w:pPr>
            <w:r w:rsidRPr="008A5407">
              <w:rPr>
                <w:sz w:val="20"/>
                <w:szCs w:val="20"/>
              </w:rPr>
              <w:t>343,5</w:t>
            </w:r>
          </w:p>
        </w:tc>
        <w:tc>
          <w:tcPr>
            <w:tcW w:w="246" w:type="pct"/>
            <w:vAlign w:val="center"/>
          </w:tcPr>
          <w:p w14:paraId="60A45594" w14:textId="6683029B" w:rsidR="00C501B6" w:rsidRPr="008A5407" w:rsidRDefault="00C501B6" w:rsidP="00C501B6">
            <w:pPr>
              <w:pStyle w:val="Default"/>
              <w:jc w:val="center"/>
              <w:rPr>
                <w:sz w:val="20"/>
                <w:szCs w:val="20"/>
              </w:rPr>
            </w:pPr>
            <w:r w:rsidRPr="008A5407">
              <w:rPr>
                <w:sz w:val="20"/>
                <w:szCs w:val="20"/>
              </w:rPr>
              <w:t>343,5</w:t>
            </w:r>
          </w:p>
        </w:tc>
        <w:tc>
          <w:tcPr>
            <w:tcW w:w="246" w:type="pct"/>
            <w:vAlign w:val="center"/>
          </w:tcPr>
          <w:p w14:paraId="1B73E9CE" w14:textId="4B07D50A" w:rsidR="00C501B6" w:rsidRPr="008A5407" w:rsidRDefault="00C501B6" w:rsidP="00C501B6">
            <w:pPr>
              <w:pStyle w:val="Default"/>
              <w:jc w:val="center"/>
              <w:rPr>
                <w:sz w:val="20"/>
                <w:szCs w:val="20"/>
              </w:rPr>
            </w:pPr>
            <w:r w:rsidRPr="008A5407">
              <w:rPr>
                <w:sz w:val="20"/>
                <w:szCs w:val="20"/>
              </w:rPr>
              <w:t>343,5</w:t>
            </w:r>
          </w:p>
        </w:tc>
        <w:tc>
          <w:tcPr>
            <w:tcW w:w="246" w:type="pct"/>
            <w:vAlign w:val="center"/>
          </w:tcPr>
          <w:p w14:paraId="3AD93706" w14:textId="48E821F7" w:rsidR="00C501B6" w:rsidRPr="008A5407" w:rsidRDefault="00C501B6" w:rsidP="00C501B6">
            <w:pPr>
              <w:pStyle w:val="Default"/>
              <w:jc w:val="center"/>
              <w:rPr>
                <w:sz w:val="20"/>
                <w:szCs w:val="20"/>
              </w:rPr>
            </w:pPr>
            <w:r w:rsidRPr="008A5407">
              <w:rPr>
                <w:sz w:val="20"/>
                <w:szCs w:val="20"/>
              </w:rPr>
              <w:t>343,5</w:t>
            </w:r>
          </w:p>
        </w:tc>
        <w:tc>
          <w:tcPr>
            <w:tcW w:w="246" w:type="pct"/>
            <w:vAlign w:val="center"/>
          </w:tcPr>
          <w:p w14:paraId="4B15A965" w14:textId="0B7C6AEF" w:rsidR="00C501B6" w:rsidRPr="008A5407" w:rsidRDefault="00C501B6" w:rsidP="00C501B6">
            <w:pPr>
              <w:pStyle w:val="Default"/>
              <w:jc w:val="center"/>
              <w:rPr>
                <w:sz w:val="20"/>
                <w:szCs w:val="20"/>
              </w:rPr>
            </w:pPr>
            <w:r w:rsidRPr="008A5407">
              <w:rPr>
                <w:sz w:val="20"/>
                <w:szCs w:val="20"/>
              </w:rPr>
              <w:t>343,5</w:t>
            </w:r>
          </w:p>
        </w:tc>
      </w:tr>
      <w:tr w:rsidR="00C501B6" w:rsidRPr="00537F75" w14:paraId="20A33EAE" w14:textId="19106C06" w:rsidTr="005F6BC8">
        <w:trPr>
          <w:trHeight w:val="20"/>
        </w:trPr>
        <w:tc>
          <w:tcPr>
            <w:tcW w:w="535" w:type="pct"/>
            <w:vAlign w:val="center"/>
          </w:tcPr>
          <w:p w14:paraId="6D9C3BD2" w14:textId="77777777" w:rsidR="00C501B6" w:rsidRPr="00537F75" w:rsidRDefault="00C501B6" w:rsidP="00C501B6">
            <w:pPr>
              <w:pStyle w:val="Default"/>
              <w:ind w:left="-57" w:right="-57"/>
              <w:jc w:val="center"/>
              <w:rPr>
                <w:sz w:val="20"/>
                <w:szCs w:val="20"/>
              </w:rPr>
            </w:pPr>
          </w:p>
        </w:tc>
        <w:tc>
          <w:tcPr>
            <w:tcW w:w="279" w:type="pct"/>
            <w:vAlign w:val="center"/>
          </w:tcPr>
          <w:p w14:paraId="1DAFE1E0" w14:textId="77777777" w:rsidR="00C501B6" w:rsidRPr="00537F75" w:rsidRDefault="00C501B6" w:rsidP="00C501B6">
            <w:pPr>
              <w:pStyle w:val="Default"/>
              <w:jc w:val="center"/>
              <w:rPr>
                <w:sz w:val="20"/>
                <w:szCs w:val="20"/>
              </w:rPr>
            </w:pPr>
            <w:r w:rsidRPr="00537F75">
              <w:rPr>
                <w:sz w:val="20"/>
                <w:szCs w:val="20"/>
              </w:rPr>
              <w:t>ГВСср</w:t>
            </w:r>
          </w:p>
        </w:tc>
        <w:tc>
          <w:tcPr>
            <w:tcW w:w="246" w:type="pct"/>
            <w:vAlign w:val="center"/>
          </w:tcPr>
          <w:p w14:paraId="613A4F01" w14:textId="0684CD9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4F5B202" w14:textId="2FCF84A7"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0BAA5A2" w14:textId="4720C4FF"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3710675" w14:textId="4F324BAB"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2115860" w14:textId="578DC193"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E781240" w14:textId="7448182A"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F60DDA5" w14:textId="0CD3F574"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223C5DB" w14:textId="3A7C0FB9" w:rsidR="00C501B6" w:rsidRPr="008A5407" w:rsidRDefault="00C501B6" w:rsidP="00C501B6">
            <w:pPr>
              <w:pStyle w:val="Default"/>
              <w:jc w:val="center"/>
              <w:rPr>
                <w:sz w:val="20"/>
                <w:szCs w:val="20"/>
              </w:rPr>
            </w:pPr>
            <w:r w:rsidRPr="008A5407">
              <w:rPr>
                <w:sz w:val="20"/>
                <w:szCs w:val="20"/>
              </w:rPr>
              <w:t>17,3</w:t>
            </w:r>
          </w:p>
        </w:tc>
        <w:tc>
          <w:tcPr>
            <w:tcW w:w="246" w:type="pct"/>
            <w:vAlign w:val="center"/>
          </w:tcPr>
          <w:p w14:paraId="216A1DE7" w14:textId="447408F8" w:rsidR="00C501B6" w:rsidRPr="008A5407" w:rsidRDefault="00C501B6" w:rsidP="00C501B6">
            <w:pPr>
              <w:pStyle w:val="Default"/>
              <w:jc w:val="center"/>
              <w:rPr>
                <w:sz w:val="20"/>
                <w:szCs w:val="20"/>
              </w:rPr>
            </w:pPr>
            <w:r w:rsidRPr="008A5407">
              <w:rPr>
                <w:sz w:val="20"/>
                <w:szCs w:val="20"/>
              </w:rPr>
              <w:t>36,9</w:t>
            </w:r>
          </w:p>
        </w:tc>
        <w:tc>
          <w:tcPr>
            <w:tcW w:w="246" w:type="pct"/>
            <w:vAlign w:val="center"/>
          </w:tcPr>
          <w:p w14:paraId="7F09FB5C" w14:textId="3288E6FD" w:rsidR="00C501B6" w:rsidRPr="008A5407" w:rsidRDefault="00C501B6" w:rsidP="00C501B6">
            <w:pPr>
              <w:pStyle w:val="Default"/>
              <w:jc w:val="center"/>
              <w:rPr>
                <w:sz w:val="20"/>
                <w:szCs w:val="20"/>
              </w:rPr>
            </w:pPr>
            <w:r w:rsidRPr="008A5407">
              <w:rPr>
                <w:sz w:val="20"/>
                <w:szCs w:val="20"/>
              </w:rPr>
              <w:t>54,2</w:t>
            </w:r>
          </w:p>
        </w:tc>
        <w:tc>
          <w:tcPr>
            <w:tcW w:w="246" w:type="pct"/>
            <w:vAlign w:val="center"/>
          </w:tcPr>
          <w:p w14:paraId="3CFCED76" w14:textId="49124A08" w:rsidR="00C501B6" w:rsidRPr="008A5407" w:rsidRDefault="00C501B6" w:rsidP="00C501B6">
            <w:pPr>
              <w:pStyle w:val="Default"/>
              <w:jc w:val="center"/>
              <w:rPr>
                <w:sz w:val="20"/>
                <w:szCs w:val="20"/>
              </w:rPr>
            </w:pPr>
            <w:r w:rsidRPr="008A5407">
              <w:rPr>
                <w:sz w:val="20"/>
                <w:szCs w:val="20"/>
              </w:rPr>
              <w:t>76,3</w:t>
            </w:r>
          </w:p>
        </w:tc>
        <w:tc>
          <w:tcPr>
            <w:tcW w:w="246" w:type="pct"/>
            <w:vAlign w:val="center"/>
          </w:tcPr>
          <w:p w14:paraId="4E2E9737" w14:textId="5DAEF1BE" w:rsidR="00C501B6" w:rsidRPr="008A5407" w:rsidRDefault="00C501B6" w:rsidP="00C501B6">
            <w:pPr>
              <w:pStyle w:val="Default"/>
              <w:jc w:val="center"/>
              <w:rPr>
                <w:sz w:val="20"/>
                <w:szCs w:val="20"/>
              </w:rPr>
            </w:pPr>
            <w:r w:rsidRPr="008A5407">
              <w:rPr>
                <w:sz w:val="20"/>
                <w:szCs w:val="20"/>
              </w:rPr>
              <w:t>76,3</w:t>
            </w:r>
          </w:p>
        </w:tc>
        <w:tc>
          <w:tcPr>
            <w:tcW w:w="246" w:type="pct"/>
            <w:vAlign w:val="center"/>
          </w:tcPr>
          <w:p w14:paraId="6C6C0087" w14:textId="1B7CE1E3" w:rsidR="00C501B6" w:rsidRPr="008A5407" w:rsidRDefault="00C501B6" w:rsidP="00C501B6">
            <w:pPr>
              <w:pStyle w:val="Default"/>
              <w:jc w:val="center"/>
              <w:rPr>
                <w:sz w:val="20"/>
                <w:szCs w:val="20"/>
              </w:rPr>
            </w:pPr>
            <w:r w:rsidRPr="008A5407">
              <w:rPr>
                <w:sz w:val="20"/>
                <w:szCs w:val="20"/>
              </w:rPr>
              <w:t>76,3</w:t>
            </w:r>
          </w:p>
        </w:tc>
        <w:tc>
          <w:tcPr>
            <w:tcW w:w="246" w:type="pct"/>
            <w:vAlign w:val="center"/>
          </w:tcPr>
          <w:p w14:paraId="065D3C4C" w14:textId="20F28F78" w:rsidR="00C501B6" w:rsidRPr="008A5407" w:rsidRDefault="00C501B6" w:rsidP="00C501B6">
            <w:pPr>
              <w:pStyle w:val="Default"/>
              <w:jc w:val="center"/>
              <w:rPr>
                <w:sz w:val="20"/>
                <w:szCs w:val="20"/>
              </w:rPr>
            </w:pPr>
            <w:r w:rsidRPr="008A5407">
              <w:rPr>
                <w:sz w:val="20"/>
                <w:szCs w:val="20"/>
              </w:rPr>
              <w:t>76,3</w:t>
            </w:r>
          </w:p>
        </w:tc>
        <w:tc>
          <w:tcPr>
            <w:tcW w:w="246" w:type="pct"/>
            <w:vAlign w:val="center"/>
          </w:tcPr>
          <w:p w14:paraId="41DEEFD3" w14:textId="1476A572" w:rsidR="00C501B6" w:rsidRPr="008A5407" w:rsidRDefault="00C501B6" w:rsidP="00C501B6">
            <w:pPr>
              <w:pStyle w:val="Default"/>
              <w:jc w:val="center"/>
              <w:rPr>
                <w:sz w:val="20"/>
                <w:szCs w:val="20"/>
              </w:rPr>
            </w:pPr>
            <w:r w:rsidRPr="008A5407">
              <w:rPr>
                <w:sz w:val="20"/>
                <w:szCs w:val="20"/>
              </w:rPr>
              <w:t>76,3</w:t>
            </w:r>
          </w:p>
        </w:tc>
        <w:tc>
          <w:tcPr>
            <w:tcW w:w="246" w:type="pct"/>
            <w:vAlign w:val="center"/>
          </w:tcPr>
          <w:p w14:paraId="15B634DA" w14:textId="0C6BD34E" w:rsidR="00C501B6" w:rsidRPr="008A5407" w:rsidRDefault="00C501B6" w:rsidP="00C501B6">
            <w:pPr>
              <w:pStyle w:val="Default"/>
              <w:jc w:val="center"/>
              <w:rPr>
                <w:sz w:val="20"/>
                <w:szCs w:val="20"/>
              </w:rPr>
            </w:pPr>
            <w:r w:rsidRPr="008A5407">
              <w:rPr>
                <w:sz w:val="20"/>
                <w:szCs w:val="20"/>
              </w:rPr>
              <w:t>76,3</w:t>
            </w:r>
          </w:p>
        </w:tc>
        <w:tc>
          <w:tcPr>
            <w:tcW w:w="246" w:type="pct"/>
            <w:vAlign w:val="center"/>
          </w:tcPr>
          <w:p w14:paraId="260CDDF9" w14:textId="3F1F1C7B" w:rsidR="00C501B6" w:rsidRPr="008A5407" w:rsidRDefault="00C501B6" w:rsidP="00C501B6">
            <w:pPr>
              <w:pStyle w:val="Default"/>
              <w:jc w:val="center"/>
              <w:rPr>
                <w:sz w:val="20"/>
                <w:szCs w:val="20"/>
              </w:rPr>
            </w:pPr>
            <w:r w:rsidRPr="008A5407">
              <w:rPr>
                <w:sz w:val="20"/>
                <w:szCs w:val="20"/>
              </w:rPr>
              <w:t>76,3</w:t>
            </w:r>
          </w:p>
        </w:tc>
      </w:tr>
      <w:tr w:rsidR="00C501B6" w:rsidRPr="00537F75" w14:paraId="5BF2DB79" w14:textId="56AC7159" w:rsidTr="005F6BC8">
        <w:trPr>
          <w:trHeight w:val="20"/>
        </w:trPr>
        <w:tc>
          <w:tcPr>
            <w:tcW w:w="535" w:type="pct"/>
            <w:vAlign w:val="center"/>
          </w:tcPr>
          <w:p w14:paraId="31A86890" w14:textId="77777777" w:rsidR="00C501B6" w:rsidRPr="00537F75" w:rsidRDefault="00C501B6" w:rsidP="00C501B6">
            <w:pPr>
              <w:pStyle w:val="Default"/>
              <w:ind w:left="-57" w:right="-57"/>
              <w:jc w:val="center"/>
              <w:rPr>
                <w:sz w:val="20"/>
                <w:szCs w:val="20"/>
              </w:rPr>
            </w:pPr>
            <w:r w:rsidRPr="00537F75">
              <w:rPr>
                <w:sz w:val="20"/>
                <w:szCs w:val="20"/>
              </w:rPr>
              <w:t>47:07:0722001:871</w:t>
            </w:r>
          </w:p>
        </w:tc>
        <w:tc>
          <w:tcPr>
            <w:tcW w:w="279" w:type="pct"/>
            <w:vAlign w:val="center"/>
          </w:tcPr>
          <w:p w14:paraId="24C01D81" w14:textId="77777777" w:rsidR="00C501B6" w:rsidRPr="00537F75" w:rsidRDefault="00C501B6" w:rsidP="00C501B6">
            <w:pPr>
              <w:pStyle w:val="Default"/>
              <w:jc w:val="center"/>
              <w:rPr>
                <w:sz w:val="20"/>
                <w:szCs w:val="20"/>
              </w:rPr>
            </w:pPr>
            <w:r w:rsidRPr="00537F75">
              <w:rPr>
                <w:sz w:val="20"/>
                <w:szCs w:val="20"/>
              </w:rPr>
              <w:t>Всего</w:t>
            </w:r>
          </w:p>
        </w:tc>
        <w:tc>
          <w:tcPr>
            <w:tcW w:w="246" w:type="pct"/>
            <w:vAlign w:val="center"/>
          </w:tcPr>
          <w:p w14:paraId="0A54C678" w14:textId="26B5B86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14EAFA6" w14:textId="246FB417"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2B56D23" w14:textId="6C5C8F13"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528BF0B" w14:textId="35E9B90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735CF0D" w14:textId="626AFA7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6551F8E" w14:textId="3D1742F4"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AA871E9" w14:textId="40706C6C"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5B26E3FD" w14:textId="33FC46A6"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7E0553C6" w14:textId="702F18DB"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2D6BBE3A" w14:textId="59D97F7F"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196D951C" w14:textId="07FD0162"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1BFE0514" w14:textId="102AC2B4"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7B1582B0" w14:textId="537C2C69"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0343A383" w14:textId="5DC09AC0"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54E47895" w14:textId="40FD9316"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14DFFCF3" w14:textId="1F961142" w:rsidR="00C501B6" w:rsidRPr="008A5407" w:rsidRDefault="00C501B6" w:rsidP="00C501B6">
            <w:pPr>
              <w:pStyle w:val="Default"/>
              <w:jc w:val="center"/>
              <w:rPr>
                <w:sz w:val="20"/>
                <w:szCs w:val="20"/>
              </w:rPr>
            </w:pPr>
            <w:r w:rsidRPr="008A5407">
              <w:rPr>
                <w:sz w:val="20"/>
                <w:szCs w:val="20"/>
              </w:rPr>
              <w:t>8,3</w:t>
            </w:r>
          </w:p>
        </w:tc>
        <w:tc>
          <w:tcPr>
            <w:tcW w:w="246" w:type="pct"/>
            <w:vAlign w:val="center"/>
          </w:tcPr>
          <w:p w14:paraId="30853FA5" w14:textId="2794635E" w:rsidR="00C501B6" w:rsidRPr="008A5407" w:rsidRDefault="00C501B6" w:rsidP="00C501B6">
            <w:pPr>
              <w:pStyle w:val="Default"/>
              <w:jc w:val="center"/>
              <w:rPr>
                <w:sz w:val="20"/>
                <w:szCs w:val="20"/>
              </w:rPr>
            </w:pPr>
            <w:r w:rsidRPr="008A5407">
              <w:rPr>
                <w:sz w:val="20"/>
                <w:szCs w:val="20"/>
              </w:rPr>
              <w:t>8,3</w:t>
            </w:r>
          </w:p>
        </w:tc>
      </w:tr>
      <w:tr w:rsidR="00C501B6" w:rsidRPr="00537F75" w14:paraId="5C4B9580" w14:textId="02E76E64" w:rsidTr="005F6BC8">
        <w:trPr>
          <w:trHeight w:val="20"/>
        </w:trPr>
        <w:tc>
          <w:tcPr>
            <w:tcW w:w="535" w:type="pct"/>
            <w:vAlign w:val="center"/>
          </w:tcPr>
          <w:p w14:paraId="0EDA9EA8" w14:textId="77777777" w:rsidR="00C501B6" w:rsidRPr="00537F75" w:rsidRDefault="00C501B6" w:rsidP="00C501B6">
            <w:pPr>
              <w:pStyle w:val="Default"/>
              <w:ind w:left="-57" w:right="-57"/>
              <w:jc w:val="center"/>
              <w:rPr>
                <w:sz w:val="20"/>
                <w:szCs w:val="20"/>
              </w:rPr>
            </w:pPr>
          </w:p>
        </w:tc>
        <w:tc>
          <w:tcPr>
            <w:tcW w:w="279" w:type="pct"/>
            <w:vAlign w:val="center"/>
          </w:tcPr>
          <w:p w14:paraId="74054382" w14:textId="77777777" w:rsidR="00C501B6" w:rsidRPr="00537F75" w:rsidRDefault="00C501B6" w:rsidP="00C501B6">
            <w:pPr>
              <w:pStyle w:val="Default"/>
              <w:jc w:val="center"/>
              <w:rPr>
                <w:sz w:val="20"/>
                <w:szCs w:val="20"/>
              </w:rPr>
            </w:pPr>
            <w:r w:rsidRPr="00537F75">
              <w:rPr>
                <w:sz w:val="20"/>
                <w:szCs w:val="20"/>
              </w:rPr>
              <w:t>ОВ</w:t>
            </w:r>
          </w:p>
        </w:tc>
        <w:tc>
          <w:tcPr>
            <w:tcW w:w="246" w:type="pct"/>
            <w:vAlign w:val="center"/>
          </w:tcPr>
          <w:p w14:paraId="3D045778" w14:textId="5B009CF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A9C63C5" w14:textId="0A4A4F9C"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CAC59DB" w14:textId="5FDCBF5A"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AFFDF81" w14:textId="32A5DBED"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52E3380" w14:textId="1FF2F31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87A94F5" w14:textId="46643A4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1B16494" w14:textId="0E1BB059"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4D6C58FB" w14:textId="57490CEA"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509E7F82" w14:textId="28814AE5"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6B8E6E66" w14:textId="0322FD86"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522E2688" w14:textId="7064B859"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4F890366" w14:textId="630110CA"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565451A5" w14:textId="3AEDF9DD"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7BCD0EDD" w14:textId="56975D03"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04C03205" w14:textId="07D8321B"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0D5A4A37" w14:textId="5B20D41C" w:rsidR="00C501B6" w:rsidRPr="008A5407" w:rsidRDefault="00C501B6" w:rsidP="00C501B6">
            <w:pPr>
              <w:pStyle w:val="Default"/>
              <w:jc w:val="center"/>
              <w:rPr>
                <w:sz w:val="20"/>
                <w:szCs w:val="20"/>
              </w:rPr>
            </w:pPr>
            <w:r w:rsidRPr="008A5407">
              <w:rPr>
                <w:sz w:val="20"/>
                <w:szCs w:val="20"/>
              </w:rPr>
              <w:t>7,9</w:t>
            </w:r>
          </w:p>
        </w:tc>
        <w:tc>
          <w:tcPr>
            <w:tcW w:w="246" w:type="pct"/>
            <w:vAlign w:val="center"/>
          </w:tcPr>
          <w:p w14:paraId="0382B6D1" w14:textId="02B4C7F9" w:rsidR="00C501B6" w:rsidRPr="008A5407" w:rsidRDefault="00C501B6" w:rsidP="00C501B6">
            <w:pPr>
              <w:pStyle w:val="Default"/>
              <w:jc w:val="center"/>
              <w:rPr>
                <w:sz w:val="20"/>
                <w:szCs w:val="20"/>
              </w:rPr>
            </w:pPr>
            <w:r w:rsidRPr="008A5407">
              <w:rPr>
                <w:sz w:val="20"/>
                <w:szCs w:val="20"/>
              </w:rPr>
              <w:t>7,9</w:t>
            </w:r>
          </w:p>
        </w:tc>
      </w:tr>
      <w:tr w:rsidR="00C501B6" w:rsidRPr="00537F75" w14:paraId="7EE6D47F" w14:textId="48AC2427" w:rsidTr="005F6BC8">
        <w:trPr>
          <w:trHeight w:val="20"/>
        </w:trPr>
        <w:tc>
          <w:tcPr>
            <w:tcW w:w="535" w:type="pct"/>
            <w:vAlign w:val="center"/>
          </w:tcPr>
          <w:p w14:paraId="5AB3255E" w14:textId="77777777" w:rsidR="00C501B6" w:rsidRPr="00537F75" w:rsidRDefault="00C501B6" w:rsidP="00C501B6">
            <w:pPr>
              <w:pStyle w:val="Default"/>
              <w:ind w:left="-57" w:right="-57"/>
              <w:jc w:val="center"/>
              <w:rPr>
                <w:sz w:val="20"/>
                <w:szCs w:val="20"/>
              </w:rPr>
            </w:pPr>
          </w:p>
        </w:tc>
        <w:tc>
          <w:tcPr>
            <w:tcW w:w="279" w:type="pct"/>
            <w:vAlign w:val="center"/>
          </w:tcPr>
          <w:p w14:paraId="25AD6722" w14:textId="77777777" w:rsidR="00C501B6" w:rsidRPr="00537F75" w:rsidRDefault="00C501B6" w:rsidP="00C501B6">
            <w:pPr>
              <w:pStyle w:val="Default"/>
              <w:jc w:val="center"/>
              <w:rPr>
                <w:sz w:val="20"/>
                <w:szCs w:val="20"/>
              </w:rPr>
            </w:pPr>
            <w:r w:rsidRPr="00537F75">
              <w:rPr>
                <w:sz w:val="20"/>
                <w:szCs w:val="20"/>
              </w:rPr>
              <w:t>ГВСср</w:t>
            </w:r>
          </w:p>
        </w:tc>
        <w:tc>
          <w:tcPr>
            <w:tcW w:w="246" w:type="pct"/>
            <w:vAlign w:val="center"/>
          </w:tcPr>
          <w:p w14:paraId="0BE1678E" w14:textId="0C06EC8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14E792B" w14:textId="00AC01A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A8B4482" w14:textId="61C7657D"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BCFF98E" w14:textId="398D4ABF"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4A59D9F" w14:textId="7C795A9F"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09C98EF" w14:textId="569692C7"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2A3B6D5" w14:textId="6989B06F"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2DA9D117" w14:textId="624291DA"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66C717D0" w14:textId="2EE237E1"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7EE96E72" w14:textId="37868ADB"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5C3F18E1" w14:textId="3F89BE6A"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7BAA472D" w14:textId="225AAD98"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4E798893" w14:textId="0BC265D5"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277959BA" w14:textId="3BC9460A"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757404BE" w14:textId="3390C72C"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6B58DAE5" w14:textId="15762CC9" w:rsidR="00C501B6" w:rsidRPr="008A5407" w:rsidRDefault="00C501B6" w:rsidP="00C501B6">
            <w:pPr>
              <w:pStyle w:val="Default"/>
              <w:jc w:val="center"/>
              <w:rPr>
                <w:sz w:val="20"/>
                <w:szCs w:val="20"/>
              </w:rPr>
            </w:pPr>
            <w:r w:rsidRPr="008A5407">
              <w:rPr>
                <w:sz w:val="20"/>
                <w:szCs w:val="20"/>
              </w:rPr>
              <w:t>0,4</w:t>
            </w:r>
          </w:p>
        </w:tc>
        <w:tc>
          <w:tcPr>
            <w:tcW w:w="246" w:type="pct"/>
            <w:vAlign w:val="center"/>
          </w:tcPr>
          <w:p w14:paraId="0EF3CDCB" w14:textId="6C683F1F" w:rsidR="00C501B6" w:rsidRPr="008A5407" w:rsidRDefault="00C501B6" w:rsidP="00C501B6">
            <w:pPr>
              <w:pStyle w:val="Default"/>
              <w:jc w:val="center"/>
              <w:rPr>
                <w:sz w:val="20"/>
                <w:szCs w:val="20"/>
              </w:rPr>
            </w:pPr>
            <w:r w:rsidRPr="008A5407">
              <w:rPr>
                <w:sz w:val="20"/>
                <w:szCs w:val="20"/>
              </w:rPr>
              <w:t>0,4</w:t>
            </w:r>
          </w:p>
        </w:tc>
      </w:tr>
      <w:tr w:rsidR="00C501B6" w:rsidRPr="00537F75" w14:paraId="04262BCA" w14:textId="3A2AA2F0" w:rsidTr="005F6BC8">
        <w:trPr>
          <w:trHeight w:val="20"/>
        </w:trPr>
        <w:tc>
          <w:tcPr>
            <w:tcW w:w="535" w:type="pct"/>
            <w:vAlign w:val="center"/>
          </w:tcPr>
          <w:p w14:paraId="7873067E" w14:textId="77777777" w:rsidR="00C501B6" w:rsidRPr="00537F75" w:rsidRDefault="00C501B6" w:rsidP="00C501B6">
            <w:pPr>
              <w:pStyle w:val="Default"/>
              <w:ind w:left="-57" w:right="-57"/>
              <w:jc w:val="center"/>
              <w:rPr>
                <w:sz w:val="20"/>
                <w:szCs w:val="20"/>
              </w:rPr>
            </w:pPr>
            <w:r w:rsidRPr="00537F75">
              <w:rPr>
                <w:sz w:val="20"/>
                <w:szCs w:val="20"/>
              </w:rPr>
              <w:t>47:07:0722001:873</w:t>
            </w:r>
          </w:p>
        </w:tc>
        <w:tc>
          <w:tcPr>
            <w:tcW w:w="279" w:type="pct"/>
            <w:vAlign w:val="center"/>
          </w:tcPr>
          <w:p w14:paraId="6FCD0170" w14:textId="77777777" w:rsidR="00C501B6" w:rsidRPr="00537F75" w:rsidRDefault="00C501B6" w:rsidP="00C501B6">
            <w:pPr>
              <w:pStyle w:val="Default"/>
              <w:jc w:val="center"/>
              <w:rPr>
                <w:sz w:val="20"/>
                <w:szCs w:val="20"/>
              </w:rPr>
            </w:pPr>
            <w:r w:rsidRPr="00537F75">
              <w:rPr>
                <w:sz w:val="20"/>
                <w:szCs w:val="20"/>
              </w:rPr>
              <w:t>Всего</w:t>
            </w:r>
          </w:p>
        </w:tc>
        <w:tc>
          <w:tcPr>
            <w:tcW w:w="246" w:type="pct"/>
            <w:vAlign w:val="center"/>
          </w:tcPr>
          <w:p w14:paraId="3ECE4B52" w14:textId="5435BF2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B2C5DE9" w14:textId="2CF2D85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01B744F" w14:textId="7B616826"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849CB2B" w14:textId="62E57A0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20433F8" w14:textId="1886707A"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64A9AF8" w14:textId="7895B25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727E8D1" w14:textId="21E69788"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011B9A22" w14:textId="67671818"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1AF4B5AA" w14:textId="79143F3C"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38E9EDC9" w14:textId="18CADDEE"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015411C0" w14:textId="39B0B420"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1139A6C1" w14:textId="4AFB0019"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6BBEEFD6" w14:textId="1A3F9C12"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1703D327" w14:textId="155321FA"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08C83858" w14:textId="314B3994"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046180FC" w14:textId="71A0E319" w:rsidR="00C501B6" w:rsidRPr="008A5407" w:rsidRDefault="00C501B6" w:rsidP="00C501B6">
            <w:pPr>
              <w:pStyle w:val="Default"/>
              <w:jc w:val="center"/>
              <w:rPr>
                <w:sz w:val="20"/>
                <w:szCs w:val="20"/>
              </w:rPr>
            </w:pPr>
            <w:r w:rsidRPr="008A5407">
              <w:rPr>
                <w:sz w:val="20"/>
                <w:szCs w:val="20"/>
              </w:rPr>
              <w:t>12,8</w:t>
            </w:r>
          </w:p>
        </w:tc>
        <w:tc>
          <w:tcPr>
            <w:tcW w:w="246" w:type="pct"/>
            <w:vAlign w:val="center"/>
          </w:tcPr>
          <w:p w14:paraId="10B9A1E3" w14:textId="764A73C8" w:rsidR="00C501B6" w:rsidRPr="008A5407" w:rsidRDefault="00C501B6" w:rsidP="00C501B6">
            <w:pPr>
              <w:pStyle w:val="Default"/>
              <w:jc w:val="center"/>
              <w:rPr>
                <w:sz w:val="20"/>
                <w:szCs w:val="20"/>
              </w:rPr>
            </w:pPr>
            <w:r w:rsidRPr="008A5407">
              <w:rPr>
                <w:sz w:val="20"/>
                <w:szCs w:val="20"/>
              </w:rPr>
              <w:t>12,8</w:t>
            </w:r>
          </w:p>
        </w:tc>
      </w:tr>
      <w:tr w:rsidR="00C501B6" w:rsidRPr="00537F75" w14:paraId="02D3A310" w14:textId="3C844CFE" w:rsidTr="005F6BC8">
        <w:trPr>
          <w:trHeight w:val="20"/>
        </w:trPr>
        <w:tc>
          <w:tcPr>
            <w:tcW w:w="535" w:type="pct"/>
            <w:vAlign w:val="center"/>
          </w:tcPr>
          <w:p w14:paraId="476A911D" w14:textId="77777777" w:rsidR="00C501B6" w:rsidRPr="00537F75" w:rsidRDefault="00C501B6" w:rsidP="00C501B6">
            <w:pPr>
              <w:pStyle w:val="Default"/>
              <w:ind w:left="-57" w:right="-57"/>
              <w:jc w:val="center"/>
              <w:rPr>
                <w:sz w:val="20"/>
                <w:szCs w:val="20"/>
              </w:rPr>
            </w:pPr>
          </w:p>
        </w:tc>
        <w:tc>
          <w:tcPr>
            <w:tcW w:w="279" w:type="pct"/>
            <w:vAlign w:val="center"/>
          </w:tcPr>
          <w:p w14:paraId="5E4DF03B" w14:textId="77777777" w:rsidR="00C501B6" w:rsidRPr="00537F75" w:rsidRDefault="00C501B6" w:rsidP="00C501B6">
            <w:pPr>
              <w:pStyle w:val="Default"/>
              <w:jc w:val="center"/>
              <w:rPr>
                <w:sz w:val="20"/>
                <w:szCs w:val="20"/>
              </w:rPr>
            </w:pPr>
            <w:r w:rsidRPr="00537F75">
              <w:rPr>
                <w:sz w:val="20"/>
                <w:szCs w:val="20"/>
              </w:rPr>
              <w:t>ОВ</w:t>
            </w:r>
          </w:p>
        </w:tc>
        <w:tc>
          <w:tcPr>
            <w:tcW w:w="246" w:type="pct"/>
            <w:vAlign w:val="center"/>
          </w:tcPr>
          <w:p w14:paraId="5365E0A6" w14:textId="2DECC0BA"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6681640" w14:textId="6EAA70DD"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22A55D6" w14:textId="1BB8D19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D2BE29D" w14:textId="1C4C3DC8"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7A15BC7" w14:textId="33EAEB89"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44ACAB8" w14:textId="565AC45B"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344FBE20" w14:textId="732BABE0"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723D9DD3" w14:textId="6D6DA1E4"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40DC9D71" w14:textId="21E888DD"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6A90C034" w14:textId="70D74273"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4E2A8805" w14:textId="0D1D3083"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50B10EB1" w14:textId="33DAD972"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338D8534" w14:textId="6DD4CBAB"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573BDAC1" w14:textId="1796567C"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2E44072A" w14:textId="7D809428"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640C6A84" w14:textId="44352C3E" w:rsidR="00C501B6" w:rsidRPr="008A5407" w:rsidRDefault="00C501B6" w:rsidP="00C501B6">
            <w:pPr>
              <w:pStyle w:val="Default"/>
              <w:jc w:val="center"/>
              <w:rPr>
                <w:sz w:val="20"/>
                <w:szCs w:val="20"/>
              </w:rPr>
            </w:pPr>
            <w:r w:rsidRPr="008A5407">
              <w:rPr>
                <w:sz w:val="20"/>
                <w:szCs w:val="20"/>
              </w:rPr>
              <w:t>12,2</w:t>
            </w:r>
          </w:p>
        </w:tc>
        <w:tc>
          <w:tcPr>
            <w:tcW w:w="246" w:type="pct"/>
            <w:vAlign w:val="center"/>
          </w:tcPr>
          <w:p w14:paraId="3A8A89B6" w14:textId="2148C99A" w:rsidR="00C501B6" w:rsidRPr="008A5407" w:rsidRDefault="00C501B6" w:rsidP="00C501B6">
            <w:pPr>
              <w:pStyle w:val="Default"/>
              <w:jc w:val="center"/>
              <w:rPr>
                <w:sz w:val="20"/>
                <w:szCs w:val="20"/>
              </w:rPr>
            </w:pPr>
            <w:r w:rsidRPr="008A5407">
              <w:rPr>
                <w:sz w:val="20"/>
                <w:szCs w:val="20"/>
              </w:rPr>
              <w:t>12,2</w:t>
            </w:r>
          </w:p>
        </w:tc>
      </w:tr>
      <w:tr w:rsidR="00C501B6" w:rsidRPr="00537F75" w14:paraId="29310743" w14:textId="6FD1D1FF" w:rsidTr="005F6BC8">
        <w:trPr>
          <w:trHeight w:val="20"/>
        </w:trPr>
        <w:tc>
          <w:tcPr>
            <w:tcW w:w="535" w:type="pct"/>
            <w:vAlign w:val="center"/>
          </w:tcPr>
          <w:p w14:paraId="0C235743" w14:textId="77777777" w:rsidR="00C501B6" w:rsidRPr="00537F75" w:rsidRDefault="00C501B6" w:rsidP="00C501B6">
            <w:pPr>
              <w:pStyle w:val="Default"/>
              <w:ind w:left="-57" w:right="-57"/>
              <w:jc w:val="center"/>
              <w:rPr>
                <w:sz w:val="20"/>
                <w:szCs w:val="20"/>
              </w:rPr>
            </w:pPr>
          </w:p>
        </w:tc>
        <w:tc>
          <w:tcPr>
            <w:tcW w:w="279" w:type="pct"/>
            <w:vAlign w:val="center"/>
          </w:tcPr>
          <w:p w14:paraId="42D74C88" w14:textId="77777777" w:rsidR="00C501B6" w:rsidRPr="00537F75" w:rsidRDefault="00C501B6" w:rsidP="00C501B6">
            <w:pPr>
              <w:pStyle w:val="Default"/>
              <w:jc w:val="center"/>
              <w:rPr>
                <w:sz w:val="20"/>
                <w:szCs w:val="20"/>
              </w:rPr>
            </w:pPr>
            <w:r w:rsidRPr="00537F75">
              <w:rPr>
                <w:sz w:val="20"/>
                <w:szCs w:val="20"/>
              </w:rPr>
              <w:t>ГВСср</w:t>
            </w:r>
          </w:p>
        </w:tc>
        <w:tc>
          <w:tcPr>
            <w:tcW w:w="246" w:type="pct"/>
            <w:vAlign w:val="center"/>
          </w:tcPr>
          <w:p w14:paraId="04C0DC31" w14:textId="48C0BCD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5CBF9AC" w14:textId="2518623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D362C54" w14:textId="337B911F"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24F5B46" w14:textId="267B2941"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096D4E38" w14:textId="5DEA7808"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15E8041" w14:textId="070BA77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16B0325" w14:textId="65238067"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616491DC" w14:textId="1E01CDE8"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6A3C8294" w14:textId="4644F2A1"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2E6A69EB" w14:textId="5E1CF0EA"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436E2367" w14:textId="17532677"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735107BF" w14:textId="6BF75475"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06A328B8" w14:textId="0A6FF34F"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3C5DD7E9" w14:textId="03D5D945"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7730E0E7" w14:textId="3DFCEF0E"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1FA4699D" w14:textId="46EF3199"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5F721D65" w14:textId="006ADBDC" w:rsidR="00C501B6" w:rsidRPr="008A5407" w:rsidRDefault="00C501B6" w:rsidP="00C501B6">
            <w:pPr>
              <w:pStyle w:val="Default"/>
              <w:jc w:val="center"/>
              <w:rPr>
                <w:sz w:val="20"/>
                <w:szCs w:val="20"/>
              </w:rPr>
            </w:pPr>
            <w:r w:rsidRPr="008A5407">
              <w:rPr>
                <w:sz w:val="20"/>
                <w:szCs w:val="20"/>
              </w:rPr>
              <w:t>0,6</w:t>
            </w:r>
          </w:p>
        </w:tc>
      </w:tr>
      <w:tr w:rsidR="00C501B6" w:rsidRPr="00537F75" w14:paraId="6D016D14" w14:textId="37DE8BFA" w:rsidTr="005F6BC8">
        <w:trPr>
          <w:trHeight w:val="20"/>
        </w:trPr>
        <w:tc>
          <w:tcPr>
            <w:tcW w:w="535" w:type="pct"/>
            <w:vAlign w:val="center"/>
          </w:tcPr>
          <w:p w14:paraId="58F06D3B" w14:textId="77777777" w:rsidR="00C501B6" w:rsidRPr="00537F75" w:rsidRDefault="00C501B6" w:rsidP="00C501B6">
            <w:pPr>
              <w:pStyle w:val="Default"/>
              <w:ind w:left="-57" w:right="-57"/>
              <w:jc w:val="center"/>
              <w:rPr>
                <w:sz w:val="20"/>
                <w:szCs w:val="20"/>
              </w:rPr>
            </w:pPr>
            <w:r w:rsidRPr="00537F75">
              <w:rPr>
                <w:sz w:val="20"/>
                <w:szCs w:val="20"/>
              </w:rPr>
              <w:t>47:07:0722001:9759</w:t>
            </w:r>
          </w:p>
        </w:tc>
        <w:tc>
          <w:tcPr>
            <w:tcW w:w="279" w:type="pct"/>
            <w:vAlign w:val="center"/>
          </w:tcPr>
          <w:p w14:paraId="1A9B4CBF" w14:textId="77777777" w:rsidR="00C501B6" w:rsidRPr="00537F75" w:rsidRDefault="00C501B6" w:rsidP="00C501B6">
            <w:pPr>
              <w:pStyle w:val="Default"/>
              <w:jc w:val="center"/>
              <w:rPr>
                <w:sz w:val="20"/>
                <w:szCs w:val="20"/>
              </w:rPr>
            </w:pPr>
            <w:r w:rsidRPr="00537F75">
              <w:rPr>
                <w:sz w:val="20"/>
                <w:szCs w:val="20"/>
              </w:rPr>
              <w:t>Всего</w:t>
            </w:r>
          </w:p>
        </w:tc>
        <w:tc>
          <w:tcPr>
            <w:tcW w:w="246" w:type="pct"/>
            <w:vAlign w:val="center"/>
          </w:tcPr>
          <w:p w14:paraId="5EE5323A" w14:textId="2B6BAE66"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9C4B5A9" w14:textId="5D0E4F6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A79DF06" w14:textId="09080B4B"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06DBFB9" w14:textId="14A5E19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D60EE2E" w14:textId="3ACB165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A9E299B" w14:textId="1C242CCB"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0AF29C7" w14:textId="32D73BE4"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7AE2848A" w14:textId="062172FF"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5F03ACC0" w14:textId="4C4559F5"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2B071D17" w14:textId="1B98E41F"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4AF3BEF1" w14:textId="5374441D"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03F0F740" w14:textId="2E65F7FC"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4E4A019B" w14:textId="18E74428"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082C695C" w14:textId="7B2E828D"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2AD29DEE" w14:textId="42535B20"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6AFC39AE" w14:textId="614E83B6" w:rsidR="00C501B6" w:rsidRPr="008A5407" w:rsidRDefault="00C501B6" w:rsidP="00C501B6">
            <w:pPr>
              <w:pStyle w:val="Default"/>
              <w:jc w:val="center"/>
              <w:rPr>
                <w:sz w:val="20"/>
                <w:szCs w:val="20"/>
              </w:rPr>
            </w:pPr>
            <w:r w:rsidRPr="008A5407">
              <w:rPr>
                <w:sz w:val="20"/>
                <w:szCs w:val="20"/>
              </w:rPr>
              <w:t>12,7</w:t>
            </w:r>
          </w:p>
        </w:tc>
        <w:tc>
          <w:tcPr>
            <w:tcW w:w="246" w:type="pct"/>
            <w:vAlign w:val="center"/>
          </w:tcPr>
          <w:p w14:paraId="6FACB8F4" w14:textId="1E814244" w:rsidR="00C501B6" w:rsidRPr="008A5407" w:rsidRDefault="00C501B6" w:rsidP="00C501B6">
            <w:pPr>
              <w:pStyle w:val="Default"/>
              <w:jc w:val="center"/>
              <w:rPr>
                <w:sz w:val="20"/>
                <w:szCs w:val="20"/>
              </w:rPr>
            </w:pPr>
            <w:r w:rsidRPr="008A5407">
              <w:rPr>
                <w:sz w:val="20"/>
                <w:szCs w:val="20"/>
              </w:rPr>
              <w:t>12,7</w:t>
            </w:r>
          </w:p>
        </w:tc>
      </w:tr>
      <w:tr w:rsidR="00C501B6" w:rsidRPr="00537F75" w14:paraId="6A5CB8FF" w14:textId="50405F40" w:rsidTr="005F6BC8">
        <w:trPr>
          <w:trHeight w:val="20"/>
        </w:trPr>
        <w:tc>
          <w:tcPr>
            <w:tcW w:w="535" w:type="pct"/>
            <w:vAlign w:val="center"/>
          </w:tcPr>
          <w:p w14:paraId="6AC28C41" w14:textId="77777777" w:rsidR="00C501B6" w:rsidRPr="00537F75" w:rsidRDefault="00C501B6" w:rsidP="00C501B6">
            <w:pPr>
              <w:pStyle w:val="Default"/>
              <w:ind w:left="-57" w:right="-57"/>
              <w:jc w:val="center"/>
              <w:rPr>
                <w:sz w:val="20"/>
                <w:szCs w:val="20"/>
              </w:rPr>
            </w:pPr>
          </w:p>
        </w:tc>
        <w:tc>
          <w:tcPr>
            <w:tcW w:w="279" w:type="pct"/>
            <w:vAlign w:val="center"/>
          </w:tcPr>
          <w:p w14:paraId="448B7A59" w14:textId="77777777" w:rsidR="00C501B6" w:rsidRPr="00537F75" w:rsidRDefault="00C501B6" w:rsidP="00C501B6">
            <w:pPr>
              <w:pStyle w:val="Default"/>
              <w:jc w:val="center"/>
              <w:rPr>
                <w:sz w:val="20"/>
                <w:szCs w:val="20"/>
              </w:rPr>
            </w:pPr>
            <w:r w:rsidRPr="00537F75">
              <w:rPr>
                <w:sz w:val="20"/>
                <w:szCs w:val="20"/>
              </w:rPr>
              <w:t>ОВ</w:t>
            </w:r>
          </w:p>
        </w:tc>
        <w:tc>
          <w:tcPr>
            <w:tcW w:w="246" w:type="pct"/>
            <w:vAlign w:val="center"/>
          </w:tcPr>
          <w:p w14:paraId="2468E4E5" w14:textId="12DBB6DD"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721EF85" w14:textId="120306C4"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BEEA25A" w14:textId="192755D0"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CD712CA" w14:textId="1513C06A"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51F89CC8" w14:textId="31C970A9"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9A396D9" w14:textId="17F3C82E"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23DED5C8" w14:textId="7E535CCE"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36BC100E" w14:textId="5F1C51B5"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67C0BDFA" w14:textId="5C7764CB"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6845184E" w14:textId="6B62A9FE"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3DC2452C" w14:textId="432064D8"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60E484D8" w14:textId="4CC977C7"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39C946D5" w14:textId="6804E7CE"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79AF3696" w14:textId="1F3DB3DD"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51CE1732" w14:textId="1D29D996"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7DEBB981" w14:textId="1C1FC1C0" w:rsidR="00C501B6" w:rsidRPr="008A5407" w:rsidRDefault="00C501B6" w:rsidP="00C501B6">
            <w:pPr>
              <w:pStyle w:val="Default"/>
              <w:jc w:val="center"/>
              <w:rPr>
                <w:sz w:val="20"/>
                <w:szCs w:val="20"/>
              </w:rPr>
            </w:pPr>
            <w:r w:rsidRPr="008A5407">
              <w:rPr>
                <w:sz w:val="20"/>
                <w:szCs w:val="20"/>
              </w:rPr>
              <w:t>12,1</w:t>
            </w:r>
          </w:p>
        </w:tc>
        <w:tc>
          <w:tcPr>
            <w:tcW w:w="246" w:type="pct"/>
            <w:vAlign w:val="center"/>
          </w:tcPr>
          <w:p w14:paraId="509308C5" w14:textId="5FD7FF26" w:rsidR="00C501B6" w:rsidRPr="008A5407" w:rsidRDefault="00C501B6" w:rsidP="00C501B6">
            <w:pPr>
              <w:pStyle w:val="Default"/>
              <w:jc w:val="center"/>
              <w:rPr>
                <w:sz w:val="20"/>
                <w:szCs w:val="20"/>
              </w:rPr>
            </w:pPr>
            <w:r w:rsidRPr="008A5407">
              <w:rPr>
                <w:sz w:val="20"/>
                <w:szCs w:val="20"/>
              </w:rPr>
              <w:t>12,1</w:t>
            </w:r>
          </w:p>
        </w:tc>
      </w:tr>
      <w:tr w:rsidR="00C501B6" w:rsidRPr="00537F75" w14:paraId="0CB9C18A" w14:textId="33C44456" w:rsidTr="005F6BC8">
        <w:trPr>
          <w:trHeight w:val="20"/>
        </w:trPr>
        <w:tc>
          <w:tcPr>
            <w:tcW w:w="535" w:type="pct"/>
            <w:vAlign w:val="center"/>
          </w:tcPr>
          <w:p w14:paraId="0231F4B1" w14:textId="77777777" w:rsidR="00C501B6" w:rsidRPr="00537F75" w:rsidRDefault="00C501B6" w:rsidP="00C501B6">
            <w:pPr>
              <w:pStyle w:val="Default"/>
              <w:ind w:left="-57" w:right="-57"/>
              <w:jc w:val="center"/>
              <w:rPr>
                <w:sz w:val="20"/>
                <w:szCs w:val="20"/>
              </w:rPr>
            </w:pPr>
          </w:p>
        </w:tc>
        <w:tc>
          <w:tcPr>
            <w:tcW w:w="279" w:type="pct"/>
            <w:vAlign w:val="center"/>
          </w:tcPr>
          <w:p w14:paraId="5184ECE9" w14:textId="77777777" w:rsidR="00C501B6" w:rsidRPr="00537F75" w:rsidRDefault="00C501B6" w:rsidP="00C501B6">
            <w:pPr>
              <w:pStyle w:val="Default"/>
              <w:jc w:val="center"/>
              <w:rPr>
                <w:sz w:val="20"/>
                <w:szCs w:val="20"/>
              </w:rPr>
            </w:pPr>
            <w:r w:rsidRPr="00537F75">
              <w:rPr>
                <w:sz w:val="20"/>
                <w:szCs w:val="20"/>
              </w:rPr>
              <w:t>ГВСср</w:t>
            </w:r>
          </w:p>
        </w:tc>
        <w:tc>
          <w:tcPr>
            <w:tcW w:w="246" w:type="pct"/>
            <w:vAlign w:val="center"/>
          </w:tcPr>
          <w:p w14:paraId="4CEB3E09" w14:textId="698D2116"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7B7C9E4" w14:textId="663B41C6"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0C91BE0" w14:textId="0A5741A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1E3F3785" w14:textId="507DFBF5"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7A41A64E" w14:textId="0C37B582"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4395F8FE" w14:textId="503AE4FD" w:rsidR="00C501B6" w:rsidRPr="008A5407" w:rsidRDefault="00C501B6" w:rsidP="00C501B6">
            <w:pPr>
              <w:pStyle w:val="Default"/>
              <w:jc w:val="center"/>
              <w:rPr>
                <w:sz w:val="20"/>
                <w:szCs w:val="20"/>
              </w:rPr>
            </w:pPr>
            <w:r w:rsidRPr="008A5407">
              <w:rPr>
                <w:sz w:val="20"/>
                <w:szCs w:val="20"/>
              </w:rPr>
              <w:t>0</w:t>
            </w:r>
          </w:p>
        </w:tc>
        <w:tc>
          <w:tcPr>
            <w:tcW w:w="246" w:type="pct"/>
            <w:vAlign w:val="center"/>
          </w:tcPr>
          <w:p w14:paraId="6B7E0F73" w14:textId="7E6F908D"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5E238D2F" w14:textId="19097ED7"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14EC3F2F" w14:textId="1C53BD46"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4640B242" w14:textId="5390DEA0"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3B03730E" w14:textId="77B982CD"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0E61BB34" w14:textId="22DBFB25"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56576892" w14:textId="6C3E79E7"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72538918" w14:textId="33D78D5A"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09BF58AE" w14:textId="6F56880A"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30EA0AEB" w14:textId="0958940E" w:rsidR="00C501B6" w:rsidRPr="008A5407" w:rsidRDefault="00C501B6" w:rsidP="00C501B6">
            <w:pPr>
              <w:pStyle w:val="Default"/>
              <w:jc w:val="center"/>
              <w:rPr>
                <w:sz w:val="20"/>
                <w:szCs w:val="20"/>
              </w:rPr>
            </w:pPr>
            <w:r w:rsidRPr="008A5407">
              <w:rPr>
                <w:sz w:val="20"/>
                <w:szCs w:val="20"/>
              </w:rPr>
              <w:t>0,6</w:t>
            </w:r>
          </w:p>
        </w:tc>
        <w:tc>
          <w:tcPr>
            <w:tcW w:w="246" w:type="pct"/>
            <w:vAlign w:val="center"/>
          </w:tcPr>
          <w:p w14:paraId="0B7E57C2" w14:textId="7C642EFA" w:rsidR="00C501B6" w:rsidRPr="008A5407" w:rsidRDefault="00C501B6" w:rsidP="00C501B6">
            <w:pPr>
              <w:pStyle w:val="Default"/>
              <w:jc w:val="center"/>
              <w:rPr>
                <w:sz w:val="20"/>
                <w:szCs w:val="20"/>
              </w:rPr>
            </w:pPr>
            <w:r w:rsidRPr="008A5407">
              <w:rPr>
                <w:sz w:val="20"/>
                <w:szCs w:val="20"/>
              </w:rPr>
              <w:t>0,6</w:t>
            </w:r>
          </w:p>
        </w:tc>
      </w:tr>
      <w:tr w:rsidR="00C501B6" w:rsidRPr="00537F75" w14:paraId="453E7D7F" w14:textId="08F97004" w:rsidTr="005F6BC8">
        <w:trPr>
          <w:trHeight w:val="20"/>
        </w:trPr>
        <w:tc>
          <w:tcPr>
            <w:tcW w:w="535" w:type="pct"/>
            <w:vAlign w:val="center"/>
          </w:tcPr>
          <w:p w14:paraId="4D4272B2" w14:textId="77777777" w:rsidR="00C501B6" w:rsidRPr="00537F75" w:rsidRDefault="00C501B6" w:rsidP="00C501B6">
            <w:pPr>
              <w:pStyle w:val="Default"/>
              <w:ind w:left="-57" w:right="-57"/>
              <w:jc w:val="center"/>
              <w:rPr>
                <w:sz w:val="20"/>
                <w:szCs w:val="20"/>
              </w:rPr>
            </w:pPr>
            <w:r w:rsidRPr="00537F75">
              <w:rPr>
                <w:sz w:val="20"/>
                <w:szCs w:val="20"/>
              </w:rPr>
              <w:t>47:07:0712012:61</w:t>
            </w:r>
          </w:p>
        </w:tc>
        <w:tc>
          <w:tcPr>
            <w:tcW w:w="279" w:type="pct"/>
            <w:vAlign w:val="center"/>
          </w:tcPr>
          <w:p w14:paraId="0936ECE9"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6991C468" w14:textId="65ADD95F"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1828AC64" w14:textId="59790786"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6B6A2D4D" w14:textId="13227CBE"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6358CCEB" w14:textId="2D184F6E"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60BA4D94" w14:textId="18ABF09A"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663F0A6B" w14:textId="1739FBEB"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1B7F9B0B" w14:textId="26823426"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096BA541" w14:textId="6C175E1C"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01AF6132" w14:textId="57823CE0"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40305F94" w14:textId="7F19025F"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1ACF9540" w14:textId="7D7CFB0E"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289D729F" w14:textId="3EB854BA"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3B430458" w14:textId="40973B29"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150A81DB" w14:textId="04C57AB3"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4F2478E3" w14:textId="2700E099"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444C1AC4" w14:textId="2634A47F" w:rsidR="00C501B6" w:rsidRPr="008A5407" w:rsidRDefault="00C501B6" w:rsidP="00C501B6">
            <w:pPr>
              <w:jc w:val="center"/>
              <w:rPr>
                <w:color w:val="000000"/>
                <w:sz w:val="20"/>
                <w:szCs w:val="20"/>
              </w:rPr>
            </w:pPr>
            <w:r w:rsidRPr="008A5407">
              <w:rPr>
                <w:color w:val="000000"/>
                <w:sz w:val="20"/>
                <w:szCs w:val="20"/>
              </w:rPr>
              <w:t>148,8</w:t>
            </w:r>
          </w:p>
        </w:tc>
        <w:tc>
          <w:tcPr>
            <w:tcW w:w="246" w:type="pct"/>
            <w:vAlign w:val="center"/>
          </w:tcPr>
          <w:p w14:paraId="644B0851" w14:textId="2A6B30FF" w:rsidR="00C501B6" w:rsidRPr="008A5407" w:rsidRDefault="00C501B6" w:rsidP="00C501B6">
            <w:pPr>
              <w:jc w:val="center"/>
              <w:rPr>
                <w:color w:val="000000"/>
                <w:sz w:val="20"/>
                <w:szCs w:val="20"/>
              </w:rPr>
            </w:pPr>
            <w:r w:rsidRPr="008A5407">
              <w:rPr>
                <w:color w:val="000000"/>
                <w:sz w:val="20"/>
                <w:szCs w:val="20"/>
              </w:rPr>
              <w:t>148,8</w:t>
            </w:r>
          </w:p>
        </w:tc>
      </w:tr>
      <w:tr w:rsidR="00C501B6" w:rsidRPr="00537F75" w14:paraId="6DA17EE7" w14:textId="2D8AF47A" w:rsidTr="005F6BC8">
        <w:trPr>
          <w:trHeight w:val="20"/>
        </w:trPr>
        <w:tc>
          <w:tcPr>
            <w:tcW w:w="535" w:type="pct"/>
            <w:vAlign w:val="center"/>
          </w:tcPr>
          <w:p w14:paraId="09615399" w14:textId="77777777" w:rsidR="00C501B6" w:rsidRPr="00537F75" w:rsidRDefault="00C501B6" w:rsidP="00C501B6">
            <w:pPr>
              <w:pStyle w:val="Default"/>
              <w:ind w:left="-57" w:right="-57"/>
              <w:jc w:val="center"/>
              <w:rPr>
                <w:sz w:val="20"/>
                <w:szCs w:val="20"/>
              </w:rPr>
            </w:pPr>
          </w:p>
        </w:tc>
        <w:tc>
          <w:tcPr>
            <w:tcW w:w="279" w:type="pct"/>
            <w:vAlign w:val="center"/>
          </w:tcPr>
          <w:p w14:paraId="75D0BB9E"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06FD09CE" w14:textId="67B51091"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346DDA3C" w14:textId="2849735A"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755A04B0" w14:textId="24DB1405"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1972CC6D" w14:textId="039BD2DF"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4192812" w14:textId="0BF55A54"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34231667" w14:textId="5E970D86"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411F3B6B" w14:textId="63EEB2AE"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66375514" w14:textId="5749B7B8"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73C7DEF7" w14:textId="4219E702"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55C1AFDA" w14:textId="76C01768"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02841D6F" w14:textId="424EEF43"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2169D9A2" w14:textId="693DA831"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74CED911" w14:textId="7D6A4B3F"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3E6A6161" w14:textId="71D59BDB"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122697FD" w14:textId="2AC91706"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71048B3A" w14:textId="4C975395" w:rsidR="00C501B6" w:rsidRPr="008A5407" w:rsidRDefault="00C501B6" w:rsidP="00C501B6">
            <w:pPr>
              <w:jc w:val="center"/>
              <w:rPr>
                <w:color w:val="000000"/>
                <w:sz w:val="20"/>
                <w:szCs w:val="20"/>
              </w:rPr>
            </w:pPr>
            <w:r w:rsidRPr="008A5407">
              <w:rPr>
                <w:color w:val="000000"/>
                <w:sz w:val="20"/>
                <w:szCs w:val="20"/>
              </w:rPr>
              <w:t>116,1</w:t>
            </w:r>
          </w:p>
        </w:tc>
        <w:tc>
          <w:tcPr>
            <w:tcW w:w="246" w:type="pct"/>
            <w:vAlign w:val="center"/>
          </w:tcPr>
          <w:p w14:paraId="46D1B91F" w14:textId="6D4369FF" w:rsidR="00C501B6" w:rsidRPr="008A5407" w:rsidRDefault="00C501B6" w:rsidP="00C501B6">
            <w:pPr>
              <w:jc w:val="center"/>
              <w:rPr>
                <w:color w:val="000000"/>
                <w:sz w:val="20"/>
                <w:szCs w:val="20"/>
              </w:rPr>
            </w:pPr>
            <w:r w:rsidRPr="008A5407">
              <w:rPr>
                <w:color w:val="000000"/>
                <w:sz w:val="20"/>
                <w:szCs w:val="20"/>
              </w:rPr>
              <w:t>116,1</w:t>
            </w:r>
          </w:p>
        </w:tc>
      </w:tr>
      <w:tr w:rsidR="00C501B6" w:rsidRPr="00537F75" w14:paraId="168D94E4" w14:textId="76B7BB11" w:rsidTr="005F6BC8">
        <w:trPr>
          <w:trHeight w:val="20"/>
        </w:trPr>
        <w:tc>
          <w:tcPr>
            <w:tcW w:w="535" w:type="pct"/>
            <w:vAlign w:val="center"/>
          </w:tcPr>
          <w:p w14:paraId="678E5462" w14:textId="77777777" w:rsidR="00C501B6" w:rsidRPr="00537F75" w:rsidRDefault="00C501B6" w:rsidP="00C501B6">
            <w:pPr>
              <w:pStyle w:val="Default"/>
              <w:ind w:left="-57" w:right="-57"/>
              <w:jc w:val="center"/>
              <w:rPr>
                <w:sz w:val="20"/>
                <w:szCs w:val="20"/>
              </w:rPr>
            </w:pPr>
          </w:p>
        </w:tc>
        <w:tc>
          <w:tcPr>
            <w:tcW w:w="279" w:type="pct"/>
            <w:vAlign w:val="center"/>
          </w:tcPr>
          <w:p w14:paraId="5A48262A"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4D670784" w14:textId="7F84FB65"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49829B9" w14:textId="2BAD571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5C855EB8" w14:textId="33F1E6F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38FA1BF" w14:textId="6235752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383CDB41" w14:textId="37DB5B1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1B40F4D" w14:textId="75415A1D"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3BBC9C6" w14:textId="672AFA8D"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63891BD" w14:textId="76DAE257"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33BCD37" w14:textId="462A0BC1"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783C6A61" w14:textId="5611D789"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40C9FC4E" w14:textId="0586763E"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FE119EC" w14:textId="1272E957"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19AC478E" w14:textId="5D6E66A6"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141DDBE" w14:textId="6F64E969"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56E47C9E" w14:textId="0D5B4BB2"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76D35AB9" w14:textId="646E64DA" w:rsidR="00C501B6" w:rsidRPr="008A5407" w:rsidRDefault="00C501B6" w:rsidP="00C501B6">
            <w:pPr>
              <w:jc w:val="center"/>
              <w:rPr>
                <w:color w:val="000000"/>
                <w:sz w:val="20"/>
                <w:szCs w:val="20"/>
              </w:rPr>
            </w:pPr>
            <w:r w:rsidRPr="008A5407">
              <w:rPr>
                <w:color w:val="000000"/>
                <w:sz w:val="20"/>
                <w:szCs w:val="20"/>
              </w:rPr>
              <w:t>32,7</w:t>
            </w:r>
          </w:p>
        </w:tc>
        <w:tc>
          <w:tcPr>
            <w:tcW w:w="246" w:type="pct"/>
            <w:vAlign w:val="center"/>
          </w:tcPr>
          <w:p w14:paraId="01906F18" w14:textId="4E4640CA" w:rsidR="00C501B6" w:rsidRPr="008A5407" w:rsidRDefault="00C501B6" w:rsidP="00C501B6">
            <w:pPr>
              <w:jc w:val="center"/>
              <w:rPr>
                <w:color w:val="000000"/>
                <w:sz w:val="20"/>
                <w:szCs w:val="20"/>
              </w:rPr>
            </w:pPr>
            <w:r w:rsidRPr="008A5407">
              <w:rPr>
                <w:color w:val="000000"/>
                <w:sz w:val="20"/>
                <w:szCs w:val="20"/>
              </w:rPr>
              <w:t>32,7</w:t>
            </w:r>
          </w:p>
        </w:tc>
      </w:tr>
      <w:tr w:rsidR="00C501B6" w:rsidRPr="00537F75" w14:paraId="161E01B2" w14:textId="71B52252" w:rsidTr="005F6BC8">
        <w:trPr>
          <w:trHeight w:val="20"/>
        </w:trPr>
        <w:tc>
          <w:tcPr>
            <w:tcW w:w="535" w:type="pct"/>
            <w:vAlign w:val="center"/>
          </w:tcPr>
          <w:p w14:paraId="619C17EF" w14:textId="77777777" w:rsidR="00C501B6" w:rsidRPr="00537F75" w:rsidRDefault="00C501B6" w:rsidP="00C501B6">
            <w:pPr>
              <w:pStyle w:val="Default"/>
              <w:ind w:left="-57" w:right="-57"/>
              <w:jc w:val="center"/>
              <w:rPr>
                <w:sz w:val="20"/>
                <w:szCs w:val="20"/>
              </w:rPr>
            </w:pPr>
            <w:r w:rsidRPr="00537F75">
              <w:rPr>
                <w:sz w:val="20"/>
                <w:szCs w:val="20"/>
              </w:rPr>
              <w:t>47:07:0712018:193</w:t>
            </w:r>
          </w:p>
        </w:tc>
        <w:tc>
          <w:tcPr>
            <w:tcW w:w="279" w:type="pct"/>
            <w:vAlign w:val="center"/>
          </w:tcPr>
          <w:p w14:paraId="3C4F1F97" w14:textId="77777777" w:rsidR="00C501B6" w:rsidRPr="00537F75" w:rsidRDefault="00C501B6" w:rsidP="00C501B6">
            <w:pPr>
              <w:pStyle w:val="Default"/>
              <w:ind w:left="-57" w:right="-57"/>
              <w:jc w:val="center"/>
              <w:rPr>
                <w:sz w:val="20"/>
                <w:szCs w:val="20"/>
              </w:rPr>
            </w:pPr>
            <w:r w:rsidRPr="00537F75">
              <w:rPr>
                <w:sz w:val="20"/>
                <w:szCs w:val="20"/>
              </w:rPr>
              <w:t>Всего</w:t>
            </w:r>
          </w:p>
        </w:tc>
        <w:tc>
          <w:tcPr>
            <w:tcW w:w="246" w:type="pct"/>
            <w:vAlign w:val="center"/>
          </w:tcPr>
          <w:p w14:paraId="1E0F9F86" w14:textId="46B20797"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58678E14" w14:textId="36DA1654"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17C26A2A" w14:textId="679772A0"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186F7905" w14:textId="3815435C"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07826B4B" w14:textId="22C5F518"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315AD1BF" w14:textId="1F5856F0"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042D5A64" w14:textId="1B0BF807"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5AF1652D" w14:textId="3536D8EB"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79C347AF" w14:textId="142C87F0"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53A20AB2" w14:textId="0B67D07E"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0A812DE7" w14:textId="28B61E22"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18CAA53A" w14:textId="6DAEC635"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31315F4A" w14:textId="64F6C082"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4E215CB8" w14:textId="694432BC"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70EED994" w14:textId="785B4BA2"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3F796623" w14:textId="5ACCAF43" w:rsidR="00C501B6" w:rsidRPr="008A5407" w:rsidRDefault="00C501B6" w:rsidP="00C501B6">
            <w:pPr>
              <w:jc w:val="center"/>
              <w:rPr>
                <w:color w:val="000000"/>
                <w:sz w:val="20"/>
                <w:szCs w:val="20"/>
              </w:rPr>
            </w:pPr>
            <w:r w:rsidRPr="008A5407">
              <w:rPr>
                <w:color w:val="000000"/>
                <w:sz w:val="20"/>
                <w:szCs w:val="20"/>
              </w:rPr>
              <w:t>140,6</w:t>
            </w:r>
          </w:p>
        </w:tc>
        <w:tc>
          <w:tcPr>
            <w:tcW w:w="246" w:type="pct"/>
            <w:vAlign w:val="center"/>
          </w:tcPr>
          <w:p w14:paraId="4CF2A08B" w14:textId="12E7763E" w:rsidR="00C501B6" w:rsidRPr="008A5407" w:rsidRDefault="00C501B6" w:rsidP="00C501B6">
            <w:pPr>
              <w:jc w:val="center"/>
              <w:rPr>
                <w:color w:val="000000"/>
                <w:sz w:val="20"/>
                <w:szCs w:val="20"/>
              </w:rPr>
            </w:pPr>
            <w:r w:rsidRPr="008A5407">
              <w:rPr>
                <w:color w:val="000000"/>
                <w:sz w:val="20"/>
                <w:szCs w:val="20"/>
              </w:rPr>
              <w:t>140,6</w:t>
            </w:r>
          </w:p>
        </w:tc>
      </w:tr>
      <w:tr w:rsidR="00C501B6" w:rsidRPr="00537F75" w14:paraId="7360A731" w14:textId="1305DEF9" w:rsidTr="005F6BC8">
        <w:trPr>
          <w:trHeight w:val="20"/>
        </w:trPr>
        <w:tc>
          <w:tcPr>
            <w:tcW w:w="535" w:type="pct"/>
            <w:vAlign w:val="center"/>
          </w:tcPr>
          <w:p w14:paraId="1833D81E" w14:textId="77777777" w:rsidR="00C501B6" w:rsidRPr="00537F75" w:rsidRDefault="00C501B6" w:rsidP="00C501B6">
            <w:pPr>
              <w:pStyle w:val="Default"/>
              <w:ind w:left="-57" w:right="-57"/>
              <w:jc w:val="center"/>
              <w:rPr>
                <w:sz w:val="20"/>
                <w:szCs w:val="20"/>
              </w:rPr>
            </w:pPr>
          </w:p>
        </w:tc>
        <w:tc>
          <w:tcPr>
            <w:tcW w:w="279" w:type="pct"/>
            <w:vAlign w:val="center"/>
          </w:tcPr>
          <w:p w14:paraId="17F6B132" w14:textId="77777777" w:rsidR="00C501B6" w:rsidRPr="00537F75" w:rsidRDefault="00C501B6" w:rsidP="00C501B6">
            <w:pPr>
              <w:pStyle w:val="Default"/>
              <w:ind w:left="-57" w:right="-57"/>
              <w:jc w:val="center"/>
              <w:rPr>
                <w:sz w:val="20"/>
                <w:szCs w:val="20"/>
              </w:rPr>
            </w:pPr>
            <w:r w:rsidRPr="00537F75">
              <w:rPr>
                <w:sz w:val="20"/>
                <w:szCs w:val="20"/>
              </w:rPr>
              <w:t>ОВ</w:t>
            </w:r>
          </w:p>
        </w:tc>
        <w:tc>
          <w:tcPr>
            <w:tcW w:w="246" w:type="pct"/>
            <w:vAlign w:val="center"/>
          </w:tcPr>
          <w:p w14:paraId="72F0D64C" w14:textId="617170EC"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1C5A11EE" w14:textId="5805FD4D"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466E95BA" w14:textId="78D35E91"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1B72D83D" w14:textId="5FDFDA95"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1FDE6392" w14:textId="29D1745A"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319E8F7D" w14:textId="63695B96"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2AF371C6" w14:textId="5BEB80DA"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586077B8" w14:textId="74BB1298"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07DDAFEE" w14:textId="47C54489"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5EB2E805" w14:textId="75E30439"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107BE841" w14:textId="2125F159"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7C89B052" w14:textId="47A8B9E0"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493E2829" w14:textId="2EEF9859"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709775CC" w14:textId="38B45D3B"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7D8F0931" w14:textId="7A698489"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31EC5B5C" w14:textId="796C90A7" w:rsidR="00C501B6" w:rsidRPr="008A5407" w:rsidRDefault="00C501B6" w:rsidP="00C501B6">
            <w:pPr>
              <w:jc w:val="center"/>
              <w:rPr>
                <w:color w:val="000000"/>
                <w:sz w:val="20"/>
                <w:szCs w:val="20"/>
              </w:rPr>
            </w:pPr>
            <w:r w:rsidRPr="008A5407">
              <w:rPr>
                <w:color w:val="000000"/>
                <w:sz w:val="20"/>
                <w:szCs w:val="20"/>
              </w:rPr>
              <w:t>109,7</w:t>
            </w:r>
          </w:p>
        </w:tc>
        <w:tc>
          <w:tcPr>
            <w:tcW w:w="246" w:type="pct"/>
            <w:vAlign w:val="center"/>
          </w:tcPr>
          <w:p w14:paraId="6347AE34" w14:textId="54AFE836" w:rsidR="00C501B6" w:rsidRPr="008A5407" w:rsidRDefault="00C501B6" w:rsidP="00C501B6">
            <w:pPr>
              <w:jc w:val="center"/>
              <w:rPr>
                <w:color w:val="000000"/>
                <w:sz w:val="20"/>
                <w:szCs w:val="20"/>
              </w:rPr>
            </w:pPr>
            <w:r w:rsidRPr="008A5407">
              <w:rPr>
                <w:color w:val="000000"/>
                <w:sz w:val="20"/>
                <w:szCs w:val="20"/>
              </w:rPr>
              <w:t>109,7</w:t>
            </w:r>
          </w:p>
        </w:tc>
      </w:tr>
      <w:tr w:rsidR="00C501B6" w:rsidRPr="00537F75" w14:paraId="0176B81F" w14:textId="4FF2E020" w:rsidTr="005F6BC8">
        <w:trPr>
          <w:trHeight w:val="20"/>
        </w:trPr>
        <w:tc>
          <w:tcPr>
            <w:tcW w:w="535" w:type="pct"/>
            <w:vAlign w:val="center"/>
          </w:tcPr>
          <w:p w14:paraId="5DFAEF85" w14:textId="77777777" w:rsidR="00C501B6" w:rsidRPr="00537F75" w:rsidRDefault="00C501B6" w:rsidP="00C501B6">
            <w:pPr>
              <w:pStyle w:val="Default"/>
              <w:ind w:left="-57" w:right="-57"/>
              <w:jc w:val="center"/>
              <w:rPr>
                <w:sz w:val="20"/>
                <w:szCs w:val="20"/>
              </w:rPr>
            </w:pPr>
          </w:p>
        </w:tc>
        <w:tc>
          <w:tcPr>
            <w:tcW w:w="279" w:type="pct"/>
            <w:vAlign w:val="center"/>
          </w:tcPr>
          <w:p w14:paraId="7EC3B0BB" w14:textId="77777777" w:rsidR="00C501B6" w:rsidRPr="00537F75" w:rsidRDefault="00C501B6" w:rsidP="00C501B6">
            <w:pPr>
              <w:pStyle w:val="Default"/>
              <w:ind w:left="-57" w:right="-57"/>
              <w:jc w:val="center"/>
              <w:rPr>
                <w:sz w:val="20"/>
                <w:szCs w:val="20"/>
              </w:rPr>
            </w:pPr>
            <w:r w:rsidRPr="00537F75">
              <w:rPr>
                <w:sz w:val="20"/>
                <w:szCs w:val="20"/>
              </w:rPr>
              <w:t>ГВСср</w:t>
            </w:r>
          </w:p>
        </w:tc>
        <w:tc>
          <w:tcPr>
            <w:tcW w:w="246" w:type="pct"/>
            <w:vAlign w:val="center"/>
          </w:tcPr>
          <w:p w14:paraId="610507F0" w14:textId="3D0E6F62"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190E7D86" w14:textId="6DD3E6EE"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5BF23068" w14:textId="754F1A9D"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7537DE7E" w14:textId="76BCF770"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7B5F8A5F" w14:textId="4A6D6E03"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1B4C4F6E" w14:textId="63223956"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598FFE9C" w14:textId="32FE86B0"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042783BD" w14:textId="6981DDBC"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7AF58DB3" w14:textId="3624604C"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3949F407" w14:textId="2C8F05C6"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65238EE0" w14:textId="05DD3F52"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202D1B84" w14:textId="13D2DDB8"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7D855F41" w14:textId="1B90A6C6"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00A44BAF" w14:textId="175AC5FC"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39F830D9" w14:textId="106A160A"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7F53BF06" w14:textId="54F64569" w:rsidR="00C501B6" w:rsidRPr="008A5407" w:rsidRDefault="00C501B6" w:rsidP="00C501B6">
            <w:pPr>
              <w:pStyle w:val="Default"/>
              <w:jc w:val="center"/>
              <w:rPr>
                <w:sz w:val="20"/>
                <w:szCs w:val="20"/>
              </w:rPr>
            </w:pPr>
            <w:r w:rsidRPr="008A5407">
              <w:rPr>
                <w:sz w:val="20"/>
                <w:szCs w:val="20"/>
              </w:rPr>
              <w:t>30,9</w:t>
            </w:r>
          </w:p>
        </w:tc>
        <w:tc>
          <w:tcPr>
            <w:tcW w:w="246" w:type="pct"/>
            <w:vAlign w:val="center"/>
          </w:tcPr>
          <w:p w14:paraId="338D004C" w14:textId="7B6C4897" w:rsidR="00C501B6" w:rsidRPr="008A5407" w:rsidRDefault="00C501B6" w:rsidP="00C501B6">
            <w:pPr>
              <w:pStyle w:val="Default"/>
              <w:jc w:val="center"/>
              <w:rPr>
                <w:sz w:val="20"/>
                <w:szCs w:val="20"/>
              </w:rPr>
            </w:pPr>
            <w:r w:rsidRPr="008A5407">
              <w:rPr>
                <w:sz w:val="20"/>
                <w:szCs w:val="20"/>
              </w:rPr>
              <w:t>30,9</w:t>
            </w:r>
          </w:p>
        </w:tc>
      </w:tr>
      <w:tr w:rsidR="005F6BC8" w:rsidRPr="00537F75" w14:paraId="5FFDBDB6" w14:textId="435120D3" w:rsidTr="005F6BC8">
        <w:trPr>
          <w:trHeight w:val="227"/>
        </w:trPr>
        <w:tc>
          <w:tcPr>
            <w:tcW w:w="535" w:type="pct"/>
            <w:vMerge w:val="restart"/>
            <w:vAlign w:val="center"/>
          </w:tcPr>
          <w:p w14:paraId="4282408C" w14:textId="77777777" w:rsidR="005F6BC8" w:rsidRPr="00537F75" w:rsidRDefault="005F6BC8" w:rsidP="005F6BC8">
            <w:pPr>
              <w:pStyle w:val="Default"/>
              <w:ind w:left="-57" w:right="-57"/>
              <w:jc w:val="center"/>
              <w:rPr>
                <w:sz w:val="20"/>
                <w:szCs w:val="20"/>
              </w:rPr>
            </w:pPr>
            <w:r w:rsidRPr="00537F75">
              <w:rPr>
                <w:sz w:val="20"/>
                <w:szCs w:val="20"/>
              </w:rPr>
              <w:t>Итого</w:t>
            </w:r>
          </w:p>
        </w:tc>
        <w:tc>
          <w:tcPr>
            <w:tcW w:w="279" w:type="pct"/>
            <w:vAlign w:val="center"/>
          </w:tcPr>
          <w:p w14:paraId="19F3190C" w14:textId="77777777" w:rsidR="005F6BC8" w:rsidRPr="00537F75" w:rsidRDefault="005F6BC8" w:rsidP="005F6BC8">
            <w:pPr>
              <w:pStyle w:val="Default"/>
              <w:ind w:left="-57" w:right="-57"/>
              <w:jc w:val="center"/>
              <w:rPr>
                <w:sz w:val="20"/>
                <w:szCs w:val="20"/>
              </w:rPr>
            </w:pPr>
            <w:r w:rsidRPr="00537F75">
              <w:rPr>
                <w:sz w:val="20"/>
                <w:szCs w:val="20"/>
              </w:rPr>
              <w:t>Всего</w:t>
            </w:r>
          </w:p>
        </w:tc>
        <w:tc>
          <w:tcPr>
            <w:tcW w:w="246" w:type="pct"/>
            <w:vAlign w:val="bottom"/>
          </w:tcPr>
          <w:p w14:paraId="1A30BE4B" w14:textId="613947D8" w:rsidR="005F6BC8" w:rsidRPr="008A5407" w:rsidRDefault="005F6BC8" w:rsidP="005F6BC8">
            <w:pPr>
              <w:jc w:val="center"/>
              <w:rPr>
                <w:color w:val="000000"/>
                <w:sz w:val="20"/>
                <w:szCs w:val="20"/>
              </w:rPr>
            </w:pPr>
            <w:r w:rsidRPr="005F6BC8">
              <w:rPr>
                <w:color w:val="000000"/>
                <w:sz w:val="20"/>
                <w:szCs w:val="20"/>
              </w:rPr>
              <w:t>1894,1</w:t>
            </w:r>
          </w:p>
        </w:tc>
        <w:tc>
          <w:tcPr>
            <w:tcW w:w="246" w:type="pct"/>
            <w:vAlign w:val="bottom"/>
          </w:tcPr>
          <w:p w14:paraId="5B00F020" w14:textId="6D86233A" w:rsidR="005F6BC8" w:rsidRPr="008A5407" w:rsidRDefault="005F6BC8" w:rsidP="005F6BC8">
            <w:pPr>
              <w:jc w:val="center"/>
              <w:rPr>
                <w:color w:val="000000"/>
                <w:sz w:val="20"/>
                <w:szCs w:val="20"/>
              </w:rPr>
            </w:pPr>
            <w:r w:rsidRPr="005F6BC8">
              <w:rPr>
                <w:color w:val="000000"/>
                <w:sz w:val="20"/>
                <w:szCs w:val="20"/>
              </w:rPr>
              <w:t>2723,6</w:t>
            </w:r>
          </w:p>
        </w:tc>
        <w:tc>
          <w:tcPr>
            <w:tcW w:w="246" w:type="pct"/>
            <w:vAlign w:val="bottom"/>
          </w:tcPr>
          <w:p w14:paraId="4E08F442" w14:textId="4E025F48" w:rsidR="005F6BC8" w:rsidRPr="008A5407" w:rsidRDefault="005F6BC8" w:rsidP="005F6BC8">
            <w:pPr>
              <w:jc w:val="center"/>
              <w:rPr>
                <w:color w:val="000000"/>
                <w:sz w:val="20"/>
                <w:szCs w:val="20"/>
              </w:rPr>
            </w:pPr>
            <w:r w:rsidRPr="005F6BC8">
              <w:rPr>
                <w:color w:val="000000"/>
                <w:sz w:val="20"/>
                <w:szCs w:val="20"/>
              </w:rPr>
              <w:t>3700,1</w:t>
            </w:r>
          </w:p>
        </w:tc>
        <w:tc>
          <w:tcPr>
            <w:tcW w:w="246" w:type="pct"/>
            <w:vAlign w:val="bottom"/>
          </w:tcPr>
          <w:p w14:paraId="488F72C0" w14:textId="4C0E26B2" w:rsidR="005F6BC8" w:rsidRPr="008A5407" w:rsidRDefault="005F6BC8" w:rsidP="005F6BC8">
            <w:pPr>
              <w:jc w:val="center"/>
              <w:rPr>
                <w:color w:val="000000"/>
                <w:sz w:val="20"/>
                <w:szCs w:val="20"/>
              </w:rPr>
            </w:pPr>
            <w:r w:rsidRPr="005F6BC8">
              <w:rPr>
                <w:color w:val="000000"/>
                <w:sz w:val="20"/>
                <w:szCs w:val="20"/>
              </w:rPr>
              <w:t>3904,1</w:t>
            </w:r>
          </w:p>
        </w:tc>
        <w:tc>
          <w:tcPr>
            <w:tcW w:w="246" w:type="pct"/>
            <w:vAlign w:val="bottom"/>
          </w:tcPr>
          <w:p w14:paraId="4232035F" w14:textId="55EF56D3" w:rsidR="005F6BC8" w:rsidRPr="008A5407" w:rsidRDefault="005F6BC8" w:rsidP="005F6BC8">
            <w:pPr>
              <w:jc w:val="center"/>
              <w:rPr>
                <w:color w:val="000000"/>
                <w:sz w:val="20"/>
                <w:szCs w:val="20"/>
              </w:rPr>
            </w:pPr>
            <w:r w:rsidRPr="005F6BC8">
              <w:rPr>
                <w:color w:val="000000"/>
                <w:sz w:val="20"/>
                <w:szCs w:val="20"/>
              </w:rPr>
              <w:t>4062,1</w:t>
            </w:r>
          </w:p>
        </w:tc>
        <w:tc>
          <w:tcPr>
            <w:tcW w:w="246" w:type="pct"/>
            <w:vAlign w:val="bottom"/>
          </w:tcPr>
          <w:p w14:paraId="13B82244" w14:textId="59E2C686" w:rsidR="005F6BC8" w:rsidRPr="008A5407" w:rsidRDefault="005F6BC8" w:rsidP="005F6BC8">
            <w:pPr>
              <w:jc w:val="center"/>
              <w:rPr>
                <w:color w:val="000000"/>
                <w:sz w:val="20"/>
                <w:szCs w:val="20"/>
              </w:rPr>
            </w:pPr>
            <w:r w:rsidRPr="005F6BC8">
              <w:rPr>
                <w:color w:val="000000"/>
                <w:sz w:val="20"/>
                <w:szCs w:val="20"/>
              </w:rPr>
              <w:t>4232,8</w:t>
            </w:r>
          </w:p>
        </w:tc>
        <w:tc>
          <w:tcPr>
            <w:tcW w:w="246" w:type="pct"/>
            <w:vAlign w:val="bottom"/>
          </w:tcPr>
          <w:p w14:paraId="1A073A83" w14:textId="6BE6F5C4" w:rsidR="005F6BC8" w:rsidRPr="008A5407" w:rsidRDefault="005F6BC8" w:rsidP="005F6BC8">
            <w:pPr>
              <w:jc w:val="center"/>
              <w:rPr>
                <w:color w:val="000000"/>
                <w:sz w:val="20"/>
                <w:szCs w:val="20"/>
              </w:rPr>
            </w:pPr>
            <w:r w:rsidRPr="005F6BC8">
              <w:rPr>
                <w:color w:val="000000"/>
                <w:sz w:val="20"/>
                <w:szCs w:val="20"/>
              </w:rPr>
              <w:t>4373,5</w:t>
            </w:r>
          </w:p>
        </w:tc>
        <w:tc>
          <w:tcPr>
            <w:tcW w:w="246" w:type="pct"/>
            <w:vAlign w:val="bottom"/>
          </w:tcPr>
          <w:p w14:paraId="225C62B9" w14:textId="166F6069" w:rsidR="005F6BC8" w:rsidRPr="008A5407" w:rsidRDefault="005F6BC8" w:rsidP="005F6BC8">
            <w:pPr>
              <w:jc w:val="center"/>
              <w:rPr>
                <w:color w:val="000000"/>
                <w:sz w:val="20"/>
                <w:szCs w:val="20"/>
              </w:rPr>
            </w:pPr>
            <w:r w:rsidRPr="005F6BC8">
              <w:rPr>
                <w:color w:val="000000"/>
                <w:sz w:val="20"/>
                <w:szCs w:val="20"/>
              </w:rPr>
              <w:t>4863,1</w:t>
            </w:r>
          </w:p>
        </w:tc>
        <w:tc>
          <w:tcPr>
            <w:tcW w:w="246" w:type="pct"/>
            <w:vAlign w:val="bottom"/>
          </w:tcPr>
          <w:p w14:paraId="4D441059" w14:textId="49D24787" w:rsidR="005F6BC8" w:rsidRPr="008A5407" w:rsidRDefault="005F6BC8" w:rsidP="005F6BC8">
            <w:pPr>
              <w:jc w:val="center"/>
              <w:rPr>
                <w:color w:val="000000"/>
                <w:sz w:val="20"/>
                <w:szCs w:val="20"/>
              </w:rPr>
            </w:pPr>
            <w:r w:rsidRPr="005F6BC8">
              <w:rPr>
                <w:color w:val="000000"/>
                <w:sz w:val="20"/>
                <w:szCs w:val="20"/>
              </w:rPr>
              <w:t>5204,1</w:t>
            </w:r>
          </w:p>
        </w:tc>
        <w:tc>
          <w:tcPr>
            <w:tcW w:w="246" w:type="pct"/>
            <w:vAlign w:val="bottom"/>
          </w:tcPr>
          <w:p w14:paraId="47340890" w14:textId="230EE667" w:rsidR="005F6BC8" w:rsidRPr="008A5407" w:rsidRDefault="005F6BC8" w:rsidP="005F6BC8">
            <w:pPr>
              <w:jc w:val="center"/>
              <w:rPr>
                <w:color w:val="000000"/>
                <w:sz w:val="20"/>
                <w:szCs w:val="20"/>
              </w:rPr>
            </w:pPr>
            <w:r w:rsidRPr="005F6BC8">
              <w:rPr>
                <w:color w:val="000000"/>
                <w:sz w:val="20"/>
                <w:szCs w:val="20"/>
              </w:rPr>
              <w:t>5589,9</w:t>
            </w:r>
          </w:p>
        </w:tc>
        <w:tc>
          <w:tcPr>
            <w:tcW w:w="246" w:type="pct"/>
            <w:vAlign w:val="bottom"/>
          </w:tcPr>
          <w:p w14:paraId="32395B2C" w14:textId="0DA9C787" w:rsidR="005F6BC8" w:rsidRPr="008A5407" w:rsidRDefault="005F6BC8" w:rsidP="005F6BC8">
            <w:pPr>
              <w:jc w:val="center"/>
              <w:rPr>
                <w:color w:val="000000"/>
                <w:sz w:val="20"/>
                <w:szCs w:val="20"/>
              </w:rPr>
            </w:pPr>
            <w:r w:rsidRPr="005F6BC8">
              <w:rPr>
                <w:color w:val="000000"/>
                <w:sz w:val="20"/>
                <w:szCs w:val="20"/>
              </w:rPr>
              <w:t>5927,7</w:t>
            </w:r>
          </w:p>
        </w:tc>
        <w:tc>
          <w:tcPr>
            <w:tcW w:w="246" w:type="pct"/>
            <w:vAlign w:val="bottom"/>
          </w:tcPr>
          <w:p w14:paraId="5D6B7F2C" w14:textId="45582BCF" w:rsidR="005F6BC8" w:rsidRPr="008A5407" w:rsidRDefault="005F6BC8" w:rsidP="005F6BC8">
            <w:pPr>
              <w:jc w:val="center"/>
              <w:rPr>
                <w:color w:val="000000"/>
                <w:sz w:val="20"/>
                <w:szCs w:val="20"/>
              </w:rPr>
            </w:pPr>
            <w:r w:rsidRPr="005F6BC8">
              <w:rPr>
                <w:color w:val="000000"/>
                <w:sz w:val="20"/>
                <w:szCs w:val="20"/>
              </w:rPr>
              <w:t>5927,7</w:t>
            </w:r>
          </w:p>
        </w:tc>
        <w:tc>
          <w:tcPr>
            <w:tcW w:w="246" w:type="pct"/>
            <w:vAlign w:val="bottom"/>
          </w:tcPr>
          <w:p w14:paraId="7FFAB32A" w14:textId="62956CA7" w:rsidR="005F6BC8" w:rsidRPr="008A5407" w:rsidRDefault="005F6BC8" w:rsidP="005F6BC8">
            <w:pPr>
              <w:jc w:val="center"/>
              <w:rPr>
                <w:color w:val="000000"/>
                <w:sz w:val="20"/>
                <w:szCs w:val="20"/>
              </w:rPr>
            </w:pPr>
            <w:r w:rsidRPr="005F6BC8">
              <w:rPr>
                <w:color w:val="000000"/>
                <w:sz w:val="20"/>
                <w:szCs w:val="20"/>
              </w:rPr>
              <w:t>5927,7</w:t>
            </w:r>
          </w:p>
        </w:tc>
        <w:tc>
          <w:tcPr>
            <w:tcW w:w="246" w:type="pct"/>
            <w:vAlign w:val="bottom"/>
          </w:tcPr>
          <w:p w14:paraId="4FB85FF2" w14:textId="19763550" w:rsidR="005F6BC8" w:rsidRPr="008A5407" w:rsidRDefault="005F6BC8" w:rsidP="005F6BC8">
            <w:pPr>
              <w:jc w:val="center"/>
              <w:rPr>
                <w:color w:val="000000"/>
                <w:sz w:val="20"/>
                <w:szCs w:val="20"/>
              </w:rPr>
            </w:pPr>
            <w:r w:rsidRPr="005F6BC8">
              <w:rPr>
                <w:color w:val="000000"/>
                <w:sz w:val="20"/>
                <w:szCs w:val="20"/>
              </w:rPr>
              <w:t>5927,7</w:t>
            </w:r>
          </w:p>
        </w:tc>
        <w:tc>
          <w:tcPr>
            <w:tcW w:w="246" w:type="pct"/>
            <w:vAlign w:val="bottom"/>
          </w:tcPr>
          <w:p w14:paraId="6F45B355" w14:textId="66E7EE17" w:rsidR="005F6BC8" w:rsidRPr="008A5407" w:rsidRDefault="005F6BC8" w:rsidP="005F6BC8">
            <w:pPr>
              <w:jc w:val="center"/>
              <w:rPr>
                <w:color w:val="000000"/>
                <w:sz w:val="20"/>
                <w:szCs w:val="20"/>
              </w:rPr>
            </w:pPr>
            <w:r w:rsidRPr="005F6BC8">
              <w:rPr>
                <w:color w:val="000000"/>
                <w:sz w:val="20"/>
                <w:szCs w:val="20"/>
              </w:rPr>
              <w:t>5927,7</w:t>
            </w:r>
          </w:p>
        </w:tc>
        <w:tc>
          <w:tcPr>
            <w:tcW w:w="246" w:type="pct"/>
            <w:vAlign w:val="bottom"/>
          </w:tcPr>
          <w:p w14:paraId="4E23F9EF" w14:textId="6AA5D2C0" w:rsidR="005F6BC8" w:rsidRPr="008A5407" w:rsidRDefault="005F6BC8" w:rsidP="005F6BC8">
            <w:pPr>
              <w:jc w:val="center"/>
              <w:rPr>
                <w:color w:val="000000"/>
                <w:sz w:val="20"/>
                <w:szCs w:val="20"/>
              </w:rPr>
            </w:pPr>
            <w:r w:rsidRPr="005F6BC8">
              <w:rPr>
                <w:color w:val="000000"/>
                <w:sz w:val="20"/>
                <w:szCs w:val="20"/>
              </w:rPr>
              <w:t>5927,7</w:t>
            </w:r>
          </w:p>
        </w:tc>
        <w:tc>
          <w:tcPr>
            <w:tcW w:w="246" w:type="pct"/>
            <w:vAlign w:val="bottom"/>
          </w:tcPr>
          <w:p w14:paraId="1A6527DB" w14:textId="76930D40" w:rsidR="005F6BC8" w:rsidRPr="008A5407" w:rsidRDefault="005F6BC8" w:rsidP="005F6BC8">
            <w:pPr>
              <w:jc w:val="center"/>
              <w:rPr>
                <w:color w:val="000000"/>
                <w:sz w:val="20"/>
                <w:szCs w:val="20"/>
              </w:rPr>
            </w:pPr>
            <w:r w:rsidRPr="005F6BC8">
              <w:rPr>
                <w:color w:val="000000"/>
                <w:sz w:val="20"/>
                <w:szCs w:val="20"/>
              </w:rPr>
              <w:t>5927,7</w:t>
            </w:r>
          </w:p>
        </w:tc>
      </w:tr>
      <w:tr w:rsidR="005F6BC8" w:rsidRPr="00537F75" w14:paraId="5B83FBFB" w14:textId="35B6B0EF" w:rsidTr="005F6BC8">
        <w:trPr>
          <w:trHeight w:val="227"/>
        </w:trPr>
        <w:tc>
          <w:tcPr>
            <w:tcW w:w="535" w:type="pct"/>
            <w:vMerge/>
            <w:vAlign w:val="center"/>
          </w:tcPr>
          <w:p w14:paraId="2463D672" w14:textId="77777777" w:rsidR="005F6BC8" w:rsidRPr="00537F75" w:rsidRDefault="005F6BC8" w:rsidP="005F6BC8">
            <w:pPr>
              <w:pStyle w:val="Default"/>
              <w:ind w:left="-57" w:right="-57"/>
              <w:jc w:val="center"/>
              <w:rPr>
                <w:sz w:val="20"/>
                <w:szCs w:val="20"/>
              </w:rPr>
            </w:pPr>
          </w:p>
        </w:tc>
        <w:tc>
          <w:tcPr>
            <w:tcW w:w="279" w:type="pct"/>
            <w:vAlign w:val="center"/>
          </w:tcPr>
          <w:p w14:paraId="25269966" w14:textId="77777777" w:rsidR="005F6BC8" w:rsidRPr="00537F75" w:rsidRDefault="005F6BC8" w:rsidP="005F6BC8">
            <w:pPr>
              <w:pStyle w:val="Default"/>
              <w:ind w:left="-57" w:right="-57"/>
              <w:jc w:val="center"/>
              <w:rPr>
                <w:sz w:val="20"/>
                <w:szCs w:val="20"/>
              </w:rPr>
            </w:pPr>
            <w:r w:rsidRPr="00537F75">
              <w:rPr>
                <w:sz w:val="20"/>
                <w:szCs w:val="20"/>
              </w:rPr>
              <w:t>ОВ</w:t>
            </w:r>
          </w:p>
        </w:tc>
        <w:tc>
          <w:tcPr>
            <w:tcW w:w="246" w:type="pct"/>
            <w:vAlign w:val="bottom"/>
          </w:tcPr>
          <w:p w14:paraId="70B6F4E1" w14:textId="027CB4A0" w:rsidR="005F6BC8" w:rsidRPr="008A5407" w:rsidRDefault="005F6BC8" w:rsidP="005F6BC8">
            <w:pPr>
              <w:jc w:val="center"/>
              <w:rPr>
                <w:color w:val="000000"/>
                <w:sz w:val="20"/>
                <w:szCs w:val="20"/>
              </w:rPr>
            </w:pPr>
            <w:r w:rsidRPr="005F6BC8">
              <w:rPr>
                <w:color w:val="000000"/>
                <w:sz w:val="20"/>
                <w:szCs w:val="20"/>
              </w:rPr>
              <w:t>1624,2</w:t>
            </w:r>
          </w:p>
        </w:tc>
        <w:tc>
          <w:tcPr>
            <w:tcW w:w="246" w:type="pct"/>
            <w:vAlign w:val="bottom"/>
          </w:tcPr>
          <w:p w14:paraId="35DD6023" w14:textId="3873C3D2" w:rsidR="005F6BC8" w:rsidRPr="008A5407" w:rsidRDefault="005F6BC8" w:rsidP="005F6BC8">
            <w:pPr>
              <w:jc w:val="center"/>
              <w:rPr>
                <w:color w:val="000000"/>
                <w:sz w:val="20"/>
                <w:szCs w:val="20"/>
              </w:rPr>
            </w:pPr>
            <w:r w:rsidRPr="005F6BC8">
              <w:rPr>
                <w:color w:val="000000"/>
                <w:sz w:val="20"/>
                <w:szCs w:val="20"/>
              </w:rPr>
              <w:t>2375,4</w:t>
            </w:r>
          </w:p>
        </w:tc>
        <w:tc>
          <w:tcPr>
            <w:tcW w:w="246" w:type="pct"/>
            <w:vAlign w:val="bottom"/>
          </w:tcPr>
          <w:p w14:paraId="08BDF70F" w14:textId="547A54ED" w:rsidR="005F6BC8" w:rsidRPr="008A5407" w:rsidRDefault="005F6BC8" w:rsidP="005F6BC8">
            <w:pPr>
              <w:jc w:val="center"/>
              <w:rPr>
                <w:color w:val="000000"/>
                <w:sz w:val="20"/>
                <w:szCs w:val="20"/>
              </w:rPr>
            </w:pPr>
            <w:r w:rsidRPr="005F6BC8">
              <w:rPr>
                <w:color w:val="000000"/>
                <w:sz w:val="20"/>
                <w:szCs w:val="20"/>
              </w:rPr>
              <w:t>3216,1</w:t>
            </w:r>
          </w:p>
        </w:tc>
        <w:tc>
          <w:tcPr>
            <w:tcW w:w="246" w:type="pct"/>
            <w:vAlign w:val="bottom"/>
          </w:tcPr>
          <w:p w14:paraId="7ABBB3D7" w14:textId="7886D288" w:rsidR="005F6BC8" w:rsidRPr="008A5407" w:rsidRDefault="005F6BC8" w:rsidP="005F6BC8">
            <w:pPr>
              <w:jc w:val="center"/>
              <w:rPr>
                <w:color w:val="000000"/>
                <w:sz w:val="20"/>
                <w:szCs w:val="20"/>
              </w:rPr>
            </w:pPr>
            <w:r w:rsidRPr="005F6BC8">
              <w:rPr>
                <w:color w:val="000000"/>
                <w:sz w:val="20"/>
                <w:szCs w:val="20"/>
              </w:rPr>
              <w:t>3374,6</w:t>
            </w:r>
          </w:p>
        </w:tc>
        <w:tc>
          <w:tcPr>
            <w:tcW w:w="246" w:type="pct"/>
            <w:vAlign w:val="bottom"/>
          </w:tcPr>
          <w:p w14:paraId="0DEF448E" w14:textId="40C6717E" w:rsidR="005F6BC8" w:rsidRPr="008A5407" w:rsidRDefault="005F6BC8" w:rsidP="005F6BC8">
            <w:pPr>
              <w:jc w:val="center"/>
              <w:rPr>
                <w:color w:val="000000"/>
                <w:sz w:val="20"/>
                <w:szCs w:val="20"/>
              </w:rPr>
            </w:pPr>
            <w:r w:rsidRPr="005F6BC8">
              <w:rPr>
                <w:color w:val="000000"/>
                <w:sz w:val="20"/>
                <w:szCs w:val="20"/>
              </w:rPr>
              <w:t>3496</w:t>
            </w:r>
          </w:p>
        </w:tc>
        <w:tc>
          <w:tcPr>
            <w:tcW w:w="246" w:type="pct"/>
            <w:vAlign w:val="bottom"/>
          </w:tcPr>
          <w:p w14:paraId="2F25C265" w14:textId="56922D40" w:rsidR="005F6BC8" w:rsidRPr="008A5407" w:rsidRDefault="005F6BC8" w:rsidP="005F6BC8">
            <w:pPr>
              <w:jc w:val="center"/>
              <w:rPr>
                <w:color w:val="000000"/>
                <w:sz w:val="20"/>
                <w:szCs w:val="20"/>
              </w:rPr>
            </w:pPr>
            <w:r w:rsidRPr="005F6BC8">
              <w:rPr>
                <w:color w:val="000000"/>
                <w:sz w:val="20"/>
                <w:szCs w:val="20"/>
              </w:rPr>
              <w:t>3626,7</w:t>
            </w:r>
          </w:p>
        </w:tc>
        <w:tc>
          <w:tcPr>
            <w:tcW w:w="246" w:type="pct"/>
            <w:vAlign w:val="bottom"/>
          </w:tcPr>
          <w:p w14:paraId="569F691E" w14:textId="40546B00" w:rsidR="005F6BC8" w:rsidRPr="008A5407" w:rsidRDefault="005F6BC8" w:rsidP="005F6BC8">
            <w:pPr>
              <w:jc w:val="center"/>
              <w:rPr>
                <w:color w:val="000000"/>
                <w:sz w:val="20"/>
                <w:szCs w:val="20"/>
              </w:rPr>
            </w:pPr>
            <w:r w:rsidRPr="005F6BC8">
              <w:rPr>
                <w:color w:val="000000"/>
                <w:sz w:val="20"/>
                <w:szCs w:val="20"/>
              </w:rPr>
              <w:t>3737,6</w:t>
            </w:r>
          </w:p>
        </w:tc>
        <w:tc>
          <w:tcPr>
            <w:tcW w:w="246" w:type="pct"/>
            <w:vAlign w:val="bottom"/>
          </w:tcPr>
          <w:p w14:paraId="3C90883A" w14:textId="7EABA06D" w:rsidR="005F6BC8" w:rsidRPr="008A5407" w:rsidRDefault="005F6BC8" w:rsidP="005F6BC8">
            <w:pPr>
              <w:jc w:val="center"/>
              <w:rPr>
                <w:color w:val="000000"/>
                <w:sz w:val="20"/>
                <w:szCs w:val="20"/>
              </w:rPr>
            </w:pPr>
            <w:r w:rsidRPr="005F6BC8">
              <w:rPr>
                <w:color w:val="000000"/>
                <w:sz w:val="20"/>
                <w:szCs w:val="20"/>
              </w:rPr>
              <w:t>4159,6</w:t>
            </w:r>
          </w:p>
        </w:tc>
        <w:tc>
          <w:tcPr>
            <w:tcW w:w="246" w:type="pct"/>
            <w:vAlign w:val="bottom"/>
          </w:tcPr>
          <w:p w14:paraId="0FC6FB3B" w14:textId="56249B48" w:rsidR="005F6BC8" w:rsidRPr="008A5407" w:rsidRDefault="005F6BC8" w:rsidP="005F6BC8">
            <w:pPr>
              <w:jc w:val="center"/>
              <w:rPr>
                <w:color w:val="000000"/>
                <w:sz w:val="20"/>
                <w:szCs w:val="20"/>
              </w:rPr>
            </w:pPr>
            <w:r w:rsidRPr="005F6BC8">
              <w:rPr>
                <w:color w:val="000000"/>
                <w:sz w:val="20"/>
                <w:szCs w:val="20"/>
              </w:rPr>
              <w:t>4444,1</w:t>
            </w:r>
          </w:p>
        </w:tc>
        <w:tc>
          <w:tcPr>
            <w:tcW w:w="246" w:type="pct"/>
            <w:vAlign w:val="bottom"/>
          </w:tcPr>
          <w:p w14:paraId="5FA0B7F6" w14:textId="453BBA62" w:rsidR="005F6BC8" w:rsidRPr="008A5407" w:rsidRDefault="005F6BC8" w:rsidP="005F6BC8">
            <w:pPr>
              <w:jc w:val="center"/>
              <w:rPr>
                <w:color w:val="000000"/>
                <w:sz w:val="20"/>
                <w:szCs w:val="20"/>
              </w:rPr>
            </w:pPr>
            <w:r w:rsidRPr="005F6BC8">
              <w:rPr>
                <w:color w:val="000000"/>
                <w:sz w:val="20"/>
                <w:szCs w:val="20"/>
              </w:rPr>
              <w:t>4774,8</w:t>
            </w:r>
          </w:p>
        </w:tc>
        <w:tc>
          <w:tcPr>
            <w:tcW w:w="246" w:type="pct"/>
            <w:vAlign w:val="bottom"/>
          </w:tcPr>
          <w:p w14:paraId="33BE34AE" w14:textId="45552818" w:rsidR="005F6BC8" w:rsidRPr="008A5407" w:rsidRDefault="005F6BC8" w:rsidP="005F6BC8">
            <w:pPr>
              <w:jc w:val="center"/>
              <w:rPr>
                <w:color w:val="000000"/>
                <w:sz w:val="20"/>
                <w:szCs w:val="20"/>
              </w:rPr>
            </w:pPr>
            <w:r w:rsidRPr="005F6BC8">
              <w:rPr>
                <w:color w:val="000000"/>
                <w:sz w:val="20"/>
                <w:szCs w:val="20"/>
              </w:rPr>
              <w:t>5042,8</w:t>
            </w:r>
          </w:p>
        </w:tc>
        <w:tc>
          <w:tcPr>
            <w:tcW w:w="246" w:type="pct"/>
            <w:vAlign w:val="bottom"/>
          </w:tcPr>
          <w:p w14:paraId="22F7C8A9" w14:textId="056988C6" w:rsidR="005F6BC8" w:rsidRPr="008A5407" w:rsidRDefault="005F6BC8" w:rsidP="005F6BC8">
            <w:pPr>
              <w:jc w:val="center"/>
              <w:rPr>
                <w:color w:val="000000"/>
                <w:sz w:val="20"/>
                <w:szCs w:val="20"/>
              </w:rPr>
            </w:pPr>
            <w:r w:rsidRPr="005F6BC8">
              <w:rPr>
                <w:color w:val="000000"/>
                <w:sz w:val="20"/>
                <w:szCs w:val="20"/>
              </w:rPr>
              <w:t>5042,8</w:t>
            </w:r>
          </w:p>
        </w:tc>
        <w:tc>
          <w:tcPr>
            <w:tcW w:w="246" w:type="pct"/>
            <w:vAlign w:val="bottom"/>
          </w:tcPr>
          <w:p w14:paraId="16D9BFE2" w14:textId="6620A3F7" w:rsidR="005F6BC8" w:rsidRPr="008A5407" w:rsidRDefault="005F6BC8" w:rsidP="005F6BC8">
            <w:pPr>
              <w:jc w:val="center"/>
              <w:rPr>
                <w:color w:val="000000"/>
                <w:sz w:val="20"/>
                <w:szCs w:val="20"/>
              </w:rPr>
            </w:pPr>
            <w:r w:rsidRPr="005F6BC8">
              <w:rPr>
                <w:color w:val="000000"/>
                <w:sz w:val="20"/>
                <w:szCs w:val="20"/>
              </w:rPr>
              <w:t>5042,8</w:t>
            </w:r>
          </w:p>
        </w:tc>
        <w:tc>
          <w:tcPr>
            <w:tcW w:w="246" w:type="pct"/>
            <w:vAlign w:val="bottom"/>
          </w:tcPr>
          <w:p w14:paraId="3AA2F554" w14:textId="4D857757" w:rsidR="005F6BC8" w:rsidRPr="008A5407" w:rsidRDefault="005F6BC8" w:rsidP="005F6BC8">
            <w:pPr>
              <w:jc w:val="center"/>
              <w:rPr>
                <w:color w:val="000000"/>
                <w:sz w:val="20"/>
                <w:szCs w:val="20"/>
              </w:rPr>
            </w:pPr>
            <w:r w:rsidRPr="005F6BC8">
              <w:rPr>
                <w:color w:val="000000"/>
                <w:sz w:val="20"/>
                <w:szCs w:val="20"/>
              </w:rPr>
              <w:t>5042,8</w:t>
            </w:r>
          </w:p>
        </w:tc>
        <w:tc>
          <w:tcPr>
            <w:tcW w:w="246" w:type="pct"/>
            <w:vAlign w:val="bottom"/>
          </w:tcPr>
          <w:p w14:paraId="18AA6226" w14:textId="7CE235CE" w:rsidR="005F6BC8" w:rsidRPr="008A5407" w:rsidRDefault="005F6BC8" w:rsidP="005F6BC8">
            <w:pPr>
              <w:jc w:val="center"/>
              <w:rPr>
                <w:color w:val="000000"/>
                <w:sz w:val="20"/>
                <w:szCs w:val="20"/>
              </w:rPr>
            </w:pPr>
            <w:r w:rsidRPr="005F6BC8">
              <w:rPr>
                <w:color w:val="000000"/>
                <w:sz w:val="20"/>
                <w:szCs w:val="20"/>
              </w:rPr>
              <w:t>5042,8</w:t>
            </w:r>
          </w:p>
        </w:tc>
        <w:tc>
          <w:tcPr>
            <w:tcW w:w="246" w:type="pct"/>
            <w:vAlign w:val="bottom"/>
          </w:tcPr>
          <w:p w14:paraId="6451B7DE" w14:textId="14D54867" w:rsidR="005F6BC8" w:rsidRPr="008A5407" w:rsidRDefault="005F6BC8" w:rsidP="005F6BC8">
            <w:pPr>
              <w:jc w:val="center"/>
              <w:rPr>
                <w:color w:val="000000"/>
                <w:sz w:val="20"/>
                <w:szCs w:val="20"/>
              </w:rPr>
            </w:pPr>
            <w:r w:rsidRPr="005F6BC8">
              <w:rPr>
                <w:color w:val="000000"/>
                <w:sz w:val="20"/>
                <w:szCs w:val="20"/>
              </w:rPr>
              <w:t>5042,8</w:t>
            </w:r>
          </w:p>
        </w:tc>
        <w:tc>
          <w:tcPr>
            <w:tcW w:w="246" w:type="pct"/>
            <w:vAlign w:val="bottom"/>
          </w:tcPr>
          <w:p w14:paraId="3CAE9964" w14:textId="2CBD5198" w:rsidR="005F6BC8" w:rsidRPr="008A5407" w:rsidRDefault="005F6BC8" w:rsidP="005F6BC8">
            <w:pPr>
              <w:jc w:val="center"/>
              <w:rPr>
                <w:color w:val="000000"/>
                <w:sz w:val="20"/>
                <w:szCs w:val="20"/>
              </w:rPr>
            </w:pPr>
            <w:r w:rsidRPr="005F6BC8">
              <w:rPr>
                <w:color w:val="000000"/>
                <w:sz w:val="20"/>
                <w:szCs w:val="20"/>
              </w:rPr>
              <w:t>5042,8</w:t>
            </w:r>
          </w:p>
        </w:tc>
      </w:tr>
      <w:tr w:rsidR="005F6BC8" w:rsidRPr="00537F75" w14:paraId="18DADA0B" w14:textId="113F5FA2" w:rsidTr="005F6BC8">
        <w:trPr>
          <w:trHeight w:val="227"/>
        </w:trPr>
        <w:tc>
          <w:tcPr>
            <w:tcW w:w="535" w:type="pct"/>
            <w:vMerge/>
            <w:vAlign w:val="center"/>
          </w:tcPr>
          <w:p w14:paraId="7166C484" w14:textId="77777777" w:rsidR="005F6BC8" w:rsidRPr="00537F75" w:rsidRDefault="005F6BC8" w:rsidP="005F6BC8">
            <w:pPr>
              <w:pStyle w:val="Default"/>
              <w:ind w:left="-57" w:right="-57"/>
              <w:jc w:val="center"/>
              <w:rPr>
                <w:sz w:val="20"/>
                <w:szCs w:val="20"/>
              </w:rPr>
            </w:pPr>
          </w:p>
        </w:tc>
        <w:tc>
          <w:tcPr>
            <w:tcW w:w="279" w:type="pct"/>
            <w:vAlign w:val="center"/>
          </w:tcPr>
          <w:p w14:paraId="0E8DF138" w14:textId="77777777" w:rsidR="005F6BC8" w:rsidRPr="00537F75" w:rsidRDefault="005F6BC8" w:rsidP="005F6BC8">
            <w:pPr>
              <w:pStyle w:val="Default"/>
              <w:ind w:left="-57" w:right="-57"/>
              <w:jc w:val="center"/>
              <w:rPr>
                <w:sz w:val="20"/>
                <w:szCs w:val="20"/>
              </w:rPr>
            </w:pPr>
            <w:r w:rsidRPr="00537F75">
              <w:rPr>
                <w:sz w:val="20"/>
                <w:szCs w:val="20"/>
              </w:rPr>
              <w:t>ГВСср</w:t>
            </w:r>
          </w:p>
        </w:tc>
        <w:tc>
          <w:tcPr>
            <w:tcW w:w="246" w:type="pct"/>
            <w:vAlign w:val="bottom"/>
          </w:tcPr>
          <w:p w14:paraId="1C2B8C1E" w14:textId="153E484A" w:rsidR="005F6BC8" w:rsidRPr="008A5407" w:rsidRDefault="005F6BC8" w:rsidP="005F6BC8">
            <w:pPr>
              <w:jc w:val="center"/>
              <w:rPr>
                <w:color w:val="000000"/>
                <w:sz w:val="20"/>
                <w:szCs w:val="20"/>
              </w:rPr>
            </w:pPr>
            <w:r w:rsidRPr="005F6BC8">
              <w:rPr>
                <w:color w:val="000000"/>
                <w:sz w:val="20"/>
                <w:szCs w:val="20"/>
              </w:rPr>
              <w:t>269,9</w:t>
            </w:r>
          </w:p>
        </w:tc>
        <w:tc>
          <w:tcPr>
            <w:tcW w:w="246" w:type="pct"/>
            <w:vAlign w:val="bottom"/>
          </w:tcPr>
          <w:p w14:paraId="4DAB14AB" w14:textId="5B8A47F0" w:rsidR="005F6BC8" w:rsidRPr="008A5407" w:rsidRDefault="005F6BC8" w:rsidP="005F6BC8">
            <w:pPr>
              <w:jc w:val="center"/>
              <w:rPr>
                <w:color w:val="000000"/>
                <w:sz w:val="20"/>
                <w:szCs w:val="20"/>
              </w:rPr>
            </w:pPr>
            <w:r w:rsidRPr="005F6BC8">
              <w:rPr>
                <w:color w:val="000000"/>
                <w:sz w:val="20"/>
                <w:szCs w:val="20"/>
              </w:rPr>
              <w:t>348,2</w:t>
            </w:r>
          </w:p>
        </w:tc>
        <w:tc>
          <w:tcPr>
            <w:tcW w:w="246" w:type="pct"/>
            <w:vAlign w:val="bottom"/>
          </w:tcPr>
          <w:p w14:paraId="3744BFAF" w14:textId="2BD1F2F0" w:rsidR="005F6BC8" w:rsidRPr="008A5407" w:rsidRDefault="005F6BC8" w:rsidP="005F6BC8">
            <w:pPr>
              <w:jc w:val="center"/>
              <w:rPr>
                <w:color w:val="000000"/>
                <w:sz w:val="20"/>
                <w:szCs w:val="20"/>
              </w:rPr>
            </w:pPr>
            <w:r w:rsidRPr="005F6BC8">
              <w:rPr>
                <w:color w:val="000000"/>
                <w:sz w:val="20"/>
                <w:szCs w:val="20"/>
              </w:rPr>
              <w:t>484</w:t>
            </w:r>
          </w:p>
        </w:tc>
        <w:tc>
          <w:tcPr>
            <w:tcW w:w="246" w:type="pct"/>
            <w:vAlign w:val="bottom"/>
          </w:tcPr>
          <w:p w14:paraId="637A7510" w14:textId="2E51243C" w:rsidR="005F6BC8" w:rsidRPr="008A5407" w:rsidRDefault="005F6BC8" w:rsidP="005F6BC8">
            <w:pPr>
              <w:jc w:val="center"/>
              <w:rPr>
                <w:color w:val="000000"/>
                <w:sz w:val="20"/>
                <w:szCs w:val="20"/>
              </w:rPr>
            </w:pPr>
            <w:r w:rsidRPr="005F6BC8">
              <w:rPr>
                <w:color w:val="000000"/>
                <w:sz w:val="20"/>
                <w:szCs w:val="20"/>
              </w:rPr>
              <w:t>529,5</w:t>
            </w:r>
          </w:p>
        </w:tc>
        <w:tc>
          <w:tcPr>
            <w:tcW w:w="246" w:type="pct"/>
            <w:vAlign w:val="bottom"/>
          </w:tcPr>
          <w:p w14:paraId="6BE9D481" w14:textId="51E896A5" w:rsidR="005F6BC8" w:rsidRPr="008A5407" w:rsidRDefault="005F6BC8" w:rsidP="005F6BC8">
            <w:pPr>
              <w:jc w:val="center"/>
              <w:rPr>
                <w:color w:val="000000"/>
                <w:sz w:val="20"/>
                <w:szCs w:val="20"/>
              </w:rPr>
            </w:pPr>
            <w:r w:rsidRPr="005F6BC8">
              <w:rPr>
                <w:color w:val="000000"/>
                <w:sz w:val="20"/>
                <w:szCs w:val="20"/>
              </w:rPr>
              <w:t>566,1</w:t>
            </w:r>
          </w:p>
        </w:tc>
        <w:tc>
          <w:tcPr>
            <w:tcW w:w="246" w:type="pct"/>
            <w:vAlign w:val="bottom"/>
          </w:tcPr>
          <w:p w14:paraId="048A5613" w14:textId="7BDC78E0" w:rsidR="005F6BC8" w:rsidRPr="008A5407" w:rsidRDefault="005F6BC8" w:rsidP="005F6BC8">
            <w:pPr>
              <w:jc w:val="center"/>
              <w:rPr>
                <w:color w:val="000000"/>
                <w:sz w:val="20"/>
                <w:szCs w:val="20"/>
              </w:rPr>
            </w:pPr>
            <w:r w:rsidRPr="005F6BC8">
              <w:rPr>
                <w:color w:val="000000"/>
                <w:sz w:val="20"/>
                <w:szCs w:val="20"/>
              </w:rPr>
              <w:t>606,1</w:t>
            </w:r>
          </w:p>
        </w:tc>
        <w:tc>
          <w:tcPr>
            <w:tcW w:w="246" w:type="pct"/>
            <w:vAlign w:val="bottom"/>
          </w:tcPr>
          <w:p w14:paraId="4A14B818" w14:textId="72DE1225" w:rsidR="005F6BC8" w:rsidRPr="008A5407" w:rsidRDefault="005F6BC8" w:rsidP="005F6BC8">
            <w:pPr>
              <w:jc w:val="center"/>
              <w:rPr>
                <w:color w:val="000000"/>
                <w:sz w:val="20"/>
                <w:szCs w:val="20"/>
              </w:rPr>
            </w:pPr>
            <w:r w:rsidRPr="005F6BC8">
              <w:rPr>
                <w:color w:val="000000"/>
                <w:sz w:val="20"/>
                <w:szCs w:val="20"/>
              </w:rPr>
              <w:t>635,9</w:t>
            </w:r>
          </w:p>
        </w:tc>
        <w:tc>
          <w:tcPr>
            <w:tcW w:w="246" w:type="pct"/>
            <w:vAlign w:val="bottom"/>
          </w:tcPr>
          <w:p w14:paraId="17E75C78" w14:textId="42AE922D" w:rsidR="005F6BC8" w:rsidRPr="008A5407" w:rsidRDefault="005F6BC8" w:rsidP="005F6BC8">
            <w:pPr>
              <w:jc w:val="center"/>
              <w:rPr>
                <w:color w:val="000000"/>
                <w:sz w:val="20"/>
                <w:szCs w:val="20"/>
              </w:rPr>
            </w:pPr>
            <w:r w:rsidRPr="005F6BC8">
              <w:rPr>
                <w:color w:val="000000"/>
                <w:sz w:val="20"/>
                <w:szCs w:val="20"/>
              </w:rPr>
              <w:t>703,5</w:t>
            </w:r>
          </w:p>
        </w:tc>
        <w:tc>
          <w:tcPr>
            <w:tcW w:w="246" w:type="pct"/>
            <w:vAlign w:val="bottom"/>
          </w:tcPr>
          <w:p w14:paraId="21D322B7" w14:textId="025B171C" w:rsidR="005F6BC8" w:rsidRPr="008A5407" w:rsidRDefault="005F6BC8" w:rsidP="005F6BC8">
            <w:pPr>
              <w:jc w:val="center"/>
              <w:rPr>
                <w:color w:val="000000"/>
                <w:sz w:val="20"/>
                <w:szCs w:val="20"/>
              </w:rPr>
            </w:pPr>
            <w:r w:rsidRPr="005F6BC8">
              <w:rPr>
                <w:color w:val="000000"/>
                <w:sz w:val="20"/>
                <w:szCs w:val="20"/>
              </w:rPr>
              <w:t>760</w:t>
            </w:r>
          </w:p>
        </w:tc>
        <w:tc>
          <w:tcPr>
            <w:tcW w:w="246" w:type="pct"/>
            <w:vAlign w:val="bottom"/>
          </w:tcPr>
          <w:p w14:paraId="3BE78605" w14:textId="325CEDC9" w:rsidR="005F6BC8" w:rsidRPr="008A5407" w:rsidRDefault="005F6BC8" w:rsidP="005F6BC8">
            <w:pPr>
              <w:jc w:val="center"/>
              <w:rPr>
                <w:color w:val="000000"/>
                <w:sz w:val="20"/>
                <w:szCs w:val="20"/>
              </w:rPr>
            </w:pPr>
            <w:r w:rsidRPr="005F6BC8">
              <w:rPr>
                <w:color w:val="000000"/>
                <w:sz w:val="20"/>
                <w:szCs w:val="20"/>
              </w:rPr>
              <w:t>815,1</w:t>
            </w:r>
          </w:p>
        </w:tc>
        <w:tc>
          <w:tcPr>
            <w:tcW w:w="246" w:type="pct"/>
            <w:vAlign w:val="bottom"/>
          </w:tcPr>
          <w:p w14:paraId="3C0D48DB" w14:textId="51B74B8B" w:rsidR="005F6BC8" w:rsidRPr="008A5407" w:rsidRDefault="005F6BC8" w:rsidP="005F6BC8">
            <w:pPr>
              <w:jc w:val="center"/>
              <w:rPr>
                <w:color w:val="000000"/>
                <w:sz w:val="20"/>
                <w:szCs w:val="20"/>
              </w:rPr>
            </w:pPr>
            <w:r w:rsidRPr="005F6BC8">
              <w:rPr>
                <w:color w:val="000000"/>
                <w:sz w:val="20"/>
                <w:szCs w:val="20"/>
              </w:rPr>
              <w:t>884,9</w:t>
            </w:r>
          </w:p>
        </w:tc>
        <w:tc>
          <w:tcPr>
            <w:tcW w:w="246" w:type="pct"/>
            <w:vAlign w:val="bottom"/>
          </w:tcPr>
          <w:p w14:paraId="64B0C7A2" w14:textId="68B1B40C" w:rsidR="005F6BC8" w:rsidRPr="008A5407" w:rsidRDefault="005F6BC8" w:rsidP="005F6BC8">
            <w:pPr>
              <w:jc w:val="center"/>
              <w:rPr>
                <w:color w:val="000000"/>
                <w:sz w:val="20"/>
                <w:szCs w:val="20"/>
              </w:rPr>
            </w:pPr>
            <w:r w:rsidRPr="005F6BC8">
              <w:rPr>
                <w:color w:val="000000"/>
                <w:sz w:val="20"/>
                <w:szCs w:val="20"/>
              </w:rPr>
              <w:t>884,9</w:t>
            </w:r>
          </w:p>
        </w:tc>
        <w:tc>
          <w:tcPr>
            <w:tcW w:w="246" w:type="pct"/>
            <w:vAlign w:val="bottom"/>
          </w:tcPr>
          <w:p w14:paraId="6CE77607" w14:textId="50607693" w:rsidR="005F6BC8" w:rsidRPr="008A5407" w:rsidRDefault="005F6BC8" w:rsidP="005F6BC8">
            <w:pPr>
              <w:jc w:val="center"/>
              <w:rPr>
                <w:color w:val="000000"/>
                <w:sz w:val="20"/>
                <w:szCs w:val="20"/>
              </w:rPr>
            </w:pPr>
            <w:r w:rsidRPr="005F6BC8">
              <w:rPr>
                <w:color w:val="000000"/>
                <w:sz w:val="20"/>
                <w:szCs w:val="20"/>
              </w:rPr>
              <w:t>884,9</w:t>
            </w:r>
          </w:p>
        </w:tc>
        <w:tc>
          <w:tcPr>
            <w:tcW w:w="246" w:type="pct"/>
            <w:vAlign w:val="bottom"/>
          </w:tcPr>
          <w:p w14:paraId="06A7E521" w14:textId="0158BB52" w:rsidR="005F6BC8" w:rsidRPr="008A5407" w:rsidRDefault="005F6BC8" w:rsidP="005F6BC8">
            <w:pPr>
              <w:jc w:val="center"/>
              <w:rPr>
                <w:color w:val="000000"/>
                <w:sz w:val="20"/>
                <w:szCs w:val="20"/>
              </w:rPr>
            </w:pPr>
            <w:r w:rsidRPr="005F6BC8">
              <w:rPr>
                <w:color w:val="000000"/>
                <w:sz w:val="20"/>
                <w:szCs w:val="20"/>
              </w:rPr>
              <w:t>884,9</w:t>
            </w:r>
          </w:p>
        </w:tc>
        <w:tc>
          <w:tcPr>
            <w:tcW w:w="246" w:type="pct"/>
            <w:vAlign w:val="bottom"/>
          </w:tcPr>
          <w:p w14:paraId="720DDCC1" w14:textId="3D19CDE5" w:rsidR="005F6BC8" w:rsidRPr="008A5407" w:rsidRDefault="005F6BC8" w:rsidP="005F6BC8">
            <w:pPr>
              <w:jc w:val="center"/>
              <w:rPr>
                <w:color w:val="000000"/>
                <w:sz w:val="20"/>
                <w:szCs w:val="20"/>
              </w:rPr>
            </w:pPr>
            <w:r w:rsidRPr="005F6BC8">
              <w:rPr>
                <w:color w:val="000000"/>
                <w:sz w:val="20"/>
                <w:szCs w:val="20"/>
              </w:rPr>
              <w:t>884,9</w:t>
            </w:r>
          </w:p>
        </w:tc>
        <w:tc>
          <w:tcPr>
            <w:tcW w:w="246" w:type="pct"/>
            <w:vAlign w:val="bottom"/>
          </w:tcPr>
          <w:p w14:paraId="795DCB1E" w14:textId="75332CCE" w:rsidR="005F6BC8" w:rsidRPr="008A5407" w:rsidRDefault="005F6BC8" w:rsidP="005F6BC8">
            <w:pPr>
              <w:jc w:val="center"/>
              <w:rPr>
                <w:color w:val="000000"/>
                <w:sz w:val="20"/>
                <w:szCs w:val="20"/>
              </w:rPr>
            </w:pPr>
            <w:r w:rsidRPr="005F6BC8">
              <w:rPr>
                <w:color w:val="000000"/>
                <w:sz w:val="20"/>
                <w:szCs w:val="20"/>
              </w:rPr>
              <w:t>884,9</w:t>
            </w:r>
          </w:p>
        </w:tc>
        <w:tc>
          <w:tcPr>
            <w:tcW w:w="246" w:type="pct"/>
            <w:vAlign w:val="bottom"/>
          </w:tcPr>
          <w:p w14:paraId="47447636" w14:textId="1EFB3236" w:rsidR="005F6BC8" w:rsidRPr="008A5407" w:rsidRDefault="005F6BC8" w:rsidP="005F6BC8">
            <w:pPr>
              <w:jc w:val="center"/>
              <w:rPr>
                <w:color w:val="000000"/>
                <w:sz w:val="20"/>
                <w:szCs w:val="20"/>
              </w:rPr>
            </w:pPr>
            <w:r w:rsidRPr="005F6BC8">
              <w:rPr>
                <w:color w:val="000000"/>
                <w:sz w:val="20"/>
                <w:szCs w:val="20"/>
              </w:rPr>
              <w:t>884,9</w:t>
            </w:r>
          </w:p>
        </w:tc>
      </w:tr>
    </w:tbl>
    <w:p w14:paraId="1EEB8A46" w14:textId="77777777" w:rsidR="006A3FB5" w:rsidRPr="00537F75" w:rsidRDefault="006A3FB5" w:rsidP="00C01E17">
      <w:pPr>
        <w:spacing w:line="360" w:lineRule="auto"/>
        <w:jc w:val="both"/>
        <w:rPr>
          <w:sz w:val="26"/>
          <w:szCs w:val="26"/>
        </w:rPr>
      </w:pPr>
    </w:p>
    <w:p w14:paraId="4D2474B3" w14:textId="77777777" w:rsidR="006A3FB5" w:rsidRPr="00537F75" w:rsidRDefault="006A3FB5" w:rsidP="00C01E17">
      <w:pPr>
        <w:spacing w:line="360" w:lineRule="auto"/>
        <w:jc w:val="both"/>
        <w:rPr>
          <w:sz w:val="26"/>
          <w:szCs w:val="26"/>
        </w:rPr>
        <w:sectPr w:rsidR="006A3FB5" w:rsidRPr="00537F75" w:rsidSect="008C7E19">
          <w:pgSz w:w="16840" w:h="11920" w:orient="landscape"/>
          <w:pgMar w:top="1701" w:right="567" w:bottom="567" w:left="567" w:header="0" w:footer="737" w:gutter="0"/>
          <w:cols w:space="720"/>
        </w:sectPr>
      </w:pPr>
    </w:p>
    <w:p w14:paraId="0A9DC5A1" w14:textId="05E35803" w:rsidR="006A3FB5" w:rsidRPr="00537F75" w:rsidRDefault="006A3FB5" w:rsidP="00C01E17">
      <w:pPr>
        <w:spacing w:line="360" w:lineRule="auto"/>
        <w:ind w:firstLine="851"/>
        <w:jc w:val="both"/>
        <w:rPr>
          <w:sz w:val="26"/>
          <w:szCs w:val="26"/>
        </w:rPr>
      </w:pPr>
      <w:r w:rsidRPr="00537F75">
        <w:rPr>
          <w:sz w:val="26"/>
          <w:szCs w:val="26"/>
        </w:rPr>
        <w:lastRenderedPageBreak/>
        <w:t xml:space="preserve">Прогнозы изменения тепловой нагрузки, объемов потребления и теплоносителя в зонах действия каждого из существующих и планируемых источников тепловой энергии в МО «Муринское </w:t>
      </w:r>
      <w:r w:rsidR="001635A7">
        <w:rPr>
          <w:sz w:val="26"/>
          <w:szCs w:val="26"/>
        </w:rPr>
        <w:t xml:space="preserve">городское </w:t>
      </w:r>
      <w:r w:rsidR="00AD5563">
        <w:rPr>
          <w:sz w:val="26"/>
          <w:szCs w:val="26"/>
        </w:rPr>
        <w:t>поселение» на период до 2034</w:t>
      </w:r>
      <w:r w:rsidRPr="00537F75">
        <w:rPr>
          <w:sz w:val="26"/>
          <w:szCs w:val="26"/>
        </w:rPr>
        <w:t xml:space="preserve"> г. приведены в таблицах ниже.</w:t>
      </w:r>
    </w:p>
    <w:p w14:paraId="61B379B8"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3D516594" w14:textId="1E3F10B5"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58</w:t>
      </w:r>
      <w:r w:rsidR="004C4047">
        <w:rPr>
          <w:noProof/>
        </w:rPr>
        <w:fldChar w:fldCharType="end"/>
      </w:r>
      <w:r w:rsidRPr="00537F75">
        <w:t>. 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 Гкал/ч</w:t>
      </w:r>
    </w:p>
    <w:tbl>
      <w:tblPr>
        <w:tblStyle w:val="ad"/>
        <w:tblW w:w="5000" w:type="pct"/>
        <w:tblLook w:val="04A0" w:firstRow="1" w:lastRow="0" w:firstColumn="1" w:lastColumn="0" w:noHBand="0" w:noVBand="1"/>
      </w:tblPr>
      <w:tblGrid>
        <w:gridCol w:w="2392"/>
        <w:gridCol w:w="1354"/>
        <w:gridCol w:w="656"/>
        <w:gridCol w:w="675"/>
        <w:gridCol w:w="675"/>
        <w:gridCol w:w="675"/>
        <w:gridCol w:w="675"/>
        <w:gridCol w:w="675"/>
        <w:gridCol w:w="745"/>
        <w:gridCol w:w="678"/>
        <w:gridCol w:w="745"/>
        <w:gridCol w:w="745"/>
        <w:gridCol w:w="745"/>
        <w:gridCol w:w="745"/>
        <w:gridCol w:w="745"/>
        <w:gridCol w:w="745"/>
        <w:gridCol w:w="755"/>
        <w:gridCol w:w="745"/>
        <w:gridCol w:w="752"/>
      </w:tblGrid>
      <w:tr w:rsidR="00882252" w:rsidRPr="00AF390E" w14:paraId="15533F4C" w14:textId="0FAC2E30" w:rsidTr="00882252">
        <w:trPr>
          <w:trHeight w:val="227"/>
        </w:trPr>
        <w:tc>
          <w:tcPr>
            <w:tcW w:w="751" w:type="pct"/>
            <w:noWrap/>
            <w:vAlign w:val="center"/>
            <w:hideMark/>
          </w:tcPr>
          <w:p w14:paraId="0C1CAE79" w14:textId="77777777" w:rsidR="00882252" w:rsidRPr="00AF390E" w:rsidRDefault="00882252" w:rsidP="00882252">
            <w:pPr>
              <w:spacing w:line="360" w:lineRule="auto"/>
              <w:jc w:val="center"/>
              <w:rPr>
                <w:b/>
                <w:bCs/>
                <w:sz w:val="18"/>
                <w:szCs w:val="18"/>
              </w:rPr>
            </w:pPr>
            <w:bookmarkStart w:id="209" w:name="_Hlk3193728"/>
            <w:r w:rsidRPr="00AF390E">
              <w:rPr>
                <w:b/>
                <w:bCs/>
                <w:sz w:val="18"/>
                <w:szCs w:val="18"/>
              </w:rPr>
              <w:t>Источник</w:t>
            </w:r>
          </w:p>
        </w:tc>
        <w:tc>
          <w:tcPr>
            <w:tcW w:w="425" w:type="pct"/>
            <w:noWrap/>
            <w:vAlign w:val="center"/>
            <w:hideMark/>
          </w:tcPr>
          <w:p w14:paraId="435E02E4" w14:textId="77777777" w:rsidR="00882252" w:rsidRPr="00AF390E" w:rsidRDefault="00882252" w:rsidP="00882252">
            <w:pPr>
              <w:spacing w:line="360" w:lineRule="auto"/>
              <w:jc w:val="center"/>
              <w:rPr>
                <w:b/>
                <w:bCs/>
                <w:sz w:val="18"/>
                <w:szCs w:val="18"/>
              </w:rPr>
            </w:pPr>
            <w:r w:rsidRPr="00AF390E">
              <w:rPr>
                <w:b/>
                <w:bCs/>
                <w:sz w:val="18"/>
                <w:szCs w:val="18"/>
              </w:rPr>
              <w:t>Тип нагрузки</w:t>
            </w:r>
          </w:p>
        </w:tc>
        <w:tc>
          <w:tcPr>
            <w:tcW w:w="206" w:type="pct"/>
            <w:noWrap/>
            <w:vAlign w:val="center"/>
            <w:hideMark/>
          </w:tcPr>
          <w:p w14:paraId="08A1C1BE" w14:textId="77777777" w:rsidR="00882252" w:rsidRPr="00AF390E" w:rsidRDefault="00882252" w:rsidP="00882252">
            <w:pPr>
              <w:spacing w:line="360" w:lineRule="auto"/>
              <w:jc w:val="center"/>
              <w:rPr>
                <w:b/>
                <w:bCs/>
                <w:sz w:val="18"/>
                <w:szCs w:val="18"/>
              </w:rPr>
            </w:pPr>
            <w:r w:rsidRPr="00AF390E">
              <w:rPr>
                <w:b/>
                <w:bCs/>
                <w:sz w:val="18"/>
                <w:szCs w:val="18"/>
              </w:rPr>
              <w:t>2018</w:t>
            </w:r>
          </w:p>
        </w:tc>
        <w:tc>
          <w:tcPr>
            <w:tcW w:w="212" w:type="pct"/>
            <w:noWrap/>
            <w:vAlign w:val="center"/>
            <w:hideMark/>
          </w:tcPr>
          <w:p w14:paraId="4092527E" w14:textId="77777777" w:rsidR="00882252" w:rsidRPr="00AF390E" w:rsidRDefault="00882252" w:rsidP="00882252">
            <w:pPr>
              <w:spacing w:line="360" w:lineRule="auto"/>
              <w:jc w:val="center"/>
              <w:rPr>
                <w:b/>
                <w:bCs/>
                <w:sz w:val="18"/>
                <w:szCs w:val="18"/>
              </w:rPr>
            </w:pPr>
            <w:r w:rsidRPr="00AF390E">
              <w:rPr>
                <w:b/>
                <w:bCs/>
                <w:sz w:val="18"/>
                <w:szCs w:val="18"/>
              </w:rPr>
              <w:t>2019</w:t>
            </w:r>
          </w:p>
        </w:tc>
        <w:tc>
          <w:tcPr>
            <w:tcW w:w="212" w:type="pct"/>
            <w:noWrap/>
            <w:vAlign w:val="center"/>
            <w:hideMark/>
          </w:tcPr>
          <w:p w14:paraId="487375A7" w14:textId="77777777" w:rsidR="00882252" w:rsidRPr="00AF390E" w:rsidRDefault="00882252" w:rsidP="00882252">
            <w:pPr>
              <w:spacing w:line="360" w:lineRule="auto"/>
              <w:jc w:val="center"/>
              <w:rPr>
                <w:b/>
                <w:bCs/>
                <w:sz w:val="18"/>
                <w:szCs w:val="18"/>
              </w:rPr>
            </w:pPr>
            <w:r w:rsidRPr="00AF390E">
              <w:rPr>
                <w:b/>
                <w:bCs/>
                <w:sz w:val="18"/>
                <w:szCs w:val="18"/>
              </w:rPr>
              <w:t>2020</w:t>
            </w:r>
          </w:p>
        </w:tc>
        <w:tc>
          <w:tcPr>
            <w:tcW w:w="212" w:type="pct"/>
            <w:noWrap/>
            <w:vAlign w:val="center"/>
            <w:hideMark/>
          </w:tcPr>
          <w:p w14:paraId="10756542" w14:textId="77777777" w:rsidR="00882252" w:rsidRPr="00AF390E" w:rsidRDefault="00882252" w:rsidP="00882252">
            <w:pPr>
              <w:spacing w:line="360" w:lineRule="auto"/>
              <w:jc w:val="center"/>
              <w:rPr>
                <w:b/>
                <w:bCs/>
                <w:sz w:val="18"/>
                <w:szCs w:val="18"/>
              </w:rPr>
            </w:pPr>
            <w:r w:rsidRPr="00AF390E">
              <w:rPr>
                <w:b/>
                <w:bCs/>
                <w:sz w:val="18"/>
                <w:szCs w:val="18"/>
              </w:rPr>
              <w:t>2021</w:t>
            </w:r>
          </w:p>
        </w:tc>
        <w:tc>
          <w:tcPr>
            <w:tcW w:w="212" w:type="pct"/>
            <w:noWrap/>
            <w:vAlign w:val="center"/>
            <w:hideMark/>
          </w:tcPr>
          <w:p w14:paraId="02BA4370" w14:textId="77777777" w:rsidR="00882252" w:rsidRPr="00AF390E" w:rsidRDefault="00882252" w:rsidP="00882252">
            <w:pPr>
              <w:spacing w:line="360" w:lineRule="auto"/>
              <w:jc w:val="center"/>
              <w:rPr>
                <w:b/>
                <w:bCs/>
                <w:sz w:val="18"/>
                <w:szCs w:val="18"/>
              </w:rPr>
            </w:pPr>
            <w:r w:rsidRPr="00AF390E">
              <w:rPr>
                <w:b/>
                <w:bCs/>
                <w:sz w:val="18"/>
                <w:szCs w:val="18"/>
              </w:rPr>
              <w:t>2022</w:t>
            </w:r>
          </w:p>
        </w:tc>
        <w:tc>
          <w:tcPr>
            <w:tcW w:w="212" w:type="pct"/>
            <w:noWrap/>
            <w:vAlign w:val="center"/>
            <w:hideMark/>
          </w:tcPr>
          <w:p w14:paraId="3EB9C47A" w14:textId="77777777" w:rsidR="00882252" w:rsidRPr="00AF390E" w:rsidRDefault="00882252" w:rsidP="00882252">
            <w:pPr>
              <w:spacing w:line="360" w:lineRule="auto"/>
              <w:jc w:val="center"/>
              <w:rPr>
                <w:b/>
                <w:bCs/>
                <w:sz w:val="18"/>
                <w:szCs w:val="18"/>
              </w:rPr>
            </w:pPr>
            <w:r w:rsidRPr="00AF390E">
              <w:rPr>
                <w:b/>
                <w:bCs/>
                <w:sz w:val="18"/>
                <w:szCs w:val="18"/>
              </w:rPr>
              <w:t>2023</w:t>
            </w:r>
          </w:p>
        </w:tc>
        <w:tc>
          <w:tcPr>
            <w:tcW w:w="234" w:type="pct"/>
            <w:noWrap/>
            <w:vAlign w:val="center"/>
            <w:hideMark/>
          </w:tcPr>
          <w:p w14:paraId="77B35D47" w14:textId="77777777" w:rsidR="00882252" w:rsidRPr="00AF390E" w:rsidRDefault="00882252" w:rsidP="00882252">
            <w:pPr>
              <w:spacing w:line="360" w:lineRule="auto"/>
              <w:jc w:val="center"/>
              <w:rPr>
                <w:b/>
                <w:bCs/>
                <w:sz w:val="18"/>
                <w:szCs w:val="18"/>
              </w:rPr>
            </w:pPr>
            <w:r w:rsidRPr="00AF390E">
              <w:rPr>
                <w:b/>
                <w:bCs/>
                <w:sz w:val="18"/>
                <w:szCs w:val="18"/>
              </w:rPr>
              <w:t>2024</w:t>
            </w:r>
          </w:p>
        </w:tc>
        <w:tc>
          <w:tcPr>
            <w:tcW w:w="213" w:type="pct"/>
            <w:noWrap/>
            <w:vAlign w:val="center"/>
            <w:hideMark/>
          </w:tcPr>
          <w:p w14:paraId="370E5F49" w14:textId="77777777" w:rsidR="00882252" w:rsidRPr="00AF390E" w:rsidRDefault="00882252" w:rsidP="00882252">
            <w:pPr>
              <w:spacing w:line="360" w:lineRule="auto"/>
              <w:jc w:val="center"/>
              <w:rPr>
                <w:b/>
                <w:bCs/>
                <w:sz w:val="18"/>
                <w:szCs w:val="18"/>
              </w:rPr>
            </w:pPr>
            <w:r w:rsidRPr="00AF390E">
              <w:rPr>
                <w:b/>
                <w:bCs/>
                <w:sz w:val="18"/>
                <w:szCs w:val="18"/>
              </w:rPr>
              <w:t>2025</w:t>
            </w:r>
          </w:p>
        </w:tc>
        <w:tc>
          <w:tcPr>
            <w:tcW w:w="234" w:type="pct"/>
            <w:noWrap/>
            <w:vAlign w:val="center"/>
            <w:hideMark/>
          </w:tcPr>
          <w:p w14:paraId="3D6A3BFA" w14:textId="77777777" w:rsidR="00882252" w:rsidRPr="00AF390E" w:rsidRDefault="00882252" w:rsidP="00882252">
            <w:pPr>
              <w:spacing w:line="360" w:lineRule="auto"/>
              <w:jc w:val="center"/>
              <w:rPr>
                <w:b/>
                <w:bCs/>
                <w:sz w:val="18"/>
                <w:szCs w:val="18"/>
              </w:rPr>
            </w:pPr>
            <w:r w:rsidRPr="00AF390E">
              <w:rPr>
                <w:b/>
                <w:bCs/>
                <w:sz w:val="18"/>
                <w:szCs w:val="18"/>
              </w:rPr>
              <w:t>2026</w:t>
            </w:r>
          </w:p>
        </w:tc>
        <w:tc>
          <w:tcPr>
            <w:tcW w:w="234" w:type="pct"/>
            <w:noWrap/>
            <w:vAlign w:val="center"/>
            <w:hideMark/>
          </w:tcPr>
          <w:p w14:paraId="2F8BB219" w14:textId="77777777" w:rsidR="00882252" w:rsidRPr="00AF390E" w:rsidRDefault="00882252" w:rsidP="00882252">
            <w:pPr>
              <w:spacing w:line="360" w:lineRule="auto"/>
              <w:jc w:val="center"/>
              <w:rPr>
                <w:b/>
                <w:bCs/>
                <w:sz w:val="18"/>
                <w:szCs w:val="18"/>
              </w:rPr>
            </w:pPr>
            <w:r w:rsidRPr="00AF390E">
              <w:rPr>
                <w:b/>
                <w:bCs/>
                <w:sz w:val="18"/>
                <w:szCs w:val="18"/>
              </w:rPr>
              <w:t>2027</w:t>
            </w:r>
          </w:p>
        </w:tc>
        <w:tc>
          <w:tcPr>
            <w:tcW w:w="234" w:type="pct"/>
            <w:noWrap/>
            <w:vAlign w:val="center"/>
            <w:hideMark/>
          </w:tcPr>
          <w:p w14:paraId="1D3C3F7A" w14:textId="77777777" w:rsidR="00882252" w:rsidRPr="00AF390E" w:rsidRDefault="00882252" w:rsidP="00882252">
            <w:pPr>
              <w:spacing w:line="360" w:lineRule="auto"/>
              <w:jc w:val="center"/>
              <w:rPr>
                <w:b/>
                <w:bCs/>
                <w:sz w:val="18"/>
                <w:szCs w:val="18"/>
              </w:rPr>
            </w:pPr>
            <w:r w:rsidRPr="00AF390E">
              <w:rPr>
                <w:b/>
                <w:bCs/>
                <w:sz w:val="18"/>
                <w:szCs w:val="18"/>
              </w:rPr>
              <w:t>2028</w:t>
            </w:r>
          </w:p>
        </w:tc>
        <w:tc>
          <w:tcPr>
            <w:tcW w:w="234" w:type="pct"/>
            <w:noWrap/>
            <w:vAlign w:val="center"/>
            <w:hideMark/>
          </w:tcPr>
          <w:p w14:paraId="2B5BEF5B" w14:textId="77777777" w:rsidR="00882252" w:rsidRPr="00AF390E" w:rsidRDefault="00882252" w:rsidP="00882252">
            <w:pPr>
              <w:spacing w:line="360" w:lineRule="auto"/>
              <w:jc w:val="center"/>
              <w:rPr>
                <w:b/>
                <w:bCs/>
                <w:sz w:val="18"/>
                <w:szCs w:val="18"/>
              </w:rPr>
            </w:pPr>
            <w:r w:rsidRPr="00AF390E">
              <w:rPr>
                <w:b/>
                <w:bCs/>
                <w:sz w:val="18"/>
                <w:szCs w:val="18"/>
              </w:rPr>
              <w:t>2029</w:t>
            </w:r>
          </w:p>
        </w:tc>
        <w:tc>
          <w:tcPr>
            <w:tcW w:w="234" w:type="pct"/>
            <w:noWrap/>
            <w:vAlign w:val="center"/>
            <w:hideMark/>
          </w:tcPr>
          <w:p w14:paraId="00FA4D34" w14:textId="77777777" w:rsidR="00882252" w:rsidRPr="00AF390E" w:rsidRDefault="00882252" w:rsidP="00882252">
            <w:pPr>
              <w:spacing w:line="360" w:lineRule="auto"/>
              <w:jc w:val="center"/>
              <w:rPr>
                <w:b/>
                <w:bCs/>
                <w:sz w:val="18"/>
                <w:szCs w:val="18"/>
              </w:rPr>
            </w:pPr>
            <w:r w:rsidRPr="00AF390E">
              <w:rPr>
                <w:b/>
                <w:bCs/>
                <w:sz w:val="18"/>
                <w:szCs w:val="18"/>
              </w:rPr>
              <w:t>2030</w:t>
            </w:r>
          </w:p>
        </w:tc>
        <w:tc>
          <w:tcPr>
            <w:tcW w:w="234" w:type="pct"/>
            <w:noWrap/>
            <w:vAlign w:val="center"/>
            <w:hideMark/>
          </w:tcPr>
          <w:p w14:paraId="1D7080E2" w14:textId="77777777" w:rsidR="00882252" w:rsidRPr="00AF390E" w:rsidRDefault="00882252" w:rsidP="00882252">
            <w:pPr>
              <w:spacing w:line="360" w:lineRule="auto"/>
              <w:jc w:val="center"/>
              <w:rPr>
                <w:b/>
                <w:bCs/>
                <w:sz w:val="18"/>
                <w:szCs w:val="18"/>
              </w:rPr>
            </w:pPr>
            <w:r w:rsidRPr="00AF390E">
              <w:rPr>
                <w:b/>
                <w:bCs/>
                <w:sz w:val="18"/>
                <w:szCs w:val="18"/>
              </w:rPr>
              <w:t>2031</w:t>
            </w:r>
          </w:p>
        </w:tc>
        <w:tc>
          <w:tcPr>
            <w:tcW w:w="237" w:type="pct"/>
            <w:noWrap/>
            <w:vAlign w:val="center"/>
            <w:hideMark/>
          </w:tcPr>
          <w:p w14:paraId="000D3267" w14:textId="77777777" w:rsidR="00882252" w:rsidRPr="00AF390E" w:rsidRDefault="00882252" w:rsidP="00882252">
            <w:pPr>
              <w:spacing w:line="360" w:lineRule="auto"/>
              <w:jc w:val="center"/>
              <w:rPr>
                <w:b/>
                <w:bCs/>
                <w:sz w:val="18"/>
                <w:szCs w:val="18"/>
              </w:rPr>
            </w:pPr>
            <w:r w:rsidRPr="00AF390E">
              <w:rPr>
                <w:b/>
                <w:bCs/>
                <w:sz w:val="18"/>
                <w:szCs w:val="18"/>
              </w:rPr>
              <w:t>2032</w:t>
            </w:r>
          </w:p>
        </w:tc>
        <w:tc>
          <w:tcPr>
            <w:tcW w:w="234" w:type="pct"/>
            <w:vAlign w:val="center"/>
          </w:tcPr>
          <w:p w14:paraId="107E007D" w14:textId="4417DF4A" w:rsidR="00882252" w:rsidRPr="00AF390E" w:rsidRDefault="00882252" w:rsidP="00882252">
            <w:pPr>
              <w:spacing w:line="360" w:lineRule="auto"/>
              <w:jc w:val="center"/>
              <w:rPr>
                <w:b/>
                <w:bCs/>
                <w:sz w:val="18"/>
                <w:szCs w:val="18"/>
              </w:rPr>
            </w:pPr>
            <w:r w:rsidRPr="00AF390E">
              <w:rPr>
                <w:b/>
                <w:bCs/>
                <w:sz w:val="18"/>
                <w:szCs w:val="18"/>
              </w:rPr>
              <w:t>203</w:t>
            </w:r>
            <w:r>
              <w:rPr>
                <w:b/>
                <w:bCs/>
                <w:sz w:val="18"/>
                <w:szCs w:val="18"/>
              </w:rPr>
              <w:t>3</w:t>
            </w:r>
          </w:p>
        </w:tc>
        <w:tc>
          <w:tcPr>
            <w:tcW w:w="235" w:type="pct"/>
            <w:vAlign w:val="center"/>
          </w:tcPr>
          <w:p w14:paraId="5B749C30" w14:textId="74DC5468" w:rsidR="00882252" w:rsidRPr="00AF390E" w:rsidRDefault="00882252" w:rsidP="00882252">
            <w:pPr>
              <w:spacing w:line="360" w:lineRule="auto"/>
              <w:jc w:val="center"/>
              <w:rPr>
                <w:b/>
                <w:bCs/>
                <w:sz w:val="18"/>
                <w:szCs w:val="18"/>
              </w:rPr>
            </w:pPr>
            <w:r w:rsidRPr="00AF390E">
              <w:rPr>
                <w:b/>
                <w:bCs/>
                <w:sz w:val="18"/>
                <w:szCs w:val="18"/>
              </w:rPr>
              <w:t>203</w:t>
            </w:r>
            <w:r>
              <w:rPr>
                <w:b/>
                <w:bCs/>
                <w:sz w:val="18"/>
                <w:szCs w:val="18"/>
              </w:rPr>
              <w:t>4</w:t>
            </w:r>
          </w:p>
        </w:tc>
      </w:tr>
      <w:tr w:rsidR="00882252" w:rsidRPr="00AF390E" w14:paraId="3CEFF82D" w14:textId="2398B27C" w:rsidTr="00882252">
        <w:trPr>
          <w:trHeight w:val="227"/>
        </w:trPr>
        <w:tc>
          <w:tcPr>
            <w:tcW w:w="5000" w:type="pct"/>
            <w:gridSpan w:val="19"/>
            <w:noWrap/>
            <w:vAlign w:val="center"/>
            <w:hideMark/>
          </w:tcPr>
          <w:p w14:paraId="3403F8BE" w14:textId="6EEBF13A" w:rsidR="00882252" w:rsidRPr="00AF390E" w:rsidRDefault="00882252" w:rsidP="00AF390E">
            <w:pPr>
              <w:spacing w:line="360" w:lineRule="auto"/>
              <w:jc w:val="center"/>
              <w:rPr>
                <w:sz w:val="20"/>
                <w:szCs w:val="20"/>
              </w:rPr>
            </w:pPr>
            <w:r w:rsidRPr="00AF390E">
              <w:rPr>
                <w:sz w:val="20"/>
                <w:szCs w:val="20"/>
              </w:rPr>
              <w:t>Существующие источники</w:t>
            </w:r>
          </w:p>
        </w:tc>
      </w:tr>
      <w:tr w:rsidR="00882252" w:rsidRPr="00AF390E" w14:paraId="1C32D3B8" w14:textId="176A659F" w:rsidTr="00882252">
        <w:trPr>
          <w:trHeight w:val="244"/>
        </w:trPr>
        <w:tc>
          <w:tcPr>
            <w:tcW w:w="751" w:type="pct"/>
            <w:vMerge w:val="restart"/>
            <w:vAlign w:val="center"/>
            <w:hideMark/>
          </w:tcPr>
          <w:p w14:paraId="5D10A7B8" w14:textId="77777777" w:rsidR="00882252" w:rsidRPr="00AF390E" w:rsidRDefault="00882252" w:rsidP="00882252">
            <w:pPr>
              <w:spacing w:line="360" w:lineRule="auto"/>
              <w:jc w:val="center"/>
              <w:rPr>
                <w:sz w:val="20"/>
                <w:szCs w:val="20"/>
              </w:rPr>
            </w:pPr>
            <w:r w:rsidRPr="00AF390E">
              <w:rPr>
                <w:sz w:val="20"/>
                <w:szCs w:val="20"/>
              </w:rPr>
              <w:t>Северная ТЭЦ-21 ПАО «ТГК-1»</w:t>
            </w:r>
          </w:p>
        </w:tc>
        <w:tc>
          <w:tcPr>
            <w:tcW w:w="425" w:type="pct"/>
            <w:noWrap/>
            <w:vAlign w:val="center"/>
            <w:hideMark/>
          </w:tcPr>
          <w:p w14:paraId="62FF21B9"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70BD94EA" w14:textId="77777777" w:rsidR="00882252" w:rsidRPr="00AF390E" w:rsidRDefault="00882252" w:rsidP="00882252">
            <w:pPr>
              <w:spacing w:line="360" w:lineRule="auto"/>
              <w:jc w:val="center"/>
              <w:rPr>
                <w:sz w:val="16"/>
                <w:szCs w:val="16"/>
              </w:rPr>
            </w:pPr>
            <w:r w:rsidRPr="00AF390E">
              <w:rPr>
                <w:sz w:val="16"/>
                <w:szCs w:val="16"/>
              </w:rPr>
              <w:t>3,04</w:t>
            </w:r>
          </w:p>
        </w:tc>
        <w:tc>
          <w:tcPr>
            <w:tcW w:w="212" w:type="pct"/>
            <w:noWrap/>
            <w:vAlign w:val="center"/>
            <w:hideMark/>
          </w:tcPr>
          <w:p w14:paraId="3406C5A0" w14:textId="77777777" w:rsidR="00882252" w:rsidRPr="00AF390E" w:rsidRDefault="00882252" w:rsidP="00882252">
            <w:pPr>
              <w:spacing w:line="360" w:lineRule="auto"/>
              <w:jc w:val="center"/>
              <w:rPr>
                <w:sz w:val="16"/>
                <w:szCs w:val="16"/>
              </w:rPr>
            </w:pPr>
            <w:r w:rsidRPr="00AF390E">
              <w:rPr>
                <w:sz w:val="16"/>
                <w:szCs w:val="16"/>
              </w:rPr>
              <w:t>11,95</w:t>
            </w:r>
          </w:p>
        </w:tc>
        <w:tc>
          <w:tcPr>
            <w:tcW w:w="212" w:type="pct"/>
            <w:noWrap/>
            <w:vAlign w:val="center"/>
            <w:hideMark/>
          </w:tcPr>
          <w:p w14:paraId="02D86545" w14:textId="77777777" w:rsidR="00882252" w:rsidRPr="00AF390E" w:rsidRDefault="00882252" w:rsidP="00882252">
            <w:pPr>
              <w:spacing w:line="360" w:lineRule="auto"/>
              <w:jc w:val="center"/>
              <w:rPr>
                <w:sz w:val="16"/>
                <w:szCs w:val="16"/>
              </w:rPr>
            </w:pPr>
            <w:r w:rsidRPr="00AF390E">
              <w:rPr>
                <w:sz w:val="16"/>
                <w:szCs w:val="16"/>
              </w:rPr>
              <w:t>22,21</w:t>
            </w:r>
          </w:p>
        </w:tc>
        <w:tc>
          <w:tcPr>
            <w:tcW w:w="212" w:type="pct"/>
            <w:noWrap/>
            <w:vAlign w:val="center"/>
            <w:hideMark/>
          </w:tcPr>
          <w:p w14:paraId="42B1A8E3" w14:textId="77777777" w:rsidR="00882252" w:rsidRPr="00AF390E" w:rsidRDefault="00882252" w:rsidP="00882252">
            <w:pPr>
              <w:spacing w:line="360" w:lineRule="auto"/>
              <w:jc w:val="center"/>
              <w:rPr>
                <w:sz w:val="16"/>
                <w:szCs w:val="16"/>
              </w:rPr>
            </w:pPr>
            <w:r w:rsidRPr="00AF390E">
              <w:rPr>
                <w:sz w:val="16"/>
                <w:szCs w:val="16"/>
              </w:rPr>
              <w:t>31,23</w:t>
            </w:r>
          </w:p>
        </w:tc>
        <w:tc>
          <w:tcPr>
            <w:tcW w:w="212" w:type="pct"/>
            <w:noWrap/>
            <w:vAlign w:val="center"/>
            <w:hideMark/>
          </w:tcPr>
          <w:p w14:paraId="34A8D560" w14:textId="77777777" w:rsidR="00882252" w:rsidRPr="00AF390E" w:rsidRDefault="00882252" w:rsidP="00882252">
            <w:pPr>
              <w:spacing w:line="360" w:lineRule="auto"/>
              <w:jc w:val="center"/>
              <w:rPr>
                <w:sz w:val="16"/>
                <w:szCs w:val="16"/>
              </w:rPr>
            </w:pPr>
            <w:r w:rsidRPr="00AF390E">
              <w:rPr>
                <w:sz w:val="16"/>
                <w:szCs w:val="16"/>
              </w:rPr>
              <w:t>36,91</w:t>
            </w:r>
          </w:p>
        </w:tc>
        <w:tc>
          <w:tcPr>
            <w:tcW w:w="212" w:type="pct"/>
            <w:noWrap/>
            <w:vAlign w:val="center"/>
            <w:hideMark/>
          </w:tcPr>
          <w:p w14:paraId="4C0E843D" w14:textId="77777777" w:rsidR="00882252" w:rsidRPr="00AF390E" w:rsidRDefault="00882252" w:rsidP="00882252">
            <w:pPr>
              <w:spacing w:line="360" w:lineRule="auto"/>
              <w:jc w:val="center"/>
              <w:rPr>
                <w:sz w:val="16"/>
                <w:szCs w:val="16"/>
              </w:rPr>
            </w:pPr>
            <w:r w:rsidRPr="00AF390E">
              <w:rPr>
                <w:sz w:val="16"/>
                <w:szCs w:val="16"/>
              </w:rPr>
              <w:t>43,5</w:t>
            </w:r>
          </w:p>
        </w:tc>
        <w:tc>
          <w:tcPr>
            <w:tcW w:w="234" w:type="pct"/>
            <w:noWrap/>
            <w:vAlign w:val="center"/>
            <w:hideMark/>
          </w:tcPr>
          <w:p w14:paraId="63F3F31F" w14:textId="77777777" w:rsidR="00882252" w:rsidRPr="00AF390E" w:rsidRDefault="00882252" w:rsidP="00882252">
            <w:pPr>
              <w:spacing w:line="360" w:lineRule="auto"/>
              <w:jc w:val="center"/>
              <w:rPr>
                <w:sz w:val="16"/>
                <w:szCs w:val="16"/>
              </w:rPr>
            </w:pPr>
            <w:r w:rsidRPr="00AF390E">
              <w:rPr>
                <w:sz w:val="16"/>
                <w:szCs w:val="16"/>
              </w:rPr>
              <w:t>45,44</w:t>
            </w:r>
          </w:p>
        </w:tc>
        <w:tc>
          <w:tcPr>
            <w:tcW w:w="213" w:type="pct"/>
            <w:noWrap/>
            <w:vAlign w:val="center"/>
            <w:hideMark/>
          </w:tcPr>
          <w:p w14:paraId="20C2D9BC" w14:textId="77777777" w:rsidR="00882252" w:rsidRPr="00AF390E" w:rsidRDefault="00882252" w:rsidP="00882252">
            <w:pPr>
              <w:spacing w:line="360" w:lineRule="auto"/>
              <w:jc w:val="center"/>
              <w:rPr>
                <w:sz w:val="16"/>
                <w:szCs w:val="16"/>
              </w:rPr>
            </w:pPr>
            <w:r w:rsidRPr="00AF390E">
              <w:rPr>
                <w:sz w:val="16"/>
                <w:szCs w:val="16"/>
              </w:rPr>
              <w:t>61,76</w:t>
            </w:r>
          </w:p>
        </w:tc>
        <w:tc>
          <w:tcPr>
            <w:tcW w:w="234" w:type="pct"/>
            <w:noWrap/>
            <w:vAlign w:val="center"/>
            <w:hideMark/>
          </w:tcPr>
          <w:p w14:paraId="6E27C33B" w14:textId="77777777" w:rsidR="00882252" w:rsidRPr="00AF390E" w:rsidRDefault="00882252" w:rsidP="00882252">
            <w:pPr>
              <w:spacing w:line="360" w:lineRule="auto"/>
              <w:jc w:val="center"/>
              <w:rPr>
                <w:sz w:val="16"/>
                <w:szCs w:val="16"/>
              </w:rPr>
            </w:pPr>
            <w:r w:rsidRPr="00AF390E">
              <w:rPr>
                <w:sz w:val="16"/>
                <w:szCs w:val="16"/>
              </w:rPr>
              <w:t>69,59</w:t>
            </w:r>
          </w:p>
        </w:tc>
        <w:tc>
          <w:tcPr>
            <w:tcW w:w="234" w:type="pct"/>
            <w:noWrap/>
            <w:vAlign w:val="center"/>
            <w:hideMark/>
          </w:tcPr>
          <w:p w14:paraId="0679A8A5" w14:textId="77777777" w:rsidR="00882252" w:rsidRPr="00AF390E" w:rsidRDefault="00882252" w:rsidP="00882252">
            <w:pPr>
              <w:spacing w:line="360" w:lineRule="auto"/>
              <w:jc w:val="center"/>
              <w:rPr>
                <w:sz w:val="16"/>
                <w:szCs w:val="16"/>
              </w:rPr>
            </w:pPr>
            <w:r w:rsidRPr="00AF390E">
              <w:rPr>
                <w:sz w:val="16"/>
                <w:szCs w:val="16"/>
              </w:rPr>
              <w:t>76,51</w:t>
            </w:r>
          </w:p>
        </w:tc>
        <w:tc>
          <w:tcPr>
            <w:tcW w:w="234" w:type="pct"/>
            <w:noWrap/>
            <w:vAlign w:val="center"/>
            <w:hideMark/>
          </w:tcPr>
          <w:p w14:paraId="04477F50" w14:textId="77777777" w:rsidR="00882252" w:rsidRPr="00AF390E" w:rsidRDefault="00882252" w:rsidP="00882252">
            <w:pPr>
              <w:spacing w:line="360" w:lineRule="auto"/>
              <w:jc w:val="center"/>
              <w:rPr>
                <w:sz w:val="16"/>
                <w:szCs w:val="16"/>
              </w:rPr>
            </w:pPr>
            <w:r w:rsidRPr="00AF390E">
              <w:rPr>
                <w:sz w:val="16"/>
                <w:szCs w:val="16"/>
              </w:rPr>
              <w:t>85,38</w:t>
            </w:r>
          </w:p>
        </w:tc>
        <w:tc>
          <w:tcPr>
            <w:tcW w:w="234" w:type="pct"/>
            <w:noWrap/>
            <w:vAlign w:val="center"/>
            <w:hideMark/>
          </w:tcPr>
          <w:p w14:paraId="45EBCA79" w14:textId="77777777" w:rsidR="00882252" w:rsidRPr="00AF390E" w:rsidRDefault="00882252" w:rsidP="00882252">
            <w:pPr>
              <w:spacing w:line="360" w:lineRule="auto"/>
              <w:jc w:val="center"/>
              <w:rPr>
                <w:sz w:val="16"/>
                <w:szCs w:val="16"/>
              </w:rPr>
            </w:pPr>
            <w:r w:rsidRPr="00AF390E">
              <w:rPr>
                <w:sz w:val="16"/>
                <w:szCs w:val="16"/>
              </w:rPr>
              <w:t>85,38</w:t>
            </w:r>
          </w:p>
        </w:tc>
        <w:tc>
          <w:tcPr>
            <w:tcW w:w="234" w:type="pct"/>
            <w:noWrap/>
            <w:vAlign w:val="center"/>
            <w:hideMark/>
          </w:tcPr>
          <w:p w14:paraId="01C35675" w14:textId="77777777" w:rsidR="00882252" w:rsidRPr="00AF390E" w:rsidRDefault="00882252" w:rsidP="00882252">
            <w:pPr>
              <w:spacing w:line="360" w:lineRule="auto"/>
              <w:jc w:val="center"/>
              <w:rPr>
                <w:sz w:val="16"/>
                <w:szCs w:val="16"/>
              </w:rPr>
            </w:pPr>
            <w:r w:rsidRPr="00AF390E">
              <w:rPr>
                <w:sz w:val="16"/>
                <w:szCs w:val="16"/>
              </w:rPr>
              <w:t>85,38</w:t>
            </w:r>
          </w:p>
        </w:tc>
        <w:tc>
          <w:tcPr>
            <w:tcW w:w="234" w:type="pct"/>
            <w:noWrap/>
            <w:vAlign w:val="center"/>
            <w:hideMark/>
          </w:tcPr>
          <w:p w14:paraId="3DD87975" w14:textId="77777777" w:rsidR="00882252" w:rsidRPr="00AF390E" w:rsidRDefault="00882252" w:rsidP="00882252">
            <w:pPr>
              <w:spacing w:line="360" w:lineRule="auto"/>
              <w:jc w:val="center"/>
              <w:rPr>
                <w:sz w:val="16"/>
                <w:szCs w:val="16"/>
              </w:rPr>
            </w:pPr>
            <w:r w:rsidRPr="00AF390E">
              <w:rPr>
                <w:sz w:val="16"/>
                <w:szCs w:val="16"/>
              </w:rPr>
              <w:t>85,38</w:t>
            </w:r>
          </w:p>
        </w:tc>
        <w:tc>
          <w:tcPr>
            <w:tcW w:w="237" w:type="pct"/>
            <w:noWrap/>
            <w:vAlign w:val="center"/>
            <w:hideMark/>
          </w:tcPr>
          <w:p w14:paraId="34B844C4" w14:textId="77777777" w:rsidR="00882252" w:rsidRPr="00AF390E" w:rsidRDefault="00882252" w:rsidP="00882252">
            <w:pPr>
              <w:spacing w:line="360" w:lineRule="auto"/>
              <w:jc w:val="center"/>
              <w:rPr>
                <w:sz w:val="16"/>
                <w:szCs w:val="16"/>
              </w:rPr>
            </w:pPr>
            <w:r w:rsidRPr="00AF390E">
              <w:rPr>
                <w:sz w:val="16"/>
                <w:szCs w:val="16"/>
              </w:rPr>
              <w:t>85,38</w:t>
            </w:r>
          </w:p>
        </w:tc>
        <w:tc>
          <w:tcPr>
            <w:tcW w:w="234" w:type="pct"/>
            <w:vAlign w:val="center"/>
          </w:tcPr>
          <w:p w14:paraId="3FFE17F8" w14:textId="1EC0224D" w:rsidR="00882252" w:rsidRPr="00AF390E" w:rsidRDefault="00882252" w:rsidP="00882252">
            <w:pPr>
              <w:spacing w:line="360" w:lineRule="auto"/>
              <w:jc w:val="center"/>
              <w:rPr>
                <w:sz w:val="16"/>
                <w:szCs w:val="16"/>
              </w:rPr>
            </w:pPr>
            <w:r w:rsidRPr="00AF390E">
              <w:rPr>
                <w:sz w:val="16"/>
                <w:szCs w:val="16"/>
              </w:rPr>
              <w:t>85,38</w:t>
            </w:r>
          </w:p>
        </w:tc>
        <w:tc>
          <w:tcPr>
            <w:tcW w:w="235" w:type="pct"/>
            <w:vAlign w:val="center"/>
          </w:tcPr>
          <w:p w14:paraId="67C93B02" w14:textId="702B2B39" w:rsidR="00882252" w:rsidRPr="00AF390E" w:rsidRDefault="00882252" w:rsidP="00882252">
            <w:pPr>
              <w:spacing w:line="360" w:lineRule="auto"/>
              <w:jc w:val="center"/>
              <w:rPr>
                <w:sz w:val="16"/>
                <w:szCs w:val="16"/>
              </w:rPr>
            </w:pPr>
            <w:r w:rsidRPr="00AF390E">
              <w:rPr>
                <w:sz w:val="16"/>
                <w:szCs w:val="16"/>
              </w:rPr>
              <w:t>85,38</w:t>
            </w:r>
          </w:p>
        </w:tc>
      </w:tr>
      <w:tr w:rsidR="00882252" w:rsidRPr="00AF390E" w14:paraId="248DA229" w14:textId="2DE9A90C" w:rsidTr="00882252">
        <w:trPr>
          <w:trHeight w:val="227"/>
        </w:trPr>
        <w:tc>
          <w:tcPr>
            <w:tcW w:w="751" w:type="pct"/>
            <w:vMerge/>
            <w:vAlign w:val="center"/>
            <w:hideMark/>
          </w:tcPr>
          <w:p w14:paraId="64F0FC61" w14:textId="77777777" w:rsidR="00882252" w:rsidRPr="00AF390E" w:rsidRDefault="00882252" w:rsidP="00882252">
            <w:pPr>
              <w:spacing w:line="360" w:lineRule="auto"/>
              <w:jc w:val="center"/>
              <w:rPr>
                <w:sz w:val="20"/>
                <w:szCs w:val="20"/>
              </w:rPr>
            </w:pPr>
          </w:p>
        </w:tc>
        <w:tc>
          <w:tcPr>
            <w:tcW w:w="425" w:type="pct"/>
            <w:noWrap/>
            <w:vAlign w:val="center"/>
            <w:hideMark/>
          </w:tcPr>
          <w:p w14:paraId="0C0EFA78"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35AB9048" w14:textId="77777777" w:rsidR="00882252" w:rsidRPr="00AF390E" w:rsidRDefault="00882252" w:rsidP="00882252">
            <w:pPr>
              <w:spacing w:line="360" w:lineRule="auto"/>
              <w:jc w:val="center"/>
              <w:rPr>
                <w:sz w:val="16"/>
                <w:szCs w:val="16"/>
              </w:rPr>
            </w:pPr>
            <w:r w:rsidRPr="00AF390E">
              <w:rPr>
                <w:sz w:val="16"/>
                <w:szCs w:val="16"/>
              </w:rPr>
              <w:t>2,74</w:t>
            </w:r>
          </w:p>
        </w:tc>
        <w:tc>
          <w:tcPr>
            <w:tcW w:w="212" w:type="pct"/>
            <w:noWrap/>
            <w:vAlign w:val="center"/>
            <w:hideMark/>
          </w:tcPr>
          <w:p w14:paraId="11CAE6F6" w14:textId="77777777" w:rsidR="00882252" w:rsidRPr="00AF390E" w:rsidRDefault="00882252" w:rsidP="00882252">
            <w:pPr>
              <w:spacing w:line="360" w:lineRule="auto"/>
              <w:jc w:val="center"/>
              <w:rPr>
                <w:sz w:val="16"/>
                <w:szCs w:val="16"/>
              </w:rPr>
            </w:pPr>
            <w:r w:rsidRPr="00AF390E">
              <w:rPr>
                <w:sz w:val="16"/>
                <w:szCs w:val="16"/>
              </w:rPr>
              <w:t>10,76</w:t>
            </w:r>
          </w:p>
        </w:tc>
        <w:tc>
          <w:tcPr>
            <w:tcW w:w="212" w:type="pct"/>
            <w:noWrap/>
            <w:vAlign w:val="center"/>
            <w:hideMark/>
          </w:tcPr>
          <w:p w14:paraId="300B25D0" w14:textId="77777777" w:rsidR="00882252" w:rsidRPr="00AF390E" w:rsidRDefault="00882252" w:rsidP="00882252">
            <w:pPr>
              <w:spacing w:line="360" w:lineRule="auto"/>
              <w:jc w:val="center"/>
              <w:rPr>
                <w:sz w:val="16"/>
                <w:szCs w:val="16"/>
              </w:rPr>
            </w:pPr>
            <w:r w:rsidRPr="00AF390E">
              <w:rPr>
                <w:sz w:val="16"/>
                <w:szCs w:val="16"/>
              </w:rPr>
              <w:t>20,43</w:t>
            </w:r>
          </w:p>
        </w:tc>
        <w:tc>
          <w:tcPr>
            <w:tcW w:w="212" w:type="pct"/>
            <w:noWrap/>
            <w:vAlign w:val="center"/>
            <w:hideMark/>
          </w:tcPr>
          <w:p w14:paraId="36B66A1D" w14:textId="77777777" w:rsidR="00882252" w:rsidRPr="00AF390E" w:rsidRDefault="00882252" w:rsidP="00882252">
            <w:pPr>
              <w:spacing w:line="360" w:lineRule="auto"/>
              <w:jc w:val="center"/>
              <w:rPr>
                <w:sz w:val="16"/>
                <w:szCs w:val="16"/>
              </w:rPr>
            </w:pPr>
            <w:r w:rsidRPr="00AF390E">
              <w:rPr>
                <w:sz w:val="16"/>
                <w:szCs w:val="16"/>
              </w:rPr>
              <w:t>28,57</w:t>
            </w:r>
          </w:p>
        </w:tc>
        <w:tc>
          <w:tcPr>
            <w:tcW w:w="212" w:type="pct"/>
            <w:noWrap/>
            <w:vAlign w:val="center"/>
            <w:hideMark/>
          </w:tcPr>
          <w:p w14:paraId="0F11B44D" w14:textId="77777777" w:rsidR="00882252" w:rsidRPr="00AF390E" w:rsidRDefault="00882252" w:rsidP="00882252">
            <w:pPr>
              <w:spacing w:line="360" w:lineRule="auto"/>
              <w:jc w:val="center"/>
              <w:rPr>
                <w:sz w:val="16"/>
                <w:szCs w:val="16"/>
              </w:rPr>
            </w:pPr>
            <w:r w:rsidRPr="00AF390E">
              <w:rPr>
                <w:sz w:val="16"/>
                <w:szCs w:val="16"/>
              </w:rPr>
              <w:t>33,73</w:t>
            </w:r>
          </w:p>
        </w:tc>
        <w:tc>
          <w:tcPr>
            <w:tcW w:w="212" w:type="pct"/>
            <w:noWrap/>
            <w:vAlign w:val="center"/>
            <w:hideMark/>
          </w:tcPr>
          <w:p w14:paraId="353EB8AD" w14:textId="77777777" w:rsidR="00882252" w:rsidRPr="00AF390E" w:rsidRDefault="00882252" w:rsidP="00882252">
            <w:pPr>
              <w:spacing w:line="360" w:lineRule="auto"/>
              <w:jc w:val="center"/>
              <w:rPr>
                <w:sz w:val="16"/>
                <w:szCs w:val="16"/>
              </w:rPr>
            </w:pPr>
            <w:r w:rsidRPr="00AF390E">
              <w:rPr>
                <w:sz w:val="16"/>
                <w:szCs w:val="16"/>
              </w:rPr>
              <w:t>39,66</w:t>
            </w:r>
          </w:p>
        </w:tc>
        <w:tc>
          <w:tcPr>
            <w:tcW w:w="234" w:type="pct"/>
            <w:noWrap/>
            <w:vAlign w:val="center"/>
            <w:hideMark/>
          </w:tcPr>
          <w:p w14:paraId="423FA25C" w14:textId="77777777" w:rsidR="00882252" w:rsidRPr="00AF390E" w:rsidRDefault="00882252" w:rsidP="00882252">
            <w:pPr>
              <w:spacing w:line="360" w:lineRule="auto"/>
              <w:jc w:val="center"/>
              <w:rPr>
                <w:sz w:val="16"/>
                <w:szCs w:val="16"/>
              </w:rPr>
            </w:pPr>
            <w:r w:rsidRPr="00AF390E">
              <w:rPr>
                <w:sz w:val="16"/>
                <w:szCs w:val="16"/>
              </w:rPr>
              <w:t>41,4</w:t>
            </w:r>
          </w:p>
        </w:tc>
        <w:tc>
          <w:tcPr>
            <w:tcW w:w="213" w:type="pct"/>
            <w:noWrap/>
            <w:vAlign w:val="center"/>
            <w:hideMark/>
          </w:tcPr>
          <w:p w14:paraId="1E447146" w14:textId="77777777" w:rsidR="00882252" w:rsidRPr="00AF390E" w:rsidRDefault="00882252" w:rsidP="00882252">
            <w:pPr>
              <w:spacing w:line="360" w:lineRule="auto"/>
              <w:jc w:val="center"/>
              <w:rPr>
                <w:sz w:val="16"/>
                <w:szCs w:val="16"/>
              </w:rPr>
            </w:pPr>
            <w:r w:rsidRPr="00AF390E">
              <w:rPr>
                <w:sz w:val="16"/>
                <w:szCs w:val="16"/>
              </w:rPr>
              <w:t>56,09</w:t>
            </w:r>
          </w:p>
        </w:tc>
        <w:tc>
          <w:tcPr>
            <w:tcW w:w="234" w:type="pct"/>
            <w:noWrap/>
            <w:vAlign w:val="center"/>
            <w:hideMark/>
          </w:tcPr>
          <w:p w14:paraId="42BA59B4" w14:textId="77777777" w:rsidR="00882252" w:rsidRPr="00AF390E" w:rsidRDefault="00882252" w:rsidP="00882252">
            <w:pPr>
              <w:spacing w:line="360" w:lineRule="auto"/>
              <w:jc w:val="center"/>
              <w:rPr>
                <w:sz w:val="16"/>
                <w:szCs w:val="16"/>
              </w:rPr>
            </w:pPr>
            <w:r w:rsidRPr="00AF390E">
              <w:rPr>
                <w:sz w:val="16"/>
                <w:szCs w:val="16"/>
              </w:rPr>
              <w:t>63,13</w:t>
            </w:r>
          </w:p>
        </w:tc>
        <w:tc>
          <w:tcPr>
            <w:tcW w:w="234" w:type="pct"/>
            <w:noWrap/>
            <w:vAlign w:val="center"/>
            <w:hideMark/>
          </w:tcPr>
          <w:p w14:paraId="02102EFA" w14:textId="77777777" w:rsidR="00882252" w:rsidRPr="00AF390E" w:rsidRDefault="00882252" w:rsidP="00882252">
            <w:pPr>
              <w:spacing w:line="360" w:lineRule="auto"/>
              <w:jc w:val="center"/>
              <w:rPr>
                <w:sz w:val="16"/>
                <w:szCs w:val="16"/>
              </w:rPr>
            </w:pPr>
            <w:r w:rsidRPr="00AF390E">
              <w:rPr>
                <w:sz w:val="16"/>
                <w:szCs w:val="16"/>
              </w:rPr>
              <w:t>69,37</w:t>
            </w:r>
          </w:p>
        </w:tc>
        <w:tc>
          <w:tcPr>
            <w:tcW w:w="234" w:type="pct"/>
            <w:noWrap/>
            <w:vAlign w:val="center"/>
            <w:hideMark/>
          </w:tcPr>
          <w:p w14:paraId="41E6E577" w14:textId="77777777" w:rsidR="00882252" w:rsidRPr="00AF390E" w:rsidRDefault="00882252" w:rsidP="00882252">
            <w:pPr>
              <w:spacing w:line="360" w:lineRule="auto"/>
              <w:jc w:val="center"/>
              <w:rPr>
                <w:sz w:val="16"/>
                <w:szCs w:val="16"/>
              </w:rPr>
            </w:pPr>
            <w:r w:rsidRPr="00AF390E">
              <w:rPr>
                <w:sz w:val="16"/>
                <w:szCs w:val="16"/>
              </w:rPr>
              <w:t>77,34</w:t>
            </w:r>
          </w:p>
        </w:tc>
        <w:tc>
          <w:tcPr>
            <w:tcW w:w="234" w:type="pct"/>
            <w:noWrap/>
            <w:vAlign w:val="center"/>
            <w:hideMark/>
          </w:tcPr>
          <w:p w14:paraId="51FDEC5C" w14:textId="77777777" w:rsidR="00882252" w:rsidRPr="00AF390E" w:rsidRDefault="00882252" w:rsidP="00882252">
            <w:pPr>
              <w:spacing w:line="360" w:lineRule="auto"/>
              <w:jc w:val="center"/>
              <w:rPr>
                <w:sz w:val="16"/>
                <w:szCs w:val="16"/>
              </w:rPr>
            </w:pPr>
            <w:r w:rsidRPr="00AF390E">
              <w:rPr>
                <w:sz w:val="16"/>
                <w:szCs w:val="16"/>
              </w:rPr>
              <w:t>77,34</w:t>
            </w:r>
          </w:p>
        </w:tc>
        <w:tc>
          <w:tcPr>
            <w:tcW w:w="234" w:type="pct"/>
            <w:noWrap/>
            <w:vAlign w:val="center"/>
            <w:hideMark/>
          </w:tcPr>
          <w:p w14:paraId="15616602" w14:textId="77777777" w:rsidR="00882252" w:rsidRPr="00AF390E" w:rsidRDefault="00882252" w:rsidP="00882252">
            <w:pPr>
              <w:spacing w:line="360" w:lineRule="auto"/>
              <w:jc w:val="center"/>
              <w:rPr>
                <w:sz w:val="16"/>
                <w:szCs w:val="16"/>
              </w:rPr>
            </w:pPr>
            <w:r w:rsidRPr="00AF390E">
              <w:rPr>
                <w:sz w:val="16"/>
                <w:szCs w:val="16"/>
              </w:rPr>
              <w:t>77,34</w:t>
            </w:r>
          </w:p>
        </w:tc>
        <w:tc>
          <w:tcPr>
            <w:tcW w:w="234" w:type="pct"/>
            <w:noWrap/>
            <w:vAlign w:val="center"/>
            <w:hideMark/>
          </w:tcPr>
          <w:p w14:paraId="5493135F" w14:textId="77777777" w:rsidR="00882252" w:rsidRPr="00AF390E" w:rsidRDefault="00882252" w:rsidP="00882252">
            <w:pPr>
              <w:spacing w:line="360" w:lineRule="auto"/>
              <w:jc w:val="center"/>
              <w:rPr>
                <w:sz w:val="16"/>
                <w:szCs w:val="16"/>
              </w:rPr>
            </w:pPr>
            <w:r w:rsidRPr="00AF390E">
              <w:rPr>
                <w:sz w:val="16"/>
                <w:szCs w:val="16"/>
              </w:rPr>
              <w:t>77,34</w:t>
            </w:r>
          </w:p>
        </w:tc>
        <w:tc>
          <w:tcPr>
            <w:tcW w:w="237" w:type="pct"/>
            <w:noWrap/>
            <w:vAlign w:val="center"/>
            <w:hideMark/>
          </w:tcPr>
          <w:p w14:paraId="295B09A4" w14:textId="77777777" w:rsidR="00882252" w:rsidRPr="00AF390E" w:rsidRDefault="00882252" w:rsidP="00882252">
            <w:pPr>
              <w:spacing w:line="360" w:lineRule="auto"/>
              <w:jc w:val="center"/>
              <w:rPr>
                <w:sz w:val="16"/>
                <w:szCs w:val="16"/>
              </w:rPr>
            </w:pPr>
            <w:r w:rsidRPr="00AF390E">
              <w:rPr>
                <w:sz w:val="16"/>
                <w:szCs w:val="16"/>
              </w:rPr>
              <w:t>77,34</w:t>
            </w:r>
          </w:p>
        </w:tc>
        <w:tc>
          <w:tcPr>
            <w:tcW w:w="234" w:type="pct"/>
            <w:vAlign w:val="center"/>
          </w:tcPr>
          <w:p w14:paraId="680F1F92" w14:textId="4BF097AC" w:rsidR="00882252" w:rsidRPr="00AF390E" w:rsidRDefault="00882252" w:rsidP="00882252">
            <w:pPr>
              <w:spacing w:line="360" w:lineRule="auto"/>
              <w:jc w:val="center"/>
              <w:rPr>
                <w:sz w:val="16"/>
                <w:szCs w:val="16"/>
              </w:rPr>
            </w:pPr>
            <w:r w:rsidRPr="00AF390E">
              <w:rPr>
                <w:sz w:val="16"/>
                <w:szCs w:val="16"/>
              </w:rPr>
              <w:t>77,34</w:t>
            </w:r>
          </w:p>
        </w:tc>
        <w:tc>
          <w:tcPr>
            <w:tcW w:w="235" w:type="pct"/>
            <w:vAlign w:val="center"/>
          </w:tcPr>
          <w:p w14:paraId="78070BB8" w14:textId="43262C62" w:rsidR="00882252" w:rsidRPr="00AF390E" w:rsidRDefault="00882252" w:rsidP="00882252">
            <w:pPr>
              <w:spacing w:line="360" w:lineRule="auto"/>
              <w:jc w:val="center"/>
              <w:rPr>
                <w:sz w:val="16"/>
                <w:szCs w:val="16"/>
              </w:rPr>
            </w:pPr>
            <w:r w:rsidRPr="00AF390E">
              <w:rPr>
                <w:sz w:val="16"/>
                <w:szCs w:val="16"/>
              </w:rPr>
              <w:t>77,34</w:t>
            </w:r>
          </w:p>
        </w:tc>
      </w:tr>
      <w:tr w:rsidR="00882252" w:rsidRPr="00AF390E" w14:paraId="7013C813" w14:textId="4159944B" w:rsidTr="00882252">
        <w:trPr>
          <w:trHeight w:val="227"/>
        </w:trPr>
        <w:tc>
          <w:tcPr>
            <w:tcW w:w="751" w:type="pct"/>
            <w:vMerge/>
            <w:vAlign w:val="center"/>
            <w:hideMark/>
          </w:tcPr>
          <w:p w14:paraId="6892C09B" w14:textId="77777777" w:rsidR="00882252" w:rsidRPr="00AF390E" w:rsidRDefault="00882252" w:rsidP="00882252">
            <w:pPr>
              <w:spacing w:line="360" w:lineRule="auto"/>
              <w:jc w:val="center"/>
              <w:rPr>
                <w:sz w:val="20"/>
                <w:szCs w:val="20"/>
              </w:rPr>
            </w:pPr>
          </w:p>
        </w:tc>
        <w:tc>
          <w:tcPr>
            <w:tcW w:w="425" w:type="pct"/>
            <w:noWrap/>
            <w:vAlign w:val="center"/>
            <w:hideMark/>
          </w:tcPr>
          <w:p w14:paraId="60F3DF9C"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06D653B2" w14:textId="77777777" w:rsidR="00882252" w:rsidRPr="00AF390E" w:rsidRDefault="00882252" w:rsidP="00882252">
            <w:pPr>
              <w:spacing w:line="360" w:lineRule="auto"/>
              <w:jc w:val="center"/>
              <w:rPr>
                <w:sz w:val="16"/>
                <w:szCs w:val="16"/>
              </w:rPr>
            </w:pPr>
            <w:r w:rsidRPr="00AF390E">
              <w:rPr>
                <w:sz w:val="16"/>
                <w:szCs w:val="16"/>
              </w:rPr>
              <w:t>0,3</w:t>
            </w:r>
          </w:p>
        </w:tc>
        <w:tc>
          <w:tcPr>
            <w:tcW w:w="212" w:type="pct"/>
            <w:noWrap/>
            <w:vAlign w:val="center"/>
            <w:hideMark/>
          </w:tcPr>
          <w:p w14:paraId="675575FB" w14:textId="77777777" w:rsidR="00882252" w:rsidRPr="00AF390E" w:rsidRDefault="00882252" w:rsidP="00882252">
            <w:pPr>
              <w:spacing w:line="360" w:lineRule="auto"/>
              <w:jc w:val="center"/>
              <w:rPr>
                <w:sz w:val="16"/>
                <w:szCs w:val="16"/>
              </w:rPr>
            </w:pPr>
            <w:r w:rsidRPr="00AF390E">
              <w:rPr>
                <w:sz w:val="16"/>
                <w:szCs w:val="16"/>
              </w:rPr>
              <w:t>1,2</w:t>
            </w:r>
          </w:p>
        </w:tc>
        <w:tc>
          <w:tcPr>
            <w:tcW w:w="212" w:type="pct"/>
            <w:noWrap/>
            <w:vAlign w:val="center"/>
            <w:hideMark/>
          </w:tcPr>
          <w:p w14:paraId="549BFF5D" w14:textId="77777777" w:rsidR="00882252" w:rsidRPr="00AF390E" w:rsidRDefault="00882252" w:rsidP="00882252">
            <w:pPr>
              <w:spacing w:line="360" w:lineRule="auto"/>
              <w:jc w:val="center"/>
              <w:rPr>
                <w:sz w:val="16"/>
                <w:szCs w:val="16"/>
              </w:rPr>
            </w:pPr>
            <w:r w:rsidRPr="00AF390E">
              <w:rPr>
                <w:sz w:val="16"/>
                <w:szCs w:val="16"/>
              </w:rPr>
              <w:t>1,78</w:t>
            </w:r>
          </w:p>
        </w:tc>
        <w:tc>
          <w:tcPr>
            <w:tcW w:w="212" w:type="pct"/>
            <w:noWrap/>
            <w:vAlign w:val="center"/>
            <w:hideMark/>
          </w:tcPr>
          <w:p w14:paraId="7FA0832D" w14:textId="77777777" w:rsidR="00882252" w:rsidRPr="00AF390E" w:rsidRDefault="00882252" w:rsidP="00882252">
            <w:pPr>
              <w:spacing w:line="360" w:lineRule="auto"/>
              <w:jc w:val="center"/>
              <w:rPr>
                <w:sz w:val="16"/>
                <w:szCs w:val="16"/>
              </w:rPr>
            </w:pPr>
            <w:r w:rsidRPr="00AF390E">
              <w:rPr>
                <w:sz w:val="16"/>
                <w:szCs w:val="16"/>
              </w:rPr>
              <w:t>2,66</w:t>
            </w:r>
          </w:p>
        </w:tc>
        <w:tc>
          <w:tcPr>
            <w:tcW w:w="212" w:type="pct"/>
            <w:noWrap/>
            <w:vAlign w:val="center"/>
            <w:hideMark/>
          </w:tcPr>
          <w:p w14:paraId="4BD540DF" w14:textId="77777777" w:rsidR="00882252" w:rsidRPr="00AF390E" w:rsidRDefault="00882252" w:rsidP="00882252">
            <w:pPr>
              <w:spacing w:line="360" w:lineRule="auto"/>
              <w:jc w:val="center"/>
              <w:rPr>
                <w:sz w:val="16"/>
                <w:szCs w:val="16"/>
              </w:rPr>
            </w:pPr>
            <w:r w:rsidRPr="00AF390E">
              <w:rPr>
                <w:sz w:val="16"/>
                <w:szCs w:val="16"/>
              </w:rPr>
              <w:t>3,18</w:t>
            </w:r>
          </w:p>
        </w:tc>
        <w:tc>
          <w:tcPr>
            <w:tcW w:w="212" w:type="pct"/>
            <w:noWrap/>
            <w:vAlign w:val="center"/>
            <w:hideMark/>
          </w:tcPr>
          <w:p w14:paraId="4F2677AA" w14:textId="77777777" w:rsidR="00882252" w:rsidRPr="00AF390E" w:rsidRDefault="00882252" w:rsidP="00882252">
            <w:pPr>
              <w:spacing w:line="360" w:lineRule="auto"/>
              <w:jc w:val="center"/>
              <w:rPr>
                <w:sz w:val="16"/>
                <w:szCs w:val="16"/>
              </w:rPr>
            </w:pPr>
            <w:r w:rsidRPr="00AF390E">
              <w:rPr>
                <w:sz w:val="16"/>
                <w:szCs w:val="16"/>
              </w:rPr>
              <w:t>3,84</w:t>
            </w:r>
          </w:p>
        </w:tc>
        <w:tc>
          <w:tcPr>
            <w:tcW w:w="234" w:type="pct"/>
            <w:noWrap/>
            <w:vAlign w:val="center"/>
            <w:hideMark/>
          </w:tcPr>
          <w:p w14:paraId="11C987A2" w14:textId="77777777" w:rsidR="00882252" w:rsidRPr="00AF390E" w:rsidRDefault="00882252" w:rsidP="00882252">
            <w:pPr>
              <w:spacing w:line="360" w:lineRule="auto"/>
              <w:jc w:val="center"/>
              <w:rPr>
                <w:sz w:val="16"/>
                <w:szCs w:val="16"/>
              </w:rPr>
            </w:pPr>
            <w:r w:rsidRPr="00AF390E">
              <w:rPr>
                <w:sz w:val="16"/>
                <w:szCs w:val="16"/>
              </w:rPr>
              <w:t>4,04</w:t>
            </w:r>
          </w:p>
        </w:tc>
        <w:tc>
          <w:tcPr>
            <w:tcW w:w="213" w:type="pct"/>
            <w:noWrap/>
            <w:vAlign w:val="center"/>
            <w:hideMark/>
          </w:tcPr>
          <w:p w14:paraId="7B650147" w14:textId="77777777" w:rsidR="00882252" w:rsidRPr="00AF390E" w:rsidRDefault="00882252" w:rsidP="00882252">
            <w:pPr>
              <w:spacing w:line="360" w:lineRule="auto"/>
              <w:jc w:val="center"/>
              <w:rPr>
                <w:sz w:val="16"/>
                <w:szCs w:val="16"/>
              </w:rPr>
            </w:pPr>
            <w:r w:rsidRPr="00AF390E">
              <w:rPr>
                <w:sz w:val="16"/>
                <w:szCs w:val="16"/>
              </w:rPr>
              <w:t>5,67</w:t>
            </w:r>
          </w:p>
        </w:tc>
        <w:tc>
          <w:tcPr>
            <w:tcW w:w="234" w:type="pct"/>
            <w:noWrap/>
            <w:vAlign w:val="center"/>
            <w:hideMark/>
          </w:tcPr>
          <w:p w14:paraId="6CEF002B" w14:textId="77777777" w:rsidR="00882252" w:rsidRPr="00AF390E" w:rsidRDefault="00882252" w:rsidP="00882252">
            <w:pPr>
              <w:spacing w:line="360" w:lineRule="auto"/>
              <w:jc w:val="center"/>
              <w:rPr>
                <w:sz w:val="16"/>
                <w:szCs w:val="16"/>
              </w:rPr>
            </w:pPr>
            <w:r w:rsidRPr="00AF390E">
              <w:rPr>
                <w:sz w:val="16"/>
                <w:szCs w:val="16"/>
              </w:rPr>
              <w:t>6,45</w:t>
            </w:r>
          </w:p>
        </w:tc>
        <w:tc>
          <w:tcPr>
            <w:tcW w:w="234" w:type="pct"/>
            <w:noWrap/>
            <w:vAlign w:val="center"/>
            <w:hideMark/>
          </w:tcPr>
          <w:p w14:paraId="27E669BC" w14:textId="77777777" w:rsidR="00882252" w:rsidRPr="00AF390E" w:rsidRDefault="00882252" w:rsidP="00882252">
            <w:pPr>
              <w:spacing w:line="360" w:lineRule="auto"/>
              <w:jc w:val="center"/>
              <w:rPr>
                <w:sz w:val="16"/>
                <w:szCs w:val="16"/>
              </w:rPr>
            </w:pPr>
            <w:r w:rsidRPr="00AF390E">
              <w:rPr>
                <w:sz w:val="16"/>
                <w:szCs w:val="16"/>
              </w:rPr>
              <w:t>7,15</w:t>
            </w:r>
          </w:p>
        </w:tc>
        <w:tc>
          <w:tcPr>
            <w:tcW w:w="234" w:type="pct"/>
            <w:noWrap/>
            <w:vAlign w:val="center"/>
            <w:hideMark/>
          </w:tcPr>
          <w:p w14:paraId="4D730B5E" w14:textId="77777777" w:rsidR="00882252" w:rsidRPr="00AF390E" w:rsidRDefault="00882252" w:rsidP="00882252">
            <w:pPr>
              <w:spacing w:line="360" w:lineRule="auto"/>
              <w:jc w:val="center"/>
              <w:rPr>
                <w:sz w:val="16"/>
                <w:szCs w:val="16"/>
              </w:rPr>
            </w:pPr>
            <w:r w:rsidRPr="00AF390E">
              <w:rPr>
                <w:sz w:val="16"/>
                <w:szCs w:val="16"/>
              </w:rPr>
              <w:t>8,03</w:t>
            </w:r>
          </w:p>
        </w:tc>
        <w:tc>
          <w:tcPr>
            <w:tcW w:w="234" w:type="pct"/>
            <w:noWrap/>
            <w:vAlign w:val="center"/>
            <w:hideMark/>
          </w:tcPr>
          <w:p w14:paraId="5187E638" w14:textId="77777777" w:rsidR="00882252" w:rsidRPr="00AF390E" w:rsidRDefault="00882252" w:rsidP="00882252">
            <w:pPr>
              <w:spacing w:line="360" w:lineRule="auto"/>
              <w:jc w:val="center"/>
              <w:rPr>
                <w:sz w:val="16"/>
                <w:szCs w:val="16"/>
              </w:rPr>
            </w:pPr>
            <w:r w:rsidRPr="00AF390E">
              <w:rPr>
                <w:sz w:val="16"/>
                <w:szCs w:val="16"/>
              </w:rPr>
              <w:t>8,03</w:t>
            </w:r>
          </w:p>
        </w:tc>
        <w:tc>
          <w:tcPr>
            <w:tcW w:w="234" w:type="pct"/>
            <w:noWrap/>
            <w:vAlign w:val="center"/>
            <w:hideMark/>
          </w:tcPr>
          <w:p w14:paraId="6597E0B6" w14:textId="77777777" w:rsidR="00882252" w:rsidRPr="00AF390E" w:rsidRDefault="00882252" w:rsidP="00882252">
            <w:pPr>
              <w:spacing w:line="360" w:lineRule="auto"/>
              <w:jc w:val="center"/>
              <w:rPr>
                <w:sz w:val="16"/>
                <w:szCs w:val="16"/>
              </w:rPr>
            </w:pPr>
            <w:r w:rsidRPr="00AF390E">
              <w:rPr>
                <w:sz w:val="16"/>
                <w:szCs w:val="16"/>
              </w:rPr>
              <w:t>8,03</w:t>
            </w:r>
          </w:p>
        </w:tc>
        <w:tc>
          <w:tcPr>
            <w:tcW w:w="234" w:type="pct"/>
            <w:noWrap/>
            <w:vAlign w:val="center"/>
            <w:hideMark/>
          </w:tcPr>
          <w:p w14:paraId="0E949550" w14:textId="77777777" w:rsidR="00882252" w:rsidRPr="00AF390E" w:rsidRDefault="00882252" w:rsidP="00882252">
            <w:pPr>
              <w:spacing w:line="360" w:lineRule="auto"/>
              <w:jc w:val="center"/>
              <w:rPr>
                <w:sz w:val="16"/>
                <w:szCs w:val="16"/>
              </w:rPr>
            </w:pPr>
            <w:r w:rsidRPr="00AF390E">
              <w:rPr>
                <w:sz w:val="16"/>
                <w:szCs w:val="16"/>
              </w:rPr>
              <w:t>8,03</w:t>
            </w:r>
          </w:p>
        </w:tc>
        <w:tc>
          <w:tcPr>
            <w:tcW w:w="237" w:type="pct"/>
            <w:noWrap/>
            <w:vAlign w:val="center"/>
            <w:hideMark/>
          </w:tcPr>
          <w:p w14:paraId="7530E6D1" w14:textId="77777777" w:rsidR="00882252" w:rsidRPr="00AF390E" w:rsidRDefault="00882252" w:rsidP="00882252">
            <w:pPr>
              <w:spacing w:line="360" w:lineRule="auto"/>
              <w:jc w:val="center"/>
              <w:rPr>
                <w:sz w:val="16"/>
                <w:szCs w:val="16"/>
              </w:rPr>
            </w:pPr>
            <w:r w:rsidRPr="00AF390E">
              <w:rPr>
                <w:sz w:val="16"/>
                <w:szCs w:val="16"/>
              </w:rPr>
              <w:t>8,03</w:t>
            </w:r>
          </w:p>
        </w:tc>
        <w:tc>
          <w:tcPr>
            <w:tcW w:w="234" w:type="pct"/>
            <w:vAlign w:val="center"/>
          </w:tcPr>
          <w:p w14:paraId="207A6C43" w14:textId="67F7880F" w:rsidR="00882252" w:rsidRPr="00AF390E" w:rsidRDefault="00882252" w:rsidP="00882252">
            <w:pPr>
              <w:spacing w:line="360" w:lineRule="auto"/>
              <w:jc w:val="center"/>
              <w:rPr>
                <w:sz w:val="16"/>
                <w:szCs w:val="16"/>
              </w:rPr>
            </w:pPr>
            <w:r w:rsidRPr="00AF390E">
              <w:rPr>
                <w:sz w:val="16"/>
                <w:szCs w:val="16"/>
              </w:rPr>
              <w:t>8,03</w:t>
            </w:r>
          </w:p>
        </w:tc>
        <w:tc>
          <w:tcPr>
            <w:tcW w:w="235" w:type="pct"/>
            <w:vAlign w:val="center"/>
          </w:tcPr>
          <w:p w14:paraId="249AE43A" w14:textId="2A817D0D" w:rsidR="00882252" w:rsidRPr="00AF390E" w:rsidRDefault="00882252" w:rsidP="00882252">
            <w:pPr>
              <w:spacing w:line="360" w:lineRule="auto"/>
              <w:jc w:val="center"/>
              <w:rPr>
                <w:sz w:val="16"/>
                <w:szCs w:val="16"/>
              </w:rPr>
            </w:pPr>
            <w:r w:rsidRPr="00AF390E">
              <w:rPr>
                <w:sz w:val="16"/>
                <w:szCs w:val="16"/>
              </w:rPr>
              <w:t>8,03</w:t>
            </w:r>
          </w:p>
        </w:tc>
      </w:tr>
      <w:tr w:rsidR="00882252" w:rsidRPr="00AF390E" w14:paraId="2A72C59F" w14:textId="65325CE2" w:rsidTr="00882252">
        <w:trPr>
          <w:trHeight w:val="227"/>
        </w:trPr>
        <w:tc>
          <w:tcPr>
            <w:tcW w:w="751" w:type="pct"/>
            <w:vMerge w:val="restart"/>
            <w:vAlign w:val="center"/>
            <w:hideMark/>
          </w:tcPr>
          <w:p w14:paraId="41EF6D53" w14:textId="77777777" w:rsidR="00882252" w:rsidRPr="00AF390E" w:rsidRDefault="00882252" w:rsidP="00882252">
            <w:pPr>
              <w:spacing w:line="360" w:lineRule="auto"/>
              <w:jc w:val="center"/>
              <w:rPr>
                <w:sz w:val="20"/>
                <w:szCs w:val="20"/>
              </w:rPr>
            </w:pPr>
            <w:r w:rsidRPr="00AF390E">
              <w:rPr>
                <w:sz w:val="20"/>
                <w:szCs w:val="20"/>
              </w:rPr>
              <w:t>Котельная ООО «Петербургтеплоэнерго»</w:t>
            </w:r>
          </w:p>
        </w:tc>
        <w:tc>
          <w:tcPr>
            <w:tcW w:w="425" w:type="pct"/>
            <w:noWrap/>
            <w:vAlign w:val="center"/>
            <w:hideMark/>
          </w:tcPr>
          <w:p w14:paraId="1941DCB3"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0EBC86D0" w14:textId="77777777" w:rsidR="00882252" w:rsidRPr="00AF390E" w:rsidRDefault="00882252" w:rsidP="00882252">
            <w:pPr>
              <w:spacing w:line="360" w:lineRule="auto"/>
              <w:jc w:val="center"/>
              <w:rPr>
                <w:sz w:val="16"/>
                <w:szCs w:val="16"/>
              </w:rPr>
            </w:pPr>
            <w:r w:rsidRPr="00AF390E">
              <w:rPr>
                <w:sz w:val="16"/>
                <w:szCs w:val="16"/>
              </w:rPr>
              <w:t>34,19</w:t>
            </w:r>
          </w:p>
        </w:tc>
        <w:tc>
          <w:tcPr>
            <w:tcW w:w="212" w:type="pct"/>
            <w:noWrap/>
            <w:vAlign w:val="center"/>
            <w:hideMark/>
          </w:tcPr>
          <w:p w14:paraId="718C8D7C" w14:textId="77777777" w:rsidR="00882252" w:rsidRPr="00AF390E" w:rsidRDefault="00882252" w:rsidP="00882252">
            <w:pPr>
              <w:spacing w:line="360" w:lineRule="auto"/>
              <w:jc w:val="center"/>
              <w:rPr>
                <w:sz w:val="16"/>
                <w:szCs w:val="16"/>
              </w:rPr>
            </w:pPr>
            <w:r w:rsidRPr="00AF390E">
              <w:rPr>
                <w:sz w:val="16"/>
                <w:szCs w:val="16"/>
              </w:rPr>
              <w:t>56,33</w:t>
            </w:r>
          </w:p>
        </w:tc>
        <w:tc>
          <w:tcPr>
            <w:tcW w:w="212" w:type="pct"/>
            <w:noWrap/>
            <w:vAlign w:val="center"/>
            <w:hideMark/>
          </w:tcPr>
          <w:p w14:paraId="381CC988" w14:textId="77777777" w:rsidR="00882252" w:rsidRPr="00AF390E" w:rsidRDefault="00882252" w:rsidP="00882252">
            <w:pPr>
              <w:spacing w:line="360" w:lineRule="auto"/>
              <w:jc w:val="center"/>
              <w:rPr>
                <w:sz w:val="16"/>
                <w:szCs w:val="16"/>
              </w:rPr>
            </w:pPr>
            <w:r w:rsidRPr="00AF390E">
              <w:rPr>
                <w:sz w:val="16"/>
                <w:szCs w:val="16"/>
              </w:rPr>
              <w:t>68,22</w:t>
            </w:r>
          </w:p>
        </w:tc>
        <w:tc>
          <w:tcPr>
            <w:tcW w:w="212" w:type="pct"/>
            <w:noWrap/>
            <w:vAlign w:val="center"/>
            <w:hideMark/>
          </w:tcPr>
          <w:p w14:paraId="436C2712" w14:textId="77777777" w:rsidR="00882252" w:rsidRPr="00AF390E" w:rsidRDefault="00882252" w:rsidP="00882252">
            <w:pPr>
              <w:spacing w:line="360" w:lineRule="auto"/>
              <w:jc w:val="center"/>
              <w:rPr>
                <w:sz w:val="16"/>
                <w:szCs w:val="16"/>
              </w:rPr>
            </w:pPr>
            <w:r w:rsidRPr="00AF390E">
              <w:rPr>
                <w:sz w:val="16"/>
                <w:szCs w:val="16"/>
              </w:rPr>
              <w:t>68,22</w:t>
            </w:r>
          </w:p>
        </w:tc>
        <w:tc>
          <w:tcPr>
            <w:tcW w:w="212" w:type="pct"/>
            <w:noWrap/>
            <w:vAlign w:val="center"/>
            <w:hideMark/>
          </w:tcPr>
          <w:p w14:paraId="2723AE04" w14:textId="77777777" w:rsidR="00882252" w:rsidRPr="00AF390E" w:rsidRDefault="00882252" w:rsidP="00882252">
            <w:pPr>
              <w:spacing w:line="360" w:lineRule="auto"/>
              <w:jc w:val="center"/>
              <w:rPr>
                <w:sz w:val="16"/>
                <w:szCs w:val="16"/>
              </w:rPr>
            </w:pPr>
            <w:r w:rsidRPr="00AF390E">
              <w:rPr>
                <w:sz w:val="16"/>
                <w:szCs w:val="16"/>
              </w:rPr>
              <w:t>68,22</w:t>
            </w:r>
          </w:p>
        </w:tc>
        <w:tc>
          <w:tcPr>
            <w:tcW w:w="212" w:type="pct"/>
            <w:noWrap/>
            <w:vAlign w:val="center"/>
            <w:hideMark/>
          </w:tcPr>
          <w:p w14:paraId="1ED78614"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4D3F70B3" w14:textId="77777777" w:rsidR="00882252" w:rsidRPr="00AF390E" w:rsidRDefault="00882252" w:rsidP="00882252">
            <w:pPr>
              <w:spacing w:line="360" w:lineRule="auto"/>
              <w:jc w:val="center"/>
              <w:rPr>
                <w:sz w:val="16"/>
                <w:szCs w:val="16"/>
              </w:rPr>
            </w:pPr>
            <w:r w:rsidRPr="00AF390E">
              <w:rPr>
                <w:sz w:val="16"/>
                <w:szCs w:val="16"/>
              </w:rPr>
              <w:t>68,22</w:t>
            </w:r>
          </w:p>
        </w:tc>
        <w:tc>
          <w:tcPr>
            <w:tcW w:w="213" w:type="pct"/>
            <w:noWrap/>
            <w:vAlign w:val="center"/>
            <w:hideMark/>
          </w:tcPr>
          <w:p w14:paraId="15D36F27"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6B5BE2C3"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3F174A80"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7B91ED7C"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285097D9"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36DE2597"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noWrap/>
            <w:vAlign w:val="center"/>
            <w:hideMark/>
          </w:tcPr>
          <w:p w14:paraId="0354EFD2" w14:textId="77777777" w:rsidR="00882252" w:rsidRPr="00AF390E" w:rsidRDefault="00882252" w:rsidP="00882252">
            <w:pPr>
              <w:spacing w:line="360" w:lineRule="auto"/>
              <w:jc w:val="center"/>
              <w:rPr>
                <w:sz w:val="16"/>
                <w:szCs w:val="16"/>
              </w:rPr>
            </w:pPr>
            <w:r w:rsidRPr="00AF390E">
              <w:rPr>
                <w:sz w:val="16"/>
                <w:szCs w:val="16"/>
              </w:rPr>
              <w:t>68,22</w:t>
            </w:r>
          </w:p>
        </w:tc>
        <w:tc>
          <w:tcPr>
            <w:tcW w:w="237" w:type="pct"/>
            <w:noWrap/>
            <w:vAlign w:val="center"/>
            <w:hideMark/>
          </w:tcPr>
          <w:p w14:paraId="6C80F638" w14:textId="77777777" w:rsidR="00882252" w:rsidRPr="00AF390E" w:rsidRDefault="00882252" w:rsidP="00882252">
            <w:pPr>
              <w:spacing w:line="360" w:lineRule="auto"/>
              <w:jc w:val="center"/>
              <w:rPr>
                <w:sz w:val="16"/>
                <w:szCs w:val="16"/>
              </w:rPr>
            </w:pPr>
            <w:r w:rsidRPr="00AF390E">
              <w:rPr>
                <w:sz w:val="16"/>
                <w:szCs w:val="16"/>
              </w:rPr>
              <w:t>68,22</w:t>
            </w:r>
          </w:p>
        </w:tc>
        <w:tc>
          <w:tcPr>
            <w:tcW w:w="234" w:type="pct"/>
            <w:vAlign w:val="center"/>
          </w:tcPr>
          <w:p w14:paraId="4A0F64CF" w14:textId="1E2B9AD7" w:rsidR="00882252" w:rsidRPr="00AF390E" w:rsidRDefault="00882252" w:rsidP="00882252">
            <w:pPr>
              <w:spacing w:line="360" w:lineRule="auto"/>
              <w:jc w:val="center"/>
              <w:rPr>
                <w:sz w:val="16"/>
                <w:szCs w:val="16"/>
              </w:rPr>
            </w:pPr>
            <w:r w:rsidRPr="00AF390E">
              <w:rPr>
                <w:sz w:val="16"/>
                <w:szCs w:val="16"/>
              </w:rPr>
              <w:t>68,22</w:t>
            </w:r>
          </w:p>
        </w:tc>
        <w:tc>
          <w:tcPr>
            <w:tcW w:w="235" w:type="pct"/>
            <w:vAlign w:val="center"/>
          </w:tcPr>
          <w:p w14:paraId="582245CF" w14:textId="44A72035" w:rsidR="00882252" w:rsidRPr="00AF390E" w:rsidRDefault="00882252" w:rsidP="00882252">
            <w:pPr>
              <w:spacing w:line="360" w:lineRule="auto"/>
              <w:jc w:val="center"/>
              <w:rPr>
                <w:sz w:val="16"/>
                <w:szCs w:val="16"/>
              </w:rPr>
            </w:pPr>
            <w:r w:rsidRPr="00AF390E">
              <w:rPr>
                <w:sz w:val="16"/>
                <w:szCs w:val="16"/>
              </w:rPr>
              <w:t>68,22</w:t>
            </w:r>
          </w:p>
        </w:tc>
      </w:tr>
      <w:tr w:rsidR="00882252" w:rsidRPr="00AF390E" w14:paraId="31569071" w14:textId="35DCEBC5" w:rsidTr="00882252">
        <w:trPr>
          <w:trHeight w:val="227"/>
        </w:trPr>
        <w:tc>
          <w:tcPr>
            <w:tcW w:w="751" w:type="pct"/>
            <w:vMerge/>
            <w:vAlign w:val="center"/>
            <w:hideMark/>
          </w:tcPr>
          <w:p w14:paraId="1014384F" w14:textId="77777777" w:rsidR="00882252" w:rsidRPr="00AF390E" w:rsidRDefault="00882252" w:rsidP="00882252">
            <w:pPr>
              <w:spacing w:line="360" w:lineRule="auto"/>
              <w:jc w:val="center"/>
              <w:rPr>
                <w:sz w:val="20"/>
                <w:szCs w:val="20"/>
              </w:rPr>
            </w:pPr>
          </w:p>
        </w:tc>
        <w:tc>
          <w:tcPr>
            <w:tcW w:w="425" w:type="pct"/>
            <w:noWrap/>
            <w:vAlign w:val="center"/>
            <w:hideMark/>
          </w:tcPr>
          <w:p w14:paraId="72C0F67A"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6FBCA6F8" w14:textId="77777777" w:rsidR="00882252" w:rsidRPr="00AF390E" w:rsidRDefault="00882252" w:rsidP="00882252">
            <w:pPr>
              <w:spacing w:line="360" w:lineRule="auto"/>
              <w:jc w:val="center"/>
              <w:rPr>
                <w:sz w:val="16"/>
                <w:szCs w:val="16"/>
              </w:rPr>
            </w:pPr>
            <w:r w:rsidRPr="00AF390E">
              <w:rPr>
                <w:sz w:val="16"/>
                <w:szCs w:val="16"/>
              </w:rPr>
              <w:t>30,41</w:t>
            </w:r>
          </w:p>
        </w:tc>
        <w:tc>
          <w:tcPr>
            <w:tcW w:w="212" w:type="pct"/>
            <w:noWrap/>
            <w:vAlign w:val="center"/>
            <w:hideMark/>
          </w:tcPr>
          <w:p w14:paraId="335E73A7" w14:textId="77777777" w:rsidR="00882252" w:rsidRPr="00AF390E" w:rsidRDefault="00882252" w:rsidP="00882252">
            <w:pPr>
              <w:spacing w:line="360" w:lineRule="auto"/>
              <w:jc w:val="center"/>
              <w:rPr>
                <w:sz w:val="16"/>
                <w:szCs w:val="16"/>
              </w:rPr>
            </w:pPr>
            <w:r w:rsidRPr="00AF390E">
              <w:rPr>
                <w:sz w:val="16"/>
                <w:szCs w:val="16"/>
              </w:rPr>
              <w:t>50,06</w:t>
            </w:r>
          </w:p>
        </w:tc>
        <w:tc>
          <w:tcPr>
            <w:tcW w:w="212" w:type="pct"/>
            <w:noWrap/>
            <w:vAlign w:val="center"/>
            <w:hideMark/>
          </w:tcPr>
          <w:p w14:paraId="49879560" w14:textId="77777777" w:rsidR="00882252" w:rsidRPr="00AF390E" w:rsidRDefault="00882252" w:rsidP="00882252">
            <w:pPr>
              <w:spacing w:line="360" w:lineRule="auto"/>
              <w:jc w:val="center"/>
              <w:rPr>
                <w:sz w:val="16"/>
                <w:szCs w:val="16"/>
              </w:rPr>
            </w:pPr>
            <w:r w:rsidRPr="00AF390E">
              <w:rPr>
                <w:sz w:val="16"/>
                <w:szCs w:val="16"/>
              </w:rPr>
              <w:t>60,38</w:t>
            </w:r>
          </w:p>
        </w:tc>
        <w:tc>
          <w:tcPr>
            <w:tcW w:w="212" w:type="pct"/>
            <w:noWrap/>
            <w:vAlign w:val="center"/>
            <w:hideMark/>
          </w:tcPr>
          <w:p w14:paraId="717A5731" w14:textId="77777777" w:rsidR="00882252" w:rsidRPr="00AF390E" w:rsidRDefault="00882252" w:rsidP="00882252">
            <w:pPr>
              <w:spacing w:line="360" w:lineRule="auto"/>
              <w:jc w:val="center"/>
              <w:rPr>
                <w:sz w:val="16"/>
                <w:szCs w:val="16"/>
              </w:rPr>
            </w:pPr>
            <w:r w:rsidRPr="00AF390E">
              <w:rPr>
                <w:sz w:val="16"/>
                <w:szCs w:val="16"/>
              </w:rPr>
              <w:t>60,38</w:t>
            </w:r>
          </w:p>
        </w:tc>
        <w:tc>
          <w:tcPr>
            <w:tcW w:w="212" w:type="pct"/>
            <w:noWrap/>
            <w:vAlign w:val="center"/>
            <w:hideMark/>
          </w:tcPr>
          <w:p w14:paraId="7D6FF266" w14:textId="77777777" w:rsidR="00882252" w:rsidRPr="00AF390E" w:rsidRDefault="00882252" w:rsidP="00882252">
            <w:pPr>
              <w:spacing w:line="360" w:lineRule="auto"/>
              <w:jc w:val="center"/>
              <w:rPr>
                <w:sz w:val="16"/>
                <w:szCs w:val="16"/>
              </w:rPr>
            </w:pPr>
            <w:r w:rsidRPr="00AF390E">
              <w:rPr>
                <w:sz w:val="16"/>
                <w:szCs w:val="16"/>
              </w:rPr>
              <w:t>60,38</w:t>
            </w:r>
          </w:p>
        </w:tc>
        <w:tc>
          <w:tcPr>
            <w:tcW w:w="212" w:type="pct"/>
            <w:noWrap/>
            <w:vAlign w:val="center"/>
            <w:hideMark/>
          </w:tcPr>
          <w:p w14:paraId="4AB34025"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59B0A67A" w14:textId="77777777" w:rsidR="00882252" w:rsidRPr="00AF390E" w:rsidRDefault="00882252" w:rsidP="00882252">
            <w:pPr>
              <w:spacing w:line="360" w:lineRule="auto"/>
              <w:jc w:val="center"/>
              <w:rPr>
                <w:sz w:val="16"/>
                <w:szCs w:val="16"/>
              </w:rPr>
            </w:pPr>
            <w:r w:rsidRPr="00AF390E">
              <w:rPr>
                <w:sz w:val="16"/>
                <w:szCs w:val="16"/>
              </w:rPr>
              <w:t>60,38</w:t>
            </w:r>
          </w:p>
        </w:tc>
        <w:tc>
          <w:tcPr>
            <w:tcW w:w="213" w:type="pct"/>
            <w:noWrap/>
            <w:vAlign w:val="center"/>
            <w:hideMark/>
          </w:tcPr>
          <w:p w14:paraId="68EF8AC2"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48AB18A8"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66DDB940"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6318AC62"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449A072A"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6411AEBF"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noWrap/>
            <w:vAlign w:val="center"/>
            <w:hideMark/>
          </w:tcPr>
          <w:p w14:paraId="1569C316" w14:textId="77777777" w:rsidR="00882252" w:rsidRPr="00AF390E" w:rsidRDefault="00882252" w:rsidP="00882252">
            <w:pPr>
              <w:spacing w:line="360" w:lineRule="auto"/>
              <w:jc w:val="center"/>
              <w:rPr>
                <w:sz w:val="16"/>
                <w:szCs w:val="16"/>
              </w:rPr>
            </w:pPr>
            <w:r w:rsidRPr="00AF390E">
              <w:rPr>
                <w:sz w:val="16"/>
                <w:szCs w:val="16"/>
              </w:rPr>
              <w:t>60,38</w:t>
            </w:r>
          </w:p>
        </w:tc>
        <w:tc>
          <w:tcPr>
            <w:tcW w:w="237" w:type="pct"/>
            <w:noWrap/>
            <w:vAlign w:val="center"/>
            <w:hideMark/>
          </w:tcPr>
          <w:p w14:paraId="156DD379" w14:textId="77777777" w:rsidR="00882252" w:rsidRPr="00AF390E" w:rsidRDefault="00882252" w:rsidP="00882252">
            <w:pPr>
              <w:spacing w:line="360" w:lineRule="auto"/>
              <w:jc w:val="center"/>
              <w:rPr>
                <w:sz w:val="16"/>
                <w:szCs w:val="16"/>
              </w:rPr>
            </w:pPr>
            <w:r w:rsidRPr="00AF390E">
              <w:rPr>
                <w:sz w:val="16"/>
                <w:szCs w:val="16"/>
              </w:rPr>
              <w:t>60,38</w:t>
            </w:r>
          </w:p>
        </w:tc>
        <w:tc>
          <w:tcPr>
            <w:tcW w:w="234" w:type="pct"/>
            <w:vAlign w:val="center"/>
          </w:tcPr>
          <w:p w14:paraId="1F2F53B5" w14:textId="09DFF975" w:rsidR="00882252" w:rsidRPr="00AF390E" w:rsidRDefault="00882252" w:rsidP="00882252">
            <w:pPr>
              <w:spacing w:line="360" w:lineRule="auto"/>
              <w:jc w:val="center"/>
              <w:rPr>
                <w:sz w:val="16"/>
                <w:szCs w:val="16"/>
              </w:rPr>
            </w:pPr>
            <w:r w:rsidRPr="00AF390E">
              <w:rPr>
                <w:sz w:val="16"/>
                <w:szCs w:val="16"/>
              </w:rPr>
              <w:t>60,38</w:t>
            </w:r>
          </w:p>
        </w:tc>
        <w:tc>
          <w:tcPr>
            <w:tcW w:w="235" w:type="pct"/>
            <w:vAlign w:val="center"/>
          </w:tcPr>
          <w:p w14:paraId="774DA8AC" w14:textId="5A8B6BD7" w:rsidR="00882252" w:rsidRPr="00AF390E" w:rsidRDefault="00882252" w:rsidP="00882252">
            <w:pPr>
              <w:spacing w:line="360" w:lineRule="auto"/>
              <w:jc w:val="center"/>
              <w:rPr>
                <w:sz w:val="16"/>
                <w:szCs w:val="16"/>
              </w:rPr>
            </w:pPr>
            <w:r w:rsidRPr="00AF390E">
              <w:rPr>
                <w:sz w:val="16"/>
                <w:szCs w:val="16"/>
              </w:rPr>
              <w:t>60,38</w:t>
            </w:r>
          </w:p>
        </w:tc>
      </w:tr>
      <w:tr w:rsidR="00882252" w:rsidRPr="00AF390E" w14:paraId="21807634" w14:textId="794CD2F4" w:rsidTr="00882252">
        <w:trPr>
          <w:trHeight w:val="227"/>
        </w:trPr>
        <w:tc>
          <w:tcPr>
            <w:tcW w:w="751" w:type="pct"/>
            <w:vMerge/>
            <w:vAlign w:val="center"/>
            <w:hideMark/>
          </w:tcPr>
          <w:p w14:paraId="60EFFD77" w14:textId="77777777" w:rsidR="00882252" w:rsidRPr="00AF390E" w:rsidRDefault="00882252" w:rsidP="00882252">
            <w:pPr>
              <w:spacing w:line="360" w:lineRule="auto"/>
              <w:jc w:val="center"/>
              <w:rPr>
                <w:sz w:val="20"/>
                <w:szCs w:val="20"/>
              </w:rPr>
            </w:pPr>
          </w:p>
        </w:tc>
        <w:tc>
          <w:tcPr>
            <w:tcW w:w="425" w:type="pct"/>
            <w:noWrap/>
            <w:vAlign w:val="center"/>
            <w:hideMark/>
          </w:tcPr>
          <w:p w14:paraId="71DBA3D5"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122907E9" w14:textId="77777777" w:rsidR="00882252" w:rsidRPr="00AF390E" w:rsidRDefault="00882252" w:rsidP="00882252">
            <w:pPr>
              <w:spacing w:line="360" w:lineRule="auto"/>
              <w:jc w:val="center"/>
              <w:rPr>
                <w:sz w:val="16"/>
                <w:szCs w:val="16"/>
              </w:rPr>
            </w:pPr>
            <w:r w:rsidRPr="00AF390E">
              <w:rPr>
                <w:sz w:val="16"/>
                <w:szCs w:val="16"/>
              </w:rPr>
              <w:t>3,79</w:t>
            </w:r>
          </w:p>
        </w:tc>
        <w:tc>
          <w:tcPr>
            <w:tcW w:w="212" w:type="pct"/>
            <w:noWrap/>
            <w:vAlign w:val="center"/>
            <w:hideMark/>
          </w:tcPr>
          <w:p w14:paraId="4B212DEA" w14:textId="77777777" w:rsidR="00882252" w:rsidRPr="00AF390E" w:rsidRDefault="00882252" w:rsidP="00882252">
            <w:pPr>
              <w:spacing w:line="360" w:lineRule="auto"/>
              <w:jc w:val="center"/>
              <w:rPr>
                <w:sz w:val="16"/>
                <w:szCs w:val="16"/>
              </w:rPr>
            </w:pPr>
            <w:r w:rsidRPr="00AF390E">
              <w:rPr>
                <w:sz w:val="16"/>
                <w:szCs w:val="16"/>
              </w:rPr>
              <w:t>6,28</w:t>
            </w:r>
          </w:p>
        </w:tc>
        <w:tc>
          <w:tcPr>
            <w:tcW w:w="212" w:type="pct"/>
            <w:noWrap/>
            <w:vAlign w:val="center"/>
            <w:hideMark/>
          </w:tcPr>
          <w:p w14:paraId="52EB53A8" w14:textId="77777777" w:rsidR="00882252" w:rsidRPr="00AF390E" w:rsidRDefault="00882252" w:rsidP="00882252">
            <w:pPr>
              <w:spacing w:line="360" w:lineRule="auto"/>
              <w:jc w:val="center"/>
              <w:rPr>
                <w:sz w:val="16"/>
                <w:szCs w:val="16"/>
              </w:rPr>
            </w:pPr>
            <w:r w:rsidRPr="00AF390E">
              <w:rPr>
                <w:sz w:val="16"/>
                <w:szCs w:val="16"/>
              </w:rPr>
              <w:t>7,84</w:t>
            </w:r>
          </w:p>
        </w:tc>
        <w:tc>
          <w:tcPr>
            <w:tcW w:w="212" w:type="pct"/>
            <w:noWrap/>
            <w:vAlign w:val="center"/>
            <w:hideMark/>
          </w:tcPr>
          <w:p w14:paraId="28F53238" w14:textId="77777777" w:rsidR="00882252" w:rsidRPr="00AF390E" w:rsidRDefault="00882252" w:rsidP="00882252">
            <w:pPr>
              <w:spacing w:line="360" w:lineRule="auto"/>
              <w:jc w:val="center"/>
              <w:rPr>
                <w:sz w:val="16"/>
                <w:szCs w:val="16"/>
              </w:rPr>
            </w:pPr>
            <w:r w:rsidRPr="00AF390E">
              <w:rPr>
                <w:sz w:val="16"/>
                <w:szCs w:val="16"/>
              </w:rPr>
              <w:t>7,84</w:t>
            </w:r>
          </w:p>
        </w:tc>
        <w:tc>
          <w:tcPr>
            <w:tcW w:w="212" w:type="pct"/>
            <w:noWrap/>
            <w:vAlign w:val="center"/>
            <w:hideMark/>
          </w:tcPr>
          <w:p w14:paraId="61944E2E" w14:textId="77777777" w:rsidR="00882252" w:rsidRPr="00AF390E" w:rsidRDefault="00882252" w:rsidP="00882252">
            <w:pPr>
              <w:spacing w:line="360" w:lineRule="auto"/>
              <w:jc w:val="center"/>
              <w:rPr>
                <w:sz w:val="16"/>
                <w:szCs w:val="16"/>
              </w:rPr>
            </w:pPr>
            <w:r w:rsidRPr="00AF390E">
              <w:rPr>
                <w:sz w:val="16"/>
                <w:szCs w:val="16"/>
              </w:rPr>
              <w:t>7,84</w:t>
            </w:r>
          </w:p>
        </w:tc>
        <w:tc>
          <w:tcPr>
            <w:tcW w:w="212" w:type="pct"/>
            <w:noWrap/>
            <w:vAlign w:val="center"/>
            <w:hideMark/>
          </w:tcPr>
          <w:p w14:paraId="118831A0"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30E484B8" w14:textId="77777777" w:rsidR="00882252" w:rsidRPr="00AF390E" w:rsidRDefault="00882252" w:rsidP="00882252">
            <w:pPr>
              <w:spacing w:line="360" w:lineRule="auto"/>
              <w:jc w:val="center"/>
              <w:rPr>
                <w:sz w:val="16"/>
                <w:szCs w:val="16"/>
              </w:rPr>
            </w:pPr>
            <w:r w:rsidRPr="00AF390E">
              <w:rPr>
                <w:sz w:val="16"/>
                <w:szCs w:val="16"/>
              </w:rPr>
              <w:t>7,84</w:t>
            </w:r>
          </w:p>
        </w:tc>
        <w:tc>
          <w:tcPr>
            <w:tcW w:w="213" w:type="pct"/>
            <w:noWrap/>
            <w:vAlign w:val="center"/>
            <w:hideMark/>
          </w:tcPr>
          <w:p w14:paraId="49C44628"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09C45908"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4C983BFB"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0741EF3E"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0783D5F3"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67B37622"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noWrap/>
            <w:vAlign w:val="center"/>
            <w:hideMark/>
          </w:tcPr>
          <w:p w14:paraId="6AC7F2A8" w14:textId="77777777" w:rsidR="00882252" w:rsidRPr="00AF390E" w:rsidRDefault="00882252" w:rsidP="00882252">
            <w:pPr>
              <w:spacing w:line="360" w:lineRule="auto"/>
              <w:jc w:val="center"/>
              <w:rPr>
                <w:sz w:val="16"/>
                <w:szCs w:val="16"/>
              </w:rPr>
            </w:pPr>
            <w:r w:rsidRPr="00AF390E">
              <w:rPr>
                <w:sz w:val="16"/>
                <w:szCs w:val="16"/>
              </w:rPr>
              <w:t>7,84</w:t>
            </w:r>
          </w:p>
        </w:tc>
        <w:tc>
          <w:tcPr>
            <w:tcW w:w="237" w:type="pct"/>
            <w:noWrap/>
            <w:vAlign w:val="center"/>
            <w:hideMark/>
          </w:tcPr>
          <w:p w14:paraId="13B4FDFC" w14:textId="77777777" w:rsidR="00882252" w:rsidRPr="00AF390E" w:rsidRDefault="00882252" w:rsidP="00882252">
            <w:pPr>
              <w:spacing w:line="360" w:lineRule="auto"/>
              <w:jc w:val="center"/>
              <w:rPr>
                <w:sz w:val="16"/>
                <w:szCs w:val="16"/>
              </w:rPr>
            </w:pPr>
            <w:r w:rsidRPr="00AF390E">
              <w:rPr>
                <w:sz w:val="16"/>
                <w:szCs w:val="16"/>
              </w:rPr>
              <w:t>7,84</w:t>
            </w:r>
          </w:p>
        </w:tc>
        <w:tc>
          <w:tcPr>
            <w:tcW w:w="234" w:type="pct"/>
            <w:vAlign w:val="center"/>
          </w:tcPr>
          <w:p w14:paraId="3EAFB42E" w14:textId="7071BEB0" w:rsidR="00882252" w:rsidRPr="00AF390E" w:rsidRDefault="00882252" w:rsidP="00882252">
            <w:pPr>
              <w:spacing w:line="360" w:lineRule="auto"/>
              <w:jc w:val="center"/>
              <w:rPr>
                <w:sz w:val="16"/>
                <w:szCs w:val="16"/>
              </w:rPr>
            </w:pPr>
            <w:r w:rsidRPr="00AF390E">
              <w:rPr>
                <w:sz w:val="16"/>
                <w:szCs w:val="16"/>
              </w:rPr>
              <w:t>7,84</w:t>
            </w:r>
          </w:p>
        </w:tc>
        <w:tc>
          <w:tcPr>
            <w:tcW w:w="235" w:type="pct"/>
            <w:vAlign w:val="center"/>
          </w:tcPr>
          <w:p w14:paraId="1345E03E" w14:textId="31B50819" w:rsidR="00882252" w:rsidRPr="00AF390E" w:rsidRDefault="00882252" w:rsidP="00882252">
            <w:pPr>
              <w:spacing w:line="360" w:lineRule="auto"/>
              <w:jc w:val="center"/>
              <w:rPr>
                <w:sz w:val="16"/>
                <w:szCs w:val="16"/>
              </w:rPr>
            </w:pPr>
            <w:r w:rsidRPr="00AF390E">
              <w:rPr>
                <w:sz w:val="16"/>
                <w:szCs w:val="16"/>
              </w:rPr>
              <w:t>7,84</w:t>
            </w:r>
          </w:p>
        </w:tc>
      </w:tr>
      <w:tr w:rsidR="00882252" w:rsidRPr="00AF390E" w14:paraId="253BC075" w14:textId="7AB858E7" w:rsidTr="00882252">
        <w:trPr>
          <w:trHeight w:val="227"/>
        </w:trPr>
        <w:tc>
          <w:tcPr>
            <w:tcW w:w="751" w:type="pct"/>
            <w:vMerge w:val="restart"/>
            <w:vAlign w:val="center"/>
            <w:hideMark/>
          </w:tcPr>
          <w:p w14:paraId="58437192" w14:textId="77777777" w:rsidR="00882252" w:rsidRPr="00AF390E" w:rsidRDefault="00882252" w:rsidP="00882252">
            <w:pPr>
              <w:spacing w:line="360" w:lineRule="auto"/>
              <w:jc w:val="center"/>
              <w:rPr>
                <w:sz w:val="20"/>
                <w:szCs w:val="20"/>
              </w:rPr>
            </w:pPr>
            <w:r w:rsidRPr="00AF390E">
              <w:rPr>
                <w:sz w:val="20"/>
                <w:szCs w:val="20"/>
              </w:rPr>
              <w:t>Котельная ООО «ЖилКомТеплоЭнерго»</w:t>
            </w:r>
          </w:p>
        </w:tc>
        <w:tc>
          <w:tcPr>
            <w:tcW w:w="425" w:type="pct"/>
            <w:noWrap/>
            <w:vAlign w:val="center"/>
            <w:hideMark/>
          </w:tcPr>
          <w:p w14:paraId="2E68CF39"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05E287BD"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5E7E22D1"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280A9EDE"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3A7D768D"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7A39D922"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184BEC5C"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33B73467" w14:textId="77777777" w:rsidR="00882252" w:rsidRPr="00AF390E" w:rsidRDefault="00882252" w:rsidP="00882252">
            <w:pPr>
              <w:spacing w:line="360" w:lineRule="auto"/>
              <w:jc w:val="center"/>
              <w:rPr>
                <w:sz w:val="16"/>
                <w:szCs w:val="16"/>
              </w:rPr>
            </w:pPr>
            <w:r w:rsidRPr="00AF390E">
              <w:rPr>
                <w:sz w:val="16"/>
                <w:szCs w:val="16"/>
              </w:rPr>
              <w:t>0</w:t>
            </w:r>
          </w:p>
        </w:tc>
        <w:tc>
          <w:tcPr>
            <w:tcW w:w="213" w:type="pct"/>
            <w:noWrap/>
            <w:vAlign w:val="center"/>
            <w:hideMark/>
          </w:tcPr>
          <w:p w14:paraId="166228FD"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4ECB3605"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64E43BED"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22DBD255"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6620DB8C"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15936D71"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53DA4AE3" w14:textId="77777777" w:rsidR="00882252" w:rsidRPr="00AF390E" w:rsidRDefault="00882252" w:rsidP="00882252">
            <w:pPr>
              <w:spacing w:line="360" w:lineRule="auto"/>
              <w:jc w:val="center"/>
              <w:rPr>
                <w:sz w:val="16"/>
                <w:szCs w:val="16"/>
              </w:rPr>
            </w:pPr>
            <w:r w:rsidRPr="00AF390E">
              <w:rPr>
                <w:sz w:val="16"/>
                <w:szCs w:val="16"/>
              </w:rPr>
              <w:t>0</w:t>
            </w:r>
          </w:p>
        </w:tc>
        <w:tc>
          <w:tcPr>
            <w:tcW w:w="237" w:type="pct"/>
            <w:noWrap/>
            <w:vAlign w:val="center"/>
            <w:hideMark/>
          </w:tcPr>
          <w:p w14:paraId="7877C133"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vAlign w:val="center"/>
          </w:tcPr>
          <w:p w14:paraId="196063A9" w14:textId="56AD6730" w:rsidR="00882252" w:rsidRPr="00AF390E" w:rsidRDefault="00882252" w:rsidP="00882252">
            <w:pPr>
              <w:spacing w:line="360" w:lineRule="auto"/>
              <w:jc w:val="center"/>
              <w:rPr>
                <w:sz w:val="16"/>
                <w:szCs w:val="16"/>
              </w:rPr>
            </w:pPr>
            <w:r w:rsidRPr="00AF390E">
              <w:rPr>
                <w:sz w:val="16"/>
                <w:szCs w:val="16"/>
              </w:rPr>
              <w:t>0</w:t>
            </w:r>
          </w:p>
        </w:tc>
        <w:tc>
          <w:tcPr>
            <w:tcW w:w="235" w:type="pct"/>
            <w:vAlign w:val="center"/>
          </w:tcPr>
          <w:p w14:paraId="0D378078" w14:textId="09047DA1" w:rsidR="00882252" w:rsidRPr="00AF390E" w:rsidRDefault="00882252" w:rsidP="00882252">
            <w:pPr>
              <w:spacing w:line="360" w:lineRule="auto"/>
              <w:jc w:val="center"/>
              <w:rPr>
                <w:sz w:val="16"/>
                <w:szCs w:val="16"/>
              </w:rPr>
            </w:pPr>
            <w:r w:rsidRPr="00AF390E">
              <w:rPr>
                <w:sz w:val="16"/>
                <w:szCs w:val="16"/>
              </w:rPr>
              <w:t>0</w:t>
            </w:r>
          </w:p>
        </w:tc>
      </w:tr>
      <w:tr w:rsidR="00882252" w:rsidRPr="00AF390E" w14:paraId="39697EC2" w14:textId="25483A76" w:rsidTr="00882252">
        <w:trPr>
          <w:trHeight w:val="227"/>
        </w:trPr>
        <w:tc>
          <w:tcPr>
            <w:tcW w:w="751" w:type="pct"/>
            <w:vMerge/>
            <w:vAlign w:val="center"/>
            <w:hideMark/>
          </w:tcPr>
          <w:p w14:paraId="005316F5" w14:textId="77777777" w:rsidR="00882252" w:rsidRPr="00AF390E" w:rsidRDefault="00882252" w:rsidP="00882252">
            <w:pPr>
              <w:spacing w:line="360" w:lineRule="auto"/>
              <w:jc w:val="center"/>
              <w:rPr>
                <w:sz w:val="20"/>
                <w:szCs w:val="20"/>
              </w:rPr>
            </w:pPr>
          </w:p>
        </w:tc>
        <w:tc>
          <w:tcPr>
            <w:tcW w:w="425" w:type="pct"/>
            <w:noWrap/>
            <w:vAlign w:val="center"/>
            <w:hideMark/>
          </w:tcPr>
          <w:p w14:paraId="0EA46F4D"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554E9C96"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43DA16DE"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20AC0FAD"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03E22F33"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173978B8"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12D8DF5F"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24FDFFA7" w14:textId="77777777" w:rsidR="00882252" w:rsidRPr="00AF390E" w:rsidRDefault="00882252" w:rsidP="00882252">
            <w:pPr>
              <w:spacing w:line="360" w:lineRule="auto"/>
              <w:jc w:val="center"/>
              <w:rPr>
                <w:sz w:val="16"/>
                <w:szCs w:val="16"/>
              </w:rPr>
            </w:pPr>
            <w:r w:rsidRPr="00AF390E">
              <w:rPr>
                <w:sz w:val="16"/>
                <w:szCs w:val="16"/>
              </w:rPr>
              <w:t>0</w:t>
            </w:r>
          </w:p>
        </w:tc>
        <w:tc>
          <w:tcPr>
            <w:tcW w:w="213" w:type="pct"/>
            <w:noWrap/>
            <w:vAlign w:val="center"/>
            <w:hideMark/>
          </w:tcPr>
          <w:p w14:paraId="3F456FBA"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65DC060A"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44E094CF"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76B9A79B"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4B5FE06A"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38312D22"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519D3709" w14:textId="77777777" w:rsidR="00882252" w:rsidRPr="00AF390E" w:rsidRDefault="00882252" w:rsidP="00882252">
            <w:pPr>
              <w:spacing w:line="360" w:lineRule="auto"/>
              <w:jc w:val="center"/>
              <w:rPr>
                <w:sz w:val="16"/>
                <w:szCs w:val="16"/>
              </w:rPr>
            </w:pPr>
            <w:r w:rsidRPr="00AF390E">
              <w:rPr>
                <w:sz w:val="16"/>
                <w:szCs w:val="16"/>
              </w:rPr>
              <w:t>0</w:t>
            </w:r>
          </w:p>
        </w:tc>
        <w:tc>
          <w:tcPr>
            <w:tcW w:w="237" w:type="pct"/>
            <w:noWrap/>
            <w:vAlign w:val="center"/>
            <w:hideMark/>
          </w:tcPr>
          <w:p w14:paraId="17552B44"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vAlign w:val="center"/>
          </w:tcPr>
          <w:p w14:paraId="0F11AC69" w14:textId="555C8303" w:rsidR="00882252" w:rsidRPr="00AF390E" w:rsidRDefault="00882252" w:rsidP="00882252">
            <w:pPr>
              <w:spacing w:line="360" w:lineRule="auto"/>
              <w:jc w:val="center"/>
              <w:rPr>
                <w:sz w:val="16"/>
                <w:szCs w:val="16"/>
              </w:rPr>
            </w:pPr>
            <w:r w:rsidRPr="00AF390E">
              <w:rPr>
                <w:sz w:val="16"/>
                <w:szCs w:val="16"/>
              </w:rPr>
              <w:t>0</w:t>
            </w:r>
          </w:p>
        </w:tc>
        <w:tc>
          <w:tcPr>
            <w:tcW w:w="235" w:type="pct"/>
            <w:vAlign w:val="center"/>
          </w:tcPr>
          <w:p w14:paraId="5EF7838D" w14:textId="0C54351A" w:rsidR="00882252" w:rsidRPr="00AF390E" w:rsidRDefault="00882252" w:rsidP="00882252">
            <w:pPr>
              <w:spacing w:line="360" w:lineRule="auto"/>
              <w:jc w:val="center"/>
              <w:rPr>
                <w:sz w:val="16"/>
                <w:szCs w:val="16"/>
              </w:rPr>
            </w:pPr>
            <w:r w:rsidRPr="00AF390E">
              <w:rPr>
                <w:sz w:val="16"/>
                <w:szCs w:val="16"/>
              </w:rPr>
              <w:t>0</w:t>
            </w:r>
          </w:p>
        </w:tc>
      </w:tr>
      <w:tr w:rsidR="00882252" w:rsidRPr="00AF390E" w14:paraId="2FF88E52" w14:textId="587EAB63" w:rsidTr="00882252">
        <w:trPr>
          <w:trHeight w:val="227"/>
        </w:trPr>
        <w:tc>
          <w:tcPr>
            <w:tcW w:w="751" w:type="pct"/>
            <w:vMerge/>
            <w:vAlign w:val="center"/>
            <w:hideMark/>
          </w:tcPr>
          <w:p w14:paraId="1F30B504" w14:textId="77777777" w:rsidR="00882252" w:rsidRPr="00AF390E" w:rsidRDefault="00882252" w:rsidP="00882252">
            <w:pPr>
              <w:spacing w:line="360" w:lineRule="auto"/>
              <w:jc w:val="center"/>
              <w:rPr>
                <w:sz w:val="20"/>
                <w:szCs w:val="20"/>
              </w:rPr>
            </w:pPr>
          </w:p>
        </w:tc>
        <w:tc>
          <w:tcPr>
            <w:tcW w:w="425" w:type="pct"/>
            <w:noWrap/>
            <w:vAlign w:val="center"/>
            <w:hideMark/>
          </w:tcPr>
          <w:p w14:paraId="2A9D1A72"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680C3F89"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38EE467C"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2812C31D"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72D3EE9F"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477647B7"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1FAA1E5C"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5C5B71F5" w14:textId="77777777" w:rsidR="00882252" w:rsidRPr="00AF390E" w:rsidRDefault="00882252" w:rsidP="00882252">
            <w:pPr>
              <w:spacing w:line="360" w:lineRule="auto"/>
              <w:jc w:val="center"/>
              <w:rPr>
                <w:sz w:val="16"/>
                <w:szCs w:val="16"/>
              </w:rPr>
            </w:pPr>
            <w:r w:rsidRPr="00AF390E">
              <w:rPr>
                <w:sz w:val="16"/>
                <w:szCs w:val="16"/>
              </w:rPr>
              <w:t>0</w:t>
            </w:r>
          </w:p>
        </w:tc>
        <w:tc>
          <w:tcPr>
            <w:tcW w:w="213" w:type="pct"/>
            <w:noWrap/>
            <w:vAlign w:val="center"/>
            <w:hideMark/>
          </w:tcPr>
          <w:p w14:paraId="3B2FA93C"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2E7C257C"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6BB6D2D9"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5FC3AFA3"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7135F420"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3DE36FC1"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594309F7" w14:textId="77777777" w:rsidR="00882252" w:rsidRPr="00AF390E" w:rsidRDefault="00882252" w:rsidP="00882252">
            <w:pPr>
              <w:spacing w:line="360" w:lineRule="auto"/>
              <w:jc w:val="center"/>
              <w:rPr>
                <w:sz w:val="16"/>
                <w:szCs w:val="16"/>
              </w:rPr>
            </w:pPr>
            <w:r w:rsidRPr="00AF390E">
              <w:rPr>
                <w:sz w:val="16"/>
                <w:szCs w:val="16"/>
              </w:rPr>
              <w:t>0</w:t>
            </w:r>
          </w:p>
        </w:tc>
        <w:tc>
          <w:tcPr>
            <w:tcW w:w="237" w:type="pct"/>
            <w:noWrap/>
            <w:vAlign w:val="center"/>
            <w:hideMark/>
          </w:tcPr>
          <w:p w14:paraId="7BE2342D"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vAlign w:val="center"/>
          </w:tcPr>
          <w:p w14:paraId="651C1E69" w14:textId="591AFD7A" w:rsidR="00882252" w:rsidRPr="00AF390E" w:rsidRDefault="00882252" w:rsidP="00882252">
            <w:pPr>
              <w:spacing w:line="360" w:lineRule="auto"/>
              <w:jc w:val="center"/>
              <w:rPr>
                <w:sz w:val="16"/>
                <w:szCs w:val="16"/>
              </w:rPr>
            </w:pPr>
            <w:r w:rsidRPr="00AF390E">
              <w:rPr>
                <w:sz w:val="16"/>
                <w:szCs w:val="16"/>
              </w:rPr>
              <w:t>0</w:t>
            </w:r>
          </w:p>
        </w:tc>
        <w:tc>
          <w:tcPr>
            <w:tcW w:w="235" w:type="pct"/>
            <w:vAlign w:val="center"/>
          </w:tcPr>
          <w:p w14:paraId="0E81D5C7" w14:textId="1585CEFC" w:rsidR="00882252" w:rsidRPr="00AF390E" w:rsidRDefault="00882252" w:rsidP="00882252">
            <w:pPr>
              <w:spacing w:line="360" w:lineRule="auto"/>
              <w:jc w:val="center"/>
              <w:rPr>
                <w:sz w:val="16"/>
                <w:szCs w:val="16"/>
              </w:rPr>
            </w:pPr>
            <w:r w:rsidRPr="00AF390E">
              <w:rPr>
                <w:sz w:val="16"/>
                <w:szCs w:val="16"/>
              </w:rPr>
              <w:t>0</w:t>
            </w:r>
          </w:p>
        </w:tc>
      </w:tr>
      <w:tr w:rsidR="00882252" w:rsidRPr="00AF390E" w14:paraId="48E2EF3C" w14:textId="25F2DA7B" w:rsidTr="00882252">
        <w:trPr>
          <w:trHeight w:val="227"/>
        </w:trPr>
        <w:tc>
          <w:tcPr>
            <w:tcW w:w="751" w:type="pct"/>
            <w:vMerge w:val="restart"/>
            <w:vAlign w:val="center"/>
            <w:hideMark/>
          </w:tcPr>
          <w:p w14:paraId="6D78AFE3" w14:textId="77777777" w:rsidR="00882252" w:rsidRPr="00AF390E" w:rsidRDefault="00882252" w:rsidP="00882252">
            <w:pPr>
              <w:spacing w:line="360" w:lineRule="auto"/>
              <w:jc w:val="center"/>
              <w:rPr>
                <w:sz w:val="20"/>
                <w:szCs w:val="20"/>
              </w:rPr>
            </w:pPr>
            <w:r w:rsidRPr="00AF390E">
              <w:rPr>
                <w:sz w:val="20"/>
                <w:szCs w:val="20"/>
              </w:rPr>
              <w:t>Котельная ООО «ТК «Мурино»</w:t>
            </w:r>
          </w:p>
        </w:tc>
        <w:tc>
          <w:tcPr>
            <w:tcW w:w="425" w:type="pct"/>
            <w:noWrap/>
            <w:vAlign w:val="center"/>
            <w:hideMark/>
          </w:tcPr>
          <w:p w14:paraId="4A0077F9"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0F076380" w14:textId="77777777" w:rsidR="00882252" w:rsidRPr="00AF390E" w:rsidRDefault="00882252" w:rsidP="00882252">
            <w:pPr>
              <w:spacing w:line="360" w:lineRule="auto"/>
              <w:jc w:val="center"/>
              <w:rPr>
                <w:sz w:val="16"/>
                <w:szCs w:val="16"/>
              </w:rPr>
            </w:pPr>
            <w:r w:rsidRPr="00AF390E">
              <w:rPr>
                <w:sz w:val="16"/>
                <w:szCs w:val="16"/>
              </w:rPr>
              <w:t>16,49</w:t>
            </w:r>
          </w:p>
        </w:tc>
        <w:tc>
          <w:tcPr>
            <w:tcW w:w="212" w:type="pct"/>
            <w:noWrap/>
            <w:vAlign w:val="center"/>
            <w:hideMark/>
          </w:tcPr>
          <w:p w14:paraId="2980E963" w14:textId="77777777" w:rsidR="00882252" w:rsidRPr="00AF390E" w:rsidRDefault="00882252" w:rsidP="00882252">
            <w:pPr>
              <w:spacing w:line="360" w:lineRule="auto"/>
              <w:jc w:val="center"/>
              <w:rPr>
                <w:sz w:val="16"/>
                <w:szCs w:val="16"/>
              </w:rPr>
            </w:pPr>
            <w:r w:rsidRPr="00AF390E">
              <w:rPr>
                <w:sz w:val="16"/>
                <w:szCs w:val="16"/>
              </w:rPr>
              <w:t>16,49</w:t>
            </w:r>
          </w:p>
        </w:tc>
        <w:tc>
          <w:tcPr>
            <w:tcW w:w="212" w:type="pct"/>
            <w:noWrap/>
            <w:vAlign w:val="center"/>
            <w:hideMark/>
          </w:tcPr>
          <w:p w14:paraId="5186442B" w14:textId="77777777" w:rsidR="00882252" w:rsidRPr="00AF390E" w:rsidRDefault="00882252" w:rsidP="00882252">
            <w:pPr>
              <w:spacing w:line="360" w:lineRule="auto"/>
              <w:jc w:val="center"/>
              <w:rPr>
                <w:sz w:val="16"/>
                <w:szCs w:val="16"/>
              </w:rPr>
            </w:pPr>
            <w:r w:rsidRPr="00AF390E">
              <w:rPr>
                <w:sz w:val="16"/>
                <w:szCs w:val="16"/>
              </w:rPr>
              <w:t>16,49</w:t>
            </w:r>
          </w:p>
        </w:tc>
        <w:tc>
          <w:tcPr>
            <w:tcW w:w="212" w:type="pct"/>
            <w:noWrap/>
            <w:vAlign w:val="center"/>
            <w:hideMark/>
          </w:tcPr>
          <w:p w14:paraId="26F21138" w14:textId="77777777" w:rsidR="00882252" w:rsidRPr="00AF390E" w:rsidRDefault="00882252" w:rsidP="00882252">
            <w:pPr>
              <w:spacing w:line="360" w:lineRule="auto"/>
              <w:jc w:val="center"/>
              <w:rPr>
                <w:sz w:val="16"/>
                <w:szCs w:val="16"/>
              </w:rPr>
            </w:pPr>
            <w:r w:rsidRPr="00AF390E">
              <w:rPr>
                <w:sz w:val="16"/>
                <w:szCs w:val="16"/>
              </w:rPr>
              <w:t>16,49</w:t>
            </w:r>
          </w:p>
        </w:tc>
        <w:tc>
          <w:tcPr>
            <w:tcW w:w="212" w:type="pct"/>
            <w:noWrap/>
            <w:vAlign w:val="center"/>
            <w:hideMark/>
          </w:tcPr>
          <w:p w14:paraId="2F8B64E4" w14:textId="77777777" w:rsidR="00882252" w:rsidRPr="00AF390E" w:rsidRDefault="00882252" w:rsidP="00882252">
            <w:pPr>
              <w:spacing w:line="360" w:lineRule="auto"/>
              <w:jc w:val="center"/>
              <w:rPr>
                <w:sz w:val="16"/>
                <w:szCs w:val="16"/>
              </w:rPr>
            </w:pPr>
            <w:r w:rsidRPr="00AF390E">
              <w:rPr>
                <w:sz w:val="16"/>
                <w:szCs w:val="16"/>
              </w:rPr>
              <w:t>16,49</w:t>
            </w:r>
          </w:p>
        </w:tc>
        <w:tc>
          <w:tcPr>
            <w:tcW w:w="212" w:type="pct"/>
            <w:noWrap/>
            <w:vAlign w:val="center"/>
            <w:hideMark/>
          </w:tcPr>
          <w:p w14:paraId="11AA469D"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4C63A8F6" w14:textId="77777777" w:rsidR="00882252" w:rsidRPr="00AF390E" w:rsidRDefault="00882252" w:rsidP="00882252">
            <w:pPr>
              <w:spacing w:line="360" w:lineRule="auto"/>
              <w:jc w:val="center"/>
              <w:rPr>
                <w:sz w:val="16"/>
                <w:szCs w:val="16"/>
              </w:rPr>
            </w:pPr>
            <w:r w:rsidRPr="00AF390E">
              <w:rPr>
                <w:sz w:val="16"/>
                <w:szCs w:val="16"/>
              </w:rPr>
              <w:t>16,49</w:t>
            </w:r>
          </w:p>
        </w:tc>
        <w:tc>
          <w:tcPr>
            <w:tcW w:w="213" w:type="pct"/>
            <w:noWrap/>
            <w:vAlign w:val="center"/>
            <w:hideMark/>
          </w:tcPr>
          <w:p w14:paraId="2655BA7D"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41E00E13"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4B88BF60"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5822A2DC"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43CEBBB9"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6D046DF6"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noWrap/>
            <w:vAlign w:val="center"/>
            <w:hideMark/>
          </w:tcPr>
          <w:p w14:paraId="5DFB7AB0" w14:textId="77777777" w:rsidR="00882252" w:rsidRPr="00AF390E" w:rsidRDefault="00882252" w:rsidP="00882252">
            <w:pPr>
              <w:spacing w:line="360" w:lineRule="auto"/>
              <w:jc w:val="center"/>
              <w:rPr>
                <w:sz w:val="16"/>
                <w:szCs w:val="16"/>
              </w:rPr>
            </w:pPr>
            <w:r w:rsidRPr="00AF390E">
              <w:rPr>
                <w:sz w:val="16"/>
                <w:szCs w:val="16"/>
              </w:rPr>
              <w:t>16,49</w:t>
            </w:r>
          </w:p>
        </w:tc>
        <w:tc>
          <w:tcPr>
            <w:tcW w:w="237" w:type="pct"/>
            <w:noWrap/>
            <w:vAlign w:val="center"/>
            <w:hideMark/>
          </w:tcPr>
          <w:p w14:paraId="139EA9C0" w14:textId="77777777" w:rsidR="00882252" w:rsidRPr="00AF390E" w:rsidRDefault="00882252" w:rsidP="00882252">
            <w:pPr>
              <w:spacing w:line="360" w:lineRule="auto"/>
              <w:jc w:val="center"/>
              <w:rPr>
                <w:sz w:val="16"/>
                <w:szCs w:val="16"/>
              </w:rPr>
            </w:pPr>
            <w:r w:rsidRPr="00AF390E">
              <w:rPr>
                <w:sz w:val="16"/>
                <w:szCs w:val="16"/>
              </w:rPr>
              <w:t>16,49</w:t>
            </w:r>
          </w:p>
        </w:tc>
        <w:tc>
          <w:tcPr>
            <w:tcW w:w="234" w:type="pct"/>
            <w:vAlign w:val="center"/>
          </w:tcPr>
          <w:p w14:paraId="3C422952" w14:textId="7B7B2708" w:rsidR="00882252" w:rsidRPr="00AF390E" w:rsidRDefault="00882252" w:rsidP="00882252">
            <w:pPr>
              <w:spacing w:line="360" w:lineRule="auto"/>
              <w:jc w:val="center"/>
              <w:rPr>
                <w:sz w:val="16"/>
                <w:szCs w:val="16"/>
              </w:rPr>
            </w:pPr>
            <w:r w:rsidRPr="00AF390E">
              <w:rPr>
                <w:sz w:val="16"/>
                <w:szCs w:val="16"/>
              </w:rPr>
              <w:t>16,49</w:t>
            </w:r>
          </w:p>
        </w:tc>
        <w:tc>
          <w:tcPr>
            <w:tcW w:w="235" w:type="pct"/>
            <w:vAlign w:val="center"/>
          </w:tcPr>
          <w:p w14:paraId="70B47A72" w14:textId="4962574A" w:rsidR="00882252" w:rsidRPr="00AF390E" w:rsidRDefault="00882252" w:rsidP="00882252">
            <w:pPr>
              <w:spacing w:line="360" w:lineRule="auto"/>
              <w:jc w:val="center"/>
              <w:rPr>
                <w:sz w:val="16"/>
                <w:szCs w:val="16"/>
              </w:rPr>
            </w:pPr>
            <w:r w:rsidRPr="00AF390E">
              <w:rPr>
                <w:sz w:val="16"/>
                <w:szCs w:val="16"/>
              </w:rPr>
              <w:t>16,49</w:t>
            </w:r>
          </w:p>
        </w:tc>
      </w:tr>
      <w:tr w:rsidR="00882252" w:rsidRPr="00AF390E" w14:paraId="48272E0A" w14:textId="56CA587B" w:rsidTr="00882252">
        <w:trPr>
          <w:trHeight w:val="227"/>
        </w:trPr>
        <w:tc>
          <w:tcPr>
            <w:tcW w:w="751" w:type="pct"/>
            <w:vMerge/>
            <w:vAlign w:val="center"/>
            <w:hideMark/>
          </w:tcPr>
          <w:p w14:paraId="4500AB63" w14:textId="77777777" w:rsidR="00882252" w:rsidRPr="00AF390E" w:rsidRDefault="00882252" w:rsidP="00882252">
            <w:pPr>
              <w:spacing w:line="360" w:lineRule="auto"/>
              <w:jc w:val="center"/>
              <w:rPr>
                <w:sz w:val="20"/>
                <w:szCs w:val="20"/>
              </w:rPr>
            </w:pPr>
          </w:p>
        </w:tc>
        <w:tc>
          <w:tcPr>
            <w:tcW w:w="425" w:type="pct"/>
            <w:noWrap/>
            <w:vAlign w:val="center"/>
            <w:hideMark/>
          </w:tcPr>
          <w:p w14:paraId="45BBBF98"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4EB200C3" w14:textId="77777777" w:rsidR="00882252" w:rsidRPr="00AF390E" w:rsidRDefault="00882252" w:rsidP="00882252">
            <w:pPr>
              <w:spacing w:line="360" w:lineRule="auto"/>
              <w:jc w:val="center"/>
              <w:rPr>
                <w:sz w:val="16"/>
                <w:szCs w:val="16"/>
              </w:rPr>
            </w:pPr>
            <w:r w:rsidRPr="00AF390E">
              <w:rPr>
                <w:sz w:val="16"/>
                <w:szCs w:val="16"/>
              </w:rPr>
              <w:t>13,11</w:t>
            </w:r>
          </w:p>
        </w:tc>
        <w:tc>
          <w:tcPr>
            <w:tcW w:w="212" w:type="pct"/>
            <w:noWrap/>
            <w:vAlign w:val="center"/>
            <w:hideMark/>
          </w:tcPr>
          <w:p w14:paraId="1DD40AD0" w14:textId="77777777" w:rsidR="00882252" w:rsidRPr="00AF390E" w:rsidRDefault="00882252" w:rsidP="00882252">
            <w:pPr>
              <w:spacing w:line="360" w:lineRule="auto"/>
              <w:jc w:val="center"/>
              <w:rPr>
                <w:sz w:val="16"/>
                <w:szCs w:val="16"/>
              </w:rPr>
            </w:pPr>
            <w:r w:rsidRPr="00AF390E">
              <w:rPr>
                <w:sz w:val="16"/>
                <w:szCs w:val="16"/>
              </w:rPr>
              <w:t>13,11</w:t>
            </w:r>
          </w:p>
        </w:tc>
        <w:tc>
          <w:tcPr>
            <w:tcW w:w="212" w:type="pct"/>
            <w:noWrap/>
            <w:vAlign w:val="center"/>
            <w:hideMark/>
          </w:tcPr>
          <w:p w14:paraId="6AAF9C76" w14:textId="77777777" w:rsidR="00882252" w:rsidRPr="00AF390E" w:rsidRDefault="00882252" w:rsidP="00882252">
            <w:pPr>
              <w:spacing w:line="360" w:lineRule="auto"/>
              <w:jc w:val="center"/>
              <w:rPr>
                <w:sz w:val="16"/>
                <w:szCs w:val="16"/>
              </w:rPr>
            </w:pPr>
            <w:r w:rsidRPr="00AF390E">
              <w:rPr>
                <w:sz w:val="16"/>
                <w:szCs w:val="16"/>
              </w:rPr>
              <w:t>13,11</w:t>
            </w:r>
          </w:p>
        </w:tc>
        <w:tc>
          <w:tcPr>
            <w:tcW w:w="212" w:type="pct"/>
            <w:noWrap/>
            <w:vAlign w:val="center"/>
            <w:hideMark/>
          </w:tcPr>
          <w:p w14:paraId="6E123EF8" w14:textId="77777777" w:rsidR="00882252" w:rsidRPr="00AF390E" w:rsidRDefault="00882252" w:rsidP="00882252">
            <w:pPr>
              <w:spacing w:line="360" w:lineRule="auto"/>
              <w:jc w:val="center"/>
              <w:rPr>
                <w:sz w:val="16"/>
                <w:szCs w:val="16"/>
              </w:rPr>
            </w:pPr>
            <w:r w:rsidRPr="00AF390E">
              <w:rPr>
                <w:sz w:val="16"/>
                <w:szCs w:val="16"/>
              </w:rPr>
              <w:t>13,11</w:t>
            </w:r>
          </w:p>
        </w:tc>
        <w:tc>
          <w:tcPr>
            <w:tcW w:w="212" w:type="pct"/>
            <w:noWrap/>
            <w:vAlign w:val="center"/>
            <w:hideMark/>
          </w:tcPr>
          <w:p w14:paraId="4D06A3B5" w14:textId="77777777" w:rsidR="00882252" w:rsidRPr="00AF390E" w:rsidRDefault="00882252" w:rsidP="00882252">
            <w:pPr>
              <w:spacing w:line="360" w:lineRule="auto"/>
              <w:jc w:val="center"/>
              <w:rPr>
                <w:sz w:val="16"/>
                <w:szCs w:val="16"/>
              </w:rPr>
            </w:pPr>
            <w:r w:rsidRPr="00AF390E">
              <w:rPr>
                <w:sz w:val="16"/>
                <w:szCs w:val="16"/>
              </w:rPr>
              <w:t>13,11</w:t>
            </w:r>
          </w:p>
        </w:tc>
        <w:tc>
          <w:tcPr>
            <w:tcW w:w="212" w:type="pct"/>
            <w:noWrap/>
            <w:vAlign w:val="center"/>
            <w:hideMark/>
          </w:tcPr>
          <w:p w14:paraId="12C33B16"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66BE76C8" w14:textId="77777777" w:rsidR="00882252" w:rsidRPr="00AF390E" w:rsidRDefault="00882252" w:rsidP="00882252">
            <w:pPr>
              <w:spacing w:line="360" w:lineRule="auto"/>
              <w:jc w:val="center"/>
              <w:rPr>
                <w:sz w:val="16"/>
                <w:szCs w:val="16"/>
              </w:rPr>
            </w:pPr>
            <w:r w:rsidRPr="00AF390E">
              <w:rPr>
                <w:sz w:val="16"/>
                <w:szCs w:val="16"/>
              </w:rPr>
              <w:t>13,11</w:t>
            </w:r>
          </w:p>
        </w:tc>
        <w:tc>
          <w:tcPr>
            <w:tcW w:w="213" w:type="pct"/>
            <w:noWrap/>
            <w:vAlign w:val="center"/>
            <w:hideMark/>
          </w:tcPr>
          <w:p w14:paraId="33DFD4E9"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2CF7CAF5"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3931EA74"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4AFC28A0"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46AF5CB7"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5084A31C"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noWrap/>
            <w:vAlign w:val="center"/>
            <w:hideMark/>
          </w:tcPr>
          <w:p w14:paraId="0B723FB8" w14:textId="77777777" w:rsidR="00882252" w:rsidRPr="00AF390E" w:rsidRDefault="00882252" w:rsidP="00882252">
            <w:pPr>
              <w:spacing w:line="360" w:lineRule="auto"/>
              <w:jc w:val="center"/>
              <w:rPr>
                <w:sz w:val="16"/>
                <w:szCs w:val="16"/>
              </w:rPr>
            </w:pPr>
            <w:r w:rsidRPr="00AF390E">
              <w:rPr>
                <w:sz w:val="16"/>
                <w:szCs w:val="16"/>
              </w:rPr>
              <w:t>13,11</w:t>
            </w:r>
          </w:p>
        </w:tc>
        <w:tc>
          <w:tcPr>
            <w:tcW w:w="237" w:type="pct"/>
            <w:noWrap/>
            <w:vAlign w:val="center"/>
            <w:hideMark/>
          </w:tcPr>
          <w:p w14:paraId="39032174" w14:textId="77777777" w:rsidR="00882252" w:rsidRPr="00AF390E" w:rsidRDefault="00882252" w:rsidP="00882252">
            <w:pPr>
              <w:spacing w:line="360" w:lineRule="auto"/>
              <w:jc w:val="center"/>
              <w:rPr>
                <w:sz w:val="16"/>
                <w:szCs w:val="16"/>
              </w:rPr>
            </w:pPr>
            <w:r w:rsidRPr="00AF390E">
              <w:rPr>
                <w:sz w:val="16"/>
                <w:szCs w:val="16"/>
              </w:rPr>
              <w:t>13,11</w:t>
            </w:r>
          </w:p>
        </w:tc>
        <w:tc>
          <w:tcPr>
            <w:tcW w:w="234" w:type="pct"/>
            <w:vAlign w:val="center"/>
          </w:tcPr>
          <w:p w14:paraId="6BA4C8B3" w14:textId="3E954575" w:rsidR="00882252" w:rsidRPr="00AF390E" w:rsidRDefault="00882252" w:rsidP="00882252">
            <w:pPr>
              <w:spacing w:line="360" w:lineRule="auto"/>
              <w:jc w:val="center"/>
              <w:rPr>
                <w:sz w:val="16"/>
                <w:szCs w:val="16"/>
              </w:rPr>
            </w:pPr>
            <w:r w:rsidRPr="00AF390E">
              <w:rPr>
                <w:sz w:val="16"/>
                <w:szCs w:val="16"/>
              </w:rPr>
              <w:t>13,11</w:t>
            </w:r>
          </w:p>
        </w:tc>
        <w:tc>
          <w:tcPr>
            <w:tcW w:w="235" w:type="pct"/>
            <w:vAlign w:val="center"/>
          </w:tcPr>
          <w:p w14:paraId="2BB14445" w14:textId="5CBB7F22" w:rsidR="00882252" w:rsidRPr="00AF390E" w:rsidRDefault="00882252" w:rsidP="00882252">
            <w:pPr>
              <w:spacing w:line="360" w:lineRule="auto"/>
              <w:jc w:val="center"/>
              <w:rPr>
                <w:sz w:val="16"/>
                <w:szCs w:val="16"/>
              </w:rPr>
            </w:pPr>
            <w:r w:rsidRPr="00AF390E">
              <w:rPr>
                <w:sz w:val="16"/>
                <w:szCs w:val="16"/>
              </w:rPr>
              <w:t>13,11</w:t>
            </w:r>
          </w:p>
        </w:tc>
      </w:tr>
      <w:tr w:rsidR="00882252" w:rsidRPr="00AF390E" w14:paraId="0D841AA8" w14:textId="4A94DFE3" w:rsidTr="00882252">
        <w:trPr>
          <w:trHeight w:val="227"/>
        </w:trPr>
        <w:tc>
          <w:tcPr>
            <w:tcW w:w="751" w:type="pct"/>
            <w:vMerge/>
            <w:vAlign w:val="center"/>
            <w:hideMark/>
          </w:tcPr>
          <w:p w14:paraId="221E19BD" w14:textId="77777777" w:rsidR="00882252" w:rsidRPr="00AF390E" w:rsidRDefault="00882252" w:rsidP="00882252">
            <w:pPr>
              <w:spacing w:line="360" w:lineRule="auto"/>
              <w:jc w:val="center"/>
              <w:rPr>
                <w:sz w:val="20"/>
                <w:szCs w:val="20"/>
              </w:rPr>
            </w:pPr>
          </w:p>
        </w:tc>
        <w:tc>
          <w:tcPr>
            <w:tcW w:w="425" w:type="pct"/>
            <w:noWrap/>
            <w:vAlign w:val="center"/>
            <w:hideMark/>
          </w:tcPr>
          <w:p w14:paraId="77CE34E8"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3CD0B2E6" w14:textId="77777777" w:rsidR="00882252" w:rsidRPr="00AF390E" w:rsidRDefault="00882252" w:rsidP="00882252">
            <w:pPr>
              <w:spacing w:line="360" w:lineRule="auto"/>
              <w:jc w:val="center"/>
              <w:rPr>
                <w:sz w:val="16"/>
                <w:szCs w:val="16"/>
              </w:rPr>
            </w:pPr>
            <w:r w:rsidRPr="00AF390E">
              <w:rPr>
                <w:sz w:val="16"/>
                <w:szCs w:val="16"/>
              </w:rPr>
              <w:t>3,4</w:t>
            </w:r>
          </w:p>
        </w:tc>
        <w:tc>
          <w:tcPr>
            <w:tcW w:w="212" w:type="pct"/>
            <w:noWrap/>
            <w:vAlign w:val="center"/>
            <w:hideMark/>
          </w:tcPr>
          <w:p w14:paraId="2D6BFCE5" w14:textId="77777777" w:rsidR="00882252" w:rsidRPr="00AF390E" w:rsidRDefault="00882252" w:rsidP="00882252">
            <w:pPr>
              <w:spacing w:line="360" w:lineRule="auto"/>
              <w:jc w:val="center"/>
              <w:rPr>
                <w:sz w:val="16"/>
                <w:szCs w:val="16"/>
              </w:rPr>
            </w:pPr>
            <w:r w:rsidRPr="00AF390E">
              <w:rPr>
                <w:sz w:val="16"/>
                <w:szCs w:val="16"/>
              </w:rPr>
              <w:t>3,4</w:t>
            </w:r>
          </w:p>
        </w:tc>
        <w:tc>
          <w:tcPr>
            <w:tcW w:w="212" w:type="pct"/>
            <w:noWrap/>
            <w:vAlign w:val="center"/>
            <w:hideMark/>
          </w:tcPr>
          <w:p w14:paraId="22D1A0C7" w14:textId="77777777" w:rsidR="00882252" w:rsidRPr="00AF390E" w:rsidRDefault="00882252" w:rsidP="00882252">
            <w:pPr>
              <w:spacing w:line="360" w:lineRule="auto"/>
              <w:jc w:val="center"/>
              <w:rPr>
                <w:sz w:val="16"/>
                <w:szCs w:val="16"/>
              </w:rPr>
            </w:pPr>
            <w:r w:rsidRPr="00AF390E">
              <w:rPr>
                <w:sz w:val="16"/>
                <w:szCs w:val="16"/>
              </w:rPr>
              <w:t>3,4</w:t>
            </w:r>
          </w:p>
        </w:tc>
        <w:tc>
          <w:tcPr>
            <w:tcW w:w="212" w:type="pct"/>
            <w:noWrap/>
            <w:vAlign w:val="center"/>
            <w:hideMark/>
          </w:tcPr>
          <w:p w14:paraId="5F11C5FC" w14:textId="77777777" w:rsidR="00882252" w:rsidRPr="00AF390E" w:rsidRDefault="00882252" w:rsidP="00882252">
            <w:pPr>
              <w:spacing w:line="360" w:lineRule="auto"/>
              <w:jc w:val="center"/>
              <w:rPr>
                <w:sz w:val="16"/>
                <w:szCs w:val="16"/>
              </w:rPr>
            </w:pPr>
            <w:r w:rsidRPr="00AF390E">
              <w:rPr>
                <w:sz w:val="16"/>
                <w:szCs w:val="16"/>
              </w:rPr>
              <w:t>3,4</w:t>
            </w:r>
          </w:p>
        </w:tc>
        <w:tc>
          <w:tcPr>
            <w:tcW w:w="212" w:type="pct"/>
            <w:noWrap/>
            <w:vAlign w:val="center"/>
            <w:hideMark/>
          </w:tcPr>
          <w:p w14:paraId="47E550A1" w14:textId="77777777" w:rsidR="00882252" w:rsidRPr="00AF390E" w:rsidRDefault="00882252" w:rsidP="00882252">
            <w:pPr>
              <w:spacing w:line="360" w:lineRule="auto"/>
              <w:jc w:val="center"/>
              <w:rPr>
                <w:sz w:val="16"/>
                <w:szCs w:val="16"/>
              </w:rPr>
            </w:pPr>
            <w:r w:rsidRPr="00AF390E">
              <w:rPr>
                <w:sz w:val="16"/>
                <w:szCs w:val="16"/>
              </w:rPr>
              <w:t>3,4</w:t>
            </w:r>
          </w:p>
        </w:tc>
        <w:tc>
          <w:tcPr>
            <w:tcW w:w="212" w:type="pct"/>
            <w:noWrap/>
            <w:vAlign w:val="center"/>
            <w:hideMark/>
          </w:tcPr>
          <w:p w14:paraId="43530289"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629517A3" w14:textId="77777777" w:rsidR="00882252" w:rsidRPr="00AF390E" w:rsidRDefault="00882252" w:rsidP="00882252">
            <w:pPr>
              <w:spacing w:line="360" w:lineRule="auto"/>
              <w:jc w:val="center"/>
              <w:rPr>
                <w:sz w:val="16"/>
                <w:szCs w:val="16"/>
              </w:rPr>
            </w:pPr>
            <w:r w:rsidRPr="00AF390E">
              <w:rPr>
                <w:sz w:val="16"/>
                <w:szCs w:val="16"/>
              </w:rPr>
              <w:t>3,4</w:t>
            </w:r>
          </w:p>
        </w:tc>
        <w:tc>
          <w:tcPr>
            <w:tcW w:w="213" w:type="pct"/>
            <w:noWrap/>
            <w:vAlign w:val="center"/>
            <w:hideMark/>
          </w:tcPr>
          <w:p w14:paraId="0CB8A834"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23197A28"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23700AE7"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1C5F0681"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04893A64"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1F91B24C"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noWrap/>
            <w:vAlign w:val="center"/>
            <w:hideMark/>
          </w:tcPr>
          <w:p w14:paraId="3371C848" w14:textId="77777777" w:rsidR="00882252" w:rsidRPr="00AF390E" w:rsidRDefault="00882252" w:rsidP="00882252">
            <w:pPr>
              <w:spacing w:line="360" w:lineRule="auto"/>
              <w:jc w:val="center"/>
              <w:rPr>
                <w:sz w:val="16"/>
                <w:szCs w:val="16"/>
              </w:rPr>
            </w:pPr>
            <w:r w:rsidRPr="00AF390E">
              <w:rPr>
                <w:sz w:val="16"/>
                <w:szCs w:val="16"/>
              </w:rPr>
              <w:t>3,4</w:t>
            </w:r>
          </w:p>
        </w:tc>
        <w:tc>
          <w:tcPr>
            <w:tcW w:w="237" w:type="pct"/>
            <w:noWrap/>
            <w:vAlign w:val="center"/>
            <w:hideMark/>
          </w:tcPr>
          <w:p w14:paraId="2F1D2E40" w14:textId="77777777" w:rsidR="00882252" w:rsidRPr="00AF390E" w:rsidRDefault="00882252" w:rsidP="00882252">
            <w:pPr>
              <w:spacing w:line="360" w:lineRule="auto"/>
              <w:jc w:val="center"/>
              <w:rPr>
                <w:sz w:val="16"/>
                <w:szCs w:val="16"/>
              </w:rPr>
            </w:pPr>
            <w:r w:rsidRPr="00AF390E">
              <w:rPr>
                <w:sz w:val="16"/>
                <w:szCs w:val="16"/>
              </w:rPr>
              <w:t>3,4</w:t>
            </w:r>
          </w:p>
        </w:tc>
        <w:tc>
          <w:tcPr>
            <w:tcW w:w="234" w:type="pct"/>
            <w:vAlign w:val="center"/>
          </w:tcPr>
          <w:p w14:paraId="41E6266D" w14:textId="7F96748A" w:rsidR="00882252" w:rsidRPr="00AF390E" w:rsidRDefault="00882252" w:rsidP="00882252">
            <w:pPr>
              <w:spacing w:line="360" w:lineRule="auto"/>
              <w:jc w:val="center"/>
              <w:rPr>
                <w:sz w:val="16"/>
                <w:szCs w:val="16"/>
              </w:rPr>
            </w:pPr>
            <w:r w:rsidRPr="00AF390E">
              <w:rPr>
                <w:sz w:val="16"/>
                <w:szCs w:val="16"/>
              </w:rPr>
              <w:t>3,4</w:t>
            </w:r>
          </w:p>
        </w:tc>
        <w:tc>
          <w:tcPr>
            <w:tcW w:w="235" w:type="pct"/>
            <w:vAlign w:val="center"/>
          </w:tcPr>
          <w:p w14:paraId="4C5DD29E" w14:textId="20091F9C" w:rsidR="00882252" w:rsidRPr="00AF390E" w:rsidRDefault="00882252" w:rsidP="00882252">
            <w:pPr>
              <w:spacing w:line="360" w:lineRule="auto"/>
              <w:jc w:val="center"/>
              <w:rPr>
                <w:sz w:val="16"/>
                <w:szCs w:val="16"/>
              </w:rPr>
            </w:pPr>
            <w:r w:rsidRPr="00AF390E">
              <w:rPr>
                <w:sz w:val="16"/>
                <w:szCs w:val="16"/>
              </w:rPr>
              <w:t>3,4</w:t>
            </w:r>
          </w:p>
        </w:tc>
      </w:tr>
      <w:tr w:rsidR="00882252" w:rsidRPr="00AF390E" w14:paraId="262D24B0" w14:textId="4665D85B" w:rsidTr="00882252">
        <w:trPr>
          <w:trHeight w:val="227"/>
        </w:trPr>
        <w:tc>
          <w:tcPr>
            <w:tcW w:w="751" w:type="pct"/>
            <w:vMerge w:val="restart"/>
            <w:vAlign w:val="center"/>
            <w:hideMark/>
          </w:tcPr>
          <w:p w14:paraId="1FFF447F" w14:textId="77777777" w:rsidR="00882252" w:rsidRPr="00AF390E" w:rsidRDefault="00882252" w:rsidP="00882252">
            <w:pPr>
              <w:spacing w:line="360" w:lineRule="auto"/>
              <w:jc w:val="center"/>
              <w:rPr>
                <w:sz w:val="20"/>
                <w:szCs w:val="20"/>
              </w:rPr>
            </w:pPr>
            <w:r w:rsidRPr="00AF390E">
              <w:rPr>
                <w:sz w:val="20"/>
                <w:szCs w:val="20"/>
              </w:rPr>
              <w:t>Котельная ООО «Энергия»</w:t>
            </w:r>
          </w:p>
        </w:tc>
        <w:tc>
          <w:tcPr>
            <w:tcW w:w="425" w:type="pct"/>
            <w:noWrap/>
            <w:vAlign w:val="center"/>
            <w:hideMark/>
          </w:tcPr>
          <w:p w14:paraId="1EF38F16"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hideMark/>
          </w:tcPr>
          <w:p w14:paraId="00C4F565" w14:textId="6B484341" w:rsidR="00882252" w:rsidRPr="009329C9" w:rsidRDefault="00882252" w:rsidP="00882252">
            <w:pPr>
              <w:spacing w:line="360" w:lineRule="auto"/>
              <w:jc w:val="center"/>
              <w:rPr>
                <w:sz w:val="16"/>
                <w:szCs w:val="16"/>
              </w:rPr>
            </w:pPr>
            <w:r w:rsidRPr="009329C9">
              <w:rPr>
                <w:sz w:val="16"/>
              </w:rPr>
              <w:t>4,667</w:t>
            </w:r>
          </w:p>
        </w:tc>
        <w:tc>
          <w:tcPr>
            <w:tcW w:w="212" w:type="pct"/>
            <w:noWrap/>
            <w:hideMark/>
          </w:tcPr>
          <w:p w14:paraId="1F06D239" w14:textId="615D8DF4" w:rsidR="00882252" w:rsidRPr="009329C9" w:rsidRDefault="00882252" w:rsidP="00882252">
            <w:pPr>
              <w:spacing w:line="360" w:lineRule="auto"/>
              <w:jc w:val="center"/>
              <w:rPr>
                <w:sz w:val="16"/>
                <w:szCs w:val="16"/>
              </w:rPr>
            </w:pPr>
            <w:r w:rsidRPr="009329C9">
              <w:rPr>
                <w:sz w:val="16"/>
              </w:rPr>
              <w:t>14,213</w:t>
            </w:r>
          </w:p>
        </w:tc>
        <w:tc>
          <w:tcPr>
            <w:tcW w:w="212" w:type="pct"/>
            <w:noWrap/>
            <w:hideMark/>
          </w:tcPr>
          <w:p w14:paraId="63BBA6D4" w14:textId="082A998F" w:rsidR="00882252" w:rsidRPr="009329C9" w:rsidRDefault="00882252" w:rsidP="00882252">
            <w:pPr>
              <w:spacing w:line="360" w:lineRule="auto"/>
              <w:jc w:val="center"/>
              <w:rPr>
                <w:sz w:val="16"/>
                <w:szCs w:val="16"/>
              </w:rPr>
            </w:pPr>
            <w:r w:rsidRPr="009329C9">
              <w:rPr>
                <w:sz w:val="16"/>
              </w:rPr>
              <w:t>21,483</w:t>
            </w:r>
          </w:p>
        </w:tc>
        <w:tc>
          <w:tcPr>
            <w:tcW w:w="212" w:type="pct"/>
            <w:noWrap/>
            <w:hideMark/>
          </w:tcPr>
          <w:p w14:paraId="30FBFB5B" w14:textId="09BF318F" w:rsidR="00882252" w:rsidRPr="009329C9" w:rsidRDefault="00882252" w:rsidP="00882252">
            <w:pPr>
              <w:spacing w:line="360" w:lineRule="auto"/>
              <w:jc w:val="center"/>
              <w:rPr>
                <w:sz w:val="16"/>
                <w:szCs w:val="16"/>
              </w:rPr>
            </w:pPr>
            <w:r w:rsidRPr="009329C9">
              <w:rPr>
                <w:sz w:val="16"/>
              </w:rPr>
              <w:t>22,143</w:t>
            </w:r>
          </w:p>
        </w:tc>
        <w:tc>
          <w:tcPr>
            <w:tcW w:w="212" w:type="pct"/>
            <w:noWrap/>
            <w:hideMark/>
          </w:tcPr>
          <w:p w14:paraId="4DE6963E" w14:textId="65D03077" w:rsidR="00882252" w:rsidRPr="009329C9" w:rsidRDefault="00882252" w:rsidP="00882252">
            <w:pPr>
              <w:spacing w:line="360" w:lineRule="auto"/>
              <w:jc w:val="center"/>
              <w:rPr>
                <w:sz w:val="16"/>
                <w:szCs w:val="16"/>
              </w:rPr>
            </w:pPr>
            <w:r w:rsidRPr="009329C9">
              <w:rPr>
                <w:sz w:val="16"/>
              </w:rPr>
              <w:t>27,013</w:t>
            </w:r>
          </w:p>
        </w:tc>
        <w:tc>
          <w:tcPr>
            <w:tcW w:w="212" w:type="pct"/>
            <w:noWrap/>
            <w:hideMark/>
          </w:tcPr>
          <w:p w14:paraId="221EAD9B" w14:textId="791D0FCD" w:rsidR="00882252" w:rsidRPr="009329C9" w:rsidRDefault="00882252" w:rsidP="00882252">
            <w:pPr>
              <w:spacing w:line="360" w:lineRule="auto"/>
              <w:jc w:val="center"/>
              <w:rPr>
                <w:sz w:val="16"/>
                <w:szCs w:val="16"/>
              </w:rPr>
            </w:pPr>
            <w:r w:rsidRPr="009329C9">
              <w:rPr>
                <w:sz w:val="16"/>
              </w:rPr>
              <w:t>36,002</w:t>
            </w:r>
          </w:p>
        </w:tc>
        <w:tc>
          <w:tcPr>
            <w:tcW w:w="234" w:type="pct"/>
            <w:noWrap/>
            <w:hideMark/>
          </w:tcPr>
          <w:p w14:paraId="0DF6C810" w14:textId="31A17B99" w:rsidR="00882252" w:rsidRPr="009329C9" w:rsidRDefault="00882252" w:rsidP="00882252">
            <w:pPr>
              <w:spacing w:line="360" w:lineRule="auto"/>
              <w:jc w:val="center"/>
              <w:rPr>
                <w:sz w:val="16"/>
                <w:szCs w:val="16"/>
              </w:rPr>
            </w:pPr>
            <w:r w:rsidRPr="009329C9">
              <w:rPr>
                <w:sz w:val="16"/>
              </w:rPr>
              <w:t>47,422</w:t>
            </w:r>
          </w:p>
        </w:tc>
        <w:tc>
          <w:tcPr>
            <w:tcW w:w="213" w:type="pct"/>
            <w:noWrap/>
            <w:hideMark/>
          </w:tcPr>
          <w:p w14:paraId="4F65BC7E" w14:textId="3BC8D8B3" w:rsidR="00882252" w:rsidRPr="009329C9" w:rsidRDefault="00882252" w:rsidP="00882252">
            <w:pPr>
              <w:spacing w:line="360" w:lineRule="auto"/>
              <w:jc w:val="center"/>
              <w:rPr>
                <w:sz w:val="16"/>
                <w:szCs w:val="16"/>
              </w:rPr>
            </w:pPr>
            <w:r w:rsidRPr="009329C9">
              <w:rPr>
                <w:sz w:val="16"/>
              </w:rPr>
              <w:t>47,422</w:t>
            </w:r>
          </w:p>
        </w:tc>
        <w:tc>
          <w:tcPr>
            <w:tcW w:w="234" w:type="pct"/>
            <w:noWrap/>
            <w:hideMark/>
          </w:tcPr>
          <w:p w14:paraId="0CFD0DD6" w14:textId="3B51F571" w:rsidR="00882252" w:rsidRPr="009329C9" w:rsidRDefault="00882252" w:rsidP="00882252">
            <w:pPr>
              <w:spacing w:line="360" w:lineRule="auto"/>
              <w:jc w:val="center"/>
              <w:rPr>
                <w:sz w:val="16"/>
                <w:szCs w:val="16"/>
              </w:rPr>
            </w:pPr>
            <w:r w:rsidRPr="009329C9">
              <w:rPr>
                <w:sz w:val="16"/>
              </w:rPr>
              <w:t>47,422</w:t>
            </w:r>
          </w:p>
        </w:tc>
        <w:tc>
          <w:tcPr>
            <w:tcW w:w="234" w:type="pct"/>
            <w:noWrap/>
            <w:hideMark/>
          </w:tcPr>
          <w:p w14:paraId="630878F9" w14:textId="42387280" w:rsidR="00882252" w:rsidRPr="009329C9" w:rsidRDefault="00882252" w:rsidP="00882252">
            <w:pPr>
              <w:spacing w:line="360" w:lineRule="auto"/>
              <w:jc w:val="center"/>
              <w:rPr>
                <w:sz w:val="16"/>
                <w:szCs w:val="16"/>
              </w:rPr>
            </w:pPr>
            <w:r w:rsidRPr="009329C9">
              <w:rPr>
                <w:sz w:val="16"/>
              </w:rPr>
              <w:t>47,422</w:t>
            </w:r>
          </w:p>
        </w:tc>
        <w:tc>
          <w:tcPr>
            <w:tcW w:w="234" w:type="pct"/>
            <w:noWrap/>
            <w:hideMark/>
          </w:tcPr>
          <w:p w14:paraId="5715C511" w14:textId="6CB0A492" w:rsidR="00882252" w:rsidRPr="009329C9" w:rsidRDefault="00882252" w:rsidP="00882252">
            <w:pPr>
              <w:spacing w:line="360" w:lineRule="auto"/>
              <w:jc w:val="center"/>
              <w:rPr>
                <w:sz w:val="16"/>
                <w:szCs w:val="16"/>
              </w:rPr>
            </w:pPr>
            <w:r w:rsidRPr="009329C9">
              <w:rPr>
                <w:sz w:val="16"/>
              </w:rPr>
              <w:t>47,422</w:t>
            </w:r>
          </w:p>
        </w:tc>
        <w:tc>
          <w:tcPr>
            <w:tcW w:w="234" w:type="pct"/>
            <w:noWrap/>
            <w:hideMark/>
          </w:tcPr>
          <w:p w14:paraId="79360A7E" w14:textId="3FD59E4E" w:rsidR="00882252" w:rsidRPr="009329C9" w:rsidRDefault="00882252" w:rsidP="00882252">
            <w:pPr>
              <w:spacing w:line="360" w:lineRule="auto"/>
              <w:jc w:val="center"/>
              <w:rPr>
                <w:sz w:val="16"/>
                <w:szCs w:val="16"/>
              </w:rPr>
            </w:pPr>
            <w:r w:rsidRPr="009329C9">
              <w:rPr>
                <w:sz w:val="16"/>
              </w:rPr>
              <w:t>47,422</w:t>
            </w:r>
          </w:p>
        </w:tc>
        <w:tc>
          <w:tcPr>
            <w:tcW w:w="234" w:type="pct"/>
            <w:noWrap/>
            <w:hideMark/>
          </w:tcPr>
          <w:p w14:paraId="293D8481" w14:textId="4E03DE14" w:rsidR="00882252" w:rsidRPr="009329C9" w:rsidRDefault="00882252" w:rsidP="00882252">
            <w:pPr>
              <w:spacing w:line="360" w:lineRule="auto"/>
              <w:jc w:val="center"/>
              <w:rPr>
                <w:sz w:val="16"/>
                <w:szCs w:val="16"/>
              </w:rPr>
            </w:pPr>
            <w:r w:rsidRPr="009329C9">
              <w:rPr>
                <w:sz w:val="16"/>
              </w:rPr>
              <w:t>47,422</w:t>
            </w:r>
          </w:p>
        </w:tc>
        <w:tc>
          <w:tcPr>
            <w:tcW w:w="234" w:type="pct"/>
            <w:noWrap/>
            <w:hideMark/>
          </w:tcPr>
          <w:p w14:paraId="3810FEBD" w14:textId="0A22D2FD" w:rsidR="00882252" w:rsidRPr="009329C9" w:rsidRDefault="00882252" w:rsidP="00882252">
            <w:pPr>
              <w:spacing w:line="360" w:lineRule="auto"/>
              <w:jc w:val="center"/>
              <w:rPr>
                <w:sz w:val="16"/>
                <w:szCs w:val="16"/>
              </w:rPr>
            </w:pPr>
            <w:r w:rsidRPr="009329C9">
              <w:rPr>
                <w:sz w:val="16"/>
              </w:rPr>
              <w:t>47,422</w:t>
            </w:r>
          </w:p>
        </w:tc>
        <w:tc>
          <w:tcPr>
            <w:tcW w:w="237" w:type="pct"/>
            <w:noWrap/>
            <w:hideMark/>
          </w:tcPr>
          <w:p w14:paraId="7F096323" w14:textId="58728F88" w:rsidR="00882252" w:rsidRPr="009329C9" w:rsidRDefault="00882252" w:rsidP="00882252">
            <w:pPr>
              <w:spacing w:line="360" w:lineRule="auto"/>
              <w:jc w:val="center"/>
              <w:rPr>
                <w:sz w:val="16"/>
                <w:szCs w:val="16"/>
              </w:rPr>
            </w:pPr>
            <w:r w:rsidRPr="009329C9">
              <w:rPr>
                <w:sz w:val="16"/>
              </w:rPr>
              <w:t>47,422</w:t>
            </w:r>
          </w:p>
        </w:tc>
        <w:tc>
          <w:tcPr>
            <w:tcW w:w="234" w:type="pct"/>
          </w:tcPr>
          <w:p w14:paraId="49BBB725" w14:textId="4A01C692" w:rsidR="00882252" w:rsidRPr="009329C9" w:rsidRDefault="00882252" w:rsidP="00882252">
            <w:pPr>
              <w:spacing w:line="360" w:lineRule="auto"/>
              <w:jc w:val="center"/>
              <w:rPr>
                <w:sz w:val="16"/>
              </w:rPr>
            </w:pPr>
            <w:r w:rsidRPr="009329C9">
              <w:rPr>
                <w:sz w:val="16"/>
              </w:rPr>
              <w:t>47,422</w:t>
            </w:r>
          </w:p>
        </w:tc>
        <w:tc>
          <w:tcPr>
            <w:tcW w:w="235" w:type="pct"/>
          </w:tcPr>
          <w:p w14:paraId="4C29F68C" w14:textId="190E5880" w:rsidR="00882252" w:rsidRPr="009329C9" w:rsidRDefault="00882252" w:rsidP="00882252">
            <w:pPr>
              <w:spacing w:line="360" w:lineRule="auto"/>
              <w:jc w:val="center"/>
              <w:rPr>
                <w:sz w:val="16"/>
              </w:rPr>
            </w:pPr>
            <w:r w:rsidRPr="009329C9">
              <w:rPr>
                <w:sz w:val="16"/>
              </w:rPr>
              <w:t>47,422</w:t>
            </w:r>
          </w:p>
        </w:tc>
      </w:tr>
      <w:tr w:rsidR="00882252" w:rsidRPr="00AF390E" w14:paraId="7AC403E5" w14:textId="00E42A63" w:rsidTr="00882252">
        <w:trPr>
          <w:trHeight w:val="227"/>
        </w:trPr>
        <w:tc>
          <w:tcPr>
            <w:tcW w:w="751" w:type="pct"/>
            <w:vMerge/>
            <w:vAlign w:val="center"/>
            <w:hideMark/>
          </w:tcPr>
          <w:p w14:paraId="2CE527DD" w14:textId="77777777" w:rsidR="00882252" w:rsidRPr="00AF390E" w:rsidRDefault="00882252" w:rsidP="00882252">
            <w:pPr>
              <w:spacing w:line="360" w:lineRule="auto"/>
              <w:jc w:val="center"/>
              <w:rPr>
                <w:sz w:val="18"/>
                <w:szCs w:val="18"/>
              </w:rPr>
            </w:pPr>
          </w:p>
        </w:tc>
        <w:tc>
          <w:tcPr>
            <w:tcW w:w="425" w:type="pct"/>
            <w:noWrap/>
            <w:vAlign w:val="center"/>
            <w:hideMark/>
          </w:tcPr>
          <w:p w14:paraId="6E371E67"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hideMark/>
          </w:tcPr>
          <w:p w14:paraId="53963C72" w14:textId="1DD15D25" w:rsidR="00882252" w:rsidRPr="009329C9" w:rsidRDefault="00882252" w:rsidP="00882252">
            <w:pPr>
              <w:spacing w:line="360" w:lineRule="auto"/>
              <w:jc w:val="center"/>
              <w:rPr>
                <w:sz w:val="16"/>
                <w:szCs w:val="16"/>
              </w:rPr>
            </w:pPr>
            <w:r w:rsidRPr="009329C9">
              <w:rPr>
                <w:sz w:val="16"/>
              </w:rPr>
              <w:t>3,93</w:t>
            </w:r>
          </w:p>
        </w:tc>
        <w:tc>
          <w:tcPr>
            <w:tcW w:w="212" w:type="pct"/>
            <w:noWrap/>
            <w:hideMark/>
          </w:tcPr>
          <w:p w14:paraId="4599B1F6" w14:textId="054BC5D2" w:rsidR="00882252" w:rsidRPr="009329C9" w:rsidRDefault="00882252" w:rsidP="00882252">
            <w:pPr>
              <w:spacing w:line="360" w:lineRule="auto"/>
              <w:jc w:val="center"/>
              <w:rPr>
                <w:sz w:val="16"/>
                <w:szCs w:val="16"/>
              </w:rPr>
            </w:pPr>
            <w:r w:rsidRPr="009329C9">
              <w:rPr>
                <w:sz w:val="16"/>
              </w:rPr>
              <w:t>11,797</w:t>
            </w:r>
          </w:p>
        </w:tc>
        <w:tc>
          <w:tcPr>
            <w:tcW w:w="212" w:type="pct"/>
            <w:noWrap/>
            <w:hideMark/>
          </w:tcPr>
          <w:p w14:paraId="344D0E53" w14:textId="1D83717F" w:rsidR="00882252" w:rsidRPr="009329C9" w:rsidRDefault="00882252" w:rsidP="00882252">
            <w:pPr>
              <w:spacing w:line="360" w:lineRule="auto"/>
              <w:jc w:val="center"/>
              <w:rPr>
                <w:sz w:val="16"/>
                <w:szCs w:val="16"/>
              </w:rPr>
            </w:pPr>
            <w:r w:rsidRPr="009329C9">
              <w:rPr>
                <w:sz w:val="16"/>
              </w:rPr>
              <w:t>17,528</w:t>
            </w:r>
          </w:p>
        </w:tc>
        <w:tc>
          <w:tcPr>
            <w:tcW w:w="212" w:type="pct"/>
            <w:noWrap/>
            <w:hideMark/>
          </w:tcPr>
          <w:p w14:paraId="0B2B4578" w14:textId="34219D46" w:rsidR="00882252" w:rsidRPr="009329C9" w:rsidRDefault="00882252" w:rsidP="00882252">
            <w:pPr>
              <w:spacing w:line="360" w:lineRule="auto"/>
              <w:jc w:val="center"/>
              <w:rPr>
                <w:sz w:val="16"/>
                <w:szCs w:val="16"/>
              </w:rPr>
            </w:pPr>
            <w:r w:rsidRPr="009329C9">
              <w:rPr>
                <w:sz w:val="16"/>
              </w:rPr>
              <w:t>18,088</w:t>
            </w:r>
          </w:p>
        </w:tc>
        <w:tc>
          <w:tcPr>
            <w:tcW w:w="212" w:type="pct"/>
            <w:noWrap/>
            <w:hideMark/>
          </w:tcPr>
          <w:p w14:paraId="1614D2BB" w14:textId="4939A639" w:rsidR="00882252" w:rsidRPr="009329C9" w:rsidRDefault="00882252" w:rsidP="00882252">
            <w:pPr>
              <w:spacing w:line="360" w:lineRule="auto"/>
              <w:jc w:val="center"/>
              <w:rPr>
                <w:sz w:val="16"/>
                <w:szCs w:val="16"/>
              </w:rPr>
            </w:pPr>
            <w:r w:rsidRPr="009329C9">
              <w:rPr>
                <w:sz w:val="16"/>
              </w:rPr>
              <w:t>22,099</w:t>
            </w:r>
          </w:p>
        </w:tc>
        <w:tc>
          <w:tcPr>
            <w:tcW w:w="212" w:type="pct"/>
            <w:noWrap/>
            <w:hideMark/>
          </w:tcPr>
          <w:p w14:paraId="37E50402" w14:textId="095396B9" w:rsidR="00882252" w:rsidRPr="009329C9" w:rsidRDefault="00882252" w:rsidP="00882252">
            <w:pPr>
              <w:spacing w:line="360" w:lineRule="auto"/>
              <w:jc w:val="center"/>
              <w:rPr>
                <w:sz w:val="16"/>
                <w:szCs w:val="16"/>
              </w:rPr>
            </w:pPr>
            <w:r w:rsidRPr="009329C9">
              <w:rPr>
                <w:sz w:val="16"/>
              </w:rPr>
              <w:t>29,457</w:t>
            </w:r>
          </w:p>
        </w:tc>
        <w:tc>
          <w:tcPr>
            <w:tcW w:w="234" w:type="pct"/>
            <w:noWrap/>
            <w:hideMark/>
          </w:tcPr>
          <w:p w14:paraId="67D7A3C8" w14:textId="68B92A37" w:rsidR="00882252" w:rsidRPr="009329C9" w:rsidRDefault="00882252" w:rsidP="00882252">
            <w:pPr>
              <w:spacing w:line="360" w:lineRule="auto"/>
              <w:jc w:val="center"/>
              <w:rPr>
                <w:sz w:val="16"/>
                <w:szCs w:val="16"/>
              </w:rPr>
            </w:pPr>
            <w:r w:rsidRPr="009329C9">
              <w:rPr>
                <w:sz w:val="16"/>
              </w:rPr>
              <w:t>38,158</w:t>
            </w:r>
          </w:p>
        </w:tc>
        <w:tc>
          <w:tcPr>
            <w:tcW w:w="213" w:type="pct"/>
            <w:noWrap/>
            <w:hideMark/>
          </w:tcPr>
          <w:p w14:paraId="56B30E71" w14:textId="56EE5B99" w:rsidR="00882252" w:rsidRPr="009329C9" w:rsidRDefault="00882252" w:rsidP="00882252">
            <w:pPr>
              <w:spacing w:line="360" w:lineRule="auto"/>
              <w:jc w:val="center"/>
              <w:rPr>
                <w:sz w:val="16"/>
                <w:szCs w:val="16"/>
              </w:rPr>
            </w:pPr>
            <w:r w:rsidRPr="009329C9">
              <w:rPr>
                <w:sz w:val="16"/>
              </w:rPr>
              <w:t>38,158</w:t>
            </w:r>
          </w:p>
        </w:tc>
        <w:tc>
          <w:tcPr>
            <w:tcW w:w="234" w:type="pct"/>
            <w:noWrap/>
            <w:hideMark/>
          </w:tcPr>
          <w:p w14:paraId="2E3DD646" w14:textId="671A31F9" w:rsidR="00882252" w:rsidRPr="009329C9" w:rsidRDefault="00882252" w:rsidP="00882252">
            <w:pPr>
              <w:spacing w:line="360" w:lineRule="auto"/>
              <w:jc w:val="center"/>
              <w:rPr>
                <w:sz w:val="16"/>
                <w:szCs w:val="16"/>
              </w:rPr>
            </w:pPr>
            <w:r w:rsidRPr="009329C9">
              <w:rPr>
                <w:sz w:val="16"/>
              </w:rPr>
              <w:t>38,158</w:t>
            </w:r>
          </w:p>
        </w:tc>
        <w:tc>
          <w:tcPr>
            <w:tcW w:w="234" w:type="pct"/>
            <w:noWrap/>
            <w:hideMark/>
          </w:tcPr>
          <w:p w14:paraId="15521160" w14:textId="48B51FFC" w:rsidR="00882252" w:rsidRPr="009329C9" w:rsidRDefault="00882252" w:rsidP="00882252">
            <w:pPr>
              <w:spacing w:line="360" w:lineRule="auto"/>
              <w:jc w:val="center"/>
              <w:rPr>
                <w:sz w:val="16"/>
                <w:szCs w:val="16"/>
              </w:rPr>
            </w:pPr>
            <w:r w:rsidRPr="009329C9">
              <w:rPr>
                <w:sz w:val="16"/>
              </w:rPr>
              <w:t>38,158</w:t>
            </w:r>
          </w:p>
        </w:tc>
        <w:tc>
          <w:tcPr>
            <w:tcW w:w="234" w:type="pct"/>
            <w:noWrap/>
            <w:hideMark/>
          </w:tcPr>
          <w:p w14:paraId="08715078" w14:textId="717FE9A1" w:rsidR="00882252" w:rsidRPr="009329C9" w:rsidRDefault="00882252" w:rsidP="00882252">
            <w:pPr>
              <w:spacing w:line="360" w:lineRule="auto"/>
              <w:jc w:val="center"/>
              <w:rPr>
                <w:sz w:val="16"/>
                <w:szCs w:val="16"/>
              </w:rPr>
            </w:pPr>
            <w:r w:rsidRPr="009329C9">
              <w:rPr>
                <w:sz w:val="16"/>
              </w:rPr>
              <w:t>38,158</w:t>
            </w:r>
          </w:p>
        </w:tc>
        <w:tc>
          <w:tcPr>
            <w:tcW w:w="234" w:type="pct"/>
            <w:noWrap/>
            <w:hideMark/>
          </w:tcPr>
          <w:p w14:paraId="7E28AEBB" w14:textId="5E38A4A6" w:rsidR="00882252" w:rsidRPr="009329C9" w:rsidRDefault="00882252" w:rsidP="00882252">
            <w:pPr>
              <w:spacing w:line="360" w:lineRule="auto"/>
              <w:jc w:val="center"/>
              <w:rPr>
                <w:sz w:val="16"/>
                <w:szCs w:val="16"/>
              </w:rPr>
            </w:pPr>
            <w:r w:rsidRPr="009329C9">
              <w:rPr>
                <w:sz w:val="16"/>
              </w:rPr>
              <w:t>38,158</w:t>
            </w:r>
          </w:p>
        </w:tc>
        <w:tc>
          <w:tcPr>
            <w:tcW w:w="234" w:type="pct"/>
            <w:noWrap/>
            <w:hideMark/>
          </w:tcPr>
          <w:p w14:paraId="79C44367" w14:textId="3BE970D8" w:rsidR="00882252" w:rsidRPr="009329C9" w:rsidRDefault="00882252" w:rsidP="00882252">
            <w:pPr>
              <w:spacing w:line="360" w:lineRule="auto"/>
              <w:jc w:val="center"/>
              <w:rPr>
                <w:sz w:val="16"/>
                <w:szCs w:val="16"/>
              </w:rPr>
            </w:pPr>
            <w:r w:rsidRPr="009329C9">
              <w:rPr>
                <w:sz w:val="16"/>
              </w:rPr>
              <w:t>38,158</w:t>
            </w:r>
          </w:p>
        </w:tc>
        <w:tc>
          <w:tcPr>
            <w:tcW w:w="234" w:type="pct"/>
            <w:noWrap/>
            <w:hideMark/>
          </w:tcPr>
          <w:p w14:paraId="795AAFD7" w14:textId="200EB00F" w:rsidR="00882252" w:rsidRPr="009329C9" w:rsidRDefault="00882252" w:rsidP="00882252">
            <w:pPr>
              <w:spacing w:line="360" w:lineRule="auto"/>
              <w:jc w:val="center"/>
              <w:rPr>
                <w:sz w:val="16"/>
                <w:szCs w:val="16"/>
              </w:rPr>
            </w:pPr>
            <w:r w:rsidRPr="009329C9">
              <w:rPr>
                <w:sz w:val="16"/>
              </w:rPr>
              <w:t>38,158</w:t>
            </w:r>
          </w:p>
        </w:tc>
        <w:tc>
          <w:tcPr>
            <w:tcW w:w="237" w:type="pct"/>
            <w:noWrap/>
            <w:hideMark/>
          </w:tcPr>
          <w:p w14:paraId="2718BAD3" w14:textId="7CC5BB76" w:rsidR="00882252" w:rsidRPr="009329C9" w:rsidRDefault="00882252" w:rsidP="00882252">
            <w:pPr>
              <w:spacing w:line="360" w:lineRule="auto"/>
              <w:jc w:val="center"/>
              <w:rPr>
                <w:sz w:val="16"/>
                <w:szCs w:val="16"/>
              </w:rPr>
            </w:pPr>
            <w:r w:rsidRPr="009329C9">
              <w:rPr>
                <w:sz w:val="16"/>
              </w:rPr>
              <w:t>38,158</w:t>
            </w:r>
          </w:p>
        </w:tc>
        <w:tc>
          <w:tcPr>
            <w:tcW w:w="234" w:type="pct"/>
          </w:tcPr>
          <w:p w14:paraId="31B1BFC4" w14:textId="412BB35E" w:rsidR="00882252" w:rsidRPr="009329C9" w:rsidRDefault="00882252" w:rsidP="00882252">
            <w:pPr>
              <w:spacing w:line="360" w:lineRule="auto"/>
              <w:jc w:val="center"/>
              <w:rPr>
                <w:sz w:val="16"/>
              </w:rPr>
            </w:pPr>
            <w:r w:rsidRPr="009329C9">
              <w:rPr>
                <w:sz w:val="16"/>
              </w:rPr>
              <w:t>38,158</w:t>
            </w:r>
          </w:p>
        </w:tc>
        <w:tc>
          <w:tcPr>
            <w:tcW w:w="235" w:type="pct"/>
          </w:tcPr>
          <w:p w14:paraId="4C3ABD0E" w14:textId="5665DC26" w:rsidR="00882252" w:rsidRPr="009329C9" w:rsidRDefault="00882252" w:rsidP="00882252">
            <w:pPr>
              <w:spacing w:line="360" w:lineRule="auto"/>
              <w:jc w:val="center"/>
              <w:rPr>
                <w:sz w:val="16"/>
              </w:rPr>
            </w:pPr>
            <w:r w:rsidRPr="009329C9">
              <w:rPr>
                <w:sz w:val="16"/>
              </w:rPr>
              <w:t>38,158</w:t>
            </w:r>
          </w:p>
        </w:tc>
      </w:tr>
      <w:tr w:rsidR="00882252" w:rsidRPr="00AF390E" w14:paraId="5624C7F6" w14:textId="0473988F" w:rsidTr="00882252">
        <w:trPr>
          <w:trHeight w:val="227"/>
        </w:trPr>
        <w:tc>
          <w:tcPr>
            <w:tcW w:w="751" w:type="pct"/>
            <w:vMerge/>
            <w:vAlign w:val="center"/>
            <w:hideMark/>
          </w:tcPr>
          <w:p w14:paraId="4CD660D3" w14:textId="77777777" w:rsidR="00882252" w:rsidRPr="00AF390E" w:rsidRDefault="00882252" w:rsidP="00882252">
            <w:pPr>
              <w:spacing w:line="360" w:lineRule="auto"/>
              <w:jc w:val="center"/>
              <w:rPr>
                <w:sz w:val="18"/>
                <w:szCs w:val="18"/>
              </w:rPr>
            </w:pPr>
          </w:p>
        </w:tc>
        <w:tc>
          <w:tcPr>
            <w:tcW w:w="425" w:type="pct"/>
            <w:noWrap/>
            <w:vAlign w:val="center"/>
            <w:hideMark/>
          </w:tcPr>
          <w:p w14:paraId="574D6993"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hideMark/>
          </w:tcPr>
          <w:p w14:paraId="4FD80DF5" w14:textId="7B35E201" w:rsidR="00882252" w:rsidRPr="009329C9" w:rsidRDefault="00882252" w:rsidP="00882252">
            <w:pPr>
              <w:spacing w:line="360" w:lineRule="auto"/>
              <w:jc w:val="center"/>
              <w:rPr>
                <w:sz w:val="16"/>
                <w:szCs w:val="16"/>
              </w:rPr>
            </w:pPr>
            <w:r w:rsidRPr="009329C9">
              <w:rPr>
                <w:sz w:val="16"/>
              </w:rPr>
              <w:t>0,737</w:t>
            </w:r>
          </w:p>
        </w:tc>
        <w:tc>
          <w:tcPr>
            <w:tcW w:w="212" w:type="pct"/>
            <w:noWrap/>
            <w:hideMark/>
          </w:tcPr>
          <w:p w14:paraId="2E9C5CE0" w14:textId="0767D8F9" w:rsidR="00882252" w:rsidRPr="009329C9" w:rsidRDefault="00882252" w:rsidP="00882252">
            <w:pPr>
              <w:spacing w:line="360" w:lineRule="auto"/>
              <w:jc w:val="center"/>
              <w:rPr>
                <w:sz w:val="16"/>
                <w:szCs w:val="16"/>
              </w:rPr>
            </w:pPr>
            <w:r w:rsidRPr="009329C9">
              <w:rPr>
                <w:sz w:val="16"/>
              </w:rPr>
              <w:t>2,416</w:t>
            </w:r>
          </w:p>
        </w:tc>
        <w:tc>
          <w:tcPr>
            <w:tcW w:w="212" w:type="pct"/>
            <w:noWrap/>
            <w:hideMark/>
          </w:tcPr>
          <w:p w14:paraId="3FA3D44B" w14:textId="0C8EE8D6" w:rsidR="00882252" w:rsidRPr="009329C9" w:rsidRDefault="00882252" w:rsidP="00882252">
            <w:pPr>
              <w:spacing w:line="360" w:lineRule="auto"/>
              <w:jc w:val="center"/>
              <w:rPr>
                <w:sz w:val="16"/>
                <w:szCs w:val="16"/>
              </w:rPr>
            </w:pPr>
            <w:r w:rsidRPr="009329C9">
              <w:rPr>
                <w:sz w:val="16"/>
              </w:rPr>
              <w:t>3,955</w:t>
            </w:r>
          </w:p>
        </w:tc>
        <w:tc>
          <w:tcPr>
            <w:tcW w:w="212" w:type="pct"/>
            <w:noWrap/>
            <w:hideMark/>
          </w:tcPr>
          <w:p w14:paraId="0B140FB3" w14:textId="13DF5CDB" w:rsidR="00882252" w:rsidRPr="009329C9" w:rsidRDefault="00882252" w:rsidP="00882252">
            <w:pPr>
              <w:spacing w:line="360" w:lineRule="auto"/>
              <w:jc w:val="center"/>
              <w:rPr>
                <w:sz w:val="16"/>
                <w:szCs w:val="16"/>
              </w:rPr>
            </w:pPr>
            <w:r w:rsidRPr="009329C9">
              <w:rPr>
                <w:sz w:val="16"/>
              </w:rPr>
              <w:t>4,055</w:t>
            </w:r>
          </w:p>
        </w:tc>
        <w:tc>
          <w:tcPr>
            <w:tcW w:w="212" w:type="pct"/>
            <w:noWrap/>
            <w:hideMark/>
          </w:tcPr>
          <w:p w14:paraId="1BAB0053" w14:textId="6466B7FF" w:rsidR="00882252" w:rsidRPr="009329C9" w:rsidRDefault="00882252" w:rsidP="00882252">
            <w:pPr>
              <w:spacing w:line="360" w:lineRule="auto"/>
              <w:jc w:val="center"/>
              <w:rPr>
                <w:sz w:val="16"/>
                <w:szCs w:val="16"/>
              </w:rPr>
            </w:pPr>
            <w:r w:rsidRPr="009329C9">
              <w:rPr>
                <w:sz w:val="16"/>
              </w:rPr>
              <w:t>4,914</w:t>
            </w:r>
          </w:p>
        </w:tc>
        <w:tc>
          <w:tcPr>
            <w:tcW w:w="212" w:type="pct"/>
            <w:noWrap/>
            <w:hideMark/>
          </w:tcPr>
          <w:p w14:paraId="0A382FC5" w14:textId="466D3ABB" w:rsidR="00882252" w:rsidRPr="009329C9" w:rsidRDefault="00882252" w:rsidP="00882252">
            <w:pPr>
              <w:spacing w:line="360" w:lineRule="auto"/>
              <w:jc w:val="center"/>
              <w:rPr>
                <w:sz w:val="16"/>
                <w:szCs w:val="16"/>
              </w:rPr>
            </w:pPr>
            <w:r w:rsidRPr="009329C9">
              <w:rPr>
                <w:sz w:val="16"/>
              </w:rPr>
              <w:t>6,545</w:t>
            </w:r>
          </w:p>
        </w:tc>
        <w:tc>
          <w:tcPr>
            <w:tcW w:w="234" w:type="pct"/>
            <w:noWrap/>
            <w:hideMark/>
          </w:tcPr>
          <w:p w14:paraId="288D5436" w14:textId="3ED7946E" w:rsidR="00882252" w:rsidRPr="009329C9" w:rsidRDefault="00882252" w:rsidP="00882252">
            <w:pPr>
              <w:spacing w:line="360" w:lineRule="auto"/>
              <w:jc w:val="center"/>
              <w:rPr>
                <w:sz w:val="16"/>
                <w:szCs w:val="16"/>
              </w:rPr>
            </w:pPr>
            <w:r w:rsidRPr="009329C9">
              <w:rPr>
                <w:sz w:val="16"/>
              </w:rPr>
              <w:t>9,264</w:t>
            </w:r>
          </w:p>
        </w:tc>
        <w:tc>
          <w:tcPr>
            <w:tcW w:w="213" w:type="pct"/>
            <w:noWrap/>
            <w:hideMark/>
          </w:tcPr>
          <w:p w14:paraId="50E46592" w14:textId="3BD8D50F" w:rsidR="00882252" w:rsidRPr="009329C9" w:rsidRDefault="00882252" w:rsidP="00882252">
            <w:pPr>
              <w:spacing w:line="360" w:lineRule="auto"/>
              <w:jc w:val="center"/>
              <w:rPr>
                <w:sz w:val="16"/>
                <w:szCs w:val="16"/>
              </w:rPr>
            </w:pPr>
            <w:r w:rsidRPr="009329C9">
              <w:rPr>
                <w:sz w:val="16"/>
              </w:rPr>
              <w:t>9,264</w:t>
            </w:r>
          </w:p>
        </w:tc>
        <w:tc>
          <w:tcPr>
            <w:tcW w:w="234" w:type="pct"/>
            <w:noWrap/>
            <w:hideMark/>
          </w:tcPr>
          <w:p w14:paraId="65197697" w14:textId="288B546C" w:rsidR="00882252" w:rsidRPr="009329C9" w:rsidRDefault="00882252" w:rsidP="00882252">
            <w:pPr>
              <w:spacing w:line="360" w:lineRule="auto"/>
              <w:jc w:val="center"/>
              <w:rPr>
                <w:sz w:val="16"/>
                <w:szCs w:val="16"/>
              </w:rPr>
            </w:pPr>
            <w:r w:rsidRPr="009329C9">
              <w:rPr>
                <w:sz w:val="16"/>
              </w:rPr>
              <w:t>9,264</w:t>
            </w:r>
          </w:p>
        </w:tc>
        <w:tc>
          <w:tcPr>
            <w:tcW w:w="234" w:type="pct"/>
            <w:noWrap/>
            <w:hideMark/>
          </w:tcPr>
          <w:p w14:paraId="1CE775EB" w14:textId="1F52C67F" w:rsidR="00882252" w:rsidRPr="009329C9" w:rsidRDefault="00882252" w:rsidP="00882252">
            <w:pPr>
              <w:spacing w:line="360" w:lineRule="auto"/>
              <w:jc w:val="center"/>
              <w:rPr>
                <w:sz w:val="16"/>
                <w:szCs w:val="16"/>
              </w:rPr>
            </w:pPr>
            <w:r w:rsidRPr="009329C9">
              <w:rPr>
                <w:sz w:val="16"/>
              </w:rPr>
              <w:t>9,264</w:t>
            </w:r>
          </w:p>
        </w:tc>
        <w:tc>
          <w:tcPr>
            <w:tcW w:w="234" w:type="pct"/>
            <w:noWrap/>
            <w:hideMark/>
          </w:tcPr>
          <w:p w14:paraId="76A383E5" w14:textId="198D3E3A" w:rsidR="00882252" w:rsidRPr="009329C9" w:rsidRDefault="00882252" w:rsidP="00882252">
            <w:pPr>
              <w:spacing w:line="360" w:lineRule="auto"/>
              <w:jc w:val="center"/>
              <w:rPr>
                <w:sz w:val="16"/>
                <w:szCs w:val="16"/>
              </w:rPr>
            </w:pPr>
            <w:r w:rsidRPr="009329C9">
              <w:rPr>
                <w:sz w:val="16"/>
              </w:rPr>
              <w:t>9,264</w:t>
            </w:r>
          </w:p>
        </w:tc>
        <w:tc>
          <w:tcPr>
            <w:tcW w:w="234" w:type="pct"/>
            <w:noWrap/>
            <w:hideMark/>
          </w:tcPr>
          <w:p w14:paraId="7A07EBFD" w14:textId="39D1F2DB" w:rsidR="00882252" w:rsidRPr="009329C9" w:rsidRDefault="00882252" w:rsidP="00882252">
            <w:pPr>
              <w:spacing w:line="360" w:lineRule="auto"/>
              <w:jc w:val="center"/>
              <w:rPr>
                <w:sz w:val="16"/>
                <w:szCs w:val="16"/>
              </w:rPr>
            </w:pPr>
            <w:r w:rsidRPr="009329C9">
              <w:rPr>
                <w:sz w:val="16"/>
              </w:rPr>
              <w:t>9,264</w:t>
            </w:r>
          </w:p>
        </w:tc>
        <w:tc>
          <w:tcPr>
            <w:tcW w:w="234" w:type="pct"/>
            <w:noWrap/>
            <w:hideMark/>
          </w:tcPr>
          <w:p w14:paraId="1CF5363C" w14:textId="35963BBA" w:rsidR="00882252" w:rsidRPr="009329C9" w:rsidRDefault="00882252" w:rsidP="00882252">
            <w:pPr>
              <w:spacing w:line="360" w:lineRule="auto"/>
              <w:jc w:val="center"/>
              <w:rPr>
                <w:sz w:val="16"/>
                <w:szCs w:val="16"/>
              </w:rPr>
            </w:pPr>
            <w:r w:rsidRPr="009329C9">
              <w:rPr>
                <w:sz w:val="16"/>
              </w:rPr>
              <w:t>9,264</w:t>
            </w:r>
          </w:p>
        </w:tc>
        <w:tc>
          <w:tcPr>
            <w:tcW w:w="234" w:type="pct"/>
            <w:noWrap/>
            <w:hideMark/>
          </w:tcPr>
          <w:p w14:paraId="062E4FE0" w14:textId="05CFD699" w:rsidR="00882252" w:rsidRPr="009329C9" w:rsidRDefault="00882252" w:rsidP="00882252">
            <w:pPr>
              <w:spacing w:line="360" w:lineRule="auto"/>
              <w:jc w:val="center"/>
              <w:rPr>
                <w:sz w:val="16"/>
                <w:szCs w:val="16"/>
              </w:rPr>
            </w:pPr>
            <w:r w:rsidRPr="009329C9">
              <w:rPr>
                <w:sz w:val="16"/>
              </w:rPr>
              <w:t>9,264</w:t>
            </w:r>
          </w:p>
        </w:tc>
        <w:tc>
          <w:tcPr>
            <w:tcW w:w="237" w:type="pct"/>
            <w:noWrap/>
            <w:hideMark/>
          </w:tcPr>
          <w:p w14:paraId="39BB0111" w14:textId="69F72C6F" w:rsidR="00882252" w:rsidRPr="009329C9" w:rsidRDefault="00882252" w:rsidP="00882252">
            <w:pPr>
              <w:spacing w:line="360" w:lineRule="auto"/>
              <w:jc w:val="center"/>
              <w:rPr>
                <w:sz w:val="16"/>
                <w:szCs w:val="16"/>
              </w:rPr>
            </w:pPr>
            <w:r w:rsidRPr="009329C9">
              <w:rPr>
                <w:sz w:val="16"/>
              </w:rPr>
              <w:t>9,264</w:t>
            </w:r>
          </w:p>
        </w:tc>
        <w:tc>
          <w:tcPr>
            <w:tcW w:w="234" w:type="pct"/>
          </w:tcPr>
          <w:p w14:paraId="7B92D901" w14:textId="448CFF4E" w:rsidR="00882252" w:rsidRPr="009329C9" w:rsidRDefault="00882252" w:rsidP="00882252">
            <w:pPr>
              <w:spacing w:line="360" w:lineRule="auto"/>
              <w:jc w:val="center"/>
              <w:rPr>
                <w:sz w:val="16"/>
              </w:rPr>
            </w:pPr>
            <w:r w:rsidRPr="009329C9">
              <w:rPr>
                <w:sz w:val="16"/>
              </w:rPr>
              <w:t>9,264</w:t>
            </w:r>
          </w:p>
        </w:tc>
        <w:tc>
          <w:tcPr>
            <w:tcW w:w="235" w:type="pct"/>
          </w:tcPr>
          <w:p w14:paraId="61B0560D" w14:textId="1CBB79BF" w:rsidR="00882252" w:rsidRPr="009329C9" w:rsidRDefault="00882252" w:rsidP="00882252">
            <w:pPr>
              <w:spacing w:line="360" w:lineRule="auto"/>
              <w:jc w:val="center"/>
              <w:rPr>
                <w:sz w:val="16"/>
              </w:rPr>
            </w:pPr>
            <w:r w:rsidRPr="009329C9">
              <w:rPr>
                <w:sz w:val="16"/>
              </w:rPr>
              <w:t>9,264</w:t>
            </w:r>
          </w:p>
        </w:tc>
      </w:tr>
      <w:tr w:rsidR="00882252" w:rsidRPr="00AF390E" w14:paraId="1ECEEBCD" w14:textId="44E22217" w:rsidTr="00882252">
        <w:trPr>
          <w:trHeight w:val="227"/>
        </w:trPr>
        <w:tc>
          <w:tcPr>
            <w:tcW w:w="5000" w:type="pct"/>
            <w:gridSpan w:val="19"/>
            <w:noWrap/>
            <w:vAlign w:val="center"/>
            <w:hideMark/>
          </w:tcPr>
          <w:p w14:paraId="32429F61" w14:textId="4B72623A" w:rsidR="00882252" w:rsidRPr="00AF390E" w:rsidRDefault="00882252" w:rsidP="00AF390E">
            <w:pPr>
              <w:spacing w:line="360" w:lineRule="auto"/>
              <w:jc w:val="center"/>
              <w:rPr>
                <w:sz w:val="20"/>
                <w:szCs w:val="20"/>
              </w:rPr>
            </w:pPr>
            <w:r w:rsidRPr="00AF390E">
              <w:rPr>
                <w:sz w:val="20"/>
                <w:szCs w:val="20"/>
              </w:rPr>
              <w:t>Новые источники</w:t>
            </w:r>
          </w:p>
        </w:tc>
      </w:tr>
      <w:tr w:rsidR="00882252" w:rsidRPr="00AF390E" w14:paraId="774A75D7" w14:textId="40E9099B" w:rsidTr="00882252">
        <w:trPr>
          <w:trHeight w:val="227"/>
        </w:trPr>
        <w:tc>
          <w:tcPr>
            <w:tcW w:w="751" w:type="pct"/>
            <w:vMerge w:val="restart"/>
            <w:vAlign w:val="center"/>
            <w:hideMark/>
          </w:tcPr>
          <w:p w14:paraId="0338D811" w14:textId="77777777" w:rsidR="00882252" w:rsidRPr="00AF390E" w:rsidRDefault="00882252" w:rsidP="00882252">
            <w:pPr>
              <w:spacing w:line="360" w:lineRule="auto"/>
              <w:jc w:val="center"/>
              <w:rPr>
                <w:sz w:val="20"/>
                <w:szCs w:val="20"/>
              </w:rPr>
            </w:pPr>
            <w:r w:rsidRPr="00AF390E">
              <w:rPr>
                <w:sz w:val="20"/>
                <w:szCs w:val="20"/>
              </w:rPr>
              <w:t>Котельная №2</w:t>
            </w:r>
          </w:p>
        </w:tc>
        <w:tc>
          <w:tcPr>
            <w:tcW w:w="425" w:type="pct"/>
            <w:noWrap/>
            <w:vAlign w:val="center"/>
            <w:hideMark/>
          </w:tcPr>
          <w:p w14:paraId="36C5A751"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57B0AF89"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304AF4D6" w14:textId="77777777" w:rsidR="00882252" w:rsidRPr="00AF390E" w:rsidRDefault="00882252" w:rsidP="00882252">
            <w:pPr>
              <w:spacing w:line="360" w:lineRule="auto"/>
              <w:jc w:val="center"/>
              <w:rPr>
                <w:sz w:val="16"/>
                <w:szCs w:val="16"/>
              </w:rPr>
            </w:pPr>
            <w:r w:rsidRPr="00AF390E">
              <w:rPr>
                <w:sz w:val="16"/>
                <w:szCs w:val="16"/>
              </w:rPr>
              <w:t>45,125</w:t>
            </w:r>
          </w:p>
        </w:tc>
        <w:tc>
          <w:tcPr>
            <w:tcW w:w="212" w:type="pct"/>
            <w:noWrap/>
            <w:vAlign w:val="center"/>
            <w:hideMark/>
          </w:tcPr>
          <w:p w14:paraId="469F75F5" w14:textId="77777777" w:rsidR="00882252" w:rsidRPr="00AF390E" w:rsidRDefault="00882252" w:rsidP="00882252">
            <w:pPr>
              <w:spacing w:line="360" w:lineRule="auto"/>
              <w:jc w:val="center"/>
              <w:rPr>
                <w:sz w:val="16"/>
                <w:szCs w:val="16"/>
              </w:rPr>
            </w:pPr>
            <w:r w:rsidRPr="00AF390E">
              <w:rPr>
                <w:sz w:val="16"/>
                <w:szCs w:val="16"/>
              </w:rPr>
              <w:t>72,276</w:t>
            </w:r>
          </w:p>
        </w:tc>
        <w:tc>
          <w:tcPr>
            <w:tcW w:w="212" w:type="pct"/>
            <w:noWrap/>
            <w:vAlign w:val="center"/>
            <w:hideMark/>
          </w:tcPr>
          <w:p w14:paraId="6E7D0507" w14:textId="77777777" w:rsidR="00882252" w:rsidRPr="00AF390E" w:rsidRDefault="00882252" w:rsidP="00882252">
            <w:pPr>
              <w:spacing w:line="360" w:lineRule="auto"/>
              <w:jc w:val="center"/>
              <w:rPr>
                <w:sz w:val="16"/>
                <w:szCs w:val="16"/>
              </w:rPr>
            </w:pPr>
            <w:r w:rsidRPr="00AF390E">
              <w:rPr>
                <w:sz w:val="16"/>
                <w:szCs w:val="16"/>
              </w:rPr>
              <w:t>80,431</w:t>
            </w:r>
          </w:p>
        </w:tc>
        <w:tc>
          <w:tcPr>
            <w:tcW w:w="212" w:type="pct"/>
            <w:noWrap/>
            <w:vAlign w:val="center"/>
            <w:hideMark/>
          </w:tcPr>
          <w:p w14:paraId="4D36D341" w14:textId="77777777" w:rsidR="00882252" w:rsidRPr="00AF390E" w:rsidRDefault="00882252" w:rsidP="00882252">
            <w:pPr>
              <w:spacing w:line="360" w:lineRule="auto"/>
              <w:jc w:val="center"/>
              <w:rPr>
                <w:sz w:val="16"/>
                <w:szCs w:val="16"/>
              </w:rPr>
            </w:pPr>
            <w:r w:rsidRPr="00AF390E">
              <w:rPr>
                <w:sz w:val="16"/>
                <w:szCs w:val="16"/>
              </w:rPr>
              <w:t>89,374</w:t>
            </w:r>
          </w:p>
        </w:tc>
        <w:tc>
          <w:tcPr>
            <w:tcW w:w="212" w:type="pct"/>
            <w:noWrap/>
            <w:vAlign w:val="center"/>
            <w:hideMark/>
          </w:tcPr>
          <w:p w14:paraId="4B534C3D" w14:textId="77777777" w:rsidR="00882252" w:rsidRPr="00AF390E" w:rsidRDefault="00882252" w:rsidP="00882252">
            <w:pPr>
              <w:spacing w:line="360" w:lineRule="auto"/>
              <w:jc w:val="center"/>
              <w:rPr>
                <w:sz w:val="16"/>
                <w:szCs w:val="16"/>
              </w:rPr>
            </w:pPr>
            <w:r w:rsidRPr="00AF390E">
              <w:rPr>
                <w:sz w:val="16"/>
                <w:szCs w:val="16"/>
              </w:rPr>
              <w:t>97,529</w:t>
            </w:r>
          </w:p>
        </w:tc>
        <w:tc>
          <w:tcPr>
            <w:tcW w:w="234" w:type="pct"/>
            <w:noWrap/>
            <w:vAlign w:val="center"/>
            <w:hideMark/>
          </w:tcPr>
          <w:p w14:paraId="55A0A204" w14:textId="77777777" w:rsidR="00882252" w:rsidRPr="00AF390E" w:rsidRDefault="00882252" w:rsidP="00882252">
            <w:pPr>
              <w:spacing w:line="360" w:lineRule="auto"/>
              <w:jc w:val="center"/>
              <w:rPr>
                <w:sz w:val="16"/>
                <w:szCs w:val="16"/>
              </w:rPr>
            </w:pPr>
            <w:r w:rsidRPr="00AF390E">
              <w:rPr>
                <w:sz w:val="16"/>
                <w:szCs w:val="16"/>
              </w:rPr>
              <w:t>109,532</w:t>
            </w:r>
          </w:p>
        </w:tc>
        <w:tc>
          <w:tcPr>
            <w:tcW w:w="213" w:type="pct"/>
            <w:noWrap/>
            <w:vAlign w:val="center"/>
            <w:hideMark/>
          </w:tcPr>
          <w:p w14:paraId="0E7455D6" w14:textId="77777777" w:rsidR="00882252" w:rsidRPr="00AF390E" w:rsidRDefault="00882252" w:rsidP="00882252">
            <w:pPr>
              <w:spacing w:line="360" w:lineRule="auto"/>
              <w:jc w:val="center"/>
              <w:rPr>
                <w:sz w:val="16"/>
                <w:szCs w:val="16"/>
              </w:rPr>
            </w:pPr>
            <w:r w:rsidRPr="00AF390E">
              <w:rPr>
                <w:sz w:val="16"/>
                <w:szCs w:val="16"/>
              </w:rPr>
              <w:t>118,07</w:t>
            </w:r>
          </w:p>
        </w:tc>
        <w:tc>
          <w:tcPr>
            <w:tcW w:w="234" w:type="pct"/>
            <w:noWrap/>
            <w:vAlign w:val="center"/>
            <w:hideMark/>
          </w:tcPr>
          <w:p w14:paraId="200DB92D" w14:textId="77777777" w:rsidR="00882252" w:rsidRPr="00AF390E" w:rsidRDefault="00882252" w:rsidP="00882252">
            <w:pPr>
              <w:spacing w:line="360" w:lineRule="auto"/>
              <w:jc w:val="center"/>
              <w:rPr>
                <w:sz w:val="16"/>
                <w:szCs w:val="16"/>
              </w:rPr>
            </w:pPr>
            <w:r w:rsidRPr="00AF390E">
              <w:rPr>
                <w:sz w:val="16"/>
                <w:szCs w:val="16"/>
              </w:rPr>
              <w:t>130,317</w:t>
            </w:r>
          </w:p>
        </w:tc>
        <w:tc>
          <w:tcPr>
            <w:tcW w:w="234" w:type="pct"/>
            <w:noWrap/>
            <w:vAlign w:val="center"/>
            <w:hideMark/>
          </w:tcPr>
          <w:p w14:paraId="4985C34C" w14:textId="77777777" w:rsidR="00882252" w:rsidRPr="00AF390E" w:rsidRDefault="00882252" w:rsidP="00882252">
            <w:pPr>
              <w:spacing w:line="360" w:lineRule="auto"/>
              <w:jc w:val="center"/>
              <w:rPr>
                <w:sz w:val="16"/>
                <w:szCs w:val="16"/>
              </w:rPr>
            </w:pPr>
            <w:r w:rsidRPr="00AF390E">
              <w:rPr>
                <w:sz w:val="16"/>
                <w:szCs w:val="16"/>
              </w:rPr>
              <w:t>142,564</w:t>
            </w:r>
          </w:p>
        </w:tc>
        <w:tc>
          <w:tcPr>
            <w:tcW w:w="234" w:type="pct"/>
            <w:noWrap/>
            <w:vAlign w:val="center"/>
            <w:hideMark/>
          </w:tcPr>
          <w:p w14:paraId="2BA20D2F" w14:textId="77777777" w:rsidR="00882252" w:rsidRPr="00AF390E" w:rsidRDefault="00882252" w:rsidP="00882252">
            <w:pPr>
              <w:spacing w:line="360" w:lineRule="auto"/>
              <w:jc w:val="center"/>
              <w:rPr>
                <w:sz w:val="16"/>
                <w:szCs w:val="16"/>
              </w:rPr>
            </w:pPr>
            <w:r w:rsidRPr="00AF390E">
              <w:rPr>
                <w:sz w:val="16"/>
                <w:szCs w:val="16"/>
              </w:rPr>
              <w:t>158,889</w:t>
            </w:r>
          </w:p>
        </w:tc>
        <w:tc>
          <w:tcPr>
            <w:tcW w:w="234" w:type="pct"/>
            <w:noWrap/>
            <w:vAlign w:val="center"/>
            <w:hideMark/>
          </w:tcPr>
          <w:p w14:paraId="02E07DFF" w14:textId="77777777" w:rsidR="00882252" w:rsidRPr="00AF390E" w:rsidRDefault="00882252" w:rsidP="00882252">
            <w:pPr>
              <w:spacing w:line="360" w:lineRule="auto"/>
              <w:jc w:val="center"/>
              <w:rPr>
                <w:sz w:val="16"/>
                <w:szCs w:val="16"/>
              </w:rPr>
            </w:pPr>
            <w:r w:rsidRPr="00AF390E">
              <w:rPr>
                <w:sz w:val="16"/>
                <w:szCs w:val="16"/>
              </w:rPr>
              <w:t>158,889</w:t>
            </w:r>
          </w:p>
        </w:tc>
        <w:tc>
          <w:tcPr>
            <w:tcW w:w="234" w:type="pct"/>
            <w:noWrap/>
            <w:vAlign w:val="center"/>
            <w:hideMark/>
          </w:tcPr>
          <w:p w14:paraId="794E62C5" w14:textId="77777777" w:rsidR="00882252" w:rsidRPr="00AF390E" w:rsidRDefault="00882252" w:rsidP="00882252">
            <w:pPr>
              <w:spacing w:line="360" w:lineRule="auto"/>
              <w:jc w:val="center"/>
              <w:rPr>
                <w:sz w:val="16"/>
                <w:szCs w:val="16"/>
              </w:rPr>
            </w:pPr>
            <w:r w:rsidRPr="00AF390E">
              <w:rPr>
                <w:sz w:val="16"/>
                <w:szCs w:val="16"/>
              </w:rPr>
              <w:t>158,889</w:t>
            </w:r>
          </w:p>
        </w:tc>
        <w:tc>
          <w:tcPr>
            <w:tcW w:w="234" w:type="pct"/>
            <w:noWrap/>
            <w:vAlign w:val="center"/>
            <w:hideMark/>
          </w:tcPr>
          <w:p w14:paraId="4F30162E" w14:textId="77777777" w:rsidR="00882252" w:rsidRPr="00AF390E" w:rsidRDefault="00882252" w:rsidP="00882252">
            <w:pPr>
              <w:spacing w:line="360" w:lineRule="auto"/>
              <w:jc w:val="center"/>
              <w:rPr>
                <w:sz w:val="16"/>
                <w:szCs w:val="16"/>
              </w:rPr>
            </w:pPr>
            <w:r w:rsidRPr="00AF390E">
              <w:rPr>
                <w:sz w:val="16"/>
                <w:szCs w:val="16"/>
              </w:rPr>
              <w:t>158,889</w:t>
            </w:r>
          </w:p>
        </w:tc>
        <w:tc>
          <w:tcPr>
            <w:tcW w:w="237" w:type="pct"/>
            <w:noWrap/>
            <w:vAlign w:val="center"/>
            <w:hideMark/>
          </w:tcPr>
          <w:p w14:paraId="02CFC1CD" w14:textId="77777777" w:rsidR="00882252" w:rsidRPr="00AF390E" w:rsidRDefault="00882252" w:rsidP="00882252">
            <w:pPr>
              <w:spacing w:line="360" w:lineRule="auto"/>
              <w:jc w:val="center"/>
              <w:rPr>
                <w:sz w:val="16"/>
                <w:szCs w:val="16"/>
              </w:rPr>
            </w:pPr>
            <w:r w:rsidRPr="00AF390E">
              <w:rPr>
                <w:sz w:val="16"/>
                <w:szCs w:val="16"/>
              </w:rPr>
              <w:t>158,889</w:t>
            </w:r>
          </w:p>
        </w:tc>
        <w:tc>
          <w:tcPr>
            <w:tcW w:w="234" w:type="pct"/>
            <w:vAlign w:val="center"/>
          </w:tcPr>
          <w:p w14:paraId="6C735FA0" w14:textId="2F978305" w:rsidR="00882252" w:rsidRPr="00AF390E" w:rsidRDefault="00882252" w:rsidP="00882252">
            <w:pPr>
              <w:spacing w:line="360" w:lineRule="auto"/>
              <w:jc w:val="center"/>
              <w:rPr>
                <w:sz w:val="16"/>
                <w:szCs w:val="16"/>
              </w:rPr>
            </w:pPr>
            <w:r w:rsidRPr="00AF390E">
              <w:rPr>
                <w:sz w:val="16"/>
                <w:szCs w:val="16"/>
              </w:rPr>
              <w:t>158,889</w:t>
            </w:r>
          </w:p>
        </w:tc>
        <w:tc>
          <w:tcPr>
            <w:tcW w:w="235" w:type="pct"/>
            <w:vAlign w:val="center"/>
          </w:tcPr>
          <w:p w14:paraId="47225015" w14:textId="358EB2AE" w:rsidR="00882252" w:rsidRPr="00AF390E" w:rsidRDefault="00882252" w:rsidP="00882252">
            <w:pPr>
              <w:spacing w:line="360" w:lineRule="auto"/>
              <w:jc w:val="center"/>
              <w:rPr>
                <w:sz w:val="16"/>
                <w:szCs w:val="16"/>
              </w:rPr>
            </w:pPr>
            <w:r w:rsidRPr="00AF390E">
              <w:rPr>
                <w:sz w:val="16"/>
                <w:szCs w:val="16"/>
              </w:rPr>
              <w:t>158,889</w:t>
            </w:r>
          </w:p>
        </w:tc>
      </w:tr>
      <w:tr w:rsidR="00882252" w:rsidRPr="00AF390E" w14:paraId="7D6A0848" w14:textId="0A670821" w:rsidTr="00882252">
        <w:trPr>
          <w:trHeight w:val="227"/>
        </w:trPr>
        <w:tc>
          <w:tcPr>
            <w:tcW w:w="751" w:type="pct"/>
            <w:vMerge/>
            <w:vAlign w:val="center"/>
            <w:hideMark/>
          </w:tcPr>
          <w:p w14:paraId="7E97A4ED" w14:textId="77777777" w:rsidR="00882252" w:rsidRPr="00AF390E" w:rsidRDefault="00882252" w:rsidP="00882252">
            <w:pPr>
              <w:spacing w:line="360" w:lineRule="auto"/>
              <w:jc w:val="center"/>
              <w:rPr>
                <w:sz w:val="20"/>
                <w:szCs w:val="20"/>
              </w:rPr>
            </w:pPr>
          </w:p>
        </w:tc>
        <w:tc>
          <w:tcPr>
            <w:tcW w:w="425" w:type="pct"/>
            <w:noWrap/>
            <w:vAlign w:val="center"/>
            <w:hideMark/>
          </w:tcPr>
          <w:p w14:paraId="1A9F178E"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64575503"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0565374C" w14:textId="77777777" w:rsidR="00882252" w:rsidRPr="00AF390E" w:rsidRDefault="00882252" w:rsidP="00882252">
            <w:pPr>
              <w:spacing w:line="360" w:lineRule="auto"/>
              <w:jc w:val="center"/>
              <w:rPr>
                <w:sz w:val="16"/>
                <w:szCs w:val="16"/>
              </w:rPr>
            </w:pPr>
            <w:r w:rsidRPr="00AF390E">
              <w:rPr>
                <w:sz w:val="16"/>
                <w:szCs w:val="16"/>
              </w:rPr>
              <w:t>27,077</w:t>
            </w:r>
          </w:p>
        </w:tc>
        <w:tc>
          <w:tcPr>
            <w:tcW w:w="212" w:type="pct"/>
            <w:noWrap/>
            <w:vAlign w:val="center"/>
            <w:hideMark/>
          </w:tcPr>
          <w:p w14:paraId="170724F8" w14:textId="77777777" w:rsidR="00882252" w:rsidRPr="00AF390E" w:rsidRDefault="00882252" w:rsidP="00882252">
            <w:pPr>
              <w:spacing w:line="360" w:lineRule="auto"/>
              <w:jc w:val="center"/>
              <w:rPr>
                <w:sz w:val="16"/>
                <w:szCs w:val="16"/>
              </w:rPr>
            </w:pPr>
            <w:r w:rsidRPr="00AF390E">
              <w:rPr>
                <w:sz w:val="16"/>
                <w:szCs w:val="16"/>
              </w:rPr>
              <w:t>43,369</w:t>
            </w:r>
          </w:p>
        </w:tc>
        <w:tc>
          <w:tcPr>
            <w:tcW w:w="212" w:type="pct"/>
            <w:noWrap/>
            <w:vAlign w:val="center"/>
            <w:hideMark/>
          </w:tcPr>
          <w:p w14:paraId="08220714" w14:textId="77777777" w:rsidR="00882252" w:rsidRPr="00AF390E" w:rsidRDefault="00882252" w:rsidP="00882252">
            <w:pPr>
              <w:spacing w:line="360" w:lineRule="auto"/>
              <w:jc w:val="center"/>
              <w:rPr>
                <w:sz w:val="16"/>
                <w:szCs w:val="16"/>
              </w:rPr>
            </w:pPr>
            <w:r w:rsidRPr="00AF390E">
              <w:rPr>
                <w:sz w:val="16"/>
                <w:szCs w:val="16"/>
              </w:rPr>
              <w:t>48,262</w:t>
            </w:r>
          </w:p>
        </w:tc>
        <w:tc>
          <w:tcPr>
            <w:tcW w:w="212" w:type="pct"/>
            <w:noWrap/>
            <w:vAlign w:val="center"/>
            <w:hideMark/>
          </w:tcPr>
          <w:p w14:paraId="1C763A99" w14:textId="77777777" w:rsidR="00882252" w:rsidRPr="00AF390E" w:rsidRDefault="00882252" w:rsidP="00882252">
            <w:pPr>
              <w:spacing w:line="360" w:lineRule="auto"/>
              <w:jc w:val="center"/>
              <w:rPr>
                <w:sz w:val="16"/>
                <w:szCs w:val="16"/>
              </w:rPr>
            </w:pPr>
            <w:r w:rsidRPr="00AF390E">
              <w:rPr>
                <w:sz w:val="16"/>
                <w:szCs w:val="16"/>
              </w:rPr>
              <w:t>53,628</w:t>
            </w:r>
          </w:p>
        </w:tc>
        <w:tc>
          <w:tcPr>
            <w:tcW w:w="212" w:type="pct"/>
            <w:noWrap/>
            <w:vAlign w:val="center"/>
            <w:hideMark/>
          </w:tcPr>
          <w:p w14:paraId="7EB2B920" w14:textId="77777777" w:rsidR="00882252" w:rsidRPr="00AF390E" w:rsidRDefault="00882252" w:rsidP="00882252">
            <w:pPr>
              <w:spacing w:line="360" w:lineRule="auto"/>
              <w:jc w:val="center"/>
              <w:rPr>
                <w:sz w:val="16"/>
                <w:szCs w:val="16"/>
              </w:rPr>
            </w:pPr>
            <w:r w:rsidRPr="00AF390E">
              <w:rPr>
                <w:sz w:val="16"/>
                <w:szCs w:val="16"/>
              </w:rPr>
              <w:t>58,521</w:t>
            </w:r>
          </w:p>
        </w:tc>
        <w:tc>
          <w:tcPr>
            <w:tcW w:w="234" w:type="pct"/>
            <w:noWrap/>
            <w:vAlign w:val="center"/>
            <w:hideMark/>
          </w:tcPr>
          <w:p w14:paraId="2974EDA6" w14:textId="77777777" w:rsidR="00882252" w:rsidRPr="00AF390E" w:rsidRDefault="00882252" w:rsidP="00882252">
            <w:pPr>
              <w:spacing w:line="360" w:lineRule="auto"/>
              <w:jc w:val="center"/>
              <w:rPr>
                <w:sz w:val="16"/>
                <w:szCs w:val="16"/>
              </w:rPr>
            </w:pPr>
            <w:r w:rsidRPr="00AF390E">
              <w:rPr>
                <w:sz w:val="16"/>
                <w:szCs w:val="16"/>
              </w:rPr>
              <w:t>65,722</w:t>
            </w:r>
          </w:p>
        </w:tc>
        <w:tc>
          <w:tcPr>
            <w:tcW w:w="213" w:type="pct"/>
            <w:noWrap/>
            <w:vAlign w:val="center"/>
            <w:hideMark/>
          </w:tcPr>
          <w:p w14:paraId="05CDB7E0" w14:textId="77777777" w:rsidR="00882252" w:rsidRPr="00AF390E" w:rsidRDefault="00882252" w:rsidP="00882252">
            <w:pPr>
              <w:spacing w:line="360" w:lineRule="auto"/>
              <w:jc w:val="center"/>
              <w:rPr>
                <w:sz w:val="16"/>
                <w:szCs w:val="16"/>
              </w:rPr>
            </w:pPr>
            <w:r w:rsidRPr="00AF390E">
              <w:rPr>
                <w:sz w:val="16"/>
                <w:szCs w:val="16"/>
              </w:rPr>
              <w:t>70,845</w:t>
            </w:r>
          </w:p>
        </w:tc>
        <w:tc>
          <w:tcPr>
            <w:tcW w:w="234" w:type="pct"/>
            <w:noWrap/>
            <w:vAlign w:val="center"/>
            <w:hideMark/>
          </w:tcPr>
          <w:p w14:paraId="4013B330" w14:textId="77777777" w:rsidR="00882252" w:rsidRPr="00AF390E" w:rsidRDefault="00882252" w:rsidP="00882252">
            <w:pPr>
              <w:spacing w:line="360" w:lineRule="auto"/>
              <w:jc w:val="center"/>
              <w:rPr>
                <w:sz w:val="16"/>
                <w:szCs w:val="16"/>
              </w:rPr>
            </w:pPr>
            <w:r w:rsidRPr="00AF390E">
              <w:rPr>
                <w:sz w:val="16"/>
                <w:szCs w:val="16"/>
              </w:rPr>
              <w:t>78,193</w:t>
            </w:r>
          </w:p>
        </w:tc>
        <w:tc>
          <w:tcPr>
            <w:tcW w:w="234" w:type="pct"/>
            <w:noWrap/>
            <w:vAlign w:val="center"/>
            <w:hideMark/>
          </w:tcPr>
          <w:p w14:paraId="4ECE15B9" w14:textId="77777777" w:rsidR="00882252" w:rsidRPr="00AF390E" w:rsidRDefault="00882252" w:rsidP="00882252">
            <w:pPr>
              <w:spacing w:line="360" w:lineRule="auto"/>
              <w:jc w:val="center"/>
              <w:rPr>
                <w:sz w:val="16"/>
                <w:szCs w:val="16"/>
              </w:rPr>
            </w:pPr>
            <w:r w:rsidRPr="00AF390E">
              <w:rPr>
                <w:sz w:val="16"/>
                <w:szCs w:val="16"/>
              </w:rPr>
              <w:t>85,541</w:t>
            </w:r>
          </w:p>
        </w:tc>
        <w:tc>
          <w:tcPr>
            <w:tcW w:w="234" w:type="pct"/>
            <w:noWrap/>
            <w:vAlign w:val="center"/>
            <w:hideMark/>
          </w:tcPr>
          <w:p w14:paraId="53243984" w14:textId="77777777" w:rsidR="00882252" w:rsidRPr="00AF390E" w:rsidRDefault="00882252" w:rsidP="00882252">
            <w:pPr>
              <w:spacing w:line="360" w:lineRule="auto"/>
              <w:jc w:val="center"/>
              <w:rPr>
                <w:sz w:val="16"/>
                <w:szCs w:val="16"/>
              </w:rPr>
            </w:pPr>
            <w:r w:rsidRPr="00AF390E">
              <w:rPr>
                <w:sz w:val="16"/>
                <w:szCs w:val="16"/>
              </w:rPr>
              <w:t>95,336</w:t>
            </w:r>
          </w:p>
        </w:tc>
        <w:tc>
          <w:tcPr>
            <w:tcW w:w="234" w:type="pct"/>
            <w:noWrap/>
            <w:vAlign w:val="center"/>
            <w:hideMark/>
          </w:tcPr>
          <w:p w14:paraId="2FBF5897" w14:textId="77777777" w:rsidR="00882252" w:rsidRPr="00AF390E" w:rsidRDefault="00882252" w:rsidP="00882252">
            <w:pPr>
              <w:spacing w:line="360" w:lineRule="auto"/>
              <w:jc w:val="center"/>
              <w:rPr>
                <w:sz w:val="16"/>
                <w:szCs w:val="16"/>
              </w:rPr>
            </w:pPr>
            <w:r w:rsidRPr="00AF390E">
              <w:rPr>
                <w:sz w:val="16"/>
                <w:szCs w:val="16"/>
              </w:rPr>
              <w:t>95,336</w:t>
            </w:r>
          </w:p>
        </w:tc>
        <w:tc>
          <w:tcPr>
            <w:tcW w:w="234" w:type="pct"/>
            <w:noWrap/>
            <w:vAlign w:val="center"/>
            <w:hideMark/>
          </w:tcPr>
          <w:p w14:paraId="5AB67850" w14:textId="77777777" w:rsidR="00882252" w:rsidRPr="00AF390E" w:rsidRDefault="00882252" w:rsidP="00882252">
            <w:pPr>
              <w:spacing w:line="360" w:lineRule="auto"/>
              <w:jc w:val="center"/>
              <w:rPr>
                <w:sz w:val="16"/>
                <w:szCs w:val="16"/>
              </w:rPr>
            </w:pPr>
            <w:r w:rsidRPr="00AF390E">
              <w:rPr>
                <w:sz w:val="16"/>
                <w:szCs w:val="16"/>
              </w:rPr>
              <w:t>95,336</w:t>
            </w:r>
          </w:p>
        </w:tc>
        <w:tc>
          <w:tcPr>
            <w:tcW w:w="234" w:type="pct"/>
            <w:noWrap/>
            <w:vAlign w:val="center"/>
            <w:hideMark/>
          </w:tcPr>
          <w:p w14:paraId="25327EA3" w14:textId="77777777" w:rsidR="00882252" w:rsidRPr="00AF390E" w:rsidRDefault="00882252" w:rsidP="00882252">
            <w:pPr>
              <w:spacing w:line="360" w:lineRule="auto"/>
              <w:jc w:val="center"/>
              <w:rPr>
                <w:sz w:val="16"/>
                <w:szCs w:val="16"/>
              </w:rPr>
            </w:pPr>
            <w:r w:rsidRPr="00AF390E">
              <w:rPr>
                <w:sz w:val="16"/>
                <w:szCs w:val="16"/>
              </w:rPr>
              <w:t>95,336</w:t>
            </w:r>
          </w:p>
        </w:tc>
        <w:tc>
          <w:tcPr>
            <w:tcW w:w="237" w:type="pct"/>
            <w:noWrap/>
            <w:vAlign w:val="center"/>
            <w:hideMark/>
          </w:tcPr>
          <w:p w14:paraId="1D310A6F" w14:textId="77777777" w:rsidR="00882252" w:rsidRPr="00AF390E" w:rsidRDefault="00882252" w:rsidP="00882252">
            <w:pPr>
              <w:spacing w:line="360" w:lineRule="auto"/>
              <w:jc w:val="center"/>
              <w:rPr>
                <w:sz w:val="16"/>
                <w:szCs w:val="16"/>
              </w:rPr>
            </w:pPr>
            <w:r w:rsidRPr="00AF390E">
              <w:rPr>
                <w:sz w:val="16"/>
                <w:szCs w:val="16"/>
              </w:rPr>
              <w:t>95,336</w:t>
            </w:r>
          </w:p>
        </w:tc>
        <w:tc>
          <w:tcPr>
            <w:tcW w:w="234" w:type="pct"/>
            <w:vAlign w:val="center"/>
          </w:tcPr>
          <w:p w14:paraId="2457EB00" w14:textId="628A1A2D" w:rsidR="00882252" w:rsidRPr="00AF390E" w:rsidRDefault="00882252" w:rsidP="00882252">
            <w:pPr>
              <w:spacing w:line="360" w:lineRule="auto"/>
              <w:jc w:val="center"/>
              <w:rPr>
                <w:sz w:val="16"/>
                <w:szCs w:val="16"/>
              </w:rPr>
            </w:pPr>
            <w:r w:rsidRPr="00AF390E">
              <w:rPr>
                <w:sz w:val="16"/>
                <w:szCs w:val="16"/>
              </w:rPr>
              <w:t>95,336</w:t>
            </w:r>
          </w:p>
        </w:tc>
        <w:tc>
          <w:tcPr>
            <w:tcW w:w="235" w:type="pct"/>
            <w:vAlign w:val="center"/>
          </w:tcPr>
          <w:p w14:paraId="2DAF8CF1" w14:textId="3E6981D8" w:rsidR="00882252" w:rsidRPr="00AF390E" w:rsidRDefault="00882252" w:rsidP="00882252">
            <w:pPr>
              <w:spacing w:line="360" w:lineRule="auto"/>
              <w:jc w:val="center"/>
              <w:rPr>
                <w:sz w:val="16"/>
                <w:szCs w:val="16"/>
              </w:rPr>
            </w:pPr>
            <w:r w:rsidRPr="00AF390E">
              <w:rPr>
                <w:sz w:val="16"/>
                <w:szCs w:val="16"/>
              </w:rPr>
              <w:t>95,336</w:t>
            </w:r>
          </w:p>
        </w:tc>
      </w:tr>
      <w:tr w:rsidR="00882252" w:rsidRPr="00AF390E" w14:paraId="39240CA6" w14:textId="42BEC0CF" w:rsidTr="00882252">
        <w:trPr>
          <w:trHeight w:val="227"/>
        </w:trPr>
        <w:tc>
          <w:tcPr>
            <w:tcW w:w="751" w:type="pct"/>
            <w:vMerge/>
            <w:vAlign w:val="center"/>
            <w:hideMark/>
          </w:tcPr>
          <w:p w14:paraId="67CCA8B1" w14:textId="77777777" w:rsidR="00882252" w:rsidRPr="00AF390E" w:rsidRDefault="00882252" w:rsidP="00882252">
            <w:pPr>
              <w:spacing w:line="360" w:lineRule="auto"/>
              <w:jc w:val="center"/>
              <w:rPr>
                <w:sz w:val="20"/>
                <w:szCs w:val="20"/>
              </w:rPr>
            </w:pPr>
          </w:p>
        </w:tc>
        <w:tc>
          <w:tcPr>
            <w:tcW w:w="425" w:type="pct"/>
            <w:noWrap/>
            <w:vAlign w:val="center"/>
            <w:hideMark/>
          </w:tcPr>
          <w:p w14:paraId="317075EE"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4268E6F4"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4D710105" w14:textId="77777777" w:rsidR="00882252" w:rsidRPr="00AF390E" w:rsidRDefault="00882252" w:rsidP="00882252">
            <w:pPr>
              <w:spacing w:line="360" w:lineRule="auto"/>
              <w:jc w:val="center"/>
              <w:rPr>
                <w:sz w:val="16"/>
                <w:szCs w:val="16"/>
              </w:rPr>
            </w:pPr>
            <w:r w:rsidRPr="00AF390E">
              <w:rPr>
                <w:sz w:val="16"/>
                <w:szCs w:val="16"/>
              </w:rPr>
              <w:t>18,048</w:t>
            </w:r>
          </w:p>
        </w:tc>
        <w:tc>
          <w:tcPr>
            <w:tcW w:w="212" w:type="pct"/>
            <w:noWrap/>
            <w:vAlign w:val="center"/>
            <w:hideMark/>
          </w:tcPr>
          <w:p w14:paraId="0341099E" w14:textId="77777777" w:rsidR="00882252" w:rsidRPr="00AF390E" w:rsidRDefault="00882252" w:rsidP="00882252">
            <w:pPr>
              <w:spacing w:line="360" w:lineRule="auto"/>
              <w:jc w:val="center"/>
              <w:rPr>
                <w:sz w:val="16"/>
                <w:szCs w:val="16"/>
              </w:rPr>
            </w:pPr>
            <w:r w:rsidRPr="00AF390E">
              <w:rPr>
                <w:sz w:val="16"/>
                <w:szCs w:val="16"/>
              </w:rPr>
              <w:t>28,907</w:t>
            </w:r>
          </w:p>
        </w:tc>
        <w:tc>
          <w:tcPr>
            <w:tcW w:w="212" w:type="pct"/>
            <w:noWrap/>
            <w:vAlign w:val="center"/>
            <w:hideMark/>
          </w:tcPr>
          <w:p w14:paraId="711A9BFB" w14:textId="77777777" w:rsidR="00882252" w:rsidRPr="00AF390E" w:rsidRDefault="00882252" w:rsidP="00882252">
            <w:pPr>
              <w:spacing w:line="360" w:lineRule="auto"/>
              <w:jc w:val="center"/>
              <w:rPr>
                <w:sz w:val="16"/>
                <w:szCs w:val="16"/>
              </w:rPr>
            </w:pPr>
            <w:r w:rsidRPr="00AF390E">
              <w:rPr>
                <w:sz w:val="16"/>
                <w:szCs w:val="16"/>
              </w:rPr>
              <w:t>32,169</w:t>
            </w:r>
          </w:p>
        </w:tc>
        <w:tc>
          <w:tcPr>
            <w:tcW w:w="212" w:type="pct"/>
            <w:noWrap/>
            <w:vAlign w:val="center"/>
            <w:hideMark/>
          </w:tcPr>
          <w:p w14:paraId="24DEE51F" w14:textId="77777777" w:rsidR="00882252" w:rsidRPr="00AF390E" w:rsidRDefault="00882252" w:rsidP="00882252">
            <w:pPr>
              <w:spacing w:line="360" w:lineRule="auto"/>
              <w:jc w:val="center"/>
              <w:rPr>
                <w:sz w:val="16"/>
                <w:szCs w:val="16"/>
              </w:rPr>
            </w:pPr>
            <w:r w:rsidRPr="00AF390E">
              <w:rPr>
                <w:sz w:val="16"/>
                <w:szCs w:val="16"/>
              </w:rPr>
              <w:t>35,746</w:t>
            </w:r>
          </w:p>
        </w:tc>
        <w:tc>
          <w:tcPr>
            <w:tcW w:w="212" w:type="pct"/>
            <w:noWrap/>
            <w:vAlign w:val="center"/>
            <w:hideMark/>
          </w:tcPr>
          <w:p w14:paraId="1608A743" w14:textId="77777777" w:rsidR="00882252" w:rsidRPr="00AF390E" w:rsidRDefault="00882252" w:rsidP="00882252">
            <w:pPr>
              <w:spacing w:line="360" w:lineRule="auto"/>
              <w:jc w:val="center"/>
              <w:rPr>
                <w:sz w:val="16"/>
                <w:szCs w:val="16"/>
              </w:rPr>
            </w:pPr>
            <w:r w:rsidRPr="00AF390E">
              <w:rPr>
                <w:sz w:val="16"/>
                <w:szCs w:val="16"/>
              </w:rPr>
              <w:t>39,008</w:t>
            </w:r>
          </w:p>
        </w:tc>
        <w:tc>
          <w:tcPr>
            <w:tcW w:w="234" w:type="pct"/>
            <w:noWrap/>
            <w:vAlign w:val="center"/>
            <w:hideMark/>
          </w:tcPr>
          <w:p w14:paraId="65057660" w14:textId="77777777" w:rsidR="00882252" w:rsidRPr="00AF390E" w:rsidRDefault="00882252" w:rsidP="00882252">
            <w:pPr>
              <w:spacing w:line="360" w:lineRule="auto"/>
              <w:jc w:val="center"/>
              <w:rPr>
                <w:sz w:val="16"/>
                <w:szCs w:val="16"/>
              </w:rPr>
            </w:pPr>
            <w:r w:rsidRPr="00AF390E">
              <w:rPr>
                <w:sz w:val="16"/>
                <w:szCs w:val="16"/>
              </w:rPr>
              <w:t>43,81</w:t>
            </w:r>
          </w:p>
        </w:tc>
        <w:tc>
          <w:tcPr>
            <w:tcW w:w="213" w:type="pct"/>
            <w:noWrap/>
            <w:vAlign w:val="center"/>
            <w:hideMark/>
          </w:tcPr>
          <w:p w14:paraId="1D9B3431" w14:textId="77777777" w:rsidR="00882252" w:rsidRPr="00AF390E" w:rsidRDefault="00882252" w:rsidP="00882252">
            <w:pPr>
              <w:spacing w:line="360" w:lineRule="auto"/>
              <w:jc w:val="center"/>
              <w:rPr>
                <w:sz w:val="16"/>
                <w:szCs w:val="16"/>
              </w:rPr>
            </w:pPr>
            <w:r w:rsidRPr="00AF390E">
              <w:rPr>
                <w:sz w:val="16"/>
                <w:szCs w:val="16"/>
              </w:rPr>
              <w:t>47,225</w:t>
            </w:r>
          </w:p>
        </w:tc>
        <w:tc>
          <w:tcPr>
            <w:tcW w:w="234" w:type="pct"/>
            <w:noWrap/>
            <w:vAlign w:val="center"/>
            <w:hideMark/>
          </w:tcPr>
          <w:p w14:paraId="662E042E" w14:textId="77777777" w:rsidR="00882252" w:rsidRPr="00AF390E" w:rsidRDefault="00882252" w:rsidP="00882252">
            <w:pPr>
              <w:spacing w:line="360" w:lineRule="auto"/>
              <w:jc w:val="center"/>
              <w:rPr>
                <w:sz w:val="16"/>
                <w:szCs w:val="16"/>
              </w:rPr>
            </w:pPr>
            <w:r w:rsidRPr="00AF390E">
              <w:rPr>
                <w:sz w:val="16"/>
                <w:szCs w:val="16"/>
              </w:rPr>
              <w:t>52,124</w:t>
            </w:r>
          </w:p>
        </w:tc>
        <w:tc>
          <w:tcPr>
            <w:tcW w:w="234" w:type="pct"/>
            <w:noWrap/>
            <w:vAlign w:val="center"/>
            <w:hideMark/>
          </w:tcPr>
          <w:p w14:paraId="0E634463" w14:textId="77777777" w:rsidR="00882252" w:rsidRPr="00AF390E" w:rsidRDefault="00882252" w:rsidP="00882252">
            <w:pPr>
              <w:spacing w:line="360" w:lineRule="auto"/>
              <w:jc w:val="center"/>
              <w:rPr>
                <w:sz w:val="16"/>
                <w:szCs w:val="16"/>
              </w:rPr>
            </w:pPr>
            <w:r w:rsidRPr="00AF390E">
              <w:rPr>
                <w:sz w:val="16"/>
                <w:szCs w:val="16"/>
              </w:rPr>
              <w:t>57,023</w:t>
            </w:r>
          </w:p>
        </w:tc>
        <w:tc>
          <w:tcPr>
            <w:tcW w:w="234" w:type="pct"/>
            <w:noWrap/>
            <w:vAlign w:val="center"/>
            <w:hideMark/>
          </w:tcPr>
          <w:p w14:paraId="11433E1E" w14:textId="77777777" w:rsidR="00882252" w:rsidRPr="00AF390E" w:rsidRDefault="00882252" w:rsidP="00882252">
            <w:pPr>
              <w:spacing w:line="360" w:lineRule="auto"/>
              <w:jc w:val="center"/>
              <w:rPr>
                <w:sz w:val="16"/>
                <w:szCs w:val="16"/>
              </w:rPr>
            </w:pPr>
            <w:r w:rsidRPr="00AF390E">
              <w:rPr>
                <w:sz w:val="16"/>
                <w:szCs w:val="16"/>
              </w:rPr>
              <w:t>63,553</w:t>
            </w:r>
          </w:p>
        </w:tc>
        <w:tc>
          <w:tcPr>
            <w:tcW w:w="234" w:type="pct"/>
            <w:noWrap/>
            <w:vAlign w:val="center"/>
            <w:hideMark/>
          </w:tcPr>
          <w:p w14:paraId="5BB2C88F" w14:textId="77777777" w:rsidR="00882252" w:rsidRPr="00AF390E" w:rsidRDefault="00882252" w:rsidP="00882252">
            <w:pPr>
              <w:spacing w:line="360" w:lineRule="auto"/>
              <w:jc w:val="center"/>
              <w:rPr>
                <w:sz w:val="16"/>
                <w:szCs w:val="16"/>
              </w:rPr>
            </w:pPr>
            <w:r w:rsidRPr="00AF390E">
              <w:rPr>
                <w:sz w:val="16"/>
                <w:szCs w:val="16"/>
              </w:rPr>
              <w:t>63,553</w:t>
            </w:r>
          </w:p>
        </w:tc>
        <w:tc>
          <w:tcPr>
            <w:tcW w:w="234" w:type="pct"/>
            <w:noWrap/>
            <w:vAlign w:val="center"/>
            <w:hideMark/>
          </w:tcPr>
          <w:p w14:paraId="74C4F09C" w14:textId="77777777" w:rsidR="00882252" w:rsidRPr="00AF390E" w:rsidRDefault="00882252" w:rsidP="00882252">
            <w:pPr>
              <w:spacing w:line="360" w:lineRule="auto"/>
              <w:jc w:val="center"/>
              <w:rPr>
                <w:sz w:val="16"/>
                <w:szCs w:val="16"/>
              </w:rPr>
            </w:pPr>
            <w:r w:rsidRPr="00AF390E">
              <w:rPr>
                <w:sz w:val="16"/>
                <w:szCs w:val="16"/>
              </w:rPr>
              <w:t>63,553</w:t>
            </w:r>
          </w:p>
        </w:tc>
        <w:tc>
          <w:tcPr>
            <w:tcW w:w="234" w:type="pct"/>
            <w:noWrap/>
            <w:vAlign w:val="center"/>
            <w:hideMark/>
          </w:tcPr>
          <w:p w14:paraId="424F88A2" w14:textId="77777777" w:rsidR="00882252" w:rsidRPr="00AF390E" w:rsidRDefault="00882252" w:rsidP="00882252">
            <w:pPr>
              <w:spacing w:line="360" w:lineRule="auto"/>
              <w:jc w:val="center"/>
              <w:rPr>
                <w:sz w:val="16"/>
                <w:szCs w:val="16"/>
              </w:rPr>
            </w:pPr>
            <w:r w:rsidRPr="00AF390E">
              <w:rPr>
                <w:sz w:val="16"/>
                <w:szCs w:val="16"/>
              </w:rPr>
              <w:t>63,553</w:t>
            </w:r>
          </w:p>
        </w:tc>
        <w:tc>
          <w:tcPr>
            <w:tcW w:w="237" w:type="pct"/>
            <w:noWrap/>
            <w:vAlign w:val="center"/>
            <w:hideMark/>
          </w:tcPr>
          <w:p w14:paraId="0039815A" w14:textId="77777777" w:rsidR="00882252" w:rsidRPr="00AF390E" w:rsidRDefault="00882252" w:rsidP="00882252">
            <w:pPr>
              <w:spacing w:line="360" w:lineRule="auto"/>
              <w:jc w:val="center"/>
              <w:rPr>
                <w:sz w:val="16"/>
                <w:szCs w:val="16"/>
              </w:rPr>
            </w:pPr>
            <w:r w:rsidRPr="00AF390E">
              <w:rPr>
                <w:sz w:val="16"/>
                <w:szCs w:val="16"/>
              </w:rPr>
              <w:t>63,553</w:t>
            </w:r>
          </w:p>
        </w:tc>
        <w:tc>
          <w:tcPr>
            <w:tcW w:w="234" w:type="pct"/>
            <w:vAlign w:val="center"/>
          </w:tcPr>
          <w:p w14:paraId="17DD439B" w14:textId="671B1580" w:rsidR="00882252" w:rsidRPr="00AF390E" w:rsidRDefault="00882252" w:rsidP="00882252">
            <w:pPr>
              <w:spacing w:line="360" w:lineRule="auto"/>
              <w:jc w:val="center"/>
              <w:rPr>
                <w:sz w:val="16"/>
                <w:szCs w:val="16"/>
              </w:rPr>
            </w:pPr>
            <w:r w:rsidRPr="00AF390E">
              <w:rPr>
                <w:sz w:val="16"/>
                <w:szCs w:val="16"/>
              </w:rPr>
              <w:t>63,553</w:t>
            </w:r>
          </w:p>
        </w:tc>
        <w:tc>
          <w:tcPr>
            <w:tcW w:w="235" w:type="pct"/>
            <w:vAlign w:val="center"/>
          </w:tcPr>
          <w:p w14:paraId="2AF79513" w14:textId="70A723FE" w:rsidR="00882252" w:rsidRPr="00AF390E" w:rsidRDefault="00882252" w:rsidP="00882252">
            <w:pPr>
              <w:spacing w:line="360" w:lineRule="auto"/>
              <w:jc w:val="center"/>
              <w:rPr>
                <w:sz w:val="16"/>
                <w:szCs w:val="16"/>
              </w:rPr>
            </w:pPr>
            <w:r w:rsidRPr="00AF390E">
              <w:rPr>
                <w:sz w:val="16"/>
                <w:szCs w:val="16"/>
              </w:rPr>
              <w:t>63,553</w:t>
            </w:r>
          </w:p>
        </w:tc>
      </w:tr>
      <w:tr w:rsidR="00882252" w:rsidRPr="00AF390E" w14:paraId="54F352BD" w14:textId="771EC581" w:rsidTr="00882252">
        <w:trPr>
          <w:trHeight w:val="227"/>
        </w:trPr>
        <w:tc>
          <w:tcPr>
            <w:tcW w:w="751" w:type="pct"/>
            <w:vMerge w:val="restart"/>
            <w:vAlign w:val="center"/>
            <w:hideMark/>
          </w:tcPr>
          <w:p w14:paraId="37060390" w14:textId="77777777" w:rsidR="00882252" w:rsidRPr="00AF390E" w:rsidRDefault="00882252" w:rsidP="00882252">
            <w:pPr>
              <w:spacing w:line="360" w:lineRule="auto"/>
              <w:jc w:val="center"/>
              <w:rPr>
                <w:sz w:val="20"/>
                <w:szCs w:val="20"/>
              </w:rPr>
            </w:pPr>
            <w:r w:rsidRPr="00AF390E">
              <w:rPr>
                <w:sz w:val="20"/>
                <w:szCs w:val="20"/>
              </w:rPr>
              <w:t>Новый локальный источник</w:t>
            </w:r>
          </w:p>
        </w:tc>
        <w:tc>
          <w:tcPr>
            <w:tcW w:w="425" w:type="pct"/>
            <w:noWrap/>
            <w:vAlign w:val="center"/>
            <w:hideMark/>
          </w:tcPr>
          <w:p w14:paraId="7CC38992"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74819335"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29F94B1F"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5BC3A945"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7C41A111"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7CCD03AE"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601329D0"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5A37F74A" w14:textId="77777777" w:rsidR="00882252" w:rsidRPr="00AF390E" w:rsidRDefault="00882252" w:rsidP="00882252">
            <w:pPr>
              <w:spacing w:line="360" w:lineRule="auto"/>
              <w:jc w:val="center"/>
              <w:rPr>
                <w:sz w:val="16"/>
                <w:szCs w:val="16"/>
              </w:rPr>
            </w:pPr>
            <w:r w:rsidRPr="00AF390E">
              <w:rPr>
                <w:sz w:val="16"/>
                <w:szCs w:val="16"/>
              </w:rPr>
              <w:t>0</w:t>
            </w:r>
          </w:p>
        </w:tc>
        <w:tc>
          <w:tcPr>
            <w:tcW w:w="213" w:type="pct"/>
            <w:noWrap/>
            <w:vAlign w:val="center"/>
            <w:hideMark/>
          </w:tcPr>
          <w:p w14:paraId="3016ACD9" w14:textId="77777777" w:rsidR="00882252" w:rsidRPr="00AF390E" w:rsidRDefault="00882252" w:rsidP="00882252">
            <w:pPr>
              <w:spacing w:line="360" w:lineRule="auto"/>
              <w:jc w:val="center"/>
              <w:rPr>
                <w:sz w:val="16"/>
                <w:szCs w:val="16"/>
              </w:rPr>
            </w:pPr>
            <w:r w:rsidRPr="00AF390E">
              <w:rPr>
                <w:sz w:val="16"/>
                <w:szCs w:val="16"/>
              </w:rPr>
              <w:t>3,29</w:t>
            </w:r>
          </w:p>
        </w:tc>
        <w:tc>
          <w:tcPr>
            <w:tcW w:w="234" w:type="pct"/>
            <w:noWrap/>
            <w:vAlign w:val="center"/>
            <w:hideMark/>
          </w:tcPr>
          <w:p w14:paraId="70F1C7F0" w14:textId="77777777" w:rsidR="00882252" w:rsidRPr="00AF390E" w:rsidRDefault="00882252" w:rsidP="00882252">
            <w:pPr>
              <w:spacing w:line="360" w:lineRule="auto"/>
              <w:jc w:val="center"/>
              <w:rPr>
                <w:sz w:val="16"/>
                <w:szCs w:val="16"/>
              </w:rPr>
            </w:pPr>
            <w:r w:rsidRPr="00AF390E">
              <w:rPr>
                <w:sz w:val="16"/>
                <w:szCs w:val="16"/>
              </w:rPr>
              <w:t>8,37</w:t>
            </w:r>
          </w:p>
        </w:tc>
        <w:tc>
          <w:tcPr>
            <w:tcW w:w="234" w:type="pct"/>
            <w:noWrap/>
            <w:vAlign w:val="center"/>
            <w:hideMark/>
          </w:tcPr>
          <w:p w14:paraId="06902A7E" w14:textId="77777777" w:rsidR="00882252" w:rsidRPr="00AF390E" w:rsidRDefault="00882252" w:rsidP="00882252">
            <w:pPr>
              <w:spacing w:line="360" w:lineRule="auto"/>
              <w:jc w:val="center"/>
              <w:rPr>
                <w:sz w:val="16"/>
                <w:szCs w:val="16"/>
              </w:rPr>
            </w:pPr>
            <w:r w:rsidRPr="00AF390E">
              <w:rPr>
                <w:sz w:val="16"/>
                <w:szCs w:val="16"/>
              </w:rPr>
              <w:t>16,02</w:t>
            </w:r>
          </w:p>
        </w:tc>
        <w:tc>
          <w:tcPr>
            <w:tcW w:w="234" w:type="pct"/>
            <w:noWrap/>
            <w:vAlign w:val="center"/>
            <w:hideMark/>
          </w:tcPr>
          <w:p w14:paraId="63BAD141" w14:textId="77777777" w:rsidR="00882252" w:rsidRPr="00AF390E" w:rsidRDefault="00882252" w:rsidP="00882252">
            <w:pPr>
              <w:spacing w:line="360" w:lineRule="auto"/>
              <w:jc w:val="center"/>
              <w:rPr>
                <w:sz w:val="16"/>
                <w:szCs w:val="16"/>
              </w:rPr>
            </w:pPr>
            <w:r w:rsidRPr="00AF390E">
              <w:rPr>
                <w:sz w:val="16"/>
                <w:szCs w:val="16"/>
              </w:rPr>
              <w:t>18,51</w:t>
            </w:r>
          </w:p>
        </w:tc>
        <w:tc>
          <w:tcPr>
            <w:tcW w:w="234" w:type="pct"/>
            <w:noWrap/>
            <w:vAlign w:val="center"/>
            <w:hideMark/>
          </w:tcPr>
          <w:p w14:paraId="10FA8E45" w14:textId="77777777" w:rsidR="00882252" w:rsidRPr="00AF390E" w:rsidRDefault="00882252" w:rsidP="00882252">
            <w:pPr>
              <w:spacing w:line="360" w:lineRule="auto"/>
              <w:jc w:val="center"/>
              <w:rPr>
                <w:sz w:val="16"/>
                <w:szCs w:val="16"/>
              </w:rPr>
            </w:pPr>
            <w:r w:rsidRPr="00AF390E">
              <w:rPr>
                <w:sz w:val="16"/>
                <w:szCs w:val="16"/>
              </w:rPr>
              <w:t>18,51</w:t>
            </w:r>
          </w:p>
        </w:tc>
        <w:tc>
          <w:tcPr>
            <w:tcW w:w="234" w:type="pct"/>
            <w:noWrap/>
            <w:vAlign w:val="center"/>
            <w:hideMark/>
          </w:tcPr>
          <w:p w14:paraId="7730B6DE" w14:textId="77777777" w:rsidR="00882252" w:rsidRPr="00AF390E" w:rsidRDefault="00882252" w:rsidP="00882252">
            <w:pPr>
              <w:spacing w:line="360" w:lineRule="auto"/>
              <w:jc w:val="center"/>
              <w:rPr>
                <w:sz w:val="16"/>
                <w:szCs w:val="16"/>
              </w:rPr>
            </w:pPr>
            <w:r w:rsidRPr="00AF390E">
              <w:rPr>
                <w:sz w:val="16"/>
                <w:szCs w:val="16"/>
              </w:rPr>
              <w:t>18,51</w:t>
            </w:r>
          </w:p>
        </w:tc>
        <w:tc>
          <w:tcPr>
            <w:tcW w:w="234" w:type="pct"/>
            <w:noWrap/>
            <w:vAlign w:val="center"/>
            <w:hideMark/>
          </w:tcPr>
          <w:p w14:paraId="22E45FA2" w14:textId="77777777" w:rsidR="00882252" w:rsidRPr="00AF390E" w:rsidRDefault="00882252" w:rsidP="00882252">
            <w:pPr>
              <w:spacing w:line="360" w:lineRule="auto"/>
              <w:jc w:val="center"/>
              <w:rPr>
                <w:sz w:val="16"/>
                <w:szCs w:val="16"/>
              </w:rPr>
            </w:pPr>
            <w:r w:rsidRPr="00AF390E">
              <w:rPr>
                <w:sz w:val="16"/>
                <w:szCs w:val="16"/>
              </w:rPr>
              <w:t>18,51</w:t>
            </w:r>
          </w:p>
        </w:tc>
        <w:tc>
          <w:tcPr>
            <w:tcW w:w="237" w:type="pct"/>
            <w:noWrap/>
            <w:vAlign w:val="center"/>
            <w:hideMark/>
          </w:tcPr>
          <w:p w14:paraId="2E357C6E" w14:textId="77777777" w:rsidR="00882252" w:rsidRPr="00AF390E" w:rsidRDefault="00882252" w:rsidP="00882252">
            <w:pPr>
              <w:spacing w:line="360" w:lineRule="auto"/>
              <w:jc w:val="center"/>
              <w:rPr>
                <w:sz w:val="16"/>
                <w:szCs w:val="16"/>
              </w:rPr>
            </w:pPr>
            <w:r w:rsidRPr="00AF390E">
              <w:rPr>
                <w:sz w:val="16"/>
                <w:szCs w:val="16"/>
              </w:rPr>
              <w:t>18,51</w:t>
            </w:r>
          </w:p>
        </w:tc>
        <w:tc>
          <w:tcPr>
            <w:tcW w:w="234" w:type="pct"/>
            <w:vAlign w:val="center"/>
          </w:tcPr>
          <w:p w14:paraId="646AD897" w14:textId="1514B196" w:rsidR="00882252" w:rsidRPr="00AF390E" w:rsidRDefault="00882252" w:rsidP="00882252">
            <w:pPr>
              <w:spacing w:line="360" w:lineRule="auto"/>
              <w:jc w:val="center"/>
              <w:rPr>
                <w:sz w:val="16"/>
                <w:szCs w:val="16"/>
              </w:rPr>
            </w:pPr>
            <w:r w:rsidRPr="00AF390E">
              <w:rPr>
                <w:sz w:val="16"/>
                <w:szCs w:val="16"/>
              </w:rPr>
              <w:t>18,51</w:t>
            </w:r>
          </w:p>
        </w:tc>
        <w:tc>
          <w:tcPr>
            <w:tcW w:w="235" w:type="pct"/>
            <w:vAlign w:val="center"/>
          </w:tcPr>
          <w:p w14:paraId="728BCA44" w14:textId="571CB006" w:rsidR="00882252" w:rsidRPr="00AF390E" w:rsidRDefault="00882252" w:rsidP="00882252">
            <w:pPr>
              <w:spacing w:line="360" w:lineRule="auto"/>
              <w:jc w:val="center"/>
              <w:rPr>
                <w:sz w:val="16"/>
                <w:szCs w:val="16"/>
              </w:rPr>
            </w:pPr>
            <w:r w:rsidRPr="00AF390E">
              <w:rPr>
                <w:sz w:val="16"/>
                <w:szCs w:val="16"/>
              </w:rPr>
              <w:t>18,51</w:t>
            </w:r>
          </w:p>
        </w:tc>
      </w:tr>
      <w:tr w:rsidR="00882252" w:rsidRPr="00AF390E" w14:paraId="5152522E" w14:textId="77DB7BD3" w:rsidTr="00882252">
        <w:trPr>
          <w:trHeight w:val="227"/>
        </w:trPr>
        <w:tc>
          <w:tcPr>
            <w:tcW w:w="751" w:type="pct"/>
            <w:vMerge/>
            <w:vAlign w:val="center"/>
            <w:hideMark/>
          </w:tcPr>
          <w:p w14:paraId="15BA0124" w14:textId="77777777" w:rsidR="00882252" w:rsidRPr="00AF390E" w:rsidRDefault="00882252" w:rsidP="00882252">
            <w:pPr>
              <w:spacing w:line="360" w:lineRule="auto"/>
              <w:jc w:val="center"/>
              <w:rPr>
                <w:sz w:val="20"/>
                <w:szCs w:val="20"/>
              </w:rPr>
            </w:pPr>
          </w:p>
        </w:tc>
        <w:tc>
          <w:tcPr>
            <w:tcW w:w="425" w:type="pct"/>
            <w:noWrap/>
            <w:vAlign w:val="center"/>
            <w:hideMark/>
          </w:tcPr>
          <w:p w14:paraId="1BCA8BCF"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446253D9"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0B3788E6"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6C8B8398"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3F444638"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3946B0AE"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67F4D0FC"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36024238" w14:textId="77777777" w:rsidR="00882252" w:rsidRPr="00AF390E" w:rsidRDefault="00882252" w:rsidP="00882252">
            <w:pPr>
              <w:spacing w:line="360" w:lineRule="auto"/>
              <w:jc w:val="center"/>
              <w:rPr>
                <w:sz w:val="16"/>
                <w:szCs w:val="16"/>
              </w:rPr>
            </w:pPr>
            <w:r w:rsidRPr="00AF390E">
              <w:rPr>
                <w:sz w:val="16"/>
                <w:szCs w:val="16"/>
              </w:rPr>
              <w:t>0</w:t>
            </w:r>
          </w:p>
        </w:tc>
        <w:tc>
          <w:tcPr>
            <w:tcW w:w="213" w:type="pct"/>
            <w:noWrap/>
            <w:vAlign w:val="center"/>
            <w:hideMark/>
          </w:tcPr>
          <w:p w14:paraId="0FB31CB0" w14:textId="77777777" w:rsidR="00882252" w:rsidRPr="00AF390E" w:rsidRDefault="00882252" w:rsidP="00882252">
            <w:pPr>
              <w:spacing w:line="360" w:lineRule="auto"/>
              <w:jc w:val="center"/>
              <w:rPr>
                <w:sz w:val="16"/>
                <w:szCs w:val="16"/>
              </w:rPr>
            </w:pPr>
            <w:r w:rsidRPr="00AF390E">
              <w:rPr>
                <w:sz w:val="16"/>
                <w:szCs w:val="16"/>
              </w:rPr>
              <w:t>3,23</w:t>
            </w:r>
          </w:p>
        </w:tc>
        <w:tc>
          <w:tcPr>
            <w:tcW w:w="234" w:type="pct"/>
            <w:noWrap/>
            <w:vAlign w:val="center"/>
            <w:hideMark/>
          </w:tcPr>
          <w:p w14:paraId="65604435" w14:textId="77777777" w:rsidR="00882252" w:rsidRPr="00AF390E" w:rsidRDefault="00882252" w:rsidP="00882252">
            <w:pPr>
              <w:spacing w:line="360" w:lineRule="auto"/>
              <w:jc w:val="center"/>
              <w:rPr>
                <w:sz w:val="16"/>
                <w:szCs w:val="16"/>
              </w:rPr>
            </w:pPr>
            <w:r w:rsidRPr="00AF390E">
              <w:rPr>
                <w:sz w:val="16"/>
                <w:szCs w:val="16"/>
              </w:rPr>
              <w:t>8,24</w:t>
            </w:r>
          </w:p>
        </w:tc>
        <w:tc>
          <w:tcPr>
            <w:tcW w:w="234" w:type="pct"/>
            <w:noWrap/>
            <w:vAlign w:val="center"/>
            <w:hideMark/>
          </w:tcPr>
          <w:p w14:paraId="39258EE7" w14:textId="77777777" w:rsidR="00882252" w:rsidRPr="00AF390E" w:rsidRDefault="00882252" w:rsidP="00882252">
            <w:pPr>
              <w:spacing w:line="360" w:lineRule="auto"/>
              <w:jc w:val="center"/>
              <w:rPr>
                <w:sz w:val="16"/>
                <w:szCs w:val="16"/>
              </w:rPr>
            </w:pPr>
            <w:r w:rsidRPr="00AF390E">
              <w:rPr>
                <w:sz w:val="16"/>
                <w:szCs w:val="16"/>
              </w:rPr>
              <w:t>15,78</w:t>
            </w:r>
          </w:p>
        </w:tc>
        <w:tc>
          <w:tcPr>
            <w:tcW w:w="234" w:type="pct"/>
            <w:noWrap/>
            <w:vAlign w:val="center"/>
            <w:hideMark/>
          </w:tcPr>
          <w:p w14:paraId="70E8121A" w14:textId="77777777" w:rsidR="00882252" w:rsidRPr="00AF390E" w:rsidRDefault="00882252" w:rsidP="00882252">
            <w:pPr>
              <w:spacing w:line="360" w:lineRule="auto"/>
              <w:jc w:val="center"/>
              <w:rPr>
                <w:sz w:val="16"/>
                <w:szCs w:val="16"/>
              </w:rPr>
            </w:pPr>
            <w:r w:rsidRPr="00AF390E">
              <w:rPr>
                <w:sz w:val="16"/>
                <w:szCs w:val="16"/>
              </w:rPr>
              <w:t>18,24</w:t>
            </w:r>
          </w:p>
        </w:tc>
        <w:tc>
          <w:tcPr>
            <w:tcW w:w="234" w:type="pct"/>
            <w:noWrap/>
            <w:vAlign w:val="center"/>
            <w:hideMark/>
          </w:tcPr>
          <w:p w14:paraId="120B55A7" w14:textId="77777777" w:rsidR="00882252" w:rsidRPr="00AF390E" w:rsidRDefault="00882252" w:rsidP="00882252">
            <w:pPr>
              <w:spacing w:line="360" w:lineRule="auto"/>
              <w:jc w:val="center"/>
              <w:rPr>
                <w:sz w:val="16"/>
                <w:szCs w:val="16"/>
              </w:rPr>
            </w:pPr>
            <w:r w:rsidRPr="00AF390E">
              <w:rPr>
                <w:sz w:val="16"/>
                <w:szCs w:val="16"/>
              </w:rPr>
              <w:t>18,24</w:t>
            </w:r>
          </w:p>
        </w:tc>
        <w:tc>
          <w:tcPr>
            <w:tcW w:w="234" w:type="pct"/>
            <w:noWrap/>
            <w:vAlign w:val="center"/>
            <w:hideMark/>
          </w:tcPr>
          <w:p w14:paraId="57E191DA" w14:textId="77777777" w:rsidR="00882252" w:rsidRPr="00AF390E" w:rsidRDefault="00882252" w:rsidP="00882252">
            <w:pPr>
              <w:spacing w:line="360" w:lineRule="auto"/>
              <w:jc w:val="center"/>
              <w:rPr>
                <w:sz w:val="16"/>
                <w:szCs w:val="16"/>
              </w:rPr>
            </w:pPr>
            <w:r w:rsidRPr="00AF390E">
              <w:rPr>
                <w:sz w:val="16"/>
                <w:szCs w:val="16"/>
              </w:rPr>
              <w:t>18,24</w:t>
            </w:r>
          </w:p>
        </w:tc>
        <w:tc>
          <w:tcPr>
            <w:tcW w:w="234" w:type="pct"/>
            <w:noWrap/>
            <w:vAlign w:val="center"/>
            <w:hideMark/>
          </w:tcPr>
          <w:p w14:paraId="03A53C27" w14:textId="77777777" w:rsidR="00882252" w:rsidRPr="00AF390E" w:rsidRDefault="00882252" w:rsidP="00882252">
            <w:pPr>
              <w:spacing w:line="360" w:lineRule="auto"/>
              <w:jc w:val="center"/>
              <w:rPr>
                <w:sz w:val="16"/>
                <w:szCs w:val="16"/>
              </w:rPr>
            </w:pPr>
            <w:r w:rsidRPr="00AF390E">
              <w:rPr>
                <w:sz w:val="16"/>
                <w:szCs w:val="16"/>
              </w:rPr>
              <w:t>18,24</w:t>
            </w:r>
          </w:p>
        </w:tc>
        <w:tc>
          <w:tcPr>
            <w:tcW w:w="237" w:type="pct"/>
            <w:noWrap/>
            <w:vAlign w:val="center"/>
            <w:hideMark/>
          </w:tcPr>
          <w:p w14:paraId="7501637B" w14:textId="77777777" w:rsidR="00882252" w:rsidRPr="00AF390E" w:rsidRDefault="00882252" w:rsidP="00882252">
            <w:pPr>
              <w:spacing w:line="360" w:lineRule="auto"/>
              <w:jc w:val="center"/>
              <w:rPr>
                <w:sz w:val="16"/>
                <w:szCs w:val="16"/>
              </w:rPr>
            </w:pPr>
            <w:r w:rsidRPr="00AF390E">
              <w:rPr>
                <w:sz w:val="16"/>
                <w:szCs w:val="16"/>
              </w:rPr>
              <w:t>18,24</w:t>
            </w:r>
          </w:p>
        </w:tc>
        <w:tc>
          <w:tcPr>
            <w:tcW w:w="234" w:type="pct"/>
            <w:vAlign w:val="center"/>
          </w:tcPr>
          <w:p w14:paraId="1E9070AC" w14:textId="55ED720D" w:rsidR="00882252" w:rsidRPr="00AF390E" w:rsidRDefault="00882252" w:rsidP="00882252">
            <w:pPr>
              <w:spacing w:line="360" w:lineRule="auto"/>
              <w:jc w:val="center"/>
              <w:rPr>
                <w:sz w:val="16"/>
                <w:szCs w:val="16"/>
              </w:rPr>
            </w:pPr>
            <w:r w:rsidRPr="00AF390E">
              <w:rPr>
                <w:sz w:val="16"/>
                <w:szCs w:val="16"/>
              </w:rPr>
              <w:t>18,24</w:t>
            </w:r>
          </w:p>
        </w:tc>
        <w:tc>
          <w:tcPr>
            <w:tcW w:w="235" w:type="pct"/>
            <w:vAlign w:val="center"/>
          </w:tcPr>
          <w:p w14:paraId="3A2A47DC" w14:textId="0299ADA0" w:rsidR="00882252" w:rsidRPr="00AF390E" w:rsidRDefault="00882252" w:rsidP="00882252">
            <w:pPr>
              <w:spacing w:line="360" w:lineRule="auto"/>
              <w:jc w:val="center"/>
              <w:rPr>
                <w:sz w:val="16"/>
                <w:szCs w:val="16"/>
              </w:rPr>
            </w:pPr>
            <w:r w:rsidRPr="00AF390E">
              <w:rPr>
                <w:sz w:val="16"/>
                <w:szCs w:val="16"/>
              </w:rPr>
              <w:t>18,24</w:t>
            </w:r>
          </w:p>
        </w:tc>
      </w:tr>
      <w:tr w:rsidR="00882252" w:rsidRPr="00AF390E" w14:paraId="25181FE0" w14:textId="0313A6A8" w:rsidTr="00882252">
        <w:trPr>
          <w:trHeight w:val="227"/>
        </w:trPr>
        <w:tc>
          <w:tcPr>
            <w:tcW w:w="751" w:type="pct"/>
            <w:vMerge/>
            <w:vAlign w:val="center"/>
            <w:hideMark/>
          </w:tcPr>
          <w:p w14:paraId="5E278926" w14:textId="77777777" w:rsidR="00882252" w:rsidRPr="00AF390E" w:rsidRDefault="00882252" w:rsidP="00882252">
            <w:pPr>
              <w:spacing w:line="360" w:lineRule="auto"/>
              <w:jc w:val="center"/>
              <w:rPr>
                <w:sz w:val="20"/>
                <w:szCs w:val="20"/>
              </w:rPr>
            </w:pPr>
          </w:p>
        </w:tc>
        <w:tc>
          <w:tcPr>
            <w:tcW w:w="425" w:type="pct"/>
            <w:noWrap/>
            <w:vAlign w:val="center"/>
            <w:hideMark/>
          </w:tcPr>
          <w:p w14:paraId="2DC559DC"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07152BB6"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523A8FFA"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2BB23FC4"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704502CA"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2288EF41" w14:textId="77777777" w:rsidR="00882252" w:rsidRPr="00AF390E" w:rsidRDefault="00882252" w:rsidP="00882252">
            <w:pPr>
              <w:spacing w:line="360" w:lineRule="auto"/>
              <w:jc w:val="center"/>
              <w:rPr>
                <w:sz w:val="16"/>
                <w:szCs w:val="16"/>
              </w:rPr>
            </w:pPr>
            <w:r w:rsidRPr="00AF390E">
              <w:rPr>
                <w:sz w:val="16"/>
                <w:szCs w:val="16"/>
              </w:rPr>
              <w:t>0</w:t>
            </w:r>
          </w:p>
        </w:tc>
        <w:tc>
          <w:tcPr>
            <w:tcW w:w="212" w:type="pct"/>
            <w:noWrap/>
            <w:vAlign w:val="center"/>
            <w:hideMark/>
          </w:tcPr>
          <w:p w14:paraId="7A4F4B6E" w14:textId="77777777" w:rsidR="00882252" w:rsidRPr="00AF390E" w:rsidRDefault="00882252" w:rsidP="00882252">
            <w:pPr>
              <w:spacing w:line="360" w:lineRule="auto"/>
              <w:jc w:val="center"/>
              <w:rPr>
                <w:sz w:val="16"/>
                <w:szCs w:val="16"/>
              </w:rPr>
            </w:pPr>
            <w:r w:rsidRPr="00AF390E">
              <w:rPr>
                <w:sz w:val="16"/>
                <w:szCs w:val="16"/>
              </w:rPr>
              <w:t>0</w:t>
            </w:r>
          </w:p>
        </w:tc>
        <w:tc>
          <w:tcPr>
            <w:tcW w:w="234" w:type="pct"/>
            <w:noWrap/>
            <w:vAlign w:val="center"/>
            <w:hideMark/>
          </w:tcPr>
          <w:p w14:paraId="4F0DAB5A" w14:textId="77777777" w:rsidR="00882252" w:rsidRPr="00AF390E" w:rsidRDefault="00882252" w:rsidP="00882252">
            <w:pPr>
              <w:spacing w:line="360" w:lineRule="auto"/>
              <w:jc w:val="center"/>
              <w:rPr>
                <w:sz w:val="16"/>
                <w:szCs w:val="16"/>
              </w:rPr>
            </w:pPr>
            <w:r w:rsidRPr="00AF390E">
              <w:rPr>
                <w:sz w:val="16"/>
                <w:szCs w:val="16"/>
              </w:rPr>
              <w:t>0</w:t>
            </w:r>
          </w:p>
        </w:tc>
        <w:tc>
          <w:tcPr>
            <w:tcW w:w="213" w:type="pct"/>
            <w:noWrap/>
            <w:vAlign w:val="center"/>
            <w:hideMark/>
          </w:tcPr>
          <w:p w14:paraId="5A738737" w14:textId="77777777" w:rsidR="00882252" w:rsidRPr="00AF390E" w:rsidRDefault="00882252" w:rsidP="00882252">
            <w:pPr>
              <w:spacing w:line="360" w:lineRule="auto"/>
              <w:jc w:val="center"/>
              <w:rPr>
                <w:sz w:val="16"/>
                <w:szCs w:val="16"/>
              </w:rPr>
            </w:pPr>
            <w:r w:rsidRPr="00AF390E">
              <w:rPr>
                <w:sz w:val="16"/>
                <w:szCs w:val="16"/>
              </w:rPr>
              <w:t>0,06</w:t>
            </w:r>
          </w:p>
        </w:tc>
        <w:tc>
          <w:tcPr>
            <w:tcW w:w="234" w:type="pct"/>
            <w:noWrap/>
            <w:vAlign w:val="center"/>
            <w:hideMark/>
          </w:tcPr>
          <w:p w14:paraId="1D173BEC" w14:textId="77777777" w:rsidR="00882252" w:rsidRPr="00AF390E" w:rsidRDefault="00882252" w:rsidP="00882252">
            <w:pPr>
              <w:spacing w:line="360" w:lineRule="auto"/>
              <w:jc w:val="center"/>
              <w:rPr>
                <w:sz w:val="16"/>
                <w:szCs w:val="16"/>
              </w:rPr>
            </w:pPr>
            <w:r w:rsidRPr="00AF390E">
              <w:rPr>
                <w:sz w:val="16"/>
                <w:szCs w:val="16"/>
              </w:rPr>
              <w:t>0,13</w:t>
            </w:r>
          </w:p>
        </w:tc>
        <w:tc>
          <w:tcPr>
            <w:tcW w:w="234" w:type="pct"/>
            <w:noWrap/>
            <w:vAlign w:val="center"/>
            <w:hideMark/>
          </w:tcPr>
          <w:p w14:paraId="1F6298A4" w14:textId="77777777" w:rsidR="00882252" w:rsidRPr="00AF390E" w:rsidRDefault="00882252" w:rsidP="00882252">
            <w:pPr>
              <w:spacing w:line="360" w:lineRule="auto"/>
              <w:jc w:val="center"/>
              <w:rPr>
                <w:sz w:val="16"/>
                <w:szCs w:val="16"/>
              </w:rPr>
            </w:pPr>
            <w:r w:rsidRPr="00AF390E">
              <w:rPr>
                <w:sz w:val="16"/>
                <w:szCs w:val="16"/>
              </w:rPr>
              <w:t>0,24</w:t>
            </w:r>
          </w:p>
        </w:tc>
        <w:tc>
          <w:tcPr>
            <w:tcW w:w="234" w:type="pct"/>
            <w:noWrap/>
            <w:vAlign w:val="center"/>
            <w:hideMark/>
          </w:tcPr>
          <w:p w14:paraId="24867F21" w14:textId="77777777" w:rsidR="00882252" w:rsidRPr="00AF390E" w:rsidRDefault="00882252" w:rsidP="00882252">
            <w:pPr>
              <w:spacing w:line="360" w:lineRule="auto"/>
              <w:jc w:val="center"/>
              <w:rPr>
                <w:sz w:val="16"/>
                <w:szCs w:val="16"/>
              </w:rPr>
            </w:pPr>
            <w:r w:rsidRPr="00AF390E">
              <w:rPr>
                <w:sz w:val="16"/>
                <w:szCs w:val="16"/>
              </w:rPr>
              <w:t>0,28</w:t>
            </w:r>
          </w:p>
        </w:tc>
        <w:tc>
          <w:tcPr>
            <w:tcW w:w="234" w:type="pct"/>
            <w:noWrap/>
            <w:vAlign w:val="center"/>
            <w:hideMark/>
          </w:tcPr>
          <w:p w14:paraId="56C7EDA1" w14:textId="77777777" w:rsidR="00882252" w:rsidRPr="00AF390E" w:rsidRDefault="00882252" w:rsidP="00882252">
            <w:pPr>
              <w:spacing w:line="360" w:lineRule="auto"/>
              <w:jc w:val="center"/>
              <w:rPr>
                <w:sz w:val="16"/>
                <w:szCs w:val="16"/>
              </w:rPr>
            </w:pPr>
            <w:r w:rsidRPr="00AF390E">
              <w:rPr>
                <w:sz w:val="16"/>
                <w:szCs w:val="16"/>
              </w:rPr>
              <w:t>0,28</w:t>
            </w:r>
          </w:p>
        </w:tc>
        <w:tc>
          <w:tcPr>
            <w:tcW w:w="234" w:type="pct"/>
            <w:noWrap/>
            <w:vAlign w:val="center"/>
            <w:hideMark/>
          </w:tcPr>
          <w:p w14:paraId="4EF40EC2" w14:textId="77777777" w:rsidR="00882252" w:rsidRPr="00AF390E" w:rsidRDefault="00882252" w:rsidP="00882252">
            <w:pPr>
              <w:spacing w:line="360" w:lineRule="auto"/>
              <w:jc w:val="center"/>
              <w:rPr>
                <w:sz w:val="16"/>
                <w:szCs w:val="16"/>
              </w:rPr>
            </w:pPr>
            <w:r w:rsidRPr="00AF390E">
              <w:rPr>
                <w:sz w:val="16"/>
                <w:szCs w:val="16"/>
              </w:rPr>
              <w:t>0,28</w:t>
            </w:r>
          </w:p>
        </w:tc>
        <w:tc>
          <w:tcPr>
            <w:tcW w:w="234" w:type="pct"/>
            <w:noWrap/>
            <w:vAlign w:val="center"/>
            <w:hideMark/>
          </w:tcPr>
          <w:p w14:paraId="03E6F715" w14:textId="77777777" w:rsidR="00882252" w:rsidRPr="00AF390E" w:rsidRDefault="00882252" w:rsidP="00882252">
            <w:pPr>
              <w:spacing w:line="360" w:lineRule="auto"/>
              <w:jc w:val="center"/>
              <w:rPr>
                <w:sz w:val="16"/>
                <w:szCs w:val="16"/>
              </w:rPr>
            </w:pPr>
            <w:r w:rsidRPr="00AF390E">
              <w:rPr>
                <w:sz w:val="16"/>
                <w:szCs w:val="16"/>
              </w:rPr>
              <w:t>0,28</w:t>
            </w:r>
          </w:p>
        </w:tc>
        <w:tc>
          <w:tcPr>
            <w:tcW w:w="237" w:type="pct"/>
            <w:noWrap/>
            <w:vAlign w:val="center"/>
            <w:hideMark/>
          </w:tcPr>
          <w:p w14:paraId="4EA1827F" w14:textId="77777777" w:rsidR="00882252" w:rsidRPr="00AF390E" w:rsidRDefault="00882252" w:rsidP="00882252">
            <w:pPr>
              <w:spacing w:line="360" w:lineRule="auto"/>
              <w:jc w:val="center"/>
              <w:rPr>
                <w:sz w:val="16"/>
                <w:szCs w:val="16"/>
              </w:rPr>
            </w:pPr>
            <w:r w:rsidRPr="00AF390E">
              <w:rPr>
                <w:sz w:val="16"/>
                <w:szCs w:val="16"/>
              </w:rPr>
              <w:t>0,28</w:t>
            </w:r>
          </w:p>
        </w:tc>
        <w:tc>
          <w:tcPr>
            <w:tcW w:w="234" w:type="pct"/>
            <w:vAlign w:val="center"/>
          </w:tcPr>
          <w:p w14:paraId="62223E0D" w14:textId="113D3D29" w:rsidR="00882252" w:rsidRPr="00AF390E" w:rsidRDefault="00882252" w:rsidP="00882252">
            <w:pPr>
              <w:spacing w:line="360" w:lineRule="auto"/>
              <w:jc w:val="center"/>
              <w:rPr>
                <w:sz w:val="16"/>
                <w:szCs w:val="16"/>
              </w:rPr>
            </w:pPr>
            <w:r w:rsidRPr="00AF390E">
              <w:rPr>
                <w:sz w:val="16"/>
                <w:szCs w:val="16"/>
              </w:rPr>
              <w:t>0,28</w:t>
            </w:r>
          </w:p>
        </w:tc>
        <w:tc>
          <w:tcPr>
            <w:tcW w:w="235" w:type="pct"/>
            <w:vAlign w:val="center"/>
          </w:tcPr>
          <w:p w14:paraId="23ED2571" w14:textId="5CA685A0" w:rsidR="00882252" w:rsidRPr="00AF390E" w:rsidRDefault="00882252" w:rsidP="00882252">
            <w:pPr>
              <w:spacing w:line="360" w:lineRule="auto"/>
              <w:jc w:val="center"/>
              <w:rPr>
                <w:sz w:val="16"/>
                <w:szCs w:val="16"/>
              </w:rPr>
            </w:pPr>
            <w:r w:rsidRPr="00AF390E">
              <w:rPr>
                <w:sz w:val="16"/>
                <w:szCs w:val="16"/>
              </w:rPr>
              <w:t>0,28</w:t>
            </w:r>
          </w:p>
        </w:tc>
      </w:tr>
      <w:tr w:rsidR="00882252" w:rsidRPr="00AF390E" w14:paraId="60967BCE" w14:textId="5BC2328C" w:rsidTr="00882252">
        <w:trPr>
          <w:trHeight w:val="227"/>
        </w:trPr>
        <w:tc>
          <w:tcPr>
            <w:tcW w:w="751" w:type="pct"/>
            <w:vMerge w:val="restart"/>
            <w:vAlign w:val="center"/>
            <w:hideMark/>
          </w:tcPr>
          <w:p w14:paraId="298B90C5" w14:textId="77777777" w:rsidR="00882252" w:rsidRPr="00AF390E" w:rsidRDefault="00882252" w:rsidP="00882252">
            <w:pPr>
              <w:spacing w:line="360" w:lineRule="auto"/>
              <w:jc w:val="center"/>
              <w:rPr>
                <w:sz w:val="20"/>
                <w:szCs w:val="20"/>
              </w:rPr>
            </w:pPr>
            <w:r w:rsidRPr="00AF390E">
              <w:rPr>
                <w:sz w:val="20"/>
                <w:szCs w:val="20"/>
              </w:rPr>
              <w:t>Всего</w:t>
            </w:r>
          </w:p>
        </w:tc>
        <w:tc>
          <w:tcPr>
            <w:tcW w:w="425" w:type="pct"/>
            <w:noWrap/>
            <w:vAlign w:val="center"/>
            <w:hideMark/>
          </w:tcPr>
          <w:p w14:paraId="6A3D987A" w14:textId="77777777" w:rsidR="00882252" w:rsidRPr="00AF390E" w:rsidRDefault="00882252" w:rsidP="00882252">
            <w:pPr>
              <w:spacing w:line="360" w:lineRule="auto"/>
              <w:jc w:val="center"/>
              <w:rPr>
                <w:sz w:val="16"/>
                <w:szCs w:val="16"/>
              </w:rPr>
            </w:pPr>
            <w:r w:rsidRPr="00AF390E">
              <w:rPr>
                <w:sz w:val="16"/>
                <w:szCs w:val="16"/>
              </w:rPr>
              <w:t>Всего</w:t>
            </w:r>
          </w:p>
        </w:tc>
        <w:tc>
          <w:tcPr>
            <w:tcW w:w="206" w:type="pct"/>
            <w:noWrap/>
            <w:vAlign w:val="center"/>
            <w:hideMark/>
          </w:tcPr>
          <w:p w14:paraId="580F6207" w14:textId="77777777" w:rsidR="00882252" w:rsidRPr="00AF390E" w:rsidRDefault="00882252" w:rsidP="00882252">
            <w:pPr>
              <w:spacing w:line="360" w:lineRule="auto"/>
              <w:jc w:val="center"/>
              <w:rPr>
                <w:sz w:val="16"/>
                <w:szCs w:val="16"/>
              </w:rPr>
            </w:pPr>
            <w:r w:rsidRPr="00AF390E">
              <w:rPr>
                <w:sz w:val="16"/>
                <w:szCs w:val="16"/>
              </w:rPr>
              <w:t>100,5</w:t>
            </w:r>
          </w:p>
        </w:tc>
        <w:tc>
          <w:tcPr>
            <w:tcW w:w="212" w:type="pct"/>
            <w:noWrap/>
            <w:vAlign w:val="center"/>
            <w:hideMark/>
          </w:tcPr>
          <w:p w14:paraId="61307AFC" w14:textId="77777777" w:rsidR="00882252" w:rsidRPr="00AF390E" w:rsidRDefault="00882252" w:rsidP="00882252">
            <w:pPr>
              <w:spacing w:line="360" w:lineRule="auto"/>
              <w:jc w:val="center"/>
              <w:rPr>
                <w:sz w:val="16"/>
                <w:szCs w:val="16"/>
              </w:rPr>
            </w:pPr>
            <w:r w:rsidRPr="00AF390E">
              <w:rPr>
                <w:sz w:val="16"/>
                <w:szCs w:val="16"/>
              </w:rPr>
              <w:t>142,9</w:t>
            </w:r>
          </w:p>
        </w:tc>
        <w:tc>
          <w:tcPr>
            <w:tcW w:w="212" w:type="pct"/>
            <w:noWrap/>
            <w:vAlign w:val="center"/>
            <w:hideMark/>
          </w:tcPr>
          <w:p w14:paraId="1BEB0A96" w14:textId="77777777" w:rsidR="00882252" w:rsidRPr="00AF390E" w:rsidRDefault="00882252" w:rsidP="00882252">
            <w:pPr>
              <w:spacing w:line="360" w:lineRule="auto"/>
              <w:jc w:val="center"/>
              <w:rPr>
                <w:sz w:val="16"/>
                <w:szCs w:val="16"/>
              </w:rPr>
            </w:pPr>
            <w:r w:rsidRPr="00AF390E">
              <w:rPr>
                <w:sz w:val="16"/>
                <w:szCs w:val="16"/>
              </w:rPr>
              <w:t>197,7</w:t>
            </w:r>
          </w:p>
        </w:tc>
        <w:tc>
          <w:tcPr>
            <w:tcW w:w="212" w:type="pct"/>
            <w:noWrap/>
            <w:vAlign w:val="center"/>
            <w:hideMark/>
          </w:tcPr>
          <w:p w14:paraId="2301EBB2" w14:textId="77777777" w:rsidR="00882252" w:rsidRPr="00AF390E" w:rsidRDefault="00882252" w:rsidP="00882252">
            <w:pPr>
              <w:spacing w:line="360" w:lineRule="auto"/>
              <w:jc w:val="center"/>
              <w:rPr>
                <w:sz w:val="16"/>
                <w:szCs w:val="16"/>
              </w:rPr>
            </w:pPr>
            <w:r w:rsidRPr="00AF390E">
              <w:rPr>
                <w:sz w:val="16"/>
                <w:szCs w:val="16"/>
              </w:rPr>
              <w:t>215,5</w:t>
            </w:r>
          </w:p>
        </w:tc>
        <w:tc>
          <w:tcPr>
            <w:tcW w:w="212" w:type="pct"/>
            <w:noWrap/>
            <w:vAlign w:val="center"/>
            <w:hideMark/>
          </w:tcPr>
          <w:p w14:paraId="1BBBBEEB" w14:textId="77777777" w:rsidR="00882252" w:rsidRPr="00AF390E" w:rsidRDefault="00882252" w:rsidP="00882252">
            <w:pPr>
              <w:spacing w:line="360" w:lineRule="auto"/>
              <w:jc w:val="center"/>
              <w:rPr>
                <w:sz w:val="16"/>
                <w:szCs w:val="16"/>
              </w:rPr>
            </w:pPr>
            <w:r w:rsidRPr="00AF390E">
              <w:rPr>
                <w:sz w:val="16"/>
                <w:szCs w:val="16"/>
              </w:rPr>
              <w:t>233,9</w:t>
            </w:r>
          </w:p>
        </w:tc>
        <w:tc>
          <w:tcPr>
            <w:tcW w:w="212" w:type="pct"/>
            <w:noWrap/>
            <w:vAlign w:val="center"/>
            <w:hideMark/>
          </w:tcPr>
          <w:p w14:paraId="0C97FA24" w14:textId="77777777" w:rsidR="00882252" w:rsidRPr="00AF390E" w:rsidRDefault="00882252" w:rsidP="00882252">
            <w:pPr>
              <w:spacing w:line="360" w:lineRule="auto"/>
              <w:jc w:val="center"/>
              <w:rPr>
                <w:sz w:val="16"/>
                <w:szCs w:val="16"/>
              </w:rPr>
            </w:pPr>
            <w:r w:rsidRPr="00AF390E">
              <w:rPr>
                <w:sz w:val="16"/>
                <w:szCs w:val="16"/>
              </w:rPr>
              <w:t>255,9</w:t>
            </w:r>
          </w:p>
        </w:tc>
        <w:tc>
          <w:tcPr>
            <w:tcW w:w="234" w:type="pct"/>
            <w:noWrap/>
            <w:vAlign w:val="center"/>
            <w:hideMark/>
          </w:tcPr>
          <w:p w14:paraId="3D63F678" w14:textId="77777777" w:rsidR="00882252" w:rsidRPr="00AF390E" w:rsidRDefault="00882252" w:rsidP="00882252">
            <w:pPr>
              <w:spacing w:line="360" w:lineRule="auto"/>
              <w:jc w:val="center"/>
              <w:rPr>
                <w:sz w:val="16"/>
                <w:szCs w:val="16"/>
              </w:rPr>
            </w:pPr>
            <w:r w:rsidRPr="00AF390E">
              <w:rPr>
                <w:sz w:val="16"/>
                <w:szCs w:val="16"/>
              </w:rPr>
              <w:t>278,6</w:t>
            </w:r>
          </w:p>
        </w:tc>
        <w:tc>
          <w:tcPr>
            <w:tcW w:w="213" w:type="pct"/>
            <w:noWrap/>
            <w:vAlign w:val="center"/>
            <w:hideMark/>
          </w:tcPr>
          <w:p w14:paraId="3EF326B2" w14:textId="77777777" w:rsidR="00882252" w:rsidRPr="00AF390E" w:rsidRDefault="00882252" w:rsidP="00882252">
            <w:pPr>
              <w:spacing w:line="360" w:lineRule="auto"/>
              <w:jc w:val="center"/>
              <w:rPr>
                <w:sz w:val="16"/>
                <w:szCs w:val="16"/>
              </w:rPr>
            </w:pPr>
            <w:r w:rsidRPr="00AF390E">
              <w:rPr>
                <w:sz w:val="16"/>
                <w:szCs w:val="16"/>
              </w:rPr>
              <w:t>306,8</w:t>
            </w:r>
          </w:p>
        </w:tc>
        <w:tc>
          <w:tcPr>
            <w:tcW w:w="234" w:type="pct"/>
            <w:noWrap/>
            <w:vAlign w:val="center"/>
            <w:hideMark/>
          </w:tcPr>
          <w:p w14:paraId="112050FC" w14:textId="77777777" w:rsidR="00882252" w:rsidRPr="00AF390E" w:rsidRDefault="00882252" w:rsidP="00882252">
            <w:pPr>
              <w:spacing w:line="360" w:lineRule="auto"/>
              <w:jc w:val="center"/>
              <w:rPr>
                <w:sz w:val="16"/>
                <w:szCs w:val="16"/>
              </w:rPr>
            </w:pPr>
            <w:r w:rsidRPr="00AF390E">
              <w:rPr>
                <w:sz w:val="16"/>
                <w:szCs w:val="16"/>
              </w:rPr>
              <w:t>331,9</w:t>
            </w:r>
          </w:p>
        </w:tc>
        <w:tc>
          <w:tcPr>
            <w:tcW w:w="234" w:type="pct"/>
            <w:noWrap/>
            <w:vAlign w:val="center"/>
            <w:hideMark/>
          </w:tcPr>
          <w:p w14:paraId="1FCF909E" w14:textId="77777777" w:rsidR="00882252" w:rsidRPr="00AF390E" w:rsidRDefault="00882252" w:rsidP="00882252">
            <w:pPr>
              <w:spacing w:line="360" w:lineRule="auto"/>
              <w:jc w:val="center"/>
              <w:rPr>
                <w:sz w:val="16"/>
                <w:szCs w:val="16"/>
              </w:rPr>
            </w:pPr>
            <w:r w:rsidRPr="00AF390E">
              <w:rPr>
                <w:sz w:val="16"/>
                <w:szCs w:val="16"/>
              </w:rPr>
              <w:t>358,7</w:t>
            </w:r>
          </w:p>
        </w:tc>
        <w:tc>
          <w:tcPr>
            <w:tcW w:w="234" w:type="pct"/>
            <w:noWrap/>
            <w:vAlign w:val="center"/>
            <w:hideMark/>
          </w:tcPr>
          <w:p w14:paraId="78EBB24B" w14:textId="77777777" w:rsidR="00882252" w:rsidRPr="00AF390E" w:rsidRDefault="00882252" w:rsidP="00882252">
            <w:pPr>
              <w:spacing w:line="360" w:lineRule="auto"/>
              <w:jc w:val="center"/>
              <w:rPr>
                <w:sz w:val="16"/>
                <w:szCs w:val="16"/>
              </w:rPr>
            </w:pPr>
            <w:r w:rsidRPr="00AF390E">
              <w:rPr>
                <w:sz w:val="16"/>
                <w:szCs w:val="16"/>
              </w:rPr>
              <w:t>386,4</w:t>
            </w:r>
          </w:p>
        </w:tc>
        <w:tc>
          <w:tcPr>
            <w:tcW w:w="234" w:type="pct"/>
            <w:noWrap/>
            <w:vAlign w:val="center"/>
            <w:hideMark/>
          </w:tcPr>
          <w:p w14:paraId="0523F098" w14:textId="77777777" w:rsidR="00882252" w:rsidRPr="00AF390E" w:rsidRDefault="00882252" w:rsidP="00882252">
            <w:pPr>
              <w:spacing w:line="360" w:lineRule="auto"/>
              <w:jc w:val="center"/>
              <w:rPr>
                <w:sz w:val="16"/>
                <w:szCs w:val="16"/>
              </w:rPr>
            </w:pPr>
            <w:r w:rsidRPr="00AF390E">
              <w:rPr>
                <w:sz w:val="16"/>
                <w:szCs w:val="16"/>
              </w:rPr>
              <w:t>386,4</w:t>
            </w:r>
          </w:p>
        </w:tc>
        <w:tc>
          <w:tcPr>
            <w:tcW w:w="234" w:type="pct"/>
            <w:noWrap/>
            <w:vAlign w:val="center"/>
            <w:hideMark/>
          </w:tcPr>
          <w:p w14:paraId="4ED1A8BF" w14:textId="77777777" w:rsidR="00882252" w:rsidRPr="00AF390E" w:rsidRDefault="00882252" w:rsidP="00882252">
            <w:pPr>
              <w:spacing w:line="360" w:lineRule="auto"/>
              <w:jc w:val="center"/>
              <w:rPr>
                <w:sz w:val="16"/>
                <w:szCs w:val="16"/>
              </w:rPr>
            </w:pPr>
            <w:r w:rsidRPr="00AF390E">
              <w:rPr>
                <w:sz w:val="16"/>
                <w:szCs w:val="16"/>
              </w:rPr>
              <w:t>386,4</w:t>
            </w:r>
          </w:p>
        </w:tc>
        <w:tc>
          <w:tcPr>
            <w:tcW w:w="234" w:type="pct"/>
            <w:noWrap/>
            <w:vAlign w:val="center"/>
            <w:hideMark/>
          </w:tcPr>
          <w:p w14:paraId="5C4383B2" w14:textId="77777777" w:rsidR="00882252" w:rsidRPr="00AF390E" w:rsidRDefault="00882252" w:rsidP="00882252">
            <w:pPr>
              <w:spacing w:line="360" w:lineRule="auto"/>
              <w:jc w:val="center"/>
              <w:rPr>
                <w:sz w:val="16"/>
                <w:szCs w:val="16"/>
              </w:rPr>
            </w:pPr>
            <w:r w:rsidRPr="00AF390E">
              <w:rPr>
                <w:sz w:val="16"/>
                <w:szCs w:val="16"/>
              </w:rPr>
              <w:t>386,4</w:t>
            </w:r>
          </w:p>
        </w:tc>
        <w:tc>
          <w:tcPr>
            <w:tcW w:w="237" w:type="pct"/>
            <w:noWrap/>
            <w:vAlign w:val="center"/>
            <w:hideMark/>
          </w:tcPr>
          <w:p w14:paraId="25203B7A" w14:textId="77777777" w:rsidR="00882252" w:rsidRPr="00AF390E" w:rsidRDefault="00882252" w:rsidP="00882252">
            <w:pPr>
              <w:spacing w:line="360" w:lineRule="auto"/>
              <w:jc w:val="center"/>
              <w:rPr>
                <w:sz w:val="16"/>
                <w:szCs w:val="16"/>
              </w:rPr>
            </w:pPr>
            <w:r w:rsidRPr="00AF390E">
              <w:rPr>
                <w:sz w:val="16"/>
                <w:szCs w:val="16"/>
              </w:rPr>
              <w:t>386,4</w:t>
            </w:r>
          </w:p>
        </w:tc>
        <w:tc>
          <w:tcPr>
            <w:tcW w:w="234" w:type="pct"/>
            <w:vAlign w:val="center"/>
          </w:tcPr>
          <w:p w14:paraId="3CA07FE0" w14:textId="755FF89A" w:rsidR="00882252" w:rsidRPr="00AF390E" w:rsidRDefault="00882252" w:rsidP="00882252">
            <w:pPr>
              <w:spacing w:line="360" w:lineRule="auto"/>
              <w:jc w:val="center"/>
              <w:rPr>
                <w:sz w:val="16"/>
                <w:szCs w:val="16"/>
              </w:rPr>
            </w:pPr>
            <w:r w:rsidRPr="00AF390E">
              <w:rPr>
                <w:sz w:val="16"/>
                <w:szCs w:val="16"/>
              </w:rPr>
              <w:t>386,4</w:t>
            </w:r>
          </w:p>
        </w:tc>
        <w:tc>
          <w:tcPr>
            <w:tcW w:w="235" w:type="pct"/>
            <w:vAlign w:val="center"/>
          </w:tcPr>
          <w:p w14:paraId="441A152D" w14:textId="7B61354C" w:rsidR="00882252" w:rsidRPr="00AF390E" w:rsidRDefault="00882252" w:rsidP="00882252">
            <w:pPr>
              <w:spacing w:line="360" w:lineRule="auto"/>
              <w:jc w:val="center"/>
              <w:rPr>
                <w:sz w:val="16"/>
                <w:szCs w:val="16"/>
              </w:rPr>
            </w:pPr>
            <w:r w:rsidRPr="00AF390E">
              <w:rPr>
                <w:sz w:val="16"/>
                <w:szCs w:val="16"/>
              </w:rPr>
              <w:t>386,4</w:t>
            </w:r>
          </w:p>
        </w:tc>
      </w:tr>
      <w:tr w:rsidR="00882252" w:rsidRPr="00AF390E" w14:paraId="75CBAAED" w14:textId="37AB43E7" w:rsidTr="00882252">
        <w:trPr>
          <w:trHeight w:val="227"/>
        </w:trPr>
        <w:tc>
          <w:tcPr>
            <w:tcW w:w="751" w:type="pct"/>
            <w:vMerge/>
            <w:vAlign w:val="center"/>
            <w:hideMark/>
          </w:tcPr>
          <w:p w14:paraId="0818686E" w14:textId="77777777" w:rsidR="00882252" w:rsidRPr="00AF390E" w:rsidRDefault="00882252" w:rsidP="00882252">
            <w:pPr>
              <w:spacing w:line="360" w:lineRule="auto"/>
              <w:jc w:val="center"/>
              <w:rPr>
                <w:sz w:val="18"/>
                <w:szCs w:val="18"/>
              </w:rPr>
            </w:pPr>
          </w:p>
        </w:tc>
        <w:tc>
          <w:tcPr>
            <w:tcW w:w="425" w:type="pct"/>
            <w:noWrap/>
            <w:vAlign w:val="center"/>
            <w:hideMark/>
          </w:tcPr>
          <w:p w14:paraId="2B6AE83A" w14:textId="77777777" w:rsidR="00882252" w:rsidRPr="00AF390E" w:rsidRDefault="00882252" w:rsidP="00882252">
            <w:pPr>
              <w:spacing w:line="360" w:lineRule="auto"/>
              <w:jc w:val="center"/>
              <w:rPr>
                <w:sz w:val="16"/>
                <w:szCs w:val="16"/>
              </w:rPr>
            </w:pPr>
            <w:r w:rsidRPr="00AF390E">
              <w:rPr>
                <w:sz w:val="16"/>
                <w:szCs w:val="16"/>
              </w:rPr>
              <w:t>ОВ</w:t>
            </w:r>
          </w:p>
        </w:tc>
        <w:tc>
          <w:tcPr>
            <w:tcW w:w="206" w:type="pct"/>
            <w:noWrap/>
            <w:vAlign w:val="center"/>
            <w:hideMark/>
          </w:tcPr>
          <w:p w14:paraId="3F5BCF9D" w14:textId="77777777" w:rsidR="00882252" w:rsidRPr="00AF390E" w:rsidRDefault="00882252" w:rsidP="00882252">
            <w:pPr>
              <w:spacing w:line="360" w:lineRule="auto"/>
              <w:jc w:val="center"/>
              <w:rPr>
                <w:sz w:val="16"/>
                <w:szCs w:val="16"/>
              </w:rPr>
            </w:pPr>
            <w:r w:rsidRPr="00AF390E">
              <w:rPr>
                <w:sz w:val="16"/>
                <w:szCs w:val="16"/>
              </w:rPr>
              <w:t>76,1</w:t>
            </w:r>
          </w:p>
        </w:tc>
        <w:tc>
          <w:tcPr>
            <w:tcW w:w="212" w:type="pct"/>
            <w:noWrap/>
            <w:vAlign w:val="center"/>
            <w:hideMark/>
          </w:tcPr>
          <w:p w14:paraId="40388C02" w14:textId="77777777" w:rsidR="00882252" w:rsidRPr="00AF390E" w:rsidRDefault="00882252" w:rsidP="00882252">
            <w:pPr>
              <w:spacing w:line="360" w:lineRule="auto"/>
              <w:jc w:val="center"/>
              <w:rPr>
                <w:sz w:val="16"/>
                <w:szCs w:val="16"/>
              </w:rPr>
            </w:pPr>
            <w:r w:rsidRPr="00AF390E">
              <w:rPr>
                <w:sz w:val="16"/>
                <w:szCs w:val="16"/>
              </w:rPr>
              <w:t>111,9</w:t>
            </w:r>
          </w:p>
        </w:tc>
        <w:tc>
          <w:tcPr>
            <w:tcW w:w="212" w:type="pct"/>
            <w:noWrap/>
            <w:vAlign w:val="center"/>
            <w:hideMark/>
          </w:tcPr>
          <w:p w14:paraId="545FF7A0" w14:textId="77777777" w:rsidR="00882252" w:rsidRPr="00AF390E" w:rsidRDefault="00882252" w:rsidP="00882252">
            <w:pPr>
              <w:spacing w:line="360" w:lineRule="auto"/>
              <w:jc w:val="center"/>
              <w:rPr>
                <w:sz w:val="16"/>
                <w:szCs w:val="16"/>
              </w:rPr>
            </w:pPr>
            <w:r w:rsidRPr="00AF390E">
              <w:rPr>
                <w:sz w:val="16"/>
                <w:szCs w:val="16"/>
              </w:rPr>
              <w:t>152,5</w:t>
            </w:r>
          </w:p>
        </w:tc>
        <w:tc>
          <w:tcPr>
            <w:tcW w:w="212" w:type="pct"/>
            <w:noWrap/>
            <w:vAlign w:val="center"/>
            <w:hideMark/>
          </w:tcPr>
          <w:p w14:paraId="00AB993C" w14:textId="77777777" w:rsidR="00882252" w:rsidRPr="00AF390E" w:rsidRDefault="00882252" w:rsidP="00882252">
            <w:pPr>
              <w:spacing w:line="360" w:lineRule="auto"/>
              <w:jc w:val="center"/>
              <w:rPr>
                <w:sz w:val="16"/>
                <w:szCs w:val="16"/>
              </w:rPr>
            </w:pPr>
            <w:r w:rsidRPr="00AF390E">
              <w:rPr>
                <w:sz w:val="16"/>
                <w:szCs w:val="16"/>
              </w:rPr>
              <w:t>166,1</w:t>
            </w:r>
          </w:p>
        </w:tc>
        <w:tc>
          <w:tcPr>
            <w:tcW w:w="212" w:type="pct"/>
            <w:noWrap/>
            <w:vAlign w:val="center"/>
            <w:hideMark/>
          </w:tcPr>
          <w:p w14:paraId="522239AF" w14:textId="77777777" w:rsidR="00882252" w:rsidRPr="00AF390E" w:rsidRDefault="00882252" w:rsidP="00882252">
            <w:pPr>
              <w:spacing w:line="360" w:lineRule="auto"/>
              <w:jc w:val="center"/>
              <w:rPr>
                <w:sz w:val="16"/>
                <w:szCs w:val="16"/>
              </w:rPr>
            </w:pPr>
            <w:r w:rsidRPr="00AF390E">
              <w:rPr>
                <w:sz w:val="16"/>
                <w:szCs w:val="16"/>
              </w:rPr>
              <w:t>179,7</w:t>
            </w:r>
          </w:p>
        </w:tc>
        <w:tc>
          <w:tcPr>
            <w:tcW w:w="212" w:type="pct"/>
            <w:noWrap/>
            <w:vAlign w:val="center"/>
            <w:hideMark/>
          </w:tcPr>
          <w:p w14:paraId="060BD2D5" w14:textId="77777777" w:rsidR="00882252" w:rsidRPr="00AF390E" w:rsidRDefault="00882252" w:rsidP="00882252">
            <w:pPr>
              <w:spacing w:line="360" w:lineRule="auto"/>
              <w:jc w:val="center"/>
              <w:rPr>
                <w:sz w:val="16"/>
                <w:szCs w:val="16"/>
              </w:rPr>
            </w:pPr>
            <w:r w:rsidRPr="00AF390E">
              <w:rPr>
                <w:sz w:val="16"/>
                <w:szCs w:val="16"/>
              </w:rPr>
              <w:t>196,5</w:t>
            </w:r>
          </w:p>
        </w:tc>
        <w:tc>
          <w:tcPr>
            <w:tcW w:w="234" w:type="pct"/>
            <w:noWrap/>
            <w:vAlign w:val="center"/>
            <w:hideMark/>
          </w:tcPr>
          <w:p w14:paraId="0EA3F5AC" w14:textId="77777777" w:rsidR="00882252" w:rsidRPr="00AF390E" w:rsidRDefault="00882252" w:rsidP="00882252">
            <w:pPr>
              <w:spacing w:line="360" w:lineRule="auto"/>
              <w:jc w:val="center"/>
              <w:rPr>
                <w:sz w:val="16"/>
                <w:szCs w:val="16"/>
              </w:rPr>
            </w:pPr>
            <w:r w:rsidRPr="00AF390E">
              <w:rPr>
                <w:sz w:val="16"/>
                <w:szCs w:val="16"/>
              </w:rPr>
              <w:t>212,1</w:t>
            </w:r>
          </w:p>
        </w:tc>
        <w:tc>
          <w:tcPr>
            <w:tcW w:w="213" w:type="pct"/>
            <w:noWrap/>
            <w:vAlign w:val="center"/>
            <w:hideMark/>
          </w:tcPr>
          <w:p w14:paraId="4314751E" w14:textId="77777777" w:rsidR="00882252" w:rsidRPr="00AF390E" w:rsidRDefault="00882252" w:rsidP="00882252">
            <w:pPr>
              <w:spacing w:line="360" w:lineRule="auto"/>
              <w:jc w:val="center"/>
              <w:rPr>
                <w:sz w:val="16"/>
                <w:szCs w:val="16"/>
              </w:rPr>
            </w:pPr>
            <w:r w:rsidRPr="00AF390E">
              <w:rPr>
                <w:sz w:val="16"/>
                <w:szCs w:val="16"/>
              </w:rPr>
              <w:t>235,1</w:t>
            </w:r>
          </w:p>
        </w:tc>
        <w:tc>
          <w:tcPr>
            <w:tcW w:w="234" w:type="pct"/>
            <w:noWrap/>
            <w:vAlign w:val="center"/>
            <w:hideMark/>
          </w:tcPr>
          <w:p w14:paraId="02DDCB21" w14:textId="77777777" w:rsidR="00882252" w:rsidRPr="00AF390E" w:rsidRDefault="00882252" w:rsidP="00882252">
            <w:pPr>
              <w:spacing w:line="360" w:lineRule="auto"/>
              <w:jc w:val="center"/>
              <w:rPr>
                <w:sz w:val="16"/>
                <w:szCs w:val="16"/>
              </w:rPr>
            </w:pPr>
            <w:r w:rsidRPr="00AF390E">
              <w:rPr>
                <w:sz w:val="16"/>
                <w:szCs w:val="16"/>
              </w:rPr>
              <w:t>254,5</w:t>
            </w:r>
          </w:p>
        </w:tc>
        <w:tc>
          <w:tcPr>
            <w:tcW w:w="234" w:type="pct"/>
            <w:noWrap/>
            <w:vAlign w:val="center"/>
            <w:hideMark/>
          </w:tcPr>
          <w:p w14:paraId="11C6728E" w14:textId="77777777" w:rsidR="00882252" w:rsidRPr="00AF390E" w:rsidRDefault="00882252" w:rsidP="00882252">
            <w:pPr>
              <w:spacing w:line="360" w:lineRule="auto"/>
              <w:jc w:val="center"/>
              <w:rPr>
                <w:sz w:val="16"/>
                <w:szCs w:val="16"/>
              </w:rPr>
            </w:pPr>
            <w:r w:rsidRPr="00AF390E">
              <w:rPr>
                <w:sz w:val="16"/>
                <w:szCs w:val="16"/>
              </w:rPr>
              <w:t>275,6</w:t>
            </w:r>
          </w:p>
        </w:tc>
        <w:tc>
          <w:tcPr>
            <w:tcW w:w="234" w:type="pct"/>
            <w:noWrap/>
            <w:vAlign w:val="center"/>
            <w:hideMark/>
          </w:tcPr>
          <w:p w14:paraId="05256298" w14:textId="77777777" w:rsidR="00882252" w:rsidRPr="00AF390E" w:rsidRDefault="00882252" w:rsidP="00882252">
            <w:pPr>
              <w:spacing w:line="360" w:lineRule="auto"/>
              <w:jc w:val="center"/>
              <w:rPr>
                <w:sz w:val="16"/>
                <w:szCs w:val="16"/>
              </w:rPr>
            </w:pPr>
            <w:r w:rsidRPr="00AF390E">
              <w:rPr>
                <w:sz w:val="16"/>
                <w:szCs w:val="16"/>
              </w:rPr>
              <w:t>295,9</w:t>
            </w:r>
          </w:p>
        </w:tc>
        <w:tc>
          <w:tcPr>
            <w:tcW w:w="234" w:type="pct"/>
            <w:noWrap/>
            <w:vAlign w:val="center"/>
            <w:hideMark/>
          </w:tcPr>
          <w:p w14:paraId="064423C2" w14:textId="77777777" w:rsidR="00882252" w:rsidRPr="00AF390E" w:rsidRDefault="00882252" w:rsidP="00882252">
            <w:pPr>
              <w:spacing w:line="360" w:lineRule="auto"/>
              <w:jc w:val="center"/>
              <w:rPr>
                <w:sz w:val="16"/>
                <w:szCs w:val="16"/>
              </w:rPr>
            </w:pPr>
            <w:r w:rsidRPr="00AF390E">
              <w:rPr>
                <w:sz w:val="16"/>
                <w:szCs w:val="16"/>
              </w:rPr>
              <w:t>295,9</w:t>
            </w:r>
          </w:p>
        </w:tc>
        <w:tc>
          <w:tcPr>
            <w:tcW w:w="234" w:type="pct"/>
            <w:noWrap/>
            <w:vAlign w:val="center"/>
            <w:hideMark/>
          </w:tcPr>
          <w:p w14:paraId="7F1C8856" w14:textId="77777777" w:rsidR="00882252" w:rsidRPr="00AF390E" w:rsidRDefault="00882252" w:rsidP="00882252">
            <w:pPr>
              <w:spacing w:line="360" w:lineRule="auto"/>
              <w:jc w:val="center"/>
              <w:rPr>
                <w:sz w:val="16"/>
                <w:szCs w:val="16"/>
              </w:rPr>
            </w:pPr>
            <w:r w:rsidRPr="00AF390E">
              <w:rPr>
                <w:sz w:val="16"/>
                <w:szCs w:val="16"/>
              </w:rPr>
              <w:t>295,9</w:t>
            </w:r>
          </w:p>
        </w:tc>
        <w:tc>
          <w:tcPr>
            <w:tcW w:w="234" w:type="pct"/>
            <w:noWrap/>
            <w:vAlign w:val="center"/>
            <w:hideMark/>
          </w:tcPr>
          <w:p w14:paraId="04A75AA9" w14:textId="77777777" w:rsidR="00882252" w:rsidRPr="00AF390E" w:rsidRDefault="00882252" w:rsidP="00882252">
            <w:pPr>
              <w:spacing w:line="360" w:lineRule="auto"/>
              <w:jc w:val="center"/>
              <w:rPr>
                <w:sz w:val="16"/>
                <w:szCs w:val="16"/>
              </w:rPr>
            </w:pPr>
            <w:r w:rsidRPr="00AF390E">
              <w:rPr>
                <w:sz w:val="16"/>
                <w:szCs w:val="16"/>
              </w:rPr>
              <w:t>295,9</w:t>
            </w:r>
          </w:p>
        </w:tc>
        <w:tc>
          <w:tcPr>
            <w:tcW w:w="237" w:type="pct"/>
            <w:noWrap/>
            <w:vAlign w:val="center"/>
            <w:hideMark/>
          </w:tcPr>
          <w:p w14:paraId="234DABFC" w14:textId="77777777" w:rsidR="00882252" w:rsidRPr="00AF390E" w:rsidRDefault="00882252" w:rsidP="00882252">
            <w:pPr>
              <w:spacing w:line="360" w:lineRule="auto"/>
              <w:jc w:val="center"/>
              <w:rPr>
                <w:sz w:val="16"/>
                <w:szCs w:val="16"/>
              </w:rPr>
            </w:pPr>
            <w:r w:rsidRPr="00AF390E">
              <w:rPr>
                <w:sz w:val="16"/>
                <w:szCs w:val="16"/>
              </w:rPr>
              <w:t>295,9</w:t>
            </w:r>
          </w:p>
        </w:tc>
        <w:tc>
          <w:tcPr>
            <w:tcW w:w="234" w:type="pct"/>
            <w:vAlign w:val="center"/>
          </w:tcPr>
          <w:p w14:paraId="37C2E3D8" w14:textId="7DD11A50" w:rsidR="00882252" w:rsidRPr="00AF390E" w:rsidRDefault="00882252" w:rsidP="00882252">
            <w:pPr>
              <w:spacing w:line="360" w:lineRule="auto"/>
              <w:jc w:val="center"/>
              <w:rPr>
                <w:sz w:val="16"/>
                <w:szCs w:val="16"/>
              </w:rPr>
            </w:pPr>
            <w:r w:rsidRPr="00AF390E">
              <w:rPr>
                <w:sz w:val="16"/>
                <w:szCs w:val="16"/>
              </w:rPr>
              <w:t>295,9</w:t>
            </w:r>
          </w:p>
        </w:tc>
        <w:tc>
          <w:tcPr>
            <w:tcW w:w="235" w:type="pct"/>
            <w:vAlign w:val="center"/>
          </w:tcPr>
          <w:p w14:paraId="4058C59E" w14:textId="5B46A436" w:rsidR="00882252" w:rsidRPr="00AF390E" w:rsidRDefault="00882252" w:rsidP="00882252">
            <w:pPr>
              <w:spacing w:line="360" w:lineRule="auto"/>
              <w:jc w:val="center"/>
              <w:rPr>
                <w:sz w:val="16"/>
                <w:szCs w:val="16"/>
              </w:rPr>
            </w:pPr>
            <w:r w:rsidRPr="00AF390E">
              <w:rPr>
                <w:sz w:val="16"/>
                <w:szCs w:val="16"/>
              </w:rPr>
              <w:t>295,9</w:t>
            </w:r>
          </w:p>
        </w:tc>
      </w:tr>
      <w:tr w:rsidR="00882252" w:rsidRPr="00AF390E" w14:paraId="2443B3E8" w14:textId="28A209EE" w:rsidTr="00882252">
        <w:trPr>
          <w:trHeight w:val="227"/>
        </w:trPr>
        <w:tc>
          <w:tcPr>
            <w:tcW w:w="751" w:type="pct"/>
            <w:vMerge/>
            <w:vAlign w:val="center"/>
            <w:hideMark/>
          </w:tcPr>
          <w:p w14:paraId="216931C6" w14:textId="77777777" w:rsidR="00882252" w:rsidRPr="00AF390E" w:rsidRDefault="00882252" w:rsidP="00882252">
            <w:pPr>
              <w:spacing w:line="360" w:lineRule="auto"/>
              <w:jc w:val="center"/>
              <w:rPr>
                <w:sz w:val="18"/>
                <w:szCs w:val="18"/>
              </w:rPr>
            </w:pPr>
          </w:p>
        </w:tc>
        <w:tc>
          <w:tcPr>
            <w:tcW w:w="425" w:type="pct"/>
            <w:noWrap/>
            <w:vAlign w:val="center"/>
            <w:hideMark/>
          </w:tcPr>
          <w:p w14:paraId="5BA72D27" w14:textId="77777777" w:rsidR="00882252" w:rsidRPr="00AF390E" w:rsidRDefault="00882252" w:rsidP="00882252">
            <w:pPr>
              <w:spacing w:line="360" w:lineRule="auto"/>
              <w:jc w:val="center"/>
              <w:rPr>
                <w:sz w:val="16"/>
                <w:szCs w:val="16"/>
              </w:rPr>
            </w:pPr>
            <w:r w:rsidRPr="00AF390E">
              <w:rPr>
                <w:sz w:val="16"/>
                <w:szCs w:val="16"/>
              </w:rPr>
              <w:t>ГВСср</w:t>
            </w:r>
          </w:p>
        </w:tc>
        <w:tc>
          <w:tcPr>
            <w:tcW w:w="206" w:type="pct"/>
            <w:noWrap/>
            <w:vAlign w:val="center"/>
            <w:hideMark/>
          </w:tcPr>
          <w:p w14:paraId="377C2229" w14:textId="77777777" w:rsidR="00882252" w:rsidRPr="00AF390E" w:rsidRDefault="00882252" w:rsidP="00882252">
            <w:pPr>
              <w:spacing w:line="360" w:lineRule="auto"/>
              <w:jc w:val="center"/>
              <w:rPr>
                <w:sz w:val="16"/>
                <w:szCs w:val="16"/>
              </w:rPr>
            </w:pPr>
            <w:r w:rsidRPr="00AF390E">
              <w:rPr>
                <w:sz w:val="16"/>
                <w:szCs w:val="16"/>
              </w:rPr>
              <w:t>24,4</w:t>
            </w:r>
          </w:p>
        </w:tc>
        <w:tc>
          <w:tcPr>
            <w:tcW w:w="212" w:type="pct"/>
            <w:noWrap/>
            <w:vAlign w:val="center"/>
            <w:hideMark/>
          </w:tcPr>
          <w:p w14:paraId="30375570" w14:textId="77777777" w:rsidR="00882252" w:rsidRPr="00AF390E" w:rsidRDefault="00882252" w:rsidP="00882252">
            <w:pPr>
              <w:spacing w:line="360" w:lineRule="auto"/>
              <w:jc w:val="center"/>
              <w:rPr>
                <w:sz w:val="16"/>
                <w:szCs w:val="16"/>
              </w:rPr>
            </w:pPr>
            <w:r w:rsidRPr="00AF390E">
              <w:rPr>
                <w:sz w:val="16"/>
                <w:szCs w:val="16"/>
              </w:rPr>
              <w:t>31,1</w:t>
            </w:r>
          </w:p>
        </w:tc>
        <w:tc>
          <w:tcPr>
            <w:tcW w:w="212" w:type="pct"/>
            <w:noWrap/>
            <w:vAlign w:val="center"/>
            <w:hideMark/>
          </w:tcPr>
          <w:p w14:paraId="55D57BA8" w14:textId="77777777" w:rsidR="00882252" w:rsidRPr="00AF390E" w:rsidRDefault="00882252" w:rsidP="00882252">
            <w:pPr>
              <w:spacing w:line="360" w:lineRule="auto"/>
              <w:jc w:val="center"/>
              <w:rPr>
                <w:sz w:val="16"/>
                <w:szCs w:val="16"/>
              </w:rPr>
            </w:pPr>
            <w:r w:rsidRPr="00AF390E">
              <w:rPr>
                <w:sz w:val="16"/>
                <w:szCs w:val="16"/>
              </w:rPr>
              <w:t>45,2</w:t>
            </w:r>
          </w:p>
        </w:tc>
        <w:tc>
          <w:tcPr>
            <w:tcW w:w="212" w:type="pct"/>
            <w:noWrap/>
            <w:vAlign w:val="center"/>
            <w:hideMark/>
          </w:tcPr>
          <w:p w14:paraId="79F5D14A" w14:textId="77777777" w:rsidR="00882252" w:rsidRPr="00AF390E" w:rsidRDefault="00882252" w:rsidP="00882252">
            <w:pPr>
              <w:spacing w:line="360" w:lineRule="auto"/>
              <w:jc w:val="center"/>
              <w:rPr>
                <w:sz w:val="16"/>
                <w:szCs w:val="16"/>
              </w:rPr>
            </w:pPr>
            <w:r w:rsidRPr="00AF390E">
              <w:rPr>
                <w:sz w:val="16"/>
                <w:szCs w:val="16"/>
              </w:rPr>
              <w:t>49,5</w:t>
            </w:r>
          </w:p>
        </w:tc>
        <w:tc>
          <w:tcPr>
            <w:tcW w:w="212" w:type="pct"/>
            <w:noWrap/>
            <w:vAlign w:val="center"/>
            <w:hideMark/>
          </w:tcPr>
          <w:p w14:paraId="666B0E59" w14:textId="77777777" w:rsidR="00882252" w:rsidRPr="00AF390E" w:rsidRDefault="00882252" w:rsidP="00882252">
            <w:pPr>
              <w:spacing w:line="360" w:lineRule="auto"/>
              <w:jc w:val="center"/>
              <w:rPr>
                <w:sz w:val="16"/>
                <w:szCs w:val="16"/>
              </w:rPr>
            </w:pPr>
            <w:r w:rsidRPr="00AF390E">
              <w:rPr>
                <w:sz w:val="16"/>
                <w:szCs w:val="16"/>
              </w:rPr>
              <w:t>54,2</w:t>
            </w:r>
          </w:p>
        </w:tc>
        <w:tc>
          <w:tcPr>
            <w:tcW w:w="212" w:type="pct"/>
            <w:noWrap/>
            <w:vAlign w:val="center"/>
            <w:hideMark/>
          </w:tcPr>
          <w:p w14:paraId="34125FF3" w14:textId="77777777" w:rsidR="00882252" w:rsidRPr="00AF390E" w:rsidRDefault="00882252" w:rsidP="00882252">
            <w:pPr>
              <w:spacing w:line="360" w:lineRule="auto"/>
              <w:jc w:val="center"/>
              <w:rPr>
                <w:sz w:val="16"/>
                <w:szCs w:val="16"/>
              </w:rPr>
            </w:pPr>
            <w:r w:rsidRPr="00AF390E">
              <w:rPr>
                <w:sz w:val="16"/>
                <w:szCs w:val="16"/>
              </w:rPr>
              <w:t>59,5</w:t>
            </w:r>
          </w:p>
        </w:tc>
        <w:tc>
          <w:tcPr>
            <w:tcW w:w="234" w:type="pct"/>
            <w:noWrap/>
            <w:vAlign w:val="center"/>
            <w:hideMark/>
          </w:tcPr>
          <w:p w14:paraId="3FF7AB2B" w14:textId="77777777" w:rsidR="00882252" w:rsidRPr="00AF390E" w:rsidRDefault="00882252" w:rsidP="00882252">
            <w:pPr>
              <w:spacing w:line="360" w:lineRule="auto"/>
              <w:jc w:val="center"/>
              <w:rPr>
                <w:sz w:val="16"/>
                <w:szCs w:val="16"/>
              </w:rPr>
            </w:pPr>
            <w:r w:rsidRPr="00AF390E">
              <w:rPr>
                <w:sz w:val="16"/>
                <w:szCs w:val="16"/>
              </w:rPr>
              <w:t>66,6</w:t>
            </w:r>
          </w:p>
        </w:tc>
        <w:tc>
          <w:tcPr>
            <w:tcW w:w="213" w:type="pct"/>
            <w:noWrap/>
            <w:vAlign w:val="center"/>
            <w:hideMark/>
          </w:tcPr>
          <w:p w14:paraId="1B6E6BD0" w14:textId="77777777" w:rsidR="00882252" w:rsidRPr="00AF390E" w:rsidRDefault="00882252" w:rsidP="00882252">
            <w:pPr>
              <w:spacing w:line="360" w:lineRule="auto"/>
              <w:jc w:val="center"/>
              <w:rPr>
                <w:sz w:val="16"/>
                <w:szCs w:val="16"/>
              </w:rPr>
            </w:pPr>
            <w:r w:rsidRPr="00AF390E">
              <w:rPr>
                <w:sz w:val="16"/>
                <w:szCs w:val="16"/>
              </w:rPr>
              <w:t>71,7</w:t>
            </w:r>
          </w:p>
        </w:tc>
        <w:tc>
          <w:tcPr>
            <w:tcW w:w="234" w:type="pct"/>
            <w:noWrap/>
            <w:vAlign w:val="center"/>
            <w:hideMark/>
          </w:tcPr>
          <w:p w14:paraId="762AC035" w14:textId="77777777" w:rsidR="00882252" w:rsidRPr="00AF390E" w:rsidRDefault="00882252" w:rsidP="00882252">
            <w:pPr>
              <w:spacing w:line="360" w:lineRule="auto"/>
              <w:jc w:val="center"/>
              <w:rPr>
                <w:sz w:val="16"/>
                <w:szCs w:val="16"/>
              </w:rPr>
            </w:pPr>
            <w:r w:rsidRPr="00AF390E">
              <w:rPr>
                <w:sz w:val="16"/>
                <w:szCs w:val="16"/>
              </w:rPr>
              <w:t>77,4</w:t>
            </w:r>
          </w:p>
        </w:tc>
        <w:tc>
          <w:tcPr>
            <w:tcW w:w="234" w:type="pct"/>
            <w:noWrap/>
            <w:vAlign w:val="center"/>
            <w:hideMark/>
          </w:tcPr>
          <w:p w14:paraId="611CB38D" w14:textId="77777777" w:rsidR="00882252" w:rsidRPr="00AF390E" w:rsidRDefault="00882252" w:rsidP="00882252">
            <w:pPr>
              <w:spacing w:line="360" w:lineRule="auto"/>
              <w:jc w:val="center"/>
              <w:rPr>
                <w:sz w:val="16"/>
                <w:szCs w:val="16"/>
              </w:rPr>
            </w:pPr>
            <w:r w:rsidRPr="00AF390E">
              <w:rPr>
                <w:sz w:val="16"/>
                <w:szCs w:val="16"/>
              </w:rPr>
              <w:t>83,1</w:t>
            </w:r>
          </w:p>
        </w:tc>
        <w:tc>
          <w:tcPr>
            <w:tcW w:w="234" w:type="pct"/>
            <w:noWrap/>
            <w:vAlign w:val="center"/>
            <w:hideMark/>
          </w:tcPr>
          <w:p w14:paraId="252123A2" w14:textId="77777777" w:rsidR="00882252" w:rsidRPr="00AF390E" w:rsidRDefault="00882252" w:rsidP="00882252">
            <w:pPr>
              <w:spacing w:line="360" w:lineRule="auto"/>
              <w:jc w:val="center"/>
              <w:rPr>
                <w:sz w:val="16"/>
                <w:szCs w:val="16"/>
              </w:rPr>
            </w:pPr>
            <w:r w:rsidRPr="00AF390E">
              <w:rPr>
                <w:sz w:val="16"/>
                <w:szCs w:val="16"/>
              </w:rPr>
              <w:t>90,6</w:t>
            </w:r>
          </w:p>
        </w:tc>
        <w:tc>
          <w:tcPr>
            <w:tcW w:w="234" w:type="pct"/>
            <w:noWrap/>
            <w:vAlign w:val="center"/>
            <w:hideMark/>
          </w:tcPr>
          <w:p w14:paraId="0360B78D" w14:textId="77777777" w:rsidR="00882252" w:rsidRPr="00AF390E" w:rsidRDefault="00882252" w:rsidP="00882252">
            <w:pPr>
              <w:spacing w:line="360" w:lineRule="auto"/>
              <w:jc w:val="center"/>
              <w:rPr>
                <w:sz w:val="16"/>
                <w:szCs w:val="16"/>
              </w:rPr>
            </w:pPr>
            <w:r w:rsidRPr="00AF390E">
              <w:rPr>
                <w:sz w:val="16"/>
                <w:szCs w:val="16"/>
              </w:rPr>
              <w:t>90,6</w:t>
            </w:r>
          </w:p>
        </w:tc>
        <w:tc>
          <w:tcPr>
            <w:tcW w:w="234" w:type="pct"/>
            <w:noWrap/>
            <w:vAlign w:val="center"/>
            <w:hideMark/>
          </w:tcPr>
          <w:p w14:paraId="306E4A74" w14:textId="77777777" w:rsidR="00882252" w:rsidRPr="00AF390E" w:rsidRDefault="00882252" w:rsidP="00882252">
            <w:pPr>
              <w:spacing w:line="360" w:lineRule="auto"/>
              <w:jc w:val="center"/>
              <w:rPr>
                <w:sz w:val="16"/>
                <w:szCs w:val="16"/>
              </w:rPr>
            </w:pPr>
            <w:r w:rsidRPr="00AF390E">
              <w:rPr>
                <w:sz w:val="16"/>
                <w:szCs w:val="16"/>
              </w:rPr>
              <w:t>90,6</w:t>
            </w:r>
          </w:p>
        </w:tc>
        <w:tc>
          <w:tcPr>
            <w:tcW w:w="234" w:type="pct"/>
            <w:noWrap/>
            <w:vAlign w:val="center"/>
            <w:hideMark/>
          </w:tcPr>
          <w:p w14:paraId="122B20C1" w14:textId="77777777" w:rsidR="00882252" w:rsidRPr="00AF390E" w:rsidRDefault="00882252" w:rsidP="00882252">
            <w:pPr>
              <w:spacing w:line="360" w:lineRule="auto"/>
              <w:jc w:val="center"/>
              <w:rPr>
                <w:sz w:val="16"/>
                <w:szCs w:val="16"/>
              </w:rPr>
            </w:pPr>
            <w:r w:rsidRPr="00AF390E">
              <w:rPr>
                <w:sz w:val="16"/>
                <w:szCs w:val="16"/>
              </w:rPr>
              <w:t>90,6</w:t>
            </w:r>
          </w:p>
        </w:tc>
        <w:tc>
          <w:tcPr>
            <w:tcW w:w="237" w:type="pct"/>
            <w:noWrap/>
            <w:vAlign w:val="center"/>
            <w:hideMark/>
          </w:tcPr>
          <w:p w14:paraId="1B945313" w14:textId="77777777" w:rsidR="00882252" w:rsidRPr="00AF390E" w:rsidRDefault="00882252" w:rsidP="00882252">
            <w:pPr>
              <w:spacing w:line="360" w:lineRule="auto"/>
              <w:jc w:val="center"/>
              <w:rPr>
                <w:sz w:val="16"/>
                <w:szCs w:val="16"/>
              </w:rPr>
            </w:pPr>
            <w:r w:rsidRPr="00AF390E">
              <w:rPr>
                <w:sz w:val="16"/>
                <w:szCs w:val="16"/>
              </w:rPr>
              <w:t>90,6</w:t>
            </w:r>
          </w:p>
        </w:tc>
        <w:tc>
          <w:tcPr>
            <w:tcW w:w="234" w:type="pct"/>
            <w:vAlign w:val="center"/>
          </w:tcPr>
          <w:p w14:paraId="347A5D84" w14:textId="59EB5E54" w:rsidR="00882252" w:rsidRPr="00AF390E" w:rsidRDefault="00882252" w:rsidP="00882252">
            <w:pPr>
              <w:spacing w:line="360" w:lineRule="auto"/>
              <w:jc w:val="center"/>
              <w:rPr>
                <w:sz w:val="16"/>
                <w:szCs w:val="16"/>
              </w:rPr>
            </w:pPr>
            <w:r w:rsidRPr="00AF390E">
              <w:rPr>
                <w:sz w:val="16"/>
                <w:szCs w:val="16"/>
              </w:rPr>
              <w:t>90,6</w:t>
            </w:r>
          </w:p>
        </w:tc>
        <w:tc>
          <w:tcPr>
            <w:tcW w:w="235" w:type="pct"/>
            <w:vAlign w:val="center"/>
          </w:tcPr>
          <w:p w14:paraId="6B63A688" w14:textId="40169258" w:rsidR="00882252" w:rsidRPr="00AF390E" w:rsidRDefault="00882252" w:rsidP="00882252">
            <w:pPr>
              <w:spacing w:line="360" w:lineRule="auto"/>
              <w:jc w:val="center"/>
              <w:rPr>
                <w:sz w:val="16"/>
                <w:szCs w:val="16"/>
              </w:rPr>
            </w:pPr>
            <w:r w:rsidRPr="00AF390E">
              <w:rPr>
                <w:sz w:val="16"/>
                <w:szCs w:val="16"/>
              </w:rPr>
              <w:t>90,6</w:t>
            </w:r>
          </w:p>
        </w:tc>
      </w:tr>
      <w:bookmarkEnd w:id="209"/>
    </w:tbl>
    <w:p w14:paraId="4907353A" w14:textId="01B6E807" w:rsidR="006A3FB5" w:rsidRDefault="006A3FB5" w:rsidP="00C01E17">
      <w:pPr>
        <w:spacing w:line="360" w:lineRule="auto"/>
        <w:jc w:val="both"/>
        <w:rPr>
          <w:sz w:val="26"/>
          <w:szCs w:val="26"/>
        </w:rPr>
      </w:pPr>
    </w:p>
    <w:p w14:paraId="3491C89D" w14:textId="7A549B16"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59</w:t>
      </w:r>
      <w:r w:rsidR="004C4047">
        <w:rPr>
          <w:noProof/>
        </w:rPr>
        <w:fldChar w:fldCharType="end"/>
      </w:r>
      <w:r w:rsidRPr="00537F75">
        <w:t>. Прогнозы приростов спроса на тепловую энергию (нарастающим итогом) с разделением по видам теплопотребления в зонах действия источников тепловой энергии, тыс. Гкал/год</w:t>
      </w:r>
    </w:p>
    <w:tbl>
      <w:tblPr>
        <w:tblW w:w="5000" w:type="pct"/>
        <w:tblLook w:val="04A0" w:firstRow="1" w:lastRow="0" w:firstColumn="1" w:lastColumn="0" w:noHBand="0" w:noVBand="1"/>
      </w:tblPr>
      <w:tblGrid>
        <w:gridCol w:w="2175"/>
        <w:gridCol w:w="1481"/>
        <w:gridCol w:w="723"/>
        <w:gridCol w:w="723"/>
        <w:gridCol w:w="723"/>
        <w:gridCol w:w="723"/>
        <w:gridCol w:w="723"/>
        <w:gridCol w:w="723"/>
        <w:gridCol w:w="723"/>
        <w:gridCol w:w="723"/>
        <w:gridCol w:w="726"/>
        <w:gridCol w:w="726"/>
        <w:gridCol w:w="726"/>
        <w:gridCol w:w="726"/>
        <w:gridCol w:w="726"/>
        <w:gridCol w:w="726"/>
        <w:gridCol w:w="732"/>
        <w:gridCol w:w="697"/>
        <w:gridCol w:w="697"/>
      </w:tblGrid>
      <w:tr w:rsidR="00882252" w:rsidRPr="00AF390E" w14:paraId="37AE0A34" w14:textId="72AA76B1" w:rsidTr="00882252">
        <w:trPr>
          <w:trHeight w:val="283"/>
        </w:trPr>
        <w:tc>
          <w:tcPr>
            <w:tcW w:w="68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0C43CA" w14:textId="77777777" w:rsidR="00882252" w:rsidRPr="00AF390E" w:rsidRDefault="00882252" w:rsidP="00882252">
            <w:pPr>
              <w:jc w:val="center"/>
              <w:rPr>
                <w:b/>
                <w:bCs/>
                <w:color w:val="000000"/>
                <w:sz w:val="20"/>
                <w:szCs w:val="20"/>
              </w:rPr>
            </w:pPr>
            <w:bookmarkStart w:id="210" w:name="_Hlk3193744"/>
            <w:r w:rsidRPr="00AF390E">
              <w:rPr>
                <w:b/>
                <w:bCs/>
                <w:color w:val="000000"/>
                <w:sz w:val="20"/>
                <w:szCs w:val="20"/>
              </w:rPr>
              <w:t>Источник</w:t>
            </w:r>
          </w:p>
        </w:tc>
        <w:tc>
          <w:tcPr>
            <w:tcW w:w="465" w:type="pct"/>
            <w:tcBorders>
              <w:top w:val="single" w:sz="8" w:space="0" w:color="auto"/>
              <w:left w:val="nil"/>
              <w:bottom w:val="single" w:sz="8" w:space="0" w:color="auto"/>
              <w:right w:val="single" w:sz="8" w:space="0" w:color="auto"/>
            </w:tcBorders>
            <w:shd w:val="clear" w:color="auto" w:fill="auto"/>
            <w:noWrap/>
            <w:vAlign w:val="center"/>
            <w:hideMark/>
          </w:tcPr>
          <w:p w14:paraId="0A9197A5" w14:textId="77777777" w:rsidR="00882252" w:rsidRPr="00AF390E" w:rsidRDefault="00882252" w:rsidP="00882252">
            <w:pPr>
              <w:jc w:val="center"/>
              <w:rPr>
                <w:b/>
                <w:bCs/>
                <w:color w:val="000000"/>
                <w:sz w:val="20"/>
                <w:szCs w:val="20"/>
              </w:rPr>
            </w:pPr>
            <w:r w:rsidRPr="00AF390E">
              <w:rPr>
                <w:b/>
                <w:bCs/>
                <w:color w:val="000000"/>
                <w:sz w:val="20"/>
                <w:szCs w:val="20"/>
              </w:rPr>
              <w:t>Тип нагрузки</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0E7340C7" w14:textId="77777777" w:rsidR="00882252" w:rsidRPr="00AF390E" w:rsidRDefault="00882252" w:rsidP="00882252">
            <w:pPr>
              <w:jc w:val="center"/>
              <w:rPr>
                <w:b/>
                <w:bCs/>
                <w:color w:val="000000"/>
                <w:sz w:val="20"/>
                <w:szCs w:val="20"/>
              </w:rPr>
            </w:pPr>
            <w:r w:rsidRPr="00AF390E">
              <w:rPr>
                <w:b/>
                <w:bCs/>
                <w:color w:val="000000"/>
                <w:sz w:val="20"/>
                <w:szCs w:val="20"/>
              </w:rPr>
              <w:t>2018</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7688CFBB" w14:textId="77777777" w:rsidR="00882252" w:rsidRPr="00AF390E" w:rsidRDefault="00882252" w:rsidP="00882252">
            <w:pPr>
              <w:jc w:val="center"/>
              <w:rPr>
                <w:b/>
                <w:bCs/>
                <w:color w:val="000000"/>
                <w:sz w:val="20"/>
                <w:szCs w:val="20"/>
              </w:rPr>
            </w:pPr>
            <w:r w:rsidRPr="00AF390E">
              <w:rPr>
                <w:b/>
                <w:bCs/>
                <w:color w:val="000000"/>
                <w:sz w:val="20"/>
                <w:szCs w:val="20"/>
              </w:rPr>
              <w:t>2019</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79963709" w14:textId="77777777" w:rsidR="00882252" w:rsidRPr="00AF390E" w:rsidRDefault="00882252" w:rsidP="00882252">
            <w:pPr>
              <w:jc w:val="center"/>
              <w:rPr>
                <w:b/>
                <w:bCs/>
                <w:color w:val="000000"/>
                <w:sz w:val="20"/>
                <w:szCs w:val="20"/>
              </w:rPr>
            </w:pPr>
            <w:r w:rsidRPr="00AF390E">
              <w:rPr>
                <w:b/>
                <w:bCs/>
                <w:color w:val="000000"/>
                <w:sz w:val="20"/>
                <w:szCs w:val="20"/>
              </w:rPr>
              <w:t>2020</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12CA4916" w14:textId="77777777" w:rsidR="00882252" w:rsidRPr="00AF390E" w:rsidRDefault="00882252" w:rsidP="00882252">
            <w:pPr>
              <w:jc w:val="center"/>
              <w:rPr>
                <w:b/>
                <w:bCs/>
                <w:color w:val="000000"/>
                <w:sz w:val="20"/>
                <w:szCs w:val="20"/>
              </w:rPr>
            </w:pPr>
            <w:r w:rsidRPr="00AF390E">
              <w:rPr>
                <w:b/>
                <w:bCs/>
                <w:color w:val="000000"/>
                <w:sz w:val="20"/>
                <w:szCs w:val="20"/>
              </w:rPr>
              <w:t>2021</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75628B5C" w14:textId="77777777" w:rsidR="00882252" w:rsidRPr="00AF390E" w:rsidRDefault="00882252" w:rsidP="00882252">
            <w:pPr>
              <w:jc w:val="center"/>
              <w:rPr>
                <w:b/>
                <w:bCs/>
                <w:color w:val="000000"/>
                <w:sz w:val="20"/>
                <w:szCs w:val="20"/>
              </w:rPr>
            </w:pPr>
            <w:r w:rsidRPr="00AF390E">
              <w:rPr>
                <w:b/>
                <w:bCs/>
                <w:color w:val="000000"/>
                <w:sz w:val="20"/>
                <w:szCs w:val="20"/>
              </w:rPr>
              <w:t>2022</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6089355E" w14:textId="77777777" w:rsidR="00882252" w:rsidRPr="00AF390E" w:rsidRDefault="00882252" w:rsidP="00882252">
            <w:pPr>
              <w:jc w:val="center"/>
              <w:rPr>
                <w:b/>
                <w:bCs/>
                <w:color w:val="000000"/>
                <w:sz w:val="20"/>
                <w:szCs w:val="20"/>
              </w:rPr>
            </w:pPr>
            <w:r w:rsidRPr="00AF390E">
              <w:rPr>
                <w:b/>
                <w:bCs/>
                <w:color w:val="000000"/>
                <w:sz w:val="20"/>
                <w:szCs w:val="20"/>
              </w:rPr>
              <w:t>2023</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0AD13530" w14:textId="77777777" w:rsidR="00882252" w:rsidRPr="00AF390E" w:rsidRDefault="00882252" w:rsidP="00882252">
            <w:pPr>
              <w:jc w:val="center"/>
              <w:rPr>
                <w:b/>
                <w:bCs/>
                <w:color w:val="000000"/>
                <w:sz w:val="20"/>
                <w:szCs w:val="20"/>
              </w:rPr>
            </w:pPr>
            <w:r w:rsidRPr="00AF390E">
              <w:rPr>
                <w:b/>
                <w:bCs/>
                <w:color w:val="000000"/>
                <w:sz w:val="20"/>
                <w:szCs w:val="20"/>
              </w:rPr>
              <w:t>2024</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14:paraId="16F22458" w14:textId="77777777" w:rsidR="00882252" w:rsidRPr="00AF390E" w:rsidRDefault="00882252" w:rsidP="00882252">
            <w:pPr>
              <w:jc w:val="center"/>
              <w:rPr>
                <w:b/>
                <w:bCs/>
                <w:color w:val="000000"/>
                <w:sz w:val="20"/>
                <w:szCs w:val="20"/>
              </w:rPr>
            </w:pPr>
            <w:r w:rsidRPr="00AF390E">
              <w:rPr>
                <w:b/>
                <w:bCs/>
                <w:color w:val="000000"/>
                <w:sz w:val="20"/>
                <w:szCs w:val="20"/>
              </w:rPr>
              <w:t>2025</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14:paraId="6268F665" w14:textId="77777777" w:rsidR="00882252" w:rsidRPr="00AF390E" w:rsidRDefault="00882252" w:rsidP="00882252">
            <w:pPr>
              <w:jc w:val="center"/>
              <w:rPr>
                <w:b/>
                <w:bCs/>
                <w:color w:val="000000"/>
                <w:sz w:val="20"/>
                <w:szCs w:val="20"/>
              </w:rPr>
            </w:pPr>
            <w:r w:rsidRPr="00AF390E">
              <w:rPr>
                <w:b/>
                <w:bCs/>
                <w:color w:val="000000"/>
                <w:sz w:val="20"/>
                <w:szCs w:val="20"/>
              </w:rPr>
              <w:t>2026</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14:paraId="6FC163E5" w14:textId="77777777" w:rsidR="00882252" w:rsidRPr="00AF390E" w:rsidRDefault="00882252" w:rsidP="00882252">
            <w:pPr>
              <w:jc w:val="center"/>
              <w:rPr>
                <w:b/>
                <w:bCs/>
                <w:color w:val="000000"/>
                <w:sz w:val="20"/>
                <w:szCs w:val="20"/>
              </w:rPr>
            </w:pPr>
            <w:r w:rsidRPr="00AF390E">
              <w:rPr>
                <w:b/>
                <w:bCs/>
                <w:color w:val="000000"/>
                <w:sz w:val="20"/>
                <w:szCs w:val="20"/>
              </w:rPr>
              <w:t>2027</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14:paraId="692234E9" w14:textId="77777777" w:rsidR="00882252" w:rsidRPr="00AF390E" w:rsidRDefault="00882252" w:rsidP="00882252">
            <w:pPr>
              <w:jc w:val="center"/>
              <w:rPr>
                <w:b/>
                <w:bCs/>
                <w:color w:val="000000"/>
                <w:sz w:val="20"/>
                <w:szCs w:val="20"/>
              </w:rPr>
            </w:pPr>
            <w:r w:rsidRPr="00AF390E">
              <w:rPr>
                <w:b/>
                <w:bCs/>
                <w:color w:val="000000"/>
                <w:sz w:val="20"/>
                <w:szCs w:val="20"/>
              </w:rPr>
              <w:t>2028</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14:paraId="6054BE10" w14:textId="77777777" w:rsidR="00882252" w:rsidRPr="00AF390E" w:rsidRDefault="00882252" w:rsidP="00882252">
            <w:pPr>
              <w:jc w:val="center"/>
              <w:rPr>
                <w:b/>
                <w:bCs/>
                <w:color w:val="000000"/>
                <w:sz w:val="20"/>
                <w:szCs w:val="20"/>
              </w:rPr>
            </w:pPr>
            <w:r w:rsidRPr="00AF390E">
              <w:rPr>
                <w:b/>
                <w:bCs/>
                <w:color w:val="000000"/>
                <w:sz w:val="20"/>
                <w:szCs w:val="20"/>
              </w:rPr>
              <w:t>2029</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14:paraId="2E0C4979" w14:textId="77777777" w:rsidR="00882252" w:rsidRPr="00AF390E" w:rsidRDefault="00882252" w:rsidP="00882252">
            <w:pPr>
              <w:jc w:val="center"/>
              <w:rPr>
                <w:b/>
                <w:bCs/>
                <w:color w:val="000000"/>
                <w:sz w:val="20"/>
                <w:szCs w:val="20"/>
              </w:rPr>
            </w:pPr>
            <w:r w:rsidRPr="00AF390E">
              <w:rPr>
                <w:b/>
                <w:bCs/>
                <w:color w:val="000000"/>
                <w:sz w:val="20"/>
                <w:szCs w:val="20"/>
              </w:rPr>
              <w:t>2030</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14:paraId="286B82BF" w14:textId="77777777" w:rsidR="00882252" w:rsidRPr="00AF390E" w:rsidRDefault="00882252" w:rsidP="00882252">
            <w:pPr>
              <w:jc w:val="center"/>
              <w:rPr>
                <w:b/>
                <w:bCs/>
                <w:color w:val="000000"/>
                <w:sz w:val="20"/>
                <w:szCs w:val="20"/>
              </w:rPr>
            </w:pPr>
            <w:r w:rsidRPr="00AF390E">
              <w:rPr>
                <w:b/>
                <w:bCs/>
                <w:color w:val="000000"/>
                <w:sz w:val="20"/>
                <w:szCs w:val="20"/>
              </w:rPr>
              <w:t>2031</w:t>
            </w:r>
          </w:p>
        </w:tc>
        <w:tc>
          <w:tcPr>
            <w:tcW w:w="230" w:type="pct"/>
            <w:tcBorders>
              <w:top w:val="single" w:sz="8" w:space="0" w:color="auto"/>
              <w:left w:val="nil"/>
              <w:bottom w:val="single" w:sz="8" w:space="0" w:color="auto"/>
              <w:right w:val="single" w:sz="8" w:space="0" w:color="auto"/>
            </w:tcBorders>
            <w:shd w:val="clear" w:color="auto" w:fill="auto"/>
            <w:noWrap/>
            <w:vAlign w:val="center"/>
            <w:hideMark/>
          </w:tcPr>
          <w:p w14:paraId="3F83A06B" w14:textId="77777777" w:rsidR="00882252" w:rsidRPr="00AF390E" w:rsidRDefault="00882252" w:rsidP="00882252">
            <w:pPr>
              <w:jc w:val="center"/>
              <w:rPr>
                <w:b/>
                <w:bCs/>
                <w:color w:val="000000"/>
                <w:sz w:val="18"/>
                <w:szCs w:val="18"/>
              </w:rPr>
            </w:pPr>
            <w:r w:rsidRPr="00AF390E">
              <w:rPr>
                <w:b/>
                <w:bCs/>
                <w:color w:val="000000"/>
                <w:sz w:val="20"/>
                <w:szCs w:val="20"/>
              </w:rPr>
              <w:t>2032</w:t>
            </w:r>
          </w:p>
        </w:tc>
        <w:tc>
          <w:tcPr>
            <w:tcW w:w="219" w:type="pct"/>
            <w:tcBorders>
              <w:top w:val="single" w:sz="8" w:space="0" w:color="auto"/>
              <w:left w:val="nil"/>
              <w:bottom w:val="single" w:sz="8" w:space="0" w:color="auto"/>
              <w:right w:val="single" w:sz="8" w:space="0" w:color="auto"/>
            </w:tcBorders>
            <w:vAlign w:val="center"/>
          </w:tcPr>
          <w:p w14:paraId="53633284" w14:textId="39F023B9" w:rsidR="00882252" w:rsidRPr="00AF390E" w:rsidRDefault="00882252" w:rsidP="00882252">
            <w:pPr>
              <w:jc w:val="center"/>
              <w:rPr>
                <w:b/>
                <w:bCs/>
                <w:color w:val="000000"/>
                <w:sz w:val="20"/>
                <w:szCs w:val="20"/>
              </w:rPr>
            </w:pPr>
            <w:r w:rsidRPr="009963A8">
              <w:rPr>
                <w:b/>
                <w:bCs/>
                <w:color w:val="000000"/>
                <w:sz w:val="20"/>
                <w:szCs w:val="20"/>
              </w:rPr>
              <w:t>203</w:t>
            </w:r>
            <w:r>
              <w:rPr>
                <w:b/>
                <w:bCs/>
                <w:color w:val="000000"/>
                <w:sz w:val="20"/>
                <w:szCs w:val="20"/>
              </w:rPr>
              <w:t>3</w:t>
            </w:r>
          </w:p>
        </w:tc>
        <w:tc>
          <w:tcPr>
            <w:tcW w:w="219" w:type="pct"/>
            <w:tcBorders>
              <w:top w:val="single" w:sz="8" w:space="0" w:color="auto"/>
              <w:left w:val="nil"/>
              <w:bottom w:val="single" w:sz="8" w:space="0" w:color="auto"/>
              <w:right w:val="single" w:sz="8" w:space="0" w:color="auto"/>
            </w:tcBorders>
            <w:vAlign w:val="center"/>
          </w:tcPr>
          <w:p w14:paraId="10985632" w14:textId="63E395D0" w:rsidR="00882252" w:rsidRPr="00AF390E" w:rsidRDefault="00882252" w:rsidP="00882252">
            <w:pPr>
              <w:jc w:val="center"/>
              <w:rPr>
                <w:b/>
                <w:bCs/>
                <w:color w:val="000000"/>
                <w:sz w:val="20"/>
                <w:szCs w:val="20"/>
              </w:rPr>
            </w:pPr>
            <w:r w:rsidRPr="009963A8">
              <w:rPr>
                <w:b/>
                <w:bCs/>
                <w:color w:val="000000"/>
                <w:sz w:val="20"/>
                <w:szCs w:val="20"/>
              </w:rPr>
              <w:t>203</w:t>
            </w:r>
            <w:r>
              <w:rPr>
                <w:b/>
                <w:bCs/>
                <w:color w:val="000000"/>
                <w:sz w:val="20"/>
                <w:szCs w:val="20"/>
              </w:rPr>
              <w:t>4</w:t>
            </w:r>
          </w:p>
        </w:tc>
      </w:tr>
      <w:tr w:rsidR="00882252" w:rsidRPr="00AF390E" w14:paraId="5EB08A57" w14:textId="3F2F733D" w:rsidTr="00882252">
        <w:trPr>
          <w:trHeight w:val="283"/>
        </w:trPr>
        <w:tc>
          <w:tcPr>
            <w:tcW w:w="5000" w:type="pct"/>
            <w:gridSpan w:val="19"/>
            <w:tcBorders>
              <w:top w:val="nil"/>
              <w:left w:val="single" w:sz="8" w:space="0" w:color="auto"/>
              <w:bottom w:val="single" w:sz="8" w:space="0" w:color="000000"/>
              <w:right w:val="single" w:sz="8" w:space="0" w:color="auto"/>
            </w:tcBorders>
            <w:shd w:val="clear" w:color="auto" w:fill="auto"/>
            <w:vAlign w:val="center"/>
          </w:tcPr>
          <w:p w14:paraId="1A64B20C" w14:textId="0B33AE97" w:rsidR="00882252" w:rsidRDefault="00882252" w:rsidP="00AF390E">
            <w:pPr>
              <w:jc w:val="center"/>
              <w:rPr>
                <w:color w:val="000000"/>
                <w:sz w:val="20"/>
                <w:szCs w:val="20"/>
              </w:rPr>
            </w:pPr>
            <w:r>
              <w:rPr>
                <w:color w:val="000000"/>
                <w:sz w:val="20"/>
                <w:szCs w:val="20"/>
              </w:rPr>
              <w:t>Существующие</w:t>
            </w:r>
            <w:r w:rsidRPr="00AF390E">
              <w:rPr>
                <w:color w:val="000000"/>
                <w:sz w:val="20"/>
                <w:szCs w:val="20"/>
              </w:rPr>
              <w:t xml:space="preserve"> источники</w:t>
            </w:r>
          </w:p>
        </w:tc>
      </w:tr>
      <w:tr w:rsidR="00882252" w:rsidRPr="00AF390E" w14:paraId="45A7A756" w14:textId="240F2365"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6C82CD6E" w14:textId="77777777" w:rsidR="00882252" w:rsidRPr="00AF390E" w:rsidRDefault="00882252" w:rsidP="00882252">
            <w:pPr>
              <w:jc w:val="center"/>
              <w:rPr>
                <w:color w:val="000000"/>
                <w:sz w:val="20"/>
                <w:szCs w:val="20"/>
              </w:rPr>
            </w:pPr>
            <w:r w:rsidRPr="00AF390E">
              <w:rPr>
                <w:color w:val="000000"/>
                <w:sz w:val="20"/>
                <w:szCs w:val="20"/>
              </w:rPr>
              <w:t>Северная ТЭЦ-21 ПАО «ТГК-1»</w:t>
            </w:r>
          </w:p>
        </w:tc>
        <w:tc>
          <w:tcPr>
            <w:tcW w:w="465" w:type="pct"/>
            <w:tcBorders>
              <w:top w:val="nil"/>
              <w:left w:val="nil"/>
              <w:bottom w:val="single" w:sz="8" w:space="0" w:color="auto"/>
              <w:right w:val="single" w:sz="8" w:space="0" w:color="auto"/>
            </w:tcBorders>
            <w:shd w:val="clear" w:color="auto" w:fill="auto"/>
            <w:noWrap/>
            <w:vAlign w:val="center"/>
            <w:hideMark/>
          </w:tcPr>
          <w:p w14:paraId="710FE02E"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09184238" w14:textId="77777777" w:rsidR="00882252" w:rsidRPr="00AF390E" w:rsidRDefault="00882252" w:rsidP="00882252">
            <w:pPr>
              <w:jc w:val="center"/>
              <w:rPr>
                <w:color w:val="000000"/>
                <w:sz w:val="16"/>
                <w:szCs w:val="18"/>
              </w:rPr>
            </w:pPr>
            <w:r w:rsidRPr="00AF390E">
              <w:rPr>
                <w:color w:val="000000"/>
                <w:sz w:val="16"/>
                <w:szCs w:val="18"/>
              </w:rPr>
              <w:t>9</w:t>
            </w:r>
          </w:p>
        </w:tc>
        <w:tc>
          <w:tcPr>
            <w:tcW w:w="227" w:type="pct"/>
            <w:tcBorders>
              <w:top w:val="nil"/>
              <w:left w:val="nil"/>
              <w:bottom w:val="single" w:sz="8" w:space="0" w:color="auto"/>
              <w:right w:val="single" w:sz="8" w:space="0" w:color="auto"/>
            </w:tcBorders>
            <w:shd w:val="clear" w:color="auto" w:fill="auto"/>
            <w:noWrap/>
            <w:vAlign w:val="center"/>
            <w:hideMark/>
          </w:tcPr>
          <w:p w14:paraId="02B11B6A" w14:textId="77777777" w:rsidR="00882252" w:rsidRPr="00AF390E" w:rsidRDefault="00882252" w:rsidP="00882252">
            <w:pPr>
              <w:jc w:val="center"/>
              <w:rPr>
                <w:color w:val="000000"/>
                <w:sz w:val="16"/>
                <w:szCs w:val="18"/>
              </w:rPr>
            </w:pPr>
            <w:r w:rsidRPr="00AF390E">
              <w:rPr>
                <w:color w:val="000000"/>
                <w:sz w:val="16"/>
                <w:szCs w:val="18"/>
              </w:rPr>
              <w:t>35,4</w:t>
            </w:r>
          </w:p>
        </w:tc>
        <w:tc>
          <w:tcPr>
            <w:tcW w:w="227" w:type="pct"/>
            <w:tcBorders>
              <w:top w:val="nil"/>
              <w:left w:val="nil"/>
              <w:bottom w:val="single" w:sz="8" w:space="0" w:color="auto"/>
              <w:right w:val="single" w:sz="8" w:space="0" w:color="auto"/>
            </w:tcBorders>
            <w:shd w:val="clear" w:color="auto" w:fill="auto"/>
            <w:noWrap/>
            <w:vAlign w:val="center"/>
            <w:hideMark/>
          </w:tcPr>
          <w:p w14:paraId="5F756668" w14:textId="77777777" w:rsidR="00882252" w:rsidRPr="00AF390E" w:rsidRDefault="00882252" w:rsidP="00882252">
            <w:pPr>
              <w:jc w:val="center"/>
              <w:rPr>
                <w:color w:val="000000"/>
                <w:sz w:val="16"/>
                <w:szCs w:val="18"/>
              </w:rPr>
            </w:pPr>
            <w:r w:rsidRPr="00AF390E">
              <w:rPr>
                <w:color w:val="000000"/>
                <w:sz w:val="16"/>
                <w:szCs w:val="18"/>
              </w:rPr>
              <w:t>63,7</w:t>
            </w:r>
          </w:p>
        </w:tc>
        <w:tc>
          <w:tcPr>
            <w:tcW w:w="227" w:type="pct"/>
            <w:tcBorders>
              <w:top w:val="nil"/>
              <w:left w:val="nil"/>
              <w:bottom w:val="single" w:sz="8" w:space="0" w:color="auto"/>
              <w:right w:val="single" w:sz="8" w:space="0" w:color="auto"/>
            </w:tcBorders>
            <w:shd w:val="clear" w:color="auto" w:fill="auto"/>
            <w:noWrap/>
            <w:vAlign w:val="center"/>
            <w:hideMark/>
          </w:tcPr>
          <w:p w14:paraId="35E686C4" w14:textId="77777777" w:rsidR="00882252" w:rsidRPr="00AF390E" w:rsidRDefault="00882252" w:rsidP="00882252">
            <w:pPr>
              <w:jc w:val="center"/>
              <w:rPr>
                <w:color w:val="000000"/>
                <w:sz w:val="16"/>
                <w:szCs w:val="18"/>
              </w:rPr>
            </w:pPr>
            <w:r w:rsidRPr="00AF390E">
              <w:rPr>
                <w:color w:val="000000"/>
                <w:sz w:val="16"/>
                <w:szCs w:val="18"/>
              </w:rPr>
              <w:t>90,4</w:t>
            </w:r>
          </w:p>
        </w:tc>
        <w:tc>
          <w:tcPr>
            <w:tcW w:w="227" w:type="pct"/>
            <w:tcBorders>
              <w:top w:val="nil"/>
              <w:left w:val="nil"/>
              <w:bottom w:val="single" w:sz="8" w:space="0" w:color="auto"/>
              <w:right w:val="single" w:sz="8" w:space="0" w:color="auto"/>
            </w:tcBorders>
            <w:shd w:val="clear" w:color="auto" w:fill="auto"/>
            <w:noWrap/>
            <w:vAlign w:val="center"/>
            <w:hideMark/>
          </w:tcPr>
          <w:p w14:paraId="67CCD5A8" w14:textId="77777777" w:rsidR="00882252" w:rsidRPr="00AF390E" w:rsidRDefault="00882252" w:rsidP="00882252">
            <w:pPr>
              <w:jc w:val="center"/>
              <w:rPr>
                <w:color w:val="000000"/>
                <w:sz w:val="16"/>
                <w:szCs w:val="18"/>
              </w:rPr>
            </w:pPr>
            <w:r w:rsidRPr="00AF390E">
              <w:rPr>
                <w:color w:val="000000"/>
                <w:sz w:val="16"/>
                <w:szCs w:val="18"/>
              </w:rPr>
              <w:t>107,44</w:t>
            </w:r>
          </w:p>
        </w:tc>
        <w:tc>
          <w:tcPr>
            <w:tcW w:w="227" w:type="pct"/>
            <w:tcBorders>
              <w:top w:val="nil"/>
              <w:left w:val="nil"/>
              <w:bottom w:val="single" w:sz="8" w:space="0" w:color="auto"/>
              <w:right w:val="single" w:sz="8" w:space="0" w:color="auto"/>
            </w:tcBorders>
            <w:shd w:val="clear" w:color="auto" w:fill="auto"/>
            <w:noWrap/>
            <w:vAlign w:val="center"/>
            <w:hideMark/>
          </w:tcPr>
          <w:p w14:paraId="382D80AC" w14:textId="77777777" w:rsidR="00882252" w:rsidRPr="00AF390E" w:rsidRDefault="00882252" w:rsidP="00882252">
            <w:pPr>
              <w:jc w:val="center"/>
              <w:rPr>
                <w:color w:val="000000"/>
                <w:sz w:val="16"/>
                <w:szCs w:val="18"/>
              </w:rPr>
            </w:pPr>
            <w:r w:rsidRPr="00AF390E">
              <w:rPr>
                <w:color w:val="000000"/>
                <w:sz w:val="16"/>
                <w:szCs w:val="18"/>
              </w:rPr>
              <w:t>127,14</w:t>
            </w:r>
          </w:p>
        </w:tc>
        <w:tc>
          <w:tcPr>
            <w:tcW w:w="227" w:type="pct"/>
            <w:tcBorders>
              <w:top w:val="nil"/>
              <w:left w:val="nil"/>
              <w:bottom w:val="single" w:sz="8" w:space="0" w:color="auto"/>
              <w:right w:val="single" w:sz="8" w:space="0" w:color="auto"/>
            </w:tcBorders>
            <w:shd w:val="clear" w:color="auto" w:fill="auto"/>
            <w:noWrap/>
            <w:vAlign w:val="center"/>
            <w:hideMark/>
          </w:tcPr>
          <w:p w14:paraId="44AE1CE0" w14:textId="77777777" w:rsidR="00882252" w:rsidRPr="00AF390E" w:rsidRDefault="00882252" w:rsidP="00882252">
            <w:pPr>
              <w:jc w:val="center"/>
              <w:rPr>
                <w:color w:val="000000"/>
                <w:sz w:val="16"/>
                <w:szCs w:val="18"/>
              </w:rPr>
            </w:pPr>
            <w:r w:rsidRPr="00AF390E">
              <w:rPr>
                <w:color w:val="000000"/>
                <w:sz w:val="16"/>
                <w:szCs w:val="18"/>
              </w:rPr>
              <w:t>132,84</w:t>
            </w:r>
          </w:p>
        </w:tc>
        <w:tc>
          <w:tcPr>
            <w:tcW w:w="227" w:type="pct"/>
            <w:tcBorders>
              <w:top w:val="nil"/>
              <w:left w:val="nil"/>
              <w:bottom w:val="single" w:sz="8" w:space="0" w:color="auto"/>
              <w:right w:val="single" w:sz="8" w:space="0" w:color="auto"/>
            </w:tcBorders>
            <w:shd w:val="clear" w:color="auto" w:fill="auto"/>
            <w:noWrap/>
            <w:vAlign w:val="center"/>
            <w:hideMark/>
          </w:tcPr>
          <w:p w14:paraId="6696A7C5" w14:textId="77777777" w:rsidR="00882252" w:rsidRPr="00AF390E" w:rsidRDefault="00882252" w:rsidP="00882252">
            <w:pPr>
              <w:jc w:val="center"/>
              <w:rPr>
                <w:color w:val="000000"/>
                <w:sz w:val="16"/>
                <w:szCs w:val="18"/>
              </w:rPr>
            </w:pPr>
            <w:r w:rsidRPr="00AF390E">
              <w:rPr>
                <w:color w:val="000000"/>
                <w:sz w:val="16"/>
                <w:szCs w:val="18"/>
              </w:rPr>
              <w:t>181,34</w:t>
            </w:r>
          </w:p>
        </w:tc>
        <w:tc>
          <w:tcPr>
            <w:tcW w:w="228" w:type="pct"/>
            <w:tcBorders>
              <w:top w:val="nil"/>
              <w:left w:val="nil"/>
              <w:bottom w:val="single" w:sz="8" w:space="0" w:color="auto"/>
              <w:right w:val="single" w:sz="8" w:space="0" w:color="auto"/>
            </w:tcBorders>
            <w:shd w:val="clear" w:color="auto" w:fill="auto"/>
            <w:noWrap/>
            <w:vAlign w:val="center"/>
            <w:hideMark/>
          </w:tcPr>
          <w:p w14:paraId="3CAF2E12" w14:textId="77777777" w:rsidR="00882252" w:rsidRPr="00AF390E" w:rsidRDefault="00882252" w:rsidP="00882252">
            <w:pPr>
              <w:jc w:val="center"/>
              <w:rPr>
                <w:color w:val="000000"/>
                <w:sz w:val="16"/>
                <w:szCs w:val="18"/>
              </w:rPr>
            </w:pPr>
            <w:r w:rsidRPr="00AF390E">
              <w:rPr>
                <w:color w:val="000000"/>
                <w:sz w:val="16"/>
                <w:szCs w:val="18"/>
              </w:rPr>
              <w:t>204,64</w:t>
            </w:r>
          </w:p>
        </w:tc>
        <w:tc>
          <w:tcPr>
            <w:tcW w:w="228" w:type="pct"/>
            <w:tcBorders>
              <w:top w:val="nil"/>
              <w:left w:val="nil"/>
              <w:bottom w:val="single" w:sz="8" w:space="0" w:color="auto"/>
              <w:right w:val="single" w:sz="8" w:space="0" w:color="auto"/>
            </w:tcBorders>
            <w:shd w:val="clear" w:color="auto" w:fill="auto"/>
            <w:noWrap/>
            <w:vAlign w:val="center"/>
            <w:hideMark/>
          </w:tcPr>
          <w:p w14:paraId="27874BE5" w14:textId="77777777" w:rsidR="00882252" w:rsidRPr="00AF390E" w:rsidRDefault="00882252" w:rsidP="00882252">
            <w:pPr>
              <w:jc w:val="center"/>
              <w:rPr>
                <w:color w:val="000000"/>
                <w:sz w:val="16"/>
                <w:szCs w:val="18"/>
              </w:rPr>
            </w:pPr>
            <w:r w:rsidRPr="00AF390E">
              <w:rPr>
                <w:color w:val="000000"/>
                <w:sz w:val="16"/>
                <w:szCs w:val="18"/>
              </w:rPr>
              <w:t>225,14</w:t>
            </w:r>
          </w:p>
        </w:tc>
        <w:tc>
          <w:tcPr>
            <w:tcW w:w="228" w:type="pct"/>
            <w:tcBorders>
              <w:top w:val="nil"/>
              <w:left w:val="nil"/>
              <w:bottom w:val="single" w:sz="8" w:space="0" w:color="auto"/>
              <w:right w:val="single" w:sz="8" w:space="0" w:color="auto"/>
            </w:tcBorders>
            <w:shd w:val="clear" w:color="auto" w:fill="auto"/>
            <w:noWrap/>
            <w:vAlign w:val="center"/>
            <w:hideMark/>
          </w:tcPr>
          <w:p w14:paraId="0C77647D" w14:textId="77777777" w:rsidR="00882252" w:rsidRPr="00AF390E" w:rsidRDefault="00882252" w:rsidP="00882252">
            <w:pPr>
              <w:jc w:val="center"/>
              <w:rPr>
                <w:color w:val="000000"/>
                <w:sz w:val="16"/>
                <w:szCs w:val="18"/>
              </w:rPr>
            </w:pPr>
            <w:r w:rsidRPr="00AF390E">
              <w:rPr>
                <w:color w:val="000000"/>
                <w:sz w:val="16"/>
                <w:szCs w:val="18"/>
              </w:rPr>
              <w:t>251,44</w:t>
            </w:r>
          </w:p>
        </w:tc>
        <w:tc>
          <w:tcPr>
            <w:tcW w:w="228" w:type="pct"/>
            <w:tcBorders>
              <w:top w:val="nil"/>
              <w:left w:val="nil"/>
              <w:bottom w:val="single" w:sz="8" w:space="0" w:color="auto"/>
              <w:right w:val="single" w:sz="8" w:space="0" w:color="auto"/>
            </w:tcBorders>
            <w:shd w:val="clear" w:color="auto" w:fill="auto"/>
            <w:noWrap/>
            <w:vAlign w:val="center"/>
            <w:hideMark/>
          </w:tcPr>
          <w:p w14:paraId="5B56D026" w14:textId="77777777" w:rsidR="00882252" w:rsidRPr="00AF390E" w:rsidRDefault="00882252" w:rsidP="00882252">
            <w:pPr>
              <w:jc w:val="center"/>
              <w:rPr>
                <w:color w:val="000000"/>
                <w:sz w:val="16"/>
                <w:szCs w:val="18"/>
              </w:rPr>
            </w:pPr>
            <w:r w:rsidRPr="00AF390E">
              <w:rPr>
                <w:color w:val="000000"/>
                <w:sz w:val="16"/>
                <w:szCs w:val="18"/>
              </w:rPr>
              <w:t>251,44</w:t>
            </w:r>
          </w:p>
        </w:tc>
        <w:tc>
          <w:tcPr>
            <w:tcW w:w="228" w:type="pct"/>
            <w:tcBorders>
              <w:top w:val="nil"/>
              <w:left w:val="nil"/>
              <w:bottom w:val="single" w:sz="8" w:space="0" w:color="auto"/>
              <w:right w:val="single" w:sz="8" w:space="0" w:color="auto"/>
            </w:tcBorders>
            <w:shd w:val="clear" w:color="auto" w:fill="auto"/>
            <w:noWrap/>
            <w:vAlign w:val="center"/>
            <w:hideMark/>
          </w:tcPr>
          <w:p w14:paraId="2C7C193F" w14:textId="77777777" w:rsidR="00882252" w:rsidRPr="00AF390E" w:rsidRDefault="00882252" w:rsidP="00882252">
            <w:pPr>
              <w:jc w:val="center"/>
              <w:rPr>
                <w:color w:val="000000"/>
                <w:sz w:val="16"/>
                <w:szCs w:val="18"/>
              </w:rPr>
            </w:pPr>
            <w:r w:rsidRPr="00AF390E">
              <w:rPr>
                <w:color w:val="000000"/>
                <w:sz w:val="16"/>
                <w:szCs w:val="18"/>
              </w:rPr>
              <w:t>251,44</w:t>
            </w:r>
          </w:p>
        </w:tc>
        <w:tc>
          <w:tcPr>
            <w:tcW w:w="228" w:type="pct"/>
            <w:tcBorders>
              <w:top w:val="nil"/>
              <w:left w:val="nil"/>
              <w:bottom w:val="single" w:sz="8" w:space="0" w:color="auto"/>
              <w:right w:val="single" w:sz="8" w:space="0" w:color="auto"/>
            </w:tcBorders>
            <w:shd w:val="clear" w:color="auto" w:fill="auto"/>
            <w:noWrap/>
            <w:vAlign w:val="center"/>
            <w:hideMark/>
          </w:tcPr>
          <w:p w14:paraId="2FE15EC1" w14:textId="77777777" w:rsidR="00882252" w:rsidRPr="00AF390E" w:rsidRDefault="00882252" w:rsidP="00882252">
            <w:pPr>
              <w:jc w:val="center"/>
              <w:rPr>
                <w:color w:val="000000"/>
                <w:sz w:val="16"/>
                <w:szCs w:val="18"/>
              </w:rPr>
            </w:pPr>
            <w:r w:rsidRPr="00AF390E">
              <w:rPr>
                <w:color w:val="000000"/>
                <w:sz w:val="16"/>
                <w:szCs w:val="18"/>
              </w:rPr>
              <w:t>251,44</w:t>
            </w:r>
          </w:p>
        </w:tc>
        <w:tc>
          <w:tcPr>
            <w:tcW w:w="230" w:type="pct"/>
            <w:tcBorders>
              <w:top w:val="nil"/>
              <w:left w:val="nil"/>
              <w:bottom w:val="single" w:sz="8" w:space="0" w:color="auto"/>
              <w:right w:val="single" w:sz="8" w:space="0" w:color="auto"/>
            </w:tcBorders>
            <w:shd w:val="clear" w:color="auto" w:fill="auto"/>
            <w:noWrap/>
            <w:vAlign w:val="center"/>
            <w:hideMark/>
          </w:tcPr>
          <w:p w14:paraId="73FCD5EC" w14:textId="77777777" w:rsidR="00882252" w:rsidRPr="00AF390E" w:rsidRDefault="00882252" w:rsidP="00882252">
            <w:pPr>
              <w:jc w:val="center"/>
              <w:rPr>
                <w:color w:val="000000"/>
                <w:sz w:val="16"/>
                <w:szCs w:val="18"/>
              </w:rPr>
            </w:pPr>
            <w:r w:rsidRPr="00AF390E">
              <w:rPr>
                <w:color w:val="000000"/>
                <w:sz w:val="16"/>
                <w:szCs w:val="18"/>
              </w:rPr>
              <w:t>251,44</w:t>
            </w:r>
          </w:p>
        </w:tc>
        <w:tc>
          <w:tcPr>
            <w:tcW w:w="219" w:type="pct"/>
            <w:tcBorders>
              <w:top w:val="nil"/>
              <w:left w:val="nil"/>
              <w:bottom w:val="single" w:sz="8" w:space="0" w:color="auto"/>
              <w:right w:val="single" w:sz="8" w:space="0" w:color="auto"/>
            </w:tcBorders>
            <w:vAlign w:val="center"/>
          </w:tcPr>
          <w:p w14:paraId="6F9D85AE" w14:textId="206C17FE" w:rsidR="00882252" w:rsidRPr="00AF390E" w:rsidRDefault="00882252" w:rsidP="00882252">
            <w:pPr>
              <w:jc w:val="center"/>
              <w:rPr>
                <w:color w:val="000000"/>
                <w:sz w:val="16"/>
                <w:szCs w:val="18"/>
              </w:rPr>
            </w:pPr>
            <w:r w:rsidRPr="00AF390E">
              <w:rPr>
                <w:color w:val="000000"/>
                <w:sz w:val="16"/>
                <w:szCs w:val="18"/>
              </w:rPr>
              <w:t>251,44</w:t>
            </w:r>
          </w:p>
        </w:tc>
        <w:tc>
          <w:tcPr>
            <w:tcW w:w="219" w:type="pct"/>
            <w:tcBorders>
              <w:top w:val="nil"/>
              <w:left w:val="nil"/>
              <w:bottom w:val="single" w:sz="8" w:space="0" w:color="auto"/>
              <w:right w:val="single" w:sz="8" w:space="0" w:color="auto"/>
            </w:tcBorders>
            <w:vAlign w:val="center"/>
          </w:tcPr>
          <w:p w14:paraId="73CD9389" w14:textId="7B479A79" w:rsidR="00882252" w:rsidRPr="00AF390E" w:rsidRDefault="00882252" w:rsidP="00882252">
            <w:pPr>
              <w:jc w:val="center"/>
              <w:rPr>
                <w:color w:val="000000"/>
                <w:sz w:val="16"/>
                <w:szCs w:val="18"/>
              </w:rPr>
            </w:pPr>
            <w:r w:rsidRPr="00AF390E">
              <w:rPr>
                <w:color w:val="000000"/>
                <w:sz w:val="16"/>
                <w:szCs w:val="18"/>
              </w:rPr>
              <w:t>251,44</w:t>
            </w:r>
          </w:p>
        </w:tc>
      </w:tr>
      <w:tr w:rsidR="00882252" w:rsidRPr="00AF390E" w14:paraId="41E13BD7" w14:textId="30A1D14D"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4BCB5799"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52EC5BC0"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5088C66A" w14:textId="77777777" w:rsidR="00882252" w:rsidRPr="00AF390E" w:rsidRDefault="00882252" w:rsidP="00882252">
            <w:pPr>
              <w:jc w:val="center"/>
              <w:rPr>
                <w:color w:val="000000"/>
                <w:sz w:val="16"/>
                <w:szCs w:val="18"/>
              </w:rPr>
            </w:pPr>
            <w:r w:rsidRPr="00AF390E">
              <w:rPr>
                <w:color w:val="000000"/>
                <w:sz w:val="16"/>
                <w:szCs w:val="18"/>
              </w:rPr>
              <w:t>6,7</w:t>
            </w:r>
          </w:p>
        </w:tc>
        <w:tc>
          <w:tcPr>
            <w:tcW w:w="227" w:type="pct"/>
            <w:tcBorders>
              <w:top w:val="nil"/>
              <w:left w:val="nil"/>
              <w:bottom w:val="single" w:sz="8" w:space="0" w:color="auto"/>
              <w:right w:val="single" w:sz="8" w:space="0" w:color="auto"/>
            </w:tcBorders>
            <w:shd w:val="clear" w:color="auto" w:fill="auto"/>
            <w:noWrap/>
            <w:vAlign w:val="center"/>
            <w:hideMark/>
          </w:tcPr>
          <w:p w14:paraId="2A30BF67" w14:textId="77777777" w:rsidR="00882252" w:rsidRPr="00AF390E" w:rsidRDefault="00882252" w:rsidP="00882252">
            <w:pPr>
              <w:jc w:val="center"/>
              <w:rPr>
                <w:color w:val="000000"/>
                <w:sz w:val="16"/>
                <w:szCs w:val="18"/>
              </w:rPr>
            </w:pPr>
            <w:r w:rsidRPr="00AF390E">
              <w:rPr>
                <w:color w:val="000000"/>
                <w:sz w:val="16"/>
                <w:szCs w:val="18"/>
              </w:rPr>
              <w:t>26,5</w:t>
            </w:r>
          </w:p>
        </w:tc>
        <w:tc>
          <w:tcPr>
            <w:tcW w:w="227" w:type="pct"/>
            <w:tcBorders>
              <w:top w:val="nil"/>
              <w:left w:val="nil"/>
              <w:bottom w:val="single" w:sz="8" w:space="0" w:color="auto"/>
              <w:right w:val="single" w:sz="8" w:space="0" w:color="auto"/>
            </w:tcBorders>
            <w:shd w:val="clear" w:color="auto" w:fill="auto"/>
            <w:noWrap/>
            <w:vAlign w:val="center"/>
            <w:hideMark/>
          </w:tcPr>
          <w:p w14:paraId="2B2BA5AA" w14:textId="77777777" w:rsidR="00882252" w:rsidRPr="00AF390E" w:rsidRDefault="00882252" w:rsidP="00882252">
            <w:pPr>
              <w:jc w:val="center"/>
              <w:rPr>
                <w:color w:val="000000"/>
                <w:sz w:val="16"/>
                <w:szCs w:val="18"/>
              </w:rPr>
            </w:pPr>
            <w:r w:rsidRPr="00AF390E">
              <w:rPr>
                <w:color w:val="000000"/>
                <w:sz w:val="16"/>
                <w:szCs w:val="18"/>
              </w:rPr>
              <w:t>50,4</w:t>
            </w:r>
          </w:p>
        </w:tc>
        <w:tc>
          <w:tcPr>
            <w:tcW w:w="227" w:type="pct"/>
            <w:tcBorders>
              <w:top w:val="nil"/>
              <w:left w:val="nil"/>
              <w:bottom w:val="single" w:sz="8" w:space="0" w:color="auto"/>
              <w:right w:val="single" w:sz="8" w:space="0" w:color="auto"/>
            </w:tcBorders>
            <w:shd w:val="clear" w:color="auto" w:fill="auto"/>
            <w:noWrap/>
            <w:vAlign w:val="center"/>
            <w:hideMark/>
          </w:tcPr>
          <w:p w14:paraId="447F3D07" w14:textId="77777777" w:rsidR="00882252" w:rsidRPr="00AF390E" w:rsidRDefault="00882252" w:rsidP="00882252">
            <w:pPr>
              <w:jc w:val="center"/>
              <w:rPr>
                <w:color w:val="000000"/>
                <w:sz w:val="16"/>
                <w:szCs w:val="18"/>
              </w:rPr>
            </w:pPr>
            <w:r w:rsidRPr="00AF390E">
              <w:rPr>
                <w:color w:val="000000"/>
                <w:sz w:val="16"/>
                <w:szCs w:val="18"/>
              </w:rPr>
              <w:t>70,6</w:t>
            </w:r>
          </w:p>
        </w:tc>
        <w:tc>
          <w:tcPr>
            <w:tcW w:w="227" w:type="pct"/>
            <w:tcBorders>
              <w:top w:val="nil"/>
              <w:left w:val="nil"/>
              <w:bottom w:val="single" w:sz="8" w:space="0" w:color="auto"/>
              <w:right w:val="single" w:sz="8" w:space="0" w:color="auto"/>
            </w:tcBorders>
            <w:shd w:val="clear" w:color="auto" w:fill="auto"/>
            <w:noWrap/>
            <w:vAlign w:val="center"/>
            <w:hideMark/>
          </w:tcPr>
          <w:p w14:paraId="60552050" w14:textId="77777777" w:rsidR="00882252" w:rsidRPr="00AF390E" w:rsidRDefault="00882252" w:rsidP="00882252">
            <w:pPr>
              <w:jc w:val="center"/>
              <w:rPr>
                <w:color w:val="000000"/>
                <w:sz w:val="16"/>
                <w:szCs w:val="18"/>
              </w:rPr>
            </w:pPr>
            <w:r w:rsidRPr="00AF390E">
              <w:rPr>
                <w:color w:val="000000"/>
                <w:sz w:val="16"/>
                <w:szCs w:val="18"/>
              </w:rPr>
              <w:t>83,74</w:t>
            </w:r>
          </w:p>
        </w:tc>
        <w:tc>
          <w:tcPr>
            <w:tcW w:w="227" w:type="pct"/>
            <w:tcBorders>
              <w:top w:val="nil"/>
              <w:left w:val="nil"/>
              <w:bottom w:val="single" w:sz="8" w:space="0" w:color="auto"/>
              <w:right w:val="single" w:sz="8" w:space="0" w:color="auto"/>
            </w:tcBorders>
            <w:shd w:val="clear" w:color="auto" w:fill="auto"/>
            <w:noWrap/>
            <w:vAlign w:val="center"/>
            <w:hideMark/>
          </w:tcPr>
          <w:p w14:paraId="3CC5970C" w14:textId="77777777" w:rsidR="00882252" w:rsidRPr="00AF390E" w:rsidRDefault="00882252" w:rsidP="00882252">
            <w:pPr>
              <w:jc w:val="center"/>
              <w:rPr>
                <w:color w:val="000000"/>
                <w:sz w:val="16"/>
                <w:szCs w:val="18"/>
              </w:rPr>
            </w:pPr>
            <w:r w:rsidRPr="00AF390E">
              <w:rPr>
                <w:color w:val="000000"/>
                <w:sz w:val="16"/>
                <w:szCs w:val="18"/>
              </w:rPr>
              <w:t>98,54</w:t>
            </w:r>
          </w:p>
        </w:tc>
        <w:tc>
          <w:tcPr>
            <w:tcW w:w="227" w:type="pct"/>
            <w:tcBorders>
              <w:top w:val="nil"/>
              <w:left w:val="nil"/>
              <w:bottom w:val="single" w:sz="8" w:space="0" w:color="auto"/>
              <w:right w:val="single" w:sz="8" w:space="0" w:color="auto"/>
            </w:tcBorders>
            <w:shd w:val="clear" w:color="auto" w:fill="auto"/>
            <w:noWrap/>
            <w:vAlign w:val="center"/>
            <w:hideMark/>
          </w:tcPr>
          <w:p w14:paraId="0340761D" w14:textId="77777777" w:rsidR="00882252" w:rsidRPr="00AF390E" w:rsidRDefault="00882252" w:rsidP="00882252">
            <w:pPr>
              <w:jc w:val="center"/>
              <w:rPr>
                <w:color w:val="000000"/>
                <w:sz w:val="16"/>
                <w:szCs w:val="18"/>
              </w:rPr>
            </w:pPr>
            <w:r w:rsidRPr="00AF390E">
              <w:rPr>
                <w:color w:val="000000"/>
                <w:sz w:val="16"/>
                <w:szCs w:val="18"/>
              </w:rPr>
              <w:t>102,84</w:t>
            </w:r>
          </w:p>
        </w:tc>
        <w:tc>
          <w:tcPr>
            <w:tcW w:w="227" w:type="pct"/>
            <w:tcBorders>
              <w:top w:val="nil"/>
              <w:left w:val="nil"/>
              <w:bottom w:val="single" w:sz="8" w:space="0" w:color="auto"/>
              <w:right w:val="single" w:sz="8" w:space="0" w:color="auto"/>
            </w:tcBorders>
            <w:shd w:val="clear" w:color="auto" w:fill="auto"/>
            <w:noWrap/>
            <w:vAlign w:val="center"/>
            <w:hideMark/>
          </w:tcPr>
          <w:p w14:paraId="5AFFE657" w14:textId="77777777" w:rsidR="00882252" w:rsidRPr="00AF390E" w:rsidRDefault="00882252" w:rsidP="00882252">
            <w:pPr>
              <w:jc w:val="center"/>
              <w:rPr>
                <w:color w:val="000000"/>
                <w:sz w:val="16"/>
                <w:szCs w:val="18"/>
              </w:rPr>
            </w:pPr>
            <w:r w:rsidRPr="00AF390E">
              <w:rPr>
                <w:color w:val="000000"/>
                <w:sz w:val="16"/>
                <w:szCs w:val="18"/>
              </w:rPr>
              <w:t>139,14</w:t>
            </w:r>
          </w:p>
        </w:tc>
        <w:tc>
          <w:tcPr>
            <w:tcW w:w="228" w:type="pct"/>
            <w:tcBorders>
              <w:top w:val="nil"/>
              <w:left w:val="nil"/>
              <w:bottom w:val="single" w:sz="8" w:space="0" w:color="auto"/>
              <w:right w:val="single" w:sz="8" w:space="0" w:color="auto"/>
            </w:tcBorders>
            <w:shd w:val="clear" w:color="auto" w:fill="auto"/>
            <w:noWrap/>
            <w:vAlign w:val="center"/>
            <w:hideMark/>
          </w:tcPr>
          <w:p w14:paraId="26346D1A" w14:textId="77777777" w:rsidR="00882252" w:rsidRPr="00AF390E" w:rsidRDefault="00882252" w:rsidP="00882252">
            <w:pPr>
              <w:jc w:val="center"/>
              <w:rPr>
                <w:color w:val="000000"/>
                <w:sz w:val="16"/>
                <w:szCs w:val="18"/>
              </w:rPr>
            </w:pPr>
            <w:r w:rsidRPr="00AF390E">
              <w:rPr>
                <w:color w:val="000000"/>
                <w:sz w:val="16"/>
                <w:szCs w:val="18"/>
              </w:rPr>
              <w:t>156,64</w:t>
            </w:r>
          </w:p>
        </w:tc>
        <w:tc>
          <w:tcPr>
            <w:tcW w:w="228" w:type="pct"/>
            <w:tcBorders>
              <w:top w:val="nil"/>
              <w:left w:val="nil"/>
              <w:bottom w:val="single" w:sz="8" w:space="0" w:color="auto"/>
              <w:right w:val="single" w:sz="8" w:space="0" w:color="auto"/>
            </w:tcBorders>
            <w:shd w:val="clear" w:color="auto" w:fill="auto"/>
            <w:noWrap/>
            <w:vAlign w:val="center"/>
            <w:hideMark/>
          </w:tcPr>
          <w:p w14:paraId="444A5297" w14:textId="77777777" w:rsidR="00882252" w:rsidRPr="00AF390E" w:rsidRDefault="00882252" w:rsidP="00882252">
            <w:pPr>
              <w:jc w:val="center"/>
              <w:rPr>
                <w:color w:val="000000"/>
                <w:sz w:val="16"/>
                <w:szCs w:val="18"/>
              </w:rPr>
            </w:pPr>
            <w:r w:rsidRPr="00AF390E">
              <w:rPr>
                <w:color w:val="000000"/>
                <w:sz w:val="16"/>
                <w:szCs w:val="18"/>
              </w:rPr>
              <w:t>172,04</w:t>
            </w:r>
          </w:p>
        </w:tc>
        <w:tc>
          <w:tcPr>
            <w:tcW w:w="228" w:type="pct"/>
            <w:tcBorders>
              <w:top w:val="nil"/>
              <w:left w:val="nil"/>
              <w:bottom w:val="single" w:sz="8" w:space="0" w:color="auto"/>
              <w:right w:val="single" w:sz="8" w:space="0" w:color="auto"/>
            </w:tcBorders>
            <w:shd w:val="clear" w:color="auto" w:fill="auto"/>
            <w:noWrap/>
            <w:vAlign w:val="center"/>
            <w:hideMark/>
          </w:tcPr>
          <w:p w14:paraId="724F4404" w14:textId="77777777" w:rsidR="00882252" w:rsidRPr="00AF390E" w:rsidRDefault="00882252" w:rsidP="00882252">
            <w:pPr>
              <w:jc w:val="center"/>
              <w:rPr>
                <w:color w:val="000000"/>
                <w:sz w:val="16"/>
                <w:szCs w:val="18"/>
              </w:rPr>
            </w:pPr>
            <w:r w:rsidRPr="00AF390E">
              <w:rPr>
                <w:color w:val="000000"/>
                <w:sz w:val="16"/>
                <w:szCs w:val="18"/>
              </w:rPr>
              <w:t>191,74</w:t>
            </w:r>
          </w:p>
        </w:tc>
        <w:tc>
          <w:tcPr>
            <w:tcW w:w="228" w:type="pct"/>
            <w:tcBorders>
              <w:top w:val="nil"/>
              <w:left w:val="nil"/>
              <w:bottom w:val="single" w:sz="8" w:space="0" w:color="auto"/>
              <w:right w:val="single" w:sz="8" w:space="0" w:color="auto"/>
            </w:tcBorders>
            <w:shd w:val="clear" w:color="auto" w:fill="auto"/>
            <w:noWrap/>
            <w:vAlign w:val="center"/>
            <w:hideMark/>
          </w:tcPr>
          <w:p w14:paraId="65F1537F" w14:textId="77777777" w:rsidR="00882252" w:rsidRPr="00AF390E" w:rsidRDefault="00882252" w:rsidP="00882252">
            <w:pPr>
              <w:jc w:val="center"/>
              <w:rPr>
                <w:color w:val="000000"/>
                <w:sz w:val="16"/>
                <w:szCs w:val="18"/>
              </w:rPr>
            </w:pPr>
            <w:r w:rsidRPr="00AF390E">
              <w:rPr>
                <w:color w:val="000000"/>
                <w:sz w:val="16"/>
                <w:szCs w:val="18"/>
              </w:rPr>
              <w:t>191,74</w:t>
            </w:r>
          </w:p>
        </w:tc>
        <w:tc>
          <w:tcPr>
            <w:tcW w:w="228" w:type="pct"/>
            <w:tcBorders>
              <w:top w:val="nil"/>
              <w:left w:val="nil"/>
              <w:bottom w:val="single" w:sz="8" w:space="0" w:color="auto"/>
              <w:right w:val="single" w:sz="8" w:space="0" w:color="auto"/>
            </w:tcBorders>
            <w:shd w:val="clear" w:color="auto" w:fill="auto"/>
            <w:noWrap/>
            <w:vAlign w:val="center"/>
            <w:hideMark/>
          </w:tcPr>
          <w:p w14:paraId="761D2DB0" w14:textId="77777777" w:rsidR="00882252" w:rsidRPr="00AF390E" w:rsidRDefault="00882252" w:rsidP="00882252">
            <w:pPr>
              <w:jc w:val="center"/>
              <w:rPr>
                <w:color w:val="000000"/>
                <w:sz w:val="16"/>
                <w:szCs w:val="18"/>
              </w:rPr>
            </w:pPr>
            <w:r w:rsidRPr="00AF390E">
              <w:rPr>
                <w:color w:val="000000"/>
                <w:sz w:val="16"/>
                <w:szCs w:val="18"/>
              </w:rPr>
              <w:t>191,74</w:t>
            </w:r>
          </w:p>
        </w:tc>
        <w:tc>
          <w:tcPr>
            <w:tcW w:w="228" w:type="pct"/>
            <w:tcBorders>
              <w:top w:val="nil"/>
              <w:left w:val="nil"/>
              <w:bottom w:val="single" w:sz="8" w:space="0" w:color="auto"/>
              <w:right w:val="single" w:sz="8" w:space="0" w:color="auto"/>
            </w:tcBorders>
            <w:shd w:val="clear" w:color="auto" w:fill="auto"/>
            <w:noWrap/>
            <w:vAlign w:val="center"/>
            <w:hideMark/>
          </w:tcPr>
          <w:p w14:paraId="586EB11F" w14:textId="77777777" w:rsidR="00882252" w:rsidRPr="00AF390E" w:rsidRDefault="00882252" w:rsidP="00882252">
            <w:pPr>
              <w:jc w:val="center"/>
              <w:rPr>
                <w:color w:val="000000"/>
                <w:sz w:val="16"/>
                <w:szCs w:val="18"/>
              </w:rPr>
            </w:pPr>
            <w:r w:rsidRPr="00AF390E">
              <w:rPr>
                <w:color w:val="000000"/>
                <w:sz w:val="16"/>
                <w:szCs w:val="18"/>
              </w:rPr>
              <w:t>191,74</w:t>
            </w:r>
          </w:p>
        </w:tc>
        <w:tc>
          <w:tcPr>
            <w:tcW w:w="230" w:type="pct"/>
            <w:tcBorders>
              <w:top w:val="nil"/>
              <w:left w:val="nil"/>
              <w:bottom w:val="single" w:sz="8" w:space="0" w:color="auto"/>
              <w:right w:val="single" w:sz="8" w:space="0" w:color="auto"/>
            </w:tcBorders>
            <w:shd w:val="clear" w:color="auto" w:fill="auto"/>
            <w:noWrap/>
            <w:vAlign w:val="center"/>
            <w:hideMark/>
          </w:tcPr>
          <w:p w14:paraId="298DD997" w14:textId="77777777" w:rsidR="00882252" w:rsidRPr="00AF390E" w:rsidRDefault="00882252" w:rsidP="00882252">
            <w:pPr>
              <w:jc w:val="center"/>
              <w:rPr>
                <w:color w:val="000000"/>
                <w:sz w:val="16"/>
                <w:szCs w:val="18"/>
              </w:rPr>
            </w:pPr>
            <w:r w:rsidRPr="00AF390E">
              <w:rPr>
                <w:color w:val="000000"/>
                <w:sz w:val="16"/>
                <w:szCs w:val="18"/>
              </w:rPr>
              <w:t>191,74</w:t>
            </w:r>
          </w:p>
        </w:tc>
        <w:tc>
          <w:tcPr>
            <w:tcW w:w="219" w:type="pct"/>
            <w:tcBorders>
              <w:top w:val="nil"/>
              <w:left w:val="nil"/>
              <w:bottom w:val="single" w:sz="8" w:space="0" w:color="auto"/>
              <w:right w:val="single" w:sz="8" w:space="0" w:color="auto"/>
            </w:tcBorders>
            <w:vAlign w:val="center"/>
          </w:tcPr>
          <w:p w14:paraId="69367F58" w14:textId="6DE1354D" w:rsidR="00882252" w:rsidRPr="00AF390E" w:rsidRDefault="00882252" w:rsidP="00882252">
            <w:pPr>
              <w:jc w:val="center"/>
              <w:rPr>
                <w:color w:val="000000"/>
                <w:sz w:val="16"/>
                <w:szCs w:val="18"/>
              </w:rPr>
            </w:pPr>
            <w:r w:rsidRPr="00AF390E">
              <w:rPr>
                <w:color w:val="000000"/>
                <w:sz w:val="16"/>
                <w:szCs w:val="18"/>
              </w:rPr>
              <w:t>191,74</w:t>
            </w:r>
          </w:p>
        </w:tc>
        <w:tc>
          <w:tcPr>
            <w:tcW w:w="219" w:type="pct"/>
            <w:tcBorders>
              <w:top w:val="nil"/>
              <w:left w:val="nil"/>
              <w:bottom w:val="single" w:sz="8" w:space="0" w:color="auto"/>
              <w:right w:val="single" w:sz="8" w:space="0" w:color="auto"/>
            </w:tcBorders>
            <w:vAlign w:val="center"/>
          </w:tcPr>
          <w:p w14:paraId="4AE74B6B" w14:textId="04FE06C0" w:rsidR="00882252" w:rsidRPr="00AF390E" w:rsidRDefault="00882252" w:rsidP="00882252">
            <w:pPr>
              <w:jc w:val="center"/>
              <w:rPr>
                <w:color w:val="000000"/>
                <w:sz w:val="16"/>
                <w:szCs w:val="18"/>
              </w:rPr>
            </w:pPr>
            <w:r w:rsidRPr="00AF390E">
              <w:rPr>
                <w:color w:val="000000"/>
                <w:sz w:val="16"/>
                <w:szCs w:val="18"/>
              </w:rPr>
              <w:t>191,74</w:t>
            </w:r>
          </w:p>
        </w:tc>
      </w:tr>
      <w:tr w:rsidR="00882252" w:rsidRPr="00AF390E" w14:paraId="4D5CCBC4" w14:textId="2645168C"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78C1739B"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307CEC9B"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438DD458" w14:textId="77777777" w:rsidR="00882252" w:rsidRPr="00AF390E" w:rsidRDefault="00882252" w:rsidP="00882252">
            <w:pPr>
              <w:jc w:val="center"/>
              <w:rPr>
                <w:color w:val="000000"/>
                <w:sz w:val="16"/>
                <w:szCs w:val="18"/>
              </w:rPr>
            </w:pPr>
            <w:r w:rsidRPr="00AF390E">
              <w:rPr>
                <w:color w:val="000000"/>
                <w:sz w:val="16"/>
                <w:szCs w:val="18"/>
              </w:rPr>
              <w:t>2,3</w:t>
            </w:r>
          </w:p>
        </w:tc>
        <w:tc>
          <w:tcPr>
            <w:tcW w:w="227" w:type="pct"/>
            <w:tcBorders>
              <w:top w:val="nil"/>
              <w:left w:val="nil"/>
              <w:bottom w:val="single" w:sz="8" w:space="0" w:color="auto"/>
              <w:right w:val="single" w:sz="8" w:space="0" w:color="auto"/>
            </w:tcBorders>
            <w:shd w:val="clear" w:color="auto" w:fill="auto"/>
            <w:noWrap/>
            <w:vAlign w:val="center"/>
            <w:hideMark/>
          </w:tcPr>
          <w:p w14:paraId="33180C3C" w14:textId="77777777" w:rsidR="00882252" w:rsidRPr="00AF390E" w:rsidRDefault="00882252" w:rsidP="00882252">
            <w:pPr>
              <w:jc w:val="center"/>
              <w:rPr>
                <w:color w:val="000000"/>
                <w:sz w:val="16"/>
                <w:szCs w:val="18"/>
              </w:rPr>
            </w:pPr>
            <w:r w:rsidRPr="00AF390E">
              <w:rPr>
                <w:color w:val="000000"/>
                <w:sz w:val="16"/>
                <w:szCs w:val="18"/>
              </w:rPr>
              <w:t>8,9</w:t>
            </w:r>
          </w:p>
        </w:tc>
        <w:tc>
          <w:tcPr>
            <w:tcW w:w="227" w:type="pct"/>
            <w:tcBorders>
              <w:top w:val="nil"/>
              <w:left w:val="nil"/>
              <w:bottom w:val="single" w:sz="8" w:space="0" w:color="auto"/>
              <w:right w:val="single" w:sz="8" w:space="0" w:color="auto"/>
            </w:tcBorders>
            <w:shd w:val="clear" w:color="auto" w:fill="auto"/>
            <w:noWrap/>
            <w:vAlign w:val="center"/>
            <w:hideMark/>
          </w:tcPr>
          <w:p w14:paraId="3C9A3296" w14:textId="77777777" w:rsidR="00882252" w:rsidRPr="00AF390E" w:rsidRDefault="00882252" w:rsidP="00882252">
            <w:pPr>
              <w:jc w:val="center"/>
              <w:rPr>
                <w:color w:val="000000"/>
                <w:sz w:val="16"/>
                <w:szCs w:val="18"/>
              </w:rPr>
            </w:pPr>
            <w:r w:rsidRPr="00AF390E">
              <w:rPr>
                <w:color w:val="000000"/>
                <w:sz w:val="16"/>
                <w:szCs w:val="18"/>
              </w:rPr>
              <w:t>13,3</w:t>
            </w:r>
          </w:p>
        </w:tc>
        <w:tc>
          <w:tcPr>
            <w:tcW w:w="227" w:type="pct"/>
            <w:tcBorders>
              <w:top w:val="nil"/>
              <w:left w:val="nil"/>
              <w:bottom w:val="single" w:sz="8" w:space="0" w:color="auto"/>
              <w:right w:val="single" w:sz="8" w:space="0" w:color="auto"/>
            </w:tcBorders>
            <w:shd w:val="clear" w:color="auto" w:fill="auto"/>
            <w:noWrap/>
            <w:vAlign w:val="center"/>
            <w:hideMark/>
          </w:tcPr>
          <w:p w14:paraId="029387B4" w14:textId="77777777" w:rsidR="00882252" w:rsidRPr="00AF390E" w:rsidRDefault="00882252" w:rsidP="00882252">
            <w:pPr>
              <w:jc w:val="center"/>
              <w:rPr>
                <w:color w:val="000000"/>
                <w:sz w:val="16"/>
                <w:szCs w:val="18"/>
              </w:rPr>
            </w:pPr>
            <w:r w:rsidRPr="00AF390E">
              <w:rPr>
                <w:color w:val="000000"/>
                <w:sz w:val="16"/>
                <w:szCs w:val="18"/>
              </w:rPr>
              <w:t>19,8</w:t>
            </w:r>
          </w:p>
        </w:tc>
        <w:tc>
          <w:tcPr>
            <w:tcW w:w="227" w:type="pct"/>
            <w:tcBorders>
              <w:top w:val="nil"/>
              <w:left w:val="nil"/>
              <w:bottom w:val="single" w:sz="8" w:space="0" w:color="auto"/>
              <w:right w:val="single" w:sz="8" w:space="0" w:color="auto"/>
            </w:tcBorders>
            <w:shd w:val="clear" w:color="auto" w:fill="auto"/>
            <w:noWrap/>
            <w:vAlign w:val="center"/>
            <w:hideMark/>
          </w:tcPr>
          <w:p w14:paraId="70C9A462" w14:textId="77777777" w:rsidR="00882252" w:rsidRPr="00AF390E" w:rsidRDefault="00882252" w:rsidP="00882252">
            <w:pPr>
              <w:jc w:val="center"/>
              <w:rPr>
                <w:color w:val="000000"/>
                <w:sz w:val="16"/>
                <w:szCs w:val="18"/>
              </w:rPr>
            </w:pPr>
            <w:r w:rsidRPr="00AF390E">
              <w:rPr>
                <w:color w:val="000000"/>
                <w:sz w:val="16"/>
                <w:szCs w:val="18"/>
              </w:rPr>
              <w:t>23,7</w:t>
            </w:r>
          </w:p>
        </w:tc>
        <w:tc>
          <w:tcPr>
            <w:tcW w:w="227" w:type="pct"/>
            <w:tcBorders>
              <w:top w:val="nil"/>
              <w:left w:val="nil"/>
              <w:bottom w:val="single" w:sz="8" w:space="0" w:color="auto"/>
              <w:right w:val="single" w:sz="8" w:space="0" w:color="auto"/>
            </w:tcBorders>
            <w:shd w:val="clear" w:color="auto" w:fill="auto"/>
            <w:noWrap/>
            <w:vAlign w:val="center"/>
            <w:hideMark/>
          </w:tcPr>
          <w:p w14:paraId="02B432F4" w14:textId="77777777" w:rsidR="00882252" w:rsidRPr="00AF390E" w:rsidRDefault="00882252" w:rsidP="00882252">
            <w:pPr>
              <w:jc w:val="center"/>
              <w:rPr>
                <w:color w:val="000000"/>
                <w:sz w:val="16"/>
                <w:szCs w:val="18"/>
              </w:rPr>
            </w:pPr>
            <w:r w:rsidRPr="00AF390E">
              <w:rPr>
                <w:color w:val="000000"/>
                <w:sz w:val="16"/>
                <w:szCs w:val="18"/>
              </w:rPr>
              <w:t>28,6</w:t>
            </w:r>
          </w:p>
        </w:tc>
        <w:tc>
          <w:tcPr>
            <w:tcW w:w="227" w:type="pct"/>
            <w:tcBorders>
              <w:top w:val="nil"/>
              <w:left w:val="nil"/>
              <w:bottom w:val="single" w:sz="8" w:space="0" w:color="auto"/>
              <w:right w:val="single" w:sz="8" w:space="0" w:color="auto"/>
            </w:tcBorders>
            <w:shd w:val="clear" w:color="auto" w:fill="auto"/>
            <w:noWrap/>
            <w:vAlign w:val="center"/>
            <w:hideMark/>
          </w:tcPr>
          <w:p w14:paraId="56135BAF" w14:textId="77777777" w:rsidR="00882252" w:rsidRPr="00AF390E" w:rsidRDefault="00882252" w:rsidP="00882252">
            <w:pPr>
              <w:jc w:val="center"/>
              <w:rPr>
                <w:color w:val="000000"/>
                <w:sz w:val="16"/>
                <w:szCs w:val="18"/>
              </w:rPr>
            </w:pPr>
            <w:r w:rsidRPr="00AF390E">
              <w:rPr>
                <w:color w:val="000000"/>
                <w:sz w:val="16"/>
                <w:szCs w:val="18"/>
              </w:rPr>
              <w:t>30</w:t>
            </w:r>
          </w:p>
        </w:tc>
        <w:tc>
          <w:tcPr>
            <w:tcW w:w="227" w:type="pct"/>
            <w:tcBorders>
              <w:top w:val="nil"/>
              <w:left w:val="nil"/>
              <w:bottom w:val="single" w:sz="8" w:space="0" w:color="auto"/>
              <w:right w:val="single" w:sz="8" w:space="0" w:color="auto"/>
            </w:tcBorders>
            <w:shd w:val="clear" w:color="auto" w:fill="auto"/>
            <w:noWrap/>
            <w:vAlign w:val="center"/>
            <w:hideMark/>
          </w:tcPr>
          <w:p w14:paraId="3FB12663" w14:textId="77777777" w:rsidR="00882252" w:rsidRPr="00AF390E" w:rsidRDefault="00882252" w:rsidP="00882252">
            <w:pPr>
              <w:jc w:val="center"/>
              <w:rPr>
                <w:color w:val="000000"/>
                <w:sz w:val="16"/>
                <w:szCs w:val="18"/>
              </w:rPr>
            </w:pPr>
            <w:r w:rsidRPr="00AF390E">
              <w:rPr>
                <w:color w:val="000000"/>
                <w:sz w:val="16"/>
                <w:szCs w:val="18"/>
              </w:rPr>
              <w:t>42,2</w:t>
            </w:r>
          </w:p>
        </w:tc>
        <w:tc>
          <w:tcPr>
            <w:tcW w:w="228" w:type="pct"/>
            <w:tcBorders>
              <w:top w:val="nil"/>
              <w:left w:val="nil"/>
              <w:bottom w:val="single" w:sz="8" w:space="0" w:color="auto"/>
              <w:right w:val="single" w:sz="8" w:space="0" w:color="auto"/>
            </w:tcBorders>
            <w:shd w:val="clear" w:color="auto" w:fill="auto"/>
            <w:noWrap/>
            <w:vAlign w:val="center"/>
            <w:hideMark/>
          </w:tcPr>
          <w:p w14:paraId="0A1A7E55" w14:textId="77777777" w:rsidR="00882252" w:rsidRPr="00AF390E" w:rsidRDefault="00882252" w:rsidP="00882252">
            <w:pPr>
              <w:jc w:val="center"/>
              <w:rPr>
                <w:color w:val="000000"/>
                <w:sz w:val="16"/>
                <w:szCs w:val="18"/>
              </w:rPr>
            </w:pPr>
            <w:r w:rsidRPr="00AF390E">
              <w:rPr>
                <w:color w:val="000000"/>
                <w:sz w:val="16"/>
                <w:szCs w:val="18"/>
              </w:rPr>
              <w:t>48</w:t>
            </w:r>
          </w:p>
        </w:tc>
        <w:tc>
          <w:tcPr>
            <w:tcW w:w="228" w:type="pct"/>
            <w:tcBorders>
              <w:top w:val="nil"/>
              <w:left w:val="nil"/>
              <w:bottom w:val="single" w:sz="8" w:space="0" w:color="auto"/>
              <w:right w:val="single" w:sz="8" w:space="0" w:color="auto"/>
            </w:tcBorders>
            <w:shd w:val="clear" w:color="auto" w:fill="auto"/>
            <w:noWrap/>
            <w:vAlign w:val="center"/>
            <w:hideMark/>
          </w:tcPr>
          <w:p w14:paraId="356D389A" w14:textId="77777777" w:rsidR="00882252" w:rsidRPr="00AF390E" w:rsidRDefault="00882252" w:rsidP="00882252">
            <w:pPr>
              <w:jc w:val="center"/>
              <w:rPr>
                <w:color w:val="000000"/>
                <w:sz w:val="16"/>
                <w:szCs w:val="18"/>
              </w:rPr>
            </w:pPr>
            <w:r w:rsidRPr="00AF390E">
              <w:rPr>
                <w:color w:val="000000"/>
                <w:sz w:val="16"/>
                <w:szCs w:val="18"/>
              </w:rPr>
              <w:t>53,1</w:t>
            </w:r>
          </w:p>
        </w:tc>
        <w:tc>
          <w:tcPr>
            <w:tcW w:w="228" w:type="pct"/>
            <w:tcBorders>
              <w:top w:val="nil"/>
              <w:left w:val="nil"/>
              <w:bottom w:val="single" w:sz="8" w:space="0" w:color="auto"/>
              <w:right w:val="single" w:sz="8" w:space="0" w:color="auto"/>
            </w:tcBorders>
            <w:shd w:val="clear" w:color="auto" w:fill="auto"/>
            <w:noWrap/>
            <w:vAlign w:val="center"/>
            <w:hideMark/>
          </w:tcPr>
          <w:p w14:paraId="3A214EDA" w14:textId="77777777" w:rsidR="00882252" w:rsidRPr="00AF390E" w:rsidRDefault="00882252" w:rsidP="00882252">
            <w:pPr>
              <w:jc w:val="center"/>
              <w:rPr>
                <w:color w:val="000000"/>
                <w:sz w:val="16"/>
                <w:szCs w:val="18"/>
              </w:rPr>
            </w:pPr>
            <w:r w:rsidRPr="00AF390E">
              <w:rPr>
                <w:color w:val="000000"/>
                <w:sz w:val="16"/>
                <w:szCs w:val="18"/>
              </w:rPr>
              <w:t>59,7</w:t>
            </w:r>
          </w:p>
        </w:tc>
        <w:tc>
          <w:tcPr>
            <w:tcW w:w="228" w:type="pct"/>
            <w:tcBorders>
              <w:top w:val="nil"/>
              <w:left w:val="nil"/>
              <w:bottom w:val="single" w:sz="8" w:space="0" w:color="auto"/>
              <w:right w:val="single" w:sz="8" w:space="0" w:color="auto"/>
            </w:tcBorders>
            <w:shd w:val="clear" w:color="auto" w:fill="auto"/>
            <w:noWrap/>
            <w:vAlign w:val="center"/>
            <w:hideMark/>
          </w:tcPr>
          <w:p w14:paraId="2ADAD20B" w14:textId="77777777" w:rsidR="00882252" w:rsidRPr="00AF390E" w:rsidRDefault="00882252" w:rsidP="00882252">
            <w:pPr>
              <w:jc w:val="center"/>
              <w:rPr>
                <w:color w:val="000000"/>
                <w:sz w:val="16"/>
                <w:szCs w:val="18"/>
              </w:rPr>
            </w:pPr>
            <w:r w:rsidRPr="00AF390E">
              <w:rPr>
                <w:color w:val="000000"/>
                <w:sz w:val="16"/>
                <w:szCs w:val="18"/>
              </w:rPr>
              <w:t>59,7</w:t>
            </w:r>
          </w:p>
        </w:tc>
        <w:tc>
          <w:tcPr>
            <w:tcW w:w="228" w:type="pct"/>
            <w:tcBorders>
              <w:top w:val="nil"/>
              <w:left w:val="nil"/>
              <w:bottom w:val="single" w:sz="8" w:space="0" w:color="auto"/>
              <w:right w:val="single" w:sz="8" w:space="0" w:color="auto"/>
            </w:tcBorders>
            <w:shd w:val="clear" w:color="auto" w:fill="auto"/>
            <w:noWrap/>
            <w:vAlign w:val="center"/>
            <w:hideMark/>
          </w:tcPr>
          <w:p w14:paraId="27B8C976" w14:textId="77777777" w:rsidR="00882252" w:rsidRPr="00AF390E" w:rsidRDefault="00882252" w:rsidP="00882252">
            <w:pPr>
              <w:jc w:val="center"/>
              <w:rPr>
                <w:color w:val="000000"/>
                <w:sz w:val="16"/>
                <w:szCs w:val="18"/>
              </w:rPr>
            </w:pPr>
            <w:r w:rsidRPr="00AF390E">
              <w:rPr>
                <w:color w:val="000000"/>
                <w:sz w:val="16"/>
                <w:szCs w:val="18"/>
              </w:rPr>
              <w:t>59,7</w:t>
            </w:r>
          </w:p>
        </w:tc>
        <w:tc>
          <w:tcPr>
            <w:tcW w:w="228" w:type="pct"/>
            <w:tcBorders>
              <w:top w:val="nil"/>
              <w:left w:val="nil"/>
              <w:bottom w:val="single" w:sz="8" w:space="0" w:color="auto"/>
              <w:right w:val="single" w:sz="8" w:space="0" w:color="auto"/>
            </w:tcBorders>
            <w:shd w:val="clear" w:color="auto" w:fill="auto"/>
            <w:noWrap/>
            <w:vAlign w:val="center"/>
            <w:hideMark/>
          </w:tcPr>
          <w:p w14:paraId="7715890F" w14:textId="77777777" w:rsidR="00882252" w:rsidRPr="00AF390E" w:rsidRDefault="00882252" w:rsidP="00882252">
            <w:pPr>
              <w:jc w:val="center"/>
              <w:rPr>
                <w:color w:val="000000"/>
                <w:sz w:val="16"/>
                <w:szCs w:val="18"/>
              </w:rPr>
            </w:pPr>
            <w:r w:rsidRPr="00AF390E">
              <w:rPr>
                <w:color w:val="000000"/>
                <w:sz w:val="16"/>
                <w:szCs w:val="18"/>
              </w:rPr>
              <w:t>59,7</w:t>
            </w:r>
          </w:p>
        </w:tc>
        <w:tc>
          <w:tcPr>
            <w:tcW w:w="230" w:type="pct"/>
            <w:tcBorders>
              <w:top w:val="nil"/>
              <w:left w:val="nil"/>
              <w:bottom w:val="single" w:sz="8" w:space="0" w:color="auto"/>
              <w:right w:val="single" w:sz="8" w:space="0" w:color="auto"/>
            </w:tcBorders>
            <w:shd w:val="clear" w:color="auto" w:fill="auto"/>
            <w:noWrap/>
            <w:vAlign w:val="center"/>
            <w:hideMark/>
          </w:tcPr>
          <w:p w14:paraId="1037F272" w14:textId="77777777" w:rsidR="00882252" w:rsidRPr="00AF390E" w:rsidRDefault="00882252" w:rsidP="00882252">
            <w:pPr>
              <w:jc w:val="center"/>
              <w:rPr>
                <w:color w:val="000000"/>
                <w:sz w:val="16"/>
                <w:szCs w:val="18"/>
              </w:rPr>
            </w:pPr>
            <w:r w:rsidRPr="00AF390E">
              <w:rPr>
                <w:color w:val="000000"/>
                <w:sz w:val="16"/>
                <w:szCs w:val="18"/>
              </w:rPr>
              <w:t>59,7</w:t>
            </w:r>
          </w:p>
        </w:tc>
        <w:tc>
          <w:tcPr>
            <w:tcW w:w="219" w:type="pct"/>
            <w:tcBorders>
              <w:top w:val="nil"/>
              <w:left w:val="nil"/>
              <w:bottom w:val="single" w:sz="8" w:space="0" w:color="auto"/>
              <w:right w:val="single" w:sz="8" w:space="0" w:color="auto"/>
            </w:tcBorders>
            <w:vAlign w:val="center"/>
          </w:tcPr>
          <w:p w14:paraId="6EDEF52E" w14:textId="73C6B67E" w:rsidR="00882252" w:rsidRPr="00AF390E" w:rsidRDefault="00882252" w:rsidP="00882252">
            <w:pPr>
              <w:jc w:val="center"/>
              <w:rPr>
                <w:color w:val="000000"/>
                <w:sz w:val="16"/>
                <w:szCs w:val="18"/>
              </w:rPr>
            </w:pPr>
            <w:r w:rsidRPr="00AF390E">
              <w:rPr>
                <w:color w:val="000000"/>
                <w:sz w:val="16"/>
                <w:szCs w:val="18"/>
              </w:rPr>
              <w:t>59,7</w:t>
            </w:r>
          </w:p>
        </w:tc>
        <w:tc>
          <w:tcPr>
            <w:tcW w:w="219" w:type="pct"/>
            <w:tcBorders>
              <w:top w:val="nil"/>
              <w:left w:val="nil"/>
              <w:bottom w:val="single" w:sz="8" w:space="0" w:color="auto"/>
              <w:right w:val="single" w:sz="8" w:space="0" w:color="auto"/>
            </w:tcBorders>
            <w:vAlign w:val="center"/>
          </w:tcPr>
          <w:p w14:paraId="437EC80F" w14:textId="2055B1B8" w:rsidR="00882252" w:rsidRPr="00AF390E" w:rsidRDefault="00882252" w:rsidP="00882252">
            <w:pPr>
              <w:jc w:val="center"/>
              <w:rPr>
                <w:color w:val="000000"/>
                <w:sz w:val="16"/>
                <w:szCs w:val="18"/>
              </w:rPr>
            </w:pPr>
            <w:r w:rsidRPr="00AF390E">
              <w:rPr>
                <w:color w:val="000000"/>
                <w:sz w:val="16"/>
                <w:szCs w:val="18"/>
              </w:rPr>
              <w:t>59,7</w:t>
            </w:r>
          </w:p>
        </w:tc>
      </w:tr>
      <w:tr w:rsidR="00882252" w:rsidRPr="00AF390E" w14:paraId="4CE52DD3" w14:textId="71CDC110"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7C01FB8F" w14:textId="77777777" w:rsidR="00882252" w:rsidRPr="00AF390E" w:rsidRDefault="00882252" w:rsidP="00882252">
            <w:pPr>
              <w:jc w:val="center"/>
              <w:rPr>
                <w:color w:val="000000"/>
                <w:sz w:val="18"/>
                <w:szCs w:val="18"/>
              </w:rPr>
            </w:pPr>
            <w:r w:rsidRPr="00AF390E">
              <w:rPr>
                <w:color w:val="000000"/>
                <w:sz w:val="18"/>
                <w:szCs w:val="18"/>
              </w:rPr>
              <w:t>Котельная ООО «Петербургтеплоэнерго»</w:t>
            </w:r>
          </w:p>
        </w:tc>
        <w:tc>
          <w:tcPr>
            <w:tcW w:w="465" w:type="pct"/>
            <w:tcBorders>
              <w:top w:val="nil"/>
              <w:left w:val="nil"/>
              <w:bottom w:val="single" w:sz="8" w:space="0" w:color="auto"/>
              <w:right w:val="single" w:sz="8" w:space="0" w:color="auto"/>
            </w:tcBorders>
            <w:shd w:val="clear" w:color="auto" w:fill="auto"/>
            <w:noWrap/>
            <w:vAlign w:val="center"/>
            <w:hideMark/>
          </w:tcPr>
          <w:p w14:paraId="731CA996"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2DA2DD73" w14:textId="1329CBB0" w:rsidR="00882252" w:rsidRPr="00AF390E" w:rsidRDefault="00882252" w:rsidP="00882252">
            <w:pPr>
              <w:jc w:val="center"/>
              <w:rPr>
                <w:color w:val="000000"/>
                <w:sz w:val="16"/>
                <w:szCs w:val="18"/>
              </w:rPr>
            </w:pPr>
            <w:r w:rsidRPr="006D7CEE">
              <w:rPr>
                <w:color w:val="000000"/>
                <w:sz w:val="16"/>
                <w:szCs w:val="18"/>
              </w:rPr>
              <w:t>310,91</w:t>
            </w:r>
          </w:p>
        </w:tc>
        <w:tc>
          <w:tcPr>
            <w:tcW w:w="227" w:type="pct"/>
            <w:tcBorders>
              <w:top w:val="nil"/>
              <w:left w:val="nil"/>
              <w:bottom w:val="single" w:sz="8" w:space="0" w:color="auto"/>
              <w:right w:val="single" w:sz="8" w:space="0" w:color="auto"/>
            </w:tcBorders>
            <w:shd w:val="clear" w:color="auto" w:fill="auto"/>
            <w:noWrap/>
            <w:vAlign w:val="center"/>
            <w:hideMark/>
          </w:tcPr>
          <w:p w14:paraId="5C16454A" w14:textId="205FE33A" w:rsidR="00882252" w:rsidRPr="00AF390E" w:rsidRDefault="00882252" w:rsidP="00882252">
            <w:pPr>
              <w:jc w:val="center"/>
              <w:rPr>
                <w:color w:val="000000"/>
                <w:sz w:val="16"/>
                <w:szCs w:val="18"/>
              </w:rPr>
            </w:pPr>
            <w:r w:rsidRPr="006D7CEE">
              <w:rPr>
                <w:color w:val="000000"/>
                <w:sz w:val="16"/>
                <w:szCs w:val="18"/>
              </w:rPr>
              <w:t>474,32</w:t>
            </w:r>
          </w:p>
        </w:tc>
        <w:tc>
          <w:tcPr>
            <w:tcW w:w="227" w:type="pct"/>
            <w:tcBorders>
              <w:top w:val="nil"/>
              <w:left w:val="nil"/>
              <w:bottom w:val="single" w:sz="8" w:space="0" w:color="auto"/>
              <w:right w:val="single" w:sz="8" w:space="0" w:color="auto"/>
            </w:tcBorders>
            <w:shd w:val="clear" w:color="auto" w:fill="auto"/>
            <w:noWrap/>
            <w:vAlign w:val="center"/>
            <w:hideMark/>
          </w:tcPr>
          <w:p w14:paraId="5D6D10C8" w14:textId="32A4EFC4" w:rsidR="00882252" w:rsidRPr="00AF390E" w:rsidRDefault="00882252" w:rsidP="00882252">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14:paraId="3C29ADE3" w14:textId="3ED1C840" w:rsidR="00882252" w:rsidRPr="00AF390E" w:rsidRDefault="00882252" w:rsidP="00882252">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14:paraId="2600A027" w14:textId="7DD92AC7" w:rsidR="00882252" w:rsidRPr="00AF390E" w:rsidRDefault="00882252" w:rsidP="00882252">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14:paraId="010CC4F9" w14:textId="059726AB" w:rsidR="00882252" w:rsidRPr="00AF390E" w:rsidRDefault="00882252" w:rsidP="00882252">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14:paraId="61ED3EE6" w14:textId="77870E8B" w:rsidR="00882252" w:rsidRPr="00AF390E" w:rsidRDefault="00882252" w:rsidP="00882252">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14:paraId="6592F178" w14:textId="2E570DA1" w:rsidR="00882252" w:rsidRPr="00AF390E" w:rsidRDefault="00882252" w:rsidP="00882252">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14:paraId="51466DD2" w14:textId="06D503EB" w:rsidR="00882252" w:rsidRPr="00AF390E" w:rsidRDefault="00882252" w:rsidP="00882252">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14:paraId="15EFFA57" w14:textId="1EAD3133" w:rsidR="00882252" w:rsidRPr="00AF390E" w:rsidRDefault="00882252" w:rsidP="00882252">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14:paraId="3263A868" w14:textId="209CD7C0" w:rsidR="00882252" w:rsidRPr="00AF390E" w:rsidRDefault="00882252" w:rsidP="00882252">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14:paraId="34407E97" w14:textId="21F88C02" w:rsidR="00882252" w:rsidRPr="00AF390E" w:rsidRDefault="00882252" w:rsidP="00882252">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14:paraId="29453468" w14:textId="31FCE4DB" w:rsidR="00882252" w:rsidRPr="00AF390E" w:rsidRDefault="00882252" w:rsidP="00882252">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14:paraId="5EF8538B" w14:textId="7B3288AD" w:rsidR="00882252" w:rsidRPr="00AF390E" w:rsidRDefault="00882252" w:rsidP="00882252">
            <w:pPr>
              <w:jc w:val="center"/>
              <w:rPr>
                <w:color w:val="000000"/>
                <w:sz w:val="16"/>
                <w:szCs w:val="18"/>
              </w:rPr>
            </w:pPr>
            <w:r w:rsidRPr="006D7CEE">
              <w:rPr>
                <w:color w:val="000000"/>
                <w:sz w:val="16"/>
                <w:szCs w:val="18"/>
              </w:rPr>
              <w:t>444,44</w:t>
            </w:r>
          </w:p>
        </w:tc>
        <w:tc>
          <w:tcPr>
            <w:tcW w:w="230" w:type="pct"/>
            <w:tcBorders>
              <w:top w:val="nil"/>
              <w:left w:val="nil"/>
              <w:bottom w:val="single" w:sz="8" w:space="0" w:color="auto"/>
              <w:right w:val="single" w:sz="8" w:space="0" w:color="auto"/>
            </w:tcBorders>
            <w:shd w:val="clear" w:color="auto" w:fill="auto"/>
            <w:noWrap/>
            <w:vAlign w:val="center"/>
            <w:hideMark/>
          </w:tcPr>
          <w:p w14:paraId="77A9EC8F" w14:textId="79C6A6D8" w:rsidR="00882252" w:rsidRPr="00AF390E" w:rsidRDefault="00882252" w:rsidP="00882252">
            <w:pPr>
              <w:jc w:val="center"/>
              <w:rPr>
                <w:color w:val="000000"/>
                <w:sz w:val="16"/>
                <w:szCs w:val="18"/>
              </w:rPr>
            </w:pPr>
            <w:r w:rsidRPr="006D7CEE">
              <w:rPr>
                <w:color w:val="000000"/>
                <w:sz w:val="16"/>
                <w:szCs w:val="18"/>
              </w:rPr>
              <w:t>444,44</w:t>
            </w:r>
          </w:p>
        </w:tc>
        <w:tc>
          <w:tcPr>
            <w:tcW w:w="219" w:type="pct"/>
            <w:tcBorders>
              <w:top w:val="nil"/>
              <w:left w:val="nil"/>
              <w:bottom w:val="single" w:sz="8" w:space="0" w:color="auto"/>
              <w:right w:val="single" w:sz="8" w:space="0" w:color="auto"/>
            </w:tcBorders>
            <w:vAlign w:val="center"/>
          </w:tcPr>
          <w:p w14:paraId="56BE4483" w14:textId="2953F2CA" w:rsidR="00882252" w:rsidRPr="006D7CEE" w:rsidRDefault="00882252" w:rsidP="00882252">
            <w:pPr>
              <w:jc w:val="center"/>
              <w:rPr>
                <w:color w:val="000000"/>
                <w:sz w:val="16"/>
                <w:szCs w:val="18"/>
              </w:rPr>
            </w:pPr>
            <w:r w:rsidRPr="006D7CEE">
              <w:rPr>
                <w:color w:val="000000"/>
                <w:sz w:val="16"/>
                <w:szCs w:val="18"/>
              </w:rPr>
              <w:t>444,44</w:t>
            </w:r>
          </w:p>
        </w:tc>
        <w:tc>
          <w:tcPr>
            <w:tcW w:w="219" w:type="pct"/>
            <w:tcBorders>
              <w:top w:val="nil"/>
              <w:left w:val="nil"/>
              <w:bottom w:val="single" w:sz="8" w:space="0" w:color="auto"/>
              <w:right w:val="single" w:sz="8" w:space="0" w:color="auto"/>
            </w:tcBorders>
            <w:vAlign w:val="center"/>
          </w:tcPr>
          <w:p w14:paraId="7D7465F0" w14:textId="128F9BA4" w:rsidR="00882252" w:rsidRPr="006D7CEE" w:rsidRDefault="00882252" w:rsidP="00882252">
            <w:pPr>
              <w:jc w:val="center"/>
              <w:rPr>
                <w:color w:val="000000"/>
                <w:sz w:val="16"/>
                <w:szCs w:val="18"/>
              </w:rPr>
            </w:pPr>
            <w:r w:rsidRPr="006D7CEE">
              <w:rPr>
                <w:color w:val="000000"/>
                <w:sz w:val="16"/>
                <w:szCs w:val="18"/>
              </w:rPr>
              <w:t>444,44</w:t>
            </w:r>
          </w:p>
        </w:tc>
      </w:tr>
      <w:tr w:rsidR="00882252" w:rsidRPr="00AF390E" w14:paraId="7934DFE3" w14:textId="7577B460"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0F1BC582" w14:textId="77777777" w:rsidR="00882252" w:rsidRPr="00AF390E" w:rsidRDefault="00882252" w:rsidP="00882252">
            <w:pPr>
              <w:rPr>
                <w:color w:val="000000"/>
                <w:sz w:val="18"/>
                <w:szCs w:val="18"/>
              </w:rPr>
            </w:pPr>
          </w:p>
        </w:tc>
        <w:tc>
          <w:tcPr>
            <w:tcW w:w="465" w:type="pct"/>
            <w:tcBorders>
              <w:top w:val="nil"/>
              <w:left w:val="nil"/>
              <w:bottom w:val="single" w:sz="8" w:space="0" w:color="auto"/>
              <w:right w:val="single" w:sz="8" w:space="0" w:color="auto"/>
            </w:tcBorders>
            <w:shd w:val="clear" w:color="auto" w:fill="auto"/>
            <w:noWrap/>
            <w:vAlign w:val="center"/>
            <w:hideMark/>
          </w:tcPr>
          <w:p w14:paraId="3774B523"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1355E04D" w14:textId="124767CA" w:rsidR="00882252" w:rsidRPr="00AF390E" w:rsidRDefault="00882252" w:rsidP="00882252">
            <w:pPr>
              <w:jc w:val="center"/>
              <w:rPr>
                <w:color w:val="000000"/>
                <w:sz w:val="16"/>
                <w:szCs w:val="18"/>
              </w:rPr>
            </w:pPr>
            <w:r w:rsidRPr="006D7CEE">
              <w:rPr>
                <w:color w:val="000000"/>
                <w:sz w:val="16"/>
                <w:szCs w:val="18"/>
              </w:rPr>
              <w:t>213,77</w:t>
            </w:r>
          </w:p>
        </w:tc>
        <w:tc>
          <w:tcPr>
            <w:tcW w:w="227" w:type="pct"/>
            <w:tcBorders>
              <w:top w:val="nil"/>
              <w:left w:val="nil"/>
              <w:bottom w:val="single" w:sz="8" w:space="0" w:color="auto"/>
              <w:right w:val="single" w:sz="8" w:space="0" w:color="auto"/>
            </w:tcBorders>
            <w:shd w:val="clear" w:color="auto" w:fill="auto"/>
            <w:noWrap/>
            <w:vAlign w:val="center"/>
            <w:hideMark/>
          </w:tcPr>
          <w:p w14:paraId="608AA29E" w14:textId="4652ADF9" w:rsidR="00882252" w:rsidRPr="00AF390E" w:rsidRDefault="00882252" w:rsidP="00882252">
            <w:pPr>
              <w:jc w:val="center"/>
              <w:rPr>
                <w:color w:val="000000"/>
                <w:sz w:val="16"/>
                <w:szCs w:val="18"/>
              </w:rPr>
            </w:pPr>
            <w:r w:rsidRPr="006D7CEE">
              <w:rPr>
                <w:color w:val="000000"/>
                <w:sz w:val="16"/>
                <w:szCs w:val="18"/>
              </w:rPr>
              <w:t>364,59</w:t>
            </w:r>
          </w:p>
        </w:tc>
        <w:tc>
          <w:tcPr>
            <w:tcW w:w="227" w:type="pct"/>
            <w:tcBorders>
              <w:top w:val="nil"/>
              <w:left w:val="nil"/>
              <w:bottom w:val="single" w:sz="8" w:space="0" w:color="auto"/>
              <w:right w:val="single" w:sz="8" w:space="0" w:color="auto"/>
            </w:tcBorders>
            <w:shd w:val="clear" w:color="auto" w:fill="auto"/>
            <w:noWrap/>
            <w:vAlign w:val="center"/>
            <w:hideMark/>
          </w:tcPr>
          <w:p w14:paraId="418D6D87" w14:textId="3F6D2C19" w:rsidR="00882252" w:rsidRPr="00AF390E" w:rsidRDefault="00882252" w:rsidP="00882252">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14:paraId="69AF9D9F" w14:textId="31756360" w:rsidR="00882252" w:rsidRPr="00AF390E" w:rsidRDefault="00882252" w:rsidP="00882252">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14:paraId="113EC4D7" w14:textId="4FF64B85" w:rsidR="00882252" w:rsidRPr="00AF390E" w:rsidRDefault="00882252" w:rsidP="00882252">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14:paraId="30122B0C" w14:textId="7AB2B80E" w:rsidR="00882252" w:rsidRPr="00AF390E" w:rsidRDefault="00882252" w:rsidP="00882252">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14:paraId="440A3504" w14:textId="7A979A39" w:rsidR="00882252" w:rsidRPr="00AF390E" w:rsidRDefault="00882252" w:rsidP="00882252">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14:paraId="56A0A322" w14:textId="4D9C5A70" w:rsidR="00882252" w:rsidRPr="00AF390E" w:rsidRDefault="00882252" w:rsidP="00882252">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14:paraId="6B9F3088" w14:textId="740D076B" w:rsidR="00882252" w:rsidRPr="00AF390E" w:rsidRDefault="00882252" w:rsidP="00882252">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14:paraId="5515C1CC" w14:textId="7C891C6A" w:rsidR="00882252" w:rsidRPr="00AF390E" w:rsidRDefault="00882252" w:rsidP="00882252">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14:paraId="3EB89AA2" w14:textId="6FAEAA3B" w:rsidR="00882252" w:rsidRPr="00AF390E" w:rsidRDefault="00882252" w:rsidP="00882252">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14:paraId="4B11056E" w14:textId="01688DDA" w:rsidR="00882252" w:rsidRPr="00AF390E" w:rsidRDefault="00882252" w:rsidP="00882252">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14:paraId="670A18DC" w14:textId="51B340D4" w:rsidR="00882252" w:rsidRPr="00AF390E" w:rsidRDefault="00882252" w:rsidP="00882252">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14:paraId="0968B034" w14:textId="4086E4B2" w:rsidR="00882252" w:rsidRPr="00AF390E" w:rsidRDefault="00882252" w:rsidP="00882252">
            <w:pPr>
              <w:jc w:val="center"/>
              <w:rPr>
                <w:color w:val="000000"/>
                <w:sz w:val="16"/>
                <w:szCs w:val="18"/>
              </w:rPr>
            </w:pPr>
            <w:r w:rsidRPr="006D7CEE">
              <w:rPr>
                <w:color w:val="000000"/>
                <w:sz w:val="16"/>
                <w:szCs w:val="18"/>
              </w:rPr>
              <w:t>314,96</w:t>
            </w:r>
          </w:p>
        </w:tc>
        <w:tc>
          <w:tcPr>
            <w:tcW w:w="230" w:type="pct"/>
            <w:tcBorders>
              <w:top w:val="nil"/>
              <w:left w:val="nil"/>
              <w:bottom w:val="single" w:sz="8" w:space="0" w:color="auto"/>
              <w:right w:val="single" w:sz="8" w:space="0" w:color="auto"/>
            </w:tcBorders>
            <w:shd w:val="clear" w:color="auto" w:fill="auto"/>
            <w:noWrap/>
            <w:vAlign w:val="center"/>
            <w:hideMark/>
          </w:tcPr>
          <w:p w14:paraId="103C6D2C" w14:textId="55C2F82A" w:rsidR="00882252" w:rsidRPr="00AF390E" w:rsidRDefault="00882252" w:rsidP="00882252">
            <w:pPr>
              <w:jc w:val="center"/>
              <w:rPr>
                <w:color w:val="000000"/>
                <w:sz w:val="16"/>
                <w:szCs w:val="18"/>
              </w:rPr>
            </w:pPr>
            <w:r w:rsidRPr="006D7CEE">
              <w:rPr>
                <w:color w:val="000000"/>
                <w:sz w:val="16"/>
                <w:szCs w:val="18"/>
              </w:rPr>
              <w:t>314,96</w:t>
            </w:r>
          </w:p>
        </w:tc>
        <w:tc>
          <w:tcPr>
            <w:tcW w:w="219" w:type="pct"/>
            <w:tcBorders>
              <w:top w:val="nil"/>
              <w:left w:val="nil"/>
              <w:bottom w:val="single" w:sz="8" w:space="0" w:color="auto"/>
              <w:right w:val="single" w:sz="8" w:space="0" w:color="auto"/>
            </w:tcBorders>
            <w:vAlign w:val="center"/>
          </w:tcPr>
          <w:p w14:paraId="18F9D2AB" w14:textId="14960255" w:rsidR="00882252" w:rsidRPr="006D7CEE" w:rsidRDefault="00882252" w:rsidP="00882252">
            <w:pPr>
              <w:jc w:val="center"/>
              <w:rPr>
                <w:color w:val="000000"/>
                <w:sz w:val="16"/>
                <w:szCs w:val="18"/>
              </w:rPr>
            </w:pPr>
            <w:r w:rsidRPr="006D7CEE">
              <w:rPr>
                <w:color w:val="000000"/>
                <w:sz w:val="16"/>
                <w:szCs w:val="18"/>
              </w:rPr>
              <w:t>314,96</w:t>
            </w:r>
          </w:p>
        </w:tc>
        <w:tc>
          <w:tcPr>
            <w:tcW w:w="219" w:type="pct"/>
            <w:tcBorders>
              <w:top w:val="nil"/>
              <w:left w:val="nil"/>
              <w:bottom w:val="single" w:sz="8" w:space="0" w:color="auto"/>
              <w:right w:val="single" w:sz="8" w:space="0" w:color="auto"/>
            </w:tcBorders>
            <w:vAlign w:val="center"/>
          </w:tcPr>
          <w:p w14:paraId="0C4FC163" w14:textId="2A52941B" w:rsidR="00882252" w:rsidRPr="006D7CEE" w:rsidRDefault="00882252" w:rsidP="00882252">
            <w:pPr>
              <w:jc w:val="center"/>
              <w:rPr>
                <w:color w:val="000000"/>
                <w:sz w:val="16"/>
                <w:szCs w:val="18"/>
              </w:rPr>
            </w:pPr>
            <w:r w:rsidRPr="006D7CEE">
              <w:rPr>
                <w:color w:val="000000"/>
                <w:sz w:val="16"/>
                <w:szCs w:val="18"/>
              </w:rPr>
              <w:t>314,96</w:t>
            </w:r>
          </w:p>
        </w:tc>
      </w:tr>
      <w:tr w:rsidR="00882252" w:rsidRPr="00AF390E" w14:paraId="1DA2B886" w14:textId="6ABAA5D7"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7C7DFC6D" w14:textId="77777777" w:rsidR="00882252" w:rsidRPr="00AF390E" w:rsidRDefault="00882252" w:rsidP="00882252">
            <w:pPr>
              <w:rPr>
                <w:color w:val="000000"/>
                <w:sz w:val="18"/>
                <w:szCs w:val="18"/>
              </w:rPr>
            </w:pPr>
          </w:p>
        </w:tc>
        <w:tc>
          <w:tcPr>
            <w:tcW w:w="465" w:type="pct"/>
            <w:tcBorders>
              <w:top w:val="nil"/>
              <w:left w:val="nil"/>
              <w:bottom w:val="single" w:sz="8" w:space="0" w:color="auto"/>
              <w:right w:val="single" w:sz="8" w:space="0" w:color="auto"/>
            </w:tcBorders>
            <w:shd w:val="clear" w:color="auto" w:fill="auto"/>
            <w:noWrap/>
            <w:vAlign w:val="center"/>
            <w:hideMark/>
          </w:tcPr>
          <w:p w14:paraId="0849D045"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12C7A57C" w14:textId="1D9C9A35" w:rsidR="00882252" w:rsidRPr="00AF390E" w:rsidRDefault="00882252" w:rsidP="00882252">
            <w:pPr>
              <w:jc w:val="center"/>
              <w:rPr>
                <w:color w:val="000000"/>
                <w:sz w:val="16"/>
                <w:szCs w:val="18"/>
              </w:rPr>
            </w:pPr>
            <w:r w:rsidRPr="006D7CEE">
              <w:rPr>
                <w:color w:val="000000"/>
                <w:sz w:val="16"/>
                <w:szCs w:val="18"/>
              </w:rPr>
              <w:t>97,14</w:t>
            </w:r>
          </w:p>
        </w:tc>
        <w:tc>
          <w:tcPr>
            <w:tcW w:w="227" w:type="pct"/>
            <w:tcBorders>
              <w:top w:val="nil"/>
              <w:left w:val="nil"/>
              <w:bottom w:val="single" w:sz="8" w:space="0" w:color="auto"/>
              <w:right w:val="single" w:sz="8" w:space="0" w:color="auto"/>
            </w:tcBorders>
            <w:shd w:val="clear" w:color="auto" w:fill="auto"/>
            <w:noWrap/>
            <w:vAlign w:val="center"/>
            <w:hideMark/>
          </w:tcPr>
          <w:p w14:paraId="1024454A" w14:textId="46E38761" w:rsidR="00882252" w:rsidRPr="00AF390E" w:rsidRDefault="00882252" w:rsidP="00882252">
            <w:pPr>
              <w:jc w:val="center"/>
              <w:rPr>
                <w:color w:val="000000"/>
                <w:sz w:val="16"/>
                <w:szCs w:val="18"/>
              </w:rPr>
            </w:pPr>
            <w:r w:rsidRPr="006D7CEE">
              <w:rPr>
                <w:color w:val="000000"/>
                <w:sz w:val="16"/>
                <w:szCs w:val="18"/>
              </w:rPr>
              <w:t>109,73</w:t>
            </w:r>
          </w:p>
        </w:tc>
        <w:tc>
          <w:tcPr>
            <w:tcW w:w="227" w:type="pct"/>
            <w:tcBorders>
              <w:top w:val="nil"/>
              <w:left w:val="nil"/>
              <w:bottom w:val="single" w:sz="8" w:space="0" w:color="auto"/>
              <w:right w:val="single" w:sz="8" w:space="0" w:color="auto"/>
            </w:tcBorders>
            <w:shd w:val="clear" w:color="auto" w:fill="auto"/>
            <w:noWrap/>
            <w:vAlign w:val="center"/>
            <w:hideMark/>
          </w:tcPr>
          <w:p w14:paraId="5A82E70C" w14:textId="6201BB8E" w:rsidR="00882252" w:rsidRPr="00AF390E" w:rsidRDefault="00882252" w:rsidP="00882252">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14:paraId="6AE695EB" w14:textId="58CFA0D4" w:rsidR="00882252" w:rsidRPr="00AF390E" w:rsidRDefault="00882252" w:rsidP="00882252">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14:paraId="2B123B0E" w14:textId="65EFC0C3" w:rsidR="00882252" w:rsidRPr="00AF390E" w:rsidRDefault="00882252" w:rsidP="00882252">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14:paraId="7570441A" w14:textId="3DF01025" w:rsidR="00882252" w:rsidRPr="00AF390E" w:rsidRDefault="00882252" w:rsidP="00882252">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14:paraId="6EF1863D" w14:textId="396C5AA1" w:rsidR="00882252" w:rsidRPr="00AF390E" w:rsidRDefault="00882252" w:rsidP="00882252">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14:paraId="42B7C879" w14:textId="61111A99" w:rsidR="00882252" w:rsidRPr="00AF390E" w:rsidRDefault="00882252" w:rsidP="00882252">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14:paraId="1F929C9B" w14:textId="36A58DB0" w:rsidR="00882252" w:rsidRPr="00AF390E" w:rsidRDefault="00882252" w:rsidP="00882252">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14:paraId="568EA732" w14:textId="231DB286" w:rsidR="00882252" w:rsidRPr="00AF390E" w:rsidRDefault="00882252" w:rsidP="00882252">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14:paraId="39B10E8B" w14:textId="28FFFB69" w:rsidR="00882252" w:rsidRPr="00AF390E" w:rsidRDefault="00882252" w:rsidP="00882252">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14:paraId="5887BB1E" w14:textId="360764AC" w:rsidR="00882252" w:rsidRPr="00AF390E" w:rsidRDefault="00882252" w:rsidP="00882252">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14:paraId="6A2258D2" w14:textId="5915E3BA" w:rsidR="00882252" w:rsidRPr="00AF390E" w:rsidRDefault="00882252" w:rsidP="00882252">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14:paraId="42B651D9" w14:textId="2FE257F6" w:rsidR="00882252" w:rsidRPr="00AF390E" w:rsidRDefault="00882252" w:rsidP="00882252">
            <w:pPr>
              <w:jc w:val="center"/>
              <w:rPr>
                <w:color w:val="000000"/>
                <w:sz w:val="16"/>
                <w:szCs w:val="18"/>
              </w:rPr>
            </w:pPr>
            <w:r w:rsidRPr="006D7CEE">
              <w:rPr>
                <w:color w:val="000000"/>
                <w:sz w:val="16"/>
                <w:szCs w:val="18"/>
              </w:rPr>
              <w:t>129,47</w:t>
            </w:r>
          </w:p>
        </w:tc>
        <w:tc>
          <w:tcPr>
            <w:tcW w:w="230" w:type="pct"/>
            <w:tcBorders>
              <w:top w:val="nil"/>
              <w:left w:val="nil"/>
              <w:bottom w:val="single" w:sz="8" w:space="0" w:color="auto"/>
              <w:right w:val="single" w:sz="8" w:space="0" w:color="auto"/>
            </w:tcBorders>
            <w:shd w:val="clear" w:color="auto" w:fill="auto"/>
            <w:noWrap/>
            <w:vAlign w:val="center"/>
            <w:hideMark/>
          </w:tcPr>
          <w:p w14:paraId="676EB856" w14:textId="198444AD" w:rsidR="00882252" w:rsidRPr="00AF390E" w:rsidRDefault="00882252" w:rsidP="00882252">
            <w:pPr>
              <w:jc w:val="center"/>
              <w:rPr>
                <w:color w:val="000000"/>
                <w:sz w:val="16"/>
                <w:szCs w:val="18"/>
              </w:rPr>
            </w:pPr>
            <w:r w:rsidRPr="006D7CEE">
              <w:rPr>
                <w:color w:val="000000"/>
                <w:sz w:val="16"/>
                <w:szCs w:val="18"/>
              </w:rPr>
              <w:t>129,47</w:t>
            </w:r>
          </w:p>
        </w:tc>
        <w:tc>
          <w:tcPr>
            <w:tcW w:w="219" w:type="pct"/>
            <w:tcBorders>
              <w:top w:val="nil"/>
              <w:left w:val="nil"/>
              <w:bottom w:val="single" w:sz="8" w:space="0" w:color="auto"/>
              <w:right w:val="single" w:sz="8" w:space="0" w:color="auto"/>
            </w:tcBorders>
            <w:vAlign w:val="center"/>
          </w:tcPr>
          <w:p w14:paraId="64CAEEA5" w14:textId="59E42D47" w:rsidR="00882252" w:rsidRPr="006D7CEE" w:rsidRDefault="00882252" w:rsidP="00882252">
            <w:pPr>
              <w:jc w:val="center"/>
              <w:rPr>
                <w:color w:val="000000"/>
                <w:sz w:val="16"/>
                <w:szCs w:val="18"/>
              </w:rPr>
            </w:pPr>
            <w:r w:rsidRPr="006D7CEE">
              <w:rPr>
                <w:color w:val="000000"/>
                <w:sz w:val="16"/>
                <w:szCs w:val="18"/>
              </w:rPr>
              <w:t>129,47</w:t>
            </w:r>
          </w:p>
        </w:tc>
        <w:tc>
          <w:tcPr>
            <w:tcW w:w="219" w:type="pct"/>
            <w:tcBorders>
              <w:top w:val="nil"/>
              <w:left w:val="nil"/>
              <w:bottom w:val="single" w:sz="8" w:space="0" w:color="auto"/>
              <w:right w:val="single" w:sz="8" w:space="0" w:color="auto"/>
            </w:tcBorders>
            <w:vAlign w:val="center"/>
          </w:tcPr>
          <w:p w14:paraId="15790FC3" w14:textId="3D08AC1F" w:rsidR="00882252" w:rsidRPr="006D7CEE" w:rsidRDefault="00882252" w:rsidP="00882252">
            <w:pPr>
              <w:jc w:val="center"/>
              <w:rPr>
                <w:color w:val="000000"/>
                <w:sz w:val="16"/>
                <w:szCs w:val="18"/>
              </w:rPr>
            </w:pPr>
            <w:r w:rsidRPr="006D7CEE">
              <w:rPr>
                <w:color w:val="000000"/>
                <w:sz w:val="16"/>
                <w:szCs w:val="18"/>
              </w:rPr>
              <w:t>129,47</w:t>
            </w:r>
          </w:p>
        </w:tc>
      </w:tr>
      <w:tr w:rsidR="00882252" w:rsidRPr="00AF390E" w14:paraId="0E3CD942" w14:textId="605E5978"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068DBB22" w14:textId="77777777" w:rsidR="00882252" w:rsidRPr="00AF390E" w:rsidRDefault="00882252" w:rsidP="00882252">
            <w:pPr>
              <w:jc w:val="center"/>
              <w:rPr>
                <w:color w:val="000000"/>
                <w:sz w:val="20"/>
                <w:szCs w:val="20"/>
              </w:rPr>
            </w:pPr>
            <w:r w:rsidRPr="00AF390E">
              <w:rPr>
                <w:color w:val="000000"/>
                <w:sz w:val="20"/>
                <w:szCs w:val="20"/>
              </w:rPr>
              <w:t>Котельная ООО «</w:t>
            </w:r>
            <w:r w:rsidRPr="00AF390E">
              <w:rPr>
                <w:color w:val="000000"/>
                <w:sz w:val="18"/>
                <w:szCs w:val="18"/>
              </w:rPr>
              <w:t>ЖилКомТеплоЭнерго</w:t>
            </w:r>
            <w:r w:rsidRPr="00AF390E">
              <w:rPr>
                <w:color w:val="000000"/>
                <w:sz w:val="20"/>
                <w:szCs w:val="20"/>
              </w:rPr>
              <w:t>»</w:t>
            </w:r>
          </w:p>
        </w:tc>
        <w:tc>
          <w:tcPr>
            <w:tcW w:w="465" w:type="pct"/>
            <w:tcBorders>
              <w:top w:val="nil"/>
              <w:left w:val="nil"/>
              <w:bottom w:val="single" w:sz="8" w:space="0" w:color="auto"/>
              <w:right w:val="single" w:sz="8" w:space="0" w:color="auto"/>
            </w:tcBorders>
            <w:shd w:val="clear" w:color="auto" w:fill="auto"/>
            <w:noWrap/>
            <w:vAlign w:val="center"/>
            <w:hideMark/>
          </w:tcPr>
          <w:p w14:paraId="0650C1A6"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6321BCEB"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20596561"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2093043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4314B05B"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0BBE63C3"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2205D50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54C964CC"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4D2CD35B"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4BB51D74"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7E37CB58"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3D80F7DD"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17B1ADBB"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1662AD9C"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62AB08DF" w14:textId="77777777" w:rsidR="00882252" w:rsidRPr="00AF390E" w:rsidRDefault="00882252" w:rsidP="00882252">
            <w:pPr>
              <w:jc w:val="center"/>
              <w:rPr>
                <w:color w:val="000000"/>
                <w:sz w:val="16"/>
                <w:szCs w:val="18"/>
              </w:rPr>
            </w:pPr>
            <w:r w:rsidRPr="00AF390E">
              <w:rPr>
                <w:color w:val="000000"/>
                <w:sz w:val="16"/>
                <w:szCs w:val="18"/>
              </w:rPr>
              <w:t>0</w:t>
            </w:r>
          </w:p>
        </w:tc>
        <w:tc>
          <w:tcPr>
            <w:tcW w:w="230" w:type="pct"/>
            <w:tcBorders>
              <w:top w:val="nil"/>
              <w:left w:val="nil"/>
              <w:bottom w:val="single" w:sz="8" w:space="0" w:color="auto"/>
              <w:right w:val="single" w:sz="8" w:space="0" w:color="auto"/>
            </w:tcBorders>
            <w:shd w:val="clear" w:color="auto" w:fill="auto"/>
            <w:noWrap/>
            <w:vAlign w:val="center"/>
            <w:hideMark/>
          </w:tcPr>
          <w:p w14:paraId="56802CA0" w14:textId="77777777" w:rsidR="00882252" w:rsidRPr="00AF390E" w:rsidRDefault="00882252" w:rsidP="00882252">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14:paraId="16CFDFBD" w14:textId="21A9D1B0" w:rsidR="00882252" w:rsidRPr="00AF390E" w:rsidRDefault="00882252" w:rsidP="00882252">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14:paraId="1E9B4230" w14:textId="10BFF2B6" w:rsidR="00882252" w:rsidRPr="00AF390E" w:rsidRDefault="00882252" w:rsidP="00882252">
            <w:pPr>
              <w:jc w:val="center"/>
              <w:rPr>
                <w:color w:val="000000"/>
                <w:sz w:val="16"/>
                <w:szCs w:val="18"/>
              </w:rPr>
            </w:pPr>
            <w:r w:rsidRPr="00AF390E">
              <w:rPr>
                <w:color w:val="000000"/>
                <w:sz w:val="16"/>
                <w:szCs w:val="18"/>
              </w:rPr>
              <w:t>0</w:t>
            </w:r>
          </w:p>
        </w:tc>
      </w:tr>
      <w:tr w:rsidR="00882252" w:rsidRPr="00AF390E" w14:paraId="0A21EE2E" w14:textId="4546ED00"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4F67785E"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4F817B40"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35621C9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0FEECA1C"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56CC491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761C1A84"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2F32382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34A045B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039E933C"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758328E7"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43C52A64"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7DF81D8F"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3292F1FC"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4A5A0DEA"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7BD49AC7"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2642BD27" w14:textId="77777777" w:rsidR="00882252" w:rsidRPr="00AF390E" w:rsidRDefault="00882252" w:rsidP="00882252">
            <w:pPr>
              <w:jc w:val="center"/>
              <w:rPr>
                <w:color w:val="000000"/>
                <w:sz w:val="16"/>
                <w:szCs w:val="18"/>
              </w:rPr>
            </w:pPr>
            <w:r w:rsidRPr="00AF390E">
              <w:rPr>
                <w:color w:val="000000"/>
                <w:sz w:val="16"/>
                <w:szCs w:val="18"/>
              </w:rPr>
              <w:t>0</w:t>
            </w:r>
          </w:p>
        </w:tc>
        <w:tc>
          <w:tcPr>
            <w:tcW w:w="230" w:type="pct"/>
            <w:tcBorders>
              <w:top w:val="nil"/>
              <w:left w:val="nil"/>
              <w:bottom w:val="single" w:sz="8" w:space="0" w:color="auto"/>
              <w:right w:val="single" w:sz="8" w:space="0" w:color="auto"/>
            </w:tcBorders>
            <w:shd w:val="clear" w:color="auto" w:fill="auto"/>
            <w:noWrap/>
            <w:vAlign w:val="center"/>
            <w:hideMark/>
          </w:tcPr>
          <w:p w14:paraId="695F5A8E" w14:textId="77777777" w:rsidR="00882252" w:rsidRPr="00AF390E" w:rsidRDefault="00882252" w:rsidP="00882252">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14:paraId="5456F720" w14:textId="0ADE1F10" w:rsidR="00882252" w:rsidRPr="00AF390E" w:rsidRDefault="00882252" w:rsidP="00882252">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14:paraId="4CFEF05E" w14:textId="2ECEF49A" w:rsidR="00882252" w:rsidRPr="00AF390E" w:rsidRDefault="00882252" w:rsidP="00882252">
            <w:pPr>
              <w:jc w:val="center"/>
              <w:rPr>
                <w:color w:val="000000"/>
                <w:sz w:val="16"/>
                <w:szCs w:val="18"/>
              </w:rPr>
            </w:pPr>
            <w:r w:rsidRPr="00AF390E">
              <w:rPr>
                <w:color w:val="000000"/>
                <w:sz w:val="16"/>
                <w:szCs w:val="18"/>
              </w:rPr>
              <w:t>0</w:t>
            </w:r>
          </w:p>
        </w:tc>
      </w:tr>
      <w:tr w:rsidR="00882252" w:rsidRPr="00AF390E" w14:paraId="0FF63F15" w14:textId="6B58180B"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52BB0019"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AFFB16C"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6E465D1D"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C6F1C7F"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DA4EA75"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AC37ECA"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8E407FD"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0F135160"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732588E5"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02019BCD"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12C2BC73"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53C44B5D"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2C8C197C"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15BA76B4"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2D6883E6" w14:textId="77777777" w:rsidR="00882252" w:rsidRPr="00AF390E" w:rsidRDefault="00882252" w:rsidP="00882252">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14:paraId="1D98E45A" w14:textId="77777777" w:rsidR="00882252" w:rsidRPr="00AF390E" w:rsidRDefault="00882252" w:rsidP="00882252">
            <w:pPr>
              <w:jc w:val="center"/>
              <w:rPr>
                <w:color w:val="000000"/>
                <w:sz w:val="16"/>
                <w:szCs w:val="18"/>
              </w:rPr>
            </w:pPr>
            <w:r w:rsidRPr="00AF390E">
              <w:rPr>
                <w:color w:val="000000"/>
                <w:sz w:val="16"/>
                <w:szCs w:val="18"/>
              </w:rPr>
              <w:t>0</w:t>
            </w:r>
          </w:p>
        </w:tc>
        <w:tc>
          <w:tcPr>
            <w:tcW w:w="230" w:type="pct"/>
            <w:tcBorders>
              <w:top w:val="nil"/>
              <w:left w:val="nil"/>
              <w:bottom w:val="single" w:sz="8" w:space="0" w:color="auto"/>
              <w:right w:val="single" w:sz="8" w:space="0" w:color="auto"/>
            </w:tcBorders>
            <w:shd w:val="clear" w:color="auto" w:fill="auto"/>
            <w:noWrap/>
            <w:vAlign w:val="center"/>
            <w:hideMark/>
          </w:tcPr>
          <w:p w14:paraId="0D7D035A" w14:textId="77777777" w:rsidR="00882252" w:rsidRPr="00AF390E" w:rsidRDefault="00882252" w:rsidP="00882252">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14:paraId="43CE10BB" w14:textId="065A5F4A" w:rsidR="00882252" w:rsidRPr="00AF390E" w:rsidRDefault="00882252" w:rsidP="00882252">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14:paraId="2D9F4C4B" w14:textId="548A9288" w:rsidR="00882252" w:rsidRPr="00AF390E" w:rsidRDefault="00882252" w:rsidP="00882252">
            <w:pPr>
              <w:jc w:val="center"/>
              <w:rPr>
                <w:color w:val="000000"/>
                <w:sz w:val="16"/>
                <w:szCs w:val="18"/>
              </w:rPr>
            </w:pPr>
            <w:r w:rsidRPr="00AF390E">
              <w:rPr>
                <w:color w:val="000000"/>
                <w:sz w:val="16"/>
                <w:szCs w:val="18"/>
              </w:rPr>
              <w:t>0</w:t>
            </w:r>
          </w:p>
        </w:tc>
      </w:tr>
      <w:tr w:rsidR="00882252" w:rsidRPr="00AF390E" w14:paraId="7BD4E733" w14:textId="533E9B1B"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74DEC29F" w14:textId="77777777" w:rsidR="00882252" w:rsidRPr="00AF390E" w:rsidRDefault="00882252" w:rsidP="00882252">
            <w:pPr>
              <w:jc w:val="center"/>
              <w:rPr>
                <w:color w:val="000000"/>
                <w:sz w:val="20"/>
                <w:szCs w:val="20"/>
              </w:rPr>
            </w:pPr>
            <w:r w:rsidRPr="00AF390E">
              <w:rPr>
                <w:color w:val="000000"/>
                <w:sz w:val="20"/>
                <w:szCs w:val="20"/>
              </w:rPr>
              <w:t>Котельная ООО «ТК «Мурино»</w:t>
            </w:r>
          </w:p>
        </w:tc>
        <w:tc>
          <w:tcPr>
            <w:tcW w:w="465" w:type="pct"/>
            <w:tcBorders>
              <w:top w:val="nil"/>
              <w:left w:val="nil"/>
              <w:bottom w:val="single" w:sz="8" w:space="0" w:color="auto"/>
              <w:right w:val="single" w:sz="8" w:space="0" w:color="auto"/>
            </w:tcBorders>
            <w:shd w:val="clear" w:color="auto" w:fill="auto"/>
            <w:noWrap/>
            <w:vAlign w:val="center"/>
            <w:hideMark/>
          </w:tcPr>
          <w:p w14:paraId="20DD3E3B"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62A929A2"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0EAF21A4"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6FAA58BB"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751AFB10"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271E7BD7"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5781B7A7"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266F65A0" w14:textId="77777777" w:rsidR="00882252" w:rsidRPr="00AF390E" w:rsidRDefault="00882252" w:rsidP="00882252">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14:paraId="1A9A6A71" w14:textId="77777777" w:rsidR="00882252" w:rsidRPr="00AF390E" w:rsidRDefault="00882252" w:rsidP="00882252">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14:paraId="30F2372F" w14:textId="77777777" w:rsidR="00882252" w:rsidRPr="00AF390E" w:rsidRDefault="00882252" w:rsidP="00882252">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14:paraId="573BE083" w14:textId="77777777" w:rsidR="00882252" w:rsidRPr="00AF390E" w:rsidRDefault="00882252" w:rsidP="00882252">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14:paraId="2F20E4A5" w14:textId="77777777" w:rsidR="00882252" w:rsidRPr="00AF390E" w:rsidRDefault="00882252" w:rsidP="00882252">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14:paraId="1BF06CBA" w14:textId="77777777" w:rsidR="00882252" w:rsidRPr="00AF390E" w:rsidRDefault="00882252" w:rsidP="00882252">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14:paraId="7187ECCA" w14:textId="77777777" w:rsidR="00882252" w:rsidRPr="00AF390E" w:rsidRDefault="00882252" w:rsidP="00882252">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14:paraId="0693FDB1" w14:textId="77777777" w:rsidR="00882252" w:rsidRPr="00AF390E" w:rsidRDefault="00882252" w:rsidP="00882252">
            <w:pPr>
              <w:jc w:val="center"/>
              <w:rPr>
                <w:color w:val="000000"/>
                <w:sz w:val="16"/>
                <w:szCs w:val="18"/>
              </w:rPr>
            </w:pPr>
            <w:r w:rsidRPr="00AF390E">
              <w:rPr>
                <w:color w:val="000000"/>
                <w:sz w:val="16"/>
                <w:szCs w:val="18"/>
              </w:rPr>
              <w:t>37,7</w:t>
            </w:r>
          </w:p>
        </w:tc>
        <w:tc>
          <w:tcPr>
            <w:tcW w:w="230" w:type="pct"/>
            <w:tcBorders>
              <w:top w:val="nil"/>
              <w:left w:val="nil"/>
              <w:bottom w:val="single" w:sz="8" w:space="0" w:color="auto"/>
              <w:right w:val="single" w:sz="8" w:space="0" w:color="auto"/>
            </w:tcBorders>
            <w:shd w:val="clear" w:color="auto" w:fill="auto"/>
            <w:noWrap/>
            <w:vAlign w:val="center"/>
            <w:hideMark/>
          </w:tcPr>
          <w:p w14:paraId="76782FF6" w14:textId="77777777" w:rsidR="00882252" w:rsidRPr="00AF390E" w:rsidRDefault="00882252" w:rsidP="00882252">
            <w:pPr>
              <w:jc w:val="center"/>
              <w:rPr>
                <w:color w:val="000000"/>
                <w:sz w:val="16"/>
                <w:szCs w:val="18"/>
              </w:rPr>
            </w:pPr>
            <w:r w:rsidRPr="00AF390E">
              <w:rPr>
                <w:color w:val="000000"/>
                <w:sz w:val="16"/>
                <w:szCs w:val="18"/>
              </w:rPr>
              <w:t>37,7</w:t>
            </w:r>
          </w:p>
        </w:tc>
        <w:tc>
          <w:tcPr>
            <w:tcW w:w="219" w:type="pct"/>
            <w:tcBorders>
              <w:top w:val="nil"/>
              <w:left w:val="nil"/>
              <w:bottom w:val="single" w:sz="8" w:space="0" w:color="auto"/>
              <w:right w:val="single" w:sz="8" w:space="0" w:color="auto"/>
            </w:tcBorders>
            <w:vAlign w:val="center"/>
          </w:tcPr>
          <w:p w14:paraId="59984683" w14:textId="54064F61" w:rsidR="00882252" w:rsidRPr="00AF390E" w:rsidRDefault="00882252" w:rsidP="00882252">
            <w:pPr>
              <w:jc w:val="center"/>
              <w:rPr>
                <w:color w:val="000000"/>
                <w:sz w:val="16"/>
                <w:szCs w:val="18"/>
              </w:rPr>
            </w:pPr>
            <w:r w:rsidRPr="00AF390E">
              <w:rPr>
                <w:color w:val="000000"/>
                <w:sz w:val="16"/>
                <w:szCs w:val="18"/>
              </w:rPr>
              <w:t>37,7</w:t>
            </w:r>
          </w:p>
        </w:tc>
        <w:tc>
          <w:tcPr>
            <w:tcW w:w="219" w:type="pct"/>
            <w:tcBorders>
              <w:top w:val="nil"/>
              <w:left w:val="nil"/>
              <w:bottom w:val="single" w:sz="8" w:space="0" w:color="auto"/>
              <w:right w:val="single" w:sz="8" w:space="0" w:color="auto"/>
            </w:tcBorders>
            <w:vAlign w:val="center"/>
          </w:tcPr>
          <w:p w14:paraId="23D14E0D" w14:textId="63245C65" w:rsidR="00882252" w:rsidRPr="00AF390E" w:rsidRDefault="00882252" w:rsidP="00882252">
            <w:pPr>
              <w:jc w:val="center"/>
              <w:rPr>
                <w:color w:val="000000"/>
                <w:sz w:val="16"/>
                <w:szCs w:val="18"/>
              </w:rPr>
            </w:pPr>
            <w:r w:rsidRPr="00AF390E">
              <w:rPr>
                <w:color w:val="000000"/>
                <w:sz w:val="16"/>
                <w:szCs w:val="18"/>
              </w:rPr>
              <w:t>37,7</w:t>
            </w:r>
          </w:p>
        </w:tc>
      </w:tr>
      <w:tr w:rsidR="00882252" w:rsidRPr="00AF390E" w14:paraId="05571066" w14:textId="2FAC0A23"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31B69307"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443344FD"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7DEA88C1"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298D5511"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2E0537E1"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193D9040"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69D3B519"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79D775B7"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59CBF46D" w14:textId="77777777" w:rsidR="00882252" w:rsidRPr="00AF390E" w:rsidRDefault="00882252" w:rsidP="00882252">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14:paraId="006CD8B0" w14:textId="77777777" w:rsidR="00882252" w:rsidRPr="00AF390E" w:rsidRDefault="00882252" w:rsidP="00882252">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14:paraId="6AC1784E" w14:textId="77777777" w:rsidR="00882252" w:rsidRPr="00AF390E" w:rsidRDefault="00882252" w:rsidP="00882252">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14:paraId="1B313429" w14:textId="77777777" w:rsidR="00882252" w:rsidRPr="00AF390E" w:rsidRDefault="00882252" w:rsidP="00882252">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14:paraId="49AAD672" w14:textId="77777777" w:rsidR="00882252" w:rsidRPr="00AF390E" w:rsidRDefault="00882252" w:rsidP="00882252">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14:paraId="39F1AD2E" w14:textId="77777777" w:rsidR="00882252" w:rsidRPr="00AF390E" w:rsidRDefault="00882252" w:rsidP="00882252">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14:paraId="078D886B" w14:textId="77777777" w:rsidR="00882252" w:rsidRPr="00AF390E" w:rsidRDefault="00882252" w:rsidP="00882252">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14:paraId="5BB72804" w14:textId="77777777" w:rsidR="00882252" w:rsidRPr="00AF390E" w:rsidRDefault="00882252" w:rsidP="00882252">
            <w:pPr>
              <w:jc w:val="center"/>
              <w:rPr>
                <w:color w:val="000000"/>
                <w:sz w:val="16"/>
                <w:szCs w:val="18"/>
              </w:rPr>
            </w:pPr>
            <w:r w:rsidRPr="00AF390E">
              <w:rPr>
                <w:color w:val="000000"/>
                <w:sz w:val="16"/>
                <w:szCs w:val="18"/>
              </w:rPr>
              <w:t>29,3</w:t>
            </w:r>
          </w:p>
        </w:tc>
        <w:tc>
          <w:tcPr>
            <w:tcW w:w="230" w:type="pct"/>
            <w:tcBorders>
              <w:top w:val="nil"/>
              <w:left w:val="nil"/>
              <w:bottom w:val="single" w:sz="8" w:space="0" w:color="auto"/>
              <w:right w:val="single" w:sz="8" w:space="0" w:color="auto"/>
            </w:tcBorders>
            <w:shd w:val="clear" w:color="auto" w:fill="auto"/>
            <w:noWrap/>
            <w:vAlign w:val="center"/>
            <w:hideMark/>
          </w:tcPr>
          <w:p w14:paraId="1C8715AB" w14:textId="77777777" w:rsidR="00882252" w:rsidRPr="00AF390E" w:rsidRDefault="00882252" w:rsidP="00882252">
            <w:pPr>
              <w:jc w:val="center"/>
              <w:rPr>
                <w:color w:val="000000"/>
                <w:sz w:val="16"/>
                <w:szCs w:val="18"/>
              </w:rPr>
            </w:pPr>
            <w:r w:rsidRPr="00AF390E">
              <w:rPr>
                <w:color w:val="000000"/>
                <w:sz w:val="16"/>
                <w:szCs w:val="18"/>
              </w:rPr>
              <w:t>29,3</w:t>
            </w:r>
          </w:p>
        </w:tc>
        <w:tc>
          <w:tcPr>
            <w:tcW w:w="219" w:type="pct"/>
            <w:tcBorders>
              <w:top w:val="nil"/>
              <w:left w:val="nil"/>
              <w:bottom w:val="single" w:sz="8" w:space="0" w:color="auto"/>
              <w:right w:val="single" w:sz="8" w:space="0" w:color="auto"/>
            </w:tcBorders>
            <w:vAlign w:val="center"/>
          </w:tcPr>
          <w:p w14:paraId="49E9CA48" w14:textId="1120309B" w:rsidR="00882252" w:rsidRPr="00AF390E" w:rsidRDefault="00882252" w:rsidP="00882252">
            <w:pPr>
              <w:jc w:val="center"/>
              <w:rPr>
                <w:color w:val="000000"/>
                <w:sz w:val="16"/>
                <w:szCs w:val="18"/>
              </w:rPr>
            </w:pPr>
            <w:r w:rsidRPr="00AF390E">
              <w:rPr>
                <w:color w:val="000000"/>
                <w:sz w:val="16"/>
                <w:szCs w:val="18"/>
              </w:rPr>
              <w:t>29,3</w:t>
            </w:r>
          </w:p>
        </w:tc>
        <w:tc>
          <w:tcPr>
            <w:tcW w:w="219" w:type="pct"/>
            <w:tcBorders>
              <w:top w:val="nil"/>
              <w:left w:val="nil"/>
              <w:bottom w:val="single" w:sz="8" w:space="0" w:color="auto"/>
              <w:right w:val="single" w:sz="8" w:space="0" w:color="auto"/>
            </w:tcBorders>
            <w:vAlign w:val="center"/>
          </w:tcPr>
          <w:p w14:paraId="760DAA24" w14:textId="04F98B9A" w:rsidR="00882252" w:rsidRPr="00AF390E" w:rsidRDefault="00882252" w:rsidP="00882252">
            <w:pPr>
              <w:jc w:val="center"/>
              <w:rPr>
                <w:color w:val="000000"/>
                <w:sz w:val="16"/>
                <w:szCs w:val="18"/>
              </w:rPr>
            </w:pPr>
            <w:r w:rsidRPr="00AF390E">
              <w:rPr>
                <w:color w:val="000000"/>
                <w:sz w:val="16"/>
                <w:szCs w:val="18"/>
              </w:rPr>
              <w:t>29,3</w:t>
            </w:r>
          </w:p>
        </w:tc>
      </w:tr>
      <w:tr w:rsidR="00882252" w:rsidRPr="00AF390E" w14:paraId="21DBD138" w14:textId="05452796"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781CD345"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04E20371"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6DAAC5D0"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4B73AC81"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2FADB917"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36A2743C"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1151E336"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0D86580D"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75EC9E7F" w14:textId="77777777" w:rsidR="00882252" w:rsidRPr="00AF390E" w:rsidRDefault="00882252" w:rsidP="00882252">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14:paraId="11895BAF" w14:textId="77777777" w:rsidR="00882252" w:rsidRPr="00AF390E" w:rsidRDefault="00882252" w:rsidP="00882252">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14:paraId="5D8F11A1" w14:textId="77777777" w:rsidR="00882252" w:rsidRPr="00AF390E" w:rsidRDefault="00882252" w:rsidP="00882252">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14:paraId="54A42B26" w14:textId="77777777" w:rsidR="00882252" w:rsidRPr="00AF390E" w:rsidRDefault="00882252" w:rsidP="00882252">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14:paraId="39182C98" w14:textId="77777777" w:rsidR="00882252" w:rsidRPr="00AF390E" w:rsidRDefault="00882252" w:rsidP="00882252">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14:paraId="6F738A40" w14:textId="77777777" w:rsidR="00882252" w:rsidRPr="00AF390E" w:rsidRDefault="00882252" w:rsidP="00882252">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14:paraId="3E8B9A95" w14:textId="77777777" w:rsidR="00882252" w:rsidRPr="00AF390E" w:rsidRDefault="00882252" w:rsidP="00882252">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14:paraId="0CB61E2C" w14:textId="77777777" w:rsidR="00882252" w:rsidRPr="00AF390E" w:rsidRDefault="00882252" w:rsidP="00882252">
            <w:pPr>
              <w:jc w:val="center"/>
              <w:rPr>
                <w:color w:val="000000"/>
                <w:sz w:val="16"/>
                <w:szCs w:val="18"/>
              </w:rPr>
            </w:pPr>
            <w:r w:rsidRPr="00AF390E">
              <w:rPr>
                <w:color w:val="000000"/>
                <w:sz w:val="16"/>
                <w:szCs w:val="18"/>
              </w:rPr>
              <w:t>8,4</w:t>
            </w:r>
          </w:p>
        </w:tc>
        <w:tc>
          <w:tcPr>
            <w:tcW w:w="230" w:type="pct"/>
            <w:tcBorders>
              <w:top w:val="nil"/>
              <w:left w:val="nil"/>
              <w:bottom w:val="single" w:sz="8" w:space="0" w:color="auto"/>
              <w:right w:val="single" w:sz="8" w:space="0" w:color="auto"/>
            </w:tcBorders>
            <w:shd w:val="clear" w:color="auto" w:fill="auto"/>
            <w:noWrap/>
            <w:vAlign w:val="center"/>
            <w:hideMark/>
          </w:tcPr>
          <w:p w14:paraId="41B041DF" w14:textId="77777777" w:rsidR="00882252" w:rsidRPr="00AF390E" w:rsidRDefault="00882252" w:rsidP="00882252">
            <w:pPr>
              <w:jc w:val="center"/>
              <w:rPr>
                <w:color w:val="000000"/>
                <w:sz w:val="16"/>
                <w:szCs w:val="18"/>
              </w:rPr>
            </w:pPr>
            <w:r w:rsidRPr="00AF390E">
              <w:rPr>
                <w:color w:val="000000"/>
                <w:sz w:val="16"/>
                <w:szCs w:val="18"/>
              </w:rPr>
              <w:t>8,4</w:t>
            </w:r>
          </w:p>
        </w:tc>
        <w:tc>
          <w:tcPr>
            <w:tcW w:w="219" w:type="pct"/>
            <w:tcBorders>
              <w:top w:val="nil"/>
              <w:left w:val="nil"/>
              <w:bottom w:val="single" w:sz="8" w:space="0" w:color="auto"/>
              <w:right w:val="single" w:sz="8" w:space="0" w:color="auto"/>
            </w:tcBorders>
            <w:vAlign w:val="center"/>
          </w:tcPr>
          <w:p w14:paraId="50647A03" w14:textId="1AF56129" w:rsidR="00882252" w:rsidRPr="00AF390E" w:rsidRDefault="00882252" w:rsidP="00882252">
            <w:pPr>
              <w:jc w:val="center"/>
              <w:rPr>
                <w:color w:val="000000"/>
                <w:sz w:val="16"/>
                <w:szCs w:val="18"/>
              </w:rPr>
            </w:pPr>
            <w:r w:rsidRPr="00AF390E">
              <w:rPr>
                <w:color w:val="000000"/>
                <w:sz w:val="16"/>
                <w:szCs w:val="18"/>
              </w:rPr>
              <w:t>8,4</w:t>
            </w:r>
          </w:p>
        </w:tc>
        <w:tc>
          <w:tcPr>
            <w:tcW w:w="219" w:type="pct"/>
            <w:tcBorders>
              <w:top w:val="nil"/>
              <w:left w:val="nil"/>
              <w:bottom w:val="single" w:sz="8" w:space="0" w:color="auto"/>
              <w:right w:val="single" w:sz="8" w:space="0" w:color="auto"/>
            </w:tcBorders>
            <w:vAlign w:val="center"/>
          </w:tcPr>
          <w:p w14:paraId="490C4663" w14:textId="746D3E8D" w:rsidR="00882252" w:rsidRPr="00AF390E" w:rsidRDefault="00882252" w:rsidP="00882252">
            <w:pPr>
              <w:jc w:val="center"/>
              <w:rPr>
                <w:color w:val="000000"/>
                <w:sz w:val="16"/>
                <w:szCs w:val="18"/>
              </w:rPr>
            </w:pPr>
            <w:r w:rsidRPr="00AF390E">
              <w:rPr>
                <w:color w:val="000000"/>
                <w:sz w:val="16"/>
                <w:szCs w:val="18"/>
              </w:rPr>
              <w:t>8,4</w:t>
            </w:r>
          </w:p>
        </w:tc>
      </w:tr>
      <w:tr w:rsidR="00882252" w:rsidRPr="00AF390E" w14:paraId="1517DF97" w14:textId="76F513D6"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08F61695" w14:textId="5CEBEE17" w:rsidR="00882252" w:rsidRPr="00AF390E" w:rsidRDefault="00882252" w:rsidP="00882252">
            <w:pPr>
              <w:jc w:val="center"/>
              <w:rPr>
                <w:color w:val="000000"/>
                <w:sz w:val="20"/>
                <w:szCs w:val="20"/>
              </w:rPr>
            </w:pPr>
            <w:r w:rsidRPr="0012543A">
              <w:rPr>
                <w:color w:val="000000"/>
                <w:sz w:val="18"/>
                <w:szCs w:val="18"/>
              </w:rPr>
              <w:t>Котельная ООО «Энерг</w:t>
            </w:r>
            <w:r>
              <w:rPr>
                <w:color w:val="000000"/>
                <w:sz w:val="18"/>
                <w:szCs w:val="18"/>
              </w:rPr>
              <w:t>ия</w:t>
            </w:r>
            <w:r w:rsidRPr="0012543A">
              <w:rPr>
                <w:color w:val="000000"/>
                <w:sz w:val="18"/>
                <w:szCs w:val="18"/>
              </w:rPr>
              <w:t>»</w:t>
            </w:r>
          </w:p>
        </w:tc>
        <w:tc>
          <w:tcPr>
            <w:tcW w:w="465" w:type="pct"/>
            <w:tcBorders>
              <w:top w:val="nil"/>
              <w:left w:val="nil"/>
              <w:bottom w:val="single" w:sz="8" w:space="0" w:color="auto"/>
              <w:right w:val="single" w:sz="8" w:space="0" w:color="auto"/>
            </w:tcBorders>
            <w:shd w:val="clear" w:color="auto" w:fill="auto"/>
            <w:noWrap/>
            <w:vAlign w:val="center"/>
            <w:hideMark/>
          </w:tcPr>
          <w:p w14:paraId="63CCFF4F"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4A6B67D8" w14:textId="77777777" w:rsidR="00882252" w:rsidRPr="00AF390E" w:rsidRDefault="00882252" w:rsidP="00882252">
            <w:pPr>
              <w:jc w:val="center"/>
              <w:rPr>
                <w:color w:val="000000"/>
                <w:sz w:val="16"/>
                <w:szCs w:val="18"/>
              </w:rPr>
            </w:pPr>
            <w:r w:rsidRPr="00AF390E">
              <w:rPr>
                <w:color w:val="000000"/>
                <w:sz w:val="16"/>
                <w:szCs w:val="18"/>
              </w:rPr>
              <w:t>23,2</w:t>
            </w:r>
          </w:p>
        </w:tc>
        <w:tc>
          <w:tcPr>
            <w:tcW w:w="227" w:type="pct"/>
            <w:tcBorders>
              <w:top w:val="nil"/>
              <w:left w:val="nil"/>
              <w:bottom w:val="single" w:sz="8" w:space="0" w:color="auto"/>
              <w:right w:val="single" w:sz="8" w:space="0" w:color="auto"/>
            </w:tcBorders>
            <w:shd w:val="clear" w:color="auto" w:fill="auto"/>
            <w:noWrap/>
            <w:vAlign w:val="center"/>
            <w:hideMark/>
          </w:tcPr>
          <w:p w14:paraId="157BA3C3" w14:textId="77777777" w:rsidR="00882252" w:rsidRPr="00AF390E" w:rsidRDefault="00882252" w:rsidP="00882252">
            <w:pPr>
              <w:jc w:val="center"/>
              <w:rPr>
                <w:color w:val="000000"/>
                <w:sz w:val="16"/>
                <w:szCs w:val="18"/>
              </w:rPr>
            </w:pPr>
            <w:r w:rsidRPr="00AF390E">
              <w:rPr>
                <w:color w:val="000000"/>
                <w:sz w:val="16"/>
                <w:szCs w:val="18"/>
              </w:rPr>
              <w:t>42,3</w:t>
            </w:r>
          </w:p>
        </w:tc>
        <w:tc>
          <w:tcPr>
            <w:tcW w:w="227" w:type="pct"/>
            <w:tcBorders>
              <w:top w:val="nil"/>
              <w:left w:val="nil"/>
              <w:bottom w:val="single" w:sz="8" w:space="0" w:color="auto"/>
              <w:right w:val="single" w:sz="8" w:space="0" w:color="auto"/>
            </w:tcBorders>
            <w:shd w:val="clear" w:color="auto" w:fill="auto"/>
            <w:noWrap/>
            <w:vAlign w:val="center"/>
            <w:hideMark/>
          </w:tcPr>
          <w:p w14:paraId="43461E98" w14:textId="77777777" w:rsidR="00882252" w:rsidRPr="00AF390E" w:rsidRDefault="00882252" w:rsidP="00882252">
            <w:pPr>
              <w:jc w:val="center"/>
              <w:rPr>
                <w:color w:val="000000"/>
                <w:sz w:val="16"/>
                <w:szCs w:val="18"/>
              </w:rPr>
            </w:pPr>
            <w:r w:rsidRPr="00AF390E">
              <w:rPr>
                <w:color w:val="000000"/>
                <w:sz w:val="16"/>
                <w:szCs w:val="18"/>
              </w:rPr>
              <w:t>60,1</w:t>
            </w:r>
          </w:p>
        </w:tc>
        <w:tc>
          <w:tcPr>
            <w:tcW w:w="227" w:type="pct"/>
            <w:tcBorders>
              <w:top w:val="nil"/>
              <w:left w:val="nil"/>
              <w:bottom w:val="single" w:sz="8" w:space="0" w:color="auto"/>
              <w:right w:val="single" w:sz="8" w:space="0" w:color="auto"/>
            </w:tcBorders>
            <w:shd w:val="clear" w:color="auto" w:fill="auto"/>
            <w:noWrap/>
            <w:vAlign w:val="center"/>
            <w:hideMark/>
          </w:tcPr>
          <w:p w14:paraId="7410943E" w14:textId="77777777" w:rsidR="00882252" w:rsidRPr="00AF390E" w:rsidRDefault="00882252" w:rsidP="00882252">
            <w:pPr>
              <w:jc w:val="center"/>
              <w:rPr>
                <w:color w:val="000000"/>
                <w:sz w:val="16"/>
                <w:szCs w:val="18"/>
              </w:rPr>
            </w:pPr>
            <w:r w:rsidRPr="00AF390E">
              <w:rPr>
                <w:color w:val="000000"/>
                <w:sz w:val="16"/>
                <w:szCs w:val="18"/>
              </w:rPr>
              <w:t>62,2</w:t>
            </w:r>
          </w:p>
        </w:tc>
        <w:tc>
          <w:tcPr>
            <w:tcW w:w="227" w:type="pct"/>
            <w:tcBorders>
              <w:top w:val="nil"/>
              <w:left w:val="nil"/>
              <w:bottom w:val="single" w:sz="8" w:space="0" w:color="auto"/>
              <w:right w:val="single" w:sz="8" w:space="0" w:color="auto"/>
            </w:tcBorders>
            <w:shd w:val="clear" w:color="auto" w:fill="auto"/>
            <w:noWrap/>
            <w:vAlign w:val="center"/>
            <w:hideMark/>
          </w:tcPr>
          <w:p w14:paraId="3B14055C" w14:textId="77777777" w:rsidR="00882252" w:rsidRPr="00AF390E" w:rsidRDefault="00882252" w:rsidP="00882252">
            <w:pPr>
              <w:jc w:val="center"/>
              <w:rPr>
                <w:color w:val="000000"/>
                <w:sz w:val="16"/>
                <w:szCs w:val="18"/>
              </w:rPr>
            </w:pPr>
            <w:r w:rsidRPr="00AF390E">
              <w:rPr>
                <w:color w:val="000000"/>
                <w:sz w:val="16"/>
                <w:szCs w:val="18"/>
              </w:rPr>
              <w:t>74,5</w:t>
            </w:r>
          </w:p>
        </w:tc>
        <w:tc>
          <w:tcPr>
            <w:tcW w:w="227" w:type="pct"/>
            <w:tcBorders>
              <w:top w:val="nil"/>
              <w:left w:val="nil"/>
              <w:bottom w:val="single" w:sz="8" w:space="0" w:color="auto"/>
              <w:right w:val="single" w:sz="8" w:space="0" w:color="auto"/>
            </w:tcBorders>
            <w:shd w:val="clear" w:color="auto" w:fill="auto"/>
            <w:noWrap/>
            <w:vAlign w:val="center"/>
            <w:hideMark/>
          </w:tcPr>
          <w:p w14:paraId="0A1E7790" w14:textId="77777777" w:rsidR="00882252" w:rsidRPr="00AF390E" w:rsidRDefault="00882252" w:rsidP="00882252">
            <w:pPr>
              <w:jc w:val="center"/>
              <w:rPr>
                <w:color w:val="000000"/>
                <w:sz w:val="16"/>
                <w:szCs w:val="18"/>
              </w:rPr>
            </w:pPr>
            <w:r w:rsidRPr="00AF390E">
              <w:rPr>
                <w:color w:val="000000"/>
                <w:sz w:val="16"/>
                <w:szCs w:val="18"/>
              </w:rPr>
              <w:t>98,1</w:t>
            </w:r>
          </w:p>
        </w:tc>
        <w:tc>
          <w:tcPr>
            <w:tcW w:w="227" w:type="pct"/>
            <w:tcBorders>
              <w:top w:val="nil"/>
              <w:left w:val="nil"/>
              <w:bottom w:val="single" w:sz="8" w:space="0" w:color="auto"/>
              <w:right w:val="single" w:sz="8" w:space="0" w:color="auto"/>
            </w:tcBorders>
            <w:shd w:val="clear" w:color="auto" w:fill="auto"/>
            <w:noWrap/>
            <w:vAlign w:val="center"/>
            <w:hideMark/>
          </w:tcPr>
          <w:p w14:paraId="4DDD7A52" w14:textId="77777777" w:rsidR="00882252" w:rsidRPr="00AF390E" w:rsidRDefault="00882252" w:rsidP="00882252">
            <w:pPr>
              <w:jc w:val="center"/>
              <w:rPr>
                <w:color w:val="000000"/>
                <w:sz w:val="16"/>
                <w:szCs w:val="18"/>
              </w:rPr>
            </w:pPr>
            <w:r w:rsidRPr="00AF390E">
              <w:rPr>
                <w:color w:val="000000"/>
                <w:sz w:val="16"/>
                <w:szCs w:val="18"/>
              </w:rPr>
              <w:t>126,4</w:t>
            </w:r>
          </w:p>
        </w:tc>
        <w:tc>
          <w:tcPr>
            <w:tcW w:w="227" w:type="pct"/>
            <w:tcBorders>
              <w:top w:val="nil"/>
              <w:left w:val="nil"/>
              <w:bottom w:val="single" w:sz="8" w:space="0" w:color="auto"/>
              <w:right w:val="single" w:sz="8" w:space="0" w:color="auto"/>
            </w:tcBorders>
            <w:shd w:val="clear" w:color="auto" w:fill="auto"/>
            <w:noWrap/>
            <w:vAlign w:val="center"/>
            <w:hideMark/>
          </w:tcPr>
          <w:p w14:paraId="44AA7FAB" w14:textId="77777777" w:rsidR="00882252" w:rsidRPr="00AF390E" w:rsidRDefault="00882252" w:rsidP="00882252">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14:paraId="5BF0A1D4" w14:textId="77777777" w:rsidR="00882252" w:rsidRPr="00AF390E" w:rsidRDefault="00882252" w:rsidP="00882252">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14:paraId="397D32A2" w14:textId="77777777" w:rsidR="00882252" w:rsidRPr="00AF390E" w:rsidRDefault="00882252" w:rsidP="00882252">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14:paraId="130C4AEB" w14:textId="77777777" w:rsidR="00882252" w:rsidRPr="00AF390E" w:rsidRDefault="00882252" w:rsidP="00882252">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14:paraId="59A2D995" w14:textId="77777777" w:rsidR="00882252" w:rsidRPr="00AF390E" w:rsidRDefault="00882252" w:rsidP="00882252">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14:paraId="57821C84" w14:textId="77777777" w:rsidR="00882252" w:rsidRPr="00AF390E" w:rsidRDefault="00882252" w:rsidP="00882252">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14:paraId="358CE9AB" w14:textId="77777777" w:rsidR="00882252" w:rsidRPr="00AF390E" w:rsidRDefault="00882252" w:rsidP="00882252">
            <w:pPr>
              <w:jc w:val="center"/>
              <w:rPr>
                <w:color w:val="000000"/>
                <w:sz w:val="16"/>
                <w:szCs w:val="18"/>
              </w:rPr>
            </w:pPr>
            <w:r w:rsidRPr="00AF390E">
              <w:rPr>
                <w:color w:val="000000"/>
                <w:sz w:val="16"/>
                <w:szCs w:val="18"/>
              </w:rPr>
              <w:t>126,4</w:t>
            </w:r>
          </w:p>
        </w:tc>
        <w:tc>
          <w:tcPr>
            <w:tcW w:w="230" w:type="pct"/>
            <w:tcBorders>
              <w:top w:val="nil"/>
              <w:left w:val="nil"/>
              <w:bottom w:val="single" w:sz="8" w:space="0" w:color="auto"/>
              <w:right w:val="single" w:sz="8" w:space="0" w:color="auto"/>
            </w:tcBorders>
            <w:shd w:val="clear" w:color="auto" w:fill="auto"/>
            <w:noWrap/>
            <w:vAlign w:val="center"/>
            <w:hideMark/>
          </w:tcPr>
          <w:p w14:paraId="79ED064E" w14:textId="77777777" w:rsidR="00882252" w:rsidRPr="00AF390E" w:rsidRDefault="00882252" w:rsidP="00882252">
            <w:pPr>
              <w:jc w:val="center"/>
              <w:rPr>
                <w:color w:val="000000"/>
                <w:sz w:val="16"/>
                <w:szCs w:val="18"/>
              </w:rPr>
            </w:pPr>
            <w:r w:rsidRPr="00AF390E">
              <w:rPr>
                <w:color w:val="000000"/>
                <w:sz w:val="16"/>
                <w:szCs w:val="18"/>
              </w:rPr>
              <w:t>126,4</w:t>
            </w:r>
          </w:p>
        </w:tc>
        <w:tc>
          <w:tcPr>
            <w:tcW w:w="219" w:type="pct"/>
            <w:tcBorders>
              <w:top w:val="nil"/>
              <w:left w:val="nil"/>
              <w:bottom w:val="single" w:sz="8" w:space="0" w:color="auto"/>
              <w:right w:val="single" w:sz="8" w:space="0" w:color="auto"/>
            </w:tcBorders>
            <w:vAlign w:val="center"/>
          </w:tcPr>
          <w:p w14:paraId="3B3762A7" w14:textId="529D13DF" w:rsidR="00882252" w:rsidRPr="00AF390E" w:rsidRDefault="00882252" w:rsidP="00882252">
            <w:pPr>
              <w:jc w:val="center"/>
              <w:rPr>
                <w:color w:val="000000"/>
                <w:sz w:val="16"/>
                <w:szCs w:val="18"/>
              </w:rPr>
            </w:pPr>
            <w:r w:rsidRPr="00AF390E">
              <w:rPr>
                <w:color w:val="000000"/>
                <w:sz w:val="16"/>
                <w:szCs w:val="18"/>
              </w:rPr>
              <w:t>126,4</w:t>
            </w:r>
          </w:p>
        </w:tc>
        <w:tc>
          <w:tcPr>
            <w:tcW w:w="219" w:type="pct"/>
            <w:tcBorders>
              <w:top w:val="nil"/>
              <w:left w:val="nil"/>
              <w:bottom w:val="single" w:sz="8" w:space="0" w:color="auto"/>
              <w:right w:val="single" w:sz="8" w:space="0" w:color="auto"/>
            </w:tcBorders>
            <w:vAlign w:val="center"/>
          </w:tcPr>
          <w:p w14:paraId="3306EAB6" w14:textId="1E059C7D" w:rsidR="00882252" w:rsidRPr="00AF390E" w:rsidRDefault="00882252" w:rsidP="00882252">
            <w:pPr>
              <w:jc w:val="center"/>
              <w:rPr>
                <w:color w:val="000000"/>
                <w:sz w:val="16"/>
                <w:szCs w:val="18"/>
              </w:rPr>
            </w:pPr>
            <w:r w:rsidRPr="00AF390E">
              <w:rPr>
                <w:color w:val="000000"/>
                <w:sz w:val="16"/>
                <w:szCs w:val="18"/>
              </w:rPr>
              <w:t>126,4</w:t>
            </w:r>
          </w:p>
        </w:tc>
      </w:tr>
      <w:tr w:rsidR="00882252" w:rsidRPr="00AF390E" w14:paraId="5C503A08" w14:textId="2B67063C"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4FE96412"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47B0D391"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65B13106" w14:textId="77777777" w:rsidR="00882252" w:rsidRPr="00AF390E" w:rsidRDefault="00882252" w:rsidP="00882252">
            <w:pPr>
              <w:jc w:val="center"/>
              <w:rPr>
                <w:color w:val="000000"/>
                <w:sz w:val="16"/>
                <w:szCs w:val="18"/>
              </w:rPr>
            </w:pPr>
            <w:r w:rsidRPr="00AF390E">
              <w:rPr>
                <w:color w:val="000000"/>
                <w:sz w:val="16"/>
                <w:szCs w:val="18"/>
              </w:rPr>
              <w:t>19,5</w:t>
            </w:r>
          </w:p>
        </w:tc>
        <w:tc>
          <w:tcPr>
            <w:tcW w:w="227" w:type="pct"/>
            <w:tcBorders>
              <w:top w:val="nil"/>
              <w:left w:val="nil"/>
              <w:bottom w:val="single" w:sz="8" w:space="0" w:color="auto"/>
              <w:right w:val="single" w:sz="8" w:space="0" w:color="auto"/>
            </w:tcBorders>
            <w:shd w:val="clear" w:color="auto" w:fill="auto"/>
            <w:noWrap/>
            <w:vAlign w:val="center"/>
            <w:hideMark/>
          </w:tcPr>
          <w:p w14:paraId="59B29ABB" w14:textId="77777777" w:rsidR="00882252" w:rsidRPr="00AF390E" w:rsidRDefault="00882252" w:rsidP="00882252">
            <w:pPr>
              <w:jc w:val="center"/>
              <w:rPr>
                <w:color w:val="000000"/>
                <w:sz w:val="16"/>
                <w:szCs w:val="18"/>
              </w:rPr>
            </w:pPr>
            <w:r w:rsidRPr="00AF390E">
              <w:rPr>
                <w:color w:val="000000"/>
                <w:sz w:val="16"/>
                <w:szCs w:val="18"/>
              </w:rPr>
              <w:t>35,1</w:t>
            </w:r>
          </w:p>
        </w:tc>
        <w:tc>
          <w:tcPr>
            <w:tcW w:w="227" w:type="pct"/>
            <w:tcBorders>
              <w:top w:val="nil"/>
              <w:left w:val="nil"/>
              <w:bottom w:val="single" w:sz="8" w:space="0" w:color="auto"/>
              <w:right w:val="single" w:sz="8" w:space="0" w:color="auto"/>
            </w:tcBorders>
            <w:shd w:val="clear" w:color="auto" w:fill="auto"/>
            <w:noWrap/>
            <w:vAlign w:val="center"/>
            <w:hideMark/>
          </w:tcPr>
          <w:p w14:paraId="33E6D2D3" w14:textId="77777777" w:rsidR="00882252" w:rsidRPr="00AF390E" w:rsidRDefault="00882252" w:rsidP="00882252">
            <w:pPr>
              <w:jc w:val="center"/>
              <w:rPr>
                <w:color w:val="000000"/>
                <w:sz w:val="16"/>
                <w:szCs w:val="18"/>
              </w:rPr>
            </w:pPr>
            <w:r w:rsidRPr="00AF390E">
              <w:rPr>
                <w:color w:val="000000"/>
                <w:sz w:val="16"/>
                <w:szCs w:val="18"/>
              </w:rPr>
              <w:t>49,2</w:t>
            </w:r>
          </w:p>
        </w:tc>
        <w:tc>
          <w:tcPr>
            <w:tcW w:w="227" w:type="pct"/>
            <w:tcBorders>
              <w:top w:val="nil"/>
              <w:left w:val="nil"/>
              <w:bottom w:val="single" w:sz="8" w:space="0" w:color="auto"/>
              <w:right w:val="single" w:sz="8" w:space="0" w:color="auto"/>
            </w:tcBorders>
            <w:shd w:val="clear" w:color="auto" w:fill="auto"/>
            <w:noWrap/>
            <w:vAlign w:val="center"/>
            <w:hideMark/>
          </w:tcPr>
          <w:p w14:paraId="3932A8CB" w14:textId="77777777" w:rsidR="00882252" w:rsidRPr="00AF390E" w:rsidRDefault="00882252" w:rsidP="00882252">
            <w:pPr>
              <w:jc w:val="center"/>
              <w:rPr>
                <w:color w:val="000000"/>
                <w:sz w:val="16"/>
                <w:szCs w:val="18"/>
              </w:rPr>
            </w:pPr>
            <w:r w:rsidRPr="00AF390E">
              <w:rPr>
                <w:color w:val="000000"/>
                <w:sz w:val="16"/>
                <w:szCs w:val="18"/>
              </w:rPr>
              <w:t>51</w:t>
            </w:r>
          </w:p>
        </w:tc>
        <w:tc>
          <w:tcPr>
            <w:tcW w:w="227" w:type="pct"/>
            <w:tcBorders>
              <w:top w:val="nil"/>
              <w:left w:val="nil"/>
              <w:bottom w:val="single" w:sz="8" w:space="0" w:color="auto"/>
              <w:right w:val="single" w:sz="8" w:space="0" w:color="auto"/>
            </w:tcBorders>
            <w:shd w:val="clear" w:color="auto" w:fill="auto"/>
            <w:noWrap/>
            <w:vAlign w:val="center"/>
            <w:hideMark/>
          </w:tcPr>
          <w:p w14:paraId="678239CD" w14:textId="77777777" w:rsidR="00882252" w:rsidRPr="00AF390E" w:rsidRDefault="00882252" w:rsidP="00882252">
            <w:pPr>
              <w:jc w:val="center"/>
              <w:rPr>
                <w:color w:val="000000"/>
                <w:sz w:val="16"/>
                <w:szCs w:val="18"/>
              </w:rPr>
            </w:pPr>
            <w:r w:rsidRPr="00AF390E">
              <w:rPr>
                <w:color w:val="000000"/>
                <w:sz w:val="16"/>
                <w:szCs w:val="18"/>
              </w:rPr>
              <w:t>61,1</w:t>
            </w:r>
          </w:p>
        </w:tc>
        <w:tc>
          <w:tcPr>
            <w:tcW w:w="227" w:type="pct"/>
            <w:tcBorders>
              <w:top w:val="nil"/>
              <w:left w:val="nil"/>
              <w:bottom w:val="single" w:sz="8" w:space="0" w:color="auto"/>
              <w:right w:val="single" w:sz="8" w:space="0" w:color="auto"/>
            </w:tcBorders>
            <w:shd w:val="clear" w:color="auto" w:fill="auto"/>
            <w:noWrap/>
            <w:vAlign w:val="center"/>
            <w:hideMark/>
          </w:tcPr>
          <w:p w14:paraId="09F0674F" w14:textId="77777777" w:rsidR="00882252" w:rsidRPr="00AF390E" w:rsidRDefault="00882252" w:rsidP="00882252">
            <w:pPr>
              <w:jc w:val="center"/>
              <w:rPr>
                <w:color w:val="000000"/>
                <w:sz w:val="16"/>
                <w:szCs w:val="18"/>
              </w:rPr>
            </w:pPr>
            <w:r w:rsidRPr="00AF390E">
              <w:rPr>
                <w:color w:val="000000"/>
                <w:sz w:val="16"/>
                <w:szCs w:val="18"/>
              </w:rPr>
              <w:t>80,4</w:t>
            </w:r>
          </w:p>
        </w:tc>
        <w:tc>
          <w:tcPr>
            <w:tcW w:w="227" w:type="pct"/>
            <w:tcBorders>
              <w:top w:val="nil"/>
              <w:left w:val="nil"/>
              <w:bottom w:val="single" w:sz="8" w:space="0" w:color="auto"/>
              <w:right w:val="single" w:sz="8" w:space="0" w:color="auto"/>
            </w:tcBorders>
            <w:shd w:val="clear" w:color="auto" w:fill="auto"/>
            <w:noWrap/>
            <w:vAlign w:val="center"/>
            <w:hideMark/>
          </w:tcPr>
          <w:p w14:paraId="66B80283" w14:textId="77777777" w:rsidR="00882252" w:rsidRPr="00AF390E" w:rsidRDefault="00882252" w:rsidP="00882252">
            <w:pPr>
              <w:jc w:val="center"/>
              <w:rPr>
                <w:color w:val="000000"/>
                <w:sz w:val="16"/>
                <w:szCs w:val="18"/>
              </w:rPr>
            </w:pPr>
            <w:r w:rsidRPr="00AF390E">
              <w:rPr>
                <w:color w:val="000000"/>
                <w:sz w:val="16"/>
                <w:szCs w:val="18"/>
              </w:rPr>
              <w:t>101,9</w:t>
            </w:r>
          </w:p>
        </w:tc>
        <w:tc>
          <w:tcPr>
            <w:tcW w:w="227" w:type="pct"/>
            <w:tcBorders>
              <w:top w:val="nil"/>
              <w:left w:val="nil"/>
              <w:bottom w:val="single" w:sz="8" w:space="0" w:color="auto"/>
              <w:right w:val="single" w:sz="8" w:space="0" w:color="auto"/>
            </w:tcBorders>
            <w:shd w:val="clear" w:color="auto" w:fill="auto"/>
            <w:noWrap/>
            <w:vAlign w:val="center"/>
            <w:hideMark/>
          </w:tcPr>
          <w:p w14:paraId="3C453A00" w14:textId="77777777" w:rsidR="00882252" w:rsidRPr="00AF390E" w:rsidRDefault="00882252" w:rsidP="00882252">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14:paraId="46CEE6BE" w14:textId="77777777" w:rsidR="00882252" w:rsidRPr="00AF390E" w:rsidRDefault="00882252" w:rsidP="00882252">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14:paraId="0A76F193" w14:textId="77777777" w:rsidR="00882252" w:rsidRPr="00AF390E" w:rsidRDefault="00882252" w:rsidP="00882252">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14:paraId="101E531F" w14:textId="77777777" w:rsidR="00882252" w:rsidRPr="00AF390E" w:rsidRDefault="00882252" w:rsidP="00882252">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14:paraId="76678102" w14:textId="77777777" w:rsidR="00882252" w:rsidRPr="00AF390E" w:rsidRDefault="00882252" w:rsidP="00882252">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14:paraId="7BCD2521" w14:textId="77777777" w:rsidR="00882252" w:rsidRPr="00AF390E" w:rsidRDefault="00882252" w:rsidP="00882252">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14:paraId="0816697D" w14:textId="77777777" w:rsidR="00882252" w:rsidRPr="00AF390E" w:rsidRDefault="00882252" w:rsidP="00882252">
            <w:pPr>
              <w:jc w:val="center"/>
              <w:rPr>
                <w:color w:val="000000"/>
                <w:sz w:val="16"/>
                <w:szCs w:val="18"/>
              </w:rPr>
            </w:pPr>
            <w:r w:rsidRPr="00AF390E">
              <w:rPr>
                <w:color w:val="000000"/>
                <w:sz w:val="16"/>
                <w:szCs w:val="18"/>
              </w:rPr>
              <w:t>101,9</w:t>
            </w:r>
          </w:p>
        </w:tc>
        <w:tc>
          <w:tcPr>
            <w:tcW w:w="230" w:type="pct"/>
            <w:tcBorders>
              <w:top w:val="nil"/>
              <w:left w:val="nil"/>
              <w:bottom w:val="single" w:sz="8" w:space="0" w:color="auto"/>
              <w:right w:val="single" w:sz="8" w:space="0" w:color="auto"/>
            </w:tcBorders>
            <w:shd w:val="clear" w:color="auto" w:fill="auto"/>
            <w:noWrap/>
            <w:vAlign w:val="center"/>
            <w:hideMark/>
          </w:tcPr>
          <w:p w14:paraId="5ED995AF" w14:textId="77777777" w:rsidR="00882252" w:rsidRPr="00AF390E" w:rsidRDefault="00882252" w:rsidP="00882252">
            <w:pPr>
              <w:jc w:val="center"/>
              <w:rPr>
                <w:color w:val="000000"/>
                <w:sz w:val="16"/>
                <w:szCs w:val="18"/>
              </w:rPr>
            </w:pPr>
            <w:r w:rsidRPr="00AF390E">
              <w:rPr>
                <w:color w:val="000000"/>
                <w:sz w:val="16"/>
                <w:szCs w:val="18"/>
              </w:rPr>
              <w:t>101,9</w:t>
            </w:r>
          </w:p>
        </w:tc>
        <w:tc>
          <w:tcPr>
            <w:tcW w:w="219" w:type="pct"/>
            <w:tcBorders>
              <w:top w:val="nil"/>
              <w:left w:val="nil"/>
              <w:bottom w:val="single" w:sz="8" w:space="0" w:color="auto"/>
              <w:right w:val="single" w:sz="8" w:space="0" w:color="auto"/>
            </w:tcBorders>
            <w:vAlign w:val="center"/>
          </w:tcPr>
          <w:p w14:paraId="13A00571" w14:textId="6F1031C4" w:rsidR="00882252" w:rsidRPr="00AF390E" w:rsidRDefault="00882252" w:rsidP="00882252">
            <w:pPr>
              <w:jc w:val="center"/>
              <w:rPr>
                <w:color w:val="000000"/>
                <w:sz w:val="16"/>
                <w:szCs w:val="18"/>
              </w:rPr>
            </w:pPr>
            <w:r w:rsidRPr="00AF390E">
              <w:rPr>
                <w:color w:val="000000"/>
                <w:sz w:val="16"/>
                <w:szCs w:val="18"/>
              </w:rPr>
              <w:t>101,9</w:t>
            </w:r>
          </w:p>
        </w:tc>
        <w:tc>
          <w:tcPr>
            <w:tcW w:w="219" w:type="pct"/>
            <w:tcBorders>
              <w:top w:val="nil"/>
              <w:left w:val="nil"/>
              <w:bottom w:val="single" w:sz="8" w:space="0" w:color="auto"/>
              <w:right w:val="single" w:sz="8" w:space="0" w:color="auto"/>
            </w:tcBorders>
            <w:vAlign w:val="center"/>
          </w:tcPr>
          <w:p w14:paraId="2A66F587" w14:textId="5851253A" w:rsidR="00882252" w:rsidRPr="00AF390E" w:rsidRDefault="00882252" w:rsidP="00882252">
            <w:pPr>
              <w:jc w:val="center"/>
              <w:rPr>
                <w:color w:val="000000"/>
                <w:sz w:val="16"/>
                <w:szCs w:val="18"/>
              </w:rPr>
            </w:pPr>
            <w:r w:rsidRPr="00AF390E">
              <w:rPr>
                <w:color w:val="000000"/>
                <w:sz w:val="16"/>
                <w:szCs w:val="18"/>
              </w:rPr>
              <w:t>101,9</w:t>
            </w:r>
          </w:p>
        </w:tc>
      </w:tr>
      <w:tr w:rsidR="00882252" w:rsidRPr="00AF390E" w14:paraId="147AC4D2" w14:textId="4AE60BB1"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0CCF2E7C"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0336FBE7"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6F6A90E0" w14:textId="77777777" w:rsidR="00882252" w:rsidRPr="00AF390E" w:rsidRDefault="00882252" w:rsidP="00882252">
            <w:pPr>
              <w:jc w:val="center"/>
              <w:rPr>
                <w:color w:val="000000"/>
                <w:sz w:val="16"/>
                <w:szCs w:val="18"/>
              </w:rPr>
            </w:pPr>
            <w:r w:rsidRPr="00AF390E">
              <w:rPr>
                <w:color w:val="000000"/>
                <w:sz w:val="16"/>
                <w:szCs w:val="18"/>
              </w:rPr>
              <w:t>3,7</w:t>
            </w:r>
          </w:p>
        </w:tc>
        <w:tc>
          <w:tcPr>
            <w:tcW w:w="227" w:type="pct"/>
            <w:tcBorders>
              <w:top w:val="nil"/>
              <w:left w:val="nil"/>
              <w:bottom w:val="single" w:sz="8" w:space="0" w:color="auto"/>
              <w:right w:val="single" w:sz="8" w:space="0" w:color="auto"/>
            </w:tcBorders>
            <w:shd w:val="clear" w:color="auto" w:fill="auto"/>
            <w:noWrap/>
            <w:vAlign w:val="center"/>
            <w:hideMark/>
          </w:tcPr>
          <w:p w14:paraId="6644D7E9" w14:textId="77777777" w:rsidR="00882252" w:rsidRPr="00AF390E" w:rsidRDefault="00882252" w:rsidP="00882252">
            <w:pPr>
              <w:jc w:val="center"/>
              <w:rPr>
                <w:color w:val="000000"/>
                <w:sz w:val="16"/>
                <w:szCs w:val="18"/>
              </w:rPr>
            </w:pPr>
            <w:r w:rsidRPr="00AF390E">
              <w:rPr>
                <w:color w:val="000000"/>
                <w:sz w:val="16"/>
                <w:szCs w:val="18"/>
              </w:rPr>
              <w:t>7,1</w:t>
            </w:r>
          </w:p>
        </w:tc>
        <w:tc>
          <w:tcPr>
            <w:tcW w:w="227" w:type="pct"/>
            <w:tcBorders>
              <w:top w:val="nil"/>
              <w:left w:val="nil"/>
              <w:bottom w:val="single" w:sz="8" w:space="0" w:color="auto"/>
              <w:right w:val="single" w:sz="8" w:space="0" w:color="auto"/>
            </w:tcBorders>
            <w:shd w:val="clear" w:color="auto" w:fill="auto"/>
            <w:noWrap/>
            <w:vAlign w:val="center"/>
            <w:hideMark/>
          </w:tcPr>
          <w:p w14:paraId="7A1C0432" w14:textId="77777777" w:rsidR="00882252" w:rsidRPr="00AF390E" w:rsidRDefault="00882252" w:rsidP="00882252">
            <w:pPr>
              <w:jc w:val="center"/>
              <w:rPr>
                <w:color w:val="000000"/>
                <w:sz w:val="16"/>
                <w:szCs w:val="18"/>
              </w:rPr>
            </w:pPr>
            <w:r w:rsidRPr="00AF390E">
              <w:rPr>
                <w:color w:val="000000"/>
                <w:sz w:val="16"/>
                <w:szCs w:val="18"/>
              </w:rPr>
              <w:t>10,8</w:t>
            </w:r>
          </w:p>
        </w:tc>
        <w:tc>
          <w:tcPr>
            <w:tcW w:w="227" w:type="pct"/>
            <w:tcBorders>
              <w:top w:val="nil"/>
              <w:left w:val="nil"/>
              <w:bottom w:val="single" w:sz="8" w:space="0" w:color="auto"/>
              <w:right w:val="single" w:sz="8" w:space="0" w:color="auto"/>
            </w:tcBorders>
            <w:shd w:val="clear" w:color="auto" w:fill="auto"/>
            <w:noWrap/>
            <w:vAlign w:val="center"/>
            <w:hideMark/>
          </w:tcPr>
          <w:p w14:paraId="1FD9EA5A" w14:textId="77777777" w:rsidR="00882252" w:rsidRPr="00AF390E" w:rsidRDefault="00882252" w:rsidP="00882252">
            <w:pPr>
              <w:jc w:val="center"/>
              <w:rPr>
                <w:color w:val="000000"/>
                <w:sz w:val="16"/>
                <w:szCs w:val="18"/>
              </w:rPr>
            </w:pPr>
            <w:r w:rsidRPr="00AF390E">
              <w:rPr>
                <w:color w:val="000000"/>
                <w:sz w:val="16"/>
                <w:szCs w:val="18"/>
              </w:rPr>
              <w:t>11,1</w:t>
            </w:r>
          </w:p>
        </w:tc>
        <w:tc>
          <w:tcPr>
            <w:tcW w:w="227" w:type="pct"/>
            <w:tcBorders>
              <w:top w:val="nil"/>
              <w:left w:val="nil"/>
              <w:bottom w:val="single" w:sz="8" w:space="0" w:color="auto"/>
              <w:right w:val="single" w:sz="8" w:space="0" w:color="auto"/>
            </w:tcBorders>
            <w:shd w:val="clear" w:color="auto" w:fill="auto"/>
            <w:noWrap/>
            <w:vAlign w:val="center"/>
            <w:hideMark/>
          </w:tcPr>
          <w:p w14:paraId="06003FA9" w14:textId="77777777" w:rsidR="00882252" w:rsidRPr="00AF390E" w:rsidRDefault="00882252" w:rsidP="00882252">
            <w:pPr>
              <w:jc w:val="center"/>
              <w:rPr>
                <w:color w:val="000000"/>
                <w:sz w:val="16"/>
                <w:szCs w:val="18"/>
              </w:rPr>
            </w:pPr>
            <w:r w:rsidRPr="00AF390E">
              <w:rPr>
                <w:color w:val="000000"/>
                <w:sz w:val="16"/>
                <w:szCs w:val="18"/>
              </w:rPr>
              <w:t>13,3</w:t>
            </w:r>
          </w:p>
        </w:tc>
        <w:tc>
          <w:tcPr>
            <w:tcW w:w="227" w:type="pct"/>
            <w:tcBorders>
              <w:top w:val="nil"/>
              <w:left w:val="nil"/>
              <w:bottom w:val="single" w:sz="8" w:space="0" w:color="auto"/>
              <w:right w:val="single" w:sz="8" w:space="0" w:color="auto"/>
            </w:tcBorders>
            <w:shd w:val="clear" w:color="auto" w:fill="auto"/>
            <w:noWrap/>
            <w:vAlign w:val="center"/>
            <w:hideMark/>
          </w:tcPr>
          <w:p w14:paraId="5296FC60" w14:textId="77777777" w:rsidR="00882252" w:rsidRPr="00AF390E" w:rsidRDefault="00882252" w:rsidP="00882252">
            <w:pPr>
              <w:jc w:val="center"/>
              <w:rPr>
                <w:color w:val="000000"/>
                <w:sz w:val="16"/>
                <w:szCs w:val="18"/>
              </w:rPr>
            </w:pPr>
            <w:r w:rsidRPr="00AF390E">
              <w:rPr>
                <w:color w:val="000000"/>
                <w:sz w:val="16"/>
                <w:szCs w:val="18"/>
              </w:rPr>
              <w:t>17,6</w:t>
            </w:r>
          </w:p>
        </w:tc>
        <w:tc>
          <w:tcPr>
            <w:tcW w:w="227" w:type="pct"/>
            <w:tcBorders>
              <w:top w:val="nil"/>
              <w:left w:val="nil"/>
              <w:bottom w:val="single" w:sz="8" w:space="0" w:color="auto"/>
              <w:right w:val="single" w:sz="8" w:space="0" w:color="auto"/>
            </w:tcBorders>
            <w:shd w:val="clear" w:color="auto" w:fill="auto"/>
            <w:noWrap/>
            <w:vAlign w:val="center"/>
            <w:hideMark/>
          </w:tcPr>
          <w:p w14:paraId="055CE1BE" w14:textId="77777777" w:rsidR="00882252" w:rsidRPr="00AF390E" w:rsidRDefault="00882252" w:rsidP="00882252">
            <w:pPr>
              <w:jc w:val="center"/>
              <w:rPr>
                <w:color w:val="000000"/>
                <w:sz w:val="16"/>
                <w:szCs w:val="18"/>
              </w:rPr>
            </w:pPr>
            <w:r w:rsidRPr="00AF390E">
              <w:rPr>
                <w:color w:val="000000"/>
                <w:sz w:val="16"/>
                <w:szCs w:val="18"/>
              </w:rPr>
              <w:t>24,4</w:t>
            </w:r>
          </w:p>
        </w:tc>
        <w:tc>
          <w:tcPr>
            <w:tcW w:w="227" w:type="pct"/>
            <w:tcBorders>
              <w:top w:val="nil"/>
              <w:left w:val="nil"/>
              <w:bottom w:val="single" w:sz="8" w:space="0" w:color="auto"/>
              <w:right w:val="single" w:sz="8" w:space="0" w:color="auto"/>
            </w:tcBorders>
            <w:shd w:val="clear" w:color="auto" w:fill="auto"/>
            <w:noWrap/>
            <w:vAlign w:val="center"/>
            <w:hideMark/>
          </w:tcPr>
          <w:p w14:paraId="574CFAF5" w14:textId="77777777" w:rsidR="00882252" w:rsidRPr="00AF390E" w:rsidRDefault="00882252" w:rsidP="00882252">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14:paraId="3F44670A" w14:textId="77777777" w:rsidR="00882252" w:rsidRPr="00AF390E" w:rsidRDefault="00882252" w:rsidP="00882252">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14:paraId="3E31C2E6" w14:textId="77777777" w:rsidR="00882252" w:rsidRPr="00AF390E" w:rsidRDefault="00882252" w:rsidP="00882252">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14:paraId="160ECA59" w14:textId="77777777" w:rsidR="00882252" w:rsidRPr="00AF390E" w:rsidRDefault="00882252" w:rsidP="00882252">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14:paraId="5075752C" w14:textId="77777777" w:rsidR="00882252" w:rsidRPr="00AF390E" w:rsidRDefault="00882252" w:rsidP="00882252">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14:paraId="451D05B5" w14:textId="77777777" w:rsidR="00882252" w:rsidRPr="00AF390E" w:rsidRDefault="00882252" w:rsidP="00882252">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14:paraId="0570B9BD" w14:textId="77777777" w:rsidR="00882252" w:rsidRPr="00AF390E" w:rsidRDefault="00882252" w:rsidP="00882252">
            <w:pPr>
              <w:jc w:val="center"/>
              <w:rPr>
                <w:color w:val="000000"/>
                <w:sz w:val="16"/>
                <w:szCs w:val="18"/>
              </w:rPr>
            </w:pPr>
            <w:r w:rsidRPr="00AF390E">
              <w:rPr>
                <w:color w:val="000000"/>
                <w:sz w:val="16"/>
                <w:szCs w:val="18"/>
              </w:rPr>
              <w:t>24,4</w:t>
            </w:r>
          </w:p>
        </w:tc>
        <w:tc>
          <w:tcPr>
            <w:tcW w:w="230" w:type="pct"/>
            <w:tcBorders>
              <w:top w:val="nil"/>
              <w:left w:val="nil"/>
              <w:bottom w:val="single" w:sz="8" w:space="0" w:color="auto"/>
              <w:right w:val="single" w:sz="8" w:space="0" w:color="auto"/>
            </w:tcBorders>
            <w:shd w:val="clear" w:color="auto" w:fill="auto"/>
            <w:noWrap/>
            <w:vAlign w:val="center"/>
            <w:hideMark/>
          </w:tcPr>
          <w:p w14:paraId="509237FD" w14:textId="77777777" w:rsidR="00882252" w:rsidRPr="00AF390E" w:rsidRDefault="00882252" w:rsidP="00882252">
            <w:pPr>
              <w:jc w:val="center"/>
              <w:rPr>
                <w:color w:val="000000"/>
                <w:sz w:val="16"/>
                <w:szCs w:val="18"/>
              </w:rPr>
            </w:pPr>
            <w:r w:rsidRPr="00AF390E">
              <w:rPr>
                <w:color w:val="000000"/>
                <w:sz w:val="16"/>
                <w:szCs w:val="18"/>
              </w:rPr>
              <w:t>24,4</w:t>
            </w:r>
          </w:p>
        </w:tc>
        <w:tc>
          <w:tcPr>
            <w:tcW w:w="219" w:type="pct"/>
            <w:tcBorders>
              <w:top w:val="nil"/>
              <w:left w:val="nil"/>
              <w:bottom w:val="single" w:sz="8" w:space="0" w:color="auto"/>
              <w:right w:val="single" w:sz="8" w:space="0" w:color="auto"/>
            </w:tcBorders>
            <w:vAlign w:val="center"/>
          </w:tcPr>
          <w:p w14:paraId="2245D3B8" w14:textId="5B5231A6" w:rsidR="00882252" w:rsidRPr="00AF390E" w:rsidRDefault="00882252" w:rsidP="00882252">
            <w:pPr>
              <w:jc w:val="center"/>
              <w:rPr>
                <w:color w:val="000000"/>
                <w:sz w:val="16"/>
                <w:szCs w:val="18"/>
              </w:rPr>
            </w:pPr>
            <w:r w:rsidRPr="00AF390E">
              <w:rPr>
                <w:color w:val="000000"/>
                <w:sz w:val="16"/>
                <w:szCs w:val="18"/>
              </w:rPr>
              <w:t>24,4</w:t>
            </w:r>
          </w:p>
        </w:tc>
        <w:tc>
          <w:tcPr>
            <w:tcW w:w="219" w:type="pct"/>
            <w:tcBorders>
              <w:top w:val="nil"/>
              <w:left w:val="nil"/>
              <w:bottom w:val="single" w:sz="8" w:space="0" w:color="auto"/>
              <w:right w:val="single" w:sz="8" w:space="0" w:color="auto"/>
            </w:tcBorders>
            <w:vAlign w:val="center"/>
          </w:tcPr>
          <w:p w14:paraId="765B625C" w14:textId="3C0DF64A" w:rsidR="00882252" w:rsidRPr="00AF390E" w:rsidRDefault="00882252" w:rsidP="00882252">
            <w:pPr>
              <w:jc w:val="center"/>
              <w:rPr>
                <w:color w:val="000000"/>
                <w:sz w:val="16"/>
                <w:szCs w:val="18"/>
              </w:rPr>
            </w:pPr>
            <w:r w:rsidRPr="00AF390E">
              <w:rPr>
                <w:color w:val="000000"/>
                <w:sz w:val="16"/>
                <w:szCs w:val="18"/>
              </w:rPr>
              <w:t>24,4</w:t>
            </w:r>
          </w:p>
        </w:tc>
      </w:tr>
      <w:tr w:rsidR="00882252" w:rsidRPr="00AF390E" w14:paraId="6661E942" w14:textId="2AD95431" w:rsidTr="00882252">
        <w:trPr>
          <w:trHeight w:val="283"/>
        </w:trPr>
        <w:tc>
          <w:tcPr>
            <w:tcW w:w="5000" w:type="pct"/>
            <w:gridSpan w:val="19"/>
            <w:tcBorders>
              <w:top w:val="nil"/>
              <w:left w:val="single" w:sz="8" w:space="0" w:color="auto"/>
              <w:bottom w:val="single" w:sz="8" w:space="0" w:color="000000"/>
              <w:right w:val="single" w:sz="8" w:space="0" w:color="auto"/>
            </w:tcBorders>
            <w:shd w:val="clear" w:color="auto" w:fill="auto"/>
            <w:vAlign w:val="center"/>
          </w:tcPr>
          <w:p w14:paraId="6E7F9D83" w14:textId="5FB7C7F3" w:rsidR="00882252" w:rsidRDefault="00882252" w:rsidP="00AF390E">
            <w:pPr>
              <w:jc w:val="center"/>
              <w:rPr>
                <w:color w:val="000000"/>
                <w:sz w:val="20"/>
                <w:szCs w:val="20"/>
              </w:rPr>
            </w:pPr>
            <w:r>
              <w:rPr>
                <w:color w:val="000000"/>
                <w:sz w:val="20"/>
                <w:szCs w:val="20"/>
              </w:rPr>
              <w:t>Новые</w:t>
            </w:r>
            <w:r w:rsidRPr="00AF390E">
              <w:rPr>
                <w:color w:val="000000"/>
                <w:sz w:val="20"/>
                <w:szCs w:val="20"/>
              </w:rPr>
              <w:t xml:space="preserve"> источники</w:t>
            </w:r>
          </w:p>
        </w:tc>
      </w:tr>
      <w:tr w:rsidR="00882252" w:rsidRPr="00AF390E" w14:paraId="67AD529C" w14:textId="30CA8FE5"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64FE55C6" w14:textId="77777777" w:rsidR="00882252" w:rsidRPr="00AF390E" w:rsidRDefault="00882252" w:rsidP="00882252">
            <w:pPr>
              <w:jc w:val="center"/>
              <w:rPr>
                <w:color w:val="000000"/>
                <w:sz w:val="20"/>
                <w:szCs w:val="20"/>
              </w:rPr>
            </w:pPr>
            <w:r w:rsidRPr="00AF390E">
              <w:rPr>
                <w:color w:val="000000"/>
                <w:sz w:val="20"/>
                <w:szCs w:val="20"/>
              </w:rPr>
              <w:t>Котельная №2</w:t>
            </w:r>
          </w:p>
        </w:tc>
        <w:tc>
          <w:tcPr>
            <w:tcW w:w="465" w:type="pct"/>
            <w:tcBorders>
              <w:top w:val="nil"/>
              <w:left w:val="nil"/>
              <w:bottom w:val="single" w:sz="8" w:space="0" w:color="auto"/>
              <w:right w:val="single" w:sz="8" w:space="0" w:color="auto"/>
            </w:tcBorders>
            <w:shd w:val="clear" w:color="auto" w:fill="auto"/>
            <w:noWrap/>
            <w:vAlign w:val="center"/>
            <w:hideMark/>
          </w:tcPr>
          <w:p w14:paraId="0C2D6E6A"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45F1980C"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062DF65" w14:textId="77777777" w:rsidR="00882252" w:rsidRPr="00AF390E" w:rsidRDefault="00882252" w:rsidP="00882252">
            <w:pPr>
              <w:jc w:val="center"/>
              <w:rPr>
                <w:color w:val="000000"/>
                <w:sz w:val="16"/>
                <w:szCs w:val="18"/>
              </w:rPr>
            </w:pPr>
            <w:r w:rsidRPr="00AF390E">
              <w:rPr>
                <w:color w:val="000000"/>
                <w:sz w:val="16"/>
                <w:szCs w:val="18"/>
              </w:rPr>
              <w:t>113,4</w:t>
            </w:r>
          </w:p>
        </w:tc>
        <w:tc>
          <w:tcPr>
            <w:tcW w:w="227" w:type="pct"/>
            <w:tcBorders>
              <w:top w:val="nil"/>
              <w:left w:val="nil"/>
              <w:bottom w:val="single" w:sz="8" w:space="0" w:color="auto"/>
              <w:right w:val="single" w:sz="8" w:space="0" w:color="auto"/>
            </w:tcBorders>
            <w:shd w:val="clear" w:color="auto" w:fill="auto"/>
            <w:noWrap/>
            <w:vAlign w:val="center"/>
            <w:hideMark/>
          </w:tcPr>
          <w:p w14:paraId="4C211A21" w14:textId="77777777" w:rsidR="00882252" w:rsidRPr="00AF390E" w:rsidRDefault="00882252" w:rsidP="00882252">
            <w:pPr>
              <w:jc w:val="center"/>
              <w:rPr>
                <w:color w:val="000000"/>
                <w:sz w:val="16"/>
                <w:szCs w:val="18"/>
              </w:rPr>
            </w:pPr>
            <w:r w:rsidRPr="00AF390E">
              <w:rPr>
                <w:color w:val="000000"/>
                <w:sz w:val="16"/>
                <w:szCs w:val="18"/>
              </w:rPr>
              <w:t>196,7</w:t>
            </w:r>
          </w:p>
        </w:tc>
        <w:tc>
          <w:tcPr>
            <w:tcW w:w="227" w:type="pct"/>
            <w:tcBorders>
              <w:top w:val="nil"/>
              <w:left w:val="nil"/>
              <w:bottom w:val="single" w:sz="8" w:space="0" w:color="auto"/>
              <w:right w:val="single" w:sz="8" w:space="0" w:color="auto"/>
            </w:tcBorders>
            <w:shd w:val="clear" w:color="auto" w:fill="auto"/>
            <w:noWrap/>
            <w:vAlign w:val="center"/>
            <w:hideMark/>
          </w:tcPr>
          <w:p w14:paraId="2CF4482B" w14:textId="77777777" w:rsidR="00882252" w:rsidRPr="00AF390E" w:rsidRDefault="00882252" w:rsidP="00882252">
            <w:pPr>
              <w:jc w:val="center"/>
              <w:rPr>
                <w:color w:val="000000"/>
                <w:sz w:val="16"/>
                <w:szCs w:val="18"/>
              </w:rPr>
            </w:pPr>
            <w:r w:rsidRPr="00AF390E">
              <w:rPr>
                <w:color w:val="000000"/>
                <w:sz w:val="16"/>
                <w:szCs w:val="18"/>
              </w:rPr>
              <w:t>215</w:t>
            </w:r>
          </w:p>
        </w:tc>
        <w:tc>
          <w:tcPr>
            <w:tcW w:w="227" w:type="pct"/>
            <w:tcBorders>
              <w:top w:val="nil"/>
              <w:left w:val="nil"/>
              <w:bottom w:val="single" w:sz="8" w:space="0" w:color="auto"/>
              <w:right w:val="single" w:sz="8" w:space="0" w:color="auto"/>
            </w:tcBorders>
            <w:shd w:val="clear" w:color="auto" w:fill="auto"/>
            <w:noWrap/>
            <w:vAlign w:val="center"/>
            <w:hideMark/>
          </w:tcPr>
          <w:p w14:paraId="32816DD7" w14:textId="77777777" w:rsidR="00882252" w:rsidRPr="00AF390E" w:rsidRDefault="00882252" w:rsidP="00882252">
            <w:pPr>
              <w:jc w:val="center"/>
              <w:rPr>
                <w:color w:val="000000"/>
                <w:sz w:val="16"/>
                <w:szCs w:val="18"/>
              </w:rPr>
            </w:pPr>
            <w:r w:rsidRPr="00AF390E">
              <w:rPr>
                <w:color w:val="000000"/>
                <w:sz w:val="16"/>
                <w:szCs w:val="18"/>
              </w:rPr>
              <w:t>232,76</w:t>
            </w:r>
          </w:p>
        </w:tc>
        <w:tc>
          <w:tcPr>
            <w:tcW w:w="227" w:type="pct"/>
            <w:tcBorders>
              <w:top w:val="nil"/>
              <w:left w:val="nil"/>
              <w:bottom w:val="single" w:sz="8" w:space="0" w:color="auto"/>
              <w:right w:val="single" w:sz="8" w:space="0" w:color="auto"/>
            </w:tcBorders>
            <w:shd w:val="clear" w:color="auto" w:fill="auto"/>
            <w:noWrap/>
            <w:vAlign w:val="center"/>
            <w:hideMark/>
          </w:tcPr>
          <w:p w14:paraId="2A5FB13D" w14:textId="77777777" w:rsidR="00882252" w:rsidRPr="00AF390E" w:rsidRDefault="00882252" w:rsidP="00882252">
            <w:pPr>
              <w:jc w:val="center"/>
              <w:rPr>
                <w:color w:val="000000"/>
                <w:sz w:val="16"/>
                <w:szCs w:val="18"/>
              </w:rPr>
            </w:pPr>
            <w:r w:rsidRPr="00AF390E">
              <w:rPr>
                <w:color w:val="000000"/>
                <w:sz w:val="16"/>
                <w:szCs w:val="18"/>
              </w:rPr>
              <w:t>252,18</w:t>
            </w:r>
          </w:p>
        </w:tc>
        <w:tc>
          <w:tcPr>
            <w:tcW w:w="227" w:type="pct"/>
            <w:tcBorders>
              <w:top w:val="nil"/>
              <w:left w:val="nil"/>
              <w:bottom w:val="single" w:sz="8" w:space="0" w:color="auto"/>
              <w:right w:val="single" w:sz="8" w:space="0" w:color="auto"/>
            </w:tcBorders>
            <w:shd w:val="clear" w:color="auto" w:fill="auto"/>
            <w:noWrap/>
            <w:vAlign w:val="center"/>
            <w:hideMark/>
          </w:tcPr>
          <w:p w14:paraId="341F4CB9" w14:textId="77777777" w:rsidR="00882252" w:rsidRPr="00AF390E" w:rsidRDefault="00882252" w:rsidP="00882252">
            <w:pPr>
              <w:jc w:val="center"/>
              <w:rPr>
                <w:color w:val="000000"/>
                <w:sz w:val="16"/>
                <w:szCs w:val="18"/>
              </w:rPr>
            </w:pPr>
            <w:r w:rsidRPr="00AF390E">
              <w:rPr>
                <w:color w:val="000000"/>
                <w:sz w:val="16"/>
                <w:szCs w:val="18"/>
              </w:rPr>
              <w:t>277,38</w:t>
            </w:r>
          </w:p>
        </w:tc>
        <w:tc>
          <w:tcPr>
            <w:tcW w:w="227" w:type="pct"/>
            <w:tcBorders>
              <w:top w:val="nil"/>
              <w:left w:val="nil"/>
              <w:bottom w:val="single" w:sz="8" w:space="0" w:color="auto"/>
              <w:right w:val="single" w:sz="8" w:space="0" w:color="auto"/>
            </w:tcBorders>
            <w:shd w:val="clear" w:color="auto" w:fill="auto"/>
            <w:noWrap/>
            <w:vAlign w:val="center"/>
            <w:hideMark/>
          </w:tcPr>
          <w:p w14:paraId="2FCF2DB3" w14:textId="77777777" w:rsidR="00882252" w:rsidRPr="00AF390E" w:rsidRDefault="00882252" w:rsidP="00882252">
            <w:pPr>
              <w:jc w:val="center"/>
              <w:rPr>
                <w:color w:val="000000"/>
                <w:sz w:val="16"/>
                <w:szCs w:val="18"/>
              </w:rPr>
            </w:pPr>
            <w:r w:rsidRPr="00AF390E">
              <w:rPr>
                <w:color w:val="000000"/>
                <w:sz w:val="16"/>
                <w:szCs w:val="18"/>
              </w:rPr>
              <w:t>317,78</w:t>
            </w:r>
          </w:p>
        </w:tc>
        <w:tc>
          <w:tcPr>
            <w:tcW w:w="228" w:type="pct"/>
            <w:tcBorders>
              <w:top w:val="nil"/>
              <w:left w:val="nil"/>
              <w:bottom w:val="single" w:sz="8" w:space="0" w:color="auto"/>
              <w:right w:val="single" w:sz="8" w:space="0" w:color="auto"/>
            </w:tcBorders>
            <w:shd w:val="clear" w:color="auto" w:fill="auto"/>
            <w:noWrap/>
            <w:vAlign w:val="center"/>
            <w:hideMark/>
          </w:tcPr>
          <w:p w14:paraId="3A18F35C" w14:textId="77777777" w:rsidR="00882252" w:rsidRPr="00AF390E" w:rsidRDefault="00882252" w:rsidP="00882252">
            <w:pPr>
              <w:jc w:val="center"/>
              <w:rPr>
                <w:color w:val="000000"/>
                <w:sz w:val="16"/>
                <w:szCs w:val="18"/>
              </w:rPr>
            </w:pPr>
            <w:r w:rsidRPr="00AF390E">
              <w:rPr>
                <w:color w:val="000000"/>
                <w:sz w:val="16"/>
                <w:szCs w:val="18"/>
              </w:rPr>
              <w:t>345,08</w:t>
            </w:r>
          </w:p>
        </w:tc>
        <w:tc>
          <w:tcPr>
            <w:tcW w:w="228" w:type="pct"/>
            <w:tcBorders>
              <w:top w:val="nil"/>
              <w:left w:val="nil"/>
              <w:bottom w:val="single" w:sz="8" w:space="0" w:color="auto"/>
              <w:right w:val="single" w:sz="8" w:space="0" w:color="auto"/>
            </w:tcBorders>
            <w:shd w:val="clear" w:color="auto" w:fill="auto"/>
            <w:noWrap/>
            <w:vAlign w:val="center"/>
            <w:hideMark/>
          </w:tcPr>
          <w:p w14:paraId="6A3CE743" w14:textId="77777777" w:rsidR="00882252" w:rsidRPr="00AF390E" w:rsidRDefault="00882252" w:rsidP="00882252">
            <w:pPr>
              <w:jc w:val="center"/>
              <w:rPr>
                <w:color w:val="000000"/>
                <w:sz w:val="16"/>
                <w:szCs w:val="18"/>
              </w:rPr>
            </w:pPr>
            <w:r w:rsidRPr="00AF390E">
              <w:rPr>
                <w:color w:val="000000"/>
                <w:sz w:val="16"/>
                <w:szCs w:val="18"/>
              </w:rPr>
              <w:t>372,48</w:t>
            </w:r>
          </w:p>
        </w:tc>
        <w:tc>
          <w:tcPr>
            <w:tcW w:w="228" w:type="pct"/>
            <w:tcBorders>
              <w:top w:val="nil"/>
              <w:left w:val="nil"/>
              <w:bottom w:val="single" w:sz="8" w:space="0" w:color="auto"/>
              <w:right w:val="single" w:sz="8" w:space="0" w:color="auto"/>
            </w:tcBorders>
            <w:shd w:val="clear" w:color="auto" w:fill="auto"/>
            <w:noWrap/>
            <w:vAlign w:val="center"/>
            <w:hideMark/>
          </w:tcPr>
          <w:p w14:paraId="3D80E32F" w14:textId="77777777" w:rsidR="00882252" w:rsidRPr="00AF390E" w:rsidRDefault="00882252" w:rsidP="00882252">
            <w:pPr>
              <w:jc w:val="center"/>
              <w:rPr>
                <w:color w:val="000000"/>
                <w:sz w:val="16"/>
                <w:szCs w:val="18"/>
              </w:rPr>
            </w:pPr>
            <w:r w:rsidRPr="00AF390E">
              <w:rPr>
                <w:color w:val="000000"/>
                <w:sz w:val="16"/>
                <w:szCs w:val="18"/>
              </w:rPr>
              <w:t>408,88</w:t>
            </w:r>
          </w:p>
        </w:tc>
        <w:tc>
          <w:tcPr>
            <w:tcW w:w="228" w:type="pct"/>
            <w:tcBorders>
              <w:top w:val="nil"/>
              <w:left w:val="nil"/>
              <w:bottom w:val="single" w:sz="8" w:space="0" w:color="auto"/>
              <w:right w:val="single" w:sz="8" w:space="0" w:color="auto"/>
            </w:tcBorders>
            <w:shd w:val="clear" w:color="auto" w:fill="auto"/>
            <w:noWrap/>
            <w:vAlign w:val="center"/>
            <w:hideMark/>
          </w:tcPr>
          <w:p w14:paraId="149866DB" w14:textId="77777777" w:rsidR="00882252" w:rsidRPr="00AF390E" w:rsidRDefault="00882252" w:rsidP="00882252">
            <w:pPr>
              <w:jc w:val="center"/>
              <w:rPr>
                <w:color w:val="000000"/>
                <w:sz w:val="16"/>
                <w:szCs w:val="18"/>
              </w:rPr>
            </w:pPr>
            <w:r w:rsidRPr="00AF390E">
              <w:rPr>
                <w:color w:val="000000"/>
                <w:sz w:val="16"/>
                <w:szCs w:val="18"/>
              </w:rPr>
              <w:t>408,88</w:t>
            </w:r>
          </w:p>
        </w:tc>
        <w:tc>
          <w:tcPr>
            <w:tcW w:w="228" w:type="pct"/>
            <w:tcBorders>
              <w:top w:val="nil"/>
              <w:left w:val="nil"/>
              <w:bottom w:val="single" w:sz="8" w:space="0" w:color="auto"/>
              <w:right w:val="single" w:sz="8" w:space="0" w:color="auto"/>
            </w:tcBorders>
            <w:shd w:val="clear" w:color="auto" w:fill="auto"/>
            <w:noWrap/>
            <w:vAlign w:val="center"/>
            <w:hideMark/>
          </w:tcPr>
          <w:p w14:paraId="35AE9ECD" w14:textId="77777777" w:rsidR="00882252" w:rsidRPr="00AF390E" w:rsidRDefault="00882252" w:rsidP="00882252">
            <w:pPr>
              <w:jc w:val="center"/>
              <w:rPr>
                <w:color w:val="000000"/>
                <w:sz w:val="16"/>
                <w:szCs w:val="18"/>
              </w:rPr>
            </w:pPr>
            <w:r w:rsidRPr="00AF390E">
              <w:rPr>
                <w:color w:val="000000"/>
                <w:sz w:val="16"/>
                <w:szCs w:val="18"/>
              </w:rPr>
              <w:t>408,88</w:t>
            </w:r>
          </w:p>
        </w:tc>
        <w:tc>
          <w:tcPr>
            <w:tcW w:w="228" w:type="pct"/>
            <w:tcBorders>
              <w:top w:val="nil"/>
              <w:left w:val="nil"/>
              <w:bottom w:val="single" w:sz="8" w:space="0" w:color="auto"/>
              <w:right w:val="single" w:sz="8" w:space="0" w:color="auto"/>
            </w:tcBorders>
            <w:shd w:val="clear" w:color="auto" w:fill="auto"/>
            <w:noWrap/>
            <w:vAlign w:val="center"/>
            <w:hideMark/>
          </w:tcPr>
          <w:p w14:paraId="070EDDA4" w14:textId="77777777" w:rsidR="00882252" w:rsidRPr="00AF390E" w:rsidRDefault="00882252" w:rsidP="00882252">
            <w:pPr>
              <w:jc w:val="center"/>
              <w:rPr>
                <w:color w:val="000000"/>
                <w:sz w:val="16"/>
                <w:szCs w:val="18"/>
              </w:rPr>
            </w:pPr>
            <w:r w:rsidRPr="00AF390E">
              <w:rPr>
                <w:color w:val="000000"/>
                <w:sz w:val="16"/>
                <w:szCs w:val="18"/>
              </w:rPr>
              <w:t>408,88</w:t>
            </w:r>
          </w:p>
        </w:tc>
        <w:tc>
          <w:tcPr>
            <w:tcW w:w="230" w:type="pct"/>
            <w:tcBorders>
              <w:top w:val="nil"/>
              <w:left w:val="nil"/>
              <w:bottom w:val="single" w:sz="8" w:space="0" w:color="auto"/>
              <w:right w:val="single" w:sz="8" w:space="0" w:color="auto"/>
            </w:tcBorders>
            <w:shd w:val="clear" w:color="auto" w:fill="auto"/>
            <w:noWrap/>
            <w:vAlign w:val="center"/>
            <w:hideMark/>
          </w:tcPr>
          <w:p w14:paraId="605994C6" w14:textId="77777777" w:rsidR="00882252" w:rsidRPr="00AF390E" w:rsidRDefault="00882252" w:rsidP="00882252">
            <w:pPr>
              <w:jc w:val="center"/>
              <w:rPr>
                <w:color w:val="000000"/>
                <w:sz w:val="16"/>
                <w:szCs w:val="18"/>
              </w:rPr>
            </w:pPr>
            <w:r w:rsidRPr="00AF390E">
              <w:rPr>
                <w:color w:val="000000"/>
                <w:sz w:val="16"/>
                <w:szCs w:val="18"/>
              </w:rPr>
              <w:t>408,88</w:t>
            </w:r>
          </w:p>
        </w:tc>
        <w:tc>
          <w:tcPr>
            <w:tcW w:w="219" w:type="pct"/>
            <w:tcBorders>
              <w:top w:val="nil"/>
              <w:left w:val="nil"/>
              <w:bottom w:val="single" w:sz="8" w:space="0" w:color="auto"/>
              <w:right w:val="single" w:sz="8" w:space="0" w:color="auto"/>
            </w:tcBorders>
            <w:vAlign w:val="center"/>
          </w:tcPr>
          <w:p w14:paraId="08376D23" w14:textId="46B69811" w:rsidR="00882252" w:rsidRPr="00AF390E" w:rsidRDefault="00882252" w:rsidP="00882252">
            <w:pPr>
              <w:jc w:val="center"/>
              <w:rPr>
                <w:color w:val="000000"/>
                <w:sz w:val="16"/>
                <w:szCs w:val="18"/>
              </w:rPr>
            </w:pPr>
            <w:r w:rsidRPr="00AF390E">
              <w:rPr>
                <w:color w:val="000000"/>
                <w:sz w:val="16"/>
                <w:szCs w:val="18"/>
              </w:rPr>
              <w:t>408,88</w:t>
            </w:r>
          </w:p>
        </w:tc>
        <w:tc>
          <w:tcPr>
            <w:tcW w:w="219" w:type="pct"/>
            <w:tcBorders>
              <w:top w:val="nil"/>
              <w:left w:val="nil"/>
              <w:bottom w:val="single" w:sz="8" w:space="0" w:color="auto"/>
              <w:right w:val="single" w:sz="8" w:space="0" w:color="auto"/>
            </w:tcBorders>
            <w:vAlign w:val="center"/>
          </w:tcPr>
          <w:p w14:paraId="65FF0DD8" w14:textId="22F695F5" w:rsidR="00882252" w:rsidRPr="00AF390E" w:rsidRDefault="00882252" w:rsidP="00882252">
            <w:pPr>
              <w:jc w:val="center"/>
              <w:rPr>
                <w:color w:val="000000"/>
                <w:sz w:val="16"/>
                <w:szCs w:val="18"/>
              </w:rPr>
            </w:pPr>
            <w:r w:rsidRPr="00AF390E">
              <w:rPr>
                <w:color w:val="000000"/>
                <w:sz w:val="16"/>
                <w:szCs w:val="18"/>
              </w:rPr>
              <w:t>408,88</w:t>
            </w:r>
          </w:p>
        </w:tc>
      </w:tr>
      <w:tr w:rsidR="00882252" w:rsidRPr="00AF390E" w14:paraId="0E361643" w14:textId="04C30684"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7F470CF9"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3C9B8A5"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4CBD8C73"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EC1F0F2" w14:textId="77777777" w:rsidR="00882252" w:rsidRPr="00AF390E" w:rsidRDefault="00882252" w:rsidP="00882252">
            <w:pPr>
              <w:jc w:val="center"/>
              <w:rPr>
                <w:color w:val="000000"/>
                <w:sz w:val="16"/>
                <w:szCs w:val="18"/>
              </w:rPr>
            </w:pPr>
            <w:r w:rsidRPr="00AF390E">
              <w:rPr>
                <w:color w:val="000000"/>
                <w:sz w:val="16"/>
                <w:szCs w:val="18"/>
              </w:rPr>
              <w:t>82,5</w:t>
            </w:r>
          </w:p>
        </w:tc>
        <w:tc>
          <w:tcPr>
            <w:tcW w:w="227" w:type="pct"/>
            <w:tcBorders>
              <w:top w:val="nil"/>
              <w:left w:val="nil"/>
              <w:bottom w:val="single" w:sz="8" w:space="0" w:color="auto"/>
              <w:right w:val="single" w:sz="8" w:space="0" w:color="auto"/>
            </w:tcBorders>
            <w:shd w:val="clear" w:color="auto" w:fill="auto"/>
            <w:noWrap/>
            <w:vAlign w:val="center"/>
            <w:hideMark/>
          </w:tcPr>
          <w:p w14:paraId="11452D3D" w14:textId="77777777" w:rsidR="00882252" w:rsidRPr="00AF390E" w:rsidRDefault="00882252" w:rsidP="00882252">
            <w:pPr>
              <w:jc w:val="center"/>
              <w:rPr>
                <w:color w:val="000000"/>
                <w:sz w:val="16"/>
                <w:szCs w:val="18"/>
              </w:rPr>
            </w:pPr>
            <w:r w:rsidRPr="00AF390E">
              <w:rPr>
                <w:color w:val="000000"/>
                <w:sz w:val="16"/>
                <w:szCs w:val="18"/>
              </w:rPr>
              <w:t>138</w:t>
            </w:r>
          </w:p>
        </w:tc>
        <w:tc>
          <w:tcPr>
            <w:tcW w:w="227" w:type="pct"/>
            <w:tcBorders>
              <w:top w:val="nil"/>
              <w:left w:val="nil"/>
              <w:bottom w:val="single" w:sz="8" w:space="0" w:color="auto"/>
              <w:right w:val="single" w:sz="8" w:space="0" w:color="auto"/>
            </w:tcBorders>
            <w:shd w:val="clear" w:color="auto" w:fill="auto"/>
            <w:noWrap/>
            <w:vAlign w:val="center"/>
            <w:hideMark/>
          </w:tcPr>
          <w:p w14:paraId="25E52EEA" w14:textId="77777777" w:rsidR="00882252" w:rsidRPr="00AF390E" w:rsidRDefault="00882252" w:rsidP="00882252">
            <w:pPr>
              <w:jc w:val="center"/>
              <w:rPr>
                <w:color w:val="000000"/>
                <w:sz w:val="16"/>
                <w:szCs w:val="18"/>
              </w:rPr>
            </w:pPr>
            <w:r w:rsidRPr="00AF390E">
              <w:rPr>
                <w:color w:val="000000"/>
                <w:sz w:val="16"/>
                <w:szCs w:val="18"/>
              </w:rPr>
              <w:t>149,3</w:t>
            </w:r>
          </w:p>
        </w:tc>
        <w:tc>
          <w:tcPr>
            <w:tcW w:w="227" w:type="pct"/>
            <w:tcBorders>
              <w:top w:val="nil"/>
              <w:left w:val="nil"/>
              <w:bottom w:val="single" w:sz="8" w:space="0" w:color="auto"/>
              <w:right w:val="single" w:sz="8" w:space="0" w:color="auto"/>
            </w:tcBorders>
            <w:shd w:val="clear" w:color="auto" w:fill="auto"/>
            <w:noWrap/>
            <w:vAlign w:val="center"/>
            <w:hideMark/>
          </w:tcPr>
          <w:p w14:paraId="644591DC" w14:textId="77777777" w:rsidR="00882252" w:rsidRPr="00AF390E" w:rsidRDefault="00882252" w:rsidP="00882252">
            <w:pPr>
              <w:jc w:val="center"/>
              <w:rPr>
                <w:color w:val="000000"/>
                <w:sz w:val="16"/>
                <w:szCs w:val="18"/>
              </w:rPr>
            </w:pPr>
            <w:r w:rsidRPr="00AF390E">
              <w:rPr>
                <w:color w:val="000000"/>
                <w:sz w:val="16"/>
                <w:szCs w:val="18"/>
              </w:rPr>
              <w:t>160,06</w:t>
            </w:r>
          </w:p>
        </w:tc>
        <w:tc>
          <w:tcPr>
            <w:tcW w:w="227" w:type="pct"/>
            <w:tcBorders>
              <w:top w:val="nil"/>
              <w:left w:val="nil"/>
              <w:bottom w:val="single" w:sz="8" w:space="0" w:color="auto"/>
              <w:right w:val="single" w:sz="8" w:space="0" w:color="auto"/>
            </w:tcBorders>
            <w:shd w:val="clear" w:color="auto" w:fill="auto"/>
            <w:noWrap/>
            <w:vAlign w:val="center"/>
            <w:hideMark/>
          </w:tcPr>
          <w:p w14:paraId="5BF9905E" w14:textId="77777777" w:rsidR="00882252" w:rsidRPr="00AF390E" w:rsidRDefault="00882252" w:rsidP="00882252">
            <w:pPr>
              <w:jc w:val="center"/>
              <w:rPr>
                <w:color w:val="000000"/>
                <w:sz w:val="16"/>
                <w:szCs w:val="18"/>
              </w:rPr>
            </w:pPr>
            <w:r w:rsidRPr="00AF390E">
              <w:rPr>
                <w:color w:val="000000"/>
                <w:sz w:val="16"/>
                <w:szCs w:val="18"/>
              </w:rPr>
              <w:t>172,48</w:t>
            </w:r>
          </w:p>
        </w:tc>
        <w:tc>
          <w:tcPr>
            <w:tcW w:w="227" w:type="pct"/>
            <w:tcBorders>
              <w:top w:val="nil"/>
              <w:left w:val="nil"/>
              <w:bottom w:val="single" w:sz="8" w:space="0" w:color="auto"/>
              <w:right w:val="single" w:sz="8" w:space="0" w:color="auto"/>
            </w:tcBorders>
            <w:shd w:val="clear" w:color="auto" w:fill="auto"/>
            <w:noWrap/>
            <w:vAlign w:val="center"/>
            <w:hideMark/>
          </w:tcPr>
          <w:p w14:paraId="10245220" w14:textId="77777777" w:rsidR="00882252" w:rsidRPr="00AF390E" w:rsidRDefault="00882252" w:rsidP="00882252">
            <w:pPr>
              <w:jc w:val="center"/>
              <w:rPr>
                <w:color w:val="000000"/>
                <w:sz w:val="16"/>
                <w:szCs w:val="18"/>
              </w:rPr>
            </w:pPr>
            <w:r w:rsidRPr="00AF390E">
              <w:rPr>
                <w:color w:val="000000"/>
                <w:sz w:val="16"/>
                <w:szCs w:val="18"/>
              </w:rPr>
              <w:t>190,18</w:t>
            </w:r>
          </w:p>
        </w:tc>
        <w:tc>
          <w:tcPr>
            <w:tcW w:w="227" w:type="pct"/>
            <w:tcBorders>
              <w:top w:val="nil"/>
              <w:left w:val="nil"/>
              <w:bottom w:val="single" w:sz="8" w:space="0" w:color="auto"/>
              <w:right w:val="single" w:sz="8" w:space="0" w:color="auto"/>
            </w:tcBorders>
            <w:shd w:val="clear" w:color="auto" w:fill="auto"/>
            <w:noWrap/>
            <w:vAlign w:val="center"/>
            <w:hideMark/>
          </w:tcPr>
          <w:p w14:paraId="5C6F3F49" w14:textId="77777777" w:rsidR="00882252" w:rsidRPr="00AF390E" w:rsidRDefault="00882252" w:rsidP="00882252">
            <w:pPr>
              <w:jc w:val="center"/>
              <w:rPr>
                <w:color w:val="000000"/>
                <w:sz w:val="16"/>
                <w:szCs w:val="18"/>
              </w:rPr>
            </w:pPr>
            <w:r w:rsidRPr="00AF390E">
              <w:rPr>
                <w:color w:val="000000"/>
                <w:sz w:val="16"/>
                <w:szCs w:val="18"/>
              </w:rPr>
              <w:t>223,18</w:t>
            </w:r>
          </w:p>
        </w:tc>
        <w:tc>
          <w:tcPr>
            <w:tcW w:w="228" w:type="pct"/>
            <w:tcBorders>
              <w:top w:val="nil"/>
              <w:left w:val="nil"/>
              <w:bottom w:val="single" w:sz="8" w:space="0" w:color="auto"/>
              <w:right w:val="single" w:sz="8" w:space="0" w:color="auto"/>
            </w:tcBorders>
            <w:shd w:val="clear" w:color="auto" w:fill="auto"/>
            <w:noWrap/>
            <w:vAlign w:val="center"/>
            <w:hideMark/>
          </w:tcPr>
          <w:p w14:paraId="32DBAD0F" w14:textId="77777777" w:rsidR="00882252" w:rsidRPr="00AF390E" w:rsidRDefault="00882252" w:rsidP="00882252">
            <w:pPr>
              <w:jc w:val="center"/>
              <w:rPr>
                <w:color w:val="000000"/>
                <w:sz w:val="16"/>
                <w:szCs w:val="18"/>
              </w:rPr>
            </w:pPr>
            <w:r w:rsidRPr="00AF390E">
              <w:rPr>
                <w:color w:val="000000"/>
                <w:sz w:val="16"/>
                <w:szCs w:val="18"/>
              </w:rPr>
              <w:t>239,98</w:t>
            </w:r>
          </w:p>
        </w:tc>
        <w:tc>
          <w:tcPr>
            <w:tcW w:w="228" w:type="pct"/>
            <w:tcBorders>
              <w:top w:val="nil"/>
              <w:left w:val="nil"/>
              <w:bottom w:val="single" w:sz="8" w:space="0" w:color="auto"/>
              <w:right w:val="single" w:sz="8" w:space="0" w:color="auto"/>
            </w:tcBorders>
            <w:shd w:val="clear" w:color="auto" w:fill="auto"/>
            <w:noWrap/>
            <w:vAlign w:val="center"/>
            <w:hideMark/>
          </w:tcPr>
          <w:p w14:paraId="308AF49D" w14:textId="77777777" w:rsidR="00882252" w:rsidRPr="00AF390E" w:rsidRDefault="00882252" w:rsidP="00882252">
            <w:pPr>
              <w:jc w:val="center"/>
              <w:rPr>
                <w:color w:val="000000"/>
                <w:sz w:val="16"/>
                <w:szCs w:val="18"/>
              </w:rPr>
            </w:pPr>
            <w:r w:rsidRPr="00AF390E">
              <w:rPr>
                <w:color w:val="000000"/>
                <w:sz w:val="16"/>
                <w:szCs w:val="18"/>
              </w:rPr>
              <w:t>256,88</w:t>
            </w:r>
          </w:p>
        </w:tc>
        <w:tc>
          <w:tcPr>
            <w:tcW w:w="228" w:type="pct"/>
            <w:tcBorders>
              <w:top w:val="nil"/>
              <w:left w:val="nil"/>
              <w:bottom w:val="single" w:sz="8" w:space="0" w:color="auto"/>
              <w:right w:val="single" w:sz="8" w:space="0" w:color="auto"/>
            </w:tcBorders>
            <w:shd w:val="clear" w:color="auto" w:fill="auto"/>
            <w:noWrap/>
            <w:vAlign w:val="center"/>
            <w:hideMark/>
          </w:tcPr>
          <w:p w14:paraId="5DD6EE8B" w14:textId="77777777" w:rsidR="00882252" w:rsidRPr="00AF390E" w:rsidRDefault="00882252" w:rsidP="00882252">
            <w:pPr>
              <w:jc w:val="center"/>
              <w:rPr>
                <w:color w:val="000000"/>
                <w:sz w:val="16"/>
                <w:szCs w:val="18"/>
              </w:rPr>
            </w:pPr>
            <w:r w:rsidRPr="00AF390E">
              <w:rPr>
                <w:color w:val="000000"/>
                <w:sz w:val="16"/>
                <w:szCs w:val="18"/>
              </w:rPr>
              <w:t>279,38</w:t>
            </w:r>
          </w:p>
        </w:tc>
        <w:tc>
          <w:tcPr>
            <w:tcW w:w="228" w:type="pct"/>
            <w:tcBorders>
              <w:top w:val="nil"/>
              <w:left w:val="nil"/>
              <w:bottom w:val="single" w:sz="8" w:space="0" w:color="auto"/>
              <w:right w:val="single" w:sz="8" w:space="0" w:color="auto"/>
            </w:tcBorders>
            <w:shd w:val="clear" w:color="auto" w:fill="auto"/>
            <w:noWrap/>
            <w:vAlign w:val="center"/>
            <w:hideMark/>
          </w:tcPr>
          <w:p w14:paraId="198A3D97" w14:textId="77777777" w:rsidR="00882252" w:rsidRPr="00AF390E" w:rsidRDefault="00882252" w:rsidP="00882252">
            <w:pPr>
              <w:jc w:val="center"/>
              <w:rPr>
                <w:color w:val="000000"/>
                <w:sz w:val="16"/>
                <w:szCs w:val="18"/>
              </w:rPr>
            </w:pPr>
            <w:r w:rsidRPr="00AF390E">
              <w:rPr>
                <w:color w:val="000000"/>
                <w:sz w:val="16"/>
                <w:szCs w:val="18"/>
              </w:rPr>
              <w:t>279,38</w:t>
            </w:r>
          </w:p>
        </w:tc>
        <w:tc>
          <w:tcPr>
            <w:tcW w:w="228" w:type="pct"/>
            <w:tcBorders>
              <w:top w:val="nil"/>
              <w:left w:val="nil"/>
              <w:bottom w:val="single" w:sz="8" w:space="0" w:color="auto"/>
              <w:right w:val="single" w:sz="8" w:space="0" w:color="auto"/>
            </w:tcBorders>
            <w:shd w:val="clear" w:color="auto" w:fill="auto"/>
            <w:noWrap/>
            <w:vAlign w:val="center"/>
            <w:hideMark/>
          </w:tcPr>
          <w:p w14:paraId="67697D54" w14:textId="77777777" w:rsidR="00882252" w:rsidRPr="00AF390E" w:rsidRDefault="00882252" w:rsidP="00882252">
            <w:pPr>
              <w:jc w:val="center"/>
              <w:rPr>
                <w:color w:val="000000"/>
                <w:sz w:val="16"/>
                <w:szCs w:val="18"/>
              </w:rPr>
            </w:pPr>
            <w:r w:rsidRPr="00AF390E">
              <w:rPr>
                <w:color w:val="000000"/>
                <w:sz w:val="16"/>
                <w:szCs w:val="18"/>
              </w:rPr>
              <w:t>279,38</w:t>
            </w:r>
          </w:p>
        </w:tc>
        <w:tc>
          <w:tcPr>
            <w:tcW w:w="228" w:type="pct"/>
            <w:tcBorders>
              <w:top w:val="nil"/>
              <w:left w:val="nil"/>
              <w:bottom w:val="single" w:sz="8" w:space="0" w:color="auto"/>
              <w:right w:val="single" w:sz="8" w:space="0" w:color="auto"/>
            </w:tcBorders>
            <w:shd w:val="clear" w:color="auto" w:fill="auto"/>
            <w:noWrap/>
            <w:vAlign w:val="center"/>
            <w:hideMark/>
          </w:tcPr>
          <w:p w14:paraId="54F9F78D" w14:textId="77777777" w:rsidR="00882252" w:rsidRPr="00AF390E" w:rsidRDefault="00882252" w:rsidP="00882252">
            <w:pPr>
              <w:jc w:val="center"/>
              <w:rPr>
                <w:color w:val="000000"/>
                <w:sz w:val="16"/>
                <w:szCs w:val="18"/>
              </w:rPr>
            </w:pPr>
            <w:r w:rsidRPr="00AF390E">
              <w:rPr>
                <w:color w:val="000000"/>
                <w:sz w:val="16"/>
                <w:szCs w:val="18"/>
              </w:rPr>
              <w:t>279,38</w:t>
            </w:r>
          </w:p>
        </w:tc>
        <w:tc>
          <w:tcPr>
            <w:tcW w:w="230" w:type="pct"/>
            <w:tcBorders>
              <w:top w:val="nil"/>
              <w:left w:val="nil"/>
              <w:bottom w:val="single" w:sz="8" w:space="0" w:color="auto"/>
              <w:right w:val="single" w:sz="8" w:space="0" w:color="auto"/>
            </w:tcBorders>
            <w:shd w:val="clear" w:color="auto" w:fill="auto"/>
            <w:noWrap/>
            <w:vAlign w:val="center"/>
            <w:hideMark/>
          </w:tcPr>
          <w:p w14:paraId="149AB59D" w14:textId="77777777" w:rsidR="00882252" w:rsidRPr="00AF390E" w:rsidRDefault="00882252" w:rsidP="00882252">
            <w:pPr>
              <w:jc w:val="center"/>
              <w:rPr>
                <w:color w:val="000000"/>
                <w:sz w:val="16"/>
                <w:szCs w:val="18"/>
              </w:rPr>
            </w:pPr>
            <w:r w:rsidRPr="00AF390E">
              <w:rPr>
                <w:color w:val="000000"/>
                <w:sz w:val="16"/>
                <w:szCs w:val="18"/>
              </w:rPr>
              <w:t>279,38</w:t>
            </w:r>
          </w:p>
        </w:tc>
        <w:tc>
          <w:tcPr>
            <w:tcW w:w="219" w:type="pct"/>
            <w:tcBorders>
              <w:top w:val="nil"/>
              <w:left w:val="nil"/>
              <w:bottom w:val="single" w:sz="8" w:space="0" w:color="auto"/>
              <w:right w:val="single" w:sz="8" w:space="0" w:color="auto"/>
            </w:tcBorders>
            <w:vAlign w:val="center"/>
          </w:tcPr>
          <w:p w14:paraId="4B4676B3" w14:textId="65F4AA9A" w:rsidR="00882252" w:rsidRPr="00AF390E" w:rsidRDefault="00882252" w:rsidP="00882252">
            <w:pPr>
              <w:jc w:val="center"/>
              <w:rPr>
                <w:color w:val="000000"/>
                <w:sz w:val="16"/>
                <w:szCs w:val="18"/>
              </w:rPr>
            </w:pPr>
            <w:r w:rsidRPr="00AF390E">
              <w:rPr>
                <w:color w:val="000000"/>
                <w:sz w:val="16"/>
                <w:szCs w:val="18"/>
              </w:rPr>
              <w:t>279,38</w:t>
            </w:r>
          </w:p>
        </w:tc>
        <w:tc>
          <w:tcPr>
            <w:tcW w:w="219" w:type="pct"/>
            <w:tcBorders>
              <w:top w:val="nil"/>
              <w:left w:val="nil"/>
              <w:bottom w:val="single" w:sz="8" w:space="0" w:color="auto"/>
              <w:right w:val="single" w:sz="8" w:space="0" w:color="auto"/>
            </w:tcBorders>
            <w:vAlign w:val="center"/>
          </w:tcPr>
          <w:p w14:paraId="48DDB0C6" w14:textId="68E3AC85" w:rsidR="00882252" w:rsidRPr="00AF390E" w:rsidRDefault="00882252" w:rsidP="00882252">
            <w:pPr>
              <w:jc w:val="center"/>
              <w:rPr>
                <w:color w:val="000000"/>
                <w:sz w:val="16"/>
                <w:szCs w:val="18"/>
              </w:rPr>
            </w:pPr>
            <w:r w:rsidRPr="00AF390E">
              <w:rPr>
                <w:color w:val="000000"/>
                <w:sz w:val="16"/>
                <w:szCs w:val="18"/>
              </w:rPr>
              <w:t>279,38</w:t>
            </w:r>
          </w:p>
        </w:tc>
      </w:tr>
      <w:tr w:rsidR="00882252" w:rsidRPr="00AF390E" w14:paraId="7C05B65D" w14:textId="7BD365F5"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4C00D418"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56D568B2"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541E558C"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2AC4B061" w14:textId="77777777" w:rsidR="00882252" w:rsidRPr="00AF390E" w:rsidRDefault="00882252" w:rsidP="00882252">
            <w:pPr>
              <w:jc w:val="center"/>
              <w:rPr>
                <w:color w:val="000000"/>
                <w:sz w:val="16"/>
                <w:szCs w:val="18"/>
              </w:rPr>
            </w:pPr>
            <w:r w:rsidRPr="00AF390E">
              <w:rPr>
                <w:color w:val="000000"/>
                <w:sz w:val="16"/>
                <w:szCs w:val="18"/>
              </w:rPr>
              <w:t>30,9</w:t>
            </w:r>
          </w:p>
        </w:tc>
        <w:tc>
          <w:tcPr>
            <w:tcW w:w="227" w:type="pct"/>
            <w:tcBorders>
              <w:top w:val="nil"/>
              <w:left w:val="nil"/>
              <w:bottom w:val="single" w:sz="8" w:space="0" w:color="auto"/>
              <w:right w:val="single" w:sz="8" w:space="0" w:color="auto"/>
            </w:tcBorders>
            <w:shd w:val="clear" w:color="auto" w:fill="auto"/>
            <w:noWrap/>
            <w:vAlign w:val="center"/>
            <w:hideMark/>
          </w:tcPr>
          <w:p w14:paraId="56AF4EE1" w14:textId="77777777" w:rsidR="00882252" w:rsidRPr="00AF390E" w:rsidRDefault="00882252" w:rsidP="00882252">
            <w:pPr>
              <w:jc w:val="center"/>
              <w:rPr>
                <w:color w:val="000000"/>
                <w:sz w:val="16"/>
                <w:szCs w:val="18"/>
              </w:rPr>
            </w:pPr>
            <w:r w:rsidRPr="00AF390E">
              <w:rPr>
                <w:color w:val="000000"/>
                <w:sz w:val="16"/>
                <w:szCs w:val="18"/>
              </w:rPr>
              <w:t>58,7</w:t>
            </w:r>
          </w:p>
        </w:tc>
        <w:tc>
          <w:tcPr>
            <w:tcW w:w="227" w:type="pct"/>
            <w:tcBorders>
              <w:top w:val="nil"/>
              <w:left w:val="nil"/>
              <w:bottom w:val="single" w:sz="8" w:space="0" w:color="auto"/>
              <w:right w:val="single" w:sz="8" w:space="0" w:color="auto"/>
            </w:tcBorders>
            <w:shd w:val="clear" w:color="auto" w:fill="auto"/>
            <w:noWrap/>
            <w:vAlign w:val="center"/>
            <w:hideMark/>
          </w:tcPr>
          <w:p w14:paraId="1E71FF2F" w14:textId="77777777" w:rsidR="00882252" w:rsidRPr="00AF390E" w:rsidRDefault="00882252" w:rsidP="00882252">
            <w:pPr>
              <w:jc w:val="center"/>
              <w:rPr>
                <w:color w:val="000000"/>
                <w:sz w:val="16"/>
                <w:szCs w:val="18"/>
              </w:rPr>
            </w:pPr>
            <w:r w:rsidRPr="00AF390E">
              <w:rPr>
                <w:color w:val="000000"/>
                <w:sz w:val="16"/>
                <w:szCs w:val="18"/>
              </w:rPr>
              <w:t>65,7</w:t>
            </w:r>
          </w:p>
        </w:tc>
        <w:tc>
          <w:tcPr>
            <w:tcW w:w="227" w:type="pct"/>
            <w:tcBorders>
              <w:top w:val="nil"/>
              <w:left w:val="nil"/>
              <w:bottom w:val="single" w:sz="8" w:space="0" w:color="auto"/>
              <w:right w:val="single" w:sz="8" w:space="0" w:color="auto"/>
            </w:tcBorders>
            <w:shd w:val="clear" w:color="auto" w:fill="auto"/>
            <w:noWrap/>
            <w:vAlign w:val="center"/>
            <w:hideMark/>
          </w:tcPr>
          <w:p w14:paraId="165761B4" w14:textId="77777777" w:rsidR="00882252" w:rsidRPr="00AF390E" w:rsidRDefault="00882252" w:rsidP="00882252">
            <w:pPr>
              <w:jc w:val="center"/>
              <w:rPr>
                <w:color w:val="000000"/>
                <w:sz w:val="16"/>
                <w:szCs w:val="18"/>
              </w:rPr>
            </w:pPr>
            <w:r w:rsidRPr="00AF390E">
              <w:rPr>
                <w:color w:val="000000"/>
                <w:sz w:val="16"/>
                <w:szCs w:val="18"/>
              </w:rPr>
              <w:t>72,7</w:t>
            </w:r>
          </w:p>
        </w:tc>
        <w:tc>
          <w:tcPr>
            <w:tcW w:w="227" w:type="pct"/>
            <w:tcBorders>
              <w:top w:val="nil"/>
              <w:left w:val="nil"/>
              <w:bottom w:val="single" w:sz="8" w:space="0" w:color="auto"/>
              <w:right w:val="single" w:sz="8" w:space="0" w:color="auto"/>
            </w:tcBorders>
            <w:shd w:val="clear" w:color="auto" w:fill="auto"/>
            <w:noWrap/>
            <w:vAlign w:val="center"/>
            <w:hideMark/>
          </w:tcPr>
          <w:p w14:paraId="314BEFA3" w14:textId="77777777" w:rsidR="00882252" w:rsidRPr="00AF390E" w:rsidRDefault="00882252" w:rsidP="00882252">
            <w:pPr>
              <w:jc w:val="center"/>
              <w:rPr>
                <w:color w:val="000000"/>
                <w:sz w:val="16"/>
                <w:szCs w:val="18"/>
              </w:rPr>
            </w:pPr>
            <w:r w:rsidRPr="00AF390E">
              <w:rPr>
                <w:color w:val="000000"/>
                <w:sz w:val="16"/>
                <w:szCs w:val="18"/>
              </w:rPr>
              <w:t>79,7</w:t>
            </w:r>
          </w:p>
        </w:tc>
        <w:tc>
          <w:tcPr>
            <w:tcW w:w="227" w:type="pct"/>
            <w:tcBorders>
              <w:top w:val="nil"/>
              <w:left w:val="nil"/>
              <w:bottom w:val="single" w:sz="8" w:space="0" w:color="auto"/>
              <w:right w:val="single" w:sz="8" w:space="0" w:color="auto"/>
            </w:tcBorders>
            <w:shd w:val="clear" w:color="auto" w:fill="auto"/>
            <w:noWrap/>
            <w:vAlign w:val="center"/>
            <w:hideMark/>
          </w:tcPr>
          <w:p w14:paraId="4935115D" w14:textId="77777777" w:rsidR="00882252" w:rsidRPr="00AF390E" w:rsidRDefault="00882252" w:rsidP="00882252">
            <w:pPr>
              <w:jc w:val="center"/>
              <w:rPr>
                <w:color w:val="000000"/>
                <w:sz w:val="16"/>
                <w:szCs w:val="18"/>
              </w:rPr>
            </w:pPr>
            <w:r w:rsidRPr="00AF390E">
              <w:rPr>
                <w:color w:val="000000"/>
                <w:sz w:val="16"/>
                <w:szCs w:val="18"/>
              </w:rPr>
              <w:t>87,2</w:t>
            </w:r>
          </w:p>
        </w:tc>
        <w:tc>
          <w:tcPr>
            <w:tcW w:w="227" w:type="pct"/>
            <w:tcBorders>
              <w:top w:val="nil"/>
              <w:left w:val="nil"/>
              <w:bottom w:val="single" w:sz="8" w:space="0" w:color="auto"/>
              <w:right w:val="single" w:sz="8" w:space="0" w:color="auto"/>
            </w:tcBorders>
            <w:shd w:val="clear" w:color="auto" w:fill="auto"/>
            <w:noWrap/>
            <w:vAlign w:val="center"/>
            <w:hideMark/>
          </w:tcPr>
          <w:p w14:paraId="13E7EBC3" w14:textId="77777777" w:rsidR="00882252" w:rsidRPr="00AF390E" w:rsidRDefault="00882252" w:rsidP="00882252">
            <w:pPr>
              <w:jc w:val="center"/>
              <w:rPr>
                <w:color w:val="000000"/>
                <w:sz w:val="16"/>
                <w:szCs w:val="18"/>
              </w:rPr>
            </w:pPr>
            <w:r w:rsidRPr="00AF390E">
              <w:rPr>
                <w:color w:val="000000"/>
                <w:sz w:val="16"/>
                <w:szCs w:val="18"/>
              </w:rPr>
              <w:t>94,6</w:t>
            </w:r>
          </w:p>
        </w:tc>
        <w:tc>
          <w:tcPr>
            <w:tcW w:w="228" w:type="pct"/>
            <w:tcBorders>
              <w:top w:val="nil"/>
              <w:left w:val="nil"/>
              <w:bottom w:val="single" w:sz="8" w:space="0" w:color="auto"/>
              <w:right w:val="single" w:sz="8" w:space="0" w:color="auto"/>
            </w:tcBorders>
            <w:shd w:val="clear" w:color="auto" w:fill="auto"/>
            <w:noWrap/>
            <w:vAlign w:val="center"/>
            <w:hideMark/>
          </w:tcPr>
          <w:p w14:paraId="434C5C8D" w14:textId="77777777" w:rsidR="00882252" w:rsidRPr="00AF390E" w:rsidRDefault="00882252" w:rsidP="00882252">
            <w:pPr>
              <w:jc w:val="center"/>
              <w:rPr>
                <w:color w:val="000000"/>
                <w:sz w:val="16"/>
                <w:szCs w:val="18"/>
              </w:rPr>
            </w:pPr>
            <w:r w:rsidRPr="00AF390E">
              <w:rPr>
                <w:color w:val="000000"/>
                <w:sz w:val="16"/>
                <w:szCs w:val="18"/>
              </w:rPr>
              <w:t>105,1</w:t>
            </w:r>
          </w:p>
        </w:tc>
        <w:tc>
          <w:tcPr>
            <w:tcW w:w="228" w:type="pct"/>
            <w:tcBorders>
              <w:top w:val="nil"/>
              <w:left w:val="nil"/>
              <w:bottom w:val="single" w:sz="8" w:space="0" w:color="auto"/>
              <w:right w:val="single" w:sz="8" w:space="0" w:color="auto"/>
            </w:tcBorders>
            <w:shd w:val="clear" w:color="auto" w:fill="auto"/>
            <w:noWrap/>
            <w:vAlign w:val="center"/>
            <w:hideMark/>
          </w:tcPr>
          <w:p w14:paraId="6387565A" w14:textId="77777777" w:rsidR="00882252" w:rsidRPr="00AF390E" w:rsidRDefault="00882252" w:rsidP="00882252">
            <w:pPr>
              <w:jc w:val="center"/>
              <w:rPr>
                <w:color w:val="000000"/>
                <w:sz w:val="16"/>
                <w:szCs w:val="18"/>
              </w:rPr>
            </w:pPr>
            <w:r w:rsidRPr="00AF390E">
              <w:rPr>
                <w:color w:val="000000"/>
                <w:sz w:val="16"/>
                <w:szCs w:val="18"/>
              </w:rPr>
              <w:t>115,6</w:t>
            </w:r>
          </w:p>
        </w:tc>
        <w:tc>
          <w:tcPr>
            <w:tcW w:w="228" w:type="pct"/>
            <w:tcBorders>
              <w:top w:val="nil"/>
              <w:left w:val="nil"/>
              <w:bottom w:val="single" w:sz="8" w:space="0" w:color="auto"/>
              <w:right w:val="single" w:sz="8" w:space="0" w:color="auto"/>
            </w:tcBorders>
            <w:shd w:val="clear" w:color="auto" w:fill="auto"/>
            <w:noWrap/>
            <w:vAlign w:val="center"/>
            <w:hideMark/>
          </w:tcPr>
          <w:p w14:paraId="5A089F53" w14:textId="77777777" w:rsidR="00882252" w:rsidRPr="00AF390E" w:rsidRDefault="00882252" w:rsidP="00882252">
            <w:pPr>
              <w:jc w:val="center"/>
              <w:rPr>
                <w:color w:val="000000"/>
                <w:sz w:val="16"/>
                <w:szCs w:val="18"/>
              </w:rPr>
            </w:pPr>
            <w:r w:rsidRPr="00AF390E">
              <w:rPr>
                <w:color w:val="000000"/>
                <w:sz w:val="16"/>
                <w:szCs w:val="18"/>
              </w:rPr>
              <w:t>129,5</w:t>
            </w:r>
          </w:p>
        </w:tc>
        <w:tc>
          <w:tcPr>
            <w:tcW w:w="228" w:type="pct"/>
            <w:tcBorders>
              <w:top w:val="nil"/>
              <w:left w:val="nil"/>
              <w:bottom w:val="single" w:sz="8" w:space="0" w:color="auto"/>
              <w:right w:val="single" w:sz="8" w:space="0" w:color="auto"/>
            </w:tcBorders>
            <w:shd w:val="clear" w:color="auto" w:fill="auto"/>
            <w:noWrap/>
            <w:vAlign w:val="center"/>
            <w:hideMark/>
          </w:tcPr>
          <w:p w14:paraId="17D50AD2" w14:textId="77777777" w:rsidR="00882252" w:rsidRPr="00AF390E" w:rsidRDefault="00882252" w:rsidP="00882252">
            <w:pPr>
              <w:jc w:val="center"/>
              <w:rPr>
                <w:color w:val="000000"/>
                <w:sz w:val="16"/>
                <w:szCs w:val="18"/>
              </w:rPr>
            </w:pPr>
            <w:r w:rsidRPr="00AF390E">
              <w:rPr>
                <w:color w:val="000000"/>
                <w:sz w:val="16"/>
                <w:szCs w:val="18"/>
              </w:rPr>
              <w:t>129,5</w:t>
            </w:r>
          </w:p>
        </w:tc>
        <w:tc>
          <w:tcPr>
            <w:tcW w:w="228" w:type="pct"/>
            <w:tcBorders>
              <w:top w:val="nil"/>
              <w:left w:val="nil"/>
              <w:bottom w:val="single" w:sz="8" w:space="0" w:color="auto"/>
              <w:right w:val="single" w:sz="8" w:space="0" w:color="auto"/>
            </w:tcBorders>
            <w:shd w:val="clear" w:color="auto" w:fill="auto"/>
            <w:noWrap/>
            <w:vAlign w:val="center"/>
            <w:hideMark/>
          </w:tcPr>
          <w:p w14:paraId="630CE1B2" w14:textId="77777777" w:rsidR="00882252" w:rsidRPr="00AF390E" w:rsidRDefault="00882252" w:rsidP="00882252">
            <w:pPr>
              <w:jc w:val="center"/>
              <w:rPr>
                <w:color w:val="000000"/>
                <w:sz w:val="16"/>
                <w:szCs w:val="18"/>
              </w:rPr>
            </w:pPr>
            <w:r w:rsidRPr="00AF390E">
              <w:rPr>
                <w:color w:val="000000"/>
                <w:sz w:val="16"/>
                <w:szCs w:val="18"/>
              </w:rPr>
              <w:t>129,5</w:t>
            </w:r>
          </w:p>
        </w:tc>
        <w:tc>
          <w:tcPr>
            <w:tcW w:w="228" w:type="pct"/>
            <w:tcBorders>
              <w:top w:val="nil"/>
              <w:left w:val="nil"/>
              <w:bottom w:val="single" w:sz="8" w:space="0" w:color="auto"/>
              <w:right w:val="single" w:sz="8" w:space="0" w:color="auto"/>
            </w:tcBorders>
            <w:shd w:val="clear" w:color="auto" w:fill="auto"/>
            <w:noWrap/>
            <w:vAlign w:val="center"/>
            <w:hideMark/>
          </w:tcPr>
          <w:p w14:paraId="003B477A" w14:textId="77777777" w:rsidR="00882252" w:rsidRPr="00AF390E" w:rsidRDefault="00882252" w:rsidP="00882252">
            <w:pPr>
              <w:jc w:val="center"/>
              <w:rPr>
                <w:color w:val="000000"/>
                <w:sz w:val="16"/>
                <w:szCs w:val="18"/>
              </w:rPr>
            </w:pPr>
            <w:r w:rsidRPr="00AF390E">
              <w:rPr>
                <w:color w:val="000000"/>
                <w:sz w:val="16"/>
                <w:szCs w:val="18"/>
              </w:rPr>
              <w:t>129,5</w:t>
            </w:r>
          </w:p>
        </w:tc>
        <w:tc>
          <w:tcPr>
            <w:tcW w:w="230" w:type="pct"/>
            <w:tcBorders>
              <w:top w:val="nil"/>
              <w:left w:val="nil"/>
              <w:bottom w:val="single" w:sz="8" w:space="0" w:color="auto"/>
              <w:right w:val="single" w:sz="8" w:space="0" w:color="auto"/>
            </w:tcBorders>
            <w:shd w:val="clear" w:color="auto" w:fill="auto"/>
            <w:noWrap/>
            <w:vAlign w:val="center"/>
            <w:hideMark/>
          </w:tcPr>
          <w:p w14:paraId="7D31D6AD" w14:textId="77777777" w:rsidR="00882252" w:rsidRPr="00AF390E" w:rsidRDefault="00882252" w:rsidP="00882252">
            <w:pPr>
              <w:jc w:val="center"/>
              <w:rPr>
                <w:color w:val="000000"/>
                <w:sz w:val="16"/>
                <w:szCs w:val="18"/>
              </w:rPr>
            </w:pPr>
            <w:r w:rsidRPr="00AF390E">
              <w:rPr>
                <w:color w:val="000000"/>
                <w:sz w:val="16"/>
                <w:szCs w:val="18"/>
              </w:rPr>
              <w:t>129,5</w:t>
            </w:r>
          </w:p>
        </w:tc>
        <w:tc>
          <w:tcPr>
            <w:tcW w:w="219" w:type="pct"/>
            <w:tcBorders>
              <w:top w:val="nil"/>
              <w:left w:val="nil"/>
              <w:bottom w:val="single" w:sz="8" w:space="0" w:color="auto"/>
              <w:right w:val="single" w:sz="8" w:space="0" w:color="auto"/>
            </w:tcBorders>
            <w:vAlign w:val="center"/>
          </w:tcPr>
          <w:p w14:paraId="0470C542" w14:textId="7641BB65" w:rsidR="00882252" w:rsidRPr="00AF390E" w:rsidRDefault="00882252" w:rsidP="00882252">
            <w:pPr>
              <w:jc w:val="center"/>
              <w:rPr>
                <w:color w:val="000000"/>
                <w:sz w:val="16"/>
                <w:szCs w:val="18"/>
              </w:rPr>
            </w:pPr>
            <w:r w:rsidRPr="00AF390E">
              <w:rPr>
                <w:color w:val="000000"/>
                <w:sz w:val="16"/>
                <w:szCs w:val="18"/>
              </w:rPr>
              <w:t>129,5</w:t>
            </w:r>
          </w:p>
        </w:tc>
        <w:tc>
          <w:tcPr>
            <w:tcW w:w="219" w:type="pct"/>
            <w:tcBorders>
              <w:top w:val="nil"/>
              <w:left w:val="nil"/>
              <w:bottom w:val="single" w:sz="8" w:space="0" w:color="auto"/>
              <w:right w:val="single" w:sz="8" w:space="0" w:color="auto"/>
            </w:tcBorders>
            <w:vAlign w:val="center"/>
          </w:tcPr>
          <w:p w14:paraId="77FB5386" w14:textId="015E6654" w:rsidR="00882252" w:rsidRPr="00AF390E" w:rsidRDefault="00882252" w:rsidP="00882252">
            <w:pPr>
              <w:jc w:val="center"/>
              <w:rPr>
                <w:color w:val="000000"/>
                <w:sz w:val="16"/>
                <w:szCs w:val="18"/>
              </w:rPr>
            </w:pPr>
            <w:r w:rsidRPr="00AF390E">
              <w:rPr>
                <w:color w:val="000000"/>
                <w:sz w:val="16"/>
                <w:szCs w:val="18"/>
              </w:rPr>
              <w:t>129,5</w:t>
            </w:r>
          </w:p>
        </w:tc>
      </w:tr>
      <w:tr w:rsidR="00882252" w:rsidRPr="00AF390E" w14:paraId="354A6536" w14:textId="7FC02EB1"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0231FE42" w14:textId="77777777" w:rsidR="00882252" w:rsidRPr="00AF390E" w:rsidRDefault="00882252" w:rsidP="00882252">
            <w:pPr>
              <w:jc w:val="center"/>
              <w:rPr>
                <w:color w:val="000000"/>
                <w:sz w:val="20"/>
                <w:szCs w:val="20"/>
              </w:rPr>
            </w:pPr>
            <w:r w:rsidRPr="00AF390E">
              <w:rPr>
                <w:color w:val="000000"/>
                <w:sz w:val="20"/>
                <w:szCs w:val="20"/>
              </w:rPr>
              <w:t>Новый локальный источник</w:t>
            </w:r>
          </w:p>
        </w:tc>
        <w:tc>
          <w:tcPr>
            <w:tcW w:w="465" w:type="pct"/>
            <w:tcBorders>
              <w:top w:val="nil"/>
              <w:left w:val="nil"/>
              <w:bottom w:val="single" w:sz="8" w:space="0" w:color="auto"/>
              <w:right w:val="single" w:sz="8" w:space="0" w:color="auto"/>
            </w:tcBorders>
            <w:shd w:val="clear" w:color="auto" w:fill="auto"/>
            <w:noWrap/>
            <w:vAlign w:val="center"/>
            <w:hideMark/>
          </w:tcPr>
          <w:p w14:paraId="52F3CFD1"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6E785459"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948DFDB"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BC0A269"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4823656B"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0F69A75"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5F903326"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3A071EEF"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3E3A8067" w14:textId="77777777" w:rsidR="00882252" w:rsidRPr="00AF390E" w:rsidRDefault="00882252" w:rsidP="00882252">
            <w:pPr>
              <w:jc w:val="center"/>
              <w:rPr>
                <w:color w:val="000000"/>
                <w:sz w:val="16"/>
                <w:szCs w:val="18"/>
              </w:rPr>
            </w:pPr>
            <w:r w:rsidRPr="00AF390E">
              <w:rPr>
                <w:color w:val="000000"/>
                <w:sz w:val="16"/>
                <w:szCs w:val="18"/>
              </w:rPr>
              <w:t>8,5</w:t>
            </w:r>
          </w:p>
        </w:tc>
        <w:tc>
          <w:tcPr>
            <w:tcW w:w="228" w:type="pct"/>
            <w:tcBorders>
              <w:top w:val="nil"/>
              <w:left w:val="nil"/>
              <w:bottom w:val="single" w:sz="8" w:space="0" w:color="auto"/>
              <w:right w:val="single" w:sz="8" w:space="0" w:color="auto"/>
            </w:tcBorders>
            <w:shd w:val="clear" w:color="auto" w:fill="auto"/>
            <w:noWrap/>
            <w:vAlign w:val="center"/>
            <w:hideMark/>
          </w:tcPr>
          <w:p w14:paraId="655CD77E" w14:textId="77777777" w:rsidR="00882252" w:rsidRPr="00AF390E" w:rsidRDefault="00882252" w:rsidP="00882252">
            <w:pPr>
              <w:jc w:val="center"/>
              <w:rPr>
                <w:color w:val="000000"/>
                <w:sz w:val="16"/>
                <w:szCs w:val="18"/>
              </w:rPr>
            </w:pPr>
            <w:r w:rsidRPr="00AF390E">
              <w:rPr>
                <w:color w:val="000000"/>
                <w:sz w:val="16"/>
                <w:szCs w:val="18"/>
              </w:rPr>
              <w:t>21,4</w:t>
            </w:r>
          </w:p>
        </w:tc>
        <w:tc>
          <w:tcPr>
            <w:tcW w:w="228" w:type="pct"/>
            <w:tcBorders>
              <w:top w:val="nil"/>
              <w:left w:val="nil"/>
              <w:bottom w:val="single" w:sz="8" w:space="0" w:color="auto"/>
              <w:right w:val="single" w:sz="8" w:space="0" w:color="auto"/>
            </w:tcBorders>
            <w:shd w:val="clear" w:color="auto" w:fill="auto"/>
            <w:noWrap/>
            <w:vAlign w:val="center"/>
            <w:hideMark/>
          </w:tcPr>
          <w:p w14:paraId="35C3E214" w14:textId="77777777" w:rsidR="00882252" w:rsidRPr="00AF390E" w:rsidRDefault="00882252" w:rsidP="00882252">
            <w:pPr>
              <w:jc w:val="center"/>
              <w:rPr>
                <w:color w:val="000000"/>
                <w:sz w:val="16"/>
                <w:szCs w:val="18"/>
              </w:rPr>
            </w:pPr>
            <w:r w:rsidRPr="00AF390E">
              <w:rPr>
                <w:color w:val="000000"/>
                <w:sz w:val="16"/>
                <w:szCs w:val="18"/>
              </w:rPr>
              <w:t>40,9</w:t>
            </w:r>
          </w:p>
        </w:tc>
        <w:tc>
          <w:tcPr>
            <w:tcW w:w="228" w:type="pct"/>
            <w:tcBorders>
              <w:top w:val="nil"/>
              <w:left w:val="nil"/>
              <w:bottom w:val="single" w:sz="8" w:space="0" w:color="auto"/>
              <w:right w:val="single" w:sz="8" w:space="0" w:color="auto"/>
            </w:tcBorders>
            <w:shd w:val="clear" w:color="auto" w:fill="auto"/>
            <w:noWrap/>
            <w:vAlign w:val="center"/>
            <w:hideMark/>
          </w:tcPr>
          <w:p w14:paraId="36C4E2EC" w14:textId="77777777" w:rsidR="00882252" w:rsidRPr="00AF390E" w:rsidRDefault="00882252" w:rsidP="00882252">
            <w:pPr>
              <w:jc w:val="center"/>
              <w:rPr>
                <w:color w:val="000000"/>
                <w:sz w:val="16"/>
                <w:szCs w:val="18"/>
              </w:rPr>
            </w:pPr>
            <w:r w:rsidRPr="00AF390E">
              <w:rPr>
                <w:color w:val="000000"/>
                <w:sz w:val="16"/>
                <w:szCs w:val="18"/>
              </w:rPr>
              <w:t>47,3</w:t>
            </w:r>
          </w:p>
        </w:tc>
        <w:tc>
          <w:tcPr>
            <w:tcW w:w="228" w:type="pct"/>
            <w:tcBorders>
              <w:top w:val="nil"/>
              <w:left w:val="nil"/>
              <w:bottom w:val="single" w:sz="8" w:space="0" w:color="auto"/>
              <w:right w:val="single" w:sz="8" w:space="0" w:color="auto"/>
            </w:tcBorders>
            <w:shd w:val="clear" w:color="auto" w:fill="auto"/>
            <w:noWrap/>
            <w:vAlign w:val="center"/>
            <w:hideMark/>
          </w:tcPr>
          <w:p w14:paraId="3A42406A" w14:textId="77777777" w:rsidR="00882252" w:rsidRPr="00AF390E" w:rsidRDefault="00882252" w:rsidP="00882252">
            <w:pPr>
              <w:jc w:val="center"/>
              <w:rPr>
                <w:color w:val="000000"/>
                <w:sz w:val="16"/>
                <w:szCs w:val="18"/>
              </w:rPr>
            </w:pPr>
            <w:r w:rsidRPr="00AF390E">
              <w:rPr>
                <w:color w:val="000000"/>
                <w:sz w:val="16"/>
                <w:szCs w:val="18"/>
              </w:rPr>
              <w:t>47,3</w:t>
            </w:r>
          </w:p>
        </w:tc>
        <w:tc>
          <w:tcPr>
            <w:tcW w:w="228" w:type="pct"/>
            <w:tcBorders>
              <w:top w:val="nil"/>
              <w:left w:val="nil"/>
              <w:bottom w:val="single" w:sz="8" w:space="0" w:color="auto"/>
              <w:right w:val="single" w:sz="8" w:space="0" w:color="auto"/>
            </w:tcBorders>
            <w:shd w:val="clear" w:color="auto" w:fill="auto"/>
            <w:noWrap/>
            <w:vAlign w:val="center"/>
            <w:hideMark/>
          </w:tcPr>
          <w:p w14:paraId="1AAE03B1" w14:textId="77777777" w:rsidR="00882252" w:rsidRPr="00AF390E" w:rsidRDefault="00882252" w:rsidP="00882252">
            <w:pPr>
              <w:jc w:val="center"/>
              <w:rPr>
                <w:color w:val="000000"/>
                <w:sz w:val="16"/>
                <w:szCs w:val="18"/>
              </w:rPr>
            </w:pPr>
            <w:r w:rsidRPr="00AF390E">
              <w:rPr>
                <w:color w:val="000000"/>
                <w:sz w:val="16"/>
                <w:szCs w:val="18"/>
              </w:rPr>
              <w:t>47,3</w:t>
            </w:r>
          </w:p>
        </w:tc>
        <w:tc>
          <w:tcPr>
            <w:tcW w:w="228" w:type="pct"/>
            <w:tcBorders>
              <w:top w:val="nil"/>
              <w:left w:val="nil"/>
              <w:bottom w:val="single" w:sz="8" w:space="0" w:color="auto"/>
              <w:right w:val="single" w:sz="8" w:space="0" w:color="auto"/>
            </w:tcBorders>
            <w:shd w:val="clear" w:color="auto" w:fill="auto"/>
            <w:noWrap/>
            <w:vAlign w:val="center"/>
            <w:hideMark/>
          </w:tcPr>
          <w:p w14:paraId="20D06755" w14:textId="77777777" w:rsidR="00882252" w:rsidRPr="00AF390E" w:rsidRDefault="00882252" w:rsidP="00882252">
            <w:pPr>
              <w:jc w:val="center"/>
              <w:rPr>
                <w:color w:val="000000"/>
                <w:sz w:val="16"/>
                <w:szCs w:val="18"/>
              </w:rPr>
            </w:pPr>
            <w:r w:rsidRPr="00AF390E">
              <w:rPr>
                <w:color w:val="000000"/>
                <w:sz w:val="16"/>
                <w:szCs w:val="18"/>
              </w:rPr>
              <w:t>47,3</w:t>
            </w:r>
          </w:p>
        </w:tc>
        <w:tc>
          <w:tcPr>
            <w:tcW w:w="230" w:type="pct"/>
            <w:tcBorders>
              <w:top w:val="nil"/>
              <w:left w:val="nil"/>
              <w:bottom w:val="single" w:sz="8" w:space="0" w:color="auto"/>
              <w:right w:val="single" w:sz="8" w:space="0" w:color="auto"/>
            </w:tcBorders>
            <w:shd w:val="clear" w:color="auto" w:fill="auto"/>
            <w:noWrap/>
            <w:vAlign w:val="center"/>
            <w:hideMark/>
          </w:tcPr>
          <w:p w14:paraId="7618ED09" w14:textId="77777777" w:rsidR="00882252" w:rsidRPr="00AF390E" w:rsidRDefault="00882252" w:rsidP="00882252">
            <w:pPr>
              <w:jc w:val="center"/>
              <w:rPr>
                <w:color w:val="000000"/>
                <w:sz w:val="16"/>
                <w:szCs w:val="18"/>
              </w:rPr>
            </w:pPr>
            <w:r w:rsidRPr="00AF390E">
              <w:rPr>
                <w:color w:val="000000"/>
                <w:sz w:val="16"/>
                <w:szCs w:val="18"/>
              </w:rPr>
              <w:t>47,3</w:t>
            </w:r>
          </w:p>
        </w:tc>
        <w:tc>
          <w:tcPr>
            <w:tcW w:w="219" w:type="pct"/>
            <w:tcBorders>
              <w:top w:val="nil"/>
              <w:left w:val="nil"/>
              <w:bottom w:val="single" w:sz="8" w:space="0" w:color="auto"/>
              <w:right w:val="single" w:sz="8" w:space="0" w:color="auto"/>
            </w:tcBorders>
            <w:vAlign w:val="center"/>
          </w:tcPr>
          <w:p w14:paraId="042C0DAA" w14:textId="52BF0FA5" w:rsidR="00882252" w:rsidRPr="00AF390E" w:rsidRDefault="00882252" w:rsidP="00882252">
            <w:pPr>
              <w:jc w:val="center"/>
              <w:rPr>
                <w:color w:val="000000"/>
                <w:sz w:val="16"/>
                <w:szCs w:val="18"/>
              </w:rPr>
            </w:pPr>
            <w:r w:rsidRPr="00AF390E">
              <w:rPr>
                <w:color w:val="000000"/>
                <w:sz w:val="16"/>
                <w:szCs w:val="18"/>
              </w:rPr>
              <w:t>47,3</w:t>
            </w:r>
          </w:p>
        </w:tc>
        <w:tc>
          <w:tcPr>
            <w:tcW w:w="219" w:type="pct"/>
            <w:tcBorders>
              <w:top w:val="nil"/>
              <w:left w:val="nil"/>
              <w:bottom w:val="single" w:sz="8" w:space="0" w:color="auto"/>
              <w:right w:val="single" w:sz="8" w:space="0" w:color="auto"/>
            </w:tcBorders>
            <w:vAlign w:val="center"/>
          </w:tcPr>
          <w:p w14:paraId="0ACC359D" w14:textId="1D88493C" w:rsidR="00882252" w:rsidRPr="00AF390E" w:rsidRDefault="00882252" w:rsidP="00882252">
            <w:pPr>
              <w:jc w:val="center"/>
              <w:rPr>
                <w:color w:val="000000"/>
                <w:sz w:val="16"/>
                <w:szCs w:val="18"/>
              </w:rPr>
            </w:pPr>
            <w:r w:rsidRPr="00AF390E">
              <w:rPr>
                <w:color w:val="000000"/>
                <w:sz w:val="16"/>
                <w:szCs w:val="18"/>
              </w:rPr>
              <w:t>47,3</w:t>
            </w:r>
          </w:p>
        </w:tc>
      </w:tr>
      <w:tr w:rsidR="00882252" w:rsidRPr="00AF390E" w14:paraId="317A10D4" w14:textId="57317E82"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021994AC"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2A694BF9"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24945FDC"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B2E4194"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896AF9E"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77DC2D1E"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54BBC73E"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42D76C5E"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5D6519A1"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0A951A45" w14:textId="77777777" w:rsidR="00882252" w:rsidRPr="00AF390E" w:rsidRDefault="00882252" w:rsidP="00882252">
            <w:pPr>
              <w:jc w:val="center"/>
              <w:rPr>
                <w:color w:val="000000"/>
                <w:sz w:val="16"/>
                <w:szCs w:val="18"/>
              </w:rPr>
            </w:pPr>
            <w:r w:rsidRPr="00AF390E">
              <w:rPr>
                <w:color w:val="000000"/>
                <w:sz w:val="16"/>
                <w:szCs w:val="18"/>
              </w:rPr>
              <w:t>8</w:t>
            </w:r>
          </w:p>
        </w:tc>
        <w:tc>
          <w:tcPr>
            <w:tcW w:w="228" w:type="pct"/>
            <w:tcBorders>
              <w:top w:val="nil"/>
              <w:left w:val="nil"/>
              <w:bottom w:val="single" w:sz="8" w:space="0" w:color="auto"/>
              <w:right w:val="single" w:sz="8" w:space="0" w:color="auto"/>
            </w:tcBorders>
            <w:shd w:val="clear" w:color="auto" w:fill="auto"/>
            <w:noWrap/>
            <w:vAlign w:val="center"/>
            <w:hideMark/>
          </w:tcPr>
          <w:p w14:paraId="151D884F" w14:textId="77777777" w:rsidR="00882252" w:rsidRPr="00AF390E" w:rsidRDefault="00882252" w:rsidP="00882252">
            <w:pPr>
              <w:jc w:val="center"/>
              <w:rPr>
                <w:color w:val="000000"/>
                <w:sz w:val="16"/>
                <w:szCs w:val="18"/>
              </w:rPr>
            </w:pPr>
            <w:r w:rsidRPr="00AF390E">
              <w:rPr>
                <w:color w:val="000000"/>
                <w:sz w:val="16"/>
                <w:szCs w:val="18"/>
              </w:rPr>
              <w:t>20,4</w:t>
            </w:r>
          </w:p>
        </w:tc>
        <w:tc>
          <w:tcPr>
            <w:tcW w:w="228" w:type="pct"/>
            <w:tcBorders>
              <w:top w:val="nil"/>
              <w:left w:val="nil"/>
              <w:bottom w:val="single" w:sz="8" w:space="0" w:color="auto"/>
              <w:right w:val="single" w:sz="8" w:space="0" w:color="auto"/>
            </w:tcBorders>
            <w:shd w:val="clear" w:color="auto" w:fill="auto"/>
            <w:noWrap/>
            <w:vAlign w:val="center"/>
            <w:hideMark/>
          </w:tcPr>
          <w:p w14:paraId="2902FDDE" w14:textId="77777777" w:rsidR="00882252" w:rsidRPr="00AF390E" w:rsidRDefault="00882252" w:rsidP="00882252">
            <w:pPr>
              <w:jc w:val="center"/>
              <w:rPr>
                <w:color w:val="000000"/>
                <w:sz w:val="16"/>
                <w:szCs w:val="18"/>
              </w:rPr>
            </w:pPr>
            <w:r w:rsidRPr="00AF390E">
              <w:rPr>
                <w:color w:val="000000"/>
                <w:sz w:val="16"/>
                <w:szCs w:val="18"/>
              </w:rPr>
              <w:t>39,1</w:t>
            </w:r>
          </w:p>
        </w:tc>
        <w:tc>
          <w:tcPr>
            <w:tcW w:w="228" w:type="pct"/>
            <w:tcBorders>
              <w:top w:val="nil"/>
              <w:left w:val="nil"/>
              <w:bottom w:val="single" w:sz="8" w:space="0" w:color="auto"/>
              <w:right w:val="single" w:sz="8" w:space="0" w:color="auto"/>
            </w:tcBorders>
            <w:shd w:val="clear" w:color="auto" w:fill="auto"/>
            <w:noWrap/>
            <w:vAlign w:val="center"/>
            <w:hideMark/>
          </w:tcPr>
          <w:p w14:paraId="72D1E5D8" w14:textId="77777777" w:rsidR="00882252" w:rsidRPr="00AF390E" w:rsidRDefault="00882252" w:rsidP="00882252">
            <w:pPr>
              <w:jc w:val="center"/>
              <w:rPr>
                <w:color w:val="000000"/>
                <w:sz w:val="16"/>
                <w:szCs w:val="18"/>
              </w:rPr>
            </w:pPr>
            <w:r w:rsidRPr="00AF390E">
              <w:rPr>
                <w:color w:val="000000"/>
                <w:sz w:val="16"/>
                <w:szCs w:val="18"/>
              </w:rPr>
              <w:t>45,2</w:t>
            </w:r>
          </w:p>
        </w:tc>
        <w:tc>
          <w:tcPr>
            <w:tcW w:w="228" w:type="pct"/>
            <w:tcBorders>
              <w:top w:val="nil"/>
              <w:left w:val="nil"/>
              <w:bottom w:val="single" w:sz="8" w:space="0" w:color="auto"/>
              <w:right w:val="single" w:sz="8" w:space="0" w:color="auto"/>
            </w:tcBorders>
            <w:shd w:val="clear" w:color="auto" w:fill="auto"/>
            <w:noWrap/>
            <w:vAlign w:val="center"/>
            <w:hideMark/>
          </w:tcPr>
          <w:p w14:paraId="796B7225" w14:textId="77777777" w:rsidR="00882252" w:rsidRPr="00AF390E" w:rsidRDefault="00882252" w:rsidP="00882252">
            <w:pPr>
              <w:jc w:val="center"/>
              <w:rPr>
                <w:color w:val="000000"/>
                <w:sz w:val="16"/>
                <w:szCs w:val="18"/>
              </w:rPr>
            </w:pPr>
            <w:r w:rsidRPr="00AF390E">
              <w:rPr>
                <w:color w:val="000000"/>
                <w:sz w:val="16"/>
                <w:szCs w:val="18"/>
              </w:rPr>
              <w:t>45,2</w:t>
            </w:r>
          </w:p>
        </w:tc>
        <w:tc>
          <w:tcPr>
            <w:tcW w:w="228" w:type="pct"/>
            <w:tcBorders>
              <w:top w:val="nil"/>
              <w:left w:val="nil"/>
              <w:bottom w:val="single" w:sz="8" w:space="0" w:color="auto"/>
              <w:right w:val="single" w:sz="8" w:space="0" w:color="auto"/>
            </w:tcBorders>
            <w:shd w:val="clear" w:color="auto" w:fill="auto"/>
            <w:noWrap/>
            <w:vAlign w:val="center"/>
            <w:hideMark/>
          </w:tcPr>
          <w:p w14:paraId="2A06FE30" w14:textId="77777777" w:rsidR="00882252" w:rsidRPr="00AF390E" w:rsidRDefault="00882252" w:rsidP="00882252">
            <w:pPr>
              <w:jc w:val="center"/>
              <w:rPr>
                <w:color w:val="000000"/>
                <w:sz w:val="16"/>
                <w:szCs w:val="18"/>
              </w:rPr>
            </w:pPr>
            <w:r w:rsidRPr="00AF390E">
              <w:rPr>
                <w:color w:val="000000"/>
                <w:sz w:val="16"/>
                <w:szCs w:val="18"/>
              </w:rPr>
              <w:t>45,2</w:t>
            </w:r>
          </w:p>
        </w:tc>
        <w:tc>
          <w:tcPr>
            <w:tcW w:w="228" w:type="pct"/>
            <w:tcBorders>
              <w:top w:val="nil"/>
              <w:left w:val="nil"/>
              <w:bottom w:val="single" w:sz="8" w:space="0" w:color="auto"/>
              <w:right w:val="single" w:sz="8" w:space="0" w:color="auto"/>
            </w:tcBorders>
            <w:shd w:val="clear" w:color="auto" w:fill="auto"/>
            <w:noWrap/>
            <w:vAlign w:val="center"/>
            <w:hideMark/>
          </w:tcPr>
          <w:p w14:paraId="69523DF1" w14:textId="77777777" w:rsidR="00882252" w:rsidRPr="00AF390E" w:rsidRDefault="00882252" w:rsidP="00882252">
            <w:pPr>
              <w:jc w:val="center"/>
              <w:rPr>
                <w:color w:val="000000"/>
                <w:sz w:val="16"/>
                <w:szCs w:val="18"/>
              </w:rPr>
            </w:pPr>
            <w:r w:rsidRPr="00AF390E">
              <w:rPr>
                <w:color w:val="000000"/>
                <w:sz w:val="16"/>
                <w:szCs w:val="18"/>
              </w:rPr>
              <w:t>45,2</w:t>
            </w:r>
          </w:p>
        </w:tc>
        <w:tc>
          <w:tcPr>
            <w:tcW w:w="230" w:type="pct"/>
            <w:tcBorders>
              <w:top w:val="nil"/>
              <w:left w:val="nil"/>
              <w:bottom w:val="single" w:sz="8" w:space="0" w:color="auto"/>
              <w:right w:val="single" w:sz="8" w:space="0" w:color="auto"/>
            </w:tcBorders>
            <w:shd w:val="clear" w:color="auto" w:fill="auto"/>
            <w:noWrap/>
            <w:vAlign w:val="center"/>
            <w:hideMark/>
          </w:tcPr>
          <w:p w14:paraId="131F43D5" w14:textId="77777777" w:rsidR="00882252" w:rsidRPr="00AF390E" w:rsidRDefault="00882252" w:rsidP="00882252">
            <w:pPr>
              <w:jc w:val="center"/>
              <w:rPr>
                <w:color w:val="000000"/>
                <w:sz w:val="16"/>
                <w:szCs w:val="18"/>
              </w:rPr>
            </w:pPr>
            <w:r w:rsidRPr="00AF390E">
              <w:rPr>
                <w:color w:val="000000"/>
                <w:sz w:val="16"/>
                <w:szCs w:val="18"/>
              </w:rPr>
              <w:t>45,2</w:t>
            </w:r>
          </w:p>
        </w:tc>
        <w:tc>
          <w:tcPr>
            <w:tcW w:w="219" w:type="pct"/>
            <w:tcBorders>
              <w:top w:val="nil"/>
              <w:left w:val="nil"/>
              <w:bottom w:val="single" w:sz="8" w:space="0" w:color="auto"/>
              <w:right w:val="single" w:sz="8" w:space="0" w:color="auto"/>
            </w:tcBorders>
            <w:vAlign w:val="center"/>
          </w:tcPr>
          <w:p w14:paraId="20BD69E3" w14:textId="06C813D2" w:rsidR="00882252" w:rsidRPr="00AF390E" w:rsidRDefault="00882252" w:rsidP="00882252">
            <w:pPr>
              <w:jc w:val="center"/>
              <w:rPr>
                <w:color w:val="000000"/>
                <w:sz w:val="16"/>
                <w:szCs w:val="18"/>
              </w:rPr>
            </w:pPr>
            <w:r w:rsidRPr="00AF390E">
              <w:rPr>
                <w:color w:val="000000"/>
                <w:sz w:val="16"/>
                <w:szCs w:val="18"/>
              </w:rPr>
              <w:t>45,2</w:t>
            </w:r>
          </w:p>
        </w:tc>
        <w:tc>
          <w:tcPr>
            <w:tcW w:w="219" w:type="pct"/>
            <w:tcBorders>
              <w:top w:val="nil"/>
              <w:left w:val="nil"/>
              <w:bottom w:val="single" w:sz="8" w:space="0" w:color="auto"/>
              <w:right w:val="single" w:sz="8" w:space="0" w:color="auto"/>
            </w:tcBorders>
            <w:vAlign w:val="center"/>
          </w:tcPr>
          <w:p w14:paraId="20CF1D17" w14:textId="106E366D" w:rsidR="00882252" w:rsidRPr="00AF390E" w:rsidRDefault="00882252" w:rsidP="00882252">
            <w:pPr>
              <w:jc w:val="center"/>
              <w:rPr>
                <w:color w:val="000000"/>
                <w:sz w:val="16"/>
                <w:szCs w:val="18"/>
              </w:rPr>
            </w:pPr>
            <w:r w:rsidRPr="00AF390E">
              <w:rPr>
                <w:color w:val="000000"/>
                <w:sz w:val="16"/>
                <w:szCs w:val="18"/>
              </w:rPr>
              <w:t>45,2</w:t>
            </w:r>
          </w:p>
        </w:tc>
      </w:tr>
      <w:tr w:rsidR="00882252" w:rsidRPr="00AF390E" w14:paraId="4D01AE09" w14:textId="449BC95B"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32E475AD"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01832D77"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2073E9E0"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9E00055"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4179869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E2C6E62"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399397F1"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6E38D995"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6000B96" w14:textId="77777777" w:rsidR="00882252" w:rsidRPr="00AF390E" w:rsidRDefault="00882252" w:rsidP="00882252">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14:paraId="1AC9470C" w14:textId="77777777" w:rsidR="00882252" w:rsidRPr="00AF390E" w:rsidRDefault="00882252" w:rsidP="00882252">
            <w:pPr>
              <w:jc w:val="center"/>
              <w:rPr>
                <w:color w:val="000000"/>
                <w:sz w:val="16"/>
                <w:szCs w:val="18"/>
              </w:rPr>
            </w:pPr>
            <w:r w:rsidRPr="00AF390E">
              <w:rPr>
                <w:color w:val="000000"/>
                <w:sz w:val="16"/>
                <w:szCs w:val="18"/>
              </w:rPr>
              <w:t>0,5</w:t>
            </w:r>
          </w:p>
        </w:tc>
        <w:tc>
          <w:tcPr>
            <w:tcW w:w="228" w:type="pct"/>
            <w:tcBorders>
              <w:top w:val="nil"/>
              <w:left w:val="nil"/>
              <w:bottom w:val="single" w:sz="8" w:space="0" w:color="auto"/>
              <w:right w:val="single" w:sz="8" w:space="0" w:color="auto"/>
            </w:tcBorders>
            <w:shd w:val="clear" w:color="auto" w:fill="auto"/>
            <w:noWrap/>
            <w:vAlign w:val="center"/>
            <w:hideMark/>
          </w:tcPr>
          <w:p w14:paraId="36B74AC3" w14:textId="77777777" w:rsidR="00882252" w:rsidRPr="00AF390E" w:rsidRDefault="00882252" w:rsidP="00882252">
            <w:pPr>
              <w:jc w:val="center"/>
              <w:rPr>
                <w:color w:val="000000"/>
                <w:sz w:val="16"/>
                <w:szCs w:val="18"/>
              </w:rPr>
            </w:pPr>
            <w:r w:rsidRPr="00AF390E">
              <w:rPr>
                <w:color w:val="000000"/>
                <w:sz w:val="16"/>
                <w:szCs w:val="18"/>
              </w:rPr>
              <w:t>1</w:t>
            </w:r>
          </w:p>
        </w:tc>
        <w:tc>
          <w:tcPr>
            <w:tcW w:w="228" w:type="pct"/>
            <w:tcBorders>
              <w:top w:val="nil"/>
              <w:left w:val="nil"/>
              <w:bottom w:val="single" w:sz="8" w:space="0" w:color="auto"/>
              <w:right w:val="single" w:sz="8" w:space="0" w:color="auto"/>
            </w:tcBorders>
            <w:shd w:val="clear" w:color="auto" w:fill="auto"/>
            <w:noWrap/>
            <w:vAlign w:val="center"/>
            <w:hideMark/>
          </w:tcPr>
          <w:p w14:paraId="30BBE58B" w14:textId="77777777" w:rsidR="00882252" w:rsidRPr="00AF390E" w:rsidRDefault="00882252" w:rsidP="00882252">
            <w:pPr>
              <w:jc w:val="center"/>
              <w:rPr>
                <w:color w:val="000000"/>
                <w:sz w:val="16"/>
                <w:szCs w:val="18"/>
              </w:rPr>
            </w:pPr>
            <w:r w:rsidRPr="00AF390E">
              <w:rPr>
                <w:color w:val="000000"/>
                <w:sz w:val="16"/>
                <w:szCs w:val="18"/>
              </w:rPr>
              <w:t>1,8</w:t>
            </w:r>
          </w:p>
        </w:tc>
        <w:tc>
          <w:tcPr>
            <w:tcW w:w="228" w:type="pct"/>
            <w:tcBorders>
              <w:top w:val="nil"/>
              <w:left w:val="nil"/>
              <w:bottom w:val="single" w:sz="8" w:space="0" w:color="auto"/>
              <w:right w:val="single" w:sz="8" w:space="0" w:color="auto"/>
            </w:tcBorders>
            <w:shd w:val="clear" w:color="auto" w:fill="auto"/>
            <w:noWrap/>
            <w:vAlign w:val="center"/>
            <w:hideMark/>
          </w:tcPr>
          <w:p w14:paraId="3361E302" w14:textId="77777777" w:rsidR="00882252" w:rsidRPr="00AF390E" w:rsidRDefault="00882252" w:rsidP="00882252">
            <w:pPr>
              <w:jc w:val="center"/>
              <w:rPr>
                <w:color w:val="000000"/>
                <w:sz w:val="16"/>
                <w:szCs w:val="18"/>
              </w:rPr>
            </w:pPr>
            <w:r w:rsidRPr="00AF390E">
              <w:rPr>
                <w:color w:val="000000"/>
                <w:sz w:val="16"/>
                <w:szCs w:val="18"/>
              </w:rPr>
              <w:t>2,1</w:t>
            </w:r>
          </w:p>
        </w:tc>
        <w:tc>
          <w:tcPr>
            <w:tcW w:w="228" w:type="pct"/>
            <w:tcBorders>
              <w:top w:val="nil"/>
              <w:left w:val="nil"/>
              <w:bottom w:val="single" w:sz="8" w:space="0" w:color="auto"/>
              <w:right w:val="single" w:sz="8" w:space="0" w:color="auto"/>
            </w:tcBorders>
            <w:shd w:val="clear" w:color="auto" w:fill="auto"/>
            <w:noWrap/>
            <w:vAlign w:val="center"/>
            <w:hideMark/>
          </w:tcPr>
          <w:p w14:paraId="4D4E9194" w14:textId="77777777" w:rsidR="00882252" w:rsidRPr="00AF390E" w:rsidRDefault="00882252" w:rsidP="00882252">
            <w:pPr>
              <w:jc w:val="center"/>
              <w:rPr>
                <w:color w:val="000000"/>
                <w:sz w:val="16"/>
                <w:szCs w:val="18"/>
              </w:rPr>
            </w:pPr>
            <w:r w:rsidRPr="00AF390E">
              <w:rPr>
                <w:color w:val="000000"/>
                <w:sz w:val="16"/>
                <w:szCs w:val="18"/>
              </w:rPr>
              <w:t>2,1</w:t>
            </w:r>
          </w:p>
        </w:tc>
        <w:tc>
          <w:tcPr>
            <w:tcW w:w="228" w:type="pct"/>
            <w:tcBorders>
              <w:top w:val="nil"/>
              <w:left w:val="nil"/>
              <w:bottom w:val="single" w:sz="8" w:space="0" w:color="auto"/>
              <w:right w:val="single" w:sz="8" w:space="0" w:color="auto"/>
            </w:tcBorders>
            <w:shd w:val="clear" w:color="auto" w:fill="auto"/>
            <w:noWrap/>
            <w:vAlign w:val="center"/>
            <w:hideMark/>
          </w:tcPr>
          <w:p w14:paraId="5A33AA0A" w14:textId="77777777" w:rsidR="00882252" w:rsidRPr="00AF390E" w:rsidRDefault="00882252" w:rsidP="00882252">
            <w:pPr>
              <w:jc w:val="center"/>
              <w:rPr>
                <w:color w:val="000000"/>
                <w:sz w:val="16"/>
                <w:szCs w:val="18"/>
              </w:rPr>
            </w:pPr>
            <w:r w:rsidRPr="00AF390E">
              <w:rPr>
                <w:color w:val="000000"/>
                <w:sz w:val="16"/>
                <w:szCs w:val="18"/>
              </w:rPr>
              <w:t>2,1</w:t>
            </w:r>
          </w:p>
        </w:tc>
        <w:tc>
          <w:tcPr>
            <w:tcW w:w="228" w:type="pct"/>
            <w:tcBorders>
              <w:top w:val="nil"/>
              <w:left w:val="nil"/>
              <w:bottom w:val="single" w:sz="8" w:space="0" w:color="auto"/>
              <w:right w:val="single" w:sz="8" w:space="0" w:color="auto"/>
            </w:tcBorders>
            <w:shd w:val="clear" w:color="auto" w:fill="auto"/>
            <w:noWrap/>
            <w:vAlign w:val="center"/>
            <w:hideMark/>
          </w:tcPr>
          <w:p w14:paraId="0B0F2238" w14:textId="77777777" w:rsidR="00882252" w:rsidRPr="00AF390E" w:rsidRDefault="00882252" w:rsidP="00882252">
            <w:pPr>
              <w:jc w:val="center"/>
              <w:rPr>
                <w:color w:val="000000"/>
                <w:sz w:val="16"/>
                <w:szCs w:val="18"/>
              </w:rPr>
            </w:pPr>
            <w:r w:rsidRPr="00AF390E">
              <w:rPr>
                <w:color w:val="000000"/>
                <w:sz w:val="16"/>
                <w:szCs w:val="18"/>
              </w:rPr>
              <w:t>2,1</w:t>
            </w:r>
          </w:p>
        </w:tc>
        <w:tc>
          <w:tcPr>
            <w:tcW w:w="230" w:type="pct"/>
            <w:tcBorders>
              <w:top w:val="nil"/>
              <w:left w:val="nil"/>
              <w:bottom w:val="single" w:sz="8" w:space="0" w:color="auto"/>
              <w:right w:val="single" w:sz="8" w:space="0" w:color="auto"/>
            </w:tcBorders>
            <w:shd w:val="clear" w:color="auto" w:fill="auto"/>
            <w:noWrap/>
            <w:vAlign w:val="center"/>
            <w:hideMark/>
          </w:tcPr>
          <w:p w14:paraId="5EA076FD" w14:textId="77777777" w:rsidR="00882252" w:rsidRPr="00AF390E" w:rsidRDefault="00882252" w:rsidP="00882252">
            <w:pPr>
              <w:jc w:val="center"/>
              <w:rPr>
                <w:color w:val="000000"/>
                <w:sz w:val="16"/>
                <w:szCs w:val="18"/>
              </w:rPr>
            </w:pPr>
            <w:r w:rsidRPr="00AF390E">
              <w:rPr>
                <w:color w:val="000000"/>
                <w:sz w:val="16"/>
                <w:szCs w:val="18"/>
              </w:rPr>
              <w:t>2,1</w:t>
            </w:r>
          </w:p>
        </w:tc>
        <w:tc>
          <w:tcPr>
            <w:tcW w:w="219" w:type="pct"/>
            <w:tcBorders>
              <w:top w:val="nil"/>
              <w:left w:val="nil"/>
              <w:bottom w:val="single" w:sz="8" w:space="0" w:color="auto"/>
              <w:right w:val="single" w:sz="8" w:space="0" w:color="auto"/>
            </w:tcBorders>
            <w:vAlign w:val="center"/>
          </w:tcPr>
          <w:p w14:paraId="4E4A874E" w14:textId="44AD21D3" w:rsidR="00882252" w:rsidRPr="00AF390E" w:rsidRDefault="00882252" w:rsidP="00882252">
            <w:pPr>
              <w:jc w:val="center"/>
              <w:rPr>
                <w:color w:val="000000"/>
                <w:sz w:val="16"/>
                <w:szCs w:val="18"/>
              </w:rPr>
            </w:pPr>
            <w:r w:rsidRPr="00AF390E">
              <w:rPr>
                <w:color w:val="000000"/>
                <w:sz w:val="16"/>
                <w:szCs w:val="18"/>
              </w:rPr>
              <w:t>2,1</w:t>
            </w:r>
          </w:p>
        </w:tc>
        <w:tc>
          <w:tcPr>
            <w:tcW w:w="219" w:type="pct"/>
            <w:tcBorders>
              <w:top w:val="nil"/>
              <w:left w:val="nil"/>
              <w:bottom w:val="single" w:sz="8" w:space="0" w:color="auto"/>
              <w:right w:val="single" w:sz="8" w:space="0" w:color="auto"/>
            </w:tcBorders>
            <w:vAlign w:val="center"/>
          </w:tcPr>
          <w:p w14:paraId="27888545" w14:textId="6F2AB858" w:rsidR="00882252" w:rsidRPr="00AF390E" w:rsidRDefault="00882252" w:rsidP="00882252">
            <w:pPr>
              <w:jc w:val="center"/>
              <w:rPr>
                <w:color w:val="000000"/>
                <w:sz w:val="16"/>
                <w:szCs w:val="18"/>
              </w:rPr>
            </w:pPr>
            <w:r w:rsidRPr="00AF390E">
              <w:rPr>
                <w:color w:val="000000"/>
                <w:sz w:val="16"/>
                <w:szCs w:val="18"/>
              </w:rPr>
              <w:t>2,1</w:t>
            </w:r>
          </w:p>
        </w:tc>
      </w:tr>
      <w:tr w:rsidR="00882252" w:rsidRPr="00AF390E" w14:paraId="11E6FBD2" w14:textId="3B6D8068" w:rsidTr="00440F7D">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14:paraId="547E7F36" w14:textId="77777777" w:rsidR="00882252" w:rsidRPr="00AF390E" w:rsidRDefault="00882252" w:rsidP="00882252">
            <w:pPr>
              <w:jc w:val="center"/>
              <w:rPr>
                <w:color w:val="000000"/>
                <w:sz w:val="20"/>
                <w:szCs w:val="20"/>
              </w:rPr>
            </w:pPr>
            <w:r w:rsidRPr="00AF390E">
              <w:rPr>
                <w:color w:val="000000"/>
                <w:sz w:val="20"/>
                <w:szCs w:val="20"/>
              </w:rPr>
              <w:t>Всего</w:t>
            </w:r>
          </w:p>
        </w:tc>
        <w:tc>
          <w:tcPr>
            <w:tcW w:w="465" w:type="pct"/>
            <w:tcBorders>
              <w:top w:val="nil"/>
              <w:left w:val="nil"/>
              <w:bottom w:val="single" w:sz="8" w:space="0" w:color="auto"/>
              <w:right w:val="single" w:sz="8" w:space="0" w:color="auto"/>
            </w:tcBorders>
            <w:shd w:val="clear" w:color="auto" w:fill="auto"/>
            <w:noWrap/>
            <w:vAlign w:val="center"/>
            <w:hideMark/>
          </w:tcPr>
          <w:p w14:paraId="13E322B2" w14:textId="77777777" w:rsidR="00882252" w:rsidRPr="00AF390E" w:rsidRDefault="00882252" w:rsidP="00882252">
            <w:pPr>
              <w:jc w:val="center"/>
              <w:rPr>
                <w:color w:val="000000"/>
                <w:sz w:val="20"/>
                <w:szCs w:val="20"/>
              </w:rPr>
            </w:pPr>
            <w:r w:rsidRPr="00AF390E">
              <w:rPr>
                <w:color w:val="000000"/>
                <w:sz w:val="20"/>
                <w:szCs w:val="20"/>
              </w:rPr>
              <w:t>Всего</w:t>
            </w:r>
          </w:p>
        </w:tc>
        <w:tc>
          <w:tcPr>
            <w:tcW w:w="227" w:type="pct"/>
            <w:tcBorders>
              <w:top w:val="nil"/>
              <w:left w:val="nil"/>
              <w:bottom w:val="single" w:sz="8" w:space="0" w:color="auto"/>
              <w:right w:val="single" w:sz="8" w:space="0" w:color="auto"/>
            </w:tcBorders>
            <w:shd w:val="clear" w:color="auto" w:fill="auto"/>
            <w:noWrap/>
            <w:vAlign w:val="center"/>
            <w:hideMark/>
          </w:tcPr>
          <w:p w14:paraId="0BB6C59B" w14:textId="77777777" w:rsidR="00882252" w:rsidRPr="00AF390E" w:rsidRDefault="00882252" w:rsidP="00882252">
            <w:pPr>
              <w:jc w:val="center"/>
              <w:rPr>
                <w:color w:val="000000"/>
                <w:sz w:val="16"/>
                <w:szCs w:val="18"/>
              </w:rPr>
            </w:pPr>
            <w:r w:rsidRPr="00AF390E">
              <w:rPr>
                <w:color w:val="000000"/>
                <w:sz w:val="16"/>
                <w:szCs w:val="18"/>
              </w:rPr>
              <w:t>268,8</w:t>
            </w:r>
          </w:p>
        </w:tc>
        <w:tc>
          <w:tcPr>
            <w:tcW w:w="227" w:type="pct"/>
            <w:tcBorders>
              <w:top w:val="nil"/>
              <w:left w:val="nil"/>
              <w:bottom w:val="single" w:sz="8" w:space="0" w:color="auto"/>
              <w:right w:val="single" w:sz="8" w:space="0" w:color="auto"/>
            </w:tcBorders>
            <w:shd w:val="clear" w:color="auto" w:fill="auto"/>
            <w:noWrap/>
            <w:vAlign w:val="center"/>
            <w:hideMark/>
          </w:tcPr>
          <w:p w14:paraId="7DC794F6" w14:textId="77777777" w:rsidR="00882252" w:rsidRPr="00AF390E" w:rsidRDefault="00882252" w:rsidP="00882252">
            <w:pPr>
              <w:jc w:val="center"/>
              <w:rPr>
                <w:color w:val="000000"/>
                <w:sz w:val="16"/>
                <w:szCs w:val="18"/>
              </w:rPr>
            </w:pPr>
            <w:r w:rsidRPr="00AF390E">
              <w:rPr>
                <w:color w:val="000000"/>
                <w:sz w:val="16"/>
                <w:szCs w:val="18"/>
              </w:rPr>
              <w:t>397</w:t>
            </w:r>
          </w:p>
        </w:tc>
        <w:tc>
          <w:tcPr>
            <w:tcW w:w="227" w:type="pct"/>
            <w:tcBorders>
              <w:top w:val="nil"/>
              <w:left w:val="nil"/>
              <w:bottom w:val="single" w:sz="8" w:space="0" w:color="auto"/>
              <w:right w:val="single" w:sz="8" w:space="0" w:color="auto"/>
            </w:tcBorders>
            <w:shd w:val="clear" w:color="auto" w:fill="auto"/>
            <w:noWrap/>
            <w:vAlign w:val="center"/>
            <w:hideMark/>
          </w:tcPr>
          <w:p w14:paraId="6CAA9069" w14:textId="77777777" w:rsidR="00882252" w:rsidRPr="00AF390E" w:rsidRDefault="00882252" w:rsidP="00882252">
            <w:pPr>
              <w:jc w:val="center"/>
              <w:rPr>
                <w:color w:val="000000"/>
                <w:sz w:val="16"/>
                <w:szCs w:val="18"/>
              </w:rPr>
            </w:pPr>
            <w:r w:rsidRPr="00AF390E">
              <w:rPr>
                <w:color w:val="000000"/>
                <w:sz w:val="16"/>
                <w:szCs w:val="18"/>
              </w:rPr>
              <w:t>552,2</w:t>
            </w:r>
          </w:p>
        </w:tc>
        <w:tc>
          <w:tcPr>
            <w:tcW w:w="227" w:type="pct"/>
            <w:tcBorders>
              <w:top w:val="nil"/>
              <w:left w:val="nil"/>
              <w:bottom w:val="single" w:sz="8" w:space="0" w:color="auto"/>
              <w:right w:val="single" w:sz="8" w:space="0" w:color="auto"/>
            </w:tcBorders>
            <w:shd w:val="clear" w:color="auto" w:fill="auto"/>
            <w:noWrap/>
            <w:vAlign w:val="center"/>
            <w:hideMark/>
          </w:tcPr>
          <w:p w14:paraId="6672ED79" w14:textId="77777777" w:rsidR="00882252" w:rsidRPr="00AF390E" w:rsidRDefault="00882252" w:rsidP="00882252">
            <w:pPr>
              <w:jc w:val="center"/>
              <w:rPr>
                <w:color w:val="000000"/>
                <w:sz w:val="16"/>
                <w:szCs w:val="18"/>
              </w:rPr>
            </w:pPr>
            <w:r w:rsidRPr="00AF390E">
              <w:rPr>
                <w:color w:val="000000"/>
                <w:sz w:val="16"/>
                <w:szCs w:val="18"/>
              </w:rPr>
              <w:t>599,3</w:t>
            </w:r>
          </w:p>
        </w:tc>
        <w:tc>
          <w:tcPr>
            <w:tcW w:w="227" w:type="pct"/>
            <w:tcBorders>
              <w:top w:val="nil"/>
              <w:left w:val="nil"/>
              <w:bottom w:val="single" w:sz="8" w:space="0" w:color="auto"/>
              <w:right w:val="single" w:sz="8" w:space="0" w:color="auto"/>
            </w:tcBorders>
            <w:shd w:val="clear" w:color="auto" w:fill="auto"/>
            <w:noWrap/>
            <w:vAlign w:val="center"/>
            <w:hideMark/>
          </w:tcPr>
          <w:p w14:paraId="620D395C" w14:textId="77777777" w:rsidR="00882252" w:rsidRPr="00AF390E" w:rsidRDefault="00882252" w:rsidP="00882252">
            <w:pPr>
              <w:jc w:val="center"/>
              <w:rPr>
                <w:color w:val="000000"/>
                <w:sz w:val="16"/>
                <w:szCs w:val="18"/>
              </w:rPr>
            </w:pPr>
            <w:r w:rsidRPr="00AF390E">
              <w:rPr>
                <w:color w:val="000000"/>
                <w:sz w:val="16"/>
                <w:szCs w:val="18"/>
              </w:rPr>
              <w:t>646,4</w:t>
            </w:r>
          </w:p>
        </w:tc>
        <w:tc>
          <w:tcPr>
            <w:tcW w:w="227" w:type="pct"/>
            <w:tcBorders>
              <w:top w:val="nil"/>
              <w:left w:val="nil"/>
              <w:bottom w:val="single" w:sz="8" w:space="0" w:color="auto"/>
              <w:right w:val="single" w:sz="8" w:space="0" w:color="auto"/>
            </w:tcBorders>
            <w:shd w:val="clear" w:color="auto" w:fill="auto"/>
            <w:noWrap/>
            <w:vAlign w:val="center"/>
            <w:hideMark/>
          </w:tcPr>
          <w:p w14:paraId="305E68AC" w14:textId="77777777" w:rsidR="00882252" w:rsidRPr="00AF390E" w:rsidRDefault="00882252" w:rsidP="00882252">
            <w:pPr>
              <w:jc w:val="center"/>
              <w:rPr>
                <w:color w:val="000000"/>
                <w:sz w:val="16"/>
                <w:szCs w:val="18"/>
              </w:rPr>
            </w:pPr>
            <w:r w:rsidRPr="00AF390E">
              <w:rPr>
                <w:color w:val="000000"/>
                <w:sz w:val="16"/>
                <w:szCs w:val="18"/>
              </w:rPr>
              <w:t>709,1</w:t>
            </w:r>
          </w:p>
        </w:tc>
        <w:tc>
          <w:tcPr>
            <w:tcW w:w="227" w:type="pct"/>
            <w:tcBorders>
              <w:top w:val="nil"/>
              <w:left w:val="nil"/>
              <w:bottom w:val="single" w:sz="8" w:space="0" w:color="auto"/>
              <w:right w:val="single" w:sz="8" w:space="0" w:color="auto"/>
            </w:tcBorders>
            <w:shd w:val="clear" w:color="auto" w:fill="auto"/>
            <w:noWrap/>
            <w:vAlign w:val="center"/>
            <w:hideMark/>
          </w:tcPr>
          <w:p w14:paraId="30E257B1" w14:textId="77777777" w:rsidR="00882252" w:rsidRPr="00AF390E" w:rsidRDefault="00882252" w:rsidP="00882252">
            <w:pPr>
              <w:jc w:val="center"/>
              <w:rPr>
                <w:color w:val="000000"/>
                <w:sz w:val="16"/>
                <w:szCs w:val="18"/>
              </w:rPr>
            </w:pPr>
            <w:r w:rsidRPr="00AF390E">
              <w:rPr>
                <w:color w:val="000000"/>
                <w:sz w:val="16"/>
                <w:szCs w:val="18"/>
              </w:rPr>
              <w:t>768,3</w:t>
            </w:r>
          </w:p>
        </w:tc>
        <w:tc>
          <w:tcPr>
            <w:tcW w:w="227" w:type="pct"/>
            <w:tcBorders>
              <w:top w:val="nil"/>
              <w:left w:val="nil"/>
              <w:bottom w:val="single" w:sz="8" w:space="0" w:color="auto"/>
              <w:right w:val="single" w:sz="8" w:space="0" w:color="auto"/>
            </w:tcBorders>
            <w:shd w:val="clear" w:color="auto" w:fill="auto"/>
            <w:noWrap/>
            <w:vAlign w:val="center"/>
            <w:hideMark/>
          </w:tcPr>
          <w:p w14:paraId="764AE688" w14:textId="77777777" w:rsidR="00882252" w:rsidRPr="00AF390E" w:rsidRDefault="00882252" w:rsidP="00882252">
            <w:pPr>
              <w:jc w:val="center"/>
              <w:rPr>
                <w:color w:val="000000"/>
                <w:sz w:val="16"/>
                <w:szCs w:val="18"/>
              </w:rPr>
            </w:pPr>
            <w:r w:rsidRPr="00AF390E">
              <w:rPr>
                <w:color w:val="000000"/>
                <w:sz w:val="16"/>
                <w:szCs w:val="18"/>
              </w:rPr>
              <w:t>865,7</w:t>
            </w:r>
          </w:p>
        </w:tc>
        <w:tc>
          <w:tcPr>
            <w:tcW w:w="228" w:type="pct"/>
            <w:tcBorders>
              <w:top w:val="nil"/>
              <w:left w:val="nil"/>
              <w:bottom w:val="single" w:sz="8" w:space="0" w:color="auto"/>
              <w:right w:val="single" w:sz="8" w:space="0" w:color="auto"/>
            </w:tcBorders>
            <w:shd w:val="clear" w:color="auto" w:fill="auto"/>
            <w:noWrap/>
            <w:vAlign w:val="center"/>
            <w:hideMark/>
          </w:tcPr>
          <w:p w14:paraId="327AE951" w14:textId="77777777" w:rsidR="00882252" w:rsidRPr="00AF390E" w:rsidRDefault="00882252" w:rsidP="00882252">
            <w:pPr>
              <w:jc w:val="center"/>
              <w:rPr>
                <w:color w:val="000000"/>
                <w:sz w:val="16"/>
                <w:szCs w:val="18"/>
              </w:rPr>
            </w:pPr>
            <w:r w:rsidRPr="00AF390E">
              <w:rPr>
                <w:color w:val="000000"/>
                <w:sz w:val="16"/>
                <w:szCs w:val="18"/>
              </w:rPr>
              <w:t>929,2</w:t>
            </w:r>
          </w:p>
        </w:tc>
        <w:tc>
          <w:tcPr>
            <w:tcW w:w="228" w:type="pct"/>
            <w:tcBorders>
              <w:top w:val="nil"/>
              <w:left w:val="nil"/>
              <w:bottom w:val="single" w:sz="8" w:space="0" w:color="auto"/>
              <w:right w:val="single" w:sz="8" w:space="0" w:color="auto"/>
            </w:tcBorders>
            <w:shd w:val="clear" w:color="auto" w:fill="auto"/>
            <w:noWrap/>
            <w:vAlign w:val="center"/>
            <w:hideMark/>
          </w:tcPr>
          <w:p w14:paraId="30559049" w14:textId="77777777" w:rsidR="00882252" w:rsidRPr="00AF390E" w:rsidRDefault="00882252" w:rsidP="00882252">
            <w:pPr>
              <w:jc w:val="center"/>
              <w:rPr>
                <w:color w:val="000000"/>
                <w:sz w:val="16"/>
                <w:szCs w:val="18"/>
              </w:rPr>
            </w:pPr>
            <w:r w:rsidRPr="00AF390E">
              <w:rPr>
                <w:color w:val="000000"/>
                <w:sz w:val="16"/>
                <w:szCs w:val="18"/>
              </w:rPr>
              <w:t>996,6</w:t>
            </w:r>
          </w:p>
        </w:tc>
        <w:tc>
          <w:tcPr>
            <w:tcW w:w="228" w:type="pct"/>
            <w:tcBorders>
              <w:top w:val="nil"/>
              <w:left w:val="nil"/>
              <w:bottom w:val="single" w:sz="8" w:space="0" w:color="auto"/>
              <w:right w:val="single" w:sz="8" w:space="0" w:color="auto"/>
            </w:tcBorders>
            <w:shd w:val="clear" w:color="auto" w:fill="auto"/>
            <w:noWrap/>
            <w:vAlign w:val="center"/>
            <w:hideMark/>
          </w:tcPr>
          <w:p w14:paraId="5D8CFB69" w14:textId="77777777" w:rsidR="00882252" w:rsidRPr="00AF390E" w:rsidRDefault="00882252" w:rsidP="00882252">
            <w:pPr>
              <w:jc w:val="center"/>
              <w:rPr>
                <w:color w:val="000000"/>
                <w:sz w:val="16"/>
                <w:szCs w:val="18"/>
              </w:rPr>
            </w:pPr>
            <w:r w:rsidRPr="00AF390E">
              <w:rPr>
                <w:color w:val="000000"/>
                <w:sz w:val="16"/>
                <w:szCs w:val="18"/>
              </w:rPr>
              <w:t>1065,7</w:t>
            </w:r>
          </w:p>
        </w:tc>
        <w:tc>
          <w:tcPr>
            <w:tcW w:w="228" w:type="pct"/>
            <w:tcBorders>
              <w:top w:val="nil"/>
              <w:left w:val="nil"/>
              <w:bottom w:val="single" w:sz="8" w:space="0" w:color="auto"/>
              <w:right w:val="single" w:sz="8" w:space="0" w:color="auto"/>
            </w:tcBorders>
            <w:shd w:val="clear" w:color="auto" w:fill="auto"/>
            <w:noWrap/>
            <w:vAlign w:val="center"/>
            <w:hideMark/>
          </w:tcPr>
          <w:p w14:paraId="0495E282" w14:textId="77777777" w:rsidR="00882252" w:rsidRPr="00AF390E" w:rsidRDefault="00882252" w:rsidP="00882252">
            <w:pPr>
              <w:jc w:val="center"/>
              <w:rPr>
                <w:color w:val="000000"/>
                <w:sz w:val="16"/>
                <w:szCs w:val="18"/>
              </w:rPr>
            </w:pPr>
            <w:r w:rsidRPr="00AF390E">
              <w:rPr>
                <w:color w:val="000000"/>
                <w:sz w:val="16"/>
                <w:szCs w:val="18"/>
              </w:rPr>
              <w:t>1065,7</w:t>
            </w:r>
          </w:p>
        </w:tc>
        <w:tc>
          <w:tcPr>
            <w:tcW w:w="228" w:type="pct"/>
            <w:tcBorders>
              <w:top w:val="nil"/>
              <w:left w:val="nil"/>
              <w:bottom w:val="single" w:sz="8" w:space="0" w:color="auto"/>
              <w:right w:val="single" w:sz="8" w:space="0" w:color="auto"/>
            </w:tcBorders>
            <w:shd w:val="clear" w:color="auto" w:fill="auto"/>
            <w:noWrap/>
            <w:vAlign w:val="center"/>
            <w:hideMark/>
          </w:tcPr>
          <w:p w14:paraId="051F5645" w14:textId="77777777" w:rsidR="00882252" w:rsidRPr="00AF390E" w:rsidRDefault="00882252" w:rsidP="00882252">
            <w:pPr>
              <w:jc w:val="center"/>
              <w:rPr>
                <w:color w:val="000000"/>
                <w:sz w:val="16"/>
                <w:szCs w:val="18"/>
              </w:rPr>
            </w:pPr>
            <w:r w:rsidRPr="00AF390E">
              <w:rPr>
                <w:color w:val="000000"/>
                <w:sz w:val="16"/>
                <w:szCs w:val="18"/>
              </w:rPr>
              <w:t>1065,7</w:t>
            </w:r>
          </w:p>
        </w:tc>
        <w:tc>
          <w:tcPr>
            <w:tcW w:w="228" w:type="pct"/>
            <w:tcBorders>
              <w:top w:val="nil"/>
              <w:left w:val="nil"/>
              <w:bottom w:val="single" w:sz="8" w:space="0" w:color="auto"/>
              <w:right w:val="single" w:sz="8" w:space="0" w:color="auto"/>
            </w:tcBorders>
            <w:shd w:val="clear" w:color="auto" w:fill="auto"/>
            <w:noWrap/>
            <w:vAlign w:val="center"/>
            <w:hideMark/>
          </w:tcPr>
          <w:p w14:paraId="1E3D3BA8" w14:textId="77777777" w:rsidR="00882252" w:rsidRPr="00AF390E" w:rsidRDefault="00882252" w:rsidP="00882252">
            <w:pPr>
              <w:jc w:val="center"/>
              <w:rPr>
                <w:color w:val="000000"/>
                <w:sz w:val="16"/>
                <w:szCs w:val="18"/>
              </w:rPr>
            </w:pPr>
            <w:r w:rsidRPr="00AF390E">
              <w:rPr>
                <w:color w:val="000000"/>
                <w:sz w:val="16"/>
                <w:szCs w:val="18"/>
              </w:rPr>
              <w:t>1065,7</w:t>
            </w:r>
          </w:p>
        </w:tc>
        <w:tc>
          <w:tcPr>
            <w:tcW w:w="230" w:type="pct"/>
            <w:tcBorders>
              <w:top w:val="nil"/>
              <w:left w:val="nil"/>
              <w:bottom w:val="single" w:sz="8" w:space="0" w:color="auto"/>
              <w:right w:val="single" w:sz="8" w:space="0" w:color="auto"/>
            </w:tcBorders>
            <w:shd w:val="clear" w:color="auto" w:fill="auto"/>
            <w:noWrap/>
            <w:vAlign w:val="center"/>
            <w:hideMark/>
          </w:tcPr>
          <w:p w14:paraId="2E26646A" w14:textId="77777777" w:rsidR="00882252" w:rsidRPr="00AF390E" w:rsidRDefault="00882252" w:rsidP="00882252">
            <w:pPr>
              <w:jc w:val="center"/>
              <w:rPr>
                <w:color w:val="000000"/>
                <w:sz w:val="16"/>
                <w:szCs w:val="18"/>
              </w:rPr>
            </w:pPr>
            <w:r w:rsidRPr="00AF390E">
              <w:rPr>
                <w:color w:val="000000"/>
                <w:sz w:val="16"/>
                <w:szCs w:val="18"/>
              </w:rPr>
              <w:t>1065,7</w:t>
            </w:r>
          </w:p>
        </w:tc>
        <w:tc>
          <w:tcPr>
            <w:tcW w:w="219" w:type="pct"/>
            <w:tcBorders>
              <w:top w:val="nil"/>
              <w:left w:val="nil"/>
              <w:bottom w:val="single" w:sz="8" w:space="0" w:color="auto"/>
              <w:right w:val="single" w:sz="8" w:space="0" w:color="auto"/>
            </w:tcBorders>
            <w:vAlign w:val="center"/>
          </w:tcPr>
          <w:p w14:paraId="51381388" w14:textId="40F780E1" w:rsidR="00882252" w:rsidRPr="00AF390E" w:rsidRDefault="00882252" w:rsidP="00882252">
            <w:pPr>
              <w:jc w:val="center"/>
              <w:rPr>
                <w:color w:val="000000"/>
                <w:sz w:val="16"/>
                <w:szCs w:val="18"/>
              </w:rPr>
            </w:pPr>
            <w:r w:rsidRPr="00AF390E">
              <w:rPr>
                <w:color w:val="000000"/>
                <w:sz w:val="16"/>
                <w:szCs w:val="18"/>
              </w:rPr>
              <w:t>1065,7</w:t>
            </w:r>
          </w:p>
        </w:tc>
        <w:tc>
          <w:tcPr>
            <w:tcW w:w="219" w:type="pct"/>
            <w:tcBorders>
              <w:top w:val="nil"/>
              <w:left w:val="nil"/>
              <w:bottom w:val="single" w:sz="8" w:space="0" w:color="auto"/>
              <w:right w:val="single" w:sz="8" w:space="0" w:color="auto"/>
            </w:tcBorders>
            <w:vAlign w:val="center"/>
          </w:tcPr>
          <w:p w14:paraId="72E3F589" w14:textId="54EEE7C3" w:rsidR="00882252" w:rsidRPr="00AF390E" w:rsidRDefault="00882252" w:rsidP="00882252">
            <w:pPr>
              <w:jc w:val="center"/>
              <w:rPr>
                <w:color w:val="000000"/>
                <w:sz w:val="16"/>
                <w:szCs w:val="18"/>
              </w:rPr>
            </w:pPr>
            <w:r w:rsidRPr="00AF390E">
              <w:rPr>
                <w:color w:val="000000"/>
                <w:sz w:val="16"/>
                <w:szCs w:val="18"/>
              </w:rPr>
              <w:t>1065,7</w:t>
            </w:r>
          </w:p>
        </w:tc>
      </w:tr>
      <w:tr w:rsidR="00882252" w:rsidRPr="00AF390E" w14:paraId="30256DF0" w14:textId="2E4F8E38"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65575B70"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35BC1B6" w14:textId="77777777" w:rsidR="00882252" w:rsidRPr="00AF390E" w:rsidRDefault="00882252" w:rsidP="00882252">
            <w:pPr>
              <w:jc w:val="center"/>
              <w:rPr>
                <w:color w:val="000000"/>
                <w:sz w:val="20"/>
                <w:szCs w:val="20"/>
              </w:rPr>
            </w:pPr>
            <w:r w:rsidRPr="00AF390E">
              <w:rPr>
                <w:color w:val="000000"/>
                <w:sz w:val="20"/>
                <w:szCs w:val="20"/>
              </w:rPr>
              <w:t>ОВ</w:t>
            </w:r>
          </w:p>
        </w:tc>
        <w:tc>
          <w:tcPr>
            <w:tcW w:w="227" w:type="pct"/>
            <w:tcBorders>
              <w:top w:val="nil"/>
              <w:left w:val="nil"/>
              <w:bottom w:val="single" w:sz="8" w:space="0" w:color="auto"/>
              <w:right w:val="single" w:sz="8" w:space="0" w:color="auto"/>
            </w:tcBorders>
            <w:shd w:val="clear" w:color="auto" w:fill="auto"/>
            <w:noWrap/>
            <w:vAlign w:val="center"/>
            <w:hideMark/>
          </w:tcPr>
          <w:p w14:paraId="52233DC8" w14:textId="77777777" w:rsidR="00882252" w:rsidRPr="00AF390E" w:rsidRDefault="00882252" w:rsidP="00882252">
            <w:pPr>
              <w:jc w:val="center"/>
              <w:rPr>
                <w:color w:val="000000"/>
                <w:sz w:val="16"/>
                <w:szCs w:val="18"/>
              </w:rPr>
            </w:pPr>
            <w:r w:rsidRPr="00AF390E">
              <w:rPr>
                <w:color w:val="000000"/>
                <w:sz w:val="16"/>
                <w:szCs w:val="18"/>
              </w:rPr>
              <w:t>195,5</w:t>
            </w:r>
          </w:p>
        </w:tc>
        <w:tc>
          <w:tcPr>
            <w:tcW w:w="227" w:type="pct"/>
            <w:tcBorders>
              <w:top w:val="nil"/>
              <w:left w:val="nil"/>
              <w:bottom w:val="single" w:sz="8" w:space="0" w:color="auto"/>
              <w:right w:val="single" w:sz="8" w:space="0" w:color="auto"/>
            </w:tcBorders>
            <w:shd w:val="clear" w:color="auto" w:fill="auto"/>
            <w:noWrap/>
            <w:vAlign w:val="center"/>
            <w:hideMark/>
          </w:tcPr>
          <w:p w14:paraId="2D05F341" w14:textId="77777777" w:rsidR="00882252" w:rsidRPr="00AF390E" w:rsidRDefault="00882252" w:rsidP="00882252">
            <w:pPr>
              <w:jc w:val="center"/>
              <w:rPr>
                <w:color w:val="000000"/>
                <w:sz w:val="16"/>
                <w:szCs w:val="18"/>
              </w:rPr>
            </w:pPr>
            <w:r w:rsidRPr="00AF390E">
              <w:rPr>
                <w:color w:val="000000"/>
                <w:sz w:val="16"/>
                <w:szCs w:val="18"/>
              </w:rPr>
              <w:t>296,9</w:t>
            </w:r>
          </w:p>
        </w:tc>
        <w:tc>
          <w:tcPr>
            <w:tcW w:w="227" w:type="pct"/>
            <w:tcBorders>
              <w:top w:val="nil"/>
              <w:left w:val="nil"/>
              <w:bottom w:val="single" w:sz="8" w:space="0" w:color="auto"/>
              <w:right w:val="single" w:sz="8" w:space="0" w:color="auto"/>
            </w:tcBorders>
            <w:shd w:val="clear" w:color="auto" w:fill="auto"/>
            <w:noWrap/>
            <w:vAlign w:val="center"/>
            <w:hideMark/>
          </w:tcPr>
          <w:p w14:paraId="5851D709" w14:textId="77777777" w:rsidR="00882252" w:rsidRPr="00AF390E" w:rsidRDefault="00882252" w:rsidP="00882252">
            <w:pPr>
              <w:jc w:val="center"/>
              <w:rPr>
                <w:color w:val="000000"/>
                <w:sz w:val="16"/>
                <w:szCs w:val="18"/>
              </w:rPr>
            </w:pPr>
            <w:r w:rsidRPr="00AF390E">
              <w:rPr>
                <w:color w:val="000000"/>
                <w:sz w:val="16"/>
                <w:szCs w:val="18"/>
              </w:rPr>
              <w:t>407,7</w:t>
            </w:r>
          </w:p>
        </w:tc>
        <w:tc>
          <w:tcPr>
            <w:tcW w:w="227" w:type="pct"/>
            <w:tcBorders>
              <w:top w:val="nil"/>
              <w:left w:val="nil"/>
              <w:bottom w:val="single" w:sz="8" w:space="0" w:color="auto"/>
              <w:right w:val="single" w:sz="8" w:space="0" w:color="auto"/>
            </w:tcBorders>
            <w:shd w:val="clear" w:color="auto" w:fill="auto"/>
            <w:noWrap/>
            <w:vAlign w:val="center"/>
            <w:hideMark/>
          </w:tcPr>
          <w:p w14:paraId="56B3469D" w14:textId="77777777" w:rsidR="00882252" w:rsidRPr="00AF390E" w:rsidRDefault="00882252" w:rsidP="00882252">
            <w:pPr>
              <w:jc w:val="center"/>
              <w:rPr>
                <w:color w:val="000000"/>
                <w:sz w:val="16"/>
                <w:szCs w:val="18"/>
              </w:rPr>
            </w:pPr>
            <w:r w:rsidRPr="00AF390E">
              <w:rPr>
                <w:color w:val="000000"/>
                <w:sz w:val="16"/>
                <w:szCs w:val="18"/>
              </w:rPr>
              <w:t>441</w:t>
            </w:r>
          </w:p>
        </w:tc>
        <w:tc>
          <w:tcPr>
            <w:tcW w:w="227" w:type="pct"/>
            <w:tcBorders>
              <w:top w:val="nil"/>
              <w:left w:val="nil"/>
              <w:bottom w:val="single" w:sz="8" w:space="0" w:color="auto"/>
              <w:right w:val="single" w:sz="8" w:space="0" w:color="auto"/>
            </w:tcBorders>
            <w:shd w:val="clear" w:color="auto" w:fill="auto"/>
            <w:noWrap/>
            <w:vAlign w:val="center"/>
            <w:hideMark/>
          </w:tcPr>
          <w:p w14:paraId="36A8E6C7" w14:textId="77777777" w:rsidR="00882252" w:rsidRPr="00AF390E" w:rsidRDefault="00882252" w:rsidP="00882252">
            <w:pPr>
              <w:jc w:val="center"/>
              <w:rPr>
                <w:color w:val="000000"/>
                <w:sz w:val="16"/>
                <w:szCs w:val="18"/>
              </w:rPr>
            </w:pPr>
            <w:r w:rsidRPr="00AF390E">
              <w:rPr>
                <w:color w:val="000000"/>
                <w:sz w:val="16"/>
                <w:szCs w:val="18"/>
              </w:rPr>
              <w:t>475</w:t>
            </w:r>
          </w:p>
        </w:tc>
        <w:tc>
          <w:tcPr>
            <w:tcW w:w="227" w:type="pct"/>
            <w:tcBorders>
              <w:top w:val="nil"/>
              <w:left w:val="nil"/>
              <w:bottom w:val="single" w:sz="8" w:space="0" w:color="auto"/>
              <w:right w:val="single" w:sz="8" w:space="0" w:color="auto"/>
            </w:tcBorders>
            <w:shd w:val="clear" w:color="auto" w:fill="auto"/>
            <w:noWrap/>
            <w:vAlign w:val="center"/>
            <w:hideMark/>
          </w:tcPr>
          <w:p w14:paraId="08AA2FCC" w14:textId="77777777" w:rsidR="00882252" w:rsidRPr="00AF390E" w:rsidRDefault="00882252" w:rsidP="00882252">
            <w:pPr>
              <w:jc w:val="center"/>
              <w:rPr>
                <w:color w:val="000000"/>
                <w:sz w:val="16"/>
                <w:szCs w:val="18"/>
              </w:rPr>
            </w:pPr>
            <w:r w:rsidRPr="00AF390E">
              <w:rPr>
                <w:color w:val="000000"/>
                <w:sz w:val="16"/>
                <w:szCs w:val="18"/>
              </w:rPr>
              <w:t>521,5</w:t>
            </w:r>
          </w:p>
        </w:tc>
        <w:tc>
          <w:tcPr>
            <w:tcW w:w="227" w:type="pct"/>
            <w:tcBorders>
              <w:top w:val="nil"/>
              <w:left w:val="nil"/>
              <w:bottom w:val="single" w:sz="8" w:space="0" w:color="auto"/>
              <w:right w:val="single" w:sz="8" w:space="0" w:color="auto"/>
            </w:tcBorders>
            <w:shd w:val="clear" w:color="auto" w:fill="auto"/>
            <w:noWrap/>
            <w:vAlign w:val="center"/>
            <w:hideMark/>
          </w:tcPr>
          <w:p w14:paraId="03F84DE0" w14:textId="77777777" w:rsidR="00882252" w:rsidRPr="00AF390E" w:rsidRDefault="00882252" w:rsidP="00882252">
            <w:pPr>
              <w:jc w:val="center"/>
              <w:rPr>
                <w:color w:val="000000"/>
                <w:sz w:val="16"/>
                <w:szCs w:val="18"/>
              </w:rPr>
            </w:pPr>
            <w:r w:rsidRPr="00AF390E">
              <w:rPr>
                <w:color w:val="000000"/>
                <w:sz w:val="16"/>
                <w:szCs w:val="18"/>
              </w:rPr>
              <w:t>565</w:t>
            </w:r>
          </w:p>
        </w:tc>
        <w:tc>
          <w:tcPr>
            <w:tcW w:w="227" w:type="pct"/>
            <w:tcBorders>
              <w:top w:val="nil"/>
              <w:left w:val="nil"/>
              <w:bottom w:val="single" w:sz="8" w:space="0" w:color="auto"/>
              <w:right w:val="single" w:sz="8" w:space="0" w:color="auto"/>
            </w:tcBorders>
            <w:shd w:val="clear" w:color="auto" w:fill="auto"/>
            <w:noWrap/>
            <w:vAlign w:val="center"/>
            <w:hideMark/>
          </w:tcPr>
          <w:p w14:paraId="67D036A8" w14:textId="77777777" w:rsidR="00882252" w:rsidRPr="00AF390E" w:rsidRDefault="00882252" w:rsidP="00882252">
            <w:pPr>
              <w:jc w:val="center"/>
              <w:rPr>
                <w:color w:val="000000"/>
                <w:sz w:val="16"/>
                <w:szCs w:val="18"/>
              </w:rPr>
            </w:pPr>
            <w:r w:rsidRPr="00AF390E">
              <w:rPr>
                <w:color w:val="000000"/>
                <w:sz w:val="16"/>
                <w:szCs w:val="18"/>
              </w:rPr>
              <w:t>642,3</w:t>
            </w:r>
          </w:p>
        </w:tc>
        <w:tc>
          <w:tcPr>
            <w:tcW w:w="228" w:type="pct"/>
            <w:tcBorders>
              <w:top w:val="nil"/>
              <w:left w:val="nil"/>
              <w:bottom w:val="single" w:sz="8" w:space="0" w:color="auto"/>
              <w:right w:val="single" w:sz="8" w:space="0" w:color="auto"/>
            </w:tcBorders>
            <w:shd w:val="clear" w:color="auto" w:fill="auto"/>
            <w:noWrap/>
            <w:vAlign w:val="center"/>
            <w:hideMark/>
          </w:tcPr>
          <w:p w14:paraId="39CDB248" w14:textId="77777777" w:rsidR="00882252" w:rsidRPr="00AF390E" w:rsidRDefault="00882252" w:rsidP="00882252">
            <w:pPr>
              <w:jc w:val="center"/>
              <w:rPr>
                <w:color w:val="000000"/>
                <w:sz w:val="16"/>
                <w:szCs w:val="18"/>
              </w:rPr>
            </w:pPr>
            <w:r w:rsidRPr="00AF390E">
              <w:rPr>
                <w:color w:val="000000"/>
                <w:sz w:val="16"/>
                <w:szCs w:val="18"/>
              </w:rPr>
              <w:t>689</w:t>
            </w:r>
          </w:p>
        </w:tc>
        <w:tc>
          <w:tcPr>
            <w:tcW w:w="228" w:type="pct"/>
            <w:tcBorders>
              <w:top w:val="nil"/>
              <w:left w:val="nil"/>
              <w:bottom w:val="single" w:sz="8" w:space="0" w:color="auto"/>
              <w:right w:val="single" w:sz="8" w:space="0" w:color="auto"/>
            </w:tcBorders>
            <w:shd w:val="clear" w:color="auto" w:fill="auto"/>
            <w:noWrap/>
            <w:vAlign w:val="center"/>
            <w:hideMark/>
          </w:tcPr>
          <w:p w14:paraId="233D5989" w14:textId="77777777" w:rsidR="00882252" w:rsidRPr="00AF390E" w:rsidRDefault="00882252" w:rsidP="00882252">
            <w:pPr>
              <w:jc w:val="center"/>
              <w:rPr>
                <w:color w:val="000000"/>
                <w:sz w:val="16"/>
                <w:szCs w:val="18"/>
              </w:rPr>
            </w:pPr>
            <w:r w:rsidRPr="00AF390E">
              <w:rPr>
                <w:color w:val="000000"/>
                <w:sz w:val="16"/>
                <w:szCs w:val="18"/>
              </w:rPr>
              <w:t>740</w:t>
            </w:r>
          </w:p>
        </w:tc>
        <w:tc>
          <w:tcPr>
            <w:tcW w:w="228" w:type="pct"/>
            <w:tcBorders>
              <w:top w:val="nil"/>
              <w:left w:val="nil"/>
              <w:bottom w:val="single" w:sz="8" w:space="0" w:color="auto"/>
              <w:right w:val="single" w:sz="8" w:space="0" w:color="auto"/>
            </w:tcBorders>
            <w:shd w:val="clear" w:color="auto" w:fill="auto"/>
            <w:noWrap/>
            <w:vAlign w:val="center"/>
            <w:hideMark/>
          </w:tcPr>
          <w:p w14:paraId="03A0AD65" w14:textId="77777777" w:rsidR="00882252" w:rsidRPr="00AF390E" w:rsidRDefault="00882252" w:rsidP="00882252">
            <w:pPr>
              <w:jc w:val="center"/>
              <w:rPr>
                <w:color w:val="000000"/>
                <w:sz w:val="16"/>
                <w:szCs w:val="18"/>
              </w:rPr>
            </w:pPr>
            <w:r w:rsidRPr="00AF390E">
              <w:rPr>
                <w:color w:val="000000"/>
                <w:sz w:val="16"/>
                <w:szCs w:val="18"/>
              </w:rPr>
              <w:t>788,3</w:t>
            </w:r>
          </w:p>
        </w:tc>
        <w:tc>
          <w:tcPr>
            <w:tcW w:w="228" w:type="pct"/>
            <w:tcBorders>
              <w:top w:val="nil"/>
              <w:left w:val="nil"/>
              <w:bottom w:val="single" w:sz="8" w:space="0" w:color="auto"/>
              <w:right w:val="single" w:sz="8" w:space="0" w:color="auto"/>
            </w:tcBorders>
            <w:shd w:val="clear" w:color="auto" w:fill="auto"/>
            <w:noWrap/>
            <w:vAlign w:val="center"/>
            <w:hideMark/>
          </w:tcPr>
          <w:p w14:paraId="4628C040" w14:textId="77777777" w:rsidR="00882252" w:rsidRPr="00AF390E" w:rsidRDefault="00882252" w:rsidP="00882252">
            <w:pPr>
              <w:jc w:val="center"/>
              <w:rPr>
                <w:color w:val="000000"/>
                <w:sz w:val="16"/>
                <w:szCs w:val="18"/>
              </w:rPr>
            </w:pPr>
            <w:r w:rsidRPr="00AF390E">
              <w:rPr>
                <w:color w:val="000000"/>
                <w:sz w:val="16"/>
                <w:szCs w:val="18"/>
              </w:rPr>
              <w:t>788,3</w:t>
            </w:r>
          </w:p>
        </w:tc>
        <w:tc>
          <w:tcPr>
            <w:tcW w:w="228" w:type="pct"/>
            <w:tcBorders>
              <w:top w:val="nil"/>
              <w:left w:val="nil"/>
              <w:bottom w:val="single" w:sz="8" w:space="0" w:color="auto"/>
              <w:right w:val="single" w:sz="8" w:space="0" w:color="auto"/>
            </w:tcBorders>
            <w:shd w:val="clear" w:color="auto" w:fill="auto"/>
            <w:noWrap/>
            <w:vAlign w:val="center"/>
            <w:hideMark/>
          </w:tcPr>
          <w:p w14:paraId="246438CF" w14:textId="77777777" w:rsidR="00882252" w:rsidRPr="00AF390E" w:rsidRDefault="00882252" w:rsidP="00882252">
            <w:pPr>
              <w:jc w:val="center"/>
              <w:rPr>
                <w:color w:val="000000"/>
                <w:sz w:val="16"/>
                <w:szCs w:val="18"/>
              </w:rPr>
            </w:pPr>
            <w:r w:rsidRPr="00AF390E">
              <w:rPr>
                <w:color w:val="000000"/>
                <w:sz w:val="16"/>
                <w:szCs w:val="18"/>
              </w:rPr>
              <w:t>788,3</w:t>
            </w:r>
          </w:p>
        </w:tc>
        <w:tc>
          <w:tcPr>
            <w:tcW w:w="228" w:type="pct"/>
            <w:tcBorders>
              <w:top w:val="nil"/>
              <w:left w:val="nil"/>
              <w:bottom w:val="single" w:sz="8" w:space="0" w:color="auto"/>
              <w:right w:val="single" w:sz="8" w:space="0" w:color="auto"/>
            </w:tcBorders>
            <w:shd w:val="clear" w:color="auto" w:fill="auto"/>
            <w:noWrap/>
            <w:vAlign w:val="center"/>
            <w:hideMark/>
          </w:tcPr>
          <w:p w14:paraId="33E423B5" w14:textId="77777777" w:rsidR="00882252" w:rsidRPr="00AF390E" w:rsidRDefault="00882252" w:rsidP="00882252">
            <w:pPr>
              <w:jc w:val="center"/>
              <w:rPr>
                <w:color w:val="000000"/>
                <w:sz w:val="16"/>
                <w:szCs w:val="18"/>
              </w:rPr>
            </w:pPr>
            <w:r w:rsidRPr="00AF390E">
              <w:rPr>
                <w:color w:val="000000"/>
                <w:sz w:val="16"/>
                <w:szCs w:val="18"/>
              </w:rPr>
              <w:t>788,3</w:t>
            </w:r>
          </w:p>
        </w:tc>
        <w:tc>
          <w:tcPr>
            <w:tcW w:w="230" w:type="pct"/>
            <w:tcBorders>
              <w:top w:val="nil"/>
              <w:left w:val="nil"/>
              <w:bottom w:val="single" w:sz="8" w:space="0" w:color="auto"/>
              <w:right w:val="single" w:sz="8" w:space="0" w:color="auto"/>
            </w:tcBorders>
            <w:shd w:val="clear" w:color="auto" w:fill="auto"/>
            <w:noWrap/>
            <w:vAlign w:val="center"/>
            <w:hideMark/>
          </w:tcPr>
          <w:p w14:paraId="523AADAC" w14:textId="77777777" w:rsidR="00882252" w:rsidRPr="00AF390E" w:rsidRDefault="00882252" w:rsidP="00882252">
            <w:pPr>
              <w:jc w:val="center"/>
              <w:rPr>
                <w:color w:val="000000"/>
                <w:sz w:val="16"/>
                <w:szCs w:val="18"/>
              </w:rPr>
            </w:pPr>
            <w:r w:rsidRPr="00AF390E">
              <w:rPr>
                <w:color w:val="000000"/>
                <w:sz w:val="16"/>
                <w:szCs w:val="18"/>
              </w:rPr>
              <w:t>788,3</w:t>
            </w:r>
          </w:p>
        </w:tc>
        <w:tc>
          <w:tcPr>
            <w:tcW w:w="219" w:type="pct"/>
            <w:tcBorders>
              <w:top w:val="nil"/>
              <w:left w:val="nil"/>
              <w:bottom w:val="single" w:sz="8" w:space="0" w:color="auto"/>
              <w:right w:val="single" w:sz="8" w:space="0" w:color="auto"/>
            </w:tcBorders>
            <w:vAlign w:val="center"/>
          </w:tcPr>
          <w:p w14:paraId="3FD2BBB6" w14:textId="721820C9" w:rsidR="00882252" w:rsidRPr="00AF390E" w:rsidRDefault="00882252" w:rsidP="00882252">
            <w:pPr>
              <w:jc w:val="center"/>
              <w:rPr>
                <w:color w:val="000000"/>
                <w:sz w:val="16"/>
                <w:szCs w:val="18"/>
              </w:rPr>
            </w:pPr>
            <w:r w:rsidRPr="00AF390E">
              <w:rPr>
                <w:color w:val="000000"/>
                <w:sz w:val="16"/>
                <w:szCs w:val="18"/>
              </w:rPr>
              <w:t>788,3</w:t>
            </w:r>
          </w:p>
        </w:tc>
        <w:tc>
          <w:tcPr>
            <w:tcW w:w="219" w:type="pct"/>
            <w:tcBorders>
              <w:top w:val="nil"/>
              <w:left w:val="nil"/>
              <w:bottom w:val="single" w:sz="8" w:space="0" w:color="auto"/>
              <w:right w:val="single" w:sz="8" w:space="0" w:color="auto"/>
            </w:tcBorders>
            <w:vAlign w:val="center"/>
          </w:tcPr>
          <w:p w14:paraId="3D0FC127" w14:textId="6C3E19B3" w:rsidR="00882252" w:rsidRPr="00AF390E" w:rsidRDefault="00882252" w:rsidP="00882252">
            <w:pPr>
              <w:jc w:val="center"/>
              <w:rPr>
                <w:color w:val="000000"/>
                <w:sz w:val="16"/>
                <w:szCs w:val="18"/>
              </w:rPr>
            </w:pPr>
            <w:r w:rsidRPr="00AF390E">
              <w:rPr>
                <w:color w:val="000000"/>
                <w:sz w:val="16"/>
                <w:szCs w:val="18"/>
              </w:rPr>
              <w:t>788,3</w:t>
            </w:r>
          </w:p>
        </w:tc>
      </w:tr>
      <w:tr w:rsidR="00882252" w:rsidRPr="00AF390E" w14:paraId="502F2892" w14:textId="2071C199" w:rsidTr="00440F7D">
        <w:trPr>
          <w:trHeight w:val="283"/>
        </w:trPr>
        <w:tc>
          <w:tcPr>
            <w:tcW w:w="683" w:type="pct"/>
            <w:vMerge/>
            <w:tcBorders>
              <w:top w:val="nil"/>
              <w:left w:val="single" w:sz="8" w:space="0" w:color="auto"/>
              <w:bottom w:val="single" w:sz="8" w:space="0" w:color="000000"/>
              <w:right w:val="single" w:sz="8" w:space="0" w:color="auto"/>
            </w:tcBorders>
            <w:vAlign w:val="center"/>
            <w:hideMark/>
          </w:tcPr>
          <w:p w14:paraId="26F74A7C" w14:textId="77777777" w:rsidR="00882252" w:rsidRPr="00AF390E" w:rsidRDefault="00882252" w:rsidP="00882252">
            <w:pPr>
              <w:rPr>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77F136A8" w14:textId="77777777" w:rsidR="00882252" w:rsidRPr="00AF390E" w:rsidRDefault="00882252" w:rsidP="00882252">
            <w:pPr>
              <w:jc w:val="center"/>
              <w:rPr>
                <w:color w:val="000000"/>
                <w:sz w:val="20"/>
                <w:szCs w:val="20"/>
              </w:rPr>
            </w:pPr>
            <w:r w:rsidRPr="00AF390E">
              <w:rPr>
                <w:color w:val="000000"/>
                <w:sz w:val="20"/>
                <w:szCs w:val="20"/>
              </w:rPr>
              <w:t>ГВСср</w:t>
            </w:r>
          </w:p>
        </w:tc>
        <w:tc>
          <w:tcPr>
            <w:tcW w:w="227" w:type="pct"/>
            <w:tcBorders>
              <w:top w:val="nil"/>
              <w:left w:val="nil"/>
              <w:bottom w:val="single" w:sz="8" w:space="0" w:color="auto"/>
              <w:right w:val="single" w:sz="8" w:space="0" w:color="auto"/>
            </w:tcBorders>
            <w:shd w:val="clear" w:color="auto" w:fill="auto"/>
            <w:noWrap/>
            <w:vAlign w:val="center"/>
            <w:hideMark/>
          </w:tcPr>
          <w:p w14:paraId="7BCAD366" w14:textId="77777777" w:rsidR="00882252" w:rsidRPr="00AF390E" w:rsidRDefault="00882252" w:rsidP="00882252">
            <w:pPr>
              <w:jc w:val="center"/>
              <w:rPr>
                <w:color w:val="000000"/>
                <w:sz w:val="16"/>
                <w:szCs w:val="18"/>
              </w:rPr>
            </w:pPr>
            <w:r w:rsidRPr="00AF390E">
              <w:rPr>
                <w:color w:val="000000"/>
                <w:sz w:val="16"/>
                <w:szCs w:val="18"/>
              </w:rPr>
              <w:t>73,3</w:t>
            </w:r>
          </w:p>
        </w:tc>
        <w:tc>
          <w:tcPr>
            <w:tcW w:w="227" w:type="pct"/>
            <w:tcBorders>
              <w:top w:val="nil"/>
              <w:left w:val="nil"/>
              <w:bottom w:val="single" w:sz="8" w:space="0" w:color="auto"/>
              <w:right w:val="single" w:sz="8" w:space="0" w:color="auto"/>
            </w:tcBorders>
            <w:shd w:val="clear" w:color="auto" w:fill="auto"/>
            <w:noWrap/>
            <w:vAlign w:val="center"/>
            <w:hideMark/>
          </w:tcPr>
          <w:p w14:paraId="2F1CE060" w14:textId="77777777" w:rsidR="00882252" w:rsidRPr="00AF390E" w:rsidRDefault="00882252" w:rsidP="00882252">
            <w:pPr>
              <w:jc w:val="center"/>
              <w:rPr>
                <w:color w:val="000000"/>
                <w:sz w:val="16"/>
                <w:szCs w:val="18"/>
              </w:rPr>
            </w:pPr>
            <w:r w:rsidRPr="00AF390E">
              <w:rPr>
                <w:color w:val="000000"/>
                <w:sz w:val="16"/>
                <w:szCs w:val="18"/>
              </w:rPr>
              <w:t>100</w:t>
            </w:r>
          </w:p>
        </w:tc>
        <w:tc>
          <w:tcPr>
            <w:tcW w:w="227" w:type="pct"/>
            <w:tcBorders>
              <w:top w:val="nil"/>
              <w:left w:val="nil"/>
              <w:bottom w:val="single" w:sz="8" w:space="0" w:color="auto"/>
              <w:right w:val="single" w:sz="8" w:space="0" w:color="auto"/>
            </w:tcBorders>
            <w:shd w:val="clear" w:color="auto" w:fill="auto"/>
            <w:noWrap/>
            <w:vAlign w:val="center"/>
            <w:hideMark/>
          </w:tcPr>
          <w:p w14:paraId="01D88125" w14:textId="77777777" w:rsidR="00882252" w:rsidRPr="00AF390E" w:rsidRDefault="00882252" w:rsidP="00882252">
            <w:pPr>
              <w:jc w:val="center"/>
              <w:rPr>
                <w:color w:val="000000"/>
                <w:sz w:val="16"/>
                <w:szCs w:val="18"/>
              </w:rPr>
            </w:pPr>
            <w:r w:rsidRPr="00AF390E">
              <w:rPr>
                <w:color w:val="000000"/>
                <w:sz w:val="16"/>
                <w:szCs w:val="18"/>
              </w:rPr>
              <w:t>144,4</w:t>
            </w:r>
          </w:p>
        </w:tc>
        <w:tc>
          <w:tcPr>
            <w:tcW w:w="227" w:type="pct"/>
            <w:tcBorders>
              <w:top w:val="nil"/>
              <w:left w:val="nil"/>
              <w:bottom w:val="single" w:sz="8" w:space="0" w:color="auto"/>
              <w:right w:val="single" w:sz="8" w:space="0" w:color="auto"/>
            </w:tcBorders>
            <w:shd w:val="clear" w:color="auto" w:fill="auto"/>
            <w:noWrap/>
            <w:vAlign w:val="center"/>
            <w:hideMark/>
          </w:tcPr>
          <w:p w14:paraId="69DF19BE" w14:textId="77777777" w:rsidR="00882252" w:rsidRPr="00AF390E" w:rsidRDefault="00882252" w:rsidP="00882252">
            <w:pPr>
              <w:jc w:val="center"/>
              <w:rPr>
                <w:color w:val="000000"/>
                <w:sz w:val="16"/>
                <w:szCs w:val="18"/>
              </w:rPr>
            </w:pPr>
            <w:r w:rsidRPr="00AF390E">
              <w:rPr>
                <w:color w:val="000000"/>
                <w:sz w:val="16"/>
                <w:szCs w:val="18"/>
              </w:rPr>
              <w:t>158,2</w:t>
            </w:r>
          </w:p>
        </w:tc>
        <w:tc>
          <w:tcPr>
            <w:tcW w:w="227" w:type="pct"/>
            <w:tcBorders>
              <w:top w:val="nil"/>
              <w:left w:val="nil"/>
              <w:bottom w:val="single" w:sz="8" w:space="0" w:color="auto"/>
              <w:right w:val="single" w:sz="8" w:space="0" w:color="auto"/>
            </w:tcBorders>
            <w:shd w:val="clear" w:color="auto" w:fill="auto"/>
            <w:noWrap/>
            <w:vAlign w:val="center"/>
            <w:hideMark/>
          </w:tcPr>
          <w:p w14:paraId="2EEB7BCC" w14:textId="77777777" w:rsidR="00882252" w:rsidRPr="00AF390E" w:rsidRDefault="00882252" w:rsidP="00882252">
            <w:pPr>
              <w:jc w:val="center"/>
              <w:rPr>
                <w:color w:val="000000"/>
                <w:sz w:val="16"/>
                <w:szCs w:val="18"/>
              </w:rPr>
            </w:pPr>
            <w:r w:rsidRPr="00AF390E">
              <w:rPr>
                <w:color w:val="000000"/>
                <w:sz w:val="16"/>
                <w:szCs w:val="18"/>
              </w:rPr>
              <w:t>171,3</w:t>
            </w:r>
          </w:p>
        </w:tc>
        <w:tc>
          <w:tcPr>
            <w:tcW w:w="227" w:type="pct"/>
            <w:tcBorders>
              <w:top w:val="nil"/>
              <w:left w:val="nil"/>
              <w:bottom w:val="single" w:sz="8" w:space="0" w:color="auto"/>
              <w:right w:val="single" w:sz="8" w:space="0" w:color="auto"/>
            </w:tcBorders>
            <w:shd w:val="clear" w:color="auto" w:fill="auto"/>
            <w:noWrap/>
            <w:vAlign w:val="center"/>
            <w:hideMark/>
          </w:tcPr>
          <w:p w14:paraId="1AF90F90" w14:textId="77777777" w:rsidR="00882252" w:rsidRPr="00AF390E" w:rsidRDefault="00882252" w:rsidP="00882252">
            <w:pPr>
              <w:jc w:val="center"/>
              <w:rPr>
                <w:color w:val="000000"/>
                <w:sz w:val="16"/>
                <w:szCs w:val="18"/>
              </w:rPr>
            </w:pPr>
            <w:r w:rsidRPr="00AF390E">
              <w:rPr>
                <w:color w:val="000000"/>
                <w:sz w:val="16"/>
                <w:szCs w:val="18"/>
              </w:rPr>
              <w:t>187,5</w:t>
            </w:r>
          </w:p>
        </w:tc>
        <w:tc>
          <w:tcPr>
            <w:tcW w:w="227" w:type="pct"/>
            <w:tcBorders>
              <w:top w:val="nil"/>
              <w:left w:val="nil"/>
              <w:bottom w:val="single" w:sz="8" w:space="0" w:color="auto"/>
              <w:right w:val="single" w:sz="8" w:space="0" w:color="auto"/>
            </w:tcBorders>
            <w:shd w:val="clear" w:color="auto" w:fill="auto"/>
            <w:noWrap/>
            <w:vAlign w:val="center"/>
            <w:hideMark/>
          </w:tcPr>
          <w:p w14:paraId="5FD6C19B" w14:textId="77777777" w:rsidR="00882252" w:rsidRPr="00AF390E" w:rsidRDefault="00882252" w:rsidP="00882252">
            <w:pPr>
              <w:jc w:val="center"/>
              <w:rPr>
                <w:color w:val="000000"/>
                <w:sz w:val="16"/>
                <w:szCs w:val="18"/>
              </w:rPr>
            </w:pPr>
            <w:r w:rsidRPr="00AF390E">
              <w:rPr>
                <w:color w:val="000000"/>
                <w:sz w:val="16"/>
                <w:szCs w:val="18"/>
              </w:rPr>
              <w:t>203,2</w:t>
            </w:r>
          </w:p>
        </w:tc>
        <w:tc>
          <w:tcPr>
            <w:tcW w:w="227" w:type="pct"/>
            <w:tcBorders>
              <w:top w:val="nil"/>
              <w:left w:val="nil"/>
              <w:bottom w:val="single" w:sz="8" w:space="0" w:color="auto"/>
              <w:right w:val="single" w:sz="8" w:space="0" w:color="auto"/>
            </w:tcBorders>
            <w:shd w:val="clear" w:color="auto" w:fill="auto"/>
            <w:noWrap/>
            <w:vAlign w:val="center"/>
            <w:hideMark/>
          </w:tcPr>
          <w:p w14:paraId="4CCE3D49" w14:textId="77777777" w:rsidR="00882252" w:rsidRPr="00AF390E" w:rsidRDefault="00882252" w:rsidP="00882252">
            <w:pPr>
              <w:jc w:val="center"/>
              <w:rPr>
                <w:color w:val="000000"/>
                <w:sz w:val="16"/>
                <w:szCs w:val="18"/>
              </w:rPr>
            </w:pPr>
            <w:r w:rsidRPr="00AF390E">
              <w:rPr>
                <w:color w:val="000000"/>
                <w:sz w:val="16"/>
                <w:szCs w:val="18"/>
              </w:rPr>
              <w:t>223,3</w:t>
            </w:r>
          </w:p>
        </w:tc>
        <w:tc>
          <w:tcPr>
            <w:tcW w:w="228" w:type="pct"/>
            <w:tcBorders>
              <w:top w:val="nil"/>
              <w:left w:val="nil"/>
              <w:bottom w:val="single" w:sz="8" w:space="0" w:color="auto"/>
              <w:right w:val="single" w:sz="8" w:space="0" w:color="auto"/>
            </w:tcBorders>
            <w:shd w:val="clear" w:color="auto" w:fill="auto"/>
            <w:noWrap/>
            <w:vAlign w:val="center"/>
            <w:hideMark/>
          </w:tcPr>
          <w:p w14:paraId="1F11FB87" w14:textId="77777777" w:rsidR="00882252" w:rsidRPr="00AF390E" w:rsidRDefault="00882252" w:rsidP="00882252">
            <w:pPr>
              <w:jc w:val="center"/>
              <w:rPr>
                <w:color w:val="000000"/>
                <w:sz w:val="16"/>
                <w:szCs w:val="18"/>
              </w:rPr>
            </w:pPr>
            <w:r w:rsidRPr="00AF390E">
              <w:rPr>
                <w:color w:val="000000"/>
                <w:sz w:val="16"/>
                <w:szCs w:val="18"/>
              </w:rPr>
              <w:t>240,1</w:t>
            </w:r>
          </w:p>
        </w:tc>
        <w:tc>
          <w:tcPr>
            <w:tcW w:w="228" w:type="pct"/>
            <w:tcBorders>
              <w:top w:val="nil"/>
              <w:left w:val="nil"/>
              <w:bottom w:val="single" w:sz="8" w:space="0" w:color="auto"/>
              <w:right w:val="single" w:sz="8" w:space="0" w:color="auto"/>
            </w:tcBorders>
            <w:shd w:val="clear" w:color="auto" w:fill="auto"/>
            <w:noWrap/>
            <w:vAlign w:val="center"/>
            <w:hideMark/>
          </w:tcPr>
          <w:p w14:paraId="0FEB3400" w14:textId="77777777" w:rsidR="00882252" w:rsidRPr="00AF390E" w:rsidRDefault="00882252" w:rsidP="00882252">
            <w:pPr>
              <w:jc w:val="center"/>
              <w:rPr>
                <w:color w:val="000000"/>
                <w:sz w:val="16"/>
                <w:szCs w:val="18"/>
              </w:rPr>
            </w:pPr>
            <w:r w:rsidRPr="00AF390E">
              <w:rPr>
                <w:color w:val="000000"/>
                <w:sz w:val="16"/>
                <w:szCs w:val="18"/>
              </w:rPr>
              <w:t>256,5</w:t>
            </w:r>
          </w:p>
        </w:tc>
        <w:tc>
          <w:tcPr>
            <w:tcW w:w="228" w:type="pct"/>
            <w:tcBorders>
              <w:top w:val="nil"/>
              <w:left w:val="nil"/>
              <w:bottom w:val="single" w:sz="8" w:space="0" w:color="auto"/>
              <w:right w:val="single" w:sz="8" w:space="0" w:color="auto"/>
            </w:tcBorders>
            <w:shd w:val="clear" w:color="auto" w:fill="auto"/>
            <w:noWrap/>
            <w:vAlign w:val="center"/>
            <w:hideMark/>
          </w:tcPr>
          <w:p w14:paraId="4D36A231" w14:textId="77777777" w:rsidR="00882252" w:rsidRPr="00AF390E" w:rsidRDefault="00882252" w:rsidP="00882252">
            <w:pPr>
              <w:jc w:val="center"/>
              <w:rPr>
                <w:color w:val="000000"/>
                <w:sz w:val="16"/>
                <w:szCs w:val="18"/>
              </w:rPr>
            </w:pPr>
            <w:r w:rsidRPr="00AF390E">
              <w:rPr>
                <w:color w:val="000000"/>
                <w:sz w:val="16"/>
                <w:szCs w:val="18"/>
              </w:rPr>
              <w:t>277,3</w:t>
            </w:r>
          </w:p>
        </w:tc>
        <w:tc>
          <w:tcPr>
            <w:tcW w:w="228" w:type="pct"/>
            <w:tcBorders>
              <w:top w:val="nil"/>
              <w:left w:val="nil"/>
              <w:bottom w:val="single" w:sz="8" w:space="0" w:color="auto"/>
              <w:right w:val="single" w:sz="8" w:space="0" w:color="auto"/>
            </w:tcBorders>
            <w:shd w:val="clear" w:color="auto" w:fill="auto"/>
            <w:noWrap/>
            <w:vAlign w:val="center"/>
            <w:hideMark/>
          </w:tcPr>
          <w:p w14:paraId="43F90280" w14:textId="77777777" w:rsidR="00882252" w:rsidRPr="00AF390E" w:rsidRDefault="00882252" w:rsidP="00882252">
            <w:pPr>
              <w:jc w:val="center"/>
              <w:rPr>
                <w:color w:val="000000"/>
                <w:sz w:val="16"/>
                <w:szCs w:val="18"/>
              </w:rPr>
            </w:pPr>
            <w:r w:rsidRPr="00AF390E">
              <w:rPr>
                <w:color w:val="000000"/>
                <w:sz w:val="16"/>
                <w:szCs w:val="18"/>
              </w:rPr>
              <w:t>277,3</w:t>
            </w:r>
          </w:p>
        </w:tc>
        <w:tc>
          <w:tcPr>
            <w:tcW w:w="228" w:type="pct"/>
            <w:tcBorders>
              <w:top w:val="nil"/>
              <w:left w:val="nil"/>
              <w:bottom w:val="single" w:sz="8" w:space="0" w:color="auto"/>
              <w:right w:val="single" w:sz="8" w:space="0" w:color="auto"/>
            </w:tcBorders>
            <w:shd w:val="clear" w:color="auto" w:fill="auto"/>
            <w:noWrap/>
            <w:vAlign w:val="center"/>
            <w:hideMark/>
          </w:tcPr>
          <w:p w14:paraId="42E1B407" w14:textId="77777777" w:rsidR="00882252" w:rsidRPr="00AF390E" w:rsidRDefault="00882252" w:rsidP="00882252">
            <w:pPr>
              <w:jc w:val="center"/>
              <w:rPr>
                <w:color w:val="000000"/>
                <w:sz w:val="16"/>
                <w:szCs w:val="18"/>
              </w:rPr>
            </w:pPr>
            <w:r w:rsidRPr="00AF390E">
              <w:rPr>
                <w:color w:val="000000"/>
                <w:sz w:val="16"/>
                <w:szCs w:val="18"/>
              </w:rPr>
              <w:t>277,3</w:t>
            </w:r>
          </w:p>
        </w:tc>
        <w:tc>
          <w:tcPr>
            <w:tcW w:w="228" w:type="pct"/>
            <w:tcBorders>
              <w:top w:val="nil"/>
              <w:left w:val="nil"/>
              <w:bottom w:val="single" w:sz="8" w:space="0" w:color="auto"/>
              <w:right w:val="single" w:sz="8" w:space="0" w:color="auto"/>
            </w:tcBorders>
            <w:shd w:val="clear" w:color="auto" w:fill="auto"/>
            <w:noWrap/>
            <w:vAlign w:val="center"/>
            <w:hideMark/>
          </w:tcPr>
          <w:p w14:paraId="67C44DFA" w14:textId="77777777" w:rsidR="00882252" w:rsidRPr="00AF390E" w:rsidRDefault="00882252" w:rsidP="00882252">
            <w:pPr>
              <w:jc w:val="center"/>
              <w:rPr>
                <w:color w:val="000000"/>
                <w:sz w:val="16"/>
                <w:szCs w:val="18"/>
              </w:rPr>
            </w:pPr>
            <w:r w:rsidRPr="00AF390E">
              <w:rPr>
                <w:color w:val="000000"/>
                <w:sz w:val="16"/>
                <w:szCs w:val="18"/>
              </w:rPr>
              <w:t>277,3</w:t>
            </w:r>
          </w:p>
        </w:tc>
        <w:tc>
          <w:tcPr>
            <w:tcW w:w="230" w:type="pct"/>
            <w:tcBorders>
              <w:top w:val="nil"/>
              <w:left w:val="nil"/>
              <w:bottom w:val="single" w:sz="8" w:space="0" w:color="auto"/>
              <w:right w:val="single" w:sz="8" w:space="0" w:color="auto"/>
            </w:tcBorders>
            <w:shd w:val="clear" w:color="auto" w:fill="auto"/>
            <w:noWrap/>
            <w:vAlign w:val="center"/>
            <w:hideMark/>
          </w:tcPr>
          <w:p w14:paraId="70F05D10" w14:textId="77777777" w:rsidR="00882252" w:rsidRPr="00AF390E" w:rsidRDefault="00882252" w:rsidP="00882252">
            <w:pPr>
              <w:jc w:val="center"/>
              <w:rPr>
                <w:color w:val="000000"/>
                <w:sz w:val="16"/>
                <w:szCs w:val="18"/>
              </w:rPr>
            </w:pPr>
            <w:r w:rsidRPr="00AF390E">
              <w:rPr>
                <w:color w:val="000000"/>
                <w:sz w:val="16"/>
                <w:szCs w:val="18"/>
              </w:rPr>
              <w:t>277,3</w:t>
            </w:r>
          </w:p>
        </w:tc>
        <w:tc>
          <w:tcPr>
            <w:tcW w:w="219" w:type="pct"/>
            <w:tcBorders>
              <w:top w:val="nil"/>
              <w:left w:val="nil"/>
              <w:bottom w:val="single" w:sz="8" w:space="0" w:color="auto"/>
              <w:right w:val="single" w:sz="8" w:space="0" w:color="auto"/>
            </w:tcBorders>
            <w:vAlign w:val="center"/>
          </w:tcPr>
          <w:p w14:paraId="212DB256" w14:textId="22AEB230" w:rsidR="00882252" w:rsidRPr="00AF390E" w:rsidRDefault="00882252" w:rsidP="00882252">
            <w:pPr>
              <w:jc w:val="center"/>
              <w:rPr>
                <w:color w:val="000000"/>
                <w:sz w:val="16"/>
                <w:szCs w:val="18"/>
              </w:rPr>
            </w:pPr>
            <w:r w:rsidRPr="00AF390E">
              <w:rPr>
                <w:color w:val="000000"/>
                <w:sz w:val="16"/>
                <w:szCs w:val="18"/>
              </w:rPr>
              <w:t>277,3</w:t>
            </w:r>
          </w:p>
        </w:tc>
        <w:tc>
          <w:tcPr>
            <w:tcW w:w="219" w:type="pct"/>
            <w:tcBorders>
              <w:top w:val="nil"/>
              <w:left w:val="nil"/>
              <w:bottom w:val="single" w:sz="8" w:space="0" w:color="auto"/>
              <w:right w:val="single" w:sz="8" w:space="0" w:color="auto"/>
            </w:tcBorders>
            <w:vAlign w:val="center"/>
          </w:tcPr>
          <w:p w14:paraId="471CC88C" w14:textId="256CDD84" w:rsidR="00882252" w:rsidRPr="00AF390E" w:rsidRDefault="00882252" w:rsidP="00882252">
            <w:pPr>
              <w:jc w:val="center"/>
              <w:rPr>
                <w:color w:val="000000"/>
                <w:sz w:val="16"/>
                <w:szCs w:val="18"/>
              </w:rPr>
            </w:pPr>
            <w:r w:rsidRPr="00AF390E">
              <w:rPr>
                <w:color w:val="000000"/>
                <w:sz w:val="16"/>
                <w:szCs w:val="18"/>
              </w:rPr>
              <w:t>277,3</w:t>
            </w:r>
          </w:p>
        </w:tc>
      </w:tr>
    </w:tbl>
    <w:bookmarkEnd w:id="210"/>
    <w:p w14:paraId="75D9EF6A" w14:textId="6A2C2523" w:rsidR="006A3FB5" w:rsidRPr="00537F75" w:rsidRDefault="006A3FB5" w:rsidP="00D715C9">
      <w:pPr>
        <w:pStyle w:val="af6"/>
      </w:pPr>
      <w:r w:rsidRPr="00537F75">
        <w:lastRenderedPageBreak/>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60</w:t>
      </w:r>
      <w:r w:rsidR="004C4047">
        <w:rPr>
          <w:noProof/>
        </w:rPr>
        <w:fldChar w:fldCharType="end"/>
      </w:r>
      <w:r w:rsidRPr="00537F75">
        <w:t>. Прогнозы приростов спроса на теплоноситель (нарастающим итогом) с разделением по видам теплопотребления в зонах действия источников тепловой энергии, т/ч</w:t>
      </w:r>
    </w:p>
    <w:tbl>
      <w:tblPr>
        <w:tblW w:w="5000" w:type="pct"/>
        <w:tblCellMar>
          <w:left w:w="0" w:type="dxa"/>
          <w:right w:w="0" w:type="dxa"/>
        </w:tblCellMar>
        <w:tblLook w:val="00A0" w:firstRow="1" w:lastRow="0" w:firstColumn="1" w:lastColumn="0" w:noHBand="0" w:noVBand="0"/>
      </w:tblPr>
      <w:tblGrid>
        <w:gridCol w:w="3344"/>
        <w:gridCol w:w="1275"/>
        <w:gridCol w:w="652"/>
        <w:gridCol w:w="651"/>
        <w:gridCol w:w="654"/>
        <w:gridCol w:w="654"/>
        <w:gridCol w:w="654"/>
        <w:gridCol w:w="654"/>
        <w:gridCol w:w="654"/>
        <w:gridCol w:w="654"/>
        <w:gridCol w:w="654"/>
        <w:gridCol w:w="654"/>
        <w:gridCol w:w="654"/>
        <w:gridCol w:w="654"/>
        <w:gridCol w:w="657"/>
        <w:gridCol w:w="657"/>
        <w:gridCol w:w="670"/>
        <w:gridCol w:w="645"/>
        <w:gridCol w:w="635"/>
      </w:tblGrid>
      <w:tr w:rsidR="00882252" w:rsidRPr="00537F75" w14:paraId="633045BC" w14:textId="3E3AA676" w:rsidTr="00882252">
        <w:trPr>
          <w:trHeight w:val="283"/>
        </w:trPr>
        <w:tc>
          <w:tcPr>
            <w:tcW w:w="106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4C2B38A" w14:textId="77777777" w:rsidR="00882252" w:rsidRPr="00537F75" w:rsidRDefault="00882252" w:rsidP="00882252">
            <w:pPr>
              <w:jc w:val="center"/>
              <w:rPr>
                <w:b/>
                <w:bCs/>
                <w:color w:val="000000"/>
                <w:sz w:val="20"/>
                <w:szCs w:val="20"/>
              </w:rPr>
            </w:pPr>
            <w:bookmarkStart w:id="211" w:name="_Hlk3193755"/>
            <w:r w:rsidRPr="00537F75">
              <w:rPr>
                <w:b/>
                <w:bCs/>
                <w:color w:val="000000"/>
                <w:sz w:val="20"/>
                <w:szCs w:val="20"/>
              </w:rPr>
              <w:t>Источник</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C6E7CB0" w14:textId="77777777" w:rsidR="00882252" w:rsidRPr="00537F75" w:rsidRDefault="00882252" w:rsidP="00882252">
            <w:pPr>
              <w:jc w:val="center"/>
              <w:rPr>
                <w:b/>
                <w:bCs/>
                <w:color w:val="000000"/>
                <w:sz w:val="20"/>
                <w:szCs w:val="20"/>
              </w:rPr>
            </w:pPr>
            <w:r w:rsidRPr="00537F75">
              <w:rPr>
                <w:b/>
                <w:bCs/>
                <w:color w:val="000000"/>
                <w:sz w:val="20"/>
                <w:szCs w:val="20"/>
              </w:rPr>
              <w:t>Тип нагрузки</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DAB635" w14:textId="77777777" w:rsidR="00882252" w:rsidRPr="00537F75" w:rsidRDefault="00882252" w:rsidP="00882252">
            <w:pPr>
              <w:jc w:val="center"/>
              <w:rPr>
                <w:b/>
                <w:color w:val="000000"/>
                <w:sz w:val="20"/>
                <w:szCs w:val="20"/>
              </w:rPr>
            </w:pPr>
            <w:r w:rsidRPr="00537F75">
              <w:rPr>
                <w:b/>
                <w:color w:val="000000"/>
                <w:sz w:val="20"/>
                <w:szCs w:val="20"/>
              </w:rPr>
              <w:t>2018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8CDCBC" w14:textId="77777777" w:rsidR="00882252" w:rsidRPr="00537F75" w:rsidRDefault="00882252" w:rsidP="00882252">
            <w:pPr>
              <w:jc w:val="center"/>
              <w:rPr>
                <w:b/>
                <w:color w:val="000000"/>
                <w:sz w:val="20"/>
                <w:szCs w:val="20"/>
              </w:rPr>
            </w:pPr>
            <w:r w:rsidRPr="00537F75">
              <w:rPr>
                <w:b/>
                <w:color w:val="000000"/>
                <w:sz w:val="20"/>
                <w:szCs w:val="20"/>
              </w:rPr>
              <w:t>2019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0FCC4BA" w14:textId="77777777" w:rsidR="00882252" w:rsidRPr="00537F75" w:rsidRDefault="00882252" w:rsidP="00882252">
            <w:pPr>
              <w:jc w:val="center"/>
              <w:rPr>
                <w:b/>
                <w:color w:val="000000"/>
                <w:sz w:val="20"/>
                <w:szCs w:val="20"/>
              </w:rPr>
            </w:pPr>
            <w:r w:rsidRPr="00537F75">
              <w:rPr>
                <w:b/>
                <w:color w:val="000000"/>
                <w:sz w:val="20"/>
                <w:szCs w:val="20"/>
              </w:rPr>
              <w:t>2020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C1408C3" w14:textId="77777777" w:rsidR="00882252" w:rsidRPr="00537F75" w:rsidRDefault="00882252" w:rsidP="00882252">
            <w:pPr>
              <w:jc w:val="center"/>
              <w:rPr>
                <w:b/>
                <w:color w:val="000000"/>
                <w:sz w:val="20"/>
                <w:szCs w:val="20"/>
              </w:rPr>
            </w:pPr>
            <w:r w:rsidRPr="00537F75">
              <w:rPr>
                <w:b/>
                <w:color w:val="000000"/>
                <w:sz w:val="20"/>
                <w:szCs w:val="20"/>
              </w:rPr>
              <w:t>2021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7A0EEB1" w14:textId="77777777" w:rsidR="00882252" w:rsidRPr="00537F75" w:rsidRDefault="00882252" w:rsidP="00882252">
            <w:pPr>
              <w:jc w:val="center"/>
              <w:rPr>
                <w:b/>
                <w:color w:val="000000"/>
                <w:sz w:val="20"/>
                <w:szCs w:val="20"/>
              </w:rPr>
            </w:pPr>
            <w:r w:rsidRPr="00537F75">
              <w:rPr>
                <w:b/>
                <w:color w:val="000000"/>
                <w:sz w:val="20"/>
                <w:szCs w:val="20"/>
              </w:rPr>
              <w:t>2022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3F1CB94" w14:textId="77777777" w:rsidR="00882252" w:rsidRPr="00537F75" w:rsidRDefault="00882252" w:rsidP="00882252">
            <w:pPr>
              <w:jc w:val="center"/>
              <w:rPr>
                <w:b/>
                <w:color w:val="000000"/>
                <w:sz w:val="20"/>
                <w:szCs w:val="20"/>
              </w:rPr>
            </w:pPr>
            <w:r w:rsidRPr="00537F75">
              <w:rPr>
                <w:b/>
                <w:color w:val="000000"/>
                <w:sz w:val="20"/>
                <w:szCs w:val="20"/>
              </w:rPr>
              <w:t>2023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E1BA6FC" w14:textId="77777777" w:rsidR="00882252" w:rsidRPr="00537F75" w:rsidRDefault="00882252" w:rsidP="00882252">
            <w:pPr>
              <w:jc w:val="center"/>
              <w:rPr>
                <w:b/>
                <w:color w:val="000000"/>
                <w:sz w:val="20"/>
                <w:szCs w:val="20"/>
              </w:rPr>
            </w:pPr>
            <w:r w:rsidRPr="00537F75">
              <w:rPr>
                <w:b/>
                <w:color w:val="000000"/>
                <w:sz w:val="20"/>
                <w:szCs w:val="20"/>
              </w:rPr>
              <w:t>2024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5E1F08E" w14:textId="77777777" w:rsidR="00882252" w:rsidRPr="00537F75" w:rsidRDefault="00882252" w:rsidP="00882252">
            <w:pPr>
              <w:jc w:val="center"/>
              <w:rPr>
                <w:b/>
                <w:color w:val="000000"/>
                <w:sz w:val="20"/>
                <w:szCs w:val="20"/>
              </w:rPr>
            </w:pPr>
            <w:r w:rsidRPr="00537F75">
              <w:rPr>
                <w:b/>
                <w:color w:val="000000"/>
                <w:sz w:val="20"/>
                <w:szCs w:val="20"/>
              </w:rPr>
              <w:t>2025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D65DB8" w14:textId="77777777" w:rsidR="00882252" w:rsidRPr="00537F75" w:rsidRDefault="00882252" w:rsidP="00882252">
            <w:pPr>
              <w:jc w:val="center"/>
              <w:rPr>
                <w:b/>
                <w:color w:val="000000"/>
                <w:sz w:val="20"/>
                <w:szCs w:val="20"/>
              </w:rPr>
            </w:pPr>
            <w:r w:rsidRPr="00537F75">
              <w:rPr>
                <w:b/>
                <w:color w:val="000000"/>
                <w:sz w:val="20"/>
                <w:szCs w:val="20"/>
              </w:rPr>
              <w:t>2026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5D5FF0F" w14:textId="77777777" w:rsidR="00882252" w:rsidRPr="00537F75" w:rsidRDefault="00882252" w:rsidP="00882252">
            <w:pPr>
              <w:jc w:val="center"/>
              <w:rPr>
                <w:b/>
                <w:color w:val="000000"/>
                <w:sz w:val="20"/>
                <w:szCs w:val="20"/>
              </w:rPr>
            </w:pPr>
            <w:r w:rsidRPr="00537F75">
              <w:rPr>
                <w:b/>
                <w:color w:val="000000"/>
                <w:sz w:val="20"/>
                <w:szCs w:val="20"/>
              </w:rPr>
              <w:t>2027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DA6CA86" w14:textId="77777777" w:rsidR="00882252" w:rsidRPr="00537F75" w:rsidRDefault="00882252" w:rsidP="00882252">
            <w:pPr>
              <w:jc w:val="center"/>
              <w:rPr>
                <w:b/>
                <w:color w:val="000000"/>
                <w:sz w:val="20"/>
                <w:szCs w:val="20"/>
              </w:rPr>
            </w:pPr>
            <w:r w:rsidRPr="00537F75">
              <w:rPr>
                <w:b/>
                <w:color w:val="000000"/>
                <w:sz w:val="20"/>
                <w:szCs w:val="20"/>
              </w:rPr>
              <w:t>2028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2B45BFC" w14:textId="77777777" w:rsidR="00882252" w:rsidRPr="00537F75" w:rsidRDefault="00882252" w:rsidP="00882252">
            <w:pPr>
              <w:jc w:val="center"/>
              <w:rPr>
                <w:b/>
                <w:color w:val="000000"/>
                <w:sz w:val="20"/>
                <w:szCs w:val="20"/>
              </w:rPr>
            </w:pPr>
            <w:r w:rsidRPr="00537F75">
              <w:rPr>
                <w:b/>
                <w:color w:val="000000"/>
                <w:sz w:val="20"/>
                <w:szCs w:val="20"/>
              </w:rPr>
              <w:t>2029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C399C34" w14:textId="77777777" w:rsidR="00882252" w:rsidRPr="00537F75" w:rsidRDefault="00882252" w:rsidP="00882252">
            <w:pPr>
              <w:jc w:val="center"/>
              <w:rPr>
                <w:b/>
                <w:color w:val="000000"/>
                <w:sz w:val="20"/>
                <w:szCs w:val="20"/>
              </w:rPr>
            </w:pPr>
            <w:r w:rsidRPr="00537F75">
              <w:rPr>
                <w:b/>
                <w:color w:val="000000"/>
                <w:sz w:val="20"/>
                <w:szCs w:val="20"/>
              </w:rPr>
              <w:t>2030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92A3F92" w14:textId="77777777" w:rsidR="00882252" w:rsidRPr="00537F75" w:rsidRDefault="00882252" w:rsidP="00882252">
            <w:pPr>
              <w:jc w:val="center"/>
              <w:rPr>
                <w:b/>
                <w:color w:val="000000"/>
                <w:sz w:val="20"/>
                <w:szCs w:val="20"/>
              </w:rPr>
            </w:pPr>
            <w:r w:rsidRPr="00537F75">
              <w:rPr>
                <w:b/>
                <w:color w:val="000000"/>
                <w:sz w:val="20"/>
                <w:szCs w:val="20"/>
              </w:rPr>
              <w:t>2031</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D5A539" w14:textId="77777777" w:rsidR="00882252" w:rsidRPr="00537F75" w:rsidRDefault="00882252" w:rsidP="00882252">
            <w:pPr>
              <w:jc w:val="center"/>
              <w:rPr>
                <w:b/>
                <w:color w:val="000000"/>
                <w:sz w:val="20"/>
                <w:szCs w:val="20"/>
              </w:rPr>
            </w:pPr>
            <w:r w:rsidRPr="00537F75">
              <w:rPr>
                <w:b/>
                <w:color w:val="000000"/>
                <w:sz w:val="20"/>
                <w:szCs w:val="20"/>
              </w:rPr>
              <w:t>2032</w:t>
            </w:r>
          </w:p>
        </w:tc>
        <w:tc>
          <w:tcPr>
            <w:tcW w:w="205" w:type="pct"/>
            <w:tcBorders>
              <w:top w:val="single" w:sz="4" w:space="0" w:color="auto"/>
              <w:left w:val="nil"/>
              <w:bottom w:val="single" w:sz="4" w:space="0" w:color="auto"/>
              <w:right w:val="single" w:sz="4" w:space="0" w:color="auto"/>
            </w:tcBorders>
            <w:vAlign w:val="center"/>
          </w:tcPr>
          <w:p w14:paraId="213DAACC" w14:textId="49B954A1" w:rsidR="00882252" w:rsidRPr="00537F75" w:rsidRDefault="00882252" w:rsidP="00882252">
            <w:pPr>
              <w:jc w:val="center"/>
              <w:rPr>
                <w:b/>
                <w:color w:val="000000"/>
                <w:sz w:val="20"/>
                <w:szCs w:val="20"/>
              </w:rPr>
            </w:pPr>
            <w:r w:rsidRPr="007D1683">
              <w:rPr>
                <w:b/>
                <w:color w:val="000000"/>
                <w:sz w:val="20"/>
                <w:szCs w:val="20"/>
              </w:rPr>
              <w:t>203</w:t>
            </w:r>
            <w:r>
              <w:rPr>
                <w:b/>
                <w:color w:val="000000"/>
                <w:sz w:val="20"/>
                <w:szCs w:val="20"/>
              </w:rPr>
              <w:t>3</w:t>
            </w:r>
          </w:p>
        </w:tc>
        <w:tc>
          <w:tcPr>
            <w:tcW w:w="202" w:type="pct"/>
            <w:tcBorders>
              <w:top w:val="single" w:sz="4" w:space="0" w:color="auto"/>
              <w:left w:val="nil"/>
              <w:bottom w:val="single" w:sz="4" w:space="0" w:color="auto"/>
              <w:right w:val="single" w:sz="4" w:space="0" w:color="auto"/>
            </w:tcBorders>
            <w:vAlign w:val="center"/>
          </w:tcPr>
          <w:p w14:paraId="6B10D189" w14:textId="555C377F" w:rsidR="00882252" w:rsidRPr="00537F75" w:rsidRDefault="00882252" w:rsidP="00882252">
            <w:pPr>
              <w:jc w:val="center"/>
              <w:rPr>
                <w:b/>
                <w:color w:val="000000"/>
                <w:sz w:val="20"/>
                <w:szCs w:val="20"/>
              </w:rPr>
            </w:pPr>
            <w:r w:rsidRPr="007D1683">
              <w:rPr>
                <w:b/>
                <w:color w:val="000000"/>
                <w:sz w:val="20"/>
                <w:szCs w:val="20"/>
              </w:rPr>
              <w:t>203</w:t>
            </w:r>
            <w:r>
              <w:rPr>
                <w:b/>
                <w:color w:val="000000"/>
                <w:sz w:val="20"/>
                <w:szCs w:val="20"/>
              </w:rPr>
              <w:t>4</w:t>
            </w:r>
          </w:p>
        </w:tc>
      </w:tr>
      <w:tr w:rsidR="00882252" w:rsidRPr="00537F75" w14:paraId="0217E6EC" w14:textId="7F435858" w:rsidTr="00882252">
        <w:trPr>
          <w:trHeight w:val="137"/>
        </w:trPr>
        <w:tc>
          <w:tcPr>
            <w:tcW w:w="5000" w:type="pct"/>
            <w:gridSpan w:val="19"/>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5A1379B" w14:textId="017F56FD" w:rsidR="00882252" w:rsidRDefault="00882252" w:rsidP="00AF390E">
            <w:pPr>
              <w:jc w:val="center"/>
              <w:rPr>
                <w:color w:val="000000"/>
                <w:sz w:val="20"/>
                <w:szCs w:val="20"/>
              </w:rPr>
            </w:pPr>
            <w:r>
              <w:rPr>
                <w:color w:val="000000"/>
                <w:sz w:val="20"/>
                <w:szCs w:val="20"/>
              </w:rPr>
              <w:t>Существующие</w:t>
            </w:r>
            <w:r w:rsidRPr="00AF390E">
              <w:rPr>
                <w:color w:val="000000"/>
                <w:sz w:val="20"/>
                <w:szCs w:val="20"/>
              </w:rPr>
              <w:t xml:space="preserve"> источники</w:t>
            </w:r>
          </w:p>
        </w:tc>
      </w:tr>
      <w:tr w:rsidR="00882252" w:rsidRPr="00537F75" w14:paraId="43A0BDEE" w14:textId="24DF1718"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3722C8D" w14:textId="77777777" w:rsidR="00882252" w:rsidRPr="00537F75" w:rsidRDefault="00882252" w:rsidP="00882252">
            <w:pPr>
              <w:jc w:val="center"/>
              <w:rPr>
                <w:color w:val="000000"/>
                <w:sz w:val="20"/>
                <w:szCs w:val="20"/>
              </w:rPr>
            </w:pPr>
            <w:r w:rsidRPr="00537F75">
              <w:rPr>
                <w:color w:val="000000"/>
                <w:sz w:val="20"/>
                <w:szCs w:val="20"/>
              </w:rPr>
              <w:t>Северная ТЭЦ-21 ПАО «ТГК-1»</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E23F723" w14:textId="77777777" w:rsidR="00882252" w:rsidRPr="00537F75" w:rsidRDefault="00882252" w:rsidP="00882252">
            <w:pPr>
              <w:jc w:val="center"/>
              <w:rPr>
                <w:color w:val="000000"/>
                <w:sz w:val="20"/>
                <w:szCs w:val="20"/>
              </w:rPr>
            </w:pPr>
            <w:r w:rsidRPr="00537F75">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0AEC254" w14:textId="08ABD96B" w:rsidR="00882252" w:rsidRPr="00AF390E" w:rsidRDefault="00882252" w:rsidP="00882252">
            <w:pPr>
              <w:jc w:val="center"/>
              <w:rPr>
                <w:color w:val="000000"/>
                <w:sz w:val="16"/>
                <w:szCs w:val="18"/>
              </w:rPr>
            </w:pPr>
            <w:r w:rsidRPr="00AF390E">
              <w:rPr>
                <w:sz w:val="16"/>
                <w:szCs w:val="18"/>
              </w:rPr>
              <w:t>41,8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B61DF1E" w14:textId="4DBD1331" w:rsidR="00882252" w:rsidRPr="00AF390E" w:rsidRDefault="00882252" w:rsidP="00882252">
            <w:pPr>
              <w:jc w:val="center"/>
              <w:rPr>
                <w:color w:val="000000"/>
                <w:sz w:val="16"/>
                <w:szCs w:val="18"/>
              </w:rPr>
            </w:pPr>
            <w:r w:rsidRPr="00AF390E">
              <w:rPr>
                <w:sz w:val="16"/>
                <w:szCs w:val="18"/>
              </w:rPr>
              <w:t>164,3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4B94A21" w14:textId="4104FD2D" w:rsidR="00882252" w:rsidRPr="00AF390E" w:rsidRDefault="00882252" w:rsidP="00882252">
            <w:pPr>
              <w:jc w:val="center"/>
              <w:rPr>
                <w:color w:val="000000"/>
                <w:sz w:val="16"/>
                <w:szCs w:val="18"/>
              </w:rPr>
            </w:pPr>
            <w:r w:rsidRPr="00AF390E">
              <w:rPr>
                <w:sz w:val="16"/>
                <w:szCs w:val="18"/>
              </w:rPr>
              <w:t>300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35DB1B9" w14:textId="5A758917" w:rsidR="00882252" w:rsidRPr="00AF390E" w:rsidRDefault="00882252" w:rsidP="00882252">
            <w:pPr>
              <w:jc w:val="center"/>
              <w:rPr>
                <w:color w:val="000000"/>
                <w:sz w:val="16"/>
                <w:szCs w:val="18"/>
              </w:rPr>
            </w:pPr>
            <w:r w:rsidRPr="00AF390E">
              <w:rPr>
                <w:sz w:val="16"/>
                <w:szCs w:val="18"/>
              </w:rPr>
              <w:t>423,7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C77E8F6" w14:textId="5DF205A1" w:rsidR="00882252" w:rsidRPr="00AF390E" w:rsidRDefault="00882252" w:rsidP="00882252">
            <w:pPr>
              <w:jc w:val="center"/>
              <w:rPr>
                <w:color w:val="000000"/>
                <w:sz w:val="16"/>
                <w:szCs w:val="18"/>
              </w:rPr>
            </w:pPr>
            <w:r w:rsidRPr="00AF390E">
              <w:rPr>
                <w:sz w:val="16"/>
                <w:szCs w:val="18"/>
              </w:rPr>
              <w:t>502,47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F310EA5" w14:textId="220A53CA" w:rsidR="00882252" w:rsidRPr="00AF390E" w:rsidRDefault="00882252" w:rsidP="00882252">
            <w:pPr>
              <w:jc w:val="center"/>
              <w:rPr>
                <w:color w:val="000000"/>
                <w:sz w:val="16"/>
                <w:szCs w:val="18"/>
              </w:rPr>
            </w:pPr>
            <w:r w:rsidRPr="00AF390E">
              <w:rPr>
                <w:sz w:val="16"/>
                <w:szCs w:val="18"/>
              </w:rPr>
              <w:t>592,97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80B8B5C" w14:textId="2603D2A8" w:rsidR="00882252" w:rsidRPr="00AF390E" w:rsidRDefault="00882252" w:rsidP="00882252">
            <w:pPr>
              <w:jc w:val="center"/>
              <w:rPr>
                <w:color w:val="000000"/>
                <w:sz w:val="16"/>
                <w:szCs w:val="18"/>
              </w:rPr>
            </w:pPr>
            <w:r w:rsidRPr="00AF390E">
              <w:rPr>
                <w:sz w:val="16"/>
                <w:szCs w:val="18"/>
              </w:rPr>
              <w:t>619,57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DEE23D6" w14:textId="7523213C" w:rsidR="00882252" w:rsidRPr="00AF390E" w:rsidRDefault="00882252" w:rsidP="00882252">
            <w:pPr>
              <w:jc w:val="center"/>
              <w:rPr>
                <w:color w:val="000000"/>
                <w:sz w:val="16"/>
                <w:szCs w:val="18"/>
              </w:rPr>
            </w:pPr>
            <w:r w:rsidRPr="00AF390E">
              <w:rPr>
                <w:sz w:val="16"/>
                <w:szCs w:val="18"/>
              </w:rPr>
              <w:t>844,07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E1934C" w14:textId="3C0F07FD" w:rsidR="00882252" w:rsidRPr="00AF390E" w:rsidRDefault="00882252" w:rsidP="00882252">
            <w:pPr>
              <w:jc w:val="center"/>
              <w:rPr>
                <w:color w:val="000000"/>
                <w:sz w:val="16"/>
                <w:szCs w:val="18"/>
              </w:rPr>
            </w:pPr>
            <w:r w:rsidRPr="00AF390E">
              <w:rPr>
                <w:sz w:val="16"/>
                <w:szCs w:val="18"/>
              </w:rPr>
              <w:t>951,67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FDC9A2F" w14:textId="7F950122" w:rsidR="00882252" w:rsidRPr="00AF390E" w:rsidRDefault="00882252" w:rsidP="00882252">
            <w:pPr>
              <w:jc w:val="center"/>
              <w:rPr>
                <w:color w:val="000000"/>
                <w:sz w:val="16"/>
                <w:szCs w:val="18"/>
              </w:rPr>
            </w:pPr>
            <w:r w:rsidRPr="00AF390E">
              <w:rPr>
                <w:sz w:val="16"/>
                <w:szCs w:val="18"/>
              </w:rPr>
              <w:t>1046,87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D13D32A" w14:textId="0BC0889E" w:rsidR="00882252" w:rsidRPr="00AF390E" w:rsidRDefault="00882252" w:rsidP="00882252">
            <w:pPr>
              <w:jc w:val="center"/>
              <w:rPr>
                <w:color w:val="000000"/>
                <w:sz w:val="16"/>
                <w:szCs w:val="18"/>
              </w:rPr>
            </w:pPr>
            <w:r w:rsidRPr="00AF390E">
              <w:rPr>
                <w:sz w:val="16"/>
                <w:szCs w:val="18"/>
              </w:rPr>
              <w:t>1168,77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C98E726" w14:textId="33B6B0DE" w:rsidR="00882252" w:rsidRPr="00AF390E" w:rsidRDefault="00882252" w:rsidP="00882252">
            <w:pPr>
              <w:jc w:val="center"/>
              <w:rPr>
                <w:color w:val="000000"/>
                <w:sz w:val="16"/>
                <w:szCs w:val="18"/>
              </w:rPr>
            </w:pPr>
            <w:r w:rsidRPr="00AF390E">
              <w:rPr>
                <w:sz w:val="16"/>
                <w:szCs w:val="18"/>
              </w:rPr>
              <w:t>1168,77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E85E12" w14:textId="1CB1EEB9" w:rsidR="00882252" w:rsidRPr="00AF390E" w:rsidRDefault="00882252" w:rsidP="00882252">
            <w:pPr>
              <w:jc w:val="center"/>
              <w:rPr>
                <w:color w:val="000000"/>
                <w:sz w:val="16"/>
                <w:szCs w:val="18"/>
              </w:rPr>
            </w:pPr>
            <w:r w:rsidRPr="00AF390E">
              <w:rPr>
                <w:sz w:val="16"/>
                <w:szCs w:val="18"/>
              </w:rPr>
              <w:t>1168,77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D6D9408" w14:textId="730E10CB" w:rsidR="00882252" w:rsidRPr="00AF390E" w:rsidRDefault="00882252" w:rsidP="00882252">
            <w:pPr>
              <w:jc w:val="center"/>
              <w:rPr>
                <w:color w:val="000000"/>
                <w:sz w:val="16"/>
                <w:szCs w:val="18"/>
              </w:rPr>
            </w:pPr>
            <w:r w:rsidRPr="00AF390E">
              <w:rPr>
                <w:sz w:val="16"/>
                <w:szCs w:val="18"/>
              </w:rPr>
              <w:t>1168,77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FD4D94A" w14:textId="11BF8188" w:rsidR="00882252" w:rsidRPr="00AF390E" w:rsidRDefault="00882252" w:rsidP="00882252">
            <w:pPr>
              <w:jc w:val="center"/>
              <w:rPr>
                <w:color w:val="000000"/>
                <w:sz w:val="16"/>
                <w:szCs w:val="18"/>
              </w:rPr>
            </w:pPr>
            <w:r w:rsidRPr="00AF390E">
              <w:rPr>
                <w:sz w:val="16"/>
                <w:szCs w:val="18"/>
              </w:rPr>
              <w:t>1168,7</w:t>
            </w:r>
          </w:p>
        </w:tc>
        <w:tc>
          <w:tcPr>
            <w:tcW w:w="205" w:type="pct"/>
            <w:tcBorders>
              <w:top w:val="single" w:sz="4" w:space="0" w:color="auto"/>
              <w:left w:val="nil"/>
              <w:bottom w:val="single" w:sz="4" w:space="0" w:color="auto"/>
              <w:right w:val="single" w:sz="4" w:space="0" w:color="auto"/>
            </w:tcBorders>
            <w:vAlign w:val="center"/>
          </w:tcPr>
          <w:p w14:paraId="1AA3CE58" w14:textId="22BAA65F" w:rsidR="00882252" w:rsidRPr="00AF390E" w:rsidRDefault="00882252" w:rsidP="00882252">
            <w:pPr>
              <w:jc w:val="center"/>
              <w:rPr>
                <w:sz w:val="16"/>
                <w:szCs w:val="18"/>
              </w:rPr>
            </w:pPr>
            <w:r w:rsidRPr="00AF390E">
              <w:rPr>
                <w:sz w:val="16"/>
                <w:szCs w:val="18"/>
              </w:rPr>
              <w:t>1168,7</w:t>
            </w:r>
          </w:p>
        </w:tc>
        <w:tc>
          <w:tcPr>
            <w:tcW w:w="202" w:type="pct"/>
            <w:tcBorders>
              <w:top w:val="single" w:sz="4" w:space="0" w:color="auto"/>
              <w:left w:val="nil"/>
              <w:bottom w:val="single" w:sz="4" w:space="0" w:color="auto"/>
              <w:right w:val="single" w:sz="4" w:space="0" w:color="auto"/>
            </w:tcBorders>
            <w:vAlign w:val="center"/>
          </w:tcPr>
          <w:p w14:paraId="1D85A8C5" w14:textId="60C5597C" w:rsidR="00882252" w:rsidRPr="00AF390E" w:rsidRDefault="00882252" w:rsidP="00882252">
            <w:pPr>
              <w:jc w:val="center"/>
              <w:rPr>
                <w:sz w:val="16"/>
                <w:szCs w:val="18"/>
              </w:rPr>
            </w:pPr>
            <w:r w:rsidRPr="00AF390E">
              <w:rPr>
                <w:sz w:val="16"/>
                <w:szCs w:val="18"/>
              </w:rPr>
              <w:t>1168,7</w:t>
            </w:r>
          </w:p>
        </w:tc>
      </w:tr>
      <w:tr w:rsidR="00882252" w:rsidRPr="00537F75" w14:paraId="668ACD36" w14:textId="2BA8581F"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8A32955"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6755B7F" w14:textId="77777777" w:rsidR="00882252" w:rsidRPr="00537F75" w:rsidRDefault="00882252" w:rsidP="00882252">
            <w:pPr>
              <w:jc w:val="center"/>
              <w:rPr>
                <w:color w:val="000000"/>
                <w:sz w:val="20"/>
                <w:szCs w:val="20"/>
              </w:rPr>
            </w:pPr>
            <w:r w:rsidRPr="00537F75">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6BAB5C" w14:textId="6EFB05D3" w:rsidR="00882252" w:rsidRPr="00AF390E" w:rsidRDefault="00882252" w:rsidP="00882252">
            <w:pPr>
              <w:jc w:val="center"/>
              <w:rPr>
                <w:color w:val="000000"/>
                <w:sz w:val="16"/>
                <w:szCs w:val="18"/>
              </w:rPr>
            </w:pPr>
            <w:r w:rsidRPr="00AF390E">
              <w:rPr>
                <w:sz w:val="16"/>
                <w:szCs w:val="18"/>
              </w:rPr>
              <w:t>33,7</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D99AF00" w14:textId="47CA96E5" w:rsidR="00882252" w:rsidRPr="00AF390E" w:rsidRDefault="00882252" w:rsidP="00882252">
            <w:pPr>
              <w:jc w:val="center"/>
              <w:rPr>
                <w:color w:val="000000"/>
                <w:sz w:val="16"/>
                <w:szCs w:val="18"/>
              </w:rPr>
            </w:pPr>
            <w:r w:rsidRPr="00AF390E">
              <w:rPr>
                <w:sz w:val="16"/>
                <w:szCs w:val="18"/>
              </w:rPr>
              <w:t>133,9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BDB9740" w14:textId="55C1F9AC" w:rsidR="00882252" w:rsidRPr="00AF390E" w:rsidRDefault="00882252" w:rsidP="00882252">
            <w:pPr>
              <w:jc w:val="center"/>
              <w:rPr>
                <w:color w:val="000000"/>
                <w:sz w:val="16"/>
                <w:szCs w:val="18"/>
              </w:rPr>
            </w:pPr>
            <w:r w:rsidRPr="00AF390E">
              <w:rPr>
                <w:sz w:val="16"/>
                <w:szCs w:val="18"/>
              </w:rPr>
              <w:t>255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463CA8" w14:textId="03B851B3" w:rsidR="00882252" w:rsidRPr="00AF390E" w:rsidRDefault="00882252" w:rsidP="00882252">
            <w:pPr>
              <w:jc w:val="center"/>
              <w:rPr>
                <w:color w:val="000000"/>
                <w:sz w:val="16"/>
                <w:szCs w:val="18"/>
              </w:rPr>
            </w:pPr>
            <w:r w:rsidRPr="00AF390E">
              <w:rPr>
                <w:sz w:val="16"/>
                <w:szCs w:val="18"/>
              </w:rPr>
              <w:t>356,6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B91BAAB" w14:textId="46DB76E7" w:rsidR="00882252" w:rsidRPr="00AF390E" w:rsidRDefault="00882252" w:rsidP="00882252">
            <w:pPr>
              <w:jc w:val="center"/>
              <w:rPr>
                <w:color w:val="000000"/>
                <w:sz w:val="16"/>
                <w:szCs w:val="18"/>
              </w:rPr>
            </w:pPr>
            <w:r w:rsidRPr="00AF390E">
              <w:rPr>
                <w:sz w:val="16"/>
                <w:szCs w:val="18"/>
              </w:rPr>
              <w:t>422,47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B31076" w14:textId="3A96989B" w:rsidR="00882252" w:rsidRPr="00AF390E" w:rsidRDefault="00882252" w:rsidP="00882252">
            <w:pPr>
              <w:jc w:val="center"/>
              <w:rPr>
                <w:color w:val="000000"/>
                <w:sz w:val="16"/>
                <w:szCs w:val="18"/>
              </w:rPr>
            </w:pPr>
            <w:r w:rsidRPr="00AF390E">
              <w:rPr>
                <w:sz w:val="16"/>
                <w:szCs w:val="18"/>
              </w:rPr>
              <w:t>496,37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08B3D48" w14:textId="6622BBED" w:rsidR="00882252" w:rsidRPr="00AF390E" w:rsidRDefault="00882252" w:rsidP="00882252">
            <w:pPr>
              <w:jc w:val="center"/>
              <w:rPr>
                <w:color w:val="000000"/>
                <w:sz w:val="16"/>
                <w:szCs w:val="18"/>
              </w:rPr>
            </w:pPr>
            <w:r w:rsidRPr="00AF390E">
              <w:rPr>
                <w:sz w:val="16"/>
                <w:szCs w:val="18"/>
              </w:rPr>
              <w:t>518,17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8BAD8C3" w14:textId="07767BBD" w:rsidR="00882252" w:rsidRPr="00AF390E" w:rsidRDefault="00882252" w:rsidP="00882252">
            <w:pPr>
              <w:jc w:val="center"/>
              <w:rPr>
                <w:color w:val="000000"/>
                <w:sz w:val="16"/>
                <w:szCs w:val="18"/>
              </w:rPr>
            </w:pPr>
            <w:r w:rsidRPr="00AF390E">
              <w:rPr>
                <w:sz w:val="16"/>
                <w:szCs w:val="18"/>
              </w:rPr>
              <w:t>701,87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1A7B8C" w14:textId="28B5DCC5" w:rsidR="00882252" w:rsidRPr="00AF390E" w:rsidRDefault="00882252" w:rsidP="00882252">
            <w:pPr>
              <w:jc w:val="center"/>
              <w:rPr>
                <w:color w:val="000000"/>
                <w:sz w:val="16"/>
                <w:szCs w:val="18"/>
              </w:rPr>
            </w:pPr>
            <w:r w:rsidRPr="00AF390E">
              <w:rPr>
                <w:sz w:val="16"/>
                <w:szCs w:val="18"/>
              </w:rPr>
              <w:t>789,87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A026102" w14:textId="1E9A8B71" w:rsidR="00882252" w:rsidRPr="00AF390E" w:rsidRDefault="00882252" w:rsidP="00882252">
            <w:pPr>
              <w:jc w:val="center"/>
              <w:rPr>
                <w:color w:val="000000"/>
                <w:sz w:val="16"/>
                <w:szCs w:val="18"/>
              </w:rPr>
            </w:pPr>
            <w:r w:rsidRPr="00AF390E">
              <w:rPr>
                <w:sz w:val="16"/>
                <w:szCs w:val="18"/>
              </w:rPr>
              <w:t>867,77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8505793" w14:textId="33FD5AA4" w:rsidR="00882252" w:rsidRPr="00AF390E" w:rsidRDefault="00882252" w:rsidP="00882252">
            <w:pPr>
              <w:jc w:val="center"/>
              <w:rPr>
                <w:color w:val="000000"/>
                <w:sz w:val="16"/>
                <w:szCs w:val="18"/>
              </w:rPr>
            </w:pPr>
            <w:r w:rsidRPr="00AF390E">
              <w:rPr>
                <w:sz w:val="16"/>
                <w:szCs w:val="18"/>
              </w:rPr>
              <w:t>967,47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D3C980B" w14:textId="089A650C" w:rsidR="00882252" w:rsidRPr="00AF390E" w:rsidRDefault="00882252" w:rsidP="00882252">
            <w:pPr>
              <w:jc w:val="center"/>
              <w:rPr>
                <w:color w:val="000000"/>
                <w:sz w:val="16"/>
                <w:szCs w:val="18"/>
              </w:rPr>
            </w:pPr>
            <w:r w:rsidRPr="00AF390E">
              <w:rPr>
                <w:sz w:val="16"/>
                <w:szCs w:val="18"/>
              </w:rPr>
              <w:t>967,47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8A19837" w14:textId="305744EE" w:rsidR="00882252" w:rsidRPr="00AF390E" w:rsidRDefault="00882252" w:rsidP="00882252">
            <w:pPr>
              <w:jc w:val="center"/>
              <w:rPr>
                <w:color w:val="000000"/>
                <w:sz w:val="16"/>
                <w:szCs w:val="18"/>
              </w:rPr>
            </w:pPr>
            <w:r w:rsidRPr="00AF390E">
              <w:rPr>
                <w:sz w:val="16"/>
                <w:szCs w:val="18"/>
              </w:rPr>
              <w:t>967,47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A5954FE" w14:textId="4CC9767D" w:rsidR="00882252" w:rsidRPr="00AF390E" w:rsidRDefault="00882252" w:rsidP="00882252">
            <w:pPr>
              <w:jc w:val="center"/>
              <w:rPr>
                <w:color w:val="000000"/>
                <w:sz w:val="16"/>
                <w:szCs w:val="18"/>
              </w:rPr>
            </w:pPr>
            <w:r w:rsidRPr="00AF390E">
              <w:rPr>
                <w:sz w:val="16"/>
                <w:szCs w:val="18"/>
              </w:rPr>
              <w:t>967,47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1E540A" w14:textId="37FE98A5" w:rsidR="00882252" w:rsidRPr="00AF390E" w:rsidRDefault="00882252" w:rsidP="00882252">
            <w:pPr>
              <w:jc w:val="center"/>
              <w:rPr>
                <w:color w:val="000000"/>
                <w:sz w:val="16"/>
                <w:szCs w:val="18"/>
              </w:rPr>
            </w:pPr>
            <w:r w:rsidRPr="00AF390E">
              <w:rPr>
                <w:sz w:val="16"/>
                <w:szCs w:val="18"/>
              </w:rPr>
              <w:t>967,47</w:t>
            </w:r>
          </w:p>
        </w:tc>
        <w:tc>
          <w:tcPr>
            <w:tcW w:w="205" w:type="pct"/>
            <w:tcBorders>
              <w:top w:val="single" w:sz="4" w:space="0" w:color="auto"/>
              <w:left w:val="nil"/>
              <w:bottom w:val="single" w:sz="4" w:space="0" w:color="auto"/>
              <w:right w:val="single" w:sz="4" w:space="0" w:color="auto"/>
            </w:tcBorders>
            <w:vAlign w:val="center"/>
          </w:tcPr>
          <w:p w14:paraId="58E6E532" w14:textId="6D8D4BC6" w:rsidR="00882252" w:rsidRPr="00AF390E" w:rsidRDefault="00882252" w:rsidP="00882252">
            <w:pPr>
              <w:jc w:val="center"/>
              <w:rPr>
                <w:sz w:val="16"/>
                <w:szCs w:val="18"/>
              </w:rPr>
            </w:pPr>
            <w:r w:rsidRPr="00AF390E">
              <w:rPr>
                <w:sz w:val="16"/>
                <w:szCs w:val="18"/>
              </w:rPr>
              <w:t>967,47</w:t>
            </w:r>
          </w:p>
        </w:tc>
        <w:tc>
          <w:tcPr>
            <w:tcW w:w="202" w:type="pct"/>
            <w:tcBorders>
              <w:top w:val="single" w:sz="4" w:space="0" w:color="auto"/>
              <w:left w:val="nil"/>
              <w:bottom w:val="single" w:sz="4" w:space="0" w:color="auto"/>
              <w:right w:val="single" w:sz="4" w:space="0" w:color="auto"/>
            </w:tcBorders>
            <w:vAlign w:val="center"/>
          </w:tcPr>
          <w:p w14:paraId="74496CD5" w14:textId="0E06D9C5" w:rsidR="00882252" w:rsidRPr="00AF390E" w:rsidRDefault="00882252" w:rsidP="00882252">
            <w:pPr>
              <w:jc w:val="center"/>
              <w:rPr>
                <w:sz w:val="16"/>
                <w:szCs w:val="18"/>
              </w:rPr>
            </w:pPr>
            <w:r w:rsidRPr="00AF390E">
              <w:rPr>
                <w:sz w:val="16"/>
                <w:szCs w:val="18"/>
              </w:rPr>
              <w:t>967,47</w:t>
            </w:r>
          </w:p>
        </w:tc>
      </w:tr>
      <w:tr w:rsidR="00882252" w:rsidRPr="00537F75" w14:paraId="19FDCB20" w14:textId="3FE123D6"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75EF78B1"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EF6039A" w14:textId="77777777" w:rsidR="00882252" w:rsidRPr="00537F75" w:rsidRDefault="00882252" w:rsidP="00882252">
            <w:pPr>
              <w:jc w:val="center"/>
              <w:rPr>
                <w:color w:val="000000"/>
                <w:sz w:val="20"/>
                <w:szCs w:val="20"/>
              </w:rPr>
            </w:pPr>
            <w:r w:rsidRPr="00537F75">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C183E7C" w14:textId="5EC0E059" w:rsidR="00882252" w:rsidRPr="00AF390E" w:rsidRDefault="00882252" w:rsidP="00882252">
            <w:pPr>
              <w:jc w:val="center"/>
              <w:rPr>
                <w:color w:val="000000"/>
                <w:sz w:val="16"/>
                <w:szCs w:val="18"/>
              </w:rPr>
            </w:pPr>
            <w:r w:rsidRPr="00AF390E">
              <w:rPr>
                <w:sz w:val="16"/>
                <w:szCs w:val="18"/>
              </w:rPr>
              <w:t>8,1</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9220333" w14:textId="4227B26A" w:rsidR="00882252" w:rsidRPr="00AF390E" w:rsidRDefault="00882252" w:rsidP="00882252">
            <w:pPr>
              <w:jc w:val="center"/>
              <w:rPr>
                <w:color w:val="000000"/>
                <w:sz w:val="16"/>
                <w:szCs w:val="18"/>
              </w:rPr>
            </w:pPr>
            <w:r w:rsidRPr="00AF390E">
              <w:rPr>
                <w:sz w:val="16"/>
                <w:szCs w:val="18"/>
              </w:rPr>
              <w:t>30,4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8E18170" w14:textId="45DEF7D0" w:rsidR="00882252" w:rsidRPr="00AF390E" w:rsidRDefault="00882252" w:rsidP="00882252">
            <w:pPr>
              <w:jc w:val="center"/>
              <w:rPr>
                <w:color w:val="000000"/>
                <w:sz w:val="16"/>
                <w:szCs w:val="18"/>
              </w:rPr>
            </w:pPr>
            <w:r w:rsidRPr="00AF390E">
              <w:rPr>
                <w:sz w:val="16"/>
                <w:szCs w:val="18"/>
              </w:rPr>
              <w:t>45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E2F6B39" w14:textId="47176080" w:rsidR="00882252" w:rsidRPr="00AF390E" w:rsidRDefault="00882252" w:rsidP="00882252">
            <w:pPr>
              <w:jc w:val="center"/>
              <w:rPr>
                <w:color w:val="000000"/>
                <w:sz w:val="16"/>
                <w:szCs w:val="18"/>
              </w:rPr>
            </w:pPr>
            <w:r w:rsidRPr="00AF390E">
              <w:rPr>
                <w:sz w:val="16"/>
                <w:szCs w:val="18"/>
              </w:rPr>
              <w:t>67,1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C3132C4" w14:textId="69AE68B5" w:rsidR="00882252" w:rsidRPr="00AF390E" w:rsidRDefault="00882252" w:rsidP="00882252">
            <w:pPr>
              <w:jc w:val="center"/>
              <w:rPr>
                <w:color w:val="000000"/>
                <w:sz w:val="16"/>
                <w:szCs w:val="18"/>
              </w:rPr>
            </w:pPr>
            <w:r w:rsidRPr="00AF390E">
              <w:rPr>
                <w:sz w:val="16"/>
                <w:szCs w:val="18"/>
              </w:rPr>
              <w:t>80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754081" w14:textId="3F3694C9" w:rsidR="00882252" w:rsidRPr="00AF390E" w:rsidRDefault="00882252" w:rsidP="00882252">
            <w:pPr>
              <w:jc w:val="center"/>
              <w:rPr>
                <w:color w:val="000000"/>
                <w:sz w:val="16"/>
                <w:szCs w:val="18"/>
              </w:rPr>
            </w:pPr>
            <w:r w:rsidRPr="00AF390E">
              <w:rPr>
                <w:sz w:val="16"/>
                <w:szCs w:val="18"/>
              </w:rPr>
              <w:t>96,6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B384A49" w14:textId="30C6F77A" w:rsidR="00882252" w:rsidRPr="00AF390E" w:rsidRDefault="00882252" w:rsidP="00882252">
            <w:pPr>
              <w:jc w:val="center"/>
              <w:rPr>
                <w:color w:val="000000"/>
                <w:sz w:val="16"/>
                <w:szCs w:val="18"/>
              </w:rPr>
            </w:pPr>
            <w:r w:rsidRPr="00AF390E">
              <w:rPr>
                <w:sz w:val="16"/>
                <w:szCs w:val="18"/>
              </w:rPr>
              <w:t>101,4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986BFEA" w14:textId="0EC4B6C7" w:rsidR="00882252" w:rsidRPr="00AF390E" w:rsidRDefault="00882252" w:rsidP="00882252">
            <w:pPr>
              <w:jc w:val="center"/>
              <w:rPr>
                <w:color w:val="000000"/>
                <w:sz w:val="16"/>
                <w:szCs w:val="18"/>
              </w:rPr>
            </w:pPr>
            <w:r w:rsidRPr="00AF390E">
              <w:rPr>
                <w:sz w:val="16"/>
                <w:szCs w:val="18"/>
              </w:rPr>
              <w:t>142,2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7D5558" w14:textId="6459E330" w:rsidR="00882252" w:rsidRPr="00AF390E" w:rsidRDefault="00882252" w:rsidP="00882252">
            <w:pPr>
              <w:jc w:val="center"/>
              <w:rPr>
                <w:color w:val="000000"/>
                <w:sz w:val="16"/>
                <w:szCs w:val="18"/>
              </w:rPr>
            </w:pPr>
            <w:r w:rsidRPr="00AF390E">
              <w:rPr>
                <w:sz w:val="16"/>
                <w:szCs w:val="18"/>
              </w:rPr>
              <w:t>161,8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3FC292" w14:textId="716A9599" w:rsidR="00882252" w:rsidRPr="00AF390E" w:rsidRDefault="00882252" w:rsidP="00882252">
            <w:pPr>
              <w:jc w:val="center"/>
              <w:rPr>
                <w:color w:val="000000"/>
                <w:sz w:val="16"/>
                <w:szCs w:val="18"/>
              </w:rPr>
            </w:pPr>
            <w:r w:rsidRPr="00AF390E">
              <w:rPr>
                <w:sz w:val="16"/>
                <w:szCs w:val="18"/>
              </w:rPr>
              <w:t>179,1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9183E51" w14:textId="313BE79E" w:rsidR="00882252" w:rsidRPr="00AF390E" w:rsidRDefault="00882252" w:rsidP="00882252">
            <w:pPr>
              <w:jc w:val="center"/>
              <w:rPr>
                <w:color w:val="000000"/>
                <w:sz w:val="16"/>
                <w:szCs w:val="18"/>
              </w:rPr>
            </w:pPr>
            <w:r w:rsidRPr="00AF390E">
              <w:rPr>
                <w:sz w:val="16"/>
                <w:szCs w:val="18"/>
              </w:rPr>
              <w:t>201,2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21BA894" w14:textId="1AD663EB" w:rsidR="00882252" w:rsidRPr="00AF390E" w:rsidRDefault="00882252" w:rsidP="00882252">
            <w:pPr>
              <w:jc w:val="center"/>
              <w:rPr>
                <w:color w:val="000000"/>
                <w:sz w:val="16"/>
                <w:szCs w:val="18"/>
              </w:rPr>
            </w:pPr>
            <w:r w:rsidRPr="00AF390E">
              <w:rPr>
                <w:sz w:val="16"/>
                <w:szCs w:val="18"/>
              </w:rPr>
              <w:t>201,2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A1F18F8" w14:textId="4E7FB638" w:rsidR="00882252" w:rsidRPr="00AF390E" w:rsidRDefault="00882252" w:rsidP="00882252">
            <w:pPr>
              <w:jc w:val="center"/>
              <w:rPr>
                <w:color w:val="000000"/>
                <w:sz w:val="16"/>
                <w:szCs w:val="18"/>
              </w:rPr>
            </w:pPr>
            <w:r w:rsidRPr="00AF390E">
              <w:rPr>
                <w:sz w:val="16"/>
                <w:szCs w:val="18"/>
              </w:rPr>
              <w:t>201,2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60DCED0" w14:textId="500A9894" w:rsidR="00882252" w:rsidRPr="00AF390E" w:rsidRDefault="00882252" w:rsidP="00882252">
            <w:pPr>
              <w:jc w:val="center"/>
              <w:rPr>
                <w:color w:val="000000"/>
                <w:sz w:val="16"/>
                <w:szCs w:val="18"/>
              </w:rPr>
            </w:pPr>
            <w:r w:rsidRPr="00AF390E">
              <w:rPr>
                <w:sz w:val="16"/>
                <w:szCs w:val="18"/>
              </w:rPr>
              <w:t>201,2</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C3F0E9" w14:textId="3FA9E9DD" w:rsidR="00882252" w:rsidRPr="00AF390E" w:rsidRDefault="00882252" w:rsidP="00882252">
            <w:pPr>
              <w:jc w:val="center"/>
              <w:rPr>
                <w:color w:val="000000"/>
                <w:sz w:val="16"/>
                <w:szCs w:val="18"/>
              </w:rPr>
            </w:pPr>
            <w:r w:rsidRPr="00AF390E">
              <w:rPr>
                <w:sz w:val="16"/>
                <w:szCs w:val="18"/>
              </w:rPr>
              <w:t>201,2</w:t>
            </w:r>
          </w:p>
        </w:tc>
        <w:tc>
          <w:tcPr>
            <w:tcW w:w="205" w:type="pct"/>
            <w:tcBorders>
              <w:top w:val="single" w:sz="4" w:space="0" w:color="auto"/>
              <w:left w:val="nil"/>
              <w:bottom w:val="single" w:sz="4" w:space="0" w:color="auto"/>
              <w:right w:val="single" w:sz="4" w:space="0" w:color="auto"/>
            </w:tcBorders>
            <w:vAlign w:val="center"/>
          </w:tcPr>
          <w:p w14:paraId="15B65EB8" w14:textId="60A0CCC9" w:rsidR="00882252" w:rsidRPr="00AF390E" w:rsidRDefault="00882252" w:rsidP="00882252">
            <w:pPr>
              <w:jc w:val="center"/>
              <w:rPr>
                <w:sz w:val="16"/>
                <w:szCs w:val="18"/>
              </w:rPr>
            </w:pPr>
            <w:r w:rsidRPr="00AF390E">
              <w:rPr>
                <w:sz w:val="16"/>
                <w:szCs w:val="18"/>
              </w:rPr>
              <w:t>201,2</w:t>
            </w:r>
          </w:p>
        </w:tc>
        <w:tc>
          <w:tcPr>
            <w:tcW w:w="202" w:type="pct"/>
            <w:tcBorders>
              <w:top w:val="single" w:sz="4" w:space="0" w:color="auto"/>
              <w:left w:val="nil"/>
              <w:bottom w:val="single" w:sz="4" w:space="0" w:color="auto"/>
              <w:right w:val="single" w:sz="4" w:space="0" w:color="auto"/>
            </w:tcBorders>
            <w:vAlign w:val="center"/>
          </w:tcPr>
          <w:p w14:paraId="3B289758" w14:textId="37DD0760" w:rsidR="00882252" w:rsidRPr="00AF390E" w:rsidRDefault="00882252" w:rsidP="00882252">
            <w:pPr>
              <w:jc w:val="center"/>
              <w:rPr>
                <w:sz w:val="16"/>
                <w:szCs w:val="18"/>
              </w:rPr>
            </w:pPr>
            <w:r w:rsidRPr="00AF390E">
              <w:rPr>
                <w:sz w:val="16"/>
                <w:szCs w:val="18"/>
              </w:rPr>
              <w:t>201,2</w:t>
            </w:r>
          </w:p>
        </w:tc>
      </w:tr>
      <w:tr w:rsidR="00882252" w:rsidRPr="00537F75" w14:paraId="0CC59FD3" w14:textId="1F42D334"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3866521B" w14:textId="77777777" w:rsidR="00882252" w:rsidRPr="00537F75" w:rsidRDefault="00882252" w:rsidP="00882252">
            <w:pPr>
              <w:jc w:val="center"/>
              <w:rPr>
                <w:color w:val="000000"/>
                <w:sz w:val="20"/>
                <w:szCs w:val="20"/>
              </w:rPr>
            </w:pPr>
            <w:r w:rsidRPr="005414E3">
              <w:rPr>
                <w:sz w:val="18"/>
                <w:szCs w:val="18"/>
              </w:rPr>
              <w:t xml:space="preserve">Котельная </w:t>
            </w:r>
            <w:r>
              <w:rPr>
                <w:sz w:val="18"/>
                <w:szCs w:val="18"/>
              </w:rPr>
              <w:t>ООО «Петербургтеплоэнерго»</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868BA96" w14:textId="77777777" w:rsidR="00882252" w:rsidRPr="00537F75" w:rsidRDefault="00882252" w:rsidP="00882252">
            <w:pPr>
              <w:jc w:val="center"/>
              <w:rPr>
                <w:color w:val="000000"/>
                <w:sz w:val="20"/>
                <w:szCs w:val="20"/>
              </w:rPr>
            </w:pPr>
            <w:r w:rsidRPr="00537F75">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8B66840" w14:textId="12EA7BD3" w:rsidR="00882252" w:rsidRPr="00AF390E" w:rsidRDefault="00882252" w:rsidP="00882252">
            <w:pPr>
              <w:jc w:val="center"/>
              <w:rPr>
                <w:color w:val="000000"/>
                <w:sz w:val="16"/>
                <w:szCs w:val="18"/>
              </w:rPr>
            </w:pPr>
            <w:r w:rsidRPr="00AF390E">
              <w:rPr>
                <w:sz w:val="16"/>
                <w:szCs w:val="18"/>
              </w:rPr>
              <w:t>835,8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8CA1785" w14:textId="4BEA8D85" w:rsidR="00882252" w:rsidRPr="00AF390E" w:rsidRDefault="00882252" w:rsidP="00882252">
            <w:pPr>
              <w:jc w:val="center"/>
              <w:rPr>
                <w:color w:val="000000"/>
                <w:sz w:val="16"/>
                <w:szCs w:val="18"/>
              </w:rPr>
            </w:pPr>
            <w:r w:rsidRPr="00AF390E">
              <w:rPr>
                <w:sz w:val="16"/>
                <w:szCs w:val="18"/>
              </w:rPr>
              <w:t>1370,3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BF532F6" w14:textId="4C716741"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8B10C12" w14:textId="6416F918"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B28B608" w14:textId="3589D7BE"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3DBF9D1" w14:textId="4D5236FF"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90BA783" w14:textId="43C980BB"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F26053C" w14:textId="089EEBEA"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0A3B4ED" w14:textId="7EB1EAE8"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360B1C1" w14:textId="7BB3D869"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F9001CB" w14:textId="4824A063" w:rsidR="00882252" w:rsidRPr="00AF390E" w:rsidRDefault="00882252" w:rsidP="00882252">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A1A9EF" w14:textId="1CA61F93" w:rsidR="00882252" w:rsidRPr="00AF390E" w:rsidRDefault="00882252" w:rsidP="00882252">
            <w:pPr>
              <w:jc w:val="center"/>
              <w:rPr>
                <w:color w:val="000000"/>
                <w:sz w:val="16"/>
                <w:szCs w:val="18"/>
              </w:rPr>
            </w:pPr>
            <w:r w:rsidRPr="00AF390E">
              <w:rPr>
                <w:sz w:val="16"/>
                <w:szCs w:val="18"/>
              </w:rPr>
              <w:t>1570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F00D991" w14:textId="64713E9F" w:rsidR="00882252" w:rsidRPr="00AF390E" w:rsidRDefault="00882252" w:rsidP="00882252">
            <w:pPr>
              <w:jc w:val="center"/>
              <w:rPr>
                <w:color w:val="000000"/>
                <w:sz w:val="16"/>
                <w:szCs w:val="18"/>
              </w:rPr>
            </w:pPr>
            <w:r w:rsidRPr="00AF390E">
              <w:rPr>
                <w:sz w:val="16"/>
                <w:szCs w:val="18"/>
              </w:rPr>
              <w:t>1570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EA75BCF" w14:textId="2601E805" w:rsidR="00882252" w:rsidRPr="00AF390E" w:rsidRDefault="00882252" w:rsidP="00882252">
            <w:pPr>
              <w:jc w:val="center"/>
              <w:rPr>
                <w:color w:val="000000"/>
                <w:sz w:val="16"/>
                <w:szCs w:val="18"/>
              </w:rPr>
            </w:pPr>
            <w:r w:rsidRPr="00AF390E">
              <w:rPr>
                <w:sz w:val="16"/>
                <w:szCs w:val="18"/>
              </w:rPr>
              <w:t>1570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579CD4B" w14:textId="493536FE" w:rsidR="00882252" w:rsidRPr="00AF390E" w:rsidRDefault="00882252" w:rsidP="00882252">
            <w:pPr>
              <w:jc w:val="center"/>
              <w:rPr>
                <w:color w:val="000000"/>
                <w:sz w:val="16"/>
                <w:szCs w:val="18"/>
              </w:rPr>
            </w:pPr>
            <w:r w:rsidRPr="00AF390E">
              <w:rPr>
                <w:sz w:val="16"/>
                <w:szCs w:val="18"/>
              </w:rPr>
              <w:t>1570</w:t>
            </w:r>
          </w:p>
        </w:tc>
        <w:tc>
          <w:tcPr>
            <w:tcW w:w="205" w:type="pct"/>
            <w:tcBorders>
              <w:top w:val="single" w:sz="4" w:space="0" w:color="auto"/>
              <w:left w:val="nil"/>
              <w:bottom w:val="single" w:sz="4" w:space="0" w:color="auto"/>
              <w:right w:val="single" w:sz="4" w:space="0" w:color="auto"/>
            </w:tcBorders>
            <w:vAlign w:val="center"/>
          </w:tcPr>
          <w:p w14:paraId="46EA9DFC" w14:textId="13DD1D8E" w:rsidR="00882252" w:rsidRPr="00AF390E" w:rsidRDefault="00882252" w:rsidP="00882252">
            <w:pPr>
              <w:jc w:val="center"/>
              <w:rPr>
                <w:sz w:val="16"/>
                <w:szCs w:val="18"/>
              </w:rPr>
            </w:pPr>
            <w:r w:rsidRPr="00AF390E">
              <w:rPr>
                <w:sz w:val="16"/>
                <w:szCs w:val="18"/>
              </w:rPr>
              <w:t>1570</w:t>
            </w:r>
          </w:p>
        </w:tc>
        <w:tc>
          <w:tcPr>
            <w:tcW w:w="202" w:type="pct"/>
            <w:tcBorders>
              <w:top w:val="single" w:sz="4" w:space="0" w:color="auto"/>
              <w:left w:val="nil"/>
              <w:bottom w:val="single" w:sz="4" w:space="0" w:color="auto"/>
              <w:right w:val="single" w:sz="4" w:space="0" w:color="auto"/>
            </w:tcBorders>
            <w:vAlign w:val="center"/>
          </w:tcPr>
          <w:p w14:paraId="61AD2943" w14:textId="3570B92E" w:rsidR="00882252" w:rsidRPr="00AF390E" w:rsidRDefault="00882252" w:rsidP="00882252">
            <w:pPr>
              <w:jc w:val="center"/>
              <w:rPr>
                <w:sz w:val="16"/>
                <w:szCs w:val="18"/>
              </w:rPr>
            </w:pPr>
            <w:r w:rsidRPr="00AF390E">
              <w:rPr>
                <w:sz w:val="16"/>
                <w:szCs w:val="18"/>
              </w:rPr>
              <w:t>1570</w:t>
            </w:r>
          </w:p>
        </w:tc>
      </w:tr>
      <w:tr w:rsidR="00882252" w:rsidRPr="00537F75" w14:paraId="11B6F62D" w14:textId="4B14D218"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14911282"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C7FC930" w14:textId="77777777" w:rsidR="00882252" w:rsidRPr="00537F75" w:rsidRDefault="00882252" w:rsidP="00882252">
            <w:pPr>
              <w:jc w:val="center"/>
              <w:rPr>
                <w:color w:val="000000"/>
                <w:sz w:val="20"/>
                <w:szCs w:val="20"/>
              </w:rPr>
            </w:pPr>
            <w:r w:rsidRPr="00537F75">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8487627" w14:textId="16F4C91A" w:rsidR="00882252" w:rsidRPr="00AF390E" w:rsidRDefault="00882252" w:rsidP="00882252">
            <w:pPr>
              <w:jc w:val="center"/>
              <w:rPr>
                <w:color w:val="000000"/>
                <w:sz w:val="16"/>
                <w:szCs w:val="18"/>
              </w:rPr>
            </w:pPr>
            <w:r w:rsidRPr="00AF390E">
              <w:rPr>
                <w:sz w:val="16"/>
                <w:szCs w:val="18"/>
              </w:rPr>
              <w:t>741,4</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EE963CD" w14:textId="1C611848" w:rsidR="00882252" w:rsidRPr="00AF390E" w:rsidRDefault="00882252" w:rsidP="00882252">
            <w:pPr>
              <w:jc w:val="center"/>
              <w:rPr>
                <w:color w:val="000000"/>
                <w:sz w:val="16"/>
                <w:szCs w:val="18"/>
              </w:rPr>
            </w:pPr>
            <w:r w:rsidRPr="00AF390E">
              <w:rPr>
                <w:sz w:val="16"/>
                <w:szCs w:val="18"/>
              </w:rPr>
              <w:t>1220,2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AA67AB3" w14:textId="4D800169"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FBE0CF3" w14:textId="4F0CBB65"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903C401" w14:textId="1917A2B1"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08352C6" w14:textId="50365D63"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90B4BCC" w14:textId="0EDFFBC8"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167B118" w14:textId="1E3CD96A"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201B359" w14:textId="457722A8"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64A17B4" w14:textId="78FF02C2"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37C1AF9" w14:textId="7B049E92" w:rsidR="00882252" w:rsidRPr="00AF390E" w:rsidRDefault="00882252" w:rsidP="00882252">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B23A057" w14:textId="0736F2C9" w:rsidR="00882252" w:rsidRPr="00AF390E" w:rsidRDefault="00882252" w:rsidP="00882252">
            <w:pPr>
              <w:jc w:val="center"/>
              <w:rPr>
                <w:color w:val="000000"/>
                <w:sz w:val="16"/>
                <w:szCs w:val="18"/>
              </w:rPr>
            </w:pPr>
            <w:r w:rsidRPr="00AF390E">
              <w:rPr>
                <w:sz w:val="16"/>
                <w:szCs w:val="18"/>
              </w:rPr>
              <w:t>1391,7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CB1A4D" w14:textId="1F3A93B5" w:rsidR="00882252" w:rsidRPr="00AF390E" w:rsidRDefault="00882252" w:rsidP="00882252">
            <w:pPr>
              <w:jc w:val="center"/>
              <w:rPr>
                <w:color w:val="000000"/>
                <w:sz w:val="16"/>
                <w:szCs w:val="18"/>
              </w:rPr>
            </w:pPr>
            <w:r w:rsidRPr="00AF390E">
              <w:rPr>
                <w:sz w:val="16"/>
                <w:szCs w:val="18"/>
              </w:rPr>
              <w:t>1391,7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BCB6A5" w14:textId="5218FE78" w:rsidR="00882252" w:rsidRPr="00AF390E" w:rsidRDefault="00882252" w:rsidP="00882252">
            <w:pPr>
              <w:jc w:val="center"/>
              <w:rPr>
                <w:color w:val="000000"/>
                <w:sz w:val="16"/>
                <w:szCs w:val="18"/>
              </w:rPr>
            </w:pPr>
            <w:r w:rsidRPr="00AF390E">
              <w:rPr>
                <w:sz w:val="16"/>
                <w:szCs w:val="18"/>
              </w:rPr>
              <w:t>1391,7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4B7940A" w14:textId="72D2517A" w:rsidR="00882252" w:rsidRPr="00AF390E" w:rsidRDefault="00882252" w:rsidP="00882252">
            <w:pPr>
              <w:jc w:val="center"/>
              <w:rPr>
                <w:color w:val="000000"/>
                <w:sz w:val="16"/>
                <w:szCs w:val="18"/>
              </w:rPr>
            </w:pPr>
            <w:r w:rsidRPr="00AF390E">
              <w:rPr>
                <w:sz w:val="16"/>
                <w:szCs w:val="18"/>
              </w:rPr>
              <w:t>1391,7</w:t>
            </w:r>
          </w:p>
        </w:tc>
        <w:tc>
          <w:tcPr>
            <w:tcW w:w="205" w:type="pct"/>
            <w:tcBorders>
              <w:top w:val="single" w:sz="4" w:space="0" w:color="auto"/>
              <w:left w:val="nil"/>
              <w:bottom w:val="single" w:sz="4" w:space="0" w:color="auto"/>
              <w:right w:val="single" w:sz="4" w:space="0" w:color="auto"/>
            </w:tcBorders>
            <w:vAlign w:val="center"/>
          </w:tcPr>
          <w:p w14:paraId="05EB2127" w14:textId="24C37E98" w:rsidR="00882252" w:rsidRPr="00AF390E" w:rsidRDefault="00882252" w:rsidP="00882252">
            <w:pPr>
              <w:jc w:val="center"/>
              <w:rPr>
                <w:sz w:val="16"/>
                <w:szCs w:val="18"/>
              </w:rPr>
            </w:pPr>
            <w:r w:rsidRPr="00AF390E">
              <w:rPr>
                <w:sz w:val="16"/>
                <w:szCs w:val="18"/>
              </w:rPr>
              <w:t>1391,7</w:t>
            </w:r>
          </w:p>
        </w:tc>
        <w:tc>
          <w:tcPr>
            <w:tcW w:w="202" w:type="pct"/>
            <w:tcBorders>
              <w:top w:val="single" w:sz="4" w:space="0" w:color="auto"/>
              <w:left w:val="nil"/>
              <w:bottom w:val="single" w:sz="4" w:space="0" w:color="auto"/>
              <w:right w:val="single" w:sz="4" w:space="0" w:color="auto"/>
            </w:tcBorders>
            <w:vAlign w:val="center"/>
          </w:tcPr>
          <w:p w14:paraId="78CCCBFD" w14:textId="407CE23E" w:rsidR="00882252" w:rsidRPr="00AF390E" w:rsidRDefault="00882252" w:rsidP="00882252">
            <w:pPr>
              <w:jc w:val="center"/>
              <w:rPr>
                <w:sz w:val="16"/>
                <w:szCs w:val="18"/>
              </w:rPr>
            </w:pPr>
            <w:r w:rsidRPr="00AF390E">
              <w:rPr>
                <w:sz w:val="16"/>
                <w:szCs w:val="18"/>
              </w:rPr>
              <w:t>1391,7</w:t>
            </w:r>
          </w:p>
        </w:tc>
      </w:tr>
      <w:tr w:rsidR="00882252" w:rsidRPr="00537F75" w14:paraId="4F92AC73" w14:textId="63BAB0FA"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330ED076"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A601239" w14:textId="77777777" w:rsidR="00882252" w:rsidRPr="00537F75" w:rsidRDefault="00882252" w:rsidP="00882252">
            <w:pPr>
              <w:jc w:val="center"/>
              <w:rPr>
                <w:color w:val="000000"/>
                <w:sz w:val="20"/>
                <w:szCs w:val="20"/>
              </w:rPr>
            </w:pPr>
            <w:r w:rsidRPr="00537F75">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2C5CC68" w14:textId="76396621" w:rsidR="00882252" w:rsidRPr="00AF390E" w:rsidRDefault="00882252" w:rsidP="00882252">
            <w:pPr>
              <w:jc w:val="center"/>
              <w:rPr>
                <w:color w:val="000000"/>
                <w:sz w:val="16"/>
                <w:szCs w:val="18"/>
              </w:rPr>
            </w:pPr>
            <w:r w:rsidRPr="00AF390E">
              <w:rPr>
                <w:sz w:val="16"/>
                <w:szCs w:val="18"/>
              </w:rPr>
              <w:t>94,4</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93F95AA" w14:textId="68710322" w:rsidR="00882252" w:rsidRPr="00AF390E" w:rsidRDefault="00882252" w:rsidP="00882252">
            <w:pPr>
              <w:jc w:val="center"/>
              <w:rPr>
                <w:color w:val="000000"/>
                <w:sz w:val="16"/>
                <w:szCs w:val="18"/>
              </w:rPr>
            </w:pPr>
            <w:r w:rsidRPr="00AF390E">
              <w:rPr>
                <w:sz w:val="16"/>
                <w:szCs w:val="18"/>
              </w:rPr>
              <w:t>150,1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5D532F" w14:textId="4BA1DE7E"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24CDCEF" w14:textId="3130ECC9"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9C492C4" w14:textId="29CF69A9"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53F5029" w14:textId="69F8A7E5"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8F2D82F" w14:textId="5F463DFA"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75C721E" w14:textId="23DD6A25"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92CA15" w14:textId="5E85ED5E"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A5F51A8" w14:textId="5D95B1F7"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CC858E" w14:textId="75397B8C" w:rsidR="00882252" w:rsidRPr="00AF390E" w:rsidRDefault="00882252" w:rsidP="00882252">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22C6529" w14:textId="3DC59A26" w:rsidR="00882252" w:rsidRPr="00AF390E" w:rsidRDefault="00882252" w:rsidP="00882252">
            <w:pPr>
              <w:jc w:val="center"/>
              <w:rPr>
                <w:color w:val="000000"/>
                <w:sz w:val="16"/>
                <w:szCs w:val="18"/>
              </w:rPr>
            </w:pPr>
            <w:r w:rsidRPr="00AF390E">
              <w:rPr>
                <w:sz w:val="16"/>
                <w:szCs w:val="18"/>
              </w:rPr>
              <w:t>178,3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C31C829" w14:textId="7BBD84B4" w:rsidR="00882252" w:rsidRPr="00AF390E" w:rsidRDefault="00882252" w:rsidP="00882252">
            <w:pPr>
              <w:jc w:val="center"/>
              <w:rPr>
                <w:color w:val="000000"/>
                <w:sz w:val="16"/>
                <w:szCs w:val="18"/>
              </w:rPr>
            </w:pPr>
            <w:r w:rsidRPr="00AF390E">
              <w:rPr>
                <w:sz w:val="16"/>
                <w:szCs w:val="18"/>
              </w:rPr>
              <w:t>178,3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CD8A6CE" w14:textId="749520C3" w:rsidR="00882252" w:rsidRPr="00AF390E" w:rsidRDefault="00882252" w:rsidP="00882252">
            <w:pPr>
              <w:jc w:val="center"/>
              <w:rPr>
                <w:color w:val="000000"/>
                <w:sz w:val="16"/>
                <w:szCs w:val="18"/>
              </w:rPr>
            </w:pPr>
            <w:r w:rsidRPr="00AF390E">
              <w:rPr>
                <w:sz w:val="16"/>
                <w:szCs w:val="18"/>
              </w:rPr>
              <w:t>178,3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E842BD7" w14:textId="3BC89867" w:rsidR="00882252" w:rsidRPr="00AF390E" w:rsidRDefault="00882252" w:rsidP="00882252">
            <w:pPr>
              <w:jc w:val="center"/>
              <w:rPr>
                <w:color w:val="000000"/>
                <w:sz w:val="16"/>
                <w:szCs w:val="18"/>
              </w:rPr>
            </w:pPr>
            <w:r w:rsidRPr="00AF390E">
              <w:rPr>
                <w:sz w:val="16"/>
                <w:szCs w:val="18"/>
              </w:rPr>
              <w:t>178,3</w:t>
            </w:r>
          </w:p>
        </w:tc>
        <w:tc>
          <w:tcPr>
            <w:tcW w:w="205" w:type="pct"/>
            <w:tcBorders>
              <w:top w:val="single" w:sz="4" w:space="0" w:color="auto"/>
              <w:left w:val="nil"/>
              <w:bottom w:val="single" w:sz="4" w:space="0" w:color="auto"/>
              <w:right w:val="single" w:sz="4" w:space="0" w:color="auto"/>
            </w:tcBorders>
            <w:vAlign w:val="center"/>
          </w:tcPr>
          <w:p w14:paraId="0AE5F17E" w14:textId="7ADC54EC" w:rsidR="00882252" w:rsidRPr="00AF390E" w:rsidRDefault="00882252" w:rsidP="00882252">
            <w:pPr>
              <w:jc w:val="center"/>
              <w:rPr>
                <w:sz w:val="16"/>
                <w:szCs w:val="18"/>
              </w:rPr>
            </w:pPr>
            <w:r w:rsidRPr="00AF390E">
              <w:rPr>
                <w:sz w:val="16"/>
                <w:szCs w:val="18"/>
              </w:rPr>
              <w:t>178,3</w:t>
            </w:r>
          </w:p>
        </w:tc>
        <w:tc>
          <w:tcPr>
            <w:tcW w:w="202" w:type="pct"/>
            <w:tcBorders>
              <w:top w:val="single" w:sz="4" w:space="0" w:color="auto"/>
              <w:left w:val="nil"/>
              <w:bottom w:val="single" w:sz="4" w:space="0" w:color="auto"/>
              <w:right w:val="single" w:sz="4" w:space="0" w:color="auto"/>
            </w:tcBorders>
            <w:vAlign w:val="center"/>
          </w:tcPr>
          <w:p w14:paraId="0C2461A2" w14:textId="120037C6" w:rsidR="00882252" w:rsidRPr="00AF390E" w:rsidRDefault="00882252" w:rsidP="00882252">
            <w:pPr>
              <w:jc w:val="center"/>
              <w:rPr>
                <w:sz w:val="16"/>
                <w:szCs w:val="18"/>
              </w:rPr>
            </w:pPr>
            <w:r w:rsidRPr="00AF390E">
              <w:rPr>
                <w:sz w:val="16"/>
                <w:szCs w:val="18"/>
              </w:rPr>
              <w:t>178,3</w:t>
            </w:r>
          </w:p>
        </w:tc>
      </w:tr>
      <w:tr w:rsidR="00882252" w:rsidRPr="00537F75" w14:paraId="6D29ADC8" w14:textId="6AC22C29"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8EE8D58" w14:textId="77777777" w:rsidR="00882252" w:rsidRPr="00537F75" w:rsidRDefault="00882252" w:rsidP="00882252">
            <w:pPr>
              <w:jc w:val="center"/>
              <w:rPr>
                <w:color w:val="000000"/>
                <w:sz w:val="20"/>
                <w:szCs w:val="20"/>
              </w:rPr>
            </w:pPr>
            <w:r w:rsidRPr="00537F75">
              <w:rPr>
                <w:color w:val="000000"/>
                <w:sz w:val="20"/>
                <w:szCs w:val="20"/>
              </w:rPr>
              <w:t>Котельная ООО «</w:t>
            </w:r>
            <w:r w:rsidRPr="005414E3">
              <w:rPr>
                <w:sz w:val="18"/>
                <w:szCs w:val="18"/>
              </w:rPr>
              <w:t>ЖилКомТеплоЭнерго</w:t>
            </w:r>
            <w:r w:rsidRPr="00537F75">
              <w:rPr>
                <w:color w:val="000000"/>
                <w:sz w:val="20"/>
                <w:szCs w:val="20"/>
              </w:rPr>
              <w:t>»</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B15372" w14:textId="77777777" w:rsidR="00882252" w:rsidRPr="00537F75" w:rsidRDefault="00882252" w:rsidP="00882252">
            <w:pPr>
              <w:jc w:val="center"/>
              <w:rPr>
                <w:color w:val="000000"/>
                <w:sz w:val="20"/>
                <w:szCs w:val="20"/>
              </w:rPr>
            </w:pPr>
            <w:r w:rsidRPr="00537F75">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5D5A821" w14:textId="15585044" w:rsidR="00882252" w:rsidRPr="00AF390E" w:rsidRDefault="00882252" w:rsidP="00882252">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9FE5AA" w14:textId="01049376"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13A5EE9" w14:textId="4FD41D67"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57D44F" w14:textId="124502D2"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F789A80" w14:textId="537F4802"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0CC00BE" w14:textId="249040BA"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D457243" w14:textId="73768126"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C3D23C5" w14:textId="1A3320FF"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0921596" w14:textId="3C696833"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F52C6E0" w14:textId="52D44C74"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5A45FBC" w14:textId="698237F3"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DF97966" w14:textId="52E96566" w:rsidR="00882252" w:rsidRPr="00AF390E" w:rsidRDefault="00882252" w:rsidP="00882252">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6B3308B" w14:textId="68F0BF92" w:rsidR="00882252" w:rsidRPr="00AF390E" w:rsidRDefault="00882252" w:rsidP="00882252">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35A3352" w14:textId="4664B961" w:rsidR="00882252" w:rsidRPr="00AF390E" w:rsidRDefault="00882252" w:rsidP="00882252">
            <w:pPr>
              <w:jc w:val="center"/>
              <w:rPr>
                <w:color w:val="000000"/>
                <w:sz w:val="16"/>
                <w:szCs w:val="18"/>
              </w:rPr>
            </w:pPr>
            <w:r w:rsidRPr="00AF390E">
              <w:rPr>
                <w:sz w:val="16"/>
                <w:szCs w:val="18"/>
              </w:rPr>
              <w:t>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66F76B4" w14:textId="2B2BA249" w:rsidR="00882252" w:rsidRPr="00AF390E" w:rsidRDefault="00882252" w:rsidP="00882252">
            <w:pPr>
              <w:jc w:val="center"/>
              <w:rPr>
                <w:color w:val="000000"/>
                <w:sz w:val="16"/>
                <w:szCs w:val="18"/>
              </w:rPr>
            </w:pPr>
            <w:r w:rsidRPr="00AF390E">
              <w:rPr>
                <w:sz w:val="16"/>
                <w:szCs w:val="18"/>
              </w:rPr>
              <w:t>0</w:t>
            </w:r>
          </w:p>
        </w:tc>
        <w:tc>
          <w:tcPr>
            <w:tcW w:w="205" w:type="pct"/>
            <w:tcBorders>
              <w:top w:val="single" w:sz="4" w:space="0" w:color="auto"/>
              <w:left w:val="nil"/>
              <w:bottom w:val="single" w:sz="4" w:space="0" w:color="auto"/>
              <w:right w:val="single" w:sz="4" w:space="0" w:color="auto"/>
            </w:tcBorders>
            <w:vAlign w:val="center"/>
          </w:tcPr>
          <w:p w14:paraId="45026FFC" w14:textId="71B2DB6A" w:rsidR="00882252" w:rsidRPr="00AF390E" w:rsidRDefault="00882252" w:rsidP="00882252">
            <w:pPr>
              <w:jc w:val="center"/>
              <w:rPr>
                <w:sz w:val="16"/>
                <w:szCs w:val="18"/>
              </w:rPr>
            </w:pPr>
            <w:r w:rsidRPr="00AF390E">
              <w:rPr>
                <w:sz w:val="16"/>
                <w:szCs w:val="18"/>
              </w:rPr>
              <w:t>0</w:t>
            </w:r>
          </w:p>
        </w:tc>
        <w:tc>
          <w:tcPr>
            <w:tcW w:w="202" w:type="pct"/>
            <w:tcBorders>
              <w:top w:val="single" w:sz="4" w:space="0" w:color="auto"/>
              <w:left w:val="nil"/>
              <w:bottom w:val="single" w:sz="4" w:space="0" w:color="auto"/>
              <w:right w:val="single" w:sz="4" w:space="0" w:color="auto"/>
            </w:tcBorders>
            <w:vAlign w:val="center"/>
          </w:tcPr>
          <w:p w14:paraId="36251675" w14:textId="2D6852D7" w:rsidR="00882252" w:rsidRPr="00AF390E" w:rsidRDefault="00882252" w:rsidP="00882252">
            <w:pPr>
              <w:jc w:val="center"/>
              <w:rPr>
                <w:sz w:val="16"/>
                <w:szCs w:val="18"/>
              </w:rPr>
            </w:pPr>
            <w:r w:rsidRPr="00AF390E">
              <w:rPr>
                <w:sz w:val="16"/>
                <w:szCs w:val="18"/>
              </w:rPr>
              <w:t>0</w:t>
            </w:r>
          </w:p>
        </w:tc>
      </w:tr>
      <w:tr w:rsidR="00882252" w:rsidRPr="00537F75" w14:paraId="7A7AEBB2" w14:textId="47DB601E"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72FCBC0D"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4C73C3A" w14:textId="77777777" w:rsidR="00882252" w:rsidRPr="00537F75" w:rsidRDefault="00882252" w:rsidP="00882252">
            <w:pPr>
              <w:jc w:val="center"/>
              <w:rPr>
                <w:color w:val="000000"/>
                <w:sz w:val="20"/>
                <w:szCs w:val="20"/>
              </w:rPr>
            </w:pPr>
            <w:r w:rsidRPr="00537F75">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1A8E9C4" w14:textId="74D66C3F" w:rsidR="00882252" w:rsidRPr="00AF390E" w:rsidRDefault="00882252" w:rsidP="00882252">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81CC0D1" w14:textId="62EC35EE"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21E101B" w14:textId="4D78D802"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65CB127" w14:textId="1770C0A2"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D04FABC" w14:textId="5B7A8836"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313E8C4" w14:textId="4F700B6D"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DD5ABC0" w14:textId="150E78C5"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92ACB06" w14:textId="7CA4469B"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9BBA310" w14:textId="344135ED"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E6B5649" w14:textId="5C49785F"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6D9EE36" w14:textId="37314533"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194503B" w14:textId="2D73743A" w:rsidR="00882252" w:rsidRPr="00AF390E" w:rsidRDefault="00882252" w:rsidP="00882252">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1D6AD44" w14:textId="19FA52A7" w:rsidR="00882252" w:rsidRPr="00AF390E" w:rsidRDefault="00882252" w:rsidP="00882252">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3C1EEA1" w14:textId="72915B75" w:rsidR="00882252" w:rsidRPr="00AF390E" w:rsidRDefault="00882252" w:rsidP="00882252">
            <w:pPr>
              <w:jc w:val="center"/>
              <w:rPr>
                <w:color w:val="000000"/>
                <w:sz w:val="16"/>
                <w:szCs w:val="18"/>
              </w:rPr>
            </w:pPr>
            <w:r w:rsidRPr="00AF390E">
              <w:rPr>
                <w:sz w:val="16"/>
                <w:szCs w:val="18"/>
              </w:rPr>
              <w:t>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1EC8A1A" w14:textId="2457A82E" w:rsidR="00882252" w:rsidRPr="00AF390E" w:rsidRDefault="00882252" w:rsidP="00882252">
            <w:pPr>
              <w:jc w:val="center"/>
              <w:rPr>
                <w:color w:val="000000"/>
                <w:sz w:val="16"/>
                <w:szCs w:val="18"/>
              </w:rPr>
            </w:pPr>
            <w:r w:rsidRPr="00AF390E">
              <w:rPr>
                <w:sz w:val="16"/>
                <w:szCs w:val="18"/>
              </w:rPr>
              <w:t>0</w:t>
            </w:r>
          </w:p>
        </w:tc>
        <w:tc>
          <w:tcPr>
            <w:tcW w:w="205" w:type="pct"/>
            <w:tcBorders>
              <w:top w:val="single" w:sz="4" w:space="0" w:color="auto"/>
              <w:left w:val="nil"/>
              <w:bottom w:val="single" w:sz="4" w:space="0" w:color="auto"/>
              <w:right w:val="single" w:sz="4" w:space="0" w:color="auto"/>
            </w:tcBorders>
            <w:vAlign w:val="center"/>
          </w:tcPr>
          <w:p w14:paraId="4ABA425F" w14:textId="7598711C" w:rsidR="00882252" w:rsidRPr="00AF390E" w:rsidRDefault="00882252" w:rsidP="00882252">
            <w:pPr>
              <w:jc w:val="center"/>
              <w:rPr>
                <w:sz w:val="16"/>
                <w:szCs w:val="18"/>
              </w:rPr>
            </w:pPr>
            <w:r w:rsidRPr="00AF390E">
              <w:rPr>
                <w:sz w:val="16"/>
                <w:szCs w:val="18"/>
              </w:rPr>
              <w:t>0</w:t>
            </w:r>
          </w:p>
        </w:tc>
        <w:tc>
          <w:tcPr>
            <w:tcW w:w="202" w:type="pct"/>
            <w:tcBorders>
              <w:top w:val="single" w:sz="4" w:space="0" w:color="auto"/>
              <w:left w:val="nil"/>
              <w:bottom w:val="single" w:sz="4" w:space="0" w:color="auto"/>
              <w:right w:val="single" w:sz="4" w:space="0" w:color="auto"/>
            </w:tcBorders>
            <w:vAlign w:val="center"/>
          </w:tcPr>
          <w:p w14:paraId="46034207" w14:textId="163EC685" w:rsidR="00882252" w:rsidRPr="00AF390E" w:rsidRDefault="00882252" w:rsidP="00882252">
            <w:pPr>
              <w:jc w:val="center"/>
              <w:rPr>
                <w:sz w:val="16"/>
                <w:szCs w:val="18"/>
              </w:rPr>
            </w:pPr>
            <w:r w:rsidRPr="00AF390E">
              <w:rPr>
                <w:sz w:val="16"/>
                <w:szCs w:val="18"/>
              </w:rPr>
              <w:t>0</w:t>
            </w:r>
          </w:p>
        </w:tc>
      </w:tr>
      <w:tr w:rsidR="00882252" w:rsidRPr="00537F75" w14:paraId="1802626A" w14:textId="0608EC4D"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8B10D37"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B54D312" w14:textId="77777777" w:rsidR="00882252" w:rsidRPr="00537F75" w:rsidRDefault="00882252" w:rsidP="00882252">
            <w:pPr>
              <w:jc w:val="center"/>
              <w:rPr>
                <w:color w:val="000000"/>
                <w:sz w:val="20"/>
                <w:szCs w:val="20"/>
              </w:rPr>
            </w:pPr>
            <w:r w:rsidRPr="00537F75">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C85F47A" w14:textId="7285F8A2" w:rsidR="00882252" w:rsidRPr="00AF390E" w:rsidRDefault="00882252" w:rsidP="00882252">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A00C5C8" w14:textId="57523D1C"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B08537" w14:textId="44DA80A5"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0F356B0" w14:textId="6C9A86DA"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2517143" w14:textId="123D3F15"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972CA38" w14:textId="57DE043C"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3C486A3" w14:textId="128E3A87"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56DDFD6" w14:textId="3308330F"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3311463" w14:textId="55113A37"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CE7CA98" w14:textId="5CF6DF2F"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353FEA3" w14:textId="060D5571"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85C8FC1" w14:textId="60A7C701" w:rsidR="00882252" w:rsidRPr="00AF390E" w:rsidRDefault="00882252" w:rsidP="00882252">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2039F1A" w14:textId="1842D241" w:rsidR="00882252" w:rsidRPr="00AF390E" w:rsidRDefault="00882252" w:rsidP="00882252">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FFB86EE" w14:textId="57F3E237" w:rsidR="00882252" w:rsidRPr="00AF390E" w:rsidRDefault="00882252" w:rsidP="00882252">
            <w:pPr>
              <w:jc w:val="center"/>
              <w:rPr>
                <w:color w:val="000000"/>
                <w:sz w:val="16"/>
                <w:szCs w:val="18"/>
              </w:rPr>
            </w:pPr>
            <w:r w:rsidRPr="00AF390E">
              <w:rPr>
                <w:sz w:val="16"/>
                <w:szCs w:val="18"/>
              </w:rPr>
              <w:t>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F74342D" w14:textId="4DB89569" w:rsidR="00882252" w:rsidRPr="00AF390E" w:rsidRDefault="00882252" w:rsidP="00882252">
            <w:pPr>
              <w:jc w:val="center"/>
              <w:rPr>
                <w:color w:val="000000"/>
                <w:sz w:val="16"/>
                <w:szCs w:val="18"/>
              </w:rPr>
            </w:pPr>
            <w:r w:rsidRPr="00AF390E">
              <w:rPr>
                <w:sz w:val="16"/>
                <w:szCs w:val="18"/>
              </w:rPr>
              <w:t>0</w:t>
            </w:r>
          </w:p>
        </w:tc>
        <w:tc>
          <w:tcPr>
            <w:tcW w:w="205" w:type="pct"/>
            <w:tcBorders>
              <w:top w:val="single" w:sz="4" w:space="0" w:color="auto"/>
              <w:left w:val="nil"/>
              <w:bottom w:val="single" w:sz="4" w:space="0" w:color="auto"/>
              <w:right w:val="single" w:sz="4" w:space="0" w:color="auto"/>
            </w:tcBorders>
            <w:vAlign w:val="center"/>
          </w:tcPr>
          <w:p w14:paraId="65A044B4" w14:textId="743825E5" w:rsidR="00882252" w:rsidRPr="00AF390E" w:rsidRDefault="00882252" w:rsidP="00882252">
            <w:pPr>
              <w:jc w:val="center"/>
              <w:rPr>
                <w:sz w:val="16"/>
                <w:szCs w:val="18"/>
              </w:rPr>
            </w:pPr>
            <w:r w:rsidRPr="00AF390E">
              <w:rPr>
                <w:sz w:val="16"/>
                <w:szCs w:val="18"/>
              </w:rPr>
              <w:t>0</w:t>
            </w:r>
          </w:p>
        </w:tc>
        <w:tc>
          <w:tcPr>
            <w:tcW w:w="202" w:type="pct"/>
            <w:tcBorders>
              <w:top w:val="single" w:sz="4" w:space="0" w:color="auto"/>
              <w:left w:val="nil"/>
              <w:bottom w:val="single" w:sz="4" w:space="0" w:color="auto"/>
              <w:right w:val="single" w:sz="4" w:space="0" w:color="auto"/>
            </w:tcBorders>
            <w:vAlign w:val="center"/>
          </w:tcPr>
          <w:p w14:paraId="1F5DECB7" w14:textId="01528994" w:rsidR="00882252" w:rsidRPr="00AF390E" w:rsidRDefault="00882252" w:rsidP="00882252">
            <w:pPr>
              <w:jc w:val="center"/>
              <w:rPr>
                <w:sz w:val="16"/>
                <w:szCs w:val="18"/>
              </w:rPr>
            </w:pPr>
            <w:r w:rsidRPr="00AF390E">
              <w:rPr>
                <w:sz w:val="16"/>
                <w:szCs w:val="18"/>
              </w:rPr>
              <w:t>0</w:t>
            </w:r>
          </w:p>
        </w:tc>
      </w:tr>
      <w:tr w:rsidR="00882252" w:rsidRPr="00537F75" w14:paraId="11DF2435" w14:textId="714ED86F"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2E863B99" w14:textId="77777777" w:rsidR="00882252" w:rsidRPr="00537F75" w:rsidRDefault="00882252" w:rsidP="00882252">
            <w:pPr>
              <w:jc w:val="center"/>
              <w:rPr>
                <w:color w:val="000000"/>
                <w:sz w:val="20"/>
                <w:szCs w:val="20"/>
              </w:rPr>
            </w:pPr>
            <w:r w:rsidRPr="00537F75">
              <w:rPr>
                <w:color w:val="000000"/>
                <w:sz w:val="20"/>
                <w:szCs w:val="20"/>
              </w:rPr>
              <w:t>Котельная ООО «ТК «Мурино»</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EA9342C" w14:textId="77777777" w:rsidR="00882252" w:rsidRPr="00537F75" w:rsidRDefault="00882252" w:rsidP="00882252">
            <w:pPr>
              <w:jc w:val="center"/>
              <w:rPr>
                <w:color w:val="000000"/>
                <w:sz w:val="20"/>
                <w:szCs w:val="20"/>
              </w:rPr>
            </w:pPr>
            <w:r w:rsidRPr="00537F75">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0319AF3" w14:textId="27E60723" w:rsidR="00882252" w:rsidRPr="00AF390E" w:rsidRDefault="00882252" w:rsidP="00882252">
            <w:pPr>
              <w:jc w:val="center"/>
              <w:rPr>
                <w:color w:val="000000"/>
                <w:sz w:val="16"/>
                <w:szCs w:val="18"/>
              </w:rPr>
            </w:pPr>
            <w:r w:rsidRPr="00AF390E">
              <w:rPr>
                <w:sz w:val="16"/>
                <w:szCs w:val="18"/>
              </w:rPr>
              <w:t>420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A1245B4" w14:textId="7D596F4B"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A08D3BE" w14:textId="4DD22CC9"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FB0198E" w14:textId="723A37AE"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1D14E40" w14:textId="74CD7427"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5B3DC38" w14:textId="2CD23C04"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142A8F" w14:textId="17F7229B"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0B17E19" w14:textId="6EA6A5E8"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3F703C" w14:textId="1337CA75"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0C15788" w14:textId="6EA31A92"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447DCE9" w14:textId="4E10D53E" w:rsidR="00882252" w:rsidRPr="00AF390E" w:rsidRDefault="00882252" w:rsidP="00882252">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3F2D50D" w14:textId="622F2457" w:rsidR="00882252" w:rsidRPr="00AF390E" w:rsidRDefault="00882252" w:rsidP="00882252">
            <w:pPr>
              <w:jc w:val="center"/>
              <w:rPr>
                <w:color w:val="000000"/>
                <w:sz w:val="16"/>
                <w:szCs w:val="18"/>
              </w:rPr>
            </w:pPr>
            <w:r w:rsidRPr="00AF390E">
              <w:rPr>
                <w:sz w:val="16"/>
                <w:szCs w:val="18"/>
              </w:rPr>
              <w:t>420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E417AF" w14:textId="111B650C" w:rsidR="00882252" w:rsidRPr="00AF390E" w:rsidRDefault="00882252" w:rsidP="00882252">
            <w:pPr>
              <w:jc w:val="center"/>
              <w:rPr>
                <w:color w:val="000000"/>
                <w:sz w:val="16"/>
                <w:szCs w:val="18"/>
              </w:rPr>
            </w:pPr>
            <w:r w:rsidRPr="00AF390E">
              <w:rPr>
                <w:sz w:val="16"/>
                <w:szCs w:val="18"/>
              </w:rPr>
              <w:t>420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A6D64BF" w14:textId="1B020089" w:rsidR="00882252" w:rsidRPr="00AF390E" w:rsidRDefault="00882252" w:rsidP="00882252">
            <w:pPr>
              <w:jc w:val="center"/>
              <w:rPr>
                <w:color w:val="000000"/>
                <w:sz w:val="16"/>
                <w:szCs w:val="18"/>
              </w:rPr>
            </w:pPr>
            <w:r w:rsidRPr="00AF390E">
              <w:rPr>
                <w:sz w:val="16"/>
                <w:szCs w:val="18"/>
              </w:rPr>
              <w:t>420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BEDADE" w14:textId="153D1D63" w:rsidR="00882252" w:rsidRPr="00AF390E" w:rsidRDefault="00882252" w:rsidP="00882252">
            <w:pPr>
              <w:jc w:val="center"/>
              <w:rPr>
                <w:color w:val="000000"/>
                <w:sz w:val="16"/>
                <w:szCs w:val="18"/>
              </w:rPr>
            </w:pPr>
            <w:r w:rsidRPr="00AF390E">
              <w:rPr>
                <w:sz w:val="16"/>
                <w:szCs w:val="18"/>
              </w:rPr>
              <w:t>420</w:t>
            </w:r>
          </w:p>
        </w:tc>
        <w:tc>
          <w:tcPr>
            <w:tcW w:w="205" w:type="pct"/>
            <w:tcBorders>
              <w:top w:val="single" w:sz="4" w:space="0" w:color="auto"/>
              <w:left w:val="nil"/>
              <w:bottom w:val="single" w:sz="4" w:space="0" w:color="auto"/>
              <w:right w:val="single" w:sz="4" w:space="0" w:color="auto"/>
            </w:tcBorders>
            <w:vAlign w:val="center"/>
          </w:tcPr>
          <w:p w14:paraId="3C5B836C" w14:textId="2912C398" w:rsidR="00882252" w:rsidRPr="00AF390E" w:rsidRDefault="00882252" w:rsidP="00882252">
            <w:pPr>
              <w:jc w:val="center"/>
              <w:rPr>
                <w:sz w:val="16"/>
                <w:szCs w:val="18"/>
              </w:rPr>
            </w:pPr>
            <w:r w:rsidRPr="00AF390E">
              <w:rPr>
                <w:sz w:val="16"/>
                <w:szCs w:val="18"/>
              </w:rPr>
              <w:t>420</w:t>
            </w:r>
          </w:p>
        </w:tc>
        <w:tc>
          <w:tcPr>
            <w:tcW w:w="202" w:type="pct"/>
            <w:tcBorders>
              <w:top w:val="single" w:sz="4" w:space="0" w:color="auto"/>
              <w:left w:val="nil"/>
              <w:bottom w:val="single" w:sz="4" w:space="0" w:color="auto"/>
              <w:right w:val="single" w:sz="4" w:space="0" w:color="auto"/>
            </w:tcBorders>
            <w:vAlign w:val="center"/>
          </w:tcPr>
          <w:p w14:paraId="78D1FDC0" w14:textId="56749B27" w:rsidR="00882252" w:rsidRPr="00AF390E" w:rsidRDefault="00882252" w:rsidP="00882252">
            <w:pPr>
              <w:jc w:val="center"/>
              <w:rPr>
                <w:sz w:val="16"/>
                <w:szCs w:val="18"/>
              </w:rPr>
            </w:pPr>
            <w:r w:rsidRPr="00AF390E">
              <w:rPr>
                <w:sz w:val="16"/>
                <w:szCs w:val="18"/>
              </w:rPr>
              <w:t>420</w:t>
            </w:r>
          </w:p>
        </w:tc>
      </w:tr>
      <w:tr w:rsidR="00882252" w:rsidRPr="00537F75" w14:paraId="14EA2F1B" w14:textId="2B00B074"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387CC984"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4BA9A4" w14:textId="77777777" w:rsidR="00882252" w:rsidRPr="00537F75" w:rsidRDefault="00882252" w:rsidP="00882252">
            <w:pPr>
              <w:jc w:val="center"/>
              <w:rPr>
                <w:color w:val="000000"/>
                <w:sz w:val="20"/>
                <w:szCs w:val="20"/>
              </w:rPr>
            </w:pPr>
            <w:r w:rsidRPr="00537F75">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847191C" w14:textId="7A2C7B75" w:rsidR="00882252" w:rsidRPr="00AF390E" w:rsidRDefault="00882252" w:rsidP="00882252">
            <w:pPr>
              <w:jc w:val="center"/>
              <w:rPr>
                <w:color w:val="000000"/>
                <w:sz w:val="16"/>
                <w:szCs w:val="18"/>
              </w:rPr>
            </w:pPr>
            <w:r w:rsidRPr="00AF390E">
              <w:rPr>
                <w:sz w:val="16"/>
                <w:szCs w:val="18"/>
              </w:rPr>
              <w:t>327,7</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A9AFD46" w14:textId="07F6D7D0"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6F31F74" w14:textId="63884477"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80A6163" w14:textId="04DE1BF9"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146C7F1" w14:textId="5CC64DF9"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3712C22" w14:textId="23C2021F"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B70E6A" w14:textId="55E56E2F"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B0A7DE" w14:textId="4EABA5DD"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8249B55" w14:textId="66BFBB92"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F67E1C0" w14:textId="5F5113C4"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F4C3C5F" w14:textId="217ADEC4" w:rsidR="00882252" w:rsidRPr="00AF390E" w:rsidRDefault="00882252" w:rsidP="00882252">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AB4D623" w14:textId="5DA14D08" w:rsidR="00882252" w:rsidRPr="00AF390E" w:rsidRDefault="00882252" w:rsidP="00882252">
            <w:pPr>
              <w:jc w:val="center"/>
              <w:rPr>
                <w:color w:val="000000"/>
                <w:sz w:val="16"/>
                <w:szCs w:val="18"/>
              </w:rPr>
            </w:pPr>
            <w:r w:rsidRPr="00AF390E">
              <w:rPr>
                <w:sz w:val="16"/>
                <w:szCs w:val="18"/>
              </w:rPr>
              <w:t>327,7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687DD73" w14:textId="12EEC907" w:rsidR="00882252" w:rsidRPr="00AF390E" w:rsidRDefault="00882252" w:rsidP="00882252">
            <w:pPr>
              <w:jc w:val="center"/>
              <w:rPr>
                <w:color w:val="000000"/>
                <w:sz w:val="16"/>
                <w:szCs w:val="18"/>
              </w:rPr>
            </w:pPr>
            <w:r w:rsidRPr="00AF390E">
              <w:rPr>
                <w:sz w:val="16"/>
                <w:szCs w:val="18"/>
              </w:rPr>
              <w:t>327,7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5474B5B" w14:textId="1AE865E9" w:rsidR="00882252" w:rsidRPr="00AF390E" w:rsidRDefault="00882252" w:rsidP="00882252">
            <w:pPr>
              <w:jc w:val="center"/>
              <w:rPr>
                <w:color w:val="000000"/>
                <w:sz w:val="16"/>
                <w:szCs w:val="18"/>
              </w:rPr>
            </w:pPr>
            <w:r w:rsidRPr="00AF390E">
              <w:rPr>
                <w:sz w:val="16"/>
                <w:szCs w:val="18"/>
              </w:rPr>
              <w:t>327,7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B22E64F" w14:textId="1C4A1962" w:rsidR="00882252" w:rsidRPr="00AF390E" w:rsidRDefault="00882252" w:rsidP="00882252">
            <w:pPr>
              <w:jc w:val="center"/>
              <w:rPr>
                <w:color w:val="000000"/>
                <w:sz w:val="16"/>
                <w:szCs w:val="18"/>
              </w:rPr>
            </w:pPr>
            <w:r w:rsidRPr="00AF390E">
              <w:rPr>
                <w:sz w:val="16"/>
                <w:szCs w:val="18"/>
              </w:rPr>
              <w:t>327,7</w:t>
            </w:r>
          </w:p>
        </w:tc>
        <w:tc>
          <w:tcPr>
            <w:tcW w:w="205" w:type="pct"/>
            <w:tcBorders>
              <w:top w:val="single" w:sz="4" w:space="0" w:color="auto"/>
              <w:left w:val="nil"/>
              <w:bottom w:val="single" w:sz="4" w:space="0" w:color="auto"/>
              <w:right w:val="single" w:sz="4" w:space="0" w:color="auto"/>
            </w:tcBorders>
            <w:vAlign w:val="center"/>
          </w:tcPr>
          <w:p w14:paraId="754361E8" w14:textId="4FE66C5E" w:rsidR="00882252" w:rsidRPr="00AF390E" w:rsidRDefault="00882252" w:rsidP="00882252">
            <w:pPr>
              <w:jc w:val="center"/>
              <w:rPr>
                <w:sz w:val="16"/>
                <w:szCs w:val="18"/>
              </w:rPr>
            </w:pPr>
            <w:r w:rsidRPr="00AF390E">
              <w:rPr>
                <w:sz w:val="16"/>
                <w:szCs w:val="18"/>
              </w:rPr>
              <w:t>327,7</w:t>
            </w:r>
          </w:p>
        </w:tc>
        <w:tc>
          <w:tcPr>
            <w:tcW w:w="202" w:type="pct"/>
            <w:tcBorders>
              <w:top w:val="single" w:sz="4" w:space="0" w:color="auto"/>
              <w:left w:val="nil"/>
              <w:bottom w:val="single" w:sz="4" w:space="0" w:color="auto"/>
              <w:right w:val="single" w:sz="4" w:space="0" w:color="auto"/>
            </w:tcBorders>
            <w:vAlign w:val="center"/>
          </w:tcPr>
          <w:p w14:paraId="547E15CD" w14:textId="5270FD56" w:rsidR="00882252" w:rsidRPr="00AF390E" w:rsidRDefault="00882252" w:rsidP="00882252">
            <w:pPr>
              <w:jc w:val="center"/>
              <w:rPr>
                <w:sz w:val="16"/>
                <w:szCs w:val="18"/>
              </w:rPr>
            </w:pPr>
            <w:r w:rsidRPr="00AF390E">
              <w:rPr>
                <w:sz w:val="16"/>
                <w:szCs w:val="18"/>
              </w:rPr>
              <w:t>327,7</w:t>
            </w:r>
          </w:p>
        </w:tc>
      </w:tr>
      <w:tr w:rsidR="00882252" w:rsidRPr="00537F75" w14:paraId="52572CA1" w14:textId="04173424"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771DE071"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03853C0" w14:textId="77777777" w:rsidR="00882252" w:rsidRPr="00537F75" w:rsidRDefault="00882252" w:rsidP="00882252">
            <w:pPr>
              <w:jc w:val="center"/>
              <w:rPr>
                <w:color w:val="000000"/>
                <w:sz w:val="20"/>
                <w:szCs w:val="20"/>
              </w:rPr>
            </w:pPr>
            <w:r w:rsidRPr="00537F75">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907539" w14:textId="17B6192A" w:rsidR="00882252" w:rsidRPr="00AF390E" w:rsidRDefault="00882252" w:rsidP="00882252">
            <w:pPr>
              <w:jc w:val="center"/>
              <w:rPr>
                <w:color w:val="000000"/>
                <w:sz w:val="16"/>
                <w:szCs w:val="18"/>
              </w:rPr>
            </w:pPr>
            <w:r w:rsidRPr="00AF390E">
              <w:rPr>
                <w:sz w:val="16"/>
                <w:szCs w:val="18"/>
              </w:rPr>
              <w:t>92,3</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7EDC5EC" w14:textId="77856CBA"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7CEF41B" w14:textId="7359B22E"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97795EF" w14:textId="7933058D"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BBFE1D7" w14:textId="17AD1FF7"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B47E426" w14:textId="64413EE2"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0866FD" w14:textId="0FD16707"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D63C204" w14:textId="55496446"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716DF95" w14:textId="2D61EB8C"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38C1F95" w14:textId="3AD1C827"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1A489C6" w14:textId="7C74297C" w:rsidR="00882252" w:rsidRPr="00AF390E" w:rsidRDefault="00882252" w:rsidP="00882252">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04620F5" w14:textId="3529C661" w:rsidR="00882252" w:rsidRPr="00AF390E" w:rsidRDefault="00882252" w:rsidP="00882252">
            <w:pPr>
              <w:jc w:val="center"/>
              <w:rPr>
                <w:color w:val="000000"/>
                <w:sz w:val="16"/>
                <w:szCs w:val="18"/>
              </w:rPr>
            </w:pPr>
            <w:r w:rsidRPr="00AF390E">
              <w:rPr>
                <w:sz w:val="16"/>
                <w:szCs w:val="18"/>
              </w:rPr>
              <w:t>92,3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D6B4167" w14:textId="518476E6" w:rsidR="00882252" w:rsidRPr="00AF390E" w:rsidRDefault="00882252" w:rsidP="00882252">
            <w:pPr>
              <w:jc w:val="center"/>
              <w:rPr>
                <w:color w:val="000000"/>
                <w:sz w:val="16"/>
                <w:szCs w:val="18"/>
              </w:rPr>
            </w:pPr>
            <w:r w:rsidRPr="00AF390E">
              <w:rPr>
                <w:sz w:val="16"/>
                <w:szCs w:val="18"/>
              </w:rPr>
              <w:t>92,3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B8E390" w14:textId="55D5F9DB" w:rsidR="00882252" w:rsidRPr="00AF390E" w:rsidRDefault="00882252" w:rsidP="00882252">
            <w:pPr>
              <w:jc w:val="center"/>
              <w:rPr>
                <w:color w:val="000000"/>
                <w:sz w:val="16"/>
                <w:szCs w:val="18"/>
              </w:rPr>
            </w:pPr>
            <w:r w:rsidRPr="00AF390E">
              <w:rPr>
                <w:sz w:val="16"/>
                <w:szCs w:val="18"/>
              </w:rPr>
              <w:t>92,3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DFEC84E" w14:textId="68ED4393" w:rsidR="00882252" w:rsidRPr="00AF390E" w:rsidRDefault="00882252" w:rsidP="00882252">
            <w:pPr>
              <w:jc w:val="center"/>
              <w:rPr>
                <w:color w:val="000000"/>
                <w:sz w:val="16"/>
                <w:szCs w:val="18"/>
              </w:rPr>
            </w:pPr>
            <w:r w:rsidRPr="00AF390E">
              <w:rPr>
                <w:sz w:val="16"/>
                <w:szCs w:val="18"/>
              </w:rPr>
              <w:t>92,3</w:t>
            </w:r>
          </w:p>
        </w:tc>
        <w:tc>
          <w:tcPr>
            <w:tcW w:w="205" w:type="pct"/>
            <w:tcBorders>
              <w:top w:val="single" w:sz="4" w:space="0" w:color="auto"/>
              <w:left w:val="nil"/>
              <w:bottom w:val="single" w:sz="4" w:space="0" w:color="auto"/>
              <w:right w:val="single" w:sz="4" w:space="0" w:color="auto"/>
            </w:tcBorders>
            <w:vAlign w:val="center"/>
          </w:tcPr>
          <w:p w14:paraId="40E2318F" w14:textId="55D83D4B" w:rsidR="00882252" w:rsidRPr="00AF390E" w:rsidRDefault="00882252" w:rsidP="00882252">
            <w:pPr>
              <w:jc w:val="center"/>
              <w:rPr>
                <w:sz w:val="16"/>
                <w:szCs w:val="18"/>
              </w:rPr>
            </w:pPr>
            <w:r w:rsidRPr="00AF390E">
              <w:rPr>
                <w:sz w:val="16"/>
                <w:szCs w:val="18"/>
              </w:rPr>
              <w:t>92,3</w:t>
            </w:r>
          </w:p>
        </w:tc>
        <w:tc>
          <w:tcPr>
            <w:tcW w:w="202" w:type="pct"/>
            <w:tcBorders>
              <w:top w:val="single" w:sz="4" w:space="0" w:color="auto"/>
              <w:left w:val="nil"/>
              <w:bottom w:val="single" w:sz="4" w:space="0" w:color="auto"/>
              <w:right w:val="single" w:sz="4" w:space="0" w:color="auto"/>
            </w:tcBorders>
            <w:vAlign w:val="center"/>
          </w:tcPr>
          <w:p w14:paraId="0937F451" w14:textId="53B3AD33" w:rsidR="00882252" w:rsidRPr="00AF390E" w:rsidRDefault="00882252" w:rsidP="00882252">
            <w:pPr>
              <w:jc w:val="center"/>
              <w:rPr>
                <w:sz w:val="16"/>
                <w:szCs w:val="18"/>
              </w:rPr>
            </w:pPr>
            <w:r w:rsidRPr="00AF390E">
              <w:rPr>
                <w:sz w:val="16"/>
                <w:szCs w:val="18"/>
              </w:rPr>
              <w:t>92,3</w:t>
            </w:r>
          </w:p>
        </w:tc>
      </w:tr>
      <w:tr w:rsidR="00882252" w:rsidRPr="00537F75" w14:paraId="6F749959" w14:textId="42A4737C"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141C2F8D" w14:textId="265D8BBB" w:rsidR="00882252" w:rsidRPr="00AB73AF" w:rsidRDefault="00882252" w:rsidP="00882252">
            <w:pPr>
              <w:jc w:val="center"/>
              <w:rPr>
                <w:color w:val="000000"/>
                <w:sz w:val="20"/>
                <w:szCs w:val="20"/>
              </w:rPr>
            </w:pPr>
            <w:r w:rsidRPr="00AB73AF">
              <w:rPr>
                <w:color w:val="000000"/>
                <w:sz w:val="20"/>
                <w:szCs w:val="20"/>
              </w:rPr>
              <w:t>Котельная ООО «Энерг</w:t>
            </w:r>
            <w:r>
              <w:rPr>
                <w:color w:val="000000"/>
                <w:sz w:val="20"/>
                <w:szCs w:val="20"/>
              </w:rPr>
              <w:t>ия</w:t>
            </w:r>
            <w:r w:rsidRPr="00AB73AF">
              <w:rPr>
                <w:color w:val="000000"/>
                <w:sz w:val="20"/>
                <w:szCs w:val="20"/>
              </w:rPr>
              <w:t>»</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858FF01" w14:textId="77777777" w:rsidR="00882252" w:rsidRPr="00AB73AF" w:rsidRDefault="00882252" w:rsidP="00882252">
            <w:pPr>
              <w:jc w:val="center"/>
              <w:rPr>
                <w:color w:val="000000"/>
                <w:sz w:val="20"/>
                <w:szCs w:val="20"/>
              </w:rPr>
            </w:pPr>
            <w:r w:rsidRPr="00AB73AF">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BC94369" w14:textId="3246A1E4" w:rsidR="00882252" w:rsidRPr="00AF390E" w:rsidRDefault="00882252" w:rsidP="00882252">
            <w:pPr>
              <w:jc w:val="center"/>
              <w:rPr>
                <w:color w:val="000000"/>
                <w:sz w:val="16"/>
                <w:szCs w:val="18"/>
              </w:rPr>
            </w:pPr>
            <w:r w:rsidRPr="00AF390E">
              <w:rPr>
                <w:sz w:val="16"/>
                <w:szCs w:val="18"/>
              </w:rPr>
              <w:t>257,8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2C0929" w14:textId="2E8F838F" w:rsidR="00882252" w:rsidRPr="00AF390E" w:rsidRDefault="00882252" w:rsidP="00882252">
            <w:pPr>
              <w:jc w:val="center"/>
              <w:rPr>
                <w:color w:val="000000"/>
                <w:sz w:val="16"/>
                <w:szCs w:val="18"/>
              </w:rPr>
            </w:pPr>
            <w:r w:rsidRPr="00AF390E">
              <w:rPr>
                <w:sz w:val="16"/>
                <w:szCs w:val="18"/>
              </w:rPr>
              <w:t>470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B6820AA" w14:textId="4B7F8936" w:rsidR="00882252" w:rsidRPr="00AF390E" w:rsidRDefault="00882252" w:rsidP="00882252">
            <w:pPr>
              <w:jc w:val="center"/>
              <w:rPr>
                <w:color w:val="000000"/>
                <w:sz w:val="16"/>
                <w:szCs w:val="18"/>
              </w:rPr>
            </w:pPr>
            <w:r w:rsidRPr="00AF390E">
              <w:rPr>
                <w:sz w:val="16"/>
                <w:szCs w:val="18"/>
              </w:rPr>
              <w:t>667,7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BA117F" w14:textId="3445F27D" w:rsidR="00882252" w:rsidRPr="00AF390E" w:rsidRDefault="00882252" w:rsidP="00882252">
            <w:pPr>
              <w:jc w:val="center"/>
              <w:rPr>
                <w:color w:val="000000"/>
                <w:sz w:val="16"/>
                <w:szCs w:val="18"/>
              </w:rPr>
            </w:pPr>
            <w:r w:rsidRPr="00AF390E">
              <w:rPr>
                <w:sz w:val="16"/>
                <w:szCs w:val="18"/>
              </w:rPr>
              <w:t>691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13DF2CE" w14:textId="5E09BC8C" w:rsidR="00882252" w:rsidRPr="00AF390E" w:rsidRDefault="00882252" w:rsidP="00882252">
            <w:pPr>
              <w:jc w:val="center"/>
              <w:rPr>
                <w:color w:val="000000"/>
                <w:sz w:val="16"/>
                <w:szCs w:val="18"/>
              </w:rPr>
            </w:pPr>
            <w:r w:rsidRPr="00AF390E">
              <w:rPr>
                <w:sz w:val="16"/>
                <w:szCs w:val="18"/>
              </w:rPr>
              <w:t>827,7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988F1F" w14:textId="478DAB5A" w:rsidR="00882252" w:rsidRPr="00AF390E" w:rsidRDefault="00882252" w:rsidP="00882252">
            <w:pPr>
              <w:jc w:val="center"/>
              <w:rPr>
                <w:color w:val="000000"/>
                <w:sz w:val="16"/>
                <w:szCs w:val="18"/>
              </w:rPr>
            </w:pPr>
            <w:r w:rsidRPr="00AF390E">
              <w:rPr>
                <w:sz w:val="16"/>
                <w:szCs w:val="18"/>
              </w:rPr>
              <w:t>1089,9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7B75A45" w14:textId="368F1ED7" w:rsidR="00882252" w:rsidRPr="00AF390E" w:rsidRDefault="00882252" w:rsidP="00882252">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00F0A3E" w14:textId="0A89E863" w:rsidR="00882252" w:rsidRPr="00AF390E" w:rsidRDefault="00882252" w:rsidP="00882252">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C08D798" w14:textId="37997E05" w:rsidR="00882252" w:rsidRPr="00AF390E" w:rsidRDefault="00882252" w:rsidP="00882252">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A43D1B7" w14:textId="6C992142" w:rsidR="00882252" w:rsidRPr="00AF390E" w:rsidRDefault="00882252" w:rsidP="00882252">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6D117C0" w14:textId="4439E87B" w:rsidR="00882252" w:rsidRPr="00AF390E" w:rsidRDefault="00882252" w:rsidP="00882252">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E88D20E" w14:textId="05268842" w:rsidR="00882252" w:rsidRPr="00AF390E" w:rsidRDefault="00882252" w:rsidP="00882252">
            <w:pPr>
              <w:jc w:val="center"/>
              <w:rPr>
                <w:color w:val="000000"/>
                <w:sz w:val="16"/>
                <w:szCs w:val="18"/>
              </w:rPr>
            </w:pPr>
            <w:r w:rsidRPr="00AF390E">
              <w:rPr>
                <w:sz w:val="16"/>
                <w:szCs w:val="18"/>
              </w:rPr>
              <w:t>1404,4</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EF2A7F" w14:textId="4403C431" w:rsidR="00882252" w:rsidRPr="00AF390E" w:rsidRDefault="00882252" w:rsidP="00882252">
            <w:pPr>
              <w:jc w:val="center"/>
              <w:rPr>
                <w:color w:val="000000"/>
                <w:sz w:val="16"/>
                <w:szCs w:val="18"/>
              </w:rPr>
            </w:pPr>
            <w:r w:rsidRPr="00AF390E">
              <w:rPr>
                <w:sz w:val="16"/>
                <w:szCs w:val="18"/>
              </w:rPr>
              <w:t>1404,4</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F3E0195" w14:textId="58A6F610" w:rsidR="00882252" w:rsidRPr="00AF390E" w:rsidRDefault="00882252" w:rsidP="00882252">
            <w:pPr>
              <w:jc w:val="center"/>
              <w:rPr>
                <w:color w:val="000000"/>
                <w:sz w:val="16"/>
                <w:szCs w:val="18"/>
              </w:rPr>
            </w:pPr>
            <w:r w:rsidRPr="00AF390E">
              <w:rPr>
                <w:sz w:val="16"/>
                <w:szCs w:val="18"/>
              </w:rPr>
              <w:t>1404,4</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8CF9ADC" w14:textId="1E2045ED" w:rsidR="00882252" w:rsidRPr="00AF390E" w:rsidRDefault="00882252" w:rsidP="00882252">
            <w:pPr>
              <w:jc w:val="center"/>
              <w:rPr>
                <w:color w:val="000000"/>
                <w:sz w:val="16"/>
                <w:szCs w:val="18"/>
              </w:rPr>
            </w:pPr>
            <w:r w:rsidRPr="00AF390E">
              <w:rPr>
                <w:sz w:val="16"/>
                <w:szCs w:val="18"/>
              </w:rPr>
              <w:t>1404,4</w:t>
            </w:r>
          </w:p>
        </w:tc>
        <w:tc>
          <w:tcPr>
            <w:tcW w:w="205" w:type="pct"/>
            <w:tcBorders>
              <w:top w:val="single" w:sz="4" w:space="0" w:color="auto"/>
              <w:left w:val="nil"/>
              <w:bottom w:val="single" w:sz="4" w:space="0" w:color="auto"/>
              <w:right w:val="single" w:sz="4" w:space="0" w:color="auto"/>
            </w:tcBorders>
            <w:vAlign w:val="center"/>
          </w:tcPr>
          <w:p w14:paraId="08F49D54" w14:textId="63B45CB5" w:rsidR="00882252" w:rsidRPr="00AF390E" w:rsidRDefault="00882252" w:rsidP="00882252">
            <w:pPr>
              <w:jc w:val="center"/>
              <w:rPr>
                <w:sz w:val="16"/>
                <w:szCs w:val="18"/>
              </w:rPr>
            </w:pPr>
            <w:r w:rsidRPr="00AF390E">
              <w:rPr>
                <w:sz w:val="16"/>
                <w:szCs w:val="18"/>
              </w:rPr>
              <w:t>1404,4</w:t>
            </w:r>
          </w:p>
        </w:tc>
        <w:tc>
          <w:tcPr>
            <w:tcW w:w="202" w:type="pct"/>
            <w:tcBorders>
              <w:top w:val="single" w:sz="4" w:space="0" w:color="auto"/>
              <w:left w:val="nil"/>
              <w:bottom w:val="single" w:sz="4" w:space="0" w:color="auto"/>
              <w:right w:val="single" w:sz="4" w:space="0" w:color="auto"/>
            </w:tcBorders>
            <w:vAlign w:val="center"/>
          </w:tcPr>
          <w:p w14:paraId="39EF2E65" w14:textId="2F085904" w:rsidR="00882252" w:rsidRPr="00AF390E" w:rsidRDefault="00882252" w:rsidP="00882252">
            <w:pPr>
              <w:jc w:val="center"/>
              <w:rPr>
                <w:sz w:val="16"/>
                <w:szCs w:val="18"/>
              </w:rPr>
            </w:pPr>
            <w:r w:rsidRPr="00AF390E">
              <w:rPr>
                <w:sz w:val="16"/>
                <w:szCs w:val="18"/>
              </w:rPr>
              <w:t>1404,4</w:t>
            </w:r>
          </w:p>
        </w:tc>
      </w:tr>
      <w:tr w:rsidR="00882252" w:rsidRPr="00537F75" w14:paraId="27692CFB" w14:textId="27D3A412"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72BEAB5"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AD819DE" w14:textId="77777777" w:rsidR="00882252" w:rsidRPr="00537F75" w:rsidRDefault="00882252" w:rsidP="00882252">
            <w:pPr>
              <w:jc w:val="center"/>
              <w:rPr>
                <w:color w:val="000000"/>
                <w:sz w:val="20"/>
                <w:szCs w:val="20"/>
              </w:rPr>
            </w:pPr>
            <w:r w:rsidRPr="00AB73AF">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3AF6B0C" w14:textId="1A5432DA" w:rsidR="00882252" w:rsidRPr="00AF390E" w:rsidRDefault="00882252" w:rsidP="00882252">
            <w:pPr>
              <w:jc w:val="center"/>
              <w:rPr>
                <w:color w:val="000000"/>
                <w:sz w:val="16"/>
                <w:szCs w:val="18"/>
              </w:rPr>
            </w:pPr>
            <w:r w:rsidRPr="00AF390E">
              <w:rPr>
                <w:sz w:val="16"/>
                <w:szCs w:val="18"/>
              </w:rPr>
              <w:t>216,6</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BAA7790" w14:textId="5A97F4C6" w:rsidR="00882252" w:rsidRPr="00AF390E" w:rsidRDefault="00882252" w:rsidP="00882252">
            <w:pPr>
              <w:jc w:val="center"/>
              <w:rPr>
                <w:color w:val="000000"/>
                <w:sz w:val="16"/>
                <w:szCs w:val="18"/>
              </w:rPr>
            </w:pPr>
            <w:r w:rsidRPr="00AF390E">
              <w:rPr>
                <w:sz w:val="16"/>
                <w:szCs w:val="18"/>
              </w:rPr>
              <w:t>390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5B99EBC" w14:textId="28E0D8CE" w:rsidR="00882252" w:rsidRPr="00AF390E" w:rsidRDefault="00882252" w:rsidP="00882252">
            <w:pPr>
              <w:jc w:val="center"/>
              <w:rPr>
                <w:color w:val="000000"/>
                <w:sz w:val="16"/>
                <w:szCs w:val="18"/>
              </w:rPr>
            </w:pPr>
            <w:r w:rsidRPr="00AF390E">
              <w:rPr>
                <w:sz w:val="16"/>
                <w:szCs w:val="18"/>
              </w:rPr>
              <w:t>546,7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D0B80D2" w14:textId="34CACC02" w:rsidR="00882252" w:rsidRPr="00AF390E" w:rsidRDefault="00882252" w:rsidP="00882252">
            <w:pPr>
              <w:jc w:val="center"/>
              <w:rPr>
                <w:color w:val="000000"/>
                <w:sz w:val="16"/>
                <w:szCs w:val="18"/>
              </w:rPr>
            </w:pPr>
            <w:r w:rsidRPr="00AF390E">
              <w:rPr>
                <w:sz w:val="16"/>
                <w:szCs w:val="18"/>
              </w:rPr>
              <w:t>566,7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D59A8B1" w14:textId="3F66E8C0" w:rsidR="00882252" w:rsidRPr="00AF390E" w:rsidRDefault="00882252" w:rsidP="00882252">
            <w:pPr>
              <w:jc w:val="center"/>
              <w:rPr>
                <w:color w:val="000000"/>
                <w:sz w:val="16"/>
                <w:szCs w:val="18"/>
              </w:rPr>
            </w:pPr>
            <w:r w:rsidRPr="00AF390E">
              <w:rPr>
                <w:sz w:val="16"/>
                <w:szCs w:val="18"/>
              </w:rPr>
              <w:t>678,9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3A9752D" w14:textId="7D6C7A7E" w:rsidR="00882252" w:rsidRPr="00AF390E" w:rsidRDefault="00882252" w:rsidP="00882252">
            <w:pPr>
              <w:jc w:val="center"/>
              <w:rPr>
                <w:color w:val="000000"/>
                <w:sz w:val="16"/>
                <w:szCs w:val="18"/>
              </w:rPr>
            </w:pPr>
            <w:r w:rsidRPr="00AF390E">
              <w:rPr>
                <w:sz w:val="16"/>
                <w:szCs w:val="18"/>
              </w:rPr>
              <w:t>893,3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7012840" w14:textId="47B58C34" w:rsidR="00882252" w:rsidRPr="00AF390E" w:rsidRDefault="00882252" w:rsidP="00882252">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271DE1D" w14:textId="4E121EA5" w:rsidR="00882252" w:rsidRPr="00AF390E" w:rsidRDefault="00882252" w:rsidP="00882252">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62E796" w14:textId="1B7B4E64" w:rsidR="00882252" w:rsidRPr="00AF390E" w:rsidRDefault="00882252" w:rsidP="00882252">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E5B3272" w14:textId="5E1EE711" w:rsidR="00882252" w:rsidRPr="00AF390E" w:rsidRDefault="00882252" w:rsidP="00882252">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BAB07CB" w14:textId="4C15CFE7" w:rsidR="00882252" w:rsidRPr="00AF390E" w:rsidRDefault="00882252" w:rsidP="00882252">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B56E26B" w14:textId="525A5FBD" w:rsidR="00882252" w:rsidRPr="00AF390E" w:rsidRDefault="00882252" w:rsidP="00882252">
            <w:pPr>
              <w:jc w:val="center"/>
              <w:rPr>
                <w:color w:val="000000"/>
                <w:sz w:val="16"/>
                <w:szCs w:val="18"/>
              </w:rPr>
            </w:pPr>
            <w:r w:rsidRPr="00AF390E">
              <w:rPr>
                <w:sz w:val="16"/>
                <w:szCs w:val="18"/>
              </w:rPr>
              <w:t>1132,2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F38FD62" w14:textId="58330D7B" w:rsidR="00882252" w:rsidRPr="00AF390E" w:rsidRDefault="00882252" w:rsidP="00882252">
            <w:pPr>
              <w:jc w:val="center"/>
              <w:rPr>
                <w:color w:val="000000"/>
                <w:sz w:val="16"/>
                <w:szCs w:val="18"/>
              </w:rPr>
            </w:pPr>
            <w:r w:rsidRPr="00AF390E">
              <w:rPr>
                <w:sz w:val="16"/>
                <w:szCs w:val="18"/>
              </w:rPr>
              <w:t>1132,2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85D82A0" w14:textId="3F6331C3" w:rsidR="00882252" w:rsidRPr="00AF390E" w:rsidRDefault="00882252" w:rsidP="00882252">
            <w:pPr>
              <w:jc w:val="center"/>
              <w:rPr>
                <w:color w:val="000000"/>
                <w:sz w:val="16"/>
                <w:szCs w:val="18"/>
              </w:rPr>
            </w:pPr>
            <w:r w:rsidRPr="00AF390E">
              <w:rPr>
                <w:sz w:val="16"/>
                <w:szCs w:val="18"/>
              </w:rPr>
              <w:t>1132,2</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690ECA" w14:textId="49578ECB" w:rsidR="00882252" w:rsidRPr="00AF390E" w:rsidRDefault="00882252" w:rsidP="00882252">
            <w:pPr>
              <w:jc w:val="center"/>
              <w:rPr>
                <w:color w:val="000000"/>
                <w:sz w:val="16"/>
                <w:szCs w:val="18"/>
              </w:rPr>
            </w:pPr>
            <w:r w:rsidRPr="00AF390E">
              <w:rPr>
                <w:sz w:val="16"/>
                <w:szCs w:val="18"/>
              </w:rPr>
              <w:t>1132,2</w:t>
            </w:r>
          </w:p>
        </w:tc>
        <w:tc>
          <w:tcPr>
            <w:tcW w:w="205" w:type="pct"/>
            <w:tcBorders>
              <w:top w:val="single" w:sz="4" w:space="0" w:color="auto"/>
              <w:left w:val="nil"/>
              <w:bottom w:val="single" w:sz="4" w:space="0" w:color="auto"/>
              <w:right w:val="single" w:sz="4" w:space="0" w:color="auto"/>
            </w:tcBorders>
            <w:vAlign w:val="center"/>
          </w:tcPr>
          <w:p w14:paraId="79CE6DCF" w14:textId="19556C44" w:rsidR="00882252" w:rsidRPr="00AF390E" w:rsidRDefault="00882252" w:rsidP="00882252">
            <w:pPr>
              <w:jc w:val="center"/>
              <w:rPr>
                <w:sz w:val="16"/>
                <w:szCs w:val="18"/>
              </w:rPr>
            </w:pPr>
            <w:r w:rsidRPr="00AF390E">
              <w:rPr>
                <w:sz w:val="16"/>
                <w:szCs w:val="18"/>
              </w:rPr>
              <w:t>1132,2</w:t>
            </w:r>
          </w:p>
        </w:tc>
        <w:tc>
          <w:tcPr>
            <w:tcW w:w="202" w:type="pct"/>
            <w:tcBorders>
              <w:top w:val="single" w:sz="4" w:space="0" w:color="auto"/>
              <w:left w:val="nil"/>
              <w:bottom w:val="single" w:sz="4" w:space="0" w:color="auto"/>
              <w:right w:val="single" w:sz="4" w:space="0" w:color="auto"/>
            </w:tcBorders>
            <w:vAlign w:val="center"/>
          </w:tcPr>
          <w:p w14:paraId="7D4A1609" w14:textId="6E4BBFF9" w:rsidR="00882252" w:rsidRPr="00AF390E" w:rsidRDefault="00882252" w:rsidP="00882252">
            <w:pPr>
              <w:jc w:val="center"/>
              <w:rPr>
                <w:sz w:val="16"/>
                <w:szCs w:val="18"/>
              </w:rPr>
            </w:pPr>
            <w:r w:rsidRPr="00AF390E">
              <w:rPr>
                <w:sz w:val="16"/>
                <w:szCs w:val="18"/>
              </w:rPr>
              <w:t>1132,2</w:t>
            </w:r>
          </w:p>
        </w:tc>
      </w:tr>
      <w:tr w:rsidR="00882252" w:rsidRPr="00537F75" w14:paraId="2802BEEA" w14:textId="1E3C4CC2"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8EF6B9C"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3FFEBA7" w14:textId="77777777" w:rsidR="00882252" w:rsidRPr="00537F75" w:rsidRDefault="00882252" w:rsidP="00882252">
            <w:pPr>
              <w:jc w:val="center"/>
              <w:rPr>
                <w:color w:val="000000"/>
                <w:sz w:val="20"/>
                <w:szCs w:val="20"/>
              </w:rPr>
            </w:pPr>
            <w:r w:rsidRPr="00AB73AF">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42626A4" w14:textId="12885157" w:rsidR="00882252" w:rsidRPr="00AF390E" w:rsidRDefault="00882252" w:rsidP="00882252">
            <w:pPr>
              <w:jc w:val="center"/>
              <w:rPr>
                <w:color w:val="000000"/>
                <w:sz w:val="16"/>
                <w:szCs w:val="18"/>
              </w:rPr>
            </w:pPr>
            <w:r w:rsidRPr="00AF390E">
              <w:rPr>
                <w:sz w:val="16"/>
                <w:szCs w:val="18"/>
              </w:rPr>
              <w:t>41,2</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A55724" w14:textId="644984F0" w:rsidR="00882252" w:rsidRPr="00AF390E" w:rsidRDefault="00882252" w:rsidP="00882252">
            <w:pPr>
              <w:jc w:val="center"/>
              <w:rPr>
                <w:color w:val="000000"/>
                <w:sz w:val="16"/>
                <w:szCs w:val="18"/>
              </w:rPr>
            </w:pPr>
            <w:r w:rsidRPr="00AF390E">
              <w:rPr>
                <w:sz w:val="16"/>
                <w:szCs w:val="18"/>
              </w:rPr>
              <w:t>79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00CD9B2" w14:textId="3EC243C3" w:rsidR="00882252" w:rsidRPr="00AF390E" w:rsidRDefault="00882252" w:rsidP="00882252">
            <w:pPr>
              <w:jc w:val="center"/>
              <w:rPr>
                <w:color w:val="000000"/>
                <w:sz w:val="16"/>
                <w:szCs w:val="18"/>
              </w:rPr>
            </w:pPr>
            <w:r w:rsidRPr="00AF390E">
              <w:rPr>
                <w:sz w:val="16"/>
                <w:szCs w:val="18"/>
              </w:rPr>
              <w:t>120,1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8083E6E" w14:textId="6683909B" w:rsidR="00882252" w:rsidRPr="00AF390E" w:rsidRDefault="00882252" w:rsidP="00882252">
            <w:pPr>
              <w:jc w:val="center"/>
              <w:rPr>
                <w:color w:val="000000"/>
                <w:sz w:val="16"/>
                <w:szCs w:val="18"/>
              </w:rPr>
            </w:pPr>
            <w:r w:rsidRPr="00AF390E">
              <w:rPr>
                <w:sz w:val="16"/>
                <w:szCs w:val="18"/>
              </w:rPr>
              <w:t>123,4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F4FE7B6" w14:textId="640EF174" w:rsidR="00882252" w:rsidRPr="00AF390E" w:rsidRDefault="00882252" w:rsidP="00882252">
            <w:pPr>
              <w:jc w:val="center"/>
              <w:rPr>
                <w:color w:val="000000"/>
                <w:sz w:val="16"/>
                <w:szCs w:val="18"/>
              </w:rPr>
            </w:pPr>
            <w:r w:rsidRPr="00AF390E">
              <w:rPr>
                <w:sz w:val="16"/>
                <w:szCs w:val="18"/>
              </w:rPr>
              <w:t>147,9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77924BB" w14:textId="5AEDFBF4" w:rsidR="00882252" w:rsidRPr="00AF390E" w:rsidRDefault="00882252" w:rsidP="00882252">
            <w:pPr>
              <w:jc w:val="center"/>
              <w:rPr>
                <w:color w:val="000000"/>
                <w:sz w:val="16"/>
                <w:szCs w:val="18"/>
              </w:rPr>
            </w:pPr>
            <w:r w:rsidRPr="00AF390E">
              <w:rPr>
                <w:sz w:val="16"/>
                <w:szCs w:val="18"/>
              </w:rPr>
              <w:t>195,7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D82FE44" w14:textId="31AC6AAE" w:rsidR="00882252" w:rsidRPr="00AF390E" w:rsidRDefault="00882252" w:rsidP="00882252">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613280" w14:textId="1D5BB5EB" w:rsidR="00882252" w:rsidRPr="00AF390E" w:rsidRDefault="00882252" w:rsidP="00882252">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CDB0A07" w14:textId="66E79F00" w:rsidR="00882252" w:rsidRPr="00AF390E" w:rsidRDefault="00882252" w:rsidP="00882252">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1C8ADC" w14:textId="4601A21F" w:rsidR="00882252" w:rsidRPr="00AF390E" w:rsidRDefault="00882252" w:rsidP="00882252">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407C502" w14:textId="1133E29F" w:rsidR="00882252" w:rsidRPr="00AF390E" w:rsidRDefault="00882252" w:rsidP="00882252">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91DA236" w14:textId="54E3C5D3" w:rsidR="00882252" w:rsidRPr="00AF390E" w:rsidRDefault="00882252" w:rsidP="00882252">
            <w:pPr>
              <w:jc w:val="center"/>
              <w:rPr>
                <w:color w:val="000000"/>
                <w:sz w:val="16"/>
                <w:szCs w:val="18"/>
              </w:rPr>
            </w:pPr>
            <w:r w:rsidRPr="00AF390E">
              <w:rPr>
                <w:sz w:val="16"/>
                <w:szCs w:val="18"/>
              </w:rPr>
              <w:t>271,3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E4CC35" w14:textId="61D9105A" w:rsidR="00882252" w:rsidRPr="00AF390E" w:rsidRDefault="00882252" w:rsidP="00882252">
            <w:pPr>
              <w:jc w:val="center"/>
              <w:rPr>
                <w:color w:val="000000"/>
                <w:sz w:val="16"/>
                <w:szCs w:val="18"/>
              </w:rPr>
            </w:pPr>
            <w:r w:rsidRPr="00AF390E">
              <w:rPr>
                <w:sz w:val="16"/>
                <w:szCs w:val="18"/>
              </w:rPr>
              <w:t>271,3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47AD7E2" w14:textId="64A7F9EB" w:rsidR="00882252" w:rsidRPr="00AF390E" w:rsidRDefault="00882252" w:rsidP="00882252">
            <w:pPr>
              <w:jc w:val="center"/>
              <w:rPr>
                <w:color w:val="000000"/>
                <w:sz w:val="16"/>
                <w:szCs w:val="18"/>
              </w:rPr>
            </w:pPr>
            <w:r w:rsidRPr="00AF390E">
              <w:rPr>
                <w:sz w:val="16"/>
                <w:szCs w:val="18"/>
              </w:rPr>
              <w:t>271,3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7B8CFA6" w14:textId="70CB4BA6" w:rsidR="00882252" w:rsidRPr="00AF390E" w:rsidRDefault="00882252" w:rsidP="00882252">
            <w:pPr>
              <w:jc w:val="center"/>
              <w:rPr>
                <w:color w:val="000000"/>
                <w:sz w:val="16"/>
                <w:szCs w:val="18"/>
              </w:rPr>
            </w:pPr>
            <w:r w:rsidRPr="00AF390E">
              <w:rPr>
                <w:sz w:val="16"/>
                <w:szCs w:val="18"/>
              </w:rPr>
              <w:t>271,3</w:t>
            </w:r>
          </w:p>
        </w:tc>
        <w:tc>
          <w:tcPr>
            <w:tcW w:w="205" w:type="pct"/>
            <w:tcBorders>
              <w:top w:val="single" w:sz="4" w:space="0" w:color="auto"/>
              <w:left w:val="nil"/>
              <w:bottom w:val="single" w:sz="4" w:space="0" w:color="auto"/>
              <w:right w:val="single" w:sz="4" w:space="0" w:color="auto"/>
            </w:tcBorders>
            <w:vAlign w:val="center"/>
          </w:tcPr>
          <w:p w14:paraId="5F2849F4" w14:textId="7D271E61" w:rsidR="00882252" w:rsidRPr="00AF390E" w:rsidRDefault="00882252" w:rsidP="00882252">
            <w:pPr>
              <w:jc w:val="center"/>
              <w:rPr>
                <w:sz w:val="16"/>
                <w:szCs w:val="18"/>
              </w:rPr>
            </w:pPr>
            <w:r w:rsidRPr="00AF390E">
              <w:rPr>
                <w:sz w:val="16"/>
                <w:szCs w:val="18"/>
              </w:rPr>
              <w:t>271,3</w:t>
            </w:r>
          </w:p>
        </w:tc>
        <w:tc>
          <w:tcPr>
            <w:tcW w:w="202" w:type="pct"/>
            <w:tcBorders>
              <w:top w:val="single" w:sz="4" w:space="0" w:color="auto"/>
              <w:left w:val="nil"/>
              <w:bottom w:val="single" w:sz="4" w:space="0" w:color="auto"/>
              <w:right w:val="single" w:sz="4" w:space="0" w:color="auto"/>
            </w:tcBorders>
            <w:vAlign w:val="center"/>
          </w:tcPr>
          <w:p w14:paraId="0A598120" w14:textId="6B10A545" w:rsidR="00882252" w:rsidRPr="00AF390E" w:rsidRDefault="00882252" w:rsidP="00882252">
            <w:pPr>
              <w:jc w:val="center"/>
              <w:rPr>
                <w:sz w:val="16"/>
                <w:szCs w:val="18"/>
              </w:rPr>
            </w:pPr>
            <w:r w:rsidRPr="00AF390E">
              <w:rPr>
                <w:sz w:val="16"/>
                <w:szCs w:val="18"/>
              </w:rPr>
              <w:t>271,3</w:t>
            </w:r>
          </w:p>
        </w:tc>
      </w:tr>
      <w:tr w:rsidR="00882252" w:rsidRPr="00537F75" w14:paraId="1CF38CC8" w14:textId="26BB6984" w:rsidTr="00882252">
        <w:trPr>
          <w:trHeight w:val="55"/>
        </w:trPr>
        <w:tc>
          <w:tcPr>
            <w:tcW w:w="5000" w:type="pct"/>
            <w:gridSpan w:val="19"/>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7ECBABF7" w14:textId="1C16FC36" w:rsidR="00882252" w:rsidRDefault="00882252" w:rsidP="00AF390E">
            <w:pPr>
              <w:jc w:val="center"/>
              <w:rPr>
                <w:color w:val="000000"/>
                <w:sz w:val="20"/>
                <w:szCs w:val="20"/>
              </w:rPr>
            </w:pPr>
            <w:r>
              <w:rPr>
                <w:color w:val="000000"/>
                <w:sz w:val="20"/>
                <w:szCs w:val="20"/>
              </w:rPr>
              <w:t>Новые</w:t>
            </w:r>
            <w:r w:rsidRPr="00AF390E">
              <w:rPr>
                <w:color w:val="000000"/>
                <w:sz w:val="20"/>
                <w:szCs w:val="20"/>
              </w:rPr>
              <w:t xml:space="preserve"> источники</w:t>
            </w:r>
          </w:p>
        </w:tc>
      </w:tr>
      <w:tr w:rsidR="00882252" w:rsidRPr="00537F75" w14:paraId="01FCD823" w14:textId="669119B7"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C62E5E9" w14:textId="1E334134" w:rsidR="00882252" w:rsidRPr="00AB73AF" w:rsidRDefault="00882252" w:rsidP="00882252">
            <w:pPr>
              <w:jc w:val="center"/>
              <w:rPr>
                <w:color w:val="000000"/>
                <w:sz w:val="20"/>
                <w:szCs w:val="20"/>
              </w:rPr>
            </w:pPr>
            <w:r>
              <w:rPr>
                <w:color w:val="000000"/>
                <w:sz w:val="20"/>
                <w:szCs w:val="20"/>
              </w:rPr>
              <w:t>Котельная №2</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91AD963" w14:textId="77777777" w:rsidR="00882252" w:rsidRPr="00AB73AF" w:rsidRDefault="00882252" w:rsidP="00882252">
            <w:pPr>
              <w:jc w:val="center"/>
              <w:rPr>
                <w:color w:val="000000"/>
                <w:sz w:val="20"/>
                <w:szCs w:val="20"/>
              </w:rPr>
            </w:pPr>
            <w:r w:rsidRPr="00AB73AF">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D9ABA3C" w14:textId="2E373CFB" w:rsidR="00882252" w:rsidRPr="00AF390E" w:rsidRDefault="00882252" w:rsidP="00882252">
            <w:pPr>
              <w:jc w:val="center"/>
              <w:rPr>
                <w:color w:val="000000"/>
                <w:sz w:val="16"/>
                <w:szCs w:val="18"/>
              </w:rPr>
            </w:pPr>
            <w:r w:rsidRPr="00AF390E">
              <w:rPr>
                <w:sz w:val="16"/>
                <w:szCs w:val="18"/>
              </w:rPr>
              <w:t>727,1</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E76AFD" w14:textId="4C24CC77" w:rsidR="00882252" w:rsidRPr="00AF390E" w:rsidRDefault="00882252" w:rsidP="00882252">
            <w:pPr>
              <w:jc w:val="center"/>
              <w:rPr>
                <w:color w:val="000000"/>
                <w:sz w:val="16"/>
                <w:szCs w:val="18"/>
              </w:rPr>
            </w:pPr>
            <w:r w:rsidRPr="00AF390E">
              <w:rPr>
                <w:sz w:val="16"/>
                <w:szCs w:val="18"/>
              </w:rPr>
              <w:t>899,6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002190" w14:textId="2E107C49" w:rsidR="00882252" w:rsidRPr="00AF390E" w:rsidRDefault="00882252" w:rsidP="00882252">
            <w:pPr>
              <w:jc w:val="center"/>
              <w:rPr>
                <w:color w:val="000000"/>
                <w:sz w:val="16"/>
                <w:szCs w:val="18"/>
              </w:rPr>
            </w:pPr>
            <w:r w:rsidRPr="00AF390E">
              <w:rPr>
                <w:sz w:val="16"/>
                <w:szCs w:val="18"/>
              </w:rPr>
              <w:t>1540,7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01446E3" w14:textId="533B8FFC" w:rsidR="00882252" w:rsidRPr="00AF390E" w:rsidRDefault="00882252" w:rsidP="00882252">
            <w:pPr>
              <w:jc w:val="center"/>
              <w:rPr>
                <w:color w:val="000000"/>
                <w:sz w:val="16"/>
                <w:szCs w:val="18"/>
              </w:rPr>
            </w:pPr>
            <w:r w:rsidRPr="00AF390E">
              <w:rPr>
                <w:sz w:val="16"/>
                <w:szCs w:val="18"/>
              </w:rPr>
              <w:t>1621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4F0476F" w14:textId="0325D783" w:rsidR="00882252" w:rsidRPr="00AF390E" w:rsidRDefault="00882252" w:rsidP="00882252">
            <w:pPr>
              <w:jc w:val="center"/>
              <w:rPr>
                <w:color w:val="000000"/>
                <w:sz w:val="16"/>
                <w:szCs w:val="18"/>
              </w:rPr>
            </w:pPr>
            <w:r w:rsidRPr="00AF390E">
              <w:rPr>
                <w:sz w:val="16"/>
                <w:szCs w:val="18"/>
              </w:rPr>
              <w:t>1700,23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0F15433" w14:textId="132DB5BE" w:rsidR="00882252" w:rsidRPr="00AF390E" w:rsidRDefault="00882252" w:rsidP="00882252">
            <w:pPr>
              <w:jc w:val="center"/>
              <w:rPr>
                <w:color w:val="000000"/>
                <w:sz w:val="16"/>
                <w:szCs w:val="18"/>
              </w:rPr>
            </w:pPr>
            <w:r w:rsidRPr="00AF390E">
              <w:rPr>
                <w:sz w:val="16"/>
                <w:szCs w:val="18"/>
              </w:rPr>
              <w:t>1780,43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538116D" w14:textId="6EF00FDC" w:rsidR="00882252" w:rsidRPr="00AF390E" w:rsidRDefault="00882252" w:rsidP="00882252">
            <w:pPr>
              <w:jc w:val="center"/>
              <w:rPr>
                <w:color w:val="000000"/>
                <w:sz w:val="16"/>
                <w:szCs w:val="18"/>
              </w:rPr>
            </w:pPr>
            <w:r w:rsidRPr="00AF390E">
              <w:rPr>
                <w:sz w:val="16"/>
                <w:szCs w:val="18"/>
              </w:rPr>
              <w:t>1894,53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30167D3" w14:textId="4FD96DC6" w:rsidR="00882252" w:rsidRPr="00AF390E" w:rsidRDefault="00882252" w:rsidP="00882252">
            <w:pPr>
              <w:jc w:val="center"/>
              <w:rPr>
                <w:color w:val="000000"/>
                <w:sz w:val="16"/>
                <w:szCs w:val="18"/>
              </w:rPr>
            </w:pPr>
            <w:r w:rsidRPr="00AF390E">
              <w:rPr>
                <w:sz w:val="16"/>
                <w:szCs w:val="18"/>
              </w:rPr>
              <w:t>2086,33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7F8F2B4" w14:textId="54B80FA8" w:rsidR="00882252" w:rsidRPr="00AF390E" w:rsidRDefault="00882252" w:rsidP="00882252">
            <w:pPr>
              <w:jc w:val="center"/>
              <w:rPr>
                <w:color w:val="000000"/>
                <w:sz w:val="16"/>
                <w:szCs w:val="18"/>
              </w:rPr>
            </w:pPr>
            <w:r w:rsidRPr="00AF390E">
              <w:rPr>
                <w:sz w:val="16"/>
                <w:szCs w:val="18"/>
              </w:rPr>
              <w:t>2206,63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483B031" w14:textId="398CA2BD" w:rsidR="00882252" w:rsidRPr="00AF390E" w:rsidRDefault="00882252" w:rsidP="00882252">
            <w:pPr>
              <w:jc w:val="center"/>
              <w:rPr>
                <w:color w:val="000000"/>
                <w:sz w:val="16"/>
                <w:szCs w:val="18"/>
              </w:rPr>
            </w:pPr>
            <w:r w:rsidRPr="00AF390E">
              <w:rPr>
                <w:sz w:val="16"/>
                <w:szCs w:val="18"/>
              </w:rPr>
              <w:t>2327,03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B0B289C" w14:textId="76998E8F" w:rsidR="00882252" w:rsidRPr="00AF390E" w:rsidRDefault="00882252" w:rsidP="00882252">
            <w:pPr>
              <w:jc w:val="center"/>
              <w:rPr>
                <w:color w:val="000000"/>
                <w:sz w:val="16"/>
                <w:szCs w:val="18"/>
              </w:rPr>
            </w:pPr>
            <w:r w:rsidRPr="00AF390E">
              <w:rPr>
                <w:sz w:val="16"/>
                <w:szCs w:val="18"/>
              </w:rPr>
              <w:t>2487,53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621B639" w14:textId="7D586BA3" w:rsidR="00882252" w:rsidRPr="00AF390E" w:rsidRDefault="00882252" w:rsidP="00882252">
            <w:pPr>
              <w:jc w:val="center"/>
              <w:rPr>
                <w:color w:val="000000"/>
                <w:sz w:val="16"/>
                <w:szCs w:val="18"/>
              </w:rPr>
            </w:pPr>
            <w:r w:rsidRPr="00AF390E">
              <w:rPr>
                <w:sz w:val="16"/>
                <w:szCs w:val="18"/>
              </w:rPr>
              <w:t>2487,53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6588279" w14:textId="0DE0E484" w:rsidR="00882252" w:rsidRPr="00AF390E" w:rsidRDefault="00882252" w:rsidP="00882252">
            <w:pPr>
              <w:jc w:val="center"/>
              <w:rPr>
                <w:color w:val="000000"/>
                <w:sz w:val="16"/>
                <w:szCs w:val="18"/>
              </w:rPr>
            </w:pPr>
            <w:r w:rsidRPr="00AF390E">
              <w:rPr>
                <w:sz w:val="16"/>
                <w:szCs w:val="18"/>
              </w:rPr>
              <w:t>2487,53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C9226A9" w14:textId="52D397F8" w:rsidR="00882252" w:rsidRPr="00AF390E" w:rsidRDefault="00882252" w:rsidP="00882252">
            <w:pPr>
              <w:jc w:val="center"/>
              <w:rPr>
                <w:color w:val="000000"/>
                <w:sz w:val="16"/>
                <w:szCs w:val="18"/>
              </w:rPr>
            </w:pPr>
            <w:r w:rsidRPr="00AF390E">
              <w:rPr>
                <w:sz w:val="16"/>
                <w:szCs w:val="18"/>
              </w:rPr>
              <w:t>2487,53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DE1FEE8" w14:textId="4F36B655" w:rsidR="00882252" w:rsidRPr="00AF390E" w:rsidRDefault="00882252" w:rsidP="00882252">
            <w:pPr>
              <w:jc w:val="center"/>
              <w:rPr>
                <w:color w:val="000000"/>
                <w:sz w:val="16"/>
                <w:szCs w:val="18"/>
              </w:rPr>
            </w:pPr>
            <w:r w:rsidRPr="00AF390E">
              <w:rPr>
                <w:sz w:val="16"/>
                <w:szCs w:val="18"/>
              </w:rPr>
              <w:t>2490,11</w:t>
            </w:r>
          </w:p>
        </w:tc>
        <w:tc>
          <w:tcPr>
            <w:tcW w:w="205" w:type="pct"/>
            <w:tcBorders>
              <w:top w:val="single" w:sz="4" w:space="0" w:color="auto"/>
              <w:left w:val="nil"/>
              <w:bottom w:val="single" w:sz="4" w:space="0" w:color="auto"/>
              <w:right w:val="single" w:sz="4" w:space="0" w:color="auto"/>
            </w:tcBorders>
            <w:vAlign w:val="center"/>
          </w:tcPr>
          <w:p w14:paraId="0AF9C045" w14:textId="3278A259" w:rsidR="00882252" w:rsidRPr="00AF390E" w:rsidRDefault="00882252" w:rsidP="00882252">
            <w:pPr>
              <w:jc w:val="center"/>
              <w:rPr>
                <w:sz w:val="16"/>
                <w:szCs w:val="18"/>
              </w:rPr>
            </w:pPr>
            <w:r w:rsidRPr="00AF390E">
              <w:rPr>
                <w:sz w:val="16"/>
                <w:szCs w:val="18"/>
              </w:rPr>
              <w:t>2490,11</w:t>
            </w:r>
          </w:p>
        </w:tc>
        <w:tc>
          <w:tcPr>
            <w:tcW w:w="202" w:type="pct"/>
            <w:tcBorders>
              <w:top w:val="single" w:sz="4" w:space="0" w:color="auto"/>
              <w:left w:val="nil"/>
              <w:bottom w:val="single" w:sz="4" w:space="0" w:color="auto"/>
              <w:right w:val="single" w:sz="4" w:space="0" w:color="auto"/>
            </w:tcBorders>
            <w:vAlign w:val="center"/>
          </w:tcPr>
          <w:p w14:paraId="67946C67" w14:textId="177498B5" w:rsidR="00882252" w:rsidRPr="00AF390E" w:rsidRDefault="00882252" w:rsidP="00882252">
            <w:pPr>
              <w:jc w:val="center"/>
              <w:rPr>
                <w:sz w:val="16"/>
                <w:szCs w:val="18"/>
              </w:rPr>
            </w:pPr>
            <w:r w:rsidRPr="00AF390E">
              <w:rPr>
                <w:sz w:val="16"/>
                <w:szCs w:val="18"/>
              </w:rPr>
              <w:t>2490,11</w:t>
            </w:r>
          </w:p>
        </w:tc>
      </w:tr>
      <w:tr w:rsidR="00882252" w:rsidRPr="00537F75" w14:paraId="083EB6DD" w14:textId="440F8CFA"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BFC5FA0" w14:textId="77777777" w:rsidR="00882252" w:rsidRPr="00AB73AF"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BED5DB5" w14:textId="77777777" w:rsidR="00882252" w:rsidRPr="00AB73AF" w:rsidRDefault="00882252" w:rsidP="00882252">
            <w:pPr>
              <w:jc w:val="center"/>
              <w:rPr>
                <w:color w:val="000000"/>
                <w:sz w:val="20"/>
                <w:szCs w:val="20"/>
              </w:rPr>
            </w:pPr>
            <w:r w:rsidRPr="00AB73AF">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9DEE256" w14:textId="22D0C893" w:rsidR="00882252" w:rsidRPr="00AF390E" w:rsidRDefault="00882252" w:rsidP="00882252">
            <w:pPr>
              <w:jc w:val="center"/>
              <w:rPr>
                <w:color w:val="000000"/>
                <w:sz w:val="16"/>
                <w:szCs w:val="18"/>
              </w:rPr>
            </w:pPr>
            <w:r w:rsidRPr="00AF390E">
              <w:rPr>
                <w:sz w:val="16"/>
                <w:szCs w:val="18"/>
              </w:rPr>
              <w:t>623,3</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69DF4FA" w14:textId="529AF0C7" w:rsidR="00882252" w:rsidRPr="00AF390E" w:rsidRDefault="00882252" w:rsidP="00882252">
            <w:pPr>
              <w:jc w:val="center"/>
              <w:rPr>
                <w:color w:val="000000"/>
                <w:sz w:val="16"/>
                <w:szCs w:val="18"/>
              </w:rPr>
            </w:pPr>
            <w:r w:rsidRPr="00AF390E">
              <w:rPr>
                <w:sz w:val="16"/>
                <w:szCs w:val="18"/>
              </w:rPr>
              <w:t>795,5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4CBFEB4" w14:textId="1FE7DF65" w:rsidR="00882252" w:rsidRPr="00AF390E" w:rsidRDefault="00882252" w:rsidP="00882252">
            <w:pPr>
              <w:jc w:val="center"/>
              <w:rPr>
                <w:color w:val="000000"/>
                <w:sz w:val="16"/>
                <w:szCs w:val="18"/>
              </w:rPr>
            </w:pPr>
            <w:r w:rsidRPr="00AF390E">
              <w:rPr>
                <w:sz w:val="16"/>
                <w:szCs w:val="18"/>
              </w:rPr>
              <w:t>1343,6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0F6F7BD" w14:textId="34BBEBC0" w:rsidR="00882252" w:rsidRPr="00AF390E" w:rsidRDefault="00882252" w:rsidP="00882252">
            <w:pPr>
              <w:jc w:val="center"/>
              <w:rPr>
                <w:color w:val="000000"/>
                <w:sz w:val="16"/>
                <w:szCs w:val="18"/>
              </w:rPr>
            </w:pPr>
            <w:r w:rsidRPr="00AF390E">
              <w:rPr>
                <w:sz w:val="16"/>
                <w:szCs w:val="18"/>
              </w:rPr>
              <w:t>1400,5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D8AD7EA" w14:textId="1D6B751C" w:rsidR="00882252" w:rsidRPr="00AF390E" w:rsidRDefault="00882252" w:rsidP="00882252">
            <w:pPr>
              <w:jc w:val="center"/>
              <w:rPr>
                <w:color w:val="000000"/>
                <w:sz w:val="16"/>
                <w:szCs w:val="18"/>
              </w:rPr>
            </w:pPr>
            <w:r w:rsidRPr="00AF390E">
              <w:rPr>
                <w:sz w:val="16"/>
                <w:szCs w:val="18"/>
              </w:rPr>
              <w:t>1456,03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28A0613" w14:textId="3036EFBD" w:rsidR="00882252" w:rsidRPr="00AF390E" w:rsidRDefault="00882252" w:rsidP="00882252">
            <w:pPr>
              <w:jc w:val="center"/>
              <w:rPr>
                <w:color w:val="000000"/>
                <w:sz w:val="16"/>
                <w:szCs w:val="18"/>
              </w:rPr>
            </w:pPr>
            <w:r w:rsidRPr="00AF390E">
              <w:rPr>
                <w:sz w:val="16"/>
                <w:szCs w:val="18"/>
              </w:rPr>
              <w:t>1512,83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417C71D" w14:textId="4FBBC879" w:rsidR="00882252" w:rsidRPr="00AF390E" w:rsidRDefault="00882252" w:rsidP="00882252">
            <w:pPr>
              <w:jc w:val="center"/>
              <w:rPr>
                <w:color w:val="000000"/>
                <w:sz w:val="16"/>
                <w:szCs w:val="18"/>
              </w:rPr>
            </w:pPr>
            <w:r w:rsidRPr="00AF390E">
              <w:rPr>
                <w:sz w:val="16"/>
                <w:szCs w:val="18"/>
              </w:rPr>
              <w:t>1601,93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F3E96ED" w14:textId="060860CA" w:rsidR="00882252" w:rsidRPr="00AF390E" w:rsidRDefault="00882252" w:rsidP="00882252">
            <w:pPr>
              <w:jc w:val="center"/>
              <w:rPr>
                <w:color w:val="000000"/>
                <w:sz w:val="16"/>
                <w:szCs w:val="18"/>
              </w:rPr>
            </w:pPr>
            <w:r w:rsidRPr="00AF390E">
              <w:rPr>
                <w:sz w:val="16"/>
                <w:szCs w:val="18"/>
              </w:rPr>
              <w:t>1768,63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F30D173" w14:textId="6857A736" w:rsidR="00882252" w:rsidRPr="00AF390E" w:rsidRDefault="00882252" w:rsidP="00882252">
            <w:pPr>
              <w:jc w:val="center"/>
              <w:rPr>
                <w:color w:val="000000"/>
                <w:sz w:val="16"/>
                <w:szCs w:val="18"/>
              </w:rPr>
            </w:pPr>
            <w:r w:rsidRPr="00AF390E">
              <w:rPr>
                <w:sz w:val="16"/>
                <w:szCs w:val="18"/>
              </w:rPr>
              <w:t>1853,83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EDFE9F7" w14:textId="4A0A4143" w:rsidR="00882252" w:rsidRPr="00AF390E" w:rsidRDefault="00882252" w:rsidP="00882252">
            <w:pPr>
              <w:jc w:val="center"/>
              <w:rPr>
                <w:color w:val="000000"/>
                <w:sz w:val="16"/>
                <w:szCs w:val="18"/>
              </w:rPr>
            </w:pPr>
            <w:r w:rsidRPr="00AF390E">
              <w:rPr>
                <w:sz w:val="16"/>
                <w:szCs w:val="18"/>
              </w:rPr>
              <w:t>1939,13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F1F839E" w14:textId="0ABC9998" w:rsidR="00882252" w:rsidRPr="00AF390E" w:rsidRDefault="00882252" w:rsidP="00882252">
            <w:pPr>
              <w:jc w:val="center"/>
              <w:rPr>
                <w:color w:val="000000"/>
                <w:sz w:val="16"/>
                <w:szCs w:val="18"/>
              </w:rPr>
            </w:pPr>
            <w:r w:rsidRPr="00AF390E">
              <w:rPr>
                <w:sz w:val="16"/>
                <w:szCs w:val="18"/>
              </w:rPr>
              <w:t>2052,83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092AE7" w14:textId="0E04A7C5" w:rsidR="00882252" w:rsidRPr="00AF390E" w:rsidRDefault="00882252" w:rsidP="00882252">
            <w:pPr>
              <w:jc w:val="center"/>
              <w:rPr>
                <w:color w:val="000000"/>
                <w:sz w:val="16"/>
                <w:szCs w:val="18"/>
              </w:rPr>
            </w:pPr>
            <w:r w:rsidRPr="00AF390E">
              <w:rPr>
                <w:sz w:val="16"/>
                <w:szCs w:val="18"/>
              </w:rPr>
              <w:t>2052,83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5BFA5FB" w14:textId="4806D773" w:rsidR="00882252" w:rsidRPr="00AF390E" w:rsidRDefault="00882252" w:rsidP="00882252">
            <w:pPr>
              <w:jc w:val="center"/>
              <w:rPr>
                <w:color w:val="000000"/>
                <w:sz w:val="16"/>
                <w:szCs w:val="18"/>
              </w:rPr>
            </w:pPr>
            <w:r w:rsidRPr="00AF390E">
              <w:rPr>
                <w:sz w:val="16"/>
                <w:szCs w:val="18"/>
              </w:rPr>
              <w:t>2052,83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44F3B4B" w14:textId="6ED4145F" w:rsidR="00882252" w:rsidRPr="00AF390E" w:rsidRDefault="00882252" w:rsidP="00882252">
            <w:pPr>
              <w:jc w:val="center"/>
              <w:rPr>
                <w:color w:val="000000"/>
                <w:sz w:val="16"/>
                <w:szCs w:val="18"/>
              </w:rPr>
            </w:pPr>
            <w:r w:rsidRPr="00AF390E">
              <w:rPr>
                <w:sz w:val="16"/>
                <w:szCs w:val="18"/>
              </w:rPr>
              <w:t>2052,83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EA26D10" w14:textId="7EBEC65F" w:rsidR="00882252" w:rsidRPr="00AF390E" w:rsidRDefault="00882252" w:rsidP="00882252">
            <w:pPr>
              <w:jc w:val="center"/>
              <w:rPr>
                <w:color w:val="000000"/>
                <w:sz w:val="16"/>
                <w:szCs w:val="18"/>
              </w:rPr>
            </w:pPr>
            <w:r w:rsidRPr="00AF390E">
              <w:rPr>
                <w:sz w:val="16"/>
                <w:szCs w:val="18"/>
              </w:rPr>
              <w:t>2052,83</w:t>
            </w:r>
          </w:p>
        </w:tc>
        <w:tc>
          <w:tcPr>
            <w:tcW w:w="205" w:type="pct"/>
            <w:tcBorders>
              <w:top w:val="single" w:sz="4" w:space="0" w:color="auto"/>
              <w:left w:val="nil"/>
              <w:bottom w:val="single" w:sz="4" w:space="0" w:color="auto"/>
              <w:right w:val="single" w:sz="4" w:space="0" w:color="auto"/>
            </w:tcBorders>
            <w:vAlign w:val="center"/>
          </w:tcPr>
          <w:p w14:paraId="1EC888B0" w14:textId="58F909F2" w:rsidR="00882252" w:rsidRPr="00AF390E" w:rsidRDefault="00882252" w:rsidP="00882252">
            <w:pPr>
              <w:jc w:val="center"/>
              <w:rPr>
                <w:sz w:val="16"/>
                <w:szCs w:val="18"/>
              </w:rPr>
            </w:pPr>
            <w:r w:rsidRPr="00AF390E">
              <w:rPr>
                <w:sz w:val="16"/>
                <w:szCs w:val="18"/>
              </w:rPr>
              <w:t>2052,83</w:t>
            </w:r>
          </w:p>
        </w:tc>
        <w:tc>
          <w:tcPr>
            <w:tcW w:w="202" w:type="pct"/>
            <w:tcBorders>
              <w:top w:val="single" w:sz="4" w:space="0" w:color="auto"/>
              <w:left w:val="nil"/>
              <w:bottom w:val="single" w:sz="4" w:space="0" w:color="auto"/>
              <w:right w:val="single" w:sz="4" w:space="0" w:color="auto"/>
            </w:tcBorders>
            <w:vAlign w:val="center"/>
          </w:tcPr>
          <w:p w14:paraId="23A01954" w14:textId="6F1306BB" w:rsidR="00882252" w:rsidRPr="00AF390E" w:rsidRDefault="00882252" w:rsidP="00882252">
            <w:pPr>
              <w:jc w:val="center"/>
              <w:rPr>
                <w:sz w:val="16"/>
                <w:szCs w:val="18"/>
              </w:rPr>
            </w:pPr>
            <w:r w:rsidRPr="00AF390E">
              <w:rPr>
                <w:sz w:val="16"/>
                <w:szCs w:val="18"/>
              </w:rPr>
              <w:t>2052,83</w:t>
            </w:r>
          </w:p>
        </w:tc>
      </w:tr>
      <w:tr w:rsidR="00882252" w:rsidRPr="00537F75" w14:paraId="2259CE99" w14:textId="4FF8826F"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8F9EAAA" w14:textId="77777777" w:rsidR="00882252" w:rsidRPr="00AB73AF"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6AC664E" w14:textId="77777777" w:rsidR="00882252" w:rsidRPr="00AB73AF" w:rsidRDefault="00882252" w:rsidP="00882252">
            <w:pPr>
              <w:jc w:val="center"/>
              <w:rPr>
                <w:color w:val="000000"/>
                <w:sz w:val="20"/>
                <w:szCs w:val="20"/>
              </w:rPr>
            </w:pPr>
            <w:r w:rsidRPr="00AB73AF">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D2F4A0" w14:textId="11744844" w:rsidR="00882252" w:rsidRPr="00AF390E" w:rsidRDefault="00882252" w:rsidP="00882252">
            <w:pPr>
              <w:jc w:val="center"/>
              <w:rPr>
                <w:color w:val="000000"/>
                <w:sz w:val="16"/>
                <w:szCs w:val="18"/>
              </w:rPr>
            </w:pPr>
            <w:r w:rsidRPr="00AF390E">
              <w:rPr>
                <w:sz w:val="16"/>
                <w:szCs w:val="18"/>
              </w:rPr>
              <w:t>103,8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2FF4CCE" w14:textId="20D5EE2C" w:rsidR="00882252" w:rsidRPr="00AF390E" w:rsidRDefault="00882252" w:rsidP="00882252">
            <w:pPr>
              <w:jc w:val="center"/>
              <w:rPr>
                <w:color w:val="000000"/>
                <w:sz w:val="16"/>
                <w:szCs w:val="18"/>
              </w:rPr>
            </w:pPr>
            <w:r w:rsidRPr="00AF390E">
              <w:rPr>
                <w:sz w:val="16"/>
                <w:szCs w:val="18"/>
              </w:rPr>
              <w:t>104,1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7325AE5" w14:textId="1E2C2147" w:rsidR="00882252" w:rsidRPr="00AF390E" w:rsidRDefault="00882252" w:rsidP="00882252">
            <w:pPr>
              <w:jc w:val="center"/>
              <w:rPr>
                <w:color w:val="000000"/>
                <w:sz w:val="16"/>
                <w:szCs w:val="18"/>
              </w:rPr>
            </w:pPr>
            <w:r w:rsidRPr="00AF390E">
              <w:rPr>
                <w:sz w:val="16"/>
                <w:szCs w:val="18"/>
              </w:rPr>
              <w:t>197,1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1D5D7C9" w14:textId="4D173165" w:rsidR="00882252" w:rsidRPr="00AF390E" w:rsidRDefault="00882252" w:rsidP="00882252">
            <w:pPr>
              <w:jc w:val="center"/>
              <w:rPr>
                <w:color w:val="000000"/>
                <w:sz w:val="16"/>
                <w:szCs w:val="18"/>
              </w:rPr>
            </w:pPr>
            <w:r w:rsidRPr="00AF390E">
              <w:rPr>
                <w:sz w:val="16"/>
                <w:szCs w:val="18"/>
              </w:rPr>
              <w:t>220,5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3C416A2" w14:textId="504181A6" w:rsidR="00882252" w:rsidRPr="00AF390E" w:rsidRDefault="00882252" w:rsidP="00882252">
            <w:pPr>
              <w:jc w:val="center"/>
              <w:rPr>
                <w:color w:val="000000"/>
                <w:sz w:val="16"/>
                <w:szCs w:val="18"/>
              </w:rPr>
            </w:pPr>
            <w:r w:rsidRPr="00AF390E">
              <w:rPr>
                <w:sz w:val="16"/>
                <w:szCs w:val="18"/>
              </w:rPr>
              <w:t>244,2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4A50BCF" w14:textId="2FB23C41" w:rsidR="00882252" w:rsidRPr="00AF390E" w:rsidRDefault="00882252" w:rsidP="00882252">
            <w:pPr>
              <w:jc w:val="center"/>
              <w:rPr>
                <w:color w:val="000000"/>
                <w:sz w:val="16"/>
                <w:szCs w:val="18"/>
              </w:rPr>
            </w:pPr>
            <w:r w:rsidRPr="00AF390E">
              <w:rPr>
                <w:sz w:val="16"/>
                <w:szCs w:val="18"/>
              </w:rPr>
              <w:t>267,6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AC2DE90" w14:textId="16B2D094" w:rsidR="00882252" w:rsidRPr="00AF390E" w:rsidRDefault="00882252" w:rsidP="00882252">
            <w:pPr>
              <w:jc w:val="center"/>
              <w:rPr>
                <w:color w:val="000000"/>
                <w:sz w:val="16"/>
                <w:szCs w:val="18"/>
              </w:rPr>
            </w:pPr>
            <w:r w:rsidRPr="00AF390E">
              <w:rPr>
                <w:sz w:val="16"/>
                <w:szCs w:val="18"/>
              </w:rPr>
              <w:t>292,6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E11667" w14:textId="2C2851A9" w:rsidR="00882252" w:rsidRPr="00AF390E" w:rsidRDefault="00882252" w:rsidP="00882252">
            <w:pPr>
              <w:jc w:val="center"/>
              <w:rPr>
                <w:color w:val="000000"/>
                <w:sz w:val="16"/>
                <w:szCs w:val="18"/>
              </w:rPr>
            </w:pPr>
            <w:r w:rsidRPr="00AF390E">
              <w:rPr>
                <w:sz w:val="16"/>
                <w:szCs w:val="18"/>
              </w:rPr>
              <w:t>317,7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62529F6" w14:textId="7DDAE6B6" w:rsidR="00882252" w:rsidRPr="00AF390E" w:rsidRDefault="00882252" w:rsidP="00882252">
            <w:pPr>
              <w:jc w:val="center"/>
              <w:rPr>
                <w:color w:val="000000"/>
                <w:sz w:val="16"/>
                <w:szCs w:val="18"/>
              </w:rPr>
            </w:pPr>
            <w:r w:rsidRPr="00AF390E">
              <w:rPr>
                <w:sz w:val="16"/>
                <w:szCs w:val="18"/>
              </w:rPr>
              <w:t>352,8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AC79337" w14:textId="795DE472" w:rsidR="00882252" w:rsidRPr="00AF390E" w:rsidRDefault="00882252" w:rsidP="00882252">
            <w:pPr>
              <w:jc w:val="center"/>
              <w:rPr>
                <w:color w:val="000000"/>
                <w:sz w:val="16"/>
                <w:szCs w:val="18"/>
              </w:rPr>
            </w:pPr>
            <w:r w:rsidRPr="00AF390E">
              <w:rPr>
                <w:sz w:val="16"/>
                <w:szCs w:val="18"/>
              </w:rPr>
              <w:t>387,9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56789EA" w14:textId="25AEF364" w:rsidR="00882252" w:rsidRPr="00AF390E" w:rsidRDefault="00882252" w:rsidP="00882252">
            <w:pPr>
              <w:jc w:val="center"/>
              <w:rPr>
                <w:color w:val="000000"/>
                <w:sz w:val="16"/>
                <w:szCs w:val="18"/>
              </w:rPr>
            </w:pPr>
            <w:r w:rsidRPr="00AF390E">
              <w:rPr>
                <w:sz w:val="16"/>
                <w:szCs w:val="18"/>
              </w:rPr>
              <w:t>434,7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0227CE5" w14:textId="1DB8A5D8" w:rsidR="00882252" w:rsidRPr="00AF390E" w:rsidRDefault="00882252" w:rsidP="00882252">
            <w:pPr>
              <w:jc w:val="center"/>
              <w:rPr>
                <w:color w:val="000000"/>
                <w:sz w:val="16"/>
                <w:szCs w:val="18"/>
              </w:rPr>
            </w:pPr>
            <w:r w:rsidRPr="00AF390E">
              <w:rPr>
                <w:sz w:val="16"/>
                <w:szCs w:val="18"/>
              </w:rPr>
              <w:t>434,7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61E4171" w14:textId="726CFB35" w:rsidR="00882252" w:rsidRPr="00AF390E" w:rsidRDefault="00882252" w:rsidP="00882252">
            <w:pPr>
              <w:jc w:val="center"/>
              <w:rPr>
                <w:color w:val="000000"/>
                <w:sz w:val="16"/>
                <w:szCs w:val="18"/>
              </w:rPr>
            </w:pPr>
            <w:r w:rsidRPr="00AF390E">
              <w:rPr>
                <w:sz w:val="16"/>
                <w:szCs w:val="18"/>
              </w:rPr>
              <w:t>434,7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C18DC1" w14:textId="1C663C99" w:rsidR="00882252" w:rsidRPr="00AF390E" w:rsidRDefault="00882252" w:rsidP="00882252">
            <w:pPr>
              <w:jc w:val="center"/>
              <w:rPr>
                <w:color w:val="000000"/>
                <w:sz w:val="16"/>
                <w:szCs w:val="18"/>
              </w:rPr>
            </w:pPr>
            <w:r w:rsidRPr="00AF390E">
              <w:rPr>
                <w:sz w:val="16"/>
                <w:szCs w:val="18"/>
              </w:rPr>
              <w:t>434,7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967E8C5" w14:textId="502C13EF" w:rsidR="00882252" w:rsidRPr="00AF390E" w:rsidRDefault="00882252" w:rsidP="00882252">
            <w:pPr>
              <w:jc w:val="center"/>
              <w:rPr>
                <w:color w:val="000000"/>
                <w:sz w:val="16"/>
                <w:szCs w:val="18"/>
              </w:rPr>
            </w:pPr>
            <w:r w:rsidRPr="00AF390E">
              <w:rPr>
                <w:sz w:val="16"/>
                <w:szCs w:val="18"/>
              </w:rPr>
              <w:t>434,7</w:t>
            </w:r>
          </w:p>
        </w:tc>
        <w:tc>
          <w:tcPr>
            <w:tcW w:w="205" w:type="pct"/>
            <w:tcBorders>
              <w:top w:val="single" w:sz="4" w:space="0" w:color="auto"/>
              <w:left w:val="nil"/>
              <w:bottom w:val="single" w:sz="4" w:space="0" w:color="auto"/>
              <w:right w:val="single" w:sz="4" w:space="0" w:color="auto"/>
            </w:tcBorders>
            <w:vAlign w:val="center"/>
          </w:tcPr>
          <w:p w14:paraId="77628780" w14:textId="64FF6C0B" w:rsidR="00882252" w:rsidRPr="00AF390E" w:rsidRDefault="00882252" w:rsidP="00882252">
            <w:pPr>
              <w:jc w:val="center"/>
              <w:rPr>
                <w:sz w:val="16"/>
                <w:szCs w:val="18"/>
              </w:rPr>
            </w:pPr>
            <w:r w:rsidRPr="00AF390E">
              <w:rPr>
                <w:sz w:val="16"/>
                <w:szCs w:val="18"/>
              </w:rPr>
              <w:t>434,7</w:t>
            </w:r>
          </w:p>
        </w:tc>
        <w:tc>
          <w:tcPr>
            <w:tcW w:w="202" w:type="pct"/>
            <w:tcBorders>
              <w:top w:val="single" w:sz="4" w:space="0" w:color="auto"/>
              <w:left w:val="nil"/>
              <w:bottom w:val="single" w:sz="4" w:space="0" w:color="auto"/>
              <w:right w:val="single" w:sz="4" w:space="0" w:color="auto"/>
            </w:tcBorders>
            <w:vAlign w:val="center"/>
          </w:tcPr>
          <w:p w14:paraId="0BB0AAC7" w14:textId="47F62FDD" w:rsidR="00882252" w:rsidRPr="00AF390E" w:rsidRDefault="00882252" w:rsidP="00882252">
            <w:pPr>
              <w:jc w:val="center"/>
              <w:rPr>
                <w:sz w:val="16"/>
                <w:szCs w:val="18"/>
              </w:rPr>
            </w:pPr>
            <w:r w:rsidRPr="00AF390E">
              <w:rPr>
                <w:sz w:val="16"/>
                <w:szCs w:val="18"/>
              </w:rPr>
              <w:t>434,7</w:t>
            </w:r>
          </w:p>
        </w:tc>
      </w:tr>
      <w:tr w:rsidR="00882252" w:rsidRPr="00537F75" w14:paraId="35A3089B" w14:textId="13944E97"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A5785E4" w14:textId="77777777" w:rsidR="00882252" w:rsidRPr="00AB73AF" w:rsidRDefault="00882252" w:rsidP="00882252">
            <w:pPr>
              <w:jc w:val="center"/>
              <w:rPr>
                <w:color w:val="000000"/>
                <w:sz w:val="20"/>
                <w:szCs w:val="20"/>
              </w:rPr>
            </w:pPr>
            <w:r w:rsidRPr="00AB73AF">
              <w:rPr>
                <w:color w:val="000000"/>
                <w:sz w:val="20"/>
                <w:szCs w:val="20"/>
              </w:rPr>
              <w:t>Новый локальный источник</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AB87284" w14:textId="77777777" w:rsidR="00882252" w:rsidRPr="00AB73AF" w:rsidRDefault="00882252" w:rsidP="00882252">
            <w:pPr>
              <w:jc w:val="center"/>
              <w:rPr>
                <w:color w:val="000000"/>
                <w:sz w:val="20"/>
                <w:szCs w:val="20"/>
              </w:rPr>
            </w:pPr>
            <w:r w:rsidRPr="00AB73AF">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1494F0B" w14:textId="5E9259DA" w:rsidR="00882252" w:rsidRPr="00AF390E" w:rsidRDefault="00882252" w:rsidP="00882252">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6A1E02" w14:textId="70EC71B0"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60DF15E" w14:textId="56A3C76A"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FF1774C" w14:textId="25AC2833"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D7A516A" w14:textId="7EAF9B73"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89208D4" w14:textId="35ACA095"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5698523" w14:textId="24A4A80A"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C253435" w14:textId="3812D33C" w:rsidR="00882252" w:rsidRPr="00AF390E" w:rsidRDefault="00882252" w:rsidP="00882252">
            <w:pPr>
              <w:jc w:val="center"/>
              <w:rPr>
                <w:color w:val="000000"/>
                <w:sz w:val="16"/>
                <w:szCs w:val="18"/>
              </w:rPr>
            </w:pPr>
            <w:r w:rsidRPr="00AF390E">
              <w:rPr>
                <w:sz w:val="16"/>
                <w:szCs w:val="18"/>
              </w:rPr>
              <w:t>73,3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A509A56" w14:textId="0596528B" w:rsidR="00882252" w:rsidRPr="00AF390E" w:rsidRDefault="00882252" w:rsidP="00882252">
            <w:pPr>
              <w:jc w:val="center"/>
              <w:rPr>
                <w:color w:val="000000"/>
                <w:sz w:val="16"/>
                <w:szCs w:val="18"/>
              </w:rPr>
            </w:pPr>
            <w:r w:rsidRPr="00AF390E">
              <w:rPr>
                <w:sz w:val="16"/>
                <w:szCs w:val="18"/>
              </w:rPr>
              <w:t>186,4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3DC138" w14:textId="7B737534" w:rsidR="00882252" w:rsidRPr="00AF390E" w:rsidRDefault="00882252" w:rsidP="00882252">
            <w:pPr>
              <w:jc w:val="center"/>
              <w:rPr>
                <w:color w:val="000000"/>
                <w:sz w:val="16"/>
                <w:szCs w:val="18"/>
              </w:rPr>
            </w:pPr>
            <w:r w:rsidRPr="00AF390E">
              <w:rPr>
                <w:sz w:val="16"/>
                <w:szCs w:val="18"/>
              </w:rPr>
              <w:t>356,6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92A2B14" w14:textId="7E0183E0" w:rsidR="00882252" w:rsidRPr="00AF390E" w:rsidRDefault="00882252" w:rsidP="00882252">
            <w:pPr>
              <w:jc w:val="center"/>
              <w:rPr>
                <w:color w:val="000000"/>
                <w:sz w:val="16"/>
                <w:szCs w:val="18"/>
              </w:rPr>
            </w:pPr>
            <w:r w:rsidRPr="00AF390E">
              <w:rPr>
                <w:sz w:val="16"/>
                <w:szCs w:val="18"/>
              </w:rPr>
              <w:t>412,1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1C37EC7" w14:textId="2E9A262B" w:rsidR="00882252" w:rsidRPr="00AF390E" w:rsidRDefault="00882252" w:rsidP="00882252">
            <w:pPr>
              <w:jc w:val="center"/>
              <w:rPr>
                <w:color w:val="000000"/>
                <w:sz w:val="16"/>
                <w:szCs w:val="18"/>
              </w:rPr>
            </w:pPr>
            <w:r w:rsidRPr="00AF390E">
              <w:rPr>
                <w:sz w:val="16"/>
                <w:szCs w:val="18"/>
              </w:rPr>
              <w:t>412,1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3E3556F" w14:textId="0892EC82" w:rsidR="00882252" w:rsidRPr="00AF390E" w:rsidRDefault="00882252" w:rsidP="00882252">
            <w:pPr>
              <w:jc w:val="center"/>
              <w:rPr>
                <w:color w:val="000000"/>
                <w:sz w:val="16"/>
                <w:szCs w:val="18"/>
              </w:rPr>
            </w:pPr>
            <w:r w:rsidRPr="00AF390E">
              <w:rPr>
                <w:sz w:val="16"/>
                <w:szCs w:val="18"/>
              </w:rPr>
              <w:t>412,1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51658F" w14:textId="0235C4BC" w:rsidR="00882252" w:rsidRPr="00AF390E" w:rsidRDefault="00882252" w:rsidP="00882252">
            <w:pPr>
              <w:jc w:val="center"/>
              <w:rPr>
                <w:color w:val="000000"/>
                <w:sz w:val="16"/>
                <w:szCs w:val="18"/>
              </w:rPr>
            </w:pPr>
            <w:r w:rsidRPr="00AF390E">
              <w:rPr>
                <w:sz w:val="16"/>
                <w:szCs w:val="18"/>
              </w:rPr>
              <w:t>412,1</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4B1D773" w14:textId="32001C03" w:rsidR="00882252" w:rsidRPr="00AF390E" w:rsidRDefault="00882252" w:rsidP="00882252">
            <w:pPr>
              <w:jc w:val="center"/>
              <w:rPr>
                <w:color w:val="000000"/>
                <w:sz w:val="16"/>
                <w:szCs w:val="18"/>
              </w:rPr>
            </w:pPr>
            <w:r w:rsidRPr="00AF390E">
              <w:rPr>
                <w:sz w:val="16"/>
                <w:szCs w:val="18"/>
              </w:rPr>
              <w:t>412,1</w:t>
            </w:r>
          </w:p>
        </w:tc>
        <w:tc>
          <w:tcPr>
            <w:tcW w:w="205" w:type="pct"/>
            <w:tcBorders>
              <w:top w:val="single" w:sz="4" w:space="0" w:color="auto"/>
              <w:left w:val="nil"/>
              <w:bottom w:val="single" w:sz="4" w:space="0" w:color="auto"/>
              <w:right w:val="single" w:sz="4" w:space="0" w:color="auto"/>
            </w:tcBorders>
            <w:vAlign w:val="center"/>
          </w:tcPr>
          <w:p w14:paraId="6FB38023" w14:textId="35E0C7C0" w:rsidR="00882252" w:rsidRPr="00AF390E" w:rsidRDefault="00882252" w:rsidP="00882252">
            <w:pPr>
              <w:jc w:val="center"/>
              <w:rPr>
                <w:sz w:val="16"/>
                <w:szCs w:val="18"/>
              </w:rPr>
            </w:pPr>
            <w:r w:rsidRPr="00AF390E">
              <w:rPr>
                <w:sz w:val="16"/>
                <w:szCs w:val="18"/>
              </w:rPr>
              <w:t>412,1</w:t>
            </w:r>
          </w:p>
        </w:tc>
        <w:tc>
          <w:tcPr>
            <w:tcW w:w="202" w:type="pct"/>
            <w:tcBorders>
              <w:top w:val="single" w:sz="4" w:space="0" w:color="auto"/>
              <w:left w:val="nil"/>
              <w:bottom w:val="single" w:sz="4" w:space="0" w:color="auto"/>
              <w:right w:val="single" w:sz="4" w:space="0" w:color="auto"/>
            </w:tcBorders>
            <w:vAlign w:val="center"/>
          </w:tcPr>
          <w:p w14:paraId="3B97B678" w14:textId="4A971BE8" w:rsidR="00882252" w:rsidRPr="00AF390E" w:rsidRDefault="00882252" w:rsidP="00882252">
            <w:pPr>
              <w:jc w:val="center"/>
              <w:rPr>
                <w:sz w:val="16"/>
                <w:szCs w:val="18"/>
              </w:rPr>
            </w:pPr>
            <w:r w:rsidRPr="00AF390E">
              <w:rPr>
                <w:sz w:val="16"/>
                <w:szCs w:val="18"/>
              </w:rPr>
              <w:t>412,1</w:t>
            </w:r>
          </w:p>
        </w:tc>
      </w:tr>
      <w:tr w:rsidR="00882252" w:rsidRPr="00537F75" w14:paraId="7C43ED7A" w14:textId="463FFB9A"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4A8DF421"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2DB7D51" w14:textId="77777777" w:rsidR="00882252" w:rsidRPr="00537F75" w:rsidRDefault="00882252" w:rsidP="00882252">
            <w:pPr>
              <w:jc w:val="center"/>
              <w:rPr>
                <w:color w:val="000000"/>
                <w:sz w:val="20"/>
                <w:szCs w:val="20"/>
              </w:rPr>
            </w:pPr>
            <w:r w:rsidRPr="00AB73AF">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25D52A5" w14:textId="233D1211" w:rsidR="00882252" w:rsidRPr="00AF390E" w:rsidRDefault="00882252" w:rsidP="00882252">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386F51" w14:textId="63D38B7E"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D133523" w14:textId="7015DFD7"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EA8132" w14:textId="387159C6"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36B1563" w14:textId="30A6E263"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E202F9C" w14:textId="120AE411"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3CF59CC" w14:textId="07B653A2"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4B4D70D" w14:textId="093AFA67" w:rsidR="00882252" w:rsidRPr="00AF390E" w:rsidRDefault="00882252" w:rsidP="00882252">
            <w:pPr>
              <w:jc w:val="center"/>
              <w:rPr>
                <w:color w:val="000000"/>
                <w:sz w:val="16"/>
                <w:szCs w:val="18"/>
              </w:rPr>
            </w:pPr>
            <w:r w:rsidRPr="00AF390E">
              <w:rPr>
                <w:sz w:val="16"/>
                <w:szCs w:val="18"/>
              </w:rPr>
              <w:t>71,6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8AAF5F2" w14:textId="6F14E0BA" w:rsidR="00882252" w:rsidRPr="00AF390E" w:rsidRDefault="00882252" w:rsidP="00882252">
            <w:pPr>
              <w:jc w:val="center"/>
              <w:rPr>
                <w:color w:val="000000"/>
                <w:sz w:val="16"/>
                <w:szCs w:val="18"/>
              </w:rPr>
            </w:pPr>
            <w:r w:rsidRPr="00AF390E">
              <w:rPr>
                <w:sz w:val="16"/>
                <w:szCs w:val="18"/>
              </w:rPr>
              <w:t>182,9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1AA383B" w14:textId="47D94398" w:rsidR="00882252" w:rsidRPr="00AF390E" w:rsidRDefault="00882252" w:rsidP="00882252">
            <w:pPr>
              <w:jc w:val="center"/>
              <w:rPr>
                <w:color w:val="000000"/>
                <w:sz w:val="16"/>
                <w:szCs w:val="18"/>
              </w:rPr>
            </w:pPr>
            <w:r w:rsidRPr="00AF390E">
              <w:rPr>
                <w:sz w:val="16"/>
                <w:szCs w:val="18"/>
              </w:rPr>
              <w:t>350,4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A3BF7D0" w14:textId="0EF2FD9D" w:rsidR="00882252" w:rsidRPr="00AF390E" w:rsidRDefault="00882252" w:rsidP="00882252">
            <w:pPr>
              <w:jc w:val="center"/>
              <w:rPr>
                <w:color w:val="000000"/>
                <w:sz w:val="16"/>
                <w:szCs w:val="18"/>
              </w:rPr>
            </w:pPr>
            <w:r w:rsidRPr="00AF390E">
              <w:rPr>
                <w:sz w:val="16"/>
                <w:szCs w:val="18"/>
              </w:rPr>
              <w:t>405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99ED23D" w14:textId="3EEF8DCF" w:rsidR="00882252" w:rsidRPr="00AF390E" w:rsidRDefault="00882252" w:rsidP="00882252">
            <w:pPr>
              <w:jc w:val="center"/>
              <w:rPr>
                <w:color w:val="000000"/>
                <w:sz w:val="16"/>
                <w:szCs w:val="18"/>
              </w:rPr>
            </w:pPr>
            <w:r w:rsidRPr="00AF390E">
              <w:rPr>
                <w:sz w:val="16"/>
                <w:szCs w:val="18"/>
              </w:rPr>
              <w:t>405</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CF4224F" w14:textId="775231C4" w:rsidR="00882252" w:rsidRPr="00AF390E" w:rsidRDefault="00882252" w:rsidP="00882252">
            <w:pPr>
              <w:jc w:val="center"/>
              <w:rPr>
                <w:color w:val="000000"/>
                <w:sz w:val="16"/>
                <w:szCs w:val="18"/>
              </w:rPr>
            </w:pPr>
            <w:r w:rsidRPr="00AF390E">
              <w:rPr>
                <w:sz w:val="16"/>
                <w:szCs w:val="18"/>
              </w:rPr>
              <w:t>405</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CD51AB9" w14:textId="2D1488C6" w:rsidR="00882252" w:rsidRPr="00AF390E" w:rsidRDefault="00882252" w:rsidP="00882252">
            <w:pPr>
              <w:jc w:val="center"/>
              <w:rPr>
                <w:color w:val="000000"/>
                <w:sz w:val="16"/>
                <w:szCs w:val="18"/>
              </w:rPr>
            </w:pPr>
            <w:r w:rsidRPr="00AF390E">
              <w:rPr>
                <w:sz w:val="16"/>
                <w:szCs w:val="18"/>
              </w:rPr>
              <w:t>405</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66F05F2" w14:textId="4F7F8920" w:rsidR="00882252" w:rsidRPr="00AF390E" w:rsidRDefault="00882252" w:rsidP="00882252">
            <w:pPr>
              <w:jc w:val="center"/>
              <w:rPr>
                <w:color w:val="000000"/>
                <w:sz w:val="16"/>
                <w:szCs w:val="18"/>
              </w:rPr>
            </w:pPr>
            <w:r w:rsidRPr="00AF390E">
              <w:rPr>
                <w:sz w:val="16"/>
                <w:szCs w:val="18"/>
              </w:rPr>
              <w:t>405</w:t>
            </w:r>
          </w:p>
        </w:tc>
        <w:tc>
          <w:tcPr>
            <w:tcW w:w="205" w:type="pct"/>
            <w:tcBorders>
              <w:top w:val="single" w:sz="4" w:space="0" w:color="auto"/>
              <w:left w:val="nil"/>
              <w:bottom w:val="single" w:sz="4" w:space="0" w:color="auto"/>
              <w:right w:val="single" w:sz="4" w:space="0" w:color="auto"/>
            </w:tcBorders>
            <w:vAlign w:val="center"/>
          </w:tcPr>
          <w:p w14:paraId="5AAE6628" w14:textId="0B5BDDDB" w:rsidR="00882252" w:rsidRPr="00AF390E" w:rsidRDefault="00882252" w:rsidP="00882252">
            <w:pPr>
              <w:jc w:val="center"/>
              <w:rPr>
                <w:sz w:val="16"/>
                <w:szCs w:val="18"/>
              </w:rPr>
            </w:pPr>
            <w:r w:rsidRPr="00AF390E">
              <w:rPr>
                <w:sz w:val="16"/>
                <w:szCs w:val="18"/>
              </w:rPr>
              <w:t>405</w:t>
            </w:r>
          </w:p>
        </w:tc>
        <w:tc>
          <w:tcPr>
            <w:tcW w:w="202" w:type="pct"/>
            <w:tcBorders>
              <w:top w:val="single" w:sz="4" w:space="0" w:color="auto"/>
              <w:left w:val="nil"/>
              <w:bottom w:val="single" w:sz="4" w:space="0" w:color="auto"/>
              <w:right w:val="single" w:sz="4" w:space="0" w:color="auto"/>
            </w:tcBorders>
            <w:vAlign w:val="center"/>
          </w:tcPr>
          <w:p w14:paraId="1FA40CE7" w14:textId="22167F54" w:rsidR="00882252" w:rsidRPr="00AF390E" w:rsidRDefault="00882252" w:rsidP="00882252">
            <w:pPr>
              <w:jc w:val="center"/>
              <w:rPr>
                <w:sz w:val="16"/>
                <w:szCs w:val="18"/>
              </w:rPr>
            </w:pPr>
            <w:r w:rsidRPr="00AF390E">
              <w:rPr>
                <w:sz w:val="16"/>
                <w:szCs w:val="18"/>
              </w:rPr>
              <w:t>405</w:t>
            </w:r>
          </w:p>
        </w:tc>
      </w:tr>
      <w:tr w:rsidR="00882252" w:rsidRPr="00537F75" w14:paraId="4AF678F0" w14:textId="738FB81B"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4FA55FC"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2C17758" w14:textId="77777777" w:rsidR="00882252" w:rsidRPr="00537F75" w:rsidRDefault="00882252" w:rsidP="00882252">
            <w:pPr>
              <w:jc w:val="center"/>
              <w:rPr>
                <w:color w:val="000000"/>
                <w:sz w:val="20"/>
                <w:szCs w:val="20"/>
              </w:rPr>
            </w:pPr>
            <w:r w:rsidRPr="00AB73AF">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711FDE2" w14:textId="59C30399" w:rsidR="00882252" w:rsidRPr="00AF390E" w:rsidRDefault="00882252" w:rsidP="00882252">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845988C" w14:textId="7A56203C"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0FA1DB5" w14:textId="383CA056"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6528359" w14:textId="10425405"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859199" w14:textId="54E5B846"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D2F711F" w14:textId="722FE18E"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013AA99" w14:textId="6BD7F6D2" w:rsidR="00882252" w:rsidRPr="00AF390E" w:rsidRDefault="00882252" w:rsidP="00882252">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D847EA2" w14:textId="39E9A13F" w:rsidR="00882252" w:rsidRPr="00AF390E" w:rsidRDefault="00882252" w:rsidP="00882252">
            <w:pPr>
              <w:jc w:val="center"/>
              <w:rPr>
                <w:color w:val="000000"/>
                <w:sz w:val="16"/>
                <w:szCs w:val="18"/>
              </w:rPr>
            </w:pPr>
            <w:r w:rsidRPr="00AF390E">
              <w:rPr>
                <w:sz w:val="16"/>
                <w:szCs w:val="18"/>
              </w:rPr>
              <w:t>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EFAD887" w14:textId="50CCC74F" w:rsidR="00882252" w:rsidRPr="00AF390E" w:rsidRDefault="00882252" w:rsidP="00882252">
            <w:pPr>
              <w:jc w:val="center"/>
              <w:rPr>
                <w:color w:val="000000"/>
                <w:sz w:val="16"/>
                <w:szCs w:val="18"/>
              </w:rPr>
            </w:pPr>
            <w:r w:rsidRPr="00AF390E">
              <w:rPr>
                <w:sz w:val="16"/>
                <w:szCs w:val="18"/>
              </w:rPr>
              <w:t>3,5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8519E69" w14:textId="348B1EB6" w:rsidR="00882252" w:rsidRPr="00AF390E" w:rsidRDefault="00882252" w:rsidP="00882252">
            <w:pPr>
              <w:jc w:val="center"/>
              <w:rPr>
                <w:color w:val="000000"/>
                <w:sz w:val="16"/>
                <w:szCs w:val="18"/>
              </w:rPr>
            </w:pPr>
            <w:r w:rsidRPr="00AF390E">
              <w:rPr>
                <w:sz w:val="16"/>
                <w:szCs w:val="18"/>
              </w:rPr>
              <w:t>6,2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E372D95" w14:textId="46E76C5B" w:rsidR="00882252" w:rsidRPr="00AF390E" w:rsidRDefault="00882252" w:rsidP="00882252">
            <w:pPr>
              <w:jc w:val="center"/>
              <w:rPr>
                <w:color w:val="000000"/>
                <w:sz w:val="16"/>
                <w:szCs w:val="18"/>
              </w:rPr>
            </w:pPr>
            <w:r w:rsidRPr="00AF390E">
              <w:rPr>
                <w:sz w:val="16"/>
                <w:szCs w:val="18"/>
              </w:rPr>
              <w:t>7,1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5DCAEAE" w14:textId="7C360644" w:rsidR="00882252" w:rsidRPr="00AF390E" w:rsidRDefault="00882252" w:rsidP="00882252">
            <w:pPr>
              <w:jc w:val="center"/>
              <w:rPr>
                <w:color w:val="000000"/>
                <w:sz w:val="16"/>
                <w:szCs w:val="18"/>
              </w:rPr>
            </w:pPr>
            <w:r w:rsidRPr="00AF390E">
              <w:rPr>
                <w:sz w:val="16"/>
                <w:szCs w:val="18"/>
              </w:rPr>
              <w:t>7,1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E26254D" w14:textId="479A5056" w:rsidR="00882252" w:rsidRPr="00AF390E" w:rsidRDefault="00882252" w:rsidP="00882252">
            <w:pPr>
              <w:jc w:val="center"/>
              <w:rPr>
                <w:color w:val="000000"/>
                <w:sz w:val="16"/>
                <w:szCs w:val="18"/>
              </w:rPr>
            </w:pPr>
            <w:r w:rsidRPr="00AF390E">
              <w:rPr>
                <w:sz w:val="16"/>
                <w:szCs w:val="18"/>
              </w:rPr>
              <w:t>7,1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871B783" w14:textId="1840AC5E" w:rsidR="00882252" w:rsidRPr="00AF390E" w:rsidRDefault="00882252" w:rsidP="00882252">
            <w:pPr>
              <w:jc w:val="center"/>
              <w:rPr>
                <w:color w:val="000000"/>
                <w:sz w:val="16"/>
                <w:szCs w:val="18"/>
              </w:rPr>
            </w:pPr>
            <w:r w:rsidRPr="00AF390E">
              <w:rPr>
                <w:sz w:val="16"/>
                <w:szCs w:val="18"/>
              </w:rPr>
              <w:t>7,1</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D9A13CC" w14:textId="0D30A903" w:rsidR="00882252" w:rsidRPr="00AF390E" w:rsidRDefault="00882252" w:rsidP="00882252">
            <w:pPr>
              <w:jc w:val="center"/>
              <w:rPr>
                <w:color w:val="000000"/>
                <w:sz w:val="16"/>
                <w:szCs w:val="18"/>
              </w:rPr>
            </w:pPr>
            <w:r w:rsidRPr="00AF390E">
              <w:rPr>
                <w:sz w:val="16"/>
                <w:szCs w:val="18"/>
              </w:rPr>
              <w:t>7,1</w:t>
            </w:r>
          </w:p>
        </w:tc>
        <w:tc>
          <w:tcPr>
            <w:tcW w:w="205" w:type="pct"/>
            <w:tcBorders>
              <w:top w:val="single" w:sz="4" w:space="0" w:color="auto"/>
              <w:left w:val="nil"/>
              <w:bottom w:val="single" w:sz="4" w:space="0" w:color="auto"/>
              <w:right w:val="single" w:sz="4" w:space="0" w:color="auto"/>
            </w:tcBorders>
            <w:vAlign w:val="center"/>
          </w:tcPr>
          <w:p w14:paraId="4B483BCC" w14:textId="5E5ACA83" w:rsidR="00882252" w:rsidRPr="00AF390E" w:rsidRDefault="00882252" w:rsidP="00882252">
            <w:pPr>
              <w:jc w:val="center"/>
              <w:rPr>
                <w:sz w:val="16"/>
                <w:szCs w:val="18"/>
              </w:rPr>
            </w:pPr>
            <w:r w:rsidRPr="00AF390E">
              <w:rPr>
                <w:sz w:val="16"/>
                <w:szCs w:val="18"/>
              </w:rPr>
              <w:t>7,1</w:t>
            </w:r>
          </w:p>
        </w:tc>
        <w:tc>
          <w:tcPr>
            <w:tcW w:w="202" w:type="pct"/>
            <w:tcBorders>
              <w:top w:val="single" w:sz="4" w:space="0" w:color="auto"/>
              <w:left w:val="nil"/>
              <w:bottom w:val="single" w:sz="4" w:space="0" w:color="auto"/>
              <w:right w:val="single" w:sz="4" w:space="0" w:color="auto"/>
            </w:tcBorders>
            <w:vAlign w:val="center"/>
          </w:tcPr>
          <w:p w14:paraId="6B96DADE" w14:textId="541F9082" w:rsidR="00882252" w:rsidRPr="00AF390E" w:rsidRDefault="00882252" w:rsidP="00882252">
            <w:pPr>
              <w:jc w:val="center"/>
              <w:rPr>
                <w:sz w:val="16"/>
                <w:szCs w:val="18"/>
              </w:rPr>
            </w:pPr>
            <w:r w:rsidRPr="00AF390E">
              <w:rPr>
                <w:sz w:val="16"/>
                <w:szCs w:val="18"/>
              </w:rPr>
              <w:t>7,1</w:t>
            </w:r>
          </w:p>
        </w:tc>
      </w:tr>
      <w:tr w:rsidR="00882252" w:rsidRPr="00537F75" w14:paraId="6E9EBF4E" w14:textId="1557689E" w:rsidTr="00440F7D">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C8A6487" w14:textId="77777777" w:rsidR="00882252" w:rsidRPr="00AB73AF" w:rsidRDefault="00882252" w:rsidP="00882252">
            <w:pPr>
              <w:jc w:val="center"/>
              <w:rPr>
                <w:color w:val="000000"/>
                <w:sz w:val="20"/>
                <w:szCs w:val="20"/>
              </w:rPr>
            </w:pPr>
            <w:r w:rsidRPr="00AB73AF">
              <w:rPr>
                <w:color w:val="000000"/>
                <w:sz w:val="20"/>
                <w:szCs w:val="20"/>
              </w:rPr>
              <w:t>Всего</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3F8AFA" w14:textId="77777777" w:rsidR="00882252" w:rsidRPr="00AB73AF" w:rsidRDefault="00882252" w:rsidP="00882252">
            <w:pPr>
              <w:jc w:val="center"/>
              <w:rPr>
                <w:color w:val="000000"/>
                <w:sz w:val="20"/>
                <w:szCs w:val="20"/>
              </w:rPr>
            </w:pPr>
            <w:r w:rsidRPr="00AB73AF">
              <w:rPr>
                <w:color w:val="000000"/>
                <w:sz w:val="20"/>
                <w:szCs w:val="2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5D6B450" w14:textId="44B486C0" w:rsidR="00882252" w:rsidRPr="00AF390E" w:rsidRDefault="00882252" w:rsidP="00882252">
            <w:pPr>
              <w:jc w:val="center"/>
              <w:rPr>
                <w:color w:val="000000"/>
                <w:sz w:val="16"/>
                <w:szCs w:val="18"/>
              </w:rPr>
            </w:pPr>
            <w:r w:rsidRPr="00AF390E">
              <w:rPr>
                <w:sz w:val="16"/>
                <w:szCs w:val="18"/>
              </w:rPr>
              <w:t>2282,5</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8D0380F" w14:textId="5728E6D0" w:rsidR="00882252" w:rsidRPr="00AF390E" w:rsidRDefault="00882252" w:rsidP="00882252">
            <w:pPr>
              <w:jc w:val="center"/>
              <w:rPr>
                <w:color w:val="000000"/>
                <w:sz w:val="16"/>
                <w:szCs w:val="18"/>
              </w:rPr>
            </w:pPr>
            <w:r w:rsidRPr="00AF390E">
              <w:rPr>
                <w:sz w:val="16"/>
                <w:szCs w:val="18"/>
              </w:rPr>
              <w:t>3324,2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7034681" w14:textId="41859CC4" w:rsidR="00882252" w:rsidRPr="00AF390E" w:rsidRDefault="00882252" w:rsidP="00882252">
            <w:pPr>
              <w:jc w:val="center"/>
              <w:rPr>
                <w:color w:val="000000"/>
                <w:sz w:val="16"/>
                <w:szCs w:val="18"/>
              </w:rPr>
            </w:pPr>
            <w:r w:rsidRPr="00AF390E">
              <w:rPr>
                <w:sz w:val="16"/>
                <w:szCs w:val="18"/>
              </w:rPr>
              <w:t>4498,4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3B49F67" w14:textId="37F1888A" w:rsidR="00882252" w:rsidRPr="00AF390E" w:rsidRDefault="00882252" w:rsidP="00882252">
            <w:pPr>
              <w:jc w:val="center"/>
              <w:rPr>
                <w:color w:val="000000"/>
                <w:sz w:val="16"/>
                <w:szCs w:val="18"/>
              </w:rPr>
            </w:pPr>
            <w:r w:rsidRPr="00AF390E">
              <w:rPr>
                <w:sz w:val="16"/>
                <w:szCs w:val="18"/>
              </w:rPr>
              <w:t>4725,7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353F269" w14:textId="25C69D05" w:rsidR="00882252" w:rsidRPr="00AF390E" w:rsidRDefault="00882252" w:rsidP="00882252">
            <w:pPr>
              <w:jc w:val="center"/>
              <w:rPr>
                <w:color w:val="000000"/>
                <w:sz w:val="16"/>
                <w:szCs w:val="18"/>
              </w:rPr>
            </w:pPr>
            <w:r w:rsidRPr="00AF390E">
              <w:rPr>
                <w:sz w:val="16"/>
                <w:szCs w:val="18"/>
              </w:rPr>
              <w:t>5020,4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6875E45" w14:textId="5F035718" w:rsidR="00882252" w:rsidRPr="00AF390E" w:rsidRDefault="00882252" w:rsidP="00882252">
            <w:pPr>
              <w:jc w:val="center"/>
              <w:rPr>
                <w:color w:val="000000"/>
                <w:sz w:val="16"/>
                <w:szCs w:val="18"/>
              </w:rPr>
            </w:pPr>
            <w:r w:rsidRPr="00AF390E">
              <w:rPr>
                <w:sz w:val="16"/>
                <w:szCs w:val="18"/>
              </w:rPr>
              <w:t>5453,3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238326A" w14:textId="5C38093B" w:rsidR="00882252" w:rsidRPr="00AF390E" w:rsidRDefault="00882252" w:rsidP="00882252">
            <w:pPr>
              <w:jc w:val="center"/>
              <w:rPr>
                <w:color w:val="000000"/>
                <w:sz w:val="16"/>
                <w:szCs w:val="18"/>
              </w:rPr>
            </w:pPr>
            <w:r w:rsidRPr="00AF390E">
              <w:rPr>
                <w:sz w:val="16"/>
                <w:szCs w:val="18"/>
              </w:rPr>
              <w:t>5908,5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0F2F2F0" w14:textId="29107F86" w:rsidR="00882252" w:rsidRPr="00AF390E" w:rsidRDefault="00882252" w:rsidP="00882252">
            <w:pPr>
              <w:jc w:val="center"/>
              <w:rPr>
                <w:color w:val="000000"/>
                <w:sz w:val="16"/>
                <w:szCs w:val="18"/>
              </w:rPr>
            </w:pPr>
            <w:r w:rsidRPr="00AF390E">
              <w:rPr>
                <w:sz w:val="16"/>
                <w:szCs w:val="18"/>
              </w:rPr>
              <w:t>6398,1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35EA047" w14:textId="04788022" w:rsidR="00882252" w:rsidRPr="00AF390E" w:rsidRDefault="00882252" w:rsidP="00882252">
            <w:pPr>
              <w:jc w:val="center"/>
              <w:rPr>
                <w:color w:val="000000"/>
                <w:sz w:val="16"/>
                <w:szCs w:val="18"/>
              </w:rPr>
            </w:pPr>
            <w:r w:rsidRPr="00AF390E">
              <w:rPr>
                <w:sz w:val="16"/>
                <w:szCs w:val="18"/>
              </w:rPr>
              <w:t>6739,1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0379B63" w14:textId="0D40DCEF" w:rsidR="00882252" w:rsidRPr="00AF390E" w:rsidRDefault="00882252" w:rsidP="00882252">
            <w:pPr>
              <w:jc w:val="center"/>
              <w:rPr>
                <w:color w:val="000000"/>
                <w:sz w:val="16"/>
                <w:szCs w:val="18"/>
              </w:rPr>
            </w:pPr>
            <w:r w:rsidRPr="00AF390E">
              <w:rPr>
                <w:sz w:val="16"/>
                <w:szCs w:val="18"/>
              </w:rPr>
              <w:t>7124,9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050E567" w14:textId="1DAECB63" w:rsidR="00882252" w:rsidRPr="00AF390E" w:rsidRDefault="00882252" w:rsidP="00882252">
            <w:pPr>
              <w:jc w:val="center"/>
              <w:rPr>
                <w:color w:val="000000"/>
                <w:sz w:val="16"/>
                <w:szCs w:val="18"/>
              </w:rPr>
            </w:pPr>
            <w:r w:rsidRPr="00AF390E">
              <w:rPr>
                <w:sz w:val="16"/>
                <w:szCs w:val="18"/>
              </w:rPr>
              <w:t>7462,8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A7D8259" w14:textId="5E033582" w:rsidR="00882252" w:rsidRPr="00AF390E" w:rsidRDefault="00882252" w:rsidP="00882252">
            <w:pPr>
              <w:jc w:val="center"/>
              <w:rPr>
                <w:color w:val="000000"/>
                <w:sz w:val="16"/>
                <w:szCs w:val="18"/>
              </w:rPr>
            </w:pPr>
            <w:r w:rsidRPr="00AF390E">
              <w:rPr>
                <w:sz w:val="16"/>
                <w:szCs w:val="18"/>
              </w:rPr>
              <w:t>7462,8</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BFE8824" w14:textId="7EA6FE19" w:rsidR="00882252" w:rsidRPr="00AF390E" w:rsidRDefault="00882252" w:rsidP="00882252">
            <w:pPr>
              <w:jc w:val="center"/>
              <w:rPr>
                <w:color w:val="000000"/>
                <w:sz w:val="16"/>
                <w:szCs w:val="18"/>
              </w:rPr>
            </w:pPr>
            <w:r w:rsidRPr="00AF390E">
              <w:rPr>
                <w:sz w:val="16"/>
                <w:szCs w:val="18"/>
              </w:rPr>
              <w:t>7462,8</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EB9B7EE" w14:textId="2AC880A5" w:rsidR="00882252" w:rsidRPr="00AF390E" w:rsidRDefault="00882252" w:rsidP="00882252">
            <w:pPr>
              <w:jc w:val="center"/>
              <w:rPr>
                <w:color w:val="000000"/>
                <w:sz w:val="16"/>
                <w:szCs w:val="18"/>
              </w:rPr>
            </w:pPr>
            <w:r w:rsidRPr="00AF390E">
              <w:rPr>
                <w:sz w:val="16"/>
                <w:szCs w:val="18"/>
              </w:rPr>
              <w:t>7462,8</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5D1D9D6" w14:textId="27D7E51E" w:rsidR="00882252" w:rsidRPr="00AF390E" w:rsidRDefault="00882252" w:rsidP="00882252">
            <w:pPr>
              <w:jc w:val="center"/>
              <w:rPr>
                <w:color w:val="000000"/>
                <w:sz w:val="16"/>
                <w:szCs w:val="18"/>
              </w:rPr>
            </w:pPr>
            <w:r w:rsidRPr="00AF390E">
              <w:rPr>
                <w:sz w:val="16"/>
                <w:szCs w:val="18"/>
              </w:rPr>
              <w:t>7465,3</w:t>
            </w:r>
          </w:p>
        </w:tc>
        <w:tc>
          <w:tcPr>
            <w:tcW w:w="205" w:type="pct"/>
            <w:tcBorders>
              <w:top w:val="single" w:sz="4" w:space="0" w:color="auto"/>
              <w:left w:val="nil"/>
              <w:bottom w:val="single" w:sz="4" w:space="0" w:color="auto"/>
              <w:right w:val="single" w:sz="4" w:space="0" w:color="auto"/>
            </w:tcBorders>
            <w:vAlign w:val="center"/>
          </w:tcPr>
          <w:p w14:paraId="5E35C3EF" w14:textId="5C17E705" w:rsidR="00882252" w:rsidRPr="00AF390E" w:rsidRDefault="00882252" w:rsidP="00882252">
            <w:pPr>
              <w:jc w:val="center"/>
              <w:rPr>
                <w:sz w:val="16"/>
                <w:szCs w:val="18"/>
              </w:rPr>
            </w:pPr>
            <w:r w:rsidRPr="00AF390E">
              <w:rPr>
                <w:sz w:val="16"/>
                <w:szCs w:val="18"/>
              </w:rPr>
              <w:t>7465,3</w:t>
            </w:r>
          </w:p>
        </w:tc>
        <w:tc>
          <w:tcPr>
            <w:tcW w:w="202" w:type="pct"/>
            <w:tcBorders>
              <w:top w:val="single" w:sz="4" w:space="0" w:color="auto"/>
              <w:left w:val="nil"/>
              <w:bottom w:val="single" w:sz="4" w:space="0" w:color="auto"/>
              <w:right w:val="single" w:sz="4" w:space="0" w:color="auto"/>
            </w:tcBorders>
            <w:vAlign w:val="center"/>
          </w:tcPr>
          <w:p w14:paraId="55553383" w14:textId="59F7A0A5" w:rsidR="00882252" w:rsidRPr="00AF390E" w:rsidRDefault="00882252" w:rsidP="00882252">
            <w:pPr>
              <w:jc w:val="center"/>
              <w:rPr>
                <w:sz w:val="16"/>
                <w:szCs w:val="18"/>
              </w:rPr>
            </w:pPr>
            <w:r w:rsidRPr="00AF390E">
              <w:rPr>
                <w:sz w:val="16"/>
                <w:szCs w:val="18"/>
              </w:rPr>
              <w:t>7465,3</w:t>
            </w:r>
          </w:p>
        </w:tc>
      </w:tr>
      <w:tr w:rsidR="00882252" w:rsidRPr="00537F75" w14:paraId="660C5CC6" w14:textId="40A618AF"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B1E07FF"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A25BACC" w14:textId="77777777" w:rsidR="00882252" w:rsidRPr="00537F75" w:rsidRDefault="00882252" w:rsidP="00882252">
            <w:pPr>
              <w:jc w:val="center"/>
              <w:rPr>
                <w:color w:val="000000"/>
                <w:sz w:val="20"/>
                <w:szCs w:val="20"/>
              </w:rPr>
            </w:pPr>
            <w:r w:rsidRPr="00AB73AF">
              <w:rPr>
                <w:color w:val="000000"/>
                <w:sz w:val="20"/>
                <w:szCs w:val="2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22397F6" w14:textId="07C9EF7D" w:rsidR="00882252" w:rsidRPr="00AF390E" w:rsidRDefault="00882252" w:rsidP="00882252">
            <w:pPr>
              <w:jc w:val="center"/>
              <w:rPr>
                <w:color w:val="000000"/>
                <w:sz w:val="16"/>
                <w:szCs w:val="18"/>
              </w:rPr>
            </w:pPr>
            <w:r w:rsidRPr="00AF390E">
              <w:rPr>
                <w:sz w:val="16"/>
                <w:szCs w:val="18"/>
              </w:rPr>
              <w:t>1942,7</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A8989BD" w14:textId="2213287A" w:rsidR="00882252" w:rsidRPr="00AF390E" w:rsidRDefault="00882252" w:rsidP="00882252">
            <w:pPr>
              <w:jc w:val="center"/>
              <w:rPr>
                <w:color w:val="000000"/>
                <w:sz w:val="16"/>
                <w:szCs w:val="18"/>
              </w:rPr>
            </w:pPr>
            <w:r w:rsidRPr="00AF390E">
              <w:rPr>
                <w:sz w:val="16"/>
                <w:szCs w:val="18"/>
              </w:rPr>
              <w:t>2867,3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975FB8B" w14:textId="505A2B94" w:rsidR="00882252" w:rsidRPr="00AF390E" w:rsidRDefault="00882252" w:rsidP="00882252">
            <w:pPr>
              <w:jc w:val="center"/>
              <w:rPr>
                <w:color w:val="000000"/>
                <w:sz w:val="16"/>
                <w:szCs w:val="18"/>
              </w:rPr>
            </w:pPr>
            <w:r w:rsidRPr="00AF390E">
              <w:rPr>
                <w:sz w:val="16"/>
                <w:szCs w:val="18"/>
              </w:rPr>
              <w:t>3864,7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E3FBBD7" w14:textId="662D8898" w:rsidR="00882252" w:rsidRPr="00AF390E" w:rsidRDefault="00882252" w:rsidP="00882252">
            <w:pPr>
              <w:jc w:val="center"/>
              <w:rPr>
                <w:color w:val="000000"/>
                <w:sz w:val="16"/>
                <w:szCs w:val="18"/>
              </w:rPr>
            </w:pPr>
            <w:r w:rsidRPr="00AF390E">
              <w:rPr>
                <w:sz w:val="16"/>
                <w:szCs w:val="18"/>
              </w:rPr>
              <w:t>4043,2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E1617B9" w14:textId="10C92DB8" w:rsidR="00882252" w:rsidRPr="00AF390E" w:rsidRDefault="00882252" w:rsidP="00882252">
            <w:pPr>
              <w:jc w:val="center"/>
              <w:rPr>
                <w:color w:val="000000"/>
                <w:sz w:val="16"/>
                <w:szCs w:val="18"/>
              </w:rPr>
            </w:pPr>
            <w:r w:rsidRPr="00AF390E">
              <w:rPr>
                <w:sz w:val="16"/>
                <w:szCs w:val="18"/>
              </w:rPr>
              <w:t>4276,8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098EE45" w14:textId="3A575DF2" w:rsidR="00882252" w:rsidRPr="00AF390E" w:rsidRDefault="00882252" w:rsidP="00882252">
            <w:pPr>
              <w:jc w:val="center"/>
              <w:rPr>
                <w:color w:val="000000"/>
                <w:sz w:val="16"/>
                <w:szCs w:val="18"/>
              </w:rPr>
            </w:pPr>
            <w:r w:rsidRPr="00AF390E">
              <w:rPr>
                <w:sz w:val="16"/>
                <w:szCs w:val="18"/>
              </w:rPr>
              <w:t>4621,9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5F9B3A5" w14:textId="7506A903" w:rsidR="00882252" w:rsidRPr="00AF390E" w:rsidRDefault="00882252" w:rsidP="00882252">
            <w:pPr>
              <w:jc w:val="center"/>
              <w:rPr>
                <w:color w:val="000000"/>
                <w:sz w:val="16"/>
                <w:szCs w:val="18"/>
              </w:rPr>
            </w:pPr>
            <w:r w:rsidRPr="00AF390E">
              <w:rPr>
                <w:sz w:val="16"/>
                <w:szCs w:val="18"/>
              </w:rPr>
              <w:t>4971,7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76D8DF8" w14:textId="4DD3B79E" w:rsidR="00882252" w:rsidRPr="00AF390E" w:rsidRDefault="00882252" w:rsidP="00882252">
            <w:pPr>
              <w:jc w:val="center"/>
              <w:rPr>
                <w:color w:val="000000"/>
                <w:sz w:val="16"/>
                <w:szCs w:val="18"/>
              </w:rPr>
            </w:pPr>
            <w:r w:rsidRPr="00AF390E">
              <w:rPr>
                <w:sz w:val="16"/>
                <w:szCs w:val="18"/>
              </w:rPr>
              <w:t>5393,7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0EC3271" w14:textId="58F3AAB7" w:rsidR="00882252" w:rsidRPr="00AF390E" w:rsidRDefault="00882252" w:rsidP="00882252">
            <w:pPr>
              <w:jc w:val="center"/>
              <w:rPr>
                <w:color w:val="000000"/>
                <w:sz w:val="16"/>
                <w:szCs w:val="18"/>
              </w:rPr>
            </w:pPr>
            <w:r w:rsidRPr="00AF390E">
              <w:rPr>
                <w:sz w:val="16"/>
                <w:szCs w:val="18"/>
              </w:rPr>
              <w:t>5678,2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058009A" w14:textId="05D9D8FD" w:rsidR="00882252" w:rsidRPr="00AF390E" w:rsidRDefault="00882252" w:rsidP="00882252">
            <w:pPr>
              <w:jc w:val="center"/>
              <w:rPr>
                <w:color w:val="000000"/>
                <w:sz w:val="16"/>
                <w:szCs w:val="18"/>
              </w:rPr>
            </w:pPr>
            <w:r w:rsidRPr="00AF390E">
              <w:rPr>
                <w:sz w:val="16"/>
                <w:szCs w:val="18"/>
              </w:rPr>
              <w:t>6008,9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B1BEED6" w14:textId="15F5D5A1" w:rsidR="00882252" w:rsidRPr="00AF390E" w:rsidRDefault="00882252" w:rsidP="00882252">
            <w:pPr>
              <w:jc w:val="center"/>
              <w:rPr>
                <w:color w:val="000000"/>
                <w:sz w:val="16"/>
                <w:szCs w:val="18"/>
              </w:rPr>
            </w:pPr>
            <w:r w:rsidRPr="00AF390E">
              <w:rPr>
                <w:sz w:val="16"/>
                <w:szCs w:val="18"/>
              </w:rPr>
              <w:t>6276,9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9A647E1" w14:textId="174C0C58" w:rsidR="00882252" w:rsidRPr="00AF390E" w:rsidRDefault="00882252" w:rsidP="00882252">
            <w:pPr>
              <w:jc w:val="center"/>
              <w:rPr>
                <w:color w:val="000000"/>
                <w:sz w:val="16"/>
                <w:szCs w:val="18"/>
              </w:rPr>
            </w:pPr>
            <w:r w:rsidRPr="00AF390E">
              <w:rPr>
                <w:sz w:val="16"/>
                <w:szCs w:val="18"/>
              </w:rPr>
              <w:t>6276,9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B206F29" w14:textId="2F94E0E8" w:rsidR="00882252" w:rsidRPr="00AF390E" w:rsidRDefault="00882252" w:rsidP="00882252">
            <w:pPr>
              <w:jc w:val="center"/>
              <w:rPr>
                <w:color w:val="000000"/>
                <w:sz w:val="16"/>
                <w:szCs w:val="18"/>
              </w:rPr>
            </w:pPr>
            <w:r w:rsidRPr="00AF390E">
              <w:rPr>
                <w:sz w:val="16"/>
                <w:szCs w:val="18"/>
              </w:rPr>
              <w:t>6276,9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6554B5E" w14:textId="6E69C738" w:rsidR="00882252" w:rsidRPr="00AF390E" w:rsidRDefault="00882252" w:rsidP="00882252">
            <w:pPr>
              <w:jc w:val="center"/>
              <w:rPr>
                <w:color w:val="000000"/>
                <w:sz w:val="16"/>
                <w:szCs w:val="18"/>
              </w:rPr>
            </w:pPr>
            <w:r w:rsidRPr="00AF390E">
              <w:rPr>
                <w:sz w:val="16"/>
                <w:szCs w:val="18"/>
              </w:rPr>
              <w:t>6276,9</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13915F6" w14:textId="6163D7D8" w:rsidR="00882252" w:rsidRPr="00AF390E" w:rsidRDefault="00882252" w:rsidP="00882252">
            <w:pPr>
              <w:jc w:val="center"/>
              <w:rPr>
                <w:color w:val="000000"/>
                <w:sz w:val="16"/>
                <w:szCs w:val="18"/>
              </w:rPr>
            </w:pPr>
            <w:r w:rsidRPr="00AF390E">
              <w:rPr>
                <w:sz w:val="16"/>
                <w:szCs w:val="18"/>
              </w:rPr>
              <w:t>6276,9</w:t>
            </w:r>
          </w:p>
        </w:tc>
        <w:tc>
          <w:tcPr>
            <w:tcW w:w="205" w:type="pct"/>
            <w:tcBorders>
              <w:top w:val="single" w:sz="4" w:space="0" w:color="auto"/>
              <w:left w:val="nil"/>
              <w:bottom w:val="single" w:sz="4" w:space="0" w:color="auto"/>
              <w:right w:val="single" w:sz="4" w:space="0" w:color="auto"/>
            </w:tcBorders>
            <w:vAlign w:val="center"/>
          </w:tcPr>
          <w:p w14:paraId="5CAD17E0" w14:textId="1C068615" w:rsidR="00882252" w:rsidRPr="00AF390E" w:rsidRDefault="00882252" w:rsidP="00882252">
            <w:pPr>
              <w:jc w:val="center"/>
              <w:rPr>
                <w:sz w:val="16"/>
                <w:szCs w:val="18"/>
              </w:rPr>
            </w:pPr>
            <w:r w:rsidRPr="00AF390E">
              <w:rPr>
                <w:sz w:val="16"/>
                <w:szCs w:val="18"/>
              </w:rPr>
              <w:t>6276,9</w:t>
            </w:r>
          </w:p>
        </w:tc>
        <w:tc>
          <w:tcPr>
            <w:tcW w:w="202" w:type="pct"/>
            <w:tcBorders>
              <w:top w:val="single" w:sz="4" w:space="0" w:color="auto"/>
              <w:left w:val="nil"/>
              <w:bottom w:val="single" w:sz="4" w:space="0" w:color="auto"/>
              <w:right w:val="single" w:sz="4" w:space="0" w:color="auto"/>
            </w:tcBorders>
            <w:vAlign w:val="center"/>
          </w:tcPr>
          <w:p w14:paraId="3F0DC139" w14:textId="0BDAB67B" w:rsidR="00882252" w:rsidRPr="00AF390E" w:rsidRDefault="00882252" w:rsidP="00882252">
            <w:pPr>
              <w:jc w:val="center"/>
              <w:rPr>
                <w:sz w:val="16"/>
                <w:szCs w:val="18"/>
              </w:rPr>
            </w:pPr>
            <w:r w:rsidRPr="00AF390E">
              <w:rPr>
                <w:sz w:val="16"/>
                <w:szCs w:val="18"/>
              </w:rPr>
              <w:t>6276,9</w:t>
            </w:r>
          </w:p>
        </w:tc>
      </w:tr>
      <w:tr w:rsidR="00882252" w:rsidRPr="00537F75" w14:paraId="173BF9BE" w14:textId="0DBA84C5" w:rsidTr="00440F7D">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350130A" w14:textId="77777777" w:rsidR="00882252" w:rsidRPr="00537F75" w:rsidRDefault="00882252" w:rsidP="00882252">
            <w:pPr>
              <w:jc w:val="center"/>
              <w:rPr>
                <w:color w:val="000000"/>
                <w:sz w:val="20"/>
                <w:szCs w:val="2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1F72AD2" w14:textId="77777777" w:rsidR="00882252" w:rsidRPr="00537F75" w:rsidRDefault="00882252" w:rsidP="00882252">
            <w:pPr>
              <w:jc w:val="center"/>
              <w:rPr>
                <w:color w:val="000000"/>
                <w:sz w:val="20"/>
                <w:szCs w:val="20"/>
              </w:rPr>
            </w:pPr>
            <w:r w:rsidRPr="00AB73AF">
              <w:rPr>
                <w:color w:val="000000"/>
                <w:sz w:val="20"/>
                <w:szCs w:val="2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590D7B" w14:textId="4B221F43" w:rsidR="00882252" w:rsidRPr="00AF390E" w:rsidRDefault="00882252" w:rsidP="00882252">
            <w:pPr>
              <w:jc w:val="center"/>
              <w:rPr>
                <w:color w:val="000000"/>
                <w:sz w:val="16"/>
                <w:szCs w:val="18"/>
              </w:rPr>
            </w:pPr>
            <w:r w:rsidRPr="00AF390E">
              <w:rPr>
                <w:sz w:val="16"/>
                <w:szCs w:val="18"/>
              </w:rPr>
              <w:t>339,8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66F3BD" w14:textId="28121F93" w:rsidR="00882252" w:rsidRPr="00AF390E" w:rsidRDefault="00882252" w:rsidP="00882252">
            <w:pPr>
              <w:jc w:val="center"/>
              <w:rPr>
                <w:color w:val="000000"/>
                <w:sz w:val="16"/>
                <w:szCs w:val="18"/>
              </w:rPr>
            </w:pPr>
            <w:r w:rsidRPr="00AF390E">
              <w:rPr>
                <w:sz w:val="16"/>
                <w:szCs w:val="18"/>
              </w:rPr>
              <w:t>455,9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CA15B26" w14:textId="194E5257" w:rsidR="00882252" w:rsidRPr="00AF390E" w:rsidRDefault="00882252" w:rsidP="00882252">
            <w:pPr>
              <w:jc w:val="center"/>
              <w:rPr>
                <w:color w:val="000000"/>
                <w:sz w:val="16"/>
                <w:szCs w:val="18"/>
              </w:rPr>
            </w:pPr>
            <w:r w:rsidRPr="00AF390E">
              <w:rPr>
                <w:sz w:val="16"/>
                <w:szCs w:val="18"/>
              </w:rPr>
              <w:t>632,8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5329133" w14:textId="267FAB48" w:rsidR="00882252" w:rsidRPr="00AF390E" w:rsidRDefault="00882252" w:rsidP="00882252">
            <w:pPr>
              <w:jc w:val="center"/>
              <w:rPr>
                <w:color w:val="000000"/>
                <w:sz w:val="16"/>
                <w:szCs w:val="18"/>
              </w:rPr>
            </w:pPr>
            <w:r w:rsidRPr="00AF390E">
              <w:rPr>
                <w:sz w:val="16"/>
                <w:szCs w:val="18"/>
              </w:rPr>
              <w:t>681,6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FF94DE8" w14:textId="04B40B1B" w:rsidR="00882252" w:rsidRPr="00AF390E" w:rsidRDefault="00882252" w:rsidP="00882252">
            <w:pPr>
              <w:jc w:val="center"/>
              <w:rPr>
                <w:color w:val="000000"/>
                <w:sz w:val="16"/>
                <w:szCs w:val="18"/>
              </w:rPr>
            </w:pPr>
            <w:r w:rsidRPr="00AF390E">
              <w:rPr>
                <w:sz w:val="16"/>
                <w:szCs w:val="18"/>
              </w:rPr>
              <w:t>742,7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A2EAB33" w14:textId="40B1F4CB" w:rsidR="00882252" w:rsidRPr="00AF390E" w:rsidRDefault="00882252" w:rsidP="00882252">
            <w:pPr>
              <w:jc w:val="center"/>
              <w:rPr>
                <w:color w:val="000000"/>
                <w:sz w:val="16"/>
                <w:szCs w:val="18"/>
              </w:rPr>
            </w:pPr>
            <w:r w:rsidRPr="00AF390E">
              <w:rPr>
                <w:sz w:val="16"/>
                <w:szCs w:val="18"/>
              </w:rPr>
              <w:t>830,5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B6AAF46" w14:textId="1E3DF971" w:rsidR="00882252" w:rsidRPr="00AF390E" w:rsidRDefault="00882252" w:rsidP="00882252">
            <w:pPr>
              <w:jc w:val="center"/>
              <w:rPr>
                <w:color w:val="000000"/>
                <w:sz w:val="16"/>
                <w:szCs w:val="18"/>
              </w:rPr>
            </w:pPr>
            <w:r w:rsidRPr="00AF390E">
              <w:rPr>
                <w:sz w:val="16"/>
                <w:szCs w:val="18"/>
              </w:rPr>
              <w:t>935,9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6D2F20F" w14:textId="2664EE8E" w:rsidR="00882252" w:rsidRPr="00AF390E" w:rsidRDefault="00882252" w:rsidP="00882252">
            <w:pPr>
              <w:jc w:val="center"/>
              <w:rPr>
                <w:color w:val="000000"/>
                <w:sz w:val="16"/>
                <w:szCs w:val="18"/>
              </w:rPr>
            </w:pPr>
            <w:r w:rsidRPr="00AF390E">
              <w:rPr>
                <w:sz w:val="16"/>
                <w:szCs w:val="18"/>
              </w:rPr>
              <w:t>1003,5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59D1D5E" w14:textId="3F89A2DC" w:rsidR="00882252" w:rsidRPr="00AF390E" w:rsidRDefault="00882252" w:rsidP="00882252">
            <w:pPr>
              <w:jc w:val="center"/>
              <w:rPr>
                <w:color w:val="000000"/>
                <w:sz w:val="16"/>
                <w:szCs w:val="18"/>
              </w:rPr>
            </w:pPr>
            <w:r w:rsidRPr="00AF390E">
              <w:rPr>
                <w:sz w:val="16"/>
                <w:szCs w:val="18"/>
              </w:rPr>
              <w:t>1060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77C52A0" w14:textId="25D565A2" w:rsidR="00882252" w:rsidRPr="00AF390E" w:rsidRDefault="00882252" w:rsidP="00882252">
            <w:pPr>
              <w:jc w:val="center"/>
              <w:rPr>
                <w:color w:val="000000"/>
                <w:sz w:val="16"/>
                <w:szCs w:val="18"/>
              </w:rPr>
            </w:pPr>
            <w:r w:rsidRPr="00AF390E">
              <w:rPr>
                <w:sz w:val="16"/>
                <w:szCs w:val="18"/>
              </w:rPr>
              <w:t>1115,1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77A95CD" w14:textId="1428547F" w:rsidR="00882252" w:rsidRPr="00AF390E" w:rsidRDefault="00882252" w:rsidP="00882252">
            <w:pPr>
              <w:jc w:val="center"/>
              <w:rPr>
                <w:color w:val="000000"/>
                <w:sz w:val="16"/>
                <w:szCs w:val="18"/>
              </w:rPr>
            </w:pPr>
            <w:r w:rsidRPr="00AF390E">
              <w:rPr>
                <w:sz w:val="16"/>
                <w:szCs w:val="18"/>
              </w:rPr>
              <w:t>1184,9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4D18C81" w14:textId="706903B9" w:rsidR="00882252" w:rsidRPr="00AF390E" w:rsidRDefault="00882252" w:rsidP="00882252">
            <w:pPr>
              <w:jc w:val="center"/>
              <w:rPr>
                <w:color w:val="000000"/>
                <w:sz w:val="16"/>
                <w:szCs w:val="18"/>
              </w:rPr>
            </w:pPr>
            <w:r w:rsidRPr="00AF390E">
              <w:rPr>
                <w:sz w:val="16"/>
                <w:szCs w:val="18"/>
              </w:rPr>
              <w:t>1184,9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607D8B9" w14:textId="0902B52C" w:rsidR="00882252" w:rsidRPr="00AF390E" w:rsidRDefault="00882252" w:rsidP="00882252">
            <w:pPr>
              <w:jc w:val="center"/>
              <w:rPr>
                <w:color w:val="000000"/>
                <w:sz w:val="16"/>
                <w:szCs w:val="18"/>
              </w:rPr>
            </w:pPr>
            <w:r w:rsidRPr="00AF390E">
              <w:rPr>
                <w:sz w:val="16"/>
                <w:szCs w:val="18"/>
              </w:rPr>
              <w:t>1184,9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6122353" w14:textId="6EEC5B0B" w:rsidR="00882252" w:rsidRPr="00AF390E" w:rsidRDefault="00882252" w:rsidP="00882252">
            <w:pPr>
              <w:jc w:val="center"/>
              <w:rPr>
                <w:color w:val="000000"/>
                <w:sz w:val="16"/>
                <w:szCs w:val="18"/>
              </w:rPr>
            </w:pPr>
            <w:r w:rsidRPr="00AF390E">
              <w:rPr>
                <w:sz w:val="16"/>
                <w:szCs w:val="18"/>
              </w:rPr>
              <w:t>1184,9</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0E1F335" w14:textId="1301CE6D" w:rsidR="00882252" w:rsidRPr="00AF390E" w:rsidRDefault="00882252" w:rsidP="00882252">
            <w:pPr>
              <w:jc w:val="center"/>
              <w:rPr>
                <w:color w:val="000000"/>
                <w:sz w:val="16"/>
                <w:szCs w:val="18"/>
              </w:rPr>
            </w:pPr>
            <w:r w:rsidRPr="00AF390E">
              <w:rPr>
                <w:sz w:val="16"/>
                <w:szCs w:val="18"/>
              </w:rPr>
              <w:t>1184,9</w:t>
            </w:r>
          </w:p>
        </w:tc>
        <w:tc>
          <w:tcPr>
            <w:tcW w:w="205" w:type="pct"/>
            <w:tcBorders>
              <w:top w:val="single" w:sz="4" w:space="0" w:color="auto"/>
              <w:left w:val="nil"/>
              <w:bottom w:val="single" w:sz="4" w:space="0" w:color="auto"/>
              <w:right w:val="single" w:sz="4" w:space="0" w:color="auto"/>
            </w:tcBorders>
            <w:vAlign w:val="center"/>
          </w:tcPr>
          <w:p w14:paraId="1714ADE1" w14:textId="4152903F" w:rsidR="00882252" w:rsidRPr="00AF390E" w:rsidRDefault="00882252" w:rsidP="00882252">
            <w:pPr>
              <w:jc w:val="center"/>
              <w:rPr>
                <w:sz w:val="16"/>
                <w:szCs w:val="18"/>
              </w:rPr>
            </w:pPr>
            <w:r w:rsidRPr="00AF390E">
              <w:rPr>
                <w:sz w:val="16"/>
                <w:szCs w:val="18"/>
              </w:rPr>
              <w:t>1184,9</w:t>
            </w:r>
          </w:p>
        </w:tc>
        <w:tc>
          <w:tcPr>
            <w:tcW w:w="202" w:type="pct"/>
            <w:tcBorders>
              <w:top w:val="single" w:sz="4" w:space="0" w:color="auto"/>
              <w:left w:val="nil"/>
              <w:bottom w:val="single" w:sz="4" w:space="0" w:color="auto"/>
              <w:right w:val="single" w:sz="4" w:space="0" w:color="auto"/>
            </w:tcBorders>
            <w:vAlign w:val="center"/>
          </w:tcPr>
          <w:p w14:paraId="478443F8" w14:textId="60974CAC" w:rsidR="00882252" w:rsidRPr="00AF390E" w:rsidRDefault="00882252" w:rsidP="00882252">
            <w:pPr>
              <w:jc w:val="center"/>
              <w:rPr>
                <w:sz w:val="16"/>
                <w:szCs w:val="18"/>
              </w:rPr>
            </w:pPr>
            <w:r w:rsidRPr="00AF390E">
              <w:rPr>
                <w:sz w:val="16"/>
                <w:szCs w:val="18"/>
              </w:rPr>
              <w:t>1184,9</w:t>
            </w:r>
          </w:p>
        </w:tc>
      </w:tr>
      <w:bookmarkEnd w:id="211"/>
    </w:tbl>
    <w:p w14:paraId="72E8BE6B" w14:textId="77777777" w:rsidR="006A3FB5" w:rsidRPr="00537F75" w:rsidRDefault="006A3FB5" w:rsidP="00C01E17">
      <w:pPr>
        <w:spacing w:line="360" w:lineRule="auto"/>
        <w:jc w:val="both"/>
        <w:rPr>
          <w:sz w:val="26"/>
          <w:szCs w:val="26"/>
        </w:rPr>
      </w:pPr>
    </w:p>
    <w:p w14:paraId="65DE0B40" w14:textId="77777777" w:rsidR="006A3FB5" w:rsidRPr="00537F75" w:rsidRDefault="006A3FB5" w:rsidP="00C01E17">
      <w:pPr>
        <w:spacing w:line="360" w:lineRule="auto"/>
        <w:jc w:val="both"/>
        <w:rPr>
          <w:sz w:val="26"/>
          <w:szCs w:val="26"/>
        </w:rPr>
        <w:sectPr w:rsidR="006A3FB5" w:rsidRPr="00537F75" w:rsidSect="00AF390E">
          <w:pgSz w:w="16840" w:h="11920" w:orient="landscape"/>
          <w:pgMar w:top="1701" w:right="567" w:bottom="851" w:left="567" w:header="0" w:footer="737" w:gutter="0"/>
          <w:cols w:space="720"/>
        </w:sectPr>
      </w:pPr>
    </w:p>
    <w:p w14:paraId="1262842C"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12" w:name="_Toc5804306"/>
      <w:r w:rsidRPr="00537F75">
        <w:rPr>
          <w:b/>
          <w:spacing w:val="-2"/>
          <w:sz w:val="28"/>
          <w:szCs w:val="28"/>
        </w:rPr>
        <w:lastRenderedPageBreak/>
        <w:t>Раздел 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12"/>
    </w:p>
    <w:p w14:paraId="6875515E" w14:textId="77777777" w:rsidR="006A3FB5" w:rsidRPr="00537F75" w:rsidRDefault="006A3FB5" w:rsidP="00C01E17">
      <w:pPr>
        <w:pStyle w:val="a3"/>
        <w:spacing w:line="360" w:lineRule="auto"/>
        <w:ind w:left="0" w:firstLine="709"/>
        <w:rPr>
          <w:sz w:val="26"/>
          <w:szCs w:val="26"/>
        </w:rPr>
      </w:pPr>
      <w:r w:rsidRPr="00537F75">
        <w:rPr>
          <w:sz w:val="26"/>
          <w:szCs w:val="26"/>
        </w:rPr>
        <w:t>Все жилые дома индивидуальной жилищной застройки будут снабжены собственными источниками тепловой энергии, работающими на природном газе. Подключение таких домов к централизованному теплоснабжению не предусматривается ввиду значительного повышения затрат на передачу теплоносителя от источника до потребителей в индивидуальной жилой застройке с малой плотностью тепловой нагрузки, приходящейся на площадь застройки.</w:t>
      </w:r>
    </w:p>
    <w:p w14:paraId="77BF64A1" w14:textId="77777777" w:rsidR="006A3FB5" w:rsidRPr="00537F75" w:rsidRDefault="006A3FB5" w:rsidP="00C01E17">
      <w:pPr>
        <w:spacing w:line="360" w:lineRule="auto"/>
        <w:ind w:firstLine="851"/>
        <w:jc w:val="both"/>
        <w:rPr>
          <w:sz w:val="28"/>
          <w:szCs w:val="28"/>
        </w:rPr>
      </w:pPr>
    </w:p>
    <w:p w14:paraId="04845A65"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13" w:name="_Toc5804307"/>
      <w:r w:rsidRPr="00537F75">
        <w:rPr>
          <w:b/>
          <w:spacing w:val="-2"/>
          <w:sz w:val="28"/>
          <w:szCs w:val="28"/>
        </w:rPr>
        <w:t>Раздел 7.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13"/>
    </w:p>
    <w:p w14:paraId="648C895D" w14:textId="77777777" w:rsidR="006A3FB5" w:rsidRPr="00537F75" w:rsidRDefault="006A3FB5" w:rsidP="00C01E17">
      <w:pPr>
        <w:spacing w:line="360" w:lineRule="auto"/>
        <w:ind w:firstLine="851"/>
        <w:jc w:val="both"/>
        <w:rPr>
          <w:spacing w:val="1"/>
          <w:position w:val="-1"/>
          <w:sz w:val="26"/>
          <w:szCs w:val="26"/>
        </w:rPr>
      </w:pPr>
      <w:r w:rsidRPr="00537F75">
        <w:rPr>
          <w:sz w:val="26"/>
          <w:szCs w:val="26"/>
        </w:rPr>
        <w:t>П</w:t>
      </w:r>
      <w:r w:rsidRPr="00537F75">
        <w:rPr>
          <w:spacing w:val="-2"/>
          <w:sz w:val="26"/>
          <w:szCs w:val="26"/>
        </w:rPr>
        <w:t>р</w:t>
      </w:r>
      <w:r w:rsidRPr="00537F75">
        <w:rPr>
          <w:spacing w:val="1"/>
          <w:sz w:val="26"/>
          <w:szCs w:val="26"/>
        </w:rPr>
        <w:t>и</w:t>
      </w:r>
      <w:r w:rsidRPr="00537F75">
        <w:rPr>
          <w:spacing w:val="-2"/>
          <w:sz w:val="26"/>
          <w:szCs w:val="26"/>
        </w:rPr>
        <w:t>ро</w:t>
      </w:r>
      <w:r w:rsidRPr="00537F75">
        <w:rPr>
          <w:sz w:val="26"/>
          <w:szCs w:val="26"/>
        </w:rPr>
        <w:t>с</w:t>
      </w:r>
      <w:r w:rsidRPr="00537F75">
        <w:rPr>
          <w:spacing w:val="3"/>
          <w:sz w:val="26"/>
          <w:szCs w:val="26"/>
        </w:rPr>
        <w:t>т</w:t>
      </w:r>
      <w:r w:rsidRPr="00537F75">
        <w:rPr>
          <w:spacing w:val="-2"/>
          <w:sz w:val="26"/>
          <w:szCs w:val="26"/>
        </w:rPr>
        <w:t>о</w:t>
      </w:r>
      <w:r w:rsidRPr="00537F75">
        <w:rPr>
          <w:sz w:val="26"/>
          <w:szCs w:val="26"/>
        </w:rPr>
        <w:t>в</w:t>
      </w:r>
      <w:r w:rsidRPr="00537F75">
        <w:rPr>
          <w:spacing w:val="1"/>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ем</w:t>
      </w:r>
      <w:r w:rsidRPr="00537F75">
        <w:rPr>
          <w:spacing w:val="-2"/>
          <w:sz w:val="26"/>
          <w:szCs w:val="26"/>
        </w:rPr>
        <w:t>о</w:t>
      </w:r>
      <w:r w:rsidRPr="00537F75">
        <w:rPr>
          <w:sz w:val="26"/>
          <w:szCs w:val="26"/>
        </w:rPr>
        <w:t>в</w:t>
      </w:r>
      <w:r w:rsidRPr="00537F75">
        <w:rPr>
          <w:spacing w:val="1"/>
          <w:sz w:val="26"/>
          <w:szCs w:val="26"/>
        </w:rPr>
        <w:t xml:space="preserve"> п</w:t>
      </w:r>
      <w:r w:rsidRPr="00537F75">
        <w:rPr>
          <w:spacing w:val="-2"/>
          <w:sz w:val="26"/>
          <w:szCs w:val="26"/>
        </w:rPr>
        <w:t>о</w:t>
      </w:r>
      <w:r w:rsidRPr="00537F75">
        <w:rPr>
          <w:spacing w:val="2"/>
          <w:sz w:val="26"/>
          <w:szCs w:val="26"/>
        </w:rPr>
        <w:t>т</w:t>
      </w:r>
      <w:r w:rsidRPr="00537F75">
        <w:rPr>
          <w:spacing w:val="-2"/>
          <w:sz w:val="26"/>
          <w:szCs w:val="26"/>
        </w:rPr>
        <w:t>р</w:t>
      </w:r>
      <w:r w:rsidRPr="00537F75">
        <w:rPr>
          <w:sz w:val="26"/>
          <w:szCs w:val="26"/>
        </w:rPr>
        <w:t>еб</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 xml:space="preserve">я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1"/>
          <w:sz w:val="26"/>
          <w:szCs w:val="26"/>
        </w:rPr>
        <w:t>(</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z w:val="26"/>
          <w:szCs w:val="26"/>
        </w:rPr>
        <w:t>с</w:t>
      </w:r>
      <w:r w:rsidRPr="00537F75">
        <w:rPr>
          <w:spacing w:val="-1"/>
          <w:sz w:val="26"/>
          <w:szCs w:val="26"/>
        </w:rPr>
        <w:t>т</w:t>
      </w:r>
      <w:r w:rsidRPr="00537F75">
        <w:rPr>
          <w:spacing w:val="1"/>
          <w:sz w:val="26"/>
          <w:szCs w:val="26"/>
        </w:rPr>
        <w:t>и</w:t>
      </w:r>
      <w:r w:rsidRPr="00537F75">
        <w:rPr>
          <w:sz w:val="26"/>
          <w:szCs w:val="26"/>
        </w:rPr>
        <w:t>)</w:t>
      </w:r>
      <w:r w:rsidRPr="00537F75">
        <w:rPr>
          <w:spacing w:val="1"/>
          <w:sz w:val="26"/>
          <w:szCs w:val="26"/>
        </w:rPr>
        <w:t xml:space="preserve"> </w:t>
      </w:r>
      <w:r w:rsidRPr="00537F75">
        <w:rPr>
          <w:sz w:val="26"/>
          <w:szCs w:val="26"/>
        </w:rPr>
        <w:t xml:space="preserve">и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и</w:t>
      </w:r>
      <w:r w:rsidRPr="00537F75">
        <w:rPr>
          <w:spacing w:val="-2"/>
          <w:sz w:val="26"/>
          <w:szCs w:val="26"/>
        </w:rPr>
        <w:t>т</w:t>
      </w:r>
      <w:r w:rsidRPr="00537F75">
        <w:rPr>
          <w:spacing w:val="4"/>
          <w:sz w:val="26"/>
          <w:szCs w:val="26"/>
        </w:rPr>
        <w:t>е</w:t>
      </w:r>
      <w:r w:rsidRPr="00537F75">
        <w:rPr>
          <w:spacing w:val="-2"/>
          <w:sz w:val="26"/>
          <w:szCs w:val="26"/>
        </w:rPr>
        <w:t>л</w:t>
      </w:r>
      <w:r w:rsidRPr="00537F75">
        <w:rPr>
          <w:sz w:val="26"/>
          <w:szCs w:val="26"/>
        </w:rPr>
        <w:t>я</w:t>
      </w:r>
      <w:r w:rsidRPr="00537F75">
        <w:rPr>
          <w:spacing w:val="2"/>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w:t>
      </w:r>
      <w:r w:rsidRPr="00537F75">
        <w:rPr>
          <w:spacing w:val="2"/>
          <w:sz w:val="26"/>
          <w:szCs w:val="26"/>
        </w:rPr>
        <w:t>к</w:t>
      </w:r>
      <w:r w:rsidRPr="00537F75">
        <w:rPr>
          <w:spacing w:val="-2"/>
          <w:sz w:val="26"/>
          <w:szCs w:val="26"/>
        </w:rPr>
        <w:t>т</w:t>
      </w:r>
      <w:r w:rsidRPr="00537F75">
        <w:rPr>
          <w:sz w:val="26"/>
          <w:szCs w:val="26"/>
        </w:rPr>
        <w:t>ам</w:t>
      </w:r>
      <w:r w:rsidRPr="00537F75">
        <w:rPr>
          <w:spacing w:val="1"/>
          <w:sz w:val="26"/>
          <w:szCs w:val="26"/>
        </w:rPr>
        <w:t>и</w:t>
      </w:r>
      <w:r w:rsidRPr="00537F75">
        <w:rPr>
          <w:sz w:val="26"/>
          <w:szCs w:val="26"/>
        </w:rPr>
        <w:t>,</w:t>
      </w:r>
      <w:r w:rsidRPr="00537F75">
        <w:rPr>
          <w:spacing w:val="5"/>
          <w:sz w:val="26"/>
          <w:szCs w:val="26"/>
        </w:rPr>
        <w:t xml:space="preserve"> </w:t>
      </w:r>
      <w:r w:rsidRPr="00537F75">
        <w:rPr>
          <w:spacing w:val="-2"/>
          <w:sz w:val="26"/>
          <w:szCs w:val="26"/>
        </w:rPr>
        <w:t>р</w:t>
      </w:r>
      <w:r w:rsidRPr="00537F75">
        <w:rPr>
          <w:sz w:val="26"/>
          <w:szCs w:val="26"/>
        </w:rPr>
        <w:t>а</w:t>
      </w:r>
      <w:r w:rsidRPr="00537F75">
        <w:rPr>
          <w:spacing w:val="1"/>
          <w:sz w:val="26"/>
          <w:szCs w:val="26"/>
        </w:rPr>
        <w:t>сп</w:t>
      </w:r>
      <w:r w:rsidRPr="00537F75">
        <w:rPr>
          <w:spacing w:val="-2"/>
          <w:sz w:val="26"/>
          <w:szCs w:val="26"/>
        </w:rPr>
        <w:t>о</w:t>
      </w:r>
      <w:r w:rsidRPr="00537F75">
        <w:rPr>
          <w:spacing w:val="2"/>
          <w:sz w:val="26"/>
          <w:szCs w:val="26"/>
        </w:rPr>
        <w:t>ло</w:t>
      </w:r>
      <w:r w:rsidRPr="00537F75">
        <w:rPr>
          <w:sz w:val="26"/>
          <w:szCs w:val="26"/>
        </w:rPr>
        <w:t>ж</w:t>
      </w:r>
      <w:r w:rsidRPr="00537F75">
        <w:rPr>
          <w:spacing w:val="1"/>
          <w:sz w:val="26"/>
          <w:szCs w:val="26"/>
        </w:rPr>
        <w:t>енны</w:t>
      </w:r>
      <w:r w:rsidRPr="00537F75">
        <w:rPr>
          <w:sz w:val="26"/>
          <w:szCs w:val="26"/>
        </w:rPr>
        <w:t>ми</w:t>
      </w:r>
      <w:r w:rsidRPr="00537F75">
        <w:rPr>
          <w:spacing w:val="2"/>
          <w:sz w:val="26"/>
          <w:szCs w:val="26"/>
        </w:rPr>
        <w:t xml:space="preserve"> </w:t>
      </w:r>
      <w:r w:rsidRPr="00537F75">
        <w:rPr>
          <w:sz w:val="26"/>
          <w:szCs w:val="26"/>
        </w:rPr>
        <w:t>в</w:t>
      </w:r>
      <w:r w:rsidRPr="00537F75">
        <w:rPr>
          <w:spacing w:val="3"/>
          <w:sz w:val="26"/>
          <w:szCs w:val="26"/>
        </w:rPr>
        <w:t xml:space="preserve"> </w:t>
      </w:r>
      <w:r w:rsidRPr="00537F75">
        <w:rPr>
          <w:spacing w:val="1"/>
          <w:sz w:val="26"/>
          <w:szCs w:val="26"/>
        </w:rPr>
        <w:t>п</w:t>
      </w:r>
      <w:r w:rsidRPr="00537F75">
        <w:rPr>
          <w:spacing w:val="-2"/>
          <w:sz w:val="26"/>
          <w:szCs w:val="26"/>
        </w:rPr>
        <w:t>ро</w:t>
      </w:r>
      <w:r w:rsidRPr="00537F75">
        <w:rPr>
          <w:spacing w:val="1"/>
          <w:sz w:val="26"/>
          <w:szCs w:val="26"/>
        </w:rPr>
        <w:t>изв</w:t>
      </w:r>
      <w:r w:rsidRPr="00537F75">
        <w:rPr>
          <w:spacing w:val="-2"/>
          <w:sz w:val="26"/>
          <w:szCs w:val="26"/>
        </w:rPr>
        <w:t>о</w:t>
      </w:r>
      <w:r w:rsidRPr="00537F75">
        <w:rPr>
          <w:sz w:val="26"/>
          <w:szCs w:val="26"/>
        </w:rPr>
        <w:t>дс</w:t>
      </w:r>
      <w:r w:rsidRPr="00537F75">
        <w:rPr>
          <w:spacing w:val="-1"/>
          <w:sz w:val="26"/>
          <w:szCs w:val="26"/>
        </w:rPr>
        <w:t>т</w:t>
      </w:r>
      <w:r w:rsidRPr="00537F75">
        <w:rPr>
          <w:spacing w:val="1"/>
          <w:sz w:val="26"/>
          <w:szCs w:val="26"/>
        </w:rPr>
        <w:t>в</w:t>
      </w:r>
      <w:r w:rsidRPr="00537F75">
        <w:rPr>
          <w:sz w:val="26"/>
          <w:szCs w:val="26"/>
        </w:rPr>
        <w:t>е</w:t>
      </w:r>
      <w:r w:rsidRPr="00537F75">
        <w:rPr>
          <w:spacing w:val="1"/>
          <w:sz w:val="26"/>
          <w:szCs w:val="26"/>
        </w:rPr>
        <w:t>нны</w:t>
      </w:r>
      <w:r w:rsidRPr="00537F75">
        <w:rPr>
          <w:sz w:val="26"/>
          <w:szCs w:val="26"/>
        </w:rPr>
        <w:t xml:space="preserve">х </w:t>
      </w:r>
      <w:r w:rsidRPr="00537F75">
        <w:rPr>
          <w:spacing w:val="1"/>
          <w:sz w:val="26"/>
          <w:szCs w:val="26"/>
        </w:rPr>
        <w:t>з</w:t>
      </w:r>
      <w:r w:rsidRPr="00537F75">
        <w:rPr>
          <w:spacing w:val="-2"/>
          <w:sz w:val="26"/>
          <w:szCs w:val="26"/>
        </w:rPr>
        <w:t>о</w:t>
      </w:r>
      <w:r w:rsidRPr="00537F75">
        <w:rPr>
          <w:spacing w:val="1"/>
          <w:sz w:val="26"/>
          <w:szCs w:val="26"/>
        </w:rPr>
        <w:t>н</w:t>
      </w:r>
      <w:r w:rsidRPr="00537F75">
        <w:rPr>
          <w:sz w:val="26"/>
          <w:szCs w:val="26"/>
        </w:rPr>
        <w:t>а</w:t>
      </w:r>
      <w:r w:rsidRPr="00537F75">
        <w:rPr>
          <w:spacing w:val="-2"/>
          <w:sz w:val="26"/>
          <w:szCs w:val="26"/>
        </w:rPr>
        <w:t>х</w:t>
      </w:r>
      <w:r w:rsidRPr="00537F75">
        <w:rPr>
          <w:sz w:val="26"/>
          <w:szCs w:val="26"/>
        </w:rPr>
        <w:t>,</w:t>
      </w:r>
      <w:r w:rsidRPr="00537F75">
        <w:rPr>
          <w:spacing w:val="1"/>
          <w:sz w:val="26"/>
          <w:szCs w:val="26"/>
        </w:rPr>
        <w:t xml:space="preserve"> </w:t>
      </w:r>
      <w:r w:rsidRPr="00537F75">
        <w:rPr>
          <w:sz w:val="26"/>
          <w:szCs w:val="26"/>
        </w:rPr>
        <w:t>с</w:t>
      </w:r>
      <w:r w:rsidRPr="00537F75">
        <w:rPr>
          <w:spacing w:val="10"/>
          <w:sz w:val="26"/>
          <w:szCs w:val="26"/>
        </w:rPr>
        <w:t xml:space="preserve"> </w:t>
      </w:r>
      <w:r w:rsidRPr="00537F75">
        <w:rPr>
          <w:spacing w:val="-6"/>
          <w:sz w:val="26"/>
          <w:szCs w:val="26"/>
        </w:rPr>
        <w:t>у</w:t>
      </w:r>
      <w:r w:rsidRPr="00537F75">
        <w:rPr>
          <w:spacing w:val="1"/>
          <w:sz w:val="26"/>
          <w:szCs w:val="26"/>
        </w:rPr>
        <w:t>ч</w:t>
      </w:r>
      <w:r w:rsidRPr="00537F75">
        <w:rPr>
          <w:sz w:val="26"/>
          <w:szCs w:val="26"/>
        </w:rPr>
        <w:t>е</w:t>
      </w:r>
      <w:r w:rsidRPr="00537F75">
        <w:rPr>
          <w:spacing w:val="-1"/>
          <w:sz w:val="26"/>
          <w:szCs w:val="26"/>
        </w:rPr>
        <w:t>т</w:t>
      </w:r>
      <w:r w:rsidRPr="00537F75">
        <w:rPr>
          <w:spacing w:val="-2"/>
          <w:sz w:val="26"/>
          <w:szCs w:val="26"/>
        </w:rPr>
        <w:t>о</w:t>
      </w:r>
      <w:r w:rsidRPr="00537F75">
        <w:rPr>
          <w:sz w:val="26"/>
          <w:szCs w:val="26"/>
        </w:rPr>
        <w:t xml:space="preserve">м </w:t>
      </w:r>
      <w:r w:rsidRPr="00537F75">
        <w:rPr>
          <w:spacing w:val="1"/>
          <w:sz w:val="26"/>
          <w:szCs w:val="26"/>
        </w:rPr>
        <w:t>в</w:t>
      </w:r>
      <w:r w:rsidRPr="00537F75">
        <w:rPr>
          <w:spacing w:val="-2"/>
          <w:sz w:val="26"/>
          <w:szCs w:val="26"/>
        </w:rPr>
        <w:t>о</w:t>
      </w:r>
      <w:r w:rsidRPr="00537F75">
        <w:rPr>
          <w:spacing w:val="1"/>
          <w:sz w:val="26"/>
          <w:szCs w:val="26"/>
        </w:rPr>
        <w:t>з</w:t>
      </w:r>
      <w:r w:rsidRPr="00537F75">
        <w:rPr>
          <w:sz w:val="26"/>
          <w:szCs w:val="26"/>
        </w:rPr>
        <w:t>м</w:t>
      </w:r>
      <w:r w:rsidRPr="00537F75">
        <w:rPr>
          <w:spacing w:val="-3"/>
          <w:sz w:val="26"/>
          <w:szCs w:val="26"/>
        </w:rPr>
        <w:t>о</w:t>
      </w:r>
      <w:r w:rsidRPr="00537F75">
        <w:rPr>
          <w:sz w:val="26"/>
          <w:szCs w:val="26"/>
        </w:rPr>
        <w:t>ж</w:t>
      </w:r>
      <w:r w:rsidRPr="00537F75">
        <w:rPr>
          <w:spacing w:val="1"/>
          <w:sz w:val="26"/>
          <w:szCs w:val="26"/>
        </w:rPr>
        <w:t>ны</w:t>
      </w:r>
      <w:r w:rsidRPr="00537F75">
        <w:rPr>
          <w:sz w:val="26"/>
          <w:szCs w:val="26"/>
        </w:rPr>
        <w:t xml:space="preserve">х </w:t>
      </w:r>
      <w:r w:rsidRPr="00537F75">
        <w:rPr>
          <w:spacing w:val="1"/>
          <w:sz w:val="26"/>
          <w:szCs w:val="26"/>
        </w:rPr>
        <w:t>из</w:t>
      </w:r>
      <w:r w:rsidRPr="00537F75">
        <w:rPr>
          <w:sz w:val="26"/>
          <w:szCs w:val="26"/>
        </w:rPr>
        <w:t>ме</w:t>
      </w:r>
      <w:r w:rsidRPr="00537F75">
        <w:rPr>
          <w:spacing w:val="1"/>
          <w:sz w:val="26"/>
          <w:szCs w:val="26"/>
        </w:rPr>
        <w:t>н</w:t>
      </w:r>
      <w:r w:rsidRPr="00537F75">
        <w:rPr>
          <w:sz w:val="26"/>
          <w:szCs w:val="26"/>
        </w:rPr>
        <w:t>е</w:t>
      </w:r>
      <w:r w:rsidRPr="00537F75">
        <w:rPr>
          <w:spacing w:val="1"/>
          <w:sz w:val="26"/>
          <w:szCs w:val="26"/>
        </w:rPr>
        <w:t>ни</w:t>
      </w:r>
      <w:r w:rsidRPr="00537F75">
        <w:rPr>
          <w:sz w:val="26"/>
          <w:szCs w:val="26"/>
        </w:rPr>
        <w:t>й</w:t>
      </w:r>
      <w:r w:rsidRPr="00537F75">
        <w:rPr>
          <w:spacing w:val="2"/>
          <w:sz w:val="26"/>
          <w:szCs w:val="26"/>
        </w:rPr>
        <w:t xml:space="preserve"> </w:t>
      </w:r>
      <w:r w:rsidRPr="00537F75">
        <w:rPr>
          <w:spacing w:val="1"/>
          <w:sz w:val="26"/>
          <w:szCs w:val="26"/>
        </w:rPr>
        <w:t>п</w:t>
      </w:r>
      <w:r w:rsidRPr="00537F75">
        <w:rPr>
          <w:spacing w:val="-2"/>
          <w:sz w:val="26"/>
          <w:szCs w:val="26"/>
        </w:rPr>
        <w:t>ро</w:t>
      </w:r>
      <w:r w:rsidRPr="00537F75">
        <w:rPr>
          <w:spacing w:val="1"/>
          <w:sz w:val="26"/>
          <w:szCs w:val="26"/>
        </w:rPr>
        <w:t>изв</w:t>
      </w:r>
      <w:r w:rsidRPr="00537F75">
        <w:rPr>
          <w:spacing w:val="-2"/>
          <w:sz w:val="26"/>
          <w:szCs w:val="26"/>
        </w:rPr>
        <w:t>о</w:t>
      </w:r>
      <w:r w:rsidRPr="00537F75">
        <w:rPr>
          <w:sz w:val="26"/>
          <w:szCs w:val="26"/>
        </w:rPr>
        <w:t>дс</w:t>
      </w:r>
      <w:r w:rsidRPr="00537F75">
        <w:rPr>
          <w:spacing w:val="-1"/>
          <w:sz w:val="26"/>
          <w:szCs w:val="26"/>
        </w:rPr>
        <w:t>т</w:t>
      </w:r>
      <w:r w:rsidRPr="00537F75">
        <w:rPr>
          <w:spacing w:val="1"/>
          <w:sz w:val="26"/>
          <w:szCs w:val="26"/>
        </w:rPr>
        <w:t>в</w:t>
      </w:r>
      <w:r w:rsidRPr="00537F75">
        <w:rPr>
          <w:sz w:val="26"/>
          <w:szCs w:val="26"/>
        </w:rPr>
        <w:t>е</w:t>
      </w:r>
      <w:r w:rsidRPr="00537F75">
        <w:rPr>
          <w:spacing w:val="1"/>
          <w:sz w:val="26"/>
          <w:szCs w:val="26"/>
        </w:rPr>
        <w:t>нны</w:t>
      </w:r>
      <w:r w:rsidRPr="00537F75">
        <w:rPr>
          <w:sz w:val="26"/>
          <w:szCs w:val="26"/>
        </w:rPr>
        <w:t xml:space="preserve">х </w:t>
      </w:r>
      <w:r w:rsidRPr="00537F75">
        <w:rPr>
          <w:spacing w:val="1"/>
          <w:sz w:val="26"/>
          <w:szCs w:val="26"/>
        </w:rPr>
        <w:t>з</w:t>
      </w:r>
      <w:r w:rsidRPr="00537F75">
        <w:rPr>
          <w:spacing w:val="-2"/>
          <w:sz w:val="26"/>
          <w:szCs w:val="26"/>
        </w:rPr>
        <w:t>о</w:t>
      </w:r>
      <w:r w:rsidRPr="00537F75">
        <w:rPr>
          <w:sz w:val="26"/>
          <w:szCs w:val="26"/>
        </w:rPr>
        <w:t>н</w:t>
      </w:r>
      <w:r w:rsidRPr="00537F75">
        <w:rPr>
          <w:spacing w:val="2"/>
          <w:sz w:val="26"/>
          <w:szCs w:val="26"/>
        </w:rPr>
        <w:t xml:space="preserve"> </w:t>
      </w:r>
      <w:r w:rsidRPr="00537F75">
        <w:rPr>
          <w:sz w:val="26"/>
          <w:szCs w:val="26"/>
        </w:rPr>
        <w:t>и</w:t>
      </w:r>
      <w:r w:rsidRPr="00537F75">
        <w:rPr>
          <w:spacing w:val="2"/>
          <w:sz w:val="26"/>
          <w:szCs w:val="26"/>
        </w:rPr>
        <w:t xml:space="preserve"> </w:t>
      </w:r>
      <w:r w:rsidRPr="00537F75">
        <w:rPr>
          <w:spacing w:val="1"/>
          <w:sz w:val="26"/>
          <w:szCs w:val="26"/>
        </w:rPr>
        <w:t>и</w:t>
      </w:r>
      <w:r w:rsidRPr="00537F75">
        <w:rPr>
          <w:sz w:val="26"/>
          <w:szCs w:val="26"/>
        </w:rPr>
        <w:t xml:space="preserve">х </w:t>
      </w:r>
      <w:r w:rsidRPr="00537F75">
        <w:rPr>
          <w:spacing w:val="1"/>
          <w:sz w:val="26"/>
          <w:szCs w:val="26"/>
        </w:rPr>
        <w:t>п</w:t>
      </w:r>
      <w:r w:rsidRPr="00537F75">
        <w:rPr>
          <w:sz w:val="26"/>
          <w:szCs w:val="26"/>
        </w:rPr>
        <w:t>е</w:t>
      </w:r>
      <w:r w:rsidRPr="00537F75">
        <w:rPr>
          <w:spacing w:val="-2"/>
          <w:sz w:val="26"/>
          <w:szCs w:val="26"/>
        </w:rPr>
        <w:t>р</w:t>
      </w:r>
      <w:r w:rsidRPr="00537F75">
        <w:rPr>
          <w:sz w:val="26"/>
          <w:szCs w:val="26"/>
        </w:rPr>
        <w:t>е</w:t>
      </w:r>
      <w:r w:rsidRPr="00537F75">
        <w:rPr>
          <w:spacing w:val="1"/>
          <w:sz w:val="26"/>
          <w:szCs w:val="26"/>
        </w:rPr>
        <w:t>п</w:t>
      </w:r>
      <w:r w:rsidRPr="00537F75">
        <w:rPr>
          <w:spacing w:val="2"/>
          <w:sz w:val="26"/>
          <w:szCs w:val="26"/>
        </w:rPr>
        <w:t>р</w:t>
      </w:r>
      <w:r w:rsidRPr="00537F75">
        <w:rPr>
          <w:spacing w:val="-2"/>
          <w:sz w:val="26"/>
          <w:szCs w:val="26"/>
        </w:rPr>
        <w:t>о</w:t>
      </w:r>
      <w:r w:rsidRPr="00537F75">
        <w:rPr>
          <w:sz w:val="26"/>
          <w:szCs w:val="26"/>
        </w:rPr>
        <w:t>фи</w:t>
      </w:r>
      <w:r w:rsidRPr="00537F75">
        <w:rPr>
          <w:spacing w:val="-1"/>
          <w:sz w:val="26"/>
          <w:szCs w:val="26"/>
        </w:rPr>
        <w:t>л</w:t>
      </w:r>
      <w:r w:rsidRPr="00537F75">
        <w:rPr>
          <w:spacing w:val="5"/>
          <w:sz w:val="26"/>
          <w:szCs w:val="26"/>
        </w:rPr>
        <w:t>и</w:t>
      </w:r>
      <w:r w:rsidRPr="00537F75">
        <w:rPr>
          <w:spacing w:val="-2"/>
          <w:sz w:val="26"/>
          <w:szCs w:val="26"/>
        </w:rPr>
        <w:t>ро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я</w:t>
      </w:r>
      <w:r w:rsidRPr="00537F75">
        <w:rPr>
          <w:spacing w:val="16"/>
          <w:sz w:val="26"/>
          <w:szCs w:val="26"/>
        </w:rPr>
        <w:t xml:space="preserve"> </w:t>
      </w:r>
      <w:r w:rsidRPr="00537F75">
        <w:rPr>
          <w:sz w:val="26"/>
          <w:szCs w:val="26"/>
        </w:rPr>
        <w:t xml:space="preserve">и </w:t>
      </w:r>
      <w:r w:rsidRPr="00537F75">
        <w:rPr>
          <w:spacing w:val="1"/>
          <w:sz w:val="26"/>
          <w:szCs w:val="26"/>
        </w:rPr>
        <w:t>п</w:t>
      </w:r>
      <w:r w:rsidRPr="00537F75">
        <w:rPr>
          <w:spacing w:val="-2"/>
          <w:sz w:val="26"/>
          <w:szCs w:val="26"/>
        </w:rPr>
        <w:t>р</w:t>
      </w:r>
      <w:r w:rsidRPr="00537F75">
        <w:rPr>
          <w:spacing w:val="1"/>
          <w:sz w:val="26"/>
          <w:szCs w:val="26"/>
        </w:rPr>
        <w:t>и</w:t>
      </w:r>
      <w:r w:rsidRPr="00537F75">
        <w:rPr>
          <w:spacing w:val="-2"/>
          <w:sz w:val="26"/>
          <w:szCs w:val="26"/>
        </w:rPr>
        <w:t>ро</w:t>
      </w:r>
      <w:r w:rsidRPr="00537F75">
        <w:rPr>
          <w:sz w:val="26"/>
          <w:szCs w:val="26"/>
        </w:rPr>
        <w:t>с</w:t>
      </w:r>
      <w:r w:rsidRPr="00537F75">
        <w:rPr>
          <w:spacing w:val="3"/>
          <w:sz w:val="26"/>
          <w:szCs w:val="26"/>
        </w:rPr>
        <w:t>т</w:t>
      </w:r>
      <w:r w:rsidRPr="00537F75">
        <w:rPr>
          <w:spacing w:val="-2"/>
          <w:sz w:val="26"/>
          <w:szCs w:val="26"/>
        </w:rPr>
        <w:t>о</w:t>
      </w:r>
      <w:r w:rsidRPr="00537F75">
        <w:rPr>
          <w:sz w:val="26"/>
          <w:szCs w:val="26"/>
        </w:rPr>
        <w:t>в</w:t>
      </w:r>
      <w:r w:rsidRPr="00537F75">
        <w:rPr>
          <w:spacing w:val="1"/>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w:t>
      </w:r>
      <w:r w:rsidRPr="00537F75">
        <w:rPr>
          <w:spacing w:val="4"/>
          <w:sz w:val="26"/>
          <w:szCs w:val="26"/>
        </w:rPr>
        <w:t>м</w:t>
      </w:r>
      <w:r w:rsidRPr="00537F75">
        <w:rPr>
          <w:spacing w:val="-2"/>
          <w:sz w:val="26"/>
          <w:szCs w:val="26"/>
        </w:rPr>
        <w:t>о</w:t>
      </w:r>
      <w:r w:rsidRPr="00537F75">
        <w:rPr>
          <w:sz w:val="26"/>
          <w:szCs w:val="26"/>
        </w:rPr>
        <w:t>в</w:t>
      </w:r>
      <w:r w:rsidRPr="00537F75">
        <w:rPr>
          <w:spacing w:val="1"/>
          <w:sz w:val="26"/>
          <w:szCs w:val="26"/>
        </w:rPr>
        <w:t xml:space="preserve"> п</w:t>
      </w:r>
      <w:r w:rsidRPr="00537F75">
        <w:rPr>
          <w:spacing w:val="-2"/>
          <w:sz w:val="26"/>
          <w:szCs w:val="26"/>
        </w:rPr>
        <w:t>о</w:t>
      </w:r>
      <w:r w:rsidRPr="00537F75">
        <w:rPr>
          <w:spacing w:val="2"/>
          <w:sz w:val="26"/>
          <w:szCs w:val="26"/>
        </w:rPr>
        <w:t>т</w:t>
      </w:r>
      <w:r w:rsidRPr="00537F75">
        <w:rPr>
          <w:spacing w:val="-2"/>
          <w:sz w:val="26"/>
          <w:szCs w:val="26"/>
        </w:rPr>
        <w:t>р</w:t>
      </w:r>
      <w:r w:rsidRPr="00537F75">
        <w:rPr>
          <w:sz w:val="26"/>
          <w:szCs w:val="26"/>
        </w:rPr>
        <w:t>еб</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 xml:space="preserve">я </w:t>
      </w:r>
      <w:r w:rsidRPr="00537F75">
        <w:rPr>
          <w:spacing w:val="-2"/>
          <w:sz w:val="26"/>
          <w:szCs w:val="26"/>
        </w:rPr>
        <w:t>т</w:t>
      </w:r>
      <w:r w:rsidRPr="00537F75">
        <w:rPr>
          <w:sz w:val="26"/>
          <w:szCs w:val="26"/>
        </w:rPr>
        <w:t>е</w:t>
      </w:r>
      <w:r w:rsidRPr="00537F75">
        <w:rPr>
          <w:spacing w:val="5"/>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1"/>
          <w:sz w:val="26"/>
          <w:szCs w:val="26"/>
        </w:rPr>
        <w:t>(</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pacing w:val="4"/>
          <w:sz w:val="26"/>
          <w:szCs w:val="26"/>
        </w:rPr>
        <w:t>с</w:t>
      </w:r>
      <w:r w:rsidRPr="00537F75">
        <w:rPr>
          <w:spacing w:val="-2"/>
          <w:sz w:val="26"/>
          <w:szCs w:val="26"/>
        </w:rPr>
        <w:t>т</w:t>
      </w:r>
      <w:r w:rsidRPr="00537F75">
        <w:rPr>
          <w:spacing w:val="1"/>
          <w:sz w:val="26"/>
          <w:szCs w:val="26"/>
        </w:rPr>
        <w:t>и</w:t>
      </w:r>
      <w:r w:rsidRPr="00537F75">
        <w:rPr>
          <w:sz w:val="26"/>
          <w:szCs w:val="26"/>
        </w:rPr>
        <w:t>)</w:t>
      </w:r>
      <w:r w:rsidRPr="00537F75">
        <w:rPr>
          <w:spacing w:val="1"/>
          <w:sz w:val="26"/>
          <w:szCs w:val="26"/>
        </w:rPr>
        <w:t xml:space="preserve"> п</w:t>
      </w:r>
      <w:r w:rsidRPr="00537F75">
        <w:rPr>
          <w:spacing w:val="-2"/>
          <w:sz w:val="26"/>
          <w:szCs w:val="26"/>
        </w:rPr>
        <w:t>ро</w:t>
      </w:r>
      <w:r w:rsidRPr="00537F75">
        <w:rPr>
          <w:spacing w:val="1"/>
          <w:sz w:val="26"/>
          <w:szCs w:val="26"/>
        </w:rPr>
        <w:t>изв</w:t>
      </w:r>
      <w:r w:rsidRPr="00537F75">
        <w:rPr>
          <w:spacing w:val="-2"/>
          <w:sz w:val="26"/>
          <w:szCs w:val="26"/>
        </w:rPr>
        <w:t>о</w:t>
      </w:r>
      <w:r w:rsidRPr="00537F75">
        <w:rPr>
          <w:spacing w:val="3"/>
          <w:sz w:val="26"/>
          <w:szCs w:val="26"/>
        </w:rPr>
        <w:t>д</w:t>
      </w:r>
      <w:r w:rsidRPr="00537F75">
        <w:rPr>
          <w:sz w:val="26"/>
          <w:szCs w:val="26"/>
        </w:rPr>
        <w:t>с</w:t>
      </w:r>
      <w:r w:rsidRPr="00537F75">
        <w:rPr>
          <w:spacing w:val="-1"/>
          <w:sz w:val="26"/>
          <w:szCs w:val="26"/>
        </w:rPr>
        <w:t>т</w:t>
      </w:r>
      <w:r w:rsidRPr="00537F75">
        <w:rPr>
          <w:spacing w:val="1"/>
          <w:sz w:val="26"/>
          <w:szCs w:val="26"/>
        </w:rPr>
        <w:t>в</w:t>
      </w:r>
      <w:r w:rsidRPr="00537F75">
        <w:rPr>
          <w:sz w:val="26"/>
          <w:szCs w:val="26"/>
        </w:rPr>
        <w:t>е</w:t>
      </w:r>
      <w:r w:rsidRPr="00537F75">
        <w:rPr>
          <w:spacing w:val="1"/>
          <w:sz w:val="26"/>
          <w:szCs w:val="26"/>
        </w:rPr>
        <w:t>нны</w:t>
      </w:r>
      <w:r w:rsidRPr="00537F75">
        <w:rPr>
          <w:sz w:val="26"/>
          <w:szCs w:val="26"/>
        </w:rPr>
        <w:t xml:space="preserve">ми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w:t>
      </w:r>
      <w:r w:rsidRPr="00537F75">
        <w:rPr>
          <w:spacing w:val="2"/>
          <w:sz w:val="26"/>
          <w:szCs w:val="26"/>
        </w:rPr>
        <w:t>к</w:t>
      </w:r>
      <w:r w:rsidRPr="00537F75">
        <w:rPr>
          <w:spacing w:val="-2"/>
          <w:sz w:val="26"/>
          <w:szCs w:val="26"/>
        </w:rPr>
        <w:t>т</w:t>
      </w:r>
      <w:r w:rsidRPr="00537F75">
        <w:rPr>
          <w:sz w:val="26"/>
          <w:szCs w:val="26"/>
        </w:rPr>
        <w:t>ами</w:t>
      </w:r>
      <w:r w:rsidRPr="00537F75">
        <w:rPr>
          <w:spacing w:val="43"/>
          <w:sz w:val="26"/>
          <w:szCs w:val="26"/>
        </w:rPr>
        <w:t xml:space="preserve"> </w:t>
      </w:r>
      <w:r w:rsidRPr="00537F75">
        <w:rPr>
          <w:sz w:val="26"/>
          <w:szCs w:val="26"/>
        </w:rPr>
        <w:t>с</w:t>
      </w:r>
      <w:r w:rsidRPr="00537F75">
        <w:rPr>
          <w:spacing w:val="43"/>
          <w:sz w:val="26"/>
          <w:szCs w:val="26"/>
        </w:rPr>
        <w:t xml:space="preserve"> </w:t>
      </w:r>
      <w:r w:rsidRPr="00537F75">
        <w:rPr>
          <w:spacing w:val="-2"/>
          <w:sz w:val="26"/>
          <w:szCs w:val="26"/>
        </w:rPr>
        <w:t>р</w:t>
      </w:r>
      <w:r w:rsidRPr="00537F75">
        <w:rPr>
          <w:sz w:val="26"/>
          <w:szCs w:val="26"/>
        </w:rPr>
        <w:t>а</w:t>
      </w:r>
      <w:r w:rsidRPr="00537F75">
        <w:rPr>
          <w:spacing w:val="2"/>
          <w:sz w:val="26"/>
          <w:szCs w:val="26"/>
        </w:rPr>
        <w:t>з</w:t>
      </w:r>
      <w:r w:rsidRPr="00537F75">
        <w:rPr>
          <w:sz w:val="26"/>
          <w:szCs w:val="26"/>
        </w:rPr>
        <w:t>де</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ем</w:t>
      </w:r>
      <w:r w:rsidRPr="00537F75">
        <w:rPr>
          <w:spacing w:val="43"/>
          <w:sz w:val="26"/>
          <w:szCs w:val="26"/>
        </w:rPr>
        <w:t xml:space="preserve"> </w:t>
      </w:r>
      <w:r w:rsidRPr="00537F75">
        <w:rPr>
          <w:spacing w:val="1"/>
          <w:sz w:val="26"/>
          <w:szCs w:val="26"/>
        </w:rPr>
        <w:t>п</w:t>
      </w:r>
      <w:r w:rsidRPr="00537F75">
        <w:rPr>
          <w:sz w:val="26"/>
          <w:szCs w:val="26"/>
        </w:rPr>
        <w:t>о</w:t>
      </w:r>
      <w:r w:rsidRPr="00537F75">
        <w:rPr>
          <w:spacing w:val="41"/>
          <w:sz w:val="26"/>
          <w:szCs w:val="26"/>
        </w:rPr>
        <w:t xml:space="preserve"> </w:t>
      </w:r>
      <w:r w:rsidRPr="00537F75">
        <w:rPr>
          <w:spacing w:val="1"/>
          <w:sz w:val="26"/>
          <w:szCs w:val="26"/>
        </w:rPr>
        <w:t>ви</w:t>
      </w:r>
      <w:r w:rsidRPr="00537F75">
        <w:rPr>
          <w:sz w:val="26"/>
          <w:szCs w:val="26"/>
        </w:rPr>
        <w:t>дам</w:t>
      </w:r>
      <w:r w:rsidRPr="00537F75">
        <w:rPr>
          <w:spacing w:val="4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5"/>
          <w:sz w:val="26"/>
          <w:szCs w:val="26"/>
        </w:rPr>
        <w:t>п</w:t>
      </w:r>
      <w:r w:rsidRPr="00537F75">
        <w:rPr>
          <w:spacing w:val="-2"/>
          <w:sz w:val="26"/>
          <w:szCs w:val="26"/>
        </w:rPr>
        <w:t>отр</w:t>
      </w:r>
      <w:r w:rsidRPr="00537F75">
        <w:rPr>
          <w:sz w:val="26"/>
          <w:szCs w:val="26"/>
        </w:rPr>
        <w:t>е</w:t>
      </w:r>
      <w:r w:rsidRPr="00537F75">
        <w:rPr>
          <w:spacing w:val="4"/>
          <w:sz w:val="26"/>
          <w:szCs w:val="26"/>
        </w:rPr>
        <w:t>б</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я</w:t>
      </w:r>
      <w:r w:rsidRPr="00537F75">
        <w:rPr>
          <w:spacing w:val="43"/>
          <w:sz w:val="26"/>
          <w:szCs w:val="26"/>
        </w:rPr>
        <w:t xml:space="preserve"> </w:t>
      </w:r>
      <w:r w:rsidRPr="00537F75">
        <w:rPr>
          <w:sz w:val="26"/>
          <w:szCs w:val="26"/>
        </w:rPr>
        <w:t>и</w:t>
      </w:r>
      <w:r w:rsidRPr="00537F75">
        <w:rPr>
          <w:spacing w:val="43"/>
          <w:sz w:val="26"/>
          <w:szCs w:val="26"/>
        </w:rPr>
        <w:t xml:space="preserve"> </w:t>
      </w:r>
      <w:r w:rsidRPr="00537F75">
        <w:rPr>
          <w:spacing w:val="1"/>
          <w:sz w:val="26"/>
          <w:szCs w:val="26"/>
        </w:rPr>
        <w:t>п</w:t>
      </w:r>
      <w:r w:rsidRPr="00537F75">
        <w:rPr>
          <w:sz w:val="26"/>
          <w:szCs w:val="26"/>
        </w:rPr>
        <w:t>о</w:t>
      </w:r>
      <w:r w:rsidRPr="00537F75">
        <w:rPr>
          <w:spacing w:val="41"/>
          <w:sz w:val="26"/>
          <w:szCs w:val="26"/>
        </w:rPr>
        <w:t xml:space="preserve"> </w:t>
      </w:r>
      <w:r w:rsidRPr="00537F75">
        <w:rPr>
          <w:spacing w:val="1"/>
          <w:sz w:val="26"/>
          <w:szCs w:val="26"/>
        </w:rPr>
        <w:t>ви</w:t>
      </w:r>
      <w:r w:rsidRPr="00537F75">
        <w:rPr>
          <w:sz w:val="26"/>
          <w:szCs w:val="26"/>
        </w:rPr>
        <w:t>дам</w:t>
      </w:r>
      <w:r w:rsidRPr="00537F75">
        <w:rPr>
          <w:spacing w:val="42"/>
          <w:sz w:val="26"/>
          <w:szCs w:val="26"/>
        </w:rPr>
        <w:t xml:space="preserve"> </w:t>
      </w:r>
      <w:r w:rsidRPr="00537F75">
        <w:rPr>
          <w:spacing w:val="-2"/>
          <w:sz w:val="26"/>
          <w:szCs w:val="26"/>
        </w:rPr>
        <w:t>т</w:t>
      </w:r>
      <w:r w:rsidRPr="00537F75">
        <w:rPr>
          <w:sz w:val="26"/>
          <w:szCs w:val="26"/>
        </w:rPr>
        <w:t>е</w:t>
      </w:r>
      <w:r w:rsidRPr="00537F75">
        <w:rPr>
          <w:spacing w:val="5"/>
          <w:sz w:val="26"/>
          <w:szCs w:val="26"/>
        </w:rPr>
        <w:t>п</w:t>
      </w:r>
      <w:r w:rsidRPr="00537F75">
        <w:rPr>
          <w:spacing w:val="-2"/>
          <w:sz w:val="26"/>
          <w:szCs w:val="26"/>
        </w:rPr>
        <w:t>ло</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и</w:t>
      </w:r>
      <w:r w:rsidRPr="00537F75">
        <w:rPr>
          <w:spacing w:val="-2"/>
          <w:sz w:val="26"/>
          <w:szCs w:val="26"/>
        </w:rPr>
        <w:t>т</w:t>
      </w:r>
      <w:r w:rsidRPr="00537F75">
        <w:rPr>
          <w:spacing w:val="4"/>
          <w:sz w:val="26"/>
          <w:szCs w:val="26"/>
        </w:rPr>
        <w:t>е</w:t>
      </w:r>
      <w:r w:rsidRPr="00537F75">
        <w:rPr>
          <w:spacing w:val="-2"/>
          <w:sz w:val="26"/>
          <w:szCs w:val="26"/>
        </w:rPr>
        <w:t>л</w:t>
      </w:r>
      <w:r w:rsidRPr="00537F75">
        <w:rPr>
          <w:sz w:val="26"/>
          <w:szCs w:val="26"/>
        </w:rPr>
        <w:t xml:space="preserve">я </w:t>
      </w:r>
      <w:r w:rsidRPr="00537F75">
        <w:rPr>
          <w:spacing w:val="1"/>
          <w:sz w:val="26"/>
          <w:szCs w:val="26"/>
        </w:rPr>
        <w:t>(г</w:t>
      </w:r>
      <w:r w:rsidRPr="00537F75">
        <w:rPr>
          <w:spacing w:val="-2"/>
          <w:sz w:val="26"/>
          <w:szCs w:val="26"/>
        </w:rPr>
        <w:t>ор</w:t>
      </w:r>
      <w:r w:rsidRPr="00537F75">
        <w:rPr>
          <w:sz w:val="26"/>
          <w:szCs w:val="26"/>
        </w:rPr>
        <w:t>я</w:t>
      </w:r>
      <w:r w:rsidRPr="00537F75">
        <w:rPr>
          <w:spacing w:val="1"/>
          <w:sz w:val="26"/>
          <w:szCs w:val="26"/>
        </w:rPr>
        <w:t>ч</w:t>
      </w:r>
      <w:r w:rsidRPr="00537F75">
        <w:rPr>
          <w:sz w:val="26"/>
          <w:szCs w:val="26"/>
        </w:rPr>
        <w:t>ая</w:t>
      </w:r>
      <w:r w:rsidRPr="00537F75">
        <w:rPr>
          <w:spacing w:val="11"/>
          <w:sz w:val="26"/>
          <w:szCs w:val="26"/>
        </w:rPr>
        <w:t xml:space="preserve"> </w:t>
      </w:r>
      <w:r w:rsidRPr="00537F75">
        <w:rPr>
          <w:spacing w:val="1"/>
          <w:sz w:val="26"/>
          <w:szCs w:val="26"/>
        </w:rPr>
        <w:t>в</w:t>
      </w:r>
      <w:r w:rsidRPr="00537F75">
        <w:rPr>
          <w:spacing w:val="-2"/>
          <w:sz w:val="26"/>
          <w:szCs w:val="26"/>
        </w:rPr>
        <w:t>о</w:t>
      </w:r>
      <w:r w:rsidRPr="00537F75">
        <w:rPr>
          <w:sz w:val="26"/>
          <w:szCs w:val="26"/>
        </w:rPr>
        <w:t>да</w:t>
      </w:r>
      <w:r w:rsidRPr="00537F75">
        <w:rPr>
          <w:spacing w:val="11"/>
          <w:sz w:val="26"/>
          <w:szCs w:val="26"/>
        </w:rPr>
        <w:t xml:space="preserve"> </w:t>
      </w:r>
      <w:r w:rsidRPr="00537F75">
        <w:rPr>
          <w:sz w:val="26"/>
          <w:szCs w:val="26"/>
        </w:rPr>
        <w:t>и</w:t>
      </w:r>
      <w:r w:rsidRPr="00537F75">
        <w:rPr>
          <w:spacing w:val="11"/>
          <w:sz w:val="26"/>
          <w:szCs w:val="26"/>
        </w:rPr>
        <w:t xml:space="preserve"> </w:t>
      </w:r>
      <w:r w:rsidRPr="00537F75">
        <w:rPr>
          <w:spacing w:val="1"/>
          <w:sz w:val="26"/>
          <w:szCs w:val="26"/>
        </w:rPr>
        <w:t>п</w:t>
      </w:r>
      <w:r w:rsidRPr="00537F75">
        <w:rPr>
          <w:sz w:val="26"/>
          <w:szCs w:val="26"/>
        </w:rPr>
        <w:t>а</w:t>
      </w:r>
      <w:r w:rsidRPr="00537F75">
        <w:rPr>
          <w:spacing w:val="-2"/>
          <w:sz w:val="26"/>
          <w:szCs w:val="26"/>
        </w:rPr>
        <w:t>р</w:t>
      </w:r>
      <w:r w:rsidRPr="00537F75">
        <w:rPr>
          <w:sz w:val="26"/>
          <w:szCs w:val="26"/>
        </w:rPr>
        <w:t>)</w:t>
      </w:r>
      <w:r w:rsidRPr="00537F75">
        <w:rPr>
          <w:spacing w:val="12"/>
          <w:sz w:val="26"/>
          <w:szCs w:val="26"/>
        </w:rPr>
        <w:t xml:space="preserve"> </w:t>
      </w:r>
      <w:r w:rsidRPr="00537F75">
        <w:rPr>
          <w:sz w:val="26"/>
          <w:szCs w:val="26"/>
        </w:rPr>
        <w:t>в</w:t>
      </w:r>
      <w:r w:rsidRPr="00537F75">
        <w:rPr>
          <w:spacing w:val="12"/>
          <w:sz w:val="26"/>
          <w:szCs w:val="26"/>
        </w:rPr>
        <w:t xml:space="preserve"> </w:t>
      </w:r>
      <w:r w:rsidRPr="00537F75">
        <w:rPr>
          <w:spacing w:val="1"/>
          <w:sz w:val="26"/>
          <w:szCs w:val="26"/>
        </w:rPr>
        <w:t>з</w:t>
      </w:r>
      <w:r w:rsidRPr="00537F75">
        <w:rPr>
          <w:spacing w:val="-2"/>
          <w:sz w:val="26"/>
          <w:szCs w:val="26"/>
        </w:rPr>
        <w:t>о</w:t>
      </w:r>
      <w:r w:rsidRPr="00537F75">
        <w:rPr>
          <w:spacing w:val="1"/>
          <w:sz w:val="26"/>
          <w:szCs w:val="26"/>
        </w:rPr>
        <w:t>н</w:t>
      </w:r>
      <w:r w:rsidRPr="00537F75">
        <w:rPr>
          <w:sz w:val="26"/>
          <w:szCs w:val="26"/>
        </w:rPr>
        <w:t>е</w:t>
      </w:r>
      <w:r w:rsidRPr="00537F75">
        <w:rPr>
          <w:spacing w:val="11"/>
          <w:sz w:val="26"/>
          <w:szCs w:val="26"/>
        </w:rPr>
        <w:t xml:space="preserve"> </w:t>
      </w:r>
      <w:r w:rsidRPr="00537F75">
        <w:rPr>
          <w:sz w:val="26"/>
          <w:szCs w:val="26"/>
        </w:rPr>
        <w:t>де</w:t>
      </w:r>
      <w:r w:rsidRPr="00537F75">
        <w:rPr>
          <w:spacing w:val="1"/>
          <w:sz w:val="26"/>
          <w:szCs w:val="26"/>
        </w:rPr>
        <w:t>й</w:t>
      </w:r>
      <w:r w:rsidRPr="00537F75">
        <w:rPr>
          <w:sz w:val="26"/>
          <w:szCs w:val="26"/>
        </w:rPr>
        <w:t>с</w:t>
      </w:r>
      <w:r w:rsidRPr="00537F75">
        <w:rPr>
          <w:spacing w:val="-1"/>
          <w:sz w:val="26"/>
          <w:szCs w:val="26"/>
        </w:rPr>
        <w:t>т</w:t>
      </w:r>
      <w:r w:rsidRPr="00537F75">
        <w:rPr>
          <w:spacing w:val="1"/>
          <w:sz w:val="26"/>
          <w:szCs w:val="26"/>
        </w:rPr>
        <w:t>в</w:t>
      </w:r>
      <w:r w:rsidRPr="00537F75">
        <w:rPr>
          <w:spacing w:val="5"/>
          <w:sz w:val="26"/>
          <w:szCs w:val="26"/>
        </w:rPr>
        <w:t>и</w:t>
      </w:r>
      <w:r w:rsidRPr="00537F75">
        <w:rPr>
          <w:sz w:val="26"/>
          <w:szCs w:val="26"/>
        </w:rPr>
        <w:t>я</w:t>
      </w:r>
      <w:r w:rsidRPr="00537F75">
        <w:rPr>
          <w:spacing w:val="11"/>
          <w:sz w:val="26"/>
          <w:szCs w:val="26"/>
        </w:rPr>
        <w:t xml:space="preserve"> </w:t>
      </w:r>
      <w:r w:rsidRPr="00537F75">
        <w:rPr>
          <w:spacing w:val="1"/>
          <w:sz w:val="26"/>
          <w:szCs w:val="26"/>
        </w:rPr>
        <w:t>к</w:t>
      </w:r>
      <w:r w:rsidRPr="00537F75">
        <w:rPr>
          <w:sz w:val="26"/>
          <w:szCs w:val="26"/>
        </w:rPr>
        <w:t>а</w:t>
      </w:r>
      <w:r w:rsidRPr="00537F75">
        <w:rPr>
          <w:spacing w:val="1"/>
          <w:sz w:val="26"/>
          <w:szCs w:val="26"/>
        </w:rPr>
        <w:t>ж</w:t>
      </w:r>
      <w:r w:rsidRPr="00537F75">
        <w:rPr>
          <w:sz w:val="26"/>
          <w:szCs w:val="26"/>
        </w:rPr>
        <w:t>д</w:t>
      </w:r>
      <w:r w:rsidRPr="00537F75">
        <w:rPr>
          <w:spacing w:val="-2"/>
          <w:sz w:val="26"/>
          <w:szCs w:val="26"/>
        </w:rPr>
        <w:t>о</w:t>
      </w:r>
      <w:r w:rsidRPr="00537F75">
        <w:rPr>
          <w:spacing w:val="1"/>
          <w:sz w:val="26"/>
          <w:szCs w:val="26"/>
        </w:rPr>
        <w:t>г</w:t>
      </w:r>
      <w:r w:rsidRPr="00537F75">
        <w:rPr>
          <w:sz w:val="26"/>
          <w:szCs w:val="26"/>
        </w:rPr>
        <w:t>о</w:t>
      </w:r>
      <w:r w:rsidRPr="00537F75">
        <w:rPr>
          <w:spacing w:val="9"/>
          <w:sz w:val="26"/>
          <w:szCs w:val="26"/>
        </w:rPr>
        <w:t xml:space="preserve"> </w:t>
      </w:r>
      <w:r w:rsidRPr="00537F75">
        <w:rPr>
          <w:spacing w:val="1"/>
          <w:sz w:val="26"/>
          <w:szCs w:val="26"/>
        </w:rPr>
        <w:t>и</w:t>
      </w:r>
      <w:r w:rsidRPr="00537F75">
        <w:rPr>
          <w:sz w:val="26"/>
          <w:szCs w:val="26"/>
        </w:rPr>
        <w:t>з</w:t>
      </w:r>
      <w:r w:rsidRPr="00537F75">
        <w:rPr>
          <w:spacing w:val="12"/>
          <w:sz w:val="26"/>
          <w:szCs w:val="26"/>
        </w:rPr>
        <w:t xml:space="preserve"> </w:t>
      </w:r>
      <w:r w:rsidRPr="00537F75">
        <w:rPr>
          <w:spacing w:val="4"/>
          <w:sz w:val="26"/>
          <w:szCs w:val="26"/>
        </w:rPr>
        <w:t>с</w:t>
      </w:r>
      <w:r w:rsidRPr="00537F75">
        <w:rPr>
          <w:spacing w:val="-6"/>
          <w:sz w:val="26"/>
          <w:szCs w:val="26"/>
        </w:rPr>
        <w:t>у</w:t>
      </w:r>
      <w:r w:rsidRPr="00537F75">
        <w:rPr>
          <w:sz w:val="26"/>
          <w:szCs w:val="26"/>
        </w:rPr>
        <w:t>ще</w:t>
      </w:r>
      <w:r w:rsidRPr="00537F75">
        <w:rPr>
          <w:spacing w:val="1"/>
          <w:sz w:val="26"/>
          <w:szCs w:val="26"/>
        </w:rPr>
        <w:t>с</w:t>
      </w:r>
      <w:r w:rsidRPr="00537F75">
        <w:rPr>
          <w:spacing w:val="-2"/>
          <w:sz w:val="26"/>
          <w:szCs w:val="26"/>
        </w:rPr>
        <w:t>т</w:t>
      </w:r>
      <w:r w:rsidRPr="00537F75">
        <w:rPr>
          <w:spacing w:val="5"/>
          <w:sz w:val="26"/>
          <w:szCs w:val="26"/>
        </w:rPr>
        <w:t>в</w:t>
      </w:r>
      <w:r w:rsidRPr="00537F75">
        <w:rPr>
          <w:spacing w:val="-6"/>
          <w:sz w:val="26"/>
          <w:szCs w:val="26"/>
        </w:rPr>
        <w:t>у</w:t>
      </w:r>
      <w:r w:rsidRPr="00537F75">
        <w:rPr>
          <w:spacing w:val="2"/>
          <w:sz w:val="26"/>
          <w:szCs w:val="26"/>
        </w:rPr>
        <w:t>ю</w:t>
      </w:r>
      <w:r w:rsidRPr="00537F75">
        <w:rPr>
          <w:sz w:val="26"/>
          <w:szCs w:val="26"/>
        </w:rPr>
        <w:t>щих</w:t>
      </w:r>
      <w:r w:rsidRPr="00537F75">
        <w:rPr>
          <w:spacing w:val="13"/>
          <w:sz w:val="26"/>
          <w:szCs w:val="26"/>
        </w:rPr>
        <w:t xml:space="preserve"> </w:t>
      </w:r>
      <w:r w:rsidRPr="00537F75">
        <w:rPr>
          <w:spacing w:val="1"/>
          <w:sz w:val="26"/>
          <w:szCs w:val="26"/>
        </w:rPr>
        <w:t>и</w:t>
      </w:r>
      <w:r w:rsidRPr="00537F75">
        <w:rPr>
          <w:spacing w:val="-2"/>
          <w:sz w:val="26"/>
          <w:szCs w:val="26"/>
        </w:rPr>
        <w:t>л</w:t>
      </w:r>
      <w:r w:rsidRPr="00537F75">
        <w:rPr>
          <w:sz w:val="26"/>
          <w:szCs w:val="26"/>
        </w:rPr>
        <w:t>и</w:t>
      </w:r>
      <w:r w:rsidRPr="00537F75">
        <w:rPr>
          <w:spacing w:val="11"/>
          <w:sz w:val="26"/>
          <w:szCs w:val="26"/>
        </w:rPr>
        <w:t xml:space="preserve"> </w:t>
      </w:r>
      <w:r w:rsidRPr="00537F75">
        <w:rPr>
          <w:spacing w:val="1"/>
          <w:sz w:val="26"/>
          <w:szCs w:val="26"/>
        </w:rPr>
        <w:t>п</w:t>
      </w:r>
      <w:r w:rsidRPr="00537F75">
        <w:rPr>
          <w:spacing w:val="2"/>
          <w:sz w:val="26"/>
          <w:szCs w:val="26"/>
        </w:rPr>
        <w:t>р</w:t>
      </w:r>
      <w:r w:rsidRPr="00537F75">
        <w:rPr>
          <w:sz w:val="26"/>
          <w:szCs w:val="26"/>
        </w:rPr>
        <w:t>ед</w:t>
      </w:r>
      <w:r w:rsidRPr="00537F75">
        <w:rPr>
          <w:spacing w:val="-2"/>
          <w:sz w:val="26"/>
          <w:szCs w:val="26"/>
        </w:rPr>
        <w:t>л</w:t>
      </w:r>
      <w:r w:rsidRPr="00537F75">
        <w:rPr>
          <w:sz w:val="26"/>
          <w:szCs w:val="26"/>
        </w:rPr>
        <w:t>а</w:t>
      </w:r>
      <w:r w:rsidRPr="00537F75">
        <w:rPr>
          <w:spacing w:val="2"/>
          <w:sz w:val="26"/>
          <w:szCs w:val="26"/>
        </w:rPr>
        <w:t>г</w:t>
      </w:r>
      <w:r w:rsidRPr="00537F75">
        <w:rPr>
          <w:sz w:val="26"/>
          <w:szCs w:val="26"/>
        </w:rPr>
        <w:t>а</w:t>
      </w:r>
      <w:r w:rsidRPr="00537F75">
        <w:rPr>
          <w:spacing w:val="1"/>
          <w:sz w:val="26"/>
          <w:szCs w:val="26"/>
        </w:rPr>
        <w:t>е</w:t>
      </w:r>
      <w:r w:rsidRPr="00537F75">
        <w:rPr>
          <w:sz w:val="26"/>
          <w:szCs w:val="26"/>
        </w:rPr>
        <w:t xml:space="preserve">мых </w:t>
      </w:r>
      <w:r w:rsidRPr="00537F75">
        <w:rPr>
          <w:position w:val="-1"/>
          <w:sz w:val="26"/>
          <w:szCs w:val="26"/>
        </w:rPr>
        <w:t>д</w:t>
      </w:r>
      <w:r w:rsidRPr="00537F75">
        <w:rPr>
          <w:spacing w:val="-2"/>
          <w:position w:val="-1"/>
          <w:sz w:val="26"/>
          <w:szCs w:val="26"/>
        </w:rPr>
        <w:t>л</w:t>
      </w:r>
      <w:r w:rsidRPr="00537F75">
        <w:rPr>
          <w:position w:val="-1"/>
          <w:sz w:val="26"/>
          <w:szCs w:val="26"/>
        </w:rPr>
        <w:t>я с</w:t>
      </w:r>
      <w:r w:rsidRPr="00537F75">
        <w:rPr>
          <w:spacing w:val="-2"/>
          <w:position w:val="-1"/>
          <w:sz w:val="26"/>
          <w:szCs w:val="26"/>
        </w:rPr>
        <w:t>т</w:t>
      </w:r>
      <w:r w:rsidRPr="00537F75">
        <w:rPr>
          <w:spacing w:val="2"/>
          <w:position w:val="-1"/>
          <w:sz w:val="26"/>
          <w:szCs w:val="26"/>
        </w:rPr>
        <w:t>р</w:t>
      </w:r>
      <w:r w:rsidRPr="00537F75">
        <w:rPr>
          <w:spacing w:val="-2"/>
          <w:position w:val="-1"/>
          <w:sz w:val="26"/>
          <w:szCs w:val="26"/>
        </w:rPr>
        <w:t>о</w:t>
      </w:r>
      <w:r w:rsidRPr="00537F75">
        <w:rPr>
          <w:spacing w:val="1"/>
          <w:position w:val="-1"/>
          <w:sz w:val="26"/>
          <w:szCs w:val="26"/>
        </w:rPr>
        <w:t>и</w:t>
      </w:r>
      <w:r w:rsidRPr="00537F75">
        <w:rPr>
          <w:spacing w:val="-2"/>
          <w:position w:val="-1"/>
          <w:sz w:val="26"/>
          <w:szCs w:val="26"/>
        </w:rPr>
        <w:t>т</w:t>
      </w:r>
      <w:r w:rsidRPr="00537F75">
        <w:rPr>
          <w:position w:val="-1"/>
          <w:sz w:val="26"/>
          <w:szCs w:val="26"/>
        </w:rPr>
        <w:t>е</w:t>
      </w:r>
      <w:r w:rsidRPr="00537F75">
        <w:rPr>
          <w:spacing w:val="-1"/>
          <w:position w:val="-1"/>
          <w:sz w:val="26"/>
          <w:szCs w:val="26"/>
        </w:rPr>
        <w:t>л</w:t>
      </w:r>
      <w:r w:rsidRPr="00537F75">
        <w:rPr>
          <w:spacing w:val="1"/>
          <w:position w:val="-1"/>
          <w:sz w:val="26"/>
          <w:szCs w:val="26"/>
        </w:rPr>
        <w:t>ь</w:t>
      </w:r>
      <w:r w:rsidRPr="00537F75">
        <w:rPr>
          <w:position w:val="-1"/>
          <w:sz w:val="26"/>
          <w:szCs w:val="26"/>
        </w:rPr>
        <w:t>с</w:t>
      </w:r>
      <w:r w:rsidRPr="00537F75">
        <w:rPr>
          <w:spacing w:val="-1"/>
          <w:position w:val="-1"/>
          <w:sz w:val="26"/>
          <w:szCs w:val="26"/>
        </w:rPr>
        <w:t>т</w:t>
      </w:r>
      <w:r w:rsidRPr="00537F75">
        <w:rPr>
          <w:spacing w:val="1"/>
          <w:position w:val="-1"/>
          <w:sz w:val="26"/>
          <w:szCs w:val="26"/>
        </w:rPr>
        <w:t>в</w:t>
      </w:r>
      <w:r w:rsidRPr="00537F75">
        <w:rPr>
          <w:position w:val="-1"/>
          <w:sz w:val="26"/>
          <w:szCs w:val="26"/>
        </w:rPr>
        <w:t>а и</w:t>
      </w:r>
      <w:r w:rsidRPr="00537F75">
        <w:rPr>
          <w:spacing w:val="1"/>
          <w:position w:val="-1"/>
          <w:sz w:val="26"/>
          <w:szCs w:val="26"/>
        </w:rPr>
        <w:t>с</w:t>
      </w:r>
      <w:r w:rsidRPr="00537F75">
        <w:rPr>
          <w:spacing w:val="2"/>
          <w:position w:val="-1"/>
          <w:sz w:val="26"/>
          <w:szCs w:val="26"/>
        </w:rPr>
        <w:t>т</w:t>
      </w:r>
      <w:r w:rsidRPr="00537F75">
        <w:rPr>
          <w:spacing w:val="-2"/>
          <w:position w:val="-1"/>
          <w:sz w:val="26"/>
          <w:szCs w:val="26"/>
        </w:rPr>
        <w:t>о</w:t>
      </w:r>
      <w:r w:rsidRPr="00537F75">
        <w:rPr>
          <w:spacing w:val="1"/>
          <w:position w:val="-1"/>
          <w:sz w:val="26"/>
          <w:szCs w:val="26"/>
        </w:rPr>
        <w:t>ч</w:t>
      </w:r>
      <w:r w:rsidRPr="00537F75">
        <w:rPr>
          <w:spacing w:val="4"/>
          <w:position w:val="-1"/>
          <w:sz w:val="26"/>
          <w:szCs w:val="26"/>
        </w:rPr>
        <w:t>н</w:t>
      </w:r>
      <w:r w:rsidRPr="00537F75">
        <w:rPr>
          <w:spacing w:val="1"/>
          <w:position w:val="-1"/>
          <w:sz w:val="26"/>
          <w:szCs w:val="26"/>
        </w:rPr>
        <w:t>ик</w:t>
      </w:r>
      <w:r w:rsidRPr="00537F75">
        <w:rPr>
          <w:spacing w:val="-2"/>
          <w:position w:val="-1"/>
          <w:sz w:val="26"/>
          <w:szCs w:val="26"/>
        </w:rPr>
        <w:t>о</w:t>
      </w:r>
      <w:r w:rsidRPr="00537F75">
        <w:rPr>
          <w:position w:val="-1"/>
          <w:sz w:val="26"/>
          <w:szCs w:val="26"/>
        </w:rPr>
        <w:t xml:space="preserve">в </w:t>
      </w:r>
      <w:r w:rsidRPr="00537F75">
        <w:rPr>
          <w:spacing w:val="-2"/>
          <w:position w:val="-1"/>
          <w:sz w:val="26"/>
          <w:szCs w:val="26"/>
        </w:rPr>
        <w:t>т</w:t>
      </w:r>
      <w:r w:rsidRPr="00537F75">
        <w:rPr>
          <w:position w:val="-1"/>
          <w:sz w:val="26"/>
          <w:szCs w:val="26"/>
        </w:rPr>
        <w:t>е</w:t>
      </w:r>
      <w:r w:rsidRPr="00537F75">
        <w:rPr>
          <w:spacing w:val="1"/>
          <w:position w:val="-1"/>
          <w:sz w:val="26"/>
          <w:szCs w:val="26"/>
        </w:rPr>
        <w:t>п</w:t>
      </w:r>
      <w:r w:rsidRPr="00537F75">
        <w:rPr>
          <w:spacing w:val="-2"/>
          <w:position w:val="-1"/>
          <w:sz w:val="26"/>
          <w:szCs w:val="26"/>
        </w:rPr>
        <w:t>л</w:t>
      </w:r>
      <w:r w:rsidRPr="00537F75">
        <w:rPr>
          <w:spacing w:val="2"/>
          <w:position w:val="-1"/>
          <w:sz w:val="26"/>
          <w:szCs w:val="26"/>
        </w:rPr>
        <w:t>о</w:t>
      </w:r>
      <w:r w:rsidRPr="00537F75">
        <w:rPr>
          <w:spacing w:val="1"/>
          <w:position w:val="-1"/>
          <w:sz w:val="26"/>
          <w:szCs w:val="26"/>
        </w:rPr>
        <w:t>в</w:t>
      </w:r>
      <w:r w:rsidRPr="00537F75">
        <w:rPr>
          <w:spacing w:val="-2"/>
          <w:position w:val="-1"/>
          <w:sz w:val="26"/>
          <w:szCs w:val="26"/>
        </w:rPr>
        <w:t>о</w:t>
      </w:r>
      <w:r w:rsidRPr="00537F75">
        <w:rPr>
          <w:position w:val="-1"/>
          <w:sz w:val="26"/>
          <w:szCs w:val="26"/>
        </w:rPr>
        <w:t>й э</w:t>
      </w:r>
      <w:r w:rsidRPr="00537F75">
        <w:rPr>
          <w:spacing w:val="1"/>
          <w:position w:val="-1"/>
          <w:sz w:val="26"/>
          <w:szCs w:val="26"/>
        </w:rPr>
        <w:t>н</w:t>
      </w:r>
      <w:r w:rsidRPr="00537F75">
        <w:rPr>
          <w:position w:val="-1"/>
          <w:sz w:val="26"/>
          <w:szCs w:val="26"/>
        </w:rPr>
        <w:t>е</w:t>
      </w:r>
      <w:r w:rsidRPr="00537F75">
        <w:rPr>
          <w:spacing w:val="-2"/>
          <w:position w:val="-1"/>
          <w:sz w:val="26"/>
          <w:szCs w:val="26"/>
        </w:rPr>
        <w:t>р</w:t>
      </w:r>
      <w:r w:rsidRPr="00537F75">
        <w:rPr>
          <w:spacing w:val="1"/>
          <w:position w:val="-1"/>
          <w:sz w:val="26"/>
          <w:szCs w:val="26"/>
        </w:rPr>
        <w:t>ги</w:t>
      </w:r>
      <w:r w:rsidRPr="00537F75">
        <w:rPr>
          <w:position w:val="-1"/>
          <w:sz w:val="26"/>
          <w:szCs w:val="26"/>
        </w:rPr>
        <w:t xml:space="preserve">и </w:t>
      </w:r>
      <w:r w:rsidRPr="00537F75">
        <w:rPr>
          <w:spacing w:val="1"/>
          <w:position w:val="-1"/>
          <w:sz w:val="26"/>
          <w:szCs w:val="26"/>
        </w:rPr>
        <w:t>н</w:t>
      </w:r>
      <w:r w:rsidRPr="00537F75">
        <w:rPr>
          <w:position w:val="-1"/>
          <w:sz w:val="26"/>
          <w:szCs w:val="26"/>
        </w:rPr>
        <w:t xml:space="preserve">а </w:t>
      </w:r>
      <w:r w:rsidRPr="00537F75">
        <w:rPr>
          <w:spacing w:val="1"/>
          <w:position w:val="-1"/>
          <w:sz w:val="26"/>
          <w:szCs w:val="26"/>
        </w:rPr>
        <w:t>к</w:t>
      </w:r>
      <w:r w:rsidRPr="00537F75">
        <w:rPr>
          <w:position w:val="-1"/>
          <w:sz w:val="26"/>
          <w:szCs w:val="26"/>
        </w:rPr>
        <w:t>а</w:t>
      </w:r>
      <w:r w:rsidRPr="00537F75">
        <w:rPr>
          <w:spacing w:val="1"/>
          <w:position w:val="-1"/>
          <w:sz w:val="26"/>
          <w:szCs w:val="26"/>
        </w:rPr>
        <w:t>ж</w:t>
      </w:r>
      <w:r w:rsidRPr="00537F75">
        <w:rPr>
          <w:position w:val="-1"/>
          <w:sz w:val="26"/>
          <w:szCs w:val="26"/>
        </w:rPr>
        <w:t>д</w:t>
      </w:r>
      <w:r w:rsidRPr="00537F75">
        <w:rPr>
          <w:spacing w:val="-2"/>
          <w:position w:val="-1"/>
          <w:sz w:val="26"/>
          <w:szCs w:val="26"/>
        </w:rPr>
        <w:t>о</w:t>
      </w:r>
      <w:r w:rsidRPr="00537F75">
        <w:rPr>
          <w:position w:val="-1"/>
          <w:sz w:val="26"/>
          <w:szCs w:val="26"/>
        </w:rPr>
        <w:t>м</w:t>
      </w:r>
      <w:r w:rsidRPr="00537F75">
        <w:rPr>
          <w:spacing w:val="-2"/>
          <w:position w:val="-1"/>
          <w:sz w:val="26"/>
          <w:szCs w:val="26"/>
        </w:rPr>
        <w:t xml:space="preserve"> </w:t>
      </w:r>
      <w:r w:rsidRPr="00537F75">
        <w:rPr>
          <w:position w:val="-1"/>
          <w:sz w:val="26"/>
          <w:szCs w:val="26"/>
        </w:rPr>
        <w:t>э</w:t>
      </w:r>
      <w:r w:rsidRPr="00537F75">
        <w:rPr>
          <w:spacing w:val="-1"/>
          <w:position w:val="-1"/>
          <w:sz w:val="26"/>
          <w:szCs w:val="26"/>
        </w:rPr>
        <w:t>т</w:t>
      </w:r>
      <w:r w:rsidRPr="00537F75">
        <w:rPr>
          <w:position w:val="-1"/>
          <w:sz w:val="26"/>
          <w:szCs w:val="26"/>
        </w:rPr>
        <w:t>а</w:t>
      </w:r>
      <w:r w:rsidRPr="00537F75">
        <w:rPr>
          <w:spacing w:val="1"/>
          <w:position w:val="-1"/>
          <w:sz w:val="26"/>
          <w:szCs w:val="26"/>
        </w:rPr>
        <w:t>п</w:t>
      </w:r>
      <w:r w:rsidRPr="00537F75">
        <w:rPr>
          <w:position w:val="-1"/>
          <w:sz w:val="26"/>
          <w:szCs w:val="26"/>
        </w:rPr>
        <w:t>е</w:t>
      </w:r>
      <w:r w:rsidRPr="00537F75">
        <w:rPr>
          <w:spacing w:val="6"/>
          <w:position w:val="-1"/>
          <w:sz w:val="26"/>
          <w:szCs w:val="26"/>
        </w:rPr>
        <w:t xml:space="preserve"> </w:t>
      </w:r>
      <w:r w:rsidRPr="00537F75">
        <w:rPr>
          <w:spacing w:val="1"/>
          <w:position w:val="-1"/>
          <w:sz w:val="26"/>
          <w:szCs w:val="26"/>
        </w:rPr>
        <w:t>н</w:t>
      </w:r>
      <w:r w:rsidRPr="00537F75">
        <w:rPr>
          <w:position w:val="-1"/>
          <w:sz w:val="26"/>
          <w:szCs w:val="26"/>
        </w:rPr>
        <w:t xml:space="preserve">е </w:t>
      </w:r>
      <w:r w:rsidRPr="00537F75">
        <w:rPr>
          <w:spacing w:val="-82"/>
          <w:position w:val="-1"/>
          <w:sz w:val="26"/>
          <w:szCs w:val="26"/>
        </w:rPr>
        <w:t xml:space="preserve"> </w:t>
      </w:r>
      <w:r w:rsidRPr="00537F75">
        <w:rPr>
          <w:position w:val="-1"/>
          <w:sz w:val="26"/>
          <w:szCs w:val="26"/>
        </w:rPr>
        <w:t>п</w:t>
      </w:r>
      <w:r w:rsidRPr="00537F75">
        <w:rPr>
          <w:spacing w:val="-1"/>
          <w:position w:val="-1"/>
          <w:sz w:val="26"/>
          <w:szCs w:val="26"/>
        </w:rPr>
        <w:t>л</w:t>
      </w:r>
      <w:r w:rsidRPr="00537F75">
        <w:rPr>
          <w:position w:val="-1"/>
          <w:sz w:val="26"/>
          <w:szCs w:val="26"/>
        </w:rPr>
        <w:t>а</w:t>
      </w:r>
      <w:r w:rsidRPr="00537F75">
        <w:rPr>
          <w:spacing w:val="1"/>
          <w:position w:val="-1"/>
          <w:sz w:val="26"/>
          <w:szCs w:val="26"/>
        </w:rPr>
        <w:t>ни</w:t>
      </w:r>
      <w:r w:rsidRPr="00537F75">
        <w:rPr>
          <w:spacing w:val="2"/>
          <w:position w:val="-1"/>
          <w:sz w:val="26"/>
          <w:szCs w:val="26"/>
        </w:rPr>
        <w:t>р</w:t>
      </w:r>
      <w:r w:rsidRPr="00537F75">
        <w:rPr>
          <w:spacing w:val="-10"/>
          <w:position w:val="-1"/>
          <w:sz w:val="26"/>
          <w:szCs w:val="26"/>
        </w:rPr>
        <w:t>у</w:t>
      </w:r>
      <w:r w:rsidRPr="00537F75">
        <w:rPr>
          <w:spacing w:val="4"/>
          <w:position w:val="-1"/>
          <w:sz w:val="26"/>
          <w:szCs w:val="26"/>
        </w:rPr>
        <w:t>е</w:t>
      </w:r>
      <w:r w:rsidRPr="00537F75">
        <w:rPr>
          <w:spacing w:val="-2"/>
          <w:position w:val="-1"/>
          <w:sz w:val="26"/>
          <w:szCs w:val="26"/>
        </w:rPr>
        <w:t>т</w:t>
      </w:r>
      <w:r w:rsidRPr="00537F75">
        <w:rPr>
          <w:position w:val="-1"/>
          <w:sz w:val="26"/>
          <w:szCs w:val="26"/>
        </w:rPr>
        <w:t>с</w:t>
      </w:r>
      <w:r w:rsidRPr="00537F75">
        <w:rPr>
          <w:spacing w:val="1"/>
          <w:position w:val="-1"/>
          <w:sz w:val="26"/>
          <w:szCs w:val="26"/>
        </w:rPr>
        <w:t>я.</w:t>
      </w:r>
    </w:p>
    <w:p w14:paraId="7E7EA938" w14:textId="77777777" w:rsidR="006A3FB5" w:rsidRPr="00537F75" w:rsidRDefault="006A3FB5" w:rsidP="00C01E17">
      <w:pPr>
        <w:spacing w:line="360" w:lineRule="auto"/>
        <w:ind w:firstLine="851"/>
        <w:jc w:val="both"/>
        <w:rPr>
          <w:spacing w:val="1"/>
          <w:position w:val="-1"/>
          <w:sz w:val="28"/>
          <w:szCs w:val="28"/>
        </w:rPr>
      </w:pPr>
    </w:p>
    <w:p w14:paraId="5C2ED3E3" w14:textId="77777777" w:rsidR="006A3FB5" w:rsidRPr="00537F75" w:rsidRDefault="006A3FB5" w:rsidP="00C01E17">
      <w:pPr>
        <w:spacing w:line="360" w:lineRule="auto"/>
        <w:ind w:firstLine="851"/>
        <w:jc w:val="both"/>
        <w:rPr>
          <w:spacing w:val="1"/>
          <w:position w:val="-1"/>
          <w:sz w:val="28"/>
          <w:szCs w:val="28"/>
        </w:rPr>
      </w:pPr>
    </w:p>
    <w:p w14:paraId="0B837FC3" w14:textId="77777777" w:rsidR="006A3FB5" w:rsidRPr="00537F75" w:rsidRDefault="006A3FB5" w:rsidP="00C01E17">
      <w:pPr>
        <w:spacing w:line="360" w:lineRule="auto"/>
        <w:ind w:firstLine="851"/>
        <w:jc w:val="both"/>
        <w:rPr>
          <w:spacing w:val="1"/>
          <w:position w:val="-1"/>
          <w:sz w:val="28"/>
          <w:szCs w:val="28"/>
        </w:rPr>
      </w:pPr>
    </w:p>
    <w:p w14:paraId="4EC91C94" w14:textId="77777777" w:rsidR="006A3FB5" w:rsidRPr="00537F75" w:rsidRDefault="006A3FB5" w:rsidP="00C01E17">
      <w:pPr>
        <w:spacing w:line="360" w:lineRule="auto"/>
        <w:ind w:firstLine="851"/>
        <w:jc w:val="both"/>
        <w:rPr>
          <w:spacing w:val="1"/>
          <w:position w:val="-1"/>
          <w:sz w:val="28"/>
          <w:szCs w:val="28"/>
        </w:rPr>
      </w:pPr>
    </w:p>
    <w:p w14:paraId="145A3136" w14:textId="77777777" w:rsidR="006A3FB5" w:rsidRPr="00537F75" w:rsidRDefault="006A3FB5" w:rsidP="00C01E17">
      <w:pPr>
        <w:spacing w:line="360" w:lineRule="auto"/>
        <w:ind w:firstLine="851"/>
        <w:jc w:val="both"/>
        <w:rPr>
          <w:spacing w:val="1"/>
          <w:position w:val="-1"/>
          <w:sz w:val="28"/>
          <w:szCs w:val="28"/>
        </w:rPr>
      </w:pPr>
    </w:p>
    <w:p w14:paraId="631E971E"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14" w:name="_Toc5804308"/>
      <w:r w:rsidRPr="00537F75">
        <w:rPr>
          <w:b/>
          <w:spacing w:val="-2"/>
          <w:sz w:val="28"/>
          <w:szCs w:val="28"/>
        </w:rPr>
        <w:lastRenderedPageBreak/>
        <w:t>Раздел 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14"/>
    </w:p>
    <w:p w14:paraId="27984413" w14:textId="77777777" w:rsidR="005F02CD" w:rsidRDefault="005F02CD" w:rsidP="00336E24">
      <w:pPr>
        <w:spacing w:line="360" w:lineRule="auto"/>
        <w:ind w:firstLine="851"/>
        <w:jc w:val="both"/>
        <w:rPr>
          <w:sz w:val="26"/>
          <w:szCs w:val="26"/>
        </w:rPr>
      </w:pPr>
      <w:r>
        <w:rPr>
          <w:sz w:val="26"/>
          <w:szCs w:val="26"/>
        </w:rPr>
        <w:t>Льготные тарифы на тепловую энергию для населения в зонах деятельности централизованных источников устанавливаются Комитетом по тарифам и ценовой политике Ленинградской области в соответствии с областным законом от 20 июля 2015 года №75-оз «О льготных тарифах теплоснабжения, водоснабжения и водоотведения на территории Ленинградской области».</w:t>
      </w:r>
    </w:p>
    <w:p w14:paraId="17784F24" w14:textId="77777777" w:rsidR="006A3FB5" w:rsidRPr="00537F75" w:rsidRDefault="006A3FB5" w:rsidP="00C01E17">
      <w:pPr>
        <w:spacing w:line="360" w:lineRule="auto"/>
        <w:ind w:firstLine="851"/>
        <w:jc w:val="both"/>
        <w:rPr>
          <w:sz w:val="26"/>
          <w:szCs w:val="26"/>
        </w:rPr>
      </w:pPr>
    </w:p>
    <w:p w14:paraId="7D80E16E"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15" w:name="_Toc5804309"/>
      <w:r w:rsidRPr="00537F75">
        <w:rPr>
          <w:b/>
          <w:spacing w:val="-2"/>
          <w:sz w:val="28"/>
          <w:szCs w:val="28"/>
        </w:rPr>
        <w:t>Раздел 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15"/>
    </w:p>
    <w:p w14:paraId="5455327E" w14:textId="77777777" w:rsidR="006A3FB5" w:rsidRPr="00537F75" w:rsidRDefault="006A3FB5" w:rsidP="00C01E17">
      <w:pPr>
        <w:pStyle w:val="a3"/>
        <w:spacing w:line="360" w:lineRule="auto"/>
        <w:ind w:left="0" w:firstLine="709"/>
        <w:rPr>
          <w:sz w:val="26"/>
          <w:szCs w:val="26"/>
        </w:rPr>
      </w:pPr>
      <w:r w:rsidRPr="00537F75">
        <w:rPr>
          <w:sz w:val="26"/>
          <w:szCs w:val="26"/>
        </w:rPr>
        <w:t>Согласно ст. 10 ФЗ №190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w:t>
      </w:r>
    </w:p>
    <w:p w14:paraId="637EFD96" w14:textId="77777777" w:rsidR="006A3FB5" w:rsidRPr="00537F75" w:rsidRDefault="006A3FB5" w:rsidP="00C01E17">
      <w:pPr>
        <w:pStyle w:val="a3"/>
        <w:spacing w:line="360" w:lineRule="auto"/>
        <w:ind w:left="0" w:firstLine="709"/>
        <w:rPr>
          <w:sz w:val="26"/>
          <w:szCs w:val="26"/>
        </w:rPr>
      </w:pPr>
      <w:r w:rsidRPr="00537F75">
        <w:rPr>
          <w:sz w:val="26"/>
          <w:szCs w:val="26"/>
        </w:rPr>
        <w:t>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w:t>
      </w:r>
    </w:p>
    <w:p w14:paraId="19D36053" w14:textId="77777777" w:rsidR="006A3FB5" w:rsidRPr="00537F75" w:rsidRDefault="006A3FB5" w:rsidP="00C01E17">
      <w:pPr>
        <w:pStyle w:val="af2"/>
        <w:numPr>
          <w:ilvl w:val="0"/>
          <w:numId w:val="10"/>
        </w:numPr>
        <w:spacing w:before="0" w:after="0"/>
        <w:ind w:left="0" w:right="0" w:firstLine="709"/>
        <w:rPr>
          <w:szCs w:val="26"/>
        </w:rPr>
      </w:pPr>
      <w:r w:rsidRPr="00537F75">
        <w:rPr>
          <w:szCs w:val="26"/>
        </w:rPr>
        <w:t>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w:t>
      </w:r>
    </w:p>
    <w:p w14:paraId="5D231B27" w14:textId="77777777" w:rsidR="006A3FB5" w:rsidRPr="00537F75" w:rsidRDefault="006A3FB5" w:rsidP="00C01E17">
      <w:pPr>
        <w:pStyle w:val="af2"/>
        <w:numPr>
          <w:ilvl w:val="0"/>
          <w:numId w:val="10"/>
        </w:numPr>
        <w:spacing w:before="0" w:after="0"/>
        <w:ind w:left="0" w:right="0" w:firstLine="709"/>
        <w:rPr>
          <w:szCs w:val="26"/>
        </w:rPr>
      </w:pPr>
      <w:r w:rsidRPr="00537F75">
        <w:rPr>
          <w:szCs w:val="26"/>
        </w:rPr>
        <w:t xml:space="preserve">существует технологическая возможность снабжения тепловой энергией </w:t>
      </w:r>
      <w:r w:rsidRPr="00537F75">
        <w:rPr>
          <w:szCs w:val="26"/>
        </w:rPr>
        <w:lastRenderedPageBreak/>
        <w:t>(мощностью), теплоносителем от источников тепловой энергии потребителей, которые являются сторонами договоров.</w:t>
      </w:r>
    </w:p>
    <w:p w14:paraId="26D5A08E" w14:textId="77777777" w:rsidR="006A3FB5" w:rsidRPr="00537F75" w:rsidRDefault="006A3FB5" w:rsidP="00C01E17">
      <w:pPr>
        <w:spacing w:line="360" w:lineRule="auto"/>
        <w:ind w:firstLine="851"/>
        <w:jc w:val="both"/>
        <w:rPr>
          <w:sz w:val="26"/>
          <w:szCs w:val="26"/>
        </w:rPr>
      </w:pPr>
      <w:r w:rsidRPr="00537F75">
        <w:rPr>
          <w:sz w:val="26"/>
          <w:szCs w:val="26"/>
        </w:rPr>
        <w:t>Прерогатива заключения долгосрочных договоров принадлежит единой теплоснабжающей организации. Информация о подобных договорах теплоснабжения в муниципальном образовании в настоящее время отсутствует. Спрогнозировать заключение свободных долгосрочных договоров на данном этапе не представляется возможным.</w:t>
      </w:r>
    </w:p>
    <w:p w14:paraId="6C7D24F3" w14:textId="77777777" w:rsidR="006A3FB5" w:rsidRPr="00537F75" w:rsidRDefault="006A3FB5" w:rsidP="00C01E17">
      <w:pPr>
        <w:spacing w:line="360" w:lineRule="auto"/>
        <w:ind w:firstLine="851"/>
        <w:jc w:val="both"/>
        <w:rPr>
          <w:sz w:val="26"/>
          <w:szCs w:val="26"/>
        </w:rPr>
      </w:pPr>
    </w:p>
    <w:p w14:paraId="17FF756B"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16" w:name="_Toc5804310"/>
      <w:r w:rsidRPr="00537F75">
        <w:rPr>
          <w:b/>
          <w:spacing w:val="-2"/>
          <w:sz w:val="28"/>
          <w:szCs w:val="28"/>
        </w:rPr>
        <w:t>Раздел 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16"/>
    </w:p>
    <w:p w14:paraId="3E483627" w14:textId="77777777" w:rsidR="000F42AB" w:rsidRPr="000F42AB" w:rsidRDefault="000F42AB" w:rsidP="000F42AB">
      <w:pPr>
        <w:spacing w:line="360" w:lineRule="auto"/>
        <w:ind w:firstLine="567"/>
        <w:jc w:val="both"/>
        <w:rPr>
          <w:sz w:val="26"/>
          <w:szCs w:val="26"/>
        </w:rPr>
      </w:pPr>
      <w:r w:rsidRPr="000F42AB">
        <w:rPr>
          <w:sz w:val="26"/>
          <w:szCs w:val="26"/>
        </w:rPr>
        <w:t xml:space="preserve">Сведения о </w:t>
      </w:r>
      <w:r w:rsidRPr="000F42AB">
        <w:rPr>
          <w:spacing w:val="-2"/>
          <w:sz w:val="26"/>
          <w:szCs w:val="26"/>
        </w:rPr>
        <w:t>перспективн</w:t>
      </w:r>
      <w:r>
        <w:rPr>
          <w:spacing w:val="-2"/>
          <w:sz w:val="26"/>
          <w:szCs w:val="26"/>
        </w:rPr>
        <w:t>ом</w:t>
      </w:r>
      <w:r w:rsidRPr="000F42AB">
        <w:rPr>
          <w:spacing w:val="-2"/>
          <w:sz w:val="26"/>
          <w:szCs w:val="26"/>
        </w:rPr>
        <w:t xml:space="preserve"> потреблени</w:t>
      </w:r>
      <w:r w:rsidR="008D6DF8">
        <w:rPr>
          <w:spacing w:val="-2"/>
          <w:sz w:val="26"/>
          <w:szCs w:val="26"/>
        </w:rPr>
        <w:t>и</w:t>
      </w:r>
      <w:r w:rsidRPr="000F42AB">
        <w:rPr>
          <w:spacing w:val="-2"/>
          <w:sz w:val="26"/>
          <w:szCs w:val="26"/>
        </w:rPr>
        <w:t xml:space="preserve"> тепловой энергии потребителями, с которыми заключены или могут быть заключены долгосрочные договоры теплоснабжения по регулируемой цене</w:t>
      </w:r>
      <w:r w:rsidRPr="000F42AB">
        <w:rPr>
          <w:sz w:val="26"/>
          <w:szCs w:val="26"/>
        </w:rPr>
        <w:t xml:space="preserve"> производственных расходах товарного отпуска тепловой энергии не предоставлены.</w:t>
      </w:r>
    </w:p>
    <w:p w14:paraId="73525D6B" w14:textId="77777777" w:rsidR="006A3FB5" w:rsidRPr="00537F75" w:rsidRDefault="006A3FB5" w:rsidP="00C01E17">
      <w:pPr>
        <w:spacing w:line="360" w:lineRule="auto"/>
        <w:ind w:firstLine="851"/>
        <w:jc w:val="both"/>
        <w:rPr>
          <w:sz w:val="26"/>
          <w:szCs w:val="26"/>
        </w:rPr>
      </w:pPr>
    </w:p>
    <w:p w14:paraId="39D6B740"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7D40E2F2" w14:textId="77777777" w:rsidR="006A3FB5" w:rsidRPr="00537F75" w:rsidRDefault="006A3FB5" w:rsidP="00C01E17">
      <w:pPr>
        <w:pStyle w:val="a3"/>
        <w:widowControl w:val="0"/>
        <w:numPr>
          <w:ilvl w:val="0"/>
          <w:numId w:val="26"/>
        </w:numPr>
        <w:tabs>
          <w:tab w:val="left" w:pos="1701"/>
        </w:tabs>
        <w:spacing w:line="360" w:lineRule="auto"/>
        <w:ind w:left="709" w:right="11" w:hanging="709"/>
        <w:contextualSpacing w:val="0"/>
        <w:outlineLvl w:val="0"/>
        <w:rPr>
          <w:b/>
          <w:spacing w:val="-2"/>
          <w:sz w:val="28"/>
          <w:szCs w:val="28"/>
        </w:rPr>
      </w:pPr>
      <w:bookmarkStart w:id="217" w:name="_Toc5804311"/>
      <w:r w:rsidRPr="00537F75">
        <w:rPr>
          <w:b/>
          <w:spacing w:val="-2"/>
          <w:sz w:val="28"/>
          <w:szCs w:val="28"/>
        </w:rPr>
        <w:lastRenderedPageBreak/>
        <w:t>Книга 3. Электронная модель системы теплоснабжения поселения, сельского поселения (корректировка существующей модели)</w:t>
      </w:r>
      <w:bookmarkEnd w:id="217"/>
    </w:p>
    <w:p w14:paraId="3D4F4FCE" w14:textId="77777777" w:rsidR="005F43D4" w:rsidRPr="00537F75" w:rsidRDefault="005F43D4" w:rsidP="005F43D4">
      <w:pPr>
        <w:pStyle w:val="a5"/>
        <w:spacing w:line="360" w:lineRule="auto"/>
        <w:ind w:firstLine="851"/>
        <w:jc w:val="both"/>
        <w:rPr>
          <w:sz w:val="26"/>
          <w:szCs w:val="26"/>
        </w:rPr>
      </w:pPr>
      <w:r>
        <w:rPr>
          <w:sz w:val="26"/>
          <w:szCs w:val="26"/>
        </w:rPr>
        <w:t>В</w:t>
      </w:r>
      <w:r w:rsidR="006A3FB5" w:rsidRPr="00537F75">
        <w:rPr>
          <w:sz w:val="26"/>
          <w:szCs w:val="26"/>
        </w:rPr>
        <w:t xml:space="preserve"> соответствии с Постановлением Правительства №154 от 22.02.2012 г., при разработке схем теплоснабжения поселений с численностью населения от 10 до 100 тыс. человек, создание электронной модели системы теплоснабжения посе</w:t>
      </w:r>
      <w:r>
        <w:rPr>
          <w:sz w:val="26"/>
          <w:szCs w:val="26"/>
        </w:rPr>
        <w:t>ления не является обязательным.</w:t>
      </w:r>
    </w:p>
    <w:p w14:paraId="26B56F46" w14:textId="77777777" w:rsidR="006A3FB5" w:rsidRPr="00537F75" w:rsidRDefault="006A3FB5" w:rsidP="00C01E17">
      <w:pPr>
        <w:pStyle w:val="a5"/>
        <w:spacing w:after="0" w:line="360" w:lineRule="auto"/>
        <w:ind w:firstLine="851"/>
        <w:jc w:val="both"/>
        <w:rPr>
          <w:sz w:val="26"/>
          <w:szCs w:val="26"/>
        </w:rPr>
      </w:pPr>
    </w:p>
    <w:p w14:paraId="197A9751" w14:textId="77777777" w:rsidR="006A3FB5" w:rsidRPr="00537F75" w:rsidRDefault="006A3FB5" w:rsidP="00C01E17">
      <w:pPr>
        <w:pStyle w:val="a5"/>
        <w:spacing w:after="0" w:line="360" w:lineRule="auto"/>
        <w:ind w:firstLine="851"/>
        <w:jc w:val="both"/>
        <w:rPr>
          <w:sz w:val="26"/>
          <w:szCs w:val="26"/>
        </w:rPr>
        <w:sectPr w:rsidR="006A3FB5" w:rsidRPr="00537F75" w:rsidSect="008C7E19">
          <w:footerReference w:type="default" r:id="rId36"/>
          <w:pgSz w:w="11920" w:h="16840"/>
          <w:pgMar w:top="1134" w:right="567" w:bottom="567" w:left="1701" w:header="731" w:footer="737" w:gutter="0"/>
          <w:cols w:space="720"/>
        </w:sectPr>
      </w:pPr>
    </w:p>
    <w:p w14:paraId="0F0BAB76" w14:textId="77777777" w:rsidR="006A3FB5" w:rsidRPr="00537F75" w:rsidRDefault="006A3FB5" w:rsidP="00C01E17">
      <w:pPr>
        <w:pStyle w:val="a3"/>
        <w:widowControl w:val="0"/>
        <w:numPr>
          <w:ilvl w:val="0"/>
          <w:numId w:val="26"/>
        </w:numPr>
        <w:tabs>
          <w:tab w:val="left" w:pos="1701"/>
        </w:tabs>
        <w:spacing w:line="360" w:lineRule="auto"/>
        <w:ind w:left="0" w:right="11" w:firstLine="709"/>
        <w:contextualSpacing w:val="0"/>
        <w:outlineLvl w:val="0"/>
        <w:rPr>
          <w:b/>
          <w:spacing w:val="-2"/>
          <w:sz w:val="28"/>
          <w:szCs w:val="28"/>
        </w:rPr>
      </w:pPr>
      <w:bookmarkStart w:id="218" w:name="_Toc5804312"/>
      <w:r w:rsidRPr="00537F75">
        <w:rPr>
          <w:b/>
          <w:spacing w:val="-2"/>
          <w:sz w:val="28"/>
          <w:szCs w:val="28"/>
        </w:rPr>
        <w:lastRenderedPageBreak/>
        <w:t>Книга 4. Перспективные балансы тепловой мощности потребителей и источников тепловой энергии</w:t>
      </w:r>
      <w:bookmarkEnd w:id="218"/>
    </w:p>
    <w:p w14:paraId="4DBD87B6"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19" w:name="_Toc5804313"/>
      <w:r w:rsidRPr="00537F75">
        <w:rPr>
          <w:b/>
          <w:spacing w:val="-2"/>
          <w:sz w:val="28"/>
          <w:szCs w:val="28"/>
        </w:rPr>
        <w:t xml:space="preserve">Раздел 1. </w:t>
      </w:r>
      <w:r w:rsidRPr="00537F75">
        <w:rPr>
          <w:b/>
          <w:bCs/>
          <w:sz w:val="26"/>
          <w:szCs w:val="26"/>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219"/>
    </w:p>
    <w:p w14:paraId="7B0C33A5" w14:textId="77777777" w:rsidR="006A3FB5" w:rsidRPr="00537F75" w:rsidRDefault="006A3FB5" w:rsidP="00C01E17">
      <w:pPr>
        <w:spacing w:line="360" w:lineRule="auto"/>
        <w:ind w:firstLine="709"/>
        <w:jc w:val="both"/>
        <w:rPr>
          <w:sz w:val="26"/>
          <w:szCs w:val="26"/>
        </w:rPr>
      </w:pPr>
      <w:r w:rsidRPr="00537F75">
        <w:rPr>
          <w:sz w:val="26"/>
          <w:szCs w:val="26"/>
        </w:rPr>
        <w:t>Существующая установленная мощность источников представлена в п. 1.6 Книга 1.</w:t>
      </w:r>
    </w:p>
    <w:p w14:paraId="1E263BAD" w14:textId="457B67D3" w:rsidR="006A3FB5" w:rsidRPr="00537F75" w:rsidRDefault="006A3FB5" w:rsidP="00C01E17">
      <w:pPr>
        <w:pStyle w:val="Default"/>
        <w:spacing w:line="360" w:lineRule="auto"/>
        <w:ind w:firstLine="709"/>
        <w:jc w:val="both"/>
        <w:rPr>
          <w:color w:val="auto"/>
          <w:sz w:val="26"/>
          <w:szCs w:val="26"/>
          <w:lang w:eastAsia="en-US"/>
        </w:rPr>
      </w:pPr>
      <w:r w:rsidRPr="00537F75">
        <w:rPr>
          <w:color w:val="auto"/>
          <w:sz w:val="26"/>
          <w:szCs w:val="26"/>
          <w:lang w:eastAsia="en-US"/>
        </w:rPr>
        <w:t xml:space="preserve">В таблице </w:t>
      </w:r>
      <w:r w:rsidR="00DC63CD">
        <w:fldChar w:fldCharType="begin"/>
      </w:r>
      <w:r w:rsidR="00DC63CD">
        <w:instrText xml:space="preserve"> REF т_кот_балансы_уст_мощн_пер \h  \* MERGEFORMAT </w:instrText>
      </w:r>
      <w:r w:rsidR="00DC63CD">
        <w:fldChar w:fldCharType="separate"/>
      </w:r>
      <w:r w:rsidR="00EC650D" w:rsidRPr="00EC650D">
        <w:rPr>
          <w:noProof/>
          <w:color w:val="auto"/>
          <w:sz w:val="26"/>
          <w:szCs w:val="26"/>
        </w:rPr>
        <w:t>61</w:t>
      </w:r>
      <w:r w:rsidR="00DC63CD">
        <w:fldChar w:fldCharType="end"/>
      </w:r>
      <w:r w:rsidRPr="00537F75">
        <w:rPr>
          <w:color w:val="auto"/>
          <w:sz w:val="26"/>
          <w:szCs w:val="26"/>
          <w:lang w:eastAsia="en-US"/>
        </w:rPr>
        <w:t xml:space="preserve"> представлено изменение установленной мощности кот</w:t>
      </w:r>
      <w:r w:rsidR="00AD5563">
        <w:rPr>
          <w:color w:val="auto"/>
          <w:sz w:val="26"/>
          <w:szCs w:val="26"/>
          <w:lang w:eastAsia="en-US"/>
        </w:rPr>
        <w:t>ельных на расчетный срок до 2034</w:t>
      </w:r>
      <w:r w:rsidRPr="00537F75">
        <w:rPr>
          <w:color w:val="auto"/>
          <w:sz w:val="26"/>
          <w:szCs w:val="26"/>
          <w:lang w:eastAsia="en-US"/>
        </w:rPr>
        <w:t xml:space="preserve"> года. Источник</w:t>
      </w:r>
      <w:r w:rsidR="00A61257">
        <w:rPr>
          <w:color w:val="auto"/>
          <w:sz w:val="26"/>
          <w:szCs w:val="26"/>
          <w:lang w:eastAsia="en-US"/>
        </w:rPr>
        <w:t>и</w:t>
      </w:r>
      <w:r w:rsidRPr="00537F75">
        <w:rPr>
          <w:color w:val="auto"/>
          <w:sz w:val="26"/>
          <w:szCs w:val="26"/>
          <w:lang w:eastAsia="en-US"/>
        </w:rPr>
        <w:t xml:space="preserve"> тепловой энергии Северная ТЭЦ-21 «ПАО «ТГК-1»</w:t>
      </w:r>
      <w:r w:rsidR="00A61257">
        <w:rPr>
          <w:color w:val="auto"/>
          <w:sz w:val="26"/>
          <w:szCs w:val="26"/>
          <w:lang w:eastAsia="en-US"/>
        </w:rPr>
        <w:t xml:space="preserve"> и Северомуринская котельная ГУП «ТЭК СПб»</w:t>
      </w:r>
      <w:r w:rsidRPr="00537F75">
        <w:rPr>
          <w:color w:val="auto"/>
          <w:sz w:val="26"/>
          <w:szCs w:val="26"/>
          <w:lang w:eastAsia="en-US"/>
        </w:rPr>
        <w:t xml:space="preserve"> в настоящей схеме не рассматривается, т.к. находится вне территории сельского поселения (рассматривается в Схеме теплоснабжения Санкт-Петербурга).</w:t>
      </w:r>
    </w:p>
    <w:p w14:paraId="3BCC23B4" w14:textId="77777777" w:rsidR="006A3FB5" w:rsidRPr="00537F75" w:rsidRDefault="006A3FB5" w:rsidP="00C01E17">
      <w:pPr>
        <w:pStyle w:val="Default"/>
        <w:spacing w:line="360" w:lineRule="auto"/>
        <w:ind w:firstLine="709"/>
        <w:jc w:val="both"/>
        <w:rPr>
          <w:color w:val="auto"/>
          <w:sz w:val="26"/>
          <w:szCs w:val="26"/>
          <w:lang w:eastAsia="en-US"/>
        </w:rPr>
        <w:sectPr w:rsidR="006A3FB5" w:rsidRPr="00537F75" w:rsidSect="008C7E19">
          <w:pgSz w:w="11920" w:h="16840"/>
          <w:pgMar w:top="1134" w:right="567" w:bottom="567" w:left="1701" w:header="0" w:footer="737" w:gutter="0"/>
          <w:cols w:space="720"/>
        </w:sectPr>
      </w:pPr>
    </w:p>
    <w:p w14:paraId="218291A6" w14:textId="2A073624" w:rsidR="006A3FB5" w:rsidRDefault="006A3FB5" w:rsidP="00D715C9">
      <w:pPr>
        <w:pStyle w:val="af6"/>
      </w:pPr>
      <w:r w:rsidRPr="00537F75">
        <w:lastRenderedPageBreak/>
        <w:t xml:space="preserve">Таблица </w:t>
      </w:r>
      <w:bookmarkStart w:id="220" w:name="т_кот_балансы_уст_мощн_пер"/>
      <w:r w:rsidR="00DB2253" w:rsidRPr="00537F75">
        <w:fldChar w:fldCharType="begin"/>
      </w:r>
      <w:r w:rsidRPr="00537F75">
        <w:instrText xml:space="preserve"> SEQ Таблица \* ARABIC </w:instrText>
      </w:r>
      <w:r w:rsidR="00DB2253" w:rsidRPr="00537F75">
        <w:fldChar w:fldCharType="separate"/>
      </w:r>
      <w:r w:rsidR="00EC650D">
        <w:rPr>
          <w:noProof/>
        </w:rPr>
        <w:t>61</w:t>
      </w:r>
      <w:r w:rsidR="00DB2253" w:rsidRPr="00537F75">
        <w:fldChar w:fldCharType="end"/>
      </w:r>
      <w:bookmarkEnd w:id="220"/>
      <w:r w:rsidRPr="00537F75">
        <w:t>. Балансы тепловой мощности источников тепловой энергии</w:t>
      </w:r>
    </w:p>
    <w:tbl>
      <w:tblPr>
        <w:tblW w:w="5000" w:type="pct"/>
        <w:tblLook w:val="04A0" w:firstRow="1" w:lastRow="0" w:firstColumn="1" w:lastColumn="0" w:noHBand="0" w:noVBand="1"/>
      </w:tblPr>
      <w:tblGrid>
        <w:gridCol w:w="3792"/>
        <w:gridCol w:w="2506"/>
        <w:gridCol w:w="1605"/>
        <w:gridCol w:w="1605"/>
        <w:gridCol w:w="1605"/>
        <w:gridCol w:w="1605"/>
        <w:gridCol w:w="1605"/>
        <w:gridCol w:w="1599"/>
      </w:tblGrid>
      <w:tr w:rsidR="000704FE" w14:paraId="0C2DA38C" w14:textId="77777777" w:rsidTr="000A60E3">
        <w:trPr>
          <w:trHeight w:val="57"/>
          <w:tblHeader/>
        </w:trPr>
        <w:tc>
          <w:tcPr>
            <w:tcW w:w="119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4462F17" w14:textId="77777777" w:rsidR="000704FE" w:rsidRDefault="000704FE">
            <w:pPr>
              <w:jc w:val="center"/>
              <w:rPr>
                <w:b/>
                <w:bCs/>
                <w:color w:val="000000"/>
              </w:rPr>
            </w:pPr>
            <w:bookmarkStart w:id="221" w:name="_Hlk3194384"/>
            <w:r>
              <w:rPr>
                <w:b/>
                <w:bCs/>
                <w:color w:val="000000"/>
              </w:rPr>
              <w:t>Местоположение котельной</w:t>
            </w:r>
          </w:p>
        </w:tc>
        <w:tc>
          <w:tcPr>
            <w:tcW w:w="78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898808" w14:textId="77777777" w:rsidR="000704FE" w:rsidRDefault="000704FE">
            <w:pPr>
              <w:jc w:val="center"/>
              <w:rPr>
                <w:b/>
                <w:bCs/>
                <w:color w:val="000000"/>
              </w:rPr>
            </w:pPr>
            <w:r>
              <w:rPr>
                <w:b/>
                <w:bCs/>
                <w:color w:val="000000"/>
              </w:rPr>
              <w:t>Ед. измерения</w:t>
            </w:r>
          </w:p>
        </w:tc>
        <w:tc>
          <w:tcPr>
            <w:tcW w:w="3022" w:type="pct"/>
            <w:gridSpan w:val="6"/>
            <w:tcBorders>
              <w:top w:val="single" w:sz="8" w:space="0" w:color="auto"/>
              <w:left w:val="nil"/>
              <w:bottom w:val="single" w:sz="8" w:space="0" w:color="auto"/>
              <w:right w:val="single" w:sz="8" w:space="0" w:color="000000"/>
            </w:tcBorders>
            <w:shd w:val="clear" w:color="auto" w:fill="auto"/>
            <w:vAlign w:val="center"/>
            <w:hideMark/>
          </w:tcPr>
          <w:p w14:paraId="0E346C5B" w14:textId="77777777" w:rsidR="000704FE" w:rsidRDefault="000704FE">
            <w:pPr>
              <w:jc w:val="center"/>
              <w:rPr>
                <w:b/>
                <w:bCs/>
                <w:color w:val="000000"/>
              </w:rPr>
            </w:pPr>
            <w:r>
              <w:rPr>
                <w:b/>
                <w:bCs/>
                <w:color w:val="000000"/>
              </w:rPr>
              <w:t>Расчетный срок (на конец рассматриваемого периода)</w:t>
            </w:r>
          </w:p>
        </w:tc>
      </w:tr>
      <w:tr w:rsidR="000704FE" w14:paraId="2EE9897D" w14:textId="77777777" w:rsidTr="000A60E3">
        <w:trPr>
          <w:trHeight w:val="57"/>
          <w:tblHeader/>
        </w:trPr>
        <w:tc>
          <w:tcPr>
            <w:tcW w:w="1191" w:type="pct"/>
            <w:vMerge/>
            <w:tcBorders>
              <w:top w:val="single" w:sz="8" w:space="0" w:color="auto"/>
              <w:left w:val="single" w:sz="8" w:space="0" w:color="auto"/>
              <w:bottom w:val="single" w:sz="8" w:space="0" w:color="000000"/>
              <w:right w:val="single" w:sz="8" w:space="0" w:color="auto"/>
            </w:tcBorders>
            <w:vAlign w:val="center"/>
            <w:hideMark/>
          </w:tcPr>
          <w:p w14:paraId="4DE7E615" w14:textId="77777777" w:rsidR="000704FE" w:rsidRDefault="000704FE">
            <w:pPr>
              <w:rPr>
                <w:b/>
                <w:bCs/>
                <w:color w:val="000000"/>
              </w:rPr>
            </w:pPr>
          </w:p>
        </w:tc>
        <w:tc>
          <w:tcPr>
            <w:tcW w:w="787" w:type="pct"/>
            <w:vMerge/>
            <w:tcBorders>
              <w:top w:val="single" w:sz="8" w:space="0" w:color="auto"/>
              <w:left w:val="single" w:sz="8" w:space="0" w:color="auto"/>
              <w:bottom w:val="single" w:sz="8" w:space="0" w:color="000000"/>
              <w:right w:val="single" w:sz="8" w:space="0" w:color="auto"/>
            </w:tcBorders>
            <w:vAlign w:val="center"/>
            <w:hideMark/>
          </w:tcPr>
          <w:p w14:paraId="5472A49F" w14:textId="77777777" w:rsidR="000704FE" w:rsidRDefault="000704FE">
            <w:pPr>
              <w:rPr>
                <w:b/>
                <w:bCs/>
                <w:color w:val="000000"/>
              </w:rPr>
            </w:pPr>
          </w:p>
        </w:tc>
        <w:tc>
          <w:tcPr>
            <w:tcW w:w="504" w:type="pct"/>
            <w:tcBorders>
              <w:top w:val="nil"/>
              <w:left w:val="nil"/>
              <w:bottom w:val="single" w:sz="8" w:space="0" w:color="auto"/>
              <w:right w:val="single" w:sz="8" w:space="0" w:color="auto"/>
            </w:tcBorders>
            <w:shd w:val="clear" w:color="auto" w:fill="auto"/>
            <w:vAlign w:val="center"/>
            <w:hideMark/>
          </w:tcPr>
          <w:p w14:paraId="4D223E4E" w14:textId="77777777" w:rsidR="000704FE" w:rsidRDefault="000704FE">
            <w:pPr>
              <w:jc w:val="center"/>
              <w:rPr>
                <w:b/>
                <w:bCs/>
                <w:color w:val="000000"/>
              </w:rPr>
            </w:pPr>
            <w:r>
              <w:rPr>
                <w:b/>
                <w:bCs/>
                <w:color w:val="000000"/>
              </w:rPr>
              <w:t>2017</w:t>
            </w:r>
          </w:p>
        </w:tc>
        <w:tc>
          <w:tcPr>
            <w:tcW w:w="504" w:type="pct"/>
            <w:tcBorders>
              <w:top w:val="nil"/>
              <w:left w:val="nil"/>
              <w:bottom w:val="single" w:sz="8" w:space="0" w:color="auto"/>
              <w:right w:val="single" w:sz="8" w:space="0" w:color="auto"/>
            </w:tcBorders>
            <w:shd w:val="clear" w:color="auto" w:fill="auto"/>
            <w:vAlign w:val="center"/>
            <w:hideMark/>
          </w:tcPr>
          <w:p w14:paraId="35BD084F" w14:textId="77777777" w:rsidR="000704FE" w:rsidRDefault="000704FE">
            <w:pPr>
              <w:jc w:val="center"/>
              <w:rPr>
                <w:b/>
                <w:bCs/>
                <w:color w:val="000000"/>
              </w:rPr>
            </w:pPr>
            <w:r>
              <w:rPr>
                <w:b/>
                <w:bCs/>
                <w:color w:val="000000"/>
              </w:rPr>
              <w:t>2018</w:t>
            </w:r>
          </w:p>
        </w:tc>
        <w:tc>
          <w:tcPr>
            <w:tcW w:w="504" w:type="pct"/>
            <w:tcBorders>
              <w:top w:val="nil"/>
              <w:left w:val="nil"/>
              <w:bottom w:val="single" w:sz="8" w:space="0" w:color="auto"/>
              <w:right w:val="single" w:sz="8" w:space="0" w:color="auto"/>
            </w:tcBorders>
            <w:shd w:val="clear" w:color="auto" w:fill="auto"/>
            <w:vAlign w:val="center"/>
            <w:hideMark/>
          </w:tcPr>
          <w:p w14:paraId="2FF48D9A" w14:textId="77777777" w:rsidR="000704FE" w:rsidRDefault="000704FE">
            <w:pPr>
              <w:jc w:val="center"/>
              <w:rPr>
                <w:b/>
                <w:bCs/>
                <w:color w:val="000000"/>
              </w:rPr>
            </w:pPr>
            <w:r>
              <w:rPr>
                <w:b/>
                <w:bCs/>
                <w:color w:val="000000"/>
              </w:rPr>
              <w:t>2019</w:t>
            </w:r>
          </w:p>
        </w:tc>
        <w:tc>
          <w:tcPr>
            <w:tcW w:w="504" w:type="pct"/>
            <w:tcBorders>
              <w:top w:val="nil"/>
              <w:left w:val="nil"/>
              <w:bottom w:val="single" w:sz="8" w:space="0" w:color="auto"/>
              <w:right w:val="single" w:sz="8" w:space="0" w:color="auto"/>
            </w:tcBorders>
            <w:shd w:val="clear" w:color="auto" w:fill="auto"/>
            <w:vAlign w:val="center"/>
            <w:hideMark/>
          </w:tcPr>
          <w:p w14:paraId="53E90AAF" w14:textId="77777777" w:rsidR="000704FE" w:rsidRDefault="000704FE">
            <w:pPr>
              <w:jc w:val="center"/>
              <w:rPr>
                <w:b/>
                <w:bCs/>
                <w:color w:val="000000"/>
              </w:rPr>
            </w:pPr>
            <w:r>
              <w:rPr>
                <w:b/>
                <w:bCs/>
                <w:color w:val="000000"/>
              </w:rPr>
              <w:t>2020</w:t>
            </w:r>
          </w:p>
        </w:tc>
        <w:tc>
          <w:tcPr>
            <w:tcW w:w="504" w:type="pct"/>
            <w:tcBorders>
              <w:top w:val="nil"/>
              <w:left w:val="nil"/>
              <w:bottom w:val="single" w:sz="8" w:space="0" w:color="auto"/>
              <w:right w:val="single" w:sz="8" w:space="0" w:color="auto"/>
            </w:tcBorders>
            <w:shd w:val="clear" w:color="auto" w:fill="auto"/>
            <w:vAlign w:val="center"/>
            <w:hideMark/>
          </w:tcPr>
          <w:p w14:paraId="2E4BCF31" w14:textId="77777777" w:rsidR="000704FE" w:rsidRDefault="000704FE">
            <w:pPr>
              <w:jc w:val="center"/>
              <w:rPr>
                <w:b/>
                <w:bCs/>
                <w:color w:val="000000"/>
              </w:rPr>
            </w:pPr>
            <w:r>
              <w:rPr>
                <w:b/>
                <w:bCs/>
                <w:color w:val="000000"/>
              </w:rPr>
              <w:t>2021-2026</w:t>
            </w:r>
          </w:p>
        </w:tc>
        <w:tc>
          <w:tcPr>
            <w:tcW w:w="502" w:type="pct"/>
            <w:tcBorders>
              <w:top w:val="nil"/>
              <w:left w:val="nil"/>
              <w:bottom w:val="single" w:sz="8" w:space="0" w:color="auto"/>
              <w:right w:val="single" w:sz="8" w:space="0" w:color="auto"/>
            </w:tcBorders>
            <w:shd w:val="clear" w:color="auto" w:fill="auto"/>
            <w:vAlign w:val="center"/>
            <w:hideMark/>
          </w:tcPr>
          <w:p w14:paraId="2D5848B1" w14:textId="73C21CC1" w:rsidR="000704FE" w:rsidRDefault="000704FE">
            <w:pPr>
              <w:jc w:val="center"/>
              <w:rPr>
                <w:b/>
                <w:bCs/>
                <w:color w:val="000000"/>
              </w:rPr>
            </w:pPr>
            <w:r>
              <w:rPr>
                <w:b/>
                <w:bCs/>
                <w:color w:val="000000"/>
              </w:rPr>
              <w:t>2027-203</w:t>
            </w:r>
            <w:r w:rsidR="00440F7D">
              <w:rPr>
                <w:b/>
                <w:bCs/>
                <w:color w:val="000000"/>
              </w:rPr>
              <w:t>4</w:t>
            </w:r>
          </w:p>
        </w:tc>
      </w:tr>
      <w:tr w:rsidR="000704FE" w14:paraId="1C82772D" w14:textId="77777777" w:rsidTr="00C92F3C">
        <w:trPr>
          <w:trHeight w:val="57"/>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504C5C6C" w14:textId="77777777" w:rsidR="000704FE" w:rsidRDefault="000704FE">
            <w:pPr>
              <w:jc w:val="center"/>
              <w:rPr>
                <w:color w:val="000000"/>
              </w:rPr>
            </w:pPr>
            <w:r>
              <w:rPr>
                <w:color w:val="000000"/>
              </w:rPr>
              <w:t>Существующие источники</w:t>
            </w:r>
          </w:p>
        </w:tc>
      </w:tr>
      <w:tr w:rsidR="000704FE" w14:paraId="509214BB" w14:textId="77777777" w:rsidTr="00C92F3C">
        <w:trPr>
          <w:trHeight w:val="57"/>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5422A7F4" w14:textId="77777777" w:rsidR="000704FE" w:rsidRDefault="000704FE">
            <w:pPr>
              <w:jc w:val="center"/>
              <w:rPr>
                <w:color w:val="000000"/>
              </w:rPr>
            </w:pPr>
            <w:r>
              <w:rPr>
                <w:color w:val="000000"/>
              </w:rPr>
              <w:t>Котельная ООО «Петербургтеплоэнерго»</w:t>
            </w:r>
          </w:p>
        </w:tc>
      </w:tr>
      <w:tr w:rsidR="000704FE" w14:paraId="4726DCFB" w14:textId="77777777" w:rsidTr="00C92F3C">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F3222A7" w14:textId="77777777" w:rsidR="000704FE" w:rsidRDefault="000704FE">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vAlign w:val="center"/>
            <w:hideMark/>
          </w:tcPr>
          <w:p w14:paraId="1168168B"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61359CF9"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60D3EB6D"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3CFB8ED0"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19A28FB7"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0C702445" w14:textId="77777777" w:rsidR="000704FE" w:rsidRDefault="000704FE">
            <w:pPr>
              <w:jc w:val="center"/>
              <w:rPr>
                <w:color w:val="000000"/>
              </w:rPr>
            </w:pPr>
            <w:r>
              <w:rPr>
                <w:color w:val="000000"/>
              </w:rPr>
              <w:t>299,52</w:t>
            </w:r>
          </w:p>
        </w:tc>
        <w:tc>
          <w:tcPr>
            <w:tcW w:w="502" w:type="pct"/>
            <w:tcBorders>
              <w:top w:val="nil"/>
              <w:left w:val="nil"/>
              <w:bottom w:val="single" w:sz="8" w:space="0" w:color="auto"/>
              <w:right w:val="single" w:sz="8" w:space="0" w:color="auto"/>
            </w:tcBorders>
            <w:shd w:val="clear" w:color="auto" w:fill="auto"/>
            <w:vAlign w:val="center"/>
            <w:hideMark/>
          </w:tcPr>
          <w:p w14:paraId="452C14CD" w14:textId="77777777" w:rsidR="000704FE" w:rsidRDefault="000704FE">
            <w:pPr>
              <w:jc w:val="center"/>
              <w:rPr>
                <w:color w:val="000000"/>
              </w:rPr>
            </w:pPr>
            <w:r>
              <w:rPr>
                <w:color w:val="000000"/>
              </w:rPr>
              <w:t>299,52</w:t>
            </w:r>
          </w:p>
        </w:tc>
      </w:tr>
      <w:tr w:rsidR="000704FE" w14:paraId="342E900D" w14:textId="77777777" w:rsidTr="00C92F3C">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38F8613A" w14:textId="77777777" w:rsidR="000704FE" w:rsidRDefault="000704FE">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vAlign w:val="center"/>
            <w:hideMark/>
          </w:tcPr>
          <w:p w14:paraId="2BB6B1F5"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1AD5CD36"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172E55DB"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67A05FBD"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0E85C3CF" w14:textId="77777777" w:rsidR="000704FE" w:rsidRDefault="000704FE">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14:paraId="3CB59020" w14:textId="77777777" w:rsidR="000704FE" w:rsidRDefault="000704FE">
            <w:pPr>
              <w:jc w:val="center"/>
              <w:rPr>
                <w:color w:val="000000"/>
              </w:rPr>
            </w:pPr>
            <w:r>
              <w:rPr>
                <w:color w:val="000000"/>
              </w:rPr>
              <w:t>299,52</w:t>
            </w:r>
          </w:p>
        </w:tc>
        <w:tc>
          <w:tcPr>
            <w:tcW w:w="502" w:type="pct"/>
            <w:tcBorders>
              <w:top w:val="nil"/>
              <w:left w:val="nil"/>
              <w:bottom w:val="single" w:sz="8" w:space="0" w:color="auto"/>
              <w:right w:val="single" w:sz="8" w:space="0" w:color="auto"/>
            </w:tcBorders>
            <w:shd w:val="clear" w:color="auto" w:fill="auto"/>
            <w:vAlign w:val="center"/>
            <w:hideMark/>
          </w:tcPr>
          <w:p w14:paraId="1C66F0BF" w14:textId="77777777" w:rsidR="000704FE" w:rsidRDefault="000704FE">
            <w:pPr>
              <w:jc w:val="center"/>
              <w:rPr>
                <w:color w:val="000000"/>
              </w:rPr>
            </w:pPr>
            <w:r>
              <w:rPr>
                <w:color w:val="000000"/>
              </w:rPr>
              <w:t>299,52</w:t>
            </w:r>
          </w:p>
        </w:tc>
      </w:tr>
      <w:tr w:rsidR="0094764C" w14:paraId="2168C2EC" w14:textId="77777777" w:rsidTr="006D7CEE">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79591331" w14:textId="77777777" w:rsidR="0094764C" w:rsidRDefault="0094764C" w:rsidP="0094764C">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vAlign w:val="center"/>
            <w:hideMark/>
          </w:tcPr>
          <w:p w14:paraId="69424226" w14:textId="77777777" w:rsidR="0094764C" w:rsidRDefault="0094764C" w:rsidP="0094764C">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14:paraId="2DF095AE" w14:textId="1897D4DE" w:rsidR="0094764C" w:rsidRDefault="0094764C" w:rsidP="0094764C">
            <w:pPr>
              <w:jc w:val="center"/>
              <w:rPr>
                <w:color w:val="000000"/>
              </w:rPr>
            </w:pPr>
            <w:r w:rsidRPr="003C12FE">
              <w:t>0,205</w:t>
            </w:r>
          </w:p>
        </w:tc>
        <w:tc>
          <w:tcPr>
            <w:tcW w:w="504" w:type="pct"/>
            <w:tcBorders>
              <w:top w:val="nil"/>
              <w:left w:val="nil"/>
              <w:bottom w:val="single" w:sz="8" w:space="0" w:color="auto"/>
              <w:right w:val="single" w:sz="8" w:space="0" w:color="auto"/>
            </w:tcBorders>
            <w:shd w:val="clear" w:color="auto" w:fill="auto"/>
            <w:hideMark/>
          </w:tcPr>
          <w:p w14:paraId="01AB00F1" w14:textId="606DC7DF" w:rsidR="0094764C" w:rsidRDefault="0094764C" w:rsidP="0094764C">
            <w:pPr>
              <w:jc w:val="center"/>
              <w:rPr>
                <w:color w:val="000000"/>
              </w:rPr>
            </w:pPr>
            <w:r w:rsidRPr="003C12FE">
              <w:t>0,519</w:t>
            </w:r>
          </w:p>
        </w:tc>
        <w:tc>
          <w:tcPr>
            <w:tcW w:w="504" w:type="pct"/>
            <w:tcBorders>
              <w:top w:val="nil"/>
              <w:left w:val="nil"/>
              <w:bottom w:val="single" w:sz="8" w:space="0" w:color="auto"/>
              <w:right w:val="single" w:sz="8" w:space="0" w:color="auto"/>
            </w:tcBorders>
            <w:shd w:val="clear" w:color="auto" w:fill="auto"/>
            <w:hideMark/>
          </w:tcPr>
          <w:p w14:paraId="184FD107" w14:textId="18D39A75" w:rsidR="0094764C" w:rsidRDefault="0094764C" w:rsidP="0094764C">
            <w:pPr>
              <w:jc w:val="center"/>
              <w:rPr>
                <w:color w:val="000000"/>
              </w:rPr>
            </w:pPr>
            <w:r w:rsidRPr="003C12FE">
              <w:t>0,949</w:t>
            </w:r>
          </w:p>
        </w:tc>
        <w:tc>
          <w:tcPr>
            <w:tcW w:w="504" w:type="pct"/>
            <w:tcBorders>
              <w:top w:val="nil"/>
              <w:left w:val="nil"/>
              <w:bottom w:val="single" w:sz="8" w:space="0" w:color="auto"/>
              <w:right w:val="single" w:sz="8" w:space="0" w:color="auto"/>
            </w:tcBorders>
            <w:shd w:val="clear" w:color="auto" w:fill="auto"/>
            <w:hideMark/>
          </w:tcPr>
          <w:p w14:paraId="4912CB38" w14:textId="125D9E79" w:rsidR="0094764C" w:rsidRDefault="0094764C" w:rsidP="0094764C">
            <w:pPr>
              <w:jc w:val="center"/>
              <w:rPr>
                <w:color w:val="000000"/>
              </w:rPr>
            </w:pPr>
            <w:r w:rsidRPr="003C12FE">
              <w:t>0,862</w:t>
            </w:r>
          </w:p>
        </w:tc>
        <w:tc>
          <w:tcPr>
            <w:tcW w:w="504" w:type="pct"/>
            <w:tcBorders>
              <w:top w:val="nil"/>
              <w:left w:val="nil"/>
              <w:bottom w:val="single" w:sz="8" w:space="0" w:color="auto"/>
              <w:right w:val="single" w:sz="8" w:space="0" w:color="auto"/>
            </w:tcBorders>
            <w:shd w:val="clear" w:color="auto" w:fill="auto"/>
            <w:hideMark/>
          </w:tcPr>
          <w:p w14:paraId="710AED5F" w14:textId="779C7A62" w:rsidR="0094764C" w:rsidRDefault="0094764C" w:rsidP="0094764C">
            <w:pPr>
              <w:jc w:val="center"/>
              <w:rPr>
                <w:color w:val="000000"/>
              </w:rPr>
            </w:pPr>
            <w:r w:rsidRPr="003C12FE">
              <w:t>0,862</w:t>
            </w:r>
          </w:p>
        </w:tc>
        <w:tc>
          <w:tcPr>
            <w:tcW w:w="502" w:type="pct"/>
            <w:tcBorders>
              <w:top w:val="nil"/>
              <w:left w:val="nil"/>
              <w:bottom w:val="single" w:sz="8" w:space="0" w:color="auto"/>
              <w:right w:val="single" w:sz="8" w:space="0" w:color="auto"/>
            </w:tcBorders>
            <w:shd w:val="clear" w:color="auto" w:fill="auto"/>
            <w:hideMark/>
          </w:tcPr>
          <w:p w14:paraId="4B414109" w14:textId="079D7C84" w:rsidR="0094764C" w:rsidRDefault="0094764C" w:rsidP="0094764C">
            <w:pPr>
              <w:jc w:val="center"/>
              <w:rPr>
                <w:color w:val="000000"/>
              </w:rPr>
            </w:pPr>
            <w:r w:rsidRPr="003C12FE">
              <w:t>0,862</w:t>
            </w:r>
          </w:p>
        </w:tc>
      </w:tr>
      <w:tr w:rsidR="0094764C" w14:paraId="5B94D60B" w14:textId="77777777" w:rsidTr="001E0F1A">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B0AAA9B" w14:textId="77777777" w:rsidR="0094764C" w:rsidRDefault="0094764C" w:rsidP="0094764C">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vAlign w:val="center"/>
            <w:hideMark/>
          </w:tcPr>
          <w:p w14:paraId="733FD219" w14:textId="77777777" w:rsidR="0094764C" w:rsidRDefault="0094764C" w:rsidP="0094764C">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14:paraId="726C0875" w14:textId="0B4FF948" w:rsidR="0094764C" w:rsidRDefault="0094764C" w:rsidP="0094764C">
            <w:pPr>
              <w:jc w:val="center"/>
              <w:rPr>
                <w:color w:val="000000"/>
              </w:rPr>
            </w:pPr>
            <w:r w:rsidRPr="003C12FE">
              <w:t>299,315</w:t>
            </w:r>
          </w:p>
        </w:tc>
        <w:tc>
          <w:tcPr>
            <w:tcW w:w="504" w:type="pct"/>
            <w:tcBorders>
              <w:top w:val="nil"/>
              <w:left w:val="nil"/>
              <w:bottom w:val="single" w:sz="8" w:space="0" w:color="auto"/>
              <w:right w:val="single" w:sz="8" w:space="0" w:color="auto"/>
            </w:tcBorders>
            <w:shd w:val="clear" w:color="auto" w:fill="auto"/>
            <w:hideMark/>
          </w:tcPr>
          <w:p w14:paraId="358D689D" w14:textId="25E03FBD" w:rsidR="0094764C" w:rsidRDefault="0094764C" w:rsidP="0094764C">
            <w:pPr>
              <w:jc w:val="center"/>
              <w:rPr>
                <w:color w:val="000000"/>
              </w:rPr>
            </w:pPr>
            <w:r w:rsidRPr="003C12FE">
              <w:t>299,001</w:t>
            </w:r>
          </w:p>
        </w:tc>
        <w:tc>
          <w:tcPr>
            <w:tcW w:w="504" w:type="pct"/>
            <w:tcBorders>
              <w:top w:val="nil"/>
              <w:left w:val="nil"/>
              <w:bottom w:val="single" w:sz="8" w:space="0" w:color="auto"/>
              <w:right w:val="single" w:sz="8" w:space="0" w:color="auto"/>
            </w:tcBorders>
            <w:shd w:val="clear" w:color="auto" w:fill="auto"/>
            <w:hideMark/>
          </w:tcPr>
          <w:p w14:paraId="0CF32F79" w14:textId="5CF8CF4F" w:rsidR="0094764C" w:rsidRDefault="0094764C" w:rsidP="0094764C">
            <w:pPr>
              <w:jc w:val="center"/>
              <w:rPr>
                <w:color w:val="000000"/>
              </w:rPr>
            </w:pPr>
            <w:r w:rsidRPr="003C12FE">
              <w:t>298,571</w:t>
            </w:r>
          </w:p>
        </w:tc>
        <w:tc>
          <w:tcPr>
            <w:tcW w:w="504" w:type="pct"/>
            <w:tcBorders>
              <w:top w:val="nil"/>
              <w:left w:val="nil"/>
              <w:bottom w:val="single" w:sz="8" w:space="0" w:color="auto"/>
              <w:right w:val="single" w:sz="8" w:space="0" w:color="auto"/>
            </w:tcBorders>
            <w:shd w:val="clear" w:color="auto" w:fill="auto"/>
            <w:hideMark/>
          </w:tcPr>
          <w:p w14:paraId="6870DFAA" w14:textId="3E0DDAD0" w:rsidR="0094764C" w:rsidRDefault="0094764C" w:rsidP="0094764C">
            <w:pPr>
              <w:jc w:val="center"/>
              <w:rPr>
                <w:color w:val="000000"/>
              </w:rPr>
            </w:pPr>
            <w:r w:rsidRPr="003C12FE">
              <w:t>298,658</w:t>
            </w:r>
          </w:p>
        </w:tc>
        <w:tc>
          <w:tcPr>
            <w:tcW w:w="504" w:type="pct"/>
            <w:tcBorders>
              <w:top w:val="nil"/>
              <w:left w:val="nil"/>
              <w:bottom w:val="single" w:sz="8" w:space="0" w:color="auto"/>
              <w:right w:val="single" w:sz="8" w:space="0" w:color="auto"/>
            </w:tcBorders>
            <w:shd w:val="clear" w:color="auto" w:fill="auto"/>
            <w:hideMark/>
          </w:tcPr>
          <w:p w14:paraId="4D416B20" w14:textId="1D7EC703" w:rsidR="0094764C" w:rsidRDefault="0094764C" w:rsidP="0094764C">
            <w:pPr>
              <w:jc w:val="center"/>
              <w:rPr>
                <w:color w:val="000000"/>
              </w:rPr>
            </w:pPr>
            <w:r w:rsidRPr="003C12FE">
              <w:t>298,658</w:t>
            </w:r>
          </w:p>
        </w:tc>
        <w:tc>
          <w:tcPr>
            <w:tcW w:w="502" w:type="pct"/>
            <w:tcBorders>
              <w:top w:val="nil"/>
              <w:left w:val="nil"/>
              <w:bottom w:val="single" w:sz="8" w:space="0" w:color="auto"/>
              <w:right w:val="single" w:sz="8" w:space="0" w:color="auto"/>
            </w:tcBorders>
            <w:shd w:val="clear" w:color="auto" w:fill="auto"/>
            <w:hideMark/>
          </w:tcPr>
          <w:p w14:paraId="61B799D1" w14:textId="1FC2D9AA" w:rsidR="0094764C" w:rsidRDefault="0094764C" w:rsidP="0094764C">
            <w:pPr>
              <w:jc w:val="center"/>
              <w:rPr>
                <w:color w:val="000000"/>
              </w:rPr>
            </w:pPr>
            <w:r w:rsidRPr="003C12FE">
              <w:t>298,658</w:t>
            </w:r>
          </w:p>
        </w:tc>
      </w:tr>
      <w:tr w:rsidR="0094764C" w14:paraId="6C1F25A4" w14:textId="77777777" w:rsidTr="006D7CEE">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77E44C25" w14:textId="77777777" w:rsidR="0094764C" w:rsidRDefault="0094764C" w:rsidP="0094764C">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vAlign w:val="center"/>
            <w:hideMark/>
          </w:tcPr>
          <w:p w14:paraId="0C4A13B7" w14:textId="77777777" w:rsidR="0094764C" w:rsidRDefault="0094764C" w:rsidP="0094764C">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14:paraId="10E31918" w14:textId="57AD7D1C" w:rsidR="0094764C" w:rsidRDefault="0094764C" w:rsidP="0094764C">
            <w:pPr>
              <w:jc w:val="center"/>
              <w:rPr>
                <w:color w:val="000000"/>
              </w:rPr>
            </w:pPr>
            <w:r w:rsidRPr="003C12FE">
              <w:t>136,23</w:t>
            </w:r>
          </w:p>
        </w:tc>
        <w:tc>
          <w:tcPr>
            <w:tcW w:w="504" w:type="pct"/>
            <w:tcBorders>
              <w:top w:val="nil"/>
              <w:left w:val="nil"/>
              <w:bottom w:val="single" w:sz="8" w:space="0" w:color="auto"/>
              <w:right w:val="single" w:sz="8" w:space="0" w:color="auto"/>
            </w:tcBorders>
            <w:shd w:val="clear" w:color="auto" w:fill="auto"/>
            <w:hideMark/>
          </w:tcPr>
          <w:p w14:paraId="73465760" w14:textId="28589C53" w:rsidR="0094764C" w:rsidRDefault="0094764C" w:rsidP="0094764C">
            <w:pPr>
              <w:jc w:val="center"/>
              <w:rPr>
                <w:color w:val="000000"/>
              </w:rPr>
            </w:pPr>
            <w:r w:rsidRPr="003C12FE">
              <w:t>170,16</w:t>
            </w:r>
          </w:p>
        </w:tc>
        <w:tc>
          <w:tcPr>
            <w:tcW w:w="504" w:type="pct"/>
            <w:tcBorders>
              <w:top w:val="nil"/>
              <w:left w:val="nil"/>
              <w:bottom w:val="single" w:sz="8" w:space="0" w:color="auto"/>
              <w:right w:val="single" w:sz="8" w:space="0" w:color="auto"/>
            </w:tcBorders>
            <w:shd w:val="clear" w:color="auto" w:fill="auto"/>
            <w:hideMark/>
          </w:tcPr>
          <w:p w14:paraId="6C92FDC6" w14:textId="2C0EBB76" w:rsidR="0094764C" w:rsidRDefault="0094764C" w:rsidP="0094764C">
            <w:pPr>
              <w:jc w:val="center"/>
              <w:rPr>
                <w:color w:val="000000"/>
              </w:rPr>
            </w:pPr>
            <w:r w:rsidRPr="003C12FE">
              <w:t>239,65</w:t>
            </w:r>
          </w:p>
        </w:tc>
        <w:tc>
          <w:tcPr>
            <w:tcW w:w="504" w:type="pct"/>
            <w:tcBorders>
              <w:top w:val="nil"/>
              <w:left w:val="nil"/>
              <w:bottom w:val="single" w:sz="8" w:space="0" w:color="auto"/>
              <w:right w:val="single" w:sz="8" w:space="0" w:color="auto"/>
            </w:tcBorders>
            <w:shd w:val="clear" w:color="auto" w:fill="auto"/>
            <w:hideMark/>
          </w:tcPr>
          <w:p w14:paraId="5E1E9787" w14:textId="79AA90F3" w:rsidR="0094764C" w:rsidRDefault="0094764C" w:rsidP="0094764C">
            <w:pPr>
              <w:jc w:val="center"/>
              <w:rPr>
                <w:color w:val="000000"/>
              </w:rPr>
            </w:pPr>
            <w:r w:rsidRPr="003C12FE">
              <w:t>219,88</w:t>
            </w:r>
          </w:p>
        </w:tc>
        <w:tc>
          <w:tcPr>
            <w:tcW w:w="504" w:type="pct"/>
            <w:tcBorders>
              <w:top w:val="nil"/>
              <w:left w:val="nil"/>
              <w:bottom w:val="single" w:sz="8" w:space="0" w:color="auto"/>
              <w:right w:val="single" w:sz="8" w:space="0" w:color="auto"/>
            </w:tcBorders>
            <w:shd w:val="clear" w:color="auto" w:fill="auto"/>
            <w:hideMark/>
          </w:tcPr>
          <w:p w14:paraId="56A806F5" w14:textId="33970330" w:rsidR="0094764C" w:rsidRDefault="0094764C" w:rsidP="0094764C">
            <w:pPr>
              <w:jc w:val="center"/>
              <w:rPr>
                <w:color w:val="000000"/>
              </w:rPr>
            </w:pPr>
            <w:r w:rsidRPr="003C12FE">
              <w:t>269,88</w:t>
            </w:r>
          </w:p>
        </w:tc>
        <w:tc>
          <w:tcPr>
            <w:tcW w:w="502" w:type="pct"/>
            <w:tcBorders>
              <w:top w:val="nil"/>
              <w:left w:val="nil"/>
              <w:bottom w:val="single" w:sz="8" w:space="0" w:color="auto"/>
              <w:right w:val="single" w:sz="8" w:space="0" w:color="auto"/>
            </w:tcBorders>
            <w:shd w:val="clear" w:color="auto" w:fill="auto"/>
            <w:hideMark/>
          </w:tcPr>
          <w:p w14:paraId="071FDAF2" w14:textId="27FD61A1" w:rsidR="0094764C" w:rsidRDefault="0094764C" w:rsidP="0094764C">
            <w:pPr>
              <w:jc w:val="center"/>
              <w:rPr>
                <w:color w:val="000000"/>
              </w:rPr>
            </w:pPr>
            <w:r w:rsidRPr="003C12FE">
              <w:t>269,88</w:t>
            </w:r>
          </w:p>
        </w:tc>
      </w:tr>
      <w:tr w:rsidR="0094764C" w14:paraId="23A1CCA0" w14:textId="77777777" w:rsidTr="006D7CEE">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1F3F978" w14:textId="77777777" w:rsidR="0094764C" w:rsidRDefault="0094764C" w:rsidP="0094764C">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vAlign w:val="center"/>
            <w:hideMark/>
          </w:tcPr>
          <w:p w14:paraId="07B631DC" w14:textId="77777777" w:rsidR="0094764C" w:rsidRDefault="0094764C" w:rsidP="0094764C">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14:paraId="73A3806A" w14:textId="4749E4AF" w:rsidR="0094764C" w:rsidRDefault="0094764C" w:rsidP="0094764C">
            <w:pPr>
              <w:jc w:val="center"/>
              <w:rPr>
                <w:color w:val="000000"/>
              </w:rPr>
            </w:pPr>
            <w:r w:rsidRPr="003C12FE">
              <w:t>1,89</w:t>
            </w:r>
          </w:p>
        </w:tc>
        <w:tc>
          <w:tcPr>
            <w:tcW w:w="504" w:type="pct"/>
            <w:tcBorders>
              <w:top w:val="nil"/>
              <w:left w:val="nil"/>
              <w:bottom w:val="single" w:sz="8" w:space="0" w:color="auto"/>
              <w:right w:val="single" w:sz="8" w:space="0" w:color="auto"/>
            </w:tcBorders>
            <w:shd w:val="clear" w:color="auto" w:fill="auto"/>
            <w:hideMark/>
          </w:tcPr>
          <w:p w14:paraId="62825BE1" w14:textId="6661CBB9" w:rsidR="0094764C" w:rsidRDefault="0094764C" w:rsidP="0094764C">
            <w:pPr>
              <w:jc w:val="center"/>
              <w:rPr>
                <w:color w:val="000000"/>
              </w:rPr>
            </w:pPr>
            <w:r w:rsidRPr="003C12FE">
              <w:t>2,234</w:t>
            </w:r>
          </w:p>
        </w:tc>
        <w:tc>
          <w:tcPr>
            <w:tcW w:w="504" w:type="pct"/>
            <w:tcBorders>
              <w:top w:val="nil"/>
              <w:left w:val="nil"/>
              <w:bottom w:val="single" w:sz="8" w:space="0" w:color="auto"/>
              <w:right w:val="single" w:sz="8" w:space="0" w:color="auto"/>
            </w:tcBorders>
            <w:shd w:val="clear" w:color="auto" w:fill="auto"/>
            <w:hideMark/>
          </w:tcPr>
          <w:p w14:paraId="3E0BC1B2" w14:textId="0BA10CE0" w:rsidR="0094764C" w:rsidRDefault="0094764C" w:rsidP="0094764C">
            <w:pPr>
              <w:jc w:val="center"/>
              <w:rPr>
                <w:color w:val="000000"/>
              </w:rPr>
            </w:pPr>
            <w:r w:rsidRPr="003C12FE">
              <w:t>2,685</w:t>
            </w:r>
          </w:p>
        </w:tc>
        <w:tc>
          <w:tcPr>
            <w:tcW w:w="504" w:type="pct"/>
            <w:tcBorders>
              <w:top w:val="nil"/>
              <w:left w:val="nil"/>
              <w:bottom w:val="single" w:sz="8" w:space="0" w:color="auto"/>
              <w:right w:val="single" w:sz="8" w:space="0" w:color="auto"/>
            </w:tcBorders>
            <w:shd w:val="clear" w:color="auto" w:fill="auto"/>
            <w:hideMark/>
          </w:tcPr>
          <w:p w14:paraId="6412A646" w14:textId="56DB006A" w:rsidR="0094764C" w:rsidRDefault="0094764C" w:rsidP="0094764C">
            <w:pPr>
              <w:jc w:val="center"/>
              <w:rPr>
                <w:color w:val="000000"/>
              </w:rPr>
            </w:pPr>
            <w:r w:rsidRPr="003C12FE">
              <w:t>2,39</w:t>
            </w:r>
          </w:p>
        </w:tc>
        <w:tc>
          <w:tcPr>
            <w:tcW w:w="504" w:type="pct"/>
            <w:tcBorders>
              <w:top w:val="nil"/>
              <w:left w:val="nil"/>
              <w:bottom w:val="single" w:sz="8" w:space="0" w:color="auto"/>
              <w:right w:val="single" w:sz="8" w:space="0" w:color="auto"/>
            </w:tcBorders>
            <w:shd w:val="clear" w:color="auto" w:fill="auto"/>
            <w:hideMark/>
          </w:tcPr>
          <w:p w14:paraId="3A81B8C0" w14:textId="1B709C78" w:rsidR="0094764C" w:rsidRDefault="0094764C" w:rsidP="0094764C">
            <w:pPr>
              <w:jc w:val="center"/>
              <w:rPr>
                <w:color w:val="000000"/>
              </w:rPr>
            </w:pPr>
            <w:r w:rsidRPr="003C12FE">
              <w:t>2,39</w:t>
            </w:r>
          </w:p>
        </w:tc>
        <w:tc>
          <w:tcPr>
            <w:tcW w:w="502" w:type="pct"/>
            <w:tcBorders>
              <w:top w:val="nil"/>
              <w:left w:val="nil"/>
              <w:bottom w:val="single" w:sz="8" w:space="0" w:color="auto"/>
              <w:right w:val="single" w:sz="8" w:space="0" w:color="auto"/>
            </w:tcBorders>
            <w:shd w:val="clear" w:color="auto" w:fill="auto"/>
            <w:hideMark/>
          </w:tcPr>
          <w:p w14:paraId="1D99781E" w14:textId="1849763F" w:rsidR="0094764C" w:rsidRDefault="0094764C" w:rsidP="0094764C">
            <w:pPr>
              <w:jc w:val="center"/>
              <w:rPr>
                <w:color w:val="000000"/>
              </w:rPr>
            </w:pPr>
            <w:r w:rsidRPr="003C12FE">
              <w:t>2,39</w:t>
            </w:r>
          </w:p>
        </w:tc>
      </w:tr>
      <w:tr w:rsidR="0094764C" w14:paraId="32291BD0" w14:textId="77777777" w:rsidTr="00C92F3C">
        <w:trPr>
          <w:trHeight w:val="57"/>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1133D2AC" w14:textId="77777777" w:rsidR="0094764C" w:rsidRDefault="0094764C" w:rsidP="0094764C">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vAlign w:val="center"/>
            <w:hideMark/>
          </w:tcPr>
          <w:p w14:paraId="0C25BAF9" w14:textId="77777777" w:rsidR="0094764C" w:rsidRDefault="0094764C" w:rsidP="0094764C">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14:paraId="1E82958F" w14:textId="12DC4060" w:rsidR="0094764C" w:rsidRDefault="0094764C" w:rsidP="0094764C">
            <w:pPr>
              <w:jc w:val="center"/>
              <w:rPr>
                <w:color w:val="000000"/>
              </w:rPr>
            </w:pPr>
            <w:r w:rsidRPr="003C12FE">
              <w:t>161,195</w:t>
            </w:r>
          </w:p>
        </w:tc>
        <w:tc>
          <w:tcPr>
            <w:tcW w:w="504" w:type="pct"/>
            <w:tcBorders>
              <w:top w:val="nil"/>
              <w:left w:val="nil"/>
              <w:bottom w:val="single" w:sz="8" w:space="0" w:color="auto"/>
              <w:right w:val="single" w:sz="8" w:space="0" w:color="auto"/>
            </w:tcBorders>
            <w:shd w:val="clear" w:color="auto" w:fill="auto"/>
            <w:hideMark/>
          </w:tcPr>
          <w:p w14:paraId="12B06425" w14:textId="23CB07B7" w:rsidR="0094764C" w:rsidRDefault="0094764C" w:rsidP="0094764C">
            <w:pPr>
              <w:jc w:val="center"/>
              <w:rPr>
                <w:color w:val="000000"/>
              </w:rPr>
            </w:pPr>
            <w:r w:rsidRPr="003C12FE">
              <w:t>126,607</w:t>
            </w:r>
          </w:p>
        </w:tc>
        <w:tc>
          <w:tcPr>
            <w:tcW w:w="504" w:type="pct"/>
            <w:tcBorders>
              <w:top w:val="nil"/>
              <w:left w:val="nil"/>
              <w:bottom w:val="single" w:sz="8" w:space="0" w:color="auto"/>
              <w:right w:val="single" w:sz="8" w:space="0" w:color="auto"/>
            </w:tcBorders>
            <w:shd w:val="clear" w:color="auto" w:fill="auto"/>
            <w:hideMark/>
          </w:tcPr>
          <w:p w14:paraId="13FEA713" w14:textId="25A482A9" w:rsidR="0094764C" w:rsidRDefault="0094764C" w:rsidP="0094764C">
            <w:pPr>
              <w:jc w:val="center"/>
              <w:rPr>
                <w:color w:val="000000"/>
              </w:rPr>
            </w:pPr>
            <w:r w:rsidRPr="003C12FE">
              <w:t>56,236</w:t>
            </w:r>
          </w:p>
        </w:tc>
        <w:tc>
          <w:tcPr>
            <w:tcW w:w="504" w:type="pct"/>
            <w:tcBorders>
              <w:top w:val="nil"/>
              <w:left w:val="nil"/>
              <w:bottom w:val="single" w:sz="8" w:space="0" w:color="auto"/>
              <w:right w:val="single" w:sz="8" w:space="0" w:color="auto"/>
            </w:tcBorders>
            <w:shd w:val="clear" w:color="auto" w:fill="auto"/>
            <w:hideMark/>
          </w:tcPr>
          <w:p w14:paraId="2B5C5042" w14:textId="1EE966F6" w:rsidR="0094764C" w:rsidRDefault="0094764C" w:rsidP="0094764C">
            <w:pPr>
              <w:jc w:val="center"/>
              <w:rPr>
                <w:color w:val="000000"/>
              </w:rPr>
            </w:pPr>
            <w:r w:rsidRPr="003C12FE">
              <w:t>76,388</w:t>
            </w:r>
          </w:p>
        </w:tc>
        <w:tc>
          <w:tcPr>
            <w:tcW w:w="504" w:type="pct"/>
            <w:tcBorders>
              <w:top w:val="nil"/>
              <w:left w:val="nil"/>
              <w:bottom w:val="single" w:sz="8" w:space="0" w:color="auto"/>
              <w:right w:val="single" w:sz="8" w:space="0" w:color="auto"/>
            </w:tcBorders>
            <w:shd w:val="clear" w:color="auto" w:fill="auto"/>
            <w:hideMark/>
          </w:tcPr>
          <w:p w14:paraId="0F7FAAFA" w14:textId="06C75A06" w:rsidR="0094764C" w:rsidRDefault="0094764C" w:rsidP="0094764C">
            <w:pPr>
              <w:jc w:val="center"/>
              <w:rPr>
                <w:color w:val="000000"/>
              </w:rPr>
            </w:pPr>
            <w:r w:rsidRPr="003C12FE">
              <w:t>26,388</w:t>
            </w:r>
          </w:p>
        </w:tc>
        <w:tc>
          <w:tcPr>
            <w:tcW w:w="502" w:type="pct"/>
            <w:tcBorders>
              <w:top w:val="nil"/>
              <w:left w:val="nil"/>
              <w:bottom w:val="single" w:sz="8" w:space="0" w:color="auto"/>
              <w:right w:val="single" w:sz="8" w:space="0" w:color="auto"/>
            </w:tcBorders>
            <w:shd w:val="clear" w:color="auto" w:fill="auto"/>
            <w:hideMark/>
          </w:tcPr>
          <w:p w14:paraId="2FCEF8BC" w14:textId="1AFAAFBD" w:rsidR="0094764C" w:rsidRDefault="0094764C" w:rsidP="0094764C">
            <w:pPr>
              <w:jc w:val="center"/>
              <w:rPr>
                <w:color w:val="000000"/>
              </w:rPr>
            </w:pPr>
            <w:r w:rsidRPr="003C12FE">
              <w:t>26,388</w:t>
            </w:r>
          </w:p>
        </w:tc>
      </w:tr>
      <w:tr w:rsidR="0094764C" w14:paraId="56F64B6E" w14:textId="77777777" w:rsidTr="00C42937">
        <w:trPr>
          <w:trHeight w:val="20"/>
        </w:trPr>
        <w:tc>
          <w:tcPr>
            <w:tcW w:w="1191" w:type="pct"/>
            <w:vMerge/>
            <w:tcBorders>
              <w:top w:val="nil"/>
              <w:left w:val="single" w:sz="8" w:space="0" w:color="auto"/>
              <w:bottom w:val="single" w:sz="8" w:space="0" w:color="000000"/>
              <w:right w:val="single" w:sz="8" w:space="0" w:color="auto"/>
            </w:tcBorders>
            <w:vAlign w:val="center"/>
            <w:hideMark/>
          </w:tcPr>
          <w:p w14:paraId="6E1CDA65" w14:textId="77777777" w:rsidR="0094764C" w:rsidRDefault="0094764C" w:rsidP="0094764C">
            <w:pPr>
              <w:rPr>
                <w:color w:val="000000"/>
              </w:rPr>
            </w:pPr>
          </w:p>
        </w:tc>
        <w:tc>
          <w:tcPr>
            <w:tcW w:w="787" w:type="pct"/>
            <w:tcBorders>
              <w:top w:val="nil"/>
              <w:left w:val="nil"/>
              <w:bottom w:val="single" w:sz="8" w:space="0" w:color="auto"/>
              <w:right w:val="single" w:sz="8" w:space="0" w:color="auto"/>
            </w:tcBorders>
            <w:shd w:val="clear" w:color="auto" w:fill="auto"/>
            <w:vAlign w:val="center"/>
            <w:hideMark/>
          </w:tcPr>
          <w:p w14:paraId="63F33ABE" w14:textId="77777777" w:rsidR="0094764C" w:rsidRDefault="0094764C" w:rsidP="0094764C">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hideMark/>
          </w:tcPr>
          <w:p w14:paraId="05217427" w14:textId="651CCBC7" w:rsidR="0094764C" w:rsidRDefault="0094764C" w:rsidP="0094764C">
            <w:pPr>
              <w:jc w:val="center"/>
              <w:rPr>
                <w:color w:val="000000"/>
              </w:rPr>
            </w:pPr>
            <w:r w:rsidRPr="003C12FE">
              <w:t>53,85</w:t>
            </w:r>
          </w:p>
        </w:tc>
        <w:tc>
          <w:tcPr>
            <w:tcW w:w="504" w:type="pct"/>
            <w:tcBorders>
              <w:top w:val="nil"/>
              <w:left w:val="nil"/>
              <w:bottom w:val="single" w:sz="8" w:space="0" w:color="auto"/>
              <w:right w:val="single" w:sz="8" w:space="0" w:color="auto"/>
            </w:tcBorders>
            <w:shd w:val="clear" w:color="auto" w:fill="auto"/>
            <w:hideMark/>
          </w:tcPr>
          <w:p w14:paraId="6F71A992" w14:textId="6DB6996E" w:rsidR="0094764C" w:rsidRDefault="0094764C" w:rsidP="0094764C">
            <w:pPr>
              <w:jc w:val="center"/>
              <w:rPr>
                <w:color w:val="000000"/>
              </w:rPr>
            </w:pPr>
            <w:r w:rsidRPr="003C12FE">
              <w:t>42,34</w:t>
            </w:r>
          </w:p>
        </w:tc>
        <w:tc>
          <w:tcPr>
            <w:tcW w:w="504" w:type="pct"/>
            <w:tcBorders>
              <w:top w:val="nil"/>
              <w:left w:val="nil"/>
              <w:bottom w:val="single" w:sz="8" w:space="0" w:color="auto"/>
              <w:right w:val="single" w:sz="8" w:space="0" w:color="auto"/>
            </w:tcBorders>
            <w:shd w:val="clear" w:color="auto" w:fill="auto"/>
            <w:hideMark/>
          </w:tcPr>
          <w:p w14:paraId="76834916" w14:textId="6C652DF4" w:rsidR="0094764C" w:rsidRDefault="0094764C" w:rsidP="0094764C">
            <w:pPr>
              <w:jc w:val="center"/>
              <w:rPr>
                <w:color w:val="000000"/>
              </w:rPr>
            </w:pPr>
            <w:r w:rsidRPr="003C12FE">
              <w:t>18,84</w:t>
            </w:r>
          </w:p>
        </w:tc>
        <w:tc>
          <w:tcPr>
            <w:tcW w:w="504" w:type="pct"/>
            <w:tcBorders>
              <w:top w:val="nil"/>
              <w:left w:val="nil"/>
              <w:bottom w:val="single" w:sz="8" w:space="0" w:color="auto"/>
              <w:right w:val="single" w:sz="8" w:space="0" w:color="auto"/>
            </w:tcBorders>
            <w:shd w:val="clear" w:color="auto" w:fill="auto"/>
            <w:hideMark/>
          </w:tcPr>
          <w:p w14:paraId="2597C55C" w14:textId="3868B2F1" w:rsidR="0094764C" w:rsidRDefault="0094764C" w:rsidP="0094764C">
            <w:pPr>
              <w:jc w:val="center"/>
              <w:rPr>
                <w:color w:val="000000"/>
              </w:rPr>
            </w:pPr>
            <w:r w:rsidRPr="003C12FE">
              <w:t>25,58</w:t>
            </w:r>
          </w:p>
        </w:tc>
        <w:tc>
          <w:tcPr>
            <w:tcW w:w="504" w:type="pct"/>
            <w:tcBorders>
              <w:top w:val="nil"/>
              <w:left w:val="nil"/>
              <w:bottom w:val="single" w:sz="8" w:space="0" w:color="auto"/>
              <w:right w:val="single" w:sz="8" w:space="0" w:color="auto"/>
            </w:tcBorders>
            <w:shd w:val="clear" w:color="auto" w:fill="auto"/>
            <w:hideMark/>
          </w:tcPr>
          <w:p w14:paraId="4A7B1158" w14:textId="251BEBBB" w:rsidR="0094764C" w:rsidRDefault="0094764C" w:rsidP="0094764C">
            <w:pPr>
              <w:jc w:val="center"/>
              <w:rPr>
                <w:color w:val="000000"/>
              </w:rPr>
            </w:pPr>
            <w:r w:rsidRPr="003C12FE">
              <w:t>8,84</w:t>
            </w:r>
          </w:p>
        </w:tc>
        <w:tc>
          <w:tcPr>
            <w:tcW w:w="502" w:type="pct"/>
            <w:tcBorders>
              <w:top w:val="nil"/>
              <w:left w:val="nil"/>
              <w:bottom w:val="single" w:sz="8" w:space="0" w:color="auto"/>
              <w:right w:val="single" w:sz="8" w:space="0" w:color="auto"/>
            </w:tcBorders>
            <w:shd w:val="clear" w:color="auto" w:fill="auto"/>
            <w:hideMark/>
          </w:tcPr>
          <w:p w14:paraId="6E553C46" w14:textId="1DBECCA8" w:rsidR="0094764C" w:rsidRDefault="0094764C" w:rsidP="0094764C">
            <w:pPr>
              <w:jc w:val="center"/>
              <w:rPr>
                <w:color w:val="000000"/>
              </w:rPr>
            </w:pPr>
            <w:r w:rsidRPr="003C12FE">
              <w:t>8,84</w:t>
            </w:r>
          </w:p>
        </w:tc>
      </w:tr>
      <w:tr w:rsidR="000704FE" w14:paraId="620BC450"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41B89A7F" w14:textId="77777777" w:rsidR="000704FE" w:rsidRDefault="000704FE">
            <w:pPr>
              <w:jc w:val="center"/>
              <w:rPr>
                <w:color w:val="000000"/>
              </w:rPr>
            </w:pPr>
            <w:r>
              <w:rPr>
                <w:color w:val="000000"/>
              </w:rPr>
              <w:t>Котельная ООО «ЖилКомТеплоЭнерго»</w:t>
            </w:r>
          </w:p>
        </w:tc>
      </w:tr>
      <w:tr w:rsidR="000704FE" w14:paraId="11D9A697"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78772A85" w14:textId="77777777" w:rsidR="000704FE" w:rsidRDefault="000704FE">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0EA71B05"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BC4351B"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71361FAD"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446A2C01"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3826FB74"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4A8969DB" w14:textId="77777777" w:rsidR="000704FE" w:rsidRDefault="000704FE">
            <w:pPr>
              <w:jc w:val="center"/>
              <w:rPr>
                <w:color w:val="000000"/>
              </w:rPr>
            </w:pPr>
            <w:r>
              <w:rPr>
                <w:color w:val="000000"/>
              </w:rPr>
              <w:t>20,64</w:t>
            </w:r>
          </w:p>
        </w:tc>
        <w:tc>
          <w:tcPr>
            <w:tcW w:w="502" w:type="pct"/>
            <w:tcBorders>
              <w:top w:val="nil"/>
              <w:left w:val="nil"/>
              <w:bottom w:val="single" w:sz="8" w:space="0" w:color="auto"/>
              <w:right w:val="single" w:sz="8" w:space="0" w:color="auto"/>
            </w:tcBorders>
            <w:shd w:val="clear" w:color="auto" w:fill="auto"/>
            <w:noWrap/>
            <w:vAlign w:val="center"/>
            <w:hideMark/>
          </w:tcPr>
          <w:p w14:paraId="14AED2CC" w14:textId="77777777" w:rsidR="000704FE" w:rsidRDefault="000704FE">
            <w:pPr>
              <w:jc w:val="center"/>
              <w:rPr>
                <w:color w:val="000000"/>
              </w:rPr>
            </w:pPr>
            <w:r>
              <w:rPr>
                <w:color w:val="000000"/>
              </w:rPr>
              <w:t>20,64</w:t>
            </w:r>
          </w:p>
        </w:tc>
      </w:tr>
      <w:tr w:rsidR="000704FE" w14:paraId="65B0B5CF"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65D8B776" w14:textId="77777777" w:rsidR="000704FE" w:rsidRDefault="000704FE">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46030415"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7CC067C7"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7C5A2870"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29CE474D"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69921D20"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257451C2" w14:textId="77777777" w:rsidR="000704FE" w:rsidRDefault="000704FE">
            <w:pPr>
              <w:jc w:val="center"/>
              <w:rPr>
                <w:color w:val="000000"/>
              </w:rPr>
            </w:pPr>
            <w:r>
              <w:rPr>
                <w:color w:val="000000"/>
              </w:rPr>
              <w:t>20,64</w:t>
            </w:r>
          </w:p>
        </w:tc>
        <w:tc>
          <w:tcPr>
            <w:tcW w:w="502" w:type="pct"/>
            <w:tcBorders>
              <w:top w:val="nil"/>
              <w:left w:val="nil"/>
              <w:bottom w:val="single" w:sz="8" w:space="0" w:color="auto"/>
              <w:right w:val="single" w:sz="8" w:space="0" w:color="auto"/>
            </w:tcBorders>
            <w:shd w:val="clear" w:color="auto" w:fill="auto"/>
            <w:noWrap/>
            <w:vAlign w:val="center"/>
            <w:hideMark/>
          </w:tcPr>
          <w:p w14:paraId="7A713FFD" w14:textId="77777777" w:rsidR="000704FE" w:rsidRDefault="000704FE">
            <w:pPr>
              <w:jc w:val="center"/>
              <w:rPr>
                <w:color w:val="000000"/>
              </w:rPr>
            </w:pPr>
            <w:r>
              <w:rPr>
                <w:color w:val="000000"/>
              </w:rPr>
              <w:t>20,64</w:t>
            </w:r>
          </w:p>
        </w:tc>
      </w:tr>
      <w:tr w:rsidR="000704FE" w14:paraId="5A354BFB"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73BAB6D" w14:textId="77777777" w:rsidR="000704FE" w:rsidRDefault="000704FE">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14:paraId="572C5DA5"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5C11761B" w14:textId="77777777" w:rsidR="000704FE" w:rsidRDefault="000704FE">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14:paraId="24ECCA9E" w14:textId="77777777" w:rsidR="000704FE" w:rsidRDefault="000704FE">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14:paraId="2B25DCF3" w14:textId="77777777" w:rsidR="000704FE" w:rsidRDefault="000704FE">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14:paraId="669A300A" w14:textId="77777777" w:rsidR="000704FE" w:rsidRDefault="000704FE">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14:paraId="4431E0B3" w14:textId="77777777" w:rsidR="000704FE" w:rsidRDefault="000704FE">
            <w:pPr>
              <w:jc w:val="center"/>
              <w:rPr>
                <w:color w:val="000000"/>
              </w:rPr>
            </w:pPr>
            <w:r>
              <w:rPr>
                <w:color w:val="000000"/>
              </w:rPr>
              <w:t>0,012</w:t>
            </w:r>
          </w:p>
        </w:tc>
        <w:tc>
          <w:tcPr>
            <w:tcW w:w="502" w:type="pct"/>
            <w:tcBorders>
              <w:top w:val="nil"/>
              <w:left w:val="nil"/>
              <w:bottom w:val="single" w:sz="8" w:space="0" w:color="auto"/>
              <w:right w:val="single" w:sz="8" w:space="0" w:color="auto"/>
            </w:tcBorders>
            <w:shd w:val="clear" w:color="auto" w:fill="auto"/>
            <w:noWrap/>
            <w:vAlign w:val="center"/>
            <w:hideMark/>
          </w:tcPr>
          <w:p w14:paraId="4886108A" w14:textId="77777777" w:rsidR="000704FE" w:rsidRDefault="000704FE">
            <w:pPr>
              <w:jc w:val="center"/>
              <w:rPr>
                <w:color w:val="000000"/>
              </w:rPr>
            </w:pPr>
            <w:r>
              <w:rPr>
                <w:color w:val="000000"/>
              </w:rPr>
              <w:t>0,012</w:t>
            </w:r>
          </w:p>
        </w:tc>
      </w:tr>
      <w:tr w:rsidR="000704FE" w14:paraId="3711F599"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9B0D1D2" w14:textId="77777777" w:rsidR="000704FE" w:rsidRDefault="000704FE">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14:paraId="1F6E45E0"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647B5B05" w14:textId="77777777" w:rsidR="000704FE" w:rsidRDefault="000704FE">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14:paraId="6B5FB4F1" w14:textId="77777777" w:rsidR="000704FE" w:rsidRDefault="000704FE">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14:paraId="51AD717E" w14:textId="77777777" w:rsidR="000704FE" w:rsidRDefault="000704FE">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14:paraId="05E7D701" w14:textId="77777777" w:rsidR="000704FE" w:rsidRDefault="000704FE">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14:paraId="2A2FE7E1" w14:textId="77777777" w:rsidR="000704FE" w:rsidRDefault="000704FE">
            <w:pPr>
              <w:jc w:val="center"/>
              <w:rPr>
                <w:color w:val="000000"/>
              </w:rPr>
            </w:pPr>
            <w:r>
              <w:rPr>
                <w:color w:val="000000"/>
              </w:rPr>
              <w:t>20,628</w:t>
            </w:r>
          </w:p>
        </w:tc>
        <w:tc>
          <w:tcPr>
            <w:tcW w:w="502" w:type="pct"/>
            <w:tcBorders>
              <w:top w:val="nil"/>
              <w:left w:val="nil"/>
              <w:bottom w:val="single" w:sz="8" w:space="0" w:color="auto"/>
              <w:right w:val="single" w:sz="8" w:space="0" w:color="auto"/>
            </w:tcBorders>
            <w:shd w:val="clear" w:color="auto" w:fill="auto"/>
            <w:vAlign w:val="center"/>
            <w:hideMark/>
          </w:tcPr>
          <w:p w14:paraId="0ADF6427" w14:textId="77777777" w:rsidR="000704FE" w:rsidRDefault="000704FE">
            <w:pPr>
              <w:jc w:val="center"/>
              <w:rPr>
                <w:color w:val="000000"/>
              </w:rPr>
            </w:pPr>
            <w:r>
              <w:rPr>
                <w:color w:val="000000"/>
              </w:rPr>
              <w:t>20,628</w:t>
            </w:r>
          </w:p>
        </w:tc>
      </w:tr>
      <w:tr w:rsidR="000704FE" w14:paraId="4E0A8789"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707C8B8" w14:textId="77777777" w:rsidR="000704FE" w:rsidRDefault="000704FE">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14:paraId="10AC2864"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7964D3C" w14:textId="77777777" w:rsidR="000704FE" w:rsidRDefault="000704FE">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14:paraId="1C1DC686" w14:textId="77777777" w:rsidR="000704FE" w:rsidRDefault="000704FE">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14:paraId="3D55C059" w14:textId="77777777" w:rsidR="000704FE" w:rsidRDefault="000704FE">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14:paraId="1DC0DC9E" w14:textId="77777777" w:rsidR="000704FE" w:rsidRDefault="000704FE">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14:paraId="0ADC5B6A" w14:textId="77777777" w:rsidR="000704FE" w:rsidRDefault="000704FE">
            <w:pPr>
              <w:jc w:val="center"/>
              <w:rPr>
                <w:color w:val="000000"/>
              </w:rPr>
            </w:pPr>
            <w:r>
              <w:rPr>
                <w:color w:val="000000"/>
              </w:rPr>
              <w:t>17,47</w:t>
            </w:r>
          </w:p>
        </w:tc>
        <w:tc>
          <w:tcPr>
            <w:tcW w:w="502" w:type="pct"/>
            <w:tcBorders>
              <w:top w:val="nil"/>
              <w:left w:val="nil"/>
              <w:bottom w:val="single" w:sz="8" w:space="0" w:color="auto"/>
              <w:right w:val="single" w:sz="8" w:space="0" w:color="auto"/>
            </w:tcBorders>
            <w:shd w:val="clear" w:color="auto" w:fill="auto"/>
            <w:noWrap/>
            <w:vAlign w:val="center"/>
            <w:hideMark/>
          </w:tcPr>
          <w:p w14:paraId="42ABA5F5" w14:textId="77777777" w:rsidR="000704FE" w:rsidRDefault="000704FE">
            <w:pPr>
              <w:jc w:val="center"/>
              <w:rPr>
                <w:color w:val="000000"/>
              </w:rPr>
            </w:pPr>
            <w:r>
              <w:rPr>
                <w:color w:val="000000"/>
              </w:rPr>
              <w:t>17,47</w:t>
            </w:r>
          </w:p>
        </w:tc>
      </w:tr>
      <w:tr w:rsidR="000704FE" w14:paraId="2EC29972"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4FE8351" w14:textId="77777777" w:rsidR="000704FE" w:rsidRDefault="000704FE">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14:paraId="33006729"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182543B" w14:textId="77777777" w:rsidR="000704FE" w:rsidRDefault="000704FE">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14:paraId="6FE62815" w14:textId="77777777" w:rsidR="000704FE" w:rsidRDefault="000704FE">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14:paraId="6B9CA6DC" w14:textId="77777777" w:rsidR="000704FE" w:rsidRDefault="000704FE">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14:paraId="73BA423A" w14:textId="77777777" w:rsidR="000704FE" w:rsidRDefault="000704FE">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14:paraId="4B8B9219" w14:textId="77777777" w:rsidR="000704FE" w:rsidRDefault="000704FE">
            <w:pPr>
              <w:jc w:val="center"/>
              <w:rPr>
                <w:color w:val="000000"/>
              </w:rPr>
            </w:pPr>
            <w:r>
              <w:rPr>
                <w:color w:val="000000"/>
              </w:rPr>
              <w:t>0,78</w:t>
            </w:r>
          </w:p>
        </w:tc>
        <w:tc>
          <w:tcPr>
            <w:tcW w:w="502" w:type="pct"/>
            <w:tcBorders>
              <w:top w:val="nil"/>
              <w:left w:val="nil"/>
              <w:bottom w:val="single" w:sz="8" w:space="0" w:color="auto"/>
              <w:right w:val="single" w:sz="8" w:space="0" w:color="auto"/>
            </w:tcBorders>
            <w:shd w:val="clear" w:color="auto" w:fill="auto"/>
            <w:noWrap/>
            <w:vAlign w:val="center"/>
            <w:hideMark/>
          </w:tcPr>
          <w:p w14:paraId="447099A1" w14:textId="77777777" w:rsidR="000704FE" w:rsidRDefault="000704FE">
            <w:pPr>
              <w:jc w:val="center"/>
              <w:rPr>
                <w:color w:val="000000"/>
              </w:rPr>
            </w:pPr>
            <w:r>
              <w:rPr>
                <w:color w:val="000000"/>
              </w:rPr>
              <w:t>0,78</w:t>
            </w:r>
          </w:p>
        </w:tc>
      </w:tr>
      <w:tr w:rsidR="000704FE" w14:paraId="0369B1AC" w14:textId="77777777" w:rsidTr="001E613D">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7A8569BA" w14:textId="77777777" w:rsidR="000704FE" w:rsidRDefault="000704FE">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noWrap/>
            <w:vAlign w:val="center"/>
            <w:hideMark/>
          </w:tcPr>
          <w:p w14:paraId="6B35F110"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0F6DF39E" w14:textId="77777777" w:rsidR="000704FE" w:rsidRDefault="000704FE">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14:paraId="0827B12B" w14:textId="77777777" w:rsidR="000704FE" w:rsidRDefault="000704FE">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14:paraId="75C47E02" w14:textId="77777777" w:rsidR="000704FE" w:rsidRDefault="000704FE">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14:paraId="0E230632" w14:textId="77777777" w:rsidR="000704FE" w:rsidRDefault="000704FE">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14:paraId="70B15C31" w14:textId="77777777" w:rsidR="000704FE" w:rsidRDefault="000704FE">
            <w:pPr>
              <w:jc w:val="center"/>
              <w:rPr>
                <w:color w:val="000000"/>
              </w:rPr>
            </w:pPr>
            <w:r>
              <w:rPr>
                <w:color w:val="000000"/>
              </w:rPr>
              <w:t>2,38</w:t>
            </w:r>
          </w:p>
        </w:tc>
        <w:tc>
          <w:tcPr>
            <w:tcW w:w="502" w:type="pct"/>
            <w:tcBorders>
              <w:top w:val="nil"/>
              <w:left w:val="nil"/>
              <w:bottom w:val="single" w:sz="8" w:space="0" w:color="auto"/>
              <w:right w:val="single" w:sz="8" w:space="0" w:color="auto"/>
            </w:tcBorders>
            <w:shd w:val="clear" w:color="auto" w:fill="auto"/>
            <w:vAlign w:val="center"/>
            <w:hideMark/>
          </w:tcPr>
          <w:p w14:paraId="5F2AAE33" w14:textId="77777777" w:rsidR="000704FE" w:rsidRDefault="000704FE">
            <w:pPr>
              <w:jc w:val="center"/>
              <w:rPr>
                <w:color w:val="000000"/>
              </w:rPr>
            </w:pPr>
            <w:r>
              <w:rPr>
                <w:color w:val="000000"/>
              </w:rPr>
              <w:t>2,38</w:t>
            </w:r>
          </w:p>
        </w:tc>
      </w:tr>
      <w:tr w:rsidR="000704FE" w14:paraId="73BADF59" w14:textId="77777777" w:rsidTr="001E613D">
        <w:trPr>
          <w:trHeight w:val="20"/>
        </w:trPr>
        <w:tc>
          <w:tcPr>
            <w:tcW w:w="1191" w:type="pct"/>
            <w:vMerge/>
            <w:tcBorders>
              <w:top w:val="nil"/>
              <w:left w:val="single" w:sz="8" w:space="0" w:color="auto"/>
              <w:bottom w:val="single" w:sz="8" w:space="0" w:color="000000"/>
              <w:right w:val="single" w:sz="8" w:space="0" w:color="auto"/>
            </w:tcBorders>
            <w:vAlign w:val="center"/>
            <w:hideMark/>
          </w:tcPr>
          <w:p w14:paraId="08D1D07B" w14:textId="77777777" w:rsidR="000704FE" w:rsidRDefault="000704FE">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14:paraId="7437AC9D"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vAlign w:val="center"/>
            <w:hideMark/>
          </w:tcPr>
          <w:p w14:paraId="16E5EA24" w14:textId="77777777" w:rsidR="000704FE" w:rsidRDefault="000704FE">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14:paraId="0D541829" w14:textId="77777777" w:rsidR="000704FE" w:rsidRDefault="000704FE">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14:paraId="6E2F8F65" w14:textId="77777777" w:rsidR="000704FE" w:rsidRDefault="000704FE">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14:paraId="319CFFDE" w14:textId="77777777" w:rsidR="000704FE" w:rsidRDefault="000704FE">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14:paraId="6F10A9F5" w14:textId="77777777" w:rsidR="000704FE" w:rsidRDefault="000704FE">
            <w:pPr>
              <w:jc w:val="center"/>
              <w:rPr>
                <w:color w:val="000000"/>
              </w:rPr>
            </w:pPr>
            <w:r>
              <w:rPr>
                <w:color w:val="000000"/>
              </w:rPr>
              <w:t>11,53</w:t>
            </w:r>
          </w:p>
        </w:tc>
        <w:tc>
          <w:tcPr>
            <w:tcW w:w="502" w:type="pct"/>
            <w:tcBorders>
              <w:top w:val="nil"/>
              <w:left w:val="nil"/>
              <w:bottom w:val="single" w:sz="8" w:space="0" w:color="auto"/>
              <w:right w:val="single" w:sz="8" w:space="0" w:color="auto"/>
            </w:tcBorders>
            <w:shd w:val="clear" w:color="auto" w:fill="auto"/>
            <w:vAlign w:val="center"/>
            <w:hideMark/>
          </w:tcPr>
          <w:p w14:paraId="6D5512B0" w14:textId="77777777" w:rsidR="000704FE" w:rsidRDefault="000704FE">
            <w:pPr>
              <w:jc w:val="center"/>
              <w:rPr>
                <w:color w:val="000000"/>
              </w:rPr>
            </w:pPr>
            <w:r>
              <w:rPr>
                <w:color w:val="000000"/>
              </w:rPr>
              <w:t>11,53</w:t>
            </w:r>
          </w:p>
        </w:tc>
      </w:tr>
      <w:tr w:rsidR="000704FE" w14:paraId="0FB646D5"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63174B72" w14:textId="77777777" w:rsidR="000704FE" w:rsidRDefault="000704FE">
            <w:pPr>
              <w:jc w:val="center"/>
              <w:rPr>
                <w:color w:val="000000"/>
              </w:rPr>
            </w:pPr>
            <w:r>
              <w:rPr>
                <w:color w:val="000000"/>
              </w:rPr>
              <w:t>Котельная ООО «ТК «Мурино»</w:t>
            </w:r>
          </w:p>
        </w:tc>
      </w:tr>
      <w:tr w:rsidR="00856207" w14:paraId="1DB27E5A" w14:textId="77777777" w:rsidTr="00C42937">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5EC81ADD" w14:textId="77777777" w:rsidR="00856207" w:rsidRDefault="00856207" w:rsidP="00856207">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3DBB870C"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14:paraId="5E38AD60" w14:textId="6F7CFB2D" w:rsidR="00856207" w:rsidRDefault="00856207" w:rsidP="00856207">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14:paraId="3F6029CC" w14:textId="73708647" w:rsidR="00856207" w:rsidRDefault="00856207" w:rsidP="00856207">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14:paraId="67303C7E" w14:textId="220F3A52" w:rsidR="00856207" w:rsidRDefault="00856207" w:rsidP="00856207">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14:paraId="408D8F41" w14:textId="6A4E9792" w:rsidR="00856207" w:rsidRDefault="00856207" w:rsidP="00856207">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14:paraId="11BD9685" w14:textId="4946547B" w:rsidR="00856207" w:rsidRDefault="00856207" w:rsidP="00856207">
            <w:pPr>
              <w:jc w:val="center"/>
              <w:rPr>
                <w:color w:val="000000"/>
              </w:rPr>
            </w:pPr>
            <w:r w:rsidRPr="0042733A">
              <w:t>47,756</w:t>
            </w:r>
          </w:p>
        </w:tc>
        <w:tc>
          <w:tcPr>
            <w:tcW w:w="502" w:type="pct"/>
            <w:tcBorders>
              <w:top w:val="nil"/>
              <w:left w:val="nil"/>
              <w:bottom w:val="single" w:sz="8" w:space="0" w:color="auto"/>
              <w:right w:val="single" w:sz="8" w:space="0" w:color="auto"/>
            </w:tcBorders>
            <w:shd w:val="clear" w:color="auto" w:fill="auto"/>
            <w:noWrap/>
            <w:hideMark/>
          </w:tcPr>
          <w:p w14:paraId="314420FE" w14:textId="3B86958D" w:rsidR="00856207" w:rsidRDefault="00856207" w:rsidP="00856207">
            <w:pPr>
              <w:jc w:val="center"/>
              <w:rPr>
                <w:color w:val="000000"/>
              </w:rPr>
            </w:pPr>
            <w:r w:rsidRPr="0042733A">
              <w:t>47,756</w:t>
            </w:r>
          </w:p>
        </w:tc>
      </w:tr>
      <w:tr w:rsidR="00856207" w14:paraId="74E5D91A" w14:textId="77777777" w:rsidTr="00C42937">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63A60082" w14:textId="77777777" w:rsidR="00856207" w:rsidRDefault="00856207" w:rsidP="00856207">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726E75CE"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14:paraId="12AA6656" w14:textId="419DEE4B" w:rsidR="00856207" w:rsidRDefault="00856207" w:rsidP="00856207">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14:paraId="2E24A685" w14:textId="335294CC" w:rsidR="00856207" w:rsidRDefault="00856207" w:rsidP="00856207">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14:paraId="4F14F569" w14:textId="1B0D2DCA" w:rsidR="00856207" w:rsidRDefault="00856207" w:rsidP="00856207">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14:paraId="7217A6B7" w14:textId="654AEC2C" w:rsidR="00856207" w:rsidRDefault="00856207" w:rsidP="00856207">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14:paraId="1063B810" w14:textId="43592390" w:rsidR="00856207" w:rsidRDefault="00856207" w:rsidP="00856207">
            <w:pPr>
              <w:jc w:val="center"/>
              <w:rPr>
                <w:color w:val="000000"/>
              </w:rPr>
            </w:pPr>
            <w:r w:rsidRPr="0042733A">
              <w:t>47,756</w:t>
            </w:r>
          </w:p>
        </w:tc>
        <w:tc>
          <w:tcPr>
            <w:tcW w:w="502" w:type="pct"/>
            <w:tcBorders>
              <w:top w:val="nil"/>
              <w:left w:val="nil"/>
              <w:bottom w:val="single" w:sz="8" w:space="0" w:color="auto"/>
              <w:right w:val="single" w:sz="8" w:space="0" w:color="auto"/>
            </w:tcBorders>
            <w:shd w:val="clear" w:color="auto" w:fill="auto"/>
            <w:noWrap/>
            <w:hideMark/>
          </w:tcPr>
          <w:p w14:paraId="5C9901C5" w14:textId="5D8E73ED" w:rsidR="00856207" w:rsidRDefault="00856207" w:rsidP="00856207">
            <w:pPr>
              <w:jc w:val="center"/>
              <w:rPr>
                <w:color w:val="000000"/>
              </w:rPr>
            </w:pPr>
            <w:r w:rsidRPr="0042733A">
              <w:t>47,756</w:t>
            </w:r>
          </w:p>
        </w:tc>
      </w:tr>
      <w:tr w:rsidR="00856207" w14:paraId="2987AA77" w14:textId="77777777" w:rsidTr="00C42937">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30C6A1EC" w14:textId="77777777" w:rsidR="00856207" w:rsidRDefault="00856207" w:rsidP="00856207">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14:paraId="4F3EAEBA"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14:paraId="32C2072A" w14:textId="1B12A607" w:rsidR="00856207" w:rsidRDefault="00856207" w:rsidP="00856207">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14:paraId="589997D2" w14:textId="5C484A42" w:rsidR="00856207" w:rsidRDefault="00856207" w:rsidP="00856207">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14:paraId="17622AA9" w14:textId="5FF73785" w:rsidR="00856207" w:rsidRDefault="00856207" w:rsidP="00856207">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14:paraId="2C0B40EE" w14:textId="3E79AC7D" w:rsidR="00856207" w:rsidRDefault="00856207" w:rsidP="00856207">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14:paraId="46C6B264" w14:textId="5C738770" w:rsidR="00856207" w:rsidRDefault="00856207" w:rsidP="00856207">
            <w:pPr>
              <w:jc w:val="center"/>
              <w:rPr>
                <w:color w:val="000000"/>
              </w:rPr>
            </w:pPr>
            <w:r w:rsidRPr="0042733A">
              <w:t>0,451</w:t>
            </w:r>
          </w:p>
        </w:tc>
        <w:tc>
          <w:tcPr>
            <w:tcW w:w="502" w:type="pct"/>
            <w:tcBorders>
              <w:top w:val="nil"/>
              <w:left w:val="nil"/>
              <w:bottom w:val="single" w:sz="8" w:space="0" w:color="auto"/>
              <w:right w:val="single" w:sz="8" w:space="0" w:color="auto"/>
            </w:tcBorders>
            <w:shd w:val="clear" w:color="auto" w:fill="auto"/>
            <w:noWrap/>
            <w:hideMark/>
          </w:tcPr>
          <w:p w14:paraId="4FB68E8E" w14:textId="7511A88F" w:rsidR="00856207" w:rsidRDefault="00856207" w:rsidP="00856207">
            <w:pPr>
              <w:jc w:val="center"/>
              <w:rPr>
                <w:color w:val="000000"/>
              </w:rPr>
            </w:pPr>
            <w:r w:rsidRPr="0042733A">
              <w:t>0,451</w:t>
            </w:r>
          </w:p>
        </w:tc>
      </w:tr>
      <w:tr w:rsidR="00856207" w14:paraId="07344E87" w14:textId="77777777" w:rsidTr="00C42937">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54A358A4" w14:textId="77777777" w:rsidR="00856207" w:rsidRDefault="00856207" w:rsidP="00856207">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14:paraId="198C7B60"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14:paraId="3D65C5A7" w14:textId="5B1332D9" w:rsidR="00856207" w:rsidRDefault="00856207" w:rsidP="00856207">
            <w:pPr>
              <w:jc w:val="center"/>
              <w:rPr>
                <w:color w:val="000000"/>
              </w:rPr>
            </w:pPr>
            <w:r w:rsidRPr="0042733A">
              <w:t>29,305</w:t>
            </w:r>
          </w:p>
        </w:tc>
        <w:tc>
          <w:tcPr>
            <w:tcW w:w="504" w:type="pct"/>
            <w:tcBorders>
              <w:top w:val="nil"/>
              <w:left w:val="nil"/>
              <w:bottom w:val="single" w:sz="8" w:space="0" w:color="auto"/>
              <w:right w:val="single" w:sz="8" w:space="0" w:color="auto"/>
            </w:tcBorders>
            <w:shd w:val="clear" w:color="auto" w:fill="auto"/>
            <w:hideMark/>
          </w:tcPr>
          <w:p w14:paraId="045C5EDB" w14:textId="375D68EF" w:rsidR="00856207" w:rsidRDefault="00856207" w:rsidP="00856207">
            <w:pPr>
              <w:jc w:val="center"/>
              <w:rPr>
                <w:color w:val="000000"/>
              </w:rPr>
            </w:pPr>
            <w:r w:rsidRPr="0042733A">
              <w:t>29,305</w:t>
            </w:r>
          </w:p>
        </w:tc>
        <w:tc>
          <w:tcPr>
            <w:tcW w:w="504" w:type="pct"/>
            <w:tcBorders>
              <w:top w:val="nil"/>
              <w:left w:val="nil"/>
              <w:bottom w:val="single" w:sz="8" w:space="0" w:color="auto"/>
              <w:right w:val="single" w:sz="8" w:space="0" w:color="auto"/>
            </w:tcBorders>
            <w:shd w:val="clear" w:color="auto" w:fill="auto"/>
            <w:hideMark/>
          </w:tcPr>
          <w:p w14:paraId="66AF9A19" w14:textId="3BDE0D8B" w:rsidR="00856207" w:rsidRDefault="00856207" w:rsidP="00856207">
            <w:pPr>
              <w:jc w:val="center"/>
              <w:rPr>
                <w:color w:val="000000"/>
              </w:rPr>
            </w:pPr>
            <w:r w:rsidRPr="0042733A">
              <w:t>47,305</w:t>
            </w:r>
          </w:p>
        </w:tc>
        <w:tc>
          <w:tcPr>
            <w:tcW w:w="504" w:type="pct"/>
            <w:tcBorders>
              <w:top w:val="nil"/>
              <w:left w:val="nil"/>
              <w:bottom w:val="single" w:sz="8" w:space="0" w:color="auto"/>
              <w:right w:val="single" w:sz="8" w:space="0" w:color="auto"/>
            </w:tcBorders>
            <w:shd w:val="clear" w:color="auto" w:fill="auto"/>
            <w:hideMark/>
          </w:tcPr>
          <w:p w14:paraId="79B7A72A" w14:textId="16DC654B" w:rsidR="00856207" w:rsidRDefault="00856207" w:rsidP="00856207">
            <w:pPr>
              <w:jc w:val="center"/>
              <w:rPr>
                <w:color w:val="000000"/>
              </w:rPr>
            </w:pPr>
            <w:r w:rsidRPr="0042733A">
              <w:t>47,305</w:t>
            </w:r>
          </w:p>
        </w:tc>
        <w:tc>
          <w:tcPr>
            <w:tcW w:w="504" w:type="pct"/>
            <w:tcBorders>
              <w:top w:val="nil"/>
              <w:left w:val="nil"/>
              <w:bottom w:val="single" w:sz="8" w:space="0" w:color="auto"/>
              <w:right w:val="single" w:sz="8" w:space="0" w:color="auto"/>
            </w:tcBorders>
            <w:shd w:val="clear" w:color="auto" w:fill="auto"/>
            <w:hideMark/>
          </w:tcPr>
          <w:p w14:paraId="159500A7" w14:textId="0547E5AF" w:rsidR="00856207" w:rsidRDefault="00856207" w:rsidP="00856207">
            <w:pPr>
              <w:jc w:val="center"/>
              <w:rPr>
                <w:color w:val="000000"/>
              </w:rPr>
            </w:pPr>
            <w:r w:rsidRPr="0042733A">
              <w:t>47,305</w:t>
            </w:r>
          </w:p>
        </w:tc>
        <w:tc>
          <w:tcPr>
            <w:tcW w:w="502" w:type="pct"/>
            <w:tcBorders>
              <w:top w:val="nil"/>
              <w:left w:val="nil"/>
              <w:bottom w:val="single" w:sz="8" w:space="0" w:color="auto"/>
              <w:right w:val="single" w:sz="8" w:space="0" w:color="auto"/>
            </w:tcBorders>
            <w:shd w:val="clear" w:color="auto" w:fill="auto"/>
            <w:hideMark/>
          </w:tcPr>
          <w:p w14:paraId="1046CD07" w14:textId="54D33FA9" w:rsidR="00856207" w:rsidRDefault="00856207" w:rsidP="00856207">
            <w:pPr>
              <w:jc w:val="center"/>
              <w:rPr>
                <w:color w:val="000000"/>
              </w:rPr>
            </w:pPr>
            <w:r w:rsidRPr="0042733A">
              <w:t>47,305</w:t>
            </w:r>
          </w:p>
        </w:tc>
      </w:tr>
      <w:tr w:rsidR="00856207" w14:paraId="3BDA6090" w14:textId="77777777" w:rsidTr="00C42937">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7CB5415E" w14:textId="77777777" w:rsidR="00856207" w:rsidRDefault="00856207" w:rsidP="00856207">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14:paraId="5099B96B"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14:paraId="346B2AE5" w14:textId="336BFAAF" w:rsidR="00856207" w:rsidRDefault="00856207" w:rsidP="00856207">
            <w:pPr>
              <w:jc w:val="center"/>
              <w:rPr>
                <w:color w:val="000000"/>
              </w:rPr>
            </w:pPr>
            <w:r w:rsidRPr="0042733A">
              <w:t>25,33</w:t>
            </w:r>
          </w:p>
        </w:tc>
        <w:tc>
          <w:tcPr>
            <w:tcW w:w="504" w:type="pct"/>
            <w:tcBorders>
              <w:top w:val="nil"/>
              <w:left w:val="nil"/>
              <w:bottom w:val="single" w:sz="8" w:space="0" w:color="auto"/>
              <w:right w:val="single" w:sz="8" w:space="0" w:color="auto"/>
            </w:tcBorders>
            <w:shd w:val="clear" w:color="auto" w:fill="auto"/>
            <w:noWrap/>
            <w:hideMark/>
          </w:tcPr>
          <w:p w14:paraId="0E5951AF" w14:textId="628E0446" w:rsidR="00856207" w:rsidRDefault="00856207" w:rsidP="00856207">
            <w:pPr>
              <w:jc w:val="center"/>
              <w:rPr>
                <w:color w:val="000000"/>
              </w:rPr>
            </w:pPr>
            <w:r w:rsidRPr="0042733A">
              <w:t>25,33</w:t>
            </w:r>
          </w:p>
        </w:tc>
        <w:tc>
          <w:tcPr>
            <w:tcW w:w="504" w:type="pct"/>
            <w:tcBorders>
              <w:top w:val="nil"/>
              <w:left w:val="nil"/>
              <w:bottom w:val="single" w:sz="8" w:space="0" w:color="auto"/>
              <w:right w:val="single" w:sz="8" w:space="0" w:color="auto"/>
            </w:tcBorders>
            <w:shd w:val="clear" w:color="auto" w:fill="auto"/>
            <w:noWrap/>
            <w:hideMark/>
          </w:tcPr>
          <w:p w14:paraId="139F6CC9" w14:textId="214CB818" w:rsidR="00856207" w:rsidRDefault="00856207" w:rsidP="00856207">
            <w:pPr>
              <w:jc w:val="center"/>
              <w:rPr>
                <w:color w:val="000000"/>
              </w:rPr>
            </w:pPr>
            <w:r w:rsidRPr="0042733A">
              <w:t>46,26</w:t>
            </w:r>
          </w:p>
        </w:tc>
        <w:tc>
          <w:tcPr>
            <w:tcW w:w="504" w:type="pct"/>
            <w:tcBorders>
              <w:top w:val="nil"/>
              <w:left w:val="nil"/>
              <w:bottom w:val="single" w:sz="8" w:space="0" w:color="auto"/>
              <w:right w:val="single" w:sz="8" w:space="0" w:color="auto"/>
            </w:tcBorders>
            <w:shd w:val="clear" w:color="auto" w:fill="auto"/>
            <w:noWrap/>
            <w:hideMark/>
          </w:tcPr>
          <w:p w14:paraId="661D1610" w14:textId="6C50E45A" w:rsidR="00856207" w:rsidRDefault="00856207" w:rsidP="00856207">
            <w:pPr>
              <w:jc w:val="center"/>
              <w:rPr>
                <w:color w:val="000000"/>
              </w:rPr>
            </w:pPr>
            <w:r w:rsidRPr="0042733A">
              <w:t>46,26</w:t>
            </w:r>
          </w:p>
        </w:tc>
        <w:tc>
          <w:tcPr>
            <w:tcW w:w="504" w:type="pct"/>
            <w:tcBorders>
              <w:top w:val="nil"/>
              <w:left w:val="nil"/>
              <w:bottom w:val="single" w:sz="8" w:space="0" w:color="auto"/>
              <w:right w:val="single" w:sz="8" w:space="0" w:color="auto"/>
            </w:tcBorders>
            <w:shd w:val="clear" w:color="auto" w:fill="auto"/>
            <w:noWrap/>
            <w:hideMark/>
          </w:tcPr>
          <w:p w14:paraId="04E442C0" w14:textId="3EB4BFD7" w:rsidR="00856207" w:rsidRDefault="00856207" w:rsidP="00856207">
            <w:pPr>
              <w:jc w:val="center"/>
              <w:rPr>
                <w:color w:val="000000"/>
              </w:rPr>
            </w:pPr>
            <w:r w:rsidRPr="0042733A">
              <w:t>46,26</w:t>
            </w:r>
          </w:p>
        </w:tc>
        <w:tc>
          <w:tcPr>
            <w:tcW w:w="502" w:type="pct"/>
            <w:tcBorders>
              <w:top w:val="nil"/>
              <w:left w:val="nil"/>
              <w:bottom w:val="single" w:sz="8" w:space="0" w:color="auto"/>
              <w:right w:val="single" w:sz="8" w:space="0" w:color="auto"/>
            </w:tcBorders>
            <w:shd w:val="clear" w:color="auto" w:fill="auto"/>
            <w:noWrap/>
            <w:hideMark/>
          </w:tcPr>
          <w:p w14:paraId="43E1788C" w14:textId="5A116D6E" w:rsidR="00856207" w:rsidRDefault="00856207" w:rsidP="00856207">
            <w:pPr>
              <w:jc w:val="center"/>
              <w:rPr>
                <w:color w:val="000000"/>
              </w:rPr>
            </w:pPr>
            <w:r w:rsidRPr="0042733A">
              <w:t>46,26</w:t>
            </w:r>
          </w:p>
        </w:tc>
      </w:tr>
      <w:tr w:rsidR="00856207" w14:paraId="74294B0F" w14:textId="77777777" w:rsidTr="00C42937">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3B735A6" w14:textId="77777777" w:rsidR="00856207" w:rsidRDefault="00856207" w:rsidP="00856207">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14:paraId="66920A21"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14:paraId="0B9B7240" w14:textId="36F80763" w:rsidR="00856207" w:rsidRDefault="00856207" w:rsidP="00856207">
            <w:pPr>
              <w:jc w:val="center"/>
              <w:rPr>
                <w:color w:val="000000"/>
              </w:rPr>
            </w:pPr>
            <w:r w:rsidRPr="0042733A">
              <w:t>0,069</w:t>
            </w:r>
          </w:p>
        </w:tc>
        <w:tc>
          <w:tcPr>
            <w:tcW w:w="504" w:type="pct"/>
            <w:tcBorders>
              <w:top w:val="nil"/>
              <w:left w:val="nil"/>
              <w:bottom w:val="single" w:sz="8" w:space="0" w:color="auto"/>
              <w:right w:val="single" w:sz="8" w:space="0" w:color="auto"/>
            </w:tcBorders>
            <w:shd w:val="clear" w:color="auto" w:fill="auto"/>
            <w:hideMark/>
          </w:tcPr>
          <w:p w14:paraId="657AC80E" w14:textId="0F228241" w:rsidR="00856207" w:rsidRDefault="00856207" w:rsidP="00856207">
            <w:pPr>
              <w:jc w:val="center"/>
              <w:rPr>
                <w:color w:val="000000"/>
              </w:rPr>
            </w:pPr>
            <w:r w:rsidRPr="0042733A">
              <w:t>0,11</w:t>
            </w:r>
          </w:p>
        </w:tc>
        <w:tc>
          <w:tcPr>
            <w:tcW w:w="504" w:type="pct"/>
            <w:tcBorders>
              <w:top w:val="nil"/>
              <w:left w:val="nil"/>
              <w:bottom w:val="single" w:sz="8" w:space="0" w:color="auto"/>
              <w:right w:val="single" w:sz="8" w:space="0" w:color="auto"/>
            </w:tcBorders>
            <w:shd w:val="clear" w:color="auto" w:fill="auto"/>
            <w:hideMark/>
          </w:tcPr>
          <w:p w14:paraId="3259B3E1" w14:textId="1FC1F208" w:rsidR="00856207" w:rsidRDefault="00856207" w:rsidP="00856207">
            <w:pPr>
              <w:jc w:val="center"/>
              <w:rPr>
                <w:color w:val="000000"/>
              </w:rPr>
            </w:pPr>
            <w:r w:rsidRPr="0042733A">
              <w:t>0,11</w:t>
            </w:r>
          </w:p>
        </w:tc>
        <w:tc>
          <w:tcPr>
            <w:tcW w:w="504" w:type="pct"/>
            <w:tcBorders>
              <w:top w:val="nil"/>
              <w:left w:val="nil"/>
              <w:bottom w:val="single" w:sz="8" w:space="0" w:color="auto"/>
              <w:right w:val="single" w:sz="8" w:space="0" w:color="auto"/>
            </w:tcBorders>
            <w:shd w:val="clear" w:color="auto" w:fill="auto"/>
            <w:hideMark/>
          </w:tcPr>
          <w:p w14:paraId="36567CB4" w14:textId="2ED23388" w:rsidR="00856207" w:rsidRDefault="00856207" w:rsidP="00856207">
            <w:pPr>
              <w:jc w:val="center"/>
              <w:rPr>
                <w:color w:val="000000"/>
              </w:rPr>
            </w:pPr>
            <w:r w:rsidRPr="0042733A">
              <w:t>0,11</w:t>
            </w:r>
          </w:p>
        </w:tc>
        <w:tc>
          <w:tcPr>
            <w:tcW w:w="504" w:type="pct"/>
            <w:tcBorders>
              <w:top w:val="nil"/>
              <w:left w:val="nil"/>
              <w:bottom w:val="single" w:sz="8" w:space="0" w:color="auto"/>
              <w:right w:val="single" w:sz="8" w:space="0" w:color="auto"/>
            </w:tcBorders>
            <w:shd w:val="clear" w:color="auto" w:fill="auto"/>
            <w:hideMark/>
          </w:tcPr>
          <w:p w14:paraId="2EFAE78C" w14:textId="6079EC26" w:rsidR="00856207" w:rsidRDefault="00856207" w:rsidP="00856207">
            <w:pPr>
              <w:jc w:val="center"/>
              <w:rPr>
                <w:color w:val="000000"/>
              </w:rPr>
            </w:pPr>
            <w:r w:rsidRPr="0042733A">
              <w:t>0,11</w:t>
            </w:r>
          </w:p>
        </w:tc>
        <w:tc>
          <w:tcPr>
            <w:tcW w:w="502" w:type="pct"/>
            <w:tcBorders>
              <w:top w:val="nil"/>
              <w:left w:val="nil"/>
              <w:bottom w:val="single" w:sz="8" w:space="0" w:color="auto"/>
              <w:right w:val="single" w:sz="8" w:space="0" w:color="auto"/>
            </w:tcBorders>
            <w:shd w:val="clear" w:color="auto" w:fill="auto"/>
            <w:hideMark/>
          </w:tcPr>
          <w:p w14:paraId="6A91BDBF" w14:textId="0B76F437" w:rsidR="00856207" w:rsidRDefault="00856207" w:rsidP="00856207">
            <w:pPr>
              <w:jc w:val="center"/>
              <w:rPr>
                <w:color w:val="000000"/>
              </w:rPr>
            </w:pPr>
            <w:r w:rsidRPr="0042733A">
              <w:t>0,11</w:t>
            </w:r>
          </w:p>
        </w:tc>
      </w:tr>
      <w:tr w:rsidR="00856207" w14:paraId="7D9742AC" w14:textId="77777777" w:rsidTr="00C42937">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6F317642" w14:textId="77777777" w:rsidR="00856207" w:rsidRDefault="00856207" w:rsidP="00856207">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noWrap/>
            <w:vAlign w:val="center"/>
            <w:hideMark/>
          </w:tcPr>
          <w:p w14:paraId="5792ACE6" w14:textId="77777777" w:rsidR="00856207" w:rsidRDefault="00856207" w:rsidP="00856207">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14:paraId="30FFD530" w14:textId="6E6ADFC2" w:rsidR="00856207" w:rsidRDefault="00856207" w:rsidP="00856207">
            <w:pPr>
              <w:jc w:val="center"/>
              <w:rPr>
                <w:color w:val="000000"/>
              </w:rPr>
            </w:pPr>
            <w:r w:rsidRPr="0042733A">
              <w:t>3,906</w:t>
            </w:r>
          </w:p>
        </w:tc>
        <w:tc>
          <w:tcPr>
            <w:tcW w:w="504" w:type="pct"/>
            <w:tcBorders>
              <w:top w:val="nil"/>
              <w:left w:val="nil"/>
              <w:bottom w:val="single" w:sz="8" w:space="0" w:color="auto"/>
              <w:right w:val="single" w:sz="8" w:space="0" w:color="auto"/>
            </w:tcBorders>
            <w:shd w:val="clear" w:color="auto" w:fill="auto"/>
            <w:noWrap/>
            <w:hideMark/>
          </w:tcPr>
          <w:p w14:paraId="61A25FE9" w14:textId="2D29B9B1" w:rsidR="00856207" w:rsidRDefault="00856207" w:rsidP="00856207">
            <w:pPr>
              <w:jc w:val="center"/>
              <w:rPr>
                <w:color w:val="000000"/>
              </w:rPr>
            </w:pPr>
            <w:r w:rsidRPr="0042733A">
              <w:t>3,865</w:t>
            </w:r>
          </w:p>
        </w:tc>
        <w:tc>
          <w:tcPr>
            <w:tcW w:w="504" w:type="pct"/>
            <w:tcBorders>
              <w:top w:val="nil"/>
              <w:left w:val="nil"/>
              <w:bottom w:val="single" w:sz="8" w:space="0" w:color="auto"/>
              <w:right w:val="single" w:sz="8" w:space="0" w:color="auto"/>
            </w:tcBorders>
            <w:shd w:val="clear" w:color="auto" w:fill="auto"/>
            <w:noWrap/>
            <w:hideMark/>
          </w:tcPr>
          <w:p w14:paraId="2D4666CE" w14:textId="1603B0C9" w:rsidR="00856207" w:rsidRDefault="00856207" w:rsidP="00856207">
            <w:pPr>
              <w:jc w:val="center"/>
              <w:rPr>
                <w:color w:val="000000"/>
              </w:rPr>
            </w:pPr>
            <w:r w:rsidRPr="0042733A">
              <w:t>0,935</w:t>
            </w:r>
          </w:p>
        </w:tc>
        <w:tc>
          <w:tcPr>
            <w:tcW w:w="504" w:type="pct"/>
            <w:tcBorders>
              <w:top w:val="nil"/>
              <w:left w:val="nil"/>
              <w:bottom w:val="single" w:sz="8" w:space="0" w:color="auto"/>
              <w:right w:val="single" w:sz="8" w:space="0" w:color="auto"/>
            </w:tcBorders>
            <w:shd w:val="clear" w:color="auto" w:fill="auto"/>
            <w:noWrap/>
            <w:hideMark/>
          </w:tcPr>
          <w:p w14:paraId="00E2BBAA" w14:textId="28C31BE3" w:rsidR="00856207" w:rsidRDefault="00856207" w:rsidP="00856207">
            <w:pPr>
              <w:jc w:val="center"/>
              <w:rPr>
                <w:color w:val="000000"/>
              </w:rPr>
            </w:pPr>
            <w:r w:rsidRPr="0042733A">
              <w:t>0,935</w:t>
            </w:r>
          </w:p>
        </w:tc>
        <w:tc>
          <w:tcPr>
            <w:tcW w:w="504" w:type="pct"/>
            <w:tcBorders>
              <w:top w:val="nil"/>
              <w:left w:val="nil"/>
              <w:bottom w:val="single" w:sz="8" w:space="0" w:color="auto"/>
              <w:right w:val="single" w:sz="8" w:space="0" w:color="auto"/>
            </w:tcBorders>
            <w:shd w:val="clear" w:color="auto" w:fill="auto"/>
            <w:noWrap/>
            <w:hideMark/>
          </w:tcPr>
          <w:p w14:paraId="15461F89" w14:textId="1C1C3598" w:rsidR="00856207" w:rsidRDefault="00856207" w:rsidP="00856207">
            <w:pPr>
              <w:jc w:val="center"/>
              <w:rPr>
                <w:color w:val="000000"/>
              </w:rPr>
            </w:pPr>
            <w:r w:rsidRPr="0042733A">
              <w:t>0,935</w:t>
            </w:r>
          </w:p>
        </w:tc>
        <w:tc>
          <w:tcPr>
            <w:tcW w:w="502" w:type="pct"/>
            <w:tcBorders>
              <w:top w:val="nil"/>
              <w:left w:val="nil"/>
              <w:bottom w:val="single" w:sz="8" w:space="0" w:color="auto"/>
              <w:right w:val="single" w:sz="8" w:space="0" w:color="auto"/>
            </w:tcBorders>
            <w:shd w:val="clear" w:color="auto" w:fill="auto"/>
            <w:noWrap/>
            <w:hideMark/>
          </w:tcPr>
          <w:p w14:paraId="3E3475C8" w14:textId="2F2AA246" w:rsidR="00856207" w:rsidRDefault="00856207" w:rsidP="00856207">
            <w:pPr>
              <w:jc w:val="center"/>
              <w:rPr>
                <w:color w:val="000000"/>
              </w:rPr>
            </w:pPr>
            <w:r w:rsidRPr="0042733A">
              <w:t>0,935</w:t>
            </w:r>
          </w:p>
        </w:tc>
      </w:tr>
      <w:tr w:rsidR="00856207" w14:paraId="313823DC" w14:textId="77777777" w:rsidTr="00C42937">
        <w:trPr>
          <w:trHeight w:val="20"/>
        </w:trPr>
        <w:tc>
          <w:tcPr>
            <w:tcW w:w="1191" w:type="pct"/>
            <w:vMerge/>
            <w:tcBorders>
              <w:top w:val="nil"/>
              <w:left w:val="single" w:sz="8" w:space="0" w:color="auto"/>
              <w:bottom w:val="single" w:sz="8" w:space="0" w:color="000000"/>
              <w:right w:val="single" w:sz="8" w:space="0" w:color="auto"/>
            </w:tcBorders>
            <w:vAlign w:val="center"/>
            <w:hideMark/>
          </w:tcPr>
          <w:p w14:paraId="2EE5ADE2" w14:textId="77777777" w:rsidR="00856207" w:rsidRDefault="00856207" w:rsidP="00856207">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14:paraId="3C4C7212" w14:textId="77777777" w:rsidR="00856207" w:rsidRDefault="00856207" w:rsidP="00856207">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14:paraId="5BC0F481" w14:textId="450E5519" w:rsidR="00856207" w:rsidRDefault="00856207" w:rsidP="00856207">
            <w:pPr>
              <w:jc w:val="center"/>
              <w:rPr>
                <w:color w:val="000000"/>
              </w:rPr>
            </w:pPr>
            <w:r w:rsidRPr="0042733A">
              <w:t>13,33</w:t>
            </w:r>
          </w:p>
        </w:tc>
        <w:tc>
          <w:tcPr>
            <w:tcW w:w="504" w:type="pct"/>
            <w:tcBorders>
              <w:top w:val="nil"/>
              <w:left w:val="nil"/>
              <w:bottom w:val="single" w:sz="8" w:space="0" w:color="auto"/>
              <w:right w:val="single" w:sz="8" w:space="0" w:color="auto"/>
            </w:tcBorders>
            <w:shd w:val="clear" w:color="auto" w:fill="auto"/>
            <w:noWrap/>
            <w:hideMark/>
          </w:tcPr>
          <w:p w14:paraId="1470DC25" w14:textId="2159F6D2" w:rsidR="00856207" w:rsidRDefault="00856207" w:rsidP="00856207">
            <w:pPr>
              <w:jc w:val="center"/>
              <w:rPr>
                <w:color w:val="000000"/>
              </w:rPr>
            </w:pPr>
            <w:r w:rsidRPr="0042733A">
              <w:t>13,19</w:t>
            </w:r>
          </w:p>
        </w:tc>
        <w:tc>
          <w:tcPr>
            <w:tcW w:w="504" w:type="pct"/>
            <w:tcBorders>
              <w:top w:val="nil"/>
              <w:left w:val="nil"/>
              <w:bottom w:val="single" w:sz="8" w:space="0" w:color="auto"/>
              <w:right w:val="single" w:sz="8" w:space="0" w:color="auto"/>
            </w:tcBorders>
            <w:shd w:val="clear" w:color="auto" w:fill="auto"/>
            <w:noWrap/>
            <w:hideMark/>
          </w:tcPr>
          <w:p w14:paraId="48BA44C4" w14:textId="2EDD5E99" w:rsidR="00856207" w:rsidRDefault="00856207" w:rsidP="00856207">
            <w:pPr>
              <w:jc w:val="center"/>
              <w:rPr>
                <w:color w:val="000000"/>
              </w:rPr>
            </w:pPr>
            <w:r w:rsidRPr="0042733A">
              <w:t>1,98</w:t>
            </w:r>
          </w:p>
        </w:tc>
        <w:tc>
          <w:tcPr>
            <w:tcW w:w="504" w:type="pct"/>
            <w:tcBorders>
              <w:top w:val="nil"/>
              <w:left w:val="nil"/>
              <w:bottom w:val="single" w:sz="8" w:space="0" w:color="auto"/>
              <w:right w:val="single" w:sz="8" w:space="0" w:color="auto"/>
            </w:tcBorders>
            <w:shd w:val="clear" w:color="auto" w:fill="auto"/>
            <w:noWrap/>
            <w:hideMark/>
          </w:tcPr>
          <w:p w14:paraId="2CECFE6D" w14:textId="20DB70EE" w:rsidR="00856207" w:rsidRDefault="00856207" w:rsidP="00856207">
            <w:pPr>
              <w:jc w:val="center"/>
              <w:rPr>
                <w:color w:val="000000"/>
              </w:rPr>
            </w:pPr>
            <w:r w:rsidRPr="0042733A">
              <w:t>1,98</w:t>
            </w:r>
          </w:p>
        </w:tc>
        <w:tc>
          <w:tcPr>
            <w:tcW w:w="504" w:type="pct"/>
            <w:tcBorders>
              <w:top w:val="nil"/>
              <w:left w:val="nil"/>
              <w:bottom w:val="single" w:sz="8" w:space="0" w:color="auto"/>
              <w:right w:val="single" w:sz="8" w:space="0" w:color="auto"/>
            </w:tcBorders>
            <w:shd w:val="clear" w:color="auto" w:fill="auto"/>
            <w:noWrap/>
            <w:hideMark/>
          </w:tcPr>
          <w:p w14:paraId="1AE972AB" w14:textId="082C7A9F" w:rsidR="00856207" w:rsidRDefault="00856207" w:rsidP="00856207">
            <w:pPr>
              <w:jc w:val="center"/>
              <w:rPr>
                <w:color w:val="000000"/>
              </w:rPr>
            </w:pPr>
            <w:r w:rsidRPr="0042733A">
              <w:t>1,98</w:t>
            </w:r>
          </w:p>
        </w:tc>
        <w:tc>
          <w:tcPr>
            <w:tcW w:w="502" w:type="pct"/>
            <w:tcBorders>
              <w:top w:val="nil"/>
              <w:left w:val="nil"/>
              <w:bottom w:val="single" w:sz="8" w:space="0" w:color="auto"/>
              <w:right w:val="single" w:sz="8" w:space="0" w:color="auto"/>
            </w:tcBorders>
            <w:shd w:val="clear" w:color="auto" w:fill="auto"/>
            <w:noWrap/>
            <w:hideMark/>
          </w:tcPr>
          <w:p w14:paraId="08E0C026" w14:textId="2A3A8CA5" w:rsidR="00856207" w:rsidRDefault="00856207" w:rsidP="00856207">
            <w:pPr>
              <w:jc w:val="center"/>
              <w:rPr>
                <w:color w:val="000000"/>
              </w:rPr>
            </w:pPr>
            <w:r w:rsidRPr="0042733A">
              <w:t>1,98</w:t>
            </w:r>
          </w:p>
        </w:tc>
      </w:tr>
      <w:tr w:rsidR="000704FE" w14:paraId="77EE1E7B"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51C46F49" w14:textId="77777777" w:rsidR="000704FE" w:rsidRDefault="000704FE">
            <w:pPr>
              <w:jc w:val="center"/>
              <w:rPr>
                <w:color w:val="000000"/>
              </w:rPr>
            </w:pPr>
            <w:r>
              <w:rPr>
                <w:color w:val="000000"/>
              </w:rPr>
              <w:lastRenderedPageBreak/>
              <w:t>БМК Лаврики д.34</w:t>
            </w:r>
          </w:p>
        </w:tc>
      </w:tr>
      <w:tr w:rsidR="000704FE" w14:paraId="47B5F2A7"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5144228" w14:textId="77777777" w:rsidR="000704FE" w:rsidRDefault="000704FE">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753ABA8A"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6913414F"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22BD533C"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542EEEFA"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2792BFEB"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43D95EB5" w14:textId="77777777" w:rsidR="000704FE" w:rsidRDefault="000704FE">
            <w:pPr>
              <w:jc w:val="center"/>
              <w:rPr>
                <w:color w:val="000000"/>
              </w:rPr>
            </w:pPr>
            <w:r>
              <w:rPr>
                <w:color w:val="000000"/>
              </w:rPr>
              <w:t>2,795</w:t>
            </w:r>
          </w:p>
        </w:tc>
        <w:tc>
          <w:tcPr>
            <w:tcW w:w="502" w:type="pct"/>
            <w:tcBorders>
              <w:top w:val="nil"/>
              <w:left w:val="nil"/>
              <w:bottom w:val="single" w:sz="8" w:space="0" w:color="auto"/>
              <w:right w:val="single" w:sz="8" w:space="0" w:color="auto"/>
            </w:tcBorders>
            <w:shd w:val="clear" w:color="auto" w:fill="auto"/>
            <w:noWrap/>
            <w:vAlign w:val="center"/>
            <w:hideMark/>
          </w:tcPr>
          <w:p w14:paraId="05131269" w14:textId="77777777" w:rsidR="000704FE" w:rsidRDefault="000704FE">
            <w:pPr>
              <w:jc w:val="center"/>
              <w:rPr>
                <w:color w:val="000000"/>
              </w:rPr>
            </w:pPr>
            <w:r>
              <w:rPr>
                <w:color w:val="000000"/>
              </w:rPr>
              <w:t>2,795</w:t>
            </w:r>
          </w:p>
        </w:tc>
      </w:tr>
      <w:tr w:rsidR="000704FE" w14:paraId="0F6B571A"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2A2AC676" w14:textId="77777777" w:rsidR="000704FE" w:rsidRDefault="000704FE">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460C75E2"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671330D9"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6645D530"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201082E8"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347ACA69" w14:textId="77777777" w:rsidR="000704FE" w:rsidRDefault="000704FE">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14:paraId="65B3E699" w14:textId="77777777" w:rsidR="000704FE" w:rsidRDefault="000704FE">
            <w:pPr>
              <w:jc w:val="center"/>
              <w:rPr>
                <w:color w:val="000000"/>
              </w:rPr>
            </w:pPr>
            <w:r>
              <w:rPr>
                <w:color w:val="000000"/>
              </w:rPr>
              <w:t>2,795</w:t>
            </w:r>
          </w:p>
        </w:tc>
        <w:tc>
          <w:tcPr>
            <w:tcW w:w="502" w:type="pct"/>
            <w:tcBorders>
              <w:top w:val="nil"/>
              <w:left w:val="nil"/>
              <w:bottom w:val="single" w:sz="8" w:space="0" w:color="auto"/>
              <w:right w:val="single" w:sz="8" w:space="0" w:color="auto"/>
            </w:tcBorders>
            <w:shd w:val="clear" w:color="auto" w:fill="auto"/>
            <w:noWrap/>
            <w:vAlign w:val="center"/>
            <w:hideMark/>
          </w:tcPr>
          <w:p w14:paraId="41A26E39" w14:textId="77777777" w:rsidR="000704FE" w:rsidRDefault="000704FE">
            <w:pPr>
              <w:jc w:val="center"/>
              <w:rPr>
                <w:color w:val="000000"/>
              </w:rPr>
            </w:pPr>
            <w:r>
              <w:rPr>
                <w:color w:val="000000"/>
              </w:rPr>
              <w:t>2,795</w:t>
            </w:r>
          </w:p>
        </w:tc>
      </w:tr>
      <w:tr w:rsidR="000704FE" w14:paraId="7AD1ED3D"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23F9447B" w14:textId="77777777" w:rsidR="000704FE" w:rsidRDefault="000704FE">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14:paraId="2CC4F9D4"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1BB0F703" w14:textId="77777777" w:rsidR="000704FE" w:rsidRDefault="000704FE">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14:paraId="6F00DC05" w14:textId="77777777" w:rsidR="000704FE" w:rsidRDefault="000704FE">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14:paraId="0F0592EC" w14:textId="77777777" w:rsidR="000704FE" w:rsidRDefault="000704FE">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14:paraId="63E218CF" w14:textId="77777777" w:rsidR="000704FE" w:rsidRDefault="000704FE">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14:paraId="73DEBC6D" w14:textId="77777777" w:rsidR="000704FE" w:rsidRDefault="000704FE">
            <w:pPr>
              <w:jc w:val="center"/>
              <w:rPr>
                <w:color w:val="000000"/>
              </w:rPr>
            </w:pPr>
            <w:r>
              <w:rPr>
                <w:color w:val="000000"/>
              </w:rPr>
              <w:t>0,019</w:t>
            </w:r>
          </w:p>
        </w:tc>
        <w:tc>
          <w:tcPr>
            <w:tcW w:w="502" w:type="pct"/>
            <w:tcBorders>
              <w:top w:val="nil"/>
              <w:left w:val="nil"/>
              <w:bottom w:val="single" w:sz="8" w:space="0" w:color="auto"/>
              <w:right w:val="single" w:sz="8" w:space="0" w:color="auto"/>
            </w:tcBorders>
            <w:shd w:val="clear" w:color="auto" w:fill="auto"/>
            <w:noWrap/>
            <w:vAlign w:val="center"/>
            <w:hideMark/>
          </w:tcPr>
          <w:p w14:paraId="42EF8BC5" w14:textId="77777777" w:rsidR="000704FE" w:rsidRDefault="000704FE">
            <w:pPr>
              <w:jc w:val="center"/>
              <w:rPr>
                <w:color w:val="000000"/>
              </w:rPr>
            </w:pPr>
            <w:r>
              <w:rPr>
                <w:color w:val="000000"/>
              </w:rPr>
              <w:t>0,019</w:t>
            </w:r>
          </w:p>
        </w:tc>
      </w:tr>
      <w:tr w:rsidR="000704FE" w14:paraId="1A8B30C6"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628733D8" w14:textId="77777777" w:rsidR="000704FE" w:rsidRDefault="000704FE">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14:paraId="77DCDAE1"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6EC5DBC7" w14:textId="77777777" w:rsidR="000704FE" w:rsidRDefault="000704FE">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14:paraId="378D4CD1" w14:textId="77777777" w:rsidR="000704FE" w:rsidRDefault="000704FE">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14:paraId="42C8BA94" w14:textId="77777777" w:rsidR="000704FE" w:rsidRDefault="000704FE">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14:paraId="29AA92A3" w14:textId="77777777" w:rsidR="000704FE" w:rsidRDefault="000704FE">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14:paraId="0FC84D03" w14:textId="77777777" w:rsidR="000704FE" w:rsidRDefault="000704FE">
            <w:pPr>
              <w:jc w:val="center"/>
              <w:rPr>
                <w:color w:val="000000"/>
              </w:rPr>
            </w:pPr>
            <w:r>
              <w:rPr>
                <w:color w:val="000000"/>
              </w:rPr>
              <w:t>2,776</w:t>
            </w:r>
          </w:p>
        </w:tc>
        <w:tc>
          <w:tcPr>
            <w:tcW w:w="502" w:type="pct"/>
            <w:tcBorders>
              <w:top w:val="nil"/>
              <w:left w:val="nil"/>
              <w:bottom w:val="single" w:sz="8" w:space="0" w:color="auto"/>
              <w:right w:val="single" w:sz="8" w:space="0" w:color="auto"/>
            </w:tcBorders>
            <w:shd w:val="clear" w:color="auto" w:fill="auto"/>
            <w:vAlign w:val="center"/>
            <w:hideMark/>
          </w:tcPr>
          <w:p w14:paraId="123F1EBF" w14:textId="77777777" w:rsidR="000704FE" w:rsidRDefault="000704FE">
            <w:pPr>
              <w:jc w:val="center"/>
              <w:rPr>
                <w:color w:val="000000"/>
              </w:rPr>
            </w:pPr>
            <w:r>
              <w:rPr>
                <w:color w:val="000000"/>
              </w:rPr>
              <w:t>2,776</w:t>
            </w:r>
          </w:p>
        </w:tc>
      </w:tr>
      <w:tr w:rsidR="000704FE" w14:paraId="0001E49D"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68DAD5EC" w14:textId="77777777" w:rsidR="000704FE" w:rsidRDefault="000704FE">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14:paraId="2E4DAF34"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75472A04" w14:textId="77777777" w:rsidR="000704FE" w:rsidRDefault="000704FE">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14:paraId="4623CA46" w14:textId="77777777" w:rsidR="000704FE" w:rsidRDefault="000704FE">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14:paraId="6613ABC8" w14:textId="77777777" w:rsidR="000704FE" w:rsidRDefault="000704FE">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14:paraId="1BB1F505" w14:textId="77777777" w:rsidR="000704FE" w:rsidRDefault="000704FE">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14:paraId="151180BC" w14:textId="77777777" w:rsidR="000704FE" w:rsidRDefault="000704FE">
            <w:pPr>
              <w:jc w:val="center"/>
              <w:rPr>
                <w:color w:val="000000"/>
              </w:rPr>
            </w:pPr>
            <w:r>
              <w:rPr>
                <w:color w:val="000000"/>
              </w:rPr>
              <w:t>2,58</w:t>
            </w:r>
          </w:p>
        </w:tc>
        <w:tc>
          <w:tcPr>
            <w:tcW w:w="502" w:type="pct"/>
            <w:tcBorders>
              <w:top w:val="nil"/>
              <w:left w:val="nil"/>
              <w:bottom w:val="single" w:sz="8" w:space="0" w:color="auto"/>
              <w:right w:val="single" w:sz="8" w:space="0" w:color="auto"/>
            </w:tcBorders>
            <w:shd w:val="clear" w:color="auto" w:fill="auto"/>
            <w:noWrap/>
            <w:vAlign w:val="center"/>
            <w:hideMark/>
          </w:tcPr>
          <w:p w14:paraId="5B845D73" w14:textId="77777777" w:rsidR="000704FE" w:rsidRDefault="000704FE">
            <w:pPr>
              <w:jc w:val="center"/>
              <w:rPr>
                <w:color w:val="000000"/>
              </w:rPr>
            </w:pPr>
            <w:r>
              <w:rPr>
                <w:color w:val="000000"/>
              </w:rPr>
              <w:t>2,58</w:t>
            </w:r>
          </w:p>
        </w:tc>
      </w:tr>
      <w:tr w:rsidR="000704FE" w14:paraId="03BB6E38"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63AC1AB9" w14:textId="77777777" w:rsidR="000704FE" w:rsidRDefault="000704FE">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14:paraId="5C8A142E"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83522C5" w14:textId="77777777" w:rsidR="000704FE" w:rsidRDefault="000704FE">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14:paraId="6983B548" w14:textId="77777777" w:rsidR="000704FE" w:rsidRDefault="000704FE">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14:paraId="7CCE8390" w14:textId="77777777" w:rsidR="000704FE" w:rsidRDefault="000704FE">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14:paraId="199A278C" w14:textId="77777777" w:rsidR="000704FE" w:rsidRDefault="000704FE">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14:paraId="49EBDFA1" w14:textId="77777777" w:rsidR="000704FE" w:rsidRDefault="000704FE">
            <w:pPr>
              <w:jc w:val="center"/>
              <w:rPr>
                <w:color w:val="000000"/>
              </w:rPr>
            </w:pPr>
            <w:r>
              <w:rPr>
                <w:color w:val="000000"/>
              </w:rPr>
              <w:t>0,103</w:t>
            </w:r>
          </w:p>
        </w:tc>
        <w:tc>
          <w:tcPr>
            <w:tcW w:w="502" w:type="pct"/>
            <w:tcBorders>
              <w:top w:val="nil"/>
              <w:left w:val="nil"/>
              <w:bottom w:val="single" w:sz="8" w:space="0" w:color="auto"/>
              <w:right w:val="single" w:sz="8" w:space="0" w:color="auto"/>
            </w:tcBorders>
            <w:shd w:val="clear" w:color="auto" w:fill="auto"/>
            <w:noWrap/>
            <w:vAlign w:val="center"/>
            <w:hideMark/>
          </w:tcPr>
          <w:p w14:paraId="78EEFF0C" w14:textId="77777777" w:rsidR="000704FE" w:rsidRDefault="000704FE">
            <w:pPr>
              <w:jc w:val="center"/>
              <w:rPr>
                <w:color w:val="000000"/>
              </w:rPr>
            </w:pPr>
            <w:r>
              <w:rPr>
                <w:color w:val="000000"/>
              </w:rPr>
              <w:t>0,103</w:t>
            </w:r>
          </w:p>
        </w:tc>
      </w:tr>
      <w:tr w:rsidR="000704FE" w14:paraId="2D601623" w14:textId="77777777" w:rsidTr="001E613D">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487FFB63" w14:textId="77777777" w:rsidR="000704FE" w:rsidRDefault="000704FE">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noWrap/>
            <w:vAlign w:val="center"/>
            <w:hideMark/>
          </w:tcPr>
          <w:p w14:paraId="70DBE2C6"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E97AFA7" w14:textId="77777777" w:rsidR="000704FE" w:rsidRDefault="000704FE">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14:paraId="5C3A7EE5" w14:textId="77777777" w:rsidR="000704FE" w:rsidRDefault="000704FE">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14:paraId="4B23003E" w14:textId="77777777" w:rsidR="000704FE" w:rsidRDefault="000704FE">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14:paraId="18CD1754" w14:textId="77777777" w:rsidR="000704FE" w:rsidRDefault="000704FE">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14:paraId="0F04ABF7" w14:textId="77777777" w:rsidR="000704FE" w:rsidRDefault="000704FE">
            <w:pPr>
              <w:jc w:val="center"/>
              <w:rPr>
                <w:color w:val="000000"/>
              </w:rPr>
            </w:pPr>
            <w:r>
              <w:rPr>
                <w:color w:val="000000"/>
              </w:rPr>
              <w:t>0,09</w:t>
            </w:r>
          </w:p>
        </w:tc>
        <w:tc>
          <w:tcPr>
            <w:tcW w:w="502" w:type="pct"/>
            <w:tcBorders>
              <w:top w:val="nil"/>
              <w:left w:val="nil"/>
              <w:bottom w:val="single" w:sz="8" w:space="0" w:color="auto"/>
              <w:right w:val="single" w:sz="8" w:space="0" w:color="auto"/>
            </w:tcBorders>
            <w:shd w:val="clear" w:color="auto" w:fill="auto"/>
            <w:noWrap/>
            <w:vAlign w:val="center"/>
            <w:hideMark/>
          </w:tcPr>
          <w:p w14:paraId="4145C9EB" w14:textId="77777777" w:rsidR="000704FE" w:rsidRDefault="000704FE">
            <w:pPr>
              <w:jc w:val="center"/>
              <w:rPr>
                <w:color w:val="000000"/>
              </w:rPr>
            </w:pPr>
            <w:r>
              <w:rPr>
                <w:color w:val="000000"/>
              </w:rPr>
              <w:t>0,09</w:t>
            </w:r>
          </w:p>
        </w:tc>
      </w:tr>
      <w:tr w:rsidR="000704FE" w14:paraId="622F7091" w14:textId="77777777" w:rsidTr="001E613D">
        <w:trPr>
          <w:trHeight w:val="20"/>
        </w:trPr>
        <w:tc>
          <w:tcPr>
            <w:tcW w:w="1191" w:type="pct"/>
            <w:vMerge/>
            <w:tcBorders>
              <w:top w:val="nil"/>
              <w:left w:val="single" w:sz="8" w:space="0" w:color="auto"/>
              <w:bottom w:val="single" w:sz="8" w:space="0" w:color="000000"/>
              <w:right w:val="single" w:sz="8" w:space="0" w:color="auto"/>
            </w:tcBorders>
            <w:vAlign w:val="center"/>
            <w:hideMark/>
          </w:tcPr>
          <w:p w14:paraId="5A3E076B" w14:textId="77777777" w:rsidR="000704FE" w:rsidRDefault="000704FE">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14:paraId="18AF7162"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1D9D8A74" w14:textId="77777777" w:rsidR="000704FE" w:rsidRDefault="000704FE">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14:paraId="3FD5536A" w14:textId="77777777" w:rsidR="000704FE" w:rsidRDefault="000704FE">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14:paraId="75EDEA16" w14:textId="77777777" w:rsidR="000704FE" w:rsidRDefault="000704FE">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14:paraId="433A535D" w14:textId="77777777" w:rsidR="000704FE" w:rsidRDefault="000704FE">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14:paraId="2F9CFCEA" w14:textId="77777777" w:rsidR="000704FE" w:rsidRDefault="000704FE">
            <w:pPr>
              <w:jc w:val="center"/>
              <w:rPr>
                <w:color w:val="000000"/>
              </w:rPr>
            </w:pPr>
            <w:r>
              <w:rPr>
                <w:color w:val="000000"/>
              </w:rPr>
              <w:t>3,42</w:t>
            </w:r>
          </w:p>
        </w:tc>
        <w:tc>
          <w:tcPr>
            <w:tcW w:w="502" w:type="pct"/>
            <w:tcBorders>
              <w:top w:val="nil"/>
              <w:left w:val="nil"/>
              <w:bottom w:val="single" w:sz="8" w:space="0" w:color="auto"/>
              <w:right w:val="single" w:sz="8" w:space="0" w:color="auto"/>
            </w:tcBorders>
            <w:shd w:val="clear" w:color="auto" w:fill="auto"/>
            <w:noWrap/>
            <w:vAlign w:val="center"/>
            <w:hideMark/>
          </w:tcPr>
          <w:p w14:paraId="349F6697" w14:textId="77777777" w:rsidR="000704FE" w:rsidRDefault="000704FE">
            <w:pPr>
              <w:jc w:val="center"/>
              <w:rPr>
                <w:color w:val="000000"/>
              </w:rPr>
            </w:pPr>
            <w:r>
              <w:rPr>
                <w:color w:val="000000"/>
              </w:rPr>
              <w:t>3,42</w:t>
            </w:r>
          </w:p>
        </w:tc>
      </w:tr>
      <w:tr w:rsidR="000704FE" w14:paraId="474F19D7"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50FE4FFA" w14:textId="77777777" w:rsidR="000704FE" w:rsidRDefault="000704FE">
            <w:pPr>
              <w:jc w:val="center"/>
              <w:rPr>
                <w:color w:val="000000"/>
              </w:rPr>
            </w:pPr>
            <w:r>
              <w:rPr>
                <w:color w:val="000000"/>
              </w:rPr>
              <w:t>Котельная ООО «ПРОДЭКС-ЭНЕРГОСЕРВИС»</w:t>
            </w:r>
          </w:p>
        </w:tc>
      </w:tr>
      <w:tr w:rsidR="000704FE" w14:paraId="6E9F8352"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09F15C9" w14:textId="77777777" w:rsidR="000704FE" w:rsidRDefault="000704FE">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3213A134"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61C11EC"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6DE84FE4"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044DD0C6"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384EE19F"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45325240" w14:textId="77777777" w:rsidR="000704FE" w:rsidRDefault="000704FE">
            <w:pPr>
              <w:jc w:val="center"/>
              <w:rPr>
                <w:color w:val="000000"/>
              </w:rPr>
            </w:pPr>
            <w:r>
              <w:rPr>
                <w:color w:val="000000"/>
              </w:rPr>
              <w:t>1,29</w:t>
            </w:r>
          </w:p>
        </w:tc>
        <w:tc>
          <w:tcPr>
            <w:tcW w:w="502" w:type="pct"/>
            <w:tcBorders>
              <w:top w:val="nil"/>
              <w:left w:val="nil"/>
              <w:bottom w:val="single" w:sz="8" w:space="0" w:color="auto"/>
              <w:right w:val="single" w:sz="8" w:space="0" w:color="auto"/>
            </w:tcBorders>
            <w:shd w:val="clear" w:color="auto" w:fill="auto"/>
            <w:noWrap/>
            <w:vAlign w:val="center"/>
            <w:hideMark/>
          </w:tcPr>
          <w:p w14:paraId="368A31A6" w14:textId="77777777" w:rsidR="000704FE" w:rsidRDefault="000704FE">
            <w:pPr>
              <w:jc w:val="center"/>
              <w:rPr>
                <w:color w:val="000000"/>
              </w:rPr>
            </w:pPr>
            <w:r>
              <w:rPr>
                <w:color w:val="000000"/>
              </w:rPr>
              <w:t>1,29</w:t>
            </w:r>
          </w:p>
        </w:tc>
      </w:tr>
      <w:tr w:rsidR="000704FE" w14:paraId="72F2FA93"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787DCEB5" w14:textId="77777777" w:rsidR="000704FE" w:rsidRDefault="000704FE">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0D6FE194"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182DACEE"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2B4FE8D9"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33A4A420"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4E392A8E" w14:textId="77777777" w:rsidR="000704FE" w:rsidRDefault="000704FE">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14:paraId="022255A4" w14:textId="77777777" w:rsidR="000704FE" w:rsidRDefault="000704FE">
            <w:pPr>
              <w:jc w:val="center"/>
              <w:rPr>
                <w:color w:val="000000"/>
              </w:rPr>
            </w:pPr>
            <w:r>
              <w:rPr>
                <w:color w:val="000000"/>
              </w:rPr>
              <w:t>1,29</w:t>
            </w:r>
          </w:p>
        </w:tc>
        <w:tc>
          <w:tcPr>
            <w:tcW w:w="502" w:type="pct"/>
            <w:tcBorders>
              <w:top w:val="nil"/>
              <w:left w:val="nil"/>
              <w:bottom w:val="single" w:sz="8" w:space="0" w:color="auto"/>
              <w:right w:val="single" w:sz="8" w:space="0" w:color="auto"/>
            </w:tcBorders>
            <w:shd w:val="clear" w:color="auto" w:fill="auto"/>
            <w:noWrap/>
            <w:vAlign w:val="center"/>
            <w:hideMark/>
          </w:tcPr>
          <w:p w14:paraId="7A3C3610" w14:textId="77777777" w:rsidR="000704FE" w:rsidRDefault="000704FE">
            <w:pPr>
              <w:jc w:val="center"/>
              <w:rPr>
                <w:color w:val="000000"/>
              </w:rPr>
            </w:pPr>
            <w:r>
              <w:rPr>
                <w:color w:val="000000"/>
              </w:rPr>
              <w:t>1,29</w:t>
            </w:r>
          </w:p>
        </w:tc>
      </w:tr>
      <w:tr w:rsidR="000704FE" w14:paraId="03B307BE"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6E83C66C" w14:textId="77777777" w:rsidR="000704FE" w:rsidRDefault="000704FE">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14:paraId="5060022A"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0E3FD283" w14:textId="77777777" w:rsidR="000704FE" w:rsidRDefault="000704FE">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14:paraId="417BA97B" w14:textId="77777777" w:rsidR="000704FE" w:rsidRDefault="000704FE">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14:paraId="4021AEDF" w14:textId="77777777" w:rsidR="000704FE" w:rsidRDefault="000704FE">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14:paraId="673E7D06" w14:textId="77777777" w:rsidR="000704FE" w:rsidRDefault="000704FE">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14:paraId="634F2B1D" w14:textId="77777777" w:rsidR="000704FE" w:rsidRDefault="000704FE">
            <w:pPr>
              <w:jc w:val="center"/>
              <w:rPr>
                <w:color w:val="000000"/>
              </w:rPr>
            </w:pPr>
            <w:r>
              <w:rPr>
                <w:color w:val="000000"/>
              </w:rPr>
              <w:t>0,026</w:t>
            </w:r>
          </w:p>
        </w:tc>
        <w:tc>
          <w:tcPr>
            <w:tcW w:w="502" w:type="pct"/>
            <w:tcBorders>
              <w:top w:val="nil"/>
              <w:left w:val="nil"/>
              <w:bottom w:val="single" w:sz="8" w:space="0" w:color="auto"/>
              <w:right w:val="single" w:sz="8" w:space="0" w:color="auto"/>
            </w:tcBorders>
            <w:shd w:val="clear" w:color="auto" w:fill="auto"/>
            <w:noWrap/>
            <w:vAlign w:val="center"/>
            <w:hideMark/>
          </w:tcPr>
          <w:p w14:paraId="6F35F2DD" w14:textId="77777777" w:rsidR="000704FE" w:rsidRDefault="000704FE">
            <w:pPr>
              <w:jc w:val="center"/>
              <w:rPr>
                <w:color w:val="000000"/>
              </w:rPr>
            </w:pPr>
            <w:r>
              <w:rPr>
                <w:color w:val="000000"/>
              </w:rPr>
              <w:t>0,026</w:t>
            </w:r>
          </w:p>
        </w:tc>
      </w:tr>
      <w:tr w:rsidR="000704FE" w14:paraId="0A50E376"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63CB674" w14:textId="77777777" w:rsidR="000704FE" w:rsidRDefault="000704FE">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14:paraId="62303CFB"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6FA055E7" w14:textId="77777777" w:rsidR="000704FE" w:rsidRDefault="000704FE">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14:paraId="750C6E42" w14:textId="77777777" w:rsidR="000704FE" w:rsidRDefault="000704FE">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14:paraId="78EED72E" w14:textId="77777777" w:rsidR="000704FE" w:rsidRDefault="000704FE">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14:paraId="7DC1EDA1" w14:textId="77777777" w:rsidR="000704FE" w:rsidRDefault="000704FE">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14:paraId="13C62550" w14:textId="77777777" w:rsidR="000704FE" w:rsidRDefault="000704FE">
            <w:pPr>
              <w:jc w:val="center"/>
              <w:rPr>
                <w:color w:val="000000"/>
              </w:rPr>
            </w:pPr>
            <w:r>
              <w:rPr>
                <w:color w:val="000000"/>
              </w:rPr>
              <w:t>1,264</w:t>
            </w:r>
          </w:p>
        </w:tc>
        <w:tc>
          <w:tcPr>
            <w:tcW w:w="502" w:type="pct"/>
            <w:tcBorders>
              <w:top w:val="nil"/>
              <w:left w:val="nil"/>
              <w:bottom w:val="single" w:sz="8" w:space="0" w:color="auto"/>
              <w:right w:val="single" w:sz="8" w:space="0" w:color="auto"/>
            </w:tcBorders>
            <w:shd w:val="clear" w:color="auto" w:fill="auto"/>
            <w:vAlign w:val="center"/>
            <w:hideMark/>
          </w:tcPr>
          <w:p w14:paraId="3392303A" w14:textId="77777777" w:rsidR="000704FE" w:rsidRDefault="000704FE">
            <w:pPr>
              <w:jc w:val="center"/>
              <w:rPr>
                <w:color w:val="000000"/>
              </w:rPr>
            </w:pPr>
            <w:r>
              <w:rPr>
                <w:color w:val="000000"/>
              </w:rPr>
              <w:t>1,264</w:t>
            </w:r>
          </w:p>
        </w:tc>
      </w:tr>
      <w:tr w:rsidR="000704FE" w14:paraId="59EADE61"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5C32D6CB" w14:textId="77777777" w:rsidR="000704FE" w:rsidRDefault="000704FE">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14:paraId="25671B0A"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7F851AAE" w14:textId="77777777" w:rsidR="000704FE" w:rsidRDefault="000704FE">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14:paraId="305D936D" w14:textId="77777777" w:rsidR="000704FE" w:rsidRDefault="000704FE">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14:paraId="10ED8D26" w14:textId="77777777" w:rsidR="000704FE" w:rsidRDefault="000704FE">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14:paraId="044CA866" w14:textId="77777777" w:rsidR="000704FE" w:rsidRDefault="000704FE">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14:paraId="0BE5105F" w14:textId="77777777" w:rsidR="000704FE" w:rsidRDefault="000704FE">
            <w:pPr>
              <w:jc w:val="center"/>
              <w:rPr>
                <w:color w:val="000000"/>
              </w:rPr>
            </w:pPr>
            <w:r>
              <w:rPr>
                <w:color w:val="000000"/>
              </w:rPr>
              <w:t>0,73</w:t>
            </w:r>
          </w:p>
        </w:tc>
        <w:tc>
          <w:tcPr>
            <w:tcW w:w="502" w:type="pct"/>
            <w:tcBorders>
              <w:top w:val="nil"/>
              <w:left w:val="nil"/>
              <w:bottom w:val="single" w:sz="8" w:space="0" w:color="auto"/>
              <w:right w:val="single" w:sz="8" w:space="0" w:color="auto"/>
            </w:tcBorders>
            <w:shd w:val="clear" w:color="auto" w:fill="auto"/>
            <w:noWrap/>
            <w:vAlign w:val="center"/>
            <w:hideMark/>
          </w:tcPr>
          <w:p w14:paraId="6DB1D2A4" w14:textId="77777777" w:rsidR="000704FE" w:rsidRDefault="000704FE">
            <w:pPr>
              <w:jc w:val="center"/>
              <w:rPr>
                <w:color w:val="000000"/>
              </w:rPr>
            </w:pPr>
            <w:r>
              <w:rPr>
                <w:color w:val="000000"/>
              </w:rPr>
              <w:t>0,73</w:t>
            </w:r>
          </w:p>
        </w:tc>
      </w:tr>
      <w:tr w:rsidR="000704FE" w14:paraId="264EC003"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2262125F" w14:textId="77777777" w:rsidR="000704FE" w:rsidRDefault="000704FE">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14:paraId="276785E7"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4988BC05" w14:textId="77777777" w:rsidR="000704FE" w:rsidRDefault="000704FE">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14:paraId="1DA1E223" w14:textId="77777777" w:rsidR="000704FE" w:rsidRDefault="000704FE">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14:paraId="666D15C8" w14:textId="77777777" w:rsidR="000704FE" w:rsidRDefault="000704FE">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14:paraId="01E974EC" w14:textId="77777777" w:rsidR="000704FE" w:rsidRDefault="000704FE">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14:paraId="74373E59" w14:textId="77777777" w:rsidR="000704FE" w:rsidRDefault="000704FE">
            <w:pPr>
              <w:jc w:val="center"/>
              <w:rPr>
                <w:color w:val="000000"/>
              </w:rPr>
            </w:pPr>
            <w:r>
              <w:rPr>
                <w:color w:val="000000"/>
              </w:rPr>
              <w:t>0,029</w:t>
            </w:r>
          </w:p>
        </w:tc>
        <w:tc>
          <w:tcPr>
            <w:tcW w:w="502" w:type="pct"/>
            <w:tcBorders>
              <w:top w:val="nil"/>
              <w:left w:val="nil"/>
              <w:bottom w:val="single" w:sz="8" w:space="0" w:color="auto"/>
              <w:right w:val="single" w:sz="8" w:space="0" w:color="auto"/>
            </w:tcBorders>
            <w:shd w:val="clear" w:color="auto" w:fill="auto"/>
            <w:noWrap/>
            <w:vAlign w:val="center"/>
            <w:hideMark/>
          </w:tcPr>
          <w:p w14:paraId="065FDA84" w14:textId="77777777" w:rsidR="000704FE" w:rsidRDefault="000704FE">
            <w:pPr>
              <w:jc w:val="center"/>
              <w:rPr>
                <w:color w:val="000000"/>
              </w:rPr>
            </w:pPr>
            <w:r>
              <w:rPr>
                <w:color w:val="000000"/>
              </w:rPr>
              <w:t>0,029</w:t>
            </w:r>
          </w:p>
        </w:tc>
      </w:tr>
      <w:tr w:rsidR="000704FE" w14:paraId="5AAA694A" w14:textId="77777777" w:rsidTr="001E613D">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36290690" w14:textId="77777777" w:rsidR="000704FE" w:rsidRDefault="000704FE">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noWrap/>
            <w:vAlign w:val="center"/>
            <w:hideMark/>
          </w:tcPr>
          <w:p w14:paraId="5EED8320"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58CC4109" w14:textId="77777777" w:rsidR="000704FE" w:rsidRDefault="000704FE">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14:paraId="2EE7CB04" w14:textId="77777777" w:rsidR="000704FE" w:rsidRDefault="000704FE">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14:paraId="0D641CA4" w14:textId="77777777" w:rsidR="000704FE" w:rsidRDefault="000704FE">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14:paraId="54AB7E4B" w14:textId="77777777" w:rsidR="000704FE" w:rsidRDefault="000704FE">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14:paraId="5218DE5C" w14:textId="77777777" w:rsidR="000704FE" w:rsidRDefault="000704FE">
            <w:pPr>
              <w:jc w:val="center"/>
              <w:rPr>
                <w:color w:val="000000"/>
              </w:rPr>
            </w:pPr>
            <w:r>
              <w:rPr>
                <w:color w:val="000000"/>
              </w:rPr>
              <w:t>0,5</w:t>
            </w:r>
          </w:p>
        </w:tc>
        <w:tc>
          <w:tcPr>
            <w:tcW w:w="502" w:type="pct"/>
            <w:tcBorders>
              <w:top w:val="nil"/>
              <w:left w:val="nil"/>
              <w:bottom w:val="single" w:sz="8" w:space="0" w:color="auto"/>
              <w:right w:val="single" w:sz="8" w:space="0" w:color="auto"/>
            </w:tcBorders>
            <w:shd w:val="clear" w:color="auto" w:fill="auto"/>
            <w:noWrap/>
            <w:vAlign w:val="center"/>
            <w:hideMark/>
          </w:tcPr>
          <w:p w14:paraId="1F174478" w14:textId="77777777" w:rsidR="000704FE" w:rsidRDefault="000704FE">
            <w:pPr>
              <w:jc w:val="center"/>
              <w:rPr>
                <w:color w:val="000000"/>
              </w:rPr>
            </w:pPr>
            <w:r>
              <w:rPr>
                <w:color w:val="000000"/>
              </w:rPr>
              <w:t>0,5</w:t>
            </w:r>
          </w:p>
        </w:tc>
      </w:tr>
      <w:tr w:rsidR="000704FE" w14:paraId="52F90020" w14:textId="77777777" w:rsidTr="001E613D">
        <w:trPr>
          <w:trHeight w:val="20"/>
        </w:trPr>
        <w:tc>
          <w:tcPr>
            <w:tcW w:w="1191" w:type="pct"/>
            <w:vMerge/>
            <w:tcBorders>
              <w:top w:val="nil"/>
              <w:left w:val="single" w:sz="8" w:space="0" w:color="auto"/>
              <w:bottom w:val="single" w:sz="8" w:space="0" w:color="000000"/>
              <w:right w:val="single" w:sz="8" w:space="0" w:color="auto"/>
            </w:tcBorders>
            <w:vAlign w:val="center"/>
            <w:hideMark/>
          </w:tcPr>
          <w:p w14:paraId="5696107A" w14:textId="77777777" w:rsidR="000704FE" w:rsidRDefault="000704FE">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14:paraId="5602F4EE"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4A7B3BC8" w14:textId="77777777" w:rsidR="000704FE" w:rsidRDefault="000704FE">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14:paraId="74B14204" w14:textId="77777777" w:rsidR="000704FE" w:rsidRDefault="000704FE">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14:paraId="4F3E95E7" w14:textId="77777777" w:rsidR="000704FE" w:rsidRDefault="000704FE">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14:paraId="2F09A1E6" w14:textId="77777777" w:rsidR="000704FE" w:rsidRDefault="000704FE">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14:paraId="1F94CC5F" w14:textId="77777777" w:rsidR="000704FE" w:rsidRDefault="000704FE">
            <w:pPr>
              <w:jc w:val="center"/>
              <w:rPr>
                <w:color w:val="000000"/>
              </w:rPr>
            </w:pPr>
            <w:r>
              <w:rPr>
                <w:color w:val="000000"/>
              </w:rPr>
              <w:t>39,7</w:t>
            </w:r>
          </w:p>
        </w:tc>
        <w:tc>
          <w:tcPr>
            <w:tcW w:w="502" w:type="pct"/>
            <w:tcBorders>
              <w:top w:val="nil"/>
              <w:left w:val="nil"/>
              <w:bottom w:val="single" w:sz="8" w:space="0" w:color="auto"/>
              <w:right w:val="single" w:sz="8" w:space="0" w:color="auto"/>
            </w:tcBorders>
            <w:shd w:val="clear" w:color="auto" w:fill="auto"/>
            <w:noWrap/>
            <w:vAlign w:val="center"/>
            <w:hideMark/>
          </w:tcPr>
          <w:p w14:paraId="2A712DDB" w14:textId="77777777" w:rsidR="000704FE" w:rsidRDefault="000704FE">
            <w:pPr>
              <w:jc w:val="center"/>
              <w:rPr>
                <w:color w:val="000000"/>
              </w:rPr>
            </w:pPr>
            <w:r>
              <w:rPr>
                <w:color w:val="000000"/>
              </w:rPr>
              <w:t>39,7</w:t>
            </w:r>
          </w:p>
        </w:tc>
      </w:tr>
      <w:tr w:rsidR="000704FE" w14:paraId="0C04BB32"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3586B619" w14:textId="5BE5EA16" w:rsidR="000704FE" w:rsidRDefault="000704FE">
            <w:pPr>
              <w:jc w:val="center"/>
              <w:rPr>
                <w:color w:val="000000"/>
              </w:rPr>
            </w:pPr>
            <w:r>
              <w:rPr>
                <w:color w:val="000000"/>
              </w:rPr>
              <w:t>Котельная ООО «</w:t>
            </w:r>
            <w:r w:rsidR="00D8723A">
              <w:rPr>
                <w:color w:val="000000"/>
              </w:rPr>
              <w:t>Энергия</w:t>
            </w:r>
            <w:r>
              <w:rPr>
                <w:color w:val="000000"/>
              </w:rPr>
              <w:t>»</w:t>
            </w:r>
          </w:p>
        </w:tc>
      </w:tr>
      <w:tr w:rsidR="000704FE" w14:paraId="6E1C4D02"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2C8E2609" w14:textId="77777777" w:rsidR="000704FE" w:rsidRDefault="000704FE">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6455FBF0"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51AF09C4"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43168D67"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533B8328"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2D236E19" w14:textId="77777777" w:rsidR="000704FE" w:rsidRDefault="000704FE">
            <w:pPr>
              <w:jc w:val="center"/>
              <w:rPr>
                <w:color w:val="000000"/>
              </w:rPr>
            </w:pPr>
            <w:r>
              <w:rPr>
                <w:color w:val="000000"/>
              </w:rPr>
              <w:t>30,95</w:t>
            </w:r>
          </w:p>
        </w:tc>
        <w:tc>
          <w:tcPr>
            <w:tcW w:w="504" w:type="pct"/>
            <w:tcBorders>
              <w:top w:val="nil"/>
              <w:left w:val="nil"/>
              <w:bottom w:val="single" w:sz="8" w:space="0" w:color="auto"/>
              <w:right w:val="single" w:sz="8" w:space="0" w:color="auto"/>
            </w:tcBorders>
            <w:shd w:val="clear" w:color="auto" w:fill="auto"/>
            <w:noWrap/>
            <w:vAlign w:val="center"/>
            <w:hideMark/>
          </w:tcPr>
          <w:p w14:paraId="43438362" w14:textId="77777777" w:rsidR="000704FE" w:rsidRDefault="000704FE">
            <w:pPr>
              <w:jc w:val="center"/>
              <w:rPr>
                <w:color w:val="000000"/>
              </w:rPr>
            </w:pPr>
            <w:r>
              <w:rPr>
                <w:color w:val="000000"/>
              </w:rPr>
              <w:t>45,142</w:t>
            </w:r>
          </w:p>
        </w:tc>
        <w:tc>
          <w:tcPr>
            <w:tcW w:w="502" w:type="pct"/>
            <w:tcBorders>
              <w:top w:val="nil"/>
              <w:left w:val="nil"/>
              <w:bottom w:val="single" w:sz="8" w:space="0" w:color="auto"/>
              <w:right w:val="single" w:sz="8" w:space="0" w:color="auto"/>
            </w:tcBorders>
            <w:shd w:val="clear" w:color="auto" w:fill="auto"/>
            <w:noWrap/>
            <w:vAlign w:val="center"/>
            <w:hideMark/>
          </w:tcPr>
          <w:p w14:paraId="10141953" w14:textId="77777777" w:rsidR="000704FE" w:rsidRDefault="000704FE">
            <w:pPr>
              <w:jc w:val="center"/>
              <w:rPr>
                <w:color w:val="000000"/>
              </w:rPr>
            </w:pPr>
            <w:r>
              <w:rPr>
                <w:color w:val="000000"/>
              </w:rPr>
              <w:t>45,142</w:t>
            </w:r>
          </w:p>
        </w:tc>
      </w:tr>
      <w:tr w:rsidR="000704FE" w14:paraId="23D92E74"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EC326FC" w14:textId="77777777" w:rsidR="000704FE" w:rsidRDefault="000704FE">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2FBB62B2"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42C615A3"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4438F94A"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58C05503" w14:textId="77777777" w:rsidR="000704FE" w:rsidRDefault="000704FE">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14:paraId="658A38B7" w14:textId="77777777" w:rsidR="000704FE" w:rsidRDefault="000704FE">
            <w:pPr>
              <w:jc w:val="center"/>
              <w:rPr>
                <w:color w:val="000000"/>
              </w:rPr>
            </w:pPr>
            <w:r>
              <w:rPr>
                <w:color w:val="000000"/>
              </w:rPr>
              <w:t>30,95</w:t>
            </w:r>
          </w:p>
        </w:tc>
        <w:tc>
          <w:tcPr>
            <w:tcW w:w="504" w:type="pct"/>
            <w:tcBorders>
              <w:top w:val="nil"/>
              <w:left w:val="nil"/>
              <w:bottom w:val="single" w:sz="8" w:space="0" w:color="auto"/>
              <w:right w:val="single" w:sz="8" w:space="0" w:color="auto"/>
            </w:tcBorders>
            <w:shd w:val="clear" w:color="auto" w:fill="auto"/>
            <w:noWrap/>
            <w:vAlign w:val="center"/>
            <w:hideMark/>
          </w:tcPr>
          <w:p w14:paraId="02AEC284" w14:textId="77777777" w:rsidR="000704FE" w:rsidRDefault="000704FE">
            <w:pPr>
              <w:jc w:val="center"/>
              <w:rPr>
                <w:color w:val="000000"/>
              </w:rPr>
            </w:pPr>
            <w:r>
              <w:rPr>
                <w:color w:val="000000"/>
              </w:rPr>
              <w:t>45,142</w:t>
            </w:r>
          </w:p>
        </w:tc>
        <w:tc>
          <w:tcPr>
            <w:tcW w:w="502" w:type="pct"/>
            <w:tcBorders>
              <w:top w:val="nil"/>
              <w:left w:val="nil"/>
              <w:bottom w:val="single" w:sz="8" w:space="0" w:color="auto"/>
              <w:right w:val="single" w:sz="8" w:space="0" w:color="auto"/>
            </w:tcBorders>
            <w:shd w:val="clear" w:color="auto" w:fill="auto"/>
            <w:noWrap/>
            <w:vAlign w:val="center"/>
            <w:hideMark/>
          </w:tcPr>
          <w:p w14:paraId="0568E300" w14:textId="77777777" w:rsidR="000704FE" w:rsidRDefault="000704FE">
            <w:pPr>
              <w:jc w:val="center"/>
              <w:rPr>
                <w:color w:val="000000"/>
              </w:rPr>
            </w:pPr>
            <w:r>
              <w:rPr>
                <w:color w:val="000000"/>
              </w:rPr>
              <w:t>45,142</w:t>
            </w:r>
          </w:p>
        </w:tc>
      </w:tr>
      <w:tr w:rsidR="000704FE" w14:paraId="35D36431"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5DD7CC21" w14:textId="77777777" w:rsidR="000704FE" w:rsidRDefault="000704FE">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14:paraId="3ABF0131"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4C9D85DF"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5225AA61" w14:textId="77777777" w:rsidR="000704FE" w:rsidRDefault="000704FE">
            <w:pPr>
              <w:jc w:val="center"/>
              <w:rPr>
                <w:color w:val="000000"/>
              </w:rPr>
            </w:pPr>
            <w:r>
              <w:rPr>
                <w:color w:val="000000"/>
              </w:rPr>
              <w:t>0,48</w:t>
            </w:r>
          </w:p>
        </w:tc>
        <w:tc>
          <w:tcPr>
            <w:tcW w:w="504" w:type="pct"/>
            <w:tcBorders>
              <w:top w:val="nil"/>
              <w:left w:val="nil"/>
              <w:bottom w:val="single" w:sz="8" w:space="0" w:color="auto"/>
              <w:right w:val="single" w:sz="8" w:space="0" w:color="auto"/>
            </w:tcBorders>
            <w:shd w:val="clear" w:color="auto" w:fill="auto"/>
            <w:noWrap/>
            <w:vAlign w:val="center"/>
            <w:hideMark/>
          </w:tcPr>
          <w:p w14:paraId="0A063A6F" w14:textId="77777777" w:rsidR="000704FE" w:rsidRDefault="000704FE">
            <w:pPr>
              <w:jc w:val="center"/>
              <w:rPr>
                <w:color w:val="000000"/>
              </w:rPr>
            </w:pPr>
            <w:r>
              <w:rPr>
                <w:color w:val="000000"/>
              </w:rPr>
              <w:t>0,48</w:t>
            </w:r>
          </w:p>
        </w:tc>
        <w:tc>
          <w:tcPr>
            <w:tcW w:w="504" w:type="pct"/>
            <w:tcBorders>
              <w:top w:val="nil"/>
              <w:left w:val="nil"/>
              <w:bottom w:val="single" w:sz="8" w:space="0" w:color="auto"/>
              <w:right w:val="single" w:sz="8" w:space="0" w:color="auto"/>
            </w:tcBorders>
            <w:shd w:val="clear" w:color="auto" w:fill="auto"/>
            <w:noWrap/>
            <w:vAlign w:val="center"/>
            <w:hideMark/>
          </w:tcPr>
          <w:p w14:paraId="2BFC7D15" w14:textId="77777777" w:rsidR="000704FE" w:rsidRDefault="000704FE">
            <w:pPr>
              <w:jc w:val="center"/>
              <w:rPr>
                <w:color w:val="000000"/>
              </w:rPr>
            </w:pPr>
            <w:r>
              <w:rPr>
                <w:color w:val="000000"/>
              </w:rPr>
              <w:t>0,48</w:t>
            </w:r>
          </w:p>
        </w:tc>
        <w:tc>
          <w:tcPr>
            <w:tcW w:w="504" w:type="pct"/>
            <w:tcBorders>
              <w:top w:val="nil"/>
              <w:left w:val="nil"/>
              <w:bottom w:val="single" w:sz="8" w:space="0" w:color="auto"/>
              <w:right w:val="single" w:sz="8" w:space="0" w:color="auto"/>
            </w:tcBorders>
            <w:shd w:val="clear" w:color="auto" w:fill="auto"/>
            <w:noWrap/>
            <w:vAlign w:val="center"/>
            <w:hideMark/>
          </w:tcPr>
          <w:p w14:paraId="1057506B" w14:textId="77777777" w:rsidR="000704FE" w:rsidRDefault="000704FE">
            <w:pPr>
              <w:jc w:val="center"/>
              <w:rPr>
                <w:color w:val="000000"/>
              </w:rPr>
            </w:pPr>
            <w:r>
              <w:rPr>
                <w:color w:val="000000"/>
              </w:rPr>
              <w:t>0,48</w:t>
            </w:r>
          </w:p>
        </w:tc>
        <w:tc>
          <w:tcPr>
            <w:tcW w:w="502" w:type="pct"/>
            <w:tcBorders>
              <w:top w:val="nil"/>
              <w:left w:val="nil"/>
              <w:bottom w:val="single" w:sz="8" w:space="0" w:color="auto"/>
              <w:right w:val="single" w:sz="8" w:space="0" w:color="auto"/>
            </w:tcBorders>
            <w:shd w:val="clear" w:color="auto" w:fill="auto"/>
            <w:noWrap/>
            <w:vAlign w:val="center"/>
            <w:hideMark/>
          </w:tcPr>
          <w:p w14:paraId="00B4DEC9" w14:textId="77777777" w:rsidR="000704FE" w:rsidRDefault="000704FE">
            <w:pPr>
              <w:jc w:val="center"/>
              <w:rPr>
                <w:color w:val="000000"/>
              </w:rPr>
            </w:pPr>
            <w:r>
              <w:rPr>
                <w:color w:val="000000"/>
              </w:rPr>
              <w:t>0,48</w:t>
            </w:r>
          </w:p>
        </w:tc>
      </w:tr>
      <w:tr w:rsidR="000704FE" w14:paraId="2E97E121"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9B774DC" w14:textId="77777777" w:rsidR="000704FE" w:rsidRDefault="000704FE">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14:paraId="5E0ADEAE"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620DB358"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42A613A8" w14:textId="77777777" w:rsidR="000704FE" w:rsidRDefault="000704FE">
            <w:pPr>
              <w:jc w:val="center"/>
              <w:rPr>
                <w:color w:val="000000"/>
              </w:rPr>
            </w:pPr>
            <w:r>
              <w:rPr>
                <w:color w:val="000000"/>
              </w:rPr>
              <w:t>20,16</w:t>
            </w:r>
          </w:p>
        </w:tc>
        <w:tc>
          <w:tcPr>
            <w:tcW w:w="504" w:type="pct"/>
            <w:tcBorders>
              <w:top w:val="nil"/>
              <w:left w:val="nil"/>
              <w:bottom w:val="single" w:sz="8" w:space="0" w:color="auto"/>
              <w:right w:val="single" w:sz="8" w:space="0" w:color="auto"/>
            </w:tcBorders>
            <w:shd w:val="clear" w:color="auto" w:fill="auto"/>
            <w:noWrap/>
            <w:vAlign w:val="center"/>
            <w:hideMark/>
          </w:tcPr>
          <w:p w14:paraId="784CE1F4" w14:textId="77777777" w:rsidR="000704FE" w:rsidRDefault="000704FE">
            <w:pPr>
              <w:jc w:val="center"/>
              <w:rPr>
                <w:color w:val="000000"/>
              </w:rPr>
            </w:pPr>
            <w:r>
              <w:rPr>
                <w:color w:val="000000"/>
              </w:rPr>
              <w:t>20,16</w:t>
            </w:r>
          </w:p>
        </w:tc>
        <w:tc>
          <w:tcPr>
            <w:tcW w:w="504" w:type="pct"/>
            <w:tcBorders>
              <w:top w:val="nil"/>
              <w:left w:val="nil"/>
              <w:bottom w:val="single" w:sz="8" w:space="0" w:color="auto"/>
              <w:right w:val="single" w:sz="8" w:space="0" w:color="auto"/>
            </w:tcBorders>
            <w:shd w:val="clear" w:color="auto" w:fill="auto"/>
            <w:noWrap/>
            <w:vAlign w:val="center"/>
            <w:hideMark/>
          </w:tcPr>
          <w:p w14:paraId="38854A3F" w14:textId="77777777" w:rsidR="000704FE" w:rsidRDefault="000704FE">
            <w:pPr>
              <w:jc w:val="center"/>
              <w:rPr>
                <w:color w:val="000000"/>
              </w:rPr>
            </w:pPr>
            <w:r>
              <w:rPr>
                <w:color w:val="000000"/>
              </w:rPr>
              <w:t>30,47</w:t>
            </w:r>
          </w:p>
        </w:tc>
        <w:tc>
          <w:tcPr>
            <w:tcW w:w="504" w:type="pct"/>
            <w:tcBorders>
              <w:top w:val="nil"/>
              <w:left w:val="nil"/>
              <w:bottom w:val="single" w:sz="8" w:space="0" w:color="auto"/>
              <w:right w:val="single" w:sz="8" w:space="0" w:color="auto"/>
            </w:tcBorders>
            <w:shd w:val="clear" w:color="auto" w:fill="auto"/>
            <w:noWrap/>
            <w:vAlign w:val="center"/>
            <w:hideMark/>
          </w:tcPr>
          <w:p w14:paraId="6C7E2F6C" w14:textId="77777777" w:rsidR="000704FE" w:rsidRDefault="000704FE">
            <w:pPr>
              <w:jc w:val="center"/>
              <w:rPr>
                <w:color w:val="000000"/>
              </w:rPr>
            </w:pPr>
            <w:r>
              <w:rPr>
                <w:color w:val="000000"/>
              </w:rPr>
              <w:t>44,66</w:t>
            </w:r>
          </w:p>
        </w:tc>
        <w:tc>
          <w:tcPr>
            <w:tcW w:w="502" w:type="pct"/>
            <w:tcBorders>
              <w:top w:val="nil"/>
              <w:left w:val="nil"/>
              <w:bottom w:val="single" w:sz="8" w:space="0" w:color="auto"/>
              <w:right w:val="single" w:sz="8" w:space="0" w:color="auto"/>
            </w:tcBorders>
            <w:shd w:val="clear" w:color="auto" w:fill="auto"/>
            <w:noWrap/>
            <w:vAlign w:val="center"/>
            <w:hideMark/>
          </w:tcPr>
          <w:p w14:paraId="3FEE2896" w14:textId="77777777" w:rsidR="000704FE" w:rsidRDefault="000704FE">
            <w:pPr>
              <w:jc w:val="center"/>
              <w:rPr>
                <w:color w:val="000000"/>
              </w:rPr>
            </w:pPr>
            <w:r>
              <w:rPr>
                <w:color w:val="000000"/>
              </w:rPr>
              <w:t>44,66</w:t>
            </w:r>
          </w:p>
        </w:tc>
      </w:tr>
      <w:tr w:rsidR="000A60E3" w14:paraId="22B7EA80" w14:textId="77777777" w:rsidTr="00145D56">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13A47247" w14:textId="77777777" w:rsidR="000A60E3" w:rsidRDefault="000A60E3" w:rsidP="000A60E3">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14:paraId="26C0C59E" w14:textId="77777777" w:rsidR="000A60E3" w:rsidRDefault="000A60E3" w:rsidP="000A60E3">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4C69FE3D" w14:textId="77777777" w:rsidR="000A60E3" w:rsidRDefault="000A60E3" w:rsidP="000A60E3">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14:paraId="194B3AB6" w14:textId="737FB526" w:rsidR="000A60E3" w:rsidRDefault="000A60E3" w:rsidP="000A60E3">
            <w:pPr>
              <w:jc w:val="center"/>
              <w:rPr>
                <w:color w:val="000000"/>
              </w:rPr>
            </w:pPr>
            <w:r w:rsidRPr="00555462">
              <w:t>1,719</w:t>
            </w:r>
          </w:p>
        </w:tc>
        <w:tc>
          <w:tcPr>
            <w:tcW w:w="504" w:type="pct"/>
            <w:tcBorders>
              <w:top w:val="nil"/>
              <w:left w:val="nil"/>
              <w:bottom w:val="single" w:sz="8" w:space="0" w:color="auto"/>
              <w:right w:val="single" w:sz="8" w:space="0" w:color="auto"/>
            </w:tcBorders>
            <w:shd w:val="clear" w:color="auto" w:fill="auto"/>
            <w:noWrap/>
            <w:hideMark/>
          </w:tcPr>
          <w:p w14:paraId="761815B5" w14:textId="38C8554E" w:rsidR="000A60E3" w:rsidRDefault="000A60E3" w:rsidP="000A60E3">
            <w:pPr>
              <w:jc w:val="center"/>
              <w:rPr>
                <w:color w:val="000000"/>
              </w:rPr>
            </w:pPr>
            <w:r w:rsidRPr="00555462">
              <w:t>14,213</w:t>
            </w:r>
          </w:p>
        </w:tc>
        <w:tc>
          <w:tcPr>
            <w:tcW w:w="504" w:type="pct"/>
            <w:tcBorders>
              <w:top w:val="nil"/>
              <w:left w:val="nil"/>
              <w:bottom w:val="single" w:sz="8" w:space="0" w:color="auto"/>
              <w:right w:val="single" w:sz="8" w:space="0" w:color="auto"/>
            </w:tcBorders>
            <w:shd w:val="clear" w:color="auto" w:fill="auto"/>
            <w:noWrap/>
            <w:hideMark/>
          </w:tcPr>
          <w:p w14:paraId="1505A66F" w14:textId="7FAD81B2" w:rsidR="000A60E3" w:rsidRDefault="000A60E3" w:rsidP="000A60E3">
            <w:pPr>
              <w:jc w:val="center"/>
              <w:rPr>
                <w:color w:val="000000"/>
              </w:rPr>
            </w:pPr>
            <w:r w:rsidRPr="00555462">
              <w:t>21,483</w:t>
            </w:r>
          </w:p>
        </w:tc>
        <w:tc>
          <w:tcPr>
            <w:tcW w:w="504" w:type="pct"/>
            <w:tcBorders>
              <w:top w:val="nil"/>
              <w:left w:val="nil"/>
              <w:bottom w:val="single" w:sz="8" w:space="0" w:color="auto"/>
              <w:right w:val="single" w:sz="8" w:space="0" w:color="auto"/>
            </w:tcBorders>
            <w:shd w:val="clear" w:color="auto" w:fill="auto"/>
            <w:noWrap/>
            <w:hideMark/>
          </w:tcPr>
          <w:p w14:paraId="14CEB689" w14:textId="12E1937B" w:rsidR="000A60E3" w:rsidRDefault="000A60E3" w:rsidP="000A60E3">
            <w:pPr>
              <w:jc w:val="center"/>
              <w:rPr>
                <w:color w:val="000000"/>
              </w:rPr>
            </w:pPr>
            <w:r w:rsidRPr="00555462">
              <w:t>47,422</w:t>
            </w:r>
          </w:p>
        </w:tc>
        <w:tc>
          <w:tcPr>
            <w:tcW w:w="502" w:type="pct"/>
            <w:tcBorders>
              <w:top w:val="nil"/>
              <w:left w:val="nil"/>
              <w:bottom w:val="single" w:sz="8" w:space="0" w:color="auto"/>
              <w:right w:val="single" w:sz="8" w:space="0" w:color="auto"/>
            </w:tcBorders>
            <w:shd w:val="clear" w:color="auto" w:fill="auto"/>
            <w:noWrap/>
            <w:hideMark/>
          </w:tcPr>
          <w:p w14:paraId="593D60D0" w14:textId="5C7ADF1F" w:rsidR="000A60E3" w:rsidRDefault="000A60E3" w:rsidP="000A60E3">
            <w:pPr>
              <w:jc w:val="center"/>
              <w:rPr>
                <w:color w:val="000000"/>
              </w:rPr>
            </w:pPr>
            <w:r w:rsidRPr="00555462">
              <w:t>47,422</w:t>
            </w:r>
          </w:p>
        </w:tc>
      </w:tr>
      <w:tr w:rsidR="000A60E3" w14:paraId="36D1878A"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04ABE94D" w14:textId="77777777" w:rsidR="000A60E3" w:rsidRDefault="000A60E3" w:rsidP="000A60E3">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14:paraId="5221D64F" w14:textId="77777777" w:rsidR="000A60E3" w:rsidRDefault="000A60E3" w:rsidP="000A60E3">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77277C66" w14:textId="77777777" w:rsidR="000A60E3" w:rsidRDefault="000A60E3" w:rsidP="000A60E3">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40DC3DE1" w14:textId="19540D1D" w:rsidR="000A60E3" w:rsidRDefault="000A60E3" w:rsidP="000A60E3">
            <w:pPr>
              <w:jc w:val="center"/>
              <w:rPr>
                <w:color w:val="000000"/>
              </w:rPr>
            </w:pPr>
            <w:r>
              <w:rPr>
                <w:color w:val="000000"/>
              </w:rPr>
              <w:t>0,529</w:t>
            </w:r>
          </w:p>
        </w:tc>
        <w:tc>
          <w:tcPr>
            <w:tcW w:w="504" w:type="pct"/>
            <w:tcBorders>
              <w:top w:val="nil"/>
              <w:left w:val="nil"/>
              <w:bottom w:val="single" w:sz="8" w:space="0" w:color="auto"/>
              <w:right w:val="single" w:sz="8" w:space="0" w:color="auto"/>
            </w:tcBorders>
            <w:shd w:val="clear" w:color="auto" w:fill="auto"/>
            <w:noWrap/>
            <w:vAlign w:val="center"/>
            <w:hideMark/>
          </w:tcPr>
          <w:p w14:paraId="5C3EBF12" w14:textId="77777777" w:rsidR="000A60E3" w:rsidRDefault="000A60E3" w:rsidP="000A60E3">
            <w:pPr>
              <w:jc w:val="center"/>
              <w:rPr>
                <w:color w:val="000000"/>
              </w:rPr>
            </w:pPr>
            <w:r>
              <w:rPr>
                <w:color w:val="000000"/>
              </w:rPr>
              <w:t>0,528</w:t>
            </w:r>
          </w:p>
        </w:tc>
        <w:tc>
          <w:tcPr>
            <w:tcW w:w="504" w:type="pct"/>
            <w:tcBorders>
              <w:top w:val="nil"/>
              <w:left w:val="nil"/>
              <w:bottom w:val="single" w:sz="8" w:space="0" w:color="auto"/>
              <w:right w:val="single" w:sz="8" w:space="0" w:color="auto"/>
            </w:tcBorders>
            <w:shd w:val="clear" w:color="auto" w:fill="auto"/>
            <w:noWrap/>
            <w:vAlign w:val="center"/>
            <w:hideMark/>
          </w:tcPr>
          <w:p w14:paraId="6E3509AD" w14:textId="77777777" w:rsidR="000A60E3" w:rsidRDefault="000A60E3" w:rsidP="000A60E3">
            <w:pPr>
              <w:jc w:val="center"/>
              <w:rPr>
                <w:color w:val="000000"/>
              </w:rPr>
            </w:pPr>
            <w:r>
              <w:rPr>
                <w:color w:val="000000"/>
              </w:rPr>
              <w:t>0,528</w:t>
            </w:r>
          </w:p>
        </w:tc>
        <w:tc>
          <w:tcPr>
            <w:tcW w:w="504" w:type="pct"/>
            <w:tcBorders>
              <w:top w:val="nil"/>
              <w:left w:val="nil"/>
              <w:bottom w:val="single" w:sz="8" w:space="0" w:color="auto"/>
              <w:right w:val="single" w:sz="8" w:space="0" w:color="auto"/>
            </w:tcBorders>
            <w:shd w:val="clear" w:color="auto" w:fill="auto"/>
            <w:noWrap/>
            <w:vAlign w:val="center"/>
            <w:hideMark/>
          </w:tcPr>
          <w:p w14:paraId="03C12085" w14:textId="20BAFCEB" w:rsidR="000A60E3" w:rsidRDefault="000A60E3" w:rsidP="000A60E3">
            <w:pPr>
              <w:jc w:val="center"/>
              <w:rPr>
                <w:color w:val="000000"/>
              </w:rPr>
            </w:pPr>
            <w:r>
              <w:rPr>
                <w:color w:val="000000"/>
              </w:rPr>
              <w:t>0,528</w:t>
            </w:r>
          </w:p>
        </w:tc>
        <w:tc>
          <w:tcPr>
            <w:tcW w:w="502" w:type="pct"/>
            <w:tcBorders>
              <w:top w:val="nil"/>
              <w:left w:val="nil"/>
              <w:bottom w:val="single" w:sz="8" w:space="0" w:color="auto"/>
              <w:right w:val="single" w:sz="8" w:space="0" w:color="auto"/>
            </w:tcBorders>
            <w:shd w:val="clear" w:color="auto" w:fill="auto"/>
            <w:noWrap/>
            <w:vAlign w:val="center"/>
            <w:hideMark/>
          </w:tcPr>
          <w:p w14:paraId="23094CBC" w14:textId="77777777" w:rsidR="000A60E3" w:rsidRDefault="000A60E3" w:rsidP="000A60E3">
            <w:pPr>
              <w:jc w:val="center"/>
              <w:rPr>
                <w:color w:val="000000"/>
              </w:rPr>
            </w:pPr>
            <w:r>
              <w:rPr>
                <w:color w:val="000000"/>
              </w:rPr>
              <w:t>0,528</w:t>
            </w:r>
          </w:p>
        </w:tc>
      </w:tr>
      <w:tr w:rsidR="000A60E3" w14:paraId="0DB3BB00" w14:textId="77777777" w:rsidTr="00145D56">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1F49784D" w14:textId="77777777" w:rsidR="000A60E3" w:rsidRDefault="000A60E3" w:rsidP="000A60E3">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noWrap/>
            <w:vAlign w:val="center"/>
            <w:hideMark/>
          </w:tcPr>
          <w:p w14:paraId="6098DA2B" w14:textId="77777777" w:rsidR="000A60E3" w:rsidRDefault="000A60E3" w:rsidP="000A60E3">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62F6864D" w14:textId="77777777" w:rsidR="000A60E3" w:rsidRDefault="000A60E3" w:rsidP="000A60E3">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14:paraId="268B1A48" w14:textId="45264364" w:rsidR="000A60E3" w:rsidRDefault="000A60E3" w:rsidP="000A60E3">
            <w:pPr>
              <w:jc w:val="center"/>
              <w:rPr>
                <w:color w:val="000000"/>
              </w:rPr>
            </w:pPr>
            <w:r w:rsidRPr="0044684E">
              <w:t>17,909</w:t>
            </w:r>
          </w:p>
        </w:tc>
        <w:tc>
          <w:tcPr>
            <w:tcW w:w="504" w:type="pct"/>
            <w:tcBorders>
              <w:top w:val="nil"/>
              <w:left w:val="nil"/>
              <w:bottom w:val="single" w:sz="8" w:space="0" w:color="auto"/>
              <w:right w:val="single" w:sz="8" w:space="0" w:color="auto"/>
            </w:tcBorders>
            <w:shd w:val="clear" w:color="auto" w:fill="auto"/>
            <w:noWrap/>
            <w:hideMark/>
          </w:tcPr>
          <w:p w14:paraId="417BFB9F" w14:textId="1F69C5CB" w:rsidR="000A60E3" w:rsidRDefault="000A60E3" w:rsidP="000A60E3">
            <w:pPr>
              <w:jc w:val="center"/>
              <w:rPr>
                <w:color w:val="000000"/>
              </w:rPr>
            </w:pPr>
            <w:r w:rsidRPr="0044684E">
              <w:t>5,419</w:t>
            </w:r>
          </w:p>
        </w:tc>
        <w:tc>
          <w:tcPr>
            <w:tcW w:w="504" w:type="pct"/>
            <w:tcBorders>
              <w:top w:val="nil"/>
              <w:left w:val="nil"/>
              <w:bottom w:val="single" w:sz="8" w:space="0" w:color="auto"/>
              <w:right w:val="single" w:sz="8" w:space="0" w:color="auto"/>
            </w:tcBorders>
            <w:shd w:val="clear" w:color="auto" w:fill="auto"/>
            <w:noWrap/>
            <w:hideMark/>
          </w:tcPr>
          <w:p w14:paraId="4C70D6D5" w14:textId="1D8B38B9" w:rsidR="000A60E3" w:rsidRDefault="000A60E3" w:rsidP="000A60E3">
            <w:pPr>
              <w:jc w:val="center"/>
              <w:rPr>
                <w:color w:val="000000"/>
              </w:rPr>
            </w:pPr>
            <w:r w:rsidRPr="0044684E">
              <w:t>8,459</w:t>
            </w:r>
          </w:p>
        </w:tc>
        <w:tc>
          <w:tcPr>
            <w:tcW w:w="504" w:type="pct"/>
            <w:tcBorders>
              <w:top w:val="nil"/>
              <w:left w:val="nil"/>
              <w:bottom w:val="single" w:sz="8" w:space="0" w:color="auto"/>
              <w:right w:val="single" w:sz="8" w:space="0" w:color="auto"/>
            </w:tcBorders>
            <w:shd w:val="clear" w:color="auto" w:fill="auto"/>
            <w:noWrap/>
            <w:hideMark/>
          </w:tcPr>
          <w:p w14:paraId="1FEE7B94" w14:textId="5E3B1153" w:rsidR="000A60E3" w:rsidRDefault="000A60E3" w:rsidP="000A60E3">
            <w:pPr>
              <w:jc w:val="center"/>
              <w:rPr>
                <w:color w:val="000000"/>
              </w:rPr>
            </w:pPr>
            <w:r w:rsidRPr="0044684E">
              <w:t>-3,29</w:t>
            </w:r>
          </w:p>
        </w:tc>
        <w:tc>
          <w:tcPr>
            <w:tcW w:w="502" w:type="pct"/>
            <w:tcBorders>
              <w:top w:val="nil"/>
              <w:left w:val="nil"/>
              <w:bottom w:val="single" w:sz="8" w:space="0" w:color="auto"/>
              <w:right w:val="single" w:sz="8" w:space="0" w:color="auto"/>
            </w:tcBorders>
            <w:shd w:val="clear" w:color="auto" w:fill="auto"/>
            <w:noWrap/>
            <w:hideMark/>
          </w:tcPr>
          <w:p w14:paraId="1B079A36" w14:textId="380FBB05" w:rsidR="000A60E3" w:rsidRDefault="000A60E3" w:rsidP="000A60E3">
            <w:pPr>
              <w:jc w:val="center"/>
              <w:rPr>
                <w:color w:val="000000"/>
              </w:rPr>
            </w:pPr>
            <w:r w:rsidRPr="0044684E">
              <w:t>-3,29</w:t>
            </w:r>
          </w:p>
        </w:tc>
      </w:tr>
      <w:tr w:rsidR="000A60E3" w14:paraId="75258C15" w14:textId="77777777" w:rsidTr="00145D56">
        <w:trPr>
          <w:trHeight w:val="20"/>
        </w:trPr>
        <w:tc>
          <w:tcPr>
            <w:tcW w:w="1191" w:type="pct"/>
            <w:vMerge/>
            <w:tcBorders>
              <w:top w:val="nil"/>
              <w:left w:val="single" w:sz="8" w:space="0" w:color="auto"/>
              <w:bottom w:val="single" w:sz="8" w:space="0" w:color="000000"/>
              <w:right w:val="single" w:sz="8" w:space="0" w:color="auto"/>
            </w:tcBorders>
            <w:vAlign w:val="center"/>
            <w:hideMark/>
          </w:tcPr>
          <w:p w14:paraId="43199703" w14:textId="77777777" w:rsidR="000A60E3" w:rsidRDefault="000A60E3" w:rsidP="000A60E3">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14:paraId="47C327C7" w14:textId="77777777" w:rsidR="000A60E3" w:rsidRDefault="000A60E3" w:rsidP="000A60E3">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24D9E765" w14:textId="77777777" w:rsidR="000A60E3" w:rsidRDefault="000A60E3" w:rsidP="000A60E3">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14:paraId="568EC8F5" w14:textId="16BD2EAB" w:rsidR="000A60E3" w:rsidRDefault="000A60E3" w:rsidP="000A60E3">
            <w:pPr>
              <w:jc w:val="center"/>
              <w:rPr>
                <w:color w:val="000000"/>
              </w:rPr>
            </w:pPr>
            <w:r w:rsidRPr="0044684E">
              <w:t>88,83</w:t>
            </w:r>
          </w:p>
        </w:tc>
        <w:tc>
          <w:tcPr>
            <w:tcW w:w="504" w:type="pct"/>
            <w:tcBorders>
              <w:top w:val="nil"/>
              <w:left w:val="nil"/>
              <w:bottom w:val="single" w:sz="8" w:space="0" w:color="auto"/>
              <w:right w:val="single" w:sz="8" w:space="0" w:color="auto"/>
            </w:tcBorders>
            <w:shd w:val="clear" w:color="auto" w:fill="auto"/>
            <w:noWrap/>
            <w:hideMark/>
          </w:tcPr>
          <w:p w14:paraId="3EC052D8" w14:textId="00EC583B" w:rsidR="000A60E3" w:rsidRDefault="000A60E3" w:rsidP="000A60E3">
            <w:pPr>
              <w:jc w:val="center"/>
              <w:rPr>
                <w:color w:val="000000"/>
              </w:rPr>
            </w:pPr>
            <w:r w:rsidRPr="0044684E">
              <w:t>26,88</w:t>
            </w:r>
          </w:p>
        </w:tc>
        <w:tc>
          <w:tcPr>
            <w:tcW w:w="504" w:type="pct"/>
            <w:tcBorders>
              <w:top w:val="nil"/>
              <w:left w:val="nil"/>
              <w:bottom w:val="single" w:sz="8" w:space="0" w:color="auto"/>
              <w:right w:val="single" w:sz="8" w:space="0" w:color="auto"/>
            </w:tcBorders>
            <w:shd w:val="clear" w:color="auto" w:fill="auto"/>
            <w:noWrap/>
            <w:hideMark/>
          </w:tcPr>
          <w:p w14:paraId="7336FB43" w14:textId="0307F652" w:rsidR="000A60E3" w:rsidRDefault="000A60E3" w:rsidP="000A60E3">
            <w:pPr>
              <w:jc w:val="center"/>
              <w:rPr>
                <w:color w:val="000000"/>
              </w:rPr>
            </w:pPr>
            <w:r w:rsidRPr="0044684E">
              <w:t>27,76</w:t>
            </w:r>
          </w:p>
        </w:tc>
        <w:tc>
          <w:tcPr>
            <w:tcW w:w="504" w:type="pct"/>
            <w:tcBorders>
              <w:top w:val="nil"/>
              <w:left w:val="nil"/>
              <w:bottom w:val="single" w:sz="8" w:space="0" w:color="auto"/>
              <w:right w:val="single" w:sz="8" w:space="0" w:color="auto"/>
            </w:tcBorders>
            <w:shd w:val="clear" w:color="auto" w:fill="auto"/>
            <w:noWrap/>
            <w:hideMark/>
          </w:tcPr>
          <w:p w14:paraId="1F522E88" w14:textId="7F924CFD" w:rsidR="000A60E3" w:rsidRDefault="000A60E3" w:rsidP="000A60E3">
            <w:pPr>
              <w:jc w:val="center"/>
              <w:rPr>
                <w:color w:val="000000"/>
              </w:rPr>
            </w:pPr>
            <w:r w:rsidRPr="0044684E">
              <w:t>-7,37</w:t>
            </w:r>
          </w:p>
        </w:tc>
        <w:tc>
          <w:tcPr>
            <w:tcW w:w="502" w:type="pct"/>
            <w:tcBorders>
              <w:top w:val="nil"/>
              <w:left w:val="nil"/>
              <w:bottom w:val="single" w:sz="8" w:space="0" w:color="auto"/>
              <w:right w:val="single" w:sz="8" w:space="0" w:color="auto"/>
            </w:tcBorders>
            <w:shd w:val="clear" w:color="auto" w:fill="auto"/>
            <w:noWrap/>
            <w:hideMark/>
          </w:tcPr>
          <w:p w14:paraId="2ECFCE2E" w14:textId="01C33B31" w:rsidR="000A60E3" w:rsidRDefault="000A60E3" w:rsidP="000A60E3">
            <w:pPr>
              <w:jc w:val="center"/>
              <w:rPr>
                <w:color w:val="000000"/>
              </w:rPr>
            </w:pPr>
            <w:r w:rsidRPr="0044684E">
              <w:t>-7,37</w:t>
            </w:r>
          </w:p>
        </w:tc>
      </w:tr>
      <w:tr w:rsidR="000704FE" w14:paraId="78208B02"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3C7BE582" w14:textId="77777777" w:rsidR="000704FE" w:rsidRDefault="000704FE">
            <w:pPr>
              <w:jc w:val="center"/>
              <w:rPr>
                <w:color w:val="000000"/>
              </w:rPr>
            </w:pPr>
            <w:r>
              <w:rPr>
                <w:color w:val="000000"/>
              </w:rPr>
              <w:t>Новые источники</w:t>
            </w:r>
          </w:p>
        </w:tc>
      </w:tr>
      <w:tr w:rsidR="000704FE" w14:paraId="742EAA01" w14:textId="77777777" w:rsidTr="000704FE">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1381C351" w14:textId="77777777" w:rsidR="000704FE" w:rsidRDefault="000704FE">
            <w:pPr>
              <w:jc w:val="center"/>
              <w:rPr>
                <w:color w:val="000000"/>
              </w:rPr>
            </w:pPr>
            <w:r>
              <w:rPr>
                <w:color w:val="000000"/>
              </w:rPr>
              <w:t>Котельная №2</w:t>
            </w:r>
          </w:p>
        </w:tc>
      </w:tr>
      <w:tr w:rsidR="000704FE" w14:paraId="42D6F756"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3D3CCF51" w14:textId="77777777" w:rsidR="000704FE" w:rsidRDefault="000704FE">
            <w:pPr>
              <w:jc w:val="center"/>
              <w:rPr>
                <w:color w:val="000000"/>
              </w:rPr>
            </w:pPr>
            <w:r>
              <w:rPr>
                <w:color w:val="000000"/>
              </w:rPr>
              <w:lastRenderedPageBreak/>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60EA2014"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10DD8E50"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1EA94DE2"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601DA121" w14:textId="77777777" w:rsidR="000704FE" w:rsidRDefault="000704FE">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14:paraId="6BBB5A82" w14:textId="77777777" w:rsidR="000704FE" w:rsidRDefault="000704FE">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14:paraId="0D8C202C" w14:textId="77777777" w:rsidR="000704FE" w:rsidRDefault="000704FE">
            <w:pPr>
              <w:jc w:val="center"/>
              <w:rPr>
                <w:color w:val="000000"/>
              </w:rPr>
            </w:pPr>
            <w:r>
              <w:rPr>
                <w:color w:val="000000"/>
              </w:rPr>
              <w:t>174,13</w:t>
            </w:r>
          </w:p>
        </w:tc>
        <w:tc>
          <w:tcPr>
            <w:tcW w:w="502" w:type="pct"/>
            <w:tcBorders>
              <w:top w:val="nil"/>
              <w:left w:val="nil"/>
              <w:bottom w:val="single" w:sz="8" w:space="0" w:color="auto"/>
              <w:right w:val="single" w:sz="8" w:space="0" w:color="auto"/>
            </w:tcBorders>
            <w:shd w:val="clear" w:color="auto" w:fill="auto"/>
            <w:noWrap/>
            <w:vAlign w:val="center"/>
            <w:hideMark/>
          </w:tcPr>
          <w:p w14:paraId="53BADDAC" w14:textId="77777777" w:rsidR="000704FE" w:rsidRDefault="000704FE">
            <w:pPr>
              <w:jc w:val="center"/>
              <w:rPr>
                <w:color w:val="000000"/>
              </w:rPr>
            </w:pPr>
            <w:r>
              <w:rPr>
                <w:color w:val="000000"/>
              </w:rPr>
              <w:t>174,13</w:t>
            </w:r>
          </w:p>
        </w:tc>
      </w:tr>
      <w:tr w:rsidR="000704FE" w14:paraId="1CF6E742"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BDB6EA4" w14:textId="77777777" w:rsidR="000704FE" w:rsidRDefault="000704FE">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14:paraId="3C305F99"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26D03824"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1D068277"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1DC7CA5A" w14:textId="77777777" w:rsidR="000704FE" w:rsidRDefault="000704FE">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14:paraId="14AA9E3D" w14:textId="77777777" w:rsidR="000704FE" w:rsidRDefault="000704FE">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14:paraId="70853ED5" w14:textId="77777777" w:rsidR="000704FE" w:rsidRDefault="000704FE">
            <w:pPr>
              <w:jc w:val="center"/>
              <w:rPr>
                <w:color w:val="000000"/>
              </w:rPr>
            </w:pPr>
            <w:r>
              <w:rPr>
                <w:color w:val="000000"/>
              </w:rPr>
              <w:t>174,13</w:t>
            </w:r>
          </w:p>
        </w:tc>
        <w:tc>
          <w:tcPr>
            <w:tcW w:w="502" w:type="pct"/>
            <w:tcBorders>
              <w:top w:val="nil"/>
              <w:left w:val="nil"/>
              <w:bottom w:val="single" w:sz="8" w:space="0" w:color="auto"/>
              <w:right w:val="single" w:sz="8" w:space="0" w:color="auto"/>
            </w:tcBorders>
            <w:shd w:val="clear" w:color="auto" w:fill="auto"/>
            <w:noWrap/>
            <w:vAlign w:val="center"/>
            <w:hideMark/>
          </w:tcPr>
          <w:p w14:paraId="42C865D1" w14:textId="77777777" w:rsidR="000704FE" w:rsidRDefault="000704FE">
            <w:pPr>
              <w:jc w:val="center"/>
              <w:rPr>
                <w:color w:val="000000"/>
              </w:rPr>
            </w:pPr>
            <w:r>
              <w:rPr>
                <w:color w:val="000000"/>
              </w:rPr>
              <w:t>174,13</w:t>
            </w:r>
          </w:p>
        </w:tc>
      </w:tr>
      <w:tr w:rsidR="000704FE" w14:paraId="355C52F0"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47128AC5" w14:textId="77777777" w:rsidR="000704FE" w:rsidRDefault="000704FE">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14:paraId="2D627F75"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36C087D1"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13272E60"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612ADD5C" w14:textId="77777777" w:rsidR="000704FE" w:rsidRDefault="000704FE">
            <w:pPr>
              <w:jc w:val="center"/>
              <w:rPr>
                <w:color w:val="000000"/>
              </w:rPr>
            </w:pPr>
            <w:r>
              <w:rPr>
                <w:color w:val="000000"/>
              </w:rPr>
              <w:t>2</w:t>
            </w:r>
          </w:p>
        </w:tc>
        <w:tc>
          <w:tcPr>
            <w:tcW w:w="504" w:type="pct"/>
            <w:tcBorders>
              <w:top w:val="nil"/>
              <w:left w:val="nil"/>
              <w:bottom w:val="single" w:sz="8" w:space="0" w:color="auto"/>
              <w:right w:val="single" w:sz="8" w:space="0" w:color="auto"/>
            </w:tcBorders>
            <w:shd w:val="clear" w:color="auto" w:fill="auto"/>
            <w:noWrap/>
            <w:vAlign w:val="center"/>
            <w:hideMark/>
          </w:tcPr>
          <w:p w14:paraId="447AED03" w14:textId="77777777" w:rsidR="000704FE" w:rsidRDefault="000704FE">
            <w:pPr>
              <w:jc w:val="center"/>
              <w:rPr>
                <w:color w:val="000000"/>
              </w:rPr>
            </w:pPr>
            <w:r>
              <w:rPr>
                <w:color w:val="000000"/>
              </w:rPr>
              <w:t>2</w:t>
            </w:r>
          </w:p>
        </w:tc>
        <w:tc>
          <w:tcPr>
            <w:tcW w:w="504" w:type="pct"/>
            <w:tcBorders>
              <w:top w:val="nil"/>
              <w:left w:val="nil"/>
              <w:bottom w:val="single" w:sz="8" w:space="0" w:color="auto"/>
              <w:right w:val="single" w:sz="8" w:space="0" w:color="auto"/>
            </w:tcBorders>
            <w:shd w:val="clear" w:color="auto" w:fill="auto"/>
            <w:noWrap/>
            <w:vAlign w:val="center"/>
            <w:hideMark/>
          </w:tcPr>
          <w:p w14:paraId="3AE356B8" w14:textId="77777777" w:rsidR="000704FE" w:rsidRDefault="000704FE">
            <w:pPr>
              <w:jc w:val="center"/>
              <w:rPr>
                <w:color w:val="000000"/>
              </w:rPr>
            </w:pPr>
            <w:r>
              <w:rPr>
                <w:color w:val="000000"/>
              </w:rPr>
              <w:t>2</w:t>
            </w:r>
          </w:p>
        </w:tc>
        <w:tc>
          <w:tcPr>
            <w:tcW w:w="502" w:type="pct"/>
            <w:tcBorders>
              <w:top w:val="nil"/>
              <w:left w:val="nil"/>
              <w:bottom w:val="single" w:sz="8" w:space="0" w:color="auto"/>
              <w:right w:val="single" w:sz="8" w:space="0" w:color="auto"/>
            </w:tcBorders>
            <w:shd w:val="clear" w:color="auto" w:fill="auto"/>
            <w:noWrap/>
            <w:vAlign w:val="center"/>
            <w:hideMark/>
          </w:tcPr>
          <w:p w14:paraId="3E82A763" w14:textId="77777777" w:rsidR="000704FE" w:rsidRDefault="000704FE">
            <w:pPr>
              <w:jc w:val="center"/>
              <w:rPr>
                <w:color w:val="000000"/>
              </w:rPr>
            </w:pPr>
            <w:r>
              <w:rPr>
                <w:color w:val="000000"/>
              </w:rPr>
              <w:t>2</w:t>
            </w:r>
          </w:p>
        </w:tc>
      </w:tr>
      <w:tr w:rsidR="000704FE" w14:paraId="04BA6041"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31E69017" w14:textId="77777777" w:rsidR="000704FE" w:rsidRDefault="000704FE">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14:paraId="75328018"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14:paraId="2D690C56"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vAlign w:val="center"/>
            <w:hideMark/>
          </w:tcPr>
          <w:p w14:paraId="320AFD36"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vAlign w:val="center"/>
            <w:hideMark/>
          </w:tcPr>
          <w:p w14:paraId="6AA0BC68" w14:textId="77777777" w:rsidR="000704FE" w:rsidRDefault="000704FE">
            <w:pPr>
              <w:jc w:val="center"/>
              <w:rPr>
                <w:color w:val="000000"/>
              </w:rPr>
            </w:pPr>
            <w:r>
              <w:rPr>
                <w:color w:val="000000"/>
              </w:rPr>
              <w:t>85,07</w:t>
            </w:r>
          </w:p>
        </w:tc>
        <w:tc>
          <w:tcPr>
            <w:tcW w:w="504" w:type="pct"/>
            <w:tcBorders>
              <w:top w:val="nil"/>
              <w:left w:val="nil"/>
              <w:bottom w:val="single" w:sz="8" w:space="0" w:color="auto"/>
              <w:right w:val="single" w:sz="8" w:space="0" w:color="auto"/>
            </w:tcBorders>
            <w:shd w:val="clear" w:color="auto" w:fill="auto"/>
            <w:vAlign w:val="center"/>
            <w:hideMark/>
          </w:tcPr>
          <w:p w14:paraId="3368E009" w14:textId="77777777" w:rsidR="000704FE" w:rsidRDefault="000704FE">
            <w:pPr>
              <w:jc w:val="center"/>
              <w:rPr>
                <w:color w:val="000000"/>
              </w:rPr>
            </w:pPr>
            <w:r>
              <w:rPr>
                <w:color w:val="000000"/>
              </w:rPr>
              <w:t>85,07</w:t>
            </w:r>
          </w:p>
        </w:tc>
        <w:tc>
          <w:tcPr>
            <w:tcW w:w="504" w:type="pct"/>
            <w:tcBorders>
              <w:top w:val="nil"/>
              <w:left w:val="nil"/>
              <w:bottom w:val="single" w:sz="8" w:space="0" w:color="auto"/>
              <w:right w:val="single" w:sz="8" w:space="0" w:color="auto"/>
            </w:tcBorders>
            <w:shd w:val="clear" w:color="auto" w:fill="auto"/>
            <w:vAlign w:val="center"/>
            <w:hideMark/>
          </w:tcPr>
          <w:p w14:paraId="59679594" w14:textId="77777777" w:rsidR="000704FE" w:rsidRDefault="000704FE">
            <w:pPr>
              <w:jc w:val="center"/>
              <w:rPr>
                <w:color w:val="000000"/>
              </w:rPr>
            </w:pPr>
            <w:r>
              <w:rPr>
                <w:color w:val="000000"/>
              </w:rPr>
              <w:t>172,13</w:t>
            </w:r>
          </w:p>
        </w:tc>
        <w:tc>
          <w:tcPr>
            <w:tcW w:w="502" w:type="pct"/>
            <w:tcBorders>
              <w:top w:val="nil"/>
              <w:left w:val="nil"/>
              <w:bottom w:val="single" w:sz="8" w:space="0" w:color="auto"/>
              <w:right w:val="single" w:sz="8" w:space="0" w:color="auto"/>
            </w:tcBorders>
            <w:shd w:val="clear" w:color="auto" w:fill="auto"/>
            <w:vAlign w:val="center"/>
            <w:hideMark/>
          </w:tcPr>
          <w:p w14:paraId="75E24693" w14:textId="77777777" w:rsidR="000704FE" w:rsidRDefault="000704FE">
            <w:pPr>
              <w:jc w:val="center"/>
              <w:rPr>
                <w:color w:val="000000"/>
              </w:rPr>
            </w:pPr>
            <w:r>
              <w:rPr>
                <w:color w:val="000000"/>
              </w:rPr>
              <w:t>172,13</w:t>
            </w:r>
          </w:p>
        </w:tc>
      </w:tr>
      <w:tr w:rsidR="000704FE" w14:paraId="40592083"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7D0B51FC" w14:textId="77777777" w:rsidR="000704FE" w:rsidRDefault="000704FE">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14:paraId="36552F7A"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7D0B29C4"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304E4B3A"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46A8AFD6" w14:textId="77777777" w:rsidR="000704FE" w:rsidRDefault="000704FE">
            <w:pPr>
              <w:jc w:val="center"/>
              <w:rPr>
                <w:color w:val="000000"/>
              </w:rPr>
            </w:pPr>
            <w:r>
              <w:rPr>
                <w:color w:val="000000"/>
              </w:rPr>
              <w:t>39,66</w:t>
            </w:r>
          </w:p>
        </w:tc>
        <w:tc>
          <w:tcPr>
            <w:tcW w:w="504" w:type="pct"/>
            <w:tcBorders>
              <w:top w:val="nil"/>
              <w:left w:val="nil"/>
              <w:bottom w:val="single" w:sz="8" w:space="0" w:color="auto"/>
              <w:right w:val="single" w:sz="8" w:space="0" w:color="auto"/>
            </w:tcBorders>
            <w:shd w:val="clear" w:color="auto" w:fill="auto"/>
            <w:noWrap/>
            <w:vAlign w:val="center"/>
            <w:hideMark/>
          </w:tcPr>
          <w:p w14:paraId="506E6E52" w14:textId="77777777" w:rsidR="000704FE" w:rsidRDefault="000704FE">
            <w:pPr>
              <w:jc w:val="center"/>
              <w:rPr>
                <w:color w:val="000000"/>
              </w:rPr>
            </w:pPr>
            <w:r>
              <w:rPr>
                <w:color w:val="000000"/>
              </w:rPr>
              <w:t>45,13</w:t>
            </w:r>
          </w:p>
        </w:tc>
        <w:tc>
          <w:tcPr>
            <w:tcW w:w="504" w:type="pct"/>
            <w:tcBorders>
              <w:top w:val="nil"/>
              <w:left w:val="nil"/>
              <w:bottom w:val="single" w:sz="8" w:space="0" w:color="auto"/>
              <w:right w:val="single" w:sz="8" w:space="0" w:color="auto"/>
            </w:tcBorders>
            <w:shd w:val="clear" w:color="auto" w:fill="auto"/>
            <w:noWrap/>
            <w:vAlign w:val="center"/>
            <w:hideMark/>
          </w:tcPr>
          <w:p w14:paraId="378B27DE" w14:textId="77777777" w:rsidR="000704FE" w:rsidRDefault="000704FE">
            <w:pPr>
              <w:jc w:val="center"/>
              <w:rPr>
                <w:color w:val="000000"/>
              </w:rPr>
            </w:pPr>
            <w:r>
              <w:rPr>
                <w:color w:val="000000"/>
              </w:rPr>
              <w:t>130,32</w:t>
            </w:r>
          </w:p>
        </w:tc>
        <w:tc>
          <w:tcPr>
            <w:tcW w:w="502" w:type="pct"/>
            <w:tcBorders>
              <w:top w:val="nil"/>
              <w:left w:val="nil"/>
              <w:bottom w:val="single" w:sz="8" w:space="0" w:color="auto"/>
              <w:right w:val="single" w:sz="8" w:space="0" w:color="auto"/>
            </w:tcBorders>
            <w:shd w:val="clear" w:color="auto" w:fill="auto"/>
            <w:noWrap/>
            <w:vAlign w:val="center"/>
            <w:hideMark/>
          </w:tcPr>
          <w:p w14:paraId="70852E96" w14:textId="77777777" w:rsidR="000704FE" w:rsidRDefault="000704FE">
            <w:pPr>
              <w:jc w:val="center"/>
              <w:rPr>
                <w:color w:val="000000"/>
              </w:rPr>
            </w:pPr>
            <w:r>
              <w:rPr>
                <w:color w:val="000000"/>
              </w:rPr>
              <w:t>158,89</w:t>
            </w:r>
          </w:p>
        </w:tc>
      </w:tr>
      <w:tr w:rsidR="000704FE" w14:paraId="6D0F2D58" w14:textId="77777777" w:rsidTr="001E613D">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14:paraId="36410A59" w14:textId="77777777" w:rsidR="000704FE" w:rsidRDefault="000704FE">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14:paraId="7836BA1E"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668EFD2B"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16934698"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2B08053E" w14:textId="77777777" w:rsidR="000704FE" w:rsidRDefault="000704FE">
            <w:pPr>
              <w:jc w:val="center"/>
              <w:rPr>
                <w:color w:val="000000"/>
              </w:rPr>
            </w:pPr>
            <w:r>
              <w:rPr>
                <w:color w:val="000000"/>
              </w:rPr>
              <w:t>1,59</w:t>
            </w:r>
          </w:p>
        </w:tc>
        <w:tc>
          <w:tcPr>
            <w:tcW w:w="504" w:type="pct"/>
            <w:tcBorders>
              <w:top w:val="nil"/>
              <w:left w:val="nil"/>
              <w:bottom w:val="single" w:sz="8" w:space="0" w:color="auto"/>
              <w:right w:val="single" w:sz="8" w:space="0" w:color="auto"/>
            </w:tcBorders>
            <w:shd w:val="clear" w:color="auto" w:fill="auto"/>
            <w:noWrap/>
            <w:vAlign w:val="center"/>
            <w:hideMark/>
          </w:tcPr>
          <w:p w14:paraId="6DBDF50F" w14:textId="77777777" w:rsidR="000704FE" w:rsidRDefault="000704FE">
            <w:pPr>
              <w:jc w:val="center"/>
              <w:rPr>
                <w:color w:val="000000"/>
              </w:rPr>
            </w:pPr>
            <w:r>
              <w:rPr>
                <w:color w:val="000000"/>
              </w:rPr>
              <w:t>1,81</w:t>
            </w:r>
          </w:p>
        </w:tc>
        <w:tc>
          <w:tcPr>
            <w:tcW w:w="504" w:type="pct"/>
            <w:tcBorders>
              <w:top w:val="nil"/>
              <w:left w:val="nil"/>
              <w:bottom w:val="single" w:sz="8" w:space="0" w:color="auto"/>
              <w:right w:val="single" w:sz="8" w:space="0" w:color="auto"/>
            </w:tcBorders>
            <w:shd w:val="clear" w:color="auto" w:fill="auto"/>
            <w:noWrap/>
            <w:vAlign w:val="center"/>
            <w:hideMark/>
          </w:tcPr>
          <w:p w14:paraId="2B6F42FA" w14:textId="77777777" w:rsidR="000704FE" w:rsidRDefault="000704FE">
            <w:pPr>
              <w:jc w:val="center"/>
              <w:rPr>
                <w:color w:val="000000"/>
              </w:rPr>
            </w:pPr>
            <w:r>
              <w:rPr>
                <w:color w:val="000000"/>
              </w:rPr>
              <w:t>5,21</w:t>
            </w:r>
          </w:p>
        </w:tc>
        <w:tc>
          <w:tcPr>
            <w:tcW w:w="502" w:type="pct"/>
            <w:tcBorders>
              <w:top w:val="nil"/>
              <w:left w:val="nil"/>
              <w:bottom w:val="single" w:sz="8" w:space="0" w:color="auto"/>
              <w:right w:val="single" w:sz="8" w:space="0" w:color="auto"/>
            </w:tcBorders>
            <w:shd w:val="clear" w:color="auto" w:fill="auto"/>
            <w:noWrap/>
            <w:vAlign w:val="center"/>
            <w:hideMark/>
          </w:tcPr>
          <w:p w14:paraId="6669347B" w14:textId="77777777" w:rsidR="000704FE" w:rsidRDefault="000704FE">
            <w:pPr>
              <w:jc w:val="center"/>
              <w:rPr>
                <w:color w:val="000000"/>
              </w:rPr>
            </w:pPr>
            <w:r>
              <w:rPr>
                <w:color w:val="000000"/>
              </w:rPr>
              <w:t>6,36</w:t>
            </w:r>
          </w:p>
        </w:tc>
      </w:tr>
      <w:tr w:rsidR="000704FE" w14:paraId="65CED869" w14:textId="77777777" w:rsidTr="001E613D">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14:paraId="7A4B80ED" w14:textId="77777777" w:rsidR="000704FE" w:rsidRDefault="000704FE">
            <w:pPr>
              <w:jc w:val="center"/>
              <w:rPr>
                <w:color w:val="000000"/>
              </w:rPr>
            </w:pPr>
            <w:r>
              <w:rPr>
                <w:color w:val="000000"/>
              </w:rPr>
              <w:t>Резер</w:t>
            </w:r>
            <w:proofErr w:type="gramStart"/>
            <w:r>
              <w:rPr>
                <w:color w:val="000000"/>
              </w:rPr>
              <w:t>в(</w:t>
            </w:r>
            <w:proofErr w:type="gramEnd"/>
            <w:r>
              <w:rPr>
                <w:color w:val="000000"/>
              </w:rPr>
              <w:t>"+")/ Дефицит("-")</w:t>
            </w:r>
          </w:p>
        </w:tc>
        <w:tc>
          <w:tcPr>
            <w:tcW w:w="787" w:type="pct"/>
            <w:tcBorders>
              <w:top w:val="nil"/>
              <w:left w:val="nil"/>
              <w:bottom w:val="single" w:sz="8" w:space="0" w:color="auto"/>
              <w:right w:val="single" w:sz="8" w:space="0" w:color="auto"/>
            </w:tcBorders>
            <w:shd w:val="clear" w:color="auto" w:fill="auto"/>
            <w:noWrap/>
            <w:vAlign w:val="center"/>
            <w:hideMark/>
          </w:tcPr>
          <w:p w14:paraId="3D9DFCF5" w14:textId="77777777" w:rsidR="000704FE" w:rsidRDefault="000704FE">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14:paraId="70FE1C64"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5F941CEA"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50262F1F" w14:textId="77777777" w:rsidR="000704FE" w:rsidRDefault="000704FE">
            <w:pPr>
              <w:jc w:val="center"/>
              <w:rPr>
                <w:color w:val="000000"/>
              </w:rPr>
            </w:pPr>
            <w:r>
              <w:rPr>
                <w:color w:val="000000"/>
              </w:rPr>
              <w:t>43,82</w:t>
            </w:r>
          </w:p>
        </w:tc>
        <w:tc>
          <w:tcPr>
            <w:tcW w:w="504" w:type="pct"/>
            <w:tcBorders>
              <w:top w:val="nil"/>
              <w:left w:val="nil"/>
              <w:bottom w:val="single" w:sz="8" w:space="0" w:color="auto"/>
              <w:right w:val="single" w:sz="8" w:space="0" w:color="auto"/>
            </w:tcBorders>
            <w:shd w:val="clear" w:color="auto" w:fill="auto"/>
            <w:noWrap/>
            <w:vAlign w:val="center"/>
            <w:hideMark/>
          </w:tcPr>
          <w:p w14:paraId="63EAAA9A" w14:textId="77777777" w:rsidR="000704FE" w:rsidRDefault="000704FE">
            <w:pPr>
              <w:jc w:val="center"/>
              <w:rPr>
                <w:color w:val="000000"/>
              </w:rPr>
            </w:pPr>
            <w:r>
              <w:rPr>
                <w:color w:val="000000"/>
              </w:rPr>
              <w:t>38,14</w:t>
            </w:r>
          </w:p>
        </w:tc>
        <w:tc>
          <w:tcPr>
            <w:tcW w:w="504" w:type="pct"/>
            <w:tcBorders>
              <w:top w:val="nil"/>
              <w:left w:val="nil"/>
              <w:bottom w:val="single" w:sz="8" w:space="0" w:color="auto"/>
              <w:right w:val="single" w:sz="8" w:space="0" w:color="auto"/>
            </w:tcBorders>
            <w:shd w:val="clear" w:color="auto" w:fill="auto"/>
            <w:noWrap/>
            <w:vAlign w:val="center"/>
            <w:hideMark/>
          </w:tcPr>
          <w:p w14:paraId="3C9FB6D4" w14:textId="77777777" w:rsidR="000704FE" w:rsidRDefault="000704FE">
            <w:pPr>
              <w:jc w:val="center"/>
              <w:rPr>
                <w:color w:val="000000"/>
              </w:rPr>
            </w:pPr>
            <w:r>
              <w:rPr>
                <w:color w:val="000000"/>
              </w:rPr>
              <w:t>36,6</w:t>
            </w:r>
          </w:p>
        </w:tc>
        <w:tc>
          <w:tcPr>
            <w:tcW w:w="502" w:type="pct"/>
            <w:tcBorders>
              <w:top w:val="nil"/>
              <w:left w:val="nil"/>
              <w:bottom w:val="single" w:sz="8" w:space="0" w:color="auto"/>
              <w:right w:val="single" w:sz="8" w:space="0" w:color="auto"/>
            </w:tcBorders>
            <w:shd w:val="clear" w:color="auto" w:fill="auto"/>
            <w:noWrap/>
            <w:vAlign w:val="center"/>
            <w:hideMark/>
          </w:tcPr>
          <w:p w14:paraId="5635B789" w14:textId="77777777" w:rsidR="000704FE" w:rsidRDefault="000704FE">
            <w:pPr>
              <w:jc w:val="center"/>
              <w:rPr>
                <w:color w:val="000000"/>
              </w:rPr>
            </w:pPr>
            <w:r>
              <w:rPr>
                <w:color w:val="000000"/>
              </w:rPr>
              <w:t>6,89</w:t>
            </w:r>
          </w:p>
        </w:tc>
      </w:tr>
      <w:tr w:rsidR="000704FE" w14:paraId="7D9E3881" w14:textId="77777777" w:rsidTr="001E613D">
        <w:trPr>
          <w:trHeight w:val="20"/>
        </w:trPr>
        <w:tc>
          <w:tcPr>
            <w:tcW w:w="1191" w:type="pct"/>
            <w:vMerge/>
            <w:tcBorders>
              <w:top w:val="nil"/>
              <w:left w:val="single" w:sz="8" w:space="0" w:color="auto"/>
              <w:bottom w:val="single" w:sz="8" w:space="0" w:color="000000"/>
              <w:right w:val="single" w:sz="8" w:space="0" w:color="auto"/>
            </w:tcBorders>
            <w:vAlign w:val="center"/>
            <w:hideMark/>
          </w:tcPr>
          <w:p w14:paraId="4B512596" w14:textId="77777777" w:rsidR="000704FE" w:rsidRDefault="000704FE">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14:paraId="031BC57C"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5B73DF4A"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074A1166" w14:textId="77777777" w:rsidR="000704FE" w:rsidRDefault="000704FE">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14:paraId="3F8A35AB" w14:textId="77777777" w:rsidR="000704FE" w:rsidRDefault="000704FE">
            <w:pPr>
              <w:jc w:val="center"/>
              <w:rPr>
                <w:color w:val="000000"/>
              </w:rPr>
            </w:pPr>
            <w:r>
              <w:rPr>
                <w:color w:val="000000"/>
              </w:rPr>
              <w:t>51,51</w:t>
            </w:r>
          </w:p>
        </w:tc>
        <w:tc>
          <w:tcPr>
            <w:tcW w:w="504" w:type="pct"/>
            <w:tcBorders>
              <w:top w:val="nil"/>
              <w:left w:val="nil"/>
              <w:bottom w:val="single" w:sz="8" w:space="0" w:color="auto"/>
              <w:right w:val="single" w:sz="8" w:space="0" w:color="auto"/>
            </w:tcBorders>
            <w:shd w:val="clear" w:color="auto" w:fill="auto"/>
            <w:noWrap/>
            <w:vAlign w:val="center"/>
            <w:hideMark/>
          </w:tcPr>
          <w:p w14:paraId="3439C321" w14:textId="77777777" w:rsidR="000704FE" w:rsidRDefault="000704FE">
            <w:pPr>
              <w:jc w:val="center"/>
              <w:rPr>
                <w:color w:val="000000"/>
              </w:rPr>
            </w:pPr>
            <w:r>
              <w:rPr>
                <w:color w:val="000000"/>
              </w:rPr>
              <w:t>44,83</w:t>
            </w:r>
          </w:p>
        </w:tc>
        <w:tc>
          <w:tcPr>
            <w:tcW w:w="504" w:type="pct"/>
            <w:tcBorders>
              <w:top w:val="nil"/>
              <w:left w:val="nil"/>
              <w:bottom w:val="single" w:sz="8" w:space="0" w:color="auto"/>
              <w:right w:val="single" w:sz="8" w:space="0" w:color="auto"/>
            </w:tcBorders>
            <w:shd w:val="clear" w:color="auto" w:fill="auto"/>
            <w:noWrap/>
            <w:vAlign w:val="center"/>
            <w:hideMark/>
          </w:tcPr>
          <w:p w14:paraId="26FF92F2" w14:textId="77777777" w:rsidR="000704FE" w:rsidRDefault="000704FE">
            <w:pPr>
              <w:jc w:val="center"/>
              <w:rPr>
                <w:color w:val="000000"/>
              </w:rPr>
            </w:pPr>
            <w:r>
              <w:rPr>
                <w:color w:val="000000"/>
              </w:rPr>
              <w:t>21,26</w:t>
            </w:r>
          </w:p>
        </w:tc>
        <w:tc>
          <w:tcPr>
            <w:tcW w:w="502" w:type="pct"/>
            <w:tcBorders>
              <w:top w:val="nil"/>
              <w:left w:val="nil"/>
              <w:bottom w:val="single" w:sz="8" w:space="0" w:color="auto"/>
              <w:right w:val="single" w:sz="8" w:space="0" w:color="auto"/>
            </w:tcBorders>
            <w:shd w:val="clear" w:color="auto" w:fill="auto"/>
            <w:noWrap/>
            <w:vAlign w:val="center"/>
            <w:hideMark/>
          </w:tcPr>
          <w:p w14:paraId="35B50C1B" w14:textId="77777777" w:rsidR="000704FE" w:rsidRDefault="000704FE">
            <w:pPr>
              <w:jc w:val="center"/>
              <w:rPr>
                <w:color w:val="000000"/>
              </w:rPr>
            </w:pPr>
            <w:r>
              <w:rPr>
                <w:color w:val="000000"/>
              </w:rPr>
              <w:t>4</w:t>
            </w:r>
          </w:p>
        </w:tc>
      </w:tr>
      <w:bookmarkEnd w:id="221"/>
    </w:tbl>
    <w:p w14:paraId="69B13D63" w14:textId="77777777" w:rsidR="000704FE" w:rsidRPr="000704FE" w:rsidRDefault="000704FE" w:rsidP="000704FE"/>
    <w:p w14:paraId="6F9E8143" w14:textId="77777777" w:rsidR="006A3FB5" w:rsidRPr="00537F75" w:rsidRDefault="006A3FB5" w:rsidP="00C01E17">
      <w:pPr>
        <w:spacing w:line="360" w:lineRule="auto"/>
        <w:ind w:firstLine="851"/>
        <w:jc w:val="both"/>
        <w:rPr>
          <w:sz w:val="28"/>
          <w:szCs w:val="28"/>
        </w:rPr>
      </w:pPr>
    </w:p>
    <w:p w14:paraId="2ED1E346" w14:textId="77777777" w:rsidR="006A3FB5" w:rsidRPr="00537F75" w:rsidRDefault="006A3FB5" w:rsidP="00C01E17">
      <w:pPr>
        <w:spacing w:line="360" w:lineRule="auto"/>
        <w:ind w:firstLine="851"/>
        <w:jc w:val="both"/>
        <w:rPr>
          <w:sz w:val="28"/>
          <w:szCs w:val="28"/>
        </w:rPr>
        <w:sectPr w:rsidR="006A3FB5" w:rsidRPr="00537F75" w:rsidSect="008C7E19">
          <w:pgSz w:w="16840" w:h="11920" w:orient="landscape"/>
          <w:pgMar w:top="1701" w:right="567" w:bottom="567" w:left="567" w:header="0" w:footer="737" w:gutter="0"/>
          <w:cols w:space="720"/>
        </w:sectPr>
      </w:pPr>
    </w:p>
    <w:p w14:paraId="4508B8B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22" w:name="_Toc5804314"/>
      <w:r w:rsidRPr="00537F75">
        <w:rPr>
          <w:b/>
          <w:spacing w:val="-2"/>
          <w:sz w:val="28"/>
          <w:szCs w:val="28"/>
        </w:rPr>
        <w:lastRenderedPageBreak/>
        <w:t xml:space="preserve">Раздел 2. </w:t>
      </w:r>
      <w:r w:rsidRPr="00537F75">
        <w:rPr>
          <w:b/>
          <w:bCs/>
          <w:sz w:val="26"/>
          <w:szCs w:val="26"/>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22"/>
    </w:p>
    <w:p w14:paraId="7AA223FB" w14:textId="77777777" w:rsidR="001D07C4" w:rsidRDefault="001D07C4" w:rsidP="00C01E17">
      <w:pPr>
        <w:widowControl w:val="0"/>
        <w:spacing w:line="360" w:lineRule="auto"/>
        <w:ind w:firstLine="709"/>
        <w:jc w:val="both"/>
        <w:rPr>
          <w:sz w:val="26"/>
          <w:szCs w:val="26"/>
        </w:rPr>
      </w:pPr>
    </w:p>
    <w:p w14:paraId="394B518A" w14:textId="7D88BE87" w:rsidR="006A3FB5" w:rsidRPr="00537F75" w:rsidRDefault="006A3FB5" w:rsidP="00C01E17">
      <w:pPr>
        <w:widowControl w:val="0"/>
        <w:spacing w:line="360" w:lineRule="auto"/>
        <w:ind w:firstLine="709"/>
        <w:jc w:val="both"/>
        <w:rPr>
          <w:sz w:val="26"/>
          <w:szCs w:val="26"/>
        </w:rPr>
      </w:pPr>
      <w:r w:rsidRPr="00537F75">
        <w:rPr>
          <w:sz w:val="26"/>
          <w:szCs w:val="26"/>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 показ</w:t>
      </w:r>
      <w:r w:rsidR="008D6DF8">
        <w:rPr>
          <w:sz w:val="26"/>
          <w:szCs w:val="26"/>
        </w:rPr>
        <w:t>ывает</w:t>
      </w:r>
      <w:r w:rsidRPr="00537F75">
        <w:rPr>
          <w:sz w:val="26"/>
          <w:szCs w:val="26"/>
        </w:rPr>
        <w:t xml:space="preserve"> достаточную пропускную способность магистралей в границах МО «Муринское </w:t>
      </w:r>
      <w:r w:rsidR="001635A7">
        <w:rPr>
          <w:sz w:val="26"/>
          <w:szCs w:val="26"/>
        </w:rPr>
        <w:t>городское</w:t>
      </w:r>
      <w:r w:rsidR="001635A7" w:rsidRPr="00537F75">
        <w:rPr>
          <w:sz w:val="26"/>
          <w:szCs w:val="26"/>
        </w:rPr>
        <w:t xml:space="preserve"> </w:t>
      </w:r>
      <w:r w:rsidRPr="00537F75">
        <w:rPr>
          <w:sz w:val="26"/>
          <w:szCs w:val="26"/>
        </w:rPr>
        <w:t>поселение».</w:t>
      </w:r>
    </w:p>
    <w:p w14:paraId="1983F0A1" w14:textId="77777777" w:rsidR="006A3FB5" w:rsidRPr="00537F75" w:rsidRDefault="006A3FB5" w:rsidP="00C01E17">
      <w:pPr>
        <w:widowControl w:val="0"/>
        <w:spacing w:line="360" w:lineRule="auto"/>
        <w:ind w:firstLine="709"/>
        <w:jc w:val="both"/>
        <w:rPr>
          <w:sz w:val="26"/>
          <w:szCs w:val="26"/>
        </w:rPr>
      </w:pPr>
    </w:p>
    <w:p w14:paraId="75B30DA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23" w:name="_Toc5804315"/>
      <w:r w:rsidRPr="00537F75">
        <w:rPr>
          <w:b/>
          <w:spacing w:val="-2"/>
          <w:sz w:val="28"/>
          <w:szCs w:val="28"/>
        </w:rPr>
        <w:t xml:space="preserve">Раздел 3. </w:t>
      </w:r>
      <w:r w:rsidRPr="00537F75">
        <w:rPr>
          <w:b/>
          <w:bCs/>
          <w:sz w:val="26"/>
          <w:szCs w:val="26"/>
        </w:rPr>
        <w:t>Выводы о резервах (дефицитах) существующей системы теплоснабжения при обеспечении перспективной тепловой нагрузки потребителей</w:t>
      </w:r>
      <w:bookmarkEnd w:id="223"/>
    </w:p>
    <w:p w14:paraId="711EBBB7" w14:textId="77777777" w:rsidR="008D6DF8" w:rsidRDefault="008D6DF8" w:rsidP="00C01E17">
      <w:pPr>
        <w:widowControl w:val="0"/>
        <w:spacing w:line="360" w:lineRule="auto"/>
        <w:ind w:firstLine="851"/>
        <w:jc w:val="both"/>
        <w:rPr>
          <w:sz w:val="26"/>
          <w:szCs w:val="26"/>
          <w:highlight w:val="yellow"/>
        </w:rPr>
      </w:pPr>
    </w:p>
    <w:p w14:paraId="431460C7" w14:textId="210DCBC1" w:rsidR="00854C8A" w:rsidRPr="00331276" w:rsidRDefault="00854C8A" w:rsidP="00C01E17">
      <w:pPr>
        <w:widowControl w:val="0"/>
        <w:spacing w:line="360" w:lineRule="auto"/>
        <w:ind w:firstLine="851"/>
        <w:jc w:val="both"/>
        <w:rPr>
          <w:sz w:val="26"/>
          <w:szCs w:val="26"/>
        </w:rPr>
      </w:pPr>
      <w:r w:rsidRPr="00331276">
        <w:rPr>
          <w:sz w:val="26"/>
          <w:szCs w:val="26"/>
        </w:rPr>
        <w:t>П</w:t>
      </w:r>
      <w:r w:rsidR="001D07C4" w:rsidRPr="00331276">
        <w:rPr>
          <w:sz w:val="26"/>
          <w:szCs w:val="26"/>
        </w:rPr>
        <w:t xml:space="preserve">рогноз перспективной застройки участка №1, а также </w:t>
      </w:r>
      <w:r w:rsidR="00D71437" w:rsidRPr="00331276">
        <w:rPr>
          <w:spacing w:val="-2"/>
          <w:sz w:val="26"/>
          <w:szCs w:val="26"/>
        </w:rPr>
        <w:t>прогноз приростов объемов потребления тепловой эне</w:t>
      </w:r>
      <w:r w:rsidR="001D07C4" w:rsidRPr="00331276">
        <w:rPr>
          <w:spacing w:val="-2"/>
          <w:sz w:val="26"/>
          <w:szCs w:val="26"/>
        </w:rPr>
        <w:t xml:space="preserve">ргии (мощности) и теплоносителя </w:t>
      </w:r>
      <w:r w:rsidR="008D6DF8" w:rsidRPr="00331276">
        <w:rPr>
          <w:sz w:val="26"/>
          <w:szCs w:val="26"/>
        </w:rPr>
        <w:t xml:space="preserve">в зонах действия каждого из существующих источников тепловой энергии в МО «Муринское </w:t>
      </w:r>
      <w:r w:rsidR="001635A7">
        <w:rPr>
          <w:sz w:val="26"/>
          <w:szCs w:val="26"/>
        </w:rPr>
        <w:t>городское</w:t>
      </w:r>
      <w:r w:rsidR="001635A7" w:rsidRPr="00331276">
        <w:rPr>
          <w:sz w:val="26"/>
          <w:szCs w:val="26"/>
        </w:rPr>
        <w:t xml:space="preserve"> </w:t>
      </w:r>
      <w:r w:rsidR="008D6DF8" w:rsidRPr="00331276">
        <w:rPr>
          <w:sz w:val="26"/>
          <w:szCs w:val="26"/>
        </w:rPr>
        <w:t>поселение» на период до 2034 г. приведе</w:t>
      </w:r>
      <w:r w:rsidR="001D07C4" w:rsidRPr="00331276">
        <w:rPr>
          <w:sz w:val="26"/>
          <w:szCs w:val="26"/>
        </w:rPr>
        <w:t>н</w:t>
      </w:r>
      <w:r w:rsidR="008D6DF8" w:rsidRPr="00331276">
        <w:rPr>
          <w:sz w:val="26"/>
          <w:szCs w:val="26"/>
        </w:rPr>
        <w:t>н</w:t>
      </w:r>
      <w:r w:rsidR="001D07C4" w:rsidRPr="00331276">
        <w:rPr>
          <w:sz w:val="26"/>
          <w:szCs w:val="26"/>
        </w:rPr>
        <w:t>ый в п.</w:t>
      </w:r>
      <w:r w:rsidR="008B7B57" w:rsidRPr="00331276">
        <w:rPr>
          <w:sz w:val="26"/>
          <w:szCs w:val="26"/>
        </w:rPr>
        <w:t xml:space="preserve">п.2.2. и </w:t>
      </w:r>
      <w:r w:rsidR="001D07C4" w:rsidRPr="00331276">
        <w:rPr>
          <w:sz w:val="26"/>
          <w:szCs w:val="26"/>
        </w:rPr>
        <w:t xml:space="preserve">2.5. </w:t>
      </w:r>
      <w:r w:rsidRPr="00331276">
        <w:rPr>
          <w:sz w:val="26"/>
          <w:szCs w:val="26"/>
        </w:rPr>
        <w:t>обуславливает дефицит тепловой мощности существующей системы теплоснабжения на участке №1.</w:t>
      </w:r>
    </w:p>
    <w:p w14:paraId="7FD19186" w14:textId="36663BC0" w:rsidR="001D07C4" w:rsidRPr="00331276" w:rsidRDefault="00854C8A" w:rsidP="00C01E17">
      <w:pPr>
        <w:widowControl w:val="0"/>
        <w:spacing w:line="360" w:lineRule="auto"/>
        <w:ind w:firstLine="851"/>
        <w:jc w:val="both"/>
        <w:rPr>
          <w:sz w:val="26"/>
          <w:szCs w:val="26"/>
        </w:rPr>
      </w:pPr>
      <w:r w:rsidRPr="00331276">
        <w:rPr>
          <w:sz w:val="26"/>
          <w:szCs w:val="26"/>
        </w:rPr>
        <w:t xml:space="preserve">Для </w:t>
      </w:r>
      <w:r w:rsidR="00A93E93" w:rsidRPr="00331276">
        <w:rPr>
          <w:sz w:val="26"/>
          <w:szCs w:val="26"/>
        </w:rPr>
        <w:t xml:space="preserve">обеспечения перспективной тепловой нагрузке </w:t>
      </w:r>
      <w:r w:rsidR="006A3FB5" w:rsidRPr="00331276">
        <w:rPr>
          <w:sz w:val="26"/>
          <w:szCs w:val="26"/>
        </w:rPr>
        <w:t xml:space="preserve">в зонах действия </w:t>
      </w:r>
      <w:r w:rsidR="001D07C4" w:rsidRPr="00331276">
        <w:rPr>
          <w:sz w:val="26"/>
          <w:szCs w:val="26"/>
        </w:rPr>
        <w:t xml:space="preserve">существующих </w:t>
      </w:r>
      <w:r w:rsidR="006A3FB5" w:rsidRPr="00331276">
        <w:rPr>
          <w:sz w:val="26"/>
          <w:szCs w:val="26"/>
        </w:rPr>
        <w:t>источников тепловой энергии</w:t>
      </w:r>
      <w:r w:rsidRPr="00331276">
        <w:rPr>
          <w:sz w:val="26"/>
          <w:szCs w:val="26"/>
        </w:rPr>
        <w:t>, в частности, на участке № 1, предусматривается строительство дополнительных источников теплоснабжения –котельной №2 силами ООО «ТК «Мурино».</w:t>
      </w:r>
    </w:p>
    <w:p w14:paraId="25C8BCB7" w14:textId="77777777" w:rsidR="006A3FB5" w:rsidRPr="00331276" w:rsidRDefault="006A3FB5" w:rsidP="00C01E17">
      <w:pPr>
        <w:spacing w:line="360" w:lineRule="auto"/>
        <w:ind w:firstLine="851"/>
        <w:jc w:val="both"/>
        <w:rPr>
          <w:sz w:val="26"/>
          <w:szCs w:val="26"/>
        </w:rPr>
      </w:pPr>
    </w:p>
    <w:p w14:paraId="20FC75D9"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1041D69C" w14:textId="77777777" w:rsidR="006A3FB5" w:rsidRPr="00537F75" w:rsidRDefault="006A3FB5" w:rsidP="00C01E17">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224" w:name="_Toc5804316"/>
      <w:r w:rsidRPr="00537F75">
        <w:rPr>
          <w:b/>
          <w:spacing w:val="-2"/>
          <w:sz w:val="28"/>
          <w:szCs w:val="28"/>
        </w:rPr>
        <w:lastRenderedPageBreak/>
        <w:t>Книга 5. Мастер-план схемы теплоснабжения</w:t>
      </w:r>
      <w:bookmarkEnd w:id="224"/>
    </w:p>
    <w:p w14:paraId="48D2CACE"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25" w:name="_Toc5804317"/>
      <w:r w:rsidRPr="00537F75">
        <w:rPr>
          <w:b/>
          <w:spacing w:val="-2"/>
          <w:sz w:val="28"/>
          <w:szCs w:val="28"/>
        </w:rPr>
        <w:t>Раздел 1. Анализ перспективных зон нового строительства</w:t>
      </w:r>
      <w:bookmarkEnd w:id="225"/>
    </w:p>
    <w:p w14:paraId="59BB1A26" w14:textId="77777777" w:rsidR="006A3FB5" w:rsidRPr="00537F75" w:rsidRDefault="006A3FB5" w:rsidP="00C01E17">
      <w:pPr>
        <w:spacing w:line="360" w:lineRule="auto"/>
        <w:ind w:firstLine="851"/>
        <w:jc w:val="both"/>
        <w:rPr>
          <w:sz w:val="26"/>
          <w:szCs w:val="26"/>
        </w:rPr>
      </w:pPr>
      <w:r w:rsidRPr="00537F75">
        <w:rPr>
          <w:sz w:val="26"/>
          <w:szCs w:val="26"/>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14:paraId="79E7116C" w14:textId="77777777" w:rsidR="006A3FB5" w:rsidRPr="00537F75" w:rsidRDefault="006A3FB5" w:rsidP="00C01E17">
      <w:pPr>
        <w:spacing w:line="360" w:lineRule="auto"/>
        <w:ind w:firstLine="851"/>
        <w:jc w:val="both"/>
        <w:rPr>
          <w:sz w:val="26"/>
          <w:szCs w:val="26"/>
        </w:rPr>
      </w:pPr>
      <w:r w:rsidRPr="00537F75">
        <w:rPr>
          <w:sz w:val="26"/>
          <w:szCs w:val="26"/>
        </w:rPr>
        <w:t>Сведения о территориях, планируемых под размещение объектов жилого назначения, социально-культурного и коммунально-бытового обслуживания, представлены в п.2.2.</w:t>
      </w:r>
    </w:p>
    <w:p w14:paraId="30945279" w14:textId="77777777" w:rsidR="006A3FB5" w:rsidRPr="00537F75" w:rsidRDefault="006A3FB5" w:rsidP="00C01E17">
      <w:pPr>
        <w:spacing w:line="360" w:lineRule="auto"/>
        <w:ind w:firstLine="851"/>
        <w:jc w:val="both"/>
        <w:rPr>
          <w:sz w:val="26"/>
          <w:szCs w:val="26"/>
        </w:rPr>
      </w:pPr>
    </w:p>
    <w:p w14:paraId="452CB7B6"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26" w:name="_Toc5804318"/>
      <w:r w:rsidRPr="00537F75">
        <w:rPr>
          <w:b/>
          <w:spacing w:val="-2"/>
          <w:sz w:val="28"/>
          <w:szCs w:val="28"/>
        </w:rPr>
        <w:t>Раздел 2. Определение возможности подключения перспективных потребителей тепловой энергии (мощности) к источникам тепловой мощности</w:t>
      </w:r>
      <w:bookmarkEnd w:id="226"/>
    </w:p>
    <w:p w14:paraId="5F908D18" w14:textId="77777777" w:rsidR="006A3FB5" w:rsidRPr="00537F75" w:rsidRDefault="006A3FB5" w:rsidP="00C01E17">
      <w:pPr>
        <w:autoSpaceDE w:val="0"/>
        <w:autoSpaceDN w:val="0"/>
        <w:adjustRightInd w:val="0"/>
        <w:spacing w:line="360" w:lineRule="auto"/>
        <w:ind w:firstLine="709"/>
        <w:jc w:val="both"/>
        <w:rPr>
          <w:sz w:val="26"/>
          <w:szCs w:val="26"/>
        </w:rPr>
      </w:pPr>
      <w:bookmarkStart w:id="227" w:name="_Hlk3194694"/>
      <w:r w:rsidRPr="00537F75">
        <w:rPr>
          <w:sz w:val="26"/>
          <w:szCs w:val="26"/>
        </w:rPr>
        <w:t>Ввиду наибольшей перспективной застройки территории на участке №1, качестве возможных вариантов развития системы теплоснабжения для данного района были рассмотрены следующие варианты теплоснабжения:</w:t>
      </w:r>
    </w:p>
    <w:p w14:paraId="4781B29A" w14:textId="3229BFE6"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Вариант 1 – подключение всех перспективных потребителей к тепловым сетям АО «Теплосеть Санкт-Петербурга» (источник теплоснабжения - Северная ТЭЦ-21 ПАО «ТГК-1»);</w:t>
      </w:r>
    </w:p>
    <w:p w14:paraId="55AD9277" w14:textId="54830A66" w:rsidR="003811AB" w:rsidRPr="002A1994" w:rsidRDefault="003811AB" w:rsidP="003811AB">
      <w:pPr>
        <w:autoSpaceDE w:val="0"/>
        <w:autoSpaceDN w:val="0"/>
        <w:adjustRightInd w:val="0"/>
        <w:spacing w:line="360" w:lineRule="auto"/>
        <w:ind w:firstLine="709"/>
        <w:jc w:val="both"/>
        <w:rPr>
          <w:sz w:val="26"/>
          <w:szCs w:val="26"/>
        </w:rPr>
      </w:pPr>
      <w:r w:rsidRPr="002A1994">
        <w:rPr>
          <w:sz w:val="26"/>
          <w:szCs w:val="26"/>
        </w:rPr>
        <w:t>Вариант 2 – строительство нов</w:t>
      </w:r>
      <w:r>
        <w:rPr>
          <w:sz w:val="26"/>
          <w:szCs w:val="26"/>
        </w:rPr>
        <w:t>ых</w:t>
      </w:r>
      <w:r w:rsidRPr="002A1994">
        <w:rPr>
          <w:sz w:val="26"/>
          <w:szCs w:val="26"/>
        </w:rPr>
        <w:t xml:space="preserve"> котельн</w:t>
      </w:r>
      <w:r>
        <w:rPr>
          <w:sz w:val="26"/>
          <w:szCs w:val="26"/>
        </w:rPr>
        <w:t>ых</w:t>
      </w:r>
      <w:r w:rsidRPr="002A1994">
        <w:rPr>
          <w:sz w:val="26"/>
          <w:szCs w:val="26"/>
        </w:rPr>
        <w:t xml:space="preserve"> в районе перспективной застройки.</w:t>
      </w:r>
    </w:p>
    <w:p w14:paraId="7ED8B4DF" w14:textId="53AFB851" w:rsidR="006A3FB5" w:rsidRPr="00537F75" w:rsidRDefault="006A3FB5" w:rsidP="00C01E17">
      <w:pPr>
        <w:pStyle w:val="a3"/>
        <w:spacing w:line="360" w:lineRule="auto"/>
        <w:ind w:left="0" w:firstLine="709"/>
        <w:rPr>
          <w:sz w:val="26"/>
          <w:szCs w:val="26"/>
        </w:rPr>
      </w:pPr>
      <w:r w:rsidRPr="00537F75">
        <w:rPr>
          <w:sz w:val="26"/>
          <w:szCs w:val="26"/>
        </w:rPr>
        <w:t xml:space="preserve">В рамках рассмотрения варианта №1, согласно имеющейся информации, в настоящее время баланс мощности Северной ТЭЦ-21 ПАО «ТГК-1» </w:t>
      </w:r>
      <w:r w:rsidR="00F908F5">
        <w:rPr>
          <w:sz w:val="26"/>
          <w:szCs w:val="26"/>
        </w:rPr>
        <w:t xml:space="preserve">до 2033 года </w:t>
      </w:r>
      <w:r w:rsidRPr="00537F75">
        <w:rPr>
          <w:sz w:val="26"/>
          <w:szCs w:val="26"/>
        </w:rPr>
        <w:t>выглядит следующим образом:</w:t>
      </w:r>
    </w:p>
    <w:p w14:paraId="5A9FC074" w14:textId="77777777" w:rsidR="006A3FB5" w:rsidRPr="00537F75" w:rsidRDefault="006A3FB5" w:rsidP="00C01E17">
      <w:pPr>
        <w:pStyle w:val="a3"/>
        <w:spacing w:line="360" w:lineRule="auto"/>
        <w:ind w:left="0" w:firstLine="709"/>
        <w:rPr>
          <w:sz w:val="26"/>
          <w:szCs w:val="26"/>
        </w:rPr>
      </w:pPr>
      <w:r w:rsidRPr="00537F75">
        <w:rPr>
          <w:sz w:val="26"/>
          <w:szCs w:val="26"/>
        </w:rPr>
        <w:t>Установленная тепловая мощность – 1188,0 Гкал/ч;</w:t>
      </w:r>
    </w:p>
    <w:p w14:paraId="3DA6FC48" w14:textId="77777777" w:rsidR="006A3FB5" w:rsidRPr="00537F75" w:rsidRDefault="006A3FB5" w:rsidP="00C01E17">
      <w:pPr>
        <w:pStyle w:val="a3"/>
        <w:spacing w:line="360" w:lineRule="auto"/>
        <w:ind w:left="0" w:firstLine="709"/>
        <w:rPr>
          <w:sz w:val="26"/>
          <w:szCs w:val="26"/>
        </w:rPr>
      </w:pPr>
      <w:r w:rsidRPr="00537F75">
        <w:rPr>
          <w:sz w:val="26"/>
          <w:szCs w:val="26"/>
        </w:rPr>
        <w:t xml:space="preserve">Располагаемая тепловая мощность – 998 Гкал/ч; </w:t>
      </w:r>
    </w:p>
    <w:p w14:paraId="4A291D56" w14:textId="77777777" w:rsidR="006A3FB5" w:rsidRPr="00537F75" w:rsidRDefault="006A3FB5" w:rsidP="00C01E17">
      <w:pPr>
        <w:pStyle w:val="a3"/>
        <w:spacing w:line="360" w:lineRule="auto"/>
        <w:ind w:left="0" w:firstLine="709"/>
        <w:rPr>
          <w:sz w:val="26"/>
          <w:szCs w:val="26"/>
        </w:rPr>
      </w:pPr>
      <w:r w:rsidRPr="00537F75">
        <w:rPr>
          <w:sz w:val="26"/>
          <w:szCs w:val="26"/>
        </w:rPr>
        <w:t>Ограничения тепловой мощности – 190 Гкал/ч (причина ограничений: котел КВГМ-100 ст. №2 находится на реконструкции, котлы ГМ-50 ст. № 1, 2, 3 находятся на консервации);</w:t>
      </w:r>
    </w:p>
    <w:p w14:paraId="26575B83" w14:textId="77777777" w:rsidR="006A3FB5" w:rsidRPr="00537F75" w:rsidRDefault="006A3FB5" w:rsidP="00C01E17">
      <w:pPr>
        <w:pStyle w:val="a3"/>
        <w:spacing w:line="360" w:lineRule="auto"/>
        <w:ind w:left="0" w:firstLine="709"/>
        <w:rPr>
          <w:sz w:val="26"/>
          <w:szCs w:val="26"/>
        </w:rPr>
      </w:pPr>
      <w:r w:rsidRPr="00537F75">
        <w:rPr>
          <w:sz w:val="26"/>
          <w:szCs w:val="26"/>
        </w:rPr>
        <w:t>Собственные нужны – 89,0 Гкал/ч;</w:t>
      </w:r>
    </w:p>
    <w:p w14:paraId="005E8051" w14:textId="77777777" w:rsidR="006A3FB5" w:rsidRPr="00537F75" w:rsidRDefault="006A3FB5" w:rsidP="00C01E17">
      <w:pPr>
        <w:pStyle w:val="a3"/>
        <w:spacing w:line="360" w:lineRule="auto"/>
        <w:ind w:left="0" w:firstLine="709"/>
        <w:rPr>
          <w:sz w:val="26"/>
          <w:szCs w:val="26"/>
        </w:rPr>
      </w:pPr>
      <w:r w:rsidRPr="00537F75">
        <w:rPr>
          <w:sz w:val="26"/>
          <w:szCs w:val="26"/>
        </w:rPr>
        <w:t>Тепловая мощность «нетто» - 909, Гкал/ч;</w:t>
      </w:r>
    </w:p>
    <w:p w14:paraId="446D6118" w14:textId="77777777" w:rsidR="006A3FB5" w:rsidRPr="00537F75" w:rsidRDefault="006A3FB5" w:rsidP="00C01E17">
      <w:pPr>
        <w:pStyle w:val="a3"/>
        <w:spacing w:line="360" w:lineRule="auto"/>
        <w:ind w:left="0" w:firstLine="709"/>
        <w:rPr>
          <w:sz w:val="26"/>
          <w:szCs w:val="26"/>
        </w:rPr>
      </w:pPr>
      <w:r w:rsidRPr="00537F75">
        <w:rPr>
          <w:sz w:val="26"/>
          <w:szCs w:val="26"/>
        </w:rPr>
        <w:t>Хозяйственные нужды – 1,7 Гкал/ч;</w:t>
      </w:r>
    </w:p>
    <w:p w14:paraId="33329C01" w14:textId="53C0B133" w:rsidR="006A3FB5" w:rsidRPr="00537F75" w:rsidRDefault="006A3FB5" w:rsidP="00C01E17">
      <w:pPr>
        <w:pStyle w:val="a3"/>
        <w:spacing w:line="360" w:lineRule="auto"/>
        <w:ind w:left="0" w:firstLine="709"/>
        <w:rPr>
          <w:sz w:val="26"/>
          <w:szCs w:val="26"/>
        </w:rPr>
      </w:pPr>
      <w:r w:rsidRPr="00537F75">
        <w:rPr>
          <w:sz w:val="26"/>
          <w:szCs w:val="26"/>
        </w:rPr>
        <w:t xml:space="preserve">Тепловая нагрузка потребителей (договорная) – </w:t>
      </w:r>
      <w:r w:rsidR="00F908F5">
        <w:rPr>
          <w:sz w:val="26"/>
          <w:szCs w:val="26"/>
        </w:rPr>
        <w:t>1038,5</w:t>
      </w:r>
      <w:r w:rsidRPr="00537F75">
        <w:rPr>
          <w:sz w:val="26"/>
          <w:szCs w:val="26"/>
        </w:rPr>
        <w:t xml:space="preserve"> Гкал/ч;</w:t>
      </w:r>
    </w:p>
    <w:p w14:paraId="3797A2C3" w14:textId="7351EAEA" w:rsidR="006A3FB5" w:rsidRPr="00537F75" w:rsidRDefault="006A3FB5" w:rsidP="00C01E17">
      <w:pPr>
        <w:pStyle w:val="a3"/>
        <w:spacing w:line="360" w:lineRule="auto"/>
        <w:ind w:left="0" w:firstLine="709"/>
        <w:rPr>
          <w:sz w:val="26"/>
          <w:szCs w:val="26"/>
        </w:rPr>
      </w:pPr>
      <w:r w:rsidRPr="00537F75">
        <w:rPr>
          <w:sz w:val="26"/>
          <w:szCs w:val="26"/>
        </w:rPr>
        <w:lastRenderedPageBreak/>
        <w:t xml:space="preserve">Потери тепловой энергии – </w:t>
      </w:r>
      <w:r w:rsidR="00F908F5">
        <w:rPr>
          <w:sz w:val="26"/>
          <w:szCs w:val="26"/>
        </w:rPr>
        <w:t>104</w:t>
      </w:r>
      <w:r w:rsidRPr="00537F75">
        <w:rPr>
          <w:sz w:val="26"/>
          <w:szCs w:val="26"/>
        </w:rPr>
        <w:t>,</w:t>
      </w:r>
      <w:r w:rsidR="00F908F5">
        <w:rPr>
          <w:sz w:val="26"/>
          <w:szCs w:val="26"/>
        </w:rPr>
        <w:t>8</w:t>
      </w:r>
      <w:r w:rsidRPr="00537F75">
        <w:rPr>
          <w:sz w:val="26"/>
          <w:szCs w:val="26"/>
        </w:rPr>
        <w:t xml:space="preserve"> Гкал/ч.</w:t>
      </w:r>
    </w:p>
    <w:p w14:paraId="4F4BE8DB" w14:textId="1C8A8142" w:rsidR="006A3FB5" w:rsidRDefault="006A3FB5" w:rsidP="00C01E17">
      <w:pPr>
        <w:pStyle w:val="a3"/>
        <w:spacing w:line="360" w:lineRule="auto"/>
        <w:ind w:left="0" w:firstLine="709"/>
        <w:rPr>
          <w:sz w:val="26"/>
          <w:szCs w:val="26"/>
        </w:rPr>
      </w:pPr>
      <w:r w:rsidRPr="00537F75">
        <w:rPr>
          <w:sz w:val="26"/>
          <w:szCs w:val="26"/>
        </w:rPr>
        <w:t xml:space="preserve">Таким образом, дефицит тепловой мощности ТЭЦ </w:t>
      </w:r>
      <w:r w:rsidR="00F908F5">
        <w:rPr>
          <w:sz w:val="26"/>
          <w:szCs w:val="26"/>
        </w:rPr>
        <w:t xml:space="preserve">по </w:t>
      </w:r>
      <w:r w:rsidR="00C15FBE">
        <w:rPr>
          <w:sz w:val="26"/>
          <w:szCs w:val="26"/>
        </w:rPr>
        <w:t>договорным</w:t>
      </w:r>
      <w:r w:rsidR="00F908F5">
        <w:rPr>
          <w:sz w:val="26"/>
          <w:szCs w:val="26"/>
        </w:rPr>
        <w:t xml:space="preserve"> нагрузкам </w:t>
      </w:r>
      <w:r w:rsidRPr="00537F75">
        <w:rPr>
          <w:sz w:val="26"/>
          <w:szCs w:val="26"/>
        </w:rPr>
        <w:t>составляет 1</w:t>
      </w:r>
      <w:r w:rsidR="00F908F5">
        <w:rPr>
          <w:sz w:val="26"/>
          <w:szCs w:val="26"/>
        </w:rPr>
        <w:t>33</w:t>
      </w:r>
      <w:r w:rsidRPr="00537F75">
        <w:rPr>
          <w:sz w:val="26"/>
          <w:szCs w:val="26"/>
        </w:rPr>
        <w:t>,</w:t>
      </w:r>
      <w:r w:rsidR="00F908F5">
        <w:rPr>
          <w:sz w:val="26"/>
          <w:szCs w:val="26"/>
        </w:rPr>
        <w:t>3</w:t>
      </w:r>
      <w:r w:rsidRPr="00537F75">
        <w:rPr>
          <w:sz w:val="26"/>
          <w:szCs w:val="26"/>
        </w:rPr>
        <w:t xml:space="preserve"> Гкал/ч.</w:t>
      </w:r>
    </w:p>
    <w:p w14:paraId="70BB745A" w14:textId="77777777" w:rsidR="00C15FBE" w:rsidRPr="00537F75" w:rsidRDefault="00C15FBE" w:rsidP="00C01E17">
      <w:pPr>
        <w:pStyle w:val="a3"/>
        <w:spacing w:line="360" w:lineRule="auto"/>
        <w:ind w:left="0" w:firstLine="709"/>
        <w:rPr>
          <w:sz w:val="26"/>
          <w:szCs w:val="26"/>
        </w:rPr>
      </w:pPr>
    </w:p>
    <w:p w14:paraId="46C6D0A8" w14:textId="77777777" w:rsidR="003811AB" w:rsidRPr="002A1994" w:rsidRDefault="003811AB" w:rsidP="003811AB">
      <w:pPr>
        <w:pStyle w:val="a3"/>
        <w:spacing w:line="360" w:lineRule="auto"/>
        <w:ind w:left="0" w:firstLine="709"/>
        <w:rPr>
          <w:sz w:val="26"/>
          <w:szCs w:val="26"/>
        </w:rPr>
      </w:pPr>
      <w:r w:rsidRPr="002A1994">
        <w:rPr>
          <w:sz w:val="26"/>
          <w:szCs w:val="26"/>
        </w:rPr>
        <w:t>При втором варианте развития, дефицита тепловой мощности не наблюдается ни на одном источнике участка №1:</w:t>
      </w:r>
    </w:p>
    <w:p w14:paraId="543FA2EF" w14:textId="2419B652" w:rsidR="003811AB" w:rsidRDefault="003811AB" w:rsidP="003811AB">
      <w:pPr>
        <w:pStyle w:val="a3"/>
        <w:numPr>
          <w:ilvl w:val="0"/>
          <w:numId w:val="34"/>
        </w:numPr>
        <w:spacing w:after="160" w:line="360" w:lineRule="auto"/>
        <w:rPr>
          <w:sz w:val="26"/>
          <w:szCs w:val="26"/>
        </w:rPr>
      </w:pPr>
      <w:r w:rsidRPr="002A1994">
        <w:rPr>
          <w:sz w:val="26"/>
          <w:szCs w:val="26"/>
        </w:rPr>
        <w:t xml:space="preserve">резерв тепловой мощности котельной </w:t>
      </w:r>
      <w:r w:rsidR="00331276">
        <w:rPr>
          <w:sz w:val="26"/>
          <w:szCs w:val="26"/>
        </w:rPr>
        <w:t>ООО «Петербургтеплоэнерго»</w:t>
      </w:r>
      <w:r w:rsidR="00331276" w:rsidRPr="00537F75">
        <w:rPr>
          <w:sz w:val="26"/>
          <w:szCs w:val="26"/>
        </w:rPr>
        <w:t xml:space="preserve"> </w:t>
      </w:r>
      <w:r w:rsidRPr="002A1994">
        <w:rPr>
          <w:sz w:val="26"/>
          <w:szCs w:val="26"/>
        </w:rPr>
        <w:t xml:space="preserve">составит </w:t>
      </w:r>
      <w:r w:rsidR="00B73896">
        <w:rPr>
          <w:sz w:val="26"/>
          <w:szCs w:val="26"/>
        </w:rPr>
        <w:t>26</w:t>
      </w:r>
      <w:r>
        <w:rPr>
          <w:sz w:val="26"/>
          <w:szCs w:val="26"/>
        </w:rPr>
        <w:t>,</w:t>
      </w:r>
      <w:r w:rsidR="00B73896">
        <w:rPr>
          <w:sz w:val="26"/>
          <w:szCs w:val="26"/>
        </w:rPr>
        <w:t>3</w:t>
      </w:r>
      <w:r w:rsidRPr="002A1994">
        <w:rPr>
          <w:sz w:val="26"/>
          <w:szCs w:val="26"/>
        </w:rPr>
        <w:t xml:space="preserve"> Гкал/ч или </w:t>
      </w:r>
      <w:r w:rsidR="00B73896">
        <w:rPr>
          <w:sz w:val="26"/>
          <w:szCs w:val="26"/>
        </w:rPr>
        <w:t>8</w:t>
      </w:r>
      <w:r w:rsidRPr="002A1994">
        <w:rPr>
          <w:sz w:val="26"/>
          <w:szCs w:val="26"/>
        </w:rPr>
        <w:t>,</w:t>
      </w:r>
      <w:r w:rsidR="00B73896">
        <w:rPr>
          <w:sz w:val="26"/>
          <w:szCs w:val="26"/>
        </w:rPr>
        <w:t>84</w:t>
      </w:r>
      <w:r w:rsidRPr="002A1994">
        <w:rPr>
          <w:sz w:val="26"/>
          <w:szCs w:val="26"/>
        </w:rPr>
        <w:t>%:</w:t>
      </w:r>
    </w:p>
    <w:p w14:paraId="4C5E1DA2" w14:textId="12927952" w:rsidR="00B409C1" w:rsidRPr="002A1994" w:rsidRDefault="00B409C1" w:rsidP="003811AB">
      <w:pPr>
        <w:pStyle w:val="a3"/>
        <w:numPr>
          <w:ilvl w:val="0"/>
          <w:numId w:val="34"/>
        </w:numPr>
        <w:spacing w:after="160" w:line="360" w:lineRule="auto"/>
        <w:rPr>
          <w:sz w:val="26"/>
          <w:szCs w:val="26"/>
        </w:rPr>
      </w:pPr>
      <w:r>
        <w:rPr>
          <w:sz w:val="26"/>
          <w:szCs w:val="26"/>
        </w:rPr>
        <w:t>резерв тепловой мощности котельной ООО «Энергия» составит 5,182 Гкал/ч или 11,48%</w:t>
      </w:r>
    </w:p>
    <w:p w14:paraId="285A85DD" w14:textId="51AC079D" w:rsidR="003811AB" w:rsidRPr="002A1994" w:rsidRDefault="003811AB" w:rsidP="003811AB">
      <w:pPr>
        <w:pStyle w:val="a3"/>
        <w:numPr>
          <w:ilvl w:val="0"/>
          <w:numId w:val="34"/>
        </w:numPr>
        <w:spacing w:after="160" w:line="360" w:lineRule="auto"/>
        <w:rPr>
          <w:sz w:val="26"/>
          <w:szCs w:val="26"/>
        </w:rPr>
      </w:pPr>
      <w:r w:rsidRPr="002A1994">
        <w:rPr>
          <w:sz w:val="26"/>
          <w:szCs w:val="26"/>
        </w:rPr>
        <w:t xml:space="preserve">резерв тепловой мощности котельной №2 будет составлять </w:t>
      </w:r>
      <w:r w:rsidR="00B409C1">
        <w:rPr>
          <w:sz w:val="26"/>
          <w:szCs w:val="26"/>
        </w:rPr>
        <w:t>6,89</w:t>
      </w:r>
      <w:r w:rsidRPr="002A1994">
        <w:rPr>
          <w:sz w:val="26"/>
          <w:szCs w:val="26"/>
        </w:rPr>
        <w:t xml:space="preserve"> Гкал/ч или </w:t>
      </w:r>
      <w:r w:rsidR="00B409C1">
        <w:rPr>
          <w:sz w:val="26"/>
          <w:szCs w:val="26"/>
        </w:rPr>
        <w:t>4</w:t>
      </w:r>
      <w:r w:rsidRPr="002A1994">
        <w:rPr>
          <w:sz w:val="26"/>
          <w:szCs w:val="26"/>
        </w:rPr>
        <w:t xml:space="preserve"> %.</w:t>
      </w:r>
    </w:p>
    <w:p w14:paraId="33CE3D5D" w14:textId="09050929" w:rsidR="006A3FB5" w:rsidRPr="00537F75" w:rsidRDefault="006A3FB5" w:rsidP="00C01E17">
      <w:pPr>
        <w:pStyle w:val="a3"/>
        <w:spacing w:line="360" w:lineRule="auto"/>
        <w:ind w:left="0" w:firstLine="709"/>
        <w:rPr>
          <w:sz w:val="26"/>
          <w:szCs w:val="26"/>
        </w:rPr>
      </w:pPr>
      <w:r w:rsidRPr="00537F75">
        <w:rPr>
          <w:sz w:val="26"/>
          <w:szCs w:val="26"/>
        </w:rPr>
        <w:t xml:space="preserve">Балансы тепловой мощности источников тепловой энергии и перспективной тепловой нагрузки на территории МО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на расчетный срок согласно второму варианту развития представлены в таблице </w:t>
      </w:r>
      <w:r w:rsidR="00DC63CD">
        <w:fldChar w:fldCharType="begin"/>
      </w:r>
      <w:r w:rsidR="00DC63CD">
        <w:instrText xml:space="preserve"> REF т_кот_балансы_уст_мощн_кот1 \h  \* MERGEFORMAT </w:instrText>
      </w:r>
      <w:r w:rsidR="00DC63CD">
        <w:fldChar w:fldCharType="separate"/>
      </w:r>
      <w:r w:rsidR="00EC650D">
        <w:rPr>
          <w:noProof/>
        </w:rPr>
        <w:t>62</w:t>
      </w:r>
      <w:r w:rsidR="00DC63CD">
        <w:fldChar w:fldCharType="end"/>
      </w:r>
      <w:r w:rsidRPr="00537F75">
        <w:rPr>
          <w:sz w:val="26"/>
          <w:szCs w:val="26"/>
        </w:rPr>
        <w:t>.</w:t>
      </w:r>
    </w:p>
    <w:p w14:paraId="0A14D69B" w14:textId="68308DF5" w:rsidR="006A3FB5" w:rsidRPr="00537F75" w:rsidRDefault="006A3FB5" w:rsidP="00D715C9">
      <w:pPr>
        <w:pStyle w:val="af6"/>
        <w:rPr>
          <w:i/>
        </w:rPr>
      </w:pPr>
      <w:r w:rsidRPr="00537F75">
        <w:t xml:space="preserve">Таблица </w:t>
      </w:r>
      <w:bookmarkStart w:id="228" w:name="т_кот_балансы_уст_мощн_кот1"/>
      <w:r w:rsidR="00DB2253" w:rsidRPr="00537F75">
        <w:fldChar w:fldCharType="begin"/>
      </w:r>
      <w:r w:rsidRPr="00537F75">
        <w:instrText xml:space="preserve"> SEQ Таблица \* ARABIC </w:instrText>
      </w:r>
      <w:r w:rsidR="00DB2253" w:rsidRPr="00537F75">
        <w:fldChar w:fldCharType="separate"/>
      </w:r>
      <w:r w:rsidR="00EC650D">
        <w:rPr>
          <w:noProof/>
        </w:rPr>
        <w:t>62</w:t>
      </w:r>
      <w:r w:rsidR="00DB2253" w:rsidRPr="00537F75">
        <w:fldChar w:fldCharType="end"/>
      </w:r>
      <w:bookmarkEnd w:id="228"/>
      <w:r w:rsidRPr="00537F75">
        <w:t>. Перспективные балансы мощности источника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80"/>
        <w:gridCol w:w="3191"/>
      </w:tblGrid>
      <w:tr w:rsidR="006A3FB5" w:rsidRPr="003811AB" w14:paraId="0E85CCE5" w14:textId="77777777" w:rsidTr="00CD02A2">
        <w:trPr>
          <w:trHeight w:val="300"/>
          <w:tblHeader/>
        </w:trPr>
        <w:tc>
          <w:tcPr>
            <w:tcW w:w="3333" w:type="pct"/>
            <w:vAlign w:val="center"/>
          </w:tcPr>
          <w:p w14:paraId="5C79A62A" w14:textId="77777777" w:rsidR="006A3FB5" w:rsidRPr="003811AB" w:rsidRDefault="006A3FB5" w:rsidP="00C01E17">
            <w:pPr>
              <w:jc w:val="center"/>
              <w:rPr>
                <w:b/>
                <w:bCs/>
                <w:sz w:val="20"/>
                <w:szCs w:val="20"/>
              </w:rPr>
            </w:pPr>
            <w:r w:rsidRPr="003811AB">
              <w:rPr>
                <w:b/>
                <w:bCs/>
                <w:sz w:val="20"/>
                <w:szCs w:val="20"/>
              </w:rPr>
              <w:t>Наименование</w:t>
            </w:r>
          </w:p>
        </w:tc>
        <w:tc>
          <w:tcPr>
            <w:tcW w:w="1667" w:type="pct"/>
            <w:vAlign w:val="center"/>
          </w:tcPr>
          <w:p w14:paraId="41E87964" w14:textId="77777777" w:rsidR="006A3FB5" w:rsidRPr="003811AB" w:rsidRDefault="006A3FB5" w:rsidP="00C01E17">
            <w:pPr>
              <w:jc w:val="center"/>
              <w:rPr>
                <w:b/>
                <w:bCs/>
                <w:sz w:val="20"/>
                <w:szCs w:val="20"/>
              </w:rPr>
            </w:pPr>
            <w:r w:rsidRPr="003811AB">
              <w:rPr>
                <w:b/>
                <w:bCs/>
                <w:sz w:val="20"/>
                <w:szCs w:val="20"/>
              </w:rPr>
              <w:t>Источник</w:t>
            </w:r>
          </w:p>
        </w:tc>
      </w:tr>
      <w:tr w:rsidR="006A3FB5" w:rsidRPr="003811AB" w14:paraId="5848541F" w14:textId="77777777" w:rsidTr="00CD02A2">
        <w:trPr>
          <w:trHeight w:val="283"/>
        </w:trPr>
        <w:tc>
          <w:tcPr>
            <w:tcW w:w="5000" w:type="pct"/>
            <w:gridSpan w:val="2"/>
            <w:vAlign w:val="center"/>
          </w:tcPr>
          <w:p w14:paraId="3E121F52" w14:textId="77777777" w:rsidR="006A3FB5" w:rsidRPr="003811AB" w:rsidRDefault="006A3FB5" w:rsidP="00C01E17">
            <w:pPr>
              <w:jc w:val="center"/>
              <w:rPr>
                <w:sz w:val="20"/>
                <w:szCs w:val="20"/>
              </w:rPr>
            </w:pPr>
            <w:r w:rsidRPr="003811AB">
              <w:rPr>
                <w:b/>
                <w:bCs/>
                <w:sz w:val="20"/>
                <w:szCs w:val="20"/>
              </w:rPr>
              <w:t>Вариант 2</w:t>
            </w:r>
          </w:p>
        </w:tc>
      </w:tr>
      <w:tr w:rsidR="006A3FB5" w:rsidRPr="003811AB" w14:paraId="6BA0D34A" w14:textId="77777777" w:rsidTr="00CD02A2">
        <w:trPr>
          <w:trHeight w:val="283"/>
        </w:trPr>
        <w:tc>
          <w:tcPr>
            <w:tcW w:w="5000" w:type="pct"/>
            <w:gridSpan w:val="2"/>
            <w:vAlign w:val="center"/>
          </w:tcPr>
          <w:p w14:paraId="69D0001A" w14:textId="77777777" w:rsidR="006A3FB5" w:rsidRPr="003811AB" w:rsidRDefault="006A3FB5" w:rsidP="00C01E17">
            <w:pPr>
              <w:jc w:val="center"/>
              <w:rPr>
                <w:sz w:val="20"/>
                <w:szCs w:val="20"/>
              </w:rPr>
            </w:pPr>
            <w:r w:rsidRPr="003811AB">
              <w:rPr>
                <w:b/>
                <w:bCs/>
                <w:sz w:val="20"/>
                <w:szCs w:val="20"/>
              </w:rPr>
              <w:t xml:space="preserve">Существующая котельная </w:t>
            </w:r>
            <w:r w:rsidR="00331276" w:rsidRPr="00331276">
              <w:rPr>
                <w:b/>
                <w:bCs/>
                <w:sz w:val="20"/>
                <w:szCs w:val="20"/>
              </w:rPr>
              <w:t>ООО «Петербургтеплоэнерго»</w:t>
            </w:r>
          </w:p>
        </w:tc>
      </w:tr>
      <w:tr w:rsidR="006A3FB5" w:rsidRPr="003811AB" w14:paraId="0B87860A" w14:textId="77777777" w:rsidTr="00CD02A2">
        <w:trPr>
          <w:trHeight w:val="231"/>
        </w:trPr>
        <w:tc>
          <w:tcPr>
            <w:tcW w:w="3333" w:type="pct"/>
            <w:vAlign w:val="center"/>
          </w:tcPr>
          <w:p w14:paraId="13D6A2AA" w14:textId="77777777" w:rsidR="006A3FB5" w:rsidRPr="003811AB" w:rsidRDefault="006A3FB5" w:rsidP="00C01E17">
            <w:pPr>
              <w:rPr>
                <w:b/>
                <w:bCs/>
                <w:sz w:val="20"/>
                <w:szCs w:val="20"/>
              </w:rPr>
            </w:pPr>
            <w:r w:rsidRPr="003811AB">
              <w:rPr>
                <w:b/>
                <w:bCs/>
                <w:sz w:val="20"/>
                <w:szCs w:val="20"/>
              </w:rPr>
              <w:t>Установленная мощность, Гкал/ч</w:t>
            </w:r>
          </w:p>
        </w:tc>
        <w:tc>
          <w:tcPr>
            <w:tcW w:w="1667" w:type="pct"/>
            <w:noWrap/>
            <w:vAlign w:val="center"/>
          </w:tcPr>
          <w:p w14:paraId="2C2B1313" w14:textId="77777777" w:rsidR="006A3FB5" w:rsidRPr="003811AB" w:rsidRDefault="006A3FB5" w:rsidP="00C01E17">
            <w:pPr>
              <w:jc w:val="center"/>
              <w:rPr>
                <w:sz w:val="20"/>
                <w:szCs w:val="20"/>
              </w:rPr>
            </w:pPr>
            <w:r w:rsidRPr="003811AB">
              <w:rPr>
                <w:sz w:val="20"/>
                <w:szCs w:val="20"/>
              </w:rPr>
              <w:t>199,52</w:t>
            </w:r>
          </w:p>
        </w:tc>
      </w:tr>
      <w:tr w:rsidR="006A3FB5" w:rsidRPr="003811AB" w14:paraId="306702C5" w14:textId="77777777" w:rsidTr="00CD02A2">
        <w:trPr>
          <w:trHeight w:val="283"/>
        </w:trPr>
        <w:tc>
          <w:tcPr>
            <w:tcW w:w="3333" w:type="pct"/>
            <w:vAlign w:val="center"/>
          </w:tcPr>
          <w:p w14:paraId="692DE1B5" w14:textId="4BF9E2DC" w:rsidR="006A3FB5" w:rsidRPr="003811AB" w:rsidRDefault="006A3FB5" w:rsidP="00C01E17">
            <w:pPr>
              <w:rPr>
                <w:b/>
                <w:bCs/>
                <w:sz w:val="20"/>
                <w:szCs w:val="20"/>
              </w:rPr>
            </w:pPr>
            <w:r w:rsidRPr="003811AB">
              <w:rPr>
                <w:b/>
                <w:bCs/>
                <w:sz w:val="20"/>
                <w:szCs w:val="20"/>
              </w:rPr>
              <w:t xml:space="preserve">Располагаемая мощность </w:t>
            </w:r>
            <w:r w:rsidR="00EE244B" w:rsidRPr="003811AB">
              <w:rPr>
                <w:b/>
                <w:bCs/>
                <w:sz w:val="20"/>
                <w:szCs w:val="20"/>
              </w:rPr>
              <w:t>источника,</w:t>
            </w:r>
            <w:r w:rsidRPr="003811AB">
              <w:rPr>
                <w:b/>
                <w:bCs/>
                <w:sz w:val="20"/>
                <w:szCs w:val="20"/>
              </w:rPr>
              <w:t xml:space="preserve"> Гкал/ч, </w:t>
            </w:r>
          </w:p>
          <w:p w14:paraId="2038BFD0" w14:textId="77777777" w:rsidR="006A3FB5" w:rsidRPr="003811AB" w:rsidRDefault="006A3FB5" w:rsidP="00C01E17">
            <w:pPr>
              <w:rPr>
                <w:b/>
                <w:bCs/>
                <w:sz w:val="20"/>
                <w:szCs w:val="20"/>
              </w:rPr>
            </w:pPr>
            <w:r w:rsidRPr="003811AB">
              <w:rPr>
                <w:b/>
                <w:bCs/>
                <w:sz w:val="20"/>
                <w:szCs w:val="20"/>
              </w:rPr>
              <w:t>в том числе:</w:t>
            </w:r>
          </w:p>
        </w:tc>
        <w:tc>
          <w:tcPr>
            <w:tcW w:w="1667" w:type="pct"/>
            <w:noWrap/>
            <w:vAlign w:val="center"/>
          </w:tcPr>
          <w:p w14:paraId="3C2346FC" w14:textId="77777777" w:rsidR="006A3FB5" w:rsidRPr="003811AB" w:rsidRDefault="006A3FB5" w:rsidP="00C01E17">
            <w:pPr>
              <w:jc w:val="center"/>
              <w:rPr>
                <w:sz w:val="20"/>
                <w:szCs w:val="20"/>
              </w:rPr>
            </w:pPr>
            <w:r w:rsidRPr="003811AB">
              <w:rPr>
                <w:sz w:val="20"/>
                <w:szCs w:val="20"/>
              </w:rPr>
              <w:t>299,52</w:t>
            </w:r>
          </w:p>
        </w:tc>
      </w:tr>
      <w:tr w:rsidR="006A3FB5" w:rsidRPr="003811AB" w14:paraId="5466C55D" w14:textId="77777777" w:rsidTr="00CD02A2">
        <w:trPr>
          <w:trHeight w:val="340"/>
        </w:trPr>
        <w:tc>
          <w:tcPr>
            <w:tcW w:w="3333" w:type="pct"/>
            <w:vAlign w:val="center"/>
          </w:tcPr>
          <w:p w14:paraId="7AE21582" w14:textId="77777777" w:rsidR="006A3FB5" w:rsidRPr="003811AB" w:rsidRDefault="006A3FB5" w:rsidP="00C01E17">
            <w:pPr>
              <w:ind w:firstLine="567"/>
              <w:rPr>
                <w:b/>
                <w:bCs/>
                <w:sz w:val="20"/>
                <w:szCs w:val="20"/>
              </w:rPr>
            </w:pPr>
            <w:r w:rsidRPr="003811AB">
              <w:rPr>
                <w:b/>
                <w:bCs/>
                <w:sz w:val="20"/>
                <w:szCs w:val="20"/>
              </w:rPr>
              <w:t>установленная мощность котлов, Гкал/ч</w:t>
            </w:r>
          </w:p>
        </w:tc>
        <w:tc>
          <w:tcPr>
            <w:tcW w:w="1667" w:type="pct"/>
            <w:noWrap/>
            <w:vAlign w:val="center"/>
          </w:tcPr>
          <w:p w14:paraId="4E60032D" w14:textId="77777777" w:rsidR="006A3FB5" w:rsidRPr="003811AB" w:rsidRDefault="006A3FB5" w:rsidP="00C01E17">
            <w:pPr>
              <w:jc w:val="center"/>
              <w:rPr>
                <w:sz w:val="20"/>
                <w:szCs w:val="20"/>
              </w:rPr>
            </w:pPr>
            <w:r w:rsidRPr="003811AB">
              <w:rPr>
                <w:sz w:val="20"/>
                <w:szCs w:val="20"/>
              </w:rPr>
              <w:t>199,52</w:t>
            </w:r>
          </w:p>
        </w:tc>
      </w:tr>
      <w:tr w:rsidR="006A3FB5" w:rsidRPr="003811AB" w14:paraId="29D8E38F" w14:textId="77777777" w:rsidTr="00CD02A2">
        <w:trPr>
          <w:trHeight w:val="340"/>
        </w:trPr>
        <w:tc>
          <w:tcPr>
            <w:tcW w:w="3333" w:type="pct"/>
            <w:vAlign w:val="center"/>
          </w:tcPr>
          <w:p w14:paraId="05AE6FD5" w14:textId="77777777" w:rsidR="006A3FB5" w:rsidRPr="003811AB" w:rsidRDefault="006A3FB5" w:rsidP="00C01E17">
            <w:pPr>
              <w:ind w:firstLine="567"/>
              <w:rPr>
                <w:b/>
                <w:bCs/>
                <w:sz w:val="20"/>
                <w:szCs w:val="20"/>
              </w:rPr>
            </w:pPr>
            <w:r w:rsidRPr="003811AB">
              <w:rPr>
                <w:b/>
                <w:bCs/>
                <w:sz w:val="20"/>
                <w:szCs w:val="20"/>
              </w:rPr>
              <w:t>мощность, получаемая в тепловую схему источника, Гкал/ч</w:t>
            </w:r>
          </w:p>
        </w:tc>
        <w:tc>
          <w:tcPr>
            <w:tcW w:w="1667" w:type="pct"/>
            <w:noWrap/>
            <w:vAlign w:val="center"/>
          </w:tcPr>
          <w:p w14:paraId="1004F933" w14:textId="77777777" w:rsidR="006A3FB5" w:rsidRPr="003811AB" w:rsidRDefault="006A3FB5" w:rsidP="00C01E17">
            <w:pPr>
              <w:jc w:val="center"/>
              <w:rPr>
                <w:sz w:val="20"/>
                <w:szCs w:val="20"/>
              </w:rPr>
            </w:pPr>
            <w:r w:rsidRPr="003811AB">
              <w:rPr>
                <w:sz w:val="20"/>
                <w:szCs w:val="20"/>
              </w:rPr>
              <w:t>100</w:t>
            </w:r>
          </w:p>
        </w:tc>
      </w:tr>
      <w:tr w:rsidR="006A3FB5" w:rsidRPr="003811AB" w14:paraId="6C1F51A7" w14:textId="77777777" w:rsidTr="00CD02A2">
        <w:trPr>
          <w:trHeight w:val="340"/>
        </w:trPr>
        <w:tc>
          <w:tcPr>
            <w:tcW w:w="3333" w:type="pct"/>
            <w:vAlign w:val="center"/>
          </w:tcPr>
          <w:p w14:paraId="009EAA1D" w14:textId="77777777" w:rsidR="006A3FB5" w:rsidRPr="003811AB" w:rsidRDefault="006A3FB5" w:rsidP="00C01E17">
            <w:pPr>
              <w:rPr>
                <w:b/>
                <w:bCs/>
                <w:sz w:val="20"/>
                <w:szCs w:val="20"/>
              </w:rPr>
            </w:pPr>
            <w:r w:rsidRPr="003811AB">
              <w:rPr>
                <w:b/>
                <w:bCs/>
                <w:sz w:val="20"/>
                <w:szCs w:val="20"/>
              </w:rPr>
              <w:t>Собственные нужды, Гкал/ч</w:t>
            </w:r>
          </w:p>
        </w:tc>
        <w:tc>
          <w:tcPr>
            <w:tcW w:w="1667" w:type="pct"/>
            <w:noWrap/>
            <w:vAlign w:val="center"/>
          </w:tcPr>
          <w:p w14:paraId="61F0C0BF" w14:textId="77777777" w:rsidR="006A3FB5" w:rsidRPr="003811AB" w:rsidRDefault="006A3FB5" w:rsidP="00C01E17">
            <w:pPr>
              <w:jc w:val="center"/>
              <w:rPr>
                <w:sz w:val="20"/>
                <w:szCs w:val="20"/>
              </w:rPr>
            </w:pPr>
            <w:r w:rsidRPr="003811AB">
              <w:rPr>
                <w:sz w:val="20"/>
                <w:szCs w:val="20"/>
              </w:rPr>
              <w:t>2,5</w:t>
            </w:r>
          </w:p>
        </w:tc>
      </w:tr>
      <w:tr w:rsidR="006A3FB5" w:rsidRPr="003811AB" w14:paraId="5592F4FA" w14:textId="77777777" w:rsidTr="00CD02A2">
        <w:trPr>
          <w:trHeight w:val="340"/>
        </w:trPr>
        <w:tc>
          <w:tcPr>
            <w:tcW w:w="3333" w:type="pct"/>
            <w:vAlign w:val="center"/>
          </w:tcPr>
          <w:p w14:paraId="088C590D" w14:textId="77777777" w:rsidR="006A3FB5" w:rsidRPr="003811AB" w:rsidRDefault="006A3FB5" w:rsidP="00C01E17">
            <w:pPr>
              <w:rPr>
                <w:b/>
                <w:bCs/>
                <w:sz w:val="20"/>
                <w:szCs w:val="20"/>
              </w:rPr>
            </w:pPr>
            <w:r w:rsidRPr="003811AB">
              <w:rPr>
                <w:b/>
                <w:bCs/>
                <w:sz w:val="20"/>
                <w:szCs w:val="20"/>
              </w:rPr>
              <w:t>Тепловая мощность нетто, Гкал/ч</w:t>
            </w:r>
          </w:p>
        </w:tc>
        <w:tc>
          <w:tcPr>
            <w:tcW w:w="1667" w:type="pct"/>
            <w:noWrap/>
            <w:vAlign w:val="center"/>
          </w:tcPr>
          <w:p w14:paraId="0B40F210" w14:textId="77777777" w:rsidR="006A3FB5" w:rsidRPr="003811AB" w:rsidRDefault="006A3FB5" w:rsidP="00C01E17">
            <w:pPr>
              <w:jc w:val="center"/>
              <w:rPr>
                <w:color w:val="000000"/>
                <w:sz w:val="20"/>
                <w:szCs w:val="20"/>
              </w:rPr>
            </w:pPr>
            <w:r w:rsidRPr="003811AB">
              <w:rPr>
                <w:color w:val="000000"/>
                <w:sz w:val="20"/>
                <w:szCs w:val="20"/>
              </w:rPr>
              <w:t>297,02</w:t>
            </w:r>
          </w:p>
        </w:tc>
      </w:tr>
      <w:tr w:rsidR="006A3FB5" w:rsidRPr="003811AB" w14:paraId="14AC4553" w14:textId="77777777" w:rsidTr="00CD02A2">
        <w:trPr>
          <w:trHeight w:val="340"/>
        </w:trPr>
        <w:tc>
          <w:tcPr>
            <w:tcW w:w="3333" w:type="pct"/>
            <w:vAlign w:val="center"/>
          </w:tcPr>
          <w:p w14:paraId="01CCF843" w14:textId="77777777" w:rsidR="006A3FB5" w:rsidRPr="003811AB" w:rsidRDefault="006A3FB5" w:rsidP="00C01E17">
            <w:pPr>
              <w:rPr>
                <w:b/>
                <w:bCs/>
                <w:sz w:val="20"/>
                <w:szCs w:val="20"/>
              </w:rPr>
            </w:pPr>
            <w:r w:rsidRPr="003811AB">
              <w:rPr>
                <w:b/>
                <w:bCs/>
                <w:sz w:val="20"/>
                <w:szCs w:val="20"/>
              </w:rPr>
              <w:t>Нагрузка потребителей, Гкал/ч</w:t>
            </w:r>
          </w:p>
        </w:tc>
        <w:tc>
          <w:tcPr>
            <w:tcW w:w="1667" w:type="pct"/>
            <w:noWrap/>
            <w:vAlign w:val="center"/>
          </w:tcPr>
          <w:p w14:paraId="2F5CC2DC" w14:textId="77777777" w:rsidR="006A3FB5" w:rsidRPr="003811AB" w:rsidRDefault="006A3FB5">
            <w:pPr>
              <w:jc w:val="center"/>
              <w:rPr>
                <w:color w:val="000000"/>
                <w:sz w:val="20"/>
                <w:szCs w:val="20"/>
              </w:rPr>
            </w:pPr>
            <w:r w:rsidRPr="003811AB">
              <w:rPr>
                <w:color w:val="000000"/>
                <w:sz w:val="20"/>
                <w:szCs w:val="20"/>
              </w:rPr>
              <w:t>266,98</w:t>
            </w:r>
          </w:p>
        </w:tc>
      </w:tr>
      <w:tr w:rsidR="006A3FB5" w:rsidRPr="003811AB" w14:paraId="11421968" w14:textId="77777777" w:rsidTr="00CD02A2">
        <w:trPr>
          <w:trHeight w:val="340"/>
        </w:trPr>
        <w:tc>
          <w:tcPr>
            <w:tcW w:w="3333" w:type="pct"/>
            <w:vAlign w:val="center"/>
          </w:tcPr>
          <w:p w14:paraId="2FEC2BA3" w14:textId="77777777" w:rsidR="006A3FB5" w:rsidRPr="003811AB" w:rsidRDefault="006A3FB5" w:rsidP="00C01E17">
            <w:pPr>
              <w:rPr>
                <w:b/>
                <w:bCs/>
                <w:sz w:val="20"/>
                <w:szCs w:val="20"/>
              </w:rPr>
            </w:pPr>
            <w:r w:rsidRPr="003811AB">
              <w:rPr>
                <w:b/>
                <w:bCs/>
                <w:sz w:val="20"/>
                <w:szCs w:val="20"/>
              </w:rPr>
              <w:t>Потери в тепловых сетях, Гкал/ч</w:t>
            </w:r>
          </w:p>
        </w:tc>
        <w:tc>
          <w:tcPr>
            <w:tcW w:w="1667" w:type="pct"/>
            <w:noWrap/>
            <w:vAlign w:val="center"/>
          </w:tcPr>
          <w:p w14:paraId="1252E5AF" w14:textId="77777777" w:rsidR="006A3FB5" w:rsidRPr="003811AB" w:rsidRDefault="006A3FB5">
            <w:pPr>
              <w:jc w:val="center"/>
              <w:rPr>
                <w:color w:val="000000"/>
                <w:sz w:val="20"/>
                <w:szCs w:val="20"/>
              </w:rPr>
            </w:pPr>
            <w:r w:rsidRPr="003811AB">
              <w:rPr>
                <w:color w:val="000000"/>
                <w:sz w:val="20"/>
                <w:szCs w:val="20"/>
              </w:rPr>
              <w:t>11,24</w:t>
            </w:r>
          </w:p>
        </w:tc>
      </w:tr>
      <w:tr w:rsidR="006A3FB5" w:rsidRPr="003811AB" w14:paraId="682D8D48" w14:textId="77777777" w:rsidTr="00CD02A2">
        <w:trPr>
          <w:trHeight w:val="470"/>
        </w:trPr>
        <w:tc>
          <w:tcPr>
            <w:tcW w:w="3333" w:type="pct"/>
            <w:vAlign w:val="center"/>
          </w:tcPr>
          <w:p w14:paraId="2FD5726A" w14:textId="77777777" w:rsidR="006A3FB5" w:rsidRPr="003811AB" w:rsidRDefault="006A3FB5" w:rsidP="00C01E17">
            <w:pPr>
              <w:rPr>
                <w:b/>
                <w:bCs/>
                <w:sz w:val="20"/>
                <w:szCs w:val="20"/>
              </w:rPr>
            </w:pPr>
            <w:r w:rsidRPr="003811AB">
              <w:rPr>
                <w:b/>
                <w:bCs/>
                <w:sz w:val="20"/>
                <w:szCs w:val="20"/>
              </w:rPr>
              <w:t>Резерв (+)/дефицит (-) тепловой мощности источников тепла, Гкал/ч</w:t>
            </w:r>
          </w:p>
        </w:tc>
        <w:tc>
          <w:tcPr>
            <w:tcW w:w="1667" w:type="pct"/>
            <w:noWrap/>
            <w:vAlign w:val="center"/>
          </w:tcPr>
          <w:p w14:paraId="2A9318DD" w14:textId="32720E94" w:rsidR="006A3FB5" w:rsidRPr="003811AB" w:rsidRDefault="006C6BAE" w:rsidP="00CF5363">
            <w:pPr>
              <w:jc w:val="center"/>
              <w:rPr>
                <w:sz w:val="20"/>
                <w:szCs w:val="20"/>
              </w:rPr>
            </w:pPr>
            <w:r>
              <w:rPr>
                <w:sz w:val="20"/>
                <w:szCs w:val="20"/>
              </w:rPr>
              <w:t>26</w:t>
            </w:r>
            <w:r w:rsidR="006A3FB5" w:rsidRPr="003811AB">
              <w:rPr>
                <w:sz w:val="20"/>
                <w:szCs w:val="20"/>
              </w:rPr>
              <w:t>,</w:t>
            </w:r>
            <w:r>
              <w:rPr>
                <w:sz w:val="20"/>
                <w:szCs w:val="20"/>
              </w:rPr>
              <w:t>3</w:t>
            </w:r>
            <w:r w:rsidR="006A3FB5" w:rsidRPr="003811AB">
              <w:rPr>
                <w:sz w:val="20"/>
                <w:szCs w:val="20"/>
              </w:rPr>
              <w:t xml:space="preserve"> (или </w:t>
            </w:r>
            <w:r>
              <w:rPr>
                <w:sz w:val="20"/>
                <w:szCs w:val="20"/>
              </w:rPr>
              <w:t>8</w:t>
            </w:r>
            <w:r w:rsidR="006A3FB5" w:rsidRPr="003811AB">
              <w:rPr>
                <w:sz w:val="20"/>
                <w:szCs w:val="20"/>
              </w:rPr>
              <w:t>,</w:t>
            </w:r>
            <w:r>
              <w:rPr>
                <w:sz w:val="20"/>
                <w:szCs w:val="20"/>
              </w:rPr>
              <w:t>84</w:t>
            </w:r>
            <w:r w:rsidR="006A3FB5" w:rsidRPr="003811AB">
              <w:rPr>
                <w:sz w:val="20"/>
                <w:szCs w:val="20"/>
              </w:rPr>
              <w:t xml:space="preserve"> %)</w:t>
            </w:r>
          </w:p>
        </w:tc>
      </w:tr>
      <w:tr w:rsidR="006A3FB5" w:rsidRPr="003811AB" w14:paraId="16B51ED8" w14:textId="77777777" w:rsidTr="00D156CE">
        <w:trPr>
          <w:trHeight w:val="340"/>
        </w:trPr>
        <w:tc>
          <w:tcPr>
            <w:tcW w:w="5000" w:type="pct"/>
            <w:gridSpan w:val="2"/>
            <w:vAlign w:val="center"/>
          </w:tcPr>
          <w:p w14:paraId="3691E96F" w14:textId="3147D27E" w:rsidR="006A3FB5" w:rsidRPr="003811AB" w:rsidRDefault="00EE244B" w:rsidP="00C01E17">
            <w:pPr>
              <w:jc w:val="center"/>
              <w:rPr>
                <w:sz w:val="20"/>
                <w:szCs w:val="20"/>
              </w:rPr>
            </w:pPr>
            <w:r>
              <w:rPr>
                <w:b/>
                <w:bCs/>
                <w:sz w:val="20"/>
                <w:szCs w:val="20"/>
              </w:rPr>
              <w:t>К</w:t>
            </w:r>
            <w:r w:rsidR="003811AB" w:rsidRPr="003811AB">
              <w:rPr>
                <w:b/>
                <w:bCs/>
                <w:sz w:val="20"/>
                <w:szCs w:val="20"/>
              </w:rPr>
              <w:t>отельная ООО «Энерг</w:t>
            </w:r>
            <w:r>
              <w:rPr>
                <w:b/>
                <w:bCs/>
                <w:sz w:val="20"/>
                <w:szCs w:val="20"/>
              </w:rPr>
              <w:t>ия</w:t>
            </w:r>
            <w:r w:rsidR="003811AB" w:rsidRPr="003811AB">
              <w:rPr>
                <w:b/>
                <w:bCs/>
                <w:sz w:val="20"/>
                <w:szCs w:val="20"/>
              </w:rPr>
              <w:t>»</w:t>
            </w:r>
          </w:p>
        </w:tc>
      </w:tr>
      <w:tr w:rsidR="003811AB" w:rsidRPr="003811AB" w14:paraId="30FFFB23" w14:textId="77777777" w:rsidTr="00D156CE">
        <w:trPr>
          <w:trHeight w:val="340"/>
        </w:trPr>
        <w:tc>
          <w:tcPr>
            <w:tcW w:w="3333" w:type="pct"/>
            <w:vAlign w:val="center"/>
          </w:tcPr>
          <w:p w14:paraId="3D6CFDF0" w14:textId="77777777" w:rsidR="003811AB" w:rsidRPr="003811AB" w:rsidRDefault="003811AB" w:rsidP="003811AB">
            <w:pPr>
              <w:rPr>
                <w:b/>
                <w:bCs/>
                <w:sz w:val="20"/>
                <w:szCs w:val="20"/>
              </w:rPr>
            </w:pPr>
            <w:r w:rsidRPr="003811AB">
              <w:rPr>
                <w:b/>
                <w:bCs/>
                <w:sz w:val="20"/>
                <w:szCs w:val="20"/>
              </w:rPr>
              <w:t>Установленная мощность, Гкал/ч</w:t>
            </w:r>
          </w:p>
        </w:tc>
        <w:tc>
          <w:tcPr>
            <w:tcW w:w="1667" w:type="pct"/>
            <w:noWrap/>
            <w:vAlign w:val="center"/>
          </w:tcPr>
          <w:p w14:paraId="1956C63E" w14:textId="55106BF2" w:rsidR="003811AB" w:rsidRPr="003811AB" w:rsidRDefault="00EE244B" w:rsidP="003811AB">
            <w:pPr>
              <w:jc w:val="center"/>
              <w:rPr>
                <w:color w:val="000000"/>
                <w:sz w:val="20"/>
                <w:szCs w:val="20"/>
              </w:rPr>
            </w:pPr>
            <w:r>
              <w:rPr>
                <w:color w:val="000000"/>
                <w:sz w:val="20"/>
                <w:szCs w:val="20"/>
              </w:rPr>
              <w:t>45,142</w:t>
            </w:r>
          </w:p>
        </w:tc>
      </w:tr>
      <w:tr w:rsidR="003811AB" w:rsidRPr="003811AB" w14:paraId="59C4208F" w14:textId="77777777" w:rsidTr="00D156CE">
        <w:trPr>
          <w:trHeight w:val="340"/>
        </w:trPr>
        <w:tc>
          <w:tcPr>
            <w:tcW w:w="3333" w:type="pct"/>
            <w:vAlign w:val="center"/>
          </w:tcPr>
          <w:p w14:paraId="6752338C" w14:textId="77777777" w:rsidR="003811AB" w:rsidRPr="003811AB" w:rsidRDefault="003811AB" w:rsidP="003811AB">
            <w:pPr>
              <w:rPr>
                <w:b/>
                <w:bCs/>
                <w:sz w:val="20"/>
                <w:szCs w:val="20"/>
              </w:rPr>
            </w:pPr>
            <w:r w:rsidRPr="003811AB">
              <w:rPr>
                <w:b/>
                <w:bCs/>
                <w:sz w:val="20"/>
                <w:szCs w:val="20"/>
              </w:rPr>
              <w:t>Располагаемая мощность, Гкал/ч</w:t>
            </w:r>
          </w:p>
        </w:tc>
        <w:tc>
          <w:tcPr>
            <w:tcW w:w="1667" w:type="pct"/>
            <w:noWrap/>
            <w:vAlign w:val="center"/>
          </w:tcPr>
          <w:p w14:paraId="579066C9" w14:textId="0FAC90DB" w:rsidR="003811AB" w:rsidRPr="003811AB" w:rsidRDefault="00EE244B" w:rsidP="003811AB">
            <w:pPr>
              <w:jc w:val="center"/>
              <w:rPr>
                <w:color w:val="000000"/>
                <w:sz w:val="20"/>
                <w:szCs w:val="20"/>
              </w:rPr>
            </w:pPr>
            <w:r w:rsidRPr="00EE244B">
              <w:rPr>
                <w:color w:val="000000"/>
                <w:sz w:val="20"/>
                <w:szCs w:val="20"/>
              </w:rPr>
              <w:t>45,142</w:t>
            </w:r>
          </w:p>
        </w:tc>
      </w:tr>
      <w:tr w:rsidR="003811AB" w:rsidRPr="003811AB" w14:paraId="1EF0B373" w14:textId="77777777" w:rsidTr="00D156CE">
        <w:trPr>
          <w:trHeight w:val="340"/>
        </w:trPr>
        <w:tc>
          <w:tcPr>
            <w:tcW w:w="3333" w:type="pct"/>
            <w:vAlign w:val="center"/>
          </w:tcPr>
          <w:p w14:paraId="5421EB3C" w14:textId="77777777" w:rsidR="003811AB" w:rsidRPr="003811AB" w:rsidRDefault="003811AB" w:rsidP="003811AB">
            <w:pPr>
              <w:rPr>
                <w:b/>
                <w:bCs/>
                <w:sz w:val="20"/>
                <w:szCs w:val="20"/>
              </w:rPr>
            </w:pPr>
            <w:r w:rsidRPr="003811AB">
              <w:rPr>
                <w:b/>
                <w:bCs/>
                <w:sz w:val="20"/>
                <w:szCs w:val="20"/>
              </w:rPr>
              <w:t>Собственные нужды, Гкал/ч</w:t>
            </w:r>
          </w:p>
        </w:tc>
        <w:tc>
          <w:tcPr>
            <w:tcW w:w="1667" w:type="pct"/>
            <w:noWrap/>
            <w:vAlign w:val="center"/>
          </w:tcPr>
          <w:p w14:paraId="344A3C1B" w14:textId="61FA223D" w:rsidR="003811AB" w:rsidRPr="003811AB" w:rsidRDefault="00EE244B" w:rsidP="003811AB">
            <w:pPr>
              <w:jc w:val="center"/>
              <w:rPr>
                <w:color w:val="000000"/>
                <w:sz w:val="20"/>
                <w:szCs w:val="20"/>
              </w:rPr>
            </w:pPr>
            <w:r>
              <w:rPr>
                <w:color w:val="000000"/>
                <w:sz w:val="20"/>
                <w:szCs w:val="20"/>
              </w:rPr>
              <w:t>0</w:t>
            </w:r>
            <w:r w:rsidR="003811AB" w:rsidRPr="003811AB">
              <w:rPr>
                <w:color w:val="000000"/>
                <w:sz w:val="20"/>
                <w:szCs w:val="20"/>
              </w:rPr>
              <w:t>.48</w:t>
            </w:r>
          </w:p>
        </w:tc>
      </w:tr>
      <w:tr w:rsidR="003811AB" w:rsidRPr="003811AB" w14:paraId="7EA3E8B5" w14:textId="77777777" w:rsidTr="00D156CE">
        <w:trPr>
          <w:trHeight w:val="340"/>
        </w:trPr>
        <w:tc>
          <w:tcPr>
            <w:tcW w:w="3333" w:type="pct"/>
            <w:vAlign w:val="center"/>
          </w:tcPr>
          <w:p w14:paraId="1320FBE0" w14:textId="77777777" w:rsidR="003811AB" w:rsidRPr="003811AB" w:rsidRDefault="003811AB" w:rsidP="003811AB">
            <w:pPr>
              <w:rPr>
                <w:b/>
                <w:bCs/>
                <w:sz w:val="20"/>
                <w:szCs w:val="20"/>
              </w:rPr>
            </w:pPr>
            <w:r w:rsidRPr="003811AB">
              <w:rPr>
                <w:b/>
                <w:bCs/>
                <w:sz w:val="20"/>
                <w:szCs w:val="20"/>
              </w:rPr>
              <w:t>Тепловая мощность нетто, Гкал/ч</w:t>
            </w:r>
          </w:p>
        </w:tc>
        <w:tc>
          <w:tcPr>
            <w:tcW w:w="1667" w:type="pct"/>
            <w:noWrap/>
            <w:vAlign w:val="center"/>
          </w:tcPr>
          <w:p w14:paraId="736B8395" w14:textId="7F154B71" w:rsidR="003811AB" w:rsidRPr="003811AB" w:rsidRDefault="00EE244B" w:rsidP="003811AB">
            <w:pPr>
              <w:jc w:val="center"/>
              <w:rPr>
                <w:color w:val="000000"/>
                <w:sz w:val="20"/>
                <w:szCs w:val="20"/>
              </w:rPr>
            </w:pPr>
            <w:r w:rsidRPr="00EE244B">
              <w:rPr>
                <w:color w:val="000000"/>
                <w:sz w:val="20"/>
                <w:szCs w:val="20"/>
              </w:rPr>
              <w:t>44,66</w:t>
            </w:r>
          </w:p>
        </w:tc>
      </w:tr>
      <w:tr w:rsidR="003811AB" w:rsidRPr="003811AB" w14:paraId="5EDE251C" w14:textId="77777777" w:rsidTr="00D156CE">
        <w:trPr>
          <w:trHeight w:val="340"/>
        </w:trPr>
        <w:tc>
          <w:tcPr>
            <w:tcW w:w="3333" w:type="pct"/>
            <w:vAlign w:val="center"/>
          </w:tcPr>
          <w:p w14:paraId="71235213" w14:textId="77777777" w:rsidR="003811AB" w:rsidRPr="003811AB" w:rsidRDefault="003811AB" w:rsidP="003811AB">
            <w:pPr>
              <w:rPr>
                <w:b/>
                <w:bCs/>
                <w:sz w:val="20"/>
                <w:szCs w:val="20"/>
              </w:rPr>
            </w:pPr>
            <w:r w:rsidRPr="003811AB">
              <w:rPr>
                <w:b/>
                <w:bCs/>
                <w:sz w:val="20"/>
                <w:szCs w:val="20"/>
              </w:rPr>
              <w:t>Нагрузка потребителей, Гкал/ч</w:t>
            </w:r>
          </w:p>
        </w:tc>
        <w:tc>
          <w:tcPr>
            <w:tcW w:w="1667" w:type="pct"/>
            <w:noWrap/>
            <w:vAlign w:val="center"/>
          </w:tcPr>
          <w:p w14:paraId="73109983" w14:textId="216E5E54" w:rsidR="003811AB" w:rsidRPr="003811AB" w:rsidRDefault="00EE244B" w:rsidP="003811AB">
            <w:pPr>
              <w:jc w:val="center"/>
              <w:rPr>
                <w:color w:val="000000"/>
                <w:sz w:val="20"/>
                <w:szCs w:val="20"/>
              </w:rPr>
            </w:pPr>
            <w:r w:rsidRPr="00EE244B">
              <w:rPr>
                <w:color w:val="000000"/>
                <w:sz w:val="20"/>
                <w:szCs w:val="20"/>
              </w:rPr>
              <w:t>38,95</w:t>
            </w:r>
          </w:p>
        </w:tc>
      </w:tr>
      <w:tr w:rsidR="003811AB" w:rsidRPr="003811AB" w14:paraId="5C905F9A" w14:textId="77777777" w:rsidTr="00D156CE">
        <w:trPr>
          <w:trHeight w:val="340"/>
        </w:trPr>
        <w:tc>
          <w:tcPr>
            <w:tcW w:w="3333" w:type="pct"/>
            <w:vAlign w:val="center"/>
          </w:tcPr>
          <w:p w14:paraId="0B427A04" w14:textId="77777777" w:rsidR="003811AB" w:rsidRPr="003811AB" w:rsidRDefault="003811AB" w:rsidP="003811AB">
            <w:pPr>
              <w:rPr>
                <w:b/>
                <w:bCs/>
                <w:sz w:val="20"/>
                <w:szCs w:val="20"/>
              </w:rPr>
            </w:pPr>
            <w:r w:rsidRPr="003811AB">
              <w:rPr>
                <w:b/>
                <w:bCs/>
                <w:sz w:val="20"/>
                <w:szCs w:val="20"/>
              </w:rPr>
              <w:t>Потери в тепловых сетях, Гкал/ч</w:t>
            </w:r>
          </w:p>
        </w:tc>
        <w:tc>
          <w:tcPr>
            <w:tcW w:w="1667" w:type="pct"/>
            <w:noWrap/>
            <w:vAlign w:val="center"/>
          </w:tcPr>
          <w:p w14:paraId="104FB2F0" w14:textId="3925AAB7" w:rsidR="003811AB" w:rsidRPr="003811AB" w:rsidRDefault="00EE244B" w:rsidP="003811AB">
            <w:pPr>
              <w:jc w:val="center"/>
              <w:rPr>
                <w:color w:val="000000"/>
                <w:sz w:val="20"/>
                <w:szCs w:val="20"/>
              </w:rPr>
            </w:pPr>
            <w:r w:rsidRPr="00EE244B">
              <w:rPr>
                <w:color w:val="000000"/>
                <w:sz w:val="20"/>
                <w:szCs w:val="20"/>
              </w:rPr>
              <w:t>0,528</w:t>
            </w:r>
          </w:p>
        </w:tc>
      </w:tr>
      <w:tr w:rsidR="003811AB" w:rsidRPr="003811AB" w14:paraId="08C77087" w14:textId="77777777" w:rsidTr="00D156CE">
        <w:trPr>
          <w:trHeight w:val="340"/>
        </w:trPr>
        <w:tc>
          <w:tcPr>
            <w:tcW w:w="3333" w:type="pct"/>
            <w:vAlign w:val="center"/>
          </w:tcPr>
          <w:p w14:paraId="29B07C8D" w14:textId="77777777" w:rsidR="003811AB" w:rsidRPr="003811AB" w:rsidRDefault="003811AB" w:rsidP="003811AB">
            <w:pPr>
              <w:rPr>
                <w:b/>
                <w:bCs/>
                <w:sz w:val="20"/>
                <w:szCs w:val="20"/>
              </w:rPr>
            </w:pPr>
            <w:r w:rsidRPr="003811AB">
              <w:rPr>
                <w:b/>
                <w:bCs/>
                <w:sz w:val="20"/>
                <w:szCs w:val="20"/>
              </w:rPr>
              <w:t>Резерв (+)/дефицит (-) тепловой мощности источников тепла, Гкал/ч</w:t>
            </w:r>
          </w:p>
        </w:tc>
        <w:tc>
          <w:tcPr>
            <w:tcW w:w="1667" w:type="pct"/>
            <w:noWrap/>
            <w:vAlign w:val="center"/>
          </w:tcPr>
          <w:p w14:paraId="72A6EC62" w14:textId="66C268F9" w:rsidR="003811AB" w:rsidRPr="003811AB" w:rsidRDefault="00EE244B" w:rsidP="003811AB">
            <w:pPr>
              <w:jc w:val="center"/>
              <w:rPr>
                <w:sz w:val="20"/>
                <w:szCs w:val="20"/>
              </w:rPr>
            </w:pPr>
            <w:r>
              <w:rPr>
                <w:sz w:val="20"/>
                <w:szCs w:val="20"/>
              </w:rPr>
              <w:t>5</w:t>
            </w:r>
            <w:r w:rsidR="003811AB" w:rsidRPr="003811AB">
              <w:rPr>
                <w:sz w:val="20"/>
                <w:szCs w:val="20"/>
              </w:rPr>
              <w:t>,</w:t>
            </w:r>
            <w:r>
              <w:rPr>
                <w:sz w:val="20"/>
                <w:szCs w:val="20"/>
              </w:rPr>
              <w:t>182</w:t>
            </w:r>
            <w:r w:rsidR="003811AB" w:rsidRPr="003811AB">
              <w:rPr>
                <w:sz w:val="20"/>
                <w:szCs w:val="20"/>
              </w:rPr>
              <w:t xml:space="preserve"> (или </w:t>
            </w:r>
            <w:r>
              <w:rPr>
                <w:sz w:val="20"/>
                <w:szCs w:val="20"/>
              </w:rPr>
              <w:t>11</w:t>
            </w:r>
            <w:r w:rsidR="003811AB" w:rsidRPr="003811AB">
              <w:rPr>
                <w:sz w:val="20"/>
                <w:szCs w:val="20"/>
              </w:rPr>
              <w:t>,</w:t>
            </w:r>
            <w:r>
              <w:rPr>
                <w:sz w:val="20"/>
                <w:szCs w:val="20"/>
              </w:rPr>
              <w:t>48</w:t>
            </w:r>
            <w:r w:rsidR="003811AB" w:rsidRPr="003811AB">
              <w:rPr>
                <w:sz w:val="20"/>
                <w:szCs w:val="20"/>
              </w:rPr>
              <w:t>%)</w:t>
            </w:r>
          </w:p>
        </w:tc>
      </w:tr>
      <w:tr w:rsidR="00EE244B" w:rsidRPr="003811AB" w14:paraId="28AE71F9" w14:textId="77777777" w:rsidTr="00EE244B">
        <w:trPr>
          <w:trHeight w:val="340"/>
        </w:trPr>
        <w:tc>
          <w:tcPr>
            <w:tcW w:w="5000" w:type="pct"/>
            <w:gridSpan w:val="2"/>
            <w:vAlign w:val="center"/>
          </w:tcPr>
          <w:p w14:paraId="13FB3F0C" w14:textId="12F3D9A3" w:rsidR="00EE244B" w:rsidRPr="00EE244B" w:rsidRDefault="00EE244B" w:rsidP="003811AB">
            <w:pPr>
              <w:jc w:val="center"/>
              <w:rPr>
                <w:b/>
                <w:sz w:val="20"/>
                <w:szCs w:val="20"/>
              </w:rPr>
            </w:pPr>
            <w:r w:rsidRPr="00EE244B">
              <w:rPr>
                <w:b/>
                <w:sz w:val="20"/>
                <w:szCs w:val="20"/>
              </w:rPr>
              <w:t>Котельная №2</w:t>
            </w:r>
          </w:p>
        </w:tc>
      </w:tr>
      <w:tr w:rsidR="00EE244B" w:rsidRPr="003811AB" w14:paraId="3B8D280A" w14:textId="77777777" w:rsidTr="00D156CE">
        <w:trPr>
          <w:trHeight w:val="340"/>
        </w:trPr>
        <w:tc>
          <w:tcPr>
            <w:tcW w:w="3333" w:type="pct"/>
            <w:vAlign w:val="center"/>
          </w:tcPr>
          <w:p w14:paraId="7765A2BC" w14:textId="23D01CEE" w:rsidR="00EE244B" w:rsidRPr="003811AB" w:rsidRDefault="00EE244B" w:rsidP="00EE244B">
            <w:pPr>
              <w:rPr>
                <w:b/>
                <w:bCs/>
                <w:sz w:val="20"/>
                <w:szCs w:val="20"/>
              </w:rPr>
            </w:pPr>
            <w:r w:rsidRPr="003811AB">
              <w:rPr>
                <w:b/>
                <w:bCs/>
                <w:sz w:val="20"/>
                <w:szCs w:val="20"/>
              </w:rPr>
              <w:lastRenderedPageBreak/>
              <w:t>Установленная мощность, Гкал/ч</w:t>
            </w:r>
          </w:p>
        </w:tc>
        <w:tc>
          <w:tcPr>
            <w:tcW w:w="1667" w:type="pct"/>
            <w:noWrap/>
            <w:vAlign w:val="center"/>
          </w:tcPr>
          <w:p w14:paraId="11210A19" w14:textId="65D7D746" w:rsidR="00EE244B" w:rsidRPr="003811AB" w:rsidRDefault="00EE244B" w:rsidP="00EE244B">
            <w:pPr>
              <w:jc w:val="center"/>
              <w:rPr>
                <w:sz w:val="20"/>
                <w:szCs w:val="20"/>
              </w:rPr>
            </w:pPr>
            <w:r w:rsidRPr="00EE244B">
              <w:rPr>
                <w:sz w:val="20"/>
                <w:szCs w:val="20"/>
              </w:rPr>
              <w:t>174,13</w:t>
            </w:r>
          </w:p>
        </w:tc>
      </w:tr>
      <w:tr w:rsidR="00EE244B" w:rsidRPr="003811AB" w14:paraId="6A1EF510" w14:textId="77777777" w:rsidTr="00D156CE">
        <w:trPr>
          <w:trHeight w:val="340"/>
        </w:trPr>
        <w:tc>
          <w:tcPr>
            <w:tcW w:w="3333" w:type="pct"/>
            <w:vAlign w:val="center"/>
          </w:tcPr>
          <w:p w14:paraId="375CCF1D" w14:textId="40B90894" w:rsidR="00EE244B" w:rsidRPr="003811AB" w:rsidRDefault="00EE244B" w:rsidP="00EE244B">
            <w:pPr>
              <w:rPr>
                <w:b/>
                <w:bCs/>
                <w:sz w:val="20"/>
                <w:szCs w:val="20"/>
              </w:rPr>
            </w:pPr>
            <w:r w:rsidRPr="003811AB">
              <w:rPr>
                <w:b/>
                <w:bCs/>
                <w:sz w:val="20"/>
                <w:szCs w:val="20"/>
              </w:rPr>
              <w:t xml:space="preserve">Располагаемая мощность источника, Гкал/ч, </w:t>
            </w:r>
          </w:p>
        </w:tc>
        <w:tc>
          <w:tcPr>
            <w:tcW w:w="1667" w:type="pct"/>
            <w:noWrap/>
            <w:vAlign w:val="center"/>
          </w:tcPr>
          <w:p w14:paraId="7E825C61" w14:textId="0401190F" w:rsidR="00EE244B" w:rsidRPr="003811AB" w:rsidRDefault="00EE244B" w:rsidP="00EE244B">
            <w:pPr>
              <w:jc w:val="center"/>
              <w:rPr>
                <w:sz w:val="20"/>
                <w:szCs w:val="20"/>
              </w:rPr>
            </w:pPr>
            <w:r w:rsidRPr="00EE244B">
              <w:rPr>
                <w:sz w:val="20"/>
                <w:szCs w:val="20"/>
              </w:rPr>
              <w:t>174,13</w:t>
            </w:r>
          </w:p>
        </w:tc>
      </w:tr>
      <w:tr w:rsidR="00EE244B" w:rsidRPr="003811AB" w14:paraId="5999C34D" w14:textId="77777777" w:rsidTr="00D156CE">
        <w:trPr>
          <w:trHeight w:val="340"/>
        </w:trPr>
        <w:tc>
          <w:tcPr>
            <w:tcW w:w="3333" w:type="pct"/>
            <w:vAlign w:val="center"/>
          </w:tcPr>
          <w:p w14:paraId="65914F18" w14:textId="021B2AA1" w:rsidR="00EE244B" w:rsidRPr="003811AB" w:rsidRDefault="00EE244B" w:rsidP="00EE244B">
            <w:pPr>
              <w:rPr>
                <w:b/>
                <w:bCs/>
                <w:sz w:val="20"/>
                <w:szCs w:val="20"/>
              </w:rPr>
            </w:pPr>
            <w:r w:rsidRPr="003811AB">
              <w:rPr>
                <w:b/>
                <w:bCs/>
                <w:sz w:val="20"/>
                <w:szCs w:val="20"/>
              </w:rPr>
              <w:t>Собственные нужды, Гкал/ч</w:t>
            </w:r>
          </w:p>
        </w:tc>
        <w:tc>
          <w:tcPr>
            <w:tcW w:w="1667" w:type="pct"/>
            <w:noWrap/>
            <w:vAlign w:val="center"/>
          </w:tcPr>
          <w:p w14:paraId="12942D47" w14:textId="0B7EDCDC" w:rsidR="00EE244B" w:rsidRPr="003811AB" w:rsidRDefault="00EE244B" w:rsidP="00EE244B">
            <w:pPr>
              <w:jc w:val="center"/>
              <w:rPr>
                <w:sz w:val="20"/>
                <w:szCs w:val="20"/>
              </w:rPr>
            </w:pPr>
            <w:r w:rsidRPr="003811AB">
              <w:rPr>
                <w:sz w:val="20"/>
                <w:szCs w:val="20"/>
              </w:rPr>
              <w:t>2,</w:t>
            </w:r>
            <w:r>
              <w:rPr>
                <w:sz w:val="20"/>
                <w:szCs w:val="20"/>
              </w:rPr>
              <w:t>0</w:t>
            </w:r>
          </w:p>
        </w:tc>
      </w:tr>
      <w:tr w:rsidR="00EE244B" w:rsidRPr="003811AB" w14:paraId="45BC7CF5" w14:textId="77777777" w:rsidTr="00D156CE">
        <w:trPr>
          <w:trHeight w:val="340"/>
        </w:trPr>
        <w:tc>
          <w:tcPr>
            <w:tcW w:w="3333" w:type="pct"/>
            <w:vAlign w:val="center"/>
          </w:tcPr>
          <w:p w14:paraId="727A2886" w14:textId="7A403625" w:rsidR="00EE244B" w:rsidRPr="003811AB" w:rsidRDefault="00EE244B" w:rsidP="00EE244B">
            <w:pPr>
              <w:rPr>
                <w:b/>
                <w:bCs/>
                <w:sz w:val="20"/>
                <w:szCs w:val="20"/>
              </w:rPr>
            </w:pPr>
            <w:r w:rsidRPr="003811AB">
              <w:rPr>
                <w:b/>
                <w:bCs/>
                <w:sz w:val="20"/>
                <w:szCs w:val="20"/>
              </w:rPr>
              <w:t>Тепловая мощность нетто, Гкал/ч</w:t>
            </w:r>
          </w:p>
        </w:tc>
        <w:tc>
          <w:tcPr>
            <w:tcW w:w="1667" w:type="pct"/>
            <w:noWrap/>
            <w:vAlign w:val="center"/>
          </w:tcPr>
          <w:p w14:paraId="537189B3" w14:textId="159C6860" w:rsidR="00EE244B" w:rsidRPr="003811AB" w:rsidRDefault="00EE244B" w:rsidP="00EE244B">
            <w:pPr>
              <w:jc w:val="center"/>
              <w:rPr>
                <w:sz w:val="20"/>
                <w:szCs w:val="20"/>
              </w:rPr>
            </w:pPr>
            <w:r w:rsidRPr="00EE244B">
              <w:rPr>
                <w:color w:val="000000"/>
                <w:sz w:val="20"/>
                <w:szCs w:val="20"/>
              </w:rPr>
              <w:t>172,13</w:t>
            </w:r>
          </w:p>
        </w:tc>
      </w:tr>
      <w:tr w:rsidR="00EE244B" w:rsidRPr="003811AB" w14:paraId="5CB97F92" w14:textId="77777777" w:rsidTr="00D156CE">
        <w:trPr>
          <w:trHeight w:val="340"/>
        </w:trPr>
        <w:tc>
          <w:tcPr>
            <w:tcW w:w="3333" w:type="pct"/>
            <w:vAlign w:val="center"/>
          </w:tcPr>
          <w:p w14:paraId="15E94306" w14:textId="5C31BA46" w:rsidR="00EE244B" w:rsidRPr="003811AB" w:rsidRDefault="00EE244B" w:rsidP="00EE244B">
            <w:pPr>
              <w:rPr>
                <w:b/>
                <w:bCs/>
                <w:sz w:val="20"/>
                <w:szCs w:val="20"/>
              </w:rPr>
            </w:pPr>
            <w:r w:rsidRPr="003811AB">
              <w:rPr>
                <w:b/>
                <w:bCs/>
                <w:sz w:val="20"/>
                <w:szCs w:val="20"/>
              </w:rPr>
              <w:t>Нагрузка потребителей, Гкал/ч</w:t>
            </w:r>
          </w:p>
        </w:tc>
        <w:tc>
          <w:tcPr>
            <w:tcW w:w="1667" w:type="pct"/>
            <w:noWrap/>
            <w:vAlign w:val="center"/>
          </w:tcPr>
          <w:p w14:paraId="30BCF96C" w14:textId="73B087C4" w:rsidR="00EE244B" w:rsidRPr="003811AB" w:rsidRDefault="00EE244B" w:rsidP="00EE244B">
            <w:pPr>
              <w:jc w:val="center"/>
              <w:rPr>
                <w:sz w:val="20"/>
                <w:szCs w:val="20"/>
              </w:rPr>
            </w:pPr>
            <w:r w:rsidRPr="00EE244B">
              <w:rPr>
                <w:color w:val="000000"/>
                <w:sz w:val="20"/>
                <w:szCs w:val="20"/>
              </w:rPr>
              <w:t>158,89</w:t>
            </w:r>
          </w:p>
        </w:tc>
      </w:tr>
      <w:tr w:rsidR="00EE244B" w:rsidRPr="003811AB" w14:paraId="1992DABA" w14:textId="77777777" w:rsidTr="00D156CE">
        <w:trPr>
          <w:trHeight w:val="340"/>
        </w:trPr>
        <w:tc>
          <w:tcPr>
            <w:tcW w:w="3333" w:type="pct"/>
            <w:vAlign w:val="center"/>
          </w:tcPr>
          <w:p w14:paraId="1FEACE07" w14:textId="4DA43684" w:rsidR="00EE244B" w:rsidRPr="003811AB" w:rsidRDefault="00EE244B" w:rsidP="00EE244B">
            <w:pPr>
              <w:rPr>
                <w:b/>
                <w:bCs/>
                <w:sz w:val="20"/>
                <w:szCs w:val="20"/>
              </w:rPr>
            </w:pPr>
            <w:r w:rsidRPr="003811AB">
              <w:rPr>
                <w:b/>
                <w:bCs/>
                <w:sz w:val="20"/>
                <w:szCs w:val="20"/>
              </w:rPr>
              <w:t>Потери в тепловых сетях, Гкал/ч</w:t>
            </w:r>
          </w:p>
        </w:tc>
        <w:tc>
          <w:tcPr>
            <w:tcW w:w="1667" w:type="pct"/>
            <w:noWrap/>
            <w:vAlign w:val="center"/>
          </w:tcPr>
          <w:p w14:paraId="0DEEB498" w14:textId="6BCB4300" w:rsidR="00EE244B" w:rsidRPr="003811AB" w:rsidRDefault="00EE244B" w:rsidP="00EE244B">
            <w:pPr>
              <w:jc w:val="center"/>
              <w:rPr>
                <w:sz w:val="20"/>
                <w:szCs w:val="20"/>
              </w:rPr>
            </w:pPr>
            <w:r w:rsidRPr="00EE244B">
              <w:rPr>
                <w:color w:val="000000"/>
                <w:sz w:val="20"/>
                <w:szCs w:val="20"/>
              </w:rPr>
              <w:t>6,36</w:t>
            </w:r>
          </w:p>
        </w:tc>
      </w:tr>
      <w:tr w:rsidR="00EE244B" w:rsidRPr="003811AB" w14:paraId="0C100BE2" w14:textId="77777777" w:rsidTr="00D156CE">
        <w:trPr>
          <w:trHeight w:val="340"/>
        </w:trPr>
        <w:tc>
          <w:tcPr>
            <w:tcW w:w="3333" w:type="pct"/>
            <w:vAlign w:val="center"/>
          </w:tcPr>
          <w:p w14:paraId="3BCD7F23" w14:textId="4C40C5E8" w:rsidR="00EE244B" w:rsidRPr="003811AB" w:rsidRDefault="00EE244B" w:rsidP="00EE244B">
            <w:pPr>
              <w:rPr>
                <w:b/>
                <w:bCs/>
                <w:sz w:val="20"/>
                <w:szCs w:val="20"/>
              </w:rPr>
            </w:pPr>
            <w:r w:rsidRPr="003811AB">
              <w:rPr>
                <w:b/>
                <w:bCs/>
                <w:sz w:val="20"/>
                <w:szCs w:val="20"/>
              </w:rPr>
              <w:t>Резерв (+)/дефицит (-) тепловой мощности источников тепла, Гкал/ч</w:t>
            </w:r>
          </w:p>
        </w:tc>
        <w:tc>
          <w:tcPr>
            <w:tcW w:w="1667" w:type="pct"/>
            <w:noWrap/>
            <w:vAlign w:val="center"/>
          </w:tcPr>
          <w:p w14:paraId="55933974" w14:textId="0163D3F3" w:rsidR="00EE244B" w:rsidRPr="00EE244B" w:rsidRDefault="00EE244B" w:rsidP="00EE244B">
            <w:pPr>
              <w:jc w:val="center"/>
              <w:rPr>
                <w:sz w:val="20"/>
                <w:szCs w:val="20"/>
              </w:rPr>
            </w:pPr>
            <w:r>
              <w:rPr>
                <w:sz w:val="20"/>
                <w:szCs w:val="20"/>
              </w:rPr>
              <w:t>6</w:t>
            </w:r>
            <w:r w:rsidRPr="003811AB">
              <w:rPr>
                <w:sz w:val="20"/>
                <w:szCs w:val="20"/>
              </w:rPr>
              <w:t>,8</w:t>
            </w:r>
            <w:r>
              <w:rPr>
                <w:sz w:val="20"/>
                <w:szCs w:val="20"/>
              </w:rPr>
              <w:t>9</w:t>
            </w:r>
            <w:r w:rsidRPr="003811AB">
              <w:rPr>
                <w:sz w:val="20"/>
                <w:szCs w:val="20"/>
              </w:rPr>
              <w:t xml:space="preserve"> (или </w:t>
            </w:r>
            <w:r>
              <w:rPr>
                <w:sz w:val="20"/>
                <w:szCs w:val="20"/>
              </w:rPr>
              <w:t>4</w:t>
            </w:r>
            <w:r w:rsidRPr="003811AB">
              <w:rPr>
                <w:sz w:val="20"/>
                <w:szCs w:val="20"/>
              </w:rPr>
              <w:t>,</w:t>
            </w:r>
            <w:r>
              <w:rPr>
                <w:sz w:val="20"/>
                <w:szCs w:val="20"/>
              </w:rPr>
              <w:t>0</w:t>
            </w:r>
            <w:r w:rsidRPr="003811AB">
              <w:rPr>
                <w:sz w:val="20"/>
                <w:szCs w:val="20"/>
              </w:rPr>
              <w:t xml:space="preserve"> %)</w:t>
            </w:r>
          </w:p>
        </w:tc>
      </w:tr>
      <w:bookmarkEnd w:id="227"/>
    </w:tbl>
    <w:p w14:paraId="6634A782" w14:textId="77777777" w:rsidR="006A3FB5" w:rsidRPr="00537F75" w:rsidRDefault="006A3FB5" w:rsidP="00C01E17">
      <w:pPr>
        <w:autoSpaceDE w:val="0"/>
        <w:autoSpaceDN w:val="0"/>
        <w:adjustRightInd w:val="0"/>
        <w:spacing w:line="360" w:lineRule="auto"/>
        <w:ind w:firstLine="709"/>
        <w:jc w:val="both"/>
        <w:rPr>
          <w:sz w:val="26"/>
          <w:szCs w:val="26"/>
        </w:rPr>
      </w:pPr>
    </w:p>
    <w:p w14:paraId="0D0B1679" w14:textId="282F6CE4"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Таким образом, наиболее предпочтительным является второй вариант развития – строительство на застраиваемой территории но</w:t>
      </w:r>
      <w:r w:rsidR="003811AB">
        <w:rPr>
          <w:sz w:val="26"/>
          <w:szCs w:val="26"/>
        </w:rPr>
        <w:t>вых</w:t>
      </w:r>
      <w:r w:rsidRPr="00537F75">
        <w:rPr>
          <w:sz w:val="26"/>
          <w:szCs w:val="26"/>
        </w:rPr>
        <w:t xml:space="preserve"> источник</w:t>
      </w:r>
      <w:r w:rsidR="003811AB">
        <w:rPr>
          <w:sz w:val="26"/>
          <w:szCs w:val="26"/>
        </w:rPr>
        <w:t>ов</w:t>
      </w:r>
      <w:r w:rsidRPr="00537F75">
        <w:rPr>
          <w:sz w:val="26"/>
          <w:szCs w:val="26"/>
        </w:rPr>
        <w:t xml:space="preserve"> тепловой энергии. Разграничение зон деятельности котельных представлено на рисунке </w:t>
      </w:r>
      <w:r w:rsidR="00DC63CD">
        <w:fldChar w:fldCharType="begin"/>
      </w:r>
      <w:r w:rsidR="00DC63CD">
        <w:instrText xml:space="preserve"> REF р_разгран_зон_деят \h  \* MERGEFORMAT </w:instrText>
      </w:r>
      <w:r w:rsidR="00DC63CD">
        <w:fldChar w:fldCharType="separate"/>
      </w:r>
      <w:r w:rsidR="00EC650D" w:rsidRPr="00EC650D">
        <w:rPr>
          <w:noProof/>
          <w:sz w:val="26"/>
          <w:szCs w:val="26"/>
        </w:rPr>
        <w:t>1</w:t>
      </w:r>
      <w:r w:rsidR="00DC63CD">
        <w:fldChar w:fldCharType="end"/>
      </w:r>
      <w:r w:rsidR="00892CC0">
        <w:t>8</w:t>
      </w:r>
      <w:r w:rsidRPr="00537F75">
        <w:rPr>
          <w:sz w:val="26"/>
          <w:szCs w:val="26"/>
        </w:rPr>
        <w:t>.</w:t>
      </w:r>
    </w:p>
    <w:p w14:paraId="7D69D72D"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 xml:space="preserve">Также, для определения наиболее финансово-привлекательного варианта развития системы теплоснабжения, в Главе 5 выполнено сравнение затрат при реализации каждого из вариантов. </w:t>
      </w:r>
    </w:p>
    <w:p w14:paraId="6070D487" w14:textId="77777777" w:rsidR="006A3FB5" w:rsidRPr="00537F75" w:rsidRDefault="006A3FB5" w:rsidP="00C01E17">
      <w:pPr>
        <w:autoSpaceDE w:val="0"/>
        <w:autoSpaceDN w:val="0"/>
        <w:adjustRightInd w:val="0"/>
        <w:spacing w:line="360" w:lineRule="auto"/>
        <w:ind w:firstLine="709"/>
        <w:jc w:val="both"/>
        <w:rPr>
          <w:sz w:val="28"/>
          <w:szCs w:val="26"/>
        </w:rPr>
      </w:pPr>
    </w:p>
    <w:p w14:paraId="6396308F" w14:textId="77777777" w:rsidR="006A3FB5" w:rsidRPr="00537F75" w:rsidRDefault="006A3FB5" w:rsidP="00C01E17">
      <w:pPr>
        <w:pStyle w:val="a3"/>
        <w:spacing w:line="360" w:lineRule="auto"/>
        <w:ind w:left="0" w:firstLine="709"/>
        <w:rPr>
          <w:sz w:val="28"/>
          <w:szCs w:val="26"/>
        </w:rPr>
        <w:sectPr w:rsidR="006A3FB5" w:rsidRPr="00537F75" w:rsidSect="008C7E19">
          <w:pgSz w:w="11906" w:h="16838"/>
          <w:pgMar w:top="1134" w:right="850" w:bottom="1134" w:left="1701" w:header="708" w:footer="737" w:gutter="0"/>
          <w:cols w:space="708"/>
          <w:docGrid w:linePitch="360"/>
        </w:sectPr>
      </w:pPr>
    </w:p>
    <w:p w14:paraId="13D1BEE9" w14:textId="5F47EAA0" w:rsidR="006A3FB5" w:rsidRPr="00537F75" w:rsidRDefault="00475FD8" w:rsidP="00C01E17">
      <w:pPr>
        <w:keepNext/>
        <w:autoSpaceDE w:val="0"/>
        <w:autoSpaceDN w:val="0"/>
        <w:adjustRightInd w:val="0"/>
        <w:spacing w:line="360" w:lineRule="auto"/>
        <w:jc w:val="center"/>
      </w:pPr>
      <w:r>
        <w:rPr>
          <w:noProof/>
        </w:rPr>
        <w:lastRenderedPageBreak/>
        <w:drawing>
          <wp:inline distT="0" distB="0" distL="0" distR="0" wp14:anchorId="6500F595" wp14:editId="0A1D9F61">
            <wp:extent cx="5502275" cy="876300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Зоны действия ТСО_финал.png"/>
                    <pic:cNvPicPr/>
                  </pic:nvPicPr>
                  <pic:blipFill>
                    <a:blip r:embed="rId37"/>
                    <a:stretch>
                      <a:fillRect/>
                    </a:stretch>
                  </pic:blipFill>
                  <pic:spPr>
                    <a:xfrm>
                      <a:off x="0" y="0"/>
                      <a:ext cx="5502275" cy="8763000"/>
                    </a:xfrm>
                    <a:prstGeom prst="rect">
                      <a:avLst/>
                    </a:prstGeom>
                  </pic:spPr>
                </pic:pic>
              </a:graphicData>
            </a:graphic>
          </wp:inline>
        </w:drawing>
      </w:r>
    </w:p>
    <w:p w14:paraId="7095A5C4" w14:textId="32F20455" w:rsidR="006A3FB5" w:rsidRPr="00537F75" w:rsidRDefault="006A3FB5" w:rsidP="00D715C9">
      <w:pPr>
        <w:pStyle w:val="af6"/>
        <w:rPr>
          <w:sz w:val="28"/>
          <w:szCs w:val="26"/>
        </w:rPr>
        <w:sectPr w:rsidR="006A3FB5" w:rsidRPr="00537F75" w:rsidSect="008C7E19">
          <w:pgSz w:w="11906" w:h="16838"/>
          <w:pgMar w:top="1134" w:right="850" w:bottom="1134" w:left="1701" w:header="708" w:footer="737" w:gutter="0"/>
          <w:cols w:space="708"/>
          <w:docGrid w:linePitch="360"/>
        </w:sectPr>
      </w:pPr>
      <w:r w:rsidRPr="00537F75">
        <w:t xml:space="preserve">Рисунок </w:t>
      </w:r>
      <w:bookmarkStart w:id="229" w:name="р_разгран_зон_деят"/>
      <w:r w:rsidR="00DB2253" w:rsidRPr="00537F75">
        <w:fldChar w:fldCharType="begin"/>
      </w:r>
      <w:r w:rsidRPr="00537F75">
        <w:instrText xml:space="preserve"> SEQ Рисунок \* ARABIC </w:instrText>
      </w:r>
      <w:r w:rsidR="00DB2253" w:rsidRPr="00537F75">
        <w:fldChar w:fldCharType="separate"/>
      </w:r>
      <w:r w:rsidR="00EC650D">
        <w:rPr>
          <w:noProof/>
        </w:rPr>
        <w:t>1</w:t>
      </w:r>
      <w:r w:rsidR="005F2D94">
        <w:rPr>
          <w:noProof/>
        </w:rPr>
        <w:t>8</w:t>
      </w:r>
      <w:r w:rsidR="00DB2253" w:rsidRPr="00537F75">
        <w:fldChar w:fldCharType="end"/>
      </w:r>
      <w:bookmarkEnd w:id="229"/>
      <w:r w:rsidRPr="00537F75">
        <w:t>. Зоны деятельности котельных на территории участка 1</w:t>
      </w:r>
      <w:r w:rsidR="00555BE8">
        <w:t xml:space="preserve"> </w:t>
      </w:r>
      <w:r w:rsidR="00555BE8" w:rsidRPr="00555BE8">
        <w:t xml:space="preserve">МО «Муринское </w:t>
      </w:r>
      <w:r w:rsidR="001635A7" w:rsidRPr="001635A7">
        <w:t xml:space="preserve">городское </w:t>
      </w:r>
      <w:r w:rsidR="00555BE8" w:rsidRPr="00555BE8">
        <w:t>поселение»</w:t>
      </w:r>
      <w:r w:rsidR="00555BE8">
        <w:t>.</w:t>
      </w:r>
    </w:p>
    <w:p w14:paraId="38054817" w14:textId="41E98821"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30" w:name="_Toc5804319"/>
      <w:r w:rsidRPr="00537F75">
        <w:rPr>
          <w:b/>
          <w:spacing w:val="-2"/>
          <w:sz w:val="28"/>
          <w:szCs w:val="28"/>
        </w:rPr>
        <w:lastRenderedPageBreak/>
        <w:t xml:space="preserve">Раздел </w:t>
      </w:r>
      <w:r w:rsidR="008507A8">
        <w:rPr>
          <w:b/>
          <w:spacing w:val="-2"/>
          <w:sz w:val="28"/>
          <w:szCs w:val="28"/>
        </w:rPr>
        <w:t>3</w:t>
      </w:r>
      <w:r w:rsidRPr="00537F75">
        <w:rPr>
          <w:b/>
          <w:spacing w:val="-2"/>
          <w:sz w:val="28"/>
          <w:szCs w:val="28"/>
        </w:rPr>
        <w:t>. Анализ предложений по строительству, реконструкции и модернизации системы теплоснабжения</w:t>
      </w:r>
      <w:bookmarkEnd w:id="230"/>
    </w:p>
    <w:p w14:paraId="3DAB65CF" w14:textId="77777777" w:rsidR="006A3FB5" w:rsidRPr="00537F75" w:rsidRDefault="006A3FB5" w:rsidP="00C01E17">
      <w:pPr>
        <w:pStyle w:val="a3"/>
        <w:spacing w:line="360" w:lineRule="auto"/>
        <w:ind w:left="0" w:firstLine="709"/>
        <w:rPr>
          <w:sz w:val="26"/>
          <w:szCs w:val="26"/>
        </w:rPr>
      </w:pPr>
      <w:r w:rsidRPr="00537F75">
        <w:rPr>
          <w:sz w:val="26"/>
          <w:szCs w:val="26"/>
        </w:rPr>
        <w:t>При разработке вариантов развития схемы теплоснабжения сельского поселения определяющим критерием является надежное, качественное и экономически эффективное энергоснабжение потребителей.</w:t>
      </w:r>
    </w:p>
    <w:p w14:paraId="736D8CAA" w14:textId="77777777" w:rsidR="006A3FB5" w:rsidRPr="00537F75" w:rsidRDefault="006A3FB5" w:rsidP="00C01E17">
      <w:pPr>
        <w:pStyle w:val="a3"/>
        <w:spacing w:line="360" w:lineRule="auto"/>
        <w:ind w:left="0" w:firstLine="709"/>
        <w:rPr>
          <w:sz w:val="26"/>
          <w:szCs w:val="26"/>
        </w:rPr>
      </w:pPr>
      <w:r w:rsidRPr="00537F75">
        <w:rPr>
          <w:sz w:val="26"/>
          <w:szCs w:val="26"/>
        </w:rPr>
        <w:t>К основным мероприятиям модернизации системы теплоснабжения сельского поселения следует отнести:</w:t>
      </w:r>
    </w:p>
    <w:p w14:paraId="4CBA4720" w14:textId="77777777" w:rsidR="006A3FB5" w:rsidRDefault="006A3FB5" w:rsidP="00C01E17">
      <w:pPr>
        <w:pStyle w:val="a3"/>
        <w:numPr>
          <w:ilvl w:val="0"/>
          <w:numId w:val="17"/>
        </w:numPr>
        <w:spacing w:line="360" w:lineRule="auto"/>
        <w:rPr>
          <w:sz w:val="26"/>
          <w:szCs w:val="26"/>
        </w:rPr>
      </w:pPr>
      <w:r w:rsidRPr="00537F75">
        <w:rPr>
          <w:sz w:val="26"/>
          <w:szCs w:val="26"/>
        </w:rPr>
        <w:t xml:space="preserve">восстановление сетей горячего водоснабжения от БМК Лаврики д.34; </w:t>
      </w:r>
    </w:p>
    <w:p w14:paraId="4BAFA28B" w14:textId="4DF50323" w:rsidR="006A3FB5" w:rsidRPr="00537F75" w:rsidRDefault="006A3FB5" w:rsidP="00331276">
      <w:pPr>
        <w:pStyle w:val="a3"/>
        <w:numPr>
          <w:ilvl w:val="0"/>
          <w:numId w:val="17"/>
        </w:numPr>
        <w:spacing w:line="360" w:lineRule="auto"/>
        <w:rPr>
          <w:sz w:val="26"/>
          <w:szCs w:val="26"/>
        </w:rPr>
      </w:pPr>
      <w:r w:rsidRPr="00537F75">
        <w:rPr>
          <w:sz w:val="26"/>
          <w:szCs w:val="26"/>
        </w:rPr>
        <w:t xml:space="preserve">строительство </w:t>
      </w:r>
      <w:r w:rsidR="003A7264">
        <w:rPr>
          <w:sz w:val="26"/>
          <w:szCs w:val="26"/>
        </w:rPr>
        <w:t>К</w:t>
      </w:r>
      <w:r w:rsidRPr="00537F75">
        <w:rPr>
          <w:sz w:val="26"/>
          <w:szCs w:val="26"/>
        </w:rPr>
        <w:t>отельной №2 в районе перспективной застройки (участок 1)</w:t>
      </w:r>
      <w:r w:rsidR="0034026F">
        <w:rPr>
          <w:sz w:val="26"/>
          <w:szCs w:val="26"/>
        </w:rPr>
        <w:t>;</w:t>
      </w:r>
    </w:p>
    <w:p w14:paraId="2BFB7B26" w14:textId="77777777" w:rsidR="006A3FB5" w:rsidRPr="00537F75" w:rsidRDefault="006A3FB5" w:rsidP="00C01E17">
      <w:pPr>
        <w:pStyle w:val="a3"/>
        <w:numPr>
          <w:ilvl w:val="0"/>
          <w:numId w:val="17"/>
        </w:numPr>
        <w:spacing w:line="360" w:lineRule="auto"/>
        <w:ind w:left="1571"/>
        <w:rPr>
          <w:sz w:val="26"/>
          <w:szCs w:val="26"/>
        </w:rPr>
      </w:pPr>
      <w:r w:rsidRPr="00537F75">
        <w:rPr>
          <w:sz w:val="26"/>
          <w:szCs w:val="26"/>
        </w:rPr>
        <w:t>увеличение мощности котельной ООО «ТК «Мурино» для подключения потребителей в районе перспективной застройки (участок 11);</w:t>
      </w:r>
    </w:p>
    <w:p w14:paraId="69B033AC" w14:textId="773F9C38" w:rsidR="006A3FB5" w:rsidRPr="00537F75" w:rsidRDefault="006A3FB5" w:rsidP="00C01E17">
      <w:pPr>
        <w:pStyle w:val="a3"/>
        <w:numPr>
          <w:ilvl w:val="0"/>
          <w:numId w:val="17"/>
        </w:numPr>
        <w:spacing w:line="360" w:lineRule="auto"/>
        <w:ind w:left="1571"/>
        <w:rPr>
          <w:sz w:val="26"/>
          <w:szCs w:val="26"/>
        </w:rPr>
      </w:pPr>
      <w:r w:rsidRPr="00537F75">
        <w:rPr>
          <w:sz w:val="26"/>
          <w:szCs w:val="26"/>
        </w:rPr>
        <w:t>строительство тепловых сетей для обеспечения подключения перспективных потребителей участков 1,3,5,6</w:t>
      </w:r>
      <w:r w:rsidR="0034026F">
        <w:rPr>
          <w:sz w:val="26"/>
          <w:szCs w:val="26"/>
        </w:rPr>
        <w:t>,8</w:t>
      </w:r>
      <w:r w:rsidRPr="00537F75">
        <w:rPr>
          <w:sz w:val="26"/>
          <w:szCs w:val="26"/>
        </w:rPr>
        <w:t xml:space="preserve"> и 11;</w:t>
      </w:r>
    </w:p>
    <w:p w14:paraId="27BB49A4" w14:textId="77777777" w:rsidR="006A3FB5" w:rsidRPr="00537F75" w:rsidRDefault="006A3FB5" w:rsidP="00C01E17">
      <w:pPr>
        <w:pStyle w:val="a3"/>
        <w:numPr>
          <w:ilvl w:val="0"/>
          <w:numId w:val="17"/>
        </w:numPr>
        <w:spacing w:line="360" w:lineRule="auto"/>
        <w:rPr>
          <w:sz w:val="26"/>
          <w:szCs w:val="26"/>
        </w:rPr>
      </w:pPr>
      <w:r w:rsidRPr="00537F75">
        <w:rPr>
          <w:sz w:val="26"/>
          <w:szCs w:val="26"/>
        </w:rPr>
        <w:t>реконструкция тепловых сетей с увеличением диаметра трубопроводов для обеспечения перспективных приростов тепловой нагрузки.</w:t>
      </w:r>
    </w:p>
    <w:p w14:paraId="5704F198" w14:textId="77777777" w:rsidR="006A3FB5" w:rsidRPr="00537F75" w:rsidRDefault="006A3FB5" w:rsidP="00C01E17">
      <w:pPr>
        <w:spacing w:line="360" w:lineRule="auto"/>
        <w:ind w:firstLine="851"/>
        <w:jc w:val="both"/>
        <w:rPr>
          <w:sz w:val="26"/>
          <w:szCs w:val="26"/>
        </w:rPr>
      </w:pPr>
      <w:r w:rsidRPr="00537F75">
        <w:rPr>
          <w:sz w:val="26"/>
          <w:szCs w:val="26"/>
        </w:rPr>
        <w:t>Реализацию данных мероприятий предусматривается выполнить в срок с 2017 по 2032 год.</w:t>
      </w:r>
    </w:p>
    <w:p w14:paraId="73B525F6" w14:textId="77777777" w:rsidR="006A3FB5" w:rsidRPr="00537F75" w:rsidRDefault="006A3FB5" w:rsidP="00C01E17">
      <w:pPr>
        <w:spacing w:line="360" w:lineRule="auto"/>
        <w:ind w:firstLine="851"/>
        <w:jc w:val="both"/>
        <w:rPr>
          <w:sz w:val="28"/>
          <w:szCs w:val="28"/>
        </w:rPr>
      </w:pPr>
    </w:p>
    <w:p w14:paraId="077E5518" w14:textId="389CE5C3"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31" w:name="_Toc5804320"/>
      <w:r w:rsidRPr="00537F75">
        <w:rPr>
          <w:b/>
          <w:spacing w:val="-2"/>
          <w:sz w:val="28"/>
          <w:szCs w:val="28"/>
        </w:rPr>
        <w:t xml:space="preserve">Раздел </w:t>
      </w:r>
      <w:r w:rsidR="008507A8">
        <w:rPr>
          <w:b/>
          <w:spacing w:val="-2"/>
          <w:sz w:val="28"/>
          <w:szCs w:val="28"/>
        </w:rPr>
        <w:t>4</w:t>
      </w:r>
      <w:r w:rsidRPr="00537F75">
        <w:rPr>
          <w:b/>
          <w:spacing w:val="-2"/>
          <w:sz w:val="28"/>
          <w:szCs w:val="28"/>
        </w:rPr>
        <w:t>. Анализ предложений по строительству новых источников тепловой энергии</w:t>
      </w:r>
      <w:bookmarkEnd w:id="231"/>
    </w:p>
    <w:p w14:paraId="14931D9D" w14:textId="34DC85E3" w:rsidR="006A3FB5" w:rsidRPr="00537F75" w:rsidRDefault="006A3FB5" w:rsidP="00C01E17">
      <w:pPr>
        <w:spacing w:line="360" w:lineRule="auto"/>
        <w:ind w:firstLine="851"/>
        <w:jc w:val="both"/>
        <w:rPr>
          <w:sz w:val="26"/>
          <w:szCs w:val="26"/>
        </w:rPr>
      </w:pPr>
      <w:r w:rsidRPr="00537F75">
        <w:rPr>
          <w:sz w:val="26"/>
          <w:szCs w:val="26"/>
        </w:rPr>
        <w:t>Согласно выбранному варианту развития, строительство нов</w:t>
      </w:r>
      <w:r w:rsidR="00D8164F">
        <w:rPr>
          <w:sz w:val="26"/>
          <w:szCs w:val="26"/>
        </w:rPr>
        <w:t>ых</w:t>
      </w:r>
      <w:r w:rsidRPr="00537F75">
        <w:rPr>
          <w:sz w:val="26"/>
          <w:szCs w:val="26"/>
        </w:rPr>
        <w:t xml:space="preserve"> источник</w:t>
      </w:r>
      <w:r w:rsidR="00D8164F">
        <w:rPr>
          <w:sz w:val="26"/>
          <w:szCs w:val="26"/>
        </w:rPr>
        <w:t>ов</w:t>
      </w:r>
      <w:r w:rsidRPr="00537F75">
        <w:rPr>
          <w:sz w:val="26"/>
          <w:szCs w:val="26"/>
        </w:rPr>
        <w:t xml:space="preserve"> теплоснабжения планируется только на территории участка 1. Мощность нов</w:t>
      </w:r>
      <w:r w:rsidR="00D8164F">
        <w:rPr>
          <w:sz w:val="26"/>
          <w:szCs w:val="26"/>
        </w:rPr>
        <w:t>ых</w:t>
      </w:r>
      <w:r w:rsidRPr="00537F75">
        <w:rPr>
          <w:sz w:val="26"/>
          <w:szCs w:val="26"/>
        </w:rPr>
        <w:t xml:space="preserve"> источник</w:t>
      </w:r>
      <w:r w:rsidR="00D8164F">
        <w:rPr>
          <w:sz w:val="26"/>
          <w:szCs w:val="26"/>
        </w:rPr>
        <w:t>ов</w:t>
      </w:r>
      <w:r w:rsidRPr="00537F75">
        <w:rPr>
          <w:sz w:val="26"/>
          <w:szCs w:val="26"/>
        </w:rPr>
        <w:t xml:space="preserve"> будет составлять </w:t>
      </w:r>
      <w:r w:rsidR="0034026F">
        <w:rPr>
          <w:sz w:val="26"/>
          <w:szCs w:val="26"/>
        </w:rPr>
        <w:t>174</w:t>
      </w:r>
      <w:r w:rsidR="00D8164F" w:rsidRPr="00D8164F">
        <w:rPr>
          <w:sz w:val="26"/>
          <w:szCs w:val="26"/>
        </w:rPr>
        <w:t>,</w:t>
      </w:r>
      <w:r w:rsidR="0034026F">
        <w:rPr>
          <w:sz w:val="26"/>
          <w:szCs w:val="26"/>
        </w:rPr>
        <w:t>13</w:t>
      </w:r>
      <w:r w:rsidRPr="00537F75">
        <w:rPr>
          <w:sz w:val="26"/>
          <w:szCs w:val="26"/>
        </w:rPr>
        <w:t xml:space="preserve"> Гкал/ч</w:t>
      </w:r>
      <w:r w:rsidR="0034026F">
        <w:rPr>
          <w:sz w:val="26"/>
          <w:szCs w:val="26"/>
        </w:rPr>
        <w:t>.</w:t>
      </w:r>
    </w:p>
    <w:p w14:paraId="3ED8E9E0" w14:textId="77777777" w:rsidR="006A3FB5" w:rsidRPr="00537F75" w:rsidRDefault="006A3FB5" w:rsidP="00C01E17">
      <w:pPr>
        <w:spacing w:line="360" w:lineRule="auto"/>
        <w:ind w:firstLine="851"/>
        <w:jc w:val="both"/>
        <w:rPr>
          <w:sz w:val="26"/>
          <w:szCs w:val="26"/>
        </w:rPr>
      </w:pPr>
    </w:p>
    <w:p w14:paraId="2291037A" w14:textId="5C05D440"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32" w:name="_Toc5804321"/>
      <w:r w:rsidRPr="00537F75">
        <w:rPr>
          <w:b/>
          <w:spacing w:val="-2"/>
          <w:sz w:val="28"/>
          <w:szCs w:val="28"/>
        </w:rPr>
        <w:t xml:space="preserve">Раздел </w:t>
      </w:r>
      <w:r w:rsidR="008507A8">
        <w:rPr>
          <w:b/>
          <w:spacing w:val="-2"/>
          <w:sz w:val="28"/>
          <w:szCs w:val="28"/>
        </w:rPr>
        <w:t>5</w:t>
      </w:r>
      <w:r w:rsidRPr="00537F75">
        <w:rPr>
          <w:b/>
          <w:spacing w:val="-2"/>
          <w:sz w:val="28"/>
          <w:szCs w:val="28"/>
        </w:rPr>
        <w:t>. Оценка финансовых потребностей для мероприятия по строительству и реконструкции источников тепловой мощности и тепловых сетей</w:t>
      </w:r>
      <w:bookmarkEnd w:id="232"/>
    </w:p>
    <w:p w14:paraId="303F35A4"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В настоящем разделе выполнено сравнение финансовых потребностей для вариантов развития системы теплоснабжения территории на участке №1, которые были предложены в п.5.2.</w:t>
      </w:r>
    </w:p>
    <w:p w14:paraId="03F991A6" w14:textId="38FF5A19"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lastRenderedPageBreak/>
        <w:t xml:space="preserve">В таблице </w:t>
      </w:r>
      <w:r w:rsidR="00DC63CD">
        <w:fldChar w:fldCharType="begin"/>
      </w:r>
      <w:r w:rsidR="00DC63CD">
        <w:instrText xml:space="preserve"> REF т_фин_потр_для_1и2_вариантов \h  \* MERGEFORMAT </w:instrText>
      </w:r>
      <w:r w:rsidR="00DC63CD">
        <w:fldChar w:fldCharType="separate"/>
      </w:r>
      <w:r w:rsidR="00EC650D" w:rsidRPr="00EC650D">
        <w:rPr>
          <w:noProof/>
          <w:sz w:val="26"/>
          <w:szCs w:val="26"/>
        </w:rPr>
        <w:t>63</w:t>
      </w:r>
      <w:r w:rsidR="00DC63CD">
        <w:fldChar w:fldCharType="end"/>
      </w:r>
      <w:r w:rsidRPr="00537F75">
        <w:rPr>
          <w:sz w:val="26"/>
          <w:szCs w:val="26"/>
        </w:rPr>
        <w:t xml:space="preserve"> приведены финансовые потребности для вариантов развития системы теплоснабжения территории на участке №1.</w:t>
      </w:r>
    </w:p>
    <w:p w14:paraId="18554235"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Как видно из таблицы, затраты при реализации варианта со строительство котельной на территории участка №1 (вариант №2) ниже, что непосредственно сказывается и на стоимости подключения к системе централизованного теплоснабжения в указанном районе.</w:t>
      </w:r>
    </w:p>
    <w:p w14:paraId="19D9A7E0" w14:textId="77777777" w:rsidR="006A3FB5" w:rsidRPr="00537F75" w:rsidRDefault="006A3FB5" w:rsidP="00C01E17">
      <w:pPr>
        <w:autoSpaceDE w:val="0"/>
        <w:autoSpaceDN w:val="0"/>
        <w:adjustRightInd w:val="0"/>
        <w:spacing w:line="360" w:lineRule="auto"/>
        <w:ind w:firstLine="709"/>
        <w:jc w:val="both"/>
        <w:rPr>
          <w:sz w:val="26"/>
          <w:szCs w:val="26"/>
        </w:rPr>
      </w:pPr>
    </w:p>
    <w:p w14:paraId="4E09EDD4" w14:textId="77777777" w:rsidR="006A3FB5" w:rsidRPr="00537F75" w:rsidRDefault="006A3FB5" w:rsidP="00C01E17">
      <w:pPr>
        <w:autoSpaceDE w:val="0"/>
        <w:autoSpaceDN w:val="0"/>
        <w:adjustRightInd w:val="0"/>
        <w:spacing w:line="360" w:lineRule="auto"/>
        <w:ind w:firstLine="709"/>
        <w:jc w:val="both"/>
        <w:rPr>
          <w:sz w:val="26"/>
          <w:szCs w:val="26"/>
        </w:rPr>
        <w:sectPr w:rsidR="006A3FB5" w:rsidRPr="00537F75" w:rsidSect="008C7E19">
          <w:pgSz w:w="11920" w:h="16840"/>
          <w:pgMar w:top="1134" w:right="567" w:bottom="567" w:left="1701" w:header="0" w:footer="737" w:gutter="0"/>
          <w:cols w:space="720"/>
          <w:docGrid w:linePitch="272"/>
        </w:sectPr>
      </w:pPr>
    </w:p>
    <w:p w14:paraId="6DF5B35B" w14:textId="3F0C9AD3" w:rsidR="006A3FB5" w:rsidRDefault="006A3FB5" w:rsidP="00D715C9">
      <w:pPr>
        <w:pStyle w:val="af6"/>
      </w:pPr>
      <w:r w:rsidRPr="00537F75">
        <w:lastRenderedPageBreak/>
        <w:t xml:space="preserve">Таблица </w:t>
      </w:r>
      <w:bookmarkStart w:id="233" w:name="т_фин_потр_для_1и2_вариантов"/>
      <w:r w:rsidR="00DB2253" w:rsidRPr="00537F75">
        <w:fldChar w:fldCharType="begin"/>
      </w:r>
      <w:r w:rsidRPr="00537F75">
        <w:instrText xml:space="preserve"> SEQ Таблица \* ARABIC </w:instrText>
      </w:r>
      <w:r w:rsidR="00DB2253" w:rsidRPr="00537F75">
        <w:fldChar w:fldCharType="separate"/>
      </w:r>
      <w:r w:rsidR="00EC650D">
        <w:rPr>
          <w:noProof/>
        </w:rPr>
        <w:t>63</w:t>
      </w:r>
      <w:r w:rsidR="00DB2253" w:rsidRPr="00537F75">
        <w:fldChar w:fldCharType="end"/>
      </w:r>
      <w:bookmarkEnd w:id="233"/>
      <w:r w:rsidRPr="00537F75">
        <w:t>. Финансовые потребности для реализации мероприятий по организации теплоснабжения на территории участка №1</w:t>
      </w:r>
    </w:p>
    <w:tbl>
      <w:tblPr>
        <w:tblpPr w:leftFromText="180" w:rightFromText="180" w:vertAnchor="text" w:horzAnchor="margin" w:tblpY="113"/>
        <w:tblW w:w="5000" w:type="pct"/>
        <w:tblCellMar>
          <w:left w:w="0" w:type="dxa"/>
          <w:right w:w="0" w:type="dxa"/>
        </w:tblCellMar>
        <w:tblLook w:val="00A0" w:firstRow="1" w:lastRow="0" w:firstColumn="1" w:lastColumn="0" w:noHBand="0" w:noVBand="0"/>
      </w:tblPr>
      <w:tblGrid>
        <w:gridCol w:w="1999"/>
        <w:gridCol w:w="10480"/>
        <w:gridCol w:w="3257"/>
      </w:tblGrid>
      <w:tr w:rsidR="00D8164F" w:rsidRPr="00371B2B" w14:paraId="02A2DF23" w14:textId="77777777" w:rsidTr="00D8164F">
        <w:trPr>
          <w:trHeight w:val="20"/>
          <w:tblHeader/>
        </w:trPr>
        <w:tc>
          <w:tcPr>
            <w:tcW w:w="63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5EEA5FE" w14:textId="77777777" w:rsidR="00D8164F" w:rsidRPr="00371B2B" w:rsidRDefault="00D8164F" w:rsidP="00D8164F">
            <w:pPr>
              <w:jc w:val="center"/>
              <w:rPr>
                <w:b/>
                <w:bCs/>
                <w:color w:val="000000"/>
                <w:sz w:val="17"/>
                <w:szCs w:val="17"/>
              </w:rPr>
            </w:pPr>
            <w:r w:rsidRPr="00371B2B">
              <w:rPr>
                <w:b/>
                <w:bCs/>
                <w:color w:val="000000"/>
                <w:sz w:val="17"/>
                <w:szCs w:val="17"/>
              </w:rPr>
              <w:t>ТСО</w:t>
            </w:r>
          </w:p>
        </w:tc>
        <w:tc>
          <w:tcPr>
            <w:tcW w:w="333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F62C589" w14:textId="77777777" w:rsidR="00D8164F" w:rsidRPr="00371B2B" w:rsidRDefault="00D8164F" w:rsidP="00D8164F">
            <w:pPr>
              <w:jc w:val="center"/>
              <w:rPr>
                <w:b/>
                <w:bCs/>
                <w:color w:val="000000"/>
                <w:sz w:val="17"/>
                <w:szCs w:val="17"/>
              </w:rPr>
            </w:pPr>
            <w:r w:rsidRPr="00371B2B">
              <w:rPr>
                <w:b/>
                <w:bCs/>
                <w:color w:val="000000"/>
                <w:sz w:val="17"/>
                <w:szCs w:val="17"/>
              </w:rPr>
              <w:t>Мероприятие</w:t>
            </w:r>
          </w:p>
        </w:tc>
        <w:tc>
          <w:tcPr>
            <w:tcW w:w="10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B40DE73" w14:textId="5071A5F9" w:rsidR="00D8164F" w:rsidRPr="00371B2B" w:rsidRDefault="00D8164F" w:rsidP="00D8164F">
            <w:pPr>
              <w:jc w:val="center"/>
              <w:rPr>
                <w:b/>
                <w:bCs/>
                <w:color w:val="000000"/>
                <w:sz w:val="17"/>
                <w:szCs w:val="17"/>
              </w:rPr>
            </w:pPr>
            <w:r w:rsidRPr="00371B2B">
              <w:rPr>
                <w:b/>
                <w:bCs/>
                <w:color w:val="000000"/>
                <w:sz w:val="17"/>
                <w:szCs w:val="17"/>
              </w:rPr>
              <w:t xml:space="preserve">Стоимость, </w:t>
            </w:r>
            <w:r w:rsidR="006D006F" w:rsidRPr="00371B2B">
              <w:rPr>
                <w:b/>
                <w:bCs/>
                <w:color w:val="000000"/>
                <w:sz w:val="17"/>
                <w:szCs w:val="17"/>
              </w:rPr>
              <w:t>млн. рублей</w:t>
            </w:r>
          </w:p>
        </w:tc>
      </w:tr>
      <w:tr w:rsidR="00D8164F" w:rsidRPr="00371B2B" w14:paraId="4B6271FA" w14:textId="77777777" w:rsidTr="00D8164F">
        <w:trPr>
          <w:trHeight w:val="20"/>
        </w:trPr>
        <w:tc>
          <w:tcPr>
            <w:tcW w:w="5000" w:type="pct"/>
            <w:gridSpan w:val="3"/>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D56F0D8" w14:textId="77777777" w:rsidR="00D8164F" w:rsidRPr="00371B2B" w:rsidRDefault="00D8164F" w:rsidP="00D8164F">
            <w:pPr>
              <w:jc w:val="center"/>
              <w:rPr>
                <w:color w:val="000000"/>
                <w:sz w:val="17"/>
                <w:szCs w:val="17"/>
              </w:rPr>
            </w:pPr>
            <w:r w:rsidRPr="00371B2B">
              <w:rPr>
                <w:b/>
                <w:bCs/>
                <w:color w:val="000000"/>
                <w:sz w:val="17"/>
                <w:szCs w:val="17"/>
              </w:rPr>
              <w:t>Вариант 1</w:t>
            </w:r>
          </w:p>
        </w:tc>
      </w:tr>
      <w:tr w:rsidR="00D8164F" w:rsidRPr="00371B2B" w14:paraId="1FF99A19" w14:textId="77777777" w:rsidTr="00D8164F">
        <w:trPr>
          <w:trHeight w:val="20"/>
        </w:trPr>
        <w:tc>
          <w:tcPr>
            <w:tcW w:w="5000" w:type="pct"/>
            <w:gridSpan w:val="3"/>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ABB56B2" w14:textId="77777777" w:rsidR="00D8164F" w:rsidRPr="00371B2B" w:rsidRDefault="00D8164F" w:rsidP="00D8164F">
            <w:pPr>
              <w:jc w:val="center"/>
              <w:rPr>
                <w:color w:val="000000"/>
                <w:sz w:val="17"/>
                <w:szCs w:val="17"/>
              </w:rPr>
            </w:pPr>
            <w:r w:rsidRPr="00371B2B">
              <w:rPr>
                <w:b/>
                <w:bCs/>
                <w:color w:val="000000"/>
                <w:sz w:val="17"/>
                <w:szCs w:val="17"/>
              </w:rPr>
              <w:t>Мероприятия по источникам</w:t>
            </w:r>
          </w:p>
        </w:tc>
      </w:tr>
      <w:tr w:rsidR="00D8164F" w:rsidRPr="00371B2B" w14:paraId="7A517829" w14:textId="77777777" w:rsidTr="00D8164F">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59963BC" w14:textId="77777777" w:rsidR="00D8164F" w:rsidRPr="00371B2B" w:rsidRDefault="00D8164F" w:rsidP="00D8164F">
            <w:pPr>
              <w:jc w:val="center"/>
              <w:rPr>
                <w:color w:val="000000"/>
                <w:sz w:val="17"/>
                <w:szCs w:val="17"/>
              </w:rPr>
            </w:pPr>
            <w:r w:rsidRPr="00371B2B">
              <w:rPr>
                <w:color w:val="000000"/>
                <w:sz w:val="17"/>
                <w:szCs w:val="17"/>
              </w:rPr>
              <w:t>ПАО "ТГК-1"</w:t>
            </w:r>
          </w:p>
        </w:tc>
        <w:tc>
          <w:tcPr>
            <w:tcW w:w="3330" w:type="pct"/>
            <w:tcBorders>
              <w:top w:val="nil"/>
              <w:left w:val="nil"/>
              <w:bottom w:val="single" w:sz="4" w:space="0" w:color="auto"/>
              <w:right w:val="single" w:sz="4" w:space="0" w:color="auto"/>
            </w:tcBorders>
            <w:tcMar>
              <w:top w:w="15" w:type="dxa"/>
              <w:left w:w="15" w:type="dxa"/>
              <w:bottom w:w="0" w:type="dxa"/>
              <w:right w:w="15" w:type="dxa"/>
            </w:tcMar>
            <w:vAlign w:val="center"/>
          </w:tcPr>
          <w:p w14:paraId="2893F50C" w14:textId="77777777" w:rsidR="00D8164F" w:rsidRPr="00371B2B" w:rsidRDefault="00D8164F" w:rsidP="00D8164F">
            <w:pPr>
              <w:ind w:firstLine="485"/>
              <w:jc w:val="both"/>
              <w:rPr>
                <w:color w:val="000000"/>
                <w:sz w:val="17"/>
                <w:szCs w:val="17"/>
              </w:rPr>
            </w:pPr>
            <w:r w:rsidRPr="00371B2B">
              <w:rPr>
                <w:color w:val="000000"/>
                <w:sz w:val="17"/>
                <w:szCs w:val="17"/>
              </w:rPr>
              <w:t>Изменение схемы подачи сетевой воды от ПСГ энергоблоков на коллектор "Б»; Установка сетевых насосов с изменением схемы подключения сетевых трубопроводов на водогрейной котельной ТЭЦ-21; Монтаж системы регулирования температуры по тепломагистралям; Модернизация сетевых насосов с целью повышения производительности и напоров в соответствии с перспективными нагрузками теплосети; ПИР. Реконструкция теплофикационной установки для подключения новых абонентов и снятия ограничений по выдаче мощности.</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4F2C875A" w14:textId="7A9F36C3" w:rsidR="00D8164F" w:rsidRPr="00371B2B" w:rsidRDefault="0067259F" w:rsidP="00D8164F">
            <w:pPr>
              <w:jc w:val="center"/>
              <w:rPr>
                <w:color w:val="000000"/>
                <w:sz w:val="17"/>
                <w:szCs w:val="17"/>
              </w:rPr>
            </w:pPr>
            <w:r w:rsidRPr="0067259F">
              <w:rPr>
                <w:color w:val="000000"/>
                <w:sz w:val="17"/>
                <w:szCs w:val="17"/>
              </w:rPr>
              <w:t>546,7</w:t>
            </w:r>
          </w:p>
        </w:tc>
      </w:tr>
      <w:tr w:rsidR="00D8164F" w:rsidRPr="00371B2B" w14:paraId="4BBF8C20" w14:textId="77777777" w:rsidTr="00D8164F">
        <w:trPr>
          <w:trHeight w:val="20"/>
        </w:trPr>
        <w:tc>
          <w:tcPr>
            <w:tcW w:w="3965" w:type="pct"/>
            <w:gridSpan w:val="2"/>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5B1A8A53" w14:textId="20E61FBA" w:rsidR="00D8164F" w:rsidRPr="00371B2B" w:rsidRDefault="00D8164F" w:rsidP="00C15FBE">
            <w:pPr>
              <w:jc w:val="right"/>
              <w:rPr>
                <w:b/>
                <w:bCs/>
                <w:color w:val="000000"/>
                <w:sz w:val="17"/>
                <w:szCs w:val="17"/>
              </w:rPr>
            </w:pPr>
            <w:r w:rsidRPr="00371B2B">
              <w:rPr>
                <w:b/>
                <w:bCs/>
                <w:color w:val="000000"/>
                <w:sz w:val="17"/>
                <w:szCs w:val="17"/>
              </w:rPr>
              <w:t>Всего</w:t>
            </w:r>
            <w:r w:rsidR="00C15FBE">
              <w:rPr>
                <w:b/>
                <w:bCs/>
                <w:color w:val="000000"/>
                <w:sz w:val="17"/>
                <w:szCs w:val="17"/>
              </w:rPr>
              <w:t xml:space="preserve"> по источникам, млн руб. без НДС</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2439780F" w14:textId="744A9156" w:rsidR="00D8164F" w:rsidRPr="00371B2B" w:rsidRDefault="0067259F" w:rsidP="00D8164F">
            <w:pPr>
              <w:jc w:val="center"/>
              <w:rPr>
                <w:b/>
                <w:bCs/>
                <w:color w:val="000000"/>
                <w:sz w:val="17"/>
                <w:szCs w:val="17"/>
              </w:rPr>
            </w:pPr>
            <w:r w:rsidRPr="0067259F">
              <w:rPr>
                <w:b/>
                <w:bCs/>
                <w:color w:val="000000"/>
                <w:sz w:val="17"/>
                <w:szCs w:val="17"/>
              </w:rPr>
              <w:t>546,7</w:t>
            </w:r>
          </w:p>
        </w:tc>
      </w:tr>
      <w:tr w:rsidR="00D8164F" w:rsidRPr="00371B2B" w14:paraId="65033834" w14:textId="77777777" w:rsidTr="00D8164F">
        <w:trPr>
          <w:trHeight w:val="20"/>
        </w:trPr>
        <w:tc>
          <w:tcPr>
            <w:tcW w:w="5000" w:type="pct"/>
            <w:gridSpan w:val="3"/>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E6F75B4" w14:textId="77777777" w:rsidR="00D8164F" w:rsidRPr="00371B2B" w:rsidRDefault="00D8164F" w:rsidP="00D8164F">
            <w:pPr>
              <w:jc w:val="center"/>
              <w:rPr>
                <w:color w:val="000000"/>
                <w:sz w:val="17"/>
                <w:szCs w:val="17"/>
              </w:rPr>
            </w:pPr>
            <w:r w:rsidRPr="00371B2B">
              <w:rPr>
                <w:b/>
                <w:bCs/>
                <w:color w:val="000000"/>
                <w:sz w:val="17"/>
                <w:szCs w:val="17"/>
              </w:rPr>
              <w:t>Мероприятия по тепловым сетям</w:t>
            </w:r>
          </w:p>
        </w:tc>
      </w:tr>
      <w:tr w:rsidR="00D8164F" w:rsidRPr="00371B2B" w14:paraId="6CD52C02" w14:textId="77777777" w:rsidTr="00D8164F">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47901D79" w14:textId="77777777" w:rsidR="00D8164F" w:rsidRPr="00371B2B" w:rsidRDefault="00D8164F" w:rsidP="00D8164F">
            <w:pPr>
              <w:jc w:val="center"/>
              <w:rPr>
                <w:color w:val="000000"/>
                <w:sz w:val="17"/>
                <w:szCs w:val="17"/>
              </w:rPr>
            </w:pPr>
            <w:r w:rsidRPr="00371B2B">
              <w:rPr>
                <w:color w:val="000000"/>
                <w:sz w:val="17"/>
                <w:szCs w:val="17"/>
              </w:rPr>
              <w:t>АО «Теплосеть Санкт-Петербурга»</w:t>
            </w:r>
          </w:p>
        </w:tc>
        <w:tc>
          <w:tcPr>
            <w:tcW w:w="3330" w:type="pct"/>
            <w:tcBorders>
              <w:top w:val="nil"/>
              <w:left w:val="nil"/>
              <w:bottom w:val="single" w:sz="4" w:space="0" w:color="auto"/>
              <w:right w:val="single" w:sz="4" w:space="0" w:color="auto"/>
            </w:tcBorders>
            <w:tcMar>
              <w:top w:w="15" w:type="dxa"/>
              <w:left w:w="15" w:type="dxa"/>
              <w:bottom w:w="0" w:type="dxa"/>
              <w:right w:w="15" w:type="dxa"/>
            </w:tcMar>
            <w:vAlign w:val="center"/>
          </w:tcPr>
          <w:p w14:paraId="7EC78B16" w14:textId="48BE748A" w:rsidR="00D8164F" w:rsidRPr="00371B2B" w:rsidRDefault="00C15FBE" w:rsidP="00D8164F">
            <w:pPr>
              <w:jc w:val="center"/>
              <w:rPr>
                <w:color w:val="000000"/>
                <w:sz w:val="17"/>
                <w:szCs w:val="17"/>
              </w:rPr>
            </w:pPr>
            <w:r>
              <w:rPr>
                <w:color w:val="000000"/>
                <w:sz w:val="17"/>
                <w:szCs w:val="17"/>
              </w:rPr>
              <w:t>Строительство тепловых сетей от Северной ТЭЦ-21 ПАО «ТГК-1» до участка №1 МО «Муринское сельское поселение»</w:t>
            </w:r>
            <w:r w:rsidR="00497F12">
              <w:rPr>
                <w:color w:val="000000"/>
                <w:sz w:val="17"/>
                <w:szCs w:val="17"/>
              </w:rPr>
              <w:t xml:space="preserve">, </w:t>
            </w:r>
            <w:proofErr w:type="spellStart"/>
            <w:r w:rsidR="00497F12">
              <w:rPr>
                <w:color w:val="000000"/>
                <w:sz w:val="17"/>
                <w:szCs w:val="17"/>
              </w:rPr>
              <w:t>Ду</w:t>
            </w:r>
            <w:proofErr w:type="spellEnd"/>
            <w:r w:rsidR="00497F12">
              <w:rPr>
                <w:color w:val="000000"/>
                <w:sz w:val="17"/>
                <w:szCs w:val="17"/>
              </w:rPr>
              <w:t xml:space="preserve"> 1000, 1600 </w:t>
            </w:r>
            <w:proofErr w:type="spellStart"/>
            <w:r w:rsidR="00497F12">
              <w:rPr>
                <w:color w:val="000000"/>
                <w:sz w:val="17"/>
                <w:szCs w:val="17"/>
              </w:rPr>
              <w:t>м.п</w:t>
            </w:r>
            <w:proofErr w:type="spellEnd"/>
            <w:r w:rsidR="00497F12">
              <w:rPr>
                <w:color w:val="000000"/>
                <w:sz w:val="17"/>
                <w:szCs w:val="17"/>
              </w:rPr>
              <w:t>.</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482FCCEB" w14:textId="7BD48344" w:rsidR="00D8164F" w:rsidRPr="00371B2B" w:rsidRDefault="00231DD9" w:rsidP="00D8164F">
            <w:pPr>
              <w:jc w:val="center"/>
              <w:rPr>
                <w:color w:val="000000"/>
                <w:sz w:val="17"/>
                <w:szCs w:val="17"/>
              </w:rPr>
            </w:pPr>
            <w:r>
              <w:rPr>
                <w:color w:val="000000"/>
                <w:sz w:val="17"/>
                <w:szCs w:val="17"/>
              </w:rPr>
              <w:t>108,4</w:t>
            </w:r>
          </w:p>
        </w:tc>
      </w:tr>
      <w:tr w:rsidR="00497F12" w:rsidRPr="00371B2B" w14:paraId="7BC11F44" w14:textId="77777777" w:rsidTr="00D8164F">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27A5128" w14:textId="25F58C08" w:rsidR="00497F12" w:rsidRPr="00371B2B" w:rsidRDefault="00497F12" w:rsidP="00497F12">
            <w:pPr>
              <w:jc w:val="center"/>
              <w:rPr>
                <w:color w:val="000000"/>
                <w:sz w:val="17"/>
                <w:szCs w:val="17"/>
              </w:rPr>
            </w:pPr>
            <w:r w:rsidRPr="00371B2B">
              <w:rPr>
                <w:color w:val="000000"/>
                <w:sz w:val="17"/>
                <w:szCs w:val="17"/>
              </w:rPr>
              <w:t>АО «Теплосеть Санкт-Петербурга»</w:t>
            </w:r>
          </w:p>
        </w:tc>
        <w:tc>
          <w:tcPr>
            <w:tcW w:w="3330" w:type="pct"/>
            <w:tcBorders>
              <w:top w:val="nil"/>
              <w:left w:val="nil"/>
              <w:bottom w:val="single" w:sz="4" w:space="0" w:color="auto"/>
              <w:right w:val="single" w:sz="4" w:space="0" w:color="auto"/>
            </w:tcBorders>
            <w:tcMar>
              <w:top w:w="15" w:type="dxa"/>
              <w:left w:w="15" w:type="dxa"/>
              <w:bottom w:w="0" w:type="dxa"/>
              <w:right w:w="15" w:type="dxa"/>
            </w:tcMar>
            <w:vAlign w:val="center"/>
          </w:tcPr>
          <w:p w14:paraId="09885496" w14:textId="334A0733" w:rsidR="00497F12" w:rsidRPr="00371B2B" w:rsidRDefault="00497F12" w:rsidP="00497F12">
            <w:pPr>
              <w:jc w:val="center"/>
              <w:rPr>
                <w:color w:val="000000"/>
                <w:sz w:val="17"/>
                <w:szCs w:val="17"/>
              </w:rPr>
            </w:pPr>
            <w:r>
              <w:rPr>
                <w:color w:val="000000"/>
                <w:sz w:val="17"/>
                <w:szCs w:val="17"/>
              </w:rPr>
              <w:t xml:space="preserve">Строительство тепловых сетей (ответвление) до объектов ООО «Самолет ЛО», </w:t>
            </w:r>
            <w:proofErr w:type="spellStart"/>
            <w:r>
              <w:rPr>
                <w:color w:val="000000"/>
                <w:sz w:val="17"/>
                <w:szCs w:val="17"/>
              </w:rPr>
              <w:t>Ду</w:t>
            </w:r>
            <w:proofErr w:type="spellEnd"/>
            <w:r>
              <w:rPr>
                <w:color w:val="000000"/>
                <w:sz w:val="17"/>
                <w:szCs w:val="17"/>
              </w:rPr>
              <w:t xml:space="preserve"> 800, 700 </w:t>
            </w:r>
            <w:proofErr w:type="spellStart"/>
            <w:r>
              <w:rPr>
                <w:color w:val="000000"/>
                <w:sz w:val="17"/>
                <w:szCs w:val="17"/>
              </w:rPr>
              <w:t>п</w:t>
            </w:r>
            <w:proofErr w:type="gramStart"/>
            <w:r>
              <w:rPr>
                <w:color w:val="000000"/>
                <w:sz w:val="17"/>
                <w:szCs w:val="17"/>
              </w:rPr>
              <w:t>.м</w:t>
            </w:r>
            <w:proofErr w:type="spellEnd"/>
            <w:proofErr w:type="gramEnd"/>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4E21A4EE" w14:textId="64E7E693" w:rsidR="00497F12" w:rsidRPr="00371B2B" w:rsidRDefault="00231DD9" w:rsidP="00497F12">
            <w:pPr>
              <w:jc w:val="center"/>
              <w:rPr>
                <w:color w:val="000000"/>
                <w:sz w:val="17"/>
                <w:szCs w:val="17"/>
              </w:rPr>
            </w:pPr>
            <w:r>
              <w:rPr>
                <w:color w:val="000000"/>
                <w:sz w:val="17"/>
                <w:szCs w:val="17"/>
              </w:rPr>
              <w:t>43,1</w:t>
            </w:r>
          </w:p>
        </w:tc>
      </w:tr>
      <w:tr w:rsidR="00497F12" w:rsidRPr="00371B2B" w14:paraId="0E256D5F" w14:textId="77777777" w:rsidTr="00D8164F">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894C7C5" w14:textId="57BB634E" w:rsidR="00497F12" w:rsidRPr="00371B2B" w:rsidRDefault="00497F12" w:rsidP="00497F12">
            <w:pPr>
              <w:jc w:val="center"/>
              <w:rPr>
                <w:color w:val="000000"/>
                <w:sz w:val="17"/>
                <w:szCs w:val="17"/>
              </w:rPr>
            </w:pPr>
            <w:r w:rsidRPr="00371B2B">
              <w:rPr>
                <w:color w:val="000000"/>
                <w:sz w:val="17"/>
                <w:szCs w:val="17"/>
              </w:rPr>
              <w:t>АО «Теплосеть Санкт-Петербурга»</w:t>
            </w:r>
          </w:p>
        </w:tc>
        <w:tc>
          <w:tcPr>
            <w:tcW w:w="3330" w:type="pct"/>
            <w:tcBorders>
              <w:top w:val="nil"/>
              <w:left w:val="nil"/>
              <w:bottom w:val="single" w:sz="4" w:space="0" w:color="auto"/>
              <w:right w:val="single" w:sz="4" w:space="0" w:color="auto"/>
            </w:tcBorders>
            <w:tcMar>
              <w:top w:w="15" w:type="dxa"/>
              <w:left w:w="15" w:type="dxa"/>
              <w:bottom w:w="0" w:type="dxa"/>
              <w:right w:w="15" w:type="dxa"/>
            </w:tcMar>
            <w:vAlign w:val="center"/>
          </w:tcPr>
          <w:p w14:paraId="1EC09EDE" w14:textId="3EA953EF" w:rsidR="00497F12" w:rsidRPr="00371B2B" w:rsidRDefault="00836A60" w:rsidP="00497F12">
            <w:pPr>
              <w:jc w:val="center"/>
              <w:rPr>
                <w:color w:val="000000"/>
                <w:sz w:val="17"/>
                <w:szCs w:val="17"/>
              </w:rPr>
            </w:pPr>
            <w:r>
              <w:rPr>
                <w:color w:val="000000"/>
                <w:sz w:val="17"/>
                <w:szCs w:val="17"/>
              </w:rPr>
              <w:t>Строительство тепловых сетей от объектов ООО «Самолет ЛО» до объекта «Транспортно-пересадочный узел «</w:t>
            </w:r>
            <w:proofErr w:type="spellStart"/>
            <w:r>
              <w:rPr>
                <w:color w:val="000000"/>
                <w:sz w:val="17"/>
                <w:szCs w:val="17"/>
              </w:rPr>
              <w:t>Девяткино</w:t>
            </w:r>
            <w:proofErr w:type="spellEnd"/>
            <w:r>
              <w:rPr>
                <w:color w:val="000000"/>
                <w:sz w:val="17"/>
                <w:szCs w:val="17"/>
              </w:rPr>
              <w:t>»</w:t>
            </w:r>
            <w:r w:rsidR="00231DD9">
              <w:rPr>
                <w:color w:val="000000"/>
                <w:sz w:val="17"/>
                <w:szCs w:val="17"/>
              </w:rPr>
              <w:t xml:space="preserve"> Ду400, 1210 </w:t>
            </w:r>
            <w:proofErr w:type="spellStart"/>
            <w:r w:rsidR="00231DD9">
              <w:rPr>
                <w:color w:val="000000"/>
                <w:sz w:val="17"/>
                <w:szCs w:val="17"/>
              </w:rPr>
              <w:t>п.м</w:t>
            </w:r>
            <w:proofErr w:type="spellEnd"/>
            <w:r w:rsidR="00231DD9">
              <w:rPr>
                <w:color w:val="000000"/>
                <w:sz w:val="17"/>
                <w:szCs w:val="17"/>
              </w:rPr>
              <w:t>.</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5E9B7D5E" w14:textId="0C20E1DF" w:rsidR="00497F12" w:rsidRPr="00371B2B" w:rsidRDefault="00231DD9" w:rsidP="00497F12">
            <w:pPr>
              <w:jc w:val="center"/>
              <w:rPr>
                <w:color w:val="000000"/>
                <w:sz w:val="17"/>
                <w:szCs w:val="17"/>
              </w:rPr>
            </w:pPr>
            <w:r>
              <w:rPr>
                <w:color w:val="000000"/>
                <w:sz w:val="17"/>
                <w:szCs w:val="17"/>
              </w:rPr>
              <w:t>58,3</w:t>
            </w:r>
          </w:p>
        </w:tc>
      </w:tr>
      <w:tr w:rsidR="00497F12" w:rsidRPr="00371B2B" w14:paraId="57553968" w14:textId="77777777" w:rsidTr="00D8164F">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D420A49" w14:textId="77777777" w:rsidR="00497F12" w:rsidRPr="00371B2B" w:rsidRDefault="00497F12" w:rsidP="00497F12">
            <w:pPr>
              <w:jc w:val="center"/>
              <w:rPr>
                <w:color w:val="000000"/>
                <w:sz w:val="17"/>
                <w:szCs w:val="17"/>
              </w:rPr>
            </w:pPr>
            <w:r w:rsidRPr="00371B2B">
              <w:rPr>
                <w:color w:val="000000"/>
                <w:sz w:val="17"/>
                <w:szCs w:val="17"/>
              </w:rPr>
              <w:t>АО «Теплосеть Санкт-Петербурга»</w:t>
            </w:r>
          </w:p>
        </w:tc>
        <w:tc>
          <w:tcPr>
            <w:tcW w:w="3330" w:type="pct"/>
            <w:tcBorders>
              <w:top w:val="nil"/>
              <w:left w:val="nil"/>
              <w:bottom w:val="single" w:sz="4" w:space="0" w:color="auto"/>
              <w:right w:val="single" w:sz="4" w:space="0" w:color="auto"/>
            </w:tcBorders>
            <w:tcMar>
              <w:top w:w="15" w:type="dxa"/>
              <w:left w:w="15" w:type="dxa"/>
              <w:bottom w:w="0" w:type="dxa"/>
              <w:right w:w="15" w:type="dxa"/>
            </w:tcMar>
            <w:vAlign w:val="center"/>
          </w:tcPr>
          <w:p w14:paraId="0991537C" w14:textId="3111B630" w:rsidR="00497F12" w:rsidRPr="00371B2B" w:rsidRDefault="00497F12" w:rsidP="00497F12">
            <w:pPr>
              <w:jc w:val="center"/>
              <w:rPr>
                <w:color w:val="000000"/>
                <w:sz w:val="17"/>
                <w:szCs w:val="17"/>
              </w:rPr>
            </w:pPr>
            <w:r w:rsidRPr="00371B2B">
              <w:rPr>
                <w:color w:val="000000"/>
                <w:sz w:val="17"/>
                <w:szCs w:val="17"/>
              </w:rPr>
              <w:t xml:space="preserve">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w:t>
            </w:r>
            <w:r>
              <w:t xml:space="preserve"> </w:t>
            </w:r>
            <w:r w:rsidRPr="001635A7">
              <w:rPr>
                <w:color w:val="000000"/>
                <w:sz w:val="17"/>
                <w:szCs w:val="17"/>
              </w:rPr>
              <w:t xml:space="preserve">городское </w:t>
            </w:r>
            <w:r w:rsidRPr="00371B2B">
              <w:rPr>
                <w:color w:val="000000"/>
                <w:sz w:val="17"/>
                <w:szCs w:val="17"/>
              </w:rPr>
              <w:t xml:space="preserve">поселение» (общественно-деловая застройка) </w:t>
            </w:r>
            <w:smartTag w:uri="urn:schemas-microsoft-com:office:smarttags" w:element="metricconverter">
              <w:smartTagPr>
                <w:attr w:name="ProductID" w:val="2010 г"/>
              </w:smartTagPr>
              <w:r w:rsidRPr="00371B2B">
                <w:rPr>
                  <w:color w:val="000000"/>
                  <w:sz w:val="17"/>
                  <w:szCs w:val="17"/>
                </w:rPr>
                <w:t xml:space="preserve">2285 </w:t>
              </w:r>
              <w:proofErr w:type="spellStart"/>
              <w:r w:rsidRPr="00371B2B">
                <w:rPr>
                  <w:color w:val="000000"/>
                  <w:sz w:val="17"/>
                  <w:szCs w:val="17"/>
                </w:rPr>
                <w:t>м</w:t>
              </w:r>
            </w:smartTag>
            <w:r w:rsidRPr="00371B2B">
              <w:rPr>
                <w:color w:val="000000"/>
                <w:sz w:val="17"/>
                <w:szCs w:val="17"/>
              </w:rPr>
              <w:t>.п</w:t>
            </w:r>
            <w:proofErr w:type="spellEnd"/>
            <w:r w:rsidRPr="00371B2B">
              <w:rPr>
                <w:color w:val="000000"/>
                <w:sz w:val="17"/>
                <w:szCs w:val="17"/>
              </w:rPr>
              <w:t xml:space="preserve">. </w:t>
            </w:r>
            <w:proofErr w:type="spellStart"/>
            <w:r w:rsidRPr="00371B2B">
              <w:rPr>
                <w:color w:val="000000"/>
                <w:sz w:val="17"/>
                <w:szCs w:val="17"/>
              </w:rPr>
              <w:t>ду</w:t>
            </w:r>
            <w:proofErr w:type="spellEnd"/>
            <w:r w:rsidRPr="00371B2B">
              <w:rPr>
                <w:color w:val="000000"/>
                <w:sz w:val="17"/>
                <w:szCs w:val="17"/>
              </w:rPr>
              <w:t xml:space="preserve"> 50-400</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273C8208" w14:textId="47037B40" w:rsidR="00497F12" w:rsidRPr="00371B2B" w:rsidRDefault="00836A60" w:rsidP="00497F12">
            <w:pPr>
              <w:jc w:val="center"/>
              <w:rPr>
                <w:color w:val="000000"/>
                <w:sz w:val="17"/>
                <w:szCs w:val="17"/>
              </w:rPr>
            </w:pPr>
            <w:r>
              <w:rPr>
                <w:color w:val="000000"/>
                <w:sz w:val="17"/>
                <w:szCs w:val="17"/>
              </w:rPr>
              <w:t>151,6</w:t>
            </w:r>
          </w:p>
        </w:tc>
      </w:tr>
      <w:tr w:rsidR="00497F12" w:rsidRPr="00371B2B" w14:paraId="227A1151" w14:textId="77777777" w:rsidTr="00371B2B">
        <w:trPr>
          <w:trHeight w:val="109"/>
        </w:trPr>
        <w:tc>
          <w:tcPr>
            <w:tcW w:w="3965" w:type="pct"/>
            <w:gridSpan w:val="2"/>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B883613" w14:textId="56E71C25" w:rsidR="00497F12" w:rsidRPr="00371B2B" w:rsidRDefault="00497F12" w:rsidP="00497F12">
            <w:pPr>
              <w:ind w:right="446"/>
              <w:jc w:val="right"/>
              <w:rPr>
                <w:b/>
                <w:bCs/>
                <w:color w:val="000000"/>
                <w:sz w:val="17"/>
                <w:szCs w:val="17"/>
              </w:rPr>
            </w:pPr>
            <w:r w:rsidRPr="00371B2B">
              <w:rPr>
                <w:b/>
                <w:bCs/>
                <w:color w:val="000000"/>
                <w:sz w:val="17"/>
                <w:szCs w:val="17"/>
              </w:rPr>
              <w:t>Всего</w:t>
            </w:r>
            <w:r w:rsidR="00836A60">
              <w:rPr>
                <w:b/>
                <w:bCs/>
                <w:color w:val="000000"/>
                <w:sz w:val="17"/>
                <w:szCs w:val="17"/>
              </w:rPr>
              <w:t xml:space="preserve"> по тепловым сетям без НДС</w:t>
            </w:r>
          </w:p>
        </w:tc>
        <w:tc>
          <w:tcPr>
            <w:tcW w:w="103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8F7B4D" w14:textId="6E9E3926" w:rsidR="00497F12" w:rsidRPr="00371B2B" w:rsidRDefault="00231DD9" w:rsidP="00497F12">
            <w:pPr>
              <w:jc w:val="center"/>
              <w:rPr>
                <w:b/>
                <w:bCs/>
                <w:color w:val="000000"/>
                <w:sz w:val="17"/>
                <w:szCs w:val="17"/>
              </w:rPr>
            </w:pPr>
            <w:r>
              <w:rPr>
                <w:b/>
                <w:bCs/>
                <w:color w:val="000000"/>
                <w:sz w:val="17"/>
                <w:szCs w:val="17"/>
              </w:rPr>
              <w:t>361,4</w:t>
            </w:r>
          </w:p>
        </w:tc>
      </w:tr>
      <w:tr w:rsidR="00497F12" w:rsidRPr="00371B2B" w14:paraId="60BBD59B" w14:textId="77777777" w:rsidTr="00371B2B">
        <w:trPr>
          <w:trHeight w:val="65"/>
        </w:trPr>
        <w:tc>
          <w:tcPr>
            <w:tcW w:w="3965" w:type="pct"/>
            <w:gridSpan w:val="2"/>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FF709D2" w14:textId="254C5ECC" w:rsidR="00497F12" w:rsidRPr="00371B2B" w:rsidRDefault="00497F12" w:rsidP="00497F12">
            <w:pPr>
              <w:ind w:right="446"/>
              <w:jc w:val="right"/>
              <w:rPr>
                <w:b/>
                <w:bCs/>
                <w:color w:val="000000"/>
                <w:sz w:val="17"/>
                <w:szCs w:val="17"/>
              </w:rPr>
            </w:pPr>
            <w:r w:rsidRPr="00371B2B">
              <w:rPr>
                <w:b/>
                <w:bCs/>
                <w:color w:val="000000"/>
                <w:sz w:val="17"/>
                <w:szCs w:val="17"/>
              </w:rPr>
              <w:t>Итого по варианту 1</w:t>
            </w:r>
            <w:r w:rsidR="00836A60">
              <w:rPr>
                <w:b/>
                <w:bCs/>
                <w:color w:val="000000"/>
                <w:sz w:val="17"/>
                <w:szCs w:val="17"/>
              </w:rPr>
              <w:t xml:space="preserve"> без НДС</w:t>
            </w:r>
          </w:p>
        </w:tc>
        <w:tc>
          <w:tcPr>
            <w:tcW w:w="103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409C61" w14:textId="7296817C" w:rsidR="00497F12" w:rsidRPr="00371B2B" w:rsidRDefault="00231DD9" w:rsidP="00497F12">
            <w:pPr>
              <w:jc w:val="center"/>
              <w:rPr>
                <w:b/>
                <w:bCs/>
                <w:color w:val="000000"/>
                <w:sz w:val="17"/>
                <w:szCs w:val="17"/>
              </w:rPr>
            </w:pPr>
            <w:r>
              <w:rPr>
                <w:b/>
                <w:bCs/>
                <w:color w:val="000000"/>
                <w:sz w:val="17"/>
                <w:szCs w:val="17"/>
              </w:rPr>
              <w:t>908,1</w:t>
            </w:r>
          </w:p>
        </w:tc>
      </w:tr>
      <w:tr w:rsidR="00497F12" w:rsidRPr="00371B2B" w14:paraId="24EB53C5" w14:textId="77777777" w:rsidTr="00D8164F">
        <w:trPr>
          <w:trHeight w:val="20"/>
        </w:trPr>
        <w:tc>
          <w:tcPr>
            <w:tcW w:w="3965" w:type="pct"/>
            <w:gridSpan w:val="2"/>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0FE8723" w14:textId="77777777" w:rsidR="00497F12" w:rsidRPr="00371B2B" w:rsidRDefault="00497F12" w:rsidP="00497F12">
            <w:pPr>
              <w:jc w:val="right"/>
              <w:rPr>
                <w:color w:val="000000"/>
                <w:sz w:val="17"/>
                <w:szCs w:val="17"/>
              </w:rPr>
            </w:pPr>
            <w:r w:rsidRPr="00371B2B">
              <w:rPr>
                <w:color w:val="000000"/>
                <w:sz w:val="17"/>
                <w:szCs w:val="17"/>
              </w:rPr>
              <w:t>Ожидаемая стоимость подключения у АО «Теплосеть Санкт-Петербурга» для участка 1</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5F92FC71" w14:textId="5A62153D" w:rsidR="00497F12" w:rsidRPr="00371B2B" w:rsidRDefault="00231DD9" w:rsidP="00497F12">
            <w:pPr>
              <w:jc w:val="center"/>
              <w:rPr>
                <w:b/>
                <w:bCs/>
                <w:color w:val="000000"/>
                <w:sz w:val="17"/>
                <w:szCs w:val="17"/>
              </w:rPr>
            </w:pPr>
            <w:r>
              <w:rPr>
                <w:b/>
                <w:bCs/>
                <w:color w:val="000000"/>
                <w:sz w:val="17"/>
                <w:szCs w:val="17"/>
              </w:rPr>
              <w:t>5</w:t>
            </w:r>
            <w:r w:rsidR="00497F12" w:rsidRPr="00371B2B">
              <w:rPr>
                <w:b/>
                <w:bCs/>
                <w:color w:val="000000"/>
                <w:sz w:val="17"/>
                <w:szCs w:val="17"/>
              </w:rPr>
              <w:t>,</w:t>
            </w:r>
            <w:r>
              <w:rPr>
                <w:b/>
                <w:bCs/>
                <w:color w:val="000000"/>
                <w:sz w:val="17"/>
                <w:szCs w:val="17"/>
              </w:rPr>
              <w:t>53</w:t>
            </w:r>
            <w:r w:rsidR="00497F12" w:rsidRPr="00371B2B">
              <w:rPr>
                <w:b/>
                <w:bCs/>
                <w:color w:val="000000"/>
                <w:sz w:val="17"/>
                <w:szCs w:val="17"/>
              </w:rPr>
              <w:t xml:space="preserve"> </w:t>
            </w:r>
            <w:proofErr w:type="spellStart"/>
            <w:r w:rsidR="00497F12" w:rsidRPr="00371B2B">
              <w:rPr>
                <w:b/>
                <w:bCs/>
                <w:color w:val="000000"/>
                <w:sz w:val="17"/>
                <w:szCs w:val="17"/>
              </w:rPr>
              <w:t>млн</w:t>
            </w:r>
            <w:proofErr w:type="gramStart"/>
            <w:r w:rsidR="00497F12" w:rsidRPr="00371B2B">
              <w:rPr>
                <w:b/>
                <w:bCs/>
                <w:color w:val="000000"/>
                <w:sz w:val="17"/>
                <w:szCs w:val="17"/>
              </w:rPr>
              <w:t>.р</w:t>
            </w:r>
            <w:proofErr w:type="gramEnd"/>
            <w:r w:rsidR="00497F12" w:rsidRPr="00371B2B">
              <w:rPr>
                <w:b/>
                <w:bCs/>
                <w:color w:val="000000"/>
                <w:sz w:val="17"/>
                <w:szCs w:val="17"/>
              </w:rPr>
              <w:t>уб</w:t>
            </w:r>
            <w:proofErr w:type="spellEnd"/>
            <w:r w:rsidR="00497F12" w:rsidRPr="00371B2B">
              <w:rPr>
                <w:b/>
                <w:bCs/>
                <w:color w:val="000000"/>
                <w:sz w:val="17"/>
                <w:szCs w:val="17"/>
              </w:rPr>
              <w:t xml:space="preserve"> за 1 Гкал/ч с НДС</w:t>
            </w:r>
          </w:p>
        </w:tc>
      </w:tr>
      <w:tr w:rsidR="00497F12" w:rsidRPr="00371B2B" w14:paraId="1317E445" w14:textId="77777777" w:rsidTr="00371B2B">
        <w:trPr>
          <w:trHeight w:val="109"/>
        </w:trPr>
        <w:tc>
          <w:tcPr>
            <w:tcW w:w="5000" w:type="pct"/>
            <w:gridSpan w:val="3"/>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EB57A0B" w14:textId="77777777" w:rsidR="00497F12" w:rsidRPr="00371B2B" w:rsidRDefault="00497F12" w:rsidP="00497F12">
            <w:pPr>
              <w:jc w:val="center"/>
              <w:rPr>
                <w:color w:val="000000"/>
                <w:sz w:val="17"/>
                <w:szCs w:val="17"/>
              </w:rPr>
            </w:pPr>
          </w:p>
        </w:tc>
      </w:tr>
      <w:tr w:rsidR="00497F12" w:rsidRPr="00371B2B" w14:paraId="1DC9ECE0" w14:textId="77777777" w:rsidTr="00D8164F">
        <w:trPr>
          <w:trHeight w:val="20"/>
        </w:trPr>
        <w:tc>
          <w:tcPr>
            <w:tcW w:w="5000" w:type="pct"/>
            <w:gridSpan w:val="3"/>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69CF0AD" w14:textId="77777777" w:rsidR="00497F12" w:rsidRPr="00371B2B" w:rsidRDefault="00497F12" w:rsidP="00497F12">
            <w:pPr>
              <w:jc w:val="center"/>
              <w:rPr>
                <w:b/>
                <w:color w:val="000000"/>
                <w:sz w:val="17"/>
                <w:szCs w:val="17"/>
              </w:rPr>
            </w:pPr>
            <w:r w:rsidRPr="00371B2B">
              <w:rPr>
                <w:b/>
                <w:color w:val="000000"/>
                <w:sz w:val="17"/>
                <w:szCs w:val="17"/>
              </w:rPr>
              <w:t>Вариант №2</w:t>
            </w:r>
          </w:p>
        </w:tc>
      </w:tr>
      <w:tr w:rsidR="00497F12" w:rsidRPr="00371B2B" w14:paraId="63CEFD62" w14:textId="77777777" w:rsidTr="00D8164F">
        <w:trPr>
          <w:trHeight w:val="20"/>
        </w:trPr>
        <w:tc>
          <w:tcPr>
            <w:tcW w:w="5000" w:type="pct"/>
            <w:gridSpan w:val="3"/>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691008D" w14:textId="77777777" w:rsidR="00497F12" w:rsidRPr="00371B2B" w:rsidRDefault="00497F12" w:rsidP="00497F12">
            <w:pPr>
              <w:jc w:val="center"/>
              <w:rPr>
                <w:color w:val="000000"/>
                <w:sz w:val="17"/>
                <w:szCs w:val="17"/>
              </w:rPr>
            </w:pPr>
            <w:r w:rsidRPr="00371B2B">
              <w:rPr>
                <w:b/>
                <w:bCs/>
                <w:color w:val="000000"/>
                <w:sz w:val="17"/>
                <w:szCs w:val="17"/>
              </w:rPr>
              <w:t>Мероприятия по источникам</w:t>
            </w:r>
          </w:p>
        </w:tc>
      </w:tr>
      <w:tr w:rsidR="00497F12" w:rsidRPr="00371B2B" w14:paraId="1ACCCB47" w14:textId="77777777" w:rsidTr="00D8164F">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16DB827A" w14:textId="77777777" w:rsidR="00497F12" w:rsidRPr="00371B2B" w:rsidRDefault="00497F12" w:rsidP="00497F12">
            <w:pPr>
              <w:jc w:val="center"/>
              <w:rPr>
                <w:color w:val="000000"/>
                <w:sz w:val="17"/>
                <w:szCs w:val="17"/>
              </w:rPr>
            </w:pPr>
            <w:r w:rsidRPr="00371B2B">
              <w:rPr>
                <w:color w:val="000000"/>
                <w:sz w:val="17"/>
                <w:szCs w:val="17"/>
              </w:rPr>
              <w:t>ООО "ТК "Мурино"</w:t>
            </w:r>
          </w:p>
        </w:tc>
        <w:tc>
          <w:tcPr>
            <w:tcW w:w="3330" w:type="pct"/>
            <w:tcBorders>
              <w:top w:val="nil"/>
              <w:left w:val="nil"/>
              <w:bottom w:val="single" w:sz="4" w:space="0" w:color="auto"/>
              <w:right w:val="single" w:sz="4" w:space="0" w:color="auto"/>
            </w:tcBorders>
            <w:tcMar>
              <w:top w:w="15" w:type="dxa"/>
              <w:left w:w="15" w:type="dxa"/>
              <w:bottom w:w="0" w:type="dxa"/>
              <w:right w:w="15" w:type="dxa"/>
            </w:tcMar>
            <w:vAlign w:val="center"/>
          </w:tcPr>
          <w:p w14:paraId="7E294F0B" w14:textId="77777777" w:rsidR="00497F12" w:rsidRPr="00371B2B" w:rsidRDefault="00497F12" w:rsidP="00497F12">
            <w:pPr>
              <w:jc w:val="center"/>
              <w:rPr>
                <w:color w:val="000000"/>
                <w:sz w:val="17"/>
                <w:szCs w:val="17"/>
              </w:rPr>
            </w:pPr>
            <w:r w:rsidRPr="00371B2B">
              <w:rPr>
                <w:color w:val="000000"/>
                <w:sz w:val="17"/>
                <w:szCs w:val="17"/>
              </w:rPr>
              <w:t>Строительство котельной №2</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11CA5934" w14:textId="6B04CDE8" w:rsidR="00497F12" w:rsidRPr="00371B2B" w:rsidRDefault="006D7471" w:rsidP="00497F12">
            <w:pPr>
              <w:jc w:val="center"/>
              <w:rPr>
                <w:color w:val="000000"/>
                <w:sz w:val="17"/>
                <w:szCs w:val="17"/>
              </w:rPr>
            </w:pPr>
            <w:r>
              <w:rPr>
                <w:color w:val="000000"/>
                <w:sz w:val="17"/>
                <w:szCs w:val="17"/>
              </w:rPr>
              <w:t>510</w:t>
            </w:r>
            <w:r w:rsidR="00497F12">
              <w:rPr>
                <w:color w:val="000000"/>
                <w:sz w:val="17"/>
                <w:szCs w:val="17"/>
              </w:rPr>
              <w:t>,</w:t>
            </w:r>
            <w:r>
              <w:rPr>
                <w:color w:val="000000"/>
                <w:sz w:val="17"/>
                <w:szCs w:val="17"/>
              </w:rPr>
              <w:t>153</w:t>
            </w:r>
          </w:p>
        </w:tc>
      </w:tr>
      <w:tr w:rsidR="00497F12" w:rsidRPr="00371B2B" w14:paraId="545A926C" w14:textId="77777777" w:rsidTr="00336E24">
        <w:trPr>
          <w:trHeight w:val="20"/>
        </w:trPr>
        <w:tc>
          <w:tcPr>
            <w:tcW w:w="3965" w:type="pct"/>
            <w:gridSpan w:val="2"/>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4F47123" w14:textId="349598E5" w:rsidR="00497F12" w:rsidRPr="00371B2B" w:rsidRDefault="00497F12" w:rsidP="00836A60">
            <w:pPr>
              <w:jc w:val="right"/>
              <w:rPr>
                <w:b/>
                <w:bCs/>
                <w:color w:val="000000"/>
                <w:sz w:val="17"/>
                <w:szCs w:val="17"/>
              </w:rPr>
            </w:pPr>
            <w:r w:rsidRPr="00371B2B">
              <w:rPr>
                <w:b/>
                <w:bCs/>
                <w:color w:val="000000"/>
                <w:sz w:val="17"/>
                <w:szCs w:val="17"/>
              </w:rPr>
              <w:t>Всего</w:t>
            </w:r>
            <w:r w:rsidR="00836A60">
              <w:rPr>
                <w:b/>
                <w:bCs/>
                <w:color w:val="000000"/>
                <w:sz w:val="17"/>
                <w:szCs w:val="17"/>
              </w:rPr>
              <w:t xml:space="preserve"> по источникам, млн. руб. </w:t>
            </w:r>
            <w:r w:rsidR="00AC7D42">
              <w:rPr>
                <w:b/>
                <w:bCs/>
                <w:color w:val="000000"/>
                <w:sz w:val="17"/>
                <w:szCs w:val="17"/>
              </w:rPr>
              <w:t>без</w:t>
            </w:r>
            <w:r w:rsidR="00836A60">
              <w:rPr>
                <w:b/>
                <w:bCs/>
                <w:color w:val="000000"/>
                <w:sz w:val="17"/>
                <w:szCs w:val="17"/>
              </w:rPr>
              <w:t xml:space="preserve"> НДС</w:t>
            </w:r>
          </w:p>
        </w:tc>
        <w:tc>
          <w:tcPr>
            <w:tcW w:w="103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0A4FBC0" w14:textId="39FCA40B" w:rsidR="00497F12" w:rsidRPr="00371B2B" w:rsidRDefault="006D7471" w:rsidP="00497F12">
            <w:pPr>
              <w:jc w:val="center"/>
              <w:rPr>
                <w:b/>
                <w:bCs/>
                <w:color w:val="000000"/>
                <w:sz w:val="17"/>
                <w:szCs w:val="17"/>
              </w:rPr>
            </w:pPr>
            <w:r>
              <w:rPr>
                <w:b/>
                <w:bCs/>
                <w:color w:val="000000"/>
                <w:sz w:val="17"/>
                <w:szCs w:val="17"/>
              </w:rPr>
              <w:t>51</w:t>
            </w:r>
            <w:r w:rsidR="00A426ED">
              <w:rPr>
                <w:b/>
                <w:bCs/>
                <w:color w:val="000000"/>
                <w:sz w:val="17"/>
                <w:szCs w:val="17"/>
              </w:rPr>
              <w:t>0</w:t>
            </w:r>
            <w:r w:rsidR="00497F12" w:rsidRPr="0067259F">
              <w:rPr>
                <w:b/>
                <w:bCs/>
                <w:color w:val="000000"/>
                <w:sz w:val="17"/>
                <w:szCs w:val="17"/>
              </w:rPr>
              <w:t>,</w:t>
            </w:r>
            <w:r>
              <w:rPr>
                <w:b/>
                <w:bCs/>
                <w:color w:val="000000"/>
                <w:sz w:val="17"/>
                <w:szCs w:val="17"/>
              </w:rPr>
              <w:t>153</w:t>
            </w:r>
          </w:p>
        </w:tc>
      </w:tr>
      <w:tr w:rsidR="00497F12" w:rsidRPr="00371B2B" w14:paraId="4A7121B2" w14:textId="77777777" w:rsidTr="00336E24">
        <w:trPr>
          <w:trHeight w:val="20"/>
        </w:trPr>
        <w:tc>
          <w:tcPr>
            <w:tcW w:w="5000" w:type="pct"/>
            <w:gridSpan w:val="3"/>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1B01061" w14:textId="77777777" w:rsidR="00497F12" w:rsidRPr="00371B2B" w:rsidRDefault="00497F12" w:rsidP="00497F12">
            <w:pPr>
              <w:jc w:val="center"/>
              <w:rPr>
                <w:color w:val="000000"/>
                <w:sz w:val="17"/>
                <w:szCs w:val="17"/>
              </w:rPr>
            </w:pPr>
            <w:r w:rsidRPr="00371B2B">
              <w:rPr>
                <w:b/>
                <w:bCs/>
                <w:color w:val="000000"/>
                <w:sz w:val="17"/>
                <w:szCs w:val="17"/>
              </w:rPr>
              <w:t>Мероприятия по тепловым сетям</w:t>
            </w:r>
          </w:p>
        </w:tc>
      </w:tr>
      <w:tr w:rsidR="00497F12" w:rsidRPr="00371B2B" w14:paraId="2B1F9D2F" w14:textId="77777777" w:rsidTr="00336E24">
        <w:trPr>
          <w:trHeight w:val="20"/>
        </w:trPr>
        <w:tc>
          <w:tcPr>
            <w:tcW w:w="635"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6DF95FE" w14:textId="77777777" w:rsidR="00497F12" w:rsidRPr="00371B2B" w:rsidRDefault="00497F12" w:rsidP="00497F12">
            <w:pPr>
              <w:jc w:val="center"/>
              <w:rPr>
                <w:color w:val="000000"/>
                <w:sz w:val="17"/>
                <w:szCs w:val="17"/>
              </w:rPr>
            </w:pPr>
            <w:r w:rsidRPr="00371B2B">
              <w:rPr>
                <w:color w:val="000000"/>
                <w:sz w:val="17"/>
                <w:szCs w:val="17"/>
              </w:rPr>
              <w:t>ООО "ТК "Мурино"</w:t>
            </w:r>
          </w:p>
        </w:tc>
        <w:tc>
          <w:tcPr>
            <w:tcW w:w="333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A89DB75" w14:textId="2B5E2336" w:rsidR="00497F12" w:rsidRPr="00371B2B" w:rsidRDefault="00497F12" w:rsidP="00497F12">
            <w:pPr>
              <w:ind w:firstLine="214"/>
              <w:jc w:val="both"/>
              <w:rPr>
                <w:color w:val="000000"/>
                <w:sz w:val="17"/>
                <w:szCs w:val="17"/>
              </w:rPr>
            </w:pPr>
            <w:r w:rsidRPr="00371B2B">
              <w:rPr>
                <w:color w:val="000000"/>
                <w:sz w:val="17"/>
                <w:szCs w:val="17"/>
              </w:rPr>
              <w:t xml:space="preserve">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w:t>
            </w:r>
            <w:r>
              <w:t xml:space="preserve"> </w:t>
            </w:r>
            <w:r w:rsidRPr="001635A7">
              <w:rPr>
                <w:color w:val="000000"/>
                <w:sz w:val="17"/>
                <w:szCs w:val="17"/>
              </w:rPr>
              <w:t xml:space="preserve">городское </w:t>
            </w:r>
            <w:r w:rsidRPr="00371B2B">
              <w:rPr>
                <w:color w:val="000000"/>
                <w:sz w:val="17"/>
                <w:szCs w:val="17"/>
              </w:rPr>
              <w:t xml:space="preserve">поселение» (общественно-деловая застройка) </w:t>
            </w:r>
            <w:smartTag w:uri="urn:schemas-microsoft-com:office:smarttags" w:element="metricconverter">
              <w:smartTagPr>
                <w:attr w:name="ProductID" w:val="2010 г"/>
              </w:smartTagPr>
              <w:r w:rsidRPr="00371B2B">
                <w:rPr>
                  <w:color w:val="000000"/>
                  <w:sz w:val="17"/>
                  <w:szCs w:val="17"/>
                </w:rPr>
                <w:t xml:space="preserve">2285 </w:t>
              </w:r>
              <w:proofErr w:type="spellStart"/>
              <w:r w:rsidRPr="00371B2B">
                <w:rPr>
                  <w:color w:val="000000"/>
                  <w:sz w:val="17"/>
                  <w:szCs w:val="17"/>
                </w:rPr>
                <w:t>м</w:t>
              </w:r>
            </w:smartTag>
            <w:r w:rsidRPr="00371B2B">
              <w:rPr>
                <w:color w:val="000000"/>
                <w:sz w:val="17"/>
                <w:szCs w:val="17"/>
              </w:rPr>
              <w:t>.п</w:t>
            </w:r>
            <w:proofErr w:type="spellEnd"/>
            <w:r w:rsidRPr="00371B2B">
              <w:rPr>
                <w:color w:val="000000"/>
                <w:sz w:val="17"/>
                <w:szCs w:val="17"/>
              </w:rPr>
              <w:t xml:space="preserve">. </w:t>
            </w:r>
            <w:proofErr w:type="spellStart"/>
            <w:r w:rsidRPr="00371B2B">
              <w:rPr>
                <w:color w:val="000000"/>
                <w:sz w:val="17"/>
                <w:szCs w:val="17"/>
              </w:rPr>
              <w:t>ду</w:t>
            </w:r>
            <w:proofErr w:type="spellEnd"/>
            <w:r w:rsidRPr="00371B2B">
              <w:rPr>
                <w:color w:val="000000"/>
                <w:sz w:val="17"/>
                <w:szCs w:val="17"/>
              </w:rPr>
              <w:t xml:space="preserve"> 50-400</w:t>
            </w:r>
          </w:p>
        </w:tc>
        <w:tc>
          <w:tcPr>
            <w:tcW w:w="103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B4FB76" w14:textId="24EFD4BA" w:rsidR="00497F12" w:rsidRPr="00371B2B" w:rsidRDefault="006D7471" w:rsidP="00497F12">
            <w:pPr>
              <w:jc w:val="center"/>
              <w:rPr>
                <w:color w:val="000000"/>
                <w:sz w:val="17"/>
                <w:szCs w:val="17"/>
              </w:rPr>
            </w:pPr>
            <w:r>
              <w:rPr>
                <w:color w:val="000000"/>
                <w:sz w:val="17"/>
                <w:szCs w:val="17"/>
              </w:rPr>
              <w:t>151,66</w:t>
            </w:r>
          </w:p>
        </w:tc>
      </w:tr>
      <w:tr w:rsidR="00497F12" w:rsidRPr="00371B2B" w14:paraId="3FAED2D8" w14:textId="77777777" w:rsidTr="00336E24">
        <w:trPr>
          <w:trHeight w:val="20"/>
        </w:trPr>
        <w:tc>
          <w:tcPr>
            <w:tcW w:w="3965" w:type="pct"/>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785D895" w14:textId="5F60B9DF" w:rsidR="00497F12" w:rsidRPr="00371B2B" w:rsidRDefault="00497F12" w:rsidP="00497F12">
            <w:pPr>
              <w:ind w:right="446"/>
              <w:jc w:val="right"/>
              <w:rPr>
                <w:b/>
                <w:bCs/>
                <w:color w:val="000000"/>
                <w:sz w:val="17"/>
                <w:szCs w:val="17"/>
              </w:rPr>
            </w:pPr>
            <w:r w:rsidRPr="00371B2B">
              <w:rPr>
                <w:b/>
                <w:bCs/>
                <w:color w:val="000000"/>
                <w:sz w:val="17"/>
                <w:szCs w:val="17"/>
              </w:rPr>
              <w:t>Всего</w:t>
            </w:r>
            <w:r w:rsidR="00AC7D42">
              <w:rPr>
                <w:b/>
                <w:bCs/>
                <w:color w:val="000000"/>
                <w:sz w:val="17"/>
                <w:szCs w:val="17"/>
              </w:rPr>
              <w:t xml:space="preserve"> по тепловым сетям без НДС</w:t>
            </w:r>
          </w:p>
        </w:tc>
        <w:tc>
          <w:tcPr>
            <w:tcW w:w="103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4D2A273" w14:textId="7072D680" w:rsidR="00497F12" w:rsidRPr="00371B2B" w:rsidRDefault="00231DD9" w:rsidP="00497F12">
            <w:pPr>
              <w:jc w:val="center"/>
              <w:rPr>
                <w:b/>
                <w:bCs/>
                <w:color w:val="000000"/>
                <w:sz w:val="17"/>
                <w:szCs w:val="17"/>
              </w:rPr>
            </w:pPr>
            <w:r>
              <w:rPr>
                <w:b/>
                <w:bCs/>
                <w:color w:val="000000"/>
                <w:sz w:val="17"/>
                <w:szCs w:val="17"/>
              </w:rPr>
              <w:t>151</w:t>
            </w:r>
            <w:r w:rsidR="00497F12" w:rsidRPr="00371B2B">
              <w:rPr>
                <w:b/>
                <w:bCs/>
                <w:color w:val="000000"/>
                <w:sz w:val="17"/>
                <w:szCs w:val="17"/>
              </w:rPr>
              <w:t>,</w:t>
            </w:r>
            <w:r>
              <w:rPr>
                <w:b/>
                <w:bCs/>
                <w:color w:val="000000"/>
                <w:sz w:val="17"/>
                <w:szCs w:val="17"/>
              </w:rPr>
              <w:t>66</w:t>
            </w:r>
          </w:p>
        </w:tc>
      </w:tr>
      <w:tr w:rsidR="00497F12" w:rsidRPr="00371B2B" w14:paraId="348D0BD3" w14:textId="77777777" w:rsidTr="00D8164F">
        <w:trPr>
          <w:trHeight w:val="20"/>
        </w:trPr>
        <w:tc>
          <w:tcPr>
            <w:tcW w:w="3965" w:type="pct"/>
            <w:gridSpan w:val="2"/>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0DB83BC" w14:textId="77777777" w:rsidR="00497F12" w:rsidRPr="00371B2B" w:rsidRDefault="00497F12" w:rsidP="00497F12">
            <w:pPr>
              <w:ind w:right="446"/>
              <w:jc w:val="right"/>
              <w:rPr>
                <w:b/>
                <w:bCs/>
                <w:color w:val="000000"/>
                <w:sz w:val="17"/>
                <w:szCs w:val="17"/>
              </w:rPr>
            </w:pPr>
            <w:r w:rsidRPr="00371B2B">
              <w:rPr>
                <w:b/>
                <w:bCs/>
                <w:color w:val="000000"/>
                <w:sz w:val="17"/>
                <w:szCs w:val="17"/>
              </w:rPr>
              <w:t>Итого по варианту 2</w:t>
            </w:r>
          </w:p>
        </w:tc>
        <w:tc>
          <w:tcPr>
            <w:tcW w:w="103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597FE9" w14:textId="562E7829" w:rsidR="00497F12" w:rsidRPr="00371B2B" w:rsidRDefault="00231DD9" w:rsidP="00497F12">
            <w:pPr>
              <w:jc w:val="center"/>
              <w:rPr>
                <w:b/>
                <w:bCs/>
                <w:color w:val="000000"/>
                <w:sz w:val="17"/>
                <w:szCs w:val="17"/>
              </w:rPr>
            </w:pPr>
            <w:r>
              <w:rPr>
                <w:b/>
                <w:bCs/>
                <w:color w:val="000000"/>
                <w:sz w:val="17"/>
                <w:szCs w:val="17"/>
              </w:rPr>
              <w:t>661</w:t>
            </w:r>
            <w:r w:rsidR="006D7471">
              <w:rPr>
                <w:b/>
                <w:bCs/>
                <w:color w:val="000000"/>
                <w:sz w:val="17"/>
                <w:szCs w:val="17"/>
              </w:rPr>
              <w:t>,</w:t>
            </w:r>
            <w:r>
              <w:rPr>
                <w:b/>
                <w:bCs/>
                <w:color w:val="000000"/>
                <w:sz w:val="17"/>
                <w:szCs w:val="17"/>
              </w:rPr>
              <w:t>813</w:t>
            </w:r>
          </w:p>
        </w:tc>
      </w:tr>
      <w:tr w:rsidR="00497F12" w:rsidRPr="00371B2B" w14:paraId="4C8E935D" w14:textId="77777777" w:rsidTr="00D8164F">
        <w:trPr>
          <w:trHeight w:val="20"/>
        </w:trPr>
        <w:tc>
          <w:tcPr>
            <w:tcW w:w="3965" w:type="pct"/>
            <w:gridSpan w:val="2"/>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20B72FF" w14:textId="6B925B70" w:rsidR="00497F12" w:rsidRPr="00371B2B" w:rsidRDefault="00497F12" w:rsidP="00497F12">
            <w:pPr>
              <w:jc w:val="right"/>
              <w:rPr>
                <w:color w:val="000000"/>
                <w:sz w:val="17"/>
                <w:szCs w:val="17"/>
              </w:rPr>
            </w:pPr>
            <w:r w:rsidRPr="00371B2B">
              <w:rPr>
                <w:color w:val="000000"/>
                <w:sz w:val="17"/>
                <w:szCs w:val="17"/>
              </w:rPr>
              <w:t xml:space="preserve">Ожидаемая стоимость подключения у </w:t>
            </w:r>
            <w:r>
              <w:rPr>
                <w:color w:val="000000"/>
                <w:sz w:val="17"/>
                <w:szCs w:val="17"/>
              </w:rPr>
              <w:t>ООО «ТК «Мурино»</w:t>
            </w:r>
            <w:r w:rsidRPr="00371B2B">
              <w:rPr>
                <w:color w:val="000000"/>
                <w:sz w:val="17"/>
                <w:szCs w:val="17"/>
              </w:rPr>
              <w:t xml:space="preserve"> для участка 1</w:t>
            </w:r>
          </w:p>
        </w:tc>
        <w:tc>
          <w:tcPr>
            <w:tcW w:w="1035" w:type="pct"/>
            <w:tcBorders>
              <w:top w:val="nil"/>
              <w:left w:val="nil"/>
              <w:bottom w:val="single" w:sz="4" w:space="0" w:color="auto"/>
              <w:right w:val="single" w:sz="4" w:space="0" w:color="auto"/>
            </w:tcBorders>
            <w:tcMar>
              <w:top w:w="15" w:type="dxa"/>
              <w:left w:w="15" w:type="dxa"/>
              <w:bottom w:w="0" w:type="dxa"/>
              <w:right w:w="15" w:type="dxa"/>
            </w:tcMar>
            <w:vAlign w:val="center"/>
          </w:tcPr>
          <w:p w14:paraId="2C477635" w14:textId="5D09EA46" w:rsidR="00497F12" w:rsidRPr="00371B2B" w:rsidRDefault="00231DD9" w:rsidP="00497F12">
            <w:pPr>
              <w:jc w:val="center"/>
              <w:rPr>
                <w:b/>
                <w:bCs/>
                <w:color w:val="000000"/>
                <w:sz w:val="17"/>
                <w:szCs w:val="17"/>
              </w:rPr>
            </w:pPr>
            <w:r>
              <w:rPr>
                <w:b/>
                <w:bCs/>
                <w:color w:val="000000"/>
                <w:sz w:val="17"/>
                <w:szCs w:val="17"/>
              </w:rPr>
              <w:t>4</w:t>
            </w:r>
            <w:r w:rsidR="00497F12" w:rsidRPr="00371B2B">
              <w:rPr>
                <w:b/>
                <w:bCs/>
                <w:color w:val="000000"/>
                <w:sz w:val="17"/>
                <w:szCs w:val="17"/>
              </w:rPr>
              <w:t>,</w:t>
            </w:r>
            <w:r>
              <w:rPr>
                <w:b/>
                <w:bCs/>
                <w:color w:val="000000"/>
                <w:sz w:val="17"/>
                <w:szCs w:val="17"/>
              </w:rPr>
              <w:t>998</w:t>
            </w:r>
            <w:r w:rsidR="00497F12" w:rsidRPr="00371B2B">
              <w:rPr>
                <w:b/>
                <w:bCs/>
                <w:color w:val="000000"/>
                <w:sz w:val="17"/>
                <w:szCs w:val="17"/>
              </w:rPr>
              <w:t xml:space="preserve"> </w:t>
            </w:r>
            <w:proofErr w:type="spellStart"/>
            <w:r w:rsidR="00497F12" w:rsidRPr="00371B2B">
              <w:rPr>
                <w:b/>
                <w:bCs/>
                <w:color w:val="000000"/>
                <w:sz w:val="17"/>
                <w:szCs w:val="17"/>
              </w:rPr>
              <w:t>млн</w:t>
            </w:r>
            <w:proofErr w:type="gramStart"/>
            <w:r w:rsidR="00497F12" w:rsidRPr="00371B2B">
              <w:rPr>
                <w:b/>
                <w:bCs/>
                <w:color w:val="000000"/>
                <w:sz w:val="17"/>
                <w:szCs w:val="17"/>
              </w:rPr>
              <w:t>.р</w:t>
            </w:r>
            <w:proofErr w:type="gramEnd"/>
            <w:r w:rsidR="00497F12" w:rsidRPr="00371B2B">
              <w:rPr>
                <w:b/>
                <w:bCs/>
                <w:color w:val="000000"/>
                <w:sz w:val="17"/>
                <w:szCs w:val="17"/>
              </w:rPr>
              <w:t>уб</w:t>
            </w:r>
            <w:proofErr w:type="spellEnd"/>
            <w:r w:rsidR="00497F12" w:rsidRPr="00371B2B">
              <w:rPr>
                <w:b/>
                <w:bCs/>
                <w:color w:val="000000"/>
                <w:sz w:val="17"/>
                <w:szCs w:val="17"/>
              </w:rPr>
              <w:t xml:space="preserve"> за 1 Гкал/ч с НДС</w:t>
            </w:r>
          </w:p>
        </w:tc>
      </w:tr>
    </w:tbl>
    <w:p w14:paraId="14B834E6" w14:textId="593D2B77" w:rsidR="00D8164F" w:rsidRPr="00D8164F" w:rsidRDefault="00D8164F" w:rsidP="00D8164F"/>
    <w:p w14:paraId="79D2146C" w14:textId="77777777" w:rsidR="006A3FB5" w:rsidRPr="00537F75" w:rsidRDefault="006A3FB5" w:rsidP="00C01E17">
      <w:pPr>
        <w:autoSpaceDE w:val="0"/>
        <w:autoSpaceDN w:val="0"/>
        <w:adjustRightInd w:val="0"/>
        <w:spacing w:line="360" w:lineRule="auto"/>
        <w:ind w:firstLine="709"/>
        <w:jc w:val="both"/>
        <w:rPr>
          <w:sz w:val="26"/>
          <w:szCs w:val="26"/>
        </w:rPr>
        <w:sectPr w:rsidR="006A3FB5" w:rsidRPr="00537F75" w:rsidSect="008C7E19">
          <w:pgSz w:w="16840" w:h="11920" w:orient="landscape"/>
          <w:pgMar w:top="1701" w:right="567" w:bottom="567" w:left="567" w:header="0" w:footer="737" w:gutter="0"/>
          <w:cols w:space="720"/>
          <w:docGrid w:linePitch="272"/>
        </w:sectPr>
      </w:pPr>
    </w:p>
    <w:p w14:paraId="0B666E45" w14:textId="7B7D77C5" w:rsidR="006A3FB5" w:rsidRDefault="006A3FB5" w:rsidP="00C01E17">
      <w:pPr>
        <w:pStyle w:val="a3"/>
        <w:spacing w:line="360" w:lineRule="auto"/>
        <w:ind w:left="0" w:firstLine="709"/>
        <w:rPr>
          <w:sz w:val="26"/>
          <w:szCs w:val="26"/>
        </w:rPr>
      </w:pPr>
      <w:r w:rsidRPr="00537F75">
        <w:rPr>
          <w:sz w:val="26"/>
          <w:szCs w:val="26"/>
        </w:rPr>
        <w:lastRenderedPageBreak/>
        <w:t xml:space="preserve">Суммарные затраты на проведение мероприятий по строительству и реконструкции источников тепловой мощности и тепловых сетей сельского поселения, согласно выбранного варианта развития, </w:t>
      </w:r>
      <w:r w:rsidRPr="00336E24">
        <w:rPr>
          <w:sz w:val="26"/>
          <w:szCs w:val="26"/>
        </w:rPr>
        <w:t>составляют 3</w:t>
      </w:r>
      <w:r w:rsidR="0006374E" w:rsidRPr="00336E24">
        <w:rPr>
          <w:sz w:val="26"/>
          <w:szCs w:val="26"/>
        </w:rPr>
        <w:t xml:space="preserve"> </w:t>
      </w:r>
      <w:r w:rsidR="008A2987" w:rsidRPr="00336E24">
        <w:rPr>
          <w:sz w:val="26"/>
          <w:szCs w:val="26"/>
        </w:rPr>
        <w:t>436</w:t>
      </w:r>
      <w:r w:rsidRPr="00336E24">
        <w:rPr>
          <w:sz w:val="26"/>
          <w:szCs w:val="26"/>
        </w:rPr>
        <w:t>,</w:t>
      </w:r>
      <w:r w:rsidR="008A2987" w:rsidRPr="00336E24">
        <w:rPr>
          <w:sz w:val="26"/>
          <w:szCs w:val="26"/>
        </w:rPr>
        <w:t>54</w:t>
      </w:r>
      <w:r w:rsidRPr="00336E24">
        <w:rPr>
          <w:sz w:val="26"/>
          <w:szCs w:val="26"/>
        </w:rPr>
        <w:t xml:space="preserve"> млн. руб.</w:t>
      </w:r>
      <w:r w:rsidRPr="00537F75">
        <w:rPr>
          <w:sz w:val="26"/>
          <w:szCs w:val="26"/>
        </w:rPr>
        <w:t xml:space="preserve"> Подробно оценка финансовых потребностей рассмотрена в Книг</w:t>
      </w:r>
      <w:r w:rsidR="007B1DB7">
        <w:rPr>
          <w:sz w:val="26"/>
          <w:szCs w:val="26"/>
        </w:rPr>
        <w:t>е</w:t>
      </w:r>
      <w:r w:rsidRPr="00537F75">
        <w:rPr>
          <w:sz w:val="26"/>
          <w:szCs w:val="26"/>
        </w:rPr>
        <w:t xml:space="preserve"> 11.</w:t>
      </w:r>
    </w:p>
    <w:p w14:paraId="1768C7BD" w14:textId="29C36B36" w:rsidR="00A9557A" w:rsidRDefault="00A9557A" w:rsidP="00C01E17">
      <w:pPr>
        <w:pStyle w:val="a3"/>
        <w:spacing w:line="360" w:lineRule="auto"/>
        <w:ind w:left="0" w:firstLine="709"/>
        <w:rPr>
          <w:sz w:val="26"/>
          <w:szCs w:val="26"/>
        </w:rPr>
      </w:pPr>
    </w:p>
    <w:p w14:paraId="72EB0A4D" w14:textId="5295331B" w:rsidR="00A9557A" w:rsidRPr="00537F75" w:rsidRDefault="00A9557A" w:rsidP="00A9557A">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234" w:name="_Toc5804322"/>
      <w:r w:rsidRPr="00537F75">
        <w:rPr>
          <w:b/>
          <w:spacing w:val="-2"/>
          <w:sz w:val="28"/>
          <w:szCs w:val="28"/>
        </w:rPr>
        <w:t xml:space="preserve">Книга </w:t>
      </w:r>
      <w:r>
        <w:rPr>
          <w:b/>
          <w:spacing w:val="-2"/>
          <w:sz w:val="28"/>
          <w:szCs w:val="28"/>
        </w:rPr>
        <w:t>6</w:t>
      </w:r>
      <w:r w:rsidRPr="00537F75">
        <w:rPr>
          <w:b/>
          <w:spacing w:val="-2"/>
          <w:sz w:val="28"/>
          <w:szCs w:val="28"/>
        </w:rPr>
        <w:t xml:space="preserve">. Перспективные балансы производительности водоподготовительных установок и максимального потребления теплоносителя </w:t>
      </w:r>
      <w:proofErr w:type="spellStart"/>
      <w:r w:rsidRPr="00537F75">
        <w:rPr>
          <w:b/>
          <w:spacing w:val="-2"/>
          <w:sz w:val="28"/>
          <w:szCs w:val="28"/>
        </w:rPr>
        <w:t>теплопотребляющими</w:t>
      </w:r>
      <w:proofErr w:type="spellEnd"/>
      <w:r w:rsidRPr="00537F75">
        <w:rPr>
          <w:b/>
          <w:spacing w:val="-2"/>
          <w:sz w:val="28"/>
          <w:szCs w:val="28"/>
        </w:rPr>
        <w:t xml:space="preserve"> установками потребителей, в том числе в аварийных режимах</w:t>
      </w:r>
      <w:bookmarkEnd w:id="234"/>
    </w:p>
    <w:p w14:paraId="3DF72FD9" w14:textId="77777777" w:rsidR="00A9557A" w:rsidRPr="00537F75" w:rsidRDefault="00A9557A" w:rsidP="00A9557A">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35" w:name="_Toc5804323"/>
      <w:r w:rsidRPr="00537F75">
        <w:rPr>
          <w:b/>
          <w:spacing w:val="-2"/>
          <w:sz w:val="28"/>
          <w:szCs w:val="28"/>
        </w:rPr>
        <w:t xml:space="preserve">Раздел 1. Расчет перспективных балансов производительности ВПУ и максимального потребления теплоносителя </w:t>
      </w:r>
      <w:proofErr w:type="spellStart"/>
      <w:r w:rsidRPr="00537F75">
        <w:rPr>
          <w:b/>
          <w:spacing w:val="-2"/>
          <w:sz w:val="28"/>
          <w:szCs w:val="28"/>
        </w:rPr>
        <w:t>теплопотребляющими</w:t>
      </w:r>
      <w:proofErr w:type="spellEnd"/>
      <w:r w:rsidRPr="00537F75">
        <w:rPr>
          <w:b/>
          <w:spacing w:val="-2"/>
          <w:sz w:val="28"/>
          <w:szCs w:val="28"/>
        </w:rPr>
        <w:t xml:space="preserve"> установками потребителей, в том числе в аварийных режимах</w:t>
      </w:r>
      <w:bookmarkEnd w:id="235"/>
    </w:p>
    <w:p w14:paraId="4EF365AF" w14:textId="77777777" w:rsidR="00A9557A" w:rsidRPr="00537F75" w:rsidRDefault="00A9557A" w:rsidP="00A9557A">
      <w:pPr>
        <w:pStyle w:val="af2"/>
        <w:spacing w:before="0" w:after="0"/>
        <w:rPr>
          <w:szCs w:val="26"/>
        </w:rPr>
      </w:pPr>
      <w:r w:rsidRPr="00537F75">
        <w:rPr>
          <w:szCs w:val="26"/>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 котельных отсутствуют.</w:t>
      </w:r>
    </w:p>
    <w:p w14:paraId="6A90B9D9" w14:textId="77777777" w:rsidR="00A9557A" w:rsidRPr="00537F75" w:rsidRDefault="00A9557A" w:rsidP="00A9557A">
      <w:pPr>
        <w:pStyle w:val="00"/>
      </w:pPr>
      <w:r w:rsidRPr="00537F75">
        <w:t>Расчет перспективных балансов производительности водоподготовительных установок выполняется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14:paraId="4D369A6A" w14:textId="77777777" w:rsidR="00A9557A" w:rsidRPr="00537F75" w:rsidRDefault="00A9557A" w:rsidP="00A9557A">
      <w:pPr>
        <w:spacing w:line="360" w:lineRule="auto"/>
        <w:ind w:firstLine="851"/>
        <w:jc w:val="both"/>
        <w:rPr>
          <w:sz w:val="26"/>
          <w:szCs w:val="26"/>
        </w:rPr>
      </w:pPr>
      <w:r w:rsidRPr="00537F75">
        <w:rPr>
          <w:sz w:val="26"/>
          <w:szCs w:val="26"/>
        </w:rPr>
        <w:t xml:space="preserve">Согласно СП 124.13330.2012 «Тепловые сети», среднегодовая утечка теплоносителя (м³/ч)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537F75">
        <w:rPr>
          <w:sz w:val="26"/>
          <w:szCs w:val="26"/>
        </w:rPr>
        <w:t>водоподогреватели</w:t>
      </w:r>
      <w:proofErr w:type="spellEnd"/>
      <w:r w:rsidRPr="00537F75">
        <w:rPr>
          <w:sz w:val="26"/>
          <w:szCs w:val="26"/>
        </w:rPr>
        <w:t xml:space="preserve">). Для открытых и закрытых систем теплоснабжения должна предусматриваться дополнительно аварийная подпитка химически не обработанной и не </w:t>
      </w:r>
      <w:proofErr w:type="spellStart"/>
      <w:r w:rsidRPr="00537F75">
        <w:rPr>
          <w:sz w:val="26"/>
          <w:szCs w:val="26"/>
        </w:rPr>
        <w:t>деаэрированной</w:t>
      </w:r>
      <w:proofErr w:type="spellEnd"/>
      <w:r w:rsidRPr="00537F75">
        <w:rPr>
          <w:sz w:val="26"/>
          <w:szCs w:val="26"/>
        </w:rPr>
        <w:t xml:space="preserve">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w:t>
      </w:r>
      <w:r w:rsidRPr="00537F75">
        <w:rPr>
          <w:sz w:val="26"/>
          <w:szCs w:val="26"/>
        </w:rPr>
        <w:lastRenderedPageBreak/>
        <w:t xml:space="preserve">исключением систем горячего водоснабжения, присоединенных через </w:t>
      </w:r>
      <w:proofErr w:type="spellStart"/>
      <w:r w:rsidRPr="00537F75">
        <w:rPr>
          <w:sz w:val="26"/>
          <w:szCs w:val="26"/>
        </w:rPr>
        <w:t>водоподогреватели</w:t>
      </w:r>
      <w:proofErr w:type="spellEnd"/>
      <w:r w:rsidRPr="00537F75">
        <w:rPr>
          <w:sz w:val="26"/>
          <w:szCs w:val="26"/>
        </w:rPr>
        <w:t>),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14:paraId="42CEB384" w14:textId="77777777" w:rsidR="00A9557A" w:rsidRPr="00537F75" w:rsidRDefault="00A9557A" w:rsidP="00A9557A">
      <w:pPr>
        <w:spacing w:line="360" w:lineRule="auto"/>
        <w:ind w:firstLine="851"/>
        <w:jc w:val="both"/>
        <w:rPr>
          <w:sz w:val="26"/>
          <w:szCs w:val="26"/>
        </w:rPr>
      </w:pPr>
      <w:r w:rsidRPr="00537F75">
        <w:rPr>
          <w:sz w:val="26"/>
          <w:szCs w:val="26"/>
        </w:rPr>
        <w:t xml:space="preserve">Поскольку аварийная подпитка осуществляется химически не обработанной и не </w:t>
      </w:r>
      <w:proofErr w:type="spellStart"/>
      <w:r w:rsidRPr="00537F75">
        <w:rPr>
          <w:sz w:val="26"/>
          <w:szCs w:val="26"/>
        </w:rPr>
        <w:t>деаэрированной</w:t>
      </w:r>
      <w:proofErr w:type="spellEnd"/>
      <w:r w:rsidRPr="00537F75">
        <w:rPr>
          <w:sz w:val="26"/>
          <w:szCs w:val="26"/>
        </w:rPr>
        <w:t xml:space="preserve"> водой, в расчетную производительность водоподготовительных установок она не входит.</w:t>
      </w:r>
    </w:p>
    <w:p w14:paraId="0EC9B515" w14:textId="0E5067C5" w:rsidR="00A9557A" w:rsidRDefault="00A9557A" w:rsidP="00D715C9">
      <w:pPr>
        <w:pStyle w:val="af6"/>
      </w:pPr>
      <w:r w:rsidRPr="00537F75">
        <w:t xml:space="preserve">Таблица </w:t>
      </w:r>
      <w:r>
        <w:rPr>
          <w:noProof/>
        </w:rPr>
        <w:fldChar w:fldCharType="begin"/>
      </w:r>
      <w:r>
        <w:rPr>
          <w:noProof/>
        </w:rPr>
        <w:instrText xml:space="preserve"> SEQ Таблица \* ARABIC </w:instrText>
      </w:r>
      <w:r>
        <w:rPr>
          <w:noProof/>
        </w:rPr>
        <w:fldChar w:fldCharType="separate"/>
      </w:r>
      <w:r w:rsidR="00EC650D">
        <w:rPr>
          <w:noProof/>
        </w:rPr>
        <w:t>64</w:t>
      </w:r>
      <w:r>
        <w:rPr>
          <w:noProof/>
        </w:rPr>
        <w:fldChar w:fldCharType="end"/>
      </w:r>
      <w:r w:rsidRPr="00537F75">
        <w:t xml:space="preserve">. Перспективные балансы производительности водоподготовительных установок и максимального потребления теплоносителя </w:t>
      </w:r>
      <w:proofErr w:type="spellStart"/>
      <w:r w:rsidRPr="00537F75">
        <w:t>теплопотребляющими</w:t>
      </w:r>
      <w:proofErr w:type="spellEnd"/>
      <w:r w:rsidRPr="00537F75">
        <w:t xml:space="preserve"> установками потребителей, в том числе в аварийных режимах</w:t>
      </w:r>
    </w:p>
    <w:tbl>
      <w:tblPr>
        <w:tblW w:w="9420" w:type="dxa"/>
        <w:tblLook w:val="04A0" w:firstRow="1" w:lastRow="0" w:firstColumn="1" w:lastColumn="0" w:noHBand="0" w:noVBand="1"/>
      </w:tblPr>
      <w:tblGrid>
        <w:gridCol w:w="3362"/>
        <w:gridCol w:w="1363"/>
        <w:gridCol w:w="774"/>
        <w:gridCol w:w="774"/>
        <w:gridCol w:w="774"/>
        <w:gridCol w:w="1197"/>
        <w:gridCol w:w="1176"/>
      </w:tblGrid>
      <w:tr w:rsidR="00A9557A" w14:paraId="1BCDA1D1" w14:textId="77777777" w:rsidTr="00A9557A">
        <w:trPr>
          <w:trHeight w:val="525"/>
          <w:tblHeader/>
        </w:trPr>
        <w:tc>
          <w:tcPr>
            <w:tcW w:w="36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34B035" w14:textId="77777777" w:rsidR="00A9557A" w:rsidRDefault="00A9557A" w:rsidP="00A9557A">
            <w:pPr>
              <w:jc w:val="center"/>
              <w:rPr>
                <w:b/>
                <w:bCs/>
                <w:color w:val="000000"/>
                <w:sz w:val="20"/>
                <w:szCs w:val="20"/>
              </w:rPr>
            </w:pPr>
            <w:bookmarkStart w:id="236" w:name="_Hlk3194544"/>
            <w:r>
              <w:rPr>
                <w:b/>
                <w:bCs/>
                <w:color w:val="000000"/>
                <w:sz w:val="20"/>
                <w:szCs w:val="20"/>
              </w:rPr>
              <w:t>Наименование</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F58C954" w14:textId="77777777" w:rsidR="00A9557A" w:rsidRDefault="00A9557A" w:rsidP="00A9557A">
            <w:pPr>
              <w:jc w:val="center"/>
              <w:rPr>
                <w:b/>
                <w:bCs/>
                <w:color w:val="000000"/>
                <w:sz w:val="20"/>
                <w:szCs w:val="20"/>
              </w:rPr>
            </w:pPr>
            <w:r>
              <w:rPr>
                <w:b/>
                <w:bCs/>
                <w:color w:val="000000"/>
                <w:sz w:val="20"/>
                <w:szCs w:val="20"/>
              </w:rPr>
              <w:t>Размерность</w:t>
            </w:r>
          </w:p>
        </w:tc>
        <w:tc>
          <w:tcPr>
            <w:tcW w:w="4800" w:type="dxa"/>
            <w:gridSpan w:val="5"/>
            <w:tcBorders>
              <w:top w:val="single" w:sz="8" w:space="0" w:color="auto"/>
              <w:left w:val="nil"/>
              <w:bottom w:val="single" w:sz="8" w:space="0" w:color="auto"/>
              <w:right w:val="single" w:sz="8" w:space="0" w:color="000000"/>
            </w:tcBorders>
            <w:shd w:val="clear" w:color="auto" w:fill="auto"/>
            <w:vAlign w:val="center"/>
            <w:hideMark/>
          </w:tcPr>
          <w:p w14:paraId="6C3080E4" w14:textId="77777777" w:rsidR="00A9557A" w:rsidRDefault="00A9557A" w:rsidP="00A9557A">
            <w:pPr>
              <w:jc w:val="center"/>
              <w:rPr>
                <w:b/>
                <w:bCs/>
                <w:color w:val="000000"/>
                <w:sz w:val="20"/>
                <w:szCs w:val="20"/>
              </w:rPr>
            </w:pPr>
            <w:r>
              <w:rPr>
                <w:b/>
                <w:bCs/>
                <w:color w:val="000000"/>
                <w:sz w:val="20"/>
                <w:szCs w:val="20"/>
              </w:rPr>
              <w:t>Расчетный срок</w:t>
            </w:r>
          </w:p>
        </w:tc>
      </w:tr>
      <w:tr w:rsidR="00A9557A" w14:paraId="2BD7AB53" w14:textId="77777777" w:rsidTr="00A9557A">
        <w:trPr>
          <w:trHeight w:val="525"/>
          <w:tblHeader/>
        </w:trPr>
        <w:tc>
          <w:tcPr>
            <w:tcW w:w="3660" w:type="dxa"/>
            <w:vMerge/>
            <w:tcBorders>
              <w:top w:val="single" w:sz="8" w:space="0" w:color="auto"/>
              <w:left w:val="single" w:sz="8" w:space="0" w:color="auto"/>
              <w:bottom w:val="single" w:sz="8" w:space="0" w:color="000000"/>
              <w:right w:val="single" w:sz="8" w:space="0" w:color="auto"/>
            </w:tcBorders>
            <w:vAlign w:val="center"/>
            <w:hideMark/>
          </w:tcPr>
          <w:p w14:paraId="3AC5937C" w14:textId="77777777" w:rsidR="00A9557A" w:rsidRDefault="00A9557A" w:rsidP="00A9557A">
            <w:pPr>
              <w:rPr>
                <w:b/>
                <w:bCs/>
                <w:color w:val="000000"/>
                <w:sz w:val="20"/>
                <w:szCs w:val="20"/>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14:paraId="48B7DD9A" w14:textId="77777777" w:rsidR="00A9557A" w:rsidRDefault="00A9557A" w:rsidP="00A9557A">
            <w:pPr>
              <w:rPr>
                <w:b/>
                <w:bCs/>
                <w:color w:val="000000"/>
                <w:sz w:val="20"/>
                <w:szCs w:val="20"/>
              </w:rPr>
            </w:pPr>
          </w:p>
        </w:tc>
        <w:tc>
          <w:tcPr>
            <w:tcW w:w="774" w:type="dxa"/>
            <w:tcBorders>
              <w:top w:val="nil"/>
              <w:left w:val="nil"/>
              <w:bottom w:val="single" w:sz="8" w:space="0" w:color="auto"/>
              <w:right w:val="single" w:sz="8" w:space="0" w:color="auto"/>
            </w:tcBorders>
            <w:shd w:val="clear" w:color="auto" w:fill="auto"/>
            <w:noWrap/>
            <w:vAlign w:val="center"/>
            <w:hideMark/>
          </w:tcPr>
          <w:p w14:paraId="50BD49D1" w14:textId="77777777" w:rsidR="00A9557A" w:rsidRDefault="00A9557A" w:rsidP="00A9557A">
            <w:pPr>
              <w:jc w:val="center"/>
              <w:rPr>
                <w:b/>
                <w:bCs/>
                <w:color w:val="000000"/>
                <w:sz w:val="20"/>
                <w:szCs w:val="20"/>
              </w:rPr>
            </w:pPr>
            <w:r>
              <w:rPr>
                <w:b/>
                <w:bCs/>
                <w:color w:val="000000"/>
                <w:sz w:val="20"/>
                <w:szCs w:val="20"/>
              </w:rPr>
              <w:t>2018</w:t>
            </w:r>
          </w:p>
        </w:tc>
        <w:tc>
          <w:tcPr>
            <w:tcW w:w="774" w:type="dxa"/>
            <w:tcBorders>
              <w:top w:val="nil"/>
              <w:left w:val="nil"/>
              <w:bottom w:val="single" w:sz="8" w:space="0" w:color="auto"/>
              <w:right w:val="single" w:sz="8" w:space="0" w:color="auto"/>
            </w:tcBorders>
            <w:shd w:val="clear" w:color="auto" w:fill="auto"/>
            <w:noWrap/>
            <w:vAlign w:val="center"/>
            <w:hideMark/>
          </w:tcPr>
          <w:p w14:paraId="08C5ADD9" w14:textId="77777777" w:rsidR="00A9557A" w:rsidRDefault="00A9557A" w:rsidP="00A9557A">
            <w:pPr>
              <w:jc w:val="center"/>
              <w:rPr>
                <w:b/>
                <w:bCs/>
                <w:color w:val="000000"/>
                <w:sz w:val="20"/>
                <w:szCs w:val="20"/>
              </w:rPr>
            </w:pPr>
            <w:r>
              <w:rPr>
                <w:b/>
                <w:bCs/>
                <w:color w:val="000000"/>
                <w:sz w:val="20"/>
                <w:szCs w:val="20"/>
              </w:rPr>
              <w:t>2019</w:t>
            </w:r>
          </w:p>
        </w:tc>
        <w:tc>
          <w:tcPr>
            <w:tcW w:w="774" w:type="dxa"/>
            <w:tcBorders>
              <w:top w:val="nil"/>
              <w:left w:val="nil"/>
              <w:bottom w:val="single" w:sz="8" w:space="0" w:color="auto"/>
              <w:right w:val="single" w:sz="8" w:space="0" w:color="auto"/>
            </w:tcBorders>
            <w:shd w:val="clear" w:color="auto" w:fill="auto"/>
            <w:noWrap/>
            <w:vAlign w:val="center"/>
            <w:hideMark/>
          </w:tcPr>
          <w:p w14:paraId="22AB05EC" w14:textId="77777777" w:rsidR="00A9557A" w:rsidRDefault="00A9557A" w:rsidP="00A9557A">
            <w:pPr>
              <w:jc w:val="center"/>
              <w:rPr>
                <w:b/>
                <w:bCs/>
                <w:color w:val="000000"/>
                <w:sz w:val="20"/>
                <w:szCs w:val="20"/>
              </w:rPr>
            </w:pPr>
            <w:r>
              <w:rPr>
                <w:b/>
                <w:bCs/>
                <w:color w:val="000000"/>
                <w:sz w:val="20"/>
                <w:szCs w:val="20"/>
              </w:rPr>
              <w:t>2020</w:t>
            </w:r>
          </w:p>
        </w:tc>
        <w:tc>
          <w:tcPr>
            <w:tcW w:w="1197" w:type="dxa"/>
            <w:tcBorders>
              <w:top w:val="nil"/>
              <w:left w:val="nil"/>
              <w:bottom w:val="single" w:sz="8" w:space="0" w:color="auto"/>
              <w:right w:val="single" w:sz="8" w:space="0" w:color="auto"/>
            </w:tcBorders>
            <w:shd w:val="clear" w:color="auto" w:fill="auto"/>
            <w:noWrap/>
            <w:vAlign w:val="center"/>
            <w:hideMark/>
          </w:tcPr>
          <w:p w14:paraId="160EE908" w14:textId="77777777" w:rsidR="00A9557A" w:rsidRDefault="00A9557A" w:rsidP="00A9557A">
            <w:pPr>
              <w:jc w:val="center"/>
              <w:rPr>
                <w:b/>
                <w:bCs/>
                <w:color w:val="000000"/>
                <w:sz w:val="20"/>
                <w:szCs w:val="20"/>
              </w:rPr>
            </w:pPr>
            <w:r>
              <w:rPr>
                <w:b/>
                <w:bCs/>
                <w:color w:val="000000"/>
                <w:sz w:val="20"/>
                <w:szCs w:val="20"/>
              </w:rPr>
              <w:t>2021-2026</w:t>
            </w:r>
          </w:p>
        </w:tc>
        <w:tc>
          <w:tcPr>
            <w:tcW w:w="1281" w:type="dxa"/>
            <w:tcBorders>
              <w:top w:val="nil"/>
              <w:left w:val="nil"/>
              <w:bottom w:val="single" w:sz="8" w:space="0" w:color="auto"/>
              <w:right w:val="single" w:sz="8" w:space="0" w:color="auto"/>
            </w:tcBorders>
            <w:shd w:val="clear" w:color="auto" w:fill="auto"/>
            <w:vAlign w:val="center"/>
            <w:hideMark/>
          </w:tcPr>
          <w:p w14:paraId="550E9785" w14:textId="14656100" w:rsidR="00A9557A" w:rsidRDefault="00A9557A" w:rsidP="00A9557A">
            <w:pPr>
              <w:jc w:val="center"/>
              <w:rPr>
                <w:b/>
                <w:bCs/>
                <w:color w:val="000000"/>
                <w:sz w:val="20"/>
                <w:szCs w:val="20"/>
              </w:rPr>
            </w:pPr>
            <w:r>
              <w:rPr>
                <w:b/>
                <w:bCs/>
                <w:color w:val="000000"/>
                <w:sz w:val="20"/>
                <w:szCs w:val="20"/>
              </w:rPr>
              <w:t>202</w:t>
            </w:r>
            <w:r w:rsidR="00440F7D">
              <w:rPr>
                <w:b/>
                <w:bCs/>
                <w:color w:val="000000"/>
                <w:sz w:val="20"/>
                <w:szCs w:val="20"/>
              </w:rPr>
              <w:t>7</w:t>
            </w:r>
            <w:r>
              <w:rPr>
                <w:b/>
                <w:bCs/>
                <w:color w:val="000000"/>
                <w:sz w:val="20"/>
                <w:szCs w:val="20"/>
              </w:rPr>
              <w:t>-20</w:t>
            </w:r>
            <w:r w:rsidR="00440F7D">
              <w:rPr>
                <w:b/>
                <w:bCs/>
                <w:color w:val="000000"/>
                <w:sz w:val="20"/>
                <w:szCs w:val="20"/>
              </w:rPr>
              <w:t>34</w:t>
            </w:r>
          </w:p>
        </w:tc>
      </w:tr>
      <w:tr w:rsidR="00A9557A" w14:paraId="6C6B455C"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0BD4591C" w14:textId="77777777" w:rsidR="00A9557A" w:rsidRDefault="00A9557A" w:rsidP="00A9557A">
            <w:pPr>
              <w:jc w:val="center"/>
              <w:rPr>
                <w:b/>
                <w:bCs/>
                <w:color w:val="000000"/>
                <w:sz w:val="20"/>
                <w:szCs w:val="20"/>
              </w:rPr>
            </w:pPr>
            <w:r>
              <w:rPr>
                <w:b/>
                <w:bCs/>
                <w:color w:val="000000"/>
                <w:sz w:val="20"/>
                <w:szCs w:val="20"/>
              </w:rPr>
              <w:t>Котельная</w:t>
            </w:r>
            <w:r>
              <w:rPr>
                <w:color w:val="000000"/>
              </w:rPr>
              <w:t xml:space="preserve"> </w:t>
            </w:r>
            <w:r>
              <w:rPr>
                <w:b/>
                <w:bCs/>
                <w:color w:val="000000"/>
                <w:sz w:val="20"/>
                <w:szCs w:val="20"/>
              </w:rPr>
              <w:t>ООО «Петербургтеплоэнерго»</w:t>
            </w:r>
          </w:p>
        </w:tc>
      </w:tr>
      <w:tr w:rsidR="00A9557A" w14:paraId="2BA8B3F0"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6A50D17B" w14:textId="77777777" w:rsidR="00A9557A" w:rsidRDefault="00A9557A" w:rsidP="00A9557A">
            <w:pPr>
              <w:jc w:val="center"/>
              <w:rPr>
                <w:color w:val="000000"/>
                <w:sz w:val="20"/>
                <w:szCs w:val="20"/>
              </w:rPr>
            </w:pPr>
            <w:r>
              <w:rPr>
                <w:color w:val="000000"/>
                <w:sz w:val="20"/>
                <w:szCs w:val="20"/>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39814DA6"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308CBDB6" w14:textId="77777777" w:rsidR="00A9557A" w:rsidRDefault="00A9557A" w:rsidP="00A9557A">
            <w:pPr>
              <w:jc w:val="center"/>
              <w:rPr>
                <w:color w:val="000000"/>
                <w:sz w:val="20"/>
                <w:szCs w:val="20"/>
              </w:rPr>
            </w:pPr>
            <w:r>
              <w:rPr>
                <w:color w:val="000000"/>
                <w:sz w:val="20"/>
                <w:szCs w:val="20"/>
              </w:rPr>
              <w:t>7,99</w:t>
            </w:r>
          </w:p>
        </w:tc>
        <w:tc>
          <w:tcPr>
            <w:tcW w:w="774" w:type="dxa"/>
            <w:tcBorders>
              <w:top w:val="nil"/>
              <w:left w:val="nil"/>
              <w:bottom w:val="single" w:sz="8" w:space="0" w:color="auto"/>
              <w:right w:val="single" w:sz="8" w:space="0" w:color="auto"/>
            </w:tcBorders>
            <w:shd w:val="clear" w:color="auto" w:fill="auto"/>
            <w:noWrap/>
            <w:vAlign w:val="center"/>
            <w:hideMark/>
          </w:tcPr>
          <w:p w14:paraId="2256B1E1" w14:textId="77777777" w:rsidR="00A9557A" w:rsidRDefault="00A9557A" w:rsidP="00A9557A">
            <w:pPr>
              <w:jc w:val="center"/>
              <w:rPr>
                <w:color w:val="000000"/>
                <w:sz w:val="20"/>
                <w:szCs w:val="20"/>
              </w:rPr>
            </w:pPr>
            <w:r>
              <w:rPr>
                <w:color w:val="000000"/>
                <w:sz w:val="20"/>
                <w:szCs w:val="20"/>
              </w:rPr>
              <w:t>8,24</w:t>
            </w:r>
          </w:p>
        </w:tc>
        <w:tc>
          <w:tcPr>
            <w:tcW w:w="774" w:type="dxa"/>
            <w:tcBorders>
              <w:top w:val="nil"/>
              <w:left w:val="nil"/>
              <w:bottom w:val="single" w:sz="8" w:space="0" w:color="auto"/>
              <w:right w:val="single" w:sz="8" w:space="0" w:color="auto"/>
            </w:tcBorders>
            <w:shd w:val="clear" w:color="auto" w:fill="auto"/>
            <w:noWrap/>
            <w:vAlign w:val="center"/>
            <w:hideMark/>
          </w:tcPr>
          <w:p w14:paraId="72F2D881" w14:textId="77777777" w:rsidR="00A9557A" w:rsidRDefault="00A9557A" w:rsidP="00A9557A">
            <w:pPr>
              <w:jc w:val="center"/>
              <w:rPr>
                <w:color w:val="000000"/>
                <w:sz w:val="20"/>
                <w:szCs w:val="20"/>
              </w:rPr>
            </w:pPr>
            <w:r>
              <w:rPr>
                <w:color w:val="000000"/>
                <w:sz w:val="20"/>
                <w:szCs w:val="20"/>
              </w:rPr>
              <w:t>8,5</w:t>
            </w:r>
          </w:p>
        </w:tc>
        <w:tc>
          <w:tcPr>
            <w:tcW w:w="1197" w:type="dxa"/>
            <w:tcBorders>
              <w:top w:val="nil"/>
              <w:left w:val="nil"/>
              <w:bottom w:val="single" w:sz="8" w:space="0" w:color="auto"/>
              <w:right w:val="single" w:sz="8" w:space="0" w:color="auto"/>
            </w:tcBorders>
            <w:shd w:val="clear" w:color="auto" w:fill="auto"/>
            <w:noWrap/>
            <w:vAlign w:val="center"/>
            <w:hideMark/>
          </w:tcPr>
          <w:p w14:paraId="6968CFE9" w14:textId="77777777" w:rsidR="00A9557A" w:rsidRDefault="00A9557A" w:rsidP="00A9557A">
            <w:pPr>
              <w:jc w:val="center"/>
              <w:rPr>
                <w:color w:val="000000"/>
                <w:sz w:val="20"/>
                <w:szCs w:val="20"/>
              </w:rPr>
            </w:pPr>
            <w:r>
              <w:rPr>
                <w:color w:val="000000"/>
                <w:sz w:val="20"/>
                <w:szCs w:val="20"/>
              </w:rPr>
              <w:t>8,5</w:t>
            </w:r>
          </w:p>
        </w:tc>
        <w:tc>
          <w:tcPr>
            <w:tcW w:w="1281" w:type="dxa"/>
            <w:tcBorders>
              <w:top w:val="nil"/>
              <w:left w:val="nil"/>
              <w:bottom w:val="single" w:sz="8" w:space="0" w:color="auto"/>
              <w:right w:val="single" w:sz="8" w:space="0" w:color="auto"/>
            </w:tcBorders>
            <w:shd w:val="clear" w:color="auto" w:fill="auto"/>
            <w:vAlign w:val="center"/>
            <w:hideMark/>
          </w:tcPr>
          <w:p w14:paraId="74FD1201" w14:textId="77777777" w:rsidR="00A9557A" w:rsidRDefault="00A9557A" w:rsidP="00A9557A">
            <w:pPr>
              <w:jc w:val="center"/>
              <w:rPr>
                <w:color w:val="000000"/>
                <w:sz w:val="20"/>
                <w:szCs w:val="20"/>
              </w:rPr>
            </w:pPr>
            <w:r>
              <w:rPr>
                <w:color w:val="000000"/>
                <w:sz w:val="20"/>
                <w:szCs w:val="20"/>
              </w:rPr>
              <w:t>8,5</w:t>
            </w:r>
          </w:p>
        </w:tc>
      </w:tr>
      <w:tr w:rsidR="00A9557A" w14:paraId="64BBD2CC"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020BD688"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1B31D8CE"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62570F8F" w14:textId="77777777" w:rsidR="00A9557A" w:rsidRDefault="00A9557A" w:rsidP="00A9557A">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14:paraId="40FCBEAF" w14:textId="77777777" w:rsidR="00A9557A" w:rsidRDefault="00A9557A" w:rsidP="00A9557A">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14:paraId="3B2C2255" w14:textId="77777777" w:rsidR="00A9557A" w:rsidRDefault="00A9557A" w:rsidP="00A9557A">
            <w:pPr>
              <w:jc w:val="center"/>
              <w:rPr>
                <w:color w:val="000000"/>
                <w:sz w:val="20"/>
                <w:szCs w:val="20"/>
              </w:rPr>
            </w:pPr>
            <w:r>
              <w:rPr>
                <w:color w:val="000000"/>
                <w:sz w:val="20"/>
                <w:szCs w:val="20"/>
              </w:rPr>
              <w:t>-</w:t>
            </w:r>
          </w:p>
        </w:tc>
        <w:tc>
          <w:tcPr>
            <w:tcW w:w="1197" w:type="dxa"/>
            <w:tcBorders>
              <w:top w:val="nil"/>
              <w:left w:val="nil"/>
              <w:bottom w:val="single" w:sz="8" w:space="0" w:color="auto"/>
              <w:right w:val="single" w:sz="8" w:space="0" w:color="auto"/>
            </w:tcBorders>
            <w:shd w:val="clear" w:color="auto" w:fill="auto"/>
            <w:noWrap/>
            <w:vAlign w:val="center"/>
            <w:hideMark/>
          </w:tcPr>
          <w:p w14:paraId="272DD9CB" w14:textId="77777777" w:rsidR="00A9557A" w:rsidRDefault="00A9557A" w:rsidP="00A9557A">
            <w:pPr>
              <w:jc w:val="center"/>
              <w:rPr>
                <w:color w:val="000000"/>
                <w:sz w:val="20"/>
                <w:szCs w:val="20"/>
              </w:rPr>
            </w:pPr>
            <w:r>
              <w:rPr>
                <w:color w:val="000000"/>
                <w:sz w:val="20"/>
                <w:szCs w:val="20"/>
              </w:rPr>
              <w:t>-</w:t>
            </w:r>
          </w:p>
        </w:tc>
        <w:tc>
          <w:tcPr>
            <w:tcW w:w="1281" w:type="dxa"/>
            <w:tcBorders>
              <w:top w:val="nil"/>
              <w:left w:val="nil"/>
              <w:bottom w:val="single" w:sz="8" w:space="0" w:color="auto"/>
              <w:right w:val="single" w:sz="8" w:space="0" w:color="auto"/>
            </w:tcBorders>
            <w:shd w:val="clear" w:color="auto" w:fill="auto"/>
            <w:vAlign w:val="center"/>
            <w:hideMark/>
          </w:tcPr>
          <w:p w14:paraId="2508FC17" w14:textId="77777777" w:rsidR="00A9557A" w:rsidRDefault="00A9557A" w:rsidP="00A9557A">
            <w:pPr>
              <w:jc w:val="center"/>
              <w:rPr>
                <w:color w:val="000000"/>
                <w:sz w:val="20"/>
                <w:szCs w:val="20"/>
              </w:rPr>
            </w:pPr>
            <w:r>
              <w:rPr>
                <w:color w:val="000000"/>
                <w:sz w:val="20"/>
                <w:szCs w:val="20"/>
              </w:rPr>
              <w:t>-</w:t>
            </w:r>
          </w:p>
        </w:tc>
      </w:tr>
      <w:tr w:rsidR="00A9557A" w14:paraId="23D94A6E"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1492D126"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5F6E6E01"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2A7EF5FB" w14:textId="77777777" w:rsidR="00A9557A" w:rsidRDefault="00A9557A" w:rsidP="00A9557A">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14:paraId="63AF5AF3" w14:textId="77777777" w:rsidR="00A9557A" w:rsidRDefault="00A9557A" w:rsidP="00A9557A">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14:paraId="59410207" w14:textId="77777777" w:rsidR="00A9557A" w:rsidRDefault="00A9557A" w:rsidP="00A9557A">
            <w:pPr>
              <w:jc w:val="center"/>
              <w:rPr>
                <w:color w:val="000000"/>
                <w:sz w:val="20"/>
                <w:szCs w:val="20"/>
              </w:rPr>
            </w:pPr>
            <w:r>
              <w:rPr>
                <w:color w:val="000000"/>
                <w:sz w:val="20"/>
                <w:szCs w:val="20"/>
              </w:rPr>
              <w:t>-</w:t>
            </w:r>
          </w:p>
        </w:tc>
        <w:tc>
          <w:tcPr>
            <w:tcW w:w="1197" w:type="dxa"/>
            <w:tcBorders>
              <w:top w:val="nil"/>
              <w:left w:val="nil"/>
              <w:bottom w:val="single" w:sz="8" w:space="0" w:color="auto"/>
              <w:right w:val="single" w:sz="8" w:space="0" w:color="auto"/>
            </w:tcBorders>
            <w:shd w:val="clear" w:color="auto" w:fill="auto"/>
            <w:noWrap/>
            <w:vAlign w:val="center"/>
            <w:hideMark/>
          </w:tcPr>
          <w:p w14:paraId="2DF7BA02" w14:textId="77777777" w:rsidR="00A9557A" w:rsidRDefault="00A9557A" w:rsidP="00A9557A">
            <w:pPr>
              <w:jc w:val="center"/>
              <w:rPr>
                <w:color w:val="000000"/>
                <w:sz w:val="20"/>
                <w:szCs w:val="20"/>
              </w:rPr>
            </w:pPr>
            <w:r>
              <w:rPr>
                <w:color w:val="000000"/>
                <w:sz w:val="20"/>
                <w:szCs w:val="20"/>
              </w:rPr>
              <w:t>-</w:t>
            </w:r>
          </w:p>
        </w:tc>
        <w:tc>
          <w:tcPr>
            <w:tcW w:w="1281" w:type="dxa"/>
            <w:tcBorders>
              <w:top w:val="nil"/>
              <w:left w:val="nil"/>
              <w:bottom w:val="single" w:sz="8" w:space="0" w:color="auto"/>
              <w:right w:val="single" w:sz="8" w:space="0" w:color="auto"/>
            </w:tcBorders>
            <w:shd w:val="clear" w:color="auto" w:fill="auto"/>
            <w:vAlign w:val="center"/>
            <w:hideMark/>
          </w:tcPr>
          <w:p w14:paraId="13A7B50C" w14:textId="77777777" w:rsidR="00A9557A" w:rsidRDefault="00A9557A" w:rsidP="00A9557A">
            <w:pPr>
              <w:jc w:val="center"/>
              <w:rPr>
                <w:color w:val="000000"/>
                <w:sz w:val="20"/>
                <w:szCs w:val="20"/>
              </w:rPr>
            </w:pPr>
            <w:r>
              <w:rPr>
                <w:color w:val="000000"/>
                <w:sz w:val="20"/>
                <w:szCs w:val="20"/>
              </w:rPr>
              <w:t>-</w:t>
            </w:r>
          </w:p>
        </w:tc>
      </w:tr>
      <w:tr w:rsidR="00A9557A" w14:paraId="112564E8"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20912DC" w14:textId="77777777" w:rsidR="00A9557A" w:rsidRDefault="00A9557A" w:rsidP="00A9557A">
            <w:pPr>
              <w:jc w:val="center"/>
              <w:rPr>
                <w:b/>
                <w:bCs/>
                <w:color w:val="000000"/>
                <w:sz w:val="20"/>
                <w:szCs w:val="20"/>
              </w:rPr>
            </w:pPr>
            <w:r>
              <w:rPr>
                <w:b/>
                <w:bCs/>
                <w:color w:val="000000"/>
                <w:sz w:val="20"/>
                <w:szCs w:val="20"/>
              </w:rPr>
              <w:t>Котельная ООО «ЖилКомТеплоЭнерго»</w:t>
            </w:r>
          </w:p>
        </w:tc>
      </w:tr>
      <w:tr w:rsidR="00A9557A" w14:paraId="5C06858B"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629CC9BB" w14:textId="77777777" w:rsidR="00A9557A" w:rsidRDefault="00A9557A" w:rsidP="00A9557A">
            <w:pPr>
              <w:jc w:val="center"/>
              <w:rPr>
                <w:color w:val="000000"/>
                <w:sz w:val="20"/>
                <w:szCs w:val="20"/>
              </w:rPr>
            </w:pPr>
            <w:r>
              <w:rPr>
                <w:color w:val="000000"/>
                <w:sz w:val="20"/>
                <w:szCs w:val="20"/>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33F406A4"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33AF9726" w14:textId="77777777" w:rsidR="00A9557A" w:rsidRDefault="00A9557A" w:rsidP="00A9557A">
            <w:pPr>
              <w:jc w:val="center"/>
              <w:rPr>
                <w:color w:val="000000"/>
                <w:sz w:val="20"/>
                <w:szCs w:val="20"/>
              </w:rPr>
            </w:pPr>
            <w:r>
              <w:rPr>
                <w:color w:val="000000"/>
                <w:sz w:val="20"/>
                <w:szCs w:val="20"/>
              </w:rPr>
              <w:t>0,44</w:t>
            </w:r>
          </w:p>
        </w:tc>
        <w:tc>
          <w:tcPr>
            <w:tcW w:w="774" w:type="dxa"/>
            <w:tcBorders>
              <w:top w:val="nil"/>
              <w:left w:val="nil"/>
              <w:bottom w:val="single" w:sz="8" w:space="0" w:color="auto"/>
              <w:right w:val="single" w:sz="8" w:space="0" w:color="auto"/>
            </w:tcBorders>
            <w:shd w:val="clear" w:color="auto" w:fill="auto"/>
            <w:noWrap/>
            <w:vAlign w:val="center"/>
            <w:hideMark/>
          </w:tcPr>
          <w:p w14:paraId="724650E9" w14:textId="77777777" w:rsidR="00A9557A" w:rsidRDefault="00A9557A" w:rsidP="00A9557A">
            <w:pPr>
              <w:jc w:val="center"/>
              <w:rPr>
                <w:color w:val="000000"/>
                <w:sz w:val="20"/>
                <w:szCs w:val="20"/>
              </w:rPr>
            </w:pPr>
            <w:r>
              <w:rPr>
                <w:color w:val="000000"/>
                <w:sz w:val="20"/>
                <w:szCs w:val="20"/>
              </w:rPr>
              <w:t>0,44</w:t>
            </w:r>
          </w:p>
        </w:tc>
        <w:tc>
          <w:tcPr>
            <w:tcW w:w="774" w:type="dxa"/>
            <w:tcBorders>
              <w:top w:val="nil"/>
              <w:left w:val="nil"/>
              <w:bottom w:val="single" w:sz="8" w:space="0" w:color="auto"/>
              <w:right w:val="single" w:sz="8" w:space="0" w:color="auto"/>
            </w:tcBorders>
            <w:shd w:val="clear" w:color="auto" w:fill="auto"/>
            <w:noWrap/>
            <w:vAlign w:val="center"/>
            <w:hideMark/>
          </w:tcPr>
          <w:p w14:paraId="0E9AFF1F" w14:textId="77777777" w:rsidR="00A9557A" w:rsidRDefault="00A9557A" w:rsidP="00A9557A">
            <w:pPr>
              <w:jc w:val="center"/>
              <w:rPr>
                <w:color w:val="000000"/>
                <w:sz w:val="20"/>
                <w:szCs w:val="20"/>
              </w:rPr>
            </w:pPr>
            <w:r>
              <w:rPr>
                <w:color w:val="000000"/>
                <w:sz w:val="20"/>
                <w:szCs w:val="20"/>
              </w:rPr>
              <w:t>0,44</w:t>
            </w:r>
          </w:p>
        </w:tc>
        <w:tc>
          <w:tcPr>
            <w:tcW w:w="1197" w:type="dxa"/>
            <w:tcBorders>
              <w:top w:val="nil"/>
              <w:left w:val="nil"/>
              <w:bottom w:val="single" w:sz="8" w:space="0" w:color="auto"/>
              <w:right w:val="single" w:sz="8" w:space="0" w:color="auto"/>
            </w:tcBorders>
            <w:shd w:val="clear" w:color="auto" w:fill="auto"/>
            <w:noWrap/>
            <w:vAlign w:val="center"/>
            <w:hideMark/>
          </w:tcPr>
          <w:p w14:paraId="6B3A0121" w14:textId="77777777" w:rsidR="00A9557A" w:rsidRDefault="00A9557A" w:rsidP="00A9557A">
            <w:pPr>
              <w:jc w:val="center"/>
              <w:rPr>
                <w:color w:val="000000"/>
                <w:sz w:val="20"/>
                <w:szCs w:val="20"/>
              </w:rPr>
            </w:pPr>
            <w:r>
              <w:rPr>
                <w:color w:val="000000"/>
                <w:sz w:val="20"/>
                <w:szCs w:val="20"/>
              </w:rPr>
              <w:t>0,44</w:t>
            </w:r>
          </w:p>
        </w:tc>
        <w:tc>
          <w:tcPr>
            <w:tcW w:w="1281" w:type="dxa"/>
            <w:tcBorders>
              <w:top w:val="nil"/>
              <w:left w:val="nil"/>
              <w:bottom w:val="single" w:sz="8" w:space="0" w:color="auto"/>
              <w:right w:val="single" w:sz="8" w:space="0" w:color="auto"/>
            </w:tcBorders>
            <w:shd w:val="clear" w:color="auto" w:fill="auto"/>
            <w:vAlign w:val="center"/>
            <w:hideMark/>
          </w:tcPr>
          <w:p w14:paraId="2B4A4A06" w14:textId="77777777" w:rsidR="00A9557A" w:rsidRDefault="00A9557A" w:rsidP="00A9557A">
            <w:pPr>
              <w:jc w:val="center"/>
              <w:rPr>
                <w:color w:val="000000"/>
                <w:sz w:val="20"/>
                <w:szCs w:val="20"/>
              </w:rPr>
            </w:pPr>
            <w:r>
              <w:rPr>
                <w:color w:val="000000"/>
                <w:sz w:val="20"/>
                <w:szCs w:val="20"/>
              </w:rPr>
              <w:t>0,44</w:t>
            </w:r>
          </w:p>
        </w:tc>
      </w:tr>
      <w:tr w:rsidR="00A9557A" w14:paraId="21E37DDA"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013E1CA3"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46DD4559"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31BA40A6" w14:textId="77777777" w:rsidR="00A9557A" w:rsidRDefault="00A9557A" w:rsidP="00A9557A">
            <w:pPr>
              <w:jc w:val="center"/>
              <w:rPr>
                <w:color w:val="000000"/>
                <w:sz w:val="20"/>
                <w:szCs w:val="20"/>
              </w:rPr>
            </w:pPr>
            <w:r>
              <w:rPr>
                <w:color w:val="000000"/>
                <w:sz w:val="20"/>
                <w:szCs w:val="20"/>
              </w:rPr>
              <w:t>0,53</w:t>
            </w:r>
          </w:p>
        </w:tc>
        <w:tc>
          <w:tcPr>
            <w:tcW w:w="774" w:type="dxa"/>
            <w:tcBorders>
              <w:top w:val="nil"/>
              <w:left w:val="nil"/>
              <w:bottom w:val="single" w:sz="8" w:space="0" w:color="auto"/>
              <w:right w:val="single" w:sz="8" w:space="0" w:color="auto"/>
            </w:tcBorders>
            <w:shd w:val="clear" w:color="auto" w:fill="auto"/>
            <w:noWrap/>
            <w:vAlign w:val="center"/>
            <w:hideMark/>
          </w:tcPr>
          <w:p w14:paraId="514EF306" w14:textId="77777777" w:rsidR="00A9557A" w:rsidRDefault="00A9557A" w:rsidP="00A9557A">
            <w:pPr>
              <w:jc w:val="center"/>
              <w:rPr>
                <w:color w:val="000000"/>
                <w:sz w:val="20"/>
                <w:szCs w:val="20"/>
              </w:rPr>
            </w:pPr>
            <w:r>
              <w:rPr>
                <w:color w:val="000000"/>
                <w:sz w:val="20"/>
                <w:szCs w:val="20"/>
              </w:rPr>
              <w:t>0,53</w:t>
            </w:r>
          </w:p>
        </w:tc>
        <w:tc>
          <w:tcPr>
            <w:tcW w:w="774" w:type="dxa"/>
            <w:tcBorders>
              <w:top w:val="nil"/>
              <w:left w:val="nil"/>
              <w:bottom w:val="single" w:sz="8" w:space="0" w:color="auto"/>
              <w:right w:val="single" w:sz="8" w:space="0" w:color="auto"/>
            </w:tcBorders>
            <w:shd w:val="clear" w:color="auto" w:fill="auto"/>
            <w:noWrap/>
            <w:vAlign w:val="center"/>
            <w:hideMark/>
          </w:tcPr>
          <w:p w14:paraId="5CCE1B66" w14:textId="77777777" w:rsidR="00A9557A" w:rsidRDefault="00A9557A" w:rsidP="00A9557A">
            <w:pPr>
              <w:jc w:val="center"/>
              <w:rPr>
                <w:color w:val="000000"/>
                <w:sz w:val="20"/>
                <w:szCs w:val="20"/>
              </w:rPr>
            </w:pPr>
            <w:r>
              <w:rPr>
                <w:color w:val="000000"/>
                <w:sz w:val="20"/>
                <w:szCs w:val="20"/>
              </w:rPr>
              <w:t>0,53</w:t>
            </w:r>
          </w:p>
        </w:tc>
        <w:tc>
          <w:tcPr>
            <w:tcW w:w="1197" w:type="dxa"/>
            <w:tcBorders>
              <w:top w:val="nil"/>
              <w:left w:val="nil"/>
              <w:bottom w:val="single" w:sz="8" w:space="0" w:color="auto"/>
              <w:right w:val="single" w:sz="8" w:space="0" w:color="auto"/>
            </w:tcBorders>
            <w:shd w:val="clear" w:color="auto" w:fill="auto"/>
            <w:noWrap/>
            <w:vAlign w:val="center"/>
            <w:hideMark/>
          </w:tcPr>
          <w:p w14:paraId="69FDF94F" w14:textId="77777777" w:rsidR="00A9557A" w:rsidRDefault="00A9557A" w:rsidP="00A9557A">
            <w:pPr>
              <w:jc w:val="center"/>
              <w:rPr>
                <w:color w:val="000000"/>
                <w:sz w:val="20"/>
                <w:szCs w:val="20"/>
              </w:rPr>
            </w:pPr>
            <w:r>
              <w:rPr>
                <w:color w:val="000000"/>
                <w:sz w:val="20"/>
                <w:szCs w:val="20"/>
              </w:rPr>
              <w:t>0,53</w:t>
            </w:r>
          </w:p>
        </w:tc>
        <w:tc>
          <w:tcPr>
            <w:tcW w:w="1281" w:type="dxa"/>
            <w:tcBorders>
              <w:top w:val="nil"/>
              <w:left w:val="nil"/>
              <w:bottom w:val="single" w:sz="8" w:space="0" w:color="auto"/>
              <w:right w:val="single" w:sz="8" w:space="0" w:color="auto"/>
            </w:tcBorders>
            <w:shd w:val="clear" w:color="auto" w:fill="auto"/>
            <w:vAlign w:val="center"/>
            <w:hideMark/>
          </w:tcPr>
          <w:p w14:paraId="4F52430F" w14:textId="77777777" w:rsidR="00A9557A" w:rsidRDefault="00A9557A" w:rsidP="00A9557A">
            <w:pPr>
              <w:jc w:val="center"/>
              <w:rPr>
                <w:color w:val="000000"/>
                <w:sz w:val="20"/>
                <w:szCs w:val="20"/>
              </w:rPr>
            </w:pPr>
            <w:r>
              <w:rPr>
                <w:color w:val="000000"/>
                <w:sz w:val="20"/>
                <w:szCs w:val="20"/>
              </w:rPr>
              <w:t>0,53</w:t>
            </w:r>
          </w:p>
        </w:tc>
      </w:tr>
      <w:tr w:rsidR="00A9557A" w14:paraId="5E3B4C5E"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2F5FE126"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0C4D3730"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094AF1C0" w14:textId="77777777" w:rsidR="00A9557A" w:rsidRDefault="00A9557A" w:rsidP="00A9557A">
            <w:pPr>
              <w:jc w:val="center"/>
              <w:rPr>
                <w:color w:val="000000"/>
                <w:sz w:val="20"/>
                <w:szCs w:val="20"/>
              </w:rPr>
            </w:pPr>
            <w:r>
              <w:rPr>
                <w:color w:val="000000"/>
                <w:sz w:val="20"/>
                <w:szCs w:val="20"/>
              </w:rPr>
              <w:t>3,54</w:t>
            </w:r>
          </w:p>
        </w:tc>
        <w:tc>
          <w:tcPr>
            <w:tcW w:w="774" w:type="dxa"/>
            <w:tcBorders>
              <w:top w:val="nil"/>
              <w:left w:val="nil"/>
              <w:bottom w:val="single" w:sz="8" w:space="0" w:color="auto"/>
              <w:right w:val="single" w:sz="8" w:space="0" w:color="auto"/>
            </w:tcBorders>
            <w:shd w:val="clear" w:color="auto" w:fill="auto"/>
            <w:noWrap/>
            <w:vAlign w:val="center"/>
            <w:hideMark/>
          </w:tcPr>
          <w:p w14:paraId="1B2906E7" w14:textId="77777777" w:rsidR="00A9557A" w:rsidRDefault="00A9557A" w:rsidP="00A9557A">
            <w:pPr>
              <w:jc w:val="center"/>
              <w:rPr>
                <w:color w:val="000000"/>
                <w:sz w:val="20"/>
                <w:szCs w:val="20"/>
              </w:rPr>
            </w:pPr>
            <w:r>
              <w:rPr>
                <w:color w:val="000000"/>
                <w:sz w:val="20"/>
                <w:szCs w:val="20"/>
              </w:rPr>
              <w:t>3,54</w:t>
            </w:r>
          </w:p>
        </w:tc>
        <w:tc>
          <w:tcPr>
            <w:tcW w:w="774" w:type="dxa"/>
            <w:tcBorders>
              <w:top w:val="nil"/>
              <w:left w:val="nil"/>
              <w:bottom w:val="single" w:sz="8" w:space="0" w:color="auto"/>
              <w:right w:val="single" w:sz="8" w:space="0" w:color="auto"/>
            </w:tcBorders>
            <w:shd w:val="clear" w:color="auto" w:fill="auto"/>
            <w:noWrap/>
            <w:vAlign w:val="center"/>
            <w:hideMark/>
          </w:tcPr>
          <w:p w14:paraId="0FFA8F95" w14:textId="77777777" w:rsidR="00A9557A" w:rsidRDefault="00A9557A" w:rsidP="00A9557A">
            <w:pPr>
              <w:jc w:val="center"/>
              <w:rPr>
                <w:color w:val="000000"/>
                <w:sz w:val="20"/>
                <w:szCs w:val="20"/>
              </w:rPr>
            </w:pPr>
            <w:r>
              <w:rPr>
                <w:color w:val="000000"/>
                <w:sz w:val="20"/>
                <w:szCs w:val="20"/>
              </w:rPr>
              <w:t>3,54</w:t>
            </w:r>
          </w:p>
        </w:tc>
        <w:tc>
          <w:tcPr>
            <w:tcW w:w="1197" w:type="dxa"/>
            <w:tcBorders>
              <w:top w:val="nil"/>
              <w:left w:val="nil"/>
              <w:bottom w:val="single" w:sz="8" w:space="0" w:color="auto"/>
              <w:right w:val="single" w:sz="8" w:space="0" w:color="auto"/>
            </w:tcBorders>
            <w:shd w:val="clear" w:color="auto" w:fill="auto"/>
            <w:noWrap/>
            <w:vAlign w:val="center"/>
            <w:hideMark/>
          </w:tcPr>
          <w:p w14:paraId="1A62FB6E" w14:textId="77777777" w:rsidR="00A9557A" w:rsidRDefault="00A9557A" w:rsidP="00A9557A">
            <w:pPr>
              <w:jc w:val="center"/>
              <w:rPr>
                <w:color w:val="000000"/>
                <w:sz w:val="20"/>
                <w:szCs w:val="20"/>
              </w:rPr>
            </w:pPr>
            <w:r>
              <w:rPr>
                <w:color w:val="000000"/>
                <w:sz w:val="20"/>
                <w:szCs w:val="20"/>
              </w:rPr>
              <w:t>3,54</w:t>
            </w:r>
          </w:p>
        </w:tc>
        <w:tc>
          <w:tcPr>
            <w:tcW w:w="1281" w:type="dxa"/>
            <w:tcBorders>
              <w:top w:val="nil"/>
              <w:left w:val="nil"/>
              <w:bottom w:val="single" w:sz="8" w:space="0" w:color="auto"/>
              <w:right w:val="single" w:sz="8" w:space="0" w:color="auto"/>
            </w:tcBorders>
            <w:shd w:val="clear" w:color="auto" w:fill="auto"/>
            <w:vAlign w:val="center"/>
            <w:hideMark/>
          </w:tcPr>
          <w:p w14:paraId="62547C8E" w14:textId="77777777" w:rsidR="00A9557A" w:rsidRDefault="00A9557A" w:rsidP="00A9557A">
            <w:pPr>
              <w:jc w:val="center"/>
              <w:rPr>
                <w:color w:val="000000"/>
                <w:sz w:val="20"/>
                <w:szCs w:val="20"/>
              </w:rPr>
            </w:pPr>
            <w:r>
              <w:rPr>
                <w:color w:val="000000"/>
                <w:sz w:val="20"/>
                <w:szCs w:val="20"/>
              </w:rPr>
              <w:t>3,54</w:t>
            </w:r>
          </w:p>
        </w:tc>
      </w:tr>
      <w:tr w:rsidR="00A9557A" w14:paraId="6FC0854C"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3EDAADC" w14:textId="77777777" w:rsidR="00A9557A" w:rsidRDefault="00A9557A" w:rsidP="00A9557A">
            <w:pPr>
              <w:jc w:val="center"/>
              <w:rPr>
                <w:b/>
                <w:bCs/>
                <w:color w:val="000000"/>
                <w:sz w:val="20"/>
                <w:szCs w:val="20"/>
              </w:rPr>
            </w:pPr>
            <w:r>
              <w:rPr>
                <w:b/>
                <w:bCs/>
                <w:color w:val="000000"/>
                <w:sz w:val="20"/>
                <w:szCs w:val="20"/>
              </w:rPr>
              <w:t>Котельная ООО «ТК Мурино»</w:t>
            </w:r>
          </w:p>
        </w:tc>
      </w:tr>
      <w:tr w:rsidR="00A9557A" w14:paraId="4BAABB3C"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47C6AA79" w14:textId="77777777" w:rsidR="00A9557A" w:rsidRDefault="00A9557A" w:rsidP="00A9557A">
            <w:pPr>
              <w:jc w:val="center"/>
              <w:rPr>
                <w:color w:val="000000"/>
                <w:sz w:val="20"/>
                <w:szCs w:val="20"/>
              </w:rPr>
            </w:pPr>
            <w:r>
              <w:rPr>
                <w:color w:val="000000"/>
                <w:sz w:val="20"/>
                <w:szCs w:val="20"/>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2B86B328"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6993DF25" w14:textId="77777777" w:rsidR="00A9557A" w:rsidRDefault="00A9557A" w:rsidP="00A9557A">
            <w:pPr>
              <w:jc w:val="center"/>
              <w:rPr>
                <w:color w:val="000000"/>
                <w:sz w:val="20"/>
                <w:szCs w:val="20"/>
              </w:rPr>
            </w:pPr>
            <w:r>
              <w:rPr>
                <w:color w:val="000000"/>
                <w:sz w:val="20"/>
                <w:szCs w:val="20"/>
              </w:rPr>
              <w:t>0,67</w:t>
            </w:r>
          </w:p>
        </w:tc>
        <w:tc>
          <w:tcPr>
            <w:tcW w:w="774" w:type="dxa"/>
            <w:tcBorders>
              <w:top w:val="nil"/>
              <w:left w:val="nil"/>
              <w:bottom w:val="single" w:sz="8" w:space="0" w:color="auto"/>
              <w:right w:val="single" w:sz="8" w:space="0" w:color="auto"/>
            </w:tcBorders>
            <w:shd w:val="clear" w:color="auto" w:fill="auto"/>
            <w:noWrap/>
            <w:vAlign w:val="center"/>
            <w:hideMark/>
          </w:tcPr>
          <w:p w14:paraId="68E47192" w14:textId="77777777" w:rsidR="00A9557A" w:rsidRDefault="00A9557A" w:rsidP="00A9557A">
            <w:pPr>
              <w:jc w:val="center"/>
              <w:rPr>
                <w:color w:val="000000"/>
                <w:sz w:val="20"/>
                <w:szCs w:val="20"/>
              </w:rPr>
            </w:pPr>
            <w:r>
              <w:rPr>
                <w:color w:val="000000"/>
                <w:sz w:val="20"/>
                <w:szCs w:val="20"/>
              </w:rPr>
              <w:t>0,67</w:t>
            </w:r>
          </w:p>
        </w:tc>
        <w:tc>
          <w:tcPr>
            <w:tcW w:w="774" w:type="dxa"/>
            <w:tcBorders>
              <w:top w:val="nil"/>
              <w:left w:val="nil"/>
              <w:bottom w:val="single" w:sz="8" w:space="0" w:color="auto"/>
              <w:right w:val="single" w:sz="8" w:space="0" w:color="auto"/>
            </w:tcBorders>
            <w:shd w:val="clear" w:color="auto" w:fill="auto"/>
            <w:noWrap/>
            <w:vAlign w:val="center"/>
            <w:hideMark/>
          </w:tcPr>
          <w:p w14:paraId="1EE5D3CB" w14:textId="77777777" w:rsidR="00A9557A" w:rsidRDefault="00A9557A" w:rsidP="00A9557A">
            <w:pPr>
              <w:jc w:val="center"/>
              <w:rPr>
                <w:color w:val="000000"/>
                <w:sz w:val="20"/>
                <w:szCs w:val="20"/>
              </w:rPr>
            </w:pPr>
            <w:r>
              <w:rPr>
                <w:color w:val="000000"/>
                <w:sz w:val="20"/>
                <w:szCs w:val="20"/>
              </w:rPr>
              <w:t>0,67</w:t>
            </w:r>
          </w:p>
        </w:tc>
        <w:tc>
          <w:tcPr>
            <w:tcW w:w="1197" w:type="dxa"/>
            <w:tcBorders>
              <w:top w:val="nil"/>
              <w:left w:val="nil"/>
              <w:bottom w:val="single" w:sz="8" w:space="0" w:color="auto"/>
              <w:right w:val="single" w:sz="8" w:space="0" w:color="auto"/>
            </w:tcBorders>
            <w:shd w:val="clear" w:color="auto" w:fill="auto"/>
            <w:noWrap/>
            <w:vAlign w:val="center"/>
            <w:hideMark/>
          </w:tcPr>
          <w:p w14:paraId="71FADFD8" w14:textId="77777777" w:rsidR="00A9557A" w:rsidRDefault="00A9557A" w:rsidP="00A9557A">
            <w:pPr>
              <w:jc w:val="center"/>
              <w:rPr>
                <w:color w:val="000000"/>
                <w:sz w:val="20"/>
                <w:szCs w:val="20"/>
              </w:rPr>
            </w:pPr>
            <w:r>
              <w:rPr>
                <w:color w:val="000000"/>
                <w:sz w:val="20"/>
                <w:szCs w:val="20"/>
              </w:rPr>
              <w:t>0,67</w:t>
            </w:r>
          </w:p>
        </w:tc>
        <w:tc>
          <w:tcPr>
            <w:tcW w:w="1281" w:type="dxa"/>
            <w:tcBorders>
              <w:top w:val="nil"/>
              <w:left w:val="nil"/>
              <w:bottom w:val="single" w:sz="8" w:space="0" w:color="auto"/>
              <w:right w:val="single" w:sz="8" w:space="0" w:color="auto"/>
            </w:tcBorders>
            <w:shd w:val="clear" w:color="auto" w:fill="auto"/>
            <w:vAlign w:val="center"/>
            <w:hideMark/>
          </w:tcPr>
          <w:p w14:paraId="406A5E26" w14:textId="77777777" w:rsidR="00A9557A" w:rsidRDefault="00A9557A" w:rsidP="00A9557A">
            <w:pPr>
              <w:jc w:val="center"/>
              <w:rPr>
                <w:color w:val="000000"/>
                <w:sz w:val="20"/>
                <w:szCs w:val="20"/>
              </w:rPr>
            </w:pPr>
            <w:r>
              <w:rPr>
                <w:color w:val="000000"/>
                <w:sz w:val="20"/>
                <w:szCs w:val="20"/>
              </w:rPr>
              <w:t>0,67</w:t>
            </w:r>
          </w:p>
        </w:tc>
      </w:tr>
      <w:tr w:rsidR="00A9557A" w14:paraId="3E7DDE39"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6FDDC80F"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2A50CA6E"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7872B5D9" w14:textId="77777777" w:rsidR="00A9557A" w:rsidRDefault="00A9557A" w:rsidP="00A9557A">
            <w:pPr>
              <w:jc w:val="center"/>
              <w:rPr>
                <w:color w:val="000000"/>
                <w:sz w:val="20"/>
                <w:szCs w:val="20"/>
              </w:rPr>
            </w:pPr>
            <w:r>
              <w:rPr>
                <w:color w:val="000000"/>
                <w:sz w:val="20"/>
                <w:szCs w:val="20"/>
              </w:rPr>
              <w:t>0,81</w:t>
            </w:r>
          </w:p>
        </w:tc>
        <w:tc>
          <w:tcPr>
            <w:tcW w:w="774" w:type="dxa"/>
            <w:tcBorders>
              <w:top w:val="nil"/>
              <w:left w:val="nil"/>
              <w:bottom w:val="single" w:sz="8" w:space="0" w:color="auto"/>
              <w:right w:val="single" w:sz="8" w:space="0" w:color="auto"/>
            </w:tcBorders>
            <w:shd w:val="clear" w:color="auto" w:fill="auto"/>
            <w:noWrap/>
            <w:vAlign w:val="center"/>
            <w:hideMark/>
          </w:tcPr>
          <w:p w14:paraId="63B74881" w14:textId="77777777" w:rsidR="00A9557A" w:rsidRDefault="00A9557A" w:rsidP="00A9557A">
            <w:pPr>
              <w:jc w:val="center"/>
              <w:rPr>
                <w:color w:val="000000"/>
                <w:sz w:val="20"/>
                <w:szCs w:val="20"/>
              </w:rPr>
            </w:pPr>
            <w:r>
              <w:rPr>
                <w:color w:val="000000"/>
                <w:sz w:val="20"/>
                <w:szCs w:val="20"/>
              </w:rPr>
              <w:t>0,81</w:t>
            </w:r>
          </w:p>
        </w:tc>
        <w:tc>
          <w:tcPr>
            <w:tcW w:w="774" w:type="dxa"/>
            <w:tcBorders>
              <w:top w:val="nil"/>
              <w:left w:val="nil"/>
              <w:bottom w:val="single" w:sz="8" w:space="0" w:color="auto"/>
              <w:right w:val="single" w:sz="8" w:space="0" w:color="auto"/>
            </w:tcBorders>
            <w:shd w:val="clear" w:color="auto" w:fill="auto"/>
            <w:noWrap/>
            <w:vAlign w:val="center"/>
            <w:hideMark/>
          </w:tcPr>
          <w:p w14:paraId="096574AD" w14:textId="77777777" w:rsidR="00A9557A" w:rsidRDefault="00A9557A" w:rsidP="00A9557A">
            <w:pPr>
              <w:jc w:val="center"/>
              <w:rPr>
                <w:color w:val="000000"/>
                <w:sz w:val="20"/>
                <w:szCs w:val="20"/>
              </w:rPr>
            </w:pPr>
            <w:r>
              <w:rPr>
                <w:color w:val="000000"/>
                <w:sz w:val="20"/>
                <w:szCs w:val="20"/>
              </w:rPr>
              <w:t>0,81</w:t>
            </w:r>
          </w:p>
        </w:tc>
        <w:tc>
          <w:tcPr>
            <w:tcW w:w="1197" w:type="dxa"/>
            <w:tcBorders>
              <w:top w:val="nil"/>
              <w:left w:val="nil"/>
              <w:bottom w:val="single" w:sz="8" w:space="0" w:color="auto"/>
              <w:right w:val="single" w:sz="8" w:space="0" w:color="auto"/>
            </w:tcBorders>
            <w:shd w:val="clear" w:color="auto" w:fill="auto"/>
            <w:noWrap/>
            <w:vAlign w:val="center"/>
            <w:hideMark/>
          </w:tcPr>
          <w:p w14:paraId="1439D556" w14:textId="77777777" w:rsidR="00A9557A" w:rsidRDefault="00A9557A" w:rsidP="00A9557A">
            <w:pPr>
              <w:jc w:val="center"/>
              <w:rPr>
                <w:color w:val="000000"/>
                <w:sz w:val="20"/>
                <w:szCs w:val="20"/>
              </w:rPr>
            </w:pPr>
            <w:r>
              <w:rPr>
                <w:color w:val="000000"/>
                <w:sz w:val="20"/>
                <w:szCs w:val="20"/>
              </w:rPr>
              <w:t>0,81</w:t>
            </w:r>
          </w:p>
        </w:tc>
        <w:tc>
          <w:tcPr>
            <w:tcW w:w="1281" w:type="dxa"/>
            <w:tcBorders>
              <w:top w:val="nil"/>
              <w:left w:val="nil"/>
              <w:bottom w:val="single" w:sz="8" w:space="0" w:color="auto"/>
              <w:right w:val="single" w:sz="8" w:space="0" w:color="auto"/>
            </w:tcBorders>
            <w:shd w:val="clear" w:color="auto" w:fill="auto"/>
            <w:vAlign w:val="center"/>
            <w:hideMark/>
          </w:tcPr>
          <w:p w14:paraId="09B9F879" w14:textId="77777777" w:rsidR="00A9557A" w:rsidRDefault="00A9557A" w:rsidP="00A9557A">
            <w:pPr>
              <w:jc w:val="center"/>
              <w:rPr>
                <w:color w:val="000000"/>
                <w:sz w:val="20"/>
                <w:szCs w:val="20"/>
              </w:rPr>
            </w:pPr>
            <w:r>
              <w:rPr>
                <w:color w:val="000000"/>
                <w:sz w:val="20"/>
                <w:szCs w:val="20"/>
              </w:rPr>
              <w:t>0,81</w:t>
            </w:r>
          </w:p>
        </w:tc>
      </w:tr>
      <w:tr w:rsidR="00A9557A" w14:paraId="374C0C16"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7DC3073F"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3DF9F439"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391AFDC2" w14:textId="77777777" w:rsidR="00A9557A" w:rsidRDefault="00A9557A" w:rsidP="00A9557A">
            <w:pPr>
              <w:jc w:val="center"/>
              <w:rPr>
                <w:color w:val="000000"/>
                <w:sz w:val="20"/>
                <w:szCs w:val="20"/>
              </w:rPr>
            </w:pPr>
            <w:r>
              <w:rPr>
                <w:color w:val="000000"/>
                <w:sz w:val="20"/>
                <w:szCs w:val="20"/>
              </w:rPr>
              <w:t>4,67</w:t>
            </w:r>
          </w:p>
        </w:tc>
        <w:tc>
          <w:tcPr>
            <w:tcW w:w="774" w:type="dxa"/>
            <w:tcBorders>
              <w:top w:val="nil"/>
              <w:left w:val="nil"/>
              <w:bottom w:val="single" w:sz="8" w:space="0" w:color="auto"/>
              <w:right w:val="single" w:sz="8" w:space="0" w:color="auto"/>
            </w:tcBorders>
            <w:shd w:val="clear" w:color="auto" w:fill="auto"/>
            <w:noWrap/>
            <w:vAlign w:val="center"/>
            <w:hideMark/>
          </w:tcPr>
          <w:p w14:paraId="5B85C727" w14:textId="77777777" w:rsidR="00A9557A" w:rsidRDefault="00A9557A" w:rsidP="00A9557A">
            <w:pPr>
              <w:jc w:val="center"/>
              <w:rPr>
                <w:color w:val="000000"/>
                <w:sz w:val="20"/>
                <w:szCs w:val="20"/>
              </w:rPr>
            </w:pPr>
            <w:r>
              <w:rPr>
                <w:color w:val="000000"/>
                <w:sz w:val="20"/>
                <w:szCs w:val="20"/>
              </w:rPr>
              <w:t>4,67</w:t>
            </w:r>
          </w:p>
        </w:tc>
        <w:tc>
          <w:tcPr>
            <w:tcW w:w="774" w:type="dxa"/>
            <w:tcBorders>
              <w:top w:val="nil"/>
              <w:left w:val="nil"/>
              <w:bottom w:val="single" w:sz="8" w:space="0" w:color="auto"/>
              <w:right w:val="single" w:sz="8" w:space="0" w:color="auto"/>
            </w:tcBorders>
            <w:shd w:val="clear" w:color="auto" w:fill="auto"/>
            <w:noWrap/>
            <w:vAlign w:val="center"/>
            <w:hideMark/>
          </w:tcPr>
          <w:p w14:paraId="36360E8B" w14:textId="77777777" w:rsidR="00A9557A" w:rsidRDefault="00A9557A" w:rsidP="00A9557A">
            <w:pPr>
              <w:jc w:val="center"/>
              <w:rPr>
                <w:color w:val="000000"/>
                <w:sz w:val="20"/>
                <w:szCs w:val="20"/>
              </w:rPr>
            </w:pPr>
            <w:r>
              <w:rPr>
                <w:color w:val="000000"/>
                <w:sz w:val="20"/>
                <w:szCs w:val="20"/>
              </w:rPr>
              <w:t>4,67</w:t>
            </w:r>
          </w:p>
        </w:tc>
        <w:tc>
          <w:tcPr>
            <w:tcW w:w="1197" w:type="dxa"/>
            <w:tcBorders>
              <w:top w:val="nil"/>
              <w:left w:val="nil"/>
              <w:bottom w:val="single" w:sz="8" w:space="0" w:color="auto"/>
              <w:right w:val="single" w:sz="8" w:space="0" w:color="auto"/>
            </w:tcBorders>
            <w:shd w:val="clear" w:color="auto" w:fill="auto"/>
            <w:noWrap/>
            <w:vAlign w:val="center"/>
            <w:hideMark/>
          </w:tcPr>
          <w:p w14:paraId="52D8A923" w14:textId="77777777" w:rsidR="00A9557A" w:rsidRDefault="00A9557A" w:rsidP="00A9557A">
            <w:pPr>
              <w:jc w:val="center"/>
              <w:rPr>
                <w:color w:val="000000"/>
                <w:sz w:val="20"/>
                <w:szCs w:val="20"/>
              </w:rPr>
            </w:pPr>
            <w:r>
              <w:rPr>
                <w:color w:val="000000"/>
                <w:sz w:val="20"/>
                <w:szCs w:val="20"/>
              </w:rPr>
              <w:t>4,67</w:t>
            </w:r>
          </w:p>
        </w:tc>
        <w:tc>
          <w:tcPr>
            <w:tcW w:w="1281" w:type="dxa"/>
            <w:tcBorders>
              <w:top w:val="nil"/>
              <w:left w:val="nil"/>
              <w:bottom w:val="single" w:sz="8" w:space="0" w:color="auto"/>
              <w:right w:val="single" w:sz="8" w:space="0" w:color="auto"/>
            </w:tcBorders>
            <w:shd w:val="clear" w:color="auto" w:fill="auto"/>
            <w:vAlign w:val="center"/>
            <w:hideMark/>
          </w:tcPr>
          <w:p w14:paraId="5CDD77DC" w14:textId="77777777" w:rsidR="00A9557A" w:rsidRDefault="00A9557A" w:rsidP="00A9557A">
            <w:pPr>
              <w:jc w:val="center"/>
              <w:rPr>
                <w:color w:val="000000"/>
                <w:sz w:val="20"/>
                <w:szCs w:val="20"/>
              </w:rPr>
            </w:pPr>
            <w:r>
              <w:rPr>
                <w:color w:val="000000"/>
                <w:sz w:val="20"/>
                <w:szCs w:val="20"/>
              </w:rPr>
              <w:t>4,67</w:t>
            </w:r>
          </w:p>
        </w:tc>
      </w:tr>
      <w:tr w:rsidR="00A9557A" w14:paraId="59F9CFF6"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B7887AC" w14:textId="77777777" w:rsidR="00A9557A" w:rsidRDefault="00A9557A" w:rsidP="00A9557A">
            <w:pPr>
              <w:jc w:val="center"/>
              <w:rPr>
                <w:b/>
                <w:bCs/>
                <w:color w:val="000000"/>
                <w:sz w:val="20"/>
                <w:szCs w:val="20"/>
              </w:rPr>
            </w:pPr>
            <w:r>
              <w:rPr>
                <w:b/>
                <w:bCs/>
                <w:color w:val="000000"/>
                <w:sz w:val="20"/>
                <w:szCs w:val="20"/>
              </w:rPr>
              <w:t>ООО "Новая водная ассоциация"</w:t>
            </w:r>
          </w:p>
        </w:tc>
      </w:tr>
      <w:tr w:rsidR="00A9557A" w14:paraId="52EB7EC3"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5FAC0195" w14:textId="77777777" w:rsidR="00A9557A" w:rsidRDefault="00A9557A" w:rsidP="00A9557A">
            <w:pPr>
              <w:jc w:val="center"/>
              <w:rPr>
                <w:color w:val="000000"/>
                <w:sz w:val="20"/>
                <w:szCs w:val="20"/>
              </w:rPr>
            </w:pPr>
            <w:r>
              <w:rPr>
                <w:color w:val="000000"/>
                <w:sz w:val="20"/>
                <w:szCs w:val="20"/>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64C59C93"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0C149F61" w14:textId="77777777" w:rsidR="00A9557A" w:rsidRDefault="00A9557A" w:rsidP="00A9557A">
            <w:pPr>
              <w:jc w:val="center"/>
              <w:rPr>
                <w:color w:val="000000"/>
                <w:sz w:val="20"/>
                <w:szCs w:val="20"/>
              </w:rPr>
            </w:pPr>
            <w:r>
              <w:rPr>
                <w:color w:val="000000"/>
                <w:sz w:val="20"/>
                <w:szCs w:val="20"/>
              </w:rPr>
              <w:t>0,0265</w:t>
            </w:r>
          </w:p>
        </w:tc>
        <w:tc>
          <w:tcPr>
            <w:tcW w:w="774" w:type="dxa"/>
            <w:tcBorders>
              <w:top w:val="nil"/>
              <w:left w:val="nil"/>
              <w:bottom w:val="single" w:sz="8" w:space="0" w:color="auto"/>
              <w:right w:val="single" w:sz="8" w:space="0" w:color="auto"/>
            </w:tcBorders>
            <w:shd w:val="clear" w:color="auto" w:fill="auto"/>
            <w:noWrap/>
            <w:vAlign w:val="center"/>
            <w:hideMark/>
          </w:tcPr>
          <w:p w14:paraId="0E32F5E7" w14:textId="77777777" w:rsidR="00A9557A" w:rsidRDefault="00A9557A" w:rsidP="00A9557A">
            <w:pPr>
              <w:jc w:val="center"/>
              <w:rPr>
                <w:color w:val="000000"/>
                <w:sz w:val="20"/>
                <w:szCs w:val="20"/>
              </w:rPr>
            </w:pPr>
            <w:r>
              <w:rPr>
                <w:color w:val="000000"/>
                <w:sz w:val="20"/>
                <w:szCs w:val="20"/>
              </w:rPr>
              <w:t>0,0265</w:t>
            </w:r>
          </w:p>
        </w:tc>
        <w:tc>
          <w:tcPr>
            <w:tcW w:w="774" w:type="dxa"/>
            <w:tcBorders>
              <w:top w:val="nil"/>
              <w:left w:val="nil"/>
              <w:bottom w:val="single" w:sz="8" w:space="0" w:color="auto"/>
              <w:right w:val="single" w:sz="8" w:space="0" w:color="auto"/>
            </w:tcBorders>
            <w:shd w:val="clear" w:color="auto" w:fill="auto"/>
            <w:noWrap/>
            <w:vAlign w:val="center"/>
            <w:hideMark/>
          </w:tcPr>
          <w:p w14:paraId="54105218" w14:textId="77777777" w:rsidR="00A9557A" w:rsidRDefault="00A9557A" w:rsidP="00A9557A">
            <w:pPr>
              <w:jc w:val="center"/>
              <w:rPr>
                <w:color w:val="000000"/>
                <w:sz w:val="20"/>
                <w:szCs w:val="20"/>
              </w:rPr>
            </w:pPr>
            <w:r>
              <w:rPr>
                <w:color w:val="000000"/>
                <w:sz w:val="20"/>
                <w:szCs w:val="20"/>
              </w:rPr>
              <w:t>0,0265</w:t>
            </w:r>
          </w:p>
        </w:tc>
        <w:tc>
          <w:tcPr>
            <w:tcW w:w="1197" w:type="dxa"/>
            <w:tcBorders>
              <w:top w:val="nil"/>
              <w:left w:val="nil"/>
              <w:bottom w:val="single" w:sz="8" w:space="0" w:color="auto"/>
              <w:right w:val="single" w:sz="8" w:space="0" w:color="auto"/>
            </w:tcBorders>
            <w:shd w:val="clear" w:color="auto" w:fill="auto"/>
            <w:noWrap/>
            <w:vAlign w:val="center"/>
            <w:hideMark/>
          </w:tcPr>
          <w:p w14:paraId="112A3EE2" w14:textId="77777777" w:rsidR="00A9557A" w:rsidRDefault="00A9557A" w:rsidP="00A9557A">
            <w:pPr>
              <w:jc w:val="center"/>
              <w:rPr>
                <w:color w:val="000000"/>
                <w:sz w:val="20"/>
                <w:szCs w:val="20"/>
              </w:rPr>
            </w:pPr>
            <w:r>
              <w:rPr>
                <w:color w:val="000000"/>
                <w:sz w:val="20"/>
                <w:szCs w:val="20"/>
              </w:rPr>
              <w:t>0,0265</w:t>
            </w:r>
          </w:p>
        </w:tc>
        <w:tc>
          <w:tcPr>
            <w:tcW w:w="1281" w:type="dxa"/>
            <w:tcBorders>
              <w:top w:val="nil"/>
              <w:left w:val="nil"/>
              <w:bottom w:val="single" w:sz="8" w:space="0" w:color="auto"/>
              <w:right w:val="single" w:sz="8" w:space="0" w:color="auto"/>
            </w:tcBorders>
            <w:shd w:val="clear" w:color="auto" w:fill="auto"/>
            <w:vAlign w:val="center"/>
            <w:hideMark/>
          </w:tcPr>
          <w:p w14:paraId="1CBB279D" w14:textId="77777777" w:rsidR="00A9557A" w:rsidRDefault="00A9557A" w:rsidP="00A9557A">
            <w:pPr>
              <w:jc w:val="center"/>
              <w:rPr>
                <w:color w:val="000000"/>
                <w:sz w:val="20"/>
                <w:szCs w:val="20"/>
              </w:rPr>
            </w:pPr>
            <w:r>
              <w:rPr>
                <w:color w:val="000000"/>
                <w:sz w:val="20"/>
                <w:szCs w:val="20"/>
              </w:rPr>
              <w:t>0,0265</w:t>
            </w:r>
          </w:p>
        </w:tc>
      </w:tr>
      <w:tr w:rsidR="00A9557A" w14:paraId="2A02A21D"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2F6AD8AE"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31075CE2"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0283237F" w14:textId="77777777" w:rsidR="00A9557A" w:rsidRDefault="00A9557A" w:rsidP="00A9557A">
            <w:pPr>
              <w:jc w:val="center"/>
              <w:rPr>
                <w:color w:val="000000"/>
                <w:sz w:val="20"/>
                <w:szCs w:val="20"/>
              </w:rPr>
            </w:pPr>
            <w:r>
              <w:rPr>
                <w:color w:val="000000"/>
                <w:sz w:val="20"/>
                <w:szCs w:val="20"/>
              </w:rPr>
              <w:t>0,032</w:t>
            </w:r>
          </w:p>
        </w:tc>
        <w:tc>
          <w:tcPr>
            <w:tcW w:w="774" w:type="dxa"/>
            <w:tcBorders>
              <w:top w:val="nil"/>
              <w:left w:val="nil"/>
              <w:bottom w:val="single" w:sz="8" w:space="0" w:color="auto"/>
              <w:right w:val="single" w:sz="8" w:space="0" w:color="auto"/>
            </w:tcBorders>
            <w:shd w:val="clear" w:color="auto" w:fill="auto"/>
            <w:noWrap/>
            <w:vAlign w:val="center"/>
            <w:hideMark/>
          </w:tcPr>
          <w:p w14:paraId="7BF566FF" w14:textId="77777777" w:rsidR="00A9557A" w:rsidRDefault="00A9557A" w:rsidP="00A9557A">
            <w:pPr>
              <w:jc w:val="center"/>
              <w:rPr>
                <w:color w:val="000000"/>
                <w:sz w:val="20"/>
                <w:szCs w:val="20"/>
              </w:rPr>
            </w:pPr>
            <w:r>
              <w:rPr>
                <w:color w:val="000000"/>
                <w:sz w:val="20"/>
                <w:szCs w:val="20"/>
              </w:rPr>
              <w:t>0,032</w:t>
            </w:r>
          </w:p>
        </w:tc>
        <w:tc>
          <w:tcPr>
            <w:tcW w:w="774" w:type="dxa"/>
            <w:tcBorders>
              <w:top w:val="nil"/>
              <w:left w:val="nil"/>
              <w:bottom w:val="single" w:sz="8" w:space="0" w:color="auto"/>
              <w:right w:val="single" w:sz="8" w:space="0" w:color="auto"/>
            </w:tcBorders>
            <w:shd w:val="clear" w:color="auto" w:fill="auto"/>
            <w:noWrap/>
            <w:vAlign w:val="center"/>
            <w:hideMark/>
          </w:tcPr>
          <w:p w14:paraId="107D36C2" w14:textId="77777777" w:rsidR="00A9557A" w:rsidRDefault="00A9557A" w:rsidP="00A9557A">
            <w:pPr>
              <w:jc w:val="center"/>
              <w:rPr>
                <w:color w:val="000000"/>
                <w:sz w:val="20"/>
                <w:szCs w:val="20"/>
              </w:rPr>
            </w:pPr>
            <w:r>
              <w:rPr>
                <w:color w:val="000000"/>
                <w:sz w:val="20"/>
                <w:szCs w:val="20"/>
              </w:rPr>
              <w:t>0,032</w:t>
            </w:r>
          </w:p>
        </w:tc>
        <w:tc>
          <w:tcPr>
            <w:tcW w:w="1197" w:type="dxa"/>
            <w:tcBorders>
              <w:top w:val="nil"/>
              <w:left w:val="nil"/>
              <w:bottom w:val="single" w:sz="8" w:space="0" w:color="auto"/>
              <w:right w:val="single" w:sz="8" w:space="0" w:color="auto"/>
            </w:tcBorders>
            <w:shd w:val="clear" w:color="auto" w:fill="auto"/>
            <w:noWrap/>
            <w:vAlign w:val="center"/>
            <w:hideMark/>
          </w:tcPr>
          <w:p w14:paraId="2EAA6D18" w14:textId="77777777" w:rsidR="00A9557A" w:rsidRDefault="00A9557A" w:rsidP="00A9557A">
            <w:pPr>
              <w:jc w:val="center"/>
              <w:rPr>
                <w:color w:val="000000"/>
                <w:sz w:val="20"/>
                <w:szCs w:val="20"/>
              </w:rPr>
            </w:pPr>
            <w:r>
              <w:rPr>
                <w:color w:val="000000"/>
                <w:sz w:val="20"/>
                <w:szCs w:val="20"/>
              </w:rPr>
              <w:t>0,032</w:t>
            </w:r>
          </w:p>
        </w:tc>
        <w:tc>
          <w:tcPr>
            <w:tcW w:w="1281" w:type="dxa"/>
            <w:tcBorders>
              <w:top w:val="nil"/>
              <w:left w:val="nil"/>
              <w:bottom w:val="single" w:sz="8" w:space="0" w:color="auto"/>
              <w:right w:val="single" w:sz="8" w:space="0" w:color="auto"/>
            </w:tcBorders>
            <w:shd w:val="clear" w:color="auto" w:fill="auto"/>
            <w:vAlign w:val="center"/>
            <w:hideMark/>
          </w:tcPr>
          <w:p w14:paraId="5B280989" w14:textId="77777777" w:rsidR="00A9557A" w:rsidRDefault="00A9557A" w:rsidP="00A9557A">
            <w:pPr>
              <w:jc w:val="center"/>
              <w:rPr>
                <w:color w:val="000000"/>
                <w:sz w:val="20"/>
                <w:szCs w:val="20"/>
              </w:rPr>
            </w:pPr>
            <w:r>
              <w:rPr>
                <w:color w:val="000000"/>
                <w:sz w:val="20"/>
                <w:szCs w:val="20"/>
              </w:rPr>
              <w:t>0,032</w:t>
            </w:r>
          </w:p>
        </w:tc>
      </w:tr>
      <w:tr w:rsidR="00A9557A" w14:paraId="30BF50AA"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4212081A"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48CDB7EB"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1715907C" w14:textId="77777777" w:rsidR="00A9557A" w:rsidRDefault="00A9557A" w:rsidP="00A9557A">
            <w:pPr>
              <w:jc w:val="center"/>
              <w:rPr>
                <w:color w:val="000000"/>
                <w:sz w:val="20"/>
                <w:szCs w:val="20"/>
              </w:rPr>
            </w:pPr>
            <w:r>
              <w:rPr>
                <w:color w:val="000000"/>
                <w:sz w:val="20"/>
                <w:szCs w:val="20"/>
              </w:rPr>
              <w:t>0,212</w:t>
            </w:r>
          </w:p>
        </w:tc>
        <w:tc>
          <w:tcPr>
            <w:tcW w:w="774" w:type="dxa"/>
            <w:tcBorders>
              <w:top w:val="nil"/>
              <w:left w:val="nil"/>
              <w:bottom w:val="single" w:sz="8" w:space="0" w:color="auto"/>
              <w:right w:val="single" w:sz="8" w:space="0" w:color="auto"/>
            </w:tcBorders>
            <w:shd w:val="clear" w:color="auto" w:fill="auto"/>
            <w:noWrap/>
            <w:vAlign w:val="center"/>
            <w:hideMark/>
          </w:tcPr>
          <w:p w14:paraId="31549DEB" w14:textId="77777777" w:rsidR="00A9557A" w:rsidRDefault="00A9557A" w:rsidP="00A9557A">
            <w:pPr>
              <w:jc w:val="center"/>
              <w:rPr>
                <w:color w:val="000000"/>
                <w:sz w:val="20"/>
                <w:szCs w:val="20"/>
              </w:rPr>
            </w:pPr>
            <w:r>
              <w:rPr>
                <w:color w:val="000000"/>
                <w:sz w:val="20"/>
                <w:szCs w:val="20"/>
              </w:rPr>
              <w:t>0,212</w:t>
            </w:r>
          </w:p>
        </w:tc>
        <w:tc>
          <w:tcPr>
            <w:tcW w:w="774" w:type="dxa"/>
            <w:tcBorders>
              <w:top w:val="nil"/>
              <w:left w:val="nil"/>
              <w:bottom w:val="single" w:sz="8" w:space="0" w:color="auto"/>
              <w:right w:val="single" w:sz="8" w:space="0" w:color="auto"/>
            </w:tcBorders>
            <w:shd w:val="clear" w:color="auto" w:fill="auto"/>
            <w:noWrap/>
            <w:vAlign w:val="center"/>
            <w:hideMark/>
          </w:tcPr>
          <w:p w14:paraId="163B150B" w14:textId="77777777" w:rsidR="00A9557A" w:rsidRDefault="00A9557A" w:rsidP="00A9557A">
            <w:pPr>
              <w:jc w:val="center"/>
              <w:rPr>
                <w:color w:val="000000"/>
                <w:sz w:val="20"/>
                <w:szCs w:val="20"/>
              </w:rPr>
            </w:pPr>
            <w:r>
              <w:rPr>
                <w:color w:val="000000"/>
                <w:sz w:val="20"/>
                <w:szCs w:val="20"/>
              </w:rPr>
              <w:t>0,212</w:t>
            </w:r>
          </w:p>
        </w:tc>
        <w:tc>
          <w:tcPr>
            <w:tcW w:w="1197" w:type="dxa"/>
            <w:tcBorders>
              <w:top w:val="nil"/>
              <w:left w:val="nil"/>
              <w:bottom w:val="single" w:sz="8" w:space="0" w:color="auto"/>
              <w:right w:val="single" w:sz="8" w:space="0" w:color="auto"/>
            </w:tcBorders>
            <w:shd w:val="clear" w:color="auto" w:fill="auto"/>
            <w:noWrap/>
            <w:vAlign w:val="center"/>
            <w:hideMark/>
          </w:tcPr>
          <w:p w14:paraId="73A30436" w14:textId="77777777" w:rsidR="00A9557A" w:rsidRDefault="00A9557A" w:rsidP="00A9557A">
            <w:pPr>
              <w:jc w:val="center"/>
              <w:rPr>
                <w:color w:val="000000"/>
                <w:sz w:val="20"/>
                <w:szCs w:val="20"/>
              </w:rPr>
            </w:pPr>
            <w:r>
              <w:rPr>
                <w:color w:val="000000"/>
                <w:sz w:val="20"/>
                <w:szCs w:val="20"/>
              </w:rPr>
              <w:t>0,212</w:t>
            </w:r>
          </w:p>
        </w:tc>
        <w:tc>
          <w:tcPr>
            <w:tcW w:w="1281" w:type="dxa"/>
            <w:tcBorders>
              <w:top w:val="nil"/>
              <w:left w:val="nil"/>
              <w:bottom w:val="single" w:sz="8" w:space="0" w:color="auto"/>
              <w:right w:val="single" w:sz="8" w:space="0" w:color="auto"/>
            </w:tcBorders>
            <w:shd w:val="clear" w:color="auto" w:fill="auto"/>
            <w:vAlign w:val="center"/>
            <w:hideMark/>
          </w:tcPr>
          <w:p w14:paraId="4FE574D1" w14:textId="77777777" w:rsidR="00A9557A" w:rsidRDefault="00A9557A" w:rsidP="00A9557A">
            <w:pPr>
              <w:jc w:val="center"/>
              <w:rPr>
                <w:color w:val="000000"/>
                <w:sz w:val="20"/>
                <w:szCs w:val="20"/>
              </w:rPr>
            </w:pPr>
            <w:r>
              <w:rPr>
                <w:color w:val="000000"/>
                <w:sz w:val="20"/>
                <w:szCs w:val="20"/>
              </w:rPr>
              <w:t>0,212</w:t>
            </w:r>
          </w:p>
        </w:tc>
      </w:tr>
      <w:tr w:rsidR="00A9557A" w14:paraId="5C76D873"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6866253" w14:textId="77777777" w:rsidR="00A9557A" w:rsidRDefault="00A9557A" w:rsidP="00A9557A">
            <w:pPr>
              <w:jc w:val="center"/>
              <w:rPr>
                <w:b/>
                <w:bCs/>
                <w:color w:val="000000"/>
                <w:sz w:val="20"/>
                <w:szCs w:val="20"/>
              </w:rPr>
            </w:pPr>
            <w:r>
              <w:rPr>
                <w:b/>
                <w:bCs/>
                <w:color w:val="000000"/>
                <w:sz w:val="20"/>
                <w:szCs w:val="20"/>
              </w:rPr>
              <w:t>Котельная ООО «ПРОДЭКС-ЭНЕРГОСЕРВИС»</w:t>
            </w:r>
          </w:p>
        </w:tc>
      </w:tr>
      <w:tr w:rsidR="00A9557A" w14:paraId="4FDBE90A"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565AACDC" w14:textId="77777777" w:rsidR="00A9557A" w:rsidRDefault="00A9557A" w:rsidP="00A9557A">
            <w:pPr>
              <w:jc w:val="center"/>
              <w:rPr>
                <w:color w:val="000000"/>
                <w:sz w:val="20"/>
                <w:szCs w:val="20"/>
              </w:rPr>
            </w:pPr>
            <w:r>
              <w:rPr>
                <w:color w:val="000000"/>
                <w:sz w:val="20"/>
                <w:szCs w:val="20"/>
              </w:rPr>
              <w:lastRenderedPageBreak/>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6FA66224"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5D0FE055" w14:textId="77777777" w:rsidR="00A9557A" w:rsidRDefault="00A9557A" w:rsidP="00A9557A">
            <w:pPr>
              <w:jc w:val="center"/>
              <w:rPr>
                <w:color w:val="000000"/>
                <w:sz w:val="20"/>
                <w:szCs w:val="20"/>
              </w:rPr>
            </w:pPr>
            <w:r>
              <w:rPr>
                <w:color w:val="000000"/>
                <w:sz w:val="20"/>
                <w:szCs w:val="20"/>
              </w:rPr>
              <w:t>0,016</w:t>
            </w:r>
          </w:p>
        </w:tc>
        <w:tc>
          <w:tcPr>
            <w:tcW w:w="774" w:type="dxa"/>
            <w:tcBorders>
              <w:top w:val="nil"/>
              <w:left w:val="nil"/>
              <w:bottom w:val="single" w:sz="8" w:space="0" w:color="auto"/>
              <w:right w:val="single" w:sz="8" w:space="0" w:color="auto"/>
            </w:tcBorders>
            <w:shd w:val="clear" w:color="auto" w:fill="auto"/>
            <w:noWrap/>
            <w:vAlign w:val="center"/>
            <w:hideMark/>
          </w:tcPr>
          <w:p w14:paraId="451E1464" w14:textId="77777777" w:rsidR="00A9557A" w:rsidRDefault="00A9557A" w:rsidP="00A9557A">
            <w:pPr>
              <w:jc w:val="center"/>
              <w:rPr>
                <w:color w:val="000000"/>
                <w:sz w:val="20"/>
                <w:szCs w:val="20"/>
              </w:rPr>
            </w:pPr>
            <w:r>
              <w:rPr>
                <w:color w:val="000000"/>
                <w:sz w:val="20"/>
                <w:szCs w:val="20"/>
              </w:rPr>
              <w:t>0,016</w:t>
            </w:r>
          </w:p>
        </w:tc>
        <w:tc>
          <w:tcPr>
            <w:tcW w:w="774" w:type="dxa"/>
            <w:tcBorders>
              <w:top w:val="nil"/>
              <w:left w:val="nil"/>
              <w:bottom w:val="single" w:sz="8" w:space="0" w:color="auto"/>
              <w:right w:val="single" w:sz="8" w:space="0" w:color="auto"/>
            </w:tcBorders>
            <w:shd w:val="clear" w:color="auto" w:fill="auto"/>
            <w:noWrap/>
            <w:vAlign w:val="center"/>
            <w:hideMark/>
          </w:tcPr>
          <w:p w14:paraId="2E010F4E" w14:textId="77777777" w:rsidR="00A9557A" w:rsidRDefault="00A9557A" w:rsidP="00A9557A">
            <w:pPr>
              <w:jc w:val="center"/>
              <w:rPr>
                <w:color w:val="000000"/>
                <w:sz w:val="20"/>
                <w:szCs w:val="20"/>
              </w:rPr>
            </w:pPr>
            <w:r>
              <w:rPr>
                <w:color w:val="000000"/>
                <w:sz w:val="20"/>
                <w:szCs w:val="20"/>
              </w:rPr>
              <w:t>0,016</w:t>
            </w:r>
          </w:p>
        </w:tc>
        <w:tc>
          <w:tcPr>
            <w:tcW w:w="1197" w:type="dxa"/>
            <w:tcBorders>
              <w:top w:val="nil"/>
              <w:left w:val="nil"/>
              <w:bottom w:val="single" w:sz="8" w:space="0" w:color="auto"/>
              <w:right w:val="single" w:sz="8" w:space="0" w:color="auto"/>
            </w:tcBorders>
            <w:shd w:val="clear" w:color="auto" w:fill="auto"/>
            <w:noWrap/>
            <w:vAlign w:val="center"/>
            <w:hideMark/>
          </w:tcPr>
          <w:p w14:paraId="79B4E80B" w14:textId="77777777" w:rsidR="00A9557A" w:rsidRDefault="00A9557A" w:rsidP="00A9557A">
            <w:pPr>
              <w:jc w:val="center"/>
              <w:rPr>
                <w:color w:val="000000"/>
                <w:sz w:val="20"/>
                <w:szCs w:val="20"/>
              </w:rPr>
            </w:pPr>
            <w:r>
              <w:rPr>
                <w:color w:val="000000"/>
                <w:sz w:val="20"/>
                <w:szCs w:val="20"/>
              </w:rPr>
              <w:t>0,016</w:t>
            </w:r>
          </w:p>
        </w:tc>
        <w:tc>
          <w:tcPr>
            <w:tcW w:w="1281" w:type="dxa"/>
            <w:tcBorders>
              <w:top w:val="nil"/>
              <w:left w:val="nil"/>
              <w:bottom w:val="single" w:sz="8" w:space="0" w:color="auto"/>
              <w:right w:val="single" w:sz="8" w:space="0" w:color="auto"/>
            </w:tcBorders>
            <w:shd w:val="clear" w:color="auto" w:fill="auto"/>
            <w:vAlign w:val="center"/>
            <w:hideMark/>
          </w:tcPr>
          <w:p w14:paraId="2C36DD7E" w14:textId="77777777" w:rsidR="00A9557A" w:rsidRDefault="00A9557A" w:rsidP="00A9557A">
            <w:pPr>
              <w:jc w:val="center"/>
              <w:rPr>
                <w:color w:val="000000"/>
                <w:sz w:val="20"/>
                <w:szCs w:val="20"/>
              </w:rPr>
            </w:pPr>
            <w:r>
              <w:rPr>
                <w:color w:val="000000"/>
                <w:sz w:val="20"/>
                <w:szCs w:val="20"/>
              </w:rPr>
              <w:t>0,016</w:t>
            </w:r>
          </w:p>
        </w:tc>
      </w:tr>
      <w:tr w:rsidR="00A9557A" w14:paraId="3FE5A158"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4287FC4D"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75E6DD60"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34C7B00D" w14:textId="77777777" w:rsidR="00A9557A" w:rsidRDefault="00A9557A" w:rsidP="00A9557A">
            <w:pPr>
              <w:jc w:val="center"/>
              <w:rPr>
                <w:color w:val="000000"/>
                <w:sz w:val="20"/>
                <w:szCs w:val="20"/>
              </w:rPr>
            </w:pPr>
            <w:r>
              <w:rPr>
                <w:color w:val="000000"/>
                <w:sz w:val="20"/>
                <w:szCs w:val="20"/>
              </w:rPr>
              <w:t>0,02</w:t>
            </w:r>
          </w:p>
        </w:tc>
        <w:tc>
          <w:tcPr>
            <w:tcW w:w="774" w:type="dxa"/>
            <w:tcBorders>
              <w:top w:val="nil"/>
              <w:left w:val="nil"/>
              <w:bottom w:val="single" w:sz="8" w:space="0" w:color="auto"/>
              <w:right w:val="single" w:sz="8" w:space="0" w:color="auto"/>
            </w:tcBorders>
            <w:shd w:val="clear" w:color="auto" w:fill="auto"/>
            <w:noWrap/>
            <w:vAlign w:val="center"/>
            <w:hideMark/>
          </w:tcPr>
          <w:p w14:paraId="6BB9A615" w14:textId="77777777" w:rsidR="00A9557A" w:rsidRDefault="00A9557A" w:rsidP="00A9557A">
            <w:pPr>
              <w:jc w:val="center"/>
              <w:rPr>
                <w:color w:val="000000"/>
                <w:sz w:val="20"/>
                <w:szCs w:val="20"/>
              </w:rPr>
            </w:pPr>
            <w:r>
              <w:rPr>
                <w:color w:val="000000"/>
                <w:sz w:val="20"/>
                <w:szCs w:val="20"/>
              </w:rPr>
              <w:t>0,02</w:t>
            </w:r>
          </w:p>
        </w:tc>
        <w:tc>
          <w:tcPr>
            <w:tcW w:w="774" w:type="dxa"/>
            <w:tcBorders>
              <w:top w:val="nil"/>
              <w:left w:val="nil"/>
              <w:bottom w:val="single" w:sz="8" w:space="0" w:color="auto"/>
              <w:right w:val="single" w:sz="8" w:space="0" w:color="auto"/>
            </w:tcBorders>
            <w:shd w:val="clear" w:color="auto" w:fill="auto"/>
            <w:noWrap/>
            <w:vAlign w:val="center"/>
            <w:hideMark/>
          </w:tcPr>
          <w:p w14:paraId="4C2558C8" w14:textId="77777777" w:rsidR="00A9557A" w:rsidRDefault="00A9557A" w:rsidP="00A9557A">
            <w:pPr>
              <w:jc w:val="center"/>
              <w:rPr>
                <w:color w:val="000000"/>
                <w:sz w:val="20"/>
                <w:szCs w:val="20"/>
              </w:rPr>
            </w:pPr>
            <w:r>
              <w:rPr>
                <w:color w:val="000000"/>
                <w:sz w:val="20"/>
                <w:szCs w:val="20"/>
              </w:rPr>
              <w:t>0,02</w:t>
            </w:r>
          </w:p>
        </w:tc>
        <w:tc>
          <w:tcPr>
            <w:tcW w:w="1197" w:type="dxa"/>
            <w:tcBorders>
              <w:top w:val="nil"/>
              <w:left w:val="nil"/>
              <w:bottom w:val="single" w:sz="8" w:space="0" w:color="auto"/>
              <w:right w:val="single" w:sz="8" w:space="0" w:color="auto"/>
            </w:tcBorders>
            <w:shd w:val="clear" w:color="auto" w:fill="auto"/>
            <w:noWrap/>
            <w:vAlign w:val="center"/>
            <w:hideMark/>
          </w:tcPr>
          <w:p w14:paraId="4FCBD2E3" w14:textId="77777777" w:rsidR="00A9557A" w:rsidRDefault="00A9557A" w:rsidP="00A9557A">
            <w:pPr>
              <w:jc w:val="center"/>
              <w:rPr>
                <w:color w:val="000000"/>
                <w:sz w:val="20"/>
                <w:szCs w:val="20"/>
              </w:rPr>
            </w:pPr>
            <w:r>
              <w:rPr>
                <w:color w:val="000000"/>
                <w:sz w:val="20"/>
                <w:szCs w:val="20"/>
              </w:rPr>
              <w:t>0,02</w:t>
            </w:r>
          </w:p>
        </w:tc>
        <w:tc>
          <w:tcPr>
            <w:tcW w:w="1281" w:type="dxa"/>
            <w:tcBorders>
              <w:top w:val="nil"/>
              <w:left w:val="nil"/>
              <w:bottom w:val="single" w:sz="8" w:space="0" w:color="auto"/>
              <w:right w:val="single" w:sz="8" w:space="0" w:color="auto"/>
            </w:tcBorders>
            <w:shd w:val="clear" w:color="auto" w:fill="auto"/>
            <w:vAlign w:val="center"/>
            <w:hideMark/>
          </w:tcPr>
          <w:p w14:paraId="59662D53" w14:textId="77777777" w:rsidR="00A9557A" w:rsidRDefault="00A9557A" w:rsidP="00A9557A">
            <w:pPr>
              <w:jc w:val="center"/>
              <w:rPr>
                <w:color w:val="000000"/>
                <w:sz w:val="20"/>
                <w:szCs w:val="20"/>
              </w:rPr>
            </w:pPr>
            <w:r>
              <w:rPr>
                <w:color w:val="000000"/>
                <w:sz w:val="20"/>
                <w:szCs w:val="20"/>
              </w:rPr>
              <w:t>0,02</w:t>
            </w:r>
          </w:p>
        </w:tc>
      </w:tr>
      <w:tr w:rsidR="00A9557A" w14:paraId="369B26E5"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676B7ECA"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21EBF2B6"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73CAF619" w14:textId="77777777" w:rsidR="00A9557A" w:rsidRDefault="00A9557A" w:rsidP="00A9557A">
            <w:pPr>
              <w:jc w:val="center"/>
              <w:rPr>
                <w:color w:val="000000"/>
                <w:sz w:val="20"/>
                <w:szCs w:val="20"/>
              </w:rPr>
            </w:pPr>
            <w:r>
              <w:rPr>
                <w:color w:val="000000"/>
                <w:sz w:val="20"/>
                <w:szCs w:val="20"/>
              </w:rPr>
              <w:t>0,13</w:t>
            </w:r>
          </w:p>
        </w:tc>
        <w:tc>
          <w:tcPr>
            <w:tcW w:w="774" w:type="dxa"/>
            <w:tcBorders>
              <w:top w:val="nil"/>
              <w:left w:val="nil"/>
              <w:bottom w:val="single" w:sz="8" w:space="0" w:color="auto"/>
              <w:right w:val="single" w:sz="8" w:space="0" w:color="auto"/>
            </w:tcBorders>
            <w:shd w:val="clear" w:color="auto" w:fill="auto"/>
            <w:noWrap/>
            <w:vAlign w:val="center"/>
            <w:hideMark/>
          </w:tcPr>
          <w:p w14:paraId="4C500FF2" w14:textId="77777777" w:rsidR="00A9557A" w:rsidRDefault="00A9557A" w:rsidP="00A9557A">
            <w:pPr>
              <w:jc w:val="center"/>
              <w:rPr>
                <w:color w:val="000000"/>
                <w:sz w:val="20"/>
                <w:szCs w:val="20"/>
              </w:rPr>
            </w:pPr>
            <w:r>
              <w:rPr>
                <w:color w:val="000000"/>
                <w:sz w:val="20"/>
                <w:szCs w:val="20"/>
              </w:rPr>
              <w:t>0,13</w:t>
            </w:r>
          </w:p>
        </w:tc>
        <w:tc>
          <w:tcPr>
            <w:tcW w:w="774" w:type="dxa"/>
            <w:tcBorders>
              <w:top w:val="nil"/>
              <w:left w:val="nil"/>
              <w:bottom w:val="single" w:sz="8" w:space="0" w:color="auto"/>
              <w:right w:val="single" w:sz="8" w:space="0" w:color="auto"/>
            </w:tcBorders>
            <w:shd w:val="clear" w:color="auto" w:fill="auto"/>
            <w:noWrap/>
            <w:vAlign w:val="center"/>
            <w:hideMark/>
          </w:tcPr>
          <w:p w14:paraId="3680A24A" w14:textId="77777777" w:rsidR="00A9557A" w:rsidRDefault="00A9557A" w:rsidP="00A9557A">
            <w:pPr>
              <w:jc w:val="center"/>
              <w:rPr>
                <w:color w:val="000000"/>
                <w:sz w:val="20"/>
                <w:szCs w:val="20"/>
              </w:rPr>
            </w:pPr>
            <w:r>
              <w:rPr>
                <w:color w:val="000000"/>
                <w:sz w:val="20"/>
                <w:szCs w:val="20"/>
              </w:rPr>
              <w:t>0,13</w:t>
            </w:r>
          </w:p>
        </w:tc>
        <w:tc>
          <w:tcPr>
            <w:tcW w:w="1197" w:type="dxa"/>
            <w:tcBorders>
              <w:top w:val="nil"/>
              <w:left w:val="nil"/>
              <w:bottom w:val="single" w:sz="8" w:space="0" w:color="auto"/>
              <w:right w:val="single" w:sz="8" w:space="0" w:color="auto"/>
            </w:tcBorders>
            <w:shd w:val="clear" w:color="auto" w:fill="auto"/>
            <w:noWrap/>
            <w:vAlign w:val="center"/>
            <w:hideMark/>
          </w:tcPr>
          <w:p w14:paraId="7FDEAF85" w14:textId="77777777" w:rsidR="00A9557A" w:rsidRDefault="00A9557A" w:rsidP="00A9557A">
            <w:pPr>
              <w:jc w:val="center"/>
              <w:rPr>
                <w:color w:val="000000"/>
                <w:sz w:val="20"/>
                <w:szCs w:val="20"/>
              </w:rPr>
            </w:pPr>
            <w:r>
              <w:rPr>
                <w:color w:val="000000"/>
                <w:sz w:val="20"/>
                <w:szCs w:val="20"/>
              </w:rPr>
              <w:t>0,13</w:t>
            </w:r>
          </w:p>
        </w:tc>
        <w:tc>
          <w:tcPr>
            <w:tcW w:w="1281" w:type="dxa"/>
            <w:tcBorders>
              <w:top w:val="nil"/>
              <w:left w:val="nil"/>
              <w:bottom w:val="single" w:sz="8" w:space="0" w:color="auto"/>
              <w:right w:val="single" w:sz="8" w:space="0" w:color="auto"/>
            </w:tcBorders>
            <w:shd w:val="clear" w:color="auto" w:fill="auto"/>
            <w:vAlign w:val="center"/>
            <w:hideMark/>
          </w:tcPr>
          <w:p w14:paraId="1D007BD4" w14:textId="77777777" w:rsidR="00A9557A" w:rsidRDefault="00A9557A" w:rsidP="00A9557A">
            <w:pPr>
              <w:jc w:val="center"/>
              <w:rPr>
                <w:color w:val="000000"/>
                <w:sz w:val="20"/>
                <w:szCs w:val="20"/>
              </w:rPr>
            </w:pPr>
            <w:r>
              <w:rPr>
                <w:color w:val="000000"/>
                <w:sz w:val="20"/>
                <w:szCs w:val="20"/>
              </w:rPr>
              <w:t>0,13</w:t>
            </w:r>
          </w:p>
        </w:tc>
      </w:tr>
      <w:tr w:rsidR="00A9557A" w14:paraId="3C9D45AE"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92FDF7A" w14:textId="77777777" w:rsidR="00A9557A" w:rsidRDefault="00A9557A" w:rsidP="00A9557A">
            <w:pPr>
              <w:jc w:val="center"/>
              <w:rPr>
                <w:b/>
                <w:bCs/>
                <w:color w:val="000000"/>
                <w:sz w:val="20"/>
                <w:szCs w:val="20"/>
              </w:rPr>
            </w:pPr>
            <w:r>
              <w:rPr>
                <w:b/>
                <w:bCs/>
                <w:color w:val="000000"/>
                <w:sz w:val="20"/>
                <w:szCs w:val="20"/>
              </w:rPr>
              <w:t>Котельная ООО «Энергия»</w:t>
            </w:r>
          </w:p>
        </w:tc>
      </w:tr>
      <w:tr w:rsidR="00A9557A" w14:paraId="25A8D3C3"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7886EF83" w14:textId="77777777" w:rsidR="00A9557A" w:rsidRDefault="00A9557A" w:rsidP="00A9557A">
            <w:pPr>
              <w:jc w:val="center"/>
              <w:rPr>
                <w:color w:val="000000"/>
                <w:sz w:val="20"/>
                <w:szCs w:val="20"/>
              </w:rPr>
            </w:pPr>
            <w:r>
              <w:rPr>
                <w:color w:val="000000"/>
                <w:sz w:val="20"/>
                <w:szCs w:val="20"/>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6B9F637B"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5CB85F4A" w14:textId="77777777" w:rsidR="00A9557A" w:rsidRDefault="00A9557A" w:rsidP="00A9557A">
            <w:pPr>
              <w:jc w:val="center"/>
              <w:rPr>
                <w:color w:val="000000"/>
                <w:sz w:val="20"/>
                <w:szCs w:val="20"/>
              </w:rPr>
            </w:pPr>
            <w:r>
              <w:rPr>
                <w:color w:val="000000"/>
                <w:sz w:val="20"/>
                <w:szCs w:val="20"/>
              </w:rPr>
              <w:t>0,63</w:t>
            </w:r>
          </w:p>
        </w:tc>
        <w:tc>
          <w:tcPr>
            <w:tcW w:w="774" w:type="dxa"/>
            <w:tcBorders>
              <w:top w:val="nil"/>
              <w:left w:val="nil"/>
              <w:bottom w:val="single" w:sz="8" w:space="0" w:color="auto"/>
              <w:right w:val="single" w:sz="8" w:space="0" w:color="auto"/>
            </w:tcBorders>
            <w:shd w:val="clear" w:color="auto" w:fill="auto"/>
            <w:noWrap/>
            <w:vAlign w:val="center"/>
            <w:hideMark/>
          </w:tcPr>
          <w:p w14:paraId="282C9298" w14:textId="77777777" w:rsidR="00A9557A" w:rsidRDefault="00A9557A" w:rsidP="00A9557A">
            <w:pPr>
              <w:jc w:val="center"/>
              <w:rPr>
                <w:color w:val="000000"/>
                <w:sz w:val="20"/>
                <w:szCs w:val="20"/>
              </w:rPr>
            </w:pPr>
            <w:r>
              <w:rPr>
                <w:color w:val="000000"/>
                <w:sz w:val="20"/>
                <w:szCs w:val="20"/>
              </w:rPr>
              <w:t>0,63</w:t>
            </w:r>
          </w:p>
        </w:tc>
        <w:tc>
          <w:tcPr>
            <w:tcW w:w="774" w:type="dxa"/>
            <w:tcBorders>
              <w:top w:val="nil"/>
              <w:left w:val="nil"/>
              <w:bottom w:val="single" w:sz="8" w:space="0" w:color="auto"/>
              <w:right w:val="single" w:sz="8" w:space="0" w:color="auto"/>
            </w:tcBorders>
            <w:shd w:val="clear" w:color="auto" w:fill="auto"/>
            <w:noWrap/>
            <w:vAlign w:val="center"/>
            <w:hideMark/>
          </w:tcPr>
          <w:p w14:paraId="51009C99" w14:textId="77777777" w:rsidR="00A9557A" w:rsidRDefault="00A9557A" w:rsidP="00A9557A">
            <w:pPr>
              <w:jc w:val="center"/>
              <w:rPr>
                <w:color w:val="000000"/>
                <w:sz w:val="20"/>
                <w:szCs w:val="20"/>
              </w:rPr>
            </w:pPr>
            <w:r>
              <w:rPr>
                <w:color w:val="000000"/>
                <w:sz w:val="20"/>
                <w:szCs w:val="20"/>
              </w:rPr>
              <w:t>0,63</w:t>
            </w:r>
          </w:p>
        </w:tc>
        <w:tc>
          <w:tcPr>
            <w:tcW w:w="1197" w:type="dxa"/>
            <w:tcBorders>
              <w:top w:val="nil"/>
              <w:left w:val="nil"/>
              <w:bottom w:val="single" w:sz="8" w:space="0" w:color="auto"/>
              <w:right w:val="single" w:sz="8" w:space="0" w:color="auto"/>
            </w:tcBorders>
            <w:shd w:val="clear" w:color="auto" w:fill="auto"/>
            <w:noWrap/>
            <w:vAlign w:val="center"/>
            <w:hideMark/>
          </w:tcPr>
          <w:p w14:paraId="1F846915" w14:textId="77777777" w:rsidR="00A9557A" w:rsidRDefault="00A9557A" w:rsidP="00A9557A">
            <w:pPr>
              <w:jc w:val="center"/>
              <w:rPr>
                <w:color w:val="000000"/>
                <w:sz w:val="20"/>
                <w:szCs w:val="20"/>
              </w:rPr>
            </w:pPr>
            <w:r>
              <w:rPr>
                <w:color w:val="000000"/>
                <w:sz w:val="20"/>
                <w:szCs w:val="20"/>
              </w:rPr>
              <w:t>0,63</w:t>
            </w:r>
          </w:p>
        </w:tc>
        <w:tc>
          <w:tcPr>
            <w:tcW w:w="1281" w:type="dxa"/>
            <w:tcBorders>
              <w:top w:val="nil"/>
              <w:left w:val="nil"/>
              <w:bottom w:val="single" w:sz="8" w:space="0" w:color="auto"/>
              <w:right w:val="single" w:sz="8" w:space="0" w:color="auto"/>
            </w:tcBorders>
            <w:shd w:val="clear" w:color="auto" w:fill="auto"/>
            <w:vAlign w:val="center"/>
            <w:hideMark/>
          </w:tcPr>
          <w:p w14:paraId="35C019C1" w14:textId="77777777" w:rsidR="00A9557A" w:rsidRDefault="00A9557A" w:rsidP="00A9557A">
            <w:pPr>
              <w:jc w:val="center"/>
              <w:rPr>
                <w:color w:val="000000"/>
                <w:sz w:val="20"/>
                <w:szCs w:val="20"/>
              </w:rPr>
            </w:pPr>
            <w:r>
              <w:rPr>
                <w:color w:val="000000"/>
                <w:sz w:val="20"/>
                <w:szCs w:val="20"/>
              </w:rPr>
              <w:t>0,63</w:t>
            </w:r>
          </w:p>
        </w:tc>
      </w:tr>
      <w:tr w:rsidR="00A9557A" w14:paraId="1DF82B4A"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58D0A0BA"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56B2E4F2"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28060EE7" w14:textId="77777777" w:rsidR="00A9557A" w:rsidRDefault="00A9557A" w:rsidP="00A9557A">
            <w:pPr>
              <w:jc w:val="center"/>
              <w:rPr>
                <w:color w:val="000000"/>
                <w:sz w:val="20"/>
                <w:szCs w:val="20"/>
              </w:rPr>
            </w:pPr>
            <w:r>
              <w:rPr>
                <w:color w:val="000000"/>
                <w:sz w:val="20"/>
                <w:szCs w:val="20"/>
              </w:rPr>
              <w:t>0,85</w:t>
            </w:r>
          </w:p>
        </w:tc>
        <w:tc>
          <w:tcPr>
            <w:tcW w:w="774" w:type="dxa"/>
            <w:tcBorders>
              <w:top w:val="nil"/>
              <w:left w:val="nil"/>
              <w:bottom w:val="single" w:sz="8" w:space="0" w:color="auto"/>
              <w:right w:val="single" w:sz="8" w:space="0" w:color="auto"/>
            </w:tcBorders>
            <w:shd w:val="clear" w:color="auto" w:fill="auto"/>
            <w:noWrap/>
            <w:vAlign w:val="center"/>
            <w:hideMark/>
          </w:tcPr>
          <w:p w14:paraId="0B76787B" w14:textId="77777777" w:rsidR="00A9557A" w:rsidRDefault="00A9557A" w:rsidP="00A9557A">
            <w:pPr>
              <w:jc w:val="center"/>
              <w:rPr>
                <w:color w:val="000000"/>
                <w:sz w:val="20"/>
                <w:szCs w:val="20"/>
              </w:rPr>
            </w:pPr>
            <w:r>
              <w:rPr>
                <w:color w:val="000000"/>
                <w:sz w:val="20"/>
                <w:szCs w:val="20"/>
              </w:rPr>
              <w:t>0,85</w:t>
            </w:r>
          </w:p>
        </w:tc>
        <w:tc>
          <w:tcPr>
            <w:tcW w:w="774" w:type="dxa"/>
            <w:tcBorders>
              <w:top w:val="nil"/>
              <w:left w:val="nil"/>
              <w:bottom w:val="single" w:sz="8" w:space="0" w:color="auto"/>
              <w:right w:val="single" w:sz="8" w:space="0" w:color="auto"/>
            </w:tcBorders>
            <w:shd w:val="clear" w:color="auto" w:fill="auto"/>
            <w:noWrap/>
            <w:vAlign w:val="center"/>
            <w:hideMark/>
          </w:tcPr>
          <w:p w14:paraId="5AF8C1E0" w14:textId="77777777" w:rsidR="00A9557A" w:rsidRDefault="00A9557A" w:rsidP="00A9557A">
            <w:pPr>
              <w:jc w:val="center"/>
              <w:rPr>
                <w:color w:val="000000"/>
                <w:sz w:val="20"/>
                <w:szCs w:val="20"/>
              </w:rPr>
            </w:pPr>
            <w:r>
              <w:rPr>
                <w:color w:val="000000"/>
                <w:sz w:val="20"/>
                <w:szCs w:val="20"/>
              </w:rPr>
              <w:t>0,85</w:t>
            </w:r>
          </w:p>
        </w:tc>
        <w:tc>
          <w:tcPr>
            <w:tcW w:w="1197" w:type="dxa"/>
            <w:tcBorders>
              <w:top w:val="nil"/>
              <w:left w:val="nil"/>
              <w:bottom w:val="single" w:sz="8" w:space="0" w:color="auto"/>
              <w:right w:val="single" w:sz="8" w:space="0" w:color="auto"/>
            </w:tcBorders>
            <w:shd w:val="clear" w:color="auto" w:fill="auto"/>
            <w:noWrap/>
            <w:vAlign w:val="center"/>
            <w:hideMark/>
          </w:tcPr>
          <w:p w14:paraId="14329B40" w14:textId="77777777" w:rsidR="00A9557A" w:rsidRDefault="00A9557A" w:rsidP="00A9557A">
            <w:pPr>
              <w:jc w:val="center"/>
              <w:rPr>
                <w:color w:val="000000"/>
                <w:sz w:val="20"/>
                <w:szCs w:val="20"/>
              </w:rPr>
            </w:pPr>
            <w:r>
              <w:rPr>
                <w:color w:val="000000"/>
                <w:sz w:val="20"/>
                <w:szCs w:val="20"/>
              </w:rPr>
              <w:t>0,85</w:t>
            </w:r>
          </w:p>
        </w:tc>
        <w:tc>
          <w:tcPr>
            <w:tcW w:w="1281" w:type="dxa"/>
            <w:tcBorders>
              <w:top w:val="nil"/>
              <w:left w:val="nil"/>
              <w:bottom w:val="single" w:sz="8" w:space="0" w:color="auto"/>
              <w:right w:val="single" w:sz="8" w:space="0" w:color="auto"/>
            </w:tcBorders>
            <w:shd w:val="clear" w:color="auto" w:fill="auto"/>
            <w:vAlign w:val="center"/>
            <w:hideMark/>
          </w:tcPr>
          <w:p w14:paraId="747A96CD" w14:textId="77777777" w:rsidR="00A9557A" w:rsidRDefault="00A9557A" w:rsidP="00A9557A">
            <w:pPr>
              <w:jc w:val="center"/>
              <w:rPr>
                <w:color w:val="000000"/>
                <w:sz w:val="20"/>
                <w:szCs w:val="20"/>
              </w:rPr>
            </w:pPr>
            <w:r>
              <w:rPr>
                <w:color w:val="000000"/>
                <w:sz w:val="20"/>
                <w:szCs w:val="20"/>
              </w:rPr>
              <w:t>0,85</w:t>
            </w:r>
          </w:p>
        </w:tc>
      </w:tr>
      <w:tr w:rsidR="00A9557A" w14:paraId="6C99C4C4"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54A17040"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505C3432"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7C4B400C" w14:textId="77777777" w:rsidR="00A9557A" w:rsidRDefault="00A9557A" w:rsidP="00A9557A">
            <w:pPr>
              <w:jc w:val="center"/>
              <w:rPr>
                <w:color w:val="000000"/>
                <w:sz w:val="20"/>
                <w:szCs w:val="20"/>
              </w:rPr>
            </w:pPr>
            <w:r>
              <w:rPr>
                <w:color w:val="000000"/>
                <w:sz w:val="20"/>
                <w:szCs w:val="20"/>
              </w:rPr>
              <w:t>5,04</w:t>
            </w:r>
          </w:p>
        </w:tc>
        <w:tc>
          <w:tcPr>
            <w:tcW w:w="774" w:type="dxa"/>
            <w:tcBorders>
              <w:top w:val="nil"/>
              <w:left w:val="nil"/>
              <w:bottom w:val="single" w:sz="8" w:space="0" w:color="auto"/>
              <w:right w:val="single" w:sz="8" w:space="0" w:color="auto"/>
            </w:tcBorders>
            <w:shd w:val="clear" w:color="auto" w:fill="auto"/>
            <w:noWrap/>
            <w:vAlign w:val="center"/>
            <w:hideMark/>
          </w:tcPr>
          <w:p w14:paraId="6DE4FD0D" w14:textId="77777777" w:rsidR="00A9557A" w:rsidRDefault="00A9557A" w:rsidP="00A9557A">
            <w:pPr>
              <w:jc w:val="center"/>
              <w:rPr>
                <w:color w:val="000000"/>
                <w:sz w:val="20"/>
                <w:szCs w:val="20"/>
              </w:rPr>
            </w:pPr>
            <w:r>
              <w:rPr>
                <w:color w:val="000000"/>
                <w:sz w:val="20"/>
                <w:szCs w:val="20"/>
              </w:rPr>
              <w:t>5,04</w:t>
            </w:r>
          </w:p>
        </w:tc>
        <w:tc>
          <w:tcPr>
            <w:tcW w:w="774" w:type="dxa"/>
            <w:tcBorders>
              <w:top w:val="nil"/>
              <w:left w:val="nil"/>
              <w:bottom w:val="single" w:sz="8" w:space="0" w:color="auto"/>
              <w:right w:val="single" w:sz="8" w:space="0" w:color="auto"/>
            </w:tcBorders>
            <w:shd w:val="clear" w:color="auto" w:fill="auto"/>
            <w:noWrap/>
            <w:vAlign w:val="center"/>
            <w:hideMark/>
          </w:tcPr>
          <w:p w14:paraId="04CCBCC2" w14:textId="77777777" w:rsidR="00A9557A" w:rsidRDefault="00A9557A" w:rsidP="00A9557A">
            <w:pPr>
              <w:jc w:val="center"/>
              <w:rPr>
                <w:color w:val="000000"/>
                <w:sz w:val="20"/>
                <w:szCs w:val="20"/>
              </w:rPr>
            </w:pPr>
            <w:r>
              <w:rPr>
                <w:color w:val="000000"/>
                <w:sz w:val="20"/>
                <w:szCs w:val="20"/>
              </w:rPr>
              <w:t>5,04</w:t>
            </w:r>
          </w:p>
        </w:tc>
        <w:tc>
          <w:tcPr>
            <w:tcW w:w="1197" w:type="dxa"/>
            <w:tcBorders>
              <w:top w:val="nil"/>
              <w:left w:val="nil"/>
              <w:bottom w:val="single" w:sz="8" w:space="0" w:color="auto"/>
              <w:right w:val="single" w:sz="8" w:space="0" w:color="auto"/>
            </w:tcBorders>
            <w:shd w:val="clear" w:color="auto" w:fill="auto"/>
            <w:noWrap/>
            <w:vAlign w:val="center"/>
            <w:hideMark/>
          </w:tcPr>
          <w:p w14:paraId="3D721AA5" w14:textId="77777777" w:rsidR="00A9557A" w:rsidRDefault="00A9557A" w:rsidP="00A9557A">
            <w:pPr>
              <w:jc w:val="center"/>
              <w:rPr>
                <w:color w:val="000000"/>
                <w:sz w:val="20"/>
                <w:szCs w:val="20"/>
              </w:rPr>
            </w:pPr>
            <w:r>
              <w:rPr>
                <w:color w:val="000000"/>
                <w:sz w:val="20"/>
                <w:szCs w:val="20"/>
              </w:rPr>
              <w:t>5,04</w:t>
            </w:r>
          </w:p>
        </w:tc>
        <w:tc>
          <w:tcPr>
            <w:tcW w:w="1281" w:type="dxa"/>
            <w:tcBorders>
              <w:top w:val="nil"/>
              <w:left w:val="nil"/>
              <w:bottom w:val="single" w:sz="8" w:space="0" w:color="auto"/>
              <w:right w:val="single" w:sz="8" w:space="0" w:color="auto"/>
            </w:tcBorders>
            <w:shd w:val="clear" w:color="auto" w:fill="auto"/>
            <w:vAlign w:val="center"/>
            <w:hideMark/>
          </w:tcPr>
          <w:p w14:paraId="5D75004F" w14:textId="77777777" w:rsidR="00A9557A" w:rsidRDefault="00A9557A" w:rsidP="00A9557A">
            <w:pPr>
              <w:jc w:val="center"/>
              <w:rPr>
                <w:color w:val="000000"/>
                <w:sz w:val="20"/>
                <w:szCs w:val="20"/>
              </w:rPr>
            </w:pPr>
            <w:r>
              <w:rPr>
                <w:color w:val="000000"/>
                <w:sz w:val="20"/>
                <w:szCs w:val="20"/>
              </w:rPr>
              <w:t>5,04</w:t>
            </w:r>
          </w:p>
        </w:tc>
      </w:tr>
      <w:tr w:rsidR="00A9557A" w14:paraId="490FB9B4" w14:textId="77777777" w:rsidTr="00A9557A">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21E8CE3" w14:textId="77777777" w:rsidR="00A9557A" w:rsidRDefault="00A9557A" w:rsidP="00A9557A">
            <w:pPr>
              <w:jc w:val="center"/>
              <w:rPr>
                <w:b/>
                <w:bCs/>
                <w:color w:val="000000"/>
                <w:sz w:val="20"/>
                <w:szCs w:val="20"/>
              </w:rPr>
            </w:pPr>
            <w:r>
              <w:rPr>
                <w:b/>
                <w:bCs/>
                <w:color w:val="000000"/>
                <w:sz w:val="20"/>
                <w:szCs w:val="20"/>
              </w:rPr>
              <w:t>Котельная №2</w:t>
            </w:r>
          </w:p>
        </w:tc>
      </w:tr>
      <w:tr w:rsidR="00A9557A" w14:paraId="62BDD400" w14:textId="77777777" w:rsidTr="00A9557A">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7B54150A" w14:textId="77777777" w:rsidR="00A9557A" w:rsidRDefault="00A9557A" w:rsidP="00A9557A">
            <w:pPr>
              <w:jc w:val="center"/>
              <w:rPr>
                <w:color w:val="000000"/>
                <w:sz w:val="20"/>
                <w:szCs w:val="20"/>
              </w:rPr>
            </w:pPr>
            <w:r>
              <w:rPr>
                <w:color w:val="000000"/>
                <w:sz w:val="20"/>
                <w:szCs w:val="20"/>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14:paraId="63B81AFD"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28F04D94" w14:textId="77777777" w:rsidR="00A9557A" w:rsidRDefault="00A9557A" w:rsidP="00A9557A">
            <w:pPr>
              <w:jc w:val="center"/>
              <w:rPr>
                <w:color w:val="000000"/>
                <w:sz w:val="20"/>
                <w:szCs w:val="20"/>
              </w:rPr>
            </w:pPr>
            <w:r>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hideMark/>
          </w:tcPr>
          <w:p w14:paraId="25DCEF4C" w14:textId="77777777" w:rsidR="00A9557A" w:rsidRDefault="00A9557A" w:rsidP="00A9557A">
            <w:pPr>
              <w:jc w:val="center"/>
              <w:rPr>
                <w:color w:val="000000"/>
                <w:sz w:val="20"/>
                <w:szCs w:val="20"/>
              </w:rPr>
            </w:pPr>
            <w:r>
              <w:rPr>
                <w:color w:val="000000"/>
                <w:sz w:val="20"/>
                <w:szCs w:val="20"/>
              </w:rPr>
              <w:t>1,4</w:t>
            </w:r>
          </w:p>
        </w:tc>
        <w:tc>
          <w:tcPr>
            <w:tcW w:w="774" w:type="dxa"/>
            <w:tcBorders>
              <w:top w:val="nil"/>
              <w:left w:val="nil"/>
              <w:bottom w:val="single" w:sz="8" w:space="0" w:color="auto"/>
              <w:right w:val="single" w:sz="8" w:space="0" w:color="auto"/>
            </w:tcBorders>
            <w:shd w:val="clear" w:color="auto" w:fill="auto"/>
            <w:noWrap/>
            <w:vAlign w:val="center"/>
            <w:hideMark/>
          </w:tcPr>
          <w:p w14:paraId="27D509DB" w14:textId="77777777" w:rsidR="00A9557A" w:rsidRDefault="00A9557A" w:rsidP="00A9557A">
            <w:pPr>
              <w:jc w:val="center"/>
              <w:rPr>
                <w:color w:val="000000"/>
                <w:sz w:val="20"/>
                <w:szCs w:val="20"/>
              </w:rPr>
            </w:pPr>
            <w:r>
              <w:rPr>
                <w:color w:val="000000"/>
                <w:sz w:val="20"/>
                <w:szCs w:val="20"/>
              </w:rPr>
              <w:t>2,5</w:t>
            </w:r>
          </w:p>
        </w:tc>
        <w:tc>
          <w:tcPr>
            <w:tcW w:w="1197" w:type="dxa"/>
            <w:tcBorders>
              <w:top w:val="nil"/>
              <w:left w:val="nil"/>
              <w:bottom w:val="single" w:sz="8" w:space="0" w:color="auto"/>
              <w:right w:val="single" w:sz="8" w:space="0" w:color="auto"/>
            </w:tcBorders>
            <w:shd w:val="clear" w:color="auto" w:fill="auto"/>
            <w:noWrap/>
            <w:vAlign w:val="center"/>
            <w:hideMark/>
          </w:tcPr>
          <w:p w14:paraId="32E7E8D5" w14:textId="77777777" w:rsidR="00A9557A" w:rsidRDefault="00A9557A" w:rsidP="00A9557A">
            <w:pPr>
              <w:jc w:val="center"/>
              <w:rPr>
                <w:color w:val="000000"/>
                <w:sz w:val="20"/>
                <w:szCs w:val="20"/>
              </w:rPr>
            </w:pPr>
            <w:r>
              <w:rPr>
                <w:color w:val="000000"/>
                <w:sz w:val="20"/>
                <w:szCs w:val="20"/>
              </w:rPr>
              <w:t>4,3</w:t>
            </w:r>
          </w:p>
        </w:tc>
        <w:tc>
          <w:tcPr>
            <w:tcW w:w="1281" w:type="dxa"/>
            <w:tcBorders>
              <w:top w:val="nil"/>
              <w:left w:val="nil"/>
              <w:bottom w:val="single" w:sz="8" w:space="0" w:color="auto"/>
              <w:right w:val="single" w:sz="8" w:space="0" w:color="auto"/>
            </w:tcBorders>
            <w:shd w:val="clear" w:color="auto" w:fill="auto"/>
            <w:vAlign w:val="center"/>
            <w:hideMark/>
          </w:tcPr>
          <w:p w14:paraId="05DBF7CB" w14:textId="77777777" w:rsidR="00A9557A" w:rsidRDefault="00A9557A" w:rsidP="00A9557A">
            <w:pPr>
              <w:jc w:val="center"/>
              <w:rPr>
                <w:color w:val="000000"/>
                <w:sz w:val="20"/>
                <w:szCs w:val="20"/>
              </w:rPr>
            </w:pPr>
            <w:r>
              <w:rPr>
                <w:color w:val="000000"/>
                <w:sz w:val="20"/>
                <w:szCs w:val="20"/>
              </w:rPr>
              <w:t>5</w:t>
            </w:r>
          </w:p>
        </w:tc>
      </w:tr>
      <w:tr w:rsidR="00A9557A" w14:paraId="16439921" w14:textId="77777777" w:rsidTr="00A9557A">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277AF91D" w14:textId="77777777" w:rsidR="00A9557A" w:rsidRDefault="00A9557A" w:rsidP="00A9557A">
            <w:pPr>
              <w:jc w:val="center"/>
              <w:rPr>
                <w:color w:val="000000"/>
                <w:sz w:val="20"/>
                <w:szCs w:val="20"/>
              </w:rPr>
            </w:pPr>
            <w:r>
              <w:rPr>
                <w:color w:val="000000"/>
                <w:sz w:val="20"/>
                <w:szCs w:val="2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14:paraId="33B3A3B4"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0D9C05E3" w14:textId="77777777" w:rsidR="00A9557A" w:rsidRDefault="00A9557A" w:rsidP="00A9557A">
            <w:pPr>
              <w:jc w:val="center"/>
              <w:rPr>
                <w:color w:val="000000"/>
                <w:sz w:val="20"/>
                <w:szCs w:val="20"/>
              </w:rPr>
            </w:pPr>
            <w:r>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hideMark/>
          </w:tcPr>
          <w:p w14:paraId="359A929B" w14:textId="77777777" w:rsidR="00A9557A" w:rsidRDefault="00A9557A" w:rsidP="00A9557A">
            <w:pPr>
              <w:jc w:val="center"/>
              <w:rPr>
                <w:color w:val="000000"/>
                <w:sz w:val="20"/>
                <w:szCs w:val="20"/>
              </w:rPr>
            </w:pPr>
            <w:r>
              <w:rPr>
                <w:color w:val="000000"/>
                <w:sz w:val="20"/>
                <w:szCs w:val="20"/>
              </w:rPr>
              <w:t>1,7</w:t>
            </w:r>
          </w:p>
        </w:tc>
        <w:tc>
          <w:tcPr>
            <w:tcW w:w="774" w:type="dxa"/>
            <w:tcBorders>
              <w:top w:val="nil"/>
              <w:left w:val="nil"/>
              <w:bottom w:val="single" w:sz="8" w:space="0" w:color="auto"/>
              <w:right w:val="single" w:sz="8" w:space="0" w:color="auto"/>
            </w:tcBorders>
            <w:shd w:val="clear" w:color="auto" w:fill="auto"/>
            <w:noWrap/>
            <w:vAlign w:val="center"/>
            <w:hideMark/>
          </w:tcPr>
          <w:p w14:paraId="05F7268B" w14:textId="77777777" w:rsidR="00A9557A" w:rsidRDefault="00A9557A" w:rsidP="00A9557A">
            <w:pPr>
              <w:jc w:val="center"/>
              <w:rPr>
                <w:color w:val="000000"/>
                <w:sz w:val="20"/>
                <w:szCs w:val="20"/>
              </w:rPr>
            </w:pPr>
            <w:r>
              <w:rPr>
                <w:color w:val="000000"/>
                <w:sz w:val="20"/>
                <w:szCs w:val="20"/>
              </w:rPr>
              <w:t>3</w:t>
            </w:r>
          </w:p>
        </w:tc>
        <w:tc>
          <w:tcPr>
            <w:tcW w:w="1197" w:type="dxa"/>
            <w:tcBorders>
              <w:top w:val="nil"/>
              <w:left w:val="nil"/>
              <w:bottom w:val="single" w:sz="8" w:space="0" w:color="auto"/>
              <w:right w:val="single" w:sz="8" w:space="0" w:color="auto"/>
            </w:tcBorders>
            <w:shd w:val="clear" w:color="auto" w:fill="auto"/>
            <w:noWrap/>
            <w:vAlign w:val="center"/>
            <w:hideMark/>
          </w:tcPr>
          <w:p w14:paraId="758E5AFD" w14:textId="77777777" w:rsidR="00A9557A" w:rsidRDefault="00A9557A" w:rsidP="00A9557A">
            <w:pPr>
              <w:jc w:val="center"/>
              <w:rPr>
                <w:color w:val="000000"/>
                <w:sz w:val="20"/>
                <w:szCs w:val="20"/>
              </w:rPr>
            </w:pPr>
            <w:r>
              <w:rPr>
                <w:color w:val="000000"/>
                <w:sz w:val="20"/>
                <w:szCs w:val="20"/>
              </w:rPr>
              <w:t>5,1</w:t>
            </w:r>
          </w:p>
        </w:tc>
        <w:tc>
          <w:tcPr>
            <w:tcW w:w="1281" w:type="dxa"/>
            <w:tcBorders>
              <w:top w:val="nil"/>
              <w:left w:val="nil"/>
              <w:bottom w:val="single" w:sz="8" w:space="0" w:color="auto"/>
              <w:right w:val="single" w:sz="8" w:space="0" w:color="auto"/>
            </w:tcBorders>
            <w:shd w:val="clear" w:color="auto" w:fill="auto"/>
            <w:vAlign w:val="center"/>
            <w:hideMark/>
          </w:tcPr>
          <w:p w14:paraId="71459A76" w14:textId="77777777" w:rsidR="00A9557A" w:rsidRDefault="00A9557A" w:rsidP="00A9557A">
            <w:pPr>
              <w:jc w:val="center"/>
              <w:rPr>
                <w:color w:val="000000"/>
                <w:sz w:val="20"/>
                <w:szCs w:val="20"/>
              </w:rPr>
            </w:pPr>
            <w:r>
              <w:rPr>
                <w:color w:val="000000"/>
                <w:sz w:val="20"/>
                <w:szCs w:val="20"/>
              </w:rPr>
              <w:t>6</w:t>
            </w:r>
          </w:p>
        </w:tc>
      </w:tr>
      <w:tr w:rsidR="00A9557A" w14:paraId="6054C719" w14:textId="77777777" w:rsidTr="00A9557A">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3A564EFF" w14:textId="77777777" w:rsidR="00A9557A" w:rsidRDefault="00A9557A" w:rsidP="00A9557A">
            <w:pPr>
              <w:jc w:val="center"/>
              <w:rPr>
                <w:color w:val="000000"/>
                <w:sz w:val="20"/>
                <w:szCs w:val="20"/>
              </w:rPr>
            </w:pPr>
            <w:r>
              <w:rPr>
                <w:color w:val="000000"/>
                <w:sz w:val="20"/>
                <w:szCs w:val="20"/>
              </w:rPr>
              <w:t xml:space="preserve">Расход химически не обработанной и </w:t>
            </w:r>
            <w:proofErr w:type="spellStart"/>
            <w:r>
              <w:rPr>
                <w:color w:val="000000"/>
                <w:sz w:val="20"/>
                <w:szCs w:val="20"/>
              </w:rPr>
              <w:t>недеаэрированной</w:t>
            </w:r>
            <w:proofErr w:type="spellEnd"/>
            <w:r>
              <w:rPr>
                <w:color w:val="000000"/>
                <w:sz w:val="20"/>
                <w:szCs w:val="20"/>
              </w:rPr>
              <w:t xml:space="preserve">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14:paraId="1C215578" w14:textId="77777777" w:rsidR="00A9557A" w:rsidRDefault="00A9557A" w:rsidP="00A9557A">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14:paraId="45D8A559" w14:textId="77777777" w:rsidR="00A9557A" w:rsidRDefault="00A9557A" w:rsidP="00A9557A">
            <w:pPr>
              <w:jc w:val="center"/>
              <w:rPr>
                <w:color w:val="000000"/>
                <w:sz w:val="20"/>
                <w:szCs w:val="20"/>
              </w:rPr>
            </w:pPr>
            <w:r>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hideMark/>
          </w:tcPr>
          <w:p w14:paraId="234C2F7C" w14:textId="77777777" w:rsidR="00A9557A" w:rsidRDefault="00A9557A" w:rsidP="00A9557A">
            <w:pPr>
              <w:jc w:val="center"/>
              <w:rPr>
                <w:color w:val="000000"/>
                <w:sz w:val="20"/>
                <w:szCs w:val="20"/>
              </w:rPr>
            </w:pPr>
            <w:r>
              <w:rPr>
                <w:color w:val="000000"/>
                <w:sz w:val="20"/>
                <w:szCs w:val="20"/>
              </w:rPr>
              <w:t>25,8</w:t>
            </w:r>
          </w:p>
        </w:tc>
        <w:tc>
          <w:tcPr>
            <w:tcW w:w="774" w:type="dxa"/>
            <w:tcBorders>
              <w:top w:val="nil"/>
              <w:left w:val="nil"/>
              <w:bottom w:val="single" w:sz="8" w:space="0" w:color="auto"/>
              <w:right w:val="single" w:sz="8" w:space="0" w:color="auto"/>
            </w:tcBorders>
            <w:shd w:val="clear" w:color="auto" w:fill="auto"/>
            <w:noWrap/>
            <w:vAlign w:val="center"/>
            <w:hideMark/>
          </w:tcPr>
          <w:p w14:paraId="3CC66DF5" w14:textId="77777777" w:rsidR="00A9557A" w:rsidRDefault="00A9557A" w:rsidP="00A9557A">
            <w:pPr>
              <w:jc w:val="center"/>
              <w:rPr>
                <w:color w:val="000000"/>
                <w:sz w:val="20"/>
                <w:szCs w:val="20"/>
              </w:rPr>
            </w:pPr>
            <w:r>
              <w:rPr>
                <w:color w:val="000000"/>
                <w:sz w:val="20"/>
                <w:szCs w:val="20"/>
              </w:rPr>
              <w:t>25,8</w:t>
            </w:r>
          </w:p>
        </w:tc>
        <w:tc>
          <w:tcPr>
            <w:tcW w:w="1197" w:type="dxa"/>
            <w:tcBorders>
              <w:top w:val="nil"/>
              <w:left w:val="nil"/>
              <w:bottom w:val="single" w:sz="8" w:space="0" w:color="auto"/>
              <w:right w:val="single" w:sz="8" w:space="0" w:color="auto"/>
            </w:tcBorders>
            <w:shd w:val="clear" w:color="auto" w:fill="auto"/>
            <w:noWrap/>
            <w:vAlign w:val="center"/>
            <w:hideMark/>
          </w:tcPr>
          <w:p w14:paraId="2375158A" w14:textId="77777777" w:rsidR="00A9557A" w:rsidRDefault="00A9557A" w:rsidP="00A9557A">
            <w:pPr>
              <w:jc w:val="center"/>
              <w:rPr>
                <w:color w:val="000000"/>
                <w:sz w:val="20"/>
                <w:szCs w:val="20"/>
              </w:rPr>
            </w:pPr>
            <w:r>
              <w:rPr>
                <w:color w:val="000000"/>
                <w:sz w:val="20"/>
                <w:szCs w:val="20"/>
              </w:rPr>
              <w:t>25,8</w:t>
            </w:r>
          </w:p>
        </w:tc>
        <w:tc>
          <w:tcPr>
            <w:tcW w:w="1281" w:type="dxa"/>
            <w:tcBorders>
              <w:top w:val="nil"/>
              <w:left w:val="nil"/>
              <w:bottom w:val="single" w:sz="8" w:space="0" w:color="auto"/>
              <w:right w:val="single" w:sz="8" w:space="0" w:color="auto"/>
            </w:tcBorders>
            <w:shd w:val="clear" w:color="auto" w:fill="auto"/>
            <w:vAlign w:val="center"/>
            <w:hideMark/>
          </w:tcPr>
          <w:p w14:paraId="5DC81830" w14:textId="77777777" w:rsidR="00A9557A" w:rsidRDefault="00A9557A" w:rsidP="00A9557A">
            <w:pPr>
              <w:jc w:val="center"/>
              <w:rPr>
                <w:color w:val="000000"/>
                <w:sz w:val="20"/>
                <w:szCs w:val="20"/>
              </w:rPr>
            </w:pPr>
            <w:r>
              <w:rPr>
                <w:color w:val="000000"/>
                <w:sz w:val="20"/>
                <w:szCs w:val="20"/>
              </w:rPr>
              <w:t>25,8</w:t>
            </w:r>
          </w:p>
        </w:tc>
      </w:tr>
      <w:bookmarkEnd w:id="236"/>
    </w:tbl>
    <w:p w14:paraId="2F66E5DF" w14:textId="77777777" w:rsidR="00A9557A" w:rsidRPr="00E024A2" w:rsidRDefault="00A9557A" w:rsidP="00A9557A"/>
    <w:p w14:paraId="198D630C" w14:textId="77777777" w:rsidR="00A9557A" w:rsidRPr="00D877AB" w:rsidRDefault="00A9557A" w:rsidP="00A9557A">
      <w:pPr>
        <w:pStyle w:val="af2"/>
        <w:spacing w:before="0" w:after="0"/>
        <w:rPr>
          <w:sz w:val="20"/>
        </w:rPr>
      </w:pPr>
      <w:r w:rsidRPr="00D877AB">
        <w:rPr>
          <w:sz w:val="20"/>
        </w:rPr>
        <w:t xml:space="preserve">* Водоподготовки на котельной нет – подпитка </w:t>
      </w:r>
      <w:r>
        <w:rPr>
          <w:sz w:val="20"/>
        </w:rPr>
        <w:t>производится сетевой водой, полученной от АО «Теплосеть Санкт-Петербурга»</w:t>
      </w:r>
    </w:p>
    <w:p w14:paraId="48F4D062" w14:textId="77777777" w:rsidR="00A9557A" w:rsidRPr="00537F75" w:rsidRDefault="00A9557A" w:rsidP="00C01E17">
      <w:pPr>
        <w:pStyle w:val="a3"/>
        <w:spacing w:line="360" w:lineRule="auto"/>
        <w:ind w:left="0" w:firstLine="709"/>
        <w:rPr>
          <w:sz w:val="26"/>
          <w:szCs w:val="26"/>
        </w:rPr>
      </w:pPr>
    </w:p>
    <w:p w14:paraId="73A10A6E" w14:textId="77777777" w:rsidR="006A3FB5" w:rsidRPr="00537F75" w:rsidRDefault="006A3FB5" w:rsidP="00C01E17">
      <w:pPr>
        <w:pStyle w:val="a3"/>
        <w:spacing w:line="360" w:lineRule="auto"/>
        <w:ind w:left="0" w:firstLine="709"/>
        <w:rPr>
          <w:sz w:val="26"/>
          <w:szCs w:val="26"/>
        </w:rPr>
      </w:pPr>
    </w:p>
    <w:p w14:paraId="041A151A" w14:textId="77777777" w:rsidR="006A3FB5" w:rsidRPr="00537F75" w:rsidRDefault="006A3FB5" w:rsidP="00C01E17">
      <w:pPr>
        <w:spacing w:line="360" w:lineRule="auto"/>
        <w:ind w:firstLine="851"/>
        <w:jc w:val="both"/>
        <w:rPr>
          <w:sz w:val="28"/>
          <w:szCs w:val="28"/>
        </w:rPr>
        <w:sectPr w:rsidR="006A3FB5" w:rsidRPr="00537F75" w:rsidSect="008C7E19">
          <w:pgSz w:w="11920" w:h="16840"/>
          <w:pgMar w:top="1134" w:right="567" w:bottom="567" w:left="1701" w:header="0" w:footer="737" w:gutter="0"/>
          <w:cols w:space="720"/>
          <w:docGrid w:linePitch="272"/>
        </w:sectPr>
      </w:pPr>
    </w:p>
    <w:p w14:paraId="77A832BA" w14:textId="7E0A22DA" w:rsidR="006A3FB5" w:rsidRPr="00537F75" w:rsidRDefault="006A3FB5" w:rsidP="00C01E17">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237" w:name="_Toc5804324"/>
      <w:r w:rsidRPr="00537F75">
        <w:rPr>
          <w:b/>
          <w:spacing w:val="-2"/>
          <w:sz w:val="28"/>
          <w:szCs w:val="28"/>
        </w:rPr>
        <w:lastRenderedPageBreak/>
        <w:t xml:space="preserve">Книга </w:t>
      </w:r>
      <w:r w:rsidR="00A9557A">
        <w:rPr>
          <w:b/>
          <w:spacing w:val="-2"/>
          <w:sz w:val="28"/>
          <w:szCs w:val="28"/>
        </w:rPr>
        <w:t>7</w:t>
      </w:r>
      <w:r w:rsidRPr="00537F75">
        <w:rPr>
          <w:b/>
          <w:spacing w:val="-2"/>
          <w:sz w:val="28"/>
          <w:szCs w:val="28"/>
        </w:rPr>
        <w:t>. Предложения по строительству, реконструкции и техническому перевооружению источников тепловой энергии</w:t>
      </w:r>
      <w:bookmarkEnd w:id="237"/>
    </w:p>
    <w:p w14:paraId="0AAEF0D3"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38" w:name="_Toc5804325"/>
      <w:r w:rsidRPr="00537F75">
        <w:rPr>
          <w:b/>
          <w:spacing w:val="-2"/>
          <w:sz w:val="28"/>
          <w:szCs w:val="28"/>
        </w:rPr>
        <w:t>Раздел 1. Определение условий организации централизованного теплоснабжения, индивидуального теплоснабжения, а также поквартирного отопления</w:t>
      </w:r>
      <w:bookmarkEnd w:id="238"/>
    </w:p>
    <w:p w14:paraId="74598DD0" w14:textId="77777777" w:rsidR="006A3FB5" w:rsidRPr="00537F75" w:rsidRDefault="006A3FB5" w:rsidP="00C01E17">
      <w:pPr>
        <w:spacing w:line="360" w:lineRule="auto"/>
        <w:ind w:firstLine="851"/>
        <w:jc w:val="both"/>
        <w:rPr>
          <w:sz w:val="26"/>
          <w:szCs w:val="26"/>
        </w:rPr>
      </w:pPr>
      <w:r w:rsidRPr="00537F75">
        <w:rPr>
          <w:sz w:val="26"/>
          <w:szCs w:val="26"/>
        </w:rPr>
        <w:t>Определение условий организации централизованного теплоснабжения, индивидуального теплоснабжения, а также поквартирного отопления производится в соответствии с п.108-110 раздела VI. Методических рекомендаций по разработке схем теплоснабжения. Предложения по реконструкции существующих котельных осуществляются с использованием расчетов радиуса эффективного теплоснабжения:</w:t>
      </w:r>
    </w:p>
    <w:p w14:paraId="2AA2697D" w14:textId="77777777" w:rsidR="006A3FB5" w:rsidRPr="00537F75" w:rsidRDefault="006A3FB5" w:rsidP="00C01E17">
      <w:pPr>
        <w:spacing w:line="360" w:lineRule="auto"/>
        <w:ind w:firstLine="851"/>
        <w:jc w:val="both"/>
        <w:rPr>
          <w:sz w:val="26"/>
          <w:szCs w:val="26"/>
        </w:rPr>
      </w:pPr>
      <w:r w:rsidRPr="00537F75">
        <w:rPr>
          <w:sz w:val="26"/>
          <w:szCs w:val="26"/>
        </w:rPr>
        <w:t>- на первом этапе рассчитывается перспективный (с учетом приростов тепловой нагрузки) радиус эффективного теплоснабжения изолированных зон действия, образованных на базе существующих источников тепловой энергии (котельных);</w:t>
      </w:r>
    </w:p>
    <w:p w14:paraId="33B59CE1" w14:textId="77777777" w:rsidR="006A3FB5" w:rsidRPr="00537F75" w:rsidRDefault="006A3FB5" w:rsidP="00C01E17">
      <w:pPr>
        <w:spacing w:line="360" w:lineRule="auto"/>
        <w:ind w:firstLine="851"/>
        <w:jc w:val="both"/>
        <w:rPr>
          <w:sz w:val="26"/>
          <w:szCs w:val="26"/>
        </w:rPr>
      </w:pPr>
      <w:r w:rsidRPr="00537F75">
        <w:rPr>
          <w:sz w:val="26"/>
          <w:szCs w:val="26"/>
        </w:rPr>
        <w:t>- если рассчитанный радиус эффективного теплоснабжения больше существующей зоны действия котельной, то возможно увеличение тепловой мощности котельной и расширение зоны ее действия с выводом из эксплуатации котельных, расположенных в радиусе эффективного теплоснабжения;</w:t>
      </w:r>
    </w:p>
    <w:p w14:paraId="59502D9E" w14:textId="77777777" w:rsidR="006A3FB5" w:rsidRPr="00537F75" w:rsidRDefault="006A3FB5" w:rsidP="00C01E17">
      <w:pPr>
        <w:spacing w:line="360" w:lineRule="auto"/>
        <w:ind w:firstLine="851"/>
        <w:jc w:val="both"/>
        <w:rPr>
          <w:sz w:val="26"/>
          <w:szCs w:val="26"/>
        </w:rPr>
      </w:pPr>
      <w:r w:rsidRPr="00537F75">
        <w:rPr>
          <w:sz w:val="26"/>
          <w:szCs w:val="26"/>
        </w:rPr>
        <w:t>- если рассчитанный перспективный радиус эффективного теплоснабжения изолированных зон действия существующих котельных меньше, чем существующий радиус теплоснабжения, то расширение зоны действия котельной нецелесообразно;</w:t>
      </w:r>
    </w:p>
    <w:p w14:paraId="73F2E3FB" w14:textId="77777777" w:rsidR="006A3FB5" w:rsidRPr="00537F75" w:rsidRDefault="006A3FB5" w:rsidP="00C01E17">
      <w:pPr>
        <w:spacing w:line="360" w:lineRule="auto"/>
        <w:ind w:firstLine="851"/>
        <w:jc w:val="both"/>
        <w:rPr>
          <w:sz w:val="26"/>
          <w:szCs w:val="26"/>
        </w:rPr>
      </w:pPr>
      <w:r w:rsidRPr="00537F75">
        <w:rPr>
          <w:sz w:val="26"/>
          <w:szCs w:val="26"/>
        </w:rPr>
        <w:t>- в первом случае осуществляется реконструкция котельной с увеличением ее мощности;</w:t>
      </w:r>
    </w:p>
    <w:p w14:paraId="48210F5E" w14:textId="77777777" w:rsidR="006A3FB5" w:rsidRPr="00537F75" w:rsidRDefault="006A3FB5" w:rsidP="00C01E17">
      <w:pPr>
        <w:spacing w:line="360" w:lineRule="auto"/>
        <w:ind w:firstLine="851"/>
        <w:jc w:val="both"/>
        <w:rPr>
          <w:sz w:val="26"/>
          <w:szCs w:val="26"/>
        </w:rPr>
      </w:pPr>
      <w:r w:rsidRPr="00537F75">
        <w:rPr>
          <w:sz w:val="26"/>
          <w:szCs w:val="26"/>
        </w:rPr>
        <w:t>- во втором случае осуществляется реконструкция котельной без увеличения (возможно со снижением, в зависимости от перспективных балансов установленной тепловой мощности и тепловой нагрузки) тепловой мощности.</w:t>
      </w:r>
    </w:p>
    <w:p w14:paraId="3757544D" w14:textId="77777777" w:rsidR="006A3FB5" w:rsidRPr="00537F75" w:rsidRDefault="006A3FB5" w:rsidP="00C01E17">
      <w:pPr>
        <w:widowControl w:val="0"/>
        <w:spacing w:line="360" w:lineRule="auto"/>
        <w:ind w:firstLine="851"/>
        <w:jc w:val="both"/>
        <w:rPr>
          <w:sz w:val="26"/>
          <w:szCs w:val="26"/>
        </w:rPr>
      </w:pPr>
      <w:r w:rsidRPr="00537F75">
        <w:rPr>
          <w:sz w:val="26"/>
          <w:szCs w:val="26"/>
        </w:rPr>
        <w:t>Предложения по организации индивидуального, в том числе поквартирного теплоснабжения в блокированных жилых зданиях, осуществляются только в зонах застройки поселения малоэтажными жилыми зданиями и плотностью тепловой нагрузки меньше 0,01 Гкал/га.</w:t>
      </w:r>
    </w:p>
    <w:p w14:paraId="2C49EEEE" w14:textId="77777777" w:rsidR="006A3FB5" w:rsidRPr="00537F75" w:rsidRDefault="006A3FB5" w:rsidP="00C01E17">
      <w:pPr>
        <w:widowControl w:val="0"/>
        <w:spacing w:line="360" w:lineRule="auto"/>
        <w:ind w:firstLine="851"/>
        <w:jc w:val="both"/>
        <w:rPr>
          <w:sz w:val="26"/>
          <w:szCs w:val="26"/>
        </w:rPr>
      </w:pPr>
      <w:r w:rsidRPr="00537F75">
        <w:rPr>
          <w:sz w:val="26"/>
          <w:szCs w:val="26"/>
        </w:rPr>
        <w:t>Застройка территории, предполагаемая к подключению к системе централизованного теплоснабжения представлена в п.</w:t>
      </w:r>
      <w:r w:rsidR="007B1DB7">
        <w:rPr>
          <w:sz w:val="26"/>
          <w:szCs w:val="26"/>
        </w:rPr>
        <w:t xml:space="preserve">2.2. и </w:t>
      </w:r>
      <w:r w:rsidRPr="00537F75">
        <w:rPr>
          <w:sz w:val="26"/>
          <w:szCs w:val="26"/>
        </w:rPr>
        <w:t>2.5.</w:t>
      </w:r>
    </w:p>
    <w:p w14:paraId="2B5FFBF3" w14:textId="77777777" w:rsidR="006A3FB5" w:rsidRPr="00537F75" w:rsidRDefault="006A3FB5" w:rsidP="00C01E17">
      <w:pPr>
        <w:widowControl w:val="0"/>
        <w:spacing w:line="360" w:lineRule="auto"/>
        <w:ind w:firstLine="851"/>
        <w:jc w:val="both"/>
        <w:rPr>
          <w:sz w:val="26"/>
          <w:szCs w:val="26"/>
        </w:rPr>
      </w:pPr>
      <w:r w:rsidRPr="00537F75">
        <w:rPr>
          <w:sz w:val="26"/>
          <w:szCs w:val="26"/>
        </w:rPr>
        <w:lastRenderedPageBreak/>
        <w:t xml:space="preserve">Теплоснабжение индивидуальных жилых домов с приусадебными земельными участками и коттеджной застройки предполагается осуществить децентрализовано - от индивидуальных источников тепла, </w:t>
      </w:r>
      <w:proofErr w:type="spellStart"/>
      <w:r w:rsidRPr="00537F75">
        <w:rPr>
          <w:sz w:val="26"/>
          <w:szCs w:val="26"/>
        </w:rPr>
        <w:t>теплогенераторов</w:t>
      </w:r>
      <w:proofErr w:type="spellEnd"/>
      <w:r w:rsidRPr="00537F75">
        <w:rPr>
          <w:sz w:val="26"/>
          <w:szCs w:val="26"/>
        </w:rPr>
        <w:t>, использующих в качестве топлива природный газ.</w:t>
      </w:r>
    </w:p>
    <w:p w14:paraId="1C516ACD" w14:textId="77777777" w:rsidR="006A3FB5" w:rsidRPr="00537F75" w:rsidRDefault="006A3FB5" w:rsidP="00C01E17">
      <w:pPr>
        <w:widowControl w:val="0"/>
        <w:spacing w:line="360" w:lineRule="auto"/>
        <w:ind w:firstLine="851"/>
        <w:jc w:val="both"/>
        <w:rPr>
          <w:sz w:val="26"/>
          <w:szCs w:val="26"/>
        </w:rPr>
      </w:pPr>
    </w:p>
    <w:p w14:paraId="7A7B05EC"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39" w:name="_Toc5804326"/>
      <w:r w:rsidRPr="00537F75">
        <w:rPr>
          <w:b/>
          <w:spacing w:val="-2"/>
          <w:sz w:val="28"/>
          <w:szCs w:val="28"/>
        </w:rPr>
        <w:t>Раздел 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39"/>
    </w:p>
    <w:p w14:paraId="5C9F2B90" w14:textId="77777777" w:rsidR="006A3FB5" w:rsidRPr="00537F75" w:rsidRDefault="006A3FB5" w:rsidP="00C01E17">
      <w:pPr>
        <w:spacing w:line="360" w:lineRule="auto"/>
        <w:ind w:firstLine="851"/>
        <w:jc w:val="both"/>
        <w:rPr>
          <w:spacing w:val="1"/>
          <w:sz w:val="26"/>
          <w:szCs w:val="26"/>
        </w:rPr>
      </w:pPr>
      <w:r w:rsidRPr="00537F75">
        <w:rPr>
          <w:spacing w:val="-1"/>
          <w:sz w:val="26"/>
          <w:szCs w:val="26"/>
        </w:rPr>
        <w:t>С</w:t>
      </w:r>
      <w:r w:rsidRPr="00537F75">
        <w:rPr>
          <w:spacing w:val="-2"/>
          <w:sz w:val="26"/>
          <w:szCs w:val="26"/>
        </w:rPr>
        <w:t>т</w:t>
      </w:r>
      <w:r w:rsidRPr="00537F75">
        <w:rPr>
          <w:spacing w:val="2"/>
          <w:sz w:val="26"/>
          <w:szCs w:val="26"/>
        </w:rPr>
        <w:t>р</w:t>
      </w:r>
      <w:r w:rsidRPr="00537F75">
        <w:rPr>
          <w:spacing w:val="-2"/>
          <w:sz w:val="26"/>
          <w:szCs w:val="26"/>
        </w:rPr>
        <w:t>о</w:t>
      </w:r>
      <w:r w:rsidRPr="00537F75">
        <w:rPr>
          <w:spacing w:val="1"/>
          <w:sz w:val="26"/>
          <w:szCs w:val="26"/>
        </w:rPr>
        <w:t>и</w:t>
      </w:r>
      <w:r w:rsidRPr="00537F75">
        <w:rPr>
          <w:spacing w:val="-2"/>
          <w:sz w:val="26"/>
          <w:szCs w:val="26"/>
        </w:rPr>
        <w:t>т</w:t>
      </w:r>
      <w:r w:rsidRPr="00537F75">
        <w:rPr>
          <w:sz w:val="26"/>
          <w:szCs w:val="26"/>
        </w:rPr>
        <w:t>е</w:t>
      </w:r>
      <w:r w:rsidRPr="00537F75">
        <w:rPr>
          <w:spacing w:val="-1"/>
          <w:sz w:val="26"/>
          <w:szCs w:val="26"/>
        </w:rPr>
        <w:t>л</w:t>
      </w:r>
      <w:r w:rsidRPr="00537F75">
        <w:rPr>
          <w:spacing w:val="1"/>
          <w:sz w:val="26"/>
          <w:szCs w:val="26"/>
        </w:rPr>
        <w:t>ь</w:t>
      </w:r>
      <w:r w:rsidRPr="00537F75">
        <w:rPr>
          <w:sz w:val="26"/>
          <w:szCs w:val="26"/>
        </w:rPr>
        <w:t>с</w:t>
      </w:r>
      <w:r w:rsidRPr="00537F75">
        <w:rPr>
          <w:spacing w:val="-1"/>
          <w:sz w:val="26"/>
          <w:szCs w:val="26"/>
        </w:rPr>
        <w:t>т</w:t>
      </w:r>
      <w:r w:rsidRPr="00537F75">
        <w:rPr>
          <w:spacing w:val="1"/>
          <w:sz w:val="26"/>
          <w:szCs w:val="26"/>
        </w:rPr>
        <w:t>в</w:t>
      </w:r>
      <w:r w:rsidRPr="00537F75">
        <w:rPr>
          <w:sz w:val="26"/>
          <w:szCs w:val="26"/>
        </w:rPr>
        <w:t xml:space="preserve">о </w:t>
      </w:r>
      <w:r w:rsidRPr="00537F75">
        <w:rPr>
          <w:spacing w:val="5"/>
          <w:sz w:val="26"/>
          <w:szCs w:val="26"/>
        </w:rPr>
        <w:t>н</w:t>
      </w:r>
      <w:r w:rsidRPr="00537F75">
        <w:rPr>
          <w:spacing w:val="-2"/>
          <w:sz w:val="26"/>
          <w:szCs w:val="26"/>
        </w:rPr>
        <w:t>о</w:t>
      </w:r>
      <w:r w:rsidRPr="00537F75">
        <w:rPr>
          <w:spacing w:val="1"/>
          <w:sz w:val="26"/>
          <w:szCs w:val="26"/>
        </w:rPr>
        <w:t>вы</w:t>
      </w:r>
      <w:r w:rsidRPr="00537F75">
        <w:rPr>
          <w:sz w:val="26"/>
          <w:szCs w:val="26"/>
        </w:rPr>
        <w:t xml:space="preserve">х </w:t>
      </w:r>
      <w:r w:rsidRPr="00537F75">
        <w:rPr>
          <w:spacing w:val="1"/>
          <w:sz w:val="26"/>
          <w:szCs w:val="26"/>
        </w:rPr>
        <w:t>и</w:t>
      </w:r>
      <w:r w:rsidRPr="00537F75">
        <w:rPr>
          <w:sz w:val="26"/>
          <w:szCs w:val="26"/>
        </w:rPr>
        <w:t>с</w:t>
      </w:r>
      <w:r w:rsidRPr="00537F75">
        <w:rPr>
          <w:spacing w:val="-1"/>
          <w:sz w:val="26"/>
          <w:szCs w:val="26"/>
        </w:rPr>
        <w:t>т</w:t>
      </w:r>
      <w:r w:rsidRPr="00537F75">
        <w:rPr>
          <w:spacing w:val="-2"/>
          <w:sz w:val="26"/>
          <w:szCs w:val="26"/>
        </w:rPr>
        <w:t>о</w:t>
      </w:r>
      <w:r w:rsidRPr="00537F75">
        <w:rPr>
          <w:spacing w:val="1"/>
          <w:sz w:val="26"/>
          <w:szCs w:val="26"/>
        </w:rPr>
        <w:t>чник</w:t>
      </w:r>
      <w:r w:rsidRPr="00537F75">
        <w:rPr>
          <w:spacing w:val="-2"/>
          <w:sz w:val="26"/>
          <w:szCs w:val="26"/>
        </w:rPr>
        <w:t>о</w:t>
      </w:r>
      <w:r w:rsidRPr="00537F75">
        <w:rPr>
          <w:sz w:val="26"/>
          <w:szCs w:val="26"/>
        </w:rPr>
        <w:t>в</w:t>
      </w:r>
      <w:r w:rsidRPr="00537F75">
        <w:rPr>
          <w:spacing w:val="3"/>
          <w:sz w:val="26"/>
          <w:szCs w:val="26"/>
        </w:rPr>
        <w:t xml:space="preserve"> </w:t>
      </w:r>
      <w:r w:rsidRPr="00537F75">
        <w:rPr>
          <w:sz w:val="26"/>
          <w:szCs w:val="26"/>
        </w:rPr>
        <w:t>с</w:t>
      </w:r>
      <w:r w:rsidRPr="00537F75">
        <w:rPr>
          <w:spacing w:val="2"/>
          <w:sz w:val="26"/>
          <w:szCs w:val="26"/>
        </w:rPr>
        <w:t xml:space="preserve"> </w:t>
      </w:r>
      <w:r w:rsidRPr="00537F75">
        <w:rPr>
          <w:spacing w:val="1"/>
          <w:sz w:val="26"/>
          <w:szCs w:val="26"/>
        </w:rPr>
        <w:t>к</w:t>
      </w:r>
      <w:r w:rsidRPr="00537F75">
        <w:rPr>
          <w:spacing w:val="-2"/>
          <w:sz w:val="26"/>
          <w:szCs w:val="26"/>
        </w:rPr>
        <w:t>о</w:t>
      </w:r>
      <w:r w:rsidRPr="00537F75">
        <w:rPr>
          <w:sz w:val="26"/>
          <w:szCs w:val="26"/>
        </w:rPr>
        <w:t>м</w:t>
      </w:r>
      <w:r w:rsidRPr="00537F75">
        <w:rPr>
          <w:spacing w:val="-1"/>
          <w:sz w:val="26"/>
          <w:szCs w:val="26"/>
        </w:rPr>
        <w:t>б</w:t>
      </w:r>
      <w:r w:rsidRPr="00537F75">
        <w:rPr>
          <w:spacing w:val="1"/>
          <w:sz w:val="26"/>
          <w:szCs w:val="26"/>
        </w:rPr>
        <w:t>ини</w:t>
      </w:r>
      <w:r w:rsidRPr="00537F75">
        <w:rPr>
          <w:spacing w:val="-2"/>
          <w:sz w:val="26"/>
          <w:szCs w:val="26"/>
        </w:rPr>
        <w:t>ро</w:t>
      </w:r>
      <w:r w:rsidRPr="00537F75">
        <w:rPr>
          <w:spacing w:val="1"/>
          <w:sz w:val="26"/>
          <w:szCs w:val="26"/>
        </w:rPr>
        <w:t>в</w:t>
      </w:r>
      <w:r w:rsidRPr="00537F75">
        <w:rPr>
          <w:sz w:val="26"/>
          <w:szCs w:val="26"/>
        </w:rPr>
        <w:t>а</w:t>
      </w:r>
      <w:r w:rsidRPr="00537F75">
        <w:rPr>
          <w:spacing w:val="1"/>
          <w:sz w:val="26"/>
          <w:szCs w:val="26"/>
        </w:rPr>
        <w:t>нн</w:t>
      </w:r>
      <w:r w:rsidRPr="00537F75">
        <w:rPr>
          <w:spacing w:val="-2"/>
          <w:sz w:val="26"/>
          <w:szCs w:val="26"/>
        </w:rPr>
        <w:t>о</w:t>
      </w:r>
      <w:r w:rsidRPr="00537F75">
        <w:rPr>
          <w:sz w:val="26"/>
          <w:szCs w:val="26"/>
        </w:rPr>
        <w:t>й</w:t>
      </w:r>
      <w:r w:rsidRPr="00537F75">
        <w:rPr>
          <w:spacing w:val="2"/>
          <w:sz w:val="26"/>
          <w:szCs w:val="26"/>
        </w:rPr>
        <w:t xml:space="preserve"> </w:t>
      </w:r>
      <w:r w:rsidRPr="00537F75">
        <w:rPr>
          <w:spacing w:val="1"/>
          <w:sz w:val="26"/>
          <w:szCs w:val="26"/>
        </w:rPr>
        <w:t>вы</w:t>
      </w:r>
      <w:r w:rsidRPr="00537F75">
        <w:rPr>
          <w:spacing w:val="-2"/>
          <w:sz w:val="26"/>
          <w:szCs w:val="26"/>
        </w:rPr>
        <w:t>р</w:t>
      </w:r>
      <w:r w:rsidRPr="00537F75">
        <w:rPr>
          <w:sz w:val="26"/>
          <w:szCs w:val="26"/>
        </w:rPr>
        <w:t>аб</w:t>
      </w:r>
      <w:r w:rsidRPr="00537F75">
        <w:rPr>
          <w:spacing w:val="-2"/>
          <w:sz w:val="26"/>
          <w:szCs w:val="26"/>
        </w:rPr>
        <w:t>от</w:t>
      </w:r>
      <w:r w:rsidRPr="00537F75">
        <w:rPr>
          <w:spacing w:val="1"/>
          <w:sz w:val="26"/>
          <w:szCs w:val="26"/>
        </w:rPr>
        <w:t>к</w:t>
      </w:r>
      <w:r w:rsidRPr="00537F75">
        <w:rPr>
          <w:spacing w:val="-2"/>
          <w:sz w:val="26"/>
          <w:szCs w:val="26"/>
        </w:rPr>
        <w:t>о</w:t>
      </w:r>
      <w:r w:rsidRPr="00537F75">
        <w:rPr>
          <w:sz w:val="26"/>
          <w:szCs w:val="26"/>
        </w:rPr>
        <w:t>й</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w:t>
      </w:r>
      <w:r w:rsidRPr="00537F75">
        <w:rPr>
          <w:spacing w:val="2"/>
          <w:sz w:val="26"/>
          <w:szCs w:val="26"/>
        </w:rPr>
        <w:t xml:space="preserve"> </w:t>
      </w:r>
      <w:r w:rsidRPr="00537F75">
        <w:rPr>
          <w:sz w:val="26"/>
          <w:szCs w:val="26"/>
        </w:rPr>
        <w:t>и э</w:t>
      </w:r>
      <w:r w:rsidRPr="00537F75">
        <w:rPr>
          <w:spacing w:val="-1"/>
          <w:sz w:val="26"/>
          <w:szCs w:val="26"/>
        </w:rPr>
        <w:t>л</w:t>
      </w:r>
      <w:r w:rsidRPr="00537F75">
        <w:rPr>
          <w:sz w:val="26"/>
          <w:szCs w:val="26"/>
        </w:rPr>
        <w:t>е</w:t>
      </w:r>
      <w:r w:rsidRPr="00537F75">
        <w:rPr>
          <w:spacing w:val="2"/>
          <w:sz w:val="26"/>
          <w:szCs w:val="26"/>
        </w:rPr>
        <w:t>к</w:t>
      </w:r>
      <w:r w:rsidRPr="00537F75">
        <w:rPr>
          <w:spacing w:val="-2"/>
          <w:sz w:val="26"/>
          <w:szCs w:val="26"/>
        </w:rPr>
        <w:t>тр</w:t>
      </w:r>
      <w:r w:rsidRPr="00537F75">
        <w:rPr>
          <w:spacing w:val="1"/>
          <w:sz w:val="26"/>
          <w:szCs w:val="26"/>
        </w:rPr>
        <w:t>ич</w:t>
      </w:r>
      <w:r w:rsidRPr="00537F75">
        <w:rPr>
          <w:sz w:val="26"/>
          <w:szCs w:val="26"/>
        </w:rPr>
        <w:t>е</w:t>
      </w:r>
      <w:r w:rsidRPr="00537F75">
        <w:rPr>
          <w:spacing w:val="1"/>
          <w:sz w:val="26"/>
          <w:szCs w:val="26"/>
        </w:rPr>
        <w:t>ск</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р</w:t>
      </w:r>
      <w:r w:rsidRPr="00537F75">
        <w:rPr>
          <w:sz w:val="26"/>
          <w:szCs w:val="26"/>
        </w:rPr>
        <w:t>аб</w:t>
      </w:r>
      <w:r w:rsidRPr="00537F75">
        <w:rPr>
          <w:spacing w:val="1"/>
          <w:sz w:val="26"/>
          <w:szCs w:val="26"/>
        </w:rPr>
        <w:t>а</w:t>
      </w:r>
      <w:r w:rsidRPr="00537F75">
        <w:rPr>
          <w:spacing w:val="-2"/>
          <w:sz w:val="26"/>
          <w:szCs w:val="26"/>
        </w:rPr>
        <w:t>т</w:t>
      </w:r>
      <w:r w:rsidRPr="00537F75">
        <w:rPr>
          <w:spacing w:val="1"/>
          <w:sz w:val="26"/>
          <w:szCs w:val="26"/>
        </w:rPr>
        <w:t>ыв</w:t>
      </w:r>
      <w:r w:rsidRPr="00537F75">
        <w:rPr>
          <w:sz w:val="26"/>
          <w:szCs w:val="26"/>
        </w:rPr>
        <w:t>а</w:t>
      </w:r>
      <w:r w:rsidRPr="00537F75">
        <w:rPr>
          <w:spacing w:val="1"/>
          <w:sz w:val="26"/>
          <w:szCs w:val="26"/>
        </w:rPr>
        <w:t>е</w:t>
      </w:r>
      <w:r w:rsidRPr="00537F75">
        <w:rPr>
          <w:sz w:val="26"/>
          <w:szCs w:val="26"/>
        </w:rPr>
        <w:t>м</w:t>
      </w:r>
      <w:r w:rsidRPr="00537F75">
        <w:rPr>
          <w:spacing w:val="-3"/>
          <w:sz w:val="26"/>
          <w:szCs w:val="26"/>
        </w:rPr>
        <w:t>о</w:t>
      </w:r>
      <w:r w:rsidRPr="00537F75">
        <w:rPr>
          <w:sz w:val="26"/>
          <w:szCs w:val="26"/>
        </w:rPr>
        <w:t>й с</w:t>
      </w:r>
      <w:r w:rsidRPr="00537F75">
        <w:rPr>
          <w:spacing w:val="-2"/>
          <w:sz w:val="26"/>
          <w:szCs w:val="26"/>
        </w:rPr>
        <w:t>х</w:t>
      </w:r>
      <w:r w:rsidRPr="00537F75">
        <w:rPr>
          <w:sz w:val="26"/>
          <w:szCs w:val="26"/>
        </w:rPr>
        <w:t>ем</w:t>
      </w:r>
      <w:r w:rsidRPr="00537F75">
        <w:rPr>
          <w:spacing w:val="-2"/>
          <w:sz w:val="26"/>
          <w:szCs w:val="26"/>
        </w:rPr>
        <w:t>о</w:t>
      </w:r>
      <w:r w:rsidRPr="00537F75">
        <w:rPr>
          <w:sz w:val="26"/>
          <w:szCs w:val="26"/>
        </w:rPr>
        <w:t xml:space="preserve">й </w:t>
      </w:r>
      <w:r w:rsidRPr="00537F75">
        <w:rPr>
          <w:spacing w:val="-2"/>
          <w:sz w:val="26"/>
          <w:szCs w:val="26"/>
        </w:rPr>
        <w:t>т</w:t>
      </w:r>
      <w:r w:rsidRPr="00537F75">
        <w:rPr>
          <w:sz w:val="26"/>
          <w:szCs w:val="26"/>
        </w:rPr>
        <w:t>е</w:t>
      </w:r>
      <w:r w:rsidRPr="00537F75">
        <w:rPr>
          <w:spacing w:val="5"/>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pacing w:val="4"/>
          <w:sz w:val="26"/>
          <w:szCs w:val="26"/>
        </w:rPr>
        <w:t>а</w:t>
      </w:r>
      <w:r w:rsidRPr="00537F75">
        <w:rPr>
          <w:sz w:val="26"/>
          <w:szCs w:val="26"/>
        </w:rPr>
        <w:t>бже</w:t>
      </w:r>
      <w:r w:rsidRPr="00537F75">
        <w:rPr>
          <w:spacing w:val="1"/>
          <w:sz w:val="26"/>
          <w:szCs w:val="26"/>
        </w:rPr>
        <w:t>ни</w:t>
      </w:r>
      <w:r w:rsidRPr="00537F75">
        <w:rPr>
          <w:sz w:val="26"/>
          <w:szCs w:val="26"/>
        </w:rPr>
        <w:t xml:space="preserve">я </w:t>
      </w:r>
      <w:r w:rsidRPr="00537F75">
        <w:rPr>
          <w:spacing w:val="1"/>
          <w:sz w:val="26"/>
          <w:szCs w:val="26"/>
        </w:rPr>
        <w:t>н</w:t>
      </w:r>
      <w:r w:rsidRPr="00537F75">
        <w:rPr>
          <w:sz w:val="26"/>
          <w:szCs w:val="26"/>
        </w:rPr>
        <w:t xml:space="preserve">е </w:t>
      </w:r>
      <w:r w:rsidRPr="00537F75">
        <w:rPr>
          <w:spacing w:val="1"/>
          <w:sz w:val="26"/>
          <w:szCs w:val="26"/>
        </w:rPr>
        <w:t>п</w:t>
      </w:r>
      <w:r w:rsidRPr="00537F75">
        <w:rPr>
          <w:spacing w:val="-2"/>
          <w:sz w:val="26"/>
          <w:szCs w:val="26"/>
        </w:rPr>
        <w:t>р</w:t>
      </w:r>
      <w:r w:rsidRPr="00537F75">
        <w:rPr>
          <w:sz w:val="26"/>
          <w:szCs w:val="26"/>
        </w:rPr>
        <w:t>е</w:t>
      </w:r>
      <w:r w:rsidRPr="00537F75">
        <w:rPr>
          <w:spacing w:val="4"/>
          <w:sz w:val="26"/>
          <w:szCs w:val="26"/>
        </w:rPr>
        <w:t>д</w:t>
      </w:r>
      <w:r w:rsidRPr="00537F75">
        <w:rPr>
          <w:spacing w:val="-6"/>
          <w:sz w:val="26"/>
          <w:szCs w:val="26"/>
        </w:rPr>
        <w:t>у</w:t>
      </w:r>
      <w:r w:rsidRPr="00537F75">
        <w:rPr>
          <w:sz w:val="26"/>
          <w:szCs w:val="26"/>
        </w:rPr>
        <w:t>сма</w:t>
      </w:r>
      <w:r w:rsidRPr="00537F75">
        <w:rPr>
          <w:spacing w:val="-1"/>
          <w:sz w:val="26"/>
          <w:szCs w:val="26"/>
        </w:rPr>
        <w:t>т</w:t>
      </w:r>
      <w:r w:rsidRPr="00537F75">
        <w:rPr>
          <w:spacing w:val="-2"/>
          <w:sz w:val="26"/>
          <w:szCs w:val="26"/>
        </w:rPr>
        <w:t>р</w:t>
      </w:r>
      <w:r w:rsidRPr="00537F75">
        <w:rPr>
          <w:spacing w:val="1"/>
          <w:sz w:val="26"/>
          <w:szCs w:val="26"/>
        </w:rPr>
        <w:t>ив</w:t>
      </w:r>
      <w:r w:rsidRPr="00537F75">
        <w:rPr>
          <w:sz w:val="26"/>
          <w:szCs w:val="26"/>
        </w:rPr>
        <w:t>а</w:t>
      </w:r>
      <w:r w:rsidRPr="00537F75">
        <w:rPr>
          <w:spacing w:val="1"/>
          <w:sz w:val="26"/>
          <w:szCs w:val="26"/>
        </w:rPr>
        <w:t>е</w:t>
      </w:r>
      <w:r w:rsidRPr="00537F75">
        <w:rPr>
          <w:spacing w:val="-2"/>
          <w:sz w:val="26"/>
          <w:szCs w:val="26"/>
        </w:rPr>
        <w:t>т</w:t>
      </w:r>
      <w:r w:rsidRPr="00537F75">
        <w:rPr>
          <w:sz w:val="26"/>
          <w:szCs w:val="26"/>
        </w:rPr>
        <w:t>с</w:t>
      </w:r>
      <w:r w:rsidRPr="00537F75">
        <w:rPr>
          <w:spacing w:val="1"/>
          <w:sz w:val="26"/>
          <w:szCs w:val="26"/>
        </w:rPr>
        <w:t>я.</w:t>
      </w:r>
    </w:p>
    <w:p w14:paraId="615724D4" w14:textId="77777777" w:rsidR="006A3FB5" w:rsidRPr="00537F75" w:rsidRDefault="006A3FB5" w:rsidP="00C01E17">
      <w:pPr>
        <w:spacing w:line="360" w:lineRule="auto"/>
        <w:ind w:firstLine="851"/>
        <w:jc w:val="both"/>
        <w:rPr>
          <w:spacing w:val="1"/>
          <w:sz w:val="28"/>
          <w:szCs w:val="28"/>
        </w:rPr>
      </w:pPr>
    </w:p>
    <w:p w14:paraId="672CB9F9"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0" w:name="_Toc5804327"/>
      <w:r w:rsidRPr="00537F75">
        <w:rPr>
          <w:b/>
          <w:spacing w:val="-2"/>
          <w:sz w:val="28"/>
          <w:szCs w:val="28"/>
        </w:rPr>
        <w:t>Раздел 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40"/>
    </w:p>
    <w:p w14:paraId="39E760F2" w14:textId="77777777" w:rsidR="006A3FB5" w:rsidRPr="00537F75" w:rsidRDefault="006A3FB5" w:rsidP="00C01E17">
      <w:pPr>
        <w:spacing w:line="360" w:lineRule="auto"/>
        <w:ind w:firstLine="851"/>
        <w:jc w:val="both"/>
        <w:rPr>
          <w:sz w:val="26"/>
          <w:szCs w:val="26"/>
        </w:rPr>
      </w:pPr>
      <w:r w:rsidRPr="00537F75">
        <w:rPr>
          <w:sz w:val="26"/>
          <w:szCs w:val="26"/>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14:paraId="7C7EF56F" w14:textId="77777777" w:rsidR="006A3FB5" w:rsidRPr="00537F75" w:rsidRDefault="006A3FB5" w:rsidP="00C01E17">
      <w:pPr>
        <w:numPr>
          <w:ilvl w:val="0"/>
          <w:numId w:val="38"/>
        </w:numPr>
        <w:tabs>
          <w:tab w:val="left" w:pos="851"/>
        </w:tabs>
        <w:spacing w:line="360" w:lineRule="auto"/>
        <w:ind w:left="0" w:firstLine="567"/>
        <w:jc w:val="both"/>
        <w:rPr>
          <w:sz w:val="26"/>
          <w:szCs w:val="26"/>
        </w:rPr>
      </w:pPr>
      <w:r w:rsidRPr="00537F75">
        <w:rPr>
          <w:sz w:val="26"/>
          <w:szCs w:val="26"/>
        </w:rPr>
        <w:t>мероприятия по подключения новых абонентов к Ново-</w:t>
      </w:r>
      <w:proofErr w:type="spellStart"/>
      <w:r w:rsidRPr="00537F75">
        <w:rPr>
          <w:sz w:val="26"/>
          <w:szCs w:val="26"/>
        </w:rPr>
        <w:t>Девяткинской</w:t>
      </w:r>
      <w:proofErr w:type="spellEnd"/>
      <w:r w:rsidRPr="00537F75">
        <w:rPr>
          <w:sz w:val="26"/>
          <w:szCs w:val="26"/>
        </w:rPr>
        <w:t xml:space="preserve"> </w:t>
      </w:r>
      <w:proofErr w:type="spellStart"/>
      <w:r w:rsidRPr="00537F75">
        <w:rPr>
          <w:sz w:val="26"/>
          <w:szCs w:val="26"/>
        </w:rPr>
        <w:t>тепломагистрали</w:t>
      </w:r>
      <w:proofErr w:type="spellEnd"/>
      <w:r w:rsidRPr="00537F75">
        <w:rPr>
          <w:sz w:val="26"/>
          <w:szCs w:val="26"/>
        </w:rPr>
        <w:t xml:space="preserve">: </w:t>
      </w:r>
    </w:p>
    <w:p w14:paraId="2D9A9524" w14:textId="77777777" w:rsidR="006A3FB5" w:rsidRPr="00537F75" w:rsidRDefault="006A3FB5" w:rsidP="00C01E17">
      <w:pPr>
        <w:numPr>
          <w:ilvl w:val="0"/>
          <w:numId w:val="37"/>
        </w:numPr>
        <w:tabs>
          <w:tab w:val="left" w:pos="1418"/>
        </w:tabs>
        <w:spacing w:line="360" w:lineRule="auto"/>
        <w:ind w:left="0" w:firstLine="851"/>
        <w:jc w:val="both"/>
        <w:rPr>
          <w:sz w:val="26"/>
          <w:szCs w:val="26"/>
        </w:rPr>
      </w:pPr>
      <w:r w:rsidRPr="00537F75">
        <w:rPr>
          <w:sz w:val="26"/>
          <w:szCs w:val="26"/>
        </w:rPr>
        <w:t xml:space="preserve">модернизация котельной низкого давления; </w:t>
      </w:r>
    </w:p>
    <w:p w14:paraId="1E585C9F" w14:textId="77777777" w:rsidR="006A3FB5" w:rsidRPr="00537F75" w:rsidRDefault="006A3FB5" w:rsidP="00C01E17">
      <w:pPr>
        <w:numPr>
          <w:ilvl w:val="0"/>
          <w:numId w:val="37"/>
        </w:numPr>
        <w:tabs>
          <w:tab w:val="left" w:pos="1418"/>
        </w:tabs>
        <w:spacing w:line="360" w:lineRule="auto"/>
        <w:ind w:left="0" w:firstLine="851"/>
        <w:jc w:val="both"/>
        <w:rPr>
          <w:sz w:val="26"/>
          <w:szCs w:val="26"/>
        </w:rPr>
      </w:pPr>
      <w:r w:rsidRPr="00537F75">
        <w:rPr>
          <w:sz w:val="26"/>
          <w:szCs w:val="26"/>
        </w:rPr>
        <w:t xml:space="preserve">установка бойлерной группы; </w:t>
      </w:r>
    </w:p>
    <w:p w14:paraId="3EE611BC" w14:textId="77777777" w:rsidR="006A3FB5" w:rsidRPr="00537F75" w:rsidRDefault="006A3FB5" w:rsidP="00C01E17">
      <w:pPr>
        <w:numPr>
          <w:ilvl w:val="0"/>
          <w:numId w:val="37"/>
        </w:numPr>
        <w:tabs>
          <w:tab w:val="left" w:pos="1418"/>
        </w:tabs>
        <w:spacing w:line="360" w:lineRule="auto"/>
        <w:ind w:left="0" w:firstLine="851"/>
        <w:jc w:val="both"/>
        <w:rPr>
          <w:sz w:val="26"/>
          <w:szCs w:val="26"/>
        </w:rPr>
      </w:pPr>
      <w:r w:rsidRPr="00537F75">
        <w:rPr>
          <w:sz w:val="26"/>
          <w:szCs w:val="26"/>
        </w:rPr>
        <w:t xml:space="preserve">обвязка трубопроводов сетевой воды, установка насосов. </w:t>
      </w:r>
    </w:p>
    <w:p w14:paraId="1B432833" w14:textId="77777777" w:rsidR="006A3FB5" w:rsidRPr="00537F75" w:rsidRDefault="006A3FB5" w:rsidP="00C01E17">
      <w:pPr>
        <w:spacing w:line="360" w:lineRule="auto"/>
        <w:ind w:firstLine="851"/>
        <w:jc w:val="both"/>
        <w:rPr>
          <w:sz w:val="28"/>
          <w:szCs w:val="28"/>
        </w:rPr>
      </w:pPr>
    </w:p>
    <w:p w14:paraId="7A69EA44"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1" w:name="_Toc5804328"/>
      <w:r w:rsidRPr="00537F75">
        <w:rPr>
          <w:b/>
          <w:spacing w:val="-2"/>
          <w:sz w:val="28"/>
          <w:szCs w:val="28"/>
        </w:rPr>
        <w:t>Раздел 4. Обоснование предлагаемых для реконструкции действующих котельных для обеспечения перспективных приростов тепловых нагрузок</w:t>
      </w:r>
      <w:bookmarkEnd w:id="241"/>
    </w:p>
    <w:p w14:paraId="4C4D2651" w14:textId="00835279" w:rsidR="006A3FB5" w:rsidRDefault="006A3FB5" w:rsidP="00C01E17">
      <w:pPr>
        <w:spacing w:line="360" w:lineRule="auto"/>
        <w:ind w:firstLine="851"/>
        <w:jc w:val="both"/>
        <w:rPr>
          <w:sz w:val="26"/>
          <w:szCs w:val="26"/>
        </w:rPr>
      </w:pPr>
      <w:r w:rsidRPr="00537F75">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14:paraId="48FFAD12" w14:textId="763B2576" w:rsidR="00F93637" w:rsidRPr="00537F75" w:rsidRDefault="00F93637" w:rsidP="00C01E17">
      <w:pPr>
        <w:spacing w:line="360" w:lineRule="auto"/>
        <w:ind w:firstLine="851"/>
        <w:jc w:val="both"/>
        <w:rPr>
          <w:sz w:val="26"/>
          <w:szCs w:val="26"/>
        </w:rPr>
      </w:pPr>
      <w:r>
        <w:rPr>
          <w:sz w:val="26"/>
          <w:szCs w:val="26"/>
        </w:rPr>
        <w:lastRenderedPageBreak/>
        <w:t xml:space="preserve">Для обеспечения перспективных тепловых нагрузок на участке 1 ООО «Петербургтеплоэнерго» планирует в 2019-2022 гг. провести </w:t>
      </w:r>
      <w:r w:rsidRPr="00F93637">
        <w:rPr>
          <w:sz w:val="26"/>
          <w:szCs w:val="26"/>
        </w:rPr>
        <w:t>Техническое перевооружение котельной в части установки дополнительного насоса тепловой сети</w:t>
      </w:r>
      <w:r>
        <w:rPr>
          <w:sz w:val="26"/>
          <w:szCs w:val="26"/>
        </w:rPr>
        <w:t>.</w:t>
      </w:r>
    </w:p>
    <w:p w14:paraId="46C3D5C1" w14:textId="77777777" w:rsidR="006A3FB5" w:rsidRPr="00537F75" w:rsidRDefault="006A3FB5" w:rsidP="00C01E17">
      <w:pPr>
        <w:spacing w:line="360" w:lineRule="auto"/>
        <w:ind w:firstLine="851"/>
        <w:jc w:val="both"/>
        <w:rPr>
          <w:sz w:val="28"/>
          <w:szCs w:val="28"/>
        </w:rPr>
      </w:pPr>
    </w:p>
    <w:p w14:paraId="61EC2F45"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2" w:name="_Toc5804329"/>
      <w:r w:rsidRPr="00537F75">
        <w:rPr>
          <w:b/>
          <w:spacing w:val="-2"/>
          <w:sz w:val="28"/>
          <w:szCs w:val="28"/>
        </w:rPr>
        <w:t>Раздел 5.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42"/>
    </w:p>
    <w:p w14:paraId="3CDE41F5" w14:textId="77777777" w:rsidR="006A3FB5" w:rsidRPr="00537F75" w:rsidRDefault="006A3FB5" w:rsidP="00C01E17">
      <w:pPr>
        <w:spacing w:line="360" w:lineRule="auto"/>
        <w:ind w:firstLine="851"/>
        <w:jc w:val="both"/>
        <w:rPr>
          <w:sz w:val="26"/>
          <w:szCs w:val="26"/>
        </w:rPr>
      </w:pPr>
      <w:r w:rsidRPr="00537F75">
        <w:rPr>
          <w:sz w:val="26"/>
          <w:szCs w:val="26"/>
        </w:rPr>
        <w:t>Ре</w:t>
      </w:r>
      <w:r w:rsidRPr="00537F75">
        <w:rPr>
          <w:spacing w:val="1"/>
          <w:sz w:val="26"/>
          <w:szCs w:val="26"/>
        </w:rPr>
        <w:t>к</w:t>
      </w:r>
      <w:r w:rsidRPr="00537F75">
        <w:rPr>
          <w:spacing w:val="-2"/>
          <w:sz w:val="26"/>
          <w:szCs w:val="26"/>
        </w:rPr>
        <w:t>о</w:t>
      </w:r>
      <w:r w:rsidRPr="00537F75">
        <w:rPr>
          <w:spacing w:val="1"/>
          <w:sz w:val="26"/>
          <w:szCs w:val="26"/>
        </w:rPr>
        <w:t>н</w:t>
      </w:r>
      <w:r w:rsidRPr="00537F75">
        <w:rPr>
          <w:sz w:val="26"/>
          <w:szCs w:val="26"/>
        </w:rPr>
        <w:t>с</w:t>
      </w:r>
      <w:r w:rsidRPr="00537F75">
        <w:rPr>
          <w:spacing w:val="-1"/>
          <w:sz w:val="26"/>
          <w:szCs w:val="26"/>
        </w:rPr>
        <w:t>т</w:t>
      </w:r>
      <w:r w:rsidRPr="00537F75">
        <w:rPr>
          <w:spacing w:val="2"/>
          <w:sz w:val="26"/>
          <w:szCs w:val="26"/>
        </w:rPr>
        <w:t>р</w:t>
      </w:r>
      <w:r w:rsidRPr="00537F75">
        <w:rPr>
          <w:spacing w:val="-6"/>
          <w:sz w:val="26"/>
          <w:szCs w:val="26"/>
        </w:rPr>
        <w:t>у</w:t>
      </w:r>
      <w:r w:rsidRPr="00537F75">
        <w:rPr>
          <w:spacing w:val="1"/>
          <w:sz w:val="26"/>
          <w:szCs w:val="26"/>
        </w:rPr>
        <w:t>кци</w:t>
      </w:r>
      <w:r w:rsidRPr="00537F75">
        <w:rPr>
          <w:sz w:val="26"/>
          <w:szCs w:val="26"/>
        </w:rPr>
        <w:t>и</w:t>
      </w:r>
      <w:r w:rsidRPr="00537F75">
        <w:rPr>
          <w:spacing w:val="2"/>
          <w:sz w:val="26"/>
          <w:szCs w:val="26"/>
        </w:rPr>
        <w:t xml:space="preserve"> </w:t>
      </w:r>
      <w:r w:rsidRPr="00537F75">
        <w:rPr>
          <w:spacing w:val="1"/>
          <w:sz w:val="26"/>
          <w:szCs w:val="26"/>
        </w:rPr>
        <w:t>к</w:t>
      </w:r>
      <w:r w:rsidRPr="00537F75">
        <w:rPr>
          <w:spacing w:val="-2"/>
          <w:sz w:val="26"/>
          <w:szCs w:val="26"/>
        </w:rPr>
        <w:t>от</w:t>
      </w:r>
      <w:r w:rsidRPr="00537F75">
        <w:rPr>
          <w:sz w:val="26"/>
          <w:szCs w:val="26"/>
        </w:rPr>
        <w:t>е</w:t>
      </w:r>
      <w:r w:rsidRPr="00537F75">
        <w:rPr>
          <w:spacing w:val="-1"/>
          <w:sz w:val="26"/>
          <w:szCs w:val="26"/>
        </w:rPr>
        <w:t>л</w:t>
      </w:r>
      <w:r w:rsidRPr="00537F75">
        <w:rPr>
          <w:spacing w:val="1"/>
          <w:sz w:val="26"/>
          <w:szCs w:val="26"/>
        </w:rPr>
        <w:t>ьны</w:t>
      </w:r>
      <w:r w:rsidRPr="00537F75">
        <w:rPr>
          <w:sz w:val="26"/>
          <w:szCs w:val="26"/>
        </w:rPr>
        <w:t>х д</w:t>
      </w:r>
      <w:r w:rsidRPr="00537F75">
        <w:rPr>
          <w:spacing w:val="-2"/>
          <w:sz w:val="26"/>
          <w:szCs w:val="26"/>
        </w:rPr>
        <w:t>л</w:t>
      </w:r>
      <w:r w:rsidRPr="00537F75">
        <w:rPr>
          <w:sz w:val="26"/>
          <w:szCs w:val="26"/>
        </w:rPr>
        <w:t>я</w:t>
      </w:r>
      <w:r w:rsidRPr="00537F75">
        <w:rPr>
          <w:spacing w:val="2"/>
          <w:sz w:val="26"/>
          <w:szCs w:val="26"/>
        </w:rPr>
        <w:t xml:space="preserve"> </w:t>
      </w:r>
      <w:r w:rsidRPr="00537F75">
        <w:rPr>
          <w:spacing w:val="1"/>
          <w:sz w:val="26"/>
          <w:szCs w:val="26"/>
        </w:rPr>
        <w:t>вы</w:t>
      </w:r>
      <w:r w:rsidRPr="00537F75">
        <w:rPr>
          <w:spacing w:val="-2"/>
          <w:sz w:val="26"/>
          <w:szCs w:val="26"/>
        </w:rPr>
        <w:t>р</w:t>
      </w:r>
      <w:r w:rsidRPr="00537F75">
        <w:rPr>
          <w:sz w:val="26"/>
          <w:szCs w:val="26"/>
        </w:rPr>
        <w:t>аб</w:t>
      </w:r>
      <w:r w:rsidRPr="00537F75">
        <w:rPr>
          <w:spacing w:val="-2"/>
          <w:sz w:val="26"/>
          <w:szCs w:val="26"/>
        </w:rPr>
        <w:t>от</w:t>
      </w:r>
      <w:r w:rsidRPr="00537F75">
        <w:rPr>
          <w:spacing w:val="1"/>
          <w:sz w:val="26"/>
          <w:szCs w:val="26"/>
        </w:rPr>
        <w:t>к</w:t>
      </w:r>
      <w:r w:rsidRPr="00537F75">
        <w:rPr>
          <w:sz w:val="26"/>
          <w:szCs w:val="26"/>
        </w:rPr>
        <w:t>и</w:t>
      </w:r>
      <w:r w:rsidRPr="00537F75">
        <w:rPr>
          <w:spacing w:val="2"/>
          <w:sz w:val="26"/>
          <w:szCs w:val="26"/>
        </w:rPr>
        <w:t xml:space="preserve"> </w:t>
      </w:r>
      <w:r w:rsidRPr="00537F75">
        <w:rPr>
          <w:sz w:val="26"/>
          <w:szCs w:val="26"/>
        </w:rPr>
        <w:t>э</w:t>
      </w:r>
      <w:r w:rsidRPr="00537F75">
        <w:rPr>
          <w:spacing w:val="-1"/>
          <w:sz w:val="26"/>
          <w:szCs w:val="26"/>
        </w:rPr>
        <w:t>л</w:t>
      </w:r>
      <w:r w:rsidRPr="00537F75">
        <w:rPr>
          <w:sz w:val="26"/>
          <w:szCs w:val="26"/>
        </w:rPr>
        <w:t>е</w:t>
      </w:r>
      <w:r w:rsidRPr="00537F75">
        <w:rPr>
          <w:spacing w:val="2"/>
          <w:sz w:val="26"/>
          <w:szCs w:val="26"/>
        </w:rPr>
        <w:t>к</w:t>
      </w:r>
      <w:r w:rsidRPr="00537F75">
        <w:rPr>
          <w:spacing w:val="-2"/>
          <w:sz w:val="26"/>
          <w:szCs w:val="26"/>
        </w:rPr>
        <w:t>тро</w:t>
      </w:r>
      <w:r w:rsidRPr="00537F75">
        <w:rPr>
          <w:sz w:val="26"/>
          <w:szCs w:val="26"/>
        </w:rPr>
        <w:t>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и</w:t>
      </w:r>
      <w:r w:rsidRPr="00537F75">
        <w:rPr>
          <w:spacing w:val="2"/>
          <w:sz w:val="26"/>
          <w:szCs w:val="26"/>
        </w:rPr>
        <w:t xml:space="preserve"> </w:t>
      </w:r>
      <w:r w:rsidRPr="00537F75">
        <w:rPr>
          <w:sz w:val="26"/>
          <w:szCs w:val="26"/>
        </w:rPr>
        <w:t>в</w:t>
      </w:r>
      <w:r w:rsidRPr="00537F75">
        <w:rPr>
          <w:spacing w:val="3"/>
          <w:sz w:val="26"/>
          <w:szCs w:val="26"/>
        </w:rPr>
        <w:t xml:space="preserve"> </w:t>
      </w:r>
      <w:r w:rsidRPr="00537F75">
        <w:rPr>
          <w:spacing w:val="1"/>
          <w:sz w:val="26"/>
          <w:szCs w:val="26"/>
        </w:rPr>
        <w:t>к</w:t>
      </w:r>
      <w:r w:rsidRPr="00537F75">
        <w:rPr>
          <w:spacing w:val="9"/>
          <w:sz w:val="26"/>
          <w:szCs w:val="26"/>
        </w:rPr>
        <w:t>о</w:t>
      </w:r>
      <w:r w:rsidRPr="00537F75">
        <w:rPr>
          <w:sz w:val="26"/>
          <w:szCs w:val="26"/>
        </w:rPr>
        <w:t>м</w:t>
      </w:r>
      <w:r w:rsidRPr="00537F75">
        <w:rPr>
          <w:spacing w:val="-1"/>
          <w:sz w:val="26"/>
          <w:szCs w:val="26"/>
        </w:rPr>
        <w:t>б</w:t>
      </w:r>
      <w:r w:rsidRPr="00537F75">
        <w:rPr>
          <w:spacing w:val="1"/>
          <w:sz w:val="26"/>
          <w:szCs w:val="26"/>
        </w:rPr>
        <w:t>ини</w:t>
      </w:r>
      <w:r w:rsidRPr="00537F75">
        <w:rPr>
          <w:spacing w:val="-2"/>
          <w:sz w:val="26"/>
          <w:szCs w:val="26"/>
        </w:rPr>
        <w:t>р</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нн</w:t>
      </w:r>
      <w:r w:rsidRPr="00537F75">
        <w:rPr>
          <w:spacing w:val="-2"/>
          <w:sz w:val="26"/>
          <w:szCs w:val="26"/>
        </w:rPr>
        <w:t>о</w:t>
      </w:r>
      <w:r w:rsidRPr="00537F75">
        <w:rPr>
          <w:sz w:val="26"/>
          <w:szCs w:val="26"/>
        </w:rPr>
        <w:t xml:space="preserve">м </w:t>
      </w:r>
      <w:r w:rsidRPr="00537F75">
        <w:rPr>
          <w:spacing w:val="1"/>
          <w:sz w:val="26"/>
          <w:szCs w:val="26"/>
        </w:rPr>
        <w:t>цик</w:t>
      </w:r>
      <w:r w:rsidRPr="00537F75">
        <w:rPr>
          <w:spacing w:val="-2"/>
          <w:sz w:val="26"/>
          <w:szCs w:val="26"/>
        </w:rPr>
        <w:t>л</w:t>
      </w:r>
      <w:r w:rsidRPr="00537F75">
        <w:rPr>
          <w:sz w:val="26"/>
          <w:szCs w:val="26"/>
        </w:rPr>
        <w:t>е на ба</w:t>
      </w:r>
      <w:r w:rsidRPr="00537F75">
        <w:rPr>
          <w:spacing w:val="1"/>
          <w:sz w:val="26"/>
          <w:szCs w:val="26"/>
        </w:rPr>
        <w:t>з</w:t>
      </w:r>
      <w:r w:rsidRPr="00537F75">
        <w:rPr>
          <w:sz w:val="26"/>
          <w:szCs w:val="26"/>
        </w:rPr>
        <w:t xml:space="preserve">е </w:t>
      </w:r>
      <w:r w:rsidRPr="00537F75">
        <w:rPr>
          <w:spacing w:val="4"/>
          <w:sz w:val="26"/>
          <w:szCs w:val="26"/>
        </w:rPr>
        <w:t>с</w:t>
      </w:r>
      <w:r w:rsidRPr="00537F75">
        <w:rPr>
          <w:spacing w:val="-10"/>
          <w:sz w:val="26"/>
          <w:szCs w:val="26"/>
        </w:rPr>
        <w:t>у</w:t>
      </w:r>
      <w:r w:rsidRPr="00537F75">
        <w:rPr>
          <w:sz w:val="26"/>
          <w:szCs w:val="26"/>
        </w:rPr>
        <w:t>ще</w:t>
      </w:r>
      <w:r w:rsidRPr="00537F75">
        <w:rPr>
          <w:spacing w:val="1"/>
          <w:sz w:val="26"/>
          <w:szCs w:val="26"/>
        </w:rPr>
        <w:t>с</w:t>
      </w:r>
      <w:r w:rsidRPr="00537F75">
        <w:rPr>
          <w:spacing w:val="-2"/>
          <w:sz w:val="26"/>
          <w:szCs w:val="26"/>
        </w:rPr>
        <w:t>т</w:t>
      </w:r>
      <w:r w:rsidRPr="00537F75">
        <w:rPr>
          <w:spacing w:val="5"/>
          <w:sz w:val="26"/>
          <w:szCs w:val="26"/>
        </w:rPr>
        <w:t>в</w:t>
      </w:r>
      <w:r w:rsidRPr="00537F75">
        <w:rPr>
          <w:spacing w:val="-6"/>
          <w:sz w:val="26"/>
          <w:szCs w:val="26"/>
        </w:rPr>
        <w:t>у</w:t>
      </w:r>
      <w:r w:rsidRPr="00537F75">
        <w:rPr>
          <w:spacing w:val="2"/>
          <w:sz w:val="26"/>
          <w:szCs w:val="26"/>
        </w:rPr>
        <w:t>ю</w:t>
      </w:r>
      <w:r w:rsidRPr="00537F75">
        <w:rPr>
          <w:sz w:val="26"/>
          <w:szCs w:val="26"/>
        </w:rPr>
        <w:t>щих</w:t>
      </w:r>
      <w:r w:rsidRPr="00537F75">
        <w:rPr>
          <w:spacing w:val="-2"/>
          <w:sz w:val="26"/>
          <w:szCs w:val="26"/>
        </w:rPr>
        <w:t xml:space="preserve"> </w:t>
      </w:r>
      <w:r w:rsidRPr="00537F75">
        <w:rPr>
          <w:sz w:val="26"/>
          <w:szCs w:val="26"/>
        </w:rPr>
        <w:t xml:space="preserve">и </w:t>
      </w:r>
      <w:r w:rsidRPr="00537F75">
        <w:rPr>
          <w:spacing w:val="1"/>
          <w:sz w:val="26"/>
          <w:szCs w:val="26"/>
        </w:rPr>
        <w:t>п</w:t>
      </w:r>
      <w:r w:rsidRPr="00537F75">
        <w:rPr>
          <w:sz w:val="26"/>
          <w:szCs w:val="26"/>
        </w:rPr>
        <w:t>е</w:t>
      </w:r>
      <w:r w:rsidRPr="00537F75">
        <w:rPr>
          <w:spacing w:val="-2"/>
          <w:sz w:val="26"/>
          <w:szCs w:val="26"/>
        </w:rPr>
        <w:t>р</w:t>
      </w:r>
      <w:r w:rsidRPr="00537F75">
        <w:rPr>
          <w:spacing w:val="4"/>
          <w:sz w:val="26"/>
          <w:szCs w:val="26"/>
        </w:rPr>
        <w:t>с</w:t>
      </w:r>
      <w:r w:rsidRPr="00537F75">
        <w:rPr>
          <w:spacing w:val="1"/>
          <w:sz w:val="26"/>
          <w:szCs w:val="26"/>
        </w:rPr>
        <w:t>п</w:t>
      </w:r>
      <w:r w:rsidRPr="00537F75">
        <w:rPr>
          <w:sz w:val="26"/>
          <w:szCs w:val="26"/>
        </w:rPr>
        <w:t>е</w:t>
      </w:r>
      <w:r w:rsidRPr="00537F75">
        <w:rPr>
          <w:spacing w:val="2"/>
          <w:sz w:val="26"/>
          <w:szCs w:val="26"/>
        </w:rPr>
        <w:t>к</w:t>
      </w:r>
      <w:r w:rsidRPr="00537F75">
        <w:rPr>
          <w:spacing w:val="-2"/>
          <w:sz w:val="26"/>
          <w:szCs w:val="26"/>
        </w:rPr>
        <w:t>т</w:t>
      </w:r>
      <w:r w:rsidRPr="00537F75">
        <w:rPr>
          <w:spacing w:val="1"/>
          <w:sz w:val="26"/>
          <w:szCs w:val="26"/>
        </w:rPr>
        <w:t>ивны</w:t>
      </w:r>
      <w:r w:rsidRPr="00537F75">
        <w:rPr>
          <w:sz w:val="26"/>
          <w:szCs w:val="26"/>
        </w:rPr>
        <w:t>х</w:t>
      </w:r>
      <w:r w:rsidRPr="00537F75">
        <w:rPr>
          <w:spacing w:val="-3"/>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вы</w:t>
      </w:r>
      <w:r w:rsidRPr="00537F75">
        <w:rPr>
          <w:sz w:val="26"/>
          <w:szCs w:val="26"/>
        </w:rPr>
        <w:t>х</w:t>
      </w:r>
      <w:r w:rsidRPr="00537F75">
        <w:rPr>
          <w:spacing w:val="-3"/>
          <w:sz w:val="26"/>
          <w:szCs w:val="26"/>
        </w:rPr>
        <w:t xml:space="preserve"> </w:t>
      </w:r>
      <w:r w:rsidRPr="00537F75">
        <w:rPr>
          <w:spacing w:val="1"/>
          <w:sz w:val="26"/>
          <w:szCs w:val="26"/>
        </w:rPr>
        <w:t>н</w:t>
      </w:r>
      <w:r w:rsidRPr="00537F75">
        <w:rPr>
          <w:sz w:val="26"/>
          <w:szCs w:val="26"/>
        </w:rPr>
        <w:t>а</w:t>
      </w:r>
      <w:r w:rsidRPr="00537F75">
        <w:rPr>
          <w:spacing w:val="2"/>
          <w:sz w:val="26"/>
          <w:szCs w:val="26"/>
        </w:rPr>
        <w:t>гр</w:t>
      </w:r>
      <w:r w:rsidRPr="00537F75">
        <w:rPr>
          <w:spacing w:val="-10"/>
          <w:sz w:val="26"/>
          <w:szCs w:val="26"/>
        </w:rPr>
        <w:t>у</w:t>
      </w:r>
      <w:r w:rsidRPr="00537F75">
        <w:rPr>
          <w:spacing w:val="5"/>
          <w:sz w:val="26"/>
          <w:szCs w:val="26"/>
        </w:rPr>
        <w:t>з</w:t>
      </w:r>
      <w:r w:rsidRPr="00537F75">
        <w:rPr>
          <w:spacing w:val="-2"/>
          <w:sz w:val="26"/>
          <w:szCs w:val="26"/>
        </w:rPr>
        <w:t>о</w:t>
      </w:r>
      <w:r w:rsidRPr="00537F75">
        <w:rPr>
          <w:sz w:val="26"/>
          <w:szCs w:val="26"/>
        </w:rPr>
        <w:t xml:space="preserve">к </w:t>
      </w:r>
      <w:r w:rsidRPr="00537F75">
        <w:rPr>
          <w:spacing w:val="1"/>
          <w:sz w:val="26"/>
          <w:szCs w:val="26"/>
        </w:rPr>
        <w:t>н</w:t>
      </w:r>
      <w:r w:rsidRPr="00537F75">
        <w:rPr>
          <w:sz w:val="26"/>
          <w:szCs w:val="26"/>
        </w:rPr>
        <w:t>е п</w:t>
      </w:r>
      <w:r w:rsidRPr="00537F75">
        <w:rPr>
          <w:spacing w:val="2"/>
          <w:sz w:val="26"/>
          <w:szCs w:val="26"/>
        </w:rPr>
        <w:t>л</w:t>
      </w:r>
      <w:r w:rsidRPr="00537F75">
        <w:rPr>
          <w:sz w:val="26"/>
          <w:szCs w:val="26"/>
        </w:rPr>
        <w:t>а</w:t>
      </w:r>
      <w:r w:rsidRPr="00537F75">
        <w:rPr>
          <w:spacing w:val="1"/>
          <w:sz w:val="26"/>
          <w:szCs w:val="26"/>
        </w:rPr>
        <w:t>ни</w:t>
      </w:r>
      <w:r w:rsidRPr="00537F75">
        <w:rPr>
          <w:spacing w:val="2"/>
          <w:sz w:val="26"/>
          <w:szCs w:val="26"/>
        </w:rPr>
        <w:t>р</w:t>
      </w:r>
      <w:r w:rsidRPr="00537F75">
        <w:rPr>
          <w:spacing w:val="-10"/>
          <w:sz w:val="26"/>
          <w:szCs w:val="26"/>
        </w:rPr>
        <w:t>у</w:t>
      </w:r>
      <w:r w:rsidRPr="00537F75">
        <w:rPr>
          <w:spacing w:val="4"/>
          <w:sz w:val="26"/>
          <w:szCs w:val="26"/>
        </w:rPr>
        <w:t>е</w:t>
      </w:r>
      <w:r w:rsidRPr="00537F75">
        <w:rPr>
          <w:spacing w:val="-2"/>
          <w:sz w:val="26"/>
          <w:szCs w:val="26"/>
        </w:rPr>
        <w:t>т</w:t>
      </w:r>
      <w:r w:rsidRPr="00537F75">
        <w:rPr>
          <w:sz w:val="26"/>
          <w:szCs w:val="26"/>
        </w:rPr>
        <w:t>с</w:t>
      </w:r>
      <w:r w:rsidRPr="00537F75">
        <w:rPr>
          <w:spacing w:val="1"/>
          <w:sz w:val="26"/>
          <w:szCs w:val="26"/>
        </w:rPr>
        <w:t>я</w:t>
      </w:r>
      <w:r w:rsidRPr="00537F75">
        <w:rPr>
          <w:sz w:val="26"/>
          <w:szCs w:val="26"/>
        </w:rPr>
        <w:t>.</w:t>
      </w:r>
    </w:p>
    <w:p w14:paraId="35953051" w14:textId="77777777" w:rsidR="006A3FB5" w:rsidRPr="00537F75" w:rsidRDefault="006A3FB5" w:rsidP="00C01E17">
      <w:pPr>
        <w:spacing w:line="360" w:lineRule="auto"/>
        <w:ind w:firstLine="851"/>
        <w:jc w:val="both"/>
        <w:rPr>
          <w:sz w:val="28"/>
          <w:szCs w:val="28"/>
        </w:rPr>
      </w:pPr>
    </w:p>
    <w:p w14:paraId="376B64E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3" w:name="_Toc5804330"/>
      <w:r w:rsidRPr="00537F75">
        <w:rPr>
          <w:b/>
          <w:spacing w:val="-2"/>
          <w:sz w:val="28"/>
          <w:szCs w:val="28"/>
        </w:rPr>
        <w:t>Раздел 6.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43"/>
    </w:p>
    <w:p w14:paraId="2E09A9DC" w14:textId="77777777" w:rsidR="006A3FB5" w:rsidRPr="00537F75" w:rsidRDefault="006A3FB5" w:rsidP="00C01E17">
      <w:pPr>
        <w:spacing w:line="360" w:lineRule="auto"/>
        <w:ind w:firstLine="851"/>
        <w:jc w:val="both"/>
        <w:rPr>
          <w:sz w:val="26"/>
          <w:szCs w:val="26"/>
        </w:rPr>
      </w:pPr>
      <w:r w:rsidRPr="00537F75">
        <w:rPr>
          <w:sz w:val="26"/>
          <w:szCs w:val="26"/>
        </w:rPr>
        <w:t>Реконструкция котельных с увеличением зоны их действия не предполагается.</w:t>
      </w:r>
    </w:p>
    <w:p w14:paraId="43C63783" w14:textId="77777777" w:rsidR="006A3FB5" w:rsidRPr="00537F75" w:rsidRDefault="006A3FB5" w:rsidP="00C01E17">
      <w:pPr>
        <w:spacing w:line="360" w:lineRule="auto"/>
        <w:ind w:firstLine="851"/>
        <w:jc w:val="both"/>
        <w:rPr>
          <w:sz w:val="28"/>
          <w:szCs w:val="28"/>
        </w:rPr>
      </w:pPr>
    </w:p>
    <w:p w14:paraId="264C6738"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4" w:name="_Toc5804331"/>
      <w:r w:rsidRPr="00537F75">
        <w:rPr>
          <w:b/>
          <w:spacing w:val="-2"/>
          <w:sz w:val="28"/>
          <w:szCs w:val="28"/>
        </w:rPr>
        <w:t>Раздел 7.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44"/>
    </w:p>
    <w:p w14:paraId="5C20A5E2" w14:textId="77777777" w:rsidR="006A3FB5" w:rsidRPr="00537F75" w:rsidRDefault="006A3FB5" w:rsidP="00C01E17">
      <w:pPr>
        <w:spacing w:line="360" w:lineRule="auto"/>
        <w:ind w:firstLine="851"/>
        <w:jc w:val="both"/>
        <w:rPr>
          <w:sz w:val="26"/>
          <w:szCs w:val="26"/>
        </w:rPr>
      </w:pPr>
      <w:r w:rsidRPr="00537F75">
        <w:rPr>
          <w:sz w:val="26"/>
          <w:szCs w:val="26"/>
        </w:rPr>
        <w:t xml:space="preserve">На территории Муринского сельского поселения в режиме совместной работы эксплуатируются Северная ТЭЦ-21 ПАО «ТГК-1» и котельная </w:t>
      </w:r>
      <w:r w:rsidR="00457750">
        <w:rPr>
          <w:sz w:val="26"/>
          <w:szCs w:val="26"/>
        </w:rPr>
        <w:t>ООО «Петербургтеплоэнерго»</w:t>
      </w:r>
      <w:r w:rsidR="00457750" w:rsidRPr="00537F75">
        <w:rPr>
          <w:sz w:val="26"/>
          <w:szCs w:val="26"/>
        </w:rPr>
        <w:t xml:space="preserve"> </w:t>
      </w:r>
      <w:r w:rsidRPr="00537F75">
        <w:rPr>
          <w:sz w:val="26"/>
          <w:szCs w:val="26"/>
        </w:rPr>
        <w:t xml:space="preserve">- данные источники работают на общую зону теплоснабжения, при этом Северная ТЭЦ-21 ПАО «ТГК-1» обеспечивает базовую тепловую нагрузку, котельная </w:t>
      </w:r>
      <w:r w:rsidR="00457750">
        <w:rPr>
          <w:sz w:val="26"/>
          <w:szCs w:val="26"/>
        </w:rPr>
        <w:t>ООО «Петербургтеплоэнерго»</w:t>
      </w:r>
      <w:r w:rsidR="00457750" w:rsidRPr="00537F75">
        <w:rPr>
          <w:sz w:val="26"/>
          <w:szCs w:val="26"/>
        </w:rPr>
        <w:t xml:space="preserve"> </w:t>
      </w:r>
      <w:r w:rsidRPr="00537F75">
        <w:rPr>
          <w:sz w:val="26"/>
          <w:szCs w:val="26"/>
        </w:rPr>
        <w:t>– пиковую.</w:t>
      </w:r>
    </w:p>
    <w:p w14:paraId="6B88C76F" w14:textId="77777777" w:rsidR="006A3FB5" w:rsidRPr="00537F75" w:rsidRDefault="006A3FB5" w:rsidP="00C01E17">
      <w:pPr>
        <w:spacing w:line="360" w:lineRule="auto"/>
        <w:ind w:firstLine="851"/>
        <w:jc w:val="both"/>
        <w:rPr>
          <w:sz w:val="26"/>
          <w:szCs w:val="26"/>
        </w:rPr>
      </w:pPr>
      <w:r w:rsidRPr="00537F75">
        <w:rPr>
          <w:sz w:val="26"/>
          <w:szCs w:val="26"/>
        </w:rPr>
        <w:t xml:space="preserve">Для выдачи тепловой мощности от Северной ТЭЦ-21 ПАО «ТГК-1» на котельной </w:t>
      </w:r>
      <w:r w:rsidR="00457750" w:rsidRPr="00457750">
        <w:rPr>
          <w:sz w:val="26"/>
          <w:szCs w:val="26"/>
        </w:rPr>
        <w:t xml:space="preserve">ООО «Петербургтеплоэнерго» </w:t>
      </w:r>
      <w:r w:rsidRPr="00537F75">
        <w:rPr>
          <w:sz w:val="26"/>
          <w:szCs w:val="26"/>
        </w:rPr>
        <w:t>организована теплообменная станция. Теплоносители ТЭЦ и котельной разделены.</w:t>
      </w:r>
    </w:p>
    <w:p w14:paraId="7957E295" w14:textId="77777777" w:rsidR="006A3FB5" w:rsidRPr="00537F75" w:rsidRDefault="006A3FB5" w:rsidP="00C01E17">
      <w:pPr>
        <w:spacing w:line="360" w:lineRule="auto"/>
        <w:ind w:firstLine="851"/>
        <w:jc w:val="both"/>
        <w:rPr>
          <w:sz w:val="26"/>
          <w:szCs w:val="26"/>
        </w:rPr>
      </w:pPr>
      <w:r w:rsidRPr="00537F75">
        <w:rPr>
          <w:sz w:val="26"/>
          <w:szCs w:val="26"/>
        </w:rPr>
        <w:t>В рамках актуализации схемы теплоснабжения перевод других котельных в пиковый режим работы не предусмотрен.</w:t>
      </w:r>
    </w:p>
    <w:p w14:paraId="3B9C78AC" w14:textId="77777777" w:rsidR="006A3FB5" w:rsidRPr="00537F75" w:rsidRDefault="006A3FB5" w:rsidP="00C01E17">
      <w:pPr>
        <w:spacing w:line="360" w:lineRule="auto"/>
        <w:ind w:firstLine="851"/>
        <w:jc w:val="both"/>
        <w:rPr>
          <w:sz w:val="26"/>
          <w:szCs w:val="26"/>
        </w:rPr>
      </w:pPr>
    </w:p>
    <w:p w14:paraId="7CCE32C6" w14:textId="3FE65748"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5" w:name="_Toc5804332"/>
      <w:r w:rsidRPr="00537F75">
        <w:rPr>
          <w:b/>
          <w:spacing w:val="-2"/>
          <w:sz w:val="28"/>
          <w:szCs w:val="28"/>
        </w:rPr>
        <w:t xml:space="preserve">Раздел </w:t>
      </w:r>
      <w:r w:rsidR="002D0E82">
        <w:rPr>
          <w:b/>
          <w:spacing w:val="-2"/>
          <w:sz w:val="28"/>
          <w:szCs w:val="28"/>
        </w:rPr>
        <w:t>8</w:t>
      </w:r>
      <w:r w:rsidRPr="00537F75">
        <w:rPr>
          <w:b/>
          <w:spacing w:val="-2"/>
          <w:sz w:val="28"/>
          <w:szCs w:val="28"/>
        </w:rPr>
        <w:t>.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45"/>
    </w:p>
    <w:p w14:paraId="0D7EE366" w14:textId="77777777" w:rsidR="006A3FB5" w:rsidRPr="00537F75" w:rsidRDefault="006A3FB5" w:rsidP="00C01E17">
      <w:pPr>
        <w:spacing w:line="360" w:lineRule="auto"/>
        <w:ind w:firstLine="851"/>
        <w:jc w:val="both"/>
        <w:rPr>
          <w:sz w:val="26"/>
          <w:szCs w:val="26"/>
        </w:rPr>
      </w:pPr>
      <w:r w:rsidRPr="00537F75">
        <w:rPr>
          <w:sz w:val="26"/>
          <w:szCs w:val="26"/>
        </w:rPr>
        <w:lastRenderedPageBreak/>
        <w:t>Расширение зон действия действующих источников тепловой энергии с комбинированной выработкой тепловой и электрической энергией планируется только за счет подключения новых потребителей.</w:t>
      </w:r>
    </w:p>
    <w:p w14:paraId="57E67122" w14:textId="77777777" w:rsidR="006A3FB5" w:rsidRPr="00537F75" w:rsidRDefault="006A3FB5" w:rsidP="00C01E17">
      <w:pPr>
        <w:spacing w:line="360" w:lineRule="auto"/>
        <w:ind w:firstLine="851"/>
        <w:jc w:val="both"/>
        <w:rPr>
          <w:sz w:val="28"/>
          <w:szCs w:val="28"/>
        </w:rPr>
      </w:pPr>
    </w:p>
    <w:p w14:paraId="3E8EFE38" w14:textId="16FC9ABA"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6" w:name="_Toc5804333"/>
      <w:r w:rsidRPr="00537F75">
        <w:rPr>
          <w:b/>
          <w:spacing w:val="-2"/>
          <w:sz w:val="28"/>
          <w:szCs w:val="28"/>
        </w:rPr>
        <w:t xml:space="preserve">Раздел </w:t>
      </w:r>
      <w:r w:rsidR="002D0E82">
        <w:rPr>
          <w:b/>
          <w:spacing w:val="-2"/>
          <w:sz w:val="28"/>
          <w:szCs w:val="28"/>
        </w:rPr>
        <w:t>9</w:t>
      </w:r>
      <w:r w:rsidRPr="00537F75">
        <w:rPr>
          <w:b/>
          <w:spacing w:val="-2"/>
          <w:sz w:val="28"/>
          <w:szCs w:val="28"/>
        </w:rPr>
        <w:t>.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46"/>
    </w:p>
    <w:p w14:paraId="0EBB6E28" w14:textId="77777777" w:rsidR="006A3FB5" w:rsidRPr="00537F75" w:rsidRDefault="006A3FB5" w:rsidP="00C01E17">
      <w:pPr>
        <w:spacing w:line="360" w:lineRule="auto"/>
        <w:ind w:firstLine="851"/>
        <w:jc w:val="both"/>
        <w:rPr>
          <w:sz w:val="26"/>
          <w:szCs w:val="26"/>
        </w:rPr>
      </w:pPr>
      <w:r w:rsidRPr="00537F75">
        <w:rPr>
          <w:sz w:val="26"/>
          <w:szCs w:val="26"/>
        </w:rPr>
        <w:t xml:space="preserve">Вывод в резерв котельных резерв и вывод из эксплуатации котельных при передаче тепловых нагрузок на другие источники тепловой энергии </w:t>
      </w:r>
      <w:r w:rsidRPr="00537F75">
        <w:rPr>
          <w:spacing w:val="1"/>
          <w:sz w:val="26"/>
          <w:szCs w:val="26"/>
        </w:rPr>
        <w:t>н</w:t>
      </w:r>
      <w:r w:rsidRPr="00537F75">
        <w:rPr>
          <w:sz w:val="26"/>
          <w:szCs w:val="26"/>
        </w:rPr>
        <w:t xml:space="preserve">е </w:t>
      </w:r>
      <w:r w:rsidRPr="00537F75">
        <w:rPr>
          <w:spacing w:val="-2"/>
          <w:sz w:val="26"/>
          <w:szCs w:val="26"/>
        </w:rPr>
        <w:t>планируется</w:t>
      </w:r>
      <w:r w:rsidRPr="00537F75">
        <w:rPr>
          <w:sz w:val="26"/>
          <w:szCs w:val="26"/>
        </w:rPr>
        <w:t>.</w:t>
      </w:r>
    </w:p>
    <w:p w14:paraId="477DB6C5" w14:textId="77777777" w:rsidR="006A3FB5" w:rsidRPr="00537F75" w:rsidRDefault="006A3FB5" w:rsidP="00C01E17">
      <w:pPr>
        <w:spacing w:line="360" w:lineRule="auto"/>
        <w:ind w:firstLine="851"/>
        <w:jc w:val="both"/>
        <w:rPr>
          <w:sz w:val="28"/>
          <w:szCs w:val="28"/>
        </w:rPr>
      </w:pPr>
    </w:p>
    <w:p w14:paraId="3CD96CEC" w14:textId="22410AD5"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7" w:name="_Toc5804334"/>
      <w:r w:rsidRPr="00537F75">
        <w:rPr>
          <w:b/>
          <w:spacing w:val="-2"/>
          <w:sz w:val="28"/>
          <w:szCs w:val="28"/>
        </w:rPr>
        <w:t xml:space="preserve">Раздел </w:t>
      </w:r>
      <w:r w:rsidR="002D0E82">
        <w:rPr>
          <w:b/>
          <w:spacing w:val="-2"/>
          <w:sz w:val="28"/>
          <w:szCs w:val="28"/>
        </w:rPr>
        <w:t>10</w:t>
      </w:r>
      <w:r w:rsidRPr="00537F75">
        <w:rPr>
          <w:b/>
          <w:spacing w:val="-2"/>
          <w:sz w:val="28"/>
          <w:szCs w:val="28"/>
        </w:rPr>
        <w:t>. Обоснование организации индивидуального теплоснабжения в зонах застройки поселения малоэтажными жилыми зданиями</w:t>
      </w:r>
      <w:bookmarkEnd w:id="247"/>
    </w:p>
    <w:p w14:paraId="7C346CE7" w14:textId="77777777" w:rsidR="006A3FB5" w:rsidRPr="00537F75" w:rsidRDefault="006A3FB5" w:rsidP="00C01E17">
      <w:pPr>
        <w:spacing w:line="360" w:lineRule="auto"/>
        <w:ind w:firstLine="851"/>
        <w:jc w:val="both"/>
        <w:rPr>
          <w:sz w:val="26"/>
          <w:szCs w:val="26"/>
        </w:rPr>
      </w:pPr>
      <w:r w:rsidRPr="00537F75">
        <w:rPr>
          <w:sz w:val="26"/>
          <w:szCs w:val="26"/>
        </w:rPr>
        <w:t>Централизованным теплоснабжением на расчетный период, предусматривается обеспечить сохраняемую и перспективную многоквартирную застройку.</w:t>
      </w:r>
    </w:p>
    <w:p w14:paraId="0242CB97" w14:textId="77777777" w:rsidR="006A3FB5" w:rsidRPr="00537F75" w:rsidRDefault="006A3FB5" w:rsidP="00C01E17">
      <w:pPr>
        <w:spacing w:line="360" w:lineRule="auto"/>
        <w:ind w:firstLine="851"/>
        <w:jc w:val="both"/>
        <w:rPr>
          <w:sz w:val="26"/>
          <w:szCs w:val="26"/>
        </w:rPr>
      </w:pPr>
      <w:r w:rsidRPr="00537F75">
        <w:rPr>
          <w:sz w:val="26"/>
          <w:szCs w:val="26"/>
        </w:rPr>
        <w:t xml:space="preserve">Теплоснабжение индивидуальных жилых домов с приусадебными земельными участками и коттеджной застройки предполагается осуществить децентрализовано - от индивидуальных источников тепла, </w:t>
      </w:r>
      <w:proofErr w:type="spellStart"/>
      <w:r w:rsidRPr="00537F75">
        <w:rPr>
          <w:sz w:val="26"/>
          <w:szCs w:val="26"/>
        </w:rPr>
        <w:t>теплогенераторов</w:t>
      </w:r>
      <w:proofErr w:type="spellEnd"/>
      <w:r w:rsidRPr="00537F75">
        <w:rPr>
          <w:sz w:val="26"/>
          <w:szCs w:val="26"/>
        </w:rPr>
        <w:t>, использующих в качестве топлива природный газ.</w:t>
      </w:r>
    </w:p>
    <w:p w14:paraId="57890219" w14:textId="77777777" w:rsidR="006A3FB5" w:rsidRPr="00537F75" w:rsidRDefault="006A3FB5" w:rsidP="00C01E17">
      <w:pPr>
        <w:pStyle w:val="a3"/>
        <w:widowControl w:val="0"/>
        <w:spacing w:line="360" w:lineRule="auto"/>
        <w:ind w:left="0" w:firstLine="851"/>
        <w:rPr>
          <w:sz w:val="26"/>
          <w:szCs w:val="26"/>
        </w:rPr>
      </w:pPr>
      <w:r w:rsidRPr="00537F75">
        <w:rPr>
          <w:sz w:val="26"/>
          <w:szCs w:val="26"/>
        </w:rPr>
        <w:t>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В настоящее время на рынке представлено значительное количество источников индивидуального теплоснабжения, работающих на различных видах топлива.</w:t>
      </w:r>
    </w:p>
    <w:p w14:paraId="3E22534C" w14:textId="77777777" w:rsidR="006A3FB5" w:rsidRPr="00537F75" w:rsidRDefault="006A3FB5" w:rsidP="00C01E17">
      <w:pPr>
        <w:pStyle w:val="a3"/>
        <w:widowControl w:val="0"/>
        <w:spacing w:line="360" w:lineRule="auto"/>
        <w:ind w:left="0" w:firstLine="709"/>
        <w:rPr>
          <w:sz w:val="28"/>
          <w:szCs w:val="28"/>
        </w:rPr>
      </w:pPr>
    </w:p>
    <w:p w14:paraId="45E26FC3" w14:textId="3BD53115"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8" w:name="_Toc5804335"/>
      <w:r w:rsidRPr="00537F75">
        <w:rPr>
          <w:b/>
          <w:spacing w:val="-2"/>
          <w:sz w:val="28"/>
          <w:szCs w:val="28"/>
        </w:rPr>
        <w:t xml:space="preserve">Раздел </w:t>
      </w:r>
      <w:r w:rsidR="002D0E82">
        <w:rPr>
          <w:b/>
          <w:spacing w:val="-2"/>
          <w:sz w:val="28"/>
          <w:szCs w:val="28"/>
        </w:rPr>
        <w:t>11</w:t>
      </w:r>
      <w:r w:rsidRPr="00537F75">
        <w:rPr>
          <w:b/>
          <w:spacing w:val="-2"/>
          <w:sz w:val="28"/>
          <w:szCs w:val="28"/>
        </w:rPr>
        <w:t>. Обоснование организации теплоснабжения в производственных зонах на территории сельского поселения</w:t>
      </w:r>
      <w:bookmarkEnd w:id="248"/>
    </w:p>
    <w:p w14:paraId="1AE66DEC" w14:textId="77777777" w:rsidR="006A3FB5" w:rsidRPr="00537F75" w:rsidRDefault="006A3FB5" w:rsidP="00C01E17">
      <w:pPr>
        <w:pStyle w:val="a3"/>
        <w:spacing w:line="360" w:lineRule="auto"/>
        <w:ind w:left="0" w:firstLine="709"/>
        <w:rPr>
          <w:sz w:val="26"/>
          <w:szCs w:val="26"/>
        </w:rPr>
      </w:pPr>
      <w:r w:rsidRPr="00537F75">
        <w:rPr>
          <w:sz w:val="26"/>
          <w:szCs w:val="26"/>
        </w:rPr>
        <w:lastRenderedPageBreak/>
        <w:t>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14:paraId="5D40E73A" w14:textId="4E13058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49" w:name="_Toc5804336"/>
      <w:r w:rsidRPr="00537F75">
        <w:rPr>
          <w:b/>
          <w:spacing w:val="-2"/>
          <w:sz w:val="28"/>
          <w:szCs w:val="28"/>
        </w:rPr>
        <w:t>Раздел 1</w:t>
      </w:r>
      <w:r w:rsidR="004834CE">
        <w:rPr>
          <w:b/>
          <w:spacing w:val="-2"/>
          <w:sz w:val="28"/>
          <w:szCs w:val="28"/>
        </w:rPr>
        <w:t>2</w:t>
      </w:r>
      <w:r w:rsidRPr="00537F75">
        <w:rPr>
          <w:b/>
          <w:spacing w:val="-2"/>
          <w:sz w:val="28"/>
          <w:szCs w:val="28"/>
        </w:rPr>
        <w:t>.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сельского поселения</w:t>
      </w:r>
      <w:bookmarkEnd w:id="249"/>
    </w:p>
    <w:p w14:paraId="1DF38439" w14:textId="077B42FB" w:rsidR="006A3FB5" w:rsidRPr="00537F75" w:rsidRDefault="006A3FB5" w:rsidP="00C01E17">
      <w:pPr>
        <w:spacing w:line="360" w:lineRule="auto"/>
        <w:ind w:firstLine="851"/>
        <w:jc w:val="both"/>
        <w:rPr>
          <w:sz w:val="26"/>
          <w:szCs w:val="26"/>
        </w:rPr>
      </w:pPr>
      <w:r w:rsidRPr="00537F75">
        <w:rPr>
          <w:sz w:val="26"/>
          <w:szCs w:val="26"/>
        </w:rPr>
        <w:t>Значения п</w:t>
      </w:r>
      <w:r w:rsidRPr="00537F75">
        <w:rPr>
          <w:spacing w:val="1"/>
          <w:sz w:val="26"/>
          <w:szCs w:val="26"/>
        </w:rPr>
        <w:t>е</w:t>
      </w:r>
      <w:r w:rsidRPr="00537F75">
        <w:rPr>
          <w:spacing w:val="-2"/>
          <w:sz w:val="26"/>
          <w:szCs w:val="26"/>
        </w:rPr>
        <w:t>р</w:t>
      </w:r>
      <w:r w:rsidRPr="00537F75">
        <w:rPr>
          <w:sz w:val="26"/>
          <w:szCs w:val="26"/>
        </w:rPr>
        <w:t>с</w:t>
      </w:r>
      <w:r w:rsidRPr="00537F75">
        <w:rPr>
          <w:spacing w:val="1"/>
          <w:sz w:val="26"/>
          <w:szCs w:val="26"/>
        </w:rPr>
        <w:t>п</w:t>
      </w:r>
      <w:r w:rsidRPr="00537F75">
        <w:rPr>
          <w:sz w:val="26"/>
          <w:szCs w:val="26"/>
        </w:rPr>
        <w:t>е</w:t>
      </w:r>
      <w:r w:rsidRPr="00537F75">
        <w:rPr>
          <w:spacing w:val="2"/>
          <w:sz w:val="26"/>
          <w:szCs w:val="26"/>
        </w:rPr>
        <w:t>к</w:t>
      </w:r>
      <w:r w:rsidRPr="00537F75">
        <w:rPr>
          <w:spacing w:val="-2"/>
          <w:sz w:val="26"/>
          <w:szCs w:val="26"/>
        </w:rPr>
        <w:t>т</w:t>
      </w:r>
      <w:r w:rsidRPr="00537F75">
        <w:rPr>
          <w:spacing w:val="1"/>
          <w:sz w:val="26"/>
          <w:szCs w:val="26"/>
        </w:rPr>
        <w:t>ивн</w:t>
      </w:r>
      <w:r w:rsidRPr="00537F75">
        <w:rPr>
          <w:sz w:val="26"/>
          <w:szCs w:val="26"/>
        </w:rPr>
        <w:t>ой</w:t>
      </w:r>
      <w:r w:rsidRPr="00537F75">
        <w:rPr>
          <w:spacing w:val="4"/>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z w:val="26"/>
          <w:szCs w:val="26"/>
        </w:rPr>
        <w:t>ой</w:t>
      </w:r>
      <w:r w:rsidRPr="00537F75">
        <w:rPr>
          <w:spacing w:val="4"/>
          <w:sz w:val="26"/>
          <w:szCs w:val="26"/>
        </w:rPr>
        <w:t xml:space="preserve"> </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z w:val="26"/>
          <w:szCs w:val="26"/>
        </w:rPr>
        <w:t>с</w:t>
      </w:r>
      <w:r w:rsidRPr="00537F75">
        <w:rPr>
          <w:spacing w:val="-1"/>
          <w:sz w:val="26"/>
          <w:szCs w:val="26"/>
        </w:rPr>
        <w:t>т</w:t>
      </w:r>
      <w:r w:rsidRPr="00537F75">
        <w:rPr>
          <w:sz w:val="26"/>
          <w:szCs w:val="26"/>
        </w:rPr>
        <w:t xml:space="preserve">и </w:t>
      </w:r>
      <w:r w:rsidRPr="00537F75">
        <w:rPr>
          <w:spacing w:val="1"/>
          <w:sz w:val="26"/>
          <w:szCs w:val="26"/>
        </w:rPr>
        <w:t>и</w:t>
      </w:r>
      <w:r w:rsidRPr="00537F75">
        <w:rPr>
          <w:sz w:val="26"/>
          <w:szCs w:val="26"/>
        </w:rPr>
        <w:t>с</w:t>
      </w:r>
      <w:r w:rsidRPr="00537F75">
        <w:rPr>
          <w:spacing w:val="-1"/>
          <w:sz w:val="26"/>
          <w:szCs w:val="26"/>
        </w:rPr>
        <w:t>т</w:t>
      </w:r>
      <w:r w:rsidRPr="00537F75">
        <w:rPr>
          <w:spacing w:val="-2"/>
          <w:sz w:val="26"/>
          <w:szCs w:val="26"/>
        </w:rPr>
        <w:t>о</w:t>
      </w:r>
      <w:r w:rsidRPr="00537F75">
        <w:rPr>
          <w:spacing w:val="1"/>
          <w:sz w:val="26"/>
          <w:szCs w:val="26"/>
        </w:rPr>
        <w:t>чник</w:t>
      </w:r>
      <w:r w:rsidRPr="00537F75">
        <w:rPr>
          <w:spacing w:val="-2"/>
          <w:sz w:val="26"/>
          <w:szCs w:val="26"/>
        </w:rPr>
        <w:t>о</w:t>
      </w:r>
      <w:r w:rsidRPr="00537F75">
        <w:rPr>
          <w:sz w:val="26"/>
          <w:szCs w:val="26"/>
        </w:rPr>
        <w:t>в</w:t>
      </w:r>
      <w:r w:rsidRPr="00537F75">
        <w:rPr>
          <w:spacing w:val="5"/>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 xml:space="preserve">я представлены в таблице </w:t>
      </w:r>
      <w:r w:rsidR="00DC63CD">
        <w:fldChar w:fldCharType="begin"/>
      </w:r>
      <w:r w:rsidR="00DC63CD">
        <w:instrText xml:space="preserve"> REF т_кот_балансы_уст_мощн_пер \h  \* MERGEFORMAT </w:instrText>
      </w:r>
      <w:r w:rsidR="00DC63CD">
        <w:fldChar w:fldCharType="separate"/>
      </w:r>
      <w:r w:rsidR="00EC650D" w:rsidRPr="00EC650D">
        <w:rPr>
          <w:noProof/>
          <w:sz w:val="26"/>
          <w:szCs w:val="26"/>
        </w:rPr>
        <w:t>61</w:t>
      </w:r>
      <w:r w:rsidR="00DC63CD">
        <w:fldChar w:fldCharType="end"/>
      </w:r>
      <w:r w:rsidRPr="00537F75">
        <w:rPr>
          <w:sz w:val="26"/>
          <w:szCs w:val="26"/>
        </w:rPr>
        <w:t xml:space="preserve"> в п.4.2.</w:t>
      </w:r>
      <w:r w:rsidRPr="00537F75">
        <w:rPr>
          <w:spacing w:val="3"/>
          <w:sz w:val="26"/>
          <w:szCs w:val="26"/>
        </w:rPr>
        <w:t xml:space="preserve"> </w:t>
      </w:r>
    </w:p>
    <w:p w14:paraId="2224449E" w14:textId="77777777" w:rsidR="006A3FB5" w:rsidRPr="00537F75" w:rsidRDefault="006A3FB5" w:rsidP="00C01E17">
      <w:pPr>
        <w:spacing w:line="360" w:lineRule="auto"/>
        <w:ind w:firstLine="851"/>
        <w:jc w:val="both"/>
        <w:rPr>
          <w:sz w:val="28"/>
          <w:szCs w:val="28"/>
        </w:rPr>
      </w:pPr>
    </w:p>
    <w:p w14:paraId="646926EE" w14:textId="6FDC7704"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50" w:name="_Toc5804337"/>
      <w:r w:rsidRPr="00537F75">
        <w:rPr>
          <w:b/>
          <w:spacing w:val="-2"/>
          <w:sz w:val="28"/>
          <w:szCs w:val="28"/>
        </w:rPr>
        <w:t>Раздел 1</w:t>
      </w:r>
      <w:r w:rsidR="004834CE">
        <w:rPr>
          <w:b/>
          <w:spacing w:val="-2"/>
          <w:sz w:val="28"/>
          <w:szCs w:val="28"/>
        </w:rPr>
        <w:t>3</w:t>
      </w:r>
      <w:r w:rsidRPr="00537F75">
        <w:rPr>
          <w:b/>
          <w:spacing w:val="-2"/>
          <w:sz w:val="28"/>
          <w:szCs w:val="28"/>
        </w:rPr>
        <w:t xml:space="preserve">.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w:t>
      </w:r>
      <w:proofErr w:type="spellStart"/>
      <w:r w:rsidRPr="00537F75">
        <w:rPr>
          <w:b/>
          <w:spacing w:val="-2"/>
          <w:sz w:val="28"/>
          <w:szCs w:val="28"/>
        </w:rPr>
        <w:t>теплопотребляющих</w:t>
      </w:r>
      <w:proofErr w:type="spellEnd"/>
      <w:r w:rsidRPr="00537F75">
        <w:rPr>
          <w:b/>
          <w:spacing w:val="-2"/>
          <w:sz w:val="28"/>
          <w:szCs w:val="28"/>
        </w:rPr>
        <w:t xml:space="preserve"> установок к системе теплоснабжения нецелесообразно вследствие увеличения совокупных расходов в указанной системе</w:t>
      </w:r>
      <w:bookmarkEnd w:id="250"/>
    </w:p>
    <w:p w14:paraId="310767E1" w14:textId="77777777" w:rsidR="006A3FB5" w:rsidRPr="00537F75" w:rsidRDefault="006A3FB5" w:rsidP="00C01E17">
      <w:pPr>
        <w:pStyle w:val="a5"/>
        <w:spacing w:after="0" w:line="360" w:lineRule="auto"/>
        <w:ind w:firstLine="851"/>
        <w:jc w:val="both"/>
        <w:rPr>
          <w:sz w:val="26"/>
          <w:szCs w:val="26"/>
        </w:rPr>
      </w:pPr>
      <w:r w:rsidRPr="00537F75">
        <w:rPr>
          <w:sz w:val="26"/>
          <w:szCs w:val="26"/>
        </w:rPr>
        <w:t xml:space="preserve">Согласно п. </w:t>
      </w:r>
      <w:smartTag w:uri="urn:schemas-microsoft-com:office:smarttags" w:element="metricconverter">
        <w:smartTagPr>
          <w:attr w:name="ProductID" w:val="2010 г"/>
        </w:smartTagPr>
        <w:r w:rsidRPr="00537F75">
          <w:rPr>
            <w:sz w:val="26"/>
            <w:szCs w:val="26"/>
          </w:rPr>
          <w:t>30 г</w:t>
        </w:r>
      </w:smartTag>
      <w:r w:rsidRPr="00537F75">
        <w:rPr>
          <w:sz w:val="26"/>
          <w:szCs w:val="26"/>
        </w:rPr>
        <w:t>. 2 Федерального закона от 27.07.2010 г. №190-ФЗ "О теплоснабжении":</w:t>
      </w:r>
    </w:p>
    <w:p w14:paraId="04290067" w14:textId="77777777" w:rsidR="006A3FB5" w:rsidRPr="00537F75" w:rsidRDefault="006A3FB5" w:rsidP="00C01E17">
      <w:pPr>
        <w:pStyle w:val="a3"/>
        <w:spacing w:line="360" w:lineRule="auto"/>
        <w:ind w:left="0" w:firstLine="709"/>
        <w:rPr>
          <w:i/>
          <w:sz w:val="26"/>
          <w:szCs w:val="26"/>
        </w:rPr>
      </w:pPr>
      <w:r w:rsidRPr="00537F75">
        <w:rPr>
          <w:i/>
          <w:sz w:val="26"/>
          <w:szCs w:val="26"/>
        </w:rPr>
        <w:t xml:space="preserve">"Радиус эффективного теплоснабжения - максимальное расстояние от </w:t>
      </w:r>
      <w:proofErr w:type="spellStart"/>
      <w:r w:rsidRPr="00537F75">
        <w:rPr>
          <w:i/>
          <w:sz w:val="26"/>
          <w:szCs w:val="26"/>
        </w:rPr>
        <w:t>теплопотребляющей</w:t>
      </w:r>
      <w:proofErr w:type="spellEnd"/>
      <w:r w:rsidRPr="00537F75">
        <w:rPr>
          <w:i/>
          <w:sz w:val="26"/>
          <w:szCs w:val="26"/>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537F75">
        <w:rPr>
          <w:i/>
          <w:sz w:val="26"/>
          <w:szCs w:val="26"/>
        </w:rPr>
        <w:t>теплопотребляющей</w:t>
      </w:r>
      <w:proofErr w:type="spellEnd"/>
      <w:r w:rsidRPr="00537F75">
        <w:rPr>
          <w:i/>
          <w:sz w:val="26"/>
          <w:szCs w:val="26"/>
        </w:rPr>
        <w:t xml:space="preserve"> установки к данной системе теплоснабжения нецелесообразно по причине увеличения совокупных расходов в системе теплоснабжения".</w:t>
      </w:r>
    </w:p>
    <w:p w14:paraId="340124D8" w14:textId="77777777" w:rsidR="006A3FB5" w:rsidRPr="00537F75" w:rsidRDefault="006A3FB5" w:rsidP="00C01E17">
      <w:pPr>
        <w:pStyle w:val="a5"/>
        <w:spacing w:after="0" w:line="360" w:lineRule="auto"/>
        <w:ind w:firstLine="851"/>
        <w:jc w:val="both"/>
        <w:rPr>
          <w:sz w:val="26"/>
          <w:szCs w:val="26"/>
        </w:rPr>
      </w:pPr>
      <w:r w:rsidRPr="00537F75">
        <w:rPr>
          <w:sz w:val="26"/>
          <w:szCs w:val="2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2AEF3981" w14:textId="77777777" w:rsidR="006A3FB5" w:rsidRPr="00537F75" w:rsidRDefault="006A3FB5" w:rsidP="00C01E17">
      <w:pPr>
        <w:pStyle w:val="a3"/>
        <w:numPr>
          <w:ilvl w:val="0"/>
          <w:numId w:val="32"/>
        </w:numPr>
        <w:spacing w:line="360" w:lineRule="auto"/>
        <w:ind w:left="709" w:firstLine="709"/>
        <w:rPr>
          <w:sz w:val="26"/>
          <w:szCs w:val="26"/>
        </w:rPr>
      </w:pPr>
      <w:r w:rsidRPr="00537F75">
        <w:rPr>
          <w:sz w:val="26"/>
          <w:szCs w:val="26"/>
        </w:rPr>
        <w:t>затраты на строительство новых участков тепловой сети и реконструкция существующих участков;</w:t>
      </w:r>
    </w:p>
    <w:p w14:paraId="367DC4D5" w14:textId="77777777" w:rsidR="006A3FB5" w:rsidRPr="00537F75" w:rsidRDefault="006A3FB5" w:rsidP="00C01E17">
      <w:pPr>
        <w:pStyle w:val="a3"/>
        <w:numPr>
          <w:ilvl w:val="0"/>
          <w:numId w:val="32"/>
        </w:numPr>
        <w:spacing w:line="360" w:lineRule="auto"/>
        <w:ind w:left="709" w:firstLine="709"/>
        <w:rPr>
          <w:sz w:val="26"/>
          <w:szCs w:val="26"/>
        </w:rPr>
      </w:pPr>
      <w:r w:rsidRPr="00537F75">
        <w:rPr>
          <w:sz w:val="26"/>
          <w:szCs w:val="26"/>
        </w:rPr>
        <w:t>пропускная способность существующих магистральных тепловых сетей;</w:t>
      </w:r>
    </w:p>
    <w:p w14:paraId="11F4F759" w14:textId="77777777" w:rsidR="006A3FB5" w:rsidRPr="00537F75" w:rsidRDefault="006A3FB5" w:rsidP="00C01E17">
      <w:pPr>
        <w:pStyle w:val="a3"/>
        <w:numPr>
          <w:ilvl w:val="0"/>
          <w:numId w:val="32"/>
        </w:numPr>
        <w:spacing w:line="360" w:lineRule="auto"/>
        <w:ind w:left="709" w:firstLine="709"/>
        <w:rPr>
          <w:sz w:val="26"/>
          <w:szCs w:val="26"/>
        </w:rPr>
      </w:pPr>
      <w:r w:rsidRPr="00537F75">
        <w:rPr>
          <w:sz w:val="26"/>
          <w:szCs w:val="26"/>
        </w:rPr>
        <w:t>затраты на перекачку теплоносителя в тепловых сетях;</w:t>
      </w:r>
    </w:p>
    <w:p w14:paraId="7DC1CE3F" w14:textId="77777777" w:rsidR="006A3FB5" w:rsidRPr="00537F75" w:rsidRDefault="006A3FB5" w:rsidP="00C01E17">
      <w:pPr>
        <w:pStyle w:val="a3"/>
        <w:numPr>
          <w:ilvl w:val="0"/>
          <w:numId w:val="32"/>
        </w:numPr>
        <w:spacing w:line="360" w:lineRule="auto"/>
        <w:ind w:left="709" w:firstLine="709"/>
        <w:rPr>
          <w:sz w:val="26"/>
          <w:szCs w:val="26"/>
        </w:rPr>
      </w:pPr>
      <w:r w:rsidRPr="00537F75">
        <w:rPr>
          <w:sz w:val="26"/>
          <w:szCs w:val="26"/>
        </w:rPr>
        <w:t>потери тепловой энергии в тепловых сетях при ее передаче;</w:t>
      </w:r>
    </w:p>
    <w:p w14:paraId="0F123A94" w14:textId="77777777" w:rsidR="006A3FB5" w:rsidRPr="00537F75" w:rsidRDefault="006A3FB5" w:rsidP="00C01E17">
      <w:pPr>
        <w:pStyle w:val="a3"/>
        <w:numPr>
          <w:ilvl w:val="0"/>
          <w:numId w:val="32"/>
        </w:numPr>
        <w:spacing w:line="360" w:lineRule="auto"/>
        <w:ind w:left="709" w:firstLine="709"/>
        <w:rPr>
          <w:sz w:val="26"/>
          <w:szCs w:val="26"/>
        </w:rPr>
      </w:pPr>
      <w:r w:rsidRPr="00537F75">
        <w:rPr>
          <w:sz w:val="26"/>
          <w:szCs w:val="26"/>
        </w:rPr>
        <w:t>надежность системы теплоснабжения.</w:t>
      </w:r>
    </w:p>
    <w:p w14:paraId="495E04A0" w14:textId="77777777" w:rsidR="006A3FB5" w:rsidRPr="00537F75" w:rsidRDefault="006A3FB5" w:rsidP="00C01E17">
      <w:pPr>
        <w:pStyle w:val="a3"/>
        <w:spacing w:line="360" w:lineRule="auto"/>
        <w:ind w:left="0" w:firstLine="709"/>
        <w:rPr>
          <w:sz w:val="26"/>
          <w:szCs w:val="26"/>
        </w:rPr>
      </w:pPr>
      <w:r w:rsidRPr="00537F75">
        <w:rPr>
          <w:sz w:val="26"/>
          <w:szCs w:val="26"/>
        </w:rPr>
        <w:lastRenderedPageBreak/>
        <w:t>Комплексная оценка вышеперечисленных факторов, определяет величину эффективного радиуса теплоснабжения.</w:t>
      </w:r>
    </w:p>
    <w:p w14:paraId="36E44531" w14:textId="77777777" w:rsidR="006A3FB5" w:rsidRPr="00537F75" w:rsidRDefault="006A3FB5" w:rsidP="00C01E17">
      <w:pPr>
        <w:pStyle w:val="a3"/>
        <w:spacing w:line="360" w:lineRule="auto"/>
        <w:ind w:left="0" w:firstLine="709"/>
        <w:rPr>
          <w:sz w:val="26"/>
          <w:szCs w:val="26"/>
        </w:rPr>
      </w:pPr>
      <w:r w:rsidRPr="00537F75">
        <w:rPr>
          <w:sz w:val="26"/>
          <w:szCs w:val="2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6E3F452F" w14:textId="77777777" w:rsidR="006A3FB5" w:rsidRPr="00537F75" w:rsidRDefault="006A3FB5" w:rsidP="00C01E17">
      <w:pPr>
        <w:pStyle w:val="a3"/>
        <w:spacing w:line="360" w:lineRule="auto"/>
        <w:ind w:left="0" w:firstLine="709"/>
        <w:rPr>
          <w:sz w:val="26"/>
          <w:szCs w:val="26"/>
        </w:rPr>
      </w:pPr>
      <w:r w:rsidRPr="00537F75">
        <w:rPr>
          <w:sz w:val="26"/>
          <w:szCs w:val="26"/>
        </w:rPr>
        <w:t>В технической литературе приводится методика расчета двух критериев: "радиус оптимального теплоснабжения", "предельный радиус действия тепловой сети".</w:t>
      </w:r>
    </w:p>
    <w:p w14:paraId="0C4E1ADB" w14:textId="77777777" w:rsidR="006A3FB5" w:rsidRPr="00537F75" w:rsidRDefault="006A3FB5" w:rsidP="00C01E17">
      <w:pPr>
        <w:pStyle w:val="a3"/>
        <w:spacing w:line="360" w:lineRule="auto"/>
        <w:ind w:left="0" w:firstLine="709"/>
        <w:rPr>
          <w:sz w:val="26"/>
          <w:szCs w:val="26"/>
        </w:rPr>
      </w:pPr>
      <w:r w:rsidRPr="00537F75">
        <w:rPr>
          <w:sz w:val="26"/>
          <w:szCs w:val="26"/>
        </w:rPr>
        <w:t>Для расчета радиуса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2B6903EC"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Оптимальный радиус теплоснабжения определяем из условия минимума выражения для «удельных стоимостей сооружения тепловых сетей и источника»:</w:t>
      </w:r>
    </w:p>
    <w:p w14:paraId="76C84FB2" w14:textId="77777777" w:rsidR="006A3FB5" w:rsidRPr="00537F75" w:rsidRDefault="006A3FB5" w:rsidP="00C01E17">
      <w:pPr>
        <w:autoSpaceDE w:val="0"/>
        <w:autoSpaceDN w:val="0"/>
        <w:adjustRightInd w:val="0"/>
        <w:spacing w:line="360" w:lineRule="auto"/>
        <w:ind w:firstLine="709"/>
        <w:jc w:val="center"/>
        <w:rPr>
          <w:sz w:val="26"/>
          <w:szCs w:val="26"/>
          <w:lang w:val="en-US"/>
        </w:rPr>
      </w:pPr>
      <w:r w:rsidRPr="00537F75">
        <w:rPr>
          <w:sz w:val="26"/>
          <w:szCs w:val="26"/>
          <w:lang w:val="en-US"/>
        </w:rPr>
        <w:t>S=</w:t>
      </w:r>
      <w:proofErr w:type="spellStart"/>
      <w:r w:rsidRPr="00537F75">
        <w:rPr>
          <w:sz w:val="26"/>
          <w:szCs w:val="26"/>
          <w:lang w:val="en-US"/>
        </w:rPr>
        <w:t>A+Z→min</w:t>
      </w:r>
      <w:proofErr w:type="spellEnd"/>
      <w:r w:rsidRPr="00537F75">
        <w:rPr>
          <w:sz w:val="26"/>
          <w:szCs w:val="26"/>
          <w:lang w:val="en-US"/>
        </w:rPr>
        <w:t xml:space="preserve"> (</w:t>
      </w:r>
      <w:proofErr w:type="spellStart"/>
      <w:r w:rsidRPr="00537F75">
        <w:rPr>
          <w:sz w:val="26"/>
          <w:szCs w:val="26"/>
        </w:rPr>
        <w:t>руб</w:t>
      </w:r>
      <w:proofErr w:type="spellEnd"/>
      <w:r w:rsidRPr="00537F75">
        <w:rPr>
          <w:sz w:val="26"/>
          <w:szCs w:val="26"/>
          <w:lang w:val="en-US"/>
        </w:rPr>
        <w:t>./</w:t>
      </w:r>
      <w:r w:rsidRPr="00537F75">
        <w:rPr>
          <w:sz w:val="26"/>
          <w:szCs w:val="26"/>
        </w:rPr>
        <w:t>Гкал</w:t>
      </w:r>
      <w:r w:rsidRPr="00537F75">
        <w:rPr>
          <w:sz w:val="26"/>
          <w:szCs w:val="26"/>
          <w:lang w:val="en-US"/>
        </w:rPr>
        <w:t>/</w:t>
      </w:r>
      <w:r w:rsidRPr="00537F75">
        <w:rPr>
          <w:sz w:val="26"/>
          <w:szCs w:val="26"/>
        </w:rPr>
        <w:t>ч</w:t>
      </w:r>
      <w:r w:rsidRPr="00537F75">
        <w:rPr>
          <w:sz w:val="26"/>
          <w:szCs w:val="26"/>
          <w:lang w:val="en-US"/>
        </w:rPr>
        <w:t>),</w:t>
      </w:r>
    </w:p>
    <w:p w14:paraId="7DA64D22"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где A – удельная стоимость сооружения тепловой сети, руб./Гкал/ч;</w:t>
      </w:r>
    </w:p>
    <w:p w14:paraId="6FE9F9B9"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Z – удельная стоимость сооружения котельной, руб./Гкал/ч</w:t>
      </w:r>
    </w:p>
    <w:p w14:paraId="7E1E2F74"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Рекомендуется использовать следующие аналитические выражения для связи себестоимости производства и транспорта теплоты с радиусом теплоснабжения (не средним, а максимальным радиусом):</w:t>
      </w:r>
    </w:p>
    <w:p w14:paraId="670F8214" w14:textId="77777777" w:rsidR="006A3FB5" w:rsidRPr="00537F75" w:rsidRDefault="006A3FB5" w:rsidP="00C01E17">
      <w:pPr>
        <w:autoSpaceDE w:val="0"/>
        <w:autoSpaceDN w:val="0"/>
        <w:adjustRightInd w:val="0"/>
        <w:spacing w:line="360" w:lineRule="auto"/>
        <w:ind w:firstLine="709"/>
        <w:jc w:val="center"/>
        <w:rPr>
          <w:sz w:val="26"/>
          <w:szCs w:val="26"/>
          <w:lang w:val="en-US"/>
        </w:rPr>
      </w:pPr>
      <w:r w:rsidRPr="00537F75">
        <w:rPr>
          <w:sz w:val="26"/>
          <w:szCs w:val="26"/>
          <w:lang w:val="en-US"/>
        </w:rPr>
        <w:t>A=1050 R</w:t>
      </w:r>
      <w:r w:rsidRPr="00537F75">
        <w:rPr>
          <w:sz w:val="26"/>
          <w:szCs w:val="26"/>
          <w:vertAlign w:val="superscript"/>
          <w:lang w:val="en-US"/>
        </w:rPr>
        <w:t>0</w:t>
      </w:r>
      <w:proofErr w:type="gramStart"/>
      <w:r w:rsidRPr="00537F75">
        <w:rPr>
          <w:sz w:val="26"/>
          <w:szCs w:val="26"/>
          <w:vertAlign w:val="superscript"/>
          <w:lang w:val="en-US"/>
        </w:rPr>
        <w:t>,48</w:t>
      </w:r>
      <w:proofErr w:type="gramEnd"/>
      <w:r w:rsidRPr="00537F75">
        <w:rPr>
          <w:sz w:val="26"/>
          <w:szCs w:val="26"/>
          <w:lang w:val="en-US"/>
        </w:rPr>
        <w:t>·B</w:t>
      </w:r>
      <w:r w:rsidRPr="00537F75">
        <w:rPr>
          <w:sz w:val="26"/>
          <w:szCs w:val="26"/>
          <w:vertAlign w:val="superscript"/>
          <w:lang w:val="en-US"/>
        </w:rPr>
        <w:t xml:space="preserve">0,26 </w:t>
      </w:r>
      <w:r w:rsidRPr="00537F75">
        <w:rPr>
          <w:sz w:val="26"/>
          <w:szCs w:val="26"/>
          <w:lang w:val="en-US"/>
        </w:rPr>
        <w:t>·s/(</w:t>
      </w:r>
      <w:r w:rsidRPr="00537F75">
        <w:rPr>
          <w:sz w:val="26"/>
          <w:szCs w:val="26"/>
        </w:rPr>
        <w:t>П</w:t>
      </w:r>
      <w:r w:rsidRPr="00537F75">
        <w:rPr>
          <w:sz w:val="26"/>
          <w:szCs w:val="26"/>
          <w:vertAlign w:val="superscript"/>
          <w:lang w:val="en-US"/>
        </w:rPr>
        <w:t>0,62</w:t>
      </w:r>
      <w:r w:rsidRPr="00537F75">
        <w:rPr>
          <w:sz w:val="26"/>
          <w:szCs w:val="26"/>
          <w:lang w:val="en-US"/>
        </w:rPr>
        <w:t xml:space="preserve"> H</w:t>
      </w:r>
      <w:r w:rsidRPr="00537F75">
        <w:rPr>
          <w:sz w:val="26"/>
          <w:szCs w:val="26"/>
          <w:vertAlign w:val="superscript"/>
          <w:lang w:val="en-US"/>
        </w:rPr>
        <w:t xml:space="preserve">0,19 </w:t>
      </w:r>
      <w:r w:rsidRPr="00537F75">
        <w:rPr>
          <w:sz w:val="26"/>
          <w:szCs w:val="26"/>
          <w:lang w:val="en-US"/>
        </w:rPr>
        <w:t xml:space="preserve"> </w:t>
      </w:r>
      <w:proofErr w:type="spellStart"/>
      <w:r w:rsidRPr="00537F75">
        <w:rPr>
          <w:sz w:val="26"/>
          <w:szCs w:val="26"/>
        </w:rPr>
        <w:t>Δτ</w:t>
      </w:r>
      <w:proofErr w:type="spellEnd"/>
      <w:r w:rsidRPr="00537F75">
        <w:rPr>
          <w:sz w:val="26"/>
          <w:szCs w:val="26"/>
          <w:vertAlign w:val="superscript"/>
          <w:lang w:val="en-US"/>
        </w:rPr>
        <w:t>0,38</w:t>
      </w:r>
      <w:r w:rsidRPr="00537F75">
        <w:rPr>
          <w:sz w:val="26"/>
          <w:szCs w:val="26"/>
          <w:lang w:val="en-US"/>
        </w:rPr>
        <w:t xml:space="preserve">), </w:t>
      </w:r>
      <w:proofErr w:type="spellStart"/>
      <w:r w:rsidRPr="00537F75">
        <w:rPr>
          <w:sz w:val="26"/>
          <w:szCs w:val="26"/>
        </w:rPr>
        <w:t>руб</w:t>
      </w:r>
      <w:proofErr w:type="spellEnd"/>
      <w:r w:rsidRPr="00537F75">
        <w:rPr>
          <w:sz w:val="26"/>
          <w:szCs w:val="26"/>
          <w:lang w:val="en-US"/>
        </w:rPr>
        <w:t>./</w:t>
      </w:r>
      <w:r w:rsidRPr="00537F75">
        <w:rPr>
          <w:sz w:val="26"/>
          <w:szCs w:val="26"/>
        </w:rPr>
        <w:t>Гкал</w:t>
      </w:r>
      <w:r w:rsidRPr="00537F75">
        <w:rPr>
          <w:sz w:val="26"/>
          <w:szCs w:val="26"/>
          <w:lang w:val="en-US"/>
        </w:rPr>
        <w:t>/</w:t>
      </w:r>
      <w:r w:rsidRPr="00537F75">
        <w:rPr>
          <w:sz w:val="26"/>
          <w:szCs w:val="26"/>
        </w:rPr>
        <w:t>ч</w:t>
      </w:r>
    </w:p>
    <w:p w14:paraId="58FE2CBB" w14:textId="77777777" w:rsidR="006A3FB5" w:rsidRPr="00537F75" w:rsidRDefault="006A3FB5" w:rsidP="00C01E17">
      <w:pPr>
        <w:autoSpaceDE w:val="0"/>
        <w:autoSpaceDN w:val="0"/>
        <w:adjustRightInd w:val="0"/>
        <w:spacing w:line="360" w:lineRule="auto"/>
        <w:ind w:firstLine="709"/>
        <w:jc w:val="center"/>
        <w:rPr>
          <w:sz w:val="26"/>
          <w:szCs w:val="26"/>
          <w:lang w:val="en-US"/>
        </w:rPr>
      </w:pPr>
      <w:r w:rsidRPr="00537F75">
        <w:rPr>
          <w:sz w:val="26"/>
          <w:szCs w:val="26"/>
          <w:lang w:val="en-US"/>
        </w:rPr>
        <w:t>Z=a/3+30·10</w:t>
      </w:r>
      <w:r w:rsidRPr="00537F75">
        <w:rPr>
          <w:sz w:val="26"/>
          <w:szCs w:val="26"/>
          <w:vertAlign w:val="superscript"/>
          <w:lang w:val="en-US"/>
        </w:rPr>
        <w:t>6</w:t>
      </w:r>
      <w:r w:rsidRPr="00537F75">
        <w:rPr>
          <w:sz w:val="26"/>
          <w:szCs w:val="26"/>
          <w:lang w:val="en-US"/>
        </w:rPr>
        <w:t>·</w:t>
      </w:r>
      <w:r w:rsidRPr="00537F75">
        <w:rPr>
          <w:sz w:val="26"/>
          <w:szCs w:val="26"/>
        </w:rPr>
        <w:t>φ</w:t>
      </w:r>
      <w:proofErr w:type="gramStart"/>
      <w:r w:rsidRPr="00537F75">
        <w:rPr>
          <w:sz w:val="26"/>
          <w:szCs w:val="26"/>
          <w:lang w:val="en-US"/>
        </w:rPr>
        <w:t>/(</w:t>
      </w:r>
      <w:proofErr w:type="gramEnd"/>
      <w:r w:rsidRPr="00537F75">
        <w:rPr>
          <w:sz w:val="26"/>
          <w:szCs w:val="26"/>
          <w:lang w:val="en-US"/>
        </w:rPr>
        <w:t>R</w:t>
      </w:r>
      <w:r w:rsidRPr="00537F75">
        <w:rPr>
          <w:sz w:val="26"/>
          <w:szCs w:val="26"/>
          <w:vertAlign w:val="superscript"/>
          <w:lang w:val="en-US"/>
        </w:rPr>
        <w:t>2</w:t>
      </w:r>
      <w:r w:rsidRPr="00537F75">
        <w:rPr>
          <w:sz w:val="26"/>
          <w:szCs w:val="26"/>
          <w:lang w:val="en-US"/>
        </w:rPr>
        <w:t xml:space="preserve"> </w:t>
      </w:r>
      <w:r w:rsidRPr="00537F75">
        <w:rPr>
          <w:sz w:val="26"/>
          <w:szCs w:val="26"/>
        </w:rPr>
        <w:t>П</w:t>
      </w:r>
      <w:r w:rsidRPr="00537F75">
        <w:rPr>
          <w:sz w:val="26"/>
          <w:szCs w:val="26"/>
          <w:lang w:val="en-US"/>
        </w:rPr>
        <w:t xml:space="preserve">), </w:t>
      </w:r>
      <w:proofErr w:type="spellStart"/>
      <w:r w:rsidRPr="00537F75">
        <w:rPr>
          <w:sz w:val="26"/>
          <w:szCs w:val="26"/>
        </w:rPr>
        <w:t>руб</w:t>
      </w:r>
      <w:proofErr w:type="spellEnd"/>
      <w:r w:rsidRPr="00537F75">
        <w:rPr>
          <w:sz w:val="26"/>
          <w:szCs w:val="26"/>
          <w:lang w:val="en-US"/>
        </w:rPr>
        <w:t>./</w:t>
      </w:r>
      <w:r w:rsidRPr="00537F75">
        <w:rPr>
          <w:sz w:val="26"/>
          <w:szCs w:val="26"/>
        </w:rPr>
        <w:t>Гкал</w:t>
      </w:r>
      <w:r w:rsidRPr="00537F75">
        <w:rPr>
          <w:sz w:val="26"/>
          <w:szCs w:val="26"/>
          <w:lang w:val="en-US"/>
        </w:rPr>
        <w:t>/</w:t>
      </w:r>
      <w:r w:rsidRPr="00537F75">
        <w:rPr>
          <w:sz w:val="26"/>
          <w:szCs w:val="26"/>
        </w:rPr>
        <w:t>ч</w:t>
      </w:r>
      <w:r w:rsidRPr="00537F75">
        <w:rPr>
          <w:sz w:val="26"/>
          <w:szCs w:val="26"/>
          <w:lang w:val="en-US"/>
        </w:rPr>
        <w:t>,</w:t>
      </w:r>
    </w:p>
    <w:p w14:paraId="2A06D841"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где R – радиус действия тепловой сети (длина главной тепловой магистрали самого протяженного вывода от источника), км;</w:t>
      </w:r>
    </w:p>
    <w:p w14:paraId="63A2F2AE" w14:textId="77777777" w:rsidR="006A3FB5" w:rsidRPr="00537F75" w:rsidRDefault="006A3FB5" w:rsidP="00C01E17">
      <w:pPr>
        <w:pStyle w:val="a3"/>
        <w:spacing w:line="360" w:lineRule="auto"/>
        <w:ind w:left="0" w:firstLine="709"/>
        <w:rPr>
          <w:sz w:val="26"/>
          <w:szCs w:val="26"/>
        </w:rPr>
      </w:pPr>
      <w:r w:rsidRPr="00537F75">
        <w:rPr>
          <w:sz w:val="26"/>
          <w:szCs w:val="26"/>
        </w:rPr>
        <w:t>B – среднее число абонентов на 1 км</w:t>
      </w:r>
      <w:r w:rsidRPr="00537F75">
        <w:rPr>
          <w:sz w:val="26"/>
          <w:szCs w:val="26"/>
          <w:vertAlign w:val="superscript"/>
        </w:rPr>
        <w:t>2</w:t>
      </w:r>
      <w:r w:rsidRPr="00537F75">
        <w:rPr>
          <w:sz w:val="26"/>
          <w:szCs w:val="26"/>
        </w:rPr>
        <w:t>;</w:t>
      </w:r>
    </w:p>
    <w:p w14:paraId="7D44D878"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s – удельная стоимость материальной характеристики тепловой сети, руб./м</w:t>
      </w:r>
      <w:r w:rsidRPr="00537F75">
        <w:rPr>
          <w:sz w:val="26"/>
          <w:szCs w:val="26"/>
          <w:vertAlign w:val="superscript"/>
        </w:rPr>
        <w:t>2</w:t>
      </w:r>
      <w:r w:rsidRPr="00537F75">
        <w:rPr>
          <w:sz w:val="26"/>
          <w:szCs w:val="26"/>
        </w:rPr>
        <w:t>;</w:t>
      </w:r>
    </w:p>
    <w:p w14:paraId="55317CF0"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 xml:space="preserve">П – </w:t>
      </w:r>
      <w:proofErr w:type="spellStart"/>
      <w:r w:rsidRPr="00537F75">
        <w:rPr>
          <w:sz w:val="26"/>
          <w:szCs w:val="26"/>
        </w:rPr>
        <w:t>теплоплотность</w:t>
      </w:r>
      <w:proofErr w:type="spellEnd"/>
      <w:r w:rsidRPr="00537F75">
        <w:rPr>
          <w:sz w:val="26"/>
          <w:szCs w:val="26"/>
        </w:rPr>
        <w:t xml:space="preserve"> района, Гкал/ч*км</w:t>
      </w:r>
      <w:r w:rsidRPr="00537F75">
        <w:rPr>
          <w:sz w:val="26"/>
          <w:szCs w:val="26"/>
          <w:vertAlign w:val="superscript"/>
        </w:rPr>
        <w:t>2</w:t>
      </w:r>
      <w:r w:rsidRPr="00537F75">
        <w:rPr>
          <w:sz w:val="26"/>
          <w:szCs w:val="26"/>
        </w:rPr>
        <w:t>;</w:t>
      </w:r>
    </w:p>
    <w:p w14:paraId="6692DB14"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 xml:space="preserve">H – потеря напора на трение при транспорте теплоносителя по главной тепловой магистрали, м вод. ст.; </w:t>
      </w:r>
    </w:p>
    <w:p w14:paraId="2AEB6A94" w14:textId="77777777" w:rsidR="006A3FB5" w:rsidRPr="00537F75" w:rsidRDefault="006A3FB5" w:rsidP="00C01E17">
      <w:pPr>
        <w:autoSpaceDE w:val="0"/>
        <w:autoSpaceDN w:val="0"/>
        <w:adjustRightInd w:val="0"/>
        <w:spacing w:line="360" w:lineRule="auto"/>
        <w:ind w:firstLine="709"/>
        <w:jc w:val="both"/>
        <w:rPr>
          <w:sz w:val="26"/>
          <w:szCs w:val="26"/>
        </w:rPr>
      </w:pPr>
      <w:proofErr w:type="spellStart"/>
      <w:r w:rsidRPr="00537F75">
        <w:rPr>
          <w:sz w:val="26"/>
          <w:szCs w:val="26"/>
        </w:rPr>
        <w:t>Δτ</w:t>
      </w:r>
      <w:proofErr w:type="spellEnd"/>
      <w:r w:rsidRPr="00537F75">
        <w:rPr>
          <w:sz w:val="26"/>
          <w:szCs w:val="26"/>
        </w:rPr>
        <w:t xml:space="preserve"> – расчетный перепад температур теплоносителя в тепловой сети, </w:t>
      </w:r>
      <w:r w:rsidRPr="00537F75">
        <w:rPr>
          <w:sz w:val="26"/>
          <w:szCs w:val="26"/>
          <w:vertAlign w:val="superscript"/>
        </w:rPr>
        <w:t>О</w:t>
      </w:r>
      <w:r w:rsidRPr="00537F75">
        <w:rPr>
          <w:sz w:val="26"/>
          <w:szCs w:val="26"/>
        </w:rPr>
        <w:t>C;</w:t>
      </w:r>
    </w:p>
    <w:p w14:paraId="24648137"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a – постоянная часть удельной начальной стоимости котельной, руб./МВт;</w:t>
      </w:r>
    </w:p>
    <w:p w14:paraId="3EBDDF77"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t>φ – поправочный коэффициент, зависящий от постоянной части расходов на сооружение котельной.</w:t>
      </w:r>
    </w:p>
    <w:p w14:paraId="1532B2D2" w14:textId="77777777" w:rsidR="006A3FB5" w:rsidRPr="00537F75" w:rsidRDefault="006A3FB5" w:rsidP="00C01E17">
      <w:pPr>
        <w:autoSpaceDE w:val="0"/>
        <w:autoSpaceDN w:val="0"/>
        <w:adjustRightInd w:val="0"/>
        <w:spacing w:line="360" w:lineRule="auto"/>
        <w:ind w:firstLine="709"/>
        <w:jc w:val="both"/>
        <w:rPr>
          <w:sz w:val="26"/>
          <w:szCs w:val="26"/>
        </w:rPr>
      </w:pPr>
      <w:r w:rsidRPr="00537F75">
        <w:rPr>
          <w:sz w:val="26"/>
          <w:szCs w:val="26"/>
        </w:rPr>
        <w:lastRenderedPageBreak/>
        <w:t>Принимая во внимание формулы, представленные выше и осуществляя элементарное дифференцирование по R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следующем виде, км:</w:t>
      </w:r>
    </w:p>
    <w:p w14:paraId="5502ECEB" w14:textId="77777777" w:rsidR="006A3FB5" w:rsidRPr="00537F75" w:rsidRDefault="006A3FB5" w:rsidP="00C01E17">
      <w:pPr>
        <w:autoSpaceDE w:val="0"/>
        <w:autoSpaceDN w:val="0"/>
        <w:adjustRightInd w:val="0"/>
        <w:spacing w:line="360" w:lineRule="auto"/>
        <w:ind w:firstLine="709"/>
        <w:jc w:val="center"/>
        <w:rPr>
          <w:sz w:val="26"/>
          <w:szCs w:val="26"/>
          <w:lang w:val="en-US"/>
        </w:rPr>
      </w:pPr>
      <w:r w:rsidRPr="00537F75">
        <w:rPr>
          <w:sz w:val="26"/>
          <w:szCs w:val="26"/>
          <w:lang w:val="en-US"/>
        </w:rPr>
        <w:t>R</w:t>
      </w:r>
      <w:r w:rsidRPr="00537F75">
        <w:rPr>
          <w:sz w:val="26"/>
          <w:szCs w:val="26"/>
          <w:vertAlign w:val="subscript"/>
        </w:rPr>
        <w:t>опт</w:t>
      </w:r>
      <w:r w:rsidRPr="00537F75">
        <w:rPr>
          <w:sz w:val="26"/>
          <w:szCs w:val="26"/>
          <w:lang w:val="en-US"/>
        </w:rPr>
        <w:t>=(140/s</w:t>
      </w:r>
      <w:r w:rsidRPr="00537F75">
        <w:rPr>
          <w:sz w:val="26"/>
          <w:szCs w:val="26"/>
          <w:vertAlign w:val="superscript"/>
          <w:lang w:val="en-US"/>
        </w:rPr>
        <w:t>0,4</w:t>
      </w:r>
      <w:r w:rsidRPr="00537F75">
        <w:rPr>
          <w:sz w:val="26"/>
          <w:szCs w:val="26"/>
          <w:lang w:val="en-US"/>
        </w:rPr>
        <w:t>)·</w:t>
      </w:r>
      <w:r w:rsidRPr="00537F75">
        <w:rPr>
          <w:sz w:val="26"/>
          <w:szCs w:val="26"/>
        </w:rPr>
        <w:t>φ</w:t>
      </w:r>
      <w:r w:rsidRPr="00537F75">
        <w:rPr>
          <w:sz w:val="26"/>
          <w:szCs w:val="26"/>
          <w:vertAlign w:val="superscript"/>
          <w:lang w:val="en-US"/>
        </w:rPr>
        <w:t>0,4</w:t>
      </w:r>
      <w:r w:rsidRPr="00537F75">
        <w:rPr>
          <w:sz w:val="26"/>
          <w:szCs w:val="26"/>
          <w:lang w:val="en-US"/>
        </w:rPr>
        <w:t>·(1/B</w:t>
      </w:r>
      <w:r w:rsidRPr="00537F75">
        <w:rPr>
          <w:sz w:val="26"/>
          <w:szCs w:val="26"/>
          <w:vertAlign w:val="superscript"/>
          <w:lang w:val="en-US"/>
        </w:rPr>
        <w:t>0,1</w:t>
      </w:r>
      <w:r w:rsidRPr="00537F75">
        <w:rPr>
          <w:sz w:val="26"/>
          <w:szCs w:val="26"/>
          <w:lang w:val="en-US"/>
        </w:rPr>
        <w:t>)·(</w:t>
      </w:r>
      <w:proofErr w:type="spellStart"/>
      <w:r w:rsidRPr="00537F75">
        <w:rPr>
          <w:sz w:val="26"/>
          <w:szCs w:val="26"/>
        </w:rPr>
        <w:t>Δτ</w:t>
      </w:r>
      <w:proofErr w:type="spellEnd"/>
      <w:r w:rsidRPr="00537F75">
        <w:rPr>
          <w:sz w:val="26"/>
          <w:szCs w:val="26"/>
          <w:lang w:val="en-US"/>
        </w:rPr>
        <w:t>/</w:t>
      </w:r>
      <w:r w:rsidRPr="00537F75">
        <w:rPr>
          <w:sz w:val="26"/>
          <w:szCs w:val="26"/>
        </w:rPr>
        <w:t>П</w:t>
      </w:r>
      <w:r w:rsidRPr="00537F75">
        <w:rPr>
          <w:sz w:val="26"/>
          <w:szCs w:val="26"/>
          <w:lang w:val="en-US"/>
        </w:rPr>
        <w:t>)</w:t>
      </w:r>
      <w:r w:rsidRPr="00537F75">
        <w:rPr>
          <w:sz w:val="26"/>
          <w:szCs w:val="26"/>
          <w:vertAlign w:val="superscript"/>
          <w:lang w:val="en-US"/>
        </w:rPr>
        <w:t>0,15</w:t>
      </w:r>
    </w:p>
    <w:p w14:paraId="6C47C9E9" w14:textId="77777777" w:rsidR="006A3FB5" w:rsidRPr="00537F75" w:rsidRDefault="006A3FB5" w:rsidP="00C01E17">
      <w:pPr>
        <w:pStyle w:val="a3"/>
        <w:spacing w:line="360" w:lineRule="auto"/>
        <w:ind w:left="0" w:firstLine="709"/>
        <w:rPr>
          <w:sz w:val="26"/>
          <w:szCs w:val="26"/>
        </w:rPr>
      </w:pPr>
      <w:r w:rsidRPr="00537F75">
        <w:rPr>
          <w:sz w:val="26"/>
          <w:szCs w:val="26"/>
        </w:rPr>
        <w:t>Значение предельного радиуса действия тепловых сетей определяется из соотношения, км:</w:t>
      </w:r>
    </w:p>
    <w:p w14:paraId="1919E7FB" w14:textId="77777777" w:rsidR="006A3FB5" w:rsidRPr="00537F75" w:rsidRDefault="006A3FB5" w:rsidP="00C01E17">
      <w:pPr>
        <w:pStyle w:val="a3"/>
        <w:spacing w:line="360" w:lineRule="auto"/>
        <w:ind w:left="0" w:firstLine="709"/>
        <w:jc w:val="center"/>
        <w:rPr>
          <w:sz w:val="26"/>
          <w:szCs w:val="26"/>
        </w:rPr>
      </w:pPr>
      <w:proofErr w:type="spellStart"/>
      <w:r w:rsidRPr="00537F75">
        <w:rPr>
          <w:sz w:val="26"/>
          <w:szCs w:val="26"/>
        </w:rPr>
        <w:t>R</w:t>
      </w:r>
      <w:r w:rsidRPr="00537F75">
        <w:rPr>
          <w:sz w:val="26"/>
          <w:szCs w:val="26"/>
          <w:vertAlign w:val="subscript"/>
        </w:rPr>
        <w:t>пред</w:t>
      </w:r>
      <w:proofErr w:type="spellEnd"/>
      <w:r w:rsidRPr="00537F75">
        <w:rPr>
          <w:sz w:val="26"/>
          <w:szCs w:val="26"/>
        </w:rPr>
        <w:t>=[(p–C)/1,2K]</w:t>
      </w:r>
      <w:r w:rsidRPr="00537F75">
        <w:rPr>
          <w:sz w:val="26"/>
          <w:szCs w:val="26"/>
          <w:vertAlign w:val="superscript"/>
        </w:rPr>
        <w:t>2,5</w:t>
      </w:r>
    </w:p>
    <w:p w14:paraId="11E5573C" w14:textId="77777777" w:rsidR="006A3FB5" w:rsidRPr="00537F75" w:rsidRDefault="006A3FB5" w:rsidP="00C01E17">
      <w:pPr>
        <w:pStyle w:val="a3"/>
        <w:spacing w:line="360" w:lineRule="auto"/>
        <w:ind w:left="0" w:firstLine="709"/>
        <w:rPr>
          <w:sz w:val="26"/>
          <w:szCs w:val="26"/>
        </w:rPr>
      </w:pPr>
      <w:r w:rsidRPr="00537F75">
        <w:rPr>
          <w:sz w:val="26"/>
          <w:szCs w:val="26"/>
        </w:rPr>
        <w:t xml:space="preserve">где </w:t>
      </w:r>
      <w:proofErr w:type="spellStart"/>
      <w:r w:rsidRPr="00537F75">
        <w:rPr>
          <w:sz w:val="26"/>
          <w:szCs w:val="26"/>
        </w:rPr>
        <w:t>R</w:t>
      </w:r>
      <w:r w:rsidRPr="00537F75">
        <w:rPr>
          <w:sz w:val="26"/>
          <w:szCs w:val="26"/>
          <w:vertAlign w:val="subscript"/>
        </w:rPr>
        <w:t>пред</w:t>
      </w:r>
      <w:proofErr w:type="spellEnd"/>
      <w:r w:rsidRPr="00537F75">
        <w:rPr>
          <w:sz w:val="26"/>
          <w:szCs w:val="26"/>
        </w:rPr>
        <w:t xml:space="preserve"> – предельный радиус действия тепловой сети, км;</w:t>
      </w:r>
    </w:p>
    <w:p w14:paraId="2650647A" w14:textId="77777777" w:rsidR="006A3FB5" w:rsidRPr="00537F75" w:rsidRDefault="006A3FB5" w:rsidP="00C01E17">
      <w:pPr>
        <w:pStyle w:val="a3"/>
        <w:spacing w:line="360" w:lineRule="auto"/>
        <w:ind w:left="0" w:firstLine="709"/>
        <w:rPr>
          <w:sz w:val="26"/>
          <w:szCs w:val="26"/>
        </w:rPr>
      </w:pPr>
      <w:r w:rsidRPr="00537F75">
        <w:rPr>
          <w:sz w:val="26"/>
          <w:szCs w:val="26"/>
        </w:rPr>
        <w:t>p – разница себестоимости тепла, выработанного на котельной и в индивидуальных котельных абонентов, руб./Гкал;</w:t>
      </w:r>
    </w:p>
    <w:p w14:paraId="752B6154" w14:textId="77777777" w:rsidR="006A3FB5" w:rsidRPr="00537F75" w:rsidRDefault="006A3FB5" w:rsidP="00C01E17">
      <w:pPr>
        <w:pStyle w:val="a3"/>
        <w:spacing w:line="360" w:lineRule="auto"/>
        <w:ind w:left="0" w:firstLine="709"/>
        <w:rPr>
          <w:sz w:val="26"/>
          <w:szCs w:val="26"/>
        </w:rPr>
      </w:pPr>
      <w:r w:rsidRPr="00537F75">
        <w:rPr>
          <w:sz w:val="26"/>
          <w:szCs w:val="26"/>
        </w:rPr>
        <w:t>C – переменная часть удельных эксплуатационных расходов на транспорт тепла, руб./Гкал;</w:t>
      </w:r>
    </w:p>
    <w:p w14:paraId="1C41B885" w14:textId="77777777" w:rsidR="006A3FB5" w:rsidRPr="00537F75" w:rsidRDefault="006A3FB5" w:rsidP="00C01E17">
      <w:pPr>
        <w:pStyle w:val="a3"/>
        <w:spacing w:line="360" w:lineRule="auto"/>
        <w:ind w:left="0" w:firstLine="709"/>
        <w:rPr>
          <w:sz w:val="26"/>
          <w:szCs w:val="26"/>
        </w:rPr>
      </w:pPr>
      <w:r w:rsidRPr="00537F75">
        <w:rPr>
          <w:sz w:val="26"/>
          <w:szCs w:val="26"/>
        </w:rPr>
        <w:t xml:space="preserve">K – постоянная часть удельных эксплуатационных расходов на транспорт тепла при радиусе действия тепловой сети, равном </w:t>
      </w:r>
      <w:smartTag w:uri="urn:schemas-microsoft-com:office:smarttags" w:element="metricconverter">
        <w:smartTagPr>
          <w:attr w:name="ProductID" w:val="2010 г"/>
        </w:smartTagPr>
        <w:r w:rsidRPr="00537F75">
          <w:rPr>
            <w:sz w:val="26"/>
            <w:szCs w:val="26"/>
          </w:rPr>
          <w:t>1 км</w:t>
        </w:r>
      </w:smartTag>
      <w:r w:rsidRPr="00537F75">
        <w:rPr>
          <w:sz w:val="26"/>
          <w:szCs w:val="26"/>
        </w:rPr>
        <w:t xml:space="preserve">, руб./Гкал*км. </w:t>
      </w:r>
    </w:p>
    <w:p w14:paraId="20509A77" w14:textId="77777777" w:rsidR="006A3FB5" w:rsidRPr="00537F75" w:rsidRDefault="006A3FB5" w:rsidP="00C01E17">
      <w:pPr>
        <w:pStyle w:val="a3"/>
        <w:spacing w:line="360" w:lineRule="auto"/>
        <w:ind w:left="0" w:firstLine="709"/>
        <w:rPr>
          <w:sz w:val="26"/>
          <w:szCs w:val="26"/>
        </w:rPr>
      </w:pPr>
      <w:r w:rsidRPr="00537F75">
        <w:rPr>
          <w:sz w:val="26"/>
          <w:szCs w:val="26"/>
        </w:rPr>
        <w:t xml:space="preserve">При этом переменная часть удельных эксплуатационных расходов на транспорт тепла, руб./Гкал: </w:t>
      </w:r>
    </w:p>
    <w:p w14:paraId="4F427A08" w14:textId="77777777" w:rsidR="006A3FB5" w:rsidRPr="00537F75" w:rsidRDefault="006A3FB5" w:rsidP="00C01E17">
      <w:pPr>
        <w:pStyle w:val="a3"/>
        <w:spacing w:line="360" w:lineRule="auto"/>
        <w:ind w:left="0" w:firstLine="709"/>
        <w:jc w:val="center"/>
        <w:rPr>
          <w:sz w:val="26"/>
          <w:szCs w:val="26"/>
        </w:rPr>
      </w:pPr>
      <w:r w:rsidRPr="00537F75">
        <w:rPr>
          <w:sz w:val="26"/>
          <w:szCs w:val="26"/>
        </w:rPr>
        <w:t>C=800*Э/∆τ+0,35*B</w:t>
      </w:r>
      <w:r w:rsidRPr="00537F75">
        <w:rPr>
          <w:sz w:val="26"/>
          <w:szCs w:val="26"/>
          <w:vertAlign w:val="superscript"/>
        </w:rPr>
        <w:t>0,5</w:t>
      </w:r>
      <w:r w:rsidRPr="00537F75">
        <w:rPr>
          <w:sz w:val="26"/>
          <w:szCs w:val="26"/>
        </w:rPr>
        <w:t>/П,</w:t>
      </w:r>
    </w:p>
    <w:p w14:paraId="44506497" w14:textId="77777777" w:rsidR="006A3FB5" w:rsidRPr="00537F75" w:rsidRDefault="006A3FB5" w:rsidP="00C01E17">
      <w:pPr>
        <w:pStyle w:val="a3"/>
        <w:spacing w:line="360" w:lineRule="auto"/>
        <w:ind w:left="0" w:firstLine="709"/>
        <w:rPr>
          <w:sz w:val="26"/>
          <w:szCs w:val="26"/>
        </w:rPr>
      </w:pPr>
      <w:r w:rsidRPr="00537F75">
        <w:rPr>
          <w:sz w:val="26"/>
          <w:szCs w:val="26"/>
        </w:rPr>
        <w:t>где Э – стоимость электроэнергии для перекачки теплоносителя по главной тепловой магистрали, руб./кВт*ч.</w:t>
      </w:r>
    </w:p>
    <w:p w14:paraId="5B2FCCF8" w14:textId="77777777" w:rsidR="006A3FB5" w:rsidRPr="00537F75" w:rsidRDefault="006A3FB5" w:rsidP="00C01E17">
      <w:pPr>
        <w:pStyle w:val="a3"/>
        <w:spacing w:line="360" w:lineRule="auto"/>
        <w:ind w:left="0" w:firstLine="709"/>
        <w:rPr>
          <w:sz w:val="26"/>
          <w:szCs w:val="26"/>
        </w:rPr>
      </w:pPr>
      <w:r w:rsidRPr="00537F75">
        <w:rPr>
          <w:sz w:val="26"/>
          <w:szCs w:val="26"/>
        </w:rPr>
        <w:t xml:space="preserve">Постоянная часть удельных эксплуатационных расходов при радиусе действия сети, равном </w:t>
      </w:r>
      <w:smartTag w:uri="urn:schemas-microsoft-com:office:smarttags" w:element="metricconverter">
        <w:smartTagPr>
          <w:attr w:name="ProductID" w:val="2010 г"/>
        </w:smartTagPr>
        <w:r w:rsidRPr="00537F75">
          <w:rPr>
            <w:sz w:val="26"/>
            <w:szCs w:val="26"/>
          </w:rPr>
          <w:t>1 км</w:t>
        </w:r>
      </w:smartTag>
      <w:r w:rsidRPr="00537F75">
        <w:rPr>
          <w:sz w:val="26"/>
          <w:szCs w:val="26"/>
        </w:rPr>
        <w:t>, руб./Гкал*км:</w:t>
      </w:r>
    </w:p>
    <w:p w14:paraId="53D7374F" w14:textId="77777777" w:rsidR="006A3FB5" w:rsidRPr="00537F75" w:rsidRDefault="006A3FB5" w:rsidP="00C01E17">
      <w:pPr>
        <w:pStyle w:val="a3"/>
        <w:spacing w:line="360" w:lineRule="auto"/>
        <w:ind w:left="0"/>
        <w:jc w:val="center"/>
        <w:rPr>
          <w:sz w:val="26"/>
          <w:szCs w:val="26"/>
        </w:rPr>
      </w:pPr>
      <w:r w:rsidRPr="00537F75">
        <w:rPr>
          <w:sz w:val="26"/>
          <w:szCs w:val="26"/>
        </w:rPr>
        <w:t>K=[525B</w:t>
      </w:r>
      <w:r w:rsidRPr="00537F75">
        <w:rPr>
          <w:sz w:val="26"/>
          <w:szCs w:val="26"/>
          <w:vertAlign w:val="superscript"/>
        </w:rPr>
        <w:t>0,26</w:t>
      </w:r>
      <w:r w:rsidRPr="00537F75">
        <w:rPr>
          <w:sz w:val="26"/>
          <w:szCs w:val="26"/>
        </w:rPr>
        <w:t>/(П</w:t>
      </w:r>
      <w:r w:rsidRPr="00537F75">
        <w:rPr>
          <w:sz w:val="26"/>
          <w:szCs w:val="26"/>
          <w:vertAlign w:val="superscript"/>
        </w:rPr>
        <w:t>0,62</w:t>
      </w:r>
      <w:r w:rsidRPr="00537F75">
        <w:rPr>
          <w:sz w:val="26"/>
          <w:szCs w:val="26"/>
        </w:rPr>
        <w:t>*∆τ</w:t>
      </w:r>
      <w:r w:rsidRPr="00537F75">
        <w:rPr>
          <w:sz w:val="26"/>
          <w:szCs w:val="26"/>
          <w:vertAlign w:val="superscript"/>
        </w:rPr>
        <w:t>0,38</w:t>
      </w:r>
      <w:r w:rsidRPr="00537F75">
        <w:rPr>
          <w:sz w:val="26"/>
          <w:szCs w:val="26"/>
        </w:rPr>
        <w:t>)]×[s*a/n</w:t>
      </w:r>
      <w:r w:rsidRPr="00537F75">
        <w:rPr>
          <w:sz w:val="26"/>
          <w:szCs w:val="26"/>
          <w:vertAlign w:val="subscript"/>
        </w:rPr>
        <w:t>1</w:t>
      </w:r>
      <w:r w:rsidRPr="00537F75">
        <w:rPr>
          <w:sz w:val="26"/>
          <w:szCs w:val="26"/>
        </w:rPr>
        <w:t>+0,6ξ/10</w:t>
      </w:r>
      <w:r w:rsidRPr="00537F75">
        <w:rPr>
          <w:sz w:val="26"/>
          <w:szCs w:val="26"/>
          <w:vertAlign w:val="superscript"/>
        </w:rPr>
        <w:t>3</w:t>
      </w:r>
      <w:r w:rsidRPr="00537F75">
        <w:rPr>
          <w:sz w:val="26"/>
          <w:szCs w:val="26"/>
        </w:rPr>
        <w:t>]+12/</w:t>
      </w:r>
      <w:proofErr w:type="gramStart"/>
      <w:r w:rsidRPr="00537F75">
        <w:rPr>
          <w:sz w:val="26"/>
          <w:szCs w:val="26"/>
        </w:rPr>
        <w:t>П</w:t>
      </w:r>
      <w:proofErr w:type="gramEnd"/>
      <w:r w:rsidRPr="00537F75">
        <w:rPr>
          <w:sz w:val="26"/>
          <w:szCs w:val="26"/>
        </w:rPr>
        <w:t>,</w:t>
      </w:r>
    </w:p>
    <w:p w14:paraId="0271BD27" w14:textId="77777777" w:rsidR="006A3FB5" w:rsidRPr="00537F75" w:rsidRDefault="006A3FB5" w:rsidP="00C01E17">
      <w:pPr>
        <w:pStyle w:val="a3"/>
        <w:spacing w:line="360" w:lineRule="auto"/>
        <w:ind w:left="0" w:firstLine="709"/>
        <w:rPr>
          <w:sz w:val="26"/>
          <w:szCs w:val="26"/>
        </w:rPr>
      </w:pPr>
      <w:r w:rsidRPr="00537F75">
        <w:rPr>
          <w:sz w:val="26"/>
          <w:szCs w:val="26"/>
        </w:rPr>
        <w:t>где a – доля годовых отчислений от стоимости сооружения тепловой сети на амортизацию, текущий и капитальный ремонты;</w:t>
      </w:r>
    </w:p>
    <w:p w14:paraId="60722069" w14:textId="77777777" w:rsidR="006A3FB5" w:rsidRPr="00537F75" w:rsidRDefault="006A3FB5" w:rsidP="00C01E17">
      <w:pPr>
        <w:pStyle w:val="a3"/>
        <w:spacing w:line="360" w:lineRule="auto"/>
        <w:ind w:left="0" w:firstLine="709"/>
        <w:rPr>
          <w:sz w:val="26"/>
          <w:szCs w:val="26"/>
        </w:rPr>
      </w:pPr>
      <w:r w:rsidRPr="00537F75">
        <w:rPr>
          <w:sz w:val="26"/>
          <w:szCs w:val="26"/>
        </w:rPr>
        <w:t>n</w:t>
      </w:r>
      <w:r w:rsidRPr="00537F75">
        <w:rPr>
          <w:sz w:val="26"/>
          <w:szCs w:val="26"/>
          <w:vertAlign w:val="subscript"/>
        </w:rPr>
        <w:t>1</w:t>
      </w:r>
      <w:r w:rsidRPr="00537F75">
        <w:rPr>
          <w:sz w:val="26"/>
          <w:szCs w:val="26"/>
        </w:rPr>
        <w:t xml:space="preserve"> – число часов использования максимума тепловой нагрузки, ч/год;</w:t>
      </w:r>
    </w:p>
    <w:p w14:paraId="15525289" w14:textId="77777777" w:rsidR="006A3FB5" w:rsidRPr="00537F75" w:rsidRDefault="006A3FB5" w:rsidP="00C01E17">
      <w:pPr>
        <w:pStyle w:val="a3"/>
        <w:spacing w:line="360" w:lineRule="auto"/>
        <w:ind w:left="0" w:firstLine="709"/>
        <w:rPr>
          <w:sz w:val="26"/>
          <w:szCs w:val="26"/>
        </w:rPr>
      </w:pPr>
      <w:r w:rsidRPr="00537F75">
        <w:rPr>
          <w:sz w:val="26"/>
          <w:szCs w:val="26"/>
        </w:rPr>
        <w:t>ξ – себестоимость тепла, руб./Гкал.</w:t>
      </w:r>
    </w:p>
    <w:p w14:paraId="12351BF4" w14:textId="64956DCF" w:rsidR="006A3FB5" w:rsidRPr="00537F75" w:rsidRDefault="006A3FB5" w:rsidP="00C01E17">
      <w:pPr>
        <w:pStyle w:val="a3"/>
        <w:spacing w:line="360" w:lineRule="auto"/>
        <w:ind w:left="0" w:firstLine="709"/>
        <w:rPr>
          <w:sz w:val="26"/>
          <w:szCs w:val="26"/>
        </w:rPr>
      </w:pPr>
      <w:r w:rsidRPr="00537F75">
        <w:rPr>
          <w:sz w:val="26"/>
          <w:szCs w:val="26"/>
        </w:rPr>
        <w:t xml:space="preserve">Зональные характеристики объекта теплоснабжения от источника тепловой энергии, а также результаты расчета радиуса оптимального и предельного теплоснабжения представлены в таблице </w:t>
      </w:r>
      <w:r w:rsidR="00DC63CD">
        <w:fldChar w:fldCharType="begin"/>
      </w:r>
      <w:r w:rsidR="00DC63CD">
        <w:instrText xml:space="preserve"> REF т_радиус \h  \* MERGEFORMAT </w:instrText>
      </w:r>
      <w:r w:rsidR="00DC63CD">
        <w:fldChar w:fldCharType="separate"/>
      </w:r>
      <w:r w:rsidR="00EC650D" w:rsidRPr="00EC650D">
        <w:rPr>
          <w:noProof/>
          <w:sz w:val="26"/>
          <w:szCs w:val="26"/>
        </w:rPr>
        <w:t>65</w:t>
      </w:r>
      <w:r w:rsidR="00DC63CD">
        <w:fldChar w:fldCharType="end"/>
      </w:r>
      <w:r w:rsidRPr="00537F75">
        <w:rPr>
          <w:sz w:val="26"/>
          <w:szCs w:val="26"/>
        </w:rPr>
        <w:t>.</w:t>
      </w:r>
    </w:p>
    <w:p w14:paraId="1A7E0C60" w14:textId="77777777" w:rsidR="006A3FB5" w:rsidRPr="00537F75" w:rsidRDefault="006A3FB5" w:rsidP="00C01E17">
      <w:pPr>
        <w:pStyle w:val="a3"/>
        <w:spacing w:line="360" w:lineRule="auto"/>
        <w:ind w:left="0" w:firstLine="709"/>
        <w:rPr>
          <w:sz w:val="26"/>
          <w:szCs w:val="26"/>
        </w:rPr>
        <w:sectPr w:rsidR="006A3FB5" w:rsidRPr="00537F75" w:rsidSect="008C7E19">
          <w:pgSz w:w="11920" w:h="16840"/>
          <w:pgMar w:top="1134" w:right="567" w:bottom="567" w:left="1701" w:header="0" w:footer="737" w:gutter="0"/>
          <w:cols w:space="720"/>
        </w:sectPr>
      </w:pPr>
    </w:p>
    <w:p w14:paraId="70AD8335" w14:textId="7909CF9C" w:rsidR="006A3FB5" w:rsidRPr="00537F75" w:rsidRDefault="006A3FB5" w:rsidP="00D715C9">
      <w:pPr>
        <w:pStyle w:val="af6"/>
      </w:pPr>
      <w:r w:rsidRPr="00537F75">
        <w:lastRenderedPageBreak/>
        <w:t xml:space="preserve">Таблица </w:t>
      </w:r>
      <w:bookmarkStart w:id="251" w:name="т_радиус"/>
      <w:r w:rsidR="00DB2253" w:rsidRPr="00537F75">
        <w:fldChar w:fldCharType="begin"/>
      </w:r>
      <w:r w:rsidRPr="00537F75">
        <w:instrText xml:space="preserve"> SEQ Таблица \* ARABIC </w:instrText>
      </w:r>
      <w:r w:rsidR="00DB2253" w:rsidRPr="00537F75">
        <w:fldChar w:fldCharType="separate"/>
      </w:r>
      <w:r w:rsidR="00EC650D">
        <w:rPr>
          <w:noProof/>
        </w:rPr>
        <w:t>65</w:t>
      </w:r>
      <w:r w:rsidR="00DB2253" w:rsidRPr="00537F75">
        <w:fldChar w:fldCharType="end"/>
      </w:r>
      <w:bookmarkEnd w:id="251"/>
      <w:r w:rsidRPr="00537F75">
        <w:t>. Результаты расчета радиусов оптимального и предельного теплоснабжения для источников централизованного теплоснабжения</w:t>
      </w:r>
    </w:p>
    <w:tbl>
      <w:tblPr>
        <w:tblW w:w="5041" w:type="pct"/>
        <w:tblLook w:val="00A0" w:firstRow="1" w:lastRow="0" w:firstColumn="1" w:lastColumn="0" w:noHBand="0" w:noVBand="0"/>
      </w:tblPr>
      <w:tblGrid>
        <w:gridCol w:w="3110"/>
        <w:gridCol w:w="1595"/>
        <w:gridCol w:w="2018"/>
        <w:gridCol w:w="2339"/>
        <w:gridCol w:w="1084"/>
        <w:gridCol w:w="1299"/>
        <w:gridCol w:w="1903"/>
        <w:gridCol w:w="1588"/>
        <w:gridCol w:w="1117"/>
      </w:tblGrid>
      <w:tr w:rsidR="006B32C7" w:rsidRPr="00537F75" w14:paraId="66EEF783" w14:textId="77777777" w:rsidTr="006B32C7">
        <w:trPr>
          <w:trHeight w:val="300"/>
        </w:trPr>
        <w:tc>
          <w:tcPr>
            <w:tcW w:w="992" w:type="pct"/>
            <w:tcBorders>
              <w:top w:val="single" w:sz="4" w:space="0" w:color="auto"/>
              <w:left w:val="single" w:sz="4" w:space="0" w:color="auto"/>
              <w:bottom w:val="single" w:sz="4" w:space="0" w:color="auto"/>
              <w:right w:val="single" w:sz="4" w:space="0" w:color="auto"/>
            </w:tcBorders>
            <w:noWrap/>
            <w:vAlign w:val="center"/>
          </w:tcPr>
          <w:p w14:paraId="4B8F7B45" w14:textId="77777777" w:rsidR="006B32C7" w:rsidRPr="00537F75" w:rsidRDefault="006B32C7" w:rsidP="006B32C7">
            <w:pPr>
              <w:jc w:val="center"/>
              <w:rPr>
                <w:b/>
                <w:bCs/>
                <w:sz w:val="20"/>
                <w:szCs w:val="20"/>
              </w:rPr>
            </w:pPr>
            <w:r w:rsidRPr="00537F75">
              <w:rPr>
                <w:b/>
                <w:bCs/>
                <w:sz w:val="20"/>
                <w:szCs w:val="20"/>
              </w:rPr>
              <w:t>Наименование параметров</w:t>
            </w:r>
          </w:p>
        </w:tc>
        <w:tc>
          <w:tcPr>
            <w:tcW w:w="520" w:type="pct"/>
            <w:tcBorders>
              <w:top w:val="single" w:sz="4" w:space="0" w:color="auto"/>
              <w:left w:val="nil"/>
              <w:bottom w:val="single" w:sz="4" w:space="0" w:color="auto"/>
              <w:right w:val="single" w:sz="4" w:space="0" w:color="auto"/>
            </w:tcBorders>
            <w:noWrap/>
            <w:vAlign w:val="center"/>
          </w:tcPr>
          <w:p w14:paraId="5A78D903" w14:textId="77777777" w:rsidR="006B32C7" w:rsidRPr="00537F75" w:rsidRDefault="006B32C7" w:rsidP="006B32C7">
            <w:pPr>
              <w:jc w:val="center"/>
              <w:rPr>
                <w:b/>
                <w:bCs/>
                <w:sz w:val="20"/>
                <w:szCs w:val="20"/>
              </w:rPr>
            </w:pPr>
            <w:r w:rsidRPr="00537F75">
              <w:rPr>
                <w:b/>
                <w:bCs/>
                <w:sz w:val="20"/>
                <w:szCs w:val="20"/>
              </w:rPr>
              <w:t xml:space="preserve">Обозначение, </w:t>
            </w:r>
          </w:p>
          <w:p w14:paraId="692A24D9" w14:textId="77777777" w:rsidR="006B32C7" w:rsidRPr="00537F75" w:rsidRDefault="006B32C7" w:rsidP="006B32C7">
            <w:pPr>
              <w:jc w:val="center"/>
              <w:rPr>
                <w:b/>
                <w:bCs/>
                <w:sz w:val="20"/>
                <w:szCs w:val="20"/>
              </w:rPr>
            </w:pPr>
            <w:r w:rsidRPr="00537F75">
              <w:rPr>
                <w:b/>
                <w:bCs/>
                <w:sz w:val="20"/>
                <w:szCs w:val="20"/>
              </w:rPr>
              <w:t>размерность</w:t>
            </w:r>
          </w:p>
        </w:tc>
        <w:tc>
          <w:tcPr>
            <w:tcW w:w="442" w:type="pct"/>
            <w:tcBorders>
              <w:top w:val="single" w:sz="4" w:space="0" w:color="auto"/>
              <w:left w:val="nil"/>
              <w:bottom w:val="single" w:sz="4" w:space="0" w:color="auto"/>
              <w:right w:val="single" w:sz="4" w:space="0" w:color="auto"/>
            </w:tcBorders>
            <w:vAlign w:val="center"/>
          </w:tcPr>
          <w:p w14:paraId="10D49418" w14:textId="77777777" w:rsidR="006B32C7" w:rsidRPr="00457750" w:rsidRDefault="006B32C7" w:rsidP="006B32C7">
            <w:pPr>
              <w:jc w:val="center"/>
              <w:rPr>
                <w:b/>
                <w:bCs/>
                <w:sz w:val="16"/>
                <w:szCs w:val="16"/>
              </w:rPr>
            </w:pPr>
            <w:r w:rsidRPr="00457750">
              <w:rPr>
                <w:b/>
                <w:bCs/>
                <w:sz w:val="16"/>
                <w:szCs w:val="16"/>
              </w:rPr>
              <w:t xml:space="preserve">Котельная </w:t>
            </w:r>
            <w:r w:rsidR="00457750" w:rsidRPr="00457750">
              <w:rPr>
                <w:b/>
                <w:bCs/>
                <w:sz w:val="16"/>
                <w:szCs w:val="16"/>
              </w:rPr>
              <w:t>ООО «Петербургтеплоэнерго»</w:t>
            </w:r>
          </w:p>
        </w:tc>
        <w:tc>
          <w:tcPr>
            <w:tcW w:w="752" w:type="pct"/>
            <w:tcBorders>
              <w:top w:val="single" w:sz="4" w:space="0" w:color="auto"/>
              <w:left w:val="nil"/>
              <w:bottom w:val="single" w:sz="4" w:space="0" w:color="auto"/>
              <w:right w:val="single" w:sz="4" w:space="0" w:color="auto"/>
            </w:tcBorders>
            <w:vAlign w:val="center"/>
          </w:tcPr>
          <w:p w14:paraId="4642087A" w14:textId="77777777" w:rsidR="006B32C7" w:rsidRPr="00457750" w:rsidRDefault="006B32C7" w:rsidP="006B32C7">
            <w:pPr>
              <w:jc w:val="center"/>
              <w:rPr>
                <w:b/>
                <w:bCs/>
                <w:sz w:val="16"/>
                <w:szCs w:val="16"/>
              </w:rPr>
            </w:pPr>
            <w:r w:rsidRPr="00457750">
              <w:rPr>
                <w:b/>
                <w:bCs/>
                <w:sz w:val="16"/>
                <w:szCs w:val="16"/>
              </w:rPr>
              <w:t>Котельная ООО «ЖилКомТеплоЭнерго»</w:t>
            </w:r>
          </w:p>
        </w:tc>
        <w:tc>
          <w:tcPr>
            <w:tcW w:w="361" w:type="pct"/>
            <w:tcBorders>
              <w:top w:val="single" w:sz="4" w:space="0" w:color="auto"/>
              <w:left w:val="nil"/>
              <w:bottom w:val="single" w:sz="4" w:space="0" w:color="auto"/>
              <w:right w:val="single" w:sz="4" w:space="0" w:color="auto"/>
            </w:tcBorders>
            <w:vAlign w:val="center"/>
          </w:tcPr>
          <w:p w14:paraId="6E4C0D27" w14:textId="77777777" w:rsidR="006B32C7" w:rsidRPr="00457750" w:rsidRDefault="006B32C7" w:rsidP="006B32C7">
            <w:pPr>
              <w:jc w:val="center"/>
              <w:rPr>
                <w:b/>
                <w:bCs/>
                <w:sz w:val="16"/>
                <w:szCs w:val="16"/>
              </w:rPr>
            </w:pPr>
            <w:r w:rsidRPr="00457750">
              <w:rPr>
                <w:b/>
                <w:bCs/>
                <w:sz w:val="16"/>
                <w:szCs w:val="16"/>
              </w:rPr>
              <w:t>ООО «ТК Мурино»</w:t>
            </w:r>
          </w:p>
        </w:tc>
        <w:tc>
          <w:tcPr>
            <w:tcW w:w="428" w:type="pct"/>
            <w:tcBorders>
              <w:top w:val="single" w:sz="4" w:space="0" w:color="auto"/>
              <w:left w:val="nil"/>
              <w:bottom w:val="single" w:sz="4" w:space="0" w:color="auto"/>
              <w:right w:val="single" w:sz="4" w:space="0" w:color="auto"/>
            </w:tcBorders>
            <w:vAlign w:val="center"/>
          </w:tcPr>
          <w:p w14:paraId="76A19364" w14:textId="77777777" w:rsidR="006B32C7" w:rsidRPr="00457750" w:rsidRDefault="006B32C7" w:rsidP="006B32C7">
            <w:pPr>
              <w:jc w:val="center"/>
              <w:rPr>
                <w:b/>
                <w:bCs/>
                <w:sz w:val="16"/>
                <w:szCs w:val="16"/>
              </w:rPr>
            </w:pPr>
            <w:r w:rsidRPr="00457750">
              <w:rPr>
                <w:b/>
                <w:bCs/>
                <w:sz w:val="16"/>
                <w:szCs w:val="16"/>
              </w:rPr>
              <w:t>ООО "Новая водная ассоциация"</w:t>
            </w:r>
          </w:p>
        </w:tc>
        <w:tc>
          <w:tcPr>
            <w:tcW w:w="616" w:type="pct"/>
            <w:tcBorders>
              <w:top w:val="single" w:sz="4" w:space="0" w:color="auto"/>
              <w:left w:val="nil"/>
              <w:bottom w:val="single" w:sz="4" w:space="0" w:color="auto"/>
              <w:right w:val="single" w:sz="4" w:space="0" w:color="auto"/>
            </w:tcBorders>
            <w:vAlign w:val="center"/>
          </w:tcPr>
          <w:p w14:paraId="2FA057D8" w14:textId="77777777" w:rsidR="006B32C7" w:rsidRPr="00457750" w:rsidRDefault="006B32C7" w:rsidP="006B32C7">
            <w:pPr>
              <w:jc w:val="center"/>
              <w:rPr>
                <w:b/>
                <w:bCs/>
                <w:sz w:val="16"/>
                <w:szCs w:val="16"/>
              </w:rPr>
            </w:pPr>
            <w:r w:rsidRPr="00457750">
              <w:rPr>
                <w:b/>
                <w:bCs/>
                <w:sz w:val="16"/>
                <w:szCs w:val="16"/>
              </w:rPr>
              <w:t>Котельная ООО «ПРОДЭКС-ЭНЕРГОСЕРВИС»</w:t>
            </w:r>
          </w:p>
        </w:tc>
        <w:tc>
          <w:tcPr>
            <w:tcW w:w="518" w:type="pct"/>
            <w:tcBorders>
              <w:top w:val="single" w:sz="4" w:space="0" w:color="auto"/>
              <w:left w:val="nil"/>
              <w:bottom w:val="single" w:sz="4" w:space="0" w:color="auto"/>
              <w:right w:val="nil"/>
            </w:tcBorders>
            <w:vAlign w:val="center"/>
          </w:tcPr>
          <w:p w14:paraId="3556BE54" w14:textId="08F750BC" w:rsidR="006B32C7" w:rsidRPr="00457750" w:rsidRDefault="00D47CA8" w:rsidP="006B32C7">
            <w:pPr>
              <w:jc w:val="center"/>
              <w:rPr>
                <w:b/>
                <w:bCs/>
                <w:sz w:val="16"/>
                <w:szCs w:val="16"/>
              </w:rPr>
            </w:pPr>
            <w:r w:rsidRPr="00457750">
              <w:rPr>
                <w:b/>
                <w:bCs/>
                <w:sz w:val="16"/>
                <w:szCs w:val="16"/>
              </w:rPr>
              <w:t>Котельная</w:t>
            </w:r>
            <w:r w:rsidR="006B32C7" w:rsidRPr="00457750">
              <w:rPr>
                <w:b/>
                <w:bCs/>
                <w:sz w:val="16"/>
                <w:szCs w:val="16"/>
              </w:rPr>
              <w:t xml:space="preserve"> ООО «Энерг</w:t>
            </w:r>
            <w:r w:rsidR="00376C65">
              <w:rPr>
                <w:b/>
                <w:bCs/>
                <w:sz w:val="16"/>
                <w:szCs w:val="16"/>
              </w:rPr>
              <w:t>ия</w:t>
            </w:r>
            <w:r w:rsidR="006B32C7" w:rsidRPr="00457750">
              <w:rPr>
                <w:b/>
                <w:bCs/>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14:paraId="5BD07395" w14:textId="77777777" w:rsidR="006B32C7" w:rsidRPr="00457750" w:rsidRDefault="006B32C7" w:rsidP="006B32C7">
            <w:pPr>
              <w:jc w:val="center"/>
              <w:rPr>
                <w:b/>
                <w:bCs/>
                <w:sz w:val="16"/>
                <w:szCs w:val="16"/>
              </w:rPr>
            </w:pPr>
            <w:r w:rsidRPr="00457750">
              <w:rPr>
                <w:b/>
                <w:bCs/>
                <w:sz w:val="16"/>
                <w:szCs w:val="16"/>
              </w:rPr>
              <w:t>Котельная №2</w:t>
            </w:r>
          </w:p>
        </w:tc>
      </w:tr>
      <w:tr w:rsidR="006B32C7" w:rsidRPr="00537F75" w14:paraId="1BBE5EE5" w14:textId="77777777" w:rsidTr="006B32C7">
        <w:trPr>
          <w:trHeight w:val="300"/>
        </w:trPr>
        <w:tc>
          <w:tcPr>
            <w:tcW w:w="992" w:type="pct"/>
            <w:tcBorders>
              <w:top w:val="nil"/>
              <w:left w:val="single" w:sz="4" w:space="0" w:color="auto"/>
              <w:bottom w:val="single" w:sz="4" w:space="0" w:color="auto"/>
              <w:right w:val="single" w:sz="4" w:space="0" w:color="auto"/>
            </w:tcBorders>
            <w:vAlign w:val="center"/>
          </w:tcPr>
          <w:p w14:paraId="789A5B5E" w14:textId="77777777" w:rsidR="006B32C7" w:rsidRPr="00537F75" w:rsidRDefault="006B32C7" w:rsidP="006B32C7">
            <w:pPr>
              <w:rPr>
                <w:bCs/>
                <w:sz w:val="20"/>
                <w:szCs w:val="20"/>
              </w:rPr>
            </w:pPr>
            <w:r w:rsidRPr="00537F75">
              <w:rPr>
                <w:bCs/>
                <w:sz w:val="20"/>
                <w:szCs w:val="20"/>
              </w:rPr>
              <w:t>Подключенная нагрузка потребителей</w:t>
            </w:r>
          </w:p>
        </w:tc>
        <w:tc>
          <w:tcPr>
            <w:tcW w:w="520" w:type="pct"/>
            <w:tcBorders>
              <w:top w:val="nil"/>
              <w:left w:val="nil"/>
              <w:bottom w:val="single" w:sz="4" w:space="0" w:color="auto"/>
              <w:right w:val="single" w:sz="4" w:space="0" w:color="auto"/>
            </w:tcBorders>
            <w:noWrap/>
            <w:vAlign w:val="center"/>
          </w:tcPr>
          <w:p w14:paraId="54B00BE0" w14:textId="77777777" w:rsidR="006B32C7" w:rsidRPr="00537F75" w:rsidRDefault="006B32C7" w:rsidP="006B32C7">
            <w:pPr>
              <w:ind w:left="-57" w:right="-57"/>
              <w:jc w:val="center"/>
              <w:rPr>
                <w:sz w:val="20"/>
                <w:szCs w:val="20"/>
              </w:rPr>
            </w:pPr>
            <w:r w:rsidRPr="00537F75">
              <w:rPr>
                <w:sz w:val="20"/>
                <w:szCs w:val="20"/>
              </w:rPr>
              <w:t>Гкал/ч</w:t>
            </w:r>
          </w:p>
        </w:tc>
        <w:tc>
          <w:tcPr>
            <w:tcW w:w="442" w:type="pct"/>
            <w:tcBorders>
              <w:top w:val="nil"/>
              <w:left w:val="nil"/>
              <w:bottom w:val="single" w:sz="4" w:space="0" w:color="auto"/>
              <w:right w:val="single" w:sz="4" w:space="0" w:color="auto"/>
            </w:tcBorders>
            <w:vAlign w:val="center"/>
          </w:tcPr>
          <w:p w14:paraId="00C46B6B" w14:textId="77777777" w:rsidR="006B32C7" w:rsidRPr="00537F75" w:rsidRDefault="006B32C7" w:rsidP="006B32C7">
            <w:pPr>
              <w:ind w:left="-57" w:right="-57"/>
              <w:jc w:val="center"/>
              <w:rPr>
                <w:sz w:val="20"/>
                <w:szCs w:val="20"/>
              </w:rPr>
            </w:pPr>
            <w:r w:rsidRPr="00537F75">
              <w:rPr>
                <w:sz w:val="20"/>
                <w:szCs w:val="20"/>
              </w:rPr>
              <w:t>26</w:t>
            </w:r>
            <w:r w:rsidR="00871B71">
              <w:rPr>
                <w:sz w:val="20"/>
                <w:szCs w:val="20"/>
              </w:rPr>
              <w:t>9</w:t>
            </w:r>
            <w:r w:rsidRPr="00537F75">
              <w:rPr>
                <w:sz w:val="20"/>
                <w:szCs w:val="20"/>
              </w:rPr>
              <w:t>,</w:t>
            </w:r>
            <w:r w:rsidR="00871B71">
              <w:rPr>
                <w:sz w:val="20"/>
                <w:szCs w:val="20"/>
              </w:rPr>
              <w:t>50</w:t>
            </w:r>
          </w:p>
        </w:tc>
        <w:tc>
          <w:tcPr>
            <w:tcW w:w="752" w:type="pct"/>
            <w:tcBorders>
              <w:top w:val="nil"/>
              <w:left w:val="nil"/>
              <w:bottom w:val="single" w:sz="4" w:space="0" w:color="auto"/>
              <w:right w:val="single" w:sz="4" w:space="0" w:color="auto"/>
            </w:tcBorders>
            <w:vAlign w:val="center"/>
          </w:tcPr>
          <w:p w14:paraId="0A598F96" w14:textId="77777777" w:rsidR="006B32C7" w:rsidRPr="00537F75" w:rsidRDefault="006B32C7" w:rsidP="006B32C7">
            <w:pPr>
              <w:ind w:left="-57" w:right="-57"/>
              <w:jc w:val="center"/>
              <w:rPr>
                <w:sz w:val="20"/>
                <w:szCs w:val="20"/>
              </w:rPr>
            </w:pPr>
            <w:r w:rsidRPr="00537F75">
              <w:rPr>
                <w:sz w:val="20"/>
                <w:szCs w:val="20"/>
              </w:rPr>
              <w:t>17,47</w:t>
            </w:r>
          </w:p>
        </w:tc>
        <w:tc>
          <w:tcPr>
            <w:tcW w:w="361" w:type="pct"/>
            <w:tcBorders>
              <w:top w:val="nil"/>
              <w:left w:val="nil"/>
              <w:bottom w:val="single" w:sz="4" w:space="0" w:color="auto"/>
              <w:right w:val="single" w:sz="4" w:space="0" w:color="auto"/>
            </w:tcBorders>
            <w:vAlign w:val="center"/>
          </w:tcPr>
          <w:p w14:paraId="28E62B50" w14:textId="77777777" w:rsidR="006B32C7" w:rsidRPr="00537F75" w:rsidRDefault="006B32C7" w:rsidP="006B32C7">
            <w:pPr>
              <w:ind w:left="-57" w:right="-57"/>
              <w:jc w:val="center"/>
              <w:rPr>
                <w:sz w:val="20"/>
                <w:szCs w:val="20"/>
              </w:rPr>
            </w:pPr>
            <w:r w:rsidRPr="00537F75">
              <w:rPr>
                <w:sz w:val="20"/>
                <w:szCs w:val="20"/>
              </w:rPr>
              <w:t>46,26</w:t>
            </w:r>
          </w:p>
        </w:tc>
        <w:tc>
          <w:tcPr>
            <w:tcW w:w="428" w:type="pct"/>
            <w:tcBorders>
              <w:top w:val="nil"/>
              <w:left w:val="nil"/>
              <w:bottom w:val="single" w:sz="4" w:space="0" w:color="auto"/>
              <w:right w:val="single" w:sz="4" w:space="0" w:color="auto"/>
            </w:tcBorders>
            <w:vAlign w:val="center"/>
          </w:tcPr>
          <w:p w14:paraId="2118556C" w14:textId="77777777" w:rsidR="006B32C7" w:rsidRPr="00537F75" w:rsidRDefault="006B32C7" w:rsidP="006B32C7">
            <w:pPr>
              <w:ind w:left="-57" w:right="-57"/>
              <w:jc w:val="center"/>
              <w:rPr>
                <w:sz w:val="20"/>
                <w:szCs w:val="20"/>
              </w:rPr>
            </w:pPr>
            <w:r w:rsidRPr="00537F75">
              <w:rPr>
                <w:sz w:val="20"/>
                <w:szCs w:val="20"/>
              </w:rPr>
              <w:t>2,578</w:t>
            </w:r>
          </w:p>
        </w:tc>
        <w:tc>
          <w:tcPr>
            <w:tcW w:w="616" w:type="pct"/>
            <w:tcBorders>
              <w:top w:val="nil"/>
              <w:left w:val="nil"/>
              <w:bottom w:val="single" w:sz="4" w:space="0" w:color="auto"/>
              <w:right w:val="single" w:sz="4" w:space="0" w:color="auto"/>
            </w:tcBorders>
            <w:vAlign w:val="center"/>
          </w:tcPr>
          <w:p w14:paraId="3D91D8A7" w14:textId="77777777" w:rsidR="006B32C7" w:rsidRPr="00537F75" w:rsidRDefault="006B32C7" w:rsidP="006B32C7">
            <w:pPr>
              <w:ind w:left="-57" w:right="-57"/>
              <w:jc w:val="center"/>
              <w:rPr>
                <w:sz w:val="20"/>
                <w:szCs w:val="20"/>
              </w:rPr>
            </w:pPr>
            <w:r w:rsidRPr="00537F75">
              <w:rPr>
                <w:sz w:val="20"/>
                <w:szCs w:val="20"/>
              </w:rPr>
              <w:t>0,733</w:t>
            </w:r>
          </w:p>
        </w:tc>
        <w:tc>
          <w:tcPr>
            <w:tcW w:w="518" w:type="pct"/>
            <w:tcBorders>
              <w:top w:val="nil"/>
              <w:left w:val="nil"/>
              <w:bottom w:val="single" w:sz="4" w:space="0" w:color="auto"/>
              <w:right w:val="nil"/>
            </w:tcBorders>
            <w:vAlign w:val="center"/>
          </w:tcPr>
          <w:p w14:paraId="1F315AA5" w14:textId="77777777" w:rsidR="006B32C7" w:rsidRPr="006B32C7" w:rsidRDefault="006B32C7" w:rsidP="006B32C7">
            <w:pPr>
              <w:ind w:left="-57" w:right="-57"/>
              <w:jc w:val="center"/>
              <w:rPr>
                <w:sz w:val="20"/>
                <w:szCs w:val="20"/>
              </w:rPr>
            </w:pPr>
            <w:r w:rsidRPr="006B32C7">
              <w:rPr>
                <w:sz w:val="20"/>
                <w:szCs w:val="20"/>
              </w:rPr>
              <w:t>35,95</w:t>
            </w:r>
          </w:p>
        </w:tc>
        <w:tc>
          <w:tcPr>
            <w:tcW w:w="371" w:type="pct"/>
            <w:tcBorders>
              <w:top w:val="nil"/>
              <w:left w:val="single" w:sz="4" w:space="0" w:color="auto"/>
              <w:bottom w:val="single" w:sz="4" w:space="0" w:color="auto"/>
              <w:right w:val="single" w:sz="4" w:space="0" w:color="auto"/>
            </w:tcBorders>
            <w:vAlign w:val="center"/>
          </w:tcPr>
          <w:p w14:paraId="436F312D" w14:textId="77777777" w:rsidR="006B32C7" w:rsidRPr="00537F75" w:rsidRDefault="006B32C7" w:rsidP="006B32C7">
            <w:pPr>
              <w:ind w:left="-57" w:right="-57"/>
              <w:jc w:val="center"/>
              <w:rPr>
                <w:sz w:val="20"/>
                <w:szCs w:val="20"/>
              </w:rPr>
            </w:pPr>
            <w:r w:rsidRPr="00537F75">
              <w:rPr>
                <w:sz w:val="20"/>
                <w:szCs w:val="20"/>
              </w:rPr>
              <w:t>158,889</w:t>
            </w:r>
          </w:p>
        </w:tc>
      </w:tr>
      <w:tr w:rsidR="006B32C7" w:rsidRPr="00537F75" w14:paraId="7249FA68" w14:textId="77777777" w:rsidTr="006B32C7">
        <w:trPr>
          <w:trHeight w:val="510"/>
        </w:trPr>
        <w:tc>
          <w:tcPr>
            <w:tcW w:w="992" w:type="pct"/>
            <w:tcBorders>
              <w:top w:val="nil"/>
              <w:left w:val="single" w:sz="4" w:space="0" w:color="auto"/>
              <w:bottom w:val="single" w:sz="4" w:space="0" w:color="auto"/>
              <w:right w:val="single" w:sz="4" w:space="0" w:color="auto"/>
            </w:tcBorders>
            <w:vAlign w:val="center"/>
          </w:tcPr>
          <w:p w14:paraId="714B3EF8" w14:textId="77777777" w:rsidR="006B32C7" w:rsidRPr="00537F75" w:rsidRDefault="006B32C7" w:rsidP="006B32C7">
            <w:pPr>
              <w:rPr>
                <w:bCs/>
                <w:sz w:val="20"/>
                <w:szCs w:val="20"/>
              </w:rPr>
            </w:pPr>
            <w:r w:rsidRPr="00537F75">
              <w:rPr>
                <w:bCs/>
                <w:sz w:val="20"/>
                <w:szCs w:val="20"/>
              </w:rPr>
              <w:t>Переменная часть удельных эксплуатационных расходов на транспорт тепла</w:t>
            </w:r>
          </w:p>
        </w:tc>
        <w:tc>
          <w:tcPr>
            <w:tcW w:w="520" w:type="pct"/>
            <w:tcBorders>
              <w:top w:val="nil"/>
              <w:left w:val="nil"/>
              <w:bottom w:val="single" w:sz="4" w:space="0" w:color="auto"/>
              <w:right w:val="single" w:sz="4" w:space="0" w:color="auto"/>
            </w:tcBorders>
            <w:noWrap/>
            <w:vAlign w:val="center"/>
          </w:tcPr>
          <w:p w14:paraId="6EBBB0BE" w14:textId="77777777" w:rsidR="006B32C7" w:rsidRPr="00537F75" w:rsidRDefault="006B32C7" w:rsidP="006B32C7">
            <w:pPr>
              <w:ind w:left="-57" w:right="-57"/>
              <w:jc w:val="center"/>
              <w:rPr>
                <w:sz w:val="20"/>
                <w:szCs w:val="20"/>
              </w:rPr>
            </w:pPr>
            <w:r w:rsidRPr="00537F75">
              <w:rPr>
                <w:sz w:val="20"/>
                <w:szCs w:val="20"/>
              </w:rPr>
              <w:t>С, руб./Гкал</w:t>
            </w:r>
          </w:p>
        </w:tc>
        <w:tc>
          <w:tcPr>
            <w:tcW w:w="442" w:type="pct"/>
            <w:tcBorders>
              <w:top w:val="nil"/>
              <w:left w:val="nil"/>
              <w:bottom w:val="single" w:sz="4" w:space="0" w:color="auto"/>
              <w:right w:val="single" w:sz="4" w:space="0" w:color="auto"/>
            </w:tcBorders>
            <w:noWrap/>
            <w:vAlign w:val="center"/>
          </w:tcPr>
          <w:p w14:paraId="31786495" w14:textId="77777777" w:rsidR="006B32C7" w:rsidRPr="00537F75" w:rsidRDefault="006B32C7" w:rsidP="006B32C7">
            <w:pPr>
              <w:ind w:left="-57" w:right="-57"/>
              <w:jc w:val="center"/>
              <w:rPr>
                <w:sz w:val="20"/>
                <w:szCs w:val="20"/>
              </w:rPr>
            </w:pPr>
            <w:r w:rsidRPr="00537F75">
              <w:rPr>
                <w:sz w:val="20"/>
                <w:szCs w:val="20"/>
              </w:rPr>
              <w:t>49,35</w:t>
            </w:r>
          </w:p>
        </w:tc>
        <w:tc>
          <w:tcPr>
            <w:tcW w:w="752" w:type="pct"/>
            <w:tcBorders>
              <w:top w:val="nil"/>
              <w:left w:val="nil"/>
              <w:bottom w:val="single" w:sz="4" w:space="0" w:color="auto"/>
              <w:right w:val="single" w:sz="4" w:space="0" w:color="auto"/>
            </w:tcBorders>
            <w:vAlign w:val="center"/>
          </w:tcPr>
          <w:p w14:paraId="72B76FD5" w14:textId="77777777" w:rsidR="006B32C7" w:rsidRPr="00537F75" w:rsidRDefault="006B32C7" w:rsidP="006B32C7">
            <w:pPr>
              <w:ind w:left="-57" w:right="-57"/>
              <w:jc w:val="center"/>
              <w:rPr>
                <w:sz w:val="20"/>
                <w:szCs w:val="20"/>
              </w:rPr>
            </w:pPr>
            <w:r w:rsidRPr="00537F75">
              <w:rPr>
                <w:sz w:val="20"/>
                <w:szCs w:val="20"/>
              </w:rPr>
              <w:t>74,01</w:t>
            </w:r>
          </w:p>
        </w:tc>
        <w:tc>
          <w:tcPr>
            <w:tcW w:w="361" w:type="pct"/>
            <w:tcBorders>
              <w:top w:val="nil"/>
              <w:left w:val="nil"/>
              <w:bottom w:val="single" w:sz="4" w:space="0" w:color="auto"/>
              <w:right w:val="single" w:sz="4" w:space="0" w:color="auto"/>
            </w:tcBorders>
            <w:vAlign w:val="center"/>
          </w:tcPr>
          <w:p w14:paraId="024A3811" w14:textId="77777777" w:rsidR="006B32C7" w:rsidRPr="00537F75" w:rsidRDefault="006B32C7" w:rsidP="006B32C7">
            <w:pPr>
              <w:ind w:left="-57" w:right="-57"/>
              <w:jc w:val="center"/>
              <w:rPr>
                <w:sz w:val="20"/>
                <w:szCs w:val="20"/>
              </w:rPr>
            </w:pPr>
            <w:r w:rsidRPr="00537F75">
              <w:rPr>
                <w:sz w:val="20"/>
                <w:szCs w:val="20"/>
              </w:rPr>
              <w:t>84,58</w:t>
            </w:r>
          </w:p>
        </w:tc>
        <w:tc>
          <w:tcPr>
            <w:tcW w:w="428" w:type="pct"/>
            <w:tcBorders>
              <w:top w:val="nil"/>
              <w:left w:val="nil"/>
              <w:bottom w:val="single" w:sz="4" w:space="0" w:color="auto"/>
              <w:right w:val="single" w:sz="4" w:space="0" w:color="auto"/>
            </w:tcBorders>
            <w:vAlign w:val="center"/>
          </w:tcPr>
          <w:p w14:paraId="7455970D" w14:textId="77777777" w:rsidR="006B32C7" w:rsidRPr="00537F75" w:rsidRDefault="006B32C7" w:rsidP="006B32C7">
            <w:pPr>
              <w:ind w:left="-57" w:right="-57"/>
              <w:jc w:val="center"/>
              <w:rPr>
                <w:sz w:val="20"/>
                <w:szCs w:val="20"/>
              </w:rPr>
            </w:pPr>
            <w:r w:rsidRPr="00537F75">
              <w:rPr>
                <w:sz w:val="20"/>
                <w:szCs w:val="20"/>
              </w:rPr>
              <w:t>118,40</w:t>
            </w:r>
          </w:p>
        </w:tc>
        <w:tc>
          <w:tcPr>
            <w:tcW w:w="616" w:type="pct"/>
            <w:tcBorders>
              <w:top w:val="nil"/>
              <w:left w:val="nil"/>
              <w:bottom w:val="single" w:sz="4" w:space="0" w:color="auto"/>
              <w:right w:val="single" w:sz="4" w:space="0" w:color="auto"/>
            </w:tcBorders>
            <w:vAlign w:val="center"/>
          </w:tcPr>
          <w:p w14:paraId="1290B461" w14:textId="77777777" w:rsidR="006B32C7" w:rsidRPr="00537F75" w:rsidRDefault="006B32C7" w:rsidP="006B32C7">
            <w:pPr>
              <w:ind w:left="-57" w:right="-57"/>
              <w:jc w:val="center"/>
              <w:rPr>
                <w:sz w:val="20"/>
                <w:szCs w:val="20"/>
              </w:rPr>
            </w:pPr>
            <w:r w:rsidRPr="00537F75">
              <w:rPr>
                <w:sz w:val="20"/>
                <w:szCs w:val="20"/>
              </w:rPr>
              <w:t>118,40</w:t>
            </w:r>
          </w:p>
        </w:tc>
        <w:tc>
          <w:tcPr>
            <w:tcW w:w="518" w:type="pct"/>
            <w:tcBorders>
              <w:top w:val="nil"/>
              <w:left w:val="nil"/>
              <w:bottom w:val="single" w:sz="4" w:space="0" w:color="auto"/>
              <w:right w:val="nil"/>
            </w:tcBorders>
            <w:vAlign w:val="center"/>
          </w:tcPr>
          <w:p w14:paraId="5464B1F2" w14:textId="77777777" w:rsidR="006B32C7" w:rsidRPr="006B32C7" w:rsidRDefault="006B32C7" w:rsidP="006B32C7">
            <w:pPr>
              <w:ind w:left="-57" w:right="-57"/>
              <w:jc w:val="center"/>
              <w:rPr>
                <w:sz w:val="20"/>
                <w:szCs w:val="20"/>
              </w:rPr>
            </w:pPr>
            <w:r w:rsidRPr="006B32C7">
              <w:rPr>
                <w:sz w:val="20"/>
                <w:szCs w:val="20"/>
              </w:rPr>
              <w:t>49,91</w:t>
            </w:r>
          </w:p>
        </w:tc>
        <w:tc>
          <w:tcPr>
            <w:tcW w:w="371" w:type="pct"/>
            <w:tcBorders>
              <w:top w:val="nil"/>
              <w:left w:val="single" w:sz="4" w:space="0" w:color="auto"/>
              <w:bottom w:val="single" w:sz="4" w:space="0" w:color="auto"/>
              <w:right w:val="single" w:sz="4" w:space="0" w:color="auto"/>
            </w:tcBorders>
            <w:vAlign w:val="center"/>
          </w:tcPr>
          <w:p w14:paraId="360B8069" w14:textId="77777777" w:rsidR="006B32C7" w:rsidRPr="00537F75" w:rsidRDefault="006B32C7" w:rsidP="006B32C7">
            <w:pPr>
              <w:ind w:left="-57" w:right="-57"/>
              <w:jc w:val="center"/>
              <w:rPr>
                <w:sz w:val="20"/>
                <w:szCs w:val="20"/>
              </w:rPr>
            </w:pPr>
            <w:r w:rsidRPr="00537F75">
              <w:rPr>
                <w:sz w:val="20"/>
                <w:szCs w:val="20"/>
              </w:rPr>
              <w:t>49,34</w:t>
            </w:r>
          </w:p>
        </w:tc>
      </w:tr>
      <w:tr w:rsidR="006B32C7" w:rsidRPr="00537F75" w14:paraId="1BBAACBD" w14:textId="77777777" w:rsidTr="006B32C7">
        <w:trPr>
          <w:trHeight w:val="765"/>
        </w:trPr>
        <w:tc>
          <w:tcPr>
            <w:tcW w:w="992" w:type="pct"/>
            <w:tcBorders>
              <w:top w:val="nil"/>
              <w:left w:val="single" w:sz="4" w:space="0" w:color="auto"/>
              <w:bottom w:val="single" w:sz="4" w:space="0" w:color="auto"/>
              <w:right w:val="single" w:sz="4" w:space="0" w:color="auto"/>
            </w:tcBorders>
            <w:vAlign w:val="center"/>
          </w:tcPr>
          <w:p w14:paraId="1B1865D0" w14:textId="77777777" w:rsidR="006B32C7" w:rsidRPr="00537F75" w:rsidRDefault="006B32C7" w:rsidP="006B32C7">
            <w:pPr>
              <w:rPr>
                <w:bCs/>
                <w:sz w:val="20"/>
                <w:szCs w:val="20"/>
              </w:rPr>
            </w:pPr>
            <w:r w:rsidRPr="00537F75">
              <w:rPr>
                <w:bCs/>
                <w:sz w:val="20"/>
                <w:szCs w:val="20"/>
              </w:rPr>
              <w:t>Постоянная часть удельных эксплуатационных расходов на транспорт тепла при радиусе действия тепловой сети</w:t>
            </w:r>
          </w:p>
        </w:tc>
        <w:tc>
          <w:tcPr>
            <w:tcW w:w="520" w:type="pct"/>
            <w:tcBorders>
              <w:top w:val="nil"/>
              <w:left w:val="nil"/>
              <w:bottom w:val="single" w:sz="4" w:space="0" w:color="auto"/>
              <w:right w:val="single" w:sz="4" w:space="0" w:color="auto"/>
            </w:tcBorders>
            <w:noWrap/>
            <w:vAlign w:val="center"/>
          </w:tcPr>
          <w:p w14:paraId="1206A41F" w14:textId="77777777" w:rsidR="006B32C7" w:rsidRPr="00537F75" w:rsidRDefault="006B32C7" w:rsidP="006B32C7">
            <w:pPr>
              <w:ind w:left="-57" w:right="-57"/>
              <w:jc w:val="center"/>
              <w:rPr>
                <w:sz w:val="20"/>
                <w:szCs w:val="20"/>
              </w:rPr>
            </w:pPr>
            <w:r w:rsidRPr="00537F75">
              <w:rPr>
                <w:sz w:val="20"/>
                <w:szCs w:val="20"/>
              </w:rPr>
              <w:t>К, руб./Гкал*км</w:t>
            </w:r>
          </w:p>
        </w:tc>
        <w:tc>
          <w:tcPr>
            <w:tcW w:w="442" w:type="pct"/>
            <w:tcBorders>
              <w:top w:val="nil"/>
              <w:left w:val="nil"/>
              <w:bottom w:val="single" w:sz="4" w:space="0" w:color="auto"/>
              <w:right w:val="single" w:sz="4" w:space="0" w:color="auto"/>
            </w:tcBorders>
            <w:noWrap/>
            <w:vAlign w:val="center"/>
          </w:tcPr>
          <w:p w14:paraId="23D2FEA6" w14:textId="77777777" w:rsidR="006B32C7" w:rsidRPr="00537F75" w:rsidRDefault="006B32C7" w:rsidP="006B32C7">
            <w:pPr>
              <w:ind w:left="-57" w:right="-57"/>
              <w:jc w:val="center"/>
              <w:rPr>
                <w:sz w:val="20"/>
                <w:szCs w:val="20"/>
              </w:rPr>
            </w:pPr>
            <w:r w:rsidRPr="00537F75">
              <w:rPr>
                <w:sz w:val="20"/>
                <w:szCs w:val="20"/>
              </w:rPr>
              <w:t>478,35</w:t>
            </w:r>
          </w:p>
        </w:tc>
        <w:tc>
          <w:tcPr>
            <w:tcW w:w="752" w:type="pct"/>
            <w:tcBorders>
              <w:top w:val="nil"/>
              <w:left w:val="nil"/>
              <w:bottom w:val="single" w:sz="4" w:space="0" w:color="auto"/>
              <w:right w:val="single" w:sz="4" w:space="0" w:color="auto"/>
            </w:tcBorders>
            <w:vAlign w:val="center"/>
          </w:tcPr>
          <w:p w14:paraId="707FE16C" w14:textId="77777777" w:rsidR="006B32C7" w:rsidRPr="00537F75" w:rsidRDefault="006B32C7" w:rsidP="006B32C7">
            <w:pPr>
              <w:ind w:left="-57" w:right="-57"/>
              <w:jc w:val="center"/>
              <w:rPr>
                <w:sz w:val="20"/>
                <w:szCs w:val="20"/>
              </w:rPr>
            </w:pPr>
            <w:r w:rsidRPr="00537F75">
              <w:rPr>
                <w:sz w:val="20"/>
                <w:szCs w:val="20"/>
              </w:rPr>
              <w:t>557,93</w:t>
            </w:r>
          </w:p>
        </w:tc>
        <w:tc>
          <w:tcPr>
            <w:tcW w:w="361" w:type="pct"/>
            <w:tcBorders>
              <w:top w:val="nil"/>
              <w:left w:val="nil"/>
              <w:bottom w:val="single" w:sz="4" w:space="0" w:color="auto"/>
              <w:right w:val="single" w:sz="4" w:space="0" w:color="auto"/>
            </w:tcBorders>
            <w:vAlign w:val="center"/>
          </w:tcPr>
          <w:p w14:paraId="74F7D222" w14:textId="77777777" w:rsidR="006B32C7" w:rsidRPr="00537F75" w:rsidRDefault="006B32C7" w:rsidP="006B32C7">
            <w:pPr>
              <w:ind w:left="-57" w:right="-57"/>
              <w:jc w:val="center"/>
              <w:rPr>
                <w:sz w:val="20"/>
                <w:szCs w:val="20"/>
              </w:rPr>
            </w:pPr>
            <w:r w:rsidRPr="00537F75">
              <w:rPr>
                <w:sz w:val="20"/>
                <w:szCs w:val="20"/>
              </w:rPr>
              <w:t>602,18</w:t>
            </w:r>
          </w:p>
        </w:tc>
        <w:tc>
          <w:tcPr>
            <w:tcW w:w="428" w:type="pct"/>
            <w:tcBorders>
              <w:top w:val="nil"/>
              <w:left w:val="nil"/>
              <w:bottom w:val="single" w:sz="4" w:space="0" w:color="auto"/>
              <w:right w:val="single" w:sz="4" w:space="0" w:color="auto"/>
            </w:tcBorders>
            <w:vAlign w:val="center"/>
          </w:tcPr>
          <w:p w14:paraId="624563C0" w14:textId="77777777" w:rsidR="006B32C7" w:rsidRPr="00537F75" w:rsidRDefault="006B32C7" w:rsidP="006B32C7">
            <w:pPr>
              <w:ind w:left="-57" w:right="-57"/>
              <w:jc w:val="center"/>
              <w:rPr>
                <w:sz w:val="20"/>
                <w:szCs w:val="20"/>
              </w:rPr>
            </w:pPr>
            <w:r w:rsidRPr="00537F75">
              <w:rPr>
                <w:sz w:val="20"/>
                <w:szCs w:val="20"/>
              </w:rPr>
              <w:t>364,55</w:t>
            </w:r>
          </w:p>
        </w:tc>
        <w:tc>
          <w:tcPr>
            <w:tcW w:w="616" w:type="pct"/>
            <w:tcBorders>
              <w:top w:val="nil"/>
              <w:left w:val="nil"/>
              <w:bottom w:val="single" w:sz="4" w:space="0" w:color="auto"/>
              <w:right w:val="single" w:sz="4" w:space="0" w:color="auto"/>
            </w:tcBorders>
            <w:vAlign w:val="center"/>
          </w:tcPr>
          <w:p w14:paraId="1B10B144" w14:textId="77777777" w:rsidR="006B32C7" w:rsidRPr="00537F75" w:rsidRDefault="006B32C7" w:rsidP="006B32C7">
            <w:pPr>
              <w:ind w:left="-57" w:right="-57"/>
              <w:jc w:val="center"/>
              <w:rPr>
                <w:sz w:val="20"/>
                <w:szCs w:val="20"/>
              </w:rPr>
            </w:pPr>
            <w:r w:rsidRPr="00537F75">
              <w:rPr>
                <w:sz w:val="20"/>
                <w:szCs w:val="20"/>
              </w:rPr>
              <w:t>561,99</w:t>
            </w:r>
          </w:p>
        </w:tc>
        <w:tc>
          <w:tcPr>
            <w:tcW w:w="518" w:type="pct"/>
            <w:tcBorders>
              <w:top w:val="nil"/>
              <w:left w:val="nil"/>
              <w:bottom w:val="single" w:sz="4" w:space="0" w:color="auto"/>
              <w:right w:val="nil"/>
            </w:tcBorders>
            <w:vAlign w:val="center"/>
          </w:tcPr>
          <w:p w14:paraId="6A6D427C" w14:textId="77777777" w:rsidR="006B32C7" w:rsidRPr="006B32C7" w:rsidRDefault="006B32C7" w:rsidP="006B32C7">
            <w:pPr>
              <w:ind w:left="-57" w:right="-57"/>
              <w:jc w:val="center"/>
              <w:rPr>
                <w:sz w:val="20"/>
                <w:szCs w:val="20"/>
              </w:rPr>
            </w:pPr>
            <w:r w:rsidRPr="006B32C7">
              <w:rPr>
                <w:sz w:val="20"/>
                <w:szCs w:val="20"/>
              </w:rPr>
              <w:t>470,08</w:t>
            </w:r>
          </w:p>
        </w:tc>
        <w:tc>
          <w:tcPr>
            <w:tcW w:w="371" w:type="pct"/>
            <w:tcBorders>
              <w:top w:val="nil"/>
              <w:left w:val="single" w:sz="4" w:space="0" w:color="auto"/>
              <w:bottom w:val="single" w:sz="4" w:space="0" w:color="auto"/>
              <w:right w:val="single" w:sz="4" w:space="0" w:color="auto"/>
            </w:tcBorders>
            <w:vAlign w:val="center"/>
          </w:tcPr>
          <w:p w14:paraId="7C9C8581" w14:textId="77777777" w:rsidR="006B32C7" w:rsidRPr="00537F75" w:rsidRDefault="006B32C7" w:rsidP="006B32C7">
            <w:pPr>
              <w:ind w:left="-57" w:right="-57"/>
              <w:jc w:val="center"/>
              <w:rPr>
                <w:sz w:val="20"/>
                <w:szCs w:val="20"/>
              </w:rPr>
            </w:pPr>
            <w:r w:rsidRPr="00537F75">
              <w:rPr>
                <w:sz w:val="20"/>
                <w:szCs w:val="20"/>
              </w:rPr>
              <w:t>378,43</w:t>
            </w:r>
          </w:p>
        </w:tc>
      </w:tr>
      <w:tr w:rsidR="006B32C7" w:rsidRPr="00537F75" w14:paraId="48268CB6" w14:textId="77777777" w:rsidTr="006B32C7">
        <w:trPr>
          <w:trHeight w:val="765"/>
        </w:trPr>
        <w:tc>
          <w:tcPr>
            <w:tcW w:w="992" w:type="pct"/>
            <w:tcBorders>
              <w:top w:val="nil"/>
              <w:left w:val="single" w:sz="4" w:space="0" w:color="auto"/>
              <w:bottom w:val="single" w:sz="4" w:space="0" w:color="auto"/>
              <w:right w:val="single" w:sz="4" w:space="0" w:color="auto"/>
            </w:tcBorders>
            <w:vAlign w:val="center"/>
          </w:tcPr>
          <w:p w14:paraId="63818056" w14:textId="77777777" w:rsidR="006B32C7" w:rsidRPr="00537F75" w:rsidRDefault="006B32C7" w:rsidP="006B32C7">
            <w:pPr>
              <w:rPr>
                <w:bCs/>
                <w:sz w:val="20"/>
                <w:szCs w:val="20"/>
              </w:rPr>
            </w:pPr>
            <w:r w:rsidRPr="00537F75">
              <w:rPr>
                <w:bCs/>
                <w:sz w:val="20"/>
                <w:szCs w:val="20"/>
              </w:rPr>
              <w:t>Разница себестоимости тепла, выработанного на котельных и в индивидуальных котельных абонентов</w:t>
            </w:r>
          </w:p>
        </w:tc>
        <w:tc>
          <w:tcPr>
            <w:tcW w:w="520" w:type="pct"/>
            <w:tcBorders>
              <w:top w:val="nil"/>
              <w:left w:val="nil"/>
              <w:bottom w:val="single" w:sz="4" w:space="0" w:color="auto"/>
              <w:right w:val="single" w:sz="4" w:space="0" w:color="auto"/>
            </w:tcBorders>
            <w:noWrap/>
            <w:vAlign w:val="center"/>
          </w:tcPr>
          <w:p w14:paraId="7A254D7D" w14:textId="77777777" w:rsidR="006B32C7" w:rsidRPr="00537F75" w:rsidRDefault="006B32C7" w:rsidP="006B32C7">
            <w:pPr>
              <w:ind w:left="-57" w:right="-57"/>
              <w:jc w:val="center"/>
              <w:rPr>
                <w:sz w:val="20"/>
                <w:szCs w:val="20"/>
              </w:rPr>
            </w:pPr>
            <w:r w:rsidRPr="00537F75">
              <w:rPr>
                <w:sz w:val="20"/>
                <w:szCs w:val="20"/>
              </w:rPr>
              <w:t>р, руб./Гкал</w:t>
            </w:r>
          </w:p>
        </w:tc>
        <w:tc>
          <w:tcPr>
            <w:tcW w:w="442" w:type="pct"/>
            <w:tcBorders>
              <w:top w:val="nil"/>
              <w:left w:val="nil"/>
              <w:bottom w:val="single" w:sz="4" w:space="0" w:color="auto"/>
              <w:right w:val="single" w:sz="4" w:space="0" w:color="auto"/>
            </w:tcBorders>
            <w:noWrap/>
            <w:vAlign w:val="center"/>
          </w:tcPr>
          <w:p w14:paraId="041AA3FB" w14:textId="77777777" w:rsidR="006B32C7" w:rsidRPr="00537F75" w:rsidRDefault="006B32C7" w:rsidP="006B32C7">
            <w:pPr>
              <w:ind w:left="-57" w:right="-57"/>
              <w:jc w:val="center"/>
              <w:rPr>
                <w:sz w:val="20"/>
                <w:szCs w:val="20"/>
              </w:rPr>
            </w:pPr>
            <w:r w:rsidRPr="00537F75">
              <w:rPr>
                <w:sz w:val="20"/>
                <w:szCs w:val="20"/>
              </w:rPr>
              <w:t>916</w:t>
            </w:r>
          </w:p>
        </w:tc>
        <w:tc>
          <w:tcPr>
            <w:tcW w:w="752" w:type="pct"/>
            <w:tcBorders>
              <w:top w:val="nil"/>
              <w:left w:val="nil"/>
              <w:bottom w:val="single" w:sz="4" w:space="0" w:color="auto"/>
              <w:right w:val="single" w:sz="4" w:space="0" w:color="auto"/>
            </w:tcBorders>
            <w:vAlign w:val="center"/>
          </w:tcPr>
          <w:p w14:paraId="0D11997F" w14:textId="77777777" w:rsidR="006B32C7" w:rsidRPr="00537F75" w:rsidRDefault="006B32C7" w:rsidP="006B32C7">
            <w:pPr>
              <w:ind w:left="-57" w:right="-57"/>
              <w:jc w:val="center"/>
              <w:rPr>
                <w:sz w:val="20"/>
                <w:szCs w:val="20"/>
              </w:rPr>
            </w:pPr>
            <w:r w:rsidRPr="00537F75">
              <w:rPr>
                <w:sz w:val="20"/>
                <w:szCs w:val="20"/>
              </w:rPr>
              <w:t>962,43</w:t>
            </w:r>
          </w:p>
        </w:tc>
        <w:tc>
          <w:tcPr>
            <w:tcW w:w="361" w:type="pct"/>
            <w:tcBorders>
              <w:top w:val="nil"/>
              <w:left w:val="nil"/>
              <w:bottom w:val="single" w:sz="4" w:space="0" w:color="auto"/>
              <w:right w:val="single" w:sz="4" w:space="0" w:color="auto"/>
            </w:tcBorders>
            <w:vAlign w:val="center"/>
          </w:tcPr>
          <w:p w14:paraId="773A5149" w14:textId="77777777" w:rsidR="006B32C7" w:rsidRPr="00537F75" w:rsidRDefault="006B32C7" w:rsidP="006B32C7">
            <w:pPr>
              <w:ind w:left="-57" w:right="-57"/>
              <w:jc w:val="center"/>
              <w:rPr>
                <w:sz w:val="20"/>
                <w:szCs w:val="20"/>
              </w:rPr>
            </w:pPr>
            <w:r w:rsidRPr="00537F75">
              <w:rPr>
                <w:sz w:val="20"/>
                <w:szCs w:val="20"/>
              </w:rPr>
              <w:t>1246,89</w:t>
            </w:r>
          </w:p>
        </w:tc>
        <w:tc>
          <w:tcPr>
            <w:tcW w:w="428" w:type="pct"/>
            <w:tcBorders>
              <w:top w:val="nil"/>
              <w:left w:val="nil"/>
              <w:bottom w:val="single" w:sz="4" w:space="0" w:color="auto"/>
              <w:right w:val="single" w:sz="4" w:space="0" w:color="auto"/>
            </w:tcBorders>
            <w:vAlign w:val="center"/>
          </w:tcPr>
          <w:p w14:paraId="134D478C" w14:textId="77777777" w:rsidR="006B32C7" w:rsidRPr="00537F75" w:rsidRDefault="006B32C7" w:rsidP="006B32C7">
            <w:pPr>
              <w:ind w:left="-57" w:right="-57"/>
              <w:jc w:val="center"/>
              <w:rPr>
                <w:sz w:val="20"/>
                <w:szCs w:val="20"/>
              </w:rPr>
            </w:pPr>
            <w:r w:rsidRPr="00537F75">
              <w:rPr>
                <w:sz w:val="20"/>
                <w:szCs w:val="20"/>
              </w:rPr>
              <w:t>674,15</w:t>
            </w:r>
          </w:p>
        </w:tc>
        <w:tc>
          <w:tcPr>
            <w:tcW w:w="616" w:type="pct"/>
            <w:tcBorders>
              <w:top w:val="nil"/>
              <w:left w:val="nil"/>
              <w:bottom w:val="single" w:sz="4" w:space="0" w:color="auto"/>
              <w:right w:val="single" w:sz="4" w:space="0" w:color="auto"/>
            </w:tcBorders>
            <w:vAlign w:val="center"/>
          </w:tcPr>
          <w:p w14:paraId="16BE7A3D" w14:textId="77777777" w:rsidR="006B32C7" w:rsidRPr="00537F75" w:rsidRDefault="006B32C7" w:rsidP="006B32C7">
            <w:pPr>
              <w:ind w:left="-57" w:right="-57"/>
              <w:jc w:val="center"/>
              <w:rPr>
                <w:sz w:val="20"/>
                <w:szCs w:val="20"/>
              </w:rPr>
            </w:pPr>
            <w:r w:rsidRPr="00537F75">
              <w:rPr>
                <w:sz w:val="20"/>
                <w:szCs w:val="20"/>
              </w:rPr>
              <w:t>1117,06</w:t>
            </w:r>
          </w:p>
        </w:tc>
        <w:tc>
          <w:tcPr>
            <w:tcW w:w="518" w:type="pct"/>
            <w:tcBorders>
              <w:top w:val="nil"/>
              <w:left w:val="nil"/>
              <w:bottom w:val="single" w:sz="4" w:space="0" w:color="auto"/>
              <w:right w:val="nil"/>
            </w:tcBorders>
            <w:vAlign w:val="center"/>
          </w:tcPr>
          <w:p w14:paraId="2464285D" w14:textId="77777777" w:rsidR="006B32C7" w:rsidRPr="006B32C7" w:rsidRDefault="006B32C7" w:rsidP="006B32C7">
            <w:pPr>
              <w:ind w:left="-57" w:right="-57"/>
              <w:jc w:val="center"/>
              <w:rPr>
                <w:sz w:val="20"/>
                <w:szCs w:val="20"/>
              </w:rPr>
            </w:pPr>
            <w:r w:rsidRPr="006B32C7">
              <w:rPr>
                <w:sz w:val="20"/>
                <w:szCs w:val="20"/>
              </w:rPr>
              <w:t>916</w:t>
            </w:r>
          </w:p>
        </w:tc>
        <w:tc>
          <w:tcPr>
            <w:tcW w:w="371" w:type="pct"/>
            <w:tcBorders>
              <w:top w:val="nil"/>
              <w:left w:val="single" w:sz="4" w:space="0" w:color="auto"/>
              <w:bottom w:val="single" w:sz="4" w:space="0" w:color="auto"/>
              <w:right w:val="single" w:sz="4" w:space="0" w:color="auto"/>
            </w:tcBorders>
            <w:vAlign w:val="center"/>
          </w:tcPr>
          <w:p w14:paraId="316D4616" w14:textId="77777777" w:rsidR="006B32C7" w:rsidRPr="00537F75" w:rsidRDefault="006B32C7" w:rsidP="006B32C7">
            <w:pPr>
              <w:ind w:left="-57" w:right="-57"/>
              <w:jc w:val="center"/>
              <w:rPr>
                <w:sz w:val="20"/>
                <w:szCs w:val="20"/>
              </w:rPr>
            </w:pPr>
            <w:r w:rsidRPr="00537F75">
              <w:rPr>
                <w:sz w:val="20"/>
                <w:szCs w:val="20"/>
              </w:rPr>
              <w:t>916</w:t>
            </w:r>
          </w:p>
        </w:tc>
      </w:tr>
      <w:tr w:rsidR="006B32C7" w:rsidRPr="00537F75" w14:paraId="7CE0D68C" w14:textId="77777777" w:rsidTr="006B32C7">
        <w:trPr>
          <w:trHeight w:val="300"/>
        </w:trPr>
        <w:tc>
          <w:tcPr>
            <w:tcW w:w="992" w:type="pct"/>
            <w:tcBorders>
              <w:top w:val="nil"/>
              <w:left w:val="single" w:sz="4" w:space="0" w:color="auto"/>
              <w:bottom w:val="single" w:sz="4" w:space="0" w:color="auto"/>
              <w:right w:val="single" w:sz="4" w:space="0" w:color="auto"/>
            </w:tcBorders>
            <w:vAlign w:val="center"/>
          </w:tcPr>
          <w:p w14:paraId="09F11057" w14:textId="77777777" w:rsidR="006B32C7" w:rsidRPr="00537F75" w:rsidRDefault="006B32C7" w:rsidP="006B32C7">
            <w:pPr>
              <w:rPr>
                <w:bCs/>
                <w:sz w:val="20"/>
                <w:szCs w:val="20"/>
              </w:rPr>
            </w:pPr>
            <w:r w:rsidRPr="00537F75">
              <w:rPr>
                <w:bCs/>
                <w:sz w:val="20"/>
                <w:szCs w:val="20"/>
              </w:rPr>
              <w:t>Радиус оптимального теплоснабжения</w:t>
            </w:r>
          </w:p>
        </w:tc>
        <w:tc>
          <w:tcPr>
            <w:tcW w:w="520" w:type="pct"/>
            <w:tcBorders>
              <w:top w:val="nil"/>
              <w:left w:val="nil"/>
              <w:bottom w:val="single" w:sz="4" w:space="0" w:color="auto"/>
              <w:right w:val="single" w:sz="4" w:space="0" w:color="auto"/>
            </w:tcBorders>
            <w:noWrap/>
            <w:vAlign w:val="center"/>
          </w:tcPr>
          <w:p w14:paraId="000C9481" w14:textId="77777777" w:rsidR="006B32C7" w:rsidRPr="00537F75" w:rsidRDefault="006B32C7" w:rsidP="006B32C7">
            <w:pPr>
              <w:ind w:left="-57" w:right="-57"/>
              <w:jc w:val="center"/>
              <w:rPr>
                <w:sz w:val="20"/>
                <w:szCs w:val="20"/>
              </w:rPr>
            </w:pPr>
            <w:r w:rsidRPr="00537F75">
              <w:rPr>
                <w:sz w:val="20"/>
                <w:szCs w:val="20"/>
              </w:rPr>
              <w:t>км</w:t>
            </w:r>
          </w:p>
        </w:tc>
        <w:tc>
          <w:tcPr>
            <w:tcW w:w="442" w:type="pct"/>
            <w:tcBorders>
              <w:top w:val="nil"/>
              <w:left w:val="nil"/>
              <w:bottom w:val="single" w:sz="4" w:space="0" w:color="auto"/>
              <w:right w:val="single" w:sz="4" w:space="0" w:color="auto"/>
            </w:tcBorders>
            <w:vAlign w:val="center"/>
          </w:tcPr>
          <w:p w14:paraId="7DA9C37E" w14:textId="77777777" w:rsidR="006B32C7" w:rsidRPr="00537F75" w:rsidRDefault="006B32C7" w:rsidP="006B32C7">
            <w:pPr>
              <w:jc w:val="center"/>
              <w:rPr>
                <w:color w:val="000000"/>
                <w:sz w:val="20"/>
                <w:szCs w:val="20"/>
              </w:rPr>
            </w:pPr>
            <w:r w:rsidRPr="00537F75">
              <w:rPr>
                <w:color w:val="000000"/>
                <w:sz w:val="20"/>
                <w:szCs w:val="20"/>
              </w:rPr>
              <w:t>1,129</w:t>
            </w:r>
          </w:p>
        </w:tc>
        <w:tc>
          <w:tcPr>
            <w:tcW w:w="752" w:type="pct"/>
            <w:tcBorders>
              <w:top w:val="nil"/>
              <w:left w:val="nil"/>
              <w:bottom w:val="single" w:sz="4" w:space="0" w:color="auto"/>
              <w:right w:val="single" w:sz="4" w:space="0" w:color="auto"/>
            </w:tcBorders>
            <w:vAlign w:val="center"/>
          </w:tcPr>
          <w:p w14:paraId="74BDC689" w14:textId="77777777" w:rsidR="006B32C7" w:rsidRPr="00537F75" w:rsidRDefault="006B32C7" w:rsidP="006B32C7">
            <w:pPr>
              <w:jc w:val="center"/>
              <w:rPr>
                <w:color w:val="000000"/>
                <w:sz w:val="20"/>
                <w:szCs w:val="20"/>
              </w:rPr>
            </w:pPr>
            <w:r w:rsidRPr="00537F75">
              <w:rPr>
                <w:color w:val="000000"/>
                <w:sz w:val="20"/>
                <w:szCs w:val="20"/>
              </w:rPr>
              <w:t>1,504</w:t>
            </w:r>
          </w:p>
        </w:tc>
        <w:tc>
          <w:tcPr>
            <w:tcW w:w="361" w:type="pct"/>
            <w:tcBorders>
              <w:top w:val="nil"/>
              <w:left w:val="nil"/>
              <w:bottom w:val="single" w:sz="4" w:space="0" w:color="auto"/>
              <w:right w:val="single" w:sz="4" w:space="0" w:color="auto"/>
            </w:tcBorders>
            <w:vAlign w:val="center"/>
          </w:tcPr>
          <w:p w14:paraId="2F7676DF" w14:textId="77777777" w:rsidR="006B32C7" w:rsidRPr="00537F75" w:rsidRDefault="006B32C7" w:rsidP="006B32C7">
            <w:pPr>
              <w:jc w:val="center"/>
              <w:rPr>
                <w:color w:val="000000"/>
                <w:sz w:val="20"/>
                <w:szCs w:val="20"/>
              </w:rPr>
            </w:pPr>
            <w:r w:rsidRPr="00537F75">
              <w:rPr>
                <w:color w:val="000000"/>
                <w:sz w:val="20"/>
                <w:szCs w:val="20"/>
              </w:rPr>
              <w:t>1,490</w:t>
            </w:r>
          </w:p>
        </w:tc>
        <w:tc>
          <w:tcPr>
            <w:tcW w:w="428" w:type="pct"/>
            <w:tcBorders>
              <w:top w:val="nil"/>
              <w:left w:val="nil"/>
              <w:bottom w:val="single" w:sz="4" w:space="0" w:color="auto"/>
              <w:right w:val="single" w:sz="4" w:space="0" w:color="auto"/>
            </w:tcBorders>
            <w:vAlign w:val="center"/>
          </w:tcPr>
          <w:p w14:paraId="6EBB21A6" w14:textId="77777777" w:rsidR="006B32C7" w:rsidRPr="00537F75" w:rsidRDefault="006B32C7" w:rsidP="006B32C7">
            <w:pPr>
              <w:jc w:val="center"/>
              <w:rPr>
                <w:color w:val="000000"/>
                <w:sz w:val="20"/>
                <w:szCs w:val="20"/>
              </w:rPr>
            </w:pPr>
            <w:r w:rsidRPr="00537F75">
              <w:rPr>
                <w:color w:val="000000"/>
                <w:sz w:val="20"/>
                <w:szCs w:val="20"/>
              </w:rPr>
              <w:t>1,307</w:t>
            </w:r>
          </w:p>
        </w:tc>
        <w:tc>
          <w:tcPr>
            <w:tcW w:w="616" w:type="pct"/>
            <w:tcBorders>
              <w:top w:val="nil"/>
              <w:left w:val="nil"/>
              <w:bottom w:val="single" w:sz="4" w:space="0" w:color="auto"/>
              <w:right w:val="single" w:sz="4" w:space="0" w:color="auto"/>
            </w:tcBorders>
            <w:vAlign w:val="center"/>
          </w:tcPr>
          <w:p w14:paraId="1C06D8F0" w14:textId="77777777" w:rsidR="006B32C7" w:rsidRPr="00537F75" w:rsidRDefault="006B32C7" w:rsidP="006B32C7">
            <w:pPr>
              <w:jc w:val="center"/>
              <w:rPr>
                <w:color w:val="000000"/>
                <w:sz w:val="20"/>
                <w:szCs w:val="20"/>
              </w:rPr>
            </w:pPr>
            <w:r w:rsidRPr="00537F75">
              <w:rPr>
                <w:color w:val="000000"/>
                <w:sz w:val="20"/>
                <w:szCs w:val="20"/>
              </w:rPr>
              <w:t>1,233</w:t>
            </w:r>
          </w:p>
        </w:tc>
        <w:tc>
          <w:tcPr>
            <w:tcW w:w="518" w:type="pct"/>
            <w:tcBorders>
              <w:top w:val="nil"/>
              <w:left w:val="nil"/>
              <w:bottom w:val="single" w:sz="4" w:space="0" w:color="auto"/>
              <w:right w:val="nil"/>
            </w:tcBorders>
            <w:vAlign w:val="center"/>
          </w:tcPr>
          <w:p w14:paraId="4DBD3DF0" w14:textId="77777777" w:rsidR="006B32C7" w:rsidRPr="006B32C7" w:rsidRDefault="006B32C7" w:rsidP="006B32C7">
            <w:pPr>
              <w:ind w:left="-57" w:right="-57"/>
              <w:jc w:val="center"/>
              <w:rPr>
                <w:sz w:val="20"/>
                <w:szCs w:val="20"/>
              </w:rPr>
            </w:pPr>
            <w:r w:rsidRPr="006B32C7">
              <w:rPr>
                <w:sz w:val="20"/>
                <w:szCs w:val="20"/>
              </w:rPr>
              <w:t>1,115</w:t>
            </w:r>
          </w:p>
        </w:tc>
        <w:tc>
          <w:tcPr>
            <w:tcW w:w="371" w:type="pct"/>
            <w:tcBorders>
              <w:top w:val="nil"/>
              <w:left w:val="single" w:sz="4" w:space="0" w:color="auto"/>
              <w:bottom w:val="single" w:sz="4" w:space="0" w:color="auto"/>
              <w:right w:val="single" w:sz="4" w:space="0" w:color="auto"/>
            </w:tcBorders>
            <w:vAlign w:val="center"/>
          </w:tcPr>
          <w:p w14:paraId="6FFDF65A" w14:textId="77777777" w:rsidR="006B32C7" w:rsidRPr="006B32C7" w:rsidRDefault="006B32C7" w:rsidP="006B32C7">
            <w:pPr>
              <w:ind w:left="-57" w:right="-57"/>
              <w:jc w:val="center"/>
              <w:rPr>
                <w:sz w:val="20"/>
                <w:szCs w:val="20"/>
              </w:rPr>
            </w:pPr>
            <w:r w:rsidRPr="006B32C7">
              <w:rPr>
                <w:sz w:val="20"/>
                <w:szCs w:val="20"/>
              </w:rPr>
              <w:t>1,655</w:t>
            </w:r>
          </w:p>
        </w:tc>
      </w:tr>
      <w:tr w:rsidR="006B32C7" w:rsidRPr="00537F75" w14:paraId="335EA72F" w14:textId="77777777" w:rsidTr="006B32C7">
        <w:trPr>
          <w:trHeight w:val="300"/>
        </w:trPr>
        <w:tc>
          <w:tcPr>
            <w:tcW w:w="992" w:type="pct"/>
            <w:tcBorders>
              <w:top w:val="nil"/>
              <w:left w:val="single" w:sz="4" w:space="0" w:color="auto"/>
              <w:bottom w:val="single" w:sz="4" w:space="0" w:color="auto"/>
              <w:right w:val="single" w:sz="4" w:space="0" w:color="auto"/>
            </w:tcBorders>
            <w:vAlign w:val="center"/>
          </w:tcPr>
          <w:p w14:paraId="5893C2CD" w14:textId="77777777" w:rsidR="006B32C7" w:rsidRPr="00537F75" w:rsidRDefault="006B32C7" w:rsidP="006B32C7">
            <w:pPr>
              <w:rPr>
                <w:bCs/>
                <w:sz w:val="20"/>
                <w:szCs w:val="20"/>
              </w:rPr>
            </w:pPr>
            <w:r w:rsidRPr="00537F75">
              <w:rPr>
                <w:bCs/>
                <w:sz w:val="20"/>
                <w:szCs w:val="20"/>
              </w:rPr>
              <w:t>Предельный радиус действия тепловой сети</w:t>
            </w:r>
          </w:p>
        </w:tc>
        <w:tc>
          <w:tcPr>
            <w:tcW w:w="520" w:type="pct"/>
            <w:tcBorders>
              <w:top w:val="nil"/>
              <w:left w:val="nil"/>
              <w:bottom w:val="single" w:sz="4" w:space="0" w:color="auto"/>
              <w:right w:val="single" w:sz="4" w:space="0" w:color="auto"/>
            </w:tcBorders>
            <w:noWrap/>
            <w:vAlign w:val="center"/>
          </w:tcPr>
          <w:p w14:paraId="37A51BBF" w14:textId="77777777" w:rsidR="006B32C7" w:rsidRPr="00537F75" w:rsidRDefault="006B32C7" w:rsidP="006B32C7">
            <w:pPr>
              <w:ind w:left="-57" w:right="-57"/>
              <w:jc w:val="center"/>
              <w:rPr>
                <w:sz w:val="20"/>
                <w:szCs w:val="20"/>
              </w:rPr>
            </w:pPr>
            <w:r w:rsidRPr="00537F75">
              <w:rPr>
                <w:sz w:val="20"/>
                <w:szCs w:val="20"/>
              </w:rPr>
              <w:t>км</w:t>
            </w:r>
          </w:p>
        </w:tc>
        <w:tc>
          <w:tcPr>
            <w:tcW w:w="442" w:type="pct"/>
            <w:tcBorders>
              <w:top w:val="nil"/>
              <w:left w:val="nil"/>
              <w:bottom w:val="single" w:sz="4" w:space="0" w:color="auto"/>
              <w:right w:val="single" w:sz="4" w:space="0" w:color="auto"/>
            </w:tcBorders>
            <w:vAlign w:val="center"/>
          </w:tcPr>
          <w:p w14:paraId="54265018" w14:textId="77777777" w:rsidR="006B32C7" w:rsidRPr="00537F75" w:rsidRDefault="006B32C7" w:rsidP="006B32C7">
            <w:pPr>
              <w:jc w:val="center"/>
              <w:rPr>
                <w:color w:val="000000"/>
                <w:sz w:val="20"/>
                <w:szCs w:val="20"/>
              </w:rPr>
            </w:pPr>
            <w:r w:rsidRPr="00537F75">
              <w:rPr>
                <w:color w:val="000000"/>
                <w:sz w:val="20"/>
                <w:szCs w:val="20"/>
              </w:rPr>
              <w:t>2,801</w:t>
            </w:r>
          </w:p>
        </w:tc>
        <w:tc>
          <w:tcPr>
            <w:tcW w:w="752" w:type="pct"/>
            <w:tcBorders>
              <w:top w:val="nil"/>
              <w:left w:val="nil"/>
              <w:bottom w:val="single" w:sz="4" w:space="0" w:color="auto"/>
              <w:right w:val="single" w:sz="4" w:space="0" w:color="auto"/>
            </w:tcBorders>
            <w:vAlign w:val="center"/>
          </w:tcPr>
          <w:p w14:paraId="5CDB7D29" w14:textId="77777777" w:rsidR="006B32C7" w:rsidRPr="00537F75" w:rsidRDefault="006B32C7" w:rsidP="006B32C7">
            <w:pPr>
              <w:jc w:val="center"/>
              <w:rPr>
                <w:color w:val="000000"/>
                <w:sz w:val="20"/>
                <w:szCs w:val="20"/>
              </w:rPr>
            </w:pPr>
            <w:r w:rsidRPr="00537F75">
              <w:rPr>
                <w:color w:val="000000"/>
                <w:sz w:val="20"/>
                <w:szCs w:val="20"/>
              </w:rPr>
              <w:t>2,028</w:t>
            </w:r>
          </w:p>
        </w:tc>
        <w:tc>
          <w:tcPr>
            <w:tcW w:w="361" w:type="pct"/>
            <w:tcBorders>
              <w:top w:val="nil"/>
              <w:left w:val="nil"/>
              <w:bottom w:val="single" w:sz="4" w:space="0" w:color="auto"/>
              <w:right w:val="single" w:sz="4" w:space="0" w:color="auto"/>
            </w:tcBorders>
            <w:vAlign w:val="center"/>
          </w:tcPr>
          <w:p w14:paraId="6B5D82EE" w14:textId="77777777" w:rsidR="006B32C7" w:rsidRPr="00537F75" w:rsidRDefault="006B32C7" w:rsidP="006B32C7">
            <w:pPr>
              <w:jc w:val="center"/>
              <w:rPr>
                <w:color w:val="000000"/>
                <w:sz w:val="20"/>
                <w:szCs w:val="20"/>
              </w:rPr>
            </w:pPr>
            <w:r w:rsidRPr="00537F75">
              <w:rPr>
                <w:color w:val="000000"/>
                <w:sz w:val="20"/>
                <w:szCs w:val="20"/>
              </w:rPr>
              <w:t>3,281</w:t>
            </w:r>
          </w:p>
        </w:tc>
        <w:tc>
          <w:tcPr>
            <w:tcW w:w="428" w:type="pct"/>
            <w:tcBorders>
              <w:top w:val="nil"/>
              <w:left w:val="nil"/>
              <w:bottom w:val="single" w:sz="4" w:space="0" w:color="auto"/>
              <w:right w:val="single" w:sz="4" w:space="0" w:color="auto"/>
            </w:tcBorders>
            <w:vAlign w:val="center"/>
          </w:tcPr>
          <w:p w14:paraId="7D74DA05" w14:textId="77777777" w:rsidR="006B32C7" w:rsidRPr="00537F75" w:rsidRDefault="006B32C7" w:rsidP="006B32C7">
            <w:pPr>
              <w:jc w:val="center"/>
              <w:rPr>
                <w:color w:val="000000"/>
                <w:sz w:val="20"/>
                <w:szCs w:val="20"/>
              </w:rPr>
            </w:pPr>
            <w:r w:rsidRPr="00537F75">
              <w:rPr>
                <w:color w:val="000000"/>
                <w:sz w:val="20"/>
                <w:szCs w:val="20"/>
              </w:rPr>
              <w:t>1,819</w:t>
            </w:r>
          </w:p>
        </w:tc>
        <w:tc>
          <w:tcPr>
            <w:tcW w:w="616" w:type="pct"/>
            <w:tcBorders>
              <w:top w:val="nil"/>
              <w:left w:val="nil"/>
              <w:bottom w:val="single" w:sz="4" w:space="0" w:color="auto"/>
              <w:right w:val="single" w:sz="4" w:space="0" w:color="auto"/>
            </w:tcBorders>
            <w:vAlign w:val="center"/>
          </w:tcPr>
          <w:p w14:paraId="06DCF1DF" w14:textId="77777777" w:rsidR="006B32C7" w:rsidRPr="00537F75" w:rsidRDefault="006B32C7" w:rsidP="006B32C7">
            <w:pPr>
              <w:jc w:val="center"/>
              <w:rPr>
                <w:color w:val="000000"/>
                <w:sz w:val="20"/>
                <w:szCs w:val="20"/>
              </w:rPr>
            </w:pPr>
            <w:r w:rsidRPr="00537F75">
              <w:rPr>
                <w:color w:val="000000"/>
                <w:sz w:val="20"/>
                <w:szCs w:val="20"/>
              </w:rPr>
              <w:t>2,669</w:t>
            </w:r>
          </w:p>
        </w:tc>
        <w:tc>
          <w:tcPr>
            <w:tcW w:w="518" w:type="pct"/>
            <w:tcBorders>
              <w:top w:val="nil"/>
              <w:left w:val="nil"/>
              <w:bottom w:val="single" w:sz="4" w:space="0" w:color="auto"/>
              <w:right w:val="nil"/>
            </w:tcBorders>
            <w:vAlign w:val="center"/>
          </w:tcPr>
          <w:p w14:paraId="6537BBD2" w14:textId="77777777" w:rsidR="006B32C7" w:rsidRPr="006B32C7" w:rsidRDefault="006B32C7" w:rsidP="006B32C7">
            <w:pPr>
              <w:ind w:left="-57" w:right="-57"/>
              <w:jc w:val="center"/>
              <w:rPr>
                <w:sz w:val="20"/>
                <w:szCs w:val="20"/>
              </w:rPr>
            </w:pPr>
            <w:r w:rsidRPr="006B32C7">
              <w:rPr>
                <w:sz w:val="20"/>
                <w:szCs w:val="20"/>
              </w:rPr>
              <w:t>1,754</w:t>
            </w:r>
          </w:p>
        </w:tc>
        <w:tc>
          <w:tcPr>
            <w:tcW w:w="371" w:type="pct"/>
            <w:tcBorders>
              <w:top w:val="nil"/>
              <w:left w:val="single" w:sz="4" w:space="0" w:color="auto"/>
              <w:bottom w:val="single" w:sz="4" w:space="0" w:color="auto"/>
              <w:right w:val="single" w:sz="4" w:space="0" w:color="auto"/>
            </w:tcBorders>
            <w:vAlign w:val="center"/>
          </w:tcPr>
          <w:p w14:paraId="262D4FE4" w14:textId="77777777" w:rsidR="006B32C7" w:rsidRPr="006B32C7" w:rsidRDefault="006B32C7" w:rsidP="006B32C7">
            <w:pPr>
              <w:ind w:left="-57" w:right="-57"/>
              <w:jc w:val="center"/>
              <w:rPr>
                <w:sz w:val="20"/>
                <w:szCs w:val="20"/>
              </w:rPr>
            </w:pPr>
            <w:r w:rsidRPr="006B32C7">
              <w:rPr>
                <w:sz w:val="20"/>
                <w:szCs w:val="20"/>
              </w:rPr>
              <w:t>5,032</w:t>
            </w:r>
          </w:p>
        </w:tc>
      </w:tr>
    </w:tbl>
    <w:p w14:paraId="5140893E" w14:textId="77777777" w:rsidR="006A3FB5" w:rsidRPr="00537F75" w:rsidRDefault="006A3FB5" w:rsidP="00C01E17">
      <w:pPr>
        <w:pStyle w:val="af2"/>
        <w:spacing w:before="0" w:after="0"/>
        <w:ind w:right="0" w:firstLine="851"/>
        <w:rPr>
          <w:sz w:val="28"/>
          <w:szCs w:val="28"/>
        </w:rPr>
      </w:pPr>
    </w:p>
    <w:p w14:paraId="33DE0131" w14:textId="77777777" w:rsidR="006A3FB5" w:rsidRPr="00537F75" w:rsidRDefault="006A3FB5" w:rsidP="00C01E17">
      <w:pPr>
        <w:spacing w:line="360" w:lineRule="auto"/>
        <w:ind w:firstLine="851"/>
        <w:jc w:val="both"/>
        <w:rPr>
          <w:sz w:val="28"/>
          <w:szCs w:val="28"/>
        </w:rPr>
        <w:sectPr w:rsidR="006A3FB5" w:rsidRPr="00537F75" w:rsidSect="008C7E19">
          <w:pgSz w:w="16840" w:h="11920" w:orient="landscape"/>
          <w:pgMar w:top="1701" w:right="567" w:bottom="567" w:left="567" w:header="0" w:footer="737" w:gutter="0"/>
          <w:cols w:space="720"/>
        </w:sectPr>
      </w:pPr>
    </w:p>
    <w:p w14:paraId="66E07D54" w14:textId="7DF33FC7" w:rsidR="006A3FB5" w:rsidRPr="00C42937" w:rsidRDefault="006A3FB5" w:rsidP="00C01E17">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252" w:name="_Toc5804338"/>
      <w:r w:rsidRPr="00C42937">
        <w:rPr>
          <w:b/>
          <w:spacing w:val="-2"/>
          <w:sz w:val="28"/>
          <w:szCs w:val="28"/>
        </w:rPr>
        <w:lastRenderedPageBreak/>
        <w:t xml:space="preserve">Книга </w:t>
      </w:r>
      <w:r w:rsidR="00E41B1D">
        <w:rPr>
          <w:b/>
          <w:spacing w:val="-2"/>
          <w:sz w:val="28"/>
          <w:szCs w:val="28"/>
        </w:rPr>
        <w:t>8</w:t>
      </w:r>
      <w:r w:rsidRPr="00C42937">
        <w:rPr>
          <w:b/>
          <w:spacing w:val="-2"/>
          <w:sz w:val="28"/>
          <w:szCs w:val="28"/>
        </w:rPr>
        <w:t>. Предложения по строительству и реконструкции тепловых сетей</w:t>
      </w:r>
      <w:bookmarkEnd w:id="252"/>
    </w:p>
    <w:p w14:paraId="4D34F92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53" w:name="_Toc5804339"/>
      <w:r w:rsidRPr="00537F75">
        <w:rPr>
          <w:b/>
          <w:spacing w:val="-2"/>
          <w:sz w:val="28"/>
          <w:szCs w:val="28"/>
        </w:rPr>
        <w:t>Раздел 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53"/>
    </w:p>
    <w:p w14:paraId="044612E6" w14:textId="77777777" w:rsidR="006A3FB5" w:rsidRPr="00537F75" w:rsidRDefault="006A3FB5" w:rsidP="00C01E17">
      <w:pPr>
        <w:spacing w:line="360" w:lineRule="auto"/>
        <w:ind w:firstLine="851"/>
        <w:jc w:val="both"/>
        <w:rPr>
          <w:sz w:val="26"/>
          <w:szCs w:val="26"/>
        </w:rPr>
      </w:pPr>
      <w:r w:rsidRPr="00537F75">
        <w:rPr>
          <w:sz w:val="26"/>
          <w:szCs w:val="26"/>
        </w:rPr>
        <w:t>Ре</w:t>
      </w:r>
      <w:r w:rsidRPr="00537F75">
        <w:rPr>
          <w:spacing w:val="1"/>
          <w:sz w:val="26"/>
          <w:szCs w:val="26"/>
        </w:rPr>
        <w:t>к</w:t>
      </w:r>
      <w:r w:rsidRPr="00537F75">
        <w:rPr>
          <w:spacing w:val="-2"/>
          <w:sz w:val="26"/>
          <w:szCs w:val="26"/>
        </w:rPr>
        <w:t>о</w:t>
      </w:r>
      <w:r w:rsidRPr="00537F75">
        <w:rPr>
          <w:spacing w:val="1"/>
          <w:sz w:val="26"/>
          <w:szCs w:val="26"/>
        </w:rPr>
        <w:t>н</w:t>
      </w:r>
      <w:r w:rsidRPr="00537F75">
        <w:rPr>
          <w:sz w:val="26"/>
          <w:szCs w:val="26"/>
        </w:rPr>
        <w:t>с</w:t>
      </w:r>
      <w:r w:rsidRPr="00537F75">
        <w:rPr>
          <w:spacing w:val="-1"/>
          <w:sz w:val="26"/>
          <w:szCs w:val="26"/>
        </w:rPr>
        <w:t>т</w:t>
      </w:r>
      <w:r w:rsidRPr="00537F75">
        <w:rPr>
          <w:spacing w:val="2"/>
          <w:sz w:val="26"/>
          <w:szCs w:val="26"/>
        </w:rPr>
        <w:t>р</w:t>
      </w:r>
      <w:r w:rsidRPr="00537F75">
        <w:rPr>
          <w:spacing w:val="-6"/>
          <w:sz w:val="26"/>
          <w:szCs w:val="26"/>
        </w:rPr>
        <w:t>у</w:t>
      </w:r>
      <w:r w:rsidRPr="00537F75">
        <w:rPr>
          <w:spacing w:val="1"/>
          <w:sz w:val="26"/>
          <w:szCs w:val="26"/>
        </w:rPr>
        <w:t>кци</w:t>
      </w:r>
      <w:r w:rsidRPr="00537F75">
        <w:rPr>
          <w:sz w:val="26"/>
          <w:szCs w:val="26"/>
        </w:rPr>
        <w:t>и</w:t>
      </w:r>
      <w:r w:rsidRPr="00537F75">
        <w:rPr>
          <w:spacing w:val="2"/>
          <w:sz w:val="26"/>
          <w:szCs w:val="26"/>
        </w:rPr>
        <w:t xml:space="preserve"> </w:t>
      </w:r>
      <w:r w:rsidRPr="00537F75">
        <w:rPr>
          <w:sz w:val="26"/>
          <w:szCs w:val="26"/>
        </w:rPr>
        <w:t>и</w:t>
      </w:r>
      <w:r w:rsidRPr="00537F75">
        <w:rPr>
          <w:spacing w:val="2"/>
          <w:sz w:val="26"/>
          <w:szCs w:val="26"/>
        </w:rPr>
        <w:t xml:space="preserve"> </w:t>
      </w:r>
      <w:r w:rsidRPr="00537F75">
        <w:rPr>
          <w:sz w:val="26"/>
          <w:szCs w:val="26"/>
        </w:rPr>
        <w:t>с</w:t>
      </w:r>
      <w:r w:rsidRPr="00537F75">
        <w:rPr>
          <w:spacing w:val="-1"/>
          <w:sz w:val="26"/>
          <w:szCs w:val="26"/>
        </w:rPr>
        <w:t>т</w:t>
      </w:r>
      <w:r w:rsidRPr="00537F75">
        <w:rPr>
          <w:spacing w:val="2"/>
          <w:sz w:val="26"/>
          <w:szCs w:val="26"/>
        </w:rPr>
        <w:t>р</w:t>
      </w:r>
      <w:r w:rsidRPr="00537F75">
        <w:rPr>
          <w:spacing w:val="-2"/>
          <w:sz w:val="26"/>
          <w:szCs w:val="26"/>
        </w:rPr>
        <w:t>о</w:t>
      </w:r>
      <w:r w:rsidRPr="00537F75">
        <w:rPr>
          <w:spacing w:val="1"/>
          <w:sz w:val="26"/>
          <w:szCs w:val="26"/>
        </w:rPr>
        <w:t>и</w:t>
      </w:r>
      <w:r w:rsidRPr="00537F75">
        <w:rPr>
          <w:spacing w:val="-2"/>
          <w:sz w:val="26"/>
          <w:szCs w:val="26"/>
        </w:rPr>
        <w:t>т</w:t>
      </w:r>
      <w:r w:rsidRPr="00537F75">
        <w:rPr>
          <w:sz w:val="26"/>
          <w:szCs w:val="26"/>
        </w:rPr>
        <w:t>е</w:t>
      </w:r>
      <w:r w:rsidRPr="00537F75">
        <w:rPr>
          <w:spacing w:val="-1"/>
          <w:sz w:val="26"/>
          <w:szCs w:val="26"/>
        </w:rPr>
        <w:t>л</w:t>
      </w:r>
      <w:r w:rsidRPr="00537F75">
        <w:rPr>
          <w:spacing w:val="1"/>
          <w:sz w:val="26"/>
          <w:szCs w:val="26"/>
        </w:rPr>
        <w:t>ь</w:t>
      </w:r>
      <w:r w:rsidRPr="00537F75">
        <w:rPr>
          <w:sz w:val="26"/>
          <w:szCs w:val="26"/>
        </w:rPr>
        <w:t>с</w:t>
      </w:r>
      <w:r w:rsidRPr="00537F75">
        <w:rPr>
          <w:spacing w:val="-1"/>
          <w:sz w:val="26"/>
          <w:szCs w:val="26"/>
        </w:rPr>
        <w:t>т</w:t>
      </w:r>
      <w:r w:rsidRPr="00537F75">
        <w:rPr>
          <w:spacing w:val="1"/>
          <w:sz w:val="26"/>
          <w:szCs w:val="26"/>
        </w:rPr>
        <w:t>в</w:t>
      </w:r>
      <w:r w:rsidRPr="00537F75">
        <w:rPr>
          <w:sz w:val="26"/>
          <w:szCs w:val="26"/>
        </w:rPr>
        <w:t>а</w:t>
      </w:r>
      <w:r w:rsidRPr="00537F75">
        <w:rPr>
          <w:spacing w:val="6"/>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вы</w:t>
      </w:r>
      <w:r w:rsidRPr="00537F75">
        <w:rPr>
          <w:sz w:val="26"/>
          <w:szCs w:val="26"/>
        </w:rPr>
        <w:t>х с</w:t>
      </w:r>
      <w:r w:rsidRPr="00537F75">
        <w:rPr>
          <w:spacing w:val="5"/>
          <w:sz w:val="26"/>
          <w:szCs w:val="26"/>
        </w:rPr>
        <w:t>е</w:t>
      </w:r>
      <w:r w:rsidRPr="00537F75">
        <w:rPr>
          <w:spacing w:val="-2"/>
          <w:sz w:val="26"/>
          <w:szCs w:val="26"/>
        </w:rPr>
        <w:t>т</w:t>
      </w:r>
      <w:r w:rsidRPr="00537F75">
        <w:rPr>
          <w:sz w:val="26"/>
          <w:szCs w:val="26"/>
        </w:rPr>
        <w:t>е</w:t>
      </w:r>
      <w:r w:rsidRPr="00537F75">
        <w:rPr>
          <w:spacing w:val="1"/>
          <w:sz w:val="26"/>
          <w:szCs w:val="26"/>
        </w:rPr>
        <w:t>й</w:t>
      </w:r>
      <w:r w:rsidRPr="00537F75">
        <w:rPr>
          <w:sz w:val="26"/>
          <w:szCs w:val="26"/>
        </w:rPr>
        <w:t>,</w:t>
      </w:r>
      <w:r w:rsidRPr="00537F75">
        <w:rPr>
          <w:spacing w:val="1"/>
          <w:sz w:val="26"/>
          <w:szCs w:val="26"/>
        </w:rPr>
        <w:t xml:space="preserve"> </w:t>
      </w:r>
      <w:r w:rsidRPr="00537F75">
        <w:rPr>
          <w:spacing w:val="-2"/>
          <w:sz w:val="26"/>
          <w:szCs w:val="26"/>
        </w:rPr>
        <w:t>о</w:t>
      </w:r>
      <w:r w:rsidRPr="00537F75">
        <w:rPr>
          <w:sz w:val="26"/>
          <w:szCs w:val="26"/>
        </w:rPr>
        <w:t>бе</w:t>
      </w:r>
      <w:r w:rsidRPr="00537F75">
        <w:rPr>
          <w:spacing w:val="1"/>
          <w:sz w:val="26"/>
          <w:szCs w:val="26"/>
        </w:rPr>
        <w:t>сп</w:t>
      </w:r>
      <w:r w:rsidRPr="00537F75">
        <w:rPr>
          <w:sz w:val="26"/>
          <w:szCs w:val="26"/>
        </w:rPr>
        <w:t>е</w:t>
      </w:r>
      <w:r w:rsidRPr="00537F75">
        <w:rPr>
          <w:spacing w:val="2"/>
          <w:sz w:val="26"/>
          <w:szCs w:val="26"/>
        </w:rPr>
        <w:t>ч</w:t>
      </w:r>
      <w:r w:rsidRPr="00537F75">
        <w:rPr>
          <w:spacing w:val="1"/>
          <w:sz w:val="26"/>
          <w:szCs w:val="26"/>
        </w:rPr>
        <w:t>ив</w:t>
      </w:r>
      <w:r w:rsidRPr="00537F75">
        <w:rPr>
          <w:sz w:val="26"/>
          <w:szCs w:val="26"/>
        </w:rPr>
        <w:t>а</w:t>
      </w:r>
      <w:r w:rsidRPr="00537F75">
        <w:rPr>
          <w:spacing w:val="2"/>
          <w:sz w:val="26"/>
          <w:szCs w:val="26"/>
        </w:rPr>
        <w:t>ю</w:t>
      </w:r>
      <w:r w:rsidRPr="00537F75">
        <w:rPr>
          <w:sz w:val="26"/>
          <w:szCs w:val="26"/>
        </w:rPr>
        <w:t xml:space="preserve">щих </w:t>
      </w:r>
      <w:r w:rsidRPr="00537F75">
        <w:rPr>
          <w:spacing w:val="1"/>
          <w:sz w:val="26"/>
          <w:szCs w:val="26"/>
        </w:rPr>
        <w:t>п</w:t>
      </w:r>
      <w:r w:rsidRPr="00537F75">
        <w:rPr>
          <w:sz w:val="26"/>
          <w:szCs w:val="26"/>
        </w:rPr>
        <w:t>е</w:t>
      </w:r>
      <w:r w:rsidRPr="00537F75">
        <w:rPr>
          <w:spacing w:val="-2"/>
          <w:sz w:val="26"/>
          <w:szCs w:val="26"/>
        </w:rPr>
        <w:t>р</w:t>
      </w:r>
      <w:r w:rsidRPr="00537F75">
        <w:rPr>
          <w:sz w:val="26"/>
          <w:szCs w:val="26"/>
        </w:rPr>
        <w:t>е</w:t>
      </w:r>
      <w:r w:rsidRPr="00537F75">
        <w:rPr>
          <w:spacing w:val="-2"/>
          <w:sz w:val="26"/>
          <w:szCs w:val="26"/>
        </w:rPr>
        <w:t>р</w:t>
      </w:r>
      <w:r w:rsidRPr="00537F75">
        <w:rPr>
          <w:sz w:val="26"/>
          <w:szCs w:val="26"/>
        </w:rPr>
        <w:t>а</w:t>
      </w:r>
      <w:r w:rsidRPr="00537F75">
        <w:rPr>
          <w:spacing w:val="1"/>
          <w:sz w:val="26"/>
          <w:szCs w:val="26"/>
        </w:rPr>
        <w:t>сп</w:t>
      </w:r>
      <w:r w:rsidRPr="00537F75">
        <w:rPr>
          <w:spacing w:val="-2"/>
          <w:sz w:val="26"/>
          <w:szCs w:val="26"/>
        </w:rPr>
        <w:t>р</w:t>
      </w:r>
      <w:r w:rsidRPr="00537F75">
        <w:rPr>
          <w:sz w:val="26"/>
          <w:szCs w:val="26"/>
        </w:rPr>
        <w:t>ед</w:t>
      </w:r>
      <w:r w:rsidRPr="00537F75">
        <w:rPr>
          <w:spacing w:val="1"/>
          <w:sz w:val="26"/>
          <w:szCs w:val="26"/>
        </w:rPr>
        <w:t>е</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е</w:t>
      </w:r>
      <w:r w:rsidRPr="00537F75">
        <w:rPr>
          <w:spacing w:val="3"/>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w:t>
      </w:r>
      <w:r w:rsidRPr="00537F75">
        <w:rPr>
          <w:spacing w:val="3"/>
          <w:sz w:val="26"/>
          <w:szCs w:val="26"/>
        </w:rPr>
        <w:t xml:space="preserve"> </w:t>
      </w:r>
      <w:r w:rsidRPr="00537F75">
        <w:rPr>
          <w:spacing w:val="1"/>
          <w:sz w:val="26"/>
          <w:szCs w:val="26"/>
        </w:rPr>
        <w:t>н</w:t>
      </w:r>
      <w:r w:rsidRPr="00537F75">
        <w:rPr>
          <w:sz w:val="26"/>
          <w:szCs w:val="26"/>
        </w:rPr>
        <w:t>а</w:t>
      </w:r>
      <w:r w:rsidRPr="00537F75">
        <w:rPr>
          <w:spacing w:val="2"/>
          <w:sz w:val="26"/>
          <w:szCs w:val="26"/>
        </w:rPr>
        <w:t>гр</w:t>
      </w:r>
      <w:r w:rsidRPr="00537F75">
        <w:rPr>
          <w:spacing w:val="-6"/>
          <w:sz w:val="26"/>
          <w:szCs w:val="26"/>
        </w:rPr>
        <w:t>у</w:t>
      </w:r>
      <w:r w:rsidRPr="00537F75">
        <w:rPr>
          <w:spacing w:val="5"/>
          <w:sz w:val="26"/>
          <w:szCs w:val="26"/>
        </w:rPr>
        <w:t>з</w:t>
      </w:r>
      <w:r w:rsidRPr="00537F75">
        <w:rPr>
          <w:spacing w:val="1"/>
          <w:sz w:val="26"/>
          <w:szCs w:val="26"/>
        </w:rPr>
        <w:t>к</w:t>
      </w:r>
      <w:r w:rsidRPr="00537F75">
        <w:rPr>
          <w:sz w:val="26"/>
          <w:szCs w:val="26"/>
        </w:rPr>
        <w:t>и</w:t>
      </w:r>
      <w:r w:rsidRPr="00537F75">
        <w:rPr>
          <w:spacing w:val="3"/>
          <w:sz w:val="26"/>
          <w:szCs w:val="26"/>
        </w:rPr>
        <w:t xml:space="preserve"> </w:t>
      </w:r>
      <w:r w:rsidRPr="00537F75">
        <w:rPr>
          <w:spacing w:val="1"/>
          <w:sz w:val="26"/>
          <w:szCs w:val="26"/>
        </w:rPr>
        <w:t>и</w:t>
      </w:r>
      <w:r w:rsidRPr="00537F75">
        <w:rPr>
          <w:sz w:val="26"/>
          <w:szCs w:val="26"/>
        </w:rPr>
        <w:t xml:space="preserve">з </w:t>
      </w:r>
      <w:r w:rsidRPr="00537F75">
        <w:rPr>
          <w:spacing w:val="1"/>
          <w:sz w:val="26"/>
          <w:szCs w:val="26"/>
        </w:rPr>
        <w:t>з</w:t>
      </w:r>
      <w:r w:rsidRPr="00537F75">
        <w:rPr>
          <w:spacing w:val="-2"/>
          <w:sz w:val="26"/>
          <w:szCs w:val="26"/>
        </w:rPr>
        <w:t>о</w:t>
      </w:r>
      <w:r w:rsidRPr="00537F75">
        <w:rPr>
          <w:sz w:val="26"/>
          <w:szCs w:val="26"/>
        </w:rPr>
        <w:t>н</w:t>
      </w:r>
      <w:r w:rsidRPr="00537F75">
        <w:rPr>
          <w:spacing w:val="3"/>
          <w:sz w:val="26"/>
          <w:szCs w:val="26"/>
        </w:rPr>
        <w:t xml:space="preserve"> </w:t>
      </w:r>
      <w:r w:rsidRPr="00537F75">
        <w:rPr>
          <w:sz w:val="26"/>
          <w:szCs w:val="26"/>
        </w:rPr>
        <w:t>с</w:t>
      </w:r>
      <w:r w:rsidRPr="00537F75">
        <w:rPr>
          <w:spacing w:val="3"/>
          <w:sz w:val="26"/>
          <w:szCs w:val="26"/>
        </w:rPr>
        <w:t xml:space="preserve"> </w:t>
      </w:r>
      <w:r w:rsidRPr="00537F75">
        <w:rPr>
          <w:sz w:val="26"/>
          <w:szCs w:val="26"/>
        </w:rPr>
        <w:t>дефи</w:t>
      </w:r>
      <w:r w:rsidRPr="00537F75">
        <w:rPr>
          <w:spacing w:val="1"/>
          <w:sz w:val="26"/>
          <w:szCs w:val="26"/>
        </w:rPr>
        <w:t>ци</w:t>
      </w:r>
      <w:r w:rsidRPr="00537F75">
        <w:rPr>
          <w:spacing w:val="-2"/>
          <w:sz w:val="26"/>
          <w:szCs w:val="26"/>
        </w:rPr>
        <w:t>то</w:t>
      </w:r>
      <w:r w:rsidRPr="00537F75">
        <w:rPr>
          <w:sz w:val="26"/>
          <w:szCs w:val="26"/>
        </w:rPr>
        <w:t>м</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w:t>
      </w:r>
      <w:r w:rsidRPr="00537F75">
        <w:rPr>
          <w:spacing w:val="3"/>
          <w:sz w:val="26"/>
          <w:szCs w:val="26"/>
        </w:rPr>
        <w:t xml:space="preserve"> </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z w:val="26"/>
          <w:szCs w:val="26"/>
        </w:rPr>
        <w:t>с</w:t>
      </w:r>
      <w:r w:rsidRPr="00537F75">
        <w:rPr>
          <w:spacing w:val="-1"/>
          <w:sz w:val="26"/>
          <w:szCs w:val="26"/>
        </w:rPr>
        <w:t>т</w:t>
      </w:r>
      <w:r w:rsidRPr="00537F75">
        <w:rPr>
          <w:sz w:val="26"/>
          <w:szCs w:val="26"/>
        </w:rPr>
        <w:t>и</w:t>
      </w:r>
      <w:r w:rsidRPr="00537F75">
        <w:rPr>
          <w:spacing w:val="17"/>
          <w:sz w:val="26"/>
          <w:szCs w:val="26"/>
        </w:rPr>
        <w:t xml:space="preserve"> </w:t>
      </w:r>
      <w:r w:rsidRPr="00537F75">
        <w:rPr>
          <w:sz w:val="26"/>
          <w:szCs w:val="26"/>
        </w:rPr>
        <w:t xml:space="preserve">в </w:t>
      </w:r>
      <w:r w:rsidRPr="00537F75">
        <w:rPr>
          <w:spacing w:val="1"/>
          <w:sz w:val="26"/>
          <w:szCs w:val="26"/>
        </w:rPr>
        <w:t>з</w:t>
      </w:r>
      <w:r w:rsidRPr="00537F75">
        <w:rPr>
          <w:spacing w:val="-2"/>
          <w:sz w:val="26"/>
          <w:szCs w:val="26"/>
        </w:rPr>
        <w:t>о</w:t>
      </w:r>
      <w:r w:rsidRPr="00537F75">
        <w:rPr>
          <w:spacing w:val="1"/>
          <w:sz w:val="26"/>
          <w:szCs w:val="26"/>
        </w:rPr>
        <w:t>н</w:t>
      </w:r>
      <w:r w:rsidRPr="00537F75">
        <w:rPr>
          <w:sz w:val="26"/>
          <w:szCs w:val="26"/>
        </w:rPr>
        <w:t>ы</w:t>
      </w:r>
      <w:r w:rsidRPr="00537F75">
        <w:rPr>
          <w:spacing w:val="2"/>
          <w:sz w:val="26"/>
          <w:szCs w:val="26"/>
        </w:rPr>
        <w:t xml:space="preserve"> </w:t>
      </w:r>
      <w:r w:rsidRPr="00537F75">
        <w:rPr>
          <w:sz w:val="26"/>
          <w:szCs w:val="26"/>
        </w:rPr>
        <w:t>с</w:t>
      </w:r>
      <w:r w:rsidRPr="00537F75">
        <w:rPr>
          <w:spacing w:val="1"/>
          <w:sz w:val="26"/>
          <w:szCs w:val="26"/>
        </w:rPr>
        <w:t xml:space="preserve"> из</w:t>
      </w:r>
      <w:r w:rsidRPr="00537F75">
        <w:rPr>
          <w:sz w:val="26"/>
          <w:szCs w:val="26"/>
        </w:rPr>
        <w:t>б</w:t>
      </w:r>
      <w:r w:rsidRPr="00537F75">
        <w:rPr>
          <w:spacing w:val="1"/>
          <w:sz w:val="26"/>
          <w:szCs w:val="26"/>
        </w:rPr>
        <w:t>ы</w:t>
      </w:r>
      <w:r w:rsidRPr="00537F75">
        <w:rPr>
          <w:spacing w:val="-2"/>
          <w:sz w:val="26"/>
          <w:szCs w:val="26"/>
        </w:rPr>
        <w:t>т</w:t>
      </w:r>
      <w:r w:rsidRPr="00537F75">
        <w:rPr>
          <w:spacing w:val="1"/>
          <w:sz w:val="26"/>
          <w:szCs w:val="26"/>
        </w:rPr>
        <w:t>к</w:t>
      </w:r>
      <w:r w:rsidRPr="00537F75">
        <w:rPr>
          <w:spacing w:val="-2"/>
          <w:sz w:val="26"/>
          <w:szCs w:val="26"/>
        </w:rPr>
        <w:t>о</w:t>
      </w:r>
      <w:r w:rsidRPr="00537F75">
        <w:rPr>
          <w:sz w:val="26"/>
          <w:szCs w:val="26"/>
        </w:rPr>
        <w:t xml:space="preserve">м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w:t>
      </w:r>
      <w:r w:rsidRPr="00537F75">
        <w:rPr>
          <w:spacing w:val="-2"/>
          <w:sz w:val="26"/>
          <w:szCs w:val="26"/>
        </w:rPr>
        <w:t>о</w:t>
      </w:r>
      <w:r w:rsidRPr="00537F75">
        <w:rPr>
          <w:spacing w:val="1"/>
          <w:sz w:val="26"/>
          <w:szCs w:val="26"/>
        </w:rPr>
        <w:t>в</w:t>
      </w:r>
      <w:r w:rsidRPr="00537F75">
        <w:rPr>
          <w:spacing w:val="-2"/>
          <w:sz w:val="26"/>
          <w:szCs w:val="26"/>
        </w:rPr>
        <w:t>о</w:t>
      </w:r>
      <w:r w:rsidRPr="00537F75">
        <w:rPr>
          <w:sz w:val="26"/>
          <w:szCs w:val="26"/>
        </w:rPr>
        <w:t>й</w:t>
      </w:r>
      <w:r w:rsidRPr="00537F75">
        <w:rPr>
          <w:spacing w:val="1"/>
          <w:sz w:val="26"/>
          <w:szCs w:val="26"/>
        </w:rPr>
        <w:t xml:space="preserve"> </w:t>
      </w:r>
      <w:r w:rsidRPr="00537F75">
        <w:rPr>
          <w:spacing w:val="3"/>
          <w:sz w:val="26"/>
          <w:szCs w:val="26"/>
        </w:rPr>
        <w:t>м</w:t>
      </w:r>
      <w:r w:rsidRPr="00537F75">
        <w:rPr>
          <w:spacing w:val="-2"/>
          <w:sz w:val="26"/>
          <w:szCs w:val="26"/>
        </w:rPr>
        <w:t>о</w:t>
      </w:r>
      <w:r w:rsidRPr="00537F75">
        <w:rPr>
          <w:sz w:val="26"/>
          <w:szCs w:val="26"/>
        </w:rPr>
        <w:t>щн</w:t>
      </w:r>
      <w:r w:rsidRPr="00537F75">
        <w:rPr>
          <w:spacing w:val="-1"/>
          <w:sz w:val="26"/>
          <w:szCs w:val="26"/>
        </w:rPr>
        <w:t>о</w:t>
      </w:r>
      <w:r w:rsidRPr="00537F75">
        <w:rPr>
          <w:spacing w:val="4"/>
          <w:sz w:val="26"/>
          <w:szCs w:val="26"/>
        </w:rPr>
        <w:t>с</w:t>
      </w:r>
      <w:r w:rsidRPr="00537F75">
        <w:rPr>
          <w:spacing w:val="-2"/>
          <w:sz w:val="26"/>
          <w:szCs w:val="26"/>
        </w:rPr>
        <w:t>т</w:t>
      </w:r>
      <w:r w:rsidRPr="00537F75">
        <w:rPr>
          <w:sz w:val="26"/>
          <w:szCs w:val="26"/>
        </w:rPr>
        <w:t>и</w:t>
      </w:r>
      <w:r w:rsidRPr="00537F75">
        <w:rPr>
          <w:spacing w:val="1"/>
          <w:sz w:val="26"/>
          <w:szCs w:val="26"/>
        </w:rPr>
        <w:t xml:space="preserve"> (и</w:t>
      </w:r>
      <w:r w:rsidRPr="00537F75">
        <w:rPr>
          <w:sz w:val="26"/>
          <w:szCs w:val="26"/>
        </w:rPr>
        <w:t>с</w:t>
      </w:r>
      <w:r w:rsidRPr="00537F75">
        <w:rPr>
          <w:spacing w:val="1"/>
          <w:sz w:val="26"/>
          <w:szCs w:val="26"/>
        </w:rPr>
        <w:t>п</w:t>
      </w:r>
      <w:r w:rsidRPr="00537F75">
        <w:rPr>
          <w:spacing w:val="-2"/>
          <w:sz w:val="26"/>
          <w:szCs w:val="26"/>
        </w:rPr>
        <w:t>ол</w:t>
      </w:r>
      <w:r w:rsidRPr="00537F75">
        <w:rPr>
          <w:spacing w:val="1"/>
          <w:sz w:val="26"/>
          <w:szCs w:val="26"/>
        </w:rPr>
        <w:t>ьз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е</w:t>
      </w:r>
      <w:r w:rsidRPr="00537F75">
        <w:rPr>
          <w:spacing w:val="1"/>
          <w:sz w:val="26"/>
          <w:szCs w:val="26"/>
        </w:rPr>
        <w:t xml:space="preserve"> </w:t>
      </w:r>
      <w:r w:rsidRPr="00537F75">
        <w:rPr>
          <w:spacing w:val="4"/>
          <w:sz w:val="26"/>
          <w:szCs w:val="26"/>
        </w:rPr>
        <w:t>с</w:t>
      </w:r>
      <w:r w:rsidRPr="00537F75">
        <w:rPr>
          <w:spacing w:val="-10"/>
          <w:sz w:val="26"/>
          <w:szCs w:val="26"/>
        </w:rPr>
        <w:t>у</w:t>
      </w:r>
      <w:r w:rsidRPr="00537F75">
        <w:rPr>
          <w:sz w:val="26"/>
          <w:szCs w:val="26"/>
        </w:rPr>
        <w:t>ще</w:t>
      </w:r>
      <w:r w:rsidRPr="00537F75">
        <w:rPr>
          <w:spacing w:val="1"/>
          <w:sz w:val="26"/>
          <w:szCs w:val="26"/>
        </w:rPr>
        <w:t>с</w:t>
      </w:r>
      <w:r w:rsidRPr="00537F75">
        <w:rPr>
          <w:spacing w:val="-2"/>
          <w:sz w:val="26"/>
          <w:szCs w:val="26"/>
        </w:rPr>
        <w:t>т</w:t>
      </w:r>
      <w:r w:rsidRPr="00537F75">
        <w:rPr>
          <w:spacing w:val="9"/>
          <w:sz w:val="26"/>
          <w:szCs w:val="26"/>
        </w:rPr>
        <w:t>в</w:t>
      </w:r>
      <w:r w:rsidRPr="00537F75">
        <w:rPr>
          <w:spacing w:val="-10"/>
          <w:sz w:val="26"/>
          <w:szCs w:val="26"/>
        </w:rPr>
        <w:t>у</w:t>
      </w:r>
      <w:r w:rsidRPr="00537F75">
        <w:rPr>
          <w:spacing w:val="2"/>
          <w:sz w:val="26"/>
          <w:szCs w:val="26"/>
        </w:rPr>
        <w:t>ю</w:t>
      </w:r>
      <w:r w:rsidRPr="00537F75">
        <w:rPr>
          <w:sz w:val="26"/>
          <w:szCs w:val="26"/>
        </w:rPr>
        <w:t>щих</w:t>
      </w:r>
      <w:r w:rsidRPr="00537F75">
        <w:rPr>
          <w:spacing w:val="3"/>
          <w:sz w:val="26"/>
          <w:szCs w:val="26"/>
        </w:rPr>
        <w:t xml:space="preserve"> </w:t>
      </w:r>
      <w:r w:rsidRPr="00537F75">
        <w:rPr>
          <w:spacing w:val="2"/>
          <w:sz w:val="26"/>
          <w:szCs w:val="26"/>
        </w:rPr>
        <w:t>р</w:t>
      </w:r>
      <w:r w:rsidRPr="00537F75">
        <w:rPr>
          <w:sz w:val="26"/>
          <w:szCs w:val="26"/>
        </w:rPr>
        <w:t>е</w:t>
      </w:r>
      <w:r w:rsidRPr="00537F75">
        <w:rPr>
          <w:spacing w:val="2"/>
          <w:sz w:val="26"/>
          <w:szCs w:val="26"/>
        </w:rPr>
        <w:t>з</w:t>
      </w:r>
      <w:r w:rsidRPr="00537F75">
        <w:rPr>
          <w:sz w:val="26"/>
          <w:szCs w:val="26"/>
        </w:rPr>
        <w:t>е</w:t>
      </w:r>
      <w:r w:rsidRPr="00537F75">
        <w:rPr>
          <w:spacing w:val="-2"/>
          <w:sz w:val="26"/>
          <w:szCs w:val="26"/>
        </w:rPr>
        <w:t>р</w:t>
      </w:r>
      <w:r w:rsidRPr="00537F75">
        <w:rPr>
          <w:spacing w:val="1"/>
          <w:sz w:val="26"/>
          <w:szCs w:val="26"/>
        </w:rPr>
        <w:t>в</w:t>
      </w:r>
      <w:r w:rsidRPr="00537F75">
        <w:rPr>
          <w:spacing w:val="-2"/>
          <w:sz w:val="26"/>
          <w:szCs w:val="26"/>
        </w:rPr>
        <w:t>о</w:t>
      </w:r>
      <w:r w:rsidRPr="00537F75">
        <w:rPr>
          <w:spacing w:val="1"/>
          <w:sz w:val="26"/>
          <w:szCs w:val="26"/>
        </w:rPr>
        <w:t>в</w:t>
      </w:r>
      <w:r w:rsidRPr="00537F75">
        <w:rPr>
          <w:sz w:val="26"/>
          <w:szCs w:val="26"/>
        </w:rPr>
        <w:t>)</w:t>
      </w:r>
      <w:r w:rsidRPr="00537F75">
        <w:rPr>
          <w:spacing w:val="2"/>
          <w:sz w:val="26"/>
          <w:szCs w:val="26"/>
        </w:rPr>
        <w:t xml:space="preserve"> </w:t>
      </w:r>
      <w:r w:rsidRPr="00537F75">
        <w:rPr>
          <w:spacing w:val="1"/>
          <w:sz w:val="26"/>
          <w:szCs w:val="26"/>
        </w:rPr>
        <w:t>н</w:t>
      </w:r>
      <w:r w:rsidRPr="00537F75">
        <w:rPr>
          <w:sz w:val="26"/>
          <w:szCs w:val="26"/>
        </w:rPr>
        <w:t xml:space="preserve">е </w:t>
      </w:r>
      <w:r w:rsidRPr="00537F75">
        <w:rPr>
          <w:spacing w:val="1"/>
          <w:sz w:val="26"/>
          <w:szCs w:val="26"/>
        </w:rPr>
        <w:t>п</w:t>
      </w:r>
      <w:r w:rsidRPr="00537F75">
        <w:rPr>
          <w:spacing w:val="-2"/>
          <w:sz w:val="26"/>
          <w:szCs w:val="26"/>
        </w:rPr>
        <w:t>л</w:t>
      </w:r>
      <w:r w:rsidRPr="00537F75">
        <w:rPr>
          <w:sz w:val="26"/>
          <w:szCs w:val="26"/>
        </w:rPr>
        <w:t>а</w:t>
      </w:r>
      <w:r w:rsidRPr="00537F75">
        <w:rPr>
          <w:spacing w:val="1"/>
          <w:sz w:val="26"/>
          <w:szCs w:val="26"/>
        </w:rPr>
        <w:t>ни</w:t>
      </w:r>
      <w:r w:rsidRPr="00537F75">
        <w:rPr>
          <w:spacing w:val="2"/>
          <w:sz w:val="26"/>
          <w:szCs w:val="26"/>
        </w:rPr>
        <w:t>р</w:t>
      </w:r>
      <w:r w:rsidRPr="00537F75">
        <w:rPr>
          <w:spacing w:val="-10"/>
          <w:sz w:val="26"/>
          <w:szCs w:val="26"/>
        </w:rPr>
        <w:t>у</w:t>
      </w:r>
      <w:r w:rsidRPr="00537F75">
        <w:rPr>
          <w:spacing w:val="4"/>
          <w:sz w:val="26"/>
          <w:szCs w:val="26"/>
        </w:rPr>
        <w:t>е</w:t>
      </w:r>
      <w:r w:rsidRPr="00537F75">
        <w:rPr>
          <w:spacing w:val="-2"/>
          <w:sz w:val="26"/>
          <w:szCs w:val="26"/>
        </w:rPr>
        <w:t>т</w:t>
      </w:r>
      <w:r w:rsidRPr="00537F75">
        <w:rPr>
          <w:sz w:val="26"/>
          <w:szCs w:val="26"/>
        </w:rPr>
        <w:t>с</w:t>
      </w:r>
      <w:r w:rsidRPr="00537F75">
        <w:rPr>
          <w:spacing w:val="1"/>
          <w:sz w:val="26"/>
          <w:szCs w:val="26"/>
        </w:rPr>
        <w:t>я</w:t>
      </w:r>
      <w:r w:rsidRPr="00537F75">
        <w:rPr>
          <w:sz w:val="26"/>
          <w:szCs w:val="26"/>
        </w:rPr>
        <w:t>.</w:t>
      </w:r>
    </w:p>
    <w:p w14:paraId="0F4FC5F8" w14:textId="77777777" w:rsidR="006A3FB5" w:rsidRPr="00537F75" w:rsidRDefault="006A3FB5" w:rsidP="00C01E17">
      <w:pPr>
        <w:spacing w:line="360" w:lineRule="auto"/>
        <w:ind w:firstLine="851"/>
        <w:jc w:val="both"/>
        <w:rPr>
          <w:sz w:val="26"/>
          <w:szCs w:val="26"/>
        </w:rPr>
      </w:pPr>
    </w:p>
    <w:p w14:paraId="026A685B"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54" w:name="_Toc5804340"/>
      <w:r w:rsidRPr="00537F75">
        <w:rPr>
          <w:b/>
          <w:spacing w:val="-2"/>
          <w:sz w:val="28"/>
          <w:szCs w:val="28"/>
        </w:rPr>
        <w:t>Раздел 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254"/>
    </w:p>
    <w:p w14:paraId="47321372" w14:textId="24F2C9F3" w:rsidR="006A3FB5" w:rsidRPr="00537F75" w:rsidRDefault="006A3FB5" w:rsidP="00C01E17">
      <w:pPr>
        <w:spacing w:line="360" w:lineRule="auto"/>
        <w:ind w:firstLine="851"/>
        <w:jc w:val="both"/>
        <w:rPr>
          <w:sz w:val="26"/>
          <w:szCs w:val="26"/>
        </w:rPr>
      </w:pPr>
      <w:bookmarkStart w:id="255" w:name="_Hlk3195489"/>
      <w:r w:rsidRPr="00537F75">
        <w:rPr>
          <w:sz w:val="26"/>
          <w:szCs w:val="26"/>
        </w:rPr>
        <w:t>В связи с подключением объектов жилого и социального строительства на территории участков 1, 3, 5, 6</w:t>
      </w:r>
      <w:r w:rsidR="000235F1">
        <w:rPr>
          <w:sz w:val="26"/>
          <w:szCs w:val="26"/>
        </w:rPr>
        <w:t>, 8</w:t>
      </w:r>
      <w:r w:rsidRPr="00537F75">
        <w:rPr>
          <w:sz w:val="26"/>
          <w:szCs w:val="26"/>
        </w:rPr>
        <w:t xml:space="preserve"> и 11 необходимо будет выполнить строительство</w:t>
      </w:r>
      <w:r w:rsidR="003B544C">
        <w:rPr>
          <w:sz w:val="26"/>
          <w:szCs w:val="26"/>
        </w:rPr>
        <w:t xml:space="preserve"> тепловых сетей отопления и ГВС</w:t>
      </w:r>
      <w:r w:rsidRPr="00537F75">
        <w:rPr>
          <w:sz w:val="26"/>
          <w:szCs w:val="26"/>
        </w:rPr>
        <w:t>.</w:t>
      </w:r>
    </w:p>
    <w:bookmarkEnd w:id="255"/>
    <w:p w14:paraId="6720D295" w14:textId="51FF5B17" w:rsidR="006A3FB5" w:rsidRPr="00537F75" w:rsidRDefault="006A3FB5" w:rsidP="00C01E17">
      <w:pPr>
        <w:spacing w:line="360" w:lineRule="auto"/>
        <w:ind w:firstLine="851"/>
        <w:jc w:val="both"/>
        <w:rPr>
          <w:sz w:val="26"/>
          <w:szCs w:val="26"/>
        </w:rPr>
      </w:pPr>
      <w:r w:rsidRPr="00537F75">
        <w:rPr>
          <w:sz w:val="26"/>
          <w:szCs w:val="26"/>
        </w:rPr>
        <w:t xml:space="preserve">В таблице </w:t>
      </w:r>
      <w:r w:rsidR="00DC63CD">
        <w:fldChar w:fldCharType="begin"/>
      </w:r>
      <w:r w:rsidR="00DC63CD">
        <w:instrText xml:space="preserve"> REF т_инв_новые_сети_теплосеть \h  \* MERGEFORMAT </w:instrText>
      </w:r>
      <w:r w:rsidR="00DC63CD">
        <w:fldChar w:fldCharType="separate"/>
      </w:r>
      <w:r w:rsidR="00EC650D" w:rsidRPr="00EC650D">
        <w:rPr>
          <w:noProof/>
          <w:sz w:val="26"/>
          <w:szCs w:val="26"/>
        </w:rPr>
        <w:t>66</w:t>
      </w:r>
      <w:r w:rsidR="00DC63CD">
        <w:fldChar w:fldCharType="end"/>
      </w:r>
      <w:r w:rsidRPr="00537F75">
        <w:rPr>
          <w:sz w:val="26"/>
          <w:szCs w:val="26"/>
        </w:rPr>
        <w:t xml:space="preserve"> представлены мероприятия из </w:t>
      </w:r>
      <w:bookmarkStart w:id="256" w:name="_Hlk3195505"/>
      <w:r w:rsidRPr="00537F75">
        <w:rPr>
          <w:sz w:val="26"/>
          <w:szCs w:val="26"/>
        </w:rPr>
        <w:t>«Инвестиционной программы АО «Теплосеть Санкт-Петербурга» на период 201</w:t>
      </w:r>
      <w:r w:rsidR="0004271C">
        <w:rPr>
          <w:sz w:val="26"/>
          <w:szCs w:val="26"/>
        </w:rPr>
        <w:t>9</w:t>
      </w:r>
      <w:r w:rsidRPr="00537F75">
        <w:rPr>
          <w:sz w:val="26"/>
          <w:szCs w:val="26"/>
        </w:rPr>
        <w:t>-20</w:t>
      </w:r>
      <w:r w:rsidR="0004271C">
        <w:rPr>
          <w:sz w:val="26"/>
          <w:szCs w:val="26"/>
        </w:rPr>
        <w:t>2</w:t>
      </w:r>
      <w:r w:rsidR="002C319C">
        <w:rPr>
          <w:sz w:val="26"/>
          <w:szCs w:val="26"/>
        </w:rPr>
        <w:t>3</w:t>
      </w:r>
      <w:r w:rsidRPr="00537F75">
        <w:rPr>
          <w:sz w:val="26"/>
          <w:szCs w:val="26"/>
        </w:rPr>
        <w:t xml:space="preserve"> гг. </w:t>
      </w:r>
      <w:bookmarkEnd w:id="256"/>
      <w:r w:rsidRPr="00537F75">
        <w:rPr>
          <w:sz w:val="26"/>
          <w:szCs w:val="26"/>
        </w:rPr>
        <w:t xml:space="preserve">на территории Ленинградской области (МО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выполнение которых позволит обеспечить техническую возможность подключения новых потребителей. Общая стоимость инвестиций АО «Теплосеть Санкт-Петербурга» </w:t>
      </w:r>
      <w:bookmarkStart w:id="257" w:name="_Hlk3195519"/>
      <w:r w:rsidRPr="00537F75">
        <w:rPr>
          <w:sz w:val="26"/>
          <w:szCs w:val="26"/>
        </w:rPr>
        <w:t>в строительство новых тепловых сетей на период 201</w:t>
      </w:r>
      <w:r w:rsidR="002C319C">
        <w:rPr>
          <w:sz w:val="26"/>
          <w:szCs w:val="26"/>
        </w:rPr>
        <w:t>9</w:t>
      </w:r>
      <w:r w:rsidRPr="00537F75">
        <w:rPr>
          <w:sz w:val="26"/>
          <w:szCs w:val="26"/>
        </w:rPr>
        <w:t>-20</w:t>
      </w:r>
      <w:r w:rsidR="002C319C">
        <w:rPr>
          <w:sz w:val="26"/>
          <w:szCs w:val="26"/>
        </w:rPr>
        <w:t>23</w:t>
      </w:r>
      <w:r w:rsidRPr="00537F75">
        <w:rPr>
          <w:sz w:val="26"/>
          <w:szCs w:val="26"/>
        </w:rPr>
        <w:t xml:space="preserve"> гг. составляет </w:t>
      </w:r>
      <w:r w:rsidR="002C319C">
        <w:rPr>
          <w:sz w:val="26"/>
          <w:szCs w:val="26"/>
        </w:rPr>
        <w:t xml:space="preserve">802 859 </w:t>
      </w:r>
      <w:r w:rsidRPr="00537F75">
        <w:rPr>
          <w:sz w:val="26"/>
          <w:szCs w:val="26"/>
        </w:rPr>
        <w:t xml:space="preserve">тыс. руб. с НДС. </w:t>
      </w:r>
      <w:bookmarkEnd w:id="257"/>
    </w:p>
    <w:p w14:paraId="713B8A9F"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731" w:footer="737" w:gutter="0"/>
          <w:cols w:space="720"/>
        </w:sectPr>
      </w:pPr>
    </w:p>
    <w:p w14:paraId="1441F691" w14:textId="483626D4" w:rsidR="006A3FB5" w:rsidRPr="00537F75" w:rsidRDefault="006A3FB5" w:rsidP="00D715C9">
      <w:pPr>
        <w:pStyle w:val="af6"/>
      </w:pPr>
      <w:r w:rsidRPr="00537F75">
        <w:lastRenderedPageBreak/>
        <w:t xml:space="preserve">Таблица </w:t>
      </w:r>
      <w:bookmarkStart w:id="258" w:name="т_инв_новые_сети_теплосеть"/>
      <w:r w:rsidR="00DB2253" w:rsidRPr="00537F75">
        <w:fldChar w:fldCharType="begin"/>
      </w:r>
      <w:r w:rsidRPr="00537F75">
        <w:instrText xml:space="preserve"> SEQ Таблица \* ARABIC </w:instrText>
      </w:r>
      <w:r w:rsidR="00DB2253" w:rsidRPr="00537F75">
        <w:fldChar w:fldCharType="separate"/>
      </w:r>
      <w:r w:rsidR="00EC650D">
        <w:rPr>
          <w:noProof/>
        </w:rPr>
        <w:t>66</w:t>
      </w:r>
      <w:r w:rsidR="00DB2253" w:rsidRPr="00537F75">
        <w:fldChar w:fldCharType="end"/>
      </w:r>
      <w:bookmarkEnd w:id="258"/>
      <w:r w:rsidRPr="00537F75">
        <w:t>. Величина инвестиций для обеспечения технической возможности подключения новых потребителей</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325"/>
        <w:gridCol w:w="1508"/>
        <w:gridCol w:w="2134"/>
        <w:gridCol w:w="246"/>
        <w:gridCol w:w="799"/>
        <w:gridCol w:w="26"/>
        <w:gridCol w:w="259"/>
        <w:gridCol w:w="795"/>
        <w:gridCol w:w="866"/>
        <w:gridCol w:w="853"/>
        <w:gridCol w:w="843"/>
        <w:gridCol w:w="16"/>
        <w:gridCol w:w="454"/>
        <w:gridCol w:w="546"/>
        <w:gridCol w:w="575"/>
        <w:gridCol w:w="556"/>
        <w:gridCol w:w="495"/>
        <w:gridCol w:w="930"/>
        <w:gridCol w:w="741"/>
        <w:gridCol w:w="658"/>
        <w:gridCol w:w="418"/>
        <w:gridCol w:w="495"/>
        <w:gridCol w:w="489"/>
        <w:gridCol w:w="476"/>
        <w:gridCol w:w="470"/>
      </w:tblGrid>
      <w:tr w:rsidR="00DB0092" w:rsidRPr="00DB0092" w14:paraId="2F8FA090" w14:textId="7CE4C99A" w:rsidTr="000835FB">
        <w:trPr>
          <w:cantSplit/>
          <w:trHeight w:val="20"/>
          <w:tblHeader/>
        </w:trPr>
        <w:tc>
          <w:tcPr>
            <w:tcW w:w="102" w:type="pct"/>
            <w:vMerge w:val="restart"/>
            <w:tcMar>
              <w:top w:w="15" w:type="dxa"/>
              <w:left w:w="15" w:type="dxa"/>
              <w:bottom w:w="0" w:type="dxa"/>
              <w:right w:w="15" w:type="dxa"/>
            </w:tcMar>
            <w:textDirection w:val="btLr"/>
            <w:vAlign w:val="center"/>
          </w:tcPr>
          <w:p w14:paraId="419CD571" w14:textId="77777777" w:rsidR="00DB0092" w:rsidRPr="00DB0092" w:rsidRDefault="00DB0092" w:rsidP="00C01E17">
            <w:pPr>
              <w:jc w:val="center"/>
              <w:rPr>
                <w:b/>
                <w:sz w:val="14"/>
                <w:szCs w:val="16"/>
              </w:rPr>
            </w:pPr>
            <w:bookmarkStart w:id="259" w:name="_Hlk3195546"/>
            <w:r w:rsidRPr="00DB0092">
              <w:rPr>
                <w:b/>
                <w:sz w:val="14"/>
                <w:szCs w:val="16"/>
              </w:rPr>
              <w:t>№ п/п</w:t>
            </w:r>
          </w:p>
        </w:tc>
        <w:tc>
          <w:tcPr>
            <w:tcW w:w="472" w:type="pct"/>
            <w:vMerge w:val="restart"/>
            <w:tcMar>
              <w:top w:w="15" w:type="dxa"/>
              <w:left w:w="15" w:type="dxa"/>
              <w:bottom w:w="0" w:type="dxa"/>
              <w:right w:w="15" w:type="dxa"/>
            </w:tcMar>
            <w:vAlign w:val="center"/>
          </w:tcPr>
          <w:p w14:paraId="38B535CE" w14:textId="77777777" w:rsidR="00DB0092" w:rsidRPr="00DB0092" w:rsidRDefault="00DB0092" w:rsidP="00DB0092">
            <w:pPr>
              <w:jc w:val="center"/>
              <w:rPr>
                <w:b/>
                <w:sz w:val="14"/>
                <w:szCs w:val="16"/>
              </w:rPr>
            </w:pPr>
            <w:r w:rsidRPr="00DB0092">
              <w:rPr>
                <w:b/>
                <w:sz w:val="14"/>
                <w:szCs w:val="16"/>
              </w:rPr>
              <w:t>Наименование мероприятий</w:t>
            </w:r>
          </w:p>
        </w:tc>
        <w:tc>
          <w:tcPr>
            <w:tcW w:w="668" w:type="pct"/>
            <w:vMerge w:val="restart"/>
            <w:tcMar>
              <w:top w:w="15" w:type="dxa"/>
              <w:left w:w="15" w:type="dxa"/>
              <w:bottom w:w="0" w:type="dxa"/>
              <w:right w:w="15" w:type="dxa"/>
            </w:tcMar>
            <w:vAlign w:val="center"/>
          </w:tcPr>
          <w:p w14:paraId="1ADDECF1" w14:textId="77777777" w:rsidR="00DB0092" w:rsidRPr="00DB0092" w:rsidRDefault="00DB0092" w:rsidP="00DB0092">
            <w:pPr>
              <w:jc w:val="center"/>
              <w:rPr>
                <w:b/>
                <w:sz w:val="14"/>
                <w:szCs w:val="16"/>
              </w:rPr>
            </w:pPr>
            <w:r w:rsidRPr="00DB0092">
              <w:rPr>
                <w:b/>
                <w:sz w:val="14"/>
                <w:szCs w:val="16"/>
              </w:rPr>
              <w:t>Обоснование необходимости</w:t>
            </w:r>
          </w:p>
        </w:tc>
        <w:tc>
          <w:tcPr>
            <w:tcW w:w="665" w:type="pct"/>
            <w:gridSpan w:val="5"/>
            <w:tcMar>
              <w:top w:w="15" w:type="dxa"/>
              <w:left w:w="15" w:type="dxa"/>
              <w:bottom w:w="0" w:type="dxa"/>
              <w:right w:w="15" w:type="dxa"/>
            </w:tcMar>
            <w:vAlign w:val="center"/>
          </w:tcPr>
          <w:p w14:paraId="4ED78981" w14:textId="77777777" w:rsidR="00DB0092" w:rsidRPr="00DB0092" w:rsidRDefault="00DB0092" w:rsidP="00DB0092">
            <w:pPr>
              <w:jc w:val="center"/>
              <w:rPr>
                <w:b/>
                <w:sz w:val="14"/>
                <w:szCs w:val="16"/>
              </w:rPr>
            </w:pPr>
            <w:r w:rsidRPr="00DB0092">
              <w:rPr>
                <w:b/>
                <w:sz w:val="14"/>
                <w:szCs w:val="16"/>
              </w:rPr>
              <w:t>Основные технические характеристики мероприятия</w:t>
            </w:r>
          </w:p>
        </w:tc>
        <w:tc>
          <w:tcPr>
            <w:tcW w:w="1920" w:type="pct"/>
            <w:gridSpan w:val="10"/>
            <w:tcMar>
              <w:top w:w="15" w:type="dxa"/>
              <w:left w:w="15" w:type="dxa"/>
              <w:bottom w:w="0" w:type="dxa"/>
              <w:right w:w="15" w:type="dxa"/>
            </w:tcMar>
            <w:vAlign w:val="center"/>
          </w:tcPr>
          <w:p w14:paraId="3C52BB35" w14:textId="164182F7" w:rsidR="00DB0092" w:rsidRPr="00DB0092" w:rsidRDefault="00DB0092" w:rsidP="00DB0092">
            <w:pPr>
              <w:jc w:val="center"/>
              <w:rPr>
                <w:b/>
                <w:sz w:val="14"/>
                <w:szCs w:val="16"/>
              </w:rPr>
            </w:pPr>
            <w:r w:rsidRPr="00DB0092">
              <w:rPr>
                <w:b/>
                <w:sz w:val="14"/>
                <w:szCs w:val="16"/>
              </w:rPr>
              <w:t>Расходы на реализацию мероприятий в прогнозных ценах, тыс. руб. (</w:t>
            </w:r>
            <w:r w:rsidRPr="00DB0092">
              <w:rPr>
                <w:b/>
                <w:bCs/>
                <w:sz w:val="14"/>
                <w:szCs w:val="16"/>
              </w:rPr>
              <w:t>с НДС</w:t>
            </w:r>
            <w:r w:rsidRPr="00DB0092">
              <w:rPr>
                <w:b/>
                <w:sz w:val="14"/>
                <w:szCs w:val="16"/>
              </w:rPr>
              <w:t>)</w:t>
            </w:r>
          </w:p>
        </w:tc>
        <w:tc>
          <w:tcPr>
            <w:tcW w:w="232" w:type="pct"/>
            <w:vMerge w:val="restart"/>
            <w:tcMar>
              <w:top w:w="15" w:type="dxa"/>
              <w:left w:w="15" w:type="dxa"/>
              <w:bottom w:w="0" w:type="dxa"/>
              <w:right w:w="15" w:type="dxa"/>
            </w:tcMar>
            <w:vAlign w:val="center"/>
          </w:tcPr>
          <w:p w14:paraId="4CE4B825" w14:textId="77777777" w:rsidR="00DB0092" w:rsidRPr="00DB0092" w:rsidRDefault="00DB0092" w:rsidP="00DB0092">
            <w:pPr>
              <w:jc w:val="center"/>
              <w:rPr>
                <w:b/>
                <w:sz w:val="14"/>
                <w:szCs w:val="16"/>
              </w:rPr>
            </w:pPr>
            <w:r w:rsidRPr="00DB0092">
              <w:rPr>
                <w:b/>
                <w:sz w:val="14"/>
                <w:szCs w:val="16"/>
              </w:rPr>
              <w:t>Источник финансирования</w:t>
            </w:r>
          </w:p>
        </w:tc>
        <w:tc>
          <w:tcPr>
            <w:tcW w:w="941" w:type="pct"/>
            <w:gridSpan w:val="6"/>
            <w:noWrap/>
            <w:tcMar>
              <w:top w:w="15" w:type="dxa"/>
              <w:left w:w="15" w:type="dxa"/>
              <w:bottom w:w="0" w:type="dxa"/>
              <w:right w:w="15" w:type="dxa"/>
            </w:tcMar>
            <w:vAlign w:val="center"/>
          </w:tcPr>
          <w:p w14:paraId="701714F3" w14:textId="19F5A613" w:rsidR="00DB0092" w:rsidRPr="00DB0092" w:rsidRDefault="00DB0092" w:rsidP="00DB0092">
            <w:pPr>
              <w:jc w:val="center"/>
              <w:rPr>
                <w:b/>
                <w:sz w:val="14"/>
                <w:szCs w:val="16"/>
              </w:rPr>
            </w:pPr>
            <w:r w:rsidRPr="00DB0092">
              <w:rPr>
                <w:b/>
                <w:sz w:val="14"/>
                <w:szCs w:val="16"/>
              </w:rPr>
              <w:t>Ввод основных средств, тыс. руб. (без НДС)</w:t>
            </w:r>
          </w:p>
        </w:tc>
      </w:tr>
      <w:tr w:rsidR="00DB0092" w:rsidRPr="00DB0092" w14:paraId="5B8C5450" w14:textId="408B9FCB" w:rsidTr="000835FB">
        <w:trPr>
          <w:cantSplit/>
          <w:trHeight w:val="685"/>
          <w:tblHeader/>
        </w:trPr>
        <w:tc>
          <w:tcPr>
            <w:tcW w:w="102" w:type="pct"/>
            <w:vMerge/>
            <w:vAlign w:val="center"/>
          </w:tcPr>
          <w:p w14:paraId="340F78DF" w14:textId="77777777" w:rsidR="00DB0092" w:rsidRPr="00DB0092" w:rsidRDefault="00DB0092" w:rsidP="00DB0092">
            <w:pPr>
              <w:jc w:val="center"/>
              <w:rPr>
                <w:b/>
                <w:sz w:val="14"/>
                <w:szCs w:val="16"/>
              </w:rPr>
            </w:pPr>
          </w:p>
        </w:tc>
        <w:tc>
          <w:tcPr>
            <w:tcW w:w="472" w:type="pct"/>
            <w:vMerge/>
            <w:vAlign w:val="center"/>
          </w:tcPr>
          <w:p w14:paraId="509CE491" w14:textId="77777777" w:rsidR="00DB0092" w:rsidRPr="00DB0092" w:rsidRDefault="00DB0092" w:rsidP="00DB0092">
            <w:pPr>
              <w:jc w:val="center"/>
              <w:rPr>
                <w:b/>
                <w:sz w:val="14"/>
                <w:szCs w:val="16"/>
              </w:rPr>
            </w:pPr>
          </w:p>
        </w:tc>
        <w:tc>
          <w:tcPr>
            <w:tcW w:w="668" w:type="pct"/>
            <w:vMerge/>
            <w:vAlign w:val="center"/>
          </w:tcPr>
          <w:p w14:paraId="2DF97B8C" w14:textId="77777777" w:rsidR="00DB0092" w:rsidRPr="00DB0092" w:rsidRDefault="00DB0092" w:rsidP="00DB0092">
            <w:pPr>
              <w:jc w:val="center"/>
              <w:rPr>
                <w:b/>
                <w:sz w:val="14"/>
                <w:szCs w:val="16"/>
              </w:rPr>
            </w:pPr>
          </w:p>
        </w:tc>
        <w:tc>
          <w:tcPr>
            <w:tcW w:w="335" w:type="pct"/>
            <w:gridSpan w:val="3"/>
            <w:tcMar>
              <w:top w:w="15" w:type="dxa"/>
              <w:left w:w="15" w:type="dxa"/>
              <w:bottom w:w="0" w:type="dxa"/>
              <w:right w:w="15" w:type="dxa"/>
            </w:tcMar>
            <w:vAlign w:val="center"/>
          </w:tcPr>
          <w:p w14:paraId="570580C6" w14:textId="77777777" w:rsidR="00DB0092" w:rsidRPr="00DB0092" w:rsidRDefault="00DB0092" w:rsidP="00DB0092">
            <w:pPr>
              <w:jc w:val="center"/>
              <w:rPr>
                <w:b/>
                <w:sz w:val="14"/>
                <w:szCs w:val="16"/>
              </w:rPr>
            </w:pPr>
            <w:r w:rsidRPr="00DB0092">
              <w:rPr>
                <w:b/>
                <w:sz w:val="14"/>
                <w:szCs w:val="16"/>
              </w:rPr>
              <w:t>До реализации мероприятия</w:t>
            </w:r>
          </w:p>
        </w:tc>
        <w:tc>
          <w:tcPr>
            <w:tcW w:w="330" w:type="pct"/>
            <w:gridSpan w:val="2"/>
            <w:noWrap/>
            <w:tcMar>
              <w:top w:w="15" w:type="dxa"/>
              <w:left w:w="15" w:type="dxa"/>
              <w:bottom w:w="0" w:type="dxa"/>
              <w:right w:w="15" w:type="dxa"/>
            </w:tcMar>
            <w:vAlign w:val="center"/>
          </w:tcPr>
          <w:p w14:paraId="092A20BF" w14:textId="77777777" w:rsidR="00DB0092" w:rsidRPr="00DB0092" w:rsidRDefault="00DB0092" w:rsidP="00DB0092">
            <w:pPr>
              <w:jc w:val="center"/>
              <w:rPr>
                <w:b/>
                <w:sz w:val="14"/>
                <w:szCs w:val="16"/>
              </w:rPr>
            </w:pPr>
            <w:r w:rsidRPr="00DB0092">
              <w:rPr>
                <w:b/>
                <w:sz w:val="14"/>
                <w:szCs w:val="16"/>
              </w:rPr>
              <w:t>После реализации мероприятия</w:t>
            </w:r>
          </w:p>
        </w:tc>
        <w:tc>
          <w:tcPr>
            <w:tcW w:w="271" w:type="pct"/>
            <w:vMerge w:val="restart"/>
            <w:vAlign w:val="center"/>
          </w:tcPr>
          <w:p w14:paraId="3036F9AF" w14:textId="57F41788" w:rsidR="00DB0092" w:rsidRPr="00DB0092" w:rsidRDefault="00DB0092" w:rsidP="00DB0092">
            <w:pPr>
              <w:jc w:val="center"/>
              <w:rPr>
                <w:b/>
                <w:sz w:val="14"/>
                <w:szCs w:val="16"/>
              </w:rPr>
            </w:pPr>
            <w:r w:rsidRPr="00DB0092">
              <w:rPr>
                <w:b/>
                <w:sz w:val="14"/>
                <w:szCs w:val="16"/>
              </w:rPr>
              <w:t xml:space="preserve">Общая стоимость </w:t>
            </w:r>
            <w:proofErr w:type="spellStart"/>
            <w:r w:rsidRPr="00DB0092">
              <w:rPr>
                <w:b/>
                <w:sz w:val="14"/>
                <w:szCs w:val="16"/>
              </w:rPr>
              <w:t>инвест</w:t>
            </w:r>
            <w:proofErr w:type="spellEnd"/>
            <w:r w:rsidRPr="00DB0092">
              <w:rPr>
                <w:b/>
                <w:sz w:val="14"/>
                <w:szCs w:val="16"/>
              </w:rPr>
              <w:t xml:space="preserve">. программы (тыс. руб., </w:t>
            </w:r>
            <w:r w:rsidRPr="00DB0092">
              <w:rPr>
                <w:b/>
                <w:bCs/>
                <w:sz w:val="14"/>
                <w:szCs w:val="16"/>
              </w:rPr>
              <w:t>с НДС 20%</w:t>
            </w:r>
            <w:r w:rsidRPr="00DB0092">
              <w:rPr>
                <w:b/>
                <w:sz w:val="14"/>
                <w:szCs w:val="16"/>
              </w:rPr>
              <w:t>)</w:t>
            </w:r>
          </w:p>
        </w:tc>
        <w:tc>
          <w:tcPr>
            <w:tcW w:w="267" w:type="pct"/>
            <w:vMerge w:val="restart"/>
            <w:vAlign w:val="center"/>
          </w:tcPr>
          <w:p w14:paraId="48156E30" w14:textId="03347CD1" w:rsidR="00DB0092" w:rsidRPr="00DB0092" w:rsidRDefault="00DB0092" w:rsidP="00DB0092">
            <w:pPr>
              <w:jc w:val="center"/>
              <w:rPr>
                <w:b/>
                <w:sz w:val="14"/>
                <w:szCs w:val="16"/>
              </w:rPr>
            </w:pPr>
            <w:r w:rsidRPr="00DB0092">
              <w:rPr>
                <w:b/>
                <w:sz w:val="14"/>
                <w:szCs w:val="16"/>
              </w:rPr>
              <w:t xml:space="preserve">Профинансировано на 01.01.2019 г. (тыс. руб., </w:t>
            </w:r>
            <w:r w:rsidRPr="00DB0092">
              <w:rPr>
                <w:b/>
                <w:bCs/>
                <w:sz w:val="14"/>
                <w:szCs w:val="16"/>
              </w:rPr>
              <w:t>с НДС</w:t>
            </w:r>
            <w:r w:rsidRPr="00DB0092">
              <w:rPr>
                <w:b/>
                <w:sz w:val="14"/>
                <w:szCs w:val="16"/>
              </w:rPr>
              <w:t>)</w:t>
            </w:r>
          </w:p>
        </w:tc>
        <w:tc>
          <w:tcPr>
            <w:tcW w:w="269" w:type="pct"/>
            <w:gridSpan w:val="2"/>
            <w:vMerge w:val="restart"/>
            <w:tcMar>
              <w:top w:w="15" w:type="dxa"/>
              <w:left w:w="15" w:type="dxa"/>
              <w:bottom w:w="0" w:type="dxa"/>
              <w:right w:w="15" w:type="dxa"/>
            </w:tcMar>
            <w:vAlign w:val="center"/>
          </w:tcPr>
          <w:p w14:paraId="79310971" w14:textId="01544981" w:rsidR="00DB0092" w:rsidRPr="00DB0092" w:rsidRDefault="00DB0092" w:rsidP="00DB0092">
            <w:pPr>
              <w:jc w:val="center"/>
              <w:rPr>
                <w:b/>
                <w:sz w:val="14"/>
                <w:szCs w:val="16"/>
              </w:rPr>
            </w:pPr>
            <w:r w:rsidRPr="00DB0092">
              <w:rPr>
                <w:b/>
                <w:sz w:val="14"/>
                <w:szCs w:val="16"/>
              </w:rPr>
              <w:t>За весь период реализации 2019-2023 гг.</w:t>
            </w:r>
          </w:p>
        </w:tc>
        <w:tc>
          <w:tcPr>
            <w:tcW w:w="822" w:type="pct"/>
            <w:gridSpan w:val="5"/>
            <w:vAlign w:val="center"/>
          </w:tcPr>
          <w:p w14:paraId="6944245E" w14:textId="43EA13B6" w:rsidR="00DB0092" w:rsidRPr="00DB0092" w:rsidRDefault="00DB0092" w:rsidP="00DB0092">
            <w:pPr>
              <w:jc w:val="center"/>
              <w:rPr>
                <w:b/>
                <w:sz w:val="14"/>
                <w:szCs w:val="16"/>
              </w:rPr>
            </w:pPr>
            <w:r w:rsidRPr="00DB0092">
              <w:rPr>
                <w:b/>
                <w:sz w:val="14"/>
                <w:szCs w:val="16"/>
              </w:rPr>
              <w:t>В том числе по годам</w:t>
            </w:r>
          </w:p>
        </w:tc>
        <w:tc>
          <w:tcPr>
            <w:tcW w:w="291" w:type="pct"/>
            <w:vMerge w:val="restart"/>
            <w:tcMar>
              <w:top w:w="15" w:type="dxa"/>
              <w:left w:w="15" w:type="dxa"/>
              <w:bottom w:w="0" w:type="dxa"/>
              <w:right w:w="15" w:type="dxa"/>
            </w:tcMar>
            <w:vAlign w:val="center"/>
          </w:tcPr>
          <w:p w14:paraId="76340EC6" w14:textId="5B2F09F0" w:rsidR="00DB0092" w:rsidRPr="00DB0092" w:rsidRDefault="00DB0092" w:rsidP="00DB0092">
            <w:pPr>
              <w:jc w:val="center"/>
              <w:rPr>
                <w:b/>
                <w:sz w:val="14"/>
                <w:szCs w:val="16"/>
              </w:rPr>
            </w:pPr>
            <w:r w:rsidRPr="00DB0092">
              <w:rPr>
                <w:b/>
                <w:sz w:val="14"/>
                <w:szCs w:val="16"/>
              </w:rPr>
              <w:t>Остаток финансирования на 01.01.2024</w:t>
            </w:r>
          </w:p>
        </w:tc>
        <w:tc>
          <w:tcPr>
            <w:tcW w:w="232" w:type="pct"/>
            <w:vMerge/>
            <w:vAlign w:val="center"/>
          </w:tcPr>
          <w:p w14:paraId="4627BFF6" w14:textId="77777777" w:rsidR="00DB0092" w:rsidRPr="00DB0092" w:rsidRDefault="00DB0092" w:rsidP="00DB0092">
            <w:pPr>
              <w:jc w:val="center"/>
              <w:rPr>
                <w:b/>
                <w:sz w:val="14"/>
                <w:szCs w:val="16"/>
              </w:rPr>
            </w:pPr>
          </w:p>
        </w:tc>
        <w:tc>
          <w:tcPr>
            <w:tcW w:w="206" w:type="pct"/>
            <w:vMerge w:val="restart"/>
            <w:tcMar>
              <w:top w:w="15" w:type="dxa"/>
              <w:left w:w="15" w:type="dxa"/>
              <w:bottom w:w="0" w:type="dxa"/>
              <w:right w:w="15" w:type="dxa"/>
            </w:tcMar>
            <w:vAlign w:val="center"/>
          </w:tcPr>
          <w:p w14:paraId="7DFC07EC" w14:textId="6BF97FD4" w:rsidR="00DB0092" w:rsidRPr="00DB0092" w:rsidRDefault="00DB0092" w:rsidP="00DB0092">
            <w:pPr>
              <w:jc w:val="center"/>
              <w:rPr>
                <w:b/>
                <w:sz w:val="14"/>
                <w:szCs w:val="16"/>
              </w:rPr>
            </w:pPr>
            <w:r w:rsidRPr="00DB0092">
              <w:rPr>
                <w:b/>
                <w:sz w:val="14"/>
                <w:szCs w:val="16"/>
              </w:rPr>
              <w:t>За весь период реализации 2019-2023 гг.</w:t>
            </w:r>
          </w:p>
        </w:tc>
        <w:tc>
          <w:tcPr>
            <w:tcW w:w="735" w:type="pct"/>
            <w:gridSpan w:val="5"/>
            <w:tcMar>
              <w:top w:w="15" w:type="dxa"/>
              <w:left w:w="15" w:type="dxa"/>
              <w:bottom w:w="0" w:type="dxa"/>
              <w:right w:w="15" w:type="dxa"/>
            </w:tcMar>
            <w:vAlign w:val="center"/>
          </w:tcPr>
          <w:p w14:paraId="477E0FC7" w14:textId="1211487E" w:rsidR="00DB0092" w:rsidRPr="00DB0092" w:rsidRDefault="00DB0092" w:rsidP="00DB0092">
            <w:pPr>
              <w:jc w:val="center"/>
              <w:rPr>
                <w:b/>
                <w:sz w:val="14"/>
                <w:szCs w:val="16"/>
              </w:rPr>
            </w:pPr>
            <w:r w:rsidRPr="00DB0092">
              <w:rPr>
                <w:b/>
                <w:sz w:val="14"/>
                <w:szCs w:val="16"/>
              </w:rPr>
              <w:t>В том числе по годам</w:t>
            </w:r>
          </w:p>
        </w:tc>
      </w:tr>
      <w:tr w:rsidR="00DB0092" w:rsidRPr="00DB0092" w14:paraId="1B4C9662" w14:textId="4A3027C0" w:rsidTr="000835FB">
        <w:trPr>
          <w:cantSplit/>
          <w:trHeight w:val="20"/>
          <w:tblHeader/>
        </w:trPr>
        <w:tc>
          <w:tcPr>
            <w:tcW w:w="102" w:type="pct"/>
            <w:vMerge/>
            <w:vAlign w:val="center"/>
          </w:tcPr>
          <w:p w14:paraId="318B74E7" w14:textId="77777777" w:rsidR="00DB0092" w:rsidRPr="00DB0092" w:rsidRDefault="00DB0092" w:rsidP="00DB0092">
            <w:pPr>
              <w:jc w:val="center"/>
              <w:rPr>
                <w:b/>
                <w:sz w:val="14"/>
                <w:szCs w:val="16"/>
              </w:rPr>
            </w:pPr>
          </w:p>
        </w:tc>
        <w:tc>
          <w:tcPr>
            <w:tcW w:w="472" w:type="pct"/>
            <w:vMerge/>
            <w:vAlign w:val="center"/>
          </w:tcPr>
          <w:p w14:paraId="4E1094B7" w14:textId="77777777" w:rsidR="00DB0092" w:rsidRPr="00DB0092" w:rsidRDefault="00DB0092" w:rsidP="00DB0092">
            <w:pPr>
              <w:jc w:val="center"/>
              <w:rPr>
                <w:b/>
                <w:sz w:val="14"/>
                <w:szCs w:val="16"/>
              </w:rPr>
            </w:pPr>
          </w:p>
        </w:tc>
        <w:tc>
          <w:tcPr>
            <w:tcW w:w="668" w:type="pct"/>
            <w:vMerge/>
            <w:vAlign w:val="center"/>
          </w:tcPr>
          <w:p w14:paraId="6D25FF4D" w14:textId="77777777" w:rsidR="00DB0092" w:rsidRPr="00DB0092" w:rsidRDefault="00DB0092" w:rsidP="00DB0092">
            <w:pPr>
              <w:jc w:val="center"/>
              <w:rPr>
                <w:b/>
                <w:sz w:val="14"/>
                <w:szCs w:val="16"/>
              </w:rPr>
            </w:pPr>
          </w:p>
        </w:tc>
        <w:tc>
          <w:tcPr>
            <w:tcW w:w="77" w:type="pct"/>
            <w:noWrap/>
            <w:tcMar>
              <w:top w:w="15" w:type="dxa"/>
              <w:left w:w="15" w:type="dxa"/>
              <w:bottom w:w="0" w:type="dxa"/>
              <w:right w:w="15" w:type="dxa"/>
            </w:tcMar>
            <w:vAlign w:val="center"/>
          </w:tcPr>
          <w:p w14:paraId="65C03078" w14:textId="77777777" w:rsidR="00DB0092" w:rsidRPr="00DB0092" w:rsidRDefault="00DB0092" w:rsidP="00DB0092">
            <w:pPr>
              <w:jc w:val="center"/>
              <w:rPr>
                <w:b/>
                <w:sz w:val="14"/>
                <w:szCs w:val="16"/>
              </w:rPr>
            </w:pPr>
            <w:proofErr w:type="spellStart"/>
            <w:r w:rsidRPr="00DB0092">
              <w:rPr>
                <w:b/>
                <w:sz w:val="14"/>
                <w:szCs w:val="16"/>
              </w:rPr>
              <w:t>Ду</w:t>
            </w:r>
            <w:proofErr w:type="spellEnd"/>
            <w:r w:rsidRPr="00DB0092">
              <w:rPr>
                <w:b/>
                <w:sz w:val="14"/>
                <w:szCs w:val="16"/>
              </w:rPr>
              <w:t>, мм</w:t>
            </w:r>
          </w:p>
        </w:tc>
        <w:tc>
          <w:tcPr>
            <w:tcW w:w="250" w:type="pct"/>
            <w:tcMar>
              <w:top w:w="15" w:type="dxa"/>
              <w:left w:w="15" w:type="dxa"/>
              <w:bottom w:w="0" w:type="dxa"/>
              <w:right w:w="15" w:type="dxa"/>
            </w:tcMar>
            <w:vAlign w:val="center"/>
          </w:tcPr>
          <w:p w14:paraId="19106368" w14:textId="77777777" w:rsidR="00DB0092" w:rsidRPr="00DB0092" w:rsidRDefault="00DB0092" w:rsidP="00DB0092">
            <w:pPr>
              <w:jc w:val="center"/>
              <w:rPr>
                <w:b/>
                <w:sz w:val="14"/>
                <w:szCs w:val="16"/>
              </w:rPr>
            </w:pPr>
            <w:r w:rsidRPr="00DB0092">
              <w:rPr>
                <w:b/>
                <w:sz w:val="14"/>
                <w:szCs w:val="16"/>
              </w:rPr>
              <w:t>Протяжённость, м трассы</w:t>
            </w:r>
          </w:p>
        </w:tc>
        <w:tc>
          <w:tcPr>
            <w:tcW w:w="89" w:type="pct"/>
            <w:gridSpan w:val="2"/>
            <w:noWrap/>
            <w:tcMar>
              <w:top w:w="15" w:type="dxa"/>
              <w:left w:w="15" w:type="dxa"/>
              <w:bottom w:w="0" w:type="dxa"/>
              <w:right w:w="15" w:type="dxa"/>
            </w:tcMar>
            <w:vAlign w:val="center"/>
          </w:tcPr>
          <w:p w14:paraId="24C25145" w14:textId="77777777" w:rsidR="00DB0092" w:rsidRPr="00DB0092" w:rsidRDefault="00DB0092" w:rsidP="00DB0092">
            <w:pPr>
              <w:jc w:val="center"/>
              <w:rPr>
                <w:b/>
                <w:sz w:val="14"/>
                <w:szCs w:val="16"/>
              </w:rPr>
            </w:pPr>
            <w:proofErr w:type="spellStart"/>
            <w:r w:rsidRPr="00DB0092">
              <w:rPr>
                <w:b/>
                <w:sz w:val="14"/>
                <w:szCs w:val="16"/>
              </w:rPr>
              <w:t>Ду</w:t>
            </w:r>
            <w:proofErr w:type="spellEnd"/>
            <w:r w:rsidRPr="00DB0092">
              <w:rPr>
                <w:b/>
                <w:sz w:val="14"/>
                <w:szCs w:val="16"/>
              </w:rPr>
              <w:t>, мм</w:t>
            </w:r>
          </w:p>
        </w:tc>
        <w:tc>
          <w:tcPr>
            <w:tcW w:w="249" w:type="pct"/>
            <w:tcMar>
              <w:top w:w="15" w:type="dxa"/>
              <w:left w:w="15" w:type="dxa"/>
              <w:bottom w:w="0" w:type="dxa"/>
              <w:right w:w="15" w:type="dxa"/>
            </w:tcMar>
            <w:vAlign w:val="center"/>
          </w:tcPr>
          <w:p w14:paraId="4DB4784A" w14:textId="77777777" w:rsidR="00DB0092" w:rsidRPr="00DB0092" w:rsidRDefault="00DB0092" w:rsidP="00DB0092">
            <w:pPr>
              <w:jc w:val="center"/>
              <w:rPr>
                <w:b/>
                <w:sz w:val="14"/>
                <w:szCs w:val="16"/>
              </w:rPr>
            </w:pPr>
            <w:r w:rsidRPr="00DB0092">
              <w:rPr>
                <w:b/>
                <w:sz w:val="14"/>
                <w:szCs w:val="16"/>
              </w:rPr>
              <w:t>Протяжённость, м трассы</w:t>
            </w:r>
          </w:p>
        </w:tc>
        <w:tc>
          <w:tcPr>
            <w:tcW w:w="271" w:type="pct"/>
            <w:vMerge/>
            <w:vAlign w:val="center"/>
          </w:tcPr>
          <w:p w14:paraId="1F779FE1" w14:textId="77777777" w:rsidR="00DB0092" w:rsidRPr="00DB0092" w:rsidRDefault="00DB0092" w:rsidP="00DB0092">
            <w:pPr>
              <w:jc w:val="center"/>
              <w:rPr>
                <w:b/>
                <w:sz w:val="14"/>
                <w:szCs w:val="16"/>
              </w:rPr>
            </w:pPr>
          </w:p>
        </w:tc>
        <w:tc>
          <w:tcPr>
            <w:tcW w:w="267" w:type="pct"/>
            <w:vMerge/>
            <w:vAlign w:val="center"/>
          </w:tcPr>
          <w:p w14:paraId="4B3D2AEB" w14:textId="77777777" w:rsidR="00DB0092" w:rsidRPr="00DB0092" w:rsidRDefault="00DB0092" w:rsidP="00DB0092">
            <w:pPr>
              <w:jc w:val="center"/>
              <w:rPr>
                <w:b/>
                <w:sz w:val="14"/>
                <w:szCs w:val="16"/>
              </w:rPr>
            </w:pPr>
          </w:p>
        </w:tc>
        <w:tc>
          <w:tcPr>
            <w:tcW w:w="269" w:type="pct"/>
            <w:gridSpan w:val="2"/>
            <w:vMerge/>
            <w:vAlign w:val="center"/>
          </w:tcPr>
          <w:p w14:paraId="04A44B59" w14:textId="77777777" w:rsidR="00DB0092" w:rsidRPr="00DB0092" w:rsidRDefault="00DB0092" w:rsidP="00DB0092">
            <w:pPr>
              <w:jc w:val="center"/>
              <w:rPr>
                <w:b/>
                <w:sz w:val="14"/>
                <w:szCs w:val="16"/>
              </w:rPr>
            </w:pPr>
          </w:p>
        </w:tc>
        <w:tc>
          <w:tcPr>
            <w:tcW w:w="142" w:type="pct"/>
            <w:tcMar>
              <w:top w:w="15" w:type="dxa"/>
              <w:left w:w="15" w:type="dxa"/>
              <w:bottom w:w="0" w:type="dxa"/>
              <w:right w:w="15" w:type="dxa"/>
            </w:tcMar>
            <w:vAlign w:val="center"/>
          </w:tcPr>
          <w:p w14:paraId="2DEB3DDF" w14:textId="6B07AE23" w:rsidR="00DB0092" w:rsidRPr="00DB0092" w:rsidRDefault="00DB0092" w:rsidP="00DB0092">
            <w:pPr>
              <w:jc w:val="center"/>
              <w:rPr>
                <w:b/>
                <w:sz w:val="14"/>
                <w:szCs w:val="16"/>
              </w:rPr>
            </w:pPr>
            <w:r w:rsidRPr="00DB0092">
              <w:rPr>
                <w:b/>
                <w:sz w:val="14"/>
                <w:szCs w:val="16"/>
              </w:rPr>
              <w:t>2019</w:t>
            </w:r>
          </w:p>
        </w:tc>
        <w:tc>
          <w:tcPr>
            <w:tcW w:w="171" w:type="pct"/>
            <w:tcMar>
              <w:top w:w="15" w:type="dxa"/>
              <w:left w:w="15" w:type="dxa"/>
              <w:bottom w:w="0" w:type="dxa"/>
              <w:right w:w="15" w:type="dxa"/>
            </w:tcMar>
            <w:vAlign w:val="center"/>
          </w:tcPr>
          <w:p w14:paraId="34B151C1" w14:textId="21C02E59" w:rsidR="00DB0092" w:rsidRPr="00DB0092" w:rsidRDefault="00DB0092" w:rsidP="00DB0092">
            <w:pPr>
              <w:jc w:val="center"/>
              <w:rPr>
                <w:b/>
                <w:sz w:val="14"/>
                <w:szCs w:val="16"/>
              </w:rPr>
            </w:pPr>
            <w:r w:rsidRPr="00DB0092">
              <w:rPr>
                <w:b/>
                <w:sz w:val="14"/>
                <w:szCs w:val="16"/>
              </w:rPr>
              <w:t>2020</w:t>
            </w:r>
          </w:p>
        </w:tc>
        <w:tc>
          <w:tcPr>
            <w:tcW w:w="180" w:type="pct"/>
            <w:tcMar>
              <w:top w:w="15" w:type="dxa"/>
              <w:left w:w="15" w:type="dxa"/>
              <w:bottom w:w="0" w:type="dxa"/>
              <w:right w:w="15" w:type="dxa"/>
            </w:tcMar>
            <w:vAlign w:val="center"/>
          </w:tcPr>
          <w:p w14:paraId="119A265E" w14:textId="2E673390" w:rsidR="00DB0092" w:rsidRPr="00DB0092" w:rsidRDefault="00DB0092" w:rsidP="00DB0092">
            <w:pPr>
              <w:jc w:val="center"/>
              <w:rPr>
                <w:b/>
                <w:sz w:val="14"/>
                <w:szCs w:val="16"/>
              </w:rPr>
            </w:pPr>
            <w:r w:rsidRPr="00DB0092">
              <w:rPr>
                <w:b/>
                <w:sz w:val="14"/>
                <w:szCs w:val="16"/>
              </w:rPr>
              <w:t>2021</w:t>
            </w:r>
          </w:p>
        </w:tc>
        <w:tc>
          <w:tcPr>
            <w:tcW w:w="174" w:type="pct"/>
            <w:vAlign w:val="center"/>
          </w:tcPr>
          <w:p w14:paraId="4AFB2DC2" w14:textId="025CB2D5" w:rsidR="00DB0092" w:rsidRPr="00DB0092" w:rsidRDefault="00DB0092" w:rsidP="00DB0092">
            <w:pPr>
              <w:jc w:val="center"/>
              <w:rPr>
                <w:b/>
                <w:sz w:val="14"/>
                <w:szCs w:val="16"/>
              </w:rPr>
            </w:pPr>
            <w:r w:rsidRPr="00DB0092">
              <w:rPr>
                <w:b/>
                <w:sz w:val="14"/>
                <w:szCs w:val="16"/>
              </w:rPr>
              <w:t>2022</w:t>
            </w:r>
          </w:p>
        </w:tc>
        <w:tc>
          <w:tcPr>
            <w:tcW w:w="155" w:type="pct"/>
            <w:vAlign w:val="center"/>
          </w:tcPr>
          <w:p w14:paraId="53319FA6" w14:textId="30D53912" w:rsidR="00DB0092" w:rsidRPr="00DB0092" w:rsidRDefault="00DB0092" w:rsidP="00DB0092">
            <w:pPr>
              <w:jc w:val="center"/>
              <w:rPr>
                <w:b/>
                <w:sz w:val="14"/>
                <w:szCs w:val="16"/>
              </w:rPr>
            </w:pPr>
            <w:r w:rsidRPr="00DB0092">
              <w:rPr>
                <w:b/>
                <w:sz w:val="14"/>
                <w:szCs w:val="16"/>
              </w:rPr>
              <w:t>2023</w:t>
            </w:r>
          </w:p>
        </w:tc>
        <w:tc>
          <w:tcPr>
            <w:tcW w:w="291" w:type="pct"/>
            <w:vMerge/>
            <w:vAlign w:val="center"/>
          </w:tcPr>
          <w:p w14:paraId="61BEA20A" w14:textId="2C8DB3A6" w:rsidR="00DB0092" w:rsidRPr="00DB0092" w:rsidRDefault="00DB0092" w:rsidP="00DB0092">
            <w:pPr>
              <w:jc w:val="center"/>
              <w:rPr>
                <w:b/>
                <w:sz w:val="14"/>
                <w:szCs w:val="16"/>
              </w:rPr>
            </w:pPr>
          </w:p>
        </w:tc>
        <w:tc>
          <w:tcPr>
            <w:tcW w:w="232" w:type="pct"/>
            <w:vMerge/>
            <w:vAlign w:val="center"/>
          </w:tcPr>
          <w:p w14:paraId="695B34D1" w14:textId="77777777" w:rsidR="00DB0092" w:rsidRPr="00DB0092" w:rsidRDefault="00DB0092" w:rsidP="00DB0092">
            <w:pPr>
              <w:jc w:val="center"/>
              <w:rPr>
                <w:b/>
                <w:sz w:val="14"/>
                <w:szCs w:val="16"/>
              </w:rPr>
            </w:pPr>
          </w:p>
        </w:tc>
        <w:tc>
          <w:tcPr>
            <w:tcW w:w="206" w:type="pct"/>
            <w:vMerge/>
            <w:vAlign w:val="center"/>
          </w:tcPr>
          <w:p w14:paraId="6B06384C" w14:textId="77777777" w:rsidR="00DB0092" w:rsidRPr="00DB0092" w:rsidRDefault="00DB0092" w:rsidP="00DB0092">
            <w:pPr>
              <w:jc w:val="center"/>
              <w:rPr>
                <w:b/>
                <w:sz w:val="14"/>
                <w:szCs w:val="16"/>
              </w:rPr>
            </w:pPr>
          </w:p>
        </w:tc>
        <w:tc>
          <w:tcPr>
            <w:tcW w:w="131" w:type="pct"/>
            <w:tcMar>
              <w:top w:w="15" w:type="dxa"/>
              <w:left w:w="15" w:type="dxa"/>
              <w:bottom w:w="0" w:type="dxa"/>
              <w:right w:w="15" w:type="dxa"/>
            </w:tcMar>
            <w:vAlign w:val="center"/>
          </w:tcPr>
          <w:p w14:paraId="68AABDE8" w14:textId="21812E3B" w:rsidR="00DB0092" w:rsidRPr="00DB0092" w:rsidRDefault="00DB0092" w:rsidP="00DB0092">
            <w:pPr>
              <w:jc w:val="center"/>
              <w:rPr>
                <w:b/>
                <w:sz w:val="14"/>
                <w:szCs w:val="16"/>
              </w:rPr>
            </w:pPr>
            <w:r w:rsidRPr="00DB0092">
              <w:rPr>
                <w:b/>
                <w:sz w:val="14"/>
                <w:szCs w:val="16"/>
              </w:rPr>
              <w:t>2019</w:t>
            </w:r>
          </w:p>
        </w:tc>
        <w:tc>
          <w:tcPr>
            <w:tcW w:w="155" w:type="pct"/>
            <w:tcMar>
              <w:top w:w="15" w:type="dxa"/>
              <w:left w:w="15" w:type="dxa"/>
              <w:bottom w:w="0" w:type="dxa"/>
              <w:right w:w="15" w:type="dxa"/>
            </w:tcMar>
            <w:vAlign w:val="center"/>
          </w:tcPr>
          <w:p w14:paraId="794468AF" w14:textId="2785526B" w:rsidR="00DB0092" w:rsidRPr="00DB0092" w:rsidRDefault="00DB0092" w:rsidP="00DB0092">
            <w:pPr>
              <w:jc w:val="center"/>
              <w:rPr>
                <w:b/>
                <w:sz w:val="14"/>
                <w:szCs w:val="16"/>
              </w:rPr>
            </w:pPr>
            <w:r w:rsidRPr="00DB0092">
              <w:rPr>
                <w:b/>
                <w:sz w:val="14"/>
                <w:szCs w:val="16"/>
              </w:rPr>
              <w:t>2020</w:t>
            </w:r>
          </w:p>
        </w:tc>
        <w:tc>
          <w:tcPr>
            <w:tcW w:w="153" w:type="pct"/>
            <w:tcMar>
              <w:top w:w="15" w:type="dxa"/>
              <w:left w:w="15" w:type="dxa"/>
              <w:bottom w:w="0" w:type="dxa"/>
              <w:right w:w="15" w:type="dxa"/>
            </w:tcMar>
            <w:vAlign w:val="center"/>
          </w:tcPr>
          <w:p w14:paraId="507107FF" w14:textId="5CBDC996" w:rsidR="00DB0092" w:rsidRPr="00DB0092" w:rsidRDefault="00DB0092" w:rsidP="00DB0092">
            <w:pPr>
              <w:jc w:val="center"/>
              <w:rPr>
                <w:b/>
                <w:sz w:val="14"/>
                <w:szCs w:val="16"/>
              </w:rPr>
            </w:pPr>
            <w:r w:rsidRPr="00DB0092">
              <w:rPr>
                <w:b/>
                <w:sz w:val="14"/>
                <w:szCs w:val="16"/>
              </w:rPr>
              <w:t>2021</w:t>
            </w:r>
          </w:p>
        </w:tc>
        <w:tc>
          <w:tcPr>
            <w:tcW w:w="149" w:type="pct"/>
            <w:vAlign w:val="center"/>
          </w:tcPr>
          <w:p w14:paraId="4113A49E" w14:textId="77EB7341" w:rsidR="00DB0092" w:rsidRPr="00DB0092" w:rsidRDefault="00DB0092" w:rsidP="00DB0092">
            <w:pPr>
              <w:jc w:val="center"/>
              <w:rPr>
                <w:b/>
                <w:sz w:val="14"/>
                <w:szCs w:val="16"/>
              </w:rPr>
            </w:pPr>
            <w:r w:rsidRPr="00DB0092">
              <w:rPr>
                <w:b/>
                <w:sz w:val="14"/>
                <w:szCs w:val="16"/>
              </w:rPr>
              <w:t>2022</w:t>
            </w:r>
          </w:p>
        </w:tc>
        <w:tc>
          <w:tcPr>
            <w:tcW w:w="147" w:type="pct"/>
            <w:vAlign w:val="center"/>
          </w:tcPr>
          <w:p w14:paraId="3471BE27" w14:textId="1EB176CE" w:rsidR="00DB0092" w:rsidRPr="00DB0092" w:rsidRDefault="00DB0092" w:rsidP="00DB0092">
            <w:pPr>
              <w:jc w:val="center"/>
              <w:rPr>
                <w:b/>
                <w:sz w:val="14"/>
                <w:szCs w:val="16"/>
              </w:rPr>
            </w:pPr>
            <w:r w:rsidRPr="00DB0092">
              <w:rPr>
                <w:b/>
                <w:sz w:val="14"/>
                <w:szCs w:val="16"/>
              </w:rPr>
              <w:t>2023</w:t>
            </w:r>
          </w:p>
        </w:tc>
      </w:tr>
      <w:tr w:rsidR="00DB0092" w:rsidRPr="00DB0092" w14:paraId="6B159118" w14:textId="0A98AA00" w:rsidTr="00DB0092">
        <w:trPr>
          <w:cantSplit/>
          <w:trHeight w:val="20"/>
        </w:trPr>
        <w:tc>
          <w:tcPr>
            <w:tcW w:w="5000" w:type="pct"/>
            <w:gridSpan w:val="25"/>
          </w:tcPr>
          <w:p w14:paraId="1DBE6E96" w14:textId="5C629360" w:rsidR="00DB0092" w:rsidRPr="00DB0092" w:rsidRDefault="00DB0092" w:rsidP="00DB0092">
            <w:pPr>
              <w:jc w:val="center"/>
              <w:rPr>
                <w:sz w:val="14"/>
                <w:szCs w:val="16"/>
              </w:rPr>
            </w:pPr>
            <w:r w:rsidRPr="00DB0092">
              <w:rPr>
                <w:sz w:val="14"/>
                <w:szCs w:val="16"/>
              </w:rPr>
              <w:t>1.1. Строительство новых тепловых сетей в целях подключения потребителей</w:t>
            </w:r>
          </w:p>
        </w:tc>
      </w:tr>
      <w:tr w:rsidR="00DB0092" w:rsidRPr="00DB0092" w14:paraId="0BC56194" w14:textId="2DA526E4" w:rsidTr="00DB0092">
        <w:trPr>
          <w:cantSplit/>
          <w:trHeight w:val="544"/>
        </w:trPr>
        <w:tc>
          <w:tcPr>
            <w:tcW w:w="102" w:type="pct"/>
            <w:vMerge w:val="restart"/>
            <w:tcBorders>
              <w:bottom w:val="single" w:sz="4" w:space="0" w:color="auto"/>
            </w:tcBorders>
            <w:tcMar>
              <w:top w:w="15" w:type="dxa"/>
              <w:left w:w="15" w:type="dxa"/>
              <w:bottom w:w="0" w:type="dxa"/>
              <w:right w:w="15" w:type="dxa"/>
            </w:tcMar>
            <w:vAlign w:val="center"/>
          </w:tcPr>
          <w:p w14:paraId="356C4732" w14:textId="043A2A92" w:rsidR="00DB0092" w:rsidRPr="00DB0092" w:rsidRDefault="00DB0092" w:rsidP="00DB0092">
            <w:pPr>
              <w:jc w:val="center"/>
              <w:rPr>
                <w:sz w:val="14"/>
                <w:szCs w:val="16"/>
              </w:rPr>
            </w:pPr>
            <w:r w:rsidRPr="00DB0092">
              <w:rPr>
                <w:sz w:val="14"/>
                <w:szCs w:val="16"/>
              </w:rPr>
              <w:t>1</w:t>
            </w:r>
          </w:p>
        </w:tc>
        <w:tc>
          <w:tcPr>
            <w:tcW w:w="472" w:type="pct"/>
            <w:vMerge w:val="restart"/>
            <w:tcBorders>
              <w:bottom w:val="single" w:sz="4" w:space="0" w:color="auto"/>
            </w:tcBorders>
            <w:tcMar>
              <w:top w:w="15" w:type="dxa"/>
              <w:left w:w="15" w:type="dxa"/>
              <w:bottom w:w="0" w:type="dxa"/>
              <w:right w:w="15" w:type="dxa"/>
            </w:tcMar>
            <w:vAlign w:val="center"/>
          </w:tcPr>
          <w:p w14:paraId="15F41E36" w14:textId="6EE15794" w:rsidR="00DB0092" w:rsidRPr="00DB0092" w:rsidRDefault="00DB0092" w:rsidP="00DB0092">
            <w:pPr>
              <w:jc w:val="center"/>
              <w:rPr>
                <w:sz w:val="14"/>
                <w:szCs w:val="16"/>
              </w:rPr>
            </w:pPr>
            <w:r w:rsidRPr="00DB0092">
              <w:rPr>
                <w:sz w:val="14"/>
                <w:szCs w:val="16"/>
              </w:rPr>
              <w:t>Строительство теплового ввода от тепловой камеры-4 распределительной сети Медвежий стан. Индивидуальный тариф не установлен.</w:t>
            </w:r>
          </w:p>
        </w:tc>
        <w:tc>
          <w:tcPr>
            <w:tcW w:w="668" w:type="pct"/>
            <w:vMerge w:val="restart"/>
            <w:tcBorders>
              <w:bottom w:val="single" w:sz="4" w:space="0" w:color="auto"/>
            </w:tcBorders>
            <w:tcMar>
              <w:top w:w="15" w:type="dxa"/>
              <w:left w:w="15" w:type="dxa"/>
              <w:bottom w:w="0" w:type="dxa"/>
              <w:right w:w="15" w:type="dxa"/>
            </w:tcMar>
            <w:vAlign w:val="center"/>
          </w:tcPr>
          <w:p w14:paraId="198FFC8E" w14:textId="159AF292" w:rsidR="00DB0092" w:rsidRPr="00DB0092" w:rsidRDefault="00DB0092" w:rsidP="00DB0092">
            <w:pPr>
              <w:jc w:val="center"/>
              <w:rPr>
                <w:sz w:val="14"/>
                <w:szCs w:val="16"/>
              </w:rPr>
            </w:pPr>
            <w:r w:rsidRPr="00DB0092">
              <w:rPr>
                <w:sz w:val="14"/>
                <w:szCs w:val="16"/>
              </w:rPr>
              <w:t>Подключение потребителя: Ленинградская область, Всеволожский район,</w:t>
            </w:r>
          </w:p>
          <w:p w14:paraId="43D88FFA" w14:textId="77777777" w:rsidR="00DB0092" w:rsidRPr="00DB0092" w:rsidRDefault="00DB0092" w:rsidP="00DB0092">
            <w:pPr>
              <w:jc w:val="center"/>
              <w:rPr>
                <w:sz w:val="14"/>
                <w:szCs w:val="16"/>
              </w:rPr>
            </w:pPr>
            <w:r w:rsidRPr="00DB0092">
              <w:rPr>
                <w:sz w:val="14"/>
                <w:szCs w:val="16"/>
              </w:rPr>
              <w:t>Мурино, Оборонная, (без номера дома) к.н.</w:t>
            </w:r>
          </w:p>
          <w:p w14:paraId="66185318" w14:textId="77777777" w:rsidR="00DB0092" w:rsidRPr="00DB0092" w:rsidRDefault="00DB0092" w:rsidP="00DB0092">
            <w:pPr>
              <w:jc w:val="center"/>
              <w:rPr>
                <w:sz w:val="14"/>
                <w:szCs w:val="16"/>
              </w:rPr>
            </w:pPr>
            <w:r w:rsidRPr="00DB0092">
              <w:rPr>
                <w:sz w:val="14"/>
                <w:szCs w:val="16"/>
              </w:rPr>
              <w:t>47:07:0712018193 - Ледовый комплекс, ООО, ТУ</w:t>
            </w:r>
          </w:p>
          <w:p w14:paraId="5137B750" w14:textId="4E38A16D" w:rsidR="00DB0092" w:rsidRPr="00DB0092" w:rsidRDefault="00DB0092" w:rsidP="00DB0092">
            <w:pPr>
              <w:jc w:val="center"/>
              <w:rPr>
                <w:sz w:val="14"/>
                <w:szCs w:val="16"/>
              </w:rPr>
            </w:pPr>
            <w:r w:rsidRPr="00DB0092">
              <w:rPr>
                <w:sz w:val="14"/>
                <w:szCs w:val="16"/>
              </w:rPr>
              <w:t>№1110/81070201/4-21 от 31.10.2017г.</w:t>
            </w:r>
          </w:p>
        </w:tc>
        <w:tc>
          <w:tcPr>
            <w:tcW w:w="77" w:type="pct"/>
            <w:vMerge w:val="restart"/>
            <w:tcBorders>
              <w:bottom w:val="single" w:sz="4" w:space="0" w:color="auto"/>
            </w:tcBorders>
            <w:tcMar>
              <w:top w:w="15" w:type="dxa"/>
              <w:left w:w="15" w:type="dxa"/>
              <w:bottom w:w="0" w:type="dxa"/>
              <w:right w:w="15" w:type="dxa"/>
            </w:tcMar>
            <w:vAlign w:val="center"/>
          </w:tcPr>
          <w:p w14:paraId="61804CA8" w14:textId="77777777" w:rsidR="00DB0092" w:rsidRPr="00DB0092" w:rsidRDefault="00DB0092" w:rsidP="00DB0092">
            <w:pPr>
              <w:jc w:val="center"/>
              <w:rPr>
                <w:sz w:val="14"/>
                <w:szCs w:val="16"/>
              </w:rPr>
            </w:pPr>
            <w:r w:rsidRPr="00DB0092">
              <w:rPr>
                <w:sz w:val="14"/>
                <w:szCs w:val="16"/>
              </w:rPr>
              <w:t>-</w:t>
            </w:r>
          </w:p>
        </w:tc>
        <w:tc>
          <w:tcPr>
            <w:tcW w:w="250" w:type="pct"/>
            <w:vMerge w:val="restart"/>
            <w:tcBorders>
              <w:bottom w:val="single" w:sz="4" w:space="0" w:color="auto"/>
            </w:tcBorders>
            <w:tcMar>
              <w:top w:w="15" w:type="dxa"/>
              <w:left w:w="15" w:type="dxa"/>
              <w:bottom w:w="0" w:type="dxa"/>
              <w:right w:w="15" w:type="dxa"/>
            </w:tcMar>
            <w:vAlign w:val="center"/>
          </w:tcPr>
          <w:p w14:paraId="1209A5A5" w14:textId="77777777" w:rsidR="00DB0092" w:rsidRPr="00DB0092" w:rsidRDefault="00DB0092" w:rsidP="00DB0092">
            <w:pPr>
              <w:jc w:val="center"/>
              <w:rPr>
                <w:sz w:val="14"/>
                <w:szCs w:val="16"/>
              </w:rPr>
            </w:pPr>
            <w:r w:rsidRPr="00DB0092">
              <w:rPr>
                <w:sz w:val="14"/>
                <w:szCs w:val="16"/>
              </w:rPr>
              <w:t>-</w:t>
            </w:r>
          </w:p>
        </w:tc>
        <w:tc>
          <w:tcPr>
            <w:tcW w:w="89" w:type="pct"/>
            <w:gridSpan w:val="2"/>
            <w:tcBorders>
              <w:bottom w:val="single" w:sz="4" w:space="0" w:color="auto"/>
            </w:tcBorders>
            <w:tcMar>
              <w:top w:w="15" w:type="dxa"/>
              <w:left w:w="15" w:type="dxa"/>
              <w:bottom w:w="0" w:type="dxa"/>
              <w:right w:w="15" w:type="dxa"/>
            </w:tcMar>
            <w:vAlign w:val="center"/>
          </w:tcPr>
          <w:p w14:paraId="172471E7" w14:textId="4C068D6F" w:rsidR="00DB0092" w:rsidRPr="00DB0092" w:rsidRDefault="00DB0092" w:rsidP="00DB0092">
            <w:pPr>
              <w:jc w:val="center"/>
              <w:rPr>
                <w:sz w:val="14"/>
                <w:szCs w:val="16"/>
              </w:rPr>
            </w:pPr>
            <w:r w:rsidRPr="00DB0092">
              <w:rPr>
                <w:sz w:val="14"/>
                <w:szCs w:val="16"/>
              </w:rPr>
              <w:t>300</w:t>
            </w:r>
          </w:p>
        </w:tc>
        <w:tc>
          <w:tcPr>
            <w:tcW w:w="249" w:type="pct"/>
            <w:tcBorders>
              <w:bottom w:val="single" w:sz="4" w:space="0" w:color="auto"/>
            </w:tcBorders>
            <w:tcMar>
              <w:top w:w="15" w:type="dxa"/>
              <w:left w:w="15" w:type="dxa"/>
              <w:bottom w:w="0" w:type="dxa"/>
              <w:right w:w="15" w:type="dxa"/>
            </w:tcMar>
            <w:vAlign w:val="center"/>
          </w:tcPr>
          <w:p w14:paraId="6C325EEA" w14:textId="4AD97F8A" w:rsidR="00DB0092" w:rsidRPr="00DB0092" w:rsidRDefault="00DB0092" w:rsidP="00DB0092">
            <w:pPr>
              <w:jc w:val="center"/>
              <w:rPr>
                <w:sz w:val="14"/>
                <w:szCs w:val="16"/>
              </w:rPr>
            </w:pPr>
            <w:r w:rsidRPr="00DB0092">
              <w:rPr>
                <w:sz w:val="14"/>
                <w:szCs w:val="16"/>
              </w:rPr>
              <w:t>10</w:t>
            </w:r>
          </w:p>
        </w:tc>
        <w:tc>
          <w:tcPr>
            <w:tcW w:w="271" w:type="pct"/>
            <w:vMerge w:val="restart"/>
            <w:tcBorders>
              <w:bottom w:val="single" w:sz="4" w:space="0" w:color="auto"/>
            </w:tcBorders>
            <w:tcMar>
              <w:top w:w="15" w:type="dxa"/>
              <w:left w:w="15" w:type="dxa"/>
              <w:bottom w:w="0" w:type="dxa"/>
              <w:right w:w="15" w:type="dxa"/>
            </w:tcMar>
            <w:vAlign w:val="center"/>
          </w:tcPr>
          <w:p w14:paraId="63703975" w14:textId="3BE2B044" w:rsidR="00DB0092" w:rsidRPr="000835FB" w:rsidRDefault="00DB0092" w:rsidP="00DB0092">
            <w:pPr>
              <w:jc w:val="center"/>
              <w:rPr>
                <w:sz w:val="14"/>
                <w:szCs w:val="16"/>
              </w:rPr>
            </w:pPr>
            <w:r w:rsidRPr="000835FB">
              <w:rPr>
                <w:sz w:val="14"/>
                <w:szCs w:val="16"/>
              </w:rPr>
              <w:t>14 289</w:t>
            </w:r>
          </w:p>
        </w:tc>
        <w:tc>
          <w:tcPr>
            <w:tcW w:w="267" w:type="pct"/>
            <w:vMerge w:val="restart"/>
            <w:tcBorders>
              <w:bottom w:val="single" w:sz="4" w:space="0" w:color="auto"/>
            </w:tcBorders>
            <w:tcMar>
              <w:top w:w="15" w:type="dxa"/>
              <w:left w:w="15" w:type="dxa"/>
              <w:bottom w:w="0" w:type="dxa"/>
              <w:right w:w="15" w:type="dxa"/>
            </w:tcMar>
            <w:vAlign w:val="center"/>
          </w:tcPr>
          <w:p w14:paraId="6359207B" w14:textId="77777777" w:rsidR="00DB0092" w:rsidRPr="000835FB" w:rsidRDefault="00DB0092" w:rsidP="00DB0092">
            <w:pPr>
              <w:jc w:val="center"/>
              <w:rPr>
                <w:sz w:val="14"/>
                <w:szCs w:val="16"/>
              </w:rPr>
            </w:pPr>
            <w:r w:rsidRPr="000835FB">
              <w:rPr>
                <w:sz w:val="14"/>
                <w:szCs w:val="16"/>
              </w:rPr>
              <w:t>0</w:t>
            </w:r>
          </w:p>
        </w:tc>
        <w:tc>
          <w:tcPr>
            <w:tcW w:w="264" w:type="pct"/>
            <w:vMerge w:val="restart"/>
            <w:tcBorders>
              <w:bottom w:val="single" w:sz="4" w:space="0" w:color="auto"/>
            </w:tcBorders>
            <w:tcMar>
              <w:top w:w="15" w:type="dxa"/>
              <w:left w:w="15" w:type="dxa"/>
              <w:bottom w:w="0" w:type="dxa"/>
              <w:right w:w="15" w:type="dxa"/>
            </w:tcMar>
            <w:vAlign w:val="center"/>
          </w:tcPr>
          <w:p w14:paraId="6D400CDC" w14:textId="25855F0D" w:rsidR="00DB0092" w:rsidRPr="000835FB" w:rsidRDefault="00DB0092" w:rsidP="00DB0092">
            <w:pPr>
              <w:jc w:val="center"/>
              <w:rPr>
                <w:sz w:val="14"/>
                <w:szCs w:val="16"/>
              </w:rPr>
            </w:pPr>
            <w:r w:rsidRPr="000835FB">
              <w:rPr>
                <w:sz w:val="14"/>
                <w:szCs w:val="16"/>
              </w:rPr>
              <w:t>14 289</w:t>
            </w:r>
          </w:p>
        </w:tc>
        <w:tc>
          <w:tcPr>
            <w:tcW w:w="147" w:type="pct"/>
            <w:gridSpan w:val="2"/>
            <w:vMerge w:val="restart"/>
            <w:tcBorders>
              <w:bottom w:val="single" w:sz="4" w:space="0" w:color="auto"/>
            </w:tcBorders>
            <w:tcMar>
              <w:top w:w="15" w:type="dxa"/>
              <w:left w:w="15" w:type="dxa"/>
              <w:bottom w:w="0" w:type="dxa"/>
              <w:right w:w="15" w:type="dxa"/>
            </w:tcMar>
            <w:vAlign w:val="center"/>
          </w:tcPr>
          <w:p w14:paraId="4D3A4FA1" w14:textId="2E6917C0" w:rsidR="00DB0092" w:rsidRPr="000835FB" w:rsidRDefault="00DB0092" w:rsidP="00DB0092">
            <w:pPr>
              <w:jc w:val="center"/>
              <w:rPr>
                <w:bCs/>
                <w:sz w:val="14"/>
                <w:szCs w:val="16"/>
              </w:rPr>
            </w:pPr>
            <w:r w:rsidRPr="000835FB">
              <w:rPr>
                <w:bCs/>
                <w:sz w:val="14"/>
                <w:szCs w:val="16"/>
              </w:rPr>
              <w:t>0</w:t>
            </w:r>
          </w:p>
        </w:tc>
        <w:tc>
          <w:tcPr>
            <w:tcW w:w="171" w:type="pct"/>
            <w:vMerge w:val="restart"/>
            <w:tcBorders>
              <w:bottom w:val="single" w:sz="4" w:space="0" w:color="auto"/>
            </w:tcBorders>
            <w:tcMar>
              <w:top w:w="15" w:type="dxa"/>
              <w:left w:w="15" w:type="dxa"/>
              <w:bottom w:w="0" w:type="dxa"/>
              <w:right w:w="15" w:type="dxa"/>
            </w:tcMar>
            <w:vAlign w:val="center"/>
          </w:tcPr>
          <w:p w14:paraId="510DA921" w14:textId="10C0DD5F" w:rsidR="00DB0092" w:rsidRPr="000835FB" w:rsidRDefault="00DB0092" w:rsidP="00DB0092">
            <w:pPr>
              <w:jc w:val="center"/>
              <w:rPr>
                <w:bCs/>
                <w:sz w:val="14"/>
                <w:szCs w:val="16"/>
              </w:rPr>
            </w:pPr>
            <w:r w:rsidRPr="000835FB">
              <w:rPr>
                <w:bCs/>
                <w:sz w:val="14"/>
                <w:szCs w:val="16"/>
              </w:rPr>
              <w:t>0</w:t>
            </w:r>
          </w:p>
        </w:tc>
        <w:tc>
          <w:tcPr>
            <w:tcW w:w="180" w:type="pct"/>
            <w:vMerge w:val="restart"/>
            <w:tcBorders>
              <w:bottom w:val="single" w:sz="4" w:space="0" w:color="auto"/>
            </w:tcBorders>
            <w:tcMar>
              <w:top w:w="15" w:type="dxa"/>
              <w:left w:w="15" w:type="dxa"/>
              <w:bottom w:w="0" w:type="dxa"/>
              <w:right w:w="15" w:type="dxa"/>
            </w:tcMar>
            <w:vAlign w:val="center"/>
          </w:tcPr>
          <w:p w14:paraId="141E486F" w14:textId="75E2E948" w:rsidR="00DB0092" w:rsidRPr="000835FB" w:rsidRDefault="00DB0092" w:rsidP="00DB0092">
            <w:pPr>
              <w:jc w:val="center"/>
              <w:rPr>
                <w:bCs/>
                <w:sz w:val="14"/>
                <w:szCs w:val="16"/>
              </w:rPr>
            </w:pPr>
            <w:r w:rsidRPr="000835FB">
              <w:rPr>
                <w:bCs/>
                <w:sz w:val="14"/>
                <w:szCs w:val="16"/>
              </w:rPr>
              <w:t>1 348</w:t>
            </w:r>
          </w:p>
        </w:tc>
        <w:tc>
          <w:tcPr>
            <w:tcW w:w="174" w:type="pct"/>
            <w:vMerge w:val="restart"/>
            <w:tcBorders>
              <w:bottom w:val="single" w:sz="4" w:space="0" w:color="auto"/>
            </w:tcBorders>
            <w:vAlign w:val="center"/>
          </w:tcPr>
          <w:p w14:paraId="7FD574DA" w14:textId="1D1C74C1" w:rsidR="00DB0092" w:rsidRPr="000835FB" w:rsidRDefault="00DB0092" w:rsidP="00DB0092">
            <w:pPr>
              <w:jc w:val="center"/>
              <w:rPr>
                <w:bCs/>
                <w:sz w:val="14"/>
                <w:szCs w:val="16"/>
              </w:rPr>
            </w:pPr>
            <w:r w:rsidRPr="000835FB">
              <w:rPr>
                <w:bCs/>
                <w:sz w:val="14"/>
                <w:szCs w:val="16"/>
              </w:rPr>
              <w:t>0</w:t>
            </w:r>
          </w:p>
        </w:tc>
        <w:tc>
          <w:tcPr>
            <w:tcW w:w="155" w:type="pct"/>
            <w:vMerge w:val="restart"/>
            <w:tcBorders>
              <w:bottom w:val="single" w:sz="4" w:space="0" w:color="auto"/>
            </w:tcBorders>
            <w:vAlign w:val="center"/>
          </w:tcPr>
          <w:p w14:paraId="2CF0D2F7" w14:textId="2F1CF655" w:rsidR="00DB0092" w:rsidRPr="000835FB" w:rsidRDefault="00DB0092" w:rsidP="00DB0092">
            <w:pPr>
              <w:jc w:val="center"/>
              <w:rPr>
                <w:bCs/>
                <w:sz w:val="14"/>
                <w:szCs w:val="16"/>
              </w:rPr>
            </w:pPr>
            <w:r w:rsidRPr="000835FB">
              <w:rPr>
                <w:bCs/>
                <w:sz w:val="14"/>
                <w:szCs w:val="16"/>
              </w:rPr>
              <w:t>13 481</w:t>
            </w:r>
          </w:p>
        </w:tc>
        <w:tc>
          <w:tcPr>
            <w:tcW w:w="291" w:type="pct"/>
            <w:vMerge w:val="restart"/>
            <w:tcBorders>
              <w:bottom w:val="single" w:sz="4" w:space="0" w:color="auto"/>
            </w:tcBorders>
            <w:tcMar>
              <w:top w:w="15" w:type="dxa"/>
              <w:left w:w="15" w:type="dxa"/>
              <w:bottom w:w="0" w:type="dxa"/>
              <w:right w:w="15" w:type="dxa"/>
            </w:tcMar>
            <w:vAlign w:val="center"/>
          </w:tcPr>
          <w:p w14:paraId="68CD7DF3" w14:textId="4D2A523A" w:rsidR="00DB0092" w:rsidRPr="000835FB" w:rsidRDefault="00DB0092" w:rsidP="00DB0092">
            <w:pPr>
              <w:jc w:val="center"/>
              <w:rPr>
                <w:bCs/>
                <w:sz w:val="14"/>
                <w:szCs w:val="16"/>
              </w:rPr>
            </w:pPr>
            <w:r w:rsidRPr="000835FB">
              <w:rPr>
                <w:bCs/>
                <w:sz w:val="14"/>
                <w:szCs w:val="16"/>
              </w:rPr>
              <w:t>0</w:t>
            </w:r>
          </w:p>
        </w:tc>
        <w:tc>
          <w:tcPr>
            <w:tcW w:w="232" w:type="pct"/>
            <w:vMerge w:val="restart"/>
            <w:tcBorders>
              <w:bottom w:val="single" w:sz="4" w:space="0" w:color="auto"/>
            </w:tcBorders>
            <w:tcMar>
              <w:top w:w="15" w:type="dxa"/>
              <w:left w:w="15" w:type="dxa"/>
              <w:bottom w:w="0" w:type="dxa"/>
              <w:right w:w="15" w:type="dxa"/>
            </w:tcMar>
            <w:vAlign w:val="center"/>
          </w:tcPr>
          <w:p w14:paraId="2E65B2E3" w14:textId="6002E7A9" w:rsidR="00DB0092" w:rsidRPr="000835FB" w:rsidRDefault="00DB0092" w:rsidP="00DB0092">
            <w:pPr>
              <w:jc w:val="center"/>
              <w:rPr>
                <w:bCs/>
                <w:sz w:val="14"/>
                <w:szCs w:val="16"/>
              </w:rPr>
            </w:pPr>
            <w:r w:rsidRPr="000835FB">
              <w:rPr>
                <w:sz w:val="14"/>
                <w:szCs w:val="16"/>
              </w:rPr>
              <w:t>плата за подключение</w:t>
            </w:r>
          </w:p>
        </w:tc>
        <w:tc>
          <w:tcPr>
            <w:tcW w:w="206" w:type="pct"/>
            <w:vMerge w:val="restart"/>
            <w:tcBorders>
              <w:bottom w:val="single" w:sz="4" w:space="0" w:color="auto"/>
            </w:tcBorders>
            <w:tcMar>
              <w:top w:w="15" w:type="dxa"/>
              <w:left w:w="15" w:type="dxa"/>
              <w:bottom w:w="0" w:type="dxa"/>
              <w:right w:w="15" w:type="dxa"/>
            </w:tcMar>
            <w:vAlign w:val="center"/>
          </w:tcPr>
          <w:p w14:paraId="0E8C7F9E" w14:textId="6ADBF84A" w:rsidR="00DB0092" w:rsidRPr="000835FB" w:rsidRDefault="00DB0092" w:rsidP="00DB0092">
            <w:pPr>
              <w:jc w:val="center"/>
              <w:rPr>
                <w:sz w:val="14"/>
                <w:szCs w:val="16"/>
              </w:rPr>
            </w:pPr>
            <w:r w:rsidRPr="000835FB">
              <w:rPr>
                <w:sz w:val="14"/>
                <w:szCs w:val="16"/>
              </w:rPr>
              <w:t>0</w:t>
            </w:r>
          </w:p>
        </w:tc>
        <w:tc>
          <w:tcPr>
            <w:tcW w:w="131" w:type="pct"/>
            <w:vMerge w:val="restart"/>
            <w:tcBorders>
              <w:bottom w:val="single" w:sz="4" w:space="0" w:color="auto"/>
            </w:tcBorders>
            <w:tcMar>
              <w:top w:w="15" w:type="dxa"/>
              <w:left w:w="15" w:type="dxa"/>
              <w:bottom w:w="0" w:type="dxa"/>
              <w:right w:w="15" w:type="dxa"/>
            </w:tcMar>
            <w:vAlign w:val="center"/>
          </w:tcPr>
          <w:p w14:paraId="3F087903" w14:textId="200E8830" w:rsidR="00DB0092" w:rsidRPr="000835FB" w:rsidRDefault="00DB0092" w:rsidP="00DB0092">
            <w:pPr>
              <w:jc w:val="center"/>
              <w:rPr>
                <w:bCs/>
                <w:sz w:val="14"/>
                <w:szCs w:val="16"/>
              </w:rPr>
            </w:pPr>
            <w:r w:rsidRPr="000835FB">
              <w:rPr>
                <w:bCs/>
                <w:sz w:val="14"/>
                <w:szCs w:val="16"/>
              </w:rPr>
              <w:t>0</w:t>
            </w:r>
          </w:p>
        </w:tc>
        <w:tc>
          <w:tcPr>
            <w:tcW w:w="155" w:type="pct"/>
            <w:vMerge w:val="restart"/>
            <w:tcBorders>
              <w:bottom w:val="single" w:sz="4" w:space="0" w:color="auto"/>
            </w:tcBorders>
            <w:tcMar>
              <w:top w:w="15" w:type="dxa"/>
              <w:left w:w="15" w:type="dxa"/>
              <w:bottom w:w="0" w:type="dxa"/>
              <w:right w:w="15" w:type="dxa"/>
            </w:tcMar>
            <w:vAlign w:val="center"/>
          </w:tcPr>
          <w:p w14:paraId="43172CCD" w14:textId="42CAA1EA" w:rsidR="00DB0092" w:rsidRPr="000835FB" w:rsidRDefault="00DB0092" w:rsidP="00DB0092">
            <w:pPr>
              <w:jc w:val="center"/>
              <w:rPr>
                <w:bCs/>
                <w:sz w:val="14"/>
                <w:szCs w:val="16"/>
              </w:rPr>
            </w:pPr>
            <w:r w:rsidRPr="000835FB">
              <w:rPr>
                <w:bCs/>
                <w:sz w:val="14"/>
                <w:szCs w:val="16"/>
              </w:rPr>
              <w:t>0</w:t>
            </w:r>
          </w:p>
        </w:tc>
        <w:tc>
          <w:tcPr>
            <w:tcW w:w="153" w:type="pct"/>
            <w:vMerge w:val="restart"/>
            <w:tcBorders>
              <w:bottom w:val="single" w:sz="4" w:space="0" w:color="auto"/>
            </w:tcBorders>
            <w:tcMar>
              <w:top w:w="15" w:type="dxa"/>
              <w:left w:w="15" w:type="dxa"/>
              <w:bottom w:w="0" w:type="dxa"/>
              <w:right w:w="15" w:type="dxa"/>
            </w:tcMar>
            <w:vAlign w:val="center"/>
          </w:tcPr>
          <w:p w14:paraId="6B1E7D9A" w14:textId="3F66B71A" w:rsidR="00DB0092" w:rsidRPr="000835FB" w:rsidRDefault="00DB0092" w:rsidP="00DB0092">
            <w:pPr>
              <w:jc w:val="center"/>
              <w:rPr>
                <w:bCs/>
                <w:sz w:val="14"/>
                <w:szCs w:val="16"/>
              </w:rPr>
            </w:pPr>
            <w:r w:rsidRPr="000835FB">
              <w:rPr>
                <w:bCs/>
                <w:sz w:val="14"/>
                <w:szCs w:val="16"/>
              </w:rPr>
              <w:t>0</w:t>
            </w:r>
          </w:p>
        </w:tc>
        <w:tc>
          <w:tcPr>
            <w:tcW w:w="149" w:type="pct"/>
            <w:vMerge w:val="restart"/>
            <w:tcBorders>
              <w:bottom w:val="single" w:sz="4" w:space="0" w:color="auto"/>
            </w:tcBorders>
            <w:vAlign w:val="center"/>
          </w:tcPr>
          <w:p w14:paraId="5C6E7CD7" w14:textId="628B3796" w:rsidR="00DB0092" w:rsidRPr="000835FB" w:rsidRDefault="00DB0092" w:rsidP="00DB0092">
            <w:pPr>
              <w:jc w:val="center"/>
              <w:rPr>
                <w:bCs/>
                <w:sz w:val="14"/>
                <w:szCs w:val="16"/>
              </w:rPr>
            </w:pPr>
            <w:r w:rsidRPr="000835FB">
              <w:rPr>
                <w:bCs/>
                <w:sz w:val="14"/>
                <w:szCs w:val="16"/>
              </w:rPr>
              <w:t>0</w:t>
            </w:r>
          </w:p>
        </w:tc>
        <w:tc>
          <w:tcPr>
            <w:tcW w:w="147" w:type="pct"/>
            <w:vMerge w:val="restart"/>
            <w:tcBorders>
              <w:bottom w:val="single" w:sz="4" w:space="0" w:color="auto"/>
            </w:tcBorders>
            <w:vAlign w:val="center"/>
          </w:tcPr>
          <w:p w14:paraId="33D1CDB9" w14:textId="11E058DA" w:rsidR="00DB0092" w:rsidRPr="000835FB" w:rsidRDefault="00DB0092" w:rsidP="00DB0092">
            <w:pPr>
              <w:jc w:val="center"/>
              <w:rPr>
                <w:bCs/>
                <w:sz w:val="14"/>
                <w:szCs w:val="16"/>
              </w:rPr>
            </w:pPr>
            <w:r w:rsidRPr="000835FB">
              <w:rPr>
                <w:bCs/>
                <w:sz w:val="14"/>
                <w:szCs w:val="16"/>
              </w:rPr>
              <w:t>0</w:t>
            </w:r>
          </w:p>
        </w:tc>
      </w:tr>
      <w:tr w:rsidR="00DB0092" w:rsidRPr="00DB0092" w14:paraId="2068729F" w14:textId="1320438F" w:rsidTr="00DB0092">
        <w:trPr>
          <w:cantSplit/>
          <w:trHeight w:val="549"/>
        </w:trPr>
        <w:tc>
          <w:tcPr>
            <w:tcW w:w="102" w:type="pct"/>
            <w:vMerge/>
            <w:vAlign w:val="center"/>
          </w:tcPr>
          <w:p w14:paraId="1C72805B" w14:textId="77777777" w:rsidR="00DB0092" w:rsidRPr="00DB0092" w:rsidRDefault="00DB0092" w:rsidP="00DB0092">
            <w:pPr>
              <w:jc w:val="center"/>
              <w:rPr>
                <w:sz w:val="14"/>
                <w:szCs w:val="16"/>
              </w:rPr>
            </w:pPr>
          </w:p>
        </w:tc>
        <w:tc>
          <w:tcPr>
            <w:tcW w:w="472" w:type="pct"/>
            <w:vMerge/>
            <w:vAlign w:val="center"/>
          </w:tcPr>
          <w:p w14:paraId="6FB2EF40" w14:textId="77777777" w:rsidR="00DB0092" w:rsidRPr="00DB0092" w:rsidRDefault="00DB0092" w:rsidP="00DB0092">
            <w:pPr>
              <w:jc w:val="center"/>
              <w:rPr>
                <w:sz w:val="14"/>
                <w:szCs w:val="16"/>
              </w:rPr>
            </w:pPr>
          </w:p>
        </w:tc>
        <w:tc>
          <w:tcPr>
            <w:tcW w:w="668" w:type="pct"/>
            <w:vMerge/>
            <w:vAlign w:val="center"/>
          </w:tcPr>
          <w:p w14:paraId="3E9150CA" w14:textId="77777777" w:rsidR="00DB0092" w:rsidRPr="00DB0092" w:rsidRDefault="00DB0092" w:rsidP="00DB0092">
            <w:pPr>
              <w:jc w:val="center"/>
              <w:rPr>
                <w:sz w:val="14"/>
                <w:szCs w:val="16"/>
              </w:rPr>
            </w:pPr>
          </w:p>
        </w:tc>
        <w:tc>
          <w:tcPr>
            <w:tcW w:w="77" w:type="pct"/>
            <w:vMerge/>
            <w:vAlign w:val="center"/>
          </w:tcPr>
          <w:p w14:paraId="67D53238" w14:textId="77777777" w:rsidR="00DB0092" w:rsidRPr="00DB0092" w:rsidRDefault="00DB0092" w:rsidP="00DB0092">
            <w:pPr>
              <w:jc w:val="center"/>
              <w:rPr>
                <w:sz w:val="14"/>
                <w:szCs w:val="16"/>
              </w:rPr>
            </w:pPr>
          </w:p>
        </w:tc>
        <w:tc>
          <w:tcPr>
            <w:tcW w:w="250" w:type="pct"/>
            <w:vMerge/>
            <w:vAlign w:val="center"/>
          </w:tcPr>
          <w:p w14:paraId="78F46A34" w14:textId="77777777" w:rsidR="00DB0092" w:rsidRPr="00DB0092" w:rsidRDefault="00DB0092" w:rsidP="00DB0092">
            <w:pPr>
              <w:jc w:val="center"/>
              <w:rPr>
                <w:sz w:val="14"/>
                <w:szCs w:val="16"/>
              </w:rPr>
            </w:pPr>
          </w:p>
        </w:tc>
        <w:tc>
          <w:tcPr>
            <w:tcW w:w="89" w:type="pct"/>
            <w:gridSpan w:val="2"/>
            <w:tcMar>
              <w:top w:w="15" w:type="dxa"/>
              <w:left w:w="15" w:type="dxa"/>
              <w:bottom w:w="0" w:type="dxa"/>
              <w:right w:w="15" w:type="dxa"/>
            </w:tcMar>
            <w:vAlign w:val="center"/>
          </w:tcPr>
          <w:p w14:paraId="539B4141" w14:textId="3A797E94" w:rsidR="00DB0092" w:rsidRPr="00DB0092" w:rsidRDefault="00DB0092" w:rsidP="00DB0092">
            <w:pPr>
              <w:jc w:val="center"/>
              <w:rPr>
                <w:sz w:val="14"/>
                <w:szCs w:val="16"/>
              </w:rPr>
            </w:pPr>
            <w:r w:rsidRPr="00DB0092">
              <w:rPr>
                <w:sz w:val="14"/>
                <w:szCs w:val="16"/>
              </w:rPr>
              <w:t>250</w:t>
            </w:r>
          </w:p>
        </w:tc>
        <w:tc>
          <w:tcPr>
            <w:tcW w:w="249" w:type="pct"/>
            <w:tcMar>
              <w:top w:w="15" w:type="dxa"/>
              <w:left w:w="15" w:type="dxa"/>
              <w:bottom w:w="0" w:type="dxa"/>
              <w:right w:w="15" w:type="dxa"/>
            </w:tcMar>
            <w:vAlign w:val="center"/>
          </w:tcPr>
          <w:p w14:paraId="062337E7" w14:textId="1D277FB8" w:rsidR="00DB0092" w:rsidRPr="00DB0092" w:rsidRDefault="00DB0092" w:rsidP="00DB0092">
            <w:pPr>
              <w:jc w:val="center"/>
              <w:rPr>
                <w:sz w:val="14"/>
                <w:szCs w:val="16"/>
              </w:rPr>
            </w:pPr>
            <w:r w:rsidRPr="00DB0092">
              <w:rPr>
                <w:sz w:val="14"/>
                <w:szCs w:val="16"/>
              </w:rPr>
              <w:t>300</w:t>
            </w:r>
          </w:p>
        </w:tc>
        <w:tc>
          <w:tcPr>
            <w:tcW w:w="271" w:type="pct"/>
            <w:vMerge/>
            <w:vAlign w:val="center"/>
          </w:tcPr>
          <w:p w14:paraId="102451DE" w14:textId="77777777" w:rsidR="00DB0092" w:rsidRPr="00DB0092" w:rsidRDefault="00DB0092" w:rsidP="00DB0092">
            <w:pPr>
              <w:jc w:val="center"/>
              <w:rPr>
                <w:sz w:val="14"/>
                <w:szCs w:val="16"/>
              </w:rPr>
            </w:pPr>
          </w:p>
        </w:tc>
        <w:tc>
          <w:tcPr>
            <w:tcW w:w="267" w:type="pct"/>
            <w:vMerge/>
            <w:vAlign w:val="center"/>
          </w:tcPr>
          <w:p w14:paraId="5C6566EC" w14:textId="77777777" w:rsidR="00DB0092" w:rsidRPr="00DB0092" w:rsidRDefault="00DB0092" w:rsidP="00DB0092">
            <w:pPr>
              <w:jc w:val="center"/>
              <w:rPr>
                <w:sz w:val="14"/>
                <w:szCs w:val="16"/>
              </w:rPr>
            </w:pPr>
          </w:p>
        </w:tc>
        <w:tc>
          <w:tcPr>
            <w:tcW w:w="264" w:type="pct"/>
            <w:vMerge/>
            <w:vAlign w:val="center"/>
          </w:tcPr>
          <w:p w14:paraId="392A4B32" w14:textId="77777777" w:rsidR="00DB0092" w:rsidRPr="00DB0092" w:rsidRDefault="00DB0092" w:rsidP="00DB0092">
            <w:pPr>
              <w:jc w:val="center"/>
              <w:rPr>
                <w:sz w:val="14"/>
                <w:szCs w:val="16"/>
              </w:rPr>
            </w:pPr>
          </w:p>
        </w:tc>
        <w:tc>
          <w:tcPr>
            <w:tcW w:w="147" w:type="pct"/>
            <w:gridSpan w:val="2"/>
            <w:vMerge/>
            <w:vAlign w:val="center"/>
          </w:tcPr>
          <w:p w14:paraId="26938060" w14:textId="77777777" w:rsidR="00DB0092" w:rsidRPr="00DB0092" w:rsidRDefault="00DB0092" w:rsidP="00DB0092">
            <w:pPr>
              <w:jc w:val="center"/>
              <w:rPr>
                <w:sz w:val="14"/>
                <w:szCs w:val="16"/>
              </w:rPr>
            </w:pPr>
          </w:p>
        </w:tc>
        <w:tc>
          <w:tcPr>
            <w:tcW w:w="171" w:type="pct"/>
            <w:vMerge/>
            <w:vAlign w:val="center"/>
          </w:tcPr>
          <w:p w14:paraId="03B0BA18" w14:textId="77777777" w:rsidR="00DB0092" w:rsidRPr="00DB0092" w:rsidRDefault="00DB0092" w:rsidP="00DB0092">
            <w:pPr>
              <w:jc w:val="center"/>
              <w:rPr>
                <w:sz w:val="14"/>
                <w:szCs w:val="16"/>
              </w:rPr>
            </w:pPr>
          </w:p>
        </w:tc>
        <w:tc>
          <w:tcPr>
            <w:tcW w:w="180" w:type="pct"/>
            <w:vMerge/>
            <w:vAlign w:val="center"/>
          </w:tcPr>
          <w:p w14:paraId="2DDFEEAE" w14:textId="77777777" w:rsidR="00DB0092" w:rsidRPr="00DB0092" w:rsidRDefault="00DB0092" w:rsidP="00DB0092">
            <w:pPr>
              <w:jc w:val="center"/>
              <w:rPr>
                <w:sz w:val="14"/>
                <w:szCs w:val="16"/>
              </w:rPr>
            </w:pPr>
          </w:p>
        </w:tc>
        <w:tc>
          <w:tcPr>
            <w:tcW w:w="174" w:type="pct"/>
            <w:vMerge/>
          </w:tcPr>
          <w:p w14:paraId="4DCCE48A" w14:textId="77777777" w:rsidR="00DB0092" w:rsidRPr="00DB0092" w:rsidRDefault="00DB0092" w:rsidP="00DB0092">
            <w:pPr>
              <w:jc w:val="center"/>
              <w:rPr>
                <w:sz w:val="14"/>
                <w:szCs w:val="16"/>
              </w:rPr>
            </w:pPr>
          </w:p>
        </w:tc>
        <w:tc>
          <w:tcPr>
            <w:tcW w:w="155" w:type="pct"/>
            <w:vMerge/>
          </w:tcPr>
          <w:p w14:paraId="5D52BF1D" w14:textId="77777777" w:rsidR="00DB0092" w:rsidRPr="00DB0092" w:rsidRDefault="00DB0092" w:rsidP="00DB0092">
            <w:pPr>
              <w:jc w:val="center"/>
              <w:rPr>
                <w:sz w:val="14"/>
                <w:szCs w:val="16"/>
              </w:rPr>
            </w:pPr>
          </w:p>
        </w:tc>
        <w:tc>
          <w:tcPr>
            <w:tcW w:w="291" w:type="pct"/>
            <w:vMerge/>
            <w:vAlign w:val="center"/>
          </w:tcPr>
          <w:p w14:paraId="02D45963" w14:textId="19E0BA2B" w:rsidR="00DB0092" w:rsidRPr="00DB0092" w:rsidRDefault="00DB0092" w:rsidP="00DB0092">
            <w:pPr>
              <w:jc w:val="center"/>
              <w:rPr>
                <w:sz w:val="14"/>
                <w:szCs w:val="16"/>
              </w:rPr>
            </w:pPr>
          </w:p>
        </w:tc>
        <w:tc>
          <w:tcPr>
            <w:tcW w:w="232" w:type="pct"/>
            <w:vMerge/>
            <w:vAlign w:val="center"/>
          </w:tcPr>
          <w:p w14:paraId="2775EC14" w14:textId="77777777" w:rsidR="00DB0092" w:rsidRPr="00DB0092" w:rsidRDefault="00DB0092" w:rsidP="00DB0092">
            <w:pPr>
              <w:jc w:val="center"/>
              <w:rPr>
                <w:sz w:val="14"/>
                <w:szCs w:val="16"/>
              </w:rPr>
            </w:pPr>
          </w:p>
        </w:tc>
        <w:tc>
          <w:tcPr>
            <w:tcW w:w="206" w:type="pct"/>
            <w:vMerge/>
            <w:vAlign w:val="center"/>
          </w:tcPr>
          <w:p w14:paraId="71EE8F2F" w14:textId="77777777" w:rsidR="00DB0092" w:rsidRPr="00DB0092" w:rsidRDefault="00DB0092" w:rsidP="00DB0092">
            <w:pPr>
              <w:jc w:val="center"/>
              <w:rPr>
                <w:sz w:val="14"/>
                <w:szCs w:val="16"/>
              </w:rPr>
            </w:pPr>
          </w:p>
        </w:tc>
        <w:tc>
          <w:tcPr>
            <w:tcW w:w="131" w:type="pct"/>
            <w:vMerge/>
            <w:vAlign w:val="center"/>
          </w:tcPr>
          <w:p w14:paraId="67F7FFB3" w14:textId="77777777" w:rsidR="00DB0092" w:rsidRPr="00DB0092" w:rsidRDefault="00DB0092" w:rsidP="00DB0092">
            <w:pPr>
              <w:jc w:val="center"/>
              <w:rPr>
                <w:sz w:val="14"/>
                <w:szCs w:val="16"/>
              </w:rPr>
            </w:pPr>
          </w:p>
        </w:tc>
        <w:tc>
          <w:tcPr>
            <w:tcW w:w="155" w:type="pct"/>
            <w:vMerge/>
            <w:vAlign w:val="center"/>
          </w:tcPr>
          <w:p w14:paraId="30195929" w14:textId="77777777" w:rsidR="00DB0092" w:rsidRPr="00DB0092" w:rsidRDefault="00DB0092" w:rsidP="00DB0092">
            <w:pPr>
              <w:jc w:val="center"/>
              <w:rPr>
                <w:sz w:val="14"/>
                <w:szCs w:val="16"/>
              </w:rPr>
            </w:pPr>
          </w:p>
        </w:tc>
        <w:tc>
          <w:tcPr>
            <w:tcW w:w="153" w:type="pct"/>
            <w:vMerge/>
            <w:vAlign w:val="center"/>
          </w:tcPr>
          <w:p w14:paraId="577E3948" w14:textId="77777777" w:rsidR="00DB0092" w:rsidRPr="00DB0092" w:rsidRDefault="00DB0092" w:rsidP="00DB0092">
            <w:pPr>
              <w:jc w:val="center"/>
              <w:rPr>
                <w:sz w:val="14"/>
                <w:szCs w:val="16"/>
              </w:rPr>
            </w:pPr>
          </w:p>
        </w:tc>
        <w:tc>
          <w:tcPr>
            <w:tcW w:w="149" w:type="pct"/>
            <w:vMerge/>
          </w:tcPr>
          <w:p w14:paraId="0BE056E1" w14:textId="77777777" w:rsidR="00DB0092" w:rsidRPr="00DB0092" w:rsidRDefault="00DB0092" w:rsidP="00DB0092">
            <w:pPr>
              <w:jc w:val="center"/>
              <w:rPr>
                <w:sz w:val="14"/>
                <w:szCs w:val="16"/>
              </w:rPr>
            </w:pPr>
          </w:p>
        </w:tc>
        <w:tc>
          <w:tcPr>
            <w:tcW w:w="147" w:type="pct"/>
            <w:vMerge/>
          </w:tcPr>
          <w:p w14:paraId="57CC92F3" w14:textId="77777777" w:rsidR="00DB0092" w:rsidRPr="00DB0092" w:rsidRDefault="00DB0092" w:rsidP="00DB0092">
            <w:pPr>
              <w:jc w:val="center"/>
              <w:rPr>
                <w:sz w:val="14"/>
                <w:szCs w:val="16"/>
              </w:rPr>
            </w:pPr>
          </w:p>
        </w:tc>
      </w:tr>
      <w:tr w:rsidR="000835FB" w:rsidRPr="00DB0092" w14:paraId="6F401C89" w14:textId="5E2E517D" w:rsidTr="000835FB">
        <w:trPr>
          <w:cantSplit/>
          <w:trHeight w:val="496"/>
        </w:trPr>
        <w:tc>
          <w:tcPr>
            <w:tcW w:w="102" w:type="pct"/>
            <w:vMerge w:val="restart"/>
            <w:tcBorders>
              <w:bottom w:val="single" w:sz="4" w:space="0" w:color="auto"/>
            </w:tcBorders>
            <w:tcMar>
              <w:top w:w="15" w:type="dxa"/>
              <w:left w:w="15" w:type="dxa"/>
              <w:bottom w:w="0" w:type="dxa"/>
              <w:right w:w="15" w:type="dxa"/>
            </w:tcMar>
            <w:vAlign w:val="center"/>
          </w:tcPr>
          <w:p w14:paraId="1466E734" w14:textId="3F5CCDF7" w:rsidR="000835FB" w:rsidRPr="00DB0092" w:rsidRDefault="000835FB" w:rsidP="000835FB">
            <w:pPr>
              <w:jc w:val="center"/>
              <w:rPr>
                <w:sz w:val="14"/>
                <w:szCs w:val="16"/>
              </w:rPr>
            </w:pPr>
            <w:r>
              <w:rPr>
                <w:sz w:val="14"/>
                <w:szCs w:val="16"/>
              </w:rPr>
              <w:t>2</w:t>
            </w:r>
          </w:p>
        </w:tc>
        <w:tc>
          <w:tcPr>
            <w:tcW w:w="472" w:type="pct"/>
            <w:vMerge w:val="restart"/>
            <w:tcBorders>
              <w:bottom w:val="single" w:sz="4" w:space="0" w:color="auto"/>
            </w:tcBorders>
            <w:tcMar>
              <w:top w:w="15" w:type="dxa"/>
              <w:left w:w="15" w:type="dxa"/>
              <w:bottom w:w="0" w:type="dxa"/>
              <w:right w:w="15" w:type="dxa"/>
            </w:tcMar>
            <w:vAlign w:val="center"/>
          </w:tcPr>
          <w:p w14:paraId="536CBE8A" w14:textId="77777777" w:rsidR="000835FB" w:rsidRDefault="000835FB" w:rsidP="000835FB">
            <w:pPr>
              <w:jc w:val="center"/>
              <w:rPr>
                <w:sz w:val="14"/>
                <w:szCs w:val="16"/>
              </w:rPr>
            </w:pPr>
            <w:r w:rsidRPr="00DB0092">
              <w:rPr>
                <w:sz w:val="14"/>
                <w:szCs w:val="16"/>
              </w:rPr>
              <w:t xml:space="preserve">Строительство нового теплового ввода от узла теплофикационного на тепловом вводе от узла теплофикационного-1 </w:t>
            </w:r>
            <w:proofErr w:type="spellStart"/>
            <w:r w:rsidRPr="00DB0092">
              <w:rPr>
                <w:sz w:val="14"/>
                <w:szCs w:val="16"/>
              </w:rPr>
              <w:t>тепломагистрали</w:t>
            </w:r>
            <w:proofErr w:type="spellEnd"/>
            <w:r w:rsidRPr="00DB0092">
              <w:rPr>
                <w:sz w:val="14"/>
                <w:szCs w:val="16"/>
              </w:rPr>
              <w:t xml:space="preserve"> Ново-</w:t>
            </w:r>
            <w:proofErr w:type="spellStart"/>
            <w:r w:rsidRPr="00DB0092">
              <w:rPr>
                <w:sz w:val="14"/>
                <w:szCs w:val="16"/>
              </w:rPr>
              <w:t>Девяткино</w:t>
            </w:r>
            <w:proofErr w:type="spellEnd"/>
            <w:r w:rsidRPr="00DB0092">
              <w:rPr>
                <w:sz w:val="14"/>
                <w:szCs w:val="16"/>
              </w:rPr>
              <w:t>.</w:t>
            </w:r>
          </w:p>
          <w:p w14:paraId="4AC08191" w14:textId="74B80A36" w:rsidR="000835FB" w:rsidRPr="00DB0092" w:rsidRDefault="000835FB" w:rsidP="000835FB">
            <w:pPr>
              <w:jc w:val="center"/>
              <w:rPr>
                <w:sz w:val="14"/>
                <w:szCs w:val="16"/>
              </w:rPr>
            </w:pPr>
            <w:r w:rsidRPr="00DB0092">
              <w:rPr>
                <w:sz w:val="14"/>
                <w:szCs w:val="16"/>
              </w:rPr>
              <w:t xml:space="preserve">Распоряжение </w:t>
            </w:r>
            <w:proofErr w:type="spellStart"/>
            <w:r w:rsidRPr="00DB0092">
              <w:rPr>
                <w:sz w:val="14"/>
                <w:szCs w:val="16"/>
              </w:rPr>
              <w:t>ЛенРТК</w:t>
            </w:r>
            <w:proofErr w:type="spellEnd"/>
            <w:r w:rsidRPr="00DB0092">
              <w:rPr>
                <w:sz w:val="14"/>
                <w:szCs w:val="16"/>
              </w:rPr>
              <w:t xml:space="preserve"> № 135-р от 19.11.2015г.</w:t>
            </w:r>
          </w:p>
        </w:tc>
        <w:tc>
          <w:tcPr>
            <w:tcW w:w="668" w:type="pct"/>
            <w:vMerge w:val="restart"/>
            <w:tcBorders>
              <w:bottom w:val="single" w:sz="4" w:space="0" w:color="auto"/>
            </w:tcBorders>
            <w:tcMar>
              <w:top w:w="15" w:type="dxa"/>
              <w:left w:w="15" w:type="dxa"/>
              <w:bottom w:w="0" w:type="dxa"/>
              <w:right w:w="15" w:type="dxa"/>
            </w:tcMar>
            <w:vAlign w:val="center"/>
          </w:tcPr>
          <w:p w14:paraId="6C6E7600" w14:textId="7A618177" w:rsidR="000835FB" w:rsidRPr="00DB0092" w:rsidRDefault="000835FB" w:rsidP="000835FB">
            <w:pPr>
              <w:jc w:val="center"/>
              <w:rPr>
                <w:sz w:val="14"/>
                <w:szCs w:val="16"/>
              </w:rPr>
            </w:pPr>
            <w:r>
              <w:rPr>
                <w:sz w:val="14"/>
                <w:szCs w:val="16"/>
              </w:rPr>
              <w:t xml:space="preserve">Подключение потребителя: </w:t>
            </w:r>
            <w:r w:rsidRPr="00DB0092">
              <w:rPr>
                <w:sz w:val="14"/>
                <w:szCs w:val="16"/>
              </w:rPr>
              <w:t>Ленинградская область, Всеволожский район, земли</w:t>
            </w:r>
          </w:p>
          <w:p w14:paraId="64B1E11F" w14:textId="77777777" w:rsidR="000835FB" w:rsidRPr="00DB0092" w:rsidRDefault="000835FB" w:rsidP="000835FB">
            <w:pPr>
              <w:jc w:val="center"/>
              <w:rPr>
                <w:sz w:val="14"/>
                <w:szCs w:val="16"/>
              </w:rPr>
            </w:pPr>
            <w:r w:rsidRPr="00DB0092">
              <w:rPr>
                <w:sz w:val="14"/>
                <w:szCs w:val="16"/>
              </w:rPr>
              <w:t>САОЗТ "Ручьи", кадастровый номер 47:07:0722001:72 -</w:t>
            </w:r>
          </w:p>
          <w:p w14:paraId="17165DAC" w14:textId="77777777" w:rsidR="000835FB" w:rsidRPr="00DB0092" w:rsidRDefault="000835FB" w:rsidP="000835FB">
            <w:pPr>
              <w:jc w:val="center"/>
              <w:rPr>
                <w:sz w:val="14"/>
                <w:szCs w:val="16"/>
              </w:rPr>
            </w:pPr>
            <w:r w:rsidRPr="00DB0092">
              <w:rPr>
                <w:sz w:val="14"/>
                <w:szCs w:val="16"/>
              </w:rPr>
              <w:t>ООО "Романтика", №ОД-456/81070201/17-21 от</w:t>
            </w:r>
          </w:p>
          <w:p w14:paraId="5637830C" w14:textId="5014492E" w:rsidR="000835FB" w:rsidRPr="00DB0092" w:rsidRDefault="000835FB" w:rsidP="000835FB">
            <w:pPr>
              <w:jc w:val="center"/>
              <w:rPr>
                <w:sz w:val="14"/>
                <w:szCs w:val="16"/>
              </w:rPr>
            </w:pPr>
            <w:r w:rsidRPr="00DB0092">
              <w:rPr>
                <w:sz w:val="14"/>
                <w:szCs w:val="16"/>
              </w:rPr>
              <w:t>31.03.2014г.</w:t>
            </w:r>
          </w:p>
        </w:tc>
        <w:tc>
          <w:tcPr>
            <w:tcW w:w="77" w:type="pct"/>
            <w:tcBorders>
              <w:bottom w:val="single" w:sz="4" w:space="0" w:color="auto"/>
            </w:tcBorders>
            <w:tcMar>
              <w:top w:w="15" w:type="dxa"/>
              <w:left w:w="15" w:type="dxa"/>
              <w:bottom w:w="0" w:type="dxa"/>
              <w:right w:w="15" w:type="dxa"/>
            </w:tcMar>
            <w:vAlign w:val="center"/>
          </w:tcPr>
          <w:p w14:paraId="2AAB485D" w14:textId="77777777" w:rsidR="000835FB" w:rsidRPr="00DB0092" w:rsidRDefault="000835FB" w:rsidP="000835FB">
            <w:pPr>
              <w:jc w:val="center"/>
              <w:rPr>
                <w:sz w:val="14"/>
                <w:szCs w:val="16"/>
              </w:rPr>
            </w:pPr>
            <w:r w:rsidRPr="00DB0092">
              <w:rPr>
                <w:sz w:val="14"/>
                <w:szCs w:val="16"/>
              </w:rPr>
              <w:t>-</w:t>
            </w:r>
          </w:p>
        </w:tc>
        <w:tc>
          <w:tcPr>
            <w:tcW w:w="250" w:type="pct"/>
            <w:tcBorders>
              <w:bottom w:val="single" w:sz="4" w:space="0" w:color="auto"/>
            </w:tcBorders>
            <w:tcMar>
              <w:top w:w="15" w:type="dxa"/>
              <w:left w:w="15" w:type="dxa"/>
              <w:bottom w:w="0" w:type="dxa"/>
              <w:right w:w="15" w:type="dxa"/>
            </w:tcMar>
            <w:vAlign w:val="center"/>
          </w:tcPr>
          <w:p w14:paraId="0803EBEF" w14:textId="77777777" w:rsidR="000835FB" w:rsidRPr="00DB0092" w:rsidRDefault="000835FB" w:rsidP="000835FB">
            <w:pPr>
              <w:jc w:val="center"/>
              <w:rPr>
                <w:sz w:val="14"/>
                <w:szCs w:val="16"/>
              </w:rPr>
            </w:pPr>
            <w:r w:rsidRPr="00DB0092">
              <w:rPr>
                <w:sz w:val="14"/>
                <w:szCs w:val="16"/>
              </w:rPr>
              <w:t>-</w:t>
            </w:r>
          </w:p>
        </w:tc>
        <w:tc>
          <w:tcPr>
            <w:tcW w:w="89" w:type="pct"/>
            <w:gridSpan w:val="2"/>
            <w:tcBorders>
              <w:bottom w:val="single" w:sz="4" w:space="0" w:color="auto"/>
            </w:tcBorders>
            <w:tcMar>
              <w:top w:w="15" w:type="dxa"/>
              <w:left w:w="15" w:type="dxa"/>
              <w:bottom w:w="0" w:type="dxa"/>
              <w:right w:w="15" w:type="dxa"/>
            </w:tcMar>
            <w:vAlign w:val="center"/>
          </w:tcPr>
          <w:p w14:paraId="197EE2A1" w14:textId="59B1B267" w:rsidR="000835FB" w:rsidRPr="00DB0092" w:rsidRDefault="000835FB" w:rsidP="000835FB">
            <w:pPr>
              <w:jc w:val="center"/>
              <w:rPr>
                <w:sz w:val="14"/>
                <w:szCs w:val="16"/>
              </w:rPr>
            </w:pPr>
            <w:r>
              <w:rPr>
                <w:sz w:val="14"/>
                <w:szCs w:val="16"/>
              </w:rPr>
              <w:t>40</w:t>
            </w:r>
            <w:r w:rsidRPr="00DB0092">
              <w:rPr>
                <w:sz w:val="14"/>
                <w:szCs w:val="16"/>
              </w:rPr>
              <w:t>0</w:t>
            </w:r>
          </w:p>
        </w:tc>
        <w:tc>
          <w:tcPr>
            <w:tcW w:w="249" w:type="pct"/>
            <w:tcBorders>
              <w:bottom w:val="single" w:sz="4" w:space="0" w:color="auto"/>
            </w:tcBorders>
            <w:tcMar>
              <w:top w:w="15" w:type="dxa"/>
              <w:left w:w="15" w:type="dxa"/>
              <w:bottom w:w="0" w:type="dxa"/>
              <w:right w:w="15" w:type="dxa"/>
            </w:tcMar>
            <w:vAlign w:val="center"/>
          </w:tcPr>
          <w:p w14:paraId="33C8F3CF" w14:textId="0933A8BE" w:rsidR="000835FB" w:rsidRPr="00DB0092" w:rsidRDefault="000835FB" w:rsidP="000835FB">
            <w:pPr>
              <w:jc w:val="center"/>
              <w:rPr>
                <w:sz w:val="14"/>
                <w:szCs w:val="16"/>
              </w:rPr>
            </w:pPr>
            <w:r>
              <w:rPr>
                <w:sz w:val="14"/>
                <w:szCs w:val="16"/>
              </w:rPr>
              <w:t>80</w:t>
            </w:r>
          </w:p>
        </w:tc>
        <w:tc>
          <w:tcPr>
            <w:tcW w:w="271" w:type="pct"/>
            <w:vMerge w:val="restart"/>
            <w:tcBorders>
              <w:bottom w:val="single" w:sz="4" w:space="0" w:color="auto"/>
            </w:tcBorders>
            <w:tcMar>
              <w:top w:w="15" w:type="dxa"/>
              <w:left w:w="15" w:type="dxa"/>
              <w:bottom w:w="0" w:type="dxa"/>
              <w:right w:w="15" w:type="dxa"/>
            </w:tcMar>
            <w:vAlign w:val="center"/>
          </w:tcPr>
          <w:p w14:paraId="3F3E2451" w14:textId="4AE727AA" w:rsidR="000835FB" w:rsidRPr="000835FB" w:rsidRDefault="000835FB" w:rsidP="000835FB">
            <w:pPr>
              <w:jc w:val="center"/>
              <w:rPr>
                <w:sz w:val="14"/>
                <w:szCs w:val="16"/>
              </w:rPr>
            </w:pPr>
            <w:r w:rsidRPr="000835FB">
              <w:rPr>
                <w:sz w:val="14"/>
                <w:szCs w:val="16"/>
              </w:rPr>
              <w:t>244 602</w:t>
            </w:r>
          </w:p>
        </w:tc>
        <w:tc>
          <w:tcPr>
            <w:tcW w:w="267" w:type="pct"/>
            <w:vMerge w:val="restart"/>
            <w:tcBorders>
              <w:bottom w:val="single" w:sz="4" w:space="0" w:color="auto"/>
            </w:tcBorders>
            <w:tcMar>
              <w:top w:w="15" w:type="dxa"/>
              <w:left w:w="15" w:type="dxa"/>
              <w:bottom w:w="0" w:type="dxa"/>
              <w:right w:w="15" w:type="dxa"/>
            </w:tcMar>
            <w:vAlign w:val="center"/>
          </w:tcPr>
          <w:p w14:paraId="4E040247" w14:textId="77777777" w:rsidR="000835FB" w:rsidRPr="000835FB" w:rsidRDefault="000835FB" w:rsidP="000835FB">
            <w:pPr>
              <w:jc w:val="center"/>
              <w:rPr>
                <w:sz w:val="14"/>
                <w:szCs w:val="16"/>
              </w:rPr>
            </w:pPr>
            <w:r w:rsidRPr="000835FB">
              <w:rPr>
                <w:sz w:val="14"/>
                <w:szCs w:val="16"/>
              </w:rPr>
              <w:t>0</w:t>
            </w:r>
          </w:p>
        </w:tc>
        <w:tc>
          <w:tcPr>
            <w:tcW w:w="264" w:type="pct"/>
            <w:vMerge w:val="restart"/>
            <w:tcBorders>
              <w:bottom w:val="single" w:sz="4" w:space="0" w:color="auto"/>
            </w:tcBorders>
            <w:tcMar>
              <w:top w:w="15" w:type="dxa"/>
              <w:left w:w="15" w:type="dxa"/>
              <w:bottom w:w="0" w:type="dxa"/>
              <w:right w:w="15" w:type="dxa"/>
            </w:tcMar>
            <w:vAlign w:val="center"/>
          </w:tcPr>
          <w:p w14:paraId="0AD8493E" w14:textId="1C02F26F" w:rsidR="000835FB" w:rsidRPr="000835FB" w:rsidRDefault="000835FB" w:rsidP="000835FB">
            <w:pPr>
              <w:jc w:val="center"/>
              <w:rPr>
                <w:sz w:val="14"/>
                <w:szCs w:val="16"/>
              </w:rPr>
            </w:pPr>
            <w:r w:rsidRPr="000835FB">
              <w:rPr>
                <w:sz w:val="14"/>
                <w:szCs w:val="16"/>
              </w:rPr>
              <w:t>244 602</w:t>
            </w:r>
          </w:p>
        </w:tc>
        <w:tc>
          <w:tcPr>
            <w:tcW w:w="147" w:type="pct"/>
            <w:gridSpan w:val="2"/>
            <w:vMerge w:val="restart"/>
            <w:tcBorders>
              <w:bottom w:val="single" w:sz="4" w:space="0" w:color="auto"/>
            </w:tcBorders>
            <w:tcMar>
              <w:top w:w="15" w:type="dxa"/>
              <w:left w:w="15" w:type="dxa"/>
              <w:bottom w:w="0" w:type="dxa"/>
              <w:right w:w="15" w:type="dxa"/>
            </w:tcMar>
            <w:vAlign w:val="center"/>
          </w:tcPr>
          <w:p w14:paraId="267E9522" w14:textId="26F25313" w:rsidR="000835FB" w:rsidRPr="000835FB" w:rsidRDefault="000835FB" w:rsidP="000835FB">
            <w:pPr>
              <w:jc w:val="center"/>
              <w:rPr>
                <w:bCs/>
                <w:sz w:val="14"/>
                <w:szCs w:val="16"/>
              </w:rPr>
            </w:pPr>
            <w:r w:rsidRPr="000835FB">
              <w:rPr>
                <w:bCs/>
                <w:sz w:val="14"/>
                <w:szCs w:val="16"/>
              </w:rPr>
              <w:t>0</w:t>
            </w:r>
          </w:p>
        </w:tc>
        <w:tc>
          <w:tcPr>
            <w:tcW w:w="171" w:type="pct"/>
            <w:vMerge w:val="restart"/>
            <w:tcBorders>
              <w:bottom w:val="single" w:sz="4" w:space="0" w:color="auto"/>
            </w:tcBorders>
            <w:tcMar>
              <w:top w:w="15" w:type="dxa"/>
              <w:left w:w="15" w:type="dxa"/>
              <w:bottom w:w="0" w:type="dxa"/>
              <w:right w:w="15" w:type="dxa"/>
            </w:tcMar>
            <w:vAlign w:val="center"/>
          </w:tcPr>
          <w:p w14:paraId="612C0960" w14:textId="2C848C7F" w:rsidR="000835FB" w:rsidRPr="000835FB" w:rsidRDefault="000835FB" w:rsidP="000835FB">
            <w:pPr>
              <w:jc w:val="center"/>
              <w:rPr>
                <w:bCs/>
                <w:sz w:val="14"/>
                <w:szCs w:val="16"/>
              </w:rPr>
            </w:pPr>
            <w:r w:rsidRPr="000835FB">
              <w:rPr>
                <w:bCs/>
                <w:sz w:val="14"/>
                <w:szCs w:val="16"/>
              </w:rPr>
              <w:t>13 845</w:t>
            </w:r>
          </w:p>
        </w:tc>
        <w:tc>
          <w:tcPr>
            <w:tcW w:w="180" w:type="pct"/>
            <w:vMerge w:val="restart"/>
            <w:tcBorders>
              <w:bottom w:val="single" w:sz="4" w:space="0" w:color="auto"/>
            </w:tcBorders>
            <w:tcMar>
              <w:top w:w="15" w:type="dxa"/>
              <w:left w:w="15" w:type="dxa"/>
              <w:bottom w:w="0" w:type="dxa"/>
              <w:right w:w="15" w:type="dxa"/>
            </w:tcMar>
            <w:vAlign w:val="center"/>
          </w:tcPr>
          <w:p w14:paraId="71708169" w14:textId="740B37F5" w:rsidR="000835FB" w:rsidRPr="000835FB" w:rsidRDefault="000835FB" w:rsidP="000835FB">
            <w:pPr>
              <w:jc w:val="center"/>
              <w:rPr>
                <w:bCs/>
                <w:sz w:val="14"/>
                <w:szCs w:val="16"/>
              </w:rPr>
            </w:pPr>
            <w:r w:rsidRPr="000835FB">
              <w:rPr>
                <w:bCs/>
                <w:sz w:val="14"/>
                <w:szCs w:val="16"/>
              </w:rPr>
              <w:t>0</w:t>
            </w:r>
          </w:p>
        </w:tc>
        <w:tc>
          <w:tcPr>
            <w:tcW w:w="174" w:type="pct"/>
            <w:vMerge w:val="restart"/>
            <w:tcBorders>
              <w:bottom w:val="single" w:sz="4" w:space="0" w:color="auto"/>
            </w:tcBorders>
            <w:vAlign w:val="center"/>
          </w:tcPr>
          <w:p w14:paraId="6760A855" w14:textId="3A676709" w:rsidR="000835FB" w:rsidRPr="000835FB" w:rsidRDefault="000835FB" w:rsidP="000835FB">
            <w:pPr>
              <w:jc w:val="center"/>
              <w:rPr>
                <w:bCs/>
                <w:sz w:val="14"/>
                <w:szCs w:val="16"/>
              </w:rPr>
            </w:pPr>
            <w:r w:rsidRPr="000835FB">
              <w:rPr>
                <w:bCs/>
                <w:sz w:val="14"/>
                <w:szCs w:val="16"/>
              </w:rPr>
              <w:t>230 756</w:t>
            </w:r>
          </w:p>
        </w:tc>
        <w:tc>
          <w:tcPr>
            <w:tcW w:w="155" w:type="pct"/>
            <w:vMerge w:val="restart"/>
            <w:tcBorders>
              <w:bottom w:val="single" w:sz="4" w:space="0" w:color="auto"/>
            </w:tcBorders>
            <w:vAlign w:val="center"/>
          </w:tcPr>
          <w:p w14:paraId="5D0906CD" w14:textId="2BE89B0A" w:rsidR="000835FB" w:rsidRPr="000835FB" w:rsidRDefault="000835FB" w:rsidP="000835FB">
            <w:pPr>
              <w:jc w:val="center"/>
              <w:rPr>
                <w:bCs/>
                <w:sz w:val="14"/>
                <w:szCs w:val="16"/>
              </w:rPr>
            </w:pPr>
            <w:r w:rsidRPr="000835FB">
              <w:rPr>
                <w:bCs/>
                <w:sz w:val="14"/>
                <w:szCs w:val="16"/>
              </w:rPr>
              <w:t>0</w:t>
            </w:r>
          </w:p>
        </w:tc>
        <w:tc>
          <w:tcPr>
            <w:tcW w:w="291" w:type="pct"/>
            <w:vMerge w:val="restart"/>
            <w:tcBorders>
              <w:bottom w:val="single" w:sz="4" w:space="0" w:color="auto"/>
            </w:tcBorders>
            <w:tcMar>
              <w:top w:w="15" w:type="dxa"/>
              <w:left w:w="15" w:type="dxa"/>
              <w:bottom w:w="0" w:type="dxa"/>
              <w:right w:w="15" w:type="dxa"/>
            </w:tcMar>
            <w:vAlign w:val="center"/>
          </w:tcPr>
          <w:p w14:paraId="04219BAC" w14:textId="65D06757" w:rsidR="000835FB" w:rsidRPr="000835FB" w:rsidRDefault="000835FB" w:rsidP="000835FB">
            <w:pPr>
              <w:jc w:val="center"/>
              <w:rPr>
                <w:bCs/>
                <w:sz w:val="14"/>
                <w:szCs w:val="16"/>
              </w:rPr>
            </w:pPr>
            <w:r w:rsidRPr="000835FB">
              <w:rPr>
                <w:bCs/>
                <w:sz w:val="14"/>
                <w:szCs w:val="16"/>
              </w:rPr>
              <w:t>0</w:t>
            </w:r>
          </w:p>
        </w:tc>
        <w:tc>
          <w:tcPr>
            <w:tcW w:w="232" w:type="pct"/>
            <w:vMerge w:val="restart"/>
            <w:tcBorders>
              <w:bottom w:val="single" w:sz="4" w:space="0" w:color="auto"/>
            </w:tcBorders>
            <w:tcMar>
              <w:top w:w="15" w:type="dxa"/>
              <w:left w:w="15" w:type="dxa"/>
              <w:bottom w:w="0" w:type="dxa"/>
              <w:right w:w="15" w:type="dxa"/>
            </w:tcMar>
            <w:vAlign w:val="center"/>
          </w:tcPr>
          <w:p w14:paraId="185DD926" w14:textId="42BCAB6E" w:rsidR="000835FB" w:rsidRPr="000835FB" w:rsidRDefault="000835FB" w:rsidP="000835FB">
            <w:pPr>
              <w:jc w:val="center"/>
              <w:rPr>
                <w:bCs/>
                <w:sz w:val="14"/>
                <w:szCs w:val="16"/>
              </w:rPr>
            </w:pPr>
            <w:r w:rsidRPr="000835FB">
              <w:rPr>
                <w:sz w:val="14"/>
                <w:szCs w:val="16"/>
              </w:rPr>
              <w:t>плата за подключение</w:t>
            </w:r>
          </w:p>
        </w:tc>
        <w:tc>
          <w:tcPr>
            <w:tcW w:w="206" w:type="pct"/>
            <w:vMerge w:val="restart"/>
            <w:tcBorders>
              <w:bottom w:val="single" w:sz="4" w:space="0" w:color="auto"/>
            </w:tcBorders>
            <w:tcMar>
              <w:top w:w="15" w:type="dxa"/>
              <w:left w:w="15" w:type="dxa"/>
              <w:bottom w:w="0" w:type="dxa"/>
              <w:right w:w="15" w:type="dxa"/>
            </w:tcMar>
            <w:vAlign w:val="center"/>
          </w:tcPr>
          <w:p w14:paraId="63603B1A" w14:textId="51284E70" w:rsidR="000835FB" w:rsidRPr="000835FB" w:rsidRDefault="000835FB" w:rsidP="000835FB">
            <w:pPr>
              <w:jc w:val="center"/>
              <w:rPr>
                <w:sz w:val="14"/>
                <w:szCs w:val="16"/>
              </w:rPr>
            </w:pPr>
            <w:r>
              <w:rPr>
                <w:sz w:val="14"/>
                <w:szCs w:val="16"/>
              </w:rPr>
              <w:t>203 835</w:t>
            </w:r>
          </w:p>
        </w:tc>
        <w:tc>
          <w:tcPr>
            <w:tcW w:w="131" w:type="pct"/>
            <w:vMerge w:val="restart"/>
            <w:tcBorders>
              <w:bottom w:val="single" w:sz="4" w:space="0" w:color="auto"/>
            </w:tcBorders>
            <w:tcMar>
              <w:top w:w="15" w:type="dxa"/>
              <w:left w:w="15" w:type="dxa"/>
              <w:bottom w:w="0" w:type="dxa"/>
              <w:right w:w="15" w:type="dxa"/>
            </w:tcMar>
            <w:vAlign w:val="center"/>
          </w:tcPr>
          <w:p w14:paraId="7DC84C67" w14:textId="307CBC3F" w:rsidR="000835FB" w:rsidRPr="000835FB" w:rsidRDefault="000835FB" w:rsidP="000835FB">
            <w:pPr>
              <w:jc w:val="center"/>
              <w:rPr>
                <w:bCs/>
                <w:sz w:val="14"/>
                <w:szCs w:val="16"/>
              </w:rPr>
            </w:pPr>
            <w:r>
              <w:rPr>
                <w:bCs/>
                <w:sz w:val="14"/>
                <w:szCs w:val="16"/>
              </w:rPr>
              <w:t>0</w:t>
            </w:r>
          </w:p>
        </w:tc>
        <w:tc>
          <w:tcPr>
            <w:tcW w:w="155" w:type="pct"/>
            <w:vMerge w:val="restart"/>
            <w:tcBorders>
              <w:bottom w:val="single" w:sz="4" w:space="0" w:color="auto"/>
            </w:tcBorders>
            <w:tcMar>
              <w:top w:w="15" w:type="dxa"/>
              <w:left w:w="15" w:type="dxa"/>
              <w:bottom w:w="0" w:type="dxa"/>
              <w:right w:w="15" w:type="dxa"/>
            </w:tcMar>
            <w:vAlign w:val="center"/>
          </w:tcPr>
          <w:p w14:paraId="08280435" w14:textId="3C4E8C3D" w:rsidR="000835FB" w:rsidRPr="000835FB" w:rsidRDefault="000835FB" w:rsidP="000835FB">
            <w:pPr>
              <w:jc w:val="center"/>
              <w:rPr>
                <w:bCs/>
                <w:sz w:val="14"/>
                <w:szCs w:val="16"/>
              </w:rPr>
            </w:pPr>
            <w:r>
              <w:rPr>
                <w:bCs/>
                <w:sz w:val="14"/>
                <w:szCs w:val="16"/>
              </w:rPr>
              <w:t>0</w:t>
            </w:r>
          </w:p>
        </w:tc>
        <w:tc>
          <w:tcPr>
            <w:tcW w:w="153" w:type="pct"/>
            <w:vMerge w:val="restart"/>
            <w:tcBorders>
              <w:bottom w:val="single" w:sz="4" w:space="0" w:color="auto"/>
            </w:tcBorders>
            <w:tcMar>
              <w:top w:w="15" w:type="dxa"/>
              <w:left w:w="15" w:type="dxa"/>
              <w:bottom w:w="0" w:type="dxa"/>
              <w:right w:w="15" w:type="dxa"/>
            </w:tcMar>
            <w:vAlign w:val="center"/>
          </w:tcPr>
          <w:p w14:paraId="0236113E" w14:textId="5A30AEFF" w:rsidR="000835FB" w:rsidRPr="000835FB" w:rsidRDefault="000835FB" w:rsidP="000835FB">
            <w:pPr>
              <w:jc w:val="center"/>
              <w:rPr>
                <w:bCs/>
                <w:sz w:val="14"/>
                <w:szCs w:val="16"/>
              </w:rPr>
            </w:pPr>
            <w:r>
              <w:rPr>
                <w:bCs/>
                <w:sz w:val="14"/>
                <w:szCs w:val="16"/>
              </w:rPr>
              <w:t>0</w:t>
            </w:r>
          </w:p>
        </w:tc>
        <w:tc>
          <w:tcPr>
            <w:tcW w:w="149" w:type="pct"/>
            <w:vMerge w:val="restart"/>
            <w:tcBorders>
              <w:bottom w:val="single" w:sz="4" w:space="0" w:color="auto"/>
            </w:tcBorders>
            <w:vAlign w:val="center"/>
          </w:tcPr>
          <w:p w14:paraId="7C4D0AF3" w14:textId="1225953D" w:rsidR="000835FB" w:rsidRPr="000835FB" w:rsidRDefault="000835FB" w:rsidP="000835FB">
            <w:pPr>
              <w:jc w:val="center"/>
              <w:rPr>
                <w:bCs/>
                <w:sz w:val="14"/>
                <w:szCs w:val="16"/>
              </w:rPr>
            </w:pPr>
            <w:r>
              <w:rPr>
                <w:sz w:val="14"/>
                <w:szCs w:val="16"/>
              </w:rPr>
              <w:t>203 835</w:t>
            </w:r>
          </w:p>
        </w:tc>
        <w:tc>
          <w:tcPr>
            <w:tcW w:w="147" w:type="pct"/>
            <w:vMerge w:val="restart"/>
            <w:tcBorders>
              <w:bottom w:val="single" w:sz="4" w:space="0" w:color="auto"/>
            </w:tcBorders>
            <w:vAlign w:val="center"/>
          </w:tcPr>
          <w:p w14:paraId="31F900C0" w14:textId="18B65730" w:rsidR="000835FB" w:rsidRPr="000835FB" w:rsidRDefault="000835FB" w:rsidP="000835FB">
            <w:pPr>
              <w:jc w:val="center"/>
              <w:rPr>
                <w:bCs/>
                <w:sz w:val="14"/>
                <w:szCs w:val="16"/>
              </w:rPr>
            </w:pPr>
            <w:r>
              <w:rPr>
                <w:bCs/>
                <w:sz w:val="14"/>
                <w:szCs w:val="16"/>
              </w:rPr>
              <w:t>0</w:t>
            </w:r>
          </w:p>
        </w:tc>
      </w:tr>
      <w:tr w:rsidR="000835FB" w:rsidRPr="00DB0092" w14:paraId="5844A869" w14:textId="1E0CD034" w:rsidTr="00DB0092">
        <w:trPr>
          <w:cantSplit/>
          <w:trHeight w:val="207"/>
        </w:trPr>
        <w:tc>
          <w:tcPr>
            <w:tcW w:w="102" w:type="pct"/>
            <w:vMerge/>
            <w:vAlign w:val="center"/>
          </w:tcPr>
          <w:p w14:paraId="01F718DC" w14:textId="77777777" w:rsidR="000835FB" w:rsidRPr="00DB0092" w:rsidRDefault="000835FB" w:rsidP="000835FB">
            <w:pPr>
              <w:jc w:val="center"/>
              <w:rPr>
                <w:sz w:val="14"/>
                <w:szCs w:val="16"/>
              </w:rPr>
            </w:pPr>
          </w:p>
        </w:tc>
        <w:tc>
          <w:tcPr>
            <w:tcW w:w="472" w:type="pct"/>
            <w:vMerge/>
            <w:vAlign w:val="center"/>
          </w:tcPr>
          <w:p w14:paraId="7F816365" w14:textId="77777777" w:rsidR="000835FB" w:rsidRPr="00DB0092" w:rsidRDefault="000835FB" w:rsidP="000835FB">
            <w:pPr>
              <w:jc w:val="center"/>
              <w:rPr>
                <w:sz w:val="14"/>
                <w:szCs w:val="16"/>
              </w:rPr>
            </w:pPr>
          </w:p>
        </w:tc>
        <w:tc>
          <w:tcPr>
            <w:tcW w:w="668" w:type="pct"/>
            <w:vMerge/>
            <w:vAlign w:val="center"/>
          </w:tcPr>
          <w:p w14:paraId="21CF11BB"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1FE7FD0A"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21E334C3"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246BE54C" w14:textId="13CB6983" w:rsidR="000835FB" w:rsidRPr="00DB0092" w:rsidRDefault="000835FB" w:rsidP="000835FB">
            <w:pPr>
              <w:jc w:val="center"/>
              <w:rPr>
                <w:sz w:val="14"/>
                <w:szCs w:val="16"/>
              </w:rPr>
            </w:pPr>
            <w:r>
              <w:rPr>
                <w:sz w:val="14"/>
                <w:szCs w:val="16"/>
              </w:rPr>
              <w:t>3</w:t>
            </w:r>
            <w:r w:rsidRPr="00DB0092">
              <w:rPr>
                <w:sz w:val="14"/>
                <w:szCs w:val="16"/>
              </w:rPr>
              <w:t>00</w:t>
            </w:r>
          </w:p>
        </w:tc>
        <w:tc>
          <w:tcPr>
            <w:tcW w:w="249" w:type="pct"/>
            <w:tcMar>
              <w:top w:w="15" w:type="dxa"/>
              <w:left w:w="15" w:type="dxa"/>
              <w:bottom w:w="0" w:type="dxa"/>
              <w:right w:w="15" w:type="dxa"/>
            </w:tcMar>
            <w:vAlign w:val="center"/>
          </w:tcPr>
          <w:p w14:paraId="5A4860E3" w14:textId="07D071F0" w:rsidR="000835FB" w:rsidRPr="00DB0092" w:rsidRDefault="000835FB" w:rsidP="000835FB">
            <w:pPr>
              <w:jc w:val="center"/>
              <w:rPr>
                <w:sz w:val="14"/>
                <w:szCs w:val="16"/>
              </w:rPr>
            </w:pPr>
            <w:r>
              <w:rPr>
                <w:sz w:val="14"/>
                <w:szCs w:val="16"/>
              </w:rPr>
              <w:t>125</w:t>
            </w:r>
          </w:p>
        </w:tc>
        <w:tc>
          <w:tcPr>
            <w:tcW w:w="271" w:type="pct"/>
            <w:vMerge/>
            <w:vAlign w:val="center"/>
          </w:tcPr>
          <w:p w14:paraId="25B9BADC" w14:textId="77777777" w:rsidR="000835FB" w:rsidRPr="00DB0092" w:rsidRDefault="000835FB" w:rsidP="000835FB">
            <w:pPr>
              <w:jc w:val="center"/>
              <w:rPr>
                <w:sz w:val="14"/>
                <w:szCs w:val="16"/>
              </w:rPr>
            </w:pPr>
          </w:p>
        </w:tc>
        <w:tc>
          <w:tcPr>
            <w:tcW w:w="267" w:type="pct"/>
            <w:vMerge/>
            <w:vAlign w:val="center"/>
          </w:tcPr>
          <w:p w14:paraId="61424DF4" w14:textId="77777777" w:rsidR="000835FB" w:rsidRPr="00DB0092" w:rsidRDefault="000835FB" w:rsidP="000835FB">
            <w:pPr>
              <w:jc w:val="center"/>
              <w:rPr>
                <w:sz w:val="14"/>
                <w:szCs w:val="16"/>
              </w:rPr>
            </w:pPr>
          </w:p>
        </w:tc>
        <w:tc>
          <w:tcPr>
            <w:tcW w:w="264" w:type="pct"/>
            <w:vMerge/>
            <w:vAlign w:val="center"/>
          </w:tcPr>
          <w:p w14:paraId="47B58725" w14:textId="77777777" w:rsidR="000835FB" w:rsidRPr="00DB0092" w:rsidRDefault="000835FB" w:rsidP="000835FB">
            <w:pPr>
              <w:jc w:val="center"/>
              <w:rPr>
                <w:sz w:val="14"/>
                <w:szCs w:val="16"/>
              </w:rPr>
            </w:pPr>
          </w:p>
        </w:tc>
        <w:tc>
          <w:tcPr>
            <w:tcW w:w="147" w:type="pct"/>
            <w:gridSpan w:val="2"/>
            <w:vMerge/>
            <w:vAlign w:val="center"/>
          </w:tcPr>
          <w:p w14:paraId="1A0E79CD" w14:textId="77777777" w:rsidR="000835FB" w:rsidRPr="00DB0092" w:rsidRDefault="000835FB" w:rsidP="000835FB">
            <w:pPr>
              <w:jc w:val="center"/>
              <w:rPr>
                <w:sz w:val="14"/>
                <w:szCs w:val="16"/>
              </w:rPr>
            </w:pPr>
          </w:p>
        </w:tc>
        <w:tc>
          <w:tcPr>
            <w:tcW w:w="171" w:type="pct"/>
            <w:vMerge/>
            <w:vAlign w:val="center"/>
          </w:tcPr>
          <w:p w14:paraId="38635B68" w14:textId="77777777" w:rsidR="000835FB" w:rsidRPr="00DB0092" w:rsidRDefault="000835FB" w:rsidP="000835FB">
            <w:pPr>
              <w:jc w:val="center"/>
              <w:rPr>
                <w:sz w:val="14"/>
                <w:szCs w:val="16"/>
              </w:rPr>
            </w:pPr>
          </w:p>
        </w:tc>
        <w:tc>
          <w:tcPr>
            <w:tcW w:w="180" w:type="pct"/>
            <w:vMerge/>
            <w:vAlign w:val="center"/>
          </w:tcPr>
          <w:p w14:paraId="56B66585" w14:textId="77777777" w:rsidR="000835FB" w:rsidRPr="00DB0092" w:rsidRDefault="000835FB" w:rsidP="000835FB">
            <w:pPr>
              <w:jc w:val="center"/>
              <w:rPr>
                <w:sz w:val="14"/>
                <w:szCs w:val="16"/>
              </w:rPr>
            </w:pPr>
          </w:p>
        </w:tc>
        <w:tc>
          <w:tcPr>
            <w:tcW w:w="174" w:type="pct"/>
            <w:vMerge/>
          </w:tcPr>
          <w:p w14:paraId="0AFC7B0A" w14:textId="77777777" w:rsidR="000835FB" w:rsidRPr="00DB0092" w:rsidRDefault="000835FB" w:rsidP="000835FB">
            <w:pPr>
              <w:jc w:val="center"/>
              <w:rPr>
                <w:sz w:val="14"/>
                <w:szCs w:val="16"/>
              </w:rPr>
            </w:pPr>
          </w:p>
        </w:tc>
        <w:tc>
          <w:tcPr>
            <w:tcW w:w="155" w:type="pct"/>
            <w:vMerge/>
          </w:tcPr>
          <w:p w14:paraId="47120F97" w14:textId="77777777" w:rsidR="000835FB" w:rsidRPr="00DB0092" w:rsidRDefault="000835FB" w:rsidP="000835FB">
            <w:pPr>
              <w:jc w:val="center"/>
              <w:rPr>
                <w:sz w:val="14"/>
                <w:szCs w:val="16"/>
              </w:rPr>
            </w:pPr>
          </w:p>
        </w:tc>
        <w:tc>
          <w:tcPr>
            <w:tcW w:w="291" w:type="pct"/>
            <w:vMerge/>
            <w:vAlign w:val="center"/>
          </w:tcPr>
          <w:p w14:paraId="2E6176C2" w14:textId="7547303A" w:rsidR="000835FB" w:rsidRPr="00DB0092" w:rsidRDefault="000835FB" w:rsidP="000835FB">
            <w:pPr>
              <w:jc w:val="center"/>
              <w:rPr>
                <w:sz w:val="14"/>
                <w:szCs w:val="16"/>
              </w:rPr>
            </w:pPr>
          </w:p>
        </w:tc>
        <w:tc>
          <w:tcPr>
            <w:tcW w:w="232" w:type="pct"/>
            <w:vMerge/>
            <w:vAlign w:val="center"/>
          </w:tcPr>
          <w:p w14:paraId="6C15C957" w14:textId="77777777" w:rsidR="000835FB" w:rsidRPr="00DB0092" w:rsidRDefault="000835FB" w:rsidP="000835FB">
            <w:pPr>
              <w:jc w:val="center"/>
              <w:rPr>
                <w:sz w:val="14"/>
                <w:szCs w:val="16"/>
              </w:rPr>
            </w:pPr>
          </w:p>
        </w:tc>
        <w:tc>
          <w:tcPr>
            <w:tcW w:w="206" w:type="pct"/>
            <w:vMerge/>
            <w:vAlign w:val="center"/>
          </w:tcPr>
          <w:p w14:paraId="1AD9F8C8" w14:textId="77777777" w:rsidR="000835FB" w:rsidRPr="00DB0092" w:rsidRDefault="000835FB" w:rsidP="000835FB">
            <w:pPr>
              <w:jc w:val="center"/>
              <w:rPr>
                <w:sz w:val="14"/>
                <w:szCs w:val="16"/>
              </w:rPr>
            </w:pPr>
          </w:p>
        </w:tc>
        <w:tc>
          <w:tcPr>
            <w:tcW w:w="131" w:type="pct"/>
            <w:vMerge/>
            <w:vAlign w:val="center"/>
          </w:tcPr>
          <w:p w14:paraId="3729D2F8" w14:textId="77777777" w:rsidR="000835FB" w:rsidRPr="00DB0092" w:rsidRDefault="000835FB" w:rsidP="000835FB">
            <w:pPr>
              <w:jc w:val="center"/>
              <w:rPr>
                <w:sz w:val="14"/>
                <w:szCs w:val="16"/>
              </w:rPr>
            </w:pPr>
          </w:p>
        </w:tc>
        <w:tc>
          <w:tcPr>
            <w:tcW w:w="155" w:type="pct"/>
            <w:vMerge/>
            <w:vAlign w:val="center"/>
          </w:tcPr>
          <w:p w14:paraId="5A8F446A" w14:textId="77777777" w:rsidR="000835FB" w:rsidRPr="00DB0092" w:rsidRDefault="000835FB" w:rsidP="000835FB">
            <w:pPr>
              <w:jc w:val="center"/>
              <w:rPr>
                <w:sz w:val="14"/>
                <w:szCs w:val="16"/>
              </w:rPr>
            </w:pPr>
          </w:p>
        </w:tc>
        <w:tc>
          <w:tcPr>
            <w:tcW w:w="153" w:type="pct"/>
            <w:vMerge/>
            <w:vAlign w:val="center"/>
          </w:tcPr>
          <w:p w14:paraId="45408BEC" w14:textId="77777777" w:rsidR="000835FB" w:rsidRPr="00DB0092" w:rsidRDefault="000835FB" w:rsidP="000835FB">
            <w:pPr>
              <w:jc w:val="center"/>
              <w:rPr>
                <w:sz w:val="14"/>
                <w:szCs w:val="16"/>
              </w:rPr>
            </w:pPr>
          </w:p>
        </w:tc>
        <w:tc>
          <w:tcPr>
            <w:tcW w:w="149" w:type="pct"/>
            <w:vMerge/>
          </w:tcPr>
          <w:p w14:paraId="7692B126" w14:textId="77777777" w:rsidR="000835FB" w:rsidRPr="00DB0092" w:rsidRDefault="000835FB" w:rsidP="000835FB">
            <w:pPr>
              <w:jc w:val="center"/>
              <w:rPr>
                <w:sz w:val="14"/>
                <w:szCs w:val="16"/>
              </w:rPr>
            </w:pPr>
          </w:p>
        </w:tc>
        <w:tc>
          <w:tcPr>
            <w:tcW w:w="147" w:type="pct"/>
            <w:vMerge/>
          </w:tcPr>
          <w:p w14:paraId="6C9C1D5A" w14:textId="77777777" w:rsidR="000835FB" w:rsidRPr="00DB0092" w:rsidRDefault="000835FB" w:rsidP="000835FB">
            <w:pPr>
              <w:jc w:val="center"/>
              <w:rPr>
                <w:sz w:val="14"/>
                <w:szCs w:val="16"/>
              </w:rPr>
            </w:pPr>
          </w:p>
        </w:tc>
      </w:tr>
      <w:tr w:rsidR="000835FB" w:rsidRPr="00DB0092" w14:paraId="2C3F149B" w14:textId="3C1EE3F5" w:rsidTr="00DB0092">
        <w:trPr>
          <w:cantSplit/>
          <w:trHeight w:val="207"/>
        </w:trPr>
        <w:tc>
          <w:tcPr>
            <w:tcW w:w="102" w:type="pct"/>
            <w:vMerge/>
            <w:vAlign w:val="center"/>
          </w:tcPr>
          <w:p w14:paraId="5CFDAF84" w14:textId="77777777" w:rsidR="000835FB" w:rsidRPr="00DB0092" w:rsidRDefault="000835FB" w:rsidP="000835FB">
            <w:pPr>
              <w:jc w:val="center"/>
              <w:rPr>
                <w:sz w:val="14"/>
                <w:szCs w:val="16"/>
              </w:rPr>
            </w:pPr>
          </w:p>
        </w:tc>
        <w:tc>
          <w:tcPr>
            <w:tcW w:w="472" w:type="pct"/>
            <w:vMerge/>
            <w:vAlign w:val="center"/>
          </w:tcPr>
          <w:p w14:paraId="0B433FF6" w14:textId="77777777" w:rsidR="000835FB" w:rsidRPr="00DB0092" w:rsidRDefault="000835FB" w:rsidP="000835FB">
            <w:pPr>
              <w:jc w:val="center"/>
              <w:rPr>
                <w:sz w:val="14"/>
                <w:szCs w:val="16"/>
              </w:rPr>
            </w:pPr>
          </w:p>
        </w:tc>
        <w:tc>
          <w:tcPr>
            <w:tcW w:w="668" w:type="pct"/>
            <w:vMerge/>
            <w:vAlign w:val="center"/>
          </w:tcPr>
          <w:p w14:paraId="2DF96E26"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550380F8"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027789C8"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3EED6F69" w14:textId="3694BEFC" w:rsidR="000835FB" w:rsidRPr="00DB0092" w:rsidRDefault="000835FB" w:rsidP="000835FB">
            <w:pPr>
              <w:jc w:val="center"/>
              <w:rPr>
                <w:sz w:val="14"/>
                <w:szCs w:val="16"/>
              </w:rPr>
            </w:pPr>
            <w:r>
              <w:rPr>
                <w:sz w:val="14"/>
                <w:szCs w:val="16"/>
              </w:rPr>
              <w:t>25</w:t>
            </w:r>
            <w:r w:rsidRPr="00DB0092">
              <w:rPr>
                <w:sz w:val="14"/>
                <w:szCs w:val="16"/>
              </w:rPr>
              <w:t>0</w:t>
            </w:r>
          </w:p>
        </w:tc>
        <w:tc>
          <w:tcPr>
            <w:tcW w:w="249" w:type="pct"/>
            <w:tcMar>
              <w:top w:w="15" w:type="dxa"/>
              <w:left w:w="15" w:type="dxa"/>
              <w:bottom w:w="0" w:type="dxa"/>
              <w:right w:w="15" w:type="dxa"/>
            </w:tcMar>
            <w:vAlign w:val="center"/>
          </w:tcPr>
          <w:p w14:paraId="35D7DA00" w14:textId="58E608D5" w:rsidR="000835FB" w:rsidRPr="00DB0092" w:rsidRDefault="000835FB" w:rsidP="000835FB">
            <w:pPr>
              <w:jc w:val="center"/>
              <w:rPr>
                <w:sz w:val="14"/>
                <w:szCs w:val="16"/>
              </w:rPr>
            </w:pPr>
            <w:r>
              <w:rPr>
                <w:sz w:val="14"/>
                <w:szCs w:val="16"/>
              </w:rPr>
              <w:t>200</w:t>
            </w:r>
          </w:p>
        </w:tc>
        <w:tc>
          <w:tcPr>
            <w:tcW w:w="271" w:type="pct"/>
            <w:vMerge/>
            <w:vAlign w:val="center"/>
          </w:tcPr>
          <w:p w14:paraId="34D30E16" w14:textId="77777777" w:rsidR="000835FB" w:rsidRPr="00DB0092" w:rsidRDefault="000835FB" w:rsidP="000835FB">
            <w:pPr>
              <w:jc w:val="center"/>
              <w:rPr>
                <w:sz w:val="14"/>
                <w:szCs w:val="16"/>
              </w:rPr>
            </w:pPr>
          </w:p>
        </w:tc>
        <w:tc>
          <w:tcPr>
            <w:tcW w:w="267" w:type="pct"/>
            <w:vMerge/>
            <w:vAlign w:val="center"/>
          </w:tcPr>
          <w:p w14:paraId="1FD044E6" w14:textId="77777777" w:rsidR="000835FB" w:rsidRPr="00DB0092" w:rsidRDefault="000835FB" w:rsidP="000835FB">
            <w:pPr>
              <w:jc w:val="center"/>
              <w:rPr>
                <w:sz w:val="14"/>
                <w:szCs w:val="16"/>
              </w:rPr>
            </w:pPr>
          </w:p>
        </w:tc>
        <w:tc>
          <w:tcPr>
            <w:tcW w:w="264" w:type="pct"/>
            <w:vMerge/>
            <w:vAlign w:val="center"/>
          </w:tcPr>
          <w:p w14:paraId="13EFFC68" w14:textId="77777777" w:rsidR="000835FB" w:rsidRPr="00DB0092" w:rsidRDefault="000835FB" w:rsidP="000835FB">
            <w:pPr>
              <w:jc w:val="center"/>
              <w:rPr>
                <w:sz w:val="14"/>
                <w:szCs w:val="16"/>
              </w:rPr>
            </w:pPr>
          </w:p>
        </w:tc>
        <w:tc>
          <w:tcPr>
            <w:tcW w:w="147" w:type="pct"/>
            <w:gridSpan w:val="2"/>
            <w:vMerge/>
            <w:vAlign w:val="center"/>
          </w:tcPr>
          <w:p w14:paraId="78B2D4E1" w14:textId="77777777" w:rsidR="000835FB" w:rsidRPr="00DB0092" w:rsidRDefault="000835FB" w:rsidP="000835FB">
            <w:pPr>
              <w:jc w:val="center"/>
              <w:rPr>
                <w:sz w:val="14"/>
                <w:szCs w:val="16"/>
              </w:rPr>
            </w:pPr>
          </w:p>
        </w:tc>
        <w:tc>
          <w:tcPr>
            <w:tcW w:w="171" w:type="pct"/>
            <w:vMerge/>
            <w:vAlign w:val="center"/>
          </w:tcPr>
          <w:p w14:paraId="7F9DB74B" w14:textId="77777777" w:rsidR="000835FB" w:rsidRPr="00DB0092" w:rsidRDefault="000835FB" w:rsidP="000835FB">
            <w:pPr>
              <w:jc w:val="center"/>
              <w:rPr>
                <w:sz w:val="14"/>
                <w:szCs w:val="16"/>
              </w:rPr>
            </w:pPr>
          </w:p>
        </w:tc>
        <w:tc>
          <w:tcPr>
            <w:tcW w:w="180" w:type="pct"/>
            <w:vMerge/>
            <w:vAlign w:val="center"/>
          </w:tcPr>
          <w:p w14:paraId="608DA650" w14:textId="77777777" w:rsidR="000835FB" w:rsidRPr="00DB0092" w:rsidRDefault="000835FB" w:rsidP="000835FB">
            <w:pPr>
              <w:jc w:val="center"/>
              <w:rPr>
                <w:sz w:val="14"/>
                <w:szCs w:val="16"/>
              </w:rPr>
            </w:pPr>
          </w:p>
        </w:tc>
        <w:tc>
          <w:tcPr>
            <w:tcW w:w="174" w:type="pct"/>
            <w:vMerge/>
          </w:tcPr>
          <w:p w14:paraId="5A2437D2" w14:textId="77777777" w:rsidR="000835FB" w:rsidRPr="00DB0092" w:rsidRDefault="000835FB" w:rsidP="000835FB">
            <w:pPr>
              <w:jc w:val="center"/>
              <w:rPr>
                <w:sz w:val="14"/>
                <w:szCs w:val="16"/>
              </w:rPr>
            </w:pPr>
          </w:p>
        </w:tc>
        <w:tc>
          <w:tcPr>
            <w:tcW w:w="155" w:type="pct"/>
            <w:vMerge/>
          </w:tcPr>
          <w:p w14:paraId="0DF49C83" w14:textId="77777777" w:rsidR="000835FB" w:rsidRPr="00DB0092" w:rsidRDefault="000835FB" w:rsidP="000835FB">
            <w:pPr>
              <w:jc w:val="center"/>
              <w:rPr>
                <w:sz w:val="14"/>
                <w:szCs w:val="16"/>
              </w:rPr>
            </w:pPr>
          </w:p>
        </w:tc>
        <w:tc>
          <w:tcPr>
            <w:tcW w:w="291" w:type="pct"/>
            <w:vMerge/>
            <w:vAlign w:val="center"/>
          </w:tcPr>
          <w:p w14:paraId="353244D2" w14:textId="1AECEAB3" w:rsidR="000835FB" w:rsidRPr="00DB0092" w:rsidRDefault="000835FB" w:rsidP="000835FB">
            <w:pPr>
              <w:jc w:val="center"/>
              <w:rPr>
                <w:sz w:val="14"/>
                <w:szCs w:val="16"/>
              </w:rPr>
            </w:pPr>
          </w:p>
        </w:tc>
        <w:tc>
          <w:tcPr>
            <w:tcW w:w="232" w:type="pct"/>
            <w:vMerge/>
            <w:vAlign w:val="center"/>
          </w:tcPr>
          <w:p w14:paraId="64870C7F" w14:textId="77777777" w:rsidR="000835FB" w:rsidRPr="00DB0092" w:rsidRDefault="000835FB" w:rsidP="000835FB">
            <w:pPr>
              <w:jc w:val="center"/>
              <w:rPr>
                <w:sz w:val="14"/>
                <w:szCs w:val="16"/>
              </w:rPr>
            </w:pPr>
          </w:p>
        </w:tc>
        <w:tc>
          <w:tcPr>
            <w:tcW w:w="206" w:type="pct"/>
            <w:vMerge/>
            <w:vAlign w:val="center"/>
          </w:tcPr>
          <w:p w14:paraId="2BF746AB" w14:textId="77777777" w:rsidR="000835FB" w:rsidRPr="00DB0092" w:rsidRDefault="000835FB" w:rsidP="000835FB">
            <w:pPr>
              <w:jc w:val="center"/>
              <w:rPr>
                <w:sz w:val="14"/>
                <w:szCs w:val="16"/>
              </w:rPr>
            </w:pPr>
          </w:p>
        </w:tc>
        <w:tc>
          <w:tcPr>
            <w:tcW w:w="131" w:type="pct"/>
            <w:vMerge/>
            <w:vAlign w:val="center"/>
          </w:tcPr>
          <w:p w14:paraId="485EE27D" w14:textId="77777777" w:rsidR="000835FB" w:rsidRPr="00DB0092" w:rsidRDefault="000835FB" w:rsidP="000835FB">
            <w:pPr>
              <w:jc w:val="center"/>
              <w:rPr>
                <w:sz w:val="14"/>
                <w:szCs w:val="16"/>
              </w:rPr>
            </w:pPr>
          </w:p>
        </w:tc>
        <w:tc>
          <w:tcPr>
            <w:tcW w:w="155" w:type="pct"/>
            <w:vMerge/>
            <w:vAlign w:val="center"/>
          </w:tcPr>
          <w:p w14:paraId="7B23C37A" w14:textId="77777777" w:rsidR="000835FB" w:rsidRPr="00DB0092" w:rsidRDefault="000835FB" w:rsidP="000835FB">
            <w:pPr>
              <w:jc w:val="center"/>
              <w:rPr>
                <w:sz w:val="14"/>
                <w:szCs w:val="16"/>
              </w:rPr>
            </w:pPr>
          </w:p>
        </w:tc>
        <w:tc>
          <w:tcPr>
            <w:tcW w:w="153" w:type="pct"/>
            <w:vMerge/>
            <w:vAlign w:val="center"/>
          </w:tcPr>
          <w:p w14:paraId="260F1901" w14:textId="77777777" w:rsidR="000835FB" w:rsidRPr="00DB0092" w:rsidRDefault="000835FB" w:rsidP="000835FB">
            <w:pPr>
              <w:jc w:val="center"/>
              <w:rPr>
                <w:sz w:val="14"/>
                <w:szCs w:val="16"/>
              </w:rPr>
            </w:pPr>
          </w:p>
        </w:tc>
        <w:tc>
          <w:tcPr>
            <w:tcW w:w="149" w:type="pct"/>
            <w:vMerge/>
          </w:tcPr>
          <w:p w14:paraId="29188457" w14:textId="77777777" w:rsidR="000835FB" w:rsidRPr="00DB0092" w:rsidRDefault="000835FB" w:rsidP="000835FB">
            <w:pPr>
              <w:jc w:val="center"/>
              <w:rPr>
                <w:sz w:val="14"/>
                <w:szCs w:val="16"/>
              </w:rPr>
            </w:pPr>
          </w:p>
        </w:tc>
        <w:tc>
          <w:tcPr>
            <w:tcW w:w="147" w:type="pct"/>
            <w:vMerge/>
          </w:tcPr>
          <w:p w14:paraId="081BF4F7" w14:textId="77777777" w:rsidR="000835FB" w:rsidRPr="00DB0092" w:rsidRDefault="000835FB" w:rsidP="000835FB">
            <w:pPr>
              <w:jc w:val="center"/>
              <w:rPr>
                <w:sz w:val="14"/>
                <w:szCs w:val="16"/>
              </w:rPr>
            </w:pPr>
          </w:p>
        </w:tc>
      </w:tr>
      <w:tr w:rsidR="000835FB" w:rsidRPr="00DB0092" w14:paraId="26A2CE2B" w14:textId="33915BBB" w:rsidTr="00DB0092">
        <w:trPr>
          <w:cantSplit/>
          <w:trHeight w:val="207"/>
        </w:trPr>
        <w:tc>
          <w:tcPr>
            <w:tcW w:w="102" w:type="pct"/>
            <w:vMerge/>
            <w:vAlign w:val="center"/>
          </w:tcPr>
          <w:p w14:paraId="0B063E9A" w14:textId="77777777" w:rsidR="000835FB" w:rsidRPr="00DB0092" w:rsidRDefault="000835FB" w:rsidP="000835FB">
            <w:pPr>
              <w:jc w:val="center"/>
              <w:rPr>
                <w:sz w:val="14"/>
                <w:szCs w:val="16"/>
              </w:rPr>
            </w:pPr>
          </w:p>
        </w:tc>
        <w:tc>
          <w:tcPr>
            <w:tcW w:w="472" w:type="pct"/>
            <w:vMerge/>
            <w:vAlign w:val="center"/>
          </w:tcPr>
          <w:p w14:paraId="099C4795" w14:textId="77777777" w:rsidR="000835FB" w:rsidRPr="00DB0092" w:rsidRDefault="000835FB" w:rsidP="000835FB">
            <w:pPr>
              <w:jc w:val="center"/>
              <w:rPr>
                <w:sz w:val="14"/>
                <w:szCs w:val="16"/>
              </w:rPr>
            </w:pPr>
          </w:p>
        </w:tc>
        <w:tc>
          <w:tcPr>
            <w:tcW w:w="668" w:type="pct"/>
            <w:vMerge/>
            <w:vAlign w:val="center"/>
          </w:tcPr>
          <w:p w14:paraId="4B72C3FE"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0CD5CF34"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017AAEE6"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5A945916" w14:textId="6C9401DE" w:rsidR="000835FB" w:rsidRPr="00DB0092" w:rsidRDefault="000835FB" w:rsidP="000835FB">
            <w:pPr>
              <w:jc w:val="center"/>
              <w:rPr>
                <w:sz w:val="14"/>
                <w:szCs w:val="16"/>
              </w:rPr>
            </w:pPr>
            <w:r w:rsidRPr="00DB0092">
              <w:rPr>
                <w:sz w:val="14"/>
                <w:szCs w:val="16"/>
              </w:rPr>
              <w:t>2</w:t>
            </w:r>
            <w:r>
              <w:rPr>
                <w:sz w:val="14"/>
                <w:szCs w:val="16"/>
              </w:rPr>
              <w:t>0</w:t>
            </w:r>
            <w:r w:rsidRPr="00DB0092">
              <w:rPr>
                <w:sz w:val="14"/>
                <w:szCs w:val="16"/>
              </w:rPr>
              <w:t>0</w:t>
            </w:r>
          </w:p>
        </w:tc>
        <w:tc>
          <w:tcPr>
            <w:tcW w:w="249" w:type="pct"/>
            <w:tcMar>
              <w:top w:w="15" w:type="dxa"/>
              <w:left w:w="15" w:type="dxa"/>
              <w:bottom w:w="0" w:type="dxa"/>
              <w:right w:w="15" w:type="dxa"/>
            </w:tcMar>
            <w:vAlign w:val="center"/>
          </w:tcPr>
          <w:p w14:paraId="082A8F4B" w14:textId="5CF308A9" w:rsidR="000835FB" w:rsidRPr="00DB0092" w:rsidRDefault="000835FB" w:rsidP="000835FB">
            <w:pPr>
              <w:jc w:val="center"/>
              <w:rPr>
                <w:sz w:val="14"/>
                <w:szCs w:val="16"/>
              </w:rPr>
            </w:pPr>
            <w:r>
              <w:rPr>
                <w:sz w:val="14"/>
                <w:szCs w:val="16"/>
              </w:rPr>
              <w:t>150</w:t>
            </w:r>
          </w:p>
        </w:tc>
        <w:tc>
          <w:tcPr>
            <w:tcW w:w="271" w:type="pct"/>
            <w:vMerge/>
            <w:vAlign w:val="center"/>
          </w:tcPr>
          <w:p w14:paraId="63C7D735" w14:textId="77777777" w:rsidR="000835FB" w:rsidRPr="00DB0092" w:rsidRDefault="000835FB" w:rsidP="000835FB">
            <w:pPr>
              <w:jc w:val="center"/>
              <w:rPr>
                <w:sz w:val="14"/>
                <w:szCs w:val="16"/>
              </w:rPr>
            </w:pPr>
          </w:p>
        </w:tc>
        <w:tc>
          <w:tcPr>
            <w:tcW w:w="267" w:type="pct"/>
            <w:vMerge/>
            <w:vAlign w:val="center"/>
          </w:tcPr>
          <w:p w14:paraId="0497F77B" w14:textId="77777777" w:rsidR="000835FB" w:rsidRPr="00DB0092" w:rsidRDefault="000835FB" w:rsidP="000835FB">
            <w:pPr>
              <w:jc w:val="center"/>
              <w:rPr>
                <w:sz w:val="14"/>
                <w:szCs w:val="16"/>
              </w:rPr>
            </w:pPr>
          </w:p>
        </w:tc>
        <w:tc>
          <w:tcPr>
            <w:tcW w:w="264" w:type="pct"/>
            <w:vMerge/>
            <w:vAlign w:val="center"/>
          </w:tcPr>
          <w:p w14:paraId="54FDDA63" w14:textId="77777777" w:rsidR="000835FB" w:rsidRPr="00DB0092" w:rsidRDefault="000835FB" w:rsidP="000835FB">
            <w:pPr>
              <w:jc w:val="center"/>
              <w:rPr>
                <w:sz w:val="14"/>
                <w:szCs w:val="16"/>
              </w:rPr>
            </w:pPr>
          </w:p>
        </w:tc>
        <w:tc>
          <w:tcPr>
            <w:tcW w:w="147" w:type="pct"/>
            <w:gridSpan w:val="2"/>
            <w:vMerge/>
            <w:vAlign w:val="center"/>
          </w:tcPr>
          <w:p w14:paraId="29AFE45A" w14:textId="77777777" w:rsidR="000835FB" w:rsidRPr="00DB0092" w:rsidRDefault="000835FB" w:rsidP="000835FB">
            <w:pPr>
              <w:jc w:val="center"/>
              <w:rPr>
                <w:sz w:val="14"/>
                <w:szCs w:val="16"/>
              </w:rPr>
            </w:pPr>
          </w:p>
        </w:tc>
        <w:tc>
          <w:tcPr>
            <w:tcW w:w="171" w:type="pct"/>
            <w:vMerge/>
            <w:vAlign w:val="center"/>
          </w:tcPr>
          <w:p w14:paraId="5BD8291C" w14:textId="77777777" w:rsidR="000835FB" w:rsidRPr="00DB0092" w:rsidRDefault="000835FB" w:rsidP="000835FB">
            <w:pPr>
              <w:jc w:val="center"/>
              <w:rPr>
                <w:sz w:val="14"/>
                <w:szCs w:val="16"/>
              </w:rPr>
            </w:pPr>
          </w:p>
        </w:tc>
        <w:tc>
          <w:tcPr>
            <w:tcW w:w="180" w:type="pct"/>
            <w:vMerge/>
            <w:vAlign w:val="center"/>
          </w:tcPr>
          <w:p w14:paraId="0EADFDE7" w14:textId="77777777" w:rsidR="000835FB" w:rsidRPr="00DB0092" w:rsidRDefault="000835FB" w:rsidP="000835FB">
            <w:pPr>
              <w:jc w:val="center"/>
              <w:rPr>
                <w:sz w:val="14"/>
                <w:szCs w:val="16"/>
              </w:rPr>
            </w:pPr>
          </w:p>
        </w:tc>
        <w:tc>
          <w:tcPr>
            <w:tcW w:w="174" w:type="pct"/>
            <w:vMerge/>
          </w:tcPr>
          <w:p w14:paraId="1CB7A1C3" w14:textId="77777777" w:rsidR="000835FB" w:rsidRPr="00DB0092" w:rsidRDefault="000835FB" w:rsidP="000835FB">
            <w:pPr>
              <w:jc w:val="center"/>
              <w:rPr>
                <w:sz w:val="14"/>
                <w:szCs w:val="16"/>
              </w:rPr>
            </w:pPr>
          </w:p>
        </w:tc>
        <w:tc>
          <w:tcPr>
            <w:tcW w:w="155" w:type="pct"/>
            <w:vMerge/>
          </w:tcPr>
          <w:p w14:paraId="344A67F8" w14:textId="77777777" w:rsidR="000835FB" w:rsidRPr="00DB0092" w:rsidRDefault="000835FB" w:rsidP="000835FB">
            <w:pPr>
              <w:jc w:val="center"/>
              <w:rPr>
                <w:sz w:val="14"/>
                <w:szCs w:val="16"/>
              </w:rPr>
            </w:pPr>
          </w:p>
        </w:tc>
        <w:tc>
          <w:tcPr>
            <w:tcW w:w="291" w:type="pct"/>
            <w:vMerge/>
            <w:vAlign w:val="center"/>
          </w:tcPr>
          <w:p w14:paraId="43F23B85" w14:textId="7C250C00" w:rsidR="000835FB" w:rsidRPr="00DB0092" w:rsidRDefault="000835FB" w:rsidP="000835FB">
            <w:pPr>
              <w:jc w:val="center"/>
              <w:rPr>
                <w:sz w:val="14"/>
                <w:szCs w:val="16"/>
              </w:rPr>
            </w:pPr>
          </w:p>
        </w:tc>
        <w:tc>
          <w:tcPr>
            <w:tcW w:w="232" w:type="pct"/>
            <w:vMerge/>
            <w:vAlign w:val="center"/>
          </w:tcPr>
          <w:p w14:paraId="3EE2246C" w14:textId="77777777" w:rsidR="000835FB" w:rsidRPr="00DB0092" w:rsidRDefault="000835FB" w:rsidP="000835FB">
            <w:pPr>
              <w:jc w:val="center"/>
              <w:rPr>
                <w:sz w:val="14"/>
                <w:szCs w:val="16"/>
              </w:rPr>
            </w:pPr>
          </w:p>
        </w:tc>
        <w:tc>
          <w:tcPr>
            <w:tcW w:w="206" w:type="pct"/>
            <w:vMerge/>
            <w:vAlign w:val="center"/>
          </w:tcPr>
          <w:p w14:paraId="049C2B8A" w14:textId="77777777" w:rsidR="000835FB" w:rsidRPr="00DB0092" w:rsidRDefault="000835FB" w:rsidP="000835FB">
            <w:pPr>
              <w:jc w:val="center"/>
              <w:rPr>
                <w:sz w:val="14"/>
                <w:szCs w:val="16"/>
              </w:rPr>
            </w:pPr>
          </w:p>
        </w:tc>
        <w:tc>
          <w:tcPr>
            <w:tcW w:w="131" w:type="pct"/>
            <w:vMerge/>
            <w:vAlign w:val="center"/>
          </w:tcPr>
          <w:p w14:paraId="763EFA9C" w14:textId="77777777" w:rsidR="000835FB" w:rsidRPr="00DB0092" w:rsidRDefault="000835FB" w:rsidP="000835FB">
            <w:pPr>
              <w:jc w:val="center"/>
              <w:rPr>
                <w:sz w:val="14"/>
                <w:szCs w:val="16"/>
              </w:rPr>
            </w:pPr>
          </w:p>
        </w:tc>
        <w:tc>
          <w:tcPr>
            <w:tcW w:w="155" w:type="pct"/>
            <w:vMerge/>
            <w:vAlign w:val="center"/>
          </w:tcPr>
          <w:p w14:paraId="69213CB0" w14:textId="77777777" w:rsidR="000835FB" w:rsidRPr="00DB0092" w:rsidRDefault="000835FB" w:rsidP="000835FB">
            <w:pPr>
              <w:jc w:val="center"/>
              <w:rPr>
                <w:sz w:val="14"/>
                <w:szCs w:val="16"/>
              </w:rPr>
            </w:pPr>
          </w:p>
        </w:tc>
        <w:tc>
          <w:tcPr>
            <w:tcW w:w="153" w:type="pct"/>
            <w:vMerge/>
            <w:vAlign w:val="center"/>
          </w:tcPr>
          <w:p w14:paraId="3B221C41" w14:textId="77777777" w:rsidR="000835FB" w:rsidRPr="00DB0092" w:rsidRDefault="000835FB" w:rsidP="000835FB">
            <w:pPr>
              <w:jc w:val="center"/>
              <w:rPr>
                <w:sz w:val="14"/>
                <w:szCs w:val="16"/>
              </w:rPr>
            </w:pPr>
          </w:p>
        </w:tc>
        <w:tc>
          <w:tcPr>
            <w:tcW w:w="149" w:type="pct"/>
            <w:vMerge/>
          </w:tcPr>
          <w:p w14:paraId="209B33C0" w14:textId="77777777" w:rsidR="000835FB" w:rsidRPr="00DB0092" w:rsidRDefault="000835FB" w:rsidP="000835FB">
            <w:pPr>
              <w:jc w:val="center"/>
              <w:rPr>
                <w:sz w:val="14"/>
                <w:szCs w:val="16"/>
              </w:rPr>
            </w:pPr>
          </w:p>
        </w:tc>
        <w:tc>
          <w:tcPr>
            <w:tcW w:w="147" w:type="pct"/>
            <w:vMerge/>
          </w:tcPr>
          <w:p w14:paraId="6A78F105" w14:textId="77777777" w:rsidR="000835FB" w:rsidRPr="00DB0092" w:rsidRDefault="000835FB" w:rsidP="000835FB">
            <w:pPr>
              <w:jc w:val="center"/>
              <w:rPr>
                <w:sz w:val="14"/>
                <w:szCs w:val="16"/>
              </w:rPr>
            </w:pPr>
          </w:p>
        </w:tc>
      </w:tr>
      <w:tr w:rsidR="000835FB" w:rsidRPr="00DB0092" w14:paraId="7745064E" w14:textId="3CC32FB9" w:rsidTr="00DB0092">
        <w:trPr>
          <w:cantSplit/>
          <w:trHeight w:val="207"/>
        </w:trPr>
        <w:tc>
          <w:tcPr>
            <w:tcW w:w="102" w:type="pct"/>
            <w:vMerge/>
            <w:vAlign w:val="center"/>
          </w:tcPr>
          <w:p w14:paraId="4ECC1851" w14:textId="77777777" w:rsidR="000835FB" w:rsidRPr="00DB0092" w:rsidRDefault="000835FB" w:rsidP="000835FB">
            <w:pPr>
              <w:jc w:val="center"/>
              <w:rPr>
                <w:sz w:val="14"/>
                <w:szCs w:val="16"/>
              </w:rPr>
            </w:pPr>
          </w:p>
        </w:tc>
        <w:tc>
          <w:tcPr>
            <w:tcW w:w="472" w:type="pct"/>
            <w:vMerge/>
            <w:vAlign w:val="center"/>
          </w:tcPr>
          <w:p w14:paraId="06CDCD52" w14:textId="77777777" w:rsidR="000835FB" w:rsidRPr="00DB0092" w:rsidRDefault="000835FB" w:rsidP="000835FB">
            <w:pPr>
              <w:jc w:val="center"/>
              <w:rPr>
                <w:sz w:val="14"/>
                <w:szCs w:val="16"/>
              </w:rPr>
            </w:pPr>
          </w:p>
        </w:tc>
        <w:tc>
          <w:tcPr>
            <w:tcW w:w="668" w:type="pct"/>
            <w:vMerge/>
            <w:vAlign w:val="center"/>
          </w:tcPr>
          <w:p w14:paraId="204A79DD"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6431DA2A"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678B7704"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6C61B4A9" w14:textId="19607F4D" w:rsidR="000835FB" w:rsidRPr="00DB0092" w:rsidRDefault="000835FB" w:rsidP="000835FB">
            <w:pPr>
              <w:jc w:val="center"/>
              <w:rPr>
                <w:sz w:val="14"/>
                <w:szCs w:val="16"/>
              </w:rPr>
            </w:pPr>
            <w:r>
              <w:rPr>
                <w:sz w:val="14"/>
                <w:szCs w:val="16"/>
              </w:rPr>
              <w:t>15</w:t>
            </w:r>
            <w:r w:rsidRPr="00DB0092">
              <w:rPr>
                <w:sz w:val="14"/>
                <w:szCs w:val="16"/>
              </w:rPr>
              <w:t>0</w:t>
            </w:r>
          </w:p>
        </w:tc>
        <w:tc>
          <w:tcPr>
            <w:tcW w:w="249" w:type="pct"/>
            <w:tcMar>
              <w:top w:w="15" w:type="dxa"/>
              <w:left w:w="15" w:type="dxa"/>
              <w:bottom w:w="0" w:type="dxa"/>
              <w:right w:w="15" w:type="dxa"/>
            </w:tcMar>
            <w:vAlign w:val="center"/>
          </w:tcPr>
          <w:p w14:paraId="7B5C99EC" w14:textId="17EACB75" w:rsidR="000835FB" w:rsidRPr="00DB0092" w:rsidRDefault="000835FB" w:rsidP="000835FB">
            <w:pPr>
              <w:jc w:val="center"/>
              <w:rPr>
                <w:sz w:val="14"/>
                <w:szCs w:val="16"/>
              </w:rPr>
            </w:pPr>
            <w:r>
              <w:rPr>
                <w:sz w:val="14"/>
                <w:szCs w:val="16"/>
              </w:rPr>
              <w:t>130</w:t>
            </w:r>
          </w:p>
        </w:tc>
        <w:tc>
          <w:tcPr>
            <w:tcW w:w="271" w:type="pct"/>
            <w:vMerge/>
            <w:vAlign w:val="center"/>
          </w:tcPr>
          <w:p w14:paraId="2A89ED8B" w14:textId="77777777" w:rsidR="000835FB" w:rsidRPr="00DB0092" w:rsidRDefault="000835FB" w:rsidP="000835FB">
            <w:pPr>
              <w:jc w:val="center"/>
              <w:rPr>
                <w:sz w:val="14"/>
                <w:szCs w:val="16"/>
              </w:rPr>
            </w:pPr>
          </w:p>
        </w:tc>
        <w:tc>
          <w:tcPr>
            <w:tcW w:w="267" w:type="pct"/>
            <w:vMerge/>
            <w:vAlign w:val="center"/>
          </w:tcPr>
          <w:p w14:paraId="086ABC40" w14:textId="77777777" w:rsidR="000835FB" w:rsidRPr="00DB0092" w:rsidRDefault="000835FB" w:rsidP="000835FB">
            <w:pPr>
              <w:jc w:val="center"/>
              <w:rPr>
                <w:sz w:val="14"/>
                <w:szCs w:val="16"/>
              </w:rPr>
            </w:pPr>
          </w:p>
        </w:tc>
        <w:tc>
          <w:tcPr>
            <w:tcW w:w="264" w:type="pct"/>
            <w:vMerge/>
            <w:vAlign w:val="center"/>
          </w:tcPr>
          <w:p w14:paraId="01C4930F" w14:textId="77777777" w:rsidR="000835FB" w:rsidRPr="00DB0092" w:rsidRDefault="000835FB" w:rsidP="000835FB">
            <w:pPr>
              <w:jc w:val="center"/>
              <w:rPr>
                <w:sz w:val="14"/>
                <w:szCs w:val="16"/>
              </w:rPr>
            </w:pPr>
          </w:p>
        </w:tc>
        <w:tc>
          <w:tcPr>
            <w:tcW w:w="147" w:type="pct"/>
            <w:gridSpan w:val="2"/>
            <w:vMerge/>
            <w:vAlign w:val="center"/>
          </w:tcPr>
          <w:p w14:paraId="6D4A5594" w14:textId="77777777" w:rsidR="000835FB" w:rsidRPr="00DB0092" w:rsidRDefault="000835FB" w:rsidP="000835FB">
            <w:pPr>
              <w:jc w:val="center"/>
              <w:rPr>
                <w:sz w:val="14"/>
                <w:szCs w:val="16"/>
              </w:rPr>
            </w:pPr>
          </w:p>
        </w:tc>
        <w:tc>
          <w:tcPr>
            <w:tcW w:w="171" w:type="pct"/>
            <w:vMerge/>
            <w:vAlign w:val="center"/>
          </w:tcPr>
          <w:p w14:paraId="57C1F246" w14:textId="77777777" w:rsidR="000835FB" w:rsidRPr="00DB0092" w:rsidRDefault="000835FB" w:rsidP="000835FB">
            <w:pPr>
              <w:jc w:val="center"/>
              <w:rPr>
                <w:sz w:val="14"/>
                <w:szCs w:val="16"/>
              </w:rPr>
            </w:pPr>
          </w:p>
        </w:tc>
        <w:tc>
          <w:tcPr>
            <w:tcW w:w="180" w:type="pct"/>
            <w:vMerge/>
            <w:vAlign w:val="center"/>
          </w:tcPr>
          <w:p w14:paraId="46783A60" w14:textId="77777777" w:rsidR="000835FB" w:rsidRPr="00DB0092" w:rsidRDefault="000835FB" w:rsidP="000835FB">
            <w:pPr>
              <w:jc w:val="center"/>
              <w:rPr>
                <w:sz w:val="14"/>
                <w:szCs w:val="16"/>
              </w:rPr>
            </w:pPr>
          </w:p>
        </w:tc>
        <w:tc>
          <w:tcPr>
            <w:tcW w:w="174" w:type="pct"/>
            <w:vMerge/>
          </w:tcPr>
          <w:p w14:paraId="731AAF6B" w14:textId="77777777" w:rsidR="000835FB" w:rsidRPr="00DB0092" w:rsidRDefault="000835FB" w:rsidP="000835FB">
            <w:pPr>
              <w:jc w:val="center"/>
              <w:rPr>
                <w:sz w:val="14"/>
                <w:szCs w:val="16"/>
              </w:rPr>
            </w:pPr>
          </w:p>
        </w:tc>
        <w:tc>
          <w:tcPr>
            <w:tcW w:w="155" w:type="pct"/>
            <w:vMerge/>
          </w:tcPr>
          <w:p w14:paraId="3A444689" w14:textId="77777777" w:rsidR="000835FB" w:rsidRPr="00DB0092" w:rsidRDefault="000835FB" w:rsidP="000835FB">
            <w:pPr>
              <w:jc w:val="center"/>
              <w:rPr>
                <w:sz w:val="14"/>
                <w:szCs w:val="16"/>
              </w:rPr>
            </w:pPr>
          </w:p>
        </w:tc>
        <w:tc>
          <w:tcPr>
            <w:tcW w:w="291" w:type="pct"/>
            <w:vMerge/>
            <w:vAlign w:val="center"/>
          </w:tcPr>
          <w:p w14:paraId="0D6451A4" w14:textId="25835443" w:rsidR="000835FB" w:rsidRPr="00DB0092" w:rsidRDefault="000835FB" w:rsidP="000835FB">
            <w:pPr>
              <w:jc w:val="center"/>
              <w:rPr>
                <w:sz w:val="14"/>
                <w:szCs w:val="16"/>
              </w:rPr>
            </w:pPr>
          </w:p>
        </w:tc>
        <w:tc>
          <w:tcPr>
            <w:tcW w:w="232" w:type="pct"/>
            <w:vMerge/>
            <w:vAlign w:val="center"/>
          </w:tcPr>
          <w:p w14:paraId="5C9CAF1B" w14:textId="77777777" w:rsidR="000835FB" w:rsidRPr="00DB0092" w:rsidRDefault="000835FB" w:rsidP="000835FB">
            <w:pPr>
              <w:jc w:val="center"/>
              <w:rPr>
                <w:sz w:val="14"/>
                <w:szCs w:val="16"/>
              </w:rPr>
            </w:pPr>
          </w:p>
        </w:tc>
        <w:tc>
          <w:tcPr>
            <w:tcW w:w="206" w:type="pct"/>
            <w:vMerge/>
            <w:vAlign w:val="center"/>
          </w:tcPr>
          <w:p w14:paraId="01F6974C" w14:textId="77777777" w:rsidR="000835FB" w:rsidRPr="00DB0092" w:rsidRDefault="000835FB" w:rsidP="000835FB">
            <w:pPr>
              <w:jc w:val="center"/>
              <w:rPr>
                <w:sz w:val="14"/>
                <w:szCs w:val="16"/>
              </w:rPr>
            </w:pPr>
          </w:p>
        </w:tc>
        <w:tc>
          <w:tcPr>
            <w:tcW w:w="131" w:type="pct"/>
            <w:vMerge/>
            <w:vAlign w:val="center"/>
          </w:tcPr>
          <w:p w14:paraId="6C16F514" w14:textId="77777777" w:rsidR="000835FB" w:rsidRPr="00DB0092" w:rsidRDefault="000835FB" w:rsidP="000835FB">
            <w:pPr>
              <w:jc w:val="center"/>
              <w:rPr>
                <w:sz w:val="14"/>
                <w:szCs w:val="16"/>
              </w:rPr>
            </w:pPr>
          </w:p>
        </w:tc>
        <w:tc>
          <w:tcPr>
            <w:tcW w:w="155" w:type="pct"/>
            <w:vMerge/>
            <w:vAlign w:val="center"/>
          </w:tcPr>
          <w:p w14:paraId="47C5027E" w14:textId="77777777" w:rsidR="000835FB" w:rsidRPr="00DB0092" w:rsidRDefault="000835FB" w:rsidP="000835FB">
            <w:pPr>
              <w:jc w:val="center"/>
              <w:rPr>
                <w:sz w:val="14"/>
                <w:szCs w:val="16"/>
              </w:rPr>
            </w:pPr>
          </w:p>
        </w:tc>
        <w:tc>
          <w:tcPr>
            <w:tcW w:w="153" w:type="pct"/>
            <w:vMerge/>
            <w:vAlign w:val="center"/>
          </w:tcPr>
          <w:p w14:paraId="6BFD80D9" w14:textId="77777777" w:rsidR="000835FB" w:rsidRPr="00DB0092" w:rsidRDefault="000835FB" w:rsidP="000835FB">
            <w:pPr>
              <w:jc w:val="center"/>
              <w:rPr>
                <w:sz w:val="14"/>
                <w:szCs w:val="16"/>
              </w:rPr>
            </w:pPr>
          </w:p>
        </w:tc>
        <w:tc>
          <w:tcPr>
            <w:tcW w:w="149" w:type="pct"/>
            <w:vMerge/>
          </w:tcPr>
          <w:p w14:paraId="5DFD32F7" w14:textId="77777777" w:rsidR="000835FB" w:rsidRPr="00DB0092" w:rsidRDefault="000835FB" w:rsidP="000835FB">
            <w:pPr>
              <w:jc w:val="center"/>
              <w:rPr>
                <w:sz w:val="14"/>
                <w:szCs w:val="16"/>
              </w:rPr>
            </w:pPr>
          </w:p>
        </w:tc>
        <w:tc>
          <w:tcPr>
            <w:tcW w:w="147" w:type="pct"/>
            <w:vMerge/>
          </w:tcPr>
          <w:p w14:paraId="270A9D0E" w14:textId="77777777" w:rsidR="000835FB" w:rsidRPr="00DB0092" w:rsidRDefault="000835FB" w:rsidP="000835FB">
            <w:pPr>
              <w:jc w:val="center"/>
              <w:rPr>
                <w:sz w:val="14"/>
                <w:szCs w:val="16"/>
              </w:rPr>
            </w:pPr>
          </w:p>
        </w:tc>
      </w:tr>
      <w:tr w:rsidR="000835FB" w:rsidRPr="00DB0092" w14:paraId="46B1CA6E" w14:textId="5D37FB8D" w:rsidTr="00DB0092">
        <w:trPr>
          <w:cantSplit/>
          <w:trHeight w:val="207"/>
        </w:trPr>
        <w:tc>
          <w:tcPr>
            <w:tcW w:w="102" w:type="pct"/>
            <w:vMerge/>
            <w:vAlign w:val="center"/>
          </w:tcPr>
          <w:p w14:paraId="2E0FD9BF" w14:textId="77777777" w:rsidR="000835FB" w:rsidRPr="00DB0092" w:rsidRDefault="000835FB" w:rsidP="000835FB">
            <w:pPr>
              <w:jc w:val="center"/>
              <w:rPr>
                <w:sz w:val="14"/>
                <w:szCs w:val="16"/>
              </w:rPr>
            </w:pPr>
          </w:p>
        </w:tc>
        <w:tc>
          <w:tcPr>
            <w:tcW w:w="472" w:type="pct"/>
            <w:vMerge/>
            <w:vAlign w:val="center"/>
          </w:tcPr>
          <w:p w14:paraId="31212E28" w14:textId="77777777" w:rsidR="000835FB" w:rsidRPr="00DB0092" w:rsidRDefault="000835FB" w:rsidP="000835FB">
            <w:pPr>
              <w:jc w:val="center"/>
              <w:rPr>
                <w:sz w:val="14"/>
                <w:szCs w:val="16"/>
              </w:rPr>
            </w:pPr>
          </w:p>
        </w:tc>
        <w:tc>
          <w:tcPr>
            <w:tcW w:w="668" w:type="pct"/>
            <w:vMerge/>
            <w:vAlign w:val="center"/>
          </w:tcPr>
          <w:p w14:paraId="60F49018"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2148C136"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7F28FBF2"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6256701E" w14:textId="3EB0CC00" w:rsidR="000835FB" w:rsidRPr="00DB0092" w:rsidRDefault="000835FB" w:rsidP="000835FB">
            <w:pPr>
              <w:jc w:val="center"/>
              <w:rPr>
                <w:sz w:val="14"/>
                <w:szCs w:val="16"/>
              </w:rPr>
            </w:pPr>
            <w:r>
              <w:rPr>
                <w:sz w:val="14"/>
                <w:szCs w:val="16"/>
              </w:rPr>
              <w:t>125</w:t>
            </w:r>
          </w:p>
        </w:tc>
        <w:tc>
          <w:tcPr>
            <w:tcW w:w="249" w:type="pct"/>
            <w:tcMar>
              <w:top w:w="15" w:type="dxa"/>
              <w:left w:w="15" w:type="dxa"/>
              <w:bottom w:w="0" w:type="dxa"/>
              <w:right w:w="15" w:type="dxa"/>
            </w:tcMar>
            <w:vAlign w:val="center"/>
          </w:tcPr>
          <w:p w14:paraId="29181CD2" w14:textId="52D677B1" w:rsidR="000835FB" w:rsidRPr="00DB0092" w:rsidRDefault="000835FB" w:rsidP="000835FB">
            <w:pPr>
              <w:jc w:val="center"/>
              <w:rPr>
                <w:sz w:val="14"/>
                <w:szCs w:val="16"/>
              </w:rPr>
            </w:pPr>
            <w:r>
              <w:rPr>
                <w:sz w:val="14"/>
                <w:szCs w:val="16"/>
              </w:rPr>
              <w:t>90</w:t>
            </w:r>
          </w:p>
        </w:tc>
        <w:tc>
          <w:tcPr>
            <w:tcW w:w="271" w:type="pct"/>
            <w:vMerge/>
            <w:vAlign w:val="center"/>
          </w:tcPr>
          <w:p w14:paraId="1D1669AD" w14:textId="77777777" w:rsidR="000835FB" w:rsidRPr="00DB0092" w:rsidRDefault="000835FB" w:rsidP="000835FB">
            <w:pPr>
              <w:jc w:val="center"/>
              <w:rPr>
                <w:sz w:val="14"/>
                <w:szCs w:val="16"/>
              </w:rPr>
            </w:pPr>
          </w:p>
        </w:tc>
        <w:tc>
          <w:tcPr>
            <w:tcW w:w="267" w:type="pct"/>
            <w:vMerge/>
            <w:vAlign w:val="center"/>
          </w:tcPr>
          <w:p w14:paraId="7FE0CCF6" w14:textId="77777777" w:rsidR="000835FB" w:rsidRPr="00DB0092" w:rsidRDefault="000835FB" w:rsidP="000835FB">
            <w:pPr>
              <w:jc w:val="center"/>
              <w:rPr>
                <w:sz w:val="14"/>
                <w:szCs w:val="16"/>
              </w:rPr>
            </w:pPr>
          </w:p>
        </w:tc>
        <w:tc>
          <w:tcPr>
            <w:tcW w:w="264" w:type="pct"/>
            <w:vMerge/>
            <w:vAlign w:val="center"/>
          </w:tcPr>
          <w:p w14:paraId="6E2405A1" w14:textId="77777777" w:rsidR="000835FB" w:rsidRPr="00DB0092" w:rsidRDefault="000835FB" w:rsidP="000835FB">
            <w:pPr>
              <w:jc w:val="center"/>
              <w:rPr>
                <w:sz w:val="14"/>
                <w:szCs w:val="16"/>
              </w:rPr>
            </w:pPr>
          </w:p>
        </w:tc>
        <w:tc>
          <w:tcPr>
            <w:tcW w:w="147" w:type="pct"/>
            <w:gridSpan w:val="2"/>
            <w:vMerge/>
            <w:vAlign w:val="center"/>
          </w:tcPr>
          <w:p w14:paraId="76F8F2E3" w14:textId="77777777" w:rsidR="000835FB" w:rsidRPr="00DB0092" w:rsidRDefault="000835FB" w:rsidP="000835FB">
            <w:pPr>
              <w:jc w:val="center"/>
              <w:rPr>
                <w:sz w:val="14"/>
                <w:szCs w:val="16"/>
              </w:rPr>
            </w:pPr>
          </w:p>
        </w:tc>
        <w:tc>
          <w:tcPr>
            <w:tcW w:w="171" w:type="pct"/>
            <w:vMerge/>
            <w:vAlign w:val="center"/>
          </w:tcPr>
          <w:p w14:paraId="478AE2FA" w14:textId="77777777" w:rsidR="000835FB" w:rsidRPr="00DB0092" w:rsidRDefault="000835FB" w:rsidP="000835FB">
            <w:pPr>
              <w:jc w:val="center"/>
              <w:rPr>
                <w:sz w:val="14"/>
                <w:szCs w:val="16"/>
              </w:rPr>
            </w:pPr>
          </w:p>
        </w:tc>
        <w:tc>
          <w:tcPr>
            <w:tcW w:w="180" w:type="pct"/>
            <w:vMerge/>
            <w:vAlign w:val="center"/>
          </w:tcPr>
          <w:p w14:paraId="36327C0B" w14:textId="77777777" w:rsidR="000835FB" w:rsidRPr="00DB0092" w:rsidRDefault="000835FB" w:rsidP="000835FB">
            <w:pPr>
              <w:jc w:val="center"/>
              <w:rPr>
                <w:sz w:val="14"/>
                <w:szCs w:val="16"/>
              </w:rPr>
            </w:pPr>
          </w:p>
        </w:tc>
        <w:tc>
          <w:tcPr>
            <w:tcW w:w="174" w:type="pct"/>
            <w:vMerge/>
          </w:tcPr>
          <w:p w14:paraId="6571F52B" w14:textId="77777777" w:rsidR="000835FB" w:rsidRPr="00DB0092" w:rsidRDefault="000835FB" w:rsidP="000835FB">
            <w:pPr>
              <w:jc w:val="center"/>
              <w:rPr>
                <w:sz w:val="14"/>
                <w:szCs w:val="16"/>
              </w:rPr>
            </w:pPr>
          </w:p>
        </w:tc>
        <w:tc>
          <w:tcPr>
            <w:tcW w:w="155" w:type="pct"/>
            <w:vMerge/>
          </w:tcPr>
          <w:p w14:paraId="4D469615" w14:textId="77777777" w:rsidR="000835FB" w:rsidRPr="00DB0092" w:rsidRDefault="000835FB" w:rsidP="000835FB">
            <w:pPr>
              <w:jc w:val="center"/>
              <w:rPr>
                <w:sz w:val="14"/>
                <w:szCs w:val="16"/>
              </w:rPr>
            </w:pPr>
          </w:p>
        </w:tc>
        <w:tc>
          <w:tcPr>
            <w:tcW w:w="291" w:type="pct"/>
            <w:vMerge/>
            <w:vAlign w:val="center"/>
          </w:tcPr>
          <w:p w14:paraId="49CD8910" w14:textId="6852D873" w:rsidR="000835FB" w:rsidRPr="00DB0092" w:rsidRDefault="000835FB" w:rsidP="000835FB">
            <w:pPr>
              <w:jc w:val="center"/>
              <w:rPr>
                <w:sz w:val="14"/>
                <w:szCs w:val="16"/>
              </w:rPr>
            </w:pPr>
          </w:p>
        </w:tc>
        <w:tc>
          <w:tcPr>
            <w:tcW w:w="232" w:type="pct"/>
            <w:vMerge/>
            <w:vAlign w:val="center"/>
          </w:tcPr>
          <w:p w14:paraId="6D100732" w14:textId="77777777" w:rsidR="000835FB" w:rsidRPr="00DB0092" w:rsidRDefault="000835FB" w:rsidP="000835FB">
            <w:pPr>
              <w:jc w:val="center"/>
              <w:rPr>
                <w:sz w:val="14"/>
                <w:szCs w:val="16"/>
              </w:rPr>
            </w:pPr>
          </w:p>
        </w:tc>
        <w:tc>
          <w:tcPr>
            <w:tcW w:w="206" w:type="pct"/>
            <w:vMerge/>
            <w:vAlign w:val="center"/>
          </w:tcPr>
          <w:p w14:paraId="1AF107F2" w14:textId="77777777" w:rsidR="000835FB" w:rsidRPr="00DB0092" w:rsidRDefault="000835FB" w:rsidP="000835FB">
            <w:pPr>
              <w:jc w:val="center"/>
              <w:rPr>
                <w:sz w:val="14"/>
                <w:szCs w:val="16"/>
              </w:rPr>
            </w:pPr>
          </w:p>
        </w:tc>
        <w:tc>
          <w:tcPr>
            <w:tcW w:w="131" w:type="pct"/>
            <w:vMerge/>
            <w:vAlign w:val="center"/>
          </w:tcPr>
          <w:p w14:paraId="2BCA8F47" w14:textId="77777777" w:rsidR="000835FB" w:rsidRPr="00DB0092" w:rsidRDefault="000835FB" w:rsidP="000835FB">
            <w:pPr>
              <w:jc w:val="center"/>
              <w:rPr>
                <w:sz w:val="14"/>
                <w:szCs w:val="16"/>
              </w:rPr>
            </w:pPr>
          </w:p>
        </w:tc>
        <w:tc>
          <w:tcPr>
            <w:tcW w:w="155" w:type="pct"/>
            <w:vMerge/>
            <w:vAlign w:val="center"/>
          </w:tcPr>
          <w:p w14:paraId="14E771C2" w14:textId="77777777" w:rsidR="000835FB" w:rsidRPr="00DB0092" w:rsidRDefault="000835FB" w:rsidP="000835FB">
            <w:pPr>
              <w:jc w:val="center"/>
              <w:rPr>
                <w:sz w:val="14"/>
                <w:szCs w:val="16"/>
              </w:rPr>
            </w:pPr>
          </w:p>
        </w:tc>
        <w:tc>
          <w:tcPr>
            <w:tcW w:w="153" w:type="pct"/>
            <w:vMerge/>
            <w:vAlign w:val="center"/>
          </w:tcPr>
          <w:p w14:paraId="0E03E696" w14:textId="77777777" w:rsidR="000835FB" w:rsidRPr="00DB0092" w:rsidRDefault="000835FB" w:rsidP="000835FB">
            <w:pPr>
              <w:jc w:val="center"/>
              <w:rPr>
                <w:sz w:val="14"/>
                <w:szCs w:val="16"/>
              </w:rPr>
            </w:pPr>
          </w:p>
        </w:tc>
        <w:tc>
          <w:tcPr>
            <w:tcW w:w="149" w:type="pct"/>
            <w:vMerge/>
          </w:tcPr>
          <w:p w14:paraId="6A17C578" w14:textId="77777777" w:rsidR="000835FB" w:rsidRPr="00DB0092" w:rsidRDefault="000835FB" w:rsidP="000835FB">
            <w:pPr>
              <w:jc w:val="center"/>
              <w:rPr>
                <w:sz w:val="14"/>
                <w:szCs w:val="16"/>
              </w:rPr>
            </w:pPr>
          </w:p>
        </w:tc>
        <w:tc>
          <w:tcPr>
            <w:tcW w:w="147" w:type="pct"/>
            <w:vMerge/>
          </w:tcPr>
          <w:p w14:paraId="47BA256A" w14:textId="77777777" w:rsidR="000835FB" w:rsidRPr="00DB0092" w:rsidRDefault="000835FB" w:rsidP="000835FB">
            <w:pPr>
              <w:jc w:val="center"/>
              <w:rPr>
                <w:sz w:val="14"/>
                <w:szCs w:val="16"/>
              </w:rPr>
            </w:pPr>
          </w:p>
        </w:tc>
      </w:tr>
      <w:tr w:rsidR="000835FB" w:rsidRPr="00DB0092" w14:paraId="783CC18D" w14:textId="4B3A4181" w:rsidTr="00DB0092">
        <w:trPr>
          <w:cantSplit/>
          <w:trHeight w:val="207"/>
        </w:trPr>
        <w:tc>
          <w:tcPr>
            <w:tcW w:w="102" w:type="pct"/>
            <w:vMerge/>
            <w:vAlign w:val="center"/>
          </w:tcPr>
          <w:p w14:paraId="2DAFB1CF" w14:textId="77777777" w:rsidR="000835FB" w:rsidRPr="00DB0092" w:rsidRDefault="000835FB" w:rsidP="000835FB">
            <w:pPr>
              <w:jc w:val="center"/>
              <w:rPr>
                <w:sz w:val="14"/>
                <w:szCs w:val="16"/>
              </w:rPr>
            </w:pPr>
          </w:p>
        </w:tc>
        <w:tc>
          <w:tcPr>
            <w:tcW w:w="472" w:type="pct"/>
            <w:vMerge/>
            <w:vAlign w:val="center"/>
          </w:tcPr>
          <w:p w14:paraId="48450F7E" w14:textId="77777777" w:rsidR="000835FB" w:rsidRPr="00DB0092" w:rsidRDefault="000835FB" w:rsidP="000835FB">
            <w:pPr>
              <w:jc w:val="center"/>
              <w:rPr>
                <w:sz w:val="14"/>
                <w:szCs w:val="16"/>
              </w:rPr>
            </w:pPr>
          </w:p>
        </w:tc>
        <w:tc>
          <w:tcPr>
            <w:tcW w:w="668" w:type="pct"/>
            <w:vMerge/>
            <w:vAlign w:val="center"/>
          </w:tcPr>
          <w:p w14:paraId="1C701E95"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1451EA63"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25998A8B"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0E64C147" w14:textId="38F16298" w:rsidR="000835FB" w:rsidRPr="00DB0092" w:rsidRDefault="000835FB" w:rsidP="000835FB">
            <w:pPr>
              <w:jc w:val="center"/>
              <w:rPr>
                <w:sz w:val="14"/>
                <w:szCs w:val="16"/>
              </w:rPr>
            </w:pPr>
            <w:r w:rsidRPr="00DB0092">
              <w:rPr>
                <w:sz w:val="14"/>
                <w:szCs w:val="16"/>
              </w:rPr>
              <w:t>1</w:t>
            </w:r>
            <w:r>
              <w:rPr>
                <w:sz w:val="14"/>
                <w:szCs w:val="16"/>
              </w:rPr>
              <w:t>00</w:t>
            </w:r>
          </w:p>
        </w:tc>
        <w:tc>
          <w:tcPr>
            <w:tcW w:w="249" w:type="pct"/>
            <w:tcMar>
              <w:top w:w="15" w:type="dxa"/>
              <w:left w:w="15" w:type="dxa"/>
              <w:bottom w:w="0" w:type="dxa"/>
              <w:right w:w="15" w:type="dxa"/>
            </w:tcMar>
            <w:vAlign w:val="center"/>
          </w:tcPr>
          <w:p w14:paraId="4A577EE9" w14:textId="122402C4" w:rsidR="000835FB" w:rsidRPr="00DB0092" w:rsidRDefault="000835FB" w:rsidP="000835FB">
            <w:pPr>
              <w:jc w:val="center"/>
              <w:rPr>
                <w:sz w:val="14"/>
                <w:szCs w:val="16"/>
              </w:rPr>
            </w:pPr>
            <w:r>
              <w:rPr>
                <w:sz w:val="14"/>
                <w:szCs w:val="16"/>
              </w:rPr>
              <w:t>50</w:t>
            </w:r>
          </w:p>
        </w:tc>
        <w:tc>
          <w:tcPr>
            <w:tcW w:w="271" w:type="pct"/>
            <w:vMerge/>
            <w:vAlign w:val="center"/>
          </w:tcPr>
          <w:p w14:paraId="19AC7A60" w14:textId="77777777" w:rsidR="000835FB" w:rsidRPr="00DB0092" w:rsidRDefault="000835FB" w:rsidP="000835FB">
            <w:pPr>
              <w:jc w:val="center"/>
              <w:rPr>
                <w:sz w:val="14"/>
                <w:szCs w:val="16"/>
              </w:rPr>
            </w:pPr>
          </w:p>
        </w:tc>
        <w:tc>
          <w:tcPr>
            <w:tcW w:w="267" w:type="pct"/>
            <w:vMerge/>
            <w:vAlign w:val="center"/>
          </w:tcPr>
          <w:p w14:paraId="08DF8487" w14:textId="77777777" w:rsidR="000835FB" w:rsidRPr="00DB0092" w:rsidRDefault="000835FB" w:rsidP="000835FB">
            <w:pPr>
              <w:jc w:val="center"/>
              <w:rPr>
                <w:sz w:val="14"/>
                <w:szCs w:val="16"/>
              </w:rPr>
            </w:pPr>
          </w:p>
        </w:tc>
        <w:tc>
          <w:tcPr>
            <w:tcW w:w="264" w:type="pct"/>
            <w:vMerge/>
            <w:vAlign w:val="center"/>
          </w:tcPr>
          <w:p w14:paraId="01EBE5BF" w14:textId="77777777" w:rsidR="000835FB" w:rsidRPr="00DB0092" w:rsidRDefault="000835FB" w:rsidP="000835FB">
            <w:pPr>
              <w:jc w:val="center"/>
              <w:rPr>
                <w:sz w:val="14"/>
                <w:szCs w:val="16"/>
              </w:rPr>
            </w:pPr>
          </w:p>
        </w:tc>
        <w:tc>
          <w:tcPr>
            <w:tcW w:w="147" w:type="pct"/>
            <w:gridSpan w:val="2"/>
            <w:vMerge/>
            <w:vAlign w:val="center"/>
          </w:tcPr>
          <w:p w14:paraId="51D9746D" w14:textId="77777777" w:rsidR="000835FB" w:rsidRPr="00DB0092" w:rsidRDefault="000835FB" w:rsidP="000835FB">
            <w:pPr>
              <w:jc w:val="center"/>
              <w:rPr>
                <w:sz w:val="14"/>
                <w:szCs w:val="16"/>
              </w:rPr>
            </w:pPr>
          </w:p>
        </w:tc>
        <w:tc>
          <w:tcPr>
            <w:tcW w:w="171" w:type="pct"/>
            <w:vMerge/>
            <w:vAlign w:val="center"/>
          </w:tcPr>
          <w:p w14:paraId="1E54619A" w14:textId="77777777" w:rsidR="000835FB" w:rsidRPr="00DB0092" w:rsidRDefault="000835FB" w:rsidP="000835FB">
            <w:pPr>
              <w:jc w:val="center"/>
              <w:rPr>
                <w:sz w:val="14"/>
                <w:szCs w:val="16"/>
              </w:rPr>
            </w:pPr>
          </w:p>
        </w:tc>
        <w:tc>
          <w:tcPr>
            <w:tcW w:w="180" w:type="pct"/>
            <w:vMerge/>
            <w:vAlign w:val="center"/>
          </w:tcPr>
          <w:p w14:paraId="26311FEC" w14:textId="77777777" w:rsidR="000835FB" w:rsidRPr="00DB0092" w:rsidRDefault="000835FB" w:rsidP="000835FB">
            <w:pPr>
              <w:jc w:val="center"/>
              <w:rPr>
                <w:sz w:val="14"/>
                <w:szCs w:val="16"/>
              </w:rPr>
            </w:pPr>
          </w:p>
        </w:tc>
        <w:tc>
          <w:tcPr>
            <w:tcW w:w="174" w:type="pct"/>
            <w:vMerge/>
          </w:tcPr>
          <w:p w14:paraId="649C9A02" w14:textId="77777777" w:rsidR="000835FB" w:rsidRPr="00DB0092" w:rsidRDefault="000835FB" w:rsidP="000835FB">
            <w:pPr>
              <w:jc w:val="center"/>
              <w:rPr>
                <w:sz w:val="14"/>
                <w:szCs w:val="16"/>
              </w:rPr>
            </w:pPr>
          </w:p>
        </w:tc>
        <w:tc>
          <w:tcPr>
            <w:tcW w:w="155" w:type="pct"/>
            <w:vMerge/>
          </w:tcPr>
          <w:p w14:paraId="04BE2194" w14:textId="77777777" w:rsidR="000835FB" w:rsidRPr="00DB0092" w:rsidRDefault="000835FB" w:rsidP="000835FB">
            <w:pPr>
              <w:jc w:val="center"/>
              <w:rPr>
                <w:sz w:val="14"/>
                <w:szCs w:val="16"/>
              </w:rPr>
            </w:pPr>
          </w:p>
        </w:tc>
        <w:tc>
          <w:tcPr>
            <w:tcW w:w="291" w:type="pct"/>
            <w:vMerge/>
            <w:vAlign w:val="center"/>
          </w:tcPr>
          <w:p w14:paraId="45A26572" w14:textId="27F88975" w:rsidR="000835FB" w:rsidRPr="00DB0092" w:rsidRDefault="000835FB" w:rsidP="000835FB">
            <w:pPr>
              <w:jc w:val="center"/>
              <w:rPr>
                <w:sz w:val="14"/>
                <w:szCs w:val="16"/>
              </w:rPr>
            </w:pPr>
          </w:p>
        </w:tc>
        <w:tc>
          <w:tcPr>
            <w:tcW w:w="232" w:type="pct"/>
            <w:vMerge/>
            <w:vAlign w:val="center"/>
          </w:tcPr>
          <w:p w14:paraId="021A8F8C" w14:textId="77777777" w:rsidR="000835FB" w:rsidRPr="00DB0092" w:rsidRDefault="000835FB" w:rsidP="000835FB">
            <w:pPr>
              <w:jc w:val="center"/>
              <w:rPr>
                <w:sz w:val="14"/>
                <w:szCs w:val="16"/>
              </w:rPr>
            </w:pPr>
          </w:p>
        </w:tc>
        <w:tc>
          <w:tcPr>
            <w:tcW w:w="206" w:type="pct"/>
            <w:vMerge/>
            <w:vAlign w:val="center"/>
          </w:tcPr>
          <w:p w14:paraId="5001AC20" w14:textId="77777777" w:rsidR="000835FB" w:rsidRPr="00DB0092" w:rsidRDefault="000835FB" w:rsidP="000835FB">
            <w:pPr>
              <w:jc w:val="center"/>
              <w:rPr>
                <w:sz w:val="14"/>
                <w:szCs w:val="16"/>
              </w:rPr>
            </w:pPr>
          </w:p>
        </w:tc>
        <w:tc>
          <w:tcPr>
            <w:tcW w:w="131" w:type="pct"/>
            <w:vMerge/>
            <w:vAlign w:val="center"/>
          </w:tcPr>
          <w:p w14:paraId="6B351F4B" w14:textId="77777777" w:rsidR="000835FB" w:rsidRPr="00DB0092" w:rsidRDefault="000835FB" w:rsidP="000835FB">
            <w:pPr>
              <w:jc w:val="center"/>
              <w:rPr>
                <w:sz w:val="14"/>
                <w:szCs w:val="16"/>
              </w:rPr>
            </w:pPr>
          </w:p>
        </w:tc>
        <w:tc>
          <w:tcPr>
            <w:tcW w:w="155" w:type="pct"/>
            <w:vMerge/>
            <w:vAlign w:val="center"/>
          </w:tcPr>
          <w:p w14:paraId="6FFE5EA7" w14:textId="77777777" w:rsidR="000835FB" w:rsidRPr="00DB0092" w:rsidRDefault="000835FB" w:rsidP="000835FB">
            <w:pPr>
              <w:jc w:val="center"/>
              <w:rPr>
                <w:sz w:val="14"/>
                <w:szCs w:val="16"/>
              </w:rPr>
            </w:pPr>
          </w:p>
        </w:tc>
        <w:tc>
          <w:tcPr>
            <w:tcW w:w="153" w:type="pct"/>
            <w:vMerge/>
            <w:vAlign w:val="center"/>
          </w:tcPr>
          <w:p w14:paraId="0C8227C7" w14:textId="77777777" w:rsidR="000835FB" w:rsidRPr="00DB0092" w:rsidRDefault="000835FB" w:rsidP="000835FB">
            <w:pPr>
              <w:jc w:val="center"/>
              <w:rPr>
                <w:sz w:val="14"/>
                <w:szCs w:val="16"/>
              </w:rPr>
            </w:pPr>
          </w:p>
        </w:tc>
        <w:tc>
          <w:tcPr>
            <w:tcW w:w="149" w:type="pct"/>
            <w:vMerge/>
          </w:tcPr>
          <w:p w14:paraId="5F87A549" w14:textId="77777777" w:rsidR="000835FB" w:rsidRPr="00DB0092" w:rsidRDefault="000835FB" w:rsidP="000835FB">
            <w:pPr>
              <w:jc w:val="center"/>
              <w:rPr>
                <w:sz w:val="14"/>
                <w:szCs w:val="16"/>
              </w:rPr>
            </w:pPr>
          </w:p>
        </w:tc>
        <w:tc>
          <w:tcPr>
            <w:tcW w:w="147" w:type="pct"/>
            <w:vMerge/>
          </w:tcPr>
          <w:p w14:paraId="14EFBE38" w14:textId="77777777" w:rsidR="000835FB" w:rsidRPr="00DB0092" w:rsidRDefault="000835FB" w:rsidP="000835FB">
            <w:pPr>
              <w:jc w:val="center"/>
              <w:rPr>
                <w:sz w:val="14"/>
                <w:szCs w:val="16"/>
              </w:rPr>
            </w:pPr>
          </w:p>
        </w:tc>
      </w:tr>
      <w:tr w:rsidR="000835FB" w:rsidRPr="00DB0092" w14:paraId="1F4733CF" w14:textId="4C612157" w:rsidTr="00DB0092">
        <w:trPr>
          <w:cantSplit/>
          <w:trHeight w:val="55"/>
        </w:trPr>
        <w:tc>
          <w:tcPr>
            <w:tcW w:w="102" w:type="pct"/>
            <w:vMerge/>
            <w:vAlign w:val="center"/>
          </w:tcPr>
          <w:p w14:paraId="4DDA2A45" w14:textId="77777777" w:rsidR="000835FB" w:rsidRPr="00DB0092" w:rsidRDefault="000835FB" w:rsidP="000835FB">
            <w:pPr>
              <w:jc w:val="center"/>
              <w:rPr>
                <w:sz w:val="14"/>
                <w:szCs w:val="16"/>
              </w:rPr>
            </w:pPr>
          </w:p>
        </w:tc>
        <w:tc>
          <w:tcPr>
            <w:tcW w:w="472" w:type="pct"/>
            <w:vMerge/>
            <w:vAlign w:val="center"/>
          </w:tcPr>
          <w:p w14:paraId="45947035" w14:textId="77777777" w:rsidR="000835FB" w:rsidRPr="00DB0092" w:rsidRDefault="000835FB" w:rsidP="000835FB">
            <w:pPr>
              <w:jc w:val="center"/>
              <w:rPr>
                <w:sz w:val="14"/>
                <w:szCs w:val="16"/>
              </w:rPr>
            </w:pPr>
          </w:p>
        </w:tc>
        <w:tc>
          <w:tcPr>
            <w:tcW w:w="668" w:type="pct"/>
            <w:vMerge/>
            <w:vAlign w:val="center"/>
          </w:tcPr>
          <w:p w14:paraId="6AA1849B" w14:textId="77777777" w:rsidR="000835FB" w:rsidRPr="00DB0092" w:rsidRDefault="000835FB" w:rsidP="000835FB">
            <w:pPr>
              <w:jc w:val="center"/>
              <w:rPr>
                <w:sz w:val="14"/>
                <w:szCs w:val="16"/>
              </w:rPr>
            </w:pPr>
          </w:p>
        </w:tc>
        <w:tc>
          <w:tcPr>
            <w:tcW w:w="77" w:type="pct"/>
            <w:tcMar>
              <w:top w:w="15" w:type="dxa"/>
              <w:left w:w="15" w:type="dxa"/>
              <w:bottom w:w="0" w:type="dxa"/>
              <w:right w:w="15" w:type="dxa"/>
            </w:tcMar>
            <w:vAlign w:val="center"/>
          </w:tcPr>
          <w:p w14:paraId="516928F7" w14:textId="77777777" w:rsidR="000835FB" w:rsidRPr="00DB0092" w:rsidRDefault="000835FB" w:rsidP="000835FB">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4A5572D5" w14:textId="77777777" w:rsidR="000835FB" w:rsidRPr="00DB0092" w:rsidRDefault="000835FB" w:rsidP="000835FB">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4B232CD2" w14:textId="47818223" w:rsidR="000835FB" w:rsidRPr="00DB0092" w:rsidRDefault="000835FB" w:rsidP="000835FB">
            <w:pPr>
              <w:jc w:val="center"/>
              <w:rPr>
                <w:sz w:val="14"/>
                <w:szCs w:val="16"/>
              </w:rPr>
            </w:pPr>
            <w:r>
              <w:rPr>
                <w:sz w:val="14"/>
                <w:szCs w:val="16"/>
              </w:rPr>
              <w:t>80</w:t>
            </w:r>
          </w:p>
        </w:tc>
        <w:tc>
          <w:tcPr>
            <w:tcW w:w="249" w:type="pct"/>
            <w:tcMar>
              <w:top w:w="15" w:type="dxa"/>
              <w:left w:w="15" w:type="dxa"/>
              <w:bottom w:w="0" w:type="dxa"/>
              <w:right w:w="15" w:type="dxa"/>
            </w:tcMar>
            <w:vAlign w:val="center"/>
          </w:tcPr>
          <w:p w14:paraId="1F7B4D28" w14:textId="37342978" w:rsidR="000835FB" w:rsidRPr="00DB0092" w:rsidRDefault="000835FB" w:rsidP="000835FB">
            <w:pPr>
              <w:jc w:val="center"/>
              <w:rPr>
                <w:sz w:val="14"/>
                <w:szCs w:val="16"/>
              </w:rPr>
            </w:pPr>
            <w:r>
              <w:rPr>
                <w:sz w:val="14"/>
                <w:szCs w:val="16"/>
              </w:rPr>
              <w:t>50</w:t>
            </w:r>
          </w:p>
        </w:tc>
        <w:tc>
          <w:tcPr>
            <w:tcW w:w="271" w:type="pct"/>
            <w:vMerge/>
            <w:vAlign w:val="center"/>
          </w:tcPr>
          <w:p w14:paraId="584BBB57" w14:textId="77777777" w:rsidR="000835FB" w:rsidRPr="00DB0092" w:rsidRDefault="000835FB" w:rsidP="000835FB">
            <w:pPr>
              <w:jc w:val="center"/>
              <w:rPr>
                <w:sz w:val="14"/>
                <w:szCs w:val="16"/>
              </w:rPr>
            </w:pPr>
          </w:p>
        </w:tc>
        <w:tc>
          <w:tcPr>
            <w:tcW w:w="267" w:type="pct"/>
            <w:vMerge/>
            <w:vAlign w:val="center"/>
          </w:tcPr>
          <w:p w14:paraId="6C5EE134" w14:textId="77777777" w:rsidR="000835FB" w:rsidRPr="00DB0092" w:rsidRDefault="000835FB" w:rsidP="000835FB">
            <w:pPr>
              <w:jc w:val="center"/>
              <w:rPr>
                <w:sz w:val="14"/>
                <w:szCs w:val="16"/>
              </w:rPr>
            </w:pPr>
          </w:p>
        </w:tc>
        <w:tc>
          <w:tcPr>
            <w:tcW w:w="264" w:type="pct"/>
            <w:vMerge/>
            <w:vAlign w:val="center"/>
          </w:tcPr>
          <w:p w14:paraId="0EF2779D" w14:textId="77777777" w:rsidR="000835FB" w:rsidRPr="00DB0092" w:rsidRDefault="000835FB" w:rsidP="000835FB">
            <w:pPr>
              <w:jc w:val="center"/>
              <w:rPr>
                <w:sz w:val="14"/>
                <w:szCs w:val="16"/>
              </w:rPr>
            </w:pPr>
          </w:p>
        </w:tc>
        <w:tc>
          <w:tcPr>
            <w:tcW w:w="147" w:type="pct"/>
            <w:gridSpan w:val="2"/>
            <w:vMerge/>
            <w:vAlign w:val="center"/>
          </w:tcPr>
          <w:p w14:paraId="06E36EEC" w14:textId="77777777" w:rsidR="000835FB" w:rsidRPr="00DB0092" w:rsidRDefault="000835FB" w:rsidP="000835FB">
            <w:pPr>
              <w:jc w:val="center"/>
              <w:rPr>
                <w:sz w:val="14"/>
                <w:szCs w:val="16"/>
              </w:rPr>
            </w:pPr>
          </w:p>
        </w:tc>
        <w:tc>
          <w:tcPr>
            <w:tcW w:w="171" w:type="pct"/>
            <w:vMerge/>
            <w:vAlign w:val="center"/>
          </w:tcPr>
          <w:p w14:paraId="5E22FFA4" w14:textId="77777777" w:rsidR="000835FB" w:rsidRPr="00DB0092" w:rsidRDefault="000835FB" w:rsidP="000835FB">
            <w:pPr>
              <w:jc w:val="center"/>
              <w:rPr>
                <w:sz w:val="14"/>
                <w:szCs w:val="16"/>
              </w:rPr>
            </w:pPr>
          </w:p>
        </w:tc>
        <w:tc>
          <w:tcPr>
            <w:tcW w:w="180" w:type="pct"/>
            <w:vMerge/>
            <w:vAlign w:val="center"/>
          </w:tcPr>
          <w:p w14:paraId="7FB62159" w14:textId="77777777" w:rsidR="000835FB" w:rsidRPr="00DB0092" w:rsidRDefault="000835FB" w:rsidP="000835FB">
            <w:pPr>
              <w:jc w:val="center"/>
              <w:rPr>
                <w:sz w:val="14"/>
                <w:szCs w:val="16"/>
              </w:rPr>
            </w:pPr>
          </w:p>
        </w:tc>
        <w:tc>
          <w:tcPr>
            <w:tcW w:w="174" w:type="pct"/>
            <w:vMerge/>
          </w:tcPr>
          <w:p w14:paraId="66F7900B" w14:textId="77777777" w:rsidR="000835FB" w:rsidRPr="00DB0092" w:rsidRDefault="000835FB" w:rsidP="000835FB">
            <w:pPr>
              <w:jc w:val="center"/>
              <w:rPr>
                <w:sz w:val="14"/>
                <w:szCs w:val="16"/>
              </w:rPr>
            </w:pPr>
          </w:p>
        </w:tc>
        <w:tc>
          <w:tcPr>
            <w:tcW w:w="155" w:type="pct"/>
            <w:vMerge/>
          </w:tcPr>
          <w:p w14:paraId="59A78F63" w14:textId="77777777" w:rsidR="000835FB" w:rsidRPr="00DB0092" w:rsidRDefault="000835FB" w:rsidP="000835FB">
            <w:pPr>
              <w:jc w:val="center"/>
              <w:rPr>
                <w:sz w:val="14"/>
                <w:szCs w:val="16"/>
              </w:rPr>
            </w:pPr>
          </w:p>
        </w:tc>
        <w:tc>
          <w:tcPr>
            <w:tcW w:w="291" w:type="pct"/>
            <w:vMerge/>
            <w:vAlign w:val="center"/>
          </w:tcPr>
          <w:p w14:paraId="092A4D52" w14:textId="0D1AD69A" w:rsidR="000835FB" w:rsidRPr="00DB0092" w:rsidRDefault="000835FB" w:rsidP="000835FB">
            <w:pPr>
              <w:jc w:val="center"/>
              <w:rPr>
                <w:sz w:val="14"/>
                <w:szCs w:val="16"/>
              </w:rPr>
            </w:pPr>
          </w:p>
        </w:tc>
        <w:tc>
          <w:tcPr>
            <w:tcW w:w="232" w:type="pct"/>
            <w:vMerge/>
            <w:vAlign w:val="center"/>
          </w:tcPr>
          <w:p w14:paraId="36E4EB2D" w14:textId="77777777" w:rsidR="000835FB" w:rsidRPr="00DB0092" w:rsidRDefault="000835FB" w:rsidP="000835FB">
            <w:pPr>
              <w:jc w:val="center"/>
              <w:rPr>
                <w:sz w:val="14"/>
                <w:szCs w:val="16"/>
              </w:rPr>
            </w:pPr>
          </w:p>
        </w:tc>
        <w:tc>
          <w:tcPr>
            <w:tcW w:w="206" w:type="pct"/>
            <w:vMerge/>
            <w:vAlign w:val="center"/>
          </w:tcPr>
          <w:p w14:paraId="071EF385" w14:textId="77777777" w:rsidR="000835FB" w:rsidRPr="00DB0092" w:rsidRDefault="000835FB" w:rsidP="000835FB">
            <w:pPr>
              <w:jc w:val="center"/>
              <w:rPr>
                <w:sz w:val="14"/>
                <w:szCs w:val="16"/>
              </w:rPr>
            </w:pPr>
          </w:p>
        </w:tc>
        <w:tc>
          <w:tcPr>
            <w:tcW w:w="131" w:type="pct"/>
            <w:vMerge/>
            <w:vAlign w:val="center"/>
          </w:tcPr>
          <w:p w14:paraId="4970E472" w14:textId="77777777" w:rsidR="000835FB" w:rsidRPr="00DB0092" w:rsidRDefault="000835FB" w:rsidP="000835FB">
            <w:pPr>
              <w:jc w:val="center"/>
              <w:rPr>
                <w:sz w:val="14"/>
                <w:szCs w:val="16"/>
              </w:rPr>
            </w:pPr>
          </w:p>
        </w:tc>
        <w:tc>
          <w:tcPr>
            <w:tcW w:w="155" w:type="pct"/>
            <w:vMerge/>
            <w:vAlign w:val="center"/>
          </w:tcPr>
          <w:p w14:paraId="0AF8CCEC" w14:textId="77777777" w:rsidR="000835FB" w:rsidRPr="00DB0092" w:rsidRDefault="000835FB" w:rsidP="000835FB">
            <w:pPr>
              <w:jc w:val="center"/>
              <w:rPr>
                <w:sz w:val="14"/>
                <w:szCs w:val="16"/>
              </w:rPr>
            </w:pPr>
          </w:p>
        </w:tc>
        <w:tc>
          <w:tcPr>
            <w:tcW w:w="153" w:type="pct"/>
            <w:vMerge/>
            <w:vAlign w:val="center"/>
          </w:tcPr>
          <w:p w14:paraId="05DA359B" w14:textId="77777777" w:rsidR="000835FB" w:rsidRPr="00DB0092" w:rsidRDefault="000835FB" w:rsidP="000835FB">
            <w:pPr>
              <w:jc w:val="center"/>
              <w:rPr>
                <w:sz w:val="14"/>
                <w:szCs w:val="16"/>
              </w:rPr>
            </w:pPr>
          </w:p>
        </w:tc>
        <w:tc>
          <w:tcPr>
            <w:tcW w:w="149" w:type="pct"/>
            <w:vMerge/>
          </w:tcPr>
          <w:p w14:paraId="3CDB80C8" w14:textId="77777777" w:rsidR="000835FB" w:rsidRPr="00DB0092" w:rsidRDefault="000835FB" w:rsidP="000835FB">
            <w:pPr>
              <w:jc w:val="center"/>
              <w:rPr>
                <w:sz w:val="14"/>
                <w:szCs w:val="16"/>
              </w:rPr>
            </w:pPr>
          </w:p>
        </w:tc>
        <w:tc>
          <w:tcPr>
            <w:tcW w:w="147" w:type="pct"/>
            <w:vMerge/>
          </w:tcPr>
          <w:p w14:paraId="4548ECE2" w14:textId="77777777" w:rsidR="000835FB" w:rsidRPr="00DB0092" w:rsidRDefault="000835FB" w:rsidP="000835FB">
            <w:pPr>
              <w:jc w:val="center"/>
              <w:rPr>
                <w:sz w:val="14"/>
                <w:szCs w:val="16"/>
              </w:rPr>
            </w:pPr>
          </w:p>
        </w:tc>
      </w:tr>
      <w:tr w:rsidR="00FC2877" w:rsidRPr="00DB0092" w14:paraId="7E98D9C0" w14:textId="19B4719F" w:rsidTr="00FC2877">
        <w:trPr>
          <w:cantSplit/>
          <w:trHeight w:val="347"/>
        </w:trPr>
        <w:tc>
          <w:tcPr>
            <w:tcW w:w="102" w:type="pct"/>
            <w:vMerge w:val="restart"/>
            <w:tcBorders>
              <w:bottom w:val="single" w:sz="4" w:space="0" w:color="auto"/>
            </w:tcBorders>
            <w:tcMar>
              <w:top w:w="15" w:type="dxa"/>
              <w:left w:w="15" w:type="dxa"/>
              <w:bottom w:w="0" w:type="dxa"/>
              <w:right w:w="15" w:type="dxa"/>
            </w:tcMar>
            <w:vAlign w:val="center"/>
          </w:tcPr>
          <w:p w14:paraId="099B3E08" w14:textId="2CC48A3B" w:rsidR="00FC2877" w:rsidRPr="00DB0092" w:rsidRDefault="00FC2877" w:rsidP="005D3E81">
            <w:pPr>
              <w:jc w:val="center"/>
              <w:rPr>
                <w:sz w:val="14"/>
                <w:szCs w:val="16"/>
              </w:rPr>
            </w:pPr>
            <w:r>
              <w:rPr>
                <w:sz w:val="14"/>
                <w:szCs w:val="16"/>
              </w:rPr>
              <w:t>3</w:t>
            </w:r>
          </w:p>
        </w:tc>
        <w:tc>
          <w:tcPr>
            <w:tcW w:w="472" w:type="pct"/>
            <w:vMerge w:val="restart"/>
            <w:tcBorders>
              <w:bottom w:val="single" w:sz="4" w:space="0" w:color="auto"/>
            </w:tcBorders>
            <w:tcMar>
              <w:top w:w="15" w:type="dxa"/>
              <w:left w:w="15" w:type="dxa"/>
              <w:bottom w:w="0" w:type="dxa"/>
              <w:right w:w="15" w:type="dxa"/>
            </w:tcMar>
            <w:vAlign w:val="center"/>
          </w:tcPr>
          <w:p w14:paraId="23A7645E" w14:textId="2B4B65B8" w:rsidR="00FC2877" w:rsidRPr="00DB0092" w:rsidRDefault="00FC2877" w:rsidP="005D3E81">
            <w:pPr>
              <w:jc w:val="center"/>
              <w:rPr>
                <w:sz w:val="14"/>
                <w:szCs w:val="16"/>
              </w:rPr>
            </w:pPr>
            <w:r w:rsidRPr="005D3E81">
              <w:rPr>
                <w:sz w:val="14"/>
                <w:szCs w:val="16"/>
              </w:rPr>
              <w:t xml:space="preserve">Строительство нового теплового ввода от узла теплофикационного-1 </w:t>
            </w:r>
            <w:proofErr w:type="spellStart"/>
            <w:r w:rsidRPr="005D3E81">
              <w:rPr>
                <w:sz w:val="14"/>
                <w:szCs w:val="16"/>
              </w:rPr>
              <w:t>тепломагистрали</w:t>
            </w:r>
            <w:proofErr w:type="spellEnd"/>
            <w:r w:rsidRPr="005D3E81">
              <w:rPr>
                <w:sz w:val="14"/>
                <w:szCs w:val="16"/>
              </w:rPr>
              <w:t xml:space="preserve"> Ново-</w:t>
            </w:r>
            <w:proofErr w:type="spellStart"/>
            <w:r w:rsidRPr="005D3E81">
              <w:rPr>
                <w:sz w:val="14"/>
                <w:szCs w:val="16"/>
              </w:rPr>
              <w:t>Девяткино</w:t>
            </w:r>
            <w:proofErr w:type="spellEnd"/>
            <w:r w:rsidRPr="005D3E81">
              <w:rPr>
                <w:sz w:val="14"/>
                <w:szCs w:val="16"/>
              </w:rPr>
              <w:t xml:space="preserve">. Распоряжение </w:t>
            </w:r>
            <w:proofErr w:type="spellStart"/>
            <w:r w:rsidRPr="005D3E81">
              <w:rPr>
                <w:sz w:val="14"/>
                <w:szCs w:val="16"/>
              </w:rPr>
              <w:t>ЛенРТК</w:t>
            </w:r>
            <w:proofErr w:type="spellEnd"/>
            <w:r w:rsidRPr="005D3E81">
              <w:rPr>
                <w:sz w:val="14"/>
                <w:szCs w:val="16"/>
              </w:rPr>
              <w:t xml:space="preserve"> № 135-р от 19.11.2015г.</w:t>
            </w:r>
          </w:p>
        </w:tc>
        <w:tc>
          <w:tcPr>
            <w:tcW w:w="668" w:type="pct"/>
            <w:vMerge w:val="restart"/>
            <w:tcBorders>
              <w:bottom w:val="single" w:sz="4" w:space="0" w:color="auto"/>
            </w:tcBorders>
            <w:tcMar>
              <w:top w:w="15" w:type="dxa"/>
              <w:left w:w="15" w:type="dxa"/>
              <w:bottom w:w="0" w:type="dxa"/>
              <w:right w:w="15" w:type="dxa"/>
            </w:tcMar>
            <w:vAlign w:val="center"/>
          </w:tcPr>
          <w:p w14:paraId="67C22B1C" w14:textId="6B55039C" w:rsidR="00FC2877" w:rsidRPr="00DB0092" w:rsidRDefault="00FC2877" w:rsidP="005D3E81">
            <w:pPr>
              <w:jc w:val="center"/>
              <w:rPr>
                <w:sz w:val="14"/>
                <w:szCs w:val="16"/>
              </w:rPr>
            </w:pPr>
            <w:r>
              <w:rPr>
                <w:sz w:val="14"/>
                <w:szCs w:val="16"/>
              </w:rPr>
              <w:t xml:space="preserve">Подключение потребителя: </w:t>
            </w:r>
            <w:r w:rsidRPr="005D3E81">
              <w:rPr>
                <w:sz w:val="14"/>
                <w:szCs w:val="16"/>
              </w:rPr>
              <w:t xml:space="preserve">Ленинградская область, Всеволожский район, земли САОЗТ "Ручьи", </w:t>
            </w:r>
            <w:proofErr w:type="spellStart"/>
            <w:r w:rsidRPr="005D3E81">
              <w:rPr>
                <w:sz w:val="14"/>
                <w:szCs w:val="16"/>
              </w:rPr>
              <w:t>кад</w:t>
            </w:r>
            <w:proofErr w:type="spellEnd"/>
            <w:r w:rsidRPr="005D3E81">
              <w:rPr>
                <w:sz w:val="14"/>
                <w:szCs w:val="16"/>
              </w:rPr>
              <w:t xml:space="preserve"> №47:07:0722001:0071 (участок №1); Ленинградская область, Всеволожский район, земли САОЗТ "Ручьи" к.н.47:07:07-22-001:0070 (уч. № 2) - ООО "</w:t>
            </w:r>
            <w:proofErr w:type="spellStart"/>
            <w:r w:rsidRPr="005D3E81">
              <w:rPr>
                <w:sz w:val="14"/>
                <w:szCs w:val="16"/>
              </w:rPr>
              <w:t>ИнвестКапитал</w:t>
            </w:r>
            <w:proofErr w:type="spellEnd"/>
            <w:r w:rsidRPr="005D3E81">
              <w:rPr>
                <w:sz w:val="14"/>
                <w:szCs w:val="16"/>
              </w:rPr>
              <w:t>", №ОД-440/81070201/17-21 от 17.02.2014г. и №ОД-441/81070201/17-21 от 17.02.2014г.</w:t>
            </w:r>
          </w:p>
        </w:tc>
        <w:tc>
          <w:tcPr>
            <w:tcW w:w="77" w:type="pct"/>
            <w:tcBorders>
              <w:bottom w:val="single" w:sz="4" w:space="0" w:color="auto"/>
            </w:tcBorders>
            <w:tcMar>
              <w:top w:w="15" w:type="dxa"/>
              <w:left w:w="15" w:type="dxa"/>
              <w:bottom w:w="0" w:type="dxa"/>
              <w:right w:w="15" w:type="dxa"/>
            </w:tcMar>
            <w:vAlign w:val="center"/>
          </w:tcPr>
          <w:p w14:paraId="1EFCBD85" w14:textId="77777777" w:rsidR="00FC2877" w:rsidRPr="00DB0092" w:rsidRDefault="00FC2877" w:rsidP="005D3E81">
            <w:pPr>
              <w:jc w:val="center"/>
              <w:rPr>
                <w:sz w:val="14"/>
                <w:szCs w:val="16"/>
              </w:rPr>
            </w:pPr>
            <w:r w:rsidRPr="00DB0092">
              <w:rPr>
                <w:sz w:val="14"/>
                <w:szCs w:val="16"/>
              </w:rPr>
              <w:t>-</w:t>
            </w:r>
          </w:p>
        </w:tc>
        <w:tc>
          <w:tcPr>
            <w:tcW w:w="250" w:type="pct"/>
            <w:tcBorders>
              <w:bottom w:val="single" w:sz="4" w:space="0" w:color="auto"/>
            </w:tcBorders>
            <w:tcMar>
              <w:top w:w="15" w:type="dxa"/>
              <w:left w:w="15" w:type="dxa"/>
              <w:bottom w:w="0" w:type="dxa"/>
              <w:right w:w="15" w:type="dxa"/>
            </w:tcMar>
            <w:vAlign w:val="center"/>
          </w:tcPr>
          <w:p w14:paraId="60FF63D1" w14:textId="77777777" w:rsidR="00FC2877" w:rsidRPr="00DB0092" w:rsidRDefault="00FC2877" w:rsidP="005D3E81">
            <w:pPr>
              <w:jc w:val="center"/>
              <w:rPr>
                <w:sz w:val="14"/>
                <w:szCs w:val="16"/>
              </w:rPr>
            </w:pPr>
            <w:r w:rsidRPr="00DB0092">
              <w:rPr>
                <w:sz w:val="14"/>
                <w:szCs w:val="16"/>
              </w:rPr>
              <w:t>-</w:t>
            </w:r>
          </w:p>
        </w:tc>
        <w:tc>
          <w:tcPr>
            <w:tcW w:w="89" w:type="pct"/>
            <w:gridSpan w:val="2"/>
            <w:tcBorders>
              <w:bottom w:val="single" w:sz="4" w:space="0" w:color="auto"/>
            </w:tcBorders>
            <w:tcMar>
              <w:top w:w="15" w:type="dxa"/>
              <w:left w:w="15" w:type="dxa"/>
              <w:bottom w:w="0" w:type="dxa"/>
              <w:right w:w="15" w:type="dxa"/>
            </w:tcMar>
            <w:vAlign w:val="center"/>
          </w:tcPr>
          <w:p w14:paraId="40A53439" w14:textId="53B51431" w:rsidR="00FC2877" w:rsidRPr="00FC2877" w:rsidRDefault="00FC2877" w:rsidP="00FC2877">
            <w:pPr>
              <w:jc w:val="center"/>
              <w:rPr>
                <w:sz w:val="14"/>
                <w:szCs w:val="14"/>
              </w:rPr>
            </w:pPr>
            <w:r w:rsidRPr="00FC2877">
              <w:rPr>
                <w:sz w:val="14"/>
                <w:szCs w:val="14"/>
              </w:rPr>
              <w:t>600</w:t>
            </w:r>
          </w:p>
        </w:tc>
        <w:tc>
          <w:tcPr>
            <w:tcW w:w="249" w:type="pct"/>
            <w:tcBorders>
              <w:bottom w:val="single" w:sz="4" w:space="0" w:color="auto"/>
            </w:tcBorders>
            <w:tcMar>
              <w:top w:w="15" w:type="dxa"/>
              <w:left w:w="15" w:type="dxa"/>
              <w:bottom w:w="0" w:type="dxa"/>
              <w:right w:w="15" w:type="dxa"/>
            </w:tcMar>
            <w:vAlign w:val="center"/>
          </w:tcPr>
          <w:p w14:paraId="1CD14CBF" w14:textId="642399CD" w:rsidR="00FC2877" w:rsidRPr="00FC2877" w:rsidRDefault="00FC2877" w:rsidP="00FC2877">
            <w:pPr>
              <w:jc w:val="center"/>
              <w:rPr>
                <w:sz w:val="14"/>
                <w:szCs w:val="14"/>
              </w:rPr>
            </w:pPr>
            <w:r w:rsidRPr="00FC2877">
              <w:rPr>
                <w:sz w:val="14"/>
                <w:szCs w:val="14"/>
              </w:rPr>
              <w:t>100</w:t>
            </w:r>
          </w:p>
        </w:tc>
        <w:tc>
          <w:tcPr>
            <w:tcW w:w="271" w:type="pct"/>
            <w:vMerge w:val="restart"/>
            <w:tcBorders>
              <w:bottom w:val="single" w:sz="4" w:space="0" w:color="auto"/>
            </w:tcBorders>
            <w:tcMar>
              <w:top w:w="15" w:type="dxa"/>
              <w:left w:w="15" w:type="dxa"/>
              <w:bottom w:w="0" w:type="dxa"/>
              <w:right w:w="15" w:type="dxa"/>
            </w:tcMar>
            <w:vAlign w:val="center"/>
          </w:tcPr>
          <w:p w14:paraId="2479ED4A" w14:textId="20C41BB5" w:rsidR="00FC2877" w:rsidRPr="00DB0092" w:rsidRDefault="00FC2877" w:rsidP="005D3E81">
            <w:pPr>
              <w:jc w:val="center"/>
              <w:rPr>
                <w:sz w:val="14"/>
                <w:szCs w:val="16"/>
              </w:rPr>
            </w:pPr>
            <w:r w:rsidRPr="00FC2877">
              <w:rPr>
                <w:sz w:val="14"/>
                <w:szCs w:val="16"/>
              </w:rPr>
              <w:t>292</w:t>
            </w:r>
            <w:r>
              <w:rPr>
                <w:sz w:val="14"/>
                <w:szCs w:val="16"/>
              </w:rPr>
              <w:t xml:space="preserve"> </w:t>
            </w:r>
            <w:r w:rsidRPr="00FC2877">
              <w:rPr>
                <w:sz w:val="14"/>
                <w:szCs w:val="16"/>
              </w:rPr>
              <w:t>0</w:t>
            </w:r>
            <w:r>
              <w:rPr>
                <w:sz w:val="14"/>
                <w:szCs w:val="16"/>
              </w:rPr>
              <w:t>90</w:t>
            </w:r>
          </w:p>
        </w:tc>
        <w:tc>
          <w:tcPr>
            <w:tcW w:w="267" w:type="pct"/>
            <w:vMerge w:val="restart"/>
            <w:tcBorders>
              <w:bottom w:val="single" w:sz="4" w:space="0" w:color="auto"/>
            </w:tcBorders>
            <w:tcMar>
              <w:top w:w="15" w:type="dxa"/>
              <w:left w:w="15" w:type="dxa"/>
              <w:bottom w:w="0" w:type="dxa"/>
              <w:right w:w="15" w:type="dxa"/>
            </w:tcMar>
            <w:vAlign w:val="center"/>
          </w:tcPr>
          <w:p w14:paraId="749108AC" w14:textId="77777777" w:rsidR="00FC2877" w:rsidRPr="00DB0092" w:rsidRDefault="00FC2877" w:rsidP="005D3E81">
            <w:pPr>
              <w:jc w:val="center"/>
              <w:rPr>
                <w:sz w:val="14"/>
                <w:szCs w:val="16"/>
              </w:rPr>
            </w:pPr>
            <w:r w:rsidRPr="00DB0092">
              <w:rPr>
                <w:sz w:val="14"/>
                <w:szCs w:val="16"/>
              </w:rPr>
              <w:t>0</w:t>
            </w:r>
          </w:p>
        </w:tc>
        <w:tc>
          <w:tcPr>
            <w:tcW w:w="264" w:type="pct"/>
            <w:vMerge w:val="restart"/>
            <w:tcBorders>
              <w:bottom w:val="single" w:sz="4" w:space="0" w:color="auto"/>
            </w:tcBorders>
            <w:tcMar>
              <w:top w:w="15" w:type="dxa"/>
              <w:left w:w="15" w:type="dxa"/>
              <w:bottom w:w="0" w:type="dxa"/>
              <w:right w:w="15" w:type="dxa"/>
            </w:tcMar>
            <w:vAlign w:val="center"/>
          </w:tcPr>
          <w:p w14:paraId="7B0691B0" w14:textId="312F272B" w:rsidR="00FC2877" w:rsidRPr="00DB0092" w:rsidRDefault="00FC2877" w:rsidP="005D3E81">
            <w:pPr>
              <w:jc w:val="center"/>
              <w:rPr>
                <w:sz w:val="14"/>
                <w:szCs w:val="16"/>
              </w:rPr>
            </w:pPr>
            <w:r w:rsidRPr="00FC2877">
              <w:rPr>
                <w:sz w:val="14"/>
                <w:szCs w:val="16"/>
              </w:rPr>
              <w:t>292</w:t>
            </w:r>
            <w:r>
              <w:rPr>
                <w:sz w:val="14"/>
                <w:szCs w:val="16"/>
              </w:rPr>
              <w:t xml:space="preserve"> </w:t>
            </w:r>
            <w:r w:rsidRPr="00FC2877">
              <w:rPr>
                <w:sz w:val="14"/>
                <w:szCs w:val="16"/>
              </w:rPr>
              <w:t>0</w:t>
            </w:r>
            <w:r>
              <w:rPr>
                <w:sz w:val="14"/>
                <w:szCs w:val="16"/>
              </w:rPr>
              <w:t>90</w:t>
            </w:r>
          </w:p>
        </w:tc>
        <w:tc>
          <w:tcPr>
            <w:tcW w:w="147" w:type="pct"/>
            <w:gridSpan w:val="2"/>
            <w:vMerge w:val="restart"/>
            <w:tcBorders>
              <w:bottom w:val="single" w:sz="4" w:space="0" w:color="auto"/>
            </w:tcBorders>
            <w:tcMar>
              <w:top w:w="15" w:type="dxa"/>
              <w:left w:w="15" w:type="dxa"/>
              <w:bottom w:w="0" w:type="dxa"/>
              <w:right w:w="15" w:type="dxa"/>
            </w:tcMar>
            <w:vAlign w:val="center"/>
          </w:tcPr>
          <w:p w14:paraId="460FF9A9" w14:textId="00C7C4D4" w:rsidR="00FC2877" w:rsidRPr="00FC2877" w:rsidRDefault="00FC2877" w:rsidP="00FC2877">
            <w:pPr>
              <w:jc w:val="center"/>
              <w:rPr>
                <w:bCs/>
                <w:sz w:val="14"/>
                <w:szCs w:val="16"/>
              </w:rPr>
            </w:pPr>
            <w:r w:rsidRPr="00FC2877">
              <w:rPr>
                <w:bCs/>
                <w:sz w:val="14"/>
                <w:szCs w:val="16"/>
              </w:rPr>
              <w:t>16</w:t>
            </w:r>
            <w:r>
              <w:rPr>
                <w:bCs/>
                <w:sz w:val="14"/>
                <w:szCs w:val="16"/>
              </w:rPr>
              <w:t xml:space="preserve"> </w:t>
            </w:r>
            <w:r w:rsidRPr="00FC2877">
              <w:rPr>
                <w:bCs/>
                <w:sz w:val="14"/>
                <w:szCs w:val="16"/>
              </w:rPr>
              <w:t>533</w:t>
            </w:r>
          </w:p>
        </w:tc>
        <w:tc>
          <w:tcPr>
            <w:tcW w:w="171" w:type="pct"/>
            <w:vMerge w:val="restart"/>
            <w:tcBorders>
              <w:bottom w:val="single" w:sz="4" w:space="0" w:color="auto"/>
            </w:tcBorders>
            <w:tcMar>
              <w:top w:w="15" w:type="dxa"/>
              <w:left w:w="15" w:type="dxa"/>
              <w:bottom w:w="0" w:type="dxa"/>
              <w:right w:w="15" w:type="dxa"/>
            </w:tcMar>
            <w:vAlign w:val="center"/>
          </w:tcPr>
          <w:p w14:paraId="6DE99172" w14:textId="6739FFBD" w:rsidR="00FC2877" w:rsidRPr="00FC2877" w:rsidRDefault="00FC2877" w:rsidP="00FC2877">
            <w:pPr>
              <w:jc w:val="center"/>
              <w:rPr>
                <w:bCs/>
                <w:sz w:val="14"/>
                <w:szCs w:val="16"/>
              </w:rPr>
            </w:pPr>
            <w:r>
              <w:rPr>
                <w:bCs/>
                <w:sz w:val="14"/>
                <w:szCs w:val="16"/>
              </w:rPr>
              <w:t>0</w:t>
            </w:r>
          </w:p>
        </w:tc>
        <w:tc>
          <w:tcPr>
            <w:tcW w:w="180" w:type="pct"/>
            <w:vMerge w:val="restart"/>
            <w:tcBorders>
              <w:bottom w:val="single" w:sz="4" w:space="0" w:color="auto"/>
            </w:tcBorders>
            <w:tcMar>
              <w:top w:w="15" w:type="dxa"/>
              <w:left w:w="15" w:type="dxa"/>
              <w:bottom w:w="0" w:type="dxa"/>
              <w:right w:w="15" w:type="dxa"/>
            </w:tcMar>
            <w:vAlign w:val="center"/>
          </w:tcPr>
          <w:p w14:paraId="347DC670" w14:textId="3924CCB3" w:rsidR="00FC2877" w:rsidRPr="00FC2877" w:rsidRDefault="00FC2877" w:rsidP="00FC2877">
            <w:pPr>
              <w:jc w:val="center"/>
              <w:rPr>
                <w:bCs/>
                <w:sz w:val="14"/>
                <w:szCs w:val="16"/>
              </w:rPr>
            </w:pPr>
            <w:r>
              <w:rPr>
                <w:bCs/>
                <w:sz w:val="14"/>
                <w:szCs w:val="16"/>
              </w:rPr>
              <w:t>0</w:t>
            </w:r>
          </w:p>
        </w:tc>
        <w:tc>
          <w:tcPr>
            <w:tcW w:w="174" w:type="pct"/>
            <w:vMerge w:val="restart"/>
            <w:tcBorders>
              <w:bottom w:val="single" w:sz="4" w:space="0" w:color="auto"/>
            </w:tcBorders>
            <w:vAlign w:val="center"/>
          </w:tcPr>
          <w:p w14:paraId="24B02E45" w14:textId="4923CC69" w:rsidR="00FC2877" w:rsidRPr="00FC2877" w:rsidRDefault="00FC2877" w:rsidP="00FC2877">
            <w:pPr>
              <w:jc w:val="center"/>
              <w:rPr>
                <w:bCs/>
                <w:sz w:val="14"/>
                <w:szCs w:val="16"/>
              </w:rPr>
            </w:pPr>
            <w:r w:rsidRPr="00FC2877">
              <w:rPr>
                <w:bCs/>
                <w:sz w:val="14"/>
                <w:szCs w:val="16"/>
              </w:rPr>
              <w:t>275</w:t>
            </w:r>
            <w:r>
              <w:rPr>
                <w:bCs/>
                <w:sz w:val="14"/>
                <w:szCs w:val="16"/>
              </w:rPr>
              <w:t xml:space="preserve"> </w:t>
            </w:r>
            <w:r w:rsidRPr="00FC2877">
              <w:rPr>
                <w:bCs/>
                <w:sz w:val="14"/>
                <w:szCs w:val="16"/>
              </w:rPr>
              <w:t>55</w:t>
            </w:r>
            <w:r>
              <w:rPr>
                <w:bCs/>
                <w:sz w:val="14"/>
                <w:szCs w:val="16"/>
              </w:rPr>
              <w:t>7</w:t>
            </w:r>
          </w:p>
        </w:tc>
        <w:tc>
          <w:tcPr>
            <w:tcW w:w="155" w:type="pct"/>
            <w:vMerge w:val="restart"/>
            <w:tcBorders>
              <w:bottom w:val="single" w:sz="4" w:space="0" w:color="auto"/>
            </w:tcBorders>
            <w:vAlign w:val="center"/>
          </w:tcPr>
          <w:p w14:paraId="5A060E21" w14:textId="7D65B32E" w:rsidR="00FC2877" w:rsidRPr="00FC2877" w:rsidRDefault="00FC2877" w:rsidP="00FC2877">
            <w:pPr>
              <w:jc w:val="center"/>
              <w:rPr>
                <w:bCs/>
                <w:sz w:val="14"/>
                <w:szCs w:val="16"/>
              </w:rPr>
            </w:pPr>
            <w:r>
              <w:rPr>
                <w:bCs/>
                <w:sz w:val="14"/>
                <w:szCs w:val="16"/>
              </w:rPr>
              <w:t>0</w:t>
            </w:r>
          </w:p>
        </w:tc>
        <w:tc>
          <w:tcPr>
            <w:tcW w:w="291" w:type="pct"/>
            <w:vMerge w:val="restart"/>
            <w:tcBorders>
              <w:bottom w:val="single" w:sz="4" w:space="0" w:color="auto"/>
            </w:tcBorders>
            <w:tcMar>
              <w:top w:w="15" w:type="dxa"/>
              <w:left w:w="15" w:type="dxa"/>
              <w:bottom w:w="0" w:type="dxa"/>
              <w:right w:w="15" w:type="dxa"/>
            </w:tcMar>
            <w:vAlign w:val="center"/>
          </w:tcPr>
          <w:p w14:paraId="583292A0" w14:textId="6DB96266" w:rsidR="00FC2877" w:rsidRPr="00FC2877" w:rsidRDefault="00FC2877" w:rsidP="00FC2877">
            <w:pPr>
              <w:jc w:val="center"/>
              <w:rPr>
                <w:bCs/>
                <w:sz w:val="14"/>
                <w:szCs w:val="16"/>
              </w:rPr>
            </w:pPr>
            <w:r>
              <w:rPr>
                <w:bCs/>
                <w:sz w:val="14"/>
                <w:szCs w:val="16"/>
              </w:rPr>
              <w:t>0</w:t>
            </w:r>
          </w:p>
        </w:tc>
        <w:tc>
          <w:tcPr>
            <w:tcW w:w="232" w:type="pct"/>
            <w:vMerge w:val="restart"/>
            <w:tcBorders>
              <w:bottom w:val="single" w:sz="4" w:space="0" w:color="auto"/>
            </w:tcBorders>
            <w:tcMar>
              <w:top w:w="15" w:type="dxa"/>
              <w:left w:w="15" w:type="dxa"/>
              <w:bottom w:w="0" w:type="dxa"/>
              <w:right w:w="15" w:type="dxa"/>
            </w:tcMar>
            <w:vAlign w:val="center"/>
          </w:tcPr>
          <w:p w14:paraId="272FD918" w14:textId="2C368BBE" w:rsidR="00FC2877" w:rsidRPr="00FC2877" w:rsidRDefault="00FC2877" w:rsidP="00FC2877">
            <w:pPr>
              <w:jc w:val="center"/>
              <w:rPr>
                <w:bCs/>
                <w:sz w:val="14"/>
                <w:szCs w:val="16"/>
              </w:rPr>
            </w:pPr>
            <w:r w:rsidRPr="00FC2877">
              <w:rPr>
                <w:sz w:val="14"/>
                <w:szCs w:val="16"/>
              </w:rPr>
              <w:t>плата за подключение</w:t>
            </w:r>
          </w:p>
        </w:tc>
        <w:tc>
          <w:tcPr>
            <w:tcW w:w="206" w:type="pct"/>
            <w:vMerge w:val="restart"/>
            <w:tcBorders>
              <w:bottom w:val="single" w:sz="4" w:space="0" w:color="auto"/>
            </w:tcBorders>
            <w:tcMar>
              <w:top w:w="15" w:type="dxa"/>
              <w:left w:w="15" w:type="dxa"/>
              <w:bottom w:w="0" w:type="dxa"/>
              <w:right w:w="15" w:type="dxa"/>
            </w:tcMar>
            <w:vAlign w:val="center"/>
          </w:tcPr>
          <w:p w14:paraId="71A846CE" w14:textId="75B107FE" w:rsidR="00FC2877" w:rsidRPr="00FC2877" w:rsidRDefault="00FC2877" w:rsidP="00FC2877">
            <w:pPr>
              <w:jc w:val="center"/>
              <w:rPr>
                <w:sz w:val="14"/>
                <w:szCs w:val="16"/>
              </w:rPr>
            </w:pPr>
            <w:r w:rsidRPr="00FC2877">
              <w:rPr>
                <w:sz w:val="14"/>
                <w:szCs w:val="16"/>
              </w:rPr>
              <w:t>243</w:t>
            </w:r>
            <w:r>
              <w:rPr>
                <w:sz w:val="14"/>
                <w:szCs w:val="16"/>
              </w:rPr>
              <w:t xml:space="preserve"> </w:t>
            </w:r>
            <w:r w:rsidRPr="00FC2877">
              <w:rPr>
                <w:sz w:val="14"/>
                <w:szCs w:val="16"/>
              </w:rPr>
              <w:t>408</w:t>
            </w:r>
          </w:p>
        </w:tc>
        <w:tc>
          <w:tcPr>
            <w:tcW w:w="131" w:type="pct"/>
            <w:vMerge w:val="restart"/>
            <w:tcBorders>
              <w:bottom w:val="single" w:sz="4" w:space="0" w:color="auto"/>
            </w:tcBorders>
            <w:tcMar>
              <w:top w:w="15" w:type="dxa"/>
              <w:left w:w="15" w:type="dxa"/>
              <w:bottom w:w="0" w:type="dxa"/>
              <w:right w:w="15" w:type="dxa"/>
            </w:tcMar>
            <w:vAlign w:val="center"/>
          </w:tcPr>
          <w:p w14:paraId="5FB14BEA" w14:textId="43ADF863" w:rsidR="00FC2877" w:rsidRPr="00FC2877" w:rsidRDefault="00FC2877" w:rsidP="00FC2877">
            <w:pPr>
              <w:jc w:val="center"/>
              <w:rPr>
                <w:bCs/>
                <w:sz w:val="14"/>
                <w:szCs w:val="16"/>
              </w:rPr>
            </w:pPr>
            <w:r w:rsidRPr="00FC2877">
              <w:rPr>
                <w:bCs/>
                <w:sz w:val="14"/>
                <w:szCs w:val="16"/>
              </w:rPr>
              <w:t>0</w:t>
            </w:r>
          </w:p>
        </w:tc>
        <w:tc>
          <w:tcPr>
            <w:tcW w:w="155" w:type="pct"/>
            <w:vMerge w:val="restart"/>
            <w:tcBorders>
              <w:bottom w:val="single" w:sz="4" w:space="0" w:color="auto"/>
            </w:tcBorders>
            <w:tcMar>
              <w:top w:w="15" w:type="dxa"/>
              <w:left w:w="15" w:type="dxa"/>
              <w:bottom w:w="0" w:type="dxa"/>
              <w:right w:w="15" w:type="dxa"/>
            </w:tcMar>
            <w:vAlign w:val="center"/>
          </w:tcPr>
          <w:p w14:paraId="2FBA2C3F" w14:textId="2979F751" w:rsidR="00FC2877" w:rsidRPr="00FC2877" w:rsidRDefault="00FC2877" w:rsidP="00FC2877">
            <w:pPr>
              <w:jc w:val="center"/>
              <w:rPr>
                <w:bCs/>
                <w:sz w:val="14"/>
                <w:szCs w:val="16"/>
              </w:rPr>
            </w:pPr>
            <w:r>
              <w:rPr>
                <w:bCs/>
                <w:sz w:val="14"/>
                <w:szCs w:val="16"/>
              </w:rPr>
              <w:t>0</w:t>
            </w:r>
          </w:p>
        </w:tc>
        <w:tc>
          <w:tcPr>
            <w:tcW w:w="153" w:type="pct"/>
            <w:vMerge w:val="restart"/>
            <w:tcBorders>
              <w:bottom w:val="single" w:sz="4" w:space="0" w:color="auto"/>
            </w:tcBorders>
            <w:tcMar>
              <w:top w:w="15" w:type="dxa"/>
              <w:left w:w="15" w:type="dxa"/>
              <w:bottom w:w="0" w:type="dxa"/>
              <w:right w:w="15" w:type="dxa"/>
            </w:tcMar>
            <w:vAlign w:val="center"/>
          </w:tcPr>
          <w:p w14:paraId="1440375E" w14:textId="0892B708" w:rsidR="00FC2877" w:rsidRPr="00FC2877" w:rsidRDefault="00FC2877" w:rsidP="00FC2877">
            <w:pPr>
              <w:jc w:val="center"/>
              <w:rPr>
                <w:bCs/>
                <w:sz w:val="14"/>
                <w:szCs w:val="16"/>
              </w:rPr>
            </w:pPr>
            <w:r>
              <w:rPr>
                <w:bCs/>
                <w:sz w:val="14"/>
                <w:szCs w:val="16"/>
              </w:rPr>
              <w:t>0</w:t>
            </w:r>
          </w:p>
        </w:tc>
        <w:tc>
          <w:tcPr>
            <w:tcW w:w="149" w:type="pct"/>
            <w:vMerge w:val="restart"/>
            <w:tcBorders>
              <w:bottom w:val="single" w:sz="4" w:space="0" w:color="auto"/>
            </w:tcBorders>
            <w:vAlign w:val="center"/>
          </w:tcPr>
          <w:p w14:paraId="2C2D12BD" w14:textId="63D96D34" w:rsidR="00FC2877" w:rsidRPr="00FC2877" w:rsidRDefault="00FC2877" w:rsidP="00FC2877">
            <w:pPr>
              <w:jc w:val="center"/>
              <w:rPr>
                <w:bCs/>
                <w:sz w:val="14"/>
                <w:szCs w:val="16"/>
              </w:rPr>
            </w:pPr>
            <w:r w:rsidRPr="00FC2877">
              <w:rPr>
                <w:sz w:val="14"/>
                <w:szCs w:val="16"/>
              </w:rPr>
              <w:t>243</w:t>
            </w:r>
            <w:r>
              <w:rPr>
                <w:sz w:val="14"/>
                <w:szCs w:val="16"/>
              </w:rPr>
              <w:t xml:space="preserve"> </w:t>
            </w:r>
            <w:r w:rsidRPr="00FC2877">
              <w:rPr>
                <w:sz w:val="14"/>
                <w:szCs w:val="16"/>
              </w:rPr>
              <w:t>408</w:t>
            </w:r>
          </w:p>
        </w:tc>
        <w:tc>
          <w:tcPr>
            <w:tcW w:w="147" w:type="pct"/>
            <w:vMerge w:val="restart"/>
            <w:tcBorders>
              <w:bottom w:val="single" w:sz="4" w:space="0" w:color="auto"/>
            </w:tcBorders>
            <w:vAlign w:val="center"/>
          </w:tcPr>
          <w:p w14:paraId="3A779A3B" w14:textId="7F846F8A" w:rsidR="00FC2877" w:rsidRPr="00FC2877" w:rsidRDefault="00FC2877" w:rsidP="00FC2877">
            <w:pPr>
              <w:jc w:val="center"/>
              <w:rPr>
                <w:bCs/>
                <w:sz w:val="14"/>
                <w:szCs w:val="16"/>
              </w:rPr>
            </w:pPr>
            <w:r>
              <w:rPr>
                <w:bCs/>
                <w:sz w:val="14"/>
                <w:szCs w:val="16"/>
              </w:rPr>
              <w:t>0</w:t>
            </w:r>
          </w:p>
        </w:tc>
      </w:tr>
      <w:tr w:rsidR="00FC2877" w:rsidRPr="00DB0092" w14:paraId="06D24B65" w14:textId="2D57E612" w:rsidTr="00DB0092">
        <w:trPr>
          <w:cantSplit/>
          <w:trHeight w:val="20"/>
        </w:trPr>
        <w:tc>
          <w:tcPr>
            <w:tcW w:w="102" w:type="pct"/>
            <w:vMerge/>
            <w:vAlign w:val="center"/>
          </w:tcPr>
          <w:p w14:paraId="11FF18C8" w14:textId="77777777" w:rsidR="00FC2877" w:rsidRPr="00DB0092" w:rsidRDefault="00FC2877" w:rsidP="005D3E81">
            <w:pPr>
              <w:jc w:val="center"/>
              <w:rPr>
                <w:sz w:val="14"/>
                <w:szCs w:val="16"/>
              </w:rPr>
            </w:pPr>
          </w:p>
        </w:tc>
        <w:tc>
          <w:tcPr>
            <w:tcW w:w="472" w:type="pct"/>
            <w:vMerge/>
            <w:vAlign w:val="center"/>
          </w:tcPr>
          <w:p w14:paraId="026664A9" w14:textId="77777777" w:rsidR="00FC2877" w:rsidRPr="00DB0092" w:rsidRDefault="00FC2877" w:rsidP="005D3E81">
            <w:pPr>
              <w:jc w:val="center"/>
              <w:rPr>
                <w:sz w:val="14"/>
                <w:szCs w:val="16"/>
              </w:rPr>
            </w:pPr>
          </w:p>
        </w:tc>
        <w:tc>
          <w:tcPr>
            <w:tcW w:w="668" w:type="pct"/>
            <w:vMerge/>
            <w:vAlign w:val="center"/>
          </w:tcPr>
          <w:p w14:paraId="2D305D1F" w14:textId="77777777" w:rsidR="00FC2877" w:rsidRPr="00DB0092" w:rsidRDefault="00FC2877" w:rsidP="005D3E81">
            <w:pPr>
              <w:jc w:val="center"/>
              <w:rPr>
                <w:sz w:val="14"/>
                <w:szCs w:val="16"/>
              </w:rPr>
            </w:pPr>
          </w:p>
        </w:tc>
        <w:tc>
          <w:tcPr>
            <w:tcW w:w="77" w:type="pct"/>
            <w:tcMar>
              <w:top w:w="15" w:type="dxa"/>
              <w:left w:w="15" w:type="dxa"/>
              <w:bottom w:w="0" w:type="dxa"/>
              <w:right w:w="15" w:type="dxa"/>
            </w:tcMar>
            <w:vAlign w:val="center"/>
          </w:tcPr>
          <w:p w14:paraId="33712ACF" w14:textId="77777777" w:rsidR="00FC2877" w:rsidRPr="00DB0092" w:rsidRDefault="00FC2877" w:rsidP="005D3E81">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178408B0" w14:textId="77777777" w:rsidR="00FC2877" w:rsidRPr="00DB0092" w:rsidRDefault="00FC2877" w:rsidP="005D3E81">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3F4E1856" w14:textId="7DEDD55D" w:rsidR="00FC2877" w:rsidRPr="00FC2877" w:rsidRDefault="00FC2877" w:rsidP="005D3E81">
            <w:pPr>
              <w:jc w:val="center"/>
              <w:rPr>
                <w:sz w:val="14"/>
                <w:szCs w:val="14"/>
              </w:rPr>
            </w:pPr>
            <w:r>
              <w:rPr>
                <w:sz w:val="14"/>
                <w:szCs w:val="14"/>
              </w:rPr>
              <w:t>5</w:t>
            </w:r>
            <w:r w:rsidRPr="00FC2877">
              <w:rPr>
                <w:sz w:val="14"/>
                <w:szCs w:val="14"/>
              </w:rPr>
              <w:t>00</w:t>
            </w:r>
          </w:p>
        </w:tc>
        <w:tc>
          <w:tcPr>
            <w:tcW w:w="249" w:type="pct"/>
            <w:tcMar>
              <w:top w:w="15" w:type="dxa"/>
              <w:left w:w="15" w:type="dxa"/>
              <w:bottom w:w="0" w:type="dxa"/>
              <w:right w:w="15" w:type="dxa"/>
            </w:tcMar>
            <w:vAlign w:val="center"/>
          </w:tcPr>
          <w:p w14:paraId="32087143" w14:textId="3E6DD859" w:rsidR="00FC2877" w:rsidRPr="00FC2877" w:rsidRDefault="00FC2877" w:rsidP="005D3E81">
            <w:pPr>
              <w:jc w:val="center"/>
              <w:rPr>
                <w:sz w:val="14"/>
                <w:szCs w:val="14"/>
              </w:rPr>
            </w:pPr>
            <w:r w:rsidRPr="00FC2877">
              <w:rPr>
                <w:sz w:val="14"/>
                <w:szCs w:val="14"/>
              </w:rPr>
              <w:t>50</w:t>
            </w:r>
          </w:p>
        </w:tc>
        <w:tc>
          <w:tcPr>
            <w:tcW w:w="271" w:type="pct"/>
            <w:vMerge/>
            <w:vAlign w:val="center"/>
          </w:tcPr>
          <w:p w14:paraId="08EDDEE6" w14:textId="77777777" w:rsidR="00FC2877" w:rsidRPr="00DB0092" w:rsidRDefault="00FC2877" w:rsidP="005D3E81">
            <w:pPr>
              <w:jc w:val="center"/>
              <w:rPr>
                <w:sz w:val="14"/>
                <w:szCs w:val="16"/>
              </w:rPr>
            </w:pPr>
          </w:p>
        </w:tc>
        <w:tc>
          <w:tcPr>
            <w:tcW w:w="267" w:type="pct"/>
            <w:vMerge/>
            <w:vAlign w:val="center"/>
          </w:tcPr>
          <w:p w14:paraId="288CE2F1" w14:textId="77777777" w:rsidR="00FC2877" w:rsidRPr="00DB0092" w:rsidRDefault="00FC2877" w:rsidP="005D3E81">
            <w:pPr>
              <w:jc w:val="center"/>
              <w:rPr>
                <w:sz w:val="14"/>
                <w:szCs w:val="16"/>
              </w:rPr>
            </w:pPr>
          </w:p>
        </w:tc>
        <w:tc>
          <w:tcPr>
            <w:tcW w:w="264" w:type="pct"/>
            <w:vMerge/>
            <w:vAlign w:val="center"/>
          </w:tcPr>
          <w:p w14:paraId="3FEAF2AB" w14:textId="77777777" w:rsidR="00FC2877" w:rsidRPr="00DB0092" w:rsidRDefault="00FC2877" w:rsidP="005D3E81">
            <w:pPr>
              <w:jc w:val="center"/>
              <w:rPr>
                <w:sz w:val="14"/>
                <w:szCs w:val="16"/>
              </w:rPr>
            </w:pPr>
          </w:p>
        </w:tc>
        <w:tc>
          <w:tcPr>
            <w:tcW w:w="147" w:type="pct"/>
            <w:gridSpan w:val="2"/>
            <w:vMerge/>
            <w:vAlign w:val="center"/>
          </w:tcPr>
          <w:p w14:paraId="336C7006" w14:textId="77777777" w:rsidR="00FC2877" w:rsidRPr="00DB0092" w:rsidRDefault="00FC2877" w:rsidP="005D3E81">
            <w:pPr>
              <w:jc w:val="center"/>
              <w:rPr>
                <w:sz w:val="14"/>
                <w:szCs w:val="16"/>
              </w:rPr>
            </w:pPr>
          </w:p>
        </w:tc>
        <w:tc>
          <w:tcPr>
            <w:tcW w:w="171" w:type="pct"/>
            <w:vMerge/>
            <w:vAlign w:val="center"/>
          </w:tcPr>
          <w:p w14:paraId="62127137" w14:textId="77777777" w:rsidR="00FC2877" w:rsidRPr="00DB0092" w:rsidRDefault="00FC2877" w:rsidP="005D3E81">
            <w:pPr>
              <w:jc w:val="center"/>
              <w:rPr>
                <w:sz w:val="14"/>
                <w:szCs w:val="16"/>
              </w:rPr>
            </w:pPr>
          </w:p>
        </w:tc>
        <w:tc>
          <w:tcPr>
            <w:tcW w:w="180" w:type="pct"/>
            <w:vMerge/>
            <w:vAlign w:val="center"/>
          </w:tcPr>
          <w:p w14:paraId="788E3F6A" w14:textId="77777777" w:rsidR="00FC2877" w:rsidRPr="00DB0092" w:rsidRDefault="00FC2877" w:rsidP="005D3E81">
            <w:pPr>
              <w:jc w:val="center"/>
              <w:rPr>
                <w:sz w:val="14"/>
                <w:szCs w:val="16"/>
              </w:rPr>
            </w:pPr>
          </w:p>
        </w:tc>
        <w:tc>
          <w:tcPr>
            <w:tcW w:w="174" w:type="pct"/>
            <w:vMerge/>
          </w:tcPr>
          <w:p w14:paraId="68A0D21D" w14:textId="77777777" w:rsidR="00FC2877" w:rsidRPr="00DB0092" w:rsidRDefault="00FC2877" w:rsidP="005D3E81">
            <w:pPr>
              <w:jc w:val="center"/>
              <w:rPr>
                <w:sz w:val="14"/>
                <w:szCs w:val="16"/>
              </w:rPr>
            </w:pPr>
          </w:p>
        </w:tc>
        <w:tc>
          <w:tcPr>
            <w:tcW w:w="155" w:type="pct"/>
            <w:vMerge/>
          </w:tcPr>
          <w:p w14:paraId="47C83075" w14:textId="77777777" w:rsidR="00FC2877" w:rsidRPr="00DB0092" w:rsidRDefault="00FC2877" w:rsidP="005D3E81">
            <w:pPr>
              <w:jc w:val="center"/>
              <w:rPr>
                <w:sz w:val="14"/>
                <w:szCs w:val="16"/>
              </w:rPr>
            </w:pPr>
          </w:p>
        </w:tc>
        <w:tc>
          <w:tcPr>
            <w:tcW w:w="291" w:type="pct"/>
            <w:vMerge/>
            <w:vAlign w:val="center"/>
          </w:tcPr>
          <w:p w14:paraId="0423D00E" w14:textId="67FF4A09" w:rsidR="00FC2877" w:rsidRPr="00DB0092" w:rsidRDefault="00FC2877" w:rsidP="005D3E81">
            <w:pPr>
              <w:jc w:val="center"/>
              <w:rPr>
                <w:sz w:val="14"/>
                <w:szCs w:val="16"/>
              </w:rPr>
            </w:pPr>
          </w:p>
        </w:tc>
        <w:tc>
          <w:tcPr>
            <w:tcW w:w="232" w:type="pct"/>
            <w:vMerge/>
            <w:vAlign w:val="center"/>
          </w:tcPr>
          <w:p w14:paraId="6CF15704" w14:textId="77777777" w:rsidR="00FC2877" w:rsidRPr="00DB0092" w:rsidRDefault="00FC2877" w:rsidP="005D3E81">
            <w:pPr>
              <w:jc w:val="center"/>
              <w:rPr>
                <w:sz w:val="14"/>
                <w:szCs w:val="16"/>
              </w:rPr>
            </w:pPr>
          </w:p>
        </w:tc>
        <w:tc>
          <w:tcPr>
            <w:tcW w:w="206" w:type="pct"/>
            <w:vMerge/>
            <w:vAlign w:val="center"/>
          </w:tcPr>
          <w:p w14:paraId="01A41B8F" w14:textId="77777777" w:rsidR="00FC2877" w:rsidRPr="00DB0092" w:rsidRDefault="00FC2877" w:rsidP="005D3E81">
            <w:pPr>
              <w:jc w:val="center"/>
              <w:rPr>
                <w:sz w:val="14"/>
                <w:szCs w:val="16"/>
              </w:rPr>
            </w:pPr>
          </w:p>
        </w:tc>
        <w:tc>
          <w:tcPr>
            <w:tcW w:w="131" w:type="pct"/>
            <w:vMerge/>
            <w:vAlign w:val="center"/>
          </w:tcPr>
          <w:p w14:paraId="0FC1EE08" w14:textId="77777777" w:rsidR="00FC2877" w:rsidRPr="00DB0092" w:rsidRDefault="00FC2877" w:rsidP="005D3E81">
            <w:pPr>
              <w:jc w:val="center"/>
              <w:rPr>
                <w:sz w:val="14"/>
                <w:szCs w:val="16"/>
              </w:rPr>
            </w:pPr>
          </w:p>
        </w:tc>
        <w:tc>
          <w:tcPr>
            <w:tcW w:w="155" w:type="pct"/>
            <w:vMerge/>
            <w:vAlign w:val="center"/>
          </w:tcPr>
          <w:p w14:paraId="1DD55B69" w14:textId="77777777" w:rsidR="00FC2877" w:rsidRPr="00DB0092" w:rsidRDefault="00FC2877" w:rsidP="005D3E81">
            <w:pPr>
              <w:jc w:val="center"/>
              <w:rPr>
                <w:sz w:val="14"/>
                <w:szCs w:val="16"/>
              </w:rPr>
            </w:pPr>
          </w:p>
        </w:tc>
        <w:tc>
          <w:tcPr>
            <w:tcW w:w="153" w:type="pct"/>
            <w:vMerge/>
            <w:vAlign w:val="center"/>
          </w:tcPr>
          <w:p w14:paraId="1D209A75" w14:textId="77777777" w:rsidR="00FC2877" w:rsidRPr="00DB0092" w:rsidRDefault="00FC2877" w:rsidP="005D3E81">
            <w:pPr>
              <w:jc w:val="center"/>
              <w:rPr>
                <w:sz w:val="14"/>
                <w:szCs w:val="16"/>
              </w:rPr>
            </w:pPr>
          </w:p>
        </w:tc>
        <w:tc>
          <w:tcPr>
            <w:tcW w:w="149" w:type="pct"/>
            <w:vMerge/>
          </w:tcPr>
          <w:p w14:paraId="7E52966E" w14:textId="77777777" w:rsidR="00FC2877" w:rsidRPr="00DB0092" w:rsidRDefault="00FC2877" w:rsidP="005D3E81">
            <w:pPr>
              <w:jc w:val="center"/>
              <w:rPr>
                <w:sz w:val="14"/>
                <w:szCs w:val="16"/>
              </w:rPr>
            </w:pPr>
          </w:p>
        </w:tc>
        <w:tc>
          <w:tcPr>
            <w:tcW w:w="147" w:type="pct"/>
            <w:vMerge/>
          </w:tcPr>
          <w:p w14:paraId="2021FE6F" w14:textId="77777777" w:rsidR="00FC2877" w:rsidRPr="00DB0092" w:rsidRDefault="00FC2877" w:rsidP="005D3E81">
            <w:pPr>
              <w:jc w:val="center"/>
              <w:rPr>
                <w:sz w:val="14"/>
                <w:szCs w:val="16"/>
              </w:rPr>
            </w:pPr>
          </w:p>
        </w:tc>
      </w:tr>
      <w:tr w:rsidR="00FC2877" w:rsidRPr="00DB0092" w14:paraId="60A95C3D" w14:textId="532A9D26" w:rsidTr="00DB0092">
        <w:trPr>
          <w:cantSplit/>
          <w:trHeight w:val="20"/>
        </w:trPr>
        <w:tc>
          <w:tcPr>
            <w:tcW w:w="102" w:type="pct"/>
            <w:vMerge/>
            <w:vAlign w:val="center"/>
          </w:tcPr>
          <w:p w14:paraId="4CA30518" w14:textId="77777777" w:rsidR="00FC2877" w:rsidRPr="00DB0092" w:rsidRDefault="00FC2877" w:rsidP="005D3E81">
            <w:pPr>
              <w:jc w:val="center"/>
              <w:rPr>
                <w:sz w:val="14"/>
                <w:szCs w:val="16"/>
              </w:rPr>
            </w:pPr>
          </w:p>
        </w:tc>
        <w:tc>
          <w:tcPr>
            <w:tcW w:w="472" w:type="pct"/>
            <w:vMerge/>
            <w:vAlign w:val="center"/>
          </w:tcPr>
          <w:p w14:paraId="25075009" w14:textId="77777777" w:rsidR="00FC2877" w:rsidRPr="00DB0092" w:rsidRDefault="00FC2877" w:rsidP="005D3E81">
            <w:pPr>
              <w:jc w:val="center"/>
              <w:rPr>
                <w:sz w:val="14"/>
                <w:szCs w:val="16"/>
              </w:rPr>
            </w:pPr>
          </w:p>
        </w:tc>
        <w:tc>
          <w:tcPr>
            <w:tcW w:w="668" w:type="pct"/>
            <w:vMerge/>
            <w:vAlign w:val="center"/>
          </w:tcPr>
          <w:p w14:paraId="2496310E" w14:textId="77777777" w:rsidR="00FC2877" w:rsidRPr="00DB0092" w:rsidRDefault="00FC2877" w:rsidP="005D3E81">
            <w:pPr>
              <w:jc w:val="center"/>
              <w:rPr>
                <w:sz w:val="14"/>
                <w:szCs w:val="16"/>
              </w:rPr>
            </w:pPr>
          </w:p>
        </w:tc>
        <w:tc>
          <w:tcPr>
            <w:tcW w:w="77" w:type="pct"/>
            <w:tcMar>
              <w:top w:w="15" w:type="dxa"/>
              <w:left w:w="15" w:type="dxa"/>
              <w:bottom w:w="0" w:type="dxa"/>
              <w:right w:w="15" w:type="dxa"/>
            </w:tcMar>
            <w:vAlign w:val="center"/>
          </w:tcPr>
          <w:p w14:paraId="30E49A03" w14:textId="77777777" w:rsidR="00FC2877" w:rsidRPr="00DB0092" w:rsidRDefault="00FC2877" w:rsidP="005D3E81">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4CF53A35" w14:textId="77777777" w:rsidR="00FC2877" w:rsidRPr="00DB0092" w:rsidRDefault="00FC2877" w:rsidP="005D3E81">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76C6EA47" w14:textId="0C2F99AA" w:rsidR="00FC2877" w:rsidRPr="00FC2877" w:rsidRDefault="00FC2877" w:rsidP="005D3E81">
            <w:pPr>
              <w:jc w:val="center"/>
              <w:rPr>
                <w:sz w:val="14"/>
                <w:szCs w:val="14"/>
              </w:rPr>
            </w:pPr>
            <w:r>
              <w:rPr>
                <w:sz w:val="14"/>
                <w:szCs w:val="14"/>
              </w:rPr>
              <w:t>400</w:t>
            </w:r>
          </w:p>
        </w:tc>
        <w:tc>
          <w:tcPr>
            <w:tcW w:w="249" w:type="pct"/>
            <w:tcMar>
              <w:top w:w="15" w:type="dxa"/>
              <w:left w:w="15" w:type="dxa"/>
              <w:bottom w:w="0" w:type="dxa"/>
              <w:right w:w="15" w:type="dxa"/>
            </w:tcMar>
            <w:vAlign w:val="center"/>
          </w:tcPr>
          <w:p w14:paraId="48169CA1" w14:textId="25FDF245" w:rsidR="00FC2877" w:rsidRPr="00FC2877" w:rsidRDefault="00FC2877" w:rsidP="005D3E81">
            <w:pPr>
              <w:jc w:val="center"/>
              <w:rPr>
                <w:sz w:val="14"/>
                <w:szCs w:val="14"/>
              </w:rPr>
            </w:pPr>
            <w:r w:rsidRPr="00FC2877">
              <w:rPr>
                <w:sz w:val="14"/>
                <w:szCs w:val="14"/>
              </w:rPr>
              <w:t>100</w:t>
            </w:r>
          </w:p>
        </w:tc>
        <w:tc>
          <w:tcPr>
            <w:tcW w:w="271" w:type="pct"/>
            <w:vMerge/>
            <w:vAlign w:val="center"/>
          </w:tcPr>
          <w:p w14:paraId="2683A9A0" w14:textId="77777777" w:rsidR="00FC2877" w:rsidRPr="00DB0092" w:rsidRDefault="00FC2877" w:rsidP="005D3E81">
            <w:pPr>
              <w:jc w:val="center"/>
              <w:rPr>
                <w:sz w:val="14"/>
                <w:szCs w:val="16"/>
              </w:rPr>
            </w:pPr>
          </w:p>
        </w:tc>
        <w:tc>
          <w:tcPr>
            <w:tcW w:w="267" w:type="pct"/>
            <w:vMerge/>
            <w:vAlign w:val="center"/>
          </w:tcPr>
          <w:p w14:paraId="240F3080" w14:textId="77777777" w:rsidR="00FC2877" w:rsidRPr="00DB0092" w:rsidRDefault="00FC2877" w:rsidP="005D3E81">
            <w:pPr>
              <w:jc w:val="center"/>
              <w:rPr>
                <w:sz w:val="14"/>
                <w:szCs w:val="16"/>
              </w:rPr>
            </w:pPr>
          </w:p>
        </w:tc>
        <w:tc>
          <w:tcPr>
            <w:tcW w:w="264" w:type="pct"/>
            <w:vMerge/>
            <w:vAlign w:val="center"/>
          </w:tcPr>
          <w:p w14:paraId="75C45C03" w14:textId="77777777" w:rsidR="00FC2877" w:rsidRPr="00DB0092" w:rsidRDefault="00FC2877" w:rsidP="005D3E81">
            <w:pPr>
              <w:jc w:val="center"/>
              <w:rPr>
                <w:sz w:val="14"/>
                <w:szCs w:val="16"/>
              </w:rPr>
            </w:pPr>
          </w:p>
        </w:tc>
        <w:tc>
          <w:tcPr>
            <w:tcW w:w="147" w:type="pct"/>
            <w:gridSpan w:val="2"/>
            <w:vMerge/>
            <w:vAlign w:val="center"/>
          </w:tcPr>
          <w:p w14:paraId="090AE42B" w14:textId="77777777" w:rsidR="00FC2877" w:rsidRPr="00DB0092" w:rsidRDefault="00FC2877" w:rsidP="005D3E81">
            <w:pPr>
              <w:jc w:val="center"/>
              <w:rPr>
                <w:sz w:val="14"/>
                <w:szCs w:val="16"/>
              </w:rPr>
            </w:pPr>
          </w:p>
        </w:tc>
        <w:tc>
          <w:tcPr>
            <w:tcW w:w="171" w:type="pct"/>
            <w:vMerge/>
            <w:vAlign w:val="center"/>
          </w:tcPr>
          <w:p w14:paraId="01DFE984" w14:textId="77777777" w:rsidR="00FC2877" w:rsidRPr="00DB0092" w:rsidRDefault="00FC2877" w:rsidP="005D3E81">
            <w:pPr>
              <w:jc w:val="center"/>
              <w:rPr>
                <w:sz w:val="14"/>
                <w:szCs w:val="16"/>
              </w:rPr>
            </w:pPr>
          </w:p>
        </w:tc>
        <w:tc>
          <w:tcPr>
            <w:tcW w:w="180" w:type="pct"/>
            <w:vMerge/>
            <w:vAlign w:val="center"/>
          </w:tcPr>
          <w:p w14:paraId="060E20A8" w14:textId="77777777" w:rsidR="00FC2877" w:rsidRPr="00DB0092" w:rsidRDefault="00FC2877" w:rsidP="005D3E81">
            <w:pPr>
              <w:jc w:val="center"/>
              <w:rPr>
                <w:sz w:val="14"/>
                <w:szCs w:val="16"/>
              </w:rPr>
            </w:pPr>
          </w:p>
        </w:tc>
        <w:tc>
          <w:tcPr>
            <w:tcW w:w="174" w:type="pct"/>
            <w:vMerge/>
          </w:tcPr>
          <w:p w14:paraId="111D321F" w14:textId="77777777" w:rsidR="00FC2877" w:rsidRPr="00DB0092" w:rsidRDefault="00FC2877" w:rsidP="005D3E81">
            <w:pPr>
              <w:jc w:val="center"/>
              <w:rPr>
                <w:sz w:val="14"/>
                <w:szCs w:val="16"/>
              </w:rPr>
            </w:pPr>
          </w:p>
        </w:tc>
        <w:tc>
          <w:tcPr>
            <w:tcW w:w="155" w:type="pct"/>
            <w:vMerge/>
          </w:tcPr>
          <w:p w14:paraId="6FCBC5F3" w14:textId="77777777" w:rsidR="00FC2877" w:rsidRPr="00DB0092" w:rsidRDefault="00FC2877" w:rsidP="005D3E81">
            <w:pPr>
              <w:jc w:val="center"/>
              <w:rPr>
                <w:sz w:val="14"/>
                <w:szCs w:val="16"/>
              </w:rPr>
            </w:pPr>
          </w:p>
        </w:tc>
        <w:tc>
          <w:tcPr>
            <w:tcW w:w="291" w:type="pct"/>
            <w:vMerge/>
            <w:vAlign w:val="center"/>
          </w:tcPr>
          <w:p w14:paraId="67078D3F" w14:textId="65F7D5A3" w:rsidR="00FC2877" w:rsidRPr="00DB0092" w:rsidRDefault="00FC2877" w:rsidP="005D3E81">
            <w:pPr>
              <w:jc w:val="center"/>
              <w:rPr>
                <w:sz w:val="14"/>
                <w:szCs w:val="16"/>
              </w:rPr>
            </w:pPr>
          </w:p>
        </w:tc>
        <w:tc>
          <w:tcPr>
            <w:tcW w:w="232" w:type="pct"/>
            <w:vMerge/>
            <w:vAlign w:val="center"/>
          </w:tcPr>
          <w:p w14:paraId="27C28DE9" w14:textId="77777777" w:rsidR="00FC2877" w:rsidRPr="00DB0092" w:rsidRDefault="00FC2877" w:rsidP="005D3E81">
            <w:pPr>
              <w:jc w:val="center"/>
              <w:rPr>
                <w:sz w:val="14"/>
                <w:szCs w:val="16"/>
              </w:rPr>
            </w:pPr>
          </w:p>
        </w:tc>
        <w:tc>
          <w:tcPr>
            <w:tcW w:w="206" w:type="pct"/>
            <w:vMerge/>
            <w:vAlign w:val="center"/>
          </w:tcPr>
          <w:p w14:paraId="6DCADAA4" w14:textId="77777777" w:rsidR="00FC2877" w:rsidRPr="00DB0092" w:rsidRDefault="00FC2877" w:rsidP="005D3E81">
            <w:pPr>
              <w:jc w:val="center"/>
              <w:rPr>
                <w:sz w:val="14"/>
                <w:szCs w:val="16"/>
              </w:rPr>
            </w:pPr>
          </w:p>
        </w:tc>
        <w:tc>
          <w:tcPr>
            <w:tcW w:w="131" w:type="pct"/>
            <w:vMerge/>
            <w:vAlign w:val="center"/>
          </w:tcPr>
          <w:p w14:paraId="1A32ABDC" w14:textId="77777777" w:rsidR="00FC2877" w:rsidRPr="00DB0092" w:rsidRDefault="00FC2877" w:rsidP="005D3E81">
            <w:pPr>
              <w:jc w:val="center"/>
              <w:rPr>
                <w:sz w:val="14"/>
                <w:szCs w:val="16"/>
              </w:rPr>
            </w:pPr>
          </w:p>
        </w:tc>
        <w:tc>
          <w:tcPr>
            <w:tcW w:w="155" w:type="pct"/>
            <w:vMerge/>
            <w:vAlign w:val="center"/>
          </w:tcPr>
          <w:p w14:paraId="24F7C827" w14:textId="77777777" w:rsidR="00FC2877" w:rsidRPr="00DB0092" w:rsidRDefault="00FC2877" w:rsidP="005D3E81">
            <w:pPr>
              <w:jc w:val="center"/>
              <w:rPr>
                <w:sz w:val="14"/>
                <w:szCs w:val="16"/>
              </w:rPr>
            </w:pPr>
          </w:p>
        </w:tc>
        <w:tc>
          <w:tcPr>
            <w:tcW w:w="153" w:type="pct"/>
            <w:vMerge/>
            <w:vAlign w:val="center"/>
          </w:tcPr>
          <w:p w14:paraId="50C6409B" w14:textId="77777777" w:rsidR="00FC2877" w:rsidRPr="00DB0092" w:rsidRDefault="00FC2877" w:rsidP="005D3E81">
            <w:pPr>
              <w:jc w:val="center"/>
              <w:rPr>
                <w:sz w:val="14"/>
                <w:szCs w:val="16"/>
              </w:rPr>
            </w:pPr>
          </w:p>
        </w:tc>
        <w:tc>
          <w:tcPr>
            <w:tcW w:w="149" w:type="pct"/>
            <w:vMerge/>
          </w:tcPr>
          <w:p w14:paraId="68819B16" w14:textId="77777777" w:rsidR="00FC2877" w:rsidRPr="00DB0092" w:rsidRDefault="00FC2877" w:rsidP="005D3E81">
            <w:pPr>
              <w:jc w:val="center"/>
              <w:rPr>
                <w:sz w:val="14"/>
                <w:szCs w:val="16"/>
              </w:rPr>
            </w:pPr>
          </w:p>
        </w:tc>
        <w:tc>
          <w:tcPr>
            <w:tcW w:w="147" w:type="pct"/>
            <w:vMerge/>
          </w:tcPr>
          <w:p w14:paraId="24DB96D2" w14:textId="77777777" w:rsidR="00FC2877" w:rsidRPr="00DB0092" w:rsidRDefault="00FC2877" w:rsidP="005D3E81">
            <w:pPr>
              <w:jc w:val="center"/>
              <w:rPr>
                <w:sz w:val="14"/>
                <w:szCs w:val="16"/>
              </w:rPr>
            </w:pPr>
          </w:p>
        </w:tc>
      </w:tr>
      <w:tr w:rsidR="00FC2877" w:rsidRPr="00DB0092" w14:paraId="281C1C0E" w14:textId="1735ABDE" w:rsidTr="00DB0092">
        <w:trPr>
          <w:cantSplit/>
          <w:trHeight w:val="20"/>
        </w:trPr>
        <w:tc>
          <w:tcPr>
            <w:tcW w:w="102" w:type="pct"/>
            <w:vMerge/>
            <w:vAlign w:val="center"/>
          </w:tcPr>
          <w:p w14:paraId="5C447982" w14:textId="77777777" w:rsidR="00FC2877" w:rsidRPr="00DB0092" w:rsidRDefault="00FC2877" w:rsidP="00FC2877">
            <w:pPr>
              <w:jc w:val="center"/>
              <w:rPr>
                <w:sz w:val="14"/>
                <w:szCs w:val="16"/>
              </w:rPr>
            </w:pPr>
          </w:p>
        </w:tc>
        <w:tc>
          <w:tcPr>
            <w:tcW w:w="472" w:type="pct"/>
            <w:vMerge/>
            <w:vAlign w:val="center"/>
          </w:tcPr>
          <w:p w14:paraId="49F658E7" w14:textId="77777777" w:rsidR="00FC2877" w:rsidRPr="00DB0092" w:rsidRDefault="00FC2877" w:rsidP="00FC2877">
            <w:pPr>
              <w:jc w:val="center"/>
              <w:rPr>
                <w:sz w:val="14"/>
                <w:szCs w:val="16"/>
              </w:rPr>
            </w:pPr>
          </w:p>
        </w:tc>
        <w:tc>
          <w:tcPr>
            <w:tcW w:w="668" w:type="pct"/>
            <w:vMerge/>
            <w:vAlign w:val="center"/>
          </w:tcPr>
          <w:p w14:paraId="0ABD663F"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1F082793"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16E2FE15"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1D3A30A4" w14:textId="2AFFE129" w:rsidR="00FC2877" w:rsidRPr="00FC2877" w:rsidRDefault="00FC2877" w:rsidP="00FC2877">
            <w:pPr>
              <w:jc w:val="center"/>
              <w:rPr>
                <w:sz w:val="14"/>
                <w:szCs w:val="14"/>
              </w:rPr>
            </w:pPr>
            <w:r w:rsidRPr="00FC2877">
              <w:rPr>
                <w:sz w:val="14"/>
                <w:szCs w:val="14"/>
              </w:rPr>
              <w:t>300</w:t>
            </w:r>
          </w:p>
        </w:tc>
        <w:tc>
          <w:tcPr>
            <w:tcW w:w="249" w:type="pct"/>
            <w:tcMar>
              <w:top w:w="15" w:type="dxa"/>
              <w:left w:w="15" w:type="dxa"/>
              <w:bottom w:w="0" w:type="dxa"/>
              <w:right w:w="15" w:type="dxa"/>
            </w:tcMar>
            <w:vAlign w:val="center"/>
          </w:tcPr>
          <w:p w14:paraId="5C68C237" w14:textId="4D0D1560" w:rsidR="00FC2877" w:rsidRPr="00FC2877" w:rsidRDefault="00FC2877" w:rsidP="00FC2877">
            <w:pPr>
              <w:jc w:val="center"/>
              <w:rPr>
                <w:sz w:val="14"/>
                <w:szCs w:val="14"/>
              </w:rPr>
            </w:pPr>
            <w:r w:rsidRPr="00FC2877">
              <w:rPr>
                <w:sz w:val="14"/>
                <w:szCs w:val="14"/>
              </w:rPr>
              <w:t>50</w:t>
            </w:r>
          </w:p>
        </w:tc>
        <w:tc>
          <w:tcPr>
            <w:tcW w:w="271" w:type="pct"/>
            <w:vMerge/>
            <w:vAlign w:val="center"/>
          </w:tcPr>
          <w:p w14:paraId="39EFB27D" w14:textId="77777777" w:rsidR="00FC2877" w:rsidRPr="00DB0092" w:rsidRDefault="00FC2877" w:rsidP="00FC2877">
            <w:pPr>
              <w:jc w:val="center"/>
              <w:rPr>
                <w:sz w:val="14"/>
                <w:szCs w:val="16"/>
              </w:rPr>
            </w:pPr>
          </w:p>
        </w:tc>
        <w:tc>
          <w:tcPr>
            <w:tcW w:w="267" w:type="pct"/>
            <w:vMerge/>
            <w:vAlign w:val="center"/>
          </w:tcPr>
          <w:p w14:paraId="3B9F3E93" w14:textId="77777777" w:rsidR="00FC2877" w:rsidRPr="00DB0092" w:rsidRDefault="00FC2877" w:rsidP="00FC2877">
            <w:pPr>
              <w:jc w:val="center"/>
              <w:rPr>
                <w:sz w:val="14"/>
                <w:szCs w:val="16"/>
              </w:rPr>
            </w:pPr>
          </w:p>
        </w:tc>
        <w:tc>
          <w:tcPr>
            <w:tcW w:w="264" w:type="pct"/>
            <w:vMerge/>
            <w:vAlign w:val="center"/>
          </w:tcPr>
          <w:p w14:paraId="67306D15" w14:textId="77777777" w:rsidR="00FC2877" w:rsidRPr="00DB0092" w:rsidRDefault="00FC2877" w:rsidP="00FC2877">
            <w:pPr>
              <w:jc w:val="center"/>
              <w:rPr>
                <w:sz w:val="14"/>
                <w:szCs w:val="16"/>
              </w:rPr>
            </w:pPr>
          </w:p>
        </w:tc>
        <w:tc>
          <w:tcPr>
            <w:tcW w:w="147" w:type="pct"/>
            <w:gridSpan w:val="2"/>
            <w:vMerge/>
            <w:vAlign w:val="center"/>
          </w:tcPr>
          <w:p w14:paraId="47D5BD1C" w14:textId="77777777" w:rsidR="00FC2877" w:rsidRPr="00DB0092" w:rsidRDefault="00FC2877" w:rsidP="00FC2877">
            <w:pPr>
              <w:jc w:val="center"/>
              <w:rPr>
                <w:sz w:val="14"/>
                <w:szCs w:val="16"/>
              </w:rPr>
            </w:pPr>
          </w:p>
        </w:tc>
        <w:tc>
          <w:tcPr>
            <w:tcW w:w="171" w:type="pct"/>
            <w:vMerge/>
            <w:vAlign w:val="center"/>
          </w:tcPr>
          <w:p w14:paraId="6DC4A606" w14:textId="77777777" w:rsidR="00FC2877" w:rsidRPr="00DB0092" w:rsidRDefault="00FC2877" w:rsidP="00FC2877">
            <w:pPr>
              <w:jc w:val="center"/>
              <w:rPr>
                <w:sz w:val="14"/>
                <w:szCs w:val="16"/>
              </w:rPr>
            </w:pPr>
          </w:p>
        </w:tc>
        <w:tc>
          <w:tcPr>
            <w:tcW w:w="180" w:type="pct"/>
            <w:vMerge/>
            <w:vAlign w:val="center"/>
          </w:tcPr>
          <w:p w14:paraId="2C221FA1" w14:textId="77777777" w:rsidR="00FC2877" w:rsidRPr="00DB0092" w:rsidRDefault="00FC2877" w:rsidP="00FC2877">
            <w:pPr>
              <w:jc w:val="center"/>
              <w:rPr>
                <w:sz w:val="14"/>
                <w:szCs w:val="16"/>
              </w:rPr>
            </w:pPr>
          </w:p>
        </w:tc>
        <w:tc>
          <w:tcPr>
            <w:tcW w:w="174" w:type="pct"/>
            <w:vMerge/>
          </w:tcPr>
          <w:p w14:paraId="51CF0223" w14:textId="77777777" w:rsidR="00FC2877" w:rsidRPr="00DB0092" w:rsidRDefault="00FC2877" w:rsidP="00FC2877">
            <w:pPr>
              <w:jc w:val="center"/>
              <w:rPr>
                <w:sz w:val="14"/>
                <w:szCs w:val="16"/>
              </w:rPr>
            </w:pPr>
          </w:p>
        </w:tc>
        <w:tc>
          <w:tcPr>
            <w:tcW w:w="155" w:type="pct"/>
            <w:vMerge/>
          </w:tcPr>
          <w:p w14:paraId="7FFEE050" w14:textId="77777777" w:rsidR="00FC2877" w:rsidRPr="00DB0092" w:rsidRDefault="00FC2877" w:rsidP="00FC2877">
            <w:pPr>
              <w:jc w:val="center"/>
              <w:rPr>
                <w:sz w:val="14"/>
                <w:szCs w:val="16"/>
              </w:rPr>
            </w:pPr>
          </w:p>
        </w:tc>
        <w:tc>
          <w:tcPr>
            <w:tcW w:w="291" w:type="pct"/>
            <w:vMerge/>
            <w:vAlign w:val="center"/>
          </w:tcPr>
          <w:p w14:paraId="3424293F" w14:textId="7775DF27" w:rsidR="00FC2877" w:rsidRPr="00DB0092" w:rsidRDefault="00FC2877" w:rsidP="00FC2877">
            <w:pPr>
              <w:jc w:val="center"/>
              <w:rPr>
                <w:sz w:val="14"/>
                <w:szCs w:val="16"/>
              </w:rPr>
            </w:pPr>
          </w:p>
        </w:tc>
        <w:tc>
          <w:tcPr>
            <w:tcW w:w="232" w:type="pct"/>
            <w:vMerge/>
            <w:vAlign w:val="center"/>
          </w:tcPr>
          <w:p w14:paraId="6A4F33D8" w14:textId="77777777" w:rsidR="00FC2877" w:rsidRPr="00DB0092" w:rsidRDefault="00FC2877" w:rsidP="00FC2877">
            <w:pPr>
              <w:jc w:val="center"/>
              <w:rPr>
                <w:sz w:val="14"/>
                <w:szCs w:val="16"/>
              </w:rPr>
            </w:pPr>
          </w:p>
        </w:tc>
        <w:tc>
          <w:tcPr>
            <w:tcW w:w="206" w:type="pct"/>
            <w:vMerge/>
            <w:vAlign w:val="center"/>
          </w:tcPr>
          <w:p w14:paraId="7B84DD20" w14:textId="77777777" w:rsidR="00FC2877" w:rsidRPr="00DB0092" w:rsidRDefault="00FC2877" w:rsidP="00FC2877">
            <w:pPr>
              <w:jc w:val="center"/>
              <w:rPr>
                <w:sz w:val="14"/>
                <w:szCs w:val="16"/>
              </w:rPr>
            </w:pPr>
          </w:p>
        </w:tc>
        <w:tc>
          <w:tcPr>
            <w:tcW w:w="131" w:type="pct"/>
            <w:vMerge/>
            <w:vAlign w:val="center"/>
          </w:tcPr>
          <w:p w14:paraId="332417E7" w14:textId="77777777" w:rsidR="00FC2877" w:rsidRPr="00DB0092" w:rsidRDefault="00FC2877" w:rsidP="00FC2877">
            <w:pPr>
              <w:jc w:val="center"/>
              <w:rPr>
                <w:sz w:val="14"/>
                <w:szCs w:val="16"/>
              </w:rPr>
            </w:pPr>
          </w:p>
        </w:tc>
        <w:tc>
          <w:tcPr>
            <w:tcW w:w="155" w:type="pct"/>
            <w:vMerge/>
            <w:vAlign w:val="center"/>
          </w:tcPr>
          <w:p w14:paraId="0AB5B564" w14:textId="77777777" w:rsidR="00FC2877" w:rsidRPr="00DB0092" w:rsidRDefault="00FC2877" w:rsidP="00FC2877">
            <w:pPr>
              <w:jc w:val="center"/>
              <w:rPr>
                <w:sz w:val="14"/>
                <w:szCs w:val="16"/>
              </w:rPr>
            </w:pPr>
          </w:p>
        </w:tc>
        <w:tc>
          <w:tcPr>
            <w:tcW w:w="153" w:type="pct"/>
            <w:vMerge/>
            <w:vAlign w:val="center"/>
          </w:tcPr>
          <w:p w14:paraId="77FC60D7" w14:textId="77777777" w:rsidR="00FC2877" w:rsidRPr="00DB0092" w:rsidRDefault="00FC2877" w:rsidP="00FC2877">
            <w:pPr>
              <w:jc w:val="center"/>
              <w:rPr>
                <w:sz w:val="14"/>
                <w:szCs w:val="16"/>
              </w:rPr>
            </w:pPr>
          </w:p>
        </w:tc>
        <w:tc>
          <w:tcPr>
            <w:tcW w:w="149" w:type="pct"/>
            <w:vMerge/>
          </w:tcPr>
          <w:p w14:paraId="3B54978A" w14:textId="77777777" w:rsidR="00FC2877" w:rsidRPr="00DB0092" w:rsidRDefault="00FC2877" w:rsidP="00FC2877">
            <w:pPr>
              <w:jc w:val="center"/>
              <w:rPr>
                <w:sz w:val="14"/>
                <w:szCs w:val="16"/>
              </w:rPr>
            </w:pPr>
          </w:p>
        </w:tc>
        <w:tc>
          <w:tcPr>
            <w:tcW w:w="147" w:type="pct"/>
            <w:vMerge/>
          </w:tcPr>
          <w:p w14:paraId="010F1242" w14:textId="77777777" w:rsidR="00FC2877" w:rsidRPr="00DB0092" w:rsidRDefault="00FC2877" w:rsidP="00FC2877">
            <w:pPr>
              <w:jc w:val="center"/>
              <w:rPr>
                <w:sz w:val="14"/>
                <w:szCs w:val="16"/>
              </w:rPr>
            </w:pPr>
          </w:p>
        </w:tc>
      </w:tr>
      <w:tr w:rsidR="00FC2877" w:rsidRPr="00DB0092" w14:paraId="3CE2ADD0" w14:textId="3A3C20B4" w:rsidTr="00DB0092">
        <w:trPr>
          <w:cantSplit/>
          <w:trHeight w:val="20"/>
        </w:trPr>
        <w:tc>
          <w:tcPr>
            <w:tcW w:w="102" w:type="pct"/>
            <w:vMerge/>
            <w:vAlign w:val="center"/>
          </w:tcPr>
          <w:p w14:paraId="596D19FA" w14:textId="77777777" w:rsidR="00FC2877" w:rsidRPr="00DB0092" w:rsidRDefault="00FC2877" w:rsidP="00FC2877">
            <w:pPr>
              <w:jc w:val="center"/>
              <w:rPr>
                <w:sz w:val="14"/>
                <w:szCs w:val="16"/>
              </w:rPr>
            </w:pPr>
          </w:p>
        </w:tc>
        <w:tc>
          <w:tcPr>
            <w:tcW w:w="472" w:type="pct"/>
            <w:vMerge/>
            <w:vAlign w:val="center"/>
          </w:tcPr>
          <w:p w14:paraId="498A844E" w14:textId="77777777" w:rsidR="00FC2877" w:rsidRPr="00DB0092" w:rsidRDefault="00FC2877" w:rsidP="00FC2877">
            <w:pPr>
              <w:jc w:val="center"/>
              <w:rPr>
                <w:sz w:val="14"/>
                <w:szCs w:val="16"/>
              </w:rPr>
            </w:pPr>
          </w:p>
        </w:tc>
        <w:tc>
          <w:tcPr>
            <w:tcW w:w="668" w:type="pct"/>
            <w:vMerge/>
            <w:vAlign w:val="center"/>
          </w:tcPr>
          <w:p w14:paraId="6202812C"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152250D9"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608462D5"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51D06297" w14:textId="51906917" w:rsidR="00FC2877" w:rsidRPr="00FC2877" w:rsidRDefault="00FC2877" w:rsidP="00FC2877">
            <w:pPr>
              <w:jc w:val="center"/>
              <w:rPr>
                <w:sz w:val="14"/>
                <w:szCs w:val="14"/>
              </w:rPr>
            </w:pPr>
            <w:r w:rsidRPr="00FC2877">
              <w:rPr>
                <w:sz w:val="14"/>
                <w:szCs w:val="14"/>
              </w:rPr>
              <w:t>250</w:t>
            </w:r>
          </w:p>
        </w:tc>
        <w:tc>
          <w:tcPr>
            <w:tcW w:w="249" w:type="pct"/>
            <w:tcMar>
              <w:top w:w="15" w:type="dxa"/>
              <w:left w:w="15" w:type="dxa"/>
              <w:bottom w:w="0" w:type="dxa"/>
              <w:right w:w="15" w:type="dxa"/>
            </w:tcMar>
            <w:vAlign w:val="center"/>
          </w:tcPr>
          <w:p w14:paraId="42631332" w14:textId="5DA1D522" w:rsidR="00FC2877" w:rsidRPr="00FC2877" w:rsidRDefault="00FC2877" w:rsidP="00FC2877">
            <w:pPr>
              <w:jc w:val="center"/>
              <w:rPr>
                <w:sz w:val="14"/>
                <w:szCs w:val="14"/>
              </w:rPr>
            </w:pPr>
            <w:r w:rsidRPr="00FC2877">
              <w:rPr>
                <w:sz w:val="14"/>
                <w:szCs w:val="14"/>
              </w:rPr>
              <w:t>100</w:t>
            </w:r>
          </w:p>
        </w:tc>
        <w:tc>
          <w:tcPr>
            <w:tcW w:w="271" w:type="pct"/>
            <w:vMerge/>
            <w:vAlign w:val="center"/>
          </w:tcPr>
          <w:p w14:paraId="6DE444EC" w14:textId="77777777" w:rsidR="00FC2877" w:rsidRPr="00DB0092" w:rsidRDefault="00FC2877" w:rsidP="00FC2877">
            <w:pPr>
              <w:jc w:val="center"/>
              <w:rPr>
                <w:sz w:val="14"/>
                <w:szCs w:val="16"/>
              </w:rPr>
            </w:pPr>
          </w:p>
        </w:tc>
        <w:tc>
          <w:tcPr>
            <w:tcW w:w="267" w:type="pct"/>
            <w:vMerge/>
            <w:vAlign w:val="center"/>
          </w:tcPr>
          <w:p w14:paraId="6934F0D1" w14:textId="77777777" w:rsidR="00FC2877" w:rsidRPr="00DB0092" w:rsidRDefault="00FC2877" w:rsidP="00FC2877">
            <w:pPr>
              <w:jc w:val="center"/>
              <w:rPr>
                <w:sz w:val="14"/>
                <w:szCs w:val="16"/>
              </w:rPr>
            </w:pPr>
          </w:p>
        </w:tc>
        <w:tc>
          <w:tcPr>
            <w:tcW w:w="264" w:type="pct"/>
            <w:vMerge/>
            <w:vAlign w:val="center"/>
          </w:tcPr>
          <w:p w14:paraId="2F076F19" w14:textId="77777777" w:rsidR="00FC2877" w:rsidRPr="00DB0092" w:rsidRDefault="00FC2877" w:rsidP="00FC2877">
            <w:pPr>
              <w:jc w:val="center"/>
              <w:rPr>
                <w:sz w:val="14"/>
                <w:szCs w:val="16"/>
              </w:rPr>
            </w:pPr>
          </w:p>
        </w:tc>
        <w:tc>
          <w:tcPr>
            <w:tcW w:w="147" w:type="pct"/>
            <w:gridSpan w:val="2"/>
            <w:vMerge/>
            <w:vAlign w:val="center"/>
          </w:tcPr>
          <w:p w14:paraId="4B3DDE82" w14:textId="77777777" w:rsidR="00FC2877" w:rsidRPr="00DB0092" w:rsidRDefault="00FC2877" w:rsidP="00FC2877">
            <w:pPr>
              <w:jc w:val="center"/>
              <w:rPr>
                <w:sz w:val="14"/>
                <w:szCs w:val="16"/>
              </w:rPr>
            </w:pPr>
          </w:p>
        </w:tc>
        <w:tc>
          <w:tcPr>
            <w:tcW w:w="171" w:type="pct"/>
            <w:vMerge/>
            <w:vAlign w:val="center"/>
          </w:tcPr>
          <w:p w14:paraId="1F8E058F" w14:textId="77777777" w:rsidR="00FC2877" w:rsidRPr="00DB0092" w:rsidRDefault="00FC2877" w:rsidP="00FC2877">
            <w:pPr>
              <w:jc w:val="center"/>
              <w:rPr>
                <w:sz w:val="14"/>
                <w:szCs w:val="16"/>
              </w:rPr>
            </w:pPr>
          </w:p>
        </w:tc>
        <w:tc>
          <w:tcPr>
            <w:tcW w:w="180" w:type="pct"/>
            <w:vMerge/>
            <w:vAlign w:val="center"/>
          </w:tcPr>
          <w:p w14:paraId="2677FABE" w14:textId="77777777" w:rsidR="00FC2877" w:rsidRPr="00DB0092" w:rsidRDefault="00FC2877" w:rsidP="00FC2877">
            <w:pPr>
              <w:jc w:val="center"/>
              <w:rPr>
                <w:sz w:val="14"/>
                <w:szCs w:val="16"/>
              </w:rPr>
            </w:pPr>
          </w:p>
        </w:tc>
        <w:tc>
          <w:tcPr>
            <w:tcW w:w="174" w:type="pct"/>
            <w:vMerge/>
          </w:tcPr>
          <w:p w14:paraId="318EBD7F" w14:textId="77777777" w:rsidR="00FC2877" w:rsidRPr="00DB0092" w:rsidRDefault="00FC2877" w:rsidP="00FC2877">
            <w:pPr>
              <w:jc w:val="center"/>
              <w:rPr>
                <w:sz w:val="14"/>
                <w:szCs w:val="16"/>
              </w:rPr>
            </w:pPr>
          </w:p>
        </w:tc>
        <w:tc>
          <w:tcPr>
            <w:tcW w:w="155" w:type="pct"/>
            <w:vMerge/>
          </w:tcPr>
          <w:p w14:paraId="71EF1A31" w14:textId="77777777" w:rsidR="00FC2877" w:rsidRPr="00DB0092" w:rsidRDefault="00FC2877" w:rsidP="00FC2877">
            <w:pPr>
              <w:jc w:val="center"/>
              <w:rPr>
                <w:sz w:val="14"/>
                <w:szCs w:val="16"/>
              </w:rPr>
            </w:pPr>
          </w:p>
        </w:tc>
        <w:tc>
          <w:tcPr>
            <w:tcW w:w="291" w:type="pct"/>
            <w:vMerge/>
            <w:vAlign w:val="center"/>
          </w:tcPr>
          <w:p w14:paraId="63DB22EA" w14:textId="6FF054B8" w:rsidR="00FC2877" w:rsidRPr="00DB0092" w:rsidRDefault="00FC2877" w:rsidP="00FC2877">
            <w:pPr>
              <w:jc w:val="center"/>
              <w:rPr>
                <w:sz w:val="14"/>
                <w:szCs w:val="16"/>
              </w:rPr>
            </w:pPr>
          </w:p>
        </w:tc>
        <w:tc>
          <w:tcPr>
            <w:tcW w:w="232" w:type="pct"/>
            <w:vMerge/>
            <w:vAlign w:val="center"/>
          </w:tcPr>
          <w:p w14:paraId="68D74751" w14:textId="77777777" w:rsidR="00FC2877" w:rsidRPr="00DB0092" w:rsidRDefault="00FC2877" w:rsidP="00FC2877">
            <w:pPr>
              <w:jc w:val="center"/>
              <w:rPr>
                <w:sz w:val="14"/>
                <w:szCs w:val="16"/>
              </w:rPr>
            </w:pPr>
          </w:p>
        </w:tc>
        <w:tc>
          <w:tcPr>
            <w:tcW w:w="206" w:type="pct"/>
            <w:vMerge/>
            <w:vAlign w:val="center"/>
          </w:tcPr>
          <w:p w14:paraId="25D7E63D" w14:textId="77777777" w:rsidR="00FC2877" w:rsidRPr="00DB0092" w:rsidRDefault="00FC2877" w:rsidP="00FC2877">
            <w:pPr>
              <w:jc w:val="center"/>
              <w:rPr>
                <w:sz w:val="14"/>
                <w:szCs w:val="16"/>
              </w:rPr>
            </w:pPr>
          </w:p>
        </w:tc>
        <w:tc>
          <w:tcPr>
            <w:tcW w:w="131" w:type="pct"/>
            <w:vMerge/>
            <w:vAlign w:val="center"/>
          </w:tcPr>
          <w:p w14:paraId="66A876A5" w14:textId="77777777" w:rsidR="00FC2877" w:rsidRPr="00DB0092" w:rsidRDefault="00FC2877" w:rsidP="00FC2877">
            <w:pPr>
              <w:jc w:val="center"/>
              <w:rPr>
                <w:sz w:val="14"/>
                <w:szCs w:val="16"/>
              </w:rPr>
            </w:pPr>
          </w:p>
        </w:tc>
        <w:tc>
          <w:tcPr>
            <w:tcW w:w="155" w:type="pct"/>
            <w:vMerge/>
            <w:vAlign w:val="center"/>
          </w:tcPr>
          <w:p w14:paraId="67DC7287" w14:textId="77777777" w:rsidR="00FC2877" w:rsidRPr="00DB0092" w:rsidRDefault="00FC2877" w:rsidP="00FC2877">
            <w:pPr>
              <w:jc w:val="center"/>
              <w:rPr>
                <w:sz w:val="14"/>
                <w:szCs w:val="16"/>
              </w:rPr>
            </w:pPr>
          </w:p>
        </w:tc>
        <w:tc>
          <w:tcPr>
            <w:tcW w:w="153" w:type="pct"/>
            <w:vMerge/>
            <w:vAlign w:val="center"/>
          </w:tcPr>
          <w:p w14:paraId="0F22960A" w14:textId="77777777" w:rsidR="00FC2877" w:rsidRPr="00DB0092" w:rsidRDefault="00FC2877" w:rsidP="00FC2877">
            <w:pPr>
              <w:jc w:val="center"/>
              <w:rPr>
                <w:sz w:val="14"/>
                <w:szCs w:val="16"/>
              </w:rPr>
            </w:pPr>
          </w:p>
        </w:tc>
        <w:tc>
          <w:tcPr>
            <w:tcW w:w="149" w:type="pct"/>
            <w:vMerge/>
          </w:tcPr>
          <w:p w14:paraId="1F787CDA" w14:textId="77777777" w:rsidR="00FC2877" w:rsidRPr="00DB0092" w:rsidRDefault="00FC2877" w:rsidP="00FC2877">
            <w:pPr>
              <w:jc w:val="center"/>
              <w:rPr>
                <w:sz w:val="14"/>
                <w:szCs w:val="16"/>
              </w:rPr>
            </w:pPr>
          </w:p>
        </w:tc>
        <w:tc>
          <w:tcPr>
            <w:tcW w:w="147" w:type="pct"/>
            <w:vMerge/>
          </w:tcPr>
          <w:p w14:paraId="2FBF721C" w14:textId="77777777" w:rsidR="00FC2877" w:rsidRPr="00DB0092" w:rsidRDefault="00FC2877" w:rsidP="00FC2877">
            <w:pPr>
              <w:jc w:val="center"/>
              <w:rPr>
                <w:sz w:val="14"/>
                <w:szCs w:val="16"/>
              </w:rPr>
            </w:pPr>
          </w:p>
        </w:tc>
      </w:tr>
      <w:tr w:rsidR="00FC2877" w:rsidRPr="00DB0092" w14:paraId="3C62DD27" w14:textId="5E895D82" w:rsidTr="00DB0092">
        <w:trPr>
          <w:cantSplit/>
          <w:trHeight w:val="20"/>
        </w:trPr>
        <w:tc>
          <w:tcPr>
            <w:tcW w:w="102" w:type="pct"/>
            <w:vMerge/>
            <w:vAlign w:val="center"/>
          </w:tcPr>
          <w:p w14:paraId="5F32D688" w14:textId="77777777" w:rsidR="00FC2877" w:rsidRPr="00DB0092" w:rsidRDefault="00FC2877" w:rsidP="00FC2877">
            <w:pPr>
              <w:jc w:val="center"/>
              <w:rPr>
                <w:sz w:val="14"/>
                <w:szCs w:val="16"/>
              </w:rPr>
            </w:pPr>
          </w:p>
        </w:tc>
        <w:tc>
          <w:tcPr>
            <w:tcW w:w="472" w:type="pct"/>
            <w:vMerge/>
            <w:vAlign w:val="center"/>
          </w:tcPr>
          <w:p w14:paraId="3C5D14AB" w14:textId="77777777" w:rsidR="00FC2877" w:rsidRPr="00DB0092" w:rsidRDefault="00FC2877" w:rsidP="00FC2877">
            <w:pPr>
              <w:jc w:val="center"/>
              <w:rPr>
                <w:sz w:val="14"/>
                <w:szCs w:val="16"/>
              </w:rPr>
            </w:pPr>
          </w:p>
        </w:tc>
        <w:tc>
          <w:tcPr>
            <w:tcW w:w="668" w:type="pct"/>
            <w:vMerge/>
            <w:vAlign w:val="center"/>
          </w:tcPr>
          <w:p w14:paraId="59EEC839"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38842652"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40BEFC0B"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79D80D2E" w14:textId="03E4AFD4" w:rsidR="00FC2877" w:rsidRPr="00FC2877" w:rsidRDefault="00FC2877" w:rsidP="00FC2877">
            <w:pPr>
              <w:jc w:val="center"/>
              <w:rPr>
                <w:sz w:val="14"/>
                <w:szCs w:val="14"/>
              </w:rPr>
            </w:pPr>
            <w:r w:rsidRPr="00FC2877">
              <w:rPr>
                <w:sz w:val="14"/>
                <w:szCs w:val="14"/>
              </w:rPr>
              <w:t>200</w:t>
            </w:r>
          </w:p>
        </w:tc>
        <w:tc>
          <w:tcPr>
            <w:tcW w:w="249" w:type="pct"/>
            <w:tcMar>
              <w:top w:w="15" w:type="dxa"/>
              <w:left w:w="15" w:type="dxa"/>
              <w:bottom w:w="0" w:type="dxa"/>
              <w:right w:w="15" w:type="dxa"/>
            </w:tcMar>
            <w:vAlign w:val="center"/>
          </w:tcPr>
          <w:p w14:paraId="707EA015" w14:textId="0B6FB493" w:rsidR="00FC2877" w:rsidRPr="00FC2877" w:rsidRDefault="00FC2877" w:rsidP="00FC2877">
            <w:pPr>
              <w:jc w:val="center"/>
              <w:rPr>
                <w:sz w:val="14"/>
                <w:szCs w:val="14"/>
              </w:rPr>
            </w:pPr>
            <w:r w:rsidRPr="00FC2877">
              <w:rPr>
                <w:sz w:val="14"/>
                <w:szCs w:val="14"/>
              </w:rPr>
              <w:t>150</w:t>
            </w:r>
          </w:p>
        </w:tc>
        <w:tc>
          <w:tcPr>
            <w:tcW w:w="271" w:type="pct"/>
            <w:vMerge/>
            <w:vAlign w:val="center"/>
          </w:tcPr>
          <w:p w14:paraId="44D047EE" w14:textId="77777777" w:rsidR="00FC2877" w:rsidRPr="00DB0092" w:rsidRDefault="00FC2877" w:rsidP="00FC2877">
            <w:pPr>
              <w:jc w:val="center"/>
              <w:rPr>
                <w:sz w:val="14"/>
                <w:szCs w:val="16"/>
              </w:rPr>
            </w:pPr>
          </w:p>
        </w:tc>
        <w:tc>
          <w:tcPr>
            <w:tcW w:w="267" w:type="pct"/>
            <w:vMerge/>
            <w:vAlign w:val="center"/>
          </w:tcPr>
          <w:p w14:paraId="05644A82" w14:textId="77777777" w:rsidR="00FC2877" w:rsidRPr="00DB0092" w:rsidRDefault="00FC2877" w:rsidP="00FC2877">
            <w:pPr>
              <w:jc w:val="center"/>
              <w:rPr>
                <w:sz w:val="14"/>
                <w:szCs w:val="16"/>
              </w:rPr>
            </w:pPr>
          </w:p>
        </w:tc>
        <w:tc>
          <w:tcPr>
            <w:tcW w:w="264" w:type="pct"/>
            <w:vMerge/>
            <w:vAlign w:val="center"/>
          </w:tcPr>
          <w:p w14:paraId="738B16EB" w14:textId="77777777" w:rsidR="00FC2877" w:rsidRPr="00DB0092" w:rsidRDefault="00FC2877" w:rsidP="00FC2877">
            <w:pPr>
              <w:jc w:val="center"/>
              <w:rPr>
                <w:sz w:val="14"/>
                <w:szCs w:val="16"/>
              </w:rPr>
            </w:pPr>
          </w:p>
        </w:tc>
        <w:tc>
          <w:tcPr>
            <w:tcW w:w="147" w:type="pct"/>
            <w:gridSpan w:val="2"/>
            <w:vMerge/>
            <w:vAlign w:val="center"/>
          </w:tcPr>
          <w:p w14:paraId="39FB3054" w14:textId="77777777" w:rsidR="00FC2877" w:rsidRPr="00DB0092" w:rsidRDefault="00FC2877" w:rsidP="00FC2877">
            <w:pPr>
              <w:jc w:val="center"/>
              <w:rPr>
                <w:sz w:val="14"/>
                <w:szCs w:val="16"/>
              </w:rPr>
            </w:pPr>
          </w:p>
        </w:tc>
        <w:tc>
          <w:tcPr>
            <w:tcW w:w="171" w:type="pct"/>
            <w:vMerge/>
            <w:vAlign w:val="center"/>
          </w:tcPr>
          <w:p w14:paraId="7479E333" w14:textId="77777777" w:rsidR="00FC2877" w:rsidRPr="00DB0092" w:rsidRDefault="00FC2877" w:rsidP="00FC2877">
            <w:pPr>
              <w:jc w:val="center"/>
              <w:rPr>
                <w:sz w:val="14"/>
                <w:szCs w:val="16"/>
              </w:rPr>
            </w:pPr>
          </w:p>
        </w:tc>
        <w:tc>
          <w:tcPr>
            <w:tcW w:w="180" w:type="pct"/>
            <w:vMerge/>
            <w:vAlign w:val="center"/>
          </w:tcPr>
          <w:p w14:paraId="030E0FD2" w14:textId="77777777" w:rsidR="00FC2877" w:rsidRPr="00DB0092" w:rsidRDefault="00FC2877" w:rsidP="00FC2877">
            <w:pPr>
              <w:jc w:val="center"/>
              <w:rPr>
                <w:sz w:val="14"/>
                <w:szCs w:val="16"/>
              </w:rPr>
            </w:pPr>
          </w:p>
        </w:tc>
        <w:tc>
          <w:tcPr>
            <w:tcW w:w="174" w:type="pct"/>
            <w:vMerge/>
          </w:tcPr>
          <w:p w14:paraId="7C9AC394" w14:textId="77777777" w:rsidR="00FC2877" w:rsidRPr="00DB0092" w:rsidRDefault="00FC2877" w:rsidP="00FC2877">
            <w:pPr>
              <w:jc w:val="center"/>
              <w:rPr>
                <w:sz w:val="14"/>
                <w:szCs w:val="16"/>
              </w:rPr>
            </w:pPr>
          </w:p>
        </w:tc>
        <w:tc>
          <w:tcPr>
            <w:tcW w:w="155" w:type="pct"/>
            <w:vMerge/>
          </w:tcPr>
          <w:p w14:paraId="5415C0A6" w14:textId="77777777" w:rsidR="00FC2877" w:rsidRPr="00DB0092" w:rsidRDefault="00FC2877" w:rsidP="00FC2877">
            <w:pPr>
              <w:jc w:val="center"/>
              <w:rPr>
                <w:sz w:val="14"/>
                <w:szCs w:val="16"/>
              </w:rPr>
            </w:pPr>
          </w:p>
        </w:tc>
        <w:tc>
          <w:tcPr>
            <w:tcW w:w="291" w:type="pct"/>
            <w:vMerge/>
            <w:vAlign w:val="center"/>
          </w:tcPr>
          <w:p w14:paraId="4D819B2B" w14:textId="7CCCB3AC" w:rsidR="00FC2877" w:rsidRPr="00DB0092" w:rsidRDefault="00FC2877" w:rsidP="00FC2877">
            <w:pPr>
              <w:jc w:val="center"/>
              <w:rPr>
                <w:sz w:val="14"/>
                <w:szCs w:val="16"/>
              </w:rPr>
            </w:pPr>
          </w:p>
        </w:tc>
        <w:tc>
          <w:tcPr>
            <w:tcW w:w="232" w:type="pct"/>
            <w:vMerge/>
            <w:vAlign w:val="center"/>
          </w:tcPr>
          <w:p w14:paraId="002A9D17" w14:textId="77777777" w:rsidR="00FC2877" w:rsidRPr="00DB0092" w:rsidRDefault="00FC2877" w:rsidP="00FC2877">
            <w:pPr>
              <w:jc w:val="center"/>
              <w:rPr>
                <w:sz w:val="14"/>
                <w:szCs w:val="16"/>
              </w:rPr>
            </w:pPr>
          </w:p>
        </w:tc>
        <w:tc>
          <w:tcPr>
            <w:tcW w:w="206" w:type="pct"/>
            <w:vMerge/>
            <w:vAlign w:val="center"/>
          </w:tcPr>
          <w:p w14:paraId="7DD92503" w14:textId="77777777" w:rsidR="00FC2877" w:rsidRPr="00DB0092" w:rsidRDefault="00FC2877" w:rsidP="00FC2877">
            <w:pPr>
              <w:jc w:val="center"/>
              <w:rPr>
                <w:sz w:val="14"/>
                <w:szCs w:val="16"/>
              </w:rPr>
            </w:pPr>
          </w:p>
        </w:tc>
        <w:tc>
          <w:tcPr>
            <w:tcW w:w="131" w:type="pct"/>
            <w:vMerge/>
            <w:vAlign w:val="center"/>
          </w:tcPr>
          <w:p w14:paraId="0E6DE3FF" w14:textId="77777777" w:rsidR="00FC2877" w:rsidRPr="00DB0092" w:rsidRDefault="00FC2877" w:rsidP="00FC2877">
            <w:pPr>
              <w:jc w:val="center"/>
              <w:rPr>
                <w:sz w:val="14"/>
                <w:szCs w:val="16"/>
              </w:rPr>
            </w:pPr>
          </w:p>
        </w:tc>
        <w:tc>
          <w:tcPr>
            <w:tcW w:w="155" w:type="pct"/>
            <w:vMerge/>
            <w:vAlign w:val="center"/>
          </w:tcPr>
          <w:p w14:paraId="28D071E6" w14:textId="77777777" w:rsidR="00FC2877" w:rsidRPr="00DB0092" w:rsidRDefault="00FC2877" w:rsidP="00FC2877">
            <w:pPr>
              <w:jc w:val="center"/>
              <w:rPr>
                <w:sz w:val="14"/>
                <w:szCs w:val="16"/>
              </w:rPr>
            </w:pPr>
          </w:p>
        </w:tc>
        <w:tc>
          <w:tcPr>
            <w:tcW w:w="153" w:type="pct"/>
            <w:vMerge/>
            <w:vAlign w:val="center"/>
          </w:tcPr>
          <w:p w14:paraId="5FAE4A3D" w14:textId="77777777" w:rsidR="00FC2877" w:rsidRPr="00DB0092" w:rsidRDefault="00FC2877" w:rsidP="00FC2877">
            <w:pPr>
              <w:jc w:val="center"/>
              <w:rPr>
                <w:sz w:val="14"/>
                <w:szCs w:val="16"/>
              </w:rPr>
            </w:pPr>
          </w:p>
        </w:tc>
        <w:tc>
          <w:tcPr>
            <w:tcW w:w="149" w:type="pct"/>
            <w:vMerge/>
          </w:tcPr>
          <w:p w14:paraId="64AF6F29" w14:textId="77777777" w:rsidR="00FC2877" w:rsidRPr="00DB0092" w:rsidRDefault="00FC2877" w:rsidP="00FC2877">
            <w:pPr>
              <w:jc w:val="center"/>
              <w:rPr>
                <w:sz w:val="14"/>
                <w:szCs w:val="16"/>
              </w:rPr>
            </w:pPr>
          </w:p>
        </w:tc>
        <w:tc>
          <w:tcPr>
            <w:tcW w:w="147" w:type="pct"/>
            <w:vMerge/>
          </w:tcPr>
          <w:p w14:paraId="56D52D0D" w14:textId="77777777" w:rsidR="00FC2877" w:rsidRPr="00DB0092" w:rsidRDefault="00FC2877" w:rsidP="00FC2877">
            <w:pPr>
              <w:jc w:val="center"/>
              <w:rPr>
                <w:sz w:val="14"/>
                <w:szCs w:val="16"/>
              </w:rPr>
            </w:pPr>
          </w:p>
        </w:tc>
      </w:tr>
      <w:tr w:rsidR="00FC2877" w:rsidRPr="00DB0092" w14:paraId="1BC1C5CC" w14:textId="4B2E29FB" w:rsidTr="00DB0092">
        <w:trPr>
          <w:cantSplit/>
          <w:trHeight w:val="20"/>
        </w:trPr>
        <w:tc>
          <w:tcPr>
            <w:tcW w:w="102" w:type="pct"/>
            <w:vMerge/>
            <w:vAlign w:val="center"/>
          </w:tcPr>
          <w:p w14:paraId="37CAF696" w14:textId="77777777" w:rsidR="00FC2877" w:rsidRPr="00DB0092" w:rsidRDefault="00FC2877" w:rsidP="00FC2877">
            <w:pPr>
              <w:jc w:val="center"/>
              <w:rPr>
                <w:sz w:val="14"/>
                <w:szCs w:val="16"/>
              </w:rPr>
            </w:pPr>
          </w:p>
        </w:tc>
        <w:tc>
          <w:tcPr>
            <w:tcW w:w="472" w:type="pct"/>
            <w:vMerge/>
            <w:vAlign w:val="center"/>
          </w:tcPr>
          <w:p w14:paraId="0062B508" w14:textId="77777777" w:rsidR="00FC2877" w:rsidRPr="00DB0092" w:rsidRDefault="00FC2877" w:rsidP="00FC2877">
            <w:pPr>
              <w:jc w:val="center"/>
              <w:rPr>
                <w:sz w:val="14"/>
                <w:szCs w:val="16"/>
              </w:rPr>
            </w:pPr>
          </w:p>
        </w:tc>
        <w:tc>
          <w:tcPr>
            <w:tcW w:w="668" w:type="pct"/>
            <w:vMerge/>
            <w:vAlign w:val="center"/>
          </w:tcPr>
          <w:p w14:paraId="65C7B3E5"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394D36AE"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623774F2"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048E498D" w14:textId="5E0323C5" w:rsidR="00FC2877" w:rsidRPr="00FC2877" w:rsidRDefault="00FC2877" w:rsidP="00FC2877">
            <w:pPr>
              <w:jc w:val="center"/>
              <w:rPr>
                <w:sz w:val="14"/>
                <w:szCs w:val="14"/>
              </w:rPr>
            </w:pPr>
            <w:r w:rsidRPr="00FC2877">
              <w:rPr>
                <w:sz w:val="14"/>
                <w:szCs w:val="14"/>
              </w:rPr>
              <w:t>150</w:t>
            </w:r>
          </w:p>
        </w:tc>
        <w:tc>
          <w:tcPr>
            <w:tcW w:w="249" w:type="pct"/>
            <w:tcMar>
              <w:top w:w="15" w:type="dxa"/>
              <w:left w:w="15" w:type="dxa"/>
              <w:bottom w:w="0" w:type="dxa"/>
              <w:right w:w="15" w:type="dxa"/>
            </w:tcMar>
            <w:vAlign w:val="center"/>
          </w:tcPr>
          <w:p w14:paraId="61A84D55" w14:textId="03BFD03F" w:rsidR="00FC2877" w:rsidRPr="00FC2877" w:rsidRDefault="00FC2877" w:rsidP="00FC2877">
            <w:pPr>
              <w:jc w:val="center"/>
              <w:rPr>
                <w:sz w:val="14"/>
                <w:szCs w:val="14"/>
              </w:rPr>
            </w:pPr>
            <w:r w:rsidRPr="00FC2877">
              <w:rPr>
                <w:sz w:val="14"/>
                <w:szCs w:val="14"/>
              </w:rPr>
              <w:t>350</w:t>
            </w:r>
          </w:p>
        </w:tc>
        <w:tc>
          <w:tcPr>
            <w:tcW w:w="271" w:type="pct"/>
            <w:vMerge/>
            <w:vAlign w:val="center"/>
          </w:tcPr>
          <w:p w14:paraId="10ABAF0B" w14:textId="77777777" w:rsidR="00FC2877" w:rsidRPr="00DB0092" w:rsidRDefault="00FC2877" w:rsidP="00FC2877">
            <w:pPr>
              <w:jc w:val="center"/>
              <w:rPr>
                <w:sz w:val="14"/>
                <w:szCs w:val="16"/>
              </w:rPr>
            </w:pPr>
          </w:p>
        </w:tc>
        <w:tc>
          <w:tcPr>
            <w:tcW w:w="267" w:type="pct"/>
            <w:vMerge/>
            <w:vAlign w:val="center"/>
          </w:tcPr>
          <w:p w14:paraId="2566E176" w14:textId="77777777" w:rsidR="00FC2877" w:rsidRPr="00DB0092" w:rsidRDefault="00FC2877" w:rsidP="00FC2877">
            <w:pPr>
              <w:jc w:val="center"/>
              <w:rPr>
                <w:sz w:val="14"/>
                <w:szCs w:val="16"/>
              </w:rPr>
            </w:pPr>
          </w:p>
        </w:tc>
        <w:tc>
          <w:tcPr>
            <w:tcW w:w="264" w:type="pct"/>
            <w:vMerge/>
            <w:vAlign w:val="center"/>
          </w:tcPr>
          <w:p w14:paraId="76E422A3" w14:textId="77777777" w:rsidR="00FC2877" w:rsidRPr="00DB0092" w:rsidRDefault="00FC2877" w:rsidP="00FC2877">
            <w:pPr>
              <w:jc w:val="center"/>
              <w:rPr>
                <w:sz w:val="14"/>
                <w:szCs w:val="16"/>
              </w:rPr>
            </w:pPr>
          </w:p>
        </w:tc>
        <w:tc>
          <w:tcPr>
            <w:tcW w:w="147" w:type="pct"/>
            <w:gridSpan w:val="2"/>
            <w:vMerge/>
            <w:vAlign w:val="center"/>
          </w:tcPr>
          <w:p w14:paraId="2911BEF4" w14:textId="77777777" w:rsidR="00FC2877" w:rsidRPr="00DB0092" w:rsidRDefault="00FC2877" w:rsidP="00FC2877">
            <w:pPr>
              <w:jc w:val="center"/>
              <w:rPr>
                <w:sz w:val="14"/>
                <w:szCs w:val="16"/>
              </w:rPr>
            </w:pPr>
          </w:p>
        </w:tc>
        <w:tc>
          <w:tcPr>
            <w:tcW w:w="171" w:type="pct"/>
            <w:vMerge/>
            <w:vAlign w:val="center"/>
          </w:tcPr>
          <w:p w14:paraId="28D7544F" w14:textId="77777777" w:rsidR="00FC2877" w:rsidRPr="00DB0092" w:rsidRDefault="00FC2877" w:rsidP="00FC2877">
            <w:pPr>
              <w:jc w:val="center"/>
              <w:rPr>
                <w:sz w:val="14"/>
                <w:szCs w:val="16"/>
              </w:rPr>
            </w:pPr>
          </w:p>
        </w:tc>
        <w:tc>
          <w:tcPr>
            <w:tcW w:w="180" w:type="pct"/>
            <w:vMerge/>
            <w:vAlign w:val="center"/>
          </w:tcPr>
          <w:p w14:paraId="67CA20FB" w14:textId="77777777" w:rsidR="00FC2877" w:rsidRPr="00DB0092" w:rsidRDefault="00FC2877" w:rsidP="00FC2877">
            <w:pPr>
              <w:jc w:val="center"/>
              <w:rPr>
                <w:sz w:val="14"/>
                <w:szCs w:val="16"/>
              </w:rPr>
            </w:pPr>
          </w:p>
        </w:tc>
        <w:tc>
          <w:tcPr>
            <w:tcW w:w="174" w:type="pct"/>
            <w:vMerge/>
          </w:tcPr>
          <w:p w14:paraId="43247B39" w14:textId="77777777" w:rsidR="00FC2877" w:rsidRPr="00DB0092" w:rsidRDefault="00FC2877" w:rsidP="00FC2877">
            <w:pPr>
              <w:jc w:val="center"/>
              <w:rPr>
                <w:sz w:val="14"/>
                <w:szCs w:val="16"/>
              </w:rPr>
            </w:pPr>
          </w:p>
        </w:tc>
        <w:tc>
          <w:tcPr>
            <w:tcW w:w="155" w:type="pct"/>
            <w:vMerge/>
          </w:tcPr>
          <w:p w14:paraId="6644E2F4" w14:textId="77777777" w:rsidR="00FC2877" w:rsidRPr="00DB0092" w:rsidRDefault="00FC2877" w:rsidP="00FC2877">
            <w:pPr>
              <w:jc w:val="center"/>
              <w:rPr>
                <w:sz w:val="14"/>
                <w:szCs w:val="16"/>
              </w:rPr>
            </w:pPr>
          </w:p>
        </w:tc>
        <w:tc>
          <w:tcPr>
            <w:tcW w:w="291" w:type="pct"/>
            <w:vMerge/>
            <w:vAlign w:val="center"/>
          </w:tcPr>
          <w:p w14:paraId="5060258F" w14:textId="618C812F" w:rsidR="00FC2877" w:rsidRPr="00DB0092" w:rsidRDefault="00FC2877" w:rsidP="00FC2877">
            <w:pPr>
              <w:jc w:val="center"/>
              <w:rPr>
                <w:sz w:val="14"/>
                <w:szCs w:val="16"/>
              </w:rPr>
            </w:pPr>
          </w:p>
        </w:tc>
        <w:tc>
          <w:tcPr>
            <w:tcW w:w="232" w:type="pct"/>
            <w:vMerge/>
            <w:vAlign w:val="center"/>
          </w:tcPr>
          <w:p w14:paraId="138DB9C4" w14:textId="77777777" w:rsidR="00FC2877" w:rsidRPr="00DB0092" w:rsidRDefault="00FC2877" w:rsidP="00FC2877">
            <w:pPr>
              <w:jc w:val="center"/>
              <w:rPr>
                <w:sz w:val="14"/>
                <w:szCs w:val="16"/>
              </w:rPr>
            </w:pPr>
          </w:p>
        </w:tc>
        <w:tc>
          <w:tcPr>
            <w:tcW w:w="206" w:type="pct"/>
            <w:vMerge/>
            <w:vAlign w:val="center"/>
          </w:tcPr>
          <w:p w14:paraId="3F1C4D60" w14:textId="77777777" w:rsidR="00FC2877" w:rsidRPr="00DB0092" w:rsidRDefault="00FC2877" w:rsidP="00FC2877">
            <w:pPr>
              <w:jc w:val="center"/>
              <w:rPr>
                <w:sz w:val="14"/>
                <w:szCs w:val="16"/>
              </w:rPr>
            </w:pPr>
          </w:p>
        </w:tc>
        <w:tc>
          <w:tcPr>
            <w:tcW w:w="131" w:type="pct"/>
            <w:vMerge/>
            <w:vAlign w:val="center"/>
          </w:tcPr>
          <w:p w14:paraId="3BD1260E" w14:textId="77777777" w:rsidR="00FC2877" w:rsidRPr="00DB0092" w:rsidRDefault="00FC2877" w:rsidP="00FC2877">
            <w:pPr>
              <w:jc w:val="center"/>
              <w:rPr>
                <w:sz w:val="14"/>
                <w:szCs w:val="16"/>
              </w:rPr>
            </w:pPr>
          </w:p>
        </w:tc>
        <w:tc>
          <w:tcPr>
            <w:tcW w:w="155" w:type="pct"/>
            <w:vMerge/>
            <w:vAlign w:val="center"/>
          </w:tcPr>
          <w:p w14:paraId="61ADBA2E" w14:textId="77777777" w:rsidR="00FC2877" w:rsidRPr="00DB0092" w:rsidRDefault="00FC2877" w:rsidP="00FC2877">
            <w:pPr>
              <w:jc w:val="center"/>
              <w:rPr>
                <w:sz w:val="14"/>
                <w:szCs w:val="16"/>
              </w:rPr>
            </w:pPr>
          </w:p>
        </w:tc>
        <w:tc>
          <w:tcPr>
            <w:tcW w:w="153" w:type="pct"/>
            <w:vMerge/>
            <w:vAlign w:val="center"/>
          </w:tcPr>
          <w:p w14:paraId="60CC6168" w14:textId="77777777" w:rsidR="00FC2877" w:rsidRPr="00DB0092" w:rsidRDefault="00FC2877" w:rsidP="00FC2877">
            <w:pPr>
              <w:jc w:val="center"/>
              <w:rPr>
                <w:sz w:val="14"/>
                <w:szCs w:val="16"/>
              </w:rPr>
            </w:pPr>
          </w:p>
        </w:tc>
        <w:tc>
          <w:tcPr>
            <w:tcW w:w="149" w:type="pct"/>
            <w:vMerge/>
          </w:tcPr>
          <w:p w14:paraId="2B653211" w14:textId="77777777" w:rsidR="00FC2877" w:rsidRPr="00DB0092" w:rsidRDefault="00FC2877" w:rsidP="00FC2877">
            <w:pPr>
              <w:jc w:val="center"/>
              <w:rPr>
                <w:sz w:val="14"/>
                <w:szCs w:val="16"/>
              </w:rPr>
            </w:pPr>
          </w:p>
        </w:tc>
        <w:tc>
          <w:tcPr>
            <w:tcW w:w="147" w:type="pct"/>
            <w:vMerge/>
          </w:tcPr>
          <w:p w14:paraId="450D6F5B" w14:textId="77777777" w:rsidR="00FC2877" w:rsidRPr="00DB0092" w:rsidRDefault="00FC2877" w:rsidP="00FC2877">
            <w:pPr>
              <w:jc w:val="center"/>
              <w:rPr>
                <w:sz w:val="14"/>
                <w:szCs w:val="16"/>
              </w:rPr>
            </w:pPr>
          </w:p>
        </w:tc>
      </w:tr>
      <w:tr w:rsidR="00FC2877" w:rsidRPr="00DB0092" w14:paraId="09E6A70E" w14:textId="2F75C27D" w:rsidTr="00DB0092">
        <w:trPr>
          <w:cantSplit/>
          <w:trHeight w:val="20"/>
        </w:trPr>
        <w:tc>
          <w:tcPr>
            <w:tcW w:w="102" w:type="pct"/>
            <w:vMerge/>
            <w:vAlign w:val="center"/>
          </w:tcPr>
          <w:p w14:paraId="73CDF5FA" w14:textId="77777777" w:rsidR="00FC2877" w:rsidRPr="00DB0092" w:rsidRDefault="00FC2877" w:rsidP="00FC2877">
            <w:pPr>
              <w:jc w:val="center"/>
              <w:rPr>
                <w:sz w:val="14"/>
                <w:szCs w:val="16"/>
              </w:rPr>
            </w:pPr>
          </w:p>
        </w:tc>
        <w:tc>
          <w:tcPr>
            <w:tcW w:w="472" w:type="pct"/>
            <w:vMerge/>
            <w:vAlign w:val="center"/>
          </w:tcPr>
          <w:p w14:paraId="3F6273FA" w14:textId="77777777" w:rsidR="00FC2877" w:rsidRPr="00DB0092" w:rsidRDefault="00FC2877" w:rsidP="00FC2877">
            <w:pPr>
              <w:jc w:val="center"/>
              <w:rPr>
                <w:sz w:val="14"/>
                <w:szCs w:val="16"/>
              </w:rPr>
            </w:pPr>
          </w:p>
        </w:tc>
        <w:tc>
          <w:tcPr>
            <w:tcW w:w="668" w:type="pct"/>
            <w:vMerge/>
            <w:vAlign w:val="center"/>
          </w:tcPr>
          <w:p w14:paraId="3F0816E9"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3463C15C"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71FDC2A8"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2F2197E0" w14:textId="7BCA4CE2" w:rsidR="00FC2877" w:rsidRPr="00FC2877" w:rsidRDefault="00FC2877" w:rsidP="00FC2877">
            <w:pPr>
              <w:jc w:val="center"/>
              <w:rPr>
                <w:sz w:val="14"/>
                <w:szCs w:val="14"/>
              </w:rPr>
            </w:pPr>
            <w:r w:rsidRPr="00FC2877">
              <w:rPr>
                <w:sz w:val="14"/>
                <w:szCs w:val="14"/>
              </w:rPr>
              <w:t>125</w:t>
            </w:r>
          </w:p>
        </w:tc>
        <w:tc>
          <w:tcPr>
            <w:tcW w:w="249" w:type="pct"/>
            <w:tcMar>
              <w:top w:w="15" w:type="dxa"/>
              <w:left w:w="15" w:type="dxa"/>
              <w:bottom w:w="0" w:type="dxa"/>
              <w:right w:w="15" w:type="dxa"/>
            </w:tcMar>
            <w:vAlign w:val="center"/>
          </w:tcPr>
          <w:p w14:paraId="36CC3522" w14:textId="2D97F005" w:rsidR="00FC2877" w:rsidRPr="00FC2877" w:rsidRDefault="00FC2877" w:rsidP="00FC2877">
            <w:pPr>
              <w:jc w:val="center"/>
              <w:rPr>
                <w:sz w:val="14"/>
                <w:szCs w:val="14"/>
              </w:rPr>
            </w:pPr>
            <w:r w:rsidRPr="00FC2877">
              <w:rPr>
                <w:sz w:val="14"/>
                <w:szCs w:val="14"/>
              </w:rPr>
              <w:t>250</w:t>
            </w:r>
          </w:p>
        </w:tc>
        <w:tc>
          <w:tcPr>
            <w:tcW w:w="271" w:type="pct"/>
            <w:vMerge/>
            <w:vAlign w:val="center"/>
          </w:tcPr>
          <w:p w14:paraId="531F1B23" w14:textId="77777777" w:rsidR="00FC2877" w:rsidRPr="00DB0092" w:rsidRDefault="00FC2877" w:rsidP="00FC2877">
            <w:pPr>
              <w:jc w:val="center"/>
              <w:rPr>
                <w:sz w:val="14"/>
                <w:szCs w:val="16"/>
              </w:rPr>
            </w:pPr>
          </w:p>
        </w:tc>
        <w:tc>
          <w:tcPr>
            <w:tcW w:w="267" w:type="pct"/>
            <w:vMerge/>
            <w:vAlign w:val="center"/>
          </w:tcPr>
          <w:p w14:paraId="6B60F9FC" w14:textId="77777777" w:rsidR="00FC2877" w:rsidRPr="00DB0092" w:rsidRDefault="00FC2877" w:rsidP="00FC2877">
            <w:pPr>
              <w:jc w:val="center"/>
              <w:rPr>
                <w:sz w:val="14"/>
                <w:szCs w:val="16"/>
              </w:rPr>
            </w:pPr>
          </w:p>
        </w:tc>
        <w:tc>
          <w:tcPr>
            <w:tcW w:w="264" w:type="pct"/>
            <w:vMerge/>
            <w:vAlign w:val="center"/>
          </w:tcPr>
          <w:p w14:paraId="02632473" w14:textId="77777777" w:rsidR="00FC2877" w:rsidRPr="00DB0092" w:rsidRDefault="00FC2877" w:rsidP="00FC2877">
            <w:pPr>
              <w:jc w:val="center"/>
              <w:rPr>
                <w:sz w:val="14"/>
                <w:szCs w:val="16"/>
              </w:rPr>
            </w:pPr>
          </w:p>
        </w:tc>
        <w:tc>
          <w:tcPr>
            <w:tcW w:w="147" w:type="pct"/>
            <w:gridSpan w:val="2"/>
            <w:vMerge/>
            <w:vAlign w:val="center"/>
          </w:tcPr>
          <w:p w14:paraId="3079F278" w14:textId="77777777" w:rsidR="00FC2877" w:rsidRPr="00DB0092" w:rsidRDefault="00FC2877" w:rsidP="00FC2877">
            <w:pPr>
              <w:jc w:val="center"/>
              <w:rPr>
                <w:sz w:val="14"/>
                <w:szCs w:val="16"/>
              </w:rPr>
            </w:pPr>
          </w:p>
        </w:tc>
        <w:tc>
          <w:tcPr>
            <w:tcW w:w="171" w:type="pct"/>
            <w:vMerge/>
            <w:vAlign w:val="center"/>
          </w:tcPr>
          <w:p w14:paraId="5157C341" w14:textId="77777777" w:rsidR="00FC2877" w:rsidRPr="00DB0092" w:rsidRDefault="00FC2877" w:rsidP="00FC2877">
            <w:pPr>
              <w:jc w:val="center"/>
              <w:rPr>
                <w:sz w:val="14"/>
                <w:szCs w:val="16"/>
              </w:rPr>
            </w:pPr>
          </w:p>
        </w:tc>
        <w:tc>
          <w:tcPr>
            <w:tcW w:w="180" w:type="pct"/>
            <w:vMerge/>
            <w:vAlign w:val="center"/>
          </w:tcPr>
          <w:p w14:paraId="2EEA8768" w14:textId="77777777" w:rsidR="00FC2877" w:rsidRPr="00DB0092" w:rsidRDefault="00FC2877" w:rsidP="00FC2877">
            <w:pPr>
              <w:jc w:val="center"/>
              <w:rPr>
                <w:sz w:val="14"/>
                <w:szCs w:val="16"/>
              </w:rPr>
            </w:pPr>
          </w:p>
        </w:tc>
        <w:tc>
          <w:tcPr>
            <w:tcW w:w="174" w:type="pct"/>
            <w:vMerge/>
          </w:tcPr>
          <w:p w14:paraId="0807EC7F" w14:textId="77777777" w:rsidR="00FC2877" w:rsidRPr="00DB0092" w:rsidRDefault="00FC2877" w:rsidP="00FC2877">
            <w:pPr>
              <w:jc w:val="center"/>
              <w:rPr>
                <w:sz w:val="14"/>
                <w:szCs w:val="16"/>
              </w:rPr>
            </w:pPr>
          </w:p>
        </w:tc>
        <w:tc>
          <w:tcPr>
            <w:tcW w:w="155" w:type="pct"/>
            <w:vMerge/>
          </w:tcPr>
          <w:p w14:paraId="1BDCF963" w14:textId="77777777" w:rsidR="00FC2877" w:rsidRPr="00DB0092" w:rsidRDefault="00FC2877" w:rsidP="00FC2877">
            <w:pPr>
              <w:jc w:val="center"/>
              <w:rPr>
                <w:sz w:val="14"/>
                <w:szCs w:val="16"/>
              </w:rPr>
            </w:pPr>
          </w:p>
        </w:tc>
        <w:tc>
          <w:tcPr>
            <w:tcW w:w="291" w:type="pct"/>
            <w:vMerge/>
            <w:vAlign w:val="center"/>
          </w:tcPr>
          <w:p w14:paraId="76595EBE" w14:textId="7BC3A6A5" w:rsidR="00FC2877" w:rsidRPr="00DB0092" w:rsidRDefault="00FC2877" w:rsidP="00FC2877">
            <w:pPr>
              <w:jc w:val="center"/>
              <w:rPr>
                <w:sz w:val="14"/>
                <w:szCs w:val="16"/>
              </w:rPr>
            </w:pPr>
          </w:p>
        </w:tc>
        <w:tc>
          <w:tcPr>
            <w:tcW w:w="232" w:type="pct"/>
            <w:vMerge/>
            <w:vAlign w:val="center"/>
          </w:tcPr>
          <w:p w14:paraId="5D94A78B" w14:textId="77777777" w:rsidR="00FC2877" w:rsidRPr="00DB0092" w:rsidRDefault="00FC2877" w:rsidP="00FC2877">
            <w:pPr>
              <w:jc w:val="center"/>
              <w:rPr>
                <w:sz w:val="14"/>
                <w:szCs w:val="16"/>
              </w:rPr>
            </w:pPr>
          </w:p>
        </w:tc>
        <w:tc>
          <w:tcPr>
            <w:tcW w:w="206" w:type="pct"/>
            <w:vMerge/>
            <w:vAlign w:val="center"/>
          </w:tcPr>
          <w:p w14:paraId="2AEC578A" w14:textId="77777777" w:rsidR="00FC2877" w:rsidRPr="00DB0092" w:rsidRDefault="00FC2877" w:rsidP="00FC2877">
            <w:pPr>
              <w:jc w:val="center"/>
              <w:rPr>
                <w:sz w:val="14"/>
                <w:szCs w:val="16"/>
              </w:rPr>
            </w:pPr>
          </w:p>
        </w:tc>
        <w:tc>
          <w:tcPr>
            <w:tcW w:w="131" w:type="pct"/>
            <w:vMerge/>
            <w:vAlign w:val="center"/>
          </w:tcPr>
          <w:p w14:paraId="47E70D05" w14:textId="77777777" w:rsidR="00FC2877" w:rsidRPr="00DB0092" w:rsidRDefault="00FC2877" w:rsidP="00FC2877">
            <w:pPr>
              <w:jc w:val="center"/>
              <w:rPr>
                <w:sz w:val="14"/>
                <w:szCs w:val="16"/>
              </w:rPr>
            </w:pPr>
          </w:p>
        </w:tc>
        <w:tc>
          <w:tcPr>
            <w:tcW w:w="155" w:type="pct"/>
            <w:vMerge/>
            <w:vAlign w:val="center"/>
          </w:tcPr>
          <w:p w14:paraId="05EB4206" w14:textId="77777777" w:rsidR="00FC2877" w:rsidRPr="00DB0092" w:rsidRDefault="00FC2877" w:rsidP="00FC2877">
            <w:pPr>
              <w:jc w:val="center"/>
              <w:rPr>
                <w:sz w:val="14"/>
                <w:szCs w:val="16"/>
              </w:rPr>
            </w:pPr>
          </w:p>
        </w:tc>
        <w:tc>
          <w:tcPr>
            <w:tcW w:w="153" w:type="pct"/>
            <w:vMerge/>
            <w:vAlign w:val="center"/>
          </w:tcPr>
          <w:p w14:paraId="2D50A56A" w14:textId="77777777" w:rsidR="00FC2877" w:rsidRPr="00DB0092" w:rsidRDefault="00FC2877" w:rsidP="00FC2877">
            <w:pPr>
              <w:jc w:val="center"/>
              <w:rPr>
                <w:sz w:val="14"/>
                <w:szCs w:val="16"/>
              </w:rPr>
            </w:pPr>
          </w:p>
        </w:tc>
        <w:tc>
          <w:tcPr>
            <w:tcW w:w="149" w:type="pct"/>
            <w:vMerge/>
          </w:tcPr>
          <w:p w14:paraId="4D8F8D7D" w14:textId="77777777" w:rsidR="00FC2877" w:rsidRPr="00DB0092" w:rsidRDefault="00FC2877" w:rsidP="00FC2877">
            <w:pPr>
              <w:jc w:val="center"/>
              <w:rPr>
                <w:sz w:val="14"/>
                <w:szCs w:val="16"/>
              </w:rPr>
            </w:pPr>
          </w:p>
        </w:tc>
        <w:tc>
          <w:tcPr>
            <w:tcW w:w="147" w:type="pct"/>
            <w:vMerge/>
          </w:tcPr>
          <w:p w14:paraId="53B2F360" w14:textId="77777777" w:rsidR="00FC2877" w:rsidRPr="00DB0092" w:rsidRDefault="00FC2877" w:rsidP="00FC2877">
            <w:pPr>
              <w:jc w:val="center"/>
              <w:rPr>
                <w:sz w:val="14"/>
                <w:szCs w:val="16"/>
              </w:rPr>
            </w:pPr>
          </w:p>
        </w:tc>
      </w:tr>
      <w:tr w:rsidR="00FC2877" w:rsidRPr="00DB0092" w14:paraId="1BE6FFDF" w14:textId="132F8C09" w:rsidTr="00DB0092">
        <w:trPr>
          <w:cantSplit/>
          <w:trHeight w:val="20"/>
        </w:trPr>
        <w:tc>
          <w:tcPr>
            <w:tcW w:w="102" w:type="pct"/>
            <w:vMerge/>
            <w:vAlign w:val="center"/>
          </w:tcPr>
          <w:p w14:paraId="70A38BDD" w14:textId="77777777" w:rsidR="00FC2877" w:rsidRPr="00DB0092" w:rsidRDefault="00FC2877" w:rsidP="00FC2877">
            <w:pPr>
              <w:jc w:val="center"/>
              <w:rPr>
                <w:sz w:val="14"/>
                <w:szCs w:val="16"/>
              </w:rPr>
            </w:pPr>
          </w:p>
        </w:tc>
        <w:tc>
          <w:tcPr>
            <w:tcW w:w="472" w:type="pct"/>
            <w:vMerge/>
            <w:vAlign w:val="center"/>
          </w:tcPr>
          <w:p w14:paraId="4D399DF0" w14:textId="77777777" w:rsidR="00FC2877" w:rsidRPr="00DB0092" w:rsidRDefault="00FC2877" w:rsidP="00FC2877">
            <w:pPr>
              <w:jc w:val="center"/>
              <w:rPr>
                <w:sz w:val="14"/>
                <w:szCs w:val="16"/>
              </w:rPr>
            </w:pPr>
          </w:p>
        </w:tc>
        <w:tc>
          <w:tcPr>
            <w:tcW w:w="668" w:type="pct"/>
            <w:vMerge/>
            <w:vAlign w:val="center"/>
          </w:tcPr>
          <w:p w14:paraId="366CD562"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0842D83D"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076E4227"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2BEC892B" w14:textId="78AD4D37" w:rsidR="00FC2877" w:rsidRPr="00FC2877" w:rsidRDefault="00FC2877" w:rsidP="00FC2877">
            <w:pPr>
              <w:jc w:val="center"/>
              <w:rPr>
                <w:sz w:val="14"/>
                <w:szCs w:val="14"/>
              </w:rPr>
            </w:pPr>
            <w:r w:rsidRPr="00FC2877">
              <w:rPr>
                <w:sz w:val="14"/>
                <w:szCs w:val="14"/>
              </w:rPr>
              <w:t>100</w:t>
            </w:r>
          </w:p>
        </w:tc>
        <w:tc>
          <w:tcPr>
            <w:tcW w:w="249" w:type="pct"/>
            <w:tcMar>
              <w:top w:w="15" w:type="dxa"/>
              <w:left w:w="15" w:type="dxa"/>
              <w:bottom w:w="0" w:type="dxa"/>
              <w:right w:w="15" w:type="dxa"/>
            </w:tcMar>
            <w:vAlign w:val="center"/>
          </w:tcPr>
          <w:p w14:paraId="2C56F689" w14:textId="3ADEDACB" w:rsidR="00FC2877" w:rsidRPr="00FC2877" w:rsidRDefault="00FC2877" w:rsidP="00FC2877">
            <w:pPr>
              <w:jc w:val="center"/>
              <w:rPr>
                <w:sz w:val="14"/>
                <w:szCs w:val="14"/>
              </w:rPr>
            </w:pPr>
            <w:r w:rsidRPr="00FC2877">
              <w:rPr>
                <w:sz w:val="14"/>
                <w:szCs w:val="14"/>
              </w:rPr>
              <w:t>280</w:t>
            </w:r>
          </w:p>
        </w:tc>
        <w:tc>
          <w:tcPr>
            <w:tcW w:w="271" w:type="pct"/>
            <w:vMerge/>
            <w:vAlign w:val="center"/>
          </w:tcPr>
          <w:p w14:paraId="1F3CBD4A" w14:textId="77777777" w:rsidR="00FC2877" w:rsidRPr="00DB0092" w:rsidRDefault="00FC2877" w:rsidP="00FC2877">
            <w:pPr>
              <w:jc w:val="center"/>
              <w:rPr>
                <w:sz w:val="14"/>
                <w:szCs w:val="16"/>
              </w:rPr>
            </w:pPr>
          </w:p>
        </w:tc>
        <w:tc>
          <w:tcPr>
            <w:tcW w:w="267" w:type="pct"/>
            <w:vMerge/>
            <w:vAlign w:val="center"/>
          </w:tcPr>
          <w:p w14:paraId="7836795A" w14:textId="77777777" w:rsidR="00FC2877" w:rsidRPr="00DB0092" w:rsidRDefault="00FC2877" w:rsidP="00FC2877">
            <w:pPr>
              <w:jc w:val="center"/>
              <w:rPr>
                <w:sz w:val="14"/>
                <w:szCs w:val="16"/>
              </w:rPr>
            </w:pPr>
          </w:p>
        </w:tc>
        <w:tc>
          <w:tcPr>
            <w:tcW w:w="264" w:type="pct"/>
            <w:vMerge/>
            <w:vAlign w:val="center"/>
          </w:tcPr>
          <w:p w14:paraId="5CDA57BF" w14:textId="77777777" w:rsidR="00FC2877" w:rsidRPr="00DB0092" w:rsidRDefault="00FC2877" w:rsidP="00FC2877">
            <w:pPr>
              <w:jc w:val="center"/>
              <w:rPr>
                <w:sz w:val="14"/>
                <w:szCs w:val="16"/>
              </w:rPr>
            </w:pPr>
          </w:p>
        </w:tc>
        <w:tc>
          <w:tcPr>
            <w:tcW w:w="147" w:type="pct"/>
            <w:gridSpan w:val="2"/>
            <w:vMerge/>
            <w:vAlign w:val="center"/>
          </w:tcPr>
          <w:p w14:paraId="3F652383" w14:textId="77777777" w:rsidR="00FC2877" w:rsidRPr="00DB0092" w:rsidRDefault="00FC2877" w:rsidP="00FC2877">
            <w:pPr>
              <w:jc w:val="center"/>
              <w:rPr>
                <w:sz w:val="14"/>
                <w:szCs w:val="16"/>
              </w:rPr>
            </w:pPr>
          </w:p>
        </w:tc>
        <w:tc>
          <w:tcPr>
            <w:tcW w:w="171" w:type="pct"/>
            <w:vMerge/>
            <w:vAlign w:val="center"/>
          </w:tcPr>
          <w:p w14:paraId="26102C5D" w14:textId="77777777" w:rsidR="00FC2877" w:rsidRPr="00DB0092" w:rsidRDefault="00FC2877" w:rsidP="00FC2877">
            <w:pPr>
              <w:jc w:val="center"/>
              <w:rPr>
                <w:sz w:val="14"/>
                <w:szCs w:val="16"/>
              </w:rPr>
            </w:pPr>
          </w:p>
        </w:tc>
        <w:tc>
          <w:tcPr>
            <w:tcW w:w="180" w:type="pct"/>
            <w:vMerge/>
            <w:vAlign w:val="center"/>
          </w:tcPr>
          <w:p w14:paraId="5582A21B" w14:textId="77777777" w:rsidR="00FC2877" w:rsidRPr="00DB0092" w:rsidRDefault="00FC2877" w:rsidP="00FC2877">
            <w:pPr>
              <w:jc w:val="center"/>
              <w:rPr>
                <w:sz w:val="14"/>
                <w:szCs w:val="16"/>
              </w:rPr>
            </w:pPr>
          </w:p>
        </w:tc>
        <w:tc>
          <w:tcPr>
            <w:tcW w:w="174" w:type="pct"/>
            <w:vMerge/>
          </w:tcPr>
          <w:p w14:paraId="65468633" w14:textId="77777777" w:rsidR="00FC2877" w:rsidRPr="00DB0092" w:rsidRDefault="00FC2877" w:rsidP="00FC2877">
            <w:pPr>
              <w:jc w:val="center"/>
              <w:rPr>
                <w:sz w:val="14"/>
                <w:szCs w:val="16"/>
              </w:rPr>
            </w:pPr>
          </w:p>
        </w:tc>
        <w:tc>
          <w:tcPr>
            <w:tcW w:w="155" w:type="pct"/>
            <w:vMerge/>
          </w:tcPr>
          <w:p w14:paraId="55D48634" w14:textId="77777777" w:rsidR="00FC2877" w:rsidRPr="00DB0092" w:rsidRDefault="00FC2877" w:rsidP="00FC2877">
            <w:pPr>
              <w:jc w:val="center"/>
              <w:rPr>
                <w:sz w:val="14"/>
                <w:szCs w:val="16"/>
              </w:rPr>
            </w:pPr>
          </w:p>
        </w:tc>
        <w:tc>
          <w:tcPr>
            <w:tcW w:w="291" w:type="pct"/>
            <w:vMerge/>
            <w:vAlign w:val="center"/>
          </w:tcPr>
          <w:p w14:paraId="0F91DA1A" w14:textId="0757FEBE" w:rsidR="00FC2877" w:rsidRPr="00DB0092" w:rsidRDefault="00FC2877" w:rsidP="00FC2877">
            <w:pPr>
              <w:jc w:val="center"/>
              <w:rPr>
                <w:sz w:val="14"/>
                <w:szCs w:val="16"/>
              </w:rPr>
            </w:pPr>
          </w:p>
        </w:tc>
        <w:tc>
          <w:tcPr>
            <w:tcW w:w="232" w:type="pct"/>
            <w:vMerge/>
            <w:vAlign w:val="center"/>
          </w:tcPr>
          <w:p w14:paraId="6968C753" w14:textId="77777777" w:rsidR="00FC2877" w:rsidRPr="00DB0092" w:rsidRDefault="00FC2877" w:rsidP="00FC2877">
            <w:pPr>
              <w:jc w:val="center"/>
              <w:rPr>
                <w:sz w:val="14"/>
                <w:szCs w:val="16"/>
              </w:rPr>
            </w:pPr>
          </w:p>
        </w:tc>
        <w:tc>
          <w:tcPr>
            <w:tcW w:w="206" w:type="pct"/>
            <w:vMerge/>
            <w:vAlign w:val="center"/>
          </w:tcPr>
          <w:p w14:paraId="73B3979C" w14:textId="77777777" w:rsidR="00FC2877" w:rsidRPr="00DB0092" w:rsidRDefault="00FC2877" w:rsidP="00FC2877">
            <w:pPr>
              <w:jc w:val="center"/>
              <w:rPr>
                <w:sz w:val="14"/>
                <w:szCs w:val="16"/>
              </w:rPr>
            </w:pPr>
          </w:p>
        </w:tc>
        <w:tc>
          <w:tcPr>
            <w:tcW w:w="131" w:type="pct"/>
            <w:vMerge/>
            <w:vAlign w:val="center"/>
          </w:tcPr>
          <w:p w14:paraId="4BCC416B" w14:textId="77777777" w:rsidR="00FC2877" w:rsidRPr="00DB0092" w:rsidRDefault="00FC2877" w:rsidP="00FC2877">
            <w:pPr>
              <w:jc w:val="center"/>
              <w:rPr>
                <w:sz w:val="14"/>
                <w:szCs w:val="16"/>
              </w:rPr>
            </w:pPr>
          </w:p>
        </w:tc>
        <w:tc>
          <w:tcPr>
            <w:tcW w:w="155" w:type="pct"/>
            <w:vMerge/>
            <w:vAlign w:val="center"/>
          </w:tcPr>
          <w:p w14:paraId="75F6888C" w14:textId="77777777" w:rsidR="00FC2877" w:rsidRPr="00DB0092" w:rsidRDefault="00FC2877" w:rsidP="00FC2877">
            <w:pPr>
              <w:jc w:val="center"/>
              <w:rPr>
                <w:sz w:val="14"/>
                <w:szCs w:val="16"/>
              </w:rPr>
            </w:pPr>
          </w:p>
        </w:tc>
        <w:tc>
          <w:tcPr>
            <w:tcW w:w="153" w:type="pct"/>
            <w:vMerge/>
            <w:vAlign w:val="center"/>
          </w:tcPr>
          <w:p w14:paraId="0DE16B88" w14:textId="77777777" w:rsidR="00FC2877" w:rsidRPr="00DB0092" w:rsidRDefault="00FC2877" w:rsidP="00FC2877">
            <w:pPr>
              <w:jc w:val="center"/>
              <w:rPr>
                <w:sz w:val="14"/>
                <w:szCs w:val="16"/>
              </w:rPr>
            </w:pPr>
          </w:p>
        </w:tc>
        <w:tc>
          <w:tcPr>
            <w:tcW w:w="149" w:type="pct"/>
            <w:vMerge/>
          </w:tcPr>
          <w:p w14:paraId="3AE0AEE3" w14:textId="77777777" w:rsidR="00FC2877" w:rsidRPr="00DB0092" w:rsidRDefault="00FC2877" w:rsidP="00FC2877">
            <w:pPr>
              <w:jc w:val="center"/>
              <w:rPr>
                <w:sz w:val="14"/>
                <w:szCs w:val="16"/>
              </w:rPr>
            </w:pPr>
          </w:p>
        </w:tc>
        <w:tc>
          <w:tcPr>
            <w:tcW w:w="147" w:type="pct"/>
            <w:vMerge/>
          </w:tcPr>
          <w:p w14:paraId="221BE6CD" w14:textId="77777777" w:rsidR="00FC2877" w:rsidRPr="00DB0092" w:rsidRDefault="00FC2877" w:rsidP="00FC2877">
            <w:pPr>
              <w:jc w:val="center"/>
              <w:rPr>
                <w:sz w:val="14"/>
                <w:szCs w:val="16"/>
              </w:rPr>
            </w:pPr>
          </w:p>
        </w:tc>
      </w:tr>
      <w:tr w:rsidR="00FC2877" w:rsidRPr="00DB0092" w14:paraId="0F70751C" w14:textId="2371FC6C" w:rsidTr="00DB0092">
        <w:trPr>
          <w:cantSplit/>
          <w:trHeight w:val="20"/>
        </w:trPr>
        <w:tc>
          <w:tcPr>
            <w:tcW w:w="102" w:type="pct"/>
            <w:vMerge/>
            <w:vAlign w:val="center"/>
          </w:tcPr>
          <w:p w14:paraId="07F2E216" w14:textId="77777777" w:rsidR="00FC2877" w:rsidRPr="00DB0092" w:rsidRDefault="00FC2877" w:rsidP="00FC2877">
            <w:pPr>
              <w:jc w:val="center"/>
              <w:rPr>
                <w:sz w:val="14"/>
                <w:szCs w:val="16"/>
              </w:rPr>
            </w:pPr>
          </w:p>
        </w:tc>
        <w:tc>
          <w:tcPr>
            <w:tcW w:w="472" w:type="pct"/>
            <w:vMerge/>
            <w:vAlign w:val="center"/>
          </w:tcPr>
          <w:p w14:paraId="0BD811D4" w14:textId="77777777" w:rsidR="00FC2877" w:rsidRPr="00DB0092" w:rsidRDefault="00FC2877" w:rsidP="00FC2877">
            <w:pPr>
              <w:jc w:val="center"/>
              <w:rPr>
                <w:sz w:val="14"/>
                <w:szCs w:val="16"/>
              </w:rPr>
            </w:pPr>
          </w:p>
        </w:tc>
        <w:tc>
          <w:tcPr>
            <w:tcW w:w="668" w:type="pct"/>
            <w:vMerge/>
            <w:vAlign w:val="center"/>
          </w:tcPr>
          <w:p w14:paraId="7B30AF74" w14:textId="77777777" w:rsidR="00FC2877" w:rsidRPr="00DB0092" w:rsidRDefault="00FC2877" w:rsidP="00FC2877">
            <w:pPr>
              <w:jc w:val="center"/>
              <w:rPr>
                <w:sz w:val="14"/>
                <w:szCs w:val="16"/>
              </w:rPr>
            </w:pPr>
          </w:p>
        </w:tc>
        <w:tc>
          <w:tcPr>
            <w:tcW w:w="77" w:type="pct"/>
            <w:tcMar>
              <w:top w:w="15" w:type="dxa"/>
              <w:left w:w="15" w:type="dxa"/>
              <w:bottom w:w="0" w:type="dxa"/>
              <w:right w:w="15" w:type="dxa"/>
            </w:tcMar>
            <w:vAlign w:val="center"/>
          </w:tcPr>
          <w:p w14:paraId="15C7F33F" w14:textId="77777777" w:rsidR="00FC2877" w:rsidRPr="00DB0092" w:rsidRDefault="00FC2877" w:rsidP="00FC2877">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14:paraId="32CB8656" w14:textId="77777777" w:rsidR="00FC2877" w:rsidRPr="00DB0092" w:rsidRDefault="00FC2877" w:rsidP="00FC2877">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14:paraId="44ED71E6" w14:textId="4C972091" w:rsidR="00FC2877" w:rsidRPr="00FC2877" w:rsidRDefault="00FC2877" w:rsidP="00FC2877">
            <w:pPr>
              <w:jc w:val="center"/>
              <w:rPr>
                <w:sz w:val="14"/>
                <w:szCs w:val="14"/>
              </w:rPr>
            </w:pPr>
            <w:r w:rsidRPr="00FC2877">
              <w:rPr>
                <w:sz w:val="14"/>
                <w:szCs w:val="14"/>
              </w:rPr>
              <w:t>80</w:t>
            </w:r>
          </w:p>
        </w:tc>
        <w:tc>
          <w:tcPr>
            <w:tcW w:w="249" w:type="pct"/>
            <w:tcMar>
              <w:top w:w="15" w:type="dxa"/>
              <w:left w:w="15" w:type="dxa"/>
              <w:bottom w:w="0" w:type="dxa"/>
              <w:right w:w="15" w:type="dxa"/>
            </w:tcMar>
            <w:vAlign w:val="center"/>
          </w:tcPr>
          <w:p w14:paraId="64376A88" w14:textId="30DEBBDF" w:rsidR="00FC2877" w:rsidRPr="00FC2877" w:rsidRDefault="00FC2877" w:rsidP="00FC2877">
            <w:pPr>
              <w:jc w:val="center"/>
              <w:rPr>
                <w:sz w:val="14"/>
                <w:szCs w:val="14"/>
              </w:rPr>
            </w:pPr>
            <w:r w:rsidRPr="00FC2877">
              <w:rPr>
                <w:sz w:val="14"/>
                <w:szCs w:val="14"/>
              </w:rPr>
              <w:t>350</w:t>
            </w:r>
          </w:p>
        </w:tc>
        <w:tc>
          <w:tcPr>
            <w:tcW w:w="271" w:type="pct"/>
            <w:vMerge/>
            <w:vAlign w:val="center"/>
          </w:tcPr>
          <w:p w14:paraId="3CFEC56A" w14:textId="77777777" w:rsidR="00FC2877" w:rsidRPr="00DB0092" w:rsidRDefault="00FC2877" w:rsidP="00FC2877">
            <w:pPr>
              <w:jc w:val="center"/>
              <w:rPr>
                <w:sz w:val="14"/>
                <w:szCs w:val="16"/>
              </w:rPr>
            </w:pPr>
          </w:p>
        </w:tc>
        <w:tc>
          <w:tcPr>
            <w:tcW w:w="267" w:type="pct"/>
            <w:vMerge/>
            <w:vAlign w:val="center"/>
          </w:tcPr>
          <w:p w14:paraId="14E83D77" w14:textId="77777777" w:rsidR="00FC2877" w:rsidRPr="00DB0092" w:rsidRDefault="00FC2877" w:rsidP="00FC2877">
            <w:pPr>
              <w:jc w:val="center"/>
              <w:rPr>
                <w:sz w:val="14"/>
                <w:szCs w:val="16"/>
              </w:rPr>
            </w:pPr>
          </w:p>
        </w:tc>
        <w:tc>
          <w:tcPr>
            <w:tcW w:w="264" w:type="pct"/>
            <w:vMerge/>
            <w:vAlign w:val="center"/>
          </w:tcPr>
          <w:p w14:paraId="2C8ABC6C" w14:textId="77777777" w:rsidR="00FC2877" w:rsidRPr="00DB0092" w:rsidRDefault="00FC2877" w:rsidP="00FC2877">
            <w:pPr>
              <w:jc w:val="center"/>
              <w:rPr>
                <w:sz w:val="14"/>
                <w:szCs w:val="16"/>
              </w:rPr>
            </w:pPr>
          </w:p>
        </w:tc>
        <w:tc>
          <w:tcPr>
            <w:tcW w:w="147" w:type="pct"/>
            <w:gridSpan w:val="2"/>
            <w:vMerge/>
            <w:vAlign w:val="center"/>
          </w:tcPr>
          <w:p w14:paraId="616B4BEE" w14:textId="77777777" w:rsidR="00FC2877" w:rsidRPr="00DB0092" w:rsidRDefault="00FC2877" w:rsidP="00FC2877">
            <w:pPr>
              <w:jc w:val="center"/>
              <w:rPr>
                <w:sz w:val="14"/>
                <w:szCs w:val="16"/>
              </w:rPr>
            </w:pPr>
          </w:p>
        </w:tc>
        <w:tc>
          <w:tcPr>
            <w:tcW w:w="171" w:type="pct"/>
            <w:vMerge/>
            <w:vAlign w:val="center"/>
          </w:tcPr>
          <w:p w14:paraId="6C4CDB59" w14:textId="77777777" w:rsidR="00FC2877" w:rsidRPr="00DB0092" w:rsidRDefault="00FC2877" w:rsidP="00FC2877">
            <w:pPr>
              <w:jc w:val="center"/>
              <w:rPr>
                <w:sz w:val="14"/>
                <w:szCs w:val="16"/>
              </w:rPr>
            </w:pPr>
          </w:p>
        </w:tc>
        <w:tc>
          <w:tcPr>
            <w:tcW w:w="180" w:type="pct"/>
            <w:vMerge/>
            <w:vAlign w:val="center"/>
          </w:tcPr>
          <w:p w14:paraId="5B87E921" w14:textId="77777777" w:rsidR="00FC2877" w:rsidRPr="00DB0092" w:rsidRDefault="00FC2877" w:rsidP="00FC2877">
            <w:pPr>
              <w:jc w:val="center"/>
              <w:rPr>
                <w:sz w:val="14"/>
                <w:szCs w:val="16"/>
              </w:rPr>
            </w:pPr>
          </w:p>
        </w:tc>
        <w:tc>
          <w:tcPr>
            <w:tcW w:w="174" w:type="pct"/>
            <w:vMerge/>
          </w:tcPr>
          <w:p w14:paraId="0D906CAD" w14:textId="77777777" w:rsidR="00FC2877" w:rsidRPr="00DB0092" w:rsidRDefault="00FC2877" w:rsidP="00FC2877">
            <w:pPr>
              <w:jc w:val="center"/>
              <w:rPr>
                <w:sz w:val="14"/>
                <w:szCs w:val="16"/>
              </w:rPr>
            </w:pPr>
          </w:p>
        </w:tc>
        <w:tc>
          <w:tcPr>
            <w:tcW w:w="155" w:type="pct"/>
            <w:vMerge/>
          </w:tcPr>
          <w:p w14:paraId="4A01BC9E" w14:textId="77777777" w:rsidR="00FC2877" w:rsidRPr="00DB0092" w:rsidRDefault="00FC2877" w:rsidP="00FC2877">
            <w:pPr>
              <w:jc w:val="center"/>
              <w:rPr>
                <w:sz w:val="14"/>
                <w:szCs w:val="16"/>
              </w:rPr>
            </w:pPr>
          </w:p>
        </w:tc>
        <w:tc>
          <w:tcPr>
            <w:tcW w:w="291" w:type="pct"/>
            <w:vMerge/>
            <w:vAlign w:val="center"/>
          </w:tcPr>
          <w:p w14:paraId="08078450" w14:textId="552D6828" w:rsidR="00FC2877" w:rsidRPr="00DB0092" w:rsidRDefault="00FC2877" w:rsidP="00FC2877">
            <w:pPr>
              <w:jc w:val="center"/>
              <w:rPr>
                <w:sz w:val="14"/>
                <w:szCs w:val="16"/>
              </w:rPr>
            </w:pPr>
          </w:p>
        </w:tc>
        <w:tc>
          <w:tcPr>
            <w:tcW w:w="232" w:type="pct"/>
            <w:vMerge/>
            <w:vAlign w:val="center"/>
          </w:tcPr>
          <w:p w14:paraId="236BA511" w14:textId="77777777" w:rsidR="00FC2877" w:rsidRPr="00DB0092" w:rsidRDefault="00FC2877" w:rsidP="00FC2877">
            <w:pPr>
              <w:jc w:val="center"/>
              <w:rPr>
                <w:sz w:val="14"/>
                <w:szCs w:val="16"/>
              </w:rPr>
            </w:pPr>
          </w:p>
        </w:tc>
        <w:tc>
          <w:tcPr>
            <w:tcW w:w="206" w:type="pct"/>
            <w:vMerge/>
            <w:vAlign w:val="center"/>
          </w:tcPr>
          <w:p w14:paraId="73A832E6" w14:textId="77777777" w:rsidR="00FC2877" w:rsidRPr="00DB0092" w:rsidRDefault="00FC2877" w:rsidP="00FC2877">
            <w:pPr>
              <w:jc w:val="center"/>
              <w:rPr>
                <w:sz w:val="14"/>
                <w:szCs w:val="16"/>
              </w:rPr>
            </w:pPr>
          </w:p>
        </w:tc>
        <w:tc>
          <w:tcPr>
            <w:tcW w:w="131" w:type="pct"/>
            <w:vMerge/>
            <w:vAlign w:val="center"/>
          </w:tcPr>
          <w:p w14:paraId="16B58476" w14:textId="77777777" w:rsidR="00FC2877" w:rsidRPr="00DB0092" w:rsidRDefault="00FC2877" w:rsidP="00FC2877">
            <w:pPr>
              <w:jc w:val="center"/>
              <w:rPr>
                <w:sz w:val="14"/>
                <w:szCs w:val="16"/>
              </w:rPr>
            </w:pPr>
          </w:p>
        </w:tc>
        <w:tc>
          <w:tcPr>
            <w:tcW w:w="155" w:type="pct"/>
            <w:vMerge/>
            <w:vAlign w:val="center"/>
          </w:tcPr>
          <w:p w14:paraId="4CA773B7" w14:textId="77777777" w:rsidR="00FC2877" w:rsidRPr="00DB0092" w:rsidRDefault="00FC2877" w:rsidP="00FC2877">
            <w:pPr>
              <w:jc w:val="center"/>
              <w:rPr>
                <w:sz w:val="14"/>
                <w:szCs w:val="16"/>
              </w:rPr>
            </w:pPr>
          </w:p>
        </w:tc>
        <w:tc>
          <w:tcPr>
            <w:tcW w:w="153" w:type="pct"/>
            <w:vMerge/>
            <w:vAlign w:val="center"/>
          </w:tcPr>
          <w:p w14:paraId="4F0F0CF2" w14:textId="77777777" w:rsidR="00FC2877" w:rsidRPr="00DB0092" w:rsidRDefault="00FC2877" w:rsidP="00FC2877">
            <w:pPr>
              <w:jc w:val="center"/>
              <w:rPr>
                <w:sz w:val="14"/>
                <w:szCs w:val="16"/>
              </w:rPr>
            </w:pPr>
          </w:p>
        </w:tc>
        <w:tc>
          <w:tcPr>
            <w:tcW w:w="149" w:type="pct"/>
            <w:vMerge/>
          </w:tcPr>
          <w:p w14:paraId="5B091BFE" w14:textId="77777777" w:rsidR="00FC2877" w:rsidRPr="00DB0092" w:rsidRDefault="00FC2877" w:rsidP="00FC2877">
            <w:pPr>
              <w:jc w:val="center"/>
              <w:rPr>
                <w:sz w:val="14"/>
                <w:szCs w:val="16"/>
              </w:rPr>
            </w:pPr>
          </w:p>
        </w:tc>
        <w:tc>
          <w:tcPr>
            <w:tcW w:w="147" w:type="pct"/>
            <w:vMerge/>
          </w:tcPr>
          <w:p w14:paraId="66ED8CAE" w14:textId="77777777" w:rsidR="00FC2877" w:rsidRPr="00DB0092" w:rsidRDefault="00FC2877" w:rsidP="00FC2877">
            <w:pPr>
              <w:jc w:val="center"/>
              <w:rPr>
                <w:sz w:val="14"/>
                <w:szCs w:val="16"/>
              </w:rPr>
            </w:pPr>
          </w:p>
        </w:tc>
      </w:tr>
      <w:tr w:rsidR="00C42F13" w:rsidRPr="00DB0092" w14:paraId="744E4B98" w14:textId="77777777" w:rsidTr="00C42F13">
        <w:trPr>
          <w:cantSplit/>
          <w:trHeight w:val="20"/>
        </w:trPr>
        <w:tc>
          <w:tcPr>
            <w:tcW w:w="102" w:type="pct"/>
            <w:vAlign w:val="center"/>
          </w:tcPr>
          <w:p w14:paraId="04D127AE" w14:textId="6C45A6FA" w:rsidR="00C42F13" w:rsidRPr="00DB0092" w:rsidRDefault="00C42F13" w:rsidP="00C42F13">
            <w:pPr>
              <w:jc w:val="center"/>
              <w:rPr>
                <w:sz w:val="14"/>
                <w:szCs w:val="16"/>
              </w:rPr>
            </w:pPr>
            <w:r>
              <w:rPr>
                <w:sz w:val="14"/>
                <w:szCs w:val="16"/>
              </w:rPr>
              <w:t>4</w:t>
            </w:r>
          </w:p>
        </w:tc>
        <w:tc>
          <w:tcPr>
            <w:tcW w:w="472" w:type="pct"/>
            <w:vAlign w:val="center"/>
          </w:tcPr>
          <w:p w14:paraId="66EBFF8C" w14:textId="57914E1F" w:rsidR="00C42F13" w:rsidRPr="00DB0092" w:rsidRDefault="00C42F13" w:rsidP="00C42F13">
            <w:pPr>
              <w:jc w:val="center"/>
              <w:rPr>
                <w:sz w:val="14"/>
                <w:szCs w:val="16"/>
              </w:rPr>
            </w:pPr>
            <w:r w:rsidRPr="00C42F13">
              <w:rPr>
                <w:sz w:val="14"/>
                <w:szCs w:val="16"/>
              </w:rPr>
              <w:t xml:space="preserve">Строительство новых тепловых вводов от узла </w:t>
            </w:r>
            <w:proofErr w:type="spellStart"/>
            <w:r w:rsidRPr="00C42F13">
              <w:rPr>
                <w:sz w:val="14"/>
                <w:szCs w:val="16"/>
              </w:rPr>
              <w:t>внекамерной</w:t>
            </w:r>
            <w:proofErr w:type="spellEnd"/>
            <w:r w:rsidRPr="00C42F13">
              <w:rPr>
                <w:sz w:val="14"/>
                <w:szCs w:val="16"/>
              </w:rPr>
              <w:t xml:space="preserve"> врезки-1 и узла </w:t>
            </w:r>
            <w:proofErr w:type="spellStart"/>
            <w:r w:rsidRPr="00C42F13">
              <w:rPr>
                <w:sz w:val="14"/>
                <w:szCs w:val="16"/>
              </w:rPr>
              <w:t>внекамерной</w:t>
            </w:r>
            <w:proofErr w:type="spellEnd"/>
            <w:r w:rsidRPr="00C42F13">
              <w:rPr>
                <w:sz w:val="14"/>
                <w:szCs w:val="16"/>
              </w:rPr>
              <w:t xml:space="preserve"> врезки-2 распределительной сети Центральная. Приказ </w:t>
            </w:r>
            <w:proofErr w:type="spellStart"/>
            <w:r w:rsidRPr="00C42F13">
              <w:rPr>
                <w:sz w:val="14"/>
                <w:szCs w:val="16"/>
              </w:rPr>
              <w:t>ЛенРТК</w:t>
            </w:r>
            <w:proofErr w:type="spellEnd"/>
            <w:r w:rsidRPr="00C42F13">
              <w:rPr>
                <w:sz w:val="14"/>
                <w:szCs w:val="16"/>
              </w:rPr>
              <w:t xml:space="preserve"> № 504-п от 19.12.2016г.</w:t>
            </w:r>
          </w:p>
        </w:tc>
        <w:tc>
          <w:tcPr>
            <w:tcW w:w="668" w:type="pct"/>
            <w:vAlign w:val="center"/>
          </w:tcPr>
          <w:p w14:paraId="06B786B0" w14:textId="621CA321" w:rsidR="00C42F13" w:rsidRPr="00DB0092" w:rsidRDefault="00C42F13" w:rsidP="00C42F13">
            <w:pPr>
              <w:jc w:val="center"/>
              <w:rPr>
                <w:sz w:val="14"/>
                <w:szCs w:val="16"/>
              </w:rPr>
            </w:pPr>
            <w:r>
              <w:rPr>
                <w:sz w:val="14"/>
                <w:szCs w:val="16"/>
              </w:rPr>
              <w:t xml:space="preserve">Подключение потребителя: </w:t>
            </w:r>
            <w:r w:rsidRPr="00C42F13">
              <w:rPr>
                <w:sz w:val="14"/>
                <w:szCs w:val="16"/>
              </w:rPr>
              <w:t xml:space="preserve">Ленинградская область, Всеволожский район, </w:t>
            </w:r>
            <w:proofErr w:type="spellStart"/>
            <w:r w:rsidRPr="00C42F13">
              <w:rPr>
                <w:sz w:val="14"/>
                <w:szCs w:val="16"/>
              </w:rPr>
              <w:t>Муринская</w:t>
            </w:r>
            <w:proofErr w:type="spellEnd"/>
            <w:r w:rsidRPr="00C42F13">
              <w:rPr>
                <w:sz w:val="14"/>
                <w:szCs w:val="16"/>
              </w:rPr>
              <w:t xml:space="preserve"> вол., п Мурино, Оборонная ул., уч.57, кадастровый номер 47:07:0712014:28 - ЗАО "</w:t>
            </w:r>
            <w:proofErr w:type="spellStart"/>
            <w:r w:rsidRPr="00C42F13">
              <w:rPr>
                <w:sz w:val="14"/>
                <w:szCs w:val="16"/>
              </w:rPr>
              <w:t>РосСтройИнвест</w:t>
            </w:r>
            <w:proofErr w:type="spellEnd"/>
            <w:r w:rsidRPr="00C42F13">
              <w:rPr>
                <w:sz w:val="14"/>
                <w:szCs w:val="16"/>
              </w:rPr>
              <w:t>", №ОД-795/81070201/17-21 от 28.06.2017г.</w:t>
            </w:r>
          </w:p>
        </w:tc>
        <w:tc>
          <w:tcPr>
            <w:tcW w:w="77" w:type="pct"/>
            <w:tcMar>
              <w:top w:w="15" w:type="dxa"/>
              <w:left w:w="15" w:type="dxa"/>
              <w:bottom w:w="0" w:type="dxa"/>
              <w:right w:w="15" w:type="dxa"/>
            </w:tcMar>
            <w:vAlign w:val="center"/>
          </w:tcPr>
          <w:p w14:paraId="49B6C5D5" w14:textId="77777777" w:rsidR="00C42F13" w:rsidRPr="00DB0092" w:rsidRDefault="00C42F13" w:rsidP="00C42F13">
            <w:pPr>
              <w:jc w:val="center"/>
              <w:rPr>
                <w:sz w:val="14"/>
                <w:szCs w:val="16"/>
              </w:rPr>
            </w:pPr>
          </w:p>
        </w:tc>
        <w:tc>
          <w:tcPr>
            <w:tcW w:w="250" w:type="pct"/>
            <w:tcMar>
              <w:top w:w="15" w:type="dxa"/>
              <w:left w:w="15" w:type="dxa"/>
              <w:bottom w:w="0" w:type="dxa"/>
              <w:right w:w="15" w:type="dxa"/>
            </w:tcMar>
            <w:vAlign w:val="center"/>
          </w:tcPr>
          <w:p w14:paraId="03D0698E" w14:textId="77777777" w:rsidR="00C42F13" w:rsidRPr="00DB0092" w:rsidRDefault="00C42F13" w:rsidP="00C42F13">
            <w:pPr>
              <w:jc w:val="center"/>
              <w:rPr>
                <w:sz w:val="14"/>
                <w:szCs w:val="16"/>
              </w:rPr>
            </w:pPr>
          </w:p>
        </w:tc>
        <w:tc>
          <w:tcPr>
            <w:tcW w:w="89" w:type="pct"/>
            <w:gridSpan w:val="2"/>
            <w:tcMar>
              <w:top w:w="15" w:type="dxa"/>
              <w:left w:w="15" w:type="dxa"/>
              <w:bottom w:w="0" w:type="dxa"/>
              <w:right w:w="15" w:type="dxa"/>
            </w:tcMar>
            <w:vAlign w:val="center"/>
          </w:tcPr>
          <w:p w14:paraId="6D6E12A6" w14:textId="54F2641D" w:rsidR="00C42F13" w:rsidRPr="00FC2877" w:rsidRDefault="00C42F13" w:rsidP="00C42F13">
            <w:pPr>
              <w:jc w:val="center"/>
              <w:rPr>
                <w:sz w:val="14"/>
                <w:szCs w:val="14"/>
              </w:rPr>
            </w:pPr>
            <w:r>
              <w:rPr>
                <w:sz w:val="14"/>
                <w:szCs w:val="14"/>
              </w:rPr>
              <w:t>125</w:t>
            </w:r>
          </w:p>
        </w:tc>
        <w:tc>
          <w:tcPr>
            <w:tcW w:w="249" w:type="pct"/>
            <w:tcMar>
              <w:top w:w="15" w:type="dxa"/>
              <w:left w:w="15" w:type="dxa"/>
              <w:bottom w:w="0" w:type="dxa"/>
              <w:right w:w="15" w:type="dxa"/>
            </w:tcMar>
            <w:vAlign w:val="center"/>
          </w:tcPr>
          <w:p w14:paraId="32CE4EA3" w14:textId="253B3E9F" w:rsidR="00C42F13" w:rsidRPr="00FC2877" w:rsidRDefault="00C42F13" w:rsidP="00C42F13">
            <w:pPr>
              <w:jc w:val="center"/>
              <w:rPr>
                <w:sz w:val="14"/>
                <w:szCs w:val="14"/>
              </w:rPr>
            </w:pPr>
            <w:r>
              <w:rPr>
                <w:sz w:val="14"/>
                <w:szCs w:val="14"/>
              </w:rPr>
              <w:t>500</w:t>
            </w:r>
          </w:p>
        </w:tc>
        <w:tc>
          <w:tcPr>
            <w:tcW w:w="271" w:type="pct"/>
            <w:vAlign w:val="center"/>
          </w:tcPr>
          <w:p w14:paraId="2FAB7F15" w14:textId="16D4B738" w:rsidR="00C42F13" w:rsidRPr="00DB0092" w:rsidRDefault="00C42F13" w:rsidP="00C42F13">
            <w:pPr>
              <w:jc w:val="center"/>
              <w:rPr>
                <w:sz w:val="14"/>
                <w:szCs w:val="16"/>
              </w:rPr>
            </w:pPr>
            <w:r w:rsidRPr="00C42F13">
              <w:rPr>
                <w:sz w:val="14"/>
                <w:szCs w:val="16"/>
              </w:rPr>
              <w:t>7 978</w:t>
            </w:r>
          </w:p>
        </w:tc>
        <w:tc>
          <w:tcPr>
            <w:tcW w:w="267" w:type="pct"/>
            <w:vAlign w:val="center"/>
          </w:tcPr>
          <w:p w14:paraId="6137277D" w14:textId="7985901E" w:rsidR="00C42F13" w:rsidRPr="00DB0092" w:rsidRDefault="00C42F13" w:rsidP="00C42F13">
            <w:pPr>
              <w:jc w:val="center"/>
              <w:rPr>
                <w:sz w:val="14"/>
                <w:szCs w:val="16"/>
              </w:rPr>
            </w:pPr>
            <w:r>
              <w:rPr>
                <w:sz w:val="14"/>
                <w:szCs w:val="16"/>
              </w:rPr>
              <w:t>0</w:t>
            </w:r>
          </w:p>
        </w:tc>
        <w:tc>
          <w:tcPr>
            <w:tcW w:w="264" w:type="pct"/>
            <w:vAlign w:val="center"/>
          </w:tcPr>
          <w:p w14:paraId="1BF2BE9A" w14:textId="0FDFC2C9" w:rsidR="00C42F13" w:rsidRPr="00DB0092" w:rsidRDefault="00C42F13" w:rsidP="00C42F13">
            <w:pPr>
              <w:jc w:val="center"/>
              <w:rPr>
                <w:sz w:val="14"/>
                <w:szCs w:val="16"/>
              </w:rPr>
            </w:pPr>
            <w:r w:rsidRPr="00C42F13">
              <w:rPr>
                <w:sz w:val="14"/>
                <w:szCs w:val="16"/>
              </w:rPr>
              <w:t>7 978</w:t>
            </w:r>
          </w:p>
        </w:tc>
        <w:tc>
          <w:tcPr>
            <w:tcW w:w="147" w:type="pct"/>
            <w:gridSpan w:val="2"/>
            <w:vAlign w:val="center"/>
          </w:tcPr>
          <w:p w14:paraId="4A86EBC4" w14:textId="6C4F7B4C" w:rsidR="00C42F13" w:rsidRPr="00DB0092" w:rsidRDefault="00C42F13" w:rsidP="00C42F13">
            <w:pPr>
              <w:jc w:val="center"/>
              <w:rPr>
                <w:sz w:val="14"/>
                <w:szCs w:val="16"/>
              </w:rPr>
            </w:pPr>
            <w:r w:rsidRPr="00C42F13">
              <w:rPr>
                <w:sz w:val="14"/>
                <w:szCs w:val="16"/>
              </w:rPr>
              <w:t>7 978</w:t>
            </w:r>
          </w:p>
        </w:tc>
        <w:tc>
          <w:tcPr>
            <w:tcW w:w="171" w:type="pct"/>
            <w:vAlign w:val="center"/>
          </w:tcPr>
          <w:p w14:paraId="350FA588" w14:textId="403A0972" w:rsidR="00C42F13" w:rsidRPr="00DB0092" w:rsidRDefault="00C42F13" w:rsidP="00C42F13">
            <w:pPr>
              <w:jc w:val="center"/>
              <w:rPr>
                <w:sz w:val="14"/>
                <w:szCs w:val="16"/>
              </w:rPr>
            </w:pPr>
            <w:r>
              <w:rPr>
                <w:sz w:val="14"/>
                <w:szCs w:val="16"/>
              </w:rPr>
              <w:t>0</w:t>
            </w:r>
          </w:p>
        </w:tc>
        <w:tc>
          <w:tcPr>
            <w:tcW w:w="180" w:type="pct"/>
            <w:vAlign w:val="center"/>
          </w:tcPr>
          <w:p w14:paraId="344E1864" w14:textId="0D89378E" w:rsidR="00C42F13" w:rsidRPr="00DB0092" w:rsidRDefault="00C42F13" w:rsidP="00C42F13">
            <w:pPr>
              <w:jc w:val="center"/>
              <w:rPr>
                <w:sz w:val="14"/>
                <w:szCs w:val="16"/>
              </w:rPr>
            </w:pPr>
            <w:r>
              <w:rPr>
                <w:sz w:val="14"/>
                <w:szCs w:val="16"/>
              </w:rPr>
              <w:t>0</w:t>
            </w:r>
          </w:p>
        </w:tc>
        <w:tc>
          <w:tcPr>
            <w:tcW w:w="174" w:type="pct"/>
            <w:vAlign w:val="center"/>
          </w:tcPr>
          <w:p w14:paraId="330A80D5" w14:textId="6424ED98" w:rsidR="00C42F13" w:rsidRPr="00DB0092" w:rsidRDefault="00C42F13" w:rsidP="00C42F13">
            <w:pPr>
              <w:jc w:val="center"/>
              <w:rPr>
                <w:sz w:val="14"/>
                <w:szCs w:val="16"/>
              </w:rPr>
            </w:pPr>
            <w:r>
              <w:rPr>
                <w:sz w:val="14"/>
                <w:szCs w:val="16"/>
              </w:rPr>
              <w:t>0</w:t>
            </w:r>
          </w:p>
        </w:tc>
        <w:tc>
          <w:tcPr>
            <w:tcW w:w="155" w:type="pct"/>
            <w:vAlign w:val="center"/>
          </w:tcPr>
          <w:p w14:paraId="34FD3050" w14:textId="77BBC418" w:rsidR="00C42F13" w:rsidRPr="00DB0092" w:rsidRDefault="00C42F13" w:rsidP="00C42F13">
            <w:pPr>
              <w:jc w:val="center"/>
              <w:rPr>
                <w:sz w:val="14"/>
                <w:szCs w:val="16"/>
              </w:rPr>
            </w:pPr>
            <w:r>
              <w:rPr>
                <w:sz w:val="14"/>
                <w:szCs w:val="16"/>
              </w:rPr>
              <w:t>0</w:t>
            </w:r>
          </w:p>
        </w:tc>
        <w:tc>
          <w:tcPr>
            <w:tcW w:w="291" w:type="pct"/>
            <w:vAlign w:val="center"/>
          </w:tcPr>
          <w:p w14:paraId="70334B18" w14:textId="795ED1CA" w:rsidR="00C42F13" w:rsidRPr="00DB0092" w:rsidRDefault="00C42F13" w:rsidP="00C42F13">
            <w:pPr>
              <w:jc w:val="center"/>
              <w:rPr>
                <w:sz w:val="14"/>
                <w:szCs w:val="16"/>
              </w:rPr>
            </w:pPr>
            <w:r>
              <w:rPr>
                <w:sz w:val="14"/>
                <w:szCs w:val="16"/>
              </w:rPr>
              <w:t>0</w:t>
            </w:r>
          </w:p>
        </w:tc>
        <w:tc>
          <w:tcPr>
            <w:tcW w:w="232" w:type="pct"/>
            <w:vAlign w:val="center"/>
          </w:tcPr>
          <w:p w14:paraId="7AD4D658" w14:textId="3C4ABDBB" w:rsidR="00C42F13" w:rsidRPr="00DB0092" w:rsidRDefault="00C42F13" w:rsidP="00C42F13">
            <w:pPr>
              <w:jc w:val="center"/>
              <w:rPr>
                <w:sz w:val="14"/>
                <w:szCs w:val="16"/>
              </w:rPr>
            </w:pPr>
            <w:r w:rsidRPr="00FC2877">
              <w:rPr>
                <w:sz w:val="14"/>
                <w:szCs w:val="16"/>
              </w:rPr>
              <w:t>плата за подключение</w:t>
            </w:r>
          </w:p>
        </w:tc>
        <w:tc>
          <w:tcPr>
            <w:tcW w:w="206" w:type="pct"/>
            <w:vAlign w:val="center"/>
          </w:tcPr>
          <w:p w14:paraId="522FED45" w14:textId="28EC12A5" w:rsidR="00C42F13" w:rsidRPr="00DB0092" w:rsidRDefault="00C42F13" w:rsidP="00C42F13">
            <w:pPr>
              <w:jc w:val="center"/>
              <w:rPr>
                <w:sz w:val="14"/>
                <w:szCs w:val="16"/>
              </w:rPr>
            </w:pPr>
            <w:r w:rsidRPr="00C42F13">
              <w:rPr>
                <w:sz w:val="14"/>
                <w:szCs w:val="16"/>
              </w:rPr>
              <w:t>6 648</w:t>
            </w:r>
          </w:p>
        </w:tc>
        <w:tc>
          <w:tcPr>
            <w:tcW w:w="131" w:type="pct"/>
            <w:vAlign w:val="center"/>
          </w:tcPr>
          <w:p w14:paraId="13AE6149" w14:textId="70A2BE93" w:rsidR="00C42F13" w:rsidRPr="00DB0092" w:rsidRDefault="00C42F13" w:rsidP="00C42F13">
            <w:pPr>
              <w:jc w:val="center"/>
              <w:rPr>
                <w:sz w:val="14"/>
                <w:szCs w:val="16"/>
              </w:rPr>
            </w:pPr>
            <w:r w:rsidRPr="00C42F13">
              <w:rPr>
                <w:sz w:val="14"/>
                <w:szCs w:val="16"/>
              </w:rPr>
              <w:t>6</w:t>
            </w:r>
            <w:r>
              <w:rPr>
                <w:sz w:val="14"/>
                <w:szCs w:val="16"/>
              </w:rPr>
              <w:t> </w:t>
            </w:r>
            <w:r w:rsidRPr="00C42F13">
              <w:rPr>
                <w:sz w:val="14"/>
                <w:szCs w:val="16"/>
              </w:rPr>
              <w:t>648</w:t>
            </w:r>
          </w:p>
        </w:tc>
        <w:tc>
          <w:tcPr>
            <w:tcW w:w="155" w:type="pct"/>
            <w:vAlign w:val="center"/>
          </w:tcPr>
          <w:p w14:paraId="23D6F29B" w14:textId="2E760A4F" w:rsidR="00C42F13" w:rsidRPr="00DB0092" w:rsidRDefault="00C42F13" w:rsidP="00C42F13">
            <w:pPr>
              <w:jc w:val="center"/>
              <w:rPr>
                <w:sz w:val="14"/>
                <w:szCs w:val="16"/>
              </w:rPr>
            </w:pPr>
            <w:r>
              <w:rPr>
                <w:sz w:val="14"/>
                <w:szCs w:val="16"/>
              </w:rPr>
              <w:t>0</w:t>
            </w:r>
          </w:p>
        </w:tc>
        <w:tc>
          <w:tcPr>
            <w:tcW w:w="153" w:type="pct"/>
            <w:vAlign w:val="center"/>
          </w:tcPr>
          <w:p w14:paraId="0825E9EC" w14:textId="01764AC0" w:rsidR="00C42F13" w:rsidRPr="00DB0092" w:rsidRDefault="00C42F13" w:rsidP="00C42F13">
            <w:pPr>
              <w:jc w:val="center"/>
              <w:rPr>
                <w:sz w:val="14"/>
                <w:szCs w:val="16"/>
              </w:rPr>
            </w:pPr>
            <w:r>
              <w:rPr>
                <w:sz w:val="14"/>
                <w:szCs w:val="16"/>
              </w:rPr>
              <w:t>0</w:t>
            </w:r>
          </w:p>
        </w:tc>
        <w:tc>
          <w:tcPr>
            <w:tcW w:w="149" w:type="pct"/>
            <w:vAlign w:val="center"/>
          </w:tcPr>
          <w:p w14:paraId="318BAC65" w14:textId="321E5741" w:rsidR="00C42F13" w:rsidRPr="00DB0092" w:rsidRDefault="00C42F13" w:rsidP="00C42F13">
            <w:pPr>
              <w:jc w:val="center"/>
              <w:rPr>
                <w:sz w:val="14"/>
                <w:szCs w:val="16"/>
              </w:rPr>
            </w:pPr>
            <w:r>
              <w:rPr>
                <w:sz w:val="14"/>
                <w:szCs w:val="16"/>
              </w:rPr>
              <w:t>0</w:t>
            </w:r>
          </w:p>
        </w:tc>
        <w:tc>
          <w:tcPr>
            <w:tcW w:w="147" w:type="pct"/>
            <w:vAlign w:val="center"/>
          </w:tcPr>
          <w:p w14:paraId="5661783B" w14:textId="51063899" w:rsidR="00C42F13" w:rsidRPr="00DB0092" w:rsidRDefault="00C42F13" w:rsidP="00C42F13">
            <w:pPr>
              <w:jc w:val="center"/>
              <w:rPr>
                <w:sz w:val="14"/>
                <w:szCs w:val="16"/>
              </w:rPr>
            </w:pPr>
            <w:r>
              <w:rPr>
                <w:sz w:val="14"/>
                <w:szCs w:val="16"/>
              </w:rPr>
              <w:t>0</w:t>
            </w:r>
          </w:p>
        </w:tc>
      </w:tr>
      <w:tr w:rsidR="00C42F13" w:rsidRPr="00DB0092" w14:paraId="48F052FD" w14:textId="77777777" w:rsidTr="00C42F13">
        <w:trPr>
          <w:cantSplit/>
          <w:trHeight w:val="20"/>
        </w:trPr>
        <w:tc>
          <w:tcPr>
            <w:tcW w:w="5000" w:type="pct"/>
            <w:gridSpan w:val="25"/>
            <w:vAlign w:val="center"/>
          </w:tcPr>
          <w:p w14:paraId="549A926D" w14:textId="3E3190F6" w:rsidR="00C42F13" w:rsidRPr="00E7175D" w:rsidRDefault="00E7175D" w:rsidP="00E7175D">
            <w:pPr>
              <w:jc w:val="center"/>
              <w:rPr>
                <w:sz w:val="14"/>
                <w:szCs w:val="16"/>
              </w:rPr>
            </w:pPr>
            <w:r w:rsidRPr="00E7175D">
              <w:rPr>
                <w:sz w:val="14"/>
                <w:szCs w:val="16"/>
              </w:rPr>
              <w:t>1.</w:t>
            </w:r>
            <w:r>
              <w:rPr>
                <w:sz w:val="14"/>
                <w:szCs w:val="16"/>
              </w:rPr>
              <w:t xml:space="preserve">3. </w:t>
            </w:r>
            <w:r w:rsidRPr="00E7175D">
              <w:rPr>
                <w:sz w:val="14"/>
                <w:szCs w:val="16"/>
              </w:rPr>
              <w:t>Увеличение пропускной способности существующих тепловых сетей, в целях подключения потребителей</w:t>
            </w:r>
          </w:p>
        </w:tc>
      </w:tr>
      <w:tr w:rsidR="00E7175D" w:rsidRPr="00DB0092" w14:paraId="34C7B3B3" w14:textId="77777777" w:rsidTr="00E7175D">
        <w:trPr>
          <w:cantSplit/>
          <w:trHeight w:val="20"/>
        </w:trPr>
        <w:tc>
          <w:tcPr>
            <w:tcW w:w="102" w:type="pct"/>
            <w:vAlign w:val="center"/>
          </w:tcPr>
          <w:p w14:paraId="3A952DF8" w14:textId="1BEE39EC" w:rsidR="00E7175D" w:rsidRPr="00DB0092" w:rsidRDefault="00E7175D" w:rsidP="00E7175D">
            <w:pPr>
              <w:jc w:val="center"/>
              <w:rPr>
                <w:sz w:val="14"/>
                <w:szCs w:val="16"/>
              </w:rPr>
            </w:pPr>
            <w:r>
              <w:rPr>
                <w:sz w:val="14"/>
                <w:szCs w:val="16"/>
              </w:rPr>
              <w:lastRenderedPageBreak/>
              <w:t>5</w:t>
            </w:r>
          </w:p>
        </w:tc>
        <w:tc>
          <w:tcPr>
            <w:tcW w:w="472" w:type="pct"/>
            <w:vAlign w:val="center"/>
          </w:tcPr>
          <w:p w14:paraId="081166E7" w14:textId="5C14903C" w:rsidR="00E7175D" w:rsidRPr="00DB0092" w:rsidRDefault="00E7175D" w:rsidP="00E7175D">
            <w:pPr>
              <w:jc w:val="center"/>
              <w:rPr>
                <w:sz w:val="14"/>
                <w:szCs w:val="16"/>
              </w:rPr>
            </w:pPr>
            <w:r w:rsidRPr="00E7175D">
              <w:rPr>
                <w:sz w:val="14"/>
                <w:szCs w:val="16"/>
              </w:rPr>
              <w:t xml:space="preserve">Реконструкция участка </w:t>
            </w:r>
            <w:proofErr w:type="spellStart"/>
            <w:r w:rsidRPr="00E7175D">
              <w:rPr>
                <w:sz w:val="14"/>
                <w:szCs w:val="16"/>
              </w:rPr>
              <w:t>тепломагистрали</w:t>
            </w:r>
            <w:proofErr w:type="spellEnd"/>
            <w:r w:rsidRPr="00E7175D">
              <w:rPr>
                <w:sz w:val="14"/>
                <w:szCs w:val="16"/>
              </w:rPr>
              <w:t xml:space="preserve"> Ново-</w:t>
            </w:r>
            <w:proofErr w:type="spellStart"/>
            <w:r w:rsidRPr="00E7175D">
              <w:rPr>
                <w:sz w:val="14"/>
                <w:szCs w:val="16"/>
              </w:rPr>
              <w:t>Девяткино</w:t>
            </w:r>
            <w:proofErr w:type="spellEnd"/>
            <w:r w:rsidRPr="00E7175D">
              <w:rPr>
                <w:sz w:val="14"/>
                <w:szCs w:val="16"/>
              </w:rPr>
              <w:t xml:space="preserve"> между тепловой камерой-5 и тепловой камерой-6. Индивидуальный тариф не установлен.</w:t>
            </w:r>
          </w:p>
        </w:tc>
        <w:tc>
          <w:tcPr>
            <w:tcW w:w="668" w:type="pct"/>
            <w:vAlign w:val="center"/>
          </w:tcPr>
          <w:p w14:paraId="1EA55D4C" w14:textId="4EF66B65" w:rsidR="00E7175D" w:rsidRPr="00DB0092" w:rsidRDefault="00E7175D" w:rsidP="00E7175D">
            <w:pPr>
              <w:jc w:val="center"/>
              <w:rPr>
                <w:sz w:val="14"/>
                <w:szCs w:val="16"/>
              </w:rPr>
            </w:pPr>
            <w:r>
              <w:rPr>
                <w:sz w:val="14"/>
                <w:szCs w:val="16"/>
              </w:rPr>
              <w:t xml:space="preserve">Подключение потребителя: </w:t>
            </w:r>
            <w:r w:rsidRPr="00E7175D">
              <w:rPr>
                <w:sz w:val="14"/>
                <w:szCs w:val="16"/>
              </w:rPr>
              <w:t>Ленинградская область, Всеволожский район, Мурино, Оборонная, (без номера дома) к.н. 47:07:0712018193 - Ледовый комплекс, ООО, ТУ №1110/81070201/4-21 от 31.10.2017г.</w:t>
            </w:r>
          </w:p>
        </w:tc>
        <w:tc>
          <w:tcPr>
            <w:tcW w:w="77" w:type="pct"/>
            <w:tcMar>
              <w:top w:w="15" w:type="dxa"/>
              <w:left w:w="15" w:type="dxa"/>
              <w:bottom w:w="0" w:type="dxa"/>
              <w:right w:w="15" w:type="dxa"/>
            </w:tcMar>
            <w:vAlign w:val="center"/>
          </w:tcPr>
          <w:p w14:paraId="48F8FAFC" w14:textId="09A8F7EF" w:rsidR="00E7175D" w:rsidRPr="00DB0092" w:rsidRDefault="00E7175D" w:rsidP="00E7175D">
            <w:pPr>
              <w:jc w:val="center"/>
              <w:rPr>
                <w:sz w:val="14"/>
                <w:szCs w:val="16"/>
              </w:rPr>
            </w:pPr>
            <w:r>
              <w:rPr>
                <w:sz w:val="14"/>
                <w:szCs w:val="16"/>
              </w:rPr>
              <w:t>500</w:t>
            </w:r>
          </w:p>
        </w:tc>
        <w:tc>
          <w:tcPr>
            <w:tcW w:w="250" w:type="pct"/>
            <w:tcMar>
              <w:top w:w="15" w:type="dxa"/>
              <w:left w:w="15" w:type="dxa"/>
              <w:bottom w:w="0" w:type="dxa"/>
              <w:right w:w="15" w:type="dxa"/>
            </w:tcMar>
            <w:vAlign w:val="center"/>
          </w:tcPr>
          <w:p w14:paraId="12C16F3D" w14:textId="050BC6B2" w:rsidR="00E7175D" w:rsidRPr="00DB0092" w:rsidRDefault="00E7175D" w:rsidP="00E7175D">
            <w:pPr>
              <w:jc w:val="center"/>
              <w:rPr>
                <w:sz w:val="14"/>
                <w:szCs w:val="16"/>
              </w:rPr>
            </w:pPr>
            <w:r>
              <w:rPr>
                <w:sz w:val="14"/>
                <w:szCs w:val="16"/>
              </w:rPr>
              <w:t>690</w:t>
            </w:r>
          </w:p>
        </w:tc>
        <w:tc>
          <w:tcPr>
            <w:tcW w:w="89" w:type="pct"/>
            <w:gridSpan w:val="2"/>
            <w:tcMar>
              <w:top w:w="15" w:type="dxa"/>
              <w:left w:w="15" w:type="dxa"/>
              <w:bottom w:w="0" w:type="dxa"/>
              <w:right w:w="15" w:type="dxa"/>
            </w:tcMar>
            <w:vAlign w:val="center"/>
          </w:tcPr>
          <w:p w14:paraId="21D53AE6" w14:textId="0883C0E7" w:rsidR="00E7175D" w:rsidRPr="00FC2877" w:rsidRDefault="00E7175D" w:rsidP="00E7175D">
            <w:pPr>
              <w:jc w:val="center"/>
              <w:rPr>
                <w:sz w:val="14"/>
                <w:szCs w:val="14"/>
              </w:rPr>
            </w:pPr>
            <w:r>
              <w:rPr>
                <w:sz w:val="14"/>
                <w:szCs w:val="14"/>
              </w:rPr>
              <w:t>700</w:t>
            </w:r>
          </w:p>
        </w:tc>
        <w:tc>
          <w:tcPr>
            <w:tcW w:w="249" w:type="pct"/>
            <w:tcMar>
              <w:top w:w="15" w:type="dxa"/>
              <w:left w:w="15" w:type="dxa"/>
              <w:bottom w:w="0" w:type="dxa"/>
              <w:right w:w="15" w:type="dxa"/>
            </w:tcMar>
            <w:vAlign w:val="center"/>
          </w:tcPr>
          <w:p w14:paraId="0C4144D4" w14:textId="34C775E1" w:rsidR="00E7175D" w:rsidRPr="00FC2877" w:rsidRDefault="00E7175D" w:rsidP="00E7175D">
            <w:pPr>
              <w:jc w:val="center"/>
              <w:rPr>
                <w:sz w:val="14"/>
                <w:szCs w:val="14"/>
              </w:rPr>
            </w:pPr>
            <w:r>
              <w:rPr>
                <w:sz w:val="14"/>
                <w:szCs w:val="14"/>
              </w:rPr>
              <w:t>690</w:t>
            </w:r>
          </w:p>
        </w:tc>
        <w:tc>
          <w:tcPr>
            <w:tcW w:w="271" w:type="pct"/>
            <w:vAlign w:val="center"/>
          </w:tcPr>
          <w:p w14:paraId="3EFA2021" w14:textId="43DD58FD" w:rsidR="00E7175D" w:rsidRPr="00DB0092" w:rsidRDefault="00E7175D" w:rsidP="00E7175D">
            <w:pPr>
              <w:jc w:val="center"/>
              <w:rPr>
                <w:sz w:val="14"/>
                <w:szCs w:val="16"/>
              </w:rPr>
            </w:pPr>
            <w:r w:rsidRPr="00E7175D">
              <w:rPr>
                <w:sz w:val="14"/>
                <w:szCs w:val="16"/>
              </w:rPr>
              <w:t>51 233</w:t>
            </w:r>
          </w:p>
        </w:tc>
        <w:tc>
          <w:tcPr>
            <w:tcW w:w="267" w:type="pct"/>
            <w:vAlign w:val="center"/>
          </w:tcPr>
          <w:p w14:paraId="1CAF64C9" w14:textId="1DABA8CB" w:rsidR="00E7175D" w:rsidRPr="00DB0092" w:rsidRDefault="00E7175D" w:rsidP="00E7175D">
            <w:pPr>
              <w:jc w:val="center"/>
              <w:rPr>
                <w:sz w:val="14"/>
                <w:szCs w:val="16"/>
              </w:rPr>
            </w:pPr>
            <w:r>
              <w:rPr>
                <w:sz w:val="14"/>
                <w:szCs w:val="16"/>
              </w:rPr>
              <w:t>0</w:t>
            </w:r>
          </w:p>
        </w:tc>
        <w:tc>
          <w:tcPr>
            <w:tcW w:w="264" w:type="pct"/>
            <w:vAlign w:val="center"/>
          </w:tcPr>
          <w:p w14:paraId="0FBA41D9" w14:textId="40A7BD8D" w:rsidR="00E7175D" w:rsidRPr="00DB0092" w:rsidRDefault="00E7175D" w:rsidP="00E7175D">
            <w:pPr>
              <w:jc w:val="center"/>
              <w:rPr>
                <w:sz w:val="14"/>
                <w:szCs w:val="16"/>
              </w:rPr>
            </w:pPr>
            <w:r w:rsidRPr="00E7175D">
              <w:rPr>
                <w:sz w:val="14"/>
                <w:szCs w:val="16"/>
              </w:rPr>
              <w:t>51 233</w:t>
            </w:r>
          </w:p>
        </w:tc>
        <w:tc>
          <w:tcPr>
            <w:tcW w:w="147" w:type="pct"/>
            <w:gridSpan w:val="2"/>
            <w:vAlign w:val="center"/>
          </w:tcPr>
          <w:p w14:paraId="777CD89A" w14:textId="7E1F9B37" w:rsidR="00E7175D" w:rsidRPr="00DB0092" w:rsidRDefault="00E7175D" w:rsidP="00E7175D">
            <w:pPr>
              <w:jc w:val="center"/>
              <w:rPr>
                <w:sz w:val="14"/>
                <w:szCs w:val="16"/>
              </w:rPr>
            </w:pPr>
            <w:r>
              <w:rPr>
                <w:sz w:val="14"/>
                <w:szCs w:val="16"/>
              </w:rPr>
              <w:t>0</w:t>
            </w:r>
          </w:p>
        </w:tc>
        <w:tc>
          <w:tcPr>
            <w:tcW w:w="171" w:type="pct"/>
            <w:vAlign w:val="center"/>
          </w:tcPr>
          <w:p w14:paraId="0B8E83AF" w14:textId="5C570ADC" w:rsidR="00E7175D" w:rsidRPr="00DB0092" w:rsidRDefault="00E7175D" w:rsidP="00E7175D">
            <w:pPr>
              <w:jc w:val="center"/>
              <w:rPr>
                <w:sz w:val="14"/>
                <w:szCs w:val="16"/>
              </w:rPr>
            </w:pPr>
            <w:r w:rsidRPr="00E7175D">
              <w:rPr>
                <w:sz w:val="14"/>
                <w:szCs w:val="16"/>
              </w:rPr>
              <w:t>4 658</w:t>
            </w:r>
          </w:p>
        </w:tc>
        <w:tc>
          <w:tcPr>
            <w:tcW w:w="180" w:type="pct"/>
            <w:vAlign w:val="center"/>
          </w:tcPr>
          <w:p w14:paraId="755E8E3D" w14:textId="75FEDA57" w:rsidR="00E7175D" w:rsidRPr="00DB0092" w:rsidRDefault="00E7175D" w:rsidP="00E7175D">
            <w:pPr>
              <w:jc w:val="center"/>
              <w:rPr>
                <w:sz w:val="14"/>
                <w:szCs w:val="16"/>
              </w:rPr>
            </w:pPr>
            <w:r w:rsidRPr="00E7175D">
              <w:rPr>
                <w:sz w:val="14"/>
                <w:szCs w:val="16"/>
              </w:rPr>
              <w:t>46 576</w:t>
            </w:r>
          </w:p>
        </w:tc>
        <w:tc>
          <w:tcPr>
            <w:tcW w:w="174" w:type="pct"/>
            <w:vAlign w:val="center"/>
          </w:tcPr>
          <w:p w14:paraId="4783A6CE" w14:textId="4D0B3FB4" w:rsidR="00E7175D" w:rsidRPr="00DB0092" w:rsidRDefault="00E7175D" w:rsidP="00E7175D">
            <w:pPr>
              <w:jc w:val="center"/>
              <w:rPr>
                <w:sz w:val="14"/>
                <w:szCs w:val="16"/>
              </w:rPr>
            </w:pPr>
            <w:r>
              <w:rPr>
                <w:sz w:val="14"/>
                <w:szCs w:val="16"/>
              </w:rPr>
              <w:t>0</w:t>
            </w:r>
          </w:p>
        </w:tc>
        <w:tc>
          <w:tcPr>
            <w:tcW w:w="155" w:type="pct"/>
            <w:vAlign w:val="center"/>
          </w:tcPr>
          <w:p w14:paraId="20A3155D" w14:textId="4397BF39" w:rsidR="00E7175D" w:rsidRPr="00DB0092" w:rsidRDefault="00E7175D" w:rsidP="00E7175D">
            <w:pPr>
              <w:jc w:val="center"/>
              <w:rPr>
                <w:sz w:val="14"/>
                <w:szCs w:val="16"/>
              </w:rPr>
            </w:pPr>
            <w:r>
              <w:rPr>
                <w:sz w:val="14"/>
                <w:szCs w:val="16"/>
              </w:rPr>
              <w:t>0</w:t>
            </w:r>
          </w:p>
        </w:tc>
        <w:tc>
          <w:tcPr>
            <w:tcW w:w="291" w:type="pct"/>
            <w:vAlign w:val="center"/>
          </w:tcPr>
          <w:p w14:paraId="2B77532C" w14:textId="2F8FB796" w:rsidR="00E7175D" w:rsidRPr="00DB0092" w:rsidRDefault="00E7175D" w:rsidP="00E7175D">
            <w:pPr>
              <w:jc w:val="center"/>
              <w:rPr>
                <w:sz w:val="14"/>
                <w:szCs w:val="16"/>
              </w:rPr>
            </w:pPr>
            <w:r>
              <w:rPr>
                <w:sz w:val="14"/>
                <w:szCs w:val="16"/>
              </w:rPr>
              <w:t>0</w:t>
            </w:r>
          </w:p>
        </w:tc>
        <w:tc>
          <w:tcPr>
            <w:tcW w:w="232" w:type="pct"/>
            <w:vAlign w:val="center"/>
          </w:tcPr>
          <w:p w14:paraId="1BBE9647" w14:textId="3636309C" w:rsidR="00E7175D" w:rsidRPr="00DB0092" w:rsidRDefault="00E7175D" w:rsidP="00E7175D">
            <w:pPr>
              <w:jc w:val="center"/>
              <w:rPr>
                <w:sz w:val="14"/>
                <w:szCs w:val="16"/>
              </w:rPr>
            </w:pPr>
            <w:r w:rsidRPr="00FC2877">
              <w:rPr>
                <w:sz w:val="14"/>
                <w:szCs w:val="16"/>
              </w:rPr>
              <w:t>плата за подключение</w:t>
            </w:r>
          </w:p>
        </w:tc>
        <w:tc>
          <w:tcPr>
            <w:tcW w:w="206" w:type="pct"/>
            <w:vAlign w:val="center"/>
          </w:tcPr>
          <w:p w14:paraId="7997ECB8" w14:textId="0DD001E4" w:rsidR="00E7175D" w:rsidRPr="00DB0092" w:rsidRDefault="00E7175D" w:rsidP="00E7175D">
            <w:pPr>
              <w:jc w:val="center"/>
              <w:rPr>
                <w:sz w:val="14"/>
                <w:szCs w:val="16"/>
              </w:rPr>
            </w:pPr>
            <w:r w:rsidRPr="00E7175D">
              <w:rPr>
                <w:sz w:val="14"/>
                <w:szCs w:val="16"/>
              </w:rPr>
              <w:t>42 69</w:t>
            </w:r>
            <w:r>
              <w:rPr>
                <w:sz w:val="14"/>
                <w:szCs w:val="16"/>
              </w:rPr>
              <w:t>5</w:t>
            </w:r>
          </w:p>
        </w:tc>
        <w:tc>
          <w:tcPr>
            <w:tcW w:w="131" w:type="pct"/>
            <w:vAlign w:val="center"/>
          </w:tcPr>
          <w:p w14:paraId="54614142" w14:textId="7B419C7D" w:rsidR="00E7175D" w:rsidRPr="00DB0092" w:rsidRDefault="00E7175D" w:rsidP="00E7175D">
            <w:pPr>
              <w:jc w:val="center"/>
              <w:rPr>
                <w:sz w:val="14"/>
                <w:szCs w:val="16"/>
              </w:rPr>
            </w:pPr>
            <w:r>
              <w:rPr>
                <w:sz w:val="14"/>
                <w:szCs w:val="16"/>
              </w:rPr>
              <w:t>0</w:t>
            </w:r>
          </w:p>
        </w:tc>
        <w:tc>
          <w:tcPr>
            <w:tcW w:w="155" w:type="pct"/>
            <w:vAlign w:val="center"/>
          </w:tcPr>
          <w:p w14:paraId="321168E7" w14:textId="1F1D649E" w:rsidR="00E7175D" w:rsidRPr="00DB0092" w:rsidRDefault="00E7175D" w:rsidP="00E7175D">
            <w:pPr>
              <w:jc w:val="center"/>
              <w:rPr>
                <w:sz w:val="14"/>
                <w:szCs w:val="16"/>
              </w:rPr>
            </w:pPr>
            <w:r>
              <w:rPr>
                <w:sz w:val="14"/>
                <w:szCs w:val="16"/>
              </w:rPr>
              <w:t>0</w:t>
            </w:r>
          </w:p>
        </w:tc>
        <w:tc>
          <w:tcPr>
            <w:tcW w:w="153" w:type="pct"/>
            <w:vAlign w:val="center"/>
          </w:tcPr>
          <w:p w14:paraId="60F23D48" w14:textId="45A9C8F4" w:rsidR="00E7175D" w:rsidRPr="00DB0092" w:rsidRDefault="00E7175D" w:rsidP="00E7175D">
            <w:pPr>
              <w:jc w:val="center"/>
              <w:rPr>
                <w:sz w:val="14"/>
                <w:szCs w:val="16"/>
              </w:rPr>
            </w:pPr>
            <w:r>
              <w:rPr>
                <w:sz w:val="14"/>
                <w:szCs w:val="16"/>
              </w:rPr>
              <w:t>0</w:t>
            </w:r>
          </w:p>
        </w:tc>
        <w:tc>
          <w:tcPr>
            <w:tcW w:w="149" w:type="pct"/>
            <w:vAlign w:val="center"/>
          </w:tcPr>
          <w:p w14:paraId="4825EB6A" w14:textId="179AF34F" w:rsidR="00E7175D" w:rsidRPr="00DB0092" w:rsidRDefault="00E7175D" w:rsidP="00E7175D">
            <w:pPr>
              <w:jc w:val="center"/>
              <w:rPr>
                <w:sz w:val="14"/>
                <w:szCs w:val="16"/>
              </w:rPr>
            </w:pPr>
            <w:r w:rsidRPr="00E7175D">
              <w:rPr>
                <w:sz w:val="14"/>
                <w:szCs w:val="16"/>
              </w:rPr>
              <w:t>42 69</w:t>
            </w:r>
            <w:r>
              <w:rPr>
                <w:sz w:val="14"/>
                <w:szCs w:val="16"/>
              </w:rPr>
              <w:t>5</w:t>
            </w:r>
          </w:p>
        </w:tc>
        <w:tc>
          <w:tcPr>
            <w:tcW w:w="147" w:type="pct"/>
            <w:vAlign w:val="center"/>
          </w:tcPr>
          <w:p w14:paraId="71C52FCD" w14:textId="2E74DB84" w:rsidR="00E7175D" w:rsidRPr="00DB0092" w:rsidRDefault="00E7175D" w:rsidP="00E7175D">
            <w:pPr>
              <w:jc w:val="center"/>
              <w:rPr>
                <w:sz w:val="14"/>
                <w:szCs w:val="16"/>
              </w:rPr>
            </w:pPr>
            <w:r>
              <w:rPr>
                <w:sz w:val="14"/>
                <w:szCs w:val="16"/>
              </w:rPr>
              <w:t>0</w:t>
            </w:r>
          </w:p>
        </w:tc>
      </w:tr>
      <w:tr w:rsidR="00E7175D" w:rsidRPr="00DB0092" w14:paraId="112B4DDB" w14:textId="77777777" w:rsidTr="00245069">
        <w:trPr>
          <w:cantSplit/>
          <w:trHeight w:val="20"/>
        </w:trPr>
        <w:tc>
          <w:tcPr>
            <w:tcW w:w="102" w:type="pct"/>
            <w:vAlign w:val="center"/>
          </w:tcPr>
          <w:p w14:paraId="29219557" w14:textId="1183F77B" w:rsidR="00E7175D" w:rsidRDefault="00E7175D" w:rsidP="00E7175D">
            <w:pPr>
              <w:jc w:val="center"/>
              <w:rPr>
                <w:sz w:val="14"/>
                <w:szCs w:val="16"/>
              </w:rPr>
            </w:pPr>
            <w:r>
              <w:rPr>
                <w:sz w:val="14"/>
                <w:szCs w:val="16"/>
              </w:rPr>
              <w:t>6</w:t>
            </w:r>
          </w:p>
        </w:tc>
        <w:tc>
          <w:tcPr>
            <w:tcW w:w="472" w:type="pct"/>
            <w:vAlign w:val="center"/>
          </w:tcPr>
          <w:p w14:paraId="086AF1DE" w14:textId="49926D9D" w:rsidR="00E7175D" w:rsidRPr="00E7175D" w:rsidRDefault="00E7175D" w:rsidP="00E7175D">
            <w:pPr>
              <w:jc w:val="center"/>
              <w:rPr>
                <w:sz w:val="14"/>
                <w:szCs w:val="16"/>
              </w:rPr>
            </w:pPr>
            <w:r w:rsidRPr="00E7175D">
              <w:rPr>
                <w:sz w:val="14"/>
                <w:szCs w:val="16"/>
              </w:rPr>
              <w:t xml:space="preserve">Реконструкция участка распределительной сети Медвежий стан от тепловой камеры-13 </w:t>
            </w:r>
            <w:proofErr w:type="spellStart"/>
            <w:r w:rsidRPr="00E7175D">
              <w:rPr>
                <w:sz w:val="14"/>
                <w:szCs w:val="16"/>
              </w:rPr>
              <w:t>тепломагистрали</w:t>
            </w:r>
            <w:proofErr w:type="spellEnd"/>
            <w:r w:rsidRPr="00E7175D">
              <w:rPr>
                <w:sz w:val="14"/>
                <w:szCs w:val="16"/>
              </w:rPr>
              <w:t xml:space="preserve"> Ново-</w:t>
            </w:r>
            <w:proofErr w:type="spellStart"/>
            <w:r w:rsidRPr="00E7175D">
              <w:rPr>
                <w:sz w:val="14"/>
                <w:szCs w:val="16"/>
              </w:rPr>
              <w:t>Девяткино</w:t>
            </w:r>
            <w:proofErr w:type="spellEnd"/>
            <w:r w:rsidRPr="00E7175D">
              <w:rPr>
                <w:sz w:val="14"/>
                <w:szCs w:val="16"/>
              </w:rPr>
              <w:t xml:space="preserve"> в сторону тепловой камеры-1. Индивидуальный тариф не установлен.</w:t>
            </w:r>
          </w:p>
        </w:tc>
        <w:tc>
          <w:tcPr>
            <w:tcW w:w="668" w:type="pct"/>
            <w:vAlign w:val="center"/>
          </w:tcPr>
          <w:p w14:paraId="09CD7B2A" w14:textId="3946394A" w:rsidR="00E7175D" w:rsidRDefault="00E7175D" w:rsidP="00E7175D">
            <w:pPr>
              <w:jc w:val="center"/>
              <w:rPr>
                <w:sz w:val="14"/>
                <w:szCs w:val="16"/>
              </w:rPr>
            </w:pPr>
            <w:r>
              <w:rPr>
                <w:sz w:val="14"/>
                <w:szCs w:val="16"/>
              </w:rPr>
              <w:t xml:space="preserve">Подключение потребителя: </w:t>
            </w:r>
            <w:r w:rsidRPr="00E7175D">
              <w:rPr>
                <w:sz w:val="14"/>
                <w:szCs w:val="16"/>
              </w:rPr>
              <w:t>Ленинградская область, Всеволожский район, Мурино, Оборонная, (без номера дома) к.н. 47:07:0712018193 - Ледовый комплекс, ООО, ТУ №1110/81070201/4-21 от 31.10.2017г.</w:t>
            </w:r>
          </w:p>
        </w:tc>
        <w:tc>
          <w:tcPr>
            <w:tcW w:w="77" w:type="pct"/>
            <w:tcMar>
              <w:top w:w="15" w:type="dxa"/>
              <w:left w:w="15" w:type="dxa"/>
              <w:bottom w:w="0" w:type="dxa"/>
              <w:right w:w="15" w:type="dxa"/>
            </w:tcMar>
            <w:vAlign w:val="center"/>
          </w:tcPr>
          <w:p w14:paraId="2AFA9F80" w14:textId="14542685" w:rsidR="00E7175D" w:rsidRDefault="00E7175D" w:rsidP="00E7175D">
            <w:pPr>
              <w:jc w:val="center"/>
              <w:rPr>
                <w:sz w:val="14"/>
                <w:szCs w:val="16"/>
              </w:rPr>
            </w:pPr>
            <w:r>
              <w:rPr>
                <w:sz w:val="14"/>
                <w:szCs w:val="16"/>
              </w:rPr>
              <w:t>250</w:t>
            </w:r>
          </w:p>
        </w:tc>
        <w:tc>
          <w:tcPr>
            <w:tcW w:w="250" w:type="pct"/>
            <w:tcMar>
              <w:top w:w="15" w:type="dxa"/>
              <w:left w:w="15" w:type="dxa"/>
              <w:bottom w:w="0" w:type="dxa"/>
              <w:right w:w="15" w:type="dxa"/>
            </w:tcMar>
            <w:vAlign w:val="center"/>
          </w:tcPr>
          <w:p w14:paraId="6BC5AF8A" w14:textId="56883D04" w:rsidR="00E7175D" w:rsidRDefault="00E7175D" w:rsidP="00E7175D">
            <w:pPr>
              <w:jc w:val="center"/>
              <w:rPr>
                <w:sz w:val="14"/>
                <w:szCs w:val="16"/>
              </w:rPr>
            </w:pPr>
            <w:r>
              <w:rPr>
                <w:sz w:val="14"/>
                <w:szCs w:val="16"/>
              </w:rPr>
              <w:t>140</w:t>
            </w:r>
          </w:p>
        </w:tc>
        <w:tc>
          <w:tcPr>
            <w:tcW w:w="89" w:type="pct"/>
            <w:gridSpan w:val="2"/>
            <w:tcMar>
              <w:top w:w="15" w:type="dxa"/>
              <w:left w:w="15" w:type="dxa"/>
              <w:bottom w:w="0" w:type="dxa"/>
              <w:right w:w="15" w:type="dxa"/>
            </w:tcMar>
            <w:vAlign w:val="center"/>
          </w:tcPr>
          <w:p w14:paraId="19EC2A43" w14:textId="106395C8" w:rsidR="00E7175D" w:rsidRDefault="00E7175D" w:rsidP="00E7175D">
            <w:pPr>
              <w:jc w:val="center"/>
              <w:rPr>
                <w:sz w:val="14"/>
                <w:szCs w:val="14"/>
              </w:rPr>
            </w:pPr>
            <w:r>
              <w:rPr>
                <w:sz w:val="14"/>
                <w:szCs w:val="14"/>
              </w:rPr>
              <w:t>400</w:t>
            </w:r>
          </w:p>
        </w:tc>
        <w:tc>
          <w:tcPr>
            <w:tcW w:w="249" w:type="pct"/>
            <w:tcMar>
              <w:top w:w="15" w:type="dxa"/>
              <w:left w:w="15" w:type="dxa"/>
              <w:bottom w:w="0" w:type="dxa"/>
              <w:right w:w="15" w:type="dxa"/>
            </w:tcMar>
            <w:vAlign w:val="center"/>
          </w:tcPr>
          <w:p w14:paraId="141DF9D3" w14:textId="7D6568CD" w:rsidR="00E7175D" w:rsidRDefault="00E7175D" w:rsidP="00E7175D">
            <w:pPr>
              <w:jc w:val="center"/>
              <w:rPr>
                <w:sz w:val="14"/>
                <w:szCs w:val="14"/>
              </w:rPr>
            </w:pPr>
            <w:r>
              <w:rPr>
                <w:sz w:val="14"/>
                <w:szCs w:val="16"/>
              </w:rPr>
              <w:t>140</w:t>
            </w:r>
          </w:p>
        </w:tc>
        <w:tc>
          <w:tcPr>
            <w:tcW w:w="271" w:type="pct"/>
            <w:vAlign w:val="center"/>
          </w:tcPr>
          <w:p w14:paraId="5D05D0F1" w14:textId="236AC43A" w:rsidR="00E7175D" w:rsidRPr="00E7175D" w:rsidRDefault="00E7175D" w:rsidP="00E7175D">
            <w:pPr>
              <w:jc w:val="center"/>
              <w:rPr>
                <w:sz w:val="14"/>
                <w:szCs w:val="16"/>
              </w:rPr>
            </w:pPr>
            <w:r w:rsidRPr="00E7175D">
              <w:rPr>
                <w:sz w:val="14"/>
                <w:szCs w:val="16"/>
              </w:rPr>
              <w:t>9 691</w:t>
            </w:r>
          </w:p>
        </w:tc>
        <w:tc>
          <w:tcPr>
            <w:tcW w:w="267" w:type="pct"/>
            <w:vAlign w:val="center"/>
          </w:tcPr>
          <w:p w14:paraId="432D9DB8" w14:textId="0AAF16D0" w:rsidR="00E7175D" w:rsidRDefault="00E7175D" w:rsidP="00E7175D">
            <w:pPr>
              <w:jc w:val="center"/>
              <w:rPr>
                <w:sz w:val="14"/>
                <w:szCs w:val="16"/>
              </w:rPr>
            </w:pPr>
            <w:r>
              <w:rPr>
                <w:sz w:val="14"/>
                <w:szCs w:val="16"/>
              </w:rPr>
              <w:t>0</w:t>
            </w:r>
          </w:p>
        </w:tc>
        <w:tc>
          <w:tcPr>
            <w:tcW w:w="264" w:type="pct"/>
            <w:vAlign w:val="center"/>
          </w:tcPr>
          <w:p w14:paraId="48087276" w14:textId="5E7FC5E7" w:rsidR="00E7175D" w:rsidRPr="00E7175D" w:rsidRDefault="00E7175D" w:rsidP="00E7175D">
            <w:pPr>
              <w:jc w:val="center"/>
              <w:rPr>
                <w:sz w:val="14"/>
                <w:szCs w:val="16"/>
              </w:rPr>
            </w:pPr>
            <w:r w:rsidRPr="00E7175D">
              <w:rPr>
                <w:sz w:val="14"/>
                <w:szCs w:val="16"/>
              </w:rPr>
              <w:t>9 691</w:t>
            </w:r>
          </w:p>
        </w:tc>
        <w:tc>
          <w:tcPr>
            <w:tcW w:w="147" w:type="pct"/>
            <w:gridSpan w:val="2"/>
            <w:vAlign w:val="center"/>
          </w:tcPr>
          <w:p w14:paraId="071BF1D0" w14:textId="0F52A8D9" w:rsidR="00E7175D" w:rsidRDefault="00E7175D" w:rsidP="00E7175D">
            <w:pPr>
              <w:jc w:val="center"/>
              <w:rPr>
                <w:sz w:val="14"/>
                <w:szCs w:val="16"/>
              </w:rPr>
            </w:pPr>
            <w:r>
              <w:rPr>
                <w:sz w:val="14"/>
                <w:szCs w:val="16"/>
              </w:rPr>
              <w:t>0</w:t>
            </w:r>
          </w:p>
        </w:tc>
        <w:tc>
          <w:tcPr>
            <w:tcW w:w="171" w:type="pct"/>
            <w:vAlign w:val="center"/>
          </w:tcPr>
          <w:p w14:paraId="56185CFA" w14:textId="4BC387D6" w:rsidR="00E7175D" w:rsidRPr="00E7175D" w:rsidRDefault="00E7175D" w:rsidP="00E7175D">
            <w:pPr>
              <w:jc w:val="center"/>
              <w:rPr>
                <w:sz w:val="14"/>
                <w:szCs w:val="16"/>
              </w:rPr>
            </w:pPr>
            <w:r>
              <w:rPr>
                <w:sz w:val="14"/>
                <w:szCs w:val="16"/>
              </w:rPr>
              <w:t>881</w:t>
            </w:r>
          </w:p>
        </w:tc>
        <w:tc>
          <w:tcPr>
            <w:tcW w:w="180" w:type="pct"/>
            <w:vAlign w:val="center"/>
          </w:tcPr>
          <w:p w14:paraId="7FB3C74C" w14:textId="0D4B522E" w:rsidR="00E7175D" w:rsidRPr="00E7175D" w:rsidRDefault="00E7175D" w:rsidP="00E7175D">
            <w:pPr>
              <w:jc w:val="center"/>
              <w:rPr>
                <w:sz w:val="14"/>
                <w:szCs w:val="16"/>
              </w:rPr>
            </w:pPr>
            <w:r>
              <w:rPr>
                <w:sz w:val="14"/>
                <w:szCs w:val="16"/>
              </w:rPr>
              <w:t>0</w:t>
            </w:r>
          </w:p>
        </w:tc>
        <w:tc>
          <w:tcPr>
            <w:tcW w:w="174" w:type="pct"/>
            <w:vAlign w:val="center"/>
          </w:tcPr>
          <w:p w14:paraId="2EF19EB4" w14:textId="380BD68B" w:rsidR="00E7175D" w:rsidRDefault="00E7175D" w:rsidP="00E7175D">
            <w:pPr>
              <w:jc w:val="center"/>
              <w:rPr>
                <w:sz w:val="14"/>
                <w:szCs w:val="16"/>
              </w:rPr>
            </w:pPr>
            <w:r>
              <w:rPr>
                <w:sz w:val="14"/>
                <w:szCs w:val="16"/>
              </w:rPr>
              <w:t>0</w:t>
            </w:r>
          </w:p>
        </w:tc>
        <w:tc>
          <w:tcPr>
            <w:tcW w:w="155" w:type="pct"/>
            <w:vAlign w:val="center"/>
          </w:tcPr>
          <w:p w14:paraId="06622F0B" w14:textId="55F3D587" w:rsidR="00E7175D" w:rsidRDefault="00E7175D" w:rsidP="00E7175D">
            <w:pPr>
              <w:jc w:val="center"/>
              <w:rPr>
                <w:sz w:val="14"/>
                <w:szCs w:val="16"/>
              </w:rPr>
            </w:pPr>
            <w:r>
              <w:rPr>
                <w:sz w:val="14"/>
                <w:szCs w:val="16"/>
              </w:rPr>
              <w:t>8 810</w:t>
            </w:r>
          </w:p>
        </w:tc>
        <w:tc>
          <w:tcPr>
            <w:tcW w:w="291" w:type="pct"/>
            <w:vAlign w:val="center"/>
          </w:tcPr>
          <w:p w14:paraId="7FB36FB1" w14:textId="4C092353" w:rsidR="00E7175D" w:rsidRDefault="00E7175D" w:rsidP="00E7175D">
            <w:pPr>
              <w:jc w:val="center"/>
              <w:rPr>
                <w:sz w:val="14"/>
                <w:szCs w:val="16"/>
              </w:rPr>
            </w:pPr>
            <w:r>
              <w:rPr>
                <w:sz w:val="14"/>
                <w:szCs w:val="16"/>
              </w:rPr>
              <w:t>0</w:t>
            </w:r>
          </w:p>
        </w:tc>
        <w:tc>
          <w:tcPr>
            <w:tcW w:w="232" w:type="pct"/>
            <w:vAlign w:val="center"/>
          </w:tcPr>
          <w:p w14:paraId="21D0CA12" w14:textId="547D7844" w:rsidR="00E7175D" w:rsidRPr="00FC2877" w:rsidRDefault="00E7175D" w:rsidP="00E7175D">
            <w:pPr>
              <w:jc w:val="center"/>
              <w:rPr>
                <w:sz w:val="14"/>
                <w:szCs w:val="16"/>
              </w:rPr>
            </w:pPr>
            <w:r w:rsidRPr="0098418D">
              <w:rPr>
                <w:sz w:val="14"/>
                <w:szCs w:val="16"/>
              </w:rPr>
              <w:t>плата за подключение</w:t>
            </w:r>
          </w:p>
        </w:tc>
        <w:tc>
          <w:tcPr>
            <w:tcW w:w="206" w:type="pct"/>
            <w:vAlign w:val="center"/>
          </w:tcPr>
          <w:p w14:paraId="61E4D640" w14:textId="1E27579E" w:rsidR="00E7175D" w:rsidRPr="00E7175D" w:rsidRDefault="00245069" w:rsidP="00245069">
            <w:pPr>
              <w:jc w:val="center"/>
              <w:rPr>
                <w:sz w:val="14"/>
                <w:szCs w:val="16"/>
              </w:rPr>
            </w:pPr>
            <w:r w:rsidRPr="00245069">
              <w:rPr>
                <w:sz w:val="14"/>
                <w:szCs w:val="16"/>
              </w:rPr>
              <w:t>8 076</w:t>
            </w:r>
          </w:p>
        </w:tc>
        <w:tc>
          <w:tcPr>
            <w:tcW w:w="131" w:type="pct"/>
            <w:vAlign w:val="center"/>
          </w:tcPr>
          <w:p w14:paraId="22FC3A8E" w14:textId="773C0D44" w:rsidR="00E7175D" w:rsidRDefault="00245069" w:rsidP="00E7175D">
            <w:pPr>
              <w:jc w:val="center"/>
              <w:rPr>
                <w:sz w:val="14"/>
                <w:szCs w:val="16"/>
              </w:rPr>
            </w:pPr>
            <w:r>
              <w:rPr>
                <w:sz w:val="14"/>
                <w:szCs w:val="16"/>
              </w:rPr>
              <w:t>0</w:t>
            </w:r>
          </w:p>
        </w:tc>
        <w:tc>
          <w:tcPr>
            <w:tcW w:w="155" w:type="pct"/>
            <w:vAlign w:val="center"/>
          </w:tcPr>
          <w:p w14:paraId="415F233E" w14:textId="55D5F153" w:rsidR="00E7175D" w:rsidRDefault="00245069" w:rsidP="00E7175D">
            <w:pPr>
              <w:jc w:val="center"/>
              <w:rPr>
                <w:sz w:val="14"/>
                <w:szCs w:val="16"/>
              </w:rPr>
            </w:pPr>
            <w:r>
              <w:rPr>
                <w:sz w:val="14"/>
                <w:szCs w:val="16"/>
              </w:rPr>
              <w:t>0</w:t>
            </w:r>
          </w:p>
        </w:tc>
        <w:tc>
          <w:tcPr>
            <w:tcW w:w="153" w:type="pct"/>
            <w:vAlign w:val="center"/>
          </w:tcPr>
          <w:p w14:paraId="79D7CA33" w14:textId="0B97CE4E" w:rsidR="00E7175D" w:rsidRDefault="00245069" w:rsidP="00E7175D">
            <w:pPr>
              <w:jc w:val="center"/>
              <w:rPr>
                <w:sz w:val="14"/>
                <w:szCs w:val="16"/>
              </w:rPr>
            </w:pPr>
            <w:r>
              <w:rPr>
                <w:sz w:val="14"/>
                <w:szCs w:val="16"/>
              </w:rPr>
              <w:t>0</w:t>
            </w:r>
          </w:p>
        </w:tc>
        <w:tc>
          <w:tcPr>
            <w:tcW w:w="149" w:type="pct"/>
            <w:vAlign w:val="center"/>
          </w:tcPr>
          <w:p w14:paraId="66750E12" w14:textId="59D22EF2" w:rsidR="00E7175D" w:rsidRPr="00E7175D" w:rsidRDefault="00245069" w:rsidP="00E7175D">
            <w:pPr>
              <w:jc w:val="center"/>
              <w:rPr>
                <w:sz w:val="14"/>
                <w:szCs w:val="16"/>
              </w:rPr>
            </w:pPr>
            <w:r>
              <w:rPr>
                <w:sz w:val="14"/>
                <w:szCs w:val="16"/>
              </w:rPr>
              <w:t>0</w:t>
            </w:r>
          </w:p>
        </w:tc>
        <w:tc>
          <w:tcPr>
            <w:tcW w:w="147" w:type="pct"/>
            <w:vAlign w:val="center"/>
          </w:tcPr>
          <w:p w14:paraId="33A9B902" w14:textId="7EC3920B" w:rsidR="00E7175D" w:rsidRDefault="00245069" w:rsidP="00E7175D">
            <w:pPr>
              <w:jc w:val="center"/>
              <w:rPr>
                <w:sz w:val="14"/>
                <w:szCs w:val="16"/>
              </w:rPr>
            </w:pPr>
            <w:r w:rsidRPr="00245069">
              <w:rPr>
                <w:sz w:val="14"/>
                <w:szCs w:val="16"/>
              </w:rPr>
              <w:t>8 076</w:t>
            </w:r>
          </w:p>
        </w:tc>
      </w:tr>
      <w:tr w:rsidR="00E7175D" w:rsidRPr="00DB0092" w14:paraId="0428EB47" w14:textId="77777777" w:rsidTr="00245069">
        <w:trPr>
          <w:cantSplit/>
          <w:trHeight w:val="20"/>
        </w:trPr>
        <w:tc>
          <w:tcPr>
            <w:tcW w:w="102" w:type="pct"/>
            <w:vAlign w:val="center"/>
          </w:tcPr>
          <w:p w14:paraId="18EF9D86" w14:textId="1329F533" w:rsidR="00E7175D" w:rsidRDefault="00E7175D" w:rsidP="00E7175D">
            <w:pPr>
              <w:jc w:val="center"/>
              <w:rPr>
                <w:sz w:val="14"/>
                <w:szCs w:val="16"/>
              </w:rPr>
            </w:pPr>
            <w:r>
              <w:rPr>
                <w:sz w:val="14"/>
                <w:szCs w:val="16"/>
              </w:rPr>
              <w:t>7</w:t>
            </w:r>
          </w:p>
        </w:tc>
        <w:tc>
          <w:tcPr>
            <w:tcW w:w="472" w:type="pct"/>
            <w:vAlign w:val="center"/>
          </w:tcPr>
          <w:p w14:paraId="3B7AD0EE" w14:textId="136E8D28" w:rsidR="00E7175D" w:rsidRPr="00E7175D" w:rsidRDefault="00E7175D" w:rsidP="00E7175D">
            <w:pPr>
              <w:jc w:val="center"/>
              <w:rPr>
                <w:sz w:val="14"/>
                <w:szCs w:val="16"/>
              </w:rPr>
            </w:pPr>
            <w:r w:rsidRPr="00E7175D">
              <w:rPr>
                <w:sz w:val="14"/>
                <w:szCs w:val="16"/>
              </w:rPr>
              <w:t>Реконструкция участка распределительной сети Медвежий стан от тепловой камеры-1 до тепловой камеры-4. Индивидуальный тариф не установлен.</w:t>
            </w:r>
          </w:p>
        </w:tc>
        <w:tc>
          <w:tcPr>
            <w:tcW w:w="668" w:type="pct"/>
            <w:vAlign w:val="center"/>
          </w:tcPr>
          <w:p w14:paraId="71AE1D97" w14:textId="56109EAD" w:rsidR="00E7175D" w:rsidRDefault="00E7175D" w:rsidP="00E7175D">
            <w:pPr>
              <w:jc w:val="center"/>
              <w:rPr>
                <w:sz w:val="14"/>
                <w:szCs w:val="16"/>
              </w:rPr>
            </w:pPr>
            <w:r>
              <w:rPr>
                <w:sz w:val="14"/>
                <w:szCs w:val="16"/>
              </w:rPr>
              <w:t xml:space="preserve">Подключение потребителя: </w:t>
            </w:r>
            <w:r w:rsidRPr="00E7175D">
              <w:rPr>
                <w:sz w:val="14"/>
                <w:szCs w:val="16"/>
              </w:rPr>
              <w:t>Ленинградская область, Всеволожский район, Мурино, Оборонная, (без номера дома) к.н. 47:07:0712018193 - Ледовый комплекс, ООО, ТУ №1110/81070201/4-21 от 31.10.2017г.</w:t>
            </w:r>
          </w:p>
        </w:tc>
        <w:tc>
          <w:tcPr>
            <w:tcW w:w="77" w:type="pct"/>
            <w:tcMar>
              <w:top w:w="15" w:type="dxa"/>
              <w:left w:w="15" w:type="dxa"/>
              <w:bottom w:w="0" w:type="dxa"/>
              <w:right w:w="15" w:type="dxa"/>
            </w:tcMar>
            <w:vAlign w:val="center"/>
          </w:tcPr>
          <w:p w14:paraId="3FB20F9C" w14:textId="09590DE4" w:rsidR="00E7175D" w:rsidRDefault="00E7175D" w:rsidP="00E7175D">
            <w:pPr>
              <w:jc w:val="center"/>
              <w:rPr>
                <w:sz w:val="14"/>
                <w:szCs w:val="16"/>
              </w:rPr>
            </w:pPr>
            <w:r>
              <w:rPr>
                <w:sz w:val="14"/>
                <w:szCs w:val="16"/>
              </w:rPr>
              <w:t>250</w:t>
            </w:r>
          </w:p>
        </w:tc>
        <w:tc>
          <w:tcPr>
            <w:tcW w:w="250" w:type="pct"/>
            <w:tcMar>
              <w:top w:w="15" w:type="dxa"/>
              <w:left w:w="15" w:type="dxa"/>
              <w:bottom w:w="0" w:type="dxa"/>
              <w:right w:w="15" w:type="dxa"/>
            </w:tcMar>
            <w:vAlign w:val="center"/>
          </w:tcPr>
          <w:p w14:paraId="2D0DA0ED" w14:textId="141B21EA" w:rsidR="00E7175D" w:rsidRDefault="00E7175D" w:rsidP="00245069">
            <w:pPr>
              <w:jc w:val="center"/>
              <w:rPr>
                <w:sz w:val="14"/>
                <w:szCs w:val="16"/>
              </w:rPr>
            </w:pPr>
            <w:r>
              <w:rPr>
                <w:sz w:val="14"/>
                <w:szCs w:val="16"/>
              </w:rPr>
              <w:t>530</w:t>
            </w:r>
          </w:p>
        </w:tc>
        <w:tc>
          <w:tcPr>
            <w:tcW w:w="89" w:type="pct"/>
            <w:gridSpan w:val="2"/>
            <w:tcMar>
              <w:top w:w="15" w:type="dxa"/>
              <w:left w:w="15" w:type="dxa"/>
              <w:bottom w:w="0" w:type="dxa"/>
              <w:right w:w="15" w:type="dxa"/>
            </w:tcMar>
            <w:vAlign w:val="center"/>
          </w:tcPr>
          <w:p w14:paraId="7EE361FC" w14:textId="55DA1E2C" w:rsidR="00E7175D" w:rsidRDefault="00E7175D" w:rsidP="00245069">
            <w:pPr>
              <w:jc w:val="center"/>
              <w:rPr>
                <w:sz w:val="14"/>
                <w:szCs w:val="14"/>
              </w:rPr>
            </w:pPr>
            <w:r>
              <w:rPr>
                <w:sz w:val="14"/>
                <w:szCs w:val="14"/>
              </w:rPr>
              <w:t>300</w:t>
            </w:r>
          </w:p>
        </w:tc>
        <w:tc>
          <w:tcPr>
            <w:tcW w:w="249" w:type="pct"/>
            <w:tcMar>
              <w:top w:w="15" w:type="dxa"/>
              <w:left w:w="15" w:type="dxa"/>
              <w:bottom w:w="0" w:type="dxa"/>
              <w:right w:w="15" w:type="dxa"/>
            </w:tcMar>
            <w:vAlign w:val="center"/>
          </w:tcPr>
          <w:p w14:paraId="74330218" w14:textId="36726926" w:rsidR="00E7175D" w:rsidRDefault="00E7175D" w:rsidP="00245069">
            <w:pPr>
              <w:jc w:val="center"/>
              <w:rPr>
                <w:sz w:val="14"/>
                <w:szCs w:val="14"/>
              </w:rPr>
            </w:pPr>
            <w:r>
              <w:rPr>
                <w:sz w:val="14"/>
                <w:szCs w:val="16"/>
              </w:rPr>
              <w:t>530</w:t>
            </w:r>
          </w:p>
        </w:tc>
        <w:tc>
          <w:tcPr>
            <w:tcW w:w="271" w:type="pct"/>
            <w:vAlign w:val="center"/>
          </w:tcPr>
          <w:p w14:paraId="63E4552B" w14:textId="1C1B5BE0" w:rsidR="00E7175D" w:rsidRPr="00E7175D" w:rsidRDefault="00E7175D" w:rsidP="00245069">
            <w:pPr>
              <w:jc w:val="center"/>
              <w:rPr>
                <w:sz w:val="14"/>
                <w:szCs w:val="16"/>
              </w:rPr>
            </w:pPr>
            <w:r w:rsidRPr="00E7175D">
              <w:rPr>
                <w:sz w:val="14"/>
                <w:szCs w:val="16"/>
              </w:rPr>
              <w:t>33 289</w:t>
            </w:r>
          </w:p>
        </w:tc>
        <w:tc>
          <w:tcPr>
            <w:tcW w:w="267" w:type="pct"/>
            <w:vAlign w:val="center"/>
          </w:tcPr>
          <w:p w14:paraId="49A4359A" w14:textId="7A0AE726" w:rsidR="00E7175D" w:rsidRDefault="00E7175D" w:rsidP="00245069">
            <w:pPr>
              <w:jc w:val="center"/>
              <w:rPr>
                <w:sz w:val="14"/>
                <w:szCs w:val="16"/>
              </w:rPr>
            </w:pPr>
            <w:r>
              <w:rPr>
                <w:sz w:val="14"/>
                <w:szCs w:val="16"/>
              </w:rPr>
              <w:t>0</w:t>
            </w:r>
          </w:p>
        </w:tc>
        <w:tc>
          <w:tcPr>
            <w:tcW w:w="264" w:type="pct"/>
            <w:vAlign w:val="center"/>
          </w:tcPr>
          <w:p w14:paraId="3BA92CC3" w14:textId="66D8151E" w:rsidR="00E7175D" w:rsidRPr="00E7175D" w:rsidRDefault="00E7175D" w:rsidP="00245069">
            <w:pPr>
              <w:jc w:val="center"/>
              <w:rPr>
                <w:sz w:val="14"/>
                <w:szCs w:val="16"/>
              </w:rPr>
            </w:pPr>
            <w:r w:rsidRPr="00E7175D">
              <w:rPr>
                <w:sz w:val="14"/>
                <w:szCs w:val="16"/>
              </w:rPr>
              <w:t>33 289</w:t>
            </w:r>
          </w:p>
        </w:tc>
        <w:tc>
          <w:tcPr>
            <w:tcW w:w="147" w:type="pct"/>
            <w:gridSpan w:val="2"/>
            <w:vAlign w:val="center"/>
          </w:tcPr>
          <w:p w14:paraId="64270A2E" w14:textId="7124530A" w:rsidR="00E7175D" w:rsidRDefault="00E7175D" w:rsidP="00245069">
            <w:pPr>
              <w:jc w:val="center"/>
              <w:rPr>
                <w:sz w:val="14"/>
                <w:szCs w:val="16"/>
              </w:rPr>
            </w:pPr>
            <w:r>
              <w:rPr>
                <w:sz w:val="14"/>
                <w:szCs w:val="16"/>
              </w:rPr>
              <w:t>0</w:t>
            </w:r>
          </w:p>
        </w:tc>
        <w:tc>
          <w:tcPr>
            <w:tcW w:w="171" w:type="pct"/>
            <w:vAlign w:val="center"/>
          </w:tcPr>
          <w:p w14:paraId="48BE82A4" w14:textId="63494790" w:rsidR="00E7175D" w:rsidRPr="00E7175D" w:rsidRDefault="00E7175D" w:rsidP="00245069">
            <w:pPr>
              <w:jc w:val="center"/>
              <w:rPr>
                <w:sz w:val="14"/>
                <w:szCs w:val="16"/>
              </w:rPr>
            </w:pPr>
            <w:r>
              <w:rPr>
                <w:sz w:val="14"/>
                <w:szCs w:val="16"/>
              </w:rPr>
              <w:t>3 026</w:t>
            </w:r>
          </w:p>
        </w:tc>
        <w:tc>
          <w:tcPr>
            <w:tcW w:w="180" w:type="pct"/>
            <w:vAlign w:val="center"/>
          </w:tcPr>
          <w:p w14:paraId="4FA6B80D" w14:textId="7593896B" w:rsidR="00E7175D" w:rsidRPr="00E7175D" w:rsidRDefault="00E7175D" w:rsidP="00245069">
            <w:pPr>
              <w:jc w:val="center"/>
              <w:rPr>
                <w:sz w:val="14"/>
                <w:szCs w:val="16"/>
              </w:rPr>
            </w:pPr>
            <w:r w:rsidRPr="00E7175D">
              <w:rPr>
                <w:sz w:val="14"/>
                <w:szCs w:val="16"/>
              </w:rPr>
              <w:t>30 26</w:t>
            </w:r>
            <w:r>
              <w:rPr>
                <w:sz w:val="14"/>
                <w:szCs w:val="16"/>
              </w:rPr>
              <w:t>3</w:t>
            </w:r>
          </w:p>
        </w:tc>
        <w:tc>
          <w:tcPr>
            <w:tcW w:w="174" w:type="pct"/>
            <w:vAlign w:val="center"/>
          </w:tcPr>
          <w:p w14:paraId="49EFA8D5" w14:textId="393251F6" w:rsidR="00E7175D" w:rsidRDefault="00E7175D" w:rsidP="00245069">
            <w:pPr>
              <w:jc w:val="center"/>
              <w:rPr>
                <w:sz w:val="14"/>
                <w:szCs w:val="16"/>
              </w:rPr>
            </w:pPr>
            <w:r>
              <w:rPr>
                <w:sz w:val="14"/>
                <w:szCs w:val="16"/>
              </w:rPr>
              <w:t>0</w:t>
            </w:r>
          </w:p>
        </w:tc>
        <w:tc>
          <w:tcPr>
            <w:tcW w:w="155" w:type="pct"/>
            <w:vAlign w:val="center"/>
          </w:tcPr>
          <w:p w14:paraId="0A2CD29E" w14:textId="06537DAE" w:rsidR="00E7175D" w:rsidRDefault="00E7175D" w:rsidP="00245069">
            <w:pPr>
              <w:jc w:val="center"/>
              <w:rPr>
                <w:sz w:val="14"/>
                <w:szCs w:val="16"/>
              </w:rPr>
            </w:pPr>
            <w:r>
              <w:rPr>
                <w:sz w:val="14"/>
                <w:szCs w:val="16"/>
              </w:rPr>
              <w:t>0</w:t>
            </w:r>
          </w:p>
        </w:tc>
        <w:tc>
          <w:tcPr>
            <w:tcW w:w="291" w:type="pct"/>
            <w:vAlign w:val="center"/>
          </w:tcPr>
          <w:p w14:paraId="7498A5B4" w14:textId="159CF9F3" w:rsidR="00E7175D" w:rsidRDefault="00E7175D" w:rsidP="00245069">
            <w:pPr>
              <w:jc w:val="center"/>
              <w:rPr>
                <w:sz w:val="14"/>
                <w:szCs w:val="16"/>
              </w:rPr>
            </w:pPr>
            <w:r>
              <w:rPr>
                <w:sz w:val="14"/>
                <w:szCs w:val="16"/>
              </w:rPr>
              <w:t>0</w:t>
            </w:r>
          </w:p>
        </w:tc>
        <w:tc>
          <w:tcPr>
            <w:tcW w:w="232" w:type="pct"/>
            <w:vAlign w:val="center"/>
          </w:tcPr>
          <w:p w14:paraId="1F19CDF9" w14:textId="6C7B9DBF" w:rsidR="00E7175D" w:rsidRPr="00FC2877" w:rsidRDefault="00E7175D" w:rsidP="00245069">
            <w:pPr>
              <w:jc w:val="center"/>
              <w:rPr>
                <w:sz w:val="14"/>
                <w:szCs w:val="16"/>
              </w:rPr>
            </w:pPr>
            <w:r w:rsidRPr="0098418D">
              <w:rPr>
                <w:sz w:val="14"/>
                <w:szCs w:val="16"/>
              </w:rPr>
              <w:t>плата за подключение</w:t>
            </w:r>
          </w:p>
        </w:tc>
        <w:tc>
          <w:tcPr>
            <w:tcW w:w="206" w:type="pct"/>
            <w:vAlign w:val="center"/>
          </w:tcPr>
          <w:p w14:paraId="3BFF8C5E" w14:textId="4C5DE0AA" w:rsidR="00E7175D" w:rsidRPr="00E7175D" w:rsidRDefault="00245069" w:rsidP="00245069">
            <w:pPr>
              <w:jc w:val="center"/>
              <w:rPr>
                <w:sz w:val="14"/>
                <w:szCs w:val="16"/>
              </w:rPr>
            </w:pPr>
            <w:r w:rsidRPr="00245069">
              <w:rPr>
                <w:sz w:val="14"/>
                <w:szCs w:val="16"/>
              </w:rPr>
              <w:t>27 741</w:t>
            </w:r>
          </w:p>
        </w:tc>
        <w:tc>
          <w:tcPr>
            <w:tcW w:w="131" w:type="pct"/>
            <w:vAlign w:val="center"/>
          </w:tcPr>
          <w:p w14:paraId="55B8D3DB" w14:textId="6F5FE4FC" w:rsidR="00E7175D" w:rsidRDefault="00245069" w:rsidP="00245069">
            <w:pPr>
              <w:jc w:val="center"/>
              <w:rPr>
                <w:sz w:val="14"/>
                <w:szCs w:val="16"/>
              </w:rPr>
            </w:pPr>
            <w:r>
              <w:rPr>
                <w:sz w:val="14"/>
                <w:szCs w:val="16"/>
              </w:rPr>
              <w:t>0</w:t>
            </w:r>
          </w:p>
        </w:tc>
        <w:tc>
          <w:tcPr>
            <w:tcW w:w="155" w:type="pct"/>
            <w:vAlign w:val="center"/>
          </w:tcPr>
          <w:p w14:paraId="2EA44D01" w14:textId="4CE0870A" w:rsidR="00E7175D" w:rsidRDefault="00245069" w:rsidP="00245069">
            <w:pPr>
              <w:jc w:val="center"/>
              <w:rPr>
                <w:sz w:val="14"/>
                <w:szCs w:val="16"/>
              </w:rPr>
            </w:pPr>
            <w:r>
              <w:rPr>
                <w:sz w:val="14"/>
                <w:szCs w:val="16"/>
              </w:rPr>
              <w:t>0</w:t>
            </w:r>
          </w:p>
        </w:tc>
        <w:tc>
          <w:tcPr>
            <w:tcW w:w="153" w:type="pct"/>
            <w:vAlign w:val="center"/>
          </w:tcPr>
          <w:p w14:paraId="702AEE09" w14:textId="6853F071" w:rsidR="00E7175D" w:rsidRDefault="00245069" w:rsidP="00245069">
            <w:pPr>
              <w:jc w:val="center"/>
              <w:rPr>
                <w:sz w:val="14"/>
                <w:szCs w:val="16"/>
              </w:rPr>
            </w:pPr>
            <w:r w:rsidRPr="00245069">
              <w:rPr>
                <w:sz w:val="14"/>
                <w:szCs w:val="16"/>
              </w:rPr>
              <w:t>27 741</w:t>
            </w:r>
          </w:p>
        </w:tc>
        <w:tc>
          <w:tcPr>
            <w:tcW w:w="149" w:type="pct"/>
            <w:vAlign w:val="center"/>
          </w:tcPr>
          <w:p w14:paraId="39FAC4D5" w14:textId="5CA96F43" w:rsidR="00E7175D" w:rsidRPr="00E7175D" w:rsidRDefault="00245069" w:rsidP="00245069">
            <w:pPr>
              <w:jc w:val="center"/>
              <w:rPr>
                <w:sz w:val="14"/>
                <w:szCs w:val="16"/>
              </w:rPr>
            </w:pPr>
            <w:r>
              <w:rPr>
                <w:sz w:val="14"/>
                <w:szCs w:val="16"/>
              </w:rPr>
              <w:t>0</w:t>
            </w:r>
          </w:p>
        </w:tc>
        <w:tc>
          <w:tcPr>
            <w:tcW w:w="147" w:type="pct"/>
            <w:vAlign w:val="center"/>
          </w:tcPr>
          <w:p w14:paraId="645DF911" w14:textId="6B1E3501" w:rsidR="00E7175D" w:rsidRDefault="00245069" w:rsidP="00245069">
            <w:pPr>
              <w:jc w:val="center"/>
              <w:rPr>
                <w:sz w:val="14"/>
                <w:szCs w:val="16"/>
              </w:rPr>
            </w:pPr>
            <w:r>
              <w:rPr>
                <w:sz w:val="14"/>
                <w:szCs w:val="16"/>
              </w:rPr>
              <w:t>0</w:t>
            </w:r>
          </w:p>
        </w:tc>
      </w:tr>
      <w:tr w:rsidR="00245069" w:rsidRPr="00DB0092" w14:paraId="3E99E4C4" w14:textId="77777777" w:rsidTr="00245069">
        <w:trPr>
          <w:cantSplit/>
          <w:trHeight w:val="20"/>
        </w:trPr>
        <w:tc>
          <w:tcPr>
            <w:tcW w:w="5000" w:type="pct"/>
            <w:gridSpan w:val="25"/>
            <w:vAlign w:val="center"/>
          </w:tcPr>
          <w:p w14:paraId="71D9763D" w14:textId="15781EDD" w:rsidR="00245069" w:rsidRDefault="00245069" w:rsidP="00E7175D">
            <w:pPr>
              <w:jc w:val="center"/>
              <w:rPr>
                <w:sz w:val="14"/>
                <w:szCs w:val="16"/>
              </w:rPr>
            </w:pPr>
            <w:r w:rsidRPr="00245069">
              <w:rPr>
                <w:sz w:val="14"/>
                <w:szCs w:val="16"/>
              </w:rPr>
              <w:t>1.4. Увеличение мощности и производительности существующих объектов централизованного теплоснабжения, за исключением тепловых сетей, в целях подключения потребителей</w:t>
            </w:r>
          </w:p>
        </w:tc>
      </w:tr>
      <w:tr w:rsidR="00245069" w:rsidRPr="00DB0092" w14:paraId="2E97AC81" w14:textId="77777777" w:rsidTr="00245069">
        <w:trPr>
          <w:cantSplit/>
          <w:trHeight w:val="20"/>
        </w:trPr>
        <w:tc>
          <w:tcPr>
            <w:tcW w:w="102" w:type="pct"/>
            <w:vAlign w:val="center"/>
          </w:tcPr>
          <w:p w14:paraId="480336C2" w14:textId="3C44C386" w:rsidR="00245069" w:rsidRDefault="00245069" w:rsidP="00245069">
            <w:pPr>
              <w:jc w:val="center"/>
              <w:rPr>
                <w:sz w:val="14"/>
                <w:szCs w:val="16"/>
              </w:rPr>
            </w:pPr>
            <w:r>
              <w:rPr>
                <w:sz w:val="14"/>
                <w:szCs w:val="16"/>
              </w:rPr>
              <w:t>8</w:t>
            </w:r>
          </w:p>
        </w:tc>
        <w:tc>
          <w:tcPr>
            <w:tcW w:w="472" w:type="pct"/>
            <w:vAlign w:val="center"/>
          </w:tcPr>
          <w:p w14:paraId="3FE1EA54" w14:textId="77777777" w:rsidR="00245069" w:rsidRPr="00245069" w:rsidRDefault="00245069" w:rsidP="00245069">
            <w:pPr>
              <w:jc w:val="center"/>
              <w:rPr>
                <w:sz w:val="14"/>
                <w:szCs w:val="16"/>
              </w:rPr>
            </w:pPr>
            <w:r w:rsidRPr="00245069">
              <w:rPr>
                <w:sz w:val="14"/>
                <w:szCs w:val="16"/>
              </w:rPr>
              <w:t>Плата ПАО «ТГК-1» за обеспечение технической возможности подключения тепловой нагрузки на источнике теплоснабжения ТЭЦ-21</w:t>
            </w:r>
          </w:p>
          <w:p w14:paraId="3E58879E" w14:textId="77777777" w:rsidR="00245069" w:rsidRPr="00E7175D" w:rsidRDefault="00245069" w:rsidP="00245069">
            <w:pPr>
              <w:jc w:val="center"/>
              <w:rPr>
                <w:sz w:val="14"/>
                <w:szCs w:val="16"/>
              </w:rPr>
            </w:pPr>
          </w:p>
        </w:tc>
        <w:tc>
          <w:tcPr>
            <w:tcW w:w="668" w:type="pct"/>
            <w:vAlign w:val="center"/>
          </w:tcPr>
          <w:p w14:paraId="65579BC0" w14:textId="1A91AB0C" w:rsidR="00245069" w:rsidRDefault="00245069" w:rsidP="00245069">
            <w:pPr>
              <w:jc w:val="center"/>
              <w:rPr>
                <w:sz w:val="14"/>
                <w:szCs w:val="16"/>
              </w:rPr>
            </w:pPr>
            <w:r>
              <w:rPr>
                <w:sz w:val="14"/>
                <w:szCs w:val="16"/>
              </w:rPr>
              <w:t>Подключение потребителей</w:t>
            </w:r>
          </w:p>
        </w:tc>
        <w:tc>
          <w:tcPr>
            <w:tcW w:w="77" w:type="pct"/>
            <w:tcMar>
              <w:top w:w="15" w:type="dxa"/>
              <w:left w:w="15" w:type="dxa"/>
              <w:bottom w:w="0" w:type="dxa"/>
              <w:right w:w="15" w:type="dxa"/>
            </w:tcMar>
            <w:vAlign w:val="center"/>
          </w:tcPr>
          <w:p w14:paraId="6CFF0F68" w14:textId="77777777" w:rsidR="00245069" w:rsidRDefault="00245069" w:rsidP="00245069">
            <w:pPr>
              <w:jc w:val="center"/>
              <w:rPr>
                <w:sz w:val="14"/>
                <w:szCs w:val="16"/>
              </w:rPr>
            </w:pPr>
          </w:p>
        </w:tc>
        <w:tc>
          <w:tcPr>
            <w:tcW w:w="250" w:type="pct"/>
            <w:tcMar>
              <w:top w:w="15" w:type="dxa"/>
              <w:left w:w="15" w:type="dxa"/>
              <w:bottom w:w="0" w:type="dxa"/>
              <w:right w:w="15" w:type="dxa"/>
            </w:tcMar>
            <w:vAlign w:val="center"/>
          </w:tcPr>
          <w:p w14:paraId="0FFEEFE3" w14:textId="77777777" w:rsidR="00245069" w:rsidRDefault="00245069" w:rsidP="00245069">
            <w:pPr>
              <w:jc w:val="center"/>
              <w:rPr>
                <w:sz w:val="14"/>
                <w:szCs w:val="16"/>
              </w:rPr>
            </w:pPr>
          </w:p>
        </w:tc>
        <w:tc>
          <w:tcPr>
            <w:tcW w:w="89" w:type="pct"/>
            <w:gridSpan w:val="2"/>
            <w:tcMar>
              <w:top w:w="15" w:type="dxa"/>
              <w:left w:w="15" w:type="dxa"/>
              <w:bottom w:w="0" w:type="dxa"/>
              <w:right w:w="15" w:type="dxa"/>
            </w:tcMar>
            <w:vAlign w:val="center"/>
          </w:tcPr>
          <w:p w14:paraId="4245888B" w14:textId="77777777" w:rsidR="00245069" w:rsidRDefault="00245069" w:rsidP="00245069">
            <w:pPr>
              <w:jc w:val="center"/>
              <w:rPr>
                <w:sz w:val="14"/>
                <w:szCs w:val="14"/>
              </w:rPr>
            </w:pPr>
          </w:p>
        </w:tc>
        <w:tc>
          <w:tcPr>
            <w:tcW w:w="249" w:type="pct"/>
            <w:tcMar>
              <w:top w:w="15" w:type="dxa"/>
              <w:left w:w="15" w:type="dxa"/>
              <w:bottom w:w="0" w:type="dxa"/>
              <w:right w:w="15" w:type="dxa"/>
            </w:tcMar>
            <w:vAlign w:val="center"/>
          </w:tcPr>
          <w:p w14:paraId="0094155E" w14:textId="77777777" w:rsidR="00245069" w:rsidRDefault="00245069" w:rsidP="00245069">
            <w:pPr>
              <w:jc w:val="center"/>
              <w:rPr>
                <w:sz w:val="14"/>
                <w:szCs w:val="16"/>
              </w:rPr>
            </w:pPr>
          </w:p>
        </w:tc>
        <w:tc>
          <w:tcPr>
            <w:tcW w:w="271" w:type="pct"/>
            <w:vAlign w:val="center"/>
          </w:tcPr>
          <w:p w14:paraId="4C045498" w14:textId="3180B486" w:rsidR="00245069" w:rsidRPr="00E7175D" w:rsidRDefault="00245069" w:rsidP="00245069">
            <w:pPr>
              <w:jc w:val="center"/>
              <w:rPr>
                <w:sz w:val="14"/>
                <w:szCs w:val="16"/>
              </w:rPr>
            </w:pPr>
            <w:r w:rsidRPr="00245069">
              <w:rPr>
                <w:sz w:val="14"/>
                <w:szCs w:val="16"/>
              </w:rPr>
              <w:t>149 148</w:t>
            </w:r>
          </w:p>
        </w:tc>
        <w:tc>
          <w:tcPr>
            <w:tcW w:w="267" w:type="pct"/>
            <w:vAlign w:val="center"/>
          </w:tcPr>
          <w:p w14:paraId="5D2E33D1" w14:textId="44713C12" w:rsidR="00245069" w:rsidRDefault="00245069" w:rsidP="00245069">
            <w:pPr>
              <w:jc w:val="center"/>
              <w:rPr>
                <w:sz w:val="14"/>
                <w:szCs w:val="16"/>
              </w:rPr>
            </w:pPr>
            <w:r>
              <w:rPr>
                <w:sz w:val="14"/>
                <w:szCs w:val="16"/>
              </w:rPr>
              <w:t>0</w:t>
            </w:r>
          </w:p>
        </w:tc>
        <w:tc>
          <w:tcPr>
            <w:tcW w:w="264" w:type="pct"/>
            <w:vAlign w:val="center"/>
          </w:tcPr>
          <w:p w14:paraId="5086D41B" w14:textId="6299E19D" w:rsidR="00245069" w:rsidRPr="00E7175D" w:rsidRDefault="00245069" w:rsidP="00245069">
            <w:pPr>
              <w:jc w:val="center"/>
              <w:rPr>
                <w:sz w:val="14"/>
                <w:szCs w:val="16"/>
              </w:rPr>
            </w:pPr>
            <w:r w:rsidRPr="00245069">
              <w:rPr>
                <w:sz w:val="14"/>
                <w:szCs w:val="16"/>
              </w:rPr>
              <w:t>149 148</w:t>
            </w:r>
          </w:p>
        </w:tc>
        <w:tc>
          <w:tcPr>
            <w:tcW w:w="147" w:type="pct"/>
            <w:gridSpan w:val="2"/>
            <w:vAlign w:val="center"/>
          </w:tcPr>
          <w:p w14:paraId="5F840153" w14:textId="0A2F715F" w:rsidR="00245069" w:rsidRDefault="00245069" w:rsidP="00245069">
            <w:pPr>
              <w:jc w:val="center"/>
              <w:rPr>
                <w:sz w:val="14"/>
                <w:szCs w:val="16"/>
              </w:rPr>
            </w:pPr>
            <w:r>
              <w:rPr>
                <w:sz w:val="14"/>
                <w:szCs w:val="16"/>
              </w:rPr>
              <w:t>0</w:t>
            </w:r>
          </w:p>
        </w:tc>
        <w:tc>
          <w:tcPr>
            <w:tcW w:w="171" w:type="pct"/>
            <w:vAlign w:val="center"/>
          </w:tcPr>
          <w:p w14:paraId="6633AE1C" w14:textId="734070AC" w:rsidR="00245069" w:rsidRDefault="00245069" w:rsidP="00245069">
            <w:pPr>
              <w:jc w:val="center"/>
              <w:rPr>
                <w:sz w:val="14"/>
                <w:szCs w:val="16"/>
              </w:rPr>
            </w:pPr>
            <w:r w:rsidRPr="00245069">
              <w:rPr>
                <w:sz w:val="14"/>
                <w:szCs w:val="16"/>
              </w:rPr>
              <w:t>149 148</w:t>
            </w:r>
          </w:p>
        </w:tc>
        <w:tc>
          <w:tcPr>
            <w:tcW w:w="180" w:type="pct"/>
            <w:vAlign w:val="center"/>
          </w:tcPr>
          <w:p w14:paraId="67AB43A8" w14:textId="591CF8CA" w:rsidR="00245069" w:rsidRPr="00E7175D" w:rsidRDefault="00245069" w:rsidP="00245069">
            <w:pPr>
              <w:jc w:val="center"/>
              <w:rPr>
                <w:sz w:val="14"/>
                <w:szCs w:val="16"/>
              </w:rPr>
            </w:pPr>
            <w:r>
              <w:rPr>
                <w:sz w:val="14"/>
                <w:szCs w:val="16"/>
              </w:rPr>
              <w:t>0</w:t>
            </w:r>
          </w:p>
        </w:tc>
        <w:tc>
          <w:tcPr>
            <w:tcW w:w="174" w:type="pct"/>
            <w:vAlign w:val="center"/>
          </w:tcPr>
          <w:p w14:paraId="304F7BEB" w14:textId="47814ED3" w:rsidR="00245069" w:rsidRDefault="00245069" w:rsidP="00245069">
            <w:pPr>
              <w:jc w:val="center"/>
              <w:rPr>
                <w:sz w:val="14"/>
                <w:szCs w:val="16"/>
              </w:rPr>
            </w:pPr>
            <w:r>
              <w:rPr>
                <w:sz w:val="14"/>
                <w:szCs w:val="16"/>
              </w:rPr>
              <w:t>0</w:t>
            </w:r>
          </w:p>
        </w:tc>
        <w:tc>
          <w:tcPr>
            <w:tcW w:w="155" w:type="pct"/>
            <w:vAlign w:val="center"/>
          </w:tcPr>
          <w:p w14:paraId="7451B1D2" w14:textId="6DB98795" w:rsidR="00245069" w:rsidRDefault="00245069" w:rsidP="00245069">
            <w:pPr>
              <w:jc w:val="center"/>
              <w:rPr>
                <w:sz w:val="14"/>
                <w:szCs w:val="16"/>
              </w:rPr>
            </w:pPr>
            <w:r>
              <w:rPr>
                <w:sz w:val="14"/>
                <w:szCs w:val="16"/>
              </w:rPr>
              <w:t>0</w:t>
            </w:r>
          </w:p>
        </w:tc>
        <w:tc>
          <w:tcPr>
            <w:tcW w:w="291" w:type="pct"/>
            <w:vAlign w:val="center"/>
          </w:tcPr>
          <w:p w14:paraId="7D1FC21E" w14:textId="01935479" w:rsidR="00245069" w:rsidRDefault="00245069" w:rsidP="00245069">
            <w:pPr>
              <w:jc w:val="center"/>
              <w:rPr>
                <w:sz w:val="14"/>
                <w:szCs w:val="16"/>
              </w:rPr>
            </w:pPr>
            <w:r>
              <w:rPr>
                <w:sz w:val="14"/>
                <w:szCs w:val="16"/>
              </w:rPr>
              <w:t>0</w:t>
            </w:r>
          </w:p>
        </w:tc>
        <w:tc>
          <w:tcPr>
            <w:tcW w:w="232" w:type="pct"/>
            <w:vAlign w:val="center"/>
          </w:tcPr>
          <w:p w14:paraId="4666EA6A" w14:textId="337AED36" w:rsidR="00245069" w:rsidRPr="0098418D" w:rsidRDefault="00245069" w:rsidP="00245069">
            <w:pPr>
              <w:jc w:val="center"/>
              <w:rPr>
                <w:sz w:val="14"/>
                <w:szCs w:val="16"/>
              </w:rPr>
            </w:pPr>
            <w:r w:rsidRPr="0098418D">
              <w:rPr>
                <w:sz w:val="14"/>
                <w:szCs w:val="16"/>
              </w:rPr>
              <w:t>плата за подключение</w:t>
            </w:r>
          </w:p>
        </w:tc>
        <w:tc>
          <w:tcPr>
            <w:tcW w:w="206" w:type="pct"/>
            <w:vAlign w:val="center"/>
          </w:tcPr>
          <w:p w14:paraId="753BC589" w14:textId="0DEAF225" w:rsidR="00245069" w:rsidRPr="00245069" w:rsidRDefault="00245069" w:rsidP="00245069">
            <w:pPr>
              <w:jc w:val="center"/>
              <w:rPr>
                <w:sz w:val="14"/>
                <w:szCs w:val="16"/>
              </w:rPr>
            </w:pPr>
            <w:r>
              <w:rPr>
                <w:sz w:val="14"/>
                <w:szCs w:val="16"/>
              </w:rPr>
              <w:t>0</w:t>
            </w:r>
          </w:p>
        </w:tc>
        <w:tc>
          <w:tcPr>
            <w:tcW w:w="131" w:type="pct"/>
            <w:vAlign w:val="center"/>
          </w:tcPr>
          <w:p w14:paraId="11162197" w14:textId="09583625" w:rsidR="00245069" w:rsidRDefault="00245069" w:rsidP="00245069">
            <w:pPr>
              <w:jc w:val="center"/>
              <w:rPr>
                <w:sz w:val="14"/>
                <w:szCs w:val="16"/>
              </w:rPr>
            </w:pPr>
            <w:r>
              <w:rPr>
                <w:sz w:val="14"/>
                <w:szCs w:val="16"/>
              </w:rPr>
              <w:t>0</w:t>
            </w:r>
          </w:p>
        </w:tc>
        <w:tc>
          <w:tcPr>
            <w:tcW w:w="155" w:type="pct"/>
            <w:vAlign w:val="center"/>
          </w:tcPr>
          <w:p w14:paraId="19136B69" w14:textId="1821EA38" w:rsidR="00245069" w:rsidRDefault="00245069" w:rsidP="00245069">
            <w:pPr>
              <w:jc w:val="center"/>
              <w:rPr>
                <w:sz w:val="14"/>
                <w:szCs w:val="16"/>
              </w:rPr>
            </w:pPr>
            <w:r>
              <w:rPr>
                <w:sz w:val="14"/>
                <w:szCs w:val="16"/>
              </w:rPr>
              <w:t>0</w:t>
            </w:r>
          </w:p>
        </w:tc>
        <w:tc>
          <w:tcPr>
            <w:tcW w:w="153" w:type="pct"/>
            <w:vAlign w:val="center"/>
          </w:tcPr>
          <w:p w14:paraId="190C4E8C" w14:textId="68232E16" w:rsidR="00245069" w:rsidRPr="00245069" w:rsidRDefault="00245069" w:rsidP="00245069">
            <w:pPr>
              <w:jc w:val="center"/>
              <w:rPr>
                <w:sz w:val="14"/>
                <w:szCs w:val="16"/>
              </w:rPr>
            </w:pPr>
            <w:r>
              <w:rPr>
                <w:sz w:val="14"/>
                <w:szCs w:val="16"/>
              </w:rPr>
              <w:t>0</w:t>
            </w:r>
          </w:p>
        </w:tc>
        <w:tc>
          <w:tcPr>
            <w:tcW w:w="149" w:type="pct"/>
            <w:vAlign w:val="center"/>
          </w:tcPr>
          <w:p w14:paraId="082E1B91" w14:textId="28ABEBFB" w:rsidR="00245069" w:rsidRDefault="00245069" w:rsidP="00245069">
            <w:pPr>
              <w:jc w:val="center"/>
              <w:rPr>
                <w:sz w:val="14"/>
                <w:szCs w:val="16"/>
              </w:rPr>
            </w:pPr>
            <w:r>
              <w:rPr>
                <w:sz w:val="14"/>
                <w:szCs w:val="16"/>
              </w:rPr>
              <w:t>0</w:t>
            </w:r>
          </w:p>
        </w:tc>
        <w:tc>
          <w:tcPr>
            <w:tcW w:w="147" w:type="pct"/>
            <w:vAlign w:val="center"/>
          </w:tcPr>
          <w:p w14:paraId="6BE440D2" w14:textId="6688C037" w:rsidR="00245069" w:rsidRDefault="00245069" w:rsidP="00245069">
            <w:pPr>
              <w:jc w:val="center"/>
              <w:rPr>
                <w:sz w:val="14"/>
                <w:szCs w:val="16"/>
              </w:rPr>
            </w:pPr>
            <w:r>
              <w:rPr>
                <w:sz w:val="14"/>
                <w:szCs w:val="16"/>
              </w:rPr>
              <w:t>0</w:t>
            </w:r>
          </w:p>
        </w:tc>
      </w:tr>
      <w:bookmarkEnd w:id="259"/>
    </w:tbl>
    <w:p w14:paraId="68497ACD" w14:textId="77777777" w:rsidR="006A3FB5" w:rsidRPr="00FE0701" w:rsidRDefault="006A3FB5" w:rsidP="00C01E17">
      <w:pPr>
        <w:spacing w:line="360" w:lineRule="auto"/>
        <w:jc w:val="both"/>
        <w:rPr>
          <w:sz w:val="14"/>
          <w:szCs w:val="14"/>
        </w:rPr>
      </w:pPr>
    </w:p>
    <w:p w14:paraId="65F8FD30" w14:textId="77777777" w:rsidR="006A3FB5" w:rsidRPr="00537F75" w:rsidRDefault="006A3FB5" w:rsidP="00C01E17">
      <w:pPr>
        <w:spacing w:line="360" w:lineRule="auto"/>
        <w:jc w:val="both"/>
        <w:rPr>
          <w:sz w:val="28"/>
          <w:szCs w:val="28"/>
        </w:rPr>
      </w:pPr>
    </w:p>
    <w:p w14:paraId="1C15F7CD" w14:textId="77777777" w:rsidR="006A3FB5" w:rsidRPr="00537F75" w:rsidRDefault="006A3FB5" w:rsidP="00C01E17">
      <w:pPr>
        <w:spacing w:line="360" w:lineRule="auto"/>
        <w:jc w:val="both"/>
        <w:rPr>
          <w:sz w:val="28"/>
          <w:szCs w:val="28"/>
        </w:rPr>
        <w:sectPr w:rsidR="006A3FB5" w:rsidRPr="00537F75" w:rsidSect="00FE0701">
          <w:pgSz w:w="16838" w:h="11906" w:orient="landscape" w:code="9"/>
          <w:pgMar w:top="1135" w:right="567" w:bottom="567" w:left="567" w:header="731" w:footer="737" w:gutter="0"/>
          <w:cols w:space="720"/>
          <w:docGrid w:linePitch="326"/>
        </w:sectPr>
      </w:pPr>
    </w:p>
    <w:p w14:paraId="11D03364" w14:textId="77777777" w:rsidR="006A3FB5" w:rsidRDefault="006A3FB5" w:rsidP="00C01E17">
      <w:pPr>
        <w:spacing w:line="360" w:lineRule="auto"/>
        <w:ind w:firstLine="851"/>
        <w:jc w:val="both"/>
        <w:rPr>
          <w:sz w:val="26"/>
          <w:szCs w:val="26"/>
        </w:rPr>
      </w:pPr>
      <w:r w:rsidRPr="00537F75">
        <w:rPr>
          <w:sz w:val="26"/>
          <w:szCs w:val="26"/>
        </w:rPr>
        <w:lastRenderedPageBreak/>
        <w:t xml:space="preserve">Для обеспечения теплоснабжения перспективных потребителей от новой котельной №2 и от котельной ООО «ТК «Мурино» необходимо будет выполнить строительство тепловых сетей общей протяженностью 2,962 и </w:t>
      </w:r>
      <w:smartTag w:uri="urn:schemas-microsoft-com:office:smarttags" w:element="metricconverter">
        <w:smartTagPr>
          <w:attr w:name="ProductID" w:val="2010 г"/>
        </w:smartTagPr>
        <w:r w:rsidRPr="00537F75">
          <w:rPr>
            <w:sz w:val="26"/>
            <w:szCs w:val="26"/>
          </w:rPr>
          <w:t>2,0 км</w:t>
        </w:r>
      </w:smartTag>
      <w:r w:rsidRPr="00537F75">
        <w:rPr>
          <w:sz w:val="26"/>
          <w:szCs w:val="26"/>
        </w:rPr>
        <w:t xml:space="preserve"> соответственно (двухтрубная система). Источником финансирования будет являться плата за подключение к централизованной системе теплоснабжения. </w:t>
      </w:r>
    </w:p>
    <w:p w14:paraId="7B50347A" w14:textId="6BC51F12" w:rsidR="006B32C7" w:rsidRPr="00537F75" w:rsidRDefault="006B32C7" w:rsidP="00C01E17">
      <w:pPr>
        <w:spacing w:line="360" w:lineRule="auto"/>
        <w:ind w:firstLine="851"/>
        <w:jc w:val="both"/>
        <w:rPr>
          <w:sz w:val="26"/>
          <w:szCs w:val="26"/>
        </w:rPr>
      </w:pPr>
      <w:r>
        <w:rPr>
          <w:sz w:val="26"/>
          <w:szCs w:val="26"/>
        </w:rPr>
        <w:t xml:space="preserve">Для обеспечения теплоснабжения перспективных потребителей от </w:t>
      </w:r>
      <w:r w:rsidR="003B544C">
        <w:rPr>
          <w:sz w:val="26"/>
          <w:szCs w:val="26"/>
        </w:rPr>
        <w:t>строящейся</w:t>
      </w:r>
      <w:r>
        <w:rPr>
          <w:sz w:val="26"/>
          <w:szCs w:val="26"/>
        </w:rPr>
        <w:t xml:space="preserve"> котельной ООО «Энерг</w:t>
      </w:r>
      <w:r w:rsidR="00B60D22">
        <w:rPr>
          <w:sz w:val="26"/>
          <w:szCs w:val="26"/>
        </w:rPr>
        <w:t>ия</w:t>
      </w:r>
      <w:r>
        <w:rPr>
          <w:sz w:val="26"/>
          <w:szCs w:val="26"/>
        </w:rPr>
        <w:t>» будет выполн</w:t>
      </w:r>
      <w:r w:rsidR="00CA7977">
        <w:rPr>
          <w:sz w:val="26"/>
          <w:szCs w:val="26"/>
        </w:rPr>
        <w:t>ено</w:t>
      </w:r>
      <w:r>
        <w:rPr>
          <w:sz w:val="26"/>
          <w:szCs w:val="26"/>
        </w:rPr>
        <w:t xml:space="preserve"> строительство 0,551 км тепловых сетей (двухтрубная </w:t>
      </w:r>
      <w:r w:rsidR="00CA7977">
        <w:rPr>
          <w:sz w:val="26"/>
          <w:szCs w:val="26"/>
        </w:rPr>
        <w:t>система).</w:t>
      </w:r>
    </w:p>
    <w:p w14:paraId="4EFA3284" w14:textId="77777777" w:rsidR="006A3FB5" w:rsidRPr="00537F75" w:rsidRDefault="006A3FB5" w:rsidP="00C01E17">
      <w:pPr>
        <w:spacing w:line="360" w:lineRule="auto"/>
        <w:ind w:firstLine="851"/>
        <w:jc w:val="both"/>
        <w:rPr>
          <w:sz w:val="28"/>
          <w:szCs w:val="28"/>
        </w:rPr>
      </w:pPr>
    </w:p>
    <w:p w14:paraId="6F70D814"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0" w:name="_Toc5804341"/>
      <w:r w:rsidRPr="00537F75">
        <w:rPr>
          <w:b/>
          <w:spacing w:val="-2"/>
          <w:sz w:val="28"/>
          <w:szCs w:val="28"/>
        </w:rPr>
        <w:t>Раздел 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60"/>
    </w:p>
    <w:p w14:paraId="571E6735" w14:textId="77777777" w:rsidR="006A3FB5" w:rsidRPr="00537F75" w:rsidRDefault="006A3FB5" w:rsidP="00C01E17">
      <w:pPr>
        <w:spacing w:line="360" w:lineRule="auto"/>
        <w:ind w:firstLine="851"/>
        <w:jc w:val="both"/>
        <w:rPr>
          <w:sz w:val="26"/>
          <w:szCs w:val="26"/>
        </w:rPr>
      </w:pPr>
      <w:r w:rsidRPr="00537F75">
        <w:rPr>
          <w:sz w:val="26"/>
          <w:szCs w:val="2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446A447B" w14:textId="77777777" w:rsidR="006A3FB5" w:rsidRPr="00537F75" w:rsidRDefault="006A3FB5" w:rsidP="00C01E17">
      <w:pPr>
        <w:spacing w:line="360" w:lineRule="auto"/>
        <w:ind w:firstLine="851"/>
        <w:jc w:val="both"/>
        <w:rPr>
          <w:spacing w:val="-1"/>
          <w:sz w:val="28"/>
          <w:szCs w:val="28"/>
        </w:rPr>
      </w:pPr>
    </w:p>
    <w:p w14:paraId="3BD1EF9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1" w:name="_Toc5804342"/>
      <w:r w:rsidRPr="00537F75">
        <w:rPr>
          <w:b/>
          <w:spacing w:val="-2"/>
          <w:sz w:val="28"/>
          <w:szCs w:val="28"/>
        </w:rPr>
        <w:t>Раздел 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61"/>
    </w:p>
    <w:p w14:paraId="7FE028B9" w14:textId="3FC815E2" w:rsidR="006A3FB5" w:rsidRDefault="006A3FB5" w:rsidP="00C01E17">
      <w:pPr>
        <w:widowControl w:val="0"/>
        <w:spacing w:line="360" w:lineRule="auto"/>
        <w:ind w:firstLine="709"/>
        <w:jc w:val="both"/>
        <w:rPr>
          <w:spacing w:val="1"/>
          <w:sz w:val="26"/>
          <w:szCs w:val="26"/>
        </w:rPr>
      </w:pPr>
      <w:r w:rsidRPr="00537F75">
        <w:rPr>
          <w:spacing w:val="1"/>
          <w:sz w:val="26"/>
          <w:szCs w:val="26"/>
        </w:rPr>
        <w:t xml:space="preserve">Для повышения эффективности функционирования системы теплоснабжения планируется выполнить восстановление сетей ГВС в </w:t>
      </w:r>
      <w:proofErr w:type="spellStart"/>
      <w:r w:rsidRPr="00537F75">
        <w:rPr>
          <w:spacing w:val="1"/>
          <w:sz w:val="26"/>
          <w:szCs w:val="26"/>
        </w:rPr>
        <w:t>д.Лаврики</w:t>
      </w:r>
      <w:proofErr w:type="spellEnd"/>
      <w:r w:rsidRPr="00537F75">
        <w:rPr>
          <w:spacing w:val="1"/>
          <w:sz w:val="26"/>
          <w:szCs w:val="26"/>
        </w:rPr>
        <w:t xml:space="preserve"> общей протяженностью </w:t>
      </w:r>
      <w:smartTag w:uri="urn:schemas-microsoft-com:office:smarttags" w:element="metricconverter">
        <w:smartTagPr>
          <w:attr w:name="ProductID" w:val="2010 г"/>
        </w:smartTagPr>
        <w:r w:rsidRPr="00537F75">
          <w:rPr>
            <w:spacing w:val="1"/>
            <w:sz w:val="26"/>
            <w:szCs w:val="26"/>
          </w:rPr>
          <w:t>569 м</w:t>
        </w:r>
      </w:smartTag>
      <w:r w:rsidRPr="00537F75">
        <w:rPr>
          <w:spacing w:val="1"/>
          <w:sz w:val="26"/>
          <w:szCs w:val="26"/>
        </w:rPr>
        <w:t xml:space="preserve"> (прокладка 4-х трубной системы теплоснабжения).</w:t>
      </w:r>
    </w:p>
    <w:p w14:paraId="79FC48FA" w14:textId="01E26DB4" w:rsidR="000F57A6" w:rsidRDefault="00F93637" w:rsidP="00C01E17">
      <w:pPr>
        <w:widowControl w:val="0"/>
        <w:spacing w:line="360" w:lineRule="auto"/>
        <w:ind w:firstLine="709"/>
        <w:jc w:val="both"/>
        <w:rPr>
          <w:spacing w:val="1"/>
          <w:sz w:val="26"/>
          <w:szCs w:val="26"/>
        </w:rPr>
      </w:pPr>
      <w:r w:rsidRPr="00537F75">
        <w:rPr>
          <w:spacing w:val="1"/>
          <w:sz w:val="26"/>
          <w:szCs w:val="26"/>
        </w:rPr>
        <w:t>Для повышения эффективности функционирования системы теплоснабжения</w:t>
      </w:r>
      <w:r w:rsidR="000F57A6">
        <w:rPr>
          <w:spacing w:val="1"/>
          <w:sz w:val="26"/>
          <w:szCs w:val="26"/>
        </w:rPr>
        <w:t xml:space="preserve"> ООО «Петербургтеплоэнерго» </w:t>
      </w:r>
      <w:r>
        <w:rPr>
          <w:spacing w:val="1"/>
          <w:sz w:val="26"/>
          <w:szCs w:val="26"/>
        </w:rPr>
        <w:t xml:space="preserve">планирует в 2019-2022 году провести мероприятия по </w:t>
      </w:r>
      <w:r w:rsidRPr="00F93637">
        <w:rPr>
          <w:spacing w:val="1"/>
          <w:sz w:val="26"/>
          <w:szCs w:val="26"/>
        </w:rPr>
        <w:t>Строительство выпусков со дна камер в ливневую канализацию</w:t>
      </w:r>
      <w:r>
        <w:rPr>
          <w:spacing w:val="1"/>
          <w:sz w:val="26"/>
          <w:szCs w:val="26"/>
        </w:rPr>
        <w:t>.</w:t>
      </w:r>
    </w:p>
    <w:p w14:paraId="726F0A81" w14:textId="77777777" w:rsidR="000F57A6" w:rsidRDefault="000F57A6" w:rsidP="00C01E17">
      <w:pPr>
        <w:widowControl w:val="0"/>
        <w:spacing w:line="360" w:lineRule="auto"/>
        <w:ind w:firstLine="709"/>
        <w:jc w:val="both"/>
        <w:rPr>
          <w:spacing w:val="1"/>
          <w:sz w:val="26"/>
          <w:szCs w:val="26"/>
        </w:rPr>
      </w:pPr>
    </w:p>
    <w:p w14:paraId="77152FAE" w14:textId="02D311AA" w:rsidR="000F57A6" w:rsidRDefault="000F57A6" w:rsidP="00C01E17">
      <w:pPr>
        <w:widowControl w:val="0"/>
        <w:spacing w:line="360" w:lineRule="auto"/>
        <w:ind w:firstLine="709"/>
        <w:jc w:val="both"/>
        <w:rPr>
          <w:spacing w:val="1"/>
          <w:sz w:val="26"/>
          <w:szCs w:val="26"/>
        </w:rPr>
      </w:pPr>
    </w:p>
    <w:p w14:paraId="76594626" w14:textId="59E52421" w:rsidR="000F57A6" w:rsidRDefault="000F57A6" w:rsidP="00C01E17">
      <w:pPr>
        <w:widowControl w:val="0"/>
        <w:spacing w:line="360" w:lineRule="auto"/>
        <w:ind w:firstLine="709"/>
        <w:jc w:val="both"/>
        <w:rPr>
          <w:spacing w:val="1"/>
          <w:sz w:val="26"/>
          <w:szCs w:val="26"/>
        </w:rPr>
      </w:pPr>
    </w:p>
    <w:p w14:paraId="46A7EE5D" w14:textId="28F2E29D" w:rsidR="000F57A6" w:rsidRDefault="000F57A6" w:rsidP="00C01E17">
      <w:pPr>
        <w:widowControl w:val="0"/>
        <w:spacing w:line="360" w:lineRule="auto"/>
        <w:ind w:firstLine="709"/>
        <w:jc w:val="both"/>
        <w:rPr>
          <w:spacing w:val="1"/>
          <w:sz w:val="26"/>
          <w:szCs w:val="26"/>
        </w:rPr>
      </w:pPr>
    </w:p>
    <w:p w14:paraId="3E6FA724"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2" w:name="_Toc5804343"/>
      <w:r w:rsidRPr="00537F75">
        <w:rPr>
          <w:b/>
          <w:spacing w:val="-2"/>
          <w:sz w:val="28"/>
          <w:szCs w:val="28"/>
        </w:rPr>
        <w:lastRenderedPageBreak/>
        <w:t>Раздел 5. Строительство тепловых сетей для обеспечения нормативной надежности теплоснабжения</w:t>
      </w:r>
      <w:bookmarkEnd w:id="262"/>
    </w:p>
    <w:p w14:paraId="5C6BD742" w14:textId="77777777" w:rsidR="006A3FB5" w:rsidRPr="00537F75" w:rsidRDefault="006A3FB5" w:rsidP="00C01E17">
      <w:pPr>
        <w:spacing w:line="360" w:lineRule="auto"/>
        <w:ind w:firstLine="709"/>
        <w:jc w:val="both"/>
        <w:rPr>
          <w:sz w:val="26"/>
          <w:szCs w:val="26"/>
        </w:rPr>
      </w:pPr>
      <w:r w:rsidRPr="00537F75">
        <w:rPr>
          <w:sz w:val="26"/>
          <w:szCs w:val="26"/>
        </w:rPr>
        <w:t>П</w:t>
      </w:r>
      <w:r w:rsidRPr="00537F75">
        <w:rPr>
          <w:spacing w:val="-2"/>
          <w:sz w:val="26"/>
          <w:szCs w:val="26"/>
        </w:rPr>
        <w:t>л</w:t>
      </w:r>
      <w:r w:rsidRPr="00537F75">
        <w:rPr>
          <w:sz w:val="26"/>
          <w:szCs w:val="26"/>
        </w:rPr>
        <w:t>а</w:t>
      </w:r>
      <w:r w:rsidRPr="00537F75">
        <w:rPr>
          <w:spacing w:val="1"/>
          <w:sz w:val="26"/>
          <w:szCs w:val="26"/>
        </w:rPr>
        <w:t>н</w:t>
      </w:r>
      <w:r w:rsidRPr="00537F75">
        <w:rPr>
          <w:spacing w:val="-2"/>
          <w:sz w:val="26"/>
          <w:szCs w:val="26"/>
        </w:rPr>
        <w:t>о</w:t>
      </w:r>
      <w:r w:rsidRPr="00537F75">
        <w:rPr>
          <w:sz w:val="26"/>
          <w:szCs w:val="26"/>
        </w:rPr>
        <w:t>ме</w:t>
      </w:r>
      <w:r w:rsidRPr="00537F75">
        <w:rPr>
          <w:spacing w:val="-2"/>
          <w:sz w:val="26"/>
          <w:szCs w:val="26"/>
        </w:rPr>
        <w:t>р</w:t>
      </w:r>
      <w:r w:rsidRPr="00537F75">
        <w:rPr>
          <w:spacing w:val="1"/>
          <w:sz w:val="26"/>
          <w:szCs w:val="26"/>
        </w:rPr>
        <w:t>н</w:t>
      </w:r>
      <w:r w:rsidRPr="00537F75">
        <w:rPr>
          <w:sz w:val="26"/>
          <w:szCs w:val="26"/>
        </w:rPr>
        <w:t>ая</w:t>
      </w:r>
      <w:r w:rsidRPr="00537F75">
        <w:rPr>
          <w:spacing w:val="3"/>
          <w:sz w:val="26"/>
          <w:szCs w:val="26"/>
        </w:rPr>
        <w:t xml:space="preserve"> </w:t>
      </w:r>
      <w:r w:rsidRPr="00537F75">
        <w:rPr>
          <w:spacing w:val="1"/>
          <w:sz w:val="26"/>
          <w:szCs w:val="26"/>
        </w:rPr>
        <w:t>з</w:t>
      </w:r>
      <w:r w:rsidRPr="00537F75">
        <w:rPr>
          <w:sz w:val="26"/>
          <w:szCs w:val="26"/>
        </w:rPr>
        <w:t>аме</w:t>
      </w:r>
      <w:r w:rsidRPr="00537F75">
        <w:rPr>
          <w:spacing w:val="1"/>
          <w:sz w:val="26"/>
          <w:szCs w:val="26"/>
        </w:rPr>
        <w:t>н</w:t>
      </w:r>
      <w:r w:rsidRPr="00537F75">
        <w:rPr>
          <w:sz w:val="26"/>
          <w:szCs w:val="26"/>
        </w:rPr>
        <w:t>а</w:t>
      </w:r>
      <w:r w:rsidRPr="00537F75">
        <w:rPr>
          <w:spacing w:val="3"/>
          <w:sz w:val="26"/>
          <w:szCs w:val="26"/>
        </w:rPr>
        <w:t xml:space="preserve"> </w:t>
      </w:r>
      <w:r w:rsidRPr="00537F75">
        <w:rPr>
          <w:spacing w:val="1"/>
          <w:sz w:val="26"/>
          <w:szCs w:val="26"/>
        </w:rPr>
        <w:t>изн</w:t>
      </w:r>
      <w:r w:rsidRPr="00537F75">
        <w:rPr>
          <w:spacing w:val="-2"/>
          <w:sz w:val="26"/>
          <w:szCs w:val="26"/>
        </w:rPr>
        <w:t>о</w:t>
      </w:r>
      <w:r w:rsidRPr="00537F75">
        <w:rPr>
          <w:sz w:val="26"/>
          <w:szCs w:val="26"/>
        </w:rPr>
        <w:t>ше</w:t>
      </w:r>
      <w:r w:rsidRPr="00537F75">
        <w:rPr>
          <w:spacing w:val="1"/>
          <w:sz w:val="26"/>
          <w:szCs w:val="26"/>
        </w:rPr>
        <w:t>нны</w:t>
      </w:r>
      <w:r w:rsidRPr="00537F75">
        <w:rPr>
          <w:sz w:val="26"/>
          <w:szCs w:val="26"/>
        </w:rPr>
        <w:t>х</w:t>
      </w:r>
      <w:r w:rsidRPr="00537F75">
        <w:rPr>
          <w:spacing w:val="1"/>
          <w:sz w:val="26"/>
          <w:szCs w:val="26"/>
        </w:rPr>
        <w:t xml:space="preserve"> </w:t>
      </w:r>
      <w:r w:rsidRPr="00537F75">
        <w:rPr>
          <w:sz w:val="26"/>
          <w:szCs w:val="26"/>
        </w:rPr>
        <w:t>и а</w:t>
      </w:r>
      <w:r w:rsidRPr="00537F75">
        <w:rPr>
          <w:spacing w:val="2"/>
          <w:sz w:val="26"/>
          <w:szCs w:val="26"/>
        </w:rPr>
        <w:t>в</w:t>
      </w:r>
      <w:r w:rsidRPr="00537F75">
        <w:rPr>
          <w:sz w:val="26"/>
          <w:szCs w:val="26"/>
        </w:rPr>
        <w:t>а</w:t>
      </w:r>
      <w:r w:rsidRPr="00537F75">
        <w:rPr>
          <w:spacing w:val="-2"/>
          <w:sz w:val="26"/>
          <w:szCs w:val="26"/>
        </w:rPr>
        <w:t>р</w:t>
      </w:r>
      <w:r w:rsidRPr="00537F75">
        <w:rPr>
          <w:spacing w:val="1"/>
          <w:sz w:val="26"/>
          <w:szCs w:val="26"/>
        </w:rPr>
        <w:t>ийны</w:t>
      </w:r>
      <w:r w:rsidRPr="00537F75">
        <w:rPr>
          <w:sz w:val="26"/>
          <w:szCs w:val="26"/>
        </w:rPr>
        <w:t>х</w:t>
      </w:r>
      <w:r w:rsidRPr="00537F75">
        <w:rPr>
          <w:spacing w:val="5"/>
          <w:sz w:val="26"/>
          <w:szCs w:val="26"/>
        </w:rPr>
        <w:t xml:space="preserve"> </w:t>
      </w:r>
      <w:r w:rsidRPr="00537F75">
        <w:rPr>
          <w:spacing w:val="-10"/>
          <w:sz w:val="26"/>
          <w:szCs w:val="26"/>
        </w:rPr>
        <w:t>у</w:t>
      </w:r>
      <w:r w:rsidRPr="00537F75">
        <w:rPr>
          <w:spacing w:val="1"/>
          <w:sz w:val="26"/>
          <w:szCs w:val="26"/>
        </w:rPr>
        <w:t>ч</w:t>
      </w:r>
      <w:r w:rsidRPr="00537F75">
        <w:rPr>
          <w:sz w:val="26"/>
          <w:szCs w:val="26"/>
        </w:rPr>
        <w:t>а</w:t>
      </w:r>
      <w:r w:rsidRPr="00537F75">
        <w:rPr>
          <w:spacing w:val="1"/>
          <w:sz w:val="26"/>
          <w:szCs w:val="26"/>
        </w:rPr>
        <w:t>с</w:t>
      </w:r>
      <w:r w:rsidRPr="00537F75">
        <w:rPr>
          <w:spacing w:val="-2"/>
          <w:sz w:val="26"/>
          <w:szCs w:val="26"/>
        </w:rPr>
        <w:t>т</w:t>
      </w:r>
      <w:r w:rsidRPr="00537F75">
        <w:rPr>
          <w:spacing w:val="1"/>
          <w:sz w:val="26"/>
          <w:szCs w:val="26"/>
        </w:rPr>
        <w:t>к</w:t>
      </w:r>
      <w:r w:rsidRPr="00537F75">
        <w:rPr>
          <w:spacing w:val="-2"/>
          <w:sz w:val="26"/>
          <w:szCs w:val="26"/>
        </w:rPr>
        <w:t>о</w:t>
      </w:r>
      <w:r w:rsidRPr="00537F75">
        <w:rPr>
          <w:sz w:val="26"/>
          <w:szCs w:val="26"/>
        </w:rPr>
        <w:t>в</w:t>
      </w:r>
      <w:r w:rsidRPr="00537F75">
        <w:rPr>
          <w:spacing w:val="4"/>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w:t>
      </w:r>
      <w:r w:rsidRPr="00537F75">
        <w:rPr>
          <w:spacing w:val="-2"/>
          <w:sz w:val="26"/>
          <w:szCs w:val="26"/>
        </w:rPr>
        <w:t>о</w:t>
      </w:r>
      <w:r w:rsidRPr="00537F75">
        <w:rPr>
          <w:spacing w:val="1"/>
          <w:sz w:val="26"/>
          <w:szCs w:val="26"/>
        </w:rPr>
        <w:t>вы</w:t>
      </w:r>
      <w:r w:rsidRPr="00537F75">
        <w:rPr>
          <w:sz w:val="26"/>
          <w:szCs w:val="26"/>
        </w:rPr>
        <w:t>х</w:t>
      </w:r>
      <w:r w:rsidRPr="00537F75">
        <w:rPr>
          <w:spacing w:val="1"/>
          <w:sz w:val="26"/>
          <w:szCs w:val="26"/>
        </w:rPr>
        <w:t xml:space="preserve"> </w:t>
      </w:r>
      <w:r w:rsidRPr="00537F75">
        <w:rPr>
          <w:sz w:val="26"/>
          <w:szCs w:val="26"/>
        </w:rPr>
        <w:t>с</w:t>
      </w:r>
      <w:r w:rsidRPr="00537F75">
        <w:rPr>
          <w:spacing w:val="1"/>
          <w:sz w:val="26"/>
          <w:szCs w:val="26"/>
        </w:rPr>
        <w:t>е</w:t>
      </w:r>
      <w:r w:rsidRPr="00537F75">
        <w:rPr>
          <w:spacing w:val="-2"/>
          <w:sz w:val="26"/>
          <w:szCs w:val="26"/>
        </w:rPr>
        <w:t>т</w:t>
      </w:r>
      <w:r w:rsidRPr="00537F75">
        <w:rPr>
          <w:sz w:val="26"/>
          <w:szCs w:val="26"/>
        </w:rPr>
        <w:t>ей</w:t>
      </w:r>
      <w:r w:rsidRPr="00537F75">
        <w:rPr>
          <w:spacing w:val="17"/>
          <w:sz w:val="26"/>
          <w:szCs w:val="26"/>
        </w:rPr>
        <w:t xml:space="preserve"> </w:t>
      </w:r>
      <w:r w:rsidRPr="00537F75">
        <w:rPr>
          <w:spacing w:val="-2"/>
          <w:sz w:val="26"/>
          <w:szCs w:val="26"/>
        </w:rPr>
        <w:t>о</w:t>
      </w:r>
      <w:r w:rsidRPr="00537F75">
        <w:rPr>
          <w:sz w:val="26"/>
          <w:szCs w:val="26"/>
        </w:rPr>
        <w:t xml:space="preserve">т </w:t>
      </w:r>
      <w:r w:rsidRPr="00537F75">
        <w:rPr>
          <w:spacing w:val="1"/>
          <w:sz w:val="26"/>
          <w:szCs w:val="26"/>
        </w:rPr>
        <w:t>к</w:t>
      </w:r>
      <w:r w:rsidRPr="00537F75">
        <w:rPr>
          <w:spacing w:val="-2"/>
          <w:sz w:val="26"/>
          <w:szCs w:val="26"/>
        </w:rPr>
        <w:t>от</w:t>
      </w:r>
      <w:r w:rsidRPr="00537F75">
        <w:rPr>
          <w:sz w:val="26"/>
          <w:szCs w:val="26"/>
        </w:rPr>
        <w:t>е</w:t>
      </w:r>
      <w:r w:rsidRPr="00537F75">
        <w:rPr>
          <w:spacing w:val="-1"/>
          <w:sz w:val="26"/>
          <w:szCs w:val="26"/>
        </w:rPr>
        <w:t>л</w:t>
      </w:r>
      <w:r w:rsidRPr="00537F75">
        <w:rPr>
          <w:spacing w:val="1"/>
          <w:sz w:val="26"/>
          <w:szCs w:val="26"/>
        </w:rPr>
        <w:t>ьны</w:t>
      </w:r>
      <w:r w:rsidRPr="00537F75">
        <w:rPr>
          <w:sz w:val="26"/>
          <w:szCs w:val="26"/>
        </w:rPr>
        <w:t>х</w:t>
      </w:r>
      <w:r w:rsidRPr="00537F75">
        <w:rPr>
          <w:spacing w:val="2"/>
          <w:sz w:val="26"/>
          <w:szCs w:val="26"/>
        </w:rPr>
        <w:t xml:space="preserve"> </w:t>
      </w:r>
      <w:r w:rsidRPr="00537F75">
        <w:rPr>
          <w:spacing w:val="1"/>
          <w:sz w:val="26"/>
          <w:szCs w:val="26"/>
        </w:rPr>
        <w:t>п</w:t>
      </w:r>
      <w:r w:rsidRPr="00537F75">
        <w:rPr>
          <w:spacing w:val="-2"/>
          <w:sz w:val="26"/>
          <w:szCs w:val="26"/>
        </w:rPr>
        <w:t>о</w:t>
      </w:r>
      <w:r w:rsidRPr="00537F75">
        <w:rPr>
          <w:spacing w:val="1"/>
          <w:sz w:val="26"/>
          <w:szCs w:val="26"/>
        </w:rPr>
        <w:t>зв</w:t>
      </w:r>
      <w:r w:rsidRPr="00537F75">
        <w:rPr>
          <w:spacing w:val="-2"/>
          <w:sz w:val="26"/>
          <w:szCs w:val="26"/>
        </w:rPr>
        <w:t>ол</w:t>
      </w:r>
      <w:r w:rsidRPr="00537F75">
        <w:rPr>
          <w:spacing w:val="1"/>
          <w:sz w:val="26"/>
          <w:szCs w:val="26"/>
        </w:rPr>
        <w:t>и</w:t>
      </w:r>
      <w:r w:rsidRPr="00537F75">
        <w:rPr>
          <w:sz w:val="26"/>
          <w:szCs w:val="26"/>
        </w:rPr>
        <w:t>т с</w:t>
      </w:r>
      <w:r w:rsidRPr="00537F75">
        <w:rPr>
          <w:spacing w:val="2"/>
          <w:sz w:val="26"/>
          <w:szCs w:val="26"/>
        </w:rPr>
        <w:t xml:space="preserve"> </w:t>
      </w:r>
      <w:r w:rsidRPr="00537F75">
        <w:rPr>
          <w:spacing w:val="1"/>
          <w:sz w:val="26"/>
          <w:szCs w:val="26"/>
        </w:rPr>
        <w:t>вы</w:t>
      </w:r>
      <w:r w:rsidRPr="00537F75">
        <w:rPr>
          <w:sz w:val="26"/>
          <w:szCs w:val="26"/>
        </w:rPr>
        <w:t>с</w:t>
      </w:r>
      <w:r w:rsidRPr="00537F75">
        <w:rPr>
          <w:spacing w:val="-2"/>
          <w:sz w:val="26"/>
          <w:szCs w:val="26"/>
        </w:rPr>
        <w:t>о</w:t>
      </w:r>
      <w:r w:rsidRPr="00537F75">
        <w:rPr>
          <w:spacing w:val="1"/>
          <w:sz w:val="26"/>
          <w:szCs w:val="26"/>
        </w:rPr>
        <w:t>ки</w:t>
      </w:r>
      <w:r w:rsidRPr="00537F75">
        <w:rPr>
          <w:sz w:val="26"/>
          <w:szCs w:val="26"/>
        </w:rPr>
        <w:t>м</w:t>
      </w:r>
      <w:r w:rsidRPr="00537F75">
        <w:rPr>
          <w:spacing w:val="1"/>
          <w:sz w:val="26"/>
          <w:szCs w:val="26"/>
        </w:rPr>
        <w:t xml:space="preserve"> к</w:t>
      </w:r>
      <w:r w:rsidRPr="00537F75">
        <w:rPr>
          <w:spacing w:val="-2"/>
          <w:sz w:val="26"/>
          <w:szCs w:val="26"/>
        </w:rPr>
        <w:t>о</w:t>
      </w:r>
      <w:r w:rsidRPr="00537F75">
        <w:rPr>
          <w:sz w:val="26"/>
          <w:szCs w:val="26"/>
        </w:rPr>
        <w:t>эффи</w:t>
      </w:r>
      <w:r w:rsidRPr="00537F75">
        <w:rPr>
          <w:spacing w:val="1"/>
          <w:sz w:val="26"/>
          <w:szCs w:val="26"/>
        </w:rPr>
        <w:t>ци</w:t>
      </w:r>
      <w:r w:rsidRPr="00537F75">
        <w:rPr>
          <w:sz w:val="26"/>
          <w:szCs w:val="26"/>
        </w:rPr>
        <w:t>е</w:t>
      </w:r>
      <w:r w:rsidRPr="00537F75">
        <w:rPr>
          <w:spacing w:val="1"/>
          <w:sz w:val="26"/>
          <w:szCs w:val="26"/>
        </w:rPr>
        <w:t>н</w:t>
      </w:r>
      <w:r w:rsidRPr="00537F75">
        <w:rPr>
          <w:spacing w:val="-2"/>
          <w:sz w:val="26"/>
          <w:szCs w:val="26"/>
        </w:rPr>
        <w:t>то</w:t>
      </w:r>
      <w:r w:rsidRPr="00537F75">
        <w:rPr>
          <w:sz w:val="26"/>
          <w:szCs w:val="26"/>
        </w:rPr>
        <w:t>м</w:t>
      </w:r>
      <w:r w:rsidRPr="00537F75">
        <w:rPr>
          <w:spacing w:val="1"/>
          <w:sz w:val="26"/>
          <w:szCs w:val="26"/>
        </w:rPr>
        <w:t xml:space="preserve"> н</w:t>
      </w:r>
      <w:r w:rsidRPr="00537F75">
        <w:rPr>
          <w:sz w:val="26"/>
          <w:szCs w:val="26"/>
        </w:rPr>
        <w:t>ад</w:t>
      </w:r>
      <w:r w:rsidRPr="00537F75">
        <w:rPr>
          <w:spacing w:val="1"/>
          <w:sz w:val="26"/>
          <w:szCs w:val="26"/>
        </w:rPr>
        <w:t>е</w:t>
      </w:r>
      <w:r w:rsidRPr="00537F75">
        <w:rPr>
          <w:sz w:val="26"/>
          <w:szCs w:val="26"/>
        </w:rPr>
        <w:t>ж</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т</w:t>
      </w:r>
      <w:r w:rsidRPr="00537F75">
        <w:rPr>
          <w:sz w:val="26"/>
          <w:szCs w:val="26"/>
        </w:rPr>
        <w:t>и</w:t>
      </w:r>
      <w:r w:rsidRPr="00537F75">
        <w:rPr>
          <w:spacing w:val="2"/>
          <w:sz w:val="26"/>
          <w:szCs w:val="26"/>
        </w:rPr>
        <w:t xml:space="preserve"> о</w:t>
      </w:r>
      <w:r w:rsidRPr="00537F75">
        <w:rPr>
          <w:sz w:val="26"/>
          <w:szCs w:val="26"/>
        </w:rPr>
        <w:t>бе</w:t>
      </w:r>
      <w:r w:rsidRPr="00537F75">
        <w:rPr>
          <w:spacing w:val="1"/>
          <w:sz w:val="26"/>
          <w:szCs w:val="26"/>
        </w:rPr>
        <w:t>сп</w:t>
      </w:r>
      <w:r w:rsidRPr="00537F75">
        <w:rPr>
          <w:sz w:val="26"/>
          <w:szCs w:val="26"/>
        </w:rPr>
        <w:t>е</w:t>
      </w:r>
      <w:r w:rsidRPr="00537F75">
        <w:rPr>
          <w:spacing w:val="2"/>
          <w:sz w:val="26"/>
          <w:szCs w:val="26"/>
        </w:rPr>
        <w:t>ч</w:t>
      </w:r>
      <w:r w:rsidRPr="00537F75">
        <w:rPr>
          <w:spacing w:val="1"/>
          <w:sz w:val="26"/>
          <w:szCs w:val="26"/>
        </w:rPr>
        <w:t>и</w:t>
      </w:r>
      <w:r w:rsidRPr="00537F75">
        <w:rPr>
          <w:spacing w:val="-3"/>
          <w:sz w:val="26"/>
          <w:szCs w:val="26"/>
        </w:rPr>
        <w:t>в</w:t>
      </w:r>
      <w:r w:rsidRPr="00537F75">
        <w:rPr>
          <w:sz w:val="26"/>
          <w:szCs w:val="26"/>
        </w:rPr>
        <w:t>а</w:t>
      </w:r>
      <w:r w:rsidRPr="00537F75">
        <w:rPr>
          <w:spacing w:val="-1"/>
          <w:sz w:val="26"/>
          <w:szCs w:val="26"/>
        </w:rPr>
        <w:t>т</w:t>
      </w:r>
      <w:r w:rsidRPr="00537F75">
        <w:rPr>
          <w:sz w:val="26"/>
          <w:szCs w:val="26"/>
        </w:rPr>
        <w:t xml:space="preserve">ь </w:t>
      </w:r>
      <w:r w:rsidRPr="00537F75">
        <w:rPr>
          <w:spacing w:val="1"/>
          <w:sz w:val="26"/>
          <w:szCs w:val="26"/>
        </w:rPr>
        <w:t>п</w:t>
      </w:r>
      <w:r w:rsidRPr="00537F75">
        <w:rPr>
          <w:spacing w:val="-2"/>
          <w:sz w:val="26"/>
          <w:szCs w:val="26"/>
        </w:rPr>
        <w:t>отр</w:t>
      </w:r>
      <w:r w:rsidRPr="00537F75">
        <w:rPr>
          <w:sz w:val="26"/>
          <w:szCs w:val="26"/>
        </w:rPr>
        <w:t>еб</w:t>
      </w:r>
      <w:r w:rsidRPr="00537F75">
        <w:rPr>
          <w:spacing w:val="1"/>
          <w:sz w:val="26"/>
          <w:szCs w:val="26"/>
        </w:rPr>
        <w:t>и</w:t>
      </w:r>
      <w:r w:rsidRPr="00537F75">
        <w:rPr>
          <w:spacing w:val="-2"/>
          <w:sz w:val="26"/>
          <w:szCs w:val="26"/>
        </w:rPr>
        <w:t>т</w:t>
      </w:r>
      <w:r w:rsidRPr="00537F75">
        <w:rPr>
          <w:spacing w:val="4"/>
          <w:sz w:val="26"/>
          <w:szCs w:val="26"/>
        </w:rPr>
        <w:t>е</w:t>
      </w:r>
      <w:r w:rsidRPr="00537F75">
        <w:rPr>
          <w:spacing w:val="-2"/>
          <w:sz w:val="26"/>
          <w:szCs w:val="26"/>
        </w:rPr>
        <w:t>л</w:t>
      </w:r>
      <w:r w:rsidRPr="00537F75">
        <w:rPr>
          <w:sz w:val="26"/>
          <w:szCs w:val="26"/>
        </w:rPr>
        <w:t xml:space="preserve">ей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5"/>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е</w:t>
      </w:r>
      <w:r w:rsidRPr="00537F75">
        <w:rPr>
          <w:spacing w:val="1"/>
          <w:sz w:val="26"/>
          <w:szCs w:val="26"/>
        </w:rPr>
        <w:t>й</w:t>
      </w:r>
      <w:r w:rsidRPr="00537F75">
        <w:rPr>
          <w:sz w:val="26"/>
          <w:szCs w:val="26"/>
        </w:rPr>
        <w:t>.</w:t>
      </w:r>
    </w:p>
    <w:p w14:paraId="302DEE3F" w14:textId="77777777" w:rsidR="006A3FB5" w:rsidRPr="00537F75" w:rsidRDefault="006A3FB5" w:rsidP="00C01E17">
      <w:pPr>
        <w:spacing w:line="360" w:lineRule="auto"/>
        <w:ind w:firstLine="709"/>
        <w:jc w:val="both"/>
        <w:rPr>
          <w:sz w:val="28"/>
          <w:szCs w:val="28"/>
        </w:rPr>
      </w:pPr>
      <w:r w:rsidRPr="00537F75">
        <w:rPr>
          <w:sz w:val="28"/>
          <w:szCs w:val="28"/>
        </w:rPr>
        <w:t>Для обеспечения нормативной надежности теплоснабжения потребителей ТЭЦ–21 предлагается:</w:t>
      </w:r>
    </w:p>
    <w:p w14:paraId="6D19B69C" w14:textId="77777777" w:rsidR="006A3FB5" w:rsidRPr="00537F75" w:rsidRDefault="006A3FB5" w:rsidP="00C01E17">
      <w:pPr>
        <w:spacing w:line="360" w:lineRule="auto"/>
        <w:ind w:firstLine="709"/>
        <w:jc w:val="both"/>
        <w:rPr>
          <w:sz w:val="28"/>
          <w:szCs w:val="28"/>
        </w:rPr>
      </w:pPr>
      <w:r w:rsidRPr="00537F75">
        <w:rPr>
          <w:sz w:val="28"/>
          <w:szCs w:val="28"/>
        </w:rPr>
        <w:t xml:space="preserve">- выполнить реконструкцию (замену) подающего теплопровода диаметром </w:t>
      </w:r>
      <w:smartTag w:uri="urn:schemas-microsoft-com:office:smarttags" w:element="metricconverter">
        <w:smartTagPr>
          <w:attr w:name="ProductID" w:val="2010 г"/>
        </w:smartTagPr>
        <w:r w:rsidRPr="00537F75">
          <w:rPr>
            <w:sz w:val="28"/>
            <w:szCs w:val="28"/>
          </w:rPr>
          <w:t>80 мм</w:t>
        </w:r>
      </w:smartTag>
      <w:r w:rsidRPr="00537F75">
        <w:rPr>
          <w:sz w:val="28"/>
          <w:szCs w:val="28"/>
        </w:rPr>
        <w:t xml:space="preserve"> участка распределительной сети «Оборонная 2» на вводе от ТК-8 (вправо) до </w:t>
      </w:r>
      <w:proofErr w:type="spellStart"/>
      <w:r w:rsidRPr="00537F75">
        <w:rPr>
          <w:sz w:val="28"/>
          <w:szCs w:val="28"/>
        </w:rPr>
        <w:t>пдв</w:t>
      </w:r>
      <w:proofErr w:type="spellEnd"/>
      <w:r w:rsidRPr="00537F75">
        <w:rPr>
          <w:sz w:val="28"/>
          <w:szCs w:val="28"/>
        </w:rPr>
        <w:t>. ул. Оборонная 2, 4, находящегося в зоне эксплуатационной ответственности АО "Теплосеть Санкт-Петербурга".</w:t>
      </w:r>
    </w:p>
    <w:p w14:paraId="0E7F62B4" w14:textId="77777777" w:rsidR="006A3FB5" w:rsidRPr="00537F75" w:rsidRDefault="006A3FB5" w:rsidP="00C01E17">
      <w:pPr>
        <w:spacing w:line="360" w:lineRule="auto"/>
        <w:ind w:firstLine="709"/>
        <w:jc w:val="both"/>
        <w:rPr>
          <w:sz w:val="28"/>
          <w:szCs w:val="28"/>
        </w:rPr>
      </w:pPr>
      <w:r w:rsidRPr="00537F75">
        <w:rPr>
          <w:sz w:val="28"/>
          <w:szCs w:val="28"/>
        </w:rPr>
        <w:t>Обеспечение поставок тепловой энергии потребителям при отказах участков тепловых сетей осуществляется по существующим магистральным и распределительным сетям. Строительство новых тепловых сетей не предусматривается.</w:t>
      </w:r>
    </w:p>
    <w:p w14:paraId="47FA59C0" w14:textId="77777777" w:rsidR="006A3FB5" w:rsidRPr="00537F75" w:rsidRDefault="006A3FB5" w:rsidP="00C01E17">
      <w:pPr>
        <w:spacing w:line="360" w:lineRule="auto"/>
        <w:ind w:firstLine="709"/>
        <w:jc w:val="both"/>
        <w:rPr>
          <w:sz w:val="28"/>
          <w:szCs w:val="28"/>
        </w:rPr>
      </w:pPr>
    </w:p>
    <w:p w14:paraId="6A51E3BA"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3" w:name="_Toc5804344"/>
      <w:r w:rsidRPr="00537F75">
        <w:rPr>
          <w:b/>
          <w:spacing w:val="-2"/>
          <w:sz w:val="28"/>
          <w:szCs w:val="28"/>
        </w:rPr>
        <w:t>Раздел 6. Реконструкция тепловых сетей с увеличением диаметра трубопроводов для обеспечения перспективных приростов тепловой нагрузки</w:t>
      </w:r>
      <w:bookmarkEnd w:id="263"/>
    </w:p>
    <w:p w14:paraId="629A53A0" w14:textId="62F9F1DC" w:rsidR="006A3FB5" w:rsidRPr="00537F75" w:rsidRDefault="006A3FB5" w:rsidP="00C01E17">
      <w:pPr>
        <w:spacing w:line="360" w:lineRule="auto"/>
        <w:ind w:firstLine="851"/>
        <w:jc w:val="both"/>
        <w:rPr>
          <w:sz w:val="26"/>
          <w:szCs w:val="26"/>
        </w:rPr>
      </w:pPr>
      <w:r w:rsidRPr="00537F75">
        <w:rPr>
          <w:sz w:val="26"/>
          <w:szCs w:val="26"/>
        </w:rPr>
        <w:t xml:space="preserve">В таблице </w:t>
      </w:r>
      <w:r w:rsidR="004F3A5F">
        <w:t>63</w:t>
      </w:r>
      <w:r w:rsidRPr="00537F75">
        <w:rPr>
          <w:sz w:val="26"/>
          <w:szCs w:val="26"/>
        </w:rPr>
        <w:t xml:space="preserve"> представлены мероприятия из «Инвестиционной программы АО «Теплосеть Санкт-Петербурга» на период 201</w:t>
      </w:r>
      <w:r w:rsidR="00C4599D">
        <w:rPr>
          <w:sz w:val="26"/>
          <w:szCs w:val="26"/>
        </w:rPr>
        <w:t>9</w:t>
      </w:r>
      <w:r w:rsidRPr="00537F75">
        <w:rPr>
          <w:sz w:val="26"/>
          <w:szCs w:val="26"/>
        </w:rPr>
        <w:t>-20</w:t>
      </w:r>
      <w:r w:rsidR="00C4599D">
        <w:rPr>
          <w:sz w:val="26"/>
          <w:szCs w:val="26"/>
        </w:rPr>
        <w:t>23</w:t>
      </w:r>
      <w:r w:rsidRPr="00537F75">
        <w:rPr>
          <w:sz w:val="26"/>
          <w:szCs w:val="26"/>
        </w:rPr>
        <w:t xml:space="preserve"> гг. на территории Ленинградской области (МО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выполнение которых обеспечить увеличение пропускной способности существующих тепловых сетей, в целях подключения новых потребителей. Общая величина инвестиций АО «Теплосеть Санкт-Петербурга» в реконструкцию тепловых сетей с увеличением диаметра составляет </w:t>
      </w:r>
      <w:r w:rsidR="00C4599D">
        <w:rPr>
          <w:sz w:val="26"/>
          <w:szCs w:val="26"/>
        </w:rPr>
        <w:t>94</w:t>
      </w:r>
      <w:r w:rsidRPr="00537F75">
        <w:rPr>
          <w:sz w:val="26"/>
          <w:szCs w:val="26"/>
        </w:rPr>
        <w:t xml:space="preserve"> </w:t>
      </w:r>
      <w:r w:rsidR="00C4599D">
        <w:rPr>
          <w:sz w:val="26"/>
          <w:szCs w:val="26"/>
        </w:rPr>
        <w:t>214</w:t>
      </w:r>
      <w:r w:rsidRPr="00537F75">
        <w:rPr>
          <w:sz w:val="26"/>
          <w:szCs w:val="26"/>
        </w:rPr>
        <w:t xml:space="preserve"> тыс. руб. с НДС. </w:t>
      </w:r>
    </w:p>
    <w:p w14:paraId="536EC92E" w14:textId="77777777" w:rsidR="00F93637" w:rsidRPr="00537F75" w:rsidRDefault="00F93637" w:rsidP="00C01E17">
      <w:pPr>
        <w:spacing w:line="360" w:lineRule="auto"/>
        <w:ind w:firstLine="851"/>
        <w:jc w:val="both"/>
        <w:rPr>
          <w:sz w:val="28"/>
          <w:szCs w:val="28"/>
        </w:rPr>
      </w:pPr>
    </w:p>
    <w:p w14:paraId="4F9232EE"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4" w:name="_Toc5804345"/>
      <w:r w:rsidRPr="00537F75">
        <w:rPr>
          <w:b/>
          <w:spacing w:val="-2"/>
          <w:sz w:val="28"/>
          <w:szCs w:val="28"/>
        </w:rPr>
        <w:t>Раздел 7. Реконструкция тепловых сетей, подлежащих замене в связи с исчерпанием эксплуатационного ресурса</w:t>
      </w:r>
      <w:bookmarkEnd w:id="264"/>
    </w:p>
    <w:p w14:paraId="36B8AC21" w14:textId="77777777" w:rsidR="006A3FB5" w:rsidRPr="00537F75" w:rsidRDefault="006A3FB5" w:rsidP="00C01E17">
      <w:pPr>
        <w:spacing w:line="360" w:lineRule="auto"/>
        <w:ind w:firstLine="709"/>
        <w:jc w:val="both"/>
        <w:rPr>
          <w:sz w:val="26"/>
          <w:szCs w:val="26"/>
        </w:rPr>
      </w:pPr>
      <w:r w:rsidRPr="00537F75">
        <w:rPr>
          <w:sz w:val="26"/>
          <w:szCs w:val="26"/>
        </w:rPr>
        <w:t>Планомерная замена ветхих участков тепловых сетей позволит на высоком уровне сохранить показатели надежности теплоснабжения потребителей.</w:t>
      </w:r>
    </w:p>
    <w:p w14:paraId="65B03565" w14:textId="252C24CC" w:rsidR="006A3FB5" w:rsidRPr="00537F75" w:rsidRDefault="006A3FB5" w:rsidP="00C01E17">
      <w:pPr>
        <w:spacing w:line="360" w:lineRule="auto"/>
        <w:ind w:firstLine="709"/>
        <w:jc w:val="both"/>
        <w:rPr>
          <w:sz w:val="26"/>
          <w:szCs w:val="26"/>
        </w:rPr>
      </w:pPr>
      <w:r w:rsidRPr="00537F75">
        <w:rPr>
          <w:sz w:val="26"/>
          <w:szCs w:val="26"/>
        </w:rPr>
        <w:lastRenderedPageBreak/>
        <w:t xml:space="preserve">Перечень участков тепловых сетей АО «Теплосеть Санкт-Петербурга», подлежащих замене в связи с исчерпанием эксплуатационного ресурса, представлен в таблице </w:t>
      </w:r>
      <w:r w:rsidR="00DC63CD">
        <w:fldChar w:fldCharType="begin"/>
      </w:r>
      <w:r w:rsidR="00DC63CD">
        <w:instrText xml:space="preserve"> REF т_рекон_ТС_выр_экспл_ресурс \h  \* MERGEFORMAT </w:instrText>
      </w:r>
      <w:r w:rsidR="00DC63CD">
        <w:fldChar w:fldCharType="separate"/>
      </w:r>
      <w:r w:rsidR="00EC650D" w:rsidRPr="00EC650D">
        <w:rPr>
          <w:noProof/>
          <w:sz w:val="26"/>
          <w:szCs w:val="26"/>
        </w:rPr>
        <w:t>67</w:t>
      </w:r>
      <w:r w:rsidR="00DC63CD">
        <w:fldChar w:fldCharType="end"/>
      </w:r>
      <w:r w:rsidRPr="00537F75">
        <w:rPr>
          <w:sz w:val="26"/>
          <w:szCs w:val="26"/>
        </w:rPr>
        <w:t>.</w:t>
      </w:r>
    </w:p>
    <w:p w14:paraId="33FD4181" w14:textId="77777777" w:rsidR="006A3FB5" w:rsidRPr="00537F75" w:rsidRDefault="006A3FB5" w:rsidP="00C01E17">
      <w:pPr>
        <w:spacing w:line="360" w:lineRule="auto"/>
        <w:ind w:firstLine="709"/>
        <w:jc w:val="both"/>
        <w:rPr>
          <w:sz w:val="26"/>
          <w:szCs w:val="26"/>
        </w:rPr>
        <w:sectPr w:rsidR="006A3FB5" w:rsidRPr="00537F75" w:rsidSect="008C7E19">
          <w:pgSz w:w="11920" w:h="16840"/>
          <w:pgMar w:top="1134" w:right="567" w:bottom="567" w:left="1701" w:header="731" w:footer="737" w:gutter="0"/>
          <w:cols w:space="720"/>
        </w:sectPr>
      </w:pPr>
    </w:p>
    <w:p w14:paraId="15C6B53A" w14:textId="14B52A60" w:rsidR="006A3FB5" w:rsidRPr="00537F75" w:rsidRDefault="006A3FB5" w:rsidP="00D715C9">
      <w:pPr>
        <w:pStyle w:val="af6"/>
      </w:pPr>
      <w:r w:rsidRPr="00537F75">
        <w:lastRenderedPageBreak/>
        <w:t xml:space="preserve">Таблица </w:t>
      </w:r>
      <w:bookmarkStart w:id="265" w:name="т_рекон_ТС_выр_экспл_ресурс"/>
      <w:r w:rsidR="00DB2253" w:rsidRPr="00537F75">
        <w:fldChar w:fldCharType="begin"/>
      </w:r>
      <w:r w:rsidRPr="00537F75">
        <w:instrText xml:space="preserve"> SEQ Таблица \* ARABIC </w:instrText>
      </w:r>
      <w:r w:rsidR="00DB2253" w:rsidRPr="00537F75">
        <w:fldChar w:fldCharType="separate"/>
      </w:r>
      <w:r w:rsidR="00EC650D">
        <w:rPr>
          <w:noProof/>
        </w:rPr>
        <w:t>67</w:t>
      </w:r>
      <w:r w:rsidR="00DB2253" w:rsidRPr="00537F75">
        <w:fldChar w:fldCharType="end"/>
      </w:r>
      <w:bookmarkEnd w:id="265"/>
      <w:r w:rsidRPr="00537F75">
        <w:t>. Перечень участков трубопроводов тепловых сетей АО "Теплосеть Санкт-Петербурга", выработавших эксплуатационный ресурс</w:t>
      </w:r>
    </w:p>
    <w:tbl>
      <w:tblPr>
        <w:tblW w:w="5000" w:type="pct"/>
        <w:tblLayout w:type="fixed"/>
        <w:tblCellMar>
          <w:left w:w="0" w:type="dxa"/>
          <w:right w:w="0" w:type="dxa"/>
        </w:tblCellMar>
        <w:tblLook w:val="00A0" w:firstRow="1" w:lastRow="0" w:firstColumn="1" w:lastColumn="0" w:noHBand="0" w:noVBand="0"/>
      </w:tblPr>
      <w:tblGrid>
        <w:gridCol w:w="1716"/>
        <w:gridCol w:w="426"/>
        <w:gridCol w:w="1046"/>
        <w:gridCol w:w="1046"/>
        <w:gridCol w:w="1046"/>
        <w:gridCol w:w="1046"/>
        <w:gridCol w:w="1046"/>
        <w:gridCol w:w="1046"/>
        <w:gridCol w:w="1237"/>
        <w:gridCol w:w="856"/>
        <w:gridCol w:w="1045"/>
        <w:gridCol w:w="1045"/>
        <w:gridCol w:w="1045"/>
        <w:gridCol w:w="1045"/>
        <w:gridCol w:w="1045"/>
      </w:tblGrid>
      <w:tr w:rsidR="006A3FB5" w:rsidRPr="004F3A5F" w14:paraId="766E05F3" w14:textId="77777777" w:rsidTr="00C90947">
        <w:trPr>
          <w:trHeight w:val="227"/>
          <w:tblHeader/>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032330DD" w14:textId="77777777" w:rsidR="006A3FB5" w:rsidRPr="004F3A5F" w:rsidRDefault="006A3FB5" w:rsidP="00C01E17">
            <w:pPr>
              <w:jc w:val="center"/>
              <w:rPr>
                <w:b/>
                <w:color w:val="000000"/>
                <w:sz w:val="18"/>
                <w:szCs w:val="18"/>
              </w:rPr>
            </w:pPr>
            <w:r w:rsidRPr="004F3A5F">
              <w:rPr>
                <w:b/>
                <w:color w:val="000000"/>
                <w:sz w:val="18"/>
                <w:szCs w:val="18"/>
              </w:rPr>
              <w:t>Административный район</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8164A00" w14:textId="77777777" w:rsidR="006A3FB5" w:rsidRPr="004F3A5F" w:rsidRDefault="006A3FB5" w:rsidP="00C01E17">
            <w:pPr>
              <w:jc w:val="center"/>
              <w:rPr>
                <w:b/>
                <w:color w:val="000000"/>
                <w:sz w:val="18"/>
                <w:szCs w:val="18"/>
              </w:rPr>
            </w:pPr>
            <w:r w:rsidRPr="004F3A5F">
              <w:rPr>
                <w:b/>
                <w:color w:val="000000"/>
                <w:sz w:val="18"/>
                <w:szCs w:val="18"/>
              </w:rPr>
              <w:t>т/м, 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21D94B" w14:textId="77777777" w:rsidR="006A3FB5" w:rsidRPr="004F3A5F" w:rsidRDefault="006A3FB5" w:rsidP="00C01E17">
            <w:pPr>
              <w:jc w:val="center"/>
              <w:rPr>
                <w:b/>
                <w:color w:val="000000"/>
                <w:sz w:val="18"/>
                <w:szCs w:val="18"/>
              </w:rPr>
            </w:pPr>
            <w:r w:rsidRPr="004F3A5F">
              <w:rPr>
                <w:b/>
                <w:color w:val="000000"/>
                <w:sz w:val="18"/>
                <w:szCs w:val="18"/>
              </w:rPr>
              <w:t>Наименование р/с, т/м</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F99BD08" w14:textId="77777777" w:rsidR="006A3FB5" w:rsidRPr="004F3A5F" w:rsidRDefault="006A3FB5" w:rsidP="00C01E17">
            <w:pPr>
              <w:jc w:val="center"/>
              <w:rPr>
                <w:b/>
                <w:color w:val="000000"/>
                <w:sz w:val="18"/>
                <w:szCs w:val="18"/>
              </w:rPr>
            </w:pPr>
            <w:r w:rsidRPr="004F3A5F">
              <w:rPr>
                <w:b/>
                <w:color w:val="000000"/>
                <w:sz w:val="18"/>
                <w:szCs w:val="18"/>
              </w:rPr>
              <w:t>Узел начала</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7F5AAE1" w14:textId="77777777" w:rsidR="006A3FB5" w:rsidRPr="004F3A5F" w:rsidRDefault="006A3FB5" w:rsidP="00C01E17">
            <w:pPr>
              <w:jc w:val="center"/>
              <w:rPr>
                <w:b/>
                <w:color w:val="000000"/>
                <w:sz w:val="18"/>
                <w:szCs w:val="18"/>
              </w:rPr>
            </w:pPr>
            <w:r w:rsidRPr="004F3A5F">
              <w:rPr>
                <w:b/>
                <w:color w:val="000000"/>
                <w:sz w:val="18"/>
                <w:szCs w:val="18"/>
              </w:rPr>
              <w:t xml:space="preserve">Сеть </w:t>
            </w:r>
            <w:proofErr w:type="spellStart"/>
            <w:r w:rsidRPr="004F3A5F">
              <w:rPr>
                <w:b/>
                <w:color w:val="000000"/>
                <w:sz w:val="18"/>
                <w:szCs w:val="18"/>
              </w:rPr>
              <w:t>Узела</w:t>
            </w:r>
            <w:proofErr w:type="spellEnd"/>
            <w:r w:rsidRPr="004F3A5F">
              <w:rPr>
                <w:b/>
                <w:color w:val="000000"/>
                <w:sz w:val="18"/>
                <w:szCs w:val="18"/>
              </w:rPr>
              <w:t xml:space="preserve"> начала</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6A964D1" w14:textId="77777777" w:rsidR="006A3FB5" w:rsidRPr="004F3A5F" w:rsidRDefault="006A3FB5" w:rsidP="00C01E17">
            <w:pPr>
              <w:jc w:val="center"/>
              <w:rPr>
                <w:b/>
                <w:color w:val="000000"/>
                <w:sz w:val="18"/>
                <w:szCs w:val="18"/>
              </w:rPr>
            </w:pPr>
            <w:r w:rsidRPr="004F3A5F">
              <w:rPr>
                <w:b/>
                <w:color w:val="000000"/>
                <w:sz w:val="18"/>
                <w:szCs w:val="18"/>
              </w:rPr>
              <w:t>Узел конца</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B8D48B2" w14:textId="77777777" w:rsidR="006A3FB5" w:rsidRPr="004F3A5F" w:rsidRDefault="006A3FB5" w:rsidP="00C01E17">
            <w:pPr>
              <w:jc w:val="center"/>
              <w:rPr>
                <w:b/>
                <w:color w:val="000000"/>
                <w:sz w:val="18"/>
                <w:szCs w:val="18"/>
              </w:rPr>
            </w:pPr>
            <w:proofErr w:type="spellStart"/>
            <w:r w:rsidRPr="004F3A5F">
              <w:rPr>
                <w:b/>
                <w:color w:val="000000"/>
                <w:sz w:val="18"/>
                <w:szCs w:val="18"/>
              </w:rPr>
              <w:t>Ду</w:t>
            </w:r>
            <w:proofErr w:type="gramStart"/>
            <w:r w:rsidRPr="004F3A5F">
              <w:rPr>
                <w:b/>
                <w:color w:val="000000"/>
                <w:sz w:val="18"/>
                <w:szCs w:val="18"/>
              </w:rPr>
              <w:t>,м</w:t>
            </w:r>
            <w:proofErr w:type="gramEnd"/>
            <w:r w:rsidRPr="004F3A5F">
              <w:rPr>
                <w:b/>
                <w:color w:val="000000"/>
                <w:sz w:val="18"/>
                <w:szCs w:val="18"/>
              </w:rPr>
              <w:t>м</w:t>
            </w:r>
            <w:proofErr w:type="spellEnd"/>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62A92ED" w14:textId="77777777" w:rsidR="006A3FB5" w:rsidRPr="004F3A5F" w:rsidRDefault="006A3FB5" w:rsidP="00C01E17">
            <w:pPr>
              <w:jc w:val="center"/>
              <w:rPr>
                <w:b/>
                <w:color w:val="000000"/>
                <w:sz w:val="18"/>
                <w:szCs w:val="18"/>
              </w:rPr>
            </w:pPr>
            <w:r w:rsidRPr="004F3A5F">
              <w:rPr>
                <w:b/>
                <w:color w:val="000000"/>
                <w:sz w:val="18"/>
                <w:szCs w:val="18"/>
              </w:rPr>
              <w:t>L м трассы</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538C21" w14:textId="77777777" w:rsidR="006A3FB5" w:rsidRPr="004F3A5F" w:rsidRDefault="006A3FB5" w:rsidP="00C01E17">
            <w:pPr>
              <w:jc w:val="center"/>
              <w:rPr>
                <w:b/>
                <w:color w:val="000000"/>
                <w:sz w:val="18"/>
                <w:szCs w:val="18"/>
              </w:rPr>
            </w:pPr>
            <w:r w:rsidRPr="004F3A5F">
              <w:rPr>
                <w:b/>
                <w:color w:val="000000"/>
                <w:sz w:val="18"/>
                <w:szCs w:val="18"/>
              </w:rPr>
              <w:t>Тип прокладки</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2339565" w14:textId="77777777" w:rsidR="006A3FB5" w:rsidRPr="004F3A5F" w:rsidRDefault="006A3FB5" w:rsidP="00C01E17">
            <w:pPr>
              <w:jc w:val="center"/>
              <w:rPr>
                <w:b/>
                <w:color w:val="000000"/>
                <w:sz w:val="18"/>
                <w:szCs w:val="18"/>
              </w:rPr>
            </w:pPr>
            <w:r w:rsidRPr="004F3A5F">
              <w:rPr>
                <w:b/>
                <w:color w:val="000000"/>
                <w:sz w:val="18"/>
                <w:szCs w:val="18"/>
              </w:rPr>
              <w:t>Вид изоляции</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FF72180" w14:textId="77777777" w:rsidR="006A3FB5" w:rsidRPr="004F3A5F" w:rsidRDefault="006A3FB5" w:rsidP="00C01E17">
            <w:pPr>
              <w:jc w:val="center"/>
              <w:rPr>
                <w:b/>
                <w:color w:val="000000"/>
                <w:sz w:val="18"/>
                <w:szCs w:val="18"/>
              </w:rPr>
            </w:pPr>
            <w:r w:rsidRPr="004F3A5F">
              <w:rPr>
                <w:b/>
                <w:color w:val="000000"/>
                <w:sz w:val="18"/>
                <w:szCs w:val="18"/>
              </w:rPr>
              <w:t>Протяженность ГВС м трассы</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6CD1539" w14:textId="77777777" w:rsidR="006A3FB5" w:rsidRPr="004F3A5F" w:rsidRDefault="006A3FB5" w:rsidP="00C01E17">
            <w:pPr>
              <w:jc w:val="center"/>
              <w:rPr>
                <w:b/>
                <w:color w:val="000000"/>
                <w:sz w:val="18"/>
                <w:szCs w:val="18"/>
              </w:rPr>
            </w:pPr>
            <w:r w:rsidRPr="004F3A5F">
              <w:rPr>
                <w:b/>
                <w:color w:val="000000"/>
                <w:sz w:val="18"/>
                <w:szCs w:val="18"/>
              </w:rPr>
              <w:t>Кол-во труб ГВС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4B410DD" w14:textId="77777777" w:rsidR="006A3FB5" w:rsidRPr="004F3A5F" w:rsidRDefault="006A3FB5" w:rsidP="00C01E17">
            <w:pPr>
              <w:jc w:val="center"/>
              <w:rPr>
                <w:b/>
                <w:color w:val="000000"/>
                <w:sz w:val="18"/>
                <w:szCs w:val="18"/>
              </w:rPr>
            </w:pPr>
            <w:proofErr w:type="spellStart"/>
            <w:r w:rsidRPr="004F3A5F">
              <w:rPr>
                <w:b/>
                <w:color w:val="000000"/>
                <w:sz w:val="18"/>
                <w:szCs w:val="18"/>
              </w:rPr>
              <w:t>Ду</w:t>
            </w:r>
            <w:proofErr w:type="spellEnd"/>
            <w:r w:rsidRPr="004F3A5F">
              <w:rPr>
                <w:b/>
                <w:color w:val="000000"/>
                <w:sz w:val="18"/>
                <w:szCs w:val="18"/>
              </w:rPr>
              <w:t>, ГВС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AF7AA00" w14:textId="77777777" w:rsidR="006A3FB5" w:rsidRPr="004F3A5F" w:rsidRDefault="006A3FB5" w:rsidP="00C01E17">
            <w:pPr>
              <w:jc w:val="center"/>
              <w:rPr>
                <w:b/>
                <w:color w:val="000000"/>
                <w:sz w:val="18"/>
                <w:szCs w:val="18"/>
              </w:rPr>
            </w:pPr>
            <w:r w:rsidRPr="004F3A5F">
              <w:rPr>
                <w:b/>
                <w:color w:val="000000"/>
                <w:sz w:val="18"/>
                <w:szCs w:val="18"/>
              </w:rPr>
              <w:t xml:space="preserve">L </w:t>
            </w:r>
            <w:proofErr w:type="spellStart"/>
            <w:r w:rsidRPr="004F3A5F">
              <w:rPr>
                <w:b/>
                <w:color w:val="000000"/>
                <w:sz w:val="18"/>
                <w:szCs w:val="18"/>
              </w:rPr>
              <w:t>п.м</w:t>
            </w:r>
            <w:proofErr w:type="spellEnd"/>
            <w:r w:rsidRPr="004F3A5F">
              <w:rPr>
                <w:b/>
                <w:color w:val="000000"/>
                <w:sz w:val="18"/>
                <w:szCs w:val="18"/>
              </w:rPr>
              <w:t xml:space="preserve"> труб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A41B949" w14:textId="77777777" w:rsidR="006A3FB5" w:rsidRPr="004F3A5F" w:rsidRDefault="006A3FB5" w:rsidP="00C01E17">
            <w:pPr>
              <w:jc w:val="center"/>
              <w:rPr>
                <w:b/>
                <w:color w:val="000000"/>
                <w:sz w:val="18"/>
                <w:szCs w:val="18"/>
              </w:rPr>
            </w:pPr>
            <w:r w:rsidRPr="004F3A5F">
              <w:rPr>
                <w:b/>
                <w:color w:val="000000"/>
                <w:sz w:val="18"/>
                <w:szCs w:val="18"/>
              </w:rPr>
              <w:t>Год прокладки</w:t>
            </w:r>
          </w:p>
        </w:tc>
      </w:tr>
      <w:tr w:rsidR="004F3A5F" w:rsidRPr="004F3A5F" w14:paraId="1E377CE4"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75E732B6" w14:textId="7673FDAE"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41915EA3" w14:textId="29299535"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0E86A10" w14:textId="34F1A2B7"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F3988EE" w14:textId="44A4FBAA" w:rsidR="004F3A5F" w:rsidRPr="004F3A5F" w:rsidRDefault="004F3A5F" w:rsidP="004F3A5F">
            <w:pPr>
              <w:jc w:val="center"/>
              <w:rPr>
                <w:color w:val="000000"/>
                <w:sz w:val="18"/>
                <w:szCs w:val="18"/>
              </w:rPr>
            </w:pPr>
            <w:r w:rsidRPr="004F3A5F">
              <w:rPr>
                <w:sz w:val="18"/>
                <w:szCs w:val="18"/>
              </w:rPr>
              <w:t>ТК-13</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D46F73E" w14:textId="0857787C" w:rsidR="004F3A5F" w:rsidRPr="004F3A5F" w:rsidRDefault="004F3A5F" w:rsidP="004F3A5F">
            <w:pPr>
              <w:jc w:val="center"/>
              <w:rPr>
                <w:color w:val="000000"/>
                <w:sz w:val="18"/>
                <w:szCs w:val="18"/>
              </w:rPr>
            </w:pPr>
            <w:r w:rsidRPr="004F3A5F">
              <w:rPr>
                <w:sz w:val="18"/>
                <w:szCs w:val="18"/>
              </w:rPr>
              <w:t>Ново-</w:t>
            </w:r>
            <w:proofErr w:type="spellStart"/>
            <w:r w:rsidRPr="004F3A5F">
              <w:rPr>
                <w:sz w:val="18"/>
                <w:szCs w:val="18"/>
              </w:rPr>
              <w:t>Девяткино</w:t>
            </w:r>
            <w:proofErr w:type="spellEnd"/>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687D060" w14:textId="43FA34C3" w:rsidR="004F3A5F" w:rsidRPr="004F3A5F" w:rsidRDefault="004F3A5F" w:rsidP="004F3A5F">
            <w:pPr>
              <w:jc w:val="center"/>
              <w:rPr>
                <w:color w:val="000000"/>
                <w:sz w:val="18"/>
                <w:szCs w:val="18"/>
              </w:rPr>
            </w:pPr>
            <w:r w:rsidRPr="004F3A5F">
              <w:rPr>
                <w:sz w:val="18"/>
                <w:szCs w:val="18"/>
              </w:rPr>
              <w:t>ТК-1</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351DE52" w14:textId="1E1FE9CC"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6CADBEA" w14:textId="7406C455" w:rsidR="004F3A5F" w:rsidRPr="004F3A5F" w:rsidRDefault="004F3A5F" w:rsidP="004F3A5F">
            <w:pPr>
              <w:jc w:val="center"/>
              <w:rPr>
                <w:color w:val="000000"/>
                <w:sz w:val="18"/>
                <w:szCs w:val="18"/>
              </w:rPr>
            </w:pPr>
            <w:r w:rsidRPr="004F3A5F">
              <w:rPr>
                <w:sz w:val="18"/>
                <w:szCs w:val="18"/>
              </w:rPr>
              <w:t>10,47</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2F63579B" w14:textId="1878D005"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1124A69C" w14:textId="058990A8"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6186538"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0EFF82D"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110A03B"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5DFAEA7" w14:textId="6EEAC31A" w:rsidR="004F3A5F" w:rsidRPr="004F3A5F" w:rsidRDefault="004F3A5F" w:rsidP="004F3A5F">
            <w:pPr>
              <w:jc w:val="center"/>
              <w:rPr>
                <w:color w:val="000000"/>
                <w:sz w:val="18"/>
                <w:szCs w:val="18"/>
              </w:rPr>
            </w:pPr>
            <w:r w:rsidRPr="004F3A5F">
              <w:rPr>
                <w:sz w:val="18"/>
                <w:szCs w:val="18"/>
              </w:rPr>
              <w:t>20,94</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13C37DA" w14:textId="5865B47B" w:rsidR="004F3A5F" w:rsidRPr="004F3A5F" w:rsidRDefault="004F3A5F" w:rsidP="004F3A5F">
            <w:pPr>
              <w:jc w:val="center"/>
              <w:rPr>
                <w:color w:val="000000"/>
                <w:sz w:val="18"/>
                <w:szCs w:val="18"/>
              </w:rPr>
            </w:pPr>
            <w:r w:rsidRPr="004F3A5F">
              <w:rPr>
                <w:sz w:val="18"/>
                <w:szCs w:val="18"/>
              </w:rPr>
              <w:t>1974</w:t>
            </w:r>
          </w:p>
        </w:tc>
      </w:tr>
      <w:tr w:rsidR="004F3A5F" w:rsidRPr="004F3A5F" w14:paraId="315B30C9"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51BEF05F" w14:textId="653133BC"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25185989" w14:textId="6807B121"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22F9B43" w14:textId="00FA9D7E"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7641F8C" w14:textId="297892C9"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71B1F45"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68B52A3" w14:textId="11A402B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9EE1660" w14:textId="59079FF9"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DDD2E93" w14:textId="1AE300A2" w:rsidR="004F3A5F" w:rsidRPr="004F3A5F" w:rsidRDefault="004F3A5F" w:rsidP="004F3A5F">
            <w:pPr>
              <w:jc w:val="center"/>
              <w:rPr>
                <w:color w:val="000000"/>
                <w:sz w:val="18"/>
                <w:szCs w:val="18"/>
              </w:rPr>
            </w:pPr>
            <w:r w:rsidRPr="004F3A5F">
              <w:rPr>
                <w:sz w:val="18"/>
                <w:szCs w:val="18"/>
              </w:rPr>
              <w:t>4</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0950A51B" w14:textId="2843D5AA"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75DABF44" w14:textId="4075B656"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3E89853"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D289578"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8FB1D52"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4A0AF06" w14:textId="15AB8A80" w:rsidR="004F3A5F" w:rsidRPr="004F3A5F" w:rsidRDefault="004F3A5F" w:rsidP="004F3A5F">
            <w:pPr>
              <w:jc w:val="center"/>
              <w:rPr>
                <w:color w:val="000000"/>
                <w:sz w:val="18"/>
                <w:szCs w:val="18"/>
              </w:rPr>
            </w:pPr>
            <w:r w:rsidRPr="004F3A5F">
              <w:rPr>
                <w:sz w:val="18"/>
                <w:szCs w:val="18"/>
              </w:rPr>
              <w:t>8</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3676A07" w14:textId="4F23267A" w:rsidR="004F3A5F" w:rsidRPr="004F3A5F" w:rsidRDefault="004F3A5F" w:rsidP="004F3A5F">
            <w:pPr>
              <w:jc w:val="center"/>
              <w:rPr>
                <w:color w:val="000000"/>
                <w:sz w:val="18"/>
                <w:szCs w:val="18"/>
              </w:rPr>
            </w:pPr>
            <w:r w:rsidRPr="004F3A5F">
              <w:rPr>
                <w:sz w:val="18"/>
                <w:szCs w:val="18"/>
              </w:rPr>
              <w:t>1974</w:t>
            </w:r>
          </w:p>
        </w:tc>
      </w:tr>
      <w:tr w:rsidR="004F3A5F" w:rsidRPr="004F3A5F" w14:paraId="2D13176F"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126B693C" w14:textId="02DEB48A"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3DB0F0F3" w14:textId="600E1E81"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8185F10" w14:textId="76BFA55C"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A03B8E9" w14:textId="3137B801"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BD9A327"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754E735" w14:textId="419AC253"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F36C680" w14:textId="3481E9A1"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36A0C12" w14:textId="6DC61567" w:rsidR="004F3A5F" w:rsidRPr="004F3A5F" w:rsidRDefault="004F3A5F" w:rsidP="004F3A5F">
            <w:pPr>
              <w:jc w:val="center"/>
              <w:rPr>
                <w:color w:val="000000"/>
                <w:sz w:val="18"/>
                <w:szCs w:val="18"/>
              </w:rPr>
            </w:pPr>
            <w:r w:rsidRPr="004F3A5F">
              <w:rPr>
                <w:sz w:val="18"/>
                <w:szCs w:val="18"/>
              </w:rPr>
              <w:t>54,51</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365DD3D9" w14:textId="42F8182B"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48950658" w14:textId="74893A41"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82147FF"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FD3B5F0"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7F789CA"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E6DB671" w14:textId="63B4E8A5" w:rsidR="004F3A5F" w:rsidRPr="004F3A5F" w:rsidRDefault="004F3A5F" w:rsidP="004F3A5F">
            <w:pPr>
              <w:jc w:val="center"/>
              <w:rPr>
                <w:color w:val="000000"/>
                <w:sz w:val="18"/>
                <w:szCs w:val="18"/>
              </w:rPr>
            </w:pPr>
            <w:r w:rsidRPr="004F3A5F">
              <w:rPr>
                <w:sz w:val="18"/>
                <w:szCs w:val="18"/>
              </w:rPr>
              <w:t>109,02</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1FCDF66" w14:textId="7F2E5435" w:rsidR="004F3A5F" w:rsidRPr="004F3A5F" w:rsidRDefault="004F3A5F" w:rsidP="004F3A5F">
            <w:pPr>
              <w:jc w:val="center"/>
              <w:rPr>
                <w:color w:val="000000"/>
                <w:sz w:val="18"/>
                <w:szCs w:val="18"/>
              </w:rPr>
            </w:pPr>
            <w:r w:rsidRPr="004F3A5F">
              <w:rPr>
                <w:sz w:val="18"/>
                <w:szCs w:val="18"/>
              </w:rPr>
              <w:t>1974</w:t>
            </w:r>
          </w:p>
        </w:tc>
      </w:tr>
      <w:tr w:rsidR="004F3A5F" w:rsidRPr="004F3A5F" w14:paraId="02E0C6AE"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5076CCD3" w14:textId="49CCB0B3"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789C89C6" w14:textId="3D6C4F4F"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85E69F1" w14:textId="3FB8C9BE"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9130383" w14:textId="2F205D42"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97AA4EF" w14:textId="07A681A6"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11657B0" w14:textId="19C87A86"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12EE650" w14:textId="1C7287B2"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F4649C6" w14:textId="6D0637F2" w:rsidR="004F3A5F" w:rsidRPr="004F3A5F" w:rsidRDefault="004F3A5F" w:rsidP="004F3A5F">
            <w:pPr>
              <w:jc w:val="center"/>
              <w:rPr>
                <w:color w:val="000000"/>
                <w:sz w:val="18"/>
                <w:szCs w:val="18"/>
              </w:rPr>
            </w:pPr>
            <w:r w:rsidRPr="004F3A5F">
              <w:rPr>
                <w:sz w:val="18"/>
                <w:szCs w:val="18"/>
              </w:rPr>
              <w:t>12,99</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46893268" w14:textId="047CFFCE"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185FA05E" w14:textId="0289DE05"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797EECC"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AB0C7E0"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AF0A5F5"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D1B69B7" w14:textId="58C1B1F1" w:rsidR="004F3A5F" w:rsidRPr="004F3A5F" w:rsidRDefault="004F3A5F" w:rsidP="004F3A5F">
            <w:pPr>
              <w:jc w:val="center"/>
              <w:rPr>
                <w:color w:val="000000"/>
                <w:sz w:val="18"/>
                <w:szCs w:val="18"/>
              </w:rPr>
            </w:pPr>
            <w:r w:rsidRPr="004F3A5F">
              <w:rPr>
                <w:sz w:val="18"/>
                <w:szCs w:val="18"/>
              </w:rPr>
              <w:t>25,98</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FB376C8" w14:textId="0316568D" w:rsidR="004F3A5F" w:rsidRPr="004F3A5F" w:rsidRDefault="004F3A5F" w:rsidP="004F3A5F">
            <w:pPr>
              <w:jc w:val="center"/>
              <w:rPr>
                <w:color w:val="000000"/>
                <w:sz w:val="18"/>
                <w:szCs w:val="18"/>
              </w:rPr>
            </w:pPr>
            <w:r w:rsidRPr="004F3A5F">
              <w:rPr>
                <w:sz w:val="18"/>
                <w:szCs w:val="18"/>
              </w:rPr>
              <w:t>1974</w:t>
            </w:r>
          </w:p>
        </w:tc>
      </w:tr>
      <w:tr w:rsidR="004F3A5F" w:rsidRPr="004F3A5F" w14:paraId="4F162742"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0432A388" w14:textId="0F55F5B0"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25B8533B" w14:textId="12BAA279"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B5DB918" w14:textId="65EC7D2A"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592A0ED"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5348611"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B0813CA"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FEC0F84" w14:textId="2F37302E"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E1BFA6C" w14:textId="7E4CBFA7" w:rsidR="004F3A5F" w:rsidRPr="004F3A5F" w:rsidRDefault="004F3A5F" w:rsidP="004F3A5F">
            <w:pPr>
              <w:jc w:val="center"/>
              <w:rPr>
                <w:color w:val="000000"/>
                <w:sz w:val="18"/>
                <w:szCs w:val="18"/>
              </w:rPr>
            </w:pPr>
            <w:r w:rsidRPr="004F3A5F">
              <w:rPr>
                <w:sz w:val="18"/>
                <w:szCs w:val="18"/>
              </w:rPr>
              <w:t>4</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6262AEF0" w14:textId="7091E87B"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7EDE25BE" w14:textId="515DA474"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B5AF431"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B56D38A"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CFE49DF"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264C9B4" w14:textId="5144D078" w:rsidR="004F3A5F" w:rsidRPr="004F3A5F" w:rsidRDefault="004F3A5F" w:rsidP="004F3A5F">
            <w:pPr>
              <w:jc w:val="center"/>
              <w:rPr>
                <w:color w:val="000000"/>
                <w:sz w:val="18"/>
                <w:szCs w:val="18"/>
              </w:rPr>
            </w:pPr>
            <w:r w:rsidRPr="004F3A5F">
              <w:rPr>
                <w:sz w:val="18"/>
                <w:szCs w:val="18"/>
              </w:rPr>
              <w:t>8</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F9AC220" w14:textId="5640FC97" w:rsidR="004F3A5F" w:rsidRPr="004F3A5F" w:rsidRDefault="004F3A5F" w:rsidP="004F3A5F">
            <w:pPr>
              <w:jc w:val="center"/>
              <w:rPr>
                <w:color w:val="000000"/>
                <w:sz w:val="18"/>
                <w:szCs w:val="18"/>
              </w:rPr>
            </w:pPr>
            <w:r w:rsidRPr="004F3A5F">
              <w:rPr>
                <w:sz w:val="18"/>
                <w:szCs w:val="18"/>
              </w:rPr>
              <w:t>1974</w:t>
            </w:r>
          </w:p>
        </w:tc>
      </w:tr>
      <w:tr w:rsidR="004F3A5F" w:rsidRPr="004F3A5F" w14:paraId="7C16E526"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1FECDC74" w14:textId="72414BF2"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5CD220EF" w14:textId="28C65DB0"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4466604" w14:textId="2096A884"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BC45E3A" w14:textId="4ECB901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75FA871" w14:textId="7263AEC6"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BCDDAEF" w14:textId="7534DBC3"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354BB2B" w14:textId="2B4FCAAE"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49D513E" w14:textId="5E342263" w:rsidR="004F3A5F" w:rsidRPr="004F3A5F" w:rsidRDefault="004F3A5F" w:rsidP="004F3A5F">
            <w:pPr>
              <w:jc w:val="center"/>
              <w:rPr>
                <w:color w:val="000000"/>
                <w:sz w:val="18"/>
                <w:szCs w:val="18"/>
              </w:rPr>
            </w:pPr>
            <w:r w:rsidRPr="004F3A5F">
              <w:rPr>
                <w:sz w:val="18"/>
                <w:szCs w:val="18"/>
              </w:rPr>
              <w:t>14,3</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72426B4C" w14:textId="62EC4D9E"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791B3027" w14:textId="794778FD"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3133797"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348533B"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8ADBAD3"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BE519ED" w14:textId="10324203" w:rsidR="004F3A5F" w:rsidRPr="004F3A5F" w:rsidRDefault="004F3A5F" w:rsidP="004F3A5F">
            <w:pPr>
              <w:jc w:val="center"/>
              <w:rPr>
                <w:color w:val="000000"/>
                <w:sz w:val="18"/>
                <w:szCs w:val="18"/>
              </w:rPr>
            </w:pPr>
            <w:r w:rsidRPr="004F3A5F">
              <w:rPr>
                <w:sz w:val="18"/>
                <w:szCs w:val="18"/>
              </w:rPr>
              <w:t>28,6</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F207AE1" w14:textId="73ABC19C" w:rsidR="004F3A5F" w:rsidRPr="004F3A5F" w:rsidRDefault="004F3A5F" w:rsidP="004F3A5F">
            <w:pPr>
              <w:jc w:val="center"/>
              <w:rPr>
                <w:color w:val="000000"/>
                <w:sz w:val="18"/>
                <w:szCs w:val="18"/>
              </w:rPr>
            </w:pPr>
            <w:r w:rsidRPr="004F3A5F">
              <w:rPr>
                <w:sz w:val="18"/>
                <w:szCs w:val="18"/>
              </w:rPr>
              <w:t>1974</w:t>
            </w:r>
          </w:p>
        </w:tc>
      </w:tr>
      <w:tr w:rsidR="004F3A5F" w:rsidRPr="004F3A5F" w14:paraId="68280DF7"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1561D3B9" w14:textId="7C6A0734"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65042FDB" w14:textId="37AC0292"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CACC19E" w14:textId="50D2C331"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A8CBB2B" w14:textId="40971BE6" w:rsidR="004F3A5F" w:rsidRPr="004F3A5F" w:rsidRDefault="004F3A5F" w:rsidP="004F3A5F">
            <w:pPr>
              <w:jc w:val="center"/>
              <w:rPr>
                <w:color w:val="000000"/>
                <w:sz w:val="18"/>
                <w:szCs w:val="18"/>
              </w:rPr>
            </w:pPr>
            <w:r w:rsidRPr="004F3A5F">
              <w:rPr>
                <w:sz w:val="18"/>
                <w:szCs w:val="18"/>
              </w:rPr>
              <w:t>ТК-2</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3F52255"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E32FC2F" w14:textId="00160C04" w:rsidR="004F3A5F" w:rsidRPr="004F3A5F" w:rsidRDefault="004F3A5F" w:rsidP="004F3A5F">
            <w:pPr>
              <w:jc w:val="center"/>
              <w:rPr>
                <w:color w:val="000000"/>
                <w:sz w:val="18"/>
                <w:szCs w:val="18"/>
              </w:rPr>
            </w:pPr>
            <w:r w:rsidRPr="004F3A5F">
              <w:rPr>
                <w:sz w:val="18"/>
                <w:szCs w:val="18"/>
              </w:rPr>
              <w:t>ТК-3</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50160BA" w14:textId="36A90AEB"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0E8AE9D" w14:textId="47B3B840" w:rsidR="004F3A5F" w:rsidRPr="004F3A5F" w:rsidRDefault="004F3A5F" w:rsidP="004F3A5F">
            <w:pPr>
              <w:jc w:val="center"/>
              <w:rPr>
                <w:color w:val="000000"/>
                <w:sz w:val="18"/>
                <w:szCs w:val="18"/>
              </w:rPr>
            </w:pPr>
            <w:r w:rsidRPr="004F3A5F">
              <w:rPr>
                <w:sz w:val="18"/>
                <w:szCs w:val="18"/>
              </w:rPr>
              <w:t>3,3</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097F9E5F" w14:textId="0AFC1D01"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7FEB541C" w14:textId="3B66C3E8"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206BFD2"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7F98253"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A099C59"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DBFC5EA" w14:textId="0C04D19A" w:rsidR="004F3A5F" w:rsidRPr="004F3A5F" w:rsidRDefault="004F3A5F" w:rsidP="004F3A5F">
            <w:pPr>
              <w:jc w:val="center"/>
              <w:rPr>
                <w:color w:val="000000"/>
                <w:sz w:val="18"/>
                <w:szCs w:val="18"/>
              </w:rPr>
            </w:pPr>
            <w:r w:rsidRPr="004F3A5F">
              <w:rPr>
                <w:sz w:val="18"/>
                <w:szCs w:val="18"/>
              </w:rPr>
              <w:t>6,6</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1189C11" w14:textId="3228F703" w:rsidR="004F3A5F" w:rsidRPr="004F3A5F" w:rsidRDefault="004F3A5F" w:rsidP="004F3A5F">
            <w:pPr>
              <w:jc w:val="center"/>
              <w:rPr>
                <w:color w:val="000000"/>
                <w:sz w:val="18"/>
                <w:szCs w:val="18"/>
              </w:rPr>
            </w:pPr>
            <w:r w:rsidRPr="004F3A5F">
              <w:rPr>
                <w:sz w:val="18"/>
                <w:szCs w:val="18"/>
              </w:rPr>
              <w:t>1974</w:t>
            </w:r>
          </w:p>
        </w:tc>
      </w:tr>
      <w:tr w:rsidR="004F3A5F" w:rsidRPr="004F3A5F" w14:paraId="13A255D9"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63ACBC1B" w14:textId="51FA4552"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74B94FEA" w14:textId="4EB2B616"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43BCABC" w14:textId="5C36BD08"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4DD3231" w14:textId="3AFEB0A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4DB3581" w14:textId="57CBBADA"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8A05613" w14:textId="3DCC2246"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A130A4B" w14:textId="020D538B"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77EAE98" w14:textId="5115ED65" w:rsidR="004F3A5F" w:rsidRPr="004F3A5F" w:rsidRDefault="004F3A5F" w:rsidP="004F3A5F">
            <w:pPr>
              <w:jc w:val="center"/>
              <w:rPr>
                <w:color w:val="000000"/>
                <w:sz w:val="18"/>
                <w:szCs w:val="18"/>
              </w:rPr>
            </w:pPr>
            <w:r w:rsidRPr="004F3A5F">
              <w:rPr>
                <w:sz w:val="18"/>
                <w:szCs w:val="18"/>
              </w:rPr>
              <w:t>24,44</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01FCE4C6" w14:textId="4CC0A797"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5DE13474" w14:textId="52E8AD02"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23A62CA6"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90B9301"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C1357C5"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D1AE234" w14:textId="5646ABBA" w:rsidR="004F3A5F" w:rsidRPr="004F3A5F" w:rsidRDefault="004F3A5F" w:rsidP="004F3A5F">
            <w:pPr>
              <w:jc w:val="center"/>
              <w:rPr>
                <w:color w:val="000000"/>
                <w:sz w:val="18"/>
                <w:szCs w:val="18"/>
              </w:rPr>
            </w:pPr>
            <w:r w:rsidRPr="004F3A5F">
              <w:rPr>
                <w:sz w:val="18"/>
                <w:szCs w:val="18"/>
              </w:rPr>
              <w:t>48,88</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B64C339" w14:textId="02FC471D" w:rsidR="004F3A5F" w:rsidRPr="004F3A5F" w:rsidRDefault="004F3A5F" w:rsidP="004F3A5F">
            <w:pPr>
              <w:jc w:val="center"/>
              <w:rPr>
                <w:color w:val="000000"/>
                <w:sz w:val="18"/>
                <w:szCs w:val="18"/>
              </w:rPr>
            </w:pPr>
            <w:r w:rsidRPr="004F3A5F">
              <w:rPr>
                <w:sz w:val="18"/>
                <w:szCs w:val="18"/>
              </w:rPr>
              <w:t>1974</w:t>
            </w:r>
          </w:p>
        </w:tc>
      </w:tr>
      <w:tr w:rsidR="004F3A5F" w:rsidRPr="004F3A5F" w14:paraId="3B470CBC"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55C42E49" w14:textId="09E15BA1"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62309928" w14:textId="76E14571"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D709049" w14:textId="069FC231"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25C2AEA"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4E75084"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90894F2"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946DC36" w14:textId="4E406B40"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E7AC45B" w14:textId="1B59B67D" w:rsidR="004F3A5F" w:rsidRPr="004F3A5F" w:rsidRDefault="004F3A5F" w:rsidP="004F3A5F">
            <w:pPr>
              <w:jc w:val="center"/>
              <w:rPr>
                <w:color w:val="000000"/>
                <w:sz w:val="18"/>
                <w:szCs w:val="18"/>
              </w:rPr>
            </w:pPr>
            <w:r w:rsidRPr="004F3A5F">
              <w:rPr>
                <w:sz w:val="18"/>
                <w:szCs w:val="18"/>
              </w:rPr>
              <w:t>4</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56CBAE80" w14:textId="1EE6D033"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5EF23D5D" w14:textId="53750713"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E2902F6"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663599A"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3C7158AA"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36344ED" w14:textId="6BCF02C0" w:rsidR="004F3A5F" w:rsidRPr="004F3A5F" w:rsidRDefault="004F3A5F" w:rsidP="004F3A5F">
            <w:pPr>
              <w:jc w:val="center"/>
              <w:rPr>
                <w:color w:val="000000"/>
                <w:sz w:val="18"/>
                <w:szCs w:val="18"/>
              </w:rPr>
            </w:pPr>
            <w:r w:rsidRPr="004F3A5F">
              <w:rPr>
                <w:sz w:val="18"/>
                <w:szCs w:val="18"/>
              </w:rPr>
              <w:t>8</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25829C3" w14:textId="2422EAE0" w:rsidR="004F3A5F" w:rsidRPr="004F3A5F" w:rsidRDefault="004F3A5F" w:rsidP="004F3A5F">
            <w:pPr>
              <w:jc w:val="center"/>
              <w:rPr>
                <w:color w:val="000000"/>
                <w:sz w:val="18"/>
                <w:szCs w:val="18"/>
              </w:rPr>
            </w:pPr>
            <w:r w:rsidRPr="004F3A5F">
              <w:rPr>
                <w:sz w:val="18"/>
                <w:szCs w:val="18"/>
              </w:rPr>
              <w:t>1974</w:t>
            </w:r>
          </w:p>
        </w:tc>
      </w:tr>
      <w:tr w:rsidR="004F3A5F" w:rsidRPr="004F3A5F" w14:paraId="0852DB19" w14:textId="77777777" w:rsidTr="00111730">
        <w:trPr>
          <w:trHeight w:val="227"/>
        </w:trPr>
        <w:tc>
          <w:tcPr>
            <w:tcW w:w="545" w:type="pct"/>
            <w:tcBorders>
              <w:top w:val="nil"/>
              <w:left w:val="single" w:sz="4" w:space="0" w:color="auto"/>
              <w:bottom w:val="single" w:sz="4" w:space="0" w:color="auto"/>
              <w:right w:val="single" w:sz="4" w:space="0" w:color="auto"/>
            </w:tcBorders>
            <w:noWrap/>
            <w:tcMar>
              <w:top w:w="15" w:type="dxa"/>
              <w:left w:w="15" w:type="dxa"/>
              <w:bottom w:w="0" w:type="dxa"/>
              <w:right w:w="15" w:type="dxa"/>
            </w:tcMar>
          </w:tcPr>
          <w:p w14:paraId="2FC05B8B" w14:textId="18C0C285"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nil"/>
              <w:left w:val="nil"/>
              <w:bottom w:val="single" w:sz="4" w:space="0" w:color="auto"/>
              <w:right w:val="single" w:sz="4" w:space="0" w:color="auto"/>
            </w:tcBorders>
            <w:noWrap/>
            <w:tcMar>
              <w:top w:w="15" w:type="dxa"/>
              <w:left w:w="15" w:type="dxa"/>
              <w:bottom w:w="0" w:type="dxa"/>
              <w:right w:w="15" w:type="dxa"/>
            </w:tcMar>
          </w:tcPr>
          <w:p w14:paraId="0184B5C6" w14:textId="4D35AD1F" w:rsidR="004F3A5F" w:rsidRPr="004F3A5F" w:rsidRDefault="004F3A5F" w:rsidP="004F3A5F">
            <w:pPr>
              <w:jc w:val="center"/>
              <w:rPr>
                <w:color w:val="000000"/>
                <w:sz w:val="18"/>
                <w:szCs w:val="18"/>
              </w:rPr>
            </w:pPr>
            <w:r w:rsidRPr="004F3A5F">
              <w:rPr>
                <w:sz w:val="18"/>
                <w:szCs w:val="18"/>
              </w:rPr>
              <w:t>р/с</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B3E0AF9" w14:textId="5C182FA2"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637EC70" w14:textId="26E843BA"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5A768543" w14:textId="377B034C"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FE34FDB" w14:textId="053A5474"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E7B4958" w14:textId="41C6C22B" w:rsidR="004F3A5F" w:rsidRPr="004F3A5F" w:rsidRDefault="004F3A5F" w:rsidP="004F3A5F">
            <w:pPr>
              <w:jc w:val="center"/>
              <w:rPr>
                <w:color w:val="000000"/>
                <w:sz w:val="18"/>
                <w:szCs w:val="18"/>
              </w:rPr>
            </w:pPr>
            <w:r w:rsidRPr="004F3A5F">
              <w:rPr>
                <w:sz w:val="18"/>
                <w:szCs w:val="18"/>
              </w:rPr>
              <w:t>250</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7AB98510" w14:textId="6CCD8595" w:rsidR="004F3A5F" w:rsidRPr="004F3A5F" w:rsidRDefault="004F3A5F" w:rsidP="004F3A5F">
            <w:pPr>
              <w:jc w:val="center"/>
              <w:rPr>
                <w:color w:val="000000"/>
                <w:sz w:val="18"/>
                <w:szCs w:val="18"/>
              </w:rPr>
            </w:pPr>
            <w:r w:rsidRPr="004F3A5F">
              <w:rPr>
                <w:sz w:val="18"/>
                <w:szCs w:val="18"/>
              </w:rPr>
              <w:t>2</w:t>
            </w:r>
          </w:p>
        </w:tc>
        <w:tc>
          <w:tcPr>
            <w:tcW w:w="393" w:type="pct"/>
            <w:tcBorders>
              <w:top w:val="nil"/>
              <w:left w:val="nil"/>
              <w:bottom w:val="single" w:sz="4" w:space="0" w:color="auto"/>
              <w:right w:val="single" w:sz="4" w:space="0" w:color="auto"/>
            </w:tcBorders>
            <w:noWrap/>
            <w:tcMar>
              <w:top w:w="15" w:type="dxa"/>
              <w:left w:w="15" w:type="dxa"/>
              <w:bottom w:w="0" w:type="dxa"/>
              <w:right w:w="15" w:type="dxa"/>
            </w:tcMar>
          </w:tcPr>
          <w:p w14:paraId="3A32BDAF" w14:textId="16E1C305"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nil"/>
              <w:left w:val="nil"/>
              <w:bottom w:val="single" w:sz="4" w:space="0" w:color="auto"/>
              <w:right w:val="single" w:sz="4" w:space="0" w:color="auto"/>
            </w:tcBorders>
            <w:noWrap/>
            <w:tcMar>
              <w:top w:w="15" w:type="dxa"/>
              <w:left w:w="15" w:type="dxa"/>
              <w:bottom w:w="0" w:type="dxa"/>
              <w:right w:w="15" w:type="dxa"/>
            </w:tcMar>
          </w:tcPr>
          <w:p w14:paraId="47A3BA9D" w14:textId="0E519BEA" w:rsidR="004F3A5F" w:rsidRPr="004F3A5F" w:rsidRDefault="004F3A5F" w:rsidP="004F3A5F">
            <w:pPr>
              <w:jc w:val="center"/>
              <w:rPr>
                <w:color w:val="000000"/>
                <w:sz w:val="18"/>
                <w:szCs w:val="18"/>
              </w:rPr>
            </w:pPr>
            <w:r w:rsidRPr="004F3A5F">
              <w:rPr>
                <w:sz w:val="18"/>
                <w:szCs w:val="18"/>
              </w:rPr>
              <w:t>АПБ</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6F3B0348"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45F9D0B9"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BC934E2" w14:textId="77777777" w:rsidR="004F3A5F" w:rsidRPr="004F3A5F" w:rsidRDefault="004F3A5F" w:rsidP="004F3A5F">
            <w:pPr>
              <w:jc w:val="center"/>
              <w:rPr>
                <w:color w:val="000000"/>
                <w:sz w:val="18"/>
                <w:szCs w:val="18"/>
              </w:rPr>
            </w:pP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10FE7641" w14:textId="35C585B4" w:rsidR="004F3A5F" w:rsidRPr="004F3A5F" w:rsidRDefault="004F3A5F" w:rsidP="004F3A5F">
            <w:pPr>
              <w:jc w:val="center"/>
              <w:rPr>
                <w:color w:val="000000"/>
                <w:sz w:val="18"/>
                <w:szCs w:val="18"/>
              </w:rPr>
            </w:pPr>
            <w:r w:rsidRPr="004F3A5F">
              <w:rPr>
                <w:sz w:val="18"/>
                <w:szCs w:val="18"/>
              </w:rPr>
              <w:t>4</w:t>
            </w:r>
          </w:p>
        </w:tc>
        <w:tc>
          <w:tcPr>
            <w:tcW w:w="332" w:type="pct"/>
            <w:tcBorders>
              <w:top w:val="nil"/>
              <w:left w:val="nil"/>
              <w:bottom w:val="single" w:sz="4" w:space="0" w:color="auto"/>
              <w:right w:val="single" w:sz="4" w:space="0" w:color="auto"/>
            </w:tcBorders>
            <w:noWrap/>
            <w:tcMar>
              <w:top w:w="15" w:type="dxa"/>
              <w:left w:w="15" w:type="dxa"/>
              <w:bottom w:w="0" w:type="dxa"/>
              <w:right w:w="15" w:type="dxa"/>
            </w:tcMar>
          </w:tcPr>
          <w:p w14:paraId="0D0B5F47" w14:textId="2448E998" w:rsidR="004F3A5F" w:rsidRPr="004F3A5F" w:rsidRDefault="004F3A5F" w:rsidP="004F3A5F">
            <w:pPr>
              <w:jc w:val="center"/>
              <w:rPr>
                <w:color w:val="000000"/>
                <w:sz w:val="18"/>
                <w:szCs w:val="18"/>
              </w:rPr>
            </w:pPr>
            <w:r w:rsidRPr="004F3A5F">
              <w:rPr>
                <w:sz w:val="18"/>
                <w:szCs w:val="18"/>
              </w:rPr>
              <w:t>1974</w:t>
            </w:r>
          </w:p>
        </w:tc>
      </w:tr>
      <w:tr w:rsidR="004F3A5F" w:rsidRPr="004F3A5F" w14:paraId="31CADE5F"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DABF950" w14:textId="68DA02B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9886AD8" w14:textId="5FFC8C37"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77D92F" w14:textId="59108383"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DD3852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A872B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46201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4ACA83" w14:textId="22D16388" w:rsidR="004F3A5F" w:rsidRPr="004F3A5F" w:rsidRDefault="004F3A5F" w:rsidP="004F3A5F">
            <w:pPr>
              <w:pStyle w:val="Default"/>
              <w:jc w:val="center"/>
              <w:rPr>
                <w:sz w:val="18"/>
                <w:szCs w:val="18"/>
              </w:rPr>
            </w:pPr>
            <w:r w:rsidRPr="004F3A5F">
              <w:rPr>
                <w:sz w:val="18"/>
                <w:szCs w:val="18"/>
              </w:rPr>
              <w:t>250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47AC20" w14:textId="2DAAB518" w:rsidR="004F3A5F" w:rsidRPr="004F3A5F" w:rsidRDefault="004F3A5F" w:rsidP="004F3A5F">
            <w:pPr>
              <w:pStyle w:val="Default"/>
              <w:jc w:val="center"/>
              <w:rPr>
                <w:sz w:val="18"/>
                <w:szCs w:val="18"/>
              </w:rPr>
            </w:pPr>
            <w:r w:rsidRPr="004F3A5F">
              <w:rPr>
                <w:sz w:val="18"/>
                <w:szCs w:val="18"/>
              </w:rPr>
              <w:t>8</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A32BBB" w14:textId="4F23C173" w:rsidR="004F3A5F" w:rsidRPr="004F3A5F" w:rsidRDefault="004F3A5F" w:rsidP="004F3A5F">
            <w:pPr>
              <w:pStyle w:val="Default"/>
              <w:jc w:val="center"/>
              <w:rPr>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ED1722E" w14:textId="71F97D80"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16595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6DC6D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672832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21DF623" w14:textId="2D9F28BA" w:rsidR="004F3A5F" w:rsidRPr="004F3A5F" w:rsidRDefault="004F3A5F" w:rsidP="004F3A5F">
            <w:pPr>
              <w:pStyle w:val="Default"/>
              <w:jc w:val="center"/>
              <w:rPr>
                <w:sz w:val="18"/>
                <w:szCs w:val="18"/>
              </w:rPr>
            </w:pPr>
            <w:r w:rsidRPr="004F3A5F">
              <w:rPr>
                <w:sz w:val="18"/>
                <w:szCs w:val="18"/>
              </w:rPr>
              <w:t>16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787270" w14:textId="2AF0F7F4" w:rsidR="004F3A5F" w:rsidRPr="004F3A5F" w:rsidRDefault="004F3A5F" w:rsidP="004F3A5F">
            <w:pPr>
              <w:pStyle w:val="Default"/>
              <w:jc w:val="center"/>
              <w:rPr>
                <w:sz w:val="18"/>
                <w:szCs w:val="18"/>
              </w:rPr>
            </w:pPr>
            <w:r w:rsidRPr="004F3A5F">
              <w:rPr>
                <w:sz w:val="18"/>
                <w:szCs w:val="18"/>
              </w:rPr>
              <w:t>1974</w:t>
            </w:r>
          </w:p>
        </w:tc>
      </w:tr>
      <w:tr w:rsidR="004F3A5F" w:rsidRPr="004F3A5F" w14:paraId="17CE45A7"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EC1B861" w14:textId="355C33E3"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8CB4138" w14:textId="723B48BB"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91F556" w14:textId="3CC48422"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7D9E9E" w14:textId="5A0DEF41"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3AB39F" w14:textId="63A087D3"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F099249" w14:textId="2087831E"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3DDBDA" w14:textId="55F0BF59" w:rsidR="004F3A5F" w:rsidRPr="004F3A5F" w:rsidRDefault="004F3A5F" w:rsidP="004F3A5F">
            <w:pPr>
              <w:pStyle w:val="Default"/>
              <w:jc w:val="center"/>
              <w:rPr>
                <w:sz w:val="18"/>
                <w:szCs w:val="18"/>
              </w:rPr>
            </w:pPr>
            <w:r w:rsidRPr="004F3A5F">
              <w:rPr>
                <w:sz w:val="18"/>
                <w:szCs w:val="18"/>
              </w:rPr>
              <w:t>250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928123D" w14:textId="127A25B9" w:rsidR="004F3A5F" w:rsidRPr="004F3A5F" w:rsidRDefault="004F3A5F" w:rsidP="004F3A5F">
            <w:pPr>
              <w:pStyle w:val="Default"/>
              <w:jc w:val="center"/>
              <w:rPr>
                <w:sz w:val="18"/>
                <w:szCs w:val="18"/>
              </w:rPr>
            </w:pPr>
            <w:r w:rsidRPr="004F3A5F">
              <w:rPr>
                <w:sz w:val="18"/>
                <w:szCs w:val="18"/>
              </w:rPr>
              <w:t>126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50720D" w14:textId="44F37EC7"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633FF91" w14:textId="393449AE"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3E022E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A823B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6DE5B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138F02" w14:textId="36D8167D" w:rsidR="004F3A5F" w:rsidRPr="004F3A5F" w:rsidRDefault="004F3A5F" w:rsidP="004F3A5F">
            <w:pPr>
              <w:pStyle w:val="Default"/>
              <w:jc w:val="center"/>
              <w:rPr>
                <w:sz w:val="18"/>
                <w:szCs w:val="18"/>
              </w:rPr>
            </w:pPr>
            <w:r w:rsidRPr="004F3A5F">
              <w:rPr>
                <w:sz w:val="18"/>
                <w:szCs w:val="18"/>
              </w:rPr>
              <w:t>252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621BB8" w14:textId="237E7F00" w:rsidR="004F3A5F" w:rsidRPr="004F3A5F" w:rsidRDefault="004F3A5F" w:rsidP="004F3A5F">
            <w:pPr>
              <w:pStyle w:val="Default"/>
              <w:jc w:val="center"/>
              <w:rPr>
                <w:sz w:val="18"/>
                <w:szCs w:val="18"/>
              </w:rPr>
            </w:pPr>
            <w:r w:rsidRPr="004F3A5F">
              <w:rPr>
                <w:sz w:val="18"/>
                <w:szCs w:val="18"/>
              </w:rPr>
              <w:t>1974</w:t>
            </w:r>
          </w:p>
        </w:tc>
      </w:tr>
      <w:tr w:rsidR="004F3A5F" w:rsidRPr="004F3A5F" w14:paraId="741AB726"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F52C90B" w14:textId="54E7120B"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F79FBD" w14:textId="4647254F"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7B7C8FD" w14:textId="6EC221A5"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A655A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8307C9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27E0E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EAEAAF" w14:textId="75E47DF3" w:rsidR="004F3A5F" w:rsidRPr="004F3A5F" w:rsidRDefault="004F3A5F" w:rsidP="004F3A5F">
            <w:pPr>
              <w:jc w:val="center"/>
              <w:rPr>
                <w:color w:val="000000"/>
                <w:sz w:val="18"/>
                <w:szCs w:val="18"/>
              </w:rPr>
            </w:pPr>
            <w:r w:rsidRPr="004F3A5F">
              <w:rPr>
                <w:sz w:val="18"/>
                <w:szCs w:val="18"/>
              </w:rPr>
              <w:t>250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3A186A" w14:textId="52D4A628" w:rsidR="004F3A5F" w:rsidRPr="004F3A5F" w:rsidRDefault="004F3A5F" w:rsidP="004F3A5F">
            <w:pPr>
              <w:jc w:val="center"/>
              <w:rPr>
                <w:color w:val="000000"/>
                <w:sz w:val="18"/>
                <w:szCs w:val="18"/>
              </w:rPr>
            </w:pPr>
            <w:r w:rsidRPr="004F3A5F">
              <w:rPr>
                <w:sz w:val="18"/>
                <w:szCs w:val="18"/>
              </w:rPr>
              <w:t>4</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C75003" w14:textId="1D7108BB"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552ABB" w14:textId="0F5DCFCA"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5515C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31334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D892FA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2F5824A" w14:textId="212AE508" w:rsidR="004F3A5F" w:rsidRPr="004F3A5F" w:rsidRDefault="004F3A5F" w:rsidP="004F3A5F">
            <w:pPr>
              <w:jc w:val="center"/>
              <w:rPr>
                <w:color w:val="000000"/>
                <w:sz w:val="18"/>
                <w:szCs w:val="18"/>
              </w:rPr>
            </w:pPr>
            <w:r w:rsidRPr="004F3A5F">
              <w:rPr>
                <w:sz w:val="18"/>
                <w:szCs w:val="18"/>
              </w:rPr>
              <w:t>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F94374E" w14:textId="129D1EA9" w:rsidR="004F3A5F" w:rsidRPr="004F3A5F" w:rsidRDefault="004F3A5F" w:rsidP="004F3A5F">
            <w:pPr>
              <w:jc w:val="center"/>
              <w:rPr>
                <w:sz w:val="18"/>
                <w:szCs w:val="18"/>
              </w:rPr>
            </w:pPr>
            <w:r w:rsidRPr="004F3A5F">
              <w:rPr>
                <w:sz w:val="18"/>
                <w:szCs w:val="18"/>
              </w:rPr>
              <w:t>1974</w:t>
            </w:r>
          </w:p>
        </w:tc>
      </w:tr>
      <w:tr w:rsidR="004F3A5F" w:rsidRPr="004F3A5F" w14:paraId="09A3CFDD"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FF12AE9" w14:textId="1DA0FEF3" w:rsidR="004F3A5F" w:rsidRPr="004F3A5F" w:rsidRDefault="004F3A5F" w:rsidP="004F3A5F">
            <w:pPr>
              <w:jc w:val="center"/>
              <w:rPr>
                <w:color w:val="000000"/>
                <w:sz w:val="18"/>
                <w:szCs w:val="18"/>
              </w:rPr>
            </w:pPr>
            <w:r w:rsidRPr="004F3A5F">
              <w:rPr>
                <w:sz w:val="18"/>
                <w:szCs w:val="18"/>
              </w:rPr>
              <w:lastRenderedPageBreak/>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207FB19" w14:textId="6AC06C4E"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738A861" w14:textId="0E6405D7"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3A050D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84A9D3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17D9DD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B1D4C19" w14:textId="03FFB845" w:rsidR="004F3A5F" w:rsidRPr="004F3A5F" w:rsidRDefault="004F3A5F" w:rsidP="004F3A5F">
            <w:pPr>
              <w:jc w:val="center"/>
              <w:rPr>
                <w:color w:val="000000"/>
                <w:sz w:val="18"/>
                <w:szCs w:val="18"/>
              </w:rPr>
            </w:pPr>
            <w:r w:rsidRPr="004F3A5F">
              <w:rPr>
                <w:sz w:val="18"/>
                <w:szCs w:val="18"/>
              </w:rPr>
              <w:t>250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DFD32C0" w14:textId="16ACA860" w:rsidR="004F3A5F" w:rsidRPr="004F3A5F" w:rsidRDefault="004F3A5F" w:rsidP="004F3A5F">
            <w:pPr>
              <w:jc w:val="center"/>
              <w:rPr>
                <w:color w:val="000000"/>
                <w:sz w:val="18"/>
                <w:szCs w:val="18"/>
              </w:rPr>
            </w:pPr>
            <w:r w:rsidRPr="004F3A5F">
              <w:rPr>
                <w:sz w:val="18"/>
                <w:szCs w:val="18"/>
              </w:rPr>
              <w:t>90</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590B729" w14:textId="1814E5A0"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BCF5757" w14:textId="1DE1DA7A"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C568E5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F9F11B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788F1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01598DA" w14:textId="69F1B166" w:rsidR="004F3A5F" w:rsidRPr="004F3A5F" w:rsidRDefault="004F3A5F" w:rsidP="004F3A5F">
            <w:pPr>
              <w:jc w:val="center"/>
              <w:rPr>
                <w:color w:val="000000"/>
                <w:sz w:val="18"/>
                <w:szCs w:val="18"/>
              </w:rPr>
            </w:pPr>
            <w:r w:rsidRPr="004F3A5F">
              <w:rPr>
                <w:sz w:val="18"/>
                <w:szCs w:val="18"/>
              </w:rPr>
              <w:t>180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95D1F1" w14:textId="51FDD22B" w:rsidR="004F3A5F" w:rsidRPr="004F3A5F" w:rsidRDefault="004F3A5F" w:rsidP="004F3A5F">
            <w:pPr>
              <w:jc w:val="center"/>
              <w:rPr>
                <w:sz w:val="18"/>
                <w:szCs w:val="18"/>
              </w:rPr>
            </w:pPr>
            <w:r w:rsidRPr="004F3A5F">
              <w:rPr>
                <w:sz w:val="18"/>
                <w:szCs w:val="18"/>
              </w:rPr>
              <w:t>1974</w:t>
            </w:r>
          </w:p>
        </w:tc>
      </w:tr>
      <w:tr w:rsidR="004F3A5F" w:rsidRPr="004F3A5F" w14:paraId="111A6113"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C6A056F" w14:textId="42908AC7"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A5F5D59" w14:textId="3EF17A98"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8CFA11" w14:textId="768EFAC7" w:rsidR="004F3A5F" w:rsidRPr="004F3A5F" w:rsidRDefault="004F3A5F" w:rsidP="004F3A5F">
            <w:pPr>
              <w:jc w:val="center"/>
              <w:rPr>
                <w:color w:val="000000"/>
                <w:sz w:val="18"/>
                <w:szCs w:val="18"/>
              </w:rPr>
            </w:pPr>
            <w:r w:rsidRPr="004F3A5F">
              <w:rPr>
                <w:sz w:val="18"/>
                <w:szCs w:val="18"/>
              </w:rPr>
              <w:t>р/с Оборонная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625D1A" w14:textId="66379BF4" w:rsidR="004F3A5F" w:rsidRPr="004F3A5F" w:rsidRDefault="004F3A5F" w:rsidP="004F3A5F">
            <w:pPr>
              <w:jc w:val="center"/>
              <w:rPr>
                <w:color w:val="000000"/>
                <w:sz w:val="18"/>
                <w:szCs w:val="18"/>
              </w:rPr>
            </w:pPr>
            <w:r w:rsidRPr="004F3A5F">
              <w:rPr>
                <w:sz w:val="18"/>
                <w:szCs w:val="18"/>
              </w:rPr>
              <w:t>ТК-3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9AA342" w14:textId="7E66BCA0"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575FBB5" w14:textId="465F2FEC" w:rsidR="004F3A5F" w:rsidRPr="004F3A5F" w:rsidRDefault="004F3A5F" w:rsidP="004F3A5F">
            <w:pPr>
              <w:jc w:val="center"/>
              <w:rPr>
                <w:color w:val="000000"/>
                <w:sz w:val="18"/>
                <w:szCs w:val="18"/>
              </w:rPr>
            </w:pPr>
            <w:proofErr w:type="spellStart"/>
            <w:r w:rsidRPr="004F3A5F">
              <w:rPr>
                <w:sz w:val="18"/>
                <w:szCs w:val="18"/>
              </w:rPr>
              <w:t>гр</w:t>
            </w:r>
            <w:proofErr w:type="gramStart"/>
            <w:r w:rsidRPr="004F3A5F">
              <w:rPr>
                <w:sz w:val="18"/>
                <w:szCs w:val="18"/>
              </w:rPr>
              <w:t>.р</w:t>
            </w:r>
            <w:proofErr w:type="gramEnd"/>
            <w:r w:rsidRPr="004F3A5F">
              <w:rPr>
                <w:sz w:val="18"/>
                <w:szCs w:val="18"/>
              </w:rPr>
              <w:t>аздела</w:t>
            </w:r>
            <w:proofErr w:type="spellEnd"/>
            <w:r w:rsidRPr="004F3A5F">
              <w:rPr>
                <w:sz w:val="18"/>
                <w:szCs w:val="18"/>
              </w:rPr>
              <w:t xml:space="preserve">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463BB2" w14:textId="3DFD1B85"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36D1FE9" w14:textId="000CF9F3" w:rsidR="004F3A5F" w:rsidRPr="004F3A5F" w:rsidRDefault="004F3A5F" w:rsidP="004F3A5F">
            <w:pPr>
              <w:jc w:val="center"/>
              <w:rPr>
                <w:color w:val="000000"/>
                <w:sz w:val="18"/>
                <w:szCs w:val="18"/>
              </w:rPr>
            </w:pPr>
            <w:r w:rsidRPr="004F3A5F">
              <w:rPr>
                <w:sz w:val="18"/>
                <w:szCs w:val="18"/>
              </w:rPr>
              <w:t>1</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C6E1E6A" w14:textId="2CACB845"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918A38" w14:textId="400C5A1D"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5706BA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4DE88F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8390E0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FDCC38B" w14:textId="0BE548CF"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346759A" w14:textId="4DB11112" w:rsidR="004F3A5F" w:rsidRPr="004F3A5F" w:rsidRDefault="004F3A5F" w:rsidP="004F3A5F">
            <w:pPr>
              <w:jc w:val="center"/>
              <w:rPr>
                <w:sz w:val="18"/>
                <w:szCs w:val="18"/>
              </w:rPr>
            </w:pPr>
            <w:r w:rsidRPr="004F3A5F">
              <w:rPr>
                <w:sz w:val="18"/>
                <w:szCs w:val="18"/>
              </w:rPr>
              <w:t>1974</w:t>
            </w:r>
          </w:p>
        </w:tc>
      </w:tr>
      <w:tr w:rsidR="004F3A5F" w:rsidRPr="004F3A5F" w14:paraId="3E6DCEF0"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C0ADE5C" w14:textId="26141BCF"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013BB4" w14:textId="5F12CFD7"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5C186C" w14:textId="2520C46A" w:rsidR="004F3A5F" w:rsidRPr="004F3A5F" w:rsidRDefault="004F3A5F" w:rsidP="004F3A5F">
            <w:pPr>
              <w:jc w:val="center"/>
              <w:rPr>
                <w:color w:val="000000"/>
                <w:sz w:val="18"/>
                <w:szCs w:val="18"/>
              </w:rPr>
            </w:pPr>
            <w:r w:rsidRPr="004F3A5F">
              <w:rPr>
                <w:sz w:val="18"/>
                <w:szCs w:val="18"/>
              </w:rPr>
              <w:t>р/с Оборонная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21AB46" w14:textId="4A1FEC2E" w:rsidR="004F3A5F" w:rsidRPr="004F3A5F" w:rsidRDefault="004F3A5F" w:rsidP="004F3A5F">
            <w:pPr>
              <w:jc w:val="center"/>
              <w:rPr>
                <w:color w:val="000000"/>
                <w:sz w:val="18"/>
                <w:szCs w:val="18"/>
              </w:rPr>
            </w:pPr>
            <w:r w:rsidRPr="004F3A5F">
              <w:rPr>
                <w:sz w:val="18"/>
                <w:szCs w:val="18"/>
              </w:rPr>
              <w:t>ТК-3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B44D36" w14:textId="45B470F6"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002CD9D" w14:textId="5C00EC93" w:rsidR="004F3A5F" w:rsidRPr="004F3A5F" w:rsidRDefault="004F3A5F" w:rsidP="004F3A5F">
            <w:pPr>
              <w:jc w:val="center"/>
              <w:rPr>
                <w:color w:val="000000"/>
                <w:sz w:val="18"/>
                <w:szCs w:val="18"/>
              </w:rPr>
            </w:pPr>
            <w:r w:rsidRPr="004F3A5F">
              <w:rPr>
                <w:sz w:val="18"/>
                <w:szCs w:val="18"/>
              </w:rPr>
              <w:t>ТК-4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96ADF7" w14:textId="25AF6795" w:rsidR="004F3A5F" w:rsidRPr="004F3A5F" w:rsidRDefault="004F3A5F" w:rsidP="004F3A5F">
            <w:pPr>
              <w:jc w:val="center"/>
              <w:rPr>
                <w:color w:val="000000"/>
                <w:sz w:val="18"/>
                <w:szCs w:val="18"/>
              </w:rPr>
            </w:pPr>
            <w:r w:rsidRPr="004F3A5F">
              <w:rPr>
                <w:sz w:val="18"/>
                <w:szCs w:val="18"/>
              </w:rPr>
              <w:t>100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D9CC3D4" w14:textId="1AE67C3F" w:rsidR="004F3A5F" w:rsidRPr="004F3A5F" w:rsidRDefault="004F3A5F" w:rsidP="004F3A5F">
            <w:pPr>
              <w:jc w:val="center"/>
              <w:rPr>
                <w:color w:val="000000"/>
                <w:sz w:val="18"/>
                <w:szCs w:val="18"/>
              </w:rPr>
            </w:pPr>
            <w:r w:rsidRPr="004F3A5F">
              <w:rPr>
                <w:sz w:val="18"/>
                <w:szCs w:val="18"/>
              </w:rPr>
              <w:t>37</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1199D2" w14:textId="0B84E8FB" w:rsidR="004F3A5F" w:rsidRPr="004F3A5F" w:rsidRDefault="004F3A5F" w:rsidP="004F3A5F">
            <w:pPr>
              <w:pStyle w:val="Default"/>
              <w:jc w:val="center"/>
              <w:rPr>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846E63A" w14:textId="3908E4E2"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FB303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9756C1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C0C4D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64B464B" w14:textId="5E0FD4D1" w:rsidR="004F3A5F" w:rsidRPr="004F3A5F" w:rsidRDefault="004F3A5F" w:rsidP="004F3A5F">
            <w:pPr>
              <w:jc w:val="center"/>
              <w:rPr>
                <w:color w:val="000000"/>
                <w:sz w:val="18"/>
                <w:szCs w:val="18"/>
              </w:rPr>
            </w:pPr>
            <w:r w:rsidRPr="004F3A5F">
              <w:rPr>
                <w:sz w:val="18"/>
                <w:szCs w:val="18"/>
              </w:rPr>
              <w:t>74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0D45FD9" w14:textId="413844F7" w:rsidR="004F3A5F" w:rsidRPr="004F3A5F" w:rsidRDefault="004F3A5F" w:rsidP="004F3A5F">
            <w:pPr>
              <w:jc w:val="center"/>
              <w:rPr>
                <w:sz w:val="18"/>
                <w:szCs w:val="18"/>
              </w:rPr>
            </w:pPr>
            <w:r w:rsidRPr="004F3A5F">
              <w:rPr>
                <w:sz w:val="18"/>
                <w:szCs w:val="18"/>
              </w:rPr>
              <w:t>1984</w:t>
            </w:r>
          </w:p>
        </w:tc>
      </w:tr>
      <w:tr w:rsidR="004F3A5F" w:rsidRPr="004F3A5F" w14:paraId="1394B1E7"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5A8B57E" w14:textId="603E2AE3"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475042" w14:textId="3FE09419"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DEB145" w14:textId="4688051B" w:rsidR="004F3A5F" w:rsidRPr="004F3A5F" w:rsidRDefault="004F3A5F" w:rsidP="004F3A5F">
            <w:pPr>
              <w:jc w:val="center"/>
              <w:rPr>
                <w:color w:val="000000"/>
                <w:sz w:val="18"/>
                <w:szCs w:val="18"/>
              </w:rPr>
            </w:pPr>
            <w:r w:rsidRPr="004F3A5F">
              <w:rPr>
                <w:sz w:val="18"/>
                <w:szCs w:val="18"/>
              </w:rPr>
              <w:t>р/с Оборонная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436DE0" w14:textId="6B38B85E" w:rsidR="004F3A5F" w:rsidRPr="004F3A5F" w:rsidRDefault="004F3A5F" w:rsidP="004F3A5F">
            <w:pPr>
              <w:jc w:val="center"/>
              <w:rPr>
                <w:color w:val="000000"/>
                <w:sz w:val="18"/>
                <w:szCs w:val="18"/>
              </w:rPr>
            </w:pPr>
            <w:r w:rsidRPr="004F3A5F">
              <w:rPr>
                <w:sz w:val="18"/>
                <w:szCs w:val="18"/>
              </w:rPr>
              <w:t>ТК-4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5DADAA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022B6E" w14:textId="7A05ED00" w:rsidR="004F3A5F" w:rsidRPr="004F3A5F" w:rsidRDefault="004F3A5F" w:rsidP="004F3A5F">
            <w:pPr>
              <w:jc w:val="center"/>
              <w:rPr>
                <w:color w:val="000000"/>
                <w:sz w:val="18"/>
                <w:szCs w:val="18"/>
              </w:rPr>
            </w:pPr>
            <w:r w:rsidRPr="004F3A5F">
              <w:rPr>
                <w:sz w:val="18"/>
                <w:szCs w:val="18"/>
              </w:rPr>
              <w:t>ТК-5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48F41F" w14:textId="5BAA9173" w:rsidR="004F3A5F" w:rsidRPr="004F3A5F" w:rsidRDefault="004F3A5F" w:rsidP="004F3A5F">
            <w:pPr>
              <w:jc w:val="center"/>
              <w:rPr>
                <w:color w:val="000000"/>
                <w:sz w:val="18"/>
                <w:szCs w:val="18"/>
              </w:rPr>
            </w:pPr>
            <w:r w:rsidRPr="004F3A5F">
              <w:rPr>
                <w:sz w:val="18"/>
                <w:szCs w:val="18"/>
              </w:rPr>
              <w:t>100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CA4F4E" w14:textId="0495B1A1" w:rsidR="004F3A5F" w:rsidRPr="004F3A5F" w:rsidRDefault="004F3A5F" w:rsidP="004F3A5F">
            <w:pPr>
              <w:jc w:val="center"/>
              <w:rPr>
                <w:color w:val="000000"/>
                <w:sz w:val="18"/>
                <w:szCs w:val="18"/>
              </w:rPr>
            </w:pPr>
            <w:r w:rsidRPr="004F3A5F">
              <w:rPr>
                <w:sz w:val="18"/>
                <w:szCs w:val="18"/>
              </w:rPr>
              <w:t>35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75161E4" w14:textId="1C640688"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82539A6" w14:textId="7FCABF9C"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217CA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AB718D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D40966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1D6738F" w14:textId="63AA3C30" w:rsidR="004F3A5F" w:rsidRPr="004F3A5F" w:rsidRDefault="004F3A5F" w:rsidP="004F3A5F">
            <w:pPr>
              <w:jc w:val="center"/>
              <w:rPr>
                <w:color w:val="000000"/>
                <w:sz w:val="18"/>
                <w:szCs w:val="18"/>
              </w:rPr>
            </w:pPr>
            <w:r w:rsidRPr="004F3A5F">
              <w:rPr>
                <w:sz w:val="18"/>
                <w:szCs w:val="18"/>
              </w:rPr>
              <w:t>70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1C311B" w14:textId="231275A0" w:rsidR="004F3A5F" w:rsidRPr="004F3A5F" w:rsidRDefault="004F3A5F" w:rsidP="004F3A5F">
            <w:pPr>
              <w:jc w:val="center"/>
              <w:rPr>
                <w:sz w:val="18"/>
                <w:szCs w:val="18"/>
              </w:rPr>
            </w:pPr>
            <w:r w:rsidRPr="004F3A5F">
              <w:rPr>
                <w:sz w:val="18"/>
                <w:szCs w:val="18"/>
              </w:rPr>
              <w:t>1984</w:t>
            </w:r>
          </w:p>
        </w:tc>
      </w:tr>
      <w:tr w:rsidR="004F3A5F" w:rsidRPr="004F3A5F" w14:paraId="624A8BAC"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A799D45" w14:textId="5EA7743E"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933C4E" w14:textId="3E95502B"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7D46D0" w14:textId="5A1C173E" w:rsidR="004F3A5F" w:rsidRPr="004F3A5F" w:rsidRDefault="004F3A5F" w:rsidP="004F3A5F">
            <w:pPr>
              <w:jc w:val="center"/>
              <w:rPr>
                <w:color w:val="000000"/>
                <w:sz w:val="18"/>
                <w:szCs w:val="18"/>
              </w:rPr>
            </w:pPr>
            <w:r w:rsidRPr="004F3A5F">
              <w:rPr>
                <w:sz w:val="18"/>
                <w:szCs w:val="18"/>
              </w:rPr>
              <w:t>р/с Оборонная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128888" w14:textId="6156121E" w:rsidR="004F3A5F" w:rsidRPr="004F3A5F" w:rsidRDefault="004F3A5F" w:rsidP="004F3A5F">
            <w:pPr>
              <w:jc w:val="center"/>
              <w:rPr>
                <w:color w:val="000000"/>
                <w:sz w:val="18"/>
                <w:szCs w:val="18"/>
              </w:rPr>
            </w:pPr>
            <w:r w:rsidRPr="004F3A5F">
              <w:rPr>
                <w:sz w:val="18"/>
                <w:szCs w:val="18"/>
              </w:rPr>
              <w:t>ТК-3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00CA39E" w14:textId="6CDF6D3E"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EDD8EA" w14:textId="7FFB6CBB" w:rsidR="004F3A5F" w:rsidRPr="004F3A5F" w:rsidRDefault="004F3A5F" w:rsidP="004F3A5F">
            <w:pPr>
              <w:jc w:val="center"/>
              <w:rPr>
                <w:color w:val="000000"/>
                <w:sz w:val="18"/>
                <w:szCs w:val="18"/>
              </w:rPr>
            </w:pPr>
            <w:proofErr w:type="spellStart"/>
            <w:r w:rsidRPr="004F3A5F">
              <w:rPr>
                <w:sz w:val="18"/>
                <w:szCs w:val="18"/>
              </w:rPr>
              <w:t>гр</w:t>
            </w:r>
            <w:proofErr w:type="gramStart"/>
            <w:r w:rsidRPr="004F3A5F">
              <w:rPr>
                <w:sz w:val="18"/>
                <w:szCs w:val="18"/>
              </w:rPr>
              <w:t>.р</w:t>
            </w:r>
            <w:proofErr w:type="gramEnd"/>
            <w:r w:rsidRPr="004F3A5F">
              <w:rPr>
                <w:sz w:val="18"/>
                <w:szCs w:val="18"/>
              </w:rPr>
              <w:t>аздела</w:t>
            </w:r>
            <w:proofErr w:type="spellEnd"/>
            <w:r w:rsidRPr="004F3A5F">
              <w:rPr>
                <w:sz w:val="18"/>
                <w:szCs w:val="18"/>
              </w:rPr>
              <w:t xml:space="preserve">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2A74DDE" w14:textId="3C57C930"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6314B6" w14:textId="113F51E2" w:rsidR="004F3A5F" w:rsidRPr="004F3A5F" w:rsidRDefault="004F3A5F" w:rsidP="004F3A5F">
            <w:pPr>
              <w:jc w:val="center"/>
              <w:rPr>
                <w:color w:val="000000"/>
                <w:sz w:val="18"/>
                <w:szCs w:val="18"/>
              </w:rPr>
            </w:pPr>
            <w:r w:rsidRPr="004F3A5F">
              <w:rPr>
                <w:sz w:val="18"/>
                <w:szCs w:val="18"/>
              </w:rPr>
              <w:t>1,4</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1E8CDE" w14:textId="1ED1F186"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20EF924" w14:textId="56FE13B7"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78A16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5D50FF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9D3246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27F51B" w14:textId="0482535C" w:rsidR="004F3A5F" w:rsidRPr="004F3A5F" w:rsidRDefault="004F3A5F" w:rsidP="004F3A5F">
            <w:pPr>
              <w:jc w:val="center"/>
              <w:rPr>
                <w:color w:val="000000"/>
                <w:sz w:val="18"/>
                <w:szCs w:val="18"/>
              </w:rPr>
            </w:pPr>
            <w:r w:rsidRPr="004F3A5F">
              <w:rPr>
                <w:sz w:val="18"/>
                <w:szCs w:val="18"/>
              </w:rPr>
              <w:t>2,8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BF2F269" w14:textId="0DE521DB" w:rsidR="004F3A5F" w:rsidRPr="004F3A5F" w:rsidRDefault="004F3A5F" w:rsidP="004F3A5F">
            <w:pPr>
              <w:jc w:val="center"/>
              <w:rPr>
                <w:sz w:val="18"/>
                <w:szCs w:val="18"/>
              </w:rPr>
            </w:pPr>
            <w:r w:rsidRPr="004F3A5F">
              <w:rPr>
                <w:sz w:val="18"/>
                <w:szCs w:val="18"/>
              </w:rPr>
              <w:t>1974</w:t>
            </w:r>
          </w:p>
        </w:tc>
      </w:tr>
      <w:tr w:rsidR="004F3A5F" w:rsidRPr="004F3A5F" w14:paraId="0DE3CE46"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0DD241E" w14:textId="6D20AA5F"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BF7C8D" w14:textId="1E3CA556"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319E50C" w14:textId="62006328" w:rsidR="004F3A5F" w:rsidRPr="004F3A5F" w:rsidRDefault="004F3A5F" w:rsidP="004F3A5F">
            <w:pPr>
              <w:jc w:val="center"/>
              <w:rPr>
                <w:color w:val="000000"/>
                <w:sz w:val="18"/>
                <w:szCs w:val="18"/>
              </w:rPr>
            </w:pPr>
            <w:r w:rsidRPr="004F3A5F">
              <w:rPr>
                <w:sz w:val="18"/>
                <w:szCs w:val="18"/>
              </w:rPr>
              <w:t>р/с Оборонная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374BD34" w14:textId="43E8D4D7" w:rsidR="004F3A5F" w:rsidRPr="004F3A5F" w:rsidRDefault="004F3A5F" w:rsidP="004F3A5F">
            <w:pPr>
              <w:jc w:val="center"/>
              <w:rPr>
                <w:color w:val="000000"/>
                <w:sz w:val="18"/>
                <w:szCs w:val="18"/>
              </w:rPr>
            </w:pPr>
            <w:r w:rsidRPr="004F3A5F">
              <w:rPr>
                <w:sz w:val="18"/>
                <w:szCs w:val="18"/>
              </w:rPr>
              <w:t>ТК-7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8B1E1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0DA2DB" w14:textId="563A17BE" w:rsidR="004F3A5F" w:rsidRPr="004F3A5F" w:rsidRDefault="004F3A5F" w:rsidP="004F3A5F">
            <w:pPr>
              <w:jc w:val="center"/>
              <w:rPr>
                <w:color w:val="000000"/>
                <w:sz w:val="18"/>
                <w:szCs w:val="18"/>
              </w:rPr>
            </w:pPr>
            <w:r w:rsidRPr="004F3A5F">
              <w:rPr>
                <w:sz w:val="18"/>
                <w:szCs w:val="18"/>
              </w:rPr>
              <w:t>ТК-8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2D913C" w14:textId="5BCB5F42"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129974B" w14:textId="6AE8C81F" w:rsidR="004F3A5F" w:rsidRPr="004F3A5F" w:rsidRDefault="004F3A5F" w:rsidP="004F3A5F">
            <w:pPr>
              <w:jc w:val="center"/>
              <w:rPr>
                <w:color w:val="000000"/>
                <w:sz w:val="18"/>
                <w:szCs w:val="18"/>
              </w:rPr>
            </w:pPr>
            <w:r w:rsidRPr="004F3A5F">
              <w:rPr>
                <w:sz w:val="18"/>
                <w:szCs w:val="18"/>
              </w:rPr>
              <w:t>3,5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39DF2AF" w14:textId="11FFD0BD"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D7406A2" w14:textId="3F7E006B"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2F2D6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7EE676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015B6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1BF307" w14:textId="2059582F" w:rsidR="004F3A5F" w:rsidRPr="004F3A5F" w:rsidRDefault="004F3A5F" w:rsidP="004F3A5F">
            <w:pPr>
              <w:jc w:val="center"/>
              <w:rPr>
                <w:color w:val="000000"/>
                <w:sz w:val="18"/>
                <w:szCs w:val="18"/>
              </w:rPr>
            </w:pPr>
            <w:r w:rsidRPr="004F3A5F">
              <w:rPr>
                <w:sz w:val="18"/>
                <w:szCs w:val="18"/>
              </w:rPr>
              <w:t>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E473C5E" w14:textId="67C1E14D" w:rsidR="004F3A5F" w:rsidRPr="004F3A5F" w:rsidRDefault="004F3A5F" w:rsidP="004F3A5F">
            <w:pPr>
              <w:jc w:val="center"/>
              <w:rPr>
                <w:color w:val="000000"/>
                <w:sz w:val="18"/>
                <w:szCs w:val="18"/>
              </w:rPr>
            </w:pPr>
            <w:r w:rsidRPr="004F3A5F">
              <w:rPr>
                <w:sz w:val="18"/>
                <w:szCs w:val="18"/>
              </w:rPr>
              <w:t>1984</w:t>
            </w:r>
          </w:p>
        </w:tc>
      </w:tr>
      <w:tr w:rsidR="004F3A5F" w:rsidRPr="004F3A5F" w14:paraId="04D8FBE1"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76D0B19" w14:textId="0DB13EFA"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4FBCB6" w14:textId="4AA2AF1C" w:rsidR="004F3A5F" w:rsidRPr="004F3A5F" w:rsidRDefault="004F3A5F" w:rsidP="004F3A5F">
            <w:pPr>
              <w:jc w:val="center"/>
              <w:rPr>
                <w:color w:val="000000"/>
                <w:sz w:val="18"/>
                <w:szCs w:val="18"/>
              </w:rPr>
            </w:pPr>
            <w:r w:rsidRPr="004F3A5F">
              <w:rPr>
                <w:sz w:val="18"/>
                <w:szCs w:val="18"/>
              </w:rPr>
              <w:t>р/с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076B0E" w14:textId="3ED53DAD" w:rsidR="004F3A5F" w:rsidRPr="004F3A5F" w:rsidRDefault="004F3A5F" w:rsidP="004F3A5F">
            <w:pPr>
              <w:jc w:val="center"/>
              <w:rPr>
                <w:color w:val="000000"/>
                <w:sz w:val="18"/>
                <w:szCs w:val="18"/>
              </w:rPr>
            </w:pPr>
            <w:r w:rsidRPr="004F3A5F">
              <w:rPr>
                <w:sz w:val="18"/>
                <w:szCs w:val="18"/>
              </w:rPr>
              <w:t>р/с Центральная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2A2E93B" w14:textId="7DD81E79" w:rsidR="004F3A5F" w:rsidRPr="004F3A5F" w:rsidRDefault="004F3A5F" w:rsidP="004F3A5F">
            <w:pPr>
              <w:jc w:val="center"/>
              <w:rPr>
                <w:color w:val="000000"/>
                <w:sz w:val="18"/>
                <w:szCs w:val="18"/>
              </w:rPr>
            </w:pPr>
            <w:r w:rsidRPr="004F3A5F">
              <w:rPr>
                <w:sz w:val="18"/>
                <w:szCs w:val="18"/>
              </w:rPr>
              <w:t>ТК-4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EDA3A8C" w14:textId="503BC18F"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504FCF3" w14:textId="29903F8C" w:rsidR="004F3A5F" w:rsidRPr="004F3A5F" w:rsidRDefault="004F3A5F" w:rsidP="004F3A5F">
            <w:pPr>
              <w:jc w:val="center"/>
              <w:rPr>
                <w:color w:val="000000"/>
                <w:sz w:val="18"/>
                <w:szCs w:val="18"/>
              </w:rPr>
            </w:pPr>
            <w:proofErr w:type="spellStart"/>
            <w:r w:rsidRPr="004F3A5F">
              <w:rPr>
                <w:sz w:val="18"/>
                <w:szCs w:val="18"/>
              </w:rPr>
              <w:t>гр</w:t>
            </w:r>
            <w:proofErr w:type="gramStart"/>
            <w:r w:rsidRPr="004F3A5F">
              <w:rPr>
                <w:sz w:val="18"/>
                <w:szCs w:val="18"/>
              </w:rPr>
              <w:t>.р</w:t>
            </w:r>
            <w:proofErr w:type="gramEnd"/>
            <w:r w:rsidRPr="004F3A5F">
              <w:rPr>
                <w:sz w:val="18"/>
                <w:szCs w:val="18"/>
              </w:rPr>
              <w:t>аздела</w:t>
            </w:r>
            <w:proofErr w:type="spellEnd"/>
            <w:r w:rsidRPr="004F3A5F">
              <w:rPr>
                <w:sz w:val="18"/>
                <w:szCs w:val="18"/>
              </w:rPr>
              <w:t xml:space="preserve">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B68EC4A" w14:textId="1A63E598" w:rsidR="004F3A5F" w:rsidRPr="004F3A5F" w:rsidRDefault="004F3A5F" w:rsidP="004F3A5F">
            <w:pPr>
              <w:jc w:val="center"/>
              <w:rPr>
                <w:color w:val="000000"/>
                <w:sz w:val="18"/>
                <w:szCs w:val="18"/>
              </w:rPr>
            </w:pPr>
            <w:r w:rsidRPr="004F3A5F">
              <w:rPr>
                <w:sz w:val="18"/>
                <w:szCs w:val="18"/>
              </w:rPr>
              <w:t>200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33DB004" w14:textId="114FDEB0" w:rsidR="004F3A5F" w:rsidRPr="004F3A5F" w:rsidRDefault="004F3A5F" w:rsidP="004F3A5F">
            <w:pPr>
              <w:jc w:val="center"/>
              <w:rPr>
                <w:color w:val="000000"/>
                <w:sz w:val="18"/>
                <w:szCs w:val="18"/>
              </w:rPr>
            </w:pPr>
            <w:r w:rsidRPr="004F3A5F">
              <w:rPr>
                <w:sz w:val="18"/>
                <w:szCs w:val="18"/>
              </w:rPr>
              <w:t>1,6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0968130" w14:textId="78C6E621" w:rsidR="004F3A5F" w:rsidRPr="004F3A5F" w:rsidRDefault="004F3A5F" w:rsidP="004F3A5F">
            <w:pPr>
              <w:pStyle w:val="Default"/>
              <w:jc w:val="center"/>
              <w:rPr>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E6F251" w14:textId="5FC8919E"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EAEC2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571C4F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9E382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8DD3D1C" w14:textId="5E44533F" w:rsidR="004F3A5F" w:rsidRPr="004F3A5F" w:rsidRDefault="004F3A5F" w:rsidP="004F3A5F">
            <w:pPr>
              <w:jc w:val="center"/>
              <w:rPr>
                <w:color w:val="000000"/>
                <w:sz w:val="18"/>
                <w:szCs w:val="18"/>
              </w:rPr>
            </w:pPr>
            <w:r w:rsidRPr="004F3A5F">
              <w:rPr>
                <w:sz w:val="18"/>
                <w:szCs w:val="18"/>
              </w:rPr>
              <w:t>3,2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A7E2832" w14:textId="245A7089" w:rsidR="004F3A5F" w:rsidRPr="004F3A5F" w:rsidRDefault="004F3A5F" w:rsidP="004F3A5F">
            <w:pPr>
              <w:jc w:val="center"/>
              <w:rPr>
                <w:color w:val="000000"/>
                <w:sz w:val="18"/>
                <w:szCs w:val="18"/>
              </w:rPr>
            </w:pPr>
            <w:r w:rsidRPr="004F3A5F">
              <w:rPr>
                <w:sz w:val="18"/>
                <w:szCs w:val="18"/>
              </w:rPr>
              <w:t>1974</w:t>
            </w:r>
          </w:p>
        </w:tc>
      </w:tr>
      <w:tr w:rsidR="004F3A5F" w:rsidRPr="004F3A5F" w14:paraId="762EEEBD"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343A7EE" w14:textId="4811F9BA"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8E09FD" w14:textId="25BF8A49"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521EF0C" w14:textId="79518182" w:rsidR="004F3A5F" w:rsidRPr="004F3A5F" w:rsidRDefault="004F3A5F" w:rsidP="004F3A5F">
            <w:pPr>
              <w:jc w:val="center"/>
              <w:rPr>
                <w:color w:val="000000"/>
                <w:sz w:val="18"/>
                <w:szCs w:val="18"/>
              </w:rPr>
            </w:pPr>
            <w:r w:rsidRPr="004F3A5F">
              <w:rPr>
                <w:sz w:val="18"/>
                <w:szCs w:val="18"/>
              </w:rPr>
              <w:t>р/с Медвежий стан ввод от ТК-4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1DC8BC9" w14:textId="46E260F8" w:rsidR="004F3A5F" w:rsidRPr="004F3A5F" w:rsidRDefault="004F3A5F" w:rsidP="004F3A5F">
            <w:pPr>
              <w:jc w:val="center"/>
              <w:rPr>
                <w:color w:val="000000"/>
                <w:sz w:val="18"/>
                <w:szCs w:val="18"/>
              </w:rPr>
            </w:pPr>
            <w:r w:rsidRPr="004F3A5F">
              <w:rPr>
                <w:sz w:val="18"/>
                <w:szCs w:val="18"/>
              </w:rPr>
              <w:t>ТК-4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4EB4B20" w14:textId="75AEF6F6" w:rsidR="004F3A5F" w:rsidRPr="004F3A5F" w:rsidRDefault="004F3A5F" w:rsidP="004F3A5F">
            <w:pPr>
              <w:jc w:val="center"/>
              <w:rPr>
                <w:color w:val="000000"/>
                <w:sz w:val="18"/>
                <w:szCs w:val="18"/>
              </w:rPr>
            </w:pPr>
            <w:r w:rsidRPr="004F3A5F">
              <w:rPr>
                <w:sz w:val="18"/>
                <w:szCs w:val="18"/>
              </w:rPr>
              <w:t>р/с Медвежий стан</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1ADF1CD" w14:textId="544538A5" w:rsidR="004F3A5F" w:rsidRPr="004F3A5F" w:rsidRDefault="004F3A5F" w:rsidP="004F3A5F">
            <w:pPr>
              <w:jc w:val="center"/>
              <w:rPr>
                <w:color w:val="000000"/>
                <w:sz w:val="18"/>
                <w:szCs w:val="18"/>
              </w:rPr>
            </w:pPr>
            <w:proofErr w:type="spellStart"/>
            <w:r w:rsidRPr="004F3A5F">
              <w:rPr>
                <w:sz w:val="18"/>
                <w:szCs w:val="18"/>
              </w:rPr>
              <w:t>гр</w:t>
            </w:r>
            <w:proofErr w:type="gramStart"/>
            <w:r w:rsidRPr="004F3A5F">
              <w:rPr>
                <w:sz w:val="18"/>
                <w:szCs w:val="18"/>
              </w:rPr>
              <w:t>.р</w:t>
            </w:r>
            <w:proofErr w:type="gramEnd"/>
            <w:r w:rsidRPr="004F3A5F">
              <w:rPr>
                <w:sz w:val="18"/>
                <w:szCs w:val="18"/>
              </w:rPr>
              <w:t>аздела</w:t>
            </w:r>
            <w:proofErr w:type="spellEnd"/>
            <w:r w:rsidRPr="004F3A5F">
              <w:rPr>
                <w:sz w:val="18"/>
                <w:szCs w:val="18"/>
              </w:rPr>
              <w:t xml:space="preserve">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92223E1" w14:textId="1C5EFAC6"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C769D8" w14:textId="30969F3F" w:rsidR="004F3A5F" w:rsidRPr="004F3A5F" w:rsidRDefault="004F3A5F" w:rsidP="004F3A5F">
            <w:pPr>
              <w:jc w:val="center"/>
              <w:rPr>
                <w:color w:val="000000"/>
                <w:sz w:val="18"/>
                <w:szCs w:val="18"/>
              </w:rPr>
            </w:pPr>
            <w:r w:rsidRPr="004F3A5F">
              <w:rPr>
                <w:sz w:val="18"/>
                <w:szCs w:val="18"/>
              </w:rPr>
              <w:t>1,6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6346E04" w14:textId="3845EAE4"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6D7488" w14:textId="54B0EB60"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1C608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9AFA35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1AE07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22A347" w14:textId="7176407A" w:rsidR="004F3A5F" w:rsidRPr="004F3A5F" w:rsidRDefault="004F3A5F" w:rsidP="004F3A5F">
            <w:pPr>
              <w:jc w:val="center"/>
              <w:rPr>
                <w:color w:val="000000"/>
                <w:sz w:val="18"/>
                <w:szCs w:val="18"/>
              </w:rPr>
            </w:pPr>
            <w:r w:rsidRPr="004F3A5F">
              <w:rPr>
                <w:sz w:val="18"/>
                <w:szCs w:val="18"/>
              </w:rPr>
              <w:t>3,2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DEB768" w14:textId="3A2CF21F" w:rsidR="004F3A5F" w:rsidRPr="004F3A5F" w:rsidRDefault="004F3A5F" w:rsidP="004F3A5F">
            <w:pPr>
              <w:jc w:val="center"/>
              <w:rPr>
                <w:color w:val="000000"/>
                <w:sz w:val="18"/>
                <w:szCs w:val="18"/>
              </w:rPr>
            </w:pPr>
            <w:r w:rsidRPr="004F3A5F">
              <w:rPr>
                <w:sz w:val="18"/>
                <w:szCs w:val="18"/>
              </w:rPr>
              <w:t>1974</w:t>
            </w:r>
          </w:p>
        </w:tc>
      </w:tr>
      <w:tr w:rsidR="004F3A5F" w:rsidRPr="004F3A5F" w14:paraId="0AD714B1"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189C053" w14:textId="722E8824"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CA3E6C7" w14:textId="24957641"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D923BB" w14:textId="6371EBA5" w:rsidR="004F3A5F" w:rsidRPr="004F3A5F" w:rsidRDefault="004F3A5F" w:rsidP="004F3A5F">
            <w:pPr>
              <w:jc w:val="center"/>
              <w:rPr>
                <w:color w:val="000000"/>
                <w:sz w:val="18"/>
                <w:szCs w:val="18"/>
              </w:rPr>
            </w:pPr>
            <w:r w:rsidRPr="004F3A5F">
              <w:rPr>
                <w:sz w:val="18"/>
                <w:szCs w:val="18"/>
              </w:rPr>
              <w:t>р/с Оборонная 1 ввод от ТК-4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33C8E31" w14:textId="12A750E5" w:rsidR="004F3A5F" w:rsidRPr="004F3A5F" w:rsidRDefault="004F3A5F" w:rsidP="004F3A5F">
            <w:pPr>
              <w:jc w:val="center"/>
              <w:rPr>
                <w:color w:val="000000"/>
                <w:sz w:val="18"/>
                <w:szCs w:val="18"/>
              </w:rPr>
            </w:pPr>
            <w:r w:rsidRPr="004F3A5F">
              <w:rPr>
                <w:sz w:val="18"/>
                <w:szCs w:val="18"/>
              </w:rPr>
              <w:t>ТК-4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27DA73" w14:textId="54711110" w:rsidR="004F3A5F" w:rsidRPr="004F3A5F" w:rsidRDefault="004F3A5F" w:rsidP="004F3A5F">
            <w:pPr>
              <w:jc w:val="center"/>
              <w:rPr>
                <w:color w:val="000000"/>
                <w:sz w:val="18"/>
                <w:szCs w:val="18"/>
              </w:rPr>
            </w:pPr>
            <w:r w:rsidRPr="004F3A5F">
              <w:rPr>
                <w:sz w:val="18"/>
                <w:szCs w:val="18"/>
              </w:rPr>
              <w:t>р/с Оборонная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F42FCB" w14:textId="2B203487" w:rsidR="004F3A5F" w:rsidRPr="004F3A5F" w:rsidRDefault="004F3A5F" w:rsidP="004F3A5F">
            <w:pPr>
              <w:jc w:val="center"/>
              <w:rPr>
                <w:color w:val="000000"/>
                <w:sz w:val="18"/>
                <w:szCs w:val="18"/>
              </w:rPr>
            </w:pPr>
            <w:r w:rsidRPr="004F3A5F">
              <w:rPr>
                <w:sz w:val="18"/>
                <w:szCs w:val="18"/>
              </w:rPr>
              <w:t>ИТП Оборонная, 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DA3333" w14:textId="4B53E4BE"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BEAE4B3" w14:textId="4BD97A98" w:rsidR="004F3A5F" w:rsidRPr="004F3A5F" w:rsidRDefault="004F3A5F" w:rsidP="004F3A5F">
            <w:pPr>
              <w:jc w:val="center"/>
              <w:rPr>
                <w:color w:val="000000"/>
                <w:sz w:val="18"/>
                <w:szCs w:val="18"/>
              </w:rPr>
            </w:pPr>
            <w:r w:rsidRPr="004F3A5F">
              <w:rPr>
                <w:sz w:val="18"/>
                <w:szCs w:val="18"/>
              </w:rPr>
              <w:t>12</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D547135" w14:textId="64D8CB30"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87D159" w14:textId="1D87C6EA"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4772E0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B2DB58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39B01D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CA1AB14" w14:textId="3ABE80AF" w:rsidR="004F3A5F" w:rsidRPr="004F3A5F" w:rsidRDefault="004F3A5F" w:rsidP="004F3A5F">
            <w:pPr>
              <w:jc w:val="center"/>
              <w:rPr>
                <w:color w:val="000000"/>
                <w:sz w:val="18"/>
                <w:szCs w:val="18"/>
              </w:rPr>
            </w:pPr>
            <w:r w:rsidRPr="004F3A5F">
              <w:rPr>
                <w:sz w:val="18"/>
                <w:szCs w:val="18"/>
              </w:rPr>
              <w:t>24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12D1DA6" w14:textId="075030E9" w:rsidR="004F3A5F" w:rsidRPr="004F3A5F" w:rsidRDefault="004F3A5F" w:rsidP="004F3A5F">
            <w:pPr>
              <w:jc w:val="center"/>
              <w:rPr>
                <w:color w:val="000000"/>
                <w:sz w:val="18"/>
                <w:szCs w:val="18"/>
              </w:rPr>
            </w:pPr>
            <w:r w:rsidRPr="004F3A5F">
              <w:rPr>
                <w:sz w:val="18"/>
                <w:szCs w:val="18"/>
              </w:rPr>
              <w:t>1984</w:t>
            </w:r>
          </w:p>
        </w:tc>
      </w:tr>
      <w:tr w:rsidR="004F3A5F" w:rsidRPr="004F3A5F" w14:paraId="3FB1A896"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841844B" w14:textId="4E6B4A9B"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7D21B8" w14:textId="50555DDB"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8335AF" w14:textId="3DA78005" w:rsidR="004F3A5F" w:rsidRPr="004F3A5F" w:rsidRDefault="004F3A5F" w:rsidP="004F3A5F">
            <w:pPr>
              <w:jc w:val="center"/>
              <w:rPr>
                <w:color w:val="000000"/>
                <w:sz w:val="18"/>
                <w:szCs w:val="18"/>
              </w:rPr>
            </w:pPr>
            <w:r w:rsidRPr="004F3A5F">
              <w:rPr>
                <w:sz w:val="18"/>
                <w:szCs w:val="18"/>
              </w:rPr>
              <w:t>р/с Оборонная 1 ввод от ТК-4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AF49F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B6AA2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CAA975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7E055B" w14:textId="062C0F92"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8A058FC" w14:textId="26BE025F" w:rsidR="004F3A5F" w:rsidRPr="004F3A5F" w:rsidRDefault="004F3A5F" w:rsidP="004F3A5F">
            <w:pPr>
              <w:jc w:val="center"/>
              <w:rPr>
                <w:color w:val="000000"/>
                <w:sz w:val="18"/>
                <w:szCs w:val="18"/>
              </w:rPr>
            </w:pPr>
            <w:r w:rsidRPr="004F3A5F">
              <w:rPr>
                <w:sz w:val="18"/>
                <w:szCs w:val="18"/>
              </w:rPr>
              <w:t>1,6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A82AF16" w14:textId="281E728B"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83BC47" w14:textId="7CC5BDB9"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DACF1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F47F41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6BA91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42B193" w14:textId="7AE32AFE" w:rsidR="004F3A5F" w:rsidRPr="004F3A5F" w:rsidRDefault="004F3A5F" w:rsidP="004F3A5F">
            <w:pPr>
              <w:jc w:val="center"/>
              <w:rPr>
                <w:color w:val="000000"/>
                <w:sz w:val="18"/>
                <w:szCs w:val="18"/>
              </w:rPr>
            </w:pPr>
            <w:r w:rsidRPr="004F3A5F">
              <w:rPr>
                <w:sz w:val="18"/>
                <w:szCs w:val="18"/>
              </w:rPr>
              <w:t>3,2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A2FC31" w14:textId="17F714D4" w:rsidR="004F3A5F" w:rsidRPr="004F3A5F" w:rsidRDefault="004F3A5F" w:rsidP="004F3A5F">
            <w:pPr>
              <w:jc w:val="center"/>
              <w:rPr>
                <w:color w:val="000000"/>
                <w:sz w:val="18"/>
                <w:szCs w:val="18"/>
              </w:rPr>
            </w:pPr>
            <w:r w:rsidRPr="004F3A5F">
              <w:rPr>
                <w:sz w:val="18"/>
                <w:szCs w:val="18"/>
              </w:rPr>
              <w:t>1984</w:t>
            </w:r>
          </w:p>
        </w:tc>
      </w:tr>
      <w:tr w:rsidR="004F3A5F" w:rsidRPr="004F3A5F" w14:paraId="640C3DB3"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D9D5298" w14:textId="3C10717B"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764B5D" w14:textId="3202EFB4"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03606D3" w14:textId="1EC5D7F5" w:rsidR="004F3A5F" w:rsidRPr="004F3A5F" w:rsidRDefault="004F3A5F" w:rsidP="004F3A5F">
            <w:pPr>
              <w:jc w:val="center"/>
              <w:rPr>
                <w:color w:val="000000"/>
                <w:sz w:val="18"/>
                <w:szCs w:val="18"/>
              </w:rPr>
            </w:pPr>
            <w:r w:rsidRPr="004F3A5F">
              <w:rPr>
                <w:sz w:val="18"/>
                <w:szCs w:val="18"/>
              </w:rPr>
              <w:t>р/с Оборонная 1 ввод от ТК-4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3B0B6E7" w14:textId="26FA8FF9"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D65851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AB0E1DB" w14:textId="7571FF3F"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D58878" w14:textId="6776CB76" w:rsidR="004F3A5F" w:rsidRPr="004F3A5F" w:rsidRDefault="004F3A5F" w:rsidP="004F3A5F">
            <w:pPr>
              <w:jc w:val="center"/>
              <w:rPr>
                <w:color w:val="000000"/>
                <w:sz w:val="18"/>
                <w:szCs w:val="18"/>
              </w:rPr>
            </w:pPr>
            <w:r w:rsidRPr="004F3A5F">
              <w:rPr>
                <w:sz w:val="18"/>
                <w:szCs w:val="18"/>
              </w:rPr>
              <w:t>70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E12B61" w14:textId="681CDCAA" w:rsidR="004F3A5F" w:rsidRPr="004F3A5F" w:rsidRDefault="004F3A5F" w:rsidP="004F3A5F">
            <w:pPr>
              <w:jc w:val="center"/>
              <w:rPr>
                <w:color w:val="000000"/>
                <w:sz w:val="18"/>
                <w:szCs w:val="18"/>
              </w:rPr>
            </w:pPr>
            <w:r w:rsidRPr="004F3A5F">
              <w:rPr>
                <w:sz w:val="18"/>
                <w:szCs w:val="18"/>
              </w:rPr>
              <w:t>2</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949DC2A" w14:textId="5F617E19" w:rsidR="004F3A5F" w:rsidRPr="004F3A5F" w:rsidRDefault="004F3A5F" w:rsidP="004F3A5F">
            <w:pPr>
              <w:pStyle w:val="Default"/>
              <w:jc w:val="center"/>
              <w:rPr>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900C62" w14:textId="48841C72"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37B15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9C2B9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41B11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337E09" w14:textId="444EED58" w:rsidR="004F3A5F" w:rsidRPr="004F3A5F" w:rsidRDefault="004F3A5F" w:rsidP="004F3A5F">
            <w:pPr>
              <w:jc w:val="center"/>
              <w:rPr>
                <w:color w:val="000000"/>
                <w:sz w:val="18"/>
                <w:szCs w:val="18"/>
              </w:rPr>
            </w:pPr>
            <w:r w:rsidRPr="004F3A5F">
              <w:rPr>
                <w:sz w:val="18"/>
                <w:szCs w:val="18"/>
              </w:rPr>
              <w:t>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76E3C1" w14:textId="0A6C9670" w:rsidR="004F3A5F" w:rsidRPr="004F3A5F" w:rsidRDefault="004F3A5F" w:rsidP="004F3A5F">
            <w:pPr>
              <w:jc w:val="center"/>
              <w:rPr>
                <w:color w:val="000000"/>
                <w:sz w:val="18"/>
                <w:szCs w:val="18"/>
              </w:rPr>
            </w:pPr>
            <w:r w:rsidRPr="004F3A5F">
              <w:rPr>
                <w:sz w:val="18"/>
                <w:szCs w:val="18"/>
              </w:rPr>
              <w:t>1984</w:t>
            </w:r>
          </w:p>
        </w:tc>
      </w:tr>
      <w:tr w:rsidR="004F3A5F" w:rsidRPr="004F3A5F" w14:paraId="657F67A7"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4A7ED05" w14:textId="16EF28E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93CAF5B" w14:textId="11750CAC"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202E65" w14:textId="400999DE" w:rsidR="004F3A5F" w:rsidRPr="004F3A5F" w:rsidRDefault="004F3A5F" w:rsidP="004F3A5F">
            <w:pPr>
              <w:jc w:val="center"/>
              <w:rPr>
                <w:color w:val="000000"/>
                <w:sz w:val="18"/>
                <w:szCs w:val="18"/>
              </w:rPr>
            </w:pPr>
            <w:r w:rsidRPr="004F3A5F">
              <w:rPr>
                <w:sz w:val="18"/>
                <w:szCs w:val="18"/>
              </w:rPr>
              <w:t>р/с Оборонная 1 ввод от ТК-4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5A0A7B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4FEFB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AB918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FB9ACC" w14:textId="58B2C9FE"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6E7660" w14:textId="2891D4DC" w:rsidR="004F3A5F" w:rsidRPr="004F3A5F" w:rsidRDefault="004F3A5F" w:rsidP="004F3A5F">
            <w:pPr>
              <w:jc w:val="center"/>
              <w:rPr>
                <w:color w:val="000000"/>
                <w:sz w:val="18"/>
                <w:szCs w:val="18"/>
              </w:rPr>
            </w:pPr>
            <w:r w:rsidRPr="004F3A5F">
              <w:rPr>
                <w:sz w:val="18"/>
                <w:szCs w:val="18"/>
              </w:rPr>
              <w:t>0,3</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3C01AC9" w14:textId="74D04E6D"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BD09006" w14:textId="028929BE"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320B8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F0E93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A31008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ED6747" w14:textId="6B48C78E" w:rsidR="004F3A5F" w:rsidRPr="004F3A5F" w:rsidRDefault="004F3A5F" w:rsidP="004F3A5F">
            <w:pPr>
              <w:jc w:val="center"/>
              <w:rPr>
                <w:color w:val="000000"/>
                <w:sz w:val="18"/>
                <w:szCs w:val="18"/>
              </w:rPr>
            </w:pPr>
            <w:r w:rsidRPr="004F3A5F">
              <w:rPr>
                <w:sz w:val="18"/>
                <w:szCs w:val="18"/>
              </w:rPr>
              <w:t>0,6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29FBF6C" w14:textId="7A5B2208" w:rsidR="004F3A5F" w:rsidRPr="004F3A5F" w:rsidRDefault="004F3A5F" w:rsidP="004F3A5F">
            <w:pPr>
              <w:jc w:val="center"/>
              <w:rPr>
                <w:color w:val="000000"/>
                <w:sz w:val="18"/>
                <w:szCs w:val="18"/>
              </w:rPr>
            </w:pPr>
            <w:r w:rsidRPr="004F3A5F">
              <w:rPr>
                <w:sz w:val="18"/>
                <w:szCs w:val="18"/>
              </w:rPr>
              <w:t>1984</w:t>
            </w:r>
          </w:p>
        </w:tc>
      </w:tr>
      <w:tr w:rsidR="004F3A5F" w:rsidRPr="004F3A5F" w14:paraId="77F9BC95"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3B84E34" w14:textId="3EE405FE" w:rsidR="004F3A5F" w:rsidRPr="004F3A5F" w:rsidRDefault="004F3A5F" w:rsidP="004F3A5F">
            <w:pPr>
              <w:jc w:val="center"/>
              <w:rPr>
                <w:color w:val="000000"/>
                <w:sz w:val="18"/>
                <w:szCs w:val="18"/>
              </w:rPr>
            </w:pPr>
            <w:r w:rsidRPr="004F3A5F">
              <w:rPr>
                <w:sz w:val="18"/>
                <w:szCs w:val="18"/>
              </w:rPr>
              <w:lastRenderedPageBreak/>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9D073E" w14:textId="7B9860A6"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32BB403" w14:textId="3F38FD53" w:rsidR="004F3A5F" w:rsidRPr="004F3A5F" w:rsidRDefault="004F3A5F" w:rsidP="004F3A5F">
            <w:pPr>
              <w:jc w:val="center"/>
              <w:rPr>
                <w:color w:val="000000"/>
                <w:sz w:val="18"/>
                <w:szCs w:val="18"/>
              </w:rPr>
            </w:pPr>
            <w:r w:rsidRPr="004F3A5F">
              <w:rPr>
                <w:sz w:val="18"/>
                <w:szCs w:val="18"/>
              </w:rPr>
              <w:t>р/с Оборонная 1 ввод от ТК-5 право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A58C71" w14:textId="085B24D5"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098B1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2ABCFE" w14:textId="2BA0C464"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A10D81" w14:textId="3FCE743D"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8FDBF6" w14:textId="46614CD6" w:rsidR="004F3A5F" w:rsidRPr="004F3A5F" w:rsidRDefault="004F3A5F" w:rsidP="004F3A5F">
            <w:pPr>
              <w:jc w:val="center"/>
              <w:rPr>
                <w:color w:val="000000"/>
                <w:sz w:val="18"/>
                <w:szCs w:val="18"/>
              </w:rPr>
            </w:pPr>
            <w:r w:rsidRPr="004F3A5F">
              <w:rPr>
                <w:sz w:val="18"/>
                <w:szCs w:val="18"/>
              </w:rPr>
              <w:t>4</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1F62252" w14:textId="7097F3A5" w:rsidR="004F3A5F" w:rsidRPr="004F3A5F" w:rsidRDefault="004F3A5F" w:rsidP="004F3A5F">
            <w:pPr>
              <w:pStyle w:val="Default"/>
              <w:jc w:val="center"/>
              <w:rPr>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A8F4EE0" w14:textId="705D651F"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D1ABD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BAF18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2CFF93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F98AFE4" w14:textId="15F6900C" w:rsidR="004F3A5F" w:rsidRPr="004F3A5F" w:rsidRDefault="004F3A5F" w:rsidP="004F3A5F">
            <w:pPr>
              <w:jc w:val="center"/>
              <w:rPr>
                <w:color w:val="000000"/>
                <w:sz w:val="18"/>
                <w:szCs w:val="18"/>
              </w:rPr>
            </w:pPr>
            <w:r w:rsidRPr="004F3A5F">
              <w:rPr>
                <w:sz w:val="18"/>
                <w:szCs w:val="18"/>
              </w:rPr>
              <w:t>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FA0696F" w14:textId="4FF81678" w:rsidR="004F3A5F" w:rsidRPr="004F3A5F" w:rsidRDefault="004F3A5F" w:rsidP="004F3A5F">
            <w:pPr>
              <w:jc w:val="center"/>
              <w:rPr>
                <w:color w:val="000000"/>
                <w:sz w:val="18"/>
                <w:szCs w:val="18"/>
              </w:rPr>
            </w:pPr>
            <w:r w:rsidRPr="004F3A5F">
              <w:rPr>
                <w:sz w:val="18"/>
                <w:szCs w:val="18"/>
              </w:rPr>
              <w:t>1984</w:t>
            </w:r>
          </w:p>
        </w:tc>
      </w:tr>
      <w:tr w:rsidR="004F3A5F" w:rsidRPr="004F3A5F" w14:paraId="3D9D3F22"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2C4AAAC" w14:textId="6793DCDC"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DD45CC8" w14:textId="6DDEF3E2"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F82565" w14:textId="15906C3F" w:rsidR="004F3A5F" w:rsidRPr="004F3A5F" w:rsidRDefault="004F3A5F" w:rsidP="004F3A5F">
            <w:pPr>
              <w:jc w:val="center"/>
              <w:rPr>
                <w:color w:val="000000"/>
                <w:sz w:val="18"/>
                <w:szCs w:val="18"/>
              </w:rPr>
            </w:pPr>
            <w:proofErr w:type="gramStart"/>
            <w:r w:rsidRPr="004F3A5F">
              <w:rPr>
                <w:sz w:val="18"/>
                <w:szCs w:val="18"/>
              </w:rPr>
              <w:t>р</w:t>
            </w:r>
            <w:proofErr w:type="gramEnd"/>
            <w:r w:rsidRPr="004F3A5F">
              <w:rPr>
                <w:sz w:val="18"/>
                <w:szCs w:val="18"/>
              </w:rPr>
              <w:t>/с Оборонная 2 ввод от врезка 1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BF6B23" w14:textId="615BD664" w:rsidR="004F3A5F" w:rsidRPr="004F3A5F" w:rsidRDefault="004F3A5F" w:rsidP="004F3A5F">
            <w:pPr>
              <w:jc w:val="center"/>
              <w:rPr>
                <w:color w:val="000000"/>
                <w:sz w:val="18"/>
                <w:szCs w:val="18"/>
              </w:rPr>
            </w:pPr>
            <w:r w:rsidRPr="004F3A5F">
              <w:rPr>
                <w:sz w:val="18"/>
                <w:szCs w:val="18"/>
              </w:rPr>
              <w:t>врезка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7DD038" w14:textId="1B3C9C7D" w:rsidR="004F3A5F" w:rsidRPr="004F3A5F" w:rsidRDefault="004F3A5F" w:rsidP="004F3A5F">
            <w:pPr>
              <w:jc w:val="center"/>
              <w:rPr>
                <w:color w:val="000000"/>
                <w:sz w:val="18"/>
                <w:szCs w:val="18"/>
              </w:rPr>
            </w:pPr>
            <w:r w:rsidRPr="004F3A5F">
              <w:rPr>
                <w:sz w:val="18"/>
                <w:szCs w:val="18"/>
              </w:rPr>
              <w:t>р/с Оборонная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A9B828" w14:textId="25658B80" w:rsidR="004F3A5F" w:rsidRPr="004F3A5F" w:rsidRDefault="004F3A5F" w:rsidP="004F3A5F">
            <w:pPr>
              <w:jc w:val="center"/>
              <w:rPr>
                <w:color w:val="000000"/>
                <w:sz w:val="18"/>
                <w:szCs w:val="18"/>
              </w:rPr>
            </w:pPr>
            <w:r w:rsidRPr="004F3A5F">
              <w:rPr>
                <w:sz w:val="18"/>
                <w:szCs w:val="18"/>
              </w:rPr>
              <w:t>ИТП ВНС</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D0A98C6" w14:textId="3F03F4C3"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A939DED" w14:textId="2976C197" w:rsidR="004F3A5F" w:rsidRPr="004F3A5F" w:rsidRDefault="004F3A5F" w:rsidP="004F3A5F">
            <w:pPr>
              <w:jc w:val="center"/>
              <w:rPr>
                <w:color w:val="000000"/>
                <w:sz w:val="18"/>
                <w:szCs w:val="18"/>
              </w:rPr>
            </w:pPr>
            <w:r w:rsidRPr="004F3A5F">
              <w:rPr>
                <w:sz w:val="18"/>
                <w:szCs w:val="18"/>
              </w:rPr>
              <w:t>12</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1E5734" w14:textId="7462DF06"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3043205" w14:textId="3EEC793B"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FFB24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66F3B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A03D2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C569EEB" w14:textId="6D6706CC" w:rsidR="004F3A5F" w:rsidRPr="004F3A5F" w:rsidRDefault="004F3A5F" w:rsidP="004F3A5F">
            <w:pPr>
              <w:jc w:val="center"/>
              <w:rPr>
                <w:color w:val="000000"/>
                <w:sz w:val="18"/>
                <w:szCs w:val="18"/>
              </w:rPr>
            </w:pPr>
            <w:r w:rsidRPr="004F3A5F">
              <w:rPr>
                <w:sz w:val="18"/>
                <w:szCs w:val="18"/>
              </w:rPr>
              <w:t>24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1B551F" w14:textId="612CABE8" w:rsidR="004F3A5F" w:rsidRPr="004F3A5F" w:rsidRDefault="004F3A5F" w:rsidP="004F3A5F">
            <w:pPr>
              <w:jc w:val="center"/>
              <w:rPr>
                <w:color w:val="000000"/>
                <w:sz w:val="18"/>
                <w:szCs w:val="18"/>
              </w:rPr>
            </w:pPr>
            <w:r w:rsidRPr="004F3A5F">
              <w:rPr>
                <w:sz w:val="18"/>
                <w:szCs w:val="18"/>
              </w:rPr>
              <w:t>1985</w:t>
            </w:r>
          </w:p>
        </w:tc>
      </w:tr>
      <w:tr w:rsidR="004F3A5F" w:rsidRPr="004F3A5F" w14:paraId="03132270"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48BD005" w14:textId="6D33859B"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B83366" w14:textId="56E670A7"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F9892E4" w14:textId="04198D62" w:rsidR="004F3A5F" w:rsidRPr="004F3A5F" w:rsidRDefault="004F3A5F" w:rsidP="004F3A5F">
            <w:pPr>
              <w:jc w:val="center"/>
              <w:rPr>
                <w:color w:val="000000"/>
                <w:sz w:val="18"/>
                <w:szCs w:val="18"/>
              </w:rPr>
            </w:pPr>
            <w:proofErr w:type="gramStart"/>
            <w:r w:rsidRPr="004F3A5F">
              <w:rPr>
                <w:sz w:val="18"/>
                <w:szCs w:val="18"/>
              </w:rPr>
              <w:t>р</w:t>
            </w:r>
            <w:proofErr w:type="gramEnd"/>
            <w:r w:rsidRPr="004F3A5F">
              <w:rPr>
                <w:sz w:val="18"/>
                <w:szCs w:val="18"/>
              </w:rPr>
              <w:t>/с Оборонная 2 ввод от врезка 1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B480F9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8A063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1E46D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C8FDF73" w14:textId="4D6D3678"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7C0D9B" w14:textId="42189221" w:rsidR="004F3A5F" w:rsidRPr="004F3A5F" w:rsidRDefault="004F3A5F" w:rsidP="004F3A5F">
            <w:pPr>
              <w:jc w:val="center"/>
              <w:rPr>
                <w:color w:val="000000"/>
                <w:sz w:val="18"/>
                <w:szCs w:val="18"/>
              </w:rPr>
            </w:pPr>
            <w:r w:rsidRPr="004F3A5F">
              <w:rPr>
                <w:sz w:val="18"/>
                <w:szCs w:val="18"/>
              </w:rPr>
              <w:t>2</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22AA16" w14:textId="0C1EF496"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E3B900" w14:textId="1C748D9C"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73D18E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F05CD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926433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ECE3F9" w14:textId="6B39E006" w:rsidR="004F3A5F" w:rsidRPr="004F3A5F" w:rsidRDefault="004F3A5F" w:rsidP="004F3A5F">
            <w:pPr>
              <w:jc w:val="center"/>
              <w:rPr>
                <w:color w:val="000000"/>
                <w:sz w:val="18"/>
                <w:szCs w:val="18"/>
              </w:rPr>
            </w:pPr>
            <w:r w:rsidRPr="004F3A5F">
              <w:rPr>
                <w:sz w:val="18"/>
                <w:szCs w:val="18"/>
              </w:rPr>
              <w:t>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F2CF9A" w14:textId="06685A08" w:rsidR="004F3A5F" w:rsidRPr="004F3A5F" w:rsidRDefault="004F3A5F" w:rsidP="004F3A5F">
            <w:pPr>
              <w:jc w:val="center"/>
              <w:rPr>
                <w:color w:val="000000"/>
                <w:sz w:val="18"/>
                <w:szCs w:val="18"/>
              </w:rPr>
            </w:pPr>
            <w:r w:rsidRPr="004F3A5F">
              <w:rPr>
                <w:sz w:val="18"/>
                <w:szCs w:val="18"/>
              </w:rPr>
              <w:t>1985</w:t>
            </w:r>
          </w:p>
        </w:tc>
      </w:tr>
      <w:tr w:rsidR="004F3A5F" w:rsidRPr="004F3A5F" w14:paraId="541660B1"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01CCDD9" w14:textId="357C327E"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C11C94A" w14:textId="287E8DD9"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163E2FE" w14:textId="1FC418EC"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007EC36" w14:textId="3ECB16C1" w:rsidR="004F3A5F" w:rsidRPr="004F3A5F" w:rsidRDefault="004F3A5F" w:rsidP="004F3A5F">
            <w:pPr>
              <w:jc w:val="center"/>
              <w:rPr>
                <w:color w:val="000000"/>
                <w:sz w:val="18"/>
                <w:szCs w:val="18"/>
              </w:rPr>
            </w:pPr>
            <w:r w:rsidRPr="004F3A5F">
              <w:rPr>
                <w:sz w:val="18"/>
                <w:szCs w:val="18"/>
              </w:rPr>
              <w:t>АК-2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AFDA77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00E3D86" w14:textId="50125E8F" w:rsidR="004F3A5F" w:rsidRPr="004F3A5F" w:rsidRDefault="004F3A5F" w:rsidP="004F3A5F">
            <w:pPr>
              <w:jc w:val="center"/>
              <w:rPr>
                <w:color w:val="000000"/>
                <w:sz w:val="18"/>
                <w:szCs w:val="18"/>
              </w:rPr>
            </w:pPr>
            <w:r w:rsidRPr="004F3A5F">
              <w:rPr>
                <w:sz w:val="18"/>
                <w:szCs w:val="18"/>
              </w:rPr>
              <w:t>ИТП Оборонная, 25-27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D5B077B" w14:textId="1C8D74F9"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3AF6AA" w14:textId="4EE948D7" w:rsidR="004F3A5F" w:rsidRPr="004F3A5F" w:rsidRDefault="004F3A5F" w:rsidP="004F3A5F">
            <w:pPr>
              <w:jc w:val="center"/>
              <w:rPr>
                <w:color w:val="000000"/>
                <w:sz w:val="18"/>
                <w:szCs w:val="18"/>
              </w:rPr>
            </w:pPr>
            <w:r w:rsidRPr="004F3A5F">
              <w:rPr>
                <w:sz w:val="18"/>
                <w:szCs w:val="18"/>
              </w:rPr>
              <w:t>21</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915B0B2" w14:textId="131FC250"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0288DCE" w14:textId="52097A4E"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D4FC7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E638E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2196F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5A9392E" w14:textId="04980C0F" w:rsidR="004F3A5F" w:rsidRPr="004F3A5F" w:rsidRDefault="004F3A5F" w:rsidP="004F3A5F">
            <w:pPr>
              <w:jc w:val="center"/>
              <w:rPr>
                <w:color w:val="000000"/>
                <w:sz w:val="18"/>
                <w:szCs w:val="18"/>
              </w:rPr>
            </w:pPr>
            <w:r w:rsidRPr="004F3A5F">
              <w:rPr>
                <w:sz w:val="18"/>
                <w:szCs w:val="18"/>
              </w:rPr>
              <w:t>42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035D13" w14:textId="798DD755" w:rsidR="004F3A5F" w:rsidRPr="004F3A5F" w:rsidRDefault="004F3A5F" w:rsidP="004F3A5F">
            <w:pPr>
              <w:jc w:val="center"/>
              <w:rPr>
                <w:color w:val="000000"/>
                <w:sz w:val="18"/>
                <w:szCs w:val="18"/>
              </w:rPr>
            </w:pPr>
            <w:r w:rsidRPr="004F3A5F">
              <w:rPr>
                <w:sz w:val="18"/>
                <w:szCs w:val="18"/>
              </w:rPr>
              <w:t>1985</w:t>
            </w:r>
          </w:p>
        </w:tc>
      </w:tr>
      <w:tr w:rsidR="004F3A5F" w:rsidRPr="004F3A5F" w14:paraId="52450F4C"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9884861" w14:textId="56A76E57"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C4DA885" w14:textId="04ABC787"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A46FD1D" w14:textId="4EB13AF0"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06912A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9FE928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48EFE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7296D08" w14:textId="2160D9DF"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489123" w14:textId="747EE9D2" w:rsidR="004F3A5F" w:rsidRPr="004F3A5F" w:rsidRDefault="004F3A5F" w:rsidP="004F3A5F">
            <w:pPr>
              <w:jc w:val="center"/>
              <w:rPr>
                <w:color w:val="000000"/>
                <w:sz w:val="18"/>
                <w:szCs w:val="18"/>
              </w:rPr>
            </w:pPr>
            <w:r w:rsidRPr="004F3A5F">
              <w:rPr>
                <w:sz w:val="18"/>
                <w:szCs w:val="18"/>
              </w:rPr>
              <w:t>3,55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9F4E5A0" w14:textId="13AD48F0"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319F2FB" w14:textId="510B957C"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8B687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032880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D9A1BC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27D4CA" w14:textId="7CA76ADF" w:rsidR="004F3A5F" w:rsidRPr="004F3A5F" w:rsidRDefault="004F3A5F" w:rsidP="004F3A5F">
            <w:pPr>
              <w:jc w:val="center"/>
              <w:rPr>
                <w:color w:val="000000"/>
                <w:sz w:val="18"/>
                <w:szCs w:val="18"/>
              </w:rPr>
            </w:pPr>
            <w:r w:rsidRPr="004F3A5F">
              <w:rPr>
                <w:sz w:val="18"/>
                <w:szCs w:val="18"/>
              </w:rPr>
              <w:t>7,1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F1B3820" w14:textId="6CADB28E" w:rsidR="004F3A5F" w:rsidRPr="004F3A5F" w:rsidRDefault="004F3A5F" w:rsidP="004F3A5F">
            <w:pPr>
              <w:jc w:val="center"/>
              <w:rPr>
                <w:color w:val="000000"/>
                <w:sz w:val="18"/>
                <w:szCs w:val="18"/>
              </w:rPr>
            </w:pPr>
            <w:r w:rsidRPr="004F3A5F">
              <w:rPr>
                <w:sz w:val="18"/>
                <w:szCs w:val="18"/>
              </w:rPr>
              <w:t>1985</w:t>
            </w:r>
          </w:p>
        </w:tc>
      </w:tr>
      <w:tr w:rsidR="004F3A5F" w:rsidRPr="004F3A5F" w14:paraId="4776AA76"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E68B133" w14:textId="681F704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162BC28" w14:textId="1DBEC330"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D92113" w14:textId="12BDB4A8"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D6A7E0" w14:textId="2A9C8282" w:rsidR="004F3A5F" w:rsidRPr="004F3A5F" w:rsidRDefault="004F3A5F" w:rsidP="004F3A5F">
            <w:pPr>
              <w:jc w:val="center"/>
              <w:rPr>
                <w:color w:val="000000"/>
                <w:sz w:val="18"/>
                <w:szCs w:val="18"/>
              </w:rPr>
            </w:pPr>
            <w:r w:rsidRPr="004F3A5F">
              <w:rPr>
                <w:sz w:val="18"/>
                <w:szCs w:val="18"/>
              </w:rPr>
              <w:t>врезка 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F30B4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046088" w14:textId="3FCFC1CA" w:rsidR="004F3A5F" w:rsidRPr="004F3A5F" w:rsidRDefault="004F3A5F" w:rsidP="004F3A5F">
            <w:pPr>
              <w:jc w:val="center"/>
              <w:rPr>
                <w:color w:val="000000"/>
                <w:sz w:val="18"/>
                <w:szCs w:val="18"/>
              </w:rPr>
            </w:pPr>
            <w:r w:rsidRPr="004F3A5F">
              <w:rPr>
                <w:sz w:val="18"/>
                <w:szCs w:val="18"/>
              </w:rPr>
              <w:t>АК-1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1F83505" w14:textId="5B4E445E"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A16E525" w14:textId="2BE5A700" w:rsidR="004F3A5F" w:rsidRPr="004F3A5F" w:rsidRDefault="004F3A5F" w:rsidP="004F3A5F">
            <w:pPr>
              <w:jc w:val="center"/>
              <w:rPr>
                <w:color w:val="000000"/>
                <w:sz w:val="18"/>
                <w:szCs w:val="18"/>
              </w:rPr>
            </w:pPr>
            <w:r w:rsidRPr="004F3A5F">
              <w:rPr>
                <w:sz w:val="18"/>
                <w:szCs w:val="18"/>
              </w:rPr>
              <w:t>2</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B619EAC" w14:textId="726FABDF"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B110B58" w14:textId="3D02A5B3"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ED072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B3881B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1D530C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BE3B43" w14:textId="4FF0573F" w:rsidR="004F3A5F" w:rsidRPr="004F3A5F" w:rsidRDefault="004F3A5F" w:rsidP="004F3A5F">
            <w:pPr>
              <w:jc w:val="center"/>
              <w:rPr>
                <w:color w:val="000000"/>
                <w:sz w:val="18"/>
                <w:szCs w:val="18"/>
              </w:rPr>
            </w:pPr>
            <w:r w:rsidRPr="004F3A5F">
              <w:rPr>
                <w:sz w:val="18"/>
                <w:szCs w:val="18"/>
              </w:rPr>
              <w:t>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F42686" w14:textId="5D60CB6C" w:rsidR="004F3A5F" w:rsidRPr="004F3A5F" w:rsidRDefault="004F3A5F" w:rsidP="004F3A5F">
            <w:pPr>
              <w:jc w:val="center"/>
              <w:rPr>
                <w:color w:val="000000"/>
                <w:sz w:val="18"/>
                <w:szCs w:val="18"/>
              </w:rPr>
            </w:pPr>
            <w:r w:rsidRPr="004F3A5F">
              <w:rPr>
                <w:sz w:val="18"/>
                <w:szCs w:val="18"/>
              </w:rPr>
              <w:t>1985</w:t>
            </w:r>
          </w:p>
        </w:tc>
      </w:tr>
      <w:tr w:rsidR="004F3A5F" w:rsidRPr="004F3A5F" w14:paraId="7D69F742"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E764B28" w14:textId="0359C9D7"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2E12A7" w14:textId="0817ABD9"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8E5156" w14:textId="18097620"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D2FA5A" w14:textId="72103ABD" w:rsidR="004F3A5F" w:rsidRPr="004F3A5F" w:rsidRDefault="004F3A5F" w:rsidP="004F3A5F">
            <w:pPr>
              <w:jc w:val="center"/>
              <w:rPr>
                <w:color w:val="000000"/>
                <w:sz w:val="18"/>
                <w:szCs w:val="18"/>
              </w:rPr>
            </w:pPr>
            <w:r w:rsidRPr="004F3A5F">
              <w:rPr>
                <w:sz w:val="18"/>
                <w:szCs w:val="18"/>
              </w:rPr>
              <w:t>АК-1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DB2BA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E27A77A" w14:textId="6A98E7DB" w:rsidR="004F3A5F" w:rsidRPr="004F3A5F" w:rsidRDefault="004F3A5F" w:rsidP="004F3A5F">
            <w:pPr>
              <w:jc w:val="center"/>
              <w:rPr>
                <w:color w:val="000000"/>
                <w:sz w:val="18"/>
                <w:szCs w:val="18"/>
              </w:rPr>
            </w:pPr>
            <w:r w:rsidRPr="004F3A5F">
              <w:rPr>
                <w:sz w:val="18"/>
                <w:szCs w:val="18"/>
              </w:rPr>
              <w:t>ИТП Оборонная, 21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250B123" w14:textId="325F79B1"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CA85FF0" w14:textId="1C5C0C42" w:rsidR="004F3A5F" w:rsidRPr="004F3A5F" w:rsidRDefault="004F3A5F" w:rsidP="004F3A5F">
            <w:pPr>
              <w:jc w:val="center"/>
              <w:rPr>
                <w:color w:val="000000"/>
                <w:sz w:val="18"/>
                <w:szCs w:val="18"/>
              </w:rPr>
            </w:pPr>
            <w:r w:rsidRPr="004F3A5F">
              <w:rPr>
                <w:sz w:val="18"/>
                <w:szCs w:val="18"/>
              </w:rPr>
              <w:t>3</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27533F5" w14:textId="7D53D2FA"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5571990" w14:textId="70571B64"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97CA82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E4C410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67875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4C0716C" w14:textId="41637078" w:rsidR="004F3A5F" w:rsidRPr="004F3A5F" w:rsidRDefault="004F3A5F" w:rsidP="004F3A5F">
            <w:pPr>
              <w:jc w:val="center"/>
              <w:rPr>
                <w:color w:val="000000"/>
                <w:sz w:val="18"/>
                <w:szCs w:val="18"/>
              </w:rPr>
            </w:pPr>
            <w:r w:rsidRPr="004F3A5F">
              <w:rPr>
                <w:sz w:val="18"/>
                <w:szCs w:val="18"/>
              </w:rPr>
              <w:t>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CBFB07" w14:textId="5B07D59B" w:rsidR="004F3A5F" w:rsidRPr="004F3A5F" w:rsidRDefault="004F3A5F" w:rsidP="004F3A5F">
            <w:pPr>
              <w:jc w:val="center"/>
              <w:rPr>
                <w:color w:val="000000"/>
                <w:sz w:val="18"/>
                <w:szCs w:val="18"/>
              </w:rPr>
            </w:pPr>
            <w:r w:rsidRPr="004F3A5F">
              <w:rPr>
                <w:sz w:val="18"/>
                <w:szCs w:val="18"/>
              </w:rPr>
              <w:t>1985</w:t>
            </w:r>
          </w:p>
        </w:tc>
      </w:tr>
      <w:tr w:rsidR="004F3A5F" w:rsidRPr="004F3A5F" w14:paraId="1A26208B"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53F9643" w14:textId="7FBAD6E5"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7468C6" w14:textId="63561AC8"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3E44501" w14:textId="4CB49624"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737FF5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4CA85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E300B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9FA15B" w14:textId="1E74FF0F"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AFE0C54" w14:textId="36D6C6A9" w:rsidR="004F3A5F" w:rsidRPr="004F3A5F" w:rsidRDefault="004F3A5F" w:rsidP="004F3A5F">
            <w:pPr>
              <w:jc w:val="center"/>
              <w:rPr>
                <w:color w:val="000000"/>
                <w:sz w:val="18"/>
                <w:szCs w:val="18"/>
              </w:rPr>
            </w:pPr>
            <w:r w:rsidRPr="004F3A5F">
              <w:rPr>
                <w:sz w:val="18"/>
                <w:szCs w:val="18"/>
              </w:rPr>
              <w:t>3,55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F2BDE69" w14:textId="7B99DCA8"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1005190" w14:textId="66E506AF"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445DEF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87D23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09981F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1CD593" w14:textId="216B4E22" w:rsidR="004F3A5F" w:rsidRPr="004F3A5F" w:rsidRDefault="004F3A5F" w:rsidP="004F3A5F">
            <w:pPr>
              <w:jc w:val="center"/>
              <w:rPr>
                <w:color w:val="000000"/>
                <w:sz w:val="18"/>
                <w:szCs w:val="18"/>
              </w:rPr>
            </w:pPr>
            <w:r w:rsidRPr="004F3A5F">
              <w:rPr>
                <w:sz w:val="18"/>
                <w:szCs w:val="18"/>
              </w:rPr>
              <w:t>7,1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3A3C40" w14:textId="41A9197E" w:rsidR="004F3A5F" w:rsidRPr="004F3A5F" w:rsidRDefault="004F3A5F" w:rsidP="004F3A5F">
            <w:pPr>
              <w:jc w:val="center"/>
              <w:rPr>
                <w:color w:val="000000"/>
                <w:sz w:val="18"/>
                <w:szCs w:val="18"/>
              </w:rPr>
            </w:pPr>
            <w:r w:rsidRPr="004F3A5F">
              <w:rPr>
                <w:sz w:val="18"/>
                <w:szCs w:val="18"/>
              </w:rPr>
              <w:t>1985</w:t>
            </w:r>
          </w:p>
        </w:tc>
      </w:tr>
      <w:tr w:rsidR="004F3A5F" w:rsidRPr="004F3A5F" w14:paraId="713A1DFF"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3BB3E4D" w14:textId="35A17FF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51E698" w14:textId="1939922C"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0807CC" w14:textId="0C265732"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51FE7E3" w14:textId="345B2721" w:rsidR="004F3A5F" w:rsidRPr="004F3A5F" w:rsidRDefault="004F3A5F" w:rsidP="004F3A5F">
            <w:pPr>
              <w:jc w:val="center"/>
              <w:rPr>
                <w:color w:val="000000"/>
                <w:sz w:val="18"/>
                <w:szCs w:val="18"/>
              </w:rPr>
            </w:pPr>
            <w:r w:rsidRPr="004F3A5F">
              <w:rPr>
                <w:sz w:val="18"/>
                <w:szCs w:val="18"/>
              </w:rPr>
              <w:t>АК-2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0FDF6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FA80DC" w14:textId="110BA3C4" w:rsidR="004F3A5F" w:rsidRPr="004F3A5F" w:rsidRDefault="004F3A5F" w:rsidP="004F3A5F">
            <w:pPr>
              <w:jc w:val="center"/>
              <w:rPr>
                <w:color w:val="000000"/>
                <w:sz w:val="18"/>
                <w:szCs w:val="18"/>
              </w:rPr>
            </w:pPr>
            <w:r w:rsidRPr="004F3A5F">
              <w:rPr>
                <w:sz w:val="18"/>
                <w:szCs w:val="18"/>
              </w:rPr>
              <w:t>ИТП Оборонная, 23 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2E36DD" w14:textId="4F19A3EF"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FFB85F0" w14:textId="5ACD0553" w:rsidR="004F3A5F" w:rsidRPr="004F3A5F" w:rsidRDefault="004F3A5F" w:rsidP="004F3A5F">
            <w:pPr>
              <w:jc w:val="center"/>
              <w:rPr>
                <w:color w:val="000000"/>
                <w:sz w:val="18"/>
                <w:szCs w:val="18"/>
              </w:rPr>
            </w:pPr>
            <w:r w:rsidRPr="004F3A5F">
              <w:rPr>
                <w:sz w:val="18"/>
                <w:szCs w:val="18"/>
              </w:rPr>
              <w:t>29,5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4E373B" w14:textId="193DF8CA"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6A9B39F" w14:textId="76D1FD24"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5C7E6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6B071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FCFCD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7C9029" w14:textId="3DBE1C53" w:rsidR="004F3A5F" w:rsidRPr="004F3A5F" w:rsidRDefault="004F3A5F" w:rsidP="004F3A5F">
            <w:pPr>
              <w:jc w:val="center"/>
              <w:rPr>
                <w:color w:val="000000"/>
                <w:sz w:val="18"/>
                <w:szCs w:val="18"/>
              </w:rPr>
            </w:pPr>
            <w:r w:rsidRPr="004F3A5F">
              <w:rPr>
                <w:sz w:val="18"/>
                <w:szCs w:val="18"/>
              </w:rPr>
              <w:t>59</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B33662" w14:textId="69BE8A42" w:rsidR="004F3A5F" w:rsidRPr="004F3A5F" w:rsidRDefault="004F3A5F" w:rsidP="004F3A5F">
            <w:pPr>
              <w:jc w:val="center"/>
              <w:rPr>
                <w:color w:val="000000"/>
                <w:sz w:val="18"/>
                <w:szCs w:val="18"/>
              </w:rPr>
            </w:pPr>
            <w:r w:rsidRPr="004F3A5F">
              <w:rPr>
                <w:sz w:val="18"/>
                <w:szCs w:val="18"/>
              </w:rPr>
              <w:t>1985</w:t>
            </w:r>
          </w:p>
        </w:tc>
      </w:tr>
      <w:tr w:rsidR="004F3A5F" w:rsidRPr="004F3A5F" w14:paraId="7AFDD08E"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D9DBC04" w14:textId="7EADBBEB"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742D360" w14:textId="5FA145AB"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9B3CF43" w14:textId="51B14E82" w:rsidR="004F3A5F" w:rsidRPr="004F3A5F" w:rsidRDefault="004F3A5F" w:rsidP="004F3A5F">
            <w:pPr>
              <w:jc w:val="center"/>
              <w:rPr>
                <w:color w:val="000000"/>
                <w:sz w:val="18"/>
                <w:szCs w:val="18"/>
              </w:rPr>
            </w:pPr>
            <w:r w:rsidRPr="004F3A5F">
              <w:rPr>
                <w:sz w:val="18"/>
                <w:szCs w:val="18"/>
              </w:rPr>
              <w:t xml:space="preserve">р/с Оборонная 2 </w:t>
            </w:r>
            <w:r w:rsidRPr="004F3A5F">
              <w:rPr>
                <w:sz w:val="18"/>
                <w:szCs w:val="18"/>
              </w:rPr>
              <w:lastRenderedPageBreak/>
              <w:t>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22F87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2A2866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00B1ED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5AA2C5D" w14:textId="00FBC88C"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C74D01E" w14:textId="57370AC4" w:rsidR="004F3A5F" w:rsidRPr="004F3A5F" w:rsidRDefault="004F3A5F" w:rsidP="004F3A5F">
            <w:pPr>
              <w:jc w:val="center"/>
              <w:rPr>
                <w:color w:val="000000"/>
                <w:sz w:val="18"/>
                <w:szCs w:val="18"/>
              </w:rPr>
            </w:pPr>
            <w:r w:rsidRPr="004F3A5F">
              <w:rPr>
                <w:sz w:val="18"/>
                <w:szCs w:val="18"/>
              </w:rPr>
              <w:t>3,55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860CAC4" w14:textId="5370A444" w:rsidR="004F3A5F" w:rsidRPr="004F3A5F" w:rsidRDefault="004F3A5F" w:rsidP="004F3A5F">
            <w:pPr>
              <w:pStyle w:val="Default"/>
              <w:jc w:val="center"/>
              <w:rPr>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4FA010" w14:textId="68E270C0"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DBC5E0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E6F1E2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7E5D86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7ABAD7B" w14:textId="3E92574D" w:rsidR="004F3A5F" w:rsidRPr="004F3A5F" w:rsidRDefault="004F3A5F" w:rsidP="004F3A5F">
            <w:pPr>
              <w:jc w:val="center"/>
              <w:rPr>
                <w:color w:val="000000"/>
                <w:sz w:val="18"/>
                <w:szCs w:val="18"/>
              </w:rPr>
            </w:pPr>
            <w:r w:rsidRPr="004F3A5F">
              <w:rPr>
                <w:sz w:val="18"/>
                <w:szCs w:val="18"/>
              </w:rPr>
              <w:t>7,1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2AF4CB" w14:textId="26D837DB" w:rsidR="004F3A5F" w:rsidRPr="004F3A5F" w:rsidRDefault="004F3A5F" w:rsidP="004F3A5F">
            <w:pPr>
              <w:jc w:val="center"/>
              <w:rPr>
                <w:color w:val="000000"/>
                <w:sz w:val="18"/>
                <w:szCs w:val="18"/>
              </w:rPr>
            </w:pPr>
            <w:r w:rsidRPr="004F3A5F">
              <w:rPr>
                <w:sz w:val="18"/>
                <w:szCs w:val="18"/>
              </w:rPr>
              <w:t>1985</w:t>
            </w:r>
          </w:p>
        </w:tc>
      </w:tr>
      <w:tr w:rsidR="004F3A5F" w:rsidRPr="004F3A5F" w14:paraId="17BC2B18"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636DC5B" w14:textId="68C74781" w:rsidR="004F3A5F" w:rsidRPr="004F3A5F" w:rsidRDefault="004F3A5F" w:rsidP="004F3A5F">
            <w:pPr>
              <w:jc w:val="center"/>
              <w:rPr>
                <w:color w:val="000000"/>
                <w:sz w:val="18"/>
                <w:szCs w:val="18"/>
              </w:rPr>
            </w:pPr>
            <w:r w:rsidRPr="004F3A5F">
              <w:rPr>
                <w:sz w:val="18"/>
                <w:szCs w:val="18"/>
              </w:rPr>
              <w:lastRenderedPageBreak/>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1B08A2B" w14:textId="1CBE9B56"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B157E1" w14:textId="3191B5B4"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853ECA" w14:textId="68638A13" w:rsidR="004F3A5F" w:rsidRPr="004F3A5F" w:rsidRDefault="004F3A5F" w:rsidP="004F3A5F">
            <w:pPr>
              <w:jc w:val="center"/>
              <w:rPr>
                <w:color w:val="000000"/>
                <w:sz w:val="18"/>
                <w:szCs w:val="18"/>
              </w:rPr>
            </w:pPr>
            <w:r w:rsidRPr="004F3A5F">
              <w:rPr>
                <w:sz w:val="18"/>
                <w:szCs w:val="18"/>
              </w:rPr>
              <w:t>АК-2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C67C0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D905482" w14:textId="2D9D0B56" w:rsidR="004F3A5F" w:rsidRPr="004F3A5F" w:rsidRDefault="004F3A5F" w:rsidP="004F3A5F">
            <w:pPr>
              <w:jc w:val="center"/>
              <w:rPr>
                <w:color w:val="000000"/>
                <w:sz w:val="18"/>
                <w:szCs w:val="18"/>
              </w:rPr>
            </w:pPr>
            <w:r w:rsidRPr="004F3A5F">
              <w:rPr>
                <w:sz w:val="18"/>
                <w:szCs w:val="18"/>
              </w:rPr>
              <w:t>АК-3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506DBC4" w14:textId="3743F895" w:rsidR="004F3A5F" w:rsidRPr="004F3A5F" w:rsidRDefault="004F3A5F" w:rsidP="004F3A5F">
            <w:pPr>
              <w:jc w:val="center"/>
              <w:rPr>
                <w:color w:val="000000"/>
                <w:sz w:val="18"/>
                <w:szCs w:val="18"/>
              </w:rPr>
            </w:pPr>
            <w:r w:rsidRPr="004F3A5F">
              <w:rPr>
                <w:sz w:val="18"/>
                <w:szCs w:val="18"/>
              </w:rPr>
              <w:t>70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329AE31" w14:textId="4B8CFC36" w:rsidR="004F3A5F" w:rsidRPr="004F3A5F" w:rsidRDefault="004F3A5F" w:rsidP="004F3A5F">
            <w:pPr>
              <w:jc w:val="center"/>
              <w:rPr>
                <w:color w:val="000000"/>
                <w:sz w:val="18"/>
                <w:szCs w:val="18"/>
              </w:rPr>
            </w:pPr>
            <w:r w:rsidRPr="004F3A5F">
              <w:rPr>
                <w:sz w:val="18"/>
                <w:szCs w:val="18"/>
              </w:rPr>
              <w:t>9</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10C6C49" w14:textId="7A9C7365" w:rsidR="004F3A5F" w:rsidRPr="004F3A5F" w:rsidRDefault="004F3A5F" w:rsidP="004F3A5F">
            <w:pPr>
              <w:pStyle w:val="Default"/>
              <w:jc w:val="center"/>
              <w:rPr>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A3083B" w14:textId="33844FB3"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7FA5D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0ACE6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A9C107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0308C09" w14:textId="6C1E52CC" w:rsidR="004F3A5F" w:rsidRPr="004F3A5F" w:rsidRDefault="004F3A5F" w:rsidP="004F3A5F">
            <w:pPr>
              <w:jc w:val="center"/>
              <w:rPr>
                <w:color w:val="000000"/>
                <w:sz w:val="18"/>
                <w:szCs w:val="18"/>
              </w:rPr>
            </w:pPr>
            <w:r w:rsidRPr="004F3A5F">
              <w:rPr>
                <w:sz w:val="18"/>
                <w:szCs w:val="18"/>
              </w:rPr>
              <w:t>18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78F0D7" w14:textId="6111B2EF" w:rsidR="004F3A5F" w:rsidRPr="004F3A5F" w:rsidRDefault="004F3A5F" w:rsidP="004F3A5F">
            <w:pPr>
              <w:jc w:val="center"/>
              <w:rPr>
                <w:color w:val="000000"/>
                <w:sz w:val="18"/>
                <w:szCs w:val="18"/>
              </w:rPr>
            </w:pPr>
            <w:r w:rsidRPr="004F3A5F">
              <w:rPr>
                <w:sz w:val="18"/>
                <w:szCs w:val="18"/>
              </w:rPr>
              <w:t>1985</w:t>
            </w:r>
          </w:p>
        </w:tc>
      </w:tr>
      <w:tr w:rsidR="004F3A5F" w:rsidRPr="004F3A5F" w14:paraId="252DF6D4"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8CDFA09" w14:textId="4EEAFB0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FDE0BC" w14:textId="5B6174E9"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A343A2" w14:textId="52B957B3"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06669F1" w14:textId="0D1C6A1E" w:rsidR="004F3A5F" w:rsidRPr="004F3A5F" w:rsidRDefault="004F3A5F" w:rsidP="004F3A5F">
            <w:pPr>
              <w:jc w:val="center"/>
              <w:rPr>
                <w:color w:val="000000"/>
                <w:sz w:val="18"/>
                <w:szCs w:val="18"/>
              </w:rPr>
            </w:pPr>
            <w:r w:rsidRPr="004F3A5F">
              <w:rPr>
                <w:sz w:val="18"/>
                <w:szCs w:val="18"/>
              </w:rPr>
              <w:t>АК-3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FB263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F5890E" w14:textId="5B06C526" w:rsidR="004F3A5F" w:rsidRPr="004F3A5F" w:rsidRDefault="004F3A5F" w:rsidP="004F3A5F">
            <w:pPr>
              <w:jc w:val="center"/>
              <w:rPr>
                <w:color w:val="000000"/>
                <w:sz w:val="18"/>
                <w:szCs w:val="18"/>
              </w:rPr>
            </w:pPr>
            <w:r w:rsidRPr="004F3A5F">
              <w:rPr>
                <w:sz w:val="18"/>
                <w:szCs w:val="18"/>
              </w:rPr>
              <w:t>ИТП Оборонная, 23а</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A97DB11" w14:textId="238DBFE4"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EBBF41D" w14:textId="0657A5D9" w:rsidR="004F3A5F" w:rsidRPr="004F3A5F" w:rsidRDefault="004F3A5F" w:rsidP="004F3A5F">
            <w:pPr>
              <w:jc w:val="center"/>
              <w:rPr>
                <w:color w:val="000000"/>
                <w:sz w:val="18"/>
                <w:szCs w:val="18"/>
              </w:rPr>
            </w:pPr>
            <w:r w:rsidRPr="004F3A5F">
              <w:rPr>
                <w:sz w:val="18"/>
                <w:szCs w:val="18"/>
              </w:rPr>
              <w:t>5,3</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B90EDAD" w14:textId="7E62EBBE"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1FAEA7A" w14:textId="39A1F6AE"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20221F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DEAE5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7D2373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9DE285" w14:textId="1A9F351D" w:rsidR="004F3A5F" w:rsidRPr="004F3A5F" w:rsidRDefault="004F3A5F" w:rsidP="004F3A5F">
            <w:pPr>
              <w:jc w:val="center"/>
              <w:rPr>
                <w:color w:val="000000"/>
                <w:sz w:val="18"/>
                <w:szCs w:val="18"/>
              </w:rPr>
            </w:pPr>
            <w:r w:rsidRPr="004F3A5F">
              <w:rPr>
                <w:sz w:val="18"/>
                <w:szCs w:val="18"/>
              </w:rPr>
              <w:t>10,6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207ED79" w14:textId="7835EF12" w:rsidR="004F3A5F" w:rsidRPr="004F3A5F" w:rsidRDefault="004F3A5F" w:rsidP="004F3A5F">
            <w:pPr>
              <w:jc w:val="center"/>
              <w:rPr>
                <w:color w:val="000000"/>
                <w:sz w:val="18"/>
                <w:szCs w:val="18"/>
              </w:rPr>
            </w:pPr>
            <w:r w:rsidRPr="004F3A5F">
              <w:rPr>
                <w:sz w:val="18"/>
                <w:szCs w:val="18"/>
              </w:rPr>
              <w:t>1985</w:t>
            </w:r>
          </w:p>
        </w:tc>
      </w:tr>
      <w:tr w:rsidR="004F3A5F" w:rsidRPr="004F3A5F" w14:paraId="34A6FC59"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F62DB82" w14:textId="4A482E02"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8C08C8" w14:textId="505DA1CA"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D39B28E" w14:textId="37BFF3A2"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83B98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70E52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14E29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F457C44" w14:textId="3FAC8F13"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7BD2C7F" w14:textId="5727B4EA" w:rsidR="004F3A5F" w:rsidRPr="004F3A5F" w:rsidRDefault="004F3A5F" w:rsidP="004F3A5F">
            <w:pPr>
              <w:jc w:val="center"/>
              <w:rPr>
                <w:color w:val="000000"/>
                <w:sz w:val="18"/>
                <w:szCs w:val="18"/>
              </w:rPr>
            </w:pPr>
            <w:r w:rsidRPr="004F3A5F">
              <w:rPr>
                <w:sz w:val="18"/>
                <w:szCs w:val="18"/>
              </w:rPr>
              <w:t>3,55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F60DE47" w14:textId="2202D0C6"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3C10FA" w14:textId="3E70F726"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640FB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ABC224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E7C7B4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921914" w14:textId="659FAFFC" w:rsidR="004F3A5F" w:rsidRPr="004F3A5F" w:rsidRDefault="004F3A5F" w:rsidP="004F3A5F">
            <w:pPr>
              <w:jc w:val="center"/>
              <w:rPr>
                <w:color w:val="000000"/>
                <w:sz w:val="18"/>
                <w:szCs w:val="18"/>
              </w:rPr>
            </w:pPr>
            <w:r w:rsidRPr="004F3A5F">
              <w:rPr>
                <w:sz w:val="18"/>
                <w:szCs w:val="18"/>
              </w:rPr>
              <w:t>7,1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7D8D66D" w14:textId="42AA51BF" w:rsidR="004F3A5F" w:rsidRPr="004F3A5F" w:rsidRDefault="004F3A5F" w:rsidP="004F3A5F">
            <w:pPr>
              <w:jc w:val="center"/>
              <w:rPr>
                <w:color w:val="000000"/>
                <w:sz w:val="18"/>
                <w:szCs w:val="18"/>
              </w:rPr>
            </w:pPr>
            <w:r w:rsidRPr="004F3A5F">
              <w:rPr>
                <w:sz w:val="18"/>
                <w:szCs w:val="18"/>
              </w:rPr>
              <w:t>1985</w:t>
            </w:r>
          </w:p>
        </w:tc>
      </w:tr>
      <w:tr w:rsidR="004F3A5F" w:rsidRPr="004F3A5F" w14:paraId="444FBAA8"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52BB9A1" w14:textId="22D750F2"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97CFA0D" w14:textId="45E9083E"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A91B723" w14:textId="252E9D00"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2BA1A4" w14:textId="0FF5C450" w:rsidR="004F3A5F" w:rsidRPr="004F3A5F" w:rsidRDefault="004F3A5F" w:rsidP="004F3A5F">
            <w:pPr>
              <w:jc w:val="center"/>
              <w:rPr>
                <w:color w:val="000000"/>
                <w:sz w:val="18"/>
                <w:szCs w:val="18"/>
              </w:rPr>
            </w:pPr>
            <w:r w:rsidRPr="004F3A5F">
              <w:rPr>
                <w:sz w:val="18"/>
                <w:szCs w:val="18"/>
              </w:rPr>
              <w:t>АК-3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E4E7F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7A300D0" w14:textId="564B4C9E" w:rsidR="004F3A5F" w:rsidRPr="004F3A5F" w:rsidRDefault="004F3A5F" w:rsidP="004F3A5F">
            <w:pPr>
              <w:jc w:val="center"/>
              <w:rPr>
                <w:color w:val="000000"/>
                <w:sz w:val="18"/>
                <w:szCs w:val="18"/>
              </w:rPr>
            </w:pPr>
            <w:r w:rsidRPr="004F3A5F">
              <w:rPr>
                <w:sz w:val="18"/>
                <w:szCs w:val="18"/>
              </w:rPr>
              <w:t>врезка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362F37F" w14:textId="72266FBB" w:rsidR="004F3A5F" w:rsidRPr="004F3A5F" w:rsidRDefault="004F3A5F" w:rsidP="004F3A5F">
            <w:pPr>
              <w:jc w:val="center"/>
              <w:rPr>
                <w:color w:val="000000"/>
                <w:sz w:val="18"/>
                <w:szCs w:val="18"/>
              </w:rPr>
            </w:pPr>
            <w:r w:rsidRPr="004F3A5F">
              <w:rPr>
                <w:sz w:val="18"/>
                <w:szCs w:val="18"/>
              </w:rPr>
              <w:t>70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2410FF" w14:textId="5FF21190" w:rsidR="004F3A5F" w:rsidRPr="004F3A5F" w:rsidRDefault="004F3A5F" w:rsidP="004F3A5F">
            <w:pPr>
              <w:jc w:val="center"/>
              <w:rPr>
                <w:color w:val="000000"/>
                <w:sz w:val="18"/>
                <w:szCs w:val="18"/>
              </w:rPr>
            </w:pPr>
            <w:r w:rsidRPr="004F3A5F">
              <w:rPr>
                <w:sz w:val="18"/>
                <w:szCs w:val="18"/>
              </w:rPr>
              <w:t>16,5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0ACF9E0" w14:textId="4F7C0235" w:rsidR="004F3A5F" w:rsidRPr="004F3A5F" w:rsidRDefault="004F3A5F" w:rsidP="004F3A5F">
            <w:pPr>
              <w:pStyle w:val="Default"/>
              <w:jc w:val="center"/>
              <w:rPr>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FAEE4C" w14:textId="7CAE8ED8"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394D75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015F68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9E7AC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D9A5F9" w14:textId="69FDF8E3" w:rsidR="004F3A5F" w:rsidRPr="004F3A5F" w:rsidRDefault="004F3A5F" w:rsidP="004F3A5F">
            <w:pPr>
              <w:jc w:val="center"/>
              <w:rPr>
                <w:color w:val="000000"/>
                <w:sz w:val="18"/>
                <w:szCs w:val="18"/>
              </w:rPr>
            </w:pPr>
            <w:r w:rsidRPr="004F3A5F">
              <w:rPr>
                <w:sz w:val="18"/>
                <w:szCs w:val="18"/>
              </w:rPr>
              <w:t>33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7C10E55" w14:textId="3119F9EE" w:rsidR="004F3A5F" w:rsidRPr="004F3A5F" w:rsidRDefault="004F3A5F" w:rsidP="004F3A5F">
            <w:pPr>
              <w:jc w:val="center"/>
              <w:rPr>
                <w:color w:val="000000"/>
                <w:sz w:val="18"/>
                <w:szCs w:val="18"/>
              </w:rPr>
            </w:pPr>
            <w:r w:rsidRPr="004F3A5F">
              <w:rPr>
                <w:sz w:val="18"/>
                <w:szCs w:val="18"/>
              </w:rPr>
              <w:t>1985</w:t>
            </w:r>
          </w:p>
        </w:tc>
      </w:tr>
      <w:tr w:rsidR="004F3A5F" w:rsidRPr="004F3A5F" w14:paraId="27DF0ACA"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1B88889" w14:textId="3030B4A8"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F5AD0E0" w14:textId="30188BD2"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A0C0ACD" w14:textId="223C3331"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0723C0" w14:textId="7A84ABF9"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BF36F5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0245ED" w14:textId="4EC6731B"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3416438" w14:textId="1CD2E469" w:rsidR="004F3A5F" w:rsidRPr="004F3A5F" w:rsidRDefault="004F3A5F" w:rsidP="004F3A5F">
            <w:pPr>
              <w:jc w:val="center"/>
              <w:rPr>
                <w:color w:val="000000"/>
                <w:sz w:val="18"/>
                <w:szCs w:val="18"/>
              </w:rPr>
            </w:pPr>
            <w:r w:rsidRPr="004F3A5F">
              <w:rPr>
                <w:sz w:val="18"/>
                <w:szCs w:val="18"/>
              </w:rPr>
              <w:t>70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EAEB15A" w14:textId="1D1579D9" w:rsidR="004F3A5F" w:rsidRPr="004F3A5F" w:rsidRDefault="004F3A5F" w:rsidP="004F3A5F">
            <w:pPr>
              <w:jc w:val="center"/>
              <w:rPr>
                <w:color w:val="000000"/>
                <w:sz w:val="18"/>
                <w:szCs w:val="18"/>
              </w:rPr>
            </w:pPr>
            <w:r w:rsidRPr="004F3A5F">
              <w:rPr>
                <w:sz w:val="18"/>
                <w:szCs w:val="18"/>
              </w:rPr>
              <w:t>22</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ED6B0F2" w14:textId="2CDB09C3"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D4F194B" w14:textId="5B8F8D55"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8A22F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46B697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7B8F17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150F4B" w14:textId="52724CE9" w:rsidR="004F3A5F" w:rsidRPr="004F3A5F" w:rsidRDefault="004F3A5F" w:rsidP="004F3A5F">
            <w:pPr>
              <w:jc w:val="center"/>
              <w:rPr>
                <w:color w:val="000000"/>
                <w:sz w:val="18"/>
                <w:szCs w:val="18"/>
              </w:rPr>
            </w:pPr>
            <w:r w:rsidRPr="004F3A5F">
              <w:rPr>
                <w:sz w:val="18"/>
                <w:szCs w:val="18"/>
              </w:rPr>
              <w:t>44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BF883A5" w14:textId="6573BAD2" w:rsidR="004F3A5F" w:rsidRPr="004F3A5F" w:rsidRDefault="004F3A5F" w:rsidP="004F3A5F">
            <w:pPr>
              <w:jc w:val="center"/>
              <w:rPr>
                <w:color w:val="000000"/>
                <w:sz w:val="18"/>
                <w:szCs w:val="18"/>
              </w:rPr>
            </w:pPr>
            <w:r w:rsidRPr="004F3A5F">
              <w:rPr>
                <w:sz w:val="18"/>
                <w:szCs w:val="18"/>
              </w:rPr>
              <w:t>1985</w:t>
            </w:r>
          </w:p>
        </w:tc>
      </w:tr>
      <w:tr w:rsidR="004F3A5F" w:rsidRPr="004F3A5F" w14:paraId="235B981F"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2ADA38D" w14:textId="6D21D0A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A682C97" w14:textId="10D16346"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9838AEE" w14:textId="0A67EA66"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75796A" w14:textId="4F97F803" w:rsidR="004F3A5F" w:rsidRPr="004F3A5F" w:rsidRDefault="004F3A5F" w:rsidP="004F3A5F">
            <w:pPr>
              <w:jc w:val="center"/>
              <w:rPr>
                <w:color w:val="000000"/>
                <w:sz w:val="18"/>
                <w:szCs w:val="18"/>
              </w:rPr>
            </w:pPr>
            <w:r w:rsidRPr="004F3A5F">
              <w:rPr>
                <w:sz w:val="18"/>
                <w:szCs w:val="18"/>
              </w:rPr>
              <w:t>врезка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3BFD71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1AC33D3" w14:textId="14126455" w:rsidR="004F3A5F" w:rsidRPr="004F3A5F" w:rsidRDefault="004F3A5F" w:rsidP="004F3A5F">
            <w:pPr>
              <w:jc w:val="center"/>
              <w:rPr>
                <w:color w:val="000000"/>
                <w:sz w:val="18"/>
                <w:szCs w:val="18"/>
              </w:rPr>
            </w:pPr>
            <w:r w:rsidRPr="004F3A5F">
              <w:rPr>
                <w:sz w:val="18"/>
                <w:szCs w:val="18"/>
              </w:rPr>
              <w:t>АК-5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4CF9A6" w14:textId="2E28329E" w:rsidR="004F3A5F" w:rsidRPr="004F3A5F" w:rsidRDefault="004F3A5F" w:rsidP="004F3A5F">
            <w:pPr>
              <w:jc w:val="center"/>
              <w:rPr>
                <w:color w:val="000000"/>
                <w:sz w:val="18"/>
                <w:szCs w:val="18"/>
              </w:rPr>
            </w:pPr>
            <w:r w:rsidRPr="004F3A5F">
              <w:rPr>
                <w:sz w:val="18"/>
                <w:szCs w:val="18"/>
              </w:rPr>
              <w:t>70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2122088" w14:textId="19ADBC0E" w:rsidR="004F3A5F" w:rsidRPr="004F3A5F" w:rsidRDefault="004F3A5F" w:rsidP="004F3A5F">
            <w:pPr>
              <w:jc w:val="center"/>
              <w:rPr>
                <w:color w:val="000000"/>
                <w:sz w:val="18"/>
                <w:szCs w:val="18"/>
              </w:rPr>
            </w:pPr>
            <w:r w:rsidRPr="004F3A5F">
              <w:rPr>
                <w:sz w:val="18"/>
                <w:szCs w:val="18"/>
              </w:rPr>
              <w:t>22,5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76E955" w14:textId="52A04240"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E23940" w14:textId="389BDFB9"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9BAF7C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C0A1F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11CF8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F5254BE" w14:textId="63B1D267" w:rsidR="004F3A5F" w:rsidRPr="004F3A5F" w:rsidRDefault="004F3A5F" w:rsidP="004F3A5F">
            <w:pPr>
              <w:jc w:val="center"/>
              <w:rPr>
                <w:color w:val="000000"/>
                <w:sz w:val="18"/>
                <w:szCs w:val="18"/>
              </w:rPr>
            </w:pPr>
            <w:r w:rsidRPr="004F3A5F">
              <w:rPr>
                <w:sz w:val="18"/>
                <w:szCs w:val="18"/>
              </w:rPr>
              <w:t>45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489BE70" w14:textId="672556C1" w:rsidR="004F3A5F" w:rsidRPr="004F3A5F" w:rsidRDefault="004F3A5F" w:rsidP="004F3A5F">
            <w:pPr>
              <w:jc w:val="center"/>
              <w:rPr>
                <w:color w:val="000000"/>
                <w:sz w:val="18"/>
                <w:szCs w:val="18"/>
              </w:rPr>
            </w:pPr>
            <w:r w:rsidRPr="004F3A5F">
              <w:rPr>
                <w:sz w:val="18"/>
                <w:szCs w:val="18"/>
              </w:rPr>
              <w:t>1985</w:t>
            </w:r>
          </w:p>
        </w:tc>
      </w:tr>
      <w:tr w:rsidR="004F3A5F" w:rsidRPr="004F3A5F" w14:paraId="7C33F04F"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BE7910A" w14:textId="665E774C"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DB3F3D0" w14:textId="773C54B1"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9D61D6" w14:textId="27D38A71"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BEF81B" w14:textId="452646FB" w:rsidR="004F3A5F" w:rsidRPr="004F3A5F" w:rsidRDefault="004F3A5F" w:rsidP="004F3A5F">
            <w:pPr>
              <w:jc w:val="center"/>
              <w:rPr>
                <w:color w:val="000000"/>
                <w:sz w:val="18"/>
                <w:szCs w:val="18"/>
              </w:rPr>
            </w:pPr>
            <w:r w:rsidRPr="004F3A5F">
              <w:rPr>
                <w:sz w:val="18"/>
                <w:szCs w:val="18"/>
              </w:rPr>
              <w:t>АК-5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40E17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016CB9A" w14:textId="3E8EC275" w:rsidR="004F3A5F" w:rsidRPr="004F3A5F" w:rsidRDefault="004F3A5F" w:rsidP="004F3A5F">
            <w:pPr>
              <w:jc w:val="center"/>
              <w:rPr>
                <w:color w:val="000000"/>
                <w:sz w:val="18"/>
                <w:szCs w:val="18"/>
              </w:rPr>
            </w:pPr>
            <w:r w:rsidRPr="004F3A5F">
              <w:rPr>
                <w:sz w:val="18"/>
                <w:szCs w:val="18"/>
              </w:rPr>
              <w:t>ИТП Оборонная, 17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58DBB52" w14:textId="3A7B5C92"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95813AE" w14:textId="3F15A416" w:rsidR="004F3A5F" w:rsidRPr="004F3A5F" w:rsidRDefault="004F3A5F" w:rsidP="004F3A5F">
            <w:pPr>
              <w:jc w:val="center"/>
              <w:rPr>
                <w:color w:val="000000"/>
                <w:sz w:val="18"/>
                <w:szCs w:val="18"/>
              </w:rPr>
            </w:pPr>
            <w:r w:rsidRPr="004F3A5F">
              <w:rPr>
                <w:sz w:val="18"/>
                <w:szCs w:val="18"/>
              </w:rPr>
              <w:t>10</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2F7BA59" w14:textId="30D11220"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4B4D4C1" w14:textId="2954927A"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52C39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A26124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9918C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9572C21" w14:textId="62299A66" w:rsidR="004F3A5F" w:rsidRPr="004F3A5F" w:rsidRDefault="004F3A5F" w:rsidP="004F3A5F">
            <w:pPr>
              <w:jc w:val="center"/>
              <w:rPr>
                <w:color w:val="000000"/>
                <w:sz w:val="18"/>
                <w:szCs w:val="18"/>
              </w:rPr>
            </w:pPr>
            <w:r w:rsidRPr="004F3A5F">
              <w:rPr>
                <w:sz w:val="18"/>
                <w:szCs w:val="18"/>
              </w:rPr>
              <w:t>20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044D889" w14:textId="513CA1F3" w:rsidR="004F3A5F" w:rsidRPr="004F3A5F" w:rsidRDefault="004F3A5F" w:rsidP="004F3A5F">
            <w:pPr>
              <w:jc w:val="center"/>
              <w:rPr>
                <w:color w:val="000000"/>
                <w:sz w:val="18"/>
                <w:szCs w:val="18"/>
              </w:rPr>
            </w:pPr>
            <w:r w:rsidRPr="004F3A5F">
              <w:rPr>
                <w:sz w:val="18"/>
                <w:szCs w:val="18"/>
              </w:rPr>
              <w:t>1985</w:t>
            </w:r>
          </w:p>
        </w:tc>
      </w:tr>
      <w:tr w:rsidR="004F3A5F" w:rsidRPr="004F3A5F" w14:paraId="06D5BB87"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F970028" w14:textId="75FC73C6"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EDE94F" w14:textId="210C6788"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1C2908" w14:textId="543A8408"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5EEDA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3CEE52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33A9ED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ECF12D" w14:textId="54F60221"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EED3F56" w14:textId="685E1C90" w:rsidR="004F3A5F" w:rsidRPr="004F3A5F" w:rsidRDefault="004F3A5F" w:rsidP="004F3A5F">
            <w:pPr>
              <w:jc w:val="center"/>
              <w:rPr>
                <w:color w:val="000000"/>
                <w:sz w:val="18"/>
                <w:szCs w:val="18"/>
              </w:rPr>
            </w:pPr>
            <w:r w:rsidRPr="004F3A5F">
              <w:rPr>
                <w:sz w:val="18"/>
                <w:szCs w:val="18"/>
              </w:rPr>
              <w:t>3,55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A3BE0E" w14:textId="67C86A2D"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ABEE3A6" w14:textId="66A3C3F7"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30127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427F0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0F46A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E15F665" w14:textId="5E904B96" w:rsidR="004F3A5F" w:rsidRPr="004F3A5F" w:rsidRDefault="004F3A5F" w:rsidP="004F3A5F">
            <w:pPr>
              <w:jc w:val="center"/>
              <w:rPr>
                <w:color w:val="000000"/>
                <w:sz w:val="18"/>
                <w:szCs w:val="18"/>
              </w:rPr>
            </w:pPr>
            <w:r w:rsidRPr="004F3A5F">
              <w:rPr>
                <w:sz w:val="18"/>
                <w:szCs w:val="18"/>
              </w:rPr>
              <w:t>7,1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B9A3AFD" w14:textId="7560C3E3" w:rsidR="004F3A5F" w:rsidRPr="004F3A5F" w:rsidRDefault="004F3A5F" w:rsidP="004F3A5F">
            <w:pPr>
              <w:jc w:val="center"/>
              <w:rPr>
                <w:color w:val="000000"/>
                <w:sz w:val="18"/>
                <w:szCs w:val="18"/>
              </w:rPr>
            </w:pPr>
            <w:r w:rsidRPr="004F3A5F">
              <w:rPr>
                <w:sz w:val="18"/>
                <w:szCs w:val="18"/>
              </w:rPr>
              <w:t>1985</w:t>
            </w:r>
          </w:p>
        </w:tc>
      </w:tr>
      <w:tr w:rsidR="004F3A5F" w:rsidRPr="004F3A5F" w14:paraId="768D91D0"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087E5AF" w14:textId="0A41D233"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835AE5" w14:textId="4D778CA9"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42C162" w14:textId="2B87B839"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6019D4D" w14:textId="420213C3" w:rsidR="004F3A5F" w:rsidRPr="004F3A5F" w:rsidRDefault="004F3A5F" w:rsidP="004F3A5F">
            <w:pPr>
              <w:jc w:val="center"/>
              <w:rPr>
                <w:color w:val="000000"/>
                <w:sz w:val="18"/>
                <w:szCs w:val="18"/>
              </w:rPr>
            </w:pPr>
            <w:r w:rsidRPr="004F3A5F">
              <w:rPr>
                <w:sz w:val="18"/>
                <w:szCs w:val="18"/>
              </w:rPr>
              <w:t>врезка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6FC5E80" w14:textId="64BD00DF"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AC231EF" w14:textId="7BC3C1FE" w:rsidR="004F3A5F" w:rsidRPr="004F3A5F" w:rsidRDefault="004F3A5F" w:rsidP="004F3A5F">
            <w:pPr>
              <w:jc w:val="center"/>
              <w:rPr>
                <w:color w:val="000000"/>
                <w:sz w:val="18"/>
                <w:szCs w:val="18"/>
              </w:rPr>
            </w:pPr>
            <w:r w:rsidRPr="004F3A5F">
              <w:rPr>
                <w:sz w:val="18"/>
                <w:szCs w:val="18"/>
              </w:rPr>
              <w:t>АК-4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028B11" w14:textId="4021EB2D"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9E04EF" w14:textId="1452D912" w:rsidR="004F3A5F" w:rsidRPr="004F3A5F" w:rsidRDefault="004F3A5F" w:rsidP="004F3A5F">
            <w:pPr>
              <w:jc w:val="center"/>
              <w:rPr>
                <w:color w:val="000000"/>
                <w:sz w:val="18"/>
                <w:szCs w:val="18"/>
              </w:rPr>
            </w:pPr>
            <w:r w:rsidRPr="004F3A5F">
              <w:rPr>
                <w:sz w:val="18"/>
                <w:szCs w:val="18"/>
              </w:rPr>
              <w:t>2,5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4302508" w14:textId="3DE5A751"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098670" w14:textId="67038DFE"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774B0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87462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59B3FD9"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FED6770" w14:textId="44E8DF40" w:rsidR="004F3A5F" w:rsidRPr="004F3A5F" w:rsidRDefault="004F3A5F" w:rsidP="004F3A5F">
            <w:pPr>
              <w:jc w:val="center"/>
              <w:rPr>
                <w:color w:val="000000"/>
                <w:sz w:val="18"/>
                <w:szCs w:val="18"/>
              </w:rPr>
            </w:pPr>
            <w:r w:rsidRPr="004F3A5F">
              <w:rPr>
                <w:sz w:val="18"/>
                <w:szCs w:val="18"/>
              </w:rPr>
              <w:t>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1A5F3FA" w14:textId="30A25A94" w:rsidR="004F3A5F" w:rsidRPr="004F3A5F" w:rsidRDefault="004F3A5F" w:rsidP="004F3A5F">
            <w:pPr>
              <w:jc w:val="center"/>
              <w:rPr>
                <w:color w:val="000000"/>
                <w:sz w:val="18"/>
                <w:szCs w:val="18"/>
              </w:rPr>
            </w:pPr>
            <w:r w:rsidRPr="004F3A5F">
              <w:rPr>
                <w:sz w:val="18"/>
                <w:szCs w:val="18"/>
              </w:rPr>
              <w:t>1985</w:t>
            </w:r>
          </w:p>
        </w:tc>
      </w:tr>
      <w:tr w:rsidR="004F3A5F" w:rsidRPr="004F3A5F" w14:paraId="5485E53D"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01FCA28" w14:textId="5AC40D23" w:rsidR="004F3A5F" w:rsidRPr="004F3A5F" w:rsidRDefault="004F3A5F" w:rsidP="004F3A5F">
            <w:pPr>
              <w:jc w:val="center"/>
              <w:rPr>
                <w:color w:val="000000"/>
                <w:sz w:val="18"/>
                <w:szCs w:val="18"/>
              </w:rPr>
            </w:pPr>
            <w:r w:rsidRPr="004F3A5F">
              <w:rPr>
                <w:sz w:val="18"/>
                <w:szCs w:val="18"/>
              </w:rPr>
              <w:lastRenderedPageBreak/>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E9B2218" w14:textId="554A8091"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77CA16" w14:textId="12280C4C"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E907FE3" w14:textId="256C89DE" w:rsidR="004F3A5F" w:rsidRPr="004F3A5F" w:rsidRDefault="004F3A5F" w:rsidP="004F3A5F">
            <w:pPr>
              <w:jc w:val="center"/>
              <w:rPr>
                <w:color w:val="000000"/>
                <w:sz w:val="18"/>
                <w:szCs w:val="18"/>
              </w:rPr>
            </w:pPr>
            <w:r w:rsidRPr="004F3A5F">
              <w:rPr>
                <w:sz w:val="18"/>
                <w:szCs w:val="18"/>
              </w:rPr>
              <w:t>АК-4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8715C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15A9BB4" w14:textId="4FF1BD59" w:rsidR="004F3A5F" w:rsidRPr="004F3A5F" w:rsidRDefault="004F3A5F" w:rsidP="004F3A5F">
            <w:pPr>
              <w:jc w:val="center"/>
              <w:rPr>
                <w:color w:val="000000"/>
                <w:sz w:val="18"/>
                <w:szCs w:val="18"/>
              </w:rPr>
            </w:pPr>
            <w:r w:rsidRPr="004F3A5F">
              <w:rPr>
                <w:sz w:val="18"/>
                <w:szCs w:val="18"/>
              </w:rPr>
              <w:t>ИТП Оборонная, 19</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141544" w14:textId="18F5E8AC"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980B97B" w14:textId="6FAA1BED" w:rsidR="004F3A5F" w:rsidRPr="004F3A5F" w:rsidRDefault="004F3A5F" w:rsidP="004F3A5F">
            <w:pPr>
              <w:jc w:val="center"/>
              <w:rPr>
                <w:color w:val="000000"/>
                <w:sz w:val="18"/>
                <w:szCs w:val="18"/>
              </w:rPr>
            </w:pPr>
            <w:r w:rsidRPr="004F3A5F">
              <w:rPr>
                <w:sz w:val="18"/>
                <w:szCs w:val="18"/>
              </w:rPr>
              <w:t>13</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586D1E" w14:textId="16F6C0E9"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D5ECBAC" w14:textId="0425B0B5"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8B8730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21C2C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53B754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0F558D" w14:textId="47D66F8D" w:rsidR="004F3A5F" w:rsidRPr="004F3A5F" w:rsidRDefault="004F3A5F" w:rsidP="004F3A5F">
            <w:pPr>
              <w:jc w:val="center"/>
              <w:rPr>
                <w:color w:val="000000"/>
                <w:sz w:val="18"/>
                <w:szCs w:val="18"/>
              </w:rPr>
            </w:pPr>
            <w:r w:rsidRPr="004F3A5F">
              <w:rPr>
                <w:sz w:val="18"/>
                <w:szCs w:val="18"/>
              </w:rPr>
              <w:t>26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51C881" w14:textId="0B583DB6" w:rsidR="004F3A5F" w:rsidRPr="004F3A5F" w:rsidRDefault="004F3A5F" w:rsidP="004F3A5F">
            <w:pPr>
              <w:jc w:val="center"/>
              <w:rPr>
                <w:color w:val="000000"/>
                <w:sz w:val="18"/>
                <w:szCs w:val="18"/>
              </w:rPr>
            </w:pPr>
            <w:r w:rsidRPr="004F3A5F">
              <w:rPr>
                <w:sz w:val="18"/>
                <w:szCs w:val="18"/>
              </w:rPr>
              <w:t>1985</w:t>
            </w:r>
          </w:p>
        </w:tc>
      </w:tr>
      <w:tr w:rsidR="004F3A5F" w:rsidRPr="004F3A5F" w14:paraId="3BB002A0"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FB82FF9" w14:textId="77437AA6"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81542FE" w14:textId="0EEDDC7B"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B7D473" w14:textId="0E79371A"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15E393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C69D9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C97BDA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453CB26" w14:textId="4B748C0F"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DA520AE" w14:textId="6D6C8F6E" w:rsidR="004F3A5F" w:rsidRPr="004F3A5F" w:rsidRDefault="004F3A5F" w:rsidP="004F3A5F">
            <w:pPr>
              <w:jc w:val="center"/>
              <w:rPr>
                <w:color w:val="000000"/>
                <w:sz w:val="18"/>
                <w:szCs w:val="18"/>
              </w:rPr>
            </w:pPr>
            <w:r w:rsidRPr="004F3A5F">
              <w:rPr>
                <w:sz w:val="18"/>
                <w:szCs w:val="18"/>
              </w:rPr>
              <w:t>3,55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E3B608" w14:textId="11EA1F15"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4CB56CE" w14:textId="56507760"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7CDE71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127376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885EA7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800ACE" w14:textId="74B2BC83" w:rsidR="004F3A5F" w:rsidRPr="004F3A5F" w:rsidRDefault="004F3A5F" w:rsidP="004F3A5F">
            <w:pPr>
              <w:jc w:val="center"/>
              <w:rPr>
                <w:color w:val="000000"/>
                <w:sz w:val="18"/>
                <w:szCs w:val="18"/>
              </w:rPr>
            </w:pPr>
            <w:r w:rsidRPr="004F3A5F">
              <w:rPr>
                <w:sz w:val="18"/>
                <w:szCs w:val="18"/>
              </w:rPr>
              <w:t>7,1</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F2B502E" w14:textId="25CB64FB" w:rsidR="004F3A5F" w:rsidRPr="004F3A5F" w:rsidRDefault="004F3A5F" w:rsidP="004F3A5F">
            <w:pPr>
              <w:jc w:val="center"/>
              <w:rPr>
                <w:color w:val="000000"/>
                <w:sz w:val="18"/>
                <w:szCs w:val="18"/>
              </w:rPr>
            </w:pPr>
            <w:r w:rsidRPr="004F3A5F">
              <w:rPr>
                <w:sz w:val="18"/>
                <w:szCs w:val="18"/>
              </w:rPr>
              <w:t>1985</w:t>
            </w:r>
          </w:p>
        </w:tc>
      </w:tr>
      <w:tr w:rsidR="004F3A5F" w:rsidRPr="004F3A5F" w14:paraId="7F66465B"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A618F29" w14:textId="66FACBBE"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BBE0C55" w14:textId="1874BFCA"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EBFD10" w14:textId="414C6CD3"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C57FCAB" w14:textId="5A0D6959" w:rsidR="004F3A5F" w:rsidRPr="004F3A5F" w:rsidRDefault="004F3A5F" w:rsidP="004F3A5F">
            <w:pPr>
              <w:jc w:val="center"/>
              <w:rPr>
                <w:color w:val="000000"/>
                <w:sz w:val="18"/>
                <w:szCs w:val="18"/>
              </w:rPr>
            </w:pPr>
            <w:r w:rsidRPr="004F3A5F">
              <w:rPr>
                <w:sz w:val="18"/>
                <w:szCs w:val="18"/>
              </w:rPr>
              <w:t>АК-5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6850C42" w14:textId="4F8F5FE3"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933F540" w14:textId="20690ECA" w:rsidR="004F3A5F" w:rsidRPr="004F3A5F" w:rsidRDefault="004F3A5F" w:rsidP="004F3A5F">
            <w:pPr>
              <w:jc w:val="center"/>
              <w:rPr>
                <w:color w:val="000000"/>
                <w:sz w:val="18"/>
                <w:szCs w:val="18"/>
              </w:rPr>
            </w:pPr>
            <w:r w:rsidRPr="004F3A5F">
              <w:rPr>
                <w:sz w:val="18"/>
                <w:szCs w:val="18"/>
              </w:rPr>
              <w:t>ИТП Оборонная, 13-15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95477B6" w14:textId="4EF5D963"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814454" w14:textId="767F2F5E" w:rsidR="004F3A5F" w:rsidRPr="004F3A5F" w:rsidRDefault="004F3A5F" w:rsidP="004F3A5F">
            <w:pPr>
              <w:jc w:val="center"/>
              <w:rPr>
                <w:color w:val="000000"/>
                <w:sz w:val="18"/>
                <w:szCs w:val="18"/>
              </w:rPr>
            </w:pPr>
            <w:r w:rsidRPr="004F3A5F">
              <w:rPr>
                <w:sz w:val="18"/>
                <w:szCs w:val="18"/>
              </w:rPr>
              <w:t>26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2721BB" w14:textId="79D572AA"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245ED41" w14:textId="7727A576"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ABCD3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CECF22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91291F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769BCE" w14:textId="71A7BE48" w:rsidR="004F3A5F" w:rsidRPr="004F3A5F" w:rsidRDefault="004F3A5F" w:rsidP="004F3A5F">
            <w:pPr>
              <w:jc w:val="center"/>
              <w:rPr>
                <w:color w:val="000000"/>
                <w:sz w:val="18"/>
                <w:szCs w:val="18"/>
              </w:rPr>
            </w:pPr>
            <w:r w:rsidRPr="004F3A5F">
              <w:rPr>
                <w:sz w:val="18"/>
                <w:szCs w:val="18"/>
              </w:rPr>
              <w:t>52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943F6F7" w14:textId="4CB2F96A" w:rsidR="004F3A5F" w:rsidRPr="004F3A5F" w:rsidRDefault="004F3A5F" w:rsidP="004F3A5F">
            <w:pPr>
              <w:jc w:val="center"/>
              <w:rPr>
                <w:color w:val="000000"/>
                <w:sz w:val="18"/>
                <w:szCs w:val="18"/>
              </w:rPr>
            </w:pPr>
            <w:r w:rsidRPr="004F3A5F">
              <w:rPr>
                <w:sz w:val="18"/>
                <w:szCs w:val="18"/>
              </w:rPr>
              <w:t>1985</w:t>
            </w:r>
          </w:p>
        </w:tc>
      </w:tr>
      <w:tr w:rsidR="004F3A5F" w:rsidRPr="004F3A5F" w14:paraId="4EBC916F"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1A60F17" w14:textId="581528CA"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A9DACEA" w14:textId="01EDCB52"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DFF5263" w14:textId="2E7203B8" w:rsidR="004F3A5F" w:rsidRPr="004F3A5F" w:rsidRDefault="004F3A5F" w:rsidP="004F3A5F">
            <w:pPr>
              <w:jc w:val="center"/>
              <w:rPr>
                <w:color w:val="000000"/>
                <w:sz w:val="18"/>
                <w:szCs w:val="18"/>
              </w:rPr>
            </w:pPr>
            <w:r w:rsidRPr="004F3A5F">
              <w:rPr>
                <w:sz w:val="18"/>
                <w:szCs w:val="18"/>
              </w:rPr>
              <w:t>р/с Оборонная 2 ввод от ТК-7 лево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08A7C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1A962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1001E5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C995303" w14:textId="55A5CFC5" w:rsidR="004F3A5F" w:rsidRPr="004F3A5F" w:rsidRDefault="004F3A5F" w:rsidP="004F3A5F">
            <w:pPr>
              <w:jc w:val="center"/>
              <w:rPr>
                <w:color w:val="000000"/>
                <w:sz w:val="18"/>
                <w:szCs w:val="18"/>
              </w:rPr>
            </w:pPr>
            <w:r w:rsidRPr="004F3A5F">
              <w:rPr>
                <w:sz w:val="18"/>
                <w:szCs w:val="18"/>
              </w:rPr>
              <w:t>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1127EA4" w14:textId="5C783EA5" w:rsidR="004F3A5F" w:rsidRPr="004F3A5F" w:rsidRDefault="004F3A5F" w:rsidP="004F3A5F">
            <w:pPr>
              <w:jc w:val="center"/>
              <w:rPr>
                <w:color w:val="000000"/>
                <w:sz w:val="18"/>
                <w:szCs w:val="18"/>
              </w:rPr>
            </w:pPr>
            <w:r w:rsidRPr="004F3A5F">
              <w:rPr>
                <w:sz w:val="18"/>
                <w:szCs w:val="18"/>
              </w:rPr>
              <w:t>3,5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D9150A4" w14:textId="2D8162F3"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ACF6F1B" w14:textId="29F936D5"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E63C3F"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5A203D8"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37A4FD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557A77" w14:textId="568B61C8" w:rsidR="004F3A5F" w:rsidRPr="004F3A5F" w:rsidRDefault="004F3A5F" w:rsidP="004F3A5F">
            <w:pPr>
              <w:jc w:val="center"/>
              <w:rPr>
                <w:color w:val="000000"/>
                <w:sz w:val="18"/>
                <w:szCs w:val="18"/>
              </w:rPr>
            </w:pPr>
            <w:r w:rsidRPr="004F3A5F">
              <w:rPr>
                <w:sz w:val="18"/>
                <w:szCs w:val="18"/>
              </w:rPr>
              <w:t>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480A37" w14:textId="0CD818F8" w:rsidR="004F3A5F" w:rsidRPr="004F3A5F" w:rsidRDefault="004F3A5F" w:rsidP="004F3A5F">
            <w:pPr>
              <w:jc w:val="center"/>
              <w:rPr>
                <w:color w:val="000000"/>
                <w:sz w:val="18"/>
                <w:szCs w:val="18"/>
              </w:rPr>
            </w:pPr>
            <w:r w:rsidRPr="004F3A5F">
              <w:rPr>
                <w:sz w:val="18"/>
                <w:szCs w:val="18"/>
              </w:rPr>
              <w:t>1985</w:t>
            </w:r>
          </w:p>
        </w:tc>
      </w:tr>
      <w:tr w:rsidR="004F3A5F" w:rsidRPr="004F3A5F" w14:paraId="27134EDA"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32424AB" w14:textId="6AEF4E05"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C9F89B1" w14:textId="49C80073"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F720F69" w14:textId="00F06ED1" w:rsidR="004F3A5F" w:rsidRPr="004F3A5F" w:rsidRDefault="004F3A5F" w:rsidP="004F3A5F">
            <w:pPr>
              <w:jc w:val="center"/>
              <w:rPr>
                <w:color w:val="000000"/>
                <w:sz w:val="18"/>
                <w:szCs w:val="18"/>
              </w:rPr>
            </w:pPr>
            <w:r w:rsidRPr="004F3A5F">
              <w:rPr>
                <w:sz w:val="18"/>
                <w:szCs w:val="18"/>
              </w:rPr>
              <w:t>р/с Оборонная 2 ввод от ТК-8 право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5C60D41" w14:textId="542D6092" w:rsidR="004F3A5F" w:rsidRPr="004F3A5F" w:rsidRDefault="004F3A5F" w:rsidP="004F3A5F">
            <w:pPr>
              <w:jc w:val="center"/>
              <w:rPr>
                <w:color w:val="000000"/>
                <w:sz w:val="18"/>
                <w:szCs w:val="18"/>
              </w:rPr>
            </w:pPr>
            <w:r w:rsidRPr="004F3A5F">
              <w:rPr>
                <w:sz w:val="18"/>
                <w:szCs w:val="18"/>
              </w:rPr>
              <w:t>ТК-8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F755DA" w14:textId="58317121" w:rsidR="004F3A5F" w:rsidRPr="004F3A5F" w:rsidRDefault="004F3A5F" w:rsidP="004F3A5F">
            <w:pPr>
              <w:jc w:val="center"/>
              <w:rPr>
                <w:color w:val="000000"/>
                <w:sz w:val="18"/>
                <w:szCs w:val="18"/>
              </w:rPr>
            </w:pPr>
            <w:r w:rsidRPr="004F3A5F">
              <w:rPr>
                <w:sz w:val="18"/>
                <w:szCs w:val="18"/>
              </w:rPr>
              <w:t>р/с Оборонная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0A53A80" w14:textId="24460034" w:rsidR="004F3A5F" w:rsidRPr="004F3A5F" w:rsidRDefault="004F3A5F" w:rsidP="004F3A5F">
            <w:pPr>
              <w:jc w:val="center"/>
              <w:rPr>
                <w:color w:val="000000"/>
                <w:sz w:val="18"/>
                <w:szCs w:val="18"/>
              </w:rPr>
            </w:pPr>
            <w:r w:rsidRPr="004F3A5F">
              <w:rPr>
                <w:sz w:val="18"/>
                <w:szCs w:val="18"/>
              </w:rPr>
              <w:t>ИТП Оборонная, 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DC22415" w14:textId="2ABCEE32"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BEEFC8A" w14:textId="0D974733" w:rsidR="004F3A5F" w:rsidRPr="004F3A5F" w:rsidRDefault="004F3A5F" w:rsidP="004F3A5F">
            <w:pPr>
              <w:jc w:val="center"/>
              <w:rPr>
                <w:color w:val="000000"/>
                <w:sz w:val="18"/>
                <w:szCs w:val="18"/>
              </w:rPr>
            </w:pPr>
            <w:r w:rsidRPr="004F3A5F">
              <w:rPr>
                <w:sz w:val="18"/>
                <w:szCs w:val="18"/>
              </w:rPr>
              <w:t>10</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A5B1BD7" w14:textId="4D648FFF" w:rsidR="004F3A5F" w:rsidRPr="004F3A5F" w:rsidRDefault="004F3A5F" w:rsidP="004F3A5F">
            <w:pPr>
              <w:pStyle w:val="Default"/>
              <w:jc w:val="center"/>
              <w:rPr>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447DB8D" w14:textId="44C9A306"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3BE7EE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E170CC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5121C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48A9FA6" w14:textId="786D72E1" w:rsidR="004F3A5F" w:rsidRPr="004F3A5F" w:rsidRDefault="004F3A5F" w:rsidP="004F3A5F">
            <w:pPr>
              <w:jc w:val="center"/>
              <w:rPr>
                <w:color w:val="000000"/>
                <w:sz w:val="18"/>
                <w:szCs w:val="18"/>
              </w:rPr>
            </w:pPr>
            <w:r w:rsidRPr="004F3A5F">
              <w:rPr>
                <w:sz w:val="18"/>
                <w:szCs w:val="18"/>
              </w:rPr>
              <w:t>20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1B658B" w14:textId="51CDFEEB" w:rsidR="004F3A5F" w:rsidRPr="004F3A5F" w:rsidRDefault="004F3A5F" w:rsidP="004F3A5F">
            <w:pPr>
              <w:jc w:val="center"/>
              <w:rPr>
                <w:color w:val="000000"/>
                <w:sz w:val="18"/>
                <w:szCs w:val="18"/>
              </w:rPr>
            </w:pPr>
            <w:r w:rsidRPr="004F3A5F">
              <w:rPr>
                <w:sz w:val="18"/>
                <w:szCs w:val="18"/>
              </w:rPr>
              <w:t>1985</w:t>
            </w:r>
          </w:p>
        </w:tc>
      </w:tr>
      <w:tr w:rsidR="004F3A5F" w:rsidRPr="004F3A5F" w14:paraId="69A866A7"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AC4D45E" w14:textId="72FF79FF"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13E573" w14:textId="43EA91F6"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565BAD" w14:textId="0A50D068" w:rsidR="004F3A5F" w:rsidRPr="004F3A5F" w:rsidRDefault="004F3A5F" w:rsidP="004F3A5F">
            <w:pPr>
              <w:jc w:val="center"/>
              <w:rPr>
                <w:color w:val="000000"/>
                <w:sz w:val="18"/>
                <w:szCs w:val="18"/>
              </w:rPr>
            </w:pPr>
            <w:r w:rsidRPr="004F3A5F">
              <w:rPr>
                <w:sz w:val="18"/>
                <w:szCs w:val="18"/>
              </w:rPr>
              <w:t>р/с Оборонная 2 ввод от ТК-8 право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607A8BB"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EE0E03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062CA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EC66AC" w14:textId="1B13E0B1"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2BCA6C" w14:textId="5DFA2980" w:rsidR="004F3A5F" w:rsidRPr="004F3A5F" w:rsidRDefault="004F3A5F" w:rsidP="004F3A5F">
            <w:pPr>
              <w:jc w:val="center"/>
              <w:rPr>
                <w:color w:val="000000"/>
                <w:sz w:val="18"/>
                <w:szCs w:val="18"/>
              </w:rPr>
            </w:pPr>
            <w:r w:rsidRPr="004F3A5F">
              <w:rPr>
                <w:sz w:val="18"/>
                <w:szCs w:val="18"/>
              </w:rPr>
              <w:t>3,5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01677B" w14:textId="4ADAAEE7"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EB8FC9" w14:textId="10E760E7"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DF7CB0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35213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48FC80"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0B7E16" w14:textId="39751A82" w:rsidR="004F3A5F" w:rsidRPr="004F3A5F" w:rsidRDefault="004F3A5F" w:rsidP="004F3A5F">
            <w:pPr>
              <w:jc w:val="center"/>
              <w:rPr>
                <w:color w:val="000000"/>
                <w:sz w:val="18"/>
                <w:szCs w:val="18"/>
              </w:rPr>
            </w:pPr>
            <w:r w:rsidRPr="004F3A5F">
              <w:rPr>
                <w:sz w:val="18"/>
                <w:szCs w:val="18"/>
              </w:rPr>
              <w:t>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9F0E5B0" w14:textId="3B41B552" w:rsidR="004F3A5F" w:rsidRPr="004F3A5F" w:rsidRDefault="004F3A5F" w:rsidP="004F3A5F">
            <w:pPr>
              <w:jc w:val="center"/>
              <w:rPr>
                <w:color w:val="000000"/>
                <w:sz w:val="18"/>
                <w:szCs w:val="18"/>
              </w:rPr>
            </w:pPr>
            <w:r w:rsidRPr="004F3A5F">
              <w:rPr>
                <w:sz w:val="18"/>
                <w:szCs w:val="18"/>
              </w:rPr>
              <w:t>1985</w:t>
            </w:r>
          </w:p>
        </w:tc>
      </w:tr>
      <w:tr w:rsidR="004F3A5F" w:rsidRPr="004F3A5F" w14:paraId="17D81878"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C770D13" w14:textId="415AB58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E3D8E21" w14:textId="5332329D"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A828E7D" w14:textId="102BC031" w:rsidR="004F3A5F" w:rsidRPr="004F3A5F" w:rsidRDefault="004F3A5F" w:rsidP="004F3A5F">
            <w:pPr>
              <w:jc w:val="center"/>
              <w:rPr>
                <w:color w:val="000000"/>
                <w:sz w:val="18"/>
                <w:szCs w:val="18"/>
              </w:rPr>
            </w:pPr>
            <w:r w:rsidRPr="004F3A5F">
              <w:rPr>
                <w:sz w:val="18"/>
                <w:szCs w:val="18"/>
              </w:rPr>
              <w:t>р/с Оборонная 2 ввод от ТК-8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DA106B0" w14:textId="7978D996" w:rsidR="004F3A5F" w:rsidRPr="004F3A5F" w:rsidRDefault="004F3A5F" w:rsidP="004F3A5F">
            <w:pPr>
              <w:jc w:val="center"/>
              <w:rPr>
                <w:color w:val="000000"/>
                <w:sz w:val="18"/>
                <w:szCs w:val="18"/>
              </w:rPr>
            </w:pPr>
            <w:r w:rsidRPr="004F3A5F">
              <w:rPr>
                <w:sz w:val="18"/>
                <w:szCs w:val="18"/>
              </w:rPr>
              <w:t>ТК-8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58A4708" w14:textId="2C403BC4" w:rsidR="004F3A5F" w:rsidRPr="004F3A5F" w:rsidRDefault="004F3A5F" w:rsidP="004F3A5F">
            <w:pPr>
              <w:jc w:val="center"/>
              <w:rPr>
                <w:color w:val="000000"/>
                <w:sz w:val="18"/>
                <w:szCs w:val="18"/>
              </w:rPr>
            </w:pPr>
            <w:r w:rsidRPr="004F3A5F">
              <w:rPr>
                <w:sz w:val="18"/>
                <w:szCs w:val="18"/>
              </w:rPr>
              <w:t>р/с Оборонная 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4D3E77A" w14:textId="374193D0" w:rsidR="004F3A5F" w:rsidRPr="004F3A5F" w:rsidRDefault="004F3A5F" w:rsidP="004F3A5F">
            <w:pPr>
              <w:jc w:val="center"/>
              <w:rPr>
                <w:color w:val="000000"/>
                <w:sz w:val="18"/>
                <w:szCs w:val="18"/>
              </w:rPr>
            </w:pPr>
            <w:r w:rsidRPr="004F3A5F">
              <w:rPr>
                <w:sz w:val="18"/>
                <w:szCs w:val="18"/>
              </w:rPr>
              <w:t>ИТП Оборонная, 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6430E7" w14:textId="7A62EE07"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B4D1E2" w14:textId="38C7C733" w:rsidR="004F3A5F" w:rsidRPr="004F3A5F" w:rsidRDefault="004F3A5F" w:rsidP="004F3A5F">
            <w:pPr>
              <w:jc w:val="center"/>
              <w:rPr>
                <w:color w:val="000000"/>
                <w:sz w:val="18"/>
                <w:szCs w:val="18"/>
              </w:rPr>
            </w:pPr>
            <w:r w:rsidRPr="004F3A5F">
              <w:rPr>
                <w:sz w:val="18"/>
                <w:szCs w:val="18"/>
              </w:rPr>
              <w:t>56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E474E9" w14:textId="08268B67" w:rsidR="004F3A5F" w:rsidRPr="004F3A5F" w:rsidRDefault="004F3A5F" w:rsidP="004F3A5F">
            <w:pPr>
              <w:jc w:val="center"/>
              <w:rPr>
                <w:color w:val="000000"/>
                <w:sz w:val="18"/>
                <w:szCs w:val="18"/>
              </w:rPr>
            </w:pPr>
            <w:r w:rsidRPr="004F3A5F">
              <w:rPr>
                <w:sz w:val="18"/>
                <w:szCs w:val="18"/>
              </w:rPr>
              <w:t>бесканальная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65F61E" w14:textId="30390CAB" w:rsidR="004F3A5F" w:rsidRPr="004F3A5F" w:rsidRDefault="004F3A5F" w:rsidP="004F3A5F">
            <w:pPr>
              <w:jc w:val="center"/>
              <w:rPr>
                <w:color w:val="000000"/>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E9FD72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50EEA5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40AAE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3EA1D17" w14:textId="1A9D4900" w:rsidR="004F3A5F" w:rsidRPr="004F3A5F" w:rsidRDefault="004F3A5F" w:rsidP="004F3A5F">
            <w:pPr>
              <w:jc w:val="center"/>
              <w:rPr>
                <w:color w:val="000000"/>
                <w:sz w:val="18"/>
                <w:szCs w:val="18"/>
              </w:rPr>
            </w:pPr>
            <w:r w:rsidRPr="004F3A5F">
              <w:rPr>
                <w:sz w:val="18"/>
                <w:szCs w:val="18"/>
              </w:rPr>
              <w:t>112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6AD0C6" w14:textId="50D62245" w:rsidR="004F3A5F" w:rsidRPr="004F3A5F" w:rsidRDefault="004F3A5F" w:rsidP="004F3A5F">
            <w:pPr>
              <w:jc w:val="center"/>
              <w:rPr>
                <w:color w:val="000000"/>
                <w:sz w:val="18"/>
                <w:szCs w:val="18"/>
              </w:rPr>
            </w:pPr>
            <w:r w:rsidRPr="004F3A5F">
              <w:rPr>
                <w:sz w:val="18"/>
                <w:szCs w:val="18"/>
              </w:rPr>
              <w:t>1985</w:t>
            </w:r>
          </w:p>
        </w:tc>
      </w:tr>
      <w:tr w:rsidR="004F3A5F" w:rsidRPr="004F3A5F" w14:paraId="28A1196A"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82F7395" w14:textId="52F940CE"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F71F99D" w14:textId="5FEA466D"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281D7BF" w14:textId="4978B60A"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A3EA0D1"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FAC3105"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BE13E0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1612CB" w14:textId="284013AD"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DBFE0B" w14:textId="4A3CE10E" w:rsidR="004F3A5F" w:rsidRPr="004F3A5F" w:rsidRDefault="004F3A5F" w:rsidP="004F3A5F">
            <w:pPr>
              <w:jc w:val="center"/>
              <w:rPr>
                <w:color w:val="000000"/>
                <w:sz w:val="18"/>
                <w:szCs w:val="18"/>
              </w:rPr>
            </w:pPr>
            <w:r w:rsidRPr="004F3A5F">
              <w:rPr>
                <w:sz w:val="18"/>
                <w:szCs w:val="18"/>
              </w:rPr>
              <w:t>10</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AADAF0E" w14:textId="43AD3AAC" w:rsidR="004F3A5F" w:rsidRPr="004F3A5F" w:rsidRDefault="004F3A5F" w:rsidP="004F3A5F">
            <w:pPr>
              <w:pStyle w:val="Default"/>
              <w:jc w:val="center"/>
              <w:rPr>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219BBC" w14:textId="0250F956" w:rsidR="004F3A5F" w:rsidRPr="004F3A5F" w:rsidRDefault="004F3A5F" w:rsidP="004F3A5F">
            <w:pPr>
              <w:pStyle w:val="Default"/>
              <w:jc w:val="center"/>
              <w:rPr>
                <w:sz w:val="18"/>
                <w:szCs w:val="18"/>
              </w:rPr>
            </w:pPr>
            <w:r w:rsidRPr="004F3A5F">
              <w:rPr>
                <w:sz w:val="18"/>
                <w:szCs w:val="18"/>
              </w:rPr>
              <w:t>АПБ</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602123" w14:textId="1DFB5C39" w:rsidR="004F3A5F" w:rsidRPr="004F3A5F" w:rsidRDefault="004F3A5F" w:rsidP="004F3A5F">
            <w:pPr>
              <w:jc w:val="center"/>
              <w:rPr>
                <w:color w:val="000000"/>
                <w:sz w:val="18"/>
                <w:szCs w:val="18"/>
              </w:rPr>
            </w:pPr>
            <w:r w:rsidRPr="004F3A5F">
              <w:rPr>
                <w:sz w:val="18"/>
                <w:szCs w:val="18"/>
              </w:rPr>
              <w:t>10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AE40B24" w14:textId="5AE1D7C3"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98C2C3C" w14:textId="393C3178" w:rsidR="004F3A5F" w:rsidRPr="004F3A5F" w:rsidRDefault="004F3A5F" w:rsidP="004F3A5F">
            <w:pPr>
              <w:jc w:val="center"/>
              <w:rPr>
                <w:color w:val="000000"/>
                <w:sz w:val="18"/>
                <w:szCs w:val="18"/>
              </w:rPr>
            </w:pPr>
            <w:r w:rsidRPr="004F3A5F">
              <w:rPr>
                <w:sz w:val="18"/>
                <w:szCs w:val="18"/>
              </w:rPr>
              <w:t>100/50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189D090" w14:textId="76812376" w:rsidR="004F3A5F" w:rsidRPr="004F3A5F" w:rsidRDefault="004F3A5F" w:rsidP="004F3A5F">
            <w:pPr>
              <w:jc w:val="center"/>
              <w:rPr>
                <w:color w:val="000000"/>
                <w:sz w:val="18"/>
                <w:szCs w:val="18"/>
              </w:rPr>
            </w:pPr>
            <w:r w:rsidRPr="004F3A5F">
              <w:rPr>
                <w:sz w:val="18"/>
                <w:szCs w:val="18"/>
              </w:rPr>
              <w:t>40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130B30" w14:textId="01621E30" w:rsidR="004F3A5F" w:rsidRPr="004F3A5F" w:rsidRDefault="004F3A5F" w:rsidP="004F3A5F">
            <w:pPr>
              <w:jc w:val="center"/>
              <w:rPr>
                <w:color w:val="000000"/>
                <w:sz w:val="18"/>
                <w:szCs w:val="18"/>
              </w:rPr>
            </w:pPr>
            <w:r w:rsidRPr="004F3A5F">
              <w:rPr>
                <w:sz w:val="18"/>
                <w:szCs w:val="18"/>
              </w:rPr>
              <w:t>1960</w:t>
            </w:r>
          </w:p>
        </w:tc>
      </w:tr>
      <w:tr w:rsidR="004F3A5F" w:rsidRPr="004F3A5F" w14:paraId="535BE560"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758BD57" w14:textId="4DBEE130"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649789" w14:textId="4337B3C2"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162FF2" w14:textId="22CB984B"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63A3433"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1F167D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295862"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3060B3" w14:textId="0BE2F7FC"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0FA763D" w14:textId="26967922" w:rsidR="004F3A5F" w:rsidRPr="004F3A5F" w:rsidRDefault="004F3A5F" w:rsidP="004F3A5F">
            <w:pPr>
              <w:jc w:val="center"/>
              <w:rPr>
                <w:color w:val="000000"/>
                <w:sz w:val="18"/>
                <w:szCs w:val="18"/>
              </w:rPr>
            </w:pPr>
            <w:r w:rsidRPr="004F3A5F">
              <w:rPr>
                <w:sz w:val="18"/>
                <w:szCs w:val="18"/>
              </w:rPr>
              <w:t>37</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396D960" w14:textId="411C8138"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1E2233" w14:textId="0383A167" w:rsidR="004F3A5F" w:rsidRPr="004F3A5F" w:rsidRDefault="004F3A5F" w:rsidP="004F3A5F">
            <w:pPr>
              <w:jc w:val="center"/>
              <w:rPr>
                <w:color w:val="000000"/>
                <w:sz w:val="18"/>
                <w:szCs w:val="18"/>
              </w:rPr>
            </w:pPr>
            <w:r w:rsidRPr="004F3A5F">
              <w:rPr>
                <w:sz w:val="18"/>
                <w:szCs w:val="18"/>
              </w:rPr>
              <w:t>другая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812CEB3" w14:textId="32F44B7B" w:rsidR="004F3A5F" w:rsidRPr="004F3A5F" w:rsidRDefault="004F3A5F" w:rsidP="004F3A5F">
            <w:pPr>
              <w:jc w:val="center"/>
              <w:rPr>
                <w:color w:val="000000"/>
                <w:sz w:val="18"/>
                <w:szCs w:val="18"/>
              </w:rPr>
            </w:pPr>
            <w:r w:rsidRPr="004F3A5F">
              <w:rPr>
                <w:sz w:val="18"/>
                <w:szCs w:val="18"/>
              </w:rPr>
              <w:t>37</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4909082" w14:textId="6CCEEC2D"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90478DC" w14:textId="246F1968" w:rsidR="004F3A5F" w:rsidRPr="004F3A5F" w:rsidRDefault="004F3A5F" w:rsidP="004F3A5F">
            <w:pPr>
              <w:jc w:val="center"/>
              <w:rPr>
                <w:color w:val="000000"/>
                <w:sz w:val="18"/>
                <w:szCs w:val="18"/>
              </w:rPr>
            </w:pPr>
            <w:r w:rsidRPr="004F3A5F">
              <w:rPr>
                <w:sz w:val="18"/>
                <w:szCs w:val="18"/>
              </w:rPr>
              <w:t>100/50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9D5B26" w14:textId="6FB4B234" w:rsidR="004F3A5F" w:rsidRPr="004F3A5F" w:rsidRDefault="004F3A5F" w:rsidP="004F3A5F">
            <w:pPr>
              <w:jc w:val="center"/>
              <w:rPr>
                <w:color w:val="000000"/>
                <w:sz w:val="18"/>
                <w:szCs w:val="18"/>
              </w:rPr>
            </w:pPr>
            <w:r w:rsidRPr="004F3A5F">
              <w:rPr>
                <w:sz w:val="18"/>
                <w:szCs w:val="18"/>
              </w:rPr>
              <w:t>148</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EBEA8BB" w14:textId="72E181D7" w:rsidR="004F3A5F" w:rsidRPr="004F3A5F" w:rsidRDefault="004F3A5F" w:rsidP="004F3A5F">
            <w:pPr>
              <w:jc w:val="center"/>
              <w:rPr>
                <w:color w:val="000000"/>
                <w:sz w:val="18"/>
                <w:szCs w:val="18"/>
              </w:rPr>
            </w:pPr>
            <w:r w:rsidRPr="004F3A5F">
              <w:rPr>
                <w:sz w:val="18"/>
                <w:szCs w:val="18"/>
              </w:rPr>
              <w:t>1960</w:t>
            </w:r>
          </w:p>
        </w:tc>
      </w:tr>
      <w:tr w:rsidR="004F3A5F" w:rsidRPr="004F3A5F" w14:paraId="4262CD66"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77B6CBE" w14:textId="1B13AF23"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0778D6" w14:textId="7A45AB44"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AB36BFB" w14:textId="676977B7"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042458A" w14:textId="4D997800" w:rsidR="004F3A5F" w:rsidRPr="004F3A5F" w:rsidRDefault="004F3A5F" w:rsidP="004F3A5F">
            <w:pPr>
              <w:jc w:val="center"/>
              <w:rPr>
                <w:color w:val="000000"/>
                <w:sz w:val="18"/>
                <w:szCs w:val="18"/>
              </w:rPr>
            </w:pPr>
            <w:r w:rsidRPr="004F3A5F">
              <w:rPr>
                <w:sz w:val="18"/>
                <w:szCs w:val="18"/>
              </w:rPr>
              <w:t xml:space="preserve">врезка к д.55 </w:t>
            </w:r>
            <w:proofErr w:type="spellStart"/>
            <w:r w:rsidRPr="004F3A5F">
              <w:rPr>
                <w:sz w:val="18"/>
                <w:szCs w:val="18"/>
              </w:rPr>
              <w:t>ул.Оборонная</w:t>
            </w:r>
            <w:proofErr w:type="spellEnd"/>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972924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B6385A3" w14:textId="1A4A7519" w:rsidR="004F3A5F" w:rsidRPr="004F3A5F" w:rsidRDefault="004F3A5F" w:rsidP="004F3A5F">
            <w:pPr>
              <w:jc w:val="center"/>
              <w:rPr>
                <w:color w:val="000000"/>
                <w:sz w:val="18"/>
                <w:szCs w:val="18"/>
              </w:rPr>
            </w:pPr>
            <w:proofErr w:type="spellStart"/>
            <w:r w:rsidRPr="004F3A5F">
              <w:rPr>
                <w:sz w:val="18"/>
                <w:szCs w:val="18"/>
              </w:rPr>
              <w:t>пдв</w:t>
            </w:r>
            <w:proofErr w:type="spellEnd"/>
            <w:r w:rsidRPr="004F3A5F">
              <w:rPr>
                <w:sz w:val="18"/>
                <w:szCs w:val="18"/>
              </w:rPr>
              <w:t>. Оборонная,55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40AAD1C" w14:textId="4C457F6F" w:rsidR="004F3A5F" w:rsidRPr="004F3A5F" w:rsidRDefault="004F3A5F" w:rsidP="004F3A5F">
            <w:pPr>
              <w:jc w:val="center"/>
              <w:rPr>
                <w:color w:val="000000"/>
                <w:sz w:val="18"/>
                <w:szCs w:val="18"/>
              </w:rPr>
            </w:pPr>
            <w:r w:rsidRPr="004F3A5F">
              <w:rPr>
                <w:sz w:val="18"/>
                <w:szCs w:val="18"/>
              </w:rPr>
              <w:t>65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89FDE6A" w14:textId="4A0BA2D5" w:rsidR="004F3A5F" w:rsidRPr="004F3A5F" w:rsidRDefault="004F3A5F" w:rsidP="004F3A5F">
            <w:pPr>
              <w:jc w:val="center"/>
              <w:rPr>
                <w:color w:val="000000"/>
                <w:sz w:val="18"/>
                <w:szCs w:val="18"/>
              </w:rPr>
            </w:pPr>
            <w:r w:rsidRPr="004F3A5F">
              <w:rPr>
                <w:sz w:val="18"/>
                <w:szCs w:val="18"/>
              </w:rPr>
              <w:t>4</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248124" w14:textId="3647A50B"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7B2CDB" w14:textId="343CF4D6" w:rsidR="004F3A5F" w:rsidRPr="004F3A5F" w:rsidRDefault="004F3A5F" w:rsidP="004F3A5F">
            <w:pPr>
              <w:jc w:val="center"/>
              <w:rPr>
                <w:color w:val="000000"/>
                <w:sz w:val="18"/>
                <w:szCs w:val="18"/>
              </w:rPr>
            </w:pPr>
            <w:r w:rsidRPr="004F3A5F">
              <w:rPr>
                <w:sz w:val="18"/>
                <w:szCs w:val="18"/>
              </w:rPr>
              <w:t>другая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F747AD2" w14:textId="36530D6C" w:rsidR="004F3A5F" w:rsidRPr="004F3A5F" w:rsidRDefault="004F3A5F" w:rsidP="004F3A5F">
            <w:pPr>
              <w:jc w:val="center"/>
              <w:rPr>
                <w:color w:val="000000"/>
                <w:sz w:val="18"/>
                <w:szCs w:val="18"/>
              </w:rPr>
            </w:pPr>
            <w:r w:rsidRPr="004F3A5F">
              <w:rPr>
                <w:sz w:val="18"/>
                <w:szCs w:val="18"/>
              </w:rPr>
              <w:t>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9872AE" w14:textId="6C14035A"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742D04" w14:textId="3E944DCA" w:rsidR="004F3A5F" w:rsidRPr="004F3A5F" w:rsidRDefault="004F3A5F" w:rsidP="004F3A5F">
            <w:pPr>
              <w:jc w:val="center"/>
              <w:rPr>
                <w:color w:val="000000"/>
                <w:sz w:val="18"/>
                <w:szCs w:val="18"/>
              </w:rPr>
            </w:pPr>
            <w:r w:rsidRPr="004F3A5F">
              <w:rPr>
                <w:sz w:val="18"/>
                <w:szCs w:val="18"/>
              </w:rPr>
              <w:t>50/50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EFC7F2" w14:textId="70B1CAC0" w:rsidR="004F3A5F" w:rsidRPr="004F3A5F" w:rsidRDefault="004F3A5F" w:rsidP="004F3A5F">
            <w:pPr>
              <w:jc w:val="center"/>
              <w:rPr>
                <w:color w:val="000000"/>
                <w:sz w:val="18"/>
                <w:szCs w:val="18"/>
              </w:rPr>
            </w:pPr>
            <w:r w:rsidRPr="004F3A5F">
              <w:rPr>
                <w:sz w:val="18"/>
                <w:szCs w:val="18"/>
              </w:rPr>
              <w:t>16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5D6896B" w14:textId="1DE009A3" w:rsidR="004F3A5F" w:rsidRPr="004F3A5F" w:rsidRDefault="004F3A5F" w:rsidP="004F3A5F">
            <w:pPr>
              <w:jc w:val="center"/>
              <w:rPr>
                <w:color w:val="000000"/>
                <w:sz w:val="18"/>
                <w:szCs w:val="18"/>
              </w:rPr>
            </w:pPr>
            <w:r w:rsidRPr="004F3A5F">
              <w:rPr>
                <w:sz w:val="18"/>
                <w:szCs w:val="18"/>
              </w:rPr>
              <w:t>1960</w:t>
            </w:r>
          </w:p>
        </w:tc>
      </w:tr>
      <w:tr w:rsidR="004F3A5F" w:rsidRPr="004F3A5F" w14:paraId="19C1E6B3"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36EA1E3" w14:textId="0FE6E6D5" w:rsidR="004F3A5F" w:rsidRPr="004F3A5F" w:rsidRDefault="004F3A5F" w:rsidP="004F3A5F">
            <w:pPr>
              <w:jc w:val="center"/>
              <w:rPr>
                <w:color w:val="000000"/>
                <w:sz w:val="18"/>
                <w:szCs w:val="18"/>
              </w:rPr>
            </w:pPr>
            <w:r w:rsidRPr="004F3A5F">
              <w:rPr>
                <w:sz w:val="18"/>
                <w:szCs w:val="18"/>
              </w:rPr>
              <w:lastRenderedPageBreak/>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456785" w14:textId="2B8D3597"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A11BED" w14:textId="34B1152B"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B93F4B" w14:textId="153A77A1" w:rsidR="004F3A5F" w:rsidRPr="004F3A5F" w:rsidRDefault="004F3A5F" w:rsidP="004F3A5F">
            <w:pPr>
              <w:jc w:val="center"/>
              <w:rPr>
                <w:color w:val="000000"/>
                <w:sz w:val="18"/>
                <w:szCs w:val="18"/>
              </w:rPr>
            </w:pPr>
            <w:r w:rsidRPr="004F3A5F">
              <w:rPr>
                <w:sz w:val="18"/>
                <w:szCs w:val="18"/>
              </w:rPr>
              <w:t xml:space="preserve">врезка к д.55 </w:t>
            </w:r>
            <w:proofErr w:type="spellStart"/>
            <w:r w:rsidRPr="004F3A5F">
              <w:rPr>
                <w:sz w:val="18"/>
                <w:szCs w:val="18"/>
              </w:rPr>
              <w:t>ул.Оборонная</w:t>
            </w:r>
            <w:proofErr w:type="spellEnd"/>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BE052D"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FD95C99" w14:textId="0C1CF19D" w:rsidR="004F3A5F" w:rsidRPr="004F3A5F" w:rsidRDefault="004F3A5F" w:rsidP="004F3A5F">
            <w:pPr>
              <w:jc w:val="center"/>
              <w:rPr>
                <w:color w:val="000000"/>
                <w:sz w:val="18"/>
                <w:szCs w:val="18"/>
              </w:rPr>
            </w:pPr>
            <w:r w:rsidRPr="004F3A5F">
              <w:rPr>
                <w:sz w:val="18"/>
                <w:szCs w:val="18"/>
              </w:rPr>
              <w:t xml:space="preserve">врезка к д.53 </w:t>
            </w:r>
            <w:proofErr w:type="spellStart"/>
            <w:r w:rsidRPr="004F3A5F">
              <w:rPr>
                <w:sz w:val="18"/>
                <w:szCs w:val="18"/>
              </w:rPr>
              <w:t>ул.Оборонная</w:t>
            </w:r>
            <w:proofErr w:type="spellEnd"/>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C23DD6" w14:textId="08663470" w:rsidR="004F3A5F" w:rsidRPr="004F3A5F" w:rsidRDefault="004F3A5F" w:rsidP="004F3A5F">
            <w:pPr>
              <w:jc w:val="center"/>
              <w:rPr>
                <w:color w:val="000000"/>
                <w:sz w:val="18"/>
                <w:szCs w:val="18"/>
              </w:rPr>
            </w:pPr>
            <w:r w:rsidRPr="004F3A5F">
              <w:rPr>
                <w:sz w:val="18"/>
                <w:szCs w:val="18"/>
              </w:rPr>
              <w:t>150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CB15EF" w14:textId="2CD14892" w:rsidR="004F3A5F" w:rsidRPr="004F3A5F" w:rsidRDefault="004F3A5F" w:rsidP="004F3A5F">
            <w:pPr>
              <w:jc w:val="center"/>
              <w:rPr>
                <w:color w:val="000000"/>
                <w:sz w:val="18"/>
                <w:szCs w:val="18"/>
              </w:rPr>
            </w:pPr>
            <w:r w:rsidRPr="004F3A5F">
              <w:rPr>
                <w:sz w:val="18"/>
                <w:szCs w:val="18"/>
              </w:rPr>
              <w:t>25</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152779" w14:textId="06E7BA2D"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9828E5" w14:textId="19B00E0D" w:rsidR="004F3A5F" w:rsidRPr="004F3A5F" w:rsidRDefault="004F3A5F" w:rsidP="004F3A5F">
            <w:pPr>
              <w:jc w:val="center"/>
              <w:rPr>
                <w:color w:val="000000"/>
                <w:sz w:val="18"/>
                <w:szCs w:val="18"/>
              </w:rPr>
            </w:pPr>
            <w:r w:rsidRPr="004F3A5F">
              <w:rPr>
                <w:sz w:val="18"/>
                <w:szCs w:val="18"/>
              </w:rPr>
              <w:t>другая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E65AE28" w14:textId="36E8F32E" w:rsidR="004F3A5F" w:rsidRPr="004F3A5F" w:rsidRDefault="004F3A5F" w:rsidP="004F3A5F">
            <w:pPr>
              <w:jc w:val="center"/>
              <w:rPr>
                <w:color w:val="000000"/>
                <w:sz w:val="18"/>
                <w:szCs w:val="18"/>
              </w:rPr>
            </w:pPr>
            <w:r w:rsidRPr="004F3A5F">
              <w:rPr>
                <w:sz w:val="18"/>
                <w:szCs w:val="18"/>
              </w:rPr>
              <w:t>25</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DD733FC" w14:textId="45C9D8A5"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F22356" w14:textId="0187C100" w:rsidR="004F3A5F" w:rsidRPr="004F3A5F" w:rsidRDefault="004F3A5F" w:rsidP="004F3A5F">
            <w:pPr>
              <w:jc w:val="center"/>
              <w:rPr>
                <w:color w:val="000000"/>
                <w:sz w:val="18"/>
                <w:szCs w:val="18"/>
              </w:rPr>
            </w:pPr>
            <w:r w:rsidRPr="004F3A5F">
              <w:rPr>
                <w:sz w:val="18"/>
                <w:szCs w:val="18"/>
              </w:rPr>
              <w:t>50/50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427D73" w14:textId="3B5C4146" w:rsidR="004F3A5F" w:rsidRPr="004F3A5F" w:rsidRDefault="004F3A5F" w:rsidP="004F3A5F">
            <w:pPr>
              <w:jc w:val="center"/>
              <w:rPr>
                <w:color w:val="000000"/>
                <w:sz w:val="18"/>
                <w:szCs w:val="18"/>
              </w:rPr>
            </w:pPr>
            <w:r w:rsidRPr="004F3A5F">
              <w:rPr>
                <w:sz w:val="18"/>
                <w:szCs w:val="18"/>
              </w:rPr>
              <w:t>100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0D36B23" w14:textId="1DBD05B3" w:rsidR="004F3A5F" w:rsidRPr="004F3A5F" w:rsidRDefault="004F3A5F" w:rsidP="004F3A5F">
            <w:pPr>
              <w:jc w:val="center"/>
              <w:rPr>
                <w:color w:val="000000"/>
                <w:sz w:val="18"/>
                <w:szCs w:val="18"/>
              </w:rPr>
            </w:pPr>
            <w:r w:rsidRPr="004F3A5F">
              <w:rPr>
                <w:sz w:val="18"/>
                <w:szCs w:val="18"/>
              </w:rPr>
              <w:t>1960</w:t>
            </w:r>
          </w:p>
        </w:tc>
      </w:tr>
      <w:tr w:rsidR="004F3A5F" w:rsidRPr="004F3A5F" w14:paraId="59C226B8"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EBC115B" w14:textId="7B9E71D0"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FF2AFF7" w14:textId="5CB133E2"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C5583C1" w14:textId="15E6DE01"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7AC419A"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5D9D84"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070B25C"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E77525B" w14:textId="1DE784E4" w:rsidR="004F3A5F" w:rsidRPr="004F3A5F" w:rsidRDefault="004F3A5F" w:rsidP="004F3A5F">
            <w:pPr>
              <w:jc w:val="center"/>
              <w:rPr>
                <w:color w:val="000000"/>
                <w:sz w:val="18"/>
                <w:szCs w:val="18"/>
              </w:rPr>
            </w:pPr>
            <w:r w:rsidRPr="004F3A5F">
              <w:rPr>
                <w:sz w:val="18"/>
                <w:szCs w:val="18"/>
              </w:rPr>
              <w:t>100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29F4C38" w14:textId="55CECF2B" w:rsidR="004F3A5F" w:rsidRPr="004F3A5F" w:rsidRDefault="004F3A5F" w:rsidP="004F3A5F">
            <w:pPr>
              <w:jc w:val="center"/>
              <w:rPr>
                <w:color w:val="000000"/>
                <w:sz w:val="18"/>
                <w:szCs w:val="18"/>
              </w:rPr>
            </w:pPr>
            <w:r w:rsidRPr="004F3A5F">
              <w:rPr>
                <w:sz w:val="18"/>
                <w:szCs w:val="18"/>
              </w:rPr>
              <w:t>44</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43BCE0B" w14:textId="4DA72457"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55C63B3" w14:textId="05F8173A" w:rsidR="004F3A5F" w:rsidRPr="004F3A5F" w:rsidRDefault="004F3A5F" w:rsidP="004F3A5F">
            <w:pPr>
              <w:jc w:val="center"/>
              <w:rPr>
                <w:color w:val="000000"/>
                <w:sz w:val="18"/>
                <w:szCs w:val="18"/>
              </w:rPr>
            </w:pPr>
            <w:r w:rsidRPr="004F3A5F">
              <w:rPr>
                <w:sz w:val="18"/>
                <w:szCs w:val="18"/>
              </w:rPr>
              <w:t>другая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4698C7E" w14:textId="205071DD" w:rsidR="004F3A5F" w:rsidRPr="004F3A5F" w:rsidRDefault="004F3A5F" w:rsidP="004F3A5F">
            <w:pPr>
              <w:jc w:val="center"/>
              <w:rPr>
                <w:color w:val="000000"/>
                <w:sz w:val="18"/>
                <w:szCs w:val="18"/>
              </w:rPr>
            </w:pPr>
            <w:r w:rsidRPr="004F3A5F">
              <w:rPr>
                <w:sz w:val="18"/>
                <w:szCs w:val="18"/>
              </w:rPr>
              <w:t>44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03F75AC" w14:textId="58F7B5AF"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D920E4C" w14:textId="0CE2654D" w:rsidR="004F3A5F" w:rsidRPr="004F3A5F" w:rsidRDefault="004F3A5F" w:rsidP="004F3A5F">
            <w:pPr>
              <w:jc w:val="center"/>
              <w:rPr>
                <w:color w:val="000000"/>
                <w:sz w:val="18"/>
                <w:szCs w:val="18"/>
              </w:rPr>
            </w:pPr>
            <w:r w:rsidRPr="004F3A5F">
              <w:rPr>
                <w:sz w:val="18"/>
                <w:szCs w:val="18"/>
              </w:rPr>
              <w:t>50/50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3B1FAC" w14:textId="2B0CEF47" w:rsidR="004F3A5F" w:rsidRPr="004F3A5F" w:rsidRDefault="004F3A5F" w:rsidP="004F3A5F">
            <w:pPr>
              <w:jc w:val="center"/>
              <w:rPr>
                <w:color w:val="000000"/>
                <w:sz w:val="18"/>
                <w:szCs w:val="18"/>
              </w:rPr>
            </w:pPr>
            <w:r w:rsidRPr="004F3A5F">
              <w:rPr>
                <w:sz w:val="18"/>
                <w:szCs w:val="18"/>
              </w:rPr>
              <w:t>176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3AEDD0" w14:textId="15699B7B" w:rsidR="004F3A5F" w:rsidRPr="004F3A5F" w:rsidRDefault="004F3A5F" w:rsidP="004F3A5F">
            <w:pPr>
              <w:jc w:val="center"/>
              <w:rPr>
                <w:color w:val="000000"/>
                <w:sz w:val="18"/>
                <w:szCs w:val="18"/>
              </w:rPr>
            </w:pPr>
            <w:r w:rsidRPr="004F3A5F">
              <w:rPr>
                <w:sz w:val="18"/>
                <w:szCs w:val="18"/>
              </w:rPr>
              <w:t>1960</w:t>
            </w:r>
          </w:p>
        </w:tc>
      </w:tr>
      <w:tr w:rsidR="004F3A5F" w:rsidRPr="004F3A5F" w14:paraId="6DA34DFE"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85438E3" w14:textId="0293EEE1"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217205A" w14:textId="2C8A99D9"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C40E5E6" w14:textId="26BEE6AB"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0C09428" w14:textId="2187D46C" w:rsidR="004F3A5F" w:rsidRPr="004F3A5F" w:rsidRDefault="004F3A5F" w:rsidP="004F3A5F">
            <w:pPr>
              <w:jc w:val="center"/>
              <w:rPr>
                <w:color w:val="000000"/>
                <w:sz w:val="18"/>
                <w:szCs w:val="18"/>
              </w:rPr>
            </w:pPr>
            <w:r w:rsidRPr="004F3A5F">
              <w:rPr>
                <w:sz w:val="18"/>
                <w:szCs w:val="18"/>
              </w:rPr>
              <w:t xml:space="preserve">врезка к д.53 </w:t>
            </w:r>
            <w:proofErr w:type="spellStart"/>
            <w:r w:rsidRPr="004F3A5F">
              <w:rPr>
                <w:sz w:val="18"/>
                <w:szCs w:val="18"/>
              </w:rPr>
              <w:t>ул.Оборонная</w:t>
            </w:r>
            <w:proofErr w:type="spellEnd"/>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7006FB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CA8742" w14:textId="0A8BAA0B" w:rsidR="004F3A5F" w:rsidRPr="004F3A5F" w:rsidRDefault="004F3A5F" w:rsidP="004F3A5F">
            <w:pPr>
              <w:jc w:val="center"/>
              <w:rPr>
                <w:color w:val="000000"/>
                <w:sz w:val="18"/>
                <w:szCs w:val="18"/>
              </w:rPr>
            </w:pPr>
            <w:proofErr w:type="spellStart"/>
            <w:r w:rsidRPr="004F3A5F">
              <w:rPr>
                <w:sz w:val="18"/>
                <w:szCs w:val="18"/>
              </w:rPr>
              <w:t>пдв</w:t>
            </w:r>
            <w:proofErr w:type="spellEnd"/>
            <w:r w:rsidRPr="004F3A5F">
              <w:rPr>
                <w:sz w:val="18"/>
                <w:szCs w:val="18"/>
              </w:rPr>
              <w:t>. Оборонная,53</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2B3EFA1" w14:textId="4CC6AAD5"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BFCC8AE" w14:textId="6A5BF245" w:rsidR="004F3A5F" w:rsidRPr="004F3A5F" w:rsidRDefault="004F3A5F" w:rsidP="004F3A5F">
            <w:pPr>
              <w:jc w:val="center"/>
              <w:rPr>
                <w:color w:val="000000"/>
                <w:sz w:val="18"/>
                <w:szCs w:val="18"/>
              </w:rPr>
            </w:pPr>
            <w:r w:rsidRPr="004F3A5F">
              <w:rPr>
                <w:sz w:val="18"/>
                <w:szCs w:val="18"/>
              </w:rPr>
              <w:t>10</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BABA936" w14:textId="59DB56CF" w:rsidR="004F3A5F" w:rsidRPr="004F3A5F" w:rsidRDefault="004F3A5F" w:rsidP="004F3A5F">
            <w:pPr>
              <w:jc w:val="center"/>
              <w:rPr>
                <w:color w:val="000000"/>
                <w:sz w:val="18"/>
                <w:szCs w:val="18"/>
              </w:rPr>
            </w:pPr>
            <w:r w:rsidRPr="004F3A5F">
              <w:rPr>
                <w:sz w:val="18"/>
                <w:szCs w:val="18"/>
              </w:rPr>
              <w:t>канальная</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387229B" w14:textId="23C40F2F" w:rsidR="004F3A5F" w:rsidRPr="004F3A5F" w:rsidRDefault="004F3A5F" w:rsidP="004F3A5F">
            <w:pPr>
              <w:jc w:val="center"/>
              <w:rPr>
                <w:color w:val="000000"/>
                <w:sz w:val="18"/>
                <w:szCs w:val="18"/>
              </w:rPr>
            </w:pPr>
            <w:r w:rsidRPr="004F3A5F">
              <w:rPr>
                <w:sz w:val="18"/>
                <w:szCs w:val="18"/>
              </w:rPr>
              <w:t>другая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4771AC" w14:textId="68D48E3B" w:rsidR="004F3A5F" w:rsidRPr="004F3A5F" w:rsidRDefault="004F3A5F" w:rsidP="004F3A5F">
            <w:pPr>
              <w:jc w:val="center"/>
              <w:rPr>
                <w:color w:val="000000"/>
                <w:sz w:val="18"/>
                <w:szCs w:val="18"/>
              </w:rPr>
            </w:pPr>
            <w:r w:rsidRPr="004F3A5F">
              <w:rPr>
                <w:sz w:val="18"/>
                <w:szCs w:val="18"/>
              </w:rPr>
              <w:t>10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9E09367" w14:textId="5C36A937"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7838794" w14:textId="6E22BC9C" w:rsidR="004F3A5F" w:rsidRPr="004F3A5F" w:rsidRDefault="004F3A5F" w:rsidP="004F3A5F">
            <w:pPr>
              <w:jc w:val="center"/>
              <w:rPr>
                <w:color w:val="000000"/>
                <w:sz w:val="18"/>
                <w:szCs w:val="18"/>
              </w:rPr>
            </w:pPr>
            <w:r w:rsidRPr="004F3A5F">
              <w:rPr>
                <w:sz w:val="18"/>
                <w:szCs w:val="18"/>
              </w:rPr>
              <w:t>50/50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BF4E2DD" w14:textId="3F552385" w:rsidR="004F3A5F" w:rsidRPr="004F3A5F" w:rsidRDefault="004F3A5F" w:rsidP="004F3A5F">
            <w:pPr>
              <w:jc w:val="center"/>
              <w:rPr>
                <w:color w:val="000000"/>
                <w:sz w:val="18"/>
                <w:szCs w:val="18"/>
              </w:rPr>
            </w:pPr>
            <w:r w:rsidRPr="004F3A5F">
              <w:rPr>
                <w:sz w:val="18"/>
                <w:szCs w:val="18"/>
              </w:rPr>
              <w:t>40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CB02C60" w14:textId="04555EFA" w:rsidR="004F3A5F" w:rsidRPr="004F3A5F" w:rsidRDefault="004F3A5F" w:rsidP="004F3A5F">
            <w:pPr>
              <w:jc w:val="center"/>
              <w:rPr>
                <w:color w:val="000000"/>
                <w:sz w:val="18"/>
                <w:szCs w:val="18"/>
              </w:rPr>
            </w:pPr>
            <w:r w:rsidRPr="004F3A5F">
              <w:rPr>
                <w:sz w:val="18"/>
                <w:szCs w:val="18"/>
              </w:rPr>
              <w:t>1960</w:t>
            </w:r>
          </w:p>
        </w:tc>
      </w:tr>
      <w:tr w:rsidR="004F3A5F" w:rsidRPr="004F3A5F" w14:paraId="22B6197C" w14:textId="77777777" w:rsidTr="00111730">
        <w:trPr>
          <w:trHeight w:val="510"/>
        </w:trPr>
        <w:tc>
          <w:tcPr>
            <w:tcW w:w="5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CF3F16D" w14:textId="7C9E74ED" w:rsidR="004F3A5F" w:rsidRPr="004F3A5F" w:rsidRDefault="004F3A5F" w:rsidP="004F3A5F">
            <w:pPr>
              <w:jc w:val="center"/>
              <w:rPr>
                <w:color w:val="000000"/>
                <w:sz w:val="18"/>
                <w:szCs w:val="18"/>
              </w:rPr>
            </w:pPr>
            <w:r w:rsidRPr="004F3A5F">
              <w:rPr>
                <w:sz w:val="18"/>
                <w:szCs w:val="18"/>
              </w:rPr>
              <w:t>пос. Мурино</w:t>
            </w:r>
          </w:p>
        </w:tc>
        <w:tc>
          <w:tcPr>
            <w:tcW w:w="135"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81A8A8" w14:textId="0F49448E" w:rsidR="004F3A5F" w:rsidRPr="004F3A5F" w:rsidRDefault="004F3A5F" w:rsidP="004F3A5F">
            <w:pPr>
              <w:jc w:val="center"/>
              <w:rPr>
                <w:color w:val="000000"/>
                <w:sz w:val="18"/>
                <w:szCs w:val="18"/>
              </w:rPr>
            </w:pPr>
            <w:r w:rsidRPr="004F3A5F">
              <w:rPr>
                <w:sz w:val="18"/>
                <w:szCs w:val="18"/>
              </w:rPr>
              <w:t>ввод</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300880" w14:textId="53E57BAF" w:rsidR="004F3A5F" w:rsidRPr="004F3A5F" w:rsidRDefault="004F3A5F" w:rsidP="004F3A5F">
            <w:pPr>
              <w:jc w:val="center"/>
              <w:rPr>
                <w:color w:val="000000"/>
                <w:sz w:val="18"/>
                <w:szCs w:val="18"/>
              </w:rPr>
            </w:pPr>
            <w:r w:rsidRPr="004F3A5F">
              <w:rPr>
                <w:sz w:val="18"/>
                <w:szCs w:val="18"/>
              </w:rPr>
              <w:t>р/с Центральная ввод от ТК-1 прямо</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FC2FDAE"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68AB456"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234FC97" w14:textId="77777777" w:rsidR="004F3A5F" w:rsidRPr="004F3A5F" w:rsidRDefault="004F3A5F" w:rsidP="004F3A5F">
            <w:pPr>
              <w:jc w:val="center"/>
              <w:rPr>
                <w:color w:val="000000"/>
                <w:sz w:val="18"/>
                <w:szCs w:val="18"/>
              </w:rPr>
            </w:pP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5CB1349" w14:textId="56B27BF2" w:rsidR="004F3A5F" w:rsidRPr="004F3A5F" w:rsidRDefault="004F3A5F" w:rsidP="004F3A5F">
            <w:pPr>
              <w:jc w:val="center"/>
              <w:rPr>
                <w:color w:val="000000"/>
                <w:sz w:val="18"/>
                <w:szCs w:val="18"/>
              </w:rPr>
            </w:pPr>
            <w:r w:rsidRPr="004F3A5F">
              <w:rPr>
                <w:sz w:val="18"/>
                <w:szCs w:val="18"/>
              </w:rPr>
              <w:t>80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AF969B" w14:textId="61580442" w:rsidR="004F3A5F" w:rsidRPr="004F3A5F" w:rsidRDefault="004F3A5F" w:rsidP="004F3A5F">
            <w:pPr>
              <w:jc w:val="center"/>
              <w:rPr>
                <w:color w:val="000000"/>
                <w:sz w:val="18"/>
                <w:szCs w:val="18"/>
              </w:rPr>
            </w:pPr>
            <w:r w:rsidRPr="004F3A5F">
              <w:rPr>
                <w:sz w:val="18"/>
                <w:szCs w:val="18"/>
              </w:rPr>
              <w:t>36</w:t>
            </w:r>
          </w:p>
        </w:tc>
        <w:tc>
          <w:tcPr>
            <w:tcW w:w="39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D31B643" w14:textId="3B82A2F2" w:rsidR="004F3A5F" w:rsidRPr="004F3A5F" w:rsidRDefault="004F3A5F" w:rsidP="004F3A5F">
            <w:pPr>
              <w:jc w:val="center"/>
              <w:rPr>
                <w:color w:val="000000"/>
                <w:sz w:val="18"/>
                <w:szCs w:val="18"/>
              </w:rPr>
            </w:pPr>
            <w:r w:rsidRPr="004F3A5F">
              <w:rPr>
                <w:sz w:val="18"/>
                <w:szCs w:val="18"/>
              </w:rPr>
              <w:t>подвал</w:t>
            </w:r>
          </w:p>
        </w:tc>
        <w:tc>
          <w:tcPr>
            <w:tcW w:w="27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2A0F38" w14:textId="4FDF1442" w:rsidR="004F3A5F" w:rsidRPr="004F3A5F" w:rsidRDefault="004F3A5F" w:rsidP="004F3A5F">
            <w:pPr>
              <w:jc w:val="center"/>
              <w:rPr>
                <w:color w:val="000000"/>
                <w:sz w:val="18"/>
                <w:szCs w:val="18"/>
              </w:rPr>
            </w:pPr>
            <w:r w:rsidRPr="004F3A5F">
              <w:rPr>
                <w:sz w:val="18"/>
                <w:szCs w:val="18"/>
              </w:rPr>
              <w:t>другая</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39699E1" w14:textId="27B7D178" w:rsidR="004F3A5F" w:rsidRPr="004F3A5F" w:rsidRDefault="004F3A5F" w:rsidP="004F3A5F">
            <w:pPr>
              <w:jc w:val="center"/>
              <w:rPr>
                <w:color w:val="000000"/>
                <w:sz w:val="18"/>
                <w:szCs w:val="18"/>
              </w:rPr>
            </w:pPr>
            <w:r w:rsidRPr="004F3A5F">
              <w:rPr>
                <w:sz w:val="18"/>
                <w:szCs w:val="18"/>
              </w:rPr>
              <w:t>36</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39A31F8" w14:textId="59393468" w:rsidR="004F3A5F" w:rsidRPr="004F3A5F" w:rsidRDefault="004F3A5F" w:rsidP="004F3A5F">
            <w:pPr>
              <w:jc w:val="center"/>
              <w:rPr>
                <w:color w:val="000000"/>
                <w:sz w:val="18"/>
                <w:szCs w:val="18"/>
              </w:rPr>
            </w:pPr>
            <w:r w:rsidRPr="004F3A5F">
              <w:rPr>
                <w:sz w:val="18"/>
                <w:szCs w:val="18"/>
              </w:rPr>
              <w:t>2</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D7BB9C7" w14:textId="41A2B38C" w:rsidR="004F3A5F" w:rsidRPr="004F3A5F" w:rsidRDefault="004F3A5F" w:rsidP="004F3A5F">
            <w:pPr>
              <w:jc w:val="center"/>
              <w:rPr>
                <w:color w:val="000000"/>
                <w:sz w:val="18"/>
                <w:szCs w:val="18"/>
              </w:rPr>
            </w:pPr>
            <w:r w:rsidRPr="004F3A5F">
              <w:rPr>
                <w:sz w:val="18"/>
                <w:szCs w:val="18"/>
              </w:rPr>
              <w:t>50/50</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E92FA75" w14:textId="2F36F18F" w:rsidR="004F3A5F" w:rsidRPr="004F3A5F" w:rsidRDefault="004F3A5F" w:rsidP="004F3A5F">
            <w:pPr>
              <w:jc w:val="center"/>
              <w:rPr>
                <w:color w:val="000000"/>
                <w:sz w:val="18"/>
                <w:szCs w:val="18"/>
              </w:rPr>
            </w:pPr>
            <w:r w:rsidRPr="004F3A5F">
              <w:rPr>
                <w:sz w:val="18"/>
                <w:szCs w:val="18"/>
              </w:rPr>
              <w:t>144</w:t>
            </w:r>
          </w:p>
        </w:tc>
        <w:tc>
          <w:tcPr>
            <w:tcW w:w="332"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79F3B63" w14:textId="7B08BFC8" w:rsidR="004F3A5F" w:rsidRPr="004F3A5F" w:rsidRDefault="004F3A5F" w:rsidP="004F3A5F">
            <w:pPr>
              <w:jc w:val="center"/>
              <w:rPr>
                <w:color w:val="000000"/>
                <w:sz w:val="18"/>
                <w:szCs w:val="18"/>
              </w:rPr>
            </w:pPr>
            <w:r w:rsidRPr="004F3A5F">
              <w:rPr>
                <w:sz w:val="18"/>
                <w:szCs w:val="18"/>
              </w:rPr>
              <w:t>1960</w:t>
            </w:r>
          </w:p>
        </w:tc>
      </w:tr>
    </w:tbl>
    <w:p w14:paraId="3EFC7FB1" w14:textId="77777777" w:rsidR="006A3FB5" w:rsidRPr="00537F75" w:rsidRDefault="006A3FB5" w:rsidP="00C01E17">
      <w:pPr>
        <w:spacing w:line="360" w:lineRule="auto"/>
        <w:ind w:firstLine="709"/>
        <w:jc w:val="both"/>
        <w:rPr>
          <w:sz w:val="26"/>
          <w:szCs w:val="26"/>
        </w:rPr>
      </w:pPr>
    </w:p>
    <w:p w14:paraId="77BB7460" w14:textId="77777777" w:rsidR="006A3FB5" w:rsidRPr="00537F75" w:rsidRDefault="006A3FB5" w:rsidP="00C01E17">
      <w:pPr>
        <w:spacing w:line="360" w:lineRule="auto"/>
        <w:ind w:firstLine="709"/>
        <w:jc w:val="both"/>
        <w:rPr>
          <w:sz w:val="26"/>
          <w:szCs w:val="26"/>
        </w:rPr>
      </w:pPr>
    </w:p>
    <w:p w14:paraId="6D6C873A" w14:textId="77777777" w:rsidR="006A3FB5" w:rsidRPr="00537F75" w:rsidRDefault="006A3FB5" w:rsidP="00C01E17">
      <w:pPr>
        <w:spacing w:line="360" w:lineRule="auto"/>
        <w:ind w:firstLine="709"/>
        <w:jc w:val="both"/>
        <w:rPr>
          <w:sz w:val="26"/>
          <w:szCs w:val="26"/>
        </w:rPr>
        <w:sectPr w:rsidR="006A3FB5" w:rsidRPr="00537F75" w:rsidSect="008C7E19">
          <w:pgSz w:w="16840" w:h="11920" w:orient="landscape"/>
          <w:pgMar w:top="1701" w:right="567" w:bottom="567" w:left="567" w:header="731" w:footer="737" w:gutter="0"/>
          <w:cols w:space="720"/>
        </w:sectPr>
      </w:pPr>
    </w:p>
    <w:p w14:paraId="778C9BC0"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6" w:name="_Toc5804346"/>
      <w:r w:rsidRPr="00537F75">
        <w:rPr>
          <w:b/>
          <w:spacing w:val="-2"/>
          <w:sz w:val="28"/>
          <w:szCs w:val="28"/>
        </w:rPr>
        <w:lastRenderedPageBreak/>
        <w:t>Раздел 8. 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bookmarkEnd w:id="266"/>
    </w:p>
    <w:p w14:paraId="6840134D" w14:textId="5BCCE0E6" w:rsidR="006A3FB5" w:rsidRPr="00537F75" w:rsidRDefault="006A3FB5" w:rsidP="00C01E17">
      <w:pPr>
        <w:spacing w:line="360" w:lineRule="auto"/>
        <w:ind w:firstLine="709"/>
        <w:jc w:val="both"/>
        <w:rPr>
          <w:sz w:val="26"/>
          <w:szCs w:val="26"/>
        </w:rPr>
      </w:pPr>
      <w:r w:rsidRPr="00537F75">
        <w:rPr>
          <w:sz w:val="26"/>
          <w:szCs w:val="26"/>
        </w:rPr>
        <w:t xml:space="preserve">В соответствии с требованиями Федеральных Законов № 190-ФЗ и № 417-ФЗ к 01.01.2022 г. все потребители МО «Муринское </w:t>
      </w:r>
      <w:r w:rsidR="001635A7">
        <w:rPr>
          <w:sz w:val="26"/>
          <w:szCs w:val="26"/>
        </w:rPr>
        <w:t>городское</w:t>
      </w:r>
      <w:r w:rsidR="001635A7" w:rsidRPr="00537F75">
        <w:rPr>
          <w:sz w:val="26"/>
          <w:szCs w:val="26"/>
        </w:rPr>
        <w:t xml:space="preserve"> </w:t>
      </w:r>
      <w:r w:rsidRPr="00537F75">
        <w:rPr>
          <w:sz w:val="26"/>
          <w:szCs w:val="26"/>
        </w:rPr>
        <w:t xml:space="preserve">поселение» с открытой схемой подлежат переводу на закрытую схему ГВС. Предложения по переводу ГВС с открытой на закрытую схему приведены в </w:t>
      </w:r>
      <w:r w:rsidR="008507A8">
        <w:rPr>
          <w:sz w:val="26"/>
          <w:szCs w:val="26"/>
        </w:rPr>
        <w:t>главе 9</w:t>
      </w:r>
      <w:r w:rsidRPr="00537F75">
        <w:rPr>
          <w:sz w:val="26"/>
          <w:szCs w:val="26"/>
        </w:rPr>
        <w:t>.</w:t>
      </w:r>
    </w:p>
    <w:p w14:paraId="7D31693B" w14:textId="77777777" w:rsidR="006A3FB5" w:rsidRPr="00537F75" w:rsidRDefault="006A3FB5" w:rsidP="00C01E17">
      <w:pPr>
        <w:spacing w:line="360" w:lineRule="auto"/>
        <w:ind w:firstLine="709"/>
        <w:jc w:val="both"/>
        <w:rPr>
          <w:sz w:val="26"/>
          <w:szCs w:val="26"/>
        </w:rPr>
      </w:pPr>
    </w:p>
    <w:p w14:paraId="6B9EEABA" w14:textId="77777777" w:rsidR="006A3FB5" w:rsidRPr="00537F75" w:rsidRDefault="006A3FB5" w:rsidP="00C01E17">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67" w:name="_Toc5804347"/>
      <w:r w:rsidRPr="00537F75">
        <w:rPr>
          <w:b/>
          <w:spacing w:val="-2"/>
          <w:sz w:val="28"/>
          <w:szCs w:val="28"/>
        </w:rPr>
        <w:t>Раздел 9. Строительство и реконструкция насосных станций</w:t>
      </w:r>
      <w:bookmarkEnd w:id="267"/>
    </w:p>
    <w:p w14:paraId="4A9FC9CC" w14:textId="77777777" w:rsidR="006A3FB5" w:rsidRPr="00537F75" w:rsidRDefault="006A3FB5" w:rsidP="00C01E17">
      <w:pPr>
        <w:spacing w:line="360" w:lineRule="auto"/>
        <w:ind w:firstLine="709"/>
        <w:jc w:val="both"/>
        <w:rPr>
          <w:sz w:val="26"/>
          <w:szCs w:val="26"/>
        </w:rPr>
      </w:pPr>
      <w:r w:rsidRPr="00537F75">
        <w:rPr>
          <w:sz w:val="26"/>
          <w:szCs w:val="26"/>
        </w:rPr>
        <w:t>Для повышения качества и надежности теплоснабжения потребителей тепловой энергией строительства и реконструкции насосных станций не требуется.</w:t>
      </w:r>
    </w:p>
    <w:p w14:paraId="2EC36C31" w14:textId="77777777" w:rsidR="006A3FB5" w:rsidRPr="00537F75" w:rsidRDefault="006A3FB5" w:rsidP="00C01E17">
      <w:pPr>
        <w:spacing w:line="360" w:lineRule="auto"/>
        <w:ind w:firstLine="851"/>
        <w:jc w:val="both"/>
        <w:rPr>
          <w:sz w:val="26"/>
          <w:szCs w:val="26"/>
        </w:rPr>
      </w:pPr>
    </w:p>
    <w:p w14:paraId="1A1A5477"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731" w:footer="737" w:gutter="0"/>
          <w:cols w:space="720"/>
        </w:sectPr>
      </w:pPr>
    </w:p>
    <w:p w14:paraId="3FB01691" w14:textId="58EE84C7" w:rsidR="00E41B1D" w:rsidRPr="00E41B1D" w:rsidRDefault="00E41B1D" w:rsidP="00DC45DA">
      <w:pPr>
        <w:pStyle w:val="a3"/>
        <w:widowControl w:val="0"/>
        <w:numPr>
          <w:ilvl w:val="0"/>
          <w:numId w:val="26"/>
        </w:numPr>
        <w:tabs>
          <w:tab w:val="left" w:pos="1701"/>
        </w:tabs>
        <w:spacing w:line="360" w:lineRule="auto"/>
        <w:ind w:right="11"/>
        <w:contextualSpacing w:val="0"/>
        <w:outlineLvl w:val="0"/>
        <w:rPr>
          <w:b/>
          <w:spacing w:val="-2"/>
          <w:sz w:val="28"/>
          <w:szCs w:val="28"/>
        </w:rPr>
      </w:pPr>
      <w:bookmarkStart w:id="268" w:name="_Toc5804348"/>
      <w:r>
        <w:rPr>
          <w:b/>
          <w:spacing w:val="-2"/>
          <w:sz w:val="28"/>
          <w:szCs w:val="28"/>
        </w:rPr>
        <w:lastRenderedPageBreak/>
        <w:t>Книга 9</w:t>
      </w:r>
      <w:r w:rsidRPr="00537F75">
        <w:rPr>
          <w:b/>
          <w:spacing w:val="-2"/>
          <w:sz w:val="28"/>
          <w:szCs w:val="28"/>
        </w:rPr>
        <w:t xml:space="preserve">. </w:t>
      </w:r>
      <w:r>
        <w:rPr>
          <w:b/>
          <w:spacing w:val="-2"/>
          <w:sz w:val="28"/>
          <w:szCs w:val="28"/>
        </w:rPr>
        <w:t>Приложения по переводу открытых систем теплоснабжения (горячего водоснабжения)</w:t>
      </w:r>
      <w:r w:rsidRPr="00537F75">
        <w:rPr>
          <w:b/>
          <w:spacing w:val="-2"/>
          <w:sz w:val="28"/>
          <w:szCs w:val="28"/>
        </w:rPr>
        <w:t xml:space="preserve"> на закрыт</w:t>
      </w:r>
      <w:r>
        <w:rPr>
          <w:b/>
          <w:spacing w:val="-2"/>
          <w:sz w:val="28"/>
          <w:szCs w:val="28"/>
        </w:rPr>
        <w:t>ые</w:t>
      </w:r>
      <w:r w:rsidRPr="00E41B1D">
        <w:rPr>
          <w:b/>
          <w:spacing w:val="-2"/>
          <w:sz w:val="28"/>
          <w:szCs w:val="28"/>
        </w:rPr>
        <w:t xml:space="preserve"> </w:t>
      </w:r>
      <w:r>
        <w:rPr>
          <w:b/>
          <w:spacing w:val="-2"/>
          <w:sz w:val="28"/>
          <w:szCs w:val="28"/>
        </w:rPr>
        <w:t>системы</w:t>
      </w:r>
      <w:r w:rsidRPr="00E41B1D">
        <w:rPr>
          <w:b/>
          <w:spacing w:val="-2"/>
          <w:sz w:val="28"/>
          <w:szCs w:val="28"/>
        </w:rPr>
        <w:t xml:space="preserve"> горячего водоснабжения</w:t>
      </w:r>
      <w:bookmarkEnd w:id="268"/>
    </w:p>
    <w:p w14:paraId="00BC28A5" w14:textId="77777777" w:rsidR="00255DB8" w:rsidRPr="00537F75" w:rsidRDefault="00255DB8" w:rsidP="00255DB8">
      <w:pPr>
        <w:spacing w:line="360" w:lineRule="auto"/>
        <w:ind w:firstLine="709"/>
        <w:jc w:val="both"/>
        <w:rPr>
          <w:sz w:val="26"/>
          <w:szCs w:val="26"/>
        </w:rPr>
      </w:pPr>
      <w:r w:rsidRPr="00537F75">
        <w:rPr>
          <w:sz w:val="26"/>
          <w:szCs w:val="26"/>
        </w:rPr>
        <w:t xml:space="preserve">В соответствии с требованиями Федеральных Законов № 190-ФЗ и № 417-ФЗ подлежат переводу к 01.01.2022 г. на закрытую схему горячего водоснабжения, осуществляемого путем отбора теплоносителя, потребители, подключенные к тепловым сетям АО «Теплосеть Санкт-Петербурга» от Северной ТЭЦ-21 ПАО «ТГК-1». </w:t>
      </w:r>
    </w:p>
    <w:p w14:paraId="4D7000BB" w14:textId="77777777" w:rsidR="00255DB8" w:rsidRPr="00537F75" w:rsidRDefault="00255DB8" w:rsidP="00255DB8">
      <w:pPr>
        <w:spacing w:line="360" w:lineRule="auto"/>
        <w:ind w:firstLine="709"/>
        <w:jc w:val="both"/>
        <w:rPr>
          <w:sz w:val="26"/>
          <w:szCs w:val="26"/>
        </w:rPr>
      </w:pPr>
      <w:r w:rsidRPr="00537F75">
        <w:rPr>
          <w:sz w:val="26"/>
          <w:szCs w:val="26"/>
        </w:rPr>
        <w:t xml:space="preserve">Для организации закрытой схемы ГВС необходимо: </w:t>
      </w:r>
    </w:p>
    <w:p w14:paraId="5CD8E804" w14:textId="77777777" w:rsidR="00255DB8" w:rsidRPr="00537F75" w:rsidRDefault="00255DB8" w:rsidP="00255DB8">
      <w:pPr>
        <w:spacing w:line="360" w:lineRule="auto"/>
        <w:ind w:firstLine="709"/>
        <w:jc w:val="both"/>
        <w:rPr>
          <w:sz w:val="26"/>
          <w:szCs w:val="26"/>
        </w:rPr>
      </w:pPr>
      <w:r w:rsidRPr="00537F75">
        <w:rPr>
          <w:sz w:val="26"/>
          <w:szCs w:val="26"/>
        </w:rPr>
        <w:t xml:space="preserve">- установить на вводах 17 зданий индивидуальные автоматизированные тепловые пункты (ИТП) с теплообменниками ГВС; </w:t>
      </w:r>
    </w:p>
    <w:p w14:paraId="0849BDD8" w14:textId="77777777" w:rsidR="00255DB8" w:rsidRPr="00537F75" w:rsidRDefault="00255DB8" w:rsidP="00255DB8">
      <w:pPr>
        <w:spacing w:line="360" w:lineRule="auto"/>
        <w:ind w:firstLine="709"/>
        <w:jc w:val="both"/>
        <w:rPr>
          <w:sz w:val="26"/>
          <w:szCs w:val="26"/>
        </w:rPr>
      </w:pPr>
      <w:r w:rsidRPr="00537F75">
        <w:rPr>
          <w:sz w:val="26"/>
          <w:szCs w:val="26"/>
        </w:rPr>
        <w:t xml:space="preserve">- обеспечить создаваемые ИТП холодным водоснабжением и электроснабжением по 1-й категории надежности; </w:t>
      </w:r>
    </w:p>
    <w:p w14:paraId="1004B986" w14:textId="77777777" w:rsidR="00255DB8" w:rsidRPr="00537F75" w:rsidRDefault="00255DB8" w:rsidP="00255DB8">
      <w:pPr>
        <w:spacing w:line="360" w:lineRule="auto"/>
        <w:ind w:firstLine="709"/>
        <w:jc w:val="both"/>
        <w:rPr>
          <w:sz w:val="26"/>
          <w:szCs w:val="26"/>
        </w:rPr>
      </w:pPr>
      <w:r w:rsidRPr="00537F75">
        <w:rPr>
          <w:sz w:val="26"/>
          <w:szCs w:val="26"/>
        </w:rPr>
        <w:t xml:space="preserve">- во всех зданиях, оборудованных централизованным горячим водоснабжением, выполнить замену стальных труб внутренних систем ГВС на полимерные; </w:t>
      </w:r>
    </w:p>
    <w:p w14:paraId="204E0A0C" w14:textId="77777777" w:rsidR="00255DB8" w:rsidRPr="00537F75" w:rsidRDefault="00255DB8" w:rsidP="00255DB8">
      <w:pPr>
        <w:spacing w:line="360" w:lineRule="auto"/>
        <w:ind w:firstLine="709"/>
        <w:jc w:val="both"/>
        <w:rPr>
          <w:sz w:val="26"/>
          <w:szCs w:val="26"/>
        </w:rPr>
      </w:pPr>
      <w:r w:rsidRPr="00537F75">
        <w:rPr>
          <w:sz w:val="26"/>
          <w:szCs w:val="26"/>
        </w:rPr>
        <w:t>- реконструировать систему водоподготовки на Северной ТЭЦ-21 ПАО «ТГК-1»</w:t>
      </w:r>
    </w:p>
    <w:p w14:paraId="6CE422F5" w14:textId="77777777" w:rsidR="00255DB8" w:rsidRPr="00537F75" w:rsidRDefault="00255DB8" w:rsidP="00255DB8">
      <w:pPr>
        <w:spacing w:line="360" w:lineRule="auto"/>
        <w:ind w:firstLine="709"/>
        <w:jc w:val="both"/>
        <w:rPr>
          <w:sz w:val="26"/>
          <w:szCs w:val="26"/>
        </w:rPr>
      </w:pPr>
      <w:r w:rsidRPr="00537F75">
        <w:rPr>
          <w:sz w:val="26"/>
          <w:szCs w:val="26"/>
        </w:rPr>
        <w:t xml:space="preserve">В рамках настоящей актуализации Схемы теплоснабжения выполнена оценка затрат на мероприятия по ИТП. При этом, для определения объемов инвестиций в реализацию перевода на закрытую схему ГВС потребителей, подключенных непосредственно к тепловым сетям, выполнено следующее: </w:t>
      </w:r>
    </w:p>
    <w:p w14:paraId="071DFE7A" w14:textId="77777777" w:rsidR="00255DB8" w:rsidRPr="00537F75" w:rsidRDefault="00255DB8" w:rsidP="00255DB8">
      <w:pPr>
        <w:spacing w:line="360" w:lineRule="auto"/>
        <w:ind w:firstLine="709"/>
        <w:jc w:val="both"/>
        <w:rPr>
          <w:sz w:val="26"/>
          <w:szCs w:val="26"/>
        </w:rPr>
      </w:pPr>
      <w:r w:rsidRPr="00537F75">
        <w:rPr>
          <w:sz w:val="26"/>
          <w:szCs w:val="26"/>
        </w:rPr>
        <w:t xml:space="preserve">1. Выделены потребители, подключенные по открытой схеме непосредственно к тепловым сетям, а также количество индивидуальных тепловых пунктов в каждом здании. </w:t>
      </w:r>
    </w:p>
    <w:p w14:paraId="24B85056" w14:textId="77777777" w:rsidR="00255DB8" w:rsidRPr="00537F75" w:rsidRDefault="00255DB8" w:rsidP="00255DB8">
      <w:pPr>
        <w:spacing w:line="360" w:lineRule="auto"/>
        <w:ind w:firstLine="709"/>
        <w:jc w:val="both"/>
        <w:rPr>
          <w:sz w:val="26"/>
          <w:szCs w:val="26"/>
        </w:rPr>
      </w:pPr>
      <w:r w:rsidRPr="00537F75">
        <w:rPr>
          <w:sz w:val="26"/>
          <w:szCs w:val="26"/>
        </w:rPr>
        <w:t xml:space="preserve">2. Определены тепловые нагрузки на отопление, вентиляцию и горячее водоснабжение, тип и типоразмер ИТП. </w:t>
      </w:r>
    </w:p>
    <w:p w14:paraId="4DEEA7B1" w14:textId="77777777" w:rsidR="00255DB8" w:rsidRPr="00537F75" w:rsidRDefault="00255DB8" w:rsidP="00255DB8">
      <w:pPr>
        <w:spacing w:line="360" w:lineRule="auto"/>
        <w:ind w:firstLine="709"/>
        <w:jc w:val="both"/>
        <w:rPr>
          <w:sz w:val="26"/>
          <w:szCs w:val="26"/>
        </w:rPr>
      </w:pPr>
      <w:r w:rsidRPr="00537F75">
        <w:rPr>
          <w:sz w:val="26"/>
          <w:szCs w:val="26"/>
        </w:rPr>
        <w:t xml:space="preserve">3. По суммарной тепловой нагрузке определены финансовые потребности на установку автоматизированных тепловых пунктов с теплообменным оборудованием ГВС. </w:t>
      </w:r>
    </w:p>
    <w:p w14:paraId="57A410D5" w14:textId="704484AE" w:rsidR="00255DB8" w:rsidRPr="00537F75" w:rsidRDefault="00255DB8" w:rsidP="00255DB8">
      <w:pPr>
        <w:spacing w:line="360" w:lineRule="auto"/>
        <w:ind w:firstLine="709"/>
        <w:jc w:val="both"/>
        <w:rPr>
          <w:sz w:val="26"/>
          <w:szCs w:val="26"/>
        </w:rPr>
      </w:pPr>
      <w:r w:rsidRPr="00537F75">
        <w:rPr>
          <w:sz w:val="26"/>
          <w:szCs w:val="26"/>
        </w:rPr>
        <w:t xml:space="preserve">Перечень </w:t>
      </w:r>
      <w:proofErr w:type="gramStart"/>
      <w:r w:rsidRPr="00537F75">
        <w:rPr>
          <w:sz w:val="26"/>
          <w:szCs w:val="26"/>
        </w:rPr>
        <w:t>индивидуальных тепловых пунктов, подлежащих переводу на закрытую схему ГВС и потребности в инвестициях представлены</w:t>
      </w:r>
      <w:proofErr w:type="gramEnd"/>
      <w:r w:rsidRPr="00537F75">
        <w:rPr>
          <w:sz w:val="26"/>
          <w:szCs w:val="26"/>
        </w:rPr>
        <w:t xml:space="preserve"> в таблице </w:t>
      </w:r>
      <w:r>
        <w:fldChar w:fldCharType="begin"/>
      </w:r>
      <w:r>
        <w:instrText xml:space="preserve"> REF т_затраты_на_закр_ГВС \h  \* MERGEFORMAT </w:instrText>
      </w:r>
      <w:r>
        <w:fldChar w:fldCharType="separate"/>
      </w:r>
      <w:r w:rsidR="00EC650D" w:rsidRPr="00EC650D">
        <w:rPr>
          <w:noProof/>
          <w:sz w:val="26"/>
          <w:szCs w:val="26"/>
        </w:rPr>
        <w:t>68</w:t>
      </w:r>
      <w:r>
        <w:fldChar w:fldCharType="end"/>
      </w:r>
      <w:r w:rsidRPr="00537F75">
        <w:rPr>
          <w:sz w:val="26"/>
          <w:szCs w:val="26"/>
        </w:rPr>
        <w:t>. Суммарные финансовые потребности для поселения составляют 62,9 млн. рублей в ценах 201</w:t>
      </w:r>
      <w:r>
        <w:rPr>
          <w:sz w:val="26"/>
          <w:szCs w:val="26"/>
        </w:rPr>
        <w:t>8</w:t>
      </w:r>
      <w:r w:rsidRPr="00537F75">
        <w:rPr>
          <w:sz w:val="26"/>
          <w:szCs w:val="26"/>
        </w:rPr>
        <w:t xml:space="preserve"> г.</w:t>
      </w:r>
    </w:p>
    <w:p w14:paraId="4C26ABEC" w14:textId="23677CCD" w:rsidR="00255DB8" w:rsidRPr="00537F75" w:rsidRDefault="00255DB8" w:rsidP="00D715C9">
      <w:pPr>
        <w:pStyle w:val="af6"/>
      </w:pPr>
      <w:r w:rsidRPr="00537F75">
        <w:lastRenderedPageBreak/>
        <w:t xml:space="preserve">Таблица </w:t>
      </w:r>
      <w:bookmarkStart w:id="269" w:name="т_затраты_на_закр_ГВС"/>
      <w:r w:rsidRPr="00537F75">
        <w:fldChar w:fldCharType="begin"/>
      </w:r>
      <w:r w:rsidRPr="00537F75">
        <w:instrText xml:space="preserve"> SEQ Таблица \* ARABIC </w:instrText>
      </w:r>
      <w:r w:rsidRPr="00537F75">
        <w:fldChar w:fldCharType="separate"/>
      </w:r>
      <w:r w:rsidR="00EC650D">
        <w:rPr>
          <w:noProof/>
        </w:rPr>
        <w:t>68</w:t>
      </w:r>
      <w:r w:rsidRPr="00537F75">
        <w:fldChar w:fldCharType="end"/>
      </w:r>
      <w:bookmarkEnd w:id="269"/>
      <w:r w:rsidRPr="00537F75">
        <w:t xml:space="preserve">. </w:t>
      </w:r>
      <w:r>
        <w:t>Нео</w:t>
      </w:r>
      <w:r w:rsidRPr="00537F75">
        <w:t xml:space="preserve">бходимые финансовые затраты на перевод потребителей МО «Муринское </w:t>
      </w:r>
      <w:r w:rsidR="001635A7" w:rsidRPr="001635A7">
        <w:t xml:space="preserve">городское </w:t>
      </w:r>
      <w:r w:rsidRPr="00537F75">
        <w:t>поселение» на закрытую схему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
        <w:gridCol w:w="1906"/>
        <w:gridCol w:w="1289"/>
        <w:gridCol w:w="1220"/>
        <w:gridCol w:w="1222"/>
        <w:gridCol w:w="1224"/>
        <w:gridCol w:w="1253"/>
        <w:gridCol w:w="1220"/>
      </w:tblGrid>
      <w:tr w:rsidR="00255DB8" w:rsidRPr="00537F75" w14:paraId="5B6088B7" w14:textId="77777777" w:rsidTr="00073FFB">
        <w:trPr>
          <w:trHeight w:val="20"/>
          <w:tblHeader/>
        </w:trPr>
        <w:tc>
          <w:tcPr>
            <w:tcW w:w="271" w:type="pct"/>
            <w:vAlign w:val="center"/>
          </w:tcPr>
          <w:p w14:paraId="029E4FD5" w14:textId="77777777" w:rsidR="00255DB8" w:rsidRPr="00537F75" w:rsidRDefault="00255DB8" w:rsidP="00073FFB">
            <w:pPr>
              <w:pStyle w:val="Default"/>
              <w:jc w:val="center"/>
              <w:rPr>
                <w:b/>
                <w:sz w:val="20"/>
                <w:szCs w:val="20"/>
              </w:rPr>
            </w:pPr>
            <w:r w:rsidRPr="00537F75">
              <w:rPr>
                <w:b/>
                <w:sz w:val="20"/>
                <w:szCs w:val="20"/>
              </w:rPr>
              <w:t>№</w:t>
            </w:r>
          </w:p>
        </w:tc>
        <w:tc>
          <w:tcPr>
            <w:tcW w:w="966" w:type="pct"/>
            <w:vAlign w:val="center"/>
          </w:tcPr>
          <w:p w14:paraId="0E6962B8" w14:textId="77777777" w:rsidR="00255DB8" w:rsidRPr="00537F75" w:rsidRDefault="00255DB8" w:rsidP="00073FFB">
            <w:pPr>
              <w:pStyle w:val="Default"/>
              <w:jc w:val="center"/>
              <w:rPr>
                <w:b/>
                <w:sz w:val="20"/>
                <w:szCs w:val="20"/>
              </w:rPr>
            </w:pPr>
            <w:r w:rsidRPr="00537F75">
              <w:rPr>
                <w:b/>
                <w:sz w:val="20"/>
                <w:szCs w:val="20"/>
              </w:rPr>
              <w:t>Адрес</w:t>
            </w:r>
          </w:p>
        </w:tc>
        <w:tc>
          <w:tcPr>
            <w:tcW w:w="653" w:type="pct"/>
            <w:vAlign w:val="center"/>
          </w:tcPr>
          <w:p w14:paraId="7BFCD322" w14:textId="77777777" w:rsidR="00255DB8" w:rsidRPr="00537F75" w:rsidRDefault="00255DB8" w:rsidP="00073FFB">
            <w:pPr>
              <w:pStyle w:val="Default"/>
              <w:jc w:val="center"/>
              <w:rPr>
                <w:b/>
                <w:sz w:val="20"/>
                <w:szCs w:val="20"/>
              </w:rPr>
            </w:pPr>
            <w:r w:rsidRPr="00537F75">
              <w:rPr>
                <w:b/>
                <w:sz w:val="20"/>
                <w:szCs w:val="20"/>
              </w:rPr>
              <w:t>Назначение</w:t>
            </w:r>
          </w:p>
        </w:tc>
        <w:tc>
          <w:tcPr>
            <w:tcW w:w="618" w:type="pct"/>
            <w:vAlign w:val="center"/>
          </w:tcPr>
          <w:p w14:paraId="2D3CA93A" w14:textId="77777777" w:rsidR="00255DB8" w:rsidRPr="00537F75" w:rsidRDefault="00255DB8" w:rsidP="00073FFB">
            <w:pPr>
              <w:pStyle w:val="Default"/>
              <w:jc w:val="center"/>
              <w:rPr>
                <w:b/>
                <w:sz w:val="20"/>
                <w:szCs w:val="20"/>
              </w:rPr>
            </w:pPr>
            <w:r w:rsidRPr="00537F75">
              <w:rPr>
                <w:b/>
                <w:sz w:val="20"/>
                <w:szCs w:val="20"/>
              </w:rPr>
              <w:t>Всего, Гкал/ч</w:t>
            </w:r>
          </w:p>
        </w:tc>
        <w:tc>
          <w:tcPr>
            <w:tcW w:w="619" w:type="pct"/>
            <w:vAlign w:val="center"/>
          </w:tcPr>
          <w:p w14:paraId="0B34E2E0" w14:textId="77777777" w:rsidR="00255DB8" w:rsidRPr="00537F75" w:rsidRDefault="00255DB8" w:rsidP="00073FFB">
            <w:pPr>
              <w:pStyle w:val="Default"/>
              <w:jc w:val="center"/>
              <w:rPr>
                <w:b/>
                <w:sz w:val="20"/>
                <w:szCs w:val="20"/>
              </w:rPr>
            </w:pPr>
            <w:proofErr w:type="spellStart"/>
            <w:r w:rsidRPr="00537F75">
              <w:rPr>
                <w:b/>
                <w:sz w:val="20"/>
                <w:szCs w:val="20"/>
              </w:rPr>
              <w:t>ГВСmax</w:t>
            </w:r>
            <w:proofErr w:type="spellEnd"/>
            <w:r w:rsidRPr="00537F75">
              <w:rPr>
                <w:b/>
                <w:sz w:val="20"/>
                <w:szCs w:val="20"/>
              </w:rPr>
              <w:t>, Гкал/ч</w:t>
            </w:r>
          </w:p>
        </w:tc>
        <w:tc>
          <w:tcPr>
            <w:tcW w:w="620" w:type="pct"/>
            <w:vAlign w:val="center"/>
          </w:tcPr>
          <w:p w14:paraId="06F065D3" w14:textId="77777777" w:rsidR="00255DB8" w:rsidRPr="00537F75" w:rsidRDefault="00255DB8" w:rsidP="00073FFB">
            <w:pPr>
              <w:pStyle w:val="Default"/>
              <w:jc w:val="center"/>
              <w:rPr>
                <w:b/>
                <w:sz w:val="20"/>
                <w:szCs w:val="20"/>
              </w:rPr>
            </w:pPr>
            <w:r w:rsidRPr="00537F75">
              <w:rPr>
                <w:b/>
                <w:sz w:val="20"/>
                <w:szCs w:val="20"/>
              </w:rPr>
              <w:t>Тип ИТП</w:t>
            </w:r>
          </w:p>
        </w:tc>
        <w:tc>
          <w:tcPr>
            <w:tcW w:w="635" w:type="pct"/>
            <w:vAlign w:val="center"/>
          </w:tcPr>
          <w:p w14:paraId="4F7EF6D7" w14:textId="77777777" w:rsidR="00255DB8" w:rsidRPr="00537F75" w:rsidRDefault="00255DB8" w:rsidP="00073FFB">
            <w:pPr>
              <w:pStyle w:val="Default"/>
              <w:jc w:val="center"/>
              <w:rPr>
                <w:b/>
                <w:sz w:val="20"/>
                <w:szCs w:val="20"/>
              </w:rPr>
            </w:pPr>
            <w:r w:rsidRPr="00537F75">
              <w:rPr>
                <w:b/>
                <w:sz w:val="20"/>
                <w:szCs w:val="20"/>
              </w:rPr>
              <w:t>Стоимость, млн руб.</w:t>
            </w:r>
          </w:p>
        </w:tc>
        <w:tc>
          <w:tcPr>
            <w:tcW w:w="618" w:type="pct"/>
            <w:vAlign w:val="center"/>
          </w:tcPr>
          <w:p w14:paraId="54D06FDE" w14:textId="77777777" w:rsidR="00255DB8" w:rsidRPr="00537F75" w:rsidRDefault="00255DB8" w:rsidP="00073FFB">
            <w:pPr>
              <w:pStyle w:val="Default"/>
              <w:jc w:val="center"/>
              <w:rPr>
                <w:b/>
                <w:sz w:val="20"/>
                <w:szCs w:val="20"/>
              </w:rPr>
            </w:pPr>
            <w:r w:rsidRPr="00537F75">
              <w:rPr>
                <w:b/>
                <w:sz w:val="20"/>
                <w:szCs w:val="20"/>
              </w:rPr>
              <w:t xml:space="preserve">Срок </w:t>
            </w:r>
            <w:proofErr w:type="spellStart"/>
            <w:proofErr w:type="gramStart"/>
            <w:r w:rsidRPr="00537F75">
              <w:rPr>
                <w:b/>
                <w:sz w:val="20"/>
                <w:szCs w:val="20"/>
              </w:rPr>
              <w:t>реа-лизации</w:t>
            </w:r>
            <w:proofErr w:type="spellEnd"/>
            <w:proofErr w:type="gramEnd"/>
            <w:r w:rsidRPr="00537F75">
              <w:rPr>
                <w:b/>
                <w:sz w:val="20"/>
                <w:szCs w:val="20"/>
              </w:rPr>
              <w:t>, годы</w:t>
            </w:r>
          </w:p>
        </w:tc>
      </w:tr>
      <w:tr w:rsidR="00255DB8" w:rsidRPr="00537F75" w14:paraId="5FAD17E6" w14:textId="77777777" w:rsidTr="00073FFB">
        <w:trPr>
          <w:trHeight w:val="20"/>
        </w:trPr>
        <w:tc>
          <w:tcPr>
            <w:tcW w:w="271" w:type="pct"/>
            <w:vAlign w:val="center"/>
          </w:tcPr>
          <w:p w14:paraId="2169B1FE" w14:textId="77777777" w:rsidR="00255DB8" w:rsidRPr="00537F75" w:rsidRDefault="00255DB8" w:rsidP="00073FFB">
            <w:pPr>
              <w:pStyle w:val="Default"/>
              <w:jc w:val="center"/>
              <w:rPr>
                <w:sz w:val="20"/>
                <w:szCs w:val="20"/>
              </w:rPr>
            </w:pPr>
            <w:r w:rsidRPr="00537F75">
              <w:rPr>
                <w:sz w:val="20"/>
                <w:szCs w:val="20"/>
              </w:rPr>
              <w:t>1</w:t>
            </w:r>
          </w:p>
        </w:tc>
        <w:tc>
          <w:tcPr>
            <w:tcW w:w="966" w:type="pct"/>
            <w:vAlign w:val="center"/>
          </w:tcPr>
          <w:p w14:paraId="6EDE2B1F" w14:textId="77777777" w:rsidR="00255DB8" w:rsidRPr="00537F75" w:rsidRDefault="00255DB8" w:rsidP="00073FFB">
            <w:pPr>
              <w:pStyle w:val="Default"/>
              <w:jc w:val="center"/>
              <w:rPr>
                <w:sz w:val="20"/>
                <w:szCs w:val="20"/>
              </w:rPr>
            </w:pPr>
            <w:r w:rsidRPr="00537F75">
              <w:rPr>
                <w:sz w:val="20"/>
                <w:szCs w:val="20"/>
              </w:rPr>
              <w:t>Оборонная ул., 10</w:t>
            </w:r>
          </w:p>
        </w:tc>
        <w:tc>
          <w:tcPr>
            <w:tcW w:w="653" w:type="pct"/>
            <w:vAlign w:val="center"/>
          </w:tcPr>
          <w:p w14:paraId="5C2939E6"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349F0D4A" w14:textId="77777777" w:rsidR="00255DB8" w:rsidRPr="00537F75" w:rsidRDefault="00255DB8" w:rsidP="00073FFB">
            <w:pPr>
              <w:pStyle w:val="Default"/>
              <w:jc w:val="center"/>
              <w:rPr>
                <w:sz w:val="20"/>
                <w:szCs w:val="20"/>
              </w:rPr>
            </w:pPr>
            <w:r w:rsidRPr="00537F75">
              <w:rPr>
                <w:sz w:val="20"/>
                <w:szCs w:val="20"/>
              </w:rPr>
              <w:t>0,503</w:t>
            </w:r>
          </w:p>
        </w:tc>
        <w:tc>
          <w:tcPr>
            <w:tcW w:w="619" w:type="pct"/>
            <w:vAlign w:val="center"/>
          </w:tcPr>
          <w:p w14:paraId="54CD9677" w14:textId="77777777" w:rsidR="00255DB8" w:rsidRPr="00537F75" w:rsidRDefault="00255DB8" w:rsidP="00073FFB">
            <w:pPr>
              <w:pStyle w:val="Default"/>
              <w:jc w:val="center"/>
              <w:rPr>
                <w:sz w:val="20"/>
                <w:szCs w:val="20"/>
              </w:rPr>
            </w:pPr>
            <w:r w:rsidRPr="00537F75">
              <w:rPr>
                <w:sz w:val="20"/>
                <w:szCs w:val="20"/>
              </w:rPr>
              <w:t>0,240</w:t>
            </w:r>
          </w:p>
        </w:tc>
        <w:tc>
          <w:tcPr>
            <w:tcW w:w="620" w:type="pct"/>
            <w:vAlign w:val="center"/>
          </w:tcPr>
          <w:p w14:paraId="6E12311D"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4AF3163A"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6AA8901A"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2251FDFF" w14:textId="77777777" w:rsidTr="00073FFB">
        <w:trPr>
          <w:trHeight w:val="20"/>
        </w:trPr>
        <w:tc>
          <w:tcPr>
            <w:tcW w:w="271" w:type="pct"/>
            <w:vAlign w:val="center"/>
          </w:tcPr>
          <w:p w14:paraId="0E7AC652" w14:textId="77777777" w:rsidR="00255DB8" w:rsidRPr="00537F75" w:rsidRDefault="00255DB8" w:rsidP="00073FFB">
            <w:pPr>
              <w:pStyle w:val="Default"/>
              <w:jc w:val="center"/>
              <w:rPr>
                <w:sz w:val="20"/>
                <w:szCs w:val="20"/>
              </w:rPr>
            </w:pPr>
            <w:r w:rsidRPr="00537F75">
              <w:rPr>
                <w:sz w:val="20"/>
                <w:szCs w:val="20"/>
              </w:rPr>
              <w:t>2</w:t>
            </w:r>
          </w:p>
        </w:tc>
        <w:tc>
          <w:tcPr>
            <w:tcW w:w="966" w:type="pct"/>
            <w:vAlign w:val="center"/>
          </w:tcPr>
          <w:p w14:paraId="1717039F" w14:textId="77777777" w:rsidR="00255DB8" w:rsidRPr="00537F75" w:rsidRDefault="00255DB8" w:rsidP="00073FFB">
            <w:pPr>
              <w:pStyle w:val="Default"/>
              <w:jc w:val="center"/>
              <w:rPr>
                <w:sz w:val="20"/>
                <w:szCs w:val="20"/>
              </w:rPr>
            </w:pPr>
            <w:r w:rsidRPr="00537F75">
              <w:rPr>
                <w:sz w:val="20"/>
                <w:szCs w:val="20"/>
              </w:rPr>
              <w:t>Оборонная ул., 12</w:t>
            </w:r>
          </w:p>
        </w:tc>
        <w:tc>
          <w:tcPr>
            <w:tcW w:w="653" w:type="pct"/>
            <w:vAlign w:val="center"/>
          </w:tcPr>
          <w:p w14:paraId="68F29758"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3DA4E7BB" w14:textId="77777777" w:rsidR="00255DB8" w:rsidRPr="00537F75" w:rsidRDefault="00255DB8" w:rsidP="00073FFB">
            <w:pPr>
              <w:pStyle w:val="Default"/>
              <w:jc w:val="center"/>
              <w:rPr>
                <w:sz w:val="20"/>
                <w:szCs w:val="20"/>
              </w:rPr>
            </w:pPr>
            <w:r w:rsidRPr="00537F75">
              <w:rPr>
                <w:sz w:val="20"/>
                <w:szCs w:val="20"/>
              </w:rPr>
              <w:t>0,567</w:t>
            </w:r>
          </w:p>
        </w:tc>
        <w:tc>
          <w:tcPr>
            <w:tcW w:w="619" w:type="pct"/>
            <w:vAlign w:val="center"/>
          </w:tcPr>
          <w:p w14:paraId="7A5AC5D3" w14:textId="77777777" w:rsidR="00255DB8" w:rsidRPr="00537F75" w:rsidRDefault="00255DB8" w:rsidP="00073FFB">
            <w:pPr>
              <w:pStyle w:val="Default"/>
              <w:jc w:val="center"/>
              <w:rPr>
                <w:sz w:val="20"/>
                <w:szCs w:val="20"/>
              </w:rPr>
            </w:pPr>
            <w:r w:rsidRPr="00537F75">
              <w:rPr>
                <w:sz w:val="20"/>
                <w:szCs w:val="20"/>
              </w:rPr>
              <w:t>0,251</w:t>
            </w:r>
          </w:p>
        </w:tc>
        <w:tc>
          <w:tcPr>
            <w:tcW w:w="620" w:type="pct"/>
            <w:vAlign w:val="center"/>
          </w:tcPr>
          <w:p w14:paraId="07642824"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2864A38E"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37E33416"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2B88D075" w14:textId="77777777" w:rsidTr="00073FFB">
        <w:trPr>
          <w:trHeight w:val="20"/>
        </w:trPr>
        <w:tc>
          <w:tcPr>
            <w:tcW w:w="271" w:type="pct"/>
            <w:vAlign w:val="center"/>
          </w:tcPr>
          <w:p w14:paraId="3E89D67C" w14:textId="77777777" w:rsidR="00255DB8" w:rsidRPr="00537F75" w:rsidRDefault="00255DB8" w:rsidP="00073FFB">
            <w:pPr>
              <w:pStyle w:val="Default"/>
              <w:jc w:val="center"/>
              <w:rPr>
                <w:sz w:val="20"/>
                <w:szCs w:val="20"/>
              </w:rPr>
            </w:pPr>
            <w:r w:rsidRPr="00537F75">
              <w:rPr>
                <w:sz w:val="20"/>
                <w:szCs w:val="20"/>
              </w:rPr>
              <w:t>3</w:t>
            </w:r>
          </w:p>
        </w:tc>
        <w:tc>
          <w:tcPr>
            <w:tcW w:w="966" w:type="pct"/>
            <w:vAlign w:val="center"/>
          </w:tcPr>
          <w:p w14:paraId="48F62B63" w14:textId="77777777" w:rsidR="00255DB8" w:rsidRPr="00537F75" w:rsidRDefault="00255DB8" w:rsidP="00073FFB">
            <w:pPr>
              <w:pStyle w:val="Default"/>
              <w:jc w:val="center"/>
              <w:rPr>
                <w:sz w:val="20"/>
                <w:szCs w:val="20"/>
              </w:rPr>
            </w:pPr>
            <w:r w:rsidRPr="00537F75">
              <w:rPr>
                <w:sz w:val="20"/>
                <w:szCs w:val="20"/>
              </w:rPr>
              <w:t>Оборонная ул., 14</w:t>
            </w:r>
          </w:p>
        </w:tc>
        <w:tc>
          <w:tcPr>
            <w:tcW w:w="653" w:type="pct"/>
            <w:vAlign w:val="center"/>
          </w:tcPr>
          <w:p w14:paraId="26EB54BA"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2D1E1C4B" w14:textId="77777777" w:rsidR="00255DB8" w:rsidRPr="00537F75" w:rsidRDefault="00255DB8" w:rsidP="00073FFB">
            <w:pPr>
              <w:pStyle w:val="Default"/>
              <w:jc w:val="center"/>
              <w:rPr>
                <w:sz w:val="20"/>
                <w:szCs w:val="20"/>
              </w:rPr>
            </w:pPr>
            <w:r w:rsidRPr="00537F75">
              <w:rPr>
                <w:sz w:val="20"/>
                <w:szCs w:val="20"/>
              </w:rPr>
              <w:t>0,705</w:t>
            </w:r>
          </w:p>
        </w:tc>
        <w:tc>
          <w:tcPr>
            <w:tcW w:w="619" w:type="pct"/>
            <w:vAlign w:val="center"/>
          </w:tcPr>
          <w:p w14:paraId="77302FFA" w14:textId="77777777" w:rsidR="00255DB8" w:rsidRPr="00537F75" w:rsidRDefault="00255DB8" w:rsidP="00073FFB">
            <w:pPr>
              <w:pStyle w:val="Default"/>
              <w:jc w:val="center"/>
              <w:rPr>
                <w:sz w:val="20"/>
                <w:szCs w:val="20"/>
              </w:rPr>
            </w:pPr>
            <w:r w:rsidRPr="00537F75">
              <w:rPr>
                <w:sz w:val="20"/>
                <w:szCs w:val="20"/>
              </w:rPr>
              <w:t>0,243</w:t>
            </w:r>
          </w:p>
        </w:tc>
        <w:tc>
          <w:tcPr>
            <w:tcW w:w="620" w:type="pct"/>
            <w:vAlign w:val="center"/>
          </w:tcPr>
          <w:p w14:paraId="0EAD75A5"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2F86FD1B"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68A8B731"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74CFCBFF" w14:textId="77777777" w:rsidTr="00073FFB">
        <w:trPr>
          <w:trHeight w:val="20"/>
        </w:trPr>
        <w:tc>
          <w:tcPr>
            <w:tcW w:w="271" w:type="pct"/>
            <w:vAlign w:val="center"/>
          </w:tcPr>
          <w:p w14:paraId="3AB1E36F" w14:textId="77777777" w:rsidR="00255DB8" w:rsidRPr="00537F75" w:rsidRDefault="00255DB8" w:rsidP="00073FFB">
            <w:pPr>
              <w:pStyle w:val="Default"/>
              <w:jc w:val="center"/>
              <w:rPr>
                <w:sz w:val="20"/>
                <w:szCs w:val="20"/>
              </w:rPr>
            </w:pPr>
            <w:r w:rsidRPr="00537F75">
              <w:rPr>
                <w:sz w:val="20"/>
                <w:szCs w:val="20"/>
              </w:rPr>
              <w:t>4</w:t>
            </w:r>
          </w:p>
        </w:tc>
        <w:tc>
          <w:tcPr>
            <w:tcW w:w="966" w:type="pct"/>
            <w:vAlign w:val="center"/>
          </w:tcPr>
          <w:p w14:paraId="556EE560" w14:textId="77777777" w:rsidR="00255DB8" w:rsidRPr="00537F75" w:rsidRDefault="00255DB8" w:rsidP="00073FFB">
            <w:pPr>
              <w:pStyle w:val="Default"/>
              <w:jc w:val="center"/>
              <w:rPr>
                <w:sz w:val="20"/>
                <w:szCs w:val="20"/>
              </w:rPr>
            </w:pPr>
            <w:r w:rsidRPr="00537F75">
              <w:rPr>
                <w:sz w:val="20"/>
                <w:szCs w:val="20"/>
              </w:rPr>
              <w:t>Оборонная ул., 16</w:t>
            </w:r>
          </w:p>
        </w:tc>
        <w:tc>
          <w:tcPr>
            <w:tcW w:w="653" w:type="pct"/>
            <w:vAlign w:val="center"/>
          </w:tcPr>
          <w:p w14:paraId="1A627BBA" w14:textId="77777777" w:rsidR="00255DB8" w:rsidRPr="00537F75" w:rsidRDefault="00255DB8" w:rsidP="00073FFB">
            <w:pPr>
              <w:pStyle w:val="Default"/>
              <w:jc w:val="center"/>
              <w:rPr>
                <w:sz w:val="20"/>
                <w:szCs w:val="20"/>
              </w:rPr>
            </w:pPr>
            <w:r w:rsidRPr="00537F75">
              <w:rPr>
                <w:sz w:val="20"/>
                <w:szCs w:val="20"/>
              </w:rPr>
              <w:t>детский сад</w:t>
            </w:r>
          </w:p>
        </w:tc>
        <w:tc>
          <w:tcPr>
            <w:tcW w:w="618" w:type="pct"/>
            <w:vAlign w:val="center"/>
          </w:tcPr>
          <w:p w14:paraId="4F315EF8" w14:textId="77777777" w:rsidR="00255DB8" w:rsidRPr="00537F75" w:rsidRDefault="00255DB8" w:rsidP="00073FFB">
            <w:pPr>
              <w:pStyle w:val="Default"/>
              <w:jc w:val="center"/>
              <w:rPr>
                <w:sz w:val="20"/>
                <w:szCs w:val="20"/>
              </w:rPr>
            </w:pPr>
            <w:r w:rsidRPr="00537F75">
              <w:rPr>
                <w:sz w:val="20"/>
                <w:szCs w:val="20"/>
              </w:rPr>
              <w:t>0,553</w:t>
            </w:r>
          </w:p>
        </w:tc>
        <w:tc>
          <w:tcPr>
            <w:tcW w:w="619" w:type="pct"/>
            <w:vAlign w:val="center"/>
          </w:tcPr>
          <w:p w14:paraId="3415261D" w14:textId="77777777" w:rsidR="00255DB8" w:rsidRPr="00537F75" w:rsidRDefault="00255DB8" w:rsidP="00073FFB">
            <w:pPr>
              <w:pStyle w:val="Default"/>
              <w:jc w:val="center"/>
              <w:rPr>
                <w:sz w:val="20"/>
                <w:szCs w:val="20"/>
              </w:rPr>
            </w:pPr>
            <w:r w:rsidRPr="00537F75">
              <w:rPr>
                <w:sz w:val="20"/>
                <w:szCs w:val="20"/>
              </w:rPr>
              <w:t>0,123</w:t>
            </w:r>
          </w:p>
        </w:tc>
        <w:tc>
          <w:tcPr>
            <w:tcW w:w="620" w:type="pct"/>
            <w:vAlign w:val="center"/>
          </w:tcPr>
          <w:p w14:paraId="2A63EE18"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56B1D41A"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7F22CAEC"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13C1A9B3" w14:textId="77777777" w:rsidTr="00073FFB">
        <w:trPr>
          <w:trHeight w:val="20"/>
        </w:trPr>
        <w:tc>
          <w:tcPr>
            <w:tcW w:w="271" w:type="pct"/>
            <w:vAlign w:val="center"/>
          </w:tcPr>
          <w:p w14:paraId="62D1F709" w14:textId="77777777" w:rsidR="00255DB8" w:rsidRPr="00537F75" w:rsidRDefault="00255DB8" w:rsidP="00073FFB">
            <w:pPr>
              <w:pStyle w:val="Default"/>
              <w:jc w:val="center"/>
              <w:rPr>
                <w:sz w:val="20"/>
                <w:szCs w:val="20"/>
              </w:rPr>
            </w:pPr>
            <w:r w:rsidRPr="00537F75">
              <w:rPr>
                <w:sz w:val="20"/>
                <w:szCs w:val="20"/>
              </w:rPr>
              <w:t>5</w:t>
            </w:r>
          </w:p>
        </w:tc>
        <w:tc>
          <w:tcPr>
            <w:tcW w:w="966" w:type="pct"/>
            <w:vAlign w:val="center"/>
          </w:tcPr>
          <w:p w14:paraId="2BFF08C9" w14:textId="77777777" w:rsidR="00255DB8" w:rsidRPr="00537F75" w:rsidRDefault="00255DB8" w:rsidP="00073FFB">
            <w:pPr>
              <w:pStyle w:val="Default"/>
              <w:jc w:val="center"/>
              <w:rPr>
                <w:sz w:val="20"/>
                <w:szCs w:val="20"/>
              </w:rPr>
            </w:pPr>
            <w:r w:rsidRPr="00537F75">
              <w:rPr>
                <w:sz w:val="20"/>
                <w:szCs w:val="20"/>
              </w:rPr>
              <w:t>Оборонная ул., 18</w:t>
            </w:r>
          </w:p>
        </w:tc>
        <w:tc>
          <w:tcPr>
            <w:tcW w:w="653" w:type="pct"/>
            <w:vAlign w:val="center"/>
          </w:tcPr>
          <w:p w14:paraId="7200CBCD"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23976DF0" w14:textId="77777777" w:rsidR="00255DB8" w:rsidRPr="00537F75" w:rsidRDefault="00255DB8" w:rsidP="00073FFB">
            <w:pPr>
              <w:pStyle w:val="Default"/>
              <w:jc w:val="center"/>
              <w:rPr>
                <w:sz w:val="20"/>
                <w:szCs w:val="20"/>
              </w:rPr>
            </w:pPr>
            <w:r w:rsidRPr="00537F75">
              <w:rPr>
                <w:sz w:val="20"/>
                <w:szCs w:val="20"/>
              </w:rPr>
              <w:t>0,610</w:t>
            </w:r>
          </w:p>
        </w:tc>
        <w:tc>
          <w:tcPr>
            <w:tcW w:w="619" w:type="pct"/>
            <w:vAlign w:val="center"/>
          </w:tcPr>
          <w:p w14:paraId="03614A69" w14:textId="77777777" w:rsidR="00255DB8" w:rsidRPr="00537F75" w:rsidRDefault="00255DB8" w:rsidP="00073FFB">
            <w:pPr>
              <w:pStyle w:val="Default"/>
              <w:jc w:val="center"/>
              <w:rPr>
                <w:sz w:val="20"/>
                <w:szCs w:val="20"/>
              </w:rPr>
            </w:pPr>
            <w:r w:rsidRPr="00537F75">
              <w:rPr>
                <w:sz w:val="20"/>
                <w:szCs w:val="20"/>
              </w:rPr>
              <w:t>0,249</w:t>
            </w:r>
          </w:p>
        </w:tc>
        <w:tc>
          <w:tcPr>
            <w:tcW w:w="620" w:type="pct"/>
            <w:vAlign w:val="center"/>
          </w:tcPr>
          <w:p w14:paraId="467056CA"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5EBE6982"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49E2902B"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02759570" w14:textId="77777777" w:rsidTr="00073FFB">
        <w:trPr>
          <w:trHeight w:val="20"/>
        </w:trPr>
        <w:tc>
          <w:tcPr>
            <w:tcW w:w="271" w:type="pct"/>
            <w:vAlign w:val="center"/>
          </w:tcPr>
          <w:p w14:paraId="0797F6F9" w14:textId="77777777" w:rsidR="00255DB8" w:rsidRPr="00537F75" w:rsidRDefault="00255DB8" w:rsidP="00073FFB">
            <w:pPr>
              <w:pStyle w:val="Default"/>
              <w:jc w:val="center"/>
              <w:rPr>
                <w:sz w:val="20"/>
                <w:szCs w:val="20"/>
              </w:rPr>
            </w:pPr>
            <w:r w:rsidRPr="00537F75">
              <w:rPr>
                <w:sz w:val="20"/>
                <w:szCs w:val="20"/>
              </w:rPr>
              <w:t>6</w:t>
            </w:r>
          </w:p>
        </w:tc>
        <w:tc>
          <w:tcPr>
            <w:tcW w:w="966" w:type="pct"/>
            <w:vAlign w:val="center"/>
          </w:tcPr>
          <w:p w14:paraId="6BEA51BF" w14:textId="77777777" w:rsidR="00255DB8" w:rsidRPr="00537F75" w:rsidRDefault="00255DB8" w:rsidP="00073FFB">
            <w:pPr>
              <w:pStyle w:val="Default"/>
              <w:jc w:val="center"/>
              <w:rPr>
                <w:sz w:val="20"/>
                <w:szCs w:val="20"/>
              </w:rPr>
            </w:pPr>
            <w:r w:rsidRPr="00537F75">
              <w:rPr>
                <w:sz w:val="20"/>
                <w:szCs w:val="20"/>
              </w:rPr>
              <w:t>Оборонная ул., 2</w:t>
            </w:r>
          </w:p>
        </w:tc>
        <w:tc>
          <w:tcPr>
            <w:tcW w:w="653" w:type="pct"/>
            <w:vAlign w:val="center"/>
          </w:tcPr>
          <w:p w14:paraId="174EFB6F"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4C108C4B" w14:textId="77777777" w:rsidR="00255DB8" w:rsidRPr="00537F75" w:rsidRDefault="00255DB8" w:rsidP="00073FFB">
            <w:pPr>
              <w:pStyle w:val="Default"/>
              <w:jc w:val="center"/>
              <w:rPr>
                <w:sz w:val="20"/>
                <w:szCs w:val="20"/>
              </w:rPr>
            </w:pPr>
            <w:r w:rsidRPr="00537F75">
              <w:rPr>
                <w:sz w:val="20"/>
                <w:szCs w:val="20"/>
              </w:rPr>
              <w:t>0,562</w:t>
            </w:r>
          </w:p>
        </w:tc>
        <w:tc>
          <w:tcPr>
            <w:tcW w:w="619" w:type="pct"/>
            <w:vAlign w:val="center"/>
          </w:tcPr>
          <w:p w14:paraId="31E2F137" w14:textId="77777777" w:rsidR="00255DB8" w:rsidRPr="00537F75" w:rsidRDefault="00255DB8" w:rsidP="00073FFB">
            <w:pPr>
              <w:pStyle w:val="Default"/>
              <w:jc w:val="center"/>
              <w:rPr>
                <w:sz w:val="20"/>
                <w:szCs w:val="20"/>
              </w:rPr>
            </w:pPr>
            <w:r w:rsidRPr="00537F75">
              <w:rPr>
                <w:sz w:val="20"/>
                <w:szCs w:val="20"/>
              </w:rPr>
              <w:t>0,260</w:t>
            </w:r>
          </w:p>
        </w:tc>
        <w:tc>
          <w:tcPr>
            <w:tcW w:w="620" w:type="pct"/>
            <w:vAlign w:val="center"/>
          </w:tcPr>
          <w:p w14:paraId="6A4C87E5"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15064FE2"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2E3355F6"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1925A069" w14:textId="77777777" w:rsidTr="00073FFB">
        <w:trPr>
          <w:trHeight w:val="20"/>
        </w:trPr>
        <w:tc>
          <w:tcPr>
            <w:tcW w:w="271" w:type="pct"/>
            <w:vAlign w:val="center"/>
          </w:tcPr>
          <w:p w14:paraId="73F29FB5" w14:textId="77777777" w:rsidR="00255DB8" w:rsidRPr="00537F75" w:rsidRDefault="00255DB8" w:rsidP="00073FFB">
            <w:pPr>
              <w:pStyle w:val="Default"/>
              <w:jc w:val="center"/>
              <w:rPr>
                <w:sz w:val="20"/>
                <w:szCs w:val="20"/>
              </w:rPr>
            </w:pPr>
            <w:r w:rsidRPr="00537F75">
              <w:rPr>
                <w:sz w:val="20"/>
                <w:szCs w:val="20"/>
              </w:rPr>
              <w:t>7</w:t>
            </w:r>
          </w:p>
        </w:tc>
        <w:tc>
          <w:tcPr>
            <w:tcW w:w="966" w:type="pct"/>
            <w:vAlign w:val="center"/>
          </w:tcPr>
          <w:p w14:paraId="3DE5E189" w14:textId="77777777" w:rsidR="00255DB8" w:rsidRPr="00537F75" w:rsidRDefault="00255DB8" w:rsidP="00073FFB">
            <w:pPr>
              <w:pStyle w:val="Default"/>
              <w:jc w:val="center"/>
              <w:rPr>
                <w:sz w:val="20"/>
                <w:szCs w:val="20"/>
              </w:rPr>
            </w:pPr>
            <w:r w:rsidRPr="00537F75">
              <w:rPr>
                <w:sz w:val="20"/>
                <w:szCs w:val="20"/>
              </w:rPr>
              <w:t>Оборонная ул., 2 1</w:t>
            </w:r>
          </w:p>
        </w:tc>
        <w:tc>
          <w:tcPr>
            <w:tcW w:w="653" w:type="pct"/>
            <w:vAlign w:val="center"/>
          </w:tcPr>
          <w:p w14:paraId="370A1C36" w14:textId="77777777" w:rsidR="00255DB8" w:rsidRPr="00537F75" w:rsidRDefault="00255DB8" w:rsidP="00073FFB">
            <w:pPr>
              <w:pStyle w:val="Default"/>
              <w:jc w:val="center"/>
              <w:rPr>
                <w:sz w:val="20"/>
                <w:szCs w:val="20"/>
              </w:rPr>
            </w:pPr>
            <w:r w:rsidRPr="00537F75">
              <w:rPr>
                <w:sz w:val="20"/>
                <w:szCs w:val="20"/>
              </w:rPr>
              <w:t>магазин</w:t>
            </w:r>
          </w:p>
        </w:tc>
        <w:tc>
          <w:tcPr>
            <w:tcW w:w="618" w:type="pct"/>
            <w:vAlign w:val="center"/>
          </w:tcPr>
          <w:p w14:paraId="19E91C7C" w14:textId="77777777" w:rsidR="00255DB8" w:rsidRPr="00537F75" w:rsidRDefault="00255DB8" w:rsidP="00073FFB">
            <w:pPr>
              <w:pStyle w:val="Default"/>
              <w:jc w:val="center"/>
              <w:rPr>
                <w:sz w:val="20"/>
                <w:szCs w:val="20"/>
              </w:rPr>
            </w:pPr>
            <w:r w:rsidRPr="00537F75">
              <w:rPr>
                <w:sz w:val="20"/>
                <w:szCs w:val="20"/>
              </w:rPr>
              <w:t>0,184</w:t>
            </w:r>
          </w:p>
        </w:tc>
        <w:tc>
          <w:tcPr>
            <w:tcW w:w="619" w:type="pct"/>
            <w:vAlign w:val="center"/>
          </w:tcPr>
          <w:p w14:paraId="1EF684DC" w14:textId="77777777" w:rsidR="00255DB8" w:rsidRPr="00537F75" w:rsidRDefault="00255DB8" w:rsidP="00073FFB">
            <w:pPr>
              <w:pStyle w:val="Default"/>
              <w:jc w:val="center"/>
              <w:rPr>
                <w:sz w:val="20"/>
                <w:szCs w:val="20"/>
              </w:rPr>
            </w:pPr>
            <w:r w:rsidRPr="00537F75">
              <w:rPr>
                <w:sz w:val="20"/>
                <w:szCs w:val="20"/>
              </w:rPr>
              <w:t>0,019</w:t>
            </w:r>
          </w:p>
        </w:tc>
        <w:tc>
          <w:tcPr>
            <w:tcW w:w="620" w:type="pct"/>
            <w:vAlign w:val="center"/>
          </w:tcPr>
          <w:p w14:paraId="7253AE28"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0F4D2441" w14:textId="77777777" w:rsidR="00255DB8" w:rsidRPr="00537F75" w:rsidRDefault="00255DB8" w:rsidP="00073FFB">
            <w:pPr>
              <w:pStyle w:val="Default"/>
              <w:jc w:val="center"/>
              <w:rPr>
                <w:sz w:val="20"/>
                <w:szCs w:val="20"/>
              </w:rPr>
            </w:pPr>
            <w:r w:rsidRPr="00537F75">
              <w:rPr>
                <w:sz w:val="20"/>
                <w:szCs w:val="20"/>
              </w:rPr>
              <w:t>2,7</w:t>
            </w:r>
          </w:p>
        </w:tc>
        <w:tc>
          <w:tcPr>
            <w:tcW w:w="618" w:type="pct"/>
            <w:vAlign w:val="center"/>
          </w:tcPr>
          <w:p w14:paraId="1D747E7F"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08C41DE2" w14:textId="77777777" w:rsidTr="00073FFB">
        <w:trPr>
          <w:trHeight w:val="20"/>
        </w:trPr>
        <w:tc>
          <w:tcPr>
            <w:tcW w:w="271" w:type="pct"/>
            <w:vAlign w:val="center"/>
          </w:tcPr>
          <w:p w14:paraId="5387A08E" w14:textId="77777777" w:rsidR="00255DB8" w:rsidRPr="00537F75" w:rsidRDefault="00255DB8" w:rsidP="00073FFB">
            <w:pPr>
              <w:pStyle w:val="Default"/>
              <w:jc w:val="center"/>
              <w:rPr>
                <w:sz w:val="20"/>
                <w:szCs w:val="20"/>
              </w:rPr>
            </w:pPr>
            <w:r w:rsidRPr="00537F75">
              <w:rPr>
                <w:sz w:val="20"/>
                <w:szCs w:val="20"/>
              </w:rPr>
              <w:t>8</w:t>
            </w:r>
          </w:p>
        </w:tc>
        <w:tc>
          <w:tcPr>
            <w:tcW w:w="966" w:type="pct"/>
            <w:vAlign w:val="center"/>
          </w:tcPr>
          <w:p w14:paraId="15273B35" w14:textId="77777777" w:rsidR="00255DB8" w:rsidRPr="00537F75" w:rsidRDefault="00255DB8" w:rsidP="00073FFB">
            <w:pPr>
              <w:pStyle w:val="Default"/>
              <w:jc w:val="center"/>
              <w:rPr>
                <w:sz w:val="20"/>
                <w:szCs w:val="20"/>
              </w:rPr>
            </w:pPr>
            <w:r w:rsidRPr="00537F75">
              <w:rPr>
                <w:sz w:val="20"/>
                <w:szCs w:val="20"/>
              </w:rPr>
              <w:t>Оборонная ул., 20</w:t>
            </w:r>
          </w:p>
        </w:tc>
        <w:tc>
          <w:tcPr>
            <w:tcW w:w="653" w:type="pct"/>
            <w:vAlign w:val="center"/>
          </w:tcPr>
          <w:p w14:paraId="1D172F02"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1D730F89" w14:textId="77777777" w:rsidR="00255DB8" w:rsidRPr="00537F75" w:rsidRDefault="00255DB8" w:rsidP="00073FFB">
            <w:pPr>
              <w:pStyle w:val="Default"/>
              <w:jc w:val="center"/>
              <w:rPr>
                <w:sz w:val="20"/>
                <w:szCs w:val="20"/>
              </w:rPr>
            </w:pPr>
            <w:r w:rsidRPr="00537F75">
              <w:rPr>
                <w:sz w:val="20"/>
                <w:szCs w:val="20"/>
              </w:rPr>
              <w:t>0,602</w:t>
            </w:r>
          </w:p>
        </w:tc>
        <w:tc>
          <w:tcPr>
            <w:tcW w:w="619" w:type="pct"/>
            <w:vAlign w:val="center"/>
          </w:tcPr>
          <w:p w14:paraId="6227A9E6" w14:textId="77777777" w:rsidR="00255DB8" w:rsidRPr="00537F75" w:rsidRDefault="00255DB8" w:rsidP="00073FFB">
            <w:pPr>
              <w:pStyle w:val="Default"/>
              <w:jc w:val="center"/>
              <w:rPr>
                <w:sz w:val="20"/>
                <w:szCs w:val="20"/>
              </w:rPr>
            </w:pPr>
            <w:r w:rsidRPr="00537F75">
              <w:rPr>
                <w:sz w:val="20"/>
                <w:szCs w:val="20"/>
              </w:rPr>
              <w:t>0,249</w:t>
            </w:r>
          </w:p>
        </w:tc>
        <w:tc>
          <w:tcPr>
            <w:tcW w:w="620" w:type="pct"/>
            <w:vAlign w:val="center"/>
          </w:tcPr>
          <w:p w14:paraId="26ADC010"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72ADE1AD"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13B7AF13"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1642459C" w14:textId="77777777" w:rsidTr="00073FFB">
        <w:trPr>
          <w:trHeight w:val="20"/>
        </w:trPr>
        <w:tc>
          <w:tcPr>
            <w:tcW w:w="271" w:type="pct"/>
            <w:vAlign w:val="center"/>
          </w:tcPr>
          <w:p w14:paraId="66BB207F" w14:textId="77777777" w:rsidR="00255DB8" w:rsidRPr="00537F75" w:rsidRDefault="00255DB8" w:rsidP="00073FFB">
            <w:pPr>
              <w:pStyle w:val="Default"/>
              <w:jc w:val="center"/>
              <w:rPr>
                <w:sz w:val="20"/>
                <w:szCs w:val="20"/>
              </w:rPr>
            </w:pPr>
            <w:r w:rsidRPr="00537F75">
              <w:rPr>
                <w:sz w:val="20"/>
                <w:szCs w:val="20"/>
              </w:rPr>
              <w:t>9</w:t>
            </w:r>
          </w:p>
        </w:tc>
        <w:tc>
          <w:tcPr>
            <w:tcW w:w="966" w:type="pct"/>
            <w:vAlign w:val="center"/>
          </w:tcPr>
          <w:p w14:paraId="33DA8739" w14:textId="77777777" w:rsidR="00255DB8" w:rsidRPr="00537F75" w:rsidRDefault="00255DB8" w:rsidP="00073FFB">
            <w:pPr>
              <w:pStyle w:val="Default"/>
              <w:jc w:val="center"/>
              <w:rPr>
                <w:sz w:val="20"/>
                <w:szCs w:val="20"/>
              </w:rPr>
            </w:pPr>
            <w:r w:rsidRPr="00537F75">
              <w:rPr>
                <w:sz w:val="20"/>
                <w:szCs w:val="20"/>
              </w:rPr>
              <w:t>Оборонная ул., 22</w:t>
            </w:r>
          </w:p>
        </w:tc>
        <w:tc>
          <w:tcPr>
            <w:tcW w:w="653" w:type="pct"/>
            <w:vAlign w:val="center"/>
          </w:tcPr>
          <w:p w14:paraId="61825C70"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61212082" w14:textId="77777777" w:rsidR="00255DB8" w:rsidRPr="00537F75" w:rsidRDefault="00255DB8" w:rsidP="00073FFB">
            <w:pPr>
              <w:pStyle w:val="Default"/>
              <w:jc w:val="center"/>
              <w:rPr>
                <w:sz w:val="20"/>
                <w:szCs w:val="20"/>
              </w:rPr>
            </w:pPr>
            <w:r w:rsidRPr="00537F75">
              <w:rPr>
                <w:sz w:val="20"/>
                <w:szCs w:val="20"/>
              </w:rPr>
              <w:t>0,584</w:t>
            </w:r>
          </w:p>
        </w:tc>
        <w:tc>
          <w:tcPr>
            <w:tcW w:w="619" w:type="pct"/>
            <w:vAlign w:val="center"/>
          </w:tcPr>
          <w:p w14:paraId="4EE903AD" w14:textId="77777777" w:rsidR="00255DB8" w:rsidRPr="00537F75" w:rsidRDefault="00255DB8" w:rsidP="00073FFB">
            <w:pPr>
              <w:pStyle w:val="Default"/>
              <w:jc w:val="center"/>
              <w:rPr>
                <w:sz w:val="20"/>
                <w:szCs w:val="20"/>
              </w:rPr>
            </w:pPr>
            <w:r w:rsidRPr="00537F75">
              <w:rPr>
                <w:sz w:val="20"/>
                <w:szCs w:val="20"/>
              </w:rPr>
              <w:t>0,249</w:t>
            </w:r>
          </w:p>
        </w:tc>
        <w:tc>
          <w:tcPr>
            <w:tcW w:w="620" w:type="pct"/>
            <w:vAlign w:val="center"/>
          </w:tcPr>
          <w:p w14:paraId="5C3EE5A1"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73FC2CE6"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2C536479"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18786B0A" w14:textId="77777777" w:rsidTr="00073FFB">
        <w:trPr>
          <w:trHeight w:val="20"/>
        </w:trPr>
        <w:tc>
          <w:tcPr>
            <w:tcW w:w="271" w:type="pct"/>
            <w:vAlign w:val="center"/>
          </w:tcPr>
          <w:p w14:paraId="07752860" w14:textId="77777777" w:rsidR="00255DB8" w:rsidRPr="00537F75" w:rsidRDefault="00255DB8" w:rsidP="00073FFB">
            <w:pPr>
              <w:pStyle w:val="Default"/>
              <w:jc w:val="center"/>
              <w:rPr>
                <w:sz w:val="20"/>
                <w:szCs w:val="20"/>
              </w:rPr>
            </w:pPr>
            <w:r w:rsidRPr="00537F75">
              <w:rPr>
                <w:sz w:val="20"/>
                <w:szCs w:val="20"/>
              </w:rPr>
              <w:t>10</w:t>
            </w:r>
          </w:p>
        </w:tc>
        <w:tc>
          <w:tcPr>
            <w:tcW w:w="966" w:type="pct"/>
            <w:vAlign w:val="center"/>
          </w:tcPr>
          <w:p w14:paraId="349A8EEB" w14:textId="77777777" w:rsidR="00255DB8" w:rsidRPr="00537F75" w:rsidRDefault="00255DB8" w:rsidP="00073FFB">
            <w:pPr>
              <w:pStyle w:val="Default"/>
              <w:jc w:val="center"/>
              <w:rPr>
                <w:sz w:val="20"/>
                <w:szCs w:val="20"/>
              </w:rPr>
            </w:pPr>
            <w:r w:rsidRPr="00537F75">
              <w:rPr>
                <w:sz w:val="20"/>
                <w:szCs w:val="20"/>
              </w:rPr>
              <w:t>Оборонная ул., 24</w:t>
            </w:r>
          </w:p>
        </w:tc>
        <w:tc>
          <w:tcPr>
            <w:tcW w:w="653" w:type="pct"/>
            <w:vAlign w:val="center"/>
          </w:tcPr>
          <w:p w14:paraId="28698F03"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74A01E0F" w14:textId="77777777" w:rsidR="00255DB8" w:rsidRPr="00537F75" w:rsidRDefault="00255DB8" w:rsidP="00073FFB">
            <w:pPr>
              <w:pStyle w:val="Default"/>
              <w:jc w:val="center"/>
              <w:rPr>
                <w:sz w:val="20"/>
                <w:szCs w:val="20"/>
              </w:rPr>
            </w:pPr>
            <w:r w:rsidRPr="00537F75">
              <w:rPr>
                <w:sz w:val="20"/>
                <w:szCs w:val="20"/>
              </w:rPr>
              <w:t>0,707</w:t>
            </w:r>
          </w:p>
        </w:tc>
        <w:tc>
          <w:tcPr>
            <w:tcW w:w="619" w:type="pct"/>
            <w:vAlign w:val="center"/>
          </w:tcPr>
          <w:p w14:paraId="3DAE1997" w14:textId="77777777" w:rsidR="00255DB8" w:rsidRPr="00537F75" w:rsidRDefault="00255DB8" w:rsidP="00073FFB">
            <w:pPr>
              <w:pStyle w:val="Default"/>
              <w:jc w:val="center"/>
              <w:rPr>
                <w:sz w:val="20"/>
                <w:szCs w:val="20"/>
              </w:rPr>
            </w:pPr>
            <w:r w:rsidRPr="00537F75">
              <w:rPr>
                <w:sz w:val="20"/>
                <w:szCs w:val="20"/>
              </w:rPr>
              <w:t>0,339</w:t>
            </w:r>
          </w:p>
        </w:tc>
        <w:tc>
          <w:tcPr>
            <w:tcW w:w="620" w:type="pct"/>
            <w:vAlign w:val="center"/>
          </w:tcPr>
          <w:p w14:paraId="5B187E4F"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55B28F57"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3E31D300"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431F9196" w14:textId="77777777" w:rsidTr="00073FFB">
        <w:trPr>
          <w:trHeight w:val="20"/>
        </w:trPr>
        <w:tc>
          <w:tcPr>
            <w:tcW w:w="271" w:type="pct"/>
            <w:vAlign w:val="center"/>
          </w:tcPr>
          <w:p w14:paraId="5EAF0F69" w14:textId="77777777" w:rsidR="00255DB8" w:rsidRPr="00537F75" w:rsidRDefault="00255DB8" w:rsidP="00073FFB">
            <w:pPr>
              <w:pStyle w:val="Default"/>
              <w:jc w:val="center"/>
              <w:rPr>
                <w:sz w:val="20"/>
                <w:szCs w:val="20"/>
              </w:rPr>
            </w:pPr>
            <w:r w:rsidRPr="00537F75">
              <w:rPr>
                <w:sz w:val="20"/>
                <w:szCs w:val="20"/>
              </w:rPr>
              <w:t>11</w:t>
            </w:r>
          </w:p>
        </w:tc>
        <w:tc>
          <w:tcPr>
            <w:tcW w:w="966" w:type="pct"/>
            <w:vAlign w:val="center"/>
          </w:tcPr>
          <w:p w14:paraId="7CEF127F" w14:textId="77777777" w:rsidR="00255DB8" w:rsidRPr="00537F75" w:rsidRDefault="00255DB8" w:rsidP="00073FFB">
            <w:pPr>
              <w:pStyle w:val="Default"/>
              <w:jc w:val="center"/>
              <w:rPr>
                <w:sz w:val="20"/>
                <w:szCs w:val="20"/>
              </w:rPr>
            </w:pPr>
            <w:r w:rsidRPr="00537F75">
              <w:rPr>
                <w:sz w:val="20"/>
                <w:szCs w:val="20"/>
              </w:rPr>
              <w:t>Оборонная ул., 26</w:t>
            </w:r>
          </w:p>
        </w:tc>
        <w:tc>
          <w:tcPr>
            <w:tcW w:w="653" w:type="pct"/>
            <w:vAlign w:val="center"/>
          </w:tcPr>
          <w:p w14:paraId="7AA58CCB"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3C172EEC" w14:textId="77777777" w:rsidR="00255DB8" w:rsidRPr="00537F75" w:rsidRDefault="00255DB8" w:rsidP="00073FFB">
            <w:pPr>
              <w:pStyle w:val="Default"/>
              <w:jc w:val="center"/>
              <w:rPr>
                <w:sz w:val="20"/>
                <w:szCs w:val="20"/>
              </w:rPr>
            </w:pPr>
            <w:r w:rsidRPr="00537F75">
              <w:rPr>
                <w:sz w:val="20"/>
                <w:szCs w:val="20"/>
              </w:rPr>
              <w:t>2,340</w:t>
            </w:r>
          </w:p>
        </w:tc>
        <w:tc>
          <w:tcPr>
            <w:tcW w:w="619" w:type="pct"/>
            <w:vAlign w:val="center"/>
          </w:tcPr>
          <w:p w14:paraId="606FF238" w14:textId="77777777" w:rsidR="00255DB8" w:rsidRPr="00537F75" w:rsidRDefault="00255DB8" w:rsidP="00073FFB">
            <w:pPr>
              <w:pStyle w:val="Default"/>
              <w:jc w:val="center"/>
              <w:rPr>
                <w:sz w:val="20"/>
                <w:szCs w:val="20"/>
              </w:rPr>
            </w:pPr>
            <w:r w:rsidRPr="00537F75">
              <w:rPr>
                <w:sz w:val="20"/>
                <w:szCs w:val="20"/>
              </w:rPr>
              <w:t>1,050</w:t>
            </w:r>
          </w:p>
        </w:tc>
        <w:tc>
          <w:tcPr>
            <w:tcW w:w="620" w:type="pct"/>
            <w:vAlign w:val="center"/>
          </w:tcPr>
          <w:p w14:paraId="41AC2A0E"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04D64184" w14:textId="77777777" w:rsidR="00255DB8" w:rsidRPr="00537F75" w:rsidRDefault="00255DB8" w:rsidP="00073FFB">
            <w:pPr>
              <w:pStyle w:val="Default"/>
              <w:jc w:val="center"/>
              <w:rPr>
                <w:sz w:val="20"/>
                <w:szCs w:val="20"/>
              </w:rPr>
            </w:pPr>
            <w:r w:rsidRPr="00537F75">
              <w:rPr>
                <w:sz w:val="20"/>
                <w:szCs w:val="20"/>
              </w:rPr>
              <w:t>7,0</w:t>
            </w:r>
          </w:p>
        </w:tc>
        <w:tc>
          <w:tcPr>
            <w:tcW w:w="618" w:type="pct"/>
            <w:vAlign w:val="center"/>
          </w:tcPr>
          <w:p w14:paraId="2A9C240B"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61409DFB" w14:textId="77777777" w:rsidTr="00073FFB">
        <w:trPr>
          <w:trHeight w:val="20"/>
        </w:trPr>
        <w:tc>
          <w:tcPr>
            <w:tcW w:w="271" w:type="pct"/>
            <w:vAlign w:val="center"/>
          </w:tcPr>
          <w:p w14:paraId="2D210E4C" w14:textId="77777777" w:rsidR="00255DB8" w:rsidRPr="00537F75" w:rsidRDefault="00255DB8" w:rsidP="00073FFB">
            <w:pPr>
              <w:pStyle w:val="Default"/>
              <w:jc w:val="center"/>
              <w:rPr>
                <w:sz w:val="20"/>
                <w:szCs w:val="20"/>
              </w:rPr>
            </w:pPr>
            <w:r w:rsidRPr="00537F75">
              <w:rPr>
                <w:sz w:val="20"/>
                <w:szCs w:val="20"/>
              </w:rPr>
              <w:t>12</w:t>
            </w:r>
          </w:p>
        </w:tc>
        <w:tc>
          <w:tcPr>
            <w:tcW w:w="966" w:type="pct"/>
            <w:vAlign w:val="center"/>
          </w:tcPr>
          <w:p w14:paraId="682E352D" w14:textId="77777777" w:rsidR="00255DB8" w:rsidRPr="00537F75" w:rsidRDefault="00255DB8" w:rsidP="00073FFB">
            <w:pPr>
              <w:pStyle w:val="Default"/>
              <w:jc w:val="center"/>
              <w:rPr>
                <w:sz w:val="20"/>
                <w:szCs w:val="20"/>
              </w:rPr>
            </w:pPr>
            <w:r w:rsidRPr="00537F75">
              <w:rPr>
                <w:sz w:val="20"/>
                <w:szCs w:val="20"/>
              </w:rPr>
              <w:t>Оборонная ул., 36</w:t>
            </w:r>
          </w:p>
        </w:tc>
        <w:tc>
          <w:tcPr>
            <w:tcW w:w="653" w:type="pct"/>
            <w:vAlign w:val="center"/>
          </w:tcPr>
          <w:p w14:paraId="4FBAE8B2"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507DDD57" w14:textId="77777777" w:rsidR="00255DB8" w:rsidRPr="00537F75" w:rsidRDefault="00255DB8" w:rsidP="00073FFB">
            <w:pPr>
              <w:pStyle w:val="Default"/>
              <w:jc w:val="center"/>
              <w:rPr>
                <w:sz w:val="20"/>
                <w:szCs w:val="20"/>
              </w:rPr>
            </w:pPr>
            <w:r w:rsidRPr="00537F75">
              <w:rPr>
                <w:sz w:val="20"/>
                <w:szCs w:val="20"/>
              </w:rPr>
              <w:t>0,631</w:t>
            </w:r>
          </w:p>
        </w:tc>
        <w:tc>
          <w:tcPr>
            <w:tcW w:w="619" w:type="pct"/>
            <w:vAlign w:val="center"/>
          </w:tcPr>
          <w:p w14:paraId="07A122EF" w14:textId="77777777" w:rsidR="00255DB8" w:rsidRPr="00537F75" w:rsidRDefault="00255DB8" w:rsidP="00073FFB">
            <w:pPr>
              <w:pStyle w:val="Default"/>
              <w:jc w:val="center"/>
              <w:rPr>
                <w:sz w:val="20"/>
                <w:szCs w:val="20"/>
              </w:rPr>
            </w:pPr>
            <w:r w:rsidRPr="00537F75">
              <w:rPr>
                <w:sz w:val="20"/>
                <w:szCs w:val="20"/>
              </w:rPr>
              <w:t>0,296</w:t>
            </w:r>
          </w:p>
        </w:tc>
        <w:tc>
          <w:tcPr>
            <w:tcW w:w="620" w:type="pct"/>
            <w:vAlign w:val="center"/>
          </w:tcPr>
          <w:p w14:paraId="4BC5D383"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7F501444"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3E266013"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35DB7248" w14:textId="77777777" w:rsidTr="00073FFB">
        <w:trPr>
          <w:trHeight w:val="20"/>
        </w:trPr>
        <w:tc>
          <w:tcPr>
            <w:tcW w:w="271" w:type="pct"/>
            <w:vAlign w:val="center"/>
          </w:tcPr>
          <w:p w14:paraId="06F9814D" w14:textId="77777777" w:rsidR="00255DB8" w:rsidRPr="00537F75" w:rsidRDefault="00255DB8" w:rsidP="00073FFB">
            <w:pPr>
              <w:pStyle w:val="Default"/>
              <w:jc w:val="center"/>
              <w:rPr>
                <w:sz w:val="20"/>
                <w:szCs w:val="20"/>
              </w:rPr>
            </w:pPr>
            <w:r w:rsidRPr="00537F75">
              <w:rPr>
                <w:sz w:val="20"/>
                <w:szCs w:val="20"/>
              </w:rPr>
              <w:t>13</w:t>
            </w:r>
          </w:p>
        </w:tc>
        <w:tc>
          <w:tcPr>
            <w:tcW w:w="966" w:type="pct"/>
            <w:vAlign w:val="center"/>
          </w:tcPr>
          <w:p w14:paraId="2CE215A8" w14:textId="77777777" w:rsidR="00255DB8" w:rsidRPr="00537F75" w:rsidRDefault="00255DB8" w:rsidP="00073FFB">
            <w:pPr>
              <w:pStyle w:val="Default"/>
              <w:jc w:val="center"/>
              <w:rPr>
                <w:sz w:val="20"/>
                <w:szCs w:val="20"/>
              </w:rPr>
            </w:pPr>
            <w:r w:rsidRPr="00537F75">
              <w:rPr>
                <w:sz w:val="20"/>
                <w:szCs w:val="20"/>
              </w:rPr>
              <w:t>Оборонная ул., 4</w:t>
            </w:r>
          </w:p>
        </w:tc>
        <w:tc>
          <w:tcPr>
            <w:tcW w:w="653" w:type="pct"/>
            <w:vAlign w:val="center"/>
          </w:tcPr>
          <w:p w14:paraId="786587B9"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6A14BF2A" w14:textId="77777777" w:rsidR="00255DB8" w:rsidRPr="00537F75" w:rsidRDefault="00255DB8" w:rsidP="00073FFB">
            <w:pPr>
              <w:pStyle w:val="Default"/>
              <w:jc w:val="center"/>
              <w:rPr>
                <w:sz w:val="20"/>
                <w:szCs w:val="20"/>
              </w:rPr>
            </w:pPr>
            <w:r w:rsidRPr="00537F75">
              <w:rPr>
                <w:sz w:val="20"/>
                <w:szCs w:val="20"/>
              </w:rPr>
              <w:t>0,454</w:t>
            </w:r>
          </w:p>
        </w:tc>
        <w:tc>
          <w:tcPr>
            <w:tcW w:w="619" w:type="pct"/>
            <w:vAlign w:val="center"/>
          </w:tcPr>
          <w:p w14:paraId="38F68AF2" w14:textId="77777777" w:rsidR="00255DB8" w:rsidRPr="00537F75" w:rsidRDefault="00255DB8" w:rsidP="00073FFB">
            <w:pPr>
              <w:pStyle w:val="Default"/>
              <w:jc w:val="center"/>
              <w:rPr>
                <w:sz w:val="20"/>
                <w:szCs w:val="20"/>
              </w:rPr>
            </w:pPr>
            <w:r w:rsidRPr="00537F75">
              <w:rPr>
                <w:sz w:val="20"/>
                <w:szCs w:val="20"/>
              </w:rPr>
              <w:t>0,210</w:t>
            </w:r>
          </w:p>
        </w:tc>
        <w:tc>
          <w:tcPr>
            <w:tcW w:w="620" w:type="pct"/>
            <w:vAlign w:val="center"/>
          </w:tcPr>
          <w:p w14:paraId="653D33D6"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77FA9558"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634053CB"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68EE1E0C" w14:textId="77777777" w:rsidTr="00073FFB">
        <w:trPr>
          <w:trHeight w:val="20"/>
        </w:trPr>
        <w:tc>
          <w:tcPr>
            <w:tcW w:w="271" w:type="pct"/>
            <w:vAlign w:val="center"/>
          </w:tcPr>
          <w:p w14:paraId="3EBBFE56" w14:textId="77777777" w:rsidR="00255DB8" w:rsidRPr="00537F75" w:rsidRDefault="00255DB8" w:rsidP="00073FFB">
            <w:pPr>
              <w:pStyle w:val="Default"/>
              <w:jc w:val="center"/>
              <w:rPr>
                <w:sz w:val="20"/>
                <w:szCs w:val="20"/>
              </w:rPr>
            </w:pPr>
            <w:r w:rsidRPr="00537F75">
              <w:rPr>
                <w:sz w:val="20"/>
                <w:szCs w:val="20"/>
              </w:rPr>
              <w:t>14</w:t>
            </w:r>
          </w:p>
        </w:tc>
        <w:tc>
          <w:tcPr>
            <w:tcW w:w="966" w:type="pct"/>
            <w:vAlign w:val="center"/>
          </w:tcPr>
          <w:p w14:paraId="4D18FC56" w14:textId="77777777" w:rsidR="00255DB8" w:rsidRPr="00537F75" w:rsidRDefault="00255DB8" w:rsidP="00073FFB">
            <w:pPr>
              <w:pStyle w:val="Default"/>
              <w:jc w:val="center"/>
              <w:rPr>
                <w:sz w:val="20"/>
                <w:szCs w:val="20"/>
              </w:rPr>
            </w:pPr>
            <w:r w:rsidRPr="00537F75">
              <w:rPr>
                <w:sz w:val="20"/>
                <w:szCs w:val="20"/>
              </w:rPr>
              <w:t>Оборонная ул., 53</w:t>
            </w:r>
          </w:p>
        </w:tc>
        <w:tc>
          <w:tcPr>
            <w:tcW w:w="653" w:type="pct"/>
            <w:vAlign w:val="center"/>
          </w:tcPr>
          <w:p w14:paraId="529559F0"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46A83F34" w14:textId="77777777" w:rsidR="00255DB8" w:rsidRPr="00537F75" w:rsidRDefault="00255DB8" w:rsidP="00073FFB">
            <w:pPr>
              <w:pStyle w:val="Default"/>
              <w:jc w:val="center"/>
              <w:rPr>
                <w:sz w:val="20"/>
                <w:szCs w:val="20"/>
              </w:rPr>
            </w:pPr>
            <w:r w:rsidRPr="00537F75">
              <w:rPr>
                <w:sz w:val="20"/>
                <w:szCs w:val="20"/>
              </w:rPr>
              <w:t>0,336</w:t>
            </w:r>
          </w:p>
        </w:tc>
        <w:tc>
          <w:tcPr>
            <w:tcW w:w="619" w:type="pct"/>
            <w:vAlign w:val="center"/>
          </w:tcPr>
          <w:p w14:paraId="3F8D80C3" w14:textId="77777777" w:rsidR="00255DB8" w:rsidRPr="00537F75" w:rsidRDefault="00255DB8" w:rsidP="00073FFB">
            <w:pPr>
              <w:pStyle w:val="Default"/>
              <w:jc w:val="center"/>
              <w:rPr>
                <w:sz w:val="20"/>
                <w:szCs w:val="20"/>
              </w:rPr>
            </w:pPr>
            <w:r w:rsidRPr="00537F75">
              <w:rPr>
                <w:sz w:val="20"/>
                <w:szCs w:val="20"/>
              </w:rPr>
              <w:t>0,179</w:t>
            </w:r>
          </w:p>
        </w:tc>
        <w:tc>
          <w:tcPr>
            <w:tcW w:w="620" w:type="pct"/>
            <w:vAlign w:val="center"/>
          </w:tcPr>
          <w:p w14:paraId="32918EA2" w14:textId="77777777" w:rsidR="00255DB8" w:rsidRPr="00537F75" w:rsidRDefault="00255DB8" w:rsidP="00073FFB">
            <w:pPr>
              <w:pStyle w:val="Default"/>
              <w:jc w:val="center"/>
              <w:rPr>
                <w:sz w:val="20"/>
                <w:szCs w:val="20"/>
              </w:rPr>
            </w:pPr>
            <w:r w:rsidRPr="00537F75">
              <w:rPr>
                <w:sz w:val="20"/>
                <w:szCs w:val="20"/>
              </w:rPr>
              <w:t>2</w:t>
            </w:r>
          </w:p>
        </w:tc>
        <w:tc>
          <w:tcPr>
            <w:tcW w:w="635" w:type="pct"/>
            <w:vAlign w:val="center"/>
          </w:tcPr>
          <w:p w14:paraId="1519B5DF" w14:textId="77777777" w:rsidR="00255DB8" w:rsidRPr="00537F75" w:rsidRDefault="00255DB8" w:rsidP="00073FFB">
            <w:pPr>
              <w:pStyle w:val="Default"/>
              <w:jc w:val="center"/>
              <w:rPr>
                <w:sz w:val="20"/>
                <w:szCs w:val="20"/>
              </w:rPr>
            </w:pPr>
            <w:r w:rsidRPr="00537F75">
              <w:rPr>
                <w:sz w:val="20"/>
                <w:szCs w:val="20"/>
              </w:rPr>
              <w:t>2,7</w:t>
            </w:r>
          </w:p>
        </w:tc>
        <w:tc>
          <w:tcPr>
            <w:tcW w:w="618" w:type="pct"/>
            <w:vAlign w:val="center"/>
          </w:tcPr>
          <w:p w14:paraId="1662D766"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68E30F97" w14:textId="77777777" w:rsidTr="00073FFB">
        <w:trPr>
          <w:trHeight w:val="20"/>
        </w:trPr>
        <w:tc>
          <w:tcPr>
            <w:tcW w:w="271" w:type="pct"/>
            <w:vAlign w:val="center"/>
          </w:tcPr>
          <w:p w14:paraId="1203A2D4" w14:textId="77777777" w:rsidR="00255DB8" w:rsidRPr="00537F75" w:rsidRDefault="00255DB8" w:rsidP="00073FFB">
            <w:pPr>
              <w:pStyle w:val="Default"/>
              <w:jc w:val="center"/>
              <w:rPr>
                <w:sz w:val="20"/>
                <w:szCs w:val="20"/>
              </w:rPr>
            </w:pPr>
            <w:r w:rsidRPr="00537F75">
              <w:rPr>
                <w:sz w:val="20"/>
                <w:szCs w:val="20"/>
              </w:rPr>
              <w:t>15</w:t>
            </w:r>
          </w:p>
        </w:tc>
        <w:tc>
          <w:tcPr>
            <w:tcW w:w="966" w:type="pct"/>
            <w:vAlign w:val="center"/>
          </w:tcPr>
          <w:p w14:paraId="308A6B25" w14:textId="77777777" w:rsidR="00255DB8" w:rsidRPr="00537F75" w:rsidRDefault="00255DB8" w:rsidP="00073FFB">
            <w:pPr>
              <w:pStyle w:val="Default"/>
              <w:jc w:val="center"/>
              <w:rPr>
                <w:sz w:val="20"/>
                <w:szCs w:val="20"/>
              </w:rPr>
            </w:pPr>
            <w:r w:rsidRPr="00537F75">
              <w:rPr>
                <w:sz w:val="20"/>
                <w:szCs w:val="20"/>
              </w:rPr>
              <w:t>Оборонная ул., 55</w:t>
            </w:r>
          </w:p>
        </w:tc>
        <w:tc>
          <w:tcPr>
            <w:tcW w:w="653" w:type="pct"/>
            <w:vAlign w:val="center"/>
          </w:tcPr>
          <w:p w14:paraId="493D32E6"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4BD66DD5" w14:textId="77777777" w:rsidR="00255DB8" w:rsidRPr="00537F75" w:rsidRDefault="00255DB8" w:rsidP="00073FFB">
            <w:pPr>
              <w:pStyle w:val="Default"/>
              <w:jc w:val="center"/>
              <w:rPr>
                <w:sz w:val="20"/>
                <w:szCs w:val="20"/>
              </w:rPr>
            </w:pPr>
            <w:r w:rsidRPr="00537F75">
              <w:rPr>
                <w:sz w:val="20"/>
                <w:szCs w:val="20"/>
              </w:rPr>
              <w:t>0,336</w:t>
            </w:r>
          </w:p>
        </w:tc>
        <w:tc>
          <w:tcPr>
            <w:tcW w:w="619" w:type="pct"/>
            <w:vAlign w:val="center"/>
          </w:tcPr>
          <w:p w14:paraId="7C405AC5" w14:textId="77777777" w:rsidR="00255DB8" w:rsidRPr="00537F75" w:rsidRDefault="00255DB8" w:rsidP="00073FFB">
            <w:pPr>
              <w:pStyle w:val="Default"/>
              <w:jc w:val="center"/>
              <w:rPr>
                <w:sz w:val="20"/>
                <w:szCs w:val="20"/>
              </w:rPr>
            </w:pPr>
            <w:r w:rsidRPr="00537F75">
              <w:rPr>
                <w:sz w:val="20"/>
                <w:szCs w:val="20"/>
              </w:rPr>
              <w:t>0,181</w:t>
            </w:r>
          </w:p>
        </w:tc>
        <w:tc>
          <w:tcPr>
            <w:tcW w:w="620" w:type="pct"/>
            <w:vAlign w:val="center"/>
          </w:tcPr>
          <w:p w14:paraId="4BE721F7" w14:textId="77777777" w:rsidR="00255DB8" w:rsidRPr="00537F75" w:rsidRDefault="00255DB8" w:rsidP="00073FFB">
            <w:pPr>
              <w:pStyle w:val="Default"/>
              <w:jc w:val="center"/>
              <w:rPr>
                <w:sz w:val="20"/>
                <w:szCs w:val="20"/>
              </w:rPr>
            </w:pPr>
            <w:r w:rsidRPr="00537F75">
              <w:rPr>
                <w:sz w:val="20"/>
                <w:szCs w:val="20"/>
              </w:rPr>
              <w:t>2</w:t>
            </w:r>
          </w:p>
        </w:tc>
        <w:tc>
          <w:tcPr>
            <w:tcW w:w="635" w:type="pct"/>
            <w:vAlign w:val="center"/>
          </w:tcPr>
          <w:p w14:paraId="7D0ED7DE" w14:textId="77777777" w:rsidR="00255DB8" w:rsidRPr="00537F75" w:rsidRDefault="00255DB8" w:rsidP="00073FFB">
            <w:pPr>
              <w:pStyle w:val="Default"/>
              <w:jc w:val="center"/>
              <w:rPr>
                <w:sz w:val="20"/>
                <w:szCs w:val="20"/>
              </w:rPr>
            </w:pPr>
            <w:r w:rsidRPr="00537F75">
              <w:rPr>
                <w:sz w:val="20"/>
                <w:szCs w:val="20"/>
              </w:rPr>
              <w:t>2,7</w:t>
            </w:r>
          </w:p>
        </w:tc>
        <w:tc>
          <w:tcPr>
            <w:tcW w:w="618" w:type="pct"/>
            <w:vAlign w:val="center"/>
          </w:tcPr>
          <w:p w14:paraId="3D7C695E"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1D434A0F" w14:textId="77777777" w:rsidTr="00073FFB">
        <w:trPr>
          <w:trHeight w:val="20"/>
        </w:trPr>
        <w:tc>
          <w:tcPr>
            <w:tcW w:w="271" w:type="pct"/>
            <w:vAlign w:val="center"/>
          </w:tcPr>
          <w:p w14:paraId="69DA08E4" w14:textId="77777777" w:rsidR="00255DB8" w:rsidRPr="00537F75" w:rsidRDefault="00255DB8" w:rsidP="00073FFB">
            <w:pPr>
              <w:pStyle w:val="Default"/>
              <w:jc w:val="center"/>
              <w:rPr>
                <w:sz w:val="20"/>
                <w:szCs w:val="20"/>
              </w:rPr>
            </w:pPr>
            <w:r w:rsidRPr="00537F75">
              <w:rPr>
                <w:sz w:val="20"/>
                <w:szCs w:val="20"/>
              </w:rPr>
              <w:t>16</w:t>
            </w:r>
          </w:p>
        </w:tc>
        <w:tc>
          <w:tcPr>
            <w:tcW w:w="966" w:type="pct"/>
            <w:vAlign w:val="center"/>
          </w:tcPr>
          <w:p w14:paraId="6C940863" w14:textId="77777777" w:rsidR="00255DB8" w:rsidRPr="00537F75" w:rsidRDefault="00255DB8" w:rsidP="00073FFB">
            <w:pPr>
              <w:pStyle w:val="Default"/>
              <w:jc w:val="center"/>
              <w:rPr>
                <w:sz w:val="20"/>
                <w:szCs w:val="20"/>
              </w:rPr>
            </w:pPr>
            <w:r w:rsidRPr="00537F75">
              <w:rPr>
                <w:sz w:val="20"/>
                <w:szCs w:val="20"/>
              </w:rPr>
              <w:t>Оборонная ул., 6</w:t>
            </w:r>
          </w:p>
        </w:tc>
        <w:tc>
          <w:tcPr>
            <w:tcW w:w="653" w:type="pct"/>
            <w:vAlign w:val="center"/>
          </w:tcPr>
          <w:p w14:paraId="0612BDF2"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180DA9AF" w14:textId="77777777" w:rsidR="00255DB8" w:rsidRPr="00537F75" w:rsidRDefault="00255DB8" w:rsidP="00073FFB">
            <w:pPr>
              <w:pStyle w:val="Default"/>
              <w:jc w:val="center"/>
              <w:rPr>
                <w:sz w:val="20"/>
                <w:szCs w:val="20"/>
              </w:rPr>
            </w:pPr>
            <w:r w:rsidRPr="00537F75">
              <w:rPr>
                <w:sz w:val="20"/>
                <w:szCs w:val="20"/>
              </w:rPr>
              <w:t>0,524</w:t>
            </w:r>
          </w:p>
        </w:tc>
        <w:tc>
          <w:tcPr>
            <w:tcW w:w="619" w:type="pct"/>
            <w:vAlign w:val="center"/>
          </w:tcPr>
          <w:p w14:paraId="5F335DF6" w14:textId="77777777" w:rsidR="00255DB8" w:rsidRPr="00537F75" w:rsidRDefault="00255DB8" w:rsidP="00073FFB">
            <w:pPr>
              <w:pStyle w:val="Default"/>
              <w:jc w:val="center"/>
              <w:rPr>
                <w:sz w:val="20"/>
                <w:szCs w:val="20"/>
              </w:rPr>
            </w:pPr>
            <w:r w:rsidRPr="00537F75">
              <w:rPr>
                <w:sz w:val="20"/>
                <w:szCs w:val="20"/>
              </w:rPr>
              <w:t>0,251</w:t>
            </w:r>
          </w:p>
        </w:tc>
        <w:tc>
          <w:tcPr>
            <w:tcW w:w="620" w:type="pct"/>
            <w:vAlign w:val="center"/>
          </w:tcPr>
          <w:p w14:paraId="50A899D5"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6F2256B2"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1364CE19" w14:textId="77777777" w:rsidR="00255DB8" w:rsidRPr="00537F75" w:rsidRDefault="00255DB8" w:rsidP="00073FFB">
            <w:pPr>
              <w:pStyle w:val="Default"/>
              <w:jc w:val="center"/>
              <w:rPr>
                <w:sz w:val="20"/>
                <w:szCs w:val="20"/>
              </w:rPr>
            </w:pPr>
            <w:r w:rsidRPr="00537F75">
              <w:rPr>
                <w:sz w:val="20"/>
                <w:szCs w:val="20"/>
              </w:rPr>
              <w:t>2020</w:t>
            </w:r>
          </w:p>
        </w:tc>
      </w:tr>
      <w:tr w:rsidR="00255DB8" w:rsidRPr="00537F75" w14:paraId="189EA403" w14:textId="77777777" w:rsidTr="00073FFB">
        <w:trPr>
          <w:trHeight w:val="20"/>
        </w:trPr>
        <w:tc>
          <w:tcPr>
            <w:tcW w:w="271" w:type="pct"/>
            <w:vAlign w:val="center"/>
          </w:tcPr>
          <w:p w14:paraId="397CE509" w14:textId="77777777" w:rsidR="00255DB8" w:rsidRPr="00537F75" w:rsidRDefault="00255DB8" w:rsidP="00073FFB">
            <w:pPr>
              <w:pStyle w:val="Default"/>
              <w:jc w:val="center"/>
              <w:rPr>
                <w:sz w:val="20"/>
                <w:szCs w:val="20"/>
              </w:rPr>
            </w:pPr>
            <w:r w:rsidRPr="00537F75">
              <w:rPr>
                <w:sz w:val="20"/>
                <w:szCs w:val="20"/>
              </w:rPr>
              <w:t>17</w:t>
            </w:r>
          </w:p>
        </w:tc>
        <w:tc>
          <w:tcPr>
            <w:tcW w:w="966" w:type="pct"/>
            <w:vAlign w:val="center"/>
          </w:tcPr>
          <w:p w14:paraId="076B5DF8" w14:textId="77777777" w:rsidR="00255DB8" w:rsidRPr="00537F75" w:rsidRDefault="00255DB8" w:rsidP="00073FFB">
            <w:pPr>
              <w:pStyle w:val="Default"/>
              <w:jc w:val="center"/>
              <w:rPr>
                <w:sz w:val="20"/>
                <w:szCs w:val="20"/>
              </w:rPr>
            </w:pPr>
            <w:r w:rsidRPr="00537F75">
              <w:rPr>
                <w:sz w:val="20"/>
                <w:szCs w:val="20"/>
              </w:rPr>
              <w:t>Оборонная ул., 8</w:t>
            </w:r>
          </w:p>
        </w:tc>
        <w:tc>
          <w:tcPr>
            <w:tcW w:w="653" w:type="pct"/>
            <w:vAlign w:val="center"/>
          </w:tcPr>
          <w:p w14:paraId="3D00A273" w14:textId="77777777" w:rsidR="00255DB8" w:rsidRPr="00537F75" w:rsidRDefault="00255DB8" w:rsidP="00073FFB">
            <w:pPr>
              <w:pStyle w:val="Default"/>
              <w:jc w:val="center"/>
              <w:rPr>
                <w:sz w:val="20"/>
                <w:szCs w:val="20"/>
              </w:rPr>
            </w:pPr>
            <w:r w:rsidRPr="00537F75">
              <w:rPr>
                <w:sz w:val="20"/>
                <w:szCs w:val="20"/>
              </w:rPr>
              <w:t>МКД</w:t>
            </w:r>
          </w:p>
        </w:tc>
        <w:tc>
          <w:tcPr>
            <w:tcW w:w="618" w:type="pct"/>
            <w:vAlign w:val="center"/>
          </w:tcPr>
          <w:p w14:paraId="5C64E7D3" w14:textId="77777777" w:rsidR="00255DB8" w:rsidRPr="00537F75" w:rsidRDefault="00255DB8" w:rsidP="00073FFB">
            <w:pPr>
              <w:pStyle w:val="Default"/>
              <w:jc w:val="center"/>
              <w:rPr>
                <w:sz w:val="20"/>
                <w:szCs w:val="20"/>
              </w:rPr>
            </w:pPr>
            <w:r w:rsidRPr="00537F75">
              <w:rPr>
                <w:sz w:val="20"/>
                <w:szCs w:val="20"/>
              </w:rPr>
              <w:t>0,464</w:t>
            </w:r>
          </w:p>
        </w:tc>
        <w:tc>
          <w:tcPr>
            <w:tcW w:w="619" w:type="pct"/>
            <w:vAlign w:val="center"/>
          </w:tcPr>
          <w:p w14:paraId="261E5F86" w14:textId="77777777" w:rsidR="00255DB8" w:rsidRPr="00537F75" w:rsidRDefault="00255DB8" w:rsidP="00073FFB">
            <w:pPr>
              <w:pStyle w:val="Default"/>
              <w:jc w:val="center"/>
              <w:rPr>
                <w:sz w:val="20"/>
                <w:szCs w:val="20"/>
              </w:rPr>
            </w:pPr>
            <w:r w:rsidRPr="00537F75">
              <w:rPr>
                <w:sz w:val="20"/>
                <w:szCs w:val="20"/>
              </w:rPr>
              <w:t>0,217</w:t>
            </w:r>
          </w:p>
        </w:tc>
        <w:tc>
          <w:tcPr>
            <w:tcW w:w="620" w:type="pct"/>
            <w:vAlign w:val="center"/>
          </w:tcPr>
          <w:p w14:paraId="7643514C" w14:textId="77777777" w:rsidR="00255DB8" w:rsidRPr="00537F75" w:rsidRDefault="00255DB8" w:rsidP="00073FFB">
            <w:pPr>
              <w:pStyle w:val="Default"/>
              <w:jc w:val="center"/>
              <w:rPr>
                <w:sz w:val="20"/>
                <w:szCs w:val="20"/>
              </w:rPr>
            </w:pPr>
            <w:r w:rsidRPr="00537F75">
              <w:rPr>
                <w:sz w:val="20"/>
                <w:szCs w:val="20"/>
              </w:rPr>
              <w:t>1</w:t>
            </w:r>
          </w:p>
        </w:tc>
        <w:tc>
          <w:tcPr>
            <w:tcW w:w="635" w:type="pct"/>
            <w:vAlign w:val="center"/>
          </w:tcPr>
          <w:p w14:paraId="0F92C49A" w14:textId="77777777" w:rsidR="00255DB8" w:rsidRPr="00537F75" w:rsidRDefault="00255DB8" w:rsidP="00073FFB">
            <w:pPr>
              <w:pStyle w:val="Default"/>
              <w:jc w:val="center"/>
              <w:rPr>
                <w:sz w:val="20"/>
                <w:szCs w:val="20"/>
              </w:rPr>
            </w:pPr>
            <w:r w:rsidRPr="00537F75">
              <w:rPr>
                <w:sz w:val="20"/>
                <w:szCs w:val="20"/>
              </w:rPr>
              <w:t>3,7</w:t>
            </w:r>
          </w:p>
        </w:tc>
        <w:tc>
          <w:tcPr>
            <w:tcW w:w="618" w:type="pct"/>
            <w:vAlign w:val="center"/>
          </w:tcPr>
          <w:p w14:paraId="0C8D0251" w14:textId="77777777" w:rsidR="00255DB8" w:rsidRPr="00537F75" w:rsidRDefault="00255DB8" w:rsidP="00073FFB">
            <w:pPr>
              <w:pStyle w:val="Default"/>
              <w:jc w:val="center"/>
              <w:rPr>
                <w:sz w:val="20"/>
                <w:szCs w:val="20"/>
              </w:rPr>
            </w:pPr>
            <w:r w:rsidRPr="00537F75">
              <w:rPr>
                <w:sz w:val="20"/>
                <w:szCs w:val="20"/>
              </w:rPr>
              <w:t>202</w:t>
            </w:r>
            <w:r>
              <w:rPr>
                <w:sz w:val="20"/>
                <w:szCs w:val="20"/>
              </w:rPr>
              <w:t>0</w:t>
            </w:r>
          </w:p>
        </w:tc>
      </w:tr>
      <w:tr w:rsidR="00255DB8" w:rsidRPr="00537F75" w14:paraId="67B1EAB2" w14:textId="77777777" w:rsidTr="00073FFB">
        <w:trPr>
          <w:trHeight w:val="20"/>
        </w:trPr>
        <w:tc>
          <w:tcPr>
            <w:tcW w:w="271" w:type="pct"/>
            <w:vAlign w:val="center"/>
          </w:tcPr>
          <w:p w14:paraId="1906BE9D" w14:textId="77777777" w:rsidR="00255DB8" w:rsidRPr="00537F75" w:rsidRDefault="00255DB8" w:rsidP="00073FFB">
            <w:pPr>
              <w:pStyle w:val="Default"/>
              <w:jc w:val="center"/>
              <w:rPr>
                <w:sz w:val="20"/>
                <w:szCs w:val="20"/>
              </w:rPr>
            </w:pPr>
          </w:p>
        </w:tc>
        <w:tc>
          <w:tcPr>
            <w:tcW w:w="966" w:type="pct"/>
            <w:vAlign w:val="center"/>
          </w:tcPr>
          <w:p w14:paraId="32CB575D" w14:textId="77777777" w:rsidR="00255DB8" w:rsidRPr="00537F75" w:rsidRDefault="00255DB8" w:rsidP="00073FFB">
            <w:pPr>
              <w:pStyle w:val="Default"/>
              <w:jc w:val="center"/>
              <w:rPr>
                <w:sz w:val="20"/>
                <w:szCs w:val="20"/>
              </w:rPr>
            </w:pPr>
            <w:r w:rsidRPr="00537F75">
              <w:rPr>
                <w:sz w:val="20"/>
                <w:szCs w:val="20"/>
              </w:rPr>
              <w:t>Всего</w:t>
            </w:r>
          </w:p>
        </w:tc>
        <w:tc>
          <w:tcPr>
            <w:tcW w:w="653" w:type="pct"/>
            <w:vAlign w:val="center"/>
          </w:tcPr>
          <w:p w14:paraId="3DE36BD1" w14:textId="77777777" w:rsidR="00255DB8" w:rsidRPr="00537F75" w:rsidRDefault="00255DB8" w:rsidP="00073FFB">
            <w:pPr>
              <w:pStyle w:val="Default"/>
              <w:jc w:val="center"/>
              <w:rPr>
                <w:sz w:val="20"/>
                <w:szCs w:val="20"/>
              </w:rPr>
            </w:pPr>
          </w:p>
        </w:tc>
        <w:tc>
          <w:tcPr>
            <w:tcW w:w="618" w:type="pct"/>
            <w:vAlign w:val="center"/>
          </w:tcPr>
          <w:p w14:paraId="58AC1361" w14:textId="77777777" w:rsidR="00255DB8" w:rsidRPr="00537F75" w:rsidRDefault="00255DB8" w:rsidP="00073FFB">
            <w:pPr>
              <w:pStyle w:val="Default"/>
              <w:jc w:val="center"/>
              <w:rPr>
                <w:sz w:val="20"/>
                <w:szCs w:val="20"/>
              </w:rPr>
            </w:pPr>
            <w:r w:rsidRPr="00537F75">
              <w:rPr>
                <w:sz w:val="20"/>
                <w:szCs w:val="20"/>
              </w:rPr>
              <w:t>10,662</w:t>
            </w:r>
          </w:p>
        </w:tc>
        <w:tc>
          <w:tcPr>
            <w:tcW w:w="619" w:type="pct"/>
            <w:vAlign w:val="center"/>
          </w:tcPr>
          <w:p w14:paraId="5C706400" w14:textId="77777777" w:rsidR="00255DB8" w:rsidRPr="00537F75" w:rsidRDefault="00255DB8" w:rsidP="00073FFB">
            <w:pPr>
              <w:pStyle w:val="Default"/>
              <w:jc w:val="center"/>
              <w:rPr>
                <w:sz w:val="20"/>
                <w:szCs w:val="20"/>
              </w:rPr>
            </w:pPr>
            <w:r w:rsidRPr="00537F75">
              <w:rPr>
                <w:sz w:val="20"/>
                <w:szCs w:val="20"/>
              </w:rPr>
              <w:t>4,606</w:t>
            </w:r>
          </w:p>
        </w:tc>
        <w:tc>
          <w:tcPr>
            <w:tcW w:w="620" w:type="pct"/>
            <w:vAlign w:val="center"/>
          </w:tcPr>
          <w:p w14:paraId="5EB94630" w14:textId="77777777" w:rsidR="00255DB8" w:rsidRPr="00537F75" w:rsidRDefault="00255DB8" w:rsidP="00073FFB">
            <w:pPr>
              <w:pStyle w:val="Default"/>
              <w:jc w:val="center"/>
              <w:rPr>
                <w:sz w:val="20"/>
                <w:szCs w:val="20"/>
              </w:rPr>
            </w:pPr>
          </w:p>
        </w:tc>
        <w:tc>
          <w:tcPr>
            <w:tcW w:w="635" w:type="pct"/>
            <w:vAlign w:val="center"/>
          </w:tcPr>
          <w:p w14:paraId="04C698C0" w14:textId="77777777" w:rsidR="00255DB8" w:rsidRPr="00537F75" w:rsidRDefault="00255DB8" w:rsidP="00073FFB">
            <w:pPr>
              <w:pStyle w:val="Default"/>
              <w:jc w:val="center"/>
              <w:rPr>
                <w:sz w:val="20"/>
                <w:szCs w:val="20"/>
              </w:rPr>
            </w:pPr>
            <w:r w:rsidRPr="00537F75">
              <w:rPr>
                <w:sz w:val="20"/>
                <w:szCs w:val="20"/>
              </w:rPr>
              <w:t>62,9</w:t>
            </w:r>
          </w:p>
        </w:tc>
        <w:tc>
          <w:tcPr>
            <w:tcW w:w="618" w:type="pct"/>
            <w:vAlign w:val="center"/>
          </w:tcPr>
          <w:p w14:paraId="51DEB426" w14:textId="77777777" w:rsidR="00255DB8" w:rsidRPr="00537F75" w:rsidRDefault="00255DB8" w:rsidP="00073FFB">
            <w:pPr>
              <w:pStyle w:val="Default"/>
              <w:jc w:val="center"/>
              <w:rPr>
                <w:sz w:val="20"/>
                <w:szCs w:val="20"/>
              </w:rPr>
            </w:pPr>
          </w:p>
        </w:tc>
      </w:tr>
      <w:tr w:rsidR="00255DB8" w:rsidRPr="00537F75" w14:paraId="2048F52B" w14:textId="77777777" w:rsidTr="00073FFB">
        <w:trPr>
          <w:trHeight w:val="20"/>
        </w:trPr>
        <w:tc>
          <w:tcPr>
            <w:tcW w:w="5000" w:type="pct"/>
            <w:gridSpan w:val="8"/>
            <w:vAlign w:val="center"/>
          </w:tcPr>
          <w:p w14:paraId="2F85A726" w14:textId="77777777" w:rsidR="00255DB8" w:rsidRPr="00537F75" w:rsidRDefault="00255DB8" w:rsidP="00073FFB">
            <w:pPr>
              <w:pStyle w:val="Default"/>
              <w:rPr>
                <w:sz w:val="20"/>
                <w:szCs w:val="20"/>
              </w:rPr>
            </w:pPr>
            <w:r w:rsidRPr="00537F75">
              <w:rPr>
                <w:sz w:val="20"/>
                <w:szCs w:val="20"/>
              </w:rPr>
              <w:t xml:space="preserve">Примечания: </w:t>
            </w:r>
          </w:p>
          <w:p w14:paraId="356A39A4" w14:textId="77777777" w:rsidR="00255DB8" w:rsidRPr="00537F75" w:rsidRDefault="00255DB8" w:rsidP="00073FFB">
            <w:pPr>
              <w:pStyle w:val="Default"/>
              <w:rPr>
                <w:sz w:val="20"/>
                <w:szCs w:val="20"/>
              </w:rPr>
            </w:pPr>
            <w:r w:rsidRPr="00537F75">
              <w:rPr>
                <w:sz w:val="20"/>
                <w:szCs w:val="20"/>
              </w:rPr>
              <w:t xml:space="preserve">1. Источник теплоснабжения – Северная ТЭЦ-21 ПАО «ТГК-1». </w:t>
            </w:r>
          </w:p>
          <w:p w14:paraId="47322471" w14:textId="77777777" w:rsidR="00255DB8" w:rsidRPr="00537F75" w:rsidRDefault="00255DB8" w:rsidP="00073FFB">
            <w:pPr>
              <w:pStyle w:val="Default"/>
              <w:rPr>
                <w:sz w:val="20"/>
                <w:szCs w:val="20"/>
              </w:rPr>
            </w:pPr>
            <w:r w:rsidRPr="00537F75">
              <w:rPr>
                <w:sz w:val="20"/>
                <w:szCs w:val="20"/>
              </w:rPr>
              <w:t xml:space="preserve">2. Принятые для расчета стоимостей типы оборудуемых ИТП (в зависимости от схем подключения систем отопления / ГВС): </w:t>
            </w:r>
          </w:p>
          <w:p w14:paraId="69ACD10D" w14:textId="77777777" w:rsidR="00255DB8" w:rsidRPr="00537F75" w:rsidRDefault="00255DB8" w:rsidP="00073FFB">
            <w:pPr>
              <w:pStyle w:val="Default"/>
              <w:rPr>
                <w:sz w:val="20"/>
                <w:szCs w:val="20"/>
              </w:rPr>
            </w:pPr>
            <w:r w:rsidRPr="00537F75">
              <w:rPr>
                <w:sz w:val="20"/>
                <w:szCs w:val="20"/>
              </w:rPr>
              <w:t xml:space="preserve">1 – зависимая с насосным смешением / закрытая 2-х ступенчатая </w:t>
            </w:r>
          </w:p>
          <w:p w14:paraId="25DCBCEF" w14:textId="77777777" w:rsidR="00255DB8" w:rsidRPr="00537F75" w:rsidRDefault="00255DB8" w:rsidP="00073FFB">
            <w:pPr>
              <w:pStyle w:val="Default"/>
              <w:numPr>
                <w:ilvl w:val="0"/>
                <w:numId w:val="46"/>
              </w:numPr>
              <w:rPr>
                <w:sz w:val="20"/>
                <w:szCs w:val="20"/>
              </w:rPr>
            </w:pPr>
            <w:r w:rsidRPr="00537F75">
              <w:rPr>
                <w:sz w:val="20"/>
                <w:szCs w:val="20"/>
              </w:rPr>
              <w:t xml:space="preserve">– зависимая с насосным смешением / закрытая 1-но ступенчатая </w:t>
            </w:r>
          </w:p>
        </w:tc>
      </w:tr>
    </w:tbl>
    <w:p w14:paraId="179315E8" w14:textId="77777777" w:rsidR="00255DB8" w:rsidRDefault="00255DB8" w:rsidP="00E41B1D">
      <w:pPr>
        <w:spacing w:line="360" w:lineRule="auto"/>
        <w:ind w:firstLine="851"/>
        <w:jc w:val="both"/>
        <w:rPr>
          <w:sz w:val="26"/>
          <w:szCs w:val="26"/>
        </w:rPr>
      </w:pPr>
    </w:p>
    <w:p w14:paraId="615E8BC5" w14:textId="69EE00A5" w:rsidR="00E41B1D" w:rsidRPr="00537F75" w:rsidRDefault="00E41B1D" w:rsidP="00E41B1D">
      <w:pPr>
        <w:spacing w:line="360" w:lineRule="auto"/>
        <w:ind w:firstLine="851"/>
        <w:jc w:val="both"/>
        <w:rPr>
          <w:sz w:val="26"/>
          <w:szCs w:val="26"/>
        </w:rPr>
      </w:pPr>
      <w:r w:rsidRPr="00537F75">
        <w:rPr>
          <w:sz w:val="26"/>
          <w:szCs w:val="26"/>
        </w:rPr>
        <w:t>Оценка финансовых потребностей мероприятий по переходу на закрытую схему горячего водоснабжения составляет в прогнозных ценах с учетом НДС 76,7 млн руб. (см. таблица</w:t>
      </w:r>
      <w:r w:rsidR="00E21F6C">
        <w:rPr>
          <w:sz w:val="26"/>
          <w:szCs w:val="26"/>
        </w:rPr>
        <w:t xml:space="preserve"> 69</w:t>
      </w:r>
      <w:r w:rsidRPr="00537F75">
        <w:rPr>
          <w:sz w:val="26"/>
          <w:szCs w:val="26"/>
        </w:rPr>
        <w:t>). Переход на закрытую схему будет осуществлен за счет бюджетных средств.</w:t>
      </w:r>
    </w:p>
    <w:p w14:paraId="0324EF45" w14:textId="2A8BDE9C" w:rsidR="00E41B1D" w:rsidRPr="00537F75" w:rsidRDefault="00E41B1D" w:rsidP="00D715C9">
      <w:pPr>
        <w:pStyle w:val="af6"/>
      </w:pPr>
      <w:r w:rsidRPr="00537F75">
        <w:t xml:space="preserve">Таблица </w:t>
      </w:r>
      <w:r w:rsidR="00255DB8">
        <w:t>6</w:t>
      </w:r>
      <w:r w:rsidR="00E21F6C">
        <w:t>9</w:t>
      </w:r>
      <w:r w:rsidRPr="00537F75">
        <w:t>. Оценка финансовых потребностей мероприятий на закрытую схему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4"/>
        <w:gridCol w:w="1158"/>
        <w:gridCol w:w="1288"/>
        <w:gridCol w:w="924"/>
        <w:gridCol w:w="1038"/>
        <w:gridCol w:w="810"/>
        <w:gridCol w:w="1320"/>
        <w:gridCol w:w="1203"/>
        <w:gridCol w:w="1203"/>
      </w:tblGrid>
      <w:tr w:rsidR="00E41B1D" w:rsidRPr="00537F75" w14:paraId="038CD545" w14:textId="77777777" w:rsidTr="00DC45DA">
        <w:trPr>
          <w:trHeight w:val="20"/>
        </w:trPr>
        <w:tc>
          <w:tcPr>
            <w:tcW w:w="556" w:type="pct"/>
            <w:vAlign w:val="center"/>
          </w:tcPr>
          <w:p w14:paraId="3AFBD05B" w14:textId="77777777" w:rsidR="00E41B1D" w:rsidRPr="00537F75" w:rsidRDefault="00E41B1D" w:rsidP="00DC45DA">
            <w:pPr>
              <w:pStyle w:val="Default"/>
              <w:jc w:val="center"/>
              <w:rPr>
                <w:b/>
                <w:sz w:val="20"/>
                <w:szCs w:val="20"/>
              </w:rPr>
            </w:pPr>
            <w:r w:rsidRPr="00537F75">
              <w:rPr>
                <w:b/>
                <w:sz w:val="20"/>
                <w:szCs w:val="20"/>
              </w:rPr>
              <w:t>№</w:t>
            </w:r>
          </w:p>
        </w:tc>
        <w:tc>
          <w:tcPr>
            <w:tcW w:w="556" w:type="pct"/>
            <w:vAlign w:val="center"/>
          </w:tcPr>
          <w:p w14:paraId="697505EE" w14:textId="77777777" w:rsidR="00E41B1D" w:rsidRPr="00537F75" w:rsidRDefault="00E41B1D" w:rsidP="00DC45DA">
            <w:pPr>
              <w:pStyle w:val="Default"/>
              <w:jc w:val="center"/>
              <w:rPr>
                <w:b/>
                <w:sz w:val="20"/>
                <w:szCs w:val="20"/>
              </w:rPr>
            </w:pPr>
            <w:r w:rsidRPr="00537F75">
              <w:rPr>
                <w:b/>
                <w:sz w:val="20"/>
                <w:szCs w:val="20"/>
              </w:rPr>
              <w:t>Адрес</w:t>
            </w:r>
          </w:p>
        </w:tc>
        <w:tc>
          <w:tcPr>
            <w:tcW w:w="556" w:type="pct"/>
            <w:vAlign w:val="center"/>
          </w:tcPr>
          <w:p w14:paraId="49716842" w14:textId="77777777" w:rsidR="00E41B1D" w:rsidRPr="00537F75" w:rsidRDefault="00E41B1D" w:rsidP="00DC45DA">
            <w:pPr>
              <w:pStyle w:val="Default"/>
              <w:jc w:val="center"/>
              <w:rPr>
                <w:b/>
                <w:sz w:val="20"/>
                <w:szCs w:val="20"/>
              </w:rPr>
            </w:pPr>
            <w:r w:rsidRPr="00537F75">
              <w:rPr>
                <w:b/>
                <w:sz w:val="20"/>
                <w:szCs w:val="20"/>
              </w:rPr>
              <w:t>Назначение</w:t>
            </w:r>
          </w:p>
        </w:tc>
        <w:tc>
          <w:tcPr>
            <w:tcW w:w="556" w:type="pct"/>
            <w:vAlign w:val="center"/>
          </w:tcPr>
          <w:p w14:paraId="1EB97BED" w14:textId="77777777" w:rsidR="00E41B1D" w:rsidRPr="00537F75" w:rsidRDefault="00E41B1D" w:rsidP="00DC45DA">
            <w:pPr>
              <w:pStyle w:val="Default"/>
              <w:jc w:val="center"/>
              <w:rPr>
                <w:b/>
                <w:sz w:val="20"/>
                <w:szCs w:val="20"/>
              </w:rPr>
            </w:pPr>
            <w:r w:rsidRPr="00537F75">
              <w:rPr>
                <w:b/>
                <w:sz w:val="20"/>
                <w:szCs w:val="20"/>
              </w:rPr>
              <w:t>Всего, Гкал/ч</w:t>
            </w:r>
          </w:p>
        </w:tc>
        <w:tc>
          <w:tcPr>
            <w:tcW w:w="556" w:type="pct"/>
            <w:vAlign w:val="center"/>
          </w:tcPr>
          <w:p w14:paraId="4CD405AB" w14:textId="77777777" w:rsidR="00E41B1D" w:rsidRPr="00537F75" w:rsidRDefault="00E41B1D" w:rsidP="00DC45DA">
            <w:pPr>
              <w:pStyle w:val="Default"/>
              <w:jc w:val="center"/>
              <w:rPr>
                <w:b/>
                <w:sz w:val="20"/>
                <w:szCs w:val="20"/>
              </w:rPr>
            </w:pPr>
            <w:proofErr w:type="spellStart"/>
            <w:r w:rsidRPr="00537F75">
              <w:rPr>
                <w:b/>
                <w:sz w:val="20"/>
                <w:szCs w:val="20"/>
              </w:rPr>
              <w:t>ГВСmax</w:t>
            </w:r>
            <w:proofErr w:type="spellEnd"/>
            <w:r w:rsidRPr="00537F75">
              <w:rPr>
                <w:b/>
                <w:sz w:val="20"/>
                <w:szCs w:val="20"/>
              </w:rPr>
              <w:t>, Гкал/ч</w:t>
            </w:r>
          </w:p>
        </w:tc>
        <w:tc>
          <w:tcPr>
            <w:tcW w:w="556" w:type="pct"/>
            <w:vAlign w:val="center"/>
          </w:tcPr>
          <w:p w14:paraId="7CEA5167" w14:textId="77777777" w:rsidR="00E41B1D" w:rsidRPr="00537F75" w:rsidRDefault="00E41B1D" w:rsidP="00DC45DA">
            <w:pPr>
              <w:pStyle w:val="Default"/>
              <w:jc w:val="center"/>
              <w:rPr>
                <w:b/>
                <w:sz w:val="20"/>
                <w:szCs w:val="20"/>
              </w:rPr>
            </w:pPr>
            <w:r w:rsidRPr="00537F75">
              <w:rPr>
                <w:b/>
                <w:sz w:val="20"/>
                <w:szCs w:val="20"/>
              </w:rPr>
              <w:t>Тип ИТП*</w:t>
            </w:r>
          </w:p>
        </w:tc>
        <w:tc>
          <w:tcPr>
            <w:tcW w:w="556" w:type="pct"/>
            <w:vAlign w:val="center"/>
          </w:tcPr>
          <w:p w14:paraId="4441C5EB" w14:textId="77777777" w:rsidR="00E41B1D" w:rsidRPr="00537F75" w:rsidRDefault="00E41B1D" w:rsidP="00DC45DA">
            <w:pPr>
              <w:pStyle w:val="Default"/>
              <w:jc w:val="center"/>
              <w:rPr>
                <w:b/>
                <w:sz w:val="20"/>
                <w:szCs w:val="20"/>
              </w:rPr>
            </w:pPr>
            <w:r w:rsidRPr="00537F75">
              <w:rPr>
                <w:b/>
                <w:sz w:val="20"/>
                <w:szCs w:val="20"/>
              </w:rPr>
              <w:t>Срок реализации, годы</w:t>
            </w:r>
          </w:p>
        </w:tc>
        <w:tc>
          <w:tcPr>
            <w:tcW w:w="556" w:type="pct"/>
            <w:vAlign w:val="center"/>
          </w:tcPr>
          <w:p w14:paraId="2A52989F" w14:textId="77777777" w:rsidR="00E41B1D" w:rsidRPr="00537F75" w:rsidRDefault="00E41B1D" w:rsidP="00DC45DA">
            <w:pPr>
              <w:pStyle w:val="Default"/>
              <w:jc w:val="center"/>
              <w:rPr>
                <w:b/>
                <w:sz w:val="20"/>
                <w:szCs w:val="20"/>
              </w:rPr>
            </w:pPr>
            <w:r w:rsidRPr="00537F75">
              <w:rPr>
                <w:b/>
                <w:sz w:val="20"/>
                <w:szCs w:val="20"/>
              </w:rPr>
              <w:t>Стоимость в ценах 2016 года, млн руб.</w:t>
            </w:r>
          </w:p>
        </w:tc>
        <w:tc>
          <w:tcPr>
            <w:tcW w:w="552" w:type="pct"/>
            <w:vAlign w:val="center"/>
          </w:tcPr>
          <w:p w14:paraId="3DB5D3D8" w14:textId="77777777" w:rsidR="00E41B1D" w:rsidRPr="00537F75" w:rsidRDefault="00E41B1D" w:rsidP="00DC45DA">
            <w:pPr>
              <w:pStyle w:val="Default"/>
              <w:jc w:val="center"/>
              <w:rPr>
                <w:b/>
                <w:sz w:val="20"/>
                <w:szCs w:val="20"/>
              </w:rPr>
            </w:pPr>
            <w:r w:rsidRPr="00537F75">
              <w:rPr>
                <w:b/>
                <w:sz w:val="20"/>
                <w:szCs w:val="20"/>
              </w:rPr>
              <w:t>Стоимость в ценах 2020 года, млн руб.</w:t>
            </w:r>
          </w:p>
        </w:tc>
      </w:tr>
      <w:tr w:rsidR="00E41B1D" w:rsidRPr="00537F75" w14:paraId="5CD08B65" w14:textId="77777777" w:rsidTr="00DC45DA">
        <w:trPr>
          <w:trHeight w:val="20"/>
        </w:trPr>
        <w:tc>
          <w:tcPr>
            <w:tcW w:w="556" w:type="pct"/>
            <w:vAlign w:val="center"/>
          </w:tcPr>
          <w:p w14:paraId="4CDE7CB3"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0E62C78E" w14:textId="77777777" w:rsidR="00E41B1D" w:rsidRPr="00537F75" w:rsidRDefault="00E41B1D" w:rsidP="00DC45DA">
            <w:pPr>
              <w:pStyle w:val="Default"/>
              <w:jc w:val="center"/>
              <w:rPr>
                <w:sz w:val="20"/>
                <w:szCs w:val="20"/>
              </w:rPr>
            </w:pPr>
            <w:r w:rsidRPr="00537F75">
              <w:rPr>
                <w:sz w:val="20"/>
                <w:szCs w:val="20"/>
              </w:rPr>
              <w:t>Оборонная ул., 10</w:t>
            </w:r>
          </w:p>
        </w:tc>
        <w:tc>
          <w:tcPr>
            <w:tcW w:w="556" w:type="pct"/>
            <w:vAlign w:val="center"/>
          </w:tcPr>
          <w:p w14:paraId="7E8E54F8"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355EABC0" w14:textId="77777777" w:rsidR="00E41B1D" w:rsidRPr="00537F75" w:rsidRDefault="00E41B1D" w:rsidP="00DC45DA">
            <w:pPr>
              <w:pStyle w:val="Default"/>
              <w:jc w:val="center"/>
              <w:rPr>
                <w:sz w:val="20"/>
                <w:szCs w:val="20"/>
              </w:rPr>
            </w:pPr>
            <w:r w:rsidRPr="00537F75">
              <w:rPr>
                <w:sz w:val="20"/>
                <w:szCs w:val="20"/>
              </w:rPr>
              <w:t>0,5</w:t>
            </w:r>
          </w:p>
        </w:tc>
        <w:tc>
          <w:tcPr>
            <w:tcW w:w="556" w:type="pct"/>
            <w:vAlign w:val="center"/>
          </w:tcPr>
          <w:p w14:paraId="0BEFAFC2"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05365223"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0FF9C616"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7C30E466"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7AB715E9"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436B5847" w14:textId="77777777" w:rsidTr="00DC45DA">
        <w:trPr>
          <w:trHeight w:val="20"/>
        </w:trPr>
        <w:tc>
          <w:tcPr>
            <w:tcW w:w="556" w:type="pct"/>
            <w:vAlign w:val="center"/>
          </w:tcPr>
          <w:p w14:paraId="4780965B" w14:textId="77777777" w:rsidR="00E41B1D" w:rsidRPr="00537F75" w:rsidRDefault="00E41B1D" w:rsidP="00DC45DA">
            <w:pPr>
              <w:pStyle w:val="Default"/>
              <w:jc w:val="center"/>
              <w:rPr>
                <w:sz w:val="20"/>
                <w:szCs w:val="20"/>
              </w:rPr>
            </w:pPr>
            <w:r w:rsidRPr="00537F75">
              <w:rPr>
                <w:sz w:val="20"/>
                <w:szCs w:val="20"/>
              </w:rPr>
              <w:t>2</w:t>
            </w:r>
          </w:p>
        </w:tc>
        <w:tc>
          <w:tcPr>
            <w:tcW w:w="556" w:type="pct"/>
            <w:vAlign w:val="center"/>
          </w:tcPr>
          <w:p w14:paraId="2B14F3C8" w14:textId="77777777" w:rsidR="00E41B1D" w:rsidRPr="00537F75" w:rsidRDefault="00E41B1D" w:rsidP="00DC45DA">
            <w:pPr>
              <w:pStyle w:val="Default"/>
              <w:jc w:val="center"/>
              <w:rPr>
                <w:sz w:val="20"/>
                <w:szCs w:val="20"/>
              </w:rPr>
            </w:pPr>
            <w:r w:rsidRPr="00537F75">
              <w:rPr>
                <w:sz w:val="20"/>
                <w:szCs w:val="20"/>
              </w:rPr>
              <w:t>Оборонная ул., 12</w:t>
            </w:r>
          </w:p>
        </w:tc>
        <w:tc>
          <w:tcPr>
            <w:tcW w:w="556" w:type="pct"/>
            <w:vAlign w:val="center"/>
          </w:tcPr>
          <w:p w14:paraId="5DD90783"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6A020DD8"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6BDA0ED4"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2777C26B"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386A4FD3"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61851A08"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4A449094"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19A87B8B" w14:textId="77777777" w:rsidTr="00DC45DA">
        <w:trPr>
          <w:trHeight w:val="20"/>
        </w:trPr>
        <w:tc>
          <w:tcPr>
            <w:tcW w:w="556" w:type="pct"/>
            <w:vAlign w:val="center"/>
          </w:tcPr>
          <w:p w14:paraId="082685D2" w14:textId="77777777" w:rsidR="00E41B1D" w:rsidRPr="00537F75" w:rsidRDefault="00E41B1D" w:rsidP="00DC45DA">
            <w:pPr>
              <w:pStyle w:val="Default"/>
              <w:jc w:val="center"/>
              <w:rPr>
                <w:sz w:val="20"/>
                <w:szCs w:val="20"/>
              </w:rPr>
            </w:pPr>
            <w:r w:rsidRPr="00537F75">
              <w:rPr>
                <w:sz w:val="20"/>
                <w:szCs w:val="20"/>
              </w:rPr>
              <w:t>3</w:t>
            </w:r>
          </w:p>
        </w:tc>
        <w:tc>
          <w:tcPr>
            <w:tcW w:w="556" w:type="pct"/>
            <w:vAlign w:val="center"/>
          </w:tcPr>
          <w:p w14:paraId="48E87D97" w14:textId="77777777" w:rsidR="00E41B1D" w:rsidRPr="00537F75" w:rsidRDefault="00E41B1D" w:rsidP="00DC45DA">
            <w:pPr>
              <w:pStyle w:val="Default"/>
              <w:jc w:val="center"/>
              <w:rPr>
                <w:sz w:val="20"/>
                <w:szCs w:val="20"/>
              </w:rPr>
            </w:pPr>
            <w:r w:rsidRPr="00537F75">
              <w:rPr>
                <w:sz w:val="20"/>
                <w:szCs w:val="20"/>
              </w:rPr>
              <w:t>Оборонная ул., 14</w:t>
            </w:r>
          </w:p>
        </w:tc>
        <w:tc>
          <w:tcPr>
            <w:tcW w:w="556" w:type="pct"/>
            <w:vAlign w:val="center"/>
          </w:tcPr>
          <w:p w14:paraId="1A26DB74"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5FBDC38F" w14:textId="77777777" w:rsidR="00E41B1D" w:rsidRPr="00537F75" w:rsidRDefault="00E41B1D" w:rsidP="00DC45DA">
            <w:pPr>
              <w:pStyle w:val="Default"/>
              <w:jc w:val="center"/>
              <w:rPr>
                <w:sz w:val="20"/>
                <w:szCs w:val="20"/>
              </w:rPr>
            </w:pPr>
            <w:r w:rsidRPr="00537F75">
              <w:rPr>
                <w:sz w:val="20"/>
                <w:szCs w:val="20"/>
              </w:rPr>
              <w:t>0,7</w:t>
            </w:r>
          </w:p>
        </w:tc>
        <w:tc>
          <w:tcPr>
            <w:tcW w:w="556" w:type="pct"/>
            <w:vAlign w:val="center"/>
          </w:tcPr>
          <w:p w14:paraId="0E043DA9"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53BE47C6"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45D4466E"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7B9EB915"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132F53A4"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60BF4F61" w14:textId="77777777" w:rsidTr="00DC45DA">
        <w:trPr>
          <w:trHeight w:val="20"/>
        </w:trPr>
        <w:tc>
          <w:tcPr>
            <w:tcW w:w="556" w:type="pct"/>
            <w:vAlign w:val="center"/>
          </w:tcPr>
          <w:p w14:paraId="6F98497A" w14:textId="77777777" w:rsidR="00E41B1D" w:rsidRPr="00537F75" w:rsidRDefault="00E41B1D" w:rsidP="00DC45DA">
            <w:pPr>
              <w:pStyle w:val="Default"/>
              <w:jc w:val="center"/>
              <w:rPr>
                <w:sz w:val="20"/>
                <w:szCs w:val="20"/>
              </w:rPr>
            </w:pPr>
            <w:r w:rsidRPr="00537F75">
              <w:rPr>
                <w:sz w:val="20"/>
                <w:szCs w:val="20"/>
              </w:rPr>
              <w:t>4</w:t>
            </w:r>
          </w:p>
        </w:tc>
        <w:tc>
          <w:tcPr>
            <w:tcW w:w="556" w:type="pct"/>
            <w:vAlign w:val="center"/>
          </w:tcPr>
          <w:p w14:paraId="4047C030" w14:textId="77777777" w:rsidR="00E41B1D" w:rsidRPr="00537F75" w:rsidRDefault="00E41B1D" w:rsidP="00DC45DA">
            <w:pPr>
              <w:pStyle w:val="Default"/>
              <w:jc w:val="center"/>
              <w:rPr>
                <w:sz w:val="20"/>
                <w:szCs w:val="20"/>
              </w:rPr>
            </w:pPr>
            <w:r w:rsidRPr="00537F75">
              <w:rPr>
                <w:sz w:val="20"/>
                <w:szCs w:val="20"/>
              </w:rPr>
              <w:t>Оборонная ул., 16</w:t>
            </w:r>
          </w:p>
        </w:tc>
        <w:tc>
          <w:tcPr>
            <w:tcW w:w="556" w:type="pct"/>
            <w:vAlign w:val="center"/>
          </w:tcPr>
          <w:p w14:paraId="1BA4B673" w14:textId="77777777" w:rsidR="00E41B1D" w:rsidRPr="00537F75" w:rsidRDefault="00E41B1D" w:rsidP="00DC45DA">
            <w:pPr>
              <w:pStyle w:val="Default"/>
              <w:jc w:val="center"/>
              <w:rPr>
                <w:sz w:val="20"/>
                <w:szCs w:val="20"/>
              </w:rPr>
            </w:pPr>
            <w:r w:rsidRPr="00537F75">
              <w:rPr>
                <w:sz w:val="20"/>
                <w:szCs w:val="20"/>
              </w:rPr>
              <w:t>детский сад</w:t>
            </w:r>
          </w:p>
        </w:tc>
        <w:tc>
          <w:tcPr>
            <w:tcW w:w="556" w:type="pct"/>
            <w:vAlign w:val="center"/>
          </w:tcPr>
          <w:p w14:paraId="18F8186C"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00CD9505" w14:textId="77777777" w:rsidR="00E41B1D" w:rsidRPr="00537F75" w:rsidRDefault="00E41B1D" w:rsidP="00DC45DA">
            <w:pPr>
              <w:pStyle w:val="Default"/>
              <w:jc w:val="center"/>
              <w:rPr>
                <w:sz w:val="20"/>
                <w:szCs w:val="20"/>
              </w:rPr>
            </w:pPr>
            <w:r w:rsidRPr="00537F75">
              <w:rPr>
                <w:sz w:val="20"/>
                <w:szCs w:val="20"/>
              </w:rPr>
              <w:t>0,1</w:t>
            </w:r>
          </w:p>
        </w:tc>
        <w:tc>
          <w:tcPr>
            <w:tcW w:w="556" w:type="pct"/>
            <w:vAlign w:val="center"/>
          </w:tcPr>
          <w:p w14:paraId="69DA939E"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015DF416"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0C69AD36"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4D26B374"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03DFF47C" w14:textId="77777777" w:rsidTr="00DC45DA">
        <w:trPr>
          <w:trHeight w:val="20"/>
        </w:trPr>
        <w:tc>
          <w:tcPr>
            <w:tcW w:w="556" w:type="pct"/>
            <w:vAlign w:val="center"/>
          </w:tcPr>
          <w:p w14:paraId="2655237E" w14:textId="77777777" w:rsidR="00E41B1D" w:rsidRPr="00537F75" w:rsidRDefault="00E41B1D" w:rsidP="00DC45DA">
            <w:pPr>
              <w:pStyle w:val="Default"/>
              <w:jc w:val="center"/>
              <w:rPr>
                <w:sz w:val="20"/>
                <w:szCs w:val="20"/>
              </w:rPr>
            </w:pPr>
            <w:r w:rsidRPr="00537F75">
              <w:rPr>
                <w:sz w:val="20"/>
                <w:szCs w:val="20"/>
              </w:rPr>
              <w:t>5</w:t>
            </w:r>
          </w:p>
        </w:tc>
        <w:tc>
          <w:tcPr>
            <w:tcW w:w="556" w:type="pct"/>
            <w:vAlign w:val="center"/>
          </w:tcPr>
          <w:p w14:paraId="2B3F57CA" w14:textId="77777777" w:rsidR="00E41B1D" w:rsidRPr="00537F75" w:rsidRDefault="00E41B1D" w:rsidP="00DC45DA">
            <w:pPr>
              <w:pStyle w:val="Default"/>
              <w:jc w:val="center"/>
              <w:rPr>
                <w:sz w:val="20"/>
                <w:szCs w:val="20"/>
              </w:rPr>
            </w:pPr>
            <w:r w:rsidRPr="00537F75">
              <w:rPr>
                <w:sz w:val="20"/>
                <w:szCs w:val="20"/>
              </w:rPr>
              <w:t>Оборонная ул., 18</w:t>
            </w:r>
          </w:p>
        </w:tc>
        <w:tc>
          <w:tcPr>
            <w:tcW w:w="556" w:type="pct"/>
            <w:vAlign w:val="center"/>
          </w:tcPr>
          <w:p w14:paraId="3817B102"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7FEE5E48"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76A3F813"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0B70DDED"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03FE8BAB"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5740C5EF"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6AF63F1C"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466964E2" w14:textId="77777777" w:rsidTr="00DC45DA">
        <w:trPr>
          <w:trHeight w:val="20"/>
        </w:trPr>
        <w:tc>
          <w:tcPr>
            <w:tcW w:w="556" w:type="pct"/>
            <w:vAlign w:val="center"/>
          </w:tcPr>
          <w:p w14:paraId="41B2EE52" w14:textId="77777777" w:rsidR="00E41B1D" w:rsidRPr="00537F75" w:rsidRDefault="00E41B1D" w:rsidP="00DC45DA">
            <w:pPr>
              <w:pStyle w:val="Default"/>
              <w:jc w:val="center"/>
              <w:rPr>
                <w:sz w:val="20"/>
                <w:szCs w:val="20"/>
              </w:rPr>
            </w:pPr>
            <w:r w:rsidRPr="00537F75">
              <w:rPr>
                <w:sz w:val="20"/>
                <w:szCs w:val="20"/>
              </w:rPr>
              <w:t>6</w:t>
            </w:r>
          </w:p>
        </w:tc>
        <w:tc>
          <w:tcPr>
            <w:tcW w:w="556" w:type="pct"/>
            <w:vAlign w:val="center"/>
          </w:tcPr>
          <w:p w14:paraId="086D9F40" w14:textId="77777777" w:rsidR="00E41B1D" w:rsidRPr="00537F75" w:rsidRDefault="00E41B1D" w:rsidP="00DC45DA">
            <w:pPr>
              <w:pStyle w:val="Default"/>
              <w:jc w:val="center"/>
              <w:rPr>
                <w:sz w:val="20"/>
                <w:szCs w:val="20"/>
              </w:rPr>
            </w:pPr>
            <w:r w:rsidRPr="00537F75">
              <w:rPr>
                <w:sz w:val="20"/>
                <w:szCs w:val="20"/>
              </w:rPr>
              <w:t>Оборонная ул., 2</w:t>
            </w:r>
          </w:p>
        </w:tc>
        <w:tc>
          <w:tcPr>
            <w:tcW w:w="556" w:type="pct"/>
            <w:vAlign w:val="center"/>
          </w:tcPr>
          <w:p w14:paraId="70831D75"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710E0F15"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436582F4"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285D9AE4"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2A0BE4E9"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25598E72"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77BA700C"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051E0070" w14:textId="77777777" w:rsidTr="00DC45DA">
        <w:trPr>
          <w:trHeight w:val="20"/>
        </w:trPr>
        <w:tc>
          <w:tcPr>
            <w:tcW w:w="556" w:type="pct"/>
            <w:vAlign w:val="center"/>
          </w:tcPr>
          <w:p w14:paraId="54501AED" w14:textId="77777777" w:rsidR="00E41B1D" w:rsidRPr="00537F75" w:rsidRDefault="00E41B1D" w:rsidP="00DC45DA">
            <w:pPr>
              <w:pStyle w:val="Default"/>
              <w:jc w:val="center"/>
              <w:rPr>
                <w:sz w:val="20"/>
                <w:szCs w:val="20"/>
              </w:rPr>
            </w:pPr>
            <w:r w:rsidRPr="00537F75">
              <w:rPr>
                <w:sz w:val="20"/>
                <w:szCs w:val="20"/>
              </w:rPr>
              <w:t>7</w:t>
            </w:r>
          </w:p>
        </w:tc>
        <w:tc>
          <w:tcPr>
            <w:tcW w:w="556" w:type="pct"/>
            <w:vAlign w:val="center"/>
          </w:tcPr>
          <w:p w14:paraId="2025D45C" w14:textId="77777777" w:rsidR="00E41B1D" w:rsidRPr="00537F75" w:rsidRDefault="00E41B1D" w:rsidP="00DC45DA">
            <w:pPr>
              <w:pStyle w:val="Default"/>
              <w:jc w:val="center"/>
              <w:rPr>
                <w:sz w:val="20"/>
                <w:szCs w:val="20"/>
              </w:rPr>
            </w:pPr>
            <w:r w:rsidRPr="00537F75">
              <w:rPr>
                <w:sz w:val="20"/>
                <w:szCs w:val="20"/>
              </w:rPr>
              <w:t>Оборонная ул., 2 1</w:t>
            </w:r>
          </w:p>
        </w:tc>
        <w:tc>
          <w:tcPr>
            <w:tcW w:w="556" w:type="pct"/>
            <w:vAlign w:val="center"/>
          </w:tcPr>
          <w:p w14:paraId="6650943A" w14:textId="77777777" w:rsidR="00E41B1D" w:rsidRPr="00537F75" w:rsidRDefault="00E41B1D" w:rsidP="00DC45DA">
            <w:pPr>
              <w:pStyle w:val="Default"/>
              <w:jc w:val="center"/>
              <w:rPr>
                <w:sz w:val="20"/>
                <w:szCs w:val="20"/>
              </w:rPr>
            </w:pPr>
            <w:r w:rsidRPr="00537F75">
              <w:rPr>
                <w:sz w:val="20"/>
                <w:szCs w:val="20"/>
              </w:rPr>
              <w:t>магазин</w:t>
            </w:r>
          </w:p>
        </w:tc>
        <w:tc>
          <w:tcPr>
            <w:tcW w:w="556" w:type="pct"/>
            <w:vAlign w:val="center"/>
          </w:tcPr>
          <w:p w14:paraId="3C5367DC"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66C44740" w14:textId="77777777" w:rsidR="00E41B1D" w:rsidRPr="00537F75" w:rsidRDefault="00E41B1D" w:rsidP="00DC45DA">
            <w:pPr>
              <w:pStyle w:val="Default"/>
              <w:jc w:val="center"/>
              <w:rPr>
                <w:sz w:val="20"/>
                <w:szCs w:val="20"/>
              </w:rPr>
            </w:pPr>
            <w:r w:rsidRPr="00537F75">
              <w:rPr>
                <w:sz w:val="20"/>
                <w:szCs w:val="20"/>
              </w:rPr>
              <w:t>0,0</w:t>
            </w:r>
          </w:p>
        </w:tc>
        <w:tc>
          <w:tcPr>
            <w:tcW w:w="556" w:type="pct"/>
            <w:vAlign w:val="center"/>
          </w:tcPr>
          <w:p w14:paraId="12EE4469"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59C321AC"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2DEF9FCC" w14:textId="77777777" w:rsidR="00E41B1D" w:rsidRPr="00537F75" w:rsidRDefault="00E41B1D" w:rsidP="00DC45DA">
            <w:pPr>
              <w:pStyle w:val="Default"/>
              <w:jc w:val="center"/>
              <w:rPr>
                <w:sz w:val="20"/>
                <w:szCs w:val="20"/>
              </w:rPr>
            </w:pPr>
            <w:r w:rsidRPr="00537F75">
              <w:rPr>
                <w:sz w:val="20"/>
                <w:szCs w:val="20"/>
              </w:rPr>
              <w:t>2,7</w:t>
            </w:r>
          </w:p>
        </w:tc>
        <w:tc>
          <w:tcPr>
            <w:tcW w:w="552" w:type="pct"/>
            <w:vAlign w:val="center"/>
          </w:tcPr>
          <w:p w14:paraId="5CD2268E" w14:textId="77777777" w:rsidR="00E41B1D" w:rsidRPr="00537F75" w:rsidRDefault="00E41B1D" w:rsidP="00DC45DA">
            <w:pPr>
              <w:pStyle w:val="Default"/>
              <w:jc w:val="center"/>
              <w:rPr>
                <w:sz w:val="20"/>
                <w:szCs w:val="20"/>
              </w:rPr>
            </w:pPr>
            <w:r w:rsidRPr="00537F75">
              <w:rPr>
                <w:sz w:val="20"/>
                <w:szCs w:val="20"/>
              </w:rPr>
              <w:t>3,3</w:t>
            </w:r>
          </w:p>
        </w:tc>
      </w:tr>
      <w:tr w:rsidR="00E41B1D" w:rsidRPr="00537F75" w14:paraId="3183A23E" w14:textId="77777777" w:rsidTr="00DC45DA">
        <w:trPr>
          <w:trHeight w:val="20"/>
        </w:trPr>
        <w:tc>
          <w:tcPr>
            <w:tcW w:w="556" w:type="pct"/>
            <w:vAlign w:val="center"/>
          </w:tcPr>
          <w:p w14:paraId="6B037CE9" w14:textId="77777777" w:rsidR="00E41B1D" w:rsidRPr="00537F75" w:rsidRDefault="00E41B1D" w:rsidP="00DC45DA">
            <w:pPr>
              <w:pStyle w:val="Default"/>
              <w:jc w:val="center"/>
              <w:rPr>
                <w:sz w:val="20"/>
                <w:szCs w:val="20"/>
              </w:rPr>
            </w:pPr>
            <w:r w:rsidRPr="00537F75">
              <w:rPr>
                <w:sz w:val="20"/>
                <w:szCs w:val="20"/>
              </w:rPr>
              <w:t>8</w:t>
            </w:r>
          </w:p>
        </w:tc>
        <w:tc>
          <w:tcPr>
            <w:tcW w:w="556" w:type="pct"/>
            <w:vAlign w:val="center"/>
          </w:tcPr>
          <w:p w14:paraId="7FDBE7A2" w14:textId="77777777" w:rsidR="00E41B1D" w:rsidRPr="00537F75" w:rsidRDefault="00E41B1D" w:rsidP="00DC45DA">
            <w:pPr>
              <w:pStyle w:val="Default"/>
              <w:jc w:val="center"/>
              <w:rPr>
                <w:sz w:val="20"/>
                <w:szCs w:val="20"/>
              </w:rPr>
            </w:pPr>
            <w:r w:rsidRPr="00537F75">
              <w:rPr>
                <w:sz w:val="20"/>
                <w:szCs w:val="20"/>
              </w:rPr>
              <w:t>Оборонная ул., 20</w:t>
            </w:r>
          </w:p>
        </w:tc>
        <w:tc>
          <w:tcPr>
            <w:tcW w:w="556" w:type="pct"/>
            <w:vAlign w:val="center"/>
          </w:tcPr>
          <w:p w14:paraId="32522EC2"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15D89A87"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31ACDC8C"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4F95C6D8"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3FFA1A18"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78C7EB73"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28A087BA"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18FFFA1B" w14:textId="77777777" w:rsidTr="00DC45DA">
        <w:trPr>
          <w:trHeight w:val="20"/>
        </w:trPr>
        <w:tc>
          <w:tcPr>
            <w:tcW w:w="556" w:type="pct"/>
            <w:vAlign w:val="center"/>
          </w:tcPr>
          <w:p w14:paraId="21F3FCCB" w14:textId="77777777" w:rsidR="00E41B1D" w:rsidRPr="00537F75" w:rsidRDefault="00E41B1D" w:rsidP="00DC45DA">
            <w:pPr>
              <w:pStyle w:val="Default"/>
              <w:jc w:val="center"/>
              <w:rPr>
                <w:sz w:val="20"/>
                <w:szCs w:val="20"/>
              </w:rPr>
            </w:pPr>
            <w:r w:rsidRPr="00537F75">
              <w:rPr>
                <w:sz w:val="20"/>
                <w:szCs w:val="20"/>
              </w:rPr>
              <w:lastRenderedPageBreak/>
              <w:t>9</w:t>
            </w:r>
          </w:p>
        </w:tc>
        <w:tc>
          <w:tcPr>
            <w:tcW w:w="556" w:type="pct"/>
            <w:vAlign w:val="center"/>
          </w:tcPr>
          <w:p w14:paraId="2835AA2D" w14:textId="77777777" w:rsidR="00E41B1D" w:rsidRPr="00537F75" w:rsidRDefault="00E41B1D" w:rsidP="00DC45DA">
            <w:pPr>
              <w:pStyle w:val="Default"/>
              <w:jc w:val="center"/>
              <w:rPr>
                <w:sz w:val="20"/>
                <w:szCs w:val="20"/>
              </w:rPr>
            </w:pPr>
            <w:r w:rsidRPr="00537F75">
              <w:rPr>
                <w:sz w:val="20"/>
                <w:szCs w:val="20"/>
              </w:rPr>
              <w:t>Оборонная ул., 22</w:t>
            </w:r>
          </w:p>
        </w:tc>
        <w:tc>
          <w:tcPr>
            <w:tcW w:w="556" w:type="pct"/>
            <w:vAlign w:val="center"/>
          </w:tcPr>
          <w:p w14:paraId="2DCE3D31"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5C0E4728"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2ACCB8E0"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0ADD4012"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64EFAC15"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59A98EA6"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58D25B28"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17C54957" w14:textId="77777777" w:rsidTr="00DC45DA">
        <w:trPr>
          <w:trHeight w:val="20"/>
        </w:trPr>
        <w:tc>
          <w:tcPr>
            <w:tcW w:w="556" w:type="pct"/>
            <w:vAlign w:val="center"/>
          </w:tcPr>
          <w:p w14:paraId="2F2A98DA" w14:textId="77777777" w:rsidR="00E41B1D" w:rsidRPr="00537F75" w:rsidRDefault="00E41B1D" w:rsidP="00DC45DA">
            <w:pPr>
              <w:pStyle w:val="Default"/>
              <w:jc w:val="center"/>
              <w:rPr>
                <w:sz w:val="20"/>
                <w:szCs w:val="20"/>
              </w:rPr>
            </w:pPr>
            <w:r w:rsidRPr="00537F75">
              <w:rPr>
                <w:sz w:val="20"/>
                <w:szCs w:val="20"/>
              </w:rPr>
              <w:t>10</w:t>
            </w:r>
          </w:p>
        </w:tc>
        <w:tc>
          <w:tcPr>
            <w:tcW w:w="556" w:type="pct"/>
            <w:vAlign w:val="center"/>
          </w:tcPr>
          <w:p w14:paraId="1036C222" w14:textId="77777777" w:rsidR="00E41B1D" w:rsidRPr="00537F75" w:rsidRDefault="00E41B1D" w:rsidP="00DC45DA">
            <w:pPr>
              <w:pStyle w:val="Default"/>
              <w:jc w:val="center"/>
              <w:rPr>
                <w:sz w:val="20"/>
                <w:szCs w:val="20"/>
              </w:rPr>
            </w:pPr>
            <w:r w:rsidRPr="00537F75">
              <w:rPr>
                <w:sz w:val="20"/>
                <w:szCs w:val="20"/>
              </w:rPr>
              <w:t>Оборонная ул., 24</w:t>
            </w:r>
          </w:p>
        </w:tc>
        <w:tc>
          <w:tcPr>
            <w:tcW w:w="556" w:type="pct"/>
            <w:vAlign w:val="center"/>
          </w:tcPr>
          <w:p w14:paraId="1FC24B26"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7BC9BE81" w14:textId="77777777" w:rsidR="00E41B1D" w:rsidRPr="00537F75" w:rsidRDefault="00E41B1D" w:rsidP="00DC45DA">
            <w:pPr>
              <w:pStyle w:val="Default"/>
              <w:jc w:val="center"/>
              <w:rPr>
                <w:sz w:val="20"/>
                <w:szCs w:val="20"/>
              </w:rPr>
            </w:pPr>
            <w:r w:rsidRPr="00537F75">
              <w:rPr>
                <w:sz w:val="20"/>
                <w:szCs w:val="20"/>
              </w:rPr>
              <w:t>0,7</w:t>
            </w:r>
          </w:p>
        </w:tc>
        <w:tc>
          <w:tcPr>
            <w:tcW w:w="556" w:type="pct"/>
            <w:vAlign w:val="center"/>
          </w:tcPr>
          <w:p w14:paraId="059E4291"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236C7724"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132357FA"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4DF2D8A1"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786D64E9"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4940F011" w14:textId="77777777" w:rsidTr="00DC45DA">
        <w:trPr>
          <w:trHeight w:val="20"/>
        </w:trPr>
        <w:tc>
          <w:tcPr>
            <w:tcW w:w="556" w:type="pct"/>
            <w:vAlign w:val="center"/>
          </w:tcPr>
          <w:p w14:paraId="069B4A7A" w14:textId="77777777" w:rsidR="00E41B1D" w:rsidRPr="00537F75" w:rsidRDefault="00E41B1D" w:rsidP="00DC45DA">
            <w:pPr>
              <w:pStyle w:val="Default"/>
              <w:jc w:val="center"/>
              <w:rPr>
                <w:sz w:val="20"/>
                <w:szCs w:val="20"/>
              </w:rPr>
            </w:pPr>
            <w:r w:rsidRPr="00537F75">
              <w:rPr>
                <w:sz w:val="20"/>
                <w:szCs w:val="20"/>
              </w:rPr>
              <w:t>11</w:t>
            </w:r>
          </w:p>
        </w:tc>
        <w:tc>
          <w:tcPr>
            <w:tcW w:w="556" w:type="pct"/>
            <w:vAlign w:val="center"/>
          </w:tcPr>
          <w:p w14:paraId="0E84E2D2" w14:textId="77777777" w:rsidR="00E41B1D" w:rsidRPr="00537F75" w:rsidRDefault="00E41B1D" w:rsidP="00DC45DA">
            <w:pPr>
              <w:pStyle w:val="Default"/>
              <w:jc w:val="center"/>
              <w:rPr>
                <w:sz w:val="20"/>
                <w:szCs w:val="20"/>
              </w:rPr>
            </w:pPr>
            <w:r w:rsidRPr="00537F75">
              <w:rPr>
                <w:sz w:val="20"/>
                <w:szCs w:val="20"/>
              </w:rPr>
              <w:t>Оборонная ул., 26</w:t>
            </w:r>
          </w:p>
        </w:tc>
        <w:tc>
          <w:tcPr>
            <w:tcW w:w="556" w:type="pct"/>
            <w:vAlign w:val="center"/>
          </w:tcPr>
          <w:p w14:paraId="1AFE441E"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278804B9" w14:textId="77777777" w:rsidR="00E41B1D" w:rsidRPr="00537F75" w:rsidRDefault="00E41B1D" w:rsidP="00DC45DA">
            <w:pPr>
              <w:pStyle w:val="Default"/>
              <w:jc w:val="center"/>
              <w:rPr>
                <w:sz w:val="20"/>
                <w:szCs w:val="20"/>
              </w:rPr>
            </w:pPr>
            <w:r w:rsidRPr="00537F75">
              <w:rPr>
                <w:sz w:val="20"/>
                <w:szCs w:val="20"/>
              </w:rPr>
              <w:t>2,3</w:t>
            </w:r>
          </w:p>
        </w:tc>
        <w:tc>
          <w:tcPr>
            <w:tcW w:w="556" w:type="pct"/>
            <w:vAlign w:val="center"/>
          </w:tcPr>
          <w:p w14:paraId="2829EE2C" w14:textId="77777777" w:rsidR="00E41B1D" w:rsidRPr="00537F75" w:rsidRDefault="00E41B1D" w:rsidP="00DC45DA">
            <w:pPr>
              <w:pStyle w:val="Default"/>
              <w:jc w:val="center"/>
              <w:rPr>
                <w:sz w:val="20"/>
                <w:szCs w:val="20"/>
              </w:rPr>
            </w:pPr>
            <w:r w:rsidRPr="00537F75">
              <w:rPr>
                <w:sz w:val="20"/>
                <w:szCs w:val="20"/>
              </w:rPr>
              <w:t>1,1</w:t>
            </w:r>
          </w:p>
        </w:tc>
        <w:tc>
          <w:tcPr>
            <w:tcW w:w="556" w:type="pct"/>
            <w:vAlign w:val="center"/>
          </w:tcPr>
          <w:p w14:paraId="6BA2D3F7"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60AA9D98"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0C6CBB98" w14:textId="77777777" w:rsidR="00E41B1D" w:rsidRPr="00537F75" w:rsidRDefault="00E41B1D" w:rsidP="00DC45DA">
            <w:pPr>
              <w:pStyle w:val="Default"/>
              <w:jc w:val="center"/>
              <w:rPr>
                <w:sz w:val="20"/>
                <w:szCs w:val="20"/>
              </w:rPr>
            </w:pPr>
            <w:r w:rsidRPr="00537F75">
              <w:rPr>
                <w:sz w:val="20"/>
                <w:szCs w:val="20"/>
              </w:rPr>
              <w:t>7,0</w:t>
            </w:r>
          </w:p>
        </w:tc>
        <w:tc>
          <w:tcPr>
            <w:tcW w:w="552" w:type="pct"/>
            <w:vAlign w:val="center"/>
          </w:tcPr>
          <w:p w14:paraId="426574DC" w14:textId="77777777" w:rsidR="00E41B1D" w:rsidRPr="00537F75" w:rsidRDefault="00E41B1D" w:rsidP="00DC45DA">
            <w:pPr>
              <w:pStyle w:val="Default"/>
              <w:jc w:val="center"/>
              <w:rPr>
                <w:sz w:val="20"/>
                <w:szCs w:val="20"/>
              </w:rPr>
            </w:pPr>
            <w:r w:rsidRPr="00537F75">
              <w:rPr>
                <w:sz w:val="20"/>
                <w:szCs w:val="20"/>
              </w:rPr>
              <w:t>8,5</w:t>
            </w:r>
          </w:p>
        </w:tc>
      </w:tr>
      <w:tr w:rsidR="00E41B1D" w:rsidRPr="00537F75" w14:paraId="4FA7C35E" w14:textId="77777777" w:rsidTr="00DC45DA">
        <w:trPr>
          <w:trHeight w:val="20"/>
        </w:trPr>
        <w:tc>
          <w:tcPr>
            <w:tcW w:w="556" w:type="pct"/>
            <w:vAlign w:val="center"/>
          </w:tcPr>
          <w:p w14:paraId="5B469557" w14:textId="77777777" w:rsidR="00E41B1D" w:rsidRPr="00537F75" w:rsidRDefault="00E41B1D" w:rsidP="00DC45DA">
            <w:pPr>
              <w:pStyle w:val="Default"/>
              <w:jc w:val="center"/>
              <w:rPr>
                <w:sz w:val="20"/>
                <w:szCs w:val="20"/>
              </w:rPr>
            </w:pPr>
            <w:r w:rsidRPr="00537F75">
              <w:rPr>
                <w:sz w:val="20"/>
                <w:szCs w:val="20"/>
              </w:rPr>
              <w:t>12</w:t>
            </w:r>
          </w:p>
        </w:tc>
        <w:tc>
          <w:tcPr>
            <w:tcW w:w="556" w:type="pct"/>
            <w:vAlign w:val="center"/>
          </w:tcPr>
          <w:p w14:paraId="3DDC0A4A" w14:textId="77777777" w:rsidR="00E41B1D" w:rsidRPr="00537F75" w:rsidRDefault="00E41B1D" w:rsidP="00DC45DA">
            <w:pPr>
              <w:pStyle w:val="Default"/>
              <w:jc w:val="center"/>
              <w:rPr>
                <w:sz w:val="20"/>
                <w:szCs w:val="20"/>
              </w:rPr>
            </w:pPr>
            <w:r w:rsidRPr="00537F75">
              <w:rPr>
                <w:sz w:val="20"/>
                <w:szCs w:val="20"/>
              </w:rPr>
              <w:t>Оборонная ул., 36</w:t>
            </w:r>
          </w:p>
        </w:tc>
        <w:tc>
          <w:tcPr>
            <w:tcW w:w="556" w:type="pct"/>
            <w:vAlign w:val="center"/>
          </w:tcPr>
          <w:p w14:paraId="3D839100"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7B5E77DA" w14:textId="77777777" w:rsidR="00E41B1D" w:rsidRPr="00537F75" w:rsidRDefault="00E41B1D" w:rsidP="00DC45DA">
            <w:pPr>
              <w:pStyle w:val="Default"/>
              <w:jc w:val="center"/>
              <w:rPr>
                <w:sz w:val="20"/>
                <w:szCs w:val="20"/>
              </w:rPr>
            </w:pPr>
            <w:r w:rsidRPr="00537F75">
              <w:rPr>
                <w:sz w:val="20"/>
                <w:szCs w:val="20"/>
              </w:rPr>
              <w:t>0,6</w:t>
            </w:r>
          </w:p>
        </w:tc>
        <w:tc>
          <w:tcPr>
            <w:tcW w:w="556" w:type="pct"/>
            <w:vAlign w:val="center"/>
          </w:tcPr>
          <w:p w14:paraId="7228D1A4"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22FF6CB4"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3BF9ED10"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7E085713"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2101730F"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23F7FFBE" w14:textId="77777777" w:rsidTr="00DC45DA">
        <w:trPr>
          <w:trHeight w:val="20"/>
        </w:trPr>
        <w:tc>
          <w:tcPr>
            <w:tcW w:w="556" w:type="pct"/>
            <w:vAlign w:val="center"/>
          </w:tcPr>
          <w:p w14:paraId="71FEBA79" w14:textId="77777777" w:rsidR="00E41B1D" w:rsidRPr="00537F75" w:rsidRDefault="00E41B1D" w:rsidP="00DC45DA">
            <w:pPr>
              <w:pStyle w:val="Default"/>
              <w:jc w:val="center"/>
              <w:rPr>
                <w:sz w:val="20"/>
                <w:szCs w:val="20"/>
              </w:rPr>
            </w:pPr>
            <w:r w:rsidRPr="00537F75">
              <w:rPr>
                <w:sz w:val="20"/>
                <w:szCs w:val="20"/>
              </w:rPr>
              <w:t>13</w:t>
            </w:r>
          </w:p>
        </w:tc>
        <w:tc>
          <w:tcPr>
            <w:tcW w:w="556" w:type="pct"/>
            <w:vAlign w:val="center"/>
          </w:tcPr>
          <w:p w14:paraId="54449F2E" w14:textId="77777777" w:rsidR="00E41B1D" w:rsidRPr="00537F75" w:rsidRDefault="00E41B1D" w:rsidP="00DC45DA">
            <w:pPr>
              <w:pStyle w:val="Default"/>
              <w:jc w:val="center"/>
              <w:rPr>
                <w:sz w:val="20"/>
                <w:szCs w:val="20"/>
              </w:rPr>
            </w:pPr>
            <w:r w:rsidRPr="00537F75">
              <w:rPr>
                <w:sz w:val="20"/>
                <w:szCs w:val="20"/>
              </w:rPr>
              <w:t>Оборонная ул., 4</w:t>
            </w:r>
          </w:p>
        </w:tc>
        <w:tc>
          <w:tcPr>
            <w:tcW w:w="556" w:type="pct"/>
            <w:vAlign w:val="center"/>
          </w:tcPr>
          <w:p w14:paraId="679B7EDA"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535E548D" w14:textId="77777777" w:rsidR="00E41B1D" w:rsidRPr="00537F75" w:rsidRDefault="00E41B1D" w:rsidP="00DC45DA">
            <w:pPr>
              <w:pStyle w:val="Default"/>
              <w:jc w:val="center"/>
              <w:rPr>
                <w:sz w:val="20"/>
                <w:szCs w:val="20"/>
              </w:rPr>
            </w:pPr>
            <w:r w:rsidRPr="00537F75">
              <w:rPr>
                <w:sz w:val="20"/>
                <w:szCs w:val="20"/>
              </w:rPr>
              <w:t>0,5</w:t>
            </w:r>
          </w:p>
        </w:tc>
        <w:tc>
          <w:tcPr>
            <w:tcW w:w="556" w:type="pct"/>
            <w:vAlign w:val="center"/>
          </w:tcPr>
          <w:p w14:paraId="64DE7984"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45E8A40E"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08EA8488"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27EB07E9"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7E9B3973"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405F1236" w14:textId="77777777" w:rsidTr="00DC45DA">
        <w:trPr>
          <w:trHeight w:val="20"/>
        </w:trPr>
        <w:tc>
          <w:tcPr>
            <w:tcW w:w="556" w:type="pct"/>
            <w:vAlign w:val="center"/>
          </w:tcPr>
          <w:p w14:paraId="7C1AE560" w14:textId="77777777" w:rsidR="00E41B1D" w:rsidRPr="00537F75" w:rsidRDefault="00E41B1D" w:rsidP="00DC45DA">
            <w:pPr>
              <w:pStyle w:val="Default"/>
              <w:jc w:val="center"/>
              <w:rPr>
                <w:sz w:val="20"/>
                <w:szCs w:val="20"/>
              </w:rPr>
            </w:pPr>
            <w:r w:rsidRPr="00537F75">
              <w:rPr>
                <w:sz w:val="20"/>
                <w:szCs w:val="20"/>
              </w:rPr>
              <w:t>14</w:t>
            </w:r>
          </w:p>
        </w:tc>
        <w:tc>
          <w:tcPr>
            <w:tcW w:w="556" w:type="pct"/>
            <w:vAlign w:val="center"/>
          </w:tcPr>
          <w:p w14:paraId="2EDE8D69" w14:textId="77777777" w:rsidR="00E41B1D" w:rsidRPr="00537F75" w:rsidRDefault="00E41B1D" w:rsidP="00DC45DA">
            <w:pPr>
              <w:pStyle w:val="Default"/>
              <w:jc w:val="center"/>
              <w:rPr>
                <w:sz w:val="20"/>
                <w:szCs w:val="20"/>
              </w:rPr>
            </w:pPr>
            <w:r w:rsidRPr="00537F75">
              <w:rPr>
                <w:sz w:val="20"/>
                <w:szCs w:val="20"/>
              </w:rPr>
              <w:t>Оборонная ул., 53</w:t>
            </w:r>
          </w:p>
        </w:tc>
        <w:tc>
          <w:tcPr>
            <w:tcW w:w="556" w:type="pct"/>
            <w:vAlign w:val="center"/>
          </w:tcPr>
          <w:p w14:paraId="2AE3C099"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7E60840C"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57B6B1BA"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16CCFFAB" w14:textId="77777777" w:rsidR="00E41B1D" w:rsidRPr="00537F75" w:rsidRDefault="00E41B1D" w:rsidP="00DC45DA">
            <w:pPr>
              <w:pStyle w:val="Default"/>
              <w:jc w:val="center"/>
              <w:rPr>
                <w:sz w:val="20"/>
                <w:szCs w:val="20"/>
              </w:rPr>
            </w:pPr>
            <w:r w:rsidRPr="00537F75">
              <w:rPr>
                <w:sz w:val="20"/>
                <w:szCs w:val="20"/>
              </w:rPr>
              <w:t>2</w:t>
            </w:r>
          </w:p>
        </w:tc>
        <w:tc>
          <w:tcPr>
            <w:tcW w:w="556" w:type="pct"/>
            <w:vAlign w:val="center"/>
          </w:tcPr>
          <w:p w14:paraId="51790774"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2B1FE028" w14:textId="77777777" w:rsidR="00E41B1D" w:rsidRPr="00537F75" w:rsidRDefault="00E41B1D" w:rsidP="00DC45DA">
            <w:pPr>
              <w:pStyle w:val="Default"/>
              <w:jc w:val="center"/>
              <w:rPr>
                <w:sz w:val="20"/>
                <w:szCs w:val="20"/>
              </w:rPr>
            </w:pPr>
            <w:r w:rsidRPr="00537F75">
              <w:rPr>
                <w:sz w:val="20"/>
                <w:szCs w:val="20"/>
              </w:rPr>
              <w:t>2,7</w:t>
            </w:r>
          </w:p>
        </w:tc>
        <w:tc>
          <w:tcPr>
            <w:tcW w:w="552" w:type="pct"/>
            <w:vAlign w:val="center"/>
          </w:tcPr>
          <w:p w14:paraId="00E73168" w14:textId="77777777" w:rsidR="00E41B1D" w:rsidRPr="00537F75" w:rsidRDefault="00E41B1D" w:rsidP="00DC45DA">
            <w:pPr>
              <w:pStyle w:val="Default"/>
              <w:jc w:val="center"/>
              <w:rPr>
                <w:sz w:val="20"/>
                <w:szCs w:val="20"/>
              </w:rPr>
            </w:pPr>
            <w:r w:rsidRPr="00537F75">
              <w:rPr>
                <w:sz w:val="20"/>
                <w:szCs w:val="20"/>
              </w:rPr>
              <w:t>3,3</w:t>
            </w:r>
          </w:p>
        </w:tc>
      </w:tr>
      <w:tr w:rsidR="00E41B1D" w:rsidRPr="00537F75" w14:paraId="35A4A2A5" w14:textId="77777777" w:rsidTr="00DC45DA">
        <w:trPr>
          <w:trHeight w:val="20"/>
        </w:trPr>
        <w:tc>
          <w:tcPr>
            <w:tcW w:w="556" w:type="pct"/>
            <w:vAlign w:val="center"/>
          </w:tcPr>
          <w:p w14:paraId="1A4A7AA3" w14:textId="77777777" w:rsidR="00E41B1D" w:rsidRPr="00537F75" w:rsidRDefault="00E41B1D" w:rsidP="00DC45DA">
            <w:pPr>
              <w:pStyle w:val="Default"/>
              <w:jc w:val="center"/>
              <w:rPr>
                <w:sz w:val="20"/>
                <w:szCs w:val="20"/>
              </w:rPr>
            </w:pPr>
            <w:r w:rsidRPr="00537F75">
              <w:rPr>
                <w:sz w:val="20"/>
                <w:szCs w:val="20"/>
              </w:rPr>
              <w:t>15</w:t>
            </w:r>
          </w:p>
        </w:tc>
        <w:tc>
          <w:tcPr>
            <w:tcW w:w="556" w:type="pct"/>
            <w:vAlign w:val="center"/>
          </w:tcPr>
          <w:p w14:paraId="364F7610" w14:textId="77777777" w:rsidR="00E41B1D" w:rsidRPr="00537F75" w:rsidRDefault="00E41B1D" w:rsidP="00DC45DA">
            <w:pPr>
              <w:pStyle w:val="Default"/>
              <w:jc w:val="center"/>
              <w:rPr>
                <w:sz w:val="20"/>
                <w:szCs w:val="20"/>
              </w:rPr>
            </w:pPr>
            <w:r w:rsidRPr="00537F75">
              <w:rPr>
                <w:sz w:val="20"/>
                <w:szCs w:val="20"/>
              </w:rPr>
              <w:t>Оборонная ул., 55</w:t>
            </w:r>
          </w:p>
        </w:tc>
        <w:tc>
          <w:tcPr>
            <w:tcW w:w="556" w:type="pct"/>
            <w:vAlign w:val="center"/>
          </w:tcPr>
          <w:p w14:paraId="21711C28"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0B51E3EE"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5FA1DA2E"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5F3C03CE" w14:textId="77777777" w:rsidR="00E41B1D" w:rsidRPr="00537F75" w:rsidRDefault="00E41B1D" w:rsidP="00DC45DA">
            <w:pPr>
              <w:pStyle w:val="Default"/>
              <w:jc w:val="center"/>
              <w:rPr>
                <w:sz w:val="20"/>
                <w:szCs w:val="20"/>
              </w:rPr>
            </w:pPr>
            <w:r w:rsidRPr="00537F75">
              <w:rPr>
                <w:sz w:val="20"/>
                <w:szCs w:val="20"/>
              </w:rPr>
              <w:t>2</w:t>
            </w:r>
          </w:p>
        </w:tc>
        <w:tc>
          <w:tcPr>
            <w:tcW w:w="556" w:type="pct"/>
            <w:vAlign w:val="center"/>
          </w:tcPr>
          <w:p w14:paraId="1C6AE1A9"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4B5FD27B" w14:textId="77777777" w:rsidR="00E41B1D" w:rsidRPr="00537F75" w:rsidRDefault="00E41B1D" w:rsidP="00DC45DA">
            <w:pPr>
              <w:pStyle w:val="Default"/>
              <w:jc w:val="center"/>
              <w:rPr>
                <w:sz w:val="20"/>
                <w:szCs w:val="20"/>
              </w:rPr>
            </w:pPr>
            <w:r w:rsidRPr="00537F75">
              <w:rPr>
                <w:sz w:val="20"/>
                <w:szCs w:val="20"/>
              </w:rPr>
              <w:t>2,7</w:t>
            </w:r>
          </w:p>
        </w:tc>
        <w:tc>
          <w:tcPr>
            <w:tcW w:w="552" w:type="pct"/>
            <w:vAlign w:val="center"/>
          </w:tcPr>
          <w:p w14:paraId="361A9A77" w14:textId="77777777" w:rsidR="00E41B1D" w:rsidRPr="00537F75" w:rsidRDefault="00E41B1D" w:rsidP="00DC45DA">
            <w:pPr>
              <w:pStyle w:val="Default"/>
              <w:jc w:val="center"/>
              <w:rPr>
                <w:sz w:val="20"/>
                <w:szCs w:val="20"/>
              </w:rPr>
            </w:pPr>
            <w:r w:rsidRPr="00537F75">
              <w:rPr>
                <w:sz w:val="20"/>
                <w:szCs w:val="20"/>
              </w:rPr>
              <w:t>3,3</w:t>
            </w:r>
          </w:p>
        </w:tc>
      </w:tr>
      <w:tr w:rsidR="00E41B1D" w:rsidRPr="00537F75" w14:paraId="59F3BE59" w14:textId="77777777" w:rsidTr="00DC45DA">
        <w:trPr>
          <w:trHeight w:val="20"/>
        </w:trPr>
        <w:tc>
          <w:tcPr>
            <w:tcW w:w="556" w:type="pct"/>
            <w:vAlign w:val="center"/>
          </w:tcPr>
          <w:p w14:paraId="08005E80" w14:textId="77777777" w:rsidR="00E41B1D" w:rsidRPr="00537F75" w:rsidRDefault="00E41B1D" w:rsidP="00DC45DA">
            <w:pPr>
              <w:pStyle w:val="Default"/>
              <w:jc w:val="center"/>
              <w:rPr>
                <w:sz w:val="20"/>
                <w:szCs w:val="20"/>
              </w:rPr>
            </w:pPr>
            <w:r w:rsidRPr="00537F75">
              <w:rPr>
                <w:sz w:val="20"/>
                <w:szCs w:val="20"/>
              </w:rPr>
              <w:t>16</w:t>
            </w:r>
          </w:p>
        </w:tc>
        <w:tc>
          <w:tcPr>
            <w:tcW w:w="556" w:type="pct"/>
            <w:vAlign w:val="center"/>
          </w:tcPr>
          <w:p w14:paraId="1135FDB7" w14:textId="77777777" w:rsidR="00E41B1D" w:rsidRPr="00537F75" w:rsidRDefault="00E41B1D" w:rsidP="00DC45DA">
            <w:pPr>
              <w:pStyle w:val="Default"/>
              <w:jc w:val="center"/>
              <w:rPr>
                <w:sz w:val="20"/>
                <w:szCs w:val="20"/>
              </w:rPr>
            </w:pPr>
            <w:r w:rsidRPr="00537F75">
              <w:rPr>
                <w:sz w:val="20"/>
                <w:szCs w:val="20"/>
              </w:rPr>
              <w:t>Оборонная ул., 6</w:t>
            </w:r>
          </w:p>
        </w:tc>
        <w:tc>
          <w:tcPr>
            <w:tcW w:w="556" w:type="pct"/>
            <w:vAlign w:val="center"/>
          </w:tcPr>
          <w:p w14:paraId="5F530535"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0EFBB725" w14:textId="77777777" w:rsidR="00E41B1D" w:rsidRPr="00537F75" w:rsidRDefault="00E41B1D" w:rsidP="00DC45DA">
            <w:pPr>
              <w:pStyle w:val="Default"/>
              <w:jc w:val="center"/>
              <w:rPr>
                <w:sz w:val="20"/>
                <w:szCs w:val="20"/>
              </w:rPr>
            </w:pPr>
            <w:r w:rsidRPr="00537F75">
              <w:rPr>
                <w:sz w:val="20"/>
                <w:szCs w:val="20"/>
              </w:rPr>
              <w:t>0,5</w:t>
            </w:r>
          </w:p>
        </w:tc>
        <w:tc>
          <w:tcPr>
            <w:tcW w:w="556" w:type="pct"/>
            <w:vAlign w:val="center"/>
          </w:tcPr>
          <w:p w14:paraId="69ADC7B4" w14:textId="77777777" w:rsidR="00E41B1D" w:rsidRPr="00537F75" w:rsidRDefault="00E41B1D" w:rsidP="00DC45DA">
            <w:pPr>
              <w:pStyle w:val="Default"/>
              <w:jc w:val="center"/>
              <w:rPr>
                <w:sz w:val="20"/>
                <w:szCs w:val="20"/>
              </w:rPr>
            </w:pPr>
            <w:r w:rsidRPr="00537F75">
              <w:rPr>
                <w:sz w:val="20"/>
                <w:szCs w:val="20"/>
              </w:rPr>
              <w:t>0,3</w:t>
            </w:r>
          </w:p>
        </w:tc>
        <w:tc>
          <w:tcPr>
            <w:tcW w:w="556" w:type="pct"/>
            <w:vAlign w:val="center"/>
          </w:tcPr>
          <w:p w14:paraId="4AD3263F"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216F2145"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3F5C1A80"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4B717073"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1A30706B" w14:textId="77777777" w:rsidTr="00DC45DA">
        <w:trPr>
          <w:trHeight w:val="20"/>
        </w:trPr>
        <w:tc>
          <w:tcPr>
            <w:tcW w:w="556" w:type="pct"/>
            <w:vAlign w:val="center"/>
          </w:tcPr>
          <w:p w14:paraId="76DA3C9D" w14:textId="77777777" w:rsidR="00E41B1D" w:rsidRPr="00537F75" w:rsidRDefault="00E41B1D" w:rsidP="00DC45DA">
            <w:pPr>
              <w:pStyle w:val="Default"/>
              <w:jc w:val="center"/>
              <w:rPr>
                <w:sz w:val="20"/>
                <w:szCs w:val="20"/>
              </w:rPr>
            </w:pPr>
            <w:r w:rsidRPr="00537F75">
              <w:rPr>
                <w:sz w:val="20"/>
                <w:szCs w:val="20"/>
              </w:rPr>
              <w:t>17</w:t>
            </w:r>
          </w:p>
        </w:tc>
        <w:tc>
          <w:tcPr>
            <w:tcW w:w="556" w:type="pct"/>
            <w:vAlign w:val="center"/>
          </w:tcPr>
          <w:p w14:paraId="2D543C89" w14:textId="77777777" w:rsidR="00E41B1D" w:rsidRPr="00537F75" w:rsidRDefault="00E41B1D" w:rsidP="00DC45DA">
            <w:pPr>
              <w:pStyle w:val="Default"/>
              <w:jc w:val="center"/>
              <w:rPr>
                <w:sz w:val="20"/>
                <w:szCs w:val="20"/>
              </w:rPr>
            </w:pPr>
            <w:r w:rsidRPr="00537F75">
              <w:rPr>
                <w:sz w:val="20"/>
                <w:szCs w:val="20"/>
              </w:rPr>
              <w:t>Оборонная ул., 8</w:t>
            </w:r>
          </w:p>
        </w:tc>
        <w:tc>
          <w:tcPr>
            <w:tcW w:w="556" w:type="pct"/>
            <w:vAlign w:val="center"/>
          </w:tcPr>
          <w:p w14:paraId="13A32405" w14:textId="77777777" w:rsidR="00E41B1D" w:rsidRPr="00537F75" w:rsidRDefault="00E41B1D" w:rsidP="00DC45DA">
            <w:pPr>
              <w:pStyle w:val="Default"/>
              <w:jc w:val="center"/>
              <w:rPr>
                <w:sz w:val="20"/>
                <w:szCs w:val="20"/>
              </w:rPr>
            </w:pPr>
            <w:r w:rsidRPr="00537F75">
              <w:rPr>
                <w:sz w:val="20"/>
                <w:szCs w:val="20"/>
              </w:rPr>
              <w:t>МКД</w:t>
            </w:r>
          </w:p>
        </w:tc>
        <w:tc>
          <w:tcPr>
            <w:tcW w:w="556" w:type="pct"/>
            <w:vAlign w:val="center"/>
          </w:tcPr>
          <w:p w14:paraId="74A99BE5" w14:textId="77777777" w:rsidR="00E41B1D" w:rsidRPr="00537F75" w:rsidRDefault="00E41B1D" w:rsidP="00DC45DA">
            <w:pPr>
              <w:pStyle w:val="Default"/>
              <w:jc w:val="center"/>
              <w:rPr>
                <w:sz w:val="20"/>
                <w:szCs w:val="20"/>
              </w:rPr>
            </w:pPr>
            <w:r w:rsidRPr="00537F75">
              <w:rPr>
                <w:sz w:val="20"/>
                <w:szCs w:val="20"/>
              </w:rPr>
              <w:t>0,5</w:t>
            </w:r>
          </w:p>
        </w:tc>
        <w:tc>
          <w:tcPr>
            <w:tcW w:w="556" w:type="pct"/>
            <w:vAlign w:val="center"/>
          </w:tcPr>
          <w:p w14:paraId="29CE965B" w14:textId="77777777" w:rsidR="00E41B1D" w:rsidRPr="00537F75" w:rsidRDefault="00E41B1D" w:rsidP="00DC45DA">
            <w:pPr>
              <w:pStyle w:val="Default"/>
              <w:jc w:val="center"/>
              <w:rPr>
                <w:sz w:val="20"/>
                <w:szCs w:val="20"/>
              </w:rPr>
            </w:pPr>
            <w:r w:rsidRPr="00537F75">
              <w:rPr>
                <w:sz w:val="20"/>
                <w:szCs w:val="20"/>
              </w:rPr>
              <w:t>0,2</w:t>
            </w:r>
          </w:p>
        </w:tc>
        <w:tc>
          <w:tcPr>
            <w:tcW w:w="556" w:type="pct"/>
            <w:vAlign w:val="center"/>
          </w:tcPr>
          <w:p w14:paraId="756AE5C4" w14:textId="77777777" w:rsidR="00E41B1D" w:rsidRPr="00537F75" w:rsidRDefault="00E41B1D" w:rsidP="00DC45DA">
            <w:pPr>
              <w:pStyle w:val="Default"/>
              <w:jc w:val="center"/>
              <w:rPr>
                <w:sz w:val="20"/>
                <w:szCs w:val="20"/>
              </w:rPr>
            </w:pPr>
            <w:r w:rsidRPr="00537F75">
              <w:rPr>
                <w:sz w:val="20"/>
                <w:szCs w:val="20"/>
              </w:rPr>
              <w:t>1</w:t>
            </w:r>
          </w:p>
        </w:tc>
        <w:tc>
          <w:tcPr>
            <w:tcW w:w="556" w:type="pct"/>
            <w:vAlign w:val="center"/>
          </w:tcPr>
          <w:p w14:paraId="20FD7FB3" w14:textId="77777777" w:rsidR="00E41B1D" w:rsidRPr="00537F75" w:rsidRDefault="00E41B1D" w:rsidP="00DC45DA">
            <w:pPr>
              <w:pStyle w:val="Default"/>
              <w:jc w:val="center"/>
              <w:rPr>
                <w:sz w:val="20"/>
                <w:szCs w:val="20"/>
              </w:rPr>
            </w:pPr>
            <w:r w:rsidRPr="00537F75">
              <w:rPr>
                <w:sz w:val="20"/>
                <w:szCs w:val="20"/>
              </w:rPr>
              <w:t>2020</w:t>
            </w:r>
          </w:p>
        </w:tc>
        <w:tc>
          <w:tcPr>
            <w:tcW w:w="556" w:type="pct"/>
            <w:vAlign w:val="center"/>
          </w:tcPr>
          <w:p w14:paraId="3818B44B" w14:textId="77777777" w:rsidR="00E41B1D" w:rsidRPr="00537F75" w:rsidRDefault="00E41B1D" w:rsidP="00DC45DA">
            <w:pPr>
              <w:pStyle w:val="Default"/>
              <w:jc w:val="center"/>
              <w:rPr>
                <w:sz w:val="20"/>
                <w:szCs w:val="20"/>
              </w:rPr>
            </w:pPr>
            <w:r w:rsidRPr="00537F75">
              <w:rPr>
                <w:sz w:val="20"/>
                <w:szCs w:val="20"/>
              </w:rPr>
              <w:t>3,7</w:t>
            </w:r>
          </w:p>
        </w:tc>
        <w:tc>
          <w:tcPr>
            <w:tcW w:w="552" w:type="pct"/>
            <w:vAlign w:val="center"/>
          </w:tcPr>
          <w:p w14:paraId="26C978EA" w14:textId="77777777" w:rsidR="00E41B1D" w:rsidRPr="00537F75" w:rsidRDefault="00E41B1D" w:rsidP="00DC45DA">
            <w:pPr>
              <w:pStyle w:val="Default"/>
              <w:jc w:val="center"/>
              <w:rPr>
                <w:sz w:val="20"/>
                <w:szCs w:val="20"/>
              </w:rPr>
            </w:pPr>
            <w:r w:rsidRPr="00537F75">
              <w:rPr>
                <w:sz w:val="20"/>
                <w:szCs w:val="20"/>
              </w:rPr>
              <w:t>4,5</w:t>
            </w:r>
          </w:p>
        </w:tc>
      </w:tr>
      <w:tr w:rsidR="00E41B1D" w:rsidRPr="00537F75" w14:paraId="4B3D6954" w14:textId="77777777" w:rsidTr="00DC45DA">
        <w:trPr>
          <w:trHeight w:val="20"/>
        </w:trPr>
        <w:tc>
          <w:tcPr>
            <w:tcW w:w="556" w:type="pct"/>
            <w:vAlign w:val="center"/>
          </w:tcPr>
          <w:p w14:paraId="4F557051" w14:textId="77777777" w:rsidR="00E41B1D" w:rsidRPr="00537F75" w:rsidRDefault="00E41B1D" w:rsidP="00DC45DA">
            <w:pPr>
              <w:pStyle w:val="Default"/>
              <w:jc w:val="center"/>
              <w:rPr>
                <w:sz w:val="20"/>
                <w:szCs w:val="20"/>
              </w:rPr>
            </w:pPr>
          </w:p>
        </w:tc>
        <w:tc>
          <w:tcPr>
            <w:tcW w:w="556" w:type="pct"/>
            <w:vAlign w:val="center"/>
          </w:tcPr>
          <w:p w14:paraId="1BC2BD27" w14:textId="77777777" w:rsidR="00E41B1D" w:rsidRPr="00537F75" w:rsidRDefault="00E41B1D" w:rsidP="00DC45DA">
            <w:pPr>
              <w:pStyle w:val="Default"/>
              <w:jc w:val="center"/>
              <w:rPr>
                <w:sz w:val="20"/>
                <w:szCs w:val="20"/>
              </w:rPr>
            </w:pPr>
          </w:p>
        </w:tc>
        <w:tc>
          <w:tcPr>
            <w:tcW w:w="556" w:type="pct"/>
            <w:vAlign w:val="center"/>
          </w:tcPr>
          <w:p w14:paraId="18DF3FF6" w14:textId="77777777" w:rsidR="00E41B1D" w:rsidRPr="00537F75" w:rsidRDefault="00E41B1D" w:rsidP="00DC45DA">
            <w:pPr>
              <w:pStyle w:val="Default"/>
              <w:jc w:val="center"/>
              <w:rPr>
                <w:sz w:val="20"/>
                <w:szCs w:val="20"/>
              </w:rPr>
            </w:pPr>
            <w:r w:rsidRPr="00537F75">
              <w:rPr>
                <w:sz w:val="20"/>
                <w:szCs w:val="20"/>
              </w:rPr>
              <w:t>Всего</w:t>
            </w:r>
          </w:p>
        </w:tc>
        <w:tc>
          <w:tcPr>
            <w:tcW w:w="556" w:type="pct"/>
            <w:vAlign w:val="center"/>
          </w:tcPr>
          <w:p w14:paraId="47A57C16" w14:textId="77777777" w:rsidR="00E41B1D" w:rsidRPr="00537F75" w:rsidRDefault="00E41B1D" w:rsidP="00DC45DA">
            <w:pPr>
              <w:pStyle w:val="Default"/>
              <w:jc w:val="center"/>
              <w:rPr>
                <w:sz w:val="20"/>
                <w:szCs w:val="20"/>
              </w:rPr>
            </w:pPr>
            <w:r w:rsidRPr="00537F75">
              <w:rPr>
                <w:sz w:val="20"/>
                <w:szCs w:val="20"/>
              </w:rPr>
              <w:t>10,7</w:t>
            </w:r>
          </w:p>
        </w:tc>
        <w:tc>
          <w:tcPr>
            <w:tcW w:w="556" w:type="pct"/>
            <w:vAlign w:val="center"/>
          </w:tcPr>
          <w:p w14:paraId="329628EA" w14:textId="77777777" w:rsidR="00E41B1D" w:rsidRPr="00537F75" w:rsidRDefault="00E41B1D" w:rsidP="00DC45DA">
            <w:pPr>
              <w:pStyle w:val="Default"/>
              <w:jc w:val="center"/>
              <w:rPr>
                <w:sz w:val="20"/>
                <w:szCs w:val="20"/>
              </w:rPr>
            </w:pPr>
            <w:r w:rsidRPr="00537F75">
              <w:rPr>
                <w:sz w:val="20"/>
                <w:szCs w:val="20"/>
              </w:rPr>
              <w:t>4,6</w:t>
            </w:r>
          </w:p>
        </w:tc>
        <w:tc>
          <w:tcPr>
            <w:tcW w:w="556" w:type="pct"/>
            <w:vAlign w:val="center"/>
          </w:tcPr>
          <w:p w14:paraId="45AC7971" w14:textId="77777777" w:rsidR="00E41B1D" w:rsidRPr="00537F75" w:rsidRDefault="00E41B1D" w:rsidP="00DC45DA">
            <w:pPr>
              <w:pStyle w:val="Default"/>
              <w:jc w:val="center"/>
              <w:rPr>
                <w:sz w:val="20"/>
                <w:szCs w:val="20"/>
              </w:rPr>
            </w:pPr>
          </w:p>
        </w:tc>
        <w:tc>
          <w:tcPr>
            <w:tcW w:w="556" w:type="pct"/>
            <w:vAlign w:val="center"/>
          </w:tcPr>
          <w:p w14:paraId="04BBB521" w14:textId="77777777" w:rsidR="00E41B1D" w:rsidRPr="00537F75" w:rsidRDefault="00E41B1D" w:rsidP="00DC45DA">
            <w:pPr>
              <w:pStyle w:val="Default"/>
              <w:jc w:val="center"/>
              <w:rPr>
                <w:sz w:val="20"/>
                <w:szCs w:val="20"/>
              </w:rPr>
            </w:pPr>
          </w:p>
        </w:tc>
        <w:tc>
          <w:tcPr>
            <w:tcW w:w="556" w:type="pct"/>
            <w:vAlign w:val="center"/>
          </w:tcPr>
          <w:p w14:paraId="302054A2" w14:textId="77777777" w:rsidR="00E41B1D" w:rsidRPr="00537F75" w:rsidRDefault="00E41B1D" w:rsidP="00DC45DA">
            <w:pPr>
              <w:pStyle w:val="Default"/>
              <w:jc w:val="center"/>
              <w:rPr>
                <w:sz w:val="20"/>
                <w:szCs w:val="20"/>
              </w:rPr>
            </w:pPr>
            <w:r w:rsidRPr="00537F75">
              <w:rPr>
                <w:sz w:val="20"/>
                <w:szCs w:val="20"/>
              </w:rPr>
              <w:t>63,2</w:t>
            </w:r>
          </w:p>
        </w:tc>
        <w:tc>
          <w:tcPr>
            <w:tcW w:w="552" w:type="pct"/>
            <w:vAlign w:val="center"/>
          </w:tcPr>
          <w:p w14:paraId="635B93AE" w14:textId="77777777" w:rsidR="00E41B1D" w:rsidRPr="00537F75" w:rsidRDefault="00E41B1D" w:rsidP="00DC45DA">
            <w:pPr>
              <w:pStyle w:val="Default"/>
              <w:jc w:val="center"/>
              <w:rPr>
                <w:sz w:val="20"/>
                <w:szCs w:val="20"/>
              </w:rPr>
            </w:pPr>
            <w:r w:rsidRPr="00537F75">
              <w:rPr>
                <w:sz w:val="20"/>
                <w:szCs w:val="20"/>
              </w:rPr>
              <w:t>76,7</w:t>
            </w:r>
          </w:p>
        </w:tc>
      </w:tr>
    </w:tbl>
    <w:p w14:paraId="467E7350" w14:textId="77777777" w:rsidR="006A3FB5" w:rsidRPr="00537F75" w:rsidRDefault="006A3FB5" w:rsidP="00C01E17">
      <w:pPr>
        <w:spacing w:line="360" w:lineRule="auto"/>
        <w:ind w:firstLine="851"/>
        <w:jc w:val="both"/>
        <w:rPr>
          <w:sz w:val="26"/>
          <w:szCs w:val="26"/>
        </w:rPr>
      </w:pPr>
    </w:p>
    <w:p w14:paraId="7C1A9103"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223A0ED6" w14:textId="68BD0B5D" w:rsidR="006A3FB5" w:rsidRPr="00537F75" w:rsidRDefault="006A3FB5"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270" w:name="_Toc5804349"/>
      <w:r w:rsidRPr="00537F75">
        <w:rPr>
          <w:b/>
          <w:spacing w:val="-2"/>
          <w:sz w:val="28"/>
          <w:szCs w:val="28"/>
        </w:rPr>
        <w:lastRenderedPageBreak/>
        <w:t xml:space="preserve">Книга </w:t>
      </w:r>
      <w:r w:rsidR="00E41B1D">
        <w:rPr>
          <w:b/>
          <w:spacing w:val="-2"/>
          <w:sz w:val="28"/>
          <w:szCs w:val="28"/>
        </w:rPr>
        <w:t>10</w:t>
      </w:r>
      <w:r w:rsidRPr="00537F75">
        <w:rPr>
          <w:b/>
          <w:spacing w:val="-2"/>
          <w:sz w:val="28"/>
          <w:szCs w:val="28"/>
        </w:rPr>
        <w:t>. Перспективные топливные балансы</w:t>
      </w:r>
      <w:bookmarkEnd w:id="270"/>
    </w:p>
    <w:p w14:paraId="2857ED34"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71" w:name="_Toc5804350"/>
      <w:r w:rsidRPr="00537F75">
        <w:rPr>
          <w:b/>
          <w:spacing w:val="-2"/>
          <w:sz w:val="28"/>
          <w:szCs w:val="28"/>
        </w:rPr>
        <w:t>Раздел 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сельского поселения</w:t>
      </w:r>
      <w:bookmarkEnd w:id="271"/>
    </w:p>
    <w:p w14:paraId="5033A5FA" w14:textId="2F38F25B" w:rsidR="006A3FB5" w:rsidRPr="00537F75" w:rsidRDefault="006A3FB5" w:rsidP="00C01E17">
      <w:pPr>
        <w:spacing w:before="240" w:line="360" w:lineRule="auto"/>
        <w:ind w:firstLine="851"/>
        <w:jc w:val="both"/>
        <w:rPr>
          <w:sz w:val="26"/>
          <w:szCs w:val="26"/>
        </w:rPr>
      </w:pPr>
      <w:r w:rsidRPr="00537F75">
        <w:rPr>
          <w:spacing w:val="-1"/>
          <w:sz w:val="26"/>
          <w:szCs w:val="26"/>
        </w:rPr>
        <w:t xml:space="preserve">Расчет по источникам тепловой энергии перспективных топливных балансов представлен в таблице </w:t>
      </w:r>
      <w:r w:rsidR="00E21F6C">
        <w:t>70</w:t>
      </w:r>
      <w:r w:rsidRPr="00537F75">
        <w:rPr>
          <w:sz w:val="26"/>
          <w:szCs w:val="26"/>
        </w:rPr>
        <w:t>.</w:t>
      </w:r>
    </w:p>
    <w:p w14:paraId="68734999" w14:textId="77777777" w:rsidR="006A3FB5" w:rsidRPr="00537F75" w:rsidRDefault="006A3FB5" w:rsidP="00C01E17">
      <w:pPr>
        <w:spacing w:line="360" w:lineRule="auto"/>
        <w:ind w:firstLine="851"/>
        <w:jc w:val="both"/>
        <w:rPr>
          <w:sz w:val="26"/>
          <w:szCs w:val="26"/>
        </w:rPr>
      </w:pPr>
    </w:p>
    <w:p w14:paraId="29DB745C"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630BB7F9" w14:textId="14E877CA" w:rsidR="006A3FB5" w:rsidRPr="00537F75" w:rsidRDefault="006A3FB5" w:rsidP="00D715C9">
      <w:pPr>
        <w:pStyle w:val="af6"/>
      </w:pPr>
      <w:r w:rsidRPr="00537F75">
        <w:lastRenderedPageBreak/>
        <w:t xml:space="preserve">Таблица </w:t>
      </w:r>
      <w:bookmarkStart w:id="272" w:name="т_кот_топл_балансы_персп"/>
      <w:r w:rsidR="00DB2253" w:rsidRPr="00537F75">
        <w:fldChar w:fldCharType="begin"/>
      </w:r>
      <w:r w:rsidRPr="00537F75">
        <w:instrText xml:space="preserve"> SEQ Таблица \* ARABIC </w:instrText>
      </w:r>
      <w:r w:rsidR="00DB2253" w:rsidRPr="00537F75">
        <w:fldChar w:fldCharType="separate"/>
      </w:r>
      <w:r w:rsidR="00E21F6C">
        <w:rPr>
          <w:noProof/>
        </w:rPr>
        <w:t>70</w:t>
      </w:r>
      <w:r w:rsidR="00DB2253" w:rsidRPr="00537F75">
        <w:fldChar w:fldCharType="end"/>
      </w:r>
      <w:bookmarkEnd w:id="272"/>
      <w:r w:rsidRPr="00537F75">
        <w:t>. 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p>
    <w:tbl>
      <w:tblPr>
        <w:tblW w:w="5000" w:type="pct"/>
        <w:tblLook w:val="04A0" w:firstRow="1" w:lastRow="0" w:firstColumn="1" w:lastColumn="0" w:noHBand="0" w:noVBand="1"/>
      </w:tblPr>
      <w:tblGrid>
        <w:gridCol w:w="7784"/>
        <w:gridCol w:w="1379"/>
        <w:gridCol w:w="1353"/>
        <w:gridCol w:w="1353"/>
        <w:gridCol w:w="1353"/>
        <w:gridCol w:w="1353"/>
        <w:gridCol w:w="1347"/>
      </w:tblGrid>
      <w:tr w:rsidR="00DC7D06" w:rsidRPr="00DC7D06" w14:paraId="4EFA3A53" w14:textId="77777777" w:rsidTr="00DC7D06">
        <w:trPr>
          <w:trHeight w:val="20"/>
          <w:tblHeader/>
        </w:trPr>
        <w:tc>
          <w:tcPr>
            <w:tcW w:w="244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FF00CDB" w14:textId="77777777" w:rsidR="00DC7D06" w:rsidRPr="00DC7D06" w:rsidRDefault="00DC7D06" w:rsidP="00DC7D06">
            <w:pPr>
              <w:jc w:val="center"/>
              <w:rPr>
                <w:b/>
                <w:bCs/>
                <w:color w:val="000000"/>
                <w:sz w:val="20"/>
                <w:szCs w:val="20"/>
              </w:rPr>
            </w:pPr>
            <w:bookmarkStart w:id="273" w:name="_Hlk3195683"/>
            <w:r w:rsidRPr="00DC7D06">
              <w:rPr>
                <w:b/>
                <w:bCs/>
                <w:color w:val="000000"/>
                <w:sz w:val="20"/>
                <w:szCs w:val="20"/>
              </w:rPr>
              <w:t>Наименование</w:t>
            </w:r>
          </w:p>
        </w:tc>
        <w:tc>
          <w:tcPr>
            <w:tcW w:w="43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729F138" w14:textId="77777777" w:rsidR="00DC7D06" w:rsidRPr="00DC7D06" w:rsidRDefault="00DC7D06" w:rsidP="00DC7D06">
            <w:pPr>
              <w:jc w:val="center"/>
              <w:rPr>
                <w:b/>
                <w:bCs/>
                <w:color w:val="000000"/>
                <w:sz w:val="20"/>
                <w:szCs w:val="20"/>
              </w:rPr>
            </w:pPr>
            <w:r w:rsidRPr="00DC7D06">
              <w:rPr>
                <w:b/>
                <w:bCs/>
                <w:color w:val="000000"/>
                <w:sz w:val="20"/>
                <w:szCs w:val="20"/>
              </w:rPr>
              <w:t xml:space="preserve">Ед. </w:t>
            </w:r>
            <w:proofErr w:type="spellStart"/>
            <w:r w:rsidRPr="00DC7D06">
              <w:rPr>
                <w:b/>
                <w:bCs/>
                <w:color w:val="000000"/>
                <w:sz w:val="20"/>
                <w:szCs w:val="20"/>
              </w:rPr>
              <w:t>измер</w:t>
            </w:r>
            <w:proofErr w:type="spellEnd"/>
            <w:r w:rsidRPr="00DC7D06">
              <w:rPr>
                <w:b/>
                <w:bCs/>
                <w:color w:val="000000"/>
                <w:sz w:val="20"/>
                <w:szCs w:val="20"/>
              </w:rPr>
              <w:t>.</w:t>
            </w:r>
          </w:p>
        </w:tc>
        <w:tc>
          <w:tcPr>
            <w:tcW w:w="2123"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F17CC01" w14:textId="77777777" w:rsidR="00DC7D06" w:rsidRPr="00DC7D06" w:rsidRDefault="00DC7D06" w:rsidP="00DC7D06">
            <w:pPr>
              <w:jc w:val="center"/>
              <w:rPr>
                <w:b/>
                <w:bCs/>
                <w:color w:val="000000"/>
                <w:sz w:val="20"/>
                <w:szCs w:val="20"/>
              </w:rPr>
            </w:pPr>
            <w:r w:rsidRPr="00DC7D06">
              <w:rPr>
                <w:b/>
                <w:bCs/>
                <w:color w:val="000000"/>
                <w:sz w:val="20"/>
                <w:szCs w:val="20"/>
              </w:rPr>
              <w:t>Расчетный срок</w:t>
            </w:r>
          </w:p>
        </w:tc>
      </w:tr>
      <w:tr w:rsidR="00DC7D06" w:rsidRPr="00DC7D06" w14:paraId="4826E8C7" w14:textId="77777777" w:rsidTr="00DC7D06">
        <w:trPr>
          <w:trHeight w:val="20"/>
          <w:tblHeader/>
        </w:trPr>
        <w:tc>
          <w:tcPr>
            <w:tcW w:w="2444" w:type="pct"/>
            <w:vMerge/>
            <w:tcBorders>
              <w:top w:val="single" w:sz="8" w:space="0" w:color="auto"/>
              <w:left w:val="single" w:sz="8" w:space="0" w:color="auto"/>
              <w:bottom w:val="single" w:sz="8" w:space="0" w:color="000000"/>
              <w:right w:val="single" w:sz="8" w:space="0" w:color="auto"/>
            </w:tcBorders>
            <w:vAlign w:val="center"/>
            <w:hideMark/>
          </w:tcPr>
          <w:p w14:paraId="709C54A5" w14:textId="77777777" w:rsidR="00DC7D06" w:rsidRPr="00DC7D06" w:rsidRDefault="00DC7D06" w:rsidP="00DC7D06">
            <w:pPr>
              <w:rPr>
                <w:b/>
                <w:bCs/>
                <w:color w:val="000000"/>
                <w:sz w:val="20"/>
                <w:szCs w:val="20"/>
              </w:rPr>
            </w:pPr>
          </w:p>
        </w:tc>
        <w:tc>
          <w:tcPr>
            <w:tcW w:w="433" w:type="pct"/>
            <w:vMerge/>
            <w:tcBorders>
              <w:top w:val="single" w:sz="8" w:space="0" w:color="auto"/>
              <w:left w:val="single" w:sz="8" w:space="0" w:color="auto"/>
              <w:bottom w:val="single" w:sz="8" w:space="0" w:color="000000"/>
              <w:right w:val="single" w:sz="8" w:space="0" w:color="auto"/>
            </w:tcBorders>
            <w:vAlign w:val="center"/>
            <w:hideMark/>
          </w:tcPr>
          <w:p w14:paraId="38683D9F" w14:textId="77777777" w:rsidR="00DC7D06" w:rsidRPr="00DC7D06" w:rsidRDefault="00DC7D06" w:rsidP="00DC7D06">
            <w:pPr>
              <w:rPr>
                <w:b/>
                <w:bCs/>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1210C406" w14:textId="77777777" w:rsidR="00DC7D06" w:rsidRPr="00DC7D06" w:rsidRDefault="00DC7D06" w:rsidP="00DC7D06">
            <w:pPr>
              <w:jc w:val="center"/>
              <w:rPr>
                <w:b/>
                <w:bCs/>
                <w:color w:val="000000"/>
                <w:sz w:val="20"/>
                <w:szCs w:val="20"/>
              </w:rPr>
            </w:pPr>
            <w:r w:rsidRPr="00DC7D06">
              <w:rPr>
                <w:b/>
                <w:bCs/>
                <w:iCs/>
                <w:color w:val="000000"/>
                <w:sz w:val="20"/>
                <w:szCs w:val="20"/>
              </w:rPr>
              <w:t>2018</w:t>
            </w:r>
          </w:p>
        </w:tc>
        <w:tc>
          <w:tcPr>
            <w:tcW w:w="425" w:type="pct"/>
            <w:tcBorders>
              <w:top w:val="nil"/>
              <w:left w:val="nil"/>
              <w:bottom w:val="single" w:sz="8" w:space="0" w:color="auto"/>
              <w:right w:val="single" w:sz="8" w:space="0" w:color="auto"/>
            </w:tcBorders>
            <w:shd w:val="clear" w:color="auto" w:fill="auto"/>
            <w:noWrap/>
            <w:vAlign w:val="center"/>
            <w:hideMark/>
          </w:tcPr>
          <w:p w14:paraId="283CC3B1" w14:textId="77777777" w:rsidR="00DC7D06" w:rsidRPr="00DC7D06" w:rsidRDefault="00DC7D06" w:rsidP="00DC7D06">
            <w:pPr>
              <w:jc w:val="center"/>
              <w:rPr>
                <w:b/>
                <w:bCs/>
                <w:color w:val="000000"/>
                <w:sz w:val="20"/>
                <w:szCs w:val="20"/>
              </w:rPr>
            </w:pPr>
            <w:r w:rsidRPr="00DC7D06">
              <w:rPr>
                <w:b/>
                <w:bCs/>
                <w:iCs/>
                <w:color w:val="000000"/>
                <w:sz w:val="20"/>
                <w:szCs w:val="20"/>
              </w:rPr>
              <w:t>2019</w:t>
            </w:r>
          </w:p>
        </w:tc>
        <w:tc>
          <w:tcPr>
            <w:tcW w:w="425" w:type="pct"/>
            <w:tcBorders>
              <w:top w:val="nil"/>
              <w:left w:val="nil"/>
              <w:bottom w:val="single" w:sz="8" w:space="0" w:color="auto"/>
              <w:right w:val="single" w:sz="8" w:space="0" w:color="auto"/>
            </w:tcBorders>
            <w:shd w:val="clear" w:color="auto" w:fill="auto"/>
            <w:noWrap/>
            <w:vAlign w:val="center"/>
            <w:hideMark/>
          </w:tcPr>
          <w:p w14:paraId="3E2C28E7" w14:textId="77777777" w:rsidR="00DC7D06" w:rsidRPr="00DC7D06" w:rsidRDefault="00DC7D06" w:rsidP="00DC7D06">
            <w:pPr>
              <w:jc w:val="center"/>
              <w:rPr>
                <w:b/>
                <w:bCs/>
                <w:color w:val="000000"/>
                <w:sz w:val="20"/>
                <w:szCs w:val="20"/>
              </w:rPr>
            </w:pPr>
            <w:r w:rsidRPr="00DC7D06">
              <w:rPr>
                <w:b/>
                <w:bCs/>
                <w:iCs/>
                <w:color w:val="000000"/>
                <w:sz w:val="20"/>
                <w:szCs w:val="20"/>
              </w:rPr>
              <w:t>2020</w:t>
            </w:r>
          </w:p>
        </w:tc>
        <w:tc>
          <w:tcPr>
            <w:tcW w:w="425" w:type="pct"/>
            <w:tcBorders>
              <w:top w:val="nil"/>
              <w:left w:val="nil"/>
              <w:bottom w:val="single" w:sz="8" w:space="0" w:color="auto"/>
              <w:right w:val="single" w:sz="8" w:space="0" w:color="auto"/>
            </w:tcBorders>
            <w:shd w:val="clear" w:color="auto" w:fill="auto"/>
            <w:noWrap/>
            <w:vAlign w:val="center"/>
            <w:hideMark/>
          </w:tcPr>
          <w:p w14:paraId="3F2A0A52" w14:textId="77777777" w:rsidR="00DC7D06" w:rsidRPr="00DC7D06" w:rsidRDefault="00DC7D06" w:rsidP="00DC7D06">
            <w:pPr>
              <w:jc w:val="center"/>
              <w:rPr>
                <w:b/>
                <w:bCs/>
                <w:color w:val="000000"/>
                <w:sz w:val="20"/>
                <w:szCs w:val="20"/>
              </w:rPr>
            </w:pPr>
            <w:r w:rsidRPr="00DC7D06">
              <w:rPr>
                <w:b/>
                <w:bCs/>
                <w:iCs/>
                <w:color w:val="000000"/>
                <w:sz w:val="20"/>
                <w:szCs w:val="20"/>
              </w:rPr>
              <w:t>2021-2026</w:t>
            </w:r>
          </w:p>
        </w:tc>
        <w:tc>
          <w:tcPr>
            <w:tcW w:w="423" w:type="pct"/>
            <w:tcBorders>
              <w:top w:val="nil"/>
              <w:left w:val="nil"/>
              <w:bottom w:val="single" w:sz="8" w:space="0" w:color="auto"/>
              <w:right w:val="single" w:sz="8" w:space="0" w:color="auto"/>
            </w:tcBorders>
            <w:shd w:val="clear" w:color="auto" w:fill="auto"/>
            <w:vAlign w:val="center"/>
            <w:hideMark/>
          </w:tcPr>
          <w:p w14:paraId="4ADAD4EA" w14:textId="106C9CFD" w:rsidR="00DC7D06" w:rsidRPr="00DC7D06" w:rsidRDefault="00DC7D06" w:rsidP="00DC7D06">
            <w:pPr>
              <w:jc w:val="center"/>
              <w:rPr>
                <w:b/>
                <w:bCs/>
                <w:color w:val="000000"/>
                <w:sz w:val="20"/>
                <w:szCs w:val="20"/>
              </w:rPr>
            </w:pPr>
            <w:r w:rsidRPr="00DC7D06">
              <w:rPr>
                <w:b/>
                <w:bCs/>
                <w:iCs/>
                <w:color w:val="000000"/>
                <w:sz w:val="20"/>
                <w:szCs w:val="20"/>
              </w:rPr>
              <w:t>2027-203</w:t>
            </w:r>
            <w:r w:rsidR="00440F7D">
              <w:rPr>
                <w:b/>
                <w:bCs/>
                <w:iCs/>
                <w:color w:val="000000"/>
                <w:sz w:val="20"/>
                <w:szCs w:val="20"/>
              </w:rPr>
              <w:t>4</w:t>
            </w:r>
          </w:p>
        </w:tc>
      </w:tr>
      <w:tr w:rsidR="00DC7D06" w:rsidRPr="00DC7D06" w14:paraId="475BC91C"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7BCF6FB" w14:textId="77777777" w:rsidR="00DC7D06" w:rsidRPr="00DC7D06" w:rsidRDefault="00DC7D06" w:rsidP="00DC7D06">
            <w:pPr>
              <w:jc w:val="center"/>
              <w:rPr>
                <w:b/>
                <w:bCs/>
                <w:color w:val="000000"/>
                <w:sz w:val="20"/>
                <w:szCs w:val="20"/>
              </w:rPr>
            </w:pPr>
            <w:r w:rsidRPr="00DC7D06">
              <w:rPr>
                <w:b/>
                <w:bCs/>
                <w:color w:val="000000"/>
                <w:sz w:val="20"/>
                <w:szCs w:val="20"/>
              </w:rPr>
              <w:t>Котельная ООО «Петербургтеплоэнерго»</w:t>
            </w:r>
          </w:p>
        </w:tc>
      </w:tr>
      <w:tr w:rsidR="002B6363" w:rsidRPr="00DC7D06" w14:paraId="60327D3B" w14:textId="77777777" w:rsidTr="001E0F1A">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73F0D6B" w14:textId="77777777" w:rsidR="002B6363" w:rsidRPr="00DC7D06" w:rsidRDefault="002B6363" w:rsidP="002B6363">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38F277F8" w14:textId="77777777" w:rsidR="002B6363" w:rsidRPr="00DC7D06" w:rsidRDefault="002B6363" w:rsidP="002B6363">
            <w:pPr>
              <w:jc w:val="center"/>
              <w:rPr>
                <w:color w:val="000000"/>
                <w:sz w:val="20"/>
                <w:szCs w:val="20"/>
              </w:rPr>
            </w:pPr>
            <w:r w:rsidRPr="00DC7D06">
              <w:rPr>
                <w:iCs/>
                <w:color w:val="000000"/>
                <w:sz w:val="20"/>
                <w:szCs w:val="2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14:paraId="48F1447A" w14:textId="1676DDB8" w:rsidR="002B6363" w:rsidRPr="00DC7D06" w:rsidRDefault="002B6363" w:rsidP="002B6363">
            <w:pPr>
              <w:jc w:val="center"/>
              <w:rPr>
                <w:color w:val="000000"/>
                <w:sz w:val="20"/>
                <w:szCs w:val="20"/>
              </w:rPr>
            </w:pPr>
            <w:r w:rsidRPr="002B6363">
              <w:rPr>
                <w:color w:val="000000"/>
                <w:sz w:val="20"/>
                <w:szCs w:val="20"/>
              </w:rPr>
              <w:t>329 627,76</w:t>
            </w:r>
          </w:p>
        </w:tc>
        <w:tc>
          <w:tcPr>
            <w:tcW w:w="425" w:type="pct"/>
            <w:tcBorders>
              <w:top w:val="nil"/>
              <w:left w:val="nil"/>
              <w:bottom w:val="single" w:sz="8" w:space="0" w:color="auto"/>
              <w:right w:val="single" w:sz="8" w:space="0" w:color="auto"/>
            </w:tcBorders>
            <w:shd w:val="clear" w:color="auto" w:fill="auto"/>
            <w:noWrap/>
            <w:vAlign w:val="center"/>
            <w:hideMark/>
          </w:tcPr>
          <w:p w14:paraId="6ADCDEEC" w14:textId="3D97AC10" w:rsidR="002B6363" w:rsidRPr="00DC7D06" w:rsidRDefault="002B6363" w:rsidP="002B6363">
            <w:pPr>
              <w:jc w:val="center"/>
              <w:rPr>
                <w:color w:val="000000"/>
                <w:sz w:val="20"/>
                <w:szCs w:val="20"/>
              </w:rPr>
            </w:pPr>
            <w:r w:rsidRPr="002B6363">
              <w:rPr>
                <w:color w:val="000000"/>
                <w:sz w:val="20"/>
                <w:szCs w:val="20"/>
              </w:rPr>
              <w:t>497 198,9</w:t>
            </w:r>
          </w:p>
        </w:tc>
        <w:tc>
          <w:tcPr>
            <w:tcW w:w="425" w:type="pct"/>
            <w:tcBorders>
              <w:top w:val="nil"/>
              <w:left w:val="nil"/>
              <w:bottom w:val="single" w:sz="8" w:space="0" w:color="auto"/>
              <w:right w:val="single" w:sz="8" w:space="0" w:color="auto"/>
            </w:tcBorders>
            <w:shd w:val="clear" w:color="auto" w:fill="auto"/>
            <w:noWrap/>
            <w:vAlign w:val="center"/>
            <w:hideMark/>
          </w:tcPr>
          <w:p w14:paraId="36610570" w14:textId="59BD6E23" w:rsidR="002B6363" w:rsidRPr="00DC7D06" w:rsidRDefault="002B6363" w:rsidP="002B6363">
            <w:pPr>
              <w:jc w:val="center"/>
              <w:rPr>
                <w:color w:val="000000"/>
                <w:sz w:val="20"/>
                <w:szCs w:val="20"/>
              </w:rPr>
            </w:pPr>
            <w:r w:rsidRPr="002B6363">
              <w:rPr>
                <w:color w:val="000000"/>
                <w:sz w:val="20"/>
                <w:szCs w:val="20"/>
              </w:rPr>
              <w:t>464 799,2</w:t>
            </w:r>
          </w:p>
        </w:tc>
        <w:tc>
          <w:tcPr>
            <w:tcW w:w="425" w:type="pct"/>
            <w:tcBorders>
              <w:top w:val="nil"/>
              <w:left w:val="nil"/>
              <w:bottom w:val="single" w:sz="8" w:space="0" w:color="auto"/>
              <w:right w:val="single" w:sz="8" w:space="0" w:color="auto"/>
            </w:tcBorders>
            <w:shd w:val="clear" w:color="auto" w:fill="auto"/>
            <w:noWrap/>
            <w:hideMark/>
          </w:tcPr>
          <w:p w14:paraId="431A5D59" w14:textId="47D05714" w:rsidR="002B6363" w:rsidRPr="00DC7D06" w:rsidRDefault="002B6363" w:rsidP="002B6363">
            <w:pPr>
              <w:jc w:val="center"/>
              <w:rPr>
                <w:color w:val="000000"/>
                <w:sz w:val="20"/>
                <w:szCs w:val="20"/>
              </w:rPr>
            </w:pPr>
            <w:r w:rsidRPr="004518E0">
              <w:rPr>
                <w:color w:val="000000"/>
                <w:sz w:val="20"/>
                <w:szCs w:val="20"/>
              </w:rPr>
              <w:t>464 799,2</w:t>
            </w:r>
          </w:p>
        </w:tc>
        <w:tc>
          <w:tcPr>
            <w:tcW w:w="423" w:type="pct"/>
            <w:tcBorders>
              <w:top w:val="nil"/>
              <w:left w:val="nil"/>
              <w:bottom w:val="single" w:sz="8" w:space="0" w:color="auto"/>
              <w:right w:val="single" w:sz="8" w:space="0" w:color="auto"/>
            </w:tcBorders>
            <w:shd w:val="clear" w:color="auto" w:fill="auto"/>
            <w:hideMark/>
          </w:tcPr>
          <w:p w14:paraId="657BF9FE" w14:textId="65878519" w:rsidR="002B6363" w:rsidRPr="00DC7D06" w:rsidRDefault="002B6363" w:rsidP="002B6363">
            <w:pPr>
              <w:jc w:val="center"/>
              <w:rPr>
                <w:color w:val="000000"/>
                <w:sz w:val="20"/>
                <w:szCs w:val="20"/>
              </w:rPr>
            </w:pPr>
            <w:r w:rsidRPr="004518E0">
              <w:rPr>
                <w:color w:val="000000"/>
                <w:sz w:val="20"/>
                <w:szCs w:val="20"/>
              </w:rPr>
              <w:t>464 799,2</w:t>
            </w:r>
          </w:p>
        </w:tc>
      </w:tr>
      <w:tr w:rsidR="002B6363" w:rsidRPr="00DC7D06" w14:paraId="65CA2DB2" w14:textId="77777777" w:rsidTr="002B6363">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BFB3939" w14:textId="77777777" w:rsidR="002B6363" w:rsidRPr="00DC7D06" w:rsidRDefault="002B6363" w:rsidP="002B6363">
            <w:pPr>
              <w:jc w:val="center"/>
              <w:rPr>
                <w:color w:val="000000"/>
                <w:sz w:val="20"/>
                <w:szCs w:val="20"/>
              </w:rPr>
            </w:pPr>
            <w:r w:rsidRPr="00DC7D06">
              <w:rPr>
                <w:iCs/>
                <w:color w:val="000000"/>
                <w:sz w:val="20"/>
                <w:szCs w:val="20"/>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FCEEBB1" w14:textId="77777777" w:rsidR="002B6363" w:rsidRPr="00DC7D06" w:rsidRDefault="002B6363" w:rsidP="002B6363">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0034B0AF" w14:textId="6132CD5A" w:rsidR="002B6363" w:rsidRPr="00DC7D06" w:rsidRDefault="002B6363" w:rsidP="002B6363">
            <w:pPr>
              <w:jc w:val="center"/>
              <w:rPr>
                <w:color w:val="000000"/>
                <w:sz w:val="20"/>
                <w:szCs w:val="20"/>
              </w:rPr>
            </w:pPr>
            <w:r w:rsidRPr="002B6363">
              <w:rPr>
                <w:color w:val="000000"/>
                <w:sz w:val="20"/>
                <w:szCs w:val="20"/>
              </w:rPr>
              <w:t>167,13</w:t>
            </w:r>
          </w:p>
        </w:tc>
        <w:tc>
          <w:tcPr>
            <w:tcW w:w="425" w:type="pct"/>
            <w:tcBorders>
              <w:top w:val="nil"/>
              <w:left w:val="nil"/>
              <w:bottom w:val="single" w:sz="8" w:space="0" w:color="auto"/>
              <w:right w:val="single" w:sz="8" w:space="0" w:color="auto"/>
            </w:tcBorders>
            <w:shd w:val="clear" w:color="auto" w:fill="auto"/>
            <w:noWrap/>
            <w:vAlign w:val="center"/>
            <w:hideMark/>
          </w:tcPr>
          <w:p w14:paraId="006AD2B7" w14:textId="26C8B1DC" w:rsidR="002B6363" w:rsidRPr="00DC7D06" w:rsidRDefault="002B6363" w:rsidP="002B6363">
            <w:pPr>
              <w:jc w:val="center"/>
              <w:rPr>
                <w:color w:val="000000"/>
                <w:sz w:val="20"/>
                <w:szCs w:val="20"/>
              </w:rPr>
            </w:pPr>
            <w:r w:rsidRPr="002B6363">
              <w:rPr>
                <w:color w:val="000000"/>
                <w:sz w:val="20"/>
                <w:szCs w:val="20"/>
              </w:rPr>
              <w:t>204,58</w:t>
            </w:r>
          </w:p>
        </w:tc>
        <w:tc>
          <w:tcPr>
            <w:tcW w:w="425" w:type="pct"/>
            <w:tcBorders>
              <w:top w:val="nil"/>
              <w:left w:val="nil"/>
              <w:bottom w:val="single" w:sz="8" w:space="0" w:color="auto"/>
              <w:right w:val="single" w:sz="8" w:space="0" w:color="auto"/>
            </w:tcBorders>
            <w:shd w:val="clear" w:color="auto" w:fill="auto"/>
            <w:noWrap/>
            <w:vAlign w:val="center"/>
            <w:hideMark/>
          </w:tcPr>
          <w:p w14:paraId="1D225F3F" w14:textId="71381CFF" w:rsidR="002B6363" w:rsidRPr="00DC7D06" w:rsidRDefault="002B6363" w:rsidP="002B6363">
            <w:pPr>
              <w:jc w:val="center"/>
              <w:rPr>
                <w:color w:val="000000"/>
                <w:sz w:val="20"/>
                <w:szCs w:val="20"/>
              </w:rPr>
            </w:pPr>
            <w:r w:rsidRPr="002B6363">
              <w:rPr>
                <w:color w:val="000000"/>
                <w:sz w:val="20"/>
                <w:szCs w:val="20"/>
              </w:rPr>
              <w:t>219,88</w:t>
            </w:r>
          </w:p>
        </w:tc>
        <w:tc>
          <w:tcPr>
            <w:tcW w:w="425" w:type="pct"/>
            <w:tcBorders>
              <w:top w:val="nil"/>
              <w:left w:val="nil"/>
              <w:bottom w:val="single" w:sz="8" w:space="0" w:color="auto"/>
              <w:right w:val="single" w:sz="8" w:space="0" w:color="auto"/>
            </w:tcBorders>
            <w:shd w:val="clear" w:color="auto" w:fill="auto"/>
            <w:noWrap/>
            <w:vAlign w:val="center"/>
            <w:hideMark/>
          </w:tcPr>
          <w:p w14:paraId="4AACAE8B" w14:textId="4C352779" w:rsidR="002B6363" w:rsidRPr="00DC7D06" w:rsidRDefault="002B6363" w:rsidP="002B6363">
            <w:pPr>
              <w:jc w:val="center"/>
              <w:rPr>
                <w:color w:val="000000"/>
                <w:sz w:val="20"/>
                <w:szCs w:val="20"/>
              </w:rPr>
            </w:pPr>
            <w:r w:rsidRPr="002B6363">
              <w:rPr>
                <w:color w:val="000000"/>
                <w:sz w:val="20"/>
                <w:szCs w:val="20"/>
              </w:rPr>
              <w:t>269,5</w:t>
            </w:r>
          </w:p>
        </w:tc>
        <w:tc>
          <w:tcPr>
            <w:tcW w:w="423" w:type="pct"/>
            <w:tcBorders>
              <w:top w:val="nil"/>
              <w:left w:val="nil"/>
              <w:bottom w:val="single" w:sz="8" w:space="0" w:color="auto"/>
              <w:right w:val="single" w:sz="8" w:space="0" w:color="auto"/>
            </w:tcBorders>
            <w:shd w:val="clear" w:color="auto" w:fill="auto"/>
            <w:vAlign w:val="center"/>
            <w:hideMark/>
          </w:tcPr>
          <w:p w14:paraId="5DB0E190" w14:textId="3C3AC603" w:rsidR="002B6363" w:rsidRPr="00DC7D06" w:rsidRDefault="002B6363" w:rsidP="002B6363">
            <w:pPr>
              <w:jc w:val="center"/>
              <w:rPr>
                <w:color w:val="000000"/>
                <w:sz w:val="20"/>
                <w:szCs w:val="20"/>
              </w:rPr>
            </w:pPr>
            <w:r w:rsidRPr="002B6363">
              <w:rPr>
                <w:color w:val="000000"/>
                <w:sz w:val="20"/>
                <w:szCs w:val="20"/>
              </w:rPr>
              <w:t>269,5</w:t>
            </w:r>
          </w:p>
        </w:tc>
      </w:tr>
      <w:tr w:rsidR="00DC7D06" w:rsidRPr="00DC7D06" w14:paraId="7C7E5513"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8480472"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DDF49C8"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1A1E3242" w14:textId="77777777" w:rsidR="00DC7D06" w:rsidRPr="00DC7D06" w:rsidRDefault="00DC7D06" w:rsidP="00DC7D06">
            <w:pPr>
              <w:jc w:val="center"/>
              <w:rPr>
                <w:color w:val="000000"/>
                <w:sz w:val="20"/>
                <w:szCs w:val="20"/>
              </w:rPr>
            </w:pPr>
            <w:r w:rsidRPr="00DC7D06">
              <w:rPr>
                <w:color w:val="000000"/>
                <w:sz w:val="20"/>
                <w:szCs w:val="20"/>
              </w:rPr>
              <w:t>30,2</w:t>
            </w:r>
          </w:p>
        </w:tc>
        <w:tc>
          <w:tcPr>
            <w:tcW w:w="425" w:type="pct"/>
            <w:tcBorders>
              <w:top w:val="nil"/>
              <w:left w:val="nil"/>
              <w:bottom w:val="single" w:sz="8" w:space="0" w:color="auto"/>
              <w:right w:val="single" w:sz="8" w:space="0" w:color="auto"/>
            </w:tcBorders>
            <w:shd w:val="clear" w:color="auto" w:fill="auto"/>
            <w:noWrap/>
            <w:vAlign w:val="center"/>
            <w:hideMark/>
          </w:tcPr>
          <w:p w14:paraId="137AD516" w14:textId="77777777" w:rsidR="00DC7D06" w:rsidRPr="00DC7D06" w:rsidRDefault="00DC7D06" w:rsidP="00DC7D06">
            <w:pPr>
              <w:jc w:val="center"/>
              <w:rPr>
                <w:color w:val="000000"/>
                <w:sz w:val="20"/>
                <w:szCs w:val="20"/>
              </w:rPr>
            </w:pPr>
            <w:r w:rsidRPr="00DC7D06">
              <w:rPr>
                <w:color w:val="000000"/>
                <w:sz w:val="20"/>
                <w:szCs w:val="20"/>
              </w:rPr>
              <w:t>32,14</w:t>
            </w:r>
          </w:p>
        </w:tc>
        <w:tc>
          <w:tcPr>
            <w:tcW w:w="425" w:type="pct"/>
            <w:tcBorders>
              <w:top w:val="nil"/>
              <w:left w:val="nil"/>
              <w:bottom w:val="single" w:sz="8" w:space="0" w:color="auto"/>
              <w:right w:val="single" w:sz="8" w:space="0" w:color="auto"/>
            </w:tcBorders>
            <w:shd w:val="clear" w:color="auto" w:fill="auto"/>
            <w:noWrap/>
            <w:vAlign w:val="center"/>
            <w:hideMark/>
          </w:tcPr>
          <w:p w14:paraId="6A4D6EED" w14:textId="77777777" w:rsidR="00DC7D06" w:rsidRPr="00DC7D06" w:rsidRDefault="00DC7D06" w:rsidP="00DC7D06">
            <w:pPr>
              <w:jc w:val="center"/>
              <w:rPr>
                <w:color w:val="000000"/>
                <w:sz w:val="20"/>
                <w:szCs w:val="20"/>
              </w:rPr>
            </w:pPr>
            <w:r w:rsidRPr="00DC7D06">
              <w:rPr>
                <w:color w:val="000000"/>
                <w:sz w:val="20"/>
                <w:szCs w:val="20"/>
              </w:rPr>
              <w:t>33,96</w:t>
            </w:r>
          </w:p>
        </w:tc>
        <w:tc>
          <w:tcPr>
            <w:tcW w:w="425" w:type="pct"/>
            <w:tcBorders>
              <w:top w:val="nil"/>
              <w:left w:val="nil"/>
              <w:bottom w:val="single" w:sz="8" w:space="0" w:color="auto"/>
              <w:right w:val="single" w:sz="8" w:space="0" w:color="auto"/>
            </w:tcBorders>
            <w:shd w:val="clear" w:color="auto" w:fill="auto"/>
            <w:noWrap/>
            <w:vAlign w:val="center"/>
            <w:hideMark/>
          </w:tcPr>
          <w:p w14:paraId="37A5744E" w14:textId="77777777" w:rsidR="00DC7D06" w:rsidRPr="00DC7D06" w:rsidRDefault="00DC7D06" w:rsidP="00DC7D06">
            <w:pPr>
              <w:jc w:val="center"/>
              <w:rPr>
                <w:color w:val="000000"/>
                <w:sz w:val="20"/>
                <w:szCs w:val="20"/>
              </w:rPr>
            </w:pPr>
            <w:r w:rsidRPr="00DC7D06">
              <w:rPr>
                <w:color w:val="000000"/>
                <w:sz w:val="20"/>
                <w:szCs w:val="20"/>
              </w:rPr>
              <w:t>33,96</w:t>
            </w:r>
          </w:p>
        </w:tc>
        <w:tc>
          <w:tcPr>
            <w:tcW w:w="423" w:type="pct"/>
            <w:tcBorders>
              <w:top w:val="nil"/>
              <w:left w:val="nil"/>
              <w:bottom w:val="single" w:sz="8" w:space="0" w:color="auto"/>
              <w:right w:val="single" w:sz="8" w:space="0" w:color="auto"/>
            </w:tcBorders>
            <w:shd w:val="clear" w:color="auto" w:fill="auto"/>
            <w:vAlign w:val="center"/>
            <w:hideMark/>
          </w:tcPr>
          <w:p w14:paraId="616BB7FD" w14:textId="77777777" w:rsidR="00DC7D06" w:rsidRPr="00DC7D06" w:rsidRDefault="00DC7D06" w:rsidP="00DC7D06">
            <w:pPr>
              <w:jc w:val="center"/>
              <w:rPr>
                <w:color w:val="000000"/>
                <w:sz w:val="20"/>
                <w:szCs w:val="20"/>
              </w:rPr>
            </w:pPr>
            <w:r w:rsidRPr="00DC7D06">
              <w:rPr>
                <w:color w:val="000000"/>
                <w:sz w:val="20"/>
                <w:szCs w:val="20"/>
              </w:rPr>
              <w:t>33,96</w:t>
            </w:r>
          </w:p>
        </w:tc>
      </w:tr>
      <w:tr w:rsidR="00DC7D06" w:rsidRPr="00DC7D06" w14:paraId="1CD88C0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592B6E3"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87ED50B"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74BFD1C6" w14:textId="77777777" w:rsidR="00DC7D06" w:rsidRPr="00DC7D06" w:rsidRDefault="00DC7D06" w:rsidP="00DC7D06">
            <w:pPr>
              <w:jc w:val="center"/>
              <w:rPr>
                <w:color w:val="000000"/>
                <w:sz w:val="20"/>
                <w:szCs w:val="20"/>
              </w:rPr>
            </w:pPr>
            <w:r w:rsidRPr="00DC7D06">
              <w:rPr>
                <w:color w:val="000000"/>
                <w:sz w:val="20"/>
                <w:szCs w:val="20"/>
              </w:rPr>
              <w:t>102,51</w:t>
            </w:r>
          </w:p>
        </w:tc>
        <w:tc>
          <w:tcPr>
            <w:tcW w:w="425" w:type="pct"/>
            <w:tcBorders>
              <w:top w:val="nil"/>
              <w:left w:val="nil"/>
              <w:bottom w:val="single" w:sz="8" w:space="0" w:color="auto"/>
              <w:right w:val="single" w:sz="8" w:space="0" w:color="auto"/>
            </w:tcBorders>
            <w:shd w:val="clear" w:color="auto" w:fill="auto"/>
            <w:noWrap/>
            <w:vAlign w:val="center"/>
            <w:hideMark/>
          </w:tcPr>
          <w:p w14:paraId="7DDF7D68" w14:textId="77777777" w:rsidR="00DC7D06" w:rsidRPr="00DC7D06" w:rsidRDefault="00DC7D06" w:rsidP="00DC7D06">
            <w:pPr>
              <w:jc w:val="center"/>
              <w:rPr>
                <w:color w:val="000000"/>
                <w:sz w:val="20"/>
                <w:szCs w:val="20"/>
              </w:rPr>
            </w:pPr>
            <w:r w:rsidRPr="00DC7D06">
              <w:rPr>
                <w:color w:val="000000"/>
                <w:sz w:val="20"/>
                <w:szCs w:val="20"/>
              </w:rPr>
              <w:t>109,12</w:t>
            </w:r>
          </w:p>
        </w:tc>
        <w:tc>
          <w:tcPr>
            <w:tcW w:w="425" w:type="pct"/>
            <w:tcBorders>
              <w:top w:val="nil"/>
              <w:left w:val="nil"/>
              <w:bottom w:val="single" w:sz="8" w:space="0" w:color="auto"/>
              <w:right w:val="single" w:sz="8" w:space="0" w:color="auto"/>
            </w:tcBorders>
            <w:shd w:val="clear" w:color="auto" w:fill="auto"/>
            <w:noWrap/>
            <w:vAlign w:val="center"/>
            <w:hideMark/>
          </w:tcPr>
          <w:p w14:paraId="01DAEEF4" w14:textId="77777777" w:rsidR="00DC7D06" w:rsidRPr="00DC7D06" w:rsidRDefault="00DC7D06" w:rsidP="00DC7D06">
            <w:pPr>
              <w:jc w:val="center"/>
              <w:rPr>
                <w:color w:val="000000"/>
                <w:sz w:val="20"/>
                <w:szCs w:val="20"/>
              </w:rPr>
            </w:pPr>
            <w:r w:rsidRPr="00DC7D06">
              <w:rPr>
                <w:color w:val="000000"/>
                <w:sz w:val="20"/>
                <w:szCs w:val="20"/>
              </w:rPr>
              <w:t>115,28</w:t>
            </w:r>
          </w:p>
        </w:tc>
        <w:tc>
          <w:tcPr>
            <w:tcW w:w="425" w:type="pct"/>
            <w:tcBorders>
              <w:top w:val="nil"/>
              <w:left w:val="nil"/>
              <w:bottom w:val="single" w:sz="8" w:space="0" w:color="auto"/>
              <w:right w:val="single" w:sz="8" w:space="0" w:color="auto"/>
            </w:tcBorders>
            <w:shd w:val="clear" w:color="auto" w:fill="auto"/>
            <w:noWrap/>
            <w:vAlign w:val="center"/>
            <w:hideMark/>
          </w:tcPr>
          <w:p w14:paraId="470DB6F8" w14:textId="77777777" w:rsidR="00DC7D06" w:rsidRPr="00DC7D06" w:rsidRDefault="00DC7D06" w:rsidP="00DC7D06">
            <w:pPr>
              <w:jc w:val="center"/>
              <w:rPr>
                <w:color w:val="000000"/>
                <w:sz w:val="20"/>
                <w:szCs w:val="20"/>
              </w:rPr>
            </w:pPr>
            <w:r w:rsidRPr="00DC7D06">
              <w:rPr>
                <w:color w:val="000000"/>
                <w:sz w:val="20"/>
                <w:szCs w:val="20"/>
              </w:rPr>
              <w:t>115,28</w:t>
            </w:r>
          </w:p>
        </w:tc>
        <w:tc>
          <w:tcPr>
            <w:tcW w:w="423" w:type="pct"/>
            <w:tcBorders>
              <w:top w:val="nil"/>
              <w:left w:val="nil"/>
              <w:bottom w:val="single" w:sz="8" w:space="0" w:color="auto"/>
              <w:right w:val="single" w:sz="8" w:space="0" w:color="auto"/>
            </w:tcBorders>
            <w:shd w:val="clear" w:color="auto" w:fill="auto"/>
            <w:vAlign w:val="center"/>
            <w:hideMark/>
          </w:tcPr>
          <w:p w14:paraId="74312800" w14:textId="77777777" w:rsidR="00DC7D06" w:rsidRPr="00DC7D06" w:rsidRDefault="00DC7D06" w:rsidP="00DC7D06">
            <w:pPr>
              <w:jc w:val="center"/>
              <w:rPr>
                <w:color w:val="000000"/>
                <w:sz w:val="20"/>
                <w:szCs w:val="20"/>
              </w:rPr>
            </w:pPr>
            <w:r w:rsidRPr="00DC7D06">
              <w:rPr>
                <w:color w:val="000000"/>
                <w:sz w:val="20"/>
                <w:szCs w:val="20"/>
              </w:rPr>
              <w:t>115,28</w:t>
            </w:r>
          </w:p>
        </w:tc>
      </w:tr>
      <w:tr w:rsidR="002B6363" w:rsidRPr="00DC7D06" w14:paraId="627A4608" w14:textId="77777777" w:rsidTr="001E0F1A">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A809E1E" w14:textId="77777777" w:rsidR="002B6363" w:rsidRPr="00DC7D06" w:rsidRDefault="002B6363" w:rsidP="002B6363">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733EB9DD" w14:textId="77777777" w:rsidR="002B6363" w:rsidRPr="00DC7D06" w:rsidRDefault="002B6363" w:rsidP="002B6363">
            <w:pPr>
              <w:jc w:val="center"/>
              <w:rPr>
                <w:color w:val="000000"/>
                <w:sz w:val="20"/>
                <w:szCs w:val="20"/>
              </w:rPr>
            </w:pPr>
            <w:r w:rsidRPr="00DC7D06">
              <w:rPr>
                <w:iCs/>
                <w:color w:val="000000"/>
                <w:sz w:val="20"/>
                <w:szCs w:val="2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14:paraId="486D52BD" w14:textId="77777777" w:rsidR="002B6363" w:rsidRPr="00DC7D06" w:rsidRDefault="002B6363" w:rsidP="002B6363">
            <w:pPr>
              <w:jc w:val="center"/>
              <w:rPr>
                <w:color w:val="000000"/>
                <w:sz w:val="20"/>
                <w:szCs w:val="20"/>
              </w:rPr>
            </w:pPr>
            <w:r w:rsidRPr="00DC7D06">
              <w:rPr>
                <w:color w:val="000000"/>
                <w:sz w:val="20"/>
                <w:szCs w:val="20"/>
              </w:rPr>
              <w:t>152,37</w:t>
            </w:r>
          </w:p>
        </w:tc>
        <w:tc>
          <w:tcPr>
            <w:tcW w:w="425" w:type="pct"/>
            <w:tcBorders>
              <w:top w:val="nil"/>
              <w:left w:val="nil"/>
              <w:bottom w:val="single" w:sz="8" w:space="0" w:color="auto"/>
              <w:right w:val="single" w:sz="8" w:space="0" w:color="auto"/>
            </w:tcBorders>
            <w:shd w:val="clear" w:color="auto" w:fill="auto"/>
            <w:noWrap/>
            <w:vAlign w:val="center"/>
            <w:hideMark/>
          </w:tcPr>
          <w:p w14:paraId="250BF574" w14:textId="77777777" w:rsidR="002B6363" w:rsidRPr="00DC7D06" w:rsidRDefault="002B6363" w:rsidP="002B6363">
            <w:pPr>
              <w:jc w:val="center"/>
              <w:rPr>
                <w:color w:val="000000"/>
                <w:sz w:val="20"/>
                <w:szCs w:val="20"/>
              </w:rPr>
            </w:pPr>
            <w:r w:rsidRPr="00DC7D06">
              <w:rPr>
                <w:color w:val="000000"/>
                <w:sz w:val="20"/>
                <w:szCs w:val="20"/>
              </w:rPr>
              <w:t>156,32</w:t>
            </w:r>
          </w:p>
        </w:tc>
        <w:tc>
          <w:tcPr>
            <w:tcW w:w="425" w:type="pct"/>
            <w:tcBorders>
              <w:top w:val="nil"/>
              <w:left w:val="nil"/>
              <w:bottom w:val="single" w:sz="8" w:space="0" w:color="auto"/>
              <w:right w:val="single" w:sz="8" w:space="0" w:color="auto"/>
            </w:tcBorders>
            <w:shd w:val="clear" w:color="auto" w:fill="auto"/>
            <w:noWrap/>
            <w:vAlign w:val="center"/>
            <w:hideMark/>
          </w:tcPr>
          <w:p w14:paraId="56D41FFB" w14:textId="3A08FA53" w:rsidR="002B6363" w:rsidRPr="00DC7D06" w:rsidRDefault="002B6363" w:rsidP="002B6363">
            <w:pPr>
              <w:jc w:val="center"/>
              <w:rPr>
                <w:color w:val="000000"/>
                <w:sz w:val="20"/>
                <w:szCs w:val="20"/>
              </w:rPr>
            </w:pPr>
            <w:r w:rsidRPr="00DC7D06">
              <w:rPr>
                <w:color w:val="000000"/>
                <w:sz w:val="20"/>
                <w:szCs w:val="20"/>
              </w:rPr>
              <w:t>15</w:t>
            </w:r>
            <w:r>
              <w:rPr>
                <w:color w:val="000000"/>
                <w:sz w:val="20"/>
                <w:szCs w:val="20"/>
              </w:rPr>
              <w:t>1</w:t>
            </w:r>
            <w:r w:rsidRPr="00DC7D06">
              <w:rPr>
                <w:color w:val="000000"/>
                <w:sz w:val="20"/>
                <w:szCs w:val="20"/>
              </w:rPr>
              <w:t>,</w:t>
            </w:r>
            <w:r>
              <w:rPr>
                <w:color w:val="000000"/>
                <w:sz w:val="20"/>
                <w:szCs w:val="20"/>
              </w:rPr>
              <w:t>83</w:t>
            </w:r>
          </w:p>
        </w:tc>
        <w:tc>
          <w:tcPr>
            <w:tcW w:w="425" w:type="pct"/>
            <w:tcBorders>
              <w:top w:val="nil"/>
              <w:left w:val="nil"/>
              <w:bottom w:val="single" w:sz="8" w:space="0" w:color="auto"/>
              <w:right w:val="single" w:sz="8" w:space="0" w:color="auto"/>
            </w:tcBorders>
            <w:shd w:val="clear" w:color="auto" w:fill="auto"/>
            <w:noWrap/>
            <w:hideMark/>
          </w:tcPr>
          <w:p w14:paraId="22DBCCE8" w14:textId="0490106D" w:rsidR="002B6363" w:rsidRPr="00DC7D06" w:rsidRDefault="002B6363" w:rsidP="002B6363">
            <w:pPr>
              <w:jc w:val="center"/>
              <w:rPr>
                <w:color w:val="000000"/>
                <w:sz w:val="20"/>
                <w:szCs w:val="20"/>
              </w:rPr>
            </w:pPr>
            <w:r w:rsidRPr="001A7F5F">
              <w:rPr>
                <w:color w:val="000000"/>
                <w:sz w:val="20"/>
                <w:szCs w:val="20"/>
              </w:rPr>
              <w:t>151,83</w:t>
            </w:r>
          </w:p>
        </w:tc>
        <w:tc>
          <w:tcPr>
            <w:tcW w:w="423" w:type="pct"/>
            <w:tcBorders>
              <w:top w:val="nil"/>
              <w:left w:val="nil"/>
              <w:bottom w:val="single" w:sz="8" w:space="0" w:color="auto"/>
              <w:right w:val="single" w:sz="8" w:space="0" w:color="auto"/>
            </w:tcBorders>
            <w:shd w:val="clear" w:color="auto" w:fill="auto"/>
            <w:hideMark/>
          </w:tcPr>
          <w:p w14:paraId="6550A942" w14:textId="23DBCB37" w:rsidR="002B6363" w:rsidRPr="00DC7D06" w:rsidRDefault="002B6363" w:rsidP="002B6363">
            <w:pPr>
              <w:jc w:val="center"/>
              <w:rPr>
                <w:color w:val="000000"/>
                <w:sz w:val="20"/>
                <w:szCs w:val="20"/>
              </w:rPr>
            </w:pPr>
            <w:r w:rsidRPr="001A7F5F">
              <w:rPr>
                <w:color w:val="000000"/>
                <w:sz w:val="20"/>
                <w:szCs w:val="20"/>
              </w:rPr>
              <w:t>151,83</w:t>
            </w:r>
          </w:p>
        </w:tc>
      </w:tr>
      <w:tr w:rsidR="00DC7D06" w:rsidRPr="00DC7D06" w14:paraId="0E71E6D9"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7DD80D1" w14:textId="77777777" w:rsidR="00DC7D06" w:rsidRPr="00DC7D06" w:rsidRDefault="00DC7D06" w:rsidP="00DC7D06">
            <w:pPr>
              <w:jc w:val="center"/>
              <w:rPr>
                <w:color w:val="000000"/>
                <w:sz w:val="20"/>
                <w:szCs w:val="20"/>
              </w:rPr>
            </w:pPr>
            <w:r w:rsidRPr="00DC7D06">
              <w:rPr>
                <w:color w:val="000000"/>
                <w:sz w:val="20"/>
                <w:szCs w:val="2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57A39895"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14:paraId="3A2170FC" w14:textId="77777777" w:rsidR="00DC7D06" w:rsidRPr="00DC7D06" w:rsidRDefault="00DC7D06" w:rsidP="00DC7D06">
            <w:pPr>
              <w:jc w:val="center"/>
              <w:rPr>
                <w:color w:val="000000"/>
                <w:sz w:val="20"/>
                <w:szCs w:val="20"/>
              </w:rPr>
            </w:pPr>
            <w:r w:rsidRPr="00DC7D06">
              <w:rPr>
                <w:color w:val="000000"/>
                <w:sz w:val="20"/>
                <w:szCs w:val="20"/>
              </w:rPr>
              <w:t>131,68</w:t>
            </w:r>
          </w:p>
        </w:tc>
        <w:tc>
          <w:tcPr>
            <w:tcW w:w="425" w:type="pct"/>
            <w:tcBorders>
              <w:top w:val="nil"/>
              <w:left w:val="nil"/>
              <w:bottom w:val="single" w:sz="8" w:space="0" w:color="auto"/>
              <w:right w:val="single" w:sz="8" w:space="0" w:color="auto"/>
            </w:tcBorders>
            <w:shd w:val="clear" w:color="auto" w:fill="auto"/>
            <w:noWrap/>
            <w:vAlign w:val="center"/>
            <w:hideMark/>
          </w:tcPr>
          <w:p w14:paraId="2FF839C2" w14:textId="77777777" w:rsidR="00DC7D06" w:rsidRPr="00DC7D06" w:rsidRDefault="00DC7D06" w:rsidP="00DC7D06">
            <w:pPr>
              <w:jc w:val="center"/>
              <w:rPr>
                <w:color w:val="000000"/>
                <w:sz w:val="20"/>
                <w:szCs w:val="20"/>
              </w:rPr>
            </w:pPr>
            <w:r w:rsidRPr="00DC7D06">
              <w:rPr>
                <w:color w:val="000000"/>
                <w:sz w:val="20"/>
                <w:szCs w:val="20"/>
              </w:rPr>
              <w:t>135,25</w:t>
            </w:r>
          </w:p>
        </w:tc>
        <w:tc>
          <w:tcPr>
            <w:tcW w:w="425" w:type="pct"/>
            <w:tcBorders>
              <w:top w:val="nil"/>
              <w:left w:val="nil"/>
              <w:bottom w:val="single" w:sz="8" w:space="0" w:color="auto"/>
              <w:right w:val="single" w:sz="8" w:space="0" w:color="auto"/>
            </w:tcBorders>
            <w:shd w:val="clear" w:color="auto" w:fill="auto"/>
            <w:noWrap/>
            <w:vAlign w:val="center"/>
            <w:hideMark/>
          </w:tcPr>
          <w:p w14:paraId="60CC8285" w14:textId="77777777" w:rsidR="00DC7D06" w:rsidRPr="00DC7D06" w:rsidRDefault="00DC7D06" w:rsidP="00DC7D06">
            <w:pPr>
              <w:jc w:val="center"/>
              <w:rPr>
                <w:color w:val="000000"/>
                <w:sz w:val="20"/>
                <w:szCs w:val="20"/>
              </w:rPr>
            </w:pPr>
            <w:r w:rsidRPr="00DC7D06">
              <w:rPr>
                <w:color w:val="000000"/>
                <w:sz w:val="20"/>
                <w:szCs w:val="20"/>
              </w:rPr>
              <w:t>135,1</w:t>
            </w:r>
          </w:p>
        </w:tc>
        <w:tc>
          <w:tcPr>
            <w:tcW w:w="425" w:type="pct"/>
            <w:tcBorders>
              <w:top w:val="nil"/>
              <w:left w:val="nil"/>
              <w:bottom w:val="single" w:sz="8" w:space="0" w:color="auto"/>
              <w:right w:val="single" w:sz="8" w:space="0" w:color="auto"/>
            </w:tcBorders>
            <w:shd w:val="clear" w:color="auto" w:fill="auto"/>
            <w:noWrap/>
            <w:vAlign w:val="center"/>
            <w:hideMark/>
          </w:tcPr>
          <w:p w14:paraId="20B80741" w14:textId="77777777" w:rsidR="00DC7D06" w:rsidRPr="00DC7D06" w:rsidRDefault="00DC7D06" w:rsidP="00DC7D06">
            <w:pPr>
              <w:jc w:val="center"/>
              <w:rPr>
                <w:color w:val="000000"/>
                <w:sz w:val="20"/>
                <w:szCs w:val="20"/>
              </w:rPr>
            </w:pPr>
            <w:r w:rsidRPr="00DC7D06">
              <w:rPr>
                <w:color w:val="000000"/>
                <w:sz w:val="20"/>
                <w:szCs w:val="20"/>
              </w:rPr>
              <w:t>135,1</w:t>
            </w:r>
          </w:p>
        </w:tc>
        <w:tc>
          <w:tcPr>
            <w:tcW w:w="423" w:type="pct"/>
            <w:tcBorders>
              <w:top w:val="nil"/>
              <w:left w:val="nil"/>
              <w:bottom w:val="single" w:sz="8" w:space="0" w:color="auto"/>
              <w:right w:val="single" w:sz="8" w:space="0" w:color="auto"/>
            </w:tcBorders>
            <w:shd w:val="clear" w:color="auto" w:fill="auto"/>
            <w:vAlign w:val="center"/>
            <w:hideMark/>
          </w:tcPr>
          <w:p w14:paraId="4EFB0169" w14:textId="77777777" w:rsidR="00DC7D06" w:rsidRPr="00DC7D06" w:rsidRDefault="00DC7D06" w:rsidP="00DC7D06">
            <w:pPr>
              <w:jc w:val="center"/>
              <w:rPr>
                <w:color w:val="000000"/>
                <w:sz w:val="20"/>
                <w:szCs w:val="20"/>
              </w:rPr>
            </w:pPr>
            <w:r w:rsidRPr="00DC7D06">
              <w:rPr>
                <w:color w:val="000000"/>
                <w:sz w:val="20"/>
                <w:szCs w:val="20"/>
              </w:rPr>
              <w:t>135,1</w:t>
            </w:r>
          </w:p>
        </w:tc>
      </w:tr>
      <w:tr w:rsidR="00DC7D06" w:rsidRPr="00DC7D06" w14:paraId="3B8BC9A9"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2B1D42B"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B255E72"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23A519AD" w14:textId="77777777" w:rsidR="00DC7D06" w:rsidRPr="00DC7D06" w:rsidRDefault="00DC7D06" w:rsidP="00DC7D06">
            <w:pPr>
              <w:jc w:val="center"/>
              <w:rPr>
                <w:color w:val="000000"/>
                <w:sz w:val="20"/>
                <w:szCs w:val="20"/>
              </w:rPr>
            </w:pPr>
            <w:r w:rsidRPr="00DC7D06">
              <w:rPr>
                <w:color w:val="000000"/>
                <w:sz w:val="20"/>
                <w:szCs w:val="20"/>
              </w:rPr>
              <w:t>22652,85</w:t>
            </w:r>
          </w:p>
        </w:tc>
        <w:tc>
          <w:tcPr>
            <w:tcW w:w="425" w:type="pct"/>
            <w:tcBorders>
              <w:top w:val="nil"/>
              <w:left w:val="nil"/>
              <w:bottom w:val="single" w:sz="8" w:space="0" w:color="auto"/>
              <w:right w:val="single" w:sz="8" w:space="0" w:color="auto"/>
            </w:tcBorders>
            <w:shd w:val="clear" w:color="auto" w:fill="auto"/>
            <w:noWrap/>
            <w:vAlign w:val="center"/>
            <w:hideMark/>
          </w:tcPr>
          <w:p w14:paraId="0FD6C8A8" w14:textId="77777777" w:rsidR="00DC7D06" w:rsidRPr="00DC7D06" w:rsidRDefault="00DC7D06" w:rsidP="00DC7D06">
            <w:pPr>
              <w:jc w:val="center"/>
              <w:rPr>
                <w:color w:val="000000"/>
                <w:sz w:val="20"/>
                <w:szCs w:val="20"/>
              </w:rPr>
            </w:pPr>
            <w:r w:rsidRPr="00DC7D06">
              <w:rPr>
                <w:color w:val="000000"/>
                <w:sz w:val="20"/>
                <w:szCs w:val="20"/>
              </w:rPr>
              <w:t>39875,67</w:t>
            </w:r>
          </w:p>
        </w:tc>
        <w:tc>
          <w:tcPr>
            <w:tcW w:w="425" w:type="pct"/>
            <w:tcBorders>
              <w:top w:val="nil"/>
              <w:left w:val="nil"/>
              <w:bottom w:val="single" w:sz="8" w:space="0" w:color="auto"/>
              <w:right w:val="single" w:sz="8" w:space="0" w:color="auto"/>
            </w:tcBorders>
            <w:shd w:val="clear" w:color="auto" w:fill="auto"/>
            <w:noWrap/>
            <w:vAlign w:val="center"/>
            <w:hideMark/>
          </w:tcPr>
          <w:p w14:paraId="3DDCA175" w14:textId="77777777" w:rsidR="00DC7D06" w:rsidRPr="00DC7D06" w:rsidRDefault="00DC7D06" w:rsidP="00DC7D06">
            <w:pPr>
              <w:jc w:val="center"/>
              <w:rPr>
                <w:color w:val="000000"/>
                <w:sz w:val="20"/>
                <w:szCs w:val="20"/>
              </w:rPr>
            </w:pPr>
            <w:r w:rsidRPr="00DC7D06">
              <w:rPr>
                <w:color w:val="000000"/>
                <w:sz w:val="20"/>
                <w:szCs w:val="20"/>
              </w:rPr>
              <w:t>42128,24</w:t>
            </w:r>
          </w:p>
        </w:tc>
        <w:tc>
          <w:tcPr>
            <w:tcW w:w="425" w:type="pct"/>
            <w:tcBorders>
              <w:top w:val="nil"/>
              <w:left w:val="nil"/>
              <w:bottom w:val="single" w:sz="8" w:space="0" w:color="auto"/>
              <w:right w:val="single" w:sz="8" w:space="0" w:color="auto"/>
            </w:tcBorders>
            <w:shd w:val="clear" w:color="auto" w:fill="auto"/>
            <w:noWrap/>
            <w:vAlign w:val="center"/>
            <w:hideMark/>
          </w:tcPr>
          <w:p w14:paraId="542AE9D5" w14:textId="77777777" w:rsidR="00DC7D06" w:rsidRPr="00DC7D06" w:rsidRDefault="00DC7D06" w:rsidP="00DC7D06">
            <w:pPr>
              <w:jc w:val="center"/>
              <w:rPr>
                <w:color w:val="000000"/>
                <w:sz w:val="20"/>
                <w:szCs w:val="20"/>
              </w:rPr>
            </w:pPr>
            <w:r w:rsidRPr="00DC7D06">
              <w:rPr>
                <w:color w:val="000000"/>
                <w:sz w:val="20"/>
                <w:szCs w:val="20"/>
              </w:rPr>
              <w:t>42128,24</w:t>
            </w:r>
          </w:p>
        </w:tc>
        <w:tc>
          <w:tcPr>
            <w:tcW w:w="423" w:type="pct"/>
            <w:tcBorders>
              <w:top w:val="nil"/>
              <w:left w:val="nil"/>
              <w:bottom w:val="single" w:sz="8" w:space="0" w:color="auto"/>
              <w:right w:val="single" w:sz="8" w:space="0" w:color="auto"/>
            </w:tcBorders>
            <w:shd w:val="clear" w:color="auto" w:fill="auto"/>
            <w:vAlign w:val="center"/>
            <w:hideMark/>
          </w:tcPr>
          <w:p w14:paraId="0D59728A" w14:textId="77777777" w:rsidR="00DC7D06" w:rsidRPr="00DC7D06" w:rsidRDefault="00DC7D06" w:rsidP="00DC7D06">
            <w:pPr>
              <w:jc w:val="center"/>
              <w:rPr>
                <w:color w:val="000000"/>
                <w:sz w:val="20"/>
                <w:szCs w:val="20"/>
              </w:rPr>
            </w:pPr>
            <w:r w:rsidRPr="00DC7D06">
              <w:rPr>
                <w:color w:val="000000"/>
                <w:sz w:val="20"/>
                <w:szCs w:val="20"/>
              </w:rPr>
              <w:t>42128,24</w:t>
            </w:r>
          </w:p>
        </w:tc>
      </w:tr>
      <w:tr w:rsidR="00DC7D06" w:rsidRPr="00DC7D06" w14:paraId="0F655A22"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CC434B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E26D534"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02CDF074" w14:textId="72B71EB8" w:rsidR="00DC7D06" w:rsidRPr="00DC7D06" w:rsidRDefault="002B6363" w:rsidP="00DC7D06">
            <w:pPr>
              <w:jc w:val="center"/>
              <w:rPr>
                <w:color w:val="000000"/>
                <w:sz w:val="20"/>
                <w:szCs w:val="20"/>
              </w:rPr>
            </w:pPr>
            <w:r>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318E4D56" w14:textId="22EF5A18" w:rsidR="00DC7D06" w:rsidRPr="00DC7D06" w:rsidRDefault="002B6363" w:rsidP="00DC7D06">
            <w:pPr>
              <w:jc w:val="center"/>
              <w:rPr>
                <w:color w:val="000000"/>
                <w:sz w:val="20"/>
                <w:szCs w:val="20"/>
              </w:rPr>
            </w:pPr>
            <w:r>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3B39A2C1" w14:textId="247F57A6" w:rsidR="00DC7D06" w:rsidRPr="00DC7D06" w:rsidRDefault="002B6363" w:rsidP="00DC7D06">
            <w:pPr>
              <w:jc w:val="center"/>
              <w:rPr>
                <w:color w:val="000000"/>
                <w:sz w:val="20"/>
                <w:szCs w:val="20"/>
              </w:rPr>
            </w:pPr>
            <w:r>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2D258DAC" w14:textId="22ADDFBD" w:rsidR="00DC7D06" w:rsidRPr="00DC7D06" w:rsidRDefault="002B6363" w:rsidP="00DC7D06">
            <w:pPr>
              <w:jc w:val="center"/>
              <w:rPr>
                <w:color w:val="000000"/>
                <w:sz w:val="20"/>
                <w:szCs w:val="20"/>
              </w:rPr>
            </w:pPr>
            <w:r>
              <w:rPr>
                <w:color w:val="000000"/>
                <w:sz w:val="20"/>
                <w:szCs w:val="20"/>
              </w:rPr>
              <w:t>-</w:t>
            </w:r>
          </w:p>
        </w:tc>
        <w:tc>
          <w:tcPr>
            <w:tcW w:w="423" w:type="pct"/>
            <w:tcBorders>
              <w:top w:val="nil"/>
              <w:left w:val="nil"/>
              <w:bottom w:val="single" w:sz="8" w:space="0" w:color="auto"/>
              <w:right w:val="single" w:sz="8" w:space="0" w:color="auto"/>
            </w:tcBorders>
            <w:shd w:val="clear" w:color="auto" w:fill="auto"/>
            <w:vAlign w:val="center"/>
            <w:hideMark/>
          </w:tcPr>
          <w:p w14:paraId="14B8C4DF" w14:textId="0E4B589B" w:rsidR="00DC7D06" w:rsidRPr="00DC7D06" w:rsidRDefault="002B6363" w:rsidP="00DC7D06">
            <w:pPr>
              <w:jc w:val="center"/>
              <w:rPr>
                <w:color w:val="000000"/>
                <w:sz w:val="20"/>
                <w:szCs w:val="20"/>
              </w:rPr>
            </w:pPr>
            <w:r>
              <w:rPr>
                <w:color w:val="000000"/>
                <w:sz w:val="20"/>
                <w:szCs w:val="20"/>
              </w:rPr>
              <w:t>-</w:t>
            </w:r>
          </w:p>
        </w:tc>
      </w:tr>
      <w:tr w:rsidR="00DC7D06" w:rsidRPr="00DC7D06" w14:paraId="2321FC9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E3F89E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699CADE"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750874B9" w14:textId="77777777" w:rsidR="00DC7D06" w:rsidRPr="00DC7D06" w:rsidRDefault="00DC7D06" w:rsidP="00DC7D06">
            <w:pPr>
              <w:jc w:val="center"/>
              <w:rPr>
                <w:color w:val="000000"/>
                <w:sz w:val="20"/>
                <w:szCs w:val="20"/>
              </w:rPr>
            </w:pPr>
            <w:r w:rsidRPr="00DC7D06">
              <w:rPr>
                <w:color w:val="000000"/>
                <w:sz w:val="20"/>
                <w:szCs w:val="20"/>
              </w:rPr>
              <w:t>15619,45</w:t>
            </w:r>
          </w:p>
        </w:tc>
        <w:tc>
          <w:tcPr>
            <w:tcW w:w="425" w:type="pct"/>
            <w:tcBorders>
              <w:top w:val="nil"/>
              <w:left w:val="nil"/>
              <w:bottom w:val="single" w:sz="8" w:space="0" w:color="auto"/>
              <w:right w:val="single" w:sz="8" w:space="0" w:color="auto"/>
            </w:tcBorders>
            <w:shd w:val="clear" w:color="auto" w:fill="auto"/>
            <w:noWrap/>
            <w:vAlign w:val="center"/>
            <w:hideMark/>
          </w:tcPr>
          <w:p w14:paraId="6072C162" w14:textId="77777777" w:rsidR="00DC7D06" w:rsidRPr="00DC7D06" w:rsidRDefault="00DC7D06" w:rsidP="00DC7D06">
            <w:pPr>
              <w:jc w:val="center"/>
              <w:rPr>
                <w:color w:val="000000"/>
                <w:sz w:val="20"/>
                <w:szCs w:val="20"/>
              </w:rPr>
            </w:pPr>
            <w:r w:rsidRPr="00DC7D06">
              <w:rPr>
                <w:color w:val="000000"/>
                <w:sz w:val="20"/>
                <w:szCs w:val="20"/>
              </w:rPr>
              <w:t>17057,1</w:t>
            </w:r>
          </w:p>
        </w:tc>
        <w:tc>
          <w:tcPr>
            <w:tcW w:w="425" w:type="pct"/>
            <w:tcBorders>
              <w:top w:val="nil"/>
              <w:left w:val="nil"/>
              <w:bottom w:val="single" w:sz="8" w:space="0" w:color="auto"/>
              <w:right w:val="single" w:sz="8" w:space="0" w:color="auto"/>
            </w:tcBorders>
            <w:shd w:val="clear" w:color="auto" w:fill="auto"/>
            <w:noWrap/>
            <w:vAlign w:val="center"/>
            <w:hideMark/>
          </w:tcPr>
          <w:p w14:paraId="2D71C743" w14:textId="77777777" w:rsidR="00DC7D06" w:rsidRPr="00DC7D06" w:rsidRDefault="00DC7D06" w:rsidP="00DC7D06">
            <w:pPr>
              <w:jc w:val="center"/>
              <w:rPr>
                <w:color w:val="000000"/>
                <w:sz w:val="20"/>
                <w:szCs w:val="20"/>
              </w:rPr>
            </w:pPr>
            <w:r w:rsidRPr="00DC7D06">
              <w:rPr>
                <w:color w:val="000000"/>
                <w:sz w:val="20"/>
                <w:szCs w:val="20"/>
              </w:rPr>
              <w:t>18020,66</w:t>
            </w:r>
          </w:p>
        </w:tc>
        <w:tc>
          <w:tcPr>
            <w:tcW w:w="425" w:type="pct"/>
            <w:tcBorders>
              <w:top w:val="nil"/>
              <w:left w:val="nil"/>
              <w:bottom w:val="single" w:sz="8" w:space="0" w:color="auto"/>
              <w:right w:val="single" w:sz="8" w:space="0" w:color="auto"/>
            </w:tcBorders>
            <w:shd w:val="clear" w:color="auto" w:fill="auto"/>
            <w:noWrap/>
            <w:vAlign w:val="center"/>
            <w:hideMark/>
          </w:tcPr>
          <w:p w14:paraId="00F61615" w14:textId="77777777" w:rsidR="00DC7D06" w:rsidRPr="00DC7D06" w:rsidRDefault="00DC7D06" w:rsidP="00DC7D06">
            <w:pPr>
              <w:jc w:val="center"/>
              <w:rPr>
                <w:color w:val="000000"/>
                <w:sz w:val="20"/>
                <w:szCs w:val="20"/>
              </w:rPr>
            </w:pPr>
            <w:r w:rsidRPr="00DC7D06">
              <w:rPr>
                <w:color w:val="000000"/>
                <w:sz w:val="20"/>
                <w:szCs w:val="20"/>
              </w:rPr>
              <w:t>18020,66</w:t>
            </w:r>
          </w:p>
        </w:tc>
        <w:tc>
          <w:tcPr>
            <w:tcW w:w="423" w:type="pct"/>
            <w:tcBorders>
              <w:top w:val="nil"/>
              <w:left w:val="nil"/>
              <w:bottom w:val="single" w:sz="8" w:space="0" w:color="auto"/>
              <w:right w:val="single" w:sz="8" w:space="0" w:color="auto"/>
            </w:tcBorders>
            <w:shd w:val="clear" w:color="auto" w:fill="auto"/>
            <w:vAlign w:val="center"/>
            <w:hideMark/>
          </w:tcPr>
          <w:p w14:paraId="7BB9D4B4" w14:textId="77777777" w:rsidR="00DC7D06" w:rsidRPr="00DC7D06" w:rsidRDefault="00DC7D06" w:rsidP="00DC7D06">
            <w:pPr>
              <w:jc w:val="center"/>
              <w:rPr>
                <w:color w:val="000000"/>
                <w:sz w:val="20"/>
                <w:szCs w:val="20"/>
              </w:rPr>
            </w:pPr>
            <w:r w:rsidRPr="00DC7D06">
              <w:rPr>
                <w:color w:val="000000"/>
                <w:sz w:val="20"/>
                <w:szCs w:val="20"/>
              </w:rPr>
              <w:t>18020,66</w:t>
            </w:r>
          </w:p>
        </w:tc>
      </w:tr>
      <w:tr w:rsidR="00DC7D06" w:rsidRPr="00DC7D06" w14:paraId="30F1DBC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9E52F1C"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84D2CBA"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63B99018" w14:textId="77777777" w:rsidR="00DC7D06" w:rsidRPr="00DC7D06" w:rsidRDefault="00DC7D06" w:rsidP="00DC7D06">
            <w:pPr>
              <w:jc w:val="center"/>
              <w:rPr>
                <w:color w:val="000000"/>
                <w:sz w:val="20"/>
                <w:szCs w:val="20"/>
              </w:rPr>
            </w:pPr>
            <w:r w:rsidRPr="00DC7D06">
              <w:rPr>
                <w:color w:val="000000"/>
                <w:sz w:val="20"/>
                <w:szCs w:val="20"/>
              </w:rPr>
              <w:t>19576,54</w:t>
            </w:r>
          </w:p>
        </w:tc>
        <w:tc>
          <w:tcPr>
            <w:tcW w:w="425" w:type="pct"/>
            <w:tcBorders>
              <w:top w:val="nil"/>
              <w:left w:val="nil"/>
              <w:bottom w:val="single" w:sz="8" w:space="0" w:color="auto"/>
              <w:right w:val="single" w:sz="8" w:space="0" w:color="auto"/>
            </w:tcBorders>
            <w:shd w:val="clear" w:color="auto" w:fill="auto"/>
            <w:noWrap/>
            <w:vAlign w:val="center"/>
            <w:hideMark/>
          </w:tcPr>
          <w:p w14:paraId="60D9CF38" w14:textId="77777777" w:rsidR="00DC7D06" w:rsidRPr="00DC7D06" w:rsidRDefault="00DC7D06" w:rsidP="00DC7D06">
            <w:pPr>
              <w:jc w:val="center"/>
              <w:rPr>
                <w:color w:val="000000"/>
                <w:sz w:val="20"/>
                <w:szCs w:val="20"/>
              </w:rPr>
            </w:pPr>
            <w:r w:rsidRPr="00DC7D06">
              <w:rPr>
                <w:color w:val="000000"/>
                <w:sz w:val="20"/>
                <w:szCs w:val="20"/>
              </w:rPr>
              <w:t>34462,66</w:t>
            </w:r>
          </w:p>
        </w:tc>
        <w:tc>
          <w:tcPr>
            <w:tcW w:w="425" w:type="pct"/>
            <w:tcBorders>
              <w:top w:val="nil"/>
              <w:left w:val="nil"/>
              <w:bottom w:val="single" w:sz="8" w:space="0" w:color="auto"/>
              <w:right w:val="single" w:sz="8" w:space="0" w:color="auto"/>
            </w:tcBorders>
            <w:shd w:val="clear" w:color="auto" w:fill="auto"/>
            <w:noWrap/>
            <w:vAlign w:val="center"/>
            <w:hideMark/>
          </w:tcPr>
          <w:p w14:paraId="1EEF83C4" w14:textId="77777777" w:rsidR="00DC7D06" w:rsidRPr="00DC7D06" w:rsidRDefault="00DC7D06" w:rsidP="00DC7D06">
            <w:pPr>
              <w:jc w:val="center"/>
              <w:rPr>
                <w:color w:val="000000"/>
                <w:sz w:val="20"/>
                <w:szCs w:val="20"/>
              </w:rPr>
            </w:pPr>
            <w:r w:rsidRPr="00DC7D06">
              <w:rPr>
                <w:color w:val="000000"/>
                <w:sz w:val="20"/>
                <w:szCs w:val="20"/>
              </w:rPr>
              <w:t>36409,45</w:t>
            </w:r>
          </w:p>
        </w:tc>
        <w:tc>
          <w:tcPr>
            <w:tcW w:w="425" w:type="pct"/>
            <w:tcBorders>
              <w:top w:val="nil"/>
              <w:left w:val="nil"/>
              <w:bottom w:val="single" w:sz="8" w:space="0" w:color="auto"/>
              <w:right w:val="single" w:sz="8" w:space="0" w:color="auto"/>
            </w:tcBorders>
            <w:shd w:val="clear" w:color="auto" w:fill="auto"/>
            <w:noWrap/>
            <w:vAlign w:val="center"/>
            <w:hideMark/>
          </w:tcPr>
          <w:p w14:paraId="659EC9AC" w14:textId="77777777" w:rsidR="00DC7D06" w:rsidRPr="00DC7D06" w:rsidRDefault="00DC7D06" w:rsidP="00DC7D06">
            <w:pPr>
              <w:jc w:val="center"/>
              <w:rPr>
                <w:color w:val="000000"/>
                <w:sz w:val="20"/>
                <w:szCs w:val="20"/>
              </w:rPr>
            </w:pPr>
            <w:r w:rsidRPr="00DC7D06">
              <w:rPr>
                <w:color w:val="000000"/>
                <w:sz w:val="20"/>
                <w:szCs w:val="20"/>
              </w:rPr>
              <w:t>36409,45</w:t>
            </w:r>
          </w:p>
        </w:tc>
        <w:tc>
          <w:tcPr>
            <w:tcW w:w="423" w:type="pct"/>
            <w:tcBorders>
              <w:top w:val="nil"/>
              <w:left w:val="nil"/>
              <w:bottom w:val="single" w:sz="8" w:space="0" w:color="auto"/>
              <w:right w:val="single" w:sz="8" w:space="0" w:color="auto"/>
            </w:tcBorders>
            <w:shd w:val="clear" w:color="auto" w:fill="auto"/>
            <w:vAlign w:val="center"/>
            <w:hideMark/>
          </w:tcPr>
          <w:p w14:paraId="17ABB2AA" w14:textId="77777777" w:rsidR="00DC7D06" w:rsidRPr="00DC7D06" w:rsidRDefault="00DC7D06" w:rsidP="00DC7D06">
            <w:pPr>
              <w:jc w:val="center"/>
              <w:rPr>
                <w:color w:val="000000"/>
                <w:sz w:val="20"/>
                <w:szCs w:val="20"/>
              </w:rPr>
            </w:pPr>
            <w:r w:rsidRPr="00DC7D06">
              <w:rPr>
                <w:color w:val="000000"/>
                <w:sz w:val="20"/>
                <w:szCs w:val="20"/>
              </w:rPr>
              <w:t>36409,45</w:t>
            </w:r>
          </w:p>
        </w:tc>
      </w:tr>
      <w:tr w:rsidR="00DC7D06" w:rsidRPr="00DC7D06" w14:paraId="29BC82D4"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98A429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58291250"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3AB06C24" w14:textId="50660095" w:rsidR="00DC7D06" w:rsidRPr="00DC7D06" w:rsidRDefault="002B6363" w:rsidP="00DC7D06">
            <w:pPr>
              <w:jc w:val="center"/>
              <w:rPr>
                <w:color w:val="000000"/>
                <w:sz w:val="20"/>
                <w:szCs w:val="20"/>
              </w:rPr>
            </w:pPr>
            <w:r>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1D317C32" w14:textId="2091B42D" w:rsidR="00DC7D06" w:rsidRPr="00DC7D06" w:rsidRDefault="002B6363" w:rsidP="00DC7D06">
            <w:pPr>
              <w:jc w:val="center"/>
              <w:rPr>
                <w:color w:val="000000"/>
                <w:sz w:val="20"/>
                <w:szCs w:val="20"/>
              </w:rPr>
            </w:pPr>
            <w:r>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0E7638D9" w14:textId="49999448" w:rsidR="00DC7D06" w:rsidRPr="00DC7D06" w:rsidRDefault="002B6363" w:rsidP="00DC7D06">
            <w:pPr>
              <w:jc w:val="center"/>
              <w:rPr>
                <w:color w:val="000000"/>
                <w:sz w:val="20"/>
                <w:szCs w:val="20"/>
              </w:rPr>
            </w:pPr>
            <w:r>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686F9686" w14:textId="0E78206E" w:rsidR="00DC7D06" w:rsidRPr="00DC7D06" w:rsidRDefault="002B6363" w:rsidP="00DC7D06">
            <w:pPr>
              <w:jc w:val="center"/>
              <w:rPr>
                <w:color w:val="000000"/>
                <w:sz w:val="20"/>
                <w:szCs w:val="20"/>
              </w:rPr>
            </w:pPr>
            <w:r>
              <w:rPr>
                <w:color w:val="000000"/>
                <w:sz w:val="20"/>
                <w:szCs w:val="20"/>
              </w:rPr>
              <w:t>-</w:t>
            </w:r>
          </w:p>
        </w:tc>
        <w:tc>
          <w:tcPr>
            <w:tcW w:w="423" w:type="pct"/>
            <w:tcBorders>
              <w:top w:val="nil"/>
              <w:left w:val="nil"/>
              <w:bottom w:val="single" w:sz="8" w:space="0" w:color="auto"/>
              <w:right w:val="single" w:sz="8" w:space="0" w:color="auto"/>
            </w:tcBorders>
            <w:shd w:val="clear" w:color="auto" w:fill="auto"/>
            <w:vAlign w:val="center"/>
            <w:hideMark/>
          </w:tcPr>
          <w:p w14:paraId="1BEE8DA4" w14:textId="3763392F" w:rsidR="00DC7D06" w:rsidRPr="00DC7D06" w:rsidRDefault="002B6363" w:rsidP="00DC7D06">
            <w:pPr>
              <w:jc w:val="center"/>
              <w:rPr>
                <w:color w:val="000000"/>
                <w:sz w:val="20"/>
                <w:szCs w:val="20"/>
              </w:rPr>
            </w:pPr>
            <w:r>
              <w:rPr>
                <w:color w:val="000000"/>
                <w:sz w:val="20"/>
                <w:szCs w:val="20"/>
              </w:rPr>
              <w:t>-</w:t>
            </w:r>
          </w:p>
        </w:tc>
      </w:tr>
      <w:tr w:rsidR="00DC7D06" w:rsidRPr="00DC7D06" w14:paraId="75F4137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FF3C5F9"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5FEBBD3"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18784361" w14:textId="77777777" w:rsidR="00DC7D06" w:rsidRPr="00DC7D06" w:rsidRDefault="00DC7D06" w:rsidP="00DC7D06">
            <w:pPr>
              <w:jc w:val="center"/>
              <w:rPr>
                <w:color w:val="000000"/>
                <w:sz w:val="20"/>
                <w:szCs w:val="20"/>
              </w:rPr>
            </w:pPr>
            <w:r w:rsidRPr="00DC7D06">
              <w:rPr>
                <w:color w:val="000000"/>
                <w:sz w:val="20"/>
                <w:szCs w:val="20"/>
              </w:rPr>
              <w:t>13498,29</w:t>
            </w:r>
          </w:p>
        </w:tc>
        <w:tc>
          <w:tcPr>
            <w:tcW w:w="425" w:type="pct"/>
            <w:tcBorders>
              <w:top w:val="nil"/>
              <w:left w:val="nil"/>
              <w:bottom w:val="single" w:sz="8" w:space="0" w:color="auto"/>
              <w:right w:val="single" w:sz="8" w:space="0" w:color="auto"/>
            </w:tcBorders>
            <w:shd w:val="clear" w:color="auto" w:fill="auto"/>
            <w:noWrap/>
            <w:vAlign w:val="center"/>
            <w:hideMark/>
          </w:tcPr>
          <w:p w14:paraId="58BD9CC7" w14:textId="77777777" w:rsidR="00DC7D06" w:rsidRPr="00DC7D06" w:rsidRDefault="00DC7D06" w:rsidP="00DC7D06">
            <w:pPr>
              <w:jc w:val="center"/>
              <w:rPr>
                <w:color w:val="000000"/>
                <w:sz w:val="20"/>
                <w:szCs w:val="20"/>
              </w:rPr>
            </w:pPr>
            <w:r w:rsidRPr="00DC7D06">
              <w:rPr>
                <w:color w:val="000000"/>
                <w:sz w:val="20"/>
                <w:szCs w:val="20"/>
              </w:rPr>
              <w:t>14741,65</w:t>
            </w:r>
          </w:p>
        </w:tc>
        <w:tc>
          <w:tcPr>
            <w:tcW w:w="425" w:type="pct"/>
            <w:tcBorders>
              <w:top w:val="nil"/>
              <w:left w:val="nil"/>
              <w:bottom w:val="single" w:sz="8" w:space="0" w:color="auto"/>
              <w:right w:val="single" w:sz="8" w:space="0" w:color="auto"/>
            </w:tcBorders>
            <w:shd w:val="clear" w:color="auto" w:fill="auto"/>
            <w:noWrap/>
            <w:vAlign w:val="center"/>
            <w:hideMark/>
          </w:tcPr>
          <w:p w14:paraId="7D347580" w14:textId="77777777" w:rsidR="00DC7D06" w:rsidRPr="00DC7D06" w:rsidRDefault="00DC7D06" w:rsidP="00DC7D06">
            <w:pPr>
              <w:jc w:val="center"/>
              <w:rPr>
                <w:color w:val="000000"/>
                <w:sz w:val="20"/>
                <w:szCs w:val="20"/>
              </w:rPr>
            </w:pPr>
            <w:r w:rsidRPr="00DC7D06">
              <w:rPr>
                <w:color w:val="000000"/>
                <w:sz w:val="20"/>
                <w:szCs w:val="20"/>
              </w:rPr>
              <w:t>15574,4</w:t>
            </w:r>
          </w:p>
        </w:tc>
        <w:tc>
          <w:tcPr>
            <w:tcW w:w="425" w:type="pct"/>
            <w:tcBorders>
              <w:top w:val="nil"/>
              <w:left w:val="nil"/>
              <w:bottom w:val="single" w:sz="8" w:space="0" w:color="auto"/>
              <w:right w:val="single" w:sz="8" w:space="0" w:color="auto"/>
            </w:tcBorders>
            <w:shd w:val="clear" w:color="auto" w:fill="auto"/>
            <w:noWrap/>
            <w:vAlign w:val="center"/>
            <w:hideMark/>
          </w:tcPr>
          <w:p w14:paraId="608CAF53" w14:textId="77777777" w:rsidR="00DC7D06" w:rsidRPr="00DC7D06" w:rsidRDefault="00DC7D06" w:rsidP="00DC7D06">
            <w:pPr>
              <w:jc w:val="center"/>
              <w:rPr>
                <w:color w:val="000000"/>
                <w:sz w:val="20"/>
                <w:szCs w:val="20"/>
              </w:rPr>
            </w:pPr>
            <w:r w:rsidRPr="00DC7D06">
              <w:rPr>
                <w:color w:val="000000"/>
                <w:sz w:val="20"/>
                <w:szCs w:val="20"/>
              </w:rPr>
              <w:t>15574,4</w:t>
            </w:r>
          </w:p>
        </w:tc>
        <w:tc>
          <w:tcPr>
            <w:tcW w:w="423" w:type="pct"/>
            <w:tcBorders>
              <w:top w:val="nil"/>
              <w:left w:val="nil"/>
              <w:bottom w:val="single" w:sz="8" w:space="0" w:color="auto"/>
              <w:right w:val="single" w:sz="8" w:space="0" w:color="auto"/>
            </w:tcBorders>
            <w:shd w:val="clear" w:color="auto" w:fill="auto"/>
            <w:vAlign w:val="center"/>
            <w:hideMark/>
          </w:tcPr>
          <w:p w14:paraId="102EFEDD" w14:textId="77777777" w:rsidR="00DC7D06" w:rsidRPr="00DC7D06" w:rsidRDefault="00DC7D06" w:rsidP="00DC7D06">
            <w:pPr>
              <w:jc w:val="center"/>
              <w:rPr>
                <w:color w:val="000000"/>
                <w:sz w:val="20"/>
                <w:szCs w:val="20"/>
              </w:rPr>
            </w:pPr>
            <w:r w:rsidRPr="00DC7D06">
              <w:rPr>
                <w:color w:val="000000"/>
                <w:sz w:val="20"/>
                <w:szCs w:val="20"/>
              </w:rPr>
              <w:t>15574,4</w:t>
            </w:r>
          </w:p>
        </w:tc>
      </w:tr>
      <w:tr w:rsidR="002B6363" w:rsidRPr="00DC7D06" w14:paraId="7ECAD3BC" w14:textId="77777777" w:rsidTr="002B6363">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F9C8CE2" w14:textId="77777777" w:rsidR="002B6363" w:rsidRPr="00DC7D06" w:rsidRDefault="002B6363" w:rsidP="002B6363">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23D5984A" w14:textId="77777777" w:rsidR="002B6363" w:rsidRPr="00DC7D06" w:rsidRDefault="002B6363" w:rsidP="002B6363">
            <w:pPr>
              <w:jc w:val="center"/>
              <w:rPr>
                <w:color w:val="000000"/>
                <w:sz w:val="20"/>
                <w:szCs w:val="20"/>
              </w:rPr>
            </w:pPr>
            <w:r w:rsidRPr="00DC7D06">
              <w:rPr>
                <w:iCs/>
                <w:color w:val="000000"/>
                <w:sz w:val="20"/>
                <w:szCs w:val="20"/>
              </w:rPr>
              <w:t>кг у т</w:t>
            </w:r>
          </w:p>
        </w:tc>
        <w:tc>
          <w:tcPr>
            <w:tcW w:w="425" w:type="pct"/>
            <w:tcBorders>
              <w:top w:val="nil"/>
              <w:left w:val="nil"/>
              <w:bottom w:val="single" w:sz="8" w:space="0" w:color="auto"/>
              <w:right w:val="single" w:sz="8" w:space="0" w:color="auto"/>
            </w:tcBorders>
            <w:shd w:val="clear" w:color="auto" w:fill="auto"/>
            <w:noWrap/>
            <w:vAlign w:val="center"/>
            <w:hideMark/>
          </w:tcPr>
          <w:p w14:paraId="54400EB9" w14:textId="728AA359" w:rsidR="002B6363" w:rsidRPr="00DC7D06" w:rsidRDefault="002B6363" w:rsidP="002B6363">
            <w:pPr>
              <w:jc w:val="center"/>
              <w:rPr>
                <w:color w:val="000000"/>
                <w:sz w:val="20"/>
                <w:szCs w:val="20"/>
              </w:rPr>
            </w:pPr>
            <w:r w:rsidRPr="002B6363">
              <w:rPr>
                <w:color w:val="000000"/>
                <w:sz w:val="20"/>
                <w:szCs w:val="20"/>
              </w:rPr>
              <w:t>26829022</w:t>
            </w:r>
          </w:p>
        </w:tc>
        <w:tc>
          <w:tcPr>
            <w:tcW w:w="425" w:type="pct"/>
            <w:tcBorders>
              <w:top w:val="nil"/>
              <w:left w:val="nil"/>
              <w:bottom w:val="single" w:sz="8" w:space="0" w:color="auto"/>
              <w:right w:val="single" w:sz="8" w:space="0" w:color="auto"/>
            </w:tcBorders>
            <w:shd w:val="clear" w:color="auto" w:fill="auto"/>
            <w:noWrap/>
            <w:vAlign w:val="center"/>
            <w:hideMark/>
          </w:tcPr>
          <w:p w14:paraId="38819FC1" w14:textId="3FE47255" w:rsidR="002B6363" w:rsidRPr="00DC7D06" w:rsidRDefault="002B6363" w:rsidP="002B6363">
            <w:pPr>
              <w:jc w:val="center"/>
              <w:rPr>
                <w:color w:val="000000"/>
                <w:sz w:val="20"/>
                <w:szCs w:val="20"/>
              </w:rPr>
            </w:pPr>
            <w:r w:rsidRPr="002B6363">
              <w:rPr>
                <w:color w:val="000000"/>
                <w:sz w:val="20"/>
                <w:szCs w:val="20"/>
              </w:rPr>
              <w:t>53271339</w:t>
            </w:r>
          </w:p>
        </w:tc>
        <w:tc>
          <w:tcPr>
            <w:tcW w:w="425" w:type="pct"/>
            <w:tcBorders>
              <w:top w:val="nil"/>
              <w:left w:val="nil"/>
              <w:bottom w:val="single" w:sz="8" w:space="0" w:color="auto"/>
              <w:right w:val="single" w:sz="8" w:space="0" w:color="auto"/>
            </w:tcBorders>
            <w:shd w:val="clear" w:color="auto" w:fill="auto"/>
            <w:noWrap/>
            <w:vAlign w:val="center"/>
            <w:hideMark/>
          </w:tcPr>
          <w:p w14:paraId="5FDA9311" w14:textId="1DEC5F4A" w:rsidR="002B6363" w:rsidRPr="00DC7D06" w:rsidRDefault="002B6363" w:rsidP="002B6363">
            <w:pPr>
              <w:jc w:val="center"/>
              <w:rPr>
                <w:color w:val="000000"/>
                <w:sz w:val="20"/>
                <w:szCs w:val="20"/>
              </w:rPr>
            </w:pPr>
            <w:r w:rsidRPr="002B6363">
              <w:rPr>
                <w:color w:val="000000"/>
                <w:sz w:val="20"/>
                <w:szCs w:val="20"/>
              </w:rPr>
              <w:t>48386797</w:t>
            </w:r>
          </w:p>
        </w:tc>
        <w:tc>
          <w:tcPr>
            <w:tcW w:w="425" w:type="pct"/>
            <w:tcBorders>
              <w:top w:val="nil"/>
              <w:left w:val="nil"/>
              <w:bottom w:val="single" w:sz="8" w:space="0" w:color="auto"/>
              <w:right w:val="single" w:sz="8" w:space="0" w:color="auto"/>
            </w:tcBorders>
            <w:shd w:val="clear" w:color="auto" w:fill="auto"/>
            <w:noWrap/>
            <w:vAlign w:val="center"/>
            <w:hideMark/>
          </w:tcPr>
          <w:p w14:paraId="5F48D8DA" w14:textId="39613F79" w:rsidR="002B6363" w:rsidRPr="00DC7D06" w:rsidRDefault="002B6363" w:rsidP="002B6363">
            <w:pPr>
              <w:jc w:val="center"/>
              <w:rPr>
                <w:color w:val="000000"/>
                <w:sz w:val="20"/>
                <w:szCs w:val="20"/>
              </w:rPr>
            </w:pPr>
            <w:r w:rsidRPr="002B6363">
              <w:rPr>
                <w:color w:val="000000"/>
                <w:sz w:val="20"/>
                <w:szCs w:val="20"/>
              </w:rPr>
              <w:t>48386797</w:t>
            </w:r>
          </w:p>
        </w:tc>
        <w:tc>
          <w:tcPr>
            <w:tcW w:w="423" w:type="pct"/>
            <w:tcBorders>
              <w:top w:val="nil"/>
              <w:left w:val="nil"/>
              <w:bottom w:val="single" w:sz="8" w:space="0" w:color="auto"/>
              <w:right w:val="single" w:sz="8" w:space="0" w:color="auto"/>
            </w:tcBorders>
            <w:shd w:val="clear" w:color="auto" w:fill="auto"/>
            <w:vAlign w:val="center"/>
            <w:hideMark/>
          </w:tcPr>
          <w:p w14:paraId="08B40FB2" w14:textId="273CBF56" w:rsidR="002B6363" w:rsidRPr="00DC7D06" w:rsidRDefault="002B6363" w:rsidP="002B6363">
            <w:pPr>
              <w:jc w:val="center"/>
              <w:rPr>
                <w:color w:val="000000"/>
                <w:sz w:val="20"/>
                <w:szCs w:val="20"/>
              </w:rPr>
            </w:pPr>
            <w:r w:rsidRPr="002B6363">
              <w:rPr>
                <w:color w:val="000000"/>
                <w:sz w:val="20"/>
                <w:szCs w:val="20"/>
              </w:rPr>
              <w:t>48386797</w:t>
            </w:r>
          </w:p>
        </w:tc>
      </w:tr>
      <w:tr w:rsidR="002B6363" w:rsidRPr="00DC7D06" w14:paraId="4A549CC2" w14:textId="77777777" w:rsidTr="002B6363">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629DCB7" w14:textId="77777777" w:rsidR="002B6363" w:rsidRPr="00DC7D06" w:rsidRDefault="002B6363" w:rsidP="002B6363">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4F05376A" w14:textId="77777777" w:rsidR="002B6363" w:rsidRPr="00DC7D06" w:rsidRDefault="002B6363" w:rsidP="002B6363">
            <w:pPr>
              <w:jc w:val="center"/>
              <w:rPr>
                <w:color w:val="000000"/>
                <w:sz w:val="20"/>
                <w:szCs w:val="20"/>
              </w:rPr>
            </w:pPr>
            <w:r w:rsidRPr="00DC7D06">
              <w:rPr>
                <w:iCs/>
                <w:color w:val="000000"/>
                <w:sz w:val="20"/>
                <w:szCs w:val="20"/>
              </w:rPr>
              <w:t>м³</w:t>
            </w:r>
          </w:p>
        </w:tc>
        <w:tc>
          <w:tcPr>
            <w:tcW w:w="425" w:type="pct"/>
            <w:tcBorders>
              <w:top w:val="nil"/>
              <w:left w:val="nil"/>
              <w:bottom w:val="single" w:sz="8" w:space="0" w:color="auto"/>
              <w:right w:val="single" w:sz="8" w:space="0" w:color="auto"/>
            </w:tcBorders>
            <w:shd w:val="clear" w:color="auto" w:fill="auto"/>
            <w:noWrap/>
            <w:vAlign w:val="center"/>
            <w:hideMark/>
          </w:tcPr>
          <w:p w14:paraId="162BBCAB" w14:textId="5DBF2538" w:rsidR="002B6363" w:rsidRPr="00DC7D06" w:rsidRDefault="002B6363" w:rsidP="002B6363">
            <w:pPr>
              <w:jc w:val="center"/>
              <w:rPr>
                <w:color w:val="000000"/>
                <w:sz w:val="20"/>
                <w:szCs w:val="20"/>
              </w:rPr>
            </w:pPr>
            <w:r w:rsidRPr="002B6363">
              <w:rPr>
                <w:color w:val="000000"/>
                <w:sz w:val="20"/>
                <w:szCs w:val="20"/>
              </w:rPr>
              <w:t>23002536</w:t>
            </w:r>
          </w:p>
        </w:tc>
        <w:tc>
          <w:tcPr>
            <w:tcW w:w="425" w:type="pct"/>
            <w:tcBorders>
              <w:top w:val="nil"/>
              <w:left w:val="nil"/>
              <w:bottom w:val="single" w:sz="8" w:space="0" w:color="auto"/>
              <w:right w:val="single" w:sz="8" w:space="0" w:color="auto"/>
            </w:tcBorders>
            <w:shd w:val="clear" w:color="auto" w:fill="auto"/>
            <w:noWrap/>
            <w:vAlign w:val="center"/>
            <w:hideMark/>
          </w:tcPr>
          <w:p w14:paraId="26F1B9D3" w14:textId="710AA5B6" w:rsidR="002B6363" w:rsidRPr="00DC7D06" w:rsidRDefault="002B6363" w:rsidP="002B6363">
            <w:pPr>
              <w:jc w:val="center"/>
              <w:rPr>
                <w:color w:val="000000"/>
                <w:sz w:val="20"/>
                <w:szCs w:val="20"/>
              </w:rPr>
            </w:pPr>
            <w:r w:rsidRPr="002B6363">
              <w:rPr>
                <w:color w:val="000000"/>
                <w:sz w:val="20"/>
                <w:szCs w:val="20"/>
              </w:rPr>
              <w:t>45296742</w:t>
            </w:r>
          </w:p>
        </w:tc>
        <w:tc>
          <w:tcPr>
            <w:tcW w:w="425" w:type="pct"/>
            <w:tcBorders>
              <w:top w:val="nil"/>
              <w:left w:val="nil"/>
              <w:bottom w:val="single" w:sz="8" w:space="0" w:color="auto"/>
              <w:right w:val="single" w:sz="8" w:space="0" w:color="auto"/>
            </w:tcBorders>
            <w:shd w:val="clear" w:color="auto" w:fill="auto"/>
            <w:noWrap/>
            <w:vAlign w:val="center"/>
            <w:hideMark/>
          </w:tcPr>
          <w:p w14:paraId="227294FE" w14:textId="2BBB3192" w:rsidR="002B6363" w:rsidRPr="00DC7D06" w:rsidRDefault="002B6363" w:rsidP="002B6363">
            <w:pPr>
              <w:jc w:val="center"/>
              <w:rPr>
                <w:color w:val="000000"/>
                <w:sz w:val="20"/>
                <w:szCs w:val="20"/>
              </w:rPr>
            </w:pPr>
            <w:r w:rsidRPr="002B6363">
              <w:rPr>
                <w:color w:val="000000"/>
                <w:sz w:val="20"/>
                <w:szCs w:val="20"/>
              </w:rPr>
              <w:t>41247693</w:t>
            </w:r>
          </w:p>
        </w:tc>
        <w:tc>
          <w:tcPr>
            <w:tcW w:w="425" w:type="pct"/>
            <w:tcBorders>
              <w:top w:val="nil"/>
              <w:left w:val="nil"/>
              <w:bottom w:val="single" w:sz="8" w:space="0" w:color="auto"/>
              <w:right w:val="single" w:sz="8" w:space="0" w:color="auto"/>
            </w:tcBorders>
            <w:shd w:val="clear" w:color="auto" w:fill="auto"/>
            <w:noWrap/>
            <w:vAlign w:val="center"/>
            <w:hideMark/>
          </w:tcPr>
          <w:p w14:paraId="20CA96BD" w14:textId="69F9195B" w:rsidR="002B6363" w:rsidRPr="00DC7D06" w:rsidRDefault="002B6363" w:rsidP="002B6363">
            <w:pPr>
              <w:jc w:val="center"/>
              <w:rPr>
                <w:color w:val="000000"/>
                <w:sz w:val="20"/>
                <w:szCs w:val="20"/>
              </w:rPr>
            </w:pPr>
            <w:r w:rsidRPr="002B6363">
              <w:rPr>
                <w:color w:val="000000"/>
                <w:sz w:val="20"/>
                <w:szCs w:val="20"/>
              </w:rPr>
              <w:t>41247693</w:t>
            </w:r>
          </w:p>
        </w:tc>
        <w:tc>
          <w:tcPr>
            <w:tcW w:w="423" w:type="pct"/>
            <w:tcBorders>
              <w:top w:val="nil"/>
              <w:left w:val="nil"/>
              <w:bottom w:val="single" w:sz="8" w:space="0" w:color="auto"/>
              <w:right w:val="single" w:sz="8" w:space="0" w:color="auto"/>
            </w:tcBorders>
            <w:shd w:val="clear" w:color="auto" w:fill="auto"/>
            <w:vAlign w:val="center"/>
            <w:hideMark/>
          </w:tcPr>
          <w:p w14:paraId="1705888F" w14:textId="6E0738FB" w:rsidR="002B6363" w:rsidRPr="00DC7D06" w:rsidRDefault="002B6363" w:rsidP="002B6363">
            <w:pPr>
              <w:jc w:val="center"/>
              <w:rPr>
                <w:color w:val="000000"/>
                <w:sz w:val="20"/>
                <w:szCs w:val="20"/>
              </w:rPr>
            </w:pPr>
            <w:r w:rsidRPr="002B6363">
              <w:rPr>
                <w:color w:val="000000"/>
                <w:sz w:val="20"/>
                <w:szCs w:val="20"/>
              </w:rPr>
              <w:t>41247693</w:t>
            </w:r>
          </w:p>
        </w:tc>
      </w:tr>
      <w:tr w:rsidR="00DC7D06" w:rsidRPr="00DC7D06" w14:paraId="67F3A43F"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B0E8AE8" w14:textId="77777777" w:rsidR="00DC7D06" w:rsidRPr="00DC7D06" w:rsidRDefault="00DC7D06" w:rsidP="00DC7D06">
            <w:pPr>
              <w:jc w:val="center"/>
              <w:rPr>
                <w:b/>
                <w:bCs/>
                <w:color w:val="000000"/>
                <w:sz w:val="20"/>
                <w:szCs w:val="20"/>
              </w:rPr>
            </w:pPr>
            <w:r w:rsidRPr="00DC7D06">
              <w:rPr>
                <w:b/>
                <w:bCs/>
                <w:color w:val="000000"/>
                <w:sz w:val="20"/>
                <w:szCs w:val="20"/>
              </w:rPr>
              <w:t>Котельная ООО «ЖилКомТеплоЭнерго»</w:t>
            </w:r>
          </w:p>
        </w:tc>
      </w:tr>
      <w:tr w:rsidR="00DC7D06" w:rsidRPr="00DC7D06" w14:paraId="1D39D32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8F0E70C" w14:textId="77777777" w:rsidR="00DC7D06" w:rsidRPr="00DC7D06" w:rsidRDefault="00DC7D06" w:rsidP="00DC7D06">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1CDC68E4" w14:textId="77777777" w:rsidR="00DC7D06" w:rsidRPr="00DC7D06" w:rsidRDefault="00DC7D06" w:rsidP="00DC7D06">
            <w:pPr>
              <w:jc w:val="center"/>
              <w:rPr>
                <w:color w:val="000000"/>
                <w:sz w:val="20"/>
                <w:szCs w:val="20"/>
              </w:rPr>
            </w:pPr>
            <w:r w:rsidRPr="00DC7D06">
              <w:rPr>
                <w:iCs/>
                <w:color w:val="000000"/>
                <w:sz w:val="20"/>
                <w:szCs w:val="2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14:paraId="4EB0A8C7" w14:textId="77777777" w:rsidR="00DC7D06" w:rsidRPr="00DC7D06" w:rsidRDefault="00DC7D06" w:rsidP="00DC7D06">
            <w:pPr>
              <w:jc w:val="center"/>
              <w:rPr>
                <w:color w:val="000000"/>
                <w:sz w:val="20"/>
                <w:szCs w:val="20"/>
              </w:rPr>
            </w:pPr>
            <w:r w:rsidRPr="00DC7D06">
              <w:rPr>
                <w:color w:val="000000"/>
                <w:sz w:val="20"/>
                <w:szCs w:val="20"/>
              </w:rPr>
              <w:t>29 489,53</w:t>
            </w:r>
          </w:p>
        </w:tc>
        <w:tc>
          <w:tcPr>
            <w:tcW w:w="425" w:type="pct"/>
            <w:tcBorders>
              <w:top w:val="nil"/>
              <w:left w:val="nil"/>
              <w:bottom w:val="single" w:sz="8" w:space="0" w:color="auto"/>
              <w:right w:val="single" w:sz="8" w:space="0" w:color="auto"/>
            </w:tcBorders>
            <w:shd w:val="clear" w:color="auto" w:fill="auto"/>
            <w:noWrap/>
            <w:vAlign w:val="center"/>
            <w:hideMark/>
          </w:tcPr>
          <w:p w14:paraId="6A47ABBD" w14:textId="77777777" w:rsidR="00DC7D06" w:rsidRPr="00DC7D06" w:rsidRDefault="00DC7D06" w:rsidP="00DC7D06">
            <w:pPr>
              <w:jc w:val="center"/>
              <w:rPr>
                <w:color w:val="000000"/>
                <w:sz w:val="20"/>
                <w:szCs w:val="20"/>
              </w:rPr>
            </w:pPr>
            <w:r w:rsidRPr="00DC7D06">
              <w:rPr>
                <w:color w:val="000000"/>
                <w:sz w:val="20"/>
                <w:szCs w:val="20"/>
              </w:rPr>
              <w:t>44 675,11</w:t>
            </w:r>
          </w:p>
        </w:tc>
        <w:tc>
          <w:tcPr>
            <w:tcW w:w="425" w:type="pct"/>
            <w:tcBorders>
              <w:top w:val="nil"/>
              <w:left w:val="nil"/>
              <w:bottom w:val="single" w:sz="8" w:space="0" w:color="auto"/>
              <w:right w:val="single" w:sz="8" w:space="0" w:color="auto"/>
            </w:tcBorders>
            <w:shd w:val="clear" w:color="auto" w:fill="auto"/>
            <w:noWrap/>
            <w:vAlign w:val="center"/>
            <w:hideMark/>
          </w:tcPr>
          <w:p w14:paraId="5A945C82" w14:textId="77777777" w:rsidR="00DC7D06" w:rsidRPr="00DC7D06" w:rsidRDefault="00DC7D06" w:rsidP="00DC7D06">
            <w:pPr>
              <w:jc w:val="center"/>
              <w:rPr>
                <w:color w:val="000000"/>
                <w:sz w:val="20"/>
                <w:szCs w:val="20"/>
              </w:rPr>
            </w:pPr>
            <w:r w:rsidRPr="00DC7D06">
              <w:rPr>
                <w:color w:val="000000"/>
                <w:sz w:val="20"/>
                <w:szCs w:val="20"/>
              </w:rPr>
              <w:t>44 675,11</w:t>
            </w:r>
          </w:p>
        </w:tc>
        <w:tc>
          <w:tcPr>
            <w:tcW w:w="425" w:type="pct"/>
            <w:tcBorders>
              <w:top w:val="nil"/>
              <w:left w:val="nil"/>
              <w:bottom w:val="single" w:sz="8" w:space="0" w:color="auto"/>
              <w:right w:val="single" w:sz="8" w:space="0" w:color="auto"/>
            </w:tcBorders>
            <w:shd w:val="clear" w:color="auto" w:fill="auto"/>
            <w:noWrap/>
            <w:vAlign w:val="center"/>
            <w:hideMark/>
          </w:tcPr>
          <w:p w14:paraId="08ADC1D2" w14:textId="77777777" w:rsidR="00DC7D06" w:rsidRPr="00DC7D06" w:rsidRDefault="00DC7D06" w:rsidP="00DC7D06">
            <w:pPr>
              <w:jc w:val="center"/>
              <w:rPr>
                <w:color w:val="000000"/>
                <w:sz w:val="20"/>
                <w:szCs w:val="20"/>
              </w:rPr>
            </w:pPr>
            <w:r w:rsidRPr="00DC7D06">
              <w:rPr>
                <w:color w:val="000000"/>
                <w:sz w:val="20"/>
                <w:szCs w:val="20"/>
              </w:rPr>
              <w:t>44 675,11</w:t>
            </w:r>
          </w:p>
        </w:tc>
        <w:tc>
          <w:tcPr>
            <w:tcW w:w="423" w:type="pct"/>
            <w:tcBorders>
              <w:top w:val="nil"/>
              <w:left w:val="nil"/>
              <w:bottom w:val="single" w:sz="8" w:space="0" w:color="auto"/>
              <w:right w:val="single" w:sz="8" w:space="0" w:color="auto"/>
            </w:tcBorders>
            <w:shd w:val="clear" w:color="auto" w:fill="auto"/>
            <w:vAlign w:val="center"/>
            <w:hideMark/>
          </w:tcPr>
          <w:p w14:paraId="0CF1398F" w14:textId="77777777" w:rsidR="00DC7D06" w:rsidRPr="00DC7D06" w:rsidRDefault="00DC7D06" w:rsidP="00DC7D06">
            <w:pPr>
              <w:jc w:val="center"/>
              <w:rPr>
                <w:color w:val="000000"/>
                <w:sz w:val="20"/>
                <w:szCs w:val="20"/>
              </w:rPr>
            </w:pPr>
            <w:r w:rsidRPr="00DC7D06">
              <w:rPr>
                <w:color w:val="000000"/>
                <w:sz w:val="20"/>
                <w:szCs w:val="20"/>
              </w:rPr>
              <w:t>44 675,11</w:t>
            </w:r>
          </w:p>
        </w:tc>
      </w:tr>
      <w:tr w:rsidR="00DC7D06" w:rsidRPr="00DC7D06" w14:paraId="2B4417D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E656AF6"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3C52E45"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5E8CCACE" w14:textId="77777777" w:rsidR="00DC7D06" w:rsidRPr="00DC7D06" w:rsidRDefault="00DC7D06" w:rsidP="00DC7D06">
            <w:pPr>
              <w:jc w:val="center"/>
              <w:rPr>
                <w:color w:val="000000"/>
                <w:sz w:val="20"/>
                <w:szCs w:val="20"/>
              </w:rPr>
            </w:pPr>
            <w:r w:rsidRPr="00DC7D06">
              <w:rPr>
                <w:color w:val="000000"/>
                <w:sz w:val="20"/>
                <w:szCs w:val="20"/>
              </w:rPr>
              <w:t>15,896</w:t>
            </w:r>
          </w:p>
        </w:tc>
        <w:tc>
          <w:tcPr>
            <w:tcW w:w="425" w:type="pct"/>
            <w:tcBorders>
              <w:top w:val="nil"/>
              <w:left w:val="nil"/>
              <w:bottom w:val="single" w:sz="8" w:space="0" w:color="auto"/>
              <w:right w:val="single" w:sz="8" w:space="0" w:color="auto"/>
            </w:tcBorders>
            <w:shd w:val="clear" w:color="auto" w:fill="auto"/>
            <w:noWrap/>
            <w:vAlign w:val="center"/>
            <w:hideMark/>
          </w:tcPr>
          <w:p w14:paraId="5A4D3473" w14:textId="77777777" w:rsidR="00DC7D06" w:rsidRPr="00DC7D06" w:rsidRDefault="00DC7D06" w:rsidP="00DC7D06">
            <w:pPr>
              <w:jc w:val="center"/>
              <w:rPr>
                <w:color w:val="000000"/>
                <w:sz w:val="20"/>
                <w:szCs w:val="20"/>
              </w:rPr>
            </w:pPr>
            <w:r w:rsidRPr="00DC7D06">
              <w:rPr>
                <w:color w:val="000000"/>
                <w:sz w:val="20"/>
                <w:szCs w:val="20"/>
              </w:rPr>
              <w:t>17,47</w:t>
            </w:r>
          </w:p>
        </w:tc>
        <w:tc>
          <w:tcPr>
            <w:tcW w:w="425" w:type="pct"/>
            <w:tcBorders>
              <w:top w:val="nil"/>
              <w:left w:val="nil"/>
              <w:bottom w:val="single" w:sz="8" w:space="0" w:color="auto"/>
              <w:right w:val="single" w:sz="8" w:space="0" w:color="auto"/>
            </w:tcBorders>
            <w:shd w:val="clear" w:color="auto" w:fill="auto"/>
            <w:noWrap/>
            <w:vAlign w:val="center"/>
            <w:hideMark/>
          </w:tcPr>
          <w:p w14:paraId="5EE20408" w14:textId="77777777" w:rsidR="00DC7D06" w:rsidRPr="00DC7D06" w:rsidRDefault="00DC7D06" w:rsidP="00DC7D06">
            <w:pPr>
              <w:jc w:val="center"/>
              <w:rPr>
                <w:color w:val="000000"/>
                <w:sz w:val="20"/>
                <w:szCs w:val="20"/>
              </w:rPr>
            </w:pPr>
            <w:r w:rsidRPr="00DC7D06">
              <w:rPr>
                <w:color w:val="000000"/>
                <w:sz w:val="20"/>
                <w:szCs w:val="20"/>
              </w:rPr>
              <w:t>17,47</w:t>
            </w:r>
          </w:p>
        </w:tc>
        <w:tc>
          <w:tcPr>
            <w:tcW w:w="425" w:type="pct"/>
            <w:tcBorders>
              <w:top w:val="nil"/>
              <w:left w:val="nil"/>
              <w:bottom w:val="single" w:sz="8" w:space="0" w:color="auto"/>
              <w:right w:val="single" w:sz="8" w:space="0" w:color="auto"/>
            </w:tcBorders>
            <w:shd w:val="clear" w:color="auto" w:fill="auto"/>
            <w:noWrap/>
            <w:vAlign w:val="center"/>
            <w:hideMark/>
          </w:tcPr>
          <w:p w14:paraId="1FC18219" w14:textId="77777777" w:rsidR="00DC7D06" w:rsidRPr="00DC7D06" w:rsidRDefault="00DC7D06" w:rsidP="00DC7D06">
            <w:pPr>
              <w:jc w:val="center"/>
              <w:rPr>
                <w:color w:val="000000"/>
                <w:sz w:val="20"/>
                <w:szCs w:val="20"/>
              </w:rPr>
            </w:pPr>
            <w:r w:rsidRPr="00DC7D06">
              <w:rPr>
                <w:color w:val="000000"/>
                <w:sz w:val="20"/>
                <w:szCs w:val="20"/>
              </w:rPr>
              <w:t>17,47</w:t>
            </w:r>
          </w:p>
        </w:tc>
        <w:tc>
          <w:tcPr>
            <w:tcW w:w="423" w:type="pct"/>
            <w:tcBorders>
              <w:top w:val="nil"/>
              <w:left w:val="nil"/>
              <w:bottom w:val="single" w:sz="8" w:space="0" w:color="auto"/>
              <w:right w:val="single" w:sz="8" w:space="0" w:color="auto"/>
            </w:tcBorders>
            <w:shd w:val="clear" w:color="auto" w:fill="auto"/>
            <w:vAlign w:val="center"/>
            <w:hideMark/>
          </w:tcPr>
          <w:p w14:paraId="5DA8AEBB" w14:textId="77777777" w:rsidR="00DC7D06" w:rsidRPr="00DC7D06" w:rsidRDefault="00DC7D06" w:rsidP="00DC7D06">
            <w:pPr>
              <w:jc w:val="center"/>
              <w:rPr>
                <w:color w:val="000000"/>
                <w:sz w:val="20"/>
                <w:szCs w:val="20"/>
              </w:rPr>
            </w:pPr>
            <w:r w:rsidRPr="00DC7D06">
              <w:rPr>
                <w:color w:val="000000"/>
                <w:sz w:val="20"/>
                <w:szCs w:val="20"/>
              </w:rPr>
              <w:t>17,47</w:t>
            </w:r>
          </w:p>
        </w:tc>
      </w:tr>
      <w:tr w:rsidR="00DC7D06" w:rsidRPr="00DC7D06" w14:paraId="14A0EB32"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E549AFA"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ECA6846"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760F1E37" w14:textId="77777777" w:rsidR="00DC7D06" w:rsidRPr="00DC7D06" w:rsidRDefault="00DC7D06" w:rsidP="00DC7D06">
            <w:pPr>
              <w:jc w:val="center"/>
              <w:rPr>
                <w:color w:val="000000"/>
                <w:sz w:val="20"/>
                <w:szCs w:val="20"/>
              </w:rPr>
            </w:pPr>
            <w:r w:rsidRPr="00DC7D06">
              <w:rPr>
                <w:color w:val="000000"/>
                <w:sz w:val="20"/>
                <w:szCs w:val="20"/>
              </w:rPr>
              <w:t>4,694</w:t>
            </w:r>
          </w:p>
        </w:tc>
        <w:tc>
          <w:tcPr>
            <w:tcW w:w="425" w:type="pct"/>
            <w:tcBorders>
              <w:top w:val="nil"/>
              <w:left w:val="nil"/>
              <w:bottom w:val="single" w:sz="8" w:space="0" w:color="auto"/>
              <w:right w:val="single" w:sz="8" w:space="0" w:color="auto"/>
            </w:tcBorders>
            <w:shd w:val="clear" w:color="auto" w:fill="auto"/>
            <w:noWrap/>
            <w:vAlign w:val="center"/>
            <w:hideMark/>
          </w:tcPr>
          <w:p w14:paraId="3D072D8D" w14:textId="77777777" w:rsidR="00DC7D06" w:rsidRPr="00DC7D06" w:rsidRDefault="00DC7D06" w:rsidP="00DC7D06">
            <w:pPr>
              <w:jc w:val="center"/>
              <w:rPr>
                <w:color w:val="000000"/>
                <w:sz w:val="20"/>
                <w:szCs w:val="20"/>
              </w:rPr>
            </w:pPr>
            <w:r w:rsidRPr="00DC7D06">
              <w:rPr>
                <w:color w:val="000000"/>
                <w:sz w:val="20"/>
                <w:szCs w:val="20"/>
              </w:rPr>
              <w:t>4,694</w:t>
            </w:r>
          </w:p>
        </w:tc>
        <w:tc>
          <w:tcPr>
            <w:tcW w:w="425" w:type="pct"/>
            <w:tcBorders>
              <w:top w:val="nil"/>
              <w:left w:val="nil"/>
              <w:bottom w:val="single" w:sz="8" w:space="0" w:color="auto"/>
              <w:right w:val="single" w:sz="8" w:space="0" w:color="auto"/>
            </w:tcBorders>
            <w:shd w:val="clear" w:color="auto" w:fill="auto"/>
            <w:noWrap/>
            <w:vAlign w:val="center"/>
            <w:hideMark/>
          </w:tcPr>
          <w:p w14:paraId="576B4094" w14:textId="77777777" w:rsidR="00DC7D06" w:rsidRPr="00DC7D06" w:rsidRDefault="00DC7D06" w:rsidP="00DC7D06">
            <w:pPr>
              <w:jc w:val="center"/>
              <w:rPr>
                <w:color w:val="000000"/>
                <w:sz w:val="20"/>
                <w:szCs w:val="20"/>
              </w:rPr>
            </w:pPr>
            <w:r w:rsidRPr="00DC7D06">
              <w:rPr>
                <w:color w:val="000000"/>
                <w:sz w:val="20"/>
                <w:szCs w:val="20"/>
              </w:rPr>
              <w:t>4,694</w:t>
            </w:r>
          </w:p>
        </w:tc>
        <w:tc>
          <w:tcPr>
            <w:tcW w:w="425" w:type="pct"/>
            <w:tcBorders>
              <w:top w:val="nil"/>
              <w:left w:val="nil"/>
              <w:bottom w:val="single" w:sz="8" w:space="0" w:color="auto"/>
              <w:right w:val="single" w:sz="8" w:space="0" w:color="auto"/>
            </w:tcBorders>
            <w:shd w:val="clear" w:color="auto" w:fill="auto"/>
            <w:noWrap/>
            <w:vAlign w:val="center"/>
            <w:hideMark/>
          </w:tcPr>
          <w:p w14:paraId="48995D1C" w14:textId="77777777" w:rsidR="00DC7D06" w:rsidRPr="00DC7D06" w:rsidRDefault="00DC7D06" w:rsidP="00DC7D06">
            <w:pPr>
              <w:jc w:val="center"/>
              <w:rPr>
                <w:color w:val="000000"/>
                <w:sz w:val="20"/>
                <w:szCs w:val="20"/>
              </w:rPr>
            </w:pPr>
            <w:r w:rsidRPr="00DC7D06">
              <w:rPr>
                <w:color w:val="000000"/>
                <w:sz w:val="20"/>
                <w:szCs w:val="20"/>
              </w:rPr>
              <w:t>4,694</w:t>
            </w:r>
          </w:p>
        </w:tc>
        <w:tc>
          <w:tcPr>
            <w:tcW w:w="423" w:type="pct"/>
            <w:tcBorders>
              <w:top w:val="nil"/>
              <w:left w:val="nil"/>
              <w:bottom w:val="single" w:sz="8" w:space="0" w:color="auto"/>
              <w:right w:val="single" w:sz="8" w:space="0" w:color="auto"/>
            </w:tcBorders>
            <w:shd w:val="clear" w:color="auto" w:fill="auto"/>
            <w:vAlign w:val="center"/>
            <w:hideMark/>
          </w:tcPr>
          <w:p w14:paraId="3E95D1DD" w14:textId="77777777" w:rsidR="00DC7D06" w:rsidRPr="00DC7D06" w:rsidRDefault="00DC7D06" w:rsidP="00DC7D06">
            <w:pPr>
              <w:jc w:val="center"/>
              <w:rPr>
                <w:color w:val="000000"/>
                <w:sz w:val="20"/>
                <w:szCs w:val="20"/>
              </w:rPr>
            </w:pPr>
            <w:r w:rsidRPr="00DC7D06">
              <w:rPr>
                <w:color w:val="000000"/>
                <w:sz w:val="20"/>
                <w:szCs w:val="20"/>
              </w:rPr>
              <w:t>4,694</w:t>
            </w:r>
          </w:p>
        </w:tc>
      </w:tr>
      <w:tr w:rsidR="00DC7D06" w:rsidRPr="00DC7D06" w14:paraId="7896E532"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C6BA3D1"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8789424"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54D815CC" w14:textId="77777777" w:rsidR="00DC7D06" w:rsidRPr="00DC7D06" w:rsidRDefault="00DC7D06" w:rsidP="00DC7D06">
            <w:pPr>
              <w:jc w:val="center"/>
              <w:rPr>
                <w:color w:val="000000"/>
                <w:sz w:val="20"/>
                <w:szCs w:val="20"/>
              </w:rPr>
            </w:pPr>
            <w:r w:rsidRPr="00DC7D06">
              <w:rPr>
                <w:color w:val="000000"/>
                <w:sz w:val="20"/>
                <w:szCs w:val="20"/>
              </w:rPr>
              <w:t>9,479</w:t>
            </w:r>
          </w:p>
        </w:tc>
        <w:tc>
          <w:tcPr>
            <w:tcW w:w="425" w:type="pct"/>
            <w:tcBorders>
              <w:top w:val="nil"/>
              <w:left w:val="nil"/>
              <w:bottom w:val="single" w:sz="8" w:space="0" w:color="auto"/>
              <w:right w:val="single" w:sz="8" w:space="0" w:color="auto"/>
            </w:tcBorders>
            <w:shd w:val="clear" w:color="auto" w:fill="auto"/>
            <w:noWrap/>
            <w:vAlign w:val="center"/>
            <w:hideMark/>
          </w:tcPr>
          <w:p w14:paraId="00C92275" w14:textId="77777777" w:rsidR="00DC7D06" w:rsidRPr="00DC7D06" w:rsidRDefault="00DC7D06" w:rsidP="00DC7D06">
            <w:pPr>
              <w:jc w:val="center"/>
              <w:rPr>
                <w:color w:val="000000"/>
                <w:sz w:val="20"/>
                <w:szCs w:val="20"/>
              </w:rPr>
            </w:pPr>
            <w:r w:rsidRPr="00DC7D06">
              <w:rPr>
                <w:color w:val="000000"/>
                <w:sz w:val="20"/>
                <w:szCs w:val="20"/>
              </w:rPr>
              <w:t>9,479</w:t>
            </w:r>
          </w:p>
        </w:tc>
        <w:tc>
          <w:tcPr>
            <w:tcW w:w="425" w:type="pct"/>
            <w:tcBorders>
              <w:top w:val="nil"/>
              <w:left w:val="nil"/>
              <w:bottom w:val="single" w:sz="8" w:space="0" w:color="auto"/>
              <w:right w:val="single" w:sz="8" w:space="0" w:color="auto"/>
            </w:tcBorders>
            <w:shd w:val="clear" w:color="auto" w:fill="auto"/>
            <w:noWrap/>
            <w:vAlign w:val="center"/>
            <w:hideMark/>
          </w:tcPr>
          <w:p w14:paraId="3F3B92D5" w14:textId="77777777" w:rsidR="00DC7D06" w:rsidRPr="00DC7D06" w:rsidRDefault="00DC7D06" w:rsidP="00DC7D06">
            <w:pPr>
              <w:jc w:val="center"/>
              <w:rPr>
                <w:color w:val="000000"/>
                <w:sz w:val="20"/>
                <w:szCs w:val="20"/>
              </w:rPr>
            </w:pPr>
            <w:r w:rsidRPr="00DC7D06">
              <w:rPr>
                <w:color w:val="000000"/>
                <w:sz w:val="20"/>
                <w:szCs w:val="20"/>
              </w:rPr>
              <w:t>9,479</w:t>
            </w:r>
          </w:p>
        </w:tc>
        <w:tc>
          <w:tcPr>
            <w:tcW w:w="425" w:type="pct"/>
            <w:tcBorders>
              <w:top w:val="nil"/>
              <w:left w:val="nil"/>
              <w:bottom w:val="single" w:sz="8" w:space="0" w:color="auto"/>
              <w:right w:val="single" w:sz="8" w:space="0" w:color="auto"/>
            </w:tcBorders>
            <w:shd w:val="clear" w:color="auto" w:fill="auto"/>
            <w:noWrap/>
            <w:vAlign w:val="center"/>
            <w:hideMark/>
          </w:tcPr>
          <w:p w14:paraId="6B7CD549" w14:textId="77777777" w:rsidR="00DC7D06" w:rsidRPr="00DC7D06" w:rsidRDefault="00DC7D06" w:rsidP="00DC7D06">
            <w:pPr>
              <w:jc w:val="center"/>
              <w:rPr>
                <w:color w:val="000000"/>
                <w:sz w:val="20"/>
                <w:szCs w:val="20"/>
              </w:rPr>
            </w:pPr>
            <w:r w:rsidRPr="00DC7D06">
              <w:rPr>
                <w:color w:val="000000"/>
                <w:sz w:val="20"/>
                <w:szCs w:val="20"/>
              </w:rPr>
              <w:t>9,165</w:t>
            </w:r>
          </w:p>
        </w:tc>
        <w:tc>
          <w:tcPr>
            <w:tcW w:w="423" w:type="pct"/>
            <w:tcBorders>
              <w:top w:val="nil"/>
              <w:left w:val="nil"/>
              <w:bottom w:val="single" w:sz="8" w:space="0" w:color="auto"/>
              <w:right w:val="single" w:sz="8" w:space="0" w:color="auto"/>
            </w:tcBorders>
            <w:shd w:val="clear" w:color="auto" w:fill="auto"/>
            <w:vAlign w:val="center"/>
            <w:hideMark/>
          </w:tcPr>
          <w:p w14:paraId="2F0F4A01" w14:textId="77777777" w:rsidR="00DC7D06" w:rsidRPr="00DC7D06" w:rsidRDefault="00DC7D06" w:rsidP="00DC7D06">
            <w:pPr>
              <w:jc w:val="center"/>
              <w:rPr>
                <w:color w:val="000000"/>
                <w:sz w:val="20"/>
                <w:szCs w:val="20"/>
              </w:rPr>
            </w:pPr>
            <w:r w:rsidRPr="00DC7D06">
              <w:rPr>
                <w:color w:val="000000"/>
                <w:sz w:val="20"/>
                <w:szCs w:val="20"/>
              </w:rPr>
              <w:t>9,165</w:t>
            </w:r>
          </w:p>
        </w:tc>
      </w:tr>
      <w:tr w:rsidR="00DC7D06" w:rsidRPr="00DC7D06" w14:paraId="4760B82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FE3B164" w14:textId="77777777" w:rsidR="00DC7D06" w:rsidRPr="00DC7D06" w:rsidRDefault="00DC7D06" w:rsidP="00DC7D06">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6D19177A" w14:textId="77777777" w:rsidR="00DC7D06" w:rsidRPr="00DC7D06" w:rsidRDefault="00DC7D06" w:rsidP="00DC7D06">
            <w:pPr>
              <w:jc w:val="center"/>
              <w:rPr>
                <w:color w:val="000000"/>
                <w:sz w:val="20"/>
                <w:szCs w:val="20"/>
              </w:rPr>
            </w:pPr>
            <w:r w:rsidRPr="00DC7D06">
              <w:rPr>
                <w:iCs/>
                <w:color w:val="000000"/>
                <w:sz w:val="20"/>
                <w:szCs w:val="2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14:paraId="76A68E77" w14:textId="77777777" w:rsidR="00DC7D06" w:rsidRPr="00DC7D06" w:rsidRDefault="00DC7D06" w:rsidP="00DC7D06">
            <w:pPr>
              <w:jc w:val="center"/>
              <w:rPr>
                <w:color w:val="000000"/>
                <w:sz w:val="20"/>
                <w:szCs w:val="20"/>
              </w:rPr>
            </w:pPr>
            <w:r w:rsidRPr="00DC7D06">
              <w:rPr>
                <w:color w:val="000000"/>
                <w:sz w:val="20"/>
                <w:szCs w:val="20"/>
              </w:rPr>
              <w:t>157,19</w:t>
            </w:r>
          </w:p>
        </w:tc>
        <w:tc>
          <w:tcPr>
            <w:tcW w:w="425" w:type="pct"/>
            <w:tcBorders>
              <w:top w:val="nil"/>
              <w:left w:val="nil"/>
              <w:bottom w:val="single" w:sz="8" w:space="0" w:color="auto"/>
              <w:right w:val="single" w:sz="8" w:space="0" w:color="auto"/>
            </w:tcBorders>
            <w:shd w:val="clear" w:color="auto" w:fill="auto"/>
            <w:noWrap/>
            <w:vAlign w:val="center"/>
            <w:hideMark/>
          </w:tcPr>
          <w:p w14:paraId="6EB461D7" w14:textId="77777777" w:rsidR="00DC7D06" w:rsidRPr="00DC7D06" w:rsidRDefault="00DC7D06" w:rsidP="00DC7D06">
            <w:pPr>
              <w:jc w:val="center"/>
              <w:rPr>
                <w:color w:val="000000"/>
                <w:sz w:val="20"/>
                <w:szCs w:val="20"/>
              </w:rPr>
            </w:pPr>
            <w:r w:rsidRPr="00DC7D06">
              <w:rPr>
                <w:color w:val="000000"/>
                <w:sz w:val="20"/>
                <w:szCs w:val="20"/>
              </w:rPr>
              <w:t>156,26</w:t>
            </w:r>
          </w:p>
        </w:tc>
        <w:tc>
          <w:tcPr>
            <w:tcW w:w="425" w:type="pct"/>
            <w:tcBorders>
              <w:top w:val="nil"/>
              <w:left w:val="nil"/>
              <w:bottom w:val="single" w:sz="8" w:space="0" w:color="auto"/>
              <w:right w:val="single" w:sz="8" w:space="0" w:color="auto"/>
            </w:tcBorders>
            <w:shd w:val="clear" w:color="auto" w:fill="auto"/>
            <w:noWrap/>
            <w:vAlign w:val="center"/>
            <w:hideMark/>
          </w:tcPr>
          <w:p w14:paraId="191A63A1" w14:textId="77777777" w:rsidR="00DC7D06" w:rsidRPr="00DC7D06" w:rsidRDefault="00DC7D06" w:rsidP="00DC7D06">
            <w:pPr>
              <w:jc w:val="center"/>
              <w:rPr>
                <w:color w:val="000000"/>
                <w:sz w:val="20"/>
                <w:szCs w:val="20"/>
              </w:rPr>
            </w:pPr>
            <w:r w:rsidRPr="00DC7D06">
              <w:rPr>
                <w:color w:val="000000"/>
                <w:sz w:val="20"/>
                <w:szCs w:val="20"/>
              </w:rPr>
              <w:t>156,26</w:t>
            </w:r>
          </w:p>
        </w:tc>
        <w:tc>
          <w:tcPr>
            <w:tcW w:w="425" w:type="pct"/>
            <w:tcBorders>
              <w:top w:val="nil"/>
              <w:left w:val="nil"/>
              <w:bottom w:val="single" w:sz="8" w:space="0" w:color="auto"/>
              <w:right w:val="single" w:sz="8" w:space="0" w:color="auto"/>
            </w:tcBorders>
            <w:shd w:val="clear" w:color="auto" w:fill="auto"/>
            <w:noWrap/>
            <w:vAlign w:val="center"/>
            <w:hideMark/>
          </w:tcPr>
          <w:p w14:paraId="246CC7F8" w14:textId="77777777" w:rsidR="00DC7D06" w:rsidRPr="00DC7D06" w:rsidRDefault="00DC7D06" w:rsidP="00DC7D06">
            <w:pPr>
              <w:jc w:val="center"/>
              <w:rPr>
                <w:color w:val="000000"/>
                <w:sz w:val="20"/>
                <w:szCs w:val="20"/>
              </w:rPr>
            </w:pPr>
            <w:r w:rsidRPr="00DC7D06">
              <w:rPr>
                <w:color w:val="000000"/>
                <w:sz w:val="20"/>
                <w:szCs w:val="20"/>
              </w:rPr>
              <w:t>156,26</w:t>
            </w:r>
          </w:p>
        </w:tc>
        <w:tc>
          <w:tcPr>
            <w:tcW w:w="423" w:type="pct"/>
            <w:tcBorders>
              <w:top w:val="nil"/>
              <w:left w:val="nil"/>
              <w:bottom w:val="single" w:sz="8" w:space="0" w:color="auto"/>
              <w:right w:val="single" w:sz="8" w:space="0" w:color="auto"/>
            </w:tcBorders>
            <w:shd w:val="clear" w:color="auto" w:fill="auto"/>
            <w:vAlign w:val="center"/>
            <w:hideMark/>
          </w:tcPr>
          <w:p w14:paraId="7C403C92" w14:textId="77777777" w:rsidR="00DC7D06" w:rsidRPr="00DC7D06" w:rsidRDefault="00DC7D06" w:rsidP="00DC7D06">
            <w:pPr>
              <w:jc w:val="center"/>
              <w:rPr>
                <w:color w:val="000000"/>
                <w:sz w:val="20"/>
                <w:szCs w:val="20"/>
              </w:rPr>
            </w:pPr>
            <w:r w:rsidRPr="00DC7D06">
              <w:rPr>
                <w:color w:val="000000"/>
                <w:sz w:val="20"/>
                <w:szCs w:val="20"/>
              </w:rPr>
              <w:t>156,26</w:t>
            </w:r>
          </w:p>
        </w:tc>
      </w:tr>
      <w:tr w:rsidR="00DC7D06" w:rsidRPr="00DC7D06" w14:paraId="509CC3D2"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486A263" w14:textId="77777777" w:rsidR="00DC7D06" w:rsidRPr="00DC7D06" w:rsidRDefault="00DC7D06" w:rsidP="00DC7D06">
            <w:pPr>
              <w:jc w:val="center"/>
              <w:rPr>
                <w:color w:val="000000"/>
                <w:sz w:val="20"/>
                <w:szCs w:val="20"/>
              </w:rPr>
            </w:pPr>
            <w:r w:rsidRPr="00DC7D06">
              <w:rPr>
                <w:color w:val="000000"/>
                <w:sz w:val="20"/>
                <w:szCs w:val="2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1C109C77"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14:paraId="444F354E" w14:textId="77777777" w:rsidR="00DC7D06" w:rsidRPr="00DC7D06" w:rsidRDefault="00DC7D06" w:rsidP="00DC7D06">
            <w:pPr>
              <w:jc w:val="center"/>
              <w:rPr>
                <w:color w:val="000000"/>
                <w:sz w:val="20"/>
                <w:szCs w:val="20"/>
              </w:rPr>
            </w:pPr>
            <w:r w:rsidRPr="00DC7D06">
              <w:rPr>
                <w:color w:val="000000"/>
                <w:sz w:val="20"/>
                <w:szCs w:val="20"/>
              </w:rPr>
              <w:t>135,83</w:t>
            </w:r>
          </w:p>
        </w:tc>
        <w:tc>
          <w:tcPr>
            <w:tcW w:w="425" w:type="pct"/>
            <w:tcBorders>
              <w:top w:val="nil"/>
              <w:left w:val="nil"/>
              <w:bottom w:val="single" w:sz="8" w:space="0" w:color="auto"/>
              <w:right w:val="single" w:sz="8" w:space="0" w:color="auto"/>
            </w:tcBorders>
            <w:shd w:val="clear" w:color="auto" w:fill="auto"/>
            <w:noWrap/>
            <w:vAlign w:val="center"/>
            <w:hideMark/>
          </w:tcPr>
          <w:p w14:paraId="2DBCD465" w14:textId="77777777" w:rsidR="00DC7D06" w:rsidRPr="00DC7D06" w:rsidRDefault="00DC7D06" w:rsidP="00DC7D06">
            <w:pPr>
              <w:jc w:val="center"/>
              <w:rPr>
                <w:color w:val="000000"/>
                <w:sz w:val="20"/>
                <w:szCs w:val="20"/>
              </w:rPr>
            </w:pPr>
            <w:r w:rsidRPr="00DC7D06">
              <w:rPr>
                <w:color w:val="000000"/>
                <w:sz w:val="20"/>
                <w:szCs w:val="20"/>
              </w:rPr>
              <w:t>135,04</w:t>
            </w:r>
          </w:p>
        </w:tc>
        <w:tc>
          <w:tcPr>
            <w:tcW w:w="425" w:type="pct"/>
            <w:tcBorders>
              <w:top w:val="nil"/>
              <w:left w:val="nil"/>
              <w:bottom w:val="single" w:sz="8" w:space="0" w:color="auto"/>
              <w:right w:val="single" w:sz="8" w:space="0" w:color="auto"/>
            </w:tcBorders>
            <w:shd w:val="clear" w:color="auto" w:fill="auto"/>
            <w:noWrap/>
            <w:vAlign w:val="center"/>
            <w:hideMark/>
          </w:tcPr>
          <w:p w14:paraId="402CDF1D" w14:textId="77777777" w:rsidR="00DC7D06" w:rsidRPr="00DC7D06" w:rsidRDefault="00DC7D06" w:rsidP="00DC7D06">
            <w:pPr>
              <w:jc w:val="center"/>
              <w:rPr>
                <w:color w:val="000000"/>
                <w:sz w:val="20"/>
                <w:szCs w:val="20"/>
              </w:rPr>
            </w:pPr>
            <w:r w:rsidRPr="00DC7D06">
              <w:rPr>
                <w:color w:val="000000"/>
                <w:sz w:val="20"/>
                <w:szCs w:val="20"/>
              </w:rPr>
              <w:t>135,04</w:t>
            </w:r>
          </w:p>
        </w:tc>
        <w:tc>
          <w:tcPr>
            <w:tcW w:w="425" w:type="pct"/>
            <w:tcBorders>
              <w:top w:val="nil"/>
              <w:left w:val="nil"/>
              <w:bottom w:val="single" w:sz="8" w:space="0" w:color="auto"/>
              <w:right w:val="single" w:sz="8" w:space="0" w:color="auto"/>
            </w:tcBorders>
            <w:shd w:val="clear" w:color="auto" w:fill="auto"/>
            <w:noWrap/>
            <w:vAlign w:val="center"/>
            <w:hideMark/>
          </w:tcPr>
          <w:p w14:paraId="14782CC3" w14:textId="77777777" w:rsidR="00DC7D06" w:rsidRPr="00DC7D06" w:rsidRDefault="00DC7D06" w:rsidP="00DC7D06">
            <w:pPr>
              <w:jc w:val="center"/>
              <w:rPr>
                <w:color w:val="000000"/>
                <w:sz w:val="20"/>
                <w:szCs w:val="20"/>
              </w:rPr>
            </w:pPr>
            <w:r w:rsidRPr="00DC7D06">
              <w:rPr>
                <w:color w:val="000000"/>
                <w:sz w:val="20"/>
                <w:szCs w:val="20"/>
              </w:rPr>
              <w:t>135,04</w:t>
            </w:r>
          </w:p>
        </w:tc>
        <w:tc>
          <w:tcPr>
            <w:tcW w:w="423" w:type="pct"/>
            <w:tcBorders>
              <w:top w:val="nil"/>
              <w:left w:val="nil"/>
              <w:bottom w:val="single" w:sz="8" w:space="0" w:color="auto"/>
              <w:right w:val="single" w:sz="8" w:space="0" w:color="auto"/>
            </w:tcBorders>
            <w:shd w:val="clear" w:color="auto" w:fill="auto"/>
            <w:vAlign w:val="center"/>
            <w:hideMark/>
          </w:tcPr>
          <w:p w14:paraId="6159E46B" w14:textId="77777777" w:rsidR="00DC7D06" w:rsidRPr="00DC7D06" w:rsidRDefault="00DC7D06" w:rsidP="00DC7D06">
            <w:pPr>
              <w:jc w:val="center"/>
              <w:rPr>
                <w:color w:val="000000"/>
                <w:sz w:val="20"/>
                <w:szCs w:val="20"/>
              </w:rPr>
            </w:pPr>
            <w:r w:rsidRPr="00DC7D06">
              <w:rPr>
                <w:color w:val="000000"/>
                <w:sz w:val="20"/>
                <w:szCs w:val="20"/>
              </w:rPr>
              <w:t>135,04</w:t>
            </w:r>
          </w:p>
        </w:tc>
      </w:tr>
      <w:tr w:rsidR="00DC7D06" w:rsidRPr="00DC7D06" w14:paraId="118A5395"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9113F29"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5B0C2A4"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3927D0A4" w14:textId="77777777" w:rsidR="00DC7D06" w:rsidRPr="00DC7D06" w:rsidRDefault="00DC7D06" w:rsidP="00DC7D06">
            <w:pPr>
              <w:jc w:val="center"/>
              <w:rPr>
                <w:color w:val="000000"/>
                <w:sz w:val="20"/>
                <w:szCs w:val="20"/>
              </w:rPr>
            </w:pPr>
            <w:r w:rsidRPr="00DC7D06">
              <w:rPr>
                <w:color w:val="000000"/>
                <w:sz w:val="20"/>
                <w:szCs w:val="20"/>
              </w:rPr>
              <w:t>2498,69</w:t>
            </w:r>
          </w:p>
        </w:tc>
        <w:tc>
          <w:tcPr>
            <w:tcW w:w="425" w:type="pct"/>
            <w:tcBorders>
              <w:top w:val="nil"/>
              <w:left w:val="nil"/>
              <w:bottom w:val="single" w:sz="8" w:space="0" w:color="auto"/>
              <w:right w:val="single" w:sz="8" w:space="0" w:color="auto"/>
            </w:tcBorders>
            <w:shd w:val="clear" w:color="auto" w:fill="auto"/>
            <w:noWrap/>
            <w:vAlign w:val="center"/>
            <w:hideMark/>
          </w:tcPr>
          <w:p w14:paraId="477BECDC" w14:textId="77777777" w:rsidR="00DC7D06" w:rsidRPr="00DC7D06" w:rsidRDefault="00DC7D06" w:rsidP="00DC7D06">
            <w:pPr>
              <w:jc w:val="center"/>
              <w:rPr>
                <w:color w:val="000000"/>
                <w:sz w:val="20"/>
                <w:szCs w:val="20"/>
              </w:rPr>
            </w:pPr>
            <w:r w:rsidRPr="00DC7D06">
              <w:rPr>
                <w:color w:val="000000"/>
                <w:sz w:val="20"/>
                <w:szCs w:val="20"/>
              </w:rPr>
              <w:t>2729,79</w:t>
            </w:r>
          </w:p>
        </w:tc>
        <w:tc>
          <w:tcPr>
            <w:tcW w:w="425" w:type="pct"/>
            <w:tcBorders>
              <w:top w:val="nil"/>
              <w:left w:val="nil"/>
              <w:bottom w:val="single" w:sz="8" w:space="0" w:color="auto"/>
              <w:right w:val="single" w:sz="8" w:space="0" w:color="auto"/>
            </w:tcBorders>
            <w:shd w:val="clear" w:color="auto" w:fill="auto"/>
            <w:noWrap/>
            <w:vAlign w:val="center"/>
            <w:hideMark/>
          </w:tcPr>
          <w:p w14:paraId="783A801F" w14:textId="77777777" w:rsidR="00DC7D06" w:rsidRPr="00DC7D06" w:rsidRDefault="00DC7D06" w:rsidP="00DC7D06">
            <w:pPr>
              <w:jc w:val="center"/>
              <w:rPr>
                <w:color w:val="000000"/>
                <w:sz w:val="20"/>
                <w:szCs w:val="20"/>
              </w:rPr>
            </w:pPr>
            <w:r w:rsidRPr="00DC7D06">
              <w:rPr>
                <w:color w:val="000000"/>
                <w:sz w:val="20"/>
                <w:szCs w:val="20"/>
              </w:rPr>
              <w:t>2729,79</w:t>
            </w:r>
          </w:p>
        </w:tc>
        <w:tc>
          <w:tcPr>
            <w:tcW w:w="425" w:type="pct"/>
            <w:tcBorders>
              <w:top w:val="nil"/>
              <w:left w:val="nil"/>
              <w:bottom w:val="single" w:sz="8" w:space="0" w:color="auto"/>
              <w:right w:val="single" w:sz="8" w:space="0" w:color="auto"/>
            </w:tcBorders>
            <w:shd w:val="clear" w:color="auto" w:fill="auto"/>
            <w:noWrap/>
            <w:vAlign w:val="center"/>
            <w:hideMark/>
          </w:tcPr>
          <w:p w14:paraId="77521B0C" w14:textId="77777777" w:rsidR="00DC7D06" w:rsidRPr="00DC7D06" w:rsidRDefault="00DC7D06" w:rsidP="00DC7D06">
            <w:pPr>
              <w:jc w:val="center"/>
              <w:rPr>
                <w:color w:val="000000"/>
                <w:sz w:val="20"/>
                <w:szCs w:val="20"/>
              </w:rPr>
            </w:pPr>
            <w:r w:rsidRPr="00DC7D06">
              <w:rPr>
                <w:color w:val="000000"/>
                <w:sz w:val="20"/>
                <w:szCs w:val="20"/>
              </w:rPr>
              <w:t>2729,79</w:t>
            </w:r>
          </w:p>
        </w:tc>
        <w:tc>
          <w:tcPr>
            <w:tcW w:w="423" w:type="pct"/>
            <w:tcBorders>
              <w:top w:val="nil"/>
              <w:left w:val="nil"/>
              <w:bottom w:val="single" w:sz="8" w:space="0" w:color="auto"/>
              <w:right w:val="single" w:sz="8" w:space="0" w:color="auto"/>
            </w:tcBorders>
            <w:shd w:val="clear" w:color="auto" w:fill="auto"/>
            <w:vAlign w:val="center"/>
            <w:hideMark/>
          </w:tcPr>
          <w:p w14:paraId="23E489E1" w14:textId="77777777" w:rsidR="00DC7D06" w:rsidRPr="00DC7D06" w:rsidRDefault="00DC7D06" w:rsidP="00DC7D06">
            <w:pPr>
              <w:jc w:val="center"/>
              <w:rPr>
                <w:color w:val="000000"/>
                <w:sz w:val="20"/>
                <w:szCs w:val="20"/>
              </w:rPr>
            </w:pPr>
            <w:r w:rsidRPr="00DC7D06">
              <w:rPr>
                <w:color w:val="000000"/>
                <w:sz w:val="20"/>
                <w:szCs w:val="20"/>
              </w:rPr>
              <w:t>2729,79</w:t>
            </w:r>
          </w:p>
        </w:tc>
      </w:tr>
      <w:tr w:rsidR="00DC7D06" w:rsidRPr="00DC7D06" w14:paraId="5F8B4D3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2B5429D"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EC93F72"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09940463" w14:textId="77777777" w:rsidR="00DC7D06" w:rsidRPr="00DC7D06" w:rsidRDefault="00DC7D06" w:rsidP="00DC7D06">
            <w:pPr>
              <w:jc w:val="center"/>
              <w:rPr>
                <w:color w:val="000000"/>
                <w:sz w:val="20"/>
                <w:szCs w:val="20"/>
              </w:rPr>
            </w:pPr>
            <w:r w:rsidRPr="00DC7D06">
              <w:rPr>
                <w:color w:val="000000"/>
                <w:sz w:val="20"/>
                <w:szCs w:val="20"/>
              </w:rPr>
              <w:t>737,85</w:t>
            </w:r>
          </w:p>
        </w:tc>
        <w:tc>
          <w:tcPr>
            <w:tcW w:w="425" w:type="pct"/>
            <w:tcBorders>
              <w:top w:val="nil"/>
              <w:left w:val="nil"/>
              <w:bottom w:val="single" w:sz="8" w:space="0" w:color="auto"/>
              <w:right w:val="single" w:sz="8" w:space="0" w:color="auto"/>
            </w:tcBorders>
            <w:shd w:val="clear" w:color="auto" w:fill="auto"/>
            <w:noWrap/>
            <w:vAlign w:val="center"/>
            <w:hideMark/>
          </w:tcPr>
          <w:p w14:paraId="0E78F9D9" w14:textId="77777777" w:rsidR="00DC7D06" w:rsidRPr="00DC7D06" w:rsidRDefault="00DC7D06" w:rsidP="00DC7D06">
            <w:pPr>
              <w:jc w:val="center"/>
              <w:rPr>
                <w:color w:val="000000"/>
                <w:sz w:val="20"/>
                <w:szCs w:val="20"/>
              </w:rPr>
            </w:pPr>
            <w:r w:rsidRPr="00DC7D06">
              <w:rPr>
                <w:color w:val="000000"/>
                <w:sz w:val="20"/>
                <w:szCs w:val="20"/>
              </w:rPr>
              <w:t>733,47</w:t>
            </w:r>
          </w:p>
        </w:tc>
        <w:tc>
          <w:tcPr>
            <w:tcW w:w="425" w:type="pct"/>
            <w:tcBorders>
              <w:top w:val="nil"/>
              <w:left w:val="nil"/>
              <w:bottom w:val="single" w:sz="8" w:space="0" w:color="auto"/>
              <w:right w:val="single" w:sz="8" w:space="0" w:color="auto"/>
            </w:tcBorders>
            <w:shd w:val="clear" w:color="auto" w:fill="auto"/>
            <w:noWrap/>
            <w:vAlign w:val="center"/>
            <w:hideMark/>
          </w:tcPr>
          <w:p w14:paraId="5215AFEE" w14:textId="77777777" w:rsidR="00DC7D06" w:rsidRPr="00DC7D06" w:rsidRDefault="00DC7D06" w:rsidP="00DC7D06">
            <w:pPr>
              <w:jc w:val="center"/>
              <w:rPr>
                <w:color w:val="000000"/>
                <w:sz w:val="20"/>
                <w:szCs w:val="20"/>
              </w:rPr>
            </w:pPr>
            <w:r w:rsidRPr="00DC7D06">
              <w:rPr>
                <w:color w:val="000000"/>
                <w:sz w:val="20"/>
                <w:szCs w:val="20"/>
              </w:rPr>
              <w:t>733,47</w:t>
            </w:r>
          </w:p>
        </w:tc>
        <w:tc>
          <w:tcPr>
            <w:tcW w:w="425" w:type="pct"/>
            <w:tcBorders>
              <w:top w:val="nil"/>
              <w:left w:val="nil"/>
              <w:bottom w:val="single" w:sz="8" w:space="0" w:color="auto"/>
              <w:right w:val="single" w:sz="8" w:space="0" w:color="auto"/>
            </w:tcBorders>
            <w:shd w:val="clear" w:color="auto" w:fill="auto"/>
            <w:noWrap/>
            <w:vAlign w:val="center"/>
            <w:hideMark/>
          </w:tcPr>
          <w:p w14:paraId="250B1CD9" w14:textId="77777777" w:rsidR="00DC7D06" w:rsidRPr="00DC7D06" w:rsidRDefault="00DC7D06" w:rsidP="00DC7D06">
            <w:pPr>
              <w:jc w:val="center"/>
              <w:rPr>
                <w:color w:val="000000"/>
                <w:sz w:val="20"/>
                <w:szCs w:val="20"/>
              </w:rPr>
            </w:pPr>
            <w:r w:rsidRPr="00DC7D06">
              <w:rPr>
                <w:color w:val="000000"/>
                <w:sz w:val="20"/>
                <w:szCs w:val="20"/>
              </w:rPr>
              <w:t>733,47</w:t>
            </w:r>
          </w:p>
        </w:tc>
        <w:tc>
          <w:tcPr>
            <w:tcW w:w="423" w:type="pct"/>
            <w:tcBorders>
              <w:top w:val="nil"/>
              <w:left w:val="nil"/>
              <w:bottom w:val="single" w:sz="8" w:space="0" w:color="auto"/>
              <w:right w:val="single" w:sz="8" w:space="0" w:color="auto"/>
            </w:tcBorders>
            <w:shd w:val="clear" w:color="auto" w:fill="auto"/>
            <w:vAlign w:val="center"/>
            <w:hideMark/>
          </w:tcPr>
          <w:p w14:paraId="365E6D13" w14:textId="77777777" w:rsidR="00DC7D06" w:rsidRPr="00DC7D06" w:rsidRDefault="00DC7D06" w:rsidP="00DC7D06">
            <w:pPr>
              <w:jc w:val="center"/>
              <w:rPr>
                <w:color w:val="000000"/>
                <w:sz w:val="20"/>
                <w:szCs w:val="20"/>
              </w:rPr>
            </w:pPr>
            <w:r w:rsidRPr="00DC7D06">
              <w:rPr>
                <w:color w:val="000000"/>
                <w:sz w:val="20"/>
                <w:szCs w:val="20"/>
              </w:rPr>
              <w:t>733,47</w:t>
            </w:r>
          </w:p>
        </w:tc>
      </w:tr>
      <w:tr w:rsidR="00DC7D06" w:rsidRPr="00DC7D06" w14:paraId="1349AD86"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E1F071B"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76090DF"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1EA26A72" w14:textId="77777777" w:rsidR="00DC7D06" w:rsidRPr="00DC7D06" w:rsidRDefault="00DC7D06" w:rsidP="00DC7D06">
            <w:pPr>
              <w:jc w:val="center"/>
              <w:rPr>
                <w:color w:val="000000"/>
                <w:sz w:val="20"/>
                <w:szCs w:val="20"/>
              </w:rPr>
            </w:pPr>
            <w:r w:rsidRPr="00DC7D06">
              <w:rPr>
                <w:color w:val="000000"/>
                <w:sz w:val="20"/>
                <w:szCs w:val="20"/>
              </w:rPr>
              <w:t>1490,00</w:t>
            </w:r>
          </w:p>
        </w:tc>
        <w:tc>
          <w:tcPr>
            <w:tcW w:w="425" w:type="pct"/>
            <w:tcBorders>
              <w:top w:val="nil"/>
              <w:left w:val="nil"/>
              <w:bottom w:val="single" w:sz="8" w:space="0" w:color="auto"/>
              <w:right w:val="single" w:sz="8" w:space="0" w:color="auto"/>
            </w:tcBorders>
            <w:shd w:val="clear" w:color="auto" w:fill="auto"/>
            <w:noWrap/>
            <w:vAlign w:val="center"/>
            <w:hideMark/>
          </w:tcPr>
          <w:p w14:paraId="57DA4A11" w14:textId="77777777" w:rsidR="00DC7D06" w:rsidRPr="00DC7D06" w:rsidRDefault="00DC7D06" w:rsidP="00DC7D06">
            <w:pPr>
              <w:jc w:val="center"/>
              <w:rPr>
                <w:color w:val="000000"/>
                <w:sz w:val="20"/>
                <w:szCs w:val="20"/>
              </w:rPr>
            </w:pPr>
            <w:r w:rsidRPr="00DC7D06">
              <w:rPr>
                <w:color w:val="000000"/>
                <w:sz w:val="20"/>
                <w:szCs w:val="20"/>
              </w:rPr>
              <w:t>1481,07</w:t>
            </w:r>
          </w:p>
        </w:tc>
        <w:tc>
          <w:tcPr>
            <w:tcW w:w="425" w:type="pct"/>
            <w:tcBorders>
              <w:top w:val="nil"/>
              <w:left w:val="nil"/>
              <w:bottom w:val="single" w:sz="8" w:space="0" w:color="auto"/>
              <w:right w:val="single" w:sz="8" w:space="0" w:color="auto"/>
            </w:tcBorders>
            <w:shd w:val="clear" w:color="auto" w:fill="auto"/>
            <w:noWrap/>
            <w:vAlign w:val="center"/>
            <w:hideMark/>
          </w:tcPr>
          <w:p w14:paraId="6C583FEC" w14:textId="77777777" w:rsidR="00DC7D06" w:rsidRPr="00DC7D06" w:rsidRDefault="00DC7D06" w:rsidP="00DC7D06">
            <w:pPr>
              <w:jc w:val="center"/>
              <w:rPr>
                <w:color w:val="000000"/>
                <w:sz w:val="20"/>
                <w:szCs w:val="20"/>
              </w:rPr>
            </w:pPr>
            <w:r w:rsidRPr="00DC7D06">
              <w:rPr>
                <w:color w:val="000000"/>
                <w:sz w:val="20"/>
                <w:szCs w:val="20"/>
              </w:rPr>
              <w:t>1481,07</w:t>
            </w:r>
          </w:p>
        </w:tc>
        <w:tc>
          <w:tcPr>
            <w:tcW w:w="425" w:type="pct"/>
            <w:tcBorders>
              <w:top w:val="nil"/>
              <w:left w:val="nil"/>
              <w:bottom w:val="single" w:sz="8" w:space="0" w:color="auto"/>
              <w:right w:val="single" w:sz="8" w:space="0" w:color="auto"/>
            </w:tcBorders>
            <w:shd w:val="clear" w:color="auto" w:fill="auto"/>
            <w:noWrap/>
            <w:vAlign w:val="center"/>
            <w:hideMark/>
          </w:tcPr>
          <w:p w14:paraId="10992118" w14:textId="77777777" w:rsidR="00DC7D06" w:rsidRPr="00DC7D06" w:rsidRDefault="00DC7D06" w:rsidP="00DC7D06">
            <w:pPr>
              <w:jc w:val="center"/>
              <w:rPr>
                <w:color w:val="000000"/>
                <w:sz w:val="20"/>
                <w:szCs w:val="20"/>
              </w:rPr>
            </w:pPr>
            <w:r w:rsidRPr="00DC7D06">
              <w:rPr>
                <w:color w:val="000000"/>
                <w:sz w:val="20"/>
                <w:szCs w:val="20"/>
              </w:rPr>
              <w:t>1432,05</w:t>
            </w:r>
          </w:p>
        </w:tc>
        <w:tc>
          <w:tcPr>
            <w:tcW w:w="423" w:type="pct"/>
            <w:tcBorders>
              <w:top w:val="nil"/>
              <w:left w:val="nil"/>
              <w:bottom w:val="single" w:sz="8" w:space="0" w:color="auto"/>
              <w:right w:val="single" w:sz="8" w:space="0" w:color="auto"/>
            </w:tcBorders>
            <w:shd w:val="clear" w:color="auto" w:fill="auto"/>
            <w:vAlign w:val="center"/>
            <w:hideMark/>
          </w:tcPr>
          <w:p w14:paraId="5D975FF9" w14:textId="77777777" w:rsidR="00DC7D06" w:rsidRPr="00DC7D06" w:rsidRDefault="00DC7D06" w:rsidP="00DC7D06">
            <w:pPr>
              <w:jc w:val="center"/>
              <w:rPr>
                <w:color w:val="000000"/>
                <w:sz w:val="20"/>
                <w:szCs w:val="20"/>
              </w:rPr>
            </w:pPr>
            <w:r w:rsidRPr="00DC7D06">
              <w:rPr>
                <w:color w:val="000000"/>
                <w:sz w:val="20"/>
                <w:szCs w:val="20"/>
              </w:rPr>
              <w:t>1432,05</w:t>
            </w:r>
          </w:p>
        </w:tc>
      </w:tr>
      <w:tr w:rsidR="00DC7D06" w:rsidRPr="00DC7D06" w14:paraId="7CBC69FB"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C92ADE6"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225F737"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3589EEB2" w14:textId="77777777" w:rsidR="00DC7D06" w:rsidRPr="00DC7D06" w:rsidRDefault="00DC7D06" w:rsidP="00DC7D06">
            <w:pPr>
              <w:jc w:val="center"/>
              <w:rPr>
                <w:color w:val="000000"/>
                <w:sz w:val="20"/>
                <w:szCs w:val="20"/>
              </w:rPr>
            </w:pPr>
            <w:r w:rsidRPr="00DC7D06">
              <w:rPr>
                <w:color w:val="000000"/>
                <w:sz w:val="20"/>
                <w:szCs w:val="20"/>
              </w:rPr>
              <w:t>2159,10</w:t>
            </w:r>
          </w:p>
        </w:tc>
        <w:tc>
          <w:tcPr>
            <w:tcW w:w="425" w:type="pct"/>
            <w:tcBorders>
              <w:top w:val="nil"/>
              <w:left w:val="nil"/>
              <w:bottom w:val="single" w:sz="8" w:space="0" w:color="auto"/>
              <w:right w:val="single" w:sz="8" w:space="0" w:color="auto"/>
            </w:tcBorders>
            <w:shd w:val="clear" w:color="auto" w:fill="auto"/>
            <w:noWrap/>
            <w:vAlign w:val="center"/>
            <w:hideMark/>
          </w:tcPr>
          <w:p w14:paraId="0796E3EE" w14:textId="77777777" w:rsidR="00DC7D06" w:rsidRPr="00DC7D06" w:rsidRDefault="00DC7D06" w:rsidP="00DC7D06">
            <w:pPr>
              <w:jc w:val="center"/>
              <w:rPr>
                <w:color w:val="000000"/>
                <w:sz w:val="20"/>
                <w:szCs w:val="20"/>
              </w:rPr>
            </w:pPr>
            <w:r w:rsidRPr="00DC7D06">
              <w:rPr>
                <w:color w:val="000000"/>
                <w:sz w:val="20"/>
                <w:szCs w:val="20"/>
              </w:rPr>
              <w:t>2359,08</w:t>
            </w:r>
          </w:p>
        </w:tc>
        <w:tc>
          <w:tcPr>
            <w:tcW w:w="425" w:type="pct"/>
            <w:tcBorders>
              <w:top w:val="nil"/>
              <w:left w:val="nil"/>
              <w:bottom w:val="single" w:sz="8" w:space="0" w:color="auto"/>
              <w:right w:val="single" w:sz="8" w:space="0" w:color="auto"/>
            </w:tcBorders>
            <w:shd w:val="clear" w:color="auto" w:fill="auto"/>
            <w:noWrap/>
            <w:vAlign w:val="center"/>
            <w:hideMark/>
          </w:tcPr>
          <w:p w14:paraId="42B2DCF4" w14:textId="77777777" w:rsidR="00DC7D06" w:rsidRPr="00DC7D06" w:rsidRDefault="00DC7D06" w:rsidP="00DC7D06">
            <w:pPr>
              <w:jc w:val="center"/>
              <w:rPr>
                <w:color w:val="000000"/>
                <w:sz w:val="20"/>
                <w:szCs w:val="20"/>
              </w:rPr>
            </w:pPr>
            <w:r w:rsidRPr="00DC7D06">
              <w:rPr>
                <w:color w:val="000000"/>
                <w:sz w:val="20"/>
                <w:szCs w:val="20"/>
              </w:rPr>
              <w:t>2359,08</w:t>
            </w:r>
          </w:p>
        </w:tc>
        <w:tc>
          <w:tcPr>
            <w:tcW w:w="425" w:type="pct"/>
            <w:tcBorders>
              <w:top w:val="nil"/>
              <w:left w:val="nil"/>
              <w:bottom w:val="single" w:sz="8" w:space="0" w:color="auto"/>
              <w:right w:val="single" w:sz="8" w:space="0" w:color="auto"/>
            </w:tcBorders>
            <w:shd w:val="clear" w:color="auto" w:fill="auto"/>
            <w:noWrap/>
            <w:vAlign w:val="center"/>
            <w:hideMark/>
          </w:tcPr>
          <w:p w14:paraId="62D35F05" w14:textId="77777777" w:rsidR="00DC7D06" w:rsidRPr="00DC7D06" w:rsidRDefault="00DC7D06" w:rsidP="00DC7D06">
            <w:pPr>
              <w:jc w:val="center"/>
              <w:rPr>
                <w:color w:val="000000"/>
                <w:sz w:val="20"/>
                <w:szCs w:val="20"/>
              </w:rPr>
            </w:pPr>
            <w:r w:rsidRPr="00DC7D06">
              <w:rPr>
                <w:color w:val="000000"/>
                <w:sz w:val="20"/>
                <w:szCs w:val="20"/>
              </w:rPr>
              <w:t>2359,08</w:t>
            </w:r>
          </w:p>
        </w:tc>
        <w:tc>
          <w:tcPr>
            <w:tcW w:w="423" w:type="pct"/>
            <w:tcBorders>
              <w:top w:val="nil"/>
              <w:left w:val="nil"/>
              <w:bottom w:val="single" w:sz="8" w:space="0" w:color="auto"/>
              <w:right w:val="single" w:sz="8" w:space="0" w:color="auto"/>
            </w:tcBorders>
            <w:shd w:val="clear" w:color="auto" w:fill="auto"/>
            <w:vAlign w:val="center"/>
            <w:hideMark/>
          </w:tcPr>
          <w:p w14:paraId="61F12F9C" w14:textId="77777777" w:rsidR="00DC7D06" w:rsidRPr="00DC7D06" w:rsidRDefault="00DC7D06" w:rsidP="00DC7D06">
            <w:pPr>
              <w:jc w:val="center"/>
              <w:rPr>
                <w:color w:val="000000"/>
                <w:sz w:val="20"/>
                <w:szCs w:val="20"/>
              </w:rPr>
            </w:pPr>
            <w:r w:rsidRPr="00DC7D06">
              <w:rPr>
                <w:color w:val="000000"/>
                <w:sz w:val="20"/>
                <w:szCs w:val="20"/>
              </w:rPr>
              <w:t>2359,08</w:t>
            </w:r>
          </w:p>
        </w:tc>
      </w:tr>
      <w:tr w:rsidR="00DC7D06" w:rsidRPr="00DC7D06" w14:paraId="3177A74C"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33ABB1E"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5F294E54"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4EAEE3F3" w14:textId="77777777" w:rsidR="00DC7D06" w:rsidRPr="00DC7D06" w:rsidRDefault="00DC7D06" w:rsidP="00DC7D06">
            <w:pPr>
              <w:jc w:val="center"/>
              <w:rPr>
                <w:color w:val="000000"/>
                <w:sz w:val="20"/>
                <w:szCs w:val="20"/>
              </w:rPr>
            </w:pPr>
            <w:r w:rsidRPr="00DC7D06">
              <w:rPr>
                <w:color w:val="000000"/>
                <w:sz w:val="20"/>
                <w:szCs w:val="20"/>
              </w:rPr>
              <w:t>637,57</w:t>
            </w:r>
          </w:p>
        </w:tc>
        <w:tc>
          <w:tcPr>
            <w:tcW w:w="425" w:type="pct"/>
            <w:tcBorders>
              <w:top w:val="nil"/>
              <w:left w:val="nil"/>
              <w:bottom w:val="single" w:sz="8" w:space="0" w:color="auto"/>
              <w:right w:val="single" w:sz="8" w:space="0" w:color="auto"/>
            </w:tcBorders>
            <w:shd w:val="clear" w:color="auto" w:fill="auto"/>
            <w:noWrap/>
            <w:vAlign w:val="center"/>
            <w:hideMark/>
          </w:tcPr>
          <w:p w14:paraId="266BCFA6" w14:textId="77777777" w:rsidR="00DC7D06" w:rsidRPr="00DC7D06" w:rsidRDefault="00DC7D06" w:rsidP="00DC7D06">
            <w:pPr>
              <w:jc w:val="center"/>
              <w:rPr>
                <w:color w:val="000000"/>
                <w:sz w:val="20"/>
                <w:szCs w:val="20"/>
              </w:rPr>
            </w:pPr>
            <w:r w:rsidRPr="00DC7D06">
              <w:rPr>
                <w:color w:val="000000"/>
                <w:sz w:val="20"/>
                <w:szCs w:val="20"/>
              </w:rPr>
              <w:t>633,86</w:t>
            </w:r>
          </w:p>
        </w:tc>
        <w:tc>
          <w:tcPr>
            <w:tcW w:w="425" w:type="pct"/>
            <w:tcBorders>
              <w:top w:val="nil"/>
              <w:left w:val="nil"/>
              <w:bottom w:val="single" w:sz="8" w:space="0" w:color="auto"/>
              <w:right w:val="single" w:sz="8" w:space="0" w:color="auto"/>
            </w:tcBorders>
            <w:shd w:val="clear" w:color="auto" w:fill="auto"/>
            <w:noWrap/>
            <w:vAlign w:val="center"/>
            <w:hideMark/>
          </w:tcPr>
          <w:p w14:paraId="1109DC23" w14:textId="77777777" w:rsidR="00DC7D06" w:rsidRPr="00DC7D06" w:rsidRDefault="00DC7D06" w:rsidP="00DC7D06">
            <w:pPr>
              <w:jc w:val="center"/>
              <w:rPr>
                <w:color w:val="000000"/>
                <w:sz w:val="20"/>
                <w:szCs w:val="20"/>
              </w:rPr>
            </w:pPr>
            <w:r w:rsidRPr="00DC7D06">
              <w:rPr>
                <w:color w:val="000000"/>
                <w:sz w:val="20"/>
                <w:szCs w:val="20"/>
              </w:rPr>
              <w:t>633,86</w:t>
            </w:r>
          </w:p>
        </w:tc>
        <w:tc>
          <w:tcPr>
            <w:tcW w:w="425" w:type="pct"/>
            <w:tcBorders>
              <w:top w:val="nil"/>
              <w:left w:val="nil"/>
              <w:bottom w:val="single" w:sz="8" w:space="0" w:color="auto"/>
              <w:right w:val="single" w:sz="8" w:space="0" w:color="auto"/>
            </w:tcBorders>
            <w:shd w:val="clear" w:color="auto" w:fill="auto"/>
            <w:noWrap/>
            <w:vAlign w:val="center"/>
            <w:hideMark/>
          </w:tcPr>
          <w:p w14:paraId="424EF378" w14:textId="77777777" w:rsidR="00DC7D06" w:rsidRPr="00DC7D06" w:rsidRDefault="00DC7D06" w:rsidP="00DC7D06">
            <w:pPr>
              <w:jc w:val="center"/>
              <w:rPr>
                <w:color w:val="000000"/>
                <w:sz w:val="20"/>
                <w:szCs w:val="20"/>
              </w:rPr>
            </w:pPr>
            <w:r w:rsidRPr="00DC7D06">
              <w:rPr>
                <w:color w:val="000000"/>
                <w:sz w:val="20"/>
                <w:szCs w:val="20"/>
              </w:rPr>
              <w:t>633,86</w:t>
            </w:r>
          </w:p>
        </w:tc>
        <w:tc>
          <w:tcPr>
            <w:tcW w:w="423" w:type="pct"/>
            <w:tcBorders>
              <w:top w:val="nil"/>
              <w:left w:val="nil"/>
              <w:bottom w:val="single" w:sz="8" w:space="0" w:color="auto"/>
              <w:right w:val="single" w:sz="8" w:space="0" w:color="auto"/>
            </w:tcBorders>
            <w:shd w:val="clear" w:color="auto" w:fill="auto"/>
            <w:vAlign w:val="center"/>
            <w:hideMark/>
          </w:tcPr>
          <w:p w14:paraId="69DF2ABE" w14:textId="77777777" w:rsidR="00DC7D06" w:rsidRPr="00DC7D06" w:rsidRDefault="00DC7D06" w:rsidP="00DC7D06">
            <w:pPr>
              <w:jc w:val="center"/>
              <w:rPr>
                <w:color w:val="000000"/>
                <w:sz w:val="20"/>
                <w:szCs w:val="20"/>
              </w:rPr>
            </w:pPr>
            <w:r w:rsidRPr="00DC7D06">
              <w:rPr>
                <w:color w:val="000000"/>
                <w:sz w:val="20"/>
                <w:szCs w:val="20"/>
              </w:rPr>
              <w:t>633,86</w:t>
            </w:r>
          </w:p>
        </w:tc>
      </w:tr>
      <w:tr w:rsidR="00DC7D06" w:rsidRPr="00DC7D06" w14:paraId="603FFDE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659D42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F2C587F"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734BDDCB" w14:textId="77777777" w:rsidR="00DC7D06" w:rsidRPr="00DC7D06" w:rsidRDefault="00DC7D06" w:rsidP="00DC7D06">
            <w:pPr>
              <w:jc w:val="center"/>
              <w:rPr>
                <w:color w:val="000000"/>
                <w:sz w:val="20"/>
                <w:szCs w:val="20"/>
              </w:rPr>
            </w:pPr>
            <w:r w:rsidRPr="00DC7D06">
              <w:rPr>
                <w:color w:val="000000"/>
                <w:sz w:val="20"/>
                <w:szCs w:val="20"/>
              </w:rPr>
              <w:t>1287,50</w:t>
            </w:r>
          </w:p>
        </w:tc>
        <w:tc>
          <w:tcPr>
            <w:tcW w:w="425" w:type="pct"/>
            <w:tcBorders>
              <w:top w:val="nil"/>
              <w:left w:val="nil"/>
              <w:bottom w:val="single" w:sz="8" w:space="0" w:color="auto"/>
              <w:right w:val="single" w:sz="8" w:space="0" w:color="auto"/>
            </w:tcBorders>
            <w:shd w:val="clear" w:color="auto" w:fill="auto"/>
            <w:noWrap/>
            <w:vAlign w:val="center"/>
            <w:hideMark/>
          </w:tcPr>
          <w:p w14:paraId="4088B6E6" w14:textId="77777777" w:rsidR="00DC7D06" w:rsidRPr="00DC7D06" w:rsidRDefault="00DC7D06" w:rsidP="00DC7D06">
            <w:pPr>
              <w:jc w:val="center"/>
              <w:rPr>
                <w:color w:val="000000"/>
                <w:sz w:val="20"/>
                <w:szCs w:val="20"/>
              </w:rPr>
            </w:pPr>
            <w:r w:rsidRPr="00DC7D06">
              <w:rPr>
                <w:color w:val="000000"/>
                <w:sz w:val="20"/>
                <w:szCs w:val="20"/>
              </w:rPr>
              <w:t>1279,94</w:t>
            </w:r>
          </w:p>
        </w:tc>
        <w:tc>
          <w:tcPr>
            <w:tcW w:w="425" w:type="pct"/>
            <w:tcBorders>
              <w:top w:val="nil"/>
              <w:left w:val="nil"/>
              <w:bottom w:val="single" w:sz="8" w:space="0" w:color="auto"/>
              <w:right w:val="single" w:sz="8" w:space="0" w:color="auto"/>
            </w:tcBorders>
            <w:shd w:val="clear" w:color="auto" w:fill="auto"/>
            <w:noWrap/>
            <w:vAlign w:val="center"/>
            <w:hideMark/>
          </w:tcPr>
          <w:p w14:paraId="57DD5CA9" w14:textId="77777777" w:rsidR="00DC7D06" w:rsidRPr="00DC7D06" w:rsidRDefault="00DC7D06" w:rsidP="00DC7D06">
            <w:pPr>
              <w:jc w:val="center"/>
              <w:rPr>
                <w:color w:val="000000"/>
                <w:sz w:val="20"/>
                <w:szCs w:val="20"/>
              </w:rPr>
            </w:pPr>
            <w:r w:rsidRPr="00DC7D06">
              <w:rPr>
                <w:color w:val="000000"/>
                <w:sz w:val="20"/>
                <w:szCs w:val="20"/>
              </w:rPr>
              <w:t>1279,94</w:t>
            </w:r>
          </w:p>
        </w:tc>
        <w:tc>
          <w:tcPr>
            <w:tcW w:w="425" w:type="pct"/>
            <w:tcBorders>
              <w:top w:val="nil"/>
              <w:left w:val="nil"/>
              <w:bottom w:val="single" w:sz="8" w:space="0" w:color="auto"/>
              <w:right w:val="single" w:sz="8" w:space="0" w:color="auto"/>
            </w:tcBorders>
            <w:shd w:val="clear" w:color="auto" w:fill="auto"/>
            <w:noWrap/>
            <w:vAlign w:val="center"/>
            <w:hideMark/>
          </w:tcPr>
          <w:p w14:paraId="6238A7B1" w14:textId="77777777" w:rsidR="00DC7D06" w:rsidRPr="00DC7D06" w:rsidRDefault="00DC7D06" w:rsidP="00DC7D06">
            <w:pPr>
              <w:jc w:val="center"/>
              <w:rPr>
                <w:color w:val="000000"/>
                <w:sz w:val="20"/>
                <w:szCs w:val="20"/>
              </w:rPr>
            </w:pPr>
            <w:r w:rsidRPr="00DC7D06">
              <w:rPr>
                <w:color w:val="000000"/>
                <w:sz w:val="20"/>
                <w:szCs w:val="20"/>
              </w:rPr>
              <w:t>1237,57</w:t>
            </w:r>
          </w:p>
        </w:tc>
        <w:tc>
          <w:tcPr>
            <w:tcW w:w="423" w:type="pct"/>
            <w:tcBorders>
              <w:top w:val="nil"/>
              <w:left w:val="nil"/>
              <w:bottom w:val="single" w:sz="8" w:space="0" w:color="auto"/>
              <w:right w:val="single" w:sz="8" w:space="0" w:color="auto"/>
            </w:tcBorders>
            <w:shd w:val="clear" w:color="auto" w:fill="auto"/>
            <w:vAlign w:val="center"/>
            <w:hideMark/>
          </w:tcPr>
          <w:p w14:paraId="32862B83" w14:textId="77777777" w:rsidR="00DC7D06" w:rsidRPr="00DC7D06" w:rsidRDefault="00DC7D06" w:rsidP="00DC7D06">
            <w:pPr>
              <w:jc w:val="center"/>
              <w:rPr>
                <w:color w:val="000000"/>
                <w:sz w:val="20"/>
                <w:szCs w:val="20"/>
              </w:rPr>
            </w:pPr>
            <w:r w:rsidRPr="00DC7D06">
              <w:rPr>
                <w:color w:val="000000"/>
                <w:sz w:val="20"/>
                <w:szCs w:val="20"/>
              </w:rPr>
              <w:t>1237,57</w:t>
            </w:r>
          </w:p>
        </w:tc>
      </w:tr>
      <w:tr w:rsidR="00DC7D06" w:rsidRPr="00DC7D06" w14:paraId="2FD1DDC8"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1FB90E9" w14:textId="77777777" w:rsidR="00DC7D06" w:rsidRPr="00DC7D06" w:rsidRDefault="00DC7D06" w:rsidP="00DC7D06">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7AF2EAE5" w14:textId="77777777" w:rsidR="00DC7D06" w:rsidRPr="00DC7D06" w:rsidRDefault="00DC7D06" w:rsidP="00DC7D06">
            <w:pPr>
              <w:jc w:val="center"/>
              <w:rPr>
                <w:color w:val="000000"/>
                <w:sz w:val="20"/>
                <w:szCs w:val="20"/>
              </w:rPr>
            </w:pPr>
            <w:r w:rsidRPr="00DC7D06">
              <w:rPr>
                <w:iCs/>
                <w:color w:val="000000"/>
                <w:sz w:val="20"/>
                <w:szCs w:val="20"/>
              </w:rPr>
              <w:t>кг у т</w:t>
            </w:r>
          </w:p>
        </w:tc>
        <w:tc>
          <w:tcPr>
            <w:tcW w:w="425" w:type="pct"/>
            <w:tcBorders>
              <w:top w:val="nil"/>
              <w:left w:val="nil"/>
              <w:bottom w:val="single" w:sz="8" w:space="0" w:color="auto"/>
              <w:right w:val="single" w:sz="8" w:space="0" w:color="auto"/>
            </w:tcBorders>
            <w:shd w:val="clear" w:color="auto" w:fill="auto"/>
            <w:noWrap/>
            <w:vAlign w:val="center"/>
            <w:hideMark/>
          </w:tcPr>
          <w:p w14:paraId="542A527E" w14:textId="77777777" w:rsidR="00DC7D06" w:rsidRPr="00DC7D06" w:rsidRDefault="00DC7D06" w:rsidP="00DC7D06">
            <w:pPr>
              <w:jc w:val="center"/>
              <w:rPr>
                <w:color w:val="000000"/>
                <w:sz w:val="20"/>
                <w:szCs w:val="20"/>
              </w:rPr>
            </w:pPr>
            <w:r w:rsidRPr="00DC7D06">
              <w:rPr>
                <w:color w:val="000000"/>
                <w:sz w:val="20"/>
                <w:szCs w:val="20"/>
              </w:rPr>
              <w:t>4635459,22</w:t>
            </w:r>
          </w:p>
        </w:tc>
        <w:tc>
          <w:tcPr>
            <w:tcW w:w="425" w:type="pct"/>
            <w:tcBorders>
              <w:top w:val="nil"/>
              <w:left w:val="nil"/>
              <w:bottom w:val="single" w:sz="8" w:space="0" w:color="auto"/>
              <w:right w:val="single" w:sz="8" w:space="0" w:color="auto"/>
            </w:tcBorders>
            <w:shd w:val="clear" w:color="auto" w:fill="auto"/>
            <w:noWrap/>
            <w:vAlign w:val="center"/>
            <w:hideMark/>
          </w:tcPr>
          <w:p w14:paraId="76AB9CFD" w14:textId="77777777" w:rsidR="00DC7D06" w:rsidRPr="00DC7D06" w:rsidRDefault="00DC7D06" w:rsidP="00DC7D06">
            <w:pPr>
              <w:jc w:val="center"/>
              <w:rPr>
                <w:color w:val="000000"/>
                <w:sz w:val="20"/>
                <w:szCs w:val="20"/>
              </w:rPr>
            </w:pPr>
            <w:r w:rsidRPr="00DC7D06">
              <w:rPr>
                <w:color w:val="000000"/>
                <w:sz w:val="20"/>
                <w:szCs w:val="20"/>
              </w:rPr>
              <w:t>6980758,6</w:t>
            </w:r>
          </w:p>
        </w:tc>
        <w:tc>
          <w:tcPr>
            <w:tcW w:w="425" w:type="pct"/>
            <w:tcBorders>
              <w:top w:val="nil"/>
              <w:left w:val="nil"/>
              <w:bottom w:val="single" w:sz="8" w:space="0" w:color="auto"/>
              <w:right w:val="single" w:sz="8" w:space="0" w:color="auto"/>
            </w:tcBorders>
            <w:shd w:val="clear" w:color="auto" w:fill="auto"/>
            <w:noWrap/>
            <w:vAlign w:val="center"/>
            <w:hideMark/>
          </w:tcPr>
          <w:p w14:paraId="30B2815C" w14:textId="77777777" w:rsidR="00DC7D06" w:rsidRPr="00DC7D06" w:rsidRDefault="00DC7D06" w:rsidP="00DC7D06">
            <w:pPr>
              <w:jc w:val="center"/>
              <w:rPr>
                <w:color w:val="000000"/>
                <w:sz w:val="20"/>
                <w:szCs w:val="20"/>
              </w:rPr>
            </w:pPr>
            <w:r w:rsidRPr="00DC7D06">
              <w:rPr>
                <w:color w:val="000000"/>
                <w:sz w:val="20"/>
                <w:szCs w:val="20"/>
              </w:rPr>
              <w:t>6980758,6</w:t>
            </w:r>
          </w:p>
        </w:tc>
        <w:tc>
          <w:tcPr>
            <w:tcW w:w="425" w:type="pct"/>
            <w:tcBorders>
              <w:top w:val="nil"/>
              <w:left w:val="nil"/>
              <w:bottom w:val="single" w:sz="8" w:space="0" w:color="auto"/>
              <w:right w:val="single" w:sz="8" w:space="0" w:color="auto"/>
            </w:tcBorders>
            <w:shd w:val="clear" w:color="auto" w:fill="auto"/>
            <w:noWrap/>
            <w:vAlign w:val="center"/>
            <w:hideMark/>
          </w:tcPr>
          <w:p w14:paraId="4B196C2E" w14:textId="77777777" w:rsidR="00DC7D06" w:rsidRPr="00DC7D06" w:rsidRDefault="00DC7D06" w:rsidP="00DC7D06">
            <w:pPr>
              <w:jc w:val="center"/>
              <w:rPr>
                <w:color w:val="000000"/>
                <w:sz w:val="20"/>
                <w:szCs w:val="20"/>
              </w:rPr>
            </w:pPr>
            <w:r w:rsidRPr="00DC7D06">
              <w:rPr>
                <w:color w:val="000000"/>
                <w:sz w:val="20"/>
                <w:szCs w:val="20"/>
              </w:rPr>
              <w:t>6980758,6</w:t>
            </w:r>
          </w:p>
        </w:tc>
        <w:tc>
          <w:tcPr>
            <w:tcW w:w="423" w:type="pct"/>
            <w:tcBorders>
              <w:top w:val="nil"/>
              <w:left w:val="nil"/>
              <w:bottom w:val="single" w:sz="8" w:space="0" w:color="auto"/>
              <w:right w:val="single" w:sz="8" w:space="0" w:color="auto"/>
            </w:tcBorders>
            <w:shd w:val="clear" w:color="auto" w:fill="auto"/>
            <w:vAlign w:val="center"/>
            <w:hideMark/>
          </w:tcPr>
          <w:p w14:paraId="2957FEAC" w14:textId="77777777" w:rsidR="00DC7D06" w:rsidRPr="00DC7D06" w:rsidRDefault="00DC7D06" w:rsidP="00DC7D06">
            <w:pPr>
              <w:jc w:val="center"/>
              <w:rPr>
                <w:color w:val="000000"/>
                <w:sz w:val="20"/>
                <w:szCs w:val="20"/>
              </w:rPr>
            </w:pPr>
            <w:r w:rsidRPr="00DC7D06">
              <w:rPr>
                <w:color w:val="000000"/>
                <w:sz w:val="20"/>
                <w:szCs w:val="20"/>
              </w:rPr>
              <w:t>6980758,6</w:t>
            </w:r>
          </w:p>
        </w:tc>
      </w:tr>
      <w:tr w:rsidR="00DC7D06" w:rsidRPr="00DC7D06" w14:paraId="61DF51AB"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1361E92" w14:textId="77777777" w:rsidR="00DC7D06" w:rsidRPr="00DC7D06" w:rsidRDefault="00DC7D06" w:rsidP="00DC7D06">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343F8382" w14:textId="77777777" w:rsidR="00DC7D06" w:rsidRPr="00DC7D06" w:rsidRDefault="00DC7D06" w:rsidP="00DC7D06">
            <w:pPr>
              <w:jc w:val="center"/>
              <w:rPr>
                <w:color w:val="000000"/>
                <w:sz w:val="20"/>
                <w:szCs w:val="20"/>
              </w:rPr>
            </w:pPr>
            <w:r w:rsidRPr="00DC7D06">
              <w:rPr>
                <w:iCs/>
                <w:color w:val="000000"/>
                <w:sz w:val="20"/>
                <w:szCs w:val="20"/>
              </w:rPr>
              <w:t>м³</w:t>
            </w:r>
          </w:p>
        </w:tc>
        <w:tc>
          <w:tcPr>
            <w:tcW w:w="425" w:type="pct"/>
            <w:tcBorders>
              <w:top w:val="nil"/>
              <w:left w:val="nil"/>
              <w:bottom w:val="single" w:sz="8" w:space="0" w:color="auto"/>
              <w:right w:val="single" w:sz="8" w:space="0" w:color="auto"/>
            </w:tcBorders>
            <w:shd w:val="clear" w:color="auto" w:fill="auto"/>
            <w:noWrap/>
            <w:vAlign w:val="center"/>
            <w:hideMark/>
          </w:tcPr>
          <w:p w14:paraId="03A4DC1C" w14:textId="77777777" w:rsidR="00DC7D06" w:rsidRPr="00DC7D06" w:rsidRDefault="00DC7D06" w:rsidP="00DC7D06">
            <w:pPr>
              <w:jc w:val="center"/>
              <w:rPr>
                <w:color w:val="000000"/>
                <w:sz w:val="20"/>
                <w:szCs w:val="20"/>
              </w:rPr>
            </w:pPr>
            <w:r w:rsidRPr="00DC7D06">
              <w:rPr>
                <w:color w:val="000000"/>
                <w:sz w:val="20"/>
                <w:szCs w:val="20"/>
              </w:rPr>
              <w:t>4005457,91</w:t>
            </w:r>
          </w:p>
        </w:tc>
        <w:tc>
          <w:tcPr>
            <w:tcW w:w="425" w:type="pct"/>
            <w:tcBorders>
              <w:top w:val="nil"/>
              <w:left w:val="nil"/>
              <w:bottom w:val="single" w:sz="8" w:space="0" w:color="auto"/>
              <w:right w:val="single" w:sz="8" w:space="0" w:color="auto"/>
            </w:tcBorders>
            <w:shd w:val="clear" w:color="auto" w:fill="auto"/>
            <w:noWrap/>
            <w:vAlign w:val="center"/>
            <w:hideMark/>
          </w:tcPr>
          <w:p w14:paraId="669CD564" w14:textId="77777777" w:rsidR="00DC7D06" w:rsidRPr="00DC7D06" w:rsidRDefault="00DC7D06" w:rsidP="00DC7D06">
            <w:pPr>
              <w:jc w:val="center"/>
              <w:rPr>
                <w:color w:val="000000"/>
                <w:sz w:val="20"/>
                <w:szCs w:val="20"/>
              </w:rPr>
            </w:pPr>
            <w:r w:rsidRPr="00DC7D06">
              <w:rPr>
                <w:color w:val="000000"/>
                <w:sz w:val="20"/>
                <w:szCs w:val="20"/>
              </w:rPr>
              <w:t>6032754,4</w:t>
            </w:r>
          </w:p>
        </w:tc>
        <w:tc>
          <w:tcPr>
            <w:tcW w:w="425" w:type="pct"/>
            <w:tcBorders>
              <w:top w:val="nil"/>
              <w:left w:val="nil"/>
              <w:bottom w:val="single" w:sz="8" w:space="0" w:color="auto"/>
              <w:right w:val="single" w:sz="8" w:space="0" w:color="auto"/>
            </w:tcBorders>
            <w:shd w:val="clear" w:color="auto" w:fill="auto"/>
            <w:noWrap/>
            <w:vAlign w:val="center"/>
            <w:hideMark/>
          </w:tcPr>
          <w:p w14:paraId="29B35883" w14:textId="77777777" w:rsidR="00DC7D06" w:rsidRPr="00DC7D06" w:rsidRDefault="00DC7D06" w:rsidP="00DC7D06">
            <w:pPr>
              <w:jc w:val="center"/>
              <w:rPr>
                <w:color w:val="000000"/>
                <w:sz w:val="20"/>
                <w:szCs w:val="20"/>
              </w:rPr>
            </w:pPr>
            <w:r w:rsidRPr="00DC7D06">
              <w:rPr>
                <w:color w:val="000000"/>
                <w:sz w:val="20"/>
                <w:szCs w:val="20"/>
              </w:rPr>
              <w:t>6032754,4</w:t>
            </w:r>
          </w:p>
        </w:tc>
        <w:tc>
          <w:tcPr>
            <w:tcW w:w="425" w:type="pct"/>
            <w:tcBorders>
              <w:top w:val="nil"/>
              <w:left w:val="nil"/>
              <w:bottom w:val="single" w:sz="8" w:space="0" w:color="auto"/>
              <w:right w:val="single" w:sz="8" w:space="0" w:color="auto"/>
            </w:tcBorders>
            <w:shd w:val="clear" w:color="auto" w:fill="auto"/>
            <w:noWrap/>
            <w:vAlign w:val="center"/>
            <w:hideMark/>
          </w:tcPr>
          <w:p w14:paraId="605764BE" w14:textId="77777777" w:rsidR="00DC7D06" w:rsidRPr="00DC7D06" w:rsidRDefault="00DC7D06" w:rsidP="00DC7D06">
            <w:pPr>
              <w:jc w:val="center"/>
              <w:rPr>
                <w:color w:val="000000"/>
                <w:sz w:val="20"/>
                <w:szCs w:val="20"/>
              </w:rPr>
            </w:pPr>
            <w:r w:rsidRPr="00DC7D06">
              <w:rPr>
                <w:color w:val="000000"/>
                <w:sz w:val="20"/>
                <w:szCs w:val="20"/>
              </w:rPr>
              <w:t>6032754,4</w:t>
            </w:r>
          </w:p>
        </w:tc>
        <w:tc>
          <w:tcPr>
            <w:tcW w:w="423" w:type="pct"/>
            <w:tcBorders>
              <w:top w:val="nil"/>
              <w:left w:val="nil"/>
              <w:bottom w:val="single" w:sz="8" w:space="0" w:color="auto"/>
              <w:right w:val="single" w:sz="8" w:space="0" w:color="auto"/>
            </w:tcBorders>
            <w:shd w:val="clear" w:color="auto" w:fill="auto"/>
            <w:vAlign w:val="center"/>
            <w:hideMark/>
          </w:tcPr>
          <w:p w14:paraId="13C0ADFC" w14:textId="77777777" w:rsidR="00DC7D06" w:rsidRPr="00DC7D06" w:rsidRDefault="00DC7D06" w:rsidP="00DC7D06">
            <w:pPr>
              <w:jc w:val="center"/>
              <w:rPr>
                <w:color w:val="000000"/>
                <w:sz w:val="20"/>
                <w:szCs w:val="20"/>
              </w:rPr>
            </w:pPr>
            <w:r w:rsidRPr="00DC7D06">
              <w:rPr>
                <w:color w:val="000000"/>
                <w:sz w:val="20"/>
                <w:szCs w:val="20"/>
              </w:rPr>
              <w:t>6032754,4</w:t>
            </w:r>
          </w:p>
        </w:tc>
      </w:tr>
      <w:tr w:rsidR="00DC7D06" w:rsidRPr="00DC7D06" w14:paraId="58C5E92E"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F4D0501" w14:textId="77777777" w:rsidR="00DC7D06" w:rsidRPr="00DC7D06" w:rsidRDefault="00DC7D06" w:rsidP="00DC7D06">
            <w:pPr>
              <w:jc w:val="center"/>
              <w:rPr>
                <w:b/>
                <w:bCs/>
                <w:color w:val="000000"/>
                <w:sz w:val="20"/>
                <w:szCs w:val="20"/>
              </w:rPr>
            </w:pPr>
            <w:r w:rsidRPr="00DC7D06">
              <w:rPr>
                <w:b/>
                <w:bCs/>
                <w:color w:val="000000"/>
                <w:sz w:val="20"/>
                <w:szCs w:val="20"/>
              </w:rPr>
              <w:t>Котельная ООО «ТК «Мурино»</w:t>
            </w:r>
          </w:p>
        </w:tc>
      </w:tr>
      <w:tr w:rsidR="00DC7D06" w:rsidRPr="00DC7D06" w14:paraId="262A756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B8F602E" w14:textId="77777777" w:rsidR="00DC7D06" w:rsidRPr="00DC7D06" w:rsidRDefault="00DC7D06" w:rsidP="00DC7D06">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06698FB8" w14:textId="77777777" w:rsidR="00DC7D06" w:rsidRPr="00DC7D06" w:rsidRDefault="00DC7D06" w:rsidP="00DC7D06">
            <w:pPr>
              <w:jc w:val="center"/>
              <w:rPr>
                <w:color w:val="000000"/>
                <w:sz w:val="20"/>
                <w:szCs w:val="20"/>
              </w:rPr>
            </w:pPr>
            <w:r w:rsidRPr="00DC7D06">
              <w:rPr>
                <w:iCs/>
                <w:color w:val="000000"/>
                <w:sz w:val="20"/>
                <w:szCs w:val="2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14:paraId="1ABB3281" w14:textId="77777777" w:rsidR="00DC7D06" w:rsidRPr="00DC7D06" w:rsidRDefault="00DC7D06" w:rsidP="00DC7D06">
            <w:pPr>
              <w:jc w:val="center"/>
              <w:rPr>
                <w:color w:val="000000"/>
                <w:sz w:val="20"/>
                <w:szCs w:val="20"/>
              </w:rPr>
            </w:pPr>
            <w:r w:rsidRPr="00DC7D06">
              <w:rPr>
                <w:color w:val="000000"/>
                <w:sz w:val="20"/>
                <w:szCs w:val="20"/>
              </w:rPr>
              <w:t>47133</w:t>
            </w:r>
          </w:p>
        </w:tc>
        <w:tc>
          <w:tcPr>
            <w:tcW w:w="425" w:type="pct"/>
            <w:tcBorders>
              <w:top w:val="nil"/>
              <w:left w:val="nil"/>
              <w:bottom w:val="single" w:sz="8" w:space="0" w:color="auto"/>
              <w:right w:val="single" w:sz="8" w:space="0" w:color="auto"/>
            </w:tcBorders>
            <w:shd w:val="clear" w:color="auto" w:fill="auto"/>
            <w:noWrap/>
            <w:vAlign w:val="center"/>
            <w:hideMark/>
          </w:tcPr>
          <w:p w14:paraId="1A8D3C3B" w14:textId="77777777" w:rsidR="00DC7D06" w:rsidRPr="00DC7D06" w:rsidRDefault="00DC7D06" w:rsidP="00DC7D06">
            <w:pPr>
              <w:jc w:val="center"/>
              <w:rPr>
                <w:color w:val="000000"/>
                <w:sz w:val="20"/>
                <w:szCs w:val="20"/>
              </w:rPr>
            </w:pPr>
            <w:r w:rsidRPr="00DC7D06">
              <w:rPr>
                <w:color w:val="000000"/>
                <w:sz w:val="20"/>
                <w:szCs w:val="20"/>
              </w:rPr>
              <w:t>81765,04</w:t>
            </w:r>
          </w:p>
        </w:tc>
        <w:tc>
          <w:tcPr>
            <w:tcW w:w="425" w:type="pct"/>
            <w:tcBorders>
              <w:top w:val="nil"/>
              <w:left w:val="nil"/>
              <w:bottom w:val="single" w:sz="8" w:space="0" w:color="auto"/>
              <w:right w:val="single" w:sz="8" w:space="0" w:color="auto"/>
            </w:tcBorders>
            <w:shd w:val="clear" w:color="auto" w:fill="auto"/>
            <w:noWrap/>
            <w:vAlign w:val="center"/>
            <w:hideMark/>
          </w:tcPr>
          <w:p w14:paraId="374C7435" w14:textId="77777777" w:rsidR="00DC7D06" w:rsidRPr="00DC7D06" w:rsidRDefault="00DC7D06" w:rsidP="00DC7D06">
            <w:pPr>
              <w:jc w:val="center"/>
              <w:rPr>
                <w:color w:val="000000"/>
                <w:sz w:val="20"/>
                <w:szCs w:val="20"/>
              </w:rPr>
            </w:pPr>
            <w:r w:rsidRPr="00DC7D06">
              <w:rPr>
                <w:color w:val="000000"/>
                <w:sz w:val="20"/>
                <w:szCs w:val="20"/>
              </w:rPr>
              <w:t>81765,04</w:t>
            </w:r>
          </w:p>
        </w:tc>
        <w:tc>
          <w:tcPr>
            <w:tcW w:w="425" w:type="pct"/>
            <w:tcBorders>
              <w:top w:val="nil"/>
              <w:left w:val="nil"/>
              <w:bottom w:val="single" w:sz="8" w:space="0" w:color="auto"/>
              <w:right w:val="single" w:sz="8" w:space="0" w:color="auto"/>
            </w:tcBorders>
            <w:shd w:val="clear" w:color="auto" w:fill="auto"/>
            <w:noWrap/>
            <w:vAlign w:val="center"/>
            <w:hideMark/>
          </w:tcPr>
          <w:p w14:paraId="0B12E7C1" w14:textId="77777777" w:rsidR="00DC7D06" w:rsidRPr="00DC7D06" w:rsidRDefault="00DC7D06" w:rsidP="00DC7D06">
            <w:pPr>
              <w:jc w:val="center"/>
              <w:rPr>
                <w:color w:val="000000"/>
                <w:sz w:val="20"/>
                <w:szCs w:val="20"/>
              </w:rPr>
            </w:pPr>
            <w:r w:rsidRPr="00DC7D06">
              <w:rPr>
                <w:color w:val="000000"/>
                <w:sz w:val="20"/>
                <w:szCs w:val="20"/>
              </w:rPr>
              <w:t>81765,04</w:t>
            </w:r>
          </w:p>
        </w:tc>
        <w:tc>
          <w:tcPr>
            <w:tcW w:w="423" w:type="pct"/>
            <w:tcBorders>
              <w:top w:val="nil"/>
              <w:left w:val="nil"/>
              <w:bottom w:val="single" w:sz="8" w:space="0" w:color="auto"/>
              <w:right w:val="single" w:sz="8" w:space="0" w:color="auto"/>
            </w:tcBorders>
            <w:shd w:val="clear" w:color="auto" w:fill="auto"/>
            <w:vAlign w:val="center"/>
            <w:hideMark/>
          </w:tcPr>
          <w:p w14:paraId="6F518A10" w14:textId="77777777" w:rsidR="00DC7D06" w:rsidRPr="00DC7D06" w:rsidRDefault="00DC7D06" w:rsidP="00DC7D06">
            <w:pPr>
              <w:jc w:val="center"/>
              <w:rPr>
                <w:color w:val="000000"/>
                <w:sz w:val="20"/>
                <w:szCs w:val="20"/>
              </w:rPr>
            </w:pPr>
            <w:r w:rsidRPr="00DC7D06">
              <w:rPr>
                <w:color w:val="000000"/>
                <w:sz w:val="20"/>
                <w:szCs w:val="20"/>
              </w:rPr>
              <w:t>81765,04</w:t>
            </w:r>
          </w:p>
        </w:tc>
      </w:tr>
      <w:tr w:rsidR="00DC7D06" w:rsidRPr="00DC7D06" w14:paraId="4EA3955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5E7F346" w14:textId="77777777" w:rsidR="00DC7D06" w:rsidRPr="00DC7D06" w:rsidRDefault="00DC7D06" w:rsidP="00DC7D06">
            <w:pPr>
              <w:jc w:val="center"/>
              <w:rPr>
                <w:color w:val="000000"/>
                <w:sz w:val="20"/>
                <w:szCs w:val="20"/>
              </w:rPr>
            </w:pPr>
            <w:r w:rsidRPr="00DC7D06">
              <w:rPr>
                <w:iCs/>
                <w:color w:val="000000"/>
                <w:sz w:val="20"/>
                <w:szCs w:val="20"/>
              </w:rPr>
              <w:lastRenderedPageBreak/>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6E6C9700"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56E9BB48" w14:textId="77777777" w:rsidR="00DC7D06" w:rsidRPr="00DC7D06" w:rsidRDefault="00DC7D06" w:rsidP="00DC7D06">
            <w:pPr>
              <w:jc w:val="center"/>
              <w:rPr>
                <w:color w:val="000000"/>
                <w:sz w:val="20"/>
                <w:szCs w:val="20"/>
              </w:rPr>
            </w:pPr>
            <w:r w:rsidRPr="00DC7D06">
              <w:rPr>
                <w:color w:val="000000"/>
                <w:sz w:val="20"/>
                <w:szCs w:val="20"/>
              </w:rPr>
              <w:t>25,33</w:t>
            </w:r>
          </w:p>
        </w:tc>
        <w:tc>
          <w:tcPr>
            <w:tcW w:w="425" w:type="pct"/>
            <w:tcBorders>
              <w:top w:val="nil"/>
              <w:left w:val="nil"/>
              <w:bottom w:val="single" w:sz="8" w:space="0" w:color="auto"/>
              <w:right w:val="single" w:sz="8" w:space="0" w:color="auto"/>
            </w:tcBorders>
            <w:shd w:val="clear" w:color="auto" w:fill="auto"/>
            <w:noWrap/>
            <w:vAlign w:val="center"/>
            <w:hideMark/>
          </w:tcPr>
          <w:p w14:paraId="5FC2A2BB" w14:textId="77777777" w:rsidR="00DC7D06" w:rsidRPr="00DC7D06" w:rsidRDefault="00DC7D06" w:rsidP="00DC7D06">
            <w:pPr>
              <w:jc w:val="center"/>
              <w:rPr>
                <w:color w:val="000000"/>
                <w:sz w:val="20"/>
                <w:szCs w:val="20"/>
              </w:rPr>
            </w:pPr>
            <w:r w:rsidRPr="00DC7D06">
              <w:rPr>
                <w:color w:val="000000"/>
                <w:sz w:val="20"/>
                <w:szCs w:val="20"/>
              </w:rPr>
              <w:t>46,26</w:t>
            </w:r>
          </w:p>
        </w:tc>
        <w:tc>
          <w:tcPr>
            <w:tcW w:w="425" w:type="pct"/>
            <w:tcBorders>
              <w:top w:val="nil"/>
              <w:left w:val="nil"/>
              <w:bottom w:val="single" w:sz="8" w:space="0" w:color="auto"/>
              <w:right w:val="single" w:sz="8" w:space="0" w:color="auto"/>
            </w:tcBorders>
            <w:shd w:val="clear" w:color="auto" w:fill="auto"/>
            <w:noWrap/>
            <w:vAlign w:val="center"/>
            <w:hideMark/>
          </w:tcPr>
          <w:p w14:paraId="48E9B726" w14:textId="77777777" w:rsidR="00DC7D06" w:rsidRPr="00DC7D06" w:rsidRDefault="00DC7D06" w:rsidP="00DC7D06">
            <w:pPr>
              <w:jc w:val="center"/>
              <w:rPr>
                <w:color w:val="000000"/>
                <w:sz w:val="20"/>
                <w:szCs w:val="20"/>
              </w:rPr>
            </w:pPr>
            <w:r w:rsidRPr="00DC7D06">
              <w:rPr>
                <w:color w:val="000000"/>
                <w:sz w:val="20"/>
                <w:szCs w:val="20"/>
              </w:rPr>
              <w:t>46,26</w:t>
            </w:r>
          </w:p>
        </w:tc>
        <w:tc>
          <w:tcPr>
            <w:tcW w:w="425" w:type="pct"/>
            <w:tcBorders>
              <w:top w:val="nil"/>
              <w:left w:val="nil"/>
              <w:bottom w:val="single" w:sz="8" w:space="0" w:color="auto"/>
              <w:right w:val="single" w:sz="8" w:space="0" w:color="auto"/>
            </w:tcBorders>
            <w:shd w:val="clear" w:color="auto" w:fill="auto"/>
            <w:noWrap/>
            <w:vAlign w:val="center"/>
            <w:hideMark/>
          </w:tcPr>
          <w:p w14:paraId="49241721" w14:textId="77777777" w:rsidR="00DC7D06" w:rsidRPr="00DC7D06" w:rsidRDefault="00DC7D06" w:rsidP="00DC7D06">
            <w:pPr>
              <w:jc w:val="center"/>
              <w:rPr>
                <w:color w:val="000000"/>
                <w:sz w:val="20"/>
                <w:szCs w:val="20"/>
              </w:rPr>
            </w:pPr>
            <w:r w:rsidRPr="00DC7D06">
              <w:rPr>
                <w:color w:val="000000"/>
                <w:sz w:val="20"/>
                <w:szCs w:val="20"/>
              </w:rPr>
              <w:t>46,26</w:t>
            </w:r>
          </w:p>
        </w:tc>
        <w:tc>
          <w:tcPr>
            <w:tcW w:w="423" w:type="pct"/>
            <w:tcBorders>
              <w:top w:val="nil"/>
              <w:left w:val="nil"/>
              <w:bottom w:val="single" w:sz="8" w:space="0" w:color="auto"/>
              <w:right w:val="single" w:sz="8" w:space="0" w:color="auto"/>
            </w:tcBorders>
            <w:shd w:val="clear" w:color="auto" w:fill="auto"/>
            <w:vAlign w:val="center"/>
            <w:hideMark/>
          </w:tcPr>
          <w:p w14:paraId="08981D2A" w14:textId="77777777" w:rsidR="00DC7D06" w:rsidRPr="00DC7D06" w:rsidRDefault="00DC7D06" w:rsidP="00DC7D06">
            <w:pPr>
              <w:jc w:val="center"/>
              <w:rPr>
                <w:color w:val="000000"/>
                <w:sz w:val="20"/>
                <w:szCs w:val="20"/>
              </w:rPr>
            </w:pPr>
            <w:r w:rsidRPr="00DC7D06">
              <w:rPr>
                <w:color w:val="000000"/>
                <w:sz w:val="20"/>
                <w:szCs w:val="20"/>
              </w:rPr>
              <w:t>46,26</w:t>
            </w:r>
          </w:p>
        </w:tc>
      </w:tr>
      <w:tr w:rsidR="00DC7D06" w:rsidRPr="00DC7D06" w14:paraId="6C3763C4"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4A6316E"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6C33396"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299EC741" w14:textId="77777777" w:rsidR="00DC7D06" w:rsidRPr="00DC7D06" w:rsidRDefault="00DC7D06" w:rsidP="00DC7D06">
            <w:pPr>
              <w:jc w:val="center"/>
              <w:rPr>
                <w:color w:val="000000"/>
                <w:sz w:val="20"/>
                <w:szCs w:val="20"/>
              </w:rPr>
            </w:pPr>
            <w:r w:rsidRPr="00DC7D06">
              <w:rPr>
                <w:color w:val="000000"/>
                <w:sz w:val="20"/>
                <w:szCs w:val="20"/>
              </w:rPr>
              <w:t>9,1</w:t>
            </w:r>
          </w:p>
        </w:tc>
        <w:tc>
          <w:tcPr>
            <w:tcW w:w="425" w:type="pct"/>
            <w:tcBorders>
              <w:top w:val="nil"/>
              <w:left w:val="nil"/>
              <w:bottom w:val="single" w:sz="8" w:space="0" w:color="auto"/>
              <w:right w:val="single" w:sz="8" w:space="0" w:color="auto"/>
            </w:tcBorders>
            <w:shd w:val="clear" w:color="auto" w:fill="auto"/>
            <w:noWrap/>
            <w:vAlign w:val="center"/>
            <w:hideMark/>
          </w:tcPr>
          <w:p w14:paraId="4B4EC036" w14:textId="77777777" w:rsidR="00DC7D06" w:rsidRPr="00DC7D06" w:rsidRDefault="00DC7D06" w:rsidP="00DC7D06">
            <w:pPr>
              <w:jc w:val="center"/>
              <w:rPr>
                <w:color w:val="000000"/>
                <w:sz w:val="20"/>
                <w:szCs w:val="20"/>
              </w:rPr>
            </w:pPr>
            <w:r w:rsidRPr="00DC7D06">
              <w:rPr>
                <w:color w:val="000000"/>
                <w:sz w:val="20"/>
                <w:szCs w:val="20"/>
              </w:rPr>
              <w:t>9,1</w:t>
            </w:r>
          </w:p>
        </w:tc>
        <w:tc>
          <w:tcPr>
            <w:tcW w:w="425" w:type="pct"/>
            <w:tcBorders>
              <w:top w:val="nil"/>
              <w:left w:val="nil"/>
              <w:bottom w:val="single" w:sz="8" w:space="0" w:color="auto"/>
              <w:right w:val="single" w:sz="8" w:space="0" w:color="auto"/>
            </w:tcBorders>
            <w:shd w:val="clear" w:color="auto" w:fill="auto"/>
            <w:noWrap/>
            <w:vAlign w:val="center"/>
            <w:hideMark/>
          </w:tcPr>
          <w:p w14:paraId="2730A8EB" w14:textId="77777777" w:rsidR="00DC7D06" w:rsidRPr="00DC7D06" w:rsidRDefault="00DC7D06" w:rsidP="00DC7D06">
            <w:pPr>
              <w:jc w:val="center"/>
              <w:rPr>
                <w:color w:val="000000"/>
                <w:sz w:val="20"/>
                <w:szCs w:val="20"/>
              </w:rPr>
            </w:pPr>
            <w:r w:rsidRPr="00DC7D06">
              <w:rPr>
                <w:color w:val="000000"/>
                <w:sz w:val="20"/>
                <w:szCs w:val="20"/>
              </w:rPr>
              <w:t>9,1</w:t>
            </w:r>
          </w:p>
        </w:tc>
        <w:tc>
          <w:tcPr>
            <w:tcW w:w="425" w:type="pct"/>
            <w:tcBorders>
              <w:top w:val="nil"/>
              <w:left w:val="nil"/>
              <w:bottom w:val="single" w:sz="8" w:space="0" w:color="auto"/>
              <w:right w:val="single" w:sz="8" w:space="0" w:color="auto"/>
            </w:tcBorders>
            <w:shd w:val="clear" w:color="auto" w:fill="auto"/>
            <w:noWrap/>
            <w:vAlign w:val="center"/>
            <w:hideMark/>
          </w:tcPr>
          <w:p w14:paraId="10CCF5EC" w14:textId="77777777" w:rsidR="00DC7D06" w:rsidRPr="00DC7D06" w:rsidRDefault="00DC7D06" w:rsidP="00DC7D06">
            <w:pPr>
              <w:jc w:val="center"/>
              <w:rPr>
                <w:color w:val="000000"/>
                <w:sz w:val="20"/>
                <w:szCs w:val="20"/>
              </w:rPr>
            </w:pPr>
            <w:r w:rsidRPr="00DC7D06">
              <w:rPr>
                <w:color w:val="000000"/>
                <w:sz w:val="20"/>
                <w:szCs w:val="20"/>
              </w:rPr>
              <w:t>9,1</w:t>
            </w:r>
          </w:p>
        </w:tc>
        <w:tc>
          <w:tcPr>
            <w:tcW w:w="423" w:type="pct"/>
            <w:tcBorders>
              <w:top w:val="nil"/>
              <w:left w:val="nil"/>
              <w:bottom w:val="single" w:sz="8" w:space="0" w:color="auto"/>
              <w:right w:val="single" w:sz="8" w:space="0" w:color="auto"/>
            </w:tcBorders>
            <w:shd w:val="clear" w:color="auto" w:fill="auto"/>
            <w:vAlign w:val="center"/>
            <w:hideMark/>
          </w:tcPr>
          <w:p w14:paraId="22031B34" w14:textId="77777777" w:rsidR="00DC7D06" w:rsidRPr="00DC7D06" w:rsidRDefault="00DC7D06" w:rsidP="00DC7D06">
            <w:pPr>
              <w:jc w:val="center"/>
              <w:rPr>
                <w:color w:val="000000"/>
                <w:sz w:val="20"/>
                <w:szCs w:val="20"/>
              </w:rPr>
            </w:pPr>
            <w:r w:rsidRPr="00DC7D06">
              <w:rPr>
                <w:color w:val="000000"/>
                <w:sz w:val="20"/>
                <w:szCs w:val="20"/>
              </w:rPr>
              <w:t>9,1</w:t>
            </w:r>
          </w:p>
        </w:tc>
      </w:tr>
      <w:tr w:rsidR="00DC7D06" w:rsidRPr="00DC7D06" w14:paraId="5D5CE23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3FB5A27"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CBE5F0F"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2E51BAEF" w14:textId="77777777" w:rsidR="00DC7D06" w:rsidRPr="00DC7D06" w:rsidRDefault="00DC7D06" w:rsidP="00DC7D06">
            <w:pPr>
              <w:jc w:val="center"/>
              <w:rPr>
                <w:color w:val="000000"/>
                <w:sz w:val="20"/>
                <w:szCs w:val="20"/>
              </w:rPr>
            </w:pPr>
            <w:r w:rsidRPr="00DC7D06">
              <w:rPr>
                <w:color w:val="000000"/>
                <w:sz w:val="20"/>
                <w:szCs w:val="20"/>
              </w:rPr>
              <w:t>24,327</w:t>
            </w:r>
          </w:p>
        </w:tc>
        <w:tc>
          <w:tcPr>
            <w:tcW w:w="425" w:type="pct"/>
            <w:tcBorders>
              <w:top w:val="nil"/>
              <w:left w:val="nil"/>
              <w:bottom w:val="single" w:sz="8" w:space="0" w:color="auto"/>
              <w:right w:val="single" w:sz="8" w:space="0" w:color="auto"/>
            </w:tcBorders>
            <w:shd w:val="clear" w:color="auto" w:fill="auto"/>
            <w:noWrap/>
            <w:vAlign w:val="center"/>
            <w:hideMark/>
          </w:tcPr>
          <w:p w14:paraId="107D3FAA" w14:textId="77777777" w:rsidR="00DC7D06" w:rsidRPr="00DC7D06" w:rsidRDefault="00DC7D06" w:rsidP="00DC7D06">
            <w:pPr>
              <w:jc w:val="center"/>
              <w:rPr>
                <w:color w:val="000000"/>
                <w:sz w:val="20"/>
                <w:szCs w:val="20"/>
              </w:rPr>
            </w:pPr>
            <w:r w:rsidRPr="00DC7D06">
              <w:rPr>
                <w:color w:val="000000"/>
                <w:sz w:val="20"/>
                <w:szCs w:val="20"/>
              </w:rPr>
              <w:t>23,16</w:t>
            </w:r>
          </w:p>
        </w:tc>
        <w:tc>
          <w:tcPr>
            <w:tcW w:w="425" w:type="pct"/>
            <w:tcBorders>
              <w:top w:val="nil"/>
              <w:left w:val="nil"/>
              <w:bottom w:val="single" w:sz="8" w:space="0" w:color="auto"/>
              <w:right w:val="single" w:sz="8" w:space="0" w:color="auto"/>
            </w:tcBorders>
            <w:shd w:val="clear" w:color="auto" w:fill="auto"/>
            <w:noWrap/>
            <w:vAlign w:val="center"/>
            <w:hideMark/>
          </w:tcPr>
          <w:p w14:paraId="30001242" w14:textId="77777777" w:rsidR="00DC7D06" w:rsidRPr="00DC7D06" w:rsidRDefault="00DC7D06" w:rsidP="00DC7D06">
            <w:pPr>
              <w:jc w:val="center"/>
              <w:rPr>
                <w:color w:val="000000"/>
                <w:sz w:val="20"/>
                <w:szCs w:val="20"/>
              </w:rPr>
            </w:pPr>
            <w:r w:rsidRPr="00DC7D06">
              <w:rPr>
                <w:color w:val="000000"/>
                <w:sz w:val="20"/>
                <w:szCs w:val="20"/>
              </w:rPr>
              <w:t>22,576</w:t>
            </w:r>
          </w:p>
        </w:tc>
        <w:tc>
          <w:tcPr>
            <w:tcW w:w="425" w:type="pct"/>
            <w:tcBorders>
              <w:top w:val="nil"/>
              <w:left w:val="nil"/>
              <w:bottom w:val="single" w:sz="8" w:space="0" w:color="auto"/>
              <w:right w:val="single" w:sz="8" w:space="0" w:color="auto"/>
            </w:tcBorders>
            <w:shd w:val="clear" w:color="auto" w:fill="auto"/>
            <w:noWrap/>
            <w:vAlign w:val="center"/>
            <w:hideMark/>
          </w:tcPr>
          <w:p w14:paraId="0DC93BFB" w14:textId="77777777" w:rsidR="00DC7D06" w:rsidRPr="00DC7D06" w:rsidRDefault="00DC7D06" w:rsidP="00DC7D06">
            <w:pPr>
              <w:jc w:val="center"/>
              <w:rPr>
                <w:color w:val="000000"/>
                <w:sz w:val="20"/>
                <w:szCs w:val="20"/>
              </w:rPr>
            </w:pPr>
            <w:r w:rsidRPr="00DC7D06">
              <w:rPr>
                <w:color w:val="000000"/>
                <w:sz w:val="20"/>
                <w:szCs w:val="20"/>
              </w:rPr>
              <w:t>21,992</w:t>
            </w:r>
          </w:p>
        </w:tc>
        <w:tc>
          <w:tcPr>
            <w:tcW w:w="423" w:type="pct"/>
            <w:tcBorders>
              <w:top w:val="nil"/>
              <w:left w:val="nil"/>
              <w:bottom w:val="single" w:sz="8" w:space="0" w:color="auto"/>
              <w:right w:val="single" w:sz="8" w:space="0" w:color="auto"/>
            </w:tcBorders>
            <w:shd w:val="clear" w:color="auto" w:fill="auto"/>
            <w:vAlign w:val="center"/>
            <w:hideMark/>
          </w:tcPr>
          <w:p w14:paraId="7C0EC307" w14:textId="77777777" w:rsidR="00DC7D06" w:rsidRPr="00DC7D06" w:rsidRDefault="00DC7D06" w:rsidP="00DC7D06">
            <w:pPr>
              <w:jc w:val="center"/>
              <w:rPr>
                <w:color w:val="000000"/>
                <w:sz w:val="20"/>
                <w:szCs w:val="20"/>
              </w:rPr>
            </w:pPr>
            <w:r w:rsidRPr="00DC7D06">
              <w:rPr>
                <w:color w:val="000000"/>
                <w:sz w:val="20"/>
                <w:szCs w:val="20"/>
              </w:rPr>
              <w:t>21,992</w:t>
            </w:r>
          </w:p>
        </w:tc>
      </w:tr>
      <w:tr w:rsidR="00DC7D06" w:rsidRPr="00DC7D06" w14:paraId="261A4A8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F606AB8" w14:textId="77777777" w:rsidR="00DC7D06" w:rsidRPr="00DC7D06" w:rsidRDefault="00DC7D06" w:rsidP="00DC7D06">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40EAFAE5" w14:textId="77777777" w:rsidR="00DC7D06" w:rsidRPr="00DC7D06" w:rsidRDefault="00DC7D06" w:rsidP="00DC7D06">
            <w:pPr>
              <w:jc w:val="center"/>
              <w:rPr>
                <w:color w:val="000000"/>
                <w:sz w:val="20"/>
                <w:szCs w:val="20"/>
              </w:rPr>
            </w:pPr>
            <w:r w:rsidRPr="00DC7D06">
              <w:rPr>
                <w:iCs/>
                <w:color w:val="000000"/>
                <w:sz w:val="20"/>
                <w:szCs w:val="2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14:paraId="11A80C2B" w14:textId="77777777" w:rsidR="00DC7D06" w:rsidRPr="00DC7D06" w:rsidRDefault="00DC7D06" w:rsidP="00DC7D06">
            <w:pPr>
              <w:jc w:val="center"/>
              <w:rPr>
                <w:color w:val="000000"/>
                <w:sz w:val="20"/>
                <w:szCs w:val="20"/>
              </w:rPr>
            </w:pPr>
            <w:r w:rsidRPr="00DC7D06">
              <w:rPr>
                <w:color w:val="000000"/>
                <w:sz w:val="20"/>
                <w:szCs w:val="20"/>
              </w:rPr>
              <w:t>154,91</w:t>
            </w:r>
          </w:p>
        </w:tc>
        <w:tc>
          <w:tcPr>
            <w:tcW w:w="425" w:type="pct"/>
            <w:tcBorders>
              <w:top w:val="nil"/>
              <w:left w:val="nil"/>
              <w:bottom w:val="single" w:sz="8" w:space="0" w:color="auto"/>
              <w:right w:val="single" w:sz="8" w:space="0" w:color="auto"/>
            </w:tcBorders>
            <w:shd w:val="clear" w:color="auto" w:fill="auto"/>
            <w:noWrap/>
            <w:vAlign w:val="center"/>
            <w:hideMark/>
          </w:tcPr>
          <w:p w14:paraId="76E79374" w14:textId="77777777" w:rsidR="00DC7D06" w:rsidRPr="00DC7D06" w:rsidRDefault="00DC7D06" w:rsidP="00DC7D06">
            <w:pPr>
              <w:jc w:val="center"/>
              <w:rPr>
                <w:color w:val="000000"/>
                <w:sz w:val="20"/>
                <w:szCs w:val="20"/>
              </w:rPr>
            </w:pPr>
            <w:r w:rsidRPr="00DC7D06">
              <w:rPr>
                <w:color w:val="000000"/>
                <w:sz w:val="20"/>
                <w:szCs w:val="20"/>
              </w:rPr>
              <w:t>156,1</w:t>
            </w:r>
          </w:p>
        </w:tc>
        <w:tc>
          <w:tcPr>
            <w:tcW w:w="425" w:type="pct"/>
            <w:tcBorders>
              <w:top w:val="nil"/>
              <w:left w:val="nil"/>
              <w:bottom w:val="single" w:sz="8" w:space="0" w:color="auto"/>
              <w:right w:val="single" w:sz="8" w:space="0" w:color="auto"/>
            </w:tcBorders>
            <w:shd w:val="clear" w:color="auto" w:fill="auto"/>
            <w:noWrap/>
            <w:vAlign w:val="center"/>
            <w:hideMark/>
          </w:tcPr>
          <w:p w14:paraId="2D10AE12" w14:textId="77777777" w:rsidR="00DC7D06" w:rsidRPr="00DC7D06" w:rsidRDefault="00DC7D06" w:rsidP="00DC7D06">
            <w:pPr>
              <w:jc w:val="center"/>
              <w:rPr>
                <w:color w:val="000000"/>
                <w:sz w:val="20"/>
                <w:szCs w:val="20"/>
              </w:rPr>
            </w:pPr>
            <w:r w:rsidRPr="00DC7D06">
              <w:rPr>
                <w:color w:val="000000"/>
                <w:sz w:val="20"/>
                <w:szCs w:val="20"/>
              </w:rPr>
              <w:t>156,1</w:t>
            </w:r>
          </w:p>
        </w:tc>
        <w:tc>
          <w:tcPr>
            <w:tcW w:w="425" w:type="pct"/>
            <w:tcBorders>
              <w:top w:val="nil"/>
              <w:left w:val="nil"/>
              <w:bottom w:val="single" w:sz="8" w:space="0" w:color="auto"/>
              <w:right w:val="single" w:sz="8" w:space="0" w:color="auto"/>
            </w:tcBorders>
            <w:shd w:val="clear" w:color="auto" w:fill="auto"/>
            <w:noWrap/>
            <w:vAlign w:val="center"/>
            <w:hideMark/>
          </w:tcPr>
          <w:p w14:paraId="73F2B5CA" w14:textId="77777777" w:rsidR="00DC7D06" w:rsidRPr="00DC7D06" w:rsidRDefault="00DC7D06" w:rsidP="00DC7D06">
            <w:pPr>
              <w:jc w:val="center"/>
              <w:rPr>
                <w:color w:val="000000"/>
                <w:sz w:val="20"/>
                <w:szCs w:val="20"/>
              </w:rPr>
            </w:pPr>
            <w:r w:rsidRPr="00DC7D06">
              <w:rPr>
                <w:color w:val="000000"/>
                <w:sz w:val="20"/>
                <w:szCs w:val="20"/>
              </w:rPr>
              <w:t>156,1</w:t>
            </w:r>
          </w:p>
        </w:tc>
        <w:tc>
          <w:tcPr>
            <w:tcW w:w="423" w:type="pct"/>
            <w:tcBorders>
              <w:top w:val="nil"/>
              <w:left w:val="nil"/>
              <w:bottom w:val="single" w:sz="8" w:space="0" w:color="auto"/>
              <w:right w:val="single" w:sz="8" w:space="0" w:color="auto"/>
            </w:tcBorders>
            <w:shd w:val="clear" w:color="auto" w:fill="auto"/>
            <w:vAlign w:val="center"/>
            <w:hideMark/>
          </w:tcPr>
          <w:p w14:paraId="4134EAA3" w14:textId="77777777" w:rsidR="00DC7D06" w:rsidRPr="00DC7D06" w:rsidRDefault="00DC7D06" w:rsidP="00DC7D06">
            <w:pPr>
              <w:jc w:val="center"/>
              <w:rPr>
                <w:color w:val="000000"/>
                <w:sz w:val="20"/>
                <w:szCs w:val="20"/>
              </w:rPr>
            </w:pPr>
            <w:r w:rsidRPr="00DC7D06">
              <w:rPr>
                <w:color w:val="000000"/>
                <w:sz w:val="20"/>
                <w:szCs w:val="20"/>
              </w:rPr>
              <w:t>156,1</w:t>
            </w:r>
          </w:p>
        </w:tc>
      </w:tr>
      <w:tr w:rsidR="00DC7D06" w:rsidRPr="00DC7D06" w14:paraId="11567A30"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9AAED2C" w14:textId="77777777" w:rsidR="00DC7D06" w:rsidRPr="00DC7D06" w:rsidRDefault="00DC7D06" w:rsidP="00DC7D06">
            <w:pPr>
              <w:jc w:val="center"/>
              <w:rPr>
                <w:color w:val="000000"/>
                <w:sz w:val="20"/>
                <w:szCs w:val="20"/>
              </w:rPr>
            </w:pPr>
            <w:r w:rsidRPr="00DC7D06">
              <w:rPr>
                <w:color w:val="000000"/>
                <w:sz w:val="20"/>
                <w:szCs w:val="2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0D5984AF"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14:paraId="3E43DCEE" w14:textId="77777777" w:rsidR="00DC7D06" w:rsidRPr="00DC7D06" w:rsidRDefault="00DC7D06" w:rsidP="00DC7D06">
            <w:pPr>
              <w:jc w:val="center"/>
              <w:rPr>
                <w:color w:val="000000"/>
                <w:sz w:val="20"/>
                <w:szCs w:val="20"/>
              </w:rPr>
            </w:pPr>
            <w:r w:rsidRPr="00DC7D06">
              <w:rPr>
                <w:color w:val="000000"/>
                <w:sz w:val="20"/>
                <w:szCs w:val="20"/>
              </w:rPr>
              <w:t>133,54</w:t>
            </w:r>
          </w:p>
        </w:tc>
        <w:tc>
          <w:tcPr>
            <w:tcW w:w="425" w:type="pct"/>
            <w:tcBorders>
              <w:top w:val="nil"/>
              <w:left w:val="nil"/>
              <w:bottom w:val="single" w:sz="8" w:space="0" w:color="auto"/>
              <w:right w:val="single" w:sz="8" w:space="0" w:color="auto"/>
            </w:tcBorders>
            <w:shd w:val="clear" w:color="auto" w:fill="auto"/>
            <w:noWrap/>
            <w:vAlign w:val="center"/>
            <w:hideMark/>
          </w:tcPr>
          <w:p w14:paraId="4C7F6882" w14:textId="77777777" w:rsidR="00DC7D06" w:rsidRPr="00DC7D06" w:rsidRDefault="00DC7D06" w:rsidP="00DC7D06">
            <w:pPr>
              <w:jc w:val="center"/>
              <w:rPr>
                <w:color w:val="000000"/>
                <w:sz w:val="20"/>
                <w:szCs w:val="20"/>
              </w:rPr>
            </w:pPr>
            <w:r w:rsidRPr="00DC7D06">
              <w:rPr>
                <w:color w:val="000000"/>
                <w:sz w:val="20"/>
                <w:szCs w:val="20"/>
              </w:rPr>
              <w:t>134,9</w:t>
            </w:r>
          </w:p>
        </w:tc>
        <w:tc>
          <w:tcPr>
            <w:tcW w:w="425" w:type="pct"/>
            <w:tcBorders>
              <w:top w:val="nil"/>
              <w:left w:val="nil"/>
              <w:bottom w:val="single" w:sz="8" w:space="0" w:color="auto"/>
              <w:right w:val="single" w:sz="8" w:space="0" w:color="auto"/>
            </w:tcBorders>
            <w:shd w:val="clear" w:color="auto" w:fill="auto"/>
            <w:noWrap/>
            <w:vAlign w:val="center"/>
            <w:hideMark/>
          </w:tcPr>
          <w:p w14:paraId="4ED91918" w14:textId="77777777" w:rsidR="00DC7D06" w:rsidRPr="00DC7D06" w:rsidRDefault="00DC7D06" w:rsidP="00DC7D06">
            <w:pPr>
              <w:jc w:val="center"/>
              <w:rPr>
                <w:color w:val="000000"/>
                <w:sz w:val="20"/>
                <w:szCs w:val="20"/>
              </w:rPr>
            </w:pPr>
            <w:r w:rsidRPr="00DC7D06">
              <w:rPr>
                <w:color w:val="000000"/>
                <w:sz w:val="20"/>
                <w:szCs w:val="20"/>
              </w:rPr>
              <w:t>134,9</w:t>
            </w:r>
          </w:p>
        </w:tc>
        <w:tc>
          <w:tcPr>
            <w:tcW w:w="425" w:type="pct"/>
            <w:tcBorders>
              <w:top w:val="nil"/>
              <w:left w:val="nil"/>
              <w:bottom w:val="single" w:sz="8" w:space="0" w:color="auto"/>
              <w:right w:val="single" w:sz="8" w:space="0" w:color="auto"/>
            </w:tcBorders>
            <w:shd w:val="clear" w:color="auto" w:fill="auto"/>
            <w:noWrap/>
            <w:vAlign w:val="center"/>
            <w:hideMark/>
          </w:tcPr>
          <w:p w14:paraId="79A48DB3" w14:textId="77777777" w:rsidR="00DC7D06" w:rsidRPr="00DC7D06" w:rsidRDefault="00DC7D06" w:rsidP="00DC7D06">
            <w:pPr>
              <w:jc w:val="center"/>
              <w:rPr>
                <w:color w:val="000000"/>
                <w:sz w:val="20"/>
                <w:szCs w:val="20"/>
              </w:rPr>
            </w:pPr>
            <w:r w:rsidRPr="00DC7D06">
              <w:rPr>
                <w:color w:val="000000"/>
                <w:sz w:val="20"/>
                <w:szCs w:val="20"/>
              </w:rPr>
              <w:t>134,9</w:t>
            </w:r>
          </w:p>
        </w:tc>
        <w:tc>
          <w:tcPr>
            <w:tcW w:w="423" w:type="pct"/>
            <w:tcBorders>
              <w:top w:val="nil"/>
              <w:left w:val="nil"/>
              <w:bottom w:val="single" w:sz="8" w:space="0" w:color="auto"/>
              <w:right w:val="single" w:sz="8" w:space="0" w:color="auto"/>
            </w:tcBorders>
            <w:shd w:val="clear" w:color="auto" w:fill="auto"/>
            <w:vAlign w:val="center"/>
            <w:hideMark/>
          </w:tcPr>
          <w:p w14:paraId="38DD0004" w14:textId="77777777" w:rsidR="00DC7D06" w:rsidRPr="00DC7D06" w:rsidRDefault="00DC7D06" w:rsidP="00DC7D06">
            <w:pPr>
              <w:jc w:val="center"/>
              <w:rPr>
                <w:color w:val="000000"/>
                <w:sz w:val="20"/>
                <w:szCs w:val="20"/>
              </w:rPr>
            </w:pPr>
            <w:r w:rsidRPr="00DC7D06">
              <w:rPr>
                <w:color w:val="000000"/>
                <w:sz w:val="20"/>
                <w:szCs w:val="20"/>
              </w:rPr>
              <w:t>134,9</w:t>
            </w:r>
          </w:p>
        </w:tc>
      </w:tr>
      <w:tr w:rsidR="00DC7D06" w:rsidRPr="00DC7D06" w14:paraId="35727433"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D9A4A05"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63167FB3"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712DE6B8" w14:textId="77777777" w:rsidR="00DC7D06" w:rsidRPr="00DC7D06" w:rsidRDefault="00DC7D06" w:rsidP="00DC7D06">
            <w:pPr>
              <w:jc w:val="center"/>
              <w:rPr>
                <w:color w:val="000000"/>
                <w:sz w:val="20"/>
                <w:szCs w:val="20"/>
              </w:rPr>
            </w:pPr>
            <w:r w:rsidRPr="00DC7D06">
              <w:rPr>
                <w:color w:val="000000"/>
                <w:sz w:val="20"/>
                <w:szCs w:val="20"/>
              </w:rPr>
              <w:t>3923,87</w:t>
            </w:r>
          </w:p>
        </w:tc>
        <w:tc>
          <w:tcPr>
            <w:tcW w:w="425" w:type="pct"/>
            <w:tcBorders>
              <w:top w:val="nil"/>
              <w:left w:val="nil"/>
              <w:bottom w:val="single" w:sz="8" w:space="0" w:color="auto"/>
              <w:right w:val="single" w:sz="8" w:space="0" w:color="auto"/>
            </w:tcBorders>
            <w:shd w:val="clear" w:color="auto" w:fill="auto"/>
            <w:noWrap/>
            <w:vAlign w:val="center"/>
            <w:hideMark/>
          </w:tcPr>
          <w:p w14:paraId="08F901E1" w14:textId="77777777" w:rsidR="00DC7D06" w:rsidRPr="00DC7D06" w:rsidRDefault="00DC7D06" w:rsidP="00DC7D06">
            <w:pPr>
              <w:jc w:val="center"/>
              <w:rPr>
                <w:color w:val="000000"/>
                <w:sz w:val="20"/>
                <w:szCs w:val="20"/>
              </w:rPr>
            </w:pPr>
            <w:r w:rsidRPr="00DC7D06">
              <w:rPr>
                <w:color w:val="000000"/>
                <w:sz w:val="20"/>
                <w:szCs w:val="20"/>
              </w:rPr>
              <w:t>7221,3</w:t>
            </w:r>
          </w:p>
        </w:tc>
        <w:tc>
          <w:tcPr>
            <w:tcW w:w="425" w:type="pct"/>
            <w:tcBorders>
              <w:top w:val="nil"/>
              <w:left w:val="nil"/>
              <w:bottom w:val="single" w:sz="8" w:space="0" w:color="auto"/>
              <w:right w:val="single" w:sz="8" w:space="0" w:color="auto"/>
            </w:tcBorders>
            <w:shd w:val="clear" w:color="auto" w:fill="auto"/>
            <w:noWrap/>
            <w:vAlign w:val="center"/>
            <w:hideMark/>
          </w:tcPr>
          <w:p w14:paraId="53C9D0E8" w14:textId="77777777" w:rsidR="00DC7D06" w:rsidRPr="00DC7D06" w:rsidRDefault="00DC7D06" w:rsidP="00DC7D06">
            <w:pPr>
              <w:jc w:val="center"/>
              <w:rPr>
                <w:color w:val="000000"/>
                <w:sz w:val="20"/>
                <w:szCs w:val="20"/>
              </w:rPr>
            </w:pPr>
            <w:r w:rsidRPr="00DC7D06">
              <w:rPr>
                <w:color w:val="000000"/>
                <w:sz w:val="20"/>
                <w:szCs w:val="20"/>
              </w:rPr>
              <w:t>7221,3</w:t>
            </w:r>
          </w:p>
        </w:tc>
        <w:tc>
          <w:tcPr>
            <w:tcW w:w="425" w:type="pct"/>
            <w:tcBorders>
              <w:top w:val="nil"/>
              <w:left w:val="nil"/>
              <w:bottom w:val="single" w:sz="8" w:space="0" w:color="auto"/>
              <w:right w:val="single" w:sz="8" w:space="0" w:color="auto"/>
            </w:tcBorders>
            <w:shd w:val="clear" w:color="auto" w:fill="auto"/>
            <w:noWrap/>
            <w:vAlign w:val="center"/>
            <w:hideMark/>
          </w:tcPr>
          <w:p w14:paraId="006028A8" w14:textId="77777777" w:rsidR="00DC7D06" w:rsidRPr="00DC7D06" w:rsidRDefault="00DC7D06" w:rsidP="00DC7D06">
            <w:pPr>
              <w:jc w:val="center"/>
              <w:rPr>
                <w:color w:val="000000"/>
                <w:sz w:val="20"/>
                <w:szCs w:val="20"/>
              </w:rPr>
            </w:pPr>
            <w:r w:rsidRPr="00DC7D06">
              <w:rPr>
                <w:color w:val="000000"/>
                <w:sz w:val="20"/>
                <w:szCs w:val="20"/>
              </w:rPr>
              <w:t>7221,3</w:t>
            </w:r>
          </w:p>
        </w:tc>
        <w:tc>
          <w:tcPr>
            <w:tcW w:w="423" w:type="pct"/>
            <w:tcBorders>
              <w:top w:val="nil"/>
              <w:left w:val="nil"/>
              <w:bottom w:val="single" w:sz="8" w:space="0" w:color="auto"/>
              <w:right w:val="single" w:sz="8" w:space="0" w:color="auto"/>
            </w:tcBorders>
            <w:shd w:val="clear" w:color="auto" w:fill="auto"/>
            <w:vAlign w:val="center"/>
            <w:hideMark/>
          </w:tcPr>
          <w:p w14:paraId="04045661" w14:textId="77777777" w:rsidR="00DC7D06" w:rsidRPr="00DC7D06" w:rsidRDefault="00DC7D06" w:rsidP="00DC7D06">
            <w:pPr>
              <w:jc w:val="center"/>
              <w:rPr>
                <w:color w:val="000000"/>
                <w:sz w:val="20"/>
                <w:szCs w:val="20"/>
              </w:rPr>
            </w:pPr>
            <w:r w:rsidRPr="00DC7D06">
              <w:rPr>
                <w:color w:val="000000"/>
                <w:sz w:val="20"/>
                <w:szCs w:val="20"/>
              </w:rPr>
              <w:t>7221,3</w:t>
            </w:r>
          </w:p>
        </w:tc>
      </w:tr>
      <w:tr w:rsidR="00DC7D06" w:rsidRPr="00DC7D06" w14:paraId="52AF1394"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2E089C8"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B12624B"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0B51D0A3" w14:textId="77777777" w:rsidR="00DC7D06" w:rsidRPr="00DC7D06" w:rsidRDefault="00DC7D06" w:rsidP="00DC7D06">
            <w:pPr>
              <w:jc w:val="center"/>
              <w:rPr>
                <w:color w:val="000000"/>
                <w:sz w:val="20"/>
                <w:szCs w:val="20"/>
              </w:rPr>
            </w:pPr>
            <w:r w:rsidRPr="00DC7D06">
              <w:rPr>
                <w:color w:val="000000"/>
                <w:sz w:val="20"/>
                <w:szCs w:val="20"/>
              </w:rPr>
              <w:t>1409,68</w:t>
            </w:r>
          </w:p>
        </w:tc>
        <w:tc>
          <w:tcPr>
            <w:tcW w:w="425" w:type="pct"/>
            <w:tcBorders>
              <w:top w:val="nil"/>
              <w:left w:val="nil"/>
              <w:bottom w:val="single" w:sz="8" w:space="0" w:color="auto"/>
              <w:right w:val="single" w:sz="8" w:space="0" w:color="auto"/>
            </w:tcBorders>
            <w:shd w:val="clear" w:color="auto" w:fill="auto"/>
            <w:noWrap/>
            <w:vAlign w:val="center"/>
            <w:hideMark/>
          </w:tcPr>
          <w:p w14:paraId="5CBDAB4B" w14:textId="77777777" w:rsidR="00DC7D06" w:rsidRPr="00DC7D06" w:rsidRDefault="00DC7D06" w:rsidP="00DC7D06">
            <w:pPr>
              <w:jc w:val="center"/>
              <w:rPr>
                <w:color w:val="000000"/>
                <w:sz w:val="20"/>
                <w:szCs w:val="20"/>
              </w:rPr>
            </w:pPr>
            <w:r w:rsidRPr="00DC7D06">
              <w:rPr>
                <w:color w:val="000000"/>
                <w:sz w:val="20"/>
                <w:szCs w:val="20"/>
              </w:rPr>
              <w:t>1420,53</w:t>
            </w:r>
          </w:p>
        </w:tc>
        <w:tc>
          <w:tcPr>
            <w:tcW w:w="425" w:type="pct"/>
            <w:tcBorders>
              <w:top w:val="nil"/>
              <w:left w:val="nil"/>
              <w:bottom w:val="single" w:sz="8" w:space="0" w:color="auto"/>
              <w:right w:val="single" w:sz="8" w:space="0" w:color="auto"/>
            </w:tcBorders>
            <w:shd w:val="clear" w:color="auto" w:fill="auto"/>
            <w:noWrap/>
            <w:vAlign w:val="center"/>
            <w:hideMark/>
          </w:tcPr>
          <w:p w14:paraId="73615148" w14:textId="77777777" w:rsidR="00DC7D06" w:rsidRPr="00DC7D06" w:rsidRDefault="00DC7D06" w:rsidP="00DC7D06">
            <w:pPr>
              <w:jc w:val="center"/>
              <w:rPr>
                <w:color w:val="000000"/>
                <w:sz w:val="20"/>
                <w:szCs w:val="20"/>
              </w:rPr>
            </w:pPr>
            <w:r w:rsidRPr="00DC7D06">
              <w:rPr>
                <w:color w:val="000000"/>
                <w:sz w:val="20"/>
                <w:szCs w:val="20"/>
              </w:rPr>
              <w:t>1420,53</w:t>
            </w:r>
          </w:p>
        </w:tc>
        <w:tc>
          <w:tcPr>
            <w:tcW w:w="425" w:type="pct"/>
            <w:tcBorders>
              <w:top w:val="nil"/>
              <w:left w:val="nil"/>
              <w:bottom w:val="single" w:sz="8" w:space="0" w:color="auto"/>
              <w:right w:val="single" w:sz="8" w:space="0" w:color="auto"/>
            </w:tcBorders>
            <w:shd w:val="clear" w:color="auto" w:fill="auto"/>
            <w:noWrap/>
            <w:vAlign w:val="center"/>
            <w:hideMark/>
          </w:tcPr>
          <w:p w14:paraId="77782CB7" w14:textId="77777777" w:rsidR="00DC7D06" w:rsidRPr="00DC7D06" w:rsidRDefault="00DC7D06" w:rsidP="00DC7D06">
            <w:pPr>
              <w:jc w:val="center"/>
              <w:rPr>
                <w:color w:val="000000"/>
                <w:sz w:val="20"/>
                <w:szCs w:val="20"/>
              </w:rPr>
            </w:pPr>
            <w:r w:rsidRPr="00DC7D06">
              <w:rPr>
                <w:color w:val="000000"/>
                <w:sz w:val="20"/>
                <w:szCs w:val="20"/>
              </w:rPr>
              <w:t>1420,53</w:t>
            </w:r>
          </w:p>
        </w:tc>
        <w:tc>
          <w:tcPr>
            <w:tcW w:w="423" w:type="pct"/>
            <w:tcBorders>
              <w:top w:val="nil"/>
              <w:left w:val="nil"/>
              <w:bottom w:val="single" w:sz="8" w:space="0" w:color="auto"/>
              <w:right w:val="single" w:sz="8" w:space="0" w:color="auto"/>
            </w:tcBorders>
            <w:shd w:val="clear" w:color="auto" w:fill="auto"/>
            <w:vAlign w:val="center"/>
            <w:hideMark/>
          </w:tcPr>
          <w:p w14:paraId="58586888" w14:textId="77777777" w:rsidR="00DC7D06" w:rsidRPr="00DC7D06" w:rsidRDefault="00DC7D06" w:rsidP="00DC7D06">
            <w:pPr>
              <w:jc w:val="center"/>
              <w:rPr>
                <w:color w:val="000000"/>
                <w:sz w:val="20"/>
                <w:szCs w:val="20"/>
              </w:rPr>
            </w:pPr>
            <w:r w:rsidRPr="00DC7D06">
              <w:rPr>
                <w:color w:val="000000"/>
                <w:sz w:val="20"/>
                <w:szCs w:val="20"/>
              </w:rPr>
              <w:t>1420,53</w:t>
            </w:r>
          </w:p>
        </w:tc>
      </w:tr>
      <w:tr w:rsidR="00DC7D06" w:rsidRPr="00DC7D06" w14:paraId="19DBA6FA"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18EFD5E"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59AC882"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1E0AD009" w14:textId="77777777" w:rsidR="00DC7D06" w:rsidRPr="00DC7D06" w:rsidRDefault="00DC7D06" w:rsidP="00DC7D06">
            <w:pPr>
              <w:jc w:val="center"/>
              <w:rPr>
                <w:color w:val="000000"/>
                <w:sz w:val="20"/>
                <w:szCs w:val="20"/>
              </w:rPr>
            </w:pPr>
            <w:r w:rsidRPr="00DC7D06">
              <w:rPr>
                <w:color w:val="000000"/>
                <w:sz w:val="20"/>
                <w:szCs w:val="20"/>
              </w:rPr>
              <w:t>3768,50</w:t>
            </w:r>
          </w:p>
        </w:tc>
        <w:tc>
          <w:tcPr>
            <w:tcW w:w="425" w:type="pct"/>
            <w:tcBorders>
              <w:top w:val="nil"/>
              <w:left w:val="nil"/>
              <w:bottom w:val="single" w:sz="8" w:space="0" w:color="auto"/>
              <w:right w:val="single" w:sz="8" w:space="0" w:color="auto"/>
            </w:tcBorders>
            <w:shd w:val="clear" w:color="auto" w:fill="auto"/>
            <w:noWrap/>
            <w:vAlign w:val="center"/>
            <w:hideMark/>
          </w:tcPr>
          <w:p w14:paraId="1FDBB493" w14:textId="77777777" w:rsidR="00DC7D06" w:rsidRPr="00DC7D06" w:rsidRDefault="00DC7D06" w:rsidP="00DC7D06">
            <w:pPr>
              <w:jc w:val="center"/>
              <w:rPr>
                <w:color w:val="000000"/>
                <w:sz w:val="20"/>
                <w:szCs w:val="20"/>
              </w:rPr>
            </w:pPr>
            <w:r w:rsidRPr="00DC7D06">
              <w:rPr>
                <w:color w:val="000000"/>
                <w:sz w:val="20"/>
                <w:szCs w:val="20"/>
              </w:rPr>
              <w:t>3615,28</w:t>
            </w:r>
          </w:p>
        </w:tc>
        <w:tc>
          <w:tcPr>
            <w:tcW w:w="425" w:type="pct"/>
            <w:tcBorders>
              <w:top w:val="nil"/>
              <w:left w:val="nil"/>
              <w:bottom w:val="single" w:sz="8" w:space="0" w:color="auto"/>
              <w:right w:val="single" w:sz="8" w:space="0" w:color="auto"/>
            </w:tcBorders>
            <w:shd w:val="clear" w:color="auto" w:fill="auto"/>
            <w:noWrap/>
            <w:vAlign w:val="center"/>
            <w:hideMark/>
          </w:tcPr>
          <w:p w14:paraId="4AAB33EF" w14:textId="77777777" w:rsidR="00DC7D06" w:rsidRPr="00DC7D06" w:rsidRDefault="00DC7D06" w:rsidP="00DC7D06">
            <w:pPr>
              <w:jc w:val="center"/>
              <w:rPr>
                <w:color w:val="000000"/>
                <w:sz w:val="20"/>
                <w:szCs w:val="20"/>
              </w:rPr>
            </w:pPr>
            <w:r w:rsidRPr="00DC7D06">
              <w:rPr>
                <w:color w:val="000000"/>
                <w:sz w:val="20"/>
                <w:szCs w:val="20"/>
              </w:rPr>
              <w:t>3524,14</w:t>
            </w:r>
          </w:p>
        </w:tc>
        <w:tc>
          <w:tcPr>
            <w:tcW w:w="425" w:type="pct"/>
            <w:tcBorders>
              <w:top w:val="nil"/>
              <w:left w:val="nil"/>
              <w:bottom w:val="single" w:sz="8" w:space="0" w:color="auto"/>
              <w:right w:val="single" w:sz="8" w:space="0" w:color="auto"/>
            </w:tcBorders>
            <w:shd w:val="clear" w:color="auto" w:fill="auto"/>
            <w:noWrap/>
            <w:vAlign w:val="center"/>
            <w:hideMark/>
          </w:tcPr>
          <w:p w14:paraId="24F42B12" w14:textId="77777777" w:rsidR="00DC7D06" w:rsidRPr="00DC7D06" w:rsidRDefault="00DC7D06" w:rsidP="00DC7D06">
            <w:pPr>
              <w:jc w:val="center"/>
              <w:rPr>
                <w:color w:val="000000"/>
                <w:sz w:val="20"/>
                <w:szCs w:val="20"/>
              </w:rPr>
            </w:pPr>
            <w:r w:rsidRPr="00DC7D06">
              <w:rPr>
                <w:color w:val="000000"/>
                <w:sz w:val="20"/>
                <w:szCs w:val="20"/>
              </w:rPr>
              <w:t>3433</w:t>
            </w:r>
          </w:p>
        </w:tc>
        <w:tc>
          <w:tcPr>
            <w:tcW w:w="423" w:type="pct"/>
            <w:tcBorders>
              <w:top w:val="nil"/>
              <w:left w:val="nil"/>
              <w:bottom w:val="single" w:sz="8" w:space="0" w:color="auto"/>
              <w:right w:val="single" w:sz="8" w:space="0" w:color="auto"/>
            </w:tcBorders>
            <w:shd w:val="clear" w:color="auto" w:fill="auto"/>
            <w:vAlign w:val="center"/>
            <w:hideMark/>
          </w:tcPr>
          <w:p w14:paraId="462523CF" w14:textId="77777777" w:rsidR="00DC7D06" w:rsidRPr="00DC7D06" w:rsidRDefault="00DC7D06" w:rsidP="00DC7D06">
            <w:pPr>
              <w:jc w:val="center"/>
              <w:rPr>
                <w:color w:val="000000"/>
                <w:sz w:val="20"/>
                <w:szCs w:val="20"/>
              </w:rPr>
            </w:pPr>
            <w:r w:rsidRPr="00DC7D06">
              <w:rPr>
                <w:color w:val="000000"/>
                <w:sz w:val="20"/>
                <w:szCs w:val="20"/>
              </w:rPr>
              <w:t>3433</w:t>
            </w:r>
          </w:p>
        </w:tc>
      </w:tr>
      <w:tr w:rsidR="00DC7D06" w:rsidRPr="00DC7D06" w14:paraId="5C85BF39"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AA1721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EA23804"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704BC79E" w14:textId="77777777" w:rsidR="00DC7D06" w:rsidRPr="00DC7D06" w:rsidRDefault="00DC7D06" w:rsidP="00DC7D06">
            <w:pPr>
              <w:jc w:val="center"/>
              <w:rPr>
                <w:color w:val="000000"/>
                <w:sz w:val="20"/>
                <w:szCs w:val="20"/>
              </w:rPr>
            </w:pPr>
            <w:r w:rsidRPr="00DC7D06">
              <w:rPr>
                <w:color w:val="000000"/>
                <w:sz w:val="20"/>
                <w:szCs w:val="20"/>
              </w:rPr>
              <w:t>3382,65</w:t>
            </w:r>
          </w:p>
        </w:tc>
        <w:tc>
          <w:tcPr>
            <w:tcW w:w="425" w:type="pct"/>
            <w:tcBorders>
              <w:top w:val="nil"/>
              <w:left w:val="nil"/>
              <w:bottom w:val="single" w:sz="8" w:space="0" w:color="auto"/>
              <w:right w:val="single" w:sz="8" w:space="0" w:color="auto"/>
            </w:tcBorders>
            <w:shd w:val="clear" w:color="auto" w:fill="auto"/>
            <w:noWrap/>
            <w:vAlign w:val="center"/>
            <w:hideMark/>
          </w:tcPr>
          <w:p w14:paraId="2635F442" w14:textId="77777777" w:rsidR="00DC7D06" w:rsidRPr="00DC7D06" w:rsidRDefault="00DC7D06" w:rsidP="00DC7D06">
            <w:pPr>
              <w:jc w:val="center"/>
              <w:rPr>
                <w:color w:val="000000"/>
                <w:sz w:val="20"/>
                <w:szCs w:val="20"/>
              </w:rPr>
            </w:pPr>
            <w:r w:rsidRPr="00DC7D06">
              <w:rPr>
                <w:color w:val="000000"/>
                <w:sz w:val="20"/>
                <w:szCs w:val="20"/>
              </w:rPr>
              <w:t>6240,63</w:t>
            </w:r>
          </w:p>
        </w:tc>
        <w:tc>
          <w:tcPr>
            <w:tcW w:w="425" w:type="pct"/>
            <w:tcBorders>
              <w:top w:val="nil"/>
              <w:left w:val="nil"/>
              <w:bottom w:val="single" w:sz="8" w:space="0" w:color="auto"/>
              <w:right w:val="single" w:sz="8" w:space="0" w:color="auto"/>
            </w:tcBorders>
            <w:shd w:val="clear" w:color="auto" w:fill="auto"/>
            <w:noWrap/>
            <w:vAlign w:val="center"/>
            <w:hideMark/>
          </w:tcPr>
          <w:p w14:paraId="7EE84531" w14:textId="77777777" w:rsidR="00DC7D06" w:rsidRPr="00DC7D06" w:rsidRDefault="00DC7D06" w:rsidP="00DC7D06">
            <w:pPr>
              <w:jc w:val="center"/>
              <w:rPr>
                <w:color w:val="000000"/>
                <w:sz w:val="20"/>
                <w:szCs w:val="20"/>
              </w:rPr>
            </w:pPr>
            <w:r w:rsidRPr="00DC7D06">
              <w:rPr>
                <w:color w:val="000000"/>
                <w:sz w:val="20"/>
                <w:szCs w:val="20"/>
              </w:rPr>
              <w:t>6240,63</w:t>
            </w:r>
          </w:p>
        </w:tc>
        <w:tc>
          <w:tcPr>
            <w:tcW w:w="425" w:type="pct"/>
            <w:tcBorders>
              <w:top w:val="nil"/>
              <w:left w:val="nil"/>
              <w:bottom w:val="single" w:sz="8" w:space="0" w:color="auto"/>
              <w:right w:val="single" w:sz="8" w:space="0" w:color="auto"/>
            </w:tcBorders>
            <w:shd w:val="clear" w:color="auto" w:fill="auto"/>
            <w:noWrap/>
            <w:vAlign w:val="center"/>
            <w:hideMark/>
          </w:tcPr>
          <w:p w14:paraId="2FB35200" w14:textId="77777777" w:rsidR="00DC7D06" w:rsidRPr="00DC7D06" w:rsidRDefault="00DC7D06" w:rsidP="00DC7D06">
            <w:pPr>
              <w:jc w:val="center"/>
              <w:rPr>
                <w:color w:val="000000"/>
                <w:sz w:val="20"/>
                <w:szCs w:val="20"/>
              </w:rPr>
            </w:pPr>
            <w:r w:rsidRPr="00DC7D06">
              <w:rPr>
                <w:color w:val="000000"/>
                <w:sz w:val="20"/>
                <w:szCs w:val="20"/>
              </w:rPr>
              <w:t>6240,63</w:t>
            </w:r>
          </w:p>
        </w:tc>
        <w:tc>
          <w:tcPr>
            <w:tcW w:w="423" w:type="pct"/>
            <w:tcBorders>
              <w:top w:val="nil"/>
              <w:left w:val="nil"/>
              <w:bottom w:val="single" w:sz="8" w:space="0" w:color="auto"/>
              <w:right w:val="single" w:sz="8" w:space="0" w:color="auto"/>
            </w:tcBorders>
            <w:shd w:val="clear" w:color="auto" w:fill="auto"/>
            <w:vAlign w:val="center"/>
            <w:hideMark/>
          </w:tcPr>
          <w:p w14:paraId="0D5DA4BE" w14:textId="77777777" w:rsidR="00DC7D06" w:rsidRPr="00DC7D06" w:rsidRDefault="00DC7D06" w:rsidP="00DC7D06">
            <w:pPr>
              <w:jc w:val="center"/>
              <w:rPr>
                <w:color w:val="000000"/>
                <w:sz w:val="20"/>
                <w:szCs w:val="20"/>
              </w:rPr>
            </w:pPr>
            <w:r w:rsidRPr="00DC7D06">
              <w:rPr>
                <w:color w:val="000000"/>
                <w:sz w:val="20"/>
                <w:szCs w:val="20"/>
              </w:rPr>
              <w:t>6240,63</w:t>
            </w:r>
          </w:p>
        </w:tc>
      </w:tr>
      <w:tr w:rsidR="00DC7D06" w:rsidRPr="00DC7D06" w14:paraId="46E9925C"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205E260"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6CA293D"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149CAAA8" w14:textId="77777777" w:rsidR="00DC7D06" w:rsidRPr="00DC7D06" w:rsidRDefault="00DC7D06" w:rsidP="00DC7D06">
            <w:pPr>
              <w:jc w:val="center"/>
              <w:rPr>
                <w:color w:val="000000"/>
                <w:sz w:val="20"/>
                <w:szCs w:val="20"/>
              </w:rPr>
            </w:pPr>
            <w:r w:rsidRPr="00DC7D06">
              <w:rPr>
                <w:color w:val="000000"/>
                <w:sz w:val="20"/>
                <w:szCs w:val="20"/>
              </w:rPr>
              <w:t>1215,24</w:t>
            </w:r>
          </w:p>
        </w:tc>
        <w:tc>
          <w:tcPr>
            <w:tcW w:w="425" w:type="pct"/>
            <w:tcBorders>
              <w:top w:val="nil"/>
              <w:left w:val="nil"/>
              <w:bottom w:val="single" w:sz="8" w:space="0" w:color="auto"/>
              <w:right w:val="single" w:sz="8" w:space="0" w:color="auto"/>
            </w:tcBorders>
            <w:shd w:val="clear" w:color="auto" w:fill="auto"/>
            <w:noWrap/>
            <w:vAlign w:val="center"/>
            <w:hideMark/>
          </w:tcPr>
          <w:p w14:paraId="594BA9EC" w14:textId="77777777" w:rsidR="00DC7D06" w:rsidRPr="00DC7D06" w:rsidRDefault="00DC7D06" w:rsidP="00DC7D06">
            <w:pPr>
              <w:jc w:val="center"/>
              <w:rPr>
                <w:color w:val="000000"/>
                <w:sz w:val="20"/>
                <w:szCs w:val="20"/>
              </w:rPr>
            </w:pPr>
            <w:r w:rsidRPr="00DC7D06">
              <w:rPr>
                <w:color w:val="000000"/>
                <w:sz w:val="20"/>
                <w:szCs w:val="20"/>
              </w:rPr>
              <w:t>1227,62</w:t>
            </w:r>
          </w:p>
        </w:tc>
        <w:tc>
          <w:tcPr>
            <w:tcW w:w="425" w:type="pct"/>
            <w:tcBorders>
              <w:top w:val="nil"/>
              <w:left w:val="nil"/>
              <w:bottom w:val="single" w:sz="8" w:space="0" w:color="auto"/>
              <w:right w:val="single" w:sz="8" w:space="0" w:color="auto"/>
            </w:tcBorders>
            <w:shd w:val="clear" w:color="auto" w:fill="auto"/>
            <w:noWrap/>
            <w:vAlign w:val="center"/>
            <w:hideMark/>
          </w:tcPr>
          <w:p w14:paraId="46C2BA18" w14:textId="77777777" w:rsidR="00DC7D06" w:rsidRPr="00DC7D06" w:rsidRDefault="00DC7D06" w:rsidP="00DC7D06">
            <w:pPr>
              <w:jc w:val="center"/>
              <w:rPr>
                <w:color w:val="000000"/>
                <w:sz w:val="20"/>
                <w:szCs w:val="20"/>
              </w:rPr>
            </w:pPr>
            <w:r w:rsidRPr="00DC7D06">
              <w:rPr>
                <w:color w:val="000000"/>
                <w:sz w:val="20"/>
                <w:szCs w:val="20"/>
              </w:rPr>
              <w:t>1227,62</w:t>
            </w:r>
          </w:p>
        </w:tc>
        <w:tc>
          <w:tcPr>
            <w:tcW w:w="425" w:type="pct"/>
            <w:tcBorders>
              <w:top w:val="nil"/>
              <w:left w:val="nil"/>
              <w:bottom w:val="single" w:sz="8" w:space="0" w:color="auto"/>
              <w:right w:val="single" w:sz="8" w:space="0" w:color="auto"/>
            </w:tcBorders>
            <w:shd w:val="clear" w:color="auto" w:fill="auto"/>
            <w:noWrap/>
            <w:vAlign w:val="center"/>
            <w:hideMark/>
          </w:tcPr>
          <w:p w14:paraId="376A121F" w14:textId="77777777" w:rsidR="00DC7D06" w:rsidRPr="00DC7D06" w:rsidRDefault="00DC7D06" w:rsidP="00DC7D06">
            <w:pPr>
              <w:jc w:val="center"/>
              <w:rPr>
                <w:color w:val="000000"/>
                <w:sz w:val="20"/>
                <w:szCs w:val="20"/>
              </w:rPr>
            </w:pPr>
            <w:r w:rsidRPr="00DC7D06">
              <w:rPr>
                <w:color w:val="000000"/>
                <w:sz w:val="20"/>
                <w:szCs w:val="20"/>
              </w:rPr>
              <w:t>1227,62</w:t>
            </w:r>
          </w:p>
        </w:tc>
        <w:tc>
          <w:tcPr>
            <w:tcW w:w="423" w:type="pct"/>
            <w:tcBorders>
              <w:top w:val="nil"/>
              <w:left w:val="nil"/>
              <w:bottom w:val="single" w:sz="8" w:space="0" w:color="auto"/>
              <w:right w:val="single" w:sz="8" w:space="0" w:color="auto"/>
            </w:tcBorders>
            <w:shd w:val="clear" w:color="auto" w:fill="auto"/>
            <w:vAlign w:val="center"/>
            <w:hideMark/>
          </w:tcPr>
          <w:p w14:paraId="7B45FC36" w14:textId="77777777" w:rsidR="00DC7D06" w:rsidRPr="00DC7D06" w:rsidRDefault="00DC7D06" w:rsidP="00DC7D06">
            <w:pPr>
              <w:jc w:val="center"/>
              <w:rPr>
                <w:color w:val="000000"/>
                <w:sz w:val="20"/>
                <w:szCs w:val="20"/>
              </w:rPr>
            </w:pPr>
            <w:r w:rsidRPr="00DC7D06">
              <w:rPr>
                <w:color w:val="000000"/>
                <w:sz w:val="20"/>
                <w:szCs w:val="20"/>
              </w:rPr>
              <w:t>1227,62</w:t>
            </w:r>
          </w:p>
        </w:tc>
      </w:tr>
      <w:tr w:rsidR="00DC7D06" w:rsidRPr="00DC7D06" w14:paraId="7EB55604"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9A0BF3F"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6D595F8"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7AE7533C" w14:textId="77777777" w:rsidR="00DC7D06" w:rsidRPr="00DC7D06" w:rsidRDefault="00DC7D06" w:rsidP="00DC7D06">
            <w:pPr>
              <w:jc w:val="center"/>
              <w:rPr>
                <w:color w:val="000000"/>
                <w:sz w:val="20"/>
                <w:szCs w:val="20"/>
              </w:rPr>
            </w:pPr>
            <w:r w:rsidRPr="00DC7D06">
              <w:rPr>
                <w:color w:val="000000"/>
                <w:sz w:val="20"/>
                <w:szCs w:val="20"/>
              </w:rPr>
              <w:t>3248,70</w:t>
            </w:r>
          </w:p>
        </w:tc>
        <w:tc>
          <w:tcPr>
            <w:tcW w:w="425" w:type="pct"/>
            <w:tcBorders>
              <w:top w:val="nil"/>
              <w:left w:val="nil"/>
              <w:bottom w:val="single" w:sz="8" w:space="0" w:color="auto"/>
              <w:right w:val="single" w:sz="8" w:space="0" w:color="auto"/>
            </w:tcBorders>
            <w:shd w:val="clear" w:color="auto" w:fill="auto"/>
            <w:noWrap/>
            <w:vAlign w:val="center"/>
            <w:hideMark/>
          </w:tcPr>
          <w:p w14:paraId="177126A7" w14:textId="77777777" w:rsidR="00DC7D06" w:rsidRPr="00DC7D06" w:rsidRDefault="00DC7D06" w:rsidP="00DC7D06">
            <w:pPr>
              <w:jc w:val="center"/>
              <w:rPr>
                <w:color w:val="000000"/>
                <w:sz w:val="20"/>
                <w:szCs w:val="20"/>
              </w:rPr>
            </w:pPr>
            <w:r w:rsidRPr="00DC7D06">
              <w:rPr>
                <w:color w:val="000000"/>
                <w:sz w:val="20"/>
                <w:szCs w:val="20"/>
              </w:rPr>
              <w:t>3124,32</w:t>
            </w:r>
          </w:p>
        </w:tc>
        <w:tc>
          <w:tcPr>
            <w:tcW w:w="425" w:type="pct"/>
            <w:tcBorders>
              <w:top w:val="nil"/>
              <w:left w:val="nil"/>
              <w:bottom w:val="single" w:sz="8" w:space="0" w:color="auto"/>
              <w:right w:val="single" w:sz="8" w:space="0" w:color="auto"/>
            </w:tcBorders>
            <w:shd w:val="clear" w:color="auto" w:fill="auto"/>
            <w:noWrap/>
            <w:vAlign w:val="center"/>
            <w:hideMark/>
          </w:tcPr>
          <w:p w14:paraId="6AE47FE6" w14:textId="77777777" w:rsidR="00DC7D06" w:rsidRPr="00DC7D06" w:rsidRDefault="00DC7D06" w:rsidP="00DC7D06">
            <w:pPr>
              <w:jc w:val="center"/>
              <w:rPr>
                <w:color w:val="000000"/>
                <w:sz w:val="20"/>
                <w:szCs w:val="20"/>
              </w:rPr>
            </w:pPr>
            <w:r w:rsidRPr="00DC7D06">
              <w:rPr>
                <w:color w:val="000000"/>
                <w:sz w:val="20"/>
                <w:szCs w:val="20"/>
              </w:rPr>
              <w:t>3045,55</w:t>
            </w:r>
          </w:p>
        </w:tc>
        <w:tc>
          <w:tcPr>
            <w:tcW w:w="425" w:type="pct"/>
            <w:tcBorders>
              <w:top w:val="nil"/>
              <w:left w:val="nil"/>
              <w:bottom w:val="single" w:sz="8" w:space="0" w:color="auto"/>
              <w:right w:val="single" w:sz="8" w:space="0" w:color="auto"/>
            </w:tcBorders>
            <w:shd w:val="clear" w:color="auto" w:fill="auto"/>
            <w:noWrap/>
            <w:vAlign w:val="center"/>
            <w:hideMark/>
          </w:tcPr>
          <w:p w14:paraId="5B0B9356" w14:textId="77777777" w:rsidR="00DC7D06" w:rsidRPr="00DC7D06" w:rsidRDefault="00DC7D06" w:rsidP="00DC7D06">
            <w:pPr>
              <w:jc w:val="center"/>
              <w:rPr>
                <w:color w:val="000000"/>
                <w:sz w:val="20"/>
                <w:szCs w:val="20"/>
              </w:rPr>
            </w:pPr>
            <w:r w:rsidRPr="00DC7D06">
              <w:rPr>
                <w:color w:val="000000"/>
                <w:sz w:val="20"/>
                <w:szCs w:val="20"/>
              </w:rPr>
              <w:t>2966,79</w:t>
            </w:r>
          </w:p>
        </w:tc>
        <w:tc>
          <w:tcPr>
            <w:tcW w:w="423" w:type="pct"/>
            <w:tcBorders>
              <w:top w:val="nil"/>
              <w:left w:val="nil"/>
              <w:bottom w:val="single" w:sz="8" w:space="0" w:color="auto"/>
              <w:right w:val="single" w:sz="8" w:space="0" w:color="auto"/>
            </w:tcBorders>
            <w:shd w:val="clear" w:color="auto" w:fill="auto"/>
            <w:vAlign w:val="center"/>
            <w:hideMark/>
          </w:tcPr>
          <w:p w14:paraId="662042F3" w14:textId="77777777" w:rsidR="00DC7D06" w:rsidRPr="00DC7D06" w:rsidRDefault="00DC7D06" w:rsidP="00DC7D06">
            <w:pPr>
              <w:jc w:val="center"/>
              <w:rPr>
                <w:color w:val="000000"/>
                <w:sz w:val="20"/>
                <w:szCs w:val="20"/>
              </w:rPr>
            </w:pPr>
            <w:r w:rsidRPr="00DC7D06">
              <w:rPr>
                <w:color w:val="000000"/>
                <w:sz w:val="20"/>
                <w:szCs w:val="20"/>
              </w:rPr>
              <w:t>2966,79</w:t>
            </w:r>
          </w:p>
        </w:tc>
      </w:tr>
      <w:tr w:rsidR="00DC7D06" w:rsidRPr="00DC7D06" w14:paraId="1BB53EF5"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DB1CD52" w14:textId="77777777" w:rsidR="00DC7D06" w:rsidRPr="00DC7D06" w:rsidRDefault="00DC7D06" w:rsidP="00DC7D06">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791E6B9F" w14:textId="77777777" w:rsidR="00DC7D06" w:rsidRPr="00DC7D06" w:rsidRDefault="00DC7D06" w:rsidP="00DC7D06">
            <w:pPr>
              <w:jc w:val="center"/>
              <w:rPr>
                <w:color w:val="000000"/>
                <w:sz w:val="20"/>
                <w:szCs w:val="20"/>
              </w:rPr>
            </w:pPr>
            <w:r w:rsidRPr="00DC7D06">
              <w:rPr>
                <w:iCs/>
                <w:color w:val="000000"/>
                <w:sz w:val="20"/>
                <w:szCs w:val="20"/>
              </w:rPr>
              <w:t>кг у т</w:t>
            </w:r>
          </w:p>
        </w:tc>
        <w:tc>
          <w:tcPr>
            <w:tcW w:w="425" w:type="pct"/>
            <w:tcBorders>
              <w:top w:val="nil"/>
              <w:left w:val="nil"/>
              <w:bottom w:val="single" w:sz="8" w:space="0" w:color="auto"/>
              <w:right w:val="single" w:sz="8" w:space="0" w:color="auto"/>
            </w:tcBorders>
            <w:shd w:val="clear" w:color="auto" w:fill="auto"/>
            <w:noWrap/>
            <w:vAlign w:val="center"/>
            <w:hideMark/>
          </w:tcPr>
          <w:p w14:paraId="1F13B2BE" w14:textId="77777777" w:rsidR="00DC7D06" w:rsidRPr="00DC7D06" w:rsidRDefault="00DC7D06" w:rsidP="00DC7D06">
            <w:pPr>
              <w:jc w:val="center"/>
              <w:rPr>
                <w:color w:val="000000"/>
                <w:sz w:val="20"/>
                <w:szCs w:val="20"/>
              </w:rPr>
            </w:pPr>
            <w:r w:rsidRPr="00DC7D06">
              <w:rPr>
                <w:color w:val="000000"/>
                <w:sz w:val="20"/>
                <w:szCs w:val="20"/>
              </w:rPr>
              <w:t>7301373,03</w:t>
            </w:r>
          </w:p>
        </w:tc>
        <w:tc>
          <w:tcPr>
            <w:tcW w:w="425" w:type="pct"/>
            <w:tcBorders>
              <w:top w:val="nil"/>
              <w:left w:val="nil"/>
              <w:bottom w:val="single" w:sz="8" w:space="0" w:color="auto"/>
              <w:right w:val="single" w:sz="8" w:space="0" w:color="auto"/>
            </w:tcBorders>
            <w:shd w:val="clear" w:color="auto" w:fill="auto"/>
            <w:noWrap/>
            <w:vAlign w:val="center"/>
            <w:hideMark/>
          </w:tcPr>
          <w:p w14:paraId="51BCDFCA" w14:textId="77777777" w:rsidR="00DC7D06" w:rsidRPr="00DC7D06" w:rsidRDefault="00DC7D06" w:rsidP="00DC7D06">
            <w:pPr>
              <w:jc w:val="center"/>
              <w:rPr>
                <w:color w:val="000000"/>
                <w:sz w:val="20"/>
                <w:szCs w:val="20"/>
              </w:rPr>
            </w:pPr>
            <w:r w:rsidRPr="00DC7D06">
              <w:rPr>
                <w:color w:val="000000"/>
                <w:sz w:val="20"/>
                <w:szCs w:val="20"/>
              </w:rPr>
              <w:t>12763721,8</w:t>
            </w:r>
          </w:p>
        </w:tc>
        <w:tc>
          <w:tcPr>
            <w:tcW w:w="425" w:type="pct"/>
            <w:tcBorders>
              <w:top w:val="nil"/>
              <w:left w:val="nil"/>
              <w:bottom w:val="single" w:sz="8" w:space="0" w:color="auto"/>
              <w:right w:val="single" w:sz="8" w:space="0" w:color="auto"/>
            </w:tcBorders>
            <w:shd w:val="clear" w:color="auto" w:fill="auto"/>
            <w:noWrap/>
            <w:vAlign w:val="center"/>
            <w:hideMark/>
          </w:tcPr>
          <w:p w14:paraId="55E22E22" w14:textId="77777777" w:rsidR="00DC7D06" w:rsidRPr="00DC7D06" w:rsidRDefault="00DC7D06" w:rsidP="00DC7D06">
            <w:pPr>
              <w:jc w:val="center"/>
              <w:rPr>
                <w:color w:val="000000"/>
                <w:sz w:val="20"/>
                <w:szCs w:val="20"/>
              </w:rPr>
            </w:pPr>
            <w:r w:rsidRPr="00DC7D06">
              <w:rPr>
                <w:color w:val="000000"/>
                <w:sz w:val="20"/>
                <w:szCs w:val="20"/>
              </w:rPr>
              <w:t>12763721,8</w:t>
            </w:r>
          </w:p>
        </w:tc>
        <w:tc>
          <w:tcPr>
            <w:tcW w:w="425" w:type="pct"/>
            <w:tcBorders>
              <w:top w:val="nil"/>
              <w:left w:val="nil"/>
              <w:bottom w:val="single" w:sz="8" w:space="0" w:color="auto"/>
              <w:right w:val="single" w:sz="8" w:space="0" w:color="auto"/>
            </w:tcBorders>
            <w:shd w:val="clear" w:color="auto" w:fill="auto"/>
            <w:noWrap/>
            <w:vAlign w:val="center"/>
            <w:hideMark/>
          </w:tcPr>
          <w:p w14:paraId="6110C1D0" w14:textId="77777777" w:rsidR="00DC7D06" w:rsidRPr="00DC7D06" w:rsidRDefault="00DC7D06" w:rsidP="00DC7D06">
            <w:pPr>
              <w:jc w:val="center"/>
              <w:rPr>
                <w:color w:val="000000"/>
                <w:sz w:val="20"/>
                <w:szCs w:val="20"/>
              </w:rPr>
            </w:pPr>
            <w:r w:rsidRPr="00DC7D06">
              <w:rPr>
                <w:color w:val="000000"/>
                <w:sz w:val="20"/>
                <w:szCs w:val="20"/>
              </w:rPr>
              <w:t>12763721,8</w:t>
            </w:r>
          </w:p>
        </w:tc>
        <w:tc>
          <w:tcPr>
            <w:tcW w:w="423" w:type="pct"/>
            <w:tcBorders>
              <w:top w:val="nil"/>
              <w:left w:val="nil"/>
              <w:bottom w:val="single" w:sz="8" w:space="0" w:color="auto"/>
              <w:right w:val="single" w:sz="8" w:space="0" w:color="auto"/>
            </w:tcBorders>
            <w:shd w:val="clear" w:color="auto" w:fill="auto"/>
            <w:vAlign w:val="center"/>
            <w:hideMark/>
          </w:tcPr>
          <w:p w14:paraId="5AE8453E" w14:textId="77777777" w:rsidR="00DC7D06" w:rsidRPr="00DC7D06" w:rsidRDefault="00DC7D06" w:rsidP="00DC7D06">
            <w:pPr>
              <w:jc w:val="center"/>
              <w:rPr>
                <w:color w:val="000000"/>
                <w:sz w:val="20"/>
                <w:szCs w:val="20"/>
              </w:rPr>
            </w:pPr>
            <w:r w:rsidRPr="00DC7D06">
              <w:rPr>
                <w:color w:val="000000"/>
                <w:sz w:val="20"/>
                <w:szCs w:val="20"/>
              </w:rPr>
              <w:t>12763721,8</w:t>
            </w:r>
          </w:p>
        </w:tc>
      </w:tr>
      <w:tr w:rsidR="00DC7D06" w:rsidRPr="00DC7D06" w14:paraId="421C0250"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33CF1E8" w14:textId="77777777" w:rsidR="00DC7D06" w:rsidRPr="00DC7D06" w:rsidRDefault="00DC7D06" w:rsidP="00DC7D06">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24190DE6" w14:textId="77777777" w:rsidR="00DC7D06" w:rsidRPr="00DC7D06" w:rsidRDefault="00DC7D06" w:rsidP="00DC7D06">
            <w:pPr>
              <w:jc w:val="center"/>
              <w:rPr>
                <w:color w:val="000000"/>
                <w:sz w:val="20"/>
                <w:szCs w:val="20"/>
              </w:rPr>
            </w:pPr>
            <w:r w:rsidRPr="00DC7D06">
              <w:rPr>
                <w:iCs/>
                <w:color w:val="000000"/>
                <w:sz w:val="20"/>
                <w:szCs w:val="20"/>
              </w:rPr>
              <w:t>м³</w:t>
            </w:r>
          </w:p>
        </w:tc>
        <w:tc>
          <w:tcPr>
            <w:tcW w:w="425" w:type="pct"/>
            <w:tcBorders>
              <w:top w:val="nil"/>
              <w:left w:val="nil"/>
              <w:bottom w:val="single" w:sz="8" w:space="0" w:color="auto"/>
              <w:right w:val="single" w:sz="8" w:space="0" w:color="auto"/>
            </w:tcBorders>
            <w:shd w:val="clear" w:color="auto" w:fill="auto"/>
            <w:noWrap/>
            <w:vAlign w:val="center"/>
            <w:hideMark/>
          </w:tcPr>
          <w:p w14:paraId="7037085E" w14:textId="77777777" w:rsidR="00DC7D06" w:rsidRPr="00DC7D06" w:rsidRDefault="00DC7D06" w:rsidP="00DC7D06">
            <w:pPr>
              <w:jc w:val="center"/>
              <w:rPr>
                <w:color w:val="000000"/>
                <w:sz w:val="20"/>
                <w:szCs w:val="20"/>
              </w:rPr>
            </w:pPr>
            <w:r w:rsidRPr="00DC7D06">
              <w:rPr>
                <w:color w:val="000000"/>
                <w:sz w:val="20"/>
                <w:szCs w:val="20"/>
              </w:rPr>
              <w:t>6294287,09</w:t>
            </w:r>
          </w:p>
        </w:tc>
        <w:tc>
          <w:tcPr>
            <w:tcW w:w="425" w:type="pct"/>
            <w:tcBorders>
              <w:top w:val="nil"/>
              <w:left w:val="nil"/>
              <w:bottom w:val="single" w:sz="8" w:space="0" w:color="auto"/>
              <w:right w:val="single" w:sz="8" w:space="0" w:color="auto"/>
            </w:tcBorders>
            <w:shd w:val="clear" w:color="auto" w:fill="auto"/>
            <w:noWrap/>
            <w:vAlign w:val="center"/>
            <w:hideMark/>
          </w:tcPr>
          <w:p w14:paraId="0A48F9DC" w14:textId="77777777" w:rsidR="00DC7D06" w:rsidRPr="00DC7D06" w:rsidRDefault="00DC7D06" w:rsidP="00DC7D06">
            <w:pPr>
              <w:jc w:val="center"/>
              <w:rPr>
                <w:color w:val="000000"/>
                <w:sz w:val="20"/>
                <w:szCs w:val="20"/>
              </w:rPr>
            </w:pPr>
            <w:r w:rsidRPr="00DC7D06">
              <w:rPr>
                <w:color w:val="000000"/>
                <w:sz w:val="20"/>
                <w:szCs w:val="20"/>
              </w:rPr>
              <w:t>11030376,9</w:t>
            </w:r>
          </w:p>
        </w:tc>
        <w:tc>
          <w:tcPr>
            <w:tcW w:w="425" w:type="pct"/>
            <w:tcBorders>
              <w:top w:val="nil"/>
              <w:left w:val="nil"/>
              <w:bottom w:val="single" w:sz="8" w:space="0" w:color="auto"/>
              <w:right w:val="single" w:sz="8" w:space="0" w:color="auto"/>
            </w:tcBorders>
            <w:shd w:val="clear" w:color="auto" w:fill="auto"/>
            <w:noWrap/>
            <w:vAlign w:val="center"/>
            <w:hideMark/>
          </w:tcPr>
          <w:p w14:paraId="2CA61C34" w14:textId="77777777" w:rsidR="00DC7D06" w:rsidRPr="00DC7D06" w:rsidRDefault="00DC7D06" w:rsidP="00DC7D06">
            <w:pPr>
              <w:jc w:val="center"/>
              <w:rPr>
                <w:color w:val="000000"/>
                <w:sz w:val="20"/>
                <w:szCs w:val="20"/>
              </w:rPr>
            </w:pPr>
            <w:r w:rsidRPr="00DC7D06">
              <w:rPr>
                <w:color w:val="000000"/>
                <w:sz w:val="20"/>
                <w:szCs w:val="20"/>
              </w:rPr>
              <w:t>11030376,9</w:t>
            </w:r>
          </w:p>
        </w:tc>
        <w:tc>
          <w:tcPr>
            <w:tcW w:w="425" w:type="pct"/>
            <w:tcBorders>
              <w:top w:val="nil"/>
              <w:left w:val="nil"/>
              <w:bottom w:val="single" w:sz="8" w:space="0" w:color="auto"/>
              <w:right w:val="single" w:sz="8" w:space="0" w:color="auto"/>
            </w:tcBorders>
            <w:shd w:val="clear" w:color="auto" w:fill="auto"/>
            <w:noWrap/>
            <w:vAlign w:val="center"/>
            <w:hideMark/>
          </w:tcPr>
          <w:p w14:paraId="7B94C1F7" w14:textId="77777777" w:rsidR="00DC7D06" w:rsidRPr="00DC7D06" w:rsidRDefault="00DC7D06" w:rsidP="00DC7D06">
            <w:pPr>
              <w:jc w:val="center"/>
              <w:rPr>
                <w:color w:val="000000"/>
                <w:sz w:val="20"/>
                <w:szCs w:val="20"/>
              </w:rPr>
            </w:pPr>
            <w:r w:rsidRPr="00DC7D06">
              <w:rPr>
                <w:color w:val="000000"/>
                <w:sz w:val="20"/>
                <w:szCs w:val="20"/>
              </w:rPr>
              <w:t>11030376,9</w:t>
            </w:r>
          </w:p>
        </w:tc>
        <w:tc>
          <w:tcPr>
            <w:tcW w:w="423" w:type="pct"/>
            <w:tcBorders>
              <w:top w:val="nil"/>
              <w:left w:val="nil"/>
              <w:bottom w:val="single" w:sz="8" w:space="0" w:color="auto"/>
              <w:right w:val="single" w:sz="8" w:space="0" w:color="auto"/>
            </w:tcBorders>
            <w:shd w:val="clear" w:color="auto" w:fill="auto"/>
            <w:vAlign w:val="center"/>
            <w:hideMark/>
          </w:tcPr>
          <w:p w14:paraId="14E22116" w14:textId="77777777" w:rsidR="00DC7D06" w:rsidRPr="00DC7D06" w:rsidRDefault="00DC7D06" w:rsidP="00DC7D06">
            <w:pPr>
              <w:jc w:val="center"/>
              <w:rPr>
                <w:color w:val="000000"/>
                <w:sz w:val="20"/>
                <w:szCs w:val="20"/>
              </w:rPr>
            </w:pPr>
            <w:r w:rsidRPr="00DC7D06">
              <w:rPr>
                <w:color w:val="000000"/>
                <w:sz w:val="20"/>
                <w:szCs w:val="20"/>
              </w:rPr>
              <w:t>11030376,9</w:t>
            </w:r>
          </w:p>
        </w:tc>
      </w:tr>
      <w:tr w:rsidR="00DC7D06" w:rsidRPr="00DC7D06" w14:paraId="362EA291"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7918F2E" w14:textId="77777777" w:rsidR="00DC7D06" w:rsidRPr="00DC7D06" w:rsidRDefault="00DC7D06" w:rsidP="00DC7D06">
            <w:pPr>
              <w:jc w:val="center"/>
              <w:rPr>
                <w:b/>
                <w:bCs/>
                <w:color w:val="000000"/>
                <w:sz w:val="20"/>
                <w:szCs w:val="20"/>
              </w:rPr>
            </w:pPr>
            <w:r w:rsidRPr="00DC7D06">
              <w:rPr>
                <w:b/>
                <w:bCs/>
                <w:color w:val="000000"/>
                <w:sz w:val="20"/>
                <w:szCs w:val="20"/>
              </w:rPr>
              <w:t>БМК Лаврики д.34</w:t>
            </w:r>
          </w:p>
        </w:tc>
      </w:tr>
      <w:tr w:rsidR="00DC7D06" w:rsidRPr="00DC7D06" w14:paraId="2BA8DE89"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61F59C3" w14:textId="77777777" w:rsidR="00DC7D06" w:rsidRPr="00DC7D06" w:rsidRDefault="00DC7D06" w:rsidP="00DC7D06">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6BC35372" w14:textId="77777777" w:rsidR="00DC7D06" w:rsidRPr="00DC7D06" w:rsidRDefault="00DC7D06" w:rsidP="00DC7D06">
            <w:pPr>
              <w:jc w:val="center"/>
              <w:rPr>
                <w:color w:val="000000"/>
                <w:sz w:val="20"/>
                <w:szCs w:val="20"/>
              </w:rPr>
            </w:pPr>
            <w:r w:rsidRPr="00DC7D06">
              <w:rPr>
                <w:iCs/>
                <w:color w:val="000000"/>
                <w:sz w:val="20"/>
                <w:szCs w:val="2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14:paraId="3F6532CD" w14:textId="77777777" w:rsidR="00DC7D06" w:rsidRPr="00DC7D06" w:rsidRDefault="00DC7D06" w:rsidP="00DC7D06">
            <w:pPr>
              <w:jc w:val="center"/>
              <w:rPr>
                <w:color w:val="000000"/>
                <w:sz w:val="20"/>
                <w:szCs w:val="20"/>
              </w:rPr>
            </w:pPr>
            <w:r w:rsidRPr="00DC7D06">
              <w:rPr>
                <w:color w:val="000000"/>
                <w:sz w:val="20"/>
                <w:szCs w:val="20"/>
              </w:rPr>
              <w:t>3417</w:t>
            </w:r>
          </w:p>
        </w:tc>
        <w:tc>
          <w:tcPr>
            <w:tcW w:w="425" w:type="pct"/>
            <w:tcBorders>
              <w:top w:val="nil"/>
              <w:left w:val="nil"/>
              <w:bottom w:val="single" w:sz="8" w:space="0" w:color="auto"/>
              <w:right w:val="single" w:sz="8" w:space="0" w:color="auto"/>
            </w:tcBorders>
            <w:shd w:val="clear" w:color="auto" w:fill="auto"/>
            <w:noWrap/>
            <w:vAlign w:val="center"/>
            <w:hideMark/>
          </w:tcPr>
          <w:p w14:paraId="285ABC04" w14:textId="77777777" w:rsidR="00DC7D06" w:rsidRPr="00DC7D06" w:rsidRDefault="00DC7D06" w:rsidP="00DC7D06">
            <w:pPr>
              <w:jc w:val="center"/>
              <w:rPr>
                <w:color w:val="000000"/>
                <w:sz w:val="20"/>
                <w:szCs w:val="20"/>
              </w:rPr>
            </w:pPr>
            <w:r w:rsidRPr="00DC7D06">
              <w:rPr>
                <w:color w:val="000000"/>
                <w:sz w:val="20"/>
                <w:szCs w:val="20"/>
              </w:rPr>
              <w:t>3417</w:t>
            </w:r>
          </w:p>
        </w:tc>
        <w:tc>
          <w:tcPr>
            <w:tcW w:w="425" w:type="pct"/>
            <w:tcBorders>
              <w:top w:val="nil"/>
              <w:left w:val="nil"/>
              <w:bottom w:val="single" w:sz="8" w:space="0" w:color="auto"/>
              <w:right w:val="single" w:sz="8" w:space="0" w:color="auto"/>
            </w:tcBorders>
            <w:shd w:val="clear" w:color="auto" w:fill="auto"/>
            <w:noWrap/>
            <w:vAlign w:val="center"/>
            <w:hideMark/>
          </w:tcPr>
          <w:p w14:paraId="3BEB9B41" w14:textId="77777777" w:rsidR="00DC7D06" w:rsidRPr="00DC7D06" w:rsidRDefault="00DC7D06" w:rsidP="00DC7D06">
            <w:pPr>
              <w:jc w:val="center"/>
              <w:rPr>
                <w:color w:val="000000"/>
                <w:sz w:val="20"/>
                <w:szCs w:val="20"/>
              </w:rPr>
            </w:pPr>
            <w:r w:rsidRPr="00DC7D06">
              <w:rPr>
                <w:color w:val="000000"/>
                <w:sz w:val="20"/>
                <w:szCs w:val="20"/>
              </w:rPr>
              <w:t>3417</w:t>
            </w:r>
          </w:p>
        </w:tc>
        <w:tc>
          <w:tcPr>
            <w:tcW w:w="425" w:type="pct"/>
            <w:tcBorders>
              <w:top w:val="nil"/>
              <w:left w:val="nil"/>
              <w:bottom w:val="single" w:sz="8" w:space="0" w:color="auto"/>
              <w:right w:val="single" w:sz="8" w:space="0" w:color="auto"/>
            </w:tcBorders>
            <w:shd w:val="clear" w:color="auto" w:fill="auto"/>
            <w:noWrap/>
            <w:vAlign w:val="center"/>
            <w:hideMark/>
          </w:tcPr>
          <w:p w14:paraId="58AFD01F" w14:textId="77777777" w:rsidR="00DC7D06" w:rsidRPr="00DC7D06" w:rsidRDefault="00DC7D06" w:rsidP="00DC7D06">
            <w:pPr>
              <w:jc w:val="center"/>
              <w:rPr>
                <w:color w:val="000000"/>
                <w:sz w:val="20"/>
                <w:szCs w:val="20"/>
              </w:rPr>
            </w:pPr>
            <w:r w:rsidRPr="00DC7D06">
              <w:rPr>
                <w:color w:val="000000"/>
                <w:sz w:val="20"/>
                <w:szCs w:val="20"/>
              </w:rPr>
              <w:t>3417</w:t>
            </w:r>
          </w:p>
        </w:tc>
        <w:tc>
          <w:tcPr>
            <w:tcW w:w="423" w:type="pct"/>
            <w:tcBorders>
              <w:top w:val="nil"/>
              <w:left w:val="nil"/>
              <w:bottom w:val="single" w:sz="8" w:space="0" w:color="auto"/>
              <w:right w:val="single" w:sz="8" w:space="0" w:color="auto"/>
            </w:tcBorders>
            <w:shd w:val="clear" w:color="auto" w:fill="auto"/>
            <w:vAlign w:val="center"/>
            <w:hideMark/>
          </w:tcPr>
          <w:p w14:paraId="6BD02859" w14:textId="77777777" w:rsidR="00DC7D06" w:rsidRPr="00DC7D06" w:rsidRDefault="00DC7D06" w:rsidP="00DC7D06">
            <w:pPr>
              <w:jc w:val="center"/>
              <w:rPr>
                <w:color w:val="000000"/>
                <w:sz w:val="20"/>
                <w:szCs w:val="20"/>
              </w:rPr>
            </w:pPr>
            <w:r w:rsidRPr="00DC7D06">
              <w:rPr>
                <w:color w:val="000000"/>
                <w:sz w:val="20"/>
                <w:szCs w:val="20"/>
              </w:rPr>
              <w:t>3417</w:t>
            </w:r>
          </w:p>
        </w:tc>
      </w:tr>
      <w:tr w:rsidR="00DC7D06" w:rsidRPr="00DC7D06" w14:paraId="2553D4E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86DFF85"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EF04B4F"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6386062A" w14:textId="77777777" w:rsidR="00DC7D06" w:rsidRPr="00DC7D06" w:rsidRDefault="00DC7D06" w:rsidP="00DC7D06">
            <w:pPr>
              <w:jc w:val="center"/>
              <w:rPr>
                <w:color w:val="000000"/>
                <w:sz w:val="20"/>
                <w:szCs w:val="20"/>
              </w:rPr>
            </w:pPr>
            <w:r w:rsidRPr="00DC7D06">
              <w:rPr>
                <w:iCs/>
                <w:color w:val="000000"/>
                <w:sz w:val="20"/>
                <w:szCs w:val="20"/>
              </w:rPr>
              <w:t>2,58</w:t>
            </w:r>
          </w:p>
        </w:tc>
        <w:tc>
          <w:tcPr>
            <w:tcW w:w="425" w:type="pct"/>
            <w:tcBorders>
              <w:top w:val="nil"/>
              <w:left w:val="nil"/>
              <w:bottom w:val="single" w:sz="8" w:space="0" w:color="auto"/>
              <w:right w:val="single" w:sz="8" w:space="0" w:color="auto"/>
            </w:tcBorders>
            <w:shd w:val="clear" w:color="auto" w:fill="auto"/>
            <w:noWrap/>
            <w:vAlign w:val="center"/>
            <w:hideMark/>
          </w:tcPr>
          <w:p w14:paraId="27A76BD3" w14:textId="77777777" w:rsidR="00DC7D06" w:rsidRPr="00DC7D06" w:rsidRDefault="00DC7D06" w:rsidP="00DC7D06">
            <w:pPr>
              <w:jc w:val="center"/>
              <w:rPr>
                <w:color w:val="000000"/>
                <w:sz w:val="20"/>
                <w:szCs w:val="20"/>
              </w:rPr>
            </w:pPr>
            <w:r w:rsidRPr="00DC7D06">
              <w:rPr>
                <w:iCs/>
                <w:color w:val="000000"/>
                <w:sz w:val="20"/>
                <w:szCs w:val="20"/>
              </w:rPr>
              <w:t>2,58</w:t>
            </w:r>
          </w:p>
        </w:tc>
        <w:tc>
          <w:tcPr>
            <w:tcW w:w="425" w:type="pct"/>
            <w:tcBorders>
              <w:top w:val="nil"/>
              <w:left w:val="nil"/>
              <w:bottom w:val="single" w:sz="8" w:space="0" w:color="auto"/>
              <w:right w:val="single" w:sz="8" w:space="0" w:color="auto"/>
            </w:tcBorders>
            <w:shd w:val="clear" w:color="auto" w:fill="auto"/>
            <w:noWrap/>
            <w:vAlign w:val="center"/>
            <w:hideMark/>
          </w:tcPr>
          <w:p w14:paraId="5CE04D13" w14:textId="77777777" w:rsidR="00DC7D06" w:rsidRPr="00DC7D06" w:rsidRDefault="00DC7D06" w:rsidP="00DC7D06">
            <w:pPr>
              <w:jc w:val="center"/>
              <w:rPr>
                <w:color w:val="000000"/>
                <w:sz w:val="20"/>
                <w:szCs w:val="20"/>
              </w:rPr>
            </w:pPr>
            <w:r w:rsidRPr="00DC7D06">
              <w:rPr>
                <w:iCs/>
                <w:color w:val="000000"/>
                <w:sz w:val="20"/>
                <w:szCs w:val="20"/>
              </w:rPr>
              <w:t>2,58</w:t>
            </w:r>
          </w:p>
        </w:tc>
        <w:tc>
          <w:tcPr>
            <w:tcW w:w="425" w:type="pct"/>
            <w:tcBorders>
              <w:top w:val="nil"/>
              <w:left w:val="nil"/>
              <w:bottom w:val="single" w:sz="8" w:space="0" w:color="auto"/>
              <w:right w:val="single" w:sz="8" w:space="0" w:color="auto"/>
            </w:tcBorders>
            <w:shd w:val="clear" w:color="auto" w:fill="auto"/>
            <w:noWrap/>
            <w:vAlign w:val="center"/>
            <w:hideMark/>
          </w:tcPr>
          <w:p w14:paraId="23F9C06C" w14:textId="77777777" w:rsidR="00DC7D06" w:rsidRPr="00DC7D06" w:rsidRDefault="00DC7D06" w:rsidP="00DC7D06">
            <w:pPr>
              <w:jc w:val="center"/>
              <w:rPr>
                <w:color w:val="000000"/>
                <w:sz w:val="20"/>
                <w:szCs w:val="20"/>
              </w:rPr>
            </w:pPr>
            <w:r w:rsidRPr="00DC7D06">
              <w:rPr>
                <w:iCs/>
                <w:color w:val="000000"/>
                <w:sz w:val="20"/>
                <w:szCs w:val="20"/>
              </w:rPr>
              <w:t>2,58</w:t>
            </w:r>
          </w:p>
        </w:tc>
        <w:tc>
          <w:tcPr>
            <w:tcW w:w="423" w:type="pct"/>
            <w:tcBorders>
              <w:top w:val="nil"/>
              <w:left w:val="nil"/>
              <w:bottom w:val="single" w:sz="8" w:space="0" w:color="auto"/>
              <w:right w:val="single" w:sz="8" w:space="0" w:color="auto"/>
            </w:tcBorders>
            <w:shd w:val="clear" w:color="auto" w:fill="auto"/>
            <w:vAlign w:val="center"/>
            <w:hideMark/>
          </w:tcPr>
          <w:p w14:paraId="3F57C600" w14:textId="77777777" w:rsidR="00DC7D06" w:rsidRPr="00DC7D06" w:rsidRDefault="00DC7D06" w:rsidP="00DC7D06">
            <w:pPr>
              <w:jc w:val="center"/>
              <w:rPr>
                <w:color w:val="000000"/>
                <w:sz w:val="20"/>
                <w:szCs w:val="20"/>
              </w:rPr>
            </w:pPr>
            <w:r w:rsidRPr="00DC7D06">
              <w:rPr>
                <w:iCs/>
                <w:color w:val="000000"/>
                <w:sz w:val="20"/>
                <w:szCs w:val="20"/>
              </w:rPr>
              <w:t>2,58</w:t>
            </w:r>
          </w:p>
        </w:tc>
      </w:tr>
      <w:tr w:rsidR="00DC7D06" w:rsidRPr="00DC7D06" w14:paraId="2A3C0B7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C1A7E47"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F6B28A8"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0D039E16" w14:textId="77777777" w:rsidR="00DC7D06" w:rsidRPr="00DC7D06" w:rsidRDefault="00DC7D06" w:rsidP="00DC7D06">
            <w:pPr>
              <w:jc w:val="center"/>
              <w:rPr>
                <w:color w:val="000000"/>
                <w:sz w:val="20"/>
                <w:szCs w:val="20"/>
              </w:rPr>
            </w:pPr>
            <w:r w:rsidRPr="00DC7D06">
              <w:rPr>
                <w:iCs/>
                <w:color w:val="000000"/>
                <w:sz w:val="20"/>
                <w:szCs w:val="20"/>
              </w:rPr>
              <w:t>0,983</w:t>
            </w:r>
          </w:p>
        </w:tc>
        <w:tc>
          <w:tcPr>
            <w:tcW w:w="425" w:type="pct"/>
            <w:tcBorders>
              <w:top w:val="nil"/>
              <w:left w:val="nil"/>
              <w:bottom w:val="single" w:sz="8" w:space="0" w:color="auto"/>
              <w:right w:val="single" w:sz="8" w:space="0" w:color="auto"/>
            </w:tcBorders>
            <w:shd w:val="clear" w:color="auto" w:fill="auto"/>
            <w:noWrap/>
            <w:vAlign w:val="center"/>
            <w:hideMark/>
          </w:tcPr>
          <w:p w14:paraId="5ED4586E" w14:textId="77777777" w:rsidR="00DC7D06" w:rsidRPr="00DC7D06" w:rsidRDefault="00DC7D06" w:rsidP="00DC7D06">
            <w:pPr>
              <w:jc w:val="center"/>
              <w:rPr>
                <w:color w:val="000000"/>
                <w:sz w:val="20"/>
                <w:szCs w:val="20"/>
              </w:rPr>
            </w:pPr>
            <w:r w:rsidRPr="00DC7D06">
              <w:rPr>
                <w:iCs/>
                <w:color w:val="000000"/>
                <w:sz w:val="20"/>
                <w:szCs w:val="20"/>
              </w:rPr>
              <w:t>0,983</w:t>
            </w:r>
          </w:p>
        </w:tc>
        <w:tc>
          <w:tcPr>
            <w:tcW w:w="425" w:type="pct"/>
            <w:tcBorders>
              <w:top w:val="nil"/>
              <w:left w:val="nil"/>
              <w:bottom w:val="single" w:sz="8" w:space="0" w:color="auto"/>
              <w:right w:val="single" w:sz="8" w:space="0" w:color="auto"/>
            </w:tcBorders>
            <w:shd w:val="clear" w:color="auto" w:fill="auto"/>
            <w:noWrap/>
            <w:vAlign w:val="center"/>
            <w:hideMark/>
          </w:tcPr>
          <w:p w14:paraId="135154C5" w14:textId="77777777" w:rsidR="00DC7D06" w:rsidRPr="00DC7D06" w:rsidRDefault="00DC7D06" w:rsidP="00DC7D06">
            <w:pPr>
              <w:jc w:val="center"/>
              <w:rPr>
                <w:color w:val="000000"/>
                <w:sz w:val="20"/>
                <w:szCs w:val="20"/>
              </w:rPr>
            </w:pPr>
            <w:r w:rsidRPr="00DC7D06">
              <w:rPr>
                <w:iCs/>
                <w:color w:val="000000"/>
                <w:sz w:val="20"/>
                <w:szCs w:val="20"/>
              </w:rPr>
              <w:t>0,983</w:t>
            </w:r>
          </w:p>
        </w:tc>
        <w:tc>
          <w:tcPr>
            <w:tcW w:w="425" w:type="pct"/>
            <w:tcBorders>
              <w:top w:val="nil"/>
              <w:left w:val="nil"/>
              <w:bottom w:val="single" w:sz="8" w:space="0" w:color="auto"/>
              <w:right w:val="single" w:sz="8" w:space="0" w:color="auto"/>
            </w:tcBorders>
            <w:shd w:val="clear" w:color="auto" w:fill="auto"/>
            <w:noWrap/>
            <w:vAlign w:val="center"/>
            <w:hideMark/>
          </w:tcPr>
          <w:p w14:paraId="322DD71E" w14:textId="77777777" w:rsidR="00DC7D06" w:rsidRPr="00DC7D06" w:rsidRDefault="00DC7D06" w:rsidP="00DC7D06">
            <w:pPr>
              <w:jc w:val="center"/>
              <w:rPr>
                <w:color w:val="000000"/>
                <w:sz w:val="20"/>
                <w:szCs w:val="20"/>
              </w:rPr>
            </w:pPr>
            <w:r w:rsidRPr="00DC7D06">
              <w:rPr>
                <w:iCs/>
                <w:color w:val="000000"/>
                <w:sz w:val="20"/>
                <w:szCs w:val="20"/>
              </w:rPr>
              <w:t>0,983</w:t>
            </w:r>
          </w:p>
        </w:tc>
        <w:tc>
          <w:tcPr>
            <w:tcW w:w="423" w:type="pct"/>
            <w:tcBorders>
              <w:top w:val="nil"/>
              <w:left w:val="nil"/>
              <w:bottom w:val="single" w:sz="8" w:space="0" w:color="auto"/>
              <w:right w:val="single" w:sz="8" w:space="0" w:color="auto"/>
            </w:tcBorders>
            <w:shd w:val="clear" w:color="auto" w:fill="auto"/>
            <w:vAlign w:val="center"/>
            <w:hideMark/>
          </w:tcPr>
          <w:p w14:paraId="23A273AA" w14:textId="77777777" w:rsidR="00DC7D06" w:rsidRPr="00DC7D06" w:rsidRDefault="00DC7D06" w:rsidP="00DC7D06">
            <w:pPr>
              <w:jc w:val="center"/>
              <w:rPr>
                <w:color w:val="000000"/>
                <w:sz w:val="20"/>
                <w:szCs w:val="20"/>
              </w:rPr>
            </w:pPr>
            <w:r w:rsidRPr="00DC7D06">
              <w:rPr>
                <w:iCs/>
                <w:color w:val="000000"/>
                <w:sz w:val="20"/>
                <w:szCs w:val="20"/>
              </w:rPr>
              <w:t>0,983</w:t>
            </w:r>
          </w:p>
        </w:tc>
      </w:tr>
      <w:tr w:rsidR="00DC7D06" w:rsidRPr="00DC7D06" w14:paraId="412C437C"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C908B60"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03FD617"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1C04FFA2" w14:textId="77777777" w:rsidR="00DC7D06" w:rsidRPr="00DC7D06" w:rsidRDefault="00DC7D06" w:rsidP="00DC7D06">
            <w:pPr>
              <w:jc w:val="center"/>
              <w:rPr>
                <w:color w:val="000000"/>
                <w:sz w:val="20"/>
                <w:szCs w:val="20"/>
              </w:rPr>
            </w:pPr>
            <w:r w:rsidRPr="00DC7D06">
              <w:rPr>
                <w:iCs/>
                <w:color w:val="000000"/>
                <w:sz w:val="20"/>
                <w:szCs w:val="20"/>
              </w:rPr>
              <w:t>1,656</w:t>
            </w:r>
          </w:p>
        </w:tc>
        <w:tc>
          <w:tcPr>
            <w:tcW w:w="425" w:type="pct"/>
            <w:tcBorders>
              <w:top w:val="nil"/>
              <w:left w:val="nil"/>
              <w:bottom w:val="single" w:sz="8" w:space="0" w:color="auto"/>
              <w:right w:val="single" w:sz="8" w:space="0" w:color="auto"/>
            </w:tcBorders>
            <w:shd w:val="clear" w:color="auto" w:fill="auto"/>
            <w:noWrap/>
            <w:vAlign w:val="center"/>
            <w:hideMark/>
          </w:tcPr>
          <w:p w14:paraId="06CFA413" w14:textId="77777777" w:rsidR="00DC7D06" w:rsidRPr="00DC7D06" w:rsidRDefault="00DC7D06" w:rsidP="00DC7D06">
            <w:pPr>
              <w:jc w:val="center"/>
              <w:rPr>
                <w:color w:val="000000"/>
                <w:sz w:val="20"/>
                <w:szCs w:val="20"/>
              </w:rPr>
            </w:pPr>
            <w:r w:rsidRPr="00DC7D06">
              <w:rPr>
                <w:iCs/>
                <w:color w:val="000000"/>
                <w:sz w:val="20"/>
                <w:szCs w:val="20"/>
              </w:rPr>
              <w:t>1,656</w:t>
            </w:r>
          </w:p>
        </w:tc>
        <w:tc>
          <w:tcPr>
            <w:tcW w:w="425" w:type="pct"/>
            <w:tcBorders>
              <w:top w:val="nil"/>
              <w:left w:val="nil"/>
              <w:bottom w:val="single" w:sz="8" w:space="0" w:color="auto"/>
              <w:right w:val="single" w:sz="8" w:space="0" w:color="auto"/>
            </w:tcBorders>
            <w:shd w:val="clear" w:color="auto" w:fill="auto"/>
            <w:noWrap/>
            <w:vAlign w:val="center"/>
            <w:hideMark/>
          </w:tcPr>
          <w:p w14:paraId="66D6258C" w14:textId="77777777" w:rsidR="00DC7D06" w:rsidRPr="00DC7D06" w:rsidRDefault="00DC7D06" w:rsidP="00DC7D06">
            <w:pPr>
              <w:jc w:val="center"/>
              <w:rPr>
                <w:color w:val="000000"/>
                <w:sz w:val="20"/>
                <w:szCs w:val="20"/>
              </w:rPr>
            </w:pPr>
            <w:r w:rsidRPr="00DC7D06">
              <w:rPr>
                <w:iCs/>
                <w:color w:val="000000"/>
                <w:sz w:val="20"/>
                <w:szCs w:val="20"/>
              </w:rPr>
              <w:t>1,628</w:t>
            </w:r>
          </w:p>
        </w:tc>
        <w:tc>
          <w:tcPr>
            <w:tcW w:w="425" w:type="pct"/>
            <w:tcBorders>
              <w:top w:val="nil"/>
              <w:left w:val="nil"/>
              <w:bottom w:val="single" w:sz="8" w:space="0" w:color="auto"/>
              <w:right w:val="single" w:sz="8" w:space="0" w:color="auto"/>
            </w:tcBorders>
            <w:shd w:val="clear" w:color="auto" w:fill="auto"/>
            <w:noWrap/>
            <w:vAlign w:val="center"/>
            <w:hideMark/>
          </w:tcPr>
          <w:p w14:paraId="406B51FD" w14:textId="77777777" w:rsidR="00DC7D06" w:rsidRPr="00DC7D06" w:rsidRDefault="00DC7D06" w:rsidP="00DC7D06">
            <w:pPr>
              <w:jc w:val="center"/>
              <w:rPr>
                <w:color w:val="000000"/>
                <w:sz w:val="20"/>
                <w:szCs w:val="20"/>
              </w:rPr>
            </w:pPr>
            <w:r w:rsidRPr="00DC7D06">
              <w:rPr>
                <w:iCs/>
                <w:color w:val="000000"/>
                <w:sz w:val="20"/>
                <w:szCs w:val="20"/>
              </w:rPr>
              <w:t>1,585</w:t>
            </w:r>
          </w:p>
        </w:tc>
        <w:tc>
          <w:tcPr>
            <w:tcW w:w="423" w:type="pct"/>
            <w:tcBorders>
              <w:top w:val="nil"/>
              <w:left w:val="nil"/>
              <w:bottom w:val="single" w:sz="8" w:space="0" w:color="auto"/>
              <w:right w:val="single" w:sz="8" w:space="0" w:color="auto"/>
            </w:tcBorders>
            <w:shd w:val="clear" w:color="auto" w:fill="auto"/>
            <w:vAlign w:val="center"/>
            <w:hideMark/>
          </w:tcPr>
          <w:p w14:paraId="7035207D" w14:textId="77777777" w:rsidR="00DC7D06" w:rsidRPr="00DC7D06" w:rsidRDefault="00DC7D06" w:rsidP="00DC7D06">
            <w:pPr>
              <w:jc w:val="center"/>
              <w:rPr>
                <w:color w:val="000000"/>
                <w:sz w:val="20"/>
                <w:szCs w:val="20"/>
              </w:rPr>
            </w:pPr>
            <w:r w:rsidRPr="00DC7D06">
              <w:rPr>
                <w:iCs/>
                <w:color w:val="000000"/>
                <w:sz w:val="20"/>
                <w:szCs w:val="20"/>
              </w:rPr>
              <w:t>1,585</w:t>
            </w:r>
          </w:p>
        </w:tc>
      </w:tr>
      <w:tr w:rsidR="00DC7D06" w:rsidRPr="00DC7D06" w14:paraId="61A9538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A25D16C" w14:textId="77777777" w:rsidR="00DC7D06" w:rsidRPr="00DC7D06" w:rsidRDefault="00DC7D06" w:rsidP="00DC7D06">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77E01338" w14:textId="77777777" w:rsidR="00DC7D06" w:rsidRPr="00DC7D06" w:rsidRDefault="00DC7D06" w:rsidP="00DC7D06">
            <w:pPr>
              <w:jc w:val="center"/>
              <w:rPr>
                <w:color w:val="000000"/>
                <w:sz w:val="20"/>
                <w:szCs w:val="20"/>
              </w:rPr>
            </w:pPr>
            <w:r w:rsidRPr="00DC7D06">
              <w:rPr>
                <w:iCs/>
                <w:color w:val="000000"/>
                <w:sz w:val="20"/>
                <w:szCs w:val="2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14:paraId="6A4E3644" w14:textId="77777777" w:rsidR="00DC7D06" w:rsidRPr="00DC7D06" w:rsidRDefault="00DC7D06" w:rsidP="00DC7D06">
            <w:pPr>
              <w:jc w:val="center"/>
              <w:rPr>
                <w:color w:val="000000"/>
                <w:sz w:val="20"/>
                <w:szCs w:val="20"/>
              </w:rPr>
            </w:pPr>
            <w:r w:rsidRPr="00DC7D06">
              <w:rPr>
                <w:color w:val="000000"/>
                <w:sz w:val="20"/>
                <w:szCs w:val="20"/>
              </w:rPr>
              <w:t>155,01</w:t>
            </w:r>
          </w:p>
        </w:tc>
        <w:tc>
          <w:tcPr>
            <w:tcW w:w="425" w:type="pct"/>
            <w:tcBorders>
              <w:top w:val="nil"/>
              <w:left w:val="nil"/>
              <w:bottom w:val="single" w:sz="8" w:space="0" w:color="auto"/>
              <w:right w:val="single" w:sz="8" w:space="0" w:color="auto"/>
            </w:tcBorders>
            <w:shd w:val="clear" w:color="auto" w:fill="auto"/>
            <w:noWrap/>
            <w:vAlign w:val="center"/>
            <w:hideMark/>
          </w:tcPr>
          <w:p w14:paraId="5584B055" w14:textId="77777777" w:rsidR="00DC7D06" w:rsidRPr="00DC7D06" w:rsidRDefault="00DC7D06" w:rsidP="00DC7D06">
            <w:pPr>
              <w:jc w:val="center"/>
              <w:rPr>
                <w:color w:val="000000"/>
                <w:sz w:val="20"/>
                <w:szCs w:val="20"/>
              </w:rPr>
            </w:pPr>
            <w:r w:rsidRPr="00DC7D06">
              <w:rPr>
                <w:color w:val="000000"/>
                <w:sz w:val="20"/>
                <w:szCs w:val="20"/>
              </w:rPr>
              <w:t>155,01</w:t>
            </w:r>
          </w:p>
        </w:tc>
        <w:tc>
          <w:tcPr>
            <w:tcW w:w="425" w:type="pct"/>
            <w:tcBorders>
              <w:top w:val="nil"/>
              <w:left w:val="nil"/>
              <w:bottom w:val="single" w:sz="8" w:space="0" w:color="auto"/>
              <w:right w:val="single" w:sz="8" w:space="0" w:color="auto"/>
            </w:tcBorders>
            <w:shd w:val="clear" w:color="auto" w:fill="auto"/>
            <w:noWrap/>
            <w:vAlign w:val="center"/>
            <w:hideMark/>
          </w:tcPr>
          <w:p w14:paraId="5E6DA0B7" w14:textId="77777777" w:rsidR="00DC7D06" w:rsidRPr="00DC7D06" w:rsidRDefault="00DC7D06" w:rsidP="00DC7D06">
            <w:pPr>
              <w:jc w:val="center"/>
              <w:rPr>
                <w:color w:val="000000"/>
                <w:sz w:val="20"/>
                <w:szCs w:val="20"/>
              </w:rPr>
            </w:pPr>
            <w:r w:rsidRPr="00DC7D06">
              <w:rPr>
                <w:color w:val="000000"/>
                <w:sz w:val="20"/>
                <w:szCs w:val="20"/>
              </w:rPr>
              <w:t>155,01</w:t>
            </w:r>
          </w:p>
        </w:tc>
        <w:tc>
          <w:tcPr>
            <w:tcW w:w="425" w:type="pct"/>
            <w:tcBorders>
              <w:top w:val="nil"/>
              <w:left w:val="nil"/>
              <w:bottom w:val="single" w:sz="8" w:space="0" w:color="auto"/>
              <w:right w:val="single" w:sz="8" w:space="0" w:color="auto"/>
            </w:tcBorders>
            <w:shd w:val="clear" w:color="auto" w:fill="auto"/>
            <w:noWrap/>
            <w:vAlign w:val="center"/>
            <w:hideMark/>
          </w:tcPr>
          <w:p w14:paraId="2EBB85A4" w14:textId="77777777" w:rsidR="00DC7D06" w:rsidRPr="00DC7D06" w:rsidRDefault="00DC7D06" w:rsidP="00DC7D06">
            <w:pPr>
              <w:jc w:val="center"/>
              <w:rPr>
                <w:color w:val="000000"/>
                <w:sz w:val="20"/>
                <w:szCs w:val="20"/>
              </w:rPr>
            </w:pPr>
            <w:r w:rsidRPr="00DC7D06">
              <w:rPr>
                <w:color w:val="000000"/>
                <w:sz w:val="20"/>
                <w:szCs w:val="20"/>
              </w:rPr>
              <w:t>155,01</w:t>
            </w:r>
          </w:p>
        </w:tc>
        <w:tc>
          <w:tcPr>
            <w:tcW w:w="423" w:type="pct"/>
            <w:tcBorders>
              <w:top w:val="nil"/>
              <w:left w:val="nil"/>
              <w:bottom w:val="single" w:sz="8" w:space="0" w:color="auto"/>
              <w:right w:val="single" w:sz="8" w:space="0" w:color="auto"/>
            </w:tcBorders>
            <w:shd w:val="clear" w:color="auto" w:fill="auto"/>
            <w:vAlign w:val="center"/>
            <w:hideMark/>
          </w:tcPr>
          <w:p w14:paraId="6B02B366" w14:textId="77777777" w:rsidR="00DC7D06" w:rsidRPr="00DC7D06" w:rsidRDefault="00DC7D06" w:rsidP="00DC7D06">
            <w:pPr>
              <w:jc w:val="center"/>
              <w:rPr>
                <w:color w:val="000000"/>
                <w:sz w:val="20"/>
                <w:szCs w:val="20"/>
              </w:rPr>
            </w:pPr>
            <w:r w:rsidRPr="00DC7D06">
              <w:rPr>
                <w:color w:val="000000"/>
                <w:sz w:val="20"/>
                <w:szCs w:val="20"/>
              </w:rPr>
              <w:t>155,01</w:t>
            </w:r>
          </w:p>
        </w:tc>
      </w:tr>
      <w:tr w:rsidR="00DC7D06" w:rsidRPr="00DC7D06" w14:paraId="037D83DB"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7F74009" w14:textId="77777777" w:rsidR="00DC7D06" w:rsidRPr="00DC7D06" w:rsidRDefault="00DC7D06" w:rsidP="00DC7D06">
            <w:pPr>
              <w:jc w:val="center"/>
              <w:rPr>
                <w:color w:val="000000"/>
                <w:sz w:val="20"/>
                <w:szCs w:val="20"/>
              </w:rPr>
            </w:pPr>
            <w:r w:rsidRPr="00DC7D06">
              <w:rPr>
                <w:color w:val="000000"/>
                <w:sz w:val="20"/>
                <w:szCs w:val="2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23605DC2"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14:paraId="42F98FB4" w14:textId="77777777" w:rsidR="00DC7D06" w:rsidRPr="00DC7D06" w:rsidRDefault="00DC7D06" w:rsidP="00DC7D06">
            <w:pPr>
              <w:jc w:val="center"/>
              <w:rPr>
                <w:color w:val="000000"/>
                <w:sz w:val="20"/>
                <w:szCs w:val="20"/>
              </w:rPr>
            </w:pPr>
            <w:r w:rsidRPr="00DC7D06">
              <w:rPr>
                <w:color w:val="000000"/>
                <w:sz w:val="20"/>
                <w:szCs w:val="20"/>
              </w:rPr>
              <w:t>133,96</w:t>
            </w:r>
          </w:p>
        </w:tc>
        <w:tc>
          <w:tcPr>
            <w:tcW w:w="425" w:type="pct"/>
            <w:tcBorders>
              <w:top w:val="nil"/>
              <w:left w:val="nil"/>
              <w:bottom w:val="single" w:sz="8" w:space="0" w:color="auto"/>
              <w:right w:val="single" w:sz="8" w:space="0" w:color="auto"/>
            </w:tcBorders>
            <w:shd w:val="clear" w:color="auto" w:fill="auto"/>
            <w:noWrap/>
            <w:vAlign w:val="center"/>
            <w:hideMark/>
          </w:tcPr>
          <w:p w14:paraId="7B0AB704" w14:textId="77777777" w:rsidR="00DC7D06" w:rsidRPr="00DC7D06" w:rsidRDefault="00DC7D06" w:rsidP="00DC7D06">
            <w:pPr>
              <w:jc w:val="center"/>
              <w:rPr>
                <w:color w:val="000000"/>
                <w:sz w:val="20"/>
                <w:szCs w:val="20"/>
              </w:rPr>
            </w:pPr>
            <w:r w:rsidRPr="00DC7D06">
              <w:rPr>
                <w:color w:val="000000"/>
                <w:sz w:val="20"/>
                <w:szCs w:val="20"/>
              </w:rPr>
              <w:t>133,96</w:t>
            </w:r>
          </w:p>
        </w:tc>
        <w:tc>
          <w:tcPr>
            <w:tcW w:w="425" w:type="pct"/>
            <w:tcBorders>
              <w:top w:val="nil"/>
              <w:left w:val="nil"/>
              <w:bottom w:val="single" w:sz="8" w:space="0" w:color="auto"/>
              <w:right w:val="single" w:sz="8" w:space="0" w:color="auto"/>
            </w:tcBorders>
            <w:shd w:val="clear" w:color="auto" w:fill="auto"/>
            <w:noWrap/>
            <w:vAlign w:val="center"/>
            <w:hideMark/>
          </w:tcPr>
          <w:p w14:paraId="651C115B" w14:textId="77777777" w:rsidR="00DC7D06" w:rsidRPr="00DC7D06" w:rsidRDefault="00DC7D06" w:rsidP="00DC7D06">
            <w:pPr>
              <w:jc w:val="center"/>
              <w:rPr>
                <w:color w:val="000000"/>
                <w:sz w:val="20"/>
                <w:szCs w:val="20"/>
              </w:rPr>
            </w:pPr>
            <w:r w:rsidRPr="00DC7D06">
              <w:rPr>
                <w:color w:val="000000"/>
                <w:sz w:val="20"/>
                <w:szCs w:val="20"/>
              </w:rPr>
              <w:t>133,96</w:t>
            </w:r>
          </w:p>
        </w:tc>
        <w:tc>
          <w:tcPr>
            <w:tcW w:w="425" w:type="pct"/>
            <w:tcBorders>
              <w:top w:val="nil"/>
              <w:left w:val="nil"/>
              <w:bottom w:val="single" w:sz="8" w:space="0" w:color="auto"/>
              <w:right w:val="single" w:sz="8" w:space="0" w:color="auto"/>
            </w:tcBorders>
            <w:shd w:val="clear" w:color="auto" w:fill="auto"/>
            <w:noWrap/>
            <w:vAlign w:val="center"/>
            <w:hideMark/>
          </w:tcPr>
          <w:p w14:paraId="00D2C879" w14:textId="77777777" w:rsidR="00DC7D06" w:rsidRPr="00DC7D06" w:rsidRDefault="00DC7D06" w:rsidP="00DC7D06">
            <w:pPr>
              <w:jc w:val="center"/>
              <w:rPr>
                <w:color w:val="000000"/>
                <w:sz w:val="20"/>
                <w:szCs w:val="20"/>
              </w:rPr>
            </w:pPr>
            <w:r w:rsidRPr="00DC7D06">
              <w:rPr>
                <w:color w:val="000000"/>
                <w:sz w:val="20"/>
                <w:szCs w:val="20"/>
              </w:rPr>
              <w:t>133,96</w:t>
            </w:r>
          </w:p>
        </w:tc>
        <w:tc>
          <w:tcPr>
            <w:tcW w:w="423" w:type="pct"/>
            <w:tcBorders>
              <w:top w:val="nil"/>
              <w:left w:val="nil"/>
              <w:bottom w:val="single" w:sz="8" w:space="0" w:color="auto"/>
              <w:right w:val="single" w:sz="8" w:space="0" w:color="auto"/>
            </w:tcBorders>
            <w:shd w:val="clear" w:color="auto" w:fill="auto"/>
            <w:vAlign w:val="center"/>
            <w:hideMark/>
          </w:tcPr>
          <w:p w14:paraId="31617976" w14:textId="77777777" w:rsidR="00DC7D06" w:rsidRPr="00DC7D06" w:rsidRDefault="00DC7D06" w:rsidP="00DC7D06">
            <w:pPr>
              <w:jc w:val="center"/>
              <w:rPr>
                <w:color w:val="000000"/>
                <w:sz w:val="20"/>
                <w:szCs w:val="20"/>
              </w:rPr>
            </w:pPr>
            <w:r w:rsidRPr="00DC7D06">
              <w:rPr>
                <w:color w:val="000000"/>
                <w:sz w:val="20"/>
                <w:szCs w:val="20"/>
              </w:rPr>
              <w:t>133,96</w:t>
            </w:r>
          </w:p>
        </w:tc>
      </w:tr>
      <w:tr w:rsidR="00DC7D06" w:rsidRPr="00DC7D06" w14:paraId="2A0D7998"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1381B5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607D082B"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37AF46FB" w14:textId="77777777" w:rsidR="00DC7D06" w:rsidRPr="00DC7D06" w:rsidRDefault="00DC7D06" w:rsidP="00DC7D06">
            <w:pPr>
              <w:jc w:val="center"/>
              <w:rPr>
                <w:color w:val="000000"/>
                <w:sz w:val="20"/>
                <w:szCs w:val="20"/>
              </w:rPr>
            </w:pPr>
            <w:r w:rsidRPr="00DC7D06">
              <w:rPr>
                <w:color w:val="000000"/>
                <w:sz w:val="20"/>
                <w:szCs w:val="20"/>
              </w:rPr>
              <w:t>399,62</w:t>
            </w:r>
          </w:p>
        </w:tc>
        <w:tc>
          <w:tcPr>
            <w:tcW w:w="425" w:type="pct"/>
            <w:tcBorders>
              <w:top w:val="nil"/>
              <w:left w:val="nil"/>
              <w:bottom w:val="single" w:sz="8" w:space="0" w:color="auto"/>
              <w:right w:val="single" w:sz="8" w:space="0" w:color="auto"/>
            </w:tcBorders>
            <w:shd w:val="clear" w:color="auto" w:fill="auto"/>
            <w:noWrap/>
            <w:vAlign w:val="center"/>
            <w:hideMark/>
          </w:tcPr>
          <w:p w14:paraId="5A42E15A" w14:textId="77777777" w:rsidR="00DC7D06" w:rsidRPr="00DC7D06" w:rsidRDefault="00DC7D06" w:rsidP="00DC7D06">
            <w:pPr>
              <w:jc w:val="center"/>
              <w:rPr>
                <w:color w:val="000000"/>
                <w:sz w:val="20"/>
                <w:szCs w:val="20"/>
              </w:rPr>
            </w:pPr>
            <w:r w:rsidRPr="00DC7D06">
              <w:rPr>
                <w:color w:val="000000"/>
                <w:sz w:val="20"/>
                <w:szCs w:val="20"/>
              </w:rPr>
              <w:t>399,62</w:t>
            </w:r>
          </w:p>
        </w:tc>
        <w:tc>
          <w:tcPr>
            <w:tcW w:w="425" w:type="pct"/>
            <w:tcBorders>
              <w:top w:val="nil"/>
              <w:left w:val="nil"/>
              <w:bottom w:val="single" w:sz="8" w:space="0" w:color="auto"/>
              <w:right w:val="single" w:sz="8" w:space="0" w:color="auto"/>
            </w:tcBorders>
            <w:shd w:val="clear" w:color="auto" w:fill="auto"/>
            <w:noWrap/>
            <w:vAlign w:val="center"/>
            <w:hideMark/>
          </w:tcPr>
          <w:p w14:paraId="52CC0F30" w14:textId="77777777" w:rsidR="00DC7D06" w:rsidRPr="00DC7D06" w:rsidRDefault="00DC7D06" w:rsidP="00DC7D06">
            <w:pPr>
              <w:jc w:val="center"/>
              <w:rPr>
                <w:color w:val="000000"/>
                <w:sz w:val="20"/>
                <w:szCs w:val="20"/>
              </w:rPr>
            </w:pPr>
            <w:r w:rsidRPr="00DC7D06">
              <w:rPr>
                <w:color w:val="000000"/>
                <w:sz w:val="20"/>
                <w:szCs w:val="20"/>
              </w:rPr>
              <w:t>399,62</w:t>
            </w:r>
          </w:p>
        </w:tc>
        <w:tc>
          <w:tcPr>
            <w:tcW w:w="425" w:type="pct"/>
            <w:tcBorders>
              <w:top w:val="nil"/>
              <w:left w:val="nil"/>
              <w:bottom w:val="single" w:sz="8" w:space="0" w:color="auto"/>
              <w:right w:val="single" w:sz="8" w:space="0" w:color="auto"/>
            </w:tcBorders>
            <w:shd w:val="clear" w:color="auto" w:fill="auto"/>
            <w:noWrap/>
            <w:vAlign w:val="center"/>
            <w:hideMark/>
          </w:tcPr>
          <w:p w14:paraId="796F87F0" w14:textId="77777777" w:rsidR="00DC7D06" w:rsidRPr="00DC7D06" w:rsidRDefault="00DC7D06" w:rsidP="00DC7D06">
            <w:pPr>
              <w:jc w:val="center"/>
              <w:rPr>
                <w:color w:val="000000"/>
                <w:sz w:val="20"/>
                <w:szCs w:val="20"/>
              </w:rPr>
            </w:pPr>
            <w:r w:rsidRPr="00DC7D06">
              <w:rPr>
                <w:color w:val="000000"/>
                <w:sz w:val="20"/>
                <w:szCs w:val="20"/>
              </w:rPr>
              <w:t>399,62</w:t>
            </w:r>
          </w:p>
        </w:tc>
        <w:tc>
          <w:tcPr>
            <w:tcW w:w="423" w:type="pct"/>
            <w:tcBorders>
              <w:top w:val="nil"/>
              <w:left w:val="nil"/>
              <w:bottom w:val="single" w:sz="8" w:space="0" w:color="auto"/>
              <w:right w:val="single" w:sz="8" w:space="0" w:color="auto"/>
            </w:tcBorders>
            <w:shd w:val="clear" w:color="auto" w:fill="auto"/>
            <w:vAlign w:val="center"/>
            <w:hideMark/>
          </w:tcPr>
          <w:p w14:paraId="46BF0AC8" w14:textId="77777777" w:rsidR="00DC7D06" w:rsidRPr="00DC7D06" w:rsidRDefault="00DC7D06" w:rsidP="00DC7D06">
            <w:pPr>
              <w:jc w:val="center"/>
              <w:rPr>
                <w:color w:val="000000"/>
                <w:sz w:val="20"/>
                <w:szCs w:val="20"/>
              </w:rPr>
            </w:pPr>
            <w:r w:rsidRPr="00DC7D06">
              <w:rPr>
                <w:color w:val="000000"/>
                <w:sz w:val="20"/>
                <w:szCs w:val="20"/>
              </w:rPr>
              <w:t>399,62</w:t>
            </w:r>
          </w:p>
        </w:tc>
      </w:tr>
      <w:tr w:rsidR="00DC7D06" w:rsidRPr="00DC7D06" w14:paraId="14A03A8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1FE7503"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9DBE827"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046607DF" w14:textId="77777777" w:rsidR="00DC7D06" w:rsidRPr="00DC7D06" w:rsidRDefault="00DC7D06" w:rsidP="00DC7D06">
            <w:pPr>
              <w:jc w:val="center"/>
              <w:rPr>
                <w:color w:val="000000"/>
                <w:sz w:val="20"/>
                <w:szCs w:val="20"/>
              </w:rPr>
            </w:pPr>
            <w:r w:rsidRPr="00DC7D06">
              <w:rPr>
                <w:color w:val="000000"/>
                <w:sz w:val="20"/>
                <w:szCs w:val="20"/>
              </w:rPr>
              <w:t>152,37</w:t>
            </w:r>
          </w:p>
        </w:tc>
        <w:tc>
          <w:tcPr>
            <w:tcW w:w="425" w:type="pct"/>
            <w:tcBorders>
              <w:top w:val="nil"/>
              <w:left w:val="nil"/>
              <w:bottom w:val="single" w:sz="8" w:space="0" w:color="auto"/>
              <w:right w:val="single" w:sz="8" w:space="0" w:color="auto"/>
            </w:tcBorders>
            <w:shd w:val="clear" w:color="auto" w:fill="auto"/>
            <w:noWrap/>
            <w:vAlign w:val="center"/>
            <w:hideMark/>
          </w:tcPr>
          <w:p w14:paraId="5948B879" w14:textId="77777777" w:rsidR="00DC7D06" w:rsidRPr="00DC7D06" w:rsidRDefault="00DC7D06" w:rsidP="00DC7D06">
            <w:pPr>
              <w:jc w:val="center"/>
              <w:rPr>
                <w:color w:val="000000"/>
                <w:sz w:val="20"/>
                <w:szCs w:val="20"/>
              </w:rPr>
            </w:pPr>
            <w:r w:rsidRPr="00DC7D06">
              <w:rPr>
                <w:color w:val="000000"/>
                <w:sz w:val="20"/>
                <w:szCs w:val="20"/>
              </w:rPr>
              <w:t>152,37</w:t>
            </w:r>
          </w:p>
        </w:tc>
        <w:tc>
          <w:tcPr>
            <w:tcW w:w="425" w:type="pct"/>
            <w:tcBorders>
              <w:top w:val="nil"/>
              <w:left w:val="nil"/>
              <w:bottom w:val="single" w:sz="8" w:space="0" w:color="auto"/>
              <w:right w:val="single" w:sz="8" w:space="0" w:color="auto"/>
            </w:tcBorders>
            <w:shd w:val="clear" w:color="auto" w:fill="auto"/>
            <w:noWrap/>
            <w:vAlign w:val="center"/>
            <w:hideMark/>
          </w:tcPr>
          <w:p w14:paraId="55D9D837" w14:textId="77777777" w:rsidR="00DC7D06" w:rsidRPr="00DC7D06" w:rsidRDefault="00DC7D06" w:rsidP="00DC7D06">
            <w:pPr>
              <w:jc w:val="center"/>
              <w:rPr>
                <w:color w:val="000000"/>
                <w:sz w:val="20"/>
                <w:szCs w:val="20"/>
              </w:rPr>
            </w:pPr>
            <w:r w:rsidRPr="00DC7D06">
              <w:rPr>
                <w:color w:val="000000"/>
                <w:sz w:val="20"/>
                <w:szCs w:val="20"/>
              </w:rPr>
              <w:t>152,37</w:t>
            </w:r>
          </w:p>
        </w:tc>
        <w:tc>
          <w:tcPr>
            <w:tcW w:w="425" w:type="pct"/>
            <w:tcBorders>
              <w:top w:val="nil"/>
              <w:left w:val="nil"/>
              <w:bottom w:val="single" w:sz="8" w:space="0" w:color="auto"/>
              <w:right w:val="single" w:sz="8" w:space="0" w:color="auto"/>
            </w:tcBorders>
            <w:shd w:val="clear" w:color="auto" w:fill="auto"/>
            <w:noWrap/>
            <w:vAlign w:val="center"/>
            <w:hideMark/>
          </w:tcPr>
          <w:p w14:paraId="2148A327" w14:textId="77777777" w:rsidR="00DC7D06" w:rsidRPr="00DC7D06" w:rsidRDefault="00DC7D06" w:rsidP="00DC7D06">
            <w:pPr>
              <w:jc w:val="center"/>
              <w:rPr>
                <w:color w:val="000000"/>
                <w:sz w:val="20"/>
                <w:szCs w:val="20"/>
              </w:rPr>
            </w:pPr>
            <w:r w:rsidRPr="00DC7D06">
              <w:rPr>
                <w:color w:val="000000"/>
                <w:sz w:val="20"/>
                <w:szCs w:val="20"/>
              </w:rPr>
              <w:t>152,37</w:t>
            </w:r>
          </w:p>
        </w:tc>
        <w:tc>
          <w:tcPr>
            <w:tcW w:w="423" w:type="pct"/>
            <w:tcBorders>
              <w:top w:val="nil"/>
              <w:left w:val="nil"/>
              <w:bottom w:val="single" w:sz="8" w:space="0" w:color="auto"/>
              <w:right w:val="single" w:sz="8" w:space="0" w:color="auto"/>
            </w:tcBorders>
            <w:shd w:val="clear" w:color="auto" w:fill="auto"/>
            <w:vAlign w:val="center"/>
            <w:hideMark/>
          </w:tcPr>
          <w:p w14:paraId="7AA7DB97" w14:textId="77777777" w:rsidR="00DC7D06" w:rsidRPr="00DC7D06" w:rsidRDefault="00DC7D06" w:rsidP="00DC7D06">
            <w:pPr>
              <w:jc w:val="center"/>
              <w:rPr>
                <w:color w:val="000000"/>
                <w:sz w:val="20"/>
                <w:szCs w:val="20"/>
              </w:rPr>
            </w:pPr>
            <w:r w:rsidRPr="00DC7D06">
              <w:rPr>
                <w:color w:val="000000"/>
                <w:sz w:val="20"/>
                <w:szCs w:val="20"/>
              </w:rPr>
              <w:t>152,37</w:t>
            </w:r>
          </w:p>
        </w:tc>
      </w:tr>
      <w:tr w:rsidR="00DC7D06" w:rsidRPr="00DC7D06" w14:paraId="21B0685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1F2EF17"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FCB2437"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6F392A2B" w14:textId="77777777" w:rsidR="00DC7D06" w:rsidRPr="00DC7D06" w:rsidRDefault="00DC7D06" w:rsidP="00DC7D06">
            <w:pPr>
              <w:jc w:val="center"/>
              <w:rPr>
                <w:color w:val="000000"/>
                <w:sz w:val="20"/>
                <w:szCs w:val="20"/>
              </w:rPr>
            </w:pPr>
            <w:r w:rsidRPr="00DC7D06">
              <w:rPr>
                <w:color w:val="000000"/>
                <w:sz w:val="20"/>
                <w:szCs w:val="20"/>
              </w:rPr>
              <w:t>256,73</w:t>
            </w:r>
          </w:p>
        </w:tc>
        <w:tc>
          <w:tcPr>
            <w:tcW w:w="425" w:type="pct"/>
            <w:tcBorders>
              <w:top w:val="nil"/>
              <w:left w:val="nil"/>
              <w:bottom w:val="single" w:sz="8" w:space="0" w:color="auto"/>
              <w:right w:val="single" w:sz="8" w:space="0" w:color="auto"/>
            </w:tcBorders>
            <w:shd w:val="clear" w:color="auto" w:fill="auto"/>
            <w:noWrap/>
            <w:vAlign w:val="center"/>
            <w:hideMark/>
          </w:tcPr>
          <w:p w14:paraId="7F13ABCD" w14:textId="77777777" w:rsidR="00DC7D06" w:rsidRPr="00DC7D06" w:rsidRDefault="00DC7D06" w:rsidP="00DC7D06">
            <w:pPr>
              <w:jc w:val="center"/>
              <w:rPr>
                <w:color w:val="000000"/>
                <w:sz w:val="20"/>
                <w:szCs w:val="20"/>
              </w:rPr>
            </w:pPr>
            <w:r w:rsidRPr="00DC7D06">
              <w:rPr>
                <w:color w:val="000000"/>
                <w:sz w:val="20"/>
                <w:szCs w:val="20"/>
              </w:rPr>
              <w:t>256,73</w:t>
            </w:r>
          </w:p>
        </w:tc>
        <w:tc>
          <w:tcPr>
            <w:tcW w:w="425" w:type="pct"/>
            <w:tcBorders>
              <w:top w:val="nil"/>
              <w:left w:val="nil"/>
              <w:bottom w:val="single" w:sz="8" w:space="0" w:color="auto"/>
              <w:right w:val="single" w:sz="8" w:space="0" w:color="auto"/>
            </w:tcBorders>
            <w:shd w:val="clear" w:color="auto" w:fill="auto"/>
            <w:noWrap/>
            <w:vAlign w:val="center"/>
            <w:hideMark/>
          </w:tcPr>
          <w:p w14:paraId="30B2E52A" w14:textId="77777777" w:rsidR="00DC7D06" w:rsidRPr="00DC7D06" w:rsidRDefault="00DC7D06" w:rsidP="00DC7D06">
            <w:pPr>
              <w:jc w:val="center"/>
              <w:rPr>
                <w:color w:val="000000"/>
                <w:sz w:val="20"/>
                <w:szCs w:val="20"/>
              </w:rPr>
            </w:pPr>
            <w:r w:rsidRPr="00DC7D06">
              <w:rPr>
                <w:color w:val="000000"/>
                <w:sz w:val="20"/>
                <w:szCs w:val="20"/>
              </w:rPr>
              <w:t>252,3</w:t>
            </w:r>
          </w:p>
        </w:tc>
        <w:tc>
          <w:tcPr>
            <w:tcW w:w="425" w:type="pct"/>
            <w:tcBorders>
              <w:top w:val="nil"/>
              <w:left w:val="nil"/>
              <w:bottom w:val="single" w:sz="8" w:space="0" w:color="auto"/>
              <w:right w:val="single" w:sz="8" w:space="0" w:color="auto"/>
            </w:tcBorders>
            <w:shd w:val="clear" w:color="auto" w:fill="auto"/>
            <w:noWrap/>
            <w:vAlign w:val="center"/>
            <w:hideMark/>
          </w:tcPr>
          <w:p w14:paraId="5A0E4251" w14:textId="77777777" w:rsidR="00DC7D06" w:rsidRPr="00DC7D06" w:rsidRDefault="00DC7D06" w:rsidP="00DC7D06">
            <w:pPr>
              <w:jc w:val="center"/>
              <w:rPr>
                <w:color w:val="000000"/>
                <w:sz w:val="20"/>
                <w:szCs w:val="20"/>
              </w:rPr>
            </w:pPr>
            <w:r w:rsidRPr="00DC7D06">
              <w:rPr>
                <w:color w:val="000000"/>
                <w:sz w:val="20"/>
                <w:szCs w:val="20"/>
              </w:rPr>
              <w:t>245,66</w:t>
            </w:r>
          </w:p>
        </w:tc>
        <w:tc>
          <w:tcPr>
            <w:tcW w:w="423" w:type="pct"/>
            <w:tcBorders>
              <w:top w:val="nil"/>
              <w:left w:val="nil"/>
              <w:bottom w:val="single" w:sz="8" w:space="0" w:color="auto"/>
              <w:right w:val="single" w:sz="8" w:space="0" w:color="auto"/>
            </w:tcBorders>
            <w:shd w:val="clear" w:color="auto" w:fill="auto"/>
            <w:vAlign w:val="center"/>
            <w:hideMark/>
          </w:tcPr>
          <w:p w14:paraId="7012F0E5" w14:textId="77777777" w:rsidR="00DC7D06" w:rsidRPr="00DC7D06" w:rsidRDefault="00DC7D06" w:rsidP="00DC7D06">
            <w:pPr>
              <w:jc w:val="center"/>
              <w:rPr>
                <w:color w:val="000000"/>
                <w:sz w:val="20"/>
                <w:szCs w:val="20"/>
              </w:rPr>
            </w:pPr>
            <w:r w:rsidRPr="00DC7D06">
              <w:rPr>
                <w:color w:val="000000"/>
                <w:sz w:val="20"/>
                <w:szCs w:val="20"/>
              </w:rPr>
              <w:t>245,66</w:t>
            </w:r>
          </w:p>
        </w:tc>
      </w:tr>
      <w:tr w:rsidR="00DC7D06" w:rsidRPr="00DC7D06" w14:paraId="44323964"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7A0BCA3"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C716E90"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66AB70BD" w14:textId="77777777" w:rsidR="00DC7D06" w:rsidRPr="00DC7D06" w:rsidRDefault="00DC7D06" w:rsidP="00DC7D06">
            <w:pPr>
              <w:jc w:val="center"/>
              <w:rPr>
                <w:color w:val="000000"/>
                <w:sz w:val="20"/>
                <w:szCs w:val="20"/>
              </w:rPr>
            </w:pPr>
            <w:r w:rsidRPr="00DC7D06">
              <w:rPr>
                <w:color w:val="000000"/>
                <w:sz w:val="20"/>
                <w:szCs w:val="20"/>
              </w:rPr>
              <w:t>345,35</w:t>
            </w:r>
          </w:p>
        </w:tc>
        <w:tc>
          <w:tcPr>
            <w:tcW w:w="425" w:type="pct"/>
            <w:tcBorders>
              <w:top w:val="nil"/>
              <w:left w:val="nil"/>
              <w:bottom w:val="single" w:sz="8" w:space="0" w:color="auto"/>
              <w:right w:val="single" w:sz="8" w:space="0" w:color="auto"/>
            </w:tcBorders>
            <w:shd w:val="clear" w:color="auto" w:fill="auto"/>
            <w:noWrap/>
            <w:vAlign w:val="center"/>
            <w:hideMark/>
          </w:tcPr>
          <w:p w14:paraId="5A10E81D" w14:textId="77777777" w:rsidR="00DC7D06" w:rsidRPr="00DC7D06" w:rsidRDefault="00DC7D06" w:rsidP="00DC7D06">
            <w:pPr>
              <w:jc w:val="center"/>
              <w:rPr>
                <w:color w:val="000000"/>
                <w:sz w:val="20"/>
                <w:szCs w:val="20"/>
              </w:rPr>
            </w:pPr>
            <w:r w:rsidRPr="00DC7D06">
              <w:rPr>
                <w:color w:val="000000"/>
                <w:sz w:val="20"/>
                <w:szCs w:val="20"/>
              </w:rPr>
              <w:t>345,35</w:t>
            </w:r>
          </w:p>
        </w:tc>
        <w:tc>
          <w:tcPr>
            <w:tcW w:w="425" w:type="pct"/>
            <w:tcBorders>
              <w:top w:val="nil"/>
              <w:left w:val="nil"/>
              <w:bottom w:val="single" w:sz="8" w:space="0" w:color="auto"/>
              <w:right w:val="single" w:sz="8" w:space="0" w:color="auto"/>
            </w:tcBorders>
            <w:shd w:val="clear" w:color="auto" w:fill="auto"/>
            <w:noWrap/>
            <w:vAlign w:val="center"/>
            <w:hideMark/>
          </w:tcPr>
          <w:p w14:paraId="55A57820" w14:textId="77777777" w:rsidR="00DC7D06" w:rsidRPr="00DC7D06" w:rsidRDefault="00DC7D06" w:rsidP="00DC7D06">
            <w:pPr>
              <w:jc w:val="center"/>
              <w:rPr>
                <w:color w:val="000000"/>
                <w:sz w:val="20"/>
                <w:szCs w:val="20"/>
              </w:rPr>
            </w:pPr>
            <w:r w:rsidRPr="00DC7D06">
              <w:rPr>
                <w:color w:val="000000"/>
                <w:sz w:val="20"/>
                <w:szCs w:val="20"/>
              </w:rPr>
              <w:t>345,35</w:t>
            </w:r>
          </w:p>
        </w:tc>
        <w:tc>
          <w:tcPr>
            <w:tcW w:w="425" w:type="pct"/>
            <w:tcBorders>
              <w:top w:val="nil"/>
              <w:left w:val="nil"/>
              <w:bottom w:val="single" w:sz="8" w:space="0" w:color="auto"/>
              <w:right w:val="single" w:sz="8" w:space="0" w:color="auto"/>
            </w:tcBorders>
            <w:shd w:val="clear" w:color="auto" w:fill="auto"/>
            <w:noWrap/>
            <w:vAlign w:val="center"/>
            <w:hideMark/>
          </w:tcPr>
          <w:p w14:paraId="47FE4A6D" w14:textId="77777777" w:rsidR="00DC7D06" w:rsidRPr="00DC7D06" w:rsidRDefault="00DC7D06" w:rsidP="00DC7D06">
            <w:pPr>
              <w:jc w:val="center"/>
              <w:rPr>
                <w:color w:val="000000"/>
                <w:sz w:val="20"/>
                <w:szCs w:val="20"/>
              </w:rPr>
            </w:pPr>
            <w:r w:rsidRPr="00DC7D06">
              <w:rPr>
                <w:color w:val="000000"/>
                <w:sz w:val="20"/>
                <w:szCs w:val="20"/>
              </w:rPr>
              <w:t>345,35</w:t>
            </w:r>
          </w:p>
        </w:tc>
        <w:tc>
          <w:tcPr>
            <w:tcW w:w="423" w:type="pct"/>
            <w:tcBorders>
              <w:top w:val="nil"/>
              <w:left w:val="nil"/>
              <w:bottom w:val="single" w:sz="8" w:space="0" w:color="auto"/>
              <w:right w:val="single" w:sz="8" w:space="0" w:color="auto"/>
            </w:tcBorders>
            <w:shd w:val="clear" w:color="auto" w:fill="auto"/>
            <w:vAlign w:val="center"/>
            <w:hideMark/>
          </w:tcPr>
          <w:p w14:paraId="017A1988" w14:textId="77777777" w:rsidR="00DC7D06" w:rsidRPr="00DC7D06" w:rsidRDefault="00DC7D06" w:rsidP="00DC7D06">
            <w:pPr>
              <w:jc w:val="center"/>
              <w:rPr>
                <w:color w:val="000000"/>
                <w:sz w:val="20"/>
                <w:szCs w:val="20"/>
              </w:rPr>
            </w:pPr>
            <w:r w:rsidRPr="00DC7D06">
              <w:rPr>
                <w:color w:val="000000"/>
                <w:sz w:val="20"/>
                <w:szCs w:val="20"/>
              </w:rPr>
              <w:t>345,35</w:t>
            </w:r>
          </w:p>
        </w:tc>
      </w:tr>
      <w:tr w:rsidR="00DC7D06" w:rsidRPr="00DC7D06" w14:paraId="5504735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5D09A01"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3EB0F427"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25934334" w14:textId="77777777" w:rsidR="00DC7D06" w:rsidRPr="00DC7D06" w:rsidRDefault="00DC7D06" w:rsidP="00DC7D06">
            <w:pPr>
              <w:jc w:val="center"/>
              <w:rPr>
                <w:color w:val="000000"/>
                <w:sz w:val="20"/>
                <w:szCs w:val="20"/>
              </w:rPr>
            </w:pPr>
            <w:r w:rsidRPr="00DC7D06">
              <w:rPr>
                <w:color w:val="000000"/>
                <w:sz w:val="20"/>
                <w:szCs w:val="20"/>
              </w:rPr>
              <w:t>131,68</w:t>
            </w:r>
          </w:p>
        </w:tc>
        <w:tc>
          <w:tcPr>
            <w:tcW w:w="425" w:type="pct"/>
            <w:tcBorders>
              <w:top w:val="nil"/>
              <w:left w:val="nil"/>
              <w:bottom w:val="single" w:sz="8" w:space="0" w:color="auto"/>
              <w:right w:val="single" w:sz="8" w:space="0" w:color="auto"/>
            </w:tcBorders>
            <w:shd w:val="clear" w:color="auto" w:fill="auto"/>
            <w:noWrap/>
            <w:vAlign w:val="center"/>
            <w:hideMark/>
          </w:tcPr>
          <w:p w14:paraId="1D85DCDD" w14:textId="77777777" w:rsidR="00DC7D06" w:rsidRPr="00DC7D06" w:rsidRDefault="00DC7D06" w:rsidP="00DC7D06">
            <w:pPr>
              <w:jc w:val="center"/>
              <w:rPr>
                <w:color w:val="000000"/>
                <w:sz w:val="20"/>
                <w:szCs w:val="20"/>
              </w:rPr>
            </w:pPr>
            <w:r w:rsidRPr="00DC7D06">
              <w:rPr>
                <w:color w:val="000000"/>
                <w:sz w:val="20"/>
                <w:szCs w:val="20"/>
              </w:rPr>
              <w:t>131,68</w:t>
            </w:r>
          </w:p>
        </w:tc>
        <w:tc>
          <w:tcPr>
            <w:tcW w:w="425" w:type="pct"/>
            <w:tcBorders>
              <w:top w:val="nil"/>
              <w:left w:val="nil"/>
              <w:bottom w:val="single" w:sz="8" w:space="0" w:color="auto"/>
              <w:right w:val="single" w:sz="8" w:space="0" w:color="auto"/>
            </w:tcBorders>
            <w:shd w:val="clear" w:color="auto" w:fill="auto"/>
            <w:noWrap/>
            <w:vAlign w:val="center"/>
            <w:hideMark/>
          </w:tcPr>
          <w:p w14:paraId="3376BBE4" w14:textId="77777777" w:rsidR="00DC7D06" w:rsidRPr="00DC7D06" w:rsidRDefault="00DC7D06" w:rsidP="00DC7D06">
            <w:pPr>
              <w:jc w:val="center"/>
              <w:rPr>
                <w:color w:val="000000"/>
                <w:sz w:val="20"/>
                <w:szCs w:val="20"/>
              </w:rPr>
            </w:pPr>
            <w:r w:rsidRPr="00DC7D06">
              <w:rPr>
                <w:color w:val="000000"/>
                <w:sz w:val="20"/>
                <w:szCs w:val="20"/>
              </w:rPr>
              <w:t>131,68</w:t>
            </w:r>
          </w:p>
        </w:tc>
        <w:tc>
          <w:tcPr>
            <w:tcW w:w="425" w:type="pct"/>
            <w:tcBorders>
              <w:top w:val="nil"/>
              <w:left w:val="nil"/>
              <w:bottom w:val="single" w:sz="8" w:space="0" w:color="auto"/>
              <w:right w:val="single" w:sz="8" w:space="0" w:color="auto"/>
            </w:tcBorders>
            <w:shd w:val="clear" w:color="auto" w:fill="auto"/>
            <w:noWrap/>
            <w:vAlign w:val="center"/>
            <w:hideMark/>
          </w:tcPr>
          <w:p w14:paraId="6D12D6BE" w14:textId="77777777" w:rsidR="00DC7D06" w:rsidRPr="00DC7D06" w:rsidRDefault="00DC7D06" w:rsidP="00DC7D06">
            <w:pPr>
              <w:jc w:val="center"/>
              <w:rPr>
                <w:color w:val="000000"/>
                <w:sz w:val="20"/>
                <w:szCs w:val="20"/>
              </w:rPr>
            </w:pPr>
            <w:r w:rsidRPr="00DC7D06">
              <w:rPr>
                <w:color w:val="000000"/>
                <w:sz w:val="20"/>
                <w:szCs w:val="20"/>
              </w:rPr>
              <w:t>131,68</w:t>
            </w:r>
          </w:p>
        </w:tc>
        <w:tc>
          <w:tcPr>
            <w:tcW w:w="423" w:type="pct"/>
            <w:tcBorders>
              <w:top w:val="nil"/>
              <w:left w:val="nil"/>
              <w:bottom w:val="single" w:sz="8" w:space="0" w:color="auto"/>
              <w:right w:val="single" w:sz="8" w:space="0" w:color="auto"/>
            </w:tcBorders>
            <w:shd w:val="clear" w:color="auto" w:fill="auto"/>
            <w:vAlign w:val="center"/>
            <w:hideMark/>
          </w:tcPr>
          <w:p w14:paraId="06C52AB7" w14:textId="77777777" w:rsidR="00DC7D06" w:rsidRPr="00DC7D06" w:rsidRDefault="00DC7D06" w:rsidP="00DC7D06">
            <w:pPr>
              <w:jc w:val="center"/>
              <w:rPr>
                <w:color w:val="000000"/>
                <w:sz w:val="20"/>
                <w:szCs w:val="20"/>
              </w:rPr>
            </w:pPr>
            <w:r w:rsidRPr="00DC7D06">
              <w:rPr>
                <w:color w:val="000000"/>
                <w:sz w:val="20"/>
                <w:szCs w:val="20"/>
              </w:rPr>
              <w:t>131,68</w:t>
            </w:r>
          </w:p>
        </w:tc>
      </w:tr>
      <w:tr w:rsidR="00DC7D06" w:rsidRPr="00DC7D06" w14:paraId="425D2C62"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6C9A7AD"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1324DE0"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21E23C6E" w14:textId="77777777" w:rsidR="00DC7D06" w:rsidRPr="00DC7D06" w:rsidRDefault="00DC7D06" w:rsidP="00DC7D06">
            <w:pPr>
              <w:jc w:val="center"/>
              <w:rPr>
                <w:color w:val="000000"/>
                <w:sz w:val="20"/>
                <w:szCs w:val="20"/>
              </w:rPr>
            </w:pPr>
            <w:r w:rsidRPr="00DC7D06">
              <w:rPr>
                <w:color w:val="000000"/>
                <w:sz w:val="20"/>
                <w:szCs w:val="20"/>
              </w:rPr>
              <w:t>221,86</w:t>
            </w:r>
          </w:p>
        </w:tc>
        <w:tc>
          <w:tcPr>
            <w:tcW w:w="425" w:type="pct"/>
            <w:tcBorders>
              <w:top w:val="nil"/>
              <w:left w:val="nil"/>
              <w:bottom w:val="single" w:sz="8" w:space="0" w:color="auto"/>
              <w:right w:val="single" w:sz="8" w:space="0" w:color="auto"/>
            </w:tcBorders>
            <w:shd w:val="clear" w:color="auto" w:fill="auto"/>
            <w:noWrap/>
            <w:vAlign w:val="center"/>
            <w:hideMark/>
          </w:tcPr>
          <w:p w14:paraId="7F350852" w14:textId="77777777" w:rsidR="00DC7D06" w:rsidRPr="00DC7D06" w:rsidRDefault="00DC7D06" w:rsidP="00DC7D06">
            <w:pPr>
              <w:jc w:val="center"/>
              <w:rPr>
                <w:color w:val="000000"/>
                <w:sz w:val="20"/>
                <w:szCs w:val="20"/>
              </w:rPr>
            </w:pPr>
            <w:r w:rsidRPr="00DC7D06">
              <w:rPr>
                <w:color w:val="000000"/>
                <w:sz w:val="20"/>
                <w:szCs w:val="20"/>
              </w:rPr>
              <w:t>221,86</w:t>
            </w:r>
          </w:p>
        </w:tc>
        <w:tc>
          <w:tcPr>
            <w:tcW w:w="425" w:type="pct"/>
            <w:tcBorders>
              <w:top w:val="nil"/>
              <w:left w:val="nil"/>
              <w:bottom w:val="single" w:sz="8" w:space="0" w:color="auto"/>
              <w:right w:val="single" w:sz="8" w:space="0" w:color="auto"/>
            </w:tcBorders>
            <w:shd w:val="clear" w:color="auto" w:fill="auto"/>
            <w:noWrap/>
            <w:vAlign w:val="center"/>
            <w:hideMark/>
          </w:tcPr>
          <w:p w14:paraId="308D331E" w14:textId="77777777" w:rsidR="00DC7D06" w:rsidRPr="00DC7D06" w:rsidRDefault="00DC7D06" w:rsidP="00DC7D06">
            <w:pPr>
              <w:jc w:val="center"/>
              <w:rPr>
                <w:color w:val="000000"/>
                <w:sz w:val="20"/>
                <w:szCs w:val="20"/>
              </w:rPr>
            </w:pPr>
            <w:r w:rsidRPr="00DC7D06">
              <w:rPr>
                <w:color w:val="000000"/>
                <w:sz w:val="20"/>
                <w:szCs w:val="20"/>
              </w:rPr>
              <w:t>218,04</w:t>
            </w:r>
          </w:p>
        </w:tc>
        <w:tc>
          <w:tcPr>
            <w:tcW w:w="425" w:type="pct"/>
            <w:tcBorders>
              <w:top w:val="nil"/>
              <w:left w:val="nil"/>
              <w:bottom w:val="single" w:sz="8" w:space="0" w:color="auto"/>
              <w:right w:val="single" w:sz="8" w:space="0" w:color="auto"/>
            </w:tcBorders>
            <w:shd w:val="clear" w:color="auto" w:fill="auto"/>
            <w:noWrap/>
            <w:vAlign w:val="center"/>
            <w:hideMark/>
          </w:tcPr>
          <w:p w14:paraId="33EECD28" w14:textId="77777777" w:rsidR="00DC7D06" w:rsidRPr="00DC7D06" w:rsidRDefault="00DC7D06" w:rsidP="00DC7D06">
            <w:pPr>
              <w:jc w:val="center"/>
              <w:rPr>
                <w:color w:val="000000"/>
                <w:sz w:val="20"/>
                <w:szCs w:val="20"/>
              </w:rPr>
            </w:pPr>
            <w:r w:rsidRPr="00DC7D06">
              <w:rPr>
                <w:color w:val="000000"/>
                <w:sz w:val="20"/>
                <w:szCs w:val="20"/>
              </w:rPr>
              <w:t>212,3</w:t>
            </w:r>
          </w:p>
        </w:tc>
        <w:tc>
          <w:tcPr>
            <w:tcW w:w="423" w:type="pct"/>
            <w:tcBorders>
              <w:top w:val="nil"/>
              <w:left w:val="nil"/>
              <w:bottom w:val="single" w:sz="8" w:space="0" w:color="auto"/>
              <w:right w:val="single" w:sz="8" w:space="0" w:color="auto"/>
            </w:tcBorders>
            <w:shd w:val="clear" w:color="auto" w:fill="auto"/>
            <w:vAlign w:val="center"/>
            <w:hideMark/>
          </w:tcPr>
          <w:p w14:paraId="6B414767" w14:textId="77777777" w:rsidR="00DC7D06" w:rsidRPr="00DC7D06" w:rsidRDefault="00DC7D06" w:rsidP="00DC7D06">
            <w:pPr>
              <w:jc w:val="center"/>
              <w:rPr>
                <w:color w:val="000000"/>
                <w:sz w:val="20"/>
                <w:szCs w:val="20"/>
              </w:rPr>
            </w:pPr>
            <w:r w:rsidRPr="00DC7D06">
              <w:rPr>
                <w:color w:val="000000"/>
                <w:sz w:val="20"/>
                <w:szCs w:val="20"/>
              </w:rPr>
              <w:t>212,3</w:t>
            </w:r>
          </w:p>
        </w:tc>
      </w:tr>
      <w:tr w:rsidR="00DC7D06" w:rsidRPr="00DC7D06" w14:paraId="1ACD53A6"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B7C9015" w14:textId="77777777" w:rsidR="00DC7D06" w:rsidRPr="00DC7D06" w:rsidRDefault="00DC7D06" w:rsidP="00DC7D06">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44B03F5C" w14:textId="77777777" w:rsidR="00DC7D06" w:rsidRPr="00DC7D06" w:rsidRDefault="00DC7D06" w:rsidP="00DC7D06">
            <w:pPr>
              <w:jc w:val="center"/>
              <w:rPr>
                <w:color w:val="000000"/>
                <w:sz w:val="20"/>
                <w:szCs w:val="20"/>
              </w:rPr>
            </w:pPr>
            <w:r w:rsidRPr="00DC7D06">
              <w:rPr>
                <w:iCs/>
                <w:color w:val="000000"/>
                <w:sz w:val="20"/>
                <w:szCs w:val="20"/>
              </w:rPr>
              <w:t>кг у т</w:t>
            </w:r>
          </w:p>
        </w:tc>
        <w:tc>
          <w:tcPr>
            <w:tcW w:w="425" w:type="pct"/>
            <w:tcBorders>
              <w:top w:val="nil"/>
              <w:left w:val="nil"/>
              <w:bottom w:val="single" w:sz="8" w:space="0" w:color="auto"/>
              <w:right w:val="single" w:sz="8" w:space="0" w:color="auto"/>
            </w:tcBorders>
            <w:shd w:val="clear" w:color="auto" w:fill="auto"/>
            <w:noWrap/>
            <w:vAlign w:val="center"/>
            <w:hideMark/>
          </w:tcPr>
          <w:p w14:paraId="387B7C12" w14:textId="77777777" w:rsidR="00DC7D06" w:rsidRPr="00DC7D06" w:rsidRDefault="00DC7D06" w:rsidP="00DC7D06">
            <w:pPr>
              <w:jc w:val="center"/>
              <w:rPr>
                <w:color w:val="000000"/>
                <w:sz w:val="20"/>
                <w:szCs w:val="20"/>
              </w:rPr>
            </w:pPr>
            <w:r w:rsidRPr="00DC7D06">
              <w:rPr>
                <w:color w:val="000000"/>
                <w:sz w:val="20"/>
                <w:szCs w:val="20"/>
              </w:rPr>
              <w:t>529668,9</w:t>
            </w:r>
          </w:p>
        </w:tc>
        <w:tc>
          <w:tcPr>
            <w:tcW w:w="425" w:type="pct"/>
            <w:tcBorders>
              <w:top w:val="nil"/>
              <w:left w:val="nil"/>
              <w:bottom w:val="single" w:sz="8" w:space="0" w:color="auto"/>
              <w:right w:val="single" w:sz="8" w:space="0" w:color="auto"/>
            </w:tcBorders>
            <w:shd w:val="clear" w:color="auto" w:fill="auto"/>
            <w:noWrap/>
            <w:vAlign w:val="center"/>
            <w:hideMark/>
          </w:tcPr>
          <w:p w14:paraId="74539B99" w14:textId="77777777" w:rsidR="00DC7D06" w:rsidRPr="00DC7D06" w:rsidRDefault="00DC7D06" w:rsidP="00DC7D06">
            <w:pPr>
              <w:jc w:val="center"/>
              <w:rPr>
                <w:color w:val="000000"/>
                <w:sz w:val="20"/>
                <w:szCs w:val="20"/>
              </w:rPr>
            </w:pPr>
            <w:r w:rsidRPr="00DC7D06">
              <w:rPr>
                <w:color w:val="000000"/>
                <w:sz w:val="20"/>
                <w:szCs w:val="20"/>
              </w:rPr>
              <w:t>529668,9</w:t>
            </w:r>
          </w:p>
        </w:tc>
        <w:tc>
          <w:tcPr>
            <w:tcW w:w="425" w:type="pct"/>
            <w:tcBorders>
              <w:top w:val="nil"/>
              <w:left w:val="nil"/>
              <w:bottom w:val="single" w:sz="8" w:space="0" w:color="auto"/>
              <w:right w:val="single" w:sz="8" w:space="0" w:color="auto"/>
            </w:tcBorders>
            <w:shd w:val="clear" w:color="auto" w:fill="auto"/>
            <w:noWrap/>
            <w:vAlign w:val="center"/>
            <w:hideMark/>
          </w:tcPr>
          <w:p w14:paraId="46852D59" w14:textId="77777777" w:rsidR="00DC7D06" w:rsidRPr="00DC7D06" w:rsidRDefault="00DC7D06" w:rsidP="00DC7D06">
            <w:pPr>
              <w:jc w:val="center"/>
              <w:rPr>
                <w:color w:val="000000"/>
                <w:sz w:val="20"/>
                <w:szCs w:val="20"/>
              </w:rPr>
            </w:pPr>
            <w:r w:rsidRPr="00DC7D06">
              <w:rPr>
                <w:color w:val="000000"/>
                <w:sz w:val="20"/>
                <w:szCs w:val="20"/>
              </w:rPr>
              <w:t>529668,9</w:t>
            </w:r>
          </w:p>
        </w:tc>
        <w:tc>
          <w:tcPr>
            <w:tcW w:w="425" w:type="pct"/>
            <w:tcBorders>
              <w:top w:val="nil"/>
              <w:left w:val="nil"/>
              <w:bottom w:val="single" w:sz="8" w:space="0" w:color="auto"/>
              <w:right w:val="single" w:sz="8" w:space="0" w:color="auto"/>
            </w:tcBorders>
            <w:shd w:val="clear" w:color="auto" w:fill="auto"/>
            <w:noWrap/>
            <w:vAlign w:val="center"/>
            <w:hideMark/>
          </w:tcPr>
          <w:p w14:paraId="7E299767" w14:textId="77777777" w:rsidR="00DC7D06" w:rsidRPr="00DC7D06" w:rsidRDefault="00DC7D06" w:rsidP="00DC7D06">
            <w:pPr>
              <w:jc w:val="center"/>
              <w:rPr>
                <w:color w:val="000000"/>
                <w:sz w:val="20"/>
                <w:szCs w:val="20"/>
              </w:rPr>
            </w:pPr>
            <w:r w:rsidRPr="00DC7D06">
              <w:rPr>
                <w:color w:val="000000"/>
                <w:sz w:val="20"/>
                <w:szCs w:val="20"/>
              </w:rPr>
              <w:t>529668,9</w:t>
            </w:r>
          </w:p>
        </w:tc>
        <w:tc>
          <w:tcPr>
            <w:tcW w:w="423" w:type="pct"/>
            <w:tcBorders>
              <w:top w:val="nil"/>
              <w:left w:val="nil"/>
              <w:bottom w:val="single" w:sz="8" w:space="0" w:color="auto"/>
              <w:right w:val="single" w:sz="8" w:space="0" w:color="auto"/>
            </w:tcBorders>
            <w:shd w:val="clear" w:color="auto" w:fill="auto"/>
            <w:vAlign w:val="center"/>
            <w:hideMark/>
          </w:tcPr>
          <w:p w14:paraId="1CA25616" w14:textId="77777777" w:rsidR="00DC7D06" w:rsidRPr="00DC7D06" w:rsidRDefault="00DC7D06" w:rsidP="00DC7D06">
            <w:pPr>
              <w:jc w:val="center"/>
              <w:rPr>
                <w:color w:val="000000"/>
                <w:sz w:val="20"/>
                <w:szCs w:val="20"/>
              </w:rPr>
            </w:pPr>
            <w:r w:rsidRPr="00DC7D06">
              <w:rPr>
                <w:color w:val="000000"/>
                <w:sz w:val="20"/>
                <w:szCs w:val="20"/>
              </w:rPr>
              <w:t>529668,9</w:t>
            </w:r>
          </w:p>
        </w:tc>
      </w:tr>
      <w:tr w:rsidR="00DC7D06" w:rsidRPr="00DC7D06" w14:paraId="071D610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20ECFFC" w14:textId="77777777" w:rsidR="00DC7D06" w:rsidRPr="00DC7D06" w:rsidRDefault="00DC7D06" w:rsidP="00DC7D06">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1D4DD7BB" w14:textId="77777777" w:rsidR="00DC7D06" w:rsidRPr="00DC7D06" w:rsidRDefault="00DC7D06" w:rsidP="00DC7D06">
            <w:pPr>
              <w:jc w:val="center"/>
              <w:rPr>
                <w:color w:val="000000"/>
                <w:sz w:val="20"/>
                <w:szCs w:val="20"/>
              </w:rPr>
            </w:pPr>
            <w:r w:rsidRPr="00DC7D06">
              <w:rPr>
                <w:iCs/>
                <w:color w:val="000000"/>
                <w:sz w:val="20"/>
                <w:szCs w:val="20"/>
              </w:rPr>
              <w:t>м³</w:t>
            </w:r>
          </w:p>
        </w:tc>
        <w:tc>
          <w:tcPr>
            <w:tcW w:w="425" w:type="pct"/>
            <w:tcBorders>
              <w:top w:val="nil"/>
              <w:left w:val="nil"/>
              <w:bottom w:val="single" w:sz="8" w:space="0" w:color="auto"/>
              <w:right w:val="single" w:sz="8" w:space="0" w:color="auto"/>
            </w:tcBorders>
            <w:shd w:val="clear" w:color="auto" w:fill="auto"/>
            <w:noWrap/>
            <w:vAlign w:val="center"/>
            <w:hideMark/>
          </w:tcPr>
          <w:p w14:paraId="4E59EAF6" w14:textId="77777777" w:rsidR="00DC7D06" w:rsidRPr="00DC7D06" w:rsidRDefault="00DC7D06" w:rsidP="00DC7D06">
            <w:pPr>
              <w:jc w:val="center"/>
              <w:rPr>
                <w:color w:val="000000"/>
                <w:sz w:val="20"/>
                <w:szCs w:val="20"/>
              </w:rPr>
            </w:pPr>
            <w:r w:rsidRPr="00DC7D06">
              <w:rPr>
                <w:color w:val="000000"/>
                <w:sz w:val="20"/>
                <w:szCs w:val="20"/>
              </w:rPr>
              <w:t>457738,6</w:t>
            </w:r>
          </w:p>
        </w:tc>
        <w:tc>
          <w:tcPr>
            <w:tcW w:w="425" w:type="pct"/>
            <w:tcBorders>
              <w:top w:val="nil"/>
              <w:left w:val="nil"/>
              <w:bottom w:val="single" w:sz="8" w:space="0" w:color="auto"/>
              <w:right w:val="single" w:sz="8" w:space="0" w:color="auto"/>
            </w:tcBorders>
            <w:shd w:val="clear" w:color="auto" w:fill="auto"/>
            <w:noWrap/>
            <w:vAlign w:val="center"/>
            <w:hideMark/>
          </w:tcPr>
          <w:p w14:paraId="6A97CAE3" w14:textId="77777777" w:rsidR="00DC7D06" w:rsidRPr="00DC7D06" w:rsidRDefault="00DC7D06" w:rsidP="00DC7D06">
            <w:pPr>
              <w:jc w:val="center"/>
              <w:rPr>
                <w:color w:val="000000"/>
                <w:sz w:val="20"/>
                <w:szCs w:val="20"/>
              </w:rPr>
            </w:pPr>
            <w:r w:rsidRPr="00DC7D06">
              <w:rPr>
                <w:color w:val="000000"/>
                <w:sz w:val="20"/>
                <w:szCs w:val="20"/>
              </w:rPr>
              <w:t>457738,6</w:t>
            </w:r>
          </w:p>
        </w:tc>
        <w:tc>
          <w:tcPr>
            <w:tcW w:w="425" w:type="pct"/>
            <w:tcBorders>
              <w:top w:val="nil"/>
              <w:left w:val="nil"/>
              <w:bottom w:val="single" w:sz="8" w:space="0" w:color="auto"/>
              <w:right w:val="single" w:sz="8" w:space="0" w:color="auto"/>
            </w:tcBorders>
            <w:shd w:val="clear" w:color="auto" w:fill="auto"/>
            <w:noWrap/>
            <w:vAlign w:val="center"/>
            <w:hideMark/>
          </w:tcPr>
          <w:p w14:paraId="5C4F5967" w14:textId="77777777" w:rsidR="00DC7D06" w:rsidRPr="00DC7D06" w:rsidRDefault="00DC7D06" w:rsidP="00DC7D06">
            <w:pPr>
              <w:jc w:val="center"/>
              <w:rPr>
                <w:color w:val="000000"/>
                <w:sz w:val="20"/>
                <w:szCs w:val="20"/>
              </w:rPr>
            </w:pPr>
            <w:r w:rsidRPr="00DC7D06">
              <w:rPr>
                <w:color w:val="000000"/>
                <w:sz w:val="20"/>
                <w:szCs w:val="20"/>
              </w:rPr>
              <w:t>457738,6</w:t>
            </w:r>
          </w:p>
        </w:tc>
        <w:tc>
          <w:tcPr>
            <w:tcW w:w="425" w:type="pct"/>
            <w:tcBorders>
              <w:top w:val="nil"/>
              <w:left w:val="nil"/>
              <w:bottom w:val="single" w:sz="8" w:space="0" w:color="auto"/>
              <w:right w:val="single" w:sz="8" w:space="0" w:color="auto"/>
            </w:tcBorders>
            <w:shd w:val="clear" w:color="auto" w:fill="auto"/>
            <w:noWrap/>
            <w:vAlign w:val="center"/>
            <w:hideMark/>
          </w:tcPr>
          <w:p w14:paraId="6B25B6AE" w14:textId="77777777" w:rsidR="00DC7D06" w:rsidRPr="00DC7D06" w:rsidRDefault="00DC7D06" w:rsidP="00DC7D06">
            <w:pPr>
              <w:jc w:val="center"/>
              <w:rPr>
                <w:color w:val="000000"/>
                <w:sz w:val="20"/>
                <w:szCs w:val="20"/>
              </w:rPr>
            </w:pPr>
            <w:r w:rsidRPr="00DC7D06">
              <w:rPr>
                <w:color w:val="000000"/>
                <w:sz w:val="20"/>
                <w:szCs w:val="20"/>
              </w:rPr>
              <w:t>457738,6</w:t>
            </w:r>
          </w:p>
        </w:tc>
        <w:tc>
          <w:tcPr>
            <w:tcW w:w="423" w:type="pct"/>
            <w:tcBorders>
              <w:top w:val="nil"/>
              <w:left w:val="nil"/>
              <w:bottom w:val="single" w:sz="8" w:space="0" w:color="auto"/>
              <w:right w:val="single" w:sz="8" w:space="0" w:color="auto"/>
            </w:tcBorders>
            <w:shd w:val="clear" w:color="auto" w:fill="auto"/>
            <w:vAlign w:val="center"/>
            <w:hideMark/>
          </w:tcPr>
          <w:p w14:paraId="20DE317E" w14:textId="77777777" w:rsidR="00DC7D06" w:rsidRPr="00DC7D06" w:rsidRDefault="00DC7D06" w:rsidP="00DC7D06">
            <w:pPr>
              <w:jc w:val="center"/>
              <w:rPr>
                <w:color w:val="000000"/>
                <w:sz w:val="20"/>
                <w:szCs w:val="20"/>
              </w:rPr>
            </w:pPr>
            <w:r w:rsidRPr="00DC7D06">
              <w:rPr>
                <w:color w:val="000000"/>
                <w:sz w:val="20"/>
                <w:szCs w:val="20"/>
              </w:rPr>
              <w:t>457738,6</w:t>
            </w:r>
          </w:p>
        </w:tc>
      </w:tr>
      <w:tr w:rsidR="00DC7D06" w:rsidRPr="00DC7D06" w14:paraId="46C952E0"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D2104FF" w14:textId="77777777" w:rsidR="00DC7D06" w:rsidRPr="00DC7D06" w:rsidRDefault="00DC7D06" w:rsidP="00DC7D06">
            <w:pPr>
              <w:jc w:val="center"/>
              <w:rPr>
                <w:b/>
                <w:bCs/>
                <w:color w:val="000000"/>
                <w:sz w:val="20"/>
                <w:szCs w:val="20"/>
              </w:rPr>
            </w:pPr>
            <w:r w:rsidRPr="00DC7D06">
              <w:rPr>
                <w:b/>
                <w:bCs/>
                <w:color w:val="000000"/>
                <w:sz w:val="20"/>
                <w:szCs w:val="20"/>
              </w:rPr>
              <w:t>Котельная ООО «ПРОДЭКС-ЭНЕРГОСЕРВИС»</w:t>
            </w:r>
          </w:p>
        </w:tc>
      </w:tr>
      <w:tr w:rsidR="00DC7D06" w:rsidRPr="00DC7D06" w14:paraId="4EBDC6F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47D239B" w14:textId="77777777" w:rsidR="00DC7D06" w:rsidRPr="00DC7D06" w:rsidRDefault="00DC7D06" w:rsidP="00DC7D06">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3FCBCF0B" w14:textId="77777777" w:rsidR="00DC7D06" w:rsidRPr="00DC7D06" w:rsidRDefault="00DC7D06" w:rsidP="00DC7D06">
            <w:pPr>
              <w:jc w:val="center"/>
              <w:rPr>
                <w:color w:val="000000"/>
                <w:sz w:val="20"/>
                <w:szCs w:val="20"/>
              </w:rPr>
            </w:pPr>
            <w:r w:rsidRPr="00DC7D06">
              <w:rPr>
                <w:iCs/>
                <w:color w:val="000000"/>
                <w:sz w:val="20"/>
                <w:szCs w:val="2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14:paraId="08D2BBC1" w14:textId="77777777" w:rsidR="00DC7D06" w:rsidRPr="00DC7D06" w:rsidRDefault="00DC7D06" w:rsidP="00DC7D06">
            <w:pPr>
              <w:jc w:val="center"/>
              <w:rPr>
                <w:color w:val="000000"/>
                <w:sz w:val="20"/>
                <w:szCs w:val="20"/>
              </w:rPr>
            </w:pPr>
            <w:r w:rsidRPr="00DC7D06">
              <w:rPr>
                <w:color w:val="000000"/>
                <w:sz w:val="20"/>
                <w:szCs w:val="20"/>
              </w:rPr>
              <w:t>1682,79</w:t>
            </w:r>
          </w:p>
        </w:tc>
        <w:tc>
          <w:tcPr>
            <w:tcW w:w="425" w:type="pct"/>
            <w:tcBorders>
              <w:top w:val="nil"/>
              <w:left w:val="nil"/>
              <w:bottom w:val="single" w:sz="8" w:space="0" w:color="auto"/>
              <w:right w:val="single" w:sz="8" w:space="0" w:color="auto"/>
            </w:tcBorders>
            <w:shd w:val="clear" w:color="auto" w:fill="auto"/>
            <w:noWrap/>
            <w:vAlign w:val="center"/>
            <w:hideMark/>
          </w:tcPr>
          <w:p w14:paraId="17799E07" w14:textId="77777777" w:rsidR="00DC7D06" w:rsidRPr="00DC7D06" w:rsidRDefault="00DC7D06" w:rsidP="00DC7D06">
            <w:pPr>
              <w:jc w:val="center"/>
              <w:rPr>
                <w:color w:val="000000"/>
                <w:sz w:val="20"/>
                <w:szCs w:val="20"/>
              </w:rPr>
            </w:pPr>
            <w:r w:rsidRPr="00DC7D06">
              <w:rPr>
                <w:color w:val="000000"/>
                <w:sz w:val="20"/>
                <w:szCs w:val="20"/>
              </w:rPr>
              <w:t>1682,79</w:t>
            </w:r>
          </w:p>
        </w:tc>
        <w:tc>
          <w:tcPr>
            <w:tcW w:w="425" w:type="pct"/>
            <w:tcBorders>
              <w:top w:val="nil"/>
              <w:left w:val="nil"/>
              <w:bottom w:val="single" w:sz="8" w:space="0" w:color="auto"/>
              <w:right w:val="single" w:sz="8" w:space="0" w:color="auto"/>
            </w:tcBorders>
            <w:shd w:val="clear" w:color="auto" w:fill="auto"/>
            <w:noWrap/>
            <w:vAlign w:val="center"/>
            <w:hideMark/>
          </w:tcPr>
          <w:p w14:paraId="2FB02DE3" w14:textId="77777777" w:rsidR="00DC7D06" w:rsidRPr="00DC7D06" w:rsidRDefault="00DC7D06" w:rsidP="00DC7D06">
            <w:pPr>
              <w:jc w:val="center"/>
              <w:rPr>
                <w:color w:val="000000"/>
                <w:sz w:val="20"/>
                <w:szCs w:val="20"/>
              </w:rPr>
            </w:pPr>
            <w:r w:rsidRPr="00DC7D06">
              <w:rPr>
                <w:color w:val="000000"/>
                <w:sz w:val="20"/>
                <w:szCs w:val="20"/>
              </w:rPr>
              <w:t>1682,79</w:t>
            </w:r>
          </w:p>
        </w:tc>
        <w:tc>
          <w:tcPr>
            <w:tcW w:w="425" w:type="pct"/>
            <w:tcBorders>
              <w:top w:val="nil"/>
              <w:left w:val="nil"/>
              <w:bottom w:val="single" w:sz="8" w:space="0" w:color="auto"/>
              <w:right w:val="single" w:sz="8" w:space="0" w:color="auto"/>
            </w:tcBorders>
            <w:shd w:val="clear" w:color="auto" w:fill="auto"/>
            <w:noWrap/>
            <w:vAlign w:val="center"/>
            <w:hideMark/>
          </w:tcPr>
          <w:p w14:paraId="14DD31E9" w14:textId="77777777" w:rsidR="00DC7D06" w:rsidRPr="00DC7D06" w:rsidRDefault="00DC7D06" w:rsidP="00DC7D06">
            <w:pPr>
              <w:jc w:val="center"/>
              <w:rPr>
                <w:color w:val="000000"/>
                <w:sz w:val="20"/>
                <w:szCs w:val="20"/>
              </w:rPr>
            </w:pPr>
            <w:r w:rsidRPr="00DC7D06">
              <w:rPr>
                <w:color w:val="000000"/>
                <w:sz w:val="20"/>
                <w:szCs w:val="20"/>
              </w:rPr>
              <w:t>1682,79</w:t>
            </w:r>
          </w:p>
        </w:tc>
        <w:tc>
          <w:tcPr>
            <w:tcW w:w="423" w:type="pct"/>
            <w:tcBorders>
              <w:top w:val="nil"/>
              <w:left w:val="nil"/>
              <w:bottom w:val="single" w:sz="8" w:space="0" w:color="auto"/>
              <w:right w:val="single" w:sz="8" w:space="0" w:color="auto"/>
            </w:tcBorders>
            <w:shd w:val="clear" w:color="auto" w:fill="auto"/>
            <w:vAlign w:val="center"/>
            <w:hideMark/>
          </w:tcPr>
          <w:p w14:paraId="04D08653" w14:textId="77777777" w:rsidR="00DC7D06" w:rsidRPr="00DC7D06" w:rsidRDefault="00DC7D06" w:rsidP="00DC7D06">
            <w:pPr>
              <w:jc w:val="center"/>
              <w:rPr>
                <w:color w:val="000000"/>
                <w:sz w:val="20"/>
                <w:szCs w:val="20"/>
              </w:rPr>
            </w:pPr>
            <w:r w:rsidRPr="00DC7D06">
              <w:rPr>
                <w:color w:val="000000"/>
                <w:sz w:val="20"/>
                <w:szCs w:val="20"/>
              </w:rPr>
              <w:t>1682,79</w:t>
            </w:r>
          </w:p>
        </w:tc>
      </w:tr>
      <w:tr w:rsidR="00DC7D06" w:rsidRPr="00DC7D06" w14:paraId="78BCFB62"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187B186"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DB244D0"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2B069EF4" w14:textId="77777777" w:rsidR="00DC7D06" w:rsidRPr="00DC7D06" w:rsidRDefault="00DC7D06" w:rsidP="00DC7D06">
            <w:pPr>
              <w:jc w:val="center"/>
              <w:rPr>
                <w:color w:val="000000"/>
                <w:sz w:val="20"/>
                <w:szCs w:val="20"/>
              </w:rPr>
            </w:pPr>
            <w:r w:rsidRPr="00DC7D06">
              <w:rPr>
                <w:iCs/>
                <w:color w:val="000000"/>
                <w:sz w:val="20"/>
                <w:szCs w:val="20"/>
              </w:rPr>
              <w:t>0,73</w:t>
            </w:r>
          </w:p>
        </w:tc>
        <w:tc>
          <w:tcPr>
            <w:tcW w:w="425" w:type="pct"/>
            <w:tcBorders>
              <w:top w:val="nil"/>
              <w:left w:val="nil"/>
              <w:bottom w:val="single" w:sz="8" w:space="0" w:color="auto"/>
              <w:right w:val="single" w:sz="8" w:space="0" w:color="auto"/>
            </w:tcBorders>
            <w:shd w:val="clear" w:color="auto" w:fill="auto"/>
            <w:noWrap/>
            <w:vAlign w:val="center"/>
            <w:hideMark/>
          </w:tcPr>
          <w:p w14:paraId="380CC3BE" w14:textId="77777777" w:rsidR="00DC7D06" w:rsidRPr="00DC7D06" w:rsidRDefault="00DC7D06" w:rsidP="00DC7D06">
            <w:pPr>
              <w:jc w:val="center"/>
              <w:rPr>
                <w:color w:val="000000"/>
                <w:sz w:val="20"/>
                <w:szCs w:val="20"/>
              </w:rPr>
            </w:pPr>
            <w:r w:rsidRPr="00DC7D06">
              <w:rPr>
                <w:color w:val="000000"/>
                <w:sz w:val="20"/>
                <w:szCs w:val="20"/>
              </w:rPr>
              <w:t>0,73</w:t>
            </w:r>
          </w:p>
        </w:tc>
        <w:tc>
          <w:tcPr>
            <w:tcW w:w="425" w:type="pct"/>
            <w:tcBorders>
              <w:top w:val="nil"/>
              <w:left w:val="nil"/>
              <w:bottom w:val="single" w:sz="8" w:space="0" w:color="auto"/>
              <w:right w:val="single" w:sz="8" w:space="0" w:color="auto"/>
            </w:tcBorders>
            <w:shd w:val="clear" w:color="auto" w:fill="auto"/>
            <w:noWrap/>
            <w:vAlign w:val="center"/>
            <w:hideMark/>
          </w:tcPr>
          <w:p w14:paraId="5CBE2657" w14:textId="77777777" w:rsidR="00DC7D06" w:rsidRPr="00DC7D06" w:rsidRDefault="00DC7D06" w:rsidP="00DC7D06">
            <w:pPr>
              <w:jc w:val="center"/>
              <w:rPr>
                <w:color w:val="000000"/>
                <w:sz w:val="20"/>
                <w:szCs w:val="20"/>
              </w:rPr>
            </w:pPr>
            <w:r w:rsidRPr="00DC7D06">
              <w:rPr>
                <w:color w:val="000000"/>
                <w:sz w:val="20"/>
                <w:szCs w:val="20"/>
              </w:rPr>
              <w:t>0,73</w:t>
            </w:r>
          </w:p>
        </w:tc>
        <w:tc>
          <w:tcPr>
            <w:tcW w:w="425" w:type="pct"/>
            <w:tcBorders>
              <w:top w:val="nil"/>
              <w:left w:val="nil"/>
              <w:bottom w:val="single" w:sz="8" w:space="0" w:color="auto"/>
              <w:right w:val="single" w:sz="8" w:space="0" w:color="auto"/>
            </w:tcBorders>
            <w:shd w:val="clear" w:color="auto" w:fill="auto"/>
            <w:noWrap/>
            <w:vAlign w:val="center"/>
            <w:hideMark/>
          </w:tcPr>
          <w:p w14:paraId="05D1BB0A" w14:textId="77777777" w:rsidR="00DC7D06" w:rsidRPr="00DC7D06" w:rsidRDefault="00DC7D06" w:rsidP="00DC7D06">
            <w:pPr>
              <w:jc w:val="center"/>
              <w:rPr>
                <w:color w:val="000000"/>
                <w:sz w:val="20"/>
                <w:szCs w:val="20"/>
              </w:rPr>
            </w:pPr>
            <w:r w:rsidRPr="00DC7D06">
              <w:rPr>
                <w:color w:val="000000"/>
                <w:sz w:val="20"/>
                <w:szCs w:val="20"/>
              </w:rPr>
              <w:t>0,73</w:t>
            </w:r>
          </w:p>
        </w:tc>
        <w:tc>
          <w:tcPr>
            <w:tcW w:w="423" w:type="pct"/>
            <w:tcBorders>
              <w:top w:val="nil"/>
              <w:left w:val="nil"/>
              <w:bottom w:val="single" w:sz="8" w:space="0" w:color="auto"/>
              <w:right w:val="single" w:sz="8" w:space="0" w:color="auto"/>
            </w:tcBorders>
            <w:shd w:val="clear" w:color="auto" w:fill="auto"/>
            <w:vAlign w:val="center"/>
            <w:hideMark/>
          </w:tcPr>
          <w:p w14:paraId="5A012388" w14:textId="77777777" w:rsidR="00DC7D06" w:rsidRPr="00DC7D06" w:rsidRDefault="00DC7D06" w:rsidP="00DC7D06">
            <w:pPr>
              <w:jc w:val="center"/>
              <w:rPr>
                <w:color w:val="000000"/>
                <w:sz w:val="20"/>
                <w:szCs w:val="20"/>
              </w:rPr>
            </w:pPr>
            <w:r w:rsidRPr="00DC7D06">
              <w:rPr>
                <w:color w:val="000000"/>
                <w:sz w:val="20"/>
                <w:szCs w:val="20"/>
              </w:rPr>
              <w:t>0,73</w:t>
            </w:r>
          </w:p>
        </w:tc>
      </w:tr>
      <w:tr w:rsidR="00DC7D06" w:rsidRPr="00DC7D06" w14:paraId="41BD1995"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504DCC9"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696BA00"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7F6A6791" w14:textId="77777777" w:rsidR="00DC7D06" w:rsidRPr="00DC7D06" w:rsidRDefault="00DC7D06" w:rsidP="00DC7D06">
            <w:pPr>
              <w:jc w:val="center"/>
              <w:rPr>
                <w:color w:val="000000"/>
                <w:sz w:val="20"/>
                <w:szCs w:val="20"/>
              </w:rPr>
            </w:pPr>
            <w:r w:rsidRPr="00DC7D06">
              <w:rPr>
                <w:iCs/>
                <w:color w:val="000000"/>
                <w:sz w:val="20"/>
                <w:szCs w:val="20"/>
              </w:rPr>
              <w:t>0</w:t>
            </w:r>
          </w:p>
        </w:tc>
        <w:tc>
          <w:tcPr>
            <w:tcW w:w="425" w:type="pct"/>
            <w:tcBorders>
              <w:top w:val="nil"/>
              <w:left w:val="nil"/>
              <w:bottom w:val="single" w:sz="8" w:space="0" w:color="auto"/>
              <w:right w:val="single" w:sz="8" w:space="0" w:color="auto"/>
            </w:tcBorders>
            <w:shd w:val="clear" w:color="auto" w:fill="auto"/>
            <w:noWrap/>
            <w:vAlign w:val="center"/>
            <w:hideMark/>
          </w:tcPr>
          <w:p w14:paraId="30141026" w14:textId="77777777" w:rsidR="00DC7D06" w:rsidRPr="00DC7D06" w:rsidRDefault="00DC7D06" w:rsidP="00DC7D06">
            <w:pPr>
              <w:jc w:val="center"/>
              <w:rPr>
                <w:color w:val="000000"/>
                <w:sz w:val="20"/>
                <w:szCs w:val="20"/>
              </w:rPr>
            </w:pPr>
            <w:r w:rsidRPr="00DC7D06">
              <w:rPr>
                <w:color w:val="000000"/>
                <w:sz w:val="20"/>
                <w:szCs w:val="20"/>
              </w:rPr>
              <w:t>0,088</w:t>
            </w:r>
          </w:p>
        </w:tc>
        <w:tc>
          <w:tcPr>
            <w:tcW w:w="425" w:type="pct"/>
            <w:tcBorders>
              <w:top w:val="nil"/>
              <w:left w:val="nil"/>
              <w:bottom w:val="single" w:sz="8" w:space="0" w:color="auto"/>
              <w:right w:val="single" w:sz="8" w:space="0" w:color="auto"/>
            </w:tcBorders>
            <w:shd w:val="clear" w:color="auto" w:fill="auto"/>
            <w:noWrap/>
            <w:vAlign w:val="center"/>
            <w:hideMark/>
          </w:tcPr>
          <w:p w14:paraId="0CBC5FFE" w14:textId="77777777" w:rsidR="00DC7D06" w:rsidRPr="00DC7D06" w:rsidRDefault="00DC7D06" w:rsidP="00DC7D06">
            <w:pPr>
              <w:jc w:val="center"/>
              <w:rPr>
                <w:color w:val="000000"/>
                <w:sz w:val="20"/>
                <w:szCs w:val="20"/>
              </w:rPr>
            </w:pPr>
            <w:r w:rsidRPr="00DC7D06">
              <w:rPr>
                <w:color w:val="000000"/>
                <w:sz w:val="20"/>
                <w:szCs w:val="20"/>
              </w:rPr>
              <w:t>0,088</w:t>
            </w:r>
          </w:p>
        </w:tc>
        <w:tc>
          <w:tcPr>
            <w:tcW w:w="425" w:type="pct"/>
            <w:tcBorders>
              <w:top w:val="nil"/>
              <w:left w:val="nil"/>
              <w:bottom w:val="single" w:sz="8" w:space="0" w:color="auto"/>
              <w:right w:val="single" w:sz="8" w:space="0" w:color="auto"/>
            </w:tcBorders>
            <w:shd w:val="clear" w:color="auto" w:fill="auto"/>
            <w:noWrap/>
            <w:vAlign w:val="center"/>
            <w:hideMark/>
          </w:tcPr>
          <w:p w14:paraId="31BB531D" w14:textId="77777777" w:rsidR="00DC7D06" w:rsidRPr="00DC7D06" w:rsidRDefault="00DC7D06" w:rsidP="00DC7D06">
            <w:pPr>
              <w:jc w:val="center"/>
              <w:rPr>
                <w:color w:val="000000"/>
                <w:sz w:val="20"/>
                <w:szCs w:val="20"/>
              </w:rPr>
            </w:pPr>
            <w:r w:rsidRPr="00DC7D06">
              <w:rPr>
                <w:color w:val="000000"/>
                <w:sz w:val="20"/>
                <w:szCs w:val="20"/>
              </w:rPr>
              <w:t>0,088</w:t>
            </w:r>
          </w:p>
        </w:tc>
        <w:tc>
          <w:tcPr>
            <w:tcW w:w="423" w:type="pct"/>
            <w:tcBorders>
              <w:top w:val="nil"/>
              <w:left w:val="nil"/>
              <w:bottom w:val="single" w:sz="8" w:space="0" w:color="auto"/>
              <w:right w:val="single" w:sz="8" w:space="0" w:color="auto"/>
            </w:tcBorders>
            <w:shd w:val="clear" w:color="auto" w:fill="auto"/>
            <w:vAlign w:val="center"/>
            <w:hideMark/>
          </w:tcPr>
          <w:p w14:paraId="7A705014" w14:textId="77777777" w:rsidR="00DC7D06" w:rsidRPr="00DC7D06" w:rsidRDefault="00DC7D06" w:rsidP="00DC7D06">
            <w:pPr>
              <w:jc w:val="center"/>
              <w:rPr>
                <w:color w:val="000000"/>
                <w:sz w:val="20"/>
                <w:szCs w:val="20"/>
              </w:rPr>
            </w:pPr>
            <w:r w:rsidRPr="00DC7D06">
              <w:rPr>
                <w:color w:val="000000"/>
                <w:sz w:val="20"/>
                <w:szCs w:val="20"/>
              </w:rPr>
              <w:t>0,088</w:t>
            </w:r>
          </w:p>
        </w:tc>
      </w:tr>
      <w:tr w:rsidR="00DC7D06" w:rsidRPr="00DC7D06" w14:paraId="22D34773"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E8B4EF6"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160E114"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4CA76819" w14:textId="77777777" w:rsidR="00DC7D06" w:rsidRPr="00DC7D06" w:rsidRDefault="00DC7D06" w:rsidP="00DC7D06">
            <w:pPr>
              <w:jc w:val="center"/>
              <w:rPr>
                <w:color w:val="000000"/>
                <w:sz w:val="20"/>
                <w:szCs w:val="20"/>
              </w:rPr>
            </w:pPr>
            <w:r w:rsidRPr="00DC7D06">
              <w:rPr>
                <w:iCs/>
                <w:color w:val="000000"/>
                <w:sz w:val="20"/>
                <w:szCs w:val="20"/>
              </w:rPr>
              <w:t>0,251</w:t>
            </w:r>
          </w:p>
        </w:tc>
        <w:tc>
          <w:tcPr>
            <w:tcW w:w="425" w:type="pct"/>
            <w:tcBorders>
              <w:top w:val="nil"/>
              <w:left w:val="nil"/>
              <w:bottom w:val="single" w:sz="8" w:space="0" w:color="auto"/>
              <w:right w:val="single" w:sz="8" w:space="0" w:color="auto"/>
            </w:tcBorders>
            <w:shd w:val="clear" w:color="auto" w:fill="auto"/>
            <w:noWrap/>
            <w:vAlign w:val="center"/>
            <w:hideMark/>
          </w:tcPr>
          <w:p w14:paraId="4D516AE3" w14:textId="77777777" w:rsidR="00DC7D06" w:rsidRPr="00DC7D06" w:rsidRDefault="00DC7D06" w:rsidP="00DC7D06">
            <w:pPr>
              <w:jc w:val="center"/>
              <w:rPr>
                <w:color w:val="000000"/>
                <w:sz w:val="20"/>
                <w:szCs w:val="20"/>
              </w:rPr>
            </w:pPr>
            <w:r w:rsidRPr="00DC7D06">
              <w:rPr>
                <w:color w:val="000000"/>
                <w:sz w:val="20"/>
                <w:szCs w:val="20"/>
              </w:rPr>
              <w:t>0,321</w:t>
            </w:r>
          </w:p>
        </w:tc>
        <w:tc>
          <w:tcPr>
            <w:tcW w:w="425" w:type="pct"/>
            <w:tcBorders>
              <w:top w:val="nil"/>
              <w:left w:val="nil"/>
              <w:bottom w:val="single" w:sz="8" w:space="0" w:color="auto"/>
              <w:right w:val="single" w:sz="8" w:space="0" w:color="auto"/>
            </w:tcBorders>
            <w:shd w:val="clear" w:color="auto" w:fill="auto"/>
            <w:noWrap/>
            <w:vAlign w:val="center"/>
            <w:hideMark/>
          </w:tcPr>
          <w:p w14:paraId="477E5E35" w14:textId="77777777" w:rsidR="00DC7D06" w:rsidRPr="00DC7D06" w:rsidRDefault="00DC7D06" w:rsidP="00DC7D06">
            <w:pPr>
              <w:jc w:val="center"/>
              <w:rPr>
                <w:color w:val="000000"/>
                <w:sz w:val="20"/>
                <w:szCs w:val="20"/>
              </w:rPr>
            </w:pPr>
            <w:r w:rsidRPr="00DC7D06">
              <w:rPr>
                <w:color w:val="000000"/>
                <w:sz w:val="20"/>
                <w:szCs w:val="20"/>
              </w:rPr>
              <w:t>0,313</w:t>
            </w:r>
          </w:p>
        </w:tc>
        <w:tc>
          <w:tcPr>
            <w:tcW w:w="425" w:type="pct"/>
            <w:tcBorders>
              <w:top w:val="nil"/>
              <w:left w:val="nil"/>
              <w:bottom w:val="single" w:sz="8" w:space="0" w:color="auto"/>
              <w:right w:val="single" w:sz="8" w:space="0" w:color="auto"/>
            </w:tcBorders>
            <w:shd w:val="clear" w:color="auto" w:fill="auto"/>
            <w:noWrap/>
            <w:vAlign w:val="center"/>
            <w:hideMark/>
          </w:tcPr>
          <w:p w14:paraId="55F0E5A1" w14:textId="77777777" w:rsidR="00DC7D06" w:rsidRPr="00DC7D06" w:rsidRDefault="00DC7D06" w:rsidP="00DC7D06">
            <w:pPr>
              <w:jc w:val="center"/>
              <w:rPr>
                <w:color w:val="000000"/>
                <w:sz w:val="20"/>
                <w:szCs w:val="20"/>
              </w:rPr>
            </w:pPr>
            <w:r w:rsidRPr="00DC7D06">
              <w:rPr>
                <w:color w:val="000000"/>
                <w:sz w:val="20"/>
                <w:szCs w:val="20"/>
              </w:rPr>
              <w:t>0,305</w:t>
            </w:r>
          </w:p>
        </w:tc>
        <w:tc>
          <w:tcPr>
            <w:tcW w:w="423" w:type="pct"/>
            <w:tcBorders>
              <w:top w:val="nil"/>
              <w:left w:val="nil"/>
              <w:bottom w:val="single" w:sz="8" w:space="0" w:color="auto"/>
              <w:right w:val="single" w:sz="8" w:space="0" w:color="auto"/>
            </w:tcBorders>
            <w:shd w:val="clear" w:color="auto" w:fill="auto"/>
            <w:vAlign w:val="center"/>
            <w:hideMark/>
          </w:tcPr>
          <w:p w14:paraId="15A62B2E" w14:textId="77777777" w:rsidR="00DC7D06" w:rsidRPr="00DC7D06" w:rsidRDefault="00DC7D06" w:rsidP="00DC7D06">
            <w:pPr>
              <w:jc w:val="center"/>
              <w:rPr>
                <w:color w:val="000000"/>
                <w:sz w:val="20"/>
                <w:szCs w:val="20"/>
              </w:rPr>
            </w:pPr>
            <w:r w:rsidRPr="00DC7D06">
              <w:rPr>
                <w:color w:val="000000"/>
                <w:sz w:val="20"/>
                <w:szCs w:val="20"/>
              </w:rPr>
              <w:t>0,305</w:t>
            </w:r>
          </w:p>
        </w:tc>
      </w:tr>
      <w:tr w:rsidR="00DC7D06" w:rsidRPr="00DC7D06" w14:paraId="31DFC3D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E68C20C" w14:textId="77777777" w:rsidR="00DC7D06" w:rsidRPr="00DC7D06" w:rsidRDefault="00DC7D06" w:rsidP="00DC7D06">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33E913D6" w14:textId="77777777" w:rsidR="00DC7D06" w:rsidRPr="00DC7D06" w:rsidRDefault="00DC7D06" w:rsidP="00DC7D06">
            <w:pPr>
              <w:jc w:val="center"/>
              <w:rPr>
                <w:color w:val="000000"/>
                <w:sz w:val="20"/>
                <w:szCs w:val="20"/>
              </w:rPr>
            </w:pPr>
            <w:r w:rsidRPr="00DC7D06">
              <w:rPr>
                <w:iCs/>
                <w:color w:val="000000"/>
                <w:sz w:val="20"/>
                <w:szCs w:val="2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14:paraId="0FAACB8B" w14:textId="77777777" w:rsidR="00DC7D06" w:rsidRPr="00DC7D06" w:rsidRDefault="00DC7D06" w:rsidP="00DC7D06">
            <w:pPr>
              <w:jc w:val="center"/>
              <w:rPr>
                <w:color w:val="000000"/>
                <w:sz w:val="20"/>
                <w:szCs w:val="20"/>
              </w:rPr>
            </w:pPr>
            <w:r w:rsidRPr="00DC7D06">
              <w:rPr>
                <w:color w:val="000000"/>
                <w:sz w:val="20"/>
                <w:szCs w:val="20"/>
              </w:rPr>
              <w:t>156</w:t>
            </w:r>
          </w:p>
        </w:tc>
        <w:tc>
          <w:tcPr>
            <w:tcW w:w="425" w:type="pct"/>
            <w:tcBorders>
              <w:top w:val="nil"/>
              <w:left w:val="nil"/>
              <w:bottom w:val="single" w:sz="8" w:space="0" w:color="auto"/>
              <w:right w:val="single" w:sz="8" w:space="0" w:color="auto"/>
            </w:tcBorders>
            <w:shd w:val="clear" w:color="auto" w:fill="auto"/>
            <w:noWrap/>
            <w:vAlign w:val="center"/>
            <w:hideMark/>
          </w:tcPr>
          <w:p w14:paraId="264F3BF6" w14:textId="77777777" w:rsidR="00DC7D06" w:rsidRPr="00DC7D06" w:rsidRDefault="00DC7D06" w:rsidP="00DC7D06">
            <w:pPr>
              <w:jc w:val="center"/>
              <w:rPr>
                <w:color w:val="000000"/>
                <w:sz w:val="20"/>
                <w:szCs w:val="20"/>
              </w:rPr>
            </w:pPr>
            <w:r w:rsidRPr="00DC7D06">
              <w:rPr>
                <w:color w:val="000000"/>
                <w:sz w:val="20"/>
                <w:szCs w:val="20"/>
              </w:rPr>
              <w:t>156</w:t>
            </w:r>
          </w:p>
        </w:tc>
        <w:tc>
          <w:tcPr>
            <w:tcW w:w="425" w:type="pct"/>
            <w:tcBorders>
              <w:top w:val="nil"/>
              <w:left w:val="nil"/>
              <w:bottom w:val="single" w:sz="8" w:space="0" w:color="auto"/>
              <w:right w:val="single" w:sz="8" w:space="0" w:color="auto"/>
            </w:tcBorders>
            <w:shd w:val="clear" w:color="auto" w:fill="auto"/>
            <w:noWrap/>
            <w:vAlign w:val="center"/>
            <w:hideMark/>
          </w:tcPr>
          <w:p w14:paraId="48BC0324" w14:textId="77777777" w:rsidR="00DC7D06" w:rsidRPr="00DC7D06" w:rsidRDefault="00DC7D06" w:rsidP="00DC7D06">
            <w:pPr>
              <w:jc w:val="center"/>
              <w:rPr>
                <w:color w:val="000000"/>
                <w:sz w:val="20"/>
                <w:szCs w:val="20"/>
              </w:rPr>
            </w:pPr>
            <w:r w:rsidRPr="00DC7D06">
              <w:rPr>
                <w:color w:val="000000"/>
                <w:sz w:val="20"/>
                <w:szCs w:val="20"/>
              </w:rPr>
              <w:t>156</w:t>
            </w:r>
          </w:p>
        </w:tc>
        <w:tc>
          <w:tcPr>
            <w:tcW w:w="425" w:type="pct"/>
            <w:tcBorders>
              <w:top w:val="nil"/>
              <w:left w:val="nil"/>
              <w:bottom w:val="single" w:sz="8" w:space="0" w:color="auto"/>
              <w:right w:val="single" w:sz="8" w:space="0" w:color="auto"/>
            </w:tcBorders>
            <w:shd w:val="clear" w:color="auto" w:fill="auto"/>
            <w:noWrap/>
            <w:vAlign w:val="center"/>
            <w:hideMark/>
          </w:tcPr>
          <w:p w14:paraId="6FD14D73" w14:textId="77777777" w:rsidR="00DC7D06" w:rsidRPr="00DC7D06" w:rsidRDefault="00DC7D06" w:rsidP="00DC7D06">
            <w:pPr>
              <w:jc w:val="center"/>
              <w:rPr>
                <w:color w:val="000000"/>
                <w:sz w:val="20"/>
                <w:szCs w:val="20"/>
              </w:rPr>
            </w:pPr>
            <w:r w:rsidRPr="00DC7D06">
              <w:rPr>
                <w:color w:val="000000"/>
                <w:sz w:val="20"/>
                <w:szCs w:val="20"/>
              </w:rPr>
              <w:t>156</w:t>
            </w:r>
          </w:p>
        </w:tc>
        <w:tc>
          <w:tcPr>
            <w:tcW w:w="423" w:type="pct"/>
            <w:tcBorders>
              <w:top w:val="nil"/>
              <w:left w:val="nil"/>
              <w:bottom w:val="single" w:sz="8" w:space="0" w:color="auto"/>
              <w:right w:val="single" w:sz="8" w:space="0" w:color="auto"/>
            </w:tcBorders>
            <w:shd w:val="clear" w:color="auto" w:fill="auto"/>
            <w:vAlign w:val="center"/>
            <w:hideMark/>
          </w:tcPr>
          <w:p w14:paraId="4B9518A8" w14:textId="77777777" w:rsidR="00DC7D06" w:rsidRPr="00DC7D06" w:rsidRDefault="00DC7D06" w:rsidP="00DC7D06">
            <w:pPr>
              <w:jc w:val="center"/>
              <w:rPr>
                <w:color w:val="000000"/>
                <w:sz w:val="20"/>
                <w:szCs w:val="20"/>
              </w:rPr>
            </w:pPr>
            <w:r w:rsidRPr="00DC7D06">
              <w:rPr>
                <w:color w:val="000000"/>
                <w:sz w:val="20"/>
                <w:szCs w:val="20"/>
              </w:rPr>
              <w:t>156</w:t>
            </w:r>
          </w:p>
        </w:tc>
      </w:tr>
      <w:tr w:rsidR="00DC7D06" w:rsidRPr="00DC7D06" w14:paraId="01AE7850"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067FA25" w14:textId="77777777" w:rsidR="00DC7D06" w:rsidRPr="00DC7D06" w:rsidRDefault="00DC7D06" w:rsidP="00DC7D06">
            <w:pPr>
              <w:jc w:val="center"/>
              <w:rPr>
                <w:color w:val="000000"/>
                <w:sz w:val="20"/>
                <w:szCs w:val="20"/>
              </w:rPr>
            </w:pPr>
            <w:r w:rsidRPr="00DC7D06">
              <w:rPr>
                <w:color w:val="000000"/>
                <w:sz w:val="20"/>
                <w:szCs w:val="20"/>
              </w:rPr>
              <w:lastRenderedPageBreak/>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5FF459BF"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14:paraId="3C23DB6A" w14:textId="77777777" w:rsidR="00DC7D06" w:rsidRPr="00DC7D06" w:rsidRDefault="00DC7D06" w:rsidP="00DC7D06">
            <w:pPr>
              <w:jc w:val="center"/>
              <w:rPr>
                <w:color w:val="000000"/>
                <w:sz w:val="20"/>
                <w:szCs w:val="20"/>
              </w:rPr>
            </w:pPr>
            <w:r w:rsidRPr="00DC7D06">
              <w:rPr>
                <w:color w:val="000000"/>
                <w:sz w:val="20"/>
                <w:szCs w:val="20"/>
              </w:rPr>
              <w:t>134,82</w:t>
            </w:r>
          </w:p>
        </w:tc>
        <w:tc>
          <w:tcPr>
            <w:tcW w:w="425" w:type="pct"/>
            <w:tcBorders>
              <w:top w:val="nil"/>
              <w:left w:val="nil"/>
              <w:bottom w:val="single" w:sz="8" w:space="0" w:color="auto"/>
              <w:right w:val="single" w:sz="8" w:space="0" w:color="auto"/>
            </w:tcBorders>
            <w:shd w:val="clear" w:color="auto" w:fill="auto"/>
            <w:noWrap/>
            <w:vAlign w:val="center"/>
            <w:hideMark/>
          </w:tcPr>
          <w:p w14:paraId="46A541FB" w14:textId="77777777" w:rsidR="00DC7D06" w:rsidRPr="00DC7D06" w:rsidRDefault="00DC7D06" w:rsidP="00DC7D06">
            <w:pPr>
              <w:jc w:val="center"/>
              <w:rPr>
                <w:color w:val="000000"/>
                <w:sz w:val="20"/>
                <w:szCs w:val="20"/>
              </w:rPr>
            </w:pPr>
            <w:r w:rsidRPr="00DC7D06">
              <w:rPr>
                <w:color w:val="000000"/>
                <w:sz w:val="20"/>
                <w:szCs w:val="20"/>
              </w:rPr>
              <w:t>134,82</w:t>
            </w:r>
          </w:p>
        </w:tc>
        <w:tc>
          <w:tcPr>
            <w:tcW w:w="425" w:type="pct"/>
            <w:tcBorders>
              <w:top w:val="nil"/>
              <w:left w:val="nil"/>
              <w:bottom w:val="single" w:sz="8" w:space="0" w:color="auto"/>
              <w:right w:val="single" w:sz="8" w:space="0" w:color="auto"/>
            </w:tcBorders>
            <w:shd w:val="clear" w:color="auto" w:fill="auto"/>
            <w:noWrap/>
            <w:vAlign w:val="center"/>
            <w:hideMark/>
          </w:tcPr>
          <w:p w14:paraId="4CE1172B" w14:textId="77777777" w:rsidR="00DC7D06" w:rsidRPr="00DC7D06" w:rsidRDefault="00DC7D06" w:rsidP="00DC7D06">
            <w:pPr>
              <w:jc w:val="center"/>
              <w:rPr>
                <w:color w:val="000000"/>
                <w:sz w:val="20"/>
                <w:szCs w:val="20"/>
              </w:rPr>
            </w:pPr>
            <w:r w:rsidRPr="00DC7D06">
              <w:rPr>
                <w:color w:val="000000"/>
                <w:sz w:val="20"/>
                <w:szCs w:val="20"/>
              </w:rPr>
              <w:t>134,82</w:t>
            </w:r>
          </w:p>
        </w:tc>
        <w:tc>
          <w:tcPr>
            <w:tcW w:w="425" w:type="pct"/>
            <w:tcBorders>
              <w:top w:val="nil"/>
              <w:left w:val="nil"/>
              <w:bottom w:val="single" w:sz="8" w:space="0" w:color="auto"/>
              <w:right w:val="single" w:sz="8" w:space="0" w:color="auto"/>
            </w:tcBorders>
            <w:shd w:val="clear" w:color="auto" w:fill="auto"/>
            <w:noWrap/>
            <w:vAlign w:val="center"/>
            <w:hideMark/>
          </w:tcPr>
          <w:p w14:paraId="7242B66B" w14:textId="77777777" w:rsidR="00DC7D06" w:rsidRPr="00DC7D06" w:rsidRDefault="00DC7D06" w:rsidP="00DC7D06">
            <w:pPr>
              <w:jc w:val="center"/>
              <w:rPr>
                <w:color w:val="000000"/>
                <w:sz w:val="20"/>
                <w:szCs w:val="20"/>
              </w:rPr>
            </w:pPr>
            <w:r w:rsidRPr="00DC7D06">
              <w:rPr>
                <w:color w:val="000000"/>
                <w:sz w:val="20"/>
                <w:szCs w:val="20"/>
              </w:rPr>
              <w:t>134,82</w:t>
            </w:r>
          </w:p>
        </w:tc>
        <w:tc>
          <w:tcPr>
            <w:tcW w:w="423" w:type="pct"/>
            <w:tcBorders>
              <w:top w:val="nil"/>
              <w:left w:val="nil"/>
              <w:bottom w:val="single" w:sz="8" w:space="0" w:color="auto"/>
              <w:right w:val="single" w:sz="8" w:space="0" w:color="auto"/>
            </w:tcBorders>
            <w:shd w:val="clear" w:color="auto" w:fill="auto"/>
            <w:vAlign w:val="center"/>
            <w:hideMark/>
          </w:tcPr>
          <w:p w14:paraId="045D12FF" w14:textId="77777777" w:rsidR="00DC7D06" w:rsidRPr="00DC7D06" w:rsidRDefault="00DC7D06" w:rsidP="00DC7D06">
            <w:pPr>
              <w:jc w:val="center"/>
              <w:rPr>
                <w:color w:val="000000"/>
                <w:sz w:val="20"/>
                <w:szCs w:val="20"/>
              </w:rPr>
            </w:pPr>
            <w:r w:rsidRPr="00DC7D06">
              <w:rPr>
                <w:color w:val="000000"/>
                <w:sz w:val="20"/>
                <w:szCs w:val="20"/>
              </w:rPr>
              <w:t>134,82</w:t>
            </w:r>
          </w:p>
        </w:tc>
      </w:tr>
      <w:tr w:rsidR="00DC7D06" w:rsidRPr="00DC7D06" w14:paraId="2BA2CDEB"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D4A46F8"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5914A86"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71E4CA86" w14:textId="77777777" w:rsidR="00DC7D06" w:rsidRPr="00DC7D06" w:rsidRDefault="00DC7D06" w:rsidP="00DC7D06">
            <w:pPr>
              <w:jc w:val="center"/>
              <w:rPr>
                <w:color w:val="000000"/>
                <w:sz w:val="20"/>
                <w:szCs w:val="20"/>
              </w:rPr>
            </w:pPr>
            <w:r w:rsidRPr="00DC7D06">
              <w:rPr>
                <w:color w:val="000000"/>
                <w:sz w:val="20"/>
                <w:szCs w:val="20"/>
              </w:rPr>
              <w:t>114,35</w:t>
            </w:r>
          </w:p>
        </w:tc>
        <w:tc>
          <w:tcPr>
            <w:tcW w:w="425" w:type="pct"/>
            <w:tcBorders>
              <w:top w:val="nil"/>
              <w:left w:val="nil"/>
              <w:bottom w:val="single" w:sz="8" w:space="0" w:color="auto"/>
              <w:right w:val="single" w:sz="8" w:space="0" w:color="auto"/>
            </w:tcBorders>
            <w:shd w:val="clear" w:color="auto" w:fill="auto"/>
            <w:noWrap/>
            <w:vAlign w:val="center"/>
            <w:hideMark/>
          </w:tcPr>
          <w:p w14:paraId="713A5A55" w14:textId="77777777" w:rsidR="00DC7D06" w:rsidRPr="00DC7D06" w:rsidRDefault="00DC7D06" w:rsidP="00DC7D06">
            <w:pPr>
              <w:jc w:val="center"/>
              <w:rPr>
                <w:color w:val="000000"/>
                <w:sz w:val="20"/>
                <w:szCs w:val="20"/>
              </w:rPr>
            </w:pPr>
            <w:r w:rsidRPr="00DC7D06">
              <w:rPr>
                <w:color w:val="000000"/>
                <w:sz w:val="20"/>
                <w:szCs w:val="20"/>
              </w:rPr>
              <w:t>114,35</w:t>
            </w:r>
          </w:p>
        </w:tc>
        <w:tc>
          <w:tcPr>
            <w:tcW w:w="425" w:type="pct"/>
            <w:tcBorders>
              <w:top w:val="nil"/>
              <w:left w:val="nil"/>
              <w:bottom w:val="single" w:sz="8" w:space="0" w:color="auto"/>
              <w:right w:val="single" w:sz="8" w:space="0" w:color="auto"/>
            </w:tcBorders>
            <w:shd w:val="clear" w:color="auto" w:fill="auto"/>
            <w:noWrap/>
            <w:vAlign w:val="center"/>
            <w:hideMark/>
          </w:tcPr>
          <w:p w14:paraId="66A85F32" w14:textId="77777777" w:rsidR="00DC7D06" w:rsidRPr="00DC7D06" w:rsidRDefault="00DC7D06" w:rsidP="00DC7D06">
            <w:pPr>
              <w:jc w:val="center"/>
              <w:rPr>
                <w:color w:val="000000"/>
                <w:sz w:val="20"/>
                <w:szCs w:val="20"/>
              </w:rPr>
            </w:pPr>
            <w:r w:rsidRPr="00DC7D06">
              <w:rPr>
                <w:color w:val="000000"/>
                <w:sz w:val="20"/>
                <w:szCs w:val="20"/>
              </w:rPr>
              <w:t>114,35</w:t>
            </w:r>
          </w:p>
        </w:tc>
        <w:tc>
          <w:tcPr>
            <w:tcW w:w="425" w:type="pct"/>
            <w:tcBorders>
              <w:top w:val="nil"/>
              <w:left w:val="nil"/>
              <w:bottom w:val="single" w:sz="8" w:space="0" w:color="auto"/>
              <w:right w:val="single" w:sz="8" w:space="0" w:color="auto"/>
            </w:tcBorders>
            <w:shd w:val="clear" w:color="auto" w:fill="auto"/>
            <w:noWrap/>
            <w:vAlign w:val="center"/>
            <w:hideMark/>
          </w:tcPr>
          <w:p w14:paraId="6458E5CA" w14:textId="77777777" w:rsidR="00DC7D06" w:rsidRPr="00DC7D06" w:rsidRDefault="00DC7D06" w:rsidP="00DC7D06">
            <w:pPr>
              <w:jc w:val="center"/>
              <w:rPr>
                <w:color w:val="000000"/>
                <w:sz w:val="20"/>
                <w:szCs w:val="20"/>
              </w:rPr>
            </w:pPr>
            <w:r w:rsidRPr="00DC7D06">
              <w:rPr>
                <w:color w:val="000000"/>
                <w:sz w:val="20"/>
                <w:szCs w:val="20"/>
              </w:rPr>
              <w:t>114,35</w:t>
            </w:r>
          </w:p>
        </w:tc>
        <w:tc>
          <w:tcPr>
            <w:tcW w:w="423" w:type="pct"/>
            <w:tcBorders>
              <w:top w:val="nil"/>
              <w:left w:val="nil"/>
              <w:bottom w:val="single" w:sz="8" w:space="0" w:color="auto"/>
              <w:right w:val="single" w:sz="8" w:space="0" w:color="auto"/>
            </w:tcBorders>
            <w:shd w:val="clear" w:color="auto" w:fill="auto"/>
            <w:vAlign w:val="center"/>
            <w:hideMark/>
          </w:tcPr>
          <w:p w14:paraId="4174746A" w14:textId="77777777" w:rsidR="00DC7D06" w:rsidRPr="00DC7D06" w:rsidRDefault="00DC7D06" w:rsidP="00DC7D06">
            <w:pPr>
              <w:jc w:val="center"/>
              <w:rPr>
                <w:color w:val="000000"/>
                <w:sz w:val="20"/>
                <w:szCs w:val="20"/>
              </w:rPr>
            </w:pPr>
            <w:r w:rsidRPr="00DC7D06">
              <w:rPr>
                <w:color w:val="000000"/>
                <w:sz w:val="20"/>
                <w:szCs w:val="20"/>
              </w:rPr>
              <w:t>114,35</w:t>
            </w:r>
          </w:p>
        </w:tc>
      </w:tr>
      <w:tr w:rsidR="00DC7D06" w:rsidRPr="00DC7D06" w14:paraId="5E3EFAF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FC267D2"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015A6A7"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59A71375" w14:textId="77777777" w:rsidR="00DC7D06" w:rsidRPr="00DC7D06" w:rsidRDefault="00DC7D06" w:rsidP="00DC7D06">
            <w:pPr>
              <w:jc w:val="center"/>
              <w:rPr>
                <w:color w:val="000000"/>
                <w:sz w:val="20"/>
                <w:szCs w:val="20"/>
              </w:rPr>
            </w:pPr>
            <w:r w:rsidRPr="00DC7D06">
              <w:rPr>
                <w:color w:val="000000"/>
                <w:sz w:val="20"/>
                <w:szCs w:val="20"/>
              </w:rPr>
              <w:t>0</w:t>
            </w:r>
          </w:p>
        </w:tc>
        <w:tc>
          <w:tcPr>
            <w:tcW w:w="425" w:type="pct"/>
            <w:tcBorders>
              <w:top w:val="nil"/>
              <w:left w:val="nil"/>
              <w:bottom w:val="single" w:sz="8" w:space="0" w:color="auto"/>
              <w:right w:val="single" w:sz="8" w:space="0" w:color="auto"/>
            </w:tcBorders>
            <w:shd w:val="clear" w:color="auto" w:fill="auto"/>
            <w:noWrap/>
            <w:vAlign w:val="center"/>
            <w:hideMark/>
          </w:tcPr>
          <w:p w14:paraId="79A25195" w14:textId="77777777" w:rsidR="00DC7D06" w:rsidRPr="00DC7D06" w:rsidRDefault="00DC7D06" w:rsidP="00DC7D06">
            <w:pPr>
              <w:jc w:val="center"/>
              <w:rPr>
                <w:color w:val="000000"/>
                <w:sz w:val="20"/>
                <w:szCs w:val="20"/>
              </w:rPr>
            </w:pPr>
            <w:r w:rsidRPr="00DC7D06">
              <w:rPr>
                <w:color w:val="000000"/>
                <w:sz w:val="20"/>
                <w:szCs w:val="20"/>
              </w:rPr>
              <w:t>13,72</w:t>
            </w:r>
          </w:p>
        </w:tc>
        <w:tc>
          <w:tcPr>
            <w:tcW w:w="425" w:type="pct"/>
            <w:tcBorders>
              <w:top w:val="nil"/>
              <w:left w:val="nil"/>
              <w:bottom w:val="single" w:sz="8" w:space="0" w:color="auto"/>
              <w:right w:val="single" w:sz="8" w:space="0" w:color="auto"/>
            </w:tcBorders>
            <w:shd w:val="clear" w:color="auto" w:fill="auto"/>
            <w:noWrap/>
            <w:vAlign w:val="center"/>
            <w:hideMark/>
          </w:tcPr>
          <w:p w14:paraId="6320C60D" w14:textId="77777777" w:rsidR="00DC7D06" w:rsidRPr="00DC7D06" w:rsidRDefault="00DC7D06" w:rsidP="00DC7D06">
            <w:pPr>
              <w:jc w:val="center"/>
              <w:rPr>
                <w:color w:val="000000"/>
                <w:sz w:val="20"/>
                <w:szCs w:val="20"/>
              </w:rPr>
            </w:pPr>
            <w:r w:rsidRPr="00DC7D06">
              <w:rPr>
                <w:color w:val="000000"/>
                <w:sz w:val="20"/>
                <w:szCs w:val="20"/>
              </w:rPr>
              <w:t>13,72</w:t>
            </w:r>
          </w:p>
        </w:tc>
        <w:tc>
          <w:tcPr>
            <w:tcW w:w="425" w:type="pct"/>
            <w:tcBorders>
              <w:top w:val="nil"/>
              <w:left w:val="nil"/>
              <w:bottom w:val="single" w:sz="8" w:space="0" w:color="auto"/>
              <w:right w:val="single" w:sz="8" w:space="0" w:color="auto"/>
            </w:tcBorders>
            <w:shd w:val="clear" w:color="auto" w:fill="auto"/>
            <w:noWrap/>
            <w:vAlign w:val="center"/>
            <w:hideMark/>
          </w:tcPr>
          <w:p w14:paraId="7B5AC38D" w14:textId="77777777" w:rsidR="00DC7D06" w:rsidRPr="00DC7D06" w:rsidRDefault="00DC7D06" w:rsidP="00DC7D06">
            <w:pPr>
              <w:jc w:val="center"/>
              <w:rPr>
                <w:color w:val="000000"/>
                <w:sz w:val="20"/>
                <w:szCs w:val="20"/>
              </w:rPr>
            </w:pPr>
            <w:r w:rsidRPr="00DC7D06">
              <w:rPr>
                <w:color w:val="000000"/>
                <w:sz w:val="20"/>
                <w:szCs w:val="20"/>
              </w:rPr>
              <w:t>13,72</w:t>
            </w:r>
          </w:p>
        </w:tc>
        <w:tc>
          <w:tcPr>
            <w:tcW w:w="423" w:type="pct"/>
            <w:tcBorders>
              <w:top w:val="nil"/>
              <w:left w:val="nil"/>
              <w:bottom w:val="single" w:sz="8" w:space="0" w:color="auto"/>
              <w:right w:val="single" w:sz="8" w:space="0" w:color="auto"/>
            </w:tcBorders>
            <w:shd w:val="clear" w:color="auto" w:fill="auto"/>
            <w:vAlign w:val="center"/>
            <w:hideMark/>
          </w:tcPr>
          <w:p w14:paraId="640CE877" w14:textId="77777777" w:rsidR="00DC7D06" w:rsidRPr="00DC7D06" w:rsidRDefault="00DC7D06" w:rsidP="00DC7D06">
            <w:pPr>
              <w:jc w:val="center"/>
              <w:rPr>
                <w:color w:val="000000"/>
                <w:sz w:val="20"/>
                <w:szCs w:val="20"/>
              </w:rPr>
            </w:pPr>
            <w:r w:rsidRPr="00DC7D06">
              <w:rPr>
                <w:color w:val="000000"/>
                <w:sz w:val="20"/>
                <w:szCs w:val="20"/>
              </w:rPr>
              <w:t>13,72</w:t>
            </w:r>
          </w:p>
        </w:tc>
      </w:tr>
      <w:tr w:rsidR="00DC7D06" w:rsidRPr="00DC7D06" w14:paraId="5A3C043B"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12EB87D"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68685652"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05C46980" w14:textId="77777777" w:rsidR="00DC7D06" w:rsidRPr="00DC7D06" w:rsidRDefault="00DC7D06" w:rsidP="00DC7D06">
            <w:pPr>
              <w:jc w:val="center"/>
              <w:rPr>
                <w:color w:val="000000"/>
                <w:sz w:val="20"/>
                <w:szCs w:val="20"/>
              </w:rPr>
            </w:pPr>
            <w:r w:rsidRPr="00DC7D06">
              <w:rPr>
                <w:color w:val="000000"/>
                <w:sz w:val="20"/>
                <w:szCs w:val="20"/>
              </w:rPr>
              <w:t>39,22</w:t>
            </w:r>
          </w:p>
        </w:tc>
        <w:tc>
          <w:tcPr>
            <w:tcW w:w="425" w:type="pct"/>
            <w:tcBorders>
              <w:top w:val="nil"/>
              <w:left w:val="nil"/>
              <w:bottom w:val="single" w:sz="8" w:space="0" w:color="auto"/>
              <w:right w:val="single" w:sz="8" w:space="0" w:color="auto"/>
            </w:tcBorders>
            <w:shd w:val="clear" w:color="auto" w:fill="auto"/>
            <w:noWrap/>
            <w:vAlign w:val="center"/>
            <w:hideMark/>
          </w:tcPr>
          <w:p w14:paraId="5B100194" w14:textId="77777777" w:rsidR="00DC7D06" w:rsidRPr="00DC7D06" w:rsidRDefault="00DC7D06" w:rsidP="00DC7D06">
            <w:pPr>
              <w:jc w:val="center"/>
              <w:rPr>
                <w:color w:val="000000"/>
                <w:sz w:val="20"/>
                <w:szCs w:val="20"/>
              </w:rPr>
            </w:pPr>
            <w:r w:rsidRPr="00DC7D06">
              <w:rPr>
                <w:color w:val="000000"/>
                <w:sz w:val="20"/>
                <w:szCs w:val="20"/>
              </w:rPr>
              <w:t>50,14</w:t>
            </w:r>
          </w:p>
        </w:tc>
        <w:tc>
          <w:tcPr>
            <w:tcW w:w="425" w:type="pct"/>
            <w:tcBorders>
              <w:top w:val="nil"/>
              <w:left w:val="nil"/>
              <w:bottom w:val="single" w:sz="8" w:space="0" w:color="auto"/>
              <w:right w:val="single" w:sz="8" w:space="0" w:color="auto"/>
            </w:tcBorders>
            <w:shd w:val="clear" w:color="auto" w:fill="auto"/>
            <w:noWrap/>
            <w:vAlign w:val="center"/>
            <w:hideMark/>
          </w:tcPr>
          <w:p w14:paraId="10197FCF" w14:textId="77777777" w:rsidR="00DC7D06" w:rsidRPr="00DC7D06" w:rsidRDefault="00DC7D06" w:rsidP="00DC7D06">
            <w:pPr>
              <w:jc w:val="center"/>
              <w:rPr>
                <w:color w:val="000000"/>
                <w:sz w:val="20"/>
                <w:szCs w:val="20"/>
              </w:rPr>
            </w:pPr>
            <w:r w:rsidRPr="00DC7D06">
              <w:rPr>
                <w:color w:val="000000"/>
                <w:sz w:val="20"/>
                <w:szCs w:val="20"/>
              </w:rPr>
              <w:t>48,88</w:t>
            </w:r>
          </w:p>
        </w:tc>
        <w:tc>
          <w:tcPr>
            <w:tcW w:w="425" w:type="pct"/>
            <w:tcBorders>
              <w:top w:val="nil"/>
              <w:left w:val="nil"/>
              <w:bottom w:val="single" w:sz="8" w:space="0" w:color="auto"/>
              <w:right w:val="single" w:sz="8" w:space="0" w:color="auto"/>
            </w:tcBorders>
            <w:shd w:val="clear" w:color="auto" w:fill="auto"/>
            <w:noWrap/>
            <w:vAlign w:val="center"/>
            <w:hideMark/>
          </w:tcPr>
          <w:p w14:paraId="3D48D109" w14:textId="77777777" w:rsidR="00DC7D06" w:rsidRPr="00DC7D06" w:rsidRDefault="00DC7D06" w:rsidP="00DC7D06">
            <w:pPr>
              <w:jc w:val="center"/>
              <w:rPr>
                <w:color w:val="000000"/>
                <w:sz w:val="20"/>
                <w:szCs w:val="20"/>
              </w:rPr>
            </w:pPr>
            <w:r w:rsidRPr="00DC7D06">
              <w:rPr>
                <w:color w:val="000000"/>
                <w:sz w:val="20"/>
                <w:szCs w:val="20"/>
              </w:rPr>
              <w:t>47,63</w:t>
            </w:r>
          </w:p>
        </w:tc>
        <w:tc>
          <w:tcPr>
            <w:tcW w:w="423" w:type="pct"/>
            <w:tcBorders>
              <w:top w:val="nil"/>
              <w:left w:val="nil"/>
              <w:bottom w:val="single" w:sz="8" w:space="0" w:color="auto"/>
              <w:right w:val="single" w:sz="8" w:space="0" w:color="auto"/>
            </w:tcBorders>
            <w:shd w:val="clear" w:color="auto" w:fill="auto"/>
            <w:vAlign w:val="center"/>
            <w:hideMark/>
          </w:tcPr>
          <w:p w14:paraId="2D881FE3" w14:textId="77777777" w:rsidR="00DC7D06" w:rsidRPr="00DC7D06" w:rsidRDefault="00DC7D06" w:rsidP="00DC7D06">
            <w:pPr>
              <w:jc w:val="center"/>
              <w:rPr>
                <w:color w:val="000000"/>
                <w:sz w:val="20"/>
                <w:szCs w:val="20"/>
              </w:rPr>
            </w:pPr>
            <w:r w:rsidRPr="00DC7D06">
              <w:rPr>
                <w:color w:val="000000"/>
                <w:sz w:val="20"/>
                <w:szCs w:val="20"/>
              </w:rPr>
              <w:t>47,63</w:t>
            </w:r>
          </w:p>
        </w:tc>
      </w:tr>
      <w:tr w:rsidR="00DC7D06" w:rsidRPr="00DC7D06" w14:paraId="03473CE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B7B3130"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501ACB8A"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2EFF4374" w14:textId="77777777" w:rsidR="00DC7D06" w:rsidRPr="00DC7D06" w:rsidRDefault="00DC7D06" w:rsidP="00DC7D06">
            <w:pPr>
              <w:jc w:val="center"/>
              <w:rPr>
                <w:color w:val="000000"/>
                <w:sz w:val="20"/>
                <w:szCs w:val="20"/>
              </w:rPr>
            </w:pPr>
            <w:r w:rsidRPr="00DC7D06">
              <w:rPr>
                <w:color w:val="000000"/>
                <w:sz w:val="20"/>
                <w:szCs w:val="20"/>
              </w:rPr>
              <w:t>98,82</w:t>
            </w:r>
          </w:p>
        </w:tc>
        <w:tc>
          <w:tcPr>
            <w:tcW w:w="425" w:type="pct"/>
            <w:tcBorders>
              <w:top w:val="nil"/>
              <w:left w:val="nil"/>
              <w:bottom w:val="single" w:sz="8" w:space="0" w:color="auto"/>
              <w:right w:val="single" w:sz="8" w:space="0" w:color="auto"/>
            </w:tcBorders>
            <w:shd w:val="clear" w:color="auto" w:fill="auto"/>
            <w:noWrap/>
            <w:vAlign w:val="center"/>
            <w:hideMark/>
          </w:tcPr>
          <w:p w14:paraId="11CB7636" w14:textId="77777777" w:rsidR="00DC7D06" w:rsidRPr="00DC7D06" w:rsidRDefault="00DC7D06" w:rsidP="00DC7D06">
            <w:pPr>
              <w:jc w:val="center"/>
              <w:rPr>
                <w:color w:val="000000"/>
                <w:sz w:val="20"/>
                <w:szCs w:val="20"/>
              </w:rPr>
            </w:pPr>
            <w:r w:rsidRPr="00DC7D06">
              <w:rPr>
                <w:color w:val="000000"/>
                <w:sz w:val="20"/>
                <w:szCs w:val="20"/>
              </w:rPr>
              <w:t>98,82</w:t>
            </w:r>
          </w:p>
        </w:tc>
        <w:tc>
          <w:tcPr>
            <w:tcW w:w="425" w:type="pct"/>
            <w:tcBorders>
              <w:top w:val="nil"/>
              <w:left w:val="nil"/>
              <w:bottom w:val="single" w:sz="8" w:space="0" w:color="auto"/>
              <w:right w:val="single" w:sz="8" w:space="0" w:color="auto"/>
            </w:tcBorders>
            <w:shd w:val="clear" w:color="auto" w:fill="auto"/>
            <w:noWrap/>
            <w:vAlign w:val="center"/>
            <w:hideMark/>
          </w:tcPr>
          <w:p w14:paraId="4582AA84" w14:textId="77777777" w:rsidR="00DC7D06" w:rsidRPr="00DC7D06" w:rsidRDefault="00DC7D06" w:rsidP="00DC7D06">
            <w:pPr>
              <w:jc w:val="center"/>
              <w:rPr>
                <w:color w:val="000000"/>
                <w:sz w:val="20"/>
                <w:szCs w:val="20"/>
              </w:rPr>
            </w:pPr>
            <w:r w:rsidRPr="00DC7D06">
              <w:rPr>
                <w:color w:val="000000"/>
                <w:sz w:val="20"/>
                <w:szCs w:val="20"/>
              </w:rPr>
              <w:t>98,82</w:t>
            </w:r>
          </w:p>
        </w:tc>
        <w:tc>
          <w:tcPr>
            <w:tcW w:w="425" w:type="pct"/>
            <w:tcBorders>
              <w:top w:val="nil"/>
              <w:left w:val="nil"/>
              <w:bottom w:val="single" w:sz="8" w:space="0" w:color="auto"/>
              <w:right w:val="single" w:sz="8" w:space="0" w:color="auto"/>
            </w:tcBorders>
            <w:shd w:val="clear" w:color="auto" w:fill="auto"/>
            <w:noWrap/>
            <w:vAlign w:val="center"/>
            <w:hideMark/>
          </w:tcPr>
          <w:p w14:paraId="40D46CEF" w14:textId="77777777" w:rsidR="00DC7D06" w:rsidRPr="00DC7D06" w:rsidRDefault="00DC7D06" w:rsidP="00DC7D06">
            <w:pPr>
              <w:jc w:val="center"/>
              <w:rPr>
                <w:color w:val="000000"/>
                <w:sz w:val="20"/>
                <w:szCs w:val="20"/>
              </w:rPr>
            </w:pPr>
            <w:r w:rsidRPr="00DC7D06">
              <w:rPr>
                <w:color w:val="000000"/>
                <w:sz w:val="20"/>
                <w:szCs w:val="20"/>
              </w:rPr>
              <w:t>98,82</w:t>
            </w:r>
          </w:p>
        </w:tc>
        <w:tc>
          <w:tcPr>
            <w:tcW w:w="423" w:type="pct"/>
            <w:tcBorders>
              <w:top w:val="nil"/>
              <w:left w:val="nil"/>
              <w:bottom w:val="single" w:sz="8" w:space="0" w:color="auto"/>
              <w:right w:val="single" w:sz="8" w:space="0" w:color="auto"/>
            </w:tcBorders>
            <w:shd w:val="clear" w:color="auto" w:fill="auto"/>
            <w:vAlign w:val="center"/>
            <w:hideMark/>
          </w:tcPr>
          <w:p w14:paraId="3063E4A4" w14:textId="77777777" w:rsidR="00DC7D06" w:rsidRPr="00DC7D06" w:rsidRDefault="00DC7D06" w:rsidP="00DC7D06">
            <w:pPr>
              <w:jc w:val="center"/>
              <w:rPr>
                <w:color w:val="000000"/>
                <w:sz w:val="20"/>
                <w:szCs w:val="20"/>
              </w:rPr>
            </w:pPr>
            <w:r w:rsidRPr="00DC7D06">
              <w:rPr>
                <w:color w:val="000000"/>
                <w:sz w:val="20"/>
                <w:szCs w:val="20"/>
              </w:rPr>
              <w:t>98,82</w:t>
            </w:r>
          </w:p>
        </w:tc>
      </w:tr>
      <w:tr w:rsidR="00DC7D06" w:rsidRPr="00DC7D06" w14:paraId="6D1C911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EF8FF4D"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1671774"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3AFB6587" w14:textId="77777777" w:rsidR="00DC7D06" w:rsidRPr="00DC7D06" w:rsidRDefault="00DC7D06" w:rsidP="00DC7D06">
            <w:pPr>
              <w:jc w:val="center"/>
              <w:rPr>
                <w:color w:val="000000"/>
                <w:sz w:val="20"/>
                <w:szCs w:val="20"/>
              </w:rPr>
            </w:pPr>
            <w:r w:rsidRPr="00DC7D06">
              <w:rPr>
                <w:color w:val="000000"/>
                <w:sz w:val="20"/>
                <w:szCs w:val="20"/>
              </w:rPr>
              <w:t>0</w:t>
            </w:r>
          </w:p>
        </w:tc>
        <w:tc>
          <w:tcPr>
            <w:tcW w:w="425" w:type="pct"/>
            <w:tcBorders>
              <w:top w:val="nil"/>
              <w:left w:val="nil"/>
              <w:bottom w:val="single" w:sz="8" w:space="0" w:color="auto"/>
              <w:right w:val="single" w:sz="8" w:space="0" w:color="auto"/>
            </w:tcBorders>
            <w:shd w:val="clear" w:color="auto" w:fill="auto"/>
            <w:noWrap/>
            <w:vAlign w:val="center"/>
            <w:hideMark/>
          </w:tcPr>
          <w:p w14:paraId="5972C236" w14:textId="77777777" w:rsidR="00DC7D06" w:rsidRPr="00DC7D06" w:rsidRDefault="00DC7D06" w:rsidP="00DC7D06">
            <w:pPr>
              <w:jc w:val="center"/>
              <w:rPr>
                <w:color w:val="000000"/>
                <w:sz w:val="20"/>
                <w:szCs w:val="20"/>
              </w:rPr>
            </w:pPr>
            <w:r w:rsidRPr="00DC7D06">
              <w:rPr>
                <w:color w:val="000000"/>
                <w:sz w:val="20"/>
                <w:szCs w:val="20"/>
              </w:rPr>
              <w:t>11,86</w:t>
            </w:r>
          </w:p>
        </w:tc>
        <w:tc>
          <w:tcPr>
            <w:tcW w:w="425" w:type="pct"/>
            <w:tcBorders>
              <w:top w:val="nil"/>
              <w:left w:val="nil"/>
              <w:bottom w:val="single" w:sz="8" w:space="0" w:color="auto"/>
              <w:right w:val="single" w:sz="8" w:space="0" w:color="auto"/>
            </w:tcBorders>
            <w:shd w:val="clear" w:color="auto" w:fill="auto"/>
            <w:noWrap/>
            <w:vAlign w:val="center"/>
            <w:hideMark/>
          </w:tcPr>
          <w:p w14:paraId="2291671D" w14:textId="77777777" w:rsidR="00DC7D06" w:rsidRPr="00DC7D06" w:rsidRDefault="00DC7D06" w:rsidP="00DC7D06">
            <w:pPr>
              <w:jc w:val="center"/>
              <w:rPr>
                <w:color w:val="000000"/>
                <w:sz w:val="20"/>
                <w:szCs w:val="20"/>
              </w:rPr>
            </w:pPr>
            <w:r w:rsidRPr="00DC7D06">
              <w:rPr>
                <w:color w:val="000000"/>
                <w:sz w:val="20"/>
                <w:szCs w:val="20"/>
              </w:rPr>
              <w:t>11,86</w:t>
            </w:r>
          </w:p>
        </w:tc>
        <w:tc>
          <w:tcPr>
            <w:tcW w:w="425" w:type="pct"/>
            <w:tcBorders>
              <w:top w:val="nil"/>
              <w:left w:val="nil"/>
              <w:bottom w:val="single" w:sz="8" w:space="0" w:color="auto"/>
              <w:right w:val="single" w:sz="8" w:space="0" w:color="auto"/>
            </w:tcBorders>
            <w:shd w:val="clear" w:color="auto" w:fill="auto"/>
            <w:noWrap/>
            <w:vAlign w:val="center"/>
            <w:hideMark/>
          </w:tcPr>
          <w:p w14:paraId="3F2D80AD" w14:textId="77777777" w:rsidR="00DC7D06" w:rsidRPr="00DC7D06" w:rsidRDefault="00DC7D06" w:rsidP="00DC7D06">
            <w:pPr>
              <w:jc w:val="center"/>
              <w:rPr>
                <w:color w:val="000000"/>
                <w:sz w:val="20"/>
                <w:szCs w:val="20"/>
              </w:rPr>
            </w:pPr>
            <w:r w:rsidRPr="00DC7D06">
              <w:rPr>
                <w:color w:val="000000"/>
                <w:sz w:val="20"/>
                <w:szCs w:val="20"/>
              </w:rPr>
              <w:t>11,86</w:t>
            </w:r>
          </w:p>
        </w:tc>
        <w:tc>
          <w:tcPr>
            <w:tcW w:w="423" w:type="pct"/>
            <w:tcBorders>
              <w:top w:val="nil"/>
              <w:left w:val="nil"/>
              <w:bottom w:val="single" w:sz="8" w:space="0" w:color="auto"/>
              <w:right w:val="single" w:sz="8" w:space="0" w:color="auto"/>
            </w:tcBorders>
            <w:shd w:val="clear" w:color="auto" w:fill="auto"/>
            <w:vAlign w:val="center"/>
            <w:hideMark/>
          </w:tcPr>
          <w:p w14:paraId="4FAE4F14" w14:textId="77777777" w:rsidR="00DC7D06" w:rsidRPr="00DC7D06" w:rsidRDefault="00DC7D06" w:rsidP="00DC7D06">
            <w:pPr>
              <w:jc w:val="center"/>
              <w:rPr>
                <w:color w:val="000000"/>
                <w:sz w:val="20"/>
                <w:szCs w:val="20"/>
              </w:rPr>
            </w:pPr>
            <w:r w:rsidRPr="00DC7D06">
              <w:rPr>
                <w:color w:val="000000"/>
                <w:sz w:val="20"/>
                <w:szCs w:val="20"/>
              </w:rPr>
              <w:t>11,86</w:t>
            </w:r>
          </w:p>
        </w:tc>
      </w:tr>
      <w:tr w:rsidR="00DC7D06" w:rsidRPr="00DC7D06" w14:paraId="28E661B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BF850D0"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04133D4"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606DEDA8" w14:textId="77777777" w:rsidR="00DC7D06" w:rsidRPr="00DC7D06" w:rsidRDefault="00DC7D06" w:rsidP="00DC7D06">
            <w:pPr>
              <w:jc w:val="center"/>
              <w:rPr>
                <w:color w:val="000000"/>
                <w:sz w:val="20"/>
                <w:szCs w:val="20"/>
              </w:rPr>
            </w:pPr>
            <w:r w:rsidRPr="00DC7D06">
              <w:rPr>
                <w:color w:val="000000"/>
                <w:sz w:val="20"/>
                <w:szCs w:val="20"/>
              </w:rPr>
              <w:t>33,89</w:t>
            </w:r>
          </w:p>
        </w:tc>
        <w:tc>
          <w:tcPr>
            <w:tcW w:w="425" w:type="pct"/>
            <w:tcBorders>
              <w:top w:val="nil"/>
              <w:left w:val="nil"/>
              <w:bottom w:val="single" w:sz="8" w:space="0" w:color="auto"/>
              <w:right w:val="single" w:sz="8" w:space="0" w:color="auto"/>
            </w:tcBorders>
            <w:shd w:val="clear" w:color="auto" w:fill="auto"/>
            <w:noWrap/>
            <w:vAlign w:val="center"/>
            <w:hideMark/>
          </w:tcPr>
          <w:p w14:paraId="74433539" w14:textId="77777777" w:rsidR="00DC7D06" w:rsidRPr="00DC7D06" w:rsidRDefault="00DC7D06" w:rsidP="00DC7D06">
            <w:pPr>
              <w:jc w:val="center"/>
              <w:rPr>
                <w:color w:val="000000"/>
                <w:sz w:val="20"/>
                <w:szCs w:val="20"/>
              </w:rPr>
            </w:pPr>
            <w:r w:rsidRPr="00DC7D06">
              <w:rPr>
                <w:color w:val="000000"/>
                <w:sz w:val="20"/>
                <w:szCs w:val="20"/>
              </w:rPr>
              <w:t>43,33</w:t>
            </w:r>
          </w:p>
        </w:tc>
        <w:tc>
          <w:tcPr>
            <w:tcW w:w="425" w:type="pct"/>
            <w:tcBorders>
              <w:top w:val="nil"/>
              <w:left w:val="nil"/>
              <w:bottom w:val="single" w:sz="8" w:space="0" w:color="auto"/>
              <w:right w:val="single" w:sz="8" w:space="0" w:color="auto"/>
            </w:tcBorders>
            <w:shd w:val="clear" w:color="auto" w:fill="auto"/>
            <w:noWrap/>
            <w:vAlign w:val="center"/>
            <w:hideMark/>
          </w:tcPr>
          <w:p w14:paraId="515DC936" w14:textId="77777777" w:rsidR="00DC7D06" w:rsidRPr="00DC7D06" w:rsidRDefault="00DC7D06" w:rsidP="00DC7D06">
            <w:pPr>
              <w:jc w:val="center"/>
              <w:rPr>
                <w:color w:val="000000"/>
                <w:sz w:val="20"/>
                <w:szCs w:val="20"/>
              </w:rPr>
            </w:pPr>
            <w:r w:rsidRPr="00DC7D06">
              <w:rPr>
                <w:color w:val="000000"/>
                <w:sz w:val="20"/>
                <w:szCs w:val="20"/>
              </w:rPr>
              <w:t>42,25</w:t>
            </w:r>
          </w:p>
        </w:tc>
        <w:tc>
          <w:tcPr>
            <w:tcW w:w="425" w:type="pct"/>
            <w:tcBorders>
              <w:top w:val="nil"/>
              <w:left w:val="nil"/>
              <w:bottom w:val="single" w:sz="8" w:space="0" w:color="auto"/>
              <w:right w:val="single" w:sz="8" w:space="0" w:color="auto"/>
            </w:tcBorders>
            <w:shd w:val="clear" w:color="auto" w:fill="auto"/>
            <w:noWrap/>
            <w:vAlign w:val="center"/>
            <w:hideMark/>
          </w:tcPr>
          <w:p w14:paraId="15FD000D" w14:textId="77777777" w:rsidR="00DC7D06" w:rsidRPr="00DC7D06" w:rsidRDefault="00DC7D06" w:rsidP="00DC7D06">
            <w:pPr>
              <w:jc w:val="center"/>
              <w:rPr>
                <w:color w:val="000000"/>
                <w:sz w:val="20"/>
                <w:szCs w:val="20"/>
              </w:rPr>
            </w:pPr>
            <w:r w:rsidRPr="00DC7D06">
              <w:rPr>
                <w:color w:val="000000"/>
                <w:sz w:val="20"/>
                <w:szCs w:val="20"/>
              </w:rPr>
              <w:t>41,16</w:t>
            </w:r>
          </w:p>
        </w:tc>
        <w:tc>
          <w:tcPr>
            <w:tcW w:w="423" w:type="pct"/>
            <w:tcBorders>
              <w:top w:val="nil"/>
              <w:left w:val="nil"/>
              <w:bottom w:val="single" w:sz="8" w:space="0" w:color="auto"/>
              <w:right w:val="single" w:sz="8" w:space="0" w:color="auto"/>
            </w:tcBorders>
            <w:shd w:val="clear" w:color="auto" w:fill="auto"/>
            <w:vAlign w:val="center"/>
            <w:hideMark/>
          </w:tcPr>
          <w:p w14:paraId="25F7A7A0" w14:textId="77777777" w:rsidR="00DC7D06" w:rsidRPr="00DC7D06" w:rsidRDefault="00DC7D06" w:rsidP="00DC7D06">
            <w:pPr>
              <w:jc w:val="center"/>
              <w:rPr>
                <w:color w:val="000000"/>
                <w:sz w:val="20"/>
                <w:szCs w:val="20"/>
              </w:rPr>
            </w:pPr>
            <w:r w:rsidRPr="00DC7D06">
              <w:rPr>
                <w:color w:val="000000"/>
                <w:sz w:val="20"/>
                <w:szCs w:val="20"/>
              </w:rPr>
              <w:t>41,16</w:t>
            </w:r>
          </w:p>
        </w:tc>
      </w:tr>
      <w:tr w:rsidR="00DC7D06" w:rsidRPr="00DC7D06" w14:paraId="1179F09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9408DD7" w14:textId="77777777" w:rsidR="00DC7D06" w:rsidRPr="00DC7D06" w:rsidRDefault="00DC7D06" w:rsidP="00DC7D06">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2C8E4673" w14:textId="77777777" w:rsidR="00DC7D06" w:rsidRPr="00DC7D06" w:rsidRDefault="00DC7D06" w:rsidP="00DC7D06">
            <w:pPr>
              <w:jc w:val="center"/>
              <w:rPr>
                <w:color w:val="000000"/>
                <w:sz w:val="20"/>
                <w:szCs w:val="20"/>
              </w:rPr>
            </w:pPr>
            <w:r w:rsidRPr="00DC7D06">
              <w:rPr>
                <w:iCs/>
                <w:color w:val="000000"/>
                <w:sz w:val="20"/>
                <w:szCs w:val="20"/>
              </w:rPr>
              <w:t>кг у т</w:t>
            </w:r>
          </w:p>
        </w:tc>
        <w:tc>
          <w:tcPr>
            <w:tcW w:w="425" w:type="pct"/>
            <w:tcBorders>
              <w:top w:val="nil"/>
              <w:left w:val="nil"/>
              <w:bottom w:val="single" w:sz="8" w:space="0" w:color="auto"/>
              <w:right w:val="single" w:sz="8" w:space="0" w:color="auto"/>
            </w:tcBorders>
            <w:shd w:val="clear" w:color="auto" w:fill="auto"/>
            <w:noWrap/>
            <w:vAlign w:val="center"/>
            <w:hideMark/>
          </w:tcPr>
          <w:p w14:paraId="69317F58" w14:textId="77777777" w:rsidR="00DC7D06" w:rsidRPr="00DC7D06" w:rsidRDefault="00DC7D06" w:rsidP="00DC7D06">
            <w:pPr>
              <w:jc w:val="center"/>
              <w:rPr>
                <w:color w:val="000000"/>
                <w:sz w:val="20"/>
                <w:szCs w:val="20"/>
              </w:rPr>
            </w:pPr>
            <w:r w:rsidRPr="00DC7D06">
              <w:rPr>
                <w:color w:val="000000"/>
                <w:sz w:val="20"/>
                <w:szCs w:val="20"/>
              </w:rPr>
              <w:t>262518,4</w:t>
            </w:r>
          </w:p>
        </w:tc>
        <w:tc>
          <w:tcPr>
            <w:tcW w:w="425" w:type="pct"/>
            <w:tcBorders>
              <w:top w:val="nil"/>
              <w:left w:val="nil"/>
              <w:bottom w:val="single" w:sz="8" w:space="0" w:color="auto"/>
              <w:right w:val="single" w:sz="8" w:space="0" w:color="auto"/>
            </w:tcBorders>
            <w:shd w:val="clear" w:color="auto" w:fill="auto"/>
            <w:noWrap/>
            <w:vAlign w:val="center"/>
            <w:hideMark/>
          </w:tcPr>
          <w:p w14:paraId="2AEF3D72" w14:textId="77777777" w:rsidR="00DC7D06" w:rsidRPr="00DC7D06" w:rsidRDefault="00DC7D06" w:rsidP="00DC7D06">
            <w:pPr>
              <w:jc w:val="center"/>
              <w:rPr>
                <w:color w:val="000000"/>
                <w:sz w:val="20"/>
                <w:szCs w:val="20"/>
              </w:rPr>
            </w:pPr>
            <w:r w:rsidRPr="00DC7D06">
              <w:rPr>
                <w:color w:val="000000"/>
                <w:sz w:val="20"/>
                <w:szCs w:val="20"/>
              </w:rPr>
              <w:t>262518,4</w:t>
            </w:r>
          </w:p>
        </w:tc>
        <w:tc>
          <w:tcPr>
            <w:tcW w:w="425" w:type="pct"/>
            <w:tcBorders>
              <w:top w:val="nil"/>
              <w:left w:val="nil"/>
              <w:bottom w:val="single" w:sz="8" w:space="0" w:color="auto"/>
              <w:right w:val="single" w:sz="8" w:space="0" w:color="auto"/>
            </w:tcBorders>
            <w:shd w:val="clear" w:color="auto" w:fill="auto"/>
            <w:noWrap/>
            <w:vAlign w:val="center"/>
            <w:hideMark/>
          </w:tcPr>
          <w:p w14:paraId="3714F629" w14:textId="77777777" w:rsidR="00DC7D06" w:rsidRPr="00DC7D06" w:rsidRDefault="00DC7D06" w:rsidP="00DC7D06">
            <w:pPr>
              <w:jc w:val="center"/>
              <w:rPr>
                <w:color w:val="000000"/>
                <w:sz w:val="20"/>
                <w:szCs w:val="20"/>
              </w:rPr>
            </w:pPr>
            <w:r w:rsidRPr="00DC7D06">
              <w:rPr>
                <w:color w:val="000000"/>
                <w:sz w:val="20"/>
                <w:szCs w:val="20"/>
              </w:rPr>
              <w:t>262518,4</w:t>
            </w:r>
          </w:p>
        </w:tc>
        <w:tc>
          <w:tcPr>
            <w:tcW w:w="425" w:type="pct"/>
            <w:tcBorders>
              <w:top w:val="nil"/>
              <w:left w:val="nil"/>
              <w:bottom w:val="single" w:sz="8" w:space="0" w:color="auto"/>
              <w:right w:val="single" w:sz="8" w:space="0" w:color="auto"/>
            </w:tcBorders>
            <w:shd w:val="clear" w:color="auto" w:fill="auto"/>
            <w:noWrap/>
            <w:vAlign w:val="center"/>
            <w:hideMark/>
          </w:tcPr>
          <w:p w14:paraId="3A346221" w14:textId="77777777" w:rsidR="00DC7D06" w:rsidRPr="00DC7D06" w:rsidRDefault="00DC7D06" w:rsidP="00DC7D06">
            <w:pPr>
              <w:jc w:val="center"/>
              <w:rPr>
                <w:color w:val="000000"/>
                <w:sz w:val="20"/>
                <w:szCs w:val="20"/>
              </w:rPr>
            </w:pPr>
            <w:r w:rsidRPr="00DC7D06">
              <w:rPr>
                <w:color w:val="000000"/>
                <w:sz w:val="20"/>
                <w:szCs w:val="20"/>
              </w:rPr>
              <w:t>262518,4</w:t>
            </w:r>
          </w:p>
        </w:tc>
        <w:tc>
          <w:tcPr>
            <w:tcW w:w="423" w:type="pct"/>
            <w:tcBorders>
              <w:top w:val="nil"/>
              <w:left w:val="nil"/>
              <w:bottom w:val="single" w:sz="8" w:space="0" w:color="auto"/>
              <w:right w:val="single" w:sz="8" w:space="0" w:color="auto"/>
            </w:tcBorders>
            <w:shd w:val="clear" w:color="auto" w:fill="auto"/>
            <w:vAlign w:val="center"/>
            <w:hideMark/>
          </w:tcPr>
          <w:p w14:paraId="06A560A9" w14:textId="77777777" w:rsidR="00DC7D06" w:rsidRPr="00DC7D06" w:rsidRDefault="00DC7D06" w:rsidP="00DC7D06">
            <w:pPr>
              <w:jc w:val="center"/>
              <w:rPr>
                <w:color w:val="000000"/>
                <w:sz w:val="20"/>
                <w:szCs w:val="20"/>
              </w:rPr>
            </w:pPr>
            <w:r w:rsidRPr="00DC7D06">
              <w:rPr>
                <w:color w:val="000000"/>
                <w:sz w:val="20"/>
                <w:szCs w:val="20"/>
              </w:rPr>
              <w:t>262518,4</w:t>
            </w:r>
          </w:p>
        </w:tc>
      </w:tr>
      <w:tr w:rsidR="00DC7D06" w:rsidRPr="00DC7D06" w14:paraId="6DA748A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E1079E0" w14:textId="77777777" w:rsidR="00DC7D06" w:rsidRPr="00DC7D06" w:rsidRDefault="00DC7D06" w:rsidP="00DC7D06">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29203AC0" w14:textId="77777777" w:rsidR="00DC7D06" w:rsidRPr="00DC7D06" w:rsidRDefault="00DC7D06" w:rsidP="00DC7D06">
            <w:pPr>
              <w:jc w:val="center"/>
              <w:rPr>
                <w:color w:val="000000"/>
                <w:sz w:val="20"/>
                <w:szCs w:val="20"/>
              </w:rPr>
            </w:pPr>
            <w:r w:rsidRPr="00DC7D06">
              <w:rPr>
                <w:iCs/>
                <w:color w:val="000000"/>
                <w:sz w:val="20"/>
                <w:szCs w:val="20"/>
              </w:rPr>
              <w:t>м³</w:t>
            </w:r>
          </w:p>
        </w:tc>
        <w:tc>
          <w:tcPr>
            <w:tcW w:w="425" w:type="pct"/>
            <w:tcBorders>
              <w:top w:val="nil"/>
              <w:left w:val="nil"/>
              <w:bottom w:val="single" w:sz="8" w:space="0" w:color="auto"/>
              <w:right w:val="single" w:sz="8" w:space="0" w:color="auto"/>
            </w:tcBorders>
            <w:shd w:val="clear" w:color="auto" w:fill="auto"/>
            <w:noWrap/>
            <w:vAlign w:val="center"/>
            <w:hideMark/>
          </w:tcPr>
          <w:p w14:paraId="547AB050" w14:textId="77777777" w:rsidR="00DC7D06" w:rsidRPr="00DC7D06" w:rsidRDefault="00DC7D06" w:rsidP="00DC7D06">
            <w:pPr>
              <w:jc w:val="center"/>
              <w:rPr>
                <w:color w:val="000000"/>
                <w:sz w:val="20"/>
                <w:szCs w:val="20"/>
              </w:rPr>
            </w:pPr>
            <w:r w:rsidRPr="00DC7D06">
              <w:rPr>
                <w:color w:val="000000"/>
                <w:sz w:val="20"/>
                <w:szCs w:val="20"/>
              </w:rPr>
              <w:t>226867,7</w:t>
            </w:r>
          </w:p>
        </w:tc>
        <w:tc>
          <w:tcPr>
            <w:tcW w:w="425" w:type="pct"/>
            <w:tcBorders>
              <w:top w:val="nil"/>
              <w:left w:val="nil"/>
              <w:bottom w:val="single" w:sz="8" w:space="0" w:color="auto"/>
              <w:right w:val="single" w:sz="8" w:space="0" w:color="auto"/>
            </w:tcBorders>
            <w:shd w:val="clear" w:color="auto" w:fill="auto"/>
            <w:noWrap/>
            <w:vAlign w:val="center"/>
            <w:hideMark/>
          </w:tcPr>
          <w:p w14:paraId="01CAE1BB" w14:textId="77777777" w:rsidR="00DC7D06" w:rsidRPr="00DC7D06" w:rsidRDefault="00DC7D06" w:rsidP="00DC7D06">
            <w:pPr>
              <w:jc w:val="center"/>
              <w:rPr>
                <w:color w:val="000000"/>
                <w:sz w:val="20"/>
                <w:szCs w:val="20"/>
              </w:rPr>
            </w:pPr>
            <w:r w:rsidRPr="00DC7D06">
              <w:rPr>
                <w:color w:val="000000"/>
                <w:sz w:val="20"/>
                <w:szCs w:val="20"/>
              </w:rPr>
              <w:t>226867,7</w:t>
            </w:r>
          </w:p>
        </w:tc>
        <w:tc>
          <w:tcPr>
            <w:tcW w:w="425" w:type="pct"/>
            <w:tcBorders>
              <w:top w:val="nil"/>
              <w:left w:val="nil"/>
              <w:bottom w:val="single" w:sz="8" w:space="0" w:color="auto"/>
              <w:right w:val="single" w:sz="8" w:space="0" w:color="auto"/>
            </w:tcBorders>
            <w:shd w:val="clear" w:color="auto" w:fill="auto"/>
            <w:noWrap/>
            <w:vAlign w:val="center"/>
            <w:hideMark/>
          </w:tcPr>
          <w:p w14:paraId="5F426F4A" w14:textId="77777777" w:rsidR="00DC7D06" w:rsidRPr="00DC7D06" w:rsidRDefault="00DC7D06" w:rsidP="00DC7D06">
            <w:pPr>
              <w:jc w:val="center"/>
              <w:rPr>
                <w:color w:val="000000"/>
                <w:sz w:val="20"/>
                <w:szCs w:val="20"/>
              </w:rPr>
            </w:pPr>
            <w:r w:rsidRPr="00DC7D06">
              <w:rPr>
                <w:color w:val="000000"/>
                <w:sz w:val="20"/>
                <w:szCs w:val="20"/>
              </w:rPr>
              <w:t>226867,7</w:t>
            </w:r>
          </w:p>
        </w:tc>
        <w:tc>
          <w:tcPr>
            <w:tcW w:w="425" w:type="pct"/>
            <w:tcBorders>
              <w:top w:val="nil"/>
              <w:left w:val="nil"/>
              <w:bottom w:val="single" w:sz="8" w:space="0" w:color="auto"/>
              <w:right w:val="single" w:sz="8" w:space="0" w:color="auto"/>
            </w:tcBorders>
            <w:shd w:val="clear" w:color="auto" w:fill="auto"/>
            <w:noWrap/>
            <w:vAlign w:val="center"/>
            <w:hideMark/>
          </w:tcPr>
          <w:p w14:paraId="12B4581C" w14:textId="77777777" w:rsidR="00DC7D06" w:rsidRPr="00DC7D06" w:rsidRDefault="00DC7D06" w:rsidP="00DC7D06">
            <w:pPr>
              <w:jc w:val="center"/>
              <w:rPr>
                <w:color w:val="000000"/>
                <w:sz w:val="20"/>
                <w:szCs w:val="20"/>
              </w:rPr>
            </w:pPr>
            <w:r w:rsidRPr="00DC7D06">
              <w:rPr>
                <w:color w:val="000000"/>
                <w:sz w:val="20"/>
                <w:szCs w:val="20"/>
              </w:rPr>
              <w:t>226867,7</w:t>
            </w:r>
          </w:p>
        </w:tc>
        <w:tc>
          <w:tcPr>
            <w:tcW w:w="423" w:type="pct"/>
            <w:tcBorders>
              <w:top w:val="nil"/>
              <w:left w:val="nil"/>
              <w:bottom w:val="single" w:sz="8" w:space="0" w:color="auto"/>
              <w:right w:val="single" w:sz="8" w:space="0" w:color="auto"/>
            </w:tcBorders>
            <w:shd w:val="clear" w:color="auto" w:fill="auto"/>
            <w:vAlign w:val="center"/>
            <w:hideMark/>
          </w:tcPr>
          <w:p w14:paraId="2BA4D5B5" w14:textId="77777777" w:rsidR="00DC7D06" w:rsidRPr="00DC7D06" w:rsidRDefault="00DC7D06" w:rsidP="00DC7D06">
            <w:pPr>
              <w:jc w:val="center"/>
              <w:rPr>
                <w:color w:val="000000"/>
                <w:sz w:val="20"/>
                <w:szCs w:val="20"/>
              </w:rPr>
            </w:pPr>
            <w:r w:rsidRPr="00DC7D06">
              <w:rPr>
                <w:color w:val="000000"/>
                <w:sz w:val="20"/>
                <w:szCs w:val="20"/>
              </w:rPr>
              <w:t>226867,7</w:t>
            </w:r>
          </w:p>
        </w:tc>
      </w:tr>
      <w:tr w:rsidR="00DC7D06" w:rsidRPr="00DC7D06" w14:paraId="17C80A6D"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59C49CD" w14:textId="77777777" w:rsidR="00DC7D06" w:rsidRPr="00DC7D06" w:rsidRDefault="00DC7D06" w:rsidP="00DC7D06">
            <w:pPr>
              <w:jc w:val="center"/>
              <w:rPr>
                <w:b/>
                <w:bCs/>
                <w:color w:val="000000"/>
                <w:sz w:val="20"/>
                <w:szCs w:val="20"/>
              </w:rPr>
            </w:pPr>
            <w:r w:rsidRPr="00DC7D06">
              <w:rPr>
                <w:b/>
                <w:bCs/>
                <w:color w:val="000000"/>
                <w:sz w:val="20"/>
                <w:szCs w:val="20"/>
              </w:rPr>
              <w:t>Котельная ООО «Энергия»</w:t>
            </w:r>
          </w:p>
        </w:tc>
      </w:tr>
      <w:tr w:rsidR="00DC7D06" w:rsidRPr="00DC7D06" w14:paraId="6B58CB6A"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044BFFA" w14:textId="77777777" w:rsidR="00DC7D06" w:rsidRPr="00DC7D06" w:rsidRDefault="00DC7D06" w:rsidP="00DC7D06">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1885C57F" w14:textId="77777777" w:rsidR="00DC7D06" w:rsidRPr="00DC7D06" w:rsidRDefault="00DC7D06" w:rsidP="00DC7D06">
            <w:pPr>
              <w:jc w:val="center"/>
              <w:rPr>
                <w:color w:val="000000"/>
                <w:sz w:val="20"/>
                <w:szCs w:val="20"/>
              </w:rPr>
            </w:pPr>
            <w:r w:rsidRPr="00DC7D06">
              <w:rPr>
                <w:iCs/>
                <w:color w:val="000000"/>
                <w:sz w:val="20"/>
                <w:szCs w:val="20"/>
              </w:rPr>
              <w:t>Гкал/год</w:t>
            </w:r>
          </w:p>
        </w:tc>
        <w:tc>
          <w:tcPr>
            <w:tcW w:w="425" w:type="pct"/>
            <w:vMerge w:val="restart"/>
            <w:tcBorders>
              <w:top w:val="nil"/>
              <w:left w:val="nil"/>
              <w:right w:val="single" w:sz="8" w:space="0" w:color="auto"/>
            </w:tcBorders>
            <w:shd w:val="clear" w:color="auto" w:fill="auto"/>
            <w:noWrap/>
            <w:textDirection w:val="btLr"/>
            <w:vAlign w:val="center"/>
            <w:hideMark/>
          </w:tcPr>
          <w:p w14:paraId="5EF64D5C" w14:textId="3EA02691" w:rsidR="00DC7D06" w:rsidRPr="00DC7D06" w:rsidRDefault="00DC7D06" w:rsidP="00DC7D06">
            <w:pPr>
              <w:ind w:left="113" w:right="113"/>
              <w:jc w:val="center"/>
              <w:rPr>
                <w:color w:val="000000"/>
                <w:sz w:val="20"/>
                <w:szCs w:val="20"/>
              </w:rPr>
            </w:pPr>
            <w:r w:rsidRPr="00DC7D06">
              <w:rPr>
                <w:color w:val="000000"/>
                <w:sz w:val="20"/>
                <w:szCs w:val="20"/>
              </w:rPr>
              <w:t> </w:t>
            </w:r>
            <w:r>
              <w:rPr>
                <w:color w:val="000000"/>
                <w:sz w:val="20"/>
                <w:szCs w:val="20"/>
              </w:rPr>
              <w:t>Котельная в стадии пуско-наладки</w:t>
            </w:r>
          </w:p>
        </w:tc>
        <w:tc>
          <w:tcPr>
            <w:tcW w:w="425" w:type="pct"/>
            <w:tcBorders>
              <w:top w:val="nil"/>
              <w:left w:val="nil"/>
              <w:bottom w:val="single" w:sz="8" w:space="0" w:color="auto"/>
              <w:right w:val="single" w:sz="8" w:space="0" w:color="auto"/>
            </w:tcBorders>
            <w:shd w:val="clear" w:color="auto" w:fill="auto"/>
            <w:noWrap/>
            <w:vAlign w:val="center"/>
            <w:hideMark/>
          </w:tcPr>
          <w:p w14:paraId="2A02B36A" w14:textId="77777777" w:rsidR="00DC7D06" w:rsidRPr="00DC7D06" w:rsidRDefault="00DC7D06" w:rsidP="00DC7D06">
            <w:pPr>
              <w:jc w:val="center"/>
              <w:rPr>
                <w:color w:val="000000"/>
                <w:sz w:val="20"/>
                <w:szCs w:val="20"/>
              </w:rPr>
            </w:pPr>
            <w:r w:rsidRPr="00DC7D06">
              <w:rPr>
                <w:color w:val="000000"/>
                <w:sz w:val="20"/>
                <w:szCs w:val="20"/>
              </w:rPr>
              <w:t>35400</w:t>
            </w:r>
          </w:p>
        </w:tc>
        <w:tc>
          <w:tcPr>
            <w:tcW w:w="425" w:type="pct"/>
            <w:tcBorders>
              <w:top w:val="nil"/>
              <w:left w:val="nil"/>
              <w:bottom w:val="single" w:sz="8" w:space="0" w:color="auto"/>
              <w:right w:val="single" w:sz="8" w:space="0" w:color="auto"/>
            </w:tcBorders>
            <w:shd w:val="clear" w:color="auto" w:fill="auto"/>
            <w:noWrap/>
            <w:vAlign w:val="center"/>
            <w:hideMark/>
          </w:tcPr>
          <w:p w14:paraId="44A9C00D" w14:textId="77777777" w:rsidR="00DC7D06" w:rsidRPr="00DC7D06" w:rsidRDefault="00DC7D06" w:rsidP="00DC7D06">
            <w:pPr>
              <w:jc w:val="center"/>
              <w:rPr>
                <w:color w:val="000000"/>
                <w:sz w:val="20"/>
                <w:szCs w:val="20"/>
              </w:rPr>
            </w:pPr>
            <w:r w:rsidRPr="00DC7D06">
              <w:rPr>
                <w:color w:val="000000"/>
                <w:sz w:val="20"/>
                <w:szCs w:val="20"/>
              </w:rPr>
              <w:t>60100</w:t>
            </w:r>
          </w:p>
        </w:tc>
        <w:tc>
          <w:tcPr>
            <w:tcW w:w="425" w:type="pct"/>
            <w:tcBorders>
              <w:top w:val="nil"/>
              <w:left w:val="nil"/>
              <w:bottom w:val="single" w:sz="8" w:space="0" w:color="auto"/>
              <w:right w:val="single" w:sz="8" w:space="0" w:color="auto"/>
            </w:tcBorders>
            <w:shd w:val="clear" w:color="auto" w:fill="auto"/>
            <w:noWrap/>
            <w:vAlign w:val="center"/>
            <w:hideMark/>
          </w:tcPr>
          <w:p w14:paraId="3F3984B2" w14:textId="77777777" w:rsidR="00DC7D06" w:rsidRPr="00DC7D06" w:rsidRDefault="00DC7D06" w:rsidP="00DC7D06">
            <w:pPr>
              <w:jc w:val="center"/>
              <w:rPr>
                <w:color w:val="000000"/>
                <w:sz w:val="20"/>
                <w:szCs w:val="20"/>
              </w:rPr>
            </w:pPr>
            <w:r w:rsidRPr="00DC7D06">
              <w:rPr>
                <w:color w:val="000000"/>
                <w:sz w:val="20"/>
                <w:szCs w:val="20"/>
              </w:rPr>
              <w:t>126400</w:t>
            </w:r>
          </w:p>
        </w:tc>
        <w:tc>
          <w:tcPr>
            <w:tcW w:w="423" w:type="pct"/>
            <w:tcBorders>
              <w:top w:val="nil"/>
              <w:left w:val="nil"/>
              <w:bottom w:val="single" w:sz="8" w:space="0" w:color="auto"/>
              <w:right w:val="single" w:sz="8" w:space="0" w:color="auto"/>
            </w:tcBorders>
            <w:shd w:val="clear" w:color="auto" w:fill="auto"/>
            <w:vAlign w:val="center"/>
            <w:hideMark/>
          </w:tcPr>
          <w:p w14:paraId="1CA46F91" w14:textId="77777777" w:rsidR="00DC7D06" w:rsidRPr="00DC7D06" w:rsidRDefault="00DC7D06" w:rsidP="00DC7D06">
            <w:pPr>
              <w:jc w:val="center"/>
              <w:rPr>
                <w:color w:val="000000"/>
                <w:sz w:val="20"/>
                <w:szCs w:val="20"/>
              </w:rPr>
            </w:pPr>
            <w:r w:rsidRPr="00DC7D06">
              <w:rPr>
                <w:color w:val="000000"/>
                <w:sz w:val="20"/>
                <w:szCs w:val="20"/>
              </w:rPr>
              <w:t>126400</w:t>
            </w:r>
          </w:p>
        </w:tc>
      </w:tr>
      <w:tr w:rsidR="00DC7D06" w:rsidRPr="00DC7D06" w14:paraId="382FE069"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880951F"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7E5AA98"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vMerge/>
            <w:tcBorders>
              <w:left w:val="nil"/>
              <w:right w:val="single" w:sz="8" w:space="0" w:color="auto"/>
            </w:tcBorders>
            <w:shd w:val="clear" w:color="auto" w:fill="auto"/>
            <w:noWrap/>
            <w:vAlign w:val="center"/>
            <w:hideMark/>
          </w:tcPr>
          <w:p w14:paraId="10CE4504" w14:textId="45C26079"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543A5BFB" w14:textId="77777777" w:rsidR="00DC7D06" w:rsidRPr="00DC7D06" w:rsidRDefault="00DC7D06" w:rsidP="00DC7D06">
            <w:pPr>
              <w:jc w:val="center"/>
              <w:rPr>
                <w:color w:val="000000"/>
                <w:sz w:val="20"/>
                <w:szCs w:val="20"/>
              </w:rPr>
            </w:pPr>
            <w:r w:rsidRPr="00DC7D06">
              <w:rPr>
                <w:color w:val="000000"/>
                <w:sz w:val="20"/>
                <w:szCs w:val="20"/>
              </w:rPr>
              <w:t>10,89</w:t>
            </w:r>
          </w:p>
        </w:tc>
        <w:tc>
          <w:tcPr>
            <w:tcW w:w="425" w:type="pct"/>
            <w:tcBorders>
              <w:top w:val="nil"/>
              <w:left w:val="nil"/>
              <w:bottom w:val="single" w:sz="8" w:space="0" w:color="auto"/>
              <w:right w:val="single" w:sz="8" w:space="0" w:color="auto"/>
            </w:tcBorders>
            <w:shd w:val="clear" w:color="auto" w:fill="auto"/>
            <w:noWrap/>
            <w:vAlign w:val="center"/>
            <w:hideMark/>
          </w:tcPr>
          <w:p w14:paraId="5DE7887E" w14:textId="77777777" w:rsidR="00DC7D06" w:rsidRPr="00DC7D06" w:rsidRDefault="00DC7D06" w:rsidP="00DC7D06">
            <w:pPr>
              <w:jc w:val="center"/>
              <w:rPr>
                <w:color w:val="000000"/>
                <w:sz w:val="20"/>
                <w:szCs w:val="20"/>
              </w:rPr>
            </w:pPr>
            <w:r w:rsidRPr="00DC7D06">
              <w:rPr>
                <w:color w:val="000000"/>
                <w:sz w:val="20"/>
                <w:szCs w:val="20"/>
              </w:rPr>
              <w:t>18,51</w:t>
            </w:r>
          </w:p>
        </w:tc>
        <w:tc>
          <w:tcPr>
            <w:tcW w:w="425" w:type="pct"/>
            <w:tcBorders>
              <w:top w:val="nil"/>
              <w:left w:val="nil"/>
              <w:bottom w:val="single" w:sz="8" w:space="0" w:color="auto"/>
              <w:right w:val="single" w:sz="8" w:space="0" w:color="auto"/>
            </w:tcBorders>
            <w:shd w:val="clear" w:color="auto" w:fill="auto"/>
            <w:noWrap/>
            <w:vAlign w:val="center"/>
            <w:hideMark/>
          </w:tcPr>
          <w:p w14:paraId="166C4196" w14:textId="77777777" w:rsidR="00DC7D06" w:rsidRPr="00DC7D06" w:rsidRDefault="00DC7D06" w:rsidP="00DC7D06">
            <w:pPr>
              <w:jc w:val="center"/>
              <w:rPr>
                <w:color w:val="000000"/>
                <w:sz w:val="20"/>
                <w:szCs w:val="20"/>
              </w:rPr>
            </w:pPr>
            <w:r w:rsidRPr="00DC7D06">
              <w:rPr>
                <w:color w:val="000000"/>
                <w:sz w:val="20"/>
                <w:szCs w:val="20"/>
              </w:rPr>
              <w:t>38,95</w:t>
            </w:r>
          </w:p>
        </w:tc>
        <w:tc>
          <w:tcPr>
            <w:tcW w:w="423" w:type="pct"/>
            <w:tcBorders>
              <w:top w:val="nil"/>
              <w:left w:val="nil"/>
              <w:bottom w:val="single" w:sz="8" w:space="0" w:color="auto"/>
              <w:right w:val="single" w:sz="8" w:space="0" w:color="auto"/>
            </w:tcBorders>
            <w:shd w:val="clear" w:color="auto" w:fill="auto"/>
            <w:vAlign w:val="center"/>
            <w:hideMark/>
          </w:tcPr>
          <w:p w14:paraId="521CDBFA" w14:textId="77777777" w:rsidR="00DC7D06" w:rsidRPr="00DC7D06" w:rsidRDefault="00DC7D06" w:rsidP="00DC7D06">
            <w:pPr>
              <w:jc w:val="center"/>
              <w:rPr>
                <w:color w:val="000000"/>
                <w:sz w:val="20"/>
                <w:szCs w:val="20"/>
              </w:rPr>
            </w:pPr>
            <w:r w:rsidRPr="00DC7D06">
              <w:rPr>
                <w:color w:val="000000"/>
                <w:sz w:val="20"/>
                <w:szCs w:val="20"/>
              </w:rPr>
              <w:t>38,95</w:t>
            </w:r>
          </w:p>
        </w:tc>
      </w:tr>
      <w:tr w:rsidR="00DC7D06" w:rsidRPr="00DC7D06" w14:paraId="553EFFB0"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FC0E6C7"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6621079"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vMerge/>
            <w:tcBorders>
              <w:left w:val="nil"/>
              <w:right w:val="single" w:sz="8" w:space="0" w:color="auto"/>
            </w:tcBorders>
            <w:shd w:val="clear" w:color="auto" w:fill="auto"/>
            <w:noWrap/>
            <w:vAlign w:val="center"/>
            <w:hideMark/>
          </w:tcPr>
          <w:p w14:paraId="3B1EC3EE" w14:textId="0FDE27CA"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264F505D" w14:textId="77777777" w:rsidR="00DC7D06" w:rsidRPr="00DC7D06" w:rsidRDefault="00DC7D06" w:rsidP="00DC7D06">
            <w:pPr>
              <w:jc w:val="center"/>
              <w:rPr>
                <w:color w:val="000000"/>
                <w:sz w:val="20"/>
                <w:szCs w:val="20"/>
              </w:rPr>
            </w:pPr>
            <w:r w:rsidRPr="00DC7D06">
              <w:rPr>
                <w:color w:val="000000"/>
                <w:sz w:val="20"/>
                <w:szCs w:val="20"/>
              </w:rPr>
              <w:t>1,87</w:t>
            </w:r>
          </w:p>
        </w:tc>
        <w:tc>
          <w:tcPr>
            <w:tcW w:w="425" w:type="pct"/>
            <w:tcBorders>
              <w:top w:val="nil"/>
              <w:left w:val="nil"/>
              <w:bottom w:val="single" w:sz="8" w:space="0" w:color="auto"/>
              <w:right w:val="single" w:sz="8" w:space="0" w:color="auto"/>
            </w:tcBorders>
            <w:shd w:val="clear" w:color="auto" w:fill="auto"/>
            <w:noWrap/>
            <w:vAlign w:val="center"/>
            <w:hideMark/>
          </w:tcPr>
          <w:p w14:paraId="4BCABD87" w14:textId="77777777" w:rsidR="00DC7D06" w:rsidRPr="00DC7D06" w:rsidRDefault="00DC7D06" w:rsidP="00DC7D06">
            <w:pPr>
              <w:jc w:val="center"/>
              <w:rPr>
                <w:color w:val="000000"/>
                <w:sz w:val="20"/>
                <w:szCs w:val="20"/>
              </w:rPr>
            </w:pPr>
            <w:r w:rsidRPr="00DC7D06">
              <w:rPr>
                <w:color w:val="000000"/>
                <w:sz w:val="20"/>
                <w:szCs w:val="20"/>
              </w:rPr>
              <w:t>3,34</w:t>
            </w:r>
          </w:p>
        </w:tc>
        <w:tc>
          <w:tcPr>
            <w:tcW w:w="425" w:type="pct"/>
            <w:tcBorders>
              <w:top w:val="nil"/>
              <w:left w:val="nil"/>
              <w:bottom w:val="single" w:sz="8" w:space="0" w:color="auto"/>
              <w:right w:val="single" w:sz="8" w:space="0" w:color="auto"/>
            </w:tcBorders>
            <w:shd w:val="clear" w:color="auto" w:fill="auto"/>
            <w:noWrap/>
            <w:vAlign w:val="center"/>
            <w:hideMark/>
          </w:tcPr>
          <w:p w14:paraId="3BD5B14B" w14:textId="77777777" w:rsidR="00DC7D06" w:rsidRPr="00DC7D06" w:rsidRDefault="00DC7D06" w:rsidP="00DC7D06">
            <w:pPr>
              <w:jc w:val="center"/>
              <w:rPr>
                <w:color w:val="000000"/>
                <w:sz w:val="20"/>
                <w:szCs w:val="20"/>
              </w:rPr>
            </w:pPr>
            <w:r w:rsidRPr="00DC7D06">
              <w:rPr>
                <w:color w:val="000000"/>
                <w:sz w:val="20"/>
                <w:szCs w:val="20"/>
              </w:rPr>
              <w:t>7,53</w:t>
            </w:r>
          </w:p>
        </w:tc>
        <w:tc>
          <w:tcPr>
            <w:tcW w:w="423" w:type="pct"/>
            <w:tcBorders>
              <w:top w:val="nil"/>
              <w:left w:val="nil"/>
              <w:bottom w:val="single" w:sz="8" w:space="0" w:color="auto"/>
              <w:right w:val="single" w:sz="8" w:space="0" w:color="auto"/>
            </w:tcBorders>
            <w:shd w:val="clear" w:color="auto" w:fill="auto"/>
            <w:vAlign w:val="center"/>
            <w:hideMark/>
          </w:tcPr>
          <w:p w14:paraId="0FFF6E81" w14:textId="77777777" w:rsidR="00DC7D06" w:rsidRPr="00DC7D06" w:rsidRDefault="00DC7D06" w:rsidP="00DC7D06">
            <w:pPr>
              <w:jc w:val="center"/>
              <w:rPr>
                <w:color w:val="000000"/>
                <w:sz w:val="20"/>
                <w:szCs w:val="20"/>
              </w:rPr>
            </w:pPr>
            <w:r w:rsidRPr="00DC7D06">
              <w:rPr>
                <w:color w:val="000000"/>
                <w:sz w:val="20"/>
                <w:szCs w:val="20"/>
              </w:rPr>
              <w:t>7,53</w:t>
            </w:r>
          </w:p>
        </w:tc>
      </w:tr>
      <w:tr w:rsidR="00DC7D06" w:rsidRPr="00DC7D06" w14:paraId="2C1063C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CE3DEF2"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CECEC36"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vMerge/>
            <w:tcBorders>
              <w:left w:val="nil"/>
              <w:right w:val="single" w:sz="8" w:space="0" w:color="auto"/>
            </w:tcBorders>
            <w:shd w:val="clear" w:color="auto" w:fill="auto"/>
            <w:noWrap/>
            <w:vAlign w:val="center"/>
            <w:hideMark/>
          </w:tcPr>
          <w:p w14:paraId="282ECF07" w14:textId="00588262"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26C8F951" w14:textId="77777777" w:rsidR="00DC7D06" w:rsidRPr="00DC7D06" w:rsidRDefault="00DC7D06" w:rsidP="00DC7D06">
            <w:pPr>
              <w:jc w:val="center"/>
              <w:rPr>
                <w:color w:val="000000"/>
                <w:sz w:val="20"/>
                <w:szCs w:val="20"/>
              </w:rPr>
            </w:pPr>
            <w:r w:rsidRPr="00DC7D06">
              <w:rPr>
                <w:color w:val="000000"/>
                <w:sz w:val="20"/>
                <w:szCs w:val="20"/>
              </w:rPr>
              <w:t>6,38</w:t>
            </w:r>
          </w:p>
        </w:tc>
        <w:tc>
          <w:tcPr>
            <w:tcW w:w="425" w:type="pct"/>
            <w:tcBorders>
              <w:top w:val="nil"/>
              <w:left w:val="nil"/>
              <w:bottom w:val="single" w:sz="8" w:space="0" w:color="auto"/>
              <w:right w:val="single" w:sz="8" w:space="0" w:color="auto"/>
            </w:tcBorders>
            <w:shd w:val="clear" w:color="auto" w:fill="auto"/>
            <w:noWrap/>
            <w:vAlign w:val="center"/>
            <w:hideMark/>
          </w:tcPr>
          <w:p w14:paraId="07114DA1" w14:textId="77777777" w:rsidR="00DC7D06" w:rsidRPr="00DC7D06" w:rsidRDefault="00DC7D06" w:rsidP="00DC7D06">
            <w:pPr>
              <w:jc w:val="center"/>
              <w:rPr>
                <w:color w:val="000000"/>
                <w:sz w:val="20"/>
                <w:szCs w:val="20"/>
              </w:rPr>
            </w:pPr>
            <w:r w:rsidRPr="00DC7D06">
              <w:rPr>
                <w:color w:val="000000"/>
                <w:sz w:val="20"/>
                <w:szCs w:val="20"/>
              </w:rPr>
              <w:t>10,93</w:t>
            </w:r>
          </w:p>
        </w:tc>
        <w:tc>
          <w:tcPr>
            <w:tcW w:w="425" w:type="pct"/>
            <w:tcBorders>
              <w:top w:val="nil"/>
              <w:left w:val="nil"/>
              <w:bottom w:val="single" w:sz="8" w:space="0" w:color="auto"/>
              <w:right w:val="single" w:sz="8" w:space="0" w:color="auto"/>
            </w:tcBorders>
            <w:shd w:val="clear" w:color="auto" w:fill="auto"/>
            <w:noWrap/>
            <w:vAlign w:val="center"/>
            <w:hideMark/>
          </w:tcPr>
          <w:p w14:paraId="3DDBCB9E" w14:textId="77777777" w:rsidR="00DC7D06" w:rsidRPr="00DC7D06" w:rsidRDefault="00DC7D06" w:rsidP="00DC7D06">
            <w:pPr>
              <w:jc w:val="center"/>
              <w:rPr>
                <w:color w:val="000000"/>
                <w:sz w:val="20"/>
                <w:szCs w:val="20"/>
              </w:rPr>
            </w:pPr>
            <w:r w:rsidRPr="00DC7D06">
              <w:rPr>
                <w:color w:val="000000"/>
                <w:sz w:val="20"/>
                <w:szCs w:val="20"/>
              </w:rPr>
              <w:t>23,24</w:t>
            </w:r>
          </w:p>
        </w:tc>
        <w:tc>
          <w:tcPr>
            <w:tcW w:w="423" w:type="pct"/>
            <w:tcBorders>
              <w:top w:val="nil"/>
              <w:left w:val="nil"/>
              <w:bottom w:val="single" w:sz="8" w:space="0" w:color="auto"/>
              <w:right w:val="single" w:sz="8" w:space="0" w:color="auto"/>
            </w:tcBorders>
            <w:shd w:val="clear" w:color="auto" w:fill="auto"/>
            <w:vAlign w:val="center"/>
            <w:hideMark/>
          </w:tcPr>
          <w:p w14:paraId="341F33BB" w14:textId="77777777" w:rsidR="00DC7D06" w:rsidRPr="00DC7D06" w:rsidRDefault="00DC7D06" w:rsidP="00DC7D06">
            <w:pPr>
              <w:jc w:val="center"/>
              <w:rPr>
                <w:color w:val="000000"/>
                <w:sz w:val="20"/>
                <w:szCs w:val="20"/>
              </w:rPr>
            </w:pPr>
            <w:r w:rsidRPr="00DC7D06">
              <w:rPr>
                <w:color w:val="000000"/>
                <w:sz w:val="20"/>
                <w:szCs w:val="20"/>
              </w:rPr>
              <w:t>23,24</w:t>
            </w:r>
          </w:p>
        </w:tc>
      </w:tr>
      <w:tr w:rsidR="00DC7D06" w:rsidRPr="00DC7D06" w14:paraId="52F7492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BD090C7" w14:textId="77777777" w:rsidR="00DC7D06" w:rsidRPr="00DC7D06" w:rsidRDefault="00DC7D06" w:rsidP="00DC7D06">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5B4EE0B5" w14:textId="77777777" w:rsidR="00DC7D06" w:rsidRPr="00DC7D06" w:rsidRDefault="00DC7D06" w:rsidP="00DC7D06">
            <w:pPr>
              <w:jc w:val="center"/>
              <w:rPr>
                <w:color w:val="000000"/>
                <w:sz w:val="20"/>
                <w:szCs w:val="20"/>
              </w:rPr>
            </w:pPr>
            <w:r w:rsidRPr="00DC7D06">
              <w:rPr>
                <w:iCs/>
                <w:color w:val="000000"/>
                <w:sz w:val="20"/>
                <w:szCs w:val="20"/>
              </w:rPr>
              <w:t>кг у.т./Гкал</w:t>
            </w:r>
          </w:p>
        </w:tc>
        <w:tc>
          <w:tcPr>
            <w:tcW w:w="425" w:type="pct"/>
            <w:vMerge/>
            <w:tcBorders>
              <w:left w:val="nil"/>
              <w:right w:val="single" w:sz="8" w:space="0" w:color="auto"/>
            </w:tcBorders>
            <w:shd w:val="clear" w:color="auto" w:fill="auto"/>
            <w:noWrap/>
            <w:vAlign w:val="center"/>
            <w:hideMark/>
          </w:tcPr>
          <w:p w14:paraId="7C0F655A" w14:textId="1D4CF0C1"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75B03995" w14:textId="77777777" w:rsidR="00DC7D06" w:rsidRPr="00DC7D06" w:rsidRDefault="00DC7D06" w:rsidP="00DC7D06">
            <w:pPr>
              <w:jc w:val="center"/>
              <w:rPr>
                <w:color w:val="000000"/>
                <w:sz w:val="20"/>
                <w:szCs w:val="20"/>
              </w:rPr>
            </w:pPr>
            <w:r w:rsidRPr="00DC7D06">
              <w:rPr>
                <w:color w:val="000000"/>
                <w:sz w:val="20"/>
                <w:szCs w:val="20"/>
              </w:rPr>
              <w:t>156,47</w:t>
            </w:r>
          </w:p>
        </w:tc>
        <w:tc>
          <w:tcPr>
            <w:tcW w:w="425" w:type="pct"/>
            <w:tcBorders>
              <w:top w:val="nil"/>
              <w:left w:val="nil"/>
              <w:bottom w:val="single" w:sz="8" w:space="0" w:color="auto"/>
              <w:right w:val="single" w:sz="8" w:space="0" w:color="auto"/>
            </w:tcBorders>
            <w:shd w:val="clear" w:color="auto" w:fill="auto"/>
            <w:noWrap/>
            <w:vAlign w:val="center"/>
            <w:hideMark/>
          </w:tcPr>
          <w:p w14:paraId="049E0E21" w14:textId="77777777" w:rsidR="00DC7D06" w:rsidRPr="00DC7D06" w:rsidRDefault="00DC7D06" w:rsidP="00DC7D06">
            <w:pPr>
              <w:jc w:val="center"/>
              <w:rPr>
                <w:color w:val="000000"/>
                <w:sz w:val="20"/>
                <w:szCs w:val="20"/>
              </w:rPr>
            </w:pPr>
            <w:r w:rsidRPr="00DC7D06">
              <w:rPr>
                <w:color w:val="000000"/>
                <w:sz w:val="20"/>
                <w:szCs w:val="20"/>
              </w:rPr>
              <w:t>156,47</w:t>
            </w:r>
          </w:p>
        </w:tc>
        <w:tc>
          <w:tcPr>
            <w:tcW w:w="425" w:type="pct"/>
            <w:tcBorders>
              <w:top w:val="nil"/>
              <w:left w:val="nil"/>
              <w:bottom w:val="single" w:sz="8" w:space="0" w:color="auto"/>
              <w:right w:val="single" w:sz="8" w:space="0" w:color="auto"/>
            </w:tcBorders>
            <w:shd w:val="clear" w:color="auto" w:fill="auto"/>
            <w:noWrap/>
            <w:vAlign w:val="center"/>
            <w:hideMark/>
          </w:tcPr>
          <w:p w14:paraId="3E90CB59" w14:textId="77777777" w:rsidR="00DC7D06" w:rsidRPr="00DC7D06" w:rsidRDefault="00DC7D06" w:rsidP="00DC7D06">
            <w:pPr>
              <w:jc w:val="center"/>
              <w:rPr>
                <w:color w:val="000000"/>
                <w:sz w:val="20"/>
                <w:szCs w:val="20"/>
              </w:rPr>
            </w:pPr>
            <w:r w:rsidRPr="00DC7D06">
              <w:rPr>
                <w:color w:val="000000"/>
                <w:sz w:val="20"/>
                <w:szCs w:val="20"/>
              </w:rPr>
              <w:t>156,47</w:t>
            </w:r>
          </w:p>
        </w:tc>
        <w:tc>
          <w:tcPr>
            <w:tcW w:w="423" w:type="pct"/>
            <w:tcBorders>
              <w:top w:val="nil"/>
              <w:left w:val="nil"/>
              <w:bottom w:val="single" w:sz="8" w:space="0" w:color="auto"/>
              <w:right w:val="single" w:sz="8" w:space="0" w:color="auto"/>
            </w:tcBorders>
            <w:shd w:val="clear" w:color="auto" w:fill="auto"/>
            <w:vAlign w:val="center"/>
            <w:hideMark/>
          </w:tcPr>
          <w:p w14:paraId="53D5FA7C" w14:textId="77777777" w:rsidR="00DC7D06" w:rsidRPr="00DC7D06" w:rsidRDefault="00DC7D06" w:rsidP="00DC7D06">
            <w:pPr>
              <w:jc w:val="center"/>
              <w:rPr>
                <w:color w:val="000000"/>
                <w:sz w:val="20"/>
                <w:szCs w:val="20"/>
              </w:rPr>
            </w:pPr>
            <w:r w:rsidRPr="00DC7D06">
              <w:rPr>
                <w:color w:val="000000"/>
                <w:sz w:val="20"/>
                <w:szCs w:val="20"/>
              </w:rPr>
              <w:t>156,47</w:t>
            </w:r>
          </w:p>
        </w:tc>
      </w:tr>
      <w:tr w:rsidR="00DC7D06" w:rsidRPr="00DC7D06" w14:paraId="06861BDC"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3BD47E8" w14:textId="77777777" w:rsidR="00DC7D06" w:rsidRPr="00DC7D06" w:rsidRDefault="00DC7D06" w:rsidP="00DC7D06">
            <w:pPr>
              <w:jc w:val="center"/>
              <w:rPr>
                <w:color w:val="000000"/>
                <w:sz w:val="20"/>
                <w:szCs w:val="20"/>
              </w:rPr>
            </w:pPr>
            <w:r w:rsidRPr="00DC7D06">
              <w:rPr>
                <w:color w:val="000000"/>
                <w:sz w:val="20"/>
                <w:szCs w:val="2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3F7C9614"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vMerge/>
            <w:tcBorders>
              <w:left w:val="nil"/>
              <w:right w:val="single" w:sz="8" w:space="0" w:color="auto"/>
            </w:tcBorders>
            <w:shd w:val="clear" w:color="auto" w:fill="auto"/>
            <w:noWrap/>
            <w:vAlign w:val="center"/>
            <w:hideMark/>
          </w:tcPr>
          <w:p w14:paraId="29964E6A" w14:textId="5C17102B"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064B077C" w14:textId="77777777" w:rsidR="00DC7D06" w:rsidRPr="00DC7D06" w:rsidRDefault="00DC7D06" w:rsidP="00DC7D06">
            <w:pPr>
              <w:jc w:val="center"/>
              <w:rPr>
                <w:color w:val="000000"/>
                <w:sz w:val="20"/>
                <w:szCs w:val="20"/>
              </w:rPr>
            </w:pPr>
            <w:r w:rsidRPr="00DC7D06">
              <w:rPr>
                <w:color w:val="000000"/>
                <w:sz w:val="20"/>
                <w:szCs w:val="20"/>
              </w:rPr>
              <w:t>136,06</w:t>
            </w:r>
          </w:p>
        </w:tc>
        <w:tc>
          <w:tcPr>
            <w:tcW w:w="425" w:type="pct"/>
            <w:tcBorders>
              <w:top w:val="nil"/>
              <w:left w:val="nil"/>
              <w:bottom w:val="single" w:sz="8" w:space="0" w:color="auto"/>
              <w:right w:val="single" w:sz="8" w:space="0" w:color="auto"/>
            </w:tcBorders>
            <w:shd w:val="clear" w:color="auto" w:fill="auto"/>
            <w:noWrap/>
            <w:vAlign w:val="center"/>
            <w:hideMark/>
          </w:tcPr>
          <w:p w14:paraId="076AE4C3" w14:textId="77777777" w:rsidR="00DC7D06" w:rsidRPr="00DC7D06" w:rsidRDefault="00DC7D06" w:rsidP="00DC7D06">
            <w:pPr>
              <w:jc w:val="center"/>
              <w:rPr>
                <w:color w:val="000000"/>
                <w:sz w:val="20"/>
                <w:szCs w:val="20"/>
              </w:rPr>
            </w:pPr>
            <w:r w:rsidRPr="00DC7D06">
              <w:rPr>
                <w:color w:val="000000"/>
                <w:sz w:val="20"/>
                <w:szCs w:val="20"/>
              </w:rPr>
              <w:t>136,06</w:t>
            </w:r>
          </w:p>
        </w:tc>
        <w:tc>
          <w:tcPr>
            <w:tcW w:w="425" w:type="pct"/>
            <w:tcBorders>
              <w:top w:val="nil"/>
              <w:left w:val="nil"/>
              <w:bottom w:val="single" w:sz="8" w:space="0" w:color="auto"/>
              <w:right w:val="single" w:sz="8" w:space="0" w:color="auto"/>
            </w:tcBorders>
            <w:shd w:val="clear" w:color="auto" w:fill="auto"/>
            <w:noWrap/>
            <w:vAlign w:val="center"/>
            <w:hideMark/>
          </w:tcPr>
          <w:p w14:paraId="2AD6AF9C" w14:textId="77777777" w:rsidR="00DC7D06" w:rsidRPr="00DC7D06" w:rsidRDefault="00DC7D06" w:rsidP="00DC7D06">
            <w:pPr>
              <w:jc w:val="center"/>
              <w:rPr>
                <w:color w:val="000000"/>
                <w:sz w:val="20"/>
                <w:szCs w:val="20"/>
              </w:rPr>
            </w:pPr>
            <w:r w:rsidRPr="00DC7D06">
              <w:rPr>
                <w:color w:val="000000"/>
                <w:sz w:val="20"/>
                <w:szCs w:val="20"/>
              </w:rPr>
              <w:t>136,06</w:t>
            </w:r>
          </w:p>
        </w:tc>
        <w:tc>
          <w:tcPr>
            <w:tcW w:w="423" w:type="pct"/>
            <w:tcBorders>
              <w:top w:val="nil"/>
              <w:left w:val="nil"/>
              <w:bottom w:val="single" w:sz="8" w:space="0" w:color="auto"/>
              <w:right w:val="single" w:sz="8" w:space="0" w:color="auto"/>
            </w:tcBorders>
            <w:shd w:val="clear" w:color="auto" w:fill="auto"/>
            <w:vAlign w:val="center"/>
            <w:hideMark/>
          </w:tcPr>
          <w:p w14:paraId="091BB1F1" w14:textId="77777777" w:rsidR="00DC7D06" w:rsidRPr="00DC7D06" w:rsidRDefault="00DC7D06" w:rsidP="00DC7D06">
            <w:pPr>
              <w:jc w:val="center"/>
              <w:rPr>
                <w:color w:val="000000"/>
                <w:sz w:val="20"/>
                <w:szCs w:val="20"/>
              </w:rPr>
            </w:pPr>
            <w:r w:rsidRPr="00DC7D06">
              <w:rPr>
                <w:color w:val="000000"/>
                <w:sz w:val="20"/>
                <w:szCs w:val="20"/>
              </w:rPr>
              <w:t>136,06</w:t>
            </w:r>
          </w:p>
        </w:tc>
      </w:tr>
      <w:tr w:rsidR="00DC7D06" w:rsidRPr="00DC7D06" w14:paraId="3F3B2718"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1E767F7"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58C4C8B"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vMerge/>
            <w:tcBorders>
              <w:left w:val="nil"/>
              <w:right w:val="single" w:sz="8" w:space="0" w:color="auto"/>
            </w:tcBorders>
            <w:shd w:val="clear" w:color="auto" w:fill="auto"/>
            <w:noWrap/>
            <w:vAlign w:val="center"/>
            <w:hideMark/>
          </w:tcPr>
          <w:p w14:paraId="726133DB" w14:textId="64B3CE8B"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160F3DB7" w14:textId="77777777" w:rsidR="00DC7D06" w:rsidRPr="00DC7D06" w:rsidRDefault="00DC7D06" w:rsidP="00DC7D06">
            <w:pPr>
              <w:jc w:val="center"/>
              <w:rPr>
                <w:color w:val="000000"/>
                <w:sz w:val="20"/>
                <w:szCs w:val="20"/>
              </w:rPr>
            </w:pPr>
            <w:r w:rsidRPr="00DC7D06">
              <w:rPr>
                <w:color w:val="000000"/>
                <w:sz w:val="20"/>
                <w:szCs w:val="20"/>
              </w:rPr>
              <w:t>1703,9583</w:t>
            </w:r>
          </w:p>
        </w:tc>
        <w:tc>
          <w:tcPr>
            <w:tcW w:w="425" w:type="pct"/>
            <w:tcBorders>
              <w:top w:val="nil"/>
              <w:left w:val="nil"/>
              <w:bottom w:val="single" w:sz="8" w:space="0" w:color="auto"/>
              <w:right w:val="single" w:sz="8" w:space="0" w:color="auto"/>
            </w:tcBorders>
            <w:shd w:val="clear" w:color="auto" w:fill="auto"/>
            <w:noWrap/>
            <w:vAlign w:val="center"/>
            <w:hideMark/>
          </w:tcPr>
          <w:p w14:paraId="61BF5159" w14:textId="77777777" w:rsidR="00DC7D06" w:rsidRPr="00DC7D06" w:rsidRDefault="00DC7D06" w:rsidP="00DC7D06">
            <w:pPr>
              <w:jc w:val="center"/>
              <w:rPr>
                <w:color w:val="000000"/>
                <w:sz w:val="20"/>
                <w:szCs w:val="20"/>
              </w:rPr>
            </w:pPr>
            <w:r w:rsidRPr="00DC7D06">
              <w:rPr>
                <w:color w:val="000000"/>
                <w:sz w:val="20"/>
                <w:szCs w:val="20"/>
              </w:rPr>
              <w:t>2896,2597</w:t>
            </w:r>
          </w:p>
        </w:tc>
        <w:tc>
          <w:tcPr>
            <w:tcW w:w="425" w:type="pct"/>
            <w:tcBorders>
              <w:top w:val="nil"/>
              <w:left w:val="nil"/>
              <w:bottom w:val="single" w:sz="8" w:space="0" w:color="auto"/>
              <w:right w:val="single" w:sz="8" w:space="0" w:color="auto"/>
            </w:tcBorders>
            <w:shd w:val="clear" w:color="auto" w:fill="auto"/>
            <w:noWrap/>
            <w:vAlign w:val="center"/>
            <w:hideMark/>
          </w:tcPr>
          <w:p w14:paraId="03A0A232" w14:textId="77777777" w:rsidR="00DC7D06" w:rsidRPr="00DC7D06" w:rsidRDefault="00DC7D06" w:rsidP="00DC7D06">
            <w:pPr>
              <w:jc w:val="center"/>
              <w:rPr>
                <w:color w:val="000000"/>
                <w:sz w:val="20"/>
                <w:szCs w:val="20"/>
              </w:rPr>
            </w:pPr>
            <w:r w:rsidRPr="00DC7D06">
              <w:rPr>
                <w:color w:val="000000"/>
                <w:sz w:val="20"/>
                <w:szCs w:val="20"/>
              </w:rPr>
              <w:t>6094,5065</w:t>
            </w:r>
          </w:p>
        </w:tc>
        <w:tc>
          <w:tcPr>
            <w:tcW w:w="423" w:type="pct"/>
            <w:tcBorders>
              <w:top w:val="nil"/>
              <w:left w:val="nil"/>
              <w:bottom w:val="single" w:sz="8" w:space="0" w:color="auto"/>
              <w:right w:val="single" w:sz="8" w:space="0" w:color="auto"/>
            </w:tcBorders>
            <w:shd w:val="clear" w:color="auto" w:fill="auto"/>
            <w:vAlign w:val="center"/>
            <w:hideMark/>
          </w:tcPr>
          <w:p w14:paraId="447B09FE" w14:textId="77777777" w:rsidR="00DC7D06" w:rsidRPr="00DC7D06" w:rsidRDefault="00DC7D06" w:rsidP="00DC7D06">
            <w:pPr>
              <w:jc w:val="center"/>
              <w:rPr>
                <w:color w:val="000000"/>
                <w:sz w:val="20"/>
                <w:szCs w:val="20"/>
              </w:rPr>
            </w:pPr>
            <w:r w:rsidRPr="00DC7D06">
              <w:rPr>
                <w:color w:val="000000"/>
                <w:sz w:val="20"/>
                <w:szCs w:val="20"/>
              </w:rPr>
              <w:t>6094,5065</w:t>
            </w:r>
          </w:p>
        </w:tc>
      </w:tr>
      <w:tr w:rsidR="00DC7D06" w:rsidRPr="00DC7D06" w14:paraId="458E1B0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B57AB0B"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D49B158"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vMerge/>
            <w:tcBorders>
              <w:left w:val="nil"/>
              <w:right w:val="single" w:sz="8" w:space="0" w:color="auto"/>
            </w:tcBorders>
            <w:shd w:val="clear" w:color="auto" w:fill="auto"/>
            <w:noWrap/>
            <w:vAlign w:val="center"/>
            <w:hideMark/>
          </w:tcPr>
          <w:p w14:paraId="1F254979" w14:textId="029A2773"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74806BE3" w14:textId="77777777" w:rsidR="00DC7D06" w:rsidRPr="00DC7D06" w:rsidRDefault="00DC7D06" w:rsidP="00DC7D06">
            <w:pPr>
              <w:jc w:val="center"/>
              <w:rPr>
                <w:color w:val="000000"/>
                <w:sz w:val="20"/>
                <w:szCs w:val="20"/>
              </w:rPr>
            </w:pPr>
            <w:r w:rsidRPr="00DC7D06">
              <w:rPr>
                <w:color w:val="000000"/>
                <w:sz w:val="20"/>
                <w:szCs w:val="20"/>
              </w:rPr>
              <w:t>254,4322</w:t>
            </w:r>
          </w:p>
        </w:tc>
        <w:tc>
          <w:tcPr>
            <w:tcW w:w="425" w:type="pct"/>
            <w:tcBorders>
              <w:top w:val="nil"/>
              <w:left w:val="nil"/>
              <w:bottom w:val="single" w:sz="8" w:space="0" w:color="auto"/>
              <w:right w:val="single" w:sz="8" w:space="0" w:color="auto"/>
            </w:tcBorders>
            <w:shd w:val="clear" w:color="auto" w:fill="auto"/>
            <w:noWrap/>
            <w:vAlign w:val="center"/>
            <w:hideMark/>
          </w:tcPr>
          <w:p w14:paraId="7DB7E7DC" w14:textId="77777777" w:rsidR="00DC7D06" w:rsidRPr="00DC7D06" w:rsidRDefault="00DC7D06" w:rsidP="00DC7D06">
            <w:pPr>
              <w:jc w:val="center"/>
              <w:rPr>
                <w:color w:val="000000"/>
                <w:sz w:val="20"/>
                <w:szCs w:val="20"/>
              </w:rPr>
            </w:pPr>
            <w:r w:rsidRPr="00DC7D06">
              <w:rPr>
                <w:color w:val="000000"/>
                <w:sz w:val="20"/>
                <w:szCs w:val="20"/>
              </w:rPr>
              <w:t>454,4404</w:t>
            </w:r>
          </w:p>
        </w:tc>
        <w:tc>
          <w:tcPr>
            <w:tcW w:w="425" w:type="pct"/>
            <w:tcBorders>
              <w:top w:val="nil"/>
              <w:left w:val="nil"/>
              <w:bottom w:val="single" w:sz="8" w:space="0" w:color="auto"/>
              <w:right w:val="single" w:sz="8" w:space="0" w:color="auto"/>
            </w:tcBorders>
            <w:shd w:val="clear" w:color="auto" w:fill="auto"/>
            <w:noWrap/>
            <w:vAlign w:val="center"/>
            <w:hideMark/>
          </w:tcPr>
          <w:p w14:paraId="1346E1A1" w14:textId="77777777" w:rsidR="00DC7D06" w:rsidRPr="00DC7D06" w:rsidRDefault="00DC7D06" w:rsidP="00DC7D06">
            <w:pPr>
              <w:jc w:val="center"/>
              <w:rPr>
                <w:color w:val="000000"/>
                <w:sz w:val="20"/>
                <w:szCs w:val="20"/>
              </w:rPr>
            </w:pPr>
            <w:r w:rsidRPr="00DC7D06">
              <w:rPr>
                <w:color w:val="000000"/>
                <w:sz w:val="20"/>
                <w:szCs w:val="20"/>
              </w:rPr>
              <w:t>1024,5318</w:t>
            </w:r>
          </w:p>
        </w:tc>
        <w:tc>
          <w:tcPr>
            <w:tcW w:w="423" w:type="pct"/>
            <w:tcBorders>
              <w:top w:val="nil"/>
              <w:left w:val="nil"/>
              <w:bottom w:val="single" w:sz="8" w:space="0" w:color="auto"/>
              <w:right w:val="single" w:sz="8" w:space="0" w:color="auto"/>
            </w:tcBorders>
            <w:shd w:val="clear" w:color="auto" w:fill="auto"/>
            <w:vAlign w:val="center"/>
            <w:hideMark/>
          </w:tcPr>
          <w:p w14:paraId="214A96F6" w14:textId="77777777" w:rsidR="00DC7D06" w:rsidRPr="00DC7D06" w:rsidRDefault="00DC7D06" w:rsidP="00DC7D06">
            <w:pPr>
              <w:jc w:val="center"/>
              <w:rPr>
                <w:color w:val="000000"/>
                <w:sz w:val="20"/>
                <w:szCs w:val="20"/>
              </w:rPr>
            </w:pPr>
            <w:r w:rsidRPr="00DC7D06">
              <w:rPr>
                <w:color w:val="000000"/>
                <w:sz w:val="20"/>
                <w:szCs w:val="20"/>
              </w:rPr>
              <w:t>1024,5318</w:t>
            </w:r>
          </w:p>
        </w:tc>
      </w:tr>
      <w:tr w:rsidR="00DC7D06" w:rsidRPr="00DC7D06" w14:paraId="5D26AB50"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7B0D10F"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555118A5"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vMerge/>
            <w:tcBorders>
              <w:left w:val="nil"/>
              <w:right w:val="single" w:sz="8" w:space="0" w:color="auto"/>
            </w:tcBorders>
            <w:shd w:val="clear" w:color="auto" w:fill="auto"/>
            <w:noWrap/>
            <w:vAlign w:val="center"/>
            <w:hideMark/>
          </w:tcPr>
          <w:p w14:paraId="232B56DF" w14:textId="3367919B"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50B07630" w14:textId="77777777" w:rsidR="00DC7D06" w:rsidRPr="00DC7D06" w:rsidRDefault="00DC7D06" w:rsidP="00DC7D06">
            <w:pPr>
              <w:jc w:val="center"/>
              <w:rPr>
                <w:color w:val="000000"/>
                <w:sz w:val="20"/>
                <w:szCs w:val="20"/>
              </w:rPr>
            </w:pPr>
            <w:r w:rsidRPr="00DC7D06">
              <w:rPr>
                <w:color w:val="000000"/>
                <w:sz w:val="20"/>
                <w:szCs w:val="20"/>
              </w:rPr>
              <w:t>10871,254</w:t>
            </w:r>
          </w:p>
        </w:tc>
        <w:tc>
          <w:tcPr>
            <w:tcW w:w="425" w:type="pct"/>
            <w:tcBorders>
              <w:top w:val="nil"/>
              <w:left w:val="nil"/>
              <w:bottom w:val="single" w:sz="8" w:space="0" w:color="auto"/>
              <w:right w:val="single" w:sz="8" w:space="0" w:color="auto"/>
            </w:tcBorders>
            <w:shd w:val="clear" w:color="auto" w:fill="auto"/>
            <w:noWrap/>
            <w:vAlign w:val="center"/>
            <w:hideMark/>
          </w:tcPr>
          <w:p w14:paraId="1CB2ECBA" w14:textId="77777777" w:rsidR="00DC7D06" w:rsidRPr="00DC7D06" w:rsidRDefault="00DC7D06" w:rsidP="00DC7D06">
            <w:pPr>
              <w:jc w:val="center"/>
              <w:rPr>
                <w:color w:val="000000"/>
                <w:sz w:val="20"/>
                <w:szCs w:val="20"/>
              </w:rPr>
            </w:pPr>
            <w:r w:rsidRPr="00DC7D06">
              <w:rPr>
                <w:color w:val="000000"/>
                <w:sz w:val="20"/>
                <w:szCs w:val="20"/>
              </w:rPr>
              <w:t>31656,119</w:t>
            </w:r>
          </w:p>
        </w:tc>
        <w:tc>
          <w:tcPr>
            <w:tcW w:w="425" w:type="pct"/>
            <w:tcBorders>
              <w:top w:val="nil"/>
              <w:left w:val="nil"/>
              <w:bottom w:val="single" w:sz="8" w:space="0" w:color="auto"/>
              <w:right w:val="single" w:sz="8" w:space="0" w:color="auto"/>
            </w:tcBorders>
            <w:shd w:val="clear" w:color="auto" w:fill="auto"/>
            <w:noWrap/>
            <w:vAlign w:val="center"/>
            <w:hideMark/>
          </w:tcPr>
          <w:p w14:paraId="17305485" w14:textId="77777777" w:rsidR="00DC7D06" w:rsidRPr="00DC7D06" w:rsidRDefault="00DC7D06" w:rsidP="00DC7D06">
            <w:pPr>
              <w:jc w:val="center"/>
              <w:rPr>
                <w:color w:val="000000"/>
                <w:sz w:val="20"/>
                <w:szCs w:val="20"/>
              </w:rPr>
            </w:pPr>
            <w:r w:rsidRPr="00DC7D06">
              <w:rPr>
                <w:color w:val="000000"/>
                <w:sz w:val="20"/>
                <w:szCs w:val="20"/>
              </w:rPr>
              <w:t>141636,33</w:t>
            </w:r>
          </w:p>
        </w:tc>
        <w:tc>
          <w:tcPr>
            <w:tcW w:w="423" w:type="pct"/>
            <w:tcBorders>
              <w:top w:val="nil"/>
              <w:left w:val="nil"/>
              <w:bottom w:val="single" w:sz="8" w:space="0" w:color="auto"/>
              <w:right w:val="single" w:sz="8" w:space="0" w:color="auto"/>
            </w:tcBorders>
            <w:shd w:val="clear" w:color="auto" w:fill="auto"/>
            <w:vAlign w:val="center"/>
            <w:hideMark/>
          </w:tcPr>
          <w:p w14:paraId="34272797" w14:textId="77777777" w:rsidR="00DC7D06" w:rsidRPr="00DC7D06" w:rsidRDefault="00DC7D06" w:rsidP="00DC7D06">
            <w:pPr>
              <w:jc w:val="center"/>
              <w:rPr>
                <w:color w:val="000000"/>
                <w:sz w:val="20"/>
                <w:szCs w:val="20"/>
              </w:rPr>
            </w:pPr>
            <w:r w:rsidRPr="00DC7D06">
              <w:rPr>
                <w:color w:val="000000"/>
                <w:sz w:val="20"/>
                <w:szCs w:val="20"/>
              </w:rPr>
              <w:t>141636,33</w:t>
            </w:r>
          </w:p>
        </w:tc>
      </w:tr>
      <w:tr w:rsidR="00DC7D06" w:rsidRPr="00DC7D06" w14:paraId="6B409335"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F8705A3"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69F0156E"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vMerge/>
            <w:tcBorders>
              <w:left w:val="nil"/>
              <w:right w:val="single" w:sz="8" w:space="0" w:color="auto"/>
            </w:tcBorders>
            <w:shd w:val="clear" w:color="auto" w:fill="auto"/>
            <w:noWrap/>
            <w:vAlign w:val="center"/>
            <w:hideMark/>
          </w:tcPr>
          <w:p w14:paraId="3A730749" w14:textId="3906F689"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69EB4BB1" w14:textId="77777777" w:rsidR="00DC7D06" w:rsidRPr="00DC7D06" w:rsidRDefault="00DC7D06" w:rsidP="00DC7D06">
            <w:pPr>
              <w:jc w:val="center"/>
              <w:rPr>
                <w:color w:val="000000"/>
                <w:sz w:val="20"/>
                <w:szCs w:val="20"/>
              </w:rPr>
            </w:pPr>
            <w:r w:rsidRPr="00DC7D06">
              <w:rPr>
                <w:color w:val="000000"/>
                <w:sz w:val="20"/>
                <w:szCs w:val="20"/>
              </w:rPr>
              <w:t>1481,6934</w:t>
            </w:r>
          </w:p>
        </w:tc>
        <w:tc>
          <w:tcPr>
            <w:tcW w:w="425" w:type="pct"/>
            <w:tcBorders>
              <w:top w:val="nil"/>
              <w:left w:val="nil"/>
              <w:bottom w:val="single" w:sz="8" w:space="0" w:color="auto"/>
              <w:right w:val="single" w:sz="8" w:space="0" w:color="auto"/>
            </w:tcBorders>
            <w:shd w:val="clear" w:color="auto" w:fill="auto"/>
            <w:noWrap/>
            <w:vAlign w:val="center"/>
            <w:hideMark/>
          </w:tcPr>
          <w:p w14:paraId="02C3ACC8" w14:textId="77777777" w:rsidR="00DC7D06" w:rsidRPr="00DC7D06" w:rsidRDefault="00DC7D06" w:rsidP="00DC7D06">
            <w:pPr>
              <w:jc w:val="center"/>
              <w:rPr>
                <w:color w:val="000000"/>
                <w:sz w:val="20"/>
                <w:szCs w:val="20"/>
              </w:rPr>
            </w:pPr>
            <w:r w:rsidRPr="00DC7D06">
              <w:rPr>
                <w:color w:val="000000"/>
                <w:sz w:val="20"/>
                <w:szCs w:val="20"/>
              </w:rPr>
              <w:t>2518,4706</w:t>
            </w:r>
          </w:p>
        </w:tc>
        <w:tc>
          <w:tcPr>
            <w:tcW w:w="425" w:type="pct"/>
            <w:tcBorders>
              <w:top w:val="nil"/>
              <w:left w:val="nil"/>
              <w:bottom w:val="single" w:sz="8" w:space="0" w:color="auto"/>
              <w:right w:val="single" w:sz="8" w:space="0" w:color="auto"/>
            </w:tcBorders>
            <w:shd w:val="clear" w:color="auto" w:fill="auto"/>
            <w:noWrap/>
            <w:vAlign w:val="center"/>
            <w:hideMark/>
          </w:tcPr>
          <w:p w14:paraId="27C82237" w14:textId="77777777" w:rsidR="00DC7D06" w:rsidRPr="00DC7D06" w:rsidRDefault="00DC7D06" w:rsidP="00DC7D06">
            <w:pPr>
              <w:jc w:val="center"/>
              <w:rPr>
                <w:color w:val="000000"/>
                <w:sz w:val="20"/>
                <w:szCs w:val="20"/>
              </w:rPr>
            </w:pPr>
            <w:r w:rsidRPr="00DC7D06">
              <w:rPr>
                <w:color w:val="000000"/>
                <w:sz w:val="20"/>
                <w:szCs w:val="20"/>
              </w:rPr>
              <w:t>5299,537</w:t>
            </w:r>
          </w:p>
        </w:tc>
        <w:tc>
          <w:tcPr>
            <w:tcW w:w="423" w:type="pct"/>
            <w:tcBorders>
              <w:top w:val="nil"/>
              <w:left w:val="nil"/>
              <w:bottom w:val="single" w:sz="8" w:space="0" w:color="auto"/>
              <w:right w:val="single" w:sz="8" w:space="0" w:color="auto"/>
            </w:tcBorders>
            <w:shd w:val="clear" w:color="auto" w:fill="auto"/>
            <w:vAlign w:val="center"/>
            <w:hideMark/>
          </w:tcPr>
          <w:p w14:paraId="43D55C3E" w14:textId="77777777" w:rsidR="00DC7D06" w:rsidRPr="00DC7D06" w:rsidRDefault="00DC7D06" w:rsidP="00DC7D06">
            <w:pPr>
              <w:jc w:val="center"/>
              <w:rPr>
                <w:color w:val="000000"/>
                <w:sz w:val="20"/>
                <w:szCs w:val="20"/>
              </w:rPr>
            </w:pPr>
            <w:r w:rsidRPr="00DC7D06">
              <w:rPr>
                <w:color w:val="000000"/>
                <w:sz w:val="20"/>
                <w:szCs w:val="20"/>
              </w:rPr>
              <w:t>5299,537</w:t>
            </w:r>
          </w:p>
        </w:tc>
      </w:tr>
      <w:tr w:rsidR="00DC7D06" w:rsidRPr="00DC7D06" w14:paraId="6C93236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75C4C8B"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AF146BE"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vMerge/>
            <w:tcBorders>
              <w:left w:val="nil"/>
              <w:right w:val="single" w:sz="8" w:space="0" w:color="auto"/>
            </w:tcBorders>
            <w:shd w:val="clear" w:color="auto" w:fill="auto"/>
            <w:noWrap/>
            <w:vAlign w:val="center"/>
            <w:hideMark/>
          </w:tcPr>
          <w:p w14:paraId="35339D1F" w14:textId="45DF69AC"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181F8DA6" w14:textId="77777777" w:rsidR="00DC7D06" w:rsidRPr="00DC7D06" w:rsidRDefault="00DC7D06" w:rsidP="00DC7D06">
            <w:pPr>
              <w:jc w:val="center"/>
              <w:rPr>
                <w:color w:val="000000"/>
                <w:sz w:val="20"/>
                <w:szCs w:val="20"/>
              </w:rPr>
            </w:pPr>
            <w:r w:rsidRPr="00DC7D06">
              <w:rPr>
                <w:color w:val="000000"/>
                <w:sz w:val="20"/>
                <w:szCs w:val="20"/>
              </w:rPr>
              <w:t>3186,402</w:t>
            </w:r>
          </w:p>
        </w:tc>
        <w:tc>
          <w:tcPr>
            <w:tcW w:w="425" w:type="pct"/>
            <w:tcBorders>
              <w:top w:val="nil"/>
              <w:left w:val="nil"/>
              <w:bottom w:val="single" w:sz="8" w:space="0" w:color="auto"/>
              <w:right w:val="single" w:sz="8" w:space="0" w:color="auto"/>
            </w:tcBorders>
            <w:shd w:val="clear" w:color="auto" w:fill="auto"/>
            <w:noWrap/>
            <w:vAlign w:val="center"/>
            <w:hideMark/>
          </w:tcPr>
          <w:p w14:paraId="0D89D58D" w14:textId="77777777" w:rsidR="00DC7D06" w:rsidRPr="00DC7D06" w:rsidRDefault="00DC7D06" w:rsidP="00DC7D06">
            <w:pPr>
              <w:jc w:val="center"/>
              <w:rPr>
                <w:color w:val="000000"/>
                <w:sz w:val="20"/>
                <w:szCs w:val="20"/>
              </w:rPr>
            </w:pPr>
            <w:r w:rsidRPr="00DC7D06">
              <w:rPr>
                <w:color w:val="000000"/>
                <w:sz w:val="20"/>
                <w:szCs w:val="20"/>
              </w:rPr>
              <w:t>9673,5074</w:t>
            </w:r>
          </w:p>
        </w:tc>
        <w:tc>
          <w:tcPr>
            <w:tcW w:w="425" w:type="pct"/>
            <w:tcBorders>
              <w:top w:val="nil"/>
              <w:left w:val="nil"/>
              <w:bottom w:val="single" w:sz="8" w:space="0" w:color="auto"/>
              <w:right w:val="single" w:sz="8" w:space="0" w:color="auto"/>
            </w:tcBorders>
            <w:shd w:val="clear" w:color="auto" w:fill="auto"/>
            <w:noWrap/>
            <w:vAlign w:val="center"/>
            <w:hideMark/>
          </w:tcPr>
          <w:p w14:paraId="7BD23732" w14:textId="77777777" w:rsidR="00DC7D06" w:rsidRPr="00DC7D06" w:rsidRDefault="00DC7D06" w:rsidP="00DC7D06">
            <w:pPr>
              <w:jc w:val="center"/>
              <w:rPr>
                <w:color w:val="000000"/>
                <w:sz w:val="20"/>
                <w:szCs w:val="20"/>
              </w:rPr>
            </w:pPr>
            <w:r w:rsidRPr="00DC7D06">
              <w:rPr>
                <w:color w:val="000000"/>
                <w:sz w:val="20"/>
                <w:szCs w:val="20"/>
              </w:rPr>
              <w:t>45891,634</w:t>
            </w:r>
          </w:p>
        </w:tc>
        <w:tc>
          <w:tcPr>
            <w:tcW w:w="423" w:type="pct"/>
            <w:tcBorders>
              <w:top w:val="nil"/>
              <w:left w:val="nil"/>
              <w:bottom w:val="single" w:sz="8" w:space="0" w:color="auto"/>
              <w:right w:val="single" w:sz="8" w:space="0" w:color="auto"/>
            </w:tcBorders>
            <w:shd w:val="clear" w:color="auto" w:fill="auto"/>
            <w:vAlign w:val="center"/>
            <w:hideMark/>
          </w:tcPr>
          <w:p w14:paraId="4A9C631D" w14:textId="77777777" w:rsidR="00DC7D06" w:rsidRPr="00DC7D06" w:rsidRDefault="00DC7D06" w:rsidP="00DC7D06">
            <w:pPr>
              <w:jc w:val="center"/>
              <w:rPr>
                <w:color w:val="000000"/>
                <w:sz w:val="20"/>
                <w:szCs w:val="20"/>
              </w:rPr>
            </w:pPr>
            <w:r w:rsidRPr="00DC7D06">
              <w:rPr>
                <w:color w:val="000000"/>
                <w:sz w:val="20"/>
                <w:szCs w:val="20"/>
              </w:rPr>
              <w:t>45891,634</w:t>
            </w:r>
          </w:p>
        </w:tc>
      </w:tr>
      <w:tr w:rsidR="00DC7D06" w:rsidRPr="00DC7D06" w14:paraId="404ECA8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3C123E4"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38AD226"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vMerge/>
            <w:tcBorders>
              <w:left w:val="nil"/>
              <w:right w:val="single" w:sz="8" w:space="0" w:color="auto"/>
            </w:tcBorders>
            <w:shd w:val="clear" w:color="auto" w:fill="auto"/>
            <w:noWrap/>
            <w:vAlign w:val="center"/>
            <w:hideMark/>
          </w:tcPr>
          <w:p w14:paraId="7FACB9FE" w14:textId="4282F896"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20683C56" w14:textId="77777777" w:rsidR="00DC7D06" w:rsidRPr="00DC7D06" w:rsidRDefault="00DC7D06" w:rsidP="00DC7D06">
            <w:pPr>
              <w:jc w:val="center"/>
              <w:rPr>
                <w:color w:val="000000"/>
                <w:sz w:val="20"/>
                <w:szCs w:val="20"/>
              </w:rPr>
            </w:pPr>
            <w:r w:rsidRPr="00DC7D06">
              <w:rPr>
                <w:color w:val="000000"/>
                <w:sz w:val="20"/>
                <w:szCs w:val="20"/>
              </w:rPr>
              <w:t>1623,2774</w:t>
            </w:r>
          </w:p>
        </w:tc>
        <w:tc>
          <w:tcPr>
            <w:tcW w:w="425" w:type="pct"/>
            <w:tcBorders>
              <w:top w:val="nil"/>
              <w:left w:val="nil"/>
              <w:bottom w:val="single" w:sz="8" w:space="0" w:color="auto"/>
              <w:right w:val="single" w:sz="8" w:space="0" w:color="auto"/>
            </w:tcBorders>
            <w:shd w:val="clear" w:color="auto" w:fill="auto"/>
            <w:noWrap/>
            <w:vAlign w:val="center"/>
            <w:hideMark/>
          </w:tcPr>
          <w:p w14:paraId="59DF7AD8" w14:textId="77777777" w:rsidR="00DC7D06" w:rsidRPr="00DC7D06" w:rsidRDefault="00DC7D06" w:rsidP="00DC7D06">
            <w:pPr>
              <w:jc w:val="center"/>
              <w:rPr>
                <w:color w:val="000000"/>
                <w:sz w:val="20"/>
                <w:szCs w:val="20"/>
              </w:rPr>
            </w:pPr>
            <w:r w:rsidRPr="00DC7D06">
              <w:rPr>
                <w:color w:val="000000"/>
                <w:sz w:val="20"/>
                <w:szCs w:val="20"/>
              </w:rPr>
              <w:t>4967,0336</w:t>
            </w:r>
          </w:p>
        </w:tc>
        <w:tc>
          <w:tcPr>
            <w:tcW w:w="425" w:type="pct"/>
            <w:tcBorders>
              <w:top w:val="nil"/>
              <w:left w:val="nil"/>
              <w:bottom w:val="single" w:sz="8" w:space="0" w:color="auto"/>
              <w:right w:val="single" w:sz="8" w:space="0" w:color="auto"/>
            </w:tcBorders>
            <w:shd w:val="clear" w:color="auto" w:fill="auto"/>
            <w:noWrap/>
            <w:vAlign w:val="center"/>
            <w:hideMark/>
          </w:tcPr>
          <w:p w14:paraId="6D7894DF" w14:textId="77777777" w:rsidR="00DC7D06" w:rsidRPr="00DC7D06" w:rsidRDefault="00DC7D06" w:rsidP="00DC7D06">
            <w:pPr>
              <w:jc w:val="center"/>
              <w:rPr>
                <w:color w:val="000000"/>
                <w:sz w:val="20"/>
                <w:szCs w:val="20"/>
              </w:rPr>
            </w:pPr>
            <w:r w:rsidRPr="00DC7D06">
              <w:rPr>
                <w:color w:val="000000"/>
                <w:sz w:val="20"/>
                <w:szCs w:val="20"/>
              </w:rPr>
              <w:t>23810,119</w:t>
            </w:r>
          </w:p>
        </w:tc>
        <w:tc>
          <w:tcPr>
            <w:tcW w:w="423" w:type="pct"/>
            <w:tcBorders>
              <w:top w:val="nil"/>
              <w:left w:val="nil"/>
              <w:bottom w:val="single" w:sz="8" w:space="0" w:color="auto"/>
              <w:right w:val="single" w:sz="8" w:space="0" w:color="auto"/>
            </w:tcBorders>
            <w:shd w:val="clear" w:color="auto" w:fill="auto"/>
            <w:vAlign w:val="center"/>
            <w:hideMark/>
          </w:tcPr>
          <w:p w14:paraId="45F41823" w14:textId="77777777" w:rsidR="00DC7D06" w:rsidRPr="00DC7D06" w:rsidRDefault="00DC7D06" w:rsidP="00DC7D06">
            <w:pPr>
              <w:jc w:val="center"/>
              <w:rPr>
                <w:color w:val="000000"/>
                <w:sz w:val="20"/>
                <w:szCs w:val="20"/>
              </w:rPr>
            </w:pPr>
            <w:r w:rsidRPr="00DC7D06">
              <w:rPr>
                <w:color w:val="000000"/>
                <w:sz w:val="20"/>
                <w:szCs w:val="20"/>
              </w:rPr>
              <w:t>23810,119</w:t>
            </w:r>
          </w:p>
        </w:tc>
      </w:tr>
      <w:tr w:rsidR="00DC7D06" w:rsidRPr="00DC7D06" w14:paraId="5279A18E"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9BDB39B" w14:textId="77777777" w:rsidR="00DC7D06" w:rsidRPr="00DC7D06" w:rsidRDefault="00DC7D06" w:rsidP="00DC7D06">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6DA00B1C" w14:textId="77777777" w:rsidR="00DC7D06" w:rsidRPr="00DC7D06" w:rsidRDefault="00DC7D06" w:rsidP="00DC7D06">
            <w:pPr>
              <w:jc w:val="center"/>
              <w:rPr>
                <w:color w:val="000000"/>
                <w:sz w:val="20"/>
                <w:szCs w:val="20"/>
              </w:rPr>
            </w:pPr>
            <w:r w:rsidRPr="00DC7D06">
              <w:rPr>
                <w:iCs/>
                <w:color w:val="000000"/>
                <w:sz w:val="20"/>
                <w:szCs w:val="20"/>
              </w:rPr>
              <w:t>кг у т</w:t>
            </w:r>
          </w:p>
        </w:tc>
        <w:tc>
          <w:tcPr>
            <w:tcW w:w="425" w:type="pct"/>
            <w:vMerge/>
            <w:tcBorders>
              <w:left w:val="nil"/>
              <w:right w:val="single" w:sz="8" w:space="0" w:color="auto"/>
            </w:tcBorders>
            <w:shd w:val="clear" w:color="auto" w:fill="auto"/>
            <w:noWrap/>
            <w:vAlign w:val="center"/>
            <w:hideMark/>
          </w:tcPr>
          <w:p w14:paraId="2FD72E27" w14:textId="7C837E72"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6D12671B" w14:textId="77777777" w:rsidR="00DC7D06" w:rsidRPr="00DC7D06" w:rsidRDefault="00DC7D06" w:rsidP="00DC7D06">
            <w:pPr>
              <w:jc w:val="center"/>
              <w:rPr>
                <w:color w:val="000000"/>
                <w:sz w:val="20"/>
                <w:szCs w:val="20"/>
              </w:rPr>
            </w:pPr>
            <w:r w:rsidRPr="00DC7D06">
              <w:rPr>
                <w:color w:val="000000"/>
                <w:sz w:val="20"/>
                <w:szCs w:val="20"/>
              </w:rPr>
              <w:t>5539038</w:t>
            </w:r>
          </w:p>
        </w:tc>
        <w:tc>
          <w:tcPr>
            <w:tcW w:w="425" w:type="pct"/>
            <w:tcBorders>
              <w:top w:val="nil"/>
              <w:left w:val="nil"/>
              <w:bottom w:val="single" w:sz="8" w:space="0" w:color="auto"/>
              <w:right w:val="single" w:sz="8" w:space="0" w:color="auto"/>
            </w:tcBorders>
            <w:shd w:val="clear" w:color="auto" w:fill="auto"/>
            <w:noWrap/>
            <w:vAlign w:val="center"/>
            <w:hideMark/>
          </w:tcPr>
          <w:p w14:paraId="760A67F3" w14:textId="77777777" w:rsidR="00DC7D06" w:rsidRPr="00DC7D06" w:rsidRDefault="00DC7D06" w:rsidP="00DC7D06">
            <w:pPr>
              <w:jc w:val="center"/>
              <w:rPr>
                <w:color w:val="000000"/>
                <w:sz w:val="20"/>
                <w:szCs w:val="20"/>
              </w:rPr>
            </w:pPr>
            <w:r w:rsidRPr="00DC7D06">
              <w:rPr>
                <w:color w:val="000000"/>
                <w:sz w:val="20"/>
                <w:szCs w:val="20"/>
              </w:rPr>
              <w:t>9403847</w:t>
            </w:r>
          </w:p>
        </w:tc>
        <w:tc>
          <w:tcPr>
            <w:tcW w:w="425" w:type="pct"/>
            <w:tcBorders>
              <w:top w:val="nil"/>
              <w:left w:val="nil"/>
              <w:bottom w:val="single" w:sz="8" w:space="0" w:color="auto"/>
              <w:right w:val="single" w:sz="8" w:space="0" w:color="auto"/>
            </w:tcBorders>
            <w:shd w:val="clear" w:color="auto" w:fill="auto"/>
            <w:noWrap/>
            <w:vAlign w:val="center"/>
            <w:hideMark/>
          </w:tcPr>
          <w:p w14:paraId="0842B9E9" w14:textId="77777777" w:rsidR="00DC7D06" w:rsidRPr="00DC7D06" w:rsidRDefault="00DC7D06" w:rsidP="00DC7D06">
            <w:pPr>
              <w:jc w:val="center"/>
              <w:rPr>
                <w:color w:val="000000"/>
                <w:sz w:val="20"/>
                <w:szCs w:val="20"/>
              </w:rPr>
            </w:pPr>
            <w:r w:rsidRPr="00DC7D06">
              <w:rPr>
                <w:color w:val="000000"/>
                <w:sz w:val="20"/>
                <w:szCs w:val="20"/>
              </w:rPr>
              <w:t>19777808</w:t>
            </w:r>
          </w:p>
        </w:tc>
        <w:tc>
          <w:tcPr>
            <w:tcW w:w="423" w:type="pct"/>
            <w:tcBorders>
              <w:top w:val="nil"/>
              <w:left w:val="nil"/>
              <w:bottom w:val="single" w:sz="8" w:space="0" w:color="auto"/>
              <w:right w:val="single" w:sz="8" w:space="0" w:color="auto"/>
            </w:tcBorders>
            <w:shd w:val="clear" w:color="auto" w:fill="auto"/>
            <w:vAlign w:val="center"/>
            <w:hideMark/>
          </w:tcPr>
          <w:p w14:paraId="02E2D107" w14:textId="77777777" w:rsidR="00DC7D06" w:rsidRPr="00DC7D06" w:rsidRDefault="00DC7D06" w:rsidP="00DC7D06">
            <w:pPr>
              <w:jc w:val="center"/>
              <w:rPr>
                <w:color w:val="000000"/>
                <w:sz w:val="20"/>
                <w:szCs w:val="20"/>
              </w:rPr>
            </w:pPr>
            <w:r w:rsidRPr="00DC7D06">
              <w:rPr>
                <w:color w:val="000000"/>
                <w:sz w:val="20"/>
                <w:szCs w:val="20"/>
              </w:rPr>
              <w:t>19777808</w:t>
            </w:r>
          </w:p>
        </w:tc>
      </w:tr>
      <w:tr w:rsidR="00DC7D06" w:rsidRPr="00DC7D06" w14:paraId="42A6E4EB"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F379E48" w14:textId="77777777" w:rsidR="00DC7D06" w:rsidRPr="00DC7D06" w:rsidRDefault="00DC7D06" w:rsidP="00DC7D06">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33BFE488" w14:textId="77777777" w:rsidR="00DC7D06" w:rsidRPr="00DC7D06" w:rsidRDefault="00DC7D06" w:rsidP="00DC7D06">
            <w:pPr>
              <w:jc w:val="center"/>
              <w:rPr>
                <w:color w:val="000000"/>
                <w:sz w:val="20"/>
                <w:szCs w:val="20"/>
              </w:rPr>
            </w:pPr>
            <w:r w:rsidRPr="00DC7D06">
              <w:rPr>
                <w:iCs/>
                <w:color w:val="000000"/>
                <w:sz w:val="20"/>
                <w:szCs w:val="20"/>
              </w:rPr>
              <w:t>м³</w:t>
            </w:r>
          </w:p>
        </w:tc>
        <w:tc>
          <w:tcPr>
            <w:tcW w:w="425" w:type="pct"/>
            <w:vMerge/>
            <w:tcBorders>
              <w:left w:val="nil"/>
              <w:bottom w:val="single" w:sz="8" w:space="0" w:color="auto"/>
              <w:right w:val="single" w:sz="8" w:space="0" w:color="auto"/>
            </w:tcBorders>
            <w:shd w:val="clear" w:color="auto" w:fill="auto"/>
            <w:noWrap/>
            <w:vAlign w:val="center"/>
            <w:hideMark/>
          </w:tcPr>
          <w:p w14:paraId="63AF0DF8" w14:textId="3E14B308" w:rsidR="00DC7D06" w:rsidRPr="00DC7D06" w:rsidRDefault="00DC7D06" w:rsidP="00DC7D06">
            <w:pPr>
              <w:jc w:val="cente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14:paraId="4DB7D7C2" w14:textId="77777777" w:rsidR="00DC7D06" w:rsidRPr="00DC7D06" w:rsidRDefault="00DC7D06" w:rsidP="00DC7D06">
            <w:pPr>
              <w:jc w:val="center"/>
              <w:rPr>
                <w:color w:val="000000"/>
                <w:sz w:val="20"/>
                <w:szCs w:val="20"/>
              </w:rPr>
            </w:pPr>
            <w:r w:rsidRPr="00DC7D06">
              <w:rPr>
                <w:color w:val="000000"/>
                <w:sz w:val="20"/>
                <w:szCs w:val="20"/>
              </w:rPr>
              <w:t>4816524</w:t>
            </w:r>
          </w:p>
        </w:tc>
        <w:tc>
          <w:tcPr>
            <w:tcW w:w="425" w:type="pct"/>
            <w:tcBorders>
              <w:top w:val="nil"/>
              <w:left w:val="nil"/>
              <w:bottom w:val="single" w:sz="8" w:space="0" w:color="auto"/>
              <w:right w:val="single" w:sz="8" w:space="0" w:color="auto"/>
            </w:tcBorders>
            <w:shd w:val="clear" w:color="auto" w:fill="auto"/>
            <w:noWrap/>
            <w:vAlign w:val="center"/>
            <w:hideMark/>
          </w:tcPr>
          <w:p w14:paraId="20DD0033" w14:textId="77777777" w:rsidR="00DC7D06" w:rsidRPr="00DC7D06" w:rsidRDefault="00DC7D06" w:rsidP="00DC7D06">
            <w:pPr>
              <w:jc w:val="center"/>
              <w:rPr>
                <w:color w:val="000000"/>
                <w:sz w:val="20"/>
                <w:szCs w:val="20"/>
              </w:rPr>
            </w:pPr>
            <w:r w:rsidRPr="00DC7D06">
              <w:rPr>
                <w:color w:val="000000"/>
                <w:sz w:val="20"/>
                <w:szCs w:val="20"/>
              </w:rPr>
              <w:t>8177206</w:t>
            </w:r>
          </w:p>
        </w:tc>
        <w:tc>
          <w:tcPr>
            <w:tcW w:w="425" w:type="pct"/>
            <w:tcBorders>
              <w:top w:val="nil"/>
              <w:left w:val="nil"/>
              <w:bottom w:val="single" w:sz="8" w:space="0" w:color="auto"/>
              <w:right w:val="single" w:sz="8" w:space="0" w:color="auto"/>
            </w:tcBorders>
            <w:shd w:val="clear" w:color="auto" w:fill="auto"/>
            <w:noWrap/>
            <w:vAlign w:val="center"/>
            <w:hideMark/>
          </w:tcPr>
          <w:p w14:paraId="595D6C62" w14:textId="77777777" w:rsidR="00DC7D06" w:rsidRPr="00DC7D06" w:rsidRDefault="00DC7D06" w:rsidP="00DC7D06">
            <w:pPr>
              <w:jc w:val="center"/>
              <w:rPr>
                <w:color w:val="000000"/>
                <w:sz w:val="20"/>
                <w:szCs w:val="20"/>
              </w:rPr>
            </w:pPr>
            <w:r w:rsidRPr="00DC7D06">
              <w:rPr>
                <w:color w:val="000000"/>
                <w:sz w:val="20"/>
                <w:szCs w:val="20"/>
              </w:rPr>
              <w:t>17197984</w:t>
            </w:r>
          </w:p>
        </w:tc>
        <w:tc>
          <w:tcPr>
            <w:tcW w:w="423" w:type="pct"/>
            <w:tcBorders>
              <w:top w:val="nil"/>
              <w:left w:val="nil"/>
              <w:bottom w:val="single" w:sz="8" w:space="0" w:color="auto"/>
              <w:right w:val="single" w:sz="8" w:space="0" w:color="auto"/>
            </w:tcBorders>
            <w:shd w:val="clear" w:color="auto" w:fill="auto"/>
            <w:vAlign w:val="center"/>
            <w:hideMark/>
          </w:tcPr>
          <w:p w14:paraId="7013CCDB" w14:textId="77777777" w:rsidR="00DC7D06" w:rsidRPr="00DC7D06" w:rsidRDefault="00DC7D06" w:rsidP="00DC7D06">
            <w:pPr>
              <w:jc w:val="center"/>
              <w:rPr>
                <w:color w:val="000000"/>
                <w:sz w:val="20"/>
                <w:szCs w:val="20"/>
              </w:rPr>
            </w:pPr>
            <w:r w:rsidRPr="00DC7D06">
              <w:rPr>
                <w:color w:val="000000"/>
                <w:sz w:val="20"/>
                <w:szCs w:val="20"/>
              </w:rPr>
              <w:t>17197984</w:t>
            </w:r>
          </w:p>
        </w:tc>
      </w:tr>
      <w:tr w:rsidR="00DC7D06" w:rsidRPr="00DC7D06" w14:paraId="477942C0" w14:textId="77777777" w:rsidTr="00DC7D0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7A8F2DA" w14:textId="77777777" w:rsidR="00DC7D06" w:rsidRPr="00DC7D06" w:rsidRDefault="00DC7D06" w:rsidP="00DC7D06">
            <w:pPr>
              <w:jc w:val="center"/>
              <w:rPr>
                <w:b/>
                <w:bCs/>
                <w:color w:val="000000"/>
                <w:sz w:val="20"/>
                <w:szCs w:val="20"/>
              </w:rPr>
            </w:pPr>
            <w:r w:rsidRPr="00DC7D06">
              <w:rPr>
                <w:b/>
                <w:bCs/>
                <w:color w:val="000000"/>
                <w:sz w:val="20"/>
                <w:szCs w:val="20"/>
              </w:rPr>
              <w:t>Котельная №2</w:t>
            </w:r>
          </w:p>
        </w:tc>
      </w:tr>
      <w:tr w:rsidR="00DC7D06" w:rsidRPr="00DC7D06" w14:paraId="49C3AE9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202AA60" w14:textId="77777777" w:rsidR="00DC7D06" w:rsidRPr="00DC7D06" w:rsidRDefault="00DC7D06" w:rsidP="00DC7D06">
            <w:pPr>
              <w:jc w:val="center"/>
              <w:rPr>
                <w:color w:val="000000"/>
                <w:sz w:val="20"/>
                <w:szCs w:val="20"/>
              </w:rPr>
            </w:pPr>
            <w:r w:rsidRPr="00DC7D06">
              <w:rPr>
                <w:iCs/>
                <w:color w:val="000000"/>
                <w:sz w:val="20"/>
                <w:szCs w:val="20"/>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14:paraId="0B4EEA90" w14:textId="77777777" w:rsidR="00DC7D06" w:rsidRPr="00DC7D06" w:rsidRDefault="00DC7D06" w:rsidP="00DC7D06">
            <w:pPr>
              <w:jc w:val="center"/>
              <w:rPr>
                <w:color w:val="000000"/>
                <w:sz w:val="20"/>
                <w:szCs w:val="20"/>
              </w:rPr>
            </w:pPr>
            <w:r w:rsidRPr="00DC7D06">
              <w:rPr>
                <w:iCs/>
                <w:color w:val="000000"/>
                <w:sz w:val="20"/>
                <w:szCs w:val="2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14:paraId="6D8946F0"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467360F8" w14:textId="77777777" w:rsidR="00DC7D06" w:rsidRPr="00DC7D06" w:rsidRDefault="00DC7D06" w:rsidP="00DC7D06">
            <w:pPr>
              <w:jc w:val="center"/>
              <w:rPr>
                <w:color w:val="000000"/>
                <w:sz w:val="20"/>
                <w:szCs w:val="20"/>
              </w:rPr>
            </w:pPr>
            <w:r w:rsidRPr="00DC7D06">
              <w:rPr>
                <w:color w:val="000000"/>
                <w:sz w:val="20"/>
                <w:szCs w:val="20"/>
              </w:rPr>
              <w:t>95800</w:t>
            </w:r>
          </w:p>
        </w:tc>
        <w:tc>
          <w:tcPr>
            <w:tcW w:w="425" w:type="pct"/>
            <w:tcBorders>
              <w:top w:val="nil"/>
              <w:left w:val="nil"/>
              <w:bottom w:val="single" w:sz="8" w:space="0" w:color="auto"/>
              <w:right w:val="single" w:sz="8" w:space="0" w:color="auto"/>
            </w:tcBorders>
            <w:shd w:val="clear" w:color="auto" w:fill="auto"/>
            <w:noWrap/>
            <w:vAlign w:val="center"/>
            <w:hideMark/>
          </w:tcPr>
          <w:p w14:paraId="535BE6A1" w14:textId="77777777" w:rsidR="00DC7D06" w:rsidRPr="00DC7D06" w:rsidRDefault="00DC7D06" w:rsidP="00DC7D06">
            <w:pPr>
              <w:jc w:val="center"/>
              <w:rPr>
                <w:color w:val="000000"/>
                <w:sz w:val="20"/>
                <w:szCs w:val="20"/>
              </w:rPr>
            </w:pPr>
            <w:r w:rsidRPr="00DC7D06">
              <w:rPr>
                <w:color w:val="000000"/>
                <w:sz w:val="20"/>
                <w:szCs w:val="20"/>
              </w:rPr>
              <w:t>113400</w:t>
            </w:r>
          </w:p>
        </w:tc>
        <w:tc>
          <w:tcPr>
            <w:tcW w:w="425" w:type="pct"/>
            <w:tcBorders>
              <w:top w:val="nil"/>
              <w:left w:val="nil"/>
              <w:bottom w:val="single" w:sz="8" w:space="0" w:color="auto"/>
              <w:right w:val="single" w:sz="8" w:space="0" w:color="auto"/>
            </w:tcBorders>
            <w:shd w:val="clear" w:color="auto" w:fill="auto"/>
            <w:noWrap/>
            <w:vAlign w:val="center"/>
            <w:hideMark/>
          </w:tcPr>
          <w:p w14:paraId="07AB94D8" w14:textId="77777777" w:rsidR="00DC7D06" w:rsidRPr="00DC7D06" w:rsidRDefault="00DC7D06" w:rsidP="00DC7D06">
            <w:pPr>
              <w:jc w:val="center"/>
              <w:rPr>
                <w:color w:val="000000"/>
                <w:sz w:val="20"/>
                <w:szCs w:val="20"/>
              </w:rPr>
            </w:pPr>
            <w:r w:rsidRPr="00DC7D06">
              <w:rPr>
                <w:color w:val="000000"/>
                <w:sz w:val="20"/>
                <w:szCs w:val="20"/>
              </w:rPr>
              <w:t>345080</w:t>
            </w:r>
          </w:p>
        </w:tc>
        <w:tc>
          <w:tcPr>
            <w:tcW w:w="423" w:type="pct"/>
            <w:tcBorders>
              <w:top w:val="nil"/>
              <w:left w:val="nil"/>
              <w:bottom w:val="single" w:sz="8" w:space="0" w:color="auto"/>
              <w:right w:val="single" w:sz="8" w:space="0" w:color="auto"/>
            </w:tcBorders>
            <w:shd w:val="clear" w:color="auto" w:fill="auto"/>
            <w:vAlign w:val="center"/>
            <w:hideMark/>
          </w:tcPr>
          <w:p w14:paraId="5C79DA97" w14:textId="77777777" w:rsidR="00DC7D06" w:rsidRPr="00DC7D06" w:rsidRDefault="00DC7D06" w:rsidP="00DC7D06">
            <w:pPr>
              <w:jc w:val="center"/>
              <w:rPr>
                <w:color w:val="000000"/>
                <w:sz w:val="20"/>
                <w:szCs w:val="20"/>
              </w:rPr>
            </w:pPr>
            <w:r w:rsidRPr="00DC7D06">
              <w:rPr>
                <w:color w:val="000000"/>
                <w:sz w:val="20"/>
                <w:szCs w:val="20"/>
              </w:rPr>
              <w:t>408880</w:t>
            </w:r>
          </w:p>
        </w:tc>
      </w:tr>
      <w:tr w:rsidR="00DC7D06" w:rsidRPr="00DC7D06" w14:paraId="75918733"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730CD71A"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EA4E5E6"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2714804C"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588AB1FC" w14:textId="77777777" w:rsidR="00DC7D06" w:rsidRPr="00DC7D06" w:rsidRDefault="00DC7D06" w:rsidP="00DC7D06">
            <w:pPr>
              <w:jc w:val="center"/>
              <w:rPr>
                <w:color w:val="000000"/>
                <w:sz w:val="20"/>
                <w:szCs w:val="20"/>
              </w:rPr>
            </w:pPr>
            <w:r w:rsidRPr="00DC7D06">
              <w:rPr>
                <w:color w:val="000000"/>
                <w:sz w:val="20"/>
                <w:szCs w:val="20"/>
              </w:rPr>
              <w:t>39,66</w:t>
            </w:r>
          </w:p>
        </w:tc>
        <w:tc>
          <w:tcPr>
            <w:tcW w:w="425" w:type="pct"/>
            <w:tcBorders>
              <w:top w:val="nil"/>
              <w:left w:val="nil"/>
              <w:bottom w:val="single" w:sz="8" w:space="0" w:color="auto"/>
              <w:right w:val="single" w:sz="8" w:space="0" w:color="auto"/>
            </w:tcBorders>
            <w:shd w:val="clear" w:color="auto" w:fill="auto"/>
            <w:noWrap/>
            <w:vAlign w:val="center"/>
            <w:hideMark/>
          </w:tcPr>
          <w:p w14:paraId="5BDAEA3C" w14:textId="77777777" w:rsidR="00DC7D06" w:rsidRPr="00DC7D06" w:rsidRDefault="00DC7D06" w:rsidP="00DC7D06">
            <w:pPr>
              <w:jc w:val="center"/>
              <w:rPr>
                <w:color w:val="000000"/>
                <w:sz w:val="20"/>
                <w:szCs w:val="20"/>
              </w:rPr>
            </w:pPr>
            <w:r w:rsidRPr="00DC7D06">
              <w:rPr>
                <w:color w:val="000000"/>
                <w:sz w:val="20"/>
                <w:szCs w:val="20"/>
              </w:rPr>
              <w:t>45,13</w:t>
            </w:r>
          </w:p>
        </w:tc>
        <w:tc>
          <w:tcPr>
            <w:tcW w:w="425" w:type="pct"/>
            <w:tcBorders>
              <w:top w:val="nil"/>
              <w:left w:val="nil"/>
              <w:bottom w:val="single" w:sz="8" w:space="0" w:color="auto"/>
              <w:right w:val="single" w:sz="8" w:space="0" w:color="auto"/>
            </w:tcBorders>
            <w:shd w:val="clear" w:color="auto" w:fill="auto"/>
            <w:noWrap/>
            <w:vAlign w:val="center"/>
            <w:hideMark/>
          </w:tcPr>
          <w:p w14:paraId="7858E9E4" w14:textId="77777777" w:rsidR="00DC7D06" w:rsidRPr="00DC7D06" w:rsidRDefault="00DC7D06" w:rsidP="00DC7D06">
            <w:pPr>
              <w:jc w:val="center"/>
              <w:rPr>
                <w:color w:val="000000"/>
                <w:sz w:val="20"/>
                <w:szCs w:val="20"/>
              </w:rPr>
            </w:pPr>
            <w:r w:rsidRPr="00DC7D06">
              <w:rPr>
                <w:color w:val="000000"/>
                <w:sz w:val="20"/>
                <w:szCs w:val="20"/>
              </w:rPr>
              <w:t>130,32</w:t>
            </w:r>
          </w:p>
        </w:tc>
        <w:tc>
          <w:tcPr>
            <w:tcW w:w="423" w:type="pct"/>
            <w:tcBorders>
              <w:top w:val="nil"/>
              <w:left w:val="nil"/>
              <w:bottom w:val="single" w:sz="8" w:space="0" w:color="auto"/>
              <w:right w:val="single" w:sz="8" w:space="0" w:color="auto"/>
            </w:tcBorders>
            <w:shd w:val="clear" w:color="auto" w:fill="auto"/>
            <w:vAlign w:val="center"/>
            <w:hideMark/>
          </w:tcPr>
          <w:p w14:paraId="0611D7D4" w14:textId="77777777" w:rsidR="00DC7D06" w:rsidRPr="00DC7D06" w:rsidRDefault="00DC7D06" w:rsidP="00DC7D06">
            <w:pPr>
              <w:jc w:val="center"/>
              <w:rPr>
                <w:color w:val="000000"/>
                <w:sz w:val="20"/>
                <w:szCs w:val="20"/>
              </w:rPr>
            </w:pPr>
            <w:r w:rsidRPr="00DC7D06">
              <w:rPr>
                <w:color w:val="000000"/>
                <w:sz w:val="20"/>
                <w:szCs w:val="20"/>
              </w:rPr>
              <w:t>158,89</w:t>
            </w:r>
          </w:p>
        </w:tc>
      </w:tr>
      <w:tr w:rsidR="00DC7D06" w:rsidRPr="00DC7D06" w14:paraId="65891A4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AFCAFA7"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7AEB8AE2"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393BEBA0"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4ACB25C7" w14:textId="77777777" w:rsidR="00DC7D06" w:rsidRPr="00DC7D06" w:rsidRDefault="00DC7D06" w:rsidP="00DC7D06">
            <w:pPr>
              <w:jc w:val="center"/>
              <w:rPr>
                <w:color w:val="000000"/>
                <w:sz w:val="20"/>
                <w:szCs w:val="20"/>
              </w:rPr>
            </w:pPr>
            <w:r w:rsidRPr="00DC7D06">
              <w:rPr>
                <w:color w:val="000000"/>
                <w:sz w:val="20"/>
                <w:szCs w:val="20"/>
              </w:rPr>
              <w:t>15,863</w:t>
            </w:r>
          </w:p>
        </w:tc>
        <w:tc>
          <w:tcPr>
            <w:tcW w:w="425" w:type="pct"/>
            <w:tcBorders>
              <w:top w:val="nil"/>
              <w:left w:val="nil"/>
              <w:bottom w:val="single" w:sz="8" w:space="0" w:color="auto"/>
              <w:right w:val="single" w:sz="8" w:space="0" w:color="auto"/>
            </w:tcBorders>
            <w:shd w:val="clear" w:color="auto" w:fill="auto"/>
            <w:noWrap/>
            <w:vAlign w:val="center"/>
            <w:hideMark/>
          </w:tcPr>
          <w:p w14:paraId="6E751629" w14:textId="77777777" w:rsidR="00DC7D06" w:rsidRPr="00DC7D06" w:rsidRDefault="00DC7D06" w:rsidP="00DC7D06">
            <w:pPr>
              <w:jc w:val="center"/>
              <w:rPr>
                <w:color w:val="000000"/>
                <w:sz w:val="20"/>
                <w:szCs w:val="20"/>
              </w:rPr>
            </w:pPr>
            <w:r w:rsidRPr="00DC7D06">
              <w:rPr>
                <w:color w:val="000000"/>
                <w:sz w:val="20"/>
                <w:szCs w:val="20"/>
              </w:rPr>
              <w:t>18,048</w:t>
            </w:r>
          </w:p>
        </w:tc>
        <w:tc>
          <w:tcPr>
            <w:tcW w:w="425" w:type="pct"/>
            <w:tcBorders>
              <w:top w:val="nil"/>
              <w:left w:val="nil"/>
              <w:bottom w:val="single" w:sz="8" w:space="0" w:color="auto"/>
              <w:right w:val="single" w:sz="8" w:space="0" w:color="auto"/>
            </w:tcBorders>
            <w:shd w:val="clear" w:color="auto" w:fill="auto"/>
            <w:noWrap/>
            <w:vAlign w:val="center"/>
            <w:hideMark/>
          </w:tcPr>
          <w:p w14:paraId="1CE01F0E" w14:textId="77777777" w:rsidR="00DC7D06" w:rsidRPr="00DC7D06" w:rsidRDefault="00DC7D06" w:rsidP="00DC7D06">
            <w:pPr>
              <w:jc w:val="center"/>
              <w:rPr>
                <w:color w:val="000000"/>
                <w:sz w:val="20"/>
                <w:szCs w:val="20"/>
              </w:rPr>
            </w:pPr>
            <w:r w:rsidRPr="00DC7D06">
              <w:rPr>
                <w:color w:val="000000"/>
                <w:sz w:val="20"/>
                <w:szCs w:val="20"/>
              </w:rPr>
              <w:t>52,124</w:t>
            </w:r>
          </w:p>
        </w:tc>
        <w:tc>
          <w:tcPr>
            <w:tcW w:w="423" w:type="pct"/>
            <w:tcBorders>
              <w:top w:val="nil"/>
              <w:left w:val="nil"/>
              <w:bottom w:val="single" w:sz="8" w:space="0" w:color="auto"/>
              <w:right w:val="single" w:sz="8" w:space="0" w:color="auto"/>
            </w:tcBorders>
            <w:shd w:val="clear" w:color="auto" w:fill="auto"/>
            <w:vAlign w:val="center"/>
            <w:hideMark/>
          </w:tcPr>
          <w:p w14:paraId="5D140ED0" w14:textId="77777777" w:rsidR="00DC7D06" w:rsidRPr="00DC7D06" w:rsidRDefault="00DC7D06" w:rsidP="00DC7D06">
            <w:pPr>
              <w:jc w:val="center"/>
              <w:rPr>
                <w:color w:val="000000"/>
                <w:sz w:val="20"/>
                <w:szCs w:val="20"/>
              </w:rPr>
            </w:pPr>
            <w:r w:rsidRPr="00DC7D06">
              <w:rPr>
                <w:color w:val="000000"/>
                <w:sz w:val="20"/>
                <w:szCs w:val="20"/>
              </w:rPr>
              <w:t>63,553</w:t>
            </w:r>
          </w:p>
        </w:tc>
      </w:tr>
      <w:tr w:rsidR="00DC7D06" w:rsidRPr="00DC7D06" w14:paraId="0AC1713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57C1F207" w14:textId="77777777" w:rsidR="00DC7D06" w:rsidRPr="00DC7D06" w:rsidRDefault="00DC7D06" w:rsidP="00DC7D06">
            <w:pPr>
              <w:jc w:val="center"/>
              <w:rPr>
                <w:color w:val="000000"/>
                <w:sz w:val="20"/>
                <w:szCs w:val="20"/>
              </w:rPr>
            </w:pPr>
            <w:r w:rsidRPr="00DC7D06">
              <w:rPr>
                <w:iCs/>
                <w:color w:val="000000"/>
                <w:sz w:val="20"/>
                <w:szCs w:val="20"/>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66EE763" w14:textId="77777777" w:rsidR="00DC7D06" w:rsidRPr="00DC7D06" w:rsidRDefault="00DC7D06" w:rsidP="00DC7D06">
            <w:pPr>
              <w:jc w:val="center"/>
              <w:rPr>
                <w:color w:val="000000"/>
                <w:sz w:val="20"/>
                <w:szCs w:val="20"/>
              </w:rPr>
            </w:pPr>
            <w:r w:rsidRPr="00DC7D06">
              <w:rPr>
                <w:iCs/>
                <w:color w:val="000000"/>
                <w:sz w:val="20"/>
                <w:szCs w:val="2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14:paraId="27AF8992"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143D8041" w14:textId="77777777" w:rsidR="00DC7D06" w:rsidRPr="00DC7D06" w:rsidRDefault="00DC7D06" w:rsidP="00DC7D06">
            <w:pPr>
              <w:jc w:val="center"/>
              <w:rPr>
                <w:color w:val="000000"/>
                <w:sz w:val="20"/>
                <w:szCs w:val="20"/>
              </w:rPr>
            </w:pPr>
            <w:r w:rsidRPr="00DC7D06">
              <w:rPr>
                <w:color w:val="000000"/>
                <w:sz w:val="20"/>
                <w:szCs w:val="20"/>
              </w:rPr>
              <w:t>25,784</w:t>
            </w:r>
          </w:p>
        </w:tc>
        <w:tc>
          <w:tcPr>
            <w:tcW w:w="425" w:type="pct"/>
            <w:tcBorders>
              <w:top w:val="nil"/>
              <w:left w:val="nil"/>
              <w:bottom w:val="single" w:sz="8" w:space="0" w:color="auto"/>
              <w:right w:val="single" w:sz="8" w:space="0" w:color="auto"/>
            </w:tcBorders>
            <w:shd w:val="clear" w:color="auto" w:fill="auto"/>
            <w:noWrap/>
            <w:vAlign w:val="center"/>
            <w:hideMark/>
          </w:tcPr>
          <w:p w14:paraId="166E0BC4" w14:textId="77777777" w:rsidR="00DC7D06" w:rsidRPr="00DC7D06" w:rsidRDefault="00DC7D06" w:rsidP="00DC7D06">
            <w:pPr>
              <w:jc w:val="center"/>
              <w:rPr>
                <w:color w:val="000000"/>
                <w:sz w:val="20"/>
                <w:szCs w:val="20"/>
              </w:rPr>
            </w:pPr>
            <w:r w:rsidRPr="00DC7D06">
              <w:rPr>
                <w:color w:val="000000"/>
                <w:sz w:val="20"/>
                <w:szCs w:val="20"/>
              </w:rPr>
              <w:t>29,336</w:t>
            </w:r>
          </w:p>
        </w:tc>
        <w:tc>
          <w:tcPr>
            <w:tcW w:w="425" w:type="pct"/>
            <w:tcBorders>
              <w:top w:val="nil"/>
              <w:left w:val="nil"/>
              <w:bottom w:val="single" w:sz="8" w:space="0" w:color="auto"/>
              <w:right w:val="single" w:sz="8" w:space="0" w:color="auto"/>
            </w:tcBorders>
            <w:shd w:val="clear" w:color="auto" w:fill="auto"/>
            <w:noWrap/>
            <w:vAlign w:val="center"/>
            <w:hideMark/>
          </w:tcPr>
          <w:p w14:paraId="16C622FD" w14:textId="77777777" w:rsidR="00DC7D06" w:rsidRPr="00DC7D06" w:rsidRDefault="00DC7D06" w:rsidP="00DC7D06">
            <w:pPr>
              <w:jc w:val="center"/>
              <w:rPr>
                <w:color w:val="000000"/>
                <w:sz w:val="20"/>
                <w:szCs w:val="20"/>
              </w:rPr>
            </w:pPr>
            <w:r w:rsidRPr="00DC7D06">
              <w:rPr>
                <w:color w:val="000000"/>
                <w:sz w:val="20"/>
                <w:szCs w:val="20"/>
              </w:rPr>
              <w:t>82,06</w:t>
            </w:r>
          </w:p>
        </w:tc>
        <w:tc>
          <w:tcPr>
            <w:tcW w:w="423" w:type="pct"/>
            <w:tcBorders>
              <w:top w:val="nil"/>
              <w:left w:val="nil"/>
              <w:bottom w:val="single" w:sz="8" w:space="0" w:color="auto"/>
              <w:right w:val="single" w:sz="8" w:space="0" w:color="auto"/>
            </w:tcBorders>
            <w:shd w:val="clear" w:color="auto" w:fill="auto"/>
            <w:vAlign w:val="center"/>
            <w:hideMark/>
          </w:tcPr>
          <w:p w14:paraId="4A391402" w14:textId="77777777" w:rsidR="00DC7D06" w:rsidRPr="00DC7D06" w:rsidRDefault="00DC7D06" w:rsidP="00DC7D06">
            <w:pPr>
              <w:jc w:val="center"/>
              <w:rPr>
                <w:color w:val="000000"/>
                <w:sz w:val="20"/>
                <w:szCs w:val="20"/>
              </w:rPr>
            </w:pPr>
            <w:r w:rsidRPr="00DC7D06">
              <w:rPr>
                <w:color w:val="000000"/>
                <w:sz w:val="20"/>
                <w:szCs w:val="20"/>
              </w:rPr>
              <w:t>100,052</w:t>
            </w:r>
          </w:p>
        </w:tc>
      </w:tr>
      <w:tr w:rsidR="00DC7D06" w:rsidRPr="00DC7D06" w14:paraId="774E059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A21E2D7" w14:textId="77777777" w:rsidR="00DC7D06" w:rsidRPr="00DC7D06" w:rsidRDefault="00DC7D06" w:rsidP="00DC7D06">
            <w:pPr>
              <w:jc w:val="center"/>
              <w:rPr>
                <w:color w:val="000000"/>
                <w:sz w:val="20"/>
                <w:szCs w:val="20"/>
              </w:rPr>
            </w:pPr>
            <w:r w:rsidRPr="00DC7D06">
              <w:rPr>
                <w:color w:val="000000"/>
                <w:sz w:val="20"/>
                <w:szCs w:val="20"/>
              </w:rPr>
              <w:t>УРУТ</w:t>
            </w:r>
          </w:p>
        </w:tc>
        <w:tc>
          <w:tcPr>
            <w:tcW w:w="433" w:type="pct"/>
            <w:tcBorders>
              <w:top w:val="nil"/>
              <w:left w:val="nil"/>
              <w:bottom w:val="single" w:sz="8" w:space="0" w:color="auto"/>
              <w:right w:val="single" w:sz="8" w:space="0" w:color="auto"/>
            </w:tcBorders>
            <w:shd w:val="clear" w:color="auto" w:fill="auto"/>
            <w:noWrap/>
            <w:vAlign w:val="center"/>
            <w:hideMark/>
          </w:tcPr>
          <w:p w14:paraId="410815FE" w14:textId="77777777" w:rsidR="00DC7D06" w:rsidRPr="00DC7D06" w:rsidRDefault="00DC7D06" w:rsidP="00DC7D06">
            <w:pPr>
              <w:jc w:val="center"/>
              <w:rPr>
                <w:color w:val="000000"/>
                <w:sz w:val="20"/>
                <w:szCs w:val="20"/>
              </w:rPr>
            </w:pPr>
            <w:r w:rsidRPr="00DC7D06">
              <w:rPr>
                <w:iCs/>
                <w:color w:val="000000"/>
                <w:sz w:val="20"/>
                <w:szCs w:val="2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14:paraId="6E407A7A"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3AA785EB" w14:textId="77777777" w:rsidR="00DC7D06" w:rsidRPr="00DC7D06" w:rsidRDefault="00DC7D06" w:rsidP="00DC7D06">
            <w:pPr>
              <w:jc w:val="center"/>
              <w:rPr>
                <w:color w:val="000000"/>
                <w:sz w:val="20"/>
                <w:szCs w:val="20"/>
              </w:rPr>
            </w:pPr>
            <w:r w:rsidRPr="00DC7D06">
              <w:rPr>
                <w:color w:val="000000"/>
                <w:sz w:val="20"/>
                <w:szCs w:val="20"/>
              </w:rPr>
              <w:t>156</w:t>
            </w:r>
          </w:p>
        </w:tc>
        <w:tc>
          <w:tcPr>
            <w:tcW w:w="425" w:type="pct"/>
            <w:tcBorders>
              <w:top w:val="nil"/>
              <w:left w:val="nil"/>
              <w:bottom w:val="single" w:sz="8" w:space="0" w:color="auto"/>
              <w:right w:val="single" w:sz="8" w:space="0" w:color="auto"/>
            </w:tcBorders>
            <w:shd w:val="clear" w:color="auto" w:fill="auto"/>
            <w:noWrap/>
            <w:vAlign w:val="center"/>
            <w:hideMark/>
          </w:tcPr>
          <w:p w14:paraId="47C95BEA" w14:textId="77777777" w:rsidR="00DC7D06" w:rsidRPr="00DC7D06" w:rsidRDefault="00DC7D06" w:rsidP="00DC7D06">
            <w:pPr>
              <w:jc w:val="center"/>
              <w:rPr>
                <w:color w:val="000000"/>
                <w:sz w:val="20"/>
                <w:szCs w:val="20"/>
              </w:rPr>
            </w:pPr>
            <w:r w:rsidRPr="00DC7D06">
              <w:rPr>
                <w:color w:val="000000"/>
                <w:sz w:val="20"/>
                <w:szCs w:val="20"/>
              </w:rPr>
              <w:t>156</w:t>
            </w:r>
          </w:p>
        </w:tc>
        <w:tc>
          <w:tcPr>
            <w:tcW w:w="425" w:type="pct"/>
            <w:tcBorders>
              <w:top w:val="nil"/>
              <w:left w:val="nil"/>
              <w:bottom w:val="single" w:sz="8" w:space="0" w:color="auto"/>
              <w:right w:val="single" w:sz="8" w:space="0" w:color="auto"/>
            </w:tcBorders>
            <w:shd w:val="clear" w:color="auto" w:fill="auto"/>
            <w:noWrap/>
            <w:vAlign w:val="center"/>
            <w:hideMark/>
          </w:tcPr>
          <w:p w14:paraId="12D80E28" w14:textId="77777777" w:rsidR="00DC7D06" w:rsidRPr="00DC7D06" w:rsidRDefault="00DC7D06" w:rsidP="00DC7D06">
            <w:pPr>
              <w:jc w:val="center"/>
              <w:rPr>
                <w:color w:val="000000"/>
                <w:sz w:val="20"/>
                <w:szCs w:val="20"/>
              </w:rPr>
            </w:pPr>
            <w:r w:rsidRPr="00DC7D06">
              <w:rPr>
                <w:color w:val="000000"/>
                <w:sz w:val="20"/>
                <w:szCs w:val="20"/>
              </w:rPr>
              <w:t>156</w:t>
            </w:r>
          </w:p>
        </w:tc>
        <w:tc>
          <w:tcPr>
            <w:tcW w:w="423" w:type="pct"/>
            <w:tcBorders>
              <w:top w:val="nil"/>
              <w:left w:val="nil"/>
              <w:bottom w:val="single" w:sz="8" w:space="0" w:color="auto"/>
              <w:right w:val="single" w:sz="8" w:space="0" w:color="auto"/>
            </w:tcBorders>
            <w:shd w:val="clear" w:color="auto" w:fill="auto"/>
            <w:vAlign w:val="center"/>
            <w:hideMark/>
          </w:tcPr>
          <w:p w14:paraId="05A3C876" w14:textId="77777777" w:rsidR="00DC7D06" w:rsidRPr="00DC7D06" w:rsidRDefault="00DC7D06" w:rsidP="00DC7D06">
            <w:pPr>
              <w:jc w:val="center"/>
              <w:rPr>
                <w:color w:val="000000"/>
                <w:sz w:val="20"/>
                <w:szCs w:val="20"/>
              </w:rPr>
            </w:pPr>
            <w:r w:rsidRPr="00DC7D06">
              <w:rPr>
                <w:color w:val="000000"/>
                <w:sz w:val="20"/>
                <w:szCs w:val="20"/>
              </w:rPr>
              <w:t>156</w:t>
            </w:r>
          </w:p>
        </w:tc>
      </w:tr>
      <w:tr w:rsidR="00DC7D06" w:rsidRPr="00DC7D06" w14:paraId="0A7E217F"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73A8BCB" w14:textId="77777777" w:rsidR="00DC7D06" w:rsidRPr="00DC7D06" w:rsidRDefault="00DC7D06" w:rsidP="00DC7D06">
            <w:pPr>
              <w:jc w:val="center"/>
              <w:rPr>
                <w:color w:val="000000"/>
                <w:sz w:val="20"/>
                <w:szCs w:val="20"/>
              </w:rPr>
            </w:pPr>
            <w:r w:rsidRPr="00DC7D06">
              <w:rPr>
                <w:color w:val="000000"/>
                <w:sz w:val="20"/>
                <w:szCs w:val="2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6C1194EE" w14:textId="77777777" w:rsidR="00DC7D06" w:rsidRPr="00DC7D06" w:rsidRDefault="00DC7D06" w:rsidP="00DC7D06">
            <w:pPr>
              <w:jc w:val="center"/>
              <w:rPr>
                <w:color w:val="000000"/>
                <w:sz w:val="20"/>
                <w:szCs w:val="20"/>
              </w:rPr>
            </w:pPr>
            <w:r w:rsidRPr="00DC7D06">
              <w:rPr>
                <w:iCs/>
                <w:color w:val="000000"/>
                <w:sz w:val="20"/>
                <w:szCs w:val="2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14:paraId="798B5269"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70E59255" w14:textId="77777777" w:rsidR="00DC7D06" w:rsidRPr="00DC7D06" w:rsidRDefault="00DC7D06" w:rsidP="00DC7D06">
            <w:pPr>
              <w:jc w:val="center"/>
              <w:rPr>
                <w:color w:val="000000"/>
                <w:sz w:val="20"/>
                <w:szCs w:val="20"/>
              </w:rPr>
            </w:pPr>
            <w:r w:rsidRPr="00DC7D06">
              <w:rPr>
                <w:color w:val="000000"/>
                <w:sz w:val="20"/>
                <w:szCs w:val="20"/>
              </w:rPr>
              <w:t>134,82</w:t>
            </w:r>
          </w:p>
        </w:tc>
        <w:tc>
          <w:tcPr>
            <w:tcW w:w="425" w:type="pct"/>
            <w:tcBorders>
              <w:top w:val="nil"/>
              <w:left w:val="nil"/>
              <w:bottom w:val="single" w:sz="8" w:space="0" w:color="auto"/>
              <w:right w:val="single" w:sz="8" w:space="0" w:color="auto"/>
            </w:tcBorders>
            <w:shd w:val="clear" w:color="auto" w:fill="auto"/>
            <w:noWrap/>
            <w:vAlign w:val="center"/>
            <w:hideMark/>
          </w:tcPr>
          <w:p w14:paraId="322BC163" w14:textId="77777777" w:rsidR="00DC7D06" w:rsidRPr="00DC7D06" w:rsidRDefault="00DC7D06" w:rsidP="00DC7D06">
            <w:pPr>
              <w:jc w:val="center"/>
              <w:rPr>
                <w:color w:val="000000"/>
                <w:sz w:val="20"/>
                <w:szCs w:val="20"/>
              </w:rPr>
            </w:pPr>
            <w:r w:rsidRPr="00DC7D06">
              <w:rPr>
                <w:color w:val="000000"/>
                <w:sz w:val="20"/>
                <w:szCs w:val="20"/>
              </w:rPr>
              <w:t>134,82</w:t>
            </w:r>
          </w:p>
        </w:tc>
        <w:tc>
          <w:tcPr>
            <w:tcW w:w="425" w:type="pct"/>
            <w:tcBorders>
              <w:top w:val="nil"/>
              <w:left w:val="nil"/>
              <w:bottom w:val="single" w:sz="8" w:space="0" w:color="auto"/>
              <w:right w:val="single" w:sz="8" w:space="0" w:color="auto"/>
            </w:tcBorders>
            <w:shd w:val="clear" w:color="auto" w:fill="auto"/>
            <w:noWrap/>
            <w:vAlign w:val="center"/>
            <w:hideMark/>
          </w:tcPr>
          <w:p w14:paraId="53A6CC34" w14:textId="77777777" w:rsidR="00DC7D06" w:rsidRPr="00DC7D06" w:rsidRDefault="00DC7D06" w:rsidP="00DC7D06">
            <w:pPr>
              <w:jc w:val="center"/>
              <w:rPr>
                <w:color w:val="000000"/>
                <w:sz w:val="20"/>
                <w:szCs w:val="20"/>
              </w:rPr>
            </w:pPr>
            <w:r w:rsidRPr="00DC7D06">
              <w:rPr>
                <w:color w:val="000000"/>
                <w:sz w:val="20"/>
                <w:szCs w:val="20"/>
              </w:rPr>
              <w:t>134,82</w:t>
            </w:r>
          </w:p>
        </w:tc>
        <w:tc>
          <w:tcPr>
            <w:tcW w:w="423" w:type="pct"/>
            <w:tcBorders>
              <w:top w:val="nil"/>
              <w:left w:val="nil"/>
              <w:bottom w:val="single" w:sz="8" w:space="0" w:color="auto"/>
              <w:right w:val="single" w:sz="8" w:space="0" w:color="auto"/>
            </w:tcBorders>
            <w:shd w:val="clear" w:color="auto" w:fill="auto"/>
            <w:vAlign w:val="center"/>
            <w:hideMark/>
          </w:tcPr>
          <w:p w14:paraId="40F4CD8B" w14:textId="77777777" w:rsidR="00DC7D06" w:rsidRPr="00DC7D06" w:rsidRDefault="00DC7D06" w:rsidP="00DC7D06">
            <w:pPr>
              <w:jc w:val="center"/>
              <w:rPr>
                <w:color w:val="000000"/>
                <w:sz w:val="20"/>
                <w:szCs w:val="20"/>
              </w:rPr>
            </w:pPr>
            <w:r w:rsidRPr="00DC7D06">
              <w:rPr>
                <w:color w:val="000000"/>
                <w:sz w:val="20"/>
                <w:szCs w:val="20"/>
              </w:rPr>
              <w:t>134,82</w:t>
            </w:r>
          </w:p>
        </w:tc>
      </w:tr>
      <w:tr w:rsidR="00DC7D06" w:rsidRPr="00DC7D06" w14:paraId="232A0D48"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3D7AA01"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23A1A9ED"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0C00C078"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13E46721" w14:textId="77777777" w:rsidR="00DC7D06" w:rsidRPr="00DC7D06" w:rsidRDefault="00DC7D06" w:rsidP="00DC7D06">
            <w:pPr>
              <w:jc w:val="center"/>
              <w:rPr>
                <w:color w:val="000000"/>
                <w:sz w:val="20"/>
                <w:szCs w:val="20"/>
              </w:rPr>
            </w:pPr>
            <w:r w:rsidRPr="00DC7D06">
              <w:rPr>
                <w:color w:val="000000"/>
                <w:sz w:val="20"/>
                <w:szCs w:val="20"/>
              </w:rPr>
              <w:t>6187,35</w:t>
            </w:r>
          </w:p>
        </w:tc>
        <w:tc>
          <w:tcPr>
            <w:tcW w:w="425" w:type="pct"/>
            <w:tcBorders>
              <w:top w:val="nil"/>
              <w:left w:val="nil"/>
              <w:bottom w:val="single" w:sz="8" w:space="0" w:color="auto"/>
              <w:right w:val="single" w:sz="8" w:space="0" w:color="auto"/>
            </w:tcBorders>
            <w:shd w:val="clear" w:color="auto" w:fill="auto"/>
            <w:noWrap/>
            <w:vAlign w:val="center"/>
            <w:hideMark/>
          </w:tcPr>
          <w:p w14:paraId="3C5524EC" w14:textId="77777777" w:rsidR="00DC7D06" w:rsidRPr="00DC7D06" w:rsidRDefault="00DC7D06" w:rsidP="00DC7D06">
            <w:pPr>
              <w:jc w:val="center"/>
              <w:rPr>
                <w:color w:val="000000"/>
                <w:sz w:val="20"/>
                <w:szCs w:val="20"/>
              </w:rPr>
            </w:pPr>
            <w:r w:rsidRPr="00DC7D06">
              <w:rPr>
                <w:color w:val="000000"/>
                <w:sz w:val="20"/>
                <w:szCs w:val="20"/>
              </w:rPr>
              <w:t>7039,58</w:t>
            </w:r>
          </w:p>
        </w:tc>
        <w:tc>
          <w:tcPr>
            <w:tcW w:w="425" w:type="pct"/>
            <w:tcBorders>
              <w:top w:val="nil"/>
              <w:left w:val="nil"/>
              <w:bottom w:val="single" w:sz="8" w:space="0" w:color="auto"/>
              <w:right w:val="single" w:sz="8" w:space="0" w:color="auto"/>
            </w:tcBorders>
            <w:shd w:val="clear" w:color="auto" w:fill="auto"/>
            <w:noWrap/>
            <w:vAlign w:val="center"/>
            <w:hideMark/>
          </w:tcPr>
          <w:p w14:paraId="29763399" w14:textId="77777777" w:rsidR="00DC7D06" w:rsidRPr="00DC7D06" w:rsidRDefault="00DC7D06" w:rsidP="00DC7D06">
            <w:pPr>
              <w:jc w:val="center"/>
              <w:rPr>
                <w:color w:val="000000"/>
                <w:sz w:val="20"/>
                <w:szCs w:val="20"/>
              </w:rPr>
            </w:pPr>
            <w:r w:rsidRPr="00DC7D06">
              <w:rPr>
                <w:color w:val="000000"/>
                <w:sz w:val="20"/>
                <w:szCs w:val="20"/>
              </w:rPr>
              <w:t>20329,69</w:t>
            </w:r>
          </w:p>
        </w:tc>
        <w:tc>
          <w:tcPr>
            <w:tcW w:w="423" w:type="pct"/>
            <w:tcBorders>
              <w:top w:val="nil"/>
              <w:left w:val="nil"/>
              <w:bottom w:val="single" w:sz="8" w:space="0" w:color="auto"/>
              <w:right w:val="single" w:sz="8" w:space="0" w:color="auto"/>
            </w:tcBorders>
            <w:shd w:val="clear" w:color="auto" w:fill="auto"/>
            <w:vAlign w:val="center"/>
            <w:hideMark/>
          </w:tcPr>
          <w:p w14:paraId="36A64176" w14:textId="77777777" w:rsidR="00DC7D06" w:rsidRPr="00DC7D06" w:rsidRDefault="00DC7D06" w:rsidP="00DC7D06">
            <w:pPr>
              <w:jc w:val="center"/>
              <w:rPr>
                <w:color w:val="000000"/>
                <w:sz w:val="20"/>
                <w:szCs w:val="20"/>
              </w:rPr>
            </w:pPr>
            <w:r w:rsidRPr="00DC7D06">
              <w:rPr>
                <w:color w:val="000000"/>
                <w:sz w:val="20"/>
                <w:szCs w:val="20"/>
              </w:rPr>
              <w:t>24786,98</w:t>
            </w:r>
          </w:p>
        </w:tc>
      </w:tr>
      <w:tr w:rsidR="00DC7D06" w:rsidRPr="00DC7D06" w14:paraId="1BFD9151"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1F4C4C97"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D22F0A1"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50763E08"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6336A82C" w14:textId="77777777" w:rsidR="00DC7D06" w:rsidRPr="00DC7D06" w:rsidRDefault="00DC7D06" w:rsidP="00DC7D06">
            <w:pPr>
              <w:jc w:val="center"/>
              <w:rPr>
                <w:color w:val="000000"/>
                <w:sz w:val="20"/>
                <w:szCs w:val="20"/>
              </w:rPr>
            </w:pPr>
            <w:r w:rsidRPr="00DC7D06">
              <w:rPr>
                <w:color w:val="000000"/>
                <w:sz w:val="20"/>
                <w:szCs w:val="20"/>
              </w:rPr>
              <w:t>2474,66</w:t>
            </w:r>
          </w:p>
        </w:tc>
        <w:tc>
          <w:tcPr>
            <w:tcW w:w="425" w:type="pct"/>
            <w:tcBorders>
              <w:top w:val="nil"/>
              <w:left w:val="nil"/>
              <w:bottom w:val="single" w:sz="8" w:space="0" w:color="auto"/>
              <w:right w:val="single" w:sz="8" w:space="0" w:color="auto"/>
            </w:tcBorders>
            <w:shd w:val="clear" w:color="auto" w:fill="auto"/>
            <w:noWrap/>
            <w:vAlign w:val="center"/>
            <w:hideMark/>
          </w:tcPr>
          <w:p w14:paraId="42DE9612" w14:textId="77777777" w:rsidR="00DC7D06" w:rsidRPr="00DC7D06" w:rsidRDefault="00DC7D06" w:rsidP="00DC7D06">
            <w:pPr>
              <w:jc w:val="center"/>
              <w:rPr>
                <w:color w:val="000000"/>
                <w:sz w:val="20"/>
                <w:szCs w:val="20"/>
              </w:rPr>
            </w:pPr>
            <w:r w:rsidRPr="00DC7D06">
              <w:rPr>
                <w:color w:val="000000"/>
                <w:sz w:val="20"/>
                <w:szCs w:val="20"/>
              </w:rPr>
              <w:t>2815,52</w:t>
            </w:r>
          </w:p>
        </w:tc>
        <w:tc>
          <w:tcPr>
            <w:tcW w:w="425" w:type="pct"/>
            <w:tcBorders>
              <w:top w:val="nil"/>
              <w:left w:val="nil"/>
              <w:bottom w:val="single" w:sz="8" w:space="0" w:color="auto"/>
              <w:right w:val="single" w:sz="8" w:space="0" w:color="auto"/>
            </w:tcBorders>
            <w:shd w:val="clear" w:color="auto" w:fill="auto"/>
            <w:noWrap/>
            <w:vAlign w:val="center"/>
            <w:hideMark/>
          </w:tcPr>
          <w:p w14:paraId="70301491" w14:textId="77777777" w:rsidR="00DC7D06" w:rsidRPr="00DC7D06" w:rsidRDefault="00DC7D06" w:rsidP="00DC7D06">
            <w:pPr>
              <w:jc w:val="center"/>
              <w:rPr>
                <w:color w:val="000000"/>
                <w:sz w:val="20"/>
                <w:szCs w:val="20"/>
              </w:rPr>
            </w:pPr>
            <w:r w:rsidRPr="00DC7D06">
              <w:rPr>
                <w:color w:val="000000"/>
                <w:sz w:val="20"/>
                <w:szCs w:val="20"/>
              </w:rPr>
              <w:t>8131,44</w:t>
            </w:r>
          </w:p>
        </w:tc>
        <w:tc>
          <w:tcPr>
            <w:tcW w:w="423" w:type="pct"/>
            <w:tcBorders>
              <w:top w:val="nil"/>
              <w:left w:val="nil"/>
              <w:bottom w:val="single" w:sz="8" w:space="0" w:color="auto"/>
              <w:right w:val="single" w:sz="8" w:space="0" w:color="auto"/>
            </w:tcBorders>
            <w:shd w:val="clear" w:color="auto" w:fill="auto"/>
            <w:vAlign w:val="center"/>
            <w:hideMark/>
          </w:tcPr>
          <w:p w14:paraId="7F91EB51" w14:textId="77777777" w:rsidR="00DC7D06" w:rsidRPr="00DC7D06" w:rsidRDefault="00DC7D06" w:rsidP="00DC7D06">
            <w:pPr>
              <w:jc w:val="center"/>
              <w:rPr>
                <w:color w:val="000000"/>
                <w:sz w:val="20"/>
                <w:szCs w:val="20"/>
              </w:rPr>
            </w:pPr>
            <w:r w:rsidRPr="00DC7D06">
              <w:rPr>
                <w:color w:val="000000"/>
                <w:sz w:val="20"/>
                <w:szCs w:val="20"/>
              </w:rPr>
              <w:t>9914,39</w:t>
            </w:r>
          </w:p>
        </w:tc>
      </w:tr>
      <w:tr w:rsidR="00DC7D06" w:rsidRPr="00DC7D06" w14:paraId="3E5E8F3A"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9BC92E3"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025BECBB" w14:textId="77777777" w:rsidR="00DC7D06" w:rsidRPr="00DC7D06" w:rsidRDefault="00DC7D06" w:rsidP="00DC7D06">
            <w:pPr>
              <w:jc w:val="center"/>
              <w:rPr>
                <w:color w:val="000000"/>
                <w:sz w:val="20"/>
                <w:szCs w:val="20"/>
              </w:rPr>
            </w:pPr>
            <w:r w:rsidRPr="00DC7D06">
              <w:rPr>
                <w:iCs/>
                <w:color w:val="000000"/>
                <w:sz w:val="20"/>
                <w:szCs w:val="2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14:paraId="1B956261"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4CEBEFAB" w14:textId="77777777" w:rsidR="00DC7D06" w:rsidRPr="00DC7D06" w:rsidRDefault="00DC7D06" w:rsidP="00DC7D06">
            <w:pPr>
              <w:jc w:val="center"/>
              <w:rPr>
                <w:color w:val="000000"/>
                <w:sz w:val="20"/>
                <w:szCs w:val="20"/>
              </w:rPr>
            </w:pPr>
            <w:r w:rsidRPr="00DC7D06">
              <w:rPr>
                <w:color w:val="000000"/>
                <w:sz w:val="20"/>
                <w:szCs w:val="20"/>
              </w:rPr>
              <w:t>4022,38</w:t>
            </w:r>
          </w:p>
        </w:tc>
        <w:tc>
          <w:tcPr>
            <w:tcW w:w="425" w:type="pct"/>
            <w:tcBorders>
              <w:top w:val="nil"/>
              <w:left w:val="nil"/>
              <w:bottom w:val="single" w:sz="8" w:space="0" w:color="auto"/>
              <w:right w:val="single" w:sz="8" w:space="0" w:color="auto"/>
            </w:tcBorders>
            <w:shd w:val="clear" w:color="auto" w:fill="auto"/>
            <w:noWrap/>
            <w:vAlign w:val="center"/>
            <w:hideMark/>
          </w:tcPr>
          <w:p w14:paraId="12564818" w14:textId="77777777" w:rsidR="00DC7D06" w:rsidRPr="00DC7D06" w:rsidRDefault="00DC7D06" w:rsidP="00DC7D06">
            <w:pPr>
              <w:jc w:val="center"/>
              <w:rPr>
                <w:color w:val="000000"/>
                <w:sz w:val="20"/>
                <w:szCs w:val="20"/>
              </w:rPr>
            </w:pPr>
            <w:r w:rsidRPr="00DC7D06">
              <w:rPr>
                <w:color w:val="000000"/>
                <w:sz w:val="20"/>
                <w:szCs w:val="20"/>
              </w:rPr>
              <w:t>4576,42</w:t>
            </w:r>
          </w:p>
        </w:tc>
        <w:tc>
          <w:tcPr>
            <w:tcW w:w="425" w:type="pct"/>
            <w:tcBorders>
              <w:top w:val="nil"/>
              <w:left w:val="nil"/>
              <w:bottom w:val="single" w:sz="8" w:space="0" w:color="auto"/>
              <w:right w:val="single" w:sz="8" w:space="0" w:color="auto"/>
            </w:tcBorders>
            <w:shd w:val="clear" w:color="auto" w:fill="auto"/>
            <w:noWrap/>
            <w:vAlign w:val="center"/>
            <w:hideMark/>
          </w:tcPr>
          <w:p w14:paraId="13187373" w14:textId="77777777" w:rsidR="00DC7D06" w:rsidRPr="00DC7D06" w:rsidRDefault="00DC7D06" w:rsidP="00DC7D06">
            <w:pPr>
              <w:jc w:val="center"/>
              <w:rPr>
                <w:color w:val="000000"/>
                <w:sz w:val="20"/>
                <w:szCs w:val="20"/>
              </w:rPr>
            </w:pPr>
            <w:r w:rsidRPr="00DC7D06">
              <w:rPr>
                <w:color w:val="000000"/>
                <w:sz w:val="20"/>
                <w:szCs w:val="20"/>
              </w:rPr>
              <w:t>12801,49</w:t>
            </w:r>
          </w:p>
        </w:tc>
        <w:tc>
          <w:tcPr>
            <w:tcW w:w="423" w:type="pct"/>
            <w:tcBorders>
              <w:top w:val="nil"/>
              <w:left w:val="nil"/>
              <w:bottom w:val="single" w:sz="8" w:space="0" w:color="auto"/>
              <w:right w:val="single" w:sz="8" w:space="0" w:color="auto"/>
            </w:tcBorders>
            <w:shd w:val="clear" w:color="auto" w:fill="auto"/>
            <w:vAlign w:val="center"/>
            <w:hideMark/>
          </w:tcPr>
          <w:p w14:paraId="2C11B521" w14:textId="77777777" w:rsidR="00DC7D06" w:rsidRPr="00DC7D06" w:rsidRDefault="00DC7D06" w:rsidP="00DC7D06">
            <w:pPr>
              <w:jc w:val="center"/>
              <w:rPr>
                <w:color w:val="000000"/>
                <w:sz w:val="20"/>
                <w:szCs w:val="20"/>
              </w:rPr>
            </w:pPr>
            <w:r w:rsidRPr="00DC7D06">
              <w:rPr>
                <w:color w:val="000000"/>
                <w:sz w:val="20"/>
                <w:szCs w:val="20"/>
              </w:rPr>
              <w:t>15608,32</w:t>
            </w:r>
          </w:p>
        </w:tc>
      </w:tr>
      <w:tr w:rsidR="00DC7D06" w:rsidRPr="00DC7D06" w14:paraId="1BA4EF49"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4CA96E8C" w14:textId="77777777" w:rsidR="00DC7D06" w:rsidRPr="00DC7D06" w:rsidRDefault="00DC7D06" w:rsidP="00DC7D06">
            <w:pPr>
              <w:jc w:val="center"/>
              <w:rPr>
                <w:color w:val="000000"/>
                <w:sz w:val="20"/>
                <w:szCs w:val="20"/>
              </w:rPr>
            </w:pPr>
            <w:r w:rsidRPr="00DC7D06">
              <w:rPr>
                <w:color w:val="000000"/>
                <w:sz w:val="20"/>
                <w:szCs w:val="20"/>
              </w:rPr>
              <w:lastRenderedPageBreak/>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1B02DFD5"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5851A23A"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4EC97F95" w14:textId="77777777" w:rsidR="00DC7D06" w:rsidRPr="00DC7D06" w:rsidRDefault="00DC7D06" w:rsidP="00DC7D06">
            <w:pPr>
              <w:jc w:val="center"/>
              <w:rPr>
                <w:color w:val="000000"/>
                <w:sz w:val="20"/>
                <w:szCs w:val="20"/>
              </w:rPr>
            </w:pPr>
            <w:r w:rsidRPr="00DC7D06">
              <w:rPr>
                <w:color w:val="000000"/>
                <w:sz w:val="20"/>
                <w:szCs w:val="20"/>
              </w:rPr>
              <w:t>5347,09</w:t>
            </w:r>
          </w:p>
        </w:tc>
        <w:tc>
          <w:tcPr>
            <w:tcW w:w="425" w:type="pct"/>
            <w:tcBorders>
              <w:top w:val="nil"/>
              <w:left w:val="nil"/>
              <w:bottom w:val="single" w:sz="8" w:space="0" w:color="auto"/>
              <w:right w:val="single" w:sz="8" w:space="0" w:color="auto"/>
            </w:tcBorders>
            <w:shd w:val="clear" w:color="auto" w:fill="auto"/>
            <w:noWrap/>
            <w:vAlign w:val="center"/>
            <w:hideMark/>
          </w:tcPr>
          <w:p w14:paraId="23306247" w14:textId="77777777" w:rsidR="00DC7D06" w:rsidRPr="00DC7D06" w:rsidRDefault="00DC7D06" w:rsidP="00DC7D06">
            <w:pPr>
              <w:jc w:val="center"/>
              <w:rPr>
                <w:color w:val="000000"/>
                <w:sz w:val="20"/>
                <w:szCs w:val="20"/>
              </w:rPr>
            </w:pPr>
            <w:r w:rsidRPr="00DC7D06">
              <w:rPr>
                <w:color w:val="000000"/>
                <w:sz w:val="20"/>
                <w:szCs w:val="20"/>
              </w:rPr>
              <w:t>6083,59</w:t>
            </w:r>
          </w:p>
        </w:tc>
        <w:tc>
          <w:tcPr>
            <w:tcW w:w="425" w:type="pct"/>
            <w:tcBorders>
              <w:top w:val="nil"/>
              <w:left w:val="nil"/>
              <w:bottom w:val="single" w:sz="8" w:space="0" w:color="auto"/>
              <w:right w:val="single" w:sz="8" w:space="0" w:color="auto"/>
            </w:tcBorders>
            <w:shd w:val="clear" w:color="auto" w:fill="auto"/>
            <w:noWrap/>
            <w:vAlign w:val="center"/>
            <w:hideMark/>
          </w:tcPr>
          <w:p w14:paraId="12370DE5" w14:textId="77777777" w:rsidR="00DC7D06" w:rsidRPr="00DC7D06" w:rsidRDefault="00DC7D06" w:rsidP="00DC7D06">
            <w:pPr>
              <w:jc w:val="center"/>
              <w:rPr>
                <w:color w:val="000000"/>
                <w:sz w:val="20"/>
                <w:szCs w:val="20"/>
              </w:rPr>
            </w:pPr>
            <w:r w:rsidRPr="00DC7D06">
              <w:rPr>
                <w:color w:val="000000"/>
                <w:sz w:val="20"/>
                <w:szCs w:val="20"/>
              </w:rPr>
              <w:t>17568,87</w:t>
            </w:r>
          </w:p>
        </w:tc>
        <w:tc>
          <w:tcPr>
            <w:tcW w:w="423" w:type="pct"/>
            <w:tcBorders>
              <w:top w:val="nil"/>
              <w:left w:val="nil"/>
              <w:bottom w:val="single" w:sz="8" w:space="0" w:color="auto"/>
              <w:right w:val="single" w:sz="8" w:space="0" w:color="auto"/>
            </w:tcBorders>
            <w:shd w:val="clear" w:color="auto" w:fill="auto"/>
            <w:vAlign w:val="center"/>
            <w:hideMark/>
          </w:tcPr>
          <w:p w14:paraId="651CC455" w14:textId="77777777" w:rsidR="00DC7D06" w:rsidRPr="00DC7D06" w:rsidRDefault="00DC7D06" w:rsidP="00DC7D06">
            <w:pPr>
              <w:jc w:val="center"/>
              <w:rPr>
                <w:color w:val="000000"/>
                <w:sz w:val="20"/>
                <w:szCs w:val="20"/>
              </w:rPr>
            </w:pPr>
            <w:r w:rsidRPr="00DC7D06">
              <w:rPr>
                <w:color w:val="000000"/>
                <w:sz w:val="20"/>
                <w:szCs w:val="20"/>
              </w:rPr>
              <w:t>21420,85</w:t>
            </w:r>
          </w:p>
        </w:tc>
      </w:tr>
      <w:tr w:rsidR="00DC7D06" w:rsidRPr="00DC7D06" w14:paraId="0ECA6F5C"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217C8768"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16369FD"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1DE5D425"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150862FD" w14:textId="77777777" w:rsidR="00DC7D06" w:rsidRPr="00DC7D06" w:rsidRDefault="00DC7D06" w:rsidP="00DC7D06">
            <w:pPr>
              <w:jc w:val="center"/>
              <w:rPr>
                <w:color w:val="000000"/>
                <w:sz w:val="20"/>
                <w:szCs w:val="20"/>
              </w:rPr>
            </w:pPr>
            <w:r w:rsidRPr="00DC7D06">
              <w:rPr>
                <w:color w:val="000000"/>
                <w:sz w:val="20"/>
                <w:szCs w:val="20"/>
              </w:rPr>
              <w:t>2138,59</w:t>
            </w:r>
          </w:p>
        </w:tc>
        <w:tc>
          <w:tcPr>
            <w:tcW w:w="425" w:type="pct"/>
            <w:tcBorders>
              <w:top w:val="nil"/>
              <w:left w:val="nil"/>
              <w:bottom w:val="single" w:sz="8" w:space="0" w:color="auto"/>
              <w:right w:val="single" w:sz="8" w:space="0" w:color="auto"/>
            </w:tcBorders>
            <w:shd w:val="clear" w:color="auto" w:fill="auto"/>
            <w:noWrap/>
            <w:vAlign w:val="center"/>
            <w:hideMark/>
          </w:tcPr>
          <w:p w14:paraId="7DCA4BB0" w14:textId="77777777" w:rsidR="00DC7D06" w:rsidRPr="00DC7D06" w:rsidRDefault="00DC7D06" w:rsidP="00DC7D06">
            <w:pPr>
              <w:jc w:val="center"/>
              <w:rPr>
                <w:color w:val="000000"/>
                <w:sz w:val="20"/>
                <w:szCs w:val="20"/>
              </w:rPr>
            </w:pPr>
            <w:r w:rsidRPr="00DC7D06">
              <w:rPr>
                <w:color w:val="000000"/>
                <w:sz w:val="20"/>
                <w:szCs w:val="20"/>
              </w:rPr>
              <w:t>2433,17</w:t>
            </w:r>
          </w:p>
        </w:tc>
        <w:tc>
          <w:tcPr>
            <w:tcW w:w="425" w:type="pct"/>
            <w:tcBorders>
              <w:top w:val="nil"/>
              <w:left w:val="nil"/>
              <w:bottom w:val="single" w:sz="8" w:space="0" w:color="auto"/>
              <w:right w:val="single" w:sz="8" w:space="0" w:color="auto"/>
            </w:tcBorders>
            <w:shd w:val="clear" w:color="auto" w:fill="auto"/>
            <w:noWrap/>
            <w:vAlign w:val="center"/>
            <w:hideMark/>
          </w:tcPr>
          <w:p w14:paraId="54C69F97" w14:textId="77777777" w:rsidR="00DC7D06" w:rsidRPr="00DC7D06" w:rsidRDefault="00DC7D06" w:rsidP="00DC7D06">
            <w:pPr>
              <w:jc w:val="center"/>
              <w:rPr>
                <w:color w:val="000000"/>
                <w:sz w:val="20"/>
                <w:szCs w:val="20"/>
              </w:rPr>
            </w:pPr>
            <w:r w:rsidRPr="00DC7D06">
              <w:rPr>
                <w:color w:val="000000"/>
                <w:sz w:val="20"/>
                <w:szCs w:val="20"/>
              </w:rPr>
              <w:t>7027,17</w:t>
            </w:r>
          </w:p>
        </w:tc>
        <w:tc>
          <w:tcPr>
            <w:tcW w:w="423" w:type="pct"/>
            <w:tcBorders>
              <w:top w:val="nil"/>
              <w:left w:val="nil"/>
              <w:bottom w:val="single" w:sz="8" w:space="0" w:color="auto"/>
              <w:right w:val="single" w:sz="8" w:space="0" w:color="auto"/>
            </w:tcBorders>
            <w:shd w:val="clear" w:color="auto" w:fill="auto"/>
            <w:vAlign w:val="center"/>
            <w:hideMark/>
          </w:tcPr>
          <w:p w14:paraId="62E5390C" w14:textId="77777777" w:rsidR="00DC7D06" w:rsidRPr="00DC7D06" w:rsidRDefault="00DC7D06" w:rsidP="00DC7D06">
            <w:pPr>
              <w:jc w:val="center"/>
              <w:rPr>
                <w:color w:val="000000"/>
                <w:sz w:val="20"/>
                <w:szCs w:val="20"/>
              </w:rPr>
            </w:pPr>
            <w:r w:rsidRPr="00DC7D06">
              <w:rPr>
                <w:color w:val="000000"/>
                <w:sz w:val="20"/>
                <w:szCs w:val="20"/>
              </w:rPr>
              <w:t>8567,99</w:t>
            </w:r>
          </w:p>
        </w:tc>
      </w:tr>
      <w:tr w:rsidR="00DC7D06" w:rsidRPr="00DC7D06" w14:paraId="73999F1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071EC26A" w14:textId="77777777" w:rsidR="00DC7D06" w:rsidRPr="00DC7D06" w:rsidRDefault="00DC7D06" w:rsidP="00DC7D06">
            <w:pPr>
              <w:jc w:val="center"/>
              <w:rPr>
                <w:color w:val="000000"/>
                <w:sz w:val="20"/>
                <w:szCs w:val="20"/>
              </w:rPr>
            </w:pPr>
            <w:r w:rsidRPr="00DC7D06">
              <w:rPr>
                <w:color w:val="000000"/>
                <w:sz w:val="20"/>
                <w:szCs w:val="20"/>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14:paraId="42151381" w14:textId="77777777" w:rsidR="00DC7D06" w:rsidRPr="00DC7D06" w:rsidRDefault="00DC7D06" w:rsidP="00DC7D06">
            <w:pPr>
              <w:jc w:val="center"/>
              <w:rPr>
                <w:color w:val="000000"/>
                <w:sz w:val="20"/>
                <w:szCs w:val="20"/>
              </w:rPr>
            </w:pPr>
            <w:r w:rsidRPr="00DC7D06">
              <w:rPr>
                <w:iCs/>
                <w:color w:val="000000"/>
                <w:sz w:val="20"/>
                <w:szCs w:val="20"/>
              </w:rPr>
              <w:t>м³/час</w:t>
            </w:r>
          </w:p>
        </w:tc>
        <w:tc>
          <w:tcPr>
            <w:tcW w:w="425" w:type="pct"/>
            <w:tcBorders>
              <w:top w:val="nil"/>
              <w:left w:val="nil"/>
              <w:bottom w:val="single" w:sz="8" w:space="0" w:color="auto"/>
              <w:right w:val="single" w:sz="8" w:space="0" w:color="auto"/>
            </w:tcBorders>
            <w:shd w:val="clear" w:color="auto" w:fill="auto"/>
            <w:noWrap/>
            <w:vAlign w:val="center"/>
            <w:hideMark/>
          </w:tcPr>
          <w:p w14:paraId="3D9A2224"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5D1C9698" w14:textId="77777777" w:rsidR="00DC7D06" w:rsidRPr="00DC7D06" w:rsidRDefault="00DC7D06" w:rsidP="00DC7D06">
            <w:pPr>
              <w:jc w:val="center"/>
              <w:rPr>
                <w:color w:val="000000"/>
                <w:sz w:val="20"/>
                <w:szCs w:val="20"/>
              </w:rPr>
            </w:pPr>
            <w:r w:rsidRPr="00DC7D06">
              <w:rPr>
                <w:color w:val="000000"/>
                <w:sz w:val="20"/>
                <w:szCs w:val="20"/>
              </w:rPr>
              <w:t>3476,13</w:t>
            </w:r>
          </w:p>
        </w:tc>
        <w:tc>
          <w:tcPr>
            <w:tcW w:w="425" w:type="pct"/>
            <w:tcBorders>
              <w:top w:val="nil"/>
              <w:left w:val="nil"/>
              <w:bottom w:val="single" w:sz="8" w:space="0" w:color="auto"/>
              <w:right w:val="single" w:sz="8" w:space="0" w:color="auto"/>
            </w:tcBorders>
            <w:shd w:val="clear" w:color="auto" w:fill="auto"/>
            <w:noWrap/>
            <w:vAlign w:val="center"/>
            <w:hideMark/>
          </w:tcPr>
          <w:p w14:paraId="2CCA250E" w14:textId="77777777" w:rsidR="00DC7D06" w:rsidRPr="00DC7D06" w:rsidRDefault="00DC7D06" w:rsidP="00DC7D06">
            <w:pPr>
              <w:jc w:val="center"/>
              <w:rPr>
                <w:color w:val="000000"/>
                <w:sz w:val="20"/>
                <w:szCs w:val="20"/>
              </w:rPr>
            </w:pPr>
            <w:r w:rsidRPr="00DC7D06">
              <w:rPr>
                <w:color w:val="000000"/>
                <w:sz w:val="20"/>
                <w:szCs w:val="20"/>
              </w:rPr>
              <w:t>3954,93</w:t>
            </w:r>
          </w:p>
        </w:tc>
        <w:tc>
          <w:tcPr>
            <w:tcW w:w="425" w:type="pct"/>
            <w:tcBorders>
              <w:top w:val="nil"/>
              <w:left w:val="nil"/>
              <w:bottom w:val="single" w:sz="8" w:space="0" w:color="auto"/>
              <w:right w:val="single" w:sz="8" w:space="0" w:color="auto"/>
            </w:tcBorders>
            <w:shd w:val="clear" w:color="auto" w:fill="auto"/>
            <w:noWrap/>
            <w:vAlign w:val="center"/>
            <w:hideMark/>
          </w:tcPr>
          <w:p w14:paraId="61FC49C6" w14:textId="77777777" w:rsidR="00DC7D06" w:rsidRPr="00DC7D06" w:rsidRDefault="00DC7D06" w:rsidP="00DC7D06">
            <w:pPr>
              <w:jc w:val="center"/>
              <w:rPr>
                <w:color w:val="000000"/>
                <w:sz w:val="20"/>
                <w:szCs w:val="20"/>
              </w:rPr>
            </w:pPr>
            <w:r w:rsidRPr="00DC7D06">
              <w:rPr>
                <w:color w:val="000000"/>
                <w:sz w:val="20"/>
                <w:szCs w:val="20"/>
              </w:rPr>
              <w:t>11063,02</w:t>
            </w:r>
          </w:p>
        </w:tc>
        <w:tc>
          <w:tcPr>
            <w:tcW w:w="423" w:type="pct"/>
            <w:tcBorders>
              <w:top w:val="nil"/>
              <w:left w:val="nil"/>
              <w:bottom w:val="single" w:sz="8" w:space="0" w:color="auto"/>
              <w:right w:val="single" w:sz="8" w:space="0" w:color="auto"/>
            </w:tcBorders>
            <w:shd w:val="clear" w:color="auto" w:fill="auto"/>
            <w:vAlign w:val="center"/>
            <w:hideMark/>
          </w:tcPr>
          <w:p w14:paraId="26A719E8" w14:textId="77777777" w:rsidR="00DC7D06" w:rsidRPr="00DC7D06" w:rsidRDefault="00DC7D06" w:rsidP="00DC7D06">
            <w:pPr>
              <w:jc w:val="center"/>
              <w:rPr>
                <w:color w:val="000000"/>
                <w:sz w:val="20"/>
                <w:szCs w:val="20"/>
              </w:rPr>
            </w:pPr>
            <w:r w:rsidRPr="00DC7D06">
              <w:rPr>
                <w:color w:val="000000"/>
                <w:sz w:val="20"/>
                <w:szCs w:val="20"/>
              </w:rPr>
              <w:t>13488,67</w:t>
            </w:r>
          </w:p>
        </w:tc>
      </w:tr>
      <w:tr w:rsidR="00DC7D06" w:rsidRPr="00DC7D06" w14:paraId="69CEA70D"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677A0076" w14:textId="77777777" w:rsidR="00DC7D06" w:rsidRPr="00DC7D06" w:rsidRDefault="00DC7D06" w:rsidP="00DC7D06">
            <w:pPr>
              <w:jc w:val="center"/>
              <w:rPr>
                <w:color w:val="000000"/>
                <w:sz w:val="20"/>
                <w:szCs w:val="20"/>
              </w:rPr>
            </w:pPr>
            <w:r w:rsidRPr="00DC7D06">
              <w:rPr>
                <w:color w:val="000000"/>
                <w:sz w:val="20"/>
                <w:szCs w:val="2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4E70A27B" w14:textId="77777777" w:rsidR="00DC7D06" w:rsidRPr="00DC7D06" w:rsidRDefault="00DC7D06" w:rsidP="00DC7D06">
            <w:pPr>
              <w:jc w:val="center"/>
              <w:rPr>
                <w:color w:val="000000"/>
                <w:sz w:val="20"/>
                <w:szCs w:val="20"/>
              </w:rPr>
            </w:pPr>
            <w:r w:rsidRPr="00DC7D06">
              <w:rPr>
                <w:iCs/>
                <w:color w:val="000000"/>
                <w:sz w:val="20"/>
                <w:szCs w:val="20"/>
              </w:rPr>
              <w:t>кг у т</w:t>
            </w:r>
          </w:p>
        </w:tc>
        <w:tc>
          <w:tcPr>
            <w:tcW w:w="425" w:type="pct"/>
            <w:tcBorders>
              <w:top w:val="nil"/>
              <w:left w:val="nil"/>
              <w:bottom w:val="single" w:sz="8" w:space="0" w:color="auto"/>
              <w:right w:val="single" w:sz="8" w:space="0" w:color="auto"/>
            </w:tcBorders>
            <w:shd w:val="clear" w:color="auto" w:fill="auto"/>
            <w:noWrap/>
            <w:vAlign w:val="center"/>
            <w:hideMark/>
          </w:tcPr>
          <w:p w14:paraId="52162CF0"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37C6CE60" w14:textId="77777777" w:rsidR="00DC7D06" w:rsidRPr="00DC7D06" w:rsidRDefault="00DC7D06" w:rsidP="00DC7D06">
            <w:pPr>
              <w:jc w:val="center"/>
              <w:rPr>
                <w:color w:val="000000"/>
                <w:sz w:val="20"/>
                <w:szCs w:val="20"/>
              </w:rPr>
            </w:pPr>
            <w:r w:rsidRPr="00DC7D06">
              <w:rPr>
                <w:color w:val="000000"/>
                <w:sz w:val="20"/>
                <w:szCs w:val="20"/>
              </w:rPr>
              <w:t>14944978,1</w:t>
            </w:r>
          </w:p>
        </w:tc>
        <w:tc>
          <w:tcPr>
            <w:tcW w:w="425" w:type="pct"/>
            <w:tcBorders>
              <w:top w:val="nil"/>
              <w:left w:val="nil"/>
              <w:bottom w:val="single" w:sz="8" w:space="0" w:color="auto"/>
              <w:right w:val="single" w:sz="8" w:space="0" w:color="auto"/>
            </w:tcBorders>
            <w:shd w:val="clear" w:color="auto" w:fill="auto"/>
            <w:noWrap/>
            <w:vAlign w:val="center"/>
            <w:hideMark/>
          </w:tcPr>
          <w:p w14:paraId="60E814E3" w14:textId="77777777" w:rsidR="00DC7D06" w:rsidRPr="00DC7D06" w:rsidRDefault="00DC7D06" w:rsidP="00DC7D06">
            <w:pPr>
              <w:jc w:val="center"/>
              <w:rPr>
                <w:color w:val="000000"/>
                <w:sz w:val="20"/>
                <w:szCs w:val="20"/>
              </w:rPr>
            </w:pPr>
            <w:r w:rsidRPr="00DC7D06">
              <w:rPr>
                <w:color w:val="000000"/>
                <w:sz w:val="20"/>
                <w:szCs w:val="20"/>
              </w:rPr>
              <w:t>17690610,9</w:t>
            </w:r>
          </w:p>
        </w:tc>
        <w:tc>
          <w:tcPr>
            <w:tcW w:w="425" w:type="pct"/>
            <w:tcBorders>
              <w:top w:val="nil"/>
              <w:left w:val="nil"/>
              <w:bottom w:val="single" w:sz="8" w:space="0" w:color="auto"/>
              <w:right w:val="single" w:sz="8" w:space="0" w:color="auto"/>
            </w:tcBorders>
            <w:shd w:val="clear" w:color="auto" w:fill="auto"/>
            <w:noWrap/>
            <w:vAlign w:val="center"/>
            <w:hideMark/>
          </w:tcPr>
          <w:p w14:paraId="42762467" w14:textId="77777777" w:rsidR="00DC7D06" w:rsidRPr="00DC7D06" w:rsidRDefault="00DC7D06" w:rsidP="00DC7D06">
            <w:pPr>
              <w:jc w:val="center"/>
              <w:rPr>
                <w:color w:val="000000"/>
                <w:sz w:val="20"/>
                <w:szCs w:val="20"/>
              </w:rPr>
            </w:pPr>
            <w:r w:rsidRPr="00DC7D06">
              <w:rPr>
                <w:color w:val="000000"/>
                <w:sz w:val="20"/>
                <w:szCs w:val="20"/>
              </w:rPr>
              <w:t>53833121,7</w:t>
            </w:r>
          </w:p>
        </w:tc>
        <w:tc>
          <w:tcPr>
            <w:tcW w:w="423" w:type="pct"/>
            <w:tcBorders>
              <w:top w:val="nil"/>
              <w:left w:val="nil"/>
              <w:bottom w:val="single" w:sz="8" w:space="0" w:color="auto"/>
              <w:right w:val="single" w:sz="8" w:space="0" w:color="auto"/>
            </w:tcBorders>
            <w:shd w:val="clear" w:color="auto" w:fill="auto"/>
            <w:vAlign w:val="center"/>
            <w:hideMark/>
          </w:tcPr>
          <w:p w14:paraId="495F5863" w14:textId="77777777" w:rsidR="00DC7D06" w:rsidRPr="00DC7D06" w:rsidRDefault="00DC7D06" w:rsidP="00DC7D06">
            <w:pPr>
              <w:jc w:val="center"/>
              <w:rPr>
                <w:color w:val="000000"/>
                <w:sz w:val="20"/>
                <w:szCs w:val="20"/>
              </w:rPr>
            </w:pPr>
            <w:r w:rsidRPr="00DC7D06">
              <w:rPr>
                <w:color w:val="000000"/>
                <w:sz w:val="20"/>
                <w:szCs w:val="20"/>
              </w:rPr>
              <w:t>63786040,3</w:t>
            </w:r>
          </w:p>
        </w:tc>
      </w:tr>
      <w:tr w:rsidR="00DC7D06" w:rsidRPr="00DC7D06" w14:paraId="2B952327" w14:textId="77777777" w:rsidTr="00DC7D06">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14:paraId="37EB9CCD" w14:textId="77777777" w:rsidR="00DC7D06" w:rsidRPr="00DC7D06" w:rsidRDefault="00DC7D06" w:rsidP="00DC7D06">
            <w:pPr>
              <w:jc w:val="center"/>
              <w:rPr>
                <w:color w:val="000000"/>
                <w:sz w:val="20"/>
                <w:szCs w:val="20"/>
              </w:rPr>
            </w:pPr>
            <w:r w:rsidRPr="00DC7D06">
              <w:rPr>
                <w:color w:val="000000"/>
                <w:sz w:val="20"/>
                <w:szCs w:val="2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14:paraId="64EB40B5" w14:textId="77777777" w:rsidR="00DC7D06" w:rsidRPr="00DC7D06" w:rsidRDefault="00DC7D06" w:rsidP="00DC7D06">
            <w:pPr>
              <w:jc w:val="center"/>
              <w:rPr>
                <w:color w:val="000000"/>
                <w:sz w:val="20"/>
                <w:szCs w:val="20"/>
              </w:rPr>
            </w:pPr>
            <w:r w:rsidRPr="00DC7D06">
              <w:rPr>
                <w:iCs/>
                <w:color w:val="000000"/>
                <w:sz w:val="20"/>
                <w:szCs w:val="20"/>
              </w:rPr>
              <w:t>м³</w:t>
            </w:r>
          </w:p>
        </w:tc>
        <w:tc>
          <w:tcPr>
            <w:tcW w:w="425" w:type="pct"/>
            <w:tcBorders>
              <w:top w:val="nil"/>
              <w:left w:val="nil"/>
              <w:bottom w:val="single" w:sz="8" w:space="0" w:color="auto"/>
              <w:right w:val="single" w:sz="8" w:space="0" w:color="auto"/>
            </w:tcBorders>
            <w:shd w:val="clear" w:color="auto" w:fill="auto"/>
            <w:noWrap/>
            <w:vAlign w:val="center"/>
            <w:hideMark/>
          </w:tcPr>
          <w:p w14:paraId="301E5099" w14:textId="77777777" w:rsidR="00DC7D06" w:rsidRPr="00DC7D06" w:rsidRDefault="00DC7D06" w:rsidP="00DC7D06">
            <w:pPr>
              <w:jc w:val="center"/>
              <w:rPr>
                <w:color w:val="000000"/>
                <w:sz w:val="20"/>
                <w:szCs w:val="20"/>
              </w:rPr>
            </w:pPr>
            <w:r w:rsidRPr="00DC7D06">
              <w:rPr>
                <w:color w:val="000000"/>
                <w:sz w:val="20"/>
                <w:szCs w:val="20"/>
              </w:rPr>
              <w:t>-</w:t>
            </w:r>
          </w:p>
        </w:tc>
        <w:tc>
          <w:tcPr>
            <w:tcW w:w="425" w:type="pct"/>
            <w:tcBorders>
              <w:top w:val="nil"/>
              <w:left w:val="nil"/>
              <w:bottom w:val="single" w:sz="8" w:space="0" w:color="auto"/>
              <w:right w:val="single" w:sz="8" w:space="0" w:color="auto"/>
            </w:tcBorders>
            <w:shd w:val="clear" w:color="auto" w:fill="auto"/>
            <w:noWrap/>
            <w:vAlign w:val="center"/>
            <w:hideMark/>
          </w:tcPr>
          <w:p w14:paraId="1606C631" w14:textId="77777777" w:rsidR="00DC7D06" w:rsidRPr="00DC7D06" w:rsidRDefault="00DC7D06" w:rsidP="00DC7D06">
            <w:pPr>
              <w:jc w:val="center"/>
              <w:rPr>
                <w:color w:val="000000"/>
                <w:sz w:val="20"/>
                <w:szCs w:val="20"/>
              </w:rPr>
            </w:pPr>
            <w:r w:rsidRPr="00DC7D06">
              <w:rPr>
                <w:color w:val="000000"/>
                <w:sz w:val="20"/>
                <w:szCs w:val="20"/>
              </w:rPr>
              <w:t>12915413,2</w:t>
            </w:r>
          </w:p>
        </w:tc>
        <w:tc>
          <w:tcPr>
            <w:tcW w:w="425" w:type="pct"/>
            <w:tcBorders>
              <w:top w:val="nil"/>
              <w:left w:val="nil"/>
              <w:bottom w:val="single" w:sz="8" w:space="0" w:color="auto"/>
              <w:right w:val="single" w:sz="8" w:space="0" w:color="auto"/>
            </w:tcBorders>
            <w:shd w:val="clear" w:color="auto" w:fill="auto"/>
            <w:noWrap/>
            <w:vAlign w:val="center"/>
            <w:hideMark/>
          </w:tcPr>
          <w:p w14:paraId="1CEDF9A7" w14:textId="77777777" w:rsidR="00DC7D06" w:rsidRPr="00DC7D06" w:rsidRDefault="00DC7D06" w:rsidP="00DC7D06">
            <w:pPr>
              <w:jc w:val="center"/>
              <w:rPr>
                <w:color w:val="000000"/>
                <w:sz w:val="20"/>
                <w:szCs w:val="20"/>
              </w:rPr>
            </w:pPr>
            <w:r w:rsidRPr="00DC7D06">
              <w:rPr>
                <w:color w:val="000000"/>
                <w:sz w:val="20"/>
                <w:szCs w:val="20"/>
              </w:rPr>
              <w:t>15288182,2</w:t>
            </w:r>
          </w:p>
        </w:tc>
        <w:tc>
          <w:tcPr>
            <w:tcW w:w="425" w:type="pct"/>
            <w:tcBorders>
              <w:top w:val="nil"/>
              <w:left w:val="nil"/>
              <w:bottom w:val="single" w:sz="8" w:space="0" w:color="auto"/>
              <w:right w:val="single" w:sz="8" w:space="0" w:color="auto"/>
            </w:tcBorders>
            <w:shd w:val="clear" w:color="auto" w:fill="auto"/>
            <w:noWrap/>
            <w:vAlign w:val="center"/>
            <w:hideMark/>
          </w:tcPr>
          <w:p w14:paraId="708F49D1" w14:textId="77777777" w:rsidR="00DC7D06" w:rsidRPr="00DC7D06" w:rsidRDefault="00DC7D06" w:rsidP="00DC7D06">
            <w:pPr>
              <w:jc w:val="center"/>
              <w:rPr>
                <w:color w:val="000000"/>
                <w:sz w:val="20"/>
                <w:szCs w:val="20"/>
              </w:rPr>
            </w:pPr>
            <w:r w:rsidRPr="00DC7D06">
              <w:rPr>
                <w:color w:val="000000"/>
                <w:sz w:val="20"/>
                <w:szCs w:val="20"/>
              </w:rPr>
              <w:t>46522450,8</w:t>
            </w:r>
          </w:p>
        </w:tc>
        <w:tc>
          <w:tcPr>
            <w:tcW w:w="423" w:type="pct"/>
            <w:tcBorders>
              <w:top w:val="nil"/>
              <w:left w:val="nil"/>
              <w:bottom w:val="single" w:sz="8" w:space="0" w:color="auto"/>
              <w:right w:val="single" w:sz="8" w:space="0" w:color="auto"/>
            </w:tcBorders>
            <w:shd w:val="clear" w:color="auto" w:fill="auto"/>
            <w:vAlign w:val="center"/>
            <w:hideMark/>
          </w:tcPr>
          <w:p w14:paraId="440FC213" w14:textId="77777777" w:rsidR="00DC7D06" w:rsidRPr="00DC7D06" w:rsidRDefault="00DC7D06" w:rsidP="00DC7D06">
            <w:pPr>
              <w:jc w:val="center"/>
              <w:rPr>
                <w:color w:val="000000"/>
                <w:sz w:val="20"/>
                <w:szCs w:val="20"/>
              </w:rPr>
            </w:pPr>
            <w:r w:rsidRPr="00DC7D06">
              <w:rPr>
                <w:color w:val="000000"/>
                <w:sz w:val="20"/>
                <w:szCs w:val="20"/>
              </w:rPr>
              <w:t>55123738,6</w:t>
            </w:r>
          </w:p>
        </w:tc>
      </w:tr>
      <w:bookmarkEnd w:id="273"/>
    </w:tbl>
    <w:p w14:paraId="13827F22" w14:textId="77777777" w:rsidR="006A3FB5" w:rsidRPr="00537F75" w:rsidRDefault="006A3FB5" w:rsidP="00C01E17">
      <w:pPr>
        <w:spacing w:line="360" w:lineRule="auto"/>
        <w:ind w:firstLine="851"/>
        <w:jc w:val="both"/>
        <w:rPr>
          <w:sz w:val="26"/>
          <w:szCs w:val="26"/>
        </w:rPr>
      </w:pPr>
    </w:p>
    <w:p w14:paraId="1053F81F" w14:textId="77777777" w:rsidR="006A3FB5" w:rsidRPr="00537F75" w:rsidRDefault="006A3FB5" w:rsidP="00C01E17">
      <w:pPr>
        <w:spacing w:line="360" w:lineRule="auto"/>
        <w:ind w:firstLine="851"/>
        <w:jc w:val="both"/>
        <w:rPr>
          <w:spacing w:val="1"/>
          <w:sz w:val="28"/>
          <w:szCs w:val="28"/>
        </w:rPr>
      </w:pPr>
    </w:p>
    <w:p w14:paraId="00627CA8" w14:textId="77777777" w:rsidR="006A3FB5" w:rsidRPr="00537F75" w:rsidRDefault="006A3FB5" w:rsidP="00C01E17">
      <w:pPr>
        <w:spacing w:line="360" w:lineRule="auto"/>
        <w:ind w:firstLine="851"/>
        <w:jc w:val="both"/>
        <w:rPr>
          <w:sz w:val="28"/>
          <w:szCs w:val="28"/>
        </w:rPr>
        <w:sectPr w:rsidR="006A3FB5" w:rsidRPr="00537F75" w:rsidSect="008C7E19">
          <w:pgSz w:w="16840" w:h="11907" w:orient="landscape" w:code="9"/>
          <w:pgMar w:top="1701" w:right="567" w:bottom="567" w:left="567" w:header="0" w:footer="737" w:gutter="0"/>
          <w:cols w:space="720"/>
        </w:sectPr>
      </w:pPr>
    </w:p>
    <w:p w14:paraId="5D54DFC5"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74" w:name="_Toc5804351"/>
      <w:r w:rsidRPr="00537F75">
        <w:rPr>
          <w:b/>
          <w:spacing w:val="-2"/>
          <w:sz w:val="28"/>
          <w:szCs w:val="28"/>
        </w:rPr>
        <w:lastRenderedPageBreak/>
        <w:t>Раздел 2. Расчеты по каждому источнику тепловой энергии нормативных запасов аварийных видов топлива</w:t>
      </w:r>
      <w:bookmarkEnd w:id="274"/>
    </w:p>
    <w:p w14:paraId="1C195EE3" w14:textId="77777777" w:rsidR="006A3FB5" w:rsidRPr="00537F75" w:rsidRDefault="006A3FB5" w:rsidP="00C01E17">
      <w:pPr>
        <w:spacing w:line="360" w:lineRule="auto"/>
        <w:ind w:firstLine="851"/>
        <w:jc w:val="both"/>
        <w:rPr>
          <w:sz w:val="26"/>
          <w:szCs w:val="26"/>
        </w:rPr>
      </w:pPr>
      <w:r w:rsidRPr="00537F75">
        <w:rPr>
          <w:sz w:val="26"/>
          <w:szCs w:val="26"/>
        </w:rPr>
        <w:t xml:space="preserve">Нормативные запасы топлива для котельных формируются в соответствии с Приказом Министерства энергетики Российской Федерации от 10 августа 2012 года № 377. </w:t>
      </w:r>
    </w:p>
    <w:p w14:paraId="1459F5EC" w14:textId="322D603A" w:rsidR="006A3FB5" w:rsidRPr="00537F75" w:rsidRDefault="006A3FB5" w:rsidP="00C01E17">
      <w:pPr>
        <w:spacing w:line="360" w:lineRule="auto"/>
        <w:ind w:firstLine="851"/>
        <w:jc w:val="both"/>
        <w:rPr>
          <w:sz w:val="26"/>
          <w:szCs w:val="26"/>
        </w:rPr>
      </w:pPr>
      <w:r w:rsidRPr="00537F75">
        <w:rPr>
          <w:sz w:val="26"/>
          <w:szCs w:val="26"/>
        </w:rPr>
        <w:t xml:space="preserve">В таблице </w:t>
      </w:r>
      <w:r w:rsidR="00DC63CD">
        <w:fldChar w:fldCharType="begin"/>
      </w:r>
      <w:r w:rsidR="00DC63CD">
        <w:instrText xml:space="preserve"> REF т_ННЗТ \h  \* MERGEFORMAT </w:instrText>
      </w:r>
      <w:r w:rsidR="00DC63CD">
        <w:fldChar w:fldCharType="separate"/>
      </w:r>
      <w:r w:rsidR="00EC650D" w:rsidRPr="00EC650D">
        <w:rPr>
          <w:sz w:val="26"/>
          <w:szCs w:val="26"/>
        </w:rPr>
        <w:t>7</w:t>
      </w:r>
      <w:r w:rsidR="00E21F6C">
        <w:rPr>
          <w:sz w:val="26"/>
          <w:szCs w:val="26"/>
        </w:rPr>
        <w:t>1</w:t>
      </w:r>
      <w:r w:rsidR="00DC63CD">
        <w:fldChar w:fldCharType="end"/>
      </w:r>
      <w:r w:rsidRPr="00537F75">
        <w:rPr>
          <w:sz w:val="26"/>
          <w:szCs w:val="26"/>
        </w:rPr>
        <w:t xml:space="preserve"> приведены результаты расчетов запасов резервного топлива по источникам Муринского сельского поселения в натуральном выражении с 2017 по 2032 год.</w:t>
      </w:r>
    </w:p>
    <w:p w14:paraId="5A3C0ED6" w14:textId="28EB4ABC" w:rsidR="006A3FB5" w:rsidRPr="00537F75" w:rsidRDefault="006A3FB5" w:rsidP="00D715C9">
      <w:pPr>
        <w:pStyle w:val="af6"/>
      </w:pPr>
      <w:r w:rsidRPr="00537F75">
        <w:t xml:space="preserve">Таблица </w:t>
      </w:r>
      <w:bookmarkStart w:id="275" w:name="т_ННЗТ"/>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E21F6C">
        <w:rPr>
          <w:noProof/>
        </w:rPr>
        <w:t>1</w:t>
      </w:r>
      <w:r w:rsidR="00DB2253" w:rsidRPr="00537F75">
        <w:fldChar w:fldCharType="end"/>
      </w:r>
      <w:bookmarkEnd w:id="275"/>
      <w:r w:rsidRPr="00537F75">
        <w:t>. Результаты расчетов запасов топлива (ННЗТ)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609"/>
        <w:gridCol w:w="1252"/>
        <w:gridCol w:w="965"/>
        <w:gridCol w:w="964"/>
        <w:gridCol w:w="964"/>
        <w:gridCol w:w="964"/>
        <w:gridCol w:w="964"/>
      </w:tblGrid>
      <w:tr w:rsidR="00F33EC1" w:rsidRPr="00537F75" w14:paraId="1EB40664" w14:textId="77777777" w:rsidTr="00196A0E">
        <w:trPr>
          <w:trHeight w:val="283"/>
        </w:trPr>
        <w:tc>
          <w:tcPr>
            <w:tcW w:w="1863" w:type="pct"/>
            <w:noWrap/>
            <w:tcMar>
              <w:top w:w="15" w:type="dxa"/>
              <w:left w:w="15" w:type="dxa"/>
              <w:bottom w:w="0" w:type="dxa"/>
              <w:right w:w="15" w:type="dxa"/>
            </w:tcMar>
            <w:vAlign w:val="center"/>
          </w:tcPr>
          <w:p w14:paraId="4D12191C" w14:textId="77777777" w:rsidR="00F33EC1" w:rsidRPr="00537F75" w:rsidRDefault="00F33EC1" w:rsidP="00C01E17">
            <w:pPr>
              <w:jc w:val="center"/>
              <w:rPr>
                <w:b/>
                <w:color w:val="000000"/>
                <w:sz w:val="20"/>
                <w:szCs w:val="20"/>
              </w:rPr>
            </w:pPr>
            <w:r w:rsidRPr="00537F75">
              <w:rPr>
                <w:b/>
                <w:color w:val="000000"/>
                <w:sz w:val="20"/>
                <w:szCs w:val="20"/>
              </w:rPr>
              <w:t>Источник</w:t>
            </w:r>
          </w:p>
        </w:tc>
        <w:tc>
          <w:tcPr>
            <w:tcW w:w="646" w:type="pct"/>
            <w:noWrap/>
            <w:tcMar>
              <w:top w:w="15" w:type="dxa"/>
              <w:left w:w="15" w:type="dxa"/>
              <w:bottom w:w="0" w:type="dxa"/>
              <w:right w:w="15" w:type="dxa"/>
            </w:tcMar>
            <w:vAlign w:val="center"/>
          </w:tcPr>
          <w:p w14:paraId="4A5A1A31" w14:textId="77777777" w:rsidR="00F33EC1" w:rsidRPr="00537F75" w:rsidRDefault="00F33EC1" w:rsidP="00C01E17">
            <w:pPr>
              <w:jc w:val="center"/>
              <w:rPr>
                <w:b/>
                <w:color w:val="000000"/>
                <w:sz w:val="20"/>
                <w:szCs w:val="20"/>
              </w:rPr>
            </w:pPr>
            <w:r w:rsidRPr="00537F75">
              <w:rPr>
                <w:b/>
                <w:color w:val="000000"/>
                <w:sz w:val="20"/>
                <w:szCs w:val="20"/>
              </w:rPr>
              <w:t>Размерность</w:t>
            </w:r>
          </w:p>
        </w:tc>
        <w:tc>
          <w:tcPr>
            <w:tcW w:w="498" w:type="pct"/>
            <w:noWrap/>
            <w:tcMar>
              <w:top w:w="15" w:type="dxa"/>
              <w:left w:w="15" w:type="dxa"/>
              <w:bottom w:w="0" w:type="dxa"/>
              <w:right w:w="15" w:type="dxa"/>
            </w:tcMar>
            <w:vAlign w:val="center"/>
          </w:tcPr>
          <w:p w14:paraId="3E2D0B2E" w14:textId="77777777" w:rsidR="00F33EC1" w:rsidRPr="00537F75" w:rsidRDefault="00F33EC1" w:rsidP="00C01E17">
            <w:pPr>
              <w:ind w:left="-113" w:right="-113"/>
              <w:jc w:val="center"/>
              <w:rPr>
                <w:b/>
                <w:iCs/>
                <w:sz w:val="20"/>
                <w:szCs w:val="20"/>
              </w:rPr>
            </w:pPr>
            <w:r w:rsidRPr="00537F75">
              <w:rPr>
                <w:b/>
                <w:iCs/>
                <w:sz w:val="20"/>
                <w:szCs w:val="20"/>
              </w:rPr>
              <w:t>2018</w:t>
            </w:r>
          </w:p>
        </w:tc>
        <w:tc>
          <w:tcPr>
            <w:tcW w:w="498" w:type="pct"/>
            <w:noWrap/>
            <w:tcMar>
              <w:top w:w="15" w:type="dxa"/>
              <w:left w:w="15" w:type="dxa"/>
              <w:bottom w:w="0" w:type="dxa"/>
              <w:right w:w="15" w:type="dxa"/>
            </w:tcMar>
            <w:vAlign w:val="center"/>
          </w:tcPr>
          <w:p w14:paraId="6112B65B" w14:textId="77777777" w:rsidR="00F33EC1" w:rsidRPr="00537F75" w:rsidRDefault="00F33EC1" w:rsidP="00C01E17">
            <w:pPr>
              <w:ind w:left="-113" w:right="-113"/>
              <w:jc w:val="center"/>
              <w:rPr>
                <w:b/>
                <w:iCs/>
                <w:sz w:val="20"/>
                <w:szCs w:val="20"/>
              </w:rPr>
            </w:pPr>
            <w:r w:rsidRPr="00537F75">
              <w:rPr>
                <w:b/>
                <w:iCs/>
                <w:sz w:val="20"/>
                <w:szCs w:val="20"/>
              </w:rPr>
              <w:t>2019</w:t>
            </w:r>
          </w:p>
        </w:tc>
        <w:tc>
          <w:tcPr>
            <w:tcW w:w="498" w:type="pct"/>
            <w:noWrap/>
            <w:tcMar>
              <w:top w:w="15" w:type="dxa"/>
              <w:left w:w="15" w:type="dxa"/>
              <w:bottom w:w="0" w:type="dxa"/>
              <w:right w:w="15" w:type="dxa"/>
            </w:tcMar>
            <w:vAlign w:val="center"/>
          </w:tcPr>
          <w:p w14:paraId="25EAA850" w14:textId="77777777" w:rsidR="00F33EC1" w:rsidRPr="00537F75" w:rsidRDefault="00F33EC1" w:rsidP="00C01E17">
            <w:pPr>
              <w:ind w:left="-113" w:right="-113"/>
              <w:jc w:val="center"/>
              <w:rPr>
                <w:b/>
                <w:iCs/>
                <w:sz w:val="20"/>
                <w:szCs w:val="20"/>
              </w:rPr>
            </w:pPr>
            <w:r w:rsidRPr="00537F75">
              <w:rPr>
                <w:b/>
                <w:iCs/>
                <w:sz w:val="20"/>
                <w:szCs w:val="20"/>
              </w:rPr>
              <w:t>2020</w:t>
            </w:r>
          </w:p>
        </w:tc>
        <w:tc>
          <w:tcPr>
            <w:tcW w:w="498" w:type="pct"/>
            <w:noWrap/>
            <w:tcMar>
              <w:top w:w="15" w:type="dxa"/>
              <w:left w:w="15" w:type="dxa"/>
              <w:bottom w:w="0" w:type="dxa"/>
              <w:right w:w="15" w:type="dxa"/>
            </w:tcMar>
            <w:vAlign w:val="center"/>
          </w:tcPr>
          <w:p w14:paraId="3647C414" w14:textId="77777777" w:rsidR="00F33EC1" w:rsidRPr="00537F75" w:rsidRDefault="00F33EC1" w:rsidP="00C01E17">
            <w:pPr>
              <w:ind w:left="-113" w:right="-113"/>
              <w:jc w:val="center"/>
              <w:rPr>
                <w:b/>
                <w:iCs/>
                <w:sz w:val="20"/>
                <w:szCs w:val="20"/>
              </w:rPr>
            </w:pPr>
            <w:r w:rsidRPr="00537F75">
              <w:rPr>
                <w:b/>
                <w:iCs/>
                <w:sz w:val="20"/>
                <w:szCs w:val="20"/>
              </w:rPr>
              <w:t>2021-2026</w:t>
            </w:r>
          </w:p>
        </w:tc>
        <w:tc>
          <w:tcPr>
            <w:tcW w:w="498" w:type="pct"/>
            <w:noWrap/>
            <w:tcMar>
              <w:top w:w="15" w:type="dxa"/>
              <w:left w:w="15" w:type="dxa"/>
              <w:bottom w:w="0" w:type="dxa"/>
              <w:right w:w="15" w:type="dxa"/>
            </w:tcMar>
            <w:vAlign w:val="center"/>
          </w:tcPr>
          <w:p w14:paraId="7A3A03E3" w14:textId="7BBA448B" w:rsidR="00F33EC1" w:rsidRPr="00537F75" w:rsidRDefault="00F33EC1" w:rsidP="00C01E17">
            <w:pPr>
              <w:ind w:left="-113" w:right="-113"/>
              <w:jc w:val="center"/>
              <w:rPr>
                <w:b/>
                <w:iCs/>
                <w:sz w:val="20"/>
                <w:szCs w:val="20"/>
              </w:rPr>
            </w:pPr>
            <w:r w:rsidRPr="00537F75">
              <w:rPr>
                <w:b/>
                <w:iCs/>
                <w:sz w:val="20"/>
                <w:szCs w:val="20"/>
              </w:rPr>
              <w:t>2027-203</w:t>
            </w:r>
            <w:r w:rsidR="00440F7D">
              <w:rPr>
                <w:b/>
                <w:iCs/>
                <w:sz w:val="20"/>
                <w:szCs w:val="20"/>
              </w:rPr>
              <w:t>4</w:t>
            </w:r>
          </w:p>
        </w:tc>
      </w:tr>
      <w:tr w:rsidR="00196A0E" w:rsidRPr="00537F75" w14:paraId="66C5EE69" w14:textId="77777777" w:rsidTr="00196A0E">
        <w:trPr>
          <w:trHeight w:val="283"/>
        </w:trPr>
        <w:tc>
          <w:tcPr>
            <w:tcW w:w="1863" w:type="pct"/>
            <w:noWrap/>
            <w:tcMar>
              <w:top w:w="15" w:type="dxa"/>
              <w:left w:w="15" w:type="dxa"/>
              <w:bottom w:w="0" w:type="dxa"/>
              <w:right w:w="15" w:type="dxa"/>
            </w:tcMar>
            <w:vAlign w:val="center"/>
          </w:tcPr>
          <w:p w14:paraId="7B65E598" w14:textId="77777777" w:rsidR="00196A0E" w:rsidRPr="00537F75" w:rsidRDefault="00196A0E" w:rsidP="00196A0E">
            <w:pPr>
              <w:jc w:val="center"/>
              <w:rPr>
                <w:color w:val="000000"/>
                <w:sz w:val="20"/>
                <w:szCs w:val="20"/>
              </w:rPr>
            </w:pPr>
            <w:r w:rsidRPr="00537F75">
              <w:rPr>
                <w:color w:val="000000"/>
                <w:sz w:val="20"/>
                <w:szCs w:val="20"/>
              </w:rPr>
              <w:t xml:space="preserve">Котельная </w:t>
            </w:r>
            <w:r w:rsidRPr="00457750">
              <w:rPr>
                <w:color w:val="000000"/>
                <w:sz w:val="20"/>
                <w:szCs w:val="20"/>
              </w:rPr>
              <w:t>ООО «Петербургтеплоэнерго»</w:t>
            </w:r>
          </w:p>
        </w:tc>
        <w:tc>
          <w:tcPr>
            <w:tcW w:w="646" w:type="pct"/>
            <w:noWrap/>
            <w:tcMar>
              <w:top w:w="15" w:type="dxa"/>
              <w:left w:w="15" w:type="dxa"/>
              <w:bottom w:w="0" w:type="dxa"/>
              <w:right w:w="15" w:type="dxa"/>
            </w:tcMar>
            <w:vAlign w:val="center"/>
          </w:tcPr>
          <w:p w14:paraId="0F25EC10" w14:textId="77777777" w:rsidR="00196A0E" w:rsidRPr="00537F75" w:rsidRDefault="00196A0E" w:rsidP="00196A0E">
            <w:pPr>
              <w:jc w:val="center"/>
              <w:rPr>
                <w:color w:val="000000"/>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2443D574" w14:textId="28988C16" w:rsidR="00196A0E" w:rsidRPr="00537F75" w:rsidRDefault="00196A0E" w:rsidP="00196A0E">
            <w:pPr>
              <w:jc w:val="center"/>
              <w:rPr>
                <w:color w:val="000000"/>
                <w:sz w:val="20"/>
                <w:szCs w:val="20"/>
              </w:rPr>
            </w:pPr>
            <w:r w:rsidRPr="00537F75">
              <w:rPr>
                <w:color w:val="000000"/>
                <w:sz w:val="20"/>
                <w:szCs w:val="20"/>
              </w:rPr>
              <w:t>0,</w:t>
            </w:r>
            <w:r>
              <w:rPr>
                <w:color w:val="000000"/>
                <w:sz w:val="20"/>
                <w:szCs w:val="20"/>
              </w:rPr>
              <w:t>5327</w:t>
            </w:r>
          </w:p>
        </w:tc>
        <w:tc>
          <w:tcPr>
            <w:tcW w:w="498" w:type="pct"/>
            <w:noWrap/>
            <w:tcMar>
              <w:top w:w="15" w:type="dxa"/>
              <w:left w:w="15" w:type="dxa"/>
              <w:bottom w:w="0" w:type="dxa"/>
              <w:right w:w="15" w:type="dxa"/>
            </w:tcMar>
            <w:vAlign w:val="center"/>
          </w:tcPr>
          <w:p w14:paraId="59609808" w14:textId="28807357" w:rsidR="00196A0E" w:rsidRPr="00537F75" w:rsidRDefault="00196A0E" w:rsidP="00196A0E">
            <w:pPr>
              <w:jc w:val="center"/>
              <w:rPr>
                <w:color w:val="000000"/>
                <w:sz w:val="20"/>
                <w:szCs w:val="20"/>
              </w:rPr>
            </w:pPr>
            <w:r w:rsidRPr="00380161">
              <w:rPr>
                <w:color w:val="000000"/>
                <w:sz w:val="20"/>
                <w:szCs w:val="20"/>
              </w:rPr>
              <w:t>0,5327</w:t>
            </w:r>
          </w:p>
        </w:tc>
        <w:tc>
          <w:tcPr>
            <w:tcW w:w="498" w:type="pct"/>
            <w:noWrap/>
            <w:tcMar>
              <w:top w:w="15" w:type="dxa"/>
              <w:left w:w="15" w:type="dxa"/>
              <w:bottom w:w="0" w:type="dxa"/>
              <w:right w:w="15" w:type="dxa"/>
            </w:tcMar>
            <w:vAlign w:val="center"/>
          </w:tcPr>
          <w:p w14:paraId="69B56364" w14:textId="39AB0C94" w:rsidR="00196A0E" w:rsidRPr="00537F75" w:rsidRDefault="00196A0E" w:rsidP="00196A0E">
            <w:pPr>
              <w:jc w:val="center"/>
              <w:rPr>
                <w:color w:val="000000"/>
                <w:sz w:val="20"/>
                <w:szCs w:val="20"/>
              </w:rPr>
            </w:pPr>
            <w:r w:rsidRPr="00380161">
              <w:rPr>
                <w:color w:val="000000"/>
                <w:sz w:val="20"/>
                <w:szCs w:val="20"/>
              </w:rPr>
              <w:t>0,5327</w:t>
            </w:r>
          </w:p>
        </w:tc>
        <w:tc>
          <w:tcPr>
            <w:tcW w:w="498" w:type="pct"/>
            <w:noWrap/>
            <w:tcMar>
              <w:top w:w="15" w:type="dxa"/>
              <w:left w:w="15" w:type="dxa"/>
              <w:bottom w:w="0" w:type="dxa"/>
              <w:right w:w="15" w:type="dxa"/>
            </w:tcMar>
            <w:vAlign w:val="center"/>
          </w:tcPr>
          <w:p w14:paraId="6EB2D029" w14:textId="2C6C2A5B" w:rsidR="00196A0E" w:rsidRPr="00537F75" w:rsidRDefault="00196A0E" w:rsidP="00196A0E">
            <w:pPr>
              <w:jc w:val="center"/>
              <w:rPr>
                <w:color w:val="000000"/>
                <w:sz w:val="20"/>
                <w:szCs w:val="20"/>
              </w:rPr>
            </w:pPr>
            <w:r w:rsidRPr="00380161">
              <w:rPr>
                <w:color w:val="000000"/>
                <w:sz w:val="20"/>
                <w:szCs w:val="20"/>
              </w:rPr>
              <w:t>0,5327</w:t>
            </w:r>
          </w:p>
        </w:tc>
        <w:tc>
          <w:tcPr>
            <w:tcW w:w="498" w:type="pct"/>
            <w:noWrap/>
            <w:tcMar>
              <w:top w:w="15" w:type="dxa"/>
              <w:left w:w="15" w:type="dxa"/>
              <w:bottom w:w="0" w:type="dxa"/>
              <w:right w:w="15" w:type="dxa"/>
            </w:tcMar>
            <w:vAlign w:val="center"/>
          </w:tcPr>
          <w:p w14:paraId="5CE8B71E" w14:textId="6F0C49F0" w:rsidR="00196A0E" w:rsidRPr="00537F75" w:rsidRDefault="00196A0E" w:rsidP="00196A0E">
            <w:pPr>
              <w:jc w:val="center"/>
              <w:rPr>
                <w:color w:val="000000"/>
                <w:sz w:val="20"/>
                <w:szCs w:val="20"/>
              </w:rPr>
            </w:pPr>
            <w:r w:rsidRPr="00380161">
              <w:rPr>
                <w:color w:val="000000"/>
                <w:sz w:val="20"/>
                <w:szCs w:val="20"/>
              </w:rPr>
              <w:t>0,5327</w:t>
            </w:r>
          </w:p>
        </w:tc>
      </w:tr>
      <w:tr w:rsidR="00F33EC1" w:rsidRPr="00537F75" w14:paraId="2BF64935" w14:textId="77777777" w:rsidTr="00196A0E">
        <w:trPr>
          <w:trHeight w:val="283"/>
        </w:trPr>
        <w:tc>
          <w:tcPr>
            <w:tcW w:w="1863" w:type="pct"/>
            <w:noWrap/>
            <w:tcMar>
              <w:top w:w="15" w:type="dxa"/>
              <w:left w:w="15" w:type="dxa"/>
              <w:bottom w:w="0" w:type="dxa"/>
              <w:right w:w="15" w:type="dxa"/>
            </w:tcMar>
            <w:vAlign w:val="center"/>
          </w:tcPr>
          <w:p w14:paraId="52581D4B" w14:textId="77777777" w:rsidR="00F33EC1" w:rsidRPr="00537F75" w:rsidRDefault="00F33EC1" w:rsidP="00C01E17">
            <w:pPr>
              <w:jc w:val="center"/>
              <w:rPr>
                <w:color w:val="000000"/>
                <w:sz w:val="20"/>
                <w:szCs w:val="20"/>
              </w:rPr>
            </w:pPr>
            <w:r w:rsidRPr="00537F75">
              <w:rPr>
                <w:color w:val="000000"/>
                <w:sz w:val="20"/>
                <w:szCs w:val="20"/>
              </w:rPr>
              <w:t>Котельная ООО «</w:t>
            </w:r>
            <w:r>
              <w:rPr>
                <w:color w:val="000000"/>
                <w:sz w:val="20"/>
                <w:szCs w:val="20"/>
              </w:rPr>
              <w:t>ЖилКомТеплоЭнерго</w:t>
            </w:r>
            <w:r w:rsidRPr="00537F75">
              <w:rPr>
                <w:color w:val="000000"/>
                <w:sz w:val="20"/>
                <w:szCs w:val="20"/>
              </w:rPr>
              <w:t>»</w:t>
            </w:r>
          </w:p>
        </w:tc>
        <w:tc>
          <w:tcPr>
            <w:tcW w:w="646" w:type="pct"/>
            <w:noWrap/>
            <w:tcMar>
              <w:top w:w="15" w:type="dxa"/>
              <w:left w:w="15" w:type="dxa"/>
              <w:bottom w:w="0" w:type="dxa"/>
              <w:right w:w="15" w:type="dxa"/>
            </w:tcMar>
            <w:vAlign w:val="center"/>
          </w:tcPr>
          <w:p w14:paraId="19689659" w14:textId="77777777" w:rsidR="00F33EC1" w:rsidRPr="00537F75" w:rsidRDefault="00F33EC1" w:rsidP="00C01E17">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65D2B65C" w14:textId="77777777" w:rsidR="00F33EC1" w:rsidRPr="00537F75" w:rsidRDefault="00F33EC1" w:rsidP="001E2692">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14:paraId="5FAAD1AB" w14:textId="77777777" w:rsidR="00F33EC1" w:rsidRPr="00537F75" w:rsidRDefault="00F33EC1" w:rsidP="001E2692">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14:paraId="373A7CB1" w14:textId="77777777" w:rsidR="00F33EC1" w:rsidRPr="00537F75" w:rsidRDefault="00F33EC1" w:rsidP="001E2692">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14:paraId="59CE5789" w14:textId="77777777" w:rsidR="00F33EC1" w:rsidRPr="00537F75" w:rsidRDefault="00F33EC1" w:rsidP="001E2692">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14:paraId="5C00F650" w14:textId="77777777" w:rsidR="00F33EC1" w:rsidRPr="00537F75" w:rsidRDefault="00F33EC1" w:rsidP="001E2692">
            <w:pPr>
              <w:jc w:val="center"/>
              <w:rPr>
                <w:color w:val="000000"/>
                <w:sz w:val="20"/>
                <w:szCs w:val="20"/>
              </w:rPr>
            </w:pPr>
            <w:r w:rsidRPr="00537F75">
              <w:rPr>
                <w:color w:val="000000"/>
                <w:sz w:val="20"/>
                <w:szCs w:val="20"/>
              </w:rPr>
              <w:t>0,044</w:t>
            </w:r>
          </w:p>
        </w:tc>
      </w:tr>
      <w:tr w:rsidR="00F33EC1" w:rsidRPr="00537F75" w14:paraId="39DB750B" w14:textId="77777777" w:rsidTr="00196A0E">
        <w:trPr>
          <w:trHeight w:val="283"/>
        </w:trPr>
        <w:tc>
          <w:tcPr>
            <w:tcW w:w="1863" w:type="pct"/>
            <w:noWrap/>
            <w:tcMar>
              <w:top w:w="15" w:type="dxa"/>
              <w:left w:w="15" w:type="dxa"/>
              <w:bottom w:w="0" w:type="dxa"/>
              <w:right w:w="15" w:type="dxa"/>
            </w:tcMar>
            <w:vAlign w:val="center"/>
          </w:tcPr>
          <w:p w14:paraId="2263508B" w14:textId="77777777" w:rsidR="00F33EC1" w:rsidRPr="00537F75" w:rsidRDefault="00F33EC1" w:rsidP="00C01E17">
            <w:pPr>
              <w:jc w:val="center"/>
              <w:rPr>
                <w:color w:val="000000"/>
                <w:sz w:val="20"/>
                <w:szCs w:val="20"/>
              </w:rPr>
            </w:pPr>
            <w:r w:rsidRPr="00537F75">
              <w:rPr>
                <w:color w:val="000000"/>
                <w:sz w:val="20"/>
                <w:szCs w:val="20"/>
              </w:rPr>
              <w:t>Котельная ООО «ТК Мурино»</w:t>
            </w:r>
          </w:p>
        </w:tc>
        <w:tc>
          <w:tcPr>
            <w:tcW w:w="646" w:type="pct"/>
            <w:noWrap/>
            <w:tcMar>
              <w:top w:w="15" w:type="dxa"/>
              <w:left w:w="15" w:type="dxa"/>
              <w:bottom w:w="0" w:type="dxa"/>
              <w:right w:w="15" w:type="dxa"/>
            </w:tcMar>
            <w:vAlign w:val="center"/>
          </w:tcPr>
          <w:p w14:paraId="5715B99D" w14:textId="77777777" w:rsidR="00F33EC1" w:rsidRPr="00537F75" w:rsidRDefault="00F33EC1" w:rsidP="00C01E17">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50426D49" w14:textId="77777777" w:rsidR="00F33EC1" w:rsidRPr="00537F75" w:rsidRDefault="00F33EC1" w:rsidP="001E2692">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14:paraId="1F6766A8" w14:textId="77777777" w:rsidR="00F33EC1" w:rsidRPr="00537F75" w:rsidRDefault="00F33EC1" w:rsidP="001E2692">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14:paraId="5CDA0C67" w14:textId="77777777" w:rsidR="00F33EC1" w:rsidRPr="00537F75" w:rsidRDefault="00F33EC1" w:rsidP="001E2692">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14:paraId="341AAF4C" w14:textId="77777777" w:rsidR="00F33EC1" w:rsidRPr="00537F75" w:rsidRDefault="00F33EC1" w:rsidP="001E2692">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14:paraId="7EC3D551" w14:textId="77777777" w:rsidR="00F33EC1" w:rsidRPr="00537F75" w:rsidRDefault="00F33EC1" w:rsidP="001E2692">
            <w:pPr>
              <w:jc w:val="center"/>
              <w:rPr>
                <w:color w:val="000000"/>
                <w:sz w:val="20"/>
                <w:szCs w:val="20"/>
              </w:rPr>
            </w:pPr>
            <w:r w:rsidRPr="00537F75">
              <w:rPr>
                <w:color w:val="000000"/>
                <w:sz w:val="20"/>
                <w:szCs w:val="20"/>
              </w:rPr>
              <w:t>0,116</w:t>
            </w:r>
          </w:p>
        </w:tc>
      </w:tr>
      <w:tr w:rsidR="00F33EC1" w:rsidRPr="00537F75" w14:paraId="3F7F7234" w14:textId="77777777" w:rsidTr="00196A0E">
        <w:trPr>
          <w:trHeight w:val="283"/>
        </w:trPr>
        <w:tc>
          <w:tcPr>
            <w:tcW w:w="1863" w:type="pct"/>
            <w:noWrap/>
            <w:tcMar>
              <w:top w:w="15" w:type="dxa"/>
              <w:left w:w="15" w:type="dxa"/>
              <w:bottom w:w="0" w:type="dxa"/>
              <w:right w:w="15" w:type="dxa"/>
            </w:tcMar>
            <w:vAlign w:val="center"/>
          </w:tcPr>
          <w:p w14:paraId="33260123" w14:textId="77777777" w:rsidR="00F33EC1" w:rsidRPr="00537F75" w:rsidRDefault="00F33EC1" w:rsidP="00C01E17">
            <w:pPr>
              <w:jc w:val="center"/>
              <w:rPr>
                <w:color w:val="000000"/>
                <w:sz w:val="20"/>
                <w:szCs w:val="20"/>
              </w:rPr>
            </w:pPr>
            <w:r w:rsidRPr="00537F75">
              <w:rPr>
                <w:color w:val="000000"/>
                <w:sz w:val="20"/>
                <w:szCs w:val="20"/>
              </w:rPr>
              <w:t>БМК Лаврики д.34</w:t>
            </w:r>
          </w:p>
        </w:tc>
        <w:tc>
          <w:tcPr>
            <w:tcW w:w="646" w:type="pct"/>
            <w:noWrap/>
            <w:tcMar>
              <w:top w:w="15" w:type="dxa"/>
              <w:left w:w="15" w:type="dxa"/>
              <w:bottom w:w="0" w:type="dxa"/>
              <w:right w:w="15" w:type="dxa"/>
            </w:tcMar>
            <w:vAlign w:val="center"/>
          </w:tcPr>
          <w:p w14:paraId="540662E5" w14:textId="77777777" w:rsidR="00F33EC1" w:rsidRPr="00537F75" w:rsidRDefault="00F33EC1" w:rsidP="00C01E17">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4C25B097" w14:textId="77777777" w:rsidR="00F33EC1" w:rsidRPr="00537F75" w:rsidRDefault="00F33EC1" w:rsidP="001E2692">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14:paraId="5CF474E2" w14:textId="77777777" w:rsidR="00F33EC1" w:rsidRPr="00537F75" w:rsidRDefault="00F33EC1" w:rsidP="001E2692">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14:paraId="2934EEC0" w14:textId="77777777" w:rsidR="00F33EC1" w:rsidRPr="00537F75" w:rsidRDefault="00F33EC1" w:rsidP="001E2692">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14:paraId="6EB7FDC2" w14:textId="77777777" w:rsidR="00F33EC1" w:rsidRPr="00537F75" w:rsidRDefault="00F33EC1" w:rsidP="001E2692">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14:paraId="238EFCA8" w14:textId="77777777" w:rsidR="00F33EC1" w:rsidRPr="00537F75" w:rsidRDefault="00F33EC1" w:rsidP="001E2692">
            <w:pPr>
              <w:jc w:val="center"/>
              <w:rPr>
                <w:color w:val="000000"/>
                <w:sz w:val="20"/>
                <w:szCs w:val="20"/>
              </w:rPr>
            </w:pPr>
            <w:r w:rsidRPr="00537F75">
              <w:rPr>
                <w:color w:val="000000"/>
                <w:sz w:val="20"/>
                <w:szCs w:val="20"/>
              </w:rPr>
              <w:t>0,007</w:t>
            </w:r>
          </w:p>
        </w:tc>
      </w:tr>
      <w:tr w:rsidR="00F33EC1" w:rsidRPr="00537F75" w14:paraId="68609E2C" w14:textId="77777777" w:rsidTr="00196A0E">
        <w:trPr>
          <w:trHeight w:val="283"/>
        </w:trPr>
        <w:tc>
          <w:tcPr>
            <w:tcW w:w="1863" w:type="pct"/>
            <w:noWrap/>
            <w:tcMar>
              <w:top w:w="15" w:type="dxa"/>
              <w:left w:w="15" w:type="dxa"/>
              <w:bottom w:w="0" w:type="dxa"/>
              <w:right w:w="15" w:type="dxa"/>
            </w:tcMar>
            <w:vAlign w:val="center"/>
          </w:tcPr>
          <w:p w14:paraId="174CFF13" w14:textId="77777777" w:rsidR="00F33EC1" w:rsidRPr="00537F75" w:rsidRDefault="00F33EC1" w:rsidP="00C01E17">
            <w:pPr>
              <w:jc w:val="center"/>
              <w:rPr>
                <w:color w:val="000000"/>
                <w:sz w:val="20"/>
                <w:szCs w:val="20"/>
              </w:rPr>
            </w:pPr>
            <w:r w:rsidRPr="00537F75">
              <w:rPr>
                <w:color w:val="000000"/>
                <w:sz w:val="20"/>
                <w:szCs w:val="20"/>
              </w:rPr>
              <w:t>Котельная ООО «</w:t>
            </w:r>
            <w:proofErr w:type="spellStart"/>
            <w:r w:rsidRPr="00537F75">
              <w:rPr>
                <w:color w:val="000000"/>
                <w:sz w:val="20"/>
                <w:szCs w:val="20"/>
              </w:rPr>
              <w:t>Продекс</w:t>
            </w:r>
            <w:proofErr w:type="spellEnd"/>
            <w:r w:rsidRPr="00537F75">
              <w:rPr>
                <w:color w:val="000000"/>
                <w:sz w:val="20"/>
                <w:szCs w:val="20"/>
              </w:rPr>
              <w:t>»</w:t>
            </w:r>
          </w:p>
        </w:tc>
        <w:tc>
          <w:tcPr>
            <w:tcW w:w="646" w:type="pct"/>
            <w:noWrap/>
            <w:tcMar>
              <w:top w:w="15" w:type="dxa"/>
              <w:left w:w="15" w:type="dxa"/>
              <w:bottom w:w="0" w:type="dxa"/>
              <w:right w:w="15" w:type="dxa"/>
            </w:tcMar>
            <w:vAlign w:val="center"/>
          </w:tcPr>
          <w:p w14:paraId="7FE228A2" w14:textId="77777777" w:rsidR="00F33EC1" w:rsidRPr="00537F75" w:rsidRDefault="00F33EC1" w:rsidP="00C01E17">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350422E0" w14:textId="77777777" w:rsidR="00F33EC1" w:rsidRPr="00537F75" w:rsidRDefault="00F33EC1" w:rsidP="001E2692">
            <w:pPr>
              <w:jc w:val="center"/>
              <w:rPr>
                <w:color w:val="000000"/>
                <w:sz w:val="20"/>
                <w:szCs w:val="20"/>
              </w:rPr>
            </w:pPr>
            <w:r w:rsidRPr="00537F75">
              <w:rPr>
                <w:color w:val="000000"/>
                <w:sz w:val="20"/>
                <w:szCs w:val="20"/>
              </w:rPr>
              <w:t>0,001</w:t>
            </w:r>
          </w:p>
        </w:tc>
        <w:tc>
          <w:tcPr>
            <w:tcW w:w="498" w:type="pct"/>
            <w:noWrap/>
            <w:tcMar>
              <w:top w:w="15" w:type="dxa"/>
              <w:left w:w="15" w:type="dxa"/>
              <w:bottom w:w="0" w:type="dxa"/>
              <w:right w:w="15" w:type="dxa"/>
            </w:tcMar>
            <w:vAlign w:val="center"/>
          </w:tcPr>
          <w:p w14:paraId="7ABABE3E" w14:textId="77777777" w:rsidR="00F33EC1" w:rsidRPr="00537F75" w:rsidRDefault="00F33EC1" w:rsidP="001E2692">
            <w:pPr>
              <w:jc w:val="center"/>
              <w:rPr>
                <w:color w:val="000000"/>
                <w:sz w:val="20"/>
                <w:szCs w:val="20"/>
              </w:rPr>
            </w:pPr>
            <w:r w:rsidRPr="00537F75">
              <w:rPr>
                <w:color w:val="000000"/>
                <w:sz w:val="20"/>
                <w:szCs w:val="20"/>
              </w:rPr>
              <w:t>0,002</w:t>
            </w:r>
          </w:p>
        </w:tc>
        <w:tc>
          <w:tcPr>
            <w:tcW w:w="498" w:type="pct"/>
            <w:noWrap/>
            <w:tcMar>
              <w:top w:w="15" w:type="dxa"/>
              <w:left w:w="15" w:type="dxa"/>
              <w:bottom w:w="0" w:type="dxa"/>
              <w:right w:w="15" w:type="dxa"/>
            </w:tcMar>
            <w:vAlign w:val="center"/>
          </w:tcPr>
          <w:p w14:paraId="69214CAD" w14:textId="77777777" w:rsidR="00F33EC1" w:rsidRPr="00537F75" w:rsidRDefault="00F33EC1" w:rsidP="001E2692">
            <w:pPr>
              <w:jc w:val="center"/>
              <w:rPr>
                <w:color w:val="000000"/>
                <w:sz w:val="20"/>
                <w:szCs w:val="20"/>
              </w:rPr>
            </w:pPr>
            <w:r w:rsidRPr="00537F75">
              <w:rPr>
                <w:color w:val="000000"/>
                <w:sz w:val="20"/>
                <w:szCs w:val="20"/>
              </w:rPr>
              <w:t>0,002</w:t>
            </w:r>
          </w:p>
        </w:tc>
        <w:tc>
          <w:tcPr>
            <w:tcW w:w="498" w:type="pct"/>
            <w:noWrap/>
            <w:tcMar>
              <w:top w:w="15" w:type="dxa"/>
              <w:left w:w="15" w:type="dxa"/>
              <w:bottom w:w="0" w:type="dxa"/>
              <w:right w:w="15" w:type="dxa"/>
            </w:tcMar>
            <w:vAlign w:val="center"/>
          </w:tcPr>
          <w:p w14:paraId="3D87884D" w14:textId="77777777" w:rsidR="00F33EC1" w:rsidRPr="00537F75" w:rsidRDefault="00F33EC1" w:rsidP="001E2692">
            <w:pPr>
              <w:jc w:val="center"/>
              <w:rPr>
                <w:color w:val="000000"/>
                <w:sz w:val="20"/>
                <w:szCs w:val="20"/>
              </w:rPr>
            </w:pPr>
            <w:r w:rsidRPr="00537F75">
              <w:rPr>
                <w:color w:val="000000"/>
                <w:sz w:val="20"/>
                <w:szCs w:val="20"/>
              </w:rPr>
              <w:t>0,002</w:t>
            </w:r>
          </w:p>
        </w:tc>
        <w:tc>
          <w:tcPr>
            <w:tcW w:w="498" w:type="pct"/>
            <w:noWrap/>
            <w:tcMar>
              <w:top w:w="15" w:type="dxa"/>
              <w:left w:w="15" w:type="dxa"/>
              <w:bottom w:w="0" w:type="dxa"/>
              <w:right w:w="15" w:type="dxa"/>
            </w:tcMar>
            <w:vAlign w:val="center"/>
          </w:tcPr>
          <w:p w14:paraId="1384CAB1" w14:textId="77777777" w:rsidR="00F33EC1" w:rsidRPr="00537F75" w:rsidRDefault="00F33EC1" w:rsidP="001E2692">
            <w:pPr>
              <w:jc w:val="center"/>
              <w:rPr>
                <w:color w:val="000000"/>
                <w:sz w:val="20"/>
                <w:szCs w:val="20"/>
              </w:rPr>
            </w:pPr>
            <w:r w:rsidRPr="00537F75">
              <w:rPr>
                <w:color w:val="000000"/>
                <w:sz w:val="20"/>
                <w:szCs w:val="20"/>
              </w:rPr>
              <w:t>0,002</w:t>
            </w:r>
          </w:p>
        </w:tc>
      </w:tr>
      <w:tr w:rsidR="00F33EC1" w:rsidRPr="00537F75" w14:paraId="45F16257" w14:textId="77777777" w:rsidTr="00196A0E">
        <w:trPr>
          <w:trHeight w:val="283"/>
        </w:trPr>
        <w:tc>
          <w:tcPr>
            <w:tcW w:w="1863" w:type="pct"/>
            <w:noWrap/>
            <w:tcMar>
              <w:top w:w="15" w:type="dxa"/>
              <w:left w:w="15" w:type="dxa"/>
              <w:bottom w:w="0" w:type="dxa"/>
              <w:right w:w="15" w:type="dxa"/>
            </w:tcMar>
            <w:vAlign w:val="center"/>
          </w:tcPr>
          <w:p w14:paraId="5DA0EED3" w14:textId="77777777" w:rsidR="00F33EC1" w:rsidRPr="00537F75" w:rsidRDefault="00F33EC1" w:rsidP="00C01E17">
            <w:pPr>
              <w:jc w:val="center"/>
              <w:rPr>
                <w:color w:val="000000"/>
                <w:sz w:val="20"/>
                <w:szCs w:val="20"/>
              </w:rPr>
            </w:pPr>
            <w:r w:rsidRPr="00537F75">
              <w:rPr>
                <w:color w:val="000000"/>
                <w:sz w:val="20"/>
                <w:szCs w:val="20"/>
              </w:rPr>
              <w:t>Котельная №2</w:t>
            </w:r>
          </w:p>
        </w:tc>
        <w:tc>
          <w:tcPr>
            <w:tcW w:w="646" w:type="pct"/>
            <w:noWrap/>
            <w:tcMar>
              <w:top w:w="15" w:type="dxa"/>
              <w:left w:w="15" w:type="dxa"/>
              <w:bottom w:w="0" w:type="dxa"/>
              <w:right w:w="15" w:type="dxa"/>
            </w:tcMar>
            <w:vAlign w:val="center"/>
          </w:tcPr>
          <w:p w14:paraId="01F703A0" w14:textId="77777777" w:rsidR="00F33EC1" w:rsidRPr="00537F75" w:rsidRDefault="00F33EC1" w:rsidP="00C01E17">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0E5B78FA" w14:textId="77777777" w:rsidR="00F33EC1" w:rsidRPr="00537F75" w:rsidRDefault="00F33EC1" w:rsidP="001E2692">
            <w:pPr>
              <w:jc w:val="center"/>
              <w:rPr>
                <w:color w:val="000000"/>
                <w:sz w:val="20"/>
                <w:szCs w:val="20"/>
              </w:rPr>
            </w:pPr>
            <w:r w:rsidRPr="00537F75">
              <w:rPr>
                <w:color w:val="000000"/>
                <w:sz w:val="20"/>
                <w:szCs w:val="20"/>
              </w:rPr>
              <w:t>0,112</w:t>
            </w:r>
          </w:p>
        </w:tc>
        <w:tc>
          <w:tcPr>
            <w:tcW w:w="498" w:type="pct"/>
            <w:noWrap/>
            <w:tcMar>
              <w:top w:w="15" w:type="dxa"/>
              <w:left w:w="15" w:type="dxa"/>
              <w:bottom w:w="0" w:type="dxa"/>
              <w:right w:w="15" w:type="dxa"/>
            </w:tcMar>
            <w:vAlign w:val="center"/>
          </w:tcPr>
          <w:p w14:paraId="663CC43E" w14:textId="77777777" w:rsidR="00F33EC1" w:rsidRPr="00537F75" w:rsidRDefault="00F33EC1" w:rsidP="001E2692">
            <w:pPr>
              <w:jc w:val="center"/>
              <w:rPr>
                <w:color w:val="000000"/>
                <w:sz w:val="20"/>
                <w:szCs w:val="20"/>
              </w:rPr>
            </w:pPr>
            <w:r w:rsidRPr="00537F75">
              <w:rPr>
                <w:color w:val="000000"/>
                <w:sz w:val="20"/>
                <w:szCs w:val="20"/>
              </w:rPr>
              <w:t>0,127</w:t>
            </w:r>
          </w:p>
        </w:tc>
        <w:tc>
          <w:tcPr>
            <w:tcW w:w="498" w:type="pct"/>
            <w:noWrap/>
            <w:tcMar>
              <w:top w:w="15" w:type="dxa"/>
              <w:left w:w="15" w:type="dxa"/>
              <w:bottom w:w="0" w:type="dxa"/>
              <w:right w:w="15" w:type="dxa"/>
            </w:tcMar>
            <w:vAlign w:val="center"/>
          </w:tcPr>
          <w:p w14:paraId="44416BEB" w14:textId="77777777" w:rsidR="00F33EC1" w:rsidRPr="00537F75" w:rsidRDefault="00F33EC1" w:rsidP="001E2692">
            <w:pPr>
              <w:jc w:val="center"/>
              <w:rPr>
                <w:color w:val="000000"/>
                <w:sz w:val="20"/>
                <w:szCs w:val="20"/>
              </w:rPr>
            </w:pPr>
            <w:r w:rsidRPr="00537F75">
              <w:rPr>
                <w:color w:val="000000"/>
                <w:sz w:val="20"/>
                <w:szCs w:val="20"/>
              </w:rPr>
              <w:t>0,203</w:t>
            </w:r>
          </w:p>
        </w:tc>
        <w:tc>
          <w:tcPr>
            <w:tcW w:w="498" w:type="pct"/>
            <w:noWrap/>
            <w:tcMar>
              <w:top w:w="15" w:type="dxa"/>
              <w:left w:w="15" w:type="dxa"/>
              <w:bottom w:w="0" w:type="dxa"/>
              <w:right w:w="15" w:type="dxa"/>
            </w:tcMar>
            <w:vAlign w:val="center"/>
          </w:tcPr>
          <w:p w14:paraId="1CD5F7B5" w14:textId="77777777" w:rsidR="00F33EC1" w:rsidRPr="00537F75" w:rsidRDefault="00F33EC1" w:rsidP="001E2692">
            <w:pPr>
              <w:jc w:val="center"/>
              <w:rPr>
                <w:color w:val="000000"/>
                <w:sz w:val="20"/>
                <w:szCs w:val="20"/>
              </w:rPr>
            </w:pPr>
            <w:r w:rsidRPr="00537F75">
              <w:rPr>
                <w:color w:val="000000"/>
                <w:sz w:val="20"/>
                <w:szCs w:val="20"/>
              </w:rPr>
              <w:t>0,367</w:t>
            </w:r>
          </w:p>
        </w:tc>
        <w:tc>
          <w:tcPr>
            <w:tcW w:w="498" w:type="pct"/>
            <w:noWrap/>
            <w:tcMar>
              <w:top w:w="15" w:type="dxa"/>
              <w:left w:w="15" w:type="dxa"/>
              <w:bottom w:w="0" w:type="dxa"/>
              <w:right w:w="15" w:type="dxa"/>
            </w:tcMar>
            <w:vAlign w:val="center"/>
          </w:tcPr>
          <w:p w14:paraId="578C8C5B" w14:textId="77777777" w:rsidR="00F33EC1" w:rsidRPr="00537F75" w:rsidRDefault="00F33EC1" w:rsidP="001E2692">
            <w:pPr>
              <w:jc w:val="center"/>
              <w:rPr>
                <w:color w:val="000000"/>
                <w:sz w:val="20"/>
                <w:szCs w:val="20"/>
              </w:rPr>
            </w:pPr>
            <w:r w:rsidRPr="00537F75">
              <w:rPr>
                <w:color w:val="000000"/>
                <w:sz w:val="20"/>
                <w:szCs w:val="20"/>
              </w:rPr>
              <w:t>0,447</w:t>
            </w:r>
          </w:p>
        </w:tc>
      </w:tr>
      <w:tr w:rsidR="00F33EC1" w:rsidRPr="00537F75" w14:paraId="02F0C841" w14:textId="77777777" w:rsidTr="00196A0E">
        <w:trPr>
          <w:trHeight w:val="283"/>
        </w:trPr>
        <w:tc>
          <w:tcPr>
            <w:tcW w:w="1863" w:type="pct"/>
            <w:noWrap/>
            <w:tcMar>
              <w:top w:w="15" w:type="dxa"/>
              <w:left w:w="15" w:type="dxa"/>
              <w:bottom w:w="0" w:type="dxa"/>
              <w:right w:w="15" w:type="dxa"/>
            </w:tcMar>
            <w:vAlign w:val="center"/>
          </w:tcPr>
          <w:p w14:paraId="585670EE" w14:textId="63234D11" w:rsidR="00F33EC1" w:rsidRPr="00537F75" w:rsidRDefault="00F33EC1" w:rsidP="00C01E17">
            <w:pPr>
              <w:jc w:val="center"/>
              <w:rPr>
                <w:color w:val="000000"/>
                <w:sz w:val="20"/>
                <w:szCs w:val="20"/>
              </w:rPr>
            </w:pPr>
            <w:r>
              <w:rPr>
                <w:color w:val="000000"/>
                <w:sz w:val="20"/>
                <w:szCs w:val="20"/>
              </w:rPr>
              <w:t>Котельная ООО «Энерг</w:t>
            </w:r>
            <w:r w:rsidR="00FA6D01">
              <w:rPr>
                <w:color w:val="000000"/>
                <w:sz w:val="20"/>
                <w:szCs w:val="20"/>
              </w:rPr>
              <w:t>ия</w:t>
            </w:r>
            <w:r>
              <w:rPr>
                <w:color w:val="000000"/>
                <w:sz w:val="20"/>
                <w:szCs w:val="20"/>
              </w:rPr>
              <w:t>»</w:t>
            </w:r>
          </w:p>
        </w:tc>
        <w:tc>
          <w:tcPr>
            <w:tcW w:w="646" w:type="pct"/>
            <w:noWrap/>
            <w:tcMar>
              <w:top w:w="15" w:type="dxa"/>
              <w:left w:w="15" w:type="dxa"/>
              <w:bottom w:w="0" w:type="dxa"/>
              <w:right w:w="15" w:type="dxa"/>
            </w:tcMar>
            <w:vAlign w:val="center"/>
          </w:tcPr>
          <w:p w14:paraId="073745B0" w14:textId="77777777" w:rsidR="00F33EC1" w:rsidRPr="00537F75" w:rsidRDefault="00F33EC1" w:rsidP="00C01E17">
            <w:pPr>
              <w:jc w:val="center"/>
              <w:rPr>
                <w:color w:val="000000"/>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14:paraId="380C6CF7" w14:textId="77777777" w:rsidR="00F33EC1" w:rsidRPr="00537F75" w:rsidRDefault="00F33EC1" w:rsidP="001E2692">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14:paraId="4FBD1838" w14:textId="77777777" w:rsidR="00F33EC1" w:rsidRPr="00537F75" w:rsidRDefault="00F33EC1" w:rsidP="001E2692">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14:paraId="24570A0A" w14:textId="77777777" w:rsidR="00F33EC1" w:rsidRPr="00537F75" w:rsidRDefault="00F33EC1" w:rsidP="001E2692">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14:paraId="3A28F87A" w14:textId="77777777" w:rsidR="00F33EC1" w:rsidRPr="00537F75" w:rsidRDefault="00F33EC1" w:rsidP="001E2692">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14:paraId="50D127CD" w14:textId="77777777" w:rsidR="00F33EC1" w:rsidRPr="00537F75" w:rsidRDefault="00F33EC1" w:rsidP="001E2692">
            <w:pPr>
              <w:jc w:val="center"/>
              <w:rPr>
                <w:color w:val="000000"/>
                <w:sz w:val="20"/>
                <w:szCs w:val="20"/>
              </w:rPr>
            </w:pPr>
            <w:r>
              <w:rPr>
                <w:color w:val="000000"/>
                <w:sz w:val="20"/>
                <w:szCs w:val="20"/>
              </w:rPr>
              <w:t>0,096</w:t>
            </w:r>
          </w:p>
        </w:tc>
      </w:tr>
    </w:tbl>
    <w:p w14:paraId="6A3F24DA" w14:textId="77777777" w:rsidR="006A3FB5" w:rsidRPr="00537F75" w:rsidRDefault="006A3FB5" w:rsidP="00C01E17">
      <w:pPr>
        <w:spacing w:line="360" w:lineRule="auto"/>
        <w:ind w:firstLine="851"/>
        <w:jc w:val="both"/>
        <w:rPr>
          <w:sz w:val="26"/>
          <w:szCs w:val="26"/>
        </w:rPr>
      </w:pPr>
    </w:p>
    <w:p w14:paraId="1375A4BB" w14:textId="77777777" w:rsidR="006A3FB5" w:rsidRPr="00537F75" w:rsidRDefault="006A3FB5" w:rsidP="00C01E17">
      <w:pPr>
        <w:spacing w:line="360" w:lineRule="auto"/>
        <w:ind w:firstLine="851"/>
        <w:jc w:val="both"/>
        <w:rPr>
          <w:sz w:val="26"/>
          <w:szCs w:val="26"/>
        </w:rPr>
      </w:pPr>
    </w:p>
    <w:p w14:paraId="233D42C6"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p>
    <w:p w14:paraId="0037592F" w14:textId="72F174E3" w:rsidR="006A3FB5" w:rsidRPr="00537F75" w:rsidRDefault="006A3FB5"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276" w:name="_Toc5804352"/>
      <w:r w:rsidRPr="00537F75">
        <w:rPr>
          <w:b/>
          <w:spacing w:val="-2"/>
          <w:sz w:val="28"/>
          <w:szCs w:val="28"/>
        </w:rPr>
        <w:lastRenderedPageBreak/>
        <w:t>Книга 1</w:t>
      </w:r>
      <w:r w:rsidR="00E41B1D">
        <w:rPr>
          <w:b/>
          <w:spacing w:val="-2"/>
          <w:sz w:val="28"/>
          <w:szCs w:val="28"/>
        </w:rPr>
        <w:t>1</w:t>
      </w:r>
      <w:r w:rsidRPr="00537F75">
        <w:rPr>
          <w:b/>
          <w:spacing w:val="-2"/>
          <w:sz w:val="28"/>
          <w:szCs w:val="28"/>
        </w:rPr>
        <w:t>. Надежность теплоснабжения;</w:t>
      </w:r>
      <w:bookmarkEnd w:id="276"/>
    </w:p>
    <w:p w14:paraId="66651CD7"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77" w:name="_Toc5804353"/>
      <w:r w:rsidRPr="00537F75">
        <w:rPr>
          <w:b/>
          <w:spacing w:val="-2"/>
          <w:sz w:val="28"/>
          <w:szCs w:val="28"/>
        </w:rPr>
        <w:t>Раздел 1. Перспективные показатели надежности, определяемые числом нарушений в подаче тепловой энергии</w:t>
      </w:r>
      <w:bookmarkEnd w:id="277"/>
      <w:r w:rsidRPr="00537F75">
        <w:rPr>
          <w:b/>
          <w:spacing w:val="-2"/>
          <w:sz w:val="28"/>
          <w:szCs w:val="28"/>
        </w:rPr>
        <w:t xml:space="preserve"> </w:t>
      </w:r>
    </w:p>
    <w:p w14:paraId="501049DC" w14:textId="669E062D" w:rsidR="006A3FB5" w:rsidRPr="00537F75" w:rsidRDefault="006A3FB5" w:rsidP="00C01E17">
      <w:pPr>
        <w:spacing w:line="360" w:lineRule="auto"/>
        <w:ind w:firstLine="851"/>
        <w:jc w:val="both"/>
        <w:rPr>
          <w:position w:val="-1"/>
          <w:sz w:val="26"/>
          <w:szCs w:val="26"/>
        </w:rPr>
      </w:pPr>
      <w:r w:rsidRPr="00537F75">
        <w:rPr>
          <w:sz w:val="26"/>
          <w:szCs w:val="26"/>
        </w:rPr>
        <w:t>Ра</w:t>
      </w:r>
      <w:r w:rsidRPr="00537F75">
        <w:rPr>
          <w:spacing w:val="1"/>
          <w:sz w:val="26"/>
          <w:szCs w:val="26"/>
        </w:rPr>
        <w:t>зви</w:t>
      </w:r>
      <w:r w:rsidRPr="00537F75">
        <w:rPr>
          <w:spacing w:val="-2"/>
          <w:sz w:val="26"/>
          <w:szCs w:val="26"/>
        </w:rPr>
        <w:t>т</w:t>
      </w:r>
      <w:r w:rsidRPr="00537F75">
        <w:rPr>
          <w:spacing w:val="1"/>
          <w:sz w:val="26"/>
          <w:szCs w:val="26"/>
        </w:rPr>
        <w:t>и</w:t>
      </w:r>
      <w:r w:rsidRPr="00537F75">
        <w:rPr>
          <w:sz w:val="26"/>
          <w:szCs w:val="26"/>
        </w:rPr>
        <w:t>е</w:t>
      </w:r>
      <w:r w:rsidRPr="00537F75">
        <w:rPr>
          <w:spacing w:val="2"/>
          <w:sz w:val="26"/>
          <w:szCs w:val="26"/>
        </w:rPr>
        <w:t xml:space="preserve"> </w:t>
      </w:r>
      <w:r w:rsidRPr="00537F75">
        <w:rPr>
          <w:spacing w:val="-3"/>
          <w:sz w:val="26"/>
          <w:szCs w:val="26"/>
        </w:rPr>
        <w:t>с</w:t>
      </w:r>
      <w:r w:rsidRPr="00537F75">
        <w:rPr>
          <w:spacing w:val="1"/>
          <w:sz w:val="26"/>
          <w:szCs w:val="26"/>
        </w:rPr>
        <w:t>и</w:t>
      </w:r>
      <w:r w:rsidRPr="00537F75">
        <w:rPr>
          <w:sz w:val="26"/>
          <w:szCs w:val="26"/>
        </w:rPr>
        <w:t>с</w:t>
      </w:r>
      <w:r w:rsidRPr="00537F75">
        <w:rPr>
          <w:spacing w:val="-1"/>
          <w:sz w:val="26"/>
          <w:szCs w:val="26"/>
        </w:rPr>
        <w:t>т</w:t>
      </w:r>
      <w:r w:rsidRPr="00537F75">
        <w:rPr>
          <w:sz w:val="26"/>
          <w:szCs w:val="26"/>
        </w:rPr>
        <w:t>емы</w:t>
      </w:r>
      <w:r w:rsidRPr="00537F75">
        <w:rPr>
          <w:spacing w:val="3"/>
          <w:sz w:val="26"/>
          <w:szCs w:val="26"/>
        </w:rPr>
        <w:t xml:space="preserve"> </w:t>
      </w:r>
      <w:r w:rsidRPr="00537F75">
        <w:rPr>
          <w:spacing w:val="-3"/>
          <w:sz w:val="26"/>
          <w:szCs w:val="26"/>
        </w:rPr>
        <w:t>ц</w:t>
      </w:r>
      <w:r w:rsidRPr="00537F75">
        <w:rPr>
          <w:sz w:val="26"/>
          <w:szCs w:val="26"/>
        </w:rPr>
        <w:t>е</w:t>
      </w:r>
      <w:r w:rsidRPr="00537F75">
        <w:rPr>
          <w:spacing w:val="1"/>
          <w:sz w:val="26"/>
          <w:szCs w:val="26"/>
        </w:rPr>
        <w:t>н</w:t>
      </w:r>
      <w:r w:rsidRPr="00537F75">
        <w:rPr>
          <w:spacing w:val="-2"/>
          <w:sz w:val="26"/>
          <w:szCs w:val="26"/>
        </w:rPr>
        <w:t>тр</w:t>
      </w:r>
      <w:r w:rsidRPr="00537F75">
        <w:rPr>
          <w:sz w:val="26"/>
          <w:szCs w:val="26"/>
        </w:rPr>
        <w:t>а</w:t>
      </w:r>
      <w:r w:rsidRPr="00537F75">
        <w:rPr>
          <w:spacing w:val="-1"/>
          <w:sz w:val="26"/>
          <w:szCs w:val="26"/>
        </w:rPr>
        <w:t>л</w:t>
      </w:r>
      <w:r w:rsidRPr="00537F75">
        <w:rPr>
          <w:spacing w:val="1"/>
          <w:sz w:val="26"/>
          <w:szCs w:val="26"/>
        </w:rPr>
        <w:t>из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w:t>
      </w:r>
      <w:r w:rsidRPr="00537F75">
        <w:rPr>
          <w:spacing w:val="-3"/>
          <w:sz w:val="26"/>
          <w:szCs w:val="26"/>
        </w:rPr>
        <w:t>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я</w:t>
      </w:r>
      <w:r w:rsidRPr="00537F75">
        <w:rPr>
          <w:spacing w:val="2"/>
          <w:sz w:val="26"/>
          <w:szCs w:val="26"/>
        </w:rPr>
        <w:t xml:space="preserve"> </w:t>
      </w:r>
      <w:r w:rsidRPr="00537F75">
        <w:rPr>
          <w:sz w:val="26"/>
          <w:szCs w:val="26"/>
        </w:rPr>
        <w:t>в</w:t>
      </w:r>
      <w:r w:rsidRPr="00537F75">
        <w:rPr>
          <w:spacing w:val="3"/>
          <w:sz w:val="26"/>
          <w:szCs w:val="26"/>
        </w:rPr>
        <w:t xml:space="preserve"> </w:t>
      </w:r>
      <w:r w:rsidRPr="00537F75">
        <w:rPr>
          <w:sz w:val="26"/>
          <w:szCs w:val="26"/>
        </w:rPr>
        <w:t>с</w:t>
      </w:r>
      <w:r w:rsidRPr="00537F75">
        <w:rPr>
          <w:spacing w:val="-2"/>
          <w:sz w:val="26"/>
          <w:szCs w:val="26"/>
        </w:rPr>
        <w:t>оот</w:t>
      </w:r>
      <w:r w:rsidRPr="00537F75">
        <w:rPr>
          <w:spacing w:val="1"/>
          <w:sz w:val="26"/>
          <w:szCs w:val="26"/>
        </w:rPr>
        <w:t>в</w:t>
      </w:r>
      <w:r w:rsidRPr="00537F75">
        <w:rPr>
          <w:sz w:val="26"/>
          <w:szCs w:val="26"/>
        </w:rPr>
        <w:t>е</w:t>
      </w:r>
      <w:r w:rsidRPr="00537F75">
        <w:rPr>
          <w:spacing w:val="-1"/>
          <w:sz w:val="26"/>
          <w:szCs w:val="26"/>
        </w:rPr>
        <w:t>т</w:t>
      </w:r>
      <w:r w:rsidRPr="00537F75">
        <w:rPr>
          <w:sz w:val="26"/>
          <w:szCs w:val="26"/>
        </w:rPr>
        <w:t>с</w:t>
      </w:r>
      <w:r w:rsidRPr="00537F75">
        <w:rPr>
          <w:spacing w:val="-1"/>
          <w:sz w:val="26"/>
          <w:szCs w:val="26"/>
        </w:rPr>
        <w:t>т</w:t>
      </w:r>
      <w:r w:rsidRPr="00537F75">
        <w:rPr>
          <w:spacing w:val="1"/>
          <w:sz w:val="26"/>
          <w:szCs w:val="26"/>
        </w:rPr>
        <w:t>ви</w:t>
      </w:r>
      <w:r w:rsidRPr="00537F75">
        <w:rPr>
          <w:sz w:val="26"/>
          <w:szCs w:val="26"/>
        </w:rPr>
        <w:t>и</w:t>
      </w:r>
      <w:r w:rsidRPr="00537F75">
        <w:rPr>
          <w:spacing w:val="2"/>
          <w:sz w:val="26"/>
          <w:szCs w:val="26"/>
        </w:rPr>
        <w:t xml:space="preserve"> </w:t>
      </w:r>
      <w:r w:rsidRPr="00537F75">
        <w:rPr>
          <w:sz w:val="26"/>
          <w:szCs w:val="26"/>
        </w:rPr>
        <w:t xml:space="preserve">с </w:t>
      </w:r>
      <w:r w:rsidRPr="00537F75">
        <w:rPr>
          <w:spacing w:val="1"/>
          <w:sz w:val="26"/>
          <w:szCs w:val="26"/>
        </w:rPr>
        <w:t>н</w:t>
      </w:r>
      <w:r w:rsidRPr="00537F75">
        <w:rPr>
          <w:sz w:val="26"/>
          <w:szCs w:val="26"/>
        </w:rPr>
        <w:t>а</w:t>
      </w:r>
      <w:r w:rsidRPr="00537F75">
        <w:rPr>
          <w:spacing w:val="1"/>
          <w:sz w:val="26"/>
          <w:szCs w:val="26"/>
        </w:rPr>
        <w:t>с</w:t>
      </w:r>
      <w:r w:rsidRPr="00537F75">
        <w:rPr>
          <w:spacing w:val="-2"/>
          <w:sz w:val="26"/>
          <w:szCs w:val="26"/>
        </w:rPr>
        <w:t>то</w:t>
      </w:r>
      <w:r w:rsidRPr="00537F75">
        <w:rPr>
          <w:sz w:val="26"/>
          <w:szCs w:val="26"/>
        </w:rPr>
        <w:t>ящей</w:t>
      </w:r>
      <w:r w:rsidRPr="00537F75">
        <w:rPr>
          <w:spacing w:val="1"/>
          <w:sz w:val="26"/>
          <w:szCs w:val="26"/>
        </w:rPr>
        <w:t xml:space="preserve"> п</w:t>
      </w:r>
      <w:r w:rsidRPr="00537F75">
        <w:rPr>
          <w:spacing w:val="-2"/>
          <w:sz w:val="26"/>
          <w:szCs w:val="26"/>
        </w:rPr>
        <w:t>ро</w:t>
      </w:r>
      <w:r w:rsidRPr="00537F75">
        <w:rPr>
          <w:spacing w:val="1"/>
          <w:sz w:val="26"/>
          <w:szCs w:val="26"/>
        </w:rPr>
        <w:t>г</w:t>
      </w:r>
      <w:r w:rsidRPr="00537F75">
        <w:rPr>
          <w:spacing w:val="-2"/>
          <w:sz w:val="26"/>
          <w:szCs w:val="26"/>
        </w:rPr>
        <w:t>р</w:t>
      </w:r>
      <w:r w:rsidRPr="00537F75">
        <w:rPr>
          <w:sz w:val="26"/>
          <w:szCs w:val="26"/>
        </w:rPr>
        <w:t>ам</w:t>
      </w:r>
      <w:r w:rsidRPr="00537F75">
        <w:rPr>
          <w:spacing w:val="3"/>
          <w:sz w:val="26"/>
          <w:szCs w:val="26"/>
        </w:rPr>
        <w:t>м</w:t>
      </w:r>
      <w:r w:rsidRPr="00537F75">
        <w:rPr>
          <w:spacing w:val="-2"/>
          <w:sz w:val="26"/>
          <w:szCs w:val="26"/>
        </w:rPr>
        <w:t>о</w:t>
      </w:r>
      <w:r w:rsidRPr="00537F75">
        <w:rPr>
          <w:sz w:val="26"/>
          <w:szCs w:val="26"/>
        </w:rPr>
        <w:t xml:space="preserve">й </w:t>
      </w:r>
      <w:r w:rsidRPr="00537F75">
        <w:rPr>
          <w:spacing w:val="1"/>
          <w:sz w:val="26"/>
          <w:szCs w:val="26"/>
        </w:rPr>
        <w:t>п</w:t>
      </w:r>
      <w:r w:rsidRPr="00537F75">
        <w:rPr>
          <w:spacing w:val="-2"/>
          <w:sz w:val="26"/>
          <w:szCs w:val="26"/>
        </w:rPr>
        <w:t>о</w:t>
      </w:r>
      <w:r w:rsidRPr="00537F75">
        <w:rPr>
          <w:spacing w:val="1"/>
          <w:sz w:val="26"/>
          <w:szCs w:val="26"/>
        </w:rPr>
        <w:t>зв</w:t>
      </w:r>
      <w:r w:rsidRPr="00537F75">
        <w:rPr>
          <w:spacing w:val="-2"/>
          <w:sz w:val="26"/>
          <w:szCs w:val="26"/>
        </w:rPr>
        <w:t>ол</w:t>
      </w:r>
      <w:r w:rsidRPr="00537F75">
        <w:rPr>
          <w:spacing w:val="1"/>
          <w:sz w:val="26"/>
          <w:szCs w:val="26"/>
        </w:rPr>
        <w:t>и</w:t>
      </w:r>
      <w:r w:rsidRPr="00537F75">
        <w:rPr>
          <w:sz w:val="26"/>
          <w:szCs w:val="26"/>
        </w:rPr>
        <w:t>т</w:t>
      </w:r>
      <w:r w:rsidRPr="00537F75">
        <w:rPr>
          <w:spacing w:val="2"/>
          <w:sz w:val="26"/>
          <w:szCs w:val="26"/>
        </w:rPr>
        <w:t xml:space="preserve"> </w:t>
      </w:r>
      <w:r w:rsidRPr="00537F75">
        <w:rPr>
          <w:spacing w:val="1"/>
          <w:sz w:val="26"/>
          <w:szCs w:val="26"/>
        </w:rPr>
        <w:t>п</w:t>
      </w:r>
      <w:r w:rsidRPr="00537F75">
        <w:rPr>
          <w:spacing w:val="-2"/>
          <w:sz w:val="26"/>
          <w:szCs w:val="26"/>
        </w:rPr>
        <w:t>о</w:t>
      </w:r>
      <w:r w:rsidRPr="00537F75">
        <w:rPr>
          <w:spacing w:val="1"/>
          <w:sz w:val="26"/>
          <w:szCs w:val="26"/>
        </w:rPr>
        <w:t>вы</w:t>
      </w:r>
      <w:r w:rsidRPr="00537F75">
        <w:rPr>
          <w:sz w:val="26"/>
          <w:szCs w:val="26"/>
        </w:rPr>
        <w:t>с</w:t>
      </w:r>
      <w:r w:rsidRPr="00537F75">
        <w:rPr>
          <w:spacing w:val="1"/>
          <w:sz w:val="26"/>
          <w:szCs w:val="26"/>
        </w:rPr>
        <w:t>и</w:t>
      </w:r>
      <w:r w:rsidRPr="00537F75">
        <w:rPr>
          <w:spacing w:val="-2"/>
          <w:sz w:val="26"/>
          <w:szCs w:val="26"/>
        </w:rPr>
        <w:t>т</w:t>
      </w:r>
      <w:r w:rsidRPr="00537F75">
        <w:rPr>
          <w:sz w:val="26"/>
          <w:szCs w:val="26"/>
        </w:rPr>
        <w:t>ь</w:t>
      </w:r>
      <w:r w:rsidRPr="00537F75">
        <w:rPr>
          <w:spacing w:val="1"/>
          <w:sz w:val="26"/>
          <w:szCs w:val="26"/>
        </w:rPr>
        <w:t xml:space="preserve"> н</w:t>
      </w:r>
      <w:r w:rsidRPr="00537F75">
        <w:rPr>
          <w:sz w:val="26"/>
          <w:szCs w:val="26"/>
        </w:rPr>
        <w:t>ад</w:t>
      </w:r>
      <w:r w:rsidRPr="00537F75">
        <w:rPr>
          <w:spacing w:val="1"/>
          <w:sz w:val="26"/>
          <w:szCs w:val="26"/>
        </w:rPr>
        <w:t>е</w:t>
      </w:r>
      <w:r w:rsidRPr="00537F75">
        <w:rPr>
          <w:sz w:val="26"/>
          <w:szCs w:val="26"/>
        </w:rPr>
        <w:t>ж</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т</w:t>
      </w:r>
      <w:r w:rsidRPr="00537F75">
        <w:rPr>
          <w:sz w:val="26"/>
          <w:szCs w:val="26"/>
        </w:rPr>
        <w:t>ь</w:t>
      </w:r>
      <w:r w:rsidRPr="00537F75">
        <w:rPr>
          <w:spacing w:val="1"/>
          <w:sz w:val="26"/>
          <w:szCs w:val="26"/>
        </w:rPr>
        <w:t xml:space="preserve"> ц</w:t>
      </w:r>
      <w:r w:rsidRPr="00537F75">
        <w:rPr>
          <w:spacing w:val="-3"/>
          <w:sz w:val="26"/>
          <w:szCs w:val="26"/>
        </w:rPr>
        <w:t>е</w:t>
      </w:r>
      <w:r w:rsidRPr="00537F75">
        <w:rPr>
          <w:spacing w:val="1"/>
          <w:sz w:val="26"/>
          <w:szCs w:val="26"/>
        </w:rPr>
        <w:t>н</w:t>
      </w:r>
      <w:r w:rsidRPr="00537F75">
        <w:rPr>
          <w:spacing w:val="-2"/>
          <w:sz w:val="26"/>
          <w:szCs w:val="26"/>
        </w:rPr>
        <w:t>тр</w:t>
      </w:r>
      <w:r w:rsidRPr="00537F75">
        <w:rPr>
          <w:sz w:val="26"/>
          <w:szCs w:val="26"/>
        </w:rPr>
        <w:t>а</w:t>
      </w:r>
      <w:r w:rsidRPr="00537F75">
        <w:rPr>
          <w:spacing w:val="3"/>
          <w:sz w:val="26"/>
          <w:szCs w:val="26"/>
        </w:rPr>
        <w:t>л</w:t>
      </w:r>
      <w:r w:rsidRPr="00537F75">
        <w:rPr>
          <w:spacing w:val="1"/>
          <w:sz w:val="26"/>
          <w:szCs w:val="26"/>
        </w:rPr>
        <w:t>из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я</w:t>
      </w:r>
      <w:r w:rsidRPr="00537F75">
        <w:rPr>
          <w:spacing w:val="2"/>
          <w:sz w:val="26"/>
          <w:szCs w:val="26"/>
        </w:rPr>
        <w:t xml:space="preserve"> </w:t>
      </w:r>
      <w:r w:rsidRPr="00537F75">
        <w:rPr>
          <w:spacing w:val="3"/>
          <w:sz w:val="26"/>
          <w:szCs w:val="26"/>
        </w:rPr>
        <w:t>м</w:t>
      </w:r>
      <w:r w:rsidRPr="00537F75">
        <w:rPr>
          <w:spacing w:val="-10"/>
          <w:sz w:val="26"/>
          <w:szCs w:val="26"/>
        </w:rPr>
        <w:t>у</w:t>
      </w:r>
      <w:r w:rsidRPr="00537F75">
        <w:rPr>
          <w:spacing w:val="1"/>
          <w:sz w:val="26"/>
          <w:szCs w:val="26"/>
        </w:rPr>
        <w:t>ницип</w:t>
      </w:r>
      <w:r w:rsidRPr="00537F75">
        <w:rPr>
          <w:sz w:val="26"/>
          <w:szCs w:val="26"/>
        </w:rPr>
        <w:t>а</w:t>
      </w:r>
      <w:r w:rsidRPr="00537F75">
        <w:rPr>
          <w:spacing w:val="-1"/>
          <w:sz w:val="26"/>
          <w:szCs w:val="26"/>
        </w:rPr>
        <w:t>л</w:t>
      </w:r>
      <w:r w:rsidRPr="00537F75">
        <w:rPr>
          <w:spacing w:val="1"/>
          <w:sz w:val="26"/>
          <w:szCs w:val="26"/>
        </w:rPr>
        <w:t>ьн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о</w:t>
      </w:r>
      <w:r w:rsidRPr="00537F75">
        <w:rPr>
          <w:sz w:val="26"/>
          <w:szCs w:val="26"/>
        </w:rPr>
        <w:t>б</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я</w:t>
      </w:r>
      <w:r w:rsidRPr="00537F75">
        <w:rPr>
          <w:spacing w:val="10"/>
          <w:sz w:val="26"/>
          <w:szCs w:val="26"/>
        </w:rPr>
        <w:t xml:space="preserve"> </w:t>
      </w:r>
      <w:r w:rsidR="001635A7">
        <w:rPr>
          <w:sz w:val="26"/>
          <w:szCs w:val="26"/>
        </w:rPr>
        <w:t>городское</w:t>
      </w:r>
      <w:r w:rsidR="001635A7" w:rsidRPr="00537F75">
        <w:rPr>
          <w:spacing w:val="1"/>
          <w:sz w:val="26"/>
          <w:szCs w:val="26"/>
        </w:rPr>
        <w:t xml:space="preserve"> </w:t>
      </w:r>
      <w:r w:rsidRPr="00537F75">
        <w:rPr>
          <w:spacing w:val="1"/>
          <w:sz w:val="26"/>
          <w:szCs w:val="26"/>
        </w:rPr>
        <w:t>п</w:t>
      </w:r>
      <w:r w:rsidRPr="00537F75">
        <w:rPr>
          <w:spacing w:val="-2"/>
          <w:sz w:val="26"/>
          <w:szCs w:val="26"/>
        </w:rPr>
        <w:t>о</w:t>
      </w:r>
      <w:r w:rsidRPr="00537F75">
        <w:rPr>
          <w:sz w:val="26"/>
          <w:szCs w:val="26"/>
        </w:rPr>
        <w:t>с</w:t>
      </w:r>
      <w:r w:rsidRPr="00537F75">
        <w:rPr>
          <w:spacing w:val="1"/>
          <w:sz w:val="26"/>
          <w:szCs w:val="26"/>
        </w:rPr>
        <w:t>е</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е</w:t>
      </w:r>
      <w:r w:rsidRPr="00537F75">
        <w:rPr>
          <w:spacing w:val="6"/>
          <w:sz w:val="26"/>
          <w:szCs w:val="26"/>
        </w:rPr>
        <w:t xml:space="preserve"> </w:t>
      </w:r>
      <w:r w:rsidRPr="00537F75">
        <w:rPr>
          <w:sz w:val="26"/>
          <w:szCs w:val="26"/>
        </w:rPr>
        <w:t>и д</w:t>
      </w:r>
      <w:r w:rsidRPr="00537F75">
        <w:rPr>
          <w:spacing w:val="-2"/>
          <w:sz w:val="26"/>
          <w:szCs w:val="26"/>
        </w:rPr>
        <w:t>о</w:t>
      </w:r>
      <w:r w:rsidRPr="00537F75">
        <w:rPr>
          <w:sz w:val="26"/>
          <w:szCs w:val="26"/>
        </w:rPr>
        <w:t>с</w:t>
      </w:r>
      <w:r w:rsidRPr="00537F75">
        <w:rPr>
          <w:spacing w:val="-1"/>
          <w:sz w:val="26"/>
          <w:szCs w:val="26"/>
        </w:rPr>
        <w:t>т</w:t>
      </w:r>
      <w:r w:rsidRPr="00537F75">
        <w:rPr>
          <w:spacing w:val="1"/>
          <w:sz w:val="26"/>
          <w:szCs w:val="26"/>
        </w:rPr>
        <w:t>иг</w:t>
      </w:r>
      <w:r w:rsidRPr="00537F75">
        <w:rPr>
          <w:spacing w:val="5"/>
          <w:sz w:val="26"/>
          <w:szCs w:val="26"/>
        </w:rPr>
        <w:t>н</w:t>
      </w:r>
      <w:r w:rsidRPr="00537F75">
        <w:rPr>
          <w:spacing w:val="-6"/>
          <w:sz w:val="26"/>
          <w:szCs w:val="26"/>
        </w:rPr>
        <w:t>у</w:t>
      </w:r>
      <w:r w:rsidRPr="00537F75">
        <w:rPr>
          <w:spacing w:val="-2"/>
          <w:sz w:val="26"/>
          <w:szCs w:val="26"/>
        </w:rPr>
        <w:t>т</w:t>
      </w:r>
      <w:r w:rsidRPr="00537F75">
        <w:rPr>
          <w:sz w:val="26"/>
          <w:szCs w:val="26"/>
        </w:rPr>
        <w:t>ь</w:t>
      </w:r>
      <w:r w:rsidRPr="00537F75">
        <w:rPr>
          <w:spacing w:val="5"/>
          <w:sz w:val="26"/>
          <w:szCs w:val="26"/>
        </w:rPr>
        <w:t xml:space="preserve"> </w:t>
      </w:r>
      <w:r w:rsidRPr="00537F75">
        <w:rPr>
          <w:spacing w:val="1"/>
          <w:sz w:val="26"/>
          <w:szCs w:val="26"/>
        </w:rPr>
        <w:t>в</w:t>
      </w:r>
      <w:r w:rsidRPr="00537F75">
        <w:rPr>
          <w:sz w:val="26"/>
          <w:szCs w:val="26"/>
        </w:rPr>
        <w:t>е</w:t>
      </w:r>
      <w:r w:rsidRPr="00537F75">
        <w:rPr>
          <w:spacing w:val="-2"/>
          <w:sz w:val="26"/>
          <w:szCs w:val="26"/>
        </w:rPr>
        <w:t>рх</w:t>
      </w:r>
      <w:r w:rsidRPr="00537F75">
        <w:rPr>
          <w:spacing w:val="1"/>
          <w:sz w:val="26"/>
          <w:szCs w:val="26"/>
        </w:rPr>
        <w:t>ни</w:t>
      </w:r>
      <w:r w:rsidRPr="00537F75">
        <w:rPr>
          <w:sz w:val="26"/>
          <w:szCs w:val="26"/>
        </w:rPr>
        <w:t>й</w:t>
      </w:r>
      <w:r w:rsidRPr="00537F75">
        <w:rPr>
          <w:spacing w:val="4"/>
          <w:sz w:val="26"/>
          <w:szCs w:val="26"/>
        </w:rPr>
        <w:t xml:space="preserve"> </w:t>
      </w:r>
      <w:r w:rsidRPr="00537F75">
        <w:rPr>
          <w:spacing w:val="1"/>
          <w:sz w:val="26"/>
          <w:szCs w:val="26"/>
        </w:rPr>
        <w:t>п</w:t>
      </w:r>
      <w:r w:rsidRPr="00537F75">
        <w:rPr>
          <w:spacing w:val="-2"/>
          <w:sz w:val="26"/>
          <w:szCs w:val="26"/>
        </w:rPr>
        <w:t>р</w:t>
      </w:r>
      <w:r w:rsidRPr="00537F75">
        <w:rPr>
          <w:sz w:val="26"/>
          <w:szCs w:val="26"/>
        </w:rPr>
        <w:t>ед</w:t>
      </w:r>
      <w:r w:rsidRPr="00537F75">
        <w:rPr>
          <w:spacing w:val="1"/>
          <w:sz w:val="26"/>
          <w:szCs w:val="26"/>
        </w:rPr>
        <w:t>е</w:t>
      </w:r>
      <w:r w:rsidRPr="00537F75">
        <w:rPr>
          <w:sz w:val="26"/>
          <w:szCs w:val="26"/>
        </w:rPr>
        <w:t>л</w:t>
      </w:r>
      <w:r w:rsidRPr="00537F75">
        <w:rPr>
          <w:spacing w:val="2"/>
          <w:sz w:val="26"/>
          <w:szCs w:val="26"/>
        </w:rPr>
        <w:t xml:space="preserve"> </w:t>
      </w:r>
      <w:r w:rsidRPr="00537F75">
        <w:rPr>
          <w:spacing w:val="1"/>
          <w:sz w:val="26"/>
          <w:szCs w:val="26"/>
        </w:rPr>
        <w:t>зн</w:t>
      </w:r>
      <w:r w:rsidRPr="00537F75">
        <w:rPr>
          <w:sz w:val="26"/>
          <w:szCs w:val="26"/>
        </w:rPr>
        <w:t>а</w:t>
      </w:r>
      <w:r w:rsidRPr="00537F75">
        <w:rPr>
          <w:spacing w:val="2"/>
          <w:sz w:val="26"/>
          <w:szCs w:val="26"/>
        </w:rPr>
        <w:t>ч</w:t>
      </w:r>
      <w:r w:rsidRPr="00537F75">
        <w:rPr>
          <w:spacing w:val="-3"/>
          <w:sz w:val="26"/>
          <w:szCs w:val="26"/>
        </w:rPr>
        <w:t>ен</w:t>
      </w:r>
      <w:r w:rsidRPr="00537F75">
        <w:rPr>
          <w:spacing w:val="1"/>
          <w:sz w:val="26"/>
          <w:szCs w:val="26"/>
        </w:rPr>
        <w:t>и</w:t>
      </w:r>
      <w:r w:rsidRPr="00537F75">
        <w:rPr>
          <w:sz w:val="26"/>
          <w:szCs w:val="26"/>
        </w:rPr>
        <w:t>я</w:t>
      </w:r>
      <w:r w:rsidRPr="00537F75">
        <w:rPr>
          <w:spacing w:val="4"/>
          <w:sz w:val="26"/>
          <w:szCs w:val="26"/>
        </w:rPr>
        <w:t xml:space="preserve"> </w:t>
      </w:r>
      <w:r w:rsidRPr="00537F75">
        <w:rPr>
          <w:spacing w:val="5"/>
          <w:sz w:val="26"/>
          <w:szCs w:val="26"/>
        </w:rPr>
        <w:t>о</w:t>
      </w:r>
      <w:r w:rsidRPr="00537F75">
        <w:rPr>
          <w:sz w:val="26"/>
          <w:szCs w:val="26"/>
        </w:rPr>
        <w:t>бще</w:t>
      </w:r>
      <w:r w:rsidRPr="00537F75">
        <w:rPr>
          <w:spacing w:val="1"/>
          <w:sz w:val="26"/>
          <w:szCs w:val="26"/>
        </w:rPr>
        <w:t>г</w:t>
      </w:r>
      <w:r w:rsidRPr="00537F75">
        <w:rPr>
          <w:sz w:val="26"/>
          <w:szCs w:val="26"/>
        </w:rPr>
        <w:t>о</w:t>
      </w:r>
      <w:r w:rsidRPr="00537F75">
        <w:rPr>
          <w:spacing w:val="2"/>
          <w:sz w:val="26"/>
          <w:szCs w:val="26"/>
        </w:rPr>
        <w:t xml:space="preserve"> </w:t>
      </w:r>
      <w:r w:rsidRPr="00537F75">
        <w:rPr>
          <w:spacing w:val="1"/>
          <w:sz w:val="26"/>
          <w:szCs w:val="26"/>
        </w:rPr>
        <w:t>к</w:t>
      </w:r>
      <w:r w:rsidRPr="00537F75">
        <w:rPr>
          <w:spacing w:val="-2"/>
          <w:sz w:val="26"/>
          <w:szCs w:val="26"/>
        </w:rPr>
        <w:t>о</w:t>
      </w:r>
      <w:r w:rsidRPr="00537F75">
        <w:rPr>
          <w:sz w:val="26"/>
          <w:szCs w:val="26"/>
        </w:rPr>
        <w:t>эффи</w:t>
      </w:r>
      <w:r w:rsidRPr="00537F75">
        <w:rPr>
          <w:spacing w:val="1"/>
          <w:sz w:val="26"/>
          <w:szCs w:val="26"/>
        </w:rPr>
        <w:t>ци</w:t>
      </w:r>
      <w:r w:rsidRPr="00537F75">
        <w:rPr>
          <w:sz w:val="26"/>
          <w:szCs w:val="26"/>
        </w:rPr>
        <w:t>е</w:t>
      </w:r>
      <w:r w:rsidRPr="00537F75">
        <w:rPr>
          <w:spacing w:val="1"/>
          <w:sz w:val="26"/>
          <w:szCs w:val="26"/>
        </w:rPr>
        <w:t>н</w:t>
      </w:r>
      <w:r w:rsidRPr="00537F75">
        <w:rPr>
          <w:spacing w:val="-2"/>
          <w:sz w:val="26"/>
          <w:szCs w:val="26"/>
        </w:rPr>
        <w:t>т</w:t>
      </w:r>
      <w:r w:rsidRPr="00537F75">
        <w:rPr>
          <w:sz w:val="26"/>
          <w:szCs w:val="26"/>
        </w:rPr>
        <w:t xml:space="preserve">а </w:t>
      </w:r>
      <w:r w:rsidRPr="00537F75">
        <w:rPr>
          <w:spacing w:val="1"/>
          <w:sz w:val="26"/>
          <w:szCs w:val="26"/>
        </w:rPr>
        <w:t>н</w:t>
      </w:r>
      <w:r w:rsidRPr="00537F75">
        <w:rPr>
          <w:sz w:val="26"/>
          <w:szCs w:val="26"/>
        </w:rPr>
        <w:t>ад</w:t>
      </w:r>
      <w:r w:rsidRPr="00537F75">
        <w:rPr>
          <w:spacing w:val="1"/>
          <w:sz w:val="26"/>
          <w:szCs w:val="26"/>
        </w:rPr>
        <w:t>е</w:t>
      </w:r>
      <w:r w:rsidRPr="00537F75">
        <w:rPr>
          <w:sz w:val="26"/>
          <w:szCs w:val="26"/>
        </w:rPr>
        <w:t>ж</w:t>
      </w:r>
      <w:r w:rsidRPr="00537F75">
        <w:rPr>
          <w:spacing w:val="1"/>
          <w:sz w:val="26"/>
          <w:szCs w:val="26"/>
        </w:rPr>
        <w:t>н</w:t>
      </w:r>
      <w:r w:rsidRPr="00537F75">
        <w:rPr>
          <w:spacing w:val="-2"/>
          <w:sz w:val="26"/>
          <w:szCs w:val="26"/>
        </w:rPr>
        <w:t>о</w:t>
      </w:r>
      <w:r w:rsidRPr="00537F75">
        <w:rPr>
          <w:spacing w:val="-3"/>
          <w:sz w:val="26"/>
          <w:szCs w:val="26"/>
        </w:rPr>
        <w:t>с</w:t>
      </w:r>
      <w:r w:rsidRPr="00537F75">
        <w:rPr>
          <w:spacing w:val="-2"/>
          <w:sz w:val="26"/>
          <w:szCs w:val="26"/>
        </w:rPr>
        <w:t>т</w:t>
      </w:r>
      <w:r w:rsidRPr="00537F75">
        <w:rPr>
          <w:sz w:val="26"/>
          <w:szCs w:val="26"/>
        </w:rPr>
        <w:t>и</w:t>
      </w:r>
      <w:r w:rsidRPr="00537F75">
        <w:rPr>
          <w:spacing w:val="4"/>
          <w:sz w:val="26"/>
          <w:szCs w:val="26"/>
        </w:rPr>
        <w:t>.</w:t>
      </w:r>
    </w:p>
    <w:p w14:paraId="1BEE5869" w14:textId="183746B0" w:rsidR="006A3FB5" w:rsidRPr="00537F75" w:rsidRDefault="006A3FB5" w:rsidP="00D715C9">
      <w:pPr>
        <w:pStyle w:val="af6"/>
      </w:pPr>
      <w:r w:rsidRPr="00537F75">
        <w:t xml:space="preserve">Таблица </w:t>
      </w:r>
      <w:bookmarkStart w:id="278" w:name="т_кот_надежность_персп"/>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E21F6C">
        <w:rPr>
          <w:noProof/>
        </w:rPr>
        <w:t>2</w:t>
      </w:r>
      <w:r w:rsidR="00DB2253" w:rsidRPr="00537F75">
        <w:fldChar w:fldCharType="end"/>
      </w:r>
      <w:bookmarkEnd w:id="278"/>
      <w:r w:rsidRPr="00537F75">
        <w:t>. Перспективные показатели надежности системы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22"/>
        <w:gridCol w:w="4727"/>
        <w:gridCol w:w="1890"/>
        <w:gridCol w:w="1923"/>
      </w:tblGrid>
      <w:tr w:rsidR="006A3FB5" w:rsidRPr="00537F75" w14:paraId="750D3B79" w14:textId="77777777" w:rsidTr="001E1E45">
        <w:trPr>
          <w:trHeight w:val="20"/>
        </w:trPr>
        <w:tc>
          <w:tcPr>
            <w:tcW w:w="581" w:type="pct"/>
            <w:vAlign w:val="center"/>
          </w:tcPr>
          <w:p w14:paraId="21C285AB" w14:textId="77777777" w:rsidR="006A3FB5" w:rsidRPr="00537F75" w:rsidRDefault="006A3FB5" w:rsidP="00C01E17">
            <w:pPr>
              <w:suppressAutoHyphens/>
              <w:jc w:val="center"/>
              <w:rPr>
                <w:b/>
              </w:rPr>
            </w:pPr>
            <w:r w:rsidRPr="00537F75">
              <w:rPr>
                <w:b/>
                <w:sz w:val="22"/>
                <w:szCs w:val="22"/>
              </w:rPr>
              <w:t>№</w:t>
            </w:r>
            <w:r w:rsidRPr="00537F75">
              <w:rPr>
                <w:b/>
                <w:spacing w:val="-2"/>
                <w:sz w:val="22"/>
                <w:szCs w:val="22"/>
              </w:rPr>
              <w:t xml:space="preserve"> </w:t>
            </w:r>
            <w:r w:rsidRPr="00537F75">
              <w:rPr>
                <w:b/>
                <w:sz w:val="22"/>
                <w:szCs w:val="22"/>
              </w:rPr>
              <w:t>п</w:t>
            </w:r>
            <w:r w:rsidRPr="00537F75">
              <w:rPr>
                <w:b/>
                <w:spacing w:val="2"/>
                <w:sz w:val="22"/>
                <w:szCs w:val="22"/>
              </w:rPr>
              <w:t>/</w:t>
            </w:r>
            <w:r w:rsidRPr="00537F75">
              <w:rPr>
                <w:b/>
                <w:sz w:val="22"/>
                <w:szCs w:val="22"/>
              </w:rPr>
              <w:t>п</w:t>
            </w:r>
          </w:p>
        </w:tc>
        <w:tc>
          <w:tcPr>
            <w:tcW w:w="2446" w:type="pct"/>
            <w:vAlign w:val="center"/>
          </w:tcPr>
          <w:p w14:paraId="3E8EBC93" w14:textId="77777777" w:rsidR="006A3FB5" w:rsidRPr="00537F75" w:rsidRDefault="006A3FB5" w:rsidP="00C01E17">
            <w:pPr>
              <w:suppressAutoHyphens/>
              <w:jc w:val="center"/>
              <w:rPr>
                <w:b/>
              </w:rPr>
            </w:pPr>
            <w:r w:rsidRPr="00537F75">
              <w:rPr>
                <w:b/>
                <w:sz w:val="22"/>
                <w:szCs w:val="22"/>
              </w:rPr>
              <w:t>Н</w:t>
            </w:r>
            <w:r w:rsidRPr="00537F75">
              <w:rPr>
                <w:b/>
                <w:spacing w:val="2"/>
                <w:sz w:val="22"/>
                <w:szCs w:val="22"/>
              </w:rPr>
              <w:t>а</w:t>
            </w:r>
            <w:r w:rsidRPr="00537F75">
              <w:rPr>
                <w:b/>
                <w:sz w:val="22"/>
                <w:szCs w:val="22"/>
              </w:rPr>
              <w:t>и</w:t>
            </w:r>
            <w:r w:rsidRPr="00537F75">
              <w:rPr>
                <w:b/>
                <w:spacing w:val="2"/>
                <w:sz w:val="22"/>
                <w:szCs w:val="22"/>
              </w:rPr>
              <w:t>м</w:t>
            </w:r>
            <w:r w:rsidRPr="00537F75">
              <w:rPr>
                <w:b/>
                <w:sz w:val="22"/>
                <w:szCs w:val="22"/>
              </w:rPr>
              <w:t>е</w:t>
            </w:r>
            <w:r w:rsidRPr="00537F75">
              <w:rPr>
                <w:b/>
                <w:spacing w:val="-4"/>
                <w:sz w:val="22"/>
                <w:szCs w:val="22"/>
              </w:rPr>
              <w:t>н</w:t>
            </w:r>
            <w:r w:rsidRPr="00537F75">
              <w:rPr>
                <w:b/>
                <w:spacing w:val="2"/>
                <w:sz w:val="22"/>
                <w:szCs w:val="22"/>
              </w:rPr>
              <w:t>о</w:t>
            </w:r>
            <w:r w:rsidRPr="00537F75">
              <w:rPr>
                <w:b/>
                <w:spacing w:val="-1"/>
                <w:sz w:val="22"/>
                <w:szCs w:val="22"/>
              </w:rPr>
              <w:t>в</w:t>
            </w:r>
            <w:r w:rsidRPr="00537F75">
              <w:rPr>
                <w:b/>
                <w:spacing w:val="2"/>
                <w:sz w:val="22"/>
                <w:szCs w:val="22"/>
              </w:rPr>
              <w:t>а</w:t>
            </w:r>
            <w:r w:rsidRPr="00537F75">
              <w:rPr>
                <w:b/>
                <w:sz w:val="22"/>
                <w:szCs w:val="22"/>
              </w:rPr>
              <w:t>н</w:t>
            </w:r>
            <w:r w:rsidRPr="00537F75">
              <w:rPr>
                <w:b/>
                <w:spacing w:val="1"/>
                <w:sz w:val="22"/>
                <w:szCs w:val="22"/>
              </w:rPr>
              <w:t>и</w:t>
            </w:r>
            <w:r w:rsidRPr="00537F75">
              <w:rPr>
                <w:b/>
                <w:sz w:val="22"/>
                <w:szCs w:val="22"/>
              </w:rPr>
              <w:t>е</w:t>
            </w:r>
            <w:r w:rsidRPr="00537F75">
              <w:rPr>
                <w:b/>
                <w:spacing w:val="-1"/>
                <w:sz w:val="22"/>
                <w:szCs w:val="22"/>
              </w:rPr>
              <w:t xml:space="preserve"> </w:t>
            </w:r>
            <w:r w:rsidRPr="00537F75">
              <w:rPr>
                <w:b/>
                <w:sz w:val="22"/>
                <w:szCs w:val="22"/>
              </w:rPr>
              <w:t>п</w:t>
            </w:r>
            <w:r w:rsidRPr="00537F75">
              <w:rPr>
                <w:b/>
                <w:spacing w:val="2"/>
                <w:sz w:val="22"/>
                <w:szCs w:val="22"/>
              </w:rPr>
              <w:t>о</w:t>
            </w:r>
            <w:r w:rsidRPr="00537F75">
              <w:rPr>
                <w:b/>
                <w:spacing w:val="-4"/>
                <w:sz w:val="22"/>
                <w:szCs w:val="22"/>
              </w:rPr>
              <w:t>к</w:t>
            </w:r>
            <w:r w:rsidRPr="00537F75">
              <w:rPr>
                <w:b/>
                <w:spacing w:val="2"/>
                <w:sz w:val="22"/>
                <w:szCs w:val="22"/>
              </w:rPr>
              <w:t>а</w:t>
            </w:r>
            <w:r w:rsidRPr="00537F75">
              <w:rPr>
                <w:b/>
                <w:sz w:val="22"/>
                <w:szCs w:val="22"/>
              </w:rPr>
              <w:t>з</w:t>
            </w:r>
            <w:r w:rsidRPr="00537F75">
              <w:rPr>
                <w:b/>
                <w:spacing w:val="1"/>
                <w:sz w:val="22"/>
                <w:szCs w:val="22"/>
              </w:rPr>
              <w:t>а</w:t>
            </w:r>
            <w:r w:rsidRPr="00537F75">
              <w:rPr>
                <w:b/>
                <w:sz w:val="22"/>
                <w:szCs w:val="22"/>
              </w:rPr>
              <w:t>те</w:t>
            </w:r>
            <w:r w:rsidRPr="00537F75">
              <w:rPr>
                <w:b/>
                <w:spacing w:val="-1"/>
                <w:sz w:val="22"/>
                <w:szCs w:val="22"/>
              </w:rPr>
              <w:t>л</w:t>
            </w:r>
            <w:r w:rsidRPr="00537F75">
              <w:rPr>
                <w:b/>
                <w:sz w:val="22"/>
                <w:szCs w:val="22"/>
              </w:rPr>
              <w:t>я</w:t>
            </w:r>
          </w:p>
        </w:tc>
        <w:tc>
          <w:tcPr>
            <w:tcW w:w="978" w:type="pct"/>
            <w:vAlign w:val="center"/>
          </w:tcPr>
          <w:p w14:paraId="04E529E0" w14:textId="77777777" w:rsidR="006A3FB5" w:rsidRPr="00537F75" w:rsidRDefault="006A3FB5" w:rsidP="00C01E17">
            <w:pPr>
              <w:suppressAutoHyphens/>
              <w:jc w:val="center"/>
              <w:rPr>
                <w:b/>
              </w:rPr>
            </w:pPr>
            <w:r w:rsidRPr="00537F75">
              <w:rPr>
                <w:b/>
                <w:sz w:val="22"/>
                <w:szCs w:val="22"/>
              </w:rPr>
              <w:t>О</w:t>
            </w:r>
            <w:r w:rsidRPr="00537F75">
              <w:rPr>
                <w:b/>
                <w:spacing w:val="2"/>
                <w:sz w:val="22"/>
                <w:szCs w:val="22"/>
              </w:rPr>
              <w:t>бо</w:t>
            </w:r>
            <w:r w:rsidRPr="00537F75">
              <w:rPr>
                <w:b/>
                <w:sz w:val="22"/>
                <w:szCs w:val="22"/>
              </w:rPr>
              <w:t>зн</w:t>
            </w:r>
            <w:r w:rsidRPr="00537F75">
              <w:rPr>
                <w:b/>
                <w:spacing w:val="2"/>
                <w:sz w:val="22"/>
                <w:szCs w:val="22"/>
              </w:rPr>
              <w:t>а</w:t>
            </w:r>
            <w:r w:rsidRPr="00537F75">
              <w:rPr>
                <w:b/>
                <w:spacing w:val="-1"/>
                <w:sz w:val="22"/>
                <w:szCs w:val="22"/>
              </w:rPr>
              <w:t>ч</w:t>
            </w:r>
            <w:r w:rsidRPr="00537F75">
              <w:rPr>
                <w:b/>
                <w:sz w:val="22"/>
                <w:szCs w:val="22"/>
              </w:rPr>
              <w:t>ен</w:t>
            </w:r>
            <w:r w:rsidRPr="00537F75">
              <w:rPr>
                <w:b/>
                <w:spacing w:val="1"/>
                <w:sz w:val="22"/>
                <w:szCs w:val="22"/>
              </w:rPr>
              <w:t>и</w:t>
            </w:r>
            <w:r w:rsidRPr="00537F75">
              <w:rPr>
                <w:b/>
                <w:sz w:val="22"/>
                <w:szCs w:val="22"/>
              </w:rPr>
              <w:t>е</w:t>
            </w:r>
          </w:p>
        </w:tc>
        <w:tc>
          <w:tcPr>
            <w:tcW w:w="995" w:type="pct"/>
            <w:vAlign w:val="center"/>
          </w:tcPr>
          <w:p w14:paraId="66841B03" w14:textId="77777777" w:rsidR="006A3FB5" w:rsidRPr="00537F75" w:rsidRDefault="006A3FB5" w:rsidP="00C01E17">
            <w:pPr>
              <w:suppressAutoHyphens/>
              <w:jc w:val="center"/>
              <w:rPr>
                <w:b/>
                <w:spacing w:val="1"/>
              </w:rPr>
            </w:pPr>
            <w:r w:rsidRPr="00537F75">
              <w:rPr>
                <w:b/>
                <w:spacing w:val="1"/>
                <w:sz w:val="22"/>
                <w:szCs w:val="22"/>
              </w:rPr>
              <w:t>Значение</w:t>
            </w:r>
          </w:p>
        </w:tc>
      </w:tr>
      <w:tr w:rsidR="006A3FB5" w:rsidRPr="00537F75" w14:paraId="583DF03B" w14:textId="77777777" w:rsidTr="008F1AF3">
        <w:trPr>
          <w:trHeight w:val="20"/>
        </w:trPr>
        <w:tc>
          <w:tcPr>
            <w:tcW w:w="581" w:type="pct"/>
            <w:vAlign w:val="center"/>
          </w:tcPr>
          <w:p w14:paraId="17AF74B0" w14:textId="77777777" w:rsidR="006A3FB5" w:rsidRPr="00537F75" w:rsidRDefault="006A3FB5" w:rsidP="00C01E17">
            <w:pPr>
              <w:suppressAutoHyphens/>
              <w:jc w:val="center"/>
            </w:pPr>
            <w:r w:rsidRPr="00537F75">
              <w:rPr>
                <w:sz w:val="22"/>
                <w:szCs w:val="22"/>
              </w:rPr>
              <w:t>1</w:t>
            </w:r>
          </w:p>
        </w:tc>
        <w:tc>
          <w:tcPr>
            <w:tcW w:w="2446" w:type="pct"/>
            <w:vAlign w:val="center"/>
          </w:tcPr>
          <w:p w14:paraId="411C54C9" w14:textId="77777777" w:rsidR="006A3FB5" w:rsidRPr="00537F75" w:rsidRDefault="006A3FB5" w:rsidP="00C01E17">
            <w:pPr>
              <w:suppressAutoHyphens/>
              <w:jc w:val="center"/>
            </w:pPr>
            <w:r w:rsidRPr="00537F75">
              <w:rPr>
                <w:spacing w:val="-2"/>
                <w:sz w:val="22"/>
                <w:szCs w:val="22"/>
              </w:rPr>
              <w:t>Н</w:t>
            </w:r>
            <w:r w:rsidRPr="00537F75">
              <w:rPr>
                <w:sz w:val="22"/>
                <w:szCs w:val="22"/>
              </w:rPr>
              <w:t>ад</w:t>
            </w:r>
            <w:r w:rsidRPr="00537F75">
              <w:rPr>
                <w:spacing w:val="-3"/>
                <w:sz w:val="22"/>
                <w:szCs w:val="22"/>
              </w:rPr>
              <w:t>е</w:t>
            </w:r>
            <w:r w:rsidRPr="00537F75">
              <w:rPr>
                <w:spacing w:val="3"/>
                <w:sz w:val="22"/>
                <w:szCs w:val="22"/>
              </w:rPr>
              <w:t>ж</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w:t>
            </w:r>
            <w:r w:rsidRPr="00537F75">
              <w:rPr>
                <w:spacing w:val="-1"/>
                <w:sz w:val="22"/>
                <w:szCs w:val="22"/>
              </w:rPr>
              <w:t>э</w:t>
            </w:r>
            <w:r w:rsidRPr="00537F75">
              <w:rPr>
                <w:spacing w:val="2"/>
                <w:sz w:val="22"/>
                <w:szCs w:val="22"/>
              </w:rPr>
              <w:t>л</w:t>
            </w:r>
            <w:r w:rsidRPr="00537F75">
              <w:rPr>
                <w:spacing w:val="-4"/>
                <w:sz w:val="22"/>
                <w:szCs w:val="22"/>
              </w:rPr>
              <w:t>е</w:t>
            </w:r>
            <w:r w:rsidRPr="00537F75">
              <w:rPr>
                <w:sz w:val="22"/>
                <w:szCs w:val="22"/>
              </w:rPr>
              <w:t>к</w:t>
            </w:r>
            <w:r w:rsidRPr="00537F75">
              <w:rPr>
                <w:spacing w:val="2"/>
                <w:sz w:val="22"/>
                <w:szCs w:val="22"/>
              </w:rPr>
              <w:t>тро</w:t>
            </w:r>
            <w:r w:rsidRPr="00537F75">
              <w:rPr>
                <w:spacing w:val="-4"/>
                <w:sz w:val="22"/>
                <w:szCs w:val="22"/>
              </w:rPr>
              <w:t>с</w:t>
            </w:r>
            <w:r w:rsidRPr="00537F75">
              <w:rPr>
                <w:sz w:val="22"/>
                <w:szCs w:val="22"/>
              </w:rPr>
              <w:t>н</w:t>
            </w:r>
            <w:r w:rsidRPr="00537F75">
              <w:rPr>
                <w:spacing w:val="2"/>
                <w:sz w:val="22"/>
                <w:szCs w:val="22"/>
              </w:rPr>
              <w:t>а</w:t>
            </w:r>
            <w:r w:rsidRPr="00537F75">
              <w:rPr>
                <w:sz w:val="22"/>
                <w:szCs w:val="22"/>
              </w:rPr>
              <w:t>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я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1"/>
                <w:sz w:val="22"/>
                <w:szCs w:val="22"/>
              </w:rPr>
              <w:t>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14:paraId="76ED7C7B" w14:textId="77777777" w:rsidR="006A3FB5" w:rsidRPr="00537F75" w:rsidRDefault="006A3FB5" w:rsidP="00C01E17">
            <w:pPr>
              <w:suppressAutoHyphens/>
              <w:jc w:val="center"/>
            </w:pPr>
            <w:proofErr w:type="spellStart"/>
            <w:r w:rsidRPr="00537F75">
              <w:rPr>
                <w:sz w:val="22"/>
                <w:szCs w:val="22"/>
              </w:rPr>
              <w:t>Кэ</w:t>
            </w:r>
            <w:proofErr w:type="spellEnd"/>
          </w:p>
        </w:tc>
        <w:tc>
          <w:tcPr>
            <w:tcW w:w="995" w:type="pct"/>
            <w:vAlign w:val="center"/>
          </w:tcPr>
          <w:p w14:paraId="0FCD763E" w14:textId="77777777" w:rsidR="006A3FB5" w:rsidRPr="00537F75" w:rsidRDefault="006A3FB5" w:rsidP="00C01E17">
            <w:pPr>
              <w:jc w:val="center"/>
            </w:pPr>
            <w:r w:rsidRPr="00537F75">
              <w:rPr>
                <w:sz w:val="22"/>
                <w:szCs w:val="22"/>
              </w:rPr>
              <w:t>0,857</w:t>
            </w:r>
          </w:p>
        </w:tc>
      </w:tr>
      <w:tr w:rsidR="006A3FB5" w:rsidRPr="00537F75" w14:paraId="600B31BE" w14:textId="77777777" w:rsidTr="008F1AF3">
        <w:trPr>
          <w:trHeight w:val="20"/>
        </w:trPr>
        <w:tc>
          <w:tcPr>
            <w:tcW w:w="581" w:type="pct"/>
            <w:vAlign w:val="center"/>
          </w:tcPr>
          <w:p w14:paraId="5B35DAC1" w14:textId="77777777" w:rsidR="006A3FB5" w:rsidRPr="00537F75" w:rsidRDefault="006A3FB5" w:rsidP="00C01E17">
            <w:pPr>
              <w:suppressAutoHyphens/>
              <w:jc w:val="center"/>
            </w:pPr>
            <w:r w:rsidRPr="00537F75">
              <w:rPr>
                <w:sz w:val="22"/>
                <w:szCs w:val="22"/>
              </w:rPr>
              <w:t>2</w:t>
            </w:r>
          </w:p>
        </w:tc>
        <w:tc>
          <w:tcPr>
            <w:tcW w:w="2446" w:type="pct"/>
            <w:vAlign w:val="center"/>
          </w:tcPr>
          <w:p w14:paraId="3C15F75A" w14:textId="77777777" w:rsidR="006A3FB5" w:rsidRPr="00537F75" w:rsidRDefault="006A3FB5" w:rsidP="00C01E17">
            <w:pPr>
              <w:suppressAutoHyphens/>
              <w:jc w:val="center"/>
            </w:pPr>
            <w:r w:rsidRPr="00537F75">
              <w:rPr>
                <w:spacing w:val="-2"/>
                <w:sz w:val="22"/>
                <w:szCs w:val="22"/>
              </w:rPr>
              <w:t>Н</w:t>
            </w:r>
            <w:r w:rsidRPr="00537F75">
              <w:rPr>
                <w:sz w:val="22"/>
                <w:szCs w:val="22"/>
              </w:rPr>
              <w:t>ад</w:t>
            </w:r>
            <w:r w:rsidRPr="00537F75">
              <w:rPr>
                <w:spacing w:val="-3"/>
                <w:sz w:val="22"/>
                <w:szCs w:val="22"/>
              </w:rPr>
              <w:t>е</w:t>
            </w:r>
            <w:r w:rsidRPr="00537F75">
              <w:rPr>
                <w:spacing w:val="3"/>
                <w:sz w:val="22"/>
                <w:szCs w:val="22"/>
              </w:rPr>
              <w:t>ж</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w:t>
            </w:r>
            <w:r w:rsidRPr="00537F75">
              <w:rPr>
                <w:spacing w:val="-1"/>
                <w:sz w:val="22"/>
                <w:szCs w:val="22"/>
              </w:rPr>
              <w:t>в</w:t>
            </w:r>
            <w:r w:rsidRPr="00537F75">
              <w:rPr>
                <w:spacing w:val="-2"/>
                <w:sz w:val="22"/>
                <w:szCs w:val="22"/>
              </w:rPr>
              <w:t>о</w:t>
            </w:r>
            <w:r w:rsidRPr="00537F75">
              <w:rPr>
                <w:spacing w:val="4"/>
                <w:sz w:val="22"/>
                <w:szCs w:val="22"/>
              </w:rPr>
              <w:t>д</w:t>
            </w:r>
            <w:r w:rsidRPr="00537F75">
              <w:rPr>
                <w:spacing w:val="2"/>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 xml:space="preserve">я </w:t>
            </w:r>
            <w:r w:rsidRPr="00537F75">
              <w:rPr>
                <w:spacing w:val="4"/>
                <w:sz w:val="22"/>
                <w:szCs w:val="22"/>
              </w:rPr>
              <w:t>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1"/>
                <w:sz w:val="22"/>
                <w:szCs w:val="22"/>
              </w:rPr>
              <w:t>о</w:t>
            </w:r>
            <w:r w:rsidRPr="00537F75">
              <w:rPr>
                <w:sz w:val="22"/>
                <w:szCs w:val="22"/>
              </w:rPr>
              <w:t xml:space="preserve">в </w:t>
            </w:r>
            <w:r w:rsidRPr="00537F75">
              <w:rPr>
                <w:spacing w:val="1"/>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1"/>
                <w:sz w:val="22"/>
                <w:szCs w:val="22"/>
              </w:rPr>
              <w:t xml:space="preserve"> 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14:paraId="31BF1E59" w14:textId="77777777" w:rsidR="006A3FB5" w:rsidRPr="00537F75" w:rsidRDefault="006A3FB5" w:rsidP="00C01E17">
            <w:pPr>
              <w:suppressAutoHyphens/>
              <w:jc w:val="center"/>
            </w:pPr>
            <w:proofErr w:type="spellStart"/>
            <w:r w:rsidRPr="00537F75">
              <w:rPr>
                <w:sz w:val="22"/>
                <w:szCs w:val="22"/>
              </w:rPr>
              <w:t>Кв</w:t>
            </w:r>
            <w:proofErr w:type="spellEnd"/>
          </w:p>
        </w:tc>
        <w:tc>
          <w:tcPr>
            <w:tcW w:w="995" w:type="pct"/>
            <w:vAlign w:val="center"/>
          </w:tcPr>
          <w:p w14:paraId="0BFC1055" w14:textId="77777777" w:rsidR="006A3FB5" w:rsidRPr="00537F75" w:rsidRDefault="006A3FB5" w:rsidP="00C01E17">
            <w:pPr>
              <w:jc w:val="center"/>
            </w:pPr>
            <w:r w:rsidRPr="00537F75">
              <w:rPr>
                <w:sz w:val="22"/>
                <w:szCs w:val="22"/>
              </w:rPr>
              <w:t>0,829</w:t>
            </w:r>
          </w:p>
        </w:tc>
      </w:tr>
      <w:tr w:rsidR="006A3FB5" w:rsidRPr="00537F75" w14:paraId="3DFE667F" w14:textId="77777777" w:rsidTr="008F1AF3">
        <w:trPr>
          <w:trHeight w:val="20"/>
        </w:trPr>
        <w:tc>
          <w:tcPr>
            <w:tcW w:w="581" w:type="pct"/>
            <w:vAlign w:val="center"/>
          </w:tcPr>
          <w:p w14:paraId="28802DF3" w14:textId="77777777" w:rsidR="006A3FB5" w:rsidRPr="00537F75" w:rsidRDefault="006A3FB5" w:rsidP="00C01E17">
            <w:pPr>
              <w:suppressAutoHyphens/>
              <w:jc w:val="center"/>
            </w:pPr>
            <w:r w:rsidRPr="00537F75">
              <w:rPr>
                <w:sz w:val="22"/>
                <w:szCs w:val="22"/>
              </w:rPr>
              <w:t>3</w:t>
            </w:r>
          </w:p>
        </w:tc>
        <w:tc>
          <w:tcPr>
            <w:tcW w:w="2446" w:type="pct"/>
            <w:vAlign w:val="center"/>
          </w:tcPr>
          <w:p w14:paraId="586F9AA4" w14:textId="77777777" w:rsidR="006A3FB5" w:rsidRPr="00537F75" w:rsidRDefault="006A3FB5" w:rsidP="00C01E17">
            <w:pPr>
              <w:suppressAutoHyphens/>
              <w:jc w:val="center"/>
            </w:pPr>
            <w:r w:rsidRPr="00537F75">
              <w:rPr>
                <w:spacing w:val="-2"/>
                <w:sz w:val="22"/>
                <w:szCs w:val="22"/>
              </w:rPr>
              <w:t>Н</w:t>
            </w:r>
            <w:r w:rsidRPr="00537F75">
              <w:rPr>
                <w:sz w:val="22"/>
                <w:szCs w:val="22"/>
              </w:rPr>
              <w:t>ад</w:t>
            </w:r>
            <w:r w:rsidRPr="00537F75">
              <w:rPr>
                <w:spacing w:val="-3"/>
                <w:sz w:val="22"/>
                <w:szCs w:val="22"/>
              </w:rPr>
              <w:t>е</w:t>
            </w:r>
            <w:r w:rsidRPr="00537F75">
              <w:rPr>
                <w:spacing w:val="3"/>
                <w:sz w:val="22"/>
                <w:szCs w:val="22"/>
              </w:rPr>
              <w:t>ж</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т</w:t>
            </w:r>
            <w:r w:rsidRPr="00537F75">
              <w:rPr>
                <w:spacing w:val="-2"/>
                <w:sz w:val="22"/>
                <w:szCs w:val="22"/>
              </w:rPr>
              <w:t>о</w:t>
            </w:r>
            <w:r w:rsidRPr="00537F75">
              <w:rPr>
                <w:sz w:val="22"/>
                <w:szCs w:val="22"/>
              </w:rPr>
              <w:t>п</w:t>
            </w:r>
            <w:r w:rsidRPr="00537F75">
              <w:rPr>
                <w:spacing w:val="-2"/>
                <w:sz w:val="22"/>
                <w:szCs w:val="22"/>
              </w:rPr>
              <w:t>л</w:t>
            </w:r>
            <w:r w:rsidRPr="00537F75">
              <w:rPr>
                <w:sz w:val="22"/>
                <w:szCs w:val="22"/>
              </w:rPr>
              <w:t>и</w:t>
            </w:r>
            <w:r w:rsidRPr="00537F75">
              <w:rPr>
                <w:spacing w:val="3"/>
                <w:sz w:val="22"/>
                <w:szCs w:val="22"/>
              </w:rPr>
              <w:t>в</w:t>
            </w:r>
            <w:r w:rsidRPr="00537F75">
              <w:rPr>
                <w:spacing w:val="2"/>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я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1"/>
                <w:sz w:val="22"/>
                <w:szCs w:val="22"/>
              </w:rPr>
              <w:t>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14:paraId="4C8C7DD6" w14:textId="77777777" w:rsidR="006A3FB5" w:rsidRPr="00537F75" w:rsidRDefault="006A3FB5" w:rsidP="00C01E17">
            <w:pPr>
              <w:suppressAutoHyphens/>
              <w:jc w:val="center"/>
            </w:pPr>
            <w:proofErr w:type="spellStart"/>
            <w:r w:rsidRPr="00537F75">
              <w:rPr>
                <w:sz w:val="22"/>
                <w:szCs w:val="22"/>
              </w:rPr>
              <w:t>Кт</w:t>
            </w:r>
            <w:proofErr w:type="spellEnd"/>
          </w:p>
        </w:tc>
        <w:tc>
          <w:tcPr>
            <w:tcW w:w="995" w:type="pct"/>
            <w:vAlign w:val="center"/>
          </w:tcPr>
          <w:p w14:paraId="44C46909" w14:textId="77777777" w:rsidR="006A3FB5" w:rsidRPr="00537F75" w:rsidRDefault="006A3FB5" w:rsidP="00C01E17">
            <w:pPr>
              <w:jc w:val="center"/>
            </w:pPr>
            <w:r w:rsidRPr="00537F75">
              <w:rPr>
                <w:sz w:val="22"/>
                <w:szCs w:val="22"/>
              </w:rPr>
              <w:t>1,000</w:t>
            </w:r>
          </w:p>
        </w:tc>
      </w:tr>
      <w:tr w:rsidR="006A3FB5" w:rsidRPr="00537F75" w14:paraId="564244F6" w14:textId="77777777" w:rsidTr="008F1AF3">
        <w:trPr>
          <w:trHeight w:val="20"/>
        </w:trPr>
        <w:tc>
          <w:tcPr>
            <w:tcW w:w="581" w:type="pct"/>
            <w:vAlign w:val="center"/>
          </w:tcPr>
          <w:p w14:paraId="63AEE303" w14:textId="77777777" w:rsidR="006A3FB5" w:rsidRPr="00537F75" w:rsidRDefault="006A3FB5" w:rsidP="00C01E17">
            <w:pPr>
              <w:suppressAutoHyphens/>
              <w:jc w:val="center"/>
            </w:pPr>
            <w:r w:rsidRPr="00537F75">
              <w:rPr>
                <w:sz w:val="22"/>
                <w:szCs w:val="22"/>
              </w:rPr>
              <w:t>4</w:t>
            </w:r>
          </w:p>
        </w:tc>
        <w:tc>
          <w:tcPr>
            <w:tcW w:w="2446" w:type="pct"/>
            <w:vAlign w:val="center"/>
          </w:tcPr>
          <w:p w14:paraId="4747D1DE" w14:textId="77777777" w:rsidR="006A3FB5" w:rsidRPr="00537F75" w:rsidRDefault="006A3FB5" w:rsidP="00C01E17">
            <w:pPr>
              <w:suppressAutoHyphens/>
              <w:jc w:val="center"/>
            </w:pPr>
            <w:r w:rsidRPr="00537F75">
              <w:rPr>
                <w:spacing w:val="2"/>
                <w:sz w:val="22"/>
                <w:szCs w:val="22"/>
              </w:rPr>
              <w:t>Со</w:t>
            </w:r>
            <w:r w:rsidRPr="00537F75">
              <w:rPr>
                <w:spacing w:val="-2"/>
                <w:sz w:val="22"/>
                <w:szCs w:val="22"/>
              </w:rPr>
              <w:t>о</w:t>
            </w:r>
            <w:r w:rsidRPr="00537F75">
              <w:rPr>
                <w:spacing w:val="1"/>
                <w:sz w:val="22"/>
                <w:szCs w:val="22"/>
              </w:rPr>
              <w:t>т</w:t>
            </w:r>
            <w:r w:rsidRPr="00537F75">
              <w:rPr>
                <w:spacing w:val="3"/>
                <w:sz w:val="22"/>
                <w:szCs w:val="22"/>
              </w:rPr>
              <w:t>в</w:t>
            </w:r>
            <w:r w:rsidRPr="00537F75">
              <w:rPr>
                <w:spacing w:val="-4"/>
                <w:sz w:val="22"/>
                <w:szCs w:val="22"/>
              </w:rPr>
              <w:t>е</w:t>
            </w:r>
            <w:r w:rsidRPr="00537F75">
              <w:rPr>
                <w:spacing w:val="1"/>
                <w:sz w:val="22"/>
                <w:szCs w:val="22"/>
              </w:rPr>
              <w:t>т</w:t>
            </w:r>
            <w:r w:rsidRPr="00537F75">
              <w:rPr>
                <w:spacing w:val="-4"/>
                <w:sz w:val="22"/>
                <w:szCs w:val="22"/>
              </w:rPr>
              <w:t>с</w:t>
            </w:r>
            <w:r w:rsidRPr="00537F75">
              <w:rPr>
                <w:spacing w:val="1"/>
                <w:sz w:val="22"/>
                <w:szCs w:val="22"/>
              </w:rPr>
              <w:t>т</w:t>
            </w:r>
            <w:r w:rsidRPr="00537F75">
              <w:rPr>
                <w:spacing w:val="-1"/>
                <w:sz w:val="22"/>
                <w:szCs w:val="22"/>
              </w:rPr>
              <w:t>в</w:t>
            </w:r>
            <w:r w:rsidRPr="00537F75">
              <w:rPr>
                <w:spacing w:val="4"/>
                <w:sz w:val="22"/>
                <w:szCs w:val="22"/>
              </w:rPr>
              <w:t>и</w:t>
            </w:r>
            <w:r w:rsidRPr="00537F75">
              <w:rPr>
                <w:sz w:val="22"/>
                <w:szCs w:val="22"/>
              </w:rPr>
              <w:t>е</w:t>
            </w:r>
            <w:r w:rsidRPr="00537F75">
              <w:rPr>
                <w:spacing w:val="-1"/>
                <w:sz w:val="22"/>
                <w:szCs w:val="22"/>
              </w:rPr>
              <w:t xml:space="preserve"> </w:t>
            </w:r>
            <w:r w:rsidRPr="00537F75">
              <w:rPr>
                <w:spacing w:val="1"/>
                <w:sz w:val="22"/>
                <w:szCs w:val="22"/>
              </w:rPr>
              <w:t>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2"/>
                <w:sz w:val="22"/>
                <w:szCs w:val="22"/>
              </w:rPr>
              <w:t>мо</w:t>
            </w:r>
            <w:r w:rsidRPr="00537F75">
              <w:rPr>
                <w:spacing w:val="1"/>
                <w:sz w:val="22"/>
                <w:szCs w:val="22"/>
              </w:rPr>
              <w:t>щ</w:t>
            </w:r>
            <w:r w:rsidRPr="00537F75">
              <w:rPr>
                <w:spacing w:val="4"/>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и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1"/>
                <w:sz w:val="22"/>
                <w:szCs w:val="22"/>
              </w:rPr>
              <w:t>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r w:rsidRPr="00537F75">
              <w:rPr>
                <w:spacing w:val="-2"/>
                <w:sz w:val="22"/>
                <w:szCs w:val="22"/>
              </w:rPr>
              <w:t xml:space="preserve"> </w:t>
            </w:r>
            <w:r w:rsidRPr="00537F75">
              <w:rPr>
                <w:sz w:val="22"/>
                <w:szCs w:val="22"/>
              </w:rPr>
              <w:t>и п</w:t>
            </w:r>
            <w:r w:rsidRPr="00537F75">
              <w:rPr>
                <w:spacing w:val="1"/>
                <w:sz w:val="22"/>
                <w:szCs w:val="22"/>
              </w:rPr>
              <w:t>р</w:t>
            </w:r>
            <w:r w:rsidRPr="00537F75">
              <w:rPr>
                <w:spacing w:val="-2"/>
                <w:sz w:val="22"/>
                <w:szCs w:val="22"/>
              </w:rPr>
              <w:t>о</w:t>
            </w:r>
            <w:r w:rsidRPr="00537F75">
              <w:rPr>
                <w:spacing w:val="4"/>
                <w:sz w:val="22"/>
                <w:szCs w:val="22"/>
              </w:rPr>
              <w:t>п</w:t>
            </w:r>
            <w:r w:rsidRPr="00537F75">
              <w:rPr>
                <w:spacing w:val="-2"/>
                <w:sz w:val="22"/>
                <w:szCs w:val="22"/>
              </w:rPr>
              <w:t>у</w:t>
            </w:r>
            <w:r w:rsidRPr="00537F75">
              <w:rPr>
                <w:spacing w:val="-4"/>
                <w:sz w:val="22"/>
                <w:szCs w:val="22"/>
              </w:rPr>
              <w:t>с</w:t>
            </w:r>
            <w:r w:rsidRPr="00537F75">
              <w:rPr>
                <w:sz w:val="22"/>
                <w:szCs w:val="22"/>
              </w:rPr>
              <w:t>кн</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4"/>
                <w:sz w:val="22"/>
                <w:szCs w:val="22"/>
              </w:rPr>
              <w:t>с</w:t>
            </w:r>
            <w:r w:rsidRPr="00537F75">
              <w:rPr>
                <w:spacing w:val="4"/>
                <w:sz w:val="22"/>
                <w:szCs w:val="22"/>
              </w:rPr>
              <w:t>п</w:t>
            </w:r>
            <w:r w:rsidRPr="00537F75">
              <w:rPr>
                <w:spacing w:val="2"/>
                <w:sz w:val="22"/>
                <w:szCs w:val="22"/>
              </w:rPr>
              <w:t>о</w:t>
            </w:r>
            <w:r w:rsidRPr="00537F75">
              <w:rPr>
                <w:spacing w:val="-4"/>
                <w:sz w:val="22"/>
                <w:szCs w:val="22"/>
              </w:rPr>
              <w:t>с</w:t>
            </w:r>
            <w:r w:rsidRPr="00537F75">
              <w:rPr>
                <w:spacing w:val="-2"/>
                <w:sz w:val="22"/>
                <w:szCs w:val="22"/>
              </w:rPr>
              <w:t>о</w:t>
            </w:r>
            <w:r w:rsidRPr="00537F75">
              <w:rPr>
                <w:sz w:val="22"/>
                <w:szCs w:val="22"/>
              </w:rPr>
              <w:t>б</w:t>
            </w:r>
            <w:r w:rsidRPr="00537F75">
              <w:rPr>
                <w:spacing w:val="4"/>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и</w:t>
            </w:r>
            <w:r w:rsidRPr="00537F75">
              <w:rPr>
                <w:spacing w:val="-1"/>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вы</w:t>
            </w:r>
            <w:r w:rsidRPr="00537F75">
              <w:rPr>
                <w:sz w:val="22"/>
                <w:szCs w:val="22"/>
              </w:rPr>
              <w:t>х</w:t>
            </w:r>
            <w:r w:rsidRPr="00537F75">
              <w:rPr>
                <w:spacing w:val="5"/>
                <w:sz w:val="22"/>
                <w:szCs w:val="22"/>
              </w:rPr>
              <w:t xml:space="preserve"> </w:t>
            </w:r>
            <w:r w:rsidRPr="00537F75">
              <w:rPr>
                <w:sz w:val="22"/>
                <w:szCs w:val="22"/>
              </w:rPr>
              <w:t>с</w:t>
            </w:r>
            <w:r w:rsidRPr="00537F75">
              <w:rPr>
                <w:spacing w:val="-4"/>
                <w:sz w:val="22"/>
                <w:szCs w:val="22"/>
              </w:rPr>
              <w:t>е</w:t>
            </w:r>
            <w:r w:rsidRPr="00537F75">
              <w:rPr>
                <w:spacing w:val="1"/>
                <w:sz w:val="22"/>
                <w:szCs w:val="22"/>
              </w:rPr>
              <w:t>т</w:t>
            </w:r>
            <w:r w:rsidRPr="00537F75">
              <w:rPr>
                <w:spacing w:val="-4"/>
                <w:sz w:val="22"/>
                <w:szCs w:val="22"/>
              </w:rPr>
              <w:t>е</w:t>
            </w:r>
            <w:r w:rsidRPr="00537F75">
              <w:rPr>
                <w:sz w:val="22"/>
                <w:szCs w:val="22"/>
              </w:rPr>
              <w:t xml:space="preserve">й </w:t>
            </w:r>
            <w:r w:rsidRPr="00537F75">
              <w:rPr>
                <w:spacing w:val="2"/>
                <w:sz w:val="22"/>
                <w:szCs w:val="22"/>
              </w:rPr>
              <w:t>р</w:t>
            </w:r>
            <w:r w:rsidRPr="00537F75">
              <w:rPr>
                <w:sz w:val="22"/>
                <w:szCs w:val="22"/>
              </w:rPr>
              <w:t>а</w:t>
            </w:r>
            <w:r w:rsidRPr="00537F75">
              <w:rPr>
                <w:spacing w:val="-4"/>
                <w:sz w:val="22"/>
                <w:szCs w:val="22"/>
              </w:rPr>
              <w:t>с</w:t>
            </w:r>
            <w:r w:rsidRPr="00537F75">
              <w:rPr>
                <w:spacing w:val="1"/>
                <w:sz w:val="22"/>
                <w:szCs w:val="22"/>
              </w:rPr>
              <w:t>ч</w:t>
            </w:r>
            <w:r w:rsidRPr="00537F75">
              <w:rPr>
                <w:spacing w:val="-4"/>
                <w:sz w:val="22"/>
                <w:szCs w:val="22"/>
              </w:rPr>
              <w:t>е</w:t>
            </w:r>
            <w:r w:rsidRPr="00537F75">
              <w:rPr>
                <w:spacing w:val="1"/>
                <w:sz w:val="22"/>
                <w:szCs w:val="22"/>
              </w:rPr>
              <w:t>т</w:t>
            </w:r>
            <w:r w:rsidRPr="00537F75">
              <w:rPr>
                <w:sz w:val="22"/>
                <w:szCs w:val="22"/>
              </w:rPr>
              <w:t>н</w:t>
            </w:r>
            <w:r w:rsidRPr="00537F75">
              <w:rPr>
                <w:spacing w:val="3"/>
                <w:sz w:val="22"/>
                <w:szCs w:val="22"/>
              </w:rPr>
              <w:t>ы</w:t>
            </w:r>
            <w:r w:rsidRPr="00537F75">
              <w:rPr>
                <w:sz w:val="22"/>
                <w:szCs w:val="22"/>
              </w:rPr>
              <w:t>м</w:t>
            </w:r>
            <w:r w:rsidRPr="00537F75">
              <w:rPr>
                <w:spacing w:val="-3"/>
                <w:sz w:val="22"/>
                <w:szCs w:val="22"/>
              </w:rPr>
              <w:t xml:space="preserve"> </w:t>
            </w:r>
            <w:r w:rsidRPr="00537F75">
              <w:rPr>
                <w:spacing w:val="1"/>
                <w:sz w:val="22"/>
                <w:szCs w:val="22"/>
              </w:rPr>
              <w:t>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1"/>
                <w:sz w:val="22"/>
                <w:szCs w:val="22"/>
              </w:rPr>
              <w:t>вы</w:t>
            </w:r>
            <w:r w:rsidRPr="00537F75">
              <w:rPr>
                <w:sz w:val="22"/>
                <w:szCs w:val="22"/>
              </w:rPr>
              <w:t>м</w:t>
            </w:r>
            <w:r w:rsidRPr="00537F75">
              <w:rPr>
                <w:spacing w:val="1"/>
                <w:sz w:val="22"/>
                <w:szCs w:val="22"/>
              </w:rPr>
              <w:t xml:space="preserve"> </w:t>
            </w:r>
            <w:r w:rsidRPr="00537F75">
              <w:rPr>
                <w:sz w:val="22"/>
                <w:szCs w:val="22"/>
              </w:rPr>
              <w:t>на</w:t>
            </w:r>
            <w:r w:rsidRPr="00537F75">
              <w:rPr>
                <w:spacing w:val="-2"/>
                <w:sz w:val="22"/>
                <w:szCs w:val="22"/>
              </w:rPr>
              <w:t>г</w:t>
            </w:r>
            <w:r w:rsidRPr="00537F75">
              <w:rPr>
                <w:spacing w:val="6"/>
                <w:sz w:val="22"/>
                <w:szCs w:val="22"/>
              </w:rPr>
              <w:t>р</w:t>
            </w:r>
            <w:r w:rsidRPr="00537F75">
              <w:rPr>
                <w:spacing w:val="-6"/>
                <w:sz w:val="22"/>
                <w:szCs w:val="22"/>
              </w:rPr>
              <w:t>у</w:t>
            </w:r>
            <w:r w:rsidRPr="00537F75">
              <w:rPr>
                <w:spacing w:val="1"/>
                <w:sz w:val="22"/>
                <w:szCs w:val="22"/>
              </w:rPr>
              <w:t>з</w:t>
            </w:r>
            <w:r w:rsidRPr="00537F75">
              <w:rPr>
                <w:sz w:val="22"/>
                <w:szCs w:val="22"/>
              </w:rPr>
              <w:t>кам п</w:t>
            </w:r>
            <w:r w:rsidRPr="00537F75">
              <w:rPr>
                <w:spacing w:val="-2"/>
                <w:sz w:val="22"/>
                <w:szCs w:val="22"/>
              </w:rPr>
              <w:t>о</w:t>
            </w:r>
            <w:r w:rsidRPr="00537F75">
              <w:rPr>
                <w:spacing w:val="1"/>
                <w:sz w:val="22"/>
                <w:szCs w:val="22"/>
              </w:rPr>
              <w:t>т</w:t>
            </w:r>
            <w:r w:rsidRPr="00537F75">
              <w:rPr>
                <w:spacing w:val="2"/>
                <w:sz w:val="22"/>
                <w:szCs w:val="22"/>
              </w:rPr>
              <w:t>р</w:t>
            </w:r>
            <w:r w:rsidRPr="00537F75">
              <w:rPr>
                <w:spacing w:val="-4"/>
                <w:sz w:val="22"/>
                <w:szCs w:val="22"/>
              </w:rPr>
              <w:t>е</w:t>
            </w:r>
            <w:r w:rsidRPr="00537F75">
              <w:rPr>
                <w:sz w:val="22"/>
                <w:szCs w:val="22"/>
              </w:rPr>
              <w:t>би</w:t>
            </w:r>
            <w:r w:rsidRPr="00537F75">
              <w:rPr>
                <w:spacing w:val="1"/>
                <w:sz w:val="22"/>
                <w:szCs w:val="22"/>
              </w:rPr>
              <w:t>т</w:t>
            </w:r>
            <w:r w:rsidRPr="00537F75">
              <w:rPr>
                <w:sz w:val="22"/>
                <w:szCs w:val="22"/>
              </w:rPr>
              <w:t>е</w:t>
            </w:r>
            <w:r w:rsidRPr="00537F75">
              <w:rPr>
                <w:spacing w:val="2"/>
                <w:sz w:val="22"/>
                <w:szCs w:val="22"/>
              </w:rPr>
              <w:t>л</w:t>
            </w:r>
            <w:r w:rsidRPr="00537F75">
              <w:rPr>
                <w:spacing w:val="-4"/>
                <w:sz w:val="22"/>
                <w:szCs w:val="22"/>
              </w:rPr>
              <w:t>е</w:t>
            </w:r>
            <w:r w:rsidRPr="00537F75">
              <w:rPr>
                <w:sz w:val="22"/>
                <w:szCs w:val="22"/>
              </w:rPr>
              <w:t>й</w:t>
            </w:r>
          </w:p>
        </w:tc>
        <w:tc>
          <w:tcPr>
            <w:tcW w:w="978" w:type="pct"/>
            <w:vAlign w:val="center"/>
          </w:tcPr>
          <w:p w14:paraId="294AFB14" w14:textId="77777777" w:rsidR="006A3FB5" w:rsidRPr="00537F75" w:rsidRDefault="006A3FB5" w:rsidP="00C01E17">
            <w:pPr>
              <w:suppressAutoHyphens/>
              <w:jc w:val="center"/>
            </w:pPr>
            <w:r w:rsidRPr="00537F75">
              <w:rPr>
                <w:sz w:val="22"/>
                <w:szCs w:val="22"/>
              </w:rPr>
              <w:t>Кб</w:t>
            </w:r>
          </w:p>
        </w:tc>
        <w:tc>
          <w:tcPr>
            <w:tcW w:w="995" w:type="pct"/>
            <w:vAlign w:val="center"/>
          </w:tcPr>
          <w:p w14:paraId="3C8F0868" w14:textId="77777777" w:rsidR="006A3FB5" w:rsidRPr="00537F75" w:rsidRDefault="006A3FB5" w:rsidP="00C01E17">
            <w:pPr>
              <w:jc w:val="center"/>
            </w:pPr>
            <w:r w:rsidRPr="00537F75">
              <w:rPr>
                <w:sz w:val="22"/>
                <w:szCs w:val="22"/>
              </w:rPr>
              <w:t>0,971</w:t>
            </w:r>
          </w:p>
        </w:tc>
      </w:tr>
      <w:tr w:rsidR="006A3FB5" w:rsidRPr="00537F75" w14:paraId="01EAE064" w14:textId="77777777" w:rsidTr="008F1AF3">
        <w:trPr>
          <w:trHeight w:val="20"/>
        </w:trPr>
        <w:tc>
          <w:tcPr>
            <w:tcW w:w="581" w:type="pct"/>
            <w:vAlign w:val="center"/>
          </w:tcPr>
          <w:p w14:paraId="475C80A3" w14:textId="77777777" w:rsidR="006A3FB5" w:rsidRPr="00537F75" w:rsidRDefault="006A3FB5" w:rsidP="00C01E17">
            <w:pPr>
              <w:suppressAutoHyphens/>
              <w:jc w:val="center"/>
            </w:pPr>
            <w:r w:rsidRPr="00537F75">
              <w:rPr>
                <w:sz w:val="22"/>
                <w:szCs w:val="22"/>
              </w:rPr>
              <w:t>5</w:t>
            </w:r>
          </w:p>
        </w:tc>
        <w:tc>
          <w:tcPr>
            <w:tcW w:w="2446" w:type="pct"/>
            <w:vAlign w:val="center"/>
          </w:tcPr>
          <w:p w14:paraId="42BFBCF0" w14:textId="77777777" w:rsidR="006A3FB5" w:rsidRPr="00537F75" w:rsidRDefault="006A3FB5" w:rsidP="00C01E17">
            <w:pPr>
              <w:suppressAutoHyphens/>
              <w:jc w:val="center"/>
            </w:pPr>
            <w:r w:rsidRPr="00537F75">
              <w:rPr>
                <w:sz w:val="22"/>
                <w:szCs w:val="22"/>
              </w:rPr>
              <w:t>У</w:t>
            </w:r>
            <w:r w:rsidRPr="00537F75">
              <w:rPr>
                <w:spacing w:val="2"/>
                <w:sz w:val="22"/>
                <w:szCs w:val="22"/>
              </w:rPr>
              <w:t>р</w:t>
            </w:r>
            <w:r w:rsidRPr="00537F75">
              <w:rPr>
                <w:spacing w:val="-2"/>
                <w:sz w:val="22"/>
                <w:szCs w:val="22"/>
              </w:rPr>
              <w:t>о</w:t>
            </w:r>
            <w:r w:rsidRPr="00537F75">
              <w:rPr>
                <w:spacing w:val="-1"/>
                <w:sz w:val="22"/>
                <w:szCs w:val="22"/>
              </w:rPr>
              <w:t>в</w:t>
            </w:r>
            <w:r w:rsidRPr="00537F75">
              <w:rPr>
                <w:spacing w:val="-4"/>
                <w:sz w:val="22"/>
                <w:szCs w:val="22"/>
              </w:rPr>
              <w:t>е</w:t>
            </w:r>
            <w:r w:rsidRPr="00537F75">
              <w:rPr>
                <w:sz w:val="22"/>
                <w:szCs w:val="22"/>
              </w:rPr>
              <w:t xml:space="preserve">нь </w:t>
            </w:r>
            <w:r w:rsidRPr="00537F75">
              <w:rPr>
                <w:spacing w:val="2"/>
                <w:sz w:val="22"/>
                <w:szCs w:val="22"/>
              </w:rPr>
              <w:t>р</w:t>
            </w:r>
            <w:r w:rsidRPr="00537F75">
              <w:rPr>
                <w:spacing w:val="-4"/>
                <w:sz w:val="22"/>
                <w:szCs w:val="22"/>
              </w:rPr>
              <w:t>е</w:t>
            </w:r>
            <w:r w:rsidRPr="00537F75">
              <w:rPr>
                <w:spacing w:val="5"/>
                <w:sz w:val="22"/>
                <w:szCs w:val="22"/>
              </w:rPr>
              <w:t>з</w:t>
            </w:r>
            <w:r w:rsidRPr="00537F75">
              <w:rPr>
                <w:spacing w:val="-4"/>
                <w:sz w:val="22"/>
                <w:szCs w:val="22"/>
              </w:rPr>
              <w:t>е</w:t>
            </w:r>
            <w:r w:rsidRPr="00537F75">
              <w:rPr>
                <w:spacing w:val="2"/>
                <w:sz w:val="22"/>
                <w:szCs w:val="22"/>
              </w:rPr>
              <w:t>р</w:t>
            </w:r>
            <w:r w:rsidRPr="00537F75">
              <w:rPr>
                <w:spacing w:val="-1"/>
                <w:sz w:val="22"/>
                <w:szCs w:val="22"/>
              </w:rPr>
              <w:t>в</w:t>
            </w:r>
            <w:r w:rsidRPr="00537F75">
              <w:rPr>
                <w:sz w:val="22"/>
                <w:szCs w:val="22"/>
              </w:rPr>
              <w:t>и</w:t>
            </w:r>
            <w:r w:rsidRPr="00537F75">
              <w:rPr>
                <w:spacing w:val="1"/>
                <w:sz w:val="22"/>
                <w:szCs w:val="22"/>
              </w:rPr>
              <w:t>р</w:t>
            </w:r>
            <w:r w:rsidRPr="00537F75">
              <w:rPr>
                <w:spacing w:val="-2"/>
                <w:sz w:val="22"/>
                <w:szCs w:val="22"/>
              </w:rPr>
              <w:t>о</w:t>
            </w:r>
            <w:r w:rsidRPr="00537F75">
              <w:rPr>
                <w:spacing w:val="-1"/>
                <w:sz w:val="22"/>
                <w:szCs w:val="22"/>
              </w:rPr>
              <w:t>в</w:t>
            </w:r>
            <w:r w:rsidRPr="00537F75">
              <w:rPr>
                <w:sz w:val="22"/>
                <w:szCs w:val="22"/>
              </w:rPr>
              <w:t>ания</w:t>
            </w:r>
            <w:r w:rsidRPr="00537F75">
              <w:rPr>
                <w:spacing w:val="-1"/>
                <w:sz w:val="22"/>
                <w:szCs w:val="22"/>
              </w:rPr>
              <w:t xml:space="preserve"> </w:t>
            </w:r>
            <w:r w:rsidRPr="00537F75">
              <w:rPr>
                <w:spacing w:val="4"/>
                <w:sz w:val="22"/>
                <w:szCs w:val="22"/>
              </w:rPr>
              <w:t>и</w:t>
            </w:r>
            <w:r w:rsidRPr="00537F75">
              <w:rPr>
                <w:spacing w:val="-4"/>
                <w:sz w:val="22"/>
                <w:szCs w:val="22"/>
              </w:rPr>
              <w:t>с</w:t>
            </w:r>
            <w:r w:rsidRPr="00537F75">
              <w:rPr>
                <w:spacing w:val="5"/>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1"/>
                <w:sz w:val="22"/>
                <w:szCs w:val="22"/>
              </w:rPr>
              <w:t>о</w:t>
            </w:r>
            <w:r w:rsidRPr="00537F75">
              <w:rPr>
                <w:sz w:val="22"/>
                <w:szCs w:val="22"/>
              </w:rPr>
              <w:t>в</w:t>
            </w:r>
          </w:p>
          <w:p w14:paraId="50C02737" w14:textId="77777777" w:rsidR="006A3FB5" w:rsidRPr="00537F75" w:rsidRDefault="006A3FB5" w:rsidP="00C01E17">
            <w:pPr>
              <w:suppressAutoHyphens/>
              <w:jc w:val="center"/>
            </w:pPr>
            <w:r w:rsidRPr="00537F75">
              <w:rPr>
                <w:spacing w:val="1"/>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1"/>
                <w:sz w:val="22"/>
                <w:szCs w:val="22"/>
              </w:rPr>
              <w:t xml:space="preserve"> 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r w:rsidRPr="00537F75">
              <w:rPr>
                <w:spacing w:val="2"/>
                <w:sz w:val="22"/>
                <w:szCs w:val="22"/>
              </w:rPr>
              <w:t xml:space="preserve"> </w:t>
            </w:r>
            <w:r w:rsidRPr="00537F75">
              <w:rPr>
                <w:sz w:val="22"/>
                <w:szCs w:val="22"/>
              </w:rPr>
              <w:t>и</w:t>
            </w:r>
            <w:r w:rsidRPr="00537F75">
              <w:rPr>
                <w:spacing w:val="-1"/>
                <w:sz w:val="22"/>
                <w:szCs w:val="22"/>
              </w:rPr>
              <w:t xml:space="preserve"> </w:t>
            </w:r>
            <w:r w:rsidRPr="00537F75">
              <w:rPr>
                <w:spacing w:val="3"/>
                <w:sz w:val="22"/>
                <w:szCs w:val="22"/>
              </w:rPr>
              <w:t>э</w:t>
            </w:r>
            <w:r w:rsidRPr="00537F75">
              <w:rPr>
                <w:spacing w:val="2"/>
                <w:sz w:val="22"/>
                <w:szCs w:val="22"/>
              </w:rPr>
              <w:t>л</w:t>
            </w:r>
            <w:r w:rsidRPr="00537F75">
              <w:rPr>
                <w:spacing w:val="-4"/>
                <w:sz w:val="22"/>
                <w:szCs w:val="22"/>
              </w:rPr>
              <w:t>е</w:t>
            </w:r>
            <w:r w:rsidRPr="00537F75">
              <w:rPr>
                <w:spacing w:val="2"/>
                <w:sz w:val="22"/>
                <w:szCs w:val="22"/>
              </w:rPr>
              <w:t>м</w:t>
            </w:r>
            <w:r w:rsidRPr="00537F75">
              <w:rPr>
                <w:spacing w:val="-4"/>
                <w:sz w:val="22"/>
                <w:szCs w:val="22"/>
              </w:rPr>
              <w:t>е</w:t>
            </w:r>
            <w:r w:rsidRPr="00537F75">
              <w:rPr>
                <w:sz w:val="22"/>
                <w:szCs w:val="22"/>
              </w:rPr>
              <w:t>н</w:t>
            </w:r>
            <w:r w:rsidRPr="00537F75">
              <w:rPr>
                <w:spacing w:val="1"/>
                <w:sz w:val="22"/>
                <w:szCs w:val="22"/>
              </w:rPr>
              <w:t>т</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1"/>
                <w:sz w:val="22"/>
                <w:szCs w:val="22"/>
              </w:rPr>
              <w:t>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 с</w:t>
            </w:r>
            <w:r w:rsidRPr="00537F75">
              <w:rPr>
                <w:spacing w:val="-4"/>
                <w:sz w:val="22"/>
                <w:szCs w:val="22"/>
              </w:rPr>
              <w:t>е</w:t>
            </w:r>
            <w:r w:rsidRPr="00537F75">
              <w:rPr>
                <w:spacing w:val="1"/>
                <w:sz w:val="22"/>
                <w:szCs w:val="22"/>
              </w:rPr>
              <w:t>т</w:t>
            </w:r>
            <w:r w:rsidRPr="00537F75">
              <w:rPr>
                <w:sz w:val="22"/>
                <w:szCs w:val="22"/>
              </w:rPr>
              <w:t>и</w:t>
            </w:r>
            <w:r w:rsidRPr="00537F75">
              <w:rPr>
                <w:spacing w:val="-1"/>
                <w:sz w:val="22"/>
                <w:szCs w:val="22"/>
              </w:rPr>
              <w:t xml:space="preserve"> </w:t>
            </w:r>
            <w:r w:rsidRPr="00537F75">
              <w:rPr>
                <w:spacing w:val="4"/>
                <w:sz w:val="22"/>
                <w:szCs w:val="22"/>
              </w:rPr>
              <w:t>п</w:t>
            </w:r>
            <w:r w:rsidRPr="00537F75">
              <w:rPr>
                <w:spacing w:val="-6"/>
                <w:sz w:val="22"/>
                <w:szCs w:val="22"/>
              </w:rPr>
              <w:t>у</w:t>
            </w:r>
            <w:r w:rsidRPr="00537F75">
              <w:rPr>
                <w:spacing w:val="5"/>
                <w:sz w:val="22"/>
                <w:szCs w:val="22"/>
              </w:rPr>
              <w:t>т</w:t>
            </w:r>
            <w:r w:rsidRPr="00537F75">
              <w:rPr>
                <w:sz w:val="22"/>
                <w:szCs w:val="22"/>
              </w:rPr>
              <w:t>ем</w:t>
            </w:r>
            <w:r w:rsidRPr="00537F75">
              <w:rPr>
                <w:spacing w:val="-3"/>
                <w:sz w:val="22"/>
                <w:szCs w:val="22"/>
              </w:rPr>
              <w:t xml:space="preserve"> </w:t>
            </w:r>
            <w:r w:rsidRPr="00537F75">
              <w:rPr>
                <w:sz w:val="22"/>
                <w:szCs w:val="22"/>
              </w:rPr>
              <w:t>их к</w:t>
            </w:r>
            <w:r w:rsidRPr="00537F75">
              <w:rPr>
                <w:spacing w:val="2"/>
                <w:sz w:val="22"/>
                <w:szCs w:val="22"/>
              </w:rPr>
              <w:t>о</w:t>
            </w:r>
            <w:r w:rsidRPr="00537F75">
              <w:rPr>
                <w:spacing w:val="-2"/>
                <w:sz w:val="22"/>
                <w:szCs w:val="22"/>
              </w:rPr>
              <w:t>л</w:t>
            </w:r>
            <w:r w:rsidRPr="00537F75">
              <w:rPr>
                <w:spacing w:val="2"/>
                <w:sz w:val="22"/>
                <w:szCs w:val="22"/>
              </w:rPr>
              <w:t>ь</w:t>
            </w:r>
            <w:r w:rsidRPr="00537F75">
              <w:rPr>
                <w:sz w:val="22"/>
                <w:szCs w:val="22"/>
              </w:rPr>
              <w:t>ц</w:t>
            </w:r>
            <w:r w:rsidRPr="00537F75">
              <w:rPr>
                <w:spacing w:val="-4"/>
                <w:sz w:val="22"/>
                <w:szCs w:val="22"/>
              </w:rPr>
              <w:t>е</w:t>
            </w:r>
            <w:r w:rsidRPr="00537F75">
              <w:rPr>
                <w:spacing w:val="-1"/>
                <w:sz w:val="22"/>
                <w:szCs w:val="22"/>
              </w:rPr>
              <w:t>в</w:t>
            </w:r>
            <w:r w:rsidRPr="00537F75">
              <w:rPr>
                <w:sz w:val="22"/>
                <w:szCs w:val="22"/>
              </w:rPr>
              <w:t>а</w:t>
            </w:r>
            <w:r w:rsidRPr="00537F75">
              <w:rPr>
                <w:spacing w:val="4"/>
                <w:sz w:val="22"/>
                <w:szCs w:val="22"/>
              </w:rPr>
              <w:t>н</w:t>
            </w:r>
            <w:r w:rsidRPr="00537F75">
              <w:rPr>
                <w:sz w:val="22"/>
                <w:szCs w:val="22"/>
              </w:rPr>
              <w:t>ия и</w:t>
            </w:r>
            <w:r w:rsidRPr="00537F75">
              <w:rPr>
                <w:spacing w:val="-2"/>
                <w:sz w:val="22"/>
                <w:szCs w:val="22"/>
              </w:rPr>
              <w:t>л</w:t>
            </w:r>
            <w:r w:rsidRPr="00537F75">
              <w:rPr>
                <w:sz w:val="22"/>
                <w:szCs w:val="22"/>
              </w:rPr>
              <w:t>и</w:t>
            </w:r>
            <w:r w:rsidRPr="00537F75">
              <w:rPr>
                <w:spacing w:val="3"/>
                <w:sz w:val="22"/>
                <w:szCs w:val="22"/>
              </w:rPr>
              <w:t xml:space="preserve"> </w:t>
            </w:r>
            <w:r w:rsidRPr="00537F75">
              <w:rPr>
                <w:spacing w:val="-2"/>
                <w:sz w:val="22"/>
                <w:szCs w:val="22"/>
              </w:rPr>
              <w:t>у</w:t>
            </w:r>
            <w:r w:rsidRPr="00537F75">
              <w:rPr>
                <w:spacing w:val="-4"/>
                <w:sz w:val="22"/>
                <w:szCs w:val="22"/>
              </w:rPr>
              <w:t>с</w:t>
            </w:r>
            <w:r w:rsidRPr="00537F75">
              <w:rPr>
                <w:spacing w:val="1"/>
                <w:sz w:val="22"/>
                <w:szCs w:val="22"/>
              </w:rPr>
              <w:t>т</w:t>
            </w:r>
            <w:r w:rsidRPr="00537F75">
              <w:rPr>
                <w:spacing w:val="2"/>
                <w:sz w:val="22"/>
                <w:szCs w:val="22"/>
              </w:rPr>
              <w:t>ро</w:t>
            </w:r>
            <w:r w:rsidRPr="00537F75">
              <w:rPr>
                <w:spacing w:val="4"/>
                <w:sz w:val="22"/>
                <w:szCs w:val="22"/>
              </w:rPr>
              <w:t>й</w:t>
            </w:r>
            <w:r w:rsidRPr="00537F75">
              <w:rPr>
                <w:spacing w:val="-4"/>
                <w:sz w:val="22"/>
                <w:szCs w:val="22"/>
              </w:rPr>
              <w:t>с</w:t>
            </w:r>
            <w:r w:rsidRPr="00537F75">
              <w:rPr>
                <w:spacing w:val="1"/>
                <w:sz w:val="22"/>
                <w:szCs w:val="22"/>
              </w:rPr>
              <w:t>т</w:t>
            </w:r>
            <w:r w:rsidRPr="00537F75">
              <w:rPr>
                <w:spacing w:val="-1"/>
                <w:sz w:val="22"/>
                <w:szCs w:val="22"/>
              </w:rPr>
              <w:t>в</w:t>
            </w:r>
            <w:r w:rsidRPr="00537F75">
              <w:rPr>
                <w:sz w:val="22"/>
                <w:szCs w:val="22"/>
              </w:rPr>
              <w:t>а п</w:t>
            </w:r>
            <w:r w:rsidRPr="00537F75">
              <w:rPr>
                <w:spacing w:val="-4"/>
                <w:sz w:val="22"/>
                <w:szCs w:val="22"/>
              </w:rPr>
              <w:t>е</w:t>
            </w:r>
            <w:r w:rsidRPr="00537F75">
              <w:rPr>
                <w:spacing w:val="6"/>
                <w:sz w:val="22"/>
                <w:szCs w:val="22"/>
              </w:rPr>
              <w:t>р</w:t>
            </w:r>
            <w:r w:rsidRPr="00537F75">
              <w:rPr>
                <w:spacing w:val="-4"/>
                <w:sz w:val="22"/>
                <w:szCs w:val="22"/>
              </w:rPr>
              <w:t>е</w:t>
            </w:r>
            <w:r w:rsidRPr="00537F75">
              <w:rPr>
                <w:spacing w:val="-2"/>
                <w:sz w:val="22"/>
                <w:szCs w:val="22"/>
              </w:rPr>
              <w:t>м</w:t>
            </w:r>
            <w:r w:rsidRPr="00537F75">
              <w:rPr>
                <w:spacing w:val="-1"/>
                <w:sz w:val="22"/>
                <w:szCs w:val="22"/>
              </w:rPr>
              <w:t>ы</w:t>
            </w:r>
            <w:r w:rsidRPr="00537F75">
              <w:rPr>
                <w:spacing w:val="5"/>
                <w:sz w:val="22"/>
                <w:szCs w:val="22"/>
              </w:rPr>
              <w:t>ч</w:t>
            </w:r>
            <w:r w:rsidRPr="00537F75">
              <w:rPr>
                <w:spacing w:val="-4"/>
                <w:sz w:val="22"/>
                <w:szCs w:val="22"/>
              </w:rPr>
              <w:t>е</w:t>
            </w:r>
            <w:r w:rsidRPr="00537F75">
              <w:rPr>
                <w:sz w:val="22"/>
                <w:szCs w:val="22"/>
              </w:rPr>
              <w:t>к</w:t>
            </w:r>
          </w:p>
        </w:tc>
        <w:tc>
          <w:tcPr>
            <w:tcW w:w="978" w:type="pct"/>
            <w:vAlign w:val="center"/>
          </w:tcPr>
          <w:p w14:paraId="76AD55A0" w14:textId="77777777" w:rsidR="006A3FB5" w:rsidRPr="00537F75" w:rsidRDefault="006A3FB5" w:rsidP="00C01E17">
            <w:pPr>
              <w:suppressAutoHyphens/>
              <w:jc w:val="center"/>
            </w:pPr>
            <w:proofErr w:type="spellStart"/>
            <w:r w:rsidRPr="00537F75">
              <w:rPr>
                <w:sz w:val="22"/>
                <w:szCs w:val="22"/>
              </w:rPr>
              <w:t>Кр</w:t>
            </w:r>
            <w:proofErr w:type="spellEnd"/>
          </w:p>
        </w:tc>
        <w:tc>
          <w:tcPr>
            <w:tcW w:w="995" w:type="pct"/>
            <w:vAlign w:val="center"/>
          </w:tcPr>
          <w:p w14:paraId="72BAC37F" w14:textId="77777777" w:rsidR="006A3FB5" w:rsidRPr="00537F75" w:rsidRDefault="006A3FB5" w:rsidP="00C01E17">
            <w:pPr>
              <w:jc w:val="center"/>
            </w:pPr>
            <w:r w:rsidRPr="00537F75">
              <w:rPr>
                <w:sz w:val="22"/>
                <w:szCs w:val="22"/>
              </w:rPr>
              <w:t>0,471</w:t>
            </w:r>
          </w:p>
        </w:tc>
      </w:tr>
      <w:tr w:rsidR="006A3FB5" w:rsidRPr="00537F75" w14:paraId="05797B10" w14:textId="77777777" w:rsidTr="008F1AF3">
        <w:trPr>
          <w:trHeight w:val="20"/>
        </w:trPr>
        <w:tc>
          <w:tcPr>
            <w:tcW w:w="581" w:type="pct"/>
            <w:vAlign w:val="center"/>
          </w:tcPr>
          <w:p w14:paraId="2AAF1C8B" w14:textId="77777777" w:rsidR="006A3FB5" w:rsidRPr="00537F75" w:rsidRDefault="006A3FB5" w:rsidP="00C01E17">
            <w:pPr>
              <w:suppressAutoHyphens/>
              <w:jc w:val="center"/>
            </w:pPr>
            <w:r w:rsidRPr="00537F75">
              <w:rPr>
                <w:sz w:val="22"/>
                <w:szCs w:val="22"/>
              </w:rPr>
              <w:t>6</w:t>
            </w:r>
          </w:p>
        </w:tc>
        <w:tc>
          <w:tcPr>
            <w:tcW w:w="2446" w:type="pct"/>
            <w:vAlign w:val="center"/>
          </w:tcPr>
          <w:p w14:paraId="1AE6CD87" w14:textId="77777777" w:rsidR="006A3FB5" w:rsidRPr="00537F75" w:rsidRDefault="006A3FB5" w:rsidP="00C01E17">
            <w:pPr>
              <w:suppressAutoHyphens/>
              <w:jc w:val="center"/>
            </w:pPr>
            <w:r w:rsidRPr="00537F75">
              <w:rPr>
                <w:spacing w:val="2"/>
                <w:sz w:val="22"/>
                <w:szCs w:val="22"/>
              </w:rPr>
              <w:t>Т</w:t>
            </w:r>
            <w:r w:rsidRPr="00537F75">
              <w:rPr>
                <w:spacing w:val="-4"/>
                <w:sz w:val="22"/>
                <w:szCs w:val="22"/>
              </w:rPr>
              <w:t>е</w:t>
            </w:r>
            <w:r w:rsidRPr="00537F75">
              <w:rPr>
                <w:spacing w:val="2"/>
                <w:sz w:val="22"/>
                <w:szCs w:val="22"/>
              </w:rPr>
              <w:t>х</w:t>
            </w:r>
            <w:r w:rsidRPr="00537F75">
              <w:rPr>
                <w:sz w:val="22"/>
                <w:szCs w:val="22"/>
              </w:rPr>
              <w:t>н</w:t>
            </w:r>
            <w:r w:rsidRPr="00537F75">
              <w:rPr>
                <w:spacing w:val="-1"/>
                <w:sz w:val="22"/>
                <w:szCs w:val="22"/>
              </w:rPr>
              <w:t>и</w:t>
            </w:r>
            <w:r w:rsidRPr="00537F75">
              <w:rPr>
                <w:spacing w:val="1"/>
                <w:sz w:val="22"/>
                <w:szCs w:val="22"/>
              </w:rPr>
              <w:t>ч</w:t>
            </w:r>
            <w:r w:rsidRPr="00537F75">
              <w:rPr>
                <w:sz w:val="22"/>
                <w:szCs w:val="22"/>
              </w:rPr>
              <w:t>е</w:t>
            </w:r>
            <w:r w:rsidRPr="00537F75">
              <w:rPr>
                <w:spacing w:val="-4"/>
                <w:sz w:val="22"/>
                <w:szCs w:val="22"/>
              </w:rPr>
              <w:t>с</w:t>
            </w:r>
            <w:r w:rsidRPr="00537F75">
              <w:rPr>
                <w:sz w:val="22"/>
                <w:szCs w:val="22"/>
              </w:rPr>
              <w:t>к</w:t>
            </w:r>
            <w:r w:rsidRPr="00537F75">
              <w:rPr>
                <w:spacing w:val="2"/>
                <w:sz w:val="22"/>
                <w:szCs w:val="22"/>
              </w:rPr>
              <w:t>о</w:t>
            </w:r>
            <w:r w:rsidRPr="00537F75">
              <w:rPr>
                <w:sz w:val="22"/>
                <w:szCs w:val="22"/>
              </w:rPr>
              <w:t>е</w:t>
            </w:r>
            <w:r w:rsidRPr="00537F75">
              <w:rPr>
                <w:spacing w:val="-1"/>
                <w:sz w:val="22"/>
                <w:szCs w:val="22"/>
              </w:rPr>
              <w:t xml:space="preserve"> </w:t>
            </w:r>
            <w:r w:rsidRPr="00537F75">
              <w:rPr>
                <w:sz w:val="22"/>
                <w:szCs w:val="22"/>
              </w:rPr>
              <w:t>с</w:t>
            </w:r>
            <w:r w:rsidRPr="00537F75">
              <w:rPr>
                <w:spacing w:val="2"/>
                <w:sz w:val="22"/>
                <w:szCs w:val="22"/>
              </w:rPr>
              <w:t>о</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я</w:t>
            </w:r>
            <w:r w:rsidRPr="00537F75">
              <w:rPr>
                <w:sz w:val="22"/>
                <w:szCs w:val="22"/>
              </w:rPr>
              <w:t>н</w:t>
            </w:r>
            <w:r w:rsidRPr="00537F75">
              <w:rPr>
                <w:spacing w:val="3"/>
                <w:sz w:val="22"/>
                <w:szCs w:val="22"/>
              </w:rPr>
              <w:t>и</w:t>
            </w:r>
            <w:r w:rsidRPr="00537F75">
              <w:rPr>
                <w:sz w:val="22"/>
                <w:szCs w:val="22"/>
              </w:rPr>
              <w:t>е</w:t>
            </w:r>
            <w:r w:rsidRPr="00537F75">
              <w:rPr>
                <w:spacing w:val="-5"/>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вы</w:t>
            </w:r>
            <w:r w:rsidRPr="00537F75">
              <w:rPr>
                <w:sz w:val="22"/>
                <w:szCs w:val="22"/>
              </w:rPr>
              <w:t>х</w:t>
            </w:r>
            <w:r w:rsidRPr="00537F75">
              <w:rPr>
                <w:spacing w:val="5"/>
                <w:sz w:val="22"/>
                <w:szCs w:val="22"/>
              </w:rPr>
              <w:t xml:space="preserve"> </w:t>
            </w:r>
            <w:r w:rsidRPr="00537F75">
              <w:rPr>
                <w:sz w:val="22"/>
                <w:szCs w:val="22"/>
              </w:rPr>
              <w:t>с</w:t>
            </w:r>
            <w:r w:rsidRPr="00537F75">
              <w:rPr>
                <w:spacing w:val="-4"/>
                <w:sz w:val="22"/>
                <w:szCs w:val="22"/>
              </w:rPr>
              <w:t>е</w:t>
            </w:r>
            <w:r w:rsidRPr="00537F75">
              <w:rPr>
                <w:spacing w:val="1"/>
                <w:sz w:val="22"/>
                <w:szCs w:val="22"/>
              </w:rPr>
              <w:t>т</w:t>
            </w:r>
            <w:r w:rsidRPr="00537F75">
              <w:rPr>
                <w:sz w:val="22"/>
                <w:szCs w:val="22"/>
              </w:rPr>
              <w:t>ей,</w:t>
            </w:r>
          </w:p>
          <w:p w14:paraId="23677409" w14:textId="77777777" w:rsidR="006A3FB5" w:rsidRPr="00537F75" w:rsidRDefault="006A3FB5" w:rsidP="00C01E17">
            <w:pPr>
              <w:suppressAutoHyphens/>
              <w:jc w:val="center"/>
            </w:pPr>
            <w:r w:rsidRPr="00537F75">
              <w:rPr>
                <w:spacing w:val="2"/>
                <w:sz w:val="22"/>
                <w:szCs w:val="22"/>
              </w:rPr>
              <w:t>х</w:t>
            </w:r>
            <w:r w:rsidRPr="00537F75">
              <w:rPr>
                <w:sz w:val="22"/>
                <w:szCs w:val="22"/>
              </w:rPr>
              <w:t>а</w:t>
            </w:r>
            <w:r w:rsidRPr="00537F75">
              <w:rPr>
                <w:spacing w:val="2"/>
                <w:sz w:val="22"/>
                <w:szCs w:val="22"/>
              </w:rPr>
              <w:t>р</w:t>
            </w:r>
            <w:r w:rsidRPr="00537F75">
              <w:rPr>
                <w:sz w:val="22"/>
                <w:szCs w:val="22"/>
              </w:rPr>
              <w:t>а</w:t>
            </w:r>
            <w:r w:rsidRPr="00537F75">
              <w:rPr>
                <w:spacing w:val="-3"/>
                <w:sz w:val="22"/>
                <w:szCs w:val="22"/>
              </w:rPr>
              <w:t>к</w:t>
            </w:r>
            <w:r w:rsidRPr="00537F75">
              <w:rPr>
                <w:spacing w:val="1"/>
                <w:sz w:val="22"/>
                <w:szCs w:val="22"/>
              </w:rPr>
              <w:t>т</w:t>
            </w:r>
            <w:r w:rsidRPr="00537F75">
              <w:rPr>
                <w:spacing w:val="-4"/>
                <w:sz w:val="22"/>
                <w:szCs w:val="22"/>
              </w:rPr>
              <w:t>е</w:t>
            </w:r>
            <w:r w:rsidRPr="00537F75">
              <w:rPr>
                <w:spacing w:val="2"/>
                <w:sz w:val="22"/>
                <w:szCs w:val="22"/>
              </w:rPr>
              <w:t>р</w:t>
            </w:r>
            <w:r w:rsidRPr="00537F75">
              <w:rPr>
                <w:sz w:val="22"/>
                <w:szCs w:val="22"/>
              </w:rPr>
              <w:t>из</w:t>
            </w:r>
            <w:r w:rsidRPr="00537F75">
              <w:rPr>
                <w:spacing w:val="-2"/>
                <w:sz w:val="22"/>
                <w:szCs w:val="22"/>
              </w:rPr>
              <w:t>у</w:t>
            </w:r>
            <w:r w:rsidRPr="00537F75">
              <w:rPr>
                <w:sz w:val="22"/>
                <w:szCs w:val="22"/>
              </w:rPr>
              <w:t>е</w:t>
            </w:r>
            <w:r w:rsidRPr="00537F75">
              <w:rPr>
                <w:spacing w:val="-2"/>
                <w:sz w:val="22"/>
                <w:szCs w:val="22"/>
              </w:rPr>
              <w:t>м</w:t>
            </w:r>
            <w:r w:rsidRPr="00537F75">
              <w:rPr>
                <w:spacing w:val="2"/>
                <w:sz w:val="22"/>
                <w:szCs w:val="22"/>
              </w:rPr>
              <w:t>о</w:t>
            </w:r>
            <w:r w:rsidRPr="00537F75">
              <w:rPr>
                <w:sz w:val="22"/>
                <w:szCs w:val="22"/>
              </w:rPr>
              <w:t>е</w:t>
            </w:r>
            <w:r w:rsidRPr="00537F75">
              <w:rPr>
                <w:spacing w:val="-1"/>
                <w:sz w:val="22"/>
                <w:szCs w:val="22"/>
              </w:rPr>
              <w:t xml:space="preserve"> </w:t>
            </w:r>
            <w:r w:rsidRPr="00537F75">
              <w:rPr>
                <w:sz w:val="22"/>
                <w:szCs w:val="22"/>
              </w:rPr>
              <w:t>на</w:t>
            </w:r>
            <w:r w:rsidRPr="00537F75">
              <w:rPr>
                <w:spacing w:val="-2"/>
                <w:sz w:val="22"/>
                <w:szCs w:val="22"/>
              </w:rPr>
              <w:t>л</w:t>
            </w:r>
            <w:r w:rsidRPr="00537F75">
              <w:rPr>
                <w:sz w:val="22"/>
                <w:szCs w:val="22"/>
              </w:rPr>
              <w:t>и</w:t>
            </w:r>
            <w:r w:rsidRPr="00537F75">
              <w:rPr>
                <w:spacing w:val="1"/>
                <w:sz w:val="22"/>
                <w:szCs w:val="22"/>
              </w:rPr>
              <w:t>ч</w:t>
            </w:r>
            <w:r w:rsidRPr="00537F75">
              <w:rPr>
                <w:spacing w:val="4"/>
                <w:sz w:val="22"/>
                <w:szCs w:val="22"/>
              </w:rPr>
              <w:t>и</w:t>
            </w:r>
            <w:r w:rsidRPr="00537F75">
              <w:rPr>
                <w:spacing w:val="-4"/>
                <w:sz w:val="22"/>
                <w:szCs w:val="22"/>
              </w:rPr>
              <w:t>е</w:t>
            </w:r>
            <w:r w:rsidRPr="00537F75">
              <w:rPr>
                <w:sz w:val="22"/>
                <w:szCs w:val="22"/>
              </w:rPr>
              <w:t>м</w:t>
            </w:r>
            <w:r w:rsidRPr="00537F75">
              <w:rPr>
                <w:spacing w:val="1"/>
                <w:sz w:val="22"/>
                <w:szCs w:val="22"/>
              </w:rPr>
              <w:t xml:space="preserve"> </w:t>
            </w:r>
            <w:r w:rsidRPr="00537F75">
              <w:rPr>
                <w:spacing w:val="3"/>
                <w:sz w:val="22"/>
                <w:szCs w:val="22"/>
              </w:rPr>
              <w:t>в</w:t>
            </w:r>
            <w:r w:rsidRPr="00537F75">
              <w:rPr>
                <w:spacing w:val="-4"/>
                <w:sz w:val="22"/>
                <w:szCs w:val="22"/>
              </w:rPr>
              <w:t>е</w:t>
            </w:r>
            <w:r w:rsidRPr="00537F75">
              <w:rPr>
                <w:spacing w:val="1"/>
                <w:sz w:val="22"/>
                <w:szCs w:val="22"/>
              </w:rPr>
              <w:t>т</w:t>
            </w:r>
            <w:r w:rsidRPr="00537F75">
              <w:rPr>
                <w:spacing w:val="2"/>
                <w:sz w:val="22"/>
                <w:szCs w:val="22"/>
              </w:rPr>
              <w:t>х</w:t>
            </w:r>
            <w:r w:rsidRPr="00537F75">
              <w:rPr>
                <w:sz w:val="22"/>
                <w:szCs w:val="22"/>
              </w:rPr>
              <w:t>и</w:t>
            </w:r>
            <w:r w:rsidRPr="00537F75">
              <w:rPr>
                <w:spacing w:val="1"/>
                <w:sz w:val="22"/>
                <w:szCs w:val="22"/>
              </w:rPr>
              <w:t>х</w:t>
            </w:r>
            <w:r w:rsidRPr="00537F75">
              <w:rPr>
                <w:sz w:val="22"/>
                <w:szCs w:val="22"/>
              </w:rPr>
              <w:t>, п</w:t>
            </w:r>
            <w:r w:rsidRPr="00537F75">
              <w:rPr>
                <w:spacing w:val="-2"/>
                <w:sz w:val="22"/>
                <w:szCs w:val="22"/>
              </w:rPr>
              <w:t>о</w:t>
            </w:r>
            <w:r w:rsidRPr="00537F75">
              <w:rPr>
                <w:sz w:val="22"/>
                <w:szCs w:val="22"/>
              </w:rPr>
              <w:t>д</w:t>
            </w:r>
            <w:r w:rsidRPr="00537F75">
              <w:rPr>
                <w:spacing w:val="2"/>
                <w:sz w:val="22"/>
                <w:szCs w:val="22"/>
              </w:rPr>
              <w:t>л</w:t>
            </w:r>
            <w:r w:rsidRPr="00537F75">
              <w:rPr>
                <w:spacing w:val="-4"/>
                <w:sz w:val="22"/>
                <w:szCs w:val="22"/>
              </w:rPr>
              <w:t>е</w:t>
            </w:r>
            <w:r w:rsidRPr="00537F75">
              <w:rPr>
                <w:sz w:val="22"/>
                <w:szCs w:val="22"/>
              </w:rPr>
              <w:t>жа</w:t>
            </w:r>
            <w:r w:rsidRPr="00537F75">
              <w:rPr>
                <w:spacing w:val="1"/>
                <w:sz w:val="22"/>
                <w:szCs w:val="22"/>
              </w:rPr>
              <w:t>щ</w:t>
            </w:r>
            <w:r w:rsidRPr="00537F75">
              <w:rPr>
                <w:sz w:val="22"/>
                <w:szCs w:val="22"/>
              </w:rPr>
              <w:t xml:space="preserve">их </w:t>
            </w:r>
            <w:r w:rsidRPr="00537F75">
              <w:rPr>
                <w:spacing w:val="1"/>
                <w:sz w:val="22"/>
                <w:szCs w:val="22"/>
              </w:rPr>
              <w:t>з</w:t>
            </w:r>
            <w:r w:rsidRPr="00537F75">
              <w:rPr>
                <w:sz w:val="22"/>
                <w:szCs w:val="22"/>
              </w:rPr>
              <w:t>а</w:t>
            </w:r>
            <w:r w:rsidRPr="00537F75">
              <w:rPr>
                <w:spacing w:val="2"/>
                <w:sz w:val="22"/>
                <w:szCs w:val="22"/>
              </w:rPr>
              <w:t>м</w:t>
            </w:r>
            <w:r w:rsidRPr="00537F75">
              <w:rPr>
                <w:spacing w:val="-4"/>
                <w:sz w:val="22"/>
                <w:szCs w:val="22"/>
              </w:rPr>
              <w:t>е</w:t>
            </w:r>
            <w:r w:rsidRPr="00537F75">
              <w:rPr>
                <w:spacing w:val="4"/>
                <w:sz w:val="22"/>
                <w:szCs w:val="22"/>
              </w:rPr>
              <w:t>н</w:t>
            </w:r>
            <w:r w:rsidRPr="00537F75">
              <w:rPr>
                <w:sz w:val="22"/>
                <w:szCs w:val="22"/>
              </w:rPr>
              <w:t>е</w:t>
            </w:r>
            <w:r w:rsidRPr="00537F75">
              <w:rPr>
                <w:spacing w:val="-5"/>
                <w:sz w:val="22"/>
                <w:szCs w:val="22"/>
              </w:rPr>
              <w:t xml:space="preserve"> </w:t>
            </w:r>
            <w:r w:rsidRPr="00537F75">
              <w:rPr>
                <w:spacing w:val="1"/>
                <w:sz w:val="22"/>
                <w:szCs w:val="22"/>
              </w:rPr>
              <w:t>т</w:t>
            </w:r>
            <w:r w:rsidRPr="00537F75">
              <w:rPr>
                <w:spacing w:val="6"/>
                <w:sz w:val="22"/>
                <w:szCs w:val="22"/>
              </w:rPr>
              <w:t>р</w:t>
            </w:r>
            <w:r w:rsidRPr="00537F75">
              <w:rPr>
                <w:spacing w:val="-6"/>
                <w:sz w:val="22"/>
                <w:szCs w:val="22"/>
              </w:rPr>
              <w:t>у</w:t>
            </w:r>
            <w:r w:rsidRPr="00537F75">
              <w:rPr>
                <w:sz w:val="22"/>
                <w:szCs w:val="22"/>
              </w:rPr>
              <w:t>б</w:t>
            </w:r>
            <w:r w:rsidRPr="00537F75">
              <w:rPr>
                <w:spacing w:val="-2"/>
                <w:sz w:val="22"/>
                <w:szCs w:val="22"/>
              </w:rPr>
              <w:t>о</w:t>
            </w:r>
            <w:r w:rsidRPr="00537F75">
              <w:rPr>
                <w:sz w:val="22"/>
                <w:szCs w:val="22"/>
              </w:rPr>
              <w:t>п</w:t>
            </w:r>
            <w:r w:rsidRPr="00537F75">
              <w:rPr>
                <w:spacing w:val="1"/>
                <w:sz w:val="22"/>
                <w:szCs w:val="22"/>
              </w:rPr>
              <w:t>р</w:t>
            </w:r>
            <w:r w:rsidRPr="00537F75">
              <w:rPr>
                <w:spacing w:val="-2"/>
                <w:sz w:val="22"/>
                <w:szCs w:val="22"/>
              </w:rPr>
              <w:t>о</w:t>
            </w:r>
            <w:r w:rsidRPr="00537F75">
              <w:rPr>
                <w:spacing w:val="3"/>
                <w:sz w:val="22"/>
                <w:szCs w:val="22"/>
              </w:rPr>
              <w:t>в</w:t>
            </w:r>
            <w:r w:rsidRPr="00537F75">
              <w:rPr>
                <w:spacing w:val="-2"/>
                <w:sz w:val="22"/>
                <w:szCs w:val="22"/>
              </w:rPr>
              <w:t>о</w:t>
            </w:r>
            <w:r w:rsidRPr="00537F75">
              <w:rPr>
                <w:sz w:val="22"/>
                <w:szCs w:val="22"/>
              </w:rPr>
              <w:t>д</w:t>
            </w:r>
            <w:r w:rsidRPr="00537F75">
              <w:rPr>
                <w:spacing w:val="-2"/>
                <w:sz w:val="22"/>
                <w:szCs w:val="22"/>
              </w:rPr>
              <w:t>о</w:t>
            </w:r>
            <w:r w:rsidRPr="00537F75">
              <w:rPr>
                <w:sz w:val="22"/>
                <w:szCs w:val="22"/>
              </w:rPr>
              <w:t>в</w:t>
            </w:r>
          </w:p>
        </w:tc>
        <w:tc>
          <w:tcPr>
            <w:tcW w:w="978" w:type="pct"/>
            <w:vAlign w:val="center"/>
          </w:tcPr>
          <w:p w14:paraId="52DB3564" w14:textId="77777777" w:rsidR="006A3FB5" w:rsidRPr="00537F75" w:rsidRDefault="006A3FB5" w:rsidP="00C01E17">
            <w:pPr>
              <w:suppressAutoHyphens/>
              <w:jc w:val="center"/>
            </w:pPr>
            <w:r w:rsidRPr="00537F75">
              <w:rPr>
                <w:sz w:val="22"/>
                <w:szCs w:val="22"/>
              </w:rPr>
              <w:t>Кс</w:t>
            </w:r>
          </w:p>
        </w:tc>
        <w:tc>
          <w:tcPr>
            <w:tcW w:w="995" w:type="pct"/>
            <w:vAlign w:val="center"/>
          </w:tcPr>
          <w:p w14:paraId="3E9C190A" w14:textId="77777777" w:rsidR="006A3FB5" w:rsidRPr="00537F75" w:rsidRDefault="006A3FB5" w:rsidP="00C01E17">
            <w:pPr>
              <w:jc w:val="center"/>
            </w:pPr>
            <w:r w:rsidRPr="00537F75">
              <w:rPr>
                <w:sz w:val="22"/>
                <w:szCs w:val="22"/>
              </w:rPr>
              <w:t>0,943</w:t>
            </w:r>
          </w:p>
        </w:tc>
      </w:tr>
      <w:tr w:rsidR="006A3FB5" w:rsidRPr="00537F75" w14:paraId="757B9763" w14:textId="77777777" w:rsidTr="008F1AF3">
        <w:trPr>
          <w:trHeight w:val="20"/>
        </w:trPr>
        <w:tc>
          <w:tcPr>
            <w:tcW w:w="581" w:type="pct"/>
            <w:vMerge w:val="restart"/>
            <w:vAlign w:val="center"/>
          </w:tcPr>
          <w:p w14:paraId="2072D3E8" w14:textId="77777777" w:rsidR="006A3FB5" w:rsidRPr="00537F75" w:rsidRDefault="006A3FB5" w:rsidP="00C01E17">
            <w:pPr>
              <w:suppressAutoHyphens/>
              <w:jc w:val="center"/>
            </w:pPr>
            <w:r w:rsidRPr="00537F75">
              <w:rPr>
                <w:sz w:val="22"/>
                <w:szCs w:val="22"/>
              </w:rPr>
              <w:t>7</w:t>
            </w:r>
          </w:p>
        </w:tc>
        <w:tc>
          <w:tcPr>
            <w:tcW w:w="2446" w:type="pct"/>
            <w:vMerge w:val="restart"/>
            <w:vAlign w:val="center"/>
          </w:tcPr>
          <w:p w14:paraId="70381C82" w14:textId="77777777" w:rsidR="006A3FB5" w:rsidRPr="00537F75" w:rsidRDefault="006A3FB5" w:rsidP="00C01E17">
            <w:pPr>
              <w:suppressAutoHyphens/>
              <w:jc w:val="center"/>
            </w:pPr>
            <w:r w:rsidRPr="00537F75">
              <w:rPr>
                <w:spacing w:val="-2"/>
                <w:sz w:val="22"/>
                <w:szCs w:val="22"/>
              </w:rPr>
              <w:t>го</w:t>
            </w:r>
            <w:r w:rsidRPr="00537F75">
              <w:rPr>
                <w:spacing w:val="1"/>
                <w:sz w:val="22"/>
                <w:szCs w:val="22"/>
              </w:rPr>
              <w:t>т</w:t>
            </w:r>
            <w:r w:rsidRPr="00537F75">
              <w:rPr>
                <w:spacing w:val="-2"/>
                <w:sz w:val="22"/>
                <w:szCs w:val="22"/>
              </w:rPr>
              <w:t>о</w:t>
            </w:r>
            <w:r w:rsidRPr="00537F75">
              <w:rPr>
                <w:spacing w:val="-1"/>
                <w:sz w:val="22"/>
                <w:szCs w:val="22"/>
              </w:rPr>
              <w:t>в</w:t>
            </w:r>
            <w:r w:rsidRPr="00537F75">
              <w:rPr>
                <w:spacing w:val="4"/>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4"/>
                <w:sz w:val="22"/>
                <w:szCs w:val="22"/>
              </w:rPr>
              <w:t>с</w:t>
            </w:r>
            <w:r w:rsidRPr="00537F75">
              <w:rPr>
                <w:sz w:val="22"/>
                <w:szCs w:val="22"/>
              </w:rPr>
              <w:t>набжа</w:t>
            </w:r>
            <w:r w:rsidRPr="00537F75">
              <w:rPr>
                <w:spacing w:val="1"/>
                <w:sz w:val="22"/>
                <w:szCs w:val="22"/>
              </w:rPr>
              <w:t>ющ</w:t>
            </w:r>
            <w:r w:rsidRPr="00537F75">
              <w:rPr>
                <w:sz w:val="22"/>
                <w:szCs w:val="22"/>
              </w:rPr>
              <w:t xml:space="preserve">их </w:t>
            </w:r>
            <w:r w:rsidRPr="00537F75">
              <w:rPr>
                <w:spacing w:val="-2"/>
                <w:sz w:val="22"/>
                <w:szCs w:val="22"/>
              </w:rPr>
              <w:t>о</w:t>
            </w:r>
            <w:r w:rsidRPr="00537F75">
              <w:rPr>
                <w:spacing w:val="2"/>
                <w:sz w:val="22"/>
                <w:szCs w:val="22"/>
              </w:rPr>
              <w:t>р</w:t>
            </w:r>
            <w:r w:rsidRPr="00537F75">
              <w:rPr>
                <w:spacing w:val="-2"/>
                <w:sz w:val="22"/>
                <w:szCs w:val="22"/>
              </w:rPr>
              <w:t>г</w:t>
            </w:r>
            <w:r w:rsidRPr="00537F75">
              <w:rPr>
                <w:sz w:val="22"/>
                <w:szCs w:val="22"/>
              </w:rPr>
              <w:t>анизаций</w:t>
            </w:r>
            <w:r w:rsidRPr="00537F75">
              <w:rPr>
                <w:spacing w:val="-1"/>
                <w:sz w:val="22"/>
                <w:szCs w:val="22"/>
              </w:rPr>
              <w:t xml:space="preserve"> </w:t>
            </w:r>
            <w:r w:rsidRPr="00537F75">
              <w:rPr>
                <w:sz w:val="22"/>
                <w:szCs w:val="22"/>
              </w:rPr>
              <w:t xml:space="preserve">к </w:t>
            </w:r>
            <w:r w:rsidRPr="00537F75">
              <w:rPr>
                <w:spacing w:val="-1"/>
                <w:sz w:val="22"/>
                <w:szCs w:val="22"/>
              </w:rPr>
              <w:t>п</w:t>
            </w:r>
            <w:r w:rsidRPr="00537F75">
              <w:rPr>
                <w:spacing w:val="2"/>
                <w:sz w:val="22"/>
                <w:szCs w:val="22"/>
              </w:rPr>
              <w:t>р</w:t>
            </w:r>
            <w:r w:rsidRPr="00537F75">
              <w:rPr>
                <w:spacing w:val="-2"/>
                <w:sz w:val="22"/>
                <w:szCs w:val="22"/>
              </w:rPr>
              <w:t>о</w:t>
            </w:r>
            <w:r w:rsidRPr="00537F75">
              <w:rPr>
                <w:spacing w:val="3"/>
                <w:sz w:val="22"/>
                <w:szCs w:val="22"/>
              </w:rPr>
              <w:t>в</w:t>
            </w:r>
            <w:r w:rsidRPr="00537F75">
              <w:rPr>
                <w:spacing w:val="-4"/>
                <w:sz w:val="22"/>
                <w:szCs w:val="22"/>
              </w:rPr>
              <w:t>е</w:t>
            </w:r>
            <w:r w:rsidRPr="00537F75">
              <w:rPr>
                <w:spacing w:val="4"/>
                <w:sz w:val="22"/>
                <w:szCs w:val="22"/>
              </w:rPr>
              <w:t>д</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ю а</w:t>
            </w:r>
            <w:r w:rsidRPr="00537F75">
              <w:rPr>
                <w:spacing w:val="-1"/>
                <w:sz w:val="22"/>
                <w:szCs w:val="22"/>
              </w:rPr>
              <w:t>в</w:t>
            </w:r>
            <w:r w:rsidRPr="00537F75">
              <w:rPr>
                <w:sz w:val="22"/>
                <w:szCs w:val="22"/>
              </w:rPr>
              <w:t>а</w:t>
            </w:r>
            <w:r w:rsidRPr="00537F75">
              <w:rPr>
                <w:spacing w:val="2"/>
                <w:sz w:val="22"/>
                <w:szCs w:val="22"/>
              </w:rPr>
              <w:t>р</w:t>
            </w:r>
            <w:r w:rsidRPr="00537F75">
              <w:rPr>
                <w:sz w:val="22"/>
                <w:szCs w:val="22"/>
              </w:rPr>
              <w:t>и</w:t>
            </w:r>
            <w:r w:rsidRPr="00537F75">
              <w:rPr>
                <w:spacing w:val="-1"/>
                <w:sz w:val="22"/>
                <w:szCs w:val="22"/>
              </w:rPr>
              <w:t>й</w:t>
            </w:r>
            <w:r w:rsidRPr="00537F75">
              <w:rPr>
                <w:spacing w:val="4"/>
                <w:sz w:val="22"/>
                <w:szCs w:val="22"/>
              </w:rPr>
              <w:t>н</w:t>
            </w:r>
            <w:r w:rsidRPr="00537F75">
              <w:rPr>
                <w:sz w:val="22"/>
                <w:szCs w:val="22"/>
              </w:rPr>
              <w:t xml:space="preserve">о- </w:t>
            </w:r>
            <w:r w:rsidRPr="00537F75">
              <w:rPr>
                <w:spacing w:val="-1"/>
                <w:sz w:val="22"/>
                <w:szCs w:val="22"/>
              </w:rPr>
              <w:t>в</w:t>
            </w:r>
            <w:r w:rsidRPr="00537F75">
              <w:rPr>
                <w:spacing w:val="2"/>
                <w:sz w:val="22"/>
                <w:szCs w:val="22"/>
              </w:rPr>
              <w:t>о</w:t>
            </w:r>
            <w:r w:rsidRPr="00537F75">
              <w:rPr>
                <w:sz w:val="22"/>
                <w:szCs w:val="22"/>
              </w:rPr>
              <w:t>с</w:t>
            </w:r>
            <w:r w:rsidRPr="00537F75">
              <w:rPr>
                <w:spacing w:val="-4"/>
                <w:sz w:val="22"/>
                <w:szCs w:val="22"/>
              </w:rPr>
              <w:t>с</w:t>
            </w:r>
            <w:r w:rsidRPr="00537F75">
              <w:rPr>
                <w:spacing w:val="1"/>
                <w:sz w:val="22"/>
                <w:szCs w:val="22"/>
              </w:rPr>
              <w:t>т</w:t>
            </w:r>
            <w:r w:rsidRPr="00537F75">
              <w:rPr>
                <w:sz w:val="22"/>
                <w:szCs w:val="22"/>
              </w:rPr>
              <w:t>ан</w:t>
            </w:r>
            <w:r w:rsidRPr="00537F75">
              <w:rPr>
                <w:spacing w:val="-2"/>
                <w:sz w:val="22"/>
                <w:szCs w:val="22"/>
              </w:rPr>
              <w:t>о</w:t>
            </w:r>
            <w:r w:rsidRPr="00537F75">
              <w:rPr>
                <w:spacing w:val="-1"/>
                <w:sz w:val="22"/>
                <w:szCs w:val="22"/>
              </w:rPr>
              <w:t>в</w:t>
            </w:r>
            <w:r w:rsidRPr="00537F75">
              <w:rPr>
                <w:sz w:val="22"/>
                <w:szCs w:val="22"/>
              </w:rPr>
              <w:t>и</w:t>
            </w:r>
            <w:r w:rsidRPr="00537F75">
              <w:rPr>
                <w:spacing w:val="5"/>
                <w:sz w:val="22"/>
                <w:szCs w:val="22"/>
              </w:rPr>
              <w:t>т</w:t>
            </w:r>
            <w:r w:rsidRPr="00537F75">
              <w:rPr>
                <w:spacing w:val="-4"/>
                <w:sz w:val="22"/>
                <w:szCs w:val="22"/>
              </w:rPr>
              <w:t>е</w:t>
            </w:r>
            <w:r w:rsidRPr="00537F75">
              <w:rPr>
                <w:spacing w:val="-2"/>
                <w:sz w:val="22"/>
                <w:szCs w:val="22"/>
              </w:rPr>
              <w:t>л</w:t>
            </w:r>
            <w:r w:rsidRPr="00537F75">
              <w:rPr>
                <w:spacing w:val="2"/>
                <w:sz w:val="22"/>
                <w:szCs w:val="22"/>
              </w:rPr>
              <w:t>ь</w:t>
            </w:r>
            <w:r w:rsidRPr="00537F75">
              <w:rPr>
                <w:sz w:val="22"/>
                <w:szCs w:val="22"/>
              </w:rPr>
              <w:t>н</w:t>
            </w:r>
            <w:r w:rsidRPr="00537F75">
              <w:rPr>
                <w:spacing w:val="-1"/>
                <w:sz w:val="22"/>
                <w:szCs w:val="22"/>
              </w:rPr>
              <w:t>ы</w:t>
            </w:r>
            <w:r w:rsidRPr="00537F75">
              <w:rPr>
                <w:sz w:val="22"/>
                <w:szCs w:val="22"/>
              </w:rPr>
              <w:t>х</w:t>
            </w:r>
            <w:r w:rsidRPr="00537F75">
              <w:rPr>
                <w:spacing w:val="1"/>
                <w:sz w:val="22"/>
                <w:szCs w:val="22"/>
              </w:rPr>
              <w:t xml:space="preserve"> </w:t>
            </w:r>
            <w:r w:rsidRPr="00537F75">
              <w:rPr>
                <w:spacing w:val="2"/>
                <w:sz w:val="22"/>
                <w:szCs w:val="22"/>
              </w:rPr>
              <w:t>р</w:t>
            </w:r>
            <w:r w:rsidRPr="00537F75">
              <w:rPr>
                <w:sz w:val="22"/>
                <w:szCs w:val="22"/>
              </w:rPr>
              <w:t>аб</w:t>
            </w:r>
            <w:r w:rsidRPr="00537F75">
              <w:rPr>
                <w:spacing w:val="-2"/>
                <w:sz w:val="22"/>
                <w:szCs w:val="22"/>
              </w:rPr>
              <w:t>о</w:t>
            </w:r>
            <w:r w:rsidRPr="00537F75">
              <w:rPr>
                <w:sz w:val="22"/>
                <w:szCs w:val="22"/>
              </w:rPr>
              <w:t>т в</w:t>
            </w:r>
            <w:r w:rsidRPr="00537F75">
              <w:rPr>
                <w:spacing w:val="2"/>
                <w:sz w:val="22"/>
                <w:szCs w:val="22"/>
              </w:rPr>
              <w:t xml:space="preserve"> </w:t>
            </w:r>
            <w:r w:rsidRPr="00537F75">
              <w:rPr>
                <w:spacing w:val="-4"/>
                <w:sz w:val="22"/>
                <w:szCs w:val="22"/>
              </w:rPr>
              <w:t>с</w:t>
            </w:r>
            <w:r w:rsidRPr="00537F75">
              <w:rPr>
                <w:spacing w:val="4"/>
                <w:sz w:val="22"/>
                <w:szCs w:val="22"/>
              </w:rPr>
              <w:t>и</w:t>
            </w:r>
            <w:r w:rsidRPr="00537F75">
              <w:rPr>
                <w:spacing w:val="-4"/>
                <w:sz w:val="22"/>
                <w:szCs w:val="22"/>
              </w:rPr>
              <w:t>с</w:t>
            </w:r>
            <w:r w:rsidRPr="00537F75">
              <w:rPr>
                <w:spacing w:val="5"/>
                <w:sz w:val="22"/>
                <w:szCs w:val="22"/>
              </w:rPr>
              <w:t>т</w:t>
            </w:r>
            <w:r w:rsidRPr="00537F75">
              <w:rPr>
                <w:spacing w:val="-4"/>
                <w:sz w:val="22"/>
                <w:szCs w:val="22"/>
              </w:rPr>
              <w:t>е</w:t>
            </w:r>
            <w:r w:rsidRPr="00537F75">
              <w:rPr>
                <w:spacing w:val="-2"/>
                <w:sz w:val="22"/>
                <w:szCs w:val="22"/>
              </w:rPr>
              <w:t>м</w:t>
            </w:r>
            <w:r w:rsidRPr="00537F75">
              <w:rPr>
                <w:sz w:val="22"/>
                <w:szCs w:val="22"/>
              </w:rPr>
              <w:t xml:space="preserve">ах </w:t>
            </w:r>
            <w:r w:rsidRPr="00537F75">
              <w:rPr>
                <w:spacing w:val="1"/>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3"/>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pacing w:val="1"/>
                <w:sz w:val="22"/>
                <w:szCs w:val="22"/>
              </w:rPr>
              <w:t>я</w:t>
            </w:r>
            <w:r w:rsidRPr="00537F75">
              <w:rPr>
                <w:sz w:val="22"/>
                <w:szCs w:val="22"/>
              </w:rPr>
              <w:t>,</w:t>
            </w:r>
            <w:r w:rsidRPr="00537F75">
              <w:rPr>
                <w:spacing w:val="-2"/>
                <w:sz w:val="22"/>
                <w:szCs w:val="22"/>
              </w:rPr>
              <w:t xml:space="preserve"> </w:t>
            </w:r>
            <w:r w:rsidRPr="00537F75">
              <w:rPr>
                <w:sz w:val="22"/>
                <w:szCs w:val="22"/>
              </w:rPr>
              <w:t>к</w:t>
            </w:r>
            <w:r w:rsidRPr="00537F75">
              <w:rPr>
                <w:spacing w:val="-1"/>
                <w:sz w:val="22"/>
                <w:szCs w:val="22"/>
              </w:rPr>
              <w:t>о</w:t>
            </w:r>
            <w:r w:rsidRPr="00537F75">
              <w:rPr>
                <w:spacing w:val="5"/>
                <w:sz w:val="22"/>
                <w:szCs w:val="22"/>
              </w:rPr>
              <w:t>т</w:t>
            </w:r>
            <w:r w:rsidRPr="00537F75">
              <w:rPr>
                <w:spacing w:val="-2"/>
                <w:sz w:val="22"/>
                <w:szCs w:val="22"/>
              </w:rPr>
              <w:t>о</w:t>
            </w:r>
            <w:r w:rsidRPr="00537F75">
              <w:rPr>
                <w:spacing w:val="2"/>
                <w:sz w:val="22"/>
                <w:szCs w:val="22"/>
              </w:rPr>
              <w:t>р</w:t>
            </w:r>
            <w:r w:rsidRPr="00537F75">
              <w:rPr>
                <w:sz w:val="22"/>
                <w:szCs w:val="22"/>
              </w:rPr>
              <w:t>ая</w:t>
            </w:r>
          </w:p>
          <w:p w14:paraId="33AA8E07" w14:textId="77777777" w:rsidR="006A3FB5" w:rsidRPr="00537F75" w:rsidRDefault="006A3FB5" w:rsidP="00C01E17">
            <w:pPr>
              <w:suppressAutoHyphens/>
              <w:jc w:val="center"/>
            </w:pPr>
            <w:r w:rsidRPr="00537F75">
              <w:rPr>
                <w:sz w:val="22"/>
                <w:szCs w:val="22"/>
              </w:rPr>
              <w:t>ба</w:t>
            </w:r>
            <w:r w:rsidRPr="00537F75">
              <w:rPr>
                <w:spacing w:val="1"/>
                <w:sz w:val="22"/>
                <w:szCs w:val="22"/>
              </w:rPr>
              <w:t>з</w:t>
            </w:r>
            <w:r w:rsidRPr="00537F75">
              <w:rPr>
                <w:sz w:val="22"/>
                <w:szCs w:val="22"/>
              </w:rPr>
              <w:t>и</w:t>
            </w:r>
            <w:r w:rsidRPr="00537F75">
              <w:rPr>
                <w:spacing w:val="1"/>
                <w:sz w:val="22"/>
                <w:szCs w:val="22"/>
              </w:rPr>
              <w:t>р</w:t>
            </w:r>
            <w:r w:rsidRPr="00537F75">
              <w:rPr>
                <w:spacing w:val="-2"/>
                <w:sz w:val="22"/>
                <w:szCs w:val="22"/>
              </w:rPr>
              <w:t>у</w:t>
            </w:r>
            <w:r w:rsidRPr="00537F75">
              <w:rPr>
                <w:spacing w:val="-4"/>
                <w:sz w:val="22"/>
                <w:szCs w:val="22"/>
              </w:rPr>
              <w:t>е</w:t>
            </w:r>
            <w:r w:rsidRPr="00537F75">
              <w:rPr>
                <w:spacing w:val="1"/>
                <w:sz w:val="22"/>
                <w:szCs w:val="22"/>
              </w:rPr>
              <w:t>т</w:t>
            </w:r>
            <w:r w:rsidRPr="00537F75">
              <w:rPr>
                <w:spacing w:val="-4"/>
                <w:sz w:val="22"/>
                <w:szCs w:val="22"/>
              </w:rPr>
              <w:t>с</w:t>
            </w:r>
            <w:r w:rsidRPr="00537F75">
              <w:rPr>
                <w:sz w:val="22"/>
                <w:szCs w:val="22"/>
              </w:rPr>
              <w:t>я на</w:t>
            </w:r>
            <w:r w:rsidRPr="00537F75">
              <w:rPr>
                <w:spacing w:val="3"/>
                <w:sz w:val="22"/>
                <w:szCs w:val="22"/>
              </w:rPr>
              <w:t xml:space="preserve"> </w:t>
            </w:r>
            <w:r w:rsidRPr="00537F75">
              <w:rPr>
                <w:sz w:val="22"/>
                <w:szCs w:val="22"/>
              </w:rPr>
              <w:t>п</w:t>
            </w:r>
            <w:r w:rsidRPr="00537F75">
              <w:rPr>
                <w:spacing w:val="-2"/>
                <w:sz w:val="22"/>
                <w:szCs w:val="22"/>
              </w:rPr>
              <w:t>о</w:t>
            </w:r>
            <w:r w:rsidRPr="00537F75">
              <w:rPr>
                <w:sz w:val="22"/>
                <w:szCs w:val="22"/>
              </w:rPr>
              <w:t>ка</w:t>
            </w:r>
            <w:r w:rsidRPr="00537F75">
              <w:rPr>
                <w:spacing w:val="1"/>
                <w:sz w:val="22"/>
                <w:szCs w:val="22"/>
              </w:rPr>
              <w:t>з</w:t>
            </w:r>
            <w:r w:rsidRPr="00537F75">
              <w:rPr>
                <w:sz w:val="22"/>
                <w:szCs w:val="22"/>
              </w:rPr>
              <w:t>а</w:t>
            </w:r>
            <w:r w:rsidRPr="00537F75">
              <w:rPr>
                <w:spacing w:val="1"/>
                <w:sz w:val="22"/>
                <w:szCs w:val="22"/>
              </w:rPr>
              <w:t>т</w:t>
            </w:r>
            <w:r w:rsidRPr="00537F75">
              <w:rPr>
                <w:sz w:val="22"/>
                <w:szCs w:val="22"/>
              </w:rPr>
              <w:t>е</w:t>
            </w:r>
            <w:r w:rsidRPr="00537F75">
              <w:rPr>
                <w:spacing w:val="-2"/>
                <w:sz w:val="22"/>
                <w:szCs w:val="22"/>
              </w:rPr>
              <w:t>л</w:t>
            </w:r>
            <w:r w:rsidRPr="00537F75">
              <w:rPr>
                <w:spacing w:val="1"/>
                <w:sz w:val="22"/>
                <w:szCs w:val="22"/>
              </w:rPr>
              <w:t>я</w:t>
            </w:r>
            <w:r w:rsidRPr="00537F75">
              <w:rPr>
                <w:spacing w:val="2"/>
                <w:sz w:val="22"/>
                <w:szCs w:val="22"/>
              </w:rPr>
              <w:t>х</w:t>
            </w:r>
            <w:r w:rsidRPr="00537F75">
              <w:rPr>
                <w:sz w:val="22"/>
                <w:szCs w:val="22"/>
              </w:rPr>
              <w:t>:</w:t>
            </w:r>
          </w:p>
          <w:p w14:paraId="3117847A" w14:textId="77777777" w:rsidR="006A3FB5" w:rsidRPr="00537F75" w:rsidRDefault="006A3FB5" w:rsidP="00C01E17">
            <w:pPr>
              <w:suppressAutoHyphens/>
              <w:jc w:val="center"/>
            </w:pPr>
            <w:r w:rsidRPr="00537F75">
              <w:rPr>
                <w:sz w:val="22"/>
                <w:szCs w:val="22"/>
              </w:rPr>
              <w:t>-</w:t>
            </w:r>
            <w:r w:rsidRPr="00537F75">
              <w:rPr>
                <w:spacing w:val="-6"/>
                <w:sz w:val="22"/>
                <w:szCs w:val="22"/>
              </w:rPr>
              <w:t>у</w:t>
            </w:r>
            <w:r w:rsidRPr="00537F75">
              <w:rPr>
                <w:spacing w:val="4"/>
                <w:sz w:val="22"/>
                <w:szCs w:val="22"/>
              </w:rPr>
              <w:t>к</w:t>
            </w:r>
            <w:r w:rsidRPr="00537F75">
              <w:rPr>
                <w:spacing w:val="-2"/>
                <w:sz w:val="22"/>
                <w:szCs w:val="22"/>
              </w:rPr>
              <w:t>ом</w:t>
            </w:r>
            <w:r w:rsidRPr="00537F75">
              <w:rPr>
                <w:spacing w:val="4"/>
                <w:sz w:val="22"/>
                <w:szCs w:val="22"/>
              </w:rPr>
              <w:t>п</w:t>
            </w:r>
            <w:r w:rsidRPr="00537F75">
              <w:rPr>
                <w:spacing w:val="2"/>
                <w:sz w:val="22"/>
                <w:szCs w:val="22"/>
              </w:rPr>
              <w:t>л</w:t>
            </w:r>
            <w:r w:rsidRPr="00537F75">
              <w:rPr>
                <w:spacing w:val="-4"/>
                <w:sz w:val="22"/>
                <w:szCs w:val="22"/>
              </w:rPr>
              <w:t>е</w:t>
            </w:r>
            <w:r w:rsidRPr="00537F75">
              <w:rPr>
                <w:sz w:val="22"/>
                <w:szCs w:val="22"/>
              </w:rPr>
              <w:t>к</w:t>
            </w:r>
            <w:r w:rsidRPr="00537F75">
              <w:rPr>
                <w:spacing w:val="2"/>
                <w:sz w:val="22"/>
                <w:szCs w:val="22"/>
              </w:rPr>
              <w:t>т</w:t>
            </w:r>
            <w:r w:rsidRPr="00537F75">
              <w:rPr>
                <w:spacing w:val="-2"/>
                <w:sz w:val="22"/>
                <w:szCs w:val="22"/>
              </w:rPr>
              <w:t>о</w:t>
            </w:r>
            <w:r w:rsidRPr="00537F75">
              <w:rPr>
                <w:spacing w:val="-1"/>
                <w:sz w:val="22"/>
                <w:szCs w:val="22"/>
              </w:rPr>
              <w:t>в</w:t>
            </w:r>
            <w:r w:rsidRPr="00537F75">
              <w:rPr>
                <w:sz w:val="22"/>
                <w:szCs w:val="22"/>
              </w:rPr>
              <w:t>ан</w:t>
            </w:r>
            <w:r w:rsidRPr="00537F75">
              <w:rPr>
                <w:spacing w:val="3"/>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w:t>
            </w:r>
            <w:r w:rsidRPr="00537F75">
              <w:rPr>
                <w:spacing w:val="2"/>
                <w:sz w:val="22"/>
                <w:szCs w:val="22"/>
              </w:rPr>
              <w:t>р</w:t>
            </w:r>
            <w:r w:rsidRPr="00537F75">
              <w:rPr>
                <w:spacing w:val="-4"/>
                <w:sz w:val="22"/>
                <w:szCs w:val="22"/>
              </w:rPr>
              <w:t>е</w:t>
            </w:r>
            <w:r w:rsidRPr="00537F75">
              <w:rPr>
                <w:spacing w:val="2"/>
                <w:sz w:val="22"/>
                <w:szCs w:val="22"/>
              </w:rPr>
              <w:t>м</w:t>
            </w:r>
            <w:r w:rsidRPr="00537F75">
              <w:rPr>
                <w:spacing w:val="-2"/>
                <w:sz w:val="22"/>
                <w:szCs w:val="22"/>
              </w:rPr>
              <w:t>о</w:t>
            </w:r>
            <w:r w:rsidRPr="00537F75">
              <w:rPr>
                <w:sz w:val="22"/>
                <w:szCs w:val="22"/>
              </w:rPr>
              <w:t>н</w:t>
            </w:r>
            <w:r w:rsidRPr="00537F75">
              <w:rPr>
                <w:spacing w:val="1"/>
                <w:sz w:val="22"/>
                <w:szCs w:val="22"/>
              </w:rPr>
              <w:t>т</w:t>
            </w:r>
            <w:r w:rsidRPr="00537F75">
              <w:rPr>
                <w:sz w:val="22"/>
                <w:szCs w:val="22"/>
              </w:rPr>
              <w:t>н</w:t>
            </w:r>
            <w:r w:rsidRPr="00537F75">
              <w:rPr>
                <w:spacing w:val="-1"/>
                <w:sz w:val="22"/>
                <w:szCs w:val="22"/>
              </w:rPr>
              <w:t>ы</w:t>
            </w:r>
            <w:r w:rsidRPr="00537F75">
              <w:rPr>
                <w:sz w:val="22"/>
                <w:szCs w:val="22"/>
              </w:rPr>
              <w:t>м</w:t>
            </w:r>
            <w:r w:rsidRPr="00537F75">
              <w:rPr>
                <w:spacing w:val="-3"/>
                <w:sz w:val="22"/>
                <w:szCs w:val="22"/>
              </w:rPr>
              <w:t xml:space="preserve"> </w:t>
            </w:r>
            <w:r w:rsidRPr="00537F75">
              <w:rPr>
                <w:sz w:val="22"/>
                <w:szCs w:val="22"/>
              </w:rPr>
              <w:t xml:space="preserve">и </w:t>
            </w:r>
            <w:r w:rsidRPr="00537F75">
              <w:rPr>
                <w:spacing w:val="-2"/>
                <w:sz w:val="22"/>
                <w:szCs w:val="22"/>
              </w:rPr>
              <w:t>о</w:t>
            </w:r>
            <w:r w:rsidRPr="00537F75">
              <w:rPr>
                <w:spacing w:val="4"/>
                <w:sz w:val="22"/>
                <w:szCs w:val="22"/>
              </w:rPr>
              <w:t>п</w:t>
            </w:r>
            <w:r w:rsidRPr="00537F75">
              <w:rPr>
                <w:spacing w:val="-4"/>
                <w:sz w:val="22"/>
                <w:szCs w:val="22"/>
              </w:rPr>
              <w:t>е</w:t>
            </w:r>
            <w:r w:rsidRPr="00537F75">
              <w:rPr>
                <w:spacing w:val="2"/>
                <w:sz w:val="22"/>
                <w:szCs w:val="22"/>
              </w:rPr>
              <w:t>р</w:t>
            </w:r>
            <w:r w:rsidRPr="00537F75">
              <w:rPr>
                <w:sz w:val="22"/>
                <w:szCs w:val="22"/>
              </w:rPr>
              <w:t>а</w:t>
            </w:r>
            <w:r w:rsidRPr="00537F75">
              <w:rPr>
                <w:spacing w:val="1"/>
                <w:sz w:val="22"/>
                <w:szCs w:val="22"/>
              </w:rPr>
              <w:t>т</w:t>
            </w:r>
            <w:r w:rsidRPr="00537F75">
              <w:rPr>
                <w:sz w:val="22"/>
                <w:szCs w:val="22"/>
              </w:rPr>
              <w:t>и</w:t>
            </w:r>
            <w:r w:rsidRPr="00537F75">
              <w:rPr>
                <w:spacing w:val="-1"/>
                <w:sz w:val="22"/>
                <w:szCs w:val="22"/>
              </w:rPr>
              <w:t>в</w:t>
            </w:r>
            <w:r w:rsidRPr="00537F75">
              <w:rPr>
                <w:sz w:val="22"/>
                <w:szCs w:val="22"/>
              </w:rPr>
              <w:t>н</w:t>
            </w:r>
            <w:r w:rsidRPr="00537F75">
              <w:rPr>
                <w:spacing w:val="-2"/>
                <w:sz w:val="22"/>
                <w:szCs w:val="22"/>
              </w:rPr>
              <w:t>о</w:t>
            </w:r>
            <w:r w:rsidRPr="00537F75">
              <w:rPr>
                <w:sz w:val="22"/>
                <w:szCs w:val="22"/>
              </w:rPr>
              <w:t>-</w:t>
            </w:r>
            <w:r w:rsidRPr="00537F75">
              <w:rPr>
                <w:spacing w:val="2"/>
                <w:sz w:val="22"/>
                <w:szCs w:val="22"/>
              </w:rPr>
              <w:t>р</w:t>
            </w:r>
            <w:r w:rsidRPr="00537F75">
              <w:rPr>
                <w:sz w:val="22"/>
                <w:szCs w:val="22"/>
              </w:rPr>
              <w:t>е</w:t>
            </w:r>
            <w:r w:rsidRPr="00537F75">
              <w:rPr>
                <w:spacing w:val="-2"/>
                <w:sz w:val="22"/>
                <w:szCs w:val="22"/>
              </w:rPr>
              <w:t>мо</w:t>
            </w:r>
            <w:r w:rsidRPr="00537F75">
              <w:rPr>
                <w:sz w:val="22"/>
                <w:szCs w:val="22"/>
              </w:rPr>
              <w:t>н</w:t>
            </w:r>
            <w:r w:rsidRPr="00537F75">
              <w:rPr>
                <w:spacing w:val="1"/>
                <w:sz w:val="22"/>
                <w:szCs w:val="22"/>
              </w:rPr>
              <w:t>т</w:t>
            </w:r>
            <w:r w:rsidRPr="00537F75">
              <w:rPr>
                <w:sz w:val="22"/>
                <w:szCs w:val="22"/>
              </w:rPr>
              <w:t>н</w:t>
            </w:r>
            <w:r w:rsidRPr="00537F75">
              <w:rPr>
                <w:spacing w:val="3"/>
                <w:sz w:val="22"/>
                <w:szCs w:val="22"/>
              </w:rPr>
              <w:t>ы</w:t>
            </w:r>
            <w:r w:rsidRPr="00537F75">
              <w:rPr>
                <w:sz w:val="22"/>
                <w:szCs w:val="22"/>
              </w:rPr>
              <w:t>м</w:t>
            </w:r>
            <w:r w:rsidRPr="00537F75">
              <w:rPr>
                <w:spacing w:val="-3"/>
                <w:sz w:val="22"/>
                <w:szCs w:val="22"/>
              </w:rPr>
              <w:t xml:space="preserve"> </w:t>
            </w:r>
            <w:r w:rsidRPr="00537F75">
              <w:rPr>
                <w:spacing w:val="4"/>
                <w:sz w:val="22"/>
                <w:szCs w:val="22"/>
              </w:rPr>
              <w:t>п</w:t>
            </w:r>
            <w:r w:rsidRPr="00537F75">
              <w:rPr>
                <w:spacing w:val="-4"/>
                <w:sz w:val="22"/>
                <w:szCs w:val="22"/>
              </w:rPr>
              <w:t>е</w:t>
            </w:r>
            <w:r w:rsidRPr="00537F75">
              <w:rPr>
                <w:spacing w:val="2"/>
                <w:sz w:val="22"/>
                <w:szCs w:val="22"/>
              </w:rPr>
              <w:t>р</w:t>
            </w:r>
            <w:r w:rsidRPr="00537F75">
              <w:rPr>
                <w:sz w:val="22"/>
                <w:szCs w:val="22"/>
              </w:rPr>
              <w:t>с</w:t>
            </w:r>
            <w:r w:rsidRPr="00537F75">
              <w:rPr>
                <w:spacing w:val="-2"/>
                <w:sz w:val="22"/>
                <w:szCs w:val="22"/>
              </w:rPr>
              <w:t>о</w:t>
            </w:r>
            <w:r w:rsidRPr="00537F75">
              <w:rPr>
                <w:sz w:val="22"/>
                <w:szCs w:val="22"/>
              </w:rPr>
              <w:t>на</w:t>
            </w:r>
            <w:r w:rsidRPr="00537F75">
              <w:rPr>
                <w:spacing w:val="2"/>
                <w:sz w:val="22"/>
                <w:szCs w:val="22"/>
              </w:rPr>
              <w:t>л</w:t>
            </w:r>
            <w:r w:rsidRPr="00537F75">
              <w:rPr>
                <w:spacing w:val="-2"/>
                <w:sz w:val="22"/>
                <w:szCs w:val="22"/>
              </w:rPr>
              <w:t>о</w:t>
            </w:r>
            <w:r w:rsidRPr="00537F75">
              <w:rPr>
                <w:spacing w:val="2"/>
                <w:sz w:val="22"/>
                <w:szCs w:val="22"/>
              </w:rPr>
              <w:t>м</w:t>
            </w:r>
            <w:r w:rsidRPr="00537F75">
              <w:rPr>
                <w:sz w:val="22"/>
                <w:szCs w:val="22"/>
              </w:rPr>
              <w:t>,</w:t>
            </w:r>
          </w:p>
          <w:p w14:paraId="6E41FF4E" w14:textId="77777777" w:rsidR="006A3FB5" w:rsidRPr="00537F75" w:rsidRDefault="006A3FB5" w:rsidP="00C01E17">
            <w:pPr>
              <w:suppressAutoHyphens/>
              <w:jc w:val="center"/>
            </w:pPr>
            <w:r w:rsidRPr="00537F75">
              <w:rPr>
                <w:sz w:val="22"/>
                <w:szCs w:val="22"/>
              </w:rPr>
              <w:t>-</w:t>
            </w:r>
            <w:r w:rsidRPr="00537F75">
              <w:rPr>
                <w:spacing w:val="-1"/>
                <w:sz w:val="22"/>
                <w:szCs w:val="22"/>
              </w:rPr>
              <w:t xml:space="preserve"> </w:t>
            </w:r>
            <w:r w:rsidRPr="00537F75">
              <w:rPr>
                <w:spacing w:val="2"/>
                <w:sz w:val="22"/>
                <w:szCs w:val="22"/>
              </w:rPr>
              <w:t>о</w:t>
            </w:r>
            <w:r w:rsidRPr="00537F75">
              <w:rPr>
                <w:spacing w:val="-4"/>
                <w:sz w:val="22"/>
                <w:szCs w:val="22"/>
              </w:rPr>
              <w:t>с</w:t>
            </w:r>
            <w:r w:rsidRPr="00537F75">
              <w:rPr>
                <w:sz w:val="22"/>
                <w:szCs w:val="22"/>
              </w:rPr>
              <w:t>на</w:t>
            </w:r>
            <w:r w:rsidRPr="00537F75">
              <w:rPr>
                <w:spacing w:val="1"/>
                <w:sz w:val="22"/>
                <w:szCs w:val="22"/>
              </w:rPr>
              <w:t>щ</w:t>
            </w:r>
            <w:r w:rsidRPr="00537F75">
              <w:rPr>
                <w:spacing w:val="-4"/>
                <w:sz w:val="22"/>
                <w:szCs w:val="22"/>
              </w:rPr>
              <w:t>е</w:t>
            </w:r>
            <w:r w:rsidRPr="00537F75">
              <w:rPr>
                <w:spacing w:val="4"/>
                <w:sz w:val="22"/>
                <w:szCs w:val="22"/>
              </w:rPr>
              <w:t>н</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и</w:t>
            </w:r>
            <w:r w:rsidRPr="00537F75">
              <w:rPr>
                <w:spacing w:val="-1"/>
                <w:sz w:val="22"/>
                <w:szCs w:val="22"/>
              </w:rPr>
              <w:t xml:space="preserve"> </w:t>
            </w:r>
            <w:r w:rsidRPr="00537F75">
              <w:rPr>
                <w:spacing w:val="-2"/>
                <w:sz w:val="22"/>
                <w:szCs w:val="22"/>
              </w:rPr>
              <w:t>м</w:t>
            </w:r>
            <w:r w:rsidRPr="00537F75">
              <w:rPr>
                <w:sz w:val="22"/>
                <w:szCs w:val="22"/>
              </w:rPr>
              <w:t>а</w:t>
            </w:r>
            <w:r w:rsidRPr="00537F75">
              <w:rPr>
                <w:spacing w:val="1"/>
                <w:sz w:val="22"/>
                <w:szCs w:val="22"/>
              </w:rPr>
              <w:t>ш</w:t>
            </w:r>
            <w:r w:rsidRPr="00537F75">
              <w:rPr>
                <w:sz w:val="22"/>
                <w:szCs w:val="22"/>
              </w:rPr>
              <w:t>и</w:t>
            </w:r>
            <w:r w:rsidRPr="00537F75">
              <w:rPr>
                <w:spacing w:val="-1"/>
                <w:sz w:val="22"/>
                <w:szCs w:val="22"/>
              </w:rPr>
              <w:t>н</w:t>
            </w:r>
            <w:r w:rsidRPr="00537F75">
              <w:rPr>
                <w:spacing w:val="4"/>
                <w:sz w:val="22"/>
                <w:szCs w:val="22"/>
              </w:rPr>
              <w:t>а</w:t>
            </w:r>
            <w:r w:rsidRPr="00537F75">
              <w:rPr>
                <w:spacing w:val="-2"/>
                <w:sz w:val="22"/>
                <w:szCs w:val="22"/>
              </w:rPr>
              <w:t>м</w:t>
            </w:r>
            <w:r w:rsidRPr="00537F75">
              <w:rPr>
                <w:sz w:val="22"/>
                <w:szCs w:val="22"/>
              </w:rPr>
              <w:t>и,</w:t>
            </w:r>
            <w:r w:rsidRPr="00537F75">
              <w:rPr>
                <w:spacing w:val="2"/>
                <w:sz w:val="22"/>
                <w:szCs w:val="22"/>
              </w:rPr>
              <w:t xml:space="preserve"> </w:t>
            </w:r>
            <w:r w:rsidRPr="00537F75">
              <w:rPr>
                <w:spacing w:val="-4"/>
                <w:sz w:val="22"/>
                <w:szCs w:val="22"/>
              </w:rPr>
              <w:t>с</w:t>
            </w:r>
            <w:r w:rsidRPr="00537F75">
              <w:rPr>
                <w:spacing w:val="4"/>
                <w:sz w:val="22"/>
                <w:szCs w:val="22"/>
              </w:rPr>
              <w:t>п</w:t>
            </w:r>
            <w:r w:rsidRPr="00537F75">
              <w:rPr>
                <w:spacing w:val="-4"/>
                <w:sz w:val="22"/>
                <w:szCs w:val="22"/>
              </w:rPr>
              <w:t>е</w:t>
            </w:r>
            <w:r w:rsidRPr="00537F75">
              <w:rPr>
                <w:spacing w:val="4"/>
                <w:sz w:val="22"/>
                <w:szCs w:val="22"/>
              </w:rPr>
              <w:t>ц</w:t>
            </w:r>
            <w:r w:rsidRPr="00537F75">
              <w:rPr>
                <w:sz w:val="22"/>
                <w:szCs w:val="22"/>
              </w:rPr>
              <w:t>иа</w:t>
            </w:r>
            <w:r w:rsidRPr="00537F75">
              <w:rPr>
                <w:spacing w:val="-2"/>
                <w:sz w:val="22"/>
                <w:szCs w:val="22"/>
              </w:rPr>
              <w:t>л</w:t>
            </w:r>
            <w:r w:rsidRPr="00537F75">
              <w:rPr>
                <w:spacing w:val="2"/>
                <w:sz w:val="22"/>
                <w:szCs w:val="22"/>
              </w:rPr>
              <w:t>ь</w:t>
            </w:r>
            <w:r w:rsidRPr="00537F75">
              <w:rPr>
                <w:sz w:val="22"/>
                <w:szCs w:val="22"/>
              </w:rPr>
              <w:t>н</w:t>
            </w:r>
            <w:r w:rsidRPr="00537F75">
              <w:rPr>
                <w:spacing w:val="-1"/>
                <w:sz w:val="22"/>
                <w:szCs w:val="22"/>
              </w:rPr>
              <w:t>ы</w:t>
            </w:r>
            <w:r w:rsidRPr="00537F75">
              <w:rPr>
                <w:spacing w:val="-2"/>
                <w:sz w:val="22"/>
                <w:szCs w:val="22"/>
              </w:rPr>
              <w:t>м</w:t>
            </w:r>
            <w:r w:rsidRPr="00537F75">
              <w:rPr>
                <w:sz w:val="22"/>
                <w:szCs w:val="22"/>
              </w:rPr>
              <w:t>и</w:t>
            </w:r>
          </w:p>
          <w:p w14:paraId="74EC3C02" w14:textId="77777777" w:rsidR="006A3FB5" w:rsidRPr="00537F75" w:rsidRDefault="006A3FB5" w:rsidP="00C01E17">
            <w:pPr>
              <w:suppressAutoHyphens/>
              <w:jc w:val="center"/>
            </w:pPr>
            <w:r w:rsidRPr="00537F75">
              <w:rPr>
                <w:spacing w:val="-2"/>
                <w:sz w:val="22"/>
                <w:szCs w:val="22"/>
              </w:rPr>
              <w:t>м</w:t>
            </w:r>
            <w:r w:rsidRPr="00537F75">
              <w:rPr>
                <w:spacing w:val="-4"/>
                <w:sz w:val="22"/>
                <w:szCs w:val="22"/>
              </w:rPr>
              <w:t>е</w:t>
            </w:r>
            <w:r w:rsidRPr="00537F75">
              <w:rPr>
                <w:spacing w:val="2"/>
                <w:sz w:val="22"/>
                <w:szCs w:val="22"/>
              </w:rPr>
              <w:t>х</w:t>
            </w:r>
            <w:r w:rsidRPr="00537F75">
              <w:rPr>
                <w:sz w:val="22"/>
                <w:szCs w:val="22"/>
              </w:rPr>
              <w:t>аниз</w:t>
            </w:r>
            <w:r w:rsidRPr="00537F75">
              <w:rPr>
                <w:spacing w:val="-2"/>
                <w:sz w:val="22"/>
                <w:szCs w:val="22"/>
              </w:rPr>
              <w:t>м</w:t>
            </w:r>
            <w:r w:rsidRPr="00537F75">
              <w:rPr>
                <w:spacing w:val="4"/>
                <w:sz w:val="22"/>
                <w:szCs w:val="22"/>
              </w:rPr>
              <w:t>а</w:t>
            </w:r>
            <w:r w:rsidRPr="00537F75">
              <w:rPr>
                <w:spacing w:val="-2"/>
                <w:sz w:val="22"/>
                <w:szCs w:val="22"/>
              </w:rPr>
              <w:t>м</w:t>
            </w:r>
            <w:r w:rsidRPr="00537F75">
              <w:rPr>
                <w:sz w:val="22"/>
                <w:szCs w:val="22"/>
              </w:rPr>
              <w:t>и</w:t>
            </w:r>
            <w:r w:rsidRPr="00537F75">
              <w:rPr>
                <w:spacing w:val="-1"/>
                <w:sz w:val="22"/>
                <w:szCs w:val="22"/>
              </w:rPr>
              <w:t xml:space="preserve"> </w:t>
            </w:r>
            <w:r w:rsidRPr="00537F75">
              <w:rPr>
                <w:sz w:val="22"/>
                <w:szCs w:val="22"/>
              </w:rPr>
              <w:t>и</w:t>
            </w:r>
            <w:r w:rsidRPr="00537F75">
              <w:rPr>
                <w:spacing w:val="3"/>
                <w:sz w:val="22"/>
                <w:szCs w:val="22"/>
              </w:rPr>
              <w:t xml:space="preserve"> </w:t>
            </w:r>
            <w:r w:rsidRPr="00537F75">
              <w:rPr>
                <w:spacing w:val="-2"/>
                <w:sz w:val="22"/>
                <w:szCs w:val="22"/>
              </w:rPr>
              <w:t>о</w:t>
            </w:r>
            <w:r w:rsidRPr="00537F75">
              <w:rPr>
                <w:sz w:val="22"/>
                <w:szCs w:val="22"/>
              </w:rPr>
              <w:t>б</w:t>
            </w:r>
            <w:r w:rsidRPr="00537F75">
              <w:rPr>
                <w:spacing w:val="-2"/>
                <w:sz w:val="22"/>
                <w:szCs w:val="22"/>
              </w:rPr>
              <w:t>о</w:t>
            </w:r>
            <w:r w:rsidRPr="00537F75">
              <w:rPr>
                <w:spacing w:val="6"/>
                <w:sz w:val="22"/>
                <w:szCs w:val="22"/>
              </w:rPr>
              <w:t>р</w:t>
            </w:r>
            <w:r w:rsidRPr="00537F75">
              <w:rPr>
                <w:spacing w:val="-6"/>
                <w:sz w:val="22"/>
                <w:szCs w:val="22"/>
              </w:rPr>
              <w:t>у</w:t>
            </w:r>
            <w:r w:rsidRPr="00537F75">
              <w:rPr>
                <w:spacing w:val="4"/>
                <w:sz w:val="22"/>
                <w:szCs w:val="22"/>
              </w:rPr>
              <w:t>д</w:t>
            </w:r>
            <w:r w:rsidRPr="00537F75">
              <w:rPr>
                <w:spacing w:val="-2"/>
                <w:sz w:val="22"/>
                <w:szCs w:val="22"/>
              </w:rPr>
              <w:t>о</w:t>
            </w:r>
            <w:r w:rsidRPr="00537F75">
              <w:rPr>
                <w:spacing w:val="-1"/>
                <w:sz w:val="22"/>
                <w:szCs w:val="22"/>
              </w:rPr>
              <w:t>в</w:t>
            </w:r>
            <w:r w:rsidRPr="00537F75">
              <w:rPr>
                <w:sz w:val="22"/>
                <w:szCs w:val="22"/>
              </w:rPr>
              <w:t>ан</w:t>
            </w:r>
            <w:r w:rsidRPr="00537F75">
              <w:rPr>
                <w:spacing w:val="3"/>
                <w:sz w:val="22"/>
                <w:szCs w:val="22"/>
              </w:rPr>
              <w:t>и</w:t>
            </w:r>
            <w:r w:rsidRPr="00537F75">
              <w:rPr>
                <w:sz w:val="22"/>
                <w:szCs w:val="22"/>
              </w:rPr>
              <w:t>ем</w:t>
            </w:r>
          </w:p>
        </w:tc>
        <w:tc>
          <w:tcPr>
            <w:tcW w:w="978" w:type="pct"/>
            <w:vAlign w:val="center"/>
          </w:tcPr>
          <w:p w14:paraId="25C70F7D" w14:textId="77777777" w:rsidR="006A3FB5" w:rsidRPr="00537F75" w:rsidRDefault="006A3FB5" w:rsidP="00C01E17">
            <w:pPr>
              <w:suppressAutoHyphens/>
              <w:jc w:val="center"/>
            </w:pPr>
            <w:proofErr w:type="spellStart"/>
            <w:r w:rsidRPr="00537F75">
              <w:rPr>
                <w:spacing w:val="4"/>
                <w:sz w:val="22"/>
                <w:szCs w:val="22"/>
              </w:rPr>
              <w:t>К</w:t>
            </w:r>
            <w:r w:rsidRPr="00537F75">
              <w:rPr>
                <w:spacing w:val="-6"/>
                <w:sz w:val="22"/>
                <w:szCs w:val="22"/>
              </w:rPr>
              <w:t>у</w:t>
            </w:r>
            <w:r w:rsidRPr="00537F75">
              <w:rPr>
                <w:sz w:val="22"/>
                <w:szCs w:val="22"/>
              </w:rPr>
              <w:t>к</w:t>
            </w:r>
            <w:r w:rsidRPr="00537F75">
              <w:rPr>
                <w:spacing w:val="-1"/>
                <w:sz w:val="22"/>
                <w:szCs w:val="22"/>
              </w:rPr>
              <w:t>о</w:t>
            </w:r>
            <w:r w:rsidRPr="00537F75">
              <w:rPr>
                <w:spacing w:val="-2"/>
                <w:sz w:val="22"/>
                <w:szCs w:val="22"/>
              </w:rPr>
              <w:t>м</w:t>
            </w:r>
            <w:r w:rsidRPr="00537F75">
              <w:rPr>
                <w:spacing w:val="4"/>
                <w:sz w:val="22"/>
                <w:szCs w:val="22"/>
              </w:rPr>
              <w:t>п</w:t>
            </w:r>
            <w:r w:rsidRPr="00537F75">
              <w:rPr>
                <w:sz w:val="22"/>
                <w:szCs w:val="22"/>
              </w:rPr>
              <w:t>л</w:t>
            </w:r>
            <w:proofErr w:type="spellEnd"/>
          </w:p>
        </w:tc>
        <w:tc>
          <w:tcPr>
            <w:tcW w:w="995" w:type="pct"/>
            <w:vAlign w:val="center"/>
          </w:tcPr>
          <w:p w14:paraId="60AA0480" w14:textId="77777777" w:rsidR="006A3FB5" w:rsidRPr="00537F75" w:rsidRDefault="006A3FB5" w:rsidP="00C01E17">
            <w:pPr>
              <w:jc w:val="center"/>
            </w:pPr>
            <w:r w:rsidRPr="00537F75">
              <w:rPr>
                <w:sz w:val="22"/>
                <w:szCs w:val="22"/>
              </w:rPr>
              <w:t>1,000</w:t>
            </w:r>
          </w:p>
        </w:tc>
      </w:tr>
      <w:tr w:rsidR="006A3FB5" w:rsidRPr="00537F75" w14:paraId="05A09EFB" w14:textId="77777777" w:rsidTr="008F1AF3">
        <w:trPr>
          <w:trHeight w:val="20"/>
        </w:trPr>
        <w:tc>
          <w:tcPr>
            <w:tcW w:w="581" w:type="pct"/>
            <w:vMerge/>
            <w:vAlign w:val="center"/>
          </w:tcPr>
          <w:p w14:paraId="216B9898" w14:textId="77777777" w:rsidR="006A3FB5" w:rsidRPr="00537F75" w:rsidRDefault="006A3FB5" w:rsidP="00C01E17">
            <w:pPr>
              <w:suppressAutoHyphens/>
              <w:jc w:val="center"/>
            </w:pPr>
          </w:p>
        </w:tc>
        <w:tc>
          <w:tcPr>
            <w:tcW w:w="2446" w:type="pct"/>
            <w:vMerge/>
            <w:vAlign w:val="center"/>
          </w:tcPr>
          <w:p w14:paraId="37C9BACA" w14:textId="77777777" w:rsidR="006A3FB5" w:rsidRPr="00537F75" w:rsidRDefault="006A3FB5" w:rsidP="00C01E17">
            <w:pPr>
              <w:suppressAutoHyphens/>
              <w:jc w:val="center"/>
            </w:pPr>
          </w:p>
        </w:tc>
        <w:tc>
          <w:tcPr>
            <w:tcW w:w="978" w:type="pct"/>
            <w:vAlign w:val="center"/>
          </w:tcPr>
          <w:p w14:paraId="510F9A5E" w14:textId="77777777" w:rsidR="006A3FB5" w:rsidRPr="00537F75" w:rsidRDefault="006A3FB5" w:rsidP="00C01E17">
            <w:pPr>
              <w:suppressAutoHyphens/>
              <w:jc w:val="center"/>
            </w:pPr>
            <w:r w:rsidRPr="00537F75">
              <w:rPr>
                <w:sz w:val="22"/>
                <w:szCs w:val="22"/>
              </w:rPr>
              <w:t>К</w:t>
            </w:r>
            <w:r w:rsidRPr="00537F75">
              <w:rPr>
                <w:spacing w:val="-1"/>
                <w:sz w:val="22"/>
                <w:szCs w:val="22"/>
              </w:rPr>
              <w:t xml:space="preserve"> </w:t>
            </w:r>
            <w:proofErr w:type="spellStart"/>
            <w:r w:rsidRPr="00537F75">
              <w:rPr>
                <w:spacing w:val="2"/>
                <w:sz w:val="22"/>
                <w:szCs w:val="22"/>
              </w:rPr>
              <w:t>о</w:t>
            </w:r>
            <w:r w:rsidRPr="00537F75">
              <w:rPr>
                <w:spacing w:val="-4"/>
                <w:sz w:val="22"/>
                <w:szCs w:val="22"/>
              </w:rPr>
              <w:t>с</w:t>
            </w:r>
            <w:r w:rsidRPr="00537F75">
              <w:rPr>
                <w:sz w:val="22"/>
                <w:szCs w:val="22"/>
              </w:rPr>
              <w:t>нащ</w:t>
            </w:r>
            <w:proofErr w:type="spellEnd"/>
          </w:p>
        </w:tc>
        <w:tc>
          <w:tcPr>
            <w:tcW w:w="995" w:type="pct"/>
            <w:vAlign w:val="center"/>
          </w:tcPr>
          <w:p w14:paraId="5EA1F0D2" w14:textId="77777777" w:rsidR="006A3FB5" w:rsidRPr="00537F75" w:rsidRDefault="006A3FB5" w:rsidP="00C01E17">
            <w:pPr>
              <w:jc w:val="center"/>
            </w:pPr>
            <w:r w:rsidRPr="00537F75">
              <w:rPr>
                <w:sz w:val="22"/>
                <w:szCs w:val="22"/>
              </w:rPr>
              <w:t>1,000</w:t>
            </w:r>
          </w:p>
        </w:tc>
      </w:tr>
      <w:tr w:rsidR="006A3FB5" w:rsidRPr="00537F75" w14:paraId="044A1C52" w14:textId="77777777" w:rsidTr="001E1E45">
        <w:trPr>
          <w:trHeight w:val="20"/>
        </w:trPr>
        <w:tc>
          <w:tcPr>
            <w:tcW w:w="581" w:type="pct"/>
            <w:vAlign w:val="center"/>
          </w:tcPr>
          <w:p w14:paraId="7DFFABDE" w14:textId="77777777" w:rsidR="006A3FB5" w:rsidRPr="00537F75" w:rsidRDefault="006A3FB5" w:rsidP="00C01E17">
            <w:pPr>
              <w:suppressAutoHyphens/>
              <w:jc w:val="center"/>
            </w:pPr>
            <w:r w:rsidRPr="00537F75">
              <w:rPr>
                <w:sz w:val="22"/>
                <w:szCs w:val="22"/>
              </w:rPr>
              <w:t>8</w:t>
            </w:r>
          </w:p>
        </w:tc>
        <w:tc>
          <w:tcPr>
            <w:tcW w:w="2446" w:type="pct"/>
            <w:vAlign w:val="center"/>
          </w:tcPr>
          <w:p w14:paraId="547155B0" w14:textId="77777777" w:rsidR="006A3FB5" w:rsidRPr="00537F75" w:rsidRDefault="006A3FB5" w:rsidP="00C01E17">
            <w:pPr>
              <w:suppressAutoHyphens/>
              <w:jc w:val="center"/>
            </w:pPr>
            <w:r w:rsidRPr="00537F75">
              <w:rPr>
                <w:spacing w:val="1"/>
                <w:sz w:val="22"/>
                <w:szCs w:val="22"/>
              </w:rPr>
              <w:t>К</w:t>
            </w:r>
            <w:r w:rsidRPr="00537F75">
              <w:rPr>
                <w:spacing w:val="2"/>
                <w:sz w:val="22"/>
                <w:szCs w:val="22"/>
              </w:rPr>
              <w:t>о</w:t>
            </w:r>
            <w:r w:rsidRPr="00537F75">
              <w:rPr>
                <w:spacing w:val="-2"/>
                <w:sz w:val="22"/>
                <w:szCs w:val="22"/>
              </w:rPr>
              <w:t>э</w:t>
            </w:r>
            <w:r w:rsidRPr="00537F75">
              <w:rPr>
                <w:spacing w:val="-1"/>
                <w:sz w:val="22"/>
                <w:szCs w:val="22"/>
              </w:rPr>
              <w:t>ф</w:t>
            </w:r>
            <w:r w:rsidRPr="00537F75">
              <w:rPr>
                <w:spacing w:val="3"/>
                <w:sz w:val="22"/>
                <w:szCs w:val="22"/>
              </w:rPr>
              <w:t>ф</w:t>
            </w:r>
            <w:r w:rsidRPr="00537F75">
              <w:rPr>
                <w:sz w:val="22"/>
                <w:szCs w:val="22"/>
              </w:rPr>
              <w:t>и</w:t>
            </w:r>
            <w:r w:rsidRPr="00537F75">
              <w:rPr>
                <w:spacing w:val="1"/>
                <w:sz w:val="22"/>
                <w:szCs w:val="22"/>
              </w:rPr>
              <w:t>ц</w:t>
            </w:r>
            <w:r w:rsidRPr="00537F75">
              <w:rPr>
                <w:sz w:val="22"/>
                <w:szCs w:val="22"/>
              </w:rPr>
              <w:t>ие</w:t>
            </w:r>
            <w:r w:rsidRPr="00537F75">
              <w:rPr>
                <w:spacing w:val="1"/>
                <w:sz w:val="22"/>
                <w:szCs w:val="22"/>
              </w:rPr>
              <w:t>н</w:t>
            </w:r>
            <w:r w:rsidRPr="00537F75">
              <w:rPr>
                <w:sz w:val="22"/>
                <w:szCs w:val="22"/>
              </w:rPr>
              <w:t>т</w:t>
            </w:r>
            <w:r w:rsidRPr="00537F75">
              <w:rPr>
                <w:spacing w:val="-1"/>
                <w:sz w:val="22"/>
                <w:szCs w:val="22"/>
              </w:rPr>
              <w:t xml:space="preserve"> </w:t>
            </w:r>
            <w:r w:rsidRPr="00537F75">
              <w:rPr>
                <w:spacing w:val="-4"/>
                <w:sz w:val="22"/>
                <w:szCs w:val="22"/>
              </w:rPr>
              <w:t>н</w:t>
            </w:r>
            <w:r w:rsidRPr="00537F75">
              <w:rPr>
                <w:spacing w:val="2"/>
                <w:sz w:val="22"/>
                <w:szCs w:val="22"/>
              </w:rPr>
              <w:t>а</w:t>
            </w:r>
            <w:r w:rsidRPr="00537F75">
              <w:rPr>
                <w:spacing w:val="3"/>
                <w:sz w:val="22"/>
                <w:szCs w:val="22"/>
              </w:rPr>
              <w:t>д</w:t>
            </w:r>
            <w:r w:rsidRPr="00537F75">
              <w:rPr>
                <w:sz w:val="22"/>
                <w:szCs w:val="22"/>
              </w:rPr>
              <w:t>е</w:t>
            </w:r>
            <w:r w:rsidRPr="00537F75">
              <w:rPr>
                <w:spacing w:val="-2"/>
                <w:sz w:val="22"/>
                <w:szCs w:val="22"/>
              </w:rPr>
              <w:t>ж</w:t>
            </w:r>
            <w:r w:rsidRPr="00537F75">
              <w:rPr>
                <w:sz w:val="22"/>
                <w:szCs w:val="22"/>
              </w:rPr>
              <w:t>н</w:t>
            </w:r>
            <w:r w:rsidRPr="00537F75">
              <w:rPr>
                <w:spacing w:val="2"/>
                <w:sz w:val="22"/>
                <w:szCs w:val="22"/>
              </w:rPr>
              <w:t>о</w:t>
            </w:r>
            <w:r w:rsidRPr="00537F75">
              <w:rPr>
                <w:sz w:val="22"/>
                <w:szCs w:val="22"/>
              </w:rPr>
              <w:t>сти</w:t>
            </w:r>
            <w:r w:rsidRPr="00537F75">
              <w:rPr>
                <w:spacing w:val="-1"/>
                <w:sz w:val="22"/>
                <w:szCs w:val="22"/>
              </w:rPr>
              <w:t xml:space="preserve"> </w:t>
            </w:r>
            <w:r w:rsidRPr="00537F75">
              <w:rPr>
                <w:sz w:val="22"/>
                <w:szCs w:val="22"/>
              </w:rPr>
              <w:t>систе</w:t>
            </w:r>
            <w:r w:rsidRPr="00537F75">
              <w:rPr>
                <w:spacing w:val="1"/>
                <w:sz w:val="22"/>
                <w:szCs w:val="22"/>
              </w:rPr>
              <w:t>м</w:t>
            </w:r>
            <w:r w:rsidRPr="00537F75">
              <w:rPr>
                <w:sz w:val="22"/>
                <w:szCs w:val="22"/>
              </w:rPr>
              <w:t>ы к</w:t>
            </w:r>
            <w:r w:rsidRPr="00537F75">
              <w:rPr>
                <w:spacing w:val="-1"/>
                <w:sz w:val="22"/>
                <w:szCs w:val="22"/>
              </w:rPr>
              <w:t>о</w:t>
            </w:r>
            <w:r w:rsidRPr="00537F75">
              <w:rPr>
                <w:spacing w:val="-2"/>
                <w:sz w:val="22"/>
                <w:szCs w:val="22"/>
              </w:rPr>
              <w:t>м</w:t>
            </w:r>
            <w:r w:rsidRPr="00537F75">
              <w:rPr>
                <w:spacing w:val="2"/>
                <w:sz w:val="22"/>
                <w:szCs w:val="22"/>
              </w:rPr>
              <w:t>м</w:t>
            </w:r>
            <w:r w:rsidRPr="00537F75">
              <w:rPr>
                <w:spacing w:val="-2"/>
                <w:sz w:val="22"/>
                <w:szCs w:val="22"/>
              </w:rPr>
              <w:t>у</w:t>
            </w:r>
            <w:r w:rsidRPr="00537F75">
              <w:rPr>
                <w:sz w:val="22"/>
                <w:szCs w:val="22"/>
              </w:rPr>
              <w:t>на</w:t>
            </w:r>
            <w:r w:rsidRPr="00537F75">
              <w:rPr>
                <w:spacing w:val="-2"/>
                <w:sz w:val="22"/>
                <w:szCs w:val="22"/>
              </w:rPr>
              <w:t>л</w:t>
            </w:r>
            <w:r w:rsidRPr="00537F75">
              <w:rPr>
                <w:spacing w:val="2"/>
                <w:sz w:val="22"/>
                <w:szCs w:val="22"/>
              </w:rPr>
              <w:t>ь</w:t>
            </w:r>
            <w:r w:rsidRPr="00537F75">
              <w:rPr>
                <w:sz w:val="22"/>
                <w:szCs w:val="22"/>
              </w:rPr>
              <w:t>н</w:t>
            </w:r>
            <w:r w:rsidRPr="00537F75">
              <w:rPr>
                <w:spacing w:val="1"/>
                <w:sz w:val="22"/>
                <w:szCs w:val="22"/>
              </w:rPr>
              <w:t>о</w:t>
            </w:r>
            <w:r w:rsidRPr="00537F75">
              <w:rPr>
                <w:spacing w:val="-2"/>
                <w:sz w:val="22"/>
                <w:szCs w:val="22"/>
              </w:rPr>
              <w:t>г</w:t>
            </w:r>
            <w:r w:rsidRPr="00537F75">
              <w:rPr>
                <w:sz w:val="22"/>
                <w:szCs w:val="22"/>
              </w:rPr>
              <w:t>о</w:t>
            </w:r>
            <w:r w:rsidRPr="00537F75">
              <w:rPr>
                <w:spacing w:val="1"/>
                <w:sz w:val="22"/>
                <w:szCs w:val="22"/>
              </w:rPr>
              <w:t xml:space="preserve"> 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я</w:t>
            </w:r>
            <w:r w:rsidRPr="00537F75">
              <w:rPr>
                <w:spacing w:val="4"/>
                <w:sz w:val="22"/>
                <w:szCs w:val="22"/>
              </w:rPr>
              <w:t xml:space="preserve"> </w:t>
            </w:r>
            <w:r w:rsidRPr="00537F75">
              <w:rPr>
                <w:spacing w:val="-2"/>
                <w:sz w:val="22"/>
                <w:szCs w:val="22"/>
              </w:rPr>
              <w:t>о</w:t>
            </w:r>
            <w:r w:rsidRPr="00537F75">
              <w:rPr>
                <w:sz w:val="22"/>
                <w:szCs w:val="22"/>
              </w:rPr>
              <w:t>т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ка</w:t>
            </w:r>
            <w:r w:rsidRPr="00537F75">
              <w:rPr>
                <w:spacing w:val="-1"/>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3"/>
                <w:sz w:val="22"/>
                <w:szCs w:val="22"/>
              </w:rPr>
              <w:t>в</w:t>
            </w:r>
            <w:r w:rsidRPr="00537F75">
              <w:rPr>
                <w:spacing w:val="-2"/>
                <w:sz w:val="22"/>
                <w:szCs w:val="22"/>
              </w:rPr>
              <w:t>о</w:t>
            </w:r>
            <w:r w:rsidRPr="00537F75">
              <w:rPr>
                <w:sz w:val="22"/>
                <w:szCs w:val="22"/>
              </w:rPr>
              <w:t>й</w:t>
            </w:r>
            <w:r w:rsidRPr="00537F75">
              <w:rPr>
                <w:spacing w:val="-1"/>
                <w:sz w:val="22"/>
                <w:szCs w:val="22"/>
              </w:rPr>
              <w:t xml:space="preserve"> 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14:paraId="1AF12C76" w14:textId="77777777" w:rsidR="006A3FB5" w:rsidRPr="00537F75" w:rsidRDefault="006A3FB5" w:rsidP="00C01E17">
            <w:pPr>
              <w:suppressAutoHyphens/>
              <w:jc w:val="center"/>
            </w:pPr>
            <w:r w:rsidRPr="00537F75">
              <w:rPr>
                <w:position w:val="1"/>
                <w:sz w:val="22"/>
                <w:szCs w:val="22"/>
              </w:rPr>
              <w:t>К</w:t>
            </w:r>
            <w:r w:rsidRPr="00537F75">
              <w:rPr>
                <w:spacing w:val="1"/>
                <w:position w:val="1"/>
                <w:sz w:val="22"/>
                <w:szCs w:val="22"/>
              </w:rPr>
              <w:t xml:space="preserve"> </w:t>
            </w:r>
            <w:r w:rsidRPr="00537F75">
              <w:rPr>
                <w:spacing w:val="-1"/>
                <w:sz w:val="22"/>
                <w:szCs w:val="22"/>
              </w:rPr>
              <w:t>н</w:t>
            </w:r>
            <w:r w:rsidRPr="00537F75">
              <w:rPr>
                <w:spacing w:val="-4"/>
                <w:sz w:val="22"/>
                <w:szCs w:val="22"/>
              </w:rPr>
              <w:t>а</w:t>
            </w:r>
            <w:r w:rsidRPr="00537F75">
              <w:rPr>
                <w:sz w:val="22"/>
                <w:szCs w:val="22"/>
              </w:rPr>
              <w:t>д</w:t>
            </w:r>
          </w:p>
        </w:tc>
        <w:tc>
          <w:tcPr>
            <w:tcW w:w="995" w:type="pct"/>
            <w:vAlign w:val="center"/>
          </w:tcPr>
          <w:p w14:paraId="31437772" w14:textId="77777777" w:rsidR="006A3FB5" w:rsidRPr="00537F75" w:rsidRDefault="006A3FB5" w:rsidP="00C01E17">
            <w:pPr>
              <w:suppressAutoHyphens/>
              <w:jc w:val="center"/>
            </w:pPr>
            <w:r w:rsidRPr="00537F75">
              <w:rPr>
                <w:sz w:val="22"/>
                <w:szCs w:val="22"/>
              </w:rPr>
              <w:t>0,884</w:t>
            </w:r>
          </w:p>
        </w:tc>
      </w:tr>
    </w:tbl>
    <w:p w14:paraId="2A2D2957" w14:textId="77777777" w:rsidR="006A3FB5" w:rsidRPr="00537F75" w:rsidRDefault="006A3FB5" w:rsidP="00C01E17">
      <w:pPr>
        <w:spacing w:line="360" w:lineRule="auto"/>
        <w:ind w:firstLine="851"/>
        <w:jc w:val="both"/>
        <w:rPr>
          <w:position w:val="-1"/>
          <w:sz w:val="28"/>
          <w:szCs w:val="28"/>
        </w:rPr>
      </w:pPr>
    </w:p>
    <w:p w14:paraId="2197C73F"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79" w:name="_Toc5804354"/>
      <w:r w:rsidRPr="00537F75">
        <w:rPr>
          <w:b/>
          <w:spacing w:val="-2"/>
          <w:sz w:val="28"/>
          <w:szCs w:val="28"/>
        </w:rPr>
        <w:t>Раздел 2. Перспективные показатели, определяемые приведенной продолжительностью прекращений подачи тепловой энергии</w:t>
      </w:r>
      <w:bookmarkEnd w:id="279"/>
      <w:r w:rsidRPr="00537F75">
        <w:rPr>
          <w:b/>
          <w:spacing w:val="-2"/>
          <w:sz w:val="28"/>
          <w:szCs w:val="28"/>
        </w:rPr>
        <w:t xml:space="preserve"> </w:t>
      </w:r>
    </w:p>
    <w:p w14:paraId="56C39127" w14:textId="53C3F3B1" w:rsidR="006A3FB5" w:rsidRPr="00537F75" w:rsidRDefault="006A3FB5" w:rsidP="00C01E17">
      <w:pPr>
        <w:spacing w:line="360" w:lineRule="auto"/>
        <w:ind w:firstLine="851"/>
        <w:jc w:val="both"/>
        <w:rPr>
          <w:sz w:val="26"/>
          <w:szCs w:val="26"/>
        </w:rPr>
      </w:pPr>
      <w:r w:rsidRPr="00537F75">
        <w:rPr>
          <w:sz w:val="26"/>
          <w:szCs w:val="26"/>
        </w:rPr>
        <w:t>Значительных н</w:t>
      </w:r>
      <w:r w:rsidRPr="00537F75">
        <w:rPr>
          <w:spacing w:val="1"/>
          <w:sz w:val="26"/>
          <w:szCs w:val="26"/>
        </w:rPr>
        <w:t>а</w:t>
      </w:r>
      <w:r w:rsidRPr="00537F75">
        <w:rPr>
          <w:spacing w:val="2"/>
          <w:sz w:val="26"/>
          <w:szCs w:val="26"/>
        </w:rPr>
        <w:t>р</w:t>
      </w:r>
      <w:r w:rsidRPr="00537F75">
        <w:rPr>
          <w:spacing w:val="-6"/>
          <w:sz w:val="26"/>
          <w:szCs w:val="26"/>
        </w:rPr>
        <w:t>у</w:t>
      </w:r>
      <w:r w:rsidRPr="00537F75">
        <w:rPr>
          <w:sz w:val="26"/>
          <w:szCs w:val="26"/>
        </w:rPr>
        <w:t>ше</w:t>
      </w:r>
      <w:r w:rsidRPr="00537F75">
        <w:rPr>
          <w:spacing w:val="1"/>
          <w:sz w:val="26"/>
          <w:szCs w:val="26"/>
        </w:rPr>
        <w:t>ни</w:t>
      </w:r>
      <w:r w:rsidRPr="00537F75">
        <w:rPr>
          <w:sz w:val="26"/>
          <w:szCs w:val="26"/>
        </w:rPr>
        <w:t xml:space="preserve">й в </w:t>
      </w:r>
      <w:r w:rsidRPr="00537F75">
        <w:rPr>
          <w:spacing w:val="1"/>
          <w:sz w:val="26"/>
          <w:szCs w:val="26"/>
        </w:rPr>
        <w:t>п</w:t>
      </w:r>
      <w:r w:rsidRPr="00537F75">
        <w:rPr>
          <w:spacing w:val="-2"/>
          <w:sz w:val="26"/>
          <w:szCs w:val="26"/>
        </w:rPr>
        <w:t>о</w:t>
      </w:r>
      <w:r w:rsidRPr="00537F75">
        <w:rPr>
          <w:sz w:val="26"/>
          <w:szCs w:val="26"/>
        </w:rPr>
        <w:t>да</w:t>
      </w:r>
      <w:r w:rsidRPr="00537F75">
        <w:rPr>
          <w:spacing w:val="1"/>
          <w:sz w:val="26"/>
          <w:szCs w:val="26"/>
        </w:rPr>
        <w:t>ч</w:t>
      </w:r>
      <w:r w:rsidRPr="00537F75">
        <w:rPr>
          <w:sz w:val="26"/>
          <w:szCs w:val="26"/>
        </w:rPr>
        <w:t xml:space="preserve">е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5"/>
          <w:sz w:val="26"/>
          <w:szCs w:val="26"/>
        </w:rPr>
        <w:t>г</w:t>
      </w:r>
      <w:r w:rsidRPr="00537F75">
        <w:rPr>
          <w:spacing w:val="1"/>
          <w:sz w:val="26"/>
          <w:szCs w:val="26"/>
        </w:rPr>
        <w:t>и</w:t>
      </w:r>
      <w:r w:rsidRPr="00537F75">
        <w:rPr>
          <w:sz w:val="26"/>
          <w:szCs w:val="26"/>
        </w:rPr>
        <w:t>и</w:t>
      </w:r>
      <w:r w:rsidRPr="00537F75">
        <w:rPr>
          <w:spacing w:val="5"/>
          <w:sz w:val="26"/>
          <w:szCs w:val="26"/>
        </w:rPr>
        <w:t xml:space="preserve"> в системах теплоснабжения сельского поселения </w:t>
      </w:r>
      <w:r w:rsidRPr="00537F75">
        <w:rPr>
          <w:spacing w:val="1"/>
          <w:sz w:val="26"/>
          <w:szCs w:val="26"/>
        </w:rPr>
        <w:t>н</w:t>
      </w:r>
      <w:r w:rsidRPr="00537F75">
        <w:rPr>
          <w:sz w:val="26"/>
          <w:szCs w:val="26"/>
        </w:rPr>
        <w:t xml:space="preserve">е </w:t>
      </w:r>
      <w:r w:rsidRPr="00537F75">
        <w:rPr>
          <w:spacing w:val="1"/>
          <w:sz w:val="26"/>
          <w:szCs w:val="26"/>
        </w:rPr>
        <w:t>з</w:t>
      </w:r>
      <w:r w:rsidRPr="00537F75">
        <w:rPr>
          <w:sz w:val="26"/>
          <w:szCs w:val="26"/>
        </w:rPr>
        <w:t>аф</w:t>
      </w:r>
      <w:r w:rsidRPr="00537F75">
        <w:rPr>
          <w:spacing w:val="1"/>
          <w:sz w:val="26"/>
          <w:szCs w:val="26"/>
        </w:rPr>
        <w:t>ик</w:t>
      </w:r>
      <w:r w:rsidRPr="00537F75">
        <w:rPr>
          <w:spacing w:val="-3"/>
          <w:sz w:val="26"/>
          <w:szCs w:val="26"/>
        </w:rPr>
        <w:t>с</w:t>
      </w:r>
      <w:r w:rsidRPr="00537F75">
        <w:rPr>
          <w:spacing w:val="1"/>
          <w:sz w:val="26"/>
          <w:szCs w:val="26"/>
        </w:rPr>
        <w:t>и</w:t>
      </w:r>
      <w:r w:rsidRPr="00537F75">
        <w:rPr>
          <w:spacing w:val="-2"/>
          <w:sz w:val="26"/>
          <w:szCs w:val="26"/>
        </w:rPr>
        <w:t>ро</w:t>
      </w:r>
      <w:r w:rsidRPr="00537F75">
        <w:rPr>
          <w:spacing w:val="1"/>
          <w:sz w:val="26"/>
          <w:szCs w:val="26"/>
        </w:rPr>
        <w:t>в</w:t>
      </w:r>
      <w:r w:rsidRPr="00537F75">
        <w:rPr>
          <w:sz w:val="26"/>
          <w:szCs w:val="26"/>
        </w:rPr>
        <w:t>а</w:t>
      </w:r>
      <w:r w:rsidRPr="00537F75">
        <w:rPr>
          <w:spacing w:val="1"/>
          <w:sz w:val="26"/>
          <w:szCs w:val="26"/>
        </w:rPr>
        <w:t>н</w:t>
      </w:r>
      <w:r w:rsidRPr="00537F75">
        <w:rPr>
          <w:sz w:val="26"/>
          <w:szCs w:val="26"/>
        </w:rPr>
        <w:t xml:space="preserve">о. Перспективные показатели представлены в таблице </w:t>
      </w:r>
      <w:r w:rsidR="00DC63CD">
        <w:fldChar w:fldCharType="begin"/>
      </w:r>
      <w:r w:rsidR="00DC63CD">
        <w:instrText xml:space="preserve"> REF т_кот_надежность_персп \h  \* MERGEFORMAT </w:instrText>
      </w:r>
      <w:r w:rsidR="00DC63CD">
        <w:fldChar w:fldCharType="separate"/>
      </w:r>
      <w:r w:rsidR="00EC650D" w:rsidRPr="00EC650D">
        <w:rPr>
          <w:noProof/>
          <w:sz w:val="26"/>
          <w:szCs w:val="26"/>
        </w:rPr>
        <w:t>7</w:t>
      </w:r>
      <w:r w:rsidR="00E21F6C">
        <w:rPr>
          <w:noProof/>
          <w:sz w:val="26"/>
          <w:szCs w:val="26"/>
        </w:rPr>
        <w:t>2</w:t>
      </w:r>
      <w:r w:rsidR="00DC63CD">
        <w:fldChar w:fldCharType="end"/>
      </w:r>
      <w:r w:rsidRPr="00537F75">
        <w:rPr>
          <w:sz w:val="26"/>
          <w:szCs w:val="26"/>
        </w:rPr>
        <w:t>.</w:t>
      </w:r>
    </w:p>
    <w:p w14:paraId="27A47A22" w14:textId="77777777" w:rsidR="006A3FB5" w:rsidRPr="00537F75" w:rsidRDefault="006A3FB5" w:rsidP="00C01E17">
      <w:pPr>
        <w:spacing w:line="360" w:lineRule="auto"/>
        <w:ind w:firstLine="851"/>
        <w:jc w:val="both"/>
        <w:rPr>
          <w:sz w:val="28"/>
          <w:szCs w:val="28"/>
        </w:rPr>
      </w:pPr>
    </w:p>
    <w:p w14:paraId="6BEE3295" w14:textId="77777777" w:rsidR="006A3FB5" w:rsidRPr="00537F75" w:rsidRDefault="006A3FB5" w:rsidP="00C01E17">
      <w:pPr>
        <w:spacing w:line="360" w:lineRule="auto"/>
        <w:ind w:firstLine="851"/>
        <w:jc w:val="both"/>
        <w:rPr>
          <w:sz w:val="28"/>
          <w:szCs w:val="28"/>
        </w:rPr>
      </w:pPr>
    </w:p>
    <w:p w14:paraId="172C101E"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80" w:name="_Toc5804355"/>
      <w:r w:rsidRPr="00537F75">
        <w:rPr>
          <w:b/>
          <w:spacing w:val="-2"/>
          <w:sz w:val="28"/>
          <w:szCs w:val="28"/>
        </w:rPr>
        <w:lastRenderedPageBreak/>
        <w:t xml:space="preserve">Раздел 3. Перспективные показатели, определяемые приведенным объемом </w:t>
      </w:r>
      <w:proofErr w:type="spellStart"/>
      <w:r w:rsidRPr="00537F75">
        <w:rPr>
          <w:b/>
          <w:spacing w:val="-2"/>
          <w:sz w:val="28"/>
          <w:szCs w:val="28"/>
        </w:rPr>
        <w:t>недоотпуска</w:t>
      </w:r>
      <w:proofErr w:type="spellEnd"/>
      <w:r w:rsidRPr="00537F75">
        <w:rPr>
          <w:b/>
          <w:spacing w:val="-2"/>
          <w:sz w:val="28"/>
          <w:szCs w:val="28"/>
        </w:rPr>
        <w:t xml:space="preserve"> тепла в результате нарушений в подаче тепловой энергии</w:t>
      </w:r>
      <w:bookmarkEnd w:id="280"/>
    </w:p>
    <w:p w14:paraId="107318C8" w14:textId="0FBB00E8" w:rsidR="006A3FB5" w:rsidRPr="00537F75" w:rsidRDefault="006A3FB5" w:rsidP="00C01E17">
      <w:pPr>
        <w:spacing w:line="360" w:lineRule="auto"/>
        <w:ind w:firstLine="851"/>
        <w:jc w:val="both"/>
        <w:rPr>
          <w:spacing w:val="1"/>
          <w:sz w:val="26"/>
          <w:szCs w:val="26"/>
        </w:rPr>
      </w:pPr>
      <w:r w:rsidRPr="00537F75">
        <w:rPr>
          <w:sz w:val="26"/>
          <w:szCs w:val="26"/>
        </w:rPr>
        <w:t>П</w:t>
      </w:r>
      <w:r w:rsidRPr="00537F75">
        <w:rPr>
          <w:spacing w:val="1"/>
          <w:sz w:val="26"/>
          <w:szCs w:val="26"/>
        </w:rPr>
        <w:t>е</w:t>
      </w:r>
      <w:r w:rsidRPr="00537F75">
        <w:rPr>
          <w:spacing w:val="-2"/>
          <w:sz w:val="26"/>
          <w:szCs w:val="26"/>
        </w:rPr>
        <w:t>р</w:t>
      </w:r>
      <w:r w:rsidRPr="00537F75">
        <w:rPr>
          <w:sz w:val="26"/>
          <w:szCs w:val="26"/>
        </w:rPr>
        <w:t>с</w:t>
      </w:r>
      <w:r w:rsidRPr="00537F75">
        <w:rPr>
          <w:spacing w:val="1"/>
          <w:sz w:val="26"/>
          <w:szCs w:val="26"/>
        </w:rPr>
        <w:t>п</w:t>
      </w:r>
      <w:r w:rsidRPr="00537F75">
        <w:rPr>
          <w:sz w:val="26"/>
          <w:szCs w:val="26"/>
        </w:rPr>
        <w:t>е</w:t>
      </w:r>
      <w:r w:rsidRPr="00537F75">
        <w:rPr>
          <w:spacing w:val="2"/>
          <w:sz w:val="26"/>
          <w:szCs w:val="26"/>
        </w:rPr>
        <w:t>к</w:t>
      </w:r>
      <w:r w:rsidRPr="00537F75">
        <w:rPr>
          <w:spacing w:val="-2"/>
          <w:sz w:val="26"/>
          <w:szCs w:val="26"/>
        </w:rPr>
        <w:t>т</w:t>
      </w:r>
      <w:r w:rsidRPr="00537F75">
        <w:rPr>
          <w:spacing w:val="1"/>
          <w:sz w:val="26"/>
          <w:szCs w:val="26"/>
        </w:rPr>
        <w:t>ивны</w:t>
      </w:r>
      <w:r w:rsidRPr="00537F75">
        <w:rPr>
          <w:sz w:val="26"/>
          <w:szCs w:val="26"/>
        </w:rPr>
        <w:t xml:space="preserve">е </w:t>
      </w:r>
      <w:r w:rsidRPr="00537F75">
        <w:rPr>
          <w:spacing w:val="1"/>
          <w:sz w:val="26"/>
          <w:szCs w:val="26"/>
        </w:rPr>
        <w:t>п</w:t>
      </w:r>
      <w:r w:rsidRPr="00537F75">
        <w:rPr>
          <w:spacing w:val="-2"/>
          <w:sz w:val="26"/>
          <w:szCs w:val="26"/>
        </w:rPr>
        <w:t>о</w:t>
      </w:r>
      <w:r w:rsidRPr="00537F75">
        <w:rPr>
          <w:spacing w:val="1"/>
          <w:sz w:val="26"/>
          <w:szCs w:val="26"/>
        </w:rPr>
        <w:t>к</w:t>
      </w:r>
      <w:r w:rsidRPr="00537F75">
        <w:rPr>
          <w:sz w:val="26"/>
          <w:szCs w:val="26"/>
        </w:rPr>
        <w:t>а</w:t>
      </w:r>
      <w:r w:rsidRPr="00537F75">
        <w:rPr>
          <w:spacing w:val="2"/>
          <w:sz w:val="26"/>
          <w:szCs w:val="26"/>
        </w:rPr>
        <w:t>з</w:t>
      </w:r>
      <w:r w:rsidRPr="00537F75">
        <w:rPr>
          <w:sz w:val="26"/>
          <w:szCs w:val="26"/>
        </w:rPr>
        <w:t>а</w:t>
      </w:r>
      <w:r w:rsidRPr="00537F75">
        <w:rPr>
          <w:spacing w:val="-1"/>
          <w:sz w:val="26"/>
          <w:szCs w:val="26"/>
        </w:rPr>
        <w:t>т</w:t>
      </w:r>
      <w:r w:rsidRPr="00537F75">
        <w:rPr>
          <w:sz w:val="26"/>
          <w:szCs w:val="26"/>
        </w:rPr>
        <w:t>е</w:t>
      </w:r>
      <w:r w:rsidRPr="00537F75">
        <w:rPr>
          <w:spacing w:val="-1"/>
          <w:sz w:val="26"/>
          <w:szCs w:val="26"/>
        </w:rPr>
        <w:t>л</w:t>
      </w:r>
      <w:r w:rsidRPr="00537F75">
        <w:rPr>
          <w:spacing w:val="1"/>
          <w:sz w:val="26"/>
          <w:szCs w:val="26"/>
        </w:rPr>
        <w:t>и</w:t>
      </w:r>
      <w:r w:rsidRPr="00537F75">
        <w:rPr>
          <w:sz w:val="26"/>
          <w:szCs w:val="26"/>
        </w:rPr>
        <w:t>,</w:t>
      </w:r>
      <w:r w:rsidRPr="00537F75">
        <w:rPr>
          <w:spacing w:val="3"/>
          <w:sz w:val="26"/>
          <w:szCs w:val="26"/>
        </w:rPr>
        <w:t xml:space="preserve"> </w:t>
      </w:r>
      <w:r w:rsidRPr="00537F75">
        <w:rPr>
          <w:spacing w:val="-2"/>
          <w:sz w:val="26"/>
          <w:szCs w:val="26"/>
        </w:rPr>
        <w:t>о</w:t>
      </w:r>
      <w:r w:rsidRPr="00537F75">
        <w:rPr>
          <w:spacing w:val="1"/>
          <w:sz w:val="26"/>
          <w:szCs w:val="26"/>
        </w:rPr>
        <w:t>п</w:t>
      </w:r>
      <w:r w:rsidRPr="00537F75">
        <w:rPr>
          <w:spacing w:val="-2"/>
          <w:sz w:val="26"/>
          <w:szCs w:val="26"/>
        </w:rPr>
        <w:t>р</w:t>
      </w:r>
      <w:r w:rsidRPr="00537F75">
        <w:rPr>
          <w:sz w:val="26"/>
          <w:szCs w:val="26"/>
        </w:rPr>
        <w:t>ед</w:t>
      </w:r>
      <w:r w:rsidRPr="00537F75">
        <w:rPr>
          <w:spacing w:val="1"/>
          <w:sz w:val="26"/>
          <w:szCs w:val="26"/>
        </w:rPr>
        <w:t>е</w:t>
      </w:r>
      <w:r w:rsidRPr="00537F75">
        <w:rPr>
          <w:spacing w:val="-2"/>
          <w:sz w:val="26"/>
          <w:szCs w:val="26"/>
        </w:rPr>
        <w:t>л</w:t>
      </w:r>
      <w:r w:rsidRPr="00537F75">
        <w:rPr>
          <w:sz w:val="26"/>
          <w:szCs w:val="26"/>
        </w:rPr>
        <w:t>я</w:t>
      </w:r>
      <w:r w:rsidRPr="00537F75">
        <w:rPr>
          <w:spacing w:val="1"/>
          <w:sz w:val="26"/>
          <w:szCs w:val="26"/>
        </w:rPr>
        <w:t>е</w:t>
      </w:r>
      <w:r w:rsidRPr="00537F75">
        <w:rPr>
          <w:sz w:val="26"/>
          <w:szCs w:val="26"/>
        </w:rPr>
        <w:t>мые</w:t>
      </w:r>
      <w:r w:rsidRPr="00537F75">
        <w:rPr>
          <w:spacing w:val="5"/>
          <w:sz w:val="26"/>
          <w:szCs w:val="26"/>
        </w:rPr>
        <w:t xml:space="preserve"> </w:t>
      </w:r>
      <w:r w:rsidRPr="00537F75">
        <w:rPr>
          <w:spacing w:val="1"/>
          <w:sz w:val="26"/>
          <w:szCs w:val="26"/>
        </w:rPr>
        <w:t>п</w:t>
      </w:r>
      <w:r w:rsidRPr="00537F75">
        <w:rPr>
          <w:spacing w:val="-2"/>
          <w:sz w:val="26"/>
          <w:szCs w:val="26"/>
        </w:rPr>
        <w:t>р</w:t>
      </w:r>
      <w:r w:rsidRPr="00537F75">
        <w:rPr>
          <w:spacing w:val="1"/>
          <w:sz w:val="26"/>
          <w:szCs w:val="26"/>
        </w:rPr>
        <w:t>ив</w:t>
      </w:r>
      <w:r w:rsidRPr="00537F75">
        <w:rPr>
          <w:sz w:val="26"/>
          <w:szCs w:val="26"/>
        </w:rPr>
        <w:t>ед</w:t>
      </w:r>
      <w:r w:rsidRPr="00537F75">
        <w:rPr>
          <w:spacing w:val="1"/>
          <w:sz w:val="26"/>
          <w:szCs w:val="26"/>
        </w:rPr>
        <w:t>енны</w:t>
      </w:r>
      <w:r w:rsidRPr="00537F75">
        <w:rPr>
          <w:sz w:val="26"/>
          <w:szCs w:val="26"/>
        </w:rPr>
        <w:t>м</w:t>
      </w:r>
      <w:r w:rsidRPr="00537F75">
        <w:rPr>
          <w:spacing w:val="3"/>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ем</w:t>
      </w:r>
      <w:r w:rsidRPr="00537F75">
        <w:rPr>
          <w:spacing w:val="-2"/>
          <w:sz w:val="26"/>
          <w:szCs w:val="26"/>
        </w:rPr>
        <w:t>о</w:t>
      </w:r>
      <w:r w:rsidRPr="00537F75">
        <w:rPr>
          <w:sz w:val="26"/>
          <w:szCs w:val="26"/>
        </w:rPr>
        <w:t xml:space="preserve">м </w:t>
      </w:r>
      <w:proofErr w:type="spellStart"/>
      <w:r w:rsidRPr="00537F75">
        <w:rPr>
          <w:spacing w:val="1"/>
          <w:sz w:val="26"/>
          <w:szCs w:val="26"/>
        </w:rPr>
        <w:t>н</w:t>
      </w:r>
      <w:r w:rsidRPr="00537F75">
        <w:rPr>
          <w:sz w:val="26"/>
          <w:szCs w:val="26"/>
        </w:rPr>
        <w:t>ед</w:t>
      </w:r>
      <w:r w:rsidRPr="00537F75">
        <w:rPr>
          <w:spacing w:val="-2"/>
          <w:sz w:val="26"/>
          <w:szCs w:val="26"/>
        </w:rPr>
        <w:t>оот</w:t>
      </w:r>
      <w:r w:rsidRPr="00537F75">
        <w:rPr>
          <w:spacing w:val="5"/>
          <w:sz w:val="26"/>
          <w:szCs w:val="26"/>
        </w:rPr>
        <w:t>п</w:t>
      </w:r>
      <w:r w:rsidRPr="00537F75">
        <w:rPr>
          <w:spacing w:val="-6"/>
          <w:sz w:val="26"/>
          <w:szCs w:val="26"/>
        </w:rPr>
        <w:t>у</w:t>
      </w:r>
      <w:r w:rsidRPr="00537F75">
        <w:rPr>
          <w:sz w:val="26"/>
          <w:szCs w:val="26"/>
        </w:rPr>
        <w:t>с</w:t>
      </w:r>
      <w:r w:rsidRPr="00537F75">
        <w:rPr>
          <w:spacing w:val="2"/>
          <w:sz w:val="26"/>
          <w:szCs w:val="26"/>
        </w:rPr>
        <w:t>к</w:t>
      </w:r>
      <w:r w:rsidRPr="00537F75">
        <w:rPr>
          <w:sz w:val="26"/>
          <w:szCs w:val="26"/>
        </w:rPr>
        <w:t>а</w:t>
      </w:r>
      <w:proofErr w:type="spellEnd"/>
      <w:r w:rsidRPr="00537F75">
        <w:rPr>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w:t>
      </w:r>
      <w:r w:rsidRPr="00537F75">
        <w:rPr>
          <w:sz w:val="26"/>
          <w:szCs w:val="26"/>
        </w:rPr>
        <w:t xml:space="preserve">а в </w:t>
      </w:r>
      <w:r w:rsidRPr="00537F75">
        <w:rPr>
          <w:spacing w:val="-2"/>
          <w:sz w:val="26"/>
          <w:szCs w:val="26"/>
        </w:rPr>
        <w:t>р</w:t>
      </w:r>
      <w:r w:rsidRPr="00537F75">
        <w:rPr>
          <w:sz w:val="26"/>
          <w:szCs w:val="26"/>
        </w:rPr>
        <w:t>е</w:t>
      </w:r>
      <w:r w:rsidRPr="00537F75">
        <w:rPr>
          <w:spacing w:val="6"/>
          <w:sz w:val="26"/>
          <w:szCs w:val="26"/>
        </w:rPr>
        <w:t>з</w:t>
      </w:r>
      <w:r w:rsidRPr="00537F75">
        <w:rPr>
          <w:spacing w:val="-6"/>
          <w:sz w:val="26"/>
          <w:szCs w:val="26"/>
        </w:rPr>
        <w:t>у</w:t>
      </w:r>
      <w:r w:rsidRPr="00537F75">
        <w:rPr>
          <w:spacing w:val="-2"/>
          <w:sz w:val="26"/>
          <w:szCs w:val="26"/>
        </w:rPr>
        <w:t>л</w:t>
      </w:r>
      <w:r w:rsidRPr="00537F75">
        <w:rPr>
          <w:spacing w:val="1"/>
          <w:sz w:val="26"/>
          <w:szCs w:val="26"/>
        </w:rPr>
        <w:t>ь</w:t>
      </w:r>
      <w:r w:rsidRPr="00537F75">
        <w:rPr>
          <w:spacing w:val="-2"/>
          <w:sz w:val="26"/>
          <w:szCs w:val="26"/>
        </w:rPr>
        <w:t>т</w:t>
      </w:r>
      <w:r w:rsidRPr="00537F75">
        <w:rPr>
          <w:sz w:val="26"/>
          <w:szCs w:val="26"/>
        </w:rPr>
        <w:t>а</w:t>
      </w:r>
      <w:r w:rsidRPr="00537F75">
        <w:rPr>
          <w:spacing w:val="-1"/>
          <w:sz w:val="26"/>
          <w:szCs w:val="26"/>
        </w:rPr>
        <w:t>т</w:t>
      </w:r>
      <w:r w:rsidRPr="00537F75">
        <w:rPr>
          <w:sz w:val="26"/>
          <w:szCs w:val="26"/>
        </w:rPr>
        <w:t xml:space="preserve">е </w:t>
      </w:r>
      <w:r w:rsidRPr="00537F75">
        <w:rPr>
          <w:spacing w:val="1"/>
          <w:sz w:val="26"/>
          <w:szCs w:val="26"/>
        </w:rPr>
        <w:t>н</w:t>
      </w:r>
      <w:r w:rsidRPr="00537F75">
        <w:rPr>
          <w:sz w:val="26"/>
          <w:szCs w:val="26"/>
        </w:rPr>
        <w:t>а</w:t>
      </w:r>
      <w:r w:rsidRPr="00537F75">
        <w:rPr>
          <w:spacing w:val="2"/>
          <w:sz w:val="26"/>
          <w:szCs w:val="26"/>
        </w:rPr>
        <w:t>р</w:t>
      </w:r>
      <w:r w:rsidRPr="00537F75">
        <w:rPr>
          <w:spacing w:val="-6"/>
          <w:sz w:val="26"/>
          <w:szCs w:val="26"/>
        </w:rPr>
        <w:t>у</w:t>
      </w:r>
      <w:r w:rsidRPr="00537F75">
        <w:rPr>
          <w:sz w:val="26"/>
          <w:szCs w:val="26"/>
        </w:rPr>
        <w:t>ше</w:t>
      </w:r>
      <w:r w:rsidRPr="00537F75">
        <w:rPr>
          <w:spacing w:val="1"/>
          <w:sz w:val="26"/>
          <w:szCs w:val="26"/>
        </w:rPr>
        <w:t>ни</w:t>
      </w:r>
      <w:r w:rsidRPr="00537F75">
        <w:rPr>
          <w:sz w:val="26"/>
          <w:szCs w:val="26"/>
        </w:rPr>
        <w:t xml:space="preserve">й в </w:t>
      </w:r>
      <w:r w:rsidRPr="00537F75">
        <w:rPr>
          <w:spacing w:val="1"/>
          <w:sz w:val="26"/>
          <w:szCs w:val="26"/>
        </w:rPr>
        <w:t>п</w:t>
      </w:r>
      <w:r w:rsidRPr="00537F75">
        <w:rPr>
          <w:spacing w:val="-2"/>
          <w:sz w:val="26"/>
          <w:szCs w:val="26"/>
        </w:rPr>
        <w:t>о</w:t>
      </w:r>
      <w:r w:rsidRPr="00537F75">
        <w:rPr>
          <w:sz w:val="26"/>
          <w:szCs w:val="26"/>
        </w:rPr>
        <w:t>д</w:t>
      </w:r>
      <w:r w:rsidRPr="00537F75">
        <w:rPr>
          <w:spacing w:val="8"/>
          <w:sz w:val="26"/>
          <w:szCs w:val="26"/>
        </w:rPr>
        <w:t>а</w:t>
      </w:r>
      <w:r w:rsidRPr="00537F75">
        <w:rPr>
          <w:spacing w:val="1"/>
          <w:sz w:val="26"/>
          <w:szCs w:val="26"/>
        </w:rPr>
        <w:t>ч</w:t>
      </w:r>
      <w:r w:rsidRPr="00537F75">
        <w:rPr>
          <w:sz w:val="26"/>
          <w:szCs w:val="26"/>
        </w:rPr>
        <w:t xml:space="preserve">е </w:t>
      </w:r>
      <w:r w:rsidR="00914FA1" w:rsidRPr="00537F75">
        <w:rPr>
          <w:spacing w:val="-2"/>
          <w:sz w:val="26"/>
          <w:szCs w:val="26"/>
        </w:rPr>
        <w:t>т</w:t>
      </w:r>
      <w:r w:rsidR="00914FA1" w:rsidRPr="00537F75">
        <w:rPr>
          <w:sz w:val="26"/>
          <w:szCs w:val="26"/>
        </w:rPr>
        <w:t>е</w:t>
      </w:r>
      <w:r w:rsidR="00914FA1" w:rsidRPr="00537F75">
        <w:rPr>
          <w:spacing w:val="1"/>
          <w:sz w:val="26"/>
          <w:szCs w:val="26"/>
        </w:rPr>
        <w:t>п</w:t>
      </w:r>
      <w:r w:rsidR="00914FA1" w:rsidRPr="00537F75">
        <w:rPr>
          <w:spacing w:val="-2"/>
          <w:sz w:val="26"/>
          <w:szCs w:val="26"/>
        </w:rPr>
        <w:t>ло</w:t>
      </w:r>
      <w:r w:rsidR="00914FA1" w:rsidRPr="00537F75">
        <w:rPr>
          <w:spacing w:val="1"/>
          <w:sz w:val="26"/>
          <w:szCs w:val="26"/>
        </w:rPr>
        <w:t>в</w:t>
      </w:r>
      <w:r w:rsidR="00914FA1" w:rsidRPr="00537F75">
        <w:rPr>
          <w:spacing w:val="-2"/>
          <w:sz w:val="26"/>
          <w:szCs w:val="26"/>
        </w:rPr>
        <w:t>о</w:t>
      </w:r>
      <w:r w:rsidR="00914FA1" w:rsidRPr="00537F75">
        <w:rPr>
          <w:sz w:val="26"/>
          <w:szCs w:val="26"/>
        </w:rPr>
        <w:t>й э</w:t>
      </w:r>
      <w:r w:rsidR="00914FA1" w:rsidRPr="00537F75">
        <w:rPr>
          <w:spacing w:val="1"/>
          <w:sz w:val="26"/>
          <w:szCs w:val="26"/>
        </w:rPr>
        <w:t>н</w:t>
      </w:r>
      <w:r w:rsidR="00914FA1" w:rsidRPr="00537F75">
        <w:rPr>
          <w:sz w:val="26"/>
          <w:szCs w:val="26"/>
        </w:rPr>
        <w:t>е</w:t>
      </w:r>
      <w:r w:rsidR="00914FA1" w:rsidRPr="00537F75">
        <w:rPr>
          <w:spacing w:val="-2"/>
          <w:sz w:val="26"/>
          <w:szCs w:val="26"/>
        </w:rPr>
        <w:t>р</w:t>
      </w:r>
      <w:r w:rsidR="00914FA1" w:rsidRPr="00537F75">
        <w:rPr>
          <w:spacing w:val="1"/>
          <w:sz w:val="26"/>
          <w:szCs w:val="26"/>
        </w:rPr>
        <w:t>ги</w:t>
      </w:r>
      <w:r w:rsidR="00914FA1" w:rsidRPr="00537F75">
        <w:rPr>
          <w:sz w:val="26"/>
          <w:szCs w:val="26"/>
        </w:rPr>
        <w:t>и,</w:t>
      </w:r>
      <w:r w:rsidRPr="00537F75">
        <w:rPr>
          <w:sz w:val="26"/>
          <w:szCs w:val="26"/>
        </w:rPr>
        <w:t xml:space="preserve"> </w:t>
      </w:r>
      <w:r w:rsidRPr="00537F75">
        <w:rPr>
          <w:spacing w:val="-3"/>
          <w:sz w:val="26"/>
          <w:szCs w:val="26"/>
        </w:rPr>
        <w:t>н</w:t>
      </w:r>
      <w:r w:rsidRPr="00537F75">
        <w:rPr>
          <w:sz w:val="26"/>
          <w:szCs w:val="26"/>
        </w:rPr>
        <w:t xml:space="preserve">е </w:t>
      </w:r>
      <w:r w:rsidRPr="00537F75">
        <w:rPr>
          <w:spacing w:val="1"/>
          <w:sz w:val="26"/>
          <w:szCs w:val="26"/>
        </w:rPr>
        <w:t>из</w:t>
      </w:r>
      <w:r w:rsidRPr="00537F75">
        <w:rPr>
          <w:sz w:val="26"/>
          <w:szCs w:val="26"/>
        </w:rPr>
        <w:t>ме</w:t>
      </w:r>
      <w:r w:rsidRPr="00537F75">
        <w:rPr>
          <w:spacing w:val="1"/>
          <w:sz w:val="26"/>
          <w:szCs w:val="26"/>
        </w:rPr>
        <w:t>н</w:t>
      </w:r>
      <w:r w:rsidRPr="00537F75">
        <w:rPr>
          <w:sz w:val="26"/>
          <w:szCs w:val="26"/>
        </w:rPr>
        <w:t>я</w:t>
      </w:r>
      <w:r w:rsidRPr="00537F75">
        <w:rPr>
          <w:spacing w:val="-1"/>
          <w:sz w:val="26"/>
          <w:szCs w:val="26"/>
        </w:rPr>
        <w:t>т</w:t>
      </w:r>
      <w:r w:rsidRPr="00537F75">
        <w:rPr>
          <w:sz w:val="26"/>
          <w:szCs w:val="26"/>
        </w:rPr>
        <w:t>с</w:t>
      </w:r>
      <w:r w:rsidRPr="00537F75">
        <w:rPr>
          <w:spacing w:val="1"/>
          <w:sz w:val="26"/>
          <w:szCs w:val="26"/>
        </w:rPr>
        <w:t xml:space="preserve">я. </w:t>
      </w:r>
      <w:r w:rsidRPr="00537F75">
        <w:rPr>
          <w:sz w:val="26"/>
          <w:szCs w:val="26"/>
        </w:rPr>
        <w:t xml:space="preserve">Перспективные показатели представлены в таблице </w:t>
      </w:r>
      <w:r w:rsidR="00DC63CD">
        <w:fldChar w:fldCharType="begin"/>
      </w:r>
      <w:r w:rsidR="00DC63CD">
        <w:instrText xml:space="preserve"> REF т_кот_надежность_персп \h  \* MERGEFORMAT </w:instrText>
      </w:r>
      <w:r w:rsidR="00DC63CD">
        <w:fldChar w:fldCharType="separate"/>
      </w:r>
      <w:r w:rsidR="00EC650D" w:rsidRPr="00EC650D">
        <w:rPr>
          <w:noProof/>
          <w:sz w:val="26"/>
          <w:szCs w:val="26"/>
        </w:rPr>
        <w:t>7</w:t>
      </w:r>
      <w:r w:rsidR="00E21F6C">
        <w:rPr>
          <w:noProof/>
          <w:sz w:val="26"/>
          <w:szCs w:val="26"/>
        </w:rPr>
        <w:t>2</w:t>
      </w:r>
      <w:r w:rsidR="00DC63CD">
        <w:fldChar w:fldCharType="end"/>
      </w:r>
      <w:r w:rsidRPr="00537F75">
        <w:rPr>
          <w:sz w:val="26"/>
          <w:szCs w:val="26"/>
        </w:rPr>
        <w:t>.</w:t>
      </w:r>
    </w:p>
    <w:p w14:paraId="2A8A67E1" w14:textId="77777777" w:rsidR="006A3FB5" w:rsidRPr="00537F75" w:rsidRDefault="006A3FB5" w:rsidP="00C01E17">
      <w:pPr>
        <w:spacing w:line="360" w:lineRule="auto"/>
        <w:ind w:firstLine="851"/>
        <w:jc w:val="both"/>
        <w:rPr>
          <w:spacing w:val="1"/>
          <w:sz w:val="28"/>
          <w:szCs w:val="28"/>
        </w:rPr>
      </w:pPr>
    </w:p>
    <w:p w14:paraId="1ABFF78F"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81" w:name="_Toc5804356"/>
      <w:r w:rsidRPr="00537F75">
        <w:rPr>
          <w:b/>
          <w:spacing w:val="-2"/>
          <w:sz w:val="28"/>
          <w:szCs w:val="28"/>
        </w:rPr>
        <w:t>Раздел 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bookmarkEnd w:id="281"/>
      <w:r w:rsidRPr="00537F75">
        <w:rPr>
          <w:b/>
          <w:spacing w:val="-2"/>
          <w:sz w:val="28"/>
          <w:szCs w:val="28"/>
        </w:rPr>
        <w:t xml:space="preserve"> </w:t>
      </w:r>
    </w:p>
    <w:p w14:paraId="5188F41A" w14:textId="1A411B46" w:rsidR="006A3FB5" w:rsidRPr="00537F75" w:rsidRDefault="006A3FB5" w:rsidP="00C01E17">
      <w:pPr>
        <w:spacing w:line="360" w:lineRule="auto"/>
        <w:ind w:firstLine="851"/>
        <w:jc w:val="both"/>
        <w:rPr>
          <w:sz w:val="26"/>
          <w:szCs w:val="26"/>
        </w:rPr>
      </w:pPr>
      <w:r w:rsidRPr="00537F75">
        <w:rPr>
          <w:sz w:val="26"/>
          <w:szCs w:val="26"/>
        </w:rPr>
        <w:t xml:space="preserve">Отклонений температуры теплоносителя и нарушения в подаче тепловой энергии не зафиксировано. Перспективные показатели представлены в таблице </w:t>
      </w:r>
      <w:r w:rsidR="00DC63CD">
        <w:fldChar w:fldCharType="begin"/>
      </w:r>
      <w:r w:rsidR="00DC63CD">
        <w:instrText xml:space="preserve"> REF т_кот_надежность_персп \h  \* MERGEFORMAT </w:instrText>
      </w:r>
      <w:r w:rsidR="00DC63CD">
        <w:fldChar w:fldCharType="separate"/>
      </w:r>
      <w:r w:rsidR="00EC650D" w:rsidRPr="00EC650D">
        <w:rPr>
          <w:noProof/>
          <w:sz w:val="26"/>
          <w:szCs w:val="26"/>
        </w:rPr>
        <w:t>71</w:t>
      </w:r>
      <w:r w:rsidR="00DC63CD">
        <w:fldChar w:fldCharType="end"/>
      </w:r>
      <w:r w:rsidRPr="00537F75">
        <w:rPr>
          <w:sz w:val="26"/>
          <w:szCs w:val="26"/>
        </w:rPr>
        <w:t>.</w:t>
      </w:r>
    </w:p>
    <w:p w14:paraId="0E096A68" w14:textId="77777777" w:rsidR="006A3FB5" w:rsidRPr="00537F75" w:rsidRDefault="006A3FB5" w:rsidP="00C01E17">
      <w:pPr>
        <w:spacing w:line="360" w:lineRule="auto"/>
        <w:ind w:firstLine="851"/>
        <w:jc w:val="both"/>
        <w:rPr>
          <w:sz w:val="26"/>
          <w:szCs w:val="26"/>
        </w:rPr>
      </w:pPr>
    </w:p>
    <w:p w14:paraId="1A43CCE8"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282" w:name="_Toc435201326"/>
      <w:bookmarkStart w:id="283" w:name="_Toc436593602"/>
      <w:bookmarkStart w:id="284" w:name="_Toc5804357"/>
      <w:r w:rsidRPr="00537F75">
        <w:rPr>
          <w:b/>
          <w:spacing w:val="-2"/>
          <w:sz w:val="28"/>
          <w:szCs w:val="28"/>
        </w:rPr>
        <w:t>Раздел 5. Предложения, обеспечивающие надежность систем теплоснабжения</w:t>
      </w:r>
      <w:bookmarkEnd w:id="282"/>
      <w:bookmarkEnd w:id="283"/>
      <w:bookmarkEnd w:id="284"/>
    </w:p>
    <w:p w14:paraId="3618B1CE" w14:textId="77777777" w:rsidR="006A3FB5" w:rsidRPr="00537F75" w:rsidRDefault="006A3FB5" w:rsidP="00E41B1D">
      <w:pPr>
        <w:pStyle w:val="a3"/>
        <w:widowControl w:val="0"/>
        <w:numPr>
          <w:ilvl w:val="2"/>
          <w:numId w:val="26"/>
        </w:numPr>
        <w:tabs>
          <w:tab w:val="left" w:pos="1701"/>
        </w:tabs>
        <w:spacing w:line="360" w:lineRule="auto"/>
        <w:ind w:left="1225" w:right="11" w:hanging="505"/>
        <w:contextualSpacing w:val="0"/>
        <w:outlineLvl w:val="2"/>
        <w:rPr>
          <w:b/>
          <w:spacing w:val="-2"/>
          <w:sz w:val="28"/>
          <w:szCs w:val="28"/>
        </w:rPr>
      </w:pPr>
      <w:bookmarkStart w:id="285" w:name="_Toc435201327"/>
      <w:bookmarkStart w:id="286" w:name="_Toc436593603"/>
      <w:bookmarkStart w:id="287" w:name="_Toc5804358"/>
      <w:r w:rsidRPr="00537F75">
        <w:rPr>
          <w:b/>
          <w:spacing w:val="-2"/>
          <w:sz w:val="28"/>
          <w:szCs w:val="28"/>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bookmarkEnd w:id="285"/>
      <w:bookmarkEnd w:id="286"/>
      <w:bookmarkEnd w:id="287"/>
    </w:p>
    <w:p w14:paraId="6C69F749" w14:textId="77777777" w:rsidR="006A3FB5" w:rsidRPr="00537F75" w:rsidRDefault="006A3FB5" w:rsidP="00C01E17">
      <w:pPr>
        <w:spacing w:line="360" w:lineRule="auto"/>
        <w:ind w:firstLine="851"/>
        <w:jc w:val="both"/>
        <w:rPr>
          <w:sz w:val="26"/>
          <w:szCs w:val="26"/>
        </w:rPr>
      </w:pPr>
      <w:r w:rsidRPr="00537F75">
        <w:rPr>
          <w:sz w:val="26"/>
          <w:szCs w:val="26"/>
        </w:rPr>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w:t>
      </w:r>
      <w:proofErr w:type="spellStart"/>
      <w:r w:rsidRPr="00537F75">
        <w:rPr>
          <w:sz w:val="26"/>
          <w:szCs w:val="26"/>
        </w:rPr>
        <w:t>ную</w:t>
      </w:r>
      <w:proofErr w:type="spellEnd"/>
      <w:r w:rsidRPr="00537F75">
        <w:rPr>
          <w:sz w:val="26"/>
          <w:szCs w:val="26"/>
        </w:rPr>
        <w:t xml:space="preserve"> подачу теплоты от других тепловых сетей. При резервировании теплоснабжения промышленных </w:t>
      </w:r>
      <w:r w:rsidRPr="00537F75">
        <w:rPr>
          <w:sz w:val="26"/>
          <w:szCs w:val="26"/>
        </w:rPr>
        <w:lastRenderedPageBreak/>
        <w:t>предприятий, как правило, используются местные резервные (аварийные) источники теплоты.</w:t>
      </w:r>
    </w:p>
    <w:p w14:paraId="3840A85A" w14:textId="77777777" w:rsidR="006A3FB5" w:rsidRPr="00537F75" w:rsidRDefault="006A3FB5" w:rsidP="00C01E17">
      <w:pPr>
        <w:spacing w:line="360" w:lineRule="auto"/>
        <w:ind w:firstLine="851"/>
        <w:jc w:val="both"/>
        <w:rPr>
          <w:sz w:val="26"/>
          <w:szCs w:val="26"/>
        </w:rPr>
      </w:pPr>
    </w:p>
    <w:p w14:paraId="23874FDA" w14:textId="77777777" w:rsidR="006A3FB5" w:rsidRPr="00537F75" w:rsidRDefault="006A3FB5" w:rsidP="00E41B1D">
      <w:pPr>
        <w:pStyle w:val="a3"/>
        <w:widowControl w:val="0"/>
        <w:numPr>
          <w:ilvl w:val="2"/>
          <w:numId w:val="26"/>
        </w:numPr>
        <w:tabs>
          <w:tab w:val="left" w:pos="1701"/>
        </w:tabs>
        <w:spacing w:line="360" w:lineRule="auto"/>
        <w:ind w:left="1225" w:right="11" w:hanging="505"/>
        <w:contextualSpacing w:val="0"/>
        <w:outlineLvl w:val="2"/>
        <w:rPr>
          <w:b/>
          <w:spacing w:val="-2"/>
          <w:sz w:val="28"/>
          <w:szCs w:val="28"/>
        </w:rPr>
      </w:pPr>
      <w:bookmarkStart w:id="288" w:name="_Toc435201328"/>
      <w:bookmarkStart w:id="289" w:name="_Toc436593604"/>
      <w:bookmarkStart w:id="290" w:name="_Toc5804359"/>
      <w:r w:rsidRPr="00537F75">
        <w:rPr>
          <w:b/>
          <w:spacing w:val="-2"/>
          <w:sz w:val="28"/>
          <w:szCs w:val="28"/>
        </w:rPr>
        <w:t>Установка резервного оборудования</w:t>
      </w:r>
      <w:bookmarkEnd w:id="288"/>
      <w:bookmarkEnd w:id="289"/>
      <w:bookmarkEnd w:id="290"/>
    </w:p>
    <w:p w14:paraId="190F18CB" w14:textId="77777777" w:rsidR="006A3FB5" w:rsidRPr="00537F75" w:rsidRDefault="006A3FB5" w:rsidP="00C01E17">
      <w:pPr>
        <w:spacing w:line="360" w:lineRule="auto"/>
        <w:ind w:firstLine="851"/>
        <w:jc w:val="both"/>
        <w:rPr>
          <w:sz w:val="26"/>
          <w:szCs w:val="26"/>
        </w:rPr>
      </w:pPr>
      <w:r w:rsidRPr="00537F75">
        <w:rPr>
          <w:sz w:val="26"/>
          <w:szCs w:val="26"/>
        </w:rPr>
        <w:t xml:space="preserve">В настоящее время, источники тепловой энергии сельского поселения имеют достаточный резерв тепловой мощности для обеспечения </w:t>
      </w:r>
      <w:r w:rsidR="00D76774">
        <w:rPr>
          <w:sz w:val="26"/>
          <w:szCs w:val="26"/>
        </w:rPr>
        <w:t xml:space="preserve">существующих </w:t>
      </w:r>
      <w:r w:rsidRPr="00537F75">
        <w:rPr>
          <w:sz w:val="26"/>
          <w:szCs w:val="26"/>
        </w:rPr>
        <w:t>потребителей в расчетном диапазоне температур. Поэтому, установка резервного оборудования на источниках не предусматривается.</w:t>
      </w:r>
    </w:p>
    <w:p w14:paraId="7336D8DE" w14:textId="77777777" w:rsidR="006A3FB5" w:rsidRPr="00537F75" w:rsidRDefault="006A3FB5" w:rsidP="00C01E17">
      <w:pPr>
        <w:spacing w:line="360" w:lineRule="auto"/>
        <w:ind w:firstLine="851"/>
        <w:jc w:val="both"/>
        <w:rPr>
          <w:sz w:val="26"/>
          <w:szCs w:val="26"/>
        </w:rPr>
      </w:pPr>
    </w:p>
    <w:p w14:paraId="1A2AB489" w14:textId="77777777" w:rsidR="006A3FB5" w:rsidRPr="00537F75" w:rsidRDefault="006A3FB5" w:rsidP="00E41B1D">
      <w:pPr>
        <w:pStyle w:val="a3"/>
        <w:widowControl w:val="0"/>
        <w:numPr>
          <w:ilvl w:val="2"/>
          <w:numId w:val="26"/>
        </w:numPr>
        <w:tabs>
          <w:tab w:val="left" w:pos="1701"/>
        </w:tabs>
        <w:spacing w:line="360" w:lineRule="auto"/>
        <w:ind w:left="1225" w:right="11" w:hanging="505"/>
        <w:contextualSpacing w:val="0"/>
        <w:outlineLvl w:val="2"/>
        <w:rPr>
          <w:b/>
          <w:spacing w:val="-2"/>
          <w:sz w:val="28"/>
          <w:szCs w:val="28"/>
        </w:rPr>
      </w:pPr>
      <w:bookmarkStart w:id="291" w:name="_Toc435201329"/>
      <w:bookmarkStart w:id="292" w:name="_Toc436593605"/>
      <w:bookmarkStart w:id="293" w:name="_Toc5804360"/>
      <w:r w:rsidRPr="00537F75">
        <w:rPr>
          <w:b/>
          <w:spacing w:val="-2"/>
          <w:sz w:val="28"/>
          <w:szCs w:val="28"/>
        </w:rPr>
        <w:t>Организация совместной работы нескольких источников тепловой энергии</w:t>
      </w:r>
      <w:bookmarkEnd w:id="291"/>
      <w:bookmarkEnd w:id="292"/>
      <w:bookmarkEnd w:id="293"/>
    </w:p>
    <w:p w14:paraId="735CB738" w14:textId="77777777" w:rsidR="006A3FB5" w:rsidRPr="00537F75" w:rsidRDefault="006A3FB5" w:rsidP="00C01E17">
      <w:pPr>
        <w:spacing w:line="360" w:lineRule="auto"/>
        <w:ind w:firstLine="851"/>
        <w:jc w:val="both"/>
        <w:rPr>
          <w:sz w:val="26"/>
          <w:szCs w:val="26"/>
        </w:rPr>
      </w:pPr>
      <w:r w:rsidRPr="00537F75">
        <w:rPr>
          <w:sz w:val="26"/>
          <w:szCs w:val="26"/>
        </w:rPr>
        <w:t>В связи с территориальным расположением источников тепловой энергии сельского поселения, организация совместной работы нескольких котельных не представляется возможной.</w:t>
      </w:r>
    </w:p>
    <w:p w14:paraId="46EDDC2D" w14:textId="77777777" w:rsidR="006A3FB5" w:rsidRPr="00537F75" w:rsidRDefault="006A3FB5" w:rsidP="00C01E17">
      <w:pPr>
        <w:spacing w:line="360" w:lineRule="auto"/>
        <w:ind w:firstLine="851"/>
        <w:jc w:val="both"/>
        <w:rPr>
          <w:sz w:val="26"/>
          <w:szCs w:val="26"/>
        </w:rPr>
      </w:pPr>
    </w:p>
    <w:p w14:paraId="2E247581" w14:textId="77777777" w:rsidR="006A3FB5" w:rsidRPr="00537F75" w:rsidRDefault="006A3FB5" w:rsidP="00E41B1D">
      <w:pPr>
        <w:pStyle w:val="a3"/>
        <w:widowControl w:val="0"/>
        <w:numPr>
          <w:ilvl w:val="2"/>
          <w:numId w:val="26"/>
        </w:numPr>
        <w:tabs>
          <w:tab w:val="left" w:pos="1701"/>
        </w:tabs>
        <w:spacing w:line="360" w:lineRule="auto"/>
        <w:ind w:left="1225" w:right="11" w:hanging="505"/>
        <w:contextualSpacing w:val="0"/>
        <w:outlineLvl w:val="2"/>
        <w:rPr>
          <w:b/>
          <w:spacing w:val="-2"/>
          <w:sz w:val="28"/>
          <w:szCs w:val="28"/>
        </w:rPr>
      </w:pPr>
      <w:bookmarkStart w:id="294" w:name="_Toc435201330"/>
      <w:bookmarkStart w:id="295" w:name="_Toc436593606"/>
      <w:bookmarkStart w:id="296" w:name="_Toc5804361"/>
      <w:r w:rsidRPr="00537F75">
        <w:rPr>
          <w:b/>
          <w:spacing w:val="-2"/>
          <w:sz w:val="28"/>
          <w:szCs w:val="28"/>
        </w:rPr>
        <w:t>Взаимное резервирование тепловых сетей смежных районов поселения</w:t>
      </w:r>
      <w:bookmarkEnd w:id="294"/>
      <w:bookmarkEnd w:id="295"/>
      <w:bookmarkEnd w:id="296"/>
    </w:p>
    <w:p w14:paraId="47BC9075" w14:textId="77777777" w:rsidR="006A3FB5" w:rsidRPr="00537F75" w:rsidRDefault="006A3FB5" w:rsidP="00C01E17">
      <w:pPr>
        <w:spacing w:line="360" w:lineRule="auto"/>
        <w:ind w:firstLine="851"/>
        <w:jc w:val="both"/>
        <w:rPr>
          <w:sz w:val="26"/>
          <w:szCs w:val="26"/>
        </w:rPr>
      </w:pPr>
      <w:r w:rsidRPr="00537F75">
        <w:rPr>
          <w:sz w:val="26"/>
          <w:szCs w:val="26"/>
        </w:rPr>
        <w:t xml:space="preserve">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 </w:t>
      </w:r>
    </w:p>
    <w:p w14:paraId="27FEB3FE" w14:textId="77777777" w:rsidR="006A3FB5" w:rsidRPr="00537F75" w:rsidRDefault="006A3FB5" w:rsidP="00C01E17">
      <w:pPr>
        <w:spacing w:line="360" w:lineRule="auto"/>
        <w:ind w:firstLine="851"/>
        <w:jc w:val="both"/>
        <w:rPr>
          <w:sz w:val="26"/>
          <w:szCs w:val="26"/>
        </w:rPr>
      </w:pPr>
      <w:r w:rsidRPr="00537F75">
        <w:rPr>
          <w:sz w:val="26"/>
          <w:szCs w:val="26"/>
        </w:rPr>
        <w:lastRenderedPageBreak/>
        <w:t>В связи с территориальным расположением источников, взаимное резервирование тепловых сетей смежных районов не представляется возможным.</w:t>
      </w:r>
    </w:p>
    <w:p w14:paraId="714BE8CB" w14:textId="77777777" w:rsidR="006A3FB5" w:rsidRPr="00537F75" w:rsidRDefault="006A3FB5" w:rsidP="00C01E17">
      <w:pPr>
        <w:spacing w:line="360" w:lineRule="auto"/>
        <w:ind w:firstLine="851"/>
        <w:jc w:val="both"/>
        <w:rPr>
          <w:sz w:val="26"/>
          <w:szCs w:val="26"/>
        </w:rPr>
      </w:pPr>
    </w:p>
    <w:p w14:paraId="082EA591" w14:textId="77777777" w:rsidR="006A3FB5" w:rsidRPr="00537F75" w:rsidRDefault="006A3FB5" w:rsidP="00E41B1D">
      <w:pPr>
        <w:pStyle w:val="a3"/>
        <w:widowControl w:val="0"/>
        <w:numPr>
          <w:ilvl w:val="2"/>
          <w:numId w:val="26"/>
        </w:numPr>
        <w:tabs>
          <w:tab w:val="left" w:pos="1701"/>
        </w:tabs>
        <w:spacing w:line="360" w:lineRule="auto"/>
        <w:ind w:left="1225" w:right="11" w:hanging="505"/>
        <w:contextualSpacing w:val="0"/>
        <w:outlineLvl w:val="2"/>
        <w:rPr>
          <w:b/>
          <w:spacing w:val="-2"/>
          <w:sz w:val="28"/>
          <w:szCs w:val="28"/>
        </w:rPr>
      </w:pPr>
      <w:bookmarkStart w:id="297" w:name="_Toc435201331"/>
      <w:bookmarkStart w:id="298" w:name="_Toc436593607"/>
      <w:bookmarkStart w:id="299" w:name="_Toc5804362"/>
      <w:r w:rsidRPr="00537F75">
        <w:rPr>
          <w:b/>
          <w:spacing w:val="-2"/>
          <w:sz w:val="28"/>
          <w:szCs w:val="28"/>
        </w:rPr>
        <w:t>Устройство резервных насосных станций</w:t>
      </w:r>
      <w:bookmarkEnd w:id="297"/>
      <w:bookmarkEnd w:id="298"/>
      <w:bookmarkEnd w:id="299"/>
    </w:p>
    <w:p w14:paraId="00925BDC" w14:textId="77777777" w:rsidR="006A3FB5" w:rsidRPr="00537F75" w:rsidRDefault="006A3FB5" w:rsidP="00C01E17">
      <w:pPr>
        <w:spacing w:line="360" w:lineRule="auto"/>
        <w:ind w:firstLine="851"/>
        <w:jc w:val="both"/>
        <w:rPr>
          <w:sz w:val="26"/>
          <w:szCs w:val="26"/>
        </w:rPr>
      </w:pPr>
      <w:r w:rsidRPr="00537F75">
        <w:rPr>
          <w:sz w:val="26"/>
          <w:szCs w:val="26"/>
        </w:rPr>
        <w:t>Установка резервных насосных станций не требуется.</w:t>
      </w:r>
    </w:p>
    <w:p w14:paraId="09DAB289" w14:textId="77777777" w:rsidR="006A3FB5" w:rsidRPr="00537F75" w:rsidRDefault="006A3FB5" w:rsidP="00C01E17">
      <w:pPr>
        <w:spacing w:line="360" w:lineRule="auto"/>
        <w:ind w:firstLine="851"/>
        <w:jc w:val="both"/>
        <w:rPr>
          <w:sz w:val="26"/>
          <w:szCs w:val="26"/>
        </w:rPr>
      </w:pPr>
    </w:p>
    <w:p w14:paraId="25FFDA4F" w14:textId="77777777" w:rsidR="006A3FB5" w:rsidRPr="00537F75" w:rsidRDefault="006A3FB5" w:rsidP="00E41B1D">
      <w:pPr>
        <w:pStyle w:val="a3"/>
        <w:widowControl w:val="0"/>
        <w:numPr>
          <w:ilvl w:val="2"/>
          <w:numId w:val="26"/>
        </w:numPr>
        <w:tabs>
          <w:tab w:val="left" w:pos="1701"/>
        </w:tabs>
        <w:spacing w:line="360" w:lineRule="auto"/>
        <w:ind w:left="1225" w:right="11" w:hanging="505"/>
        <w:contextualSpacing w:val="0"/>
        <w:outlineLvl w:val="2"/>
        <w:rPr>
          <w:b/>
          <w:spacing w:val="-2"/>
          <w:sz w:val="28"/>
          <w:szCs w:val="28"/>
        </w:rPr>
      </w:pPr>
      <w:bookmarkStart w:id="300" w:name="_Toc435201332"/>
      <w:bookmarkStart w:id="301" w:name="_Toc436593608"/>
      <w:bookmarkStart w:id="302" w:name="_Toc5804363"/>
      <w:r w:rsidRPr="00537F75">
        <w:rPr>
          <w:b/>
          <w:spacing w:val="-2"/>
          <w:sz w:val="28"/>
          <w:szCs w:val="28"/>
        </w:rPr>
        <w:t>Установка баков-аккумуляторов</w:t>
      </w:r>
      <w:bookmarkEnd w:id="300"/>
      <w:bookmarkEnd w:id="301"/>
      <w:bookmarkEnd w:id="302"/>
    </w:p>
    <w:p w14:paraId="6366D1F1" w14:textId="77777777" w:rsidR="006A3FB5" w:rsidRPr="00537F75" w:rsidRDefault="006A3FB5" w:rsidP="00C01E17">
      <w:pPr>
        <w:spacing w:line="360" w:lineRule="auto"/>
        <w:ind w:firstLine="851"/>
        <w:jc w:val="both"/>
        <w:rPr>
          <w:sz w:val="26"/>
          <w:szCs w:val="26"/>
        </w:rPr>
      </w:pPr>
      <w:r w:rsidRPr="00537F75">
        <w:rPr>
          <w:sz w:val="26"/>
          <w:szCs w:val="26"/>
        </w:rPr>
        <w:t xml:space="preserve">Повышению надежности функционирования систем теплоснабжения в определенной мере способствует применение </w:t>
      </w:r>
      <w:proofErr w:type="spellStart"/>
      <w:r w:rsidRPr="00537F75">
        <w:rPr>
          <w:sz w:val="26"/>
          <w:szCs w:val="26"/>
        </w:rPr>
        <w:t>теплогидоракумулирующих</w:t>
      </w:r>
      <w:proofErr w:type="spellEnd"/>
      <w:r w:rsidRPr="00537F75">
        <w:rPr>
          <w:sz w:val="26"/>
          <w:szCs w:val="26"/>
        </w:rPr>
        <w:t xml:space="preserve">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w:t>
      </w:r>
      <w:proofErr w:type="spellStart"/>
      <w:r w:rsidRPr="00537F75">
        <w:rPr>
          <w:sz w:val="26"/>
          <w:szCs w:val="26"/>
        </w:rPr>
        <w:t>Теплоинерционные</w:t>
      </w:r>
      <w:proofErr w:type="spellEnd"/>
      <w:r w:rsidRPr="00537F75">
        <w:rPr>
          <w:sz w:val="26"/>
          <w:szCs w:val="26"/>
        </w:rPr>
        <w:t xml:space="preserve">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w:t>
      </w:r>
    </w:p>
    <w:p w14:paraId="7A90E672" w14:textId="77777777" w:rsidR="006A3FB5" w:rsidRPr="00537F75" w:rsidRDefault="006A3FB5" w:rsidP="00C01E17">
      <w:pPr>
        <w:spacing w:line="360" w:lineRule="auto"/>
        <w:ind w:firstLine="851"/>
        <w:jc w:val="both"/>
        <w:rPr>
          <w:sz w:val="26"/>
          <w:szCs w:val="26"/>
        </w:rPr>
      </w:pPr>
      <w:r w:rsidRPr="00537F75">
        <w:rPr>
          <w:sz w:val="26"/>
          <w:szCs w:val="26"/>
        </w:rPr>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14:paraId="23E5AE7C" w14:textId="77777777" w:rsidR="006A3FB5" w:rsidRPr="00537F75" w:rsidRDefault="006A3FB5" w:rsidP="00C01E17">
      <w:pPr>
        <w:spacing w:line="360" w:lineRule="auto"/>
        <w:ind w:firstLine="851"/>
        <w:jc w:val="both"/>
        <w:rPr>
          <w:sz w:val="26"/>
          <w:szCs w:val="26"/>
        </w:rPr>
      </w:pPr>
      <w:r w:rsidRPr="00537F75">
        <w:rPr>
          <w:sz w:val="26"/>
          <w:szCs w:val="26"/>
        </w:rPr>
        <w:t xml:space="preserve">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w:t>
      </w:r>
      <w:proofErr w:type="spellStart"/>
      <w:r w:rsidRPr="00537F75">
        <w:rPr>
          <w:sz w:val="26"/>
          <w:szCs w:val="26"/>
        </w:rPr>
        <w:t>деаэрированной</w:t>
      </w:r>
      <w:proofErr w:type="spellEnd"/>
      <w:r w:rsidRPr="00537F75">
        <w:rPr>
          <w:sz w:val="26"/>
          <w:szCs w:val="26"/>
        </w:rPr>
        <w:t xml:space="preserve"> </w:t>
      </w:r>
      <w:proofErr w:type="spellStart"/>
      <w:r w:rsidRPr="00537F75">
        <w:rPr>
          <w:sz w:val="26"/>
          <w:szCs w:val="26"/>
        </w:rPr>
        <w:t>подпиточной</w:t>
      </w:r>
      <w:proofErr w:type="spellEnd"/>
      <w:r w:rsidRPr="00537F75">
        <w:rPr>
          <w:sz w:val="26"/>
          <w:szCs w:val="26"/>
        </w:rPr>
        <w:t xml:space="preserve"> воды расчетной вместимостью, равной десятикратной величине среднечасового расхода воды на горячее водоснабжение. </w:t>
      </w:r>
    </w:p>
    <w:p w14:paraId="3D638352" w14:textId="77777777" w:rsidR="006A3FB5" w:rsidRPr="00537F75" w:rsidRDefault="006A3FB5" w:rsidP="00C01E17">
      <w:pPr>
        <w:spacing w:line="360" w:lineRule="auto"/>
        <w:ind w:firstLine="851"/>
        <w:jc w:val="both"/>
        <w:rPr>
          <w:sz w:val="26"/>
          <w:szCs w:val="26"/>
        </w:rPr>
      </w:pPr>
      <w:r w:rsidRPr="00537F75">
        <w:rPr>
          <w:sz w:val="26"/>
          <w:szCs w:val="26"/>
        </w:rPr>
        <w:t xml:space="preserve">В закрытых системах теплоснабжения на источниках теплоты мощностью 100 МВт и более предусматривается установка баков запаса химически обработанной и </w:t>
      </w:r>
      <w:proofErr w:type="spellStart"/>
      <w:r w:rsidRPr="00537F75">
        <w:rPr>
          <w:sz w:val="26"/>
          <w:szCs w:val="26"/>
        </w:rPr>
        <w:t>деаэрированной</w:t>
      </w:r>
      <w:proofErr w:type="spellEnd"/>
      <w:r w:rsidRPr="00537F75">
        <w:rPr>
          <w:sz w:val="26"/>
          <w:szCs w:val="26"/>
        </w:rPr>
        <w:t xml:space="preserve"> </w:t>
      </w:r>
      <w:proofErr w:type="spellStart"/>
      <w:r w:rsidRPr="00537F75">
        <w:rPr>
          <w:sz w:val="26"/>
          <w:szCs w:val="26"/>
        </w:rPr>
        <w:t>подпиточной</w:t>
      </w:r>
      <w:proofErr w:type="spellEnd"/>
      <w:r w:rsidRPr="00537F75">
        <w:rPr>
          <w:sz w:val="26"/>
          <w:szCs w:val="26"/>
        </w:rPr>
        <w:t xml:space="preserve"> воды вместимостью 3 % объема воды в системе теплоснабжения, при этом обеспечивается обновление воды в баках. </w:t>
      </w:r>
    </w:p>
    <w:p w14:paraId="2DB1A413" w14:textId="77777777" w:rsidR="006A3FB5" w:rsidRPr="00537F75" w:rsidRDefault="006A3FB5" w:rsidP="00C01E17">
      <w:pPr>
        <w:spacing w:line="360" w:lineRule="auto"/>
        <w:ind w:firstLine="851"/>
        <w:jc w:val="both"/>
        <w:rPr>
          <w:sz w:val="26"/>
          <w:szCs w:val="26"/>
        </w:rPr>
      </w:pPr>
      <w:r w:rsidRPr="00537F75">
        <w:rPr>
          <w:sz w:val="26"/>
          <w:szCs w:val="26"/>
        </w:rPr>
        <w:t xml:space="preserve">Число баков независимо от системы теплоснабжения принимается не менее двух по 50 % рабочего объема. </w:t>
      </w:r>
    </w:p>
    <w:p w14:paraId="12F04B17" w14:textId="77777777" w:rsidR="006A3FB5" w:rsidRPr="00537F75" w:rsidRDefault="006A3FB5" w:rsidP="00C01E17">
      <w:pPr>
        <w:spacing w:line="360" w:lineRule="auto"/>
        <w:ind w:firstLine="851"/>
        <w:jc w:val="both"/>
        <w:rPr>
          <w:sz w:val="26"/>
          <w:szCs w:val="26"/>
        </w:rPr>
      </w:pPr>
      <w:r w:rsidRPr="00537F75">
        <w:rPr>
          <w:sz w:val="26"/>
          <w:szCs w:val="26"/>
        </w:rPr>
        <w:lastRenderedPageBreak/>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14:paraId="277D7132" w14:textId="77777777" w:rsidR="006A3FB5" w:rsidRPr="00537F75" w:rsidRDefault="006A3FB5" w:rsidP="00C01E17">
      <w:pPr>
        <w:spacing w:line="360" w:lineRule="auto"/>
        <w:ind w:firstLine="851"/>
        <w:jc w:val="both"/>
        <w:rPr>
          <w:sz w:val="26"/>
          <w:szCs w:val="26"/>
        </w:rPr>
      </w:pPr>
      <w:r w:rsidRPr="00537F75">
        <w:rPr>
          <w:sz w:val="26"/>
          <w:szCs w:val="26"/>
        </w:rPr>
        <w:t xml:space="preserve">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w:t>
      </w:r>
      <w:proofErr w:type="spellStart"/>
      <w:r w:rsidRPr="00537F75">
        <w:rPr>
          <w:sz w:val="26"/>
          <w:szCs w:val="26"/>
        </w:rPr>
        <w:t>нерезервируемой</w:t>
      </w:r>
      <w:proofErr w:type="spellEnd"/>
      <w:r w:rsidRPr="00537F75">
        <w:rPr>
          <w:sz w:val="26"/>
          <w:szCs w:val="26"/>
        </w:rPr>
        <w:t xml:space="preserve">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14:paraId="126C5BB7" w14:textId="77777777" w:rsidR="006A3FB5" w:rsidRPr="00537F75" w:rsidRDefault="006A3FB5" w:rsidP="00C01E17">
      <w:pPr>
        <w:spacing w:line="360" w:lineRule="auto"/>
        <w:ind w:firstLine="851"/>
        <w:jc w:val="both"/>
        <w:rPr>
          <w:sz w:val="26"/>
          <w:szCs w:val="26"/>
        </w:rPr>
      </w:pPr>
    </w:p>
    <w:p w14:paraId="62073912" w14:textId="77777777" w:rsidR="006A3FB5" w:rsidRPr="00537F75" w:rsidRDefault="006A3FB5" w:rsidP="00C01E17">
      <w:pPr>
        <w:spacing w:line="360" w:lineRule="auto"/>
        <w:ind w:firstLine="851"/>
        <w:jc w:val="both"/>
        <w:rPr>
          <w:sz w:val="26"/>
          <w:szCs w:val="26"/>
        </w:rPr>
      </w:pPr>
    </w:p>
    <w:p w14:paraId="4A254D37" w14:textId="77777777" w:rsidR="006A3FB5" w:rsidRPr="00537F75" w:rsidRDefault="006A3FB5" w:rsidP="00C01E17">
      <w:pPr>
        <w:spacing w:line="360" w:lineRule="auto"/>
        <w:ind w:firstLine="851"/>
        <w:jc w:val="both"/>
        <w:rPr>
          <w:sz w:val="26"/>
          <w:szCs w:val="26"/>
        </w:rPr>
        <w:sectPr w:rsidR="006A3FB5" w:rsidRPr="00537F75" w:rsidSect="008C7E19">
          <w:pgSz w:w="11920" w:h="16840"/>
          <w:pgMar w:top="1134" w:right="567" w:bottom="567" w:left="1701" w:header="0" w:footer="737" w:gutter="0"/>
          <w:cols w:space="720"/>
          <w:docGrid w:linePitch="272"/>
        </w:sectPr>
      </w:pPr>
    </w:p>
    <w:p w14:paraId="1410237B" w14:textId="001A0731" w:rsidR="006A3FB5" w:rsidRPr="00537F75" w:rsidRDefault="006A3FB5"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03" w:name="_Toc5804364"/>
      <w:r w:rsidRPr="00537F75">
        <w:rPr>
          <w:b/>
          <w:spacing w:val="-2"/>
          <w:sz w:val="28"/>
          <w:szCs w:val="28"/>
        </w:rPr>
        <w:lastRenderedPageBreak/>
        <w:t>Книга 1</w:t>
      </w:r>
      <w:r w:rsidR="00E41B1D">
        <w:rPr>
          <w:b/>
          <w:spacing w:val="-2"/>
          <w:sz w:val="28"/>
          <w:szCs w:val="28"/>
        </w:rPr>
        <w:t>2</w:t>
      </w:r>
      <w:r w:rsidRPr="00537F75">
        <w:rPr>
          <w:b/>
          <w:spacing w:val="-2"/>
          <w:sz w:val="28"/>
          <w:szCs w:val="28"/>
        </w:rPr>
        <w:t>. Инвестиции в строительство, реконструкцию и техническое перевооружение</w:t>
      </w:r>
      <w:bookmarkEnd w:id="303"/>
    </w:p>
    <w:p w14:paraId="4A2DD9C2"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04" w:name="_Toc5804365"/>
      <w:r w:rsidRPr="00537F75">
        <w:rPr>
          <w:b/>
          <w:spacing w:val="-2"/>
          <w:sz w:val="28"/>
          <w:szCs w:val="28"/>
        </w:rPr>
        <w:t>Раздел 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304"/>
    </w:p>
    <w:p w14:paraId="5C07CA88" w14:textId="77777777" w:rsidR="006A3FB5" w:rsidRPr="00537F75" w:rsidRDefault="006A3FB5" w:rsidP="00B227C5">
      <w:pPr>
        <w:pStyle w:val="a3"/>
        <w:spacing w:line="360" w:lineRule="auto"/>
        <w:ind w:left="0" w:firstLine="709"/>
        <w:rPr>
          <w:sz w:val="26"/>
          <w:szCs w:val="26"/>
        </w:rPr>
      </w:pPr>
      <w:r w:rsidRPr="00537F75">
        <w:rPr>
          <w:sz w:val="26"/>
          <w:szCs w:val="26"/>
        </w:rPr>
        <w:t>Мероприятия по строительству, реконструкции и модернизации системы теплоснабжения сформированы с учётом предложений по решению существующих проблем и особенностей эксплуатации системы теплоснабжения.</w:t>
      </w:r>
    </w:p>
    <w:p w14:paraId="31F1A231" w14:textId="77777777" w:rsidR="006A3FB5" w:rsidRPr="00537F75" w:rsidRDefault="006A3FB5" w:rsidP="00C01E17">
      <w:pPr>
        <w:pStyle w:val="a3"/>
        <w:spacing w:line="360" w:lineRule="auto"/>
        <w:ind w:left="0" w:firstLine="709"/>
        <w:rPr>
          <w:sz w:val="26"/>
          <w:szCs w:val="26"/>
        </w:rPr>
      </w:pPr>
      <w:r w:rsidRPr="00537F75">
        <w:rPr>
          <w:sz w:val="26"/>
          <w:szCs w:val="26"/>
        </w:rPr>
        <w:t>Коэффициент надежности и безотказной работы системы теплоснабжения, при условии разработки и реализации инвестиционных программ по модернизации оборудования источников, на рассматриваемую перспективу, увеличится.</w:t>
      </w:r>
    </w:p>
    <w:p w14:paraId="1DE80307" w14:textId="0C67EFC3" w:rsidR="006A3FB5" w:rsidRPr="00537F75" w:rsidRDefault="006A3FB5" w:rsidP="00C01E17">
      <w:pPr>
        <w:spacing w:line="360" w:lineRule="auto"/>
        <w:ind w:firstLine="709"/>
        <w:jc w:val="both"/>
        <w:rPr>
          <w:sz w:val="26"/>
          <w:szCs w:val="26"/>
        </w:rPr>
      </w:pPr>
      <w:r w:rsidRPr="00537F75">
        <w:rPr>
          <w:sz w:val="26"/>
          <w:szCs w:val="26"/>
        </w:rPr>
        <w:t>Общий объем инвестиций в мероприятия по источникам тепловой энергии в муниципальном образовании составит 1</w:t>
      </w:r>
      <w:r w:rsidR="00C2056E">
        <w:rPr>
          <w:sz w:val="26"/>
          <w:szCs w:val="26"/>
        </w:rPr>
        <w:t xml:space="preserve"> </w:t>
      </w:r>
      <w:r w:rsidR="006611C2">
        <w:rPr>
          <w:sz w:val="26"/>
          <w:szCs w:val="26"/>
        </w:rPr>
        <w:t>032</w:t>
      </w:r>
      <w:r w:rsidRPr="00537F75">
        <w:rPr>
          <w:sz w:val="26"/>
          <w:szCs w:val="26"/>
        </w:rPr>
        <w:t>,</w:t>
      </w:r>
      <w:r w:rsidR="006611C2">
        <w:rPr>
          <w:sz w:val="26"/>
          <w:szCs w:val="26"/>
        </w:rPr>
        <w:t>314</w:t>
      </w:r>
      <w:r w:rsidRPr="00537F75">
        <w:rPr>
          <w:sz w:val="26"/>
          <w:szCs w:val="26"/>
        </w:rPr>
        <w:t xml:space="preserve"> млн. рублей.</w:t>
      </w:r>
    </w:p>
    <w:p w14:paraId="68C8D31F" w14:textId="563DB4B3" w:rsidR="006A3FB5" w:rsidRPr="00537F75" w:rsidRDefault="006A3FB5" w:rsidP="00C01E17">
      <w:pPr>
        <w:pStyle w:val="a3"/>
        <w:spacing w:line="360" w:lineRule="auto"/>
        <w:ind w:left="0" w:firstLine="709"/>
        <w:rPr>
          <w:sz w:val="26"/>
          <w:szCs w:val="26"/>
        </w:rPr>
      </w:pPr>
      <w:r w:rsidRPr="00537F75">
        <w:rPr>
          <w:sz w:val="26"/>
          <w:szCs w:val="26"/>
        </w:rPr>
        <w:t xml:space="preserve">Мероприятия модернизации системы теплоснабжения с величинами необходимых инвестиций представлены в таблицах </w:t>
      </w:r>
      <w:r w:rsidR="00DC63CD">
        <w:fldChar w:fldCharType="begin"/>
      </w:r>
      <w:r w:rsidR="00DC63CD">
        <w:instrText xml:space="preserve"> REF т_затр_стройка_нов_ист \h  \* MERGEFORMAT </w:instrText>
      </w:r>
      <w:r w:rsidR="00DC63CD">
        <w:fldChar w:fldCharType="separate"/>
      </w:r>
      <w:r w:rsidR="00EC650D">
        <w:rPr>
          <w:noProof/>
        </w:rPr>
        <w:t>7</w:t>
      </w:r>
      <w:r w:rsidR="00E21F6C">
        <w:rPr>
          <w:noProof/>
        </w:rPr>
        <w:t>3</w:t>
      </w:r>
      <w:r w:rsidR="00DC63CD">
        <w:fldChar w:fldCharType="end"/>
      </w:r>
      <w:r w:rsidRPr="00537F75">
        <w:t>-</w:t>
      </w:r>
      <w:r w:rsidR="00DC63CD">
        <w:fldChar w:fldCharType="begin"/>
      </w:r>
      <w:r w:rsidR="00DC63CD">
        <w:instrText xml:space="preserve"> REF т_затраты_рекон_ТЭЦ \h  \* MERGEFORMAT </w:instrText>
      </w:r>
      <w:r w:rsidR="00DC63CD">
        <w:fldChar w:fldCharType="separate"/>
      </w:r>
      <w:r w:rsidR="00EC650D">
        <w:rPr>
          <w:noProof/>
        </w:rPr>
        <w:t>7</w:t>
      </w:r>
      <w:r w:rsidR="00E21F6C">
        <w:rPr>
          <w:noProof/>
        </w:rPr>
        <w:t>6</w:t>
      </w:r>
      <w:r w:rsidR="00DC63CD">
        <w:fldChar w:fldCharType="end"/>
      </w:r>
      <w:r w:rsidRPr="00537F75">
        <w:rPr>
          <w:sz w:val="26"/>
          <w:szCs w:val="26"/>
        </w:rPr>
        <w:t>.</w:t>
      </w:r>
    </w:p>
    <w:p w14:paraId="7B583336" w14:textId="5FEB83A4" w:rsidR="006A3FB5" w:rsidRPr="00537F75" w:rsidRDefault="006A3FB5" w:rsidP="00D715C9">
      <w:pPr>
        <w:pStyle w:val="af6"/>
      </w:pPr>
      <w:r w:rsidRPr="00537F75">
        <w:t xml:space="preserve">Таблица </w:t>
      </w:r>
      <w:bookmarkStart w:id="305" w:name="т_затр_стройка_нов_ист"/>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E21F6C">
        <w:rPr>
          <w:noProof/>
        </w:rPr>
        <w:t>3</w:t>
      </w:r>
      <w:r w:rsidR="00DB2253" w:rsidRPr="00537F75">
        <w:fldChar w:fldCharType="end"/>
      </w:r>
      <w:bookmarkEnd w:id="305"/>
      <w:r w:rsidRPr="00537F75">
        <w:t>. Затраты на строительство новых источников тепловой энергии</w:t>
      </w:r>
    </w:p>
    <w:tbl>
      <w:tblPr>
        <w:tblW w:w="5000" w:type="pct"/>
        <w:tblCellMar>
          <w:left w:w="0" w:type="dxa"/>
          <w:right w:w="0" w:type="dxa"/>
        </w:tblCellMar>
        <w:tblLook w:val="00A0" w:firstRow="1" w:lastRow="0" w:firstColumn="1" w:lastColumn="0" w:noHBand="0" w:noVBand="0"/>
      </w:tblPr>
      <w:tblGrid>
        <w:gridCol w:w="5544"/>
        <w:gridCol w:w="2125"/>
        <w:gridCol w:w="1999"/>
      </w:tblGrid>
      <w:tr w:rsidR="006A3FB5" w:rsidRPr="00537F75" w14:paraId="01199A65" w14:textId="77777777" w:rsidTr="00124541">
        <w:trPr>
          <w:trHeight w:val="20"/>
          <w:tblHeader/>
        </w:trPr>
        <w:tc>
          <w:tcPr>
            <w:tcW w:w="2867" w:type="pct"/>
            <w:tcBorders>
              <w:top w:val="single" w:sz="8" w:space="0" w:color="auto"/>
              <w:left w:val="single" w:sz="8" w:space="0" w:color="auto"/>
              <w:bottom w:val="single" w:sz="8" w:space="0" w:color="auto"/>
              <w:right w:val="single" w:sz="8" w:space="0" w:color="auto"/>
            </w:tcBorders>
            <w:tcMar>
              <w:top w:w="15" w:type="dxa"/>
              <w:left w:w="15" w:type="dxa"/>
              <w:bottom w:w="0" w:type="dxa"/>
              <w:right w:w="15" w:type="dxa"/>
            </w:tcMar>
            <w:vAlign w:val="center"/>
          </w:tcPr>
          <w:p w14:paraId="01B18E7D" w14:textId="77777777" w:rsidR="006A3FB5" w:rsidRPr="00537F75" w:rsidRDefault="006A3FB5" w:rsidP="00C01E17">
            <w:pPr>
              <w:jc w:val="center"/>
              <w:rPr>
                <w:b/>
                <w:bCs/>
                <w:sz w:val="20"/>
                <w:szCs w:val="18"/>
              </w:rPr>
            </w:pPr>
            <w:bookmarkStart w:id="306" w:name="_Hlk3195770"/>
            <w:r w:rsidRPr="00537F75">
              <w:rPr>
                <w:b/>
                <w:bCs/>
                <w:sz w:val="20"/>
                <w:szCs w:val="18"/>
              </w:rPr>
              <w:t>Вид работы</w:t>
            </w:r>
          </w:p>
        </w:tc>
        <w:tc>
          <w:tcPr>
            <w:tcW w:w="1099"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14:paraId="13B40C3B" w14:textId="77777777" w:rsidR="006A3FB5" w:rsidRPr="00537F75" w:rsidRDefault="006A3FB5" w:rsidP="00C01E17">
            <w:pPr>
              <w:jc w:val="center"/>
              <w:rPr>
                <w:b/>
                <w:bCs/>
                <w:sz w:val="20"/>
                <w:szCs w:val="18"/>
              </w:rPr>
            </w:pPr>
            <w:r w:rsidRPr="00537F75">
              <w:rPr>
                <w:b/>
                <w:bCs/>
                <w:sz w:val="20"/>
                <w:szCs w:val="18"/>
              </w:rPr>
              <w:t>Стоимость с НДС, тыс. руб.</w:t>
            </w:r>
          </w:p>
        </w:tc>
        <w:tc>
          <w:tcPr>
            <w:tcW w:w="1034"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14:paraId="7D45FD76" w14:textId="77777777" w:rsidR="006A3FB5" w:rsidRPr="00537F75" w:rsidRDefault="006A3FB5" w:rsidP="00C01E17">
            <w:pPr>
              <w:jc w:val="center"/>
              <w:rPr>
                <w:b/>
                <w:bCs/>
                <w:sz w:val="20"/>
                <w:szCs w:val="18"/>
              </w:rPr>
            </w:pPr>
            <w:r w:rsidRPr="00537F75">
              <w:rPr>
                <w:b/>
                <w:bCs/>
                <w:sz w:val="20"/>
                <w:szCs w:val="18"/>
              </w:rPr>
              <w:t>Сроки выполнения работ</w:t>
            </w:r>
          </w:p>
        </w:tc>
      </w:tr>
      <w:tr w:rsidR="006A3FB5" w:rsidRPr="00537F75" w14:paraId="422CCF5C" w14:textId="77777777" w:rsidTr="00D97BBC">
        <w:trPr>
          <w:trHeight w:val="20"/>
        </w:trPr>
        <w:tc>
          <w:tcPr>
            <w:tcW w:w="5000" w:type="pct"/>
            <w:gridSpan w:val="3"/>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4E44D85A" w14:textId="77777777" w:rsidR="006A3FB5" w:rsidRPr="00537F75" w:rsidRDefault="006A3FB5" w:rsidP="00CD462D">
            <w:pPr>
              <w:jc w:val="center"/>
              <w:rPr>
                <w:b/>
                <w:sz w:val="20"/>
                <w:szCs w:val="18"/>
              </w:rPr>
            </w:pPr>
            <w:r w:rsidRPr="00537F75">
              <w:rPr>
                <w:b/>
                <w:sz w:val="20"/>
                <w:szCs w:val="18"/>
              </w:rPr>
              <w:t>Котельная №2 (мощность 174,13 Гкал/ч)</w:t>
            </w:r>
          </w:p>
        </w:tc>
      </w:tr>
      <w:tr w:rsidR="006A3FB5" w:rsidRPr="00537F75" w14:paraId="5D273BA0" w14:textId="77777777" w:rsidTr="00124541">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4C1BD97B" w14:textId="77777777" w:rsidR="006A3FB5" w:rsidRPr="00537F75" w:rsidRDefault="006A3FB5" w:rsidP="00C01E17">
            <w:pPr>
              <w:rPr>
                <w:sz w:val="20"/>
                <w:szCs w:val="18"/>
              </w:rPr>
            </w:pPr>
            <w:r w:rsidRPr="00537F75">
              <w:rPr>
                <w:sz w:val="20"/>
                <w:szCs w:val="18"/>
              </w:rPr>
              <w:t>Разработка рабочей документации в объеме технического задания</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63733473" w14:textId="77777777" w:rsidR="006A3FB5" w:rsidRPr="00537F75" w:rsidRDefault="006A3FB5" w:rsidP="00C01E17">
            <w:pPr>
              <w:jc w:val="center"/>
              <w:rPr>
                <w:sz w:val="20"/>
                <w:szCs w:val="18"/>
              </w:rPr>
            </w:pPr>
            <w:r w:rsidRPr="00537F75">
              <w:rPr>
                <w:sz w:val="20"/>
                <w:szCs w:val="18"/>
              </w:rPr>
              <w:t>468729,0</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55B007C7" w14:textId="77777777" w:rsidR="006A3FB5" w:rsidRPr="00537F75" w:rsidRDefault="006A3FB5" w:rsidP="00C01E17">
            <w:pPr>
              <w:jc w:val="center"/>
              <w:rPr>
                <w:sz w:val="20"/>
                <w:szCs w:val="18"/>
              </w:rPr>
            </w:pPr>
            <w:r w:rsidRPr="00537F75">
              <w:rPr>
                <w:sz w:val="20"/>
                <w:szCs w:val="18"/>
              </w:rPr>
              <w:t>4,0-5,5 месяца</w:t>
            </w:r>
          </w:p>
        </w:tc>
      </w:tr>
      <w:tr w:rsidR="006A3FB5" w:rsidRPr="00537F75" w14:paraId="27797999" w14:textId="77777777" w:rsidTr="00124541">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45275D44" w14:textId="77777777" w:rsidR="006A3FB5" w:rsidRPr="00537F75" w:rsidRDefault="006A3FB5" w:rsidP="00C01E17">
            <w:pPr>
              <w:rPr>
                <w:sz w:val="20"/>
                <w:szCs w:val="18"/>
              </w:rPr>
            </w:pPr>
            <w:r w:rsidRPr="00537F75">
              <w:rPr>
                <w:sz w:val="20"/>
                <w:szCs w:val="18"/>
              </w:rPr>
              <w:t xml:space="preserve">Комплектация необходимого оборудования и материалов  </w:t>
            </w:r>
            <w:proofErr w:type="spellStart"/>
            <w:r w:rsidRPr="00537F75">
              <w:rPr>
                <w:sz w:val="20"/>
                <w:szCs w:val="18"/>
              </w:rPr>
              <w:t>блочно</w:t>
            </w:r>
            <w:proofErr w:type="spellEnd"/>
            <w:r w:rsidRPr="00537F75">
              <w:rPr>
                <w:sz w:val="20"/>
                <w:szCs w:val="18"/>
              </w:rPr>
              <w:t xml:space="preserve">-модульной производственно-отопительной котельной </w:t>
            </w:r>
          </w:p>
        </w:tc>
        <w:tc>
          <w:tcPr>
            <w:tcW w:w="1099" w:type="pct"/>
            <w:vMerge/>
            <w:tcBorders>
              <w:top w:val="nil"/>
              <w:left w:val="single" w:sz="8" w:space="0" w:color="auto"/>
              <w:bottom w:val="single" w:sz="8" w:space="0" w:color="000000"/>
              <w:right w:val="single" w:sz="8" w:space="0" w:color="auto"/>
            </w:tcBorders>
            <w:vAlign w:val="center"/>
          </w:tcPr>
          <w:p w14:paraId="1231C203" w14:textId="77777777" w:rsidR="006A3FB5" w:rsidRPr="00537F75" w:rsidRDefault="006A3FB5" w:rsidP="00C01E17">
            <w:pPr>
              <w:jc w:val="center"/>
              <w:rPr>
                <w:sz w:val="20"/>
                <w:szCs w:val="18"/>
              </w:rPr>
            </w:pPr>
          </w:p>
        </w:tc>
        <w:tc>
          <w:tcPr>
            <w:tcW w:w="1034" w:type="pct"/>
            <w:vMerge/>
            <w:tcBorders>
              <w:top w:val="nil"/>
              <w:left w:val="single" w:sz="8" w:space="0" w:color="auto"/>
              <w:bottom w:val="single" w:sz="8" w:space="0" w:color="000000"/>
              <w:right w:val="single" w:sz="8" w:space="0" w:color="auto"/>
            </w:tcBorders>
            <w:vAlign w:val="center"/>
          </w:tcPr>
          <w:p w14:paraId="19ECAB6F" w14:textId="77777777" w:rsidR="006A3FB5" w:rsidRPr="00537F75" w:rsidRDefault="006A3FB5" w:rsidP="00C01E17">
            <w:pPr>
              <w:rPr>
                <w:sz w:val="20"/>
                <w:szCs w:val="18"/>
              </w:rPr>
            </w:pPr>
          </w:p>
        </w:tc>
      </w:tr>
      <w:tr w:rsidR="006A3FB5" w:rsidRPr="00537F75" w14:paraId="18D3DC8D" w14:textId="77777777" w:rsidTr="00124541">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7A3AA5DD" w14:textId="77777777" w:rsidR="006A3FB5" w:rsidRPr="00537F75" w:rsidRDefault="006A3FB5" w:rsidP="00C01E17">
            <w:pPr>
              <w:rPr>
                <w:sz w:val="20"/>
                <w:szCs w:val="18"/>
              </w:rPr>
            </w:pPr>
            <w:r w:rsidRPr="00537F75">
              <w:rPr>
                <w:sz w:val="20"/>
                <w:szCs w:val="18"/>
              </w:rPr>
              <w:t>Объекты энергетического хозяйства, наружные сети и сооружения водоснабжения, канализации, тепло- и газоснабжения, благоустройство территории</w:t>
            </w:r>
          </w:p>
        </w:tc>
        <w:tc>
          <w:tcPr>
            <w:tcW w:w="1099" w:type="pct"/>
            <w:tcBorders>
              <w:top w:val="nil"/>
              <w:left w:val="nil"/>
              <w:bottom w:val="single" w:sz="8" w:space="0" w:color="auto"/>
              <w:right w:val="single" w:sz="8" w:space="0" w:color="auto"/>
            </w:tcBorders>
            <w:tcMar>
              <w:top w:w="15" w:type="dxa"/>
              <w:left w:w="15" w:type="dxa"/>
              <w:bottom w:w="0" w:type="dxa"/>
              <w:right w:w="15" w:type="dxa"/>
            </w:tcMar>
            <w:vAlign w:val="center"/>
          </w:tcPr>
          <w:p w14:paraId="36FA13D6" w14:textId="77777777" w:rsidR="006A3FB5" w:rsidRPr="00537F75" w:rsidRDefault="006A3FB5" w:rsidP="00C01E17">
            <w:pPr>
              <w:jc w:val="center"/>
              <w:rPr>
                <w:sz w:val="20"/>
                <w:szCs w:val="18"/>
              </w:rPr>
            </w:pPr>
            <w:r w:rsidRPr="00537F75">
              <w:rPr>
                <w:sz w:val="20"/>
                <w:szCs w:val="18"/>
              </w:rPr>
              <w:t>34697,8</w:t>
            </w:r>
          </w:p>
        </w:tc>
        <w:tc>
          <w:tcPr>
            <w:tcW w:w="1034" w:type="pct"/>
            <w:tcBorders>
              <w:top w:val="nil"/>
              <w:left w:val="nil"/>
              <w:bottom w:val="single" w:sz="8" w:space="0" w:color="auto"/>
              <w:right w:val="single" w:sz="8" w:space="0" w:color="auto"/>
            </w:tcBorders>
            <w:tcMar>
              <w:top w:w="15" w:type="dxa"/>
              <w:left w:w="15" w:type="dxa"/>
              <w:bottom w:w="0" w:type="dxa"/>
              <w:right w:w="15" w:type="dxa"/>
            </w:tcMar>
            <w:vAlign w:val="center"/>
          </w:tcPr>
          <w:p w14:paraId="32D7B8A8" w14:textId="77777777" w:rsidR="006A3FB5" w:rsidRPr="00537F75" w:rsidRDefault="006A3FB5" w:rsidP="00C01E17">
            <w:pPr>
              <w:jc w:val="center"/>
              <w:rPr>
                <w:sz w:val="20"/>
                <w:szCs w:val="18"/>
              </w:rPr>
            </w:pPr>
            <w:r w:rsidRPr="00537F75">
              <w:rPr>
                <w:sz w:val="20"/>
                <w:szCs w:val="18"/>
              </w:rPr>
              <w:t>3,0-6,0 недели</w:t>
            </w:r>
          </w:p>
        </w:tc>
      </w:tr>
      <w:tr w:rsidR="006A3FB5" w:rsidRPr="00537F75" w14:paraId="09DEE752" w14:textId="77777777" w:rsidTr="00124541">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12C0C6B2" w14:textId="77777777" w:rsidR="006A3FB5" w:rsidRPr="00537F75" w:rsidRDefault="006A3FB5" w:rsidP="00C01E17">
            <w:pPr>
              <w:rPr>
                <w:sz w:val="20"/>
                <w:szCs w:val="18"/>
              </w:rPr>
            </w:pPr>
            <w:r w:rsidRPr="00537F75">
              <w:rPr>
                <w:sz w:val="20"/>
                <w:szCs w:val="18"/>
              </w:rPr>
              <w:t>Проектные и монтажные работы</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08935A5B" w14:textId="6596586C" w:rsidR="006A3FB5" w:rsidRPr="00537F75" w:rsidRDefault="00F562F2" w:rsidP="00C01E17">
            <w:pPr>
              <w:jc w:val="center"/>
              <w:rPr>
                <w:sz w:val="20"/>
                <w:szCs w:val="18"/>
              </w:rPr>
            </w:pPr>
            <w:r w:rsidRPr="00537F75">
              <w:rPr>
                <w:sz w:val="20"/>
                <w:szCs w:val="18"/>
              </w:rPr>
              <w:t>108760,2</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17FE17AC" w14:textId="77777777" w:rsidR="006A3FB5" w:rsidRPr="00537F75" w:rsidRDefault="006A3FB5" w:rsidP="00C01E17">
            <w:pPr>
              <w:jc w:val="center"/>
              <w:rPr>
                <w:sz w:val="20"/>
                <w:szCs w:val="18"/>
              </w:rPr>
            </w:pPr>
            <w:r w:rsidRPr="00537F75">
              <w:rPr>
                <w:sz w:val="20"/>
                <w:szCs w:val="18"/>
              </w:rPr>
              <w:t>4,0 месяца</w:t>
            </w:r>
          </w:p>
        </w:tc>
      </w:tr>
      <w:tr w:rsidR="006A3FB5" w:rsidRPr="00537F75" w14:paraId="589D42F0" w14:textId="77777777" w:rsidTr="00124541">
        <w:trPr>
          <w:trHeight w:val="20"/>
        </w:trPr>
        <w:tc>
          <w:tcPr>
            <w:tcW w:w="2867" w:type="pct"/>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14:paraId="475CF35B" w14:textId="77777777" w:rsidR="006A3FB5" w:rsidRPr="00537F75" w:rsidRDefault="006A3FB5" w:rsidP="00C01E17">
            <w:pPr>
              <w:rPr>
                <w:sz w:val="20"/>
                <w:szCs w:val="18"/>
              </w:rPr>
            </w:pPr>
            <w:r w:rsidRPr="00537F75">
              <w:rPr>
                <w:sz w:val="20"/>
                <w:szCs w:val="18"/>
              </w:rPr>
              <w:t>Пусконаладочные и режимно-наладочные работы</w:t>
            </w:r>
          </w:p>
        </w:tc>
        <w:tc>
          <w:tcPr>
            <w:tcW w:w="1099" w:type="pct"/>
            <w:vMerge/>
            <w:tcBorders>
              <w:top w:val="nil"/>
              <w:left w:val="single" w:sz="8" w:space="0" w:color="auto"/>
              <w:bottom w:val="single" w:sz="4" w:space="0" w:color="auto"/>
              <w:right w:val="single" w:sz="8" w:space="0" w:color="auto"/>
            </w:tcBorders>
            <w:vAlign w:val="center"/>
          </w:tcPr>
          <w:p w14:paraId="53F0B73C" w14:textId="77777777" w:rsidR="006A3FB5" w:rsidRPr="00537F75" w:rsidRDefault="006A3FB5" w:rsidP="00C01E17">
            <w:pPr>
              <w:rPr>
                <w:sz w:val="20"/>
                <w:szCs w:val="18"/>
              </w:rPr>
            </w:pPr>
          </w:p>
        </w:tc>
        <w:tc>
          <w:tcPr>
            <w:tcW w:w="1034" w:type="pct"/>
            <w:vMerge/>
            <w:tcBorders>
              <w:top w:val="nil"/>
              <w:left w:val="single" w:sz="8" w:space="0" w:color="auto"/>
              <w:bottom w:val="single" w:sz="4" w:space="0" w:color="auto"/>
              <w:right w:val="single" w:sz="8" w:space="0" w:color="auto"/>
            </w:tcBorders>
            <w:vAlign w:val="center"/>
          </w:tcPr>
          <w:p w14:paraId="54B25615" w14:textId="77777777" w:rsidR="006A3FB5" w:rsidRPr="00537F75" w:rsidRDefault="006A3FB5" w:rsidP="00C01E17">
            <w:pPr>
              <w:rPr>
                <w:sz w:val="20"/>
                <w:szCs w:val="18"/>
              </w:rPr>
            </w:pPr>
          </w:p>
        </w:tc>
      </w:tr>
      <w:tr w:rsidR="006A3FB5" w:rsidRPr="00537F75" w14:paraId="6B5ED8E3" w14:textId="77777777" w:rsidTr="00124541">
        <w:trPr>
          <w:trHeight w:val="20"/>
        </w:trPr>
        <w:tc>
          <w:tcPr>
            <w:tcW w:w="28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0468FA4" w14:textId="77777777" w:rsidR="006A3FB5" w:rsidRPr="00537F75" w:rsidRDefault="006A3FB5" w:rsidP="00C01E17">
            <w:pPr>
              <w:jc w:val="center"/>
              <w:rPr>
                <w:b/>
                <w:bCs/>
                <w:sz w:val="20"/>
                <w:szCs w:val="18"/>
              </w:rPr>
            </w:pPr>
            <w:r w:rsidRPr="00537F75">
              <w:rPr>
                <w:b/>
                <w:bCs/>
                <w:sz w:val="20"/>
                <w:szCs w:val="18"/>
              </w:rPr>
              <w:t>ИТОГО:</w:t>
            </w:r>
          </w:p>
        </w:tc>
        <w:tc>
          <w:tcPr>
            <w:tcW w:w="1099" w:type="pct"/>
            <w:tcBorders>
              <w:top w:val="single" w:sz="4" w:space="0" w:color="auto"/>
              <w:left w:val="single" w:sz="4" w:space="0" w:color="auto"/>
              <w:bottom w:val="single" w:sz="4" w:space="0" w:color="auto"/>
              <w:right w:val="single" w:sz="4" w:space="0" w:color="auto"/>
            </w:tcBorders>
            <w:vAlign w:val="center"/>
          </w:tcPr>
          <w:p w14:paraId="2E013423" w14:textId="77777777" w:rsidR="006A3FB5" w:rsidRPr="00537F75" w:rsidRDefault="006A3FB5" w:rsidP="00C01E17">
            <w:pPr>
              <w:jc w:val="center"/>
              <w:rPr>
                <w:b/>
                <w:bCs/>
                <w:sz w:val="20"/>
                <w:szCs w:val="18"/>
              </w:rPr>
            </w:pPr>
            <w:r w:rsidRPr="00537F75">
              <w:rPr>
                <w:b/>
                <w:bCs/>
                <w:sz w:val="20"/>
                <w:szCs w:val="18"/>
              </w:rPr>
              <w:t>612187,0</w:t>
            </w:r>
          </w:p>
        </w:tc>
        <w:tc>
          <w:tcPr>
            <w:tcW w:w="1034" w:type="pct"/>
            <w:tcBorders>
              <w:top w:val="single" w:sz="4" w:space="0" w:color="auto"/>
              <w:left w:val="single" w:sz="4" w:space="0" w:color="auto"/>
              <w:bottom w:val="single" w:sz="4" w:space="0" w:color="auto"/>
              <w:right w:val="single" w:sz="4" w:space="0" w:color="auto"/>
            </w:tcBorders>
            <w:vAlign w:val="center"/>
          </w:tcPr>
          <w:p w14:paraId="7F39E6F9" w14:textId="77777777" w:rsidR="006A3FB5" w:rsidRPr="00537F75" w:rsidRDefault="006A3FB5" w:rsidP="00C01E17">
            <w:pPr>
              <w:rPr>
                <w:sz w:val="20"/>
                <w:szCs w:val="18"/>
              </w:rPr>
            </w:pPr>
          </w:p>
        </w:tc>
      </w:tr>
      <w:bookmarkEnd w:id="306"/>
    </w:tbl>
    <w:p w14:paraId="6FA30ACC" w14:textId="77777777" w:rsidR="00336E24" w:rsidRDefault="00336E24" w:rsidP="00C01E17">
      <w:pPr>
        <w:pStyle w:val="a3"/>
        <w:spacing w:before="120" w:line="360" w:lineRule="auto"/>
        <w:ind w:left="0" w:firstLine="709"/>
        <w:rPr>
          <w:sz w:val="26"/>
          <w:szCs w:val="26"/>
        </w:rPr>
      </w:pPr>
    </w:p>
    <w:p w14:paraId="5CE230F0" w14:textId="77777777" w:rsidR="006A3FB5" w:rsidRPr="00537F75" w:rsidRDefault="006A3FB5" w:rsidP="00C01E17">
      <w:pPr>
        <w:pStyle w:val="a3"/>
        <w:spacing w:before="120" w:line="360" w:lineRule="auto"/>
        <w:ind w:left="0" w:firstLine="709"/>
        <w:rPr>
          <w:sz w:val="26"/>
          <w:szCs w:val="26"/>
        </w:rPr>
      </w:pPr>
      <w:r w:rsidRPr="00537F75">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14:paraId="6C7C58B4" w14:textId="76EDFBB7" w:rsidR="006A3FB5" w:rsidRPr="00537F75" w:rsidRDefault="006A3FB5" w:rsidP="00D715C9">
      <w:pPr>
        <w:pStyle w:val="af6"/>
      </w:pPr>
      <w:r w:rsidRPr="00537F75">
        <w:t xml:space="preserve">Таблица </w:t>
      </w:r>
      <w:r w:rsidR="004C4047">
        <w:rPr>
          <w:noProof/>
        </w:rPr>
        <w:fldChar w:fldCharType="begin"/>
      </w:r>
      <w:r w:rsidR="004C4047">
        <w:rPr>
          <w:noProof/>
        </w:rPr>
        <w:instrText xml:space="preserve"> SEQ Таблица \* ARABIC </w:instrText>
      </w:r>
      <w:r w:rsidR="004C4047">
        <w:rPr>
          <w:noProof/>
        </w:rPr>
        <w:fldChar w:fldCharType="separate"/>
      </w:r>
      <w:r w:rsidR="00EC650D">
        <w:rPr>
          <w:noProof/>
        </w:rPr>
        <w:t>7</w:t>
      </w:r>
      <w:r w:rsidR="00E21F6C">
        <w:rPr>
          <w:noProof/>
        </w:rPr>
        <w:t>4</w:t>
      </w:r>
      <w:r w:rsidR="004C4047">
        <w:rPr>
          <w:noProof/>
        </w:rPr>
        <w:fldChar w:fldCharType="end"/>
      </w:r>
      <w:r w:rsidRPr="00537F75">
        <w:t>. Затраты на модернизацию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870"/>
        <w:gridCol w:w="1897"/>
        <w:gridCol w:w="1901"/>
      </w:tblGrid>
      <w:tr w:rsidR="006A3FB5" w:rsidRPr="00537F75" w14:paraId="0768C2AC" w14:textId="77777777" w:rsidTr="00124541">
        <w:trPr>
          <w:trHeight w:val="20"/>
          <w:tblHeader/>
        </w:trPr>
        <w:tc>
          <w:tcPr>
            <w:tcW w:w="3036" w:type="pct"/>
            <w:tcMar>
              <w:top w:w="15" w:type="dxa"/>
              <w:left w:w="15" w:type="dxa"/>
              <w:bottom w:w="0" w:type="dxa"/>
              <w:right w:w="15" w:type="dxa"/>
            </w:tcMar>
            <w:vAlign w:val="center"/>
          </w:tcPr>
          <w:p w14:paraId="7963D258" w14:textId="77777777" w:rsidR="006A3FB5" w:rsidRPr="00537F75" w:rsidRDefault="006A3FB5" w:rsidP="00C01E17">
            <w:pPr>
              <w:jc w:val="center"/>
              <w:rPr>
                <w:b/>
                <w:bCs/>
                <w:sz w:val="20"/>
                <w:szCs w:val="20"/>
              </w:rPr>
            </w:pPr>
            <w:r w:rsidRPr="00537F75">
              <w:rPr>
                <w:b/>
                <w:bCs/>
                <w:sz w:val="20"/>
                <w:szCs w:val="20"/>
              </w:rPr>
              <w:t>Вид работы</w:t>
            </w:r>
          </w:p>
        </w:tc>
        <w:tc>
          <w:tcPr>
            <w:tcW w:w="981" w:type="pct"/>
            <w:tcMar>
              <w:top w:w="15" w:type="dxa"/>
              <w:left w:w="15" w:type="dxa"/>
              <w:bottom w:w="0" w:type="dxa"/>
              <w:right w:w="15" w:type="dxa"/>
            </w:tcMar>
            <w:vAlign w:val="center"/>
          </w:tcPr>
          <w:p w14:paraId="05897BF9" w14:textId="77777777" w:rsidR="006A3FB5" w:rsidRPr="00537F75" w:rsidRDefault="006A3FB5" w:rsidP="00C01E17">
            <w:pPr>
              <w:jc w:val="center"/>
              <w:rPr>
                <w:b/>
                <w:bCs/>
                <w:sz w:val="20"/>
                <w:szCs w:val="20"/>
              </w:rPr>
            </w:pPr>
            <w:r w:rsidRPr="00537F75">
              <w:rPr>
                <w:b/>
                <w:bCs/>
                <w:sz w:val="20"/>
                <w:szCs w:val="20"/>
              </w:rPr>
              <w:t>Стоимость с НДС, тыс. руб.</w:t>
            </w:r>
          </w:p>
        </w:tc>
        <w:tc>
          <w:tcPr>
            <w:tcW w:w="983" w:type="pct"/>
            <w:tcMar>
              <w:top w:w="15" w:type="dxa"/>
              <w:left w:w="15" w:type="dxa"/>
              <w:bottom w:w="0" w:type="dxa"/>
              <w:right w:w="15" w:type="dxa"/>
            </w:tcMar>
            <w:vAlign w:val="center"/>
          </w:tcPr>
          <w:p w14:paraId="0665B8A2" w14:textId="77777777" w:rsidR="006A3FB5" w:rsidRPr="00537F75" w:rsidRDefault="006A3FB5" w:rsidP="00C01E17">
            <w:pPr>
              <w:jc w:val="center"/>
              <w:rPr>
                <w:b/>
                <w:bCs/>
                <w:sz w:val="20"/>
                <w:szCs w:val="20"/>
              </w:rPr>
            </w:pPr>
            <w:r w:rsidRPr="00537F75">
              <w:rPr>
                <w:b/>
                <w:bCs/>
                <w:sz w:val="20"/>
                <w:szCs w:val="20"/>
              </w:rPr>
              <w:t>Сроки выполнения работ</w:t>
            </w:r>
          </w:p>
        </w:tc>
      </w:tr>
      <w:tr w:rsidR="006A3FB5" w:rsidRPr="00537F75" w14:paraId="139941AE" w14:textId="77777777" w:rsidTr="00124541">
        <w:trPr>
          <w:trHeight w:val="20"/>
        </w:trPr>
        <w:tc>
          <w:tcPr>
            <w:tcW w:w="5000" w:type="pct"/>
            <w:gridSpan w:val="3"/>
            <w:tcMar>
              <w:top w:w="15" w:type="dxa"/>
              <w:left w:w="15" w:type="dxa"/>
              <w:bottom w:w="0" w:type="dxa"/>
              <w:right w:w="15" w:type="dxa"/>
            </w:tcMar>
            <w:vAlign w:val="center"/>
          </w:tcPr>
          <w:p w14:paraId="5900ED37" w14:textId="77777777" w:rsidR="006A3FB5" w:rsidRPr="00537F75" w:rsidRDefault="006A3FB5" w:rsidP="00C01E17">
            <w:pPr>
              <w:jc w:val="center"/>
              <w:rPr>
                <w:b/>
                <w:sz w:val="20"/>
                <w:szCs w:val="20"/>
              </w:rPr>
            </w:pPr>
            <w:r w:rsidRPr="00537F75">
              <w:rPr>
                <w:b/>
                <w:sz w:val="20"/>
                <w:szCs w:val="20"/>
              </w:rPr>
              <w:t>Модернизация котельной ООО «ТК «Мурино» (увеличение мощности на 18 Гкал/ч)</w:t>
            </w:r>
          </w:p>
        </w:tc>
      </w:tr>
      <w:tr w:rsidR="006A3FB5" w:rsidRPr="00537F75" w14:paraId="49ACB1E9" w14:textId="77777777" w:rsidTr="00124541">
        <w:trPr>
          <w:trHeight w:val="20"/>
        </w:trPr>
        <w:tc>
          <w:tcPr>
            <w:tcW w:w="3036" w:type="pct"/>
            <w:tcMar>
              <w:top w:w="15" w:type="dxa"/>
              <w:left w:w="15" w:type="dxa"/>
              <w:bottom w:w="0" w:type="dxa"/>
              <w:right w:w="15" w:type="dxa"/>
            </w:tcMar>
            <w:vAlign w:val="center"/>
          </w:tcPr>
          <w:p w14:paraId="79797CDC" w14:textId="77777777" w:rsidR="006A3FB5" w:rsidRPr="00537F75" w:rsidRDefault="006A3FB5" w:rsidP="00C01E17">
            <w:pPr>
              <w:rPr>
                <w:sz w:val="20"/>
                <w:szCs w:val="20"/>
              </w:rPr>
            </w:pPr>
            <w:r w:rsidRPr="00537F75">
              <w:rPr>
                <w:sz w:val="20"/>
                <w:szCs w:val="20"/>
              </w:rPr>
              <w:t>Разработка рабочей документации в объеме технического задания</w:t>
            </w:r>
          </w:p>
        </w:tc>
        <w:tc>
          <w:tcPr>
            <w:tcW w:w="981" w:type="pct"/>
            <w:tcMar>
              <w:top w:w="15" w:type="dxa"/>
              <w:left w:w="15" w:type="dxa"/>
              <w:bottom w:w="0" w:type="dxa"/>
              <w:right w:w="15" w:type="dxa"/>
            </w:tcMar>
            <w:vAlign w:val="center"/>
          </w:tcPr>
          <w:p w14:paraId="44B7FD28" w14:textId="77777777" w:rsidR="006A3FB5" w:rsidRPr="00537F75" w:rsidRDefault="006A3FB5" w:rsidP="00C01E17">
            <w:pPr>
              <w:jc w:val="center"/>
              <w:rPr>
                <w:sz w:val="20"/>
                <w:szCs w:val="20"/>
              </w:rPr>
            </w:pPr>
            <w:r w:rsidRPr="00537F75">
              <w:rPr>
                <w:sz w:val="20"/>
                <w:szCs w:val="20"/>
              </w:rPr>
              <w:t>18679,5</w:t>
            </w:r>
          </w:p>
        </w:tc>
        <w:tc>
          <w:tcPr>
            <w:tcW w:w="983" w:type="pct"/>
            <w:tcMar>
              <w:top w:w="15" w:type="dxa"/>
              <w:left w:w="15" w:type="dxa"/>
              <w:bottom w:w="0" w:type="dxa"/>
              <w:right w:w="15" w:type="dxa"/>
            </w:tcMar>
            <w:vAlign w:val="center"/>
          </w:tcPr>
          <w:p w14:paraId="6177BD79" w14:textId="77777777" w:rsidR="006A3FB5" w:rsidRPr="00537F75" w:rsidRDefault="006A3FB5" w:rsidP="00C01E17">
            <w:pPr>
              <w:jc w:val="center"/>
              <w:rPr>
                <w:sz w:val="20"/>
                <w:szCs w:val="20"/>
              </w:rPr>
            </w:pPr>
            <w:r w:rsidRPr="00537F75">
              <w:rPr>
                <w:sz w:val="20"/>
                <w:szCs w:val="20"/>
              </w:rPr>
              <w:t>2-3 месяца</w:t>
            </w:r>
          </w:p>
        </w:tc>
      </w:tr>
      <w:tr w:rsidR="006A3FB5" w:rsidRPr="00537F75" w14:paraId="6408326E" w14:textId="77777777" w:rsidTr="00124541">
        <w:trPr>
          <w:trHeight w:val="20"/>
        </w:trPr>
        <w:tc>
          <w:tcPr>
            <w:tcW w:w="3036" w:type="pct"/>
            <w:tcMar>
              <w:top w:w="15" w:type="dxa"/>
              <w:left w:w="15" w:type="dxa"/>
              <w:bottom w:w="0" w:type="dxa"/>
              <w:right w:w="15" w:type="dxa"/>
            </w:tcMar>
            <w:vAlign w:val="center"/>
          </w:tcPr>
          <w:p w14:paraId="01320127" w14:textId="77777777" w:rsidR="006A3FB5" w:rsidRPr="00537F75" w:rsidRDefault="006A3FB5" w:rsidP="00C01E17">
            <w:pPr>
              <w:rPr>
                <w:sz w:val="20"/>
                <w:szCs w:val="20"/>
              </w:rPr>
            </w:pPr>
            <w:r w:rsidRPr="00537F75">
              <w:rPr>
                <w:sz w:val="20"/>
                <w:szCs w:val="20"/>
              </w:rPr>
              <w:t>Комплектация и поставка необходимого оборудования и материалов</w:t>
            </w:r>
          </w:p>
        </w:tc>
        <w:tc>
          <w:tcPr>
            <w:tcW w:w="981" w:type="pct"/>
            <w:tcMar>
              <w:top w:w="15" w:type="dxa"/>
              <w:left w:w="15" w:type="dxa"/>
              <w:bottom w:w="0" w:type="dxa"/>
              <w:right w:w="15" w:type="dxa"/>
            </w:tcMar>
            <w:vAlign w:val="center"/>
          </w:tcPr>
          <w:p w14:paraId="7662EFE9" w14:textId="77777777" w:rsidR="006A3FB5" w:rsidRPr="00537F75" w:rsidRDefault="006A3FB5" w:rsidP="00C01E17">
            <w:pPr>
              <w:jc w:val="center"/>
              <w:rPr>
                <w:sz w:val="20"/>
                <w:szCs w:val="20"/>
              </w:rPr>
            </w:pPr>
            <w:r w:rsidRPr="00537F75">
              <w:rPr>
                <w:sz w:val="20"/>
                <w:szCs w:val="20"/>
              </w:rPr>
              <w:t>202806,0</w:t>
            </w:r>
          </w:p>
        </w:tc>
        <w:tc>
          <w:tcPr>
            <w:tcW w:w="983" w:type="pct"/>
            <w:tcMar>
              <w:top w:w="15" w:type="dxa"/>
              <w:left w:w="15" w:type="dxa"/>
              <w:bottom w:w="0" w:type="dxa"/>
              <w:right w:w="15" w:type="dxa"/>
            </w:tcMar>
            <w:vAlign w:val="center"/>
          </w:tcPr>
          <w:p w14:paraId="4C9AA712" w14:textId="77777777" w:rsidR="006A3FB5" w:rsidRPr="00537F75" w:rsidRDefault="006A3FB5" w:rsidP="00C01E17">
            <w:pPr>
              <w:jc w:val="center"/>
              <w:rPr>
                <w:sz w:val="20"/>
                <w:szCs w:val="20"/>
              </w:rPr>
            </w:pPr>
            <w:r w:rsidRPr="00537F75">
              <w:rPr>
                <w:sz w:val="20"/>
                <w:szCs w:val="20"/>
              </w:rPr>
              <w:t>3,0-6,0 недели</w:t>
            </w:r>
          </w:p>
        </w:tc>
      </w:tr>
      <w:tr w:rsidR="006A3FB5" w:rsidRPr="00537F75" w14:paraId="187A058A" w14:textId="77777777" w:rsidTr="00124541">
        <w:trPr>
          <w:trHeight w:val="20"/>
        </w:trPr>
        <w:tc>
          <w:tcPr>
            <w:tcW w:w="3036" w:type="pct"/>
            <w:tcMar>
              <w:top w:w="15" w:type="dxa"/>
              <w:left w:w="15" w:type="dxa"/>
              <w:bottom w:w="0" w:type="dxa"/>
              <w:right w:w="15" w:type="dxa"/>
            </w:tcMar>
            <w:vAlign w:val="center"/>
          </w:tcPr>
          <w:p w14:paraId="29839E73" w14:textId="77777777" w:rsidR="006A3FB5" w:rsidRPr="00537F75" w:rsidRDefault="006A3FB5" w:rsidP="00C01E17">
            <w:pPr>
              <w:rPr>
                <w:sz w:val="20"/>
                <w:szCs w:val="20"/>
              </w:rPr>
            </w:pPr>
            <w:r w:rsidRPr="00537F75">
              <w:rPr>
                <w:sz w:val="20"/>
                <w:szCs w:val="20"/>
              </w:rPr>
              <w:t>Монтажные, пусконаладочные и режимно-наладочные работы</w:t>
            </w:r>
          </w:p>
        </w:tc>
        <w:tc>
          <w:tcPr>
            <w:tcW w:w="981" w:type="pct"/>
            <w:tcMar>
              <w:top w:w="15" w:type="dxa"/>
              <w:left w:w="15" w:type="dxa"/>
              <w:bottom w:w="0" w:type="dxa"/>
              <w:right w:w="15" w:type="dxa"/>
            </w:tcMar>
            <w:vAlign w:val="center"/>
          </w:tcPr>
          <w:p w14:paraId="39625840" w14:textId="40A2114A" w:rsidR="006A3FB5" w:rsidRPr="00537F75" w:rsidRDefault="006A3FB5" w:rsidP="00C01E17">
            <w:pPr>
              <w:jc w:val="center"/>
              <w:rPr>
                <w:sz w:val="20"/>
                <w:szCs w:val="20"/>
              </w:rPr>
            </w:pPr>
            <w:r w:rsidRPr="00537F75">
              <w:rPr>
                <w:sz w:val="20"/>
                <w:szCs w:val="20"/>
              </w:rPr>
              <w:t>45</w:t>
            </w:r>
            <w:r w:rsidR="00F562F2">
              <w:rPr>
                <w:sz w:val="20"/>
                <w:szCs w:val="20"/>
              </w:rPr>
              <w:t xml:space="preserve"> </w:t>
            </w:r>
            <w:r w:rsidRPr="00537F75">
              <w:rPr>
                <w:sz w:val="20"/>
                <w:szCs w:val="20"/>
              </w:rPr>
              <w:t>364,5</w:t>
            </w:r>
          </w:p>
        </w:tc>
        <w:tc>
          <w:tcPr>
            <w:tcW w:w="983" w:type="pct"/>
            <w:tcMar>
              <w:top w:w="15" w:type="dxa"/>
              <w:left w:w="15" w:type="dxa"/>
              <w:bottom w:w="0" w:type="dxa"/>
              <w:right w:w="15" w:type="dxa"/>
            </w:tcMar>
            <w:vAlign w:val="center"/>
          </w:tcPr>
          <w:p w14:paraId="0CE06B1E" w14:textId="77777777" w:rsidR="006A3FB5" w:rsidRPr="00537F75" w:rsidRDefault="006A3FB5" w:rsidP="00C01E17">
            <w:pPr>
              <w:jc w:val="center"/>
              <w:rPr>
                <w:sz w:val="20"/>
                <w:szCs w:val="20"/>
              </w:rPr>
            </w:pPr>
            <w:r w:rsidRPr="00537F75">
              <w:rPr>
                <w:sz w:val="20"/>
                <w:szCs w:val="20"/>
              </w:rPr>
              <w:t>3,0 месяца</w:t>
            </w:r>
          </w:p>
        </w:tc>
      </w:tr>
      <w:tr w:rsidR="006A3FB5" w:rsidRPr="00537F75" w14:paraId="7DB531EB" w14:textId="77777777" w:rsidTr="00124541">
        <w:trPr>
          <w:trHeight w:val="20"/>
        </w:trPr>
        <w:tc>
          <w:tcPr>
            <w:tcW w:w="3036" w:type="pct"/>
            <w:tcMar>
              <w:top w:w="15" w:type="dxa"/>
              <w:left w:w="15" w:type="dxa"/>
              <w:bottom w:w="0" w:type="dxa"/>
              <w:right w:w="15" w:type="dxa"/>
            </w:tcMar>
            <w:vAlign w:val="center"/>
          </w:tcPr>
          <w:p w14:paraId="1C3335FC" w14:textId="77777777" w:rsidR="006A3FB5" w:rsidRPr="00537F75" w:rsidRDefault="006A3FB5" w:rsidP="00C01E17">
            <w:pPr>
              <w:jc w:val="center"/>
              <w:rPr>
                <w:b/>
                <w:bCs/>
                <w:sz w:val="20"/>
                <w:szCs w:val="20"/>
              </w:rPr>
            </w:pPr>
            <w:r w:rsidRPr="00537F75">
              <w:rPr>
                <w:b/>
                <w:bCs/>
                <w:sz w:val="20"/>
                <w:szCs w:val="20"/>
              </w:rPr>
              <w:t>ИТОГО:</w:t>
            </w:r>
          </w:p>
        </w:tc>
        <w:tc>
          <w:tcPr>
            <w:tcW w:w="981" w:type="pct"/>
            <w:vAlign w:val="center"/>
          </w:tcPr>
          <w:p w14:paraId="73AAB685" w14:textId="247E1DA6" w:rsidR="006A3FB5" w:rsidRPr="00537F75" w:rsidRDefault="006A3FB5" w:rsidP="00C01E17">
            <w:pPr>
              <w:jc w:val="center"/>
              <w:rPr>
                <w:b/>
                <w:bCs/>
                <w:sz w:val="20"/>
                <w:szCs w:val="20"/>
              </w:rPr>
            </w:pPr>
            <w:r w:rsidRPr="00537F75">
              <w:rPr>
                <w:b/>
                <w:bCs/>
                <w:sz w:val="20"/>
                <w:szCs w:val="20"/>
              </w:rPr>
              <w:t>266</w:t>
            </w:r>
            <w:r w:rsidR="00F562F2">
              <w:rPr>
                <w:b/>
                <w:bCs/>
                <w:sz w:val="20"/>
                <w:szCs w:val="20"/>
              </w:rPr>
              <w:t xml:space="preserve"> </w:t>
            </w:r>
            <w:r w:rsidRPr="00537F75">
              <w:rPr>
                <w:b/>
                <w:bCs/>
                <w:sz w:val="20"/>
                <w:szCs w:val="20"/>
              </w:rPr>
              <w:t>850,0</w:t>
            </w:r>
          </w:p>
        </w:tc>
        <w:tc>
          <w:tcPr>
            <w:tcW w:w="983" w:type="pct"/>
            <w:vAlign w:val="center"/>
          </w:tcPr>
          <w:p w14:paraId="7729126F" w14:textId="77777777" w:rsidR="006A3FB5" w:rsidRPr="00537F75" w:rsidRDefault="006A3FB5" w:rsidP="00C01E17">
            <w:pPr>
              <w:rPr>
                <w:sz w:val="20"/>
                <w:szCs w:val="20"/>
              </w:rPr>
            </w:pPr>
          </w:p>
        </w:tc>
      </w:tr>
    </w:tbl>
    <w:p w14:paraId="2B48FF7B" w14:textId="77777777" w:rsidR="006A3FB5" w:rsidRPr="00537F75" w:rsidRDefault="006A3FB5" w:rsidP="00C2056E">
      <w:pPr>
        <w:spacing w:before="120" w:line="360" w:lineRule="auto"/>
        <w:ind w:firstLine="851"/>
        <w:jc w:val="both"/>
        <w:rPr>
          <w:sz w:val="26"/>
          <w:szCs w:val="26"/>
        </w:rPr>
      </w:pPr>
      <w:r w:rsidRPr="00537F75">
        <w:rPr>
          <w:sz w:val="26"/>
          <w:szCs w:val="26"/>
        </w:rPr>
        <w:lastRenderedPageBreak/>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14:paraId="2A7DD5F2" w14:textId="77777777" w:rsidR="006A3FB5" w:rsidRPr="00537F75" w:rsidRDefault="006A3FB5" w:rsidP="00C01E17">
      <w:pPr>
        <w:numPr>
          <w:ilvl w:val="0"/>
          <w:numId w:val="38"/>
        </w:numPr>
        <w:tabs>
          <w:tab w:val="left" w:pos="851"/>
        </w:tabs>
        <w:spacing w:line="360" w:lineRule="auto"/>
        <w:ind w:left="0" w:firstLine="567"/>
        <w:jc w:val="both"/>
        <w:rPr>
          <w:sz w:val="26"/>
          <w:szCs w:val="26"/>
        </w:rPr>
      </w:pPr>
      <w:r w:rsidRPr="00537F75">
        <w:rPr>
          <w:sz w:val="26"/>
          <w:szCs w:val="26"/>
        </w:rPr>
        <w:t>мероприятия по подключения новых абонентов к Ново-</w:t>
      </w:r>
      <w:proofErr w:type="spellStart"/>
      <w:r w:rsidRPr="00537F75">
        <w:rPr>
          <w:sz w:val="26"/>
          <w:szCs w:val="26"/>
        </w:rPr>
        <w:t>Девяткинской</w:t>
      </w:r>
      <w:proofErr w:type="spellEnd"/>
      <w:r w:rsidRPr="00537F75">
        <w:rPr>
          <w:sz w:val="26"/>
          <w:szCs w:val="26"/>
        </w:rPr>
        <w:t xml:space="preserve"> </w:t>
      </w:r>
      <w:proofErr w:type="spellStart"/>
      <w:r w:rsidRPr="00537F75">
        <w:rPr>
          <w:sz w:val="26"/>
          <w:szCs w:val="26"/>
        </w:rPr>
        <w:t>тепломагистрали</w:t>
      </w:r>
      <w:proofErr w:type="spellEnd"/>
      <w:r w:rsidRPr="00537F75">
        <w:rPr>
          <w:sz w:val="26"/>
          <w:szCs w:val="26"/>
        </w:rPr>
        <w:t xml:space="preserve">: </w:t>
      </w:r>
    </w:p>
    <w:p w14:paraId="38856A99" w14:textId="77777777" w:rsidR="006A3FB5" w:rsidRPr="00537F75" w:rsidRDefault="006A3FB5" w:rsidP="00C01E17">
      <w:pPr>
        <w:numPr>
          <w:ilvl w:val="0"/>
          <w:numId w:val="37"/>
        </w:numPr>
        <w:tabs>
          <w:tab w:val="left" w:pos="1418"/>
        </w:tabs>
        <w:spacing w:line="360" w:lineRule="auto"/>
        <w:ind w:left="0" w:firstLine="851"/>
        <w:jc w:val="both"/>
        <w:rPr>
          <w:sz w:val="26"/>
          <w:szCs w:val="26"/>
        </w:rPr>
      </w:pPr>
      <w:r w:rsidRPr="00537F75">
        <w:rPr>
          <w:sz w:val="26"/>
          <w:szCs w:val="26"/>
        </w:rPr>
        <w:t xml:space="preserve">модернизация котельной низкого давления; </w:t>
      </w:r>
    </w:p>
    <w:p w14:paraId="71574692" w14:textId="77777777" w:rsidR="006A3FB5" w:rsidRPr="00537F75" w:rsidRDefault="006A3FB5" w:rsidP="00C01E17">
      <w:pPr>
        <w:numPr>
          <w:ilvl w:val="0"/>
          <w:numId w:val="37"/>
        </w:numPr>
        <w:tabs>
          <w:tab w:val="left" w:pos="1418"/>
        </w:tabs>
        <w:spacing w:line="360" w:lineRule="auto"/>
        <w:ind w:left="0" w:firstLine="851"/>
        <w:jc w:val="both"/>
        <w:rPr>
          <w:sz w:val="26"/>
          <w:szCs w:val="26"/>
        </w:rPr>
      </w:pPr>
      <w:r w:rsidRPr="00537F75">
        <w:rPr>
          <w:sz w:val="26"/>
          <w:szCs w:val="26"/>
        </w:rPr>
        <w:t xml:space="preserve">установка бойлерной группы; </w:t>
      </w:r>
    </w:p>
    <w:p w14:paraId="3C3B4AD2" w14:textId="77777777" w:rsidR="006A3FB5" w:rsidRPr="00537F75" w:rsidRDefault="006A3FB5" w:rsidP="00C01E17">
      <w:pPr>
        <w:numPr>
          <w:ilvl w:val="0"/>
          <w:numId w:val="37"/>
        </w:numPr>
        <w:tabs>
          <w:tab w:val="left" w:pos="1418"/>
        </w:tabs>
        <w:spacing w:line="360" w:lineRule="auto"/>
        <w:ind w:left="0" w:firstLine="851"/>
        <w:jc w:val="both"/>
        <w:rPr>
          <w:sz w:val="26"/>
          <w:szCs w:val="26"/>
        </w:rPr>
      </w:pPr>
      <w:r w:rsidRPr="00537F75">
        <w:rPr>
          <w:sz w:val="26"/>
          <w:szCs w:val="26"/>
        </w:rPr>
        <w:t xml:space="preserve">обвязка трубопроводов сетевой воды, установка насосов. </w:t>
      </w:r>
    </w:p>
    <w:p w14:paraId="49B236D3" w14:textId="4FB70987" w:rsidR="006A3FB5" w:rsidRPr="00537F75" w:rsidRDefault="006A3FB5" w:rsidP="00D715C9">
      <w:pPr>
        <w:pStyle w:val="af6"/>
      </w:pPr>
      <w:r w:rsidRPr="00537F75">
        <w:t xml:space="preserve">Таблица </w:t>
      </w:r>
      <w:bookmarkStart w:id="307" w:name="т_затраты_рекон_ТЭЦ"/>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E21F6C">
        <w:rPr>
          <w:noProof/>
        </w:rPr>
        <w:t>5</w:t>
      </w:r>
      <w:r w:rsidR="00DB2253" w:rsidRPr="00537F75">
        <w:fldChar w:fldCharType="end"/>
      </w:r>
      <w:bookmarkEnd w:id="307"/>
      <w:r w:rsidRPr="00537F75">
        <w:t>. Затраты на реконструкцию Северной ТЭЦ-21 ПАО «ТГК-1» для подключения новых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798"/>
        <w:gridCol w:w="2316"/>
        <w:gridCol w:w="2554"/>
      </w:tblGrid>
      <w:tr w:rsidR="006A3FB5" w:rsidRPr="00537F75" w14:paraId="736DDC42" w14:textId="77777777" w:rsidTr="003D3D50">
        <w:trPr>
          <w:trHeight w:val="20"/>
          <w:tblHeader/>
        </w:trPr>
        <w:tc>
          <w:tcPr>
            <w:tcW w:w="2481" w:type="pct"/>
            <w:tcMar>
              <w:top w:w="15" w:type="dxa"/>
              <w:left w:w="15" w:type="dxa"/>
              <w:bottom w:w="0" w:type="dxa"/>
              <w:right w:w="15" w:type="dxa"/>
            </w:tcMar>
            <w:vAlign w:val="center"/>
          </w:tcPr>
          <w:p w14:paraId="54EE2301" w14:textId="77777777" w:rsidR="006A3FB5" w:rsidRPr="00537F75" w:rsidRDefault="006A3FB5" w:rsidP="00C01E17">
            <w:pPr>
              <w:jc w:val="center"/>
              <w:rPr>
                <w:b/>
                <w:bCs/>
                <w:sz w:val="20"/>
                <w:szCs w:val="20"/>
              </w:rPr>
            </w:pPr>
            <w:bookmarkStart w:id="308" w:name="_Hlk3195793"/>
            <w:r w:rsidRPr="00537F75">
              <w:rPr>
                <w:b/>
                <w:bCs/>
                <w:sz w:val="20"/>
                <w:szCs w:val="20"/>
              </w:rPr>
              <w:t>Вид работы</w:t>
            </w:r>
          </w:p>
        </w:tc>
        <w:tc>
          <w:tcPr>
            <w:tcW w:w="1198" w:type="pct"/>
            <w:tcMar>
              <w:top w:w="15" w:type="dxa"/>
              <w:left w:w="15" w:type="dxa"/>
              <w:bottom w:w="0" w:type="dxa"/>
              <w:right w:w="15" w:type="dxa"/>
            </w:tcMar>
            <w:vAlign w:val="center"/>
          </w:tcPr>
          <w:p w14:paraId="4EC1BBD9" w14:textId="77777777" w:rsidR="006A3FB5" w:rsidRPr="00537F75" w:rsidRDefault="006A3FB5" w:rsidP="00C01E17">
            <w:pPr>
              <w:jc w:val="center"/>
              <w:rPr>
                <w:b/>
                <w:bCs/>
                <w:sz w:val="20"/>
                <w:szCs w:val="20"/>
              </w:rPr>
            </w:pPr>
            <w:r w:rsidRPr="00537F75">
              <w:rPr>
                <w:b/>
                <w:bCs/>
                <w:sz w:val="20"/>
                <w:szCs w:val="20"/>
              </w:rPr>
              <w:t>Стоимость с НДС,</w:t>
            </w:r>
          </w:p>
          <w:p w14:paraId="79504F8B" w14:textId="77777777" w:rsidR="006A3FB5" w:rsidRPr="00537F75" w:rsidRDefault="006A3FB5" w:rsidP="00C01E17">
            <w:pPr>
              <w:jc w:val="center"/>
              <w:rPr>
                <w:b/>
                <w:bCs/>
                <w:sz w:val="20"/>
                <w:szCs w:val="20"/>
              </w:rPr>
            </w:pPr>
            <w:r w:rsidRPr="00537F75">
              <w:rPr>
                <w:b/>
                <w:bCs/>
                <w:sz w:val="20"/>
                <w:szCs w:val="20"/>
              </w:rPr>
              <w:t xml:space="preserve"> тыс. руб.</w:t>
            </w:r>
          </w:p>
        </w:tc>
        <w:tc>
          <w:tcPr>
            <w:tcW w:w="1321" w:type="pct"/>
            <w:tcMar>
              <w:top w:w="15" w:type="dxa"/>
              <w:left w:w="15" w:type="dxa"/>
              <w:bottom w:w="0" w:type="dxa"/>
              <w:right w:w="15" w:type="dxa"/>
            </w:tcMar>
            <w:vAlign w:val="center"/>
          </w:tcPr>
          <w:p w14:paraId="19086DED" w14:textId="77777777" w:rsidR="006A3FB5" w:rsidRPr="00537F75" w:rsidRDefault="006A3FB5" w:rsidP="00C01E17">
            <w:pPr>
              <w:jc w:val="center"/>
              <w:rPr>
                <w:b/>
                <w:bCs/>
                <w:sz w:val="20"/>
                <w:szCs w:val="20"/>
              </w:rPr>
            </w:pPr>
            <w:r w:rsidRPr="00537F75">
              <w:rPr>
                <w:b/>
                <w:bCs/>
                <w:sz w:val="20"/>
                <w:szCs w:val="20"/>
              </w:rPr>
              <w:t>Сроки выполнения работ</w:t>
            </w:r>
          </w:p>
        </w:tc>
      </w:tr>
      <w:tr w:rsidR="006A3FB5" w:rsidRPr="00537F75" w14:paraId="399F5E63" w14:textId="77777777" w:rsidTr="003D3D50">
        <w:trPr>
          <w:trHeight w:val="20"/>
        </w:trPr>
        <w:tc>
          <w:tcPr>
            <w:tcW w:w="5000" w:type="pct"/>
            <w:gridSpan w:val="3"/>
            <w:tcMar>
              <w:top w:w="15" w:type="dxa"/>
              <w:left w:w="15" w:type="dxa"/>
              <w:bottom w:w="0" w:type="dxa"/>
              <w:right w:w="15" w:type="dxa"/>
            </w:tcMar>
            <w:vAlign w:val="center"/>
          </w:tcPr>
          <w:p w14:paraId="58A7D4E6" w14:textId="77777777" w:rsidR="006A3FB5" w:rsidRPr="00537F75" w:rsidRDefault="006A3FB5" w:rsidP="00C01E17">
            <w:pPr>
              <w:jc w:val="center"/>
              <w:rPr>
                <w:b/>
                <w:sz w:val="20"/>
                <w:szCs w:val="20"/>
              </w:rPr>
            </w:pPr>
            <w:r w:rsidRPr="00537F75">
              <w:rPr>
                <w:b/>
                <w:sz w:val="20"/>
                <w:szCs w:val="20"/>
              </w:rPr>
              <w:t>Обеспечение технической возможности для подключения новых потребителей к ТЭЦ-21</w:t>
            </w:r>
          </w:p>
        </w:tc>
      </w:tr>
      <w:tr w:rsidR="006A3FB5" w:rsidRPr="00537F75" w14:paraId="4CF781A5" w14:textId="77777777" w:rsidTr="003D3D50">
        <w:trPr>
          <w:trHeight w:val="20"/>
        </w:trPr>
        <w:tc>
          <w:tcPr>
            <w:tcW w:w="2481" w:type="pct"/>
            <w:tcMar>
              <w:top w:w="15" w:type="dxa"/>
              <w:left w:w="15" w:type="dxa"/>
              <w:bottom w:w="0" w:type="dxa"/>
              <w:right w:w="15" w:type="dxa"/>
            </w:tcMar>
            <w:vAlign w:val="center"/>
          </w:tcPr>
          <w:p w14:paraId="31F4C5D8" w14:textId="77777777" w:rsidR="006A3FB5" w:rsidRPr="00537F75" w:rsidRDefault="006A3FB5" w:rsidP="00C01E17">
            <w:pPr>
              <w:pStyle w:val="Default"/>
              <w:rPr>
                <w:sz w:val="20"/>
                <w:szCs w:val="20"/>
              </w:rPr>
            </w:pPr>
            <w:r w:rsidRPr="00537F75">
              <w:rPr>
                <w:sz w:val="20"/>
                <w:szCs w:val="20"/>
              </w:rPr>
              <w:t>Модернизация котельной низкого давления;</w:t>
            </w:r>
          </w:p>
          <w:p w14:paraId="1656CD0F" w14:textId="77777777" w:rsidR="006A3FB5" w:rsidRPr="00537F75" w:rsidRDefault="006A3FB5" w:rsidP="00C01E17">
            <w:pPr>
              <w:pStyle w:val="Default"/>
              <w:rPr>
                <w:sz w:val="20"/>
                <w:szCs w:val="20"/>
              </w:rPr>
            </w:pPr>
            <w:r w:rsidRPr="00537F75">
              <w:rPr>
                <w:sz w:val="20"/>
                <w:szCs w:val="20"/>
              </w:rPr>
              <w:t>Установка бойлерной группы;</w:t>
            </w:r>
          </w:p>
          <w:p w14:paraId="1B0566E8" w14:textId="77777777" w:rsidR="006A3FB5" w:rsidRPr="00537F75" w:rsidRDefault="006A3FB5" w:rsidP="00C01E17">
            <w:pPr>
              <w:pStyle w:val="Default"/>
              <w:rPr>
                <w:sz w:val="20"/>
                <w:szCs w:val="20"/>
              </w:rPr>
            </w:pPr>
            <w:r w:rsidRPr="00537F75">
              <w:rPr>
                <w:sz w:val="20"/>
                <w:szCs w:val="20"/>
              </w:rPr>
              <w:t xml:space="preserve">Обвязка трубопроводов сетевой воды, установка насосов. </w:t>
            </w:r>
          </w:p>
        </w:tc>
        <w:tc>
          <w:tcPr>
            <w:tcW w:w="1198" w:type="pct"/>
            <w:tcMar>
              <w:top w:w="15" w:type="dxa"/>
              <w:left w:w="15" w:type="dxa"/>
              <w:bottom w:w="0" w:type="dxa"/>
              <w:right w:w="15" w:type="dxa"/>
            </w:tcMar>
            <w:vAlign w:val="center"/>
          </w:tcPr>
          <w:p w14:paraId="39499D6F" w14:textId="164033B0" w:rsidR="006A3FB5" w:rsidRPr="00537F75" w:rsidRDefault="00F562F2" w:rsidP="00C01E17">
            <w:pPr>
              <w:jc w:val="center"/>
              <w:rPr>
                <w:sz w:val="20"/>
                <w:szCs w:val="20"/>
              </w:rPr>
            </w:pPr>
            <w:r>
              <w:rPr>
                <w:sz w:val="20"/>
                <w:szCs w:val="20"/>
              </w:rPr>
              <w:t>149 148,0</w:t>
            </w:r>
          </w:p>
        </w:tc>
        <w:tc>
          <w:tcPr>
            <w:tcW w:w="1321" w:type="pct"/>
            <w:tcMar>
              <w:top w:w="15" w:type="dxa"/>
              <w:left w:w="15" w:type="dxa"/>
              <w:bottom w:w="0" w:type="dxa"/>
              <w:right w:w="15" w:type="dxa"/>
            </w:tcMar>
            <w:vAlign w:val="center"/>
          </w:tcPr>
          <w:p w14:paraId="58298C48" w14:textId="43F80CD6" w:rsidR="006A3FB5" w:rsidRPr="00537F75" w:rsidRDefault="006A3FB5" w:rsidP="00C01E17">
            <w:pPr>
              <w:jc w:val="center"/>
              <w:rPr>
                <w:sz w:val="20"/>
                <w:szCs w:val="20"/>
              </w:rPr>
            </w:pPr>
            <w:r w:rsidRPr="00537F75">
              <w:rPr>
                <w:sz w:val="20"/>
                <w:szCs w:val="20"/>
              </w:rPr>
              <w:t>20</w:t>
            </w:r>
            <w:r w:rsidR="00F562F2">
              <w:rPr>
                <w:sz w:val="20"/>
                <w:szCs w:val="20"/>
              </w:rPr>
              <w:t>19</w:t>
            </w:r>
            <w:r w:rsidRPr="00537F75">
              <w:rPr>
                <w:sz w:val="20"/>
                <w:szCs w:val="20"/>
              </w:rPr>
              <w:t>-20</w:t>
            </w:r>
            <w:r w:rsidR="00F562F2">
              <w:rPr>
                <w:sz w:val="20"/>
                <w:szCs w:val="20"/>
              </w:rPr>
              <w:t>23</w:t>
            </w:r>
          </w:p>
        </w:tc>
      </w:tr>
      <w:tr w:rsidR="006A3FB5" w:rsidRPr="00537F75" w14:paraId="0415E927" w14:textId="77777777" w:rsidTr="003D3D50">
        <w:trPr>
          <w:trHeight w:val="20"/>
        </w:trPr>
        <w:tc>
          <w:tcPr>
            <w:tcW w:w="2481" w:type="pct"/>
            <w:tcMar>
              <w:top w:w="15" w:type="dxa"/>
              <w:left w:w="15" w:type="dxa"/>
              <w:bottom w:w="0" w:type="dxa"/>
              <w:right w:w="15" w:type="dxa"/>
            </w:tcMar>
            <w:vAlign w:val="center"/>
          </w:tcPr>
          <w:p w14:paraId="4E356876" w14:textId="77777777" w:rsidR="006A3FB5" w:rsidRPr="00537F75" w:rsidRDefault="006A3FB5" w:rsidP="00C01E17">
            <w:pPr>
              <w:jc w:val="center"/>
              <w:rPr>
                <w:b/>
                <w:bCs/>
                <w:sz w:val="20"/>
                <w:szCs w:val="20"/>
              </w:rPr>
            </w:pPr>
            <w:r w:rsidRPr="00537F75">
              <w:rPr>
                <w:b/>
                <w:bCs/>
                <w:sz w:val="20"/>
                <w:szCs w:val="20"/>
              </w:rPr>
              <w:t>ИТОГО:</w:t>
            </w:r>
          </w:p>
        </w:tc>
        <w:tc>
          <w:tcPr>
            <w:tcW w:w="1198" w:type="pct"/>
            <w:vAlign w:val="center"/>
          </w:tcPr>
          <w:p w14:paraId="71F568AE" w14:textId="2370FCE1" w:rsidR="006A3FB5" w:rsidRPr="00537F75" w:rsidRDefault="00F562F2" w:rsidP="00C01E17">
            <w:pPr>
              <w:jc w:val="center"/>
              <w:rPr>
                <w:b/>
                <w:bCs/>
                <w:sz w:val="20"/>
                <w:szCs w:val="20"/>
              </w:rPr>
            </w:pPr>
            <w:r>
              <w:rPr>
                <w:b/>
                <w:sz w:val="20"/>
                <w:szCs w:val="20"/>
              </w:rPr>
              <w:t>149 148</w:t>
            </w:r>
            <w:r w:rsidR="006A3FB5" w:rsidRPr="00537F75">
              <w:rPr>
                <w:b/>
                <w:sz w:val="20"/>
                <w:szCs w:val="20"/>
              </w:rPr>
              <w:t>,0</w:t>
            </w:r>
          </w:p>
        </w:tc>
        <w:tc>
          <w:tcPr>
            <w:tcW w:w="1321" w:type="pct"/>
            <w:vAlign w:val="center"/>
          </w:tcPr>
          <w:p w14:paraId="6EBDD80A" w14:textId="77777777" w:rsidR="006A3FB5" w:rsidRPr="00537F75" w:rsidRDefault="006A3FB5" w:rsidP="00C01E17">
            <w:pPr>
              <w:rPr>
                <w:sz w:val="20"/>
                <w:szCs w:val="20"/>
              </w:rPr>
            </w:pPr>
          </w:p>
        </w:tc>
      </w:tr>
      <w:bookmarkEnd w:id="308"/>
    </w:tbl>
    <w:p w14:paraId="579E37D6" w14:textId="1F1F59B9" w:rsidR="006A3FB5" w:rsidRDefault="006A3FB5" w:rsidP="00C01E17">
      <w:pPr>
        <w:pStyle w:val="a3"/>
        <w:spacing w:line="360" w:lineRule="auto"/>
        <w:ind w:left="0" w:firstLine="709"/>
        <w:rPr>
          <w:sz w:val="28"/>
          <w:szCs w:val="28"/>
        </w:rPr>
      </w:pPr>
    </w:p>
    <w:p w14:paraId="10C1E188" w14:textId="55A63DEE" w:rsidR="0029325F" w:rsidRPr="0029325F" w:rsidRDefault="0029325F" w:rsidP="00C01E17">
      <w:pPr>
        <w:pStyle w:val="a3"/>
        <w:spacing w:line="360" w:lineRule="auto"/>
        <w:ind w:left="0" w:firstLine="709"/>
        <w:rPr>
          <w:sz w:val="26"/>
          <w:szCs w:val="26"/>
        </w:rPr>
      </w:pPr>
      <w:r w:rsidRPr="00537F75">
        <w:rPr>
          <w:sz w:val="26"/>
          <w:szCs w:val="26"/>
        </w:rPr>
        <w:t>Для обеспечения перспективных приростов тепловых нагрузок на участк</w:t>
      </w:r>
      <w:r>
        <w:rPr>
          <w:sz w:val="26"/>
          <w:szCs w:val="26"/>
        </w:rPr>
        <w:t xml:space="preserve">е 1 ООО «Петербургтеплоэнерго» планирует установку дополнительного насоса тепловой сети. </w:t>
      </w:r>
    </w:p>
    <w:p w14:paraId="2491D682" w14:textId="4E102A13" w:rsidR="0029325F" w:rsidRDefault="0029325F" w:rsidP="00D715C9">
      <w:pPr>
        <w:pStyle w:val="af6"/>
      </w:pPr>
      <w:r w:rsidRPr="00537F75">
        <w:t xml:space="preserve">Таблица </w:t>
      </w:r>
      <w:r w:rsidR="005D57C5">
        <w:fldChar w:fldCharType="begin"/>
      </w:r>
      <w:r w:rsidR="005D57C5">
        <w:instrText xml:space="preserve"> SEQ Таблица \* ARABIC </w:instrText>
      </w:r>
      <w:r w:rsidR="005D57C5">
        <w:fldChar w:fldCharType="separate"/>
      </w:r>
      <w:r w:rsidR="00EC650D">
        <w:rPr>
          <w:noProof/>
        </w:rPr>
        <w:t>7</w:t>
      </w:r>
      <w:r w:rsidR="00E21F6C">
        <w:rPr>
          <w:noProof/>
        </w:rPr>
        <w:t>6</w:t>
      </w:r>
      <w:r w:rsidR="005D57C5">
        <w:rPr>
          <w:noProof/>
        </w:rPr>
        <w:fldChar w:fldCharType="end"/>
      </w:r>
      <w:r w:rsidRPr="00537F75">
        <w:t>. Затраты на</w:t>
      </w:r>
      <w:r>
        <w:t xml:space="preserve"> техническое перевооружение котельной ООО «Петербургтеплоэнерго»</w:t>
      </w:r>
    </w:p>
    <w:tbl>
      <w:tblPr>
        <w:tblW w:w="5230" w:type="pct"/>
        <w:tblInd w:w="-294" w:type="dxa"/>
        <w:tblLayout w:type="fixed"/>
        <w:tblLook w:val="04A0" w:firstRow="1" w:lastRow="0" w:firstColumn="1" w:lastColumn="0" w:noHBand="0" w:noVBand="1"/>
      </w:tblPr>
      <w:tblGrid>
        <w:gridCol w:w="516"/>
        <w:gridCol w:w="2243"/>
        <w:gridCol w:w="1305"/>
        <w:gridCol w:w="1140"/>
        <w:gridCol w:w="989"/>
        <w:gridCol w:w="989"/>
        <w:gridCol w:w="1099"/>
        <w:gridCol w:w="1014"/>
        <w:gridCol w:w="1012"/>
      </w:tblGrid>
      <w:tr w:rsidR="0029325F" w:rsidRPr="0029325F" w14:paraId="284C9433" w14:textId="77777777" w:rsidTr="00D42B1F">
        <w:trPr>
          <w:trHeight w:val="600"/>
        </w:trPr>
        <w:tc>
          <w:tcPr>
            <w:tcW w:w="250"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7E5BB3BA" w14:textId="77777777" w:rsidR="0029325F" w:rsidRPr="0029325F" w:rsidRDefault="0029325F">
            <w:pPr>
              <w:jc w:val="center"/>
              <w:rPr>
                <w:b/>
                <w:bCs/>
                <w:color w:val="000000"/>
                <w:sz w:val="20"/>
                <w:szCs w:val="20"/>
              </w:rPr>
            </w:pPr>
            <w:r w:rsidRPr="0029325F">
              <w:rPr>
                <w:b/>
                <w:bCs/>
                <w:color w:val="000000"/>
                <w:sz w:val="20"/>
                <w:szCs w:val="20"/>
              </w:rPr>
              <w:t>№ п/п</w:t>
            </w:r>
          </w:p>
        </w:tc>
        <w:tc>
          <w:tcPr>
            <w:tcW w:w="1088" w:type="pct"/>
            <w:tcBorders>
              <w:top w:val="single" w:sz="4" w:space="0" w:color="auto"/>
              <w:left w:val="nil"/>
              <w:bottom w:val="single" w:sz="4" w:space="0" w:color="auto"/>
              <w:right w:val="single" w:sz="4" w:space="0" w:color="auto"/>
            </w:tcBorders>
            <w:shd w:val="clear" w:color="auto" w:fill="auto"/>
            <w:vAlign w:val="center"/>
            <w:hideMark/>
          </w:tcPr>
          <w:p w14:paraId="1F0AE534" w14:textId="77777777" w:rsidR="0029325F" w:rsidRPr="0029325F" w:rsidRDefault="0029325F">
            <w:pPr>
              <w:jc w:val="center"/>
              <w:rPr>
                <w:b/>
                <w:bCs/>
                <w:color w:val="000000"/>
                <w:sz w:val="20"/>
                <w:szCs w:val="20"/>
              </w:rPr>
            </w:pPr>
            <w:r w:rsidRPr="0029325F">
              <w:rPr>
                <w:b/>
                <w:bCs/>
                <w:color w:val="000000"/>
                <w:sz w:val="20"/>
                <w:szCs w:val="20"/>
              </w:rPr>
              <w:t>Наименование мероприятия</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0007AE79" w14:textId="77777777" w:rsidR="0029325F" w:rsidRPr="0029325F" w:rsidRDefault="0029325F">
            <w:pPr>
              <w:jc w:val="center"/>
              <w:rPr>
                <w:b/>
                <w:bCs/>
                <w:color w:val="000000"/>
                <w:sz w:val="20"/>
                <w:szCs w:val="20"/>
              </w:rPr>
            </w:pPr>
            <w:r w:rsidRPr="0029325F">
              <w:rPr>
                <w:b/>
                <w:bCs/>
                <w:color w:val="000000"/>
                <w:sz w:val="20"/>
                <w:szCs w:val="20"/>
              </w:rPr>
              <w:t>Срок реализации</w:t>
            </w:r>
          </w:p>
        </w:tc>
        <w:tc>
          <w:tcPr>
            <w:tcW w:w="553" w:type="pct"/>
            <w:tcBorders>
              <w:top w:val="single" w:sz="4" w:space="0" w:color="auto"/>
              <w:left w:val="nil"/>
              <w:bottom w:val="single" w:sz="4" w:space="0" w:color="auto"/>
              <w:right w:val="nil"/>
            </w:tcBorders>
            <w:shd w:val="clear" w:color="auto" w:fill="auto"/>
            <w:vAlign w:val="center"/>
            <w:hideMark/>
          </w:tcPr>
          <w:p w14:paraId="41BCFC5F" w14:textId="44952401" w:rsidR="0029325F" w:rsidRPr="0029325F" w:rsidRDefault="0029325F">
            <w:pPr>
              <w:jc w:val="center"/>
              <w:rPr>
                <w:b/>
                <w:bCs/>
                <w:sz w:val="20"/>
                <w:szCs w:val="20"/>
              </w:rPr>
            </w:pPr>
            <w:r w:rsidRPr="0029325F">
              <w:rPr>
                <w:b/>
                <w:bCs/>
                <w:sz w:val="20"/>
                <w:szCs w:val="20"/>
              </w:rPr>
              <w:t>Итого расходы</w:t>
            </w:r>
            <w:r w:rsidR="00D42B1F">
              <w:rPr>
                <w:b/>
                <w:bCs/>
                <w:sz w:val="20"/>
                <w:szCs w:val="20"/>
              </w:rPr>
              <w:t xml:space="preserve">, тыс. </w:t>
            </w:r>
            <w:proofErr w:type="spellStart"/>
            <w:r w:rsidR="00D42B1F">
              <w:rPr>
                <w:b/>
                <w:bCs/>
                <w:sz w:val="20"/>
                <w:szCs w:val="20"/>
              </w:rPr>
              <w:t>руб</w:t>
            </w:r>
            <w:proofErr w:type="spellEnd"/>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2AACFF" w14:textId="77777777" w:rsidR="0029325F" w:rsidRPr="0029325F" w:rsidRDefault="0029325F">
            <w:pPr>
              <w:jc w:val="center"/>
              <w:rPr>
                <w:b/>
                <w:bCs/>
                <w:sz w:val="20"/>
                <w:szCs w:val="20"/>
              </w:rPr>
            </w:pPr>
            <w:r w:rsidRPr="0029325F">
              <w:rPr>
                <w:b/>
                <w:bCs/>
                <w:sz w:val="20"/>
                <w:szCs w:val="20"/>
              </w:rPr>
              <w:t>2019 год</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223B63A4" w14:textId="77777777" w:rsidR="0029325F" w:rsidRPr="0029325F" w:rsidRDefault="0029325F">
            <w:pPr>
              <w:jc w:val="center"/>
              <w:rPr>
                <w:b/>
                <w:bCs/>
                <w:sz w:val="20"/>
                <w:szCs w:val="20"/>
              </w:rPr>
            </w:pPr>
            <w:r w:rsidRPr="0029325F">
              <w:rPr>
                <w:b/>
                <w:bCs/>
                <w:sz w:val="20"/>
                <w:szCs w:val="20"/>
              </w:rPr>
              <w:t>2020 год</w:t>
            </w:r>
          </w:p>
        </w:tc>
        <w:tc>
          <w:tcPr>
            <w:tcW w:w="533" w:type="pct"/>
            <w:tcBorders>
              <w:top w:val="single" w:sz="4" w:space="0" w:color="auto"/>
              <w:left w:val="nil"/>
              <w:bottom w:val="single" w:sz="4" w:space="0" w:color="auto"/>
              <w:right w:val="single" w:sz="4" w:space="0" w:color="auto"/>
            </w:tcBorders>
            <w:shd w:val="clear" w:color="auto" w:fill="auto"/>
            <w:vAlign w:val="center"/>
            <w:hideMark/>
          </w:tcPr>
          <w:p w14:paraId="5B6A5C79" w14:textId="77777777" w:rsidR="0029325F" w:rsidRPr="0029325F" w:rsidRDefault="0029325F">
            <w:pPr>
              <w:jc w:val="center"/>
              <w:rPr>
                <w:b/>
                <w:bCs/>
                <w:sz w:val="20"/>
                <w:szCs w:val="20"/>
              </w:rPr>
            </w:pPr>
            <w:r w:rsidRPr="0029325F">
              <w:rPr>
                <w:b/>
                <w:bCs/>
                <w:sz w:val="20"/>
                <w:szCs w:val="20"/>
              </w:rPr>
              <w:t>2021 год</w:t>
            </w:r>
          </w:p>
        </w:tc>
        <w:tc>
          <w:tcPr>
            <w:tcW w:w="492" w:type="pct"/>
            <w:tcBorders>
              <w:top w:val="single" w:sz="4" w:space="0" w:color="auto"/>
              <w:left w:val="nil"/>
              <w:bottom w:val="single" w:sz="4" w:space="0" w:color="auto"/>
              <w:right w:val="single" w:sz="4" w:space="0" w:color="auto"/>
            </w:tcBorders>
            <w:shd w:val="clear" w:color="auto" w:fill="auto"/>
            <w:vAlign w:val="center"/>
            <w:hideMark/>
          </w:tcPr>
          <w:p w14:paraId="1A6A7C41" w14:textId="77777777" w:rsidR="0029325F" w:rsidRPr="0029325F" w:rsidRDefault="0029325F">
            <w:pPr>
              <w:jc w:val="center"/>
              <w:rPr>
                <w:b/>
                <w:bCs/>
                <w:sz w:val="20"/>
                <w:szCs w:val="20"/>
              </w:rPr>
            </w:pPr>
            <w:r w:rsidRPr="0029325F">
              <w:rPr>
                <w:b/>
                <w:bCs/>
                <w:sz w:val="20"/>
                <w:szCs w:val="20"/>
              </w:rPr>
              <w:t>2022 год</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022D8B7B" w14:textId="77777777" w:rsidR="0029325F" w:rsidRPr="0029325F" w:rsidRDefault="0029325F">
            <w:pPr>
              <w:jc w:val="center"/>
              <w:rPr>
                <w:b/>
                <w:bCs/>
                <w:sz w:val="20"/>
                <w:szCs w:val="20"/>
              </w:rPr>
            </w:pPr>
            <w:r w:rsidRPr="0029325F">
              <w:rPr>
                <w:b/>
                <w:bCs/>
                <w:sz w:val="20"/>
                <w:szCs w:val="20"/>
              </w:rPr>
              <w:t>2023 год</w:t>
            </w:r>
          </w:p>
        </w:tc>
      </w:tr>
      <w:tr w:rsidR="00D42B1F" w:rsidRPr="0029325F" w14:paraId="5D640DBA" w14:textId="77777777" w:rsidTr="00D42B1F">
        <w:trPr>
          <w:trHeight w:val="1725"/>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14:paraId="1CDE29F2" w14:textId="77777777" w:rsidR="00D42B1F" w:rsidRPr="0029325F" w:rsidRDefault="00D42B1F" w:rsidP="00D42B1F">
            <w:pPr>
              <w:jc w:val="center"/>
              <w:rPr>
                <w:color w:val="000000"/>
                <w:sz w:val="20"/>
                <w:szCs w:val="20"/>
              </w:rPr>
            </w:pPr>
            <w:r w:rsidRPr="0029325F">
              <w:rPr>
                <w:color w:val="000000"/>
                <w:sz w:val="20"/>
                <w:szCs w:val="20"/>
              </w:rPr>
              <w:t>1</w:t>
            </w:r>
          </w:p>
        </w:tc>
        <w:tc>
          <w:tcPr>
            <w:tcW w:w="1088" w:type="pct"/>
            <w:tcBorders>
              <w:top w:val="nil"/>
              <w:left w:val="nil"/>
              <w:bottom w:val="single" w:sz="4" w:space="0" w:color="auto"/>
              <w:right w:val="single" w:sz="4" w:space="0" w:color="auto"/>
            </w:tcBorders>
            <w:shd w:val="clear" w:color="auto" w:fill="auto"/>
            <w:vAlign w:val="center"/>
            <w:hideMark/>
          </w:tcPr>
          <w:p w14:paraId="11FBE2FD" w14:textId="2C2EE20D" w:rsidR="00D42B1F" w:rsidRPr="00D42B1F" w:rsidRDefault="00D42B1F" w:rsidP="00D42B1F">
            <w:pPr>
              <w:jc w:val="center"/>
              <w:rPr>
                <w:color w:val="000000"/>
                <w:sz w:val="20"/>
                <w:szCs w:val="20"/>
              </w:rPr>
            </w:pPr>
            <w:r w:rsidRPr="00D42B1F">
              <w:rPr>
                <w:sz w:val="20"/>
              </w:rPr>
              <w:t xml:space="preserve">Техническое перевооружение котельной в части установки дополнительного насоса тепловой сети </w:t>
            </w:r>
          </w:p>
        </w:tc>
        <w:tc>
          <w:tcPr>
            <w:tcW w:w="633" w:type="pct"/>
            <w:tcBorders>
              <w:top w:val="nil"/>
              <w:left w:val="nil"/>
              <w:bottom w:val="single" w:sz="4" w:space="0" w:color="auto"/>
              <w:right w:val="single" w:sz="4" w:space="0" w:color="auto"/>
            </w:tcBorders>
            <w:shd w:val="clear" w:color="auto" w:fill="auto"/>
            <w:noWrap/>
            <w:vAlign w:val="center"/>
            <w:hideMark/>
          </w:tcPr>
          <w:p w14:paraId="073FAEA0" w14:textId="4C23FA1B" w:rsidR="00D42B1F" w:rsidRPr="00D42B1F" w:rsidRDefault="00D42B1F" w:rsidP="00D42B1F">
            <w:pPr>
              <w:jc w:val="center"/>
              <w:rPr>
                <w:color w:val="000000"/>
                <w:sz w:val="20"/>
                <w:szCs w:val="20"/>
              </w:rPr>
            </w:pPr>
            <w:r w:rsidRPr="00D42B1F">
              <w:rPr>
                <w:sz w:val="20"/>
              </w:rPr>
              <w:t>2019-2022</w:t>
            </w:r>
          </w:p>
        </w:tc>
        <w:tc>
          <w:tcPr>
            <w:tcW w:w="553" w:type="pct"/>
            <w:tcBorders>
              <w:top w:val="nil"/>
              <w:left w:val="nil"/>
              <w:bottom w:val="single" w:sz="4" w:space="0" w:color="auto"/>
              <w:right w:val="single" w:sz="4" w:space="0" w:color="auto"/>
            </w:tcBorders>
            <w:shd w:val="clear" w:color="auto" w:fill="auto"/>
            <w:noWrap/>
            <w:vAlign w:val="center"/>
            <w:hideMark/>
          </w:tcPr>
          <w:p w14:paraId="311AD1C5" w14:textId="4BE038B9" w:rsidR="00D42B1F" w:rsidRPr="00D42B1F" w:rsidRDefault="00D42B1F" w:rsidP="00D42B1F">
            <w:pPr>
              <w:jc w:val="center"/>
              <w:rPr>
                <w:color w:val="000000"/>
                <w:sz w:val="20"/>
                <w:szCs w:val="20"/>
              </w:rPr>
            </w:pPr>
            <w:r w:rsidRPr="00D42B1F">
              <w:rPr>
                <w:sz w:val="20"/>
              </w:rPr>
              <w:t>4</w:t>
            </w:r>
            <w:r>
              <w:rPr>
                <w:sz w:val="20"/>
              </w:rPr>
              <w:t xml:space="preserve"> </w:t>
            </w:r>
            <w:r w:rsidRPr="00D42B1F">
              <w:rPr>
                <w:sz w:val="20"/>
              </w:rPr>
              <w:t>128,81</w:t>
            </w:r>
          </w:p>
        </w:tc>
        <w:tc>
          <w:tcPr>
            <w:tcW w:w="480" w:type="pct"/>
            <w:tcBorders>
              <w:top w:val="nil"/>
              <w:left w:val="nil"/>
              <w:bottom w:val="single" w:sz="4" w:space="0" w:color="auto"/>
              <w:right w:val="single" w:sz="4" w:space="0" w:color="auto"/>
            </w:tcBorders>
            <w:shd w:val="clear" w:color="auto" w:fill="auto"/>
            <w:noWrap/>
            <w:vAlign w:val="center"/>
            <w:hideMark/>
          </w:tcPr>
          <w:p w14:paraId="6CEE3B65" w14:textId="637AB799" w:rsidR="00D42B1F" w:rsidRPr="00D42B1F" w:rsidRDefault="00D42B1F" w:rsidP="00D42B1F">
            <w:pPr>
              <w:jc w:val="center"/>
              <w:rPr>
                <w:color w:val="000000"/>
                <w:sz w:val="20"/>
                <w:szCs w:val="20"/>
              </w:rPr>
            </w:pPr>
            <w:r w:rsidRPr="00D42B1F">
              <w:rPr>
                <w:sz w:val="20"/>
              </w:rPr>
              <w:t>528,81</w:t>
            </w:r>
          </w:p>
        </w:tc>
        <w:tc>
          <w:tcPr>
            <w:tcW w:w="480" w:type="pct"/>
            <w:tcBorders>
              <w:top w:val="nil"/>
              <w:left w:val="nil"/>
              <w:bottom w:val="single" w:sz="4" w:space="0" w:color="auto"/>
              <w:right w:val="single" w:sz="4" w:space="0" w:color="auto"/>
            </w:tcBorders>
            <w:shd w:val="clear" w:color="auto" w:fill="auto"/>
            <w:noWrap/>
            <w:vAlign w:val="center"/>
            <w:hideMark/>
          </w:tcPr>
          <w:p w14:paraId="0A6980D0" w14:textId="058C07BB" w:rsidR="00D42B1F" w:rsidRPr="00D42B1F" w:rsidRDefault="00B478C1" w:rsidP="00D42B1F">
            <w:pPr>
              <w:jc w:val="center"/>
              <w:rPr>
                <w:color w:val="000000"/>
                <w:sz w:val="20"/>
                <w:szCs w:val="20"/>
              </w:rPr>
            </w:pPr>
            <w:r w:rsidRPr="00D42B1F">
              <w:rPr>
                <w:sz w:val="20"/>
              </w:rPr>
              <w:t>3</w:t>
            </w:r>
            <w:r>
              <w:rPr>
                <w:sz w:val="20"/>
              </w:rPr>
              <w:t> </w:t>
            </w:r>
            <w:r w:rsidRPr="00D42B1F">
              <w:rPr>
                <w:sz w:val="20"/>
              </w:rPr>
              <w:t>600</w:t>
            </w:r>
            <w:r>
              <w:rPr>
                <w:sz w:val="20"/>
              </w:rPr>
              <w:t>,00</w:t>
            </w:r>
          </w:p>
        </w:tc>
        <w:tc>
          <w:tcPr>
            <w:tcW w:w="533" w:type="pct"/>
            <w:tcBorders>
              <w:top w:val="nil"/>
              <w:left w:val="nil"/>
              <w:bottom w:val="single" w:sz="4" w:space="0" w:color="auto"/>
              <w:right w:val="single" w:sz="4" w:space="0" w:color="auto"/>
            </w:tcBorders>
            <w:shd w:val="clear" w:color="auto" w:fill="auto"/>
            <w:noWrap/>
            <w:vAlign w:val="center"/>
            <w:hideMark/>
          </w:tcPr>
          <w:p w14:paraId="0C7F6D6E" w14:textId="53A23179" w:rsidR="00D42B1F" w:rsidRPr="00D42B1F" w:rsidRDefault="00D42B1F" w:rsidP="00D42B1F">
            <w:pPr>
              <w:jc w:val="center"/>
              <w:rPr>
                <w:color w:val="000000"/>
                <w:sz w:val="20"/>
                <w:szCs w:val="20"/>
              </w:rPr>
            </w:pPr>
            <w:r w:rsidRPr="00D42B1F">
              <w:rPr>
                <w:sz w:val="20"/>
              </w:rPr>
              <w:t>0</w:t>
            </w:r>
            <w:r>
              <w:rPr>
                <w:sz w:val="20"/>
              </w:rPr>
              <w:t>,00</w:t>
            </w:r>
          </w:p>
        </w:tc>
        <w:tc>
          <w:tcPr>
            <w:tcW w:w="492" w:type="pct"/>
            <w:tcBorders>
              <w:top w:val="nil"/>
              <w:left w:val="nil"/>
              <w:bottom w:val="single" w:sz="4" w:space="0" w:color="auto"/>
              <w:right w:val="single" w:sz="4" w:space="0" w:color="auto"/>
            </w:tcBorders>
            <w:shd w:val="clear" w:color="auto" w:fill="auto"/>
            <w:noWrap/>
            <w:vAlign w:val="center"/>
            <w:hideMark/>
          </w:tcPr>
          <w:p w14:paraId="0F95BB7A" w14:textId="7AD13B13" w:rsidR="00D42B1F" w:rsidRPr="00D42B1F" w:rsidRDefault="00B478C1" w:rsidP="00D42B1F">
            <w:pPr>
              <w:jc w:val="center"/>
              <w:rPr>
                <w:color w:val="000000"/>
                <w:sz w:val="20"/>
                <w:szCs w:val="20"/>
              </w:rPr>
            </w:pPr>
            <w:r>
              <w:rPr>
                <w:sz w:val="20"/>
              </w:rPr>
              <w:t>0,00</w:t>
            </w:r>
          </w:p>
        </w:tc>
        <w:tc>
          <w:tcPr>
            <w:tcW w:w="491" w:type="pct"/>
            <w:tcBorders>
              <w:top w:val="nil"/>
              <w:left w:val="nil"/>
              <w:bottom w:val="single" w:sz="4" w:space="0" w:color="auto"/>
              <w:right w:val="single" w:sz="4" w:space="0" w:color="auto"/>
            </w:tcBorders>
            <w:shd w:val="clear" w:color="auto" w:fill="auto"/>
            <w:noWrap/>
            <w:vAlign w:val="center"/>
            <w:hideMark/>
          </w:tcPr>
          <w:p w14:paraId="7E45F8BB" w14:textId="33B0578E" w:rsidR="00D42B1F" w:rsidRPr="00D42B1F" w:rsidRDefault="00D42B1F" w:rsidP="00D42B1F">
            <w:pPr>
              <w:jc w:val="center"/>
              <w:rPr>
                <w:color w:val="000000"/>
                <w:sz w:val="20"/>
                <w:szCs w:val="20"/>
              </w:rPr>
            </w:pPr>
            <w:r w:rsidRPr="00D42B1F">
              <w:rPr>
                <w:sz w:val="20"/>
              </w:rPr>
              <w:t>0</w:t>
            </w:r>
            <w:r>
              <w:rPr>
                <w:sz w:val="20"/>
              </w:rPr>
              <w:t>,00</w:t>
            </w:r>
          </w:p>
        </w:tc>
      </w:tr>
    </w:tbl>
    <w:p w14:paraId="372E39D7" w14:textId="036DB2DE" w:rsidR="0029325F" w:rsidRDefault="0029325F" w:rsidP="0029325F"/>
    <w:p w14:paraId="096A9DD0" w14:textId="77777777" w:rsidR="0029325F" w:rsidRPr="00537F75" w:rsidRDefault="0029325F" w:rsidP="00C01E17">
      <w:pPr>
        <w:pStyle w:val="a3"/>
        <w:spacing w:line="360" w:lineRule="auto"/>
        <w:ind w:left="0" w:firstLine="709"/>
        <w:rPr>
          <w:sz w:val="28"/>
          <w:szCs w:val="28"/>
        </w:rPr>
      </w:pPr>
    </w:p>
    <w:p w14:paraId="6BD0EF32" w14:textId="77777777"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09" w:name="_Toc5804366"/>
      <w:r w:rsidRPr="00537F75">
        <w:rPr>
          <w:b/>
          <w:spacing w:val="-2"/>
          <w:sz w:val="28"/>
          <w:szCs w:val="28"/>
        </w:rPr>
        <w:t>Раздел 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309"/>
    </w:p>
    <w:p w14:paraId="497544EE" w14:textId="77777777" w:rsidR="006A3FB5" w:rsidRPr="00537F75" w:rsidRDefault="006A3FB5" w:rsidP="00C01E17">
      <w:pPr>
        <w:pStyle w:val="a3"/>
        <w:spacing w:line="360" w:lineRule="auto"/>
        <w:ind w:left="0" w:firstLine="709"/>
        <w:rPr>
          <w:sz w:val="26"/>
          <w:szCs w:val="26"/>
        </w:rPr>
      </w:pPr>
      <w:r w:rsidRPr="00537F75">
        <w:rPr>
          <w:sz w:val="26"/>
          <w:szCs w:val="26"/>
        </w:rPr>
        <w:t>Применяемые морально устаревшие технологии и оборудование не позволяют обеспечить требуемое качество поставляемых населению услуг теплоснабжения.</w:t>
      </w:r>
    </w:p>
    <w:p w14:paraId="32E22A5D" w14:textId="77777777" w:rsidR="006A3FB5" w:rsidRPr="00537F75" w:rsidRDefault="006A3FB5" w:rsidP="00C01E17">
      <w:pPr>
        <w:spacing w:line="360" w:lineRule="auto"/>
        <w:ind w:firstLine="709"/>
        <w:jc w:val="both"/>
        <w:rPr>
          <w:sz w:val="26"/>
          <w:szCs w:val="26"/>
        </w:rPr>
      </w:pPr>
      <w:r w:rsidRPr="00537F75">
        <w:rPr>
          <w:sz w:val="26"/>
          <w:szCs w:val="26"/>
        </w:rPr>
        <w:lastRenderedPageBreak/>
        <w:t>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w:t>
      </w:r>
    </w:p>
    <w:p w14:paraId="29800BB3" w14:textId="77777777" w:rsidR="006A3FB5" w:rsidRPr="00537F75" w:rsidRDefault="006A3FB5" w:rsidP="00C01E17">
      <w:pPr>
        <w:pStyle w:val="af4"/>
        <w:ind w:firstLine="709"/>
      </w:pPr>
      <w:r w:rsidRPr="00537F75">
        <w:t>Оценка объема капитальных вложений, необходимых для реализации мероприятий по перекладке тепловых сетей в поселении, выполнена с использованием укрупненных нормативов цены строительства НЦС 81-02-13-2014 «Наружные тепловые сети», утвержденных приказом Министерства строительства и жилищно-коммунального хозяйства РФ № 506/</w:t>
      </w:r>
      <w:proofErr w:type="spellStart"/>
      <w:r w:rsidRPr="00537F75">
        <w:t>пр</w:t>
      </w:r>
      <w:proofErr w:type="spellEnd"/>
      <w:r w:rsidRPr="00537F75">
        <w:t xml:space="preserve"> от 28.08.2014 года.</w:t>
      </w:r>
    </w:p>
    <w:p w14:paraId="304DAAAB" w14:textId="77777777" w:rsidR="006A3FB5" w:rsidRPr="00537F75" w:rsidRDefault="006A3FB5" w:rsidP="00C01E17">
      <w:pPr>
        <w:pStyle w:val="af4"/>
        <w:ind w:firstLine="709"/>
      </w:pPr>
      <w:r w:rsidRPr="00537F75">
        <w:t xml:space="preserve">Укрупненные нормативы представляют собой объем денежных средств, необходимый и достаточный для строительства </w:t>
      </w:r>
      <w:smartTag w:uri="urn:schemas-microsoft-com:office:smarttags" w:element="metricconverter">
        <w:smartTagPr>
          <w:attr w:name="ProductID" w:val="2010 г"/>
        </w:smartTagPr>
        <w:r w:rsidRPr="00537F75">
          <w:t>1 км</w:t>
        </w:r>
      </w:smartTag>
      <w:r w:rsidRPr="00537F75">
        <w:t xml:space="preserve"> наружных тепловых сетей.</w:t>
      </w:r>
    </w:p>
    <w:p w14:paraId="2E993764" w14:textId="77777777" w:rsidR="006A3FB5" w:rsidRPr="00537F75" w:rsidRDefault="006A3FB5" w:rsidP="00C01E17">
      <w:pPr>
        <w:pStyle w:val="af4"/>
        <w:ind w:firstLine="709"/>
      </w:pPr>
      <w:r w:rsidRPr="00537F75">
        <w:t>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14:paraId="46EEC5EE" w14:textId="77777777" w:rsidR="006A3FB5" w:rsidRPr="00537F75" w:rsidRDefault="006A3FB5" w:rsidP="00C01E17">
      <w:pPr>
        <w:pStyle w:val="af4"/>
        <w:ind w:firstLine="709"/>
      </w:pPr>
      <w:r w:rsidRPr="00537F75">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512C03B1" w14:textId="77777777" w:rsidR="006A3FB5" w:rsidRPr="00537F75" w:rsidRDefault="006A3FB5" w:rsidP="00C01E17">
      <w:pPr>
        <w:pStyle w:val="af4"/>
        <w:ind w:firstLine="709"/>
      </w:pPr>
      <w:r w:rsidRPr="00537F75">
        <w:t>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14:paraId="20967B0A" w14:textId="77777777" w:rsidR="006A3FB5" w:rsidRPr="00537F75" w:rsidRDefault="006A3FB5" w:rsidP="00C01E17">
      <w:pPr>
        <w:pStyle w:val="af4"/>
        <w:ind w:firstLine="709"/>
      </w:pPr>
      <w:r w:rsidRPr="00537F75">
        <w:t xml:space="preserve">Стоимость материалов учитывает все расходы (отпускные цены, наценки снабженческо-сбытовых организаций расходы на тару, упаковку и реквизит, </w:t>
      </w:r>
      <w:r w:rsidRPr="00537F75">
        <w:lastRenderedPageBreak/>
        <w:t xml:space="preserve">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w:t>
      </w:r>
      <w:proofErr w:type="spellStart"/>
      <w:r w:rsidRPr="00537F75">
        <w:t>приобъектного</w:t>
      </w:r>
      <w:proofErr w:type="spellEnd"/>
      <w:r w:rsidRPr="00537F75">
        <w:t xml:space="preserve"> склада строительства.</w:t>
      </w:r>
    </w:p>
    <w:p w14:paraId="47FAEB06" w14:textId="77777777" w:rsidR="006A3FB5" w:rsidRPr="00537F75" w:rsidRDefault="006A3FB5" w:rsidP="00C01E17">
      <w:pPr>
        <w:pStyle w:val="af4"/>
        <w:ind w:firstLine="709"/>
      </w:pPr>
      <w:r w:rsidRPr="00537F75">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14:paraId="00172E75" w14:textId="77777777" w:rsidR="006A3FB5" w:rsidRPr="00537F75" w:rsidRDefault="006A3FB5" w:rsidP="00C01E17">
      <w:pPr>
        <w:spacing w:line="360" w:lineRule="auto"/>
        <w:ind w:firstLine="851"/>
        <w:jc w:val="both"/>
        <w:rPr>
          <w:sz w:val="26"/>
          <w:szCs w:val="26"/>
        </w:rPr>
      </w:pPr>
      <w:r w:rsidRPr="00537F75">
        <w:rPr>
          <w:sz w:val="26"/>
          <w:szCs w:val="26"/>
        </w:rPr>
        <w:t>Также учитывалась разница стоимости прокладки стальных трубопроводов и трубопроводов из композитных материалов по данным компании-производителя.</w:t>
      </w:r>
    </w:p>
    <w:p w14:paraId="145DF9DA" w14:textId="194A991A" w:rsidR="006A3FB5" w:rsidRPr="00537F75" w:rsidRDefault="006A3FB5" w:rsidP="00C01E17">
      <w:pPr>
        <w:spacing w:line="360" w:lineRule="auto"/>
        <w:ind w:firstLine="851"/>
        <w:jc w:val="both"/>
        <w:rPr>
          <w:sz w:val="26"/>
          <w:szCs w:val="26"/>
        </w:rPr>
      </w:pPr>
      <w:r w:rsidRPr="00537F75">
        <w:rPr>
          <w:sz w:val="26"/>
          <w:szCs w:val="26"/>
        </w:rPr>
        <w:t xml:space="preserve">Расчет капитальных вложений в мероприятия по перекладке и строительству участков трубопроводов тепловых сетей приведен в таблице </w:t>
      </w:r>
      <w:r w:rsidR="00DC63CD">
        <w:fldChar w:fldCharType="begin"/>
      </w:r>
      <w:r w:rsidR="00DC63CD">
        <w:instrText xml:space="preserve"> REF т_затр_стройка_рекистройка_сетей \h  \* MERGEFORMAT </w:instrText>
      </w:r>
      <w:r w:rsidR="00DC63CD">
        <w:fldChar w:fldCharType="separate"/>
      </w:r>
      <w:r w:rsidR="00EC650D" w:rsidRPr="00EC650D">
        <w:rPr>
          <w:noProof/>
          <w:sz w:val="26"/>
          <w:szCs w:val="26"/>
        </w:rPr>
        <w:t>7</w:t>
      </w:r>
      <w:r w:rsidR="00E21F6C">
        <w:rPr>
          <w:noProof/>
          <w:sz w:val="26"/>
          <w:szCs w:val="26"/>
        </w:rPr>
        <w:t>7</w:t>
      </w:r>
      <w:r w:rsidR="00DC63CD">
        <w:fldChar w:fldCharType="end"/>
      </w:r>
      <w:r w:rsidRPr="00537F75">
        <w:rPr>
          <w:sz w:val="26"/>
          <w:szCs w:val="26"/>
        </w:rPr>
        <w:t>.</w:t>
      </w:r>
    </w:p>
    <w:p w14:paraId="7446CE46" w14:textId="77777777" w:rsidR="006A3FB5" w:rsidRPr="00537F75" w:rsidRDefault="006A3FB5" w:rsidP="00C01E17">
      <w:pPr>
        <w:spacing w:line="360" w:lineRule="auto"/>
        <w:ind w:firstLine="851"/>
        <w:jc w:val="both"/>
        <w:rPr>
          <w:sz w:val="26"/>
          <w:szCs w:val="26"/>
        </w:rPr>
        <w:sectPr w:rsidR="006A3FB5" w:rsidRPr="00537F75" w:rsidSect="008C7E19">
          <w:pgSz w:w="11906" w:h="16838"/>
          <w:pgMar w:top="1134" w:right="567" w:bottom="567" w:left="1701" w:header="709" w:footer="737" w:gutter="0"/>
          <w:cols w:space="708"/>
          <w:docGrid w:linePitch="360"/>
        </w:sectPr>
      </w:pPr>
    </w:p>
    <w:p w14:paraId="5B64561F" w14:textId="7C4E8867" w:rsidR="006A3FB5" w:rsidRPr="00537F75" w:rsidRDefault="006A3FB5" w:rsidP="00D715C9">
      <w:pPr>
        <w:pStyle w:val="af6"/>
      </w:pPr>
      <w:r w:rsidRPr="00537F75">
        <w:lastRenderedPageBreak/>
        <w:t xml:space="preserve">Таблица </w:t>
      </w:r>
      <w:bookmarkStart w:id="310" w:name="т_затр_стройка_рекистройка_сетей"/>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E21F6C">
        <w:rPr>
          <w:noProof/>
        </w:rPr>
        <w:t>7</w:t>
      </w:r>
      <w:r w:rsidR="00DB2253" w:rsidRPr="00537F75">
        <w:fldChar w:fldCharType="end"/>
      </w:r>
      <w:bookmarkEnd w:id="310"/>
      <w:r w:rsidRPr="00537F75">
        <w:t>. Расчет капитальных вложений в строительство и реконструкцию тепловых сетей</w:t>
      </w:r>
    </w:p>
    <w:tbl>
      <w:tblPr>
        <w:tblW w:w="5000" w:type="pct"/>
        <w:tblLook w:val="00A0" w:firstRow="1" w:lastRow="0" w:firstColumn="1" w:lastColumn="0" w:noHBand="0" w:noVBand="0"/>
      </w:tblPr>
      <w:tblGrid>
        <w:gridCol w:w="819"/>
        <w:gridCol w:w="2690"/>
        <w:gridCol w:w="5524"/>
        <w:gridCol w:w="2292"/>
        <w:gridCol w:w="2299"/>
        <w:gridCol w:w="2296"/>
      </w:tblGrid>
      <w:tr w:rsidR="006A3FB5" w:rsidRPr="00537F75" w14:paraId="0262A7C8" w14:textId="77777777" w:rsidTr="00A502D6">
        <w:trPr>
          <w:trHeight w:val="20"/>
          <w:tblHeader/>
        </w:trPr>
        <w:tc>
          <w:tcPr>
            <w:tcW w:w="257" w:type="pct"/>
            <w:tcBorders>
              <w:top w:val="single" w:sz="4" w:space="0" w:color="auto"/>
              <w:left w:val="single" w:sz="4" w:space="0" w:color="auto"/>
              <w:bottom w:val="single" w:sz="4" w:space="0" w:color="auto"/>
              <w:right w:val="single" w:sz="4" w:space="0" w:color="auto"/>
            </w:tcBorders>
            <w:noWrap/>
            <w:vAlign w:val="center"/>
          </w:tcPr>
          <w:p w14:paraId="3348D348" w14:textId="77777777" w:rsidR="006A3FB5" w:rsidRPr="00537F75" w:rsidRDefault="006A3FB5" w:rsidP="00C01E17">
            <w:pPr>
              <w:jc w:val="center"/>
              <w:rPr>
                <w:b/>
                <w:color w:val="000000"/>
                <w:sz w:val="20"/>
                <w:szCs w:val="20"/>
              </w:rPr>
            </w:pPr>
            <w:r w:rsidRPr="00537F75">
              <w:rPr>
                <w:b/>
                <w:color w:val="000000"/>
                <w:sz w:val="20"/>
                <w:szCs w:val="20"/>
              </w:rPr>
              <w:t xml:space="preserve">№ </w:t>
            </w:r>
          </w:p>
          <w:p w14:paraId="0BDE39D7" w14:textId="77777777" w:rsidR="006A3FB5" w:rsidRPr="00537F75" w:rsidRDefault="006A3FB5" w:rsidP="00C01E17">
            <w:pPr>
              <w:jc w:val="center"/>
              <w:rPr>
                <w:b/>
                <w:color w:val="000000"/>
                <w:sz w:val="20"/>
                <w:szCs w:val="20"/>
              </w:rPr>
            </w:pPr>
            <w:r w:rsidRPr="00537F75">
              <w:rPr>
                <w:b/>
                <w:color w:val="000000"/>
                <w:sz w:val="20"/>
                <w:szCs w:val="20"/>
              </w:rPr>
              <w:t>п/п</w:t>
            </w:r>
          </w:p>
        </w:tc>
        <w:tc>
          <w:tcPr>
            <w:tcW w:w="845" w:type="pct"/>
            <w:tcBorders>
              <w:top w:val="single" w:sz="4" w:space="0" w:color="auto"/>
              <w:left w:val="nil"/>
              <w:bottom w:val="single" w:sz="4" w:space="0" w:color="auto"/>
              <w:right w:val="single" w:sz="4" w:space="0" w:color="auto"/>
            </w:tcBorders>
            <w:vAlign w:val="center"/>
          </w:tcPr>
          <w:p w14:paraId="675DA7EC" w14:textId="77777777" w:rsidR="006A3FB5" w:rsidRPr="00537F75" w:rsidRDefault="006A3FB5" w:rsidP="00C01E17">
            <w:pPr>
              <w:jc w:val="center"/>
              <w:rPr>
                <w:b/>
                <w:color w:val="000000"/>
                <w:sz w:val="20"/>
                <w:szCs w:val="20"/>
              </w:rPr>
            </w:pPr>
            <w:r w:rsidRPr="00537F75">
              <w:rPr>
                <w:b/>
                <w:color w:val="000000"/>
                <w:sz w:val="20"/>
                <w:szCs w:val="20"/>
              </w:rPr>
              <w:t>Наименование ТСО</w:t>
            </w:r>
          </w:p>
        </w:tc>
        <w:tc>
          <w:tcPr>
            <w:tcW w:w="1735" w:type="pct"/>
            <w:tcBorders>
              <w:top w:val="single" w:sz="4" w:space="0" w:color="auto"/>
              <w:left w:val="nil"/>
              <w:bottom w:val="single" w:sz="4" w:space="0" w:color="auto"/>
              <w:right w:val="single" w:sz="4" w:space="0" w:color="auto"/>
            </w:tcBorders>
            <w:vAlign w:val="center"/>
          </w:tcPr>
          <w:p w14:paraId="0EFFF921" w14:textId="77777777" w:rsidR="006A3FB5" w:rsidRPr="00537F75" w:rsidRDefault="006A3FB5" w:rsidP="00C01E17">
            <w:pPr>
              <w:jc w:val="center"/>
              <w:rPr>
                <w:b/>
                <w:color w:val="000000"/>
                <w:sz w:val="20"/>
                <w:szCs w:val="20"/>
              </w:rPr>
            </w:pPr>
            <w:r w:rsidRPr="00537F75">
              <w:rPr>
                <w:b/>
                <w:color w:val="000000"/>
                <w:sz w:val="20"/>
                <w:szCs w:val="20"/>
              </w:rPr>
              <w:t>Мероприятие</w:t>
            </w:r>
          </w:p>
        </w:tc>
        <w:tc>
          <w:tcPr>
            <w:tcW w:w="720" w:type="pct"/>
            <w:tcBorders>
              <w:top w:val="single" w:sz="4" w:space="0" w:color="auto"/>
              <w:left w:val="nil"/>
              <w:bottom w:val="single" w:sz="4" w:space="0" w:color="auto"/>
              <w:right w:val="single" w:sz="4" w:space="0" w:color="auto"/>
            </w:tcBorders>
            <w:vAlign w:val="center"/>
          </w:tcPr>
          <w:p w14:paraId="0D052C27" w14:textId="77777777" w:rsidR="006A3FB5" w:rsidRPr="00537F75" w:rsidRDefault="006A3FB5" w:rsidP="00C01E17">
            <w:pPr>
              <w:jc w:val="center"/>
              <w:rPr>
                <w:b/>
                <w:color w:val="000000"/>
                <w:sz w:val="20"/>
                <w:szCs w:val="20"/>
              </w:rPr>
            </w:pPr>
            <w:r w:rsidRPr="00537F75">
              <w:rPr>
                <w:b/>
                <w:color w:val="000000"/>
                <w:sz w:val="20"/>
                <w:szCs w:val="20"/>
              </w:rPr>
              <w:t>Источник финансирования</w:t>
            </w:r>
          </w:p>
        </w:tc>
        <w:tc>
          <w:tcPr>
            <w:tcW w:w="722" w:type="pct"/>
            <w:tcBorders>
              <w:top w:val="single" w:sz="4" w:space="0" w:color="auto"/>
              <w:left w:val="nil"/>
              <w:bottom w:val="single" w:sz="4" w:space="0" w:color="auto"/>
              <w:right w:val="single" w:sz="4" w:space="0" w:color="auto"/>
            </w:tcBorders>
            <w:vAlign w:val="center"/>
          </w:tcPr>
          <w:p w14:paraId="1A7B7A62" w14:textId="77777777" w:rsidR="006A3FB5" w:rsidRPr="00537F75" w:rsidRDefault="006A3FB5" w:rsidP="00C01E17">
            <w:pPr>
              <w:jc w:val="center"/>
              <w:rPr>
                <w:b/>
                <w:color w:val="000000"/>
                <w:sz w:val="20"/>
                <w:szCs w:val="20"/>
              </w:rPr>
            </w:pPr>
            <w:r w:rsidRPr="00537F75">
              <w:rPr>
                <w:b/>
                <w:color w:val="000000"/>
                <w:sz w:val="20"/>
                <w:szCs w:val="20"/>
              </w:rPr>
              <w:t>Срок реализации</w:t>
            </w:r>
          </w:p>
        </w:tc>
        <w:tc>
          <w:tcPr>
            <w:tcW w:w="721" w:type="pct"/>
            <w:tcBorders>
              <w:top w:val="single" w:sz="4" w:space="0" w:color="auto"/>
              <w:left w:val="nil"/>
              <w:bottom w:val="single" w:sz="4" w:space="0" w:color="auto"/>
              <w:right w:val="single" w:sz="4" w:space="0" w:color="auto"/>
            </w:tcBorders>
            <w:vAlign w:val="center"/>
          </w:tcPr>
          <w:p w14:paraId="0E12CD82" w14:textId="77777777" w:rsidR="006A3FB5" w:rsidRPr="00537F75" w:rsidRDefault="006A3FB5" w:rsidP="00C01E17">
            <w:pPr>
              <w:jc w:val="center"/>
              <w:rPr>
                <w:b/>
                <w:color w:val="000000"/>
                <w:sz w:val="20"/>
                <w:szCs w:val="20"/>
              </w:rPr>
            </w:pPr>
            <w:r w:rsidRPr="00537F75">
              <w:rPr>
                <w:b/>
                <w:color w:val="000000"/>
                <w:sz w:val="20"/>
                <w:szCs w:val="20"/>
              </w:rPr>
              <w:t>Затраты, млн. рублей</w:t>
            </w:r>
          </w:p>
        </w:tc>
      </w:tr>
      <w:tr w:rsidR="00B2689E" w:rsidRPr="00537F75" w14:paraId="69C02E1E" w14:textId="77777777" w:rsidTr="00347A40">
        <w:trPr>
          <w:trHeight w:val="20"/>
        </w:trPr>
        <w:tc>
          <w:tcPr>
            <w:tcW w:w="257" w:type="pct"/>
            <w:tcBorders>
              <w:top w:val="nil"/>
              <w:left w:val="single" w:sz="4" w:space="0" w:color="auto"/>
              <w:bottom w:val="single" w:sz="4" w:space="0" w:color="auto"/>
              <w:right w:val="single" w:sz="4" w:space="0" w:color="auto"/>
            </w:tcBorders>
            <w:noWrap/>
            <w:vAlign w:val="center"/>
          </w:tcPr>
          <w:p w14:paraId="1DCB55F0" w14:textId="1F49DDB8" w:rsidR="00B2689E" w:rsidRPr="00537F75" w:rsidRDefault="00B2689E" w:rsidP="00B2689E">
            <w:pPr>
              <w:jc w:val="center"/>
              <w:rPr>
                <w:color w:val="000000"/>
                <w:sz w:val="20"/>
                <w:szCs w:val="20"/>
              </w:rPr>
            </w:pPr>
            <w:r>
              <w:rPr>
                <w:color w:val="000000"/>
                <w:sz w:val="20"/>
                <w:szCs w:val="20"/>
              </w:rPr>
              <w:t>1</w:t>
            </w:r>
          </w:p>
        </w:tc>
        <w:tc>
          <w:tcPr>
            <w:tcW w:w="845" w:type="pct"/>
            <w:tcBorders>
              <w:top w:val="nil"/>
              <w:left w:val="nil"/>
              <w:bottom w:val="single" w:sz="4" w:space="0" w:color="auto"/>
              <w:right w:val="single" w:sz="4" w:space="0" w:color="auto"/>
            </w:tcBorders>
            <w:vAlign w:val="center"/>
          </w:tcPr>
          <w:p w14:paraId="1CAC8719" w14:textId="77777777" w:rsidR="00B2689E" w:rsidRPr="00537F75" w:rsidRDefault="00B2689E" w:rsidP="00B2689E">
            <w:pPr>
              <w:jc w:val="center"/>
              <w:rPr>
                <w:color w:val="000000"/>
                <w:sz w:val="20"/>
                <w:szCs w:val="20"/>
              </w:rPr>
            </w:pPr>
            <w:r w:rsidRPr="00537F75">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21C78953" w14:textId="2F94DB3E" w:rsidR="00B2689E" w:rsidRPr="00537F75" w:rsidRDefault="00B2689E" w:rsidP="00B2689E">
            <w:pPr>
              <w:jc w:val="center"/>
              <w:rPr>
                <w:color w:val="000000"/>
                <w:sz w:val="20"/>
                <w:szCs w:val="20"/>
              </w:rPr>
            </w:pPr>
            <w:r w:rsidRPr="00347A40">
              <w:rPr>
                <w:color w:val="000000"/>
                <w:sz w:val="20"/>
                <w:szCs w:val="20"/>
              </w:rPr>
              <w:t>Строительство теплового ввода от тепловой камеры-4 распределительной сети Медвежий стан</w:t>
            </w:r>
          </w:p>
        </w:tc>
        <w:tc>
          <w:tcPr>
            <w:tcW w:w="720" w:type="pct"/>
            <w:tcBorders>
              <w:top w:val="nil"/>
              <w:left w:val="nil"/>
              <w:bottom w:val="single" w:sz="4" w:space="0" w:color="auto"/>
              <w:right w:val="single" w:sz="4" w:space="0" w:color="auto"/>
            </w:tcBorders>
            <w:vAlign w:val="center"/>
          </w:tcPr>
          <w:p w14:paraId="7EEBF450"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3D08A5FC" w14:textId="79C9E5FC"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9-2023</w:t>
            </w:r>
          </w:p>
        </w:tc>
        <w:tc>
          <w:tcPr>
            <w:tcW w:w="721" w:type="pct"/>
            <w:tcBorders>
              <w:top w:val="nil"/>
              <w:left w:val="nil"/>
              <w:bottom w:val="single" w:sz="4" w:space="0" w:color="auto"/>
              <w:right w:val="single" w:sz="4" w:space="0" w:color="auto"/>
            </w:tcBorders>
            <w:vAlign w:val="center"/>
          </w:tcPr>
          <w:p w14:paraId="0FD49761" w14:textId="098477E0" w:rsidR="00B2689E" w:rsidRPr="00537F75" w:rsidRDefault="00B2689E" w:rsidP="00B2689E">
            <w:pPr>
              <w:jc w:val="center"/>
              <w:rPr>
                <w:color w:val="000000"/>
                <w:sz w:val="20"/>
                <w:szCs w:val="20"/>
              </w:rPr>
            </w:pPr>
            <w:r w:rsidRPr="00347A40">
              <w:rPr>
                <w:color w:val="000000"/>
                <w:sz w:val="20"/>
                <w:szCs w:val="20"/>
              </w:rPr>
              <w:t>14</w:t>
            </w:r>
            <w:r>
              <w:rPr>
                <w:color w:val="000000"/>
                <w:sz w:val="20"/>
                <w:szCs w:val="20"/>
              </w:rPr>
              <w:t>,</w:t>
            </w:r>
            <w:r w:rsidRPr="00347A40">
              <w:rPr>
                <w:color w:val="000000"/>
                <w:sz w:val="20"/>
                <w:szCs w:val="20"/>
              </w:rPr>
              <w:t>829</w:t>
            </w:r>
          </w:p>
        </w:tc>
      </w:tr>
      <w:tr w:rsidR="00B2689E" w:rsidRPr="00537F75" w14:paraId="00624428" w14:textId="77777777" w:rsidTr="00347A40">
        <w:trPr>
          <w:trHeight w:val="20"/>
        </w:trPr>
        <w:tc>
          <w:tcPr>
            <w:tcW w:w="257" w:type="pct"/>
            <w:tcBorders>
              <w:top w:val="nil"/>
              <w:left w:val="single" w:sz="4" w:space="0" w:color="auto"/>
              <w:bottom w:val="single" w:sz="4" w:space="0" w:color="auto"/>
              <w:right w:val="single" w:sz="4" w:space="0" w:color="auto"/>
            </w:tcBorders>
            <w:noWrap/>
            <w:vAlign w:val="center"/>
          </w:tcPr>
          <w:p w14:paraId="0CB6127D" w14:textId="6ECA7405" w:rsidR="00B2689E" w:rsidRPr="00537F75" w:rsidRDefault="00B2689E" w:rsidP="00B2689E">
            <w:pPr>
              <w:jc w:val="center"/>
              <w:rPr>
                <w:color w:val="000000"/>
                <w:sz w:val="20"/>
                <w:szCs w:val="20"/>
              </w:rPr>
            </w:pPr>
            <w:r>
              <w:rPr>
                <w:color w:val="000000"/>
                <w:sz w:val="20"/>
                <w:szCs w:val="20"/>
              </w:rPr>
              <w:t>2</w:t>
            </w:r>
          </w:p>
        </w:tc>
        <w:tc>
          <w:tcPr>
            <w:tcW w:w="845" w:type="pct"/>
            <w:tcBorders>
              <w:top w:val="nil"/>
              <w:left w:val="nil"/>
              <w:bottom w:val="single" w:sz="4" w:space="0" w:color="auto"/>
              <w:right w:val="single" w:sz="4" w:space="0" w:color="auto"/>
            </w:tcBorders>
            <w:vAlign w:val="center"/>
          </w:tcPr>
          <w:p w14:paraId="3FEFF3DE" w14:textId="77777777" w:rsidR="00B2689E" w:rsidRPr="00537F75" w:rsidRDefault="00B2689E" w:rsidP="00B2689E">
            <w:pPr>
              <w:jc w:val="center"/>
              <w:rPr>
                <w:color w:val="000000"/>
                <w:sz w:val="20"/>
                <w:szCs w:val="20"/>
              </w:rPr>
            </w:pPr>
            <w:r w:rsidRPr="00537F75">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736B56CC" w14:textId="5A2770CD" w:rsidR="00B2689E" w:rsidRPr="00537F75" w:rsidRDefault="00B2689E" w:rsidP="00B2689E">
            <w:pPr>
              <w:jc w:val="center"/>
              <w:rPr>
                <w:color w:val="000000"/>
                <w:sz w:val="20"/>
                <w:szCs w:val="20"/>
              </w:rPr>
            </w:pPr>
            <w:r w:rsidRPr="00347A40">
              <w:rPr>
                <w:color w:val="000000"/>
                <w:sz w:val="20"/>
                <w:szCs w:val="20"/>
              </w:rPr>
              <w:t xml:space="preserve">Строительство нового теплового ввода от узла теплофикационного на тепловом вводе от узла теплофикационного-1 </w:t>
            </w:r>
            <w:proofErr w:type="spellStart"/>
            <w:r w:rsidRPr="00347A40">
              <w:rPr>
                <w:color w:val="000000"/>
                <w:sz w:val="20"/>
                <w:szCs w:val="20"/>
              </w:rPr>
              <w:t>тепломагистрали</w:t>
            </w:r>
            <w:proofErr w:type="spellEnd"/>
            <w:r w:rsidRPr="00347A40">
              <w:rPr>
                <w:color w:val="000000"/>
                <w:sz w:val="20"/>
                <w:szCs w:val="20"/>
              </w:rPr>
              <w:t xml:space="preserve"> Ново-</w:t>
            </w:r>
            <w:proofErr w:type="spellStart"/>
            <w:r w:rsidRPr="00347A40">
              <w:rPr>
                <w:color w:val="000000"/>
                <w:sz w:val="20"/>
                <w:szCs w:val="20"/>
              </w:rPr>
              <w:t>Девяткино</w:t>
            </w:r>
            <w:proofErr w:type="spellEnd"/>
            <w:r w:rsidRPr="00347A40">
              <w:rPr>
                <w:color w:val="000000"/>
                <w:sz w:val="20"/>
                <w:szCs w:val="20"/>
              </w:rPr>
              <w:t>.</w:t>
            </w:r>
          </w:p>
        </w:tc>
        <w:tc>
          <w:tcPr>
            <w:tcW w:w="720" w:type="pct"/>
            <w:tcBorders>
              <w:top w:val="nil"/>
              <w:left w:val="nil"/>
              <w:bottom w:val="single" w:sz="4" w:space="0" w:color="auto"/>
              <w:right w:val="single" w:sz="4" w:space="0" w:color="auto"/>
            </w:tcBorders>
            <w:vAlign w:val="center"/>
          </w:tcPr>
          <w:p w14:paraId="77EDD76D"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tcPr>
          <w:p w14:paraId="7A6E7298" w14:textId="557F4940" w:rsidR="00B2689E" w:rsidRPr="00537F75" w:rsidRDefault="00B2689E" w:rsidP="00B2689E">
            <w:pPr>
              <w:jc w:val="center"/>
              <w:rPr>
                <w:color w:val="000000"/>
                <w:sz w:val="20"/>
                <w:szCs w:val="20"/>
              </w:rPr>
            </w:pPr>
            <w:r w:rsidRPr="00D33545">
              <w:rPr>
                <w:color w:val="000000"/>
                <w:sz w:val="20"/>
                <w:szCs w:val="20"/>
              </w:rPr>
              <w:t>2019-2023</w:t>
            </w:r>
          </w:p>
        </w:tc>
        <w:tc>
          <w:tcPr>
            <w:tcW w:w="721" w:type="pct"/>
            <w:tcBorders>
              <w:top w:val="nil"/>
              <w:left w:val="nil"/>
              <w:bottom w:val="single" w:sz="4" w:space="0" w:color="auto"/>
              <w:right w:val="single" w:sz="4" w:space="0" w:color="auto"/>
            </w:tcBorders>
            <w:vAlign w:val="center"/>
          </w:tcPr>
          <w:p w14:paraId="7A2F371D" w14:textId="69FE7CB0" w:rsidR="00B2689E" w:rsidRPr="00537F75" w:rsidRDefault="00B2689E" w:rsidP="00B2689E">
            <w:pPr>
              <w:jc w:val="center"/>
              <w:rPr>
                <w:color w:val="000000"/>
                <w:sz w:val="20"/>
                <w:szCs w:val="20"/>
              </w:rPr>
            </w:pPr>
            <w:r w:rsidRPr="00347A40">
              <w:rPr>
                <w:color w:val="000000"/>
                <w:sz w:val="20"/>
                <w:szCs w:val="20"/>
              </w:rPr>
              <w:t>244</w:t>
            </w:r>
            <w:r>
              <w:rPr>
                <w:color w:val="000000"/>
                <w:sz w:val="20"/>
                <w:szCs w:val="20"/>
              </w:rPr>
              <w:t>,</w:t>
            </w:r>
            <w:r w:rsidRPr="00347A40">
              <w:rPr>
                <w:color w:val="000000"/>
                <w:sz w:val="20"/>
                <w:szCs w:val="20"/>
              </w:rPr>
              <w:t>602</w:t>
            </w:r>
          </w:p>
        </w:tc>
      </w:tr>
      <w:tr w:rsidR="00B2689E" w:rsidRPr="00537F75" w14:paraId="545225E8" w14:textId="77777777" w:rsidTr="00347A40">
        <w:trPr>
          <w:cantSplit/>
          <w:trHeight w:val="20"/>
        </w:trPr>
        <w:tc>
          <w:tcPr>
            <w:tcW w:w="257" w:type="pct"/>
            <w:tcBorders>
              <w:top w:val="nil"/>
              <w:left w:val="single" w:sz="4" w:space="0" w:color="auto"/>
              <w:bottom w:val="single" w:sz="4" w:space="0" w:color="auto"/>
              <w:right w:val="single" w:sz="4" w:space="0" w:color="auto"/>
            </w:tcBorders>
            <w:noWrap/>
            <w:vAlign w:val="center"/>
          </w:tcPr>
          <w:p w14:paraId="54DD664E" w14:textId="77E67F6D" w:rsidR="00B2689E" w:rsidRPr="00537F75" w:rsidRDefault="00B2689E" w:rsidP="00B2689E">
            <w:pPr>
              <w:jc w:val="center"/>
              <w:rPr>
                <w:color w:val="000000"/>
                <w:sz w:val="20"/>
                <w:szCs w:val="20"/>
              </w:rPr>
            </w:pPr>
            <w:r>
              <w:rPr>
                <w:color w:val="000000"/>
                <w:sz w:val="20"/>
                <w:szCs w:val="20"/>
              </w:rPr>
              <w:t>3</w:t>
            </w:r>
          </w:p>
        </w:tc>
        <w:tc>
          <w:tcPr>
            <w:tcW w:w="845" w:type="pct"/>
            <w:tcBorders>
              <w:top w:val="nil"/>
              <w:left w:val="nil"/>
              <w:bottom w:val="single" w:sz="4" w:space="0" w:color="auto"/>
              <w:right w:val="single" w:sz="4" w:space="0" w:color="auto"/>
            </w:tcBorders>
            <w:vAlign w:val="center"/>
          </w:tcPr>
          <w:p w14:paraId="4CAAABE2" w14:textId="77777777" w:rsidR="00B2689E" w:rsidRPr="00537F75" w:rsidRDefault="00B2689E" w:rsidP="00B2689E">
            <w:pPr>
              <w:jc w:val="center"/>
              <w:rPr>
                <w:color w:val="000000"/>
                <w:sz w:val="20"/>
                <w:szCs w:val="20"/>
              </w:rPr>
            </w:pPr>
            <w:r w:rsidRPr="00537F75">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4A90D465" w14:textId="1C8EA47A" w:rsidR="00B2689E" w:rsidRPr="00537F75" w:rsidRDefault="00B2689E" w:rsidP="00B2689E">
            <w:pPr>
              <w:jc w:val="center"/>
              <w:rPr>
                <w:color w:val="000000"/>
                <w:sz w:val="20"/>
                <w:szCs w:val="20"/>
              </w:rPr>
            </w:pPr>
            <w:r w:rsidRPr="00347A40">
              <w:rPr>
                <w:color w:val="000000"/>
                <w:sz w:val="20"/>
                <w:szCs w:val="20"/>
              </w:rPr>
              <w:t xml:space="preserve">Строительство нового теплового ввода от узла теплофикационного-1 </w:t>
            </w:r>
            <w:proofErr w:type="spellStart"/>
            <w:r w:rsidRPr="00347A40">
              <w:rPr>
                <w:color w:val="000000"/>
                <w:sz w:val="20"/>
                <w:szCs w:val="20"/>
              </w:rPr>
              <w:t>тепломагистрали</w:t>
            </w:r>
            <w:proofErr w:type="spellEnd"/>
            <w:r w:rsidRPr="00347A40">
              <w:rPr>
                <w:color w:val="000000"/>
                <w:sz w:val="20"/>
                <w:szCs w:val="20"/>
              </w:rPr>
              <w:t xml:space="preserve"> Ново-</w:t>
            </w:r>
            <w:proofErr w:type="spellStart"/>
            <w:r w:rsidRPr="00347A40">
              <w:rPr>
                <w:color w:val="000000"/>
                <w:sz w:val="20"/>
                <w:szCs w:val="20"/>
              </w:rPr>
              <w:t>Девяткино</w:t>
            </w:r>
            <w:proofErr w:type="spellEnd"/>
            <w:r w:rsidRPr="00347A40">
              <w:rPr>
                <w:color w:val="000000"/>
                <w:sz w:val="20"/>
                <w:szCs w:val="20"/>
              </w:rPr>
              <w:t>.</w:t>
            </w:r>
          </w:p>
        </w:tc>
        <w:tc>
          <w:tcPr>
            <w:tcW w:w="720" w:type="pct"/>
            <w:tcBorders>
              <w:top w:val="nil"/>
              <w:left w:val="nil"/>
              <w:bottom w:val="single" w:sz="4" w:space="0" w:color="auto"/>
              <w:right w:val="single" w:sz="4" w:space="0" w:color="auto"/>
            </w:tcBorders>
            <w:vAlign w:val="center"/>
          </w:tcPr>
          <w:p w14:paraId="3130F19F"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tcPr>
          <w:p w14:paraId="3DB22CD0" w14:textId="58795A86" w:rsidR="00B2689E" w:rsidRPr="00537F75" w:rsidRDefault="00B2689E" w:rsidP="00B2689E">
            <w:pPr>
              <w:jc w:val="center"/>
              <w:rPr>
                <w:color w:val="000000"/>
                <w:sz w:val="20"/>
                <w:szCs w:val="20"/>
              </w:rPr>
            </w:pPr>
            <w:r w:rsidRPr="00D33545">
              <w:rPr>
                <w:color w:val="000000"/>
                <w:sz w:val="20"/>
                <w:szCs w:val="20"/>
              </w:rPr>
              <w:t>2019-2023</w:t>
            </w:r>
          </w:p>
        </w:tc>
        <w:tc>
          <w:tcPr>
            <w:tcW w:w="721" w:type="pct"/>
            <w:tcBorders>
              <w:top w:val="nil"/>
              <w:left w:val="nil"/>
              <w:bottom w:val="single" w:sz="4" w:space="0" w:color="auto"/>
              <w:right w:val="single" w:sz="4" w:space="0" w:color="auto"/>
            </w:tcBorders>
            <w:vAlign w:val="center"/>
          </w:tcPr>
          <w:p w14:paraId="776E0F69" w14:textId="6DA84202" w:rsidR="00B2689E" w:rsidRPr="00537F75" w:rsidRDefault="00B2689E" w:rsidP="00B2689E">
            <w:pPr>
              <w:jc w:val="center"/>
              <w:rPr>
                <w:color w:val="000000"/>
                <w:sz w:val="20"/>
                <w:szCs w:val="20"/>
              </w:rPr>
            </w:pPr>
            <w:r w:rsidRPr="00347A40">
              <w:rPr>
                <w:color w:val="000000"/>
                <w:sz w:val="20"/>
                <w:szCs w:val="20"/>
              </w:rPr>
              <w:t>292</w:t>
            </w:r>
            <w:r>
              <w:rPr>
                <w:color w:val="000000"/>
                <w:sz w:val="20"/>
                <w:szCs w:val="20"/>
              </w:rPr>
              <w:t>,</w:t>
            </w:r>
            <w:r w:rsidRPr="00347A40">
              <w:rPr>
                <w:color w:val="000000"/>
                <w:sz w:val="20"/>
                <w:szCs w:val="20"/>
              </w:rPr>
              <w:t>090</w:t>
            </w:r>
          </w:p>
        </w:tc>
      </w:tr>
      <w:tr w:rsidR="00B2689E" w:rsidRPr="00537F75" w14:paraId="376218B4" w14:textId="77777777" w:rsidTr="00347A40">
        <w:trPr>
          <w:cantSplit/>
          <w:trHeight w:val="20"/>
        </w:trPr>
        <w:tc>
          <w:tcPr>
            <w:tcW w:w="257" w:type="pct"/>
            <w:tcBorders>
              <w:top w:val="nil"/>
              <w:left w:val="single" w:sz="4" w:space="0" w:color="auto"/>
              <w:bottom w:val="single" w:sz="4" w:space="0" w:color="auto"/>
              <w:right w:val="single" w:sz="4" w:space="0" w:color="auto"/>
            </w:tcBorders>
            <w:noWrap/>
            <w:vAlign w:val="center"/>
          </w:tcPr>
          <w:p w14:paraId="6E850B5F" w14:textId="5E31592F" w:rsidR="00B2689E" w:rsidRPr="00537F75" w:rsidRDefault="00B2689E" w:rsidP="00B2689E">
            <w:pPr>
              <w:jc w:val="center"/>
              <w:rPr>
                <w:color w:val="000000"/>
                <w:sz w:val="20"/>
                <w:szCs w:val="20"/>
              </w:rPr>
            </w:pPr>
            <w:r>
              <w:rPr>
                <w:color w:val="000000"/>
                <w:sz w:val="20"/>
                <w:szCs w:val="20"/>
              </w:rPr>
              <w:t>4</w:t>
            </w:r>
          </w:p>
        </w:tc>
        <w:tc>
          <w:tcPr>
            <w:tcW w:w="845" w:type="pct"/>
            <w:tcBorders>
              <w:top w:val="nil"/>
              <w:left w:val="nil"/>
              <w:bottom w:val="single" w:sz="4" w:space="0" w:color="auto"/>
              <w:right w:val="single" w:sz="4" w:space="0" w:color="auto"/>
            </w:tcBorders>
            <w:vAlign w:val="center"/>
          </w:tcPr>
          <w:p w14:paraId="01123067" w14:textId="77777777" w:rsidR="00B2689E" w:rsidRPr="00537F75" w:rsidRDefault="00B2689E" w:rsidP="00B2689E">
            <w:pPr>
              <w:jc w:val="center"/>
              <w:rPr>
                <w:color w:val="000000"/>
                <w:sz w:val="20"/>
                <w:szCs w:val="20"/>
              </w:rPr>
            </w:pPr>
            <w:r w:rsidRPr="00537F75">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31D7A0AF" w14:textId="7B16241C" w:rsidR="00B2689E" w:rsidRPr="00537F75" w:rsidRDefault="00B2689E" w:rsidP="00B2689E">
            <w:pPr>
              <w:jc w:val="center"/>
              <w:rPr>
                <w:color w:val="000000"/>
                <w:sz w:val="20"/>
                <w:szCs w:val="20"/>
              </w:rPr>
            </w:pPr>
            <w:r w:rsidRPr="00347A40">
              <w:rPr>
                <w:color w:val="000000"/>
                <w:sz w:val="20"/>
                <w:szCs w:val="20"/>
              </w:rPr>
              <w:t xml:space="preserve">Строительство новых тепловых вводов от узла </w:t>
            </w:r>
            <w:proofErr w:type="spellStart"/>
            <w:r w:rsidRPr="00347A40">
              <w:rPr>
                <w:color w:val="000000"/>
                <w:sz w:val="20"/>
                <w:szCs w:val="20"/>
              </w:rPr>
              <w:t>внекамерной</w:t>
            </w:r>
            <w:proofErr w:type="spellEnd"/>
            <w:r w:rsidRPr="00347A40">
              <w:rPr>
                <w:color w:val="000000"/>
                <w:sz w:val="20"/>
                <w:szCs w:val="20"/>
              </w:rPr>
              <w:t xml:space="preserve"> врезки-1 и узла </w:t>
            </w:r>
            <w:proofErr w:type="spellStart"/>
            <w:r w:rsidRPr="00347A40">
              <w:rPr>
                <w:color w:val="000000"/>
                <w:sz w:val="20"/>
                <w:szCs w:val="20"/>
              </w:rPr>
              <w:t>внекамерной</w:t>
            </w:r>
            <w:proofErr w:type="spellEnd"/>
            <w:r w:rsidRPr="00347A40">
              <w:rPr>
                <w:color w:val="000000"/>
                <w:sz w:val="20"/>
                <w:szCs w:val="20"/>
              </w:rPr>
              <w:t xml:space="preserve"> врезки-2 распределительной сети Центральная.</w:t>
            </w:r>
          </w:p>
        </w:tc>
        <w:tc>
          <w:tcPr>
            <w:tcW w:w="720" w:type="pct"/>
            <w:tcBorders>
              <w:top w:val="nil"/>
              <w:left w:val="nil"/>
              <w:bottom w:val="single" w:sz="4" w:space="0" w:color="auto"/>
              <w:right w:val="single" w:sz="4" w:space="0" w:color="auto"/>
            </w:tcBorders>
            <w:vAlign w:val="center"/>
          </w:tcPr>
          <w:p w14:paraId="383C1512"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tcPr>
          <w:p w14:paraId="74011B0E" w14:textId="12802DD0" w:rsidR="00B2689E" w:rsidRPr="00537F75" w:rsidRDefault="00B2689E" w:rsidP="00B2689E">
            <w:pPr>
              <w:jc w:val="center"/>
              <w:rPr>
                <w:color w:val="000000"/>
                <w:sz w:val="20"/>
                <w:szCs w:val="20"/>
              </w:rPr>
            </w:pPr>
            <w:r w:rsidRPr="00D33545">
              <w:rPr>
                <w:color w:val="000000"/>
                <w:sz w:val="20"/>
                <w:szCs w:val="20"/>
              </w:rPr>
              <w:t>2019-2023</w:t>
            </w:r>
          </w:p>
        </w:tc>
        <w:tc>
          <w:tcPr>
            <w:tcW w:w="721" w:type="pct"/>
            <w:tcBorders>
              <w:top w:val="nil"/>
              <w:left w:val="nil"/>
              <w:bottom w:val="single" w:sz="4" w:space="0" w:color="auto"/>
              <w:right w:val="single" w:sz="4" w:space="0" w:color="auto"/>
            </w:tcBorders>
            <w:vAlign w:val="center"/>
          </w:tcPr>
          <w:p w14:paraId="6977E391" w14:textId="76348073" w:rsidR="00B2689E" w:rsidRPr="00537F75" w:rsidRDefault="00B2689E" w:rsidP="00B2689E">
            <w:pPr>
              <w:jc w:val="center"/>
              <w:rPr>
                <w:color w:val="000000"/>
                <w:sz w:val="20"/>
                <w:szCs w:val="20"/>
              </w:rPr>
            </w:pPr>
            <w:r w:rsidRPr="00347A40">
              <w:rPr>
                <w:color w:val="000000"/>
                <w:sz w:val="20"/>
                <w:szCs w:val="20"/>
              </w:rPr>
              <w:t>7</w:t>
            </w:r>
            <w:r>
              <w:rPr>
                <w:color w:val="000000"/>
                <w:sz w:val="20"/>
                <w:szCs w:val="20"/>
              </w:rPr>
              <w:t>,</w:t>
            </w:r>
            <w:r w:rsidRPr="00347A40">
              <w:rPr>
                <w:color w:val="000000"/>
                <w:sz w:val="20"/>
                <w:szCs w:val="20"/>
              </w:rPr>
              <w:t>978</w:t>
            </w:r>
          </w:p>
        </w:tc>
      </w:tr>
      <w:tr w:rsidR="00B2689E" w:rsidRPr="00537F75" w14:paraId="63BF6B3F" w14:textId="77777777" w:rsidTr="00347A40">
        <w:trPr>
          <w:cantSplit/>
          <w:trHeight w:val="20"/>
        </w:trPr>
        <w:tc>
          <w:tcPr>
            <w:tcW w:w="257" w:type="pct"/>
            <w:tcBorders>
              <w:top w:val="nil"/>
              <w:left w:val="single" w:sz="4" w:space="0" w:color="auto"/>
              <w:bottom w:val="single" w:sz="4" w:space="0" w:color="auto"/>
              <w:right w:val="single" w:sz="4" w:space="0" w:color="auto"/>
            </w:tcBorders>
            <w:noWrap/>
            <w:vAlign w:val="center"/>
          </w:tcPr>
          <w:p w14:paraId="523EC69C" w14:textId="31CF1F7F" w:rsidR="00B2689E" w:rsidRPr="00537F75" w:rsidRDefault="00B2689E" w:rsidP="00B2689E">
            <w:pPr>
              <w:jc w:val="center"/>
              <w:rPr>
                <w:color w:val="000000"/>
                <w:sz w:val="20"/>
                <w:szCs w:val="20"/>
              </w:rPr>
            </w:pPr>
            <w:r>
              <w:rPr>
                <w:color w:val="000000"/>
                <w:sz w:val="20"/>
                <w:szCs w:val="20"/>
              </w:rPr>
              <w:t>5</w:t>
            </w:r>
          </w:p>
        </w:tc>
        <w:tc>
          <w:tcPr>
            <w:tcW w:w="845" w:type="pct"/>
            <w:tcBorders>
              <w:top w:val="nil"/>
              <w:left w:val="nil"/>
              <w:bottom w:val="single" w:sz="4" w:space="0" w:color="auto"/>
              <w:right w:val="single" w:sz="4" w:space="0" w:color="auto"/>
            </w:tcBorders>
          </w:tcPr>
          <w:p w14:paraId="4D562E0E" w14:textId="120ACE6C" w:rsidR="00B2689E" w:rsidRPr="00537F75" w:rsidRDefault="00B2689E" w:rsidP="00B2689E">
            <w:pPr>
              <w:jc w:val="center"/>
              <w:rPr>
                <w:color w:val="000000"/>
                <w:sz w:val="20"/>
                <w:szCs w:val="20"/>
              </w:rPr>
            </w:pPr>
            <w:r w:rsidRPr="001B690E">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7E31B1B0" w14:textId="612F1443" w:rsidR="00B2689E" w:rsidRPr="00347A40" w:rsidRDefault="00B2689E" w:rsidP="00B2689E">
            <w:pPr>
              <w:jc w:val="center"/>
              <w:rPr>
                <w:color w:val="000000"/>
                <w:sz w:val="20"/>
                <w:szCs w:val="20"/>
              </w:rPr>
            </w:pPr>
            <w:r w:rsidRPr="00347A40">
              <w:rPr>
                <w:color w:val="000000"/>
                <w:sz w:val="20"/>
                <w:szCs w:val="20"/>
              </w:rPr>
              <w:t xml:space="preserve">Реконструкция участка </w:t>
            </w:r>
            <w:proofErr w:type="spellStart"/>
            <w:r w:rsidRPr="00347A40">
              <w:rPr>
                <w:color w:val="000000"/>
                <w:sz w:val="20"/>
                <w:szCs w:val="20"/>
              </w:rPr>
              <w:t>тепломагистрали</w:t>
            </w:r>
            <w:proofErr w:type="spellEnd"/>
            <w:r w:rsidRPr="00347A40">
              <w:rPr>
                <w:color w:val="000000"/>
                <w:sz w:val="20"/>
                <w:szCs w:val="20"/>
              </w:rPr>
              <w:t xml:space="preserve"> Ново-</w:t>
            </w:r>
            <w:proofErr w:type="spellStart"/>
            <w:r w:rsidRPr="00347A40">
              <w:rPr>
                <w:color w:val="000000"/>
                <w:sz w:val="20"/>
                <w:szCs w:val="20"/>
              </w:rPr>
              <w:t>Девяткино</w:t>
            </w:r>
            <w:proofErr w:type="spellEnd"/>
            <w:r w:rsidRPr="00347A40">
              <w:rPr>
                <w:color w:val="000000"/>
                <w:sz w:val="20"/>
                <w:szCs w:val="20"/>
              </w:rPr>
              <w:t xml:space="preserve"> между тепловой камерой-5 и тепловой камерой-6.</w:t>
            </w:r>
          </w:p>
        </w:tc>
        <w:tc>
          <w:tcPr>
            <w:tcW w:w="720" w:type="pct"/>
            <w:tcBorders>
              <w:top w:val="nil"/>
              <w:left w:val="nil"/>
              <w:bottom w:val="single" w:sz="4" w:space="0" w:color="auto"/>
              <w:right w:val="single" w:sz="4" w:space="0" w:color="auto"/>
            </w:tcBorders>
          </w:tcPr>
          <w:p w14:paraId="537AAEA3" w14:textId="10C7F5A1" w:rsidR="00B2689E" w:rsidRPr="00537F75" w:rsidRDefault="00B2689E" w:rsidP="00B2689E">
            <w:pPr>
              <w:jc w:val="center"/>
              <w:rPr>
                <w:color w:val="000000"/>
                <w:sz w:val="20"/>
                <w:szCs w:val="20"/>
              </w:rPr>
            </w:pPr>
            <w:r w:rsidRPr="009674FB">
              <w:rPr>
                <w:color w:val="000000"/>
                <w:sz w:val="20"/>
                <w:szCs w:val="20"/>
              </w:rPr>
              <w:t>Плата за подключение</w:t>
            </w:r>
          </w:p>
        </w:tc>
        <w:tc>
          <w:tcPr>
            <w:tcW w:w="722" w:type="pct"/>
            <w:tcBorders>
              <w:top w:val="nil"/>
              <w:left w:val="nil"/>
              <w:bottom w:val="single" w:sz="4" w:space="0" w:color="auto"/>
              <w:right w:val="single" w:sz="4" w:space="0" w:color="auto"/>
            </w:tcBorders>
          </w:tcPr>
          <w:p w14:paraId="248A8D3E" w14:textId="5A6A43E0" w:rsidR="00B2689E" w:rsidRPr="00537F75" w:rsidRDefault="00B2689E" w:rsidP="00B2689E">
            <w:pPr>
              <w:jc w:val="center"/>
              <w:rPr>
                <w:color w:val="000000"/>
                <w:sz w:val="20"/>
                <w:szCs w:val="20"/>
              </w:rPr>
            </w:pPr>
            <w:r w:rsidRPr="00D33545">
              <w:rPr>
                <w:color w:val="000000"/>
                <w:sz w:val="20"/>
                <w:szCs w:val="20"/>
              </w:rPr>
              <w:t>2019-2023</w:t>
            </w:r>
          </w:p>
        </w:tc>
        <w:tc>
          <w:tcPr>
            <w:tcW w:w="721" w:type="pct"/>
            <w:tcBorders>
              <w:top w:val="nil"/>
              <w:left w:val="nil"/>
              <w:bottom w:val="single" w:sz="4" w:space="0" w:color="auto"/>
              <w:right w:val="single" w:sz="4" w:space="0" w:color="auto"/>
            </w:tcBorders>
            <w:vAlign w:val="center"/>
          </w:tcPr>
          <w:p w14:paraId="725937D2" w14:textId="01A2F537" w:rsidR="00B2689E" w:rsidRPr="00537F75" w:rsidRDefault="00B2689E" w:rsidP="00B2689E">
            <w:pPr>
              <w:jc w:val="center"/>
              <w:rPr>
                <w:color w:val="000000"/>
                <w:sz w:val="20"/>
                <w:szCs w:val="20"/>
              </w:rPr>
            </w:pPr>
            <w:r w:rsidRPr="00347A40">
              <w:rPr>
                <w:color w:val="000000"/>
                <w:sz w:val="20"/>
                <w:szCs w:val="20"/>
              </w:rPr>
              <w:t>51</w:t>
            </w:r>
            <w:r>
              <w:rPr>
                <w:color w:val="000000"/>
                <w:sz w:val="20"/>
                <w:szCs w:val="20"/>
              </w:rPr>
              <w:t>,</w:t>
            </w:r>
            <w:r w:rsidRPr="00347A40">
              <w:rPr>
                <w:color w:val="000000"/>
                <w:sz w:val="20"/>
                <w:szCs w:val="20"/>
              </w:rPr>
              <w:t>233</w:t>
            </w:r>
          </w:p>
        </w:tc>
      </w:tr>
      <w:tr w:rsidR="00B2689E" w:rsidRPr="00537F75" w14:paraId="53887234" w14:textId="77777777" w:rsidTr="00347A40">
        <w:trPr>
          <w:cantSplit/>
          <w:trHeight w:val="20"/>
        </w:trPr>
        <w:tc>
          <w:tcPr>
            <w:tcW w:w="257" w:type="pct"/>
            <w:tcBorders>
              <w:top w:val="nil"/>
              <w:left w:val="single" w:sz="4" w:space="0" w:color="auto"/>
              <w:bottom w:val="single" w:sz="4" w:space="0" w:color="auto"/>
              <w:right w:val="single" w:sz="4" w:space="0" w:color="auto"/>
            </w:tcBorders>
            <w:noWrap/>
            <w:vAlign w:val="center"/>
          </w:tcPr>
          <w:p w14:paraId="212DCF23" w14:textId="571CC316" w:rsidR="00B2689E" w:rsidRPr="00537F75" w:rsidRDefault="00B2689E" w:rsidP="00B2689E">
            <w:pPr>
              <w:jc w:val="center"/>
              <w:rPr>
                <w:color w:val="000000"/>
                <w:sz w:val="20"/>
                <w:szCs w:val="20"/>
              </w:rPr>
            </w:pPr>
            <w:r>
              <w:rPr>
                <w:color w:val="000000"/>
                <w:sz w:val="20"/>
                <w:szCs w:val="20"/>
              </w:rPr>
              <w:t>6</w:t>
            </w:r>
          </w:p>
        </w:tc>
        <w:tc>
          <w:tcPr>
            <w:tcW w:w="845" w:type="pct"/>
            <w:tcBorders>
              <w:top w:val="nil"/>
              <w:left w:val="nil"/>
              <w:bottom w:val="single" w:sz="4" w:space="0" w:color="auto"/>
              <w:right w:val="single" w:sz="4" w:space="0" w:color="auto"/>
            </w:tcBorders>
          </w:tcPr>
          <w:p w14:paraId="7570463B" w14:textId="439DCE24" w:rsidR="00B2689E" w:rsidRPr="00537F75" w:rsidRDefault="00B2689E" w:rsidP="00B2689E">
            <w:pPr>
              <w:jc w:val="center"/>
              <w:rPr>
                <w:color w:val="000000"/>
                <w:sz w:val="20"/>
                <w:szCs w:val="20"/>
              </w:rPr>
            </w:pPr>
            <w:r w:rsidRPr="001B690E">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6F434170" w14:textId="426F950D" w:rsidR="00B2689E" w:rsidRPr="00347A40" w:rsidRDefault="00B2689E" w:rsidP="00B2689E">
            <w:pPr>
              <w:jc w:val="center"/>
              <w:rPr>
                <w:color w:val="000000"/>
                <w:sz w:val="20"/>
                <w:szCs w:val="20"/>
              </w:rPr>
            </w:pPr>
            <w:r w:rsidRPr="00347A40">
              <w:rPr>
                <w:color w:val="000000"/>
                <w:sz w:val="20"/>
                <w:szCs w:val="20"/>
              </w:rPr>
              <w:t xml:space="preserve">Реконструкция участка распределительной сети Медвежий стан от тепловой камеры-13 </w:t>
            </w:r>
            <w:proofErr w:type="spellStart"/>
            <w:r w:rsidRPr="00347A40">
              <w:rPr>
                <w:color w:val="000000"/>
                <w:sz w:val="20"/>
                <w:szCs w:val="20"/>
              </w:rPr>
              <w:t>тепломагистрали</w:t>
            </w:r>
            <w:proofErr w:type="spellEnd"/>
            <w:r w:rsidRPr="00347A40">
              <w:rPr>
                <w:color w:val="000000"/>
                <w:sz w:val="20"/>
                <w:szCs w:val="20"/>
              </w:rPr>
              <w:t xml:space="preserve"> Ново-</w:t>
            </w:r>
            <w:proofErr w:type="spellStart"/>
            <w:r w:rsidRPr="00347A40">
              <w:rPr>
                <w:color w:val="000000"/>
                <w:sz w:val="20"/>
                <w:szCs w:val="20"/>
              </w:rPr>
              <w:t>Девяткино</w:t>
            </w:r>
            <w:proofErr w:type="spellEnd"/>
            <w:r w:rsidRPr="00347A40">
              <w:rPr>
                <w:color w:val="000000"/>
                <w:sz w:val="20"/>
                <w:szCs w:val="20"/>
              </w:rPr>
              <w:t xml:space="preserve"> в сторону тепловой камеры-1.</w:t>
            </w:r>
          </w:p>
        </w:tc>
        <w:tc>
          <w:tcPr>
            <w:tcW w:w="720" w:type="pct"/>
            <w:tcBorders>
              <w:top w:val="nil"/>
              <w:left w:val="nil"/>
              <w:bottom w:val="single" w:sz="4" w:space="0" w:color="auto"/>
              <w:right w:val="single" w:sz="4" w:space="0" w:color="auto"/>
            </w:tcBorders>
          </w:tcPr>
          <w:p w14:paraId="02325735" w14:textId="6226E466" w:rsidR="00B2689E" w:rsidRPr="00537F75" w:rsidRDefault="00B2689E" w:rsidP="00B2689E">
            <w:pPr>
              <w:jc w:val="center"/>
              <w:rPr>
                <w:color w:val="000000"/>
                <w:sz w:val="20"/>
                <w:szCs w:val="20"/>
              </w:rPr>
            </w:pPr>
            <w:r w:rsidRPr="009674FB">
              <w:rPr>
                <w:color w:val="000000"/>
                <w:sz w:val="20"/>
                <w:szCs w:val="20"/>
              </w:rPr>
              <w:t>Плата за подключение</w:t>
            </w:r>
          </w:p>
        </w:tc>
        <w:tc>
          <w:tcPr>
            <w:tcW w:w="722" w:type="pct"/>
            <w:tcBorders>
              <w:top w:val="nil"/>
              <w:left w:val="nil"/>
              <w:bottom w:val="single" w:sz="4" w:space="0" w:color="auto"/>
              <w:right w:val="single" w:sz="4" w:space="0" w:color="auto"/>
            </w:tcBorders>
          </w:tcPr>
          <w:p w14:paraId="604846EC" w14:textId="39BAD4DF" w:rsidR="00B2689E" w:rsidRPr="00537F75" w:rsidRDefault="00B2689E" w:rsidP="00B2689E">
            <w:pPr>
              <w:jc w:val="center"/>
              <w:rPr>
                <w:color w:val="000000"/>
                <w:sz w:val="20"/>
                <w:szCs w:val="20"/>
              </w:rPr>
            </w:pPr>
            <w:r w:rsidRPr="00D33545">
              <w:rPr>
                <w:color w:val="000000"/>
                <w:sz w:val="20"/>
                <w:szCs w:val="20"/>
              </w:rPr>
              <w:t>2019-2023</w:t>
            </w:r>
          </w:p>
        </w:tc>
        <w:tc>
          <w:tcPr>
            <w:tcW w:w="721" w:type="pct"/>
            <w:tcBorders>
              <w:top w:val="nil"/>
              <w:left w:val="nil"/>
              <w:bottom w:val="single" w:sz="4" w:space="0" w:color="auto"/>
              <w:right w:val="single" w:sz="4" w:space="0" w:color="auto"/>
            </w:tcBorders>
            <w:vAlign w:val="center"/>
          </w:tcPr>
          <w:p w14:paraId="4FD5AE31" w14:textId="6D7C04E5" w:rsidR="00B2689E" w:rsidRPr="00537F75" w:rsidRDefault="00B2689E" w:rsidP="00B2689E">
            <w:pPr>
              <w:jc w:val="center"/>
              <w:rPr>
                <w:color w:val="000000"/>
                <w:sz w:val="20"/>
                <w:szCs w:val="20"/>
              </w:rPr>
            </w:pPr>
            <w:r w:rsidRPr="00347A40">
              <w:rPr>
                <w:color w:val="000000"/>
                <w:sz w:val="20"/>
                <w:szCs w:val="20"/>
              </w:rPr>
              <w:t>9</w:t>
            </w:r>
            <w:r>
              <w:rPr>
                <w:color w:val="000000"/>
                <w:sz w:val="20"/>
                <w:szCs w:val="20"/>
              </w:rPr>
              <w:t>,</w:t>
            </w:r>
            <w:r w:rsidRPr="00347A40">
              <w:rPr>
                <w:color w:val="000000"/>
                <w:sz w:val="20"/>
                <w:szCs w:val="20"/>
              </w:rPr>
              <w:t>691</w:t>
            </w:r>
          </w:p>
        </w:tc>
      </w:tr>
      <w:tr w:rsidR="00B2689E" w:rsidRPr="00537F75" w14:paraId="027FFEF1" w14:textId="77777777" w:rsidTr="00347A40">
        <w:trPr>
          <w:cantSplit/>
          <w:trHeight w:val="20"/>
        </w:trPr>
        <w:tc>
          <w:tcPr>
            <w:tcW w:w="257" w:type="pct"/>
            <w:tcBorders>
              <w:top w:val="nil"/>
              <w:left w:val="single" w:sz="4" w:space="0" w:color="auto"/>
              <w:bottom w:val="single" w:sz="4" w:space="0" w:color="auto"/>
              <w:right w:val="single" w:sz="4" w:space="0" w:color="auto"/>
            </w:tcBorders>
            <w:noWrap/>
            <w:vAlign w:val="center"/>
          </w:tcPr>
          <w:p w14:paraId="39BE937B" w14:textId="76C62A02" w:rsidR="00B2689E" w:rsidRPr="00537F75" w:rsidRDefault="00B2689E" w:rsidP="00B2689E">
            <w:pPr>
              <w:jc w:val="center"/>
              <w:rPr>
                <w:color w:val="000000"/>
                <w:sz w:val="20"/>
                <w:szCs w:val="20"/>
              </w:rPr>
            </w:pPr>
            <w:r>
              <w:rPr>
                <w:color w:val="000000"/>
                <w:sz w:val="20"/>
                <w:szCs w:val="20"/>
              </w:rPr>
              <w:t>7</w:t>
            </w:r>
          </w:p>
        </w:tc>
        <w:tc>
          <w:tcPr>
            <w:tcW w:w="845" w:type="pct"/>
            <w:tcBorders>
              <w:top w:val="nil"/>
              <w:left w:val="nil"/>
              <w:bottom w:val="single" w:sz="4" w:space="0" w:color="auto"/>
              <w:right w:val="single" w:sz="4" w:space="0" w:color="auto"/>
            </w:tcBorders>
          </w:tcPr>
          <w:p w14:paraId="5F2CB06C" w14:textId="17FA0ACE" w:rsidR="00B2689E" w:rsidRPr="00537F75" w:rsidRDefault="00B2689E" w:rsidP="00B2689E">
            <w:pPr>
              <w:jc w:val="center"/>
              <w:rPr>
                <w:color w:val="000000"/>
                <w:sz w:val="20"/>
                <w:szCs w:val="20"/>
              </w:rPr>
            </w:pPr>
            <w:r w:rsidRPr="001B690E">
              <w:rPr>
                <w:color w:val="000000"/>
                <w:sz w:val="20"/>
                <w:szCs w:val="20"/>
              </w:rPr>
              <w:t>АО "Теплосеть Санкт-Петербурга"</w:t>
            </w:r>
          </w:p>
        </w:tc>
        <w:tc>
          <w:tcPr>
            <w:tcW w:w="1735" w:type="pct"/>
            <w:tcBorders>
              <w:top w:val="nil"/>
              <w:left w:val="nil"/>
              <w:bottom w:val="single" w:sz="4" w:space="0" w:color="auto"/>
              <w:right w:val="single" w:sz="4" w:space="0" w:color="auto"/>
            </w:tcBorders>
            <w:vAlign w:val="center"/>
          </w:tcPr>
          <w:p w14:paraId="5078F7CD" w14:textId="13446FC4" w:rsidR="00B2689E" w:rsidRPr="00347A40" w:rsidRDefault="00B2689E" w:rsidP="00B2689E">
            <w:pPr>
              <w:jc w:val="center"/>
              <w:rPr>
                <w:color w:val="000000"/>
                <w:sz w:val="20"/>
                <w:szCs w:val="20"/>
              </w:rPr>
            </w:pPr>
            <w:r w:rsidRPr="00347A40">
              <w:rPr>
                <w:color w:val="000000"/>
                <w:sz w:val="20"/>
                <w:szCs w:val="20"/>
              </w:rPr>
              <w:t>Реконструкция участка распределительной сети Медвежий стан от тепловой камеры-1 до тепловой камеры-4.</w:t>
            </w:r>
          </w:p>
        </w:tc>
        <w:tc>
          <w:tcPr>
            <w:tcW w:w="720" w:type="pct"/>
            <w:tcBorders>
              <w:top w:val="nil"/>
              <w:left w:val="nil"/>
              <w:bottom w:val="single" w:sz="4" w:space="0" w:color="auto"/>
              <w:right w:val="single" w:sz="4" w:space="0" w:color="auto"/>
            </w:tcBorders>
          </w:tcPr>
          <w:p w14:paraId="4BC741C6" w14:textId="0914FEC4" w:rsidR="00B2689E" w:rsidRPr="00537F75" w:rsidRDefault="00B2689E" w:rsidP="00B2689E">
            <w:pPr>
              <w:jc w:val="center"/>
              <w:rPr>
                <w:color w:val="000000"/>
                <w:sz w:val="20"/>
                <w:szCs w:val="20"/>
              </w:rPr>
            </w:pPr>
            <w:r w:rsidRPr="009674FB">
              <w:rPr>
                <w:color w:val="000000"/>
                <w:sz w:val="20"/>
                <w:szCs w:val="20"/>
              </w:rPr>
              <w:t>Плата за подключение</w:t>
            </w:r>
          </w:p>
        </w:tc>
        <w:tc>
          <w:tcPr>
            <w:tcW w:w="722" w:type="pct"/>
            <w:tcBorders>
              <w:top w:val="nil"/>
              <w:left w:val="nil"/>
              <w:bottom w:val="single" w:sz="4" w:space="0" w:color="auto"/>
              <w:right w:val="single" w:sz="4" w:space="0" w:color="auto"/>
            </w:tcBorders>
          </w:tcPr>
          <w:p w14:paraId="36331BA7" w14:textId="4F854973" w:rsidR="00B2689E" w:rsidRPr="00537F75" w:rsidRDefault="00B2689E" w:rsidP="00B2689E">
            <w:pPr>
              <w:jc w:val="center"/>
              <w:rPr>
                <w:color w:val="000000"/>
                <w:sz w:val="20"/>
                <w:szCs w:val="20"/>
              </w:rPr>
            </w:pPr>
            <w:r w:rsidRPr="00D33545">
              <w:rPr>
                <w:color w:val="000000"/>
                <w:sz w:val="20"/>
                <w:szCs w:val="20"/>
              </w:rPr>
              <w:t>2019-2023</w:t>
            </w:r>
          </w:p>
        </w:tc>
        <w:tc>
          <w:tcPr>
            <w:tcW w:w="721" w:type="pct"/>
            <w:tcBorders>
              <w:top w:val="nil"/>
              <w:left w:val="nil"/>
              <w:bottom w:val="single" w:sz="4" w:space="0" w:color="auto"/>
              <w:right w:val="single" w:sz="4" w:space="0" w:color="auto"/>
            </w:tcBorders>
            <w:vAlign w:val="center"/>
          </w:tcPr>
          <w:p w14:paraId="61B89D86" w14:textId="7F91E8DF" w:rsidR="00B2689E" w:rsidRPr="00537F75" w:rsidRDefault="00B2689E" w:rsidP="00B2689E">
            <w:pPr>
              <w:jc w:val="center"/>
              <w:rPr>
                <w:color w:val="000000"/>
                <w:sz w:val="20"/>
                <w:szCs w:val="20"/>
              </w:rPr>
            </w:pPr>
            <w:r w:rsidRPr="00347A40">
              <w:rPr>
                <w:color w:val="000000"/>
                <w:sz w:val="20"/>
                <w:szCs w:val="20"/>
              </w:rPr>
              <w:t>33</w:t>
            </w:r>
            <w:r>
              <w:rPr>
                <w:color w:val="000000"/>
                <w:sz w:val="20"/>
                <w:szCs w:val="20"/>
              </w:rPr>
              <w:t>,</w:t>
            </w:r>
            <w:r w:rsidRPr="00347A40">
              <w:rPr>
                <w:color w:val="000000"/>
                <w:sz w:val="20"/>
                <w:szCs w:val="20"/>
              </w:rPr>
              <w:t>289</w:t>
            </w:r>
          </w:p>
        </w:tc>
      </w:tr>
      <w:tr w:rsidR="00B2689E" w:rsidRPr="00537F75" w14:paraId="15990777" w14:textId="77777777" w:rsidTr="00347A40">
        <w:trPr>
          <w:cantSplit/>
          <w:trHeight w:val="20"/>
        </w:trPr>
        <w:tc>
          <w:tcPr>
            <w:tcW w:w="257" w:type="pct"/>
            <w:tcBorders>
              <w:top w:val="nil"/>
              <w:left w:val="single" w:sz="4" w:space="0" w:color="auto"/>
              <w:bottom w:val="single" w:sz="4" w:space="0" w:color="auto"/>
              <w:right w:val="single" w:sz="4" w:space="0" w:color="auto"/>
            </w:tcBorders>
            <w:noWrap/>
            <w:vAlign w:val="center"/>
          </w:tcPr>
          <w:p w14:paraId="495A81DD" w14:textId="4E16C480" w:rsidR="00B2689E" w:rsidRPr="00537F75" w:rsidRDefault="00B2689E" w:rsidP="00B2689E">
            <w:pPr>
              <w:jc w:val="center"/>
              <w:rPr>
                <w:color w:val="000000"/>
                <w:sz w:val="20"/>
                <w:szCs w:val="20"/>
              </w:rPr>
            </w:pPr>
            <w:r>
              <w:rPr>
                <w:color w:val="000000"/>
                <w:sz w:val="20"/>
                <w:szCs w:val="20"/>
              </w:rPr>
              <w:t>8</w:t>
            </w:r>
          </w:p>
        </w:tc>
        <w:tc>
          <w:tcPr>
            <w:tcW w:w="845" w:type="pct"/>
            <w:tcBorders>
              <w:top w:val="nil"/>
              <w:left w:val="nil"/>
              <w:bottom w:val="single" w:sz="4" w:space="0" w:color="auto"/>
              <w:right w:val="single" w:sz="4" w:space="0" w:color="auto"/>
            </w:tcBorders>
            <w:vAlign w:val="center"/>
          </w:tcPr>
          <w:p w14:paraId="3034D846" w14:textId="77777777" w:rsidR="00B2689E" w:rsidRPr="00537F75" w:rsidRDefault="00B2689E" w:rsidP="00B2689E">
            <w:pPr>
              <w:jc w:val="center"/>
              <w:rPr>
                <w:color w:val="000000"/>
                <w:sz w:val="20"/>
                <w:szCs w:val="20"/>
              </w:rPr>
            </w:pPr>
            <w:r w:rsidRPr="00537F75">
              <w:rPr>
                <w:color w:val="000000"/>
                <w:sz w:val="20"/>
                <w:szCs w:val="20"/>
              </w:rPr>
              <w:t>ООО "ТК "Мурино"</w:t>
            </w:r>
          </w:p>
        </w:tc>
        <w:tc>
          <w:tcPr>
            <w:tcW w:w="1735" w:type="pct"/>
            <w:tcBorders>
              <w:top w:val="nil"/>
              <w:left w:val="nil"/>
              <w:bottom w:val="single" w:sz="4" w:space="0" w:color="auto"/>
              <w:right w:val="single" w:sz="4" w:space="0" w:color="auto"/>
            </w:tcBorders>
            <w:vAlign w:val="center"/>
          </w:tcPr>
          <w:p w14:paraId="7659B8DD" w14:textId="77777777" w:rsidR="00B2689E" w:rsidRPr="00537F75" w:rsidRDefault="00B2689E" w:rsidP="00B2689E">
            <w:pPr>
              <w:jc w:val="center"/>
              <w:rPr>
                <w:color w:val="000000"/>
                <w:sz w:val="20"/>
                <w:szCs w:val="20"/>
              </w:rPr>
            </w:pPr>
            <w:r w:rsidRPr="00537F75">
              <w:rPr>
                <w:color w:val="000000"/>
                <w:sz w:val="20"/>
                <w:szCs w:val="20"/>
              </w:rPr>
              <w:t>Строительство магистрали и отводов по схеме (ТК33-ТК32-ТК31-ТК34-ТК35-ТК36-ТК37-ТК38-ТК39-ТК40-ТК41-ТК42, ТК35-ТК43) (2962м.п. ду100-600)</w:t>
            </w:r>
          </w:p>
        </w:tc>
        <w:tc>
          <w:tcPr>
            <w:tcW w:w="720" w:type="pct"/>
            <w:tcBorders>
              <w:top w:val="nil"/>
              <w:left w:val="nil"/>
              <w:bottom w:val="single" w:sz="4" w:space="0" w:color="auto"/>
              <w:right w:val="single" w:sz="4" w:space="0" w:color="auto"/>
            </w:tcBorders>
            <w:vAlign w:val="center"/>
          </w:tcPr>
          <w:p w14:paraId="6B15E268"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419B8DD1" w14:textId="77777777" w:rsidR="00B2689E" w:rsidRPr="00537F75" w:rsidRDefault="00B2689E" w:rsidP="00B2689E">
            <w:pPr>
              <w:jc w:val="center"/>
              <w:rPr>
                <w:color w:val="000000"/>
                <w:sz w:val="20"/>
                <w:szCs w:val="20"/>
              </w:rPr>
            </w:pPr>
            <w:r w:rsidRPr="00537F75">
              <w:rPr>
                <w:color w:val="000000"/>
                <w:sz w:val="20"/>
                <w:szCs w:val="20"/>
              </w:rPr>
              <w:t>2018-2021</w:t>
            </w:r>
          </w:p>
        </w:tc>
        <w:tc>
          <w:tcPr>
            <w:tcW w:w="721" w:type="pct"/>
            <w:tcBorders>
              <w:top w:val="nil"/>
              <w:left w:val="nil"/>
              <w:bottom w:val="single" w:sz="4" w:space="0" w:color="auto"/>
              <w:right w:val="single" w:sz="4" w:space="0" w:color="auto"/>
            </w:tcBorders>
            <w:vAlign w:val="center"/>
          </w:tcPr>
          <w:p w14:paraId="079C6345" w14:textId="77777777" w:rsidR="00B2689E" w:rsidRPr="00537F75" w:rsidRDefault="00B2689E" w:rsidP="00B2689E">
            <w:pPr>
              <w:jc w:val="center"/>
              <w:rPr>
                <w:color w:val="000000"/>
                <w:sz w:val="20"/>
                <w:szCs w:val="20"/>
              </w:rPr>
            </w:pPr>
            <w:r w:rsidRPr="00537F75">
              <w:rPr>
                <w:color w:val="000000"/>
                <w:sz w:val="20"/>
                <w:szCs w:val="20"/>
              </w:rPr>
              <w:t>122,57</w:t>
            </w:r>
          </w:p>
        </w:tc>
      </w:tr>
      <w:tr w:rsidR="00B2689E" w:rsidRPr="00537F75" w14:paraId="094D8FBD"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AC018F4" w14:textId="104195A3" w:rsidR="00B2689E" w:rsidRPr="00537F75" w:rsidRDefault="00B2689E" w:rsidP="00B2689E">
            <w:pPr>
              <w:jc w:val="center"/>
              <w:rPr>
                <w:color w:val="000000"/>
                <w:sz w:val="20"/>
                <w:szCs w:val="20"/>
              </w:rPr>
            </w:pPr>
            <w:r>
              <w:rPr>
                <w:color w:val="000000"/>
                <w:sz w:val="20"/>
                <w:szCs w:val="20"/>
              </w:rPr>
              <w:t>9</w:t>
            </w:r>
          </w:p>
        </w:tc>
        <w:tc>
          <w:tcPr>
            <w:tcW w:w="845" w:type="pct"/>
            <w:tcBorders>
              <w:top w:val="nil"/>
              <w:left w:val="nil"/>
              <w:bottom w:val="single" w:sz="4" w:space="0" w:color="auto"/>
              <w:right w:val="single" w:sz="4" w:space="0" w:color="auto"/>
            </w:tcBorders>
            <w:vAlign w:val="center"/>
          </w:tcPr>
          <w:p w14:paraId="268A0F60" w14:textId="77777777" w:rsidR="00B2689E" w:rsidRPr="00537F75" w:rsidRDefault="00B2689E" w:rsidP="00B2689E">
            <w:pPr>
              <w:jc w:val="center"/>
              <w:rPr>
                <w:color w:val="000000"/>
                <w:sz w:val="20"/>
                <w:szCs w:val="20"/>
              </w:rPr>
            </w:pPr>
            <w:r w:rsidRPr="00537F75">
              <w:rPr>
                <w:color w:val="000000"/>
                <w:sz w:val="20"/>
                <w:szCs w:val="20"/>
              </w:rPr>
              <w:t>ООО "ТК "Мурино"</w:t>
            </w:r>
          </w:p>
        </w:tc>
        <w:tc>
          <w:tcPr>
            <w:tcW w:w="1735" w:type="pct"/>
            <w:tcBorders>
              <w:top w:val="nil"/>
              <w:left w:val="nil"/>
              <w:bottom w:val="single" w:sz="4" w:space="0" w:color="auto"/>
              <w:right w:val="single" w:sz="4" w:space="0" w:color="auto"/>
            </w:tcBorders>
            <w:vAlign w:val="center"/>
          </w:tcPr>
          <w:p w14:paraId="197C9B56" w14:textId="4CC90E40" w:rsidR="00B2689E" w:rsidRPr="00537F75" w:rsidRDefault="00B2689E" w:rsidP="00B2689E">
            <w:pPr>
              <w:jc w:val="center"/>
              <w:rPr>
                <w:color w:val="000000"/>
                <w:sz w:val="20"/>
                <w:szCs w:val="20"/>
              </w:rPr>
            </w:pPr>
            <w:r w:rsidRPr="00537F75">
              <w:rPr>
                <w:color w:val="000000"/>
                <w:sz w:val="20"/>
                <w:szCs w:val="20"/>
              </w:rPr>
              <w:t xml:space="preserve">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w:t>
            </w:r>
            <w:r w:rsidR="001635A7" w:rsidRPr="001635A7">
              <w:rPr>
                <w:color w:val="000000"/>
                <w:sz w:val="20"/>
                <w:szCs w:val="20"/>
              </w:rPr>
              <w:t xml:space="preserve">городское </w:t>
            </w:r>
            <w:r w:rsidRPr="00537F75">
              <w:rPr>
                <w:color w:val="000000"/>
                <w:sz w:val="20"/>
                <w:szCs w:val="20"/>
              </w:rPr>
              <w:t xml:space="preserve">поселение» (общественно-деловая застройка) </w:t>
            </w:r>
            <w:smartTag w:uri="urn:schemas-microsoft-com:office:smarttags" w:element="metricconverter">
              <w:smartTagPr>
                <w:attr w:name="ProductID" w:val="2010 г"/>
              </w:smartTagPr>
              <w:r w:rsidRPr="00537F75">
                <w:rPr>
                  <w:color w:val="000000"/>
                  <w:sz w:val="20"/>
                  <w:szCs w:val="20"/>
                </w:rPr>
                <w:t xml:space="preserve">2285 </w:t>
              </w:r>
              <w:proofErr w:type="spellStart"/>
              <w:r w:rsidRPr="00537F75">
                <w:rPr>
                  <w:color w:val="000000"/>
                  <w:sz w:val="20"/>
                  <w:szCs w:val="20"/>
                </w:rPr>
                <w:t>м</w:t>
              </w:r>
            </w:smartTag>
            <w:r w:rsidRPr="00537F75">
              <w:rPr>
                <w:color w:val="000000"/>
                <w:sz w:val="20"/>
                <w:szCs w:val="20"/>
              </w:rPr>
              <w:t>.п</w:t>
            </w:r>
            <w:proofErr w:type="spellEnd"/>
            <w:r w:rsidRPr="00537F75">
              <w:rPr>
                <w:color w:val="000000"/>
                <w:sz w:val="20"/>
                <w:szCs w:val="20"/>
              </w:rPr>
              <w:t xml:space="preserve">. </w:t>
            </w:r>
            <w:proofErr w:type="spellStart"/>
            <w:r w:rsidRPr="00537F75">
              <w:rPr>
                <w:color w:val="000000"/>
                <w:sz w:val="20"/>
                <w:szCs w:val="20"/>
              </w:rPr>
              <w:t>ду</w:t>
            </w:r>
            <w:proofErr w:type="spellEnd"/>
            <w:r w:rsidRPr="00537F75">
              <w:rPr>
                <w:color w:val="000000"/>
                <w:sz w:val="20"/>
                <w:szCs w:val="20"/>
              </w:rPr>
              <w:t xml:space="preserve"> 50-400</w:t>
            </w:r>
          </w:p>
        </w:tc>
        <w:tc>
          <w:tcPr>
            <w:tcW w:w="720" w:type="pct"/>
            <w:tcBorders>
              <w:top w:val="nil"/>
              <w:left w:val="nil"/>
              <w:bottom w:val="single" w:sz="4" w:space="0" w:color="auto"/>
              <w:right w:val="single" w:sz="4" w:space="0" w:color="auto"/>
            </w:tcBorders>
            <w:vAlign w:val="center"/>
          </w:tcPr>
          <w:p w14:paraId="5C5FF454"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682D1C4B" w14:textId="77777777" w:rsidR="00B2689E" w:rsidRPr="00537F75" w:rsidRDefault="00B2689E" w:rsidP="00B2689E">
            <w:pPr>
              <w:jc w:val="center"/>
              <w:rPr>
                <w:color w:val="000000"/>
                <w:sz w:val="20"/>
                <w:szCs w:val="20"/>
              </w:rPr>
            </w:pPr>
            <w:r w:rsidRPr="00537F75">
              <w:rPr>
                <w:color w:val="000000"/>
                <w:sz w:val="20"/>
                <w:szCs w:val="20"/>
              </w:rPr>
              <w:t>2018-2021</w:t>
            </w:r>
          </w:p>
        </w:tc>
        <w:tc>
          <w:tcPr>
            <w:tcW w:w="721" w:type="pct"/>
            <w:tcBorders>
              <w:top w:val="nil"/>
              <w:left w:val="nil"/>
              <w:bottom w:val="single" w:sz="4" w:space="0" w:color="auto"/>
              <w:right w:val="single" w:sz="4" w:space="0" w:color="auto"/>
            </w:tcBorders>
            <w:vAlign w:val="center"/>
          </w:tcPr>
          <w:p w14:paraId="25A36B06" w14:textId="77777777" w:rsidR="00B2689E" w:rsidRPr="00537F75" w:rsidRDefault="00B2689E" w:rsidP="00B2689E">
            <w:pPr>
              <w:jc w:val="center"/>
              <w:rPr>
                <w:color w:val="000000"/>
                <w:sz w:val="20"/>
                <w:szCs w:val="20"/>
              </w:rPr>
            </w:pPr>
            <w:r w:rsidRPr="00537F75">
              <w:rPr>
                <w:color w:val="000000"/>
                <w:sz w:val="20"/>
                <w:szCs w:val="20"/>
              </w:rPr>
              <w:t>182,00</w:t>
            </w:r>
          </w:p>
        </w:tc>
      </w:tr>
      <w:tr w:rsidR="00B2689E" w:rsidRPr="00537F75" w14:paraId="1361E1D4"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E5D5C91" w14:textId="53619ACB" w:rsidR="00B2689E" w:rsidRPr="00537F75" w:rsidRDefault="00B2689E" w:rsidP="00B2689E">
            <w:pPr>
              <w:jc w:val="center"/>
              <w:rPr>
                <w:color w:val="000000"/>
                <w:sz w:val="20"/>
                <w:szCs w:val="20"/>
              </w:rPr>
            </w:pPr>
            <w:r>
              <w:rPr>
                <w:color w:val="000000"/>
                <w:sz w:val="20"/>
                <w:szCs w:val="20"/>
              </w:rPr>
              <w:t>10</w:t>
            </w:r>
          </w:p>
        </w:tc>
        <w:tc>
          <w:tcPr>
            <w:tcW w:w="845" w:type="pct"/>
            <w:tcBorders>
              <w:top w:val="nil"/>
              <w:left w:val="nil"/>
              <w:bottom w:val="single" w:sz="4" w:space="0" w:color="auto"/>
              <w:right w:val="single" w:sz="4" w:space="0" w:color="auto"/>
            </w:tcBorders>
            <w:vAlign w:val="center"/>
          </w:tcPr>
          <w:p w14:paraId="0EB50E3B" w14:textId="77777777" w:rsidR="00B2689E" w:rsidRDefault="00B2689E" w:rsidP="00B2689E">
            <w:pPr>
              <w:jc w:val="center"/>
            </w:pPr>
            <w:r w:rsidRPr="00217B7C">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2EFA21B"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31 (ЖК "Виктория", к.2-8)</w:t>
            </w:r>
          </w:p>
        </w:tc>
        <w:tc>
          <w:tcPr>
            <w:tcW w:w="720" w:type="pct"/>
            <w:tcBorders>
              <w:top w:val="nil"/>
              <w:left w:val="nil"/>
              <w:bottom w:val="single" w:sz="4" w:space="0" w:color="auto"/>
              <w:right w:val="single" w:sz="4" w:space="0" w:color="auto"/>
            </w:tcBorders>
            <w:vAlign w:val="center"/>
          </w:tcPr>
          <w:p w14:paraId="4E2ADA3F"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5D038710" w14:textId="5F58906F" w:rsidR="00B2689E" w:rsidRPr="00537F75" w:rsidRDefault="00B2689E" w:rsidP="00B2689E">
            <w:pPr>
              <w:jc w:val="center"/>
              <w:rPr>
                <w:color w:val="000000"/>
                <w:sz w:val="20"/>
                <w:szCs w:val="20"/>
              </w:rPr>
            </w:pPr>
            <w:r w:rsidRPr="00537F75">
              <w:rPr>
                <w:color w:val="000000"/>
                <w:sz w:val="20"/>
                <w:szCs w:val="20"/>
              </w:rPr>
              <w:t>2017-201</w:t>
            </w:r>
            <w:r>
              <w:rPr>
                <w:color w:val="000000"/>
                <w:sz w:val="20"/>
                <w:szCs w:val="20"/>
              </w:rPr>
              <w:t>9</w:t>
            </w:r>
          </w:p>
        </w:tc>
        <w:tc>
          <w:tcPr>
            <w:tcW w:w="721" w:type="pct"/>
            <w:tcBorders>
              <w:top w:val="nil"/>
              <w:left w:val="nil"/>
              <w:bottom w:val="single" w:sz="4" w:space="0" w:color="auto"/>
              <w:right w:val="single" w:sz="4" w:space="0" w:color="auto"/>
            </w:tcBorders>
            <w:vAlign w:val="center"/>
          </w:tcPr>
          <w:p w14:paraId="6B616B65" w14:textId="77777777" w:rsidR="00B2689E" w:rsidRPr="00537F75" w:rsidRDefault="00B2689E" w:rsidP="00B2689E">
            <w:pPr>
              <w:jc w:val="center"/>
              <w:rPr>
                <w:color w:val="000000"/>
                <w:sz w:val="20"/>
                <w:szCs w:val="20"/>
              </w:rPr>
            </w:pPr>
            <w:r w:rsidRPr="00537F75">
              <w:rPr>
                <w:color w:val="000000"/>
                <w:sz w:val="20"/>
                <w:szCs w:val="20"/>
              </w:rPr>
              <w:t>11,00</w:t>
            </w:r>
          </w:p>
        </w:tc>
      </w:tr>
      <w:tr w:rsidR="00B2689E" w:rsidRPr="00537F75" w14:paraId="1F83E968"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CDD5ED5" w14:textId="5167B2EF" w:rsidR="00B2689E" w:rsidRPr="00537F75" w:rsidRDefault="00B2689E" w:rsidP="00B2689E">
            <w:pPr>
              <w:jc w:val="center"/>
              <w:rPr>
                <w:color w:val="000000"/>
                <w:sz w:val="20"/>
                <w:szCs w:val="20"/>
              </w:rPr>
            </w:pPr>
            <w:r>
              <w:rPr>
                <w:color w:val="000000"/>
                <w:sz w:val="20"/>
                <w:szCs w:val="20"/>
              </w:rPr>
              <w:t>11</w:t>
            </w:r>
          </w:p>
        </w:tc>
        <w:tc>
          <w:tcPr>
            <w:tcW w:w="845" w:type="pct"/>
            <w:tcBorders>
              <w:top w:val="nil"/>
              <w:left w:val="nil"/>
              <w:bottom w:val="single" w:sz="4" w:space="0" w:color="auto"/>
              <w:right w:val="single" w:sz="4" w:space="0" w:color="auto"/>
            </w:tcBorders>
            <w:vAlign w:val="center"/>
          </w:tcPr>
          <w:p w14:paraId="638BE85E"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095E59EF"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39 (многоквартирный жилой дом)</w:t>
            </w:r>
          </w:p>
        </w:tc>
        <w:tc>
          <w:tcPr>
            <w:tcW w:w="720" w:type="pct"/>
            <w:tcBorders>
              <w:top w:val="nil"/>
              <w:left w:val="nil"/>
              <w:bottom w:val="single" w:sz="4" w:space="0" w:color="auto"/>
              <w:right w:val="single" w:sz="4" w:space="0" w:color="auto"/>
            </w:tcBorders>
            <w:vAlign w:val="center"/>
          </w:tcPr>
          <w:p w14:paraId="03ACDC00"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1980ABFE" w14:textId="3621914D"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7852E764" w14:textId="77777777" w:rsidR="00B2689E" w:rsidRPr="00537F75" w:rsidRDefault="00B2689E" w:rsidP="00B2689E">
            <w:pPr>
              <w:jc w:val="center"/>
              <w:rPr>
                <w:color w:val="000000"/>
                <w:sz w:val="20"/>
                <w:szCs w:val="20"/>
              </w:rPr>
            </w:pPr>
            <w:r w:rsidRPr="00537F75">
              <w:rPr>
                <w:color w:val="000000"/>
                <w:sz w:val="20"/>
                <w:szCs w:val="20"/>
              </w:rPr>
              <w:t>21,70</w:t>
            </w:r>
          </w:p>
        </w:tc>
      </w:tr>
      <w:tr w:rsidR="00B2689E" w:rsidRPr="00537F75" w14:paraId="04BD06A5"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29DFAD9" w14:textId="7A88FF13" w:rsidR="00B2689E" w:rsidRPr="00537F75" w:rsidRDefault="00B2689E" w:rsidP="00B2689E">
            <w:pPr>
              <w:jc w:val="center"/>
              <w:rPr>
                <w:color w:val="000000"/>
                <w:sz w:val="20"/>
                <w:szCs w:val="20"/>
              </w:rPr>
            </w:pPr>
            <w:r>
              <w:rPr>
                <w:color w:val="000000"/>
                <w:sz w:val="20"/>
                <w:szCs w:val="20"/>
              </w:rPr>
              <w:t>12</w:t>
            </w:r>
          </w:p>
        </w:tc>
        <w:tc>
          <w:tcPr>
            <w:tcW w:w="845" w:type="pct"/>
            <w:tcBorders>
              <w:top w:val="nil"/>
              <w:left w:val="nil"/>
              <w:bottom w:val="single" w:sz="4" w:space="0" w:color="auto"/>
              <w:right w:val="single" w:sz="4" w:space="0" w:color="auto"/>
            </w:tcBorders>
            <w:vAlign w:val="center"/>
          </w:tcPr>
          <w:p w14:paraId="21AD15ED"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082ED654"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40 (многоквартирный жилой дом)</w:t>
            </w:r>
          </w:p>
        </w:tc>
        <w:tc>
          <w:tcPr>
            <w:tcW w:w="720" w:type="pct"/>
            <w:tcBorders>
              <w:top w:val="nil"/>
              <w:left w:val="nil"/>
              <w:bottom w:val="single" w:sz="4" w:space="0" w:color="auto"/>
              <w:right w:val="single" w:sz="4" w:space="0" w:color="auto"/>
            </w:tcBorders>
            <w:vAlign w:val="center"/>
          </w:tcPr>
          <w:p w14:paraId="07E114F5"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60EDB692" w14:textId="20436653"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1A81E864" w14:textId="77777777" w:rsidR="00B2689E" w:rsidRPr="00537F75" w:rsidRDefault="00B2689E" w:rsidP="00B2689E">
            <w:pPr>
              <w:jc w:val="center"/>
              <w:rPr>
                <w:color w:val="000000"/>
                <w:sz w:val="20"/>
                <w:szCs w:val="20"/>
              </w:rPr>
            </w:pPr>
            <w:r w:rsidRPr="00537F75">
              <w:rPr>
                <w:color w:val="000000"/>
                <w:sz w:val="20"/>
                <w:szCs w:val="20"/>
              </w:rPr>
              <w:t>16,50</w:t>
            </w:r>
          </w:p>
        </w:tc>
      </w:tr>
      <w:tr w:rsidR="00B2689E" w:rsidRPr="00537F75" w14:paraId="060D85DE"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08E12563" w14:textId="64C7CA62" w:rsidR="00B2689E" w:rsidRPr="00537F75" w:rsidRDefault="00B2689E" w:rsidP="00B2689E">
            <w:pPr>
              <w:jc w:val="center"/>
              <w:rPr>
                <w:color w:val="000000"/>
                <w:sz w:val="20"/>
                <w:szCs w:val="20"/>
              </w:rPr>
            </w:pPr>
            <w:r>
              <w:rPr>
                <w:color w:val="000000"/>
                <w:sz w:val="20"/>
                <w:szCs w:val="20"/>
              </w:rPr>
              <w:t>13</w:t>
            </w:r>
          </w:p>
        </w:tc>
        <w:tc>
          <w:tcPr>
            <w:tcW w:w="845" w:type="pct"/>
            <w:tcBorders>
              <w:top w:val="nil"/>
              <w:left w:val="nil"/>
              <w:bottom w:val="single" w:sz="4" w:space="0" w:color="auto"/>
              <w:right w:val="single" w:sz="4" w:space="0" w:color="auto"/>
            </w:tcBorders>
            <w:vAlign w:val="center"/>
          </w:tcPr>
          <w:p w14:paraId="4063F8A5"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64695D3"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43 (ЖК "Территория")</w:t>
            </w:r>
          </w:p>
        </w:tc>
        <w:tc>
          <w:tcPr>
            <w:tcW w:w="720" w:type="pct"/>
            <w:tcBorders>
              <w:top w:val="nil"/>
              <w:left w:val="nil"/>
              <w:bottom w:val="single" w:sz="4" w:space="0" w:color="auto"/>
              <w:right w:val="single" w:sz="4" w:space="0" w:color="auto"/>
            </w:tcBorders>
            <w:vAlign w:val="center"/>
          </w:tcPr>
          <w:p w14:paraId="6CEEAF38"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1BC4E2F1" w14:textId="76546177"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9-2020</w:t>
            </w:r>
          </w:p>
        </w:tc>
        <w:tc>
          <w:tcPr>
            <w:tcW w:w="721" w:type="pct"/>
            <w:tcBorders>
              <w:top w:val="nil"/>
              <w:left w:val="nil"/>
              <w:bottom w:val="single" w:sz="4" w:space="0" w:color="auto"/>
              <w:right w:val="single" w:sz="4" w:space="0" w:color="auto"/>
            </w:tcBorders>
            <w:vAlign w:val="center"/>
          </w:tcPr>
          <w:p w14:paraId="6B430B18" w14:textId="77777777" w:rsidR="00B2689E" w:rsidRPr="00537F75" w:rsidRDefault="00B2689E" w:rsidP="00B2689E">
            <w:pPr>
              <w:jc w:val="center"/>
              <w:rPr>
                <w:color w:val="000000"/>
                <w:sz w:val="20"/>
                <w:szCs w:val="20"/>
              </w:rPr>
            </w:pPr>
            <w:r w:rsidRPr="00537F75">
              <w:rPr>
                <w:color w:val="000000"/>
                <w:sz w:val="20"/>
                <w:szCs w:val="20"/>
              </w:rPr>
              <w:t>27,10</w:t>
            </w:r>
          </w:p>
        </w:tc>
      </w:tr>
      <w:tr w:rsidR="00B2689E" w:rsidRPr="00537F75" w14:paraId="19572D9C"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FD549B9" w14:textId="65B86E94" w:rsidR="00B2689E" w:rsidRPr="00537F75" w:rsidRDefault="00B2689E" w:rsidP="00B2689E">
            <w:pPr>
              <w:jc w:val="center"/>
              <w:rPr>
                <w:color w:val="000000"/>
                <w:sz w:val="20"/>
                <w:szCs w:val="20"/>
              </w:rPr>
            </w:pPr>
            <w:r>
              <w:rPr>
                <w:color w:val="000000"/>
                <w:sz w:val="20"/>
                <w:szCs w:val="20"/>
              </w:rPr>
              <w:t>14</w:t>
            </w:r>
          </w:p>
        </w:tc>
        <w:tc>
          <w:tcPr>
            <w:tcW w:w="845" w:type="pct"/>
            <w:tcBorders>
              <w:top w:val="nil"/>
              <w:left w:val="nil"/>
              <w:bottom w:val="single" w:sz="4" w:space="0" w:color="auto"/>
              <w:right w:val="single" w:sz="4" w:space="0" w:color="auto"/>
            </w:tcBorders>
            <w:vAlign w:val="center"/>
          </w:tcPr>
          <w:p w14:paraId="447A2143" w14:textId="77777777" w:rsidR="00B2689E" w:rsidRPr="00537F75" w:rsidRDefault="00B2689E" w:rsidP="00B2689E">
            <w:pPr>
              <w:jc w:val="center"/>
              <w:rPr>
                <w:color w:val="000000"/>
                <w:sz w:val="20"/>
                <w:szCs w:val="20"/>
              </w:rPr>
            </w:pPr>
            <w:r w:rsidRPr="00537F75">
              <w:rPr>
                <w:color w:val="000000"/>
                <w:sz w:val="20"/>
                <w:szCs w:val="20"/>
              </w:rPr>
              <w:t xml:space="preserve">ООО </w:t>
            </w:r>
            <w:r w:rsidRPr="00537F75">
              <w:rPr>
                <w:color w:val="000000"/>
                <w:sz w:val="20"/>
                <w:szCs w:val="20"/>
              </w:rPr>
              <w:lastRenderedPageBreak/>
              <w:t>"Петербургтеплоэнерго"</w:t>
            </w:r>
          </w:p>
        </w:tc>
        <w:tc>
          <w:tcPr>
            <w:tcW w:w="1735" w:type="pct"/>
            <w:tcBorders>
              <w:top w:val="nil"/>
              <w:left w:val="nil"/>
              <w:bottom w:val="single" w:sz="4" w:space="0" w:color="auto"/>
              <w:right w:val="single" w:sz="4" w:space="0" w:color="auto"/>
            </w:tcBorders>
            <w:vAlign w:val="center"/>
          </w:tcPr>
          <w:p w14:paraId="1C5AE620" w14:textId="77777777" w:rsidR="00B2689E" w:rsidRPr="00537F75" w:rsidRDefault="00B2689E" w:rsidP="00B2689E">
            <w:pPr>
              <w:jc w:val="center"/>
              <w:rPr>
                <w:color w:val="000000"/>
                <w:sz w:val="20"/>
                <w:szCs w:val="20"/>
              </w:rPr>
            </w:pPr>
            <w:r w:rsidRPr="00537F75">
              <w:rPr>
                <w:color w:val="000000"/>
                <w:sz w:val="20"/>
                <w:szCs w:val="20"/>
              </w:rPr>
              <w:lastRenderedPageBreak/>
              <w:t>Строительство тепловых сетей – участок 44 (ЖК "</w:t>
            </w:r>
            <w:proofErr w:type="spellStart"/>
            <w:r w:rsidRPr="00537F75">
              <w:rPr>
                <w:color w:val="000000"/>
                <w:sz w:val="20"/>
                <w:szCs w:val="20"/>
              </w:rPr>
              <w:t>Vitamin</w:t>
            </w:r>
            <w:proofErr w:type="spellEnd"/>
            <w:r w:rsidRPr="00537F75">
              <w:rPr>
                <w:color w:val="000000"/>
                <w:sz w:val="20"/>
                <w:szCs w:val="20"/>
              </w:rPr>
              <w:t>")</w:t>
            </w:r>
          </w:p>
        </w:tc>
        <w:tc>
          <w:tcPr>
            <w:tcW w:w="720" w:type="pct"/>
            <w:tcBorders>
              <w:top w:val="nil"/>
              <w:left w:val="nil"/>
              <w:bottom w:val="single" w:sz="4" w:space="0" w:color="auto"/>
              <w:right w:val="single" w:sz="4" w:space="0" w:color="auto"/>
            </w:tcBorders>
            <w:vAlign w:val="center"/>
          </w:tcPr>
          <w:p w14:paraId="663B2AD8"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06E79CC7" w14:textId="1A4DAF59"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w:t>
            </w:r>
          </w:p>
        </w:tc>
        <w:tc>
          <w:tcPr>
            <w:tcW w:w="721" w:type="pct"/>
            <w:tcBorders>
              <w:top w:val="nil"/>
              <w:left w:val="nil"/>
              <w:bottom w:val="single" w:sz="4" w:space="0" w:color="auto"/>
              <w:right w:val="single" w:sz="4" w:space="0" w:color="auto"/>
            </w:tcBorders>
            <w:vAlign w:val="center"/>
          </w:tcPr>
          <w:p w14:paraId="7E763EE1" w14:textId="77777777" w:rsidR="00B2689E" w:rsidRPr="00537F75" w:rsidRDefault="00B2689E" w:rsidP="00B2689E">
            <w:pPr>
              <w:jc w:val="center"/>
              <w:rPr>
                <w:color w:val="000000"/>
                <w:sz w:val="20"/>
                <w:szCs w:val="20"/>
              </w:rPr>
            </w:pPr>
            <w:r w:rsidRPr="00537F75">
              <w:rPr>
                <w:color w:val="000000"/>
                <w:sz w:val="20"/>
                <w:szCs w:val="20"/>
              </w:rPr>
              <w:t>13,10</w:t>
            </w:r>
          </w:p>
        </w:tc>
      </w:tr>
      <w:tr w:rsidR="00B2689E" w:rsidRPr="00537F75" w14:paraId="57FDF3E0"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07D747E" w14:textId="43E329DC" w:rsidR="00B2689E" w:rsidRPr="00537F75" w:rsidRDefault="00B2689E" w:rsidP="00B2689E">
            <w:pPr>
              <w:jc w:val="center"/>
              <w:rPr>
                <w:color w:val="000000"/>
                <w:sz w:val="20"/>
                <w:szCs w:val="20"/>
              </w:rPr>
            </w:pPr>
            <w:r>
              <w:rPr>
                <w:color w:val="000000"/>
                <w:sz w:val="20"/>
                <w:szCs w:val="20"/>
              </w:rPr>
              <w:lastRenderedPageBreak/>
              <w:t>15</w:t>
            </w:r>
          </w:p>
        </w:tc>
        <w:tc>
          <w:tcPr>
            <w:tcW w:w="845" w:type="pct"/>
            <w:tcBorders>
              <w:top w:val="nil"/>
              <w:left w:val="nil"/>
              <w:bottom w:val="single" w:sz="4" w:space="0" w:color="auto"/>
              <w:right w:val="single" w:sz="4" w:space="0" w:color="auto"/>
            </w:tcBorders>
            <w:vAlign w:val="center"/>
          </w:tcPr>
          <w:p w14:paraId="27EACFCE"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7632D6FE"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46 (ЖК "Северная Палитра", к.1, 3-6)</w:t>
            </w:r>
          </w:p>
        </w:tc>
        <w:tc>
          <w:tcPr>
            <w:tcW w:w="720" w:type="pct"/>
            <w:tcBorders>
              <w:top w:val="nil"/>
              <w:left w:val="nil"/>
              <w:bottom w:val="single" w:sz="4" w:space="0" w:color="auto"/>
              <w:right w:val="single" w:sz="4" w:space="0" w:color="auto"/>
            </w:tcBorders>
            <w:vAlign w:val="center"/>
          </w:tcPr>
          <w:p w14:paraId="176EC137"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0EF72709" w14:textId="60EAE223"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8-2021</w:t>
            </w:r>
          </w:p>
        </w:tc>
        <w:tc>
          <w:tcPr>
            <w:tcW w:w="721" w:type="pct"/>
            <w:tcBorders>
              <w:top w:val="nil"/>
              <w:left w:val="nil"/>
              <w:bottom w:val="single" w:sz="4" w:space="0" w:color="auto"/>
              <w:right w:val="single" w:sz="4" w:space="0" w:color="auto"/>
            </w:tcBorders>
            <w:vAlign w:val="center"/>
          </w:tcPr>
          <w:p w14:paraId="3AA145C2" w14:textId="77777777" w:rsidR="00B2689E" w:rsidRPr="00537F75" w:rsidRDefault="00B2689E" w:rsidP="00B2689E">
            <w:pPr>
              <w:jc w:val="center"/>
              <w:rPr>
                <w:color w:val="000000"/>
                <w:sz w:val="20"/>
                <w:szCs w:val="20"/>
              </w:rPr>
            </w:pPr>
            <w:r w:rsidRPr="00537F75">
              <w:rPr>
                <w:color w:val="000000"/>
                <w:sz w:val="20"/>
                <w:szCs w:val="20"/>
              </w:rPr>
              <w:t>18,40</w:t>
            </w:r>
          </w:p>
        </w:tc>
      </w:tr>
      <w:tr w:rsidR="00B2689E" w:rsidRPr="00537F75" w14:paraId="110141A2"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481AE65" w14:textId="60053910" w:rsidR="00B2689E" w:rsidRPr="00537F75" w:rsidRDefault="00B2689E" w:rsidP="00B2689E">
            <w:pPr>
              <w:jc w:val="center"/>
              <w:rPr>
                <w:color w:val="000000"/>
                <w:sz w:val="20"/>
                <w:szCs w:val="20"/>
              </w:rPr>
            </w:pPr>
            <w:r>
              <w:rPr>
                <w:color w:val="000000"/>
                <w:sz w:val="20"/>
                <w:szCs w:val="20"/>
              </w:rPr>
              <w:t>16</w:t>
            </w:r>
          </w:p>
        </w:tc>
        <w:tc>
          <w:tcPr>
            <w:tcW w:w="845" w:type="pct"/>
            <w:tcBorders>
              <w:top w:val="nil"/>
              <w:left w:val="nil"/>
              <w:bottom w:val="single" w:sz="4" w:space="0" w:color="auto"/>
              <w:right w:val="single" w:sz="4" w:space="0" w:color="auto"/>
            </w:tcBorders>
            <w:vAlign w:val="center"/>
          </w:tcPr>
          <w:p w14:paraId="3E0C2040"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723DFCA2"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47 (ЖК "Три кита-2")</w:t>
            </w:r>
          </w:p>
        </w:tc>
        <w:tc>
          <w:tcPr>
            <w:tcW w:w="720" w:type="pct"/>
            <w:tcBorders>
              <w:top w:val="nil"/>
              <w:left w:val="nil"/>
              <w:bottom w:val="single" w:sz="4" w:space="0" w:color="auto"/>
              <w:right w:val="single" w:sz="4" w:space="0" w:color="auto"/>
            </w:tcBorders>
            <w:vAlign w:val="center"/>
          </w:tcPr>
          <w:p w14:paraId="4F11B455"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54006DA" w14:textId="732A840E"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3453E191" w14:textId="77777777" w:rsidR="00B2689E" w:rsidRPr="00537F75" w:rsidRDefault="00B2689E" w:rsidP="00B2689E">
            <w:pPr>
              <w:jc w:val="center"/>
              <w:rPr>
                <w:color w:val="000000"/>
                <w:sz w:val="20"/>
                <w:szCs w:val="20"/>
              </w:rPr>
            </w:pPr>
            <w:r w:rsidRPr="00537F75">
              <w:rPr>
                <w:color w:val="000000"/>
                <w:sz w:val="20"/>
                <w:szCs w:val="20"/>
              </w:rPr>
              <w:t>21,70</w:t>
            </w:r>
          </w:p>
        </w:tc>
      </w:tr>
      <w:tr w:rsidR="00B2689E" w:rsidRPr="00537F75" w14:paraId="6AD93D0D"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83FA20A" w14:textId="7D7CCB31" w:rsidR="00B2689E" w:rsidRPr="00537F75" w:rsidRDefault="00B2689E" w:rsidP="00B2689E">
            <w:pPr>
              <w:jc w:val="center"/>
              <w:rPr>
                <w:color w:val="000000"/>
                <w:sz w:val="20"/>
                <w:szCs w:val="20"/>
              </w:rPr>
            </w:pPr>
            <w:r>
              <w:rPr>
                <w:color w:val="000000"/>
                <w:sz w:val="20"/>
                <w:szCs w:val="20"/>
              </w:rPr>
              <w:t>17</w:t>
            </w:r>
          </w:p>
        </w:tc>
        <w:tc>
          <w:tcPr>
            <w:tcW w:w="845" w:type="pct"/>
            <w:tcBorders>
              <w:top w:val="nil"/>
              <w:left w:val="nil"/>
              <w:bottom w:val="single" w:sz="4" w:space="0" w:color="auto"/>
              <w:right w:val="single" w:sz="4" w:space="0" w:color="auto"/>
            </w:tcBorders>
            <w:vAlign w:val="center"/>
          </w:tcPr>
          <w:p w14:paraId="3C3850B2"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77C8844"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48 (ЖК "Три кита-3")</w:t>
            </w:r>
          </w:p>
        </w:tc>
        <w:tc>
          <w:tcPr>
            <w:tcW w:w="720" w:type="pct"/>
            <w:tcBorders>
              <w:top w:val="nil"/>
              <w:left w:val="nil"/>
              <w:bottom w:val="single" w:sz="4" w:space="0" w:color="auto"/>
              <w:right w:val="single" w:sz="4" w:space="0" w:color="auto"/>
            </w:tcBorders>
            <w:vAlign w:val="center"/>
          </w:tcPr>
          <w:p w14:paraId="5F847D1B"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8C05DEE" w14:textId="2C94E75B"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06E06D99" w14:textId="77777777" w:rsidR="00B2689E" w:rsidRPr="00537F75" w:rsidRDefault="00B2689E" w:rsidP="00B2689E">
            <w:pPr>
              <w:jc w:val="center"/>
              <w:rPr>
                <w:color w:val="000000"/>
                <w:sz w:val="20"/>
                <w:szCs w:val="20"/>
              </w:rPr>
            </w:pPr>
            <w:r w:rsidRPr="00537F75">
              <w:rPr>
                <w:color w:val="000000"/>
                <w:sz w:val="20"/>
                <w:szCs w:val="20"/>
              </w:rPr>
              <w:t>22,80</w:t>
            </w:r>
          </w:p>
        </w:tc>
      </w:tr>
      <w:tr w:rsidR="00B2689E" w:rsidRPr="00537F75" w14:paraId="6704BCDA"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B081DF3" w14:textId="155287FE" w:rsidR="00B2689E" w:rsidRPr="00537F75" w:rsidRDefault="00B2689E" w:rsidP="00B2689E">
            <w:pPr>
              <w:jc w:val="center"/>
              <w:rPr>
                <w:color w:val="000000"/>
                <w:sz w:val="20"/>
                <w:szCs w:val="20"/>
              </w:rPr>
            </w:pPr>
            <w:r>
              <w:rPr>
                <w:color w:val="000000"/>
                <w:sz w:val="20"/>
                <w:szCs w:val="20"/>
              </w:rPr>
              <w:t>18</w:t>
            </w:r>
          </w:p>
        </w:tc>
        <w:tc>
          <w:tcPr>
            <w:tcW w:w="845" w:type="pct"/>
            <w:tcBorders>
              <w:top w:val="nil"/>
              <w:left w:val="nil"/>
              <w:bottom w:val="single" w:sz="4" w:space="0" w:color="auto"/>
              <w:right w:val="single" w:sz="4" w:space="0" w:color="auto"/>
            </w:tcBorders>
            <w:vAlign w:val="center"/>
          </w:tcPr>
          <w:p w14:paraId="7171C16D"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34165DBF"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49 (ЖК "Три кита-4")</w:t>
            </w:r>
          </w:p>
        </w:tc>
        <w:tc>
          <w:tcPr>
            <w:tcW w:w="720" w:type="pct"/>
            <w:tcBorders>
              <w:top w:val="nil"/>
              <w:left w:val="nil"/>
              <w:bottom w:val="single" w:sz="4" w:space="0" w:color="auto"/>
              <w:right w:val="single" w:sz="4" w:space="0" w:color="auto"/>
            </w:tcBorders>
            <w:vAlign w:val="center"/>
          </w:tcPr>
          <w:p w14:paraId="591738A2"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6AE48D4B" w14:textId="0B836C26"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21</w:t>
            </w:r>
          </w:p>
        </w:tc>
        <w:tc>
          <w:tcPr>
            <w:tcW w:w="721" w:type="pct"/>
            <w:tcBorders>
              <w:top w:val="nil"/>
              <w:left w:val="nil"/>
              <w:bottom w:val="single" w:sz="4" w:space="0" w:color="auto"/>
              <w:right w:val="single" w:sz="4" w:space="0" w:color="auto"/>
            </w:tcBorders>
            <w:vAlign w:val="center"/>
          </w:tcPr>
          <w:p w14:paraId="5D0D6C68" w14:textId="77777777" w:rsidR="00B2689E" w:rsidRPr="00537F75" w:rsidRDefault="00B2689E" w:rsidP="00B2689E">
            <w:pPr>
              <w:jc w:val="center"/>
              <w:rPr>
                <w:color w:val="000000"/>
                <w:sz w:val="20"/>
                <w:szCs w:val="20"/>
              </w:rPr>
            </w:pPr>
            <w:r w:rsidRPr="00537F75">
              <w:rPr>
                <w:color w:val="000000"/>
                <w:sz w:val="20"/>
                <w:szCs w:val="20"/>
              </w:rPr>
              <w:t>15,10</w:t>
            </w:r>
          </w:p>
        </w:tc>
      </w:tr>
      <w:tr w:rsidR="00B2689E" w:rsidRPr="00537F75" w14:paraId="277DCFAB"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6C206A9" w14:textId="699ED1F2" w:rsidR="00B2689E" w:rsidRPr="00537F75" w:rsidRDefault="00B2689E" w:rsidP="00B2689E">
            <w:pPr>
              <w:jc w:val="center"/>
              <w:rPr>
                <w:color w:val="000000"/>
                <w:sz w:val="20"/>
                <w:szCs w:val="20"/>
              </w:rPr>
            </w:pPr>
            <w:r>
              <w:rPr>
                <w:color w:val="000000"/>
                <w:sz w:val="20"/>
                <w:szCs w:val="20"/>
              </w:rPr>
              <w:t>19</w:t>
            </w:r>
          </w:p>
        </w:tc>
        <w:tc>
          <w:tcPr>
            <w:tcW w:w="845" w:type="pct"/>
            <w:tcBorders>
              <w:top w:val="nil"/>
              <w:left w:val="nil"/>
              <w:bottom w:val="single" w:sz="4" w:space="0" w:color="auto"/>
              <w:right w:val="single" w:sz="4" w:space="0" w:color="auto"/>
            </w:tcBorders>
            <w:vAlign w:val="center"/>
          </w:tcPr>
          <w:p w14:paraId="0C8667C0"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1B46E906" w14:textId="77777777" w:rsidR="00B2689E" w:rsidRPr="00537F75" w:rsidRDefault="00B2689E" w:rsidP="00B2689E">
            <w:pPr>
              <w:jc w:val="center"/>
              <w:rPr>
                <w:color w:val="000000"/>
                <w:sz w:val="20"/>
                <w:szCs w:val="20"/>
              </w:rPr>
            </w:pPr>
            <w:r w:rsidRPr="00537F75">
              <w:rPr>
                <w:color w:val="000000"/>
                <w:sz w:val="20"/>
                <w:szCs w:val="20"/>
              </w:rPr>
              <w:t xml:space="preserve">Строительство тепловых сетей – участок 54 (ЖК "GreenЛандия-2", </w:t>
            </w:r>
            <w:proofErr w:type="spellStart"/>
            <w:r w:rsidRPr="00537F75">
              <w:rPr>
                <w:color w:val="000000"/>
                <w:sz w:val="20"/>
                <w:szCs w:val="20"/>
              </w:rPr>
              <w:t>к.к</w:t>
            </w:r>
            <w:proofErr w:type="spellEnd"/>
            <w:r w:rsidRPr="00537F75">
              <w:rPr>
                <w:color w:val="000000"/>
                <w:sz w:val="20"/>
                <w:szCs w:val="20"/>
              </w:rPr>
              <w:t>.)</w:t>
            </w:r>
          </w:p>
        </w:tc>
        <w:tc>
          <w:tcPr>
            <w:tcW w:w="720" w:type="pct"/>
            <w:tcBorders>
              <w:top w:val="nil"/>
              <w:left w:val="nil"/>
              <w:bottom w:val="single" w:sz="4" w:space="0" w:color="auto"/>
              <w:right w:val="single" w:sz="4" w:space="0" w:color="auto"/>
            </w:tcBorders>
            <w:vAlign w:val="center"/>
          </w:tcPr>
          <w:p w14:paraId="0A664E78"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11DD096B" w14:textId="51C6EC48"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w:t>
            </w:r>
          </w:p>
        </w:tc>
        <w:tc>
          <w:tcPr>
            <w:tcW w:w="721" w:type="pct"/>
            <w:tcBorders>
              <w:top w:val="nil"/>
              <w:left w:val="nil"/>
              <w:bottom w:val="single" w:sz="4" w:space="0" w:color="auto"/>
              <w:right w:val="single" w:sz="4" w:space="0" w:color="auto"/>
            </w:tcBorders>
            <w:vAlign w:val="center"/>
          </w:tcPr>
          <w:p w14:paraId="67BF0DB5" w14:textId="77777777" w:rsidR="00B2689E" w:rsidRPr="00537F75" w:rsidRDefault="00B2689E" w:rsidP="00B2689E">
            <w:pPr>
              <w:jc w:val="center"/>
              <w:rPr>
                <w:color w:val="000000"/>
                <w:sz w:val="20"/>
                <w:szCs w:val="20"/>
              </w:rPr>
            </w:pPr>
            <w:r w:rsidRPr="00537F75">
              <w:rPr>
                <w:color w:val="000000"/>
                <w:sz w:val="20"/>
                <w:szCs w:val="20"/>
              </w:rPr>
              <w:t>27,90</w:t>
            </w:r>
          </w:p>
        </w:tc>
      </w:tr>
      <w:tr w:rsidR="00B2689E" w:rsidRPr="00537F75" w14:paraId="491ED21D"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09490B7" w14:textId="679B4E40" w:rsidR="00B2689E" w:rsidRPr="00537F75" w:rsidRDefault="00B2689E" w:rsidP="00B2689E">
            <w:pPr>
              <w:jc w:val="center"/>
              <w:rPr>
                <w:color w:val="000000"/>
                <w:sz w:val="20"/>
                <w:szCs w:val="20"/>
              </w:rPr>
            </w:pPr>
            <w:r>
              <w:rPr>
                <w:color w:val="000000"/>
                <w:sz w:val="20"/>
                <w:szCs w:val="20"/>
              </w:rPr>
              <w:t>20</w:t>
            </w:r>
          </w:p>
        </w:tc>
        <w:tc>
          <w:tcPr>
            <w:tcW w:w="845" w:type="pct"/>
            <w:tcBorders>
              <w:top w:val="nil"/>
              <w:left w:val="nil"/>
              <w:bottom w:val="single" w:sz="4" w:space="0" w:color="auto"/>
              <w:right w:val="single" w:sz="4" w:space="0" w:color="auto"/>
            </w:tcBorders>
            <w:vAlign w:val="center"/>
          </w:tcPr>
          <w:p w14:paraId="7E807BCB"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221A073F" w14:textId="77777777" w:rsidR="00B2689E" w:rsidRPr="00537F75" w:rsidRDefault="00B2689E" w:rsidP="00B2689E">
            <w:pPr>
              <w:jc w:val="center"/>
              <w:rPr>
                <w:color w:val="000000"/>
                <w:sz w:val="20"/>
                <w:szCs w:val="20"/>
              </w:rPr>
            </w:pPr>
            <w:r w:rsidRPr="00537F75">
              <w:rPr>
                <w:color w:val="000000"/>
                <w:sz w:val="20"/>
                <w:szCs w:val="20"/>
              </w:rPr>
              <w:t xml:space="preserve">Строительство тепловых сетей – участок 55 (ЖК "GreenЛандия-2", </w:t>
            </w:r>
            <w:proofErr w:type="spellStart"/>
            <w:r w:rsidRPr="00537F75">
              <w:rPr>
                <w:color w:val="000000"/>
                <w:sz w:val="20"/>
                <w:szCs w:val="20"/>
              </w:rPr>
              <w:t>к.к</w:t>
            </w:r>
            <w:proofErr w:type="spellEnd"/>
            <w:r w:rsidRPr="00537F75">
              <w:rPr>
                <w:color w:val="000000"/>
                <w:sz w:val="20"/>
                <w:szCs w:val="20"/>
              </w:rPr>
              <w:t>.)</w:t>
            </w:r>
          </w:p>
        </w:tc>
        <w:tc>
          <w:tcPr>
            <w:tcW w:w="720" w:type="pct"/>
            <w:tcBorders>
              <w:top w:val="nil"/>
              <w:left w:val="nil"/>
              <w:bottom w:val="single" w:sz="4" w:space="0" w:color="auto"/>
              <w:right w:val="single" w:sz="4" w:space="0" w:color="auto"/>
            </w:tcBorders>
            <w:vAlign w:val="center"/>
          </w:tcPr>
          <w:p w14:paraId="5B94AFF6"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22F536B" w14:textId="1DAB05AD"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w:t>
            </w:r>
          </w:p>
        </w:tc>
        <w:tc>
          <w:tcPr>
            <w:tcW w:w="721" w:type="pct"/>
            <w:tcBorders>
              <w:top w:val="nil"/>
              <w:left w:val="nil"/>
              <w:bottom w:val="single" w:sz="4" w:space="0" w:color="auto"/>
              <w:right w:val="single" w:sz="4" w:space="0" w:color="auto"/>
            </w:tcBorders>
            <w:vAlign w:val="center"/>
          </w:tcPr>
          <w:p w14:paraId="1CA03505" w14:textId="77777777" w:rsidR="00B2689E" w:rsidRPr="00537F75" w:rsidRDefault="00B2689E" w:rsidP="00B2689E">
            <w:pPr>
              <w:jc w:val="center"/>
              <w:rPr>
                <w:color w:val="000000"/>
                <w:sz w:val="20"/>
                <w:szCs w:val="20"/>
              </w:rPr>
            </w:pPr>
            <w:r w:rsidRPr="00537F75">
              <w:rPr>
                <w:color w:val="000000"/>
                <w:sz w:val="20"/>
                <w:szCs w:val="20"/>
              </w:rPr>
              <w:t>28,80</w:t>
            </w:r>
          </w:p>
        </w:tc>
      </w:tr>
      <w:tr w:rsidR="00B2689E" w:rsidRPr="00537F75" w14:paraId="08957481"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9460354" w14:textId="7F603707" w:rsidR="00B2689E" w:rsidRPr="00537F75" w:rsidRDefault="00B2689E" w:rsidP="00B2689E">
            <w:pPr>
              <w:jc w:val="center"/>
              <w:rPr>
                <w:color w:val="000000"/>
                <w:sz w:val="20"/>
                <w:szCs w:val="20"/>
              </w:rPr>
            </w:pPr>
            <w:r>
              <w:rPr>
                <w:color w:val="000000"/>
                <w:sz w:val="20"/>
                <w:szCs w:val="20"/>
              </w:rPr>
              <w:t>21</w:t>
            </w:r>
          </w:p>
        </w:tc>
        <w:tc>
          <w:tcPr>
            <w:tcW w:w="845" w:type="pct"/>
            <w:tcBorders>
              <w:top w:val="nil"/>
              <w:left w:val="nil"/>
              <w:bottom w:val="single" w:sz="4" w:space="0" w:color="auto"/>
              <w:right w:val="single" w:sz="4" w:space="0" w:color="auto"/>
            </w:tcBorders>
            <w:vAlign w:val="center"/>
          </w:tcPr>
          <w:p w14:paraId="0DFAA1E2"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63211206"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57 (ЖК "</w:t>
            </w:r>
            <w:proofErr w:type="spellStart"/>
            <w:r w:rsidRPr="00537F75">
              <w:rPr>
                <w:color w:val="000000"/>
                <w:sz w:val="20"/>
                <w:szCs w:val="20"/>
              </w:rPr>
              <w:t>Десяткино</w:t>
            </w:r>
            <w:proofErr w:type="spellEnd"/>
            <w:r w:rsidRPr="00537F75">
              <w:rPr>
                <w:color w:val="000000"/>
                <w:sz w:val="20"/>
                <w:szCs w:val="20"/>
              </w:rPr>
              <w:t xml:space="preserve"> 2.0")</w:t>
            </w:r>
          </w:p>
        </w:tc>
        <w:tc>
          <w:tcPr>
            <w:tcW w:w="720" w:type="pct"/>
            <w:tcBorders>
              <w:top w:val="nil"/>
              <w:left w:val="nil"/>
              <w:bottom w:val="single" w:sz="4" w:space="0" w:color="auto"/>
              <w:right w:val="single" w:sz="4" w:space="0" w:color="auto"/>
            </w:tcBorders>
            <w:vAlign w:val="center"/>
          </w:tcPr>
          <w:p w14:paraId="06BD4F7E"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279F4A0D" w14:textId="644A1742"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21</w:t>
            </w:r>
          </w:p>
        </w:tc>
        <w:tc>
          <w:tcPr>
            <w:tcW w:w="721" w:type="pct"/>
            <w:tcBorders>
              <w:top w:val="nil"/>
              <w:left w:val="nil"/>
              <w:bottom w:val="single" w:sz="4" w:space="0" w:color="auto"/>
              <w:right w:val="single" w:sz="4" w:space="0" w:color="auto"/>
            </w:tcBorders>
            <w:vAlign w:val="center"/>
          </w:tcPr>
          <w:p w14:paraId="24E88DD2" w14:textId="77777777" w:rsidR="00B2689E" w:rsidRPr="00537F75" w:rsidRDefault="00B2689E" w:rsidP="00B2689E">
            <w:pPr>
              <w:jc w:val="center"/>
              <w:rPr>
                <w:color w:val="000000"/>
                <w:sz w:val="20"/>
                <w:szCs w:val="20"/>
              </w:rPr>
            </w:pPr>
            <w:r w:rsidRPr="00537F75">
              <w:rPr>
                <w:color w:val="000000"/>
                <w:sz w:val="20"/>
                <w:szCs w:val="20"/>
              </w:rPr>
              <w:t>16,60</w:t>
            </w:r>
          </w:p>
        </w:tc>
      </w:tr>
      <w:tr w:rsidR="00B2689E" w:rsidRPr="00537F75" w14:paraId="0125C757"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8A329B7" w14:textId="162CBF00" w:rsidR="00B2689E" w:rsidRPr="00537F75" w:rsidRDefault="00B2689E" w:rsidP="00B2689E">
            <w:pPr>
              <w:jc w:val="center"/>
              <w:rPr>
                <w:color w:val="000000"/>
                <w:sz w:val="20"/>
                <w:szCs w:val="20"/>
              </w:rPr>
            </w:pPr>
            <w:r>
              <w:rPr>
                <w:color w:val="000000"/>
                <w:sz w:val="20"/>
                <w:szCs w:val="20"/>
              </w:rPr>
              <w:t>22</w:t>
            </w:r>
          </w:p>
        </w:tc>
        <w:tc>
          <w:tcPr>
            <w:tcW w:w="845" w:type="pct"/>
            <w:tcBorders>
              <w:top w:val="nil"/>
              <w:left w:val="nil"/>
              <w:bottom w:val="single" w:sz="4" w:space="0" w:color="auto"/>
              <w:right w:val="single" w:sz="4" w:space="0" w:color="auto"/>
            </w:tcBorders>
            <w:vAlign w:val="center"/>
          </w:tcPr>
          <w:p w14:paraId="56843BCD"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29F71E03"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104 (</w:t>
            </w:r>
            <w:proofErr w:type="spellStart"/>
            <w:proofErr w:type="gramStart"/>
            <w:r w:rsidRPr="00537F75">
              <w:rPr>
                <w:color w:val="000000"/>
                <w:sz w:val="20"/>
                <w:szCs w:val="20"/>
              </w:rPr>
              <w:t>многоквар-тирный</w:t>
            </w:r>
            <w:proofErr w:type="spellEnd"/>
            <w:proofErr w:type="gramEnd"/>
            <w:r w:rsidRPr="00537F75">
              <w:rPr>
                <w:color w:val="000000"/>
                <w:sz w:val="20"/>
                <w:szCs w:val="20"/>
              </w:rPr>
              <w:t xml:space="preserve"> жилой дом)</w:t>
            </w:r>
          </w:p>
        </w:tc>
        <w:tc>
          <w:tcPr>
            <w:tcW w:w="720" w:type="pct"/>
            <w:tcBorders>
              <w:top w:val="nil"/>
              <w:left w:val="nil"/>
              <w:bottom w:val="single" w:sz="4" w:space="0" w:color="auto"/>
              <w:right w:val="single" w:sz="4" w:space="0" w:color="auto"/>
            </w:tcBorders>
            <w:vAlign w:val="center"/>
          </w:tcPr>
          <w:p w14:paraId="08471A35"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2AC510D0" w14:textId="77777777" w:rsidR="00B2689E" w:rsidRPr="00537F75" w:rsidRDefault="00B2689E" w:rsidP="00B2689E">
            <w:pPr>
              <w:jc w:val="center"/>
              <w:rPr>
                <w:color w:val="000000"/>
                <w:sz w:val="20"/>
                <w:szCs w:val="20"/>
              </w:rPr>
            </w:pPr>
            <w:r w:rsidRPr="00537F75">
              <w:rPr>
                <w:color w:val="000000"/>
                <w:sz w:val="20"/>
                <w:szCs w:val="20"/>
              </w:rPr>
              <w:t>2020</w:t>
            </w:r>
          </w:p>
        </w:tc>
        <w:tc>
          <w:tcPr>
            <w:tcW w:w="721" w:type="pct"/>
            <w:tcBorders>
              <w:top w:val="nil"/>
              <w:left w:val="nil"/>
              <w:bottom w:val="single" w:sz="4" w:space="0" w:color="auto"/>
              <w:right w:val="single" w:sz="4" w:space="0" w:color="auto"/>
            </w:tcBorders>
            <w:vAlign w:val="center"/>
          </w:tcPr>
          <w:p w14:paraId="6522BFD2" w14:textId="77777777" w:rsidR="00B2689E" w:rsidRPr="00537F75" w:rsidRDefault="00B2689E" w:rsidP="00B2689E">
            <w:pPr>
              <w:jc w:val="center"/>
              <w:rPr>
                <w:color w:val="000000"/>
                <w:sz w:val="20"/>
                <w:szCs w:val="20"/>
              </w:rPr>
            </w:pPr>
            <w:r w:rsidRPr="00537F75">
              <w:rPr>
                <w:color w:val="000000"/>
                <w:sz w:val="20"/>
                <w:szCs w:val="20"/>
              </w:rPr>
              <w:t>14,80</w:t>
            </w:r>
          </w:p>
        </w:tc>
      </w:tr>
      <w:tr w:rsidR="00B2689E" w:rsidRPr="00537F75" w14:paraId="709C4AB2"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15D053C" w14:textId="45E02791" w:rsidR="00B2689E" w:rsidRPr="00537F75" w:rsidRDefault="00B2689E" w:rsidP="00B2689E">
            <w:pPr>
              <w:jc w:val="center"/>
              <w:rPr>
                <w:color w:val="000000"/>
                <w:sz w:val="20"/>
                <w:szCs w:val="20"/>
              </w:rPr>
            </w:pPr>
            <w:r>
              <w:rPr>
                <w:color w:val="000000"/>
                <w:sz w:val="20"/>
                <w:szCs w:val="20"/>
              </w:rPr>
              <w:t>23</w:t>
            </w:r>
          </w:p>
        </w:tc>
        <w:tc>
          <w:tcPr>
            <w:tcW w:w="845" w:type="pct"/>
            <w:tcBorders>
              <w:top w:val="nil"/>
              <w:left w:val="nil"/>
              <w:bottom w:val="single" w:sz="4" w:space="0" w:color="auto"/>
              <w:right w:val="single" w:sz="4" w:space="0" w:color="auto"/>
            </w:tcBorders>
            <w:vAlign w:val="center"/>
          </w:tcPr>
          <w:p w14:paraId="089EA438"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490EBA05"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115 (ЖК "Алфавит")</w:t>
            </w:r>
          </w:p>
        </w:tc>
        <w:tc>
          <w:tcPr>
            <w:tcW w:w="720" w:type="pct"/>
            <w:tcBorders>
              <w:top w:val="nil"/>
              <w:left w:val="nil"/>
              <w:bottom w:val="single" w:sz="4" w:space="0" w:color="auto"/>
              <w:right w:val="single" w:sz="4" w:space="0" w:color="auto"/>
            </w:tcBorders>
            <w:vAlign w:val="center"/>
          </w:tcPr>
          <w:p w14:paraId="55032074"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400E0FF" w14:textId="6E98108E"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w:t>
            </w:r>
          </w:p>
        </w:tc>
        <w:tc>
          <w:tcPr>
            <w:tcW w:w="721" w:type="pct"/>
            <w:tcBorders>
              <w:top w:val="nil"/>
              <w:left w:val="nil"/>
              <w:bottom w:val="single" w:sz="4" w:space="0" w:color="auto"/>
              <w:right w:val="single" w:sz="4" w:space="0" w:color="auto"/>
            </w:tcBorders>
            <w:vAlign w:val="center"/>
          </w:tcPr>
          <w:p w14:paraId="60C49530" w14:textId="77777777" w:rsidR="00B2689E" w:rsidRPr="00537F75" w:rsidRDefault="00B2689E" w:rsidP="00B2689E">
            <w:pPr>
              <w:jc w:val="center"/>
              <w:rPr>
                <w:color w:val="000000"/>
                <w:sz w:val="20"/>
                <w:szCs w:val="20"/>
              </w:rPr>
            </w:pPr>
            <w:r w:rsidRPr="00537F75">
              <w:rPr>
                <w:color w:val="000000"/>
                <w:sz w:val="20"/>
                <w:szCs w:val="20"/>
              </w:rPr>
              <w:t>11,80</w:t>
            </w:r>
          </w:p>
        </w:tc>
      </w:tr>
      <w:tr w:rsidR="00B2689E" w:rsidRPr="00537F75" w14:paraId="55C5F702"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36EA7CF6" w14:textId="0D6EC5BD" w:rsidR="00B2689E" w:rsidRPr="00537F75" w:rsidRDefault="00B2689E" w:rsidP="00B2689E">
            <w:pPr>
              <w:jc w:val="center"/>
              <w:rPr>
                <w:color w:val="000000"/>
                <w:sz w:val="20"/>
                <w:szCs w:val="20"/>
              </w:rPr>
            </w:pPr>
            <w:r>
              <w:rPr>
                <w:color w:val="000000"/>
                <w:sz w:val="20"/>
                <w:szCs w:val="20"/>
              </w:rPr>
              <w:t>24</w:t>
            </w:r>
          </w:p>
        </w:tc>
        <w:tc>
          <w:tcPr>
            <w:tcW w:w="845" w:type="pct"/>
            <w:tcBorders>
              <w:top w:val="nil"/>
              <w:left w:val="nil"/>
              <w:bottom w:val="single" w:sz="4" w:space="0" w:color="auto"/>
              <w:right w:val="single" w:sz="4" w:space="0" w:color="auto"/>
            </w:tcBorders>
            <w:vAlign w:val="center"/>
          </w:tcPr>
          <w:p w14:paraId="5CC8AB3A"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195DC350" w14:textId="77777777" w:rsidR="00B2689E" w:rsidRPr="00537F75" w:rsidRDefault="00B2689E" w:rsidP="00B2689E">
            <w:pPr>
              <w:jc w:val="center"/>
              <w:rPr>
                <w:color w:val="000000"/>
                <w:sz w:val="20"/>
                <w:szCs w:val="20"/>
              </w:rPr>
            </w:pPr>
            <w:r w:rsidRPr="00537F75">
              <w:rPr>
                <w:color w:val="000000"/>
                <w:sz w:val="20"/>
                <w:szCs w:val="20"/>
              </w:rPr>
              <w:t xml:space="preserve">Строительство тепловых сетей – участок 116 (ЖК "Материк" </w:t>
            </w:r>
            <w:proofErr w:type="spellStart"/>
            <w:r w:rsidRPr="00537F75">
              <w:rPr>
                <w:color w:val="000000"/>
                <w:sz w:val="20"/>
                <w:szCs w:val="20"/>
              </w:rPr>
              <w:t>к.к</w:t>
            </w:r>
            <w:proofErr w:type="spellEnd"/>
            <w:r w:rsidRPr="00537F75">
              <w:rPr>
                <w:color w:val="000000"/>
                <w:sz w:val="20"/>
                <w:szCs w:val="20"/>
              </w:rPr>
              <w:t>.)</w:t>
            </w:r>
          </w:p>
        </w:tc>
        <w:tc>
          <w:tcPr>
            <w:tcW w:w="720" w:type="pct"/>
            <w:tcBorders>
              <w:top w:val="nil"/>
              <w:left w:val="nil"/>
              <w:bottom w:val="single" w:sz="4" w:space="0" w:color="auto"/>
              <w:right w:val="single" w:sz="4" w:space="0" w:color="auto"/>
            </w:tcBorders>
            <w:vAlign w:val="center"/>
          </w:tcPr>
          <w:p w14:paraId="3D1A957A"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3FE532C0" w14:textId="16DECC3D"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w:t>
            </w:r>
            <w:r w:rsidRPr="00537F75">
              <w:rPr>
                <w:color w:val="000000"/>
                <w:sz w:val="20"/>
                <w:szCs w:val="20"/>
              </w:rPr>
              <w:t>-2020</w:t>
            </w:r>
          </w:p>
        </w:tc>
        <w:tc>
          <w:tcPr>
            <w:tcW w:w="721" w:type="pct"/>
            <w:tcBorders>
              <w:top w:val="nil"/>
              <w:left w:val="nil"/>
              <w:bottom w:val="single" w:sz="4" w:space="0" w:color="auto"/>
              <w:right w:val="single" w:sz="4" w:space="0" w:color="auto"/>
            </w:tcBorders>
            <w:vAlign w:val="center"/>
          </w:tcPr>
          <w:p w14:paraId="56D8C9E3" w14:textId="77777777" w:rsidR="00B2689E" w:rsidRPr="00537F75" w:rsidRDefault="00B2689E" w:rsidP="00B2689E">
            <w:pPr>
              <w:jc w:val="center"/>
              <w:rPr>
                <w:color w:val="000000"/>
                <w:sz w:val="20"/>
                <w:szCs w:val="20"/>
              </w:rPr>
            </w:pPr>
            <w:r w:rsidRPr="00537F75">
              <w:rPr>
                <w:color w:val="000000"/>
                <w:sz w:val="20"/>
                <w:szCs w:val="20"/>
              </w:rPr>
              <w:t>14,00</w:t>
            </w:r>
          </w:p>
        </w:tc>
      </w:tr>
      <w:tr w:rsidR="00B2689E" w:rsidRPr="00537F75" w14:paraId="38291789"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6A1F6FF" w14:textId="5E218D11" w:rsidR="00B2689E" w:rsidRPr="00537F75" w:rsidRDefault="00B2689E" w:rsidP="00B2689E">
            <w:pPr>
              <w:jc w:val="center"/>
              <w:rPr>
                <w:color w:val="000000"/>
                <w:sz w:val="20"/>
                <w:szCs w:val="20"/>
              </w:rPr>
            </w:pPr>
            <w:r>
              <w:rPr>
                <w:color w:val="000000"/>
                <w:sz w:val="20"/>
                <w:szCs w:val="20"/>
              </w:rPr>
              <w:t>25</w:t>
            </w:r>
          </w:p>
        </w:tc>
        <w:tc>
          <w:tcPr>
            <w:tcW w:w="845" w:type="pct"/>
            <w:tcBorders>
              <w:top w:val="nil"/>
              <w:left w:val="nil"/>
              <w:bottom w:val="single" w:sz="4" w:space="0" w:color="auto"/>
              <w:right w:val="single" w:sz="4" w:space="0" w:color="auto"/>
            </w:tcBorders>
            <w:vAlign w:val="center"/>
          </w:tcPr>
          <w:p w14:paraId="2E8D645D"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01500175" w14:textId="77777777" w:rsidR="00B2689E" w:rsidRPr="00537F75" w:rsidRDefault="00B2689E" w:rsidP="00B2689E">
            <w:pPr>
              <w:jc w:val="center"/>
              <w:rPr>
                <w:color w:val="000000"/>
                <w:sz w:val="20"/>
                <w:szCs w:val="20"/>
              </w:rPr>
            </w:pPr>
            <w:r w:rsidRPr="00537F75">
              <w:rPr>
                <w:color w:val="000000"/>
                <w:sz w:val="20"/>
                <w:szCs w:val="20"/>
              </w:rPr>
              <w:t xml:space="preserve">Строительство тепловых сетей – участок 117 (ЖК "Материк" </w:t>
            </w:r>
            <w:proofErr w:type="spellStart"/>
            <w:r w:rsidRPr="00537F75">
              <w:rPr>
                <w:color w:val="000000"/>
                <w:sz w:val="20"/>
                <w:szCs w:val="20"/>
              </w:rPr>
              <w:t>к.к</w:t>
            </w:r>
            <w:proofErr w:type="spellEnd"/>
            <w:r w:rsidRPr="00537F75">
              <w:rPr>
                <w:color w:val="000000"/>
                <w:sz w:val="20"/>
                <w:szCs w:val="20"/>
              </w:rPr>
              <w:t>.)</w:t>
            </w:r>
          </w:p>
        </w:tc>
        <w:tc>
          <w:tcPr>
            <w:tcW w:w="720" w:type="pct"/>
            <w:tcBorders>
              <w:top w:val="nil"/>
              <w:left w:val="nil"/>
              <w:bottom w:val="single" w:sz="4" w:space="0" w:color="auto"/>
              <w:right w:val="single" w:sz="4" w:space="0" w:color="auto"/>
            </w:tcBorders>
            <w:vAlign w:val="center"/>
          </w:tcPr>
          <w:p w14:paraId="7554856C"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468F689C" w14:textId="566B9BAB" w:rsidR="00B2689E" w:rsidRPr="00537F75" w:rsidRDefault="00B2689E" w:rsidP="00B2689E">
            <w:pPr>
              <w:jc w:val="center"/>
              <w:rPr>
                <w:color w:val="000000"/>
                <w:sz w:val="20"/>
                <w:szCs w:val="20"/>
              </w:rPr>
            </w:pPr>
            <w:r w:rsidRPr="00537F75">
              <w:rPr>
                <w:color w:val="000000"/>
                <w:sz w:val="20"/>
                <w:szCs w:val="20"/>
              </w:rPr>
              <w:t>202</w:t>
            </w:r>
            <w:r>
              <w:rPr>
                <w:color w:val="000000"/>
                <w:sz w:val="20"/>
                <w:szCs w:val="20"/>
              </w:rPr>
              <w:t>1</w:t>
            </w:r>
          </w:p>
        </w:tc>
        <w:tc>
          <w:tcPr>
            <w:tcW w:w="721" w:type="pct"/>
            <w:tcBorders>
              <w:top w:val="nil"/>
              <w:left w:val="nil"/>
              <w:bottom w:val="single" w:sz="4" w:space="0" w:color="auto"/>
              <w:right w:val="single" w:sz="4" w:space="0" w:color="auto"/>
            </w:tcBorders>
            <w:vAlign w:val="center"/>
          </w:tcPr>
          <w:p w14:paraId="06AD0F1A" w14:textId="77777777" w:rsidR="00B2689E" w:rsidRPr="00537F75" w:rsidRDefault="00B2689E" w:rsidP="00B2689E">
            <w:pPr>
              <w:jc w:val="center"/>
              <w:rPr>
                <w:color w:val="000000"/>
                <w:sz w:val="20"/>
                <w:szCs w:val="20"/>
              </w:rPr>
            </w:pPr>
            <w:r w:rsidRPr="00537F75">
              <w:rPr>
                <w:color w:val="000000"/>
                <w:sz w:val="20"/>
                <w:szCs w:val="20"/>
              </w:rPr>
              <w:t>20,30</w:t>
            </w:r>
          </w:p>
        </w:tc>
      </w:tr>
      <w:tr w:rsidR="00B2689E" w:rsidRPr="00537F75" w14:paraId="3C8EF81E"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1B78BA5D" w14:textId="1B735485" w:rsidR="00B2689E" w:rsidRPr="00537F75" w:rsidRDefault="00B2689E" w:rsidP="00B2689E">
            <w:pPr>
              <w:jc w:val="center"/>
              <w:rPr>
                <w:color w:val="000000"/>
                <w:sz w:val="20"/>
                <w:szCs w:val="20"/>
              </w:rPr>
            </w:pPr>
            <w:r>
              <w:rPr>
                <w:color w:val="000000"/>
                <w:sz w:val="20"/>
                <w:szCs w:val="20"/>
              </w:rPr>
              <w:t>26</w:t>
            </w:r>
          </w:p>
        </w:tc>
        <w:tc>
          <w:tcPr>
            <w:tcW w:w="845" w:type="pct"/>
            <w:tcBorders>
              <w:top w:val="nil"/>
              <w:left w:val="nil"/>
              <w:bottom w:val="single" w:sz="4" w:space="0" w:color="auto"/>
              <w:right w:val="single" w:sz="4" w:space="0" w:color="auto"/>
            </w:tcBorders>
            <w:vAlign w:val="center"/>
          </w:tcPr>
          <w:p w14:paraId="0192423A"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630366A3" w14:textId="01C2AAC6"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118 (</w:t>
            </w:r>
            <w:r>
              <w:rPr>
                <w:color w:val="000000"/>
                <w:sz w:val="20"/>
                <w:szCs w:val="20"/>
              </w:rPr>
              <w:t>ЖК «</w:t>
            </w:r>
            <w:r>
              <w:rPr>
                <w:color w:val="000000"/>
                <w:sz w:val="20"/>
                <w:szCs w:val="20"/>
                <w:lang w:val="en-US"/>
              </w:rPr>
              <w:t>ID</w:t>
            </w:r>
            <w:r w:rsidRPr="00C37B46">
              <w:rPr>
                <w:color w:val="000000"/>
                <w:sz w:val="20"/>
                <w:szCs w:val="20"/>
              </w:rPr>
              <w:t xml:space="preserve"> </w:t>
            </w:r>
            <w:r>
              <w:rPr>
                <w:color w:val="000000"/>
                <w:sz w:val="20"/>
                <w:szCs w:val="20"/>
              </w:rPr>
              <w:t>Мурино»</w:t>
            </w:r>
            <w:r w:rsidRPr="00537F75">
              <w:rPr>
                <w:color w:val="000000"/>
                <w:sz w:val="20"/>
                <w:szCs w:val="20"/>
              </w:rPr>
              <w:t>)</w:t>
            </w:r>
          </w:p>
        </w:tc>
        <w:tc>
          <w:tcPr>
            <w:tcW w:w="720" w:type="pct"/>
            <w:tcBorders>
              <w:top w:val="nil"/>
              <w:left w:val="nil"/>
              <w:bottom w:val="single" w:sz="4" w:space="0" w:color="auto"/>
              <w:right w:val="single" w:sz="4" w:space="0" w:color="auto"/>
            </w:tcBorders>
            <w:vAlign w:val="center"/>
          </w:tcPr>
          <w:p w14:paraId="14856491"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5C6FDC73" w14:textId="00C7ABD1"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4A691672" w14:textId="77777777" w:rsidR="00B2689E" w:rsidRPr="00537F75" w:rsidRDefault="00B2689E" w:rsidP="00B2689E">
            <w:pPr>
              <w:jc w:val="center"/>
              <w:rPr>
                <w:color w:val="000000"/>
                <w:sz w:val="20"/>
                <w:szCs w:val="20"/>
              </w:rPr>
            </w:pPr>
            <w:r w:rsidRPr="00537F75">
              <w:rPr>
                <w:color w:val="000000"/>
                <w:sz w:val="20"/>
                <w:szCs w:val="20"/>
              </w:rPr>
              <w:t>19,70</w:t>
            </w:r>
          </w:p>
        </w:tc>
      </w:tr>
      <w:tr w:rsidR="00B2689E" w:rsidRPr="00537F75" w14:paraId="569CB211"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353FB10" w14:textId="309E7ED4" w:rsidR="00B2689E" w:rsidRPr="00537F75" w:rsidRDefault="00B2689E" w:rsidP="00B2689E">
            <w:pPr>
              <w:jc w:val="center"/>
              <w:rPr>
                <w:color w:val="000000"/>
                <w:sz w:val="20"/>
                <w:szCs w:val="20"/>
              </w:rPr>
            </w:pPr>
            <w:r>
              <w:rPr>
                <w:color w:val="000000"/>
                <w:sz w:val="20"/>
                <w:szCs w:val="20"/>
              </w:rPr>
              <w:t>27</w:t>
            </w:r>
          </w:p>
        </w:tc>
        <w:tc>
          <w:tcPr>
            <w:tcW w:w="845" w:type="pct"/>
            <w:tcBorders>
              <w:top w:val="nil"/>
              <w:left w:val="nil"/>
              <w:bottom w:val="single" w:sz="4" w:space="0" w:color="auto"/>
              <w:right w:val="single" w:sz="4" w:space="0" w:color="auto"/>
            </w:tcBorders>
            <w:vAlign w:val="center"/>
          </w:tcPr>
          <w:p w14:paraId="07D3764C"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66E0126"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34 (СОШ)</w:t>
            </w:r>
          </w:p>
        </w:tc>
        <w:tc>
          <w:tcPr>
            <w:tcW w:w="720" w:type="pct"/>
            <w:tcBorders>
              <w:top w:val="nil"/>
              <w:left w:val="nil"/>
              <w:bottom w:val="single" w:sz="4" w:space="0" w:color="auto"/>
              <w:right w:val="single" w:sz="4" w:space="0" w:color="auto"/>
            </w:tcBorders>
            <w:vAlign w:val="center"/>
          </w:tcPr>
          <w:p w14:paraId="552EE9D7"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03CDD18C" w14:textId="374C9191"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21</w:t>
            </w:r>
          </w:p>
        </w:tc>
        <w:tc>
          <w:tcPr>
            <w:tcW w:w="721" w:type="pct"/>
            <w:tcBorders>
              <w:top w:val="nil"/>
              <w:left w:val="nil"/>
              <w:bottom w:val="single" w:sz="4" w:space="0" w:color="auto"/>
              <w:right w:val="single" w:sz="4" w:space="0" w:color="auto"/>
            </w:tcBorders>
            <w:vAlign w:val="center"/>
          </w:tcPr>
          <w:p w14:paraId="09ECA5AE" w14:textId="77777777" w:rsidR="00B2689E" w:rsidRPr="00537F75" w:rsidRDefault="00B2689E" w:rsidP="00B2689E">
            <w:pPr>
              <w:jc w:val="center"/>
              <w:rPr>
                <w:color w:val="000000"/>
                <w:sz w:val="20"/>
                <w:szCs w:val="20"/>
              </w:rPr>
            </w:pPr>
            <w:r w:rsidRPr="00537F75">
              <w:rPr>
                <w:color w:val="000000"/>
                <w:sz w:val="20"/>
                <w:szCs w:val="20"/>
              </w:rPr>
              <w:t>5,30</w:t>
            </w:r>
          </w:p>
        </w:tc>
      </w:tr>
      <w:tr w:rsidR="00B2689E" w:rsidRPr="00537F75" w14:paraId="5BE2E5C2"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5468164F" w14:textId="482EDB2F" w:rsidR="00B2689E" w:rsidRPr="00537F75" w:rsidRDefault="00B2689E" w:rsidP="00B2689E">
            <w:pPr>
              <w:jc w:val="center"/>
              <w:rPr>
                <w:color w:val="000000"/>
                <w:sz w:val="20"/>
                <w:szCs w:val="20"/>
              </w:rPr>
            </w:pPr>
            <w:r>
              <w:rPr>
                <w:color w:val="000000"/>
                <w:sz w:val="20"/>
                <w:szCs w:val="20"/>
              </w:rPr>
              <w:t>28</w:t>
            </w:r>
          </w:p>
        </w:tc>
        <w:tc>
          <w:tcPr>
            <w:tcW w:w="845" w:type="pct"/>
            <w:tcBorders>
              <w:top w:val="nil"/>
              <w:left w:val="nil"/>
              <w:bottom w:val="single" w:sz="4" w:space="0" w:color="auto"/>
              <w:right w:val="single" w:sz="4" w:space="0" w:color="auto"/>
            </w:tcBorders>
            <w:vAlign w:val="center"/>
          </w:tcPr>
          <w:p w14:paraId="382CB043"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2572D2D5"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41 (СОШ)</w:t>
            </w:r>
          </w:p>
        </w:tc>
        <w:tc>
          <w:tcPr>
            <w:tcW w:w="720" w:type="pct"/>
            <w:tcBorders>
              <w:top w:val="nil"/>
              <w:left w:val="nil"/>
              <w:bottom w:val="single" w:sz="4" w:space="0" w:color="auto"/>
              <w:right w:val="single" w:sz="4" w:space="0" w:color="auto"/>
            </w:tcBorders>
            <w:vAlign w:val="center"/>
          </w:tcPr>
          <w:p w14:paraId="410EFCB6"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701A8F5" w14:textId="2FBEDEDD"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15BBACDA" w14:textId="77777777" w:rsidR="00B2689E" w:rsidRPr="00537F75" w:rsidRDefault="00B2689E" w:rsidP="00B2689E">
            <w:pPr>
              <w:jc w:val="center"/>
              <w:rPr>
                <w:color w:val="000000"/>
                <w:sz w:val="20"/>
                <w:szCs w:val="20"/>
              </w:rPr>
            </w:pPr>
            <w:r w:rsidRPr="00537F75">
              <w:rPr>
                <w:color w:val="000000"/>
                <w:sz w:val="20"/>
                <w:szCs w:val="20"/>
              </w:rPr>
              <w:t>7,60</w:t>
            </w:r>
          </w:p>
        </w:tc>
      </w:tr>
      <w:tr w:rsidR="00B2689E" w:rsidRPr="00537F75" w14:paraId="2C172A23"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A953705" w14:textId="0DE03383" w:rsidR="00B2689E" w:rsidRPr="00537F75" w:rsidRDefault="00B2689E" w:rsidP="00B2689E">
            <w:pPr>
              <w:jc w:val="center"/>
              <w:rPr>
                <w:color w:val="000000"/>
                <w:sz w:val="20"/>
                <w:szCs w:val="20"/>
              </w:rPr>
            </w:pPr>
            <w:r>
              <w:rPr>
                <w:color w:val="000000"/>
                <w:sz w:val="20"/>
                <w:szCs w:val="20"/>
              </w:rPr>
              <w:t>29</w:t>
            </w:r>
          </w:p>
        </w:tc>
        <w:tc>
          <w:tcPr>
            <w:tcW w:w="845" w:type="pct"/>
            <w:tcBorders>
              <w:top w:val="nil"/>
              <w:left w:val="nil"/>
              <w:bottom w:val="single" w:sz="4" w:space="0" w:color="auto"/>
              <w:right w:val="single" w:sz="4" w:space="0" w:color="auto"/>
            </w:tcBorders>
            <w:vAlign w:val="center"/>
          </w:tcPr>
          <w:p w14:paraId="396C71BD"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10543EF9"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45 (СОШ)</w:t>
            </w:r>
          </w:p>
        </w:tc>
        <w:tc>
          <w:tcPr>
            <w:tcW w:w="720" w:type="pct"/>
            <w:tcBorders>
              <w:top w:val="nil"/>
              <w:left w:val="nil"/>
              <w:bottom w:val="single" w:sz="4" w:space="0" w:color="auto"/>
              <w:right w:val="single" w:sz="4" w:space="0" w:color="auto"/>
            </w:tcBorders>
            <w:vAlign w:val="center"/>
          </w:tcPr>
          <w:p w14:paraId="0B008BBC"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2EFD6465" w14:textId="2DF991AC"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4A0139E7" w14:textId="77777777" w:rsidR="00B2689E" w:rsidRPr="00537F75" w:rsidRDefault="00B2689E" w:rsidP="00B2689E">
            <w:pPr>
              <w:jc w:val="center"/>
              <w:rPr>
                <w:color w:val="000000"/>
                <w:sz w:val="20"/>
                <w:szCs w:val="20"/>
              </w:rPr>
            </w:pPr>
            <w:r w:rsidRPr="00537F75">
              <w:rPr>
                <w:color w:val="000000"/>
                <w:sz w:val="20"/>
                <w:szCs w:val="20"/>
              </w:rPr>
              <w:t>5,30</w:t>
            </w:r>
          </w:p>
        </w:tc>
      </w:tr>
      <w:tr w:rsidR="00B2689E" w:rsidRPr="00537F75" w14:paraId="4E821329"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0FB844AE" w14:textId="3AFB7FC3" w:rsidR="00B2689E" w:rsidRPr="00537F75" w:rsidRDefault="00B2689E" w:rsidP="00B2689E">
            <w:pPr>
              <w:jc w:val="center"/>
              <w:rPr>
                <w:color w:val="000000"/>
                <w:sz w:val="20"/>
                <w:szCs w:val="20"/>
              </w:rPr>
            </w:pPr>
            <w:r>
              <w:rPr>
                <w:color w:val="000000"/>
                <w:sz w:val="20"/>
                <w:szCs w:val="20"/>
              </w:rPr>
              <w:t>30</w:t>
            </w:r>
          </w:p>
        </w:tc>
        <w:tc>
          <w:tcPr>
            <w:tcW w:w="845" w:type="pct"/>
            <w:tcBorders>
              <w:top w:val="nil"/>
              <w:left w:val="nil"/>
              <w:bottom w:val="single" w:sz="4" w:space="0" w:color="auto"/>
              <w:right w:val="single" w:sz="4" w:space="0" w:color="auto"/>
            </w:tcBorders>
            <w:vAlign w:val="center"/>
          </w:tcPr>
          <w:p w14:paraId="2B2F7106"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60FB44B"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52 (СОШ)</w:t>
            </w:r>
          </w:p>
        </w:tc>
        <w:tc>
          <w:tcPr>
            <w:tcW w:w="720" w:type="pct"/>
            <w:tcBorders>
              <w:top w:val="nil"/>
              <w:left w:val="nil"/>
              <w:bottom w:val="single" w:sz="4" w:space="0" w:color="auto"/>
              <w:right w:val="single" w:sz="4" w:space="0" w:color="auto"/>
            </w:tcBorders>
            <w:vAlign w:val="center"/>
          </w:tcPr>
          <w:p w14:paraId="3384752B"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B8FB6E1" w14:textId="3A4ECCEE" w:rsidR="00B2689E" w:rsidRPr="00537F75" w:rsidRDefault="00B2689E" w:rsidP="00B2689E">
            <w:pPr>
              <w:jc w:val="center"/>
              <w:rPr>
                <w:color w:val="000000"/>
                <w:sz w:val="20"/>
                <w:szCs w:val="20"/>
              </w:rPr>
            </w:pPr>
            <w:r w:rsidRPr="00537F75">
              <w:rPr>
                <w:color w:val="000000"/>
                <w:sz w:val="20"/>
                <w:szCs w:val="20"/>
              </w:rPr>
              <w:t>201</w:t>
            </w:r>
            <w:r>
              <w:rPr>
                <w:color w:val="000000"/>
                <w:sz w:val="20"/>
                <w:szCs w:val="20"/>
              </w:rPr>
              <w:t>9</w:t>
            </w:r>
          </w:p>
        </w:tc>
        <w:tc>
          <w:tcPr>
            <w:tcW w:w="721" w:type="pct"/>
            <w:tcBorders>
              <w:top w:val="nil"/>
              <w:left w:val="nil"/>
              <w:bottom w:val="single" w:sz="4" w:space="0" w:color="auto"/>
              <w:right w:val="single" w:sz="4" w:space="0" w:color="auto"/>
            </w:tcBorders>
            <w:vAlign w:val="center"/>
          </w:tcPr>
          <w:p w14:paraId="5367C1C9" w14:textId="77777777" w:rsidR="00B2689E" w:rsidRPr="00537F75" w:rsidRDefault="00B2689E" w:rsidP="00B2689E">
            <w:pPr>
              <w:jc w:val="center"/>
              <w:rPr>
                <w:color w:val="000000"/>
                <w:sz w:val="20"/>
                <w:szCs w:val="20"/>
              </w:rPr>
            </w:pPr>
            <w:r w:rsidRPr="00537F75">
              <w:rPr>
                <w:color w:val="000000"/>
                <w:sz w:val="20"/>
                <w:szCs w:val="20"/>
              </w:rPr>
              <w:t>2,80</w:t>
            </w:r>
          </w:p>
        </w:tc>
      </w:tr>
      <w:tr w:rsidR="00B2689E" w:rsidRPr="00537F75" w14:paraId="11C76298"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F25EF3F" w14:textId="73163FBF" w:rsidR="00B2689E" w:rsidRPr="00537F75" w:rsidRDefault="00B2689E" w:rsidP="00B2689E">
            <w:pPr>
              <w:jc w:val="center"/>
              <w:rPr>
                <w:color w:val="000000"/>
                <w:sz w:val="20"/>
                <w:szCs w:val="20"/>
              </w:rPr>
            </w:pPr>
            <w:r>
              <w:rPr>
                <w:color w:val="000000"/>
                <w:sz w:val="20"/>
                <w:szCs w:val="20"/>
              </w:rPr>
              <w:t>31</w:t>
            </w:r>
          </w:p>
        </w:tc>
        <w:tc>
          <w:tcPr>
            <w:tcW w:w="845" w:type="pct"/>
            <w:tcBorders>
              <w:top w:val="nil"/>
              <w:left w:val="nil"/>
              <w:bottom w:val="single" w:sz="4" w:space="0" w:color="auto"/>
              <w:right w:val="single" w:sz="4" w:space="0" w:color="auto"/>
            </w:tcBorders>
            <w:vAlign w:val="center"/>
          </w:tcPr>
          <w:p w14:paraId="1D583E8C"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D6441AC"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58 (отделение полиции)</w:t>
            </w:r>
          </w:p>
        </w:tc>
        <w:tc>
          <w:tcPr>
            <w:tcW w:w="720" w:type="pct"/>
            <w:tcBorders>
              <w:top w:val="nil"/>
              <w:left w:val="nil"/>
              <w:bottom w:val="single" w:sz="4" w:space="0" w:color="auto"/>
              <w:right w:val="single" w:sz="4" w:space="0" w:color="auto"/>
            </w:tcBorders>
            <w:vAlign w:val="center"/>
          </w:tcPr>
          <w:p w14:paraId="6A3841E4"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0B44C2F0" w14:textId="77777777" w:rsidR="00B2689E" w:rsidRPr="00537F75" w:rsidRDefault="00B2689E" w:rsidP="00B2689E">
            <w:pPr>
              <w:jc w:val="center"/>
              <w:rPr>
                <w:color w:val="000000"/>
                <w:sz w:val="20"/>
                <w:szCs w:val="20"/>
              </w:rPr>
            </w:pPr>
            <w:r w:rsidRPr="00537F75">
              <w:rPr>
                <w:color w:val="000000"/>
                <w:sz w:val="20"/>
                <w:szCs w:val="20"/>
              </w:rPr>
              <w:t>2024</w:t>
            </w:r>
          </w:p>
        </w:tc>
        <w:tc>
          <w:tcPr>
            <w:tcW w:w="721" w:type="pct"/>
            <w:tcBorders>
              <w:top w:val="nil"/>
              <w:left w:val="nil"/>
              <w:bottom w:val="single" w:sz="4" w:space="0" w:color="auto"/>
              <w:right w:val="single" w:sz="4" w:space="0" w:color="auto"/>
            </w:tcBorders>
            <w:vAlign w:val="center"/>
          </w:tcPr>
          <w:p w14:paraId="67F7355F" w14:textId="77777777" w:rsidR="00B2689E" w:rsidRPr="00537F75" w:rsidRDefault="00B2689E" w:rsidP="00B2689E">
            <w:pPr>
              <w:jc w:val="center"/>
              <w:rPr>
                <w:color w:val="000000"/>
                <w:sz w:val="20"/>
                <w:szCs w:val="20"/>
              </w:rPr>
            </w:pPr>
            <w:r w:rsidRPr="00537F75">
              <w:rPr>
                <w:color w:val="000000"/>
                <w:sz w:val="20"/>
                <w:szCs w:val="20"/>
              </w:rPr>
              <w:t>4,00</w:t>
            </w:r>
          </w:p>
        </w:tc>
      </w:tr>
      <w:tr w:rsidR="00B2689E" w:rsidRPr="00537F75" w14:paraId="23DF6CB1"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91E15F8" w14:textId="6DCE8F85" w:rsidR="00B2689E" w:rsidRPr="00537F75" w:rsidRDefault="00B2689E" w:rsidP="00B2689E">
            <w:pPr>
              <w:jc w:val="center"/>
              <w:rPr>
                <w:color w:val="000000"/>
                <w:sz w:val="20"/>
                <w:szCs w:val="20"/>
              </w:rPr>
            </w:pPr>
            <w:r>
              <w:rPr>
                <w:color w:val="000000"/>
                <w:sz w:val="20"/>
                <w:szCs w:val="20"/>
              </w:rPr>
              <w:t>32</w:t>
            </w:r>
          </w:p>
        </w:tc>
        <w:tc>
          <w:tcPr>
            <w:tcW w:w="845" w:type="pct"/>
            <w:tcBorders>
              <w:top w:val="nil"/>
              <w:left w:val="nil"/>
              <w:bottom w:val="single" w:sz="4" w:space="0" w:color="auto"/>
              <w:right w:val="single" w:sz="4" w:space="0" w:color="auto"/>
            </w:tcBorders>
            <w:vAlign w:val="center"/>
          </w:tcPr>
          <w:p w14:paraId="023DA024"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11353EC7"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59 (пожарное депо)</w:t>
            </w:r>
          </w:p>
        </w:tc>
        <w:tc>
          <w:tcPr>
            <w:tcW w:w="720" w:type="pct"/>
            <w:tcBorders>
              <w:top w:val="nil"/>
              <w:left w:val="nil"/>
              <w:bottom w:val="single" w:sz="4" w:space="0" w:color="auto"/>
              <w:right w:val="single" w:sz="4" w:space="0" w:color="auto"/>
            </w:tcBorders>
            <w:vAlign w:val="center"/>
          </w:tcPr>
          <w:p w14:paraId="42B60687"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5C25364B" w14:textId="77777777" w:rsidR="00B2689E" w:rsidRPr="00537F75" w:rsidRDefault="00B2689E" w:rsidP="00B2689E">
            <w:pPr>
              <w:jc w:val="center"/>
              <w:rPr>
                <w:color w:val="000000"/>
                <w:sz w:val="20"/>
                <w:szCs w:val="20"/>
              </w:rPr>
            </w:pPr>
            <w:r w:rsidRPr="00537F75">
              <w:rPr>
                <w:color w:val="000000"/>
                <w:sz w:val="20"/>
                <w:szCs w:val="20"/>
              </w:rPr>
              <w:t>2024</w:t>
            </w:r>
          </w:p>
        </w:tc>
        <w:tc>
          <w:tcPr>
            <w:tcW w:w="721" w:type="pct"/>
            <w:tcBorders>
              <w:top w:val="nil"/>
              <w:left w:val="nil"/>
              <w:bottom w:val="single" w:sz="4" w:space="0" w:color="auto"/>
              <w:right w:val="single" w:sz="4" w:space="0" w:color="auto"/>
            </w:tcBorders>
            <w:vAlign w:val="center"/>
          </w:tcPr>
          <w:p w14:paraId="1AA0BF81" w14:textId="77777777" w:rsidR="00B2689E" w:rsidRPr="00537F75" w:rsidRDefault="00B2689E" w:rsidP="00B2689E">
            <w:pPr>
              <w:jc w:val="center"/>
              <w:rPr>
                <w:color w:val="000000"/>
                <w:sz w:val="20"/>
                <w:szCs w:val="20"/>
              </w:rPr>
            </w:pPr>
            <w:r w:rsidRPr="00537F75">
              <w:rPr>
                <w:color w:val="000000"/>
                <w:sz w:val="20"/>
                <w:szCs w:val="20"/>
              </w:rPr>
              <w:t>4,00</w:t>
            </w:r>
          </w:p>
        </w:tc>
      </w:tr>
      <w:tr w:rsidR="00B2689E" w:rsidRPr="00537F75" w14:paraId="25969D91"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D5977F3" w14:textId="3C6C93B2" w:rsidR="00B2689E" w:rsidRPr="003F13F5" w:rsidRDefault="00B2689E" w:rsidP="00B2689E">
            <w:pPr>
              <w:jc w:val="center"/>
              <w:rPr>
                <w:color w:val="000000"/>
                <w:sz w:val="20"/>
                <w:szCs w:val="20"/>
              </w:rPr>
            </w:pPr>
            <w:r>
              <w:rPr>
                <w:color w:val="000000"/>
                <w:sz w:val="20"/>
                <w:szCs w:val="20"/>
              </w:rPr>
              <w:lastRenderedPageBreak/>
              <w:t>33</w:t>
            </w:r>
          </w:p>
        </w:tc>
        <w:tc>
          <w:tcPr>
            <w:tcW w:w="845" w:type="pct"/>
            <w:tcBorders>
              <w:top w:val="nil"/>
              <w:left w:val="nil"/>
              <w:bottom w:val="single" w:sz="4" w:space="0" w:color="auto"/>
              <w:right w:val="single" w:sz="4" w:space="0" w:color="auto"/>
            </w:tcBorders>
            <w:vAlign w:val="center"/>
          </w:tcPr>
          <w:p w14:paraId="7C5B8136"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5D78EFF3"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60 (станция скорой помощи)</w:t>
            </w:r>
          </w:p>
        </w:tc>
        <w:tc>
          <w:tcPr>
            <w:tcW w:w="720" w:type="pct"/>
            <w:tcBorders>
              <w:top w:val="nil"/>
              <w:left w:val="nil"/>
              <w:bottom w:val="single" w:sz="4" w:space="0" w:color="auto"/>
              <w:right w:val="single" w:sz="4" w:space="0" w:color="auto"/>
            </w:tcBorders>
            <w:vAlign w:val="center"/>
          </w:tcPr>
          <w:p w14:paraId="039A1685"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495EAC9B" w14:textId="77777777" w:rsidR="00B2689E" w:rsidRPr="00537F75" w:rsidRDefault="00B2689E" w:rsidP="00B2689E">
            <w:pPr>
              <w:jc w:val="center"/>
              <w:rPr>
                <w:color w:val="000000"/>
                <w:sz w:val="20"/>
                <w:szCs w:val="20"/>
              </w:rPr>
            </w:pPr>
            <w:r w:rsidRPr="00537F75">
              <w:rPr>
                <w:color w:val="000000"/>
                <w:sz w:val="20"/>
                <w:szCs w:val="20"/>
              </w:rPr>
              <w:t>2024</w:t>
            </w:r>
          </w:p>
        </w:tc>
        <w:tc>
          <w:tcPr>
            <w:tcW w:w="721" w:type="pct"/>
            <w:tcBorders>
              <w:top w:val="nil"/>
              <w:left w:val="nil"/>
              <w:bottom w:val="single" w:sz="4" w:space="0" w:color="auto"/>
              <w:right w:val="single" w:sz="4" w:space="0" w:color="auto"/>
            </w:tcBorders>
            <w:vAlign w:val="center"/>
          </w:tcPr>
          <w:p w14:paraId="50108A4D" w14:textId="77777777" w:rsidR="00B2689E" w:rsidRPr="00537F75" w:rsidRDefault="00B2689E" w:rsidP="00B2689E">
            <w:pPr>
              <w:jc w:val="center"/>
              <w:rPr>
                <w:color w:val="000000"/>
                <w:sz w:val="20"/>
                <w:szCs w:val="20"/>
              </w:rPr>
            </w:pPr>
            <w:r w:rsidRPr="00537F75">
              <w:rPr>
                <w:color w:val="000000"/>
                <w:sz w:val="20"/>
                <w:szCs w:val="20"/>
              </w:rPr>
              <w:t>1,70</w:t>
            </w:r>
          </w:p>
        </w:tc>
      </w:tr>
      <w:tr w:rsidR="00B2689E" w:rsidRPr="00537F75" w14:paraId="1049C84C"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1E27853E" w14:textId="19DC056E" w:rsidR="00B2689E" w:rsidRPr="003F13F5" w:rsidRDefault="00B2689E" w:rsidP="00B2689E">
            <w:pPr>
              <w:jc w:val="center"/>
              <w:rPr>
                <w:color w:val="000000"/>
                <w:sz w:val="20"/>
                <w:szCs w:val="20"/>
              </w:rPr>
            </w:pPr>
            <w:r>
              <w:rPr>
                <w:color w:val="000000"/>
                <w:sz w:val="20"/>
                <w:szCs w:val="20"/>
              </w:rPr>
              <w:t>34</w:t>
            </w:r>
          </w:p>
        </w:tc>
        <w:tc>
          <w:tcPr>
            <w:tcW w:w="845" w:type="pct"/>
            <w:tcBorders>
              <w:top w:val="nil"/>
              <w:left w:val="nil"/>
              <w:bottom w:val="single" w:sz="4" w:space="0" w:color="auto"/>
              <w:right w:val="single" w:sz="4" w:space="0" w:color="auto"/>
            </w:tcBorders>
            <w:vAlign w:val="center"/>
          </w:tcPr>
          <w:p w14:paraId="6D2F4C86"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4A97A8F0"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61 (спорткомплекс)</w:t>
            </w:r>
          </w:p>
        </w:tc>
        <w:tc>
          <w:tcPr>
            <w:tcW w:w="720" w:type="pct"/>
            <w:tcBorders>
              <w:top w:val="nil"/>
              <w:left w:val="nil"/>
              <w:bottom w:val="single" w:sz="4" w:space="0" w:color="auto"/>
              <w:right w:val="single" w:sz="4" w:space="0" w:color="auto"/>
            </w:tcBorders>
            <w:vAlign w:val="center"/>
          </w:tcPr>
          <w:p w14:paraId="3738ED8F"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1DFE4FC8" w14:textId="77777777" w:rsidR="00B2689E" w:rsidRPr="00537F75" w:rsidRDefault="00B2689E" w:rsidP="00B2689E">
            <w:pPr>
              <w:jc w:val="center"/>
              <w:rPr>
                <w:color w:val="000000"/>
                <w:sz w:val="20"/>
                <w:szCs w:val="20"/>
              </w:rPr>
            </w:pPr>
            <w:r w:rsidRPr="00537F75">
              <w:rPr>
                <w:color w:val="000000"/>
                <w:sz w:val="20"/>
                <w:szCs w:val="20"/>
              </w:rPr>
              <w:t>2025</w:t>
            </w:r>
          </w:p>
        </w:tc>
        <w:tc>
          <w:tcPr>
            <w:tcW w:w="721" w:type="pct"/>
            <w:tcBorders>
              <w:top w:val="nil"/>
              <w:left w:val="nil"/>
              <w:bottom w:val="single" w:sz="4" w:space="0" w:color="auto"/>
              <w:right w:val="single" w:sz="4" w:space="0" w:color="auto"/>
            </w:tcBorders>
            <w:vAlign w:val="center"/>
          </w:tcPr>
          <w:p w14:paraId="40477469" w14:textId="77777777" w:rsidR="00B2689E" w:rsidRPr="00537F75" w:rsidRDefault="00B2689E" w:rsidP="00B2689E">
            <w:pPr>
              <w:jc w:val="center"/>
              <w:rPr>
                <w:color w:val="000000"/>
                <w:sz w:val="20"/>
                <w:szCs w:val="20"/>
              </w:rPr>
            </w:pPr>
            <w:r w:rsidRPr="00537F75">
              <w:rPr>
                <w:color w:val="000000"/>
                <w:sz w:val="20"/>
                <w:szCs w:val="20"/>
              </w:rPr>
              <w:t>35,20</w:t>
            </w:r>
          </w:p>
        </w:tc>
      </w:tr>
      <w:tr w:rsidR="00B2689E" w:rsidRPr="00537F75" w14:paraId="4B133764"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995D184" w14:textId="44CBDBB6" w:rsidR="00B2689E" w:rsidRPr="003F13F5" w:rsidRDefault="00B2689E" w:rsidP="00B2689E">
            <w:pPr>
              <w:jc w:val="center"/>
              <w:rPr>
                <w:color w:val="000000"/>
                <w:sz w:val="20"/>
                <w:szCs w:val="20"/>
              </w:rPr>
            </w:pPr>
            <w:r>
              <w:rPr>
                <w:color w:val="000000"/>
                <w:sz w:val="20"/>
                <w:szCs w:val="20"/>
              </w:rPr>
              <w:t>35</w:t>
            </w:r>
          </w:p>
        </w:tc>
        <w:tc>
          <w:tcPr>
            <w:tcW w:w="845" w:type="pct"/>
            <w:tcBorders>
              <w:top w:val="nil"/>
              <w:left w:val="nil"/>
              <w:bottom w:val="single" w:sz="4" w:space="0" w:color="auto"/>
              <w:right w:val="single" w:sz="4" w:space="0" w:color="auto"/>
            </w:tcBorders>
            <w:vAlign w:val="center"/>
          </w:tcPr>
          <w:p w14:paraId="0393A0DB"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518E9440"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Бугры (ЖК "</w:t>
            </w:r>
            <w:proofErr w:type="spellStart"/>
            <w:r w:rsidRPr="00537F75">
              <w:rPr>
                <w:color w:val="000000"/>
                <w:sz w:val="20"/>
                <w:szCs w:val="20"/>
              </w:rPr>
              <w:t>Светлановский</w:t>
            </w:r>
            <w:proofErr w:type="spellEnd"/>
            <w:r w:rsidRPr="00537F75">
              <w:rPr>
                <w:color w:val="000000"/>
                <w:sz w:val="20"/>
                <w:szCs w:val="20"/>
              </w:rPr>
              <w:t xml:space="preserve"> квартал")</w:t>
            </w:r>
          </w:p>
        </w:tc>
        <w:tc>
          <w:tcPr>
            <w:tcW w:w="720" w:type="pct"/>
            <w:tcBorders>
              <w:top w:val="nil"/>
              <w:left w:val="nil"/>
              <w:bottom w:val="single" w:sz="4" w:space="0" w:color="auto"/>
              <w:right w:val="single" w:sz="4" w:space="0" w:color="auto"/>
            </w:tcBorders>
            <w:vAlign w:val="center"/>
          </w:tcPr>
          <w:p w14:paraId="65DA38E9"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FC61E6E" w14:textId="77777777" w:rsidR="00B2689E" w:rsidRPr="00537F75" w:rsidRDefault="00B2689E" w:rsidP="00B2689E">
            <w:pPr>
              <w:jc w:val="center"/>
              <w:rPr>
                <w:color w:val="000000"/>
                <w:sz w:val="20"/>
                <w:szCs w:val="20"/>
              </w:rPr>
            </w:pPr>
            <w:r w:rsidRPr="00537F75">
              <w:rPr>
                <w:color w:val="000000"/>
                <w:sz w:val="20"/>
                <w:szCs w:val="20"/>
              </w:rPr>
              <w:t>2017-2018</w:t>
            </w:r>
          </w:p>
        </w:tc>
        <w:tc>
          <w:tcPr>
            <w:tcW w:w="721" w:type="pct"/>
            <w:tcBorders>
              <w:top w:val="nil"/>
              <w:left w:val="nil"/>
              <w:bottom w:val="single" w:sz="4" w:space="0" w:color="auto"/>
              <w:right w:val="single" w:sz="4" w:space="0" w:color="auto"/>
            </w:tcBorders>
            <w:vAlign w:val="center"/>
          </w:tcPr>
          <w:p w14:paraId="6E8A4F5B" w14:textId="77777777" w:rsidR="00B2689E" w:rsidRPr="00537F75" w:rsidRDefault="00B2689E" w:rsidP="00B2689E">
            <w:pPr>
              <w:jc w:val="center"/>
              <w:rPr>
                <w:color w:val="000000"/>
                <w:sz w:val="20"/>
                <w:szCs w:val="20"/>
              </w:rPr>
            </w:pPr>
            <w:r w:rsidRPr="00537F75">
              <w:rPr>
                <w:color w:val="000000"/>
                <w:sz w:val="20"/>
                <w:szCs w:val="20"/>
              </w:rPr>
              <w:t>19,80</w:t>
            </w:r>
          </w:p>
        </w:tc>
      </w:tr>
      <w:tr w:rsidR="00B2689E" w:rsidRPr="00537F75" w14:paraId="047F61BE"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3B40CF5F" w14:textId="5467FDD8" w:rsidR="00B2689E" w:rsidRPr="003F13F5" w:rsidRDefault="00B2689E" w:rsidP="00B2689E">
            <w:pPr>
              <w:jc w:val="center"/>
              <w:rPr>
                <w:color w:val="000000"/>
                <w:sz w:val="20"/>
                <w:szCs w:val="20"/>
              </w:rPr>
            </w:pPr>
            <w:r>
              <w:rPr>
                <w:color w:val="000000"/>
                <w:sz w:val="20"/>
                <w:szCs w:val="20"/>
              </w:rPr>
              <w:t>36</w:t>
            </w:r>
          </w:p>
        </w:tc>
        <w:tc>
          <w:tcPr>
            <w:tcW w:w="845" w:type="pct"/>
            <w:tcBorders>
              <w:top w:val="nil"/>
              <w:left w:val="nil"/>
              <w:bottom w:val="single" w:sz="4" w:space="0" w:color="auto"/>
              <w:right w:val="single" w:sz="4" w:space="0" w:color="auto"/>
            </w:tcBorders>
            <w:vAlign w:val="center"/>
          </w:tcPr>
          <w:p w14:paraId="40603366"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45A09942"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Бугры (ДОУ (190 мест))</w:t>
            </w:r>
          </w:p>
        </w:tc>
        <w:tc>
          <w:tcPr>
            <w:tcW w:w="720" w:type="pct"/>
            <w:tcBorders>
              <w:top w:val="nil"/>
              <w:left w:val="nil"/>
              <w:bottom w:val="single" w:sz="4" w:space="0" w:color="auto"/>
              <w:right w:val="single" w:sz="4" w:space="0" w:color="auto"/>
            </w:tcBorders>
            <w:vAlign w:val="center"/>
          </w:tcPr>
          <w:p w14:paraId="3D246493"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38332EF3" w14:textId="77777777" w:rsidR="00B2689E" w:rsidRPr="00537F75" w:rsidRDefault="00B2689E" w:rsidP="00B2689E">
            <w:pPr>
              <w:jc w:val="center"/>
              <w:rPr>
                <w:color w:val="000000"/>
                <w:sz w:val="20"/>
                <w:szCs w:val="20"/>
              </w:rPr>
            </w:pPr>
            <w:r w:rsidRPr="00537F75">
              <w:rPr>
                <w:color w:val="000000"/>
                <w:sz w:val="20"/>
                <w:szCs w:val="20"/>
              </w:rPr>
              <w:t>2018</w:t>
            </w:r>
          </w:p>
        </w:tc>
        <w:tc>
          <w:tcPr>
            <w:tcW w:w="721" w:type="pct"/>
            <w:tcBorders>
              <w:top w:val="nil"/>
              <w:left w:val="nil"/>
              <w:bottom w:val="single" w:sz="4" w:space="0" w:color="auto"/>
              <w:right w:val="single" w:sz="4" w:space="0" w:color="auto"/>
            </w:tcBorders>
            <w:vAlign w:val="center"/>
          </w:tcPr>
          <w:p w14:paraId="1E9CE810" w14:textId="77777777" w:rsidR="00B2689E" w:rsidRPr="00537F75" w:rsidRDefault="00B2689E" w:rsidP="00B2689E">
            <w:pPr>
              <w:jc w:val="center"/>
              <w:rPr>
                <w:color w:val="000000"/>
                <w:sz w:val="20"/>
                <w:szCs w:val="20"/>
              </w:rPr>
            </w:pPr>
            <w:r w:rsidRPr="00537F75">
              <w:rPr>
                <w:color w:val="000000"/>
                <w:sz w:val="20"/>
                <w:szCs w:val="20"/>
              </w:rPr>
              <w:t>0,90</w:t>
            </w:r>
          </w:p>
        </w:tc>
      </w:tr>
      <w:tr w:rsidR="00B2689E" w:rsidRPr="00537F75" w14:paraId="5A7DAC09"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6DC09E6" w14:textId="7E8F8D84" w:rsidR="00B2689E" w:rsidRPr="003F13F5" w:rsidRDefault="00B2689E" w:rsidP="00B2689E">
            <w:pPr>
              <w:jc w:val="center"/>
              <w:rPr>
                <w:color w:val="000000"/>
                <w:sz w:val="20"/>
                <w:szCs w:val="20"/>
              </w:rPr>
            </w:pPr>
            <w:r>
              <w:rPr>
                <w:color w:val="000000"/>
                <w:sz w:val="20"/>
                <w:szCs w:val="20"/>
              </w:rPr>
              <w:t>37</w:t>
            </w:r>
          </w:p>
        </w:tc>
        <w:tc>
          <w:tcPr>
            <w:tcW w:w="845" w:type="pct"/>
            <w:tcBorders>
              <w:top w:val="nil"/>
              <w:left w:val="nil"/>
              <w:bottom w:val="single" w:sz="4" w:space="0" w:color="auto"/>
              <w:right w:val="single" w:sz="4" w:space="0" w:color="auto"/>
            </w:tcBorders>
            <w:vAlign w:val="center"/>
          </w:tcPr>
          <w:p w14:paraId="2274B8A3" w14:textId="0529C32B" w:rsidR="00B2689E" w:rsidRPr="003F13F5" w:rsidRDefault="00B2689E" w:rsidP="00B2689E">
            <w:pPr>
              <w:jc w:val="center"/>
              <w:rPr>
                <w:color w:val="000000"/>
                <w:sz w:val="20"/>
                <w:szCs w:val="20"/>
              </w:rPr>
            </w:pPr>
            <w:r w:rsidRPr="003F13F5">
              <w:rPr>
                <w:color w:val="000000"/>
                <w:sz w:val="20"/>
                <w:szCs w:val="20"/>
              </w:rPr>
              <w:t>ООО «Энерг</w:t>
            </w:r>
            <w:r w:rsidR="00B60D22">
              <w:rPr>
                <w:color w:val="000000"/>
                <w:sz w:val="20"/>
                <w:szCs w:val="20"/>
              </w:rPr>
              <w:t>ия</w:t>
            </w:r>
            <w:r w:rsidRPr="003F13F5">
              <w:rPr>
                <w:color w:val="000000"/>
                <w:sz w:val="20"/>
                <w:szCs w:val="20"/>
              </w:rPr>
              <w:t>»</w:t>
            </w:r>
          </w:p>
        </w:tc>
        <w:tc>
          <w:tcPr>
            <w:tcW w:w="1735" w:type="pct"/>
            <w:tcBorders>
              <w:top w:val="nil"/>
              <w:left w:val="nil"/>
              <w:bottom w:val="single" w:sz="4" w:space="0" w:color="auto"/>
              <w:right w:val="single" w:sz="4" w:space="0" w:color="auto"/>
            </w:tcBorders>
            <w:vAlign w:val="center"/>
          </w:tcPr>
          <w:p w14:paraId="72DC1742" w14:textId="77777777" w:rsidR="00B2689E" w:rsidRPr="003F13F5" w:rsidRDefault="00B2689E" w:rsidP="00B2689E">
            <w:pPr>
              <w:jc w:val="center"/>
              <w:rPr>
                <w:color w:val="000000"/>
                <w:sz w:val="20"/>
                <w:szCs w:val="20"/>
              </w:rPr>
            </w:pPr>
            <w:r w:rsidRPr="003F13F5">
              <w:rPr>
                <w:color w:val="000000"/>
                <w:sz w:val="20"/>
                <w:szCs w:val="20"/>
              </w:rPr>
              <w:t>Строительство тепловых сетей – участок 18 (многоквартирный жилой дом)</w:t>
            </w:r>
          </w:p>
        </w:tc>
        <w:tc>
          <w:tcPr>
            <w:tcW w:w="720" w:type="pct"/>
            <w:tcBorders>
              <w:top w:val="nil"/>
              <w:left w:val="nil"/>
              <w:bottom w:val="single" w:sz="4" w:space="0" w:color="auto"/>
              <w:right w:val="single" w:sz="4" w:space="0" w:color="auto"/>
            </w:tcBorders>
            <w:vAlign w:val="center"/>
          </w:tcPr>
          <w:p w14:paraId="00753B36" w14:textId="77777777" w:rsidR="00B2689E" w:rsidRPr="00E508DD" w:rsidRDefault="00B2689E" w:rsidP="00B2689E">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2C6D4063" w14:textId="77777777" w:rsidR="00B2689E" w:rsidRPr="003F13F5" w:rsidRDefault="00B2689E" w:rsidP="00B2689E">
            <w:pPr>
              <w:jc w:val="center"/>
              <w:rPr>
                <w:color w:val="000000"/>
                <w:sz w:val="20"/>
                <w:szCs w:val="20"/>
              </w:rPr>
            </w:pPr>
            <w:r w:rsidRPr="003F13F5">
              <w:rPr>
                <w:color w:val="000000"/>
                <w:sz w:val="20"/>
                <w:szCs w:val="20"/>
              </w:rPr>
              <w:t>2024</w:t>
            </w:r>
          </w:p>
        </w:tc>
        <w:tc>
          <w:tcPr>
            <w:tcW w:w="721" w:type="pct"/>
            <w:tcBorders>
              <w:top w:val="nil"/>
              <w:left w:val="nil"/>
              <w:bottom w:val="single" w:sz="4" w:space="0" w:color="auto"/>
              <w:right w:val="single" w:sz="4" w:space="0" w:color="auto"/>
            </w:tcBorders>
            <w:vAlign w:val="center"/>
          </w:tcPr>
          <w:p w14:paraId="764BF187" w14:textId="77777777" w:rsidR="00B2689E" w:rsidRPr="00FD4E09" w:rsidRDefault="00B2689E" w:rsidP="00B2689E">
            <w:pPr>
              <w:jc w:val="center"/>
              <w:rPr>
                <w:color w:val="000000"/>
                <w:sz w:val="20"/>
                <w:szCs w:val="20"/>
                <w:highlight w:val="yellow"/>
              </w:rPr>
            </w:pPr>
            <w:r w:rsidRPr="00537F75">
              <w:rPr>
                <w:color w:val="000000"/>
                <w:sz w:val="20"/>
                <w:szCs w:val="20"/>
              </w:rPr>
              <w:t>не определена</w:t>
            </w:r>
          </w:p>
        </w:tc>
      </w:tr>
      <w:tr w:rsidR="00B60D22" w:rsidRPr="00537F75" w14:paraId="619E5A41"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223DAB5D" w14:textId="5F12DD84" w:rsidR="00B60D22" w:rsidRPr="003F13F5" w:rsidRDefault="00B60D22" w:rsidP="00B60D22">
            <w:pPr>
              <w:jc w:val="center"/>
              <w:rPr>
                <w:color w:val="000000"/>
                <w:sz w:val="20"/>
                <w:szCs w:val="20"/>
              </w:rPr>
            </w:pPr>
            <w:r>
              <w:rPr>
                <w:color w:val="000000"/>
                <w:sz w:val="20"/>
                <w:szCs w:val="20"/>
              </w:rPr>
              <w:t>38</w:t>
            </w:r>
          </w:p>
        </w:tc>
        <w:tc>
          <w:tcPr>
            <w:tcW w:w="845" w:type="pct"/>
            <w:tcBorders>
              <w:top w:val="nil"/>
              <w:left w:val="nil"/>
              <w:bottom w:val="single" w:sz="4" w:space="0" w:color="auto"/>
              <w:right w:val="single" w:sz="4" w:space="0" w:color="auto"/>
            </w:tcBorders>
            <w:vAlign w:val="center"/>
          </w:tcPr>
          <w:p w14:paraId="32E3DD50" w14:textId="1D0E8BF4"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6AAE0753"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19 (многоквартирный жилой дом)</w:t>
            </w:r>
          </w:p>
        </w:tc>
        <w:tc>
          <w:tcPr>
            <w:tcW w:w="720" w:type="pct"/>
            <w:tcBorders>
              <w:top w:val="nil"/>
              <w:left w:val="nil"/>
              <w:bottom w:val="single" w:sz="4" w:space="0" w:color="auto"/>
              <w:right w:val="single" w:sz="4" w:space="0" w:color="auto"/>
            </w:tcBorders>
            <w:vAlign w:val="center"/>
          </w:tcPr>
          <w:p w14:paraId="315BDD03"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2C3A781C" w14:textId="77777777" w:rsidR="00B60D22" w:rsidRPr="003F13F5" w:rsidRDefault="00B60D22" w:rsidP="00B60D22">
            <w:pPr>
              <w:jc w:val="center"/>
              <w:rPr>
                <w:color w:val="000000"/>
                <w:sz w:val="20"/>
                <w:szCs w:val="20"/>
              </w:rPr>
            </w:pPr>
            <w:r w:rsidRPr="003F13F5">
              <w:rPr>
                <w:color w:val="000000"/>
                <w:sz w:val="20"/>
                <w:szCs w:val="20"/>
              </w:rPr>
              <w:t>2023</w:t>
            </w:r>
          </w:p>
        </w:tc>
        <w:tc>
          <w:tcPr>
            <w:tcW w:w="721" w:type="pct"/>
            <w:tcBorders>
              <w:top w:val="nil"/>
              <w:left w:val="nil"/>
              <w:bottom w:val="single" w:sz="4" w:space="0" w:color="auto"/>
              <w:right w:val="single" w:sz="4" w:space="0" w:color="auto"/>
            </w:tcBorders>
            <w:vAlign w:val="center"/>
          </w:tcPr>
          <w:p w14:paraId="5A1E909A"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31C0F4C0"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12F9688D" w14:textId="485F2BD1" w:rsidR="00B60D22" w:rsidRPr="003F13F5" w:rsidRDefault="00B60D22" w:rsidP="00B60D22">
            <w:pPr>
              <w:jc w:val="center"/>
              <w:rPr>
                <w:color w:val="000000"/>
                <w:sz w:val="20"/>
                <w:szCs w:val="20"/>
              </w:rPr>
            </w:pPr>
            <w:r>
              <w:rPr>
                <w:color w:val="000000"/>
                <w:sz w:val="20"/>
                <w:szCs w:val="20"/>
              </w:rPr>
              <w:t>39</w:t>
            </w:r>
          </w:p>
        </w:tc>
        <w:tc>
          <w:tcPr>
            <w:tcW w:w="845" w:type="pct"/>
            <w:tcBorders>
              <w:top w:val="nil"/>
              <w:left w:val="nil"/>
              <w:bottom w:val="single" w:sz="4" w:space="0" w:color="auto"/>
              <w:right w:val="single" w:sz="4" w:space="0" w:color="auto"/>
            </w:tcBorders>
            <w:vAlign w:val="center"/>
          </w:tcPr>
          <w:p w14:paraId="052CA325" w14:textId="0DEE0983"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1C7B8594"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21 (многоквартирный жилой дом)</w:t>
            </w:r>
          </w:p>
        </w:tc>
        <w:tc>
          <w:tcPr>
            <w:tcW w:w="720" w:type="pct"/>
            <w:tcBorders>
              <w:top w:val="nil"/>
              <w:left w:val="nil"/>
              <w:bottom w:val="single" w:sz="4" w:space="0" w:color="auto"/>
              <w:right w:val="single" w:sz="4" w:space="0" w:color="auto"/>
            </w:tcBorders>
            <w:vAlign w:val="center"/>
          </w:tcPr>
          <w:p w14:paraId="49C04F03"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71A41488" w14:textId="77777777" w:rsidR="00B60D22" w:rsidRPr="003F13F5" w:rsidRDefault="00B60D22" w:rsidP="00B60D22">
            <w:pPr>
              <w:jc w:val="center"/>
              <w:rPr>
                <w:color w:val="000000"/>
                <w:sz w:val="20"/>
                <w:szCs w:val="20"/>
              </w:rPr>
            </w:pPr>
            <w:r w:rsidRPr="003F13F5">
              <w:rPr>
                <w:color w:val="000000"/>
                <w:sz w:val="20"/>
                <w:szCs w:val="20"/>
              </w:rPr>
              <w:t>2024</w:t>
            </w:r>
          </w:p>
        </w:tc>
        <w:tc>
          <w:tcPr>
            <w:tcW w:w="721" w:type="pct"/>
            <w:tcBorders>
              <w:top w:val="nil"/>
              <w:left w:val="nil"/>
              <w:bottom w:val="single" w:sz="4" w:space="0" w:color="auto"/>
              <w:right w:val="single" w:sz="4" w:space="0" w:color="auto"/>
            </w:tcBorders>
            <w:vAlign w:val="center"/>
          </w:tcPr>
          <w:p w14:paraId="3EB49B92"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4B0DEF8C"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527A32E1" w14:textId="33CD4A57" w:rsidR="00B60D22" w:rsidRPr="003F13F5" w:rsidRDefault="00B60D22" w:rsidP="00B60D22">
            <w:pPr>
              <w:jc w:val="center"/>
              <w:rPr>
                <w:color w:val="000000"/>
                <w:sz w:val="20"/>
                <w:szCs w:val="20"/>
              </w:rPr>
            </w:pPr>
            <w:r>
              <w:rPr>
                <w:color w:val="000000"/>
                <w:sz w:val="20"/>
                <w:szCs w:val="20"/>
              </w:rPr>
              <w:t>40</w:t>
            </w:r>
          </w:p>
        </w:tc>
        <w:tc>
          <w:tcPr>
            <w:tcW w:w="845" w:type="pct"/>
            <w:tcBorders>
              <w:top w:val="nil"/>
              <w:left w:val="nil"/>
              <w:bottom w:val="single" w:sz="4" w:space="0" w:color="auto"/>
              <w:right w:val="single" w:sz="4" w:space="0" w:color="auto"/>
            </w:tcBorders>
            <w:vAlign w:val="center"/>
          </w:tcPr>
          <w:p w14:paraId="34FEC65E" w14:textId="2968C825"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2D0CDBD1"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23 (многоквартирный жилой дом)</w:t>
            </w:r>
          </w:p>
        </w:tc>
        <w:tc>
          <w:tcPr>
            <w:tcW w:w="720" w:type="pct"/>
            <w:tcBorders>
              <w:top w:val="nil"/>
              <w:left w:val="nil"/>
              <w:bottom w:val="single" w:sz="4" w:space="0" w:color="auto"/>
              <w:right w:val="single" w:sz="4" w:space="0" w:color="auto"/>
            </w:tcBorders>
            <w:vAlign w:val="center"/>
          </w:tcPr>
          <w:p w14:paraId="6159A855"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479BA2B0" w14:textId="77777777" w:rsidR="00B60D22" w:rsidRPr="003F13F5" w:rsidRDefault="00B60D22" w:rsidP="00B60D22">
            <w:pPr>
              <w:jc w:val="center"/>
              <w:rPr>
                <w:color w:val="000000"/>
                <w:sz w:val="20"/>
                <w:szCs w:val="20"/>
              </w:rPr>
            </w:pPr>
            <w:r w:rsidRPr="003F13F5">
              <w:rPr>
                <w:color w:val="000000"/>
                <w:sz w:val="20"/>
                <w:szCs w:val="20"/>
              </w:rPr>
              <w:t>2019</w:t>
            </w:r>
          </w:p>
        </w:tc>
        <w:tc>
          <w:tcPr>
            <w:tcW w:w="721" w:type="pct"/>
            <w:tcBorders>
              <w:top w:val="nil"/>
              <w:left w:val="nil"/>
              <w:bottom w:val="single" w:sz="4" w:space="0" w:color="auto"/>
              <w:right w:val="single" w:sz="4" w:space="0" w:color="auto"/>
            </w:tcBorders>
            <w:vAlign w:val="center"/>
          </w:tcPr>
          <w:p w14:paraId="38BD23A9"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4BC169B7"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70ABAFF0" w14:textId="3C72FED0" w:rsidR="00B60D22" w:rsidRPr="003F13F5" w:rsidRDefault="00B60D22" w:rsidP="00B60D22">
            <w:pPr>
              <w:jc w:val="center"/>
              <w:rPr>
                <w:color w:val="000000"/>
                <w:sz w:val="20"/>
                <w:szCs w:val="20"/>
              </w:rPr>
            </w:pPr>
            <w:r>
              <w:rPr>
                <w:color w:val="000000"/>
                <w:sz w:val="20"/>
                <w:szCs w:val="20"/>
              </w:rPr>
              <w:t>41</w:t>
            </w:r>
          </w:p>
        </w:tc>
        <w:tc>
          <w:tcPr>
            <w:tcW w:w="845" w:type="pct"/>
            <w:tcBorders>
              <w:top w:val="nil"/>
              <w:left w:val="nil"/>
              <w:bottom w:val="single" w:sz="4" w:space="0" w:color="auto"/>
              <w:right w:val="single" w:sz="4" w:space="0" w:color="auto"/>
            </w:tcBorders>
            <w:vAlign w:val="center"/>
          </w:tcPr>
          <w:p w14:paraId="0589817A" w14:textId="42C2940D"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0738DF65"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24 (многоквартирный жилой дом)</w:t>
            </w:r>
          </w:p>
        </w:tc>
        <w:tc>
          <w:tcPr>
            <w:tcW w:w="720" w:type="pct"/>
            <w:tcBorders>
              <w:top w:val="nil"/>
              <w:left w:val="nil"/>
              <w:bottom w:val="single" w:sz="4" w:space="0" w:color="auto"/>
              <w:right w:val="single" w:sz="4" w:space="0" w:color="auto"/>
            </w:tcBorders>
            <w:vAlign w:val="center"/>
          </w:tcPr>
          <w:p w14:paraId="2BDED067"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1DEDC76D" w14:textId="77777777" w:rsidR="00B60D22" w:rsidRPr="003F13F5" w:rsidRDefault="00B60D22" w:rsidP="00B60D22">
            <w:pPr>
              <w:jc w:val="center"/>
              <w:rPr>
                <w:color w:val="000000"/>
                <w:sz w:val="20"/>
                <w:szCs w:val="20"/>
              </w:rPr>
            </w:pPr>
            <w:r w:rsidRPr="003F13F5">
              <w:rPr>
                <w:color w:val="000000"/>
                <w:sz w:val="20"/>
                <w:szCs w:val="20"/>
              </w:rPr>
              <w:t>2018</w:t>
            </w:r>
          </w:p>
        </w:tc>
        <w:tc>
          <w:tcPr>
            <w:tcW w:w="721" w:type="pct"/>
            <w:tcBorders>
              <w:top w:val="nil"/>
              <w:left w:val="nil"/>
              <w:bottom w:val="single" w:sz="4" w:space="0" w:color="auto"/>
              <w:right w:val="single" w:sz="4" w:space="0" w:color="auto"/>
            </w:tcBorders>
            <w:vAlign w:val="center"/>
          </w:tcPr>
          <w:p w14:paraId="4608696E"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273E80C2"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560179A1" w14:textId="5E34DC48" w:rsidR="00B60D22" w:rsidRPr="003F13F5" w:rsidRDefault="00B60D22" w:rsidP="00B60D22">
            <w:pPr>
              <w:jc w:val="center"/>
              <w:rPr>
                <w:color w:val="000000"/>
                <w:sz w:val="20"/>
                <w:szCs w:val="20"/>
              </w:rPr>
            </w:pPr>
            <w:r>
              <w:rPr>
                <w:color w:val="000000"/>
                <w:sz w:val="20"/>
                <w:szCs w:val="20"/>
              </w:rPr>
              <w:t>42</w:t>
            </w:r>
          </w:p>
        </w:tc>
        <w:tc>
          <w:tcPr>
            <w:tcW w:w="845" w:type="pct"/>
            <w:tcBorders>
              <w:top w:val="nil"/>
              <w:left w:val="nil"/>
              <w:bottom w:val="single" w:sz="4" w:space="0" w:color="auto"/>
              <w:right w:val="single" w:sz="4" w:space="0" w:color="auto"/>
            </w:tcBorders>
            <w:vAlign w:val="center"/>
          </w:tcPr>
          <w:p w14:paraId="11A401C3" w14:textId="21CE9F3A"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5BE45B5F"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25 (многоквартирный жилой дом)</w:t>
            </w:r>
          </w:p>
        </w:tc>
        <w:tc>
          <w:tcPr>
            <w:tcW w:w="720" w:type="pct"/>
            <w:tcBorders>
              <w:top w:val="nil"/>
              <w:left w:val="nil"/>
              <w:bottom w:val="single" w:sz="4" w:space="0" w:color="auto"/>
              <w:right w:val="single" w:sz="4" w:space="0" w:color="auto"/>
            </w:tcBorders>
            <w:vAlign w:val="center"/>
          </w:tcPr>
          <w:p w14:paraId="62923AEE"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1EEB9A20" w14:textId="77777777" w:rsidR="00B60D22" w:rsidRPr="003F13F5" w:rsidRDefault="00B60D22" w:rsidP="00B60D22">
            <w:pPr>
              <w:jc w:val="center"/>
              <w:rPr>
                <w:color w:val="000000"/>
                <w:sz w:val="20"/>
                <w:szCs w:val="20"/>
              </w:rPr>
            </w:pPr>
            <w:r w:rsidRPr="003F13F5">
              <w:rPr>
                <w:color w:val="000000"/>
                <w:sz w:val="20"/>
                <w:szCs w:val="20"/>
              </w:rPr>
              <w:t>2023</w:t>
            </w:r>
          </w:p>
        </w:tc>
        <w:tc>
          <w:tcPr>
            <w:tcW w:w="721" w:type="pct"/>
            <w:tcBorders>
              <w:top w:val="nil"/>
              <w:left w:val="nil"/>
              <w:bottom w:val="single" w:sz="4" w:space="0" w:color="auto"/>
              <w:right w:val="single" w:sz="4" w:space="0" w:color="auto"/>
            </w:tcBorders>
            <w:vAlign w:val="center"/>
          </w:tcPr>
          <w:p w14:paraId="4F84730C"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213D2C86"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23DE4D72" w14:textId="193DE069" w:rsidR="00B60D22" w:rsidRPr="003F13F5" w:rsidRDefault="00B60D22" w:rsidP="00B60D22">
            <w:pPr>
              <w:jc w:val="center"/>
              <w:rPr>
                <w:color w:val="000000"/>
                <w:sz w:val="20"/>
                <w:szCs w:val="20"/>
              </w:rPr>
            </w:pPr>
            <w:r>
              <w:rPr>
                <w:color w:val="000000"/>
                <w:sz w:val="20"/>
                <w:szCs w:val="20"/>
              </w:rPr>
              <w:t>43</w:t>
            </w:r>
          </w:p>
        </w:tc>
        <w:tc>
          <w:tcPr>
            <w:tcW w:w="845" w:type="pct"/>
            <w:tcBorders>
              <w:top w:val="nil"/>
              <w:left w:val="nil"/>
              <w:bottom w:val="single" w:sz="4" w:space="0" w:color="auto"/>
              <w:right w:val="single" w:sz="4" w:space="0" w:color="auto"/>
            </w:tcBorders>
            <w:vAlign w:val="center"/>
          </w:tcPr>
          <w:p w14:paraId="224DE662" w14:textId="56D5B219"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218BFA85"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27 (многоквартирный жилой дом)</w:t>
            </w:r>
          </w:p>
        </w:tc>
        <w:tc>
          <w:tcPr>
            <w:tcW w:w="720" w:type="pct"/>
            <w:tcBorders>
              <w:top w:val="nil"/>
              <w:left w:val="nil"/>
              <w:bottom w:val="single" w:sz="4" w:space="0" w:color="auto"/>
              <w:right w:val="single" w:sz="4" w:space="0" w:color="auto"/>
            </w:tcBorders>
            <w:vAlign w:val="center"/>
          </w:tcPr>
          <w:p w14:paraId="12168DA5"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0644B7CE" w14:textId="77777777" w:rsidR="00B60D22" w:rsidRPr="003F13F5" w:rsidRDefault="00B60D22" w:rsidP="00B60D22">
            <w:pPr>
              <w:jc w:val="center"/>
              <w:rPr>
                <w:color w:val="000000"/>
                <w:sz w:val="20"/>
                <w:szCs w:val="20"/>
              </w:rPr>
            </w:pPr>
            <w:r w:rsidRPr="003F13F5">
              <w:rPr>
                <w:color w:val="000000"/>
                <w:sz w:val="20"/>
                <w:szCs w:val="20"/>
              </w:rPr>
              <w:t>2020</w:t>
            </w:r>
          </w:p>
        </w:tc>
        <w:tc>
          <w:tcPr>
            <w:tcW w:w="721" w:type="pct"/>
            <w:tcBorders>
              <w:top w:val="nil"/>
              <w:left w:val="nil"/>
              <w:bottom w:val="single" w:sz="4" w:space="0" w:color="auto"/>
              <w:right w:val="single" w:sz="4" w:space="0" w:color="auto"/>
            </w:tcBorders>
            <w:vAlign w:val="center"/>
          </w:tcPr>
          <w:p w14:paraId="154C0A8B"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37C3D71C"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42E1C2BB" w14:textId="509C6DC1" w:rsidR="00B60D22" w:rsidRPr="003F13F5" w:rsidRDefault="00B60D22" w:rsidP="00B60D22">
            <w:pPr>
              <w:jc w:val="center"/>
              <w:rPr>
                <w:color w:val="000000"/>
                <w:sz w:val="20"/>
                <w:szCs w:val="20"/>
              </w:rPr>
            </w:pPr>
            <w:r>
              <w:rPr>
                <w:color w:val="000000"/>
                <w:sz w:val="20"/>
                <w:szCs w:val="20"/>
              </w:rPr>
              <w:t>44</w:t>
            </w:r>
          </w:p>
        </w:tc>
        <w:tc>
          <w:tcPr>
            <w:tcW w:w="845" w:type="pct"/>
            <w:tcBorders>
              <w:top w:val="nil"/>
              <w:left w:val="nil"/>
              <w:bottom w:val="single" w:sz="4" w:space="0" w:color="auto"/>
              <w:right w:val="single" w:sz="4" w:space="0" w:color="auto"/>
            </w:tcBorders>
            <w:vAlign w:val="center"/>
          </w:tcPr>
          <w:p w14:paraId="69F866A8" w14:textId="29B789DA"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79873C5B"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28 (многоквартирный жилой дом)</w:t>
            </w:r>
          </w:p>
        </w:tc>
        <w:tc>
          <w:tcPr>
            <w:tcW w:w="720" w:type="pct"/>
            <w:tcBorders>
              <w:top w:val="nil"/>
              <w:left w:val="nil"/>
              <w:bottom w:val="single" w:sz="4" w:space="0" w:color="auto"/>
              <w:right w:val="single" w:sz="4" w:space="0" w:color="auto"/>
            </w:tcBorders>
            <w:vAlign w:val="center"/>
          </w:tcPr>
          <w:p w14:paraId="54235C87"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6BA18F6A" w14:textId="77777777" w:rsidR="00B60D22" w:rsidRPr="003F13F5" w:rsidRDefault="00B60D22" w:rsidP="00B60D22">
            <w:pPr>
              <w:jc w:val="center"/>
              <w:rPr>
                <w:color w:val="000000"/>
                <w:sz w:val="20"/>
                <w:szCs w:val="20"/>
              </w:rPr>
            </w:pPr>
            <w:r w:rsidRPr="003F13F5">
              <w:rPr>
                <w:color w:val="000000"/>
                <w:sz w:val="20"/>
                <w:szCs w:val="20"/>
              </w:rPr>
              <w:t>2019</w:t>
            </w:r>
          </w:p>
        </w:tc>
        <w:tc>
          <w:tcPr>
            <w:tcW w:w="721" w:type="pct"/>
            <w:tcBorders>
              <w:top w:val="nil"/>
              <w:left w:val="nil"/>
              <w:bottom w:val="single" w:sz="4" w:space="0" w:color="auto"/>
              <w:right w:val="single" w:sz="4" w:space="0" w:color="auto"/>
            </w:tcBorders>
            <w:vAlign w:val="center"/>
          </w:tcPr>
          <w:p w14:paraId="3007D6AF"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58E83EC6"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6F201759" w14:textId="49FFE49E" w:rsidR="00B60D22" w:rsidRPr="003F13F5" w:rsidRDefault="00B60D22" w:rsidP="00B60D22">
            <w:pPr>
              <w:jc w:val="center"/>
              <w:rPr>
                <w:color w:val="000000"/>
                <w:sz w:val="20"/>
                <w:szCs w:val="20"/>
              </w:rPr>
            </w:pPr>
            <w:r>
              <w:rPr>
                <w:color w:val="000000"/>
                <w:sz w:val="20"/>
                <w:szCs w:val="20"/>
              </w:rPr>
              <w:t>45</w:t>
            </w:r>
          </w:p>
        </w:tc>
        <w:tc>
          <w:tcPr>
            <w:tcW w:w="845" w:type="pct"/>
            <w:tcBorders>
              <w:top w:val="nil"/>
              <w:left w:val="nil"/>
              <w:bottom w:val="single" w:sz="4" w:space="0" w:color="auto"/>
              <w:right w:val="single" w:sz="4" w:space="0" w:color="auto"/>
            </w:tcBorders>
            <w:vAlign w:val="center"/>
          </w:tcPr>
          <w:p w14:paraId="3D2CAACB" w14:textId="334D5BB0"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75A0F227"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29 (многоквартирный жилой дом)</w:t>
            </w:r>
          </w:p>
        </w:tc>
        <w:tc>
          <w:tcPr>
            <w:tcW w:w="720" w:type="pct"/>
            <w:tcBorders>
              <w:top w:val="nil"/>
              <w:left w:val="nil"/>
              <w:bottom w:val="single" w:sz="4" w:space="0" w:color="auto"/>
              <w:right w:val="single" w:sz="4" w:space="0" w:color="auto"/>
            </w:tcBorders>
            <w:vAlign w:val="center"/>
          </w:tcPr>
          <w:p w14:paraId="3A76BC27" w14:textId="77777777" w:rsidR="00B60D22" w:rsidRPr="00E508DD" w:rsidRDefault="00B60D22" w:rsidP="00B60D22">
            <w:pPr>
              <w:jc w:val="center"/>
              <w:rPr>
                <w:color w:val="000000"/>
                <w:sz w:val="20"/>
                <w:szCs w:val="20"/>
              </w:rPr>
            </w:pPr>
            <w:r w:rsidRPr="00E508DD">
              <w:rPr>
                <w:color w:val="000000"/>
                <w:sz w:val="20"/>
                <w:szCs w:val="20"/>
              </w:rPr>
              <w:t>Собственные средства</w:t>
            </w:r>
          </w:p>
        </w:tc>
        <w:tc>
          <w:tcPr>
            <w:tcW w:w="722" w:type="pct"/>
            <w:tcBorders>
              <w:top w:val="nil"/>
              <w:left w:val="nil"/>
              <w:bottom w:val="single" w:sz="4" w:space="0" w:color="auto"/>
              <w:right w:val="single" w:sz="4" w:space="0" w:color="auto"/>
            </w:tcBorders>
            <w:vAlign w:val="center"/>
          </w:tcPr>
          <w:p w14:paraId="781CF2EA" w14:textId="77777777" w:rsidR="00B60D22" w:rsidRPr="003F13F5" w:rsidRDefault="00B60D22" w:rsidP="00B60D22">
            <w:pPr>
              <w:jc w:val="center"/>
              <w:rPr>
                <w:color w:val="000000"/>
                <w:sz w:val="20"/>
                <w:szCs w:val="20"/>
              </w:rPr>
            </w:pPr>
            <w:r w:rsidRPr="003F13F5">
              <w:rPr>
                <w:color w:val="000000"/>
                <w:sz w:val="20"/>
                <w:szCs w:val="20"/>
              </w:rPr>
              <w:t>2021</w:t>
            </w:r>
          </w:p>
        </w:tc>
        <w:tc>
          <w:tcPr>
            <w:tcW w:w="721" w:type="pct"/>
            <w:tcBorders>
              <w:top w:val="nil"/>
              <w:left w:val="nil"/>
              <w:bottom w:val="single" w:sz="4" w:space="0" w:color="auto"/>
              <w:right w:val="single" w:sz="4" w:space="0" w:color="auto"/>
            </w:tcBorders>
            <w:vAlign w:val="center"/>
          </w:tcPr>
          <w:p w14:paraId="099FF78B"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60D22" w:rsidRPr="00537F75" w14:paraId="43BAAF23" w14:textId="77777777" w:rsidTr="00B60D22">
        <w:trPr>
          <w:trHeight w:val="20"/>
        </w:trPr>
        <w:tc>
          <w:tcPr>
            <w:tcW w:w="257" w:type="pct"/>
            <w:tcBorders>
              <w:top w:val="nil"/>
              <w:left w:val="single" w:sz="4" w:space="0" w:color="auto"/>
              <w:bottom w:val="single" w:sz="4" w:space="0" w:color="auto"/>
              <w:right w:val="single" w:sz="4" w:space="0" w:color="auto"/>
            </w:tcBorders>
            <w:noWrap/>
            <w:vAlign w:val="center"/>
          </w:tcPr>
          <w:p w14:paraId="60BD235F" w14:textId="06972E55" w:rsidR="00B60D22" w:rsidRPr="003F13F5" w:rsidRDefault="00B60D22" w:rsidP="00B60D22">
            <w:pPr>
              <w:jc w:val="center"/>
              <w:rPr>
                <w:color w:val="000000"/>
                <w:sz w:val="20"/>
                <w:szCs w:val="20"/>
              </w:rPr>
            </w:pPr>
            <w:r>
              <w:rPr>
                <w:color w:val="000000"/>
                <w:sz w:val="20"/>
                <w:szCs w:val="20"/>
              </w:rPr>
              <w:t>46</w:t>
            </w:r>
          </w:p>
        </w:tc>
        <w:tc>
          <w:tcPr>
            <w:tcW w:w="845" w:type="pct"/>
            <w:tcBorders>
              <w:top w:val="nil"/>
              <w:left w:val="nil"/>
              <w:bottom w:val="single" w:sz="4" w:space="0" w:color="auto"/>
              <w:right w:val="single" w:sz="4" w:space="0" w:color="auto"/>
            </w:tcBorders>
            <w:vAlign w:val="center"/>
          </w:tcPr>
          <w:p w14:paraId="5302CD80" w14:textId="0F650A2A" w:rsidR="00B60D22" w:rsidRPr="003F13F5" w:rsidRDefault="00B60D22" w:rsidP="00B60D22">
            <w:pPr>
              <w:jc w:val="center"/>
              <w:rPr>
                <w:color w:val="000000"/>
                <w:sz w:val="20"/>
                <w:szCs w:val="20"/>
              </w:rPr>
            </w:pPr>
            <w:r w:rsidRPr="00F83B50">
              <w:rPr>
                <w:color w:val="000000"/>
                <w:sz w:val="20"/>
                <w:szCs w:val="20"/>
              </w:rPr>
              <w:t>ООО «Энергия»</w:t>
            </w:r>
          </w:p>
        </w:tc>
        <w:tc>
          <w:tcPr>
            <w:tcW w:w="1735" w:type="pct"/>
            <w:tcBorders>
              <w:top w:val="nil"/>
              <w:left w:val="nil"/>
              <w:bottom w:val="single" w:sz="4" w:space="0" w:color="auto"/>
              <w:right w:val="single" w:sz="4" w:space="0" w:color="auto"/>
            </w:tcBorders>
            <w:vAlign w:val="center"/>
          </w:tcPr>
          <w:p w14:paraId="2D92871C" w14:textId="77777777" w:rsidR="00B60D22" w:rsidRPr="003F13F5" w:rsidRDefault="00B60D22" w:rsidP="00B60D22">
            <w:pPr>
              <w:jc w:val="center"/>
              <w:rPr>
                <w:color w:val="000000"/>
                <w:sz w:val="20"/>
                <w:szCs w:val="20"/>
              </w:rPr>
            </w:pPr>
            <w:r w:rsidRPr="003F13F5">
              <w:rPr>
                <w:color w:val="000000"/>
                <w:sz w:val="20"/>
                <w:szCs w:val="20"/>
              </w:rPr>
              <w:t>Строительство тепловых сетей – участок 26 (СОШ)</w:t>
            </w:r>
          </w:p>
        </w:tc>
        <w:tc>
          <w:tcPr>
            <w:tcW w:w="720" w:type="pct"/>
            <w:tcBorders>
              <w:top w:val="nil"/>
              <w:left w:val="nil"/>
              <w:bottom w:val="single" w:sz="4" w:space="0" w:color="auto"/>
              <w:right w:val="single" w:sz="4" w:space="0" w:color="auto"/>
            </w:tcBorders>
            <w:vAlign w:val="center"/>
          </w:tcPr>
          <w:p w14:paraId="69560E51" w14:textId="77777777" w:rsidR="00B60D22" w:rsidRPr="00E508DD" w:rsidRDefault="00B60D22" w:rsidP="00B60D22">
            <w:pPr>
              <w:jc w:val="center"/>
              <w:rPr>
                <w:color w:val="000000"/>
                <w:sz w:val="20"/>
                <w:szCs w:val="20"/>
              </w:rPr>
            </w:pPr>
            <w:r w:rsidRPr="00E508DD">
              <w:rPr>
                <w:color w:val="000000"/>
                <w:sz w:val="20"/>
                <w:szCs w:val="20"/>
              </w:rPr>
              <w:t xml:space="preserve">Собственные средства </w:t>
            </w:r>
          </w:p>
        </w:tc>
        <w:tc>
          <w:tcPr>
            <w:tcW w:w="722" w:type="pct"/>
            <w:tcBorders>
              <w:top w:val="nil"/>
              <w:left w:val="nil"/>
              <w:bottom w:val="single" w:sz="4" w:space="0" w:color="auto"/>
              <w:right w:val="single" w:sz="4" w:space="0" w:color="auto"/>
            </w:tcBorders>
            <w:vAlign w:val="center"/>
          </w:tcPr>
          <w:p w14:paraId="25702EC4" w14:textId="77777777" w:rsidR="00B60D22" w:rsidRPr="00FD4E09" w:rsidRDefault="00B60D22" w:rsidP="00B60D22">
            <w:pPr>
              <w:jc w:val="center"/>
              <w:rPr>
                <w:color w:val="000000"/>
                <w:sz w:val="20"/>
                <w:szCs w:val="20"/>
                <w:highlight w:val="yellow"/>
              </w:rPr>
            </w:pPr>
            <w:r w:rsidRPr="00FD4E09">
              <w:rPr>
                <w:color w:val="000000"/>
                <w:sz w:val="20"/>
                <w:szCs w:val="20"/>
              </w:rPr>
              <w:t>2020</w:t>
            </w:r>
          </w:p>
        </w:tc>
        <w:tc>
          <w:tcPr>
            <w:tcW w:w="721" w:type="pct"/>
            <w:tcBorders>
              <w:top w:val="nil"/>
              <w:left w:val="nil"/>
              <w:bottom w:val="single" w:sz="4" w:space="0" w:color="auto"/>
              <w:right w:val="single" w:sz="4" w:space="0" w:color="auto"/>
            </w:tcBorders>
            <w:vAlign w:val="center"/>
          </w:tcPr>
          <w:p w14:paraId="5BBED9E9" w14:textId="77777777" w:rsidR="00B60D22" w:rsidRPr="00FD4E09" w:rsidRDefault="00B60D22" w:rsidP="00B60D22">
            <w:pPr>
              <w:jc w:val="center"/>
              <w:rPr>
                <w:color w:val="000000"/>
                <w:sz w:val="20"/>
                <w:szCs w:val="20"/>
                <w:highlight w:val="yellow"/>
              </w:rPr>
            </w:pPr>
            <w:r w:rsidRPr="00537F75">
              <w:rPr>
                <w:color w:val="000000"/>
                <w:sz w:val="20"/>
                <w:szCs w:val="20"/>
              </w:rPr>
              <w:t>не определена</w:t>
            </w:r>
          </w:p>
        </w:tc>
      </w:tr>
      <w:tr w:rsidR="00B2689E" w:rsidRPr="00537F75" w14:paraId="3E1CC1E0"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BDDB657" w14:textId="57562F12" w:rsidR="00B2689E" w:rsidRPr="003F13F5" w:rsidRDefault="00B2689E" w:rsidP="00B2689E">
            <w:pPr>
              <w:jc w:val="center"/>
              <w:rPr>
                <w:color w:val="000000"/>
                <w:sz w:val="20"/>
                <w:szCs w:val="20"/>
              </w:rPr>
            </w:pPr>
            <w:r>
              <w:rPr>
                <w:color w:val="000000"/>
                <w:sz w:val="20"/>
                <w:szCs w:val="20"/>
              </w:rPr>
              <w:t>47</w:t>
            </w:r>
          </w:p>
        </w:tc>
        <w:tc>
          <w:tcPr>
            <w:tcW w:w="845" w:type="pct"/>
            <w:tcBorders>
              <w:top w:val="nil"/>
              <w:left w:val="nil"/>
              <w:bottom w:val="single" w:sz="4" w:space="0" w:color="auto"/>
              <w:right w:val="single" w:sz="4" w:space="0" w:color="auto"/>
            </w:tcBorders>
            <w:vAlign w:val="center"/>
          </w:tcPr>
          <w:p w14:paraId="33A925A3"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7B15A5C5"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05 (многоквартирные жилые дома)</w:t>
            </w:r>
          </w:p>
        </w:tc>
        <w:tc>
          <w:tcPr>
            <w:tcW w:w="720" w:type="pct"/>
            <w:tcBorders>
              <w:top w:val="nil"/>
              <w:left w:val="nil"/>
              <w:bottom w:val="single" w:sz="4" w:space="0" w:color="auto"/>
              <w:right w:val="single" w:sz="4" w:space="0" w:color="auto"/>
            </w:tcBorders>
            <w:vAlign w:val="center"/>
          </w:tcPr>
          <w:p w14:paraId="08856251" w14:textId="77777777" w:rsidR="00B2689E" w:rsidRPr="00E508DD" w:rsidRDefault="00B2689E" w:rsidP="00B2689E">
            <w:pPr>
              <w:jc w:val="center"/>
              <w:rPr>
                <w:color w:val="000000"/>
                <w:sz w:val="20"/>
                <w:szCs w:val="20"/>
              </w:rPr>
            </w:pPr>
            <w:r w:rsidRPr="00E508DD">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001978B3" w14:textId="15D00CCE"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21</w:t>
            </w:r>
          </w:p>
        </w:tc>
        <w:tc>
          <w:tcPr>
            <w:tcW w:w="721" w:type="pct"/>
            <w:tcBorders>
              <w:top w:val="nil"/>
              <w:left w:val="nil"/>
              <w:bottom w:val="single" w:sz="4" w:space="0" w:color="auto"/>
              <w:right w:val="single" w:sz="4" w:space="0" w:color="auto"/>
            </w:tcBorders>
            <w:vAlign w:val="center"/>
          </w:tcPr>
          <w:p w14:paraId="6C381223" w14:textId="77777777" w:rsidR="00B2689E" w:rsidRPr="00537F75" w:rsidRDefault="00B2689E" w:rsidP="00B2689E">
            <w:pPr>
              <w:jc w:val="center"/>
              <w:rPr>
                <w:color w:val="000000"/>
                <w:sz w:val="20"/>
                <w:szCs w:val="20"/>
              </w:rPr>
            </w:pPr>
            <w:r w:rsidRPr="00537F75">
              <w:rPr>
                <w:color w:val="000000"/>
                <w:sz w:val="20"/>
                <w:szCs w:val="20"/>
              </w:rPr>
              <w:t>26,70</w:t>
            </w:r>
          </w:p>
        </w:tc>
      </w:tr>
      <w:tr w:rsidR="00B2689E" w:rsidRPr="00537F75" w14:paraId="662599C9"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0468AE9" w14:textId="06B871F1" w:rsidR="00B2689E" w:rsidRPr="003F13F5" w:rsidRDefault="00B2689E" w:rsidP="00B2689E">
            <w:pPr>
              <w:jc w:val="center"/>
              <w:rPr>
                <w:color w:val="000000"/>
                <w:sz w:val="20"/>
                <w:szCs w:val="20"/>
              </w:rPr>
            </w:pPr>
            <w:r>
              <w:rPr>
                <w:color w:val="000000"/>
                <w:sz w:val="20"/>
                <w:szCs w:val="20"/>
              </w:rPr>
              <w:t>48</w:t>
            </w:r>
          </w:p>
        </w:tc>
        <w:tc>
          <w:tcPr>
            <w:tcW w:w="845" w:type="pct"/>
            <w:tcBorders>
              <w:top w:val="nil"/>
              <w:left w:val="nil"/>
              <w:bottom w:val="single" w:sz="4" w:space="0" w:color="auto"/>
              <w:right w:val="single" w:sz="4" w:space="0" w:color="auto"/>
            </w:tcBorders>
            <w:vAlign w:val="center"/>
          </w:tcPr>
          <w:p w14:paraId="5D4BF2FF"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45B5FF45"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07 (многоквартирные жилые дома)</w:t>
            </w:r>
          </w:p>
        </w:tc>
        <w:tc>
          <w:tcPr>
            <w:tcW w:w="720" w:type="pct"/>
            <w:tcBorders>
              <w:top w:val="nil"/>
              <w:left w:val="nil"/>
              <w:bottom w:val="single" w:sz="4" w:space="0" w:color="auto"/>
              <w:right w:val="single" w:sz="4" w:space="0" w:color="auto"/>
            </w:tcBorders>
            <w:vAlign w:val="center"/>
          </w:tcPr>
          <w:p w14:paraId="720EE3B6" w14:textId="77777777" w:rsidR="00B2689E" w:rsidRPr="00E508DD" w:rsidRDefault="00B2689E" w:rsidP="00B2689E">
            <w:pPr>
              <w:jc w:val="center"/>
              <w:rPr>
                <w:color w:val="000000"/>
                <w:sz w:val="20"/>
                <w:szCs w:val="20"/>
              </w:rPr>
            </w:pPr>
            <w:r w:rsidRPr="00E508DD">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4042C1AA" w14:textId="23A21E06"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21</w:t>
            </w:r>
          </w:p>
        </w:tc>
        <w:tc>
          <w:tcPr>
            <w:tcW w:w="721" w:type="pct"/>
            <w:tcBorders>
              <w:top w:val="nil"/>
              <w:left w:val="nil"/>
              <w:bottom w:val="single" w:sz="4" w:space="0" w:color="auto"/>
              <w:right w:val="single" w:sz="4" w:space="0" w:color="auto"/>
            </w:tcBorders>
            <w:vAlign w:val="center"/>
          </w:tcPr>
          <w:p w14:paraId="5C0C7D09" w14:textId="77777777" w:rsidR="00B2689E" w:rsidRPr="00537F75" w:rsidRDefault="00B2689E" w:rsidP="00B2689E">
            <w:pPr>
              <w:jc w:val="center"/>
              <w:rPr>
                <w:color w:val="000000"/>
                <w:sz w:val="20"/>
                <w:szCs w:val="20"/>
              </w:rPr>
            </w:pPr>
            <w:r w:rsidRPr="00537F75">
              <w:rPr>
                <w:color w:val="000000"/>
                <w:sz w:val="20"/>
                <w:szCs w:val="20"/>
              </w:rPr>
              <w:t>28,20</w:t>
            </w:r>
          </w:p>
        </w:tc>
      </w:tr>
      <w:tr w:rsidR="00B2689E" w:rsidRPr="00537F75" w14:paraId="4C98FF5D"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4B8993DA" w14:textId="7EB9A56F" w:rsidR="00B2689E" w:rsidRPr="003F13F5" w:rsidRDefault="00B2689E" w:rsidP="00B2689E">
            <w:pPr>
              <w:jc w:val="center"/>
              <w:rPr>
                <w:color w:val="000000"/>
                <w:sz w:val="20"/>
                <w:szCs w:val="20"/>
              </w:rPr>
            </w:pPr>
            <w:r>
              <w:rPr>
                <w:color w:val="000000"/>
                <w:sz w:val="20"/>
                <w:szCs w:val="20"/>
              </w:rPr>
              <w:t>49</w:t>
            </w:r>
          </w:p>
        </w:tc>
        <w:tc>
          <w:tcPr>
            <w:tcW w:w="845" w:type="pct"/>
            <w:tcBorders>
              <w:top w:val="nil"/>
              <w:left w:val="nil"/>
              <w:bottom w:val="single" w:sz="4" w:space="0" w:color="auto"/>
              <w:right w:val="single" w:sz="4" w:space="0" w:color="auto"/>
            </w:tcBorders>
            <w:vAlign w:val="center"/>
          </w:tcPr>
          <w:p w14:paraId="77F9F83F" w14:textId="77777777" w:rsidR="00B2689E" w:rsidRPr="00537F75" w:rsidRDefault="00B2689E"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4BB571DC"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06 (СОШ)</w:t>
            </w:r>
          </w:p>
        </w:tc>
        <w:tc>
          <w:tcPr>
            <w:tcW w:w="720" w:type="pct"/>
            <w:tcBorders>
              <w:top w:val="nil"/>
              <w:left w:val="nil"/>
              <w:bottom w:val="single" w:sz="4" w:space="0" w:color="auto"/>
              <w:right w:val="single" w:sz="4" w:space="0" w:color="auto"/>
            </w:tcBorders>
            <w:vAlign w:val="center"/>
          </w:tcPr>
          <w:p w14:paraId="0ADDF132" w14:textId="77777777" w:rsidR="00B2689E" w:rsidRPr="00E508DD" w:rsidRDefault="00B2689E" w:rsidP="00B2689E">
            <w:pPr>
              <w:jc w:val="center"/>
              <w:rPr>
                <w:color w:val="000000"/>
                <w:sz w:val="20"/>
                <w:szCs w:val="20"/>
              </w:rPr>
            </w:pPr>
            <w:r w:rsidRPr="00E508DD">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F7AD0B2" w14:textId="4CCE90FB"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22</w:t>
            </w:r>
          </w:p>
        </w:tc>
        <w:tc>
          <w:tcPr>
            <w:tcW w:w="721" w:type="pct"/>
            <w:tcBorders>
              <w:top w:val="nil"/>
              <w:left w:val="nil"/>
              <w:bottom w:val="single" w:sz="4" w:space="0" w:color="auto"/>
              <w:right w:val="single" w:sz="4" w:space="0" w:color="auto"/>
            </w:tcBorders>
            <w:vAlign w:val="center"/>
          </w:tcPr>
          <w:p w14:paraId="25A52C16" w14:textId="77777777" w:rsidR="00B2689E" w:rsidRPr="00537F75" w:rsidRDefault="00B2689E" w:rsidP="00B2689E">
            <w:pPr>
              <w:jc w:val="center"/>
              <w:rPr>
                <w:color w:val="000000"/>
                <w:sz w:val="20"/>
                <w:szCs w:val="20"/>
              </w:rPr>
            </w:pPr>
            <w:r w:rsidRPr="00537F75">
              <w:rPr>
                <w:color w:val="000000"/>
                <w:sz w:val="20"/>
                <w:szCs w:val="20"/>
              </w:rPr>
              <w:t>5,30</w:t>
            </w:r>
          </w:p>
        </w:tc>
      </w:tr>
      <w:tr w:rsidR="0029325F" w:rsidRPr="00537F75" w14:paraId="32336327"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E336A5B" w14:textId="6F62DB82" w:rsidR="0029325F" w:rsidRDefault="0029325F" w:rsidP="00B2689E">
            <w:pPr>
              <w:jc w:val="center"/>
              <w:rPr>
                <w:color w:val="000000"/>
                <w:sz w:val="20"/>
                <w:szCs w:val="20"/>
              </w:rPr>
            </w:pPr>
            <w:r>
              <w:rPr>
                <w:color w:val="000000"/>
                <w:sz w:val="20"/>
                <w:szCs w:val="20"/>
              </w:rPr>
              <w:t>50</w:t>
            </w:r>
          </w:p>
        </w:tc>
        <w:tc>
          <w:tcPr>
            <w:tcW w:w="845" w:type="pct"/>
            <w:tcBorders>
              <w:top w:val="nil"/>
              <w:left w:val="nil"/>
              <w:bottom w:val="single" w:sz="4" w:space="0" w:color="auto"/>
              <w:right w:val="single" w:sz="4" w:space="0" w:color="auto"/>
            </w:tcBorders>
            <w:vAlign w:val="center"/>
          </w:tcPr>
          <w:p w14:paraId="45840D6F" w14:textId="3459B29A" w:rsidR="0029325F" w:rsidRPr="00537F75" w:rsidRDefault="0029325F" w:rsidP="00B2689E">
            <w:pPr>
              <w:jc w:val="center"/>
              <w:rPr>
                <w:color w:val="000000"/>
                <w:sz w:val="20"/>
                <w:szCs w:val="20"/>
              </w:rPr>
            </w:pPr>
            <w:r w:rsidRPr="00537F75">
              <w:rPr>
                <w:color w:val="000000"/>
                <w:sz w:val="20"/>
                <w:szCs w:val="20"/>
              </w:rPr>
              <w:t>ООО "Петербургтеплоэнерго"</w:t>
            </w:r>
          </w:p>
        </w:tc>
        <w:tc>
          <w:tcPr>
            <w:tcW w:w="1735" w:type="pct"/>
            <w:tcBorders>
              <w:top w:val="nil"/>
              <w:left w:val="nil"/>
              <w:bottom w:val="single" w:sz="4" w:space="0" w:color="auto"/>
              <w:right w:val="single" w:sz="4" w:space="0" w:color="auto"/>
            </w:tcBorders>
            <w:vAlign w:val="center"/>
          </w:tcPr>
          <w:p w14:paraId="76043636" w14:textId="3503F728" w:rsidR="0029325F" w:rsidRPr="00537F75" w:rsidRDefault="0029325F" w:rsidP="00B2689E">
            <w:pPr>
              <w:jc w:val="center"/>
              <w:rPr>
                <w:color w:val="000000"/>
                <w:sz w:val="20"/>
                <w:szCs w:val="20"/>
              </w:rPr>
            </w:pPr>
            <w:r w:rsidRPr="0029325F">
              <w:rPr>
                <w:color w:val="000000"/>
                <w:sz w:val="20"/>
                <w:szCs w:val="20"/>
              </w:rPr>
              <w:t>Строительство выпусков со дна камер в ливневую канализацию</w:t>
            </w:r>
          </w:p>
        </w:tc>
        <w:tc>
          <w:tcPr>
            <w:tcW w:w="720" w:type="pct"/>
            <w:tcBorders>
              <w:top w:val="nil"/>
              <w:left w:val="nil"/>
              <w:bottom w:val="single" w:sz="4" w:space="0" w:color="auto"/>
              <w:right w:val="single" w:sz="4" w:space="0" w:color="auto"/>
            </w:tcBorders>
            <w:vAlign w:val="center"/>
          </w:tcPr>
          <w:p w14:paraId="1AA09C1F" w14:textId="2FFBB4CB" w:rsidR="0029325F" w:rsidRPr="00E508DD" w:rsidRDefault="0029325F" w:rsidP="00B2689E">
            <w:pPr>
              <w:jc w:val="center"/>
              <w:rPr>
                <w:color w:val="000000"/>
                <w:sz w:val="20"/>
                <w:szCs w:val="20"/>
              </w:rPr>
            </w:pPr>
            <w:r w:rsidRPr="00537F75">
              <w:rPr>
                <w:color w:val="000000"/>
                <w:sz w:val="20"/>
                <w:szCs w:val="20"/>
              </w:rPr>
              <w:t>Тариф на тепловую энергию</w:t>
            </w:r>
          </w:p>
        </w:tc>
        <w:tc>
          <w:tcPr>
            <w:tcW w:w="722" w:type="pct"/>
            <w:tcBorders>
              <w:top w:val="nil"/>
              <w:left w:val="nil"/>
              <w:bottom w:val="single" w:sz="4" w:space="0" w:color="auto"/>
              <w:right w:val="single" w:sz="4" w:space="0" w:color="auto"/>
            </w:tcBorders>
            <w:vAlign w:val="center"/>
          </w:tcPr>
          <w:p w14:paraId="1E921752" w14:textId="3F426032" w:rsidR="0029325F" w:rsidRPr="00537F75" w:rsidRDefault="0029325F" w:rsidP="00B2689E">
            <w:pPr>
              <w:jc w:val="center"/>
              <w:rPr>
                <w:color w:val="000000"/>
                <w:sz w:val="20"/>
                <w:szCs w:val="20"/>
              </w:rPr>
            </w:pPr>
            <w:r w:rsidRPr="0029325F">
              <w:rPr>
                <w:color w:val="000000"/>
                <w:sz w:val="20"/>
                <w:szCs w:val="20"/>
              </w:rPr>
              <w:t>2019-2020</w:t>
            </w:r>
          </w:p>
        </w:tc>
        <w:tc>
          <w:tcPr>
            <w:tcW w:w="721" w:type="pct"/>
            <w:tcBorders>
              <w:top w:val="nil"/>
              <w:left w:val="nil"/>
              <w:bottom w:val="single" w:sz="4" w:space="0" w:color="auto"/>
              <w:right w:val="single" w:sz="4" w:space="0" w:color="auto"/>
            </w:tcBorders>
            <w:vAlign w:val="center"/>
          </w:tcPr>
          <w:p w14:paraId="65957842" w14:textId="10799BEC" w:rsidR="0029325F" w:rsidRPr="00537F75" w:rsidRDefault="0029325F" w:rsidP="00B2689E">
            <w:pPr>
              <w:jc w:val="center"/>
              <w:rPr>
                <w:color w:val="000000"/>
                <w:sz w:val="20"/>
                <w:szCs w:val="20"/>
              </w:rPr>
            </w:pPr>
            <w:r w:rsidRPr="0029325F">
              <w:rPr>
                <w:color w:val="000000"/>
                <w:sz w:val="20"/>
                <w:szCs w:val="20"/>
              </w:rPr>
              <w:t>4</w:t>
            </w:r>
            <w:r>
              <w:rPr>
                <w:color w:val="000000"/>
                <w:sz w:val="20"/>
                <w:szCs w:val="20"/>
              </w:rPr>
              <w:t>,</w:t>
            </w:r>
            <w:r w:rsidRPr="0029325F">
              <w:rPr>
                <w:color w:val="000000"/>
                <w:sz w:val="20"/>
                <w:szCs w:val="20"/>
              </w:rPr>
              <w:t>9</w:t>
            </w:r>
            <w:r>
              <w:rPr>
                <w:color w:val="000000"/>
                <w:sz w:val="20"/>
                <w:szCs w:val="20"/>
              </w:rPr>
              <w:t>7</w:t>
            </w:r>
          </w:p>
        </w:tc>
      </w:tr>
      <w:tr w:rsidR="00B2689E" w:rsidRPr="00537F75" w14:paraId="0B4BB5FF"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489758B" w14:textId="474C2A80"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1</w:t>
            </w:r>
          </w:p>
        </w:tc>
        <w:tc>
          <w:tcPr>
            <w:tcW w:w="845" w:type="pct"/>
            <w:tcBorders>
              <w:top w:val="nil"/>
              <w:left w:val="nil"/>
              <w:bottom w:val="single" w:sz="4" w:space="0" w:color="auto"/>
              <w:right w:val="single" w:sz="4" w:space="0" w:color="auto"/>
            </w:tcBorders>
            <w:vAlign w:val="center"/>
          </w:tcPr>
          <w:p w14:paraId="486F1868"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69082F7C"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Мурино, Скандинавский проезд, 4 к.1 (ЖК "</w:t>
            </w:r>
            <w:proofErr w:type="spellStart"/>
            <w:r w:rsidRPr="00537F75">
              <w:rPr>
                <w:color w:val="000000"/>
                <w:sz w:val="20"/>
                <w:szCs w:val="20"/>
              </w:rPr>
              <w:t>Эланд</w:t>
            </w:r>
            <w:proofErr w:type="spellEnd"/>
            <w:r w:rsidRPr="00537F75">
              <w:rPr>
                <w:color w:val="000000"/>
                <w:sz w:val="20"/>
                <w:szCs w:val="20"/>
              </w:rPr>
              <w:t>", 6 оч.)</w:t>
            </w:r>
          </w:p>
        </w:tc>
        <w:tc>
          <w:tcPr>
            <w:tcW w:w="720" w:type="pct"/>
            <w:tcBorders>
              <w:top w:val="nil"/>
              <w:left w:val="nil"/>
              <w:bottom w:val="single" w:sz="4" w:space="0" w:color="auto"/>
              <w:right w:val="single" w:sz="4" w:space="0" w:color="auto"/>
            </w:tcBorders>
            <w:vAlign w:val="center"/>
          </w:tcPr>
          <w:p w14:paraId="7A12A2DA"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37FE7A3C" w14:textId="77777777" w:rsidR="00B2689E" w:rsidRPr="00537F75" w:rsidRDefault="00B2689E" w:rsidP="00B2689E">
            <w:pPr>
              <w:jc w:val="center"/>
              <w:rPr>
                <w:color w:val="000000"/>
                <w:sz w:val="20"/>
                <w:szCs w:val="20"/>
              </w:rPr>
            </w:pPr>
            <w:r w:rsidRPr="00537F75">
              <w:rPr>
                <w:color w:val="000000"/>
                <w:sz w:val="20"/>
                <w:szCs w:val="20"/>
              </w:rPr>
              <w:t>2017</w:t>
            </w:r>
          </w:p>
        </w:tc>
        <w:tc>
          <w:tcPr>
            <w:tcW w:w="721" w:type="pct"/>
            <w:tcBorders>
              <w:top w:val="nil"/>
              <w:left w:val="nil"/>
              <w:bottom w:val="single" w:sz="4" w:space="0" w:color="auto"/>
              <w:right w:val="single" w:sz="4" w:space="0" w:color="auto"/>
            </w:tcBorders>
            <w:vAlign w:val="center"/>
          </w:tcPr>
          <w:p w14:paraId="38A41F26" w14:textId="77777777" w:rsidR="00B2689E" w:rsidRPr="00537F75" w:rsidRDefault="00B2689E" w:rsidP="00B2689E">
            <w:pPr>
              <w:jc w:val="center"/>
              <w:rPr>
                <w:color w:val="000000"/>
                <w:sz w:val="20"/>
                <w:szCs w:val="20"/>
              </w:rPr>
            </w:pPr>
            <w:r w:rsidRPr="00537F75">
              <w:rPr>
                <w:color w:val="000000"/>
                <w:sz w:val="20"/>
                <w:szCs w:val="20"/>
              </w:rPr>
              <w:t>2,00</w:t>
            </w:r>
          </w:p>
        </w:tc>
      </w:tr>
      <w:tr w:rsidR="00B2689E" w:rsidRPr="00537F75" w14:paraId="744AB01C"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291AC29" w14:textId="42A4BE50"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2</w:t>
            </w:r>
          </w:p>
        </w:tc>
        <w:tc>
          <w:tcPr>
            <w:tcW w:w="845" w:type="pct"/>
            <w:tcBorders>
              <w:top w:val="nil"/>
              <w:left w:val="nil"/>
              <w:bottom w:val="single" w:sz="4" w:space="0" w:color="auto"/>
              <w:right w:val="single" w:sz="4" w:space="0" w:color="auto"/>
            </w:tcBorders>
            <w:vAlign w:val="center"/>
          </w:tcPr>
          <w:p w14:paraId="59868765"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19051A1E" w14:textId="77777777" w:rsidR="00B2689E" w:rsidRPr="00537F75" w:rsidRDefault="00B2689E" w:rsidP="00B2689E">
            <w:pPr>
              <w:jc w:val="center"/>
              <w:rPr>
                <w:color w:val="000000"/>
                <w:sz w:val="20"/>
                <w:szCs w:val="20"/>
              </w:rPr>
            </w:pPr>
            <w:r w:rsidRPr="00537F75">
              <w:rPr>
                <w:color w:val="000000"/>
                <w:sz w:val="20"/>
                <w:szCs w:val="20"/>
              </w:rPr>
              <w:t xml:space="preserve">Строительство тепловых сетей – Мурино, Скандинавский </w:t>
            </w:r>
            <w:r w:rsidRPr="00537F75">
              <w:rPr>
                <w:color w:val="000000"/>
                <w:sz w:val="20"/>
                <w:szCs w:val="20"/>
              </w:rPr>
              <w:lastRenderedPageBreak/>
              <w:t>проезд, 4 к.3,4 (ЖК "</w:t>
            </w:r>
            <w:proofErr w:type="spellStart"/>
            <w:r w:rsidRPr="00537F75">
              <w:rPr>
                <w:color w:val="000000"/>
                <w:sz w:val="20"/>
                <w:szCs w:val="20"/>
              </w:rPr>
              <w:t>Эланд</w:t>
            </w:r>
            <w:proofErr w:type="spellEnd"/>
            <w:r w:rsidRPr="00537F75">
              <w:rPr>
                <w:color w:val="000000"/>
                <w:sz w:val="20"/>
                <w:szCs w:val="20"/>
              </w:rPr>
              <w:t>", 7, 8 оч.)</w:t>
            </w:r>
          </w:p>
        </w:tc>
        <w:tc>
          <w:tcPr>
            <w:tcW w:w="720" w:type="pct"/>
            <w:tcBorders>
              <w:top w:val="nil"/>
              <w:left w:val="nil"/>
              <w:bottom w:val="single" w:sz="4" w:space="0" w:color="auto"/>
              <w:right w:val="single" w:sz="4" w:space="0" w:color="auto"/>
            </w:tcBorders>
            <w:vAlign w:val="center"/>
          </w:tcPr>
          <w:p w14:paraId="73C79E01" w14:textId="77777777" w:rsidR="00B2689E" w:rsidRPr="00537F75" w:rsidRDefault="00B2689E" w:rsidP="00B2689E">
            <w:pPr>
              <w:jc w:val="center"/>
              <w:rPr>
                <w:color w:val="000000"/>
                <w:sz w:val="20"/>
                <w:szCs w:val="20"/>
              </w:rPr>
            </w:pPr>
            <w:r w:rsidRPr="00537F75">
              <w:rPr>
                <w:color w:val="000000"/>
                <w:sz w:val="20"/>
                <w:szCs w:val="20"/>
              </w:rPr>
              <w:lastRenderedPageBreak/>
              <w:t>Плата за подключение</w:t>
            </w:r>
          </w:p>
        </w:tc>
        <w:tc>
          <w:tcPr>
            <w:tcW w:w="722" w:type="pct"/>
            <w:tcBorders>
              <w:top w:val="nil"/>
              <w:left w:val="nil"/>
              <w:bottom w:val="single" w:sz="4" w:space="0" w:color="auto"/>
              <w:right w:val="single" w:sz="4" w:space="0" w:color="auto"/>
            </w:tcBorders>
            <w:vAlign w:val="center"/>
          </w:tcPr>
          <w:p w14:paraId="4C05738A" w14:textId="77777777" w:rsidR="00B2689E" w:rsidRPr="00537F75" w:rsidRDefault="00B2689E" w:rsidP="00B2689E">
            <w:pPr>
              <w:jc w:val="center"/>
              <w:rPr>
                <w:color w:val="000000"/>
                <w:sz w:val="20"/>
                <w:szCs w:val="20"/>
              </w:rPr>
            </w:pPr>
            <w:r w:rsidRPr="00537F75">
              <w:rPr>
                <w:color w:val="000000"/>
                <w:sz w:val="20"/>
                <w:szCs w:val="20"/>
              </w:rPr>
              <w:t>2017</w:t>
            </w:r>
          </w:p>
        </w:tc>
        <w:tc>
          <w:tcPr>
            <w:tcW w:w="721" w:type="pct"/>
            <w:tcBorders>
              <w:top w:val="nil"/>
              <w:left w:val="nil"/>
              <w:bottom w:val="single" w:sz="4" w:space="0" w:color="auto"/>
              <w:right w:val="single" w:sz="4" w:space="0" w:color="auto"/>
            </w:tcBorders>
            <w:vAlign w:val="center"/>
          </w:tcPr>
          <w:p w14:paraId="082E539F" w14:textId="77777777" w:rsidR="00B2689E" w:rsidRPr="00537F75" w:rsidRDefault="00B2689E" w:rsidP="00B2689E">
            <w:pPr>
              <w:jc w:val="center"/>
              <w:rPr>
                <w:color w:val="000000"/>
                <w:sz w:val="20"/>
                <w:szCs w:val="20"/>
              </w:rPr>
            </w:pPr>
            <w:r w:rsidRPr="00537F75">
              <w:rPr>
                <w:color w:val="000000"/>
                <w:sz w:val="20"/>
                <w:szCs w:val="20"/>
              </w:rPr>
              <w:t>2,30</w:t>
            </w:r>
          </w:p>
        </w:tc>
      </w:tr>
      <w:tr w:rsidR="00B2689E" w:rsidRPr="00537F75" w14:paraId="76E448C2"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0530899" w14:textId="57B825AD" w:rsidR="00B2689E" w:rsidRPr="003F13F5" w:rsidRDefault="00B2689E" w:rsidP="00B2689E">
            <w:pPr>
              <w:jc w:val="center"/>
              <w:rPr>
                <w:color w:val="000000"/>
                <w:sz w:val="20"/>
                <w:szCs w:val="20"/>
              </w:rPr>
            </w:pPr>
            <w:r>
              <w:rPr>
                <w:color w:val="000000"/>
                <w:sz w:val="20"/>
                <w:szCs w:val="20"/>
              </w:rPr>
              <w:lastRenderedPageBreak/>
              <w:t>5</w:t>
            </w:r>
            <w:r w:rsidR="00824A42">
              <w:rPr>
                <w:color w:val="000000"/>
                <w:sz w:val="20"/>
                <w:szCs w:val="20"/>
              </w:rPr>
              <w:t>3</w:t>
            </w:r>
          </w:p>
        </w:tc>
        <w:tc>
          <w:tcPr>
            <w:tcW w:w="845" w:type="pct"/>
            <w:tcBorders>
              <w:top w:val="nil"/>
              <w:left w:val="nil"/>
              <w:bottom w:val="single" w:sz="4" w:space="0" w:color="auto"/>
              <w:right w:val="single" w:sz="4" w:space="0" w:color="auto"/>
            </w:tcBorders>
            <w:vAlign w:val="center"/>
          </w:tcPr>
          <w:p w14:paraId="3C7DBB1C"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3E7FFFCF"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30 (Частный медицинский центр)</w:t>
            </w:r>
          </w:p>
        </w:tc>
        <w:tc>
          <w:tcPr>
            <w:tcW w:w="720" w:type="pct"/>
            <w:tcBorders>
              <w:top w:val="nil"/>
              <w:left w:val="nil"/>
              <w:bottom w:val="single" w:sz="4" w:space="0" w:color="auto"/>
              <w:right w:val="single" w:sz="4" w:space="0" w:color="auto"/>
            </w:tcBorders>
            <w:vAlign w:val="center"/>
          </w:tcPr>
          <w:p w14:paraId="4F856B7C"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4C79523B" w14:textId="77777777" w:rsidR="00B2689E" w:rsidRPr="00537F75" w:rsidRDefault="00B2689E" w:rsidP="00B2689E">
            <w:pPr>
              <w:jc w:val="center"/>
              <w:rPr>
                <w:color w:val="000000"/>
                <w:sz w:val="20"/>
                <w:szCs w:val="20"/>
              </w:rPr>
            </w:pPr>
            <w:r w:rsidRPr="00537F75">
              <w:rPr>
                <w:color w:val="000000"/>
                <w:sz w:val="20"/>
                <w:szCs w:val="20"/>
              </w:rPr>
              <w:t>2018</w:t>
            </w:r>
          </w:p>
        </w:tc>
        <w:tc>
          <w:tcPr>
            <w:tcW w:w="721" w:type="pct"/>
            <w:tcBorders>
              <w:top w:val="nil"/>
              <w:left w:val="nil"/>
              <w:bottom w:val="single" w:sz="4" w:space="0" w:color="auto"/>
              <w:right w:val="single" w:sz="4" w:space="0" w:color="auto"/>
            </w:tcBorders>
            <w:vAlign w:val="center"/>
          </w:tcPr>
          <w:p w14:paraId="655487A2" w14:textId="77777777" w:rsidR="00B2689E" w:rsidRPr="00537F75" w:rsidRDefault="00B2689E" w:rsidP="00B2689E">
            <w:pPr>
              <w:jc w:val="center"/>
              <w:rPr>
                <w:color w:val="000000"/>
                <w:sz w:val="20"/>
                <w:szCs w:val="20"/>
              </w:rPr>
            </w:pPr>
            <w:r w:rsidRPr="00537F75">
              <w:rPr>
                <w:color w:val="000000"/>
                <w:sz w:val="20"/>
                <w:szCs w:val="20"/>
              </w:rPr>
              <w:t>0,10</w:t>
            </w:r>
          </w:p>
        </w:tc>
      </w:tr>
      <w:tr w:rsidR="00B2689E" w:rsidRPr="00537F75" w14:paraId="0A31FDE8"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EC844CC" w14:textId="29A3944C"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4</w:t>
            </w:r>
          </w:p>
        </w:tc>
        <w:tc>
          <w:tcPr>
            <w:tcW w:w="845" w:type="pct"/>
            <w:tcBorders>
              <w:top w:val="nil"/>
              <w:left w:val="nil"/>
              <w:bottom w:val="single" w:sz="4" w:space="0" w:color="auto"/>
              <w:right w:val="single" w:sz="4" w:space="0" w:color="auto"/>
            </w:tcBorders>
            <w:vAlign w:val="center"/>
          </w:tcPr>
          <w:p w14:paraId="54040593"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3956AC79"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Мурино, в Лаврики шоссе, 42 (ЖК «Мурино»)</w:t>
            </w:r>
          </w:p>
        </w:tc>
        <w:tc>
          <w:tcPr>
            <w:tcW w:w="720" w:type="pct"/>
            <w:tcBorders>
              <w:top w:val="nil"/>
              <w:left w:val="nil"/>
              <w:bottom w:val="single" w:sz="4" w:space="0" w:color="auto"/>
              <w:right w:val="single" w:sz="4" w:space="0" w:color="auto"/>
            </w:tcBorders>
            <w:vAlign w:val="center"/>
          </w:tcPr>
          <w:p w14:paraId="4D237027"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63926BF8" w14:textId="77777777" w:rsidR="00B2689E" w:rsidRPr="00537F75" w:rsidRDefault="00B2689E" w:rsidP="00B2689E">
            <w:pPr>
              <w:jc w:val="center"/>
              <w:rPr>
                <w:color w:val="000000"/>
                <w:sz w:val="20"/>
                <w:szCs w:val="20"/>
              </w:rPr>
            </w:pPr>
            <w:r w:rsidRPr="00537F75">
              <w:rPr>
                <w:color w:val="000000"/>
                <w:sz w:val="20"/>
                <w:szCs w:val="20"/>
              </w:rPr>
              <w:t>2018</w:t>
            </w:r>
          </w:p>
        </w:tc>
        <w:tc>
          <w:tcPr>
            <w:tcW w:w="721" w:type="pct"/>
            <w:tcBorders>
              <w:top w:val="nil"/>
              <w:left w:val="nil"/>
              <w:bottom w:val="single" w:sz="4" w:space="0" w:color="auto"/>
              <w:right w:val="single" w:sz="4" w:space="0" w:color="auto"/>
            </w:tcBorders>
            <w:vAlign w:val="center"/>
          </w:tcPr>
          <w:p w14:paraId="03450734" w14:textId="77777777" w:rsidR="00B2689E" w:rsidRPr="00537F75" w:rsidRDefault="00B2689E" w:rsidP="00B2689E">
            <w:pPr>
              <w:jc w:val="center"/>
              <w:rPr>
                <w:color w:val="000000"/>
                <w:sz w:val="20"/>
                <w:szCs w:val="20"/>
              </w:rPr>
            </w:pPr>
            <w:r w:rsidRPr="00537F75">
              <w:rPr>
                <w:color w:val="000000"/>
                <w:sz w:val="20"/>
                <w:szCs w:val="20"/>
              </w:rPr>
              <w:t>0,20</w:t>
            </w:r>
          </w:p>
        </w:tc>
      </w:tr>
      <w:tr w:rsidR="00B2689E" w:rsidRPr="00537F75" w14:paraId="08A9BE1C"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3AE6609C" w14:textId="6C7CB828"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5</w:t>
            </w:r>
          </w:p>
        </w:tc>
        <w:tc>
          <w:tcPr>
            <w:tcW w:w="845" w:type="pct"/>
            <w:tcBorders>
              <w:top w:val="nil"/>
              <w:left w:val="nil"/>
              <w:bottom w:val="single" w:sz="4" w:space="0" w:color="auto"/>
              <w:right w:val="single" w:sz="4" w:space="0" w:color="auto"/>
            </w:tcBorders>
            <w:vAlign w:val="center"/>
          </w:tcPr>
          <w:p w14:paraId="33151B67"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4BC907B3"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1 (Многофункциональный ТРК)</w:t>
            </w:r>
          </w:p>
        </w:tc>
        <w:tc>
          <w:tcPr>
            <w:tcW w:w="720" w:type="pct"/>
            <w:tcBorders>
              <w:top w:val="nil"/>
              <w:left w:val="nil"/>
              <w:bottom w:val="single" w:sz="4" w:space="0" w:color="auto"/>
              <w:right w:val="single" w:sz="4" w:space="0" w:color="auto"/>
            </w:tcBorders>
            <w:vAlign w:val="center"/>
          </w:tcPr>
          <w:p w14:paraId="7A392A3A"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E15E8DB" w14:textId="77777777" w:rsidR="00B2689E" w:rsidRPr="00537F75" w:rsidRDefault="00B2689E" w:rsidP="00B2689E">
            <w:pPr>
              <w:jc w:val="center"/>
              <w:rPr>
                <w:color w:val="000000"/>
                <w:sz w:val="20"/>
                <w:szCs w:val="20"/>
              </w:rPr>
            </w:pPr>
            <w:r w:rsidRPr="00537F75">
              <w:rPr>
                <w:color w:val="000000"/>
                <w:sz w:val="20"/>
                <w:szCs w:val="20"/>
              </w:rPr>
              <w:t>2020</w:t>
            </w:r>
          </w:p>
        </w:tc>
        <w:tc>
          <w:tcPr>
            <w:tcW w:w="721" w:type="pct"/>
            <w:tcBorders>
              <w:top w:val="nil"/>
              <w:left w:val="nil"/>
              <w:bottom w:val="single" w:sz="4" w:space="0" w:color="auto"/>
              <w:right w:val="single" w:sz="4" w:space="0" w:color="auto"/>
            </w:tcBorders>
            <w:vAlign w:val="center"/>
          </w:tcPr>
          <w:p w14:paraId="29930814" w14:textId="77777777" w:rsidR="00B2689E" w:rsidRPr="00537F75" w:rsidRDefault="00B2689E" w:rsidP="00B2689E">
            <w:pPr>
              <w:jc w:val="center"/>
              <w:rPr>
                <w:color w:val="000000"/>
                <w:sz w:val="20"/>
                <w:szCs w:val="20"/>
              </w:rPr>
            </w:pPr>
            <w:r w:rsidRPr="00537F75">
              <w:rPr>
                <w:color w:val="000000"/>
                <w:sz w:val="20"/>
                <w:szCs w:val="20"/>
              </w:rPr>
              <w:t>20,30</w:t>
            </w:r>
          </w:p>
        </w:tc>
      </w:tr>
      <w:tr w:rsidR="00B2689E" w:rsidRPr="00537F75" w14:paraId="1F222C11"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2EEFFA7" w14:textId="48EFE56D"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6</w:t>
            </w:r>
          </w:p>
        </w:tc>
        <w:tc>
          <w:tcPr>
            <w:tcW w:w="845" w:type="pct"/>
            <w:tcBorders>
              <w:top w:val="nil"/>
              <w:left w:val="nil"/>
              <w:bottom w:val="single" w:sz="4" w:space="0" w:color="auto"/>
              <w:right w:val="single" w:sz="4" w:space="0" w:color="auto"/>
            </w:tcBorders>
            <w:vAlign w:val="center"/>
          </w:tcPr>
          <w:p w14:paraId="55D28E72"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09AF9118"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Квартал 2 участок 255 (ДДУ на 280 мест)</w:t>
            </w:r>
          </w:p>
        </w:tc>
        <w:tc>
          <w:tcPr>
            <w:tcW w:w="720" w:type="pct"/>
            <w:tcBorders>
              <w:top w:val="nil"/>
              <w:left w:val="nil"/>
              <w:bottom w:val="single" w:sz="4" w:space="0" w:color="auto"/>
              <w:right w:val="single" w:sz="4" w:space="0" w:color="auto"/>
            </w:tcBorders>
            <w:vAlign w:val="center"/>
          </w:tcPr>
          <w:p w14:paraId="2F5E0BDA"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45F984A2" w14:textId="77777777" w:rsidR="00B2689E" w:rsidRPr="00537F75" w:rsidRDefault="00B2689E" w:rsidP="00B2689E">
            <w:pPr>
              <w:jc w:val="center"/>
              <w:rPr>
                <w:color w:val="000000"/>
                <w:sz w:val="20"/>
                <w:szCs w:val="20"/>
              </w:rPr>
            </w:pPr>
            <w:r w:rsidRPr="00537F75">
              <w:rPr>
                <w:color w:val="000000"/>
                <w:sz w:val="20"/>
                <w:szCs w:val="20"/>
              </w:rPr>
              <w:t>2021</w:t>
            </w:r>
          </w:p>
        </w:tc>
        <w:tc>
          <w:tcPr>
            <w:tcW w:w="721" w:type="pct"/>
            <w:tcBorders>
              <w:top w:val="nil"/>
              <w:left w:val="nil"/>
              <w:bottom w:val="single" w:sz="4" w:space="0" w:color="auto"/>
              <w:right w:val="single" w:sz="4" w:space="0" w:color="auto"/>
            </w:tcBorders>
            <w:vAlign w:val="center"/>
          </w:tcPr>
          <w:p w14:paraId="10621DE9" w14:textId="77777777" w:rsidR="00B2689E" w:rsidRPr="00537F75" w:rsidRDefault="00B2689E" w:rsidP="00B2689E">
            <w:pPr>
              <w:jc w:val="center"/>
              <w:rPr>
                <w:color w:val="000000"/>
                <w:sz w:val="20"/>
                <w:szCs w:val="20"/>
              </w:rPr>
            </w:pPr>
            <w:r w:rsidRPr="00537F75">
              <w:rPr>
                <w:color w:val="000000"/>
                <w:sz w:val="20"/>
                <w:szCs w:val="20"/>
              </w:rPr>
              <w:t>0,50</w:t>
            </w:r>
          </w:p>
        </w:tc>
      </w:tr>
      <w:tr w:rsidR="00B2689E" w:rsidRPr="00537F75" w14:paraId="58FB603E"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7D015965" w14:textId="083F7648"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7</w:t>
            </w:r>
          </w:p>
        </w:tc>
        <w:tc>
          <w:tcPr>
            <w:tcW w:w="845" w:type="pct"/>
            <w:tcBorders>
              <w:top w:val="nil"/>
              <w:left w:val="nil"/>
              <w:bottom w:val="single" w:sz="4" w:space="0" w:color="auto"/>
              <w:right w:val="single" w:sz="4" w:space="0" w:color="auto"/>
            </w:tcBorders>
            <w:vAlign w:val="center"/>
          </w:tcPr>
          <w:p w14:paraId="37CF7400"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2CA1E4AA"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276 (СОШ на 825 мест)</w:t>
            </w:r>
          </w:p>
        </w:tc>
        <w:tc>
          <w:tcPr>
            <w:tcW w:w="720" w:type="pct"/>
            <w:tcBorders>
              <w:top w:val="nil"/>
              <w:left w:val="nil"/>
              <w:bottom w:val="single" w:sz="4" w:space="0" w:color="auto"/>
              <w:right w:val="single" w:sz="4" w:space="0" w:color="auto"/>
            </w:tcBorders>
            <w:vAlign w:val="center"/>
          </w:tcPr>
          <w:p w14:paraId="59CE1E3B"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536A9A6B" w14:textId="77777777" w:rsidR="00B2689E" w:rsidRPr="00537F75" w:rsidRDefault="00B2689E" w:rsidP="00B2689E">
            <w:pPr>
              <w:jc w:val="center"/>
              <w:rPr>
                <w:color w:val="000000"/>
                <w:sz w:val="20"/>
                <w:szCs w:val="20"/>
              </w:rPr>
            </w:pPr>
            <w:r w:rsidRPr="00537F75">
              <w:rPr>
                <w:color w:val="000000"/>
                <w:sz w:val="20"/>
                <w:szCs w:val="20"/>
              </w:rPr>
              <w:t>2022</w:t>
            </w:r>
          </w:p>
        </w:tc>
        <w:tc>
          <w:tcPr>
            <w:tcW w:w="721" w:type="pct"/>
            <w:tcBorders>
              <w:top w:val="nil"/>
              <w:left w:val="nil"/>
              <w:bottom w:val="single" w:sz="4" w:space="0" w:color="auto"/>
              <w:right w:val="single" w:sz="4" w:space="0" w:color="auto"/>
            </w:tcBorders>
            <w:vAlign w:val="center"/>
          </w:tcPr>
          <w:p w14:paraId="3BB2E4AC" w14:textId="77777777" w:rsidR="00B2689E" w:rsidRPr="00537F75" w:rsidRDefault="00B2689E" w:rsidP="00B2689E">
            <w:pPr>
              <w:jc w:val="center"/>
              <w:rPr>
                <w:color w:val="000000"/>
                <w:sz w:val="20"/>
                <w:szCs w:val="20"/>
              </w:rPr>
            </w:pPr>
            <w:r w:rsidRPr="00537F75">
              <w:rPr>
                <w:color w:val="000000"/>
                <w:sz w:val="20"/>
                <w:szCs w:val="20"/>
              </w:rPr>
              <w:t>1,40</w:t>
            </w:r>
          </w:p>
        </w:tc>
      </w:tr>
      <w:tr w:rsidR="00B2689E" w:rsidRPr="00537F75" w14:paraId="1F930D91"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3EA8087C" w14:textId="4D47065C"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8</w:t>
            </w:r>
          </w:p>
        </w:tc>
        <w:tc>
          <w:tcPr>
            <w:tcW w:w="845" w:type="pct"/>
            <w:tcBorders>
              <w:top w:val="nil"/>
              <w:left w:val="nil"/>
              <w:bottom w:val="single" w:sz="4" w:space="0" w:color="auto"/>
              <w:right w:val="single" w:sz="4" w:space="0" w:color="auto"/>
            </w:tcBorders>
            <w:vAlign w:val="center"/>
          </w:tcPr>
          <w:p w14:paraId="4F5A4E58"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567C62E1"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3 (ДОУ, СОШ)</w:t>
            </w:r>
          </w:p>
        </w:tc>
        <w:tc>
          <w:tcPr>
            <w:tcW w:w="720" w:type="pct"/>
            <w:tcBorders>
              <w:top w:val="nil"/>
              <w:left w:val="nil"/>
              <w:bottom w:val="single" w:sz="4" w:space="0" w:color="auto"/>
              <w:right w:val="single" w:sz="4" w:space="0" w:color="auto"/>
            </w:tcBorders>
            <w:vAlign w:val="center"/>
          </w:tcPr>
          <w:p w14:paraId="7CEA3491"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3FEF8EEB" w14:textId="77777777" w:rsidR="00B2689E" w:rsidRPr="00537F75" w:rsidRDefault="00B2689E" w:rsidP="00B2689E">
            <w:pPr>
              <w:jc w:val="center"/>
              <w:rPr>
                <w:color w:val="000000"/>
                <w:sz w:val="20"/>
                <w:szCs w:val="20"/>
              </w:rPr>
            </w:pPr>
            <w:r w:rsidRPr="00537F75">
              <w:rPr>
                <w:color w:val="000000"/>
                <w:sz w:val="20"/>
                <w:szCs w:val="20"/>
              </w:rPr>
              <w:t>2017-2023</w:t>
            </w:r>
          </w:p>
        </w:tc>
        <w:tc>
          <w:tcPr>
            <w:tcW w:w="721" w:type="pct"/>
            <w:tcBorders>
              <w:top w:val="nil"/>
              <w:left w:val="nil"/>
              <w:bottom w:val="single" w:sz="4" w:space="0" w:color="auto"/>
              <w:right w:val="single" w:sz="4" w:space="0" w:color="auto"/>
            </w:tcBorders>
            <w:vAlign w:val="center"/>
          </w:tcPr>
          <w:p w14:paraId="644AAB1B" w14:textId="77777777" w:rsidR="00B2689E" w:rsidRPr="00537F75" w:rsidRDefault="00B2689E" w:rsidP="00B2689E">
            <w:pPr>
              <w:jc w:val="center"/>
              <w:rPr>
                <w:color w:val="000000"/>
                <w:sz w:val="20"/>
                <w:szCs w:val="20"/>
              </w:rPr>
            </w:pPr>
            <w:r w:rsidRPr="00537F75">
              <w:rPr>
                <w:color w:val="000000"/>
                <w:sz w:val="20"/>
                <w:szCs w:val="20"/>
              </w:rPr>
              <w:t>121,30</w:t>
            </w:r>
          </w:p>
        </w:tc>
      </w:tr>
      <w:tr w:rsidR="00B2689E" w:rsidRPr="00537F75" w14:paraId="7944FEA7"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77C3696" w14:textId="7E476796" w:rsidR="00B2689E" w:rsidRPr="003F13F5" w:rsidRDefault="00B2689E" w:rsidP="00B2689E">
            <w:pPr>
              <w:jc w:val="center"/>
              <w:rPr>
                <w:color w:val="000000"/>
                <w:sz w:val="20"/>
                <w:szCs w:val="20"/>
              </w:rPr>
            </w:pPr>
            <w:r>
              <w:rPr>
                <w:color w:val="000000"/>
                <w:sz w:val="20"/>
                <w:szCs w:val="20"/>
              </w:rPr>
              <w:t>5</w:t>
            </w:r>
            <w:r w:rsidR="00824A42">
              <w:rPr>
                <w:color w:val="000000"/>
                <w:sz w:val="20"/>
                <w:szCs w:val="20"/>
              </w:rPr>
              <w:t>9</w:t>
            </w:r>
          </w:p>
        </w:tc>
        <w:tc>
          <w:tcPr>
            <w:tcW w:w="845" w:type="pct"/>
            <w:tcBorders>
              <w:top w:val="nil"/>
              <w:left w:val="nil"/>
              <w:bottom w:val="single" w:sz="4" w:space="0" w:color="auto"/>
              <w:right w:val="single" w:sz="4" w:space="0" w:color="auto"/>
            </w:tcBorders>
            <w:vAlign w:val="center"/>
          </w:tcPr>
          <w:p w14:paraId="2346FA33"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74F94AF8"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5 (ДОУ, СОШ)</w:t>
            </w:r>
          </w:p>
        </w:tc>
        <w:tc>
          <w:tcPr>
            <w:tcW w:w="720" w:type="pct"/>
            <w:tcBorders>
              <w:top w:val="nil"/>
              <w:left w:val="nil"/>
              <w:bottom w:val="single" w:sz="4" w:space="0" w:color="auto"/>
              <w:right w:val="single" w:sz="4" w:space="0" w:color="auto"/>
            </w:tcBorders>
            <w:vAlign w:val="center"/>
          </w:tcPr>
          <w:p w14:paraId="1ABE0122"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063E44B4" w14:textId="77777777" w:rsidR="00B2689E" w:rsidRPr="00537F75" w:rsidRDefault="00B2689E" w:rsidP="00B2689E">
            <w:pPr>
              <w:jc w:val="center"/>
              <w:rPr>
                <w:color w:val="000000"/>
                <w:sz w:val="20"/>
                <w:szCs w:val="20"/>
              </w:rPr>
            </w:pPr>
            <w:r w:rsidRPr="00537F75">
              <w:rPr>
                <w:color w:val="000000"/>
                <w:sz w:val="20"/>
                <w:szCs w:val="20"/>
              </w:rPr>
              <w:t>2025-2028</w:t>
            </w:r>
          </w:p>
        </w:tc>
        <w:tc>
          <w:tcPr>
            <w:tcW w:w="721" w:type="pct"/>
            <w:tcBorders>
              <w:top w:val="nil"/>
              <w:left w:val="nil"/>
              <w:bottom w:val="single" w:sz="4" w:space="0" w:color="auto"/>
              <w:right w:val="single" w:sz="4" w:space="0" w:color="auto"/>
            </w:tcBorders>
            <w:vAlign w:val="center"/>
          </w:tcPr>
          <w:p w14:paraId="1DDE6E95" w14:textId="77777777" w:rsidR="00B2689E" w:rsidRPr="00537F75" w:rsidRDefault="00B2689E" w:rsidP="00B2689E">
            <w:pPr>
              <w:jc w:val="center"/>
              <w:rPr>
                <w:color w:val="000000"/>
                <w:sz w:val="20"/>
                <w:szCs w:val="20"/>
              </w:rPr>
            </w:pPr>
            <w:r w:rsidRPr="00537F75">
              <w:rPr>
                <w:color w:val="000000"/>
                <w:sz w:val="20"/>
                <w:szCs w:val="20"/>
              </w:rPr>
              <w:t>121,60</w:t>
            </w:r>
          </w:p>
        </w:tc>
      </w:tr>
      <w:tr w:rsidR="00B2689E" w:rsidRPr="00537F75" w14:paraId="5237451E"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66EA332B" w14:textId="5AB55C74" w:rsidR="00B2689E" w:rsidRPr="003F13F5" w:rsidRDefault="00824A42" w:rsidP="00B2689E">
            <w:pPr>
              <w:jc w:val="center"/>
              <w:rPr>
                <w:color w:val="000000"/>
                <w:sz w:val="20"/>
                <w:szCs w:val="20"/>
              </w:rPr>
            </w:pPr>
            <w:r>
              <w:rPr>
                <w:color w:val="000000"/>
                <w:sz w:val="20"/>
                <w:szCs w:val="20"/>
              </w:rPr>
              <w:t>60</w:t>
            </w:r>
          </w:p>
        </w:tc>
        <w:tc>
          <w:tcPr>
            <w:tcW w:w="845" w:type="pct"/>
            <w:tcBorders>
              <w:top w:val="nil"/>
              <w:left w:val="nil"/>
              <w:bottom w:val="single" w:sz="4" w:space="0" w:color="auto"/>
              <w:right w:val="single" w:sz="4" w:space="0" w:color="auto"/>
            </w:tcBorders>
            <w:vAlign w:val="center"/>
          </w:tcPr>
          <w:p w14:paraId="41B9E50B" w14:textId="77777777" w:rsidR="00B2689E" w:rsidRPr="00537F75" w:rsidRDefault="00B2689E" w:rsidP="00B2689E">
            <w:pPr>
              <w:jc w:val="center"/>
              <w:rPr>
                <w:color w:val="000000"/>
                <w:sz w:val="20"/>
                <w:szCs w:val="20"/>
              </w:rPr>
            </w:pPr>
            <w:r w:rsidRPr="00537F75">
              <w:rPr>
                <w:color w:val="000000"/>
                <w:sz w:val="20"/>
                <w:szCs w:val="20"/>
              </w:rPr>
              <w:t>не определена</w:t>
            </w:r>
          </w:p>
        </w:tc>
        <w:tc>
          <w:tcPr>
            <w:tcW w:w="1735" w:type="pct"/>
            <w:tcBorders>
              <w:top w:val="nil"/>
              <w:left w:val="nil"/>
              <w:bottom w:val="single" w:sz="4" w:space="0" w:color="auto"/>
              <w:right w:val="single" w:sz="4" w:space="0" w:color="auto"/>
            </w:tcBorders>
            <w:vAlign w:val="center"/>
          </w:tcPr>
          <w:p w14:paraId="1394AA78" w14:textId="77777777" w:rsidR="00B2689E" w:rsidRPr="00537F75" w:rsidRDefault="00B2689E" w:rsidP="00B2689E">
            <w:pPr>
              <w:jc w:val="center"/>
              <w:rPr>
                <w:color w:val="000000"/>
                <w:sz w:val="20"/>
                <w:szCs w:val="20"/>
              </w:rPr>
            </w:pPr>
            <w:r w:rsidRPr="00537F75">
              <w:rPr>
                <w:color w:val="000000"/>
                <w:sz w:val="20"/>
                <w:szCs w:val="20"/>
              </w:rPr>
              <w:t>Строительство тепловых сетей – участок 6 (ДОУ, СОШ)</w:t>
            </w:r>
          </w:p>
        </w:tc>
        <w:tc>
          <w:tcPr>
            <w:tcW w:w="720" w:type="pct"/>
            <w:tcBorders>
              <w:top w:val="nil"/>
              <w:left w:val="nil"/>
              <w:bottom w:val="single" w:sz="4" w:space="0" w:color="auto"/>
              <w:right w:val="single" w:sz="4" w:space="0" w:color="auto"/>
            </w:tcBorders>
            <w:vAlign w:val="center"/>
          </w:tcPr>
          <w:p w14:paraId="495C7E68" w14:textId="77777777" w:rsidR="00B2689E" w:rsidRPr="00537F75" w:rsidRDefault="00B2689E" w:rsidP="00B2689E">
            <w:pPr>
              <w:jc w:val="center"/>
              <w:rPr>
                <w:color w:val="000000"/>
                <w:sz w:val="20"/>
                <w:szCs w:val="20"/>
              </w:rPr>
            </w:pPr>
            <w:r w:rsidRPr="00537F75">
              <w:rPr>
                <w:color w:val="000000"/>
                <w:sz w:val="20"/>
                <w:szCs w:val="20"/>
              </w:rPr>
              <w:t>Плата за подключение</w:t>
            </w:r>
          </w:p>
        </w:tc>
        <w:tc>
          <w:tcPr>
            <w:tcW w:w="722" w:type="pct"/>
            <w:tcBorders>
              <w:top w:val="nil"/>
              <w:left w:val="nil"/>
              <w:bottom w:val="single" w:sz="4" w:space="0" w:color="auto"/>
              <w:right w:val="single" w:sz="4" w:space="0" w:color="auto"/>
            </w:tcBorders>
            <w:vAlign w:val="center"/>
          </w:tcPr>
          <w:p w14:paraId="7C6A3A30" w14:textId="77777777" w:rsidR="00B2689E" w:rsidRPr="00537F75" w:rsidRDefault="00B2689E" w:rsidP="00B2689E">
            <w:pPr>
              <w:jc w:val="center"/>
              <w:rPr>
                <w:color w:val="000000"/>
                <w:sz w:val="20"/>
                <w:szCs w:val="20"/>
              </w:rPr>
            </w:pPr>
            <w:r w:rsidRPr="00537F75">
              <w:rPr>
                <w:color w:val="000000"/>
                <w:sz w:val="20"/>
                <w:szCs w:val="20"/>
              </w:rPr>
              <w:t>2017-2025</w:t>
            </w:r>
          </w:p>
        </w:tc>
        <w:tc>
          <w:tcPr>
            <w:tcW w:w="721" w:type="pct"/>
            <w:tcBorders>
              <w:top w:val="nil"/>
              <w:left w:val="nil"/>
              <w:bottom w:val="single" w:sz="4" w:space="0" w:color="auto"/>
              <w:right w:val="single" w:sz="4" w:space="0" w:color="auto"/>
            </w:tcBorders>
            <w:vAlign w:val="center"/>
          </w:tcPr>
          <w:p w14:paraId="12473E8C" w14:textId="77777777" w:rsidR="00B2689E" w:rsidRPr="00537F75" w:rsidRDefault="00B2689E" w:rsidP="00B2689E">
            <w:pPr>
              <w:jc w:val="center"/>
              <w:rPr>
                <w:color w:val="000000"/>
                <w:sz w:val="20"/>
                <w:szCs w:val="20"/>
              </w:rPr>
            </w:pPr>
            <w:r w:rsidRPr="00537F75">
              <w:rPr>
                <w:color w:val="000000"/>
                <w:sz w:val="20"/>
                <w:szCs w:val="20"/>
              </w:rPr>
              <w:t>147,10</w:t>
            </w:r>
          </w:p>
        </w:tc>
      </w:tr>
      <w:tr w:rsidR="00B2689E" w:rsidRPr="00537F75" w14:paraId="4055513C" w14:textId="77777777" w:rsidTr="00A502D6">
        <w:trPr>
          <w:trHeight w:val="20"/>
        </w:trPr>
        <w:tc>
          <w:tcPr>
            <w:tcW w:w="257" w:type="pct"/>
            <w:tcBorders>
              <w:top w:val="nil"/>
              <w:left w:val="single" w:sz="4" w:space="0" w:color="auto"/>
              <w:bottom w:val="single" w:sz="4" w:space="0" w:color="auto"/>
              <w:right w:val="single" w:sz="4" w:space="0" w:color="auto"/>
            </w:tcBorders>
            <w:noWrap/>
            <w:vAlign w:val="center"/>
          </w:tcPr>
          <w:p w14:paraId="2D637BF2" w14:textId="3779E93B" w:rsidR="00B2689E" w:rsidRPr="003F13F5" w:rsidRDefault="00B2689E" w:rsidP="00B2689E">
            <w:pPr>
              <w:jc w:val="center"/>
              <w:rPr>
                <w:color w:val="000000"/>
                <w:sz w:val="20"/>
                <w:szCs w:val="20"/>
              </w:rPr>
            </w:pPr>
            <w:r>
              <w:rPr>
                <w:color w:val="000000"/>
                <w:sz w:val="20"/>
                <w:szCs w:val="20"/>
              </w:rPr>
              <w:t>6</w:t>
            </w:r>
            <w:r w:rsidR="00824A42">
              <w:rPr>
                <w:color w:val="000000"/>
                <w:sz w:val="20"/>
                <w:szCs w:val="20"/>
              </w:rPr>
              <w:t>1</w:t>
            </w:r>
          </w:p>
        </w:tc>
        <w:tc>
          <w:tcPr>
            <w:tcW w:w="845" w:type="pct"/>
            <w:tcBorders>
              <w:top w:val="nil"/>
              <w:left w:val="nil"/>
              <w:bottom w:val="single" w:sz="4" w:space="0" w:color="auto"/>
              <w:right w:val="single" w:sz="4" w:space="0" w:color="auto"/>
            </w:tcBorders>
            <w:vAlign w:val="center"/>
          </w:tcPr>
          <w:p w14:paraId="5C96C9E8" w14:textId="77777777" w:rsidR="00B2689E" w:rsidRPr="00537F75" w:rsidRDefault="00B2689E" w:rsidP="00B2689E">
            <w:pPr>
              <w:jc w:val="center"/>
              <w:rPr>
                <w:color w:val="000000"/>
                <w:sz w:val="20"/>
                <w:szCs w:val="20"/>
              </w:rPr>
            </w:pPr>
            <w:r w:rsidRPr="00537F75">
              <w:rPr>
                <w:color w:val="000000"/>
                <w:sz w:val="20"/>
                <w:szCs w:val="20"/>
              </w:rPr>
              <w:t>ООО "ПРОДЭКС-ЭНЕРГОСЕРВИС"</w:t>
            </w:r>
          </w:p>
        </w:tc>
        <w:tc>
          <w:tcPr>
            <w:tcW w:w="1735" w:type="pct"/>
            <w:tcBorders>
              <w:top w:val="nil"/>
              <w:left w:val="nil"/>
              <w:bottom w:val="single" w:sz="4" w:space="0" w:color="auto"/>
              <w:right w:val="single" w:sz="4" w:space="0" w:color="auto"/>
            </w:tcBorders>
            <w:vAlign w:val="center"/>
          </w:tcPr>
          <w:p w14:paraId="1FCC9EB4" w14:textId="77777777" w:rsidR="00B2689E" w:rsidRPr="00537F75" w:rsidRDefault="00B2689E" w:rsidP="00B2689E">
            <w:pPr>
              <w:jc w:val="center"/>
              <w:rPr>
                <w:color w:val="000000"/>
                <w:sz w:val="20"/>
                <w:szCs w:val="20"/>
              </w:rPr>
            </w:pPr>
            <w:r w:rsidRPr="00537F75">
              <w:rPr>
                <w:color w:val="000000"/>
                <w:sz w:val="20"/>
                <w:szCs w:val="20"/>
              </w:rPr>
              <w:t>Восстановление сетей горячего водоснабжения от БМК Лаврики д.34</w:t>
            </w:r>
          </w:p>
        </w:tc>
        <w:tc>
          <w:tcPr>
            <w:tcW w:w="720" w:type="pct"/>
            <w:tcBorders>
              <w:top w:val="nil"/>
              <w:left w:val="nil"/>
              <w:bottom w:val="single" w:sz="4" w:space="0" w:color="auto"/>
              <w:right w:val="single" w:sz="4" w:space="0" w:color="auto"/>
            </w:tcBorders>
            <w:vAlign w:val="center"/>
          </w:tcPr>
          <w:p w14:paraId="07F11591" w14:textId="77777777" w:rsidR="00B2689E" w:rsidRPr="0029325F" w:rsidRDefault="00B2689E" w:rsidP="00B2689E">
            <w:pPr>
              <w:jc w:val="center"/>
              <w:rPr>
                <w:color w:val="000000"/>
                <w:sz w:val="20"/>
                <w:szCs w:val="20"/>
              </w:rPr>
            </w:pPr>
            <w:r w:rsidRPr="00537F75">
              <w:rPr>
                <w:color w:val="000000"/>
                <w:sz w:val="20"/>
                <w:szCs w:val="20"/>
              </w:rPr>
              <w:t>Тариф на тепловую энергию</w:t>
            </w:r>
          </w:p>
        </w:tc>
        <w:tc>
          <w:tcPr>
            <w:tcW w:w="722" w:type="pct"/>
            <w:tcBorders>
              <w:top w:val="nil"/>
              <w:left w:val="nil"/>
              <w:bottom w:val="single" w:sz="4" w:space="0" w:color="auto"/>
              <w:right w:val="single" w:sz="4" w:space="0" w:color="auto"/>
            </w:tcBorders>
            <w:vAlign w:val="center"/>
          </w:tcPr>
          <w:p w14:paraId="46D51BAA" w14:textId="7092D7EB" w:rsidR="00B2689E" w:rsidRPr="00537F75" w:rsidRDefault="00B2689E" w:rsidP="00B2689E">
            <w:pPr>
              <w:jc w:val="center"/>
              <w:rPr>
                <w:color w:val="000000"/>
                <w:sz w:val="20"/>
                <w:szCs w:val="20"/>
              </w:rPr>
            </w:pPr>
            <w:r w:rsidRPr="00537F75">
              <w:rPr>
                <w:color w:val="000000"/>
                <w:sz w:val="20"/>
                <w:szCs w:val="20"/>
              </w:rPr>
              <w:t>20</w:t>
            </w:r>
            <w:r>
              <w:rPr>
                <w:color w:val="000000"/>
                <w:sz w:val="20"/>
                <w:szCs w:val="20"/>
              </w:rPr>
              <w:t>20</w:t>
            </w:r>
          </w:p>
        </w:tc>
        <w:tc>
          <w:tcPr>
            <w:tcW w:w="721" w:type="pct"/>
            <w:tcBorders>
              <w:top w:val="nil"/>
              <w:left w:val="nil"/>
              <w:bottom w:val="single" w:sz="4" w:space="0" w:color="auto"/>
              <w:right w:val="single" w:sz="4" w:space="0" w:color="auto"/>
            </w:tcBorders>
            <w:vAlign w:val="center"/>
          </w:tcPr>
          <w:p w14:paraId="7893273D" w14:textId="77777777" w:rsidR="00B2689E" w:rsidRPr="00537F75" w:rsidRDefault="00B2689E" w:rsidP="00B2689E">
            <w:pPr>
              <w:jc w:val="center"/>
              <w:rPr>
                <w:color w:val="000000"/>
                <w:sz w:val="20"/>
                <w:szCs w:val="20"/>
              </w:rPr>
            </w:pPr>
            <w:r w:rsidRPr="00537F75">
              <w:rPr>
                <w:color w:val="000000"/>
                <w:sz w:val="20"/>
                <w:szCs w:val="20"/>
              </w:rPr>
              <w:t>8,90</w:t>
            </w:r>
          </w:p>
        </w:tc>
      </w:tr>
      <w:tr w:rsidR="00864CD7" w:rsidRPr="00537F75" w14:paraId="55F3457C" w14:textId="77777777" w:rsidTr="009C6A90">
        <w:trPr>
          <w:trHeight w:val="475"/>
        </w:trPr>
        <w:tc>
          <w:tcPr>
            <w:tcW w:w="4279" w:type="pct"/>
            <w:gridSpan w:val="5"/>
            <w:tcBorders>
              <w:top w:val="single" w:sz="4" w:space="0" w:color="auto"/>
              <w:left w:val="single" w:sz="4" w:space="0" w:color="auto"/>
              <w:bottom w:val="single" w:sz="4" w:space="0" w:color="auto"/>
              <w:right w:val="single" w:sz="4" w:space="0" w:color="auto"/>
            </w:tcBorders>
            <w:noWrap/>
            <w:vAlign w:val="center"/>
          </w:tcPr>
          <w:p w14:paraId="241A513A" w14:textId="77777777" w:rsidR="00864CD7" w:rsidRPr="00537F75" w:rsidRDefault="00864CD7" w:rsidP="00864CD7">
            <w:pPr>
              <w:jc w:val="right"/>
              <w:rPr>
                <w:b/>
                <w:color w:val="000000"/>
                <w:sz w:val="20"/>
                <w:szCs w:val="20"/>
              </w:rPr>
            </w:pPr>
            <w:r w:rsidRPr="00537F75">
              <w:rPr>
                <w:b/>
                <w:color w:val="000000"/>
                <w:sz w:val="20"/>
                <w:szCs w:val="20"/>
              </w:rPr>
              <w:t>Итого по замене и строительству тепловых сетей</w:t>
            </w:r>
          </w:p>
        </w:tc>
        <w:tc>
          <w:tcPr>
            <w:tcW w:w="721" w:type="pct"/>
            <w:tcBorders>
              <w:top w:val="nil"/>
              <w:left w:val="nil"/>
              <w:bottom w:val="single" w:sz="4" w:space="0" w:color="auto"/>
              <w:right w:val="single" w:sz="4" w:space="0" w:color="auto"/>
            </w:tcBorders>
            <w:vAlign w:val="center"/>
          </w:tcPr>
          <w:p w14:paraId="20AADD2A" w14:textId="34BE7965" w:rsidR="00864CD7" w:rsidRPr="00B2689E" w:rsidRDefault="00B2689E" w:rsidP="00B2689E">
            <w:pPr>
              <w:jc w:val="center"/>
              <w:rPr>
                <w:b/>
                <w:bCs/>
                <w:color w:val="000000"/>
                <w:sz w:val="20"/>
                <w:szCs w:val="20"/>
              </w:rPr>
            </w:pPr>
            <w:r w:rsidRPr="00B2689E">
              <w:rPr>
                <w:b/>
                <w:bCs/>
                <w:color w:val="000000"/>
                <w:sz w:val="20"/>
                <w:szCs w:val="20"/>
              </w:rPr>
              <w:t>1 85</w:t>
            </w:r>
            <w:r w:rsidR="0029325F">
              <w:rPr>
                <w:b/>
                <w:bCs/>
                <w:color w:val="000000"/>
                <w:sz w:val="20"/>
                <w:szCs w:val="20"/>
              </w:rPr>
              <w:t>7</w:t>
            </w:r>
            <w:r w:rsidRPr="00B2689E">
              <w:rPr>
                <w:b/>
                <w:bCs/>
                <w:color w:val="000000"/>
                <w:sz w:val="20"/>
                <w:szCs w:val="20"/>
              </w:rPr>
              <w:t>,0</w:t>
            </w:r>
            <w:r w:rsidR="0029325F">
              <w:rPr>
                <w:b/>
                <w:bCs/>
                <w:color w:val="000000"/>
                <w:sz w:val="20"/>
                <w:szCs w:val="20"/>
              </w:rPr>
              <w:t>5</w:t>
            </w:r>
          </w:p>
        </w:tc>
      </w:tr>
    </w:tbl>
    <w:p w14:paraId="70BD8CD9" w14:textId="77777777" w:rsidR="006A3FB5" w:rsidRPr="00537F75" w:rsidRDefault="006A3FB5" w:rsidP="00C01E17">
      <w:pPr>
        <w:spacing w:before="240" w:line="360" w:lineRule="auto"/>
        <w:ind w:firstLine="851"/>
        <w:jc w:val="both"/>
        <w:rPr>
          <w:sz w:val="26"/>
          <w:szCs w:val="26"/>
        </w:rPr>
      </w:pPr>
    </w:p>
    <w:p w14:paraId="32D142C4" w14:textId="77777777" w:rsidR="006A3FB5" w:rsidRPr="00537F75" w:rsidRDefault="006A3FB5" w:rsidP="00C01E17">
      <w:pPr>
        <w:spacing w:before="240" w:line="360" w:lineRule="auto"/>
        <w:ind w:firstLine="851"/>
        <w:jc w:val="both"/>
        <w:rPr>
          <w:sz w:val="26"/>
          <w:szCs w:val="26"/>
        </w:rPr>
        <w:sectPr w:rsidR="006A3FB5" w:rsidRPr="00537F75" w:rsidSect="008C7E19">
          <w:pgSz w:w="16838" w:h="11906" w:orient="landscape"/>
          <w:pgMar w:top="1701" w:right="567" w:bottom="567" w:left="567" w:header="709" w:footer="737" w:gutter="0"/>
          <w:cols w:space="708"/>
          <w:docGrid w:linePitch="360"/>
        </w:sectPr>
      </w:pPr>
    </w:p>
    <w:p w14:paraId="20FB1C44" w14:textId="38F28149" w:rsidR="006A3FB5" w:rsidRPr="00537F75" w:rsidRDefault="006A3FB5" w:rsidP="00C01E17">
      <w:pPr>
        <w:spacing w:before="240" w:line="360" w:lineRule="auto"/>
        <w:ind w:firstLine="851"/>
        <w:jc w:val="both"/>
        <w:rPr>
          <w:sz w:val="26"/>
          <w:szCs w:val="26"/>
        </w:rPr>
      </w:pPr>
      <w:bookmarkStart w:id="311" w:name="_Hlk3195864"/>
      <w:r w:rsidRPr="00537F75">
        <w:rPr>
          <w:sz w:val="26"/>
          <w:szCs w:val="26"/>
        </w:rPr>
        <w:lastRenderedPageBreak/>
        <w:t xml:space="preserve">Общий объем инвестиций в мероприятия по реконструкции и </w:t>
      </w:r>
      <w:r w:rsidR="008F547F" w:rsidRPr="00537F75">
        <w:rPr>
          <w:sz w:val="26"/>
          <w:szCs w:val="26"/>
        </w:rPr>
        <w:t>строительство</w:t>
      </w:r>
      <w:r w:rsidRPr="00537F75">
        <w:rPr>
          <w:sz w:val="26"/>
          <w:szCs w:val="26"/>
        </w:rPr>
        <w:t xml:space="preserve"> тепловых сетей в муниципальном образовании составит </w:t>
      </w:r>
      <w:r w:rsidR="00FB608E">
        <w:rPr>
          <w:sz w:val="26"/>
          <w:szCs w:val="26"/>
        </w:rPr>
        <w:t>1</w:t>
      </w:r>
      <w:r w:rsidR="00864CD7">
        <w:rPr>
          <w:sz w:val="26"/>
          <w:szCs w:val="26"/>
        </w:rPr>
        <w:t> </w:t>
      </w:r>
      <w:r w:rsidR="00FB608E">
        <w:rPr>
          <w:sz w:val="26"/>
          <w:szCs w:val="26"/>
        </w:rPr>
        <w:t>85</w:t>
      </w:r>
      <w:r w:rsidR="00824A42">
        <w:rPr>
          <w:sz w:val="26"/>
          <w:szCs w:val="26"/>
        </w:rPr>
        <w:t>7</w:t>
      </w:r>
      <w:r w:rsidR="00864CD7">
        <w:rPr>
          <w:sz w:val="26"/>
          <w:szCs w:val="26"/>
        </w:rPr>
        <w:t>,</w:t>
      </w:r>
      <w:r w:rsidR="00FB608E">
        <w:rPr>
          <w:sz w:val="26"/>
          <w:szCs w:val="26"/>
        </w:rPr>
        <w:t>0</w:t>
      </w:r>
      <w:r w:rsidR="00824A42">
        <w:rPr>
          <w:sz w:val="26"/>
          <w:szCs w:val="26"/>
        </w:rPr>
        <w:t>5</w:t>
      </w:r>
      <w:r w:rsidRPr="00537F75">
        <w:rPr>
          <w:sz w:val="26"/>
          <w:szCs w:val="26"/>
        </w:rPr>
        <w:t xml:space="preserve"> млн. рублей. Оценка </w:t>
      </w:r>
      <w:r w:rsidRPr="00CE7633">
        <w:rPr>
          <w:sz w:val="26"/>
          <w:szCs w:val="26"/>
        </w:rPr>
        <w:t xml:space="preserve">финансовых потребностей в строительство, реконструкцию и техническое перевооружение </w:t>
      </w:r>
      <w:r w:rsidR="00AD5563" w:rsidRPr="00CE7633">
        <w:rPr>
          <w:sz w:val="26"/>
          <w:szCs w:val="26"/>
        </w:rPr>
        <w:t>тепловых сетей на период до 2034</w:t>
      </w:r>
      <w:r w:rsidRPr="00CE7633">
        <w:rPr>
          <w:sz w:val="26"/>
          <w:szCs w:val="26"/>
        </w:rPr>
        <w:t xml:space="preserve"> года с учетом индексов-</w:t>
      </w:r>
      <w:r w:rsidRPr="008C7E19">
        <w:rPr>
          <w:sz w:val="26"/>
          <w:szCs w:val="26"/>
        </w:rPr>
        <w:t xml:space="preserve">дефляторов составляет </w:t>
      </w:r>
      <w:r w:rsidR="00A6674F" w:rsidRPr="00A6674F">
        <w:rPr>
          <w:sz w:val="26"/>
          <w:szCs w:val="26"/>
        </w:rPr>
        <w:t>1</w:t>
      </w:r>
      <w:r w:rsidR="00A6674F">
        <w:rPr>
          <w:sz w:val="26"/>
          <w:szCs w:val="26"/>
        </w:rPr>
        <w:t xml:space="preserve"> </w:t>
      </w:r>
      <w:r w:rsidR="00A6674F" w:rsidRPr="00A6674F">
        <w:rPr>
          <w:sz w:val="26"/>
          <w:szCs w:val="26"/>
        </w:rPr>
        <w:t>976,79</w:t>
      </w:r>
      <w:r w:rsidRPr="008C7E19">
        <w:rPr>
          <w:sz w:val="26"/>
          <w:szCs w:val="26"/>
        </w:rPr>
        <w:t>млн. руб</w:t>
      </w:r>
      <w:bookmarkEnd w:id="311"/>
      <w:r w:rsidRPr="008C7E19">
        <w:rPr>
          <w:sz w:val="26"/>
          <w:szCs w:val="26"/>
        </w:rPr>
        <w:t>. (таблица</w:t>
      </w:r>
      <w:r w:rsidRPr="00CE7633">
        <w:rPr>
          <w:sz w:val="26"/>
          <w:szCs w:val="26"/>
        </w:rPr>
        <w:t xml:space="preserve"> </w:t>
      </w:r>
      <w:r w:rsidR="00DC63CD" w:rsidRPr="00CE7633">
        <w:fldChar w:fldCharType="begin"/>
      </w:r>
      <w:r w:rsidR="00DC63CD" w:rsidRPr="00CE7633">
        <w:instrText xml:space="preserve"> REF т_затр_стройка_рекистройка_сетей_по_года \h  \* MERGEFORMAT </w:instrText>
      </w:r>
      <w:r w:rsidR="00DC63CD" w:rsidRPr="00CE7633">
        <w:fldChar w:fldCharType="separate"/>
      </w:r>
      <w:r w:rsidR="00EC650D" w:rsidRPr="00EC650D">
        <w:rPr>
          <w:noProof/>
          <w:sz w:val="26"/>
          <w:szCs w:val="26"/>
        </w:rPr>
        <w:t>7</w:t>
      </w:r>
      <w:r w:rsidR="00E21F6C">
        <w:rPr>
          <w:noProof/>
          <w:sz w:val="26"/>
          <w:szCs w:val="26"/>
        </w:rPr>
        <w:t>8</w:t>
      </w:r>
      <w:r w:rsidR="00DC63CD" w:rsidRPr="00CE7633">
        <w:fldChar w:fldCharType="end"/>
      </w:r>
      <w:r w:rsidRPr="00CE7633">
        <w:rPr>
          <w:sz w:val="26"/>
          <w:szCs w:val="26"/>
        </w:rPr>
        <w:t>).</w:t>
      </w:r>
    </w:p>
    <w:p w14:paraId="5C7825FB" w14:textId="77777777" w:rsidR="006A3FB5" w:rsidRPr="00537F75" w:rsidRDefault="006A3FB5" w:rsidP="00C01E17">
      <w:pPr>
        <w:pStyle w:val="a3"/>
        <w:spacing w:line="360" w:lineRule="auto"/>
        <w:ind w:left="0" w:firstLine="709"/>
        <w:rPr>
          <w:sz w:val="26"/>
          <w:szCs w:val="26"/>
        </w:rPr>
      </w:pPr>
    </w:p>
    <w:p w14:paraId="085600C1" w14:textId="77777777" w:rsidR="006A3FB5" w:rsidRPr="00537F75" w:rsidRDefault="006A3FB5" w:rsidP="00D715C9">
      <w:pPr>
        <w:pStyle w:val="af6"/>
        <w:sectPr w:rsidR="006A3FB5" w:rsidRPr="00537F75" w:rsidSect="008C7E19">
          <w:pgSz w:w="11906" w:h="16838"/>
          <w:pgMar w:top="1134" w:right="567" w:bottom="567" w:left="1701" w:header="709" w:footer="737" w:gutter="0"/>
          <w:cols w:space="708"/>
          <w:docGrid w:linePitch="360"/>
        </w:sectPr>
      </w:pPr>
    </w:p>
    <w:p w14:paraId="6667952C" w14:textId="7851123F" w:rsidR="006A3FB5" w:rsidRPr="00537F75" w:rsidRDefault="006A3FB5" w:rsidP="00D715C9">
      <w:pPr>
        <w:pStyle w:val="af6"/>
      </w:pPr>
      <w:r w:rsidRPr="00537F75">
        <w:lastRenderedPageBreak/>
        <w:t xml:space="preserve">Таблица </w:t>
      </w:r>
      <w:bookmarkStart w:id="312" w:name="т_затр_стройка_рекистройка_сетей_по_года"/>
      <w:r w:rsidR="00DB2253" w:rsidRPr="00537F75">
        <w:fldChar w:fldCharType="begin"/>
      </w:r>
      <w:r w:rsidRPr="00537F75">
        <w:instrText xml:space="preserve"> SEQ Таблица \* ARABIC </w:instrText>
      </w:r>
      <w:r w:rsidR="00DB2253" w:rsidRPr="00537F75">
        <w:fldChar w:fldCharType="separate"/>
      </w:r>
      <w:r w:rsidR="00EC650D">
        <w:rPr>
          <w:noProof/>
        </w:rPr>
        <w:t>7</w:t>
      </w:r>
      <w:r w:rsidR="00E21F6C">
        <w:rPr>
          <w:noProof/>
        </w:rPr>
        <w:t>8</w:t>
      </w:r>
      <w:r w:rsidR="00DB2253" w:rsidRPr="00537F75">
        <w:fldChar w:fldCharType="end"/>
      </w:r>
      <w:bookmarkEnd w:id="312"/>
      <w:r w:rsidRPr="00537F75">
        <w:t>. Оценка финансовых потребностей в строительство, реконструкцию и техническое перевооружение тепловых се</w:t>
      </w:r>
      <w:r w:rsidR="00AD5563">
        <w:t>тей на период до 2034</w:t>
      </w:r>
      <w:r w:rsidRPr="00537F75">
        <w:t xml:space="preserve"> г.</w:t>
      </w:r>
    </w:p>
    <w:tbl>
      <w:tblPr>
        <w:tblW w:w="16207" w:type="dxa"/>
        <w:tblInd w:w="-152" w:type="dxa"/>
        <w:tblLayout w:type="fixed"/>
        <w:tblLook w:val="04A0" w:firstRow="1" w:lastRow="0" w:firstColumn="1" w:lastColumn="0" w:noHBand="0" w:noVBand="1"/>
      </w:tblPr>
      <w:tblGrid>
        <w:gridCol w:w="426"/>
        <w:gridCol w:w="1701"/>
        <w:gridCol w:w="1701"/>
        <w:gridCol w:w="850"/>
        <w:gridCol w:w="851"/>
        <w:gridCol w:w="886"/>
        <w:gridCol w:w="957"/>
        <w:gridCol w:w="567"/>
        <w:gridCol w:w="567"/>
        <w:gridCol w:w="567"/>
        <w:gridCol w:w="708"/>
        <w:gridCol w:w="567"/>
        <w:gridCol w:w="576"/>
        <w:gridCol w:w="558"/>
        <w:gridCol w:w="576"/>
        <w:gridCol w:w="576"/>
        <w:gridCol w:w="576"/>
        <w:gridCol w:w="536"/>
        <w:gridCol w:w="536"/>
        <w:gridCol w:w="536"/>
        <w:gridCol w:w="546"/>
        <w:gridCol w:w="796"/>
        <w:gridCol w:w="47"/>
      </w:tblGrid>
      <w:tr w:rsidR="00FB2B33" w:rsidRPr="00FB2B33" w14:paraId="78671C82" w14:textId="77777777" w:rsidTr="00FB2B33">
        <w:trPr>
          <w:gridAfter w:val="1"/>
          <w:wAfter w:w="47" w:type="dxa"/>
          <w:trHeight w:val="985"/>
          <w:tblHeader/>
        </w:trPr>
        <w:tc>
          <w:tcPr>
            <w:tcW w:w="4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F8AC862" w14:textId="77777777" w:rsidR="00FB2B33" w:rsidRPr="00FB2B33" w:rsidRDefault="00FB2B33" w:rsidP="00FB2B33">
            <w:pPr>
              <w:jc w:val="center"/>
              <w:rPr>
                <w:b/>
                <w:bCs/>
                <w:color w:val="000000"/>
                <w:sz w:val="14"/>
                <w:szCs w:val="16"/>
              </w:rPr>
            </w:pPr>
            <w:bookmarkStart w:id="313" w:name="_Hlk3195917"/>
            <w:r w:rsidRPr="00FB2B33">
              <w:rPr>
                <w:b/>
                <w:bCs/>
                <w:color w:val="000000"/>
                <w:sz w:val="14"/>
                <w:szCs w:val="16"/>
              </w:rPr>
              <w:t xml:space="preserve">№ п/п </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A360F7F" w14:textId="77777777" w:rsidR="00FB2B33" w:rsidRPr="00FB2B33" w:rsidRDefault="00FB2B33" w:rsidP="00FB2B33">
            <w:pPr>
              <w:jc w:val="center"/>
              <w:rPr>
                <w:b/>
                <w:bCs/>
                <w:color w:val="000000"/>
                <w:sz w:val="14"/>
                <w:szCs w:val="16"/>
              </w:rPr>
            </w:pPr>
            <w:r w:rsidRPr="00FB2B33">
              <w:rPr>
                <w:b/>
                <w:bCs/>
                <w:color w:val="000000"/>
                <w:sz w:val="14"/>
                <w:szCs w:val="16"/>
              </w:rPr>
              <w:t xml:space="preserve">Наименование ТСО </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6FD684E" w14:textId="77777777" w:rsidR="00FB2B33" w:rsidRPr="00FB2B33" w:rsidRDefault="00FB2B33" w:rsidP="00FB2B33">
            <w:pPr>
              <w:jc w:val="center"/>
              <w:rPr>
                <w:b/>
                <w:bCs/>
                <w:color w:val="000000"/>
                <w:sz w:val="14"/>
                <w:szCs w:val="16"/>
              </w:rPr>
            </w:pPr>
            <w:r w:rsidRPr="00FB2B33">
              <w:rPr>
                <w:b/>
                <w:bCs/>
                <w:color w:val="000000"/>
                <w:sz w:val="14"/>
                <w:szCs w:val="16"/>
              </w:rPr>
              <w:t xml:space="preserve">Наименование мероприятия/ Адрес строительства </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2976B21" w14:textId="77777777" w:rsidR="00FB2B33" w:rsidRPr="00FB2B33" w:rsidRDefault="00FB2B33" w:rsidP="00FB2B33">
            <w:pPr>
              <w:jc w:val="center"/>
              <w:rPr>
                <w:b/>
                <w:bCs/>
                <w:color w:val="000000"/>
                <w:sz w:val="14"/>
                <w:szCs w:val="16"/>
              </w:rPr>
            </w:pPr>
            <w:r w:rsidRPr="00FB2B33">
              <w:rPr>
                <w:b/>
                <w:bCs/>
                <w:color w:val="000000"/>
                <w:sz w:val="14"/>
                <w:szCs w:val="16"/>
              </w:rPr>
              <w:t xml:space="preserve">Срок реализации </w:t>
            </w:r>
          </w:p>
        </w:tc>
        <w:tc>
          <w:tcPr>
            <w:tcW w:w="85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F58EF5" w14:textId="77777777" w:rsidR="00FB2B33" w:rsidRPr="00FB2B33" w:rsidRDefault="00FB2B33" w:rsidP="00FB2B33">
            <w:pPr>
              <w:jc w:val="center"/>
              <w:rPr>
                <w:b/>
                <w:bCs/>
                <w:color w:val="000000"/>
                <w:sz w:val="14"/>
                <w:szCs w:val="16"/>
              </w:rPr>
            </w:pPr>
            <w:r w:rsidRPr="00FB2B33">
              <w:rPr>
                <w:b/>
                <w:bCs/>
                <w:color w:val="000000"/>
                <w:sz w:val="14"/>
                <w:szCs w:val="16"/>
              </w:rPr>
              <w:t xml:space="preserve">Протяженность (2-х тр.), м </w:t>
            </w:r>
          </w:p>
        </w:tc>
        <w:tc>
          <w:tcPr>
            <w:tcW w:w="88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7A08CC" w14:textId="77777777" w:rsidR="00FB2B33" w:rsidRPr="00FB2B33" w:rsidRDefault="00FB2B33" w:rsidP="00FB2B33">
            <w:pPr>
              <w:jc w:val="center"/>
              <w:rPr>
                <w:b/>
                <w:bCs/>
                <w:color w:val="000000"/>
                <w:sz w:val="14"/>
                <w:szCs w:val="16"/>
              </w:rPr>
            </w:pPr>
            <w:r w:rsidRPr="00FB2B33">
              <w:rPr>
                <w:b/>
                <w:bCs/>
                <w:color w:val="000000"/>
                <w:sz w:val="14"/>
                <w:szCs w:val="16"/>
              </w:rPr>
              <w:t xml:space="preserve">Диаметр, мм </w:t>
            </w:r>
          </w:p>
        </w:tc>
        <w:tc>
          <w:tcPr>
            <w:tcW w:w="95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B05200" w14:textId="77777777" w:rsidR="00FB2B33" w:rsidRPr="00FB2B33" w:rsidRDefault="00FB2B33" w:rsidP="00FB2B33">
            <w:pPr>
              <w:jc w:val="center"/>
              <w:rPr>
                <w:b/>
                <w:bCs/>
                <w:color w:val="000000"/>
                <w:sz w:val="14"/>
                <w:szCs w:val="16"/>
              </w:rPr>
            </w:pPr>
            <w:r w:rsidRPr="00FB2B33">
              <w:rPr>
                <w:b/>
                <w:bCs/>
                <w:color w:val="000000"/>
                <w:sz w:val="14"/>
                <w:szCs w:val="16"/>
              </w:rPr>
              <w:t xml:space="preserve">Стоимость в ценах 2019 года, млн руб. </w:t>
            </w:r>
          </w:p>
        </w:tc>
        <w:tc>
          <w:tcPr>
            <w:tcW w:w="8788" w:type="dxa"/>
            <w:gridSpan w:val="15"/>
            <w:tcBorders>
              <w:top w:val="single" w:sz="8" w:space="0" w:color="auto"/>
              <w:left w:val="nil"/>
              <w:right w:val="single" w:sz="8" w:space="0" w:color="000000"/>
            </w:tcBorders>
            <w:shd w:val="clear" w:color="auto" w:fill="auto"/>
            <w:vAlign w:val="center"/>
            <w:hideMark/>
          </w:tcPr>
          <w:p w14:paraId="7346A64F" w14:textId="012EB868" w:rsidR="00FB2B33" w:rsidRPr="00FB2B33" w:rsidRDefault="00FB2B33" w:rsidP="00FB2B33">
            <w:pPr>
              <w:jc w:val="center"/>
              <w:rPr>
                <w:b/>
                <w:bCs/>
                <w:color w:val="000000"/>
                <w:sz w:val="14"/>
                <w:szCs w:val="16"/>
              </w:rPr>
            </w:pPr>
            <w:r>
              <w:rPr>
                <w:b/>
                <w:bCs/>
                <w:color w:val="000000"/>
                <w:sz w:val="14"/>
                <w:szCs w:val="16"/>
              </w:rPr>
              <w:t>Стоимость в прогнозных ценах</w:t>
            </w:r>
            <w:r w:rsidRPr="00FB2B33">
              <w:rPr>
                <w:b/>
                <w:bCs/>
                <w:color w:val="000000"/>
                <w:sz w:val="14"/>
                <w:szCs w:val="16"/>
              </w:rPr>
              <w:t> </w:t>
            </w:r>
          </w:p>
        </w:tc>
      </w:tr>
      <w:tr w:rsidR="00FB2B33" w:rsidRPr="00FB2B33" w14:paraId="29633956" w14:textId="77777777" w:rsidTr="00FB2B33">
        <w:trPr>
          <w:gridAfter w:val="1"/>
          <w:wAfter w:w="47" w:type="dxa"/>
          <w:trHeight w:val="315"/>
          <w:tblHeader/>
        </w:trPr>
        <w:tc>
          <w:tcPr>
            <w:tcW w:w="426" w:type="dxa"/>
            <w:vMerge/>
            <w:tcBorders>
              <w:top w:val="single" w:sz="8" w:space="0" w:color="auto"/>
              <w:left w:val="single" w:sz="8" w:space="0" w:color="auto"/>
              <w:bottom w:val="single" w:sz="8" w:space="0" w:color="000000"/>
              <w:right w:val="single" w:sz="8" w:space="0" w:color="auto"/>
            </w:tcBorders>
            <w:vAlign w:val="center"/>
            <w:hideMark/>
          </w:tcPr>
          <w:p w14:paraId="1C13AEAB" w14:textId="77777777" w:rsidR="00FB2B33" w:rsidRPr="00FB2B33" w:rsidRDefault="00FB2B33" w:rsidP="00FB2B33">
            <w:pPr>
              <w:rPr>
                <w:b/>
                <w:bCs/>
                <w:color w:val="000000"/>
                <w:sz w:val="14"/>
                <w:szCs w:val="16"/>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14:paraId="3A20A805" w14:textId="77777777" w:rsidR="00FB2B33" w:rsidRPr="00FB2B33" w:rsidRDefault="00FB2B33" w:rsidP="00FB2B33">
            <w:pPr>
              <w:rPr>
                <w:b/>
                <w:bCs/>
                <w:color w:val="000000"/>
                <w:sz w:val="14"/>
                <w:szCs w:val="16"/>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14:paraId="11DA8FC0" w14:textId="77777777" w:rsidR="00FB2B33" w:rsidRPr="00FB2B33" w:rsidRDefault="00FB2B33" w:rsidP="00FB2B33">
            <w:pPr>
              <w:rPr>
                <w:b/>
                <w:bCs/>
                <w:color w:val="000000"/>
                <w:sz w:val="14"/>
                <w:szCs w:val="16"/>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14:paraId="08C97A9E" w14:textId="77777777" w:rsidR="00FB2B33" w:rsidRPr="00FB2B33" w:rsidRDefault="00FB2B33" w:rsidP="00FB2B33">
            <w:pPr>
              <w:rPr>
                <w:b/>
                <w:bCs/>
                <w:color w:val="000000"/>
                <w:sz w:val="14"/>
                <w:szCs w:val="16"/>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3471A5EA" w14:textId="77777777" w:rsidR="00FB2B33" w:rsidRPr="00FB2B33" w:rsidRDefault="00FB2B33" w:rsidP="00FB2B33">
            <w:pPr>
              <w:rPr>
                <w:b/>
                <w:bCs/>
                <w:color w:val="000000"/>
                <w:sz w:val="14"/>
                <w:szCs w:val="16"/>
              </w:rPr>
            </w:pPr>
          </w:p>
        </w:tc>
        <w:tc>
          <w:tcPr>
            <w:tcW w:w="886" w:type="dxa"/>
            <w:vMerge/>
            <w:tcBorders>
              <w:top w:val="single" w:sz="8" w:space="0" w:color="auto"/>
              <w:left w:val="single" w:sz="8" w:space="0" w:color="auto"/>
              <w:bottom w:val="single" w:sz="8" w:space="0" w:color="000000"/>
              <w:right w:val="single" w:sz="8" w:space="0" w:color="auto"/>
            </w:tcBorders>
            <w:vAlign w:val="center"/>
            <w:hideMark/>
          </w:tcPr>
          <w:p w14:paraId="06F6C36D" w14:textId="77777777" w:rsidR="00FB2B33" w:rsidRPr="00FB2B33" w:rsidRDefault="00FB2B33" w:rsidP="00FB2B33">
            <w:pPr>
              <w:rPr>
                <w:b/>
                <w:bCs/>
                <w:color w:val="000000"/>
                <w:sz w:val="14"/>
                <w:szCs w:val="16"/>
              </w:rPr>
            </w:pPr>
          </w:p>
        </w:tc>
        <w:tc>
          <w:tcPr>
            <w:tcW w:w="957" w:type="dxa"/>
            <w:vMerge/>
            <w:tcBorders>
              <w:top w:val="single" w:sz="8" w:space="0" w:color="auto"/>
              <w:left w:val="single" w:sz="8" w:space="0" w:color="auto"/>
              <w:bottom w:val="single" w:sz="8" w:space="0" w:color="000000"/>
              <w:right w:val="single" w:sz="8" w:space="0" w:color="auto"/>
            </w:tcBorders>
            <w:vAlign w:val="center"/>
            <w:hideMark/>
          </w:tcPr>
          <w:p w14:paraId="43B3CFAA" w14:textId="77777777" w:rsidR="00FB2B33" w:rsidRPr="00FB2B33" w:rsidRDefault="00FB2B33" w:rsidP="00FB2B33">
            <w:pPr>
              <w:rPr>
                <w:b/>
                <w:bCs/>
                <w:color w:val="000000"/>
                <w:sz w:val="14"/>
                <w:szCs w:val="16"/>
              </w:rPr>
            </w:pPr>
          </w:p>
        </w:tc>
        <w:tc>
          <w:tcPr>
            <w:tcW w:w="567" w:type="dxa"/>
            <w:tcBorders>
              <w:top w:val="single" w:sz="4" w:space="0" w:color="auto"/>
              <w:left w:val="nil"/>
              <w:bottom w:val="single" w:sz="8" w:space="0" w:color="auto"/>
              <w:right w:val="single" w:sz="8" w:space="0" w:color="auto"/>
            </w:tcBorders>
            <w:shd w:val="clear" w:color="auto" w:fill="auto"/>
            <w:vAlign w:val="center"/>
            <w:hideMark/>
          </w:tcPr>
          <w:p w14:paraId="643286E5" w14:textId="77777777" w:rsidR="00FB2B33" w:rsidRPr="00FB2B33" w:rsidRDefault="00FB2B33" w:rsidP="00FB2B33">
            <w:pPr>
              <w:jc w:val="center"/>
              <w:rPr>
                <w:b/>
                <w:bCs/>
                <w:color w:val="000000"/>
                <w:sz w:val="14"/>
                <w:szCs w:val="16"/>
              </w:rPr>
            </w:pPr>
            <w:r w:rsidRPr="00FB2B33">
              <w:rPr>
                <w:b/>
                <w:bCs/>
                <w:color w:val="000000"/>
                <w:sz w:val="14"/>
                <w:szCs w:val="16"/>
              </w:rPr>
              <w:t>2019</w:t>
            </w:r>
          </w:p>
        </w:tc>
        <w:tc>
          <w:tcPr>
            <w:tcW w:w="567" w:type="dxa"/>
            <w:tcBorders>
              <w:top w:val="single" w:sz="4" w:space="0" w:color="auto"/>
              <w:left w:val="nil"/>
              <w:bottom w:val="single" w:sz="8" w:space="0" w:color="auto"/>
              <w:right w:val="single" w:sz="8" w:space="0" w:color="auto"/>
            </w:tcBorders>
            <w:shd w:val="clear" w:color="auto" w:fill="auto"/>
            <w:vAlign w:val="center"/>
            <w:hideMark/>
          </w:tcPr>
          <w:p w14:paraId="016DECBE" w14:textId="77777777" w:rsidR="00FB2B33" w:rsidRPr="00FB2B33" w:rsidRDefault="00FB2B33" w:rsidP="00FB2B33">
            <w:pPr>
              <w:jc w:val="center"/>
              <w:rPr>
                <w:b/>
                <w:bCs/>
                <w:color w:val="000000"/>
                <w:sz w:val="14"/>
                <w:szCs w:val="16"/>
              </w:rPr>
            </w:pPr>
            <w:r w:rsidRPr="00FB2B33">
              <w:rPr>
                <w:b/>
                <w:bCs/>
                <w:color w:val="000000"/>
                <w:sz w:val="14"/>
                <w:szCs w:val="16"/>
              </w:rPr>
              <w:t>2020</w:t>
            </w:r>
          </w:p>
        </w:tc>
        <w:tc>
          <w:tcPr>
            <w:tcW w:w="567" w:type="dxa"/>
            <w:tcBorders>
              <w:top w:val="single" w:sz="4" w:space="0" w:color="auto"/>
              <w:left w:val="nil"/>
              <w:bottom w:val="single" w:sz="8" w:space="0" w:color="auto"/>
              <w:right w:val="single" w:sz="8" w:space="0" w:color="auto"/>
            </w:tcBorders>
            <w:shd w:val="clear" w:color="auto" w:fill="auto"/>
            <w:vAlign w:val="center"/>
            <w:hideMark/>
          </w:tcPr>
          <w:p w14:paraId="711FD790" w14:textId="77777777" w:rsidR="00FB2B33" w:rsidRPr="00FB2B33" w:rsidRDefault="00FB2B33" w:rsidP="00FB2B33">
            <w:pPr>
              <w:jc w:val="center"/>
              <w:rPr>
                <w:b/>
                <w:bCs/>
                <w:color w:val="000000"/>
                <w:sz w:val="14"/>
                <w:szCs w:val="16"/>
              </w:rPr>
            </w:pPr>
            <w:r w:rsidRPr="00FB2B33">
              <w:rPr>
                <w:b/>
                <w:bCs/>
                <w:color w:val="000000"/>
                <w:sz w:val="14"/>
                <w:szCs w:val="16"/>
              </w:rPr>
              <w:t>2021</w:t>
            </w:r>
          </w:p>
        </w:tc>
        <w:tc>
          <w:tcPr>
            <w:tcW w:w="708" w:type="dxa"/>
            <w:tcBorders>
              <w:top w:val="single" w:sz="4" w:space="0" w:color="auto"/>
              <w:left w:val="nil"/>
              <w:bottom w:val="single" w:sz="8" w:space="0" w:color="auto"/>
              <w:right w:val="single" w:sz="8" w:space="0" w:color="auto"/>
            </w:tcBorders>
            <w:shd w:val="clear" w:color="auto" w:fill="auto"/>
            <w:vAlign w:val="center"/>
            <w:hideMark/>
          </w:tcPr>
          <w:p w14:paraId="6D9DA566" w14:textId="77777777" w:rsidR="00FB2B33" w:rsidRPr="00FB2B33" w:rsidRDefault="00FB2B33" w:rsidP="00FB2B33">
            <w:pPr>
              <w:jc w:val="center"/>
              <w:rPr>
                <w:b/>
                <w:bCs/>
                <w:color w:val="000000"/>
                <w:sz w:val="14"/>
                <w:szCs w:val="16"/>
              </w:rPr>
            </w:pPr>
            <w:r w:rsidRPr="00FB2B33">
              <w:rPr>
                <w:b/>
                <w:bCs/>
                <w:color w:val="000000"/>
                <w:sz w:val="14"/>
                <w:szCs w:val="16"/>
              </w:rPr>
              <w:t>2022</w:t>
            </w:r>
          </w:p>
        </w:tc>
        <w:tc>
          <w:tcPr>
            <w:tcW w:w="567" w:type="dxa"/>
            <w:tcBorders>
              <w:top w:val="single" w:sz="4" w:space="0" w:color="auto"/>
              <w:left w:val="nil"/>
              <w:bottom w:val="single" w:sz="8" w:space="0" w:color="auto"/>
              <w:right w:val="single" w:sz="8" w:space="0" w:color="auto"/>
            </w:tcBorders>
            <w:shd w:val="clear" w:color="auto" w:fill="auto"/>
            <w:vAlign w:val="center"/>
            <w:hideMark/>
          </w:tcPr>
          <w:p w14:paraId="53DF299F" w14:textId="77777777" w:rsidR="00FB2B33" w:rsidRPr="00FB2B33" w:rsidRDefault="00FB2B33" w:rsidP="00FB2B33">
            <w:pPr>
              <w:jc w:val="center"/>
              <w:rPr>
                <w:b/>
                <w:bCs/>
                <w:color w:val="000000"/>
                <w:sz w:val="14"/>
                <w:szCs w:val="16"/>
              </w:rPr>
            </w:pPr>
            <w:r w:rsidRPr="00FB2B33">
              <w:rPr>
                <w:b/>
                <w:bCs/>
                <w:color w:val="000000"/>
                <w:sz w:val="14"/>
                <w:szCs w:val="16"/>
              </w:rPr>
              <w:t>2023</w:t>
            </w:r>
          </w:p>
        </w:tc>
        <w:tc>
          <w:tcPr>
            <w:tcW w:w="576" w:type="dxa"/>
            <w:tcBorders>
              <w:top w:val="single" w:sz="4" w:space="0" w:color="auto"/>
              <w:left w:val="nil"/>
              <w:bottom w:val="single" w:sz="8" w:space="0" w:color="auto"/>
              <w:right w:val="single" w:sz="8" w:space="0" w:color="auto"/>
            </w:tcBorders>
            <w:shd w:val="clear" w:color="auto" w:fill="auto"/>
            <w:vAlign w:val="center"/>
            <w:hideMark/>
          </w:tcPr>
          <w:p w14:paraId="334CA46F" w14:textId="77777777" w:rsidR="00FB2B33" w:rsidRPr="00FB2B33" w:rsidRDefault="00FB2B33" w:rsidP="00FB2B33">
            <w:pPr>
              <w:jc w:val="center"/>
              <w:rPr>
                <w:b/>
                <w:bCs/>
                <w:color w:val="000000"/>
                <w:sz w:val="14"/>
                <w:szCs w:val="16"/>
              </w:rPr>
            </w:pPr>
            <w:r w:rsidRPr="00FB2B33">
              <w:rPr>
                <w:b/>
                <w:bCs/>
                <w:color w:val="000000"/>
                <w:sz w:val="14"/>
                <w:szCs w:val="16"/>
              </w:rPr>
              <w:t>2024</w:t>
            </w:r>
          </w:p>
        </w:tc>
        <w:tc>
          <w:tcPr>
            <w:tcW w:w="558" w:type="dxa"/>
            <w:tcBorders>
              <w:top w:val="single" w:sz="4" w:space="0" w:color="auto"/>
              <w:left w:val="nil"/>
              <w:bottom w:val="single" w:sz="8" w:space="0" w:color="auto"/>
              <w:right w:val="single" w:sz="8" w:space="0" w:color="auto"/>
            </w:tcBorders>
            <w:shd w:val="clear" w:color="auto" w:fill="auto"/>
            <w:vAlign w:val="center"/>
            <w:hideMark/>
          </w:tcPr>
          <w:p w14:paraId="1E4D10D7" w14:textId="77777777" w:rsidR="00FB2B33" w:rsidRPr="00FB2B33" w:rsidRDefault="00FB2B33" w:rsidP="00FB2B33">
            <w:pPr>
              <w:jc w:val="center"/>
              <w:rPr>
                <w:b/>
                <w:bCs/>
                <w:color w:val="000000"/>
                <w:sz w:val="14"/>
                <w:szCs w:val="16"/>
              </w:rPr>
            </w:pPr>
            <w:r w:rsidRPr="00FB2B33">
              <w:rPr>
                <w:b/>
                <w:bCs/>
                <w:color w:val="000000"/>
                <w:sz w:val="14"/>
                <w:szCs w:val="16"/>
              </w:rPr>
              <w:t>2025</w:t>
            </w:r>
          </w:p>
        </w:tc>
        <w:tc>
          <w:tcPr>
            <w:tcW w:w="576" w:type="dxa"/>
            <w:tcBorders>
              <w:top w:val="single" w:sz="4" w:space="0" w:color="auto"/>
              <w:left w:val="nil"/>
              <w:bottom w:val="single" w:sz="8" w:space="0" w:color="auto"/>
              <w:right w:val="single" w:sz="8" w:space="0" w:color="auto"/>
            </w:tcBorders>
            <w:shd w:val="clear" w:color="auto" w:fill="auto"/>
            <w:vAlign w:val="center"/>
            <w:hideMark/>
          </w:tcPr>
          <w:p w14:paraId="0D8BCBC5" w14:textId="77777777" w:rsidR="00FB2B33" w:rsidRPr="00FB2B33" w:rsidRDefault="00FB2B33" w:rsidP="00FB2B33">
            <w:pPr>
              <w:jc w:val="center"/>
              <w:rPr>
                <w:b/>
                <w:bCs/>
                <w:color w:val="000000"/>
                <w:sz w:val="14"/>
                <w:szCs w:val="16"/>
              </w:rPr>
            </w:pPr>
            <w:r w:rsidRPr="00FB2B33">
              <w:rPr>
                <w:b/>
                <w:bCs/>
                <w:color w:val="000000"/>
                <w:sz w:val="14"/>
                <w:szCs w:val="16"/>
              </w:rPr>
              <w:t>2026</w:t>
            </w:r>
          </w:p>
        </w:tc>
        <w:tc>
          <w:tcPr>
            <w:tcW w:w="576" w:type="dxa"/>
            <w:tcBorders>
              <w:top w:val="single" w:sz="4" w:space="0" w:color="auto"/>
              <w:left w:val="nil"/>
              <w:bottom w:val="single" w:sz="8" w:space="0" w:color="auto"/>
              <w:right w:val="single" w:sz="8" w:space="0" w:color="auto"/>
            </w:tcBorders>
            <w:shd w:val="clear" w:color="auto" w:fill="auto"/>
            <w:vAlign w:val="center"/>
            <w:hideMark/>
          </w:tcPr>
          <w:p w14:paraId="4714F8DE" w14:textId="77777777" w:rsidR="00FB2B33" w:rsidRPr="00FB2B33" w:rsidRDefault="00FB2B33" w:rsidP="00FB2B33">
            <w:pPr>
              <w:jc w:val="center"/>
              <w:rPr>
                <w:b/>
                <w:bCs/>
                <w:color w:val="000000"/>
                <w:sz w:val="14"/>
                <w:szCs w:val="16"/>
              </w:rPr>
            </w:pPr>
            <w:r w:rsidRPr="00FB2B33">
              <w:rPr>
                <w:b/>
                <w:bCs/>
                <w:color w:val="000000"/>
                <w:sz w:val="14"/>
                <w:szCs w:val="16"/>
              </w:rPr>
              <w:t>2027</w:t>
            </w:r>
          </w:p>
        </w:tc>
        <w:tc>
          <w:tcPr>
            <w:tcW w:w="576" w:type="dxa"/>
            <w:tcBorders>
              <w:top w:val="single" w:sz="4" w:space="0" w:color="auto"/>
              <w:left w:val="nil"/>
              <w:bottom w:val="single" w:sz="8" w:space="0" w:color="auto"/>
              <w:right w:val="single" w:sz="8" w:space="0" w:color="auto"/>
            </w:tcBorders>
            <w:shd w:val="clear" w:color="auto" w:fill="auto"/>
            <w:vAlign w:val="center"/>
            <w:hideMark/>
          </w:tcPr>
          <w:p w14:paraId="0A9C2E40" w14:textId="77777777" w:rsidR="00FB2B33" w:rsidRPr="00FB2B33" w:rsidRDefault="00FB2B33" w:rsidP="00FB2B33">
            <w:pPr>
              <w:jc w:val="center"/>
              <w:rPr>
                <w:b/>
                <w:bCs/>
                <w:color w:val="000000"/>
                <w:sz w:val="14"/>
                <w:szCs w:val="16"/>
              </w:rPr>
            </w:pPr>
            <w:r w:rsidRPr="00FB2B33">
              <w:rPr>
                <w:b/>
                <w:bCs/>
                <w:color w:val="000000"/>
                <w:sz w:val="14"/>
                <w:szCs w:val="16"/>
              </w:rPr>
              <w:t>2028</w:t>
            </w:r>
          </w:p>
        </w:tc>
        <w:tc>
          <w:tcPr>
            <w:tcW w:w="536" w:type="dxa"/>
            <w:tcBorders>
              <w:top w:val="single" w:sz="4" w:space="0" w:color="auto"/>
              <w:left w:val="nil"/>
              <w:bottom w:val="single" w:sz="8" w:space="0" w:color="auto"/>
              <w:right w:val="single" w:sz="8" w:space="0" w:color="auto"/>
            </w:tcBorders>
            <w:shd w:val="clear" w:color="auto" w:fill="auto"/>
            <w:vAlign w:val="center"/>
            <w:hideMark/>
          </w:tcPr>
          <w:p w14:paraId="24A6F94F" w14:textId="77777777" w:rsidR="00FB2B33" w:rsidRPr="00FB2B33" w:rsidRDefault="00FB2B33" w:rsidP="00FB2B33">
            <w:pPr>
              <w:jc w:val="center"/>
              <w:rPr>
                <w:b/>
                <w:bCs/>
                <w:color w:val="000000"/>
                <w:sz w:val="14"/>
                <w:szCs w:val="16"/>
              </w:rPr>
            </w:pPr>
            <w:r w:rsidRPr="00FB2B33">
              <w:rPr>
                <w:b/>
                <w:bCs/>
                <w:color w:val="000000"/>
                <w:sz w:val="14"/>
                <w:szCs w:val="16"/>
              </w:rPr>
              <w:t>2029</w:t>
            </w:r>
          </w:p>
        </w:tc>
        <w:tc>
          <w:tcPr>
            <w:tcW w:w="536" w:type="dxa"/>
            <w:tcBorders>
              <w:top w:val="single" w:sz="4" w:space="0" w:color="auto"/>
              <w:left w:val="nil"/>
              <w:bottom w:val="single" w:sz="8" w:space="0" w:color="auto"/>
              <w:right w:val="single" w:sz="8" w:space="0" w:color="auto"/>
            </w:tcBorders>
            <w:shd w:val="clear" w:color="auto" w:fill="auto"/>
            <w:vAlign w:val="center"/>
            <w:hideMark/>
          </w:tcPr>
          <w:p w14:paraId="34B71E0C" w14:textId="77777777" w:rsidR="00FB2B33" w:rsidRPr="00FB2B33" w:rsidRDefault="00FB2B33" w:rsidP="00FB2B33">
            <w:pPr>
              <w:jc w:val="center"/>
              <w:rPr>
                <w:b/>
                <w:bCs/>
                <w:color w:val="000000"/>
                <w:sz w:val="14"/>
                <w:szCs w:val="16"/>
              </w:rPr>
            </w:pPr>
            <w:r w:rsidRPr="00FB2B33">
              <w:rPr>
                <w:b/>
                <w:bCs/>
                <w:color w:val="000000"/>
                <w:sz w:val="14"/>
                <w:szCs w:val="16"/>
              </w:rPr>
              <w:t>2030</w:t>
            </w:r>
          </w:p>
        </w:tc>
        <w:tc>
          <w:tcPr>
            <w:tcW w:w="536" w:type="dxa"/>
            <w:tcBorders>
              <w:top w:val="single" w:sz="4" w:space="0" w:color="auto"/>
              <w:left w:val="nil"/>
              <w:bottom w:val="single" w:sz="8" w:space="0" w:color="auto"/>
              <w:right w:val="single" w:sz="8" w:space="0" w:color="auto"/>
            </w:tcBorders>
            <w:shd w:val="clear" w:color="auto" w:fill="auto"/>
            <w:vAlign w:val="center"/>
            <w:hideMark/>
          </w:tcPr>
          <w:p w14:paraId="70087DBC" w14:textId="77777777" w:rsidR="00FB2B33" w:rsidRPr="00FB2B33" w:rsidRDefault="00FB2B33" w:rsidP="00FB2B33">
            <w:pPr>
              <w:jc w:val="center"/>
              <w:rPr>
                <w:b/>
                <w:bCs/>
                <w:color w:val="000000"/>
                <w:sz w:val="14"/>
                <w:szCs w:val="16"/>
              </w:rPr>
            </w:pPr>
            <w:r w:rsidRPr="00FB2B33">
              <w:rPr>
                <w:b/>
                <w:bCs/>
                <w:color w:val="000000"/>
                <w:sz w:val="14"/>
                <w:szCs w:val="16"/>
              </w:rPr>
              <w:t>2031</w:t>
            </w:r>
          </w:p>
        </w:tc>
        <w:tc>
          <w:tcPr>
            <w:tcW w:w="546" w:type="dxa"/>
            <w:tcBorders>
              <w:top w:val="single" w:sz="4" w:space="0" w:color="auto"/>
              <w:left w:val="nil"/>
              <w:bottom w:val="single" w:sz="8" w:space="0" w:color="auto"/>
              <w:right w:val="single" w:sz="8" w:space="0" w:color="auto"/>
            </w:tcBorders>
            <w:shd w:val="clear" w:color="auto" w:fill="auto"/>
            <w:vAlign w:val="center"/>
            <w:hideMark/>
          </w:tcPr>
          <w:p w14:paraId="10CC8B2A" w14:textId="759333F8" w:rsidR="00FB2B33" w:rsidRPr="00FB2B33" w:rsidRDefault="00FB2B33" w:rsidP="00FB2B33">
            <w:pPr>
              <w:jc w:val="center"/>
              <w:rPr>
                <w:b/>
                <w:bCs/>
                <w:color w:val="000000"/>
                <w:sz w:val="14"/>
                <w:szCs w:val="16"/>
              </w:rPr>
            </w:pPr>
            <w:r w:rsidRPr="00FB2B33">
              <w:rPr>
                <w:b/>
                <w:bCs/>
                <w:color w:val="000000"/>
                <w:sz w:val="14"/>
                <w:szCs w:val="16"/>
              </w:rPr>
              <w:t>2032</w:t>
            </w:r>
            <w:r w:rsidR="00CD0774">
              <w:rPr>
                <w:b/>
                <w:bCs/>
                <w:color w:val="000000"/>
                <w:sz w:val="14"/>
                <w:szCs w:val="16"/>
              </w:rPr>
              <w:t>-2034</w:t>
            </w:r>
          </w:p>
        </w:tc>
        <w:tc>
          <w:tcPr>
            <w:tcW w:w="796" w:type="dxa"/>
            <w:tcBorders>
              <w:top w:val="single" w:sz="4" w:space="0" w:color="auto"/>
              <w:left w:val="nil"/>
              <w:bottom w:val="single" w:sz="8" w:space="0" w:color="auto"/>
              <w:right w:val="single" w:sz="8" w:space="0" w:color="auto"/>
            </w:tcBorders>
            <w:shd w:val="clear" w:color="auto" w:fill="auto"/>
            <w:vAlign w:val="center"/>
            <w:hideMark/>
          </w:tcPr>
          <w:p w14:paraId="12037319" w14:textId="77777777" w:rsidR="00FB2B33" w:rsidRPr="00FB2B33" w:rsidRDefault="00FB2B33" w:rsidP="00FB2B33">
            <w:pPr>
              <w:jc w:val="center"/>
              <w:rPr>
                <w:b/>
                <w:bCs/>
                <w:color w:val="000000"/>
                <w:sz w:val="14"/>
                <w:szCs w:val="16"/>
              </w:rPr>
            </w:pPr>
            <w:r w:rsidRPr="00FB2B33">
              <w:rPr>
                <w:b/>
                <w:bCs/>
                <w:color w:val="000000"/>
                <w:sz w:val="14"/>
                <w:szCs w:val="16"/>
              </w:rPr>
              <w:t xml:space="preserve">Итого </w:t>
            </w:r>
          </w:p>
        </w:tc>
      </w:tr>
      <w:tr w:rsidR="00FB2B33" w:rsidRPr="00FB2B33" w14:paraId="479768BC"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5E9B5502" w14:textId="77777777" w:rsidR="00FB2B33" w:rsidRPr="00D618FA" w:rsidRDefault="00FB2B33" w:rsidP="00FB2B33">
            <w:pPr>
              <w:jc w:val="center"/>
              <w:rPr>
                <w:color w:val="000000"/>
                <w:sz w:val="14"/>
                <w:szCs w:val="16"/>
              </w:rPr>
            </w:pPr>
            <w:r w:rsidRPr="00D618FA">
              <w:rPr>
                <w:color w:val="000000"/>
                <w:sz w:val="14"/>
                <w:szCs w:val="16"/>
              </w:rPr>
              <w:t>1</w:t>
            </w:r>
          </w:p>
        </w:tc>
        <w:tc>
          <w:tcPr>
            <w:tcW w:w="1701" w:type="dxa"/>
            <w:tcBorders>
              <w:top w:val="nil"/>
              <w:left w:val="nil"/>
              <w:bottom w:val="single" w:sz="8" w:space="0" w:color="auto"/>
              <w:right w:val="single" w:sz="8" w:space="0" w:color="auto"/>
            </w:tcBorders>
            <w:shd w:val="clear" w:color="auto" w:fill="auto"/>
            <w:vAlign w:val="center"/>
            <w:hideMark/>
          </w:tcPr>
          <w:p w14:paraId="0819137C"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450D22C9" w14:textId="77777777" w:rsidR="00FB2B33" w:rsidRPr="00FB2B33" w:rsidRDefault="00FB2B33" w:rsidP="00FB2B33">
            <w:pPr>
              <w:jc w:val="center"/>
              <w:rPr>
                <w:color w:val="000000"/>
                <w:sz w:val="14"/>
                <w:szCs w:val="16"/>
              </w:rPr>
            </w:pPr>
            <w:r w:rsidRPr="00FB2B33">
              <w:rPr>
                <w:color w:val="000000"/>
                <w:sz w:val="14"/>
                <w:szCs w:val="16"/>
              </w:rPr>
              <w:t>Строительство теплового ввода от тепловой камеры-4 распределительной сети Медвежий стан</w:t>
            </w:r>
          </w:p>
        </w:tc>
        <w:tc>
          <w:tcPr>
            <w:tcW w:w="850" w:type="dxa"/>
            <w:tcBorders>
              <w:top w:val="nil"/>
              <w:left w:val="nil"/>
              <w:bottom w:val="single" w:sz="8" w:space="0" w:color="auto"/>
              <w:right w:val="single" w:sz="8" w:space="0" w:color="auto"/>
            </w:tcBorders>
            <w:shd w:val="clear" w:color="auto" w:fill="auto"/>
            <w:vAlign w:val="center"/>
            <w:hideMark/>
          </w:tcPr>
          <w:p w14:paraId="23FC4F57"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217C79AD" w14:textId="77777777" w:rsidR="00FB2B33" w:rsidRPr="00FB2B33" w:rsidRDefault="00FB2B33" w:rsidP="00FB2B33">
            <w:pPr>
              <w:jc w:val="center"/>
              <w:rPr>
                <w:color w:val="000000"/>
                <w:sz w:val="14"/>
                <w:szCs w:val="16"/>
              </w:rPr>
            </w:pPr>
            <w:r w:rsidRPr="00FB2B33">
              <w:rPr>
                <w:color w:val="000000"/>
                <w:sz w:val="14"/>
                <w:szCs w:val="16"/>
              </w:rPr>
              <w:t>310</w:t>
            </w:r>
          </w:p>
        </w:tc>
        <w:tc>
          <w:tcPr>
            <w:tcW w:w="886" w:type="dxa"/>
            <w:tcBorders>
              <w:top w:val="nil"/>
              <w:left w:val="nil"/>
              <w:bottom w:val="single" w:sz="8" w:space="0" w:color="auto"/>
              <w:right w:val="single" w:sz="8" w:space="0" w:color="auto"/>
            </w:tcBorders>
            <w:shd w:val="clear" w:color="auto" w:fill="auto"/>
            <w:vAlign w:val="center"/>
            <w:hideMark/>
          </w:tcPr>
          <w:p w14:paraId="3F5496BF" w14:textId="77777777" w:rsidR="00FB2B33" w:rsidRPr="00FB2B33" w:rsidRDefault="00FB2B33" w:rsidP="00FB2B33">
            <w:pPr>
              <w:jc w:val="center"/>
              <w:rPr>
                <w:color w:val="000000"/>
                <w:sz w:val="14"/>
                <w:szCs w:val="16"/>
              </w:rPr>
            </w:pPr>
            <w:r w:rsidRPr="00FB2B33">
              <w:rPr>
                <w:color w:val="000000"/>
                <w:sz w:val="14"/>
                <w:szCs w:val="16"/>
              </w:rPr>
              <w:t>250 - 300</w:t>
            </w:r>
          </w:p>
        </w:tc>
        <w:tc>
          <w:tcPr>
            <w:tcW w:w="957" w:type="dxa"/>
            <w:tcBorders>
              <w:top w:val="nil"/>
              <w:left w:val="nil"/>
              <w:bottom w:val="single" w:sz="8" w:space="0" w:color="auto"/>
              <w:right w:val="single" w:sz="8" w:space="0" w:color="auto"/>
            </w:tcBorders>
            <w:shd w:val="clear" w:color="auto" w:fill="auto"/>
            <w:vAlign w:val="center"/>
            <w:hideMark/>
          </w:tcPr>
          <w:p w14:paraId="2B28005E" w14:textId="77777777" w:rsidR="00FB2B33" w:rsidRPr="00FB2B33" w:rsidRDefault="00FB2B33" w:rsidP="00FB2B33">
            <w:pPr>
              <w:jc w:val="center"/>
              <w:rPr>
                <w:color w:val="000000"/>
                <w:sz w:val="14"/>
                <w:szCs w:val="16"/>
              </w:rPr>
            </w:pPr>
            <w:r w:rsidRPr="00FB2B33">
              <w:rPr>
                <w:color w:val="000000"/>
                <w:sz w:val="14"/>
                <w:szCs w:val="16"/>
              </w:rPr>
              <w:t>14,83</w:t>
            </w:r>
          </w:p>
        </w:tc>
        <w:tc>
          <w:tcPr>
            <w:tcW w:w="567" w:type="dxa"/>
            <w:tcBorders>
              <w:top w:val="nil"/>
              <w:left w:val="nil"/>
              <w:bottom w:val="single" w:sz="8" w:space="0" w:color="auto"/>
              <w:right w:val="single" w:sz="8" w:space="0" w:color="auto"/>
            </w:tcBorders>
            <w:shd w:val="clear" w:color="auto" w:fill="auto"/>
            <w:vAlign w:val="center"/>
            <w:hideMark/>
          </w:tcPr>
          <w:p w14:paraId="38A2EDF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D8FF21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6469878" w14:textId="77777777" w:rsidR="00FB2B33" w:rsidRPr="00FB2B33" w:rsidRDefault="00FB2B33" w:rsidP="00FB2B33">
            <w:pPr>
              <w:jc w:val="center"/>
              <w:rPr>
                <w:color w:val="000000"/>
                <w:sz w:val="14"/>
                <w:szCs w:val="16"/>
              </w:rPr>
            </w:pPr>
            <w:r w:rsidRPr="00FB2B33">
              <w:rPr>
                <w:color w:val="000000"/>
                <w:sz w:val="14"/>
                <w:szCs w:val="16"/>
              </w:rPr>
              <w:t>1,35</w:t>
            </w:r>
          </w:p>
        </w:tc>
        <w:tc>
          <w:tcPr>
            <w:tcW w:w="708" w:type="dxa"/>
            <w:tcBorders>
              <w:top w:val="nil"/>
              <w:left w:val="nil"/>
              <w:bottom w:val="single" w:sz="8" w:space="0" w:color="auto"/>
              <w:right w:val="single" w:sz="8" w:space="0" w:color="auto"/>
            </w:tcBorders>
            <w:shd w:val="clear" w:color="auto" w:fill="auto"/>
            <w:vAlign w:val="center"/>
            <w:hideMark/>
          </w:tcPr>
          <w:p w14:paraId="0D541E1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F12505C" w14:textId="77777777" w:rsidR="00FB2B33" w:rsidRPr="00FB2B33" w:rsidRDefault="00FB2B33" w:rsidP="00FB2B33">
            <w:pPr>
              <w:jc w:val="center"/>
              <w:rPr>
                <w:color w:val="000000"/>
                <w:sz w:val="14"/>
                <w:szCs w:val="16"/>
              </w:rPr>
            </w:pPr>
            <w:r w:rsidRPr="00FB2B33">
              <w:rPr>
                <w:color w:val="000000"/>
                <w:sz w:val="14"/>
                <w:szCs w:val="16"/>
              </w:rPr>
              <w:t>13,48</w:t>
            </w:r>
          </w:p>
        </w:tc>
        <w:tc>
          <w:tcPr>
            <w:tcW w:w="576" w:type="dxa"/>
            <w:tcBorders>
              <w:top w:val="nil"/>
              <w:left w:val="nil"/>
              <w:bottom w:val="single" w:sz="8" w:space="0" w:color="auto"/>
              <w:right w:val="single" w:sz="8" w:space="0" w:color="auto"/>
            </w:tcBorders>
            <w:shd w:val="clear" w:color="auto" w:fill="auto"/>
            <w:vAlign w:val="center"/>
            <w:hideMark/>
          </w:tcPr>
          <w:p w14:paraId="2CA1BFA0"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4412DA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382037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DCAC55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7026D4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3273D9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372D34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720035E"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122DE5F2"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5DB429E" w14:textId="77777777" w:rsidR="00FB2B33" w:rsidRPr="00FB2B33" w:rsidRDefault="00FB2B33" w:rsidP="00FB2B33">
            <w:pPr>
              <w:jc w:val="center"/>
              <w:rPr>
                <w:color w:val="000000"/>
                <w:sz w:val="14"/>
                <w:szCs w:val="16"/>
              </w:rPr>
            </w:pPr>
            <w:r w:rsidRPr="00FB2B33">
              <w:rPr>
                <w:color w:val="000000"/>
                <w:sz w:val="14"/>
                <w:szCs w:val="16"/>
              </w:rPr>
              <w:t>14,83</w:t>
            </w:r>
          </w:p>
        </w:tc>
      </w:tr>
      <w:tr w:rsidR="00FB2B33" w:rsidRPr="00FB2B33" w14:paraId="1B6F74BA" w14:textId="77777777" w:rsidTr="00FB2B33">
        <w:trPr>
          <w:gridAfter w:val="1"/>
          <w:wAfter w:w="47" w:type="dxa"/>
          <w:trHeight w:val="1035"/>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1699DD20" w14:textId="77777777" w:rsidR="00FB2B33" w:rsidRPr="00D618FA" w:rsidRDefault="00FB2B33" w:rsidP="00FB2B33">
            <w:pPr>
              <w:jc w:val="center"/>
              <w:rPr>
                <w:color w:val="000000"/>
                <w:sz w:val="14"/>
                <w:szCs w:val="16"/>
              </w:rPr>
            </w:pPr>
            <w:r w:rsidRPr="00D618FA">
              <w:rPr>
                <w:color w:val="000000"/>
                <w:sz w:val="14"/>
                <w:szCs w:val="16"/>
              </w:rPr>
              <w:t>2</w:t>
            </w:r>
          </w:p>
        </w:tc>
        <w:tc>
          <w:tcPr>
            <w:tcW w:w="1701" w:type="dxa"/>
            <w:tcBorders>
              <w:top w:val="nil"/>
              <w:left w:val="nil"/>
              <w:bottom w:val="single" w:sz="8" w:space="0" w:color="auto"/>
              <w:right w:val="single" w:sz="8" w:space="0" w:color="auto"/>
            </w:tcBorders>
            <w:shd w:val="clear" w:color="auto" w:fill="auto"/>
            <w:vAlign w:val="center"/>
            <w:hideMark/>
          </w:tcPr>
          <w:p w14:paraId="27C4CC86"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43E6F77D"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нового теплового ввода от узла теплофикационного на тепловом вводе от узла теплофикационного-1 </w:t>
            </w:r>
            <w:proofErr w:type="spellStart"/>
            <w:r w:rsidRPr="00FB2B33">
              <w:rPr>
                <w:color w:val="000000"/>
                <w:sz w:val="14"/>
                <w:szCs w:val="16"/>
              </w:rPr>
              <w:t>тепломагистрали</w:t>
            </w:r>
            <w:proofErr w:type="spellEnd"/>
            <w:r w:rsidRPr="00FB2B33">
              <w:rPr>
                <w:color w:val="000000"/>
                <w:sz w:val="14"/>
                <w:szCs w:val="16"/>
              </w:rPr>
              <w:t xml:space="preserve"> Ново-</w:t>
            </w:r>
            <w:proofErr w:type="spellStart"/>
            <w:r w:rsidRPr="00FB2B33">
              <w:rPr>
                <w:color w:val="000000"/>
                <w:sz w:val="14"/>
                <w:szCs w:val="16"/>
              </w:rPr>
              <w:t>Девяткино</w:t>
            </w:r>
            <w:proofErr w:type="spellEnd"/>
            <w:r w:rsidRPr="00FB2B33">
              <w:rPr>
                <w:color w:val="000000"/>
                <w:sz w:val="14"/>
                <w:szCs w:val="16"/>
              </w:rPr>
              <w:t>.</w:t>
            </w:r>
          </w:p>
        </w:tc>
        <w:tc>
          <w:tcPr>
            <w:tcW w:w="850" w:type="dxa"/>
            <w:tcBorders>
              <w:top w:val="nil"/>
              <w:left w:val="nil"/>
              <w:bottom w:val="single" w:sz="8" w:space="0" w:color="auto"/>
              <w:right w:val="single" w:sz="8" w:space="0" w:color="auto"/>
            </w:tcBorders>
            <w:shd w:val="clear" w:color="auto" w:fill="auto"/>
            <w:vAlign w:val="center"/>
            <w:hideMark/>
          </w:tcPr>
          <w:p w14:paraId="0EB142D7"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415DF012" w14:textId="77777777" w:rsidR="00FB2B33" w:rsidRPr="00FB2B33" w:rsidRDefault="00FB2B33" w:rsidP="00FB2B33">
            <w:pPr>
              <w:jc w:val="center"/>
              <w:rPr>
                <w:color w:val="000000"/>
                <w:sz w:val="14"/>
                <w:szCs w:val="16"/>
              </w:rPr>
            </w:pPr>
            <w:r w:rsidRPr="00FB2B33">
              <w:rPr>
                <w:color w:val="000000"/>
                <w:sz w:val="14"/>
                <w:szCs w:val="16"/>
              </w:rPr>
              <w:t>875,00</w:t>
            </w:r>
          </w:p>
        </w:tc>
        <w:tc>
          <w:tcPr>
            <w:tcW w:w="886" w:type="dxa"/>
            <w:tcBorders>
              <w:top w:val="nil"/>
              <w:left w:val="nil"/>
              <w:bottom w:val="single" w:sz="8" w:space="0" w:color="auto"/>
              <w:right w:val="single" w:sz="8" w:space="0" w:color="auto"/>
            </w:tcBorders>
            <w:shd w:val="clear" w:color="auto" w:fill="auto"/>
            <w:vAlign w:val="center"/>
            <w:hideMark/>
          </w:tcPr>
          <w:p w14:paraId="4BCFC4B2" w14:textId="77777777" w:rsidR="00FB2B33" w:rsidRPr="00FB2B33" w:rsidRDefault="00FB2B33" w:rsidP="00FB2B33">
            <w:pPr>
              <w:jc w:val="center"/>
              <w:rPr>
                <w:color w:val="000000"/>
                <w:sz w:val="14"/>
                <w:szCs w:val="16"/>
              </w:rPr>
            </w:pPr>
            <w:r w:rsidRPr="00FB2B33">
              <w:rPr>
                <w:color w:val="000000"/>
                <w:sz w:val="14"/>
                <w:szCs w:val="16"/>
              </w:rPr>
              <w:t>80-400</w:t>
            </w:r>
          </w:p>
        </w:tc>
        <w:tc>
          <w:tcPr>
            <w:tcW w:w="957" w:type="dxa"/>
            <w:tcBorders>
              <w:top w:val="nil"/>
              <w:left w:val="nil"/>
              <w:bottom w:val="single" w:sz="8" w:space="0" w:color="auto"/>
              <w:right w:val="single" w:sz="8" w:space="0" w:color="auto"/>
            </w:tcBorders>
            <w:shd w:val="clear" w:color="auto" w:fill="auto"/>
            <w:vAlign w:val="center"/>
            <w:hideMark/>
          </w:tcPr>
          <w:p w14:paraId="7CB9B88D" w14:textId="77777777" w:rsidR="00FB2B33" w:rsidRPr="00FB2B33" w:rsidRDefault="00FB2B33" w:rsidP="00FB2B33">
            <w:pPr>
              <w:jc w:val="center"/>
              <w:rPr>
                <w:color w:val="000000"/>
                <w:sz w:val="14"/>
                <w:szCs w:val="16"/>
              </w:rPr>
            </w:pPr>
            <w:r w:rsidRPr="00FB2B33">
              <w:rPr>
                <w:color w:val="000000"/>
                <w:sz w:val="14"/>
                <w:szCs w:val="16"/>
              </w:rPr>
              <w:t>244,60</w:t>
            </w:r>
          </w:p>
        </w:tc>
        <w:tc>
          <w:tcPr>
            <w:tcW w:w="567" w:type="dxa"/>
            <w:tcBorders>
              <w:top w:val="nil"/>
              <w:left w:val="nil"/>
              <w:bottom w:val="single" w:sz="8" w:space="0" w:color="auto"/>
              <w:right w:val="single" w:sz="8" w:space="0" w:color="auto"/>
            </w:tcBorders>
            <w:shd w:val="clear" w:color="auto" w:fill="auto"/>
            <w:vAlign w:val="center"/>
            <w:hideMark/>
          </w:tcPr>
          <w:p w14:paraId="7BE9FBE5"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A717800" w14:textId="77777777" w:rsidR="00FB2B33" w:rsidRPr="00FB2B33" w:rsidRDefault="00FB2B33" w:rsidP="00FB2B33">
            <w:pPr>
              <w:jc w:val="center"/>
              <w:rPr>
                <w:color w:val="000000"/>
                <w:sz w:val="14"/>
                <w:szCs w:val="16"/>
              </w:rPr>
            </w:pPr>
            <w:r w:rsidRPr="00FB2B33">
              <w:rPr>
                <w:color w:val="000000"/>
                <w:sz w:val="14"/>
                <w:szCs w:val="16"/>
              </w:rPr>
              <w:t>13,85</w:t>
            </w:r>
          </w:p>
        </w:tc>
        <w:tc>
          <w:tcPr>
            <w:tcW w:w="567" w:type="dxa"/>
            <w:tcBorders>
              <w:top w:val="nil"/>
              <w:left w:val="nil"/>
              <w:bottom w:val="single" w:sz="8" w:space="0" w:color="auto"/>
              <w:right w:val="single" w:sz="8" w:space="0" w:color="auto"/>
            </w:tcBorders>
            <w:shd w:val="clear" w:color="auto" w:fill="auto"/>
            <w:vAlign w:val="center"/>
            <w:hideMark/>
          </w:tcPr>
          <w:p w14:paraId="4E1582EC"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2A4C794B" w14:textId="77777777" w:rsidR="00FB2B33" w:rsidRPr="00FB2B33" w:rsidRDefault="00FB2B33" w:rsidP="00FB2B33">
            <w:pPr>
              <w:jc w:val="center"/>
              <w:rPr>
                <w:color w:val="000000"/>
                <w:sz w:val="14"/>
                <w:szCs w:val="16"/>
              </w:rPr>
            </w:pPr>
            <w:r w:rsidRPr="00FB2B33">
              <w:rPr>
                <w:color w:val="000000"/>
                <w:sz w:val="14"/>
                <w:szCs w:val="16"/>
              </w:rPr>
              <w:t>230,76</w:t>
            </w:r>
          </w:p>
        </w:tc>
        <w:tc>
          <w:tcPr>
            <w:tcW w:w="567" w:type="dxa"/>
            <w:tcBorders>
              <w:top w:val="nil"/>
              <w:left w:val="nil"/>
              <w:bottom w:val="single" w:sz="8" w:space="0" w:color="auto"/>
              <w:right w:val="single" w:sz="8" w:space="0" w:color="auto"/>
            </w:tcBorders>
            <w:shd w:val="clear" w:color="auto" w:fill="auto"/>
            <w:vAlign w:val="center"/>
            <w:hideMark/>
          </w:tcPr>
          <w:p w14:paraId="52D5F8C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5B4DB07"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3643905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905D3C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F9AD95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290496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45CBEB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50E866C"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947B055"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E447138"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72B817A1" w14:textId="77777777" w:rsidR="00FB2B33" w:rsidRPr="00FB2B33" w:rsidRDefault="00FB2B33" w:rsidP="00FB2B33">
            <w:pPr>
              <w:jc w:val="center"/>
              <w:rPr>
                <w:color w:val="000000"/>
                <w:sz w:val="14"/>
                <w:szCs w:val="16"/>
              </w:rPr>
            </w:pPr>
            <w:r w:rsidRPr="00FB2B33">
              <w:rPr>
                <w:color w:val="000000"/>
                <w:sz w:val="14"/>
                <w:szCs w:val="16"/>
              </w:rPr>
              <w:t>244,60</w:t>
            </w:r>
          </w:p>
        </w:tc>
      </w:tr>
      <w:tr w:rsidR="00FB2B33" w:rsidRPr="00FB2B33" w14:paraId="5A2DFE09" w14:textId="77777777" w:rsidTr="00FB2B33">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1DDDB327" w14:textId="77777777" w:rsidR="00FB2B33" w:rsidRPr="00D618FA" w:rsidRDefault="00FB2B33" w:rsidP="00FB2B33">
            <w:pPr>
              <w:jc w:val="center"/>
              <w:rPr>
                <w:color w:val="000000"/>
                <w:sz w:val="14"/>
                <w:szCs w:val="16"/>
              </w:rPr>
            </w:pPr>
            <w:r w:rsidRPr="00D618FA">
              <w:rPr>
                <w:color w:val="000000"/>
                <w:sz w:val="14"/>
                <w:szCs w:val="16"/>
              </w:rPr>
              <w:t>3</w:t>
            </w:r>
          </w:p>
        </w:tc>
        <w:tc>
          <w:tcPr>
            <w:tcW w:w="1701" w:type="dxa"/>
            <w:tcBorders>
              <w:top w:val="nil"/>
              <w:left w:val="nil"/>
              <w:bottom w:val="single" w:sz="8" w:space="0" w:color="auto"/>
              <w:right w:val="single" w:sz="8" w:space="0" w:color="auto"/>
            </w:tcBorders>
            <w:shd w:val="clear" w:color="auto" w:fill="auto"/>
            <w:vAlign w:val="center"/>
            <w:hideMark/>
          </w:tcPr>
          <w:p w14:paraId="5D2E9FC1"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60B39EFB"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нового теплового ввода от узла теплофикационного-1 </w:t>
            </w:r>
            <w:proofErr w:type="spellStart"/>
            <w:r w:rsidRPr="00FB2B33">
              <w:rPr>
                <w:color w:val="000000"/>
                <w:sz w:val="14"/>
                <w:szCs w:val="16"/>
              </w:rPr>
              <w:t>тепломагистрали</w:t>
            </w:r>
            <w:proofErr w:type="spellEnd"/>
            <w:r w:rsidRPr="00FB2B33">
              <w:rPr>
                <w:color w:val="000000"/>
                <w:sz w:val="14"/>
                <w:szCs w:val="16"/>
              </w:rPr>
              <w:t xml:space="preserve"> Ново-</w:t>
            </w:r>
            <w:proofErr w:type="spellStart"/>
            <w:r w:rsidRPr="00FB2B33">
              <w:rPr>
                <w:color w:val="000000"/>
                <w:sz w:val="14"/>
                <w:szCs w:val="16"/>
              </w:rPr>
              <w:t>Девяткино</w:t>
            </w:r>
            <w:proofErr w:type="spellEnd"/>
            <w:r w:rsidRPr="00FB2B33">
              <w:rPr>
                <w:color w:val="000000"/>
                <w:sz w:val="14"/>
                <w:szCs w:val="16"/>
              </w:rPr>
              <w:t>.</w:t>
            </w:r>
          </w:p>
        </w:tc>
        <w:tc>
          <w:tcPr>
            <w:tcW w:w="850" w:type="dxa"/>
            <w:tcBorders>
              <w:top w:val="nil"/>
              <w:left w:val="nil"/>
              <w:bottom w:val="single" w:sz="8" w:space="0" w:color="auto"/>
              <w:right w:val="single" w:sz="8" w:space="0" w:color="auto"/>
            </w:tcBorders>
            <w:shd w:val="clear" w:color="auto" w:fill="auto"/>
            <w:vAlign w:val="center"/>
            <w:hideMark/>
          </w:tcPr>
          <w:p w14:paraId="65E6E44A"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65D0D44E" w14:textId="77777777" w:rsidR="00FB2B33" w:rsidRPr="00FB2B33" w:rsidRDefault="00FB2B33" w:rsidP="00FB2B33">
            <w:pPr>
              <w:jc w:val="center"/>
              <w:rPr>
                <w:color w:val="000000"/>
                <w:sz w:val="14"/>
                <w:szCs w:val="16"/>
              </w:rPr>
            </w:pPr>
            <w:r w:rsidRPr="00FB2B33">
              <w:rPr>
                <w:color w:val="000000"/>
                <w:sz w:val="14"/>
                <w:szCs w:val="16"/>
              </w:rPr>
              <w:t>1 780,00</w:t>
            </w:r>
          </w:p>
        </w:tc>
        <w:tc>
          <w:tcPr>
            <w:tcW w:w="886" w:type="dxa"/>
            <w:tcBorders>
              <w:top w:val="nil"/>
              <w:left w:val="nil"/>
              <w:bottom w:val="single" w:sz="8" w:space="0" w:color="auto"/>
              <w:right w:val="single" w:sz="8" w:space="0" w:color="auto"/>
            </w:tcBorders>
            <w:shd w:val="clear" w:color="auto" w:fill="auto"/>
            <w:vAlign w:val="center"/>
            <w:hideMark/>
          </w:tcPr>
          <w:p w14:paraId="176DA3FB" w14:textId="77777777" w:rsidR="00FB2B33" w:rsidRPr="00FB2B33" w:rsidRDefault="00FB2B33" w:rsidP="00FB2B33">
            <w:pPr>
              <w:jc w:val="center"/>
              <w:rPr>
                <w:color w:val="000000"/>
                <w:sz w:val="14"/>
                <w:szCs w:val="16"/>
              </w:rPr>
            </w:pPr>
            <w:r w:rsidRPr="00FB2B33">
              <w:rPr>
                <w:color w:val="000000"/>
                <w:sz w:val="14"/>
                <w:szCs w:val="16"/>
              </w:rPr>
              <w:t>80-600</w:t>
            </w:r>
          </w:p>
        </w:tc>
        <w:tc>
          <w:tcPr>
            <w:tcW w:w="957" w:type="dxa"/>
            <w:tcBorders>
              <w:top w:val="nil"/>
              <w:left w:val="nil"/>
              <w:bottom w:val="single" w:sz="8" w:space="0" w:color="auto"/>
              <w:right w:val="single" w:sz="8" w:space="0" w:color="auto"/>
            </w:tcBorders>
            <w:shd w:val="clear" w:color="auto" w:fill="auto"/>
            <w:vAlign w:val="center"/>
            <w:hideMark/>
          </w:tcPr>
          <w:p w14:paraId="6438A062" w14:textId="77777777" w:rsidR="00FB2B33" w:rsidRPr="00FB2B33" w:rsidRDefault="00FB2B33" w:rsidP="00FB2B33">
            <w:pPr>
              <w:jc w:val="center"/>
              <w:rPr>
                <w:color w:val="000000"/>
                <w:sz w:val="14"/>
                <w:szCs w:val="16"/>
              </w:rPr>
            </w:pPr>
            <w:r w:rsidRPr="00FB2B33">
              <w:rPr>
                <w:color w:val="000000"/>
                <w:sz w:val="14"/>
                <w:szCs w:val="16"/>
              </w:rPr>
              <w:t>292,09</w:t>
            </w:r>
          </w:p>
        </w:tc>
        <w:tc>
          <w:tcPr>
            <w:tcW w:w="567" w:type="dxa"/>
            <w:tcBorders>
              <w:top w:val="nil"/>
              <w:left w:val="nil"/>
              <w:bottom w:val="single" w:sz="8" w:space="0" w:color="auto"/>
              <w:right w:val="single" w:sz="8" w:space="0" w:color="auto"/>
            </w:tcBorders>
            <w:shd w:val="clear" w:color="auto" w:fill="auto"/>
            <w:vAlign w:val="center"/>
            <w:hideMark/>
          </w:tcPr>
          <w:p w14:paraId="6B6DC563" w14:textId="77777777" w:rsidR="00FB2B33" w:rsidRPr="00FB2B33" w:rsidRDefault="00FB2B33" w:rsidP="00FB2B33">
            <w:pPr>
              <w:jc w:val="center"/>
              <w:rPr>
                <w:color w:val="000000"/>
                <w:sz w:val="14"/>
                <w:szCs w:val="16"/>
              </w:rPr>
            </w:pPr>
            <w:r w:rsidRPr="00FB2B33">
              <w:rPr>
                <w:color w:val="000000"/>
                <w:sz w:val="14"/>
                <w:szCs w:val="16"/>
              </w:rPr>
              <w:t>16,55</w:t>
            </w:r>
          </w:p>
        </w:tc>
        <w:tc>
          <w:tcPr>
            <w:tcW w:w="567" w:type="dxa"/>
            <w:tcBorders>
              <w:top w:val="nil"/>
              <w:left w:val="nil"/>
              <w:bottom w:val="single" w:sz="8" w:space="0" w:color="auto"/>
              <w:right w:val="single" w:sz="8" w:space="0" w:color="auto"/>
            </w:tcBorders>
            <w:shd w:val="clear" w:color="auto" w:fill="auto"/>
            <w:vAlign w:val="center"/>
            <w:hideMark/>
          </w:tcPr>
          <w:p w14:paraId="6D3A557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1EE4CE3"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E088E62" w14:textId="77777777" w:rsidR="00FB2B33" w:rsidRPr="00FB2B33" w:rsidRDefault="00FB2B33" w:rsidP="00FB2B33">
            <w:pPr>
              <w:jc w:val="center"/>
              <w:rPr>
                <w:color w:val="000000"/>
                <w:sz w:val="14"/>
                <w:szCs w:val="16"/>
              </w:rPr>
            </w:pPr>
            <w:r w:rsidRPr="00FB2B33">
              <w:rPr>
                <w:color w:val="000000"/>
                <w:sz w:val="14"/>
                <w:szCs w:val="16"/>
              </w:rPr>
              <w:t>275,56</w:t>
            </w:r>
          </w:p>
        </w:tc>
        <w:tc>
          <w:tcPr>
            <w:tcW w:w="567" w:type="dxa"/>
            <w:tcBorders>
              <w:top w:val="nil"/>
              <w:left w:val="nil"/>
              <w:bottom w:val="single" w:sz="8" w:space="0" w:color="auto"/>
              <w:right w:val="single" w:sz="8" w:space="0" w:color="auto"/>
            </w:tcBorders>
            <w:shd w:val="clear" w:color="auto" w:fill="auto"/>
            <w:vAlign w:val="center"/>
            <w:hideMark/>
          </w:tcPr>
          <w:p w14:paraId="094B316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4B3E4B0"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458EF5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2E3517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5B9598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2ABC62B"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2DE265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F72368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BA24E67"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7CA6A759"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06EEAAF" w14:textId="77777777" w:rsidR="00FB2B33" w:rsidRPr="00FB2B33" w:rsidRDefault="00FB2B33" w:rsidP="00FB2B33">
            <w:pPr>
              <w:jc w:val="center"/>
              <w:rPr>
                <w:color w:val="000000"/>
                <w:sz w:val="14"/>
                <w:szCs w:val="16"/>
              </w:rPr>
            </w:pPr>
            <w:r w:rsidRPr="00FB2B33">
              <w:rPr>
                <w:color w:val="000000"/>
                <w:sz w:val="14"/>
                <w:szCs w:val="16"/>
              </w:rPr>
              <w:t>292,11</w:t>
            </w:r>
          </w:p>
        </w:tc>
      </w:tr>
      <w:tr w:rsidR="00FB2B33" w:rsidRPr="00FB2B33" w14:paraId="76A06AC7" w14:textId="77777777" w:rsidTr="00FB2B33">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31777D88" w14:textId="77777777" w:rsidR="00FB2B33" w:rsidRPr="00D618FA" w:rsidRDefault="00FB2B33" w:rsidP="00FB2B33">
            <w:pPr>
              <w:jc w:val="center"/>
              <w:rPr>
                <w:color w:val="000000"/>
                <w:sz w:val="14"/>
                <w:szCs w:val="16"/>
              </w:rPr>
            </w:pPr>
            <w:r w:rsidRPr="00D618FA">
              <w:rPr>
                <w:color w:val="000000"/>
                <w:sz w:val="14"/>
                <w:szCs w:val="16"/>
              </w:rPr>
              <w:t>4</w:t>
            </w:r>
          </w:p>
        </w:tc>
        <w:tc>
          <w:tcPr>
            <w:tcW w:w="1701" w:type="dxa"/>
            <w:tcBorders>
              <w:top w:val="nil"/>
              <w:left w:val="nil"/>
              <w:bottom w:val="single" w:sz="8" w:space="0" w:color="auto"/>
              <w:right w:val="single" w:sz="8" w:space="0" w:color="auto"/>
            </w:tcBorders>
            <w:shd w:val="clear" w:color="auto" w:fill="auto"/>
            <w:vAlign w:val="center"/>
            <w:hideMark/>
          </w:tcPr>
          <w:p w14:paraId="50179136"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332AB769"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новых тепловых вводов от узла </w:t>
            </w:r>
            <w:proofErr w:type="spellStart"/>
            <w:r w:rsidRPr="00FB2B33">
              <w:rPr>
                <w:color w:val="000000"/>
                <w:sz w:val="14"/>
                <w:szCs w:val="16"/>
              </w:rPr>
              <w:t>внекамерной</w:t>
            </w:r>
            <w:proofErr w:type="spellEnd"/>
            <w:r w:rsidRPr="00FB2B33">
              <w:rPr>
                <w:color w:val="000000"/>
                <w:sz w:val="14"/>
                <w:szCs w:val="16"/>
              </w:rPr>
              <w:t xml:space="preserve"> врезки-1 и узла </w:t>
            </w:r>
            <w:proofErr w:type="spellStart"/>
            <w:r w:rsidRPr="00FB2B33">
              <w:rPr>
                <w:color w:val="000000"/>
                <w:sz w:val="14"/>
                <w:szCs w:val="16"/>
              </w:rPr>
              <w:t>внекамерной</w:t>
            </w:r>
            <w:proofErr w:type="spellEnd"/>
            <w:r w:rsidRPr="00FB2B33">
              <w:rPr>
                <w:color w:val="000000"/>
                <w:sz w:val="14"/>
                <w:szCs w:val="16"/>
              </w:rPr>
              <w:t xml:space="preserve"> врезки-2 распределительной сети Центральная.</w:t>
            </w:r>
          </w:p>
        </w:tc>
        <w:tc>
          <w:tcPr>
            <w:tcW w:w="850" w:type="dxa"/>
            <w:tcBorders>
              <w:top w:val="nil"/>
              <w:left w:val="nil"/>
              <w:bottom w:val="single" w:sz="8" w:space="0" w:color="auto"/>
              <w:right w:val="single" w:sz="8" w:space="0" w:color="auto"/>
            </w:tcBorders>
            <w:shd w:val="clear" w:color="auto" w:fill="auto"/>
            <w:vAlign w:val="center"/>
            <w:hideMark/>
          </w:tcPr>
          <w:p w14:paraId="08CAF51D"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6D2A1553" w14:textId="77777777" w:rsidR="00FB2B33" w:rsidRPr="00FB2B33" w:rsidRDefault="00FB2B33" w:rsidP="00FB2B33">
            <w:pPr>
              <w:jc w:val="center"/>
              <w:rPr>
                <w:color w:val="000000"/>
                <w:sz w:val="14"/>
                <w:szCs w:val="16"/>
              </w:rPr>
            </w:pPr>
            <w:r w:rsidRPr="00FB2B33">
              <w:rPr>
                <w:color w:val="000000"/>
                <w:sz w:val="14"/>
                <w:szCs w:val="16"/>
              </w:rPr>
              <w:t>500</w:t>
            </w:r>
          </w:p>
        </w:tc>
        <w:tc>
          <w:tcPr>
            <w:tcW w:w="886" w:type="dxa"/>
            <w:tcBorders>
              <w:top w:val="nil"/>
              <w:left w:val="nil"/>
              <w:bottom w:val="single" w:sz="8" w:space="0" w:color="auto"/>
              <w:right w:val="single" w:sz="8" w:space="0" w:color="auto"/>
            </w:tcBorders>
            <w:shd w:val="clear" w:color="auto" w:fill="auto"/>
            <w:vAlign w:val="center"/>
            <w:hideMark/>
          </w:tcPr>
          <w:p w14:paraId="02810F69" w14:textId="77777777" w:rsidR="00FB2B33" w:rsidRPr="00FB2B33" w:rsidRDefault="00FB2B33" w:rsidP="00FB2B33">
            <w:pPr>
              <w:jc w:val="center"/>
              <w:rPr>
                <w:color w:val="000000"/>
                <w:sz w:val="14"/>
                <w:szCs w:val="16"/>
              </w:rPr>
            </w:pPr>
            <w:r w:rsidRPr="00FB2B33">
              <w:rPr>
                <w:color w:val="000000"/>
                <w:sz w:val="14"/>
                <w:szCs w:val="16"/>
              </w:rPr>
              <w:t>125</w:t>
            </w:r>
          </w:p>
        </w:tc>
        <w:tc>
          <w:tcPr>
            <w:tcW w:w="957" w:type="dxa"/>
            <w:tcBorders>
              <w:top w:val="nil"/>
              <w:left w:val="nil"/>
              <w:bottom w:val="single" w:sz="8" w:space="0" w:color="auto"/>
              <w:right w:val="single" w:sz="8" w:space="0" w:color="auto"/>
            </w:tcBorders>
            <w:shd w:val="clear" w:color="auto" w:fill="auto"/>
            <w:vAlign w:val="center"/>
            <w:hideMark/>
          </w:tcPr>
          <w:p w14:paraId="2C38E52B" w14:textId="77777777" w:rsidR="00FB2B33" w:rsidRPr="00FB2B33" w:rsidRDefault="00FB2B33" w:rsidP="00FB2B33">
            <w:pPr>
              <w:jc w:val="center"/>
              <w:rPr>
                <w:color w:val="000000"/>
                <w:sz w:val="14"/>
                <w:szCs w:val="16"/>
              </w:rPr>
            </w:pPr>
            <w:r w:rsidRPr="00FB2B33">
              <w:rPr>
                <w:color w:val="000000"/>
                <w:sz w:val="14"/>
                <w:szCs w:val="16"/>
              </w:rPr>
              <w:t>7,98</w:t>
            </w:r>
          </w:p>
        </w:tc>
        <w:tc>
          <w:tcPr>
            <w:tcW w:w="567" w:type="dxa"/>
            <w:tcBorders>
              <w:top w:val="nil"/>
              <w:left w:val="nil"/>
              <w:bottom w:val="single" w:sz="8" w:space="0" w:color="auto"/>
              <w:right w:val="single" w:sz="8" w:space="0" w:color="auto"/>
            </w:tcBorders>
            <w:shd w:val="clear" w:color="auto" w:fill="auto"/>
            <w:vAlign w:val="center"/>
            <w:hideMark/>
          </w:tcPr>
          <w:p w14:paraId="1DBC7B0B" w14:textId="77777777" w:rsidR="00FB2B33" w:rsidRPr="00FB2B33" w:rsidRDefault="00FB2B33" w:rsidP="00FB2B33">
            <w:pPr>
              <w:jc w:val="center"/>
              <w:rPr>
                <w:color w:val="000000"/>
                <w:sz w:val="14"/>
                <w:szCs w:val="16"/>
              </w:rPr>
            </w:pPr>
            <w:r w:rsidRPr="00FB2B33">
              <w:rPr>
                <w:color w:val="000000"/>
                <w:sz w:val="14"/>
                <w:szCs w:val="16"/>
              </w:rPr>
              <w:t>7,98</w:t>
            </w:r>
          </w:p>
        </w:tc>
        <w:tc>
          <w:tcPr>
            <w:tcW w:w="567" w:type="dxa"/>
            <w:tcBorders>
              <w:top w:val="nil"/>
              <w:left w:val="nil"/>
              <w:bottom w:val="single" w:sz="8" w:space="0" w:color="auto"/>
              <w:right w:val="single" w:sz="8" w:space="0" w:color="auto"/>
            </w:tcBorders>
            <w:shd w:val="clear" w:color="auto" w:fill="auto"/>
            <w:vAlign w:val="center"/>
            <w:hideMark/>
          </w:tcPr>
          <w:p w14:paraId="62C905F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4F7FFE5"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4920E27C"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D9D974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1C1254E"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19C1091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D87670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E88CBB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0FCFB1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439445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3FFDD8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9E1692A"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78C5F27"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3F2B2E6A" w14:textId="77777777" w:rsidR="00FB2B33" w:rsidRPr="00FB2B33" w:rsidRDefault="00FB2B33" w:rsidP="00FB2B33">
            <w:pPr>
              <w:jc w:val="center"/>
              <w:rPr>
                <w:color w:val="000000"/>
                <w:sz w:val="14"/>
                <w:szCs w:val="16"/>
              </w:rPr>
            </w:pPr>
            <w:r w:rsidRPr="00FB2B33">
              <w:rPr>
                <w:color w:val="000000"/>
                <w:sz w:val="14"/>
                <w:szCs w:val="16"/>
              </w:rPr>
              <w:t>7,98</w:t>
            </w:r>
          </w:p>
        </w:tc>
      </w:tr>
      <w:tr w:rsidR="00FB2B33" w:rsidRPr="00FB2B33" w14:paraId="3CD0AF5B" w14:textId="77777777" w:rsidTr="00FB2B33">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032D3F12" w14:textId="77777777" w:rsidR="00FB2B33" w:rsidRPr="00D618FA" w:rsidRDefault="00FB2B33" w:rsidP="00FB2B33">
            <w:pPr>
              <w:jc w:val="center"/>
              <w:rPr>
                <w:color w:val="000000"/>
                <w:sz w:val="14"/>
                <w:szCs w:val="16"/>
              </w:rPr>
            </w:pPr>
            <w:r w:rsidRPr="00D618FA">
              <w:rPr>
                <w:color w:val="000000"/>
                <w:sz w:val="14"/>
                <w:szCs w:val="16"/>
              </w:rPr>
              <w:t>5</w:t>
            </w:r>
          </w:p>
        </w:tc>
        <w:tc>
          <w:tcPr>
            <w:tcW w:w="1701" w:type="dxa"/>
            <w:tcBorders>
              <w:top w:val="nil"/>
              <w:left w:val="nil"/>
              <w:bottom w:val="single" w:sz="8" w:space="0" w:color="auto"/>
              <w:right w:val="single" w:sz="8" w:space="0" w:color="auto"/>
            </w:tcBorders>
            <w:shd w:val="clear" w:color="auto" w:fill="auto"/>
            <w:vAlign w:val="center"/>
            <w:hideMark/>
          </w:tcPr>
          <w:p w14:paraId="79D942DE"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1EE73ABC" w14:textId="77777777" w:rsidR="00FB2B33" w:rsidRPr="00FB2B33" w:rsidRDefault="00FB2B33" w:rsidP="00FB2B33">
            <w:pPr>
              <w:jc w:val="center"/>
              <w:rPr>
                <w:color w:val="000000"/>
                <w:sz w:val="14"/>
                <w:szCs w:val="16"/>
              </w:rPr>
            </w:pPr>
            <w:r w:rsidRPr="00FB2B33">
              <w:rPr>
                <w:color w:val="000000"/>
                <w:sz w:val="14"/>
                <w:szCs w:val="16"/>
              </w:rPr>
              <w:t xml:space="preserve">Реконструкция участка </w:t>
            </w:r>
            <w:proofErr w:type="spellStart"/>
            <w:r w:rsidRPr="00FB2B33">
              <w:rPr>
                <w:color w:val="000000"/>
                <w:sz w:val="14"/>
                <w:szCs w:val="16"/>
              </w:rPr>
              <w:t>тепломагистрали</w:t>
            </w:r>
            <w:proofErr w:type="spellEnd"/>
            <w:r w:rsidRPr="00FB2B33">
              <w:rPr>
                <w:color w:val="000000"/>
                <w:sz w:val="14"/>
                <w:szCs w:val="16"/>
              </w:rPr>
              <w:t xml:space="preserve"> Ново-</w:t>
            </w:r>
            <w:proofErr w:type="spellStart"/>
            <w:r w:rsidRPr="00FB2B33">
              <w:rPr>
                <w:color w:val="000000"/>
                <w:sz w:val="14"/>
                <w:szCs w:val="16"/>
              </w:rPr>
              <w:t>Девяткино</w:t>
            </w:r>
            <w:proofErr w:type="spellEnd"/>
            <w:r w:rsidRPr="00FB2B33">
              <w:rPr>
                <w:color w:val="000000"/>
                <w:sz w:val="14"/>
                <w:szCs w:val="16"/>
              </w:rPr>
              <w:t xml:space="preserve"> между тепловой камерой-5 и тепловой камерой-6.</w:t>
            </w:r>
          </w:p>
        </w:tc>
        <w:tc>
          <w:tcPr>
            <w:tcW w:w="850" w:type="dxa"/>
            <w:tcBorders>
              <w:top w:val="nil"/>
              <w:left w:val="nil"/>
              <w:bottom w:val="single" w:sz="8" w:space="0" w:color="auto"/>
              <w:right w:val="single" w:sz="8" w:space="0" w:color="auto"/>
            </w:tcBorders>
            <w:shd w:val="clear" w:color="auto" w:fill="auto"/>
            <w:vAlign w:val="center"/>
            <w:hideMark/>
          </w:tcPr>
          <w:p w14:paraId="27C5010F"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4BC67038" w14:textId="77777777" w:rsidR="00FB2B33" w:rsidRPr="00FB2B33" w:rsidRDefault="00FB2B33" w:rsidP="00FB2B33">
            <w:pPr>
              <w:jc w:val="center"/>
              <w:rPr>
                <w:color w:val="000000"/>
                <w:sz w:val="14"/>
                <w:szCs w:val="16"/>
              </w:rPr>
            </w:pPr>
            <w:r w:rsidRPr="00FB2B33">
              <w:rPr>
                <w:color w:val="000000"/>
                <w:sz w:val="14"/>
                <w:szCs w:val="16"/>
              </w:rPr>
              <w:t>690</w:t>
            </w:r>
          </w:p>
        </w:tc>
        <w:tc>
          <w:tcPr>
            <w:tcW w:w="886" w:type="dxa"/>
            <w:tcBorders>
              <w:top w:val="nil"/>
              <w:left w:val="nil"/>
              <w:bottom w:val="single" w:sz="8" w:space="0" w:color="auto"/>
              <w:right w:val="single" w:sz="8" w:space="0" w:color="auto"/>
            </w:tcBorders>
            <w:shd w:val="clear" w:color="auto" w:fill="auto"/>
            <w:vAlign w:val="center"/>
            <w:hideMark/>
          </w:tcPr>
          <w:p w14:paraId="16CBF108" w14:textId="77777777" w:rsidR="00FB2B33" w:rsidRPr="00FB2B33" w:rsidRDefault="00FB2B33" w:rsidP="00FB2B33">
            <w:pPr>
              <w:jc w:val="center"/>
              <w:rPr>
                <w:color w:val="000000"/>
                <w:sz w:val="14"/>
                <w:szCs w:val="16"/>
              </w:rPr>
            </w:pPr>
            <w:r w:rsidRPr="00FB2B33">
              <w:rPr>
                <w:color w:val="000000"/>
                <w:sz w:val="14"/>
                <w:szCs w:val="16"/>
              </w:rPr>
              <w:t>700</w:t>
            </w:r>
          </w:p>
        </w:tc>
        <w:tc>
          <w:tcPr>
            <w:tcW w:w="957" w:type="dxa"/>
            <w:tcBorders>
              <w:top w:val="nil"/>
              <w:left w:val="nil"/>
              <w:bottom w:val="single" w:sz="8" w:space="0" w:color="auto"/>
              <w:right w:val="single" w:sz="8" w:space="0" w:color="auto"/>
            </w:tcBorders>
            <w:shd w:val="clear" w:color="auto" w:fill="auto"/>
            <w:vAlign w:val="center"/>
            <w:hideMark/>
          </w:tcPr>
          <w:p w14:paraId="28EA8DD5" w14:textId="77777777" w:rsidR="00FB2B33" w:rsidRPr="00FB2B33" w:rsidRDefault="00FB2B33" w:rsidP="00FB2B33">
            <w:pPr>
              <w:jc w:val="center"/>
              <w:rPr>
                <w:color w:val="000000"/>
                <w:sz w:val="14"/>
                <w:szCs w:val="16"/>
              </w:rPr>
            </w:pPr>
            <w:r w:rsidRPr="00FB2B33">
              <w:rPr>
                <w:color w:val="000000"/>
                <w:sz w:val="14"/>
                <w:szCs w:val="16"/>
              </w:rPr>
              <w:t>51,23</w:t>
            </w:r>
          </w:p>
        </w:tc>
        <w:tc>
          <w:tcPr>
            <w:tcW w:w="567" w:type="dxa"/>
            <w:tcBorders>
              <w:top w:val="nil"/>
              <w:left w:val="nil"/>
              <w:bottom w:val="single" w:sz="8" w:space="0" w:color="auto"/>
              <w:right w:val="single" w:sz="8" w:space="0" w:color="auto"/>
            </w:tcBorders>
            <w:shd w:val="clear" w:color="auto" w:fill="auto"/>
            <w:vAlign w:val="center"/>
            <w:hideMark/>
          </w:tcPr>
          <w:p w14:paraId="494FFA9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C4E823A" w14:textId="77777777" w:rsidR="00FB2B33" w:rsidRPr="00FB2B33" w:rsidRDefault="00FB2B33" w:rsidP="00FB2B33">
            <w:pPr>
              <w:jc w:val="center"/>
              <w:rPr>
                <w:color w:val="000000"/>
                <w:sz w:val="14"/>
                <w:szCs w:val="16"/>
              </w:rPr>
            </w:pPr>
            <w:r w:rsidRPr="00FB2B33">
              <w:rPr>
                <w:color w:val="000000"/>
                <w:sz w:val="14"/>
                <w:szCs w:val="16"/>
              </w:rPr>
              <w:t>4,66</w:t>
            </w:r>
          </w:p>
        </w:tc>
        <w:tc>
          <w:tcPr>
            <w:tcW w:w="567" w:type="dxa"/>
            <w:tcBorders>
              <w:top w:val="nil"/>
              <w:left w:val="nil"/>
              <w:bottom w:val="single" w:sz="8" w:space="0" w:color="auto"/>
              <w:right w:val="single" w:sz="8" w:space="0" w:color="auto"/>
            </w:tcBorders>
            <w:shd w:val="clear" w:color="auto" w:fill="auto"/>
            <w:vAlign w:val="center"/>
            <w:hideMark/>
          </w:tcPr>
          <w:p w14:paraId="0AE6A418" w14:textId="77777777" w:rsidR="00FB2B33" w:rsidRPr="00FB2B33" w:rsidRDefault="00FB2B33" w:rsidP="00FB2B33">
            <w:pPr>
              <w:jc w:val="center"/>
              <w:rPr>
                <w:color w:val="000000"/>
                <w:sz w:val="14"/>
                <w:szCs w:val="16"/>
              </w:rPr>
            </w:pPr>
            <w:r w:rsidRPr="00FB2B33">
              <w:rPr>
                <w:color w:val="000000"/>
                <w:sz w:val="14"/>
                <w:szCs w:val="16"/>
              </w:rPr>
              <w:t>46,58</w:t>
            </w:r>
          </w:p>
        </w:tc>
        <w:tc>
          <w:tcPr>
            <w:tcW w:w="708" w:type="dxa"/>
            <w:tcBorders>
              <w:top w:val="nil"/>
              <w:left w:val="nil"/>
              <w:bottom w:val="single" w:sz="8" w:space="0" w:color="auto"/>
              <w:right w:val="single" w:sz="8" w:space="0" w:color="auto"/>
            </w:tcBorders>
            <w:shd w:val="clear" w:color="auto" w:fill="auto"/>
            <w:vAlign w:val="center"/>
            <w:hideMark/>
          </w:tcPr>
          <w:p w14:paraId="4D31E8F6"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EC300B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9FEE356"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7264544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E02E3B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FE5CF5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E505F3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C61078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169FA3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9B0F0B6"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240F6311"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7D583AB2" w14:textId="77777777" w:rsidR="00FB2B33" w:rsidRPr="00FB2B33" w:rsidRDefault="00FB2B33" w:rsidP="00FB2B33">
            <w:pPr>
              <w:jc w:val="center"/>
              <w:rPr>
                <w:color w:val="000000"/>
                <w:sz w:val="14"/>
                <w:szCs w:val="16"/>
              </w:rPr>
            </w:pPr>
            <w:r w:rsidRPr="00FB2B33">
              <w:rPr>
                <w:color w:val="000000"/>
                <w:sz w:val="14"/>
                <w:szCs w:val="16"/>
              </w:rPr>
              <w:t>51,23</w:t>
            </w:r>
          </w:p>
        </w:tc>
      </w:tr>
      <w:tr w:rsidR="00FB2B33" w:rsidRPr="00FB2B33" w14:paraId="7A252609" w14:textId="77777777" w:rsidTr="00FB2B33">
        <w:trPr>
          <w:gridAfter w:val="1"/>
          <w:wAfter w:w="47" w:type="dxa"/>
          <w:cantSplit/>
          <w:trHeight w:val="1035"/>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2CE41718" w14:textId="77777777" w:rsidR="00FB2B33" w:rsidRPr="00D618FA" w:rsidRDefault="00FB2B33" w:rsidP="00FB2B33">
            <w:pPr>
              <w:jc w:val="center"/>
              <w:rPr>
                <w:color w:val="000000"/>
                <w:sz w:val="14"/>
                <w:szCs w:val="16"/>
              </w:rPr>
            </w:pPr>
            <w:r w:rsidRPr="00D618FA">
              <w:rPr>
                <w:color w:val="000000"/>
                <w:sz w:val="14"/>
                <w:szCs w:val="16"/>
              </w:rPr>
              <w:t>6</w:t>
            </w:r>
          </w:p>
        </w:tc>
        <w:tc>
          <w:tcPr>
            <w:tcW w:w="1701" w:type="dxa"/>
            <w:tcBorders>
              <w:top w:val="nil"/>
              <w:left w:val="nil"/>
              <w:bottom w:val="single" w:sz="8" w:space="0" w:color="auto"/>
              <w:right w:val="single" w:sz="8" w:space="0" w:color="auto"/>
            </w:tcBorders>
            <w:shd w:val="clear" w:color="auto" w:fill="auto"/>
            <w:vAlign w:val="center"/>
            <w:hideMark/>
          </w:tcPr>
          <w:p w14:paraId="4556AFD0"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29A38BF7" w14:textId="77777777" w:rsidR="00FB2B33" w:rsidRPr="00FB2B33" w:rsidRDefault="00FB2B33" w:rsidP="00FB2B33">
            <w:pPr>
              <w:jc w:val="center"/>
              <w:rPr>
                <w:color w:val="000000"/>
                <w:sz w:val="14"/>
                <w:szCs w:val="16"/>
              </w:rPr>
            </w:pPr>
            <w:r w:rsidRPr="00FB2B33">
              <w:rPr>
                <w:color w:val="000000"/>
                <w:sz w:val="14"/>
                <w:szCs w:val="16"/>
              </w:rPr>
              <w:t xml:space="preserve">Реконструкция участка распределительной сети Медвежий стан от тепловой камеры-13 </w:t>
            </w:r>
            <w:proofErr w:type="spellStart"/>
            <w:r w:rsidRPr="00FB2B33">
              <w:rPr>
                <w:color w:val="000000"/>
                <w:sz w:val="14"/>
                <w:szCs w:val="16"/>
              </w:rPr>
              <w:t>тепломагистрали</w:t>
            </w:r>
            <w:proofErr w:type="spellEnd"/>
            <w:r w:rsidRPr="00FB2B33">
              <w:rPr>
                <w:color w:val="000000"/>
                <w:sz w:val="14"/>
                <w:szCs w:val="16"/>
              </w:rPr>
              <w:t xml:space="preserve"> Ново-</w:t>
            </w:r>
            <w:proofErr w:type="spellStart"/>
            <w:r w:rsidRPr="00FB2B33">
              <w:rPr>
                <w:color w:val="000000"/>
                <w:sz w:val="14"/>
                <w:szCs w:val="16"/>
              </w:rPr>
              <w:t>Девяткино</w:t>
            </w:r>
            <w:proofErr w:type="spellEnd"/>
            <w:r w:rsidRPr="00FB2B33">
              <w:rPr>
                <w:color w:val="000000"/>
                <w:sz w:val="14"/>
                <w:szCs w:val="16"/>
              </w:rPr>
              <w:t xml:space="preserve"> в сторону тепловой камеры-1.</w:t>
            </w:r>
          </w:p>
        </w:tc>
        <w:tc>
          <w:tcPr>
            <w:tcW w:w="850" w:type="dxa"/>
            <w:tcBorders>
              <w:top w:val="nil"/>
              <w:left w:val="nil"/>
              <w:bottom w:val="single" w:sz="8" w:space="0" w:color="auto"/>
              <w:right w:val="single" w:sz="8" w:space="0" w:color="auto"/>
            </w:tcBorders>
            <w:shd w:val="clear" w:color="auto" w:fill="auto"/>
            <w:vAlign w:val="center"/>
            <w:hideMark/>
          </w:tcPr>
          <w:p w14:paraId="023D4E90"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04FB96E6" w14:textId="77777777" w:rsidR="00FB2B33" w:rsidRPr="00FB2B33" w:rsidRDefault="00FB2B33" w:rsidP="00FB2B33">
            <w:pPr>
              <w:jc w:val="center"/>
              <w:rPr>
                <w:color w:val="000000"/>
                <w:sz w:val="14"/>
                <w:szCs w:val="16"/>
              </w:rPr>
            </w:pPr>
            <w:r w:rsidRPr="00FB2B33">
              <w:rPr>
                <w:color w:val="000000"/>
                <w:sz w:val="14"/>
                <w:szCs w:val="16"/>
              </w:rPr>
              <w:t>140</w:t>
            </w:r>
          </w:p>
        </w:tc>
        <w:tc>
          <w:tcPr>
            <w:tcW w:w="886" w:type="dxa"/>
            <w:tcBorders>
              <w:top w:val="nil"/>
              <w:left w:val="nil"/>
              <w:bottom w:val="single" w:sz="8" w:space="0" w:color="auto"/>
              <w:right w:val="single" w:sz="8" w:space="0" w:color="auto"/>
            </w:tcBorders>
            <w:shd w:val="clear" w:color="auto" w:fill="auto"/>
            <w:vAlign w:val="center"/>
            <w:hideMark/>
          </w:tcPr>
          <w:p w14:paraId="42D8ABF5" w14:textId="77777777" w:rsidR="00FB2B33" w:rsidRPr="00FB2B33" w:rsidRDefault="00FB2B33" w:rsidP="00FB2B33">
            <w:pPr>
              <w:jc w:val="center"/>
              <w:rPr>
                <w:color w:val="000000"/>
                <w:sz w:val="14"/>
                <w:szCs w:val="16"/>
              </w:rPr>
            </w:pPr>
            <w:r w:rsidRPr="00FB2B33">
              <w:rPr>
                <w:color w:val="000000"/>
                <w:sz w:val="14"/>
                <w:szCs w:val="16"/>
              </w:rPr>
              <w:t>400</w:t>
            </w:r>
          </w:p>
        </w:tc>
        <w:tc>
          <w:tcPr>
            <w:tcW w:w="957" w:type="dxa"/>
            <w:tcBorders>
              <w:top w:val="nil"/>
              <w:left w:val="nil"/>
              <w:bottom w:val="single" w:sz="8" w:space="0" w:color="auto"/>
              <w:right w:val="single" w:sz="8" w:space="0" w:color="auto"/>
            </w:tcBorders>
            <w:shd w:val="clear" w:color="auto" w:fill="auto"/>
            <w:vAlign w:val="center"/>
            <w:hideMark/>
          </w:tcPr>
          <w:p w14:paraId="0D499B88" w14:textId="77777777" w:rsidR="00FB2B33" w:rsidRPr="00FB2B33" w:rsidRDefault="00FB2B33" w:rsidP="00FB2B33">
            <w:pPr>
              <w:jc w:val="center"/>
              <w:rPr>
                <w:color w:val="000000"/>
                <w:sz w:val="14"/>
                <w:szCs w:val="16"/>
              </w:rPr>
            </w:pPr>
            <w:r w:rsidRPr="00FB2B33">
              <w:rPr>
                <w:color w:val="000000"/>
                <w:sz w:val="14"/>
                <w:szCs w:val="16"/>
              </w:rPr>
              <w:t>9,69</w:t>
            </w:r>
          </w:p>
        </w:tc>
        <w:tc>
          <w:tcPr>
            <w:tcW w:w="567" w:type="dxa"/>
            <w:tcBorders>
              <w:top w:val="nil"/>
              <w:left w:val="nil"/>
              <w:bottom w:val="single" w:sz="8" w:space="0" w:color="auto"/>
              <w:right w:val="single" w:sz="8" w:space="0" w:color="auto"/>
            </w:tcBorders>
            <w:shd w:val="clear" w:color="auto" w:fill="auto"/>
            <w:vAlign w:val="center"/>
            <w:hideMark/>
          </w:tcPr>
          <w:p w14:paraId="5BE06A2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B561BE9" w14:textId="77777777" w:rsidR="00FB2B33" w:rsidRPr="00FB2B33" w:rsidRDefault="00FB2B33" w:rsidP="00FB2B33">
            <w:pPr>
              <w:jc w:val="center"/>
              <w:rPr>
                <w:color w:val="000000"/>
                <w:sz w:val="14"/>
                <w:szCs w:val="16"/>
              </w:rPr>
            </w:pPr>
            <w:r w:rsidRPr="00FB2B33">
              <w:rPr>
                <w:color w:val="000000"/>
                <w:sz w:val="14"/>
                <w:szCs w:val="16"/>
              </w:rPr>
              <w:t>0,88</w:t>
            </w:r>
          </w:p>
        </w:tc>
        <w:tc>
          <w:tcPr>
            <w:tcW w:w="567" w:type="dxa"/>
            <w:tcBorders>
              <w:top w:val="nil"/>
              <w:left w:val="nil"/>
              <w:bottom w:val="single" w:sz="8" w:space="0" w:color="auto"/>
              <w:right w:val="single" w:sz="8" w:space="0" w:color="auto"/>
            </w:tcBorders>
            <w:shd w:val="clear" w:color="auto" w:fill="auto"/>
            <w:vAlign w:val="center"/>
            <w:hideMark/>
          </w:tcPr>
          <w:p w14:paraId="41799223"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6FE8100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4BC7334" w14:textId="77777777" w:rsidR="00FB2B33" w:rsidRPr="00FB2B33" w:rsidRDefault="00FB2B33" w:rsidP="00FB2B33">
            <w:pPr>
              <w:jc w:val="center"/>
              <w:rPr>
                <w:color w:val="000000"/>
                <w:sz w:val="14"/>
                <w:szCs w:val="16"/>
              </w:rPr>
            </w:pPr>
            <w:r w:rsidRPr="00FB2B33">
              <w:rPr>
                <w:color w:val="000000"/>
                <w:sz w:val="14"/>
                <w:szCs w:val="16"/>
              </w:rPr>
              <w:t>8,81</w:t>
            </w:r>
          </w:p>
        </w:tc>
        <w:tc>
          <w:tcPr>
            <w:tcW w:w="576" w:type="dxa"/>
            <w:tcBorders>
              <w:top w:val="nil"/>
              <w:left w:val="nil"/>
              <w:bottom w:val="single" w:sz="8" w:space="0" w:color="auto"/>
              <w:right w:val="single" w:sz="8" w:space="0" w:color="auto"/>
            </w:tcBorders>
            <w:shd w:val="clear" w:color="auto" w:fill="auto"/>
            <w:vAlign w:val="center"/>
            <w:hideMark/>
          </w:tcPr>
          <w:p w14:paraId="3C9C597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520562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496446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3C9FCC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6F3395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BEB3FF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B0157D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D92E782"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7C8465C"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94012FD" w14:textId="77777777" w:rsidR="00FB2B33" w:rsidRPr="00FB2B33" w:rsidRDefault="00FB2B33" w:rsidP="00FB2B33">
            <w:pPr>
              <w:jc w:val="center"/>
              <w:rPr>
                <w:color w:val="000000"/>
                <w:sz w:val="14"/>
                <w:szCs w:val="16"/>
              </w:rPr>
            </w:pPr>
            <w:r w:rsidRPr="00FB2B33">
              <w:rPr>
                <w:color w:val="000000"/>
                <w:sz w:val="14"/>
                <w:szCs w:val="16"/>
              </w:rPr>
              <w:t>9,69</w:t>
            </w:r>
          </w:p>
        </w:tc>
      </w:tr>
      <w:tr w:rsidR="00FB2B33" w:rsidRPr="00FB2B33" w14:paraId="47178A48" w14:textId="77777777" w:rsidTr="00FB2B33">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14:paraId="7E3114F6" w14:textId="77777777" w:rsidR="00FB2B33" w:rsidRPr="00D618FA" w:rsidRDefault="00FB2B33" w:rsidP="00FB2B33">
            <w:pPr>
              <w:jc w:val="center"/>
              <w:rPr>
                <w:color w:val="000000"/>
                <w:sz w:val="14"/>
                <w:szCs w:val="16"/>
              </w:rPr>
            </w:pPr>
            <w:r w:rsidRPr="00D618FA">
              <w:rPr>
                <w:color w:val="000000"/>
                <w:sz w:val="14"/>
                <w:szCs w:val="16"/>
              </w:rPr>
              <w:t>7</w:t>
            </w:r>
          </w:p>
        </w:tc>
        <w:tc>
          <w:tcPr>
            <w:tcW w:w="1701" w:type="dxa"/>
            <w:tcBorders>
              <w:top w:val="nil"/>
              <w:left w:val="nil"/>
              <w:bottom w:val="single" w:sz="8" w:space="0" w:color="auto"/>
              <w:right w:val="single" w:sz="8" w:space="0" w:color="auto"/>
            </w:tcBorders>
            <w:shd w:val="clear" w:color="auto" w:fill="auto"/>
            <w:vAlign w:val="center"/>
            <w:hideMark/>
          </w:tcPr>
          <w:p w14:paraId="3BFE1E93" w14:textId="77777777" w:rsidR="00FB2B33" w:rsidRPr="00D618FA" w:rsidRDefault="00FB2B33" w:rsidP="00FB2B33">
            <w:pPr>
              <w:jc w:val="center"/>
              <w:rPr>
                <w:color w:val="000000"/>
                <w:sz w:val="14"/>
                <w:szCs w:val="16"/>
              </w:rPr>
            </w:pPr>
            <w:r w:rsidRPr="00D618FA">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14:paraId="1EE7B4F6" w14:textId="77777777" w:rsidR="00FB2B33" w:rsidRPr="00FB2B33" w:rsidRDefault="00FB2B33" w:rsidP="00FB2B33">
            <w:pPr>
              <w:jc w:val="center"/>
              <w:rPr>
                <w:color w:val="000000"/>
                <w:sz w:val="14"/>
                <w:szCs w:val="16"/>
              </w:rPr>
            </w:pPr>
            <w:r w:rsidRPr="00FB2B33">
              <w:rPr>
                <w:color w:val="000000"/>
                <w:sz w:val="14"/>
                <w:szCs w:val="16"/>
              </w:rPr>
              <w:t>Реконструкция участка распределительной сети Медвежий стан от тепловой камеры-1 до тепловой камеры-4.</w:t>
            </w:r>
          </w:p>
        </w:tc>
        <w:tc>
          <w:tcPr>
            <w:tcW w:w="850" w:type="dxa"/>
            <w:tcBorders>
              <w:top w:val="nil"/>
              <w:left w:val="nil"/>
              <w:bottom w:val="single" w:sz="8" w:space="0" w:color="auto"/>
              <w:right w:val="single" w:sz="8" w:space="0" w:color="auto"/>
            </w:tcBorders>
            <w:shd w:val="clear" w:color="auto" w:fill="auto"/>
            <w:vAlign w:val="center"/>
            <w:hideMark/>
          </w:tcPr>
          <w:p w14:paraId="3A1606C0" w14:textId="77777777" w:rsidR="00FB2B33" w:rsidRPr="00FB2B33" w:rsidRDefault="00FB2B33" w:rsidP="00FB2B33">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14:paraId="7A0DD53A" w14:textId="77777777" w:rsidR="00FB2B33" w:rsidRPr="00FB2B33" w:rsidRDefault="00FB2B33" w:rsidP="00FB2B33">
            <w:pPr>
              <w:jc w:val="center"/>
              <w:rPr>
                <w:color w:val="000000"/>
                <w:sz w:val="14"/>
                <w:szCs w:val="16"/>
              </w:rPr>
            </w:pPr>
            <w:r w:rsidRPr="00FB2B33">
              <w:rPr>
                <w:color w:val="000000"/>
                <w:sz w:val="14"/>
                <w:szCs w:val="16"/>
              </w:rPr>
              <w:t>530</w:t>
            </w:r>
          </w:p>
        </w:tc>
        <w:tc>
          <w:tcPr>
            <w:tcW w:w="886" w:type="dxa"/>
            <w:tcBorders>
              <w:top w:val="nil"/>
              <w:left w:val="nil"/>
              <w:bottom w:val="single" w:sz="8" w:space="0" w:color="auto"/>
              <w:right w:val="single" w:sz="8" w:space="0" w:color="auto"/>
            </w:tcBorders>
            <w:shd w:val="clear" w:color="auto" w:fill="auto"/>
            <w:vAlign w:val="center"/>
            <w:hideMark/>
          </w:tcPr>
          <w:p w14:paraId="7FBA1E55" w14:textId="77777777" w:rsidR="00FB2B33" w:rsidRPr="00FB2B33" w:rsidRDefault="00FB2B33" w:rsidP="00FB2B33">
            <w:pPr>
              <w:jc w:val="center"/>
              <w:rPr>
                <w:color w:val="000000"/>
                <w:sz w:val="14"/>
                <w:szCs w:val="16"/>
              </w:rPr>
            </w:pPr>
            <w:r w:rsidRPr="00FB2B33">
              <w:rPr>
                <w:color w:val="000000"/>
                <w:sz w:val="14"/>
                <w:szCs w:val="16"/>
              </w:rPr>
              <w:t>300</w:t>
            </w:r>
          </w:p>
        </w:tc>
        <w:tc>
          <w:tcPr>
            <w:tcW w:w="957" w:type="dxa"/>
            <w:tcBorders>
              <w:top w:val="nil"/>
              <w:left w:val="nil"/>
              <w:bottom w:val="single" w:sz="8" w:space="0" w:color="auto"/>
              <w:right w:val="single" w:sz="8" w:space="0" w:color="auto"/>
            </w:tcBorders>
            <w:shd w:val="clear" w:color="auto" w:fill="auto"/>
            <w:vAlign w:val="center"/>
            <w:hideMark/>
          </w:tcPr>
          <w:p w14:paraId="222AA448" w14:textId="77777777" w:rsidR="00FB2B33" w:rsidRPr="00FB2B33" w:rsidRDefault="00FB2B33" w:rsidP="00FB2B33">
            <w:pPr>
              <w:jc w:val="center"/>
              <w:rPr>
                <w:color w:val="000000"/>
                <w:sz w:val="14"/>
                <w:szCs w:val="16"/>
              </w:rPr>
            </w:pPr>
            <w:r w:rsidRPr="00FB2B33">
              <w:rPr>
                <w:color w:val="000000"/>
                <w:sz w:val="14"/>
                <w:szCs w:val="16"/>
              </w:rPr>
              <w:t>33,29</w:t>
            </w:r>
          </w:p>
        </w:tc>
        <w:tc>
          <w:tcPr>
            <w:tcW w:w="567" w:type="dxa"/>
            <w:tcBorders>
              <w:top w:val="nil"/>
              <w:left w:val="nil"/>
              <w:bottom w:val="single" w:sz="8" w:space="0" w:color="auto"/>
              <w:right w:val="single" w:sz="8" w:space="0" w:color="auto"/>
            </w:tcBorders>
            <w:shd w:val="clear" w:color="auto" w:fill="auto"/>
            <w:vAlign w:val="center"/>
            <w:hideMark/>
          </w:tcPr>
          <w:p w14:paraId="58ED2C4E"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DC9977C" w14:textId="77777777" w:rsidR="00FB2B33" w:rsidRPr="00FB2B33" w:rsidRDefault="00FB2B33" w:rsidP="00FB2B33">
            <w:pPr>
              <w:jc w:val="center"/>
              <w:rPr>
                <w:color w:val="000000"/>
                <w:sz w:val="14"/>
                <w:szCs w:val="16"/>
              </w:rPr>
            </w:pPr>
            <w:r w:rsidRPr="00FB2B33">
              <w:rPr>
                <w:color w:val="000000"/>
                <w:sz w:val="14"/>
                <w:szCs w:val="16"/>
              </w:rPr>
              <w:t>3,03</w:t>
            </w:r>
          </w:p>
        </w:tc>
        <w:tc>
          <w:tcPr>
            <w:tcW w:w="567" w:type="dxa"/>
            <w:tcBorders>
              <w:top w:val="nil"/>
              <w:left w:val="nil"/>
              <w:bottom w:val="single" w:sz="8" w:space="0" w:color="auto"/>
              <w:right w:val="single" w:sz="8" w:space="0" w:color="auto"/>
            </w:tcBorders>
            <w:shd w:val="clear" w:color="auto" w:fill="auto"/>
            <w:vAlign w:val="center"/>
            <w:hideMark/>
          </w:tcPr>
          <w:p w14:paraId="59C54025" w14:textId="77777777" w:rsidR="00FB2B33" w:rsidRPr="00FB2B33" w:rsidRDefault="00FB2B33" w:rsidP="00FB2B33">
            <w:pPr>
              <w:jc w:val="center"/>
              <w:rPr>
                <w:color w:val="000000"/>
                <w:sz w:val="14"/>
                <w:szCs w:val="16"/>
              </w:rPr>
            </w:pPr>
            <w:r w:rsidRPr="00FB2B33">
              <w:rPr>
                <w:color w:val="000000"/>
                <w:sz w:val="14"/>
                <w:szCs w:val="16"/>
              </w:rPr>
              <w:t>30,26</w:t>
            </w:r>
          </w:p>
        </w:tc>
        <w:tc>
          <w:tcPr>
            <w:tcW w:w="708" w:type="dxa"/>
            <w:tcBorders>
              <w:top w:val="nil"/>
              <w:left w:val="nil"/>
              <w:bottom w:val="single" w:sz="8" w:space="0" w:color="auto"/>
              <w:right w:val="single" w:sz="8" w:space="0" w:color="auto"/>
            </w:tcBorders>
            <w:shd w:val="clear" w:color="auto" w:fill="auto"/>
            <w:vAlign w:val="center"/>
            <w:hideMark/>
          </w:tcPr>
          <w:p w14:paraId="7F3AABF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8E3615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6194AC0"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635577E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0E6803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5D16B8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E17516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F9A555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ECA1AD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A758C23"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A8E2496"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A1E4A5D" w14:textId="77777777" w:rsidR="00FB2B33" w:rsidRPr="00FB2B33" w:rsidRDefault="00FB2B33" w:rsidP="00FB2B33">
            <w:pPr>
              <w:jc w:val="center"/>
              <w:rPr>
                <w:color w:val="000000"/>
                <w:sz w:val="14"/>
                <w:szCs w:val="16"/>
              </w:rPr>
            </w:pPr>
            <w:r w:rsidRPr="00FB2B33">
              <w:rPr>
                <w:color w:val="000000"/>
                <w:sz w:val="14"/>
                <w:szCs w:val="16"/>
              </w:rPr>
              <w:t>33,29</w:t>
            </w:r>
          </w:p>
        </w:tc>
      </w:tr>
      <w:tr w:rsidR="00FB2B33" w:rsidRPr="00FB2B33" w14:paraId="1C13F50C"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6D20C458" w14:textId="4F7E47A9" w:rsidR="00FB2B33" w:rsidRPr="00D618FA" w:rsidRDefault="0004415E" w:rsidP="00FB2B33">
            <w:pPr>
              <w:jc w:val="center"/>
              <w:rPr>
                <w:color w:val="000000"/>
                <w:sz w:val="14"/>
                <w:szCs w:val="16"/>
              </w:rPr>
            </w:pPr>
            <w:r w:rsidRPr="00D618FA">
              <w:rPr>
                <w:color w:val="000000"/>
                <w:sz w:val="14"/>
                <w:szCs w:val="16"/>
              </w:rPr>
              <w:lastRenderedPageBreak/>
              <w:t>8</w:t>
            </w:r>
          </w:p>
        </w:tc>
        <w:tc>
          <w:tcPr>
            <w:tcW w:w="1701" w:type="dxa"/>
            <w:tcBorders>
              <w:top w:val="nil"/>
              <w:left w:val="nil"/>
              <w:bottom w:val="single" w:sz="8" w:space="0" w:color="auto"/>
              <w:right w:val="single" w:sz="8" w:space="0" w:color="auto"/>
            </w:tcBorders>
            <w:shd w:val="clear" w:color="auto" w:fill="auto"/>
            <w:vAlign w:val="center"/>
            <w:hideMark/>
          </w:tcPr>
          <w:p w14:paraId="1D195C28" w14:textId="77777777" w:rsidR="00FB2B33" w:rsidRPr="00D618FA" w:rsidRDefault="00FB2B33" w:rsidP="00FB2B33">
            <w:pPr>
              <w:jc w:val="center"/>
              <w:rPr>
                <w:color w:val="000000"/>
                <w:sz w:val="14"/>
                <w:szCs w:val="16"/>
              </w:rPr>
            </w:pPr>
            <w:r w:rsidRPr="00D618FA">
              <w:rPr>
                <w:color w:val="000000"/>
                <w:sz w:val="14"/>
                <w:szCs w:val="16"/>
              </w:rPr>
              <w:t>ООО "ТК "Мурино"</w:t>
            </w:r>
          </w:p>
        </w:tc>
        <w:tc>
          <w:tcPr>
            <w:tcW w:w="1701" w:type="dxa"/>
            <w:tcBorders>
              <w:top w:val="nil"/>
              <w:left w:val="nil"/>
              <w:bottom w:val="single" w:sz="8" w:space="0" w:color="auto"/>
              <w:right w:val="single" w:sz="8" w:space="0" w:color="auto"/>
            </w:tcBorders>
            <w:shd w:val="clear" w:color="auto" w:fill="auto"/>
            <w:vAlign w:val="center"/>
            <w:hideMark/>
          </w:tcPr>
          <w:p w14:paraId="70F12B7E" w14:textId="2AD78312" w:rsidR="00FB2B33" w:rsidRPr="00FB2B33" w:rsidRDefault="00231DD9" w:rsidP="00FB2B33">
            <w:pPr>
              <w:jc w:val="center"/>
              <w:rPr>
                <w:color w:val="000000"/>
                <w:sz w:val="14"/>
                <w:szCs w:val="16"/>
              </w:rPr>
            </w:pPr>
            <w:r w:rsidRPr="00FB2B33">
              <w:rPr>
                <w:color w:val="000000"/>
                <w:sz w:val="14"/>
                <w:szCs w:val="16"/>
              </w:rPr>
              <w:t>Строительство</w:t>
            </w:r>
            <w:r w:rsidR="00FB2B33" w:rsidRPr="00FB2B33">
              <w:rPr>
                <w:color w:val="000000"/>
                <w:sz w:val="14"/>
                <w:szCs w:val="16"/>
              </w:rPr>
              <w:t xml:space="preserve"> магистрали и отводов по схеме (ТК33-ТК32-ТК31-ТК34-ТК35-ТК36-ТК37-ТК38-ТК39-ТК40-ТК41-ТК42, ТК35-ТК43) </w:t>
            </w:r>
          </w:p>
        </w:tc>
        <w:tc>
          <w:tcPr>
            <w:tcW w:w="850" w:type="dxa"/>
            <w:tcBorders>
              <w:top w:val="nil"/>
              <w:left w:val="nil"/>
              <w:bottom w:val="single" w:sz="8" w:space="0" w:color="auto"/>
              <w:right w:val="single" w:sz="8" w:space="0" w:color="auto"/>
            </w:tcBorders>
            <w:shd w:val="clear" w:color="auto" w:fill="auto"/>
            <w:vAlign w:val="center"/>
            <w:hideMark/>
          </w:tcPr>
          <w:p w14:paraId="6F1E6D1E" w14:textId="77777777" w:rsidR="00FB2B33" w:rsidRPr="00FB2B33" w:rsidRDefault="00FB2B33" w:rsidP="00FB2B33">
            <w:pPr>
              <w:jc w:val="center"/>
              <w:rPr>
                <w:color w:val="000000"/>
                <w:sz w:val="14"/>
                <w:szCs w:val="16"/>
              </w:rPr>
            </w:pPr>
            <w:r w:rsidRPr="00FB2B33">
              <w:rPr>
                <w:color w:val="000000"/>
                <w:sz w:val="14"/>
                <w:szCs w:val="16"/>
              </w:rPr>
              <w:t>2018-2021</w:t>
            </w:r>
          </w:p>
        </w:tc>
        <w:tc>
          <w:tcPr>
            <w:tcW w:w="851" w:type="dxa"/>
            <w:tcBorders>
              <w:top w:val="nil"/>
              <w:left w:val="nil"/>
              <w:bottom w:val="single" w:sz="8" w:space="0" w:color="auto"/>
              <w:right w:val="single" w:sz="8" w:space="0" w:color="auto"/>
            </w:tcBorders>
            <w:shd w:val="clear" w:color="auto" w:fill="auto"/>
            <w:vAlign w:val="center"/>
            <w:hideMark/>
          </w:tcPr>
          <w:p w14:paraId="7D4D0AE9" w14:textId="77777777" w:rsidR="00FB2B33" w:rsidRPr="00FB2B33" w:rsidRDefault="00FB2B33" w:rsidP="00FB2B33">
            <w:pPr>
              <w:jc w:val="center"/>
              <w:rPr>
                <w:color w:val="000000"/>
                <w:sz w:val="14"/>
                <w:szCs w:val="16"/>
              </w:rPr>
            </w:pPr>
            <w:r w:rsidRPr="00FB2B33">
              <w:rPr>
                <w:color w:val="000000"/>
                <w:sz w:val="14"/>
                <w:szCs w:val="16"/>
              </w:rPr>
              <w:t>2962</w:t>
            </w:r>
          </w:p>
        </w:tc>
        <w:tc>
          <w:tcPr>
            <w:tcW w:w="886" w:type="dxa"/>
            <w:tcBorders>
              <w:top w:val="nil"/>
              <w:left w:val="nil"/>
              <w:bottom w:val="single" w:sz="8" w:space="0" w:color="auto"/>
              <w:right w:val="single" w:sz="8" w:space="0" w:color="auto"/>
            </w:tcBorders>
            <w:shd w:val="clear" w:color="auto" w:fill="auto"/>
            <w:vAlign w:val="center"/>
            <w:hideMark/>
          </w:tcPr>
          <w:p w14:paraId="0FA885F5" w14:textId="77777777" w:rsidR="00FB2B33" w:rsidRPr="00FB2B33" w:rsidRDefault="00FB2B33" w:rsidP="00FB2B33">
            <w:pPr>
              <w:jc w:val="center"/>
              <w:rPr>
                <w:color w:val="000000"/>
                <w:sz w:val="14"/>
                <w:szCs w:val="16"/>
              </w:rPr>
            </w:pPr>
            <w:r w:rsidRPr="00FB2B33">
              <w:rPr>
                <w:color w:val="000000"/>
                <w:sz w:val="14"/>
                <w:szCs w:val="16"/>
              </w:rPr>
              <w:t>100-600</w:t>
            </w:r>
          </w:p>
        </w:tc>
        <w:tc>
          <w:tcPr>
            <w:tcW w:w="957" w:type="dxa"/>
            <w:tcBorders>
              <w:top w:val="nil"/>
              <w:left w:val="nil"/>
              <w:bottom w:val="single" w:sz="8" w:space="0" w:color="auto"/>
              <w:right w:val="single" w:sz="8" w:space="0" w:color="auto"/>
            </w:tcBorders>
            <w:shd w:val="clear" w:color="auto" w:fill="auto"/>
            <w:vAlign w:val="center"/>
            <w:hideMark/>
          </w:tcPr>
          <w:p w14:paraId="4F27BE7A" w14:textId="77777777" w:rsidR="00FB2B33" w:rsidRPr="00FB2B33" w:rsidRDefault="00FB2B33" w:rsidP="00FB2B33">
            <w:pPr>
              <w:jc w:val="center"/>
              <w:rPr>
                <w:color w:val="000000"/>
                <w:sz w:val="14"/>
                <w:szCs w:val="16"/>
              </w:rPr>
            </w:pPr>
            <w:r w:rsidRPr="00FB2B33">
              <w:rPr>
                <w:color w:val="000000"/>
                <w:sz w:val="14"/>
                <w:szCs w:val="16"/>
              </w:rPr>
              <w:t>122,57</w:t>
            </w:r>
          </w:p>
        </w:tc>
        <w:tc>
          <w:tcPr>
            <w:tcW w:w="567" w:type="dxa"/>
            <w:tcBorders>
              <w:top w:val="nil"/>
              <w:left w:val="nil"/>
              <w:bottom w:val="single" w:sz="8" w:space="0" w:color="auto"/>
              <w:right w:val="single" w:sz="8" w:space="0" w:color="auto"/>
            </w:tcBorders>
            <w:shd w:val="clear" w:color="auto" w:fill="auto"/>
            <w:vAlign w:val="center"/>
            <w:hideMark/>
          </w:tcPr>
          <w:p w14:paraId="42C32A2F" w14:textId="77777777" w:rsidR="00FB2B33" w:rsidRPr="00FB2B33" w:rsidRDefault="00FB2B33" w:rsidP="00FB2B33">
            <w:pPr>
              <w:jc w:val="center"/>
              <w:rPr>
                <w:color w:val="000000"/>
                <w:sz w:val="14"/>
                <w:szCs w:val="16"/>
              </w:rPr>
            </w:pPr>
            <w:r w:rsidRPr="00FB2B33">
              <w:rPr>
                <w:color w:val="000000"/>
                <w:sz w:val="14"/>
                <w:szCs w:val="16"/>
              </w:rPr>
              <w:t>92,80</w:t>
            </w:r>
          </w:p>
        </w:tc>
        <w:tc>
          <w:tcPr>
            <w:tcW w:w="567" w:type="dxa"/>
            <w:tcBorders>
              <w:top w:val="nil"/>
              <w:left w:val="nil"/>
              <w:bottom w:val="single" w:sz="8" w:space="0" w:color="auto"/>
              <w:right w:val="single" w:sz="8" w:space="0" w:color="auto"/>
            </w:tcBorders>
            <w:shd w:val="clear" w:color="auto" w:fill="auto"/>
            <w:vAlign w:val="center"/>
            <w:hideMark/>
          </w:tcPr>
          <w:p w14:paraId="54361B13" w14:textId="77777777" w:rsidR="00FB2B33" w:rsidRPr="00FB2B33" w:rsidRDefault="00FB2B33" w:rsidP="00FB2B33">
            <w:pPr>
              <w:jc w:val="center"/>
              <w:rPr>
                <w:color w:val="000000"/>
                <w:sz w:val="14"/>
                <w:szCs w:val="16"/>
              </w:rPr>
            </w:pPr>
            <w:r w:rsidRPr="00FB2B33">
              <w:rPr>
                <w:color w:val="000000"/>
                <w:sz w:val="14"/>
                <w:szCs w:val="16"/>
              </w:rPr>
              <w:t>30,96</w:t>
            </w:r>
          </w:p>
        </w:tc>
        <w:tc>
          <w:tcPr>
            <w:tcW w:w="567" w:type="dxa"/>
            <w:tcBorders>
              <w:top w:val="nil"/>
              <w:left w:val="nil"/>
              <w:bottom w:val="single" w:sz="8" w:space="0" w:color="auto"/>
              <w:right w:val="single" w:sz="8" w:space="0" w:color="auto"/>
            </w:tcBorders>
            <w:shd w:val="clear" w:color="auto" w:fill="auto"/>
            <w:vAlign w:val="center"/>
            <w:hideMark/>
          </w:tcPr>
          <w:p w14:paraId="3AB9851D"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7A3481D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B674E2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52D4D96"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4606482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A0B307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A4F7B2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634884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85C97A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331F04C"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DDC9AA1"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7324F89D"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6C628EFA" w14:textId="77777777" w:rsidR="00FB2B33" w:rsidRPr="00FB2B33" w:rsidRDefault="00FB2B33" w:rsidP="00FB2B33">
            <w:pPr>
              <w:jc w:val="center"/>
              <w:rPr>
                <w:color w:val="000000"/>
                <w:sz w:val="14"/>
                <w:szCs w:val="16"/>
              </w:rPr>
            </w:pPr>
            <w:r w:rsidRPr="00FB2B33">
              <w:rPr>
                <w:color w:val="000000"/>
                <w:sz w:val="14"/>
                <w:szCs w:val="16"/>
              </w:rPr>
              <w:t>123,76</w:t>
            </w:r>
          </w:p>
        </w:tc>
      </w:tr>
      <w:tr w:rsidR="00FB2B33" w:rsidRPr="00FB2B33" w14:paraId="3CCDF8E4" w14:textId="77777777" w:rsidTr="00FB2B33">
        <w:trPr>
          <w:gridAfter w:val="1"/>
          <w:wAfter w:w="47" w:type="dxa"/>
          <w:trHeight w:val="180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4AC9A50" w14:textId="40DC7FD7" w:rsidR="00FB2B33" w:rsidRPr="00D618FA" w:rsidRDefault="0004415E" w:rsidP="00FB2B33">
            <w:pPr>
              <w:jc w:val="center"/>
              <w:rPr>
                <w:color w:val="000000"/>
                <w:sz w:val="14"/>
                <w:szCs w:val="16"/>
              </w:rPr>
            </w:pPr>
            <w:r w:rsidRPr="00D618FA">
              <w:rPr>
                <w:color w:val="000000"/>
                <w:sz w:val="14"/>
                <w:szCs w:val="16"/>
              </w:rPr>
              <w:t>9</w:t>
            </w:r>
          </w:p>
        </w:tc>
        <w:tc>
          <w:tcPr>
            <w:tcW w:w="1701" w:type="dxa"/>
            <w:tcBorders>
              <w:top w:val="nil"/>
              <w:left w:val="nil"/>
              <w:bottom w:val="single" w:sz="8" w:space="0" w:color="auto"/>
              <w:right w:val="single" w:sz="8" w:space="0" w:color="auto"/>
            </w:tcBorders>
            <w:shd w:val="clear" w:color="auto" w:fill="auto"/>
            <w:vAlign w:val="center"/>
            <w:hideMark/>
          </w:tcPr>
          <w:p w14:paraId="2CA8B772" w14:textId="77777777" w:rsidR="00FB2B33" w:rsidRPr="00D618FA" w:rsidRDefault="00FB2B33" w:rsidP="00FB2B33">
            <w:pPr>
              <w:jc w:val="center"/>
              <w:rPr>
                <w:color w:val="000000"/>
                <w:sz w:val="14"/>
                <w:szCs w:val="16"/>
              </w:rPr>
            </w:pPr>
            <w:r w:rsidRPr="00D618FA">
              <w:rPr>
                <w:color w:val="000000"/>
                <w:sz w:val="14"/>
                <w:szCs w:val="16"/>
              </w:rPr>
              <w:t>ООО "ТК "Мурино"</w:t>
            </w:r>
          </w:p>
        </w:tc>
        <w:tc>
          <w:tcPr>
            <w:tcW w:w="1701" w:type="dxa"/>
            <w:tcBorders>
              <w:top w:val="nil"/>
              <w:left w:val="nil"/>
              <w:bottom w:val="single" w:sz="8" w:space="0" w:color="auto"/>
              <w:right w:val="single" w:sz="8" w:space="0" w:color="auto"/>
            </w:tcBorders>
            <w:shd w:val="clear" w:color="auto" w:fill="auto"/>
            <w:vAlign w:val="center"/>
            <w:hideMark/>
          </w:tcPr>
          <w:p w14:paraId="5F9255B9" w14:textId="69822A14"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w:t>
            </w:r>
            <w:r w:rsidR="001635A7" w:rsidRPr="001635A7">
              <w:rPr>
                <w:color w:val="000000"/>
                <w:sz w:val="14"/>
                <w:szCs w:val="16"/>
              </w:rPr>
              <w:t xml:space="preserve">городское </w:t>
            </w:r>
            <w:r w:rsidRPr="00FB2B33">
              <w:rPr>
                <w:color w:val="000000"/>
                <w:sz w:val="14"/>
                <w:szCs w:val="16"/>
              </w:rPr>
              <w:t xml:space="preserve">поселение» (общественно-деловая застройка) 2285 </w:t>
            </w:r>
            <w:proofErr w:type="spellStart"/>
            <w:r w:rsidRPr="00FB2B33">
              <w:rPr>
                <w:color w:val="000000"/>
                <w:sz w:val="14"/>
                <w:szCs w:val="16"/>
              </w:rPr>
              <w:t>м.п</w:t>
            </w:r>
            <w:proofErr w:type="spellEnd"/>
            <w:r w:rsidRPr="00FB2B33">
              <w:rPr>
                <w:color w:val="000000"/>
                <w:sz w:val="14"/>
                <w:szCs w:val="16"/>
              </w:rPr>
              <w:t xml:space="preserve">. </w:t>
            </w:r>
            <w:proofErr w:type="spellStart"/>
            <w:r w:rsidRPr="00FB2B33">
              <w:rPr>
                <w:color w:val="000000"/>
                <w:sz w:val="14"/>
                <w:szCs w:val="16"/>
              </w:rPr>
              <w:t>ду</w:t>
            </w:r>
            <w:proofErr w:type="spellEnd"/>
            <w:r w:rsidRPr="00FB2B33">
              <w:rPr>
                <w:color w:val="000000"/>
                <w:sz w:val="14"/>
                <w:szCs w:val="16"/>
              </w:rPr>
              <w:t xml:space="preserve"> 50-400</w:t>
            </w:r>
          </w:p>
        </w:tc>
        <w:tc>
          <w:tcPr>
            <w:tcW w:w="850" w:type="dxa"/>
            <w:tcBorders>
              <w:top w:val="nil"/>
              <w:left w:val="nil"/>
              <w:bottom w:val="single" w:sz="8" w:space="0" w:color="auto"/>
              <w:right w:val="single" w:sz="8" w:space="0" w:color="auto"/>
            </w:tcBorders>
            <w:shd w:val="clear" w:color="auto" w:fill="auto"/>
            <w:vAlign w:val="center"/>
            <w:hideMark/>
          </w:tcPr>
          <w:p w14:paraId="0BEF74B9" w14:textId="77777777" w:rsidR="00FB2B33" w:rsidRPr="00FB2B33" w:rsidRDefault="00FB2B33" w:rsidP="00FB2B33">
            <w:pPr>
              <w:jc w:val="center"/>
              <w:rPr>
                <w:color w:val="000000"/>
                <w:sz w:val="14"/>
                <w:szCs w:val="16"/>
              </w:rPr>
            </w:pPr>
            <w:r w:rsidRPr="00FB2B33">
              <w:rPr>
                <w:color w:val="000000"/>
                <w:sz w:val="14"/>
                <w:szCs w:val="16"/>
              </w:rPr>
              <w:t>2018-2021</w:t>
            </w:r>
          </w:p>
        </w:tc>
        <w:tc>
          <w:tcPr>
            <w:tcW w:w="851" w:type="dxa"/>
            <w:tcBorders>
              <w:top w:val="nil"/>
              <w:left w:val="nil"/>
              <w:bottom w:val="single" w:sz="8" w:space="0" w:color="auto"/>
              <w:right w:val="single" w:sz="8" w:space="0" w:color="auto"/>
            </w:tcBorders>
            <w:shd w:val="clear" w:color="auto" w:fill="auto"/>
            <w:noWrap/>
            <w:vAlign w:val="center"/>
            <w:hideMark/>
          </w:tcPr>
          <w:p w14:paraId="7C5DA0DD" w14:textId="77777777" w:rsidR="00FB2B33" w:rsidRPr="00FB2B33" w:rsidRDefault="00FB2B33" w:rsidP="00FB2B33">
            <w:pPr>
              <w:jc w:val="center"/>
              <w:rPr>
                <w:color w:val="000000"/>
                <w:sz w:val="14"/>
                <w:szCs w:val="16"/>
              </w:rPr>
            </w:pPr>
            <w:r w:rsidRPr="00FB2B33">
              <w:rPr>
                <w:color w:val="000000"/>
                <w:sz w:val="14"/>
                <w:szCs w:val="16"/>
              </w:rPr>
              <w:t>2 285,00</w:t>
            </w:r>
          </w:p>
        </w:tc>
        <w:tc>
          <w:tcPr>
            <w:tcW w:w="886" w:type="dxa"/>
            <w:tcBorders>
              <w:top w:val="nil"/>
              <w:left w:val="nil"/>
              <w:bottom w:val="single" w:sz="8" w:space="0" w:color="auto"/>
              <w:right w:val="single" w:sz="8" w:space="0" w:color="auto"/>
            </w:tcBorders>
            <w:shd w:val="clear" w:color="auto" w:fill="auto"/>
            <w:noWrap/>
            <w:vAlign w:val="center"/>
            <w:hideMark/>
          </w:tcPr>
          <w:p w14:paraId="2EF13F50" w14:textId="77777777" w:rsidR="00FB2B33" w:rsidRPr="00FB2B33" w:rsidRDefault="00FB2B33" w:rsidP="00FB2B33">
            <w:pPr>
              <w:jc w:val="center"/>
              <w:rPr>
                <w:color w:val="000000"/>
                <w:sz w:val="14"/>
                <w:szCs w:val="16"/>
              </w:rPr>
            </w:pPr>
            <w:r w:rsidRPr="00FB2B33">
              <w:rPr>
                <w:color w:val="000000"/>
                <w:sz w:val="14"/>
                <w:szCs w:val="16"/>
              </w:rPr>
              <w:t>50-400</w:t>
            </w:r>
          </w:p>
        </w:tc>
        <w:tc>
          <w:tcPr>
            <w:tcW w:w="957" w:type="dxa"/>
            <w:tcBorders>
              <w:top w:val="nil"/>
              <w:left w:val="nil"/>
              <w:bottom w:val="single" w:sz="8" w:space="0" w:color="auto"/>
              <w:right w:val="single" w:sz="8" w:space="0" w:color="auto"/>
            </w:tcBorders>
            <w:shd w:val="clear" w:color="auto" w:fill="auto"/>
            <w:vAlign w:val="center"/>
            <w:hideMark/>
          </w:tcPr>
          <w:p w14:paraId="7816B1CE" w14:textId="77777777" w:rsidR="00FB2B33" w:rsidRPr="00FB2B33" w:rsidRDefault="00FB2B33" w:rsidP="00FB2B33">
            <w:pPr>
              <w:jc w:val="center"/>
              <w:rPr>
                <w:color w:val="000000"/>
                <w:sz w:val="14"/>
                <w:szCs w:val="16"/>
              </w:rPr>
            </w:pPr>
            <w:r w:rsidRPr="00FB2B33">
              <w:rPr>
                <w:color w:val="000000"/>
                <w:sz w:val="14"/>
                <w:szCs w:val="16"/>
              </w:rPr>
              <w:t>182,00</w:t>
            </w:r>
          </w:p>
        </w:tc>
        <w:tc>
          <w:tcPr>
            <w:tcW w:w="567" w:type="dxa"/>
            <w:tcBorders>
              <w:top w:val="nil"/>
              <w:left w:val="nil"/>
              <w:bottom w:val="single" w:sz="8" w:space="0" w:color="auto"/>
              <w:right w:val="single" w:sz="8" w:space="0" w:color="auto"/>
            </w:tcBorders>
            <w:shd w:val="clear" w:color="auto" w:fill="auto"/>
            <w:vAlign w:val="center"/>
            <w:hideMark/>
          </w:tcPr>
          <w:p w14:paraId="19B0328F" w14:textId="77777777" w:rsidR="00FB2B33" w:rsidRPr="00FB2B33" w:rsidRDefault="00FB2B33" w:rsidP="00FB2B33">
            <w:pPr>
              <w:jc w:val="center"/>
              <w:rPr>
                <w:color w:val="000000"/>
                <w:sz w:val="14"/>
                <w:szCs w:val="16"/>
              </w:rPr>
            </w:pPr>
            <w:r w:rsidRPr="00FB2B33">
              <w:rPr>
                <w:color w:val="000000"/>
                <w:sz w:val="14"/>
                <w:szCs w:val="16"/>
              </w:rPr>
              <w:t>52,90</w:t>
            </w:r>
          </w:p>
        </w:tc>
        <w:tc>
          <w:tcPr>
            <w:tcW w:w="567" w:type="dxa"/>
            <w:tcBorders>
              <w:top w:val="nil"/>
              <w:left w:val="nil"/>
              <w:bottom w:val="single" w:sz="8" w:space="0" w:color="auto"/>
              <w:right w:val="single" w:sz="8" w:space="0" w:color="auto"/>
            </w:tcBorders>
            <w:shd w:val="clear" w:color="auto" w:fill="auto"/>
            <w:vAlign w:val="center"/>
            <w:hideMark/>
          </w:tcPr>
          <w:p w14:paraId="17906235" w14:textId="77777777" w:rsidR="00FB2B33" w:rsidRPr="00FB2B33" w:rsidRDefault="00FB2B33" w:rsidP="00FB2B33">
            <w:pPr>
              <w:jc w:val="center"/>
              <w:rPr>
                <w:color w:val="000000"/>
                <w:sz w:val="14"/>
                <w:szCs w:val="16"/>
              </w:rPr>
            </w:pPr>
            <w:r w:rsidRPr="00FB2B33">
              <w:rPr>
                <w:color w:val="000000"/>
                <w:sz w:val="14"/>
                <w:szCs w:val="16"/>
              </w:rPr>
              <w:t>57,41</w:t>
            </w:r>
          </w:p>
        </w:tc>
        <w:tc>
          <w:tcPr>
            <w:tcW w:w="567" w:type="dxa"/>
            <w:tcBorders>
              <w:top w:val="nil"/>
              <w:left w:val="nil"/>
              <w:bottom w:val="single" w:sz="8" w:space="0" w:color="auto"/>
              <w:right w:val="single" w:sz="8" w:space="0" w:color="auto"/>
            </w:tcBorders>
            <w:shd w:val="clear" w:color="auto" w:fill="auto"/>
            <w:vAlign w:val="center"/>
            <w:hideMark/>
          </w:tcPr>
          <w:p w14:paraId="19143EF5" w14:textId="77777777" w:rsidR="00FB2B33" w:rsidRPr="00FB2B33" w:rsidRDefault="00FB2B33" w:rsidP="00FB2B33">
            <w:pPr>
              <w:jc w:val="center"/>
              <w:rPr>
                <w:color w:val="000000"/>
                <w:sz w:val="14"/>
                <w:szCs w:val="16"/>
              </w:rPr>
            </w:pPr>
            <w:r w:rsidRPr="00FB2B33">
              <w:rPr>
                <w:color w:val="000000"/>
                <w:sz w:val="14"/>
                <w:szCs w:val="16"/>
              </w:rPr>
              <w:t>79,93</w:t>
            </w:r>
          </w:p>
        </w:tc>
        <w:tc>
          <w:tcPr>
            <w:tcW w:w="708" w:type="dxa"/>
            <w:tcBorders>
              <w:top w:val="nil"/>
              <w:left w:val="nil"/>
              <w:bottom w:val="single" w:sz="8" w:space="0" w:color="auto"/>
              <w:right w:val="single" w:sz="8" w:space="0" w:color="auto"/>
            </w:tcBorders>
            <w:shd w:val="clear" w:color="auto" w:fill="auto"/>
            <w:vAlign w:val="center"/>
            <w:hideMark/>
          </w:tcPr>
          <w:p w14:paraId="38BFFD3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8621A5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69A7DDD"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0FDB487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A7824D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E2A58F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9A40E8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5CDB16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F1C636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F1E918E"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12C2C955"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55B28610" w14:textId="77777777" w:rsidR="00FB2B33" w:rsidRPr="00FB2B33" w:rsidRDefault="00FB2B33" w:rsidP="00FB2B33">
            <w:pPr>
              <w:jc w:val="center"/>
              <w:rPr>
                <w:color w:val="000000"/>
                <w:sz w:val="14"/>
                <w:szCs w:val="16"/>
              </w:rPr>
            </w:pPr>
            <w:r w:rsidRPr="00FB2B33">
              <w:rPr>
                <w:color w:val="000000"/>
                <w:sz w:val="14"/>
                <w:szCs w:val="16"/>
              </w:rPr>
              <w:t>190,24</w:t>
            </w:r>
          </w:p>
        </w:tc>
      </w:tr>
      <w:tr w:rsidR="00FB2B33" w:rsidRPr="00FB2B33" w14:paraId="79701EF2"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4D21DF1" w14:textId="294FBE74" w:rsidR="00FB2B33" w:rsidRPr="00D618FA" w:rsidRDefault="0004415E" w:rsidP="00FB2B33">
            <w:pPr>
              <w:jc w:val="center"/>
              <w:rPr>
                <w:color w:val="000000"/>
                <w:sz w:val="14"/>
                <w:szCs w:val="16"/>
              </w:rPr>
            </w:pPr>
            <w:r w:rsidRPr="00D618FA">
              <w:rPr>
                <w:color w:val="000000"/>
                <w:sz w:val="14"/>
                <w:szCs w:val="16"/>
              </w:rPr>
              <w:t>10</w:t>
            </w:r>
          </w:p>
        </w:tc>
        <w:tc>
          <w:tcPr>
            <w:tcW w:w="1701" w:type="dxa"/>
            <w:tcBorders>
              <w:top w:val="nil"/>
              <w:left w:val="nil"/>
              <w:bottom w:val="single" w:sz="8" w:space="0" w:color="auto"/>
              <w:right w:val="single" w:sz="8" w:space="0" w:color="auto"/>
            </w:tcBorders>
            <w:shd w:val="clear" w:color="auto" w:fill="auto"/>
            <w:vAlign w:val="center"/>
            <w:hideMark/>
          </w:tcPr>
          <w:p w14:paraId="4BD37B98" w14:textId="77777777" w:rsidR="00FB2B33" w:rsidRPr="00D618FA" w:rsidRDefault="00FB2B33" w:rsidP="00FB2B33">
            <w:pPr>
              <w:jc w:val="center"/>
              <w:rPr>
                <w:color w:val="000000"/>
                <w:sz w:val="14"/>
                <w:szCs w:val="16"/>
              </w:rPr>
            </w:pPr>
            <w:r w:rsidRPr="00D618FA">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0B395648"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31 (ЖК "Виктория", к.2-8) </w:t>
            </w:r>
          </w:p>
        </w:tc>
        <w:tc>
          <w:tcPr>
            <w:tcW w:w="850" w:type="dxa"/>
            <w:tcBorders>
              <w:top w:val="nil"/>
              <w:left w:val="nil"/>
              <w:bottom w:val="single" w:sz="8" w:space="0" w:color="auto"/>
              <w:right w:val="single" w:sz="8" w:space="0" w:color="auto"/>
            </w:tcBorders>
            <w:shd w:val="clear" w:color="auto" w:fill="auto"/>
            <w:vAlign w:val="center"/>
            <w:hideMark/>
          </w:tcPr>
          <w:p w14:paraId="31AFB663" w14:textId="77777777" w:rsidR="00FB2B33" w:rsidRPr="00FB2B33" w:rsidRDefault="00FB2B33" w:rsidP="00FB2B33">
            <w:pPr>
              <w:jc w:val="center"/>
              <w:rPr>
                <w:color w:val="000000"/>
                <w:sz w:val="14"/>
                <w:szCs w:val="16"/>
              </w:rPr>
            </w:pPr>
            <w:r w:rsidRPr="00FB2B33">
              <w:rPr>
                <w:color w:val="000000"/>
                <w:sz w:val="14"/>
                <w:szCs w:val="16"/>
              </w:rPr>
              <w:t>2017-2019</w:t>
            </w:r>
          </w:p>
        </w:tc>
        <w:tc>
          <w:tcPr>
            <w:tcW w:w="851" w:type="dxa"/>
            <w:tcBorders>
              <w:top w:val="nil"/>
              <w:left w:val="nil"/>
              <w:bottom w:val="single" w:sz="8" w:space="0" w:color="auto"/>
              <w:right w:val="single" w:sz="8" w:space="0" w:color="auto"/>
            </w:tcBorders>
            <w:shd w:val="clear" w:color="auto" w:fill="auto"/>
            <w:vAlign w:val="center"/>
            <w:hideMark/>
          </w:tcPr>
          <w:p w14:paraId="3CF4D094" w14:textId="77777777" w:rsidR="00FB2B33" w:rsidRPr="00FB2B33" w:rsidRDefault="00FB2B33" w:rsidP="00FB2B33">
            <w:pPr>
              <w:jc w:val="center"/>
              <w:rPr>
                <w:color w:val="000000"/>
                <w:sz w:val="14"/>
                <w:szCs w:val="16"/>
              </w:rPr>
            </w:pPr>
            <w:r w:rsidRPr="00FB2B33">
              <w:rPr>
                <w:color w:val="000000"/>
                <w:sz w:val="14"/>
                <w:szCs w:val="16"/>
              </w:rPr>
              <w:t>376,3</w:t>
            </w:r>
          </w:p>
        </w:tc>
        <w:tc>
          <w:tcPr>
            <w:tcW w:w="886" w:type="dxa"/>
            <w:tcBorders>
              <w:top w:val="nil"/>
              <w:left w:val="nil"/>
              <w:bottom w:val="single" w:sz="8" w:space="0" w:color="auto"/>
              <w:right w:val="single" w:sz="8" w:space="0" w:color="auto"/>
            </w:tcBorders>
            <w:shd w:val="clear" w:color="auto" w:fill="auto"/>
            <w:vAlign w:val="center"/>
            <w:hideMark/>
          </w:tcPr>
          <w:p w14:paraId="16F284BA"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70DA8791" w14:textId="77777777" w:rsidR="00FB2B33" w:rsidRPr="00FB2B33" w:rsidRDefault="00FB2B33" w:rsidP="00FB2B33">
            <w:pPr>
              <w:jc w:val="center"/>
              <w:rPr>
                <w:color w:val="000000"/>
                <w:sz w:val="14"/>
                <w:szCs w:val="16"/>
              </w:rPr>
            </w:pPr>
            <w:r w:rsidRPr="00FB2B33">
              <w:rPr>
                <w:color w:val="000000"/>
                <w:sz w:val="14"/>
                <w:szCs w:val="16"/>
              </w:rPr>
              <w:t>11,00</w:t>
            </w:r>
          </w:p>
        </w:tc>
        <w:tc>
          <w:tcPr>
            <w:tcW w:w="567" w:type="dxa"/>
            <w:tcBorders>
              <w:top w:val="nil"/>
              <w:left w:val="nil"/>
              <w:bottom w:val="single" w:sz="8" w:space="0" w:color="auto"/>
              <w:right w:val="single" w:sz="8" w:space="0" w:color="auto"/>
            </w:tcBorders>
            <w:shd w:val="clear" w:color="auto" w:fill="auto"/>
            <w:vAlign w:val="center"/>
            <w:hideMark/>
          </w:tcPr>
          <w:p w14:paraId="0A8FC821" w14:textId="77777777" w:rsidR="00FB2B33" w:rsidRPr="00FB2B33" w:rsidRDefault="00FB2B33" w:rsidP="00FB2B33">
            <w:pPr>
              <w:jc w:val="center"/>
              <w:rPr>
                <w:color w:val="000000"/>
                <w:sz w:val="14"/>
                <w:szCs w:val="16"/>
              </w:rPr>
            </w:pPr>
            <w:r w:rsidRPr="00FB2B33">
              <w:rPr>
                <w:color w:val="000000"/>
                <w:sz w:val="14"/>
                <w:szCs w:val="16"/>
              </w:rPr>
              <w:t>11,00</w:t>
            </w:r>
          </w:p>
        </w:tc>
        <w:tc>
          <w:tcPr>
            <w:tcW w:w="567" w:type="dxa"/>
            <w:tcBorders>
              <w:top w:val="nil"/>
              <w:left w:val="nil"/>
              <w:bottom w:val="single" w:sz="8" w:space="0" w:color="auto"/>
              <w:right w:val="single" w:sz="8" w:space="0" w:color="auto"/>
            </w:tcBorders>
            <w:shd w:val="clear" w:color="auto" w:fill="auto"/>
            <w:vAlign w:val="center"/>
            <w:hideMark/>
          </w:tcPr>
          <w:p w14:paraId="48FD569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9F05020"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33EB0F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717EFA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C5210DE"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35DF2C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636DBB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197A9C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259679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AE841C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B30706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C54C243"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2AAD49A6"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54EF3FD1" w14:textId="77777777" w:rsidR="00FB2B33" w:rsidRPr="00FB2B33" w:rsidRDefault="00FB2B33" w:rsidP="00FB2B33">
            <w:pPr>
              <w:jc w:val="center"/>
              <w:rPr>
                <w:color w:val="000000"/>
                <w:sz w:val="14"/>
                <w:szCs w:val="16"/>
              </w:rPr>
            </w:pPr>
            <w:r w:rsidRPr="00FB2B33">
              <w:rPr>
                <w:color w:val="000000"/>
                <w:sz w:val="14"/>
                <w:szCs w:val="16"/>
              </w:rPr>
              <w:t>11,00</w:t>
            </w:r>
          </w:p>
        </w:tc>
      </w:tr>
      <w:tr w:rsidR="00FB2B33" w:rsidRPr="00FB2B33" w14:paraId="7BBF3F34"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5D602AF0" w14:textId="02874F39" w:rsidR="00FB2B33" w:rsidRPr="00D618FA" w:rsidRDefault="00FB2B33" w:rsidP="00FB2B33">
            <w:pPr>
              <w:jc w:val="center"/>
              <w:rPr>
                <w:color w:val="000000"/>
                <w:sz w:val="14"/>
                <w:szCs w:val="16"/>
              </w:rPr>
            </w:pPr>
            <w:r w:rsidRPr="00D618FA">
              <w:rPr>
                <w:color w:val="000000"/>
                <w:sz w:val="14"/>
                <w:szCs w:val="16"/>
              </w:rPr>
              <w:t>1</w:t>
            </w:r>
            <w:r w:rsidR="0004415E" w:rsidRPr="00D618FA">
              <w:rPr>
                <w:color w:val="000000"/>
                <w:sz w:val="14"/>
                <w:szCs w:val="16"/>
              </w:rPr>
              <w:t>1</w:t>
            </w:r>
          </w:p>
        </w:tc>
        <w:tc>
          <w:tcPr>
            <w:tcW w:w="1701" w:type="dxa"/>
            <w:tcBorders>
              <w:top w:val="nil"/>
              <w:left w:val="nil"/>
              <w:bottom w:val="single" w:sz="8" w:space="0" w:color="auto"/>
              <w:right w:val="single" w:sz="8" w:space="0" w:color="auto"/>
            </w:tcBorders>
            <w:shd w:val="clear" w:color="auto" w:fill="auto"/>
            <w:vAlign w:val="center"/>
            <w:hideMark/>
          </w:tcPr>
          <w:p w14:paraId="4D5C314C" w14:textId="77777777" w:rsidR="00FB2B33" w:rsidRPr="00D618FA" w:rsidRDefault="00FB2B33" w:rsidP="00FB2B33">
            <w:pPr>
              <w:jc w:val="center"/>
              <w:rPr>
                <w:color w:val="000000"/>
                <w:sz w:val="14"/>
                <w:szCs w:val="16"/>
              </w:rPr>
            </w:pPr>
            <w:r w:rsidRPr="00D618FA">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64DC10F7"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39 (многоквартирный жилой дом) </w:t>
            </w:r>
          </w:p>
        </w:tc>
        <w:tc>
          <w:tcPr>
            <w:tcW w:w="850" w:type="dxa"/>
            <w:tcBorders>
              <w:top w:val="nil"/>
              <w:left w:val="nil"/>
              <w:bottom w:val="single" w:sz="8" w:space="0" w:color="auto"/>
              <w:right w:val="single" w:sz="8" w:space="0" w:color="auto"/>
            </w:tcBorders>
            <w:shd w:val="clear" w:color="auto" w:fill="auto"/>
            <w:vAlign w:val="center"/>
            <w:hideMark/>
          </w:tcPr>
          <w:p w14:paraId="6983C432"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7F0AA4A7" w14:textId="77777777" w:rsidR="00FB2B33" w:rsidRPr="00FB2B33" w:rsidRDefault="00FB2B33" w:rsidP="00FB2B33">
            <w:pPr>
              <w:jc w:val="center"/>
              <w:rPr>
                <w:color w:val="000000"/>
                <w:sz w:val="14"/>
                <w:szCs w:val="16"/>
              </w:rPr>
            </w:pPr>
            <w:r w:rsidRPr="00FB2B33">
              <w:rPr>
                <w:color w:val="000000"/>
                <w:sz w:val="14"/>
                <w:szCs w:val="16"/>
              </w:rPr>
              <w:t>363</w:t>
            </w:r>
          </w:p>
        </w:tc>
        <w:tc>
          <w:tcPr>
            <w:tcW w:w="886" w:type="dxa"/>
            <w:tcBorders>
              <w:top w:val="nil"/>
              <w:left w:val="nil"/>
              <w:bottom w:val="single" w:sz="8" w:space="0" w:color="auto"/>
              <w:right w:val="single" w:sz="8" w:space="0" w:color="auto"/>
            </w:tcBorders>
            <w:shd w:val="clear" w:color="auto" w:fill="auto"/>
            <w:vAlign w:val="center"/>
            <w:hideMark/>
          </w:tcPr>
          <w:p w14:paraId="565B897C"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10B64CC4" w14:textId="77777777" w:rsidR="00FB2B33" w:rsidRPr="00FB2B33" w:rsidRDefault="00FB2B33" w:rsidP="00FB2B33">
            <w:pPr>
              <w:jc w:val="center"/>
              <w:rPr>
                <w:color w:val="000000"/>
                <w:sz w:val="14"/>
                <w:szCs w:val="16"/>
              </w:rPr>
            </w:pPr>
            <w:r w:rsidRPr="00FB2B33">
              <w:rPr>
                <w:color w:val="000000"/>
                <w:sz w:val="14"/>
                <w:szCs w:val="16"/>
              </w:rPr>
              <w:t>21,70</w:t>
            </w:r>
          </w:p>
        </w:tc>
        <w:tc>
          <w:tcPr>
            <w:tcW w:w="567" w:type="dxa"/>
            <w:tcBorders>
              <w:top w:val="nil"/>
              <w:left w:val="nil"/>
              <w:bottom w:val="single" w:sz="8" w:space="0" w:color="auto"/>
              <w:right w:val="single" w:sz="8" w:space="0" w:color="auto"/>
            </w:tcBorders>
            <w:shd w:val="clear" w:color="auto" w:fill="auto"/>
            <w:vAlign w:val="center"/>
            <w:hideMark/>
          </w:tcPr>
          <w:p w14:paraId="3CABB23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1E034CE" w14:textId="77777777" w:rsidR="00FB2B33" w:rsidRPr="00FB2B33" w:rsidRDefault="00FB2B33" w:rsidP="00FB2B33">
            <w:pPr>
              <w:jc w:val="center"/>
              <w:rPr>
                <w:color w:val="000000"/>
                <w:sz w:val="14"/>
                <w:szCs w:val="16"/>
              </w:rPr>
            </w:pPr>
            <w:r w:rsidRPr="00FB2B33">
              <w:rPr>
                <w:color w:val="000000"/>
                <w:sz w:val="14"/>
                <w:szCs w:val="16"/>
              </w:rPr>
              <w:t>22,57</w:t>
            </w:r>
          </w:p>
        </w:tc>
        <w:tc>
          <w:tcPr>
            <w:tcW w:w="567" w:type="dxa"/>
            <w:tcBorders>
              <w:top w:val="nil"/>
              <w:left w:val="nil"/>
              <w:bottom w:val="single" w:sz="8" w:space="0" w:color="auto"/>
              <w:right w:val="single" w:sz="8" w:space="0" w:color="auto"/>
            </w:tcBorders>
            <w:shd w:val="clear" w:color="auto" w:fill="auto"/>
            <w:vAlign w:val="center"/>
            <w:hideMark/>
          </w:tcPr>
          <w:p w14:paraId="31569A5A"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626C4E8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00D771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F9EBCB1"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17B9BE9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BD0D2E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5390A3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84ACA3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83B48D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5670D5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D76BDC2"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F5A9372"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0D73955" w14:textId="77777777" w:rsidR="00FB2B33" w:rsidRPr="00FB2B33" w:rsidRDefault="00FB2B33" w:rsidP="00FB2B33">
            <w:pPr>
              <w:jc w:val="center"/>
              <w:rPr>
                <w:color w:val="000000"/>
                <w:sz w:val="14"/>
                <w:szCs w:val="16"/>
              </w:rPr>
            </w:pPr>
            <w:r w:rsidRPr="00FB2B33">
              <w:rPr>
                <w:color w:val="000000"/>
                <w:sz w:val="14"/>
                <w:szCs w:val="16"/>
              </w:rPr>
              <w:t>22,57</w:t>
            </w:r>
          </w:p>
        </w:tc>
      </w:tr>
      <w:tr w:rsidR="00FB2B33" w:rsidRPr="00FB2B33" w14:paraId="36E2D0B3"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2E8991C" w14:textId="6A4D783B" w:rsidR="00FB2B33" w:rsidRPr="00D618FA" w:rsidRDefault="00FB2B33" w:rsidP="00FB2B33">
            <w:pPr>
              <w:jc w:val="center"/>
              <w:rPr>
                <w:color w:val="000000"/>
                <w:sz w:val="14"/>
                <w:szCs w:val="16"/>
              </w:rPr>
            </w:pPr>
            <w:r w:rsidRPr="00D618FA">
              <w:rPr>
                <w:color w:val="000000"/>
                <w:sz w:val="14"/>
                <w:szCs w:val="16"/>
              </w:rPr>
              <w:t>1</w:t>
            </w:r>
            <w:r w:rsidR="0004415E" w:rsidRPr="00D618FA">
              <w:rPr>
                <w:color w:val="000000"/>
                <w:sz w:val="14"/>
                <w:szCs w:val="16"/>
              </w:rPr>
              <w:t>2</w:t>
            </w:r>
          </w:p>
        </w:tc>
        <w:tc>
          <w:tcPr>
            <w:tcW w:w="1701" w:type="dxa"/>
            <w:tcBorders>
              <w:top w:val="nil"/>
              <w:left w:val="nil"/>
              <w:bottom w:val="single" w:sz="8" w:space="0" w:color="auto"/>
              <w:right w:val="single" w:sz="8" w:space="0" w:color="auto"/>
            </w:tcBorders>
            <w:shd w:val="clear" w:color="auto" w:fill="auto"/>
            <w:vAlign w:val="center"/>
            <w:hideMark/>
          </w:tcPr>
          <w:p w14:paraId="6046C4AD" w14:textId="77777777" w:rsidR="00FB2B33" w:rsidRPr="00D618FA" w:rsidRDefault="00FB2B33" w:rsidP="00FB2B33">
            <w:pPr>
              <w:jc w:val="center"/>
              <w:rPr>
                <w:color w:val="000000"/>
                <w:sz w:val="14"/>
                <w:szCs w:val="16"/>
              </w:rPr>
            </w:pPr>
            <w:r w:rsidRPr="00D618FA">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15F40448"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40 (многоквартирный жилой дом) </w:t>
            </w:r>
          </w:p>
        </w:tc>
        <w:tc>
          <w:tcPr>
            <w:tcW w:w="850" w:type="dxa"/>
            <w:tcBorders>
              <w:top w:val="nil"/>
              <w:left w:val="nil"/>
              <w:bottom w:val="single" w:sz="8" w:space="0" w:color="auto"/>
              <w:right w:val="single" w:sz="8" w:space="0" w:color="auto"/>
            </w:tcBorders>
            <w:shd w:val="clear" w:color="auto" w:fill="auto"/>
            <w:vAlign w:val="center"/>
            <w:hideMark/>
          </w:tcPr>
          <w:p w14:paraId="4D54F30E"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4EFD4311" w14:textId="77777777" w:rsidR="00FB2B33" w:rsidRPr="00FB2B33" w:rsidRDefault="00FB2B33" w:rsidP="00FB2B33">
            <w:pPr>
              <w:jc w:val="center"/>
              <w:rPr>
                <w:color w:val="000000"/>
                <w:sz w:val="14"/>
                <w:szCs w:val="16"/>
              </w:rPr>
            </w:pPr>
            <w:r w:rsidRPr="00FB2B33">
              <w:rPr>
                <w:color w:val="000000"/>
                <w:sz w:val="14"/>
                <w:szCs w:val="16"/>
              </w:rPr>
              <w:t>276,7</w:t>
            </w:r>
          </w:p>
        </w:tc>
        <w:tc>
          <w:tcPr>
            <w:tcW w:w="886" w:type="dxa"/>
            <w:tcBorders>
              <w:top w:val="nil"/>
              <w:left w:val="nil"/>
              <w:bottom w:val="single" w:sz="8" w:space="0" w:color="auto"/>
              <w:right w:val="single" w:sz="8" w:space="0" w:color="auto"/>
            </w:tcBorders>
            <w:shd w:val="clear" w:color="auto" w:fill="auto"/>
            <w:vAlign w:val="center"/>
            <w:hideMark/>
          </w:tcPr>
          <w:p w14:paraId="6502BAFD"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34CC779E" w14:textId="77777777" w:rsidR="00FB2B33" w:rsidRPr="00FB2B33" w:rsidRDefault="00FB2B33" w:rsidP="00FB2B33">
            <w:pPr>
              <w:jc w:val="center"/>
              <w:rPr>
                <w:color w:val="000000"/>
                <w:sz w:val="14"/>
                <w:szCs w:val="16"/>
              </w:rPr>
            </w:pPr>
            <w:r w:rsidRPr="00FB2B33">
              <w:rPr>
                <w:color w:val="000000"/>
                <w:sz w:val="14"/>
                <w:szCs w:val="16"/>
              </w:rPr>
              <w:t>16,50</w:t>
            </w:r>
          </w:p>
        </w:tc>
        <w:tc>
          <w:tcPr>
            <w:tcW w:w="567" w:type="dxa"/>
            <w:tcBorders>
              <w:top w:val="nil"/>
              <w:left w:val="nil"/>
              <w:bottom w:val="single" w:sz="8" w:space="0" w:color="auto"/>
              <w:right w:val="single" w:sz="8" w:space="0" w:color="auto"/>
            </w:tcBorders>
            <w:shd w:val="clear" w:color="auto" w:fill="auto"/>
            <w:vAlign w:val="center"/>
            <w:hideMark/>
          </w:tcPr>
          <w:p w14:paraId="2315BDF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4259735" w14:textId="77777777" w:rsidR="00FB2B33" w:rsidRPr="00FB2B33" w:rsidRDefault="00FB2B33" w:rsidP="00FB2B33">
            <w:pPr>
              <w:jc w:val="center"/>
              <w:rPr>
                <w:color w:val="000000"/>
                <w:sz w:val="14"/>
                <w:szCs w:val="16"/>
              </w:rPr>
            </w:pPr>
            <w:r w:rsidRPr="00FB2B33">
              <w:rPr>
                <w:color w:val="000000"/>
                <w:sz w:val="14"/>
                <w:szCs w:val="16"/>
              </w:rPr>
              <w:t>17,16</w:t>
            </w:r>
          </w:p>
        </w:tc>
        <w:tc>
          <w:tcPr>
            <w:tcW w:w="567" w:type="dxa"/>
            <w:tcBorders>
              <w:top w:val="nil"/>
              <w:left w:val="nil"/>
              <w:bottom w:val="single" w:sz="8" w:space="0" w:color="auto"/>
              <w:right w:val="single" w:sz="8" w:space="0" w:color="auto"/>
            </w:tcBorders>
            <w:shd w:val="clear" w:color="auto" w:fill="auto"/>
            <w:vAlign w:val="center"/>
            <w:hideMark/>
          </w:tcPr>
          <w:p w14:paraId="01268401"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3DA2D33C"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A8E797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6D6B946"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668E939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6C1B81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0BF295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0A194D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1D7083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16219B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B815A1E"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2C6B2C88"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6982C28" w14:textId="77777777" w:rsidR="00FB2B33" w:rsidRPr="00FB2B33" w:rsidRDefault="00FB2B33" w:rsidP="00FB2B33">
            <w:pPr>
              <w:jc w:val="center"/>
              <w:rPr>
                <w:color w:val="000000"/>
                <w:sz w:val="14"/>
                <w:szCs w:val="16"/>
              </w:rPr>
            </w:pPr>
            <w:r w:rsidRPr="00FB2B33">
              <w:rPr>
                <w:color w:val="000000"/>
                <w:sz w:val="14"/>
                <w:szCs w:val="16"/>
              </w:rPr>
              <w:t>17,16</w:t>
            </w:r>
          </w:p>
        </w:tc>
      </w:tr>
      <w:tr w:rsidR="00FB2B33" w:rsidRPr="00FB2B33" w14:paraId="4C8542B4"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366D3885" w14:textId="5E390B1B" w:rsidR="00FB2B33" w:rsidRPr="00D618FA" w:rsidRDefault="00FB2B33" w:rsidP="00FB2B33">
            <w:pPr>
              <w:jc w:val="center"/>
              <w:rPr>
                <w:color w:val="000000"/>
                <w:sz w:val="14"/>
                <w:szCs w:val="16"/>
              </w:rPr>
            </w:pPr>
            <w:r w:rsidRPr="00D618FA">
              <w:rPr>
                <w:color w:val="000000"/>
                <w:sz w:val="14"/>
                <w:szCs w:val="16"/>
              </w:rPr>
              <w:t>1</w:t>
            </w:r>
            <w:r w:rsidR="0004415E" w:rsidRPr="00D618FA">
              <w:rPr>
                <w:color w:val="000000"/>
                <w:sz w:val="14"/>
                <w:szCs w:val="16"/>
              </w:rPr>
              <w:t>3</w:t>
            </w:r>
          </w:p>
        </w:tc>
        <w:tc>
          <w:tcPr>
            <w:tcW w:w="1701" w:type="dxa"/>
            <w:tcBorders>
              <w:top w:val="nil"/>
              <w:left w:val="nil"/>
              <w:bottom w:val="single" w:sz="8" w:space="0" w:color="auto"/>
              <w:right w:val="single" w:sz="8" w:space="0" w:color="auto"/>
            </w:tcBorders>
            <w:shd w:val="clear" w:color="auto" w:fill="auto"/>
            <w:vAlign w:val="center"/>
            <w:hideMark/>
          </w:tcPr>
          <w:p w14:paraId="171E29D3" w14:textId="77777777" w:rsidR="00FB2B33" w:rsidRPr="00D618FA" w:rsidRDefault="00FB2B33" w:rsidP="00FB2B33">
            <w:pPr>
              <w:jc w:val="center"/>
              <w:rPr>
                <w:color w:val="000000"/>
                <w:sz w:val="14"/>
                <w:szCs w:val="16"/>
              </w:rPr>
            </w:pPr>
            <w:r w:rsidRPr="00D618FA">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7B373F84"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43 (ЖК "Территория") </w:t>
            </w:r>
          </w:p>
        </w:tc>
        <w:tc>
          <w:tcPr>
            <w:tcW w:w="850" w:type="dxa"/>
            <w:tcBorders>
              <w:top w:val="nil"/>
              <w:left w:val="nil"/>
              <w:bottom w:val="single" w:sz="8" w:space="0" w:color="auto"/>
              <w:right w:val="single" w:sz="8" w:space="0" w:color="auto"/>
            </w:tcBorders>
            <w:shd w:val="clear" w:color="auto" w:fill="auto"/>
            <w:vAlign w:val="center"/>
            <w:hideMark/>
          </w:tcPr>
          <w:p w14:paraId="118CB02E" w14:textId="77777777" w:rsidR="00FB2B33" w:rsidRPr="00FB2B33" w:rsidRDefault="00FB2B33" w:rsidP="00FB2B33">
            <w:pPr>
              <w:jc w:val="center"/>
              <w:rPr>
                <w:color w:val="000000"/>
                <w:sz w:val="14"/>
                <w:szCs w:val="16"/>
              </w:rPr>
            </w:pPr>
            <w:r w:rsidRPr="00FB2B33">
              <w:rPr>
                <w:color w:val="000000"/>
                <w:sz w:val="14"/>
                <w:szCs w:val="16"/>
              </w:rPr>
              <w:t>2019-2020</w:t>
            </w:r>
          </w:p>
        </w:tc>
        <w:tc>
          <w:tcPr>
            <w:tcW w:w="851" w:type="dxa"/>
            <w:tcBorders>
              <w:top w:val="nil"/>
              <w:left w:val="nil"/>
              <w:bottom w:val="single" w:sz="8" w:space="0" w:color="auto"/>
              <w:right w:val="single" w:sz="8" w:space="0" w:color="auto"/>
            </w:tcBorders>
            <w:shd w:val="clear" w:color="auto" w:fill="auto"/>
            <w:vAlign w:val="center"/>
            <w:hideMark/>
          </w:tcPr>
          <w:p w14:paraId="5D4F86B0" w14:textId="77777777" w:rsidR="00FB2B33" w:rsidRPr="00FB2B33" w:rsidRDefault="00FB2B33" w:rsidP="00FB2B33">
            <w:pPr>
              <w:jc w:val="center"/>
              <w:rPr>
                <w:color w:val="000000"/>
                <w:sz w:val="14"/>
                <w:szCs w:val="16"/>
              </w:rPr>
            </w:pPr>
            <w:r w:rsidRPr="00FB2B33">
              <w:rPr>
                <w:color w:val="000000"/>
                <w:sz w:val="14"/>
                <w:szCs w:val="16"/>
              </w:rPr>
              <w:t>453,3</w:t>
            </w:r>
          </w:p>
        </w:tc>
        <w:tc>
          <w:tcPr>
            <w:tcW w:w="886" w:type="dxa"/>
            <w:tcBorders>
              <w:top w:val="nil"/>
              <w:left w:val="nil"/>
              <w:bottom w:val="single" w:sz="8" w:space="0" w:color="auto"/>
              <w:right w:val="single" w:sz="8" w:space="0" w:color="auto"/>
            </w:tcBorders>
            <w:shd w:val="clear" w:color="auto" w:fill="auto"/>
            <w:vAlign w:val="center"/>
            <w:hideMark/>
          </w:tcPr>
          <w:p w14:paraId="4EEEEDB2"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3F21A4C0" w14:textId="77777777" w:rsidR="00FB2B33" w:rsidRPr="00FB2B33" w:rsidRDefault="00FB2B33" w:rsidP="00FB2B33">
            <w:pPr>
              <w:jc w:val="center"/>
              <w:rPr>
                <w:color w:val="000000"/>
                <w:sz w:val="14"/>
                <w:szCs w:val="16"/>
              </w:rPr>
            </w:pPr>
            <w:r w:rsidRPr="00FB2B33">
              <w:rPr>
                <w:color w:val="000000"/>
                <w:sz w:val="14"/>
                <w:szCs w:val="16"/>
              </w:rPr>
              <w:t>27,10</w:t>
            </w:r>
          </w:p>
        </w:tc>
        <w:tc>
          <w:tcPr>
            <w:tcW w:w="567" w:type="dxa"/>
            <w:tcBorders>
              <w:top w:val="nil"/>
              <w:left w:val="nil"/>
              <w:bottom w:val="single" w:sz="8" w:space="0" w:color="auto"/>
              <w:right w:val="single" w:sz="8" w:space="0" w:color="auto"/>
            </w:tcBorders>
            <w:shd w:val="clear" w:color="auto" w:fill="auto"/>
            <w:vAlign w:val="center"/>
            <w:hideMark/>
          </w:tcPr>
          <w:p w14:paraId="08BA207C"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77CFA81" w14:textId="77777777" w:rsidR="00FB2B33" w:rsidRPr="00FB2B33" w:rsidRDefault="00FB2B33" w:rsidP="00FB2B33">
            <w:pPr>
              <w:jc w:val="center"/>
              <w:rPr>
                <w:color w:val="000000"/>
                <w:sz w:val="14"/>
                <w:szCs w:val="16"/>
              </w:rPr>
            </w:pPr>
            <w:r w:rsidRPr="00FB2B33">
              <w:rPr>
                <w:color w:val="000000"/>
                <w:sz w:val="14"/>
                <w:szCs w:val="16"/>
              </w:rPr>
              <w:t>28,18</w:t>
            </w:r>
          </w:p>
        </w:tc>
        <w:tc>
          <w:tcPr>
            <w:tcW w:w="567" w:type="dxa"/>
            <w:tcBorders>
              <w:top w:val="nil"/>
              <w:left w:val="nil"/>
              <w:bottom w:val="single" w:sz="8" w:space="0" w:color="auto"/>
              <w:right w:val="single" w:sz="8" w:space="0" w:color="auto"/>
            </w:tcBorders>
            <w:shd w:val="clear" w:color="auto" w:fill="auto"/>
            <w:vAlign w:val="center"/>
            <w:hideMark/>
          </w:tcPr>
          <w:p w14:paraId="40A30F50"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4A8F51D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743A6E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965F6A7"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7B45AA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D07A25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8EC01B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10A3A4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06A47C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850678C"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FA13FEC"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781E274F"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37D6F517" w14:textId="77777777" w:rsidR="00FB2B33" w:rsidRPr="00FB2B33" w:rsidRDefault="00FB2B33" w:rsidP="00FB2B33">
            <w:pPr>
              <w:jc w:val="center"/>
              <w:rPr>
                <w:color w:val="000000"/>
                <w:sz w:val="14"/>
                <w:szCs w:val="16"/>
              </w:rPr>
            </w:pPr>
            <w:r w:rsidRPr="00FB2B33">
              <w:rPr>
                <w:color w:val="000000"/>
                <w:sz w:val="14"/>
                <w:szCs w:val="16"/>
              </w:rPr>
              <w:t>28,18</w:t>
            </w:r>
          </w:p>
        </w:tc>
      </w:tr>
      <w:tr w:rsidR="00FB2B33" w:rsidRPr="00FB2B33" w14:paraId="7F56506E"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2F5CDAF1" w14:textId="3ED0AA3F" w:rsidR="00FB2B33" w:rsidRPr="00FB2B33" w:rsidRDefault="00FB2B33" w:rsidP="00FB2B33">
            <w:pPr>
              <w:jc w:val="center"/>
              <w:rPr>
                <w:color w:val="000000"/>
                <w:sz w:val="14"/>
                <w:szCs w:val="16"/>
              </w:rPr>
            </w:pPr>
            <w:r w:rsidRPr="00FB2B33">
              <w:rPr>
                <w:color w:val="000000"/>
                <w:sz w:val="14"/>
                <w:szCs w:val="16"/>
              </w:rPr>
              <w:lastRenderedPageBreak/>
              <w:t>1</w:t>
            </w:r>
            <w:r w:rsidR="0004415E">
              <w:rPr>
                <w:color w:val="000000"/>
                <w:sz w:val="14"/>
                <w:szCs w:val="16"/>
              </w:rPr>
              <w:t>4</w:t>
            </w:r>
          </w:p>
        </w:tc>
        <w:tc>
          <w:tcPr>
            <w:tcW w:w="1701" w:type="dxa"/>
            <w:tcBorders>
              <w:top w:val="nil"/>
              <w:left w:val="nil"/>
              <w:bottom w:val="single" w:sz="8" w:space="0" w:color="auto"/>
              <w:right w:val="single" w:sz="8" w:space="0" w:color="auto"/>
            </w:tcBorders>
            <w:shd w:val="clear" w:color="auto" w:fill="auto"/>
            <w:vAlign w:val="center"/>
            <w:hideMark/>
          </w:tcPr>
          <w:p w14:paraId="18482A71"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2390F131" w14:textId="77777777" w:rsidR="00FB2B33" w:rsidRPr="00FB2B33" w:rsidRDefault="00FB2B33" w:rsidP="00FB2B33">
            <w:pPr>
              <w:jc w:val="center"/>
              <w:rPr>
                <w:color w:val="000000"/>
                <w:sz w:val="14"/>
                <w:szCs w:val="16"/>
              </w:rPr>
            </w:pPr>
            <w:r w:rsidRPr="00FB2B33">
              <w:rPr>
                <w:color w:val="000000"/>
                <w:sz w:val="14"/>
                <w:szCs w:val="16"/>
              </w:rPr>
              <w:t>Строительство тепловых сетей – участок 44 (ЖК "</w:t>
            </w:r>
            <w:proofErr w:type="spellStart"/>
            <w:r w:rsidRPr="00FB2B33">
              <w:rPr>
                <w:color w:val="000000"/>
                <w:sz w:val="14"/>
                <w:szCs w:val="16"/>
              </w:rPr>
              <w:t>Vitamin</w:t>
            </w:r>
            <w:proofErr w:type="spellEnd"/>
            <w:r w:rsidRPr="00FB2B33">
              <w:rPr>
                <w:color w:val="000000"/>
                <w:sz w:val="14"/>
                <w:szCs w:val="16"/>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0A81AADD" w14:textId="77777777" w:rsidR="00FB2B33" w:rsidRPr="00FB2B33" w:rsidRDefault="00FB2B33" w:rsidP="00FB2B33">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14:paraId="2B848D65" w14:textId="77777777" w:rsidR="00FB2B33" w:rsidRPr="00FB2B33" w:rsidRDefault="00FB2B33" w:rsidP="00FB2B33">
            <w:pPr>
              <w:jc w:val="center"/>
              <w:rPr>
                <w:color w:val="000000"/>
                <w:sz w:val="14"/>
                <w:szCs w:val="16"/>
              </w:rPr>
            </w:pPr>
            <w:r w:rsidRPr="00FB2B33">
              <w:rPr>
                <w:color w:val="000000"/>
                <w:sz w:val="14"/>
                <w:szCs w:val="16"/>
              </w:rPr>
              <w:t>219,5</w:t>
            </w:r>
          </w:p>
        </w:tc>
        <w:tc>
          <w:tcPr>
            <w:tcW w:w="886" w:type="dxa"/>
            <w:tcBorders>
              <w:top w:val="nil"/>
              <w:left w:val="nil"/>
              <w:bottom w:val="single" w:sz="8" w:space="0" w:color="auto"/>
              <w:right w:val="single" w:sz="8" w:space="0" w:color="auto"/>
            </w:tcBorders>
            <w:shd w:val="clear" w:color="auto" w:fill="auto"/>
            <w:vAlign w:val="center"/>
            <w:hideMark/>
          </w:tcPr>
          <w:p w14:paraId="17311C82"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521F5F46" w14:textId="77777777" w:rsidR="00FB2B33" w:rsidRPr="00FB2B33" w:rsidRDefault="00FB2B33" w:rsidP="00FB2B33">
            <w:pPr>
              <w:jc w:val="center"/>
              <w:rPr>
                <w:color w:val="000000"/>
                <w:sz w:val="14"/>
                <w:szCs w:val="16"/>
              </w:rPr>
            </w:pPr>
            <w:r w:rsidRPr="00FB2B33">
              <w:rPr>
                <w:color w:val="000000"/>
                <w:sz w:val="14"/>
                <w:szCs w:val="16"/>
              </w:rPr>
              <w:t>13,10</w:t>
            </w:r>
          </w:p>
        </w:tc>
        <w:tc>
          <w:tcPr>
            <w:tcW w:w="567" w:type="dxa"/>
            <w:tcBorders>
              <w:top w:val="nil"/>
              <w:left w:val="nil"/>
              <w:bottom w:val="single" w:sz="8" w:space="0" w:color="auto"/>
              <w:right w:val="single" w:sz="8" w:space="0" w:color="auto"/>
            </w:tcBorders>
            <w:shd w:val="clear" w:color="auto" w:fill="auto"/>
            <w:vAlign w:val="center"/>
            <w:hideMark/>
          </w:tcPr>
          <w:p w14:paraId="1896D52D" w14:textId="77777777" w:rsidR="00FB2B33" w:rsidRPr="00FB2B33" w:rsidRDefault="00FB2B33" w:rsidP="00FB2B33">
            <w:pPr>
              <w:jc w:val="center"/>
              <w:rPr>
                <w:color w:val="000000"/>
                <w:sz w:val="14"/>
                <w:szCs w:val="16"/>
              </w:rPr>
            </w:pPr>
            <w:r w:rsidRPr="00FB2B33">
              <w:rPr>
                <w:color w:val="000000"/>
                <w:sz w:val="14"/>
                <w:szCs w:val="16"/>
              </w:rPr>
              <w:t>13,10</w:t>
            </w:r>
          </w:p>
        </w:tc>
        <w:tc>
          <w:tcPr>
            <w:tcW w:w="567" w:type="dxa"/>
            <w:tcBorders>
              <w:top w:val="nil"/>
              <w:left w:val="nil"/>
              <w:bottom w:val="single" w:sz="8" w:space="0" w:color="auto"/>
              <w:right w:val="single" w:sz="8" w:space="0" w:color="auto"/>
            </w:tcBorders>
            <w:shd w:val="clear" w:color="auto" w:fill="auto"/>
            <w:vAlign w:val="center"/>
            <w:hideMark/>
          </w:tcPr>
          <w:p w14:paraId="6D7CE38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B31BD7B"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6E3F193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5B7EEE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C543714"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45D1F87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33502C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3B7A20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6D06A7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4915BB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777E7A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DFDB9CB"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9CD845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C5A4D5B" w14:textId="77777777" w:rsidR="00FB2B33" w:rsidRPr="00FB2B33" w:rsidRDefault="00FB2B33" w:rsidP="00FB2B33">
            <w:pPr>
              <w:jc w:val="center"/>
              <w:rPr>
                <w:color w:val="000000"/>
                <w:sz w:val="14"/>
                <w:szCs w:val="16"/>
              </w:rPr>
            </w:pPr>
            <w:r w:rsidRPr="00FB2B33">
              <w:rPr>
                <w:color w:val="000000"/>
                <w:sz w:val="14"/>
                <w:szCs w:val="16"/>
              </w:rPr>
              <w:t>13,10</w:t>
            </w:r>
          </w:p>
        </w:tc>
      </w:tr>
      <w:tr w:rsidR="00FB2B33" w:rsidRPr="00FB2B33" w14:paraId="49D02DC2"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2D588AE4" w14:textId="5B6D010B" w:rsidR="00FB2B33" w:rsidRPr="00FB2B33" w:rsidRDefault="0004415E" w:rsidP="00FB2B33">
            <w:pPr>
              <w:jc w:val="center"/>
              <w:rPr>
                <w:color w:val="000000"/>
                <w:sz w:val="14"/>
                <w:szCs w:val="16"/>
              </w:rPr>
            </w:pPr>
            <w:r>
              <w:rPr>
                <w:color w:val="000000"/>
                <w:sz w:val="14"/>
                <w:szCs w:val="16"/>
              </w:rPr>
              <w:t>15</w:t>
            </w:r>
          </w:p>
        </w:tc>
        <w:tc>
          <w:tcPr>
            <w:tcW w:w="1701" w:type="dxa"/>
            <w:tcBorders>
              <w:top w:val="nil"/>
              <w:left w:val="nil"/>
              <w:bottom w:val="single" w:sz="8" w:space="0" w:color="auto"/>
              <w:right w:val="single" w:sz="8" w:space="0" w:color="auto"/>
            </w:tcBorders>
            <w:shd w:val="clear" w:color="auto" w:fill="auto"/>
            <w:vAlign w:val="center"/>
            <w:hideMark/>
          </w:tcPr>
          <w:p w14:paraId="38D51B47"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62845373"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46 (ЖК "Северная Палитра", к.1, 3-6) </w:t>
            </w:r>
          </w:p>
        </w:tc>
        <w:tc>
          <w:tcPr>
            <w:tcW w:w="850" w:type="dxa"/>
            <w:tcBorders>
              <w:top w:val="nil"/>
              <w:left w:val="nil"/>
              <w:bottom w:val="single" w:sz="8" w:space="0" w:color="auto"/>
              <w:right w:val="single" w:sz="8" w:space="0" w:color="auto"/>
            </w:tcBorders>
            <w:shd w:val="clear" w:color="auto" w:fill="auto"/>
            <w:vAlign w:val="center"/>
            <w:hideMark/>
          </w:tcPr>
          <w:p w14:paraId="098248C2" w14:textId="77777777" w:rsidR="00FB2B33" w:rsidRPr="00FB2B33" w:rsidRDefault="00FB2B33" w:rsidP="00FB2B33">
            <w:pPr>
              <w:jc w:val="center"/>
              <w:rPr>
                <w:color w:val="000000"/>
                <w:sz w:val="14"/>
                <w:szCs w:val="16"/>
              </w:rPr>
            </w:pPr>
            <w:r w:rsidRPr="00FB2B33">
              <w:rPr>
                <w:color w:val="000000"/>
                <w:sz w:val="14"/>
                <w:szCs w:val="16"/>
              </w:rPr>
              <w:t>2018-2021</w:t>
            </w:r>
          </w:p>
        </w:tc>
        <w:tc>
          <w:tcPr>
            <w:tcW w:w="851" w:type="dxa"/>
            <w:tcBorders>
              <w:top w:val="nil"/>
              <w:left w:val="nil"/>
              <w:bottom w:val="single" w:sz="8" w:space="0" w:color="auto"/>
              <w:right w:val="single" w:sz="8" w:space="0" w:color="auto"/>
            </w:tcBorders>
            <w:shd w:val="clear" w:color="auto" w:fill="auto"/>
            <w:vAlign w:val="center"/>
            <w:hideMark/>
          </w:tcPr>
          <w:p w14:paraId="662DF61E" w14:textId="77777777" w:rsidR="00FB2B33" w:rsidRPr="00FB2B33" w:rsidRDefault="00FB2B33" w:rsidP="00FB2B33">
            <w:pPr>
              <w:jc w:val="center"/>
              <w:rPr>
                <w:color w:val="000000"/>
                <w:sz w:val="14"/>
                <w:szCs w:val="16"/>
              </w:rPr>
            </w:pPr>
            <w:r w:rsidRPr="00FB2B33">
              <w:rPr>
                <w:color w:val="000000"/>
                <w:sz w:val="14"/>
                <w:szCs w:val="16"/>
              </w:rPr>
              <w:t>308,3</w:t>
            </w:r>
          </w:p>
        </w:tc>
        <w:tc>
          <w:tcPr>
            <w:tcW w:w="886" w:type="dxa"/>
            <w:tcBorders>
              <w:top w:val="nil"/>
              <w:left w:val="nil"/>
              <w:bottom w:val="single" w:sz="8" w:space="0" w:color="auto"/>
              <w:right w:val="single" w:sz="8" w:space="0" w:color="auto"/>
            </w:tcBorders>
            <w:shd w:val="clear" w:color="auto" w:fill="auto"/>
            <w:vAlign w:val="center"/>
            <w:hideMark/>
          </w:tcPr>
          <w:p w14:paraId="0C47CD38"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39989B89" w14:textId="77777777" w:rsidR="00FB2B33" w:rsidRPr="00FB2B33" w:rsidRDefault="00FB2B33" w:rsidP="00FB2B33">
            <w:pPr>
              <w:jc w:val="center"/>
              <w:rPr>
                <w:color w:val="000000"/>
                <w:sz w:val="14"/>
                <w:szCs w:val="16"/>
              </w:rPr>
            </w:pPr>
            <w:r w:rsidRPr="00FB2B33">
              <w:rPr>
                <w:color w:val="000000"/>
                <w:sz w:val="14"/>
                <w:szCs w:val="16"/>
              </w:rPr>
              <w:t>18,40</w:t>
            </w:r>
          </w:p>
        </w:tc>
        <w:tc>
          <w:tcPr>
            <w:tcW w:w="567" w:type="dxa"/>
            <w:tcBorders>
              <w:top w:val="nil"/>
              <w:left w:val="nil"/>
              <w:bottom w:val="single" w:sz="8" w:space="0" w:color="auto"/>
              <w:right w:val="single" w:sz="8" w:space="0" w:color="auto"/>
            </w:tcBorders>
            <w:shd w:val="clear" w:color="auto" w:fill="auto"/>
            <w:vAlign w:val="center"/>
            <w:hideMark/>
          </w:tcPr>
          <w:p w14:paraId="2E93A77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18C721E" w14:textId="77777777" w:rsidR="00FB2B33" w:rsidRPr="00FB2B33" w:rsidRDefault="00FB2B33" w:rsidP="00FB2B33">
            <w:pPr>
              <w:jc w:val="center"/>
              <w:rPr>
                <w:color w:val="000000"/>
                <w:sz w:val="14"/>
                <w:szCs w:val="16"/>
              </w:rPr>
            </w:pPr>
            <w:r w:rsidRPr="00FB2B33">
              <w:rPr>
                <w:color w:val="000000"/>
                <w:sz w:val="14"/>
                <w:szCs w:val="16"/>
              </w:rPr>
              <w:t>9,57</w:t>
            </w:r>
          </w:p>
        </w:tc>
        <w:tc>
          <w:tcPr>
            <w:tcW w:w="567" w:type="dxa"/>
            <w:tcBorders>
              <w:top w:val="nil"/>
              <w:left w:val="nil"/>
              <w:bottom w:val="single" w:sz="8" w:space="0" w:color="auto"/>
              <w:right w:val="single" w:sz="8" w:space="0" w:color="auto"/>
            </w:tcBorders>
            <w:shd w:val="clear" w:color="auto" w:fill="auto"/>
            <w:vAlign w:val="center"/>
            <w:hideMark/>
          </w:tcPr>
          <w:p w14:paraId="3402ECB3" w14:textId="77777777" w:rsidR="00FB2B33" w:rsidRPr="00FB2B33" w:rsidRDefault="00FB2B33" w:rsidP="00FB2B33">
            <w:pPr>
              <w:jc w:val="center"/>
              <w:rPr>
                <w:color w:val="000000"/>
                <w:sz w:val="14"/>
                <w:szCs w:val="16"/>
              </w:rPr>
            </w:pPr>
            <w:r w:rsidRPr="00FB2B33">
              <w:rPr>
                <w:color w:val="000000"/>
                <w:sz w:val="14"/>
                <w:szCs w:val="16"/>
              </w:rPr>
              <w:t>9,95</w:t>
            </w:r>
          </w:p>
        </w:tc>
        <w:tc>
          <w:tcPr>
            <w:tcW w:w="708" w:type="dxa"/>
            <w:tcBorders>
              <w:top w:val="nil"/>
              <w:left w:val="nil"/>
              <w:bottom w:val="single" w:sz="8" w:space="0" w:color="auto"/>
              <w:right w:val="single" w:sz="8" w:space="0" w:color="auto"/>
            </w:tcBorders>
            <w:shd w:val="clear" w:color="auto" w:fill="auto"/>
            <w:vAlign w:val="center"/>
            <w:hideMark/>
          </w:tcPr>
          <w:p w14:paraId="6F3F55F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BD27EE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55B8CE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43884A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745F09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12C406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9AF7DF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C7F6E2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FB2963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1392B47"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93DE2F1"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637E81B" w14:textId="77777777" w:rsidR="00FB2B33" w:rsidRPr="00FB2B33" w:rsidRDefault="00FB2B33" w:rsidP="00FB2B33">
            <w:pPr>
              <w:jc w:val="center"/>
              <w:rPr>
                <w:color w:val="000000"/>
                <w:sz w:val="14"/>
                <w:szCs w:val="16"/>
              </w:rPr>
            </w:pPr>
            <w:r w:rsidRPr="00FB2B33">
              <w:rPr>
                <w:color w:val="000000"/>
                <w:sz w:val="14"/>
                <w:szCs w:val="16"/>
              </w:rPr>
              <w:t>19,52</w:t>
            </w:r>
          </w:p>
        </w:tc>
      </w:tr>
      <w:tr w:rsidR="00FB2B33" w:rsidRPr="00FB2B33" w14:paraId="34AFAAA1"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52785AC8" w14:textId="17E0B27F" w:rsidR="00FB2B33" w:rsidRPr="00FB2B33" w:rsidRDefault="0004415E" w:rsidP="00FB2B33">
            <w:pPr>
              <w:jc w:val="center"/>
              <w:rPr>
                <w:color w:val="000000"/>
                <w:sz w:val="14"/>
                <w:szCs w:val="16"/>
              </w:rPr>
            </w:pPr>
            <w:r>
              <w:rPr>
                <w:color w:val="000000"/>
                <w:sz w:val="14"/>
                <w:szCs w:val="16"/>
              </w:rPr>
              <w:t>16</w:t>
            </w:r>
          </w:p>
        </w:tc>
        <w:tc>
          <w:tcPr>
            <w:tcW w:w="1701" w:type="dxa"/>
            <w:tcBorders>
              <w:top w:val="nil"/>
              <w:left w:val="nil"/>
              <w:bottom w:val="single" w:sz="8" w:space="0" w:color="auto"/>
              <w:right w:val="single" w:sz="8" w:space="0" w:color="auto"/>
            </w:tcBorders>
            <w:shd w:val="clear" w:color="auto" w:fill="auto"/>
            <w:vAlign w:val="center"/>
            <w:hideMark/>
          </w:tcPr>
          <w:p w14:paraId="6E3F9101"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17AAD837"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47 (ЖК "Три кита-2") </w:t>
            </w:r>
          </w:p>
        </w:tc>
        <w:tc>
          <w:tcPr>
            <w:tcW w:w="850" w:type="dxa"/>
            <w:tcBorders>
              <w:top w:val="nil"/>
              <w:left w:val="nil"/>
              <w:bottom w:val="single" w:sz="8" w:space="0" w:color="auto"/>
              <w:right w:val="single" w:sz="8" w:space="0" w:color="auto"/>
            </w:tcBorders>
            <w:shd w:val="clear" w:color="auto" w:fill="auto"/>
            <w:vAlign w:val="center"/>
            <w:hideMark/>
          </w:tcPr>
          <w:p w14:paraId="10356B68"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6C663BD0" w14:textId="77777777" w:rsidR="00FB2B33" w:rsidRPr="00FB2B33" w:rsidRDefault="00FB2B33" w:rsidP="00FB2B33">
            <w:pPr>
              <w:jc w:val="center"/>
              <w:rPr>
                <w:color w:val="000000"/>
                <w:sz w:val="14"/>
                <w:szCs w:val="16"/>
              </w:rPr>
            </w:pPr>
            <w:r w:rsidRPr="00FB2B33">
              <w:rPr>
                <w:color w:val="000000"/>
                <w:sz w:val="14"/>
                <w:szCs w:val="16"/>
              </w:rPr>
              <w:t>363,5</w:t>
            </w:r>
          </w:p>
        </w:tc>
        <w:tc>
          <w:tcPr>
            <w:tcW w:w="886" w:type="dxa"/>
            <w:tcBorders>
              <w:top w:val="nil"/>
              <w:left w:val="nil"/>
              <w:bottom w:val="single" w:sz="8" w:space="0" w:color="auto"/>
              <w:right w:val="single" w:sz="8" w:space="0" w:color="auto"/>
            </w:tcBorders>
            <w:shd w:val="clear" w:color="auto" w:fill="auto"/>
            <w:vAlign w:val="center"/>
            <w:hideMark/>
          </w:tcPr>
          <w:p w14:paraId="29117BE5"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1ECAD83C" w14:textId="77777777" w:rsidR="00FB2B33" w:rsidRPr="00FB2B33" w:rsidRDefault="00FB2B33" w:rsidP="00FB2B33">
            <w:pPr>
              <w:jc w:val="center"/>
              <w:rPr>
                <w:color w:val="000000"/>
                <w:sz w:val="14"/>
                <w:szCs w:val="16"/>
              </w:rPr>
            </w:pPr>
            <w:r w:rsidRPr="00FB2B33">
              <w:rPr>
                <w:color w:val="000000"/>
                <w:sz w:val="14"/>
                <w:szCs w:val="16"/>
              </w:rPr>
              <w:t>21,70</w:t>
            </w:r>
          </w:p>
        </w:tc>
        <w:tc>
          <w:tcPr>
            <w:tcW w:w="567" w:type="dxa"/>
            <w:tcBorders>
              <w:top w:val="nil"/>
              <w:left w:val="nil"/>
              <w:bottom w:val="single" w:sz="8" w:space="0" w:color="auto"/>
              <w:right w:val="single" w:sz="8" w:space="0" w:color="auto"/>
            </w:tcBorders>
            <w:shd w:val="clear" w:color="auto" w:fill="auto"/>
            <w:vAlign w:val="center"/>
            <w:hideMark/>
          </w:tcPr>
          <w:p w14:paraId="66D639AE"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36FB7C7" w14:textId="77777777" w:rsidR="00FB2B33" w:rsidRPr="00FB2B33" w:rsidRDefault="00FB2B33" w:rsidP="00FB2B33">
            <w:pPr>
              <w:jc w:val="center"/>
              <w:rPr>
                <w:color w:val="000000"/>
                <w:sz w:val="14"/>
                <w:szCs w:val="16"/>
              </w:rPr>
            </w:pPr>
            <w:r w:rsidRPr="00FB2B33">
              <w:rPr>
                <w:color w:val="000000"/>
                <w:sz w:val="14"/>
                <w:szCs w:val="16"/>
              </w:rPr>
              <w:t>22,57</w:t>
            </w:r>
          </w:p>
        </w:tc>
        <w:tc>
          <w:tcPr>
            <w:tcW w:w="567" w:type="dxa"/>
            <w:tcBorders>
              <w:top w:val="nil"/>
              <w:left w:val="nil"/>
              <w:bottom w:val="single" w:sz="8" w:space="0" w:color="auto"/>
              <w:right w:val="single" w:sz="8" w:space="0" w:color="auto"/>
            </w:tcBorders>
            <w:shd w:val="clear" w:color="auto" w:fill="auto"/>
            <w:vAlign w:val="center"/>
            <w:hideMark/>
          </w:tcPr>
          <w:p w14:paraId="2FEA38E4"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4795565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71F68A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AFECF5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3C6451E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FA7184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85C5F2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ABBF82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82A8EB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3B1A09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06B0E89"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76196865"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7C6E799" w14:textId="77777777" w:rsidR="00FB2B33" w:rsidRPr="00FB2B33" w:rsidRDefault="00FB2B33" w:rsidP="00FB2B33">
            <w:pPr>
              <w:jc w:val="center"/>
              <w:rPr>
                <w:color w:val="000000"/>
                <w:sz w:val="14"/>
                <w:szCs w:val="16"/>
              </w:rPr>
            </w:pPr>
            <w:r w:rsidRPr="00FB2B33">
              <w:rPr>
                <w:color w:val="000000"/>
                <w:sz w:val="14"/>
                <w:szCs w:val="16"/>
              </w:rPr>
              <w:t>22,57</w:t>
            </w:r>
          </w:p>
        </w:tc>
      </w:tr>
      <w:tr w:rsidR="00FB2B33" w:rsidRPr="00FB2B33" w14:paraId="434932EF"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5231B85B" w14:textId="7E4451EF" w:rsidR="00FB2B33" w:rsidRPr="00FB2B33" w:rsidRDefault="0004415E" w:rsidP="00FB2B33">
            <w:pPr>
              <w:jc w:val="center"/>
              <w:rPr>
                <w:color w:val="000000"/>
                <w:sz w:val="14"/>
                <w:szCs w:val="16"/>
              </w:rPr>
            </w:pPr>
            <w:r>
              <w:rPr>
                <w:color w:val="000000"/>
                <w:sz w:val="14"/>
                <w:szCs w:val="16"/>
              </w:rPr>
              <w:t>17</w:t>
            </w:r>
          </w:p>
        </w:tc>
        <w:tc>
          <w:tcPr>
            <w:tcW w:w="1701" w:type="dxa"/>
            <w:tcBorders>
              <w:top w:val="nil"/>
              <w:left w:val="nil"/>
              <w:bottom w:val="single" w:sz="8" w:space="0" w:color="auto"/>
              <w:right w:val="single" w:sz="8" w:space="0" w:color="auto"/>
            </w:tcBorders>
            <w:shd w:val="clear" w:color="auto" w:fill="auto"/>
            <w:vAlign w:val="center"/>
            <w:hideMark/>
          </w:tcPr>
          <w:p w14:paraId="587A5B0A"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6903829F"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48 (ЖК "Три кита-3") </w:t>
            </w:r>
          </w:p>
        </w:tc>
        <w:tc>
          <w:tcPr>
            <w:tcW w:w="850" w:type="dxa"/>
            <w:tcBorders>
              <w:top w:val="nil"/>
              <w:left w:val="nil"/>
              <w:bottom w:val="single" w:sz="8" w:space="0" w:color="auto"/>
              <w:right w:val="single" w:sz="8" w:space="0" w:color="auto"/>
            </w:tcBorders>
            <w:shd w:val="clear" w:color="auto" w:fill="auto"/>
            <w:vAlign w:val="center"/>
            <w:hideMark/>
          </w:tcPr>
          <w:p w14:paraId="46B6EE7E"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72E844B7" w14:textId="77777777" w:rsidR="00FB2B33" w:rsidRPr="00FB2B33" w:rsidRDefault="00FB2B33" w:rsidP="00FB2B33">
            <w:pPr>
              <w:jc w:val="center"/>
              <w:rPr>
                <w:color w:val="000000"/>
                <w:sz w:val="14"/>
                <w:szCs w:val="16"/>
              </w:rPr>
            </w:pPr>
            <w:r w:rsidRPr="00FB2B33">
              <w:rPr>
                <w:color w:val="000000"/>
                <w:sz w:val="14"/>
                <w:szCs w:val="16"/>
              </w:rPr>
              <w:t>381</w:t>
            </w:r>
          </w:p>
        </w:tc>
        <w:tc>
          <w:tcPr>
            <w:tcW w:w="886" w:type="dxa"/>
            <w:tcBorders>
              <w:top w:val="nil"/>
              <w:left w:val="nil"/>
              <w:bottom w:val="single" w:sz="8" w:space="0" w:color="auto"/>
              <w:right w:val="single" w:sz="8" w:space="0" w:color="auto"/>
            </w:tcBorders>
            <w:shd w:val="clear" w:color="auto" w:fill="auto"/>
            <w:vAlign w:val="center"/>
            <w:hideMark/>
          </w:tcPr>
          <w:p w14:paraId="53A124BA"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680AE456" w14:textId="77777777" w:rsidR="00FB2B33" w:rsidRPr="00FB2B33" w:rsidRDefault="00FB2B33" w:rsidP="00FB2B33">
            <w:pPr>
              <w:jc w:val="center"/>
              <w:rPr>
                <w:color w:val="000000"/>
                <w:sz w:val="14"/>
                <w:szCs w:val="16"/>
              </w:rPr>
            </w:pPr>
            <w:r w:rsidRPr="00FB2B33">
              <w:rPr>
                <w:color w:val="000000"/>
                <w:sz w:val="14"/>
                <w:szCs w:val="16"/>
              </w:rPr>
              <w:t>22,80</w:t>
            </w:r>
          </w:p>
        </w:tc>
        <w:tc>
          <w:tcPr>
            <w:tcW w:w="567" w:type="dxa"/>
            <w:tcBorders>
              <w:top w:val="nil"/>
              <w:left w:val="nil"/>
              <w:bottom w:val="single" w:sz="8" w:space="0" w:color="auto"/>
              <w:right w:val="single" w:sz="8" w:space="0" w:color="auto"/>
            </w:tcBorders>
            <w:shd w:val="clear" w:color="auto" w:fill="auto"/>
            <w:vAlign w:val="center"/>
            <w:hideMark/>
          </w:tcPr>
          <w:p w14:paraId="04E69F3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E77EBDC" w14:textId="77777777" w:rsidR="00FB2B33" w:rsidRPr="00FB2B33" w:rsidRDefault="00FB2B33" w:rsidP="00FB2B33">
            <w:pPr>
              <w:jc w:val="center"/>
              <w:rPr>
                <w:color w:val="000000"/>
                <w:sz w:val="14"/>
                <w:szCs w:val="16"/>
              </w:rPr>
            </w:pPr>
            <w:r w:rsidRPr="00FB2B33">
              <w:rPr>
                <w:color w:val="000000"/>
                <w:sz w:val="14"/>
                <w:szCs w:val="16"/>
              </w:rPr>
              <w:t>26,40</w:t>
            </w:r>
          </w:p>
        </w:tc>
        <w:tc>
          <w:tcPr>
            <w:tcW w:w="567" w:type="dxa"/>
            <w:tcBorders>
              <w:top w:val="nil"/>
              <w:left w:val="nil"/>
              <w:bottom w:val="single" w:sz="8" w:space="0" w:color="auto"/>
              <w:right w:val="single" w:sz="8" w:space="0" w:color="auto"/>
            </w:tcBorders>
            <w:shd w:val="clear" w:color="auto" w:fill="auto"/>
            <w:vAlign w:val="center"/>
            <w:hideMark/>
          </w:tcPr>
          <w:p w14:paraId="79A024B2"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0FACAF56"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ECF34A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E23F6A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64B98A6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CFE89C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BF939C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32ADCB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E6131C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1BF005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77D2F80"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3893FAD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00A3969" w14:textId="77777777" w:rsidR="00FB2B33" w:rsidRPr="00FB2B33" w:rsidRDefault="00FB2B33" w:rsidP="00FB2B33">
            <w:pPr>
              <w:jc w:val="center"/>
              <w:rPr>
                <w:color w:val="000000"/>
                <w:sz w:val="14"/>
                <w:szCs w:val="16"/>
              </w:rPr>
            </w:pPr>
            <w:r w:rsidRPr="00FB2B33">
              <w:rPr>
                <w:color w:val="000000"/>
                <w:sz w:val="14"/>
                <w:szCs w:val="16"/>
              </w:rPr>
              <w:t>26,40</w:t>
            </w:r>
          </w:p>
        </w:tc>
      </w:tr>
      <w:tr w:rsidR="00FB2B33" w:rsidRPr="00FB2B33" w14:paraId="788621A5"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6A33C0BB" w14:textId="0BA2592F" w:rsidR="00FB2B33" w:rsidRPr="00FB2B33" w:rsidRDefault="0004415E" w:rsidP="00FB2B33">
            <w:pPr>
              <w:jc w:val="center"/>
              <w:rPr>
                <w:color w:val="000000"/>
                <w:sz w:val="14"/>
                <w:szCs w:val="16"/>
              </w:rPr>
            </w:pPr>
            <w:r>
              <w:rPr>
                <w:color w:val="000000"/>
                <w:sz w:val="14"/>
                <w:szCs w:val="16"/>
              </w:rPr>
              <w:t>18</w:t>
            </w:r>
          </w:p>
        </w:tc>
        <w:tc>
          <w:tcPr>
            <w:tcW w:w="1701" w:type="dxa"/>
            <w:tcBorders>
              <w:top w:val="nil"/>
              <w:left w:val="nil"/>
              <w:bottom w:val="single" w:sz="8" w:space="0" w:color="auto"/>
              <w:right w:val="single" w:sz="8" w:space="0" w:color="auto"/>
            </w:tcBorders>
            <w:shd w:val="clear" w:color="auto" w:fill="auto"/>
            <w:vAlign w:val="center"/>
            <w:hideMark/>
          </w:tcPr>
          <w:p w14:paraId="5E75B1D4"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6434016F"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49 (ЖК "Три кита-4") </w:t>
            </w:r>
          </w:p>
        </w:tc>
        <w:tc>
          <w:tcPr>
            <w:tcW w:w="850" w:type="dxa"/>
            <w:tcBorders>
              <w:top w:val="nil"/>
              <w:left w:val="nil"/>
              <w:bottom w:val="single" w:sz="8" w:space="0" w:color="auto"/>
              <w:right w:val="single" w:sz="8" w:space="0" w:color="auto"/>
            </w:tcBorders>
            <w:shd w:val="clear" w:color="auto" w:fill="auto"/>
            <w:vAlign w:val="center"/>
            <w:hideMark/>
          </w:tcPr>
          <w:p w14:paraId="3A27DCFC"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26558B56" w14:textId="77777777" w:rsidR="00FB2B33" w:rsidRPr="00FB2B33" w:rsidRDefault="00FB2B33" w:rsidP="00FB2B33">
            <w:pPr>
              <w:jc w:val="center"/>
              <w:rPr>
                <w:color w:val="000000"/>
                <w:sz w:val="14"/>
                <w:szCs w:val="16"/>
              </w:rPr>
            </w:pPr>
            <w:r w:rsidRPr="00FB2B33">
              <w:rPr>
                <w:color w:val="000000"/>
                <w:sz w:val="14"/>
                <w:szCs w:val="16"/>
              </w:rPr>
              <w:t>252,1</w:t>
            </w:r>
          </w:p>
        </w:tc>
        <w:tc>
          <w:tcPr>
            <w:tcW w:w="886" w:type="dxa"/>
            <w:tcBorders>
              <w:top w:val="nil"/>
              <w:left w:val="nil"/>
              <w:bottom w:val="single" w:sz="8" w:space="0" w:color="auto"/>
              <w:right w:val="single" w:sz="8" w:space="0" w:color="auto"/>
            </w:tcBorders>
            <w:shd w:val="clear" w:color="auto" w:fill="auto"/>
            <w:vAlign w:val="center"/>
            <w:hideMark/>
          </w:tcPr>
          <w:p w14:paraId="3ACF2946"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386F43C3" w14:textId="77777777" w:rsidR="00FB2B33" w:rsidRPr="00FB2B33" w:rsidRDefault="00FB2B33" w:rsidP="00FB2B33">
            <w:pPr>
              <w:jc w:val="center"/>
              <w:rPr>
                <w:color w:val="000000"/>
                <w:sz w:val="14"/>
                <w:szCs w:val="16"/>
              </w:rPr>
            </w:pPr>
            <w:r w:rsidRPr="00FB2B33">
              <w:rPr>
                <w:color w:val="000000"/>
                <w:sz w:val="14"/>
                <w:szCs w:val="16"/>
              </w:rPr>
              <w:t>15,10</w:t>
            </w:r>
          </w:p>
        </w:tc>
        <w:tc>
          <w:tcPr>
            <w:tcW w:w="567" w:type="dxa"/>
            <w:tcBorders>
              <w:top w:val="nil"/>
              <w:left w:val="nil"/>
              <w:bottom w:val="single" w:sz="8" w:space="0" w:color="auto"/>
              <w:right w:val="single" w:sz="8" w:space="0" w:color="auto"/>
            </w:tcBorders>
            <w:shd w:val="clear" w:color="auto" w:fill="auto"/>
            <w:vAlign w:val="center"/>
            <w:hideMark/>
          </w:tcPr>
          <w:p w14:paraId="1F8767C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8A62D1E"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A1DA53A" w14:textId="77777777" w:rsidR="00FB2B33" w:rsidRPr="00FB2B33" w:rsidRDefault="00FB2B33" w:rsidP="00FB2B33">
            <w:pPr>
              <w:jc w:val="center"/>
              <w:rPr>
                <w:color w:val="000000"/>
                <w:sz w:val="14"/>
                <w:szCs w:val="16"/>
              </w:rPr>
            </w:pPr>
            <w:r w:rsidRPr="00FB2B33">
              <w:rPr>
                <w:color w:val="000000"/>
                <w:sz w:val="14"/>
                <w:szCs w:val="16"/>
              </w:rPr>
              <w:t>16,33</w:t>
            </w:r>
          </w:p>
        </w:tc>
        <w:tc>
          <w:tcPr>
            <w:tcW w:w="708" w:type="dxa"/>
            <w:tcBorders>
              <w:top w:val="nil"/>
              <w:left w:val="nil"/>
              <w:bottom w:val="single" w:sz="8" w:space="0" w:color="auto"/>
              <w:right w:val="single" w:sz="8" w:space="0" w:color="auto"/>
            </w:tcBorders>
            <w:shd w:val="clear" w:color="auto" w:fill="auto"/>
            <w:vAlign w:val="center"/>
            <w:hideMark/>
          </w:tcPr>
          <w:p w14:paraId="2E5866EE"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0718F8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F9C0A6D"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048F66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A20A79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1CA99E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47F46C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1CA1C2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1A5D27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186F239"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21073EE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E045D90" w14:textId="77777777" w:rsidR="00FB2B33" w:rsidRPr="00FB2B33" w:rsidRDefault="00FB2B33" w:rsidP="00FB2B33">
            <w:pPr>
              <w:jc w:val="center"/>
              <w:rPr>
                <w:color w:val="000000"/>
                <w:sz w:val="14"/>
                <w:szCs w:val="16"/>
              </w:rPr>
            </w:pPr>
            <w:r w:rsidRPr="00FB2B33">
              <w:rPr>
                <w:color w:val="000000"/>
                <w:sz w:val="14"/>
                <w:szCs w:val="16"/>
              </w:rPr>
              <w:t>16,33</w:t>
            </w:r>
          </w:p>
        </w:tc>
      </w:tr>
      <w:tr w:rsidR="00FB2B33" w:rsidRPr="00FB2B33" w14:paraId="66BD6DEF"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CC5A9F5" w14:textId="33AD683F" w:rsidR="00FB2B33" w:rsidRPr="00FB2B33" w:rsidRDefault="0004415E" w:rsidP="00FB2B33">
            <w:pPr>
              <w:jc w:val="center"/>
              <w:rPr>
                <w:color w:val="000000"/>
                <w:sz w:val="14"/>
                <w:szCs w:val="16"/>
              </w:rPr>
            </w:pPr>
            <w:r>
              <w:rPr>
                <w:color w:val="000000"/>
                <w:sz w:val="14"/>
                <w:szCs w:val="16"/>
              </w:rPr>
              <w:t>19</w:t>
            </w:r>
          </w:p>
        </w:tc>
        <w:tc>
          <w:tcPr>
            <w:tcW w:w="1701" w:type="dxa"/>
            <w:tcBorders>
              <w:top w:val="nil"/>
              <w:left w:val="nil"/>
              <w:bottom w:val="single" w:sz="8" w:space="0" w:color="auto"/>
              <w:right w:val="single" w:sz="8" w:space="0" w:color="auto"/>
            </w:tcBorders>
            <w:shd w:val="clear" w:color="auto" w:fill="auto"/>
            <w:vAlign w:val="center"/>
            <w:hideMark/>
          </w:tcPr>
          <w:p w14:paraId="5615EEF3"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227CBD0A"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54 (ЖК "GreenЛандия-2", </w:t>
            </w:r>
            <w:proofErr w:type="spellStart"/>
            <w:r w:rsidRPr="00FB2B33">
              <w:rPr>
                <w:color w:val="000000"/>
                <w:sz w:val="14"/>
                <w:szCs w:val="16"/>
              </w:rPr>
              <w:t>к.к</w:t>
            </w:r>
            <w:proofErr w:type="spellEnd"/>
            <w:r w:rsidRPr="00FB2B33">
              <w:rPr>
                <w:color w:val="000000"/>
                <w:sz w:val="14"/>
                <w:szCs w:val="16"/>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266CFD87" w14:textId="77777777" w:rsidR="00FB2B33" w:rsidRPr="00FB2B33" w:rsidRDefault="00FB2B33" w:rsidP="00FB2B33">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14:paraId="3E46F62A" w14:textId="77777777" w:rsidR="00FB2B33" w:rsidRPr="00FB2B33" w:rsidRDefault="00FB2B33" w:rsidP="00FB2B33">
            <w:pPr>
              <w:jc w:val="center"/>
              <w:rPr>
                <w:color w:val="000000"/>
                <w:sz w:val="14"/>
                <w:szCs w:val="16"/>
              </w:rPr>
            </w:pPr>
            <w:r w:rsidRPr="00FB2B33">
              <w:rPr>
                <w:color w:val="000000"/>
                <w:sz w:val="14"/>
                <w:szCs w:val="16"/>
              </w:rPr>
              <w:t>467,8</w:t>
            </w:r>
          </w:p>
        </w:tc>
        <w:tc>
          <w:tcPr>
            <w:tcW w:w="886" w:type="dxa"/>
            <w:tcBorders>
              <w:top w:val="nil"/>
              <w:left w:val="nil"/>
              <w:bottom w:val="single" w:sz="8" w:space="0" w:color="auto"/>
              <w:right w:val="single" w:sz="8" w:space="0" w:color="auto"/>
            </w:tcBorders>
            <w:shd w:val="clear" w:color="auto" w:fill="auto"/>
            <w:vAlign w:val="center"/>
            <w:hideMark/>
          </w:tcPr>
          <w:p w14:paraId="435E8618"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1C4B2295" w14:textId="77777777" w:rsidR="00FB2B33" w:rsidRPr="00FB2B33" w:rsidRDefault="00FB2B33" w:rsidP="00FB2B33">
            <w:pPr>
              <w:jc w:val="center"/>
              <w:rPr>
                <w:color w:val="000000"/>
                <w:sz w:val="14"/>
                <w:szCs w:val="16"/>
              </w:rPr>
            </w:pPr>
            <w:r w:rsidRPr="00FB2B33">
              <w:rPr>
                <w:color w:val="000000"/>
                <w:sz w:val="14"/>
                <w:szCs w:val="16"/>
              </w:rPr>
              <w:t>27,90</w:t>
            </w:r>
          </w:p>
        </w:tc>
        <w:tc>
          <w:tcPr>
            <w:tcW w:w="567" w:type="dxa"/>
            <w:tcBorders>
              <w:top w:val="nil"/>
              <w:left w:val="nil"/>
              <w:bottom w:val="single" w:sz="8" w:space="0" w:color="auto"/>
              <w:right w:val="single" w:sz="8" w:space="0" w:color="auto"/>
            </w:tcBorders>
            <w:shd w:val="clear" w:color="auto" w:fill="auto"/>
            <w:vAlign w:val="center"/>
            <w:hideMark/>
          </w:tcPr>
          <w:p w14:paraId="097A7C22" w14:textId="77777777" w:rsidR="00FB2B33" w:rsidRPr="00FB2B33" w:rsidRDefault="00FB2B33" w:rsidP="00FB2B33">
            <w:pPr>
              <w:jc w:val="center"/>
              <w:rPr>
                <w:color w:val="000000"/>
                <w:sz w:val="14"/>
                <w:szCs w:val="16"/>
              </w:rPr>
            </w:pPr>
            <w:r w:rsidRPr="00FB2B33">
              <w:rPr>
                <w:color w:val="000000"/>
                <w:sz w:val="14"/>
                <w:szCs w:val="16"/>
              </w:rPr>
              <w:t>27,90</w:t>
            </w:r>
          </w:p>
        </w:tc>
        <w:tc>
          <w:tcPr>
            <w:tcW w:w="567" w:type="dxa"/>
            <w:tcBorders>
              <w:top w:val="nil"/>
              <w:left w:val="nil"/>
              <w:bottom w:val="single" w:sz="8" w:space="0" w:color="auto"/>
              <w:right w:val="single" w:sz="8" w:space="0" w:color="auto"/>
            </w:tcBorders>
            <w:shd w:val="clear" w:color="auto" w:fill="auto"/>
            <w:vAlign w:val="center"/>
            <w:hideMark/>
          </w:tcPr>
          <w:p w14:paraId="3AF8DB3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7FE0BDD"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681A236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DCD2C0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31E6A1F"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0DA0AD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7DEC34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7F7621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87A4B7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6AE08E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D980BE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D0DD7DC"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171F1A9F"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1F4CF771" w14:textId="77777777" w:rsidR="00FB2B33" w:rsidRPr="00FB2B33" w:rsidRDefault="00FB2B33" w:rsidP="00FB2B33">
            <w:pPr>
              <w:jc w:val="center"/>
              <w:rPr>
                <w:color w:val="000000"/>
                <w:sz w:val="14"/>
                <w:szCs w:val="16"/>
              </w:rPr>
            </w:pPr>
            <w:r w:rsidRPr="00FB2B33">
              <w:rPr>
                <w:color w:val="000000"/>
                <w:sz w:val="14"/>
                <w:szCs w:val="16"/>
              </w:rPr>
              <w:t>27,90</w:t>
            </w:r>
          </w:p>
        </w:tc>
      </w:tr>
      <w:tr w:rsidR="00FB2B33" w:rsidRPr="00FB2B33" w14:paraId="2298C81A"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C2F5965" w14:textId="3B70F127" w:rsidR="00FB2B33" w:rsidRPr="00FB2B33" w:rsidRDefault="0004415E" w:rsidP="00FB2B33">
            <w:pPr>
              <w:jc w:val="center"/>
              <w:rPr>
                <w:color w:val="000000"/>
                <w:sz w:val="14"/>
                <w:szCs w:val="16"/>
              </w:rPr>
            </w:pPr>
            <w:r>
              <w:rPr>
                <w:color w:val="000000"/>
                <w:sz w:val="14"/>
                <w:szCs w:val="16"/>
              </w:rPr>
              <w:t>20</w:t>
            </w:r>
          </w:p>
        </w:tc>
        <w:tc>
          <w:tcPr>
            <w:tcW w:w="1701" w:type="dxa"/>
            <w:tcBorders>
              <w:top w:val="nil"/>
              <w:left w:val="nil"/>
              <w:bottom w:val="single" w:sz="8" w:space="0" w:color="auto"/>
              <w:right w:val="single" w:sz="8" w:space="0" w:color="auto"/>
            </w:tcBorders>
            <w:shd w:val="clear" w:color="auto" w:fill="auto"/>
            <w:vAlign w:val="center"/>
            <w:hideMark/>
          </w:tcPr>
          <w:p w14:paraId="0F853CEE"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057F23A6"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55 (ЖК "GreenЛандия-2", </w:t>
            </w:r>
            <w:proofErr w:type="spellStart"/>
            <w:r w:rsidRPr="00FB2B33">
              <w:rPr>
                <w:color w:val="000000"/>
                <w:sz w:val="14"/>
                <w:szCs w:val="16"/>
              </w:rPr>
              <w:t>к.к</w:t>
            </w:r>
            <w:proofErr w:type="spellEnd"/>
            <w:r w:rsidRPr="00FB2B33">
              <w:rPr>
                <w:color w:val="000000"/>
                <w:sz w:val="14"/>
                <w:szCs w:val="16"/>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798738B8" w14:textId="77777777" w:rsidR="00FB2B33" w:rsidRPr="00FB2B33" w:rsidRDefault="00FB2B33" w:rsidP="00FB2B33">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14:paraId="5397EB7F" w14:textId="77777777" w:rsidR="00FB2B33" w:rsidRPr="00FB2B33" w:rsidRDefault="00FB2B33" w:rsidP="00FB2B33">
            <w:pPr>
              <w:jc w:val="center"/>
              <w:rPr>
                <w:color w:val="000000"/>
                <w:sz w:val="14"/>
                <w:szCs w:val="16"/>
              </w:rPr>
            </w:pPr>
            <w:r w:rsidRPr="00FB2B33">
              <w:rPr>
                <w:color w:val="000000"/>
                <w:sz w:val="14"/>
                <w:szCs w:val="16"/>
              </w:rPr>
              <w:t>481,5</w:t>
            </w:r>
          </w:p>
        </w:tc>
        <w:tc>
          <w:tcPr>
            <w:tcW w:w="886" w:type="dxa"/>
            <w:tcBorders>
              <w:top w:val="nil"/>
              <w:left w:val="nil"/>
              <w:bottom w:val="single" w:sz="8" w:space="0" w:color="auto"/>
              <w:right w:val="single" w:sz="8" w:space="0" w:color="auto"/>
            </w:tcBorders>
            <w:shd w:val="clear" w:color="auto" w:fill="auto"/>
            <w:vAlign w:val="center"/>
            <w:hideMark/>
          </w:tcPr>
          <w:p w14:paraId="06323C56"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50415082" w14:textId="77777777" w:rsidR="00FB2B33" w:rsidRPr="00FB2B33" w:rsidRDefault="00FB2B33" w:rsidP="00FB2B33">
            <w:pPr>
              <w:jc w:val="center"/>
              <w:rPr>
                <w:color w:val="000000"/>
                <w:sz w:val="14"/>
                <w:szCs w:val="16"/>
              </w:rPr>
            </w:pPr>
            <w:r w:rsidRPr="00FB2B33">
              <w:rPr>
                <w:color w:val="000000"/>
                <w:sz w:val="14"/>
                <w:szCs w:val="16"/>
              </w:rPr>
              <w:t>28,80</w:t>
            </w:r>
          </w:p>
        </w:tc>
        <w:tc>
          <w:tcPr>
            <w:tcW w:w="567" w:type="dxa"/>
            <w:tcBorders>
              <w:top w:val="nil"/>
              <w:left w:val="nil"/>
              <w:bottom w:val="single" w:sz="8" w:space="0" w:color="auto"/>
              <w:right w:val="single" w:sz="8" w:space="0" w:color="auto"/>
            </w:tcBorders>
            <w:shd w:val="clear" w:color="auto" w:fill="auto"/>
            <w:vAlign w:val="center"/>
            <w:hideMark/>
          </w:tcPr>
          <w:p w14:paraId="74BA7DF0" w14:textId="77777777" w:rsidR="00FB2B33" w:rsidRPr="00FB2B33" w:rsidRDefault="00FB2B33" w:rsidP="00FB2B33">
            <w:pPr>
              <w:jc w:val="center"/>
              <w:rPr>
                <w:color w:val="000000"/>
                <w:sz w:val="14"/>
                <w:szCs w:val="16"/>
              </w:rPr>
            </w:pPr>
            <w:r w:rsidRPr="00FB2B33">
              <w:rPr>
                <w:color w:val="000000"/>
                <w:sz w:val="14"/>
                <w:szCs w:val="16"/>
              </w:rPr>
              <w:t>28,80</w:t>
            </w:r>
          </w:p>
        </w:tc>
        <w:tc>
          <w:tcPr>
            <w:tcW w:w="567" w:type="dxa"/>
            <w:tcBorders>
              <w:top w:val="nil"/>
              <w:left w:val="nil"/>
              <w:bottom w:val="single" w:sz="8" w:space="0" w:color="auto"/>
              <w:right w:val="single" w:sz="8" w:space="0" w:color="auto"/>
            </w:tcBorders>
            <w:shd w:val="clear" w:color="auto" w:fill="auto"/>
            <w:vAlign w:val="center"/>
            <w:hideMark/>
          </w:tcPr>
          <w:p w14:paraId="317E63EA"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8CBC812"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1CC73FF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2EECAD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DE96716"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3E2498E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D0B7F1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D17314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DCB4DA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B6F1B7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07CB01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A7C4DBA"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DBEBD92"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97B848C" w14:textId="77777777" w:rsidR="00FB2B33" w:rsidRPr="00FB2B33" w:rsidRDefault="00FB2B33" w:rsidP="00FB2B33">
            <w:pPr>
              <w:jc w:val="center"/>
              <w:rPr>
                <w:color w:val="000000"/>
                <w:sz w:val="14"/>
                <w:szCs w:val="16"/>
              </w:rPr>
            </w:pPr>
            <w:r w:rsidRPr="00FB2B33">
              <w:rPr>
                <w:color w:val="000000"/>
                <w:sz w:val="14"/>
                <w:szCs w:val="16"/>
              </w:rPr>
              <w:t>28,80</w:t>
            </w:r>
          </w:p>
        </w:tc>
      </w:tr>
      <w:tr w:rsidR="00FB2B33" w:rsidRPr="00FB2B33" w14:paraId="30B6DC5B"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5A414DBC" w14:textId="611771B5" w:rsidR="00FB2B33" w:rsidRPr="00FB2B33" w:rsidRDefault="0004415E" w:rsidP="00FB2B33">
            <w:pPr>
              <w:jc w:val="center"/>
              <w:rPr>
                <w:color w:val="000000"/>
                <w:sz w:val="14"/>
                <w:szCs w:val="16"/>
              </w:rPr>
            </w:pPr>
            <w:r>
              <w:rPr>
                <w:color w:val="000000"/>
                <w:sz w:val="14"/>
                <w:szCs w:val="16"/>
              </w:rPr>
              <w:t>21</w:t>
            </w:r>
          </w:p>
        </w:tc>
        <w:tc>
          <w:tcPr>
            <w:tcW w:w="1701" w:type="dxa"/>
            <w:tcBorders>
              <w:top w:val="nil"/>
              <w:left w:val="nil"/>
              <w:bottom w:val="single" w:sz="8" w:space="0" w:color="auto"/>
              <w:right w:val="single" w:sz="8" w:space="0" w:color="auto"/>
            </w:tcBorders>
            <w:shd w:val="clear" w:color="auto" w:fill="auto"/>
            <w:vAlign w:val="center"/>
            <w:hideMark/>
          </w:tcPr>
          <w:p w14:paraId="164FF94B"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151B7D7A" w14:textId="77777777" w:rsidR="00FB2B33" w:rsidRPr="00FB2B33" w:rsidRDefault="00FB2B33" w:rsidP="00FB2B33">
            <w:pPr>
              <w:jc w:val="center"/>
              <w:rPr>
                <w:color w:val="000000"/>
                <w:sz w:val="14"/>
                <w:szCs w:val="16"/>
              </w:rPr>
            </w:pPr>
            <w:r w:rsidRPr="00FB2B33">
              <w:rPr>
                <w:color w:val="000000"/>
                <w:sz w:val="14"/>
                <w:szCs w:val="16"/>
              </w:rPr>
              <w:t>Строительство тепловых сетей – участок 57 (ЖК "</w:t>
            </w:r>
            <w:proofErr w:type="spellStart"/>
            <w:r w:rsidRPr="00FB2B33">
              <w:rPr>
                <w:color w:val="000000"/>
                <w:sz w:val="14"/>
                <w:szCs w:val="16"/>
              </w:rPr>
              <w:t>Десяткино</w:t>
            </w:r>
            <w:proofErr w:type="spellEnd"/>
            <w:r w:rsidRPr="00FB2B33">
              <w:rPr>
                <w:color w:val="000000"/>
                <w:sz w:val="14"/>
                <w:szCs w:val="16"/>
              </w:rPr>
              <w:t xml:space="preserve"> 2.0") </w:t>
            </w:r>
          </w:p>
        </w:tc>
        <w:tc>
          <w:tcPr>
            <w:tcW w:w="850" w:type="dxa"/>
            <w:tcBorders>
              <w:top w:val="nil"/>
              <w:left w:val="nil"/>
              <w:bottom w:val="single" w:sz="8" w:space="0" w:color="auto"/>
              <w:right w:val="single" w:sz="8" w:space="0" w:color="auto"/>
            </w:tcBorders>
            <w:shd w:val="clear" w:color="auto" w:fill="auto"/>
            <w:vAlign w:val="center"/>
            <w:hideMark/>
          </w:tcPr>
          <w:p w14:paraId="5AA972E2"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31A91F78" w14:textId="77777777" w:rsidR="00FB2B33" w:rsidRPr="00FB2B33" w:rsidRDefault="00FB2B33" w:rsidP="00FB2B33">
            <w:pPr>
              <w:jc w:val="center"/>
              <w:rPr>
                <w:color w:val="000000"/>
                <w:sz w:val="14"/>
                <w:szCs w:val="16"/>
              </w:rPr>
            </w:pPr>
            <w:r w:rsidRPr="00FB2B33">
              <w:rPr>
                <w:color w:val="000000"/>
                <w:sz w:val="14"/>
                <w:szCs w:val="16"/>
              </w:rPr>
              <w:t>278,7</w:t>
            </w:r>
          </w:p>
        </w:tc>
        <w:tc>
          <w:tcPr>
            <w:tcW w:w="886" w:type="dxa"/>
            <w:tcBorders>
              <w:top w:val="nil"/>
              <w:left w:val="nil"/>
              <w:bottom w:val="single" w:sz="8" w:space="0" w:color="auto"/>
              <w:right w:val="single" w:sz="8" w:space="0" w:color="auto"/>
            </w:tcBorders>
            <w:shd w:val="clear" w:color="auto" w:fill="auto"/>
            <w:vAlign w:val="center"/>
            <w:hideMark/>
          </w:tcPr>
          <w:p w14:paraId="4029107E"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026A79B5" w14:textId="77777777" w:rsidR="00FB2B33" w:rsidRPr="00FB2B33" w:rsidRDefault="00FB2B33" w:rsidP="00FB2B33">
            <w:pPr>
              <w:jc w:val="center"/>
              <w:rPr>
                <w:color w:val="000000"/>
                <w:sz w:val="14"/>
                <w:szCs w:val="16"/>
              </w:rPr>
            </w:pPr>
            <w:r w:rsidRPr="00FB2B33">
              <w:rPr>
                <w:color w:val="000000"/>
                <w:sz w:val="14"/>
                <w:szCs w:val="16"/>
              </w:rPr>
              <w:t>16,60</w:t>
            </w:r>
          </w:p>
        </w:tc>
        <w:tc>
          <w:tcPr>
            <w:tcW w:w="567" w:type="dxa"/>
            <w:tcBorders>
              <w:top w:val="nil"/>
              <w:left w:val="nil"/>
              <w:bottom w:val="single" w:sz="8" w:space="0" w:color="auto"/>
              <w:right w:val="single" w:sz="8" w:space="0" w:color="auto"/>
            </w:tcBorders>
            <w:shd w:val="clear" w:color="auto" w:fill="auto"/>
            <w:vAlign w:val="center"/>
            <w:hideMark/>
          </w:tcPr>
          <w:p w14:paraId="49CBD69E"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BF5384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97CD435" w14:textId="77777777" w:rsidR="00FB2B33" w:rsidRPr="00FB2B33" w:rsidRDefault="00FB2B33" w:rsidP="00FB2B33">
            <w:pPr>
              <w:jc w:val="center"/>
              <w:rPr>
                <w:color w:val="000000"/>
                <w:sz w:val="14"/>
                <w:szCs w:val="16"/>
              </w:rPr>
            </w:pPr>
            <w:r w:rsidRPr="00FB2B33">
              <w:rPr>
                <w:color w:val="000000"/>
                <w:sz w:val="14"/>
                <w:szCs w:val="16"/>
              </w:rPr>
              <w:t>17,95</w:t>
            </w:r>
          </w:p>
        </w:tc>
        <w:tc>
          <w:tcPr>
            <w:tcW w:w="708" w:type="dxa"/>
            <w:tcBorders>
              <w:top w:val="nil"/>
              <w:left w:val="nil"/>
              <w:bottom w:val="single" w:sz="8" w:space="0" w:color="auto"/>
              <w:right w:val="single" w:sz="8" w:space="0" w:color="auto"/>
            </w:tcBorders>
            <w:shd w:val="clear" w:color="auto" w:fill="auto"/>
            <w:vAlign w:val="center"/>
            <w:hideMark/>
          </w:tcPr>
          <w:p w14:paraId="44E5DBF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135073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A62E3C9"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EC953D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CA20CF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FD8197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0571F2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952614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8699E6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6EFB50E"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501C4C8"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FE71FAD" w14:textId="77777777" w:rsidR="00FB2B33" w:rsidRPr="00FB2B33" w:rsidRDefault="00FB2B33" w:rsidP="00FB2B33">
            <w:pPr>
              <w:jc w:val="center"/>
              <w:rPr>
                <w:color w:val="000000"/>
                <w:sz w:val="14"/>
                <w:szCs w:val="16"/>
              </w:rPr>
            </w:pPr>
            <w:r w:rsidRPr="00FB2B33">
              <w:rPr>
                <w:color w:val="000000"/>
                <w:sz w:val="14"/>
                <w:szCs w:val="16"/>
              </w:rPr>
              <w:t>17,95</w:t>
            </w:r>
          </w:p>
        </w:tc>
      </w:tr>
      <w:tr w:rsidR="00FB2B33" w:rsidRPr="00FB2B33" w14:paraId="226C699E"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23064D9" w14:textId="388ED774" w:rsidR="00FB2B33" w:rsidRPr="00FB2B33" w:rsidRDefault="0004415E" w:rsidP="00FB2B33">
            <w:pPr>
              <w:jc w:val="center"/>
              <w:rPr>
                <w:color w:val="000000"/>
                <w:sz w:val="14"/>
                <w:szCs w:val="16"/>
              </w:rPr>
            </w:pPr>
            <w:r>
              <w:rPr>
                <w:color w:val="000000"/>
                <w:sz w:val="14"/>
                <w:szCs w:val="16"/>
              </w:rPr>
              <w:t>22</w:t>
            </w:r>
          </w:p>
        </w:tc>
        <w:tc>
          <w:tcPr>
            <w:tcW w:w="1701" w:type="dxa"/>
            <w:tcBorders>
              <w:top w:val="nil"/>
              <w:left w:val="nil"/>
              <w:bottom w:val="single" w:sz="8" w:space="0" w:color="auto"/>
              <w:right w:val="single" w:sz="8" w:space="0" w:color="auto"/>
            </w:tcBorders>
            <w:shd w:val="clear" w:color="auto" w:fill="auto"/>
            <w:vAlign w:val="center"/>
            <w:hideMark/>
          </w:tcPr>
          <w:p w14:paraId="4599D836"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3A08615D"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104 (многоквартирный жилой дом) </w:t>
            </w:r>
          </w:p>
        </w:tc>
        <w:tc>
          <w:tcPr>
            <w:tcW w:w="850" w:type="dxa"/>
            <w:tcBorders>
              <w:top w:val="nil"/>
              <w:left w:val="nil"/>
              <w:bottom w:val="single" w:sz="8" w:space="0" w:color="auto"/>
              <w:right w:val="single" w:sz="8" w:space="0" w:color="auto"/>
            </w:tcBorders>
            <w:shd w:val="clear" w:color="auto" w:fill="auto"/>
            <w:vAlign w:val="center"/>
            <w:hideMark/>
          </w:tcPr>
          <w:p w14:paraId="6E8C0D24"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0DE10E8D" w14:textId="77777777" w:rsidR="00FB2B33" w:rsidRPr="00FB2B33" w:rsidRDefault="00FB2B33" w:rsidP="00FB2B33">
            <w:pPr>
              <w:jc w:val="center"/>
              <w:rPr>
                <w:color w:val="000000"/>
                <w:sz w:val="14"/>
                <w:szCs w:val="16"/>
              </w:rPr>
            </w:pPr>
            <w:r w:rsidRPr="00FB2B33">
              <w:rPr>
                <w:color w:val="000000"/>
                <w:sz w:val="14"/>
                <w:szCs w:val="16"/>
              </w:rPr>
              <w:t>248,4</w:t>
            </w:r>
          </w:p>
        </w:tc>
        <w:tc>
          <w:tcPr>
            <w:tcW w:w="886" w:type="dxa"/>
            <w:tcBorders>
              <w:top w:val="nil"/>
              <w:left w:val="nil"/>
              <w:bottom w:val="single" w:sz="8" w:space="0" w:color="auto"/>
              <w:right w:val="single" w:sz="8" w:space="0" w:color="auto"/>
            </w:tcBorders>
            <w:shd w:val="clear" w:color="auto" w:fill="auto"/>
            <w:vAlign w:val="center"/>
            <w:hideMark/>
          </w:tcPr>
          <w:p w14:paraId="0DF7DD11"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78E87E3C" w14:textId="77777777" w:rsidR="00FB2B33" w:rsidRPr="00FB2B33" w:rsidRDefault="00FB2B33" w:rsidP="00FB2B33">
            <w:pPr>
              <w:jc w:val="center"/>
              <w:rPr>
                <w:color w:val="000000"/>
                <w:sz w:val="14"/>
                <w:szCs w:val="16"/>
              </w:rPr>
            </w:pPr>
            <w:r w:rsidRPr="00FB2B33">
              <w:rPr>
                <w:color w:val="000000"/>
                <w:sz w:val="14"/>
                <w:szCs w:val="16"/>
              </w:rPr>
              <w:t>14,80</w:t>
            </w:r>
          </w:p>
        </w:tc>
        <w:tc>
          <w:tcPr>
            <w:tcW w:w="567" w:type="dxa"/>
            <w:tcBorders>
              <w:top w:val="nil"/>
              <w:left w:val="nil"/>
              <w:bottom w:val="single" w:sz="8" w:space="0" w:color="auto"/>
              <w:right w:val="single" w:sz="8" w:space="0" w:color="auto"/>
            </w:tcBorders>
            <w:shd w:val="clear" w:color="auto" w:fill="auto"/>
            <w:vAlign w:val="center"/>
            <w:hideMark/>
          </w:tcPr>
          <w:p w14:paraId="0A3FB25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8A8A444" w14:textId="77777777" w:rsidR="00FB2B33" w:rsidRPr="00FB2B33" w:rsidRDefault="00FB2B33" w:rsidP="00FB2B33">
            <w:pPr>
              <w:jc w:val="center"/>
              <w:rPr>
                <w:color w:val="000000"/>
                <w:sz w:val="14"/>
                <w:szCs w:val="16"/>
              </w:rPr>
            </w:pPr>
            <w:r w:rsidRPr="00FB2B33">
              <w:rPr>
                <w:color w:val="000000"/>
                <w:sz w:val="14"/>
                <w:szCs w:val="16"/>
              </w:rPr>
              <w:t>18,00</w:t>
            </w:r>
          </w:p>
        </w:tc>
        <w:tc>
          <w:tcPr>
            <w:tcW w:w="567" w:type="dxa"/>
            <w:tcBorders>
              <w:top w:val="nil"/>
              <w:left w:val="nil"/>
              <w:bottom w:val="single" w:sz="8" w:space="0" w:color="auto"/>
              <w:right w:val="single" w:sz="8" w:space="0" w:color="auto"/>
            </w:tcBorders>
            <w:shd w:val="clear" w:color="auto" w:fill="auto"/>
            <w:vAlign w:val="center"/>
            <w:hideMark/>
          </w:tcPr>
          <w:p w14:paraId="08B2B28D"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4A7889A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D4517D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EAF9274"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0924AB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74897B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6F0DD1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15D6E4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85C6DDC"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CEF897C"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C7A231A"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4A17A1B"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51D63998" w14:textId="77777777" w:rsidR="00FB2B33" w:rsidRPr="00FB2B33" w:rsidRDefault="00FB2B33" w:rsidP="00FB2B33">
            <w:pPr>
              <w:jc w:val="center"/>
              <w:rPr>
                <w:color w:val="000000"/>
                <w:sz w:val="14"/>
                <w:szCs w:val="16"/>
              </w:rPr>
            </w:pPr>
            <w:r w:rsidRPr="00FB2B33">
              <w:rPr>
                <w:color w:val="000000"/>
                <w:sz w:val="14"/>
                <w:szCs w:val="16"/>
              </w:rPr>
              <w:t>18,00</w:t>
            </w:r>
          </w:p>
        </w:tc>
      </w:tr>
      <w:tr w:rsidR="00FB2B33" w:rsidRPr="00FB2B33" w14:paraId="0D6A895B"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341C8D5E" w14:textId="50DF8411" w:rsidR="00FB2B33" w:rsidRPr="00FB2B33" w:rsidRDefault="0004415E" w:rsidP="00FB2B33">
            <w:pPr>
              <w:jc w:val="center"/>
              <w:rPr>
                <w:color w:val="000000"/>
                <w:sz w:val="14"/>
                <w:szCs w:val="16"/>
              </w:rPr>
            </w:pPr>
            <w:r>
              <w:rPr>
                <w:color w:val="000000"/>
                <w:sz w:val="14"/>
                <w:szCs w:val="16"/>
              </w:rPr>
              <w:lastRenderedPageBreak/>
              <w:t>23</w:t>
            </w:r>
          </w:p>
        </w:tc>
        <w:tc>
          <w:tcPr>
            <w:tcW w:w="1701" w:type="dxa"/>
            <w:tcBorders>
              <w:top w:val="nil"/>
              <w:left w:val="nil"/>
              <w:bottom w:val="single" w:sz="8" w:space="0" w:color="auto"/>
              <w:right w:val="single" w:sz="8" w:space="0" w:color="auto"/>
            </w:tcBorders>
            <w:shd w:val="clear" w:color="auto" w:fill="auto"/>
            <w:vAlign w:val="center"/>
            <w:hideMark/>
          </w:tcPr>
          <w:p w14:paraId="4668271D"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24B166D1"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115 (ЖК "Алфавит") </w:t>
            </w:r>
          </w:p>
        </w:tc>
        <w:tc>
          <w:tcPr>
            <w:tcW w:w="850" w:type="dxa"/>
            <w:tcBorders>
              <w:top w:val="nil"/>
              <w:left w:val="nil"/>
              <w:bottom w:val="single" w:sz="8" w:space="0" w:color="auto"/>
              <w:right w:val="single" w:sz="8" w:space="0" w:color="auto"/>
            </w:tcBorders>
            <w:shd w:val="clear" w:color="auto" w:fill="auto"/>
            <w:vAlign w:val="center"/>
            <w:hideMark/>
          </w:tcPr>
          <w:p w14:paraId="44C22D40" w14:textId="77777777" w:rsidR="00FB2B33" w:rsidRPr="00FB2B33" w:rsidRDefault="00FB2B33" w:rsidP="00FB2B33">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14:paraId="684EDB78" w14:textId="77777777" w:rsidR="00FB2B33" w:rsidRPr="00FB2B33" w:rsidRDefault="00FB2B33" w:rsidP="00FB2B33">
            <w:pPr>
              <w:jc w:val="center"/>
              <w:rPr>
                <w:color w:val="000000"/>
                <w:sz w:val="14"/>
                <w:szCs w:val="16"/>
              </w:rPr>
            </w:pPr>
            <w:r w:rsidRPr="00FB2B33">
              <w:rPr>
                <w:color w:val="000000"/>
                <w:sz w:val="14"/>
                <w:szCs w:val="16"/>
              </w:rPr>
              <w:t>402,5</w:t>
            </w:r>
          </w:p>
        </w:tc>
        <w:tc>
          <w:tcPr>
            <w:tcW w:w="886" w:type="dxa"/>
            <w:tcBorders>
              <w:top w:val="nil"/>
              <w:left w:val="nil"/>
              <w:bottom w:val="single" w:sz="8" w:space="0" w:color="auto"/>
              <w:right w:val="single" w:sz="8" w:space="0" w:color="auto"/>
            </w:tcBorders>
            <w:shd w:val="clear" w:color="auto" w:fill="auto"/>
            <w:vAlign w:val="center"/>
            <w:hideMark/>
          </w:tcPr>
          <w:p w14:paraId="34468806"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10DD2A92" w14:textId="77777777" w:rsidR="00FB2B33" w:rsidRPr="00FB2B33" w:rsidRDefault="00FB2B33" w:rsidP="00FB2B33">
            <w:pPr>
              <w:jc w:val="center"/>
              <w:rPr>
                <w:color w:val="000000"/>
                <w:sz w:val="14"/>
                <w:szCs w:val="16"/>
              </w:rPr>
            </w:pPr>
            <w:r w:rsidRPr="00FB2B33">
              <w:rPr>
                <w:color w:val="000000"/>
                <w:sz w:val="14"/>
                <w:szCs w:val="16"/>
              </w:rPr>
              <w:t>11,80</w:t>
            </w:r>
          </w:p>
        </w:tc>
        <w:tc>
          <w:tcPr>
            <w:tcW w:w="567" w:type="dxa"/>
            <w:tcBorders>
              <w:top w:val="nil"/>
              <w:left w:val="nil"/>
              <w:bottom w:val="single" w:sz="8" w:space="0" w:color="auto"/>
              <w:right w:val="single" w:sz="8" w:space="0" w:color="auto"/>
            </w:tcBorders>
            <w:shd w:val="clear" w:color="auto" w:fill="auto"/>
            <w:vAlign w:val="center"/>
            <w:hideMark/>
          </w:tcPr>
          <w:p w14:paraId="0FB6D518" w14:textId="77777777" w:rsidR="00FB2B33" w:rsidRPr="00FB2B33" w:rsidRDefault="00FB2B33" w:rsidP="00FB2B33">
            <w:pPr>
              <w:jc w:val="center"/>
              <w:rPr>
                <w:color w:val="000000"/>
                <w:sz w:val="14"/>
                <w:szCs w:val="16"/>
              </w:rPr>
            </w:pPr>
            <w:r w:rsidRPr="00FB2B33">
              <w:rPr>
                <w:color w:val="000000"/>
                <w:sz w:val="14"/>
                <w:szCs w:val="16"/>
              </w:rPr>
              <w:t>11,80</w:t>
            </w:r>
          </w:p>
        </w:tc>
        <w:tc>
          <w:tcPr>
            <w:tcW w:w="567" w:type="dxa"/>
            <w:tcBorders>
              <w:top w:val="nil"/>
              <w:left w:val="nil"/>
              <w:bottom w:val="single" w:sz="8" w:space="0" w:color="auto"/>
              <w:right w:val="single" w:sz="8" w:space="0" w:color="auto"/>
            </w:tcBorders>
            <w:shd w:val="clear" w:color="auto" w:fill="auto"/>
            <w:vAlign w:val="center"/>
            <w:hideMark/>
          </w:tcPr>
          <w:p w14:paraId="7419BA14"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A049298"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3C78987A"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97E503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DD759C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499B98A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13D3B6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51BCED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6DB808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DDD794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4827D4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D0CB028"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4ACEE48B"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7E22858E" w14:textId="77777777" w:rsidR="00FB2B33" w:rsidRPr="00FB2B33" w:rsidRDefault="00FB2B33" w:rsidP="00FB2B33">
            <w:pPr>
              <w:jc w:val="center"/>
              <w:rPr>
                <w:color w:val="000000"/>
                <w:sz w:val="14"/>
                <w:szCs w:val="16"/>
              </w:rPr>
            </w:pPr>
            <w:r w:rsidRPr="00FB2B33">
              <w:rPr>
                <w:color w:val="000000"/>
                <w:sz w:val="14"/>
                <w:szCs w:val="16"/>
              </w:rPr>
              <w:t>11,80</w:t>
            </w:r>
          </w:p>
        </w:tc>
      </w:tr>
      <w:tr w:rsidR="00FB2B33" w:rsidRPr="00FB2B33" w14:paraId="4ADC6A9E"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B2429C5" w14:textId="03B3729B" w:rsidR="00FB2B33" w:rsidRPr="00FB2B33" w:rsidRDefault="0004415E" w:rsidP="00FB2B33">
            <w:pPr>
              <w:jc w:val="center"/>
              <w:rPr>
                <w:color w:val="000000"/>
                <w:sz w:val="14"/>
                <w:szCs w:val="16"/>
              </w:rPr>
            </w:pPr>
            <w:r>
              <w:rPr>
                <w:color w:val="000000"/>
                <w:sz w:val="14"/>
                <w:szCs w:val="16"/>
              </w:rPr>
              <w:t>24</w:t>
            </w:r>
          </w:p>
        </w:tc>
        <w:tc>
          <w:tcPr>
            <w:tcW w:w="1701" w:type="dxa"/>
            <w:tcBorders>
              <w:top w:val="nil"/>
              <w:left w:val="nil"/>
              <w:bottom w:val="single" w:sz="8" w:space="0" w:color="auto"/>
              <w:right w:val="single" w:sz="8" w:space="0" w:color="auto"/>
            </w:tcBorders>
            <w:shd w:val="clear" w:color="auto" w:fill="auto"/>
            <w:vAlign w:val="center"/>
            <w:hideMark/>
          </w:tcPr>
          <w:p w14:paraId="45634FDF"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0DFBE7AB"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116 (ЖК "Материк" </w:t>
            </w:r>
            <w:proofErr w:type="spellStart"/>
            <w:r w:rsidRPr="00FB2B33">
              <w:rPr>
                <w:color w:val="000000"/>
                <w:sz w:val="14"/>
                <w:szCs w:val="16"/>
              </w:rPr>
              <w:t>к.к</w:t>
            </w:r>
            <w:proofErr w:type="spellEnd"/>
            <w:r w:rsidRPr="00FB2B33">
              <w:rPr>
                <w:color w:val="000000"/>
                <w:sz w:val="14"/>
                <w:szCs w:val="16"/>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13F353CE" w14:textId="77777777" w:rsidR="00FB2B33" w:rsidRPr="00FB2B33" w:rsidRDefault="00FB2B33" w:rsidP="00FB2B33">
            <w:pPr>
              <w:jc w:val="center"/>
              <w:rPr>
                <w:color w:val="000000"/>
                <w:sz w:val="14"/>
                <w:szCs w:val="16"/>
              </w:rPr>
            </w:pPr>
            <w:r w:rsidRPr="00FB2B33">
              <w:rPr>
                <w:color w:val="000000"/>
                <w:sz w:val="14"/>
                <w:szCs w:val="16"/>
              </w:rPr>
              <w:t>2019-2020</w:t>
            </w:r>
          </w:p>
        </w:tc>
        <w:tc>
          <w:tcPr>
            <w:tcW w:w="851" w:type="dxa"/>
            <w:tcBorders>
              <w:top w:val="nil"/>
              <w:left w:val="nil"/>
              <w:bottom w:val="single" w:sz="8" w:space="0" w:color="auto"/>
              <w:right w:val="single" w:sz="8" w:space="0" w:color="auto"/>
            </w:tcBorders>
            <w:shd w:val="clear" w:color="auto" w:fill="auto"/>
            <w:vAlign w:val="center"/>
            <w:hideMark/>
          </w:tcPr>
          <w:p w14:paraId="78E2C0A7" w14:textId="77777777" w:rsidR="00FB2B33" w:rsidRPr="00FB2B33" w:rsidRDefault="00FB2B33" w:rsidP="00FB2B33">
            <w:pPr>
              <w:jc w:val="center"/>
              <w:rPr>
                <w:color w:val="000000"/>
                <w:sz w:val="14"/>
                <w:szCs w:val="16"/>
              </w:rPr>
            </w:pPr>
            <w:r w:rsidRPr="00FB2B33">
              <w:rPr>
                <w:color w:val="000000"/>
                <w:sz w:val="14"/>
                <w:szCs w:val="16"/>
              </w:rPr>
              <w:t>234,6</w:t>
            </w:r>
          </w:p>
        </w:tc>
        <w:tc>
          <w:tcPr>
            <w:tcW w:w="886" w:type="dxa"/>
            <w:tcBorders>
              <w:top w:val="nil"/>
              <w:left w:val="nil"/>
              <w:bottom w:val="single" w:sz="8" w:space="0" w:color="auto"/>
              <w:right w:val="single" w:sz="8" w:space="0" w:color="auto"/>
            </w:tcBorders>
            <w:shd w:val="clear" w:color="auto" w:fill="auto"/>
            <w:vAlign w:val="center"/>
            <w:hideMark/>
          </w:tcPr>
          <w:p w14:paraId="2E05B710"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2C4CA5F9" w14:textId="77777777" w:rsidR="00FB2B33" w:rsidRPr="00FB2B33" w:rsidRDefault="00FB2B33" w:rsidP="00FB2B33">
            <w:pPr>
              <w:jc w:val="center"/>
              <w:rPr>
                <w:color w:val="000000"/>
                <w:sz w:val="14"/>
                <w:szCs w:val="16"/>
              </w:rPr>
            </w:pPr>
            <w:r w:rsidRPr="00FB2B33">
              <w:rPr>
                <w:color w:val="000000"/>
                <w:sz w:val="14"/>
                <w:szCs w:val="16"/>
              </w:rPr>
              <w:t>14,00</w:t>
            </w:r>
          </w:p>
        </w:tc>
        <w:tc>
          <w:tcPr>
            <w:tcW w:w="567" w:type="dxa"/>
            <w:tcBorders>
              <w:top w:val="nil"/>
              <w:left w:val="nil"/>
              <w:bottom w:val="single" w:sz="8" w:space="0" w:color="auto"/>
              <w:right w:val="single" w:sz="8" w:space="0" w:color="auto"/>
            </w:tcBorders>
            <w:shd w:val="clear" w:color="auto" w:fill="auto"/>
            <w:vAlign w:val="center"/>
            <w:hideMark/>
          </w:tcPr>
          <w:p w14:paraId="13880E09" w14:textId="77777777" w:rsidR="00FB2B33" w:rsidRPr="00FB2B33" w:rsidRDefault="00FB2B33" w:rsidP="00FB2B33">
            <w:pPr>
              <w:jc w:val="center"/>
              <w:rPr>
                <w:color w:val="000000"/>
                <w:sz w:val="14"/>
                <w:szCs w:val="16"/>
              </w:rPr>
            </w:pPr>
            <w:r w:rsidRPr="00FB2B33">
              <w:rPr>
                <w:color w:val="000000"/>
                <w:sz w:val="14"/>
                <w:szCs w:val="16"/>
              </w:rPr>
              <w:t>7,30</w:t>
            </w:r>
          </w:p>
        </w:tc>
        <w:tc>
          <w:tcPr>
            <w:tcW w:w="567" w:type="dxa"/>
            <w:tcBorders>
              <w:top w:val="nil"/>
              <w:left w:val="nil"/>
              <w:bottom w:val="single" w:sz="8" w:space="0" w:color="auto"/>
              <w:right w:val="single" w:sz="8" w:space="0" w:color="auto"/>
            </w:tcBorders>
            <w:shd w:val="clear" w:color="auto" w:fill="auto"/>
            <w:vAlign w:val="center"/>
            <w:hideMark/>
          </w:tcPr>
          <w:p w14:paraId="658F3B2C" w14:textId="77777777" w:rsidR="00FB2B33" w:rsidRPr="00FB2B33" w:rsidRDefault="00FB2B33" w:rsidP="00FB2B33">
            <w:pPr>
              <w:jc w:val="center"/>
              <w:rPr>
                <w:color w:val="000000"/>
                <w:sz w:val="14"/>
                <w:szCs w:val="16"/>
              </w:rPr>
            </w:pPr>
            <w:r w:rsidRPr="00FB2B33">
              <w:rPr>
                <w:color w:val="000000"/>
                <w:sz w:val="14"/>
                <w:szCs w:val="16"/>
              </w:rPr>
              <w:t>6,97</w:t>
            </w:r>
          </w:p>
        </w:tc>
        <w:tc>
          <w:tcPr>
            <w:tcW w:w="567" w:type="dxa"/>
            <w:tcBorders>
              <w:top w:val="nil"/>
              <w:left w:val="nil"/>
              <w:bottom w:val="single" w:sz="8" w:space="0" w:color="auto"/>
              <w:right w:val="single" w:sz="8" w:space="0" w:color="auto"/>
            </w:tcBorders>
            <w:shd w:val="clear" w:color="auto" w:fill="auto"/>
            <w:vAlign w:val="center"/>
            <w:hideMark/>
          </w:tcPr>
          <w:p w14:paraId="42DDE0E6"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509B03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FB9436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15CC7ED"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4F6E976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0B32F1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52396E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160B8D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69FEE4B"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085731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A9CE38A"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4FD20916"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7B376AB" w14:textId="77777777" w:rsidR="00FB2B33" w:rsidRPr="00FB2B33" w:rsidRDefault="00FB2B33" w:rsidP="00FB2B33">
            <w:pPr>
              <w:jc w:val="center"/>
              <w:rPr>
                <w:color w:val="000000"/>
                <w:sz w:val="14"/>
                <w:szCs w:val="16"/>
              </w:rPr>
            </w:pPr>
            <w:r w:rsidRPr="00FB2B33">
              <w:rPr>
                <w:color w:val="000000"/>
                <w:sz w:val="14"/>
                <w:szCs w:val="16"/>
              </w:rPr>
              <w:t>14,27</w:t>
            </w:r>
          </w:p>
        </w:tc>
      </w:tr>
      <w:tr w:rsidR="00FB2B33" w:rsidRPr="00FB2B33" w14:paraId="6C1546FB"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4F309D7" w14:textId="3CC8888A" w:rsidR="00FB2B33" w:rsidRPr="00FB2B33" w:rsidRDefault="0004415E" w:rsidP="00FB2B33">
            <w:pPr>
              <w:jc w:val="center"/>
              <w:rPr>
                <w:color w:val="000000"/>
                <w:sz w:val="14"/>
                <w:szCs w:val="16"/>
              </w:rPr>
            </w:pPr>
            <w:r>
              <w:rPr>
                <w:color w:val="000000"/>
                <w:sz w:val="14"/>
                <w:szCs w:val="16"/>
              </w:rPr>
              <w:t>25</w:t>
            </w:r>
          </w:p>
        </w:tc>
        <w:tc>
          <w:tcPr>
            <w:tcW w:w="1701" w:type="dxa"/>
            <w:tcBorders>
              <w:top w:val="nil"/>
              <w:left w:val="nil"/>
              <w:bottom w:val="single" w:sz="8" w:space="0" w:color="auto"/>
              <w:right w:val="single" w:sz="8" w:space="0" w:color="auto"/>
            </w:tcBorders>
            <w:shd w:val="clear" w:color="auto" w:fill="auto"/>
            <w:vAlign w:val="center"/>
            <w:hideMark/>
          </w:tcPr>
          <w:p w14:paraId="7ACD39CB"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2E2F25E5"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117 (ЖК "Материк" </w:t>
            </w:r>
            <w:proofErr w:type="spellStart"/>
            <w:r w:rsidRPr="00FB2B33">
              <w:rPr>
                <w:color w:val="000000"/>
                <w:sz w:val="14"/>
                <w:szCs w:val="16"/>
              </w:rPr>
              <w:t>к.к</w:t>
            </w:r>
            <w:proofErr w:type="spellEnd"/>
            <w:r w:rsidRPr="00FB2B33">
              <w:rPr>
                <w:color w:val="000000"/>
                <w:sz w:val="14"/>
                <w:szCs w:val="16"/>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61CD937D"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269FFF53" w14:textId="77777777" w:rsidR="00FB2B33" w:rsidRPr="00FB2B33" w:rsidRDefault="00FB2B33" w:rsidP="00FB2B33">
            <w:pPr>
              <w:jc w:val="center"/>
              <w:rPr>
                <w:color w:val="000000"/>
                <w:sz w:val="14"/>
                <w:szCs w:val="16"/>
              </w:rPr>
            </w:pPr>
            <w:r w:rsidRPr="00FB2B33">
              <w:rPr>
                <w:color w:val="000000"/>
                <w:sz w:val="14"/>
                <w:szCs w:val="16"/>
              </w:rPr>
              <w:t>340,2</w:t>
            </w:r>
          </w:p>
        </w:tc>
        <w:tc>
          <w:tcPr>
            <w:tcW w:w="886" w:type="dxa"/>
            <w:tcBorders>
              <w:top w:val="nil"/>
              <w:left w:val="nil"/>
              <w:bottom w:val="single" w:sz="8" w:space="0" w:color="auto"/>
              <w:right w:val="single" w:sz="8" w:space="0" w:color="auto"/>
            </w:tcBorders>
            <w:shd w:val="clear" w:color="auto" w:fill="auto"/>
            <w:vAlign w:val="center"/>
            <w:hideMark/>
          </w:tcPr>
          <w:p w14:paraId="6312CF9E"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63B3D0A4" w14:textId="77777777" w:rsidR="00FB2B33" w:rsidRPr="00FB2B33" w:rsidRDefault="00FB2B33" w:rsidP="00FB2B33">
            <w:pPr>
              <w:jc w:val="center"/>
              <w:rPr>
                <w:color w:val="000000"/>
                <w:sz w:val="14"/>
                <w:szCs w:val="16"/>
              </w:rPr>
            </w:pPr>
            <w:r w:rsidRPr="00FB2B33">
              <w:rPr>
                <w:color w:val="000000"/>
                <w:sz w:val="14"/>
                <w:szCs w:val="16"/>
              </w:rPr>
              <w:t>20,30</w:t>
            </w:r>
          </w:p>
        </w:tc>
        <w:tc>
          <w:tcPr>
            <w:tcW w:w="567" w:type="dxa"/>
            <w:tcBorders>
              <w:top w:val="nil"/>
              <w:left w:val="nil"/>
              <w:bottom w:val="single" w:sz="8" w:space="0" w:color="auto"/>
              <w:right w:val="single" w:sz="8" w:space="0" w:color="auto"/>
            </w:tcBorders>
            <w:shd w:val="clear" w:color="auto" w:fill="auto"/>
            <w:vAlign w:val="center"/>
            <w:hideMark/>
          </w:tcPr>
          <w:p w14:paraId="0458012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F317D14"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898336B" w14:textId="77777777" w:rsidR="00FB2B33" w:rsidRPr="00FB2B33" w:rsidRDefault="00FB2B33" w:rsidP="00FB2B33">
            <w:pPr>
              <w:jc w:val="center"/>
              <w:rPr>
                <w:color w:val="000000"/>
                <w:sz w:val="14"/>
                <w:szCs w:val="16"/>
              </w:rPr>
            </w:pPr>
            <w:r w:rsidRPr="00FB2B33">
              <w:rPr>
                <w:color w:val="000000"/>
                <w:sz w:val="14"/>
                <w:szCs w:val="16"/>
              </w:rPr>
              <w:t>24,60</w:t>
            </w:r>
          </w:p>
        </w:tc>
        <w:tc>
          <w:tcPr>
            <w:tcW w:w="708" w:type="dxa"/>
            <w:tcBorders>
              <w:top w:val="nil"/>
              <w:left w:val="nil"/>
              <w:bottom w:val="single" w:sz="8" w:space="0" w:color="auto"/>
              <w:right w:val="single" w:sz="8" w:space="0" w:color="auto"/>
            </w:tcBorders>
            <w:shd w:val="clear" w:color="auto" w:fill="auto"/>
            <w:vAlign w:val="center"/>
            <w:hideMark/>
          </w:tcPr>
          <w:p w14:paraId="31F970D4"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96A508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E9F366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0CF63F6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DEBC25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88B4E9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35389B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6D62F0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1D716A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38DE3B5"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565701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1F8929CC" w14:textId="77777777" w:rsidR="00FB2B33" w:rsidRPr="00FB2B33" w:rsidRDefault="00FB2B33" w:rsidP="00FB2B33">
            <w:pPr>
              <w:jc w:val="center"/>
              <w:rPr>
                <w:color w:val="000000"/>
                <w:sz w:val="14"/>
                <w:szCs w:val="16"/>
              </w:rPr>
            </w:pPr>
            <w:r w:rsidRPr="00FB2B33">
              <w:rPr>
                <w:color w:val="000000"/>
                <w:sz w:val="14"/>
                <w:szCs w:val="16"/>
              </w:rPr>
              <w:t>24,60</w:t>
            </w:r>
          </w:p>
        </w:tc>
      </w:tr>
      <w:tr w:rsidR="00FB2B33" w:rsidRPr="00FB2B33" w14:paraId="273EE87D"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750FD27" w14:textId="5D5238A1" w:rsidR="00FB2B33" w:rsidRPr="00FB2B33" w:rsidRDefault="0004415E" w:rsidP="00FB2B33">
            <w:pPr>
              <w:jc w:val="center"/>
              <w:rPr>
                <w:color w:val="000000"/>
                <w:sz w:val="14"/>
                <w:szCs w:val="16"/>
              </w:rPr>
            </w:pPr>
            <w:r>
              <w:rPr>
                <w:color w:val="000000"/>
                <w:sz w:val="14"/>
                <w:szCs w:val="16"/>
              </w:rPr>
              <w:t>26</w:t>
            </w:r>
          </w:p>
        </w:tc>
        <w:tc>
          <w:tcPr>
            <w:tcW w:w="1701" w:type="dxa"/>
            <w:tcBorders>
              <w:top w:val="nil"/>
              <w:left w:val="nil"/>
              <w:bottom w:val="single" w:sz="8" w:space="0" w:color="auto"/>
              <w:right w:val="single" w:sz="8" w:space="0" w:color="auto"/>
            </w:tcBorders>
            <w:shd w:val="clear" w:color="auto" w:fill="auto"/>
            <w:vAlign w:val="center"/>
            <w:hideMark/>
          </w:tcPr>
          <w:p w14:paraId="490C7F49"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7F7BDD3F" w14:textId="77777777" w:rsidR="00FB2B33" w:rsidRPr="00FB2B33" w:rsidRDefault="00FB2B33" w:rsidP="00FB2B33">
            <w:pPr>
              <w:jc w:val="center"/>
              <w:rPr>
                <w:color w:val="000000"/>
                <w:sz w:val="14"/>
                <w:szCs w:val="16"/>
              </w:rPr>
            </w:pPr>
            <w:r w:rsidRPr="00FB2B33">
              <w:rPr>
                <w:color w:val="000000"/>
                <w:sz w:val="14"/>
                <w:szCs w:val="16"/>
              </w:rPr>
              <w:t>Строительство тепловых сетей – участок 118 (ЖК «ID Мурино»)</w:t>
            </w:r>
          </w:p>
        </w:tc>
        <w:tc>
          <w:tcPr>
            <w:tcW w:w="850" w:type="dxa"/>
            <w:tcBorders>
              <w:top w:val="nil"/>
              <w:left w:val="nil"/>
              <w:bottom w:val="single" w:sz="8" w:space="0" w:color="auto"/>
              <w:right w:val="single" w:sz="8" w:space="0" w:color="auto"/>
            </w:tcBorders>
            <w:shd w:val="clear" w:color="auto" w:fill="auto"/>
            <w:vAlign w:val="center"/>
            <w:hideMark/>
          </w:tcPr>
          <w:p w14:paraId="4DE3AFE6"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32DFE7B1" w14:textId="77777777" w:rsidR="00FB2B33" w:rsidRPr="00FB2B33" w:rsidRDefault="00FB2B33" w:rsidP="00FB2B33">
            <w:pPr>
              <w:jc w:val="center"/>
              <w:rPr>
                <w:color w:val="000000"/>
                <w:sz w:val="14"/>
                <w:szCs w:val="16"/>
              </w:rPr>
            </w:pPr>
            <w:r w:rsidRPr="00FB2B33">
              <w:rPr>
                <w:color w:val="000000"/>
                <w:sz w:val="14"/>
                <w:szCs w:val="16"/>
              </w:rPr>
              <w:t>330,6</w:t>
            </w:r>
          </w:p>
        </w:tc>
        <w:tc>
          <w:tcPr>
            <w:tcW w:w="886" w:type="dxa"/>
            <w:tcBorders>
              <w:top w:val="nil"/>
              <w:left w:val="nil"/>
              <w:bottom w:val="single" w:sz="8" w:space="0" w:color="auto"/>
              <w:right w:val="single" w:sz="8" w:space="0" w:color="auto"/>
            </w:tcBorders>
            <w:shd w:val="clear" w:color="auto" w:fill="auto"/>
            <w:vAlign w:val="center"/>
            <w:hideMark/>
          </w:tcPr>
          <w:p w14:paraId="52C842AC"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67B2A45D" w14:textId="77777777" w:rsidR="00FB2B33" w:rsidRPr="00FB2B33" w:rsidRDefault="00FB2B33" w:rsidP="00FB2B33">
            <w:pPr>
              <w:jc w:val="center"/>
              <w:rPr>
                <w:color w:val="000000"/>
                <w:sz w:val="14"/>
                <w:szCs w:val="16"/>
              </w:rPr>
            </w:pPr>
            <w:r w:rsidRPr="00FB2B33">
              <w:rPr>
                <w:color w:val="000000"/>
                <w:sz w:val="14"/>
                <w:szCs w:val="16"/>
              </w:rPr>
              <w:t>19,70</w:t>
            </w:r>
          </w:p>
        </w:tc>
        <w:tc>
          <w:tcPr>
            <w:tcW w:w="567" w:type="dxa"/>
            <w:tcBorders>
              <w:top w:val="nil"/>
              <w:left w:val="nil"/>
              <w:bottom w:val="single" w:sz="8" w:space="0" w:color="auto"/>
              <w:right w:val="single" w:sz="8" w:space="0" w:color="auto"/>
            </w:tcBorders>
            <w:shd w:val="clear" w:color="auto" w:fill="auto"/>
            <w:vAlign w:val="center"/>
            <w:hideMark/>
          </w:tcPr>
          <w:p w14:paraId="4B58627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8C76C65" w14:textId="77777777" w:rsidR="00FB2B33" w:rsidRPr="00FB2B33" w:rsidRDefault="00FB2B33" w:rsidP="00FB2B33">
            <w:pPr>
              <w:jc w:val="center"/>
              <w:rPr>
                <w:color w:val="000000"/>
                <w:sz w:val="14"/>
                <w:szCs w:val="16"/>
              </w:rPr>
            </w:pPr>
            <w:r w:rsidRPr="00FB2B33">
              <w:rPr>
                <w:color w:val="000000"/>
                <w:sz w:val="14"/>
                <w:szCs w:val="16"/>
              </w:rPr>
              <w:t>20,49</w:t>
            </w:r>
          </w:p>
        </w:tc>
        <w:tc>
          <w:tcPr>
            <w:tcW w:w="567" w:type="dxa"/>
            <w:tcBorders>
              <w:top w:val="nil"/>
              <w:left w:val="nil"/>
              <w:bottom w:val="single" w:sz="8" w:space="0" w:color="auto"/>
              <w:right w:val="single" w:sz="8" w:space="0" w:color="auto"/>
            </w:tcBorders>
            <w:shd w:val="clear" w:color="auto" w:fill="auto"/>
            <w:vAlign w:val="center"/>
            <w:hideMark/>
          </w:tcPr>
          <w:p w14:paraId="35961265"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94C6CE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3FACD4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7A31F0D"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37EAF6E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C0F238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BD2FEE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889F6B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FCA2AF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9DE00F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4D80462"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E2CF8B8"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7E4E91DE" w14:textId="77777777" w:rsidR="00FB2B33" w:rsidRPr="00FB2B33" w:rsidRDefault="00FB2B33" w:rsidP="00FB2B33">
            <w:pPr>
              <w:jc w:val="center"/>
              <w:rPr>
                <w:color w:val="000000"/>
                <w:sz w:val="14"/>
                <w:szCs w:val="16"/>
              </w:rPr>
            </w:pPr>
            <w:r w:rsidRPr="00FB2B33">
              <w:rPr>
                <w:color w:val="000000"/>
                <w:sz w:val="14"/>
                <w:szCs w:val="16"/>
              </w:rPr>
              <w:t>20,49</w:t>
            </w:r>
          </w:p>
        </w:tc>
      </w:tr>
      <w:tr w:rsidR="00FB2B33" w:rsidRPr="00FB2B33" w14:paraId="5B680304"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3369BA2F" w14:textId="61FDE47A" w:rsidR="00FB2B33" w:rsidRPr="00FB2B33" w:rsidRDefault="0004415E" w:rsidP="00FB2B33">
            <w:pPr>
              <w:jc w:val="center"/>
              <w:rPr>
                <w:color w:val="000000"/>
                <w:sz w:val="14"/>
                <w:szCs w:val="16"/>
              </w:rPr>
            </w:pPr>
            <w:r>
              <w:rPr>
                <w:color w:val="000000"/>
                <w:sz w:val="14"/>
                <w:szCs w:val="16"/>
              </w:rPr>
              <w:t>27</w:t>
            </w:r>
          </w:p>
        </w:tc>
        <w:tc>
          <w:tcPr>
            <w:tcW w:w="1701" w:type="dxa"/>
            <w:tcBorders>
              <w:top w:val="nil"/>
              <w:left w:val="nil"/>
              <w:bottom w:val="single" w:sz="8" w:space="0" w:color="auto"/>
              <w:right w:val="single" w:sz="8" w:space="0" w:color="auto"/>
            </w:tcBorders>
            <w:shd w:val="clear" w:color="auto" w:fill="auto"/>
            <w:vAlign w:val="center"/>
            <w:hideMark/>
          </w:tcPr>
          <w:p w14:paraId="7A186E71"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1651EF4C"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34 (СОШ) </w:t>
            </w:r>
          </w:p>
        </w:tc>
        <w:tc>
          <w:tcPr>
            <w:tcW w:w="850" w:type="dxa"/>
            <w:tcBorders>
              <w:top w:val="nil"/>
              <w:left w:val="nil"/>
              <w:bottom w:val="single" w:sz="8" w:space="0" w:color="auto"/>
              <w:right w:val="single" w:sz="8" w:space="0" w:color="auto"/>
            </w:tcBorders>
            <w:shd w:val="clear" w:color="auto" w:fill="auto"/>
            <w:vAlign w:val="center"/>
            <w:hideMark/>
          </w:tcPr>
          <w:p w14:paraId="6055EF07"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5BBFD721" w14:textId="77777777" w:rsidR="00FB2B33" w:rsidRPr="00FB2B33" w:rsidRDefault="00FB2B33" w:rsidP="00FB2B33">
            <w:pPr>
              <w:jc w:val="center"/>
              <w:rPr>
                <w:color w:val="000000"/>
                <w:sz w:val="14"/>
                <w:szCs w:val="16"/>
              </w:rPr>
            </w:pPr>
            <w:r w:rsidRPr="00FB2B33">
              <w:rPr>
                <w:color w:val="000000"/>
                <w:sz w:val="14"/>
                <w:szCs w:val="16"/>
              </w:rPr>
              <w:t>182,3</w:t>
            </w:r>
          </w:p>
        </w:tc>
        <w:tc>
          <w:tcPr>
            <w:tcW w:w="886" w:type="dxa"/>
            <w:tcBorders>
              <w:top w:val="nil"/>
              <w:left w:val="nil"/>
              <w:bottom w:val="single" w:sz="8" w:space="0" w:color="auto"/>
              <w:right w:val="single" w:sz="8" w:space="0" w:color="auto"/>
            </w:tcBorders>
            <w:shd w:val="clear" w:color="auto" w:fill="auto"/>
            <w:vAlign w:val="center"/>
            <w:hideMark/>
          </w:tcPr>
          <w:p w14:paraId="69ACE2EE"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288AAB6A" w14:textId="77777777" w:rsidR="00FB2B33" w:rsidRPr="00FB2B33" w:rsidRDefault="00FB2B33" w:rsidP="00FB2B33">
            <w:pPr>
              <w:jc w:val="center"/>
              <w:rPr>
                <w:color w:val="000000"/>
                <w:sz w:val="14"/>
                <w:szCs w:val="16"/>
              </w:rPr>
            </w:pPr>
            <w:r w:rsidRPr="00FB2B33">
              <w:rPr>
                <w:color w:val="000000"/>
                <w:sz w:val="14"/>
                <w:szCs w:val="16"/>
              </w:rPr>
              <w:t>5,30</w:t>
            </w:r>
          </w:p>
        </w:tc>
        <w:tc>
          <w:tcPr>
            <w:tcW w:w="567" w:type="dxa"/>
            <w:tcBorders>
              <w:top w:val="nil"/>
              <w:left w:val="nil"/>
              <w:bottom w:val="single" w:sz="8" w:space="0" w:color="auto"/>
              <w:right w:val="single" w:sz="8" w:space="0" w:color="auto"/>
            </w:tcBorders>
            <w:shd w:val="clear" w:color="auto" w:fill="auto"/>
            <w:vAlign w:val="center"/>
            <w:hideMark/>
          </w:tcPr>
          <w:p w14:paraId="6ADECB0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01F133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3304E97" w14:textId="77777777" w:rsidR="00FB2B33" w:rsidRPr="00FB2B33" w:rsidRDefault="00FB2B33" w:rsidP="00FB2B33">
            <w:pPr>
              <w:jc w:val="center"/>
              <w:rPr>
                <w:color w:val="000000"/>
                <w:sz w:val="14"/>
                <w:szCs w:val="16"/>
              </w:rPr>
            </w:pPr>
            <w:r w:rsidRPr="00FB2B33">
              <w:rPr>
                <w:color w:val="000000"/>
                <w:sz w:val="14"/>
                <w:szCs w:val="16"/>
              </w:rPr>
              <w:t>5,73</w:t>
            </w:r>
          </w:p>
        </w:tc>
        <w:tc>
          <w:tcPr>
            <w:tcW w:w="708" w:type="dxa"/>
            <w:tcBorders>
              <w:top w:val="nil"/>
              <w:left w:val="nil"/>
              <w:bottom w:val="single" w:sz="8" w:space="0" w:color="auto"/>
              <w:right w:val="single" w:sz="8" w:space="0" w:color="auto"/>
            </w:tcBorders>
            <w:shd w:val="clear" w:color="auto" w:fill="auto"/>
            <w:vAlign w:val="center"/>
            <w:hideMark/>
          </w:tcPr>
          <w:p w14:paraId="2F43C02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52ED94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1534FF8"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742F8D4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F4B886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FBCB1D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500019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C4AC2F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B26834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F862250"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7DF3EC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7A77A7A9" w14:textId="77777777" w:rsidR="00FB2B33" w:rsidRPr="00FB2B33" w:rsidRDefault="00FB2B33" w:rsidP="00FB2B33">
            <w:pPr>
              <w:jc w:val="center"/>
              <w:rPr>
                <w:color w:val="000000"/>
                <w:sz w:val="14"/>
                <w:szCs w:val="16"/>
              </w:rPr>
            </w:pPr>
            <w:r w:rsidRPr="00FB2B33">
              <w:rPr>
                <w:color w:val="000000"/>
                <w:sz w:val="14"/>
                <w:szCs w:val="16"/>
              </w:rPr>
              <w:t>5,73</w:t>
            </w:r>
          </w:p>
        </w:tc>
      </w:tr>
      <w:tr w:rsidR="00FB2B33" w:rsidRPr="00FB2B33" w14:paraId="2F0FDB36"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0489DC6" w14:textId="4A51D939" w:rsidR="00FB2B33" w:rsidRPr="00FB2B33" w:rsidRDefault="0004415E" w:rsidP="00FB2B33">
            <w:pPr>
              <w:jc w:val="center"/>
              <w:rPr>
                <w:color w:val="000000"/>
                <w:sz w:val="14"/>
                <w:szCs w:val="16"/>
              </w:rPr>
            </w:pPr>
            <w:r>
              <w:rPr>
                <w:color w:val="000000"/>
                <w:sz w:val="14"/>
                <w:szCs w:val="16"/>
              </w:rPr>
              <w:t>28</w:t>
            </w:r>
          </w:p>
        </w:tc>
        <w:tc>
          <w:tcPr>
            <w:tcW w:w="1701" w:type="dxa"/>
            <w:tcBorders>
              <w:top w:val="nil"/>
              <w:left w:val="nil"/>
              <w:bottom w:val="single" w:sz="8" w:space="0" w:color="auto"/>
              <w:right w:val="single" w:sz="8" w:space="0" w:color="auto"/>
            </w:tcBorders>
            <w:shd w:val="clear" w:color="auto" w:fill="auto"/>
            <w:vAlign w:val="center"/>
            <w:hideMark/>
          </w:tcPr>
          <w:p w14:paraId="3CD98F4B"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015B0C56"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41 (СОШ) </w:t>
            </w:r>
          </w:p>
        </w:tc>
        <w:tc>
          <w:tcPr>
            <w:tcW w:w="850" w:type="dxa"/>
            <w:tcBorders>
              <w:top w:val="nil"/>
              <w:left w:val="nil"/>
              <w:bottom w:val="single" w:sz="8" w:space="0" w:color="auto"/>
              <w:right w:val="single" w:sz="8" w:space="0" w:color="auto"/>
            </w:tcBorders>
            <w:shd w:val="clear" w:color="auto" w:fill="auto"/>
            <w:vAlign w:val="center"/>
            <w:hideMark/>
          </w:tcPr>
          <w:p w14:paraId="1CF4FBC9"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7D6C1EDD" w14:textId="77777777" w:rsidR="00FB2B33" w:rsidRPr="00FB2B33" w:rsidRDefault="00FB2B33" w:rsidP="00FB2B33">
            <w:pPr>
              <w:jc w:val="center"/>
              <w:rPr>
                <w:color w:val="000000"/>
                <w:sz w:val="14"/>
                <w:szCs w:val="16"/>
              </w:rPr>
            </w:pPr>
            <w:r w:rsidRPr="00FB2B33">
              <w:rPr>
                <w:color w:val="000000"/>
                <w:sz w:val="14"/>
                <w:szCs w:val="16"/>
              </w:rPr>
              <w:t>261,3</w:t>
            </w:r>
          </w:p>
        </w:tc>
        <w:tc>
          <w:tcPr>
            <w:tcW w:w="886" w:type="dxa"/>
            <w:tcBorders>
              <w:top w:val="nil"/>
              <w:left w:val="nil"/>
              <w:bottom w:val="single" w:sz="8" w:space="0" w:color="auto"/>
              <w:right w:val="single" w:sz="8" w:space="0" w:color="auto"/>
            </w:tcBorders>
            <w:shd w:val="clear" w:color="auto" w:fill="auto"/>
            <w:vAlign w:val="center"/>
            <w:hideMark/>
          </w:tcPr>
          <w:p w14:paraId="37E90F9D"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0308DDEB" w14:textId="77777777" w:rsidR="00FB2B33" w:rsidRPr="00FB2B33" w:rsidRDefault="00FB2B33" w:rsidP="00FB2B33">
            <w:pPr>
              <w:jc w:val="center"/>
              <w:rPr>
                <w:color w:val="000000"/>
                <w:sz w:val="14"/>
                <w:szCs w:val="16"/>
              </w:rPr>
            </w:pPr>
            <w:r w:rsidRPr="00FB2B33">
              <w:rPr>
                <w:color w:val="000000"/>
                <w:sz w:val="14"/>
                <w:szCs w:val="16"/>
              </w:rPr>
              <w:t>7,60</w:t>
            </w:r>
          </w:p>
        </w:tc>
        <w:tc>
          <w:tcPr>
            <w:tcW w:w="567" w:type="dxa"/>
            <w:tcBorders>
              <w:top w:val="nil"/>
              <w:left w:val="nil"/>
              <w:bottom w:val="single" w:sz="8" w:space="0" w:color="auto"/>
              <w:right w:val="single" w:sz="8" w:space="0" w:color="auto"/>
            </w:tcBorders>
            <w:shd w:val="clear" w:color="auto" w:fill="auto"/>
            <w:vAlign w:val="center"/>
            <w:hideMark/>
          </w:tcPr>
          <w:p w14:paraId="063638B9"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92AB519" w14:textId="77777777" w:rsidR="00FB2B33" w:rsidRPr="00FB2B33" w:rsidRDefault="00FB2B33" w:rsidP="00FB2B33">
            <w:pPr>
              <w:jc w:val="center"/>
              <w:rPr>
                <w:color w:val="000000"/>
                <w:sz w:val="14"/>
                <w:szCs w:val="16"/>
              </w:rPr>
            </w:pPr>
            <w:r w:rsidRPr="00FB2B33">
              <w:rPr>
                <w:color w:val="000000"/>
                <w:sz w:val="14"/>
                <w:szCs w:val="16"/>
              </w:rPr>
              <w:t>7,90</w:t>
            </w:r>
          </w:p>
        </w:tc>
        <w:tc>
          <w:tcPr>
            <w:tcW w:w="567" w:type="dxa"/>
            <w:tcBorders>
              <w:top w:val="nil"/>
              <w:left w:val="nil"/>
              <w:bottom w:val="single" w:sz="8" w:space="0" w:color="auto"/>
              <w:right w:val="single" w:sz="8" w:space="0" w:color="auto"/>
            </w:tcBorders>
            <w:shd w:val="clear" w:color="auto" w:fill="auto"/>
            <w:vAlign w:val="center"/>
            <w:hideMark/>
          </w:tcPr>
          <w:p w14:paraId="26727124"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0F6B404E"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08EBC1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ED28A56"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0E11BFC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9F6705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E414F1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A830A4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02D399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207A88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ADA20BC"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D269B45"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D1F9124" w14:textId="77777777" w:rsidR="00FB2B33" w:rsidRPr="00FB2B33" w:rsidRDefault="00FB2B33" w:rsidP="00FB2B33">
            <w:pPr>
              <w:jc w:val="center"/>
              <w:rPr>
                <w:color w:val="000000"/>
                <w:sz w:val="14"/>
                <w:szCs w:val="16"/>
              </w:rPr>
            </w:pPr>
            <w:r w:rsidRPr="00FB2B33">
              <w:rPr>
                <w:color w:val="000000"/>
                <w:sz w:val="14"/>
                <w:szCs w:val="16"/>
              </w:rPr>
              <w:t>7,90</w:t>
            </w:r>
          </w:p>
        </w:tc>
      </w:tr>
      <w:tr w:rsidR="00FB2B33" w:rsidRPr="00FB2B33" w14:paraId="27766551"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E5964E3" w14:textId="2090C088" w:rsidR="00FB2B33" w:rsidRPr="00FB2B33" w:rsidRDefault="0004415E" w:rsidP="00FB2B33">
            <w:pPr>
              <w:jc w:val="center"/>
              <w:rPr>
                <w:color w:val="000000"/>
                <w:sz w:val="14"/>
                <w:szCs w:val="16"/>
              </w:rPr>
            </w:pPr>
            <w:r>
              <w:rPr>
                <w:color w:val="000000"/>
                <w:sz w:val="14"/>
                <w:szCs w:val="16"/>
              </w:rPr>
              <w:t>29</w:t>
            </w:r>
          </w:p>
        </w:tc>
        <w:tc>
          <w:tcPr>
            <w:tcW w:w="1701" w:type="dxa"/>
            <w:tcBorders>
              <w:top w:val="nil"/>
              <w:left w:val="nil"/>
              <w:bottom w:val="single" w:sz="8" w:space="0" w:color="auto"/>
              <w:right w:val="single" w:sz="8" w:space="0" w:color="auto"/>
            </w:tcBorders>
            <w:shd w:val="clear" w:color="auto" w:fill="auto"/>
            <w:vAlign w:val="center"/>
            <w:hideMark/>
          </w:tcPr>
          <w:p w14:paraId="168009C5"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490391F9"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45 (СОШ) </w:t>
            </w:r>
          </w:p>
        </w:tc>
        <w:tc>
          <w:tcPr>
            <w:tcW w:w="850" w:type="dxa"/>
            <w:tcBorders>
              <w:top w:val="nil"/>
              <w:left w:val="nil"/>
              <w:bottom w:val="single" w:sz="8" w:space="0" w:color="auto"/>
              <w:right w:val="single" w:sz="8" w:space="0" w:color="auto"/>
            </w:tcBorders>
            <w:shd w:val="clear" w:color="auto" w:fill="auto"/>
            <w:vAlign w:val="center"/>
            <w:hideMark/>
          </w:tcPr>
          <w:p w14:paraId="2903DB45"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13FFA96E" w14:textId="77777777" w:rsidR="00FB2B33" w:rsidRPr="00FB2B33" w:rsidRDefault="00FB2B33" w:rsidP="00FB2B33">
            <w:pPr>
              <w:jc w:val="center"/>
              <w:rPr>
                <w:color w:val="000000"/>
                <w:sz w:val="14"/>
                <w:szCs w:val="16"/>
              </w:rPr>
            </w:pPr>
            <w:r w:rsidRPr="00FB2B33">
              <w:rPr>
                <w:color w:val="000000"/>
                <w:sz w:val="14"/>
                <w:szCs w:val="16"/>
              </w:rPr>
              <w:t>182,3</w:t>
            </w:r>
          </w:p>
        </w:tc>
        <w:tc>
          <w:tcPr>
            <w:tcW w:w="886" w:type="dxa"/>
            <w:tcBorders>
              <w:top w:val="nil"/>
              <w:left w:val="nil"/>
              <w:bottom w:val="single" w:sz="8" w:space="0" w:color="auto"/>
              <w:right w:val="single" w:sz="8" w:space="0" w:color="auto"/>
            </w:tcBorders>
            <w:shd w:val="clear" w:color="auto" w:fill="auto"/>
            <w:vAlign w:val="center"/>
            <w:hideMark/>
          </w:tcPr>
          <w:p w14:paraId="52139FC0"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55E46AD5" w14:textId="77777777" w:rsidR="00FB2B33" w:rsidRPr="00FB2B33" w:rsidRDefault="00FB2B33" w:rsidP="00FB2B33">
            <w:pPr>
              <w:jc w:val="center"/>
              <w:rPr>
                <w:color w:val="000000"/>
                <w:sz w:val="14"/>
                <w:szCs w:val="16"/>
              </w:rPr>
            </w:pPr>
            <w:r w:rsidRPr="00FB2B33">
              <w:rPr>
                <w:color w:val="000000"/>
                <w:sz w:val="14"/>
                <w:szCs w:val="16"/>
              </w:rPr>
              <w:t>5,30</w:t>
            </w:r>
          </w:p>
        </w:tc>
        <w:tc>
          <w:tcPr>
            <w:tcW w:w="567" w:type="dxa"/>
            <w:tcBorders>
              <w:top w:val="nil"/>
              <w:left w:val="nil"/>
              <w:bottom w:val="single" w:sz="8" w:space="0" w:color="auto"/>
              <w:right w:val="single" w:sz="8" w:space="0" w:color="auto"/>
            </w:tcBorders>
            <w:shd w:val="clear" w:color="auto" w:fill="auto"/>
            <w:vAlign w:val="center"/>
            <w:hideMark/>
          </w:tcPr>
          <w:p w14:paraId="36E33E4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6D9F068" w14:textId="77777777" w:rsidR="00FB2B33" w:rsidRPr="00FB2B33" w:rsidRDefault="00FB2B33" w:rsidP="00FB2B33">
            <w:pPr>
              <w:jc w:val="center"/>
              <w:rPr>
                <w:color w:val="000000"/>
                <w:sz w:val="14"/>
                <w:szCs w:val="16"/>
              </w:rPr>
            </w:pPr>
            <w:r w:rsidRPr="00FB2B33">
              <w:rPr>
                <w:color w:val="000000"/>
                <w:sz w:val="14"/>
                <w:szCs w:val="16"/>
              </w:rPr>
              <w:t>6,20</w:t>
            </w:r>
          </w:p>
        </w:tc>
        <w:tc>
          <w:tcPr>
            <w:tcW w:w="567" w:type="dxa"/>
            <w:tcBorders>
              <w:top w:val="nil"/>
              <w:left w:val="nil"/>
              <w:bottom w:val="single" w:sz="8" w:space="0" w:color="auto"/>
              <w:right w:val="single" w:sz="8" w:space="0" w:color="auto"/>
            </w:tcBorders>
            <w:shd w:val="clear" w:color="auto" w:fill="auto"/>
            <w:vAlign w:val="center"/>
            <w:hideMark/>
          </w:tcPr>
          <w:p w14:paraId="31E896DB"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42F01791"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FC4DE8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E98E9FC"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1B552A5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D45EB2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E5AFCB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39D4E7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4D7492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21E198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7C76C3A"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88FA86A"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1A3CBEF4" w14:textId="77777777" w:rsidR="00FB2B33" w:rsidRPr="00FB2B33" w:rsidRDefault="00FB2B33" w:rsidP="00FB2B33">
            <w:pPr>
              <w:jc w:val="center"/>
              <w:rPr>
                <w:color w:val="000000"/>
                <w:sz w:val="14"/>
                <w:szCs w:val="16"/>
              </w:rPr>
            </w:pPr>
            <w:r w:rsidRPr="00FB2B33">
              <w:rPr>
                <w:color w:val="000000"/>
                <w:sz w:val="14"/>
                <w:szCs w:val="16"/>
              </w:rPr>
              <w:t>6,20</w:t>
            </w:r>
          </w:p>
        </w:tc>
      </w:tr>
      <w:tr w:rsidR="00FB2B33" w:rsidRPr="00FB2B33" w14:paraId="70727F5D"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419A3A1" w14:textId="767A831A" w:rsidR="00FB2B33" w:rsidRPr="00FB2B33" w:rsidRDefault="0004415E" w:rsidP="00FB2B33">
            <w:pPr>
              <w:jc w:val="center"/>
              <w:rPr>
                <w:color w:val="000000"/>
                <w:sz w:val="14"/>
                <w:szCs w:val="16"/>
              </w:rPr>
            </w:pPr>
            <w:r>
              <w:rPr>
                <w:color w:val="000000"/>
                <w:sz w:val="14"/>
                <w:szCs w:val="16"/>
              </w:rPr>
              <w:t>30</w:t>
            </w:r>
          </w:p>
        </w:tc>
        <w:tc>
          <w:tcPr>
            <w:tcW w:w="1701" w:type="dxa"/>
            <w:tcBorders>
              <w:top w:val="nil"/>
              <w:left w:val="nil"/>
              <w:bottom w:val="single" w:sz="8" w:space="0" w:color="auto"/>
              <w:right w:val="single" w:sz="8" w:space="0" w:color="auto"/>
            </w:tcBorders>
            <w:shd w:val="clear" w:color="auto" w:fill="auto"/>
            <w:vAlign w:val="center"/>
            <w:hideMark/>
          </w:tcPr>
          <w:p w14:paraId="66A70ABD"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3153D7CB"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52 (СОШ) </w:t>
            </w:r>
          </w:p>
        </w:tc>
        <w:tc>
          <w:tcPr>
            <w:tcW w:w="850" w:type="dxa"/>
            <w:tcBorders>
              <w:top w:val="nil"/>
              <w:left w:val="nil"/>
              <w:bottom w:val="single" w:sz="8" w:space="0" w:color="auto"/>
              <w:right w:val="single" w:sz="8" w:space="0" w:color="auto"/>
            </w:tcBorders>
            <w:shd w:val="clear" w:color="auto" w:fill="auto"/>
            <w:vAlign w:val="center"/>
            <w:hideMark/>
          </w:tcPr>
          <w:p w14:paraId="788A4622" w14:textId="77777777" w:rsidR="00FB2B33" w:rsidRPr="00FB2B33" w:rsidRDefault="00FB2B33" w:rsidP="00FB2B33">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14:paraId="6BB179D0" w14:textId="77777777" w:rsidR="00FB2B33" w:rsidRPr="00FB2B33" w:rsidRDefault="00FB2B33" w:rsidP="00FB2B33">
            <w:pPr>
              <w:jc w:val="center"/>
              <w:rPr>
                <w:color w:val="000000"/>
                <w:sz w:val="14"/>
                <w:szCs w:val="16"/>
              </w:rPr>
            </w:pPr>
            <w:r w:rsidRPr="00FB2B33">
              <w:rPr>
                <w:color w:val="000000"/>
                <w:sz w:val="14"/>
                <w:szCs w:val="16"/>
              </w:rPr>
              <w:t>106,4</w:t>
            </w:r>
          </w:p>
        </w:tc>
        <w:tc>
          <w:tcPr>
            <w:tcW w:w="886" w:type="dxa"/>
            <w:tcBorders>
              <w:top w:val="nil"/>
              <w:left w:val="nil"/>
              <w:bottom w:val="single" w:sz="8" w:space="0" w:color="auto"/>
              <w:right w:val="single" w:sz="8" w:space="0" w:color="auto"/>
            </w:tcBorders>
            <w:shd w:val="clear" w:color="auto" w:fill="auto"/>
            <w:vAlign w:val="center"/>
            <w:hideMark/>
          </w:tcPr>
          <w:p w14:paraId="129B1D52"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63C096E6" w14:textId="77777777" w:rsidR="00FB2B33" w:rsidRPr="00FB2B33" w:rsidRDefault="00FB2B33" w:rsidP="00FB2B33">
            <w:pPr>
              <w:jc w:val="center"/>
              <w:rPr>
                <w:color w:val="000000"/>
                <w:sz w:val="14"/>
                <w:szCs w:val="16"/>
              </w:rPr>
            </w:pPr>
            <w:r w:rsidRPr="00FB2B33">
              <w:rPr>
                <w:color w:val="000000"/>
                <w:sz w:val="14"/>
                <w:szCs w:val="16"/>
              </w:rPr>
              <w:t>2,80</w:t>
            </w:r>
          </w:p>
        </w:tc>
        <w:tc>
          <w:tcPr>
            <w:tcW w:w="567" w:type="dxa"/>
            <w:tcBorders>
              <w:top w:val="nil"/>
              <w:left w:val="nil"/>
              <w:bottom w:val="single" w:sz="8" w:space="0" w:color="auto"/>
              <w:right w:val="single" w:sz="8" w:space="0" w:color="auto"/>
            </w:tcBorders>
            <w:shd w:val="clear" w:color="auto" w:fill="auto"/>
            <w:vAlign w:val="center"/>
            <w:hideMark/>
          </w:tcPr>
          <w:p w14:paraId="6E69D3AA" w14:textId="77777777" w:rsidR="00FB2B33" w:rsidRPr="00FB2B33" w:rsidRDefault="00FB2B33" w:rsidP="00FB2B33">
            <w:pPr>
              <w:jc w:val="center"/>
              <w:rPr>
                <w:color w:val="000000"/>
                <w:sz w:val="14"/>
                <w:szCs w:val="16"/>
              </w:rPr>
            </w:pPr>
            <w:r w:rsidRPr="00FB2B33">
              <w:rPr>
                <w:color w:val="000000"/>
                <w:sz w:val="14"/>
                <w:szCs w:val="16"/>
              </w:rPr>
              <w:t>2,80</w:t>
            </w:r>
          </w:p>
        </w:tc>
        <w:tc>
          <w:tcPr>
            <w:tcW w:w="567" w:type="dxa"/>
            <w:tcBorders>
              <w:top w:val="nil"/>
              <w:left w:val="nil"/>
              <w:bottom w:val="single" w:sz="8" w:space="0" w:color="auto"/>
              <w:right w:val="single" w:sz="8" w:space="0" w:color="auto"/>
            </w:tcBorders>
            <w:shd w:val="clear" w:color="auto" w:fill="auto"/>
            <w:vAlign w:val="center"/>
            <w:hideMark/>
          </w:tcPr>
          <w:p w14:paraId="6CE9FFF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80E8804"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1084EC14"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66180F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59CC144"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19AF497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4A2F69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ADA987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F18855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ABF5E1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A88DD1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F967B32"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B00FDB6"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0121313" w14:textId="77777777" w:rsidR="00FB2B33" w:rsidRPr="00FB2B33" w:rsidRDefault="00FB2B33" w:rsidP="00FB2B33">
            <w:pPr>
              <w:jc w:val="center"/>
              <w:rPr>
                <w:color w:val="000000"/>
                <w:sz w:val="14"/>
                <w:szCs w:val="16"/>
              </w:rPr>
            </w:pPr>
            <w:r w:rsidRPr="00FB2B33">
              <w:rPr>
                <w:color w:val="000000"/>
                <w:sz w:val="14"/>
                <w:szCs w:val="16"/>
              </w:rPr>
              <w:t>2,80</w:t>
            </w:r>
          </w:p>
        </w:tc>
      </w:tr>
      <w:tr w:rsidR="00FB2B33" w:rsidRPr="00FB2B33" w14:paraId="076855A2"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38D0D37" w14:textId="075C04AD" w:rsidR="00FB2B33" w:rsidRPr="00FB2B33" w:rsidRDefault="0004415E" w:rsidP="00FB2B33">
            <w:pPr>
              <w:jc w:val="center"/>
              <w:rPr>
                <w:color w:val="000000"/>
                <w:sz w:val="14"/>
                <w:szCs w:val="16"/>
              </w:rPr>
            </w:pPr>
            <w:r>
              <w:rPr>
                <w:color w:val="000000"/>
                <w:sz w:val="14"/>
                <w:szCs w:val="16"/>
              </w:rPr>
              <w:t>31</w:t>
            </w:r>
          </w:p>
        </w:tc>
        <w:tc>
          <w:tcPr>
            <w:tcW w:w="1701" w:type="dxa"/>
            <w:tcBorders>
              <w:top w:val="nil"/>
              <w:left w:val="nil"/>
              <w:bottom w:val="single" w:sz="8" w:space="0" w:color="auto"/>
              <w:right w:val="single" w:sz="8" w:space="0" w:color="auto"/>
            </w:tcBorders>
            <w:shd w:val="clear" w:color="auto" w:fill="auto"/>
            <w:vAlign w:val="center"/>
            <w:hideMark/>
          </w:tcPr>
          <w:p w14:paraId="0540EFB2"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273824C1"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58 (отделение полиции) </w:t>
            </w:r>
          </w:p>
        </w:tc>
        <w:tc>
          <w:tcPr>
            <w:tcW w:w="850" w:type="dxa"/>
            <w:tcBorders>
              <w:top w:val="nil"/>
              <w:left w:val="nil"/>
              <w:bottom w:val="single" w:sz="8" w:space="0" w:color="auto"/>
              <w:right w:val="single" w:sz="8" w:space="0" w:color="auto"/>
            </w:tcBorders>
            <w:shd w:val="clear" w:color="auto" w:fill="auto"/>
            <w:vAlign w:val="center"/>
            <w:hideMark/>
          </w:tcPr>
          <w:p w14:paraId="2FE6D695" w14:textId="77777777" w:rsidR="00FB2B33" w:rsidRPr="00FB2B33" w:rsidRDefault="00FB2B33" w:rsidP="00FB2B33">
            <w:pPr>
              <w:jc w:val="center"/>
              <w:rPr>
                <w:color w:val="000000"/>
                <w:sz w:val="14"/>
                <w:szCs w:val="16"/>
              </w:rPr>
            </w:pPr>
            <w:r w:rsidRPr="00FB2B33">
              <w:rPr>
                <w:color w:val="000000"/>
                <w:sz w:val="14"/>
                <w:szCs w:val="16"/>
              </w:rPr>
              <w:t>2024</w:t>
            </w:r>
          </w:p>
        </w:tc>
        <w:tc>
          <w:tcPr>
            <w:tcW w:w="851" w:type="dxa"/>
            <w:tcBorders>
              <w:top w:val="nil"/>
              <w:left w:val="nil"/>
              <w:bottom w:val="single" w:sz="8" w:space="0" w:color="auto"/>
              <w:right w:val="single" w:sz="8" w:space="0" w:color="auto"/>
            </w:tcBorders>
            <w:shd w:val="clear" w:color="auto" w:fill="auto"/>
            <w:vAlign w:val="center"/>
            <w:hideMark/>
          </w:tcPr>
          <w:p w14:paraId="45C2DD22" w14:textId="77777777" w:rsidR="00FB2B33" w:rsidRPr="00FB2B33" w:rsidRDefault="00FB2B33" w:rsidP="00FB2B33">
            <w:pPr>
              <w:jc w:val="center"/>
              <w:rPr>
                <w:color w:val="000000"/>
                <w:sz w:val="14"/>
                <w:szCs w:val="16"/>
              </w:rPr>
            </w:pPr>
            <w:r w:rsidRPr="00FB2B33">
              <w:rPr>
                <w:color w:val="000000"/>
                <w:sz w:val="14"/>
                <w:szCs w:val="16"/>
              </w:rPr>
              <w:t>135,6</w:t>
            </w:r>
          </w:p>
        </w:tc>
        <w:tc>
          <w:tcPr>
            <w:tcW w:w="886" w:type="dxa"/>
            <w:tcBorders>
              <w:top w:val="nil"/>
              <w:left w:val="nil"/>
              <w:bottom w:val="single" w:sz="8" w:space="0" w:color="auto"/>
              <w:right w:val="single" w:sz="8" w:space="0" w:color="auto"/>
            </w:tcBorders>
            <w:shd w:val="clear" w:color="auto" w:fill="auto"/>
            <w:vAlign w:val="center"/>
            <w:hideMark/>
          </w:tcPr>
          <w:p w14:paraId="5FAA345F"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1FA8043E" w14:textId="77777777" w:rsidR="00FB2B33" w:rsidRPr="00FB2B33" w:rsidRDefault="00FB2B33" w:rsidP="00FB2B33">
            <w:pPr>
              <w:jc w:val="center"/>
              <w:rPr>
                <w:color w:val="000000"/>
                <w:sz w:val="14"/>
                <w:szCs w:val="16"/>
              </w:rPr>
            </w:pPr>
            <w:r w:rsidRPr="00FB2B33">
              <w:rPr>
                <w:color w:val="000000"/>
                <w:sz w:val="14"/>
                <w:szCs w:val="16"/>
              </w:rPr>
              <w:t>4,00</w:t>
            </w:r>
          </w:p>
        </w:tc>
        <w:tc>
          <w:tcPr>
            <w:tcW w:w="567" w:type="dxa"/>
            <w:tcBorders>
              <w:top w:val="nil"/>
              <w:left w:val="nil"/>
              <w:bottom w:val="single" w:sz="8" w:space="0" w:color="auto"/>
              <w:right w:val="single" w:sz="8" w:space="0" w:color="auto"/>
            </w:tcBorders>
            <w:shd w:val="clear" w:color="auto" w:fill="auto"/>
            <w:vAlign w:val="center"/>
            <w:hideMark/>
          </w:tcPr>
          <w:p w14:paraId="0BB78F4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C01291C"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392CA1F"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6160F4E1"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F9F520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E1B8F4A" w14:textId="77777777" w:rsidR="00FB2B33" w:rsidRPr="00FB2B33" w:rsidRDefault="00FB2B33" w:rsidP="00FB2B33">
            <w:pPr>
              <w:jc w:val="center"/>
              <w:rPr>
                <w:color w:val="000000"/>
                <w:sz w:val="14"/>
                <w:szCs w:val="16"/>
              </w:rPr>
            </w:pPr>
            <w:r w:rsidRPr="00FB2B33">
              <w:rPr>
                <w:color w:val="000000"/>
                <w:sz w:val="14"/>
                <w:szCs w:val="16"/>
              </w:rPr>
              <w:t>5,60</w:t>
            </w:r>
          </w:p>
        </w:tc>
        <w:tc>
          <w:tcPr>
            <w:tcW w:w="558" w:type="dxa"/>
            <w:tcBorders>
              <w:top w:val="nil"/>
              <w:left w:val="nil"/>
              <w:bottom w:val="single" w:sz="8" w:space="0" w:color="auto"/>
              <w:right w:val="single" w:sz="8" w:space="0" w:color="auto"/>
            </w:tcBorders>
            <w:shd w:val="clear" w:color="auto" w:fill="auto"/>
            <w:vAlign w:val="center"/>
            <w:hideMark/>
          </w:tcPr>
          <w:p w14:paraId="0255108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467F49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320289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3C3105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D57870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1E480E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630B69E"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5DA8972"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BD78DD1" w14:textId="77777777" w:rsidR="00FB2B33" w:rsidRPr="00FB2B33" w:rsidRDefault="00FB2B33" w:rsidP="00FB2B33">
            <w:pPr>
              <w:jc w:val="center"/>
              <w:rPr>
                <w:color w:val="000000"/>
                <w:sz w:val="14"/>
                <w:szCs w:val="16"/>
              </w:rPr>
            </w:pPr>
            <w:r w:rsidRPr="00FB2B33">
              <w:rPr>
                <w:color w:val="000000"/>
                <w:sz w:val="14"/>
                <w:szCs w:val="16"/>
              </w:rPr>
              <w:t>5,60</w:t>
            </w:r>
          </w:p>
        </w:tc>
      </w:tr>
      <w:tr w:rsidR="00FB2B33" w:rsidRPr="00FB2B33" w14:paraId="4E115D9F"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8A9DF00" w14:textId="3852C6B3" w:rsidR="00FB2B33" w:rsidRPr="00FB2B33" w:rsidRDefault="0004415E" w:rsidP="00FB2B33">
            <w:pPr>
              <w:jc w:val="center"/>
              <w:rPr>
                <w:color w:val="000000"/>
                <w:sz w:val="14"/>
                <w:szCs w:val="16"/>
              </w:rPr>
            </w:pPr>
            <w:r>
              <w:rPr>
                <w:color w:val="000000"/>
                <w:sz w:val="14"/>
                <w:szCs w:val="16"/>
              </w:rPr>
              <w:lastRenderedPageBreak/>
              <w:t>32</w:t>
            </w:r>
          </w:p>
        </w:tc>
        <w:tc>
          <w:tcPr>
            <w:tcW w:w="1701" w:type="dxa"/>
            <w:tcBorders>
              <w:top w:val="nil"/>
              <w:left w:val="nil"/>
              <w:bottom w:val="single" w:sz="8" w:space="0" w:color="auto"/>
              <w:right w:val="single" w:sz="8" w:space="0" w:color="auto"/>
            </w:tcBorders>
            <w:shd w:val="clear" w:color="auto" w:fill="auto"/>
            <w:vAlign w:val="center"/>
            <w:hideMark/>
          </w:tcPr>
          <w:p w14:paraId="37DCD0DA"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2D450A79"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59 (пожарное депо) </w:t>
            </w:r>
          </w:p>
        </w:tc>
        <w:tc>
          <w:tcPr>
            <w:tcW w:w="850" w:type="dxa"/>
            <w:tcBorders>
              <w:top w:val="nil"/>
              <w:left w:val="nil"/>
              <w:bottom w:val="single" w:sz="8" w:space="0" w:color="auto"/>
              <w:right w:val="single" w:sz="8" w:space="0" w:color="auto"/>
            </w:tcBorders>
            <w:shd w:val="clear" w:color="auto" w:fill="auto"/>
            <w:vAlign w:val="center"/>
            <w:hideMark/>
          </w:tcPr>
          <w:p w14:paraId="4CAF7E2D" w14:textId="77777777" w:rsidR="00FB2B33" w:rsidRPr="00FB2B33" w:rsidRDefault="00FB2B33" w:rsidP="00FB2B33">
            <w:pPr>
              <w:jc w:val="center"/>
              <w:rPr>
                <w:color w:val="000000"/>
                <w:sz w:val="14"/>
                <w:szCs w:val="16"/>
              </w:rPr>
            </w:pPr>
            <w:r w:rsidRPr="00FB2B33">
              <w:rPr>
                <w:color w:val="000000"/>
                <w:sz w:val="14"/>
                <w:szCs w:val="16"/>
              </w:rPr>
              <w:t>2024</w:t>
            </w:r>
          </w:p>
        </w:tc>
        <w:tc>
          <w:tcPr>
            <w:tcW w:w="851" w:type="dxa"/>
            <w:tcBorders>
              <w:top w:val="nil"/>
              <w:left w:val="nil"/>
              <w:bottom w:val="single" w:sz="8" w:space="0" w:color="auto"/>
              <w:right w:val="single" w:sz="8" w:space="0" w:color="auto"/>
            </w:tcBorders>
            <w:shd w:val="clear" w:color="auto" w:fill="auto"/>
            <w:vAlign w:val="center"/>
            <w:hideMark/>
          </w:tcPr>
          <w:p w14:paraId="0388635C" w14:textId="77777777" w:rsidR="00FB2B33" w:rsidRPr="00FB2B33" w:rsidRDefault="00FB2B33" w:rsidP="00FB2B33">
            <w:pPr>
              <w:jc w:val="center"/>
              <w:rPr>
                <w:color w:val="000000"/>
                <w:sz w:val="14"/>
                <w:szCs w:val="16"/>
              </w:rPr>
            </w:pPr>
            <w:r w:rsidRPr="00FB2B33">
              <w:rPr>
                <w:color w:val="000000"/>
                <w:sz w:val="14"/>
                <w:szCs w:val="16"/>
              </w:rPr>
              <w:t>136,5</w:t>
            </w:r>
          </w:p>
        </w:tc>
        <w:tc>
          <w:tcPr>
            <w:tcW w:w="886" w:type="dxa"/>
            <w:tcBorders>
              <w:top w:val="nil"/>
              <w:left w:val="nil"/>
              <w:bottom w:val="single" w:sz="8" w:space="0" w:color="auto"/>
              <w:right w:val="single" w:sz="8" w:space="0" w:color="auto"/>
            </w:tcBorders>
            <w:shd w:val="clear" w:color="auto" w:fill="auto"/>
            <w:vAlign w:val="center"/>
            <w:hideMark/>
          </w:tcPr>
          <w:p w14:paraId="22588030"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383A7B05" w14:textId="77777777" w:rsidR="00FB2B33" w:rsidRPr="00FB2B33" w:rsidRDefault="00FB2B33" w:rsidP="00FB2B33">
            <w:pPr>
              <w:jc w:val="center"/>
              <w:rPr>
                <w:color w:val="000000"/>
                <w:sz w:val="14"/>
                <w:szCs w:val="16"/>
              </w:rPr>
            </w:pPr>
            <w:r w:rsidRPr="00FB2B33">
              <w:rPr>
                <w:color w:val="000000"/>
                <w:sz w:val="14"/>
                <w:szCs w:val="16"/>
              </w:rPr>
              <w:t>4,00</w:t>
            </w:r>
          </w:p>
        </w:tc>
        <w:tc>
          <w:tcPr>
            <w:tcW w:w="567" w:type="dxa"/>
            <w:tcBorders>
              <w:top w:val="nil"/>
              <w:left w:val="nil"/>
              <w:bottom w:val="single" w:sz="8" w:space="0" w:color="auto"/>
              <w:right w:val="single" w:sz="8" w:space="0" w:color="auto"/>
            </w:tcBorders>
            <w:shd w:val="clear" w:color="auto" w:fill="auto"/>
            <w:vAlign w:val="center"/>
            <w:hideMark/>
          </w:tcPr>
          <w:p w14:paraId="368E308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7E8905A"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FF66FFC"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2C33059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C6A5330"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6063067" w14:textId="77777777" w:rsidR="00FB2B33" w:rsidRPr="00FB2B33" w:rsidRDefault="00FB2B33" w:rsidP="00FB2B33">
            <w:pPr>
              <w:jc w:val="center"/>
              <w:rPr>
                <w:color w:val="000000"/>
                <w:sz w:val="14"/>
                <w:szCs w:val="16"/>
              </w:rPr>
            </w:pPr>
            <w:r w:rsidRPr="00FB2B33">
              <w:rPr>
                <w:color w:val="000000"/>
                <w:sz w:val="14"/>
                <w:szCs w:val="16"/>
              </w:rPr>
              <w:t>5,70</w:t>
            </w:r>
          </w:p>
        </w:tc>
        <w:tc>
          <w:tcPr>
            <w:tcW w:w="558" w:type="dxa"/>
            <w:tcBorders>
              <w:top w:val="nil"/>
              <w:left w:val="nil"/>
              <w:bottom w:val="single" w:sz="8" w:space="0" w:color="auto"/>
              <w:right w:val="single" w:sz="8" w:space="0" w:color="auto"/>
            </w:tcBorders>
            <w:shd w:val="clear" w:color="auto" w:fill="auto"/>
            <w:vAlign w:val="center"/>
            <w:hideMark/>
          </w:tcPr>
          <w:p w14:paraId="467BC2B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4E91A5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DA4D9E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848E37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F4A1C1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923DD5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FEE5326"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74F8DA21"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9D5119D" w14:textId="77777777" w:rsidR="00FB2B33" w:rsidRPr="00FB2B33" w:rsidRDefault="00FB2B33" w:rsidP="00FB2B33">
            <w:pPr>
              <w:jc w:val="center"/>
              <w:rPr>
                <w:color w:val="000000"/>
                <w:sz w:val="14"/>
                <w:szCs w:val="16"/>
              </w:rPr>
            </w:pPr>
            <w:r w:rsidRPr="00FB2B33">
              <w:rPr>
                <w:color w:val="000000"/>
                <w:sz w:val="14"/>
                <w:szCs w:val="16"/>
              </w:rPr>
              <w:t>5,70</w:t>
            </w:r>
          </w:p>
        </w:tc>
      </w:tr>
      <w:tr w:rsidR="00FB2B33" w:rsidRPr="00FB2B33" w14:paraId="04BA3C00"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B416F56" w14:textId="5FACE26B" w:rsidR="00FB2B33" w:rsidRPr="00FB2B33" w:rsidRDefault="0004415E" w:rsidP="00FB2B33">
            <w:pPr>
              <w:jc w:val="center"/>
              <w:rPr>
                <w:color w:val="000000"/>
                <w:sz w:val="14"/>
                <w:szCs w:val="16"/>
              </w:rPr>
            </w:pPr>
            <w:r>
              <w:rPr>
                <w:color w:val="000000"/>
                <w:sz w:val="14"/>
                <w:szCs w:val="16"/>
              </w:rPr>
              <w:t>33</w:t>
            </w:r>
          </w:p>
        </w:tc>
        <w:tc>
          <w:tcPr>
            <w:tcW w:w="1701" w:type="dxa"/>
            <w:tcBorders>
              <w:top w:val="nil"/>
              <w:left w:val="nil"/>
              <w:bottom w:val="single" w:sz="8" w:space="0" w:color="auto"/>
              <w:right w:val="single" w:sz="8" w:space="0" w:color="auto"/>
            </w:tcBorders>
            <w:shd w:val="clear" w:color="auto" w:fill="auto"/>
            <w:vAlign w:val="center"/>
            <w:hideMark/>
          </w:tcPr>
          <w:p w14:paraId="6858F029"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37023E65"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60 (станция скорой помощи) </w:t>
            </w:r>
          </w:p>
        </w:tc>
        <w:tc>
          <w:tcPr>
            <w:tcW w:w="850" w:type="dxa"/>
            <w:tcBorders>
              <w:top w:val="nil"/>
              <w:left w:val="nil"/>
              <w:bottom w:val="single" w:sz="8" w:space="0" w:color="auto"/>
              <w:right w:val="single" w:sz="8" w:space="0" w:color="auto"/>
            </w:tcBorders>
            <w:shd w:val="clear" w:color="auto" w:fill="auto"/>
            <w:vAlign w:val="center"/>
            <w:hideMark/>
          </w:tcPr>
          <w:p w14:paraId="6C2078F0" w14:textId="77777777" w:rsidR="00FB2B33" w:rsidRPr="00FB2B33" w:rsidRDefault="00FB2B33" w:rsidP="00FB2B33">
            <w:pPr>
              <w:jc w:val="center"/>
              <w:rPr>
                <w:color w:val="000000"/>
                <w:sz w:val="14"/>
                <w:szCs w:val="16"/>
              </w:rPr>
            </w:pPr>
            <w:r w:rsidRPr="00FB2B33">
              <w:rPr>
                <w:color w:val="000000"/>
                <w:sz w:val="14"/>
                <w:szCs w:val="16"/>
              </w:rPr>
              <w:t>2024</w:t>
            </w:r>
          </w:p>
        </w:tc>
        <w:tc>
          <w:tcPr>
            <w:tcW w:w="851" w:type="dxa"/>
            <w:tcBorders>
              <w:top w:val="nil"/>
              <w:left w:val="nil"/>
              <w:bottom w:val="single" w:sz="8" w:space="0" w:color="auto"/>
              <w:right w:val="single" w:sz="8" w:space="0" w:color="auto"/>
            </w:tcBorders>
            <w:shd w:val="clear" w:color="auto" w:fill="auto"/>
            <w:vAlign w:val="center"/>
            <w:hideMark/>
          </w:tcPr>
          <w:p w14:paraId="34CC7DA2" w14:textId="77777777" w:rsidR="00FB2B33" w:rsidRPr="00FB2B33" w:rsidRDefault="00FB2B33" w:rsidP="00FB2B33">
            <w:pPr>
              <w:jc w:val="center"/>
              <w:rPr>
                <w:color w:val="000000"/>
                <w:sz w:val="14"/>
                <w:szCs w:val="16"/>
              </w:rPr>
            </w:pPr>
            <w:r w:rsidRPr="00FB2B33">
              <w:rPr>
                <w:color w:val="000000"/>
                <w:sz w:val="14"/>
                <w:szCs w:val="16"/>
              </w:rPr>
              <w:t>64,5</w:t>
            </w:r>
          </w:p>
        </w:tc>
        <w:tc>
          <w:tcPr>
            <w:tcW w:w="886" w:type="dxa"/>
            <w:tcBorders>
              <w:top w:val="nil"/>
              <w:left w:val="nil"/>
              <w:bottom w:val="single" w:sz="8" w:space="0" w:color="auto"/>
              <w:right w:val="single" w:sz="8" w:space="0" w:color="auto"/>
            </w:tcBorders>
            <w:shd w:val="clear" w:color="auto" w:fill="auto"/>
            <w:vAlign w:val="center"/>
            <w:hideMark/>
          </w:tcPr>
          <w:p w14:paraId="23FC7FCD"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28BFAE0C" w14:textId="77777777" w:rsidR="00FB2B33" w:rsidRPr="00FB2B33" w:rsidRDefault="00FB2B33" w:rsidP="00FB2B33">
            <w:pPr>
              <w:jc w:val="center"/>
              <w:rPr>
                <w:color w:val="000000"/>
                <w:sz w:val="14"/>
                <w:szCs w:val="16"/>
              </w:rPr>
            </w:pPr>
            <w:r w:rsidRPr="00FB2B33">
              <w:rPr>
                <w:color w:val="000000"/>
                <w:sz w:val="14"/>
                <w:szCs w:val="16"/>
              </w:rPr>
              <w:t>1,70</w:t>
            </w:r>
          </w:p>
        </w:tc>
        <w:tc>
          <w:tcPr>
            <w:tcW w:w="567" w:type="dxa"/>
            <w:tcBorders>
              <w:top w:val="nil"/>
              <w:left w:val="nil"/>
              <w:bottom w:val="single" w:sz="8" w:space="0" w:color="auto"/>
              <w:right w:val="single" w:sz="8" w:space="0" w:color="auto"/>
            </w:tcBorders>
            <w:shd w:val="clear" w:color="auto" w:fill="auto"/>
            <w:vAlign w:val="center"/>
            <w:hideMark/>
          </w:tcPr>
          <w:p w14:paraId="5C84BC4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B37D94A"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897E27E"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5D8EA4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DA1160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7D657F8" w14:textId="77777777" w:rsidR="00FB2B33" w:rsidRPr="00FB2B33" w:rsidRDefault="00FB2B33" w:rsidP="00FB2B33">
            <w:pPr>
              <w:jc w:val="center"/>
              <w:rPr>
                <w:color w:val="000000"/>
                <w:sz w:val="14"/>
                <w:szCs w:val="16"/>
              </w:rPr>
            </w:pPr>
            <w:r w:rsidRPr="00FB2B33">
              <w:rPr>
                <w:color w:val="000000"/>
                <w:sz w:val="14"/>
                <w:szCs w:val="16"/>
              </w:rPr>
              <w:t>2,40</w:t>
            </w:r>
          </w:p>
        </w:tc>
        <w:tc>
          <w:tcPr>
            <w:tcW w:w="558" w:type="dxa"/>
            <w:tcBorders>
              <w:top w:val="nil"/>
              <w:left w:val="nil"/>
              <w:bottom w:val="single" w:sz="8" w:space="0" w:color="auto"/>
              <w:right w:val="single" w:sz="8" w:space="0" w:color="auto"/>
            </w:tcBorders>
            <w:shd w:val="clear" w:color="auto" w:fill="auto"/>
            <w:vAlign w:val="center"/>
            <w:hideMark/>
          </w:tcPr>
          <w:p w14:paraId="64F987B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3D7F09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E358F6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7CBEF6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5AC6C6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2C8974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4600DB4"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3FA91DA"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3EBA1B68" w14:textId="77777777" w:rsidR="00FB2B33" w:rsidRPr="00FB2B33" w:rsidRDefault="00FB2B33" w:rsidP="00FB2B33">
            <w:pPr>
              <w:jc w:val="center"/>
              <w:rPr>
                <w:color w:val="000000"/>
                <w:sz w:val="14"/>
                <w:szCs w:val="16"/>
              </w:rPr>
            </w:pPr>
            <w:r w:rsidRPr="00FB2B33">
              <w:rPr>
                <w:color w:val="000000"/>
                <w:sz w:val="14"/>
                <w:szCs w:val="16"/>
              </w:rPr>
              <w:t>2,40</w:t>
            </w:r>
          </w:p>
        </w:tc>
      </w:tr>
      <w:tr w:rsidR="00FB2B33" w:rsidRPr="00FB2B33" w14:paraId="61CCC596"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79C8FF5" w14:textId="4DD0A4E6" w:rsidR="00FB2B33" w:rsidRPr="00FB2B33" w:rsidRDefault="0004415E" w:rsidP="00FB2B33">
            <w:pPr>
              <w:jc w:val="center"/>
              <w:rPr>
                <w:color w:val="000000"/>
                <w:sz w:val="14"/>
                <w:szCs w:val="16"/>
              </w:rPr>
            </w:pPr>
            <w:r>
              <w:rPr>
                <w:color w:val="000000"/>
                <w:sz w:val="14"/>
                <w:szCs w:val="16"/>
              </w:rPr>
              <w:t>34</w:t>
            </w:r>
          </w:p>
        </w:tc>
        <w:tc>
          <w:tcPr>
            <w:tcW w:w="1701" w:type="dxa"/>
            <w:tcBorders>
              <w:top w:val="nil"/>
              <w:left w:val="nil"/>
              <w:bottom w:val="single" w:sz="8" w:space="0" w:color="auto"/>
              <w:right w:val="single" w:sz="8" w:space="0" w:color="auto"/>
            </w:tcBorders>
            <w:shd w:val="clear" w:color="auto" w:fill="auto"/>
            <w:vAlign w:val="center"/>
            <w:hideMark/>
          </w:tcPr>
          <w:p w14:paraId="4C4BA08A"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0C5AB5C3"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61 (спорткомплекс) </w:t>
            </w:r>
          </w:p>
        </w:tc>
        <w:tc>
          <w:tcPr>
            <w:tcW w:w="850" w:type="dxa"/>
            <w:tcBorders>
              <w:top w:val="nil"/>
              <w:left w:val="nil"/>
              <w:bottom w:val="single" w:sz="8" w:space="0" w:color="auto"/>
              <w:right w:val="single" w:sz="8" w:space="0" w:color="auto"/>
            </w:tcBorders>
            <w:shd w:val="clear" w:color="auto" w:fill="auto"/>
            <w:vAlign w:val="center"/>
            <w:hideMark/>
          </w:tcPr>
          <w:p w14:paraId="0EFBB556" w14:textId="77777777" w:rsidR="00FB2B33" w:rsidRPr="00FB2B33" w:rsidRDefault="00FB2B33" w:rsidP="00FB2B33">
            <w:pPr>
              <w:jc w:val="center"/>
              <w:rPr>
                <w:color w:val="000000"/>
                <w:sz w:val="14"/>
                <w:szCs w:val="16"/>
              </w:rPr>
            </w:pPr>
            <w:r w:rsidRPr="00FB2B33">
              <w:rPr>
                <w:color w:val="000000"/>
                <w:sz w:val="14"/>
                <w:szCs w:val="16"/>
              </w:rPr>
              <w:t>2025</w:t>
            </w:r>
          </w:p>
        </w:tc>
        <w:tc>
          <w:tcPr>
            <w:tcW w:w="851" w:type="dxa"/>
            <w:tcBorders>
              <w:top w:val="nil"/>
              <w:left w:val="nil"/>
              <w:bottom w:val="single" w:sz="8" w:space="0" w:color="auto"/>
              <w:right w:val="single" w:sz="8" w:space="0" w:color="auto"/>
            </w:tcBorders>
            <w:shd w:val="clear" w:color="auto" w:fill="auto"/>
            <w:vAlign w:val="center"/>
            <w:hideMark/>
          </w:tcPr>
          <w:p w14:paraId="69686042" w14:textId="77777777" w:rsidR="00FB2B33" w:rsidRPr="00FB2B33" w:rsidRDefault="00FB2B33" w:rsidP="00FB2B33">
            <w:pPr>
              <w:jc w:val="center"/>
              <w:rPr>
                <w:color w:val="000000"/>
                <w:sz w:val="14"/>
                <w:szCs w:val="16"/>
              </w:rPr>
            </w:pPr>
            <w:r w:rsidRPr="00FB2B33">
              <w:rPr>
                <w:color w:val="000000"/>
                <w:sz w:val="14"/>
                <w:szCs w:val="16"/>
              </w:rPr>
              <w:t>590,2</w:t>
            </w:r>
          </w:p>
        </w:tc>
        <w:tc>
          <w:tcPr>
            <w:tcW w:w="886" w:type="dxa"/>
            <w:tcBorders>
              <w:top w:val="nil"/>
              <w:left w:val="nil"/>
              <w:bottom w:val="single" w:sz="8" w:space="0" w:color="auto"/>
              <w:right w:val="single" w:sz="8" w:space="0" w:color="auto"/>
            </w:tcBorders>
            <w:shd w:val="clear" w:color="auto" w:fill="auto"/>
            <w:vAlign w:val="center"/>
            <w:hideMark/>
          </w:tcPr>
          <w:p w14:paraId="6441B0C5" w14:textId="77777777" w:rsidR="00FB2B33" w:rsidRPr="00FB2B33" w:rsidRDefault="00FB2B33" w:rsidP="00FB2B33">
            <w:pPr>
              <w:jc w:val="center"/>
              <w:rPr>
                <w:color w:val="000000"/>
                <w:sz w:val="14"/>
                <w:szCs w:val="16"/>
              </w:rPr>
            </w:pPr>
            <w:r w:rsidRPr="00FB2B33">
              <w:rPr>
                <w:color w:val="000000"/>
                <w:sz w:val="14"/>
                <w:szCs w:val="16"/>
              </w:rPr>
              <w:t xml:space="preserve">50-250 </w:t>
            </w:r>
          </w:p>
        </w:tc>
        <w:tc>
          <w:tcPr>
            <w:tcW w:w="957" w:type="dxa"/>
            <w:tcBorders>
              <w:top w:val="nil"/>
              <w:left w:val="nil"/>
              <w:bottom w:val="single" w:sz="8" w:space="0" w:color="auto"/>
              <w:right w:val="single" w:sz="8" w:space="0" w:color="auto"/>
            </w:tcBorders>
            <w:shd w:val="clear" w:color="auto" w:fill="auto"/>
            <w:vAlign w:val="center"/>
            <w:hideMark/>
          </w:tcPr>
          <w:p w14:paraId="47276BE1" w14:textId="77777777" w:rsidR="00FB2B33" w:rsidRPr="00FB2B33" w:rsidRDefault="00FB2B33" w:rsidP="00FB2B33">
            <w:pPr>
              <w:jc w:val="center"/>
              <w:rPr>
                <w:color w:val="000000"/>
                <w:sz w:val="14"/>
                <w:szCs w:val="16"/>
              </w:rPr>
            </w:pPr>
            <w:r w:rsidRPr="00FB2B33">
              <w:rPr>
                <w:color w:val="000000"/>
                <w:sz w:val="14"/>
                <w:szCs w:val="16"/>
              </w:rPr>
              <w:t>35,20</w:t>
            </w:r>
          </w:p>
        </w:tc>
        <w:tc>
          <w:tcPr>
            <w:tcW w:w="567" w:type="dxa"/>
            <w:tcBorders>
              <w:top w:val="nil"/>
              <w:left w:val="nil"/>
              <w:bottom w:val="single" w:sz="8" w:space="0" w:color="auto"/>
              <w:right w:val="single" w:sz="8" w:space="0" w:color="auto"/>
            </w:tcBorders>
            <w:shd w:val="clear" w:color="auto" w:fill="auto"/>
            <w:vAlign w:val="center"/>
            <w:hideMark/>
          </w:tcPr>
          <w:p w14:paraId="4E62694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06EDBFC"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7FA15AF"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401EAAD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38C28B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3038418"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18EF77CB" w14:textId="77777777" w:rsidR="00FB2B33" w:rsidRPr="00FB2B33" w:rsidRDefault="00FB2B33" w:rsidP="00FB2B33">
            <w:pPr>
              <w:jc w:val="center"/>
              <w:rPr>
                <w:color w:val="000000"/>
                <w:sz w:val="14"/>
                <w:szCs w:val="16"/>
              </w:rPr>
            </w:pPr>
            <w:r w:rsidRPr="00FB2B33">
              <w:rPr>
                <w:color w:val="000000"/>
                <w:sz w:val="14"/>
                <w:szCs w:val="16"/>
              </w:rPr>
              <w:t>52,00</w:t>
            </w:r>
          </w:p>
        </w:tc>
        <w:tc>
          <w:tcPr>
            <w:tcW w:w="576" w:type="dxa"/>
            <w:tcBorders>
              <w:top w:val="nil"/>
              <w:left w:val="nil"/>
              <w:bottom w:val="single" w:sz="8" w:space="0" w:color="auto"/>
              <w:right w:val="single" w:sz="8" w:space="0" w:color="auto"/>
            </w:tcBorders>
            <w:shd w:val="clear" w:color="auto" w:fill="auto"/>
            <w:vAlign w:val="center"/>
            <w:hideMark/>
          </w:tcPr>
          <w:p w14:paraId="35D36FE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B77C90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D67030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3EC115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26107D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F77DFBC"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4CF147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77506201" w14:textId="77777777" w:rsidR="00FB2B33" w:rsidRPr="00FB2B33" w:rsidRDefault="00FB2B33" w:rsidP="00FB2B33">
            <w:pPr>
              <w:jc w:val="center"/>
              <w:rPr>
                <w:color w:val="000000"/>
                <w:sz w:val="14"/>
                <w:szCs w:val="16"/>
              </w:rPr>
            </w:pPr>
            <w:r w:rsidRPr="00FB2B33">
              <w:rPr>
                <w:color w:val="000000"/>
                <w:sz w:val="14"/>
                <w:szCs w:val="16"/>
              </w:rPr>
              <w:t>52,00</w:t>
            </w:r>
          </w:p>
        </w:tc>
      </w:tr>
      <w:tr w:rsidR="00FB2B33" w:rsidRPr="00FB2B33" w14:paraId="029B5C3B"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7C4E3D6" w14:textId="73323989" w:rsidR="00FB2B33" w:rsidRPr="00FB2B33" w:rsidRDefault="0004415E" w:rsidP="00FB2B33">
            <w:pPr>
              <w:jc w:val="center"/>
              <w:rPr>
                <w:color w:val="000000"/>
                <w:sz w:val="14"/>
                <w:szCs w:val="16"/>
              </w:rPr>
            </w:pPr>
            <w:r>
              <w:rPr>
                <w:color w:val="000000"/>
                <w:sz w:val="14"/>
                <w:szCs w:val="16"/>
              </w:rPr>
              <w:t>35</w:t>
            </w:r>
          </w:p>
        </w:tc>
        <w:tc>
          <w:tcPr>
            <w:tcW w:w="1701" w:type="dxa"/>
            <w:tcBorders>
              <w:top w:val="nil"/>
              <w:left w:val="nil"/>
              <w:bottom w:val="single" w:sz="8" w:space="0" w:color="auto"/>
              <w:right w:val="single" w:sz="8" w:space="0" w:color="auto"/>
            </w:tcBorders>
            <w:shd w:val="clear" w:color="auto" w:fill="auto"/>
            <w:vAlign w:val="center"/>
            <w:hideMark/>
          </w:tcPr>
          <w:p w14:paraId="27654224"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72A717CC" w14:textId="77777777" w:rsidR="00FB2B33" w:rsidRPr="00FB2B33" w:rsidRDefault="00FB2B33" w:rsidP="00FB2B33">
            <w:pPr>
              <w:jc w:val="center"/>
              <w:rPr>
                <w:color w:val="000000"/>
                <w:sz w:val="14"/>
                <w:szCs w:val="16"/>
              </w:rPr>
            </w:pPr>
            <w:r w:rsidRPr="00FB2B33">
              <w:rPr>
                <w:color w:val="000000"/>
                <w:sz w:val="14"/>
                <w:szCs w:val="16"/>
              </w:rPr>
              <w:t>Строительство тепловых сетей – Бугры (ЖК "</w:t>
            </w:r>
            <w:proofErr w:type="spellStart"/>
            <w:r w:rsidRPr="00FB2B33">
              <w:rPr>
                <w:color w:val="000000"/>
                <w:sz w:val="14"/>
                <w:szCs w:val="16"/>
              </w:rPr>
              <w:t>Светлановский</w:t>
            </w:r>
            <w:proofErr w:type="spellEnd"/>
            <w:r w:rsidRPr="00FB2B33">
              <w:rPr>
                <w:color w:val="000000"/>
                <w:sz w:val="14"/>
                <w:szCs w:val="16"/>
              </w:rPr>
              <w:t xml:space="preserve"> квартал") </w:t>
            </w:r>
          </w:p>
        </w:tc>
        <w:tc>
          <w:tcPr>
            <w:tcW w:w="850" w:type="dxa"/>
            <w:tcBorders>
              <w:top w:val="nil"/>
              <w:left w:val="nil"/>
              <w:bottom w:val="single" w:sz="8" w:space="0" w:color="auto"/>
              <w:right w:val="single" w:sz="8" w:space="0" w:color="auto"/>
            </w:tcBorders>
            <w:shd w:val="clear" w:color="auto" w:fill="auto"/>
            <w:vAlign w:val="center"/>
            <w:hideMark/>
          </w:tcPr>
          <w:p w14:paraId="0F48DA35" w14:textId="77777777" w:rsidR="00FB2B33" w:rsidRPr="00FB2B33" w:rsidRDefault="00FB2B33" w:rsidP="00FB2B33">
            <w:pPr>
              <w:jc w:val="center"/>
              <w:rPr>
                <w:color w:val="000000"/>
                <w:sz w:val="14"/>
                <w:szCs w:val="16"/>
              </w:rPr>
            </w:pPr>
            <w:r w:rsidRPr="00FB2B33">
              <w:rPr>
                <w:color w:val="000000"/>
                <w:sz w:val="14"/>
                <w:szCs w:val="16"/>
              </w:rPr>
              <w:t>2017-2018</w:t>
            </w:r>
          </w:p>
        </w:tc>
        <w:tc>
          <w:tcPr>
            <w:tcW w:w="851" w:type="dxa"/>
            <w:tcBorders>
              <w:top w:val="nil"/>
              <w:left w:val="nil"/>
              <w:bottom w:val="single" w:sz="8" w:space="0" w:color="auto"/>
              <w:right w:val="single" w:sz="8" w:space="0" w:color="auto"/>
            </w:tcBorders>
            <w:shd w:val="clear" w:color="auto" w:fill="auto"/>
            <w:vAlign w:val="center"/>
            <w:hideMark/>
          </w:tcPr>
          <w:p w14:paraId="78E7E8B6" w14:textId="77777777" w:rsidR="00FB2B33" w:rsidRPr="00FB2B33" w:rsidRDefault="00FB2B33" w:rsidP="00FB2B33">
            <w:pPr>
              <w:jc w:val="center"/>
              <w:rPr>
                <w:color w:val="000000"/>
                <w:sz w:val="14"/>
                <w:szCs w:val="16"/>
              </w:rPr>
            </w:pPr>
            <w:r w:rsidRPr="00FB2B33">
              <w:rPr>
                <w:color w:val="000000"/>
                <w:sz w:val="14"/>
                <w:szCs w:val="16"/>
              </w:rPr>
              <w:t>332</w:t>
            </w:r>
          </w:p>
        </w:tc>
        <w:tc>
          <w:tcPr>
            <w:tcW w:w="886" w:type="dxa"/>
            <w:tcBorders>
              <w:top w:val="nil"/>
              <w:left w:val="nil"/>
              <w:bottom w:val="single" w:sz="8" w:space="0" w:color="auto"/>
              <w:right w:val="single" w:sz="8" w:space="0" w:color="auto"/>
            </w:tcBorders>
            <w:shd w:val="clear" w:color="auto" w:fill="auto"/>
            <w:vAlign w:val="center"/>
            <w:hideMark/>
          </w:tcPr>
          <w:p w14:paraId="73D77690"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2BEC7A9C" w14:textId="77777777" w:rsidR="00FB2B33" w:rsidRPr="00FB2B33" w:rsidRDefault="00FB2B33" w:rsidP="00FB2B33">
            <w:pPr>
              <w:jc w:val="center"/>
              <w:rPr>
                <w:color w:val="000000"/>
                <w:sz w:val="14"/>
                <w:szCs w:val="16"/>
              </w:rPr>
            </w:pPr>
            <w:r w:rsidRPr="00FB2B33">
              <w:rPr>
                <w:color w:val="000000"/>
                <w:sz w:val="14"/>
                <w:szCs w:val="16"/>
              </w:rPr>
              <w:t>19,80</w:t>
            </w:r>
          </w:p>
        </w:tc>
        <w:tc>
          <w:tcPr>
            <w:tcW w:w="567" w:type="dxa"/>
            <w:tcBorders>
              <w:top w:val="nil"/>
              <w:left w:val="nil"/>
              <w:bottom w:val="single" w:sz="8" w:space="0" w:color="auto"/>
              <w:right w:val="single" w:sz="8" w:space="0" w:color="auto"/>
            </w:tcBorders>
            <w:shd w:val="clear" w:color="auto" w:fill="auto"/>
            <w:vAlign w:val="center"/>
            <w:hideMark/>
          </w:tcPr>
          <w:p w14:paraId="2A2875BC" w14:textId="77777777" w:rsidR="00FB2B33" w:rsidRPr="00FB2B33" w:rsidRDefault="00FB2B33" w:rsidP="00FB2B33">
            <w:pPr>
              <w:jc w:val="center"/>
              <w:rPr>
                <w:color w:val="000000"/>
                <w:sz w:val="14"/>
                <w:szCs w:val="16"/>
              </w:rPr>
            </w:pPr>
            <w:r w:rsidRPr="00FB2B33">
              <w:rPr>
                <w:color w:val="000000"/>
                <w:sz w:val="14"/>
                <w:szCs w:val="16"/>
              </w:rPr>
              <w:t>19,80</w:t>
            </w:r>
          </w:p>
        </w:tc>
        <w:tc>
          <w:tcPr>
            <w:tcW w:w="567" w:type="dxa"/>
            <w:tcBorders>
              <w:top w:val="nil"/>
              <w:left w:val="nil"/>
              <w:bottom w:val="single" w:sz="8" w:space="0" w:color="auto"/>
              <w:right w:val="single" w:sz="8" w:space="0" w:color="auto"/>
            </w:tcBorders>
            <w:shd w:val="clear" w:color="auto" w:fill="auto"/>
            <w:vAlign w:val="center"/>
            <w:hideMark/>
          </w:tcPr>
          <w:p w14:paraId="6D39769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086D7F8"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6018149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6DADA5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4F7349D"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7AAA5248"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3239FE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8BA0B4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44E883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3CC8A6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8E5BAB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0394557"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1025F74C"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1B8CC62D" w14:textId="77777777" w:rsidR="00FB2B33" w:rsidRPr="00FB2B33" w:rsidRDefault="00FB2B33" w:rsidP="00FB2B33">
            <w:pPr>
              <w:jc w:val="center"/>
              <w:rPr>
                <w:color w:val="000000"/>
                <w:sz w:val="14"/>
                <w:szCs w:val="16"/>
              </w:rPr>
            </w:pPr>
            <w:r w:rsidRPr="00FB2B33">
              <w:rPr>
                <w:color w:val="000000"/>
                <w:sz w:val="14"/>
                <w:szCs w:val="16"/>
              </w:rPr>
              <w:t>19,80</w:t>
            </w:r>
          </w:p>
        </w:tc>
      </w:tr>
      <w:tr w:rsidR="00FB2B33" w:rsidRPr="00FB2B33" w14:paraId="6A4F68E9"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1D2DF989" w14:textId="7A5337CA" w:rsidR="00FB2B33" w:rsidRPr="00FB2B33" w:rsidRDefault="0004415E" w:rsidP="00FB2B33">
            <w:pPr>
              <w:jc w:val="center"/>
              <w:rPr>
                <w:color w:val="000000"/>
                <w:sz w:val="14"/>
                <w:szCs w:val="16"/>
              </w:rPr>
            </w:pPr>
            <w:r>
              <w:rPr>
                <w:color w:val="000000"/>
                <w:sz w:val="14"/>
                <w:szCs w:val="16"/>
              </w:rPr>
              <w:t>3</w:t>
            </w:r>
            <w:r w:rsidR="00FB2B33" w:rsidRPr="00FB2B33">
              <w:rPr>
                <w:color w:val="000000"/>
                <w:sz w:val="14"/>
                <w:szCs w:val="16"/>
              </w:rPr>
              <w:t>6</w:t>
            </w:r>
          </w:p>
        </w:tc>
        <w:tc>
          <w:tcPr>
            <w:tcW w:w="1701" w:type="dxa"/>
            <w:tcBorders>
              <w:top w:val="nil"/>
              <w:left w:val="nil"/>
              <w:bottom w:val="single" w:sz="8" w:space="0" w:color="auto"/>
              <w:right w:val="single" w:sz="8" w:space="0" w:color="auto"/>
            </w:tcBorders>
            <w:shd w:val="clear" w:color="auto" w:fill="auto"/>
            <w:vAlign w:val="center"/>
            <w:hideMark/>
          </w:tcPr>
          <w:p w14:paraId="07CAB5CC"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06ACFFFF"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Бугры (ДОУ (190 мест)) </w:t>
            </w:r>
          </w:p>
        </w:tc>
        <w:tc>
          <w:tcPr>
            <w:tcW w:w="850" w:type="dxa"/>
            <w:tcBorders>
              <w:top w:val="nil"/>
              <w:left w:val="nil"/>
              <w:bottom w:val="single" w:sz="8" w:space="0" w:color="auto"/>
              <w:right w:val="single" w:sz="8" w:space="0" w:color="auto"/>
            </w:tcBorders>
            <w:shd w:val="clear" w:color="auto" w:fill="auto"/>
            <w:vAlign w:val="center"/>
            <w:hideMark/>
          </w:tcPr>
          <w:p w14:paraId="35E5858C" w14:textId="77777777" w:rsidR="00FB2B33" w:rsidRPr="00FB2B33" w:rsidRDefault="00FB2B33" w:rsidP="00FB2B33">
            <w:pPr>
              <w:jc w:val="center"/>
              <w:rPr>
                <w:color w:val="000000"/>
                <w:sz w:val="14"/>
                <w:szCs w:val="16"/>
              </w:rPr>
            </w:pPr>
            <w:r w:rsidRPr="00FB2B33">
              <w:rPr>
                <w:color w:val="000000"/>
                <w:sz w:val="14"/>
                <w:szCs w:val="16"/>
              </w:rPr>
              <w:t>2018</w:t>
            </w:r>
          </w:p>
        </w:tc>
        <w:tc>
          <w:tcPr>
            <w:tcW w:w="851" w:type="dxa"/>
            <w:tcBorders>
              <w:top w:val="nil"/>
              <w:left w:val="nil"/>
              <w:bottom w:val="single" w:sz="8" w:space="0" w:color="auto"/>
              <w:right w:val="single" w:sz="8" w:space="0" w:color="auto"/>
            </w:tcBorders>
            <w:shd w:val="clear" w:color="auto" w:fill="auto"/>
            <w:vAlign w:val="center"/>
            <w:hideMark/>
          </w:tcPr>
          <w:p w14:paraId="41411045" w14:textId="77777777" w:rsidR="00FB2B33" w:rsidRPr="00FB2B33" w:rsidRDefault="00FB2B33" w:rsidP="00FB2B33">
            <w:pPr>
              <w:jc w:val="center"/>
              <w:rPr>
                <w:color w:val="000000"/>
                <w:sz w:val="14"/>
                <w:szCs w:val="16"/>
              </w:rPr>
            </w:pPr>
            <w:r w:rsidRPr="00FB2B33">
              <w:rPr>
                <w:color w:val="000000"/>
                <w:sz w:val="14"/>
                <w:szCs w:val="16"/>
              </w:rPr>
              <w:t>32,8</w:t>
            </w:r>
          </w:p>
        </w:tc>
        <w:tc>
          <w:tcPr>
            <w:tcW w:w="886" w:type="dxa"/>
            <w:tcBorders>
              <w:top w:val="nil"/>
              <w:left w:val="nil"/>
              <w:bottom w:val="single" w:sz="8" w:space="0" w:color="auto"/>
              <w:right w:val="single" w:sz="8" w:space="0" w:color="auto"/>
            </w:tcBorders>
            <w:shd w:val="clear" w:color="auto" w:fill="auto"/>
            <w:vAlign w:val="center"/>
            <w:hideMark/>
          </w:tcPr>
          <w:p w14:paraId="7819FAAF" w14:textId="77777777" w:rsidR="00FB2B33" w:rsidRPr="00FB2B33" w:rsidRDefault="00FB2B33" w:rsidP="00FB2B33">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14:paraId="17B300B1" w14:textId="77777777" w:rsidR="00FB2B33" w:rsidRPr="00FB2B33" w:rsidRDefault="00FB2B33" w:rsidP="00FB2B33">
            <w:pPr>
              <w:jc w:val="center"/>
              <w:rPr>
                <w:color w:val="000000"/>
                <w:sz w:val="14"/>
                <w:szCs w:val="16"/>
              </w:rPr>
            </w:pPr>
            <w:r w:rsidRPr="00FB2B33">
              <w:rPr>
                <w:color w:val="000000"/>
                <w:sz w:val="14"/>
                <w:szCs w:val="16"/>
              </w:rPr>
              <w:t>0,90</w:t>
            </w:r>
          </w:p>
        </w:tc>
        <w:tc>
          <w:tcPr>
            <w:tcW w:w="567" w:type="dxa"/>
            <w:tcBorders>
              <w:top w:val="nil"/>
              <w:left w:val="nil"/>
              <w:bottom w:val="single" w:sz="8" w:space="0" w:color="auto"/>
              <w:right w:val="single" w:sz="8" w:space="0" w:color="auto"/>
            </w:tcBorders>
            <w:shd w:val="clear" w:color="auto" w:fill="auto"/>
            <w:vAlign w:val="center"/>
            <w:hideMark/>
          </w:tcPr>
          <w:p w14:paraId="492E362E" w14:textId="77777777" w:rsidR="00FB2B33" w:rsidRPr="00FB2B33" w:rsidRDefault="00FB2B33" w:rsidP="00FB2B33">
            <w:pPr>
              <w:jc w:val="center"/>
              <w:rPr>
                <w:color w:val="000000"/>
                <w:sz w:val="14"/>
                <w:szCs w:val="16"/>
              </w:rPr>
            </w:pPr>
            <w:r w:rsidRPr="00FB2B33">
              <w:rPr>
                <w:color w:val="000000"/>
                <w:sz w:val="14"/>
                <w:szCs w:val="16"/>
              </w:rPr>
              <w:t>0,90</w:t>
            </w:r>
          </w:p>
        </w:tc>
        <w:tc>
          <w:tcPr>
            <w:tcW w:w="567" w:type="dxa"/>
            <w:tcBorders>
              <w:top w:val="nil"/>
              <w:left w:val="nil"/>
              <w:bottom w:val="single" w:sz="8" w:space="0" w:color="auto"/>
              <w:right w:val="single" w:sz="8" w:space="0" w:color="auto"/>
            </w:tcBorders>
            <w:shd w:val="clear" w:color="auto" w:fill="auto"/>
            <w:vAlign w:val="center"/>
            <w:hideMark/>
          </w:tcPr>
          <w:p w14:paraId="0CE15F2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3D0CFA5E"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35EDCAC1"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E88297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8AB0ABA"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64C7556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E24A72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F2DC00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92DFC6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439E0E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B75C8B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0A13925"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341A0A2C"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660509A2" w14:textId="77777777" w:rsidR="00FB2B33" w:rsidRPr="00FB2B33" w:rsidRDefault="00FB2B33" w:rsidP="00FB2B33">
            <w:pPr>
              <w:jc w:val="center"/>
              <w:rPr>
                <w:color w:val="000000"/>
                <w:sz w:val="14"/>
                <w:szCs w:val="16"/>
              </w:rPr>
            </w:pPr>
            <w:r w:rsidRPr="00FB2B33">
              <w:rPr>
                <w:color w:val="000000"/>
                <w:sz w:val="14"/>
                <w:szCs w:val="16"/>
              </w:rPr>
              <w:t>0,90</w:t>
            </w:r>
          </w:p>
        </w:tc>
      </w:tr>
      <w:tr w:rsidR="00FB2B33" w:rsidRPr="00FB2B33" w14:paraId="28EAAA0D" w14:textId="77777777" w:rsidTr="00FB2B33">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378A36A" w14:textId="145497AF" w:rsidR="00FB2B33" w:rsidRPr="00FB2B33" w:rsidRDefault="0004415E" w:rsidP="00FB2B33">
            <w:pPr>
              <w:jc w:val="center"/>
              <w:rPr>
                <w:color w:val="000000"/>
                <w:sz w:val="14"/>
                <w:szCs w:val="16"/>
              </w:rPr>
            </w:pPr>
            <w:r>
              <w:rPr>
                <w:color w:val="000000"/>
                <w:sz w:val="14"/>
                <w:szCs w:val="16"/>
              </w:rPr>
              <w:t>37</w:t>
            </w:r>
          </w:p>
        </w:tc>
        <w:tc>
          <w:tcPr>
            <w:tcW w:w="1701" w:type="dxa"/>
            <w:tcBorders>
              <w:top w:val="nil"/>
              <w:left w:val="nil"/>
              <w:bottom w:val="single" w:sz="8" w:space="0" w:color="auto"/>
              <w:right w:val="single" w:sz="8" w:space="0" w:color="auto"/>
            </w:tcBorders>
            <w:shd w:val="clear" w:color="auto" w:fill="auto"/>
            <w:vAlign w:val="center"/>
            <w:hideMark/>
          </w:tcPr>
          <w:p w14:paraId="4621DB25" w14:textId="18E75542" w:rsidR="00FB2B33" w:rsidRPr="00FB2B33" w:rsidRDefault="00FB2B33" w:rsidP="00FB2B33">
            <w:pPr>
              <w:jc w:val="center"/>
              <w:rPr>
                <w:color w:val="000000"/>
                <w:sz w:val="14"/>
                <w:szCs w:val="16"/>
              </w:rPr>
            </w:pPr>
            <w:r w:rsidRPr="00FB2B33">
              <w:rPr>
                <w:color w:val="000000"/>
                <w:sz w:val="14"/>
                <w:szCs w:val="16"/>
              </w:rPr>
              <w:t>ООО «Энерг</w:t>
            </w:r>
            <w:r w:rsidR="00B60D22">
              <w:rPr>
                <w:color w:val="000000"/>
                <w:sz w:val="14"/>
                <w:szCs w:val="16"/>
              </w:rPr>
              <w:t>ия</w:t>
            </w:r>
            <w:r w:rsidRPr="00FB2B33">
              <w:rPr>
                <w:color w:val="000000"/>
                <w:sz w:val="14"/>
                <w:szCs w:val="16"/>
              </w:rPr>
              <w:t>»</w:t>
            </w:r>
          </w:p>
        </w:tc>
        <w:tc>
          <w:tcPr>
            <w:tcW w:w="1701" w:type="dxa"/>
            <w:tcBorders>
              <w:top w:val="nil"/>
              <w:left w:val="nil"/>
              <w:bottom w:val="single" w:sz="8" w:space="0" w:color="auto"/>
              <w:right w:val="single" w:sz="8" w:space="0" w:color="auto"/>
            </w:tcBorders>
            <w:shd w:val="clear" w:color="auto" w:fill="auto"/>
            <w:vAlign w:val="center"/>
            <w:hideMark/>
          </w:tcPr>
          <w:p w14:paraId="1BE0F8C7" w14:textId="77777777" w:rsidR="00FB2B33" w:rsidRPr="00FB2B33" w:rsidRDefault="00FB2B33" w:rsidP="00FB2B33">
            <w:pPr>
              <w:jc w:val="center"/>
              <w:rPr>
                <w:color w:val="000000"/>
                <w:sz w:val="14"/>
                <w:szCs w:val="16"/>
              </w:rPr>
            </w:pPr>
            <w:r w:rsidRPr="00FB2B33">
              <w:rPr>
                <w:color w:val="000000"/>
                <w:sz w:val="14"/>
                <w:szCs w:val="16"/>
              </w:rPr>
              <w:t>Строительство тепловых сетей – участок 18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20B4B812" w14:textId="77777777" w:rsidR="00FB2B33" w:rsidRPr="00FB2B33" w:rsidRDefault="00FB2B33" w:rsidP="00FB2B33">
            <w:pPr>
              <w:jc w:val="center"/>
              <w:rPr>
                <w:color w:val="000000"/>
                <w:sz w:val="14"/>
                <w:szCs w:val="16"/>
              </w:rPr>
            </w:pPr>
            <w:r w:rsidRPr="00FB2B33">
              <w:rPr>
                <w:color w:val="000000"/>
                <w:sz w:val="14"/>
                <w:szCs w:val="16"/>
              </w:rPr>
              <w:t>2024</w:t>
            </w:r>
          </w:p>
        </w:tc>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14:paraId="500652D8" w14:textId="77777777" w:rsidR="00FB2B33" w:rsidRPr="00FB2B33" w:rsidRDefault="00FB2B33" w:rsidP="00FB2B33">
            <w:pPr>
              <w:jc w:val="center"/>
              <w:rPr>
                <w:color w:val="000000"/>
                <w:sz w:val="14"/>
                <w:szCs w:val="16"/>
              </w:rPr>
            </w:pPr>
            <w:r w:rsidRPr="00FB2B33">
              <w:rPr>
                <w:color w:val="000000"/>
                <w:sz w:val="14"/>
                <w:szCs w:val="16"/>
              </w:rPr>
              <w:t>551,74</w:t>
            </w:r>
          </w:p>
        </w:tc>
        <w:tc>
          <w:tcPr>
            <w:tcW w:w="886" w:type="dxa"/>
            <w:vMerge w:val="restart"/>
            <w:tcBorders>
              <w:top w:val="nil"/>
              <w:left w:val="single" w:sz="8" w:space="0" w:color="auto"/>
              <w:bottom w:val="single" w:sz="8" w:space="0" w:color="000000"/>
              <w:right w:val="single" w:sz="8" w:space="0" w:color="auto"/>
            </w:tcBorders>
            <w:shd w:val="clear" w:color="auto" w:fill="auto"/>
            <w:vAlign w:val="center"/>
            <w:hideMark/>
          </w:tcPr>
          <w:p w14:paraId="1DA50D2D" w14:textId="77777777" w:rsidR="00FB2B33" w:rsidRPr="00FB2B33" w:rsidRDefault="00FB2B33" w:rsidP="00FB2B33">
            <w:pPr>
              <w:jc w:val="center"/>
              <w:rPr>
                <w:color w:val="000000"/>
                <w:sz w:val="14"/>
                <w:szCs w:val="16"/>
              </w:rPr>
            </w:pPr>
            <w:r w:rsidRPr="00FB2B33">
              <w:rPr>
                <w:color w:val="000000"/>
                <w:sz w:val="14"/>
                <w:szCs w:val="16"/>
              </w:rPr>
              <w:t>600-200</w:t>
            </w:r>
          </w:p>
        </w:tc>
        <w:tc>
          <w:tcPr>
            <w:tcW w:w="9792" w:type="dxa"/>
            <w:gridSpan w:val="17"/>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FF72F9E" w14:textId="77777777" w:rsidR="00FB2B33" w:rsidRPr="00FB2B33" w:rsidRDefault="00FB2B33" w:rsidP="00FB2B33">
            <w:pPr>
              <w:jc w:val="center"/>
              <w:rPr>
                <w:color w:val="000000"/>
                <w:sz w:val="14"/>
                <w:szCs w:val="16"/>
              </w:rPr>
            </w:pPr>
            <w:r w:rsidRPr="00FB2B33">
              <w:rPr>
                <w:color w:val="000000"/>
                <w:sz w:val="14"/>
                <w:szCs w:val="16"/>
              </w:rPr>
              <w:t>не определена</w:t>
            </w:r>
          </w:p>
        </w:tc>
      </w:tr>
      <w:tr w:rsidR="00B60D22" w:rsidRPr="00FB2B33" w14:paraId="3438B263"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D8A6C8B" w14:textId="52975F90" w:rsidR="00B60D22" w:rsidRPr="00FB2B33" w:rsidRDefault="0004415E" w:rsidP="00B60D22">
            <w:pPr>
              <w:jc w:val="center"/>
              <w:rPr>
                <w:color w:val="000000"/>
                <w:sz w:val="14"/>
                <w:szCs w:val="16"/>
              </w:rPr>
            </w:pPr>
            <w:r>
              <w:rPr>
                <w:color w:val="000000"/>
                <w:sz w:val="14"/>
                <w:szCs w:val="16"/>
              </w:rPr>
              <w:t>38</w:t>
            </w:r>
          </w:p>
        </w:tc>
        <w:tc>
          <w:tcPr>
            <w:tcW w:w="1701" w:type="dxa"/>
            <w:tcBorders>
              <w:top w:val="nil"/>
              <w:left w:val="nil"/>
              <w:bottom w:val="single" w:sz="8" w:space="0" w:color="auto"/>
              <w:right w:val="single" w:sz="8" w:space="0" w:color="auto"/>
            </w:tcBorders>
            <w:shd w:val="clear" w:color="auto" w:fill="auto"/>
            <w:vAlign w:val="center"/>
            <w:hideMark/>
          </w:tcPr>
          <w:p w14:paraId="5272F6B3" w14:textId="27437175"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1F6F0194"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19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009C485C" w14:textId="77777777" w:rsidR="00B60D22" w:rsidRPr="00FB2B33" w:rsidRDefault="00B60D22" w:rsidP="00B60D22">
            <w:pPr>
              <w:jc w:val="center"/>
              <w:rPr>
                <w:color w:val="000000"/>
                <w:sz w:val="14"/>
                <w:szCs w:val="16"/>
              </w:rPr>
            </w:pPr>
            <w:r w:rsidRPr="00FB2B33">
              <w:rPr>
                <w:color w:val="000000"/>
                <w:sz w:val="14"/>
                <w:szCs w:val="16"/>
              </w:rPr>
              <w:t>2023</w:t>
            </w:r>
          </w:p>
        </w:tc>
        <w:tc>
          <w:tcPr>
            <w:tcW w:w="851" w:type="dxa"/>
            <w:vMerge/>
            <w:tcBorders>
              <w:top w:val="nil"/>
              <w:left w:val="single" w:sz="8" w:space="0" w:color="auto"/>
              <w:bottom w:val="single" w:sz="8" w:space="0" w:color="000000"/>
              <w:right w:val="single" w:sz="8" w:space="0" w:color="auto"/>
            </w:tcBorders>
            <w:vAlign w:val="center"/>
            <w:hideMark/>
          </w:tcPr>
          <w:p w14:paraId="0690B0BD"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77D908CB"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5C3339AE" w14:textId="77777777" w:rsidR="00B60D22" w:rsidRPr="00FB2B33" w:rsidRDefault="00B60D22" w:rsidP="00B60D22">
            <w:pPr>
              <w:rPr>
                <w:color w:val="000000"/>
                <w:sz w:val="14"/>
                <w:szCs w:val="16"/>
              </w:rPr>
            </w:pPr>
          </w:p>
        </w:tc>
      </w:tr>
      <w:tr w:rsidR="00B60D22" w:rsidRPr="00FB2B33" w14:paraId="7F6A996E"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E204233" w14:textId="21AEFFCB" w:rsidR="00B60D22" w:rsidRPr="00FB2B33" w:rsidRDefault="0004415E" w:rsidP="00B60D22">
            <w:pPr>
              <w:jc w:val="center"/>
              <w:rPr>
                <w:color w:val="000000"/>
                <w:sz w:val="14"/>
                <w:szCs w:val="16"/>
              </w:rPr>
            </w:pPr>
            <w:r>
              <w:rPr>
                <w:color w:val="000000"/>
                <w:sz w:val="14"/>
                <w:szCs w:val="16"/>
              </w:rPr>
              <w:t>39</w:t>
            </w:r>
          </w:p>
        </w:tc>
        <w:tc>
          <w:tcPr>
            <w:tcW w:w="1701" w:type="dxa"/>
            <w:tcBorders>
              <w:top w:val="nil"/>
              <w:left w:val="nil"/>
              <w:bottom w:val="single" w:sz="8" w:space="0" w:color="auto"/>
              <w:right w:val="single" w:sz="8" w:space="0" w:color="auto"/>
            </w:tcBorders>
            <w:shd w:val="clear" w:color="auto" w:fill="auto"/>
            <w:vAlign w:val="center"/>
            <w:hideMark/>
          </w:tcPr>
          <w:p w14:paraId="36988E3F" w14:textId="6532D316"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1595DA23"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21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30DE1CA0" w14:textId="77777777" w:rsidR="00B60D22" w:rsidRPr="00FB2B33" w:rsidRDefault="00B60D22" w:rsidP="00B60D22">
            <w:pPr>
              <w:jc w:val="center"/>
              <w:rPr>
                <w:color w:val="000000"/>
                <w:sz w:val="14"/>
                <w:szCs w:val="16"/>
              </w:rPr>
            </w:pPr>
            <w:r w:rsidRPr="00FB2B33">
              <w:rPr>
                <w:color w:val="000000"/>
                <w:sz w:val="14"/>
                <w:szCs w:val="16"/>
              </w:rPr>
              <w:t>2024</w:t>
            </w:r>
          </w:p>
        </w:tc>
        <w:tc>
          <w:tcPr>
            <w:tcW w:w="851" w:type="dxa"/>
            <w:vMerge/>
            <w:tcBorders>
              <w:top w:val="nil"/>
              <w:left w:val="single" w:sz="8" w:space="0" w:color="auto"/>
              <w:bottom w:val="single" w:sz="8" w:space="0" w:color="000000"/>
              <w:right w:val="single" w:sz="8" w:space="0" w:color="auto"/>
            </w:tcBorders>
            <w:vAlign w:val="center"/>
            <w:hideMark/>
          </w:tcPr>
          <w:p w14:paraId="53FCEA89"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28BE5D64"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2A119414" w14:textId="77777777" w:rsidR="00B60D22" w:rsidRPr="00FB2B33" w:rsidRDefault="00B60D22" w:rsidP="00B60D22">
            <w:pPr>
              <w:rPr>
                <w:color w:val="000000"/>
                <w:sz w:val="14"/>
                <w:szCs w:val="16"/>
              </w:rPr>
            </w:pPr>
          </w:p>
        </w:tc>
      </w:tr>
      <w:tr w:rsidR="00B60D22" w:rsidRPr="00FB2B33" w14:paraId="15E2F240"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378D0CD1" w14:textId="03375D14" w:rsidR="00B60D22" w:rsidRPr="00FB2B33" w:rsidRDefault="0004415E" w:rsidP="00B60D22">
            <w:pPr>
              <w:jc w:val="center"/>
              <w:rPr>
                <w:color w:val="000000"/>
                <w:sz w:val="14"/>
                <w:szCs w:val="16"/>
              </w:rPr>
            </w:pPr>
            <w:r>
              <w:rPr>
                <w:color w:val="000000"/>
                <w:sz w:val="14"/>
                <w:szCs w:val="16"/>
              </w:rPr>
              <w:t>40</w:t>
            </w:r>
          </w:p>
        </w:tc>
        <w:tc>
          <w:tcPr>
            <w:tcW w:w="1701" w:type="dxa"/>
            <w:tcBorders>
              <w:top w:val="nil"/>
              <w:left w:val="nil"/>
              <w:bottom w:val="single" w:sz="8" w:space="0" w:color="auto"/>
              <w:right w:val="single" w:sz="8" w:space="0" w:color="auto"/>
            </w:tcBorders>
            <w:shd w:val="clear" w:color="auto" w:fill="auto"/>
            <w:vAlign w:val="center"/>
            <w:hideMark/>
          </w:tcPr>
          <w:p w14:paraId="39319182" w14:textId="413BEAC1"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3DA7EB10"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23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6DF19F8C" w14:textId="77777777" w:rsidR="00B60D22" w:rsidRPr="00FB2B33" w:rsidRDefault="00B60D22" w:rsidP="00B60D22">
            <w:pPr>
              <w:jc w:val="center"/>
              <w:rPr>
                <w:color w:val="000000"/>
                <w:sz w:val="14"/>
                <w:szCs w:val="16"/>
              </w:rPr>
            </w:pPr>
            <w:r w:rsidRPr="00FB2B33">
              <w:rPr>
                <w:color w:val="000000"/>
                <w:sz w:val="14"/>
                <w:szCs w:val="16"/>
              </w:rPr>
              <w:t>2019</w:t>
            </w:r>
          </w:p>
        </w:tc>
        <w:tc>
          <w:tcPr>
            <w:tcW w:w="851" w:type="dxa"/>
            <w:vMerge/>
            <w:tcBorders>
              <w:top w:val="nil"/>
              <w:left w:val="single" w:sz="8" w:space="0" w:color="auto"/>
              <w:bottom w:val="single" w:sz="8" w:space="0" w:color="000000"/>
              <w:right w:val="single" w:sz="8" w:space="0" w:color="auto"/>
            </w:tcBorders>
            <w:vAlign w:val="center"/>
            <w:hideMark/>
          </w:tcPr>
          <w:p w14:paraId="6982BCC9"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57915FD5"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7F164F08" w14:textId="77777777" w:rsidR="00B60D22" w:rsidRPr="00FB2B33" w:rsidRDefault="00B60D22" w:rsidP="00B60D22">
            <w:pPr>
              <w:rPr>
                <w:color w:val="000000"/>
                <w:sz w:val="14"/>
                <w:szCs w:val="16"/>
              </w:rPr>
            </w:pPr>
          </w:p>
        </w:tc>
      </w:tr>
      <w:tr w:rsidR="00B60D22" w:rsidRPr="00FB2B33" w14:paraId="2BC09E19"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3E743CF8" w14:textId="19E49334" w:rsidR="00B60D22" w:rsidRPr="00FB2B33" w:rsidRDefault="0004415E" w:rsidP="00B60D22">
            <w:pPr>
              <w:jc w:val="center"/>
              <w:rPr>
                <w:color w:val="000000"/>
                <w:sz w:val="14"/>
                <w:szCs w:val="16"/>
              </w:rPr>
            </w:pPr>
            <w:r>
              <w:rPr>
                <w:color w:val="000000"/>
                <w:sz w:val="14"/>
                <w:szCs w:val="16"/>
              </w:rPr>
              <w:t>41</w:t>
            </w:r>
          </w:p>
        </w:tc>
        <w:tc>
          <w:tcPr>
            <w:tcW w:w="1701" w:type="dxa"/>
            <w:tcBorders>
              <w:top w:val="nil"/>
              <w:left w:val="nil"/>
              <w:bottom w:val="single" w:sz="8" w:space="0" w:color="auto"/>
              <w:right w:val="single" w:sz="8" w:space="0" w:color="auto"/>
            </w:tcBorders>
            <w:shd w:val="clear" w:color="auto" w:fill="auto"/>
            <w:vAlign w:val="center"/>
            <w:hideMark/>
          </w:tcPr>
          <w:p w14:paraId="0C53C705" w14:textId="33B6CC5A"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0506C4E4"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24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6FBC0989" w14:textId="768E5AA0" w:rsidR="00B60D22" w:rsidRPr="00FB2B33" w:rsidRDefault="00B60D22" w:rsidP="00B60D22">
            <w:pPr>
              <w:jc w:val="center"/>
              <w:rPr>
                <w:color w:val="000000"/>
                <w:sz w:val="14"/>
                <w:szCs w:val="16"/>
              </w:rPr>
            </w:pPr>
            <w:r w:rsidRPr="00FB2B33">
              <w:rPr>
                <w:color w:val="000000"/>
                <w:sz w:val="14"/>
                <w:szCs w:val="16"/>
              </w:rPr>
              <w:t>2019</w:t>
            </w:r>
          </w:p>
        </w:tc>
        <w:tc>
          <w:tcPr>
            <w:tcW w:w="851" w:type="dxa"/>
            <w:vMerge/>
            <w:tcBorders>
              <w:top w:val="nil"/>
              <w:left w:val="single" w:sz="8" w:space="0" w:color="auto"/>
              <w:bottom w:val="single" w:sz="8" w:space="0" w:color="000000"/>
              <w:right w:val="single" w:sz="8" w:space="0" w:color="auto"/>
            </w:tcBorders>
            <w:vAlign w:val="center"/>
            <w:hideMark/>
          </w:tcPr>
          <w:p w14:paraId="1BC6BB24"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32061CFC"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2F92BF46" w14:textId="77777777" w:rsidR="00B60D22" w:rsidRPr="00FB2B33" w:rsidRDefault="00B60D22" w:rsidP="00B60D22">
            <w:pPr>
              <w:rPr>
                <w:color w:val="000000"/>
                <w:sz w:val="14"/>
                <w:szCs w:val="16"/>
              </w:rPr>
            </w:pPr>
          </w:p>
        </w:tc>
      </w:tr>
      <w:tr w:rsidR="00B60D22" w:rsidRPr="00FB2B33" w14:paraId="63F59DD5"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177DEB5E" w14:textId="272365A7" w:rsidR="00B60D22" w:rsidRPr="00FB2B33" w:rsidRDefault="0004415E" w:rsidP="00B60D22">
            <w:pPr>
              <w:jc w:val="center"/>
              <w:rPr>
                <w:color w:val="000000"/>
                <w:sz w:val="14"/>
                <w:szCs w:val="16"/>
              </w:rPr>
            </w:pPr>
            <w:r>
              <w:rPr>
                <w:color w:val="000000"/>
                <w:sz w:val="14"/>
                <w:szCs w:val="16"/>
              </w:rPr>
              <w:lastRenderedPageBreak/>
              <w:t>42</w:t>
            </w:r>
          </w:p>
        </w:tc>
        <w:tc>
          <w:tcPr>
            <w:tcW w:w="1701" w:type="dxa"/>
            <w:tcBorders>
              <w:top w:val="nil"/>
              <w:left w:val="nil"/>
              <w:bottom w:val="single" w:sz="8" w:space="0" w:color="auto"/>
              <w:right w:val="single" w:sz="8" w:space="0" w:color="auto"/>
            </w:tcBorders>
            <w:shd w:val="clear" w:color="auto" w:fill="auto"/>
            <w:vAlign w:val="center"/>
            <w:hideMark/>
          </w:tcPr>
          <w:p w14:paraId="54BB3729" w14:textId="1E4592B4"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2D3FFAB6"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25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0A81D14B" w14:textId="77777777" w:rsidR="00B60D22" w:rsidRPr="00FB2B33" w:rsidRDefault="00B60D22" w:rsidP="00B60D22">
            <w:pPr>
              <w:jc w:val="center"/>
              <w:rPr>
                <w:color w:val="000000"/>
                <w:sz w:val="14"/>
                <w:szCs w:val="16"/>
              </w:rPr>
            </w:pPr>
            <w:r w:rsidRPr="00FB2B33">
              <w:rPr>
                <w:color w:val="000000"/>
                <w:sz w:val="14"/>
                <w:szCs w:val="16"/>
              </w:rPr>
              <w:t>2023</w:t>
            </w:r>
          </w:p>
        </w:tc>
        <w:tc>
          <w:tcPr>
            <w:tcW w:w="851" w:type="dxa"/>
            <w:vMerge/>
            <w:tcBorders>
              <w:top w:val="nil"/>
              <w:left w:val="single" w:sz="8" w:space="0" w:color="auto"/>
              <w:bottom w:val="single" w:sz="8" w:space="0" w:color="000000"/>
              <w:right w:val="single" w:sz="8" w:space="0" w:color="auto"/>
            </w:tcBorders>
            <w:vAlign w:val="center"/>
            <w:hideMark/>
          </w:tcPr>
          <w:p w14:paraId="3146CE10"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045C0EE9"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5AB4C4FA" w14:textId="77777777" w:rsidR="00B60D22" w:rsidRPr="00FB2B33" w:rsidRDefault="00B60D22" w:rsidP="00B60D22">
            <w:pPr>
              <w:rPr>
                <w:color w:val="000000"/>
                <w:sz w:val="14"/>
                <w:szCs w:val="16"/>
              </w:rPr>
            </w:pPr>
          </w:p>
        </w:tc>
      </w:tr>
      <w:tr w:rsidR="00B60D22" w:rsidRPr="00FB2B33" w14:paraId="5F9D3A8F"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60B4ED9C" w14:textId="5A9C5C29" w:rsidR="00B60D22" w:rsidRPr="00FB2B33" w:rsidRDefault="0004415E" w:rsidP="00B60D22">
            <w:pPr>
              <w:jc w:val="center"/>
              <w:rPr>
                <w:color w:val="000000"/>
                <w:sz w:val="14"/>
                <w:szCs w:val="16"/>
              </w:rPr>
            </w:pPr>
            <w:r>
              <w:rPr>
                <w:color w:val="000000"/>
                <w:sz w:val="14"/>
                <w:szCs w:val="16"/>
              </w:rPr>
              <w:t>43</w:t>
            </w:r>
          </w:p>
        </w:tc>
        <w:tc>
          <w:tcPr>
            <w:tcW w:w="1701" w:type="dxa"/>
            <w:tcBorders>
              <w:top w:val="nil"/>
              <w:left w:val="nil"/>
              <w:bottom w:val="single" w:sz="8" w:space="0" w:color="auto"/>
              <w:right w:val="single" w:sz="8" w:space="0" w:color="auto"/>
            </w:tcBorders>
            <w:shd w:val="clear" w:color="auto" w:fill="auto"/>
            <w:vAlign w:val="center"/>
            <w:hideMark/>
          </w:tcPr>
          <w:p w14:paraId="180C75D5" w14:textId="6F5A8859"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31111F08"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27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78E047A6" w14:textId="77777777" w:rsidR="00B60D22" w:rsidRPr="00FB2B33" w:rsidRDefault="00B60D22" w:rsidP="00B60D22">
            <w:pPr>
              <w:jc w:val="center"/>
              <w:rPr>
                <w:color w:val="000000"/>
                <w:sz w:val="14"/>
                <w:szCs w:val="16"/>
              </w:rPr>
            </w:pPr>
            <w:r w:rsidRPr="00FB2B33">
              <w:rPr>
                <w:color w:val="000000"/>
                <w:sz w:val="14"/>
                <w:szCs w:val="16"/>
              </w:rPr>
              <w:t>2020</w:t>
            </w:r>
          </w:p>
        </w:tc>
        <w:tc>
          <w:tcPr>
            <w:tcW w:w="851" w:type="dxa"/>
            <w:vMerge/>
            <w:tcBorders>
              <w:top w:val="nil"/>
              <w:left w:val="single" w:sz="8" w:space="0" w:color="auto"/>
              <w:bottom w:val="single" w:sz="8" w:space="0" w:color="000000"/>
              <w:right w:val="single" w:sz="8" w:space="0" w:color="auto"/>
            </w:tcBorders>
            <w:vAlign w:val="center"/>
            <w:hideMark/>
          </w:tcPr>
          <w:p w14:paraId="4F29B206"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0D9F80CD"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3B1CEC2C" w14:textId="77777777" w:rsidR="00B60D22" w:rsidRPr="00FB2B33" w:rsidRDefault="00B60D22" w:rsidP="00B60D22">
            <w:pPr>
              <w:rPr>
                <w:color w:val="000000"/>
                <w:sz w:val="14"/>
                <w:szCs w:val="16"/>
              </w:rPr>
            </w:pPr>
          </w:p>
        </w:tc>
      </w:tr>
      <w:tr w:rsidR="00B60D22" w:rsidRPr="00FB2B33" w14:paraId="64DBE67E"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2DDC7357" w14:textId="4003E09E" w:rsidR="00B60D22" w:rsidRPr="00FB2B33" w:rsidRDefault="0004415E" w:rsidP="00B60D22">
            <w:pPr>
              <w:jc w:val="center"/>
              <w:rPr>
                <w:color w:val="000000"/>
                <w:sz w:val="14"/>
                <w:szCs w:val="16"/>
              </w:rPr>
            </w:pPr>
            <w:r>
              <w:rPr>
                <w:color w:val="000000"/>
                <w:sz w:val="14"/>
                <w:szCs w:val="16"/>
              </w:rPr>
              <w:t>44</w:t>
            </w:r>
          </w:p>
        </w:tc>
        <w:tc>
          <w:tcPr>
            <w:tcW w:w="1701" w:type="dxa"/>
            <w:tcBorders>
              <w:top w:val="nil"/>
              <w:left w:val="nil"/>
              <w:bottom w:val="single" w:sz="8" w:space="0" w:color="auto"/>
              <w:right w:val="single" w:sz="8" w:space="0" w:color="auto"/>
            </w:tcBorders>
            <w:shd w:val="clear" w:color="auto" w:fill="auto"/>
            <w:vAlign w:val="center"/>
            <w:hideMark/>
          </w:tcPr>
          <w:p w14:paraId="7D419FF3" w14:textId="15E582B2"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59A23B31"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28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3FC5A1D7" w14:textId="77777777" w:rsidR="00B60D22" w:rsidRPr="00FB2B33" w:rsidRDefault="00B60D22" w:rsidP="00B60D22">
            <w:pPr>
              <w:jc w:val="center"/>
              <w:rPr>
                <w:color w:val="000000"/>
                <w:sz w:val="14"/>
                <w:szCs w:val="16"/>
              </w:rPr>
            </w:pPr>
            <w:r w:rsidRPr="00FB2B33">
              <w:rPr>
                <w:color w:val="000000"/>
                <w:sz w:val="14"/>
                <w:szCs w:val="16"/>
              </w:rPr>
              <w:t>2019</w:t>
            </w:r>
          </w:p>
        </w:tc>
        <w:tc>
          <w:tcPr>
            <w:tcW w:w="851" w:type="dxa"/>
            <w:vMerge/>
            <w:tcBorders>
              <w:top w:val="nil"/>
              <w:left w:val="single" w:sz="8" w:space="0" w:color="auto"/>
              <w:bottom w:val="single" w:sz="8" w:space="0" w:color="000000"/>
              <w:right w:val="single" w:sz="8" w:space="0" w:color="auto"/>
            </w:tcBorders>
            <w:vAlign w:val="center"/>
            <w:hideMark/>
          </w:tcPr>
          <w:p w14:paraId="1BDE832F"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425B5FE4"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467A820C" w14:textId="77777777" w:rsidR="00B60D22" w:rsidRPr="00FB2B33" w:rsidRDefault="00B60D22" w:rsidP="00B60D22">
            <w:pPr>
              <w:rPr>
                <w:color w:val="000000"/>
                <w:sz w:val="14"/>
                <w:szCs w:val="16"/>
              </w:rPr>
            </w:pPr>
          </w:p>
        </w:tc>
      </w:tr>
      <w:tr w:rsidR="00B60D22" w:rsidRPr="00FB2B33" w14:paraId="7EB43383"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63264B56" w14:textId="6EFB843A" w:rsidR="00B60D22" w:rsidRPr="00FB2B33" w:rsidRDefault="0004415E" w:rsidP="00B60D22">
            <w:pPr>
              <w:jc w:val="center"/>
              <w:rPr>
                <w:color w:val="000000"/>
                <w:sz w:val="14"/>
                <w:szCs w:val="16"/>
              </w:rPr>
            </w:pPr>
            <w:r>
              <w:rPr>
                <w:color w:val="000000"/>
                <w:sz w:val="14"/>
                <w:szCs w:val="16"/>
              </w:rPr>
              <w:t>45</w:t>
            </w:r>
          </w:p>
        </w:tc>
        <w:tc>
          <w:tcPr>
            <w:tcW w:w="1701" w:type="dxa"/>
            <w:tcBorders>
              <w:top w:val="nil"/>
              <w:left w:val="nil"/>
              <w:bottom w:val="single" w:sz="8" w:space="0" w:color="auto"/>
              <w:right w:val="single" w:sz="8" w:space="0" w:color="auto"/>
            </w:tcBorders>
            <w:shd w:val="clear" w:color="auto" w:fill="auto"/>
            <w:vAlign w:val="center"/>
            <w:hideMark/>
          </w:tcPr>
          <w:p w14:paraId="4F24FABB" w14:textId="730C0EE2"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58B3C5A1"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29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14:paraId="03B18856" w14:textId="77777777" w:rsidR="00B60D22" w:rsidRPr="00FB2B33" w:rsidRDefault="00B60D22" w:rsidP="00B60D22">
            <w:pPr>
              <w:jc w:val="center"/>
              <w:rPr>
                <w:color w:val="000000"/>
                <w:sz w:val="14"/>
                <w:szCs w:val="16"/>
              </w:rPr>
            </w:pPr>
            <w:r w:rsidRPr="00FB2B33">
              <w:rPr>
                <w:color w:val="000000"/>
                <w:sz w:val="14"/>
                <w:szCs w:val="16"/>
              </w:rPr>
              <w:t>2021</w:t>
            </w:r>
          </w:p>
        </w:tc>
        <w:tc>
          <w:tcPr>
            <w:tcW w:w="851" w:type="dxa"/>
            <w:vMerge/>
            <w:tcBorders>
              <w:top w:val="nil"/>
              <w:left w:val="single" w:sz="8" w:space="0" w:color="auto"/>
              <w:bottom w:val="single" w:sz="8" w:space="0" w:color="000000"/>
              <w:right w:val="single" w:sz="8" w:space="0" w:color="auto"/>
            </w:tcBorders>
            <w:vAlign w:val="center"/>
            <w:hideMark/>
          </w:tcPr>
          <w:p w14:paraId="4CC7EC5C"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2CC36A34"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5FCE0C21" w14:textId="77777777" w:rsidR="00B60D22" w:rsidRPr="00FB2B33" w:rsidRDefault="00B60D22" w:rsidP="00B60D22">
            <w:pPr>
              <w:rPr>
                <w:color w:val="000000"/>
                <w:sz w:val="14"/>
                <w:szCs w:val="16"/>
              </w:rPr>
            </w:pPr>
          </w:p>
        </w:tc>
      </w:tr>
      <w:tr w:rsidR="00B60D22" w:rsidRPr="00FB2B33" w14:paraId="726C5086" w14:textId="77777777" w:rsidTr="00B60D22">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62292D83" w14:textId="29400EE0" w:rsidR="00B60D22" w:rsidRPr="00FB2B33" w:rsidRDefault="0004415E" w:rsidP="00B60D22">
            <w:pPr>
              <w:jc w:val="center"/>
              <w:rPr>
                <w:color w:val="000000"/>
                <w:sz w:val="14"/>
                <w:szCs w:val="16"/>
              </w:rPr>
            </w:pPr>
            <w:r>
              <w:rPr>
                <w:color w:val="000000"/>
                <w:sz w:val="14"/>
                <w:szCs w:val="16"/>
              </w:rPr>
              <w:t>46</w:t>
            </w:r>
          </w:p>
        </w:tc>
        <w:tc>
          <w:tcPr>
            <w:tcW w:w="1701" w:type="dxa"/>
            <w:tcBorders>
              <w:top w:val="nil"/>
              <w:left w:val="nil"/>
              <w:bottom w:val="single" w:sz="8" w:space="0" w:color="auto"/>
              <w:right w:val="single" w:sz="8" w:space="0" w:color="auto"/>
            </w:tcBorders>
            <w:shd w:val="clear" w:color="auto" w:fill="auto"/>
            <w:vAlign w:val="center"/>
            <w:hideMark/>
          </w:tcPr>
          <w:p w14:paraId="60C3DD6B" w14:textId="1A0606EF" w:rsidR="00B60D22" w:rsidRPr="00FB2B33" w:rsidRDefault="00B60D22" w:rsidP="00B60D22">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14:paraId="5512421D" w14:textId="77777777" w:rsidR="00B60D22" w:rsidRPr="00FB2B33" w:rsidRDefault="00B60D22" w:rsidP="00B60D22">
            <w:pPr>
              <w:jc w:val="center"/>
              <w:rPr>
                <w:color w:val="000000"/>
                <w:sz w:val="14"/>
                <w:szCs w:val="16"/>
              </w:rPr>
            </w:pPr>
            <w:r w:rsidRPr="00FB2B33">
              <w:rPr>
                <w:color w:val="000000"/>
                <w:sz w:val="14"/>
                <w:szCs w:val="16"/>
              </w:rPr>
              <w:t>Строительство тепловых сетей – участок 26 (СОШ)</w:t>
            </w:r>
          </w:p>
        </w:tc>
        <w:tc>
          <w:tcPr>
            <w:tcW w:w="850" w:type="dxa"/>
            <w:tcBorders>
              <w:top w:val="nil"/>
              <w:left w:val="nil"/>
              <w:bottom w:val="single" w:sz="8" w:space="0" w:color="auto"/>
              <w:right w:val="single" w:sz="8" w:space="0" w:color="auto"/>
            </w:tcBorders>
            <w:shd w:val="clear" w:color="auto" w:fill="auto"/>
            <w:vAlign w:val="center"/>
            <w:hideMark/>
          </w:tcPr>
          <w:p w14:paraId="387F301F" w14:textId="77777777" w:rsidR="00B60D22" w:rsidRPr="00FB2B33" w:rsidRDefault="00B60D22" w:rsidP="00B60D22">
            <w:pPr>
              <w:jc w:val="center"/>
              <w:rPr>
                <w:color w:val="000000"/>
                <w:sz w:val="14"/>
                <w:szCs w:val="16"/>
              </w:rPr>
            </w:pPr>
            <w:r w:rsidRPr="00FB2B33">
              <w:rPr>
                <w:color w:val="000000"/>
                <w:sz w:val="14"/>
                <w:szCs w:val="16"/>
              </w:rPr>
              <w:t>2020</w:t>
            </w:r>
          </w:p>
        </w:tc>
        <w:tc>
          <w:tcPr>
            <w:tcW w:w="851" w:type="dxa"/>
            <w:vMerge/>
            <w:tcBorders>
              <w:top w:val="nil"/>
              <w:left w:val="single" w:sz="8" w:space="0" w:color="auto"/>
              <w:bottom w:val="single" w:sz="8" w:space="0" w:color="000000"/>
              <w:right w:val="single" w:sz="8" w:space="0" w:color="auto"/>
            </w:tcBorders>
            <w:vAlign w:val="center"/>
            <w:hideMark/>
          </w:tcPr>
          <w:p w14:paraId="0265EA16" w14:textId="77777777" w:rsidR="00B60D22" w:rsidRPr="00FB2B33" w:rsidRDefault="00B60D22" w:rsidP="00B60D22">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14:paraId="1AD1F2C9" w14:textId="77777777" w:rsidR="00B60D22" w:rsidRPr="00FB2B33" w:rsidRDefault="00B60D22" w:rsidP="00B60D22">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14:paraId="035BC39F" w14:textId="77777777" w:rsidR="00B60D22" w:rsidRPr="00FB2B33" w:rsidRDefault="00B60D22" w:rsidP="00B60D22">
            <w:pPr>
              <w:rPr>
                <w:color w:val="000000"/>
                <w:sz w:val="14"/>
                <w:szCs w:val="16"/>
              </w:rPr>
            </w:pPr>
          </w:p>
        </w:tc>
      </w:tr>
      <w:tr w:rsidR="00FB2B33" w:rsidRPr="00FB2B33" w14:paraId="2E544A13"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05A1380" w14:textId="616F644B" w:rsidR="00FB2B33" w:rsidRPr="00FB2B33" w:rsidRDefault="0004415E" w:rsidP="00FB2B33">
            <w:pPr>
              <w:jc w:val="center"/>
              <w:rPr>
                <w:color w:val="000000"/>
                <w:sz w:val="14"/>
                <w:szCs w:val="16"/>
              </w:rPr>
            </w:pPr>
            <w:r>
              <w:rPr>
                <w:color w:val="000000"/>
                <w:sz w:val="14"/>
                <w:szCs w:val="16"/>
              </w:rPr>
              <w:t>47</w:t>
            </w:r>
          </w:p>
        </w:tc>
        <w:tc>
          <w:tcPr>
            <w:tcW w:w="1701" w:type="dxa"/>
            <w:tcBorders>
              <w:top w:val="nil"/>
              <w:left w:val="nil"/>
              <w:bottom w:val="single" w:sz="8" w:space="0" w:color="auto"/>
              <w:right w:val="single" w:sz="8" w:space="0" w:color="auto"/>
            </w:tcBorders>
            <w:shd w:val="clear" w:color="auto" w:fill="auto"/>
            <w:vAlign w:val="center"/>
            <w:hideMark/>
          </w:tcPr>
          <w:p w14:paraId="5AAAE1DA"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68A7458E"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05 (многоквартирные жилые дома) </w:t>
            </w:r>
          </w:p>
        </w:tc>
        <w:tc>
          <w:tcPr>
            <w:tcW w:w="850" w:type="dxa"/>
            <w:tcBorders>
              <w:top w:val="nil"/>
              <w:left w:val="nil"/>
              <w:bottom w:val="single" w:sz="8" w:space="0" w:color="auto"/>
              <w:right w:val="single" w:sz="8" w:space="0" w:color="auto"/>
            </w:tcBorders>
            <w:shd w:val="clear" w:color="auto" w:fill="auto"/>
            <w:vAlign w:val="center"/>
            <w:hideMark/>
          </w:tcPr>
          <w:p w14:paraId="74243EDC"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2D8C7BCE" w14:textId="77777777" w:rsidR="00FB2B33" w:rsidRPr="00FB2B33" w:rsidRDefault="00FB2B33" w:rsidP="00FB2B33">
            <w:pPr>
              <w:jc w:val="center"/>
              <w:rPr>
                <w:color w:val="000000"/>
                <w:sz w:val="14"/>
                <w:szCs w:val="16"/>
              </w:rPr>
            </w:pPr>
            <w:r w:rsidRPr="00FB2B33">
              <w:rPr>
                <w:color w:val="000000"/>
                <w:sz w:val="14"/>
                <w:szCs w:val="16"/>
              </w:rPr>
              <w:t>446,4</w:t>
            </w:r>
          </w:p>
        </w:tc>
        <w:tc>
          <w:tcPr>
            <w:tcW w:w="886" w:type="dxa"/>
            <w:tcBorders>
              <w:top w:val="nil"/>
              <w:left w:val="nil"/>
              <w:bottom w:val="single" w:sz="8" w:space="0" w:color="auto"/>
              <w:right w:val="single" w:sz="8" w:space="0" w:color="auto"/>
            </w:tcBorders>
            <w:shd w:val="clear" w:color="auto" w:fill="auto"/>
            <w:vAlign w:val="center"/>
            <w:hideMark/>
          </w:tcPr>
          <w:p w14:paraId="0176474F"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319A6164" w14:textId="77777777" w:rsidR="00FB2B33" w:rsidRPr="00FB2B33" w:rsidRDefault="00FB2B33" w:rsidP="00FB2B33">
            <w:pPr>
              <w:jc w:val="center"/>
              <w:rPr>
                <w:color w:val="000000"/>
                <w:sz w:val="14"/>
                <w:szCs w:val="16"/>
              </w:rPr>
            </w:pPr>
            <w:r w:rsidRPr="00FB2B33">
              <w:rPr>
                <w:color w:val="000000"/>
                <w:sz w:val="14"/>
                <w:szCs w:val="16"/>
              </w:rPr>
              <w:t>26,70</w:t>
            </w:r>
          </w:p>
        </w:tc>
        <w:tc>
          <w:tcPr>
            <w:tcW w:w="567" w:type="dxa"/>
            <w:tcBorders>
              <w:top w:val="nil"/>
              <w:left w:val="nil"/>
              <w:bottom w:val="single" w:sz="8" w:space="0" w:color="auto"/>
              <w:right w:val="single" w:sz="8" w:space="0" w:color="auto"/>
            </w:tcBorders>
            <w:shd w:val="clear" w:color="auto" w:fill="auto"/>
            <w:vAlign w:val="center"/>
            <w:hideMark/>
          </w:tcPr>
          <w:p w14:paraId="0A96FBF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D4C1DE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C235AAE" w14:textId="77777777" w:rsidR="00FB2B33" w:rsidRPr="00FB2B33" w:rsidRDefault="00FB2B33" w:rsidP="00FB2B33">
            <w:pPr>
              <w:jc w:val="center"/>
              <w:rPr>
                <w:color w:val="000000"/>
                <w:sz w:val="14"/>
                <w:szCs w:val="16"/>
              </w:rPr>
            </w:pPr>
            <w:r w:rsidRPr="00FB2B33">
              <w:rPr>
                <w:color w:val="000000"/>
                <w:sz w:val="14"/>
                <w:szCs w:val="16"/>
              </w:rPr>
              <w:t>28,88</w:t>
            </w:r>
          </w:p>
        </w:tc>
        <w:tc>
          <w:tcPr>
            <w:tcW w:w="708" w:type="dxa"/>
            <w:tcBorders>
              <w:top w:val="nil"/>
              <w:left w:val="nil"/>
              <w:bottom w:val="single" w:sz="8" w:space="0" w:color="auto"/>
              <w:right w:val="single" w:sz="8" w:space="0" w:color="auto"/>
            </w:tcBorders>
            <w:shd w:val="clear" w:color="auto" w:fill="auto"/>
            <w:vAlign w:val="center"/>
            <w:hideMark/>
          </w:tcPr>
          <w:p w14:paraId="035A92D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4BFFC7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4459AE8"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4D546DC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B05422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3C8264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071C75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7F9220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B9A728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F298488"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6CE322C"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2F677084" w14:textId="77777777" w:rsidR="00FB2B33" w:rsidRPr="00FB2B33" w:rsidRDefault="00FB2B33" w:rsidP="00FB2B33">
            <w:pPr>
              <w:jc w:val="center"/>
              <w:rPr>
                <w:color w:val="000000"/>
                <w:sz w:val="14"/>
                <w:szCs w:val="16"/>
              </w:rPr>
            </w:pPr>
            <w:r w:rsidRPr="00FB2B33">
              <w:rPr>
                <w:color w:val="000000"/>
                <w:sz w:val="14"/>
                <w:szCs w:val="16"/>
              </w:rPr>
              <w:t>28,88</w:t>
            </w:r>
          </w:p>
        </w:tc>
      </w:tr>
      <w:tr w:rsidR="00FB2B33" w:rsidRPr="00FB2B33" w14:paraId="7BC61D41"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2AA97BC" w14:textId="285B353F" w:rsidR="00FB2B33" w:rsidRPr="00FB2B33" w:rsidRDefault="0004415E" w:rsidP="00FB2B33">
            <w:pPr>
              <w:jc w:val="center"/>
              <w:rPr>
                <w:color w:val="000000"/>
                <w:sz w:val="14"/>
                <w:szCs w:val="16"/>
              </w:rPr>
            </w:pPr>
            <w:r>
              <w:rPr>
                <w:color w:val="000000"/>
                <w:sz w:val="14"/>
                <w:szCs w:val="16"/>
              </w:rPr>
              <w:t>48</w:t>
            </w:r>
          </w:p>
        </w:tc>
        <w:tc>
          <w:tcPr>
            <w:tcW w:w="1701" w:type="dxa"/>
            <w:tcBorders>
              <w:top w:val="nil"/>
              <w:left w:val="nil"/>
              <w:bottom w:val="single" w:sz="8" w:space="0" w:color="auto"/>
              <w:right w:val="single" w:sz="8" w:space="0" w:color="auto"/>
            </w:tcBorders>
            <w:shd w:val="clear" w:color="auto" w:fill="auto"/>
            <w:vAlign w:val="center"/>
            <w:hideMark/>
          </w:tcPr>
          <w:p w14:paraId="158C0986"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385627D5"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07 (многоквартирные жилые дома) </w:t>
            </w:r>
          </w:p>
        </w:tc>
        <w:tc>
          <w:tcPr>
            <w:tcW w:w="850" w:type="dxa"/>
            <w:tcBorders>
              <w:top w:val="nil"/>
              <w:left w:val="nil"/>
              <w:bottom w:val="single" w:sz="8" w:space="0" w:color="auto"/>
              <w:right w:val="single" w:sz="8" w:space="0" w:color="auto"/>
            </w:tcBorders>
            <w:shd w:val="clear" w:color="auto" w:fill="auto"/>
            <w:vAlign w:val="center"/>
            <w:hideMark/>
          </w:tcPr>
          <w:p w14:paraId="5C42DB29"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0BDEAA5C" w14:textId="77777777" w:rsidR="00FB2B33" w:rsidRPr="00FB2B33" w:rsidRDefault="00FB2B33" w:rsidP="00FB2B33">
            <w:pPr>
              <w:jc w:val="center"/>
              <w:rPr>
                <w:color w:val="000000"/>
                <w:sz w:val="14"/>
                <w:szCs w:val="16"/>
              </w:rPr>
            </w:pPr>
            <w:r w:rsidRPr="00FB2B33">
              <w:rPr>
                <w:color w:val="000000"/>
                <w:sz w:val="14"/>
                <w:szCs w:val="16"/>
              </w:rPr>
              <w:t>471,6</w:t>
            </w:r>
          </w:p>
        </w:tc>
        <w:tc>
          <w:tcPr>
            <w:tcW w:w="886" w:type="dxa"/>
            <w:tcBorders>
              <w:top w:val="nil"/>
              <w:left w:val="nil"/>
              <w:bottom w:val="single" w:sz="8" w:space="0" w:color="auto"/>
              <w:right w:val="single" w:sz="8" w:space="0" w:color="auto"/>
            </w:tcBorders>
            <w:shd w:val="clear" w:color="auto" w:fill="auto"/>
            <w:vAlign w:val="center"/>
            <w:hideMark/>
          </w:tcPr>
          <w:p w14:paraId="783A4590" w14:textId="77777777" w:rsidR="00FB2B33" w:rsidRPr="00FB2B33" w:rsidRDefault="00FB2B33" w:rsidP="00FB2B33">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14:paraId="6E8BA3B7" w14:textId="77777777" w:rsidR="00FB2B33" w:rsidRPr="00FB2B33" w:rsidRDefault="00FB2B33" w:rsidP="00FB2B33">
            <w:pPr>
              <w:jc w:val="center"/>
              <w:rPr>
                <w:color w:val="000000"/>
                <w:sz w:val="14"/>
                <w:szCs w:val="16"/>
              </w:rPr>
            </w:pPr>
            <w:r w:rsidRPr="00FB2B33">
              <w:rPr>
                <w:color w:val="000000"/>
                <w:sz w:val="14"/>
                <w:szCs w:val="16"/>
              </w:rPr>
              <w:t>28,20</w:t>
            </w:r>
          </w:p>
        </w:tc>
        <w:tc>
          <w:tcPr>
            <w:tcW w:w="567" w:type="dxa"/>
            <w:tcBorders>
              <w:top w:val="nil"/>
              <w:left w:val="nil"/>
              <w:bottom w:val="single" w:sz="8" w:space="0" w:color="auto"/>
              <w:right w:val="single" w:sz="8" w:space="0" w:color="auto"/>
            </w:tcBorders>
            <w:shd w:val="clear" w:color="auto" w:fill="auto"/>
            <w:vAlign w:val="center"/>
            <w:hideMark/>
          </w:tcPr>
          <w:p w14:paraId="7E148DC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590E815"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3245C26" w14:textId="77777777" w:rsidR="00FB2B33" w:rsidRPr="00FB2B33" w:rsidRDefault="00FB2B33" w:rsidP="00FB2B33">
            <w:pPr>
              <w:jc w:val="center"/>
              <w:rPr>
                <w:color w:val="000000"/>
                <w:sz w:val="14"/>
                <w:szCs w:val="16"/>
              </w:rPr>
            </w:pPr>
            <w:r w:rsidRPr="00FB2B33">
              <w:rPr>
                <w:color w:val="000000"/>
                <w:sz w:val="14"/>
                <w:szCs w:val="16"/>
              </w:rPr>
              <w:t>30,50</w:t>
            </w:r>
          </w:p>
        </w:tc>
        <w:tc>
          <w:tcPr>
            <w:tcW w:w="708" w:type="dxa"/>
            <w:tcBorders>
              <w:top w:val="nil"/>
              <w:left w:val="nil"/>
              <w:bottom w:val="single" w:sz="8" w:space="0" w:color="auto"/>
              <w:right w:val="single" w:sz="8" w:space="0" w:color="auto"/>
            </w:tcBorders>
            <w:shd w:val="clear" w:color="auto" w:fill="auto"/>
            <w:vAlign w:val="center"/>
            <w:hideMark/>
          </w:tcPr>
          <w:p w14:paraId="34EFF4A6"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4894BC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22D42CC"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D6871C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AE2188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ED35A6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D3F9162"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AB93B8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F2DD5E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C74D929"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9BBE199"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7CA6D0C" w14:textId="77777777" w:rsidR="00FB2B33" w:rsidRPr="00FB2B33" w:rsidRDefault="00FB2B33" w:rsidP="00FB2B33">
            <w:pPr>
              <w:jc w:val="center"/>
              <w:rPr>
                <w:color w:val="000000"/>
                <w:sz w:val="14"/>
                <w:szCs w:val="16"/>
              </w:rPr>
            </w:pPr>
            <w:r w:rsidRPr="00FB2B33">
              <w:rPr>
                <w:color w:val="000000"/>
                <w:sz w:val="14"/>
                <w:szCs w:val="16"/>
              </w:rPr>
              <w:t>30,50</w:t>
            </w:r>
          </w:p>
        </w:tc>
      </w:tr>
      <w:tr w:rsidR="00FB2B33" w:rsidRPr="00FB2B33" w14:paraId="047570CE"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A5D33C8" w14:textId="29445D52" w:rsidR="00FB2B33" w:rsidRPr="00FB2B33" w:rsidRDefault="0004415E" w:rsidP="00FB2B33">
            <w:pPr>
              <w:jc w:val="center"/>
              <w:rPr>
                <w:color w:val="000000"/>
                <w:sz w:val="14"/>
                <w:szCs w:val="16"/>
              </w:rPr>
            </w:pPr>
            <w:r>
              <w:rPr>
                <w:color w:val="000000"/>
                <w:sz w:val="14"/>
                <w:szCs w:val="16"/>
              </w:rPr>
              <w:t>49</w:t>
            </w:r>
          </w:p>
        </w:tc>
        <w:tc>
          <w:tcPr>
            <w:tcW w:w="1701" w:type="dxa"/>
            <w:tcBorders>
              <w:top w:val="nil"/>
              <w:left w:val="nil"/>
              <w:bottom w:val="single" w:sz="8" w:space="0" w:color="auto"/>
              <w:right w:val="single" w:sz="8" w:space="0" w:color="auto"/>
            </w:tcBorders>
            <w:shd w:val="clear" w:color="auto" w:fill="auto"/>
            <w:vAlign w:val="center"/>
            <w:hideMark/>
          </w:tcPr>
          <w:p w14:paraId="64987285" w14:textId="77777777" w:rsidR="00FB2B33" w:rsidRPr="00FB2B33" w:rsidRDefault="00FB2B33" w:rsidP="00FB2B33">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14:paraId="476E43B0"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06 (СОШ) </w:t>
            </w:r>
          </w:p>
        </w:tc>
        <w:tc>
          <w:tcPr>
            <w:tcW w:w="850" w:type="dxa"/>
            <w:tcBorders>
              <w:top w:val="nil"/>
              <w:left w:val="nil"/>
              <w:bottom w:val="single" w:sz="8" w:space="0" w:color="auto"/>
              <w:right w:val="single" w:sz="8" w:space="0" w:color="auto"/>
            </w:tcBorders>
            <w:shd w:val="clear" w:color="auto" w:fill="auto"/>
            <w:vAlign w:val="center"/>
            <w:hideMark/>
          </w:tcPr>
          <w:p w14:paraId="6C279BF0" w14:textId="77777777" w:rsidR="00FB2B33" w:rsidRPr="00FB2B33" w:rsidRDefault="00FB2B33" w:rsidP="00FB2B33">
            <w:pPr>
              <w:jc w:val="center"/>
              <w:rPr>
                <w:color w:val="000000"/>
                <w:sz w:val="14"/>
                <w:szCs w:val="16"/>
              </w:rPr>
            </w:pPr>
            <w:r w:rsidRPr="00FB2B33">
              <w:rPr>
                <w:color w:val="000000"/>
                <w:sz w:val="14"/>
                <w:szCs w:val="16"/>
              </w:rPr>
              <w:t>2022</w:t>
            </w:r>
          </w:p>
        </w:tc>
        <w:tc>
          <w:tcPr>
            <w:tcW w:w="851" w:type="dxa"/>
            <w:tcBorders>
              <w:top w:val="nil"/>
              <w:left w:val="nil"/>
              <w:bottom w:val="single" w:sz="8" w:space="0" w:color="auto"/>
              <w:right w:val="single" w:sz="8" w:space="0" w:color="auto"/>
            </w:tcBorders>
            <w:shd w:val="clear" w:color="auto" w:fill="auto"/>
            <w:vAlign w:val="center"/>
            <w:hideMark/>
          </w:tcPr>
          <w:p w14:paraId="469640B2" w14:textId="77777777" w:rsidR="00FB2B33" w:rsidRPr="00FB2B33" w:rsidRDefault="00FB2B33" w:rsidP="00FB2B33">
            <w:pPr>
              <w:jc w:val="center"/>
              <w:rPr>
                <w:color w:val="000000"/>
                <w:sz w:val="14"/>
                <w:szCs w:val="16"/>
              </w:rPr>
            </w:pPr>
            <w:r w:rsidRPr="00FB2B33">
              <w:rPr>
                <w:color w:val="000000"/>
                <w:sz w:val="14"/>
                <w:szCs w:val="16"/>
              </w:rPr>
              <w:t>182,3</w:t>
            </w:r>
          </w:p>
        </w:tc>
        <w:tc>
          <w:tcPr>
            <w:tcW w:w="886" w:type="dxa"/>
            <w:tcBorders>
              <w:top w:val="nil"/>
              <w:left w:val="nil"/>
              <w:bottom w:val="single" w:sz="8" w:space="0" w:color="auto"/>
              <w:right w:val="single" w:sz="8" w:space="0" w:color="auto"/>
            </w:tcBorders>
            <w:shd w:val="clear" w:color="auto" w:fill="auto"/>
            <w:vAlign w:val="center"/>
            <w:hideMark/>
          </w:tcPr>
          <w:p w14:paraId="0D3CC5E8" w14:textId="77777777" w:rsidR="00FB2B33" w:rsidRPr="00FB2B33" w:rsidRDefault="00FB2B33" w:rsidP="00FB2B33">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14:paraId="6F811591" w14:textId="77777777" w:rsidR="00FB2B33" w:rsidRPr="00FB2B33" w:rsidRDefault="00FB2B33" w:rsidP="00FB2B33">
            <w:pPr>
              <w:jc w:val="center"/>
              <w:rPr>
                <w:color w:val="000000"/>
                <w:sz w:val="14"/>
                <w:szCs w:val="16"/>
              </w:rPr>
            </w:pPr>
            <w:r w:rsidRPr="00FB2B33">
              <w:rPr>
                <w:color w:val="000000"/>
                <w:sz w:val="14"/>
                <w:szCs w:val="16"/>
              </w:rPr>
              <w:t>5,30</w:t>
            </w:r>
          </w:p>
        </w:tc>
        <w:tc>
          <w:tcPr>
            <w:tcW w:w="567" w:type="dxa"/>
            <w:tcBorders>
              <w:top w:val="nil"/>
              <w:left w:val="nil"/>
              <w:bottom w:val="single" w:sz="8" w:space="0" w:color="auto"/>
              <w:right w:val="single" w:sz="8" w:space="0" w:color="auto"/>
            </w:tcBorders>
            <w:shd w:val="clear" w:color="auto" w:fill="auto"/>
            <w:vAlign w:val="center"/>
            <w:hideMark/>
          </w:tcPr>
          <w:p w14:paraId="46255609"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162629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66C69EF"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1828C913" w14:textId="77777777" w:rsidR="00FB2B33" w:rsidRPr="00FB2B33" w:rsidRDefault="00FB2B33" w:rsidP="00FB2B33">
            <w:pPr>
              <w:jc w:val="center"/>
              <w:rPr>
                <w:color w:val="000000"/>
                <w:sz w:val="14"/>
                <w:szCs w:val="16"/>
              </w:rPr>
            </w:pPr>
            <w:r w:rsidRPr="00FB2B33">
              <w:rPr>
                <w:color w:val="000000"/>
                <w:sz w:val="14"/>
                <w:szCs w:val="16"/>
              </w:rPr>
              <w:t>5,96</w:t>
            </w:r>
          </w:p>
        </w:tc>
        <w:tc>
          <w:tcPr>
            <w:tcW w:w="567" w:type="dxa"/>
            <w:tcBorders>
              <w:top w:val="nil"/>
              <w:left w:val="nil"/>
              <w:bottom w:val="single" w:sz="8" w:space="0" w:color="auto"/>
              <w:right w:val="single" w:sz="8" w:space="0" w:color="auto"/>
            </w:tcBorders>
            <w:shd w:val="clear" w:color="auto" w:fill="auto"/>
            <w:vAlign w:val="center"/>
            <w:hideMark/>
          </w:tcPr>
          <w:p w14:paraId="6FB689C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8D1B4F9"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3018882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82C15E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E50778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005B27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59C127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F7E130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2AD2100"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26D7E9F3"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436C6CD" w14:textId="77777777" w:rsidR="00FB2B33" w:rsidRPr="00FB2B33" w:rsidRDefault="00FB2B33" w:rsidP="00FB2B33">
            <w:pPr>
              <w:jc w:val="center"/>
              <w:rPr>
                <w:color w:val="000000"/>
                <w:sz w:val="14"/>
                <w:szCs w:val="16"/>
              </w:rPr>
            </w:pPr>
            <w:r w:rsidRPr="00FB2B33">
              <w:rPr>
                <w:color w:val="000000"/>
                <w:sz w:val="14"/>
                <w:szCs w:val="16"/>
              </w:rPr>
              <w:t>5,96</w:t>
            </w:r>
          </w:p>
        </w:tc>
      </w:tr>
      <w:tr w:rsidR="00824A42" w:rsidRPr="00FB2B33" w14:paraId="3DB71061" w14:textId="77777777" w:rsidTr="00FB2B33">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tcPr>
          <w:p w14:paraId="5BF9B51C" w14:textId="0D60790C" w:rsidR="00824A42" w:rsidRDefault="00824A42" w:rsidP="00824A42">
            <w:pPr>
              <w:jc w:val="center"/>
              <w:rPr>
                <w:color w:val="000000"/>
                <w:sz w:val="14"/>
                <w:szCs w:val="16"/>
              </w:rPr>
            </w:pPr>
            <w:r>
              <w:rPr>
                <w:color w:val="000000"/>
                <w:sz w:val="14"/>
                <w:szCs w:val="16"/>
              </w:rPr>
              <w:t>50</w:t>
            </w:r>
          </w:p>
        </w:tc>
        <w:tc>
          <w:tcPr>
            <w:tcW w:w="1701" w:type="dxa"/>
            <w:tcBorders>
              <w:top w:val="nil"/>
              <w:left w:val="nil"/>
              <w:bottom w:val="single" w:sz="8" w:space="0" w:color="auto"/>
              <w:right w:val="single" w:sz="8" w:space="0" w:color="auto"/>
            </w:tcBorders>
            <w:shd w:val="clear" w:color="auto" w:fill="auto"/>
            <w:vAlign w:val="center"/>
          </w:tcPr>
          <w:p w14:paraId="15A5E5E4" w14:textId="646FAF90" w:rsidR="00824A42" w:rsidRPr="00FB2B33" w:rsidRDefault="00824A42" w:rsidP="00824A42">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tcPr>
          <w:p w14:paraId="187112D4" w14:textId="0AB69DBC" w:rsidR="00824A42" w:rsidRPr="00FB2B33" w:rsidRDefault="00824A42" w:rsidP="00824A42">
            <w:pPr>
              <w:jc w:val="center"/>
              <w:rPr>
                <w:color w:val="000000"/>
                <w:sz w:val="14"/>
                <w:szCs w:val="16"/>
              </w:rPr>
            </w:pPr>
            <w:r w:rsidRPr="00824A42">
              <w:rPr>
                <w:color w:val="000000"/>
                <w:sz w:val="14"/>
                <w:szCs w:val="16"/>
              </w:rPr>
              <w:t>Строительство выпусков со дна камер в ливневую канализацию</w:t>
            </w:r>
          </w:p>
        </w:tc>
        <w:tc>
          <w:tcPr>
            <w:tcW w:w="850" w:type="dxa"/>
            <w:tcBorders>
              <w:top w:val="nil"/>
              <w:left w:val="nil"/>
              <w:bottom w:val="single" w:sz="8" w:space="0" w:color="auto"/>
              <w:right w:val="single" w:sz="8" w:space="0" w:color="auto"/>
            </w:tcBorders>
            <w:shd w:val="clear" w:color="auto" w:fill="auto"/>
            <w:vAlign w:val="center"/>
          </w:tcPr>
          <w:p w14:paraId="44EC0EEE" w14:textId="17173878" w:rsidR="00824A42" w:rsidRPr="00FB2B33" w:rsidRDefault="00824A42" w:rsidP="00824A42">
            <w:pPr>
              <w:jc w:val="center"/>
              <w:rPr>
                <w:color w:val="000000"/>
                <w:sz w:val="14"/>
                <w:szCs w:val="16"/>
              </w:rPr>
            </w:pPr>
            <w:r w:rsidRPr="00824A42">
              <w:rPr>
                <w:color w:val="000000"/>
                <w:sz w:val="14"/>
                <w:szCs w:val="16"/>
              </w:rPr>
              <w:t>2019-2020</w:t>
            </w:r>
          </w:p>
        </w:tc>
        <w:tc>
          <w:tcPr>
            <w:tcW w:w="851" w:type="dxa"/>
            <w:tcBorders>
              <w:top w:val="nil"/>
              <w:left w:val="nil"/>
              <w:bottom w:val="single" w:sz="8" w:space="0" w:color="auto"/>
              <w:right w:val="single" w:sz="8" w:space="0" w:color="auto"/>
            </w:tcBorders>
            <w:shd w:val="clear" w:color="auto" w:fill="auto"/>
            <w:vAlign w:val="center"/>
          </w:tcPr>
          <w:p w14:paraId="2F0597FB" w14:textId="70DE2005" w:rsidR="00824A42" w:rsidRPr="00FB2B33" w:rsidRDefault="00824A42" w:rsidP="00824A42">
            <w:pPr>
              <w:jc w:val="center"/>
              <w:rPr>
                <w:color w:val="000000"/>
                <w:sz w:val="14"/>
                <w:szCs w:val="16"/>
              </w:rPr>
            </w:pPr>
            <w:r>
              <w:rPr>
                <w:color w:val="000000"/>
                <w:sz w:val="14"/>
                <w:szCs w:val="16"/>
              </w:rPr>
              <w:t>-</w:t>
            </w:r>
          </w:p>
        </w:tc>
        <w:tc>
          <w:tcPr>
            <w:tcW w:w="886" w:type="dxa"/>
            <w:tcBorders>
              <w:top w:val="nil"/>
              <w:left w:val="nil"/>
              <w:bottom w:val="single" w:sz="8" w:space="0" w:color="auto"/>
              <w:right w:val="single" w:sz="8" w:space="0" w:color="auto"/>
            </w:tcBorders>
            <w:shd w:val="clear" w:color="auto" w:fill="auto"/>
            <w:vAlign w:val="center"/>
          </w:tcPr>
          <w:p w14:paraId="04A431A8" w14:textId="147F4426" w:rsidR="00824A42" w:rsidRPr="00FB2B33" w:rsidRDefault="00824A42" w:rsidP="00824A42">
            <w:pPr>
              <w:jc w:val="center"/>
              <w:rPr>
                <w:color w:val="000000"/>
                <w:sz w:val="14"/>
                <w:szCs w:val="16"/>
              </w:rPr>
            </w:pPr>
            <w:r>
              <w:rPr>
                <w:color w:val="000000"/>
                <w:sz w:val="14"/>
                <w:szCs w:val="16"/>
              </w:rPr>
              <w:t>-</w:t>
            </w:r>
          </w:p>
        </w:tc>
        <w:tc>
          <w:tcPr>
            <w:tcW w:w="957" w:type="dxa"/>
            <w:tcBorders>
              <w:top w:val="nil"/>
              <w:left w:val="nil"/>
              <w:bottom w:val="single" w:sz="8" w:space="0" w:color="auto"/>
              <w:right w:val="single" w:sz="8" w:space="0" w:color="auto"/>
            </w:tcBorders>
            <w:shd w:val="clear" w:color="auto" w:fill="auto"/>
            <w:vAlign w:val="center"/>
          </w:tcPr>
          <w:p w14:paraId="2A11B9B9" w14:textId="1CD3361D" w:rsidR="00824A42" w:rsidRPr="00FB2B33" w:rsidRDefault="00824A42" w:rsidP="00824A42">
            <w:pPr>
              <w:jc w:val="center"/>
              <w:rPr>
                <w:color w:val="000000"/>
                <w:sz w:val="14"/>
                <w:szCs w:val="16"/>
              </w:rPr>
            </w:pPr>
            <w:r w:rsidRPr="00824A42">
              <w:rPr>
                <w:color w:val="000000"/>
                <w:sz w:val="14"/>
                <w:szCs w:val="16"/>
              </w:rPr>
              <w:t>4</w:t>
            </w:r>
            <w:r>
              <w:rPr>
                <w:color w:val="000000"/>
                <w:sz w:val="14"/>
                <w:szCs w:val="16"/>
              </w:rPr>
              <w:t>,</w:t>
            </w:r>
            <w:r w:rsidRPr="00824A42">
              <w:rPr>
                <w:color w:val="000000"/>
                <w:sz w:val="14"/>
                <w:szCs w:val="16"/>
              </w:rPr>
              <w:t>9</w:t>
            </w:r>
            <w:r>
              <w:rPr>
                <w:color w:val="000000"/>
                <w:sz w:val="14"/>
                <w:szCs w:val="16"/>
              </w:rPr>
              <w:t>7</w:t>
            </w:r>
          </w:p>
        </w:tc>
        <w:tc>
          <w:tcPr>
            <w:tcW w:w="567" w:type="dxa"/>
            <w:tcBorders>
              <w:top w:val="nil"/>
              <w:left w:val="nil"/>
              <w:bottom w:val="single" w:sz="8" w:space="0" w:color="auto"/>
              <w:right w:val="single" w:sz="8" w:space="0" w:color="auto"/>
            </w:tcBorders>
            <w:shd w:val="clear" w:color="auto" w:fill="auto"/>
            <w:vAlign w:val="center"/>
          </w:tcPr>
          <w:p w14:paraId="050EB0D2" w14:textId="206F4136" w:rsidR="00824A42" w:rsidRPr="00FB2B33" w:rsidRDefault="00A6674F" w:rsidP="00824A42">
            <w:pPr>
              <w:jc w:val="center"/>
              <w:rPr>
                <w:color w:val="000000"/>
                <w:sz w:val="14"/>
                <w:szCs w:val="16"/>
              </w:rPr>
            </w:pPr>
            <w:r>
              <w:rPr>
                <w:color w:val="000000"/>
                <w:sz w:val="14"/>
                <w:szCs w:val="16"/>
              </w:rPr>
              <w:t>1</w:t>
            </w:r>
            <w:r w:rsidR="00824A42">
              <w:rPr>
                <w:color w:val="000000"/>
                <w:sz w:val="14"/>
                <w:szCs w:val="16"/>
              </w:rPr>
              <w:t>,07</w:t>
            </w:r>
          </w:p>
        </w:tc>
        <w:tc>
          <w:tcPr>
            <w:tcW w:w="567" w:type="dxa"/>
            <w:tcBorders>
              <w:top w:val="nil"/>
              <w:left w:val="nil"/>
              <w:bottom w:val="single" w:sz="8" w:space="0" w:color="auto"/>
              <w:right w:val="single" w:sz="8" w:space="0" w:color="auto"/>
            </w:tcBorders>
            <w:shd w:val="clear" w:color="auto" w:fill="auto"/>
            <w:vAlign w:val="center"/>
          </w:tcPr>
          <w:p w14:paraId="1FA22E20" w14:textId="38420811" w:rsidR="00824A42" w:rsidRPr="00FB2B33" w:rsidRDefault="00824A42" w:rsidP="00824A42">
            <w:pPr>
              <w:jc w:val="center"/>
              <w:rPr>
                <w:color w:val="000000"/>
                <w:sz w:val="14"/>
                <w:szCs w:val="16"/>
              </w:rPr>
            </w:pPr>
            <w:r>
              <w:rPr>
                <w:color w:val="000000"/>
                <w:sz w:val="14"/>
                <w:szCs w:val="16"/>
              </w:rPr>
              <w:t>3,90</w:t>
            </w:r>
          </w:p>
        </w:tc>
        <w:tc>
          <w:tcPr>
            <w:tcW w:w="567" w:type="dxa"/>
            <w:tcBorders>
              <w:top w:val="nil"/>
              <w:left w:val="nil"/>
              <w:bottom w:val="single" w:sz="8" w:space="0" w:color="auto"/>
              <w:right w:val="single" w:sz="8" w:space="0" w:color="auto"/>
            </w:tcBorders>
            <w:shd w:val="clear" w:color="auto" w:fill="auto"/>
            <w:vAlign w:val="center"/>
          </w:tcPr>
          <w:p w14:paraId="2BD04031" w14:textId="75515DC2" w:rsidR="00824A42" w:rsidRPr="00FB2B33" w:rsidRDefault="00824A42" w:rsidP="00824A42">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tcPr>
          <w:p w14:paraId="6F3B64F9" w14:textId="466D7900" w:rsidR="00824A42" w:rsidRPr="00FB2B33" w:rsidRDefault="00824A42" w:rsidP="00824A42">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tcPr>
          <w:p w14:paraId="549DA81B" w14:textId="3B4B8BCE" w:rsidR="00824A42" w:rsidRPr="00FB2B33" w:rsidRDefault="00824A42" w:rsidP="00824A42">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14:paraId="3F46F331" w14:textId="002AFAD1" w:rsidR="00824A42" w:rsidRPr="00FB2B33" w:rsidRDefault="00824A42" w:rsidP="00824A42">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tcPr>
          <w:p w14:paraId="1FEC8169" w14:textId="658457F3" w:rsidR="00824A42" w:rsidRPr="00FB2B33" w:rsidRDefault="00824A42" w:rsidP="00824A42">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14:paraId="4F2D4E1E" w14:textId="23847A43" w:rsidR="00824A42" w:rsidRPr="00FB2B33" w:rsidRDefault="00824A42" w:rsidP="00824A42">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14:paraId="181ABEDA" w14:textId="09A99591" w:rsidR="00824A42" w:rsidRPr="00FB2B33" w:rsidRDefault="00824A42" w:rsidP="00824A42">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14:paraId="55185E87" w14:textId="07CD544F" w:rsidR="00824A42" w:rsidRPr="00FB2B33" w:rsidRDefault="00824A42" w:rsidP="00824A42">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tcPr>
          <w:p w14:paraId="22EF36C3" w14:textId="7A1F2CBE" w:rsidR="00824A42" w:rsidRPr="00FB2B33" w:rsidRDefault="00824A42" w:rsidP="00824A42">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tcPr>
          <w:p w14:paraId="4E14A8E3" w14:textId="58A51FC0" w:rsidR="00824A42" w:rsidRPr="00FB2B33" w:rsidRDefault="00824A42" w:rsidP="00824A42">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tcPr>
          <w:p w14:paraId="099FE256" w14:textId="4B8993D3" w:rsidR="00824A42" w:rsidRPr="00FB2B33" w:rsidRDefault="00824A42" w:rsidP="00824A42">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tcPr>
          <w:p w14:paraId="55BAB6DC" w14:textId="24577748" w:rsidR="00824A42" w:rsidRPr="00FB2B33" w:rsidRDefault="00824A42" w:rsidP="00824A42">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tcPr>
          <w:p w14:paraId="770609E8" w14:textId="74408AC4" w:rsidR="00824A42" w:rsidRPr="00FB2B33" w:rsidRDefault="00824A42" w:rsidP="00824A42">
            <w:pPr>
              <w:jc w:val="center"/>
              <w:rPr>
                <w:color w:val="000000"/>
                <w:sz w:val="14"/>
                <w:szCs w:val="16"/>
              </w:rPr>
            </w:pPr>
            <w:r w:rsidRPr="00824A42">
              <w:rPr>
                <w:color w:val="000000"/>
                <w:sz w:val="14"/>
                <w:szCs w:val="16"/>
              </w:rPr>
              <w:t>4</w:t>
            </w:r>
            <w:r>
              <w:rPr>
                <w:color w:val="000000"/>
                <w:sz w:val="14"/>
                <w:szCs w:val="16"/>
              </w:rPr>
              <w:t>,</w:t>
            </w:r>
            <w:r w:rsidRPr="00824A42">
              <w:rPr>
                <w:color w:val="000000"/>
                <w:sz w:val="14"/>
                <w:szCs w:val="16"/>
              </w:rPr>
              <w:t>9</w:t>
            </w:r>
            <w:r>
              <w:rPr>
                <w:color w:val="000000"/>
                <w:sz w:val="14"/>
                <w:szCs w:val="16"/>
              </w:rPr>
              <w:t>7</w:t>
            </w:r>
          </w:p>
        </w:tc>
      </w:tr>
      <w:tr w:rsidR="00FB2B33" w:rsidRPr="00FB2B33" w14:paraId="3ECB0D8F"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28754982" w14:textId="545869CC"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1</w:t>
            </w:r>
          </w:p>
        </w:tc>
        <w:tc>
          <w:tcPr>
            <w:tcW w:w="1701" w:type="dxa"/>
            <w:tcBorders>
              <w:top w:val="nil"/>
              <w:left w:val="nil"/>
              <w:bottom w:val="single" w:sz="8" w:space="0" w:color="auto"/>
              <w:right w:val="single" w:sz="8" w:space="0" w:color="auto"/>
            </w:tcBorders>
            <w:shd w:val="clear" w:color="auto" w:fill="auto"/>
            <w:vAlign w:val="center"/>
            <w:hideMark/>
          </w:tcPr>
          <w:p w14:paraId="3691BC52"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0FF26331"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Мурино, Скандинавский проезд, 4 к.1 (ЖК </w:t>
            </w:r>
            <w:r w:rsidRPr="00FB2B33">
              <w:rPr>
                <w:color w:val="000000"/>
                <w:sz w:val="14"/>
                <w:szCs w:val="16"/>
              </w:rPr>
              <w:lastRenderedPageBreak/>
              <w:t>"</w:t>
            </w:r>
            <w:proofErr w:type="spellStart"/>
            <w:r w:rsidRPr="00FB2B33">
              <w:rPr>
                <w:color w:val="000000"/>
                <w:sz w:val="14"/>
                <w:szCs w:val="16"/>
              </w:rPr>
              <w:t>Эланд</w:t>
            </w:r>
            <w:proofErr w:type="spellEnd"/>
            <w:r w:rsidRPr="00FB2B33">
              <w:rPr>
                <w:color w:val="000000"/>
                <w:sz w:val="14"/>
                <w:szCs w:val="16"/>
              </w:rPr>
              <w:t xml:space="preserve">", 6 оч.) </w:t>
            </w:r>
          </w:p>
        </w:tc>
        <w:tc>
          <w:tcPr>
            <w:tcW w:w="850" w:type="dxa"/>
            <w:tcBorders>
              <w:top w:val="nil"/>
              <w:left w:val="nil"/>
              <w:bottom w:val="single" w:sz="8" w:space="0" w:color="auto"/>
              <w:right w:val="single" w:sz="8" w:space="0" w:color="auto"/>
            </w:tcBorders>
            <w:shd w:val="clear" w:color="auto" w:fill="auto"/>
            <w:vAlign w:val="center"/>
            <w:hideMark/>
          </w:tcPr>
          <w:p w14:paraId="60D41AA0" w14:textId="77777777" w:rsidR="00FB2B33" w:rsidRPr="00FB2B33" w:rsidRDefault="00FB2B33" w:rsidP="00FB2B33">
            <w:pPr>
              <w:jc w:val="center"/>
              <w:rPr>
                <w:color w:val="000000"/>
                <w:sz w:val="14"/>
                <w:szCs w:val="16"/>
              </w:rPr>
            </w:pPr>
            <w:r w:rsidRPr="00FB2B33">
              <w:rPr>
                <w:color w:val="000000"/>
                <w:sz w:val="14"/>
                <w:szCs w:val="16"/>
              </w:rPr>
              <w:lastRenderedPageBreak/>
              <w:t>2017</w:t>
            </w:r>
          </w:p>
        </w:tc>
        <w:tc>
          <w:tcPr>
            <w:tcW w:w="851" w:type="dxa"/>
            <w:tcBorders>
              <w:top w:val="nil"/>
              <w:left w:val="nil"/>
              <w:bottom w:val="single" w:sz="8" w:space="0" w:color="auto"/>
              <w:right w:val="single" w:sz="8" w:space="0" w:color="auto"/>
            </w:tcBorders>
            <w:shd w:val="clear" w:color="auto" w:fill="auto"/>
            <w:vAlign w:val="center"/>
            <w:hideMark/>
          </w:tcPr>
          <w:p w14:paraId="440E656F" w14:textId="77777777" w:rsidR="00FB2B33" w:rsidRPr="00FB2B33" w:rsidRDefault="00FB2B33" w:rsidP="00FB2B33">
            <w:pPr>
              <w:jc w:val="center"/>
              <w:rPr>
                <w:color w:val="000000"/>
                <w:sz w:val="14"/>
                <w:szCs w:val="16"/>
              </w:rPr>
            </w:pPr>
            <w:r w:rsidRPr="00FB2B33">
              <w:rPr>
                <w:color w:val="000000"/>
                <w:sz w:val="14"/>
                <w:szCs w:val="16"/>
              </w:rPr>
              <w:t>77</w:t>
            </w:r>
          </w:p>
        </w:tc>
        <w:tc>
          <w:tcPr>
            <w:tcW w:w="886" w:type="dxa"/>
            <w:tcBorders>
              <w:top w:val="nil"/>
              <w:left w:val="nil"/>
              <w:bottom w:val="single" w:sz="8" w:space="0" w:color="auto"/>
              <w:right w:val="single" w:sz="8" w:space="0" w:color="auto"/>
            </w:tcBorders>
            <w:shd w:val="clear" w:color="auto" w:fill="auto"/>
            <w:vAlign w:val="center"/>
            <w:hideMark/>
          </w:tcPr>
          <w:p w14:paraId="77563015" w14:textId="77777777" w:rsidR="00FB2B33" w:rsidRPr="00FB2B33" w:rsidRDefault="00FB2B33" w:rsidP="00FB2B33">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14:paraId="407F90E3" w14:textId="77777777" w:rsidR="00FB2B33" w:rsidRPr="00FB2B33" w:rsidRDefault="00FB2B33" w:rsidP="00FB2B33">
            <w:pPr>
              <w:jc w:val="center"/>
              <w:rPr>
                <w:color w:val="000000"/>
                <w:sz w:val="14"/>
                <w:szCs w:val="16"/>
              </w:rPr>
            </w:pPr>
            <w:r w:rsidRPr="00FB2B33">
              <w:rPr>
                <w:color w:val="000000"/>
                <w:sz w:val="14"/>
                <w:szCs w:val="16"/>
              </w:rPr>
              <w:t>2,00</w:t>
            </w:r>
          </w:p>
        </w:tc>
        <w:tc>
          <w:tcPr>
            <w:tcW w:w="567" w:type="dxa"/>
            <w:tcBorders>
              <w:top w:val="nil"/>
              <w:left w:val="nil"/>
              <w:bottom w:val="single" w:sz="8" w:space="0" w:color="auto"/>
              <w:right w:val="single" w:sz="8" w:space="0" w:color="auto"/>
            </w:tcBorders>
            <w:shd w:val="clear" w:color="auto" w:fill="auto"/>
            <w:vAlign w:val="center"/>
            <w:hideMark/>
          </w:tcPr>
          <w:p w14:paraId="78E626A8" w14:textId="77777777" w:rsidR="00FB2B33" w:rsidRPr="00FB2B33" w:rsidRDefault="00FB2B33" w:rsidP="00FB2B33">
            <w:pPr>
              <w:jc w:val="center"/>
              <w:rPr>
                <w:color w:val="000000"/>
                <w:sz w:val="14"/>
                <w:szCs w:val="16"/>
              </w:rPr>
            </w:pPr>
            <w:r w:rsidRPr="00FB2B33">
              <w:rPr>
                <w:color w:val="000000"/>
                <w:sz w:val="14"/>
                <w:szCs w:val="16"/>
              </w:rPr>
              <w:t>2,00</w:t>
            </w:r>
          </w:p>
        </w:tc>
        <w:tc>
          <w:tcPr>
            <w:tcW w:w="567" w:type="dxa"/>
            <w:tcBorders>
              <w:top w:val="nil"/>
              <w:left w:val="nil"/>
              <w:bottom w:val="single" w:sz="8" w:space="0" w:color="auto"/>
              <w:right w:val="single" w:sz="8" w:space="0" w:color="auto"/>
            </w:tcBorders>
            <w:shd w:val="clear" w:color="auto" w:fill="auto"/>
            <w:vAlign w:val="center"/>
            <w:hideMark/>
          </w:tcPr>
          <w:p w14:paraId="3066053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54E24D44"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08BB1E7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D8BAEB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2BB72C2"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C2E5E1C"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9DD25A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3FA241B"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E47C84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2DADC3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13E884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6FE5639"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63E8120"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06ECA037" w14:textId="77777777" w:rsidR="00FB2B33" w:rsidRPr="00FB2B33" w:rsidRDefault="00FB2B33" w:rsidP="00FB2B33">
            <w:pPr>
              <w:jc w:val="center"/>
              <w:rPr>
                <w:color w:val="000000"/>
                <w:sz w:val="14"/>
                <w:szCs w:val="16"/>
              </w:rPr>
            </w:pPr>
            <w:r w:rsidRPr="00FB2B33">
              <w:rPr>
                <w:color w:val="000000"/>
                <w:sz w:val="14"/>
                <w:szCs w:val="16"/>
              </w:rPr>
              <w:t>2,00</w:t>
            </w:r>
          </w:p>
        </w:tc>
      </w:tr>
      <w:tr w:rsidR="00FB2B33" w:rsidRPr="00FB2B33" w14:paraId="1837A650"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0ED40DE7" w14:textId="4418B14F" w:rsidR="00FB2B33" w:rsidRPr="00FB2B33" w:rsidRDefault="0004415E" w:rsidP="00FB2B33">
            <w:pPr>
              <w:jc w:val="center"/>
              <w:rPr>
                <w:color w:val="000000"/>
                <w:sz w:val="14"/>
                <w:szCs w:val="16"/>
              </w:rPr>
            </w:pPr>
            <w:r>
              <w:rPr>
                <w:color w:val="000000"/>
                <w:sz w:val="14"/>
                <w:szCs w:val="16"/>
              </w:rPr>
              <w:lastRenderedPageBreak/>
              <w:t>5</w:t>
            </w:r>
            <w:r w:rsidR="00824A42">
              <w:rPr>
                <w:color w:val="000000"/>
                <w:sz w:val="14"/>
                <w:szCs w:val="16"/>
              </w:rPr>
              <w:t>2</w:t>
            </w:r>
          </w:p>
        </w:tc>
        <w:tc>
          <w:tcPr>
            <w:tcW w:w="1701" w:type="dxa"/>
            <w:tcBorders>
              <w:top w:val="nil"/>
              <w:left w:val="nil"/>
              <w:bottom w:val="single" w:sz="8" w:space="0" w:color="auto"/>
              <w:right w:val="single" w:sz="8" w:space="0" w:color="auto"/>
            </w:tcBorders>
            <w:shd w:val="clear" w:color="auto" w:fill="auto"/>
            <w:vAlign w:val="center"/>
            <w:hideMark/>
          </w:tcPr>
          <w:p w14:paraId="7826206B"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69B6B057" w14:textId="77777777" w:rsidR="00FB2B33" w:rsidRPr="00FB2B33" w:rsidRDefault="00FB2B33" w:rsidP="00FB2B33">
            <w:pPr>
              <w:jc w:val="center"/>
              <w:rPr>
                <w:color w:val="000000"/>
                <w:sz w:val="14"/>
                <w:szCs w:val="16"/>
              </w:rPr>
            </w:pPr>
            <w:r w:rsidRPr="00FB2B33">
              <w:rPr>
                <w:color w:val="000000"/>
                <w:sz w:val="14"/>
                <w:szCs w:val="16"/>
              </w:rPr>
              <w:t>Строительство тепловых сетей – Мурино, Скандинавский проезд, 4 к.3,4 (ЖК "</w:t>
            </w:r>
            <w:proofErr w:type="spellStart"/>
            <w:r w:rsidRPr="00FB2B33">
              <w:rPr>
                <w:color w:val="000000"/>
                <w:sz w:val="14"/>
                <w:szCs w:val="16"/>
              </w:rPr>
              <w:t>Эланд</w:t>
            </w:r>
            <w:proofErr w:type="spellEnd"/>
            <w:r w:rsidRPr="00FB2B33">
              <w:rPr>
                <w:color w:val="000000"/>
                <w:sz w:val="14"/>
                <w:szCs w:val="16"/>
              </w:rPr>
              <w:t xml:space="preserve">", 7, 8 оч.) </w:t>
            </w:r>
          </w:p>
        </w:tc>
        <w:tc>
          <w:tcPr>
            <w:tcW w:w="850" w:type="dxa"/>
            <w:tcBorders>
              <w:top w:val="nil"/>
              <w:left w:val="nil"/>
              <w:bottom w:val="single" w:sz="8" w:space="0" w:color="auto"/>
              <w:right w:val="single" w:sz="8" w:space="0" w:color="auto"/>
            </w:tcBorders>
            <w:shd w:val="clear" w:color="auto" w:fill="auto"/>
            <w:vAlign w:val="center"/>
            <w:hideMark/>
          </w:tcPr>
          <w:p w14:paraId="2097E308" w14:textId="77777777" w:rsidR="00FB2B33" w:rsidRPr="00FB2B33" w:rsidRDefault="00FB2B33" w:rsidP="00FB2B33">
            <w:pPr>
              <w:jc w:val="center"/>
              <w:rPr>
                <w:color w:val="000000"/>
                <w:sz w:val="14"/>
                <w:szCs w:val="16"/>
              </w:rPr>
            </w:pPr>
            <w:r w:rsidRPr="00FB2B33">
              <w:rPr>
                <w:color w:val="000000"/>
                <w:sz w:val="14"/>
                <w:szCs w:val="16"/>
              </w:rPr>
              <w:t>2017</w:t>
            </w:r>
          </w:p>
        </w:tc>
        <w:tc>
          <w:tcPr>
            <w:tcW w:w="851" w:type="dxa"/>
            <w:tcBorders>
              <w:top w:val="nil"/>
              <w:left w:val="nil"/>
              <w:bottom w:val="single" w:sz="8" w:space="0" w:color="auto"/>
              <w:right w:val="single" w:sz="8" w:space="0" w:color="auto"/>
            </w:tcBorders>
            <w:shd w:val="clear" w:color="auto" w:fill="auto"/>
            <w:vAlign w:val="center"/>
            <w:hideMark/>
          </w:tcPr>
          <w:p w14:paraId="7DED732F" w14:textId="77777777" w:rsidR="00FB2B33" w:rsidRPr="00FB2B33" w:rsidRDefault="00FB2B33" w:rsidP="00FB2B33">
            <w:pPr>
              <w:jc w:val="center"/>
              <w:rPr>
                <w:color w:val="000000"/>
                <w:sz w:val="14"/>
                <w:szCs w:val="16"/>
              </w:rPr>
            </w:pPr>
            <w:r w:rsidRPr="00FB2B33">
              <w:rPr>
                <w:color w:val="000000"/>
                <w:sz w:val="14"/>
                <w:szCs w:val="16"/>
              </w:rPr>
              <w:t>88,1</w:t>
            </w:r>
          </w:p>
        </w:tc>
        <w:tc>
          <w:tcPr>
            <w:tcW w:w="886" w:type="dxa"/>
            <w:tcBorders>
              <w:top w:val="nil"/>
              <w:left w:val="nil"/>
              <w:bottom w:val="single" w:sz="8" w:space="0" w:color="auto"/>
              <w:right w:val="single" w:sz="8" w:space="0" w:color="auto"/>
            </w:tcBorders>
            <w:shd w:val="clear" w:color="auto" w:fill="auto"/>
            <w:vAlign w:val="center"/>
            <w:hideMark/>
          </w:tcPr>
          <w:p w14:paraId="1968C4A4" w14:textId="77777777" w:rsidR="00FB2B33" w:rsidRPr="00FB2B33" w:rsidRDefault="00FB2B33" w:rsidP="00FB2B33">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14:paraId="634C9713" w14:textId="77777777" w:rsidR="00FB2B33" w:rsidRPr="00FB2B33" w:rsidRDefault="00FB2B33" w:rsidP="00FB2B33">
            <w:pPr>
              <w:jc w:val="center"/>
              <w:rPr>
                <w:color w:val="000000"/>
                <w:sz w:val="14"/>
                <w:szCs w:val="16"/>
              </w:rPr>
            </w:pPr>
            <w:r w:rsidRPr="00FB2B33">
              <w:rPr>
                <w:color w:val="000000"/>
                <w:sz w:val="14"/>
                <w:szCs w:val="16"/>
              </w:rPr>
              <w:t>2,30</w:t>
            </w:r>
          </w:p>
        </w:tc>
        <w:tc>
          <w:tcPr>
            <w:tcW w:w="567" w:type="dxa"/>
            <w:tcBorders>
              <w:top w:val="nil"/>
              <w:left w:val="nil"/>
              <w:bottom w:val="single" w:sz="8" w:space="0" w:color="auto"/>
              <w:right w:val="single" w:sz="8" w:space="0" w:color="auto"/>
            </w:tcBorders>
            <w:shd w:val="clear" w:color="auto" w:fill="auto"/>
            <w:vAlign w:val="center"/>
            <w:hideMark/>
          </w:tcPr>
          <w:p w14:paraId="0C4CA965" w14:textId="77777777" w:rsidR="00FB2B33" w:rsidRPr="00FB2B33" w:rsidRDefault="00FB2B33" w:rsidP="00FB2B33">
            <w:pPr>
              <w:jc w:val="center"/>
              <w:rPr>
                <w:color w:val="000000"/>
                <w:sz w:val="14"/>
                <w:szCs w:val="16"/>
              </w:rPr>
            </w:pPr>
            <w:r w:rsidRPr="00FB2B33">
              <w:rPr>
                <w:color w:val="000000"/>
                <w:sz w:val="14"/>
                <w:szCs w:val="16"/>
              </w:rPr>
              <w:t>2,30</w:t>
            </w:r>
          </w:p>
        </w:tc>
        <w:tc>
          <w:tcPr>
            <w:tcW w:w="567" w:type="dxa"/>
            <w:tcBorders>
              <w:top w:val="nil"/>
              <w:left w:val="nil"/>
              <w:bottom w:val="single" w:sz="8" w:space="0" w:color="auto"/>
              <w:right w:val="single" w:sz="8" w:space="0" w:color="auto"/>
            </w:tcBorders>
            <w:shd w:val="clear" w:color="auto" w:fill="auto"/>
            <w:vAlign w:val="center"/>
            <w:hideMark/>
          </w:tcPr>
          <w:p w14:paraId="740B33F9"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CD5BEB5"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F020B48"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C77A7C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56CDA08"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7BF5433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B216F4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CB7A56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C52393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96AAF8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CDD9E9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D1B10E7"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2645146"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6D8EBEB9" w14:textId="77777777" w:rsidR="00FB2B33" w:rsidRPr="00FB2B33" w:rsidRDefault="00FB2B33" w:rsidP="00FB2B33">
            <w:pPr>
              <w:jc w:val="center"/>
              <w:rPr>
                <w:color w:val="000000"/>
                <w:sz w:val="14"/>
                <w:szCs w:val="16"/>
              </w:rPr>
            </w:pPr>
            <w:r w:rsidRPr="00FB2B33">
              <w:rPr>
                <w:color w:val="000000"/>
                <w:sz w:val="14"/>
                <w:szCs w:val="16"/>
              </w:rPr>
              <w:t>2,30</w:t>
            </w:r>
          </w:p>
        </w:tc>
      </w:tr>
      <w:tr w:rsidR="00FB2B33" w:rsidRPr="00FB2B33" w14:paraId="5713DA61"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29F3FC24" w14:textId="5D7A721D"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3</w:t>
            </w:r>
          </w:p>
        </w:tc>
        <w:tc>
          <w:tcPr>
            <w:tcW w:w="1701" w:type="dxa"/>
            <w:tcBorders>
              <w:top w:val="nil"/>
              <w:left w:val="nil"/>
              <w:bottom w:val="single" w:sz="8" w:space="0" w:color="auto"/>
              <w:right w:val="single" w:sz="8" w:space="0" w:color="auto"/>
            </w:tcBorders>
            <w:shd w:val="clear" w:color="auto" w:fill="auto"/>
            <w:vAlign w:val="center"/>
            <w:hideMark/>
          </w:tcPr>
          <w:p w14:paraId="101CC9F2"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3B7C0CBA"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30 (Частный </w:t>
            </w:r>
            <w:proofErr w:type="spellStart"/>
            <w:r w:rsidRPr="00FB2B33">
              <w:rPr>
                <w:color w:val="000000"/>
                <w:sz w:val="14"/>
                <w:szCs w:val="16"/>
              </w:rPr>
              <w:t>медицинскией</w:t>
            </w:r>
            <w:proofErr w:type="spellEnd"/>
            <w:r w:rsidRPr="00FB2B33">
              <w:rPr>
                <w:color w:val="000000"/>
                <w:sz w:val="14"/>
                <w:szCs w:val="16"/>
              </w:rPr>
              <w:t xml:space="preserve"> центр) </w:t>
            </w:r>
          </w:p>
        </w:tc>
        <w:tc>
          <w:tcPr>
            <w:tcW w:w="850" w:type="dxa"/>
            <w:tcBorders>
              <w:top w:val="nil"/>
              <w:left w:val="nil"/>
              <w:bottom w:val="single" w:sz="8" w:space="0" w:color="auto"/>
              <w:right w:val="single" w:sz="8" w:space="0" w:color="auto"/>
            </w:tcBorders>
            <w:shd w:val="clear" w:color="auto" w:fill="auto"/>
            <w:vAlign w:val="center"/>
            <w:hideMark/>
          </w:tcPr>
          <w:p w14:paraId="2100FDCF" w14:textId="77777777" w:rsidR="00FB2B33" w:rsidRPr="00FB2B33" w:rsidRDefault="00FB2B33" w:rsidP="00FB2B33">
            <w:pPr>
              <w:jc w:val="center"/>
              <w:rPr>
                <w:color w:val="000000"/>
                <w:sz w:val="14"/>
                <w:szCs w:val="16"/>
              </w:rPr>
            </w:pPr>
            <w:r w:rsidRPr="00FB2B33">
              <w:rPr>
                <w:color w:val="000000"/>
                <w:sz w:val="14"/>
                <w:szCs w:val="16"/>
              </w:rPr>
              <w:t>2018</w:t>
            </w:r>
          </w:p>
        </w:tc>
        <w:tc>
          <w:tcPr>
            <w:tcW w:w="851" w:type="dxa"/>
            <w:tcBorders>
              <w:top w:val="nil"/>
              <w:left w:val="nil"/>
              <w:bottom w:val="single" w:sz="8" w:space="0" w:color="auto"/>
              <w:right w:val="single" w:sz="8" w:space="0" w:color="auto"/>
            </w:tcBorders>
            <w:shd w:val="clear" w:color="auto" w:fill="auto"/>
            <w:vAlign w:val="center"/>
            <w:hideMark/>
          </w:tcPr>
          <w:p w14:paraId="3E15B78E" w14:textId="77777777" w:rsidR="00FB2B33" w:rsidRPr="00FB2B33" w:rsidRDefault="00FB2B33" w:rsidP="00FB2B33">
            <w:pPr>
              <w:jc w:val="center"/>
              <w:rPr>
                <w:color w:val="000000"/>
                <w:sz w:val="14"/>
                <w:szCs w:val="16"/>
              </w:rPr>
            </w:pPr>
            <w:r w:rsidRPr="00FB2B33">
              <w:rPr>
                <w:color w:val="000000"/>
                <w:sz w:val="14"/>
                <w:szCs w:val="16"/>
              </w:rPr>
              <w:t>15</w:t>
            </w:r>
          </w:p>
        </w:tc>
        <w:tc>
          <w:tcPr>
            <w:tcW w:w="886" w:type="dxa"/>
            <w:tcBorders>
              <w:top w:val="nil"/>
              <w:left w:val="nil"/>
              <w:bottom w:val="single" w:sz="8" w:space="0" w:color="auto"/>
              <w:right w:val="single" w:sz="8" w:space="0" w:color="auto"/>
            </w:tcBorders>
            <w:shd w:val="clear" w:color="auto" w:fill="auto"/>
            <w:vAlign w:val="center"/>
            <w:hideMark/>
          </w:tcPr>
          <w:p w14:paraId="622F95C1" w14:textId="77777777" w:rsidR="00FB2B33" w:rsidRPr="00FB2B33" w:rsidRDefault="00FB2B33" w:rsidP="00FB2B33">
            <w:pPr>
              <w:jc w:val="center"/>
              <w:rPr>
                <w:color w:val="000000"/>
                <w:sz w:val="14"/>
                <w:szCs w:val="16"/>
              </w:rPr>
            </w:pPr>
            <w:r w:rsidRPr="00FB2B33">
              <w:rPr>
                <w:color w:val="000000"/>
                <w:sz w:val="14"/>
                <w:szCs w:val="16"/>
              </w:rPr>
              <w:t>30</w:t>
            </w:r>
          </w:p>
        </w:tc>
        <w:tc>
          <w:tcPr>
            <w:tcW w:w="957" w:type="dxa"/>
            <w:tcBorders>
              <w:top w:val="nil"/>
              <w:left w:val="nil"/>
              <w:bottom w:val="single" w:sz="8" w:space="0" w:color="auto"/>
              <w:right w:val="single" w:sz="8" w:space="0" w:color="auto"/>
            </w:tcBorders>
            <w:shd w:val="clear" w:color="auto" w:fill="auto"/>
            <w:vAlign w:val="center"/>
            <w:hideMark/>
          </w:tcPr>
          <w:p w14:paraId="5690FEC7" w14:textId="77777777" w:rsidR="00FB2B33" w:rsidRPr="00FB2B33" w:rsidRDefault="00FB2B33" w:rsidP="00FB2B33">
            <w:pPr>
              <w:jc w:val="center"/>
              <w:rPr>
                <w:color w:val="000000"/>
                <w:sz w:val="14"/>
                <w:szCs w:val="16"/>
              </w:rPr>
            </w:pPr>
            <w:r w:rsidRPr="00FB2B33">
              <w:rPr>
                <w:color w:val="000000"/>
                <w:sz w:val="14"/>
                <w:szCs w:val="16"/>
              </w:rPr>
              <w:t>0,10</w:t>
            </w:r>
          </w:p>
        </w:tc>
        <w:tc>
          <w:tcPr>
            <w:tcW w:w="567" w:type="dxa"/>
            <w:tcBorders>
              <w:top w:val="nil"/>
              <w:left w:val="nil"/>
              <w:bottom w:val="single" w:sz="8" w:space="0" w:color="auto"/>
              <w:right w:val="single" w:sz="8" w:space="0" w:color="auto"/>
            </w:tcBorders>
            <w:shd w:val="clear" w:color="auto" w:fill="auto"/>
            <w:vAlign w:val="center"/>
            <w:hideMark/>
          </w:tcPr>
          <w:p w14:paraId="138B0731" w14:textId="77777777" w:rsidR="00FB2B33" w:rsidRPr="00FB2B33" w:rsidRDefault="00FB2B33" w:rsidP="00FB2B33">
            <w:pPr>
              <w:jc w:val="center"/>
              <w:rPr>
                <w:color w:val="000000"/>
                <w:sz w:val="14"/>
                <w:szCs w:val="16"/>
              </w:rPr>
            </w:pPr>
            <w:r w:rsidRPr="00FB2B33">
              <w:rPr>
                <w:color w:val="000000"/>
                <w:sz w:val="14"/>
                <w:szCs w:val="16"/>
              </w:rPr>
              <w:t>0,10</w:t>
            </w:r>
          </w:p>
        </w:tc>
        <w:tc>
          <w:tcPr>
            <w:tcW w:w="567" w:type="dxa"/>
            <w:tcBorders>
              <w:top w:val="nil"/>
              <w:left w:val="nil"/>
              <w:bottom w:val="single" w:sz="8" w:space="0" w:color="auto"/>
              <w:right w:val="single" w:sz="8" w:space="0" w:color="auto"/>
            </w:tcBorders>
            <w:shd w:val="clear" w:color="auto" w:fill="auto"/>
            <w:vAlign w:val="center"/>
            <w:hideMark/>
          </w:tcPr>
          <w:p w14:paraId="579F8FA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F57FED9"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0DD88F3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7FC112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C2A8731"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769138F7"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C43579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E83F91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7F710B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C49FD66"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D8B0A9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A23440F"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5F6EC88"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CDD0BA0" w14:textId="77777777" w:rsidR="00FB2B33" w:rsidRPr="00FB2B33" w:rsidRDefault="00FB2B33" w:rsidP="00FB2B33">
            <w:pPr>
              <w:jc w:val="center"/>
              <w:rPr>
                <w:color w:val="000000"/>
                <w:sz w:val="14"/>
                <w:szCs w:val="16"/>
              </w:rPr>
            </w:pPr>
            <w:r w:rsidRPr="00FB2B33">
              <w:rPr>
                <w:color w:val="000000"/>
                <w:sz w:val="14"/>
                <w:szCs w:val="16"/>
              </w:rPr>
              <w:t>0,10</w:t>
            </w:r>
          </w:p>
        </w:tc>
      </w:tr>
      <w:tr w:rsidR="00FB2B33" w:rsidRPr="00FB2B33" w14:paraId="108B9A7F"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2FADB29A" w14:textId="5B3B87B3"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4</w:t>
            </w:r>
          </w:p>
        </w:tc>
        <w:tc>
          <w:tcPr>
            <w:tcW w:w="1701" w:type="dxa"/>
            <w:tcBorders>
              <w:top w:val="nil"/>
              <w:left w:val="nil"/>
              <w:bottom w:val="single" w:sz="8" w:space="0" w:color="auto"/>
              <w:right w:val="single" w:sz="8" w:space="0" w:color="auto"/>
            </w:tcBorders>
            <w:shd w:val="clear" w:color="auto" w:fill="auto"/>
            <w:vAlign w:val="center"/>
            <w:hideMark/>
          </w:tcPr>
          <w:p w14:paraId="35A97EFC"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42795680"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Мурино, в Лаврики шоссе, 42 (ЖК «Мурино») </w:t>
            </w:r>
          </w:p>
        </w:tc>
        <w:tc>
          <w:tcPr>
            <w:tcW w:w="850" w:type="dxa"/>
            <w:tcBorders>
              <w:top w:val="nil"/>
              <w:left w:val="nil"/>
              <w:bottom w:val="single" w:sz="8" w:space="0" w:color="auto"/>
              <w:right w:val="single" w:sz="8" w:space="0" w:color="auto"/>
            </w:tcBorders>
            <w:shd w:val="clear" w:color="auto" w:fill="auto"/>
            <w:vAlign w:val="center"/>
            <w:hideMark/>
          </w:tcPr>
          <w:p w14:paraId="43F834E1" w14:textId="77777777" w:rsidR="00FB2B33" w:rsidRPr="00FB2B33" w:rsidRDefault="00FB2B33" w:rsidP="00FB2B33">
            <w:pPr>
              <w:jc w:val="center"/>
              <w:rPr>
                <w:color w:val="000000"/>
                <w:sz w:val="14"/>
                <w:szCs w:val="16"/>
              </w:rPr>
            </w:pPr>
            <w:r w:rsidRPr="00FB2B33">
              <w:rPr>
                <w:color w:val="000000"/>
                <w:sz w:val="14"/>
                <w:szCs w:val="16"/>
              </w:rPr>
              <w:t>2018</w:t>
            </w:r>
          </w:p>
        </w:tc>
        <w:tc>
          <w:tcPr>
            <w:tcW w:w="851" w:type="dxa"/>
            <w:tcBorders>
              <w:top w:val="nil"/>
              <w:left w:val="nil"/>
              <w:bottom w:val="single" w:sz="8" w:space="0" w:color="auto"/>
              <w:right w:val="single" w:sz="8" w:space="0" w:color="auto"/>
            </w:tcBorders>
            <w:shd w:val="clear" w:color="auto" w:fill="auto"/>
            <w:vAlign w:val="center"/>
            <w:hideMark/>
          </w:tcPr>
          <w:p w14:paraId="2411876A" w14:textId="77777777" w:rsidR="00FB2B33" w:rsidRPr="00FB2B33" w:rsidRDefault="00FB2B33" w:rsidP="00FB2B33">
            <w:pPr>
              <w:jc w:val="center"/>
              <w:rPr>
                <w:color w:val="000000"/>
                <w:sz w:val="14"/>
                <w:szCs w:val="16"/>
              </w:rPr>
            </w:pPr>
            <w:r w:rsidRPr="00FB2B33">
              <w:rPr>
                <w:color w:val="000000"/>
                <w:sz w:val="14"/>
                <w:szCs w:val="16"/>
              </w:rPr>
              <w:t>20,5</w:t>
            </w:r>
          </w:p>
        </w:tc>
        <w:tc>
          <w:tcPr>
            <w:tcW w:w="886" w:type="dxa"/>
            <w:tcBorders>
              <w:top w:val="nil"/>
              <w:left w:val="nil"/>
              <w:bottom w:val="single" w:sz="8" w:space="0" w:color="auto"/>
              <w:right w:val="single" w:sz="8" w:space="0" w:color="auto"/>
            </w:tcBorders>
            <w:shd w:val="clear" w:color="auto" w:fill="auto"/>
            <w:vAlign w:val="center"/>
            <w:hideMark/>
          </w:tcPr>
          <w:p w14:paraId="4F84A1A8" w14:textId="77777777" w:rsidR="00FB2B33" w:rsidRPr="00FB2B33" w:rsidRDefault="00FB2B33" w:rsidP="00FB2B33">
            <w:pPr>
              <w:jc w:val="center"/>
              <w:rPr>
                <w:color w:val="000000"/>
                <w:sz w:val="14"/>
                <w:szCs w:val="16"/>
              </w:rPr>
            </w:pPr>
            <w:r w:rsidRPr="00FB2B33">
              <w:rPr>
                <w:color w:val="000000"/>
                <w:sz w:val="14"/>
                <w:szCs w:val="16"/>
              </w:rPr>
              <w:t>30</w:t>
            </w:r>
          </w:p>
        </w:tc>
        <w:tc>
          <w:tcPr>
            <w:tcW w:w="957" w:type="dxa"/>
            <w:tcBorders>
              <w:top w:val="nil"/>
              <w:left w:val="nil"/>
              <w:bottom w:val="single" w:sz="8" w:space="0" w:color="auto"/>
              <w:right w:val="single" w:sz="8" w:space="0" w:color="auto"/>
            </w:tcBorders>
            <w:shd w:val="clear" w:color="auto" w:fill="auto"/>
            <w:vAlign w:val="center"/>
            <w:hideMark/>
          </w:tcPr>
          <w:p w14:paraId="2E3A940E" w14:textId="77777777" w:rsidR="00FB2B33" w:rsidRPr="00FB2B33" w:rsidRDefault="00FB2B33" w:rsidP="00FB2B33">
            <w:pPr>
              <w:jc w:val="center"/>
              <w:rPr>
                <w:color w:val="000000"/>
                <w:sz w:val="14"/>
                <w:szCs w:val="16"/>
              </w:rPr>
            </w:pPr>
            <w:r w:rsidRPr="00FB2B33">
              <w:rPr>
                <w:color w:val="000000"/>
                <w:sz w:val="14"/>
                <w:szCs w:val="16"/>
              </w:rPr>
              <w:t>0,20</w:t>
            </w:r>
          </w:p>
        </w:tc>
        <w:tc>
          <w:tcPr>
            <w:tcW w:w="567" w:type="dxa"/>
            <w:tcBorders>
              <w:top w:val="nil"/>
              <w:left w:val="nil"/>
              <w:bottom w:val="single" w:sz="8" w:space="0" w:color="auto"/>
              <w:right w:val="single" w:sz="8" w:space="0" w:color="auto"/>
            </w:tcBorders>
            <w:shd w:val="clear" w:color="auto" w:fill="auto"/>
            <w:vAlign w:val="center"/>
            <w:hideMark/>
          </w:tcPr>
          <w:p w14:paraId="184EB7C0" w14:textId="77777777" w:rsidR="00FB2B33" w:rsidRPr="00FB2B33" w:rsidRDefault="00FB2B33" w:rsidP="00FB2B33">
            <w:pPr>
              <w:jc w:val="center"/>
              <w:rPr>
                <w:color w:val="000000"/>
                <w:sz w:val="14"/>
                <w:szCs w:val="16"/>
              </w:rPr>
            </w:pPr>
            <w:r w:rsidRPr="00FB2B33">
              <w:rPr>
                <w:color w:val="000000"/>
                <w:sz w:val="14"/>
                <w:szCs w:val="16"/>
              </w:rPr>
              <w:t>0,20</w:t>
            </w:r>
          </w:p>
        </w:tc>
        <w:tc>
          <w:tcPr>
            <w:tcW w:w="567" w:type="dxa"/>
            <w:tcBorders>
              <w:top w:val="nil"/>
              <w:left w:val="nil"/>
              <w:bottom w:val="single" w:sz="8" w:space="0" w:color="auto"/>
              <w:right w:val="single" w:sz="8" w:space="0" w:color="auto"/>
            </w:tcBorders>
            <w:shd w:val="clear" w:color="auto" w:fill="auto"/>
            <w:vAlign w:val="center"/>
            <w:hideMark/>
          </w:tcPr>
          <w:p w14:paraId="1EEC1259"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188B2C0"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43E6875"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93A423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B0C3A6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2F28B72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8079FD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78D112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29D777D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A1CF37B"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3B58C0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6C8BF6D"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E64BA3A"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948FFD6" w14:textId="77777777" w:rsidR="00FB2B33" w:rsidRPr="00FB2B33" w:rsidRDefault="00FB2B33" w:rsidP="00FB2B33">
            <w:pPr>
              <w:jc w:val="center"/>
              <w:rPr>
                <w:color w:val="000000"/>
                <w:sz w:val="14"/>
                <w:szCs w:val="16"/>
              </w:rPr>
            </w:pPr>
            <w:r w:rsidRPr="00FB2B33">
              <w:rPr>
                <w:color w:val="000000"/>
                <w:sz w:val="14"/>
                <w:szCs w:val="16"/>
              </w:rPr>
              <w:t>0,20</w:t>
            </w:r>
          </w:p>
        </w:tc>
      </w:tr>
      <w:tr w:rsidR="00FB2B33" w:rsidRPr="00FB2B33" w14:paraId="060E46F4"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56B2C73D" w14:textId="299030EF"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5</w:t>
            </w:r>
          </w:p>
        </w:tc>
        <w:tc>
          <w:tcPr>
            <w:tcW w:w="1701" w:type="dxa"/>
            <w:tcBorders>
              <w:top w:val="nil"/>
              <w:left w:val="nil"/>
              <w:bottom w:val="single" w:sz="8" w:space="0" w:color="auto"/>
              <w:right w:val="single" w:sz="8" w:space="0" w:color="auto"/>
            </w:tcBorders>
            <w:shd w:val="clear" w:color="auto" w:fill="auto"/>
            <w:vAlign w:val="center"/>
            <w:hideMark/>
          </w:tcPr>
          <w:p w14:paraId="2392457B"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3D803CC0"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1 (Многофункциональный ТРК) </w:t>
            </w:r>
          </w:p>
        </w:tc>
        <w:tc>
          <w:tcPr>
            <w:tcW w:w="850" w:type="dxa"/>
            <w:tcBorders>
              <w:top w:val="nil"/>
              <w:left w:val="nil"/>
              <w:bottom w:val="single" w:sz="8" w:space="0" w:color="auto"/>
              <w:right w:val="single" w:sz="8" w:space="0" w:color="auto"/>
            </w:tcBorders>
            <w:shd w:val="clear" w:color="auto" w:fill="auto"/>
            <w:vAlign w:val="center"/>
            <w:hideMark/>
          </w:tcPr>
          <w:p w14:paraId="7BA76D02"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610DEF12" w14:textId="77777777" w:rsidR="00FB2B33" w:rsidRPr="00FB2B33" w:rsidRDefault="00FB2B33" w:rsidP="00FB2B33">
            <w:pPr>
              <w:jc w:val="center"/>
              <w:rPr>
                <w:color w:val="000000"/>
                <w:sz w:val="14"/>
                <w:szCs w:val="16"/>
              </w:rPr>
            </w:pPr>
            <w:r w:rsidRPr="00FB2B33">
              <w:rPr>
                <w:color w:val="000000"/>
                <w:sz w:val="14"/>
                <w:szCs w:val="16"/>
              </w:rPr>
              <w:t>339,8</w:t>
            </w:r>
          </w:p>
        </w:tc>
        <w:tc>
          <w:tcPr>
            <w:tcW w:w="886" w:type="dxa"/>
            <w:tcBorders>
              <w:top w:val="nil"/>
              <w:left w:val="nil"/>
              <w:bottom w:val="single" w:sz="8" w:space="0" w:color="auto"/>
              <w:right w:val="single" w:sz="8" w:space="0" w:color="auto"/>
            </w:tcBorders>
            <w:shd w:val="clear" w:color="auto" w:fill="auto"/>
            <w:vAlign w:val="center"/>
            <w:hideMark/>
          </w:tcPr>
          <w:p w14:paraId="6E995D6D" w14:textId="77777777" w:rsidR="00FB2B33" w:rsidRPr="00FB2B33" w:rsidRDefault="00FB2B33" w:rsidP="00FB2B33">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14:paraId="0CA22147" w14:textId="77777777" w:rsidR="00FB2B33" w:rsidRPr="00FB2B33" w:rsidRDefault="00FB2B33" w:rsidP="00FB2B33">
            <w:pPr>
              <w:jc w:val="center"/>
              <w:rPr>
                <w:color w:val="000000"/>
                <w:sz w:val="14"/>
                <w:szCs w:val="16"/>
              </w:rPr>
            </w:pPr>
            <w:r w:rsidRPr="00FB2B33">
              <w:rPr>
                <w:color w:val="000000"/>
                <w:sz w:val="14"/>
                <w:szCs w:val="16"/>
              </w:rPr>
              <w:t>20,30</w:t>
            </w:r>
          </w:p>
        </w:tc>
        <w:tc>
          <w:tcPr>
            <w:tcW w:w="567" w:type="dxa"/>
            <w:tcBorders>
              <w:top w:val="nil"/>
              <w:left w:val="nil"/>
              <w:bottom w:val="single" w:sz="8" w:space="0" w:color="auto"/>
              <w:right w:val="single" w:sz="8" w:space="0" w:color="auto"/>
            </w:tcBorders>
            <w:shd w:val="clear" w:color="auto" w:fill="auto"/>
            <w:vAlign w:val="center"/>
            <w:hideMark/>
          </w:tcPr>
          <w:p w14:paraId="42E34BE0"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4E2BB3A" w14:textId="77777777" w:rsidR="00FB2B33" w:rsidRPr="00FB2B33" w:rsidRDefault="00FB2B33" w:rsidP="00FB2B33">
            <w:pPr>
              <w:jc w:val="center"/>
              <w:rPr>
                <w:color w:val="000000"/>
                <w:sz w:val="14"/>
                <w:szCs w:val="16"/>
              </w:rPr>
            </w:pPr>
            <w:r w:rsidRPr="00FB2B33">
              <w:rPr>
                <w:color w:val="000000"/>
                <w:sz w:val="14"/>
                <w:szCs w:val="16"/>
              </w:rPr>
              <w:t>24,60</w:t>
            </w:r>
          </w:p>
        </w:tc>
        <w:tc>
          <w:tcPr>
            <w:tcW w:w="567" w:type="dxa"/>
            <w:tcBorders>
              <w:top w:val="nil"/>
              <w:left w:val="nil"/>
              <w:bottom w:val="single" w:sz="8" w:space="0" w:color="auto"/>
              <w:right w:val="single" w:sz="8" w:space="0" w:color="auto"/>
            </w:tcBorders>
            <w:shd w:val="clear" w:color="auto" w:fill="auto"/>
            <w:vAlign w:val="center"/>
            <w:hideMark/>
          </w:tcPr>
          <w:p w14:paraId="2935544C"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7DEFB23C"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F95A4B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ADC5F70"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534621A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485047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E082C8E"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AA224B1"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96683BA"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CD83FDB"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F165A65"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7796CA7A"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6EE298D6" w14:textId="77777777" w:rsidR="00FB2B33" w:rsidRPr="00FB2B33" w:rsidRDefault="00FB2B33" w:rsidP="00FB2B33">
            <w:pPr>
              <w:jc w:val="center"/>
              <w:rPr>
                <w:color w:val="000000"/>
                <w:sz w:val="14"/>
                <w:szCs w:val="16"/>
              </w:rPr>
            </w:pPr>
            <w:r w:rsidRPr="00FB2B33">
              <w:rPr>
                <w:color w:val="000000"/>
                <w:sz w:val="14"/>
                <w:szCs w:val="16"/>
              </w:rPr>
              <w:t>24,60</w:t>
            </w:r>
          </w:p>
        </w:tc>
      </w:tr>
      <w:tr w:rsidR="00FB2B33" w:rsidRPr="00FB2B33" w14:paraId="2FBA769D"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6CC49FD5" w14:textId="43A0FE3F"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6</w:t>
            </w:r>
          </w:p>
        </w:tc>
        <w:tc>
          <w:tcPr>
            <w:tcW w:w="1701" w:type="dxa"/>
            <w:tcBorders>
              <w:top w:val="nil"/>
              <w:left w:val="nil"/>
              <w:bottom w:val="single" w:sz="8" w:space="0" w:color="auto"/>
              <w:right w:val="single" w:sz="8" w:space="0" w:color="auto"/>
            </w:tcBorders>
            <w:shd w:val="clear" w:color="auto" w:fill="auto"/>
            <w:vAlign w:val="center"/>
            <w:hideMark/>
          </w:tcPr>
          <w:p w14:paraId="4E349A20"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53099F41"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Квартал 2 участок 255 (ДДУ на 280 мест) </w:t>
            </w:r>
          </w:p>
        </w:tc>
        <w:tc>
          <w:tcPr>
            <w:tcW w:w="850" w:type="dxa"/>
            <w:tcBorders>
              <w:top w:val="nil"/>
              <w:left w:val="nil"/>
              <w:bottom w:val="single" w:sz="8" w:space="0" w:color="auto"/>
              <w:right w:val="single" w:sz="8" w:space="0" w:color="auto"/>
            </w:tcBorders>
            <w:shd w:val="clear" w:color="auto" w:fill="auto"/>
            <w:vAlign w:val="center"/>
            <w:hideMark/>
          </w:tcPr>
          <w:p w14:paraId="332F7474" w14:textId="77777777" w:rsidR="00FB2B33" w:rsidRPr="00FB2B33" w:rsidRDefault="00FB2B33" w:rsidP="00FB2B33">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14:paraId="3E9358F0" w14:textId="77777777" w:rsidR="00FB2B33" w:rsidRPr="00FB2B33" w:rsidRDefault="00FB2B33" w:rsidP="00FB2B33">
            <w:pPr>
              <w:jc w:val="center"/>
              <w:rPr>
                <w:color w:val="000000"/>
                <w:sz w:val="14"/>
                <w:szCs w:val="16"/>
              </w:rPr>
            </w:pPr>
            <w:r w:rsidRPr="00FB2B33">
              <w:rPr>
                <w:color w:val="000000"/>
                <w:sz w:val="14"/>
                <w:szCs w:val="16"/>
              </w:rPr>
              <w:t>40,5</w:t>
            </w:r>
          </w:p>
        </w:tc>
        <w:tc>
          <w:tcPr>
            <w:tcW w:w="886" w:type="dxa"/>
            <w:tcBorders>
              <w:top w:val="nil"/>
              <w:left w:val="nil"/>
              <w:bottom w:val="single" w:sz="8" w:space="0" w:color="auto"/>
              <w:right w:val="single" w:sz="8" w:space="0" w:color="auto"/>
            </w:tcBorders>
            <w:shd w:val="clear" w:color="auto" w:fill="auto"/>
            <w:vAlign w:val="center"/>
            <w:hideMark/>
          </w:tcPr>
          <w:p w14:paraId="35C7BE03" w14:textId="77777777" w:rsidR="00FB2B33" w:rsidRPr="00FB2B33" w:rsidRDefault="00FB2B33" w:rsidP="00FB2B33">
            <w:pPr>
              <w:jc w:val="center"/>
              <w:rPr>
                <w:color w:val="000000"/>
                <w:sz w:val="14"/>
                <w:szCs w:val="16"/>
              </w:rPr>
            </w:pPr>
            <w:r w:rsidRPr="00FB2B33">
              <w:rPr>
                <w:color w:val="000000"/>
                <w:sz w:val="14"/>
                <w:szCs w:val="16"/>
              </w:rPr>
              <w:t>50</w:t>
            </w:r>
          </w:p>
        </w:tc>
        <w:tc>
          <w:tcPr>
            <w:tcW w:w="957" w:type="dxa"/>
            <w:tcBorders>
              <w:top w:val="nil"/>
              <w:left w:val="nil"/>
              <w:bottom w:val="single" w:sz="8" w:space="0" w:color="auto"/>
              <w:right w:val="single" w:sz="8" w:space="0" w:color="auto"/>
            </w:tcBorders>
            <w:shd w:val="clear" w:color="auto" w:fill="auto"/>
            <w:vAlign w:val="center"/>
            <w:hideMark/>
          </w:tcPr>
          <w:p w14:paraId="4AD1563A" w14:textId="77777777" w:rsidR="00FB2B33" w:rsidRPr="00FB2B33" w:rsidRDefault="00FB2B33" w:rsidP="00FB2B33">
            <w:pPr>
              <w:jc w:val="center"/>
              <w:rPr>
                <w:color w:val="000000"/>
                <w:sz w:val="14"/>
                <w:szCs w:val="16"/>
              </w:rPr>
            </w:pPr>
            <w:r w:rsidRPr="00FB2B33">
              <w:rPr>
                <w:color w:val="000000"/>
                <w:sz w:val="14"/>
                <w:szCs w:val="16"/>
              </w:rPr>
              <w:t>0,50</w:t>
            </w:r>
          </w:p>
        </w:tc>
        <w:tc>
          <w:tcPr>
            <w:tcW w:w="567" w:type="dxa"/>
            <w:tcBorders>
              <w:top w:val="nil"/>
              <w:left w:val="nil"/>
              <w:bottom w:val="single" w:sz="8" w:space="0" w:color="auto"/>
              <w:right w:val="single" w:sz="8" w:space="0" w:color="auto"/>
            </w:tcBorders>
            <w:shd w:val="clear" w:color="auto" w:fill="auto"/>
            <w:vAlign w:val="center"/>
            <w:hideMark/>
          </w:tcPr>
          <w:p w14:paraId="5BE5C071"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81492EF"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6855932B" w14:textId="77777777" w:rsidR="00FB2B33" w:rsidRPr="00FB2B33" w:rsidRDefault="00FB2B33" w:rsidP="00FB2B33">
            <w:pPr>
              <w:jc w:val="center"/>
              <w:rPr>
                <w:color w:val="000000"/>
                <w:sz w:val="14"/>
                <w:szCs w:val="16"/>
              </w:rPr>
            </w:pPr>
            <w:r w:rsidRPr="00FB2B33">
              <w:rPr>
                <w:color w:val="000000"/>
                <w:sz w:val="14"/>
                <w:szCs w:val="16"/>
              </w:rPr>
              <w:t>0,70</w:t>
            </w:r>
          </w:p>
        </w:tc>
        <w:tc>
          <w:tcPr>
            <w:tcW w:w="708" w:type="dxa"/>
            <w:tcBorders>
              <w:top w:val="nil"/>
              <w:left w:val="nil"/>
              <w:bottom w:val="single" w:sz="8" w:space="0" w:color="auto"/>
              <w:right w:val="single" w:sz="8" w:space="0" w:color="auto"/>
            </w:tcBorders>
            <w:shd w:val="clear" w:color="auto" w:fill="auto"/>
            <w:vAlign w:val="center"/>
            <w:hideMark/>
          </w:tcPr>
          <w:p w14:paraId="35FBC93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764033A"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2DC8848"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1165258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05E3B3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A1247C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A5984D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74B5373"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FCD46F4"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6127F939"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5590DFD7"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31E816AB" w14:textId="77777777" w:rsidR="00FB2B33" w:rsidRPr="00FB2B33" w:rsidRDefault="00FB2B33" w:rsidP="00FB2B33">
            <w:pPr>
              <w:jc w:val="center"/>
              <w:rPr>
                <w:color w:val="000000"/>
                <w:sz w:val="14"/>
                <w:szCs w:val="16"/>
              </w:rPr>
            </w:pPr>
            <w:r w:rsidRPr="00FB2B33">
              <w:rPr>
                <w:color w:val="000000"/>
                <w:sz w:val="14"/>
                <w:szCs w:val="16"/>
              </w:rPr>
              <w:t>0,70</w:t>
            </w:r>
          </w:p>
        </w:tc>
      </w:tr>
      <w:tr w:rsidR="00FB2B33" w:rsidRPr="00FB2B33" w14:paraId="48967503"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1F652C5F" w14:textId="3A10CB63"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7</w:t>
            </w:r>
          </w:p>
        </w:tc>
        <w:tc>
          <w:tcPr>
            <w:tcW w:w="1701" w:type="dxa"/>
            <w:tcBorders>
              <w:top w:val="nil"/>
              <w:left w:val="nil"/>
              <w:bottom w:val="single" w:sz="8" w:space="0" w:color="auto"/>
              <w:right w:val="single" w:sz="8" w:space="0" w:color="auto"/>
            </w:tcBorders>
            <w:shd w:val="clear" w:color="auto" w:fill="auto"/>
            <w:vAlign w:val="center"/>
            <w:hideMark/>
          </w:tcPr>
          <w:p w14:paraId="0763E8FE"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1EEE1FC2"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276 (СОШ на 825 мест) </w:t>
            </w:r>
          </w:p>
        </w:tc>
        <w:tc>
          <w:tcPr>
            <w:tcW w:w="850" w:type="dxa"/>
            <w:tcBorders>
              <w:top w:val="nil"/>
              <w:left w:val="nil"/>
              <w:bottom w:val="single" w:sz="8" w:space="0" w:color="auto"/>
              <w:right w:val="single" w:sz="8" w:space="0" w:color="auto"/>
            </w:tcBorders>
            <w:shd w:val="clear" w:color="auto" w:fill="auto"/>
            <w:vAlign w:val="center"/>
            <w:hideMark/>
          </w:tcPr>
          <w:p w14:paraId="304513E5" w14:textId="77777777" w:rsidR="00FB2B33" w:rsidRPr="00FB2B33" w:rsidRDefault="00FB2B33" w:rsidP="00FB2B33">
            <w:pPr>
              <w:jc w:val="center"/>
              <w:rPr>
                <w:color w:val="000000"/>
                <w:sz w:val="14"/>
                <w:szCs w:val="16"/>
              </w:rPr>
            </w:pPr>
            <w:r w:rsidRPr="00FB2B33">
              <w:rPr>
                <w:color w:val="000000"/>
                <w:sz w:val="14"/>
                <w:szCs w:val="16"/>
              </w:rPr>
              <w:t>2022</w:t>
            </w:r>
          </w:p>
        </w:tc>
        <w:tc>
          <w:tcPr>
            <w:tcW w:w="851" w:type="dxa"/>
            <w:tcBorders>
              <w:top w:val="nil"/>
              <w:left w:val="nil"/>
              <w:bottom w:val="single" w:sz="8" w:space="0" w:color="auto"/>
              <w:right w:val="single" w:sz="8" w:space="0" w:color="auto"/>
            </w:tcBorders>
            <w:shd w:val="clear" w:color="auto" w:fill="auto"/>
            <w:vAlign w:val="center"/>
            <w:hideMark/>
          </w:tcPr>
          <w:p w14:paraId="6518F76E" w14:textId="77777777" w:rsidR="00FB2B33" w:rsidRPr="00FB2B33" w:rsidRDefault="00FB2B33" w:rsidP="00FB2B33">
            <w:pPr>
              <w:jc w:val="center"/>
              <w:rPr>
                <w:color w:val="000000"/>
                <w:sz w:val="14"/>
                <w:szCs w:val="16"/>
              </w:rPr>
            </w:pPr>
            <w:r w:rsidRPr="00FB2B33">
              <w:rPr>
                <w:color w:val="000000"/>
                <w:sz w:val="14"/>
                <w:szCs w:val="16"/>
              </w:rPr>
              <w:t>52,1</w:t>
            </w:r>
          </w:p>
        </w:tc>
        <w:tc>
          <w:tcPr>
            <w:tcW w:w="886" w:type="dxa"/>
            <w:tcBorders>
              <w:top w:val="nil"/>
              <w:left w:val="nil"/>
              <w:bottom w:val="single" w:sz="8" w:space="0" w:color="auto"/>
              <w:right w:val="single" w:sz="8" w:space="0" w:color="auto"/>
            </w:tcBorders>
            <w:shd w:val="clear" w:color="auto" w:fill="auto"/>
            <w:vAlign w:val="center"/>
            <w:hideMark/>
          </w:tcPr>
          <w:p w14:paraId="09D91C7E" w14:textId="77777777" w:rsidR="00FB2B33" w:rsidRPr="00FB2B33" w:rsidRDefault="00FB2B33" w:rsidP="00FB2B33">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14:paraId="6926C5F8" w14:textId="77777777" w:rsidR="00FB2B33" w:rsidRPr="00FB2B33" w:rsidRDefault="00FB2B33" w:rsidP="00FB2B33">
            <w:pPr>
              <w:jc w:val="center"/>
              <w:rPr>
                <w:color w:val="000000"/>
                <w:sz w:val="14"/>
                <w:szCs w:val="16"/>
              </w:rPr>
            </w:pPr>
            <w:r w:rsidRPr="00FB2B33">
              <w:rPr>
                <w:color w:val="000000"/>
                <w:sz w:val="14"/>
                <w:szCs w:val="16"/>
              </w:rPr>
              <w:t>1,40</w:t>
            </w:r>
          </w:p>
        </w:tc>
        <w:tc>
          <w:tcPr>
            <w:tcW w:w="567" w:type="dxa"/>
            <w:tcBorders>
              <w:top w:val="nil"/>
              <w:left w:val="nil"/>
              <w:bottom w:val="single" w:sz="8" w:space="0" w:color="auto"/>
              <w:right w:val="single" w:sz="8" w:space="0" w:color="auto"/>
            </w:tcBorders>
            <w:shd w:val="clear" w:color="auto" w:fill="auto"/>
            <w:vAlign w:val="center"/>
            <w:hideMark/>
          </w:tcPr>
          <w:p w14:paraId="0F859DC7"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402973D"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4270BEA0"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7A4DD431" w14:textId="77777777" w:rsidR="00FB2B33" w:rsidRPr="00FB2B33" w:rsidRDefault="00FB2B33" w:rsidP="00FB2B33">
            <w:pPr>
              <w:jc w:val="center"/>
              <w:rPr>
                <w:color w:val="000000"/>
                <w:sz w:val="14"/>
                <w:szCs w:val="16"/>
              </w:rPr>
            </w:pPr>
            <w:r w:rsidRPr="00FB2B33">
              <w:rPr>
                <w:color w:val="000000"/>
                <w:sz w:val="14"/>
                <w:szCs w:val="16"/>
              </w:rPr>
              <w:t>1,80</w:t>
            </w:r>
          </w:p>
        </w:tc>
        <w:tc>
          <w:tcPr>
            <w:tcW w:w="567" w:type="dxa"/>
            <w:tcBorders>
              <w:top w:val="nil"/>
              <w:left w:val="nil"/>
              <w:bottom w:val="single" w:sz="8" w:space="0" w:color="auto"/>
              <w:right w:val="single" w:sz="8" w:space="0" w:color="auto"/>
            </w:tcBorders>
            <w:shd w:val="clear" w:color="auto" w:fill="auto"/>
            <w:vAlign w:val="center"/>
            <w:hideMark/>
          </w:tcPr>
          <w:p w14:paraId="16D2545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DFB314E"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489F35A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1EDB44D5"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CEC5314"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713C0CD7"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7C5877F"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FEBE27C"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75C9698"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360A4679"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33E502C" w14:textId="77777777" w:rsidR="00FB2B33" w:rsidRPr="00FB2B33" w:rsidRDefault="00FB2B33" w:rsidP="00FB2B33">
            <w:pPr>
              <w:jc w:val="center"/>
              <w:rPr>
                <w:color w:val="000000"/>
                <w:sz w:val="14"/>
                <w:szCs w:val="16"/>
              </w:rPr>
            </w:pPr>
            <w:r w:rsidRPr="00FB2B33">
              <w:rPr>
                <w:color w:val="000000"/>
                <w:sz w:val="14"/>
                <w:szCs w:val="16"/>
              </w:rPr>
              <w:t>1,80</w:t>
            </w:r>
          </w:p>
        </w:tc>
      </w:tr>
      <w:tr w:rsidR="00FB2B33" w:rsidRPr="00FB2B33" w14:paraId="5B197CB3"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4F13C370" w14:textId="014E5181"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8</w:t>
            </w:r>
          </w:p>
        </w:tc>
        <w:tc>
          <w:tcPr>
            <w:tcW w:w="1701" w:type="dxa"/>
            <w:tcBorders>
              <w:top w:val="nil"/>
              <w:left w:val="nil"/>
              <w:bottom w:val="single" w:sz="8" w:space="0" w:color="auto"/>
              <w:right w:val="single" w:sz="8" w:space="0" w:color="auto"/>
            </w:tcBorders>
            <w:shd w:val="clear" w:color="auto" w:fill="auto"/>
            <w:vAlign w:val="center"/>
            <w:hideMark/>
          </w:tcPr>
          <w:p w14:paraId="443D873D"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077A0A0D"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3 (ДОУ, СОШ) </w:t>
            </w:r>
          </w:p>
        </w:tc>
        <w:tc>
          <w:tcPr>
            <w:tcW w:w="850" w:type="dxa"/>
            <w:tcBorders>
              <w:top w:val="nil"/>
              <w:left w:val="nil"/>
              <w:bottom w:val="single" w:sz="8" w:space="0" w:color="auto"/>
              <w:right w:val="single" w:sz="8" w:space="0" w:color="auto"/>
            </w:tcBorders>
            <w:shd w:val="clear" w:color="auto" w:fill="auto"/>
            <w:vAlign w:val="center"/>
            <w:hideMark/>
          </w:tcPr>
          <w:p w14:paraId="6FE054DC" w14:textId="77777777" w:rsidR="00FB2B33" w:rsidRPr="00FB2B33" w:rsidRDefault="00FB2B33" w:rsidP="00FB2B33">
            <w:pPr>
              <w:jc w:val="center"/>
              <w:rPr>
                <w:color w:val="000000"/>
                <w:sz w:val="14"/>
                <w:szCs w:val="16"/>
              </w:rPr>
            </w:pPr>
            <w:r w:rsidRPr="00FB2B33">
              <w:rPr>
                <w:color w:val="000000"/>
                <w:sz w:val="14"/>
                <w:szCs w:val="16"/>
              </w:rPr>
              <w:t>2017-2023</w:t>
            </w:r>
          </w:p>
        </w:tc>
        <w:tc>
          <w:tcPr>
            <w:tcW w:w="851" w:type="dxa"/>
            <w:tcBorders>
              <w:top w:val="nil"/>
              <w:left w:val="nil"/>
              <w:bottom w:val="single" w:sz="8" w:space="0" w:color="auto"/>
              <w:right w:val="single" w:sz="8" w:space="0" w:color="auto"/>
            </w:tcBorders>
            <w:shd w:val="clear" w:color="auto" w:fill="auto"/>
            <w:vAlign w:val="center"/>
            <w:hideMark/>
          </w:tcPr>
          <w:p w14:paraId="0C246859" w14:textId="77777777" w:rsidR="00FB2B33" w:rsidRPr="00FB2B33" w:rsidRDefault="00FB2B33" w:rsidP="00FB2B33">
            <w:pPr>
              <w:jc w:val="center"/>
              <w:rPr>
                <w:color w:val="000000"/>
                <w:sz w:val="14"/>
                <w:szCs w:val="16"/>
              </w:rPr>
            </w:pPr>
            <w:r w:rsidRPr="00FB2B33">
              <w:rPr>
                <w:color w:val="000000"/>
                <w:sz w:val="14"/>
                <w:szCs w:val="16"/>
              </w:rPr>
              <w:t>1 523,30</w:t>
            </w:r>
          </w:p>
        </w:tc>
        <w:tc>
          <w:tcPr>
            <w:tcW w:w="886" w:type="dxa"/>
            <w:tcBorders>
              <w:top w:val="nil"/>
              <w:left w:val="nil"/>
              <w:bottom w:val="single" w:sz="8" w:space="0" w:color="auto"/>
              <w:right w:val="single" w:sz="8" w:space="0" w:color="auto"/>
            </w:tcBorders>
            <w:shd w:val="clear" w:color="auto" w:fill="auto"/>
            <w:vAlign w:val="center"/>
            <w:hideMark/>
          </w:tcPr>
          <w:p w14:paraId="6BC3CB83" w14:textId="77777777" w:rsidR="00FB2B33" w:rsidRPr="00FB2B33" w:rsidRDefault="00FB2B33" w:rsidP="00FB2B33">
            <w:pPr>
              <w:jc w:val="center"/>
              <w:rPr>
                <w:color w:val="000000"/>
                <w:sz w:val="14"/>
                <w:szCs w:val="16"/>
              </w:rPr>
            </w:pPr>
            <w:r w:rsidRPr="00FB2B33">
              <w:rPr>
                <w:color w:val="000000"/>
                <w:sz w:val="14"/>
                <w:szCs w:val="16"/>
              </w:rPr>
              <w:t xml:space="preserve">50-300 </w:t>
            </w:r>
          </w:p>
        </w:tc>
        <w:tc>
          <w:tcPr>
            <w:tcW w:w="957" w:type="dxa"/>
            <w:tcBorders>
              <w:top w:val="nil"/>
              <w:left w:val="nil"/>
              <w:bottom w:val="single" w:sz="8" w:space="0" w:color="auto"/>
              <w:right w:val="single" w:sz="8" w:space="0" w:color="auto"/>
            </w:tcBorders>
            <w:shd w:val="clear" w:color="auto" w:fill="auto"/>
            <w:vAlign w:val="center"/>
            <w:hideMark/>
          </w:tcPr>
          <w:p w14:paraId="51634EBC" w14:textId="77777777" w:rsidR="00FB2B33" w:rsidRPr="00FB2B33" w:rsidRDefault="00FB2B33" w:rsidP="00FB2B33">
            <w:pPr>
              <w:jc w:val="center"/>
              <w:rPr>
                <w:color w:val="000000"/>
                <w:sz w:val="14"/>
                <w:szCs w:val="16"/>
              </w:rPr>
            </w:pPr>
            <w:r w:rsidRPr="00FB2B33">
              <w:rPr>
                <w:color w:val="000000"/>
                <w:sz w:val="14"/>
                <w:szCs w:val="16"/>
              </w:rPr>
              <w:t>121,30</w:t>
            </w:r>
          </w:p>
        </w:tc>
        <w:tc>
          <w:tcPr>
            <w:tcW w:w="567" w:type="dxa"/>
            <w:tcBorders>
              <w:top w:val="nil"/>
              <w:left w:val="nil"/>
              <w:bottom w:val="single" w:sz="8" w:space="0" w:color="auto"/>
              <w:right w:val="single" w:sz="8" w:space="0" w:color="auto"/>
            </w:tcBorders>
            <w:shd w:val="clear" w:color="auto" w:fill="auto"/>
            <w:vAlign w:val="center"/>
            <w:hideMark/>
          </w:tcPr>
          <w:p w14:paraId="69D05CBC" w14:textId="77777777" w:rsidR="00FB2B33" w:rsidRPr="00FB2B33" w:rsidRDefault="00FB2B33" w:rsidP="00FB2B33">
            <w:pPr>
              <w:jc w:val="center"/>
              <w:rPr>
                <w:color w:val="000000"/>
                <w:sz w:val="14"/>
                <w:szCs w:val="16"/>
              </w:rPr>
            </w:pPr>
            <w:r w:rsidRPr="00FB2B33">
              <w:rPr>
                <w:color w:val="000000"/>
                <w:sz w:val="14"/>
                <w:szCs w:val="16"/>
              </w:rPr>
              <w:t>28,60</w:t>
            </w:r>
          </w:p>
        </w:tc>
        <w:tc>
          <w:tcPr>
            <w:tcW w:w="567" w:type="dxa"/>
            <w:tcBorders>
              <w:top w:val="nil"/>
              <w:left w:val="nil"/>
              <w:bottom w:val="single" w:sz="8" w:space="0" w:color="auto"/>
              <w:right w:val="single" w:sz="8" w:space="0" w:color="auto"/>
            </w:tcBorders>
            <w:shd w:val="clear" w:color="auto" w:fill="auto"/>
            <w:vAlign w:val="center"/>
            <w:hideMark/>
          </w:tcPr>
          <w:p w14:paraId="79827B59" w14:textId="77777777" w:rsidR="00FB2B33" w:rsidRPr="00FB2B33" w:rsidRDefault="00FB2B33" w:rsidP="00FB2B33">
            <w:pPr>
              <w:jc w:val="center"/>
              <w:rPr>
                <w:color w:val="000000"/>
                <w:sz w:val="14"/>
                <w:szCs w:val="16"/>
              </w:rPr>
            </w:pPr>
            <w:r w:rsidRPr="00FB2B33">
              <w:rPr>
                <w:color w:val="000000"/>
                <w:sz w:val="14"/>
                <w:szCs w:val="16"/>
              </w:rPr>
              <w:t>24,23</w:t>
            </w:r>
          </w:p>
        </w:tc>
        <w:tc>
          <w:tcPr>
            <w:tcW w:w="567" w:type="dxa"/>
            <w:tcBorders>
              <w:top w:val="nil"/>
              <w:left w:val="nil"/>
              <w:bottom w:val="single" w:sz="8" w:space="0" w:color="auto"/>
              <w:right w:val="single" w:sz="8" w:space="0" w:color="auto"/>
            </w:tcBorders>
            <w:shd w:val="clear" w:color="auto" w:fill="auto"/>
            <w:vAlign w:val="center"/>
            <w:hideMark/>
          </w:tcPr>
          <w:p w14:paraId="1DC30A7B" w14:textId="77777777" w:rsidR="00FB2B33" w:rsidRPr="00FB2B33" w:rsidRDefault="00FB2B33" w:rsidP="00FB2B33">
            <w:pPr>
              <w:jc w:val="center"/>
              <w:rPr>
                <w:color w:val="000000"/>
                <w:sz w:val="14"/>
                <w:szCs w:val="16"/>
              </w:rPr>
            </w:pPr>
            <w:r w:rsidRPr="00FB2B33">
              <w:rPr>
                <w:color w:val="000000"/>
                <w:sz w:val="14"/>
                <w:szCs w:val="16"/>
              </w:rPr>
              <w:t>20,66</w:t>
            </w:r>
          </w:p>
        </w:tc>
        <w:tc>
          <w:tcPr>
            <w:tcW w:w="708" w:type="dxa"/>
            <w:tcBorders>
              <w:top w:val="nil"/>
              <w:left w:val="nil"/>
              <w:bottom w:val="single" w:sz="8" w:space="0" w:color="auto"/>
              <w:right w:val="single" w:sz="8" w:space="0" w:color="auto"/>
            </w:tcBorders>
            <w:shd w:val="clear" w:color="auto" w:fill="auto"/>
            <w:vAlign w:val="center"/>
            <w:hideMark/>
          </w:tcPr>
          <w:p w14:paraId="5E75E1FB" w14:textId="77777777" w:rsidR="00FB2B33" w:rsidRPr="00FB2B33" w:rsidRDefault="00FB2B33" w:rsidP="00FB2B33">
            <w:pPr>
              <w:jc w:val="center"/>
              <w:rPr>
                <w:color w:val="000000"/>
                <w:sz w:val="14"/>
                <w:szCs w:val="16"/>
              </w:rPr>
            </w:pPr>
            <w:r w:rsidRPr="00FB2B33">
              <w:rPr>
                <w:color w:val="000000"/>
                <w:sz w:val="14"/>
                <w:szCs w:val="16"/>
              </w:rPr>
              <w:t>25,98</w:t>
            </w:r>
          </w:p>
        </w:tc>
        <w:tc>
          <w:tcPr>
            <w:tcW w:w="567" w:type="dxa"/>
            <w:tcBorders>
              <w:top w:val="nil"/>
              <w:left w:val="nil"/>
              <w:bottom w:val="single" w:sz="8" w:space="0" w:color="auto"/>
              <w:right w:val="single" w:sz="8" w:space="0" w:color="auto"/>
            </w:tcBorders>
            <w:shd w:val="clear" w:color="auto" w:fill="auto"/>
            <w:vAlign w:val="center"/>
            <w:hideMark/>
          </w:tcPr>
          <w:p w14:paraId="6B6B3718" w14:textId="77777777" w:rsidR="00FB2B33" w:rsidRPr="00FB2B33" w:rsidRDefault="00FB2B33" w:rsidP="00FB2B33">
            <w:pPr>
              <w:jc w:val="center"/>
              <w:rPr>
                <w:color w:val="000000"/>
                <w:sz w:val="14"/>
                <w:szCs w:val="16"/>
              </w:rPr>
            </w:pPr>
            <w:r w:rsidRPr="00FB2B33">
              <w:rPr>
                <w:color w:val="000000"/>
                <w:sz w:val="14"/>
                <w:szCs w:val="16"/>
              </w:rPr>
              <w:t>27,70</w:t>
            </w:r>
          </w:p>
        </w:tc>
        <w:tc>
          <w:tcPr>
            <w:tcW w:w="576" w:type="dxa"/>
            <w:tcBorders>
              <w:top w:val="nil"/>
              <w:left w:val="nil"/>
              <w:bottom w:val="single" w:sz="8" w:space="0" w:color="auto"/>
              <w:right w:val="single" w:sz="8" w:space="0" w:color="auto"/>
            </w:tcBorders>
            <w:shd w:val="clear" w:color="auto" w:fill="auto"/>
            <w:vAlign w:val="center"/>
            <w:hideMark/>
          </w:tcPr>
          <w:p w14:paraId="0B2D768D"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6A29C92D"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017A7E6"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691199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7908DE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FA19A8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5B240A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22671A11"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85FB805"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3B237A59" w14:textId="77777777" w:rsidR="00FB2B33" w:rsidRPr="00FB2B33" w:rsidRDefault="00FB2B33" w:rsidP="00FB2B33">
            <w:pPr>
              <w:jc w:val="center"/>
              <w:rPr>
                <w:color w:val="000000"/>
                <w:sz w:val="14"/>
                <w:szCs w:val="16"/>
              </w:rPr>
            </w:pPr>
            <w:r w:rsidRPr="00FB2B33">
              <w:rPr>
                <w:color w:val="000000"/>
                <w:sz w:val="14"/>
                <w:szCs w:val="16"/>
              </w:rPr>
              <w:t>127,17</w:t>
            </w:r>
          </w:p>
        </w:tc>
      </w:tr>
      <w:tr w:rsidR="00FB2B33" w:rsidRPr="00FB2B33" w14:paraId="236BB107"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BD1CD18" w14:textId="7EE6B463" w:rsidR="00FB2B33" w:rsidRPr="00FB2B33" w:rsidRDefault="0004415E" w:rsidP="00FB2B33">
            <w:pPr>
              <w:jc w:val="center"/>
              <w:rPr>
                <w:color w:val="000000"/>
                <w:sz w:val="14"/>
                <w:szCs w:val="16"/>
              </w:rPr>
            </w:pPr>
            <w:r>
              <w:rPr>
                <w:color w:val="000000"/>
                <w:sz w:val="14"/>
                <w:szCs w:val="16"/>
              </w:rPr>
              <w:t>5</w:t>
            </w:r>
            <w:r w:rsidR="00824A42">
              <w:rPr>
                <w:color w:val="000000"/>
                <w:sz w:val="14"/>
                <w:szCs w:val="16"/>
              </w:rPr>
              <w:t>9</w:t>
            </w:r>
          </w:p>
        </w:tc>
        <w:tc>
          <w:tcPr>
            <w:tcW w:w="1701" w:type="dxa"/>
            <w:tcBorders>
              <w:top w:val="nil"/>
              <w:left w:val="nil"/>
              <w:bottom w:val="single" w:sz="8" w:space="0" w:color="auto"/>
              <w:right w:val="single" w:sz="8" w:space="0" w:color="auto"/>
            </w:tcBorders>
            <w:shd w:val="clear" w:color="auto" w:fill="auto"/>
            <w:vAlign w:val="center"/>
            <w:hideMark/>
          </w:tcPr>
          <w:p w14:paraId="3AB60B67"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74E047A8"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5 (ДОУ, СОШ) </w:t>
            </w:r>
          </w:p>
        </w:tc>
        <w:tc>
          <w:tcPr>
            <w:tcW w:w="850" w:type="dxa"/>
            <w:tcBorders>
              <w:top w:val="nil"/>
              <w:left w:val="nil"/>
              <w:bottom w:val="single" w:sz="8" w:space="0" w:color="auto"/>
              <w:right w:val="single" w:sz="8" w:space="0" w:color="auto"/>
            </w:tcBorders>
            <w:shd w:val="clear" w:color="auto" w:fill="auto"/>
            <w:vAlign w:val="center"/>
            <w:hideMark/>
          </w:tcPr>
          <w:p w14:paraId="5B29DEAF" w14:textId="77777777" w:rsidR="00FB2B33" w:rsidRPr="00FB2B33" w:rsidRDefault="00FB2B33" w:rsidP="00FB2B33">
            <w:pPr>
              <w:jc w:val="center"/>
              <w:rPr>
                <w:color w:val="000000"/>
                <w:sz w:val="14"/>
                <w:szCs w:val="16"/>
              </w:rPr>
            </w:pPr>
            <w:r w:rsidRPr="00FB2B33">
              <w:rPr>
                <w:color w:val="000000"/>
                <w:sz w:val="14"/>
                <w:szCs w:val="16"/>
              </w:rPr>
              <w:t>2025-2028</w:t>
            </w:r>
          </w:p>
        </w:tc>
        <w:tc>
          <w:tcPr>
            <w:tcW w:w="851" w:type="dxa"/>
            <w:tcBorders>
              <w:top w:val="nil"/>
              <w:left w:val="nil"/>
              <w:bottom w:val="single" w:sz="8" w:space="0" w:color="auto"/>
              <w:right w:val="single" w:sz="8" w:space="0" w:color="auto"/>
            </w:tcBorders>
            <w:shd w:val="clear" w:color="auto" w:fill="auto"/>
            <w:vAlign w:val="center"/>
            <w:hideMark/>
          </w:tcPr>
          <w:p w14:paraId="7050B3B7" w14:textId="77777777" w:rsidR="00FB2B33" w:rsidRPr="00FB2B33" w:rsidRDefault="00FB2B33" w:rsidP="00FB2B33">
            <w:pPr>
              <w:jc w:val="center"/>
              <w:rPr>
                <w:color w:val="000000"/>
                <w:sz w:val="14"/>
                <w:szCs w:val="16"/>
              </w:rPr>
            </w:pPr>
            <w:r w:rsidRPr="00FB2B33">
              <w:rPr>
                <w:color w:val="000000"/>
                <w:sz w:val="14"/>
                <w:szCs w:val="16"/>
              </w:rPr>
              <w:t>1 526,90</w:t>
            </w:r>
          </w:p>
        </w:tc>
        <w:tc>
          <w:tcPr>
            <w:tcW w:w="886" w:type="dxa"/>
            <w:tcBorders>
              <w:top w:val="nil"/>
              <w:left w:val="nil"/>
              <w:bottom w:val="single" w:sz="8" w:space="0" w:color="auto"/>
              <w:right w:val="single" w:sz="8" w:space="0" w:color="auto"/>
            </w:tcBorders>
            <w:shd w:val="clear" w:color="auto" w:fill="auto"/>
            <w:vAlign w:val="center"/>
            <w:hideMark/>
          </w:tcPr>
          <w:p w14:paraId="630B7302" w14:textId="77777777" w:rsidR="00FB2B33" w:rsidRPr="00FB2B33" w:rsidRDefault="00FB2B33" w:rsidP="00FB2B33">
            <w:pPr>
              <w:jc w:val="center"/>
              <w:rPr>
                <w:color w:val="000000"/>
                <w:sz w:val="14"/>
                <w:szCs w:val="16"/>
              </w:rPr>
            </w:pPr>
            <w:r w:rsidRPr="00FB2B33">
              <w:rPr>
                <w:color w:val="000000"/>
                <w:sz w:val="14"/>
                <w:szCs w:val="16"/>
              </w:rPr>
              <w:t xml:space="preserve">50-300 </w:t>
            </w:r>
          </w:p>
        </w:tc>
        <w:tc>
          <w:tcPr>
            <w:tcW w:w="957" w:type="dxa"/>
            <w:tcBorders>
              <w:top w:val="nil"/>
              <w:left w:val="nil"/>
              <w:bottom w:val="single" w:sz="8" w:space="0" w:color="auto"/>
              <w:right w:val="single" w:sz="8" w:space="0" w:color="auto"/>
            </w:tcBorders>
            <w:shd w:val="clear" w:color="auto" w:fill="auto"/>
            <w:vAlign w:val="center"/>
            <w:hideMark/>
          </w:tcPr>
          <w:p w14:paraId="4947F38F" w14:textId="77777777" w:rsidR="00FB2B33" w:rsidRPr="00FB2B33" w:rsidRDefault="00FB2B33" w:rsidP="00FB2B33">
            <w:pPr>
              <w:jc w:val="center"/>
              <w:rPr>
                <w:color w:val="000000"/>
                <w:sz w:val="14"/>
                <w:szCs w:val="16"/>
              </w:rPr>
            </w:pPr>
            <w:r w:rsidRPr="00FB2B33">
              <w:rPr>
                <w:color w:val="000000"/>
                <w:sz w:val="14"/>
                <w:szCs w:val="16"/>
              </w:rPr>
              <w:t>121,60</w:t>
            </w:r>
          </w:p>
        </w:tc>
        <w:tc>
          <w:tcPr>
            <w:tcW w:w="567" w:type="dxa"/>
            <w:tcBorders>
              <w:top w:val="nil"/>
              <w:left w:val="nil"/>
              <w:bottom w:val="single" w:sz="8" w:space="0" w:color="auto"/>
              <w:right w:val="single" w:sz="8" w:space="0" w:color="auto"/>
            </w:tcBorders>
            <w:shd w:val="clear" w:color="auto" w:fill="auto"/>
            <w:vAlign w:val="center"/>
            <w:hideMark/>
          </w:tcPr>
          <w:p w14:paraId="68579B00"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03E237FB"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88A37A8"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0985E69A"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70EC48C1"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33B017C3"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058C733A" w14:textId="77777777" w:rsidR="00FB2B33" w:rsidRPr="00FB2B33" w:rsidRDefault="00FB2B33" w:rsidP="00FB2B33">
            <w:pPr>
              <w:jc w:val="center"/>
              <w:rPr>
                <w:color w:val="000000"/>
                <w:sz w:val="14"/>
                <w:szCs w:val="16"/>
              </w:rPr>
            </w:pPr>
            <w:r w:rsidRPr="00FB2B33">
              <w:rPr>
                <w:color w:val="000000"/>
                <w:sz w:val="14"/>
                <w:szCs w:val="16"/>
              </w:rPr>
              <w:t>40,70</w:t>
            </w:r>
          </w:p>
        </w:tc>
        <w:tc>
          <w:tcPr>
            <w:tcW w:w="576" w:type="dxa"/>
            <w:tcBorders>
              <w:top w:val="nil"/>
              <w:left w:val="nil"/>
              <w:bottom w:val="single" w:sz="8" w:space="0" w:color="auto"/>
              <w:right w:val="single" w:sz="8" w:space="0" w:color="auto"/>
            </w:tcBorders>
            <w:shd w:val="clear" w:color="auto" w:fill="auto"/>
            <w:vAlign w:val="center"/>
            <w:hideMark/>
          </w:tcPr>
          <w:p w14:paraId="782D344F" w14:textId="77777777" w:rsidR="00FB2B33" w:rsidRPr="00FB2B33" w:rsidRDefault="00FB2B33" w:rsidP="00FB2B33">
            <w:pPr>
              <w:jc w:val="center"/>
              <w:rPr>
                <w:color w:val="000000"/>
                <w:sz w:val="14"/>
                <w:szCs w:val="16"/>
              </w:rPr>
            </w:pPr>
            <w:r w:rsidRPr="00FB2B33">
              <w:rPr>
                <w:color w:val="000000"/>
                <w:sz w:val="14"/>
                <w:szCs w:val="16"/>
              </w:rPr>
              <w:t>47,40</w:t>
            </w:r>
          </w:p>
        </w:tc>
        <w:tc>
          <w:tcPr>
            <w:tcW w:w="576" w:type="dxa"/>
            <w:tcBorders>
              <w:top w:val="nil"/>
              <w:left w:val="nil"/>
              <w:bottom w:val="single" w:sz="8" w:space="0" w:color="auto"/>
              <w:right w:val="single" w:sz="8" w:space="0" w:color="auto"/>
            </w:tcBorders>
            <w:shd w:val="clear" w:color="auto" w:fill="auto"/>
            <w:vAlign w:val="center"/>
            <w:hideMark/>
          </w:tcPr>
          <w:p w14:paraId="793CBC66" w14:textId="77777777" w:rsidR="00FB2B33" w:rsidRPr="00FB2B33" w:rsidRDefault="00FB2B33" w:rsidP="00FB2B33">
            <w:pPr>
              <w:jc w:val="center"/>
              <w:rPr>
                <w:color w:val="000000"/>
                <w:sz w:val="14"/>
                <w:szCs w:val="16"/>
              </w:rPr>
            </w:pPr>
            <w:r w:rsidRPr="00FB2B33">
              <w:rPr>
                <w:color w:val="000000"/>
                <w:sz w:val="14"/>
                <w:szCs w:val="16"/>
              </w:rPr>
              <w:t>43,20</w:t>
            </w:r>
          </w:p>
        </w:tc>
        <w:tc>
          <w:tcPr>
            <w:tcW w:w="576" w:type="dxa"/>
            <w:tcBorders>
              <w:top w:val="nil"/>
              <w:left w:val="nil"/>
              <w:bottom w:val="single" w:sz="8" w:space="0" w:color="auto"/>
              <w:right w:val="single" w:sz="8" w:space="0" w:color="auto"/>
            </w:tcBorders>
            <w:shd w:val="clear" w:color="auto" w:fill="auto"/>
            <w:vAlign w:val="center"/>
            <w:hideMark/>
          </w:tcPr>
          <w:p w14:paraId="2A147F14" w14:textId="77777777" w:rsidR="00FB2B33" w:rsidRPr="00FB2B33" w:rsidRDefault="00FB2B33" w:rsidP="00FB2B33">
            <w:pPr>
              <w:jc w:val="center"/>
              <w:rPr>
                <w:color w:val="000000"/>
                <w:sz w:val="14"/>
                <w:szCs w:val="16"/>
              </w:rPr>
            </w:pPr>
            <w:r w:rsidRPr="00FB2B33">
              <w:rPr>
                <w:color w:val="000000"/>
                <w:sz w:val="14"/>
                <w:szCs w:val="16"/>
              </w:rPr>
              <w:t>56,90</w:t>
            </w:r>
          </w:p>
        </w:tc>
        <w:tc>
          <w:tcPr>
            <w:tcW w:w="536" w:type="dxa"/>
            <w:tcBorders>
              <w:top w:val="nil"/>
              <w:left w:val="nil"/>
              <w:bottom w:val="single" w:sz="8" w:space="0" w:color="auto"/>
              <w:right w:val="single" w:sz="8" w:space="0" w:color="auto"/>
            </w:tcBorders>
            <w:shd w:val="clear" w:color="auto" w:fill="auto"/>
            <w:vAlign w:val="center"/>
            <w:hideMark/>
          </w:tcPr>
          <w:p w14:paraId="6F5BFD00"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705E7E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89F63E8"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15C8C24E"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51D2EA19" w14:textId="77777777" w:rsidR="00FB2B33" w:rsidRPr="00FB2B33" w:rsidRDefault="00FB2B33" w:rsidP="00FB2B33">
            <w:pPr>
              <w:jc w:val="center"/>
              <w:rPr>
                <w:color w:val="000000"/>
                <w:sz w:val="14"/>
                <w:szCs w:val="16"/>
              </w:rPr>
            </w:pPr>
            <w:r w:rsidRPr="00FB2B33">
              <w:rPr>
                <w:color w:val="000000"/>
                <w:sz w:val="14"/>
                <w:szCs w:val="16"/>
              </w:rPr>
              <w:t>188,20</w:t>
            </w:r>
          </w:p>
        </w:tc>
      </w:tr>
      <w:tr w:rsidR="00FB2B33" w:rsidRPr="00FB2B33" w14:paraId="791FD963" w14:textId="77777777" w:rsidTr="00FB2B33">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75731B41" w14:textId="01C05B77" w:rsidR="00FB2B33" w:rsidRPr="00FB2B33" w:rsidRDefault="00824A42" w:rsidP="00FB2B33">
            <w:pPr>
              <w:jc w:val="center"/>
              <w:rPr>
                <w:color w:val="000000"/>
                <w:sz w:val="14"/>
                <w:szCs w:val="16"/>
              </w:rPr>
            </w:pPr>
            <w:r>
              <w:rPr>
                <w:color w:val="000000"/>
                <w:sz w:val="14"/>
                <w:szCs w:val="16"/>
              </w:rPr>
              <w:t>60</w:t>
            </w:r>
          </w:p>
        </w:tc>
        <w:tc>
          <w:tcPr>
            <w:tcW w:w="1701" w:type="dxa"/>
            <w:tcBorders>
              <w:top w:val="nil"/>
              <w:left w:val="nil"/>
              <w:bottom w:val="single" w:sz="8" w:space="0" w:color="auto"/>
              <w:right w:val="single" w:sz="8" w:space="0" w:color="auto"/>
            </w:tcBorders>
            <w:shd w:val="clear" w:color="auto" w:fill="auto"/>
            <w:vAlign w:val="center"/>
            <w:hideMark/>
          </w:tcPr>
          <w:p w14:paraId="5BE971EA" w14:textId="77777777" w:rsidR="00FB2B33" w:rsidRPr="00FB2B33" w:rsidRDefault="00FB2B33" w:rsidP="00FB2B33">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14:paraId="25C40E07" w14:textId="77777777" w:rsidR="00FB2B33" w:rsidRPr="00FB2B33" w:rsidRDefault="00FB2B33" w:rsidP="00FB2B33">
            <w:pPr>
              <w:jc w:val="center"/>
              <w:rPr>
                <w:color w:val="000000"/>
                <w:sz w:val="14"/>
                <w:szCs w:val="16"/>
              </w:rPr>
            </w:pPr>
            <w:r w:rsidRPr="00FB2B33">
              <w:rPr>
                <w:color w:val="000000"/>
                <w:sz w:val="14"/>
                <w:szCs w:val="16"/>
              </w:rPr>
              <w:t xml:space="preserve">Строительство тепловых сетей – участок 6 (ДОУ, СОШ) </w:t>
            </w:r>
          </w:p>
        </w:tc>
        <w:tc>
          <w:tcPr>
            <w:tcW w:w="850" w:type="dxa"/>
            <w:tcBorders>
              <w:top w:val="nil"/>
              <w:left w:val="nil"/>
              <w:bottom w:val="single" w:sz="8" w:space="0" w:color="auto"/>
              <w:right w:val="single" w:sz="8" w:space="0" w:color="auto"/>
            </w:tcBorders>
            <w:shd w:val="clear" w:color="auto" w:fill="auto"/>
            <w:vAlign w:val="center"/>
            <w:hideMark/>
          </w:tcPr>
          <w:p w14:paraId="6D5AEB39" w14:textId="77777777" w:rsidR="00FB2B33" w:rsidRPr="00FB2B33" w:rsidRDefault="00FB2B33" w:rsidP="00FB2B33">
            <w:pPr>
              <w:jc w:val="center"/>
              <w:rPr>
                <w:color w:val="000000"/>
                <w:sz w:val="14"/>
                <w:szCs w:val="16"/>
              </w:rPr>
            </w:pPr>
            <w:r w:rsidRPr="00FB2B33">
              <w:rPr>
                <w:color w:val="000000"/>
                <w:sz w:val="14"/>
                <w:szCs w:val="16"/>
              </w:rPr>
              <w:t>2017-2025</w:t>
            </w:r>
          </w:p>
        </w:tc>
        <w:tc>
          <w:tcPr>
            <w:tcW w:w="851" w:type="dxa"/>
            <w:tcBorders>
              <w:top w:val="nil"/>
              <w:left w:val="nil"/>
              <w:bottom w:val="single" w:sz="8" w:space="0" w:color="auto"/>
              <w:right w:val="single" w:sz="8" w:space="0" w:color="auto"/>
            </w:tcBorders>
            <w:shd w:val="clear" w:color="auto" w:fill="auto"/>
            <w:vAlign w:val="center"/>
            <w:hideMark/>
          </w:tcPr>
          <w:p w14:paraId="53FECAE3" w14:textId="77777777" w:rsidR="00FB2B33" w:rsidRPr="00FB2B33" w:rsidRDefault="00FB2B33" w:rsidP="00FB2B33">
            <w:pPr>
              <w:jc w:val="center"/>
              <w:rPr>
                <w:color w:val="000000"/>
                <w:sz w:val="14"/>
                <w:szCs w:val="16"/>
              </w:rPr>
            </w:pPr>
            <w:r w:rsidRPr="00FB2B33">
              <w:rPr>
                <w:color w:val="000000"/>
                <w:sz w:val="14"/>
                <w:szCs w:val="16"/>
              </w:rPr>
              <w:t>1 848,00</w:t>
            </w:r>
          </w:p>
        </w:tc>
        <w:tc>
          <w:tcPr>
            <w:tcW w:w="886" w:type="dxa"/>
            <w:tcBorders>
              <w:top w:val="nil"/>
              <w:left w:val="nil"/>
              <w:bottom w:val="single" w:sz="8" w:space="0" w:color="auto"/>
              <w:right w:val="single" w:sz="8" w:space="0" w:color="auto"/>
            </w:tcBorders>
            <w:shd w:val="clear" w:color="auto" w:fill="auto"/>
            <w:vAlign w:val="center"/>
            <w:hideMark/>
          </w:tcPr>
          <w:p w14:paraId="70BA56EE" w14:textId="77777777" w:rsidR="00FB2B33" w:rsidRPr="00FB2B33" w:rsidRDefault="00FB2B33" w:rsidP="00FB2B33">
            <w:pPr>
              <w:jc w:val="center"/>
              <w:rPr>
                <w:color w:val="000000"/>
                <w:sz w:val="14"/>
                <w:szCs w:val="16"/>
              </w:rPr>
            </w:pPr>
            <w:r w:rsidRPr="00FB2B33">
              <w:rPr>
                <w:color w:val="000000"/>
                <w:sz w:val="14"/>
                <w:szCs w:val="16"/>
              </w:rPr>
              <w:t xml:space="preserve">50-400 </w:t>
            </w:r>
          </w:p>
        </w:tc>
        <w:tc>
          <w:tcPr>
            <w:tcW w:w="957" w:type="dxa"/>
            <w:tcBorders>
              <w:top w:val="nil"/>
              <w:left w:val="nil"/>
              <w:bottom w:val="single" w:sz="8" w:space="0" w:color="auto"/>
              <w:right w:val="single" w:sz="8" w:space="0" w:color="auto"/>
            </w:tcBorders>
            <w:shd w:val="clear" w:color="auto" w:fill="auto"/>
            <w:vAlign w:val="center"/>
            <w:hideMark/>
          </w:tcPr>
          <w:p w14:paraId="37A5DAF4" w14:textId="77777777" w:rsidR="00FB2B33" w:rsidRPr="00FB2B33" w:rsidRDefault="00FB2B33" w:rsidP="00FB2B33">
            <w:pPr>
              <w:jc w:val="center"/>
              <w:rPr>
                <w:color w:val="000000"/>
                <w:sz w:val="14"/>
                <w:szCs w:val="16"/>
              </w:rPr>
            </w:pPr>
            <w:r w:rsidRPr="00FB2B33">
              <w:rPr>
                <w:color w:val="000000"/>
                <w:sz w:val="14"/>
                <w:szCs w:val="16"/>
              </w:rPr>
              <w:t>147,10</w:t>
            </w:r>
          </w:p>
        </w:tc>
        <w:tc>
          <w:tcPr>
            <w:tcW w:w="567" w:type="dxa"/>
            <w:tcBorders>
              <w:top w:val="nil"/>
              <w:left w:val="nil"/>
              <w:bottom w:val="single" w:sz="8" w:space="0" w:color="auto"/>
              <w:right w:val="single" w:sz="8" w:space="0" w:color="auto"/>
            </w:tcBorders>
            <w:shd w:val="clear" w:color="auto" w:fill="auto"/>
            <w:vAlign w:val="center"/>
            <w:hideMark/>
          </w:tcPr>
          <w:p w14:paraId="70CD8B18" w14:textId="77777777" w:rsidR="00FB2B33" w:rsidRPr="00FB2B33" w:rsidRDefault="00FB2B33" w:rsidP="00FB2B33">
            <w:pPr>
              <w:jc w:val="center"/>
              <w:rPr>
                <w:color w:val="000000"/>
                <w:sz w:val="14"/>
                <w:szCs w:val="16"/>
              </w:rPr>
            </w:pPr>
            <w:r w:rsidRPr="00FB2B33">
              <w:rPr>
                <w:color w:val="000000"/>
                <w:sz w:val="14"/>
                <w:szCs w:val="16"/>
              </w:rPr>
              <w:t>12,50</w:t>
            </w:r>
          </w:p>
        </w:tc>
        <w:tc>
          <w:tcPr>
            <w:tcW w:w="567" w:type="dxa"/>
            <w:tcBorders>
              <w:top w:val="nil"/>
              <w:left w:val="nil"/>
              <w:bottom w:val="single" w:sz="8" w:space="0" w:color="auto"/>
              <w:right w:val="single" w:sz="8" w:space="0" w:color="auto"/>
            </w:tcBorders>
            <w:shd w:val="clear" w:color="auto" w:fill="auto"/>
            <w:vAlign w:val="center"/>
            <w:hideMark/>
          </w:tcPr>
          <w:p w14:paraId="185E0A5D" w14:textId="77777777" w:rsidR="00FB2B33" w:rsidRPr="00FB2B33" w:rsidRDefault="00FB2B33" w:rsidP="00FB2B33">
            <w:pPr>
              <w:jc w:val="center"/>
              <w:rPr>
                <w:color w:val="000000"/>
                <w:sz w:val="14"/>
                <w:szCs w:val="16"/>
              </w:rPr>
            </w:pPr>
            <w:r w:rsidRPr="00FB2B33">
              <w:rPr>
                <w:color w:val="000000"/>
                <w:sz w:val="14"/>
                <w:szCs w:val="16"/>
              </w:rPr>
              <w:t>3,70</w:t>
            </w:r>
          </w:p>
        </w:tc>
        <w:tc>
          <w:tcPr>
            <w:tcW w:w="567" w:type="dxa"/>
            <w:tcBorders>
              <w:top w:val="nil"/>
              <w:left w:val="nil"/>
              <w:bottom w:val="single" w:sz="8" w:space="0" w:color="auto"/>
              <w:right w:val="single" w:sz="8" w:space="0" w:color="auto"/>
            </w:tcBorders>
            <w:shd w:val="clear" w:color="auto" w:fill="auto"/>
            <w:vAlign w:val="center"/>
            <w:hideMark/>
          </w:tcPr>
          <w:p w14:paraId="6AC041F6" w14:textId="77777777" w:rsidR="00FB2B33" w:rsidRPr="00FB2B33" w:rsidRDefault="00FB2B33" w:rsidP="00FB2B33">
            <w:pPr>
              <w:jc w:val="center"/>
              <w:rPr>
                <w:color w:val="000000"/>
                <w:sz w:val="14"/>
                <w:szCs w:val="16"/>
              </w:rPr>
            </w:pPr>
            <w:r w:rsidRPr="00FB2B33">
              <w:rPr>
                <w:color w:val="000000"/>
                <w:sz w:val="14"/>
                <w:szCs w:val="16"/>
              </w:rPr>
              <w:t>27,20</w:t>
            </w:r>
          </w:p>
        </w:tc>
        <w:tc>
          <w:tcPr>
            <w:tcW w:w="708" w:type="dxa"/>
            <w:tcBorders>
              <w:top w:val="nil"/>
              <w:left w:val="nil"/>
              <w:bottom w:val="single" w:sz="8" w:space="0" w:color="auto"/>
              <w:right w:val="single" w:sz="8" w:space="0" w:color="auto"/>
            </w:tcBorders>
            <w:shd w:val="clear" w:color="auto" w:fill="auto"/>
            <w:vAlign w:val="center"/>
            <w:hideMark/>
          </w:tcPr>
          <w:p w14:paraId="6CAF72B3" w14:textId="77777777" w:rsidR="00FB2B33" w:rsidRPr="00FB2B33" w:rsidRDefault="00FB2B33" w:rsidP="00FB2B33">
            <w:pPr>
              <w:jc w:val="center"/>
              <w:rPr>
                <w:color w:val="000000"/>
                <w:sz w:val="14"/>
                <w:szCs w:val="16"/>
              </w:rPr>
            </w:pPr>
            <w:r w:rsidRPr="00FB2B33">
              <w:rPr>
                <w:color w:val="000000"/>
                <w:sz w:val="14"/>
                <w:szCs w:val="16"/>
              </w:rPr>
              <w:t>4,00</w:t>
            </w:r>
          </w:p>
        </w:tc>
        <w:tc>
          <w:tcPr>
            <w:tcW w:w="567" w:type="dxa"/>
            <w:tcBorders>
              <w:top w:val="nil"/>
              <w:left w:val="nil"/>
              <w:bottom w:val="single" w:sz="8" w:space="0" w:color="auto"/>
              <w:right w:val="single" w:sz="8" w:space="0" w:color="auto"/>
            </w:tcBorders>
            <w:shd w:val="clear" w:color="auto" w:fill="auto"/>
            <w:vAlign w:val="center"/>
            <w:hideMark/>
          </w:tcPr>
          <w:p w14:paraId="21D0324B" w14:textId="77777777" w:rsidR="00FB2B33" w:rsidRPr="00FB2B33" w:rsidRDefault="00FB2B33" w:rsidP="00FB2B33">
            <w:pPr>
              <w:jc w:val="center"/>
              <w:rPr>
                <w:color w:val="000000"/>
                <w:sz w:val="14"/>
                <w:szCs w:val="16"/>
              </w:rPr>
            </w:pPr>
            <w:r w:rsidRPr="00FB2B33">
              <w:rPr>
                <w:color w:val="000000"/>
                <w:sz w:val="14"/>
                <w:szCs w:val="16"/>
              </w:rPr>
              <w:t>18,20</w:t>
            </w:r>
          </w:p>
        </w:tc>
        <w:tc>
          <w:tcPr>
            <w:tcW w:w="576" w:type="dxa"/>
            <w:tcBorders>
              <w:top w:val="nil"/>
              <w:left w:val="nil"/>
              <w:bottom w:val="single" w:sz="8" w:space="0" w:color="auto"/>
              <w:right w:val="single" w:sz="8" w:space="0" w:color="auto"/>
            </w:tcBorders>
            <w:shd w:val="clear" w:color="auto" w:fill="auto"/>
            <w:vAlign w:val="center"/>
            <w:hideMark/>
          </w:tcPr>
          <w:p w14:paraId="4B262510" w14:textId="77777777" w:rsidR="00FB2B33" w:rsidRPr="00FB2B33" w:rsidRDefault="00FB2B33" w:rsidP="00FB2B33">
            <w:pPr>
              <w:jc w:val="center"/>
              <w:rPr>
                <w:color w:val="000000"/>
                <w:sz w:val="14"/>
                <w:szCs w:val="16"/>
              </w:rPr>
            </w:pPr>
            <w:r w:rsidRPr="00FB2B33">
              <w:rPr>
                <w:color w:val="000000"/>
                <w:sz w:val="14"/>
                <w:szCs w:val="16"/>
              </w:rPr>
              <w:t>11,00</w:t>
            </w:r>
          </w:p>
        </w:tc>
        <w:tc>
          <w:tcPr>
            <w:tcW w:w="558" w:type="dxa"/>
            <w:tcBorders>
              <w:top w:val="nil"/>
              <w:left w:val="nil"/>
              <w:bottom w:val="single" w:sz="8" w:space="0" w:color="auto"/>
              <w:right w:val="single" w:sz="8" w:space="0" w:color="auto"/>
            </w:tcBorders>
            <w:shd w:val="clear" w:color="auto" w:fill="auto"/>
            <w:vAlign w:val="center"/>
            <w:hideMark/>
          </w:tcPr>
          <w:p w14:paraId="1168AB09" w14:textId="77777777" w:rsidR="00FB2B33" w:rsidRPr="00FB2B33" w:rsidRDefault="00FB2B33" w:rsidP="00FB2B33">
            <w:pPr>
              <w:jc w:val="center"/>
              <w:rPr>
                <w:color w:val="000000"/>
                <w:sz w:val="14"/>
                <w:szCs w:val="16"/>
              </w:rPr>
            </w:pPr>
            <w:r w:rsidRPr="00FB2B33">
              <w:rPr>
                <w:color w:val="000000"/>
                <w:sz w:val="14"/>
                <w:szCs w:val="16"/>
              </w:rPr>
              <w:t>55,20</w:t>
            </w:r>
          </w:p>
        </w:tc>
        <w:tc>
          <w:tcPr>
            <w:tcW w:w="576" w:type="dxa"/>
            <w:tcBorders>
              <w:top w:val="nil"/>
              <w:left w:val="nil"/>
              <w:bottom w:val="single" w:sz="8" w:space="0" w:color="auto"/>
              <w:right w:val="single" w:sz="8" w:space="0" w:color="auto"/>
            </w:tcBorders>
            <w:shd w:val="clear" w:color="auto" w:fill="auto"/>
            <w:vAlign w:val="center"/>
            <w:hideMark/>
          </w:tcPr>
          <w:p w14:paraId="7776320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0C6A8533"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D84A7CD"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15265F1B"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C1B5D8E"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40E10D1E"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14C10D8B"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D315893" w14:textId="77777777" w:rsidR="00FB2B33" w:rsidRPr="00FB2B33" w:rsidRDefault="00FB2B33" w:rsidP="00FB2B33">
            <w:pPr>
              <w:jc w:val="center"/>
              <w:rPr>
                <w:color w:val="000000"/>
                <w:sz w:val="14"/>
                <w:szCs w:val="16"/>
              </w:rPr>
            </w:pPr>
            <w:r w:rsidRPr="00FB2B33">
              <w:rPr>
                <w:color w:val="000000"/>
                <w:sz w:val="14"/>
                <w:szCs w:val="16"/>
              </w:rPr>
              <w:t>131,80</w:t>
            </w:r>
          </w:p>
        </w:tc>
      </w:tr>
      <w:tr w:rsidR="00FB2B33" w:rsidRPr="00FB2B33" w14:paraId="2F8EB90A" w14:textId="77777777" w:rsidTr="00CD0774">
        <w:trPr>
          <w:gridAfter w:val="1"/>
          <w:wAfter w:w="47" w:type="dxa"/>
          <w:trHeight w:val="510"/>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55E3B0F0" w14:textId="45A8AC4C" w:rsidR="00FB2B33" w:rsidRPr="00FB2B33" w:rsidRDefault="0004415E" w:rsidP="00FB2B33">
            <w:pPr>
              <w:jc w:val="center"/>
              <w:rPr>
                <w:color w:val="000000"/>
                <w:sz w:val="14"/>
                <w:szCs w:val="16"/>
              </w:rPr>
            </w:pPr>
            <w:r>
              <w:rPr>
                <w:color w:val="000000"/>
                <w:sz w:val="14"/>
                <w:szCs w:val="16"/>
              </w:rPr>
              <w:t>6</w:t>
            </w:r>
            <w:r w:rsidR="00824A42">
              <w:rPr>
                <w:color w:val="000000"/>
                <w:sz w:val="14"/>
                <w:szCs w:val="16"/>
              </w:rPr>
              <w:t>1</w:t>
            </w:r>
          </w:p>
        </w:tc>
        <w:tc>
          <w:tcPr>
            <w:tcW w:w="1701" w:type="dxa"/>
            <w:tcBorders>
              <w:top w:val="nil"/>
              <w:left w:val="nil"/>
              <w:bottom w:val="single" w:sz="8" w:space="0" w:color="auto"/>
              <w:right w:val="single" w:sz="8" w:space="0" w:color="auto"/>
            </w:tcBorders>
            <w:shd w:val="clear" w:color="auto" w:fill="auto"/>
            <w:vAlign w:val="center"/>
            <w:hideMark/>
          </w:tcPr>
          <w:p w14:paraId="1B07B856" w14:textId="77777777" w:rsidR="00FB2B33" w:rsidRPr="00FB2B33" w:rsidRDefault="00FB2B33" w:rsidP="00FB2B33">
            <w:pPr>
              <w:jc w:val="center"/>
              <w:rPr>
                <w:color w:val="000000"/>
                <w:sz w:val="14"/>
                <w:szCs w:val="16"/>
              </w:rPr>
            </w:pPr>
            <w:r w:rsidRPr="00FB2B33">
              <w:rPr>
                <w:color w:val="000000"/>
                <w:sz w:val="14"/>
                <w:szCs w:val="16"/>
              </w:rPr>
              <w:t xml:space="preserve">ООО "ПРОДЭКС-ЭНЕРГОСЕРВИС" </w:t>
            </w:r>
          </w:p>
        </w:tc>
        <w:tc>
          <w:tcPr>
            <w:tcW w:w="1701" w:type="dxa"/>
            <w:tcBorders>
              <w:top w:val="nil"/>
              <w:left w:val="nil"/>
              <w:bottom w:val="single" w:sz="8" w:space="0" w:color="auto"/>
              <w:right w:val="single" w:sz="8" w:space="0" w:color="auto"/>
            </w:tcBorders>
            <w:shd w:val="clear" w:color="auto" w:fill="auto"/>
            <w:vAlign w:val="center"/>
            <w:hideMark/>
          </w:tcPr>
          <w:p w14:paraId="12378A38" w14:textId="77777777" w:rsidR="00FB2B33" w:rsidRPr="00FB2B33" w:rsidRDefault="00FB2B33" w:rsidP="00FB2B33">
            <w:pPr>
              <w:jc w:val="center"/>
              <w:rPr>
                <w:color w:val="000000"/>
                <w:sz w:val="14"/>
                <w:szCs w:val="16"/>
              </w:rPr>
            </w:pPr>
            <w:r w:rsidRPr="00FB2B33">
              <w:rPr>
                <w:color w:val="000000"/>
                <w:sz w:val="14"/>
                <w:szCs w:val="16"/>
              </w:rPr>
              <w:t>Восстановление сетей горячего водоснабжения от БМК Лаврики д.34</w:t>
            </w:r>
          </w:p>
        </w:tc>
        <w:tc>
          <w:tcPr>
            <w:tcW w:w="850" w:type="dxa"/>
            <w:tcBorders>
              <w:top w:val="nil"/>
              <w:left w:val="nil"/>
              <w:bottom w:val="single" w:sz="8" w:space="0" w:color="auto"/>
              <w:right w:val="single" w:sz="8" w:space="0" w:color="auto"/>
            </w:tcBorders>
            <w:shd w:val="clear" w:color="auto" w:fill="auto"/>
            <w:vAlign w:val="center"/>
            <w:hideMark/>
          </w:tcPr>
          <w:p w14:paraId="77BE4B0D" w14:textId="77777777" w:rsidR="00FB2B33" w:rsidRPr="00FB2B33" w:rsidRDefault="00FB2B33" w:rsidP="00FB2B33">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14:paraId="5A522137" w14:textId="77777777" w:rsidR="00FB2B33" w:rsidRPr="00FB2B33" w:rsidRDefault="00FB2B33" w:rsidP="00FB2B33">
            <w:pPr>
              <w:jc w:val="center"/>
              <w:rPr>
                <w:color w:val="000000"/>
                <w:sz w:val="14"/>
                <w:szCs w:val="16"/>
              </w:rPr>
            </w:pPr>
            <w:r w:rsidRPr="00FB2B33">
              <w:rPr>
                <w:color w:val="000000"/>
                <w:sz w:val="14"/>
                <w:szCs w:val="16"/>
              </w:rPr>
              <w:t>569</w:t>
            </w:r>
          </w:p>
        </w:tc>
        <w:tc>
          <w:tcPr>
            <w:tcW w:w="886" w:type="dxa"/>
            <w:tcBorders>
              <w:top w:val="nil"/>
              <w:left w:val="nil"/>
              <w:bottom w:val="single" w:sz="8" w:space="0" w:color="auto"/>
              <w:right w:val="single" w:sz="8" w:space="0" w:color="auto"/>
            </w:tcBorders>
            <w:shd w:val="clear" w:color="auto" w:fill="auto"/>
            <w:vAlign w:val="center"/>
            <w:hideMark/>
          </w:tcPr>
          <w:p w14:paraId="1BD11F9D" w14:textId="77777777" w:rsidR="00FB2B33" w:rsidRPr="00FB2B33" w:rsidRDefault="00FB2B33" w:rsidP="00FB2B33">
            <w:pPr>
              <w:jc w:val="center"/>
              <w:rPr>
                <w:color w:val="000000"/>
                <w:sz w:val="14"/>
                <w:szCs w:val="16"/>
              </w:rPr>
            </w:pPr>
            <w:r w:rsidRPr="00FB2B33">
              <w:rPr>
                <w:color w:val="000000"/>
                <w:sz w:val="14"/>
                <w:szCs w:val="16"/>
              </w:rPr>
              <w:t xml:space="preserve">50-80 </w:t>
            </w:r>
          </w:p>
        </w:tc>
        <w:tc>
          <w:tcPr>
            <w:tcW w:w="957" w:type="dxa"/>
            <w:tcBorders>
              <w:top w:val="nil"/>
              <w:left w:val="nil"/>
              <w:bottom w:val="single" w:sz="8" w:space="0" w:color="auto"/>
              <w:right w:val="single" w:sz="8" w:space="0" w:color="auto"/>
            </w:tcBorders>
            <w:shd w:val="clear" w:color="auto" w:fill="auto"/>
            <w:vAlign w:val="center"/>
            <w:hideMark/>
          </w:tcPr>
          <w:p w14:paraId="40B67B57" w14:textId="77777777" w:rsidR="00FB2B33" w:rsidRPr="00FB2B33" w:rsidRDefault="00FB2B33" w:rsidP="00FB2B33">
            <w:pPr>
              <w:jc w:val="center"/>
              <w:rPr>
                <w:color w:val="000000"/>
                <w:sz w:val="14"/>
                <w:szCs w:val="16"/>
              </w:rPr>
            </w:pPr>
            <w:r w:rsidRPr="00FB2B33">
              <w:rPr>
                <w:color w:val="000000"/>
                <w:sz w:val="14"/>
                <w:szCs w:val="16"/>
              </w:rPr>
              <w:t>8,90</w:t>
            </w:r>
          </w:p>
        </w:tc>
        <w:tc>
          <w:tcPr>
            <w:tcW w:w="567" w:type="dxa"/>
            <w:tcBorders>
              <w:top w:val="nil"/>
              <w:left w:val="nil"/>
              <w:bottom w:val="single" w:sz="8" w:space="0" w:color="auto"/>
              <w:right w:val="single" w:sz="8" w:space="0" w:color="auto"/>
            </w:tcBorders>
            <w:shd w:val="clear" w:color="auto" w:fill="auto"/>
            <w:vAlign w:val="center"/>
            <w:hideMark/>
          </w:tcPr>
          <w:p w14:paraId="33A68003"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1589D0E7" w14:textId="77777777" w:rsidR="00FB2B33" w:rsidRPr="00FB2B33" w:rsidRDefault="00FB2B33" w:rsidP="00FB2B33">
            <w:pPr>
              <w:jc w:val="center"/>
              <w:rPr>
                <w:color w:val="000000"/>
                <w:sz w:val="14"/>
                <w:szCs w:val="16"/>
              </w:rPr>
            </w:pPr>
            <w:r w:rsidRPr="00FB2B33">
              <w:rPr>
                <w:color w:val="000000"/>
                <w:sz w:val="14"/>
                <w:szCs w:val="16"/>
              </w:rPr>
              <w:t>10,20</w:t>
            </w:r>
          </w:p>
        </w:tc>
        <w:tc>
          <w:tcPr>
            <w:tcW w:w="567" w:type="dxa"/>
            <w:tcBorders>
              <w:top w:val="nil"/>
              <w:left w:val="nil"/>
              <w:bottom w:val="single" w:sz="8" w:space="0" w:color="auto"/>
              <w:right w:val="single" w:sz="8" w:space="0" w:color="auto"/>
            </w:tcBorders>
            <w:shd w:val="clear" w:color="auto" w:fill="auto"/>
            <w:vAlign w:val="center"/>
            <w:hideMark/>
          </w:tcPr>
          <w:p w14:paraId="631FF147" w14:textId="77777777" w:rsidR="00FB2B33" w:rsidRPr="00FB2B33" w:rsidRDefault="00FB2B33" w:rsidP="00FB2B33">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14:paraId="5B7815F2" w14:textId="77777777" w:rsidR="00FB2B33" w:rsidRPr="00FB2B33" w:rsidRDefault="00FB2B33" w:rsidP="00FB2B33">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14:paraId="28EEC6F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6B54F58F" w14:textId="77777777" w:rsidR="00FB2B33" w:rsidRPr="00FB2B33" w:rsidRDefault="00FB2B33" w:rsidP="00FB2B33">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14:paraId="355D4F62"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57BB33BF"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3BD1BB9" w14:textId="77777777" w:rsidR="00FB2B33" w:rsidRPr="00FB2B33" w:rsidRDefault="00FB2B33" w:rsidP="00FB2B33">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14:paraId="48DD7348"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29C5A49"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73408725" w14:textId="77777777" w:rsidR="00FB2B33" w:rsidRPr="00FB2B33" w:rsidRDefault="00FB2B33" w:rsidP="00FB2B33">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0D8D948D" w14:textId="77777777" w:rsidR="00FB2B33" w:rsidRPr="00FB2B33" w:rsidRDefault="00FB2B33" w:rsidP="00FB2B33">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0B888D50" w14:textId="77777777" w:rsidR="00FB2B33" w:rsidRPr="00FB2B33" w:rsidRDefault="00FB2B33" w:rsidP="00FB2B33">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10A1F05C" w14:textId="77777777" w:rsidR="00FB2B33" w:rsidRPr="00FB2B33" w:rsidRDefault="00FB2B33" w:rsidP="00FB2B33">
            <w:pPr>
              <w:jc w:val="center"/>
              <w:rPr>
                <w:color w:val="000000"/>
                <w:sz w:val="14"/>
                <w:szCs w:val="16"/>
              </w:rPr>
            </w:pPr>
            <w:r w:rsidRPr="00FB2B33">
              <w:rPr>
                <w:color w:val="000000"/>
                <w:sz w:val="14"/>
                <w:szCs w:val="16"/>
              </w:rPr>
              <w:t>10,20</w:t>
            </w:r>
          </w:p>
        </w:tc>
      </w:tr>
      <w:tr w:rsidR="00FB2B33" w:rsidRPr="00FB2B33" w14:paraId="08F028C4" w14:textId="77777777" w:rsidTr="00FB2B33">
        <w:trPr>
          <w:gridAfter w:val="1"/>
          <w:wAfter w:w="47" w:type="dxa"/>
          <w:trHeight w:val="315"/>
        </w:trPr>
        <w:tc>
          <w:tcPr>
            <w:tcW w:w="426" w:type="dxa"/>
            <w:tcBorders>
              <w:top w:val="nil"/>
              <w:left w:val="single" w:sz="8" w:space="0" w:color="auto"/>
              <w:bottom w:val="single" w:sz="8" w:space="0" w:color="auto"/>
              <w:right w:val="single" w:sz="8" w:space="0" w:color="auto"/>
            </w:tcBorders>
            <w:shd w:val="clear" w:color="auto" w:fill="auto"/>
            <w:vAlign w:val="center"/>
            <w:hideMark/>
          </w:tcPr>
          <w:p w14:paraId="115D7047" w14:textId="77777777" w:rsidR="00FB2B33" w:rsidRPr="00FB2B33" w:rsidRDefault="00FB2B33" w:rsidP="00FB2B33">
            <w:pPr>
              <w:jc w:val="center"/>
              <w:rPr>
                <w:b/>
                <w:bCs/>
                <w:color w:val="000000"/>
                <w:sz w:val="14"/>
                <w:szCs w:val="16"/>
              </w:rPr>
            </w:pPr>
            <w:r w:rsidRPr="00FB2B33">
              <w:rPr>
                <w:b/>
                <w:bCs/>
                <w:color w:val="000000"/>
                <w:sz w:val="14"/>
                <w:szCs w:val="16"/>
              </w:rPr>
              <w:t> </w:t>
            </w:r>
          </w:p>
        </w:tc>
        <w:tc>
          <w:tcPr>
            <w:tcW w:w="1701" w:type="dxa"/>
            <w:tcBorders>
              <w:top w:val="nil"/>
              <w:left w:val="nil"/>
              <w:bottom w:val="single" w:sz="8" w:space="0" w:color="auto"/>
              <w:right w:val="single" w:sz="8" w:space="0" w:color="auto"/>
            </w:tcBorders>
            <w:shd w:val="clear" w:color="auto" w:fill="auto"/>
            <w:vAlign w:val="center"/>
            <w:hideMark/>
          </w:tcPr>
          <w:p w14:paraId="48A91DBF" w14:textId="77777777" w:rsidR="00FB2B33" w:rsidRPr="00FB2B33" w:rsidRDefault="00FB2B33" w:rsidP="00FB2B33">
            <w:pPr>
              <w:jc w:val="center"/>
              <w:rPr>
                <w:b/>
                <w:bCs/>
                <w:color w:val="000000"/>
                <w:sz w:val="14"/>
                <w:szCs w:val="16"/>
              </w:rPr>
            </w:pPr>
            <w:r w:rsidRPr="00FB2B33">
              <w:rPr>
                <w:b/>
                <w:bCs/>
                <w:color w:val="000000"/>
                <w:sz w:val="14"/>
                <w:szCs w:val="16"/>
              </w:rPr>
              <w:t>Итого</w:t>
            </w:r>
          </w:p>
        </w:tc>
        <w:tc>
          <w:tcPr>
            <w:tcW w:w="1701" w:type="dxa"/>
            <w:tcBorders>
              <w:top w:val="nil"/>
              <w:left w:val="nil"/>
              <w:bottom w:val="single" w:sz="8" w:space="0" w:color="auto"/>
              <w:right w:val="single" w:sz="8" w:space="0" w:color="auto"/>
            </w:tcBorders>
            <w:shd w:val="clear" w:color="auto" w:fill="auto"/>
            <w:vAlign w:val="center"/>
            <w:hideMark/>
          </w:tcPr>
          <w:p w14:paraId="1AE70CF1" w14:textId="77777777" w:rsidR="00FB2B33" w:rsidRPr="00FB2B33" w:rsidRDefault="00FB2B33" w:rsidP="00FB2B33">
            <w:pPr>
              <w:jc w:val="center"/>
              <w:rPr>
                <w:b/>
                <w:bCs/>
                <w:color w:val="000000"/>
                <w:sz w:val="14"/>
                <w:szCs w:val="16"/>
              </w:rPr>
            </w:pPr>
            <w:r w:rsidRPr="00FB2B33">
              <w:rPr>
                <w:b/>
                <w:bCs/>
                <w:color w:val="000000"/>
                <w:sz w:val="14"/>
                <w:szCs w:val="16"/>
              </w:rPr>
              <w:t> </w:t>
            </w:r>
          </w:p>
        </w:tc>
        <w:tc>
          <w:tcPr>
            <w:tcW w:w="850" w:type="dxa"/>
            <w:tcBorders>
              <w:top w:val="nil"/>
              <w:left w:val="nil"/>
              <w:bottom w:val="single" w:sz="8" w:space="0" w:color="auto"/>
              <w:right w:val="single" w:sz="8" w:space="0" w:color="auto"/>
            </w:tcBorders>
            <w:shd w:val="clear" w:color="auto" w:fill="auto"/>
            <w:vAlign w:val="center"/>
            <w:hideMark/>
          </w:tcPr>
          <w:p w14:paraId="2CE84A40" w14:textId="77777777" w:rsidR="00FB2B33" w:rsidRPr="00FB2B33" w:rsidRDefault="00FB2B33" w:rsidP="00FB2B33">
            <w:pPr>
              <w:jc w:val="center"/>
              <w:rPr>
                <w:b/>
                <w:bCs/>
                <w:color w:val="000000"/>
                <w:sz w:val="14"/>
                <w:szCs w:val="16"/>
              </w:rPr>
            </w:pPr>
            <w:r w:rsidRPr="00FB2B33">
              <w:rPr>
                <w:b/>
                <w:bCs/>
                <w:color w:val="000000"/>
                <w:sz w:val="14"/>
                <w:szCs w:val="16"/>
              </w:rPr>
              <w:t> </w:t>
            </w:r>
          </w:p>
        </w:tc>
        <w:tc>
          <w:tcPr>
            <w:tcW w:w="851" w:type="dxa"/>
            <w:tcBorders>
              <w:top w:val="nil"/>
              <w:left w:val="nil"/>
              <w:bottom w:val="single" w:sz="8" w:space="0" w:color="auto"/>
              <w:right w:val="single" w:sz="8" w:space="0" w:color="auto"/>
            </w:tcBorders>
            <w:shd w:val="clear" w:color="auto" w:fill="auto"/>
            <w:vAlign w:val="center"/>
            <w:hideMark/>
          </w:tcPr>
          <w:p w14:paraId="667544C7" w14:textId="77777777" w:rsidR="00FB2B33" w:rsidRPr="00FB2B33" w:rsidRDefault="00FB2B33" w:rsidP="00FB2B33">
            <w:pPr>
              <w:jc w:val="center"/>
              <w:rPr>
                <w:b/>
                <w:bCs/>
                <w:color w:val="000000"/>
                <w:sz w:val="14"/>
                <w:szCs w:val="16"/>
              </w:rPr>
            </w:pPr>
            <w:r w:rsidRPr="00FB2B33">
              <w:rPr>
                <w:b/>
                <w:bCs/>
                <w:color w:val="000000"/>
                <w:sz w:val="14"/>
                <w:szCs w:val="16"/>
              </w:rPr>
              <w:t>25626,14</w:t>
            </w:r>
          </w:p>
        </w:tc>
        <w:tc>
          <w:tcPr>
            <w:tcW w:w="886" w:type="dxa"/>
            <w:tcBorders>
              <w:top w:val="nil"/>
              <w:left w:val="nil"/>
              <w:bottom w:val="single" w:sz="8" w:space="0" w:color="auto"/>
              <w:right w:val="single" w:sz="8" w:space="0" w:color="auto"/>
            </w:tcBorders>
            <w:shd w:val="clear" w:color="auto" w:fill="auto"/>
            <w:vAlign w:val="center"/>
            <w:hideMark/>
          </w:tcPr>
          <w:p w14:paraId="3BDC63BB" w14:textId="77777777" w:rsidR="00FB2B33" w:rsidRPr="00FB2B33" w:rsidRDefault="00FB2B33" w:rsidP="00FB2B33">
            <w:pPr>
              <w:jc w:val="center"/>
              <w:rPr>
                <w:b/>
                <w:bCs/>
                <w:color w:val="000000"/>
                <w:sz w:val="14"/>
                <w:szCs w:val="16"/>
              </w:rPr>
            </w:pPr>
            <w:r w:rsidRPr="00FB2B33">
              <w:rPr>
                <w:b/>
                <w:bCs/>
                <w:color w:val="000000"/>
                <w:sz w:val="14"/>
                <w:szCs w:val="16"/>
              </w:rPr>
              <w:t> </w:t>
            </w:r>
          </w:p>
        </w:tc>
        <w:tc>
          <w:tcPr>
            <w:tcW w:w="957" w:type="dxa"/>
            <w:tcBorders>
              <w:top w:val="nil"/>
              <w:left w:val="nil"/>
              <w:bottom w:val="single" w:sz="8" w:space="0" w:color="auto"/>
              <w:right w:val="single" w:sz="8" w:space="0" w:color="auto"/>
            </w:tcBorders>
            <w:shd w:val="clear" w:color="auto" w:fill="auto"/>
            <w:vAlign w:val="center"/>
            <w:hideMark/>
          </w:tcPr>
          <w:p w14:paraId="10EAC3D2" w14:textId="5270E726" w:rsidR="00FB2B33" w:rsidRPr="00FB2B33" w:rsidRDefault="00FB2B33" w:rsidP="00FB2B33">
            <w:pPr>
              <w:jc w:val="center"/>
              <w:rPr>
                <w:b/>
                <w:bCs/>
                <w:color w:val="000000"/>
                <w:sz w:val="14"/>
                <w:szCs w:val="16"/>
              </w:rPr>
            </w:pPr>
            <w:r w:rsidRPr="00FB2B33">
              <w:rPr>
                <w:b/>
                <w:bCs/>
                <w:color w:val="000000"/>
                <w:sz w:val="14"/>
                <w:szCs w:val="16"/>
              </w:rPr>
              <w:t>1 85</w:t>
            </w:r>
            <w:r w:rsidR="00A6674F">
              <w:rPr>
                <w:b/>
                <w:bCs/>
                <w:color w:val="000000"/>
                <w:sz w:val="14"/>
                <w:szCs w:val="16"/>
              </w:rPr>
              <w:t>7</w:t>
            </w:r>
            <w:r w:rsidRPr="00FB2B33">
              <w:rPr>
                <w:b/>
                <w:bCs/>
                <w:color w:val="000000"/>
                <w:sz w:val="14"/>
                <w:szCs w:val="16"/>
              </w:rPr>
              <w:t>,0</w:t>
            </w:r>
            <w:r w:rsidR="00A6674F">
              <w:rPr>
                <w:b/>
                <w:bCs/>
                <w:color w:val="000000"/>
                <w:sz w:val="14"/>
                <w:szCs w:val="16"/>
              </w:rPr>
              <w:t>5</w:t>
            </w:r>
          </w:p>
        </w:tc>
        <w:tc>
          <w:tcPr>
            <w:tcW w:w="567" w:type="dxa"/>
            <w:tcBorders>
              <w:top w:val="nil"/>
              <w:left w:val="nil"/>
              <w:bottom w:val="single" w:sz="8" w:space="0" w:color="auto"/>
              <w:right w:val="single" w:sz="8" w:space="0" w:color="auto"/>
            </w:tcBorders>
            <w:shd w:val="clear" w:color="auto" w:fill="auto"/>
            <w:vAlign w:val="center"/>
            <w:hideMark/>
          </w:tcPr>
          <w:p w14:paraId="1966FC53" w14:textId="18A3CFB4" w:rsidR="00FB2B33" w:rsidRPr="00FB2B33" w:rsidRDefault="00FB2B33" w:rsidP="00FB2B33">
            <w:pPr>
              <w:jc w:val="center"/>
              <w:rPr>
                <w:b/>
                <w:bCs/>
                <w:color w:val="000000"/>
                <w:sz w:val="14"/>
                <w:szCs w:val="16"/>
              </w:rPr>
            </w:pPr>
            <w:r w:rsidRPr="00FB2B33">
              <w:rPr>
                <w:b/>
                <w:bCs/>
                <w:color w:val="000000"/>
                <w:sz w:val="14"/>
                <w:szCs w:val="16"/>
              </w:rPr>
              <w:t>3</w:t>
            </w:r>
            <w:r w:rsidR="00A6674F">
              <w:rPr>
                <w:b/>
                <w:bCs/>
                <w:color w:val="000000"/>
                <w:sz w:val="14"/>
                <w:szCs w:val="16"/>
              </w:rPr>
              <w:t>40</w:t>
            </w:r>
            <w:r w:rsidRPr="00FB2B33">
              <w:rPr>
                <w:b/>
                <w:bCs/>
                <w:color w:val="000000"/>
                <w:sz w:val="14"/>
                <w:szCs w:val="16"/>
              </w:rPr>
              <w:t>,</w:t>
            </w:r>
            <w:r w:rsidR="00A6674F">
              <w:rPr>
                <w:b/>
                <w:bCs/>
                <w:color w:val="000000"/>
                <w:sz w:val="14"/>
                <w:szCs w:val="16"/>
              </w:rPr>
              <w:t>40</w:t>
            </w:r>
          </w:p>
        </w:tc>
        <w:tc>
          <w:tcPr>
            <w:tcW w:w="567" w:type="dxa"/>
            <w:tcBorders>
              <w:top w:val="nil"/>
              <w:left w:val="nil"/>
              <w:bottom w:val="single" w:sz="8" w:space="0" w:color="auto"/>
              <w:right w:val="single" w:sz="8" w:space="0" w:color="auto"/>
            </w:tcBorders>
            <w:shd w:val="clear" w:color="auto" w:fill="auto"/>
            <w:vAlign w:val="center"/>
            <w:hideMark/>
          </w:tcPr>
          <w:p w14:paraId="1EEAB600" w14:textId="50F377E4" w:rsidR="00FB2B33" w:rsidRPr="00FB2B33" w:rsidRDefault="00FB2B33" w:rsidP="00FB2B33">
            <w:pPr>
              <w:jc w:val="center"/>
              <w:rPr>
                <w:b/>
                <w:bCs/>
                <w:color w:val="000000"/>
                <w:sz w:val="14"/>
                <w:szCs w:val="16"/>
              </w:rPr>
            </w:pPr>
            <w:r w:rsidRPr="00FB2B33">
              <w:rPr>
                <w:b/>
                <w:bCs/>
                <w:color w:val="000000"/>
                <w:sz w:val="14"/>
                <w:szCs w:val="16"/>
              </w:rPr>
              <w:t>3</w:t>
            </w:r>
            <w:r w:rsidR="00A6674F">
              <w:rPr>
                <w:b/>
                <w:bCs/>
                <w:color w:val="000000"/>
                <w:sz w:val="14"/>
                <w:szCs w:val="16"/>
              </w:rPr>
              <w:t>63</w:t>
            </w:r>
            <w:r w:rsidRPr="00FB2B33">
              <w:rPr>
                <w:b/>
                <w:bCs/>
                <w:color w:val="000000"/>
                <w:sz w:val="14"/>
                <w:szCs w:val="16"/>
              </w:rPr>
              <w:t>,</w:t>
            </w:r>
            <w:r w:rsidR="00A6674F">
              <w:rPr>
                <w:b/>
                <w:bCs/>
                <w:color w:val="000000"/>
                <w:sz w:val="14"/>
                <w:szCs w:val="16"/>
              </w:rPr>
              <w:t>4</w:t>
            </w:r>
            <w:r w:rsidRPr="00FB2B33">
              <w:rPr>
                <w:b/>
                <w:bCs/>
                <w:color w:val="000000"/>
                <w:sz w:val="14"/>
                <w:szCs w:val="16"/>
              </w:rPr>
              <w:t>2</w:t>
            </w:r>
          </w:p>
        </w:tc>
        <w:tc>
          <w:tcPr>
            <w:tcW w:w="567" w:type="dxa"/>
            <w:tcBorders>
              <w:top w:val="nil"/>
              <w:left w:val="nil"/>
              <w:bottom w:val="single" w:sz="8" w:space="0" w:color="auto"/>
              <w:right w:val="single" w:sz="8" w:space="0" w:color="auto"/>
            </w:tcBorders>
            <w:shd w:val="clear" w:color="auto" w:fill="auto"/>
            <w:vAlign w:val="center"/>
            <w:hideMark/>
          </w:tcPr>
          <w:p w14:paraId="2D54DA2B" w14:textId="77777777" w:rsidR="00FB2B33" w:rsidRPr="00FB2B33" w:rsidRDefault="00FB2B33" w:rsidP="00FB2B33">
            <w:pPr>
              <w:jc w:val="center"/>
              <w:rPr>
                <w:b/>
                <w:bCs/>
                <w:color w:val="000000"/>
                <w:sz w:val="14"/>
                <w:szCs w:val="16"/>
              </w:rPr>
            </w:pPr>
            <w:r w:rsidRPr="00FB2B33">
              <w:rPr>
                <w:b/>
                <w:bCs/>
                <w:color w:val="000000"/>
                <w:sz w:val="14"/>
                <w:szCs w:val="16"/>
              </w:rPr>
              <w:t>340,63</w:t>
            </w:r>
          </w:p>
        </w:tc>
        <w:tc>
          <w:tcPr>
            <w:tcW w:w="708" w:type="dxa"/>
            <w:tcBorders>
              <w:top w:val="nil"/>
              <w:left w:val="nil"/>
              <w:bottom w:val="single" w:sz="8" w:space="0" w:color="auto"/>
              <w:right w:val="single" w:sz="8" w:space="0" w:color="auto"/>
            </w:tcBorders>
            <w:shd w:val="clear" w:color="auto" w:fill="auto"/>
            <w:vAlign w:val="center"/>
            <w:hideMark/>
          </w:tcPr>
          <w:p w14:paraId="2B4277FE" w14:textId="77777777" w:rsidR="00FB2B33" w:rsidRPr="00FB2B33" w:rsidRDefault="00FB2B33" w:rsidP="00FB2B33">
            <w:pPr>
              <w:jc w:val="center"/>
              <w:rPr>
                <w:b/>
                <w:bCs/>
                <w:color w:val="000000"/>
                <w:sz w:val="14"/>
                <w:szCs w:val="16"/>
              </w:rPr>
            </w:pPr>
            <w:r w:rsidRPr="00FB2B33">
              <w:rPr>
                <w:b/>
                <w:bCs/>
                <w:color w:val="000000"/>
                <w:sz w:val="14"/>
                <w:szCs w:val="16"/>
              </w:rPr>
              <w:t>544,06</w:t>
            </w:r>
          </w:p>
        </w:tc>
        <w:tc>
          <w:tcPr>
            <w:tcW w:w="567" w:type="dxa"/>
            <w:tcBorders>
              <w:top w:val="nil"/>
              <w:left w:val="nil"/>
              <w:bottom w:val="single" w:sz="8" w:space="0" w:color="auto"/>
              <w:right w:val="single" w:sz="8" w:space="0" w:color="auto"/>
            </w:tcBorders>
            <w:shd w:val="clear" w:color="auto" w:fill="auto"/>
            <w:vAlign w:val="center"/>
            <w:hideMark/>
          </w:tcPr>
          <w:p w14:paraId="300212FB" w14:textId="77777777" w:rsidR="00FB2B33" w:rsidRPr="00FB2B33" w:rsidRDefault="00FB2B33" w:rsidP="00FB2B33">
            <w:pPr>
              <w:jc w:val="center"/>
              <w:rPr>
                <w:b/>
                <w:bCs/>
                <w:color w:val="000000"/>
                <w:sz w:val="14"/>
                <w:szCs w:val="16"/>
              </w:rPr>
            </w:pPr>
            <w:r w:rsidRPr="00FB2B33">
              <w:rPr>
                <w:b/>
                <w:bCs/>
                <w:color w:val="000000"/>
                <w:sz w:val="14"/>
                <w:szCs w:val="16"/>
              </w:rPr>
              <w:t>68,19</w:t>
            </w:r>
          </w:p>
        </w:tc>
        <w:tc>
          <w:tcPr>
            <w:tcW w:w="576" w:type="dxa"/>
            <w:tcBorders>
              <w:top w:val="nil"/>
              <w:left w:val="nil"/>
              <w:bottom w:val="single" w:sz="8" w:space="0" w:color="auto"/>
              <w:right w:val="single" w:sz="8" w:space="0" w:color="auto"/>
            </w:tcBorders>
            <w:shd w:val="clear" w:color="auto" w:fill="auto"/>
            <w:vAlign w:val="center"/>
            <w:hideMark/>
          </w:tcPr>
          <w:p w14:paraId="5A9EFA81" w14:textId="77777777" w:rsidR="00FB2B33" w:rsidRPr="00FB2B33" w:rsidRDefault="00FB2B33" w:rsidP="00FB2B33">
            <w:pPr>
              <w:jc w:val="center"/>
              <w:rPr>
                <w:b/>
                <w:bCs/>
                <w:color w:val="000000"/>
                <w:sz w:val="14"/>
                <w:szCs w:val="16"/>
              </w:rPr>
            </w:pPr>
            <w:r w:rsidRPr="00FB2B33">
              <w:rPr>
                <w:b/>
                <w:bCs/>
                <w:color w:val="000000"/>
                <w:sz w:val="14"/>
                <w:szCs w:val="16"/>
              </w:rPr>
              <w:t>24,70</w:t>
            </w:r>
          </w:p>
        </w:tc>
        <w:tc>
          <w:tcPr>
            <w:tcW w:w="558" w:type="dxa"/>
            <w:tcBorders>
              <w:top w:val="nil"/>
              <w:left w:val="nil"/>
              <w:bottom w:val="single" w:sz="8" w:space="0" w:color="auto"/>
              <w:right w:val="single" w:sz="8" w:space="0" w:color="auto"/>
            </w:tcBorders>
            <w:shd w:val="clear" w:color="auto" w:fill="auto"/>
            <w:vAlign w:val="center"/>
            <w:hideMark/>
          </w:tcPr>
          <w:p w14:paraId="1FFD001B" w14:textId="77777777" w:rsidR="00FB2B33" w:rsidRPr="00FB2B33" w:rsidRDefault="00FB2B33" w:rsidP="00FB2B33">
            <w:pPr>
              <w:jc w:val="center"/>
              <w:rPr>
                <w:b/>
                <w:bCs/>
                <w:color w:val="000000"/>
                <w:sz w:val="14"/>
                <w:szCs w:val="16"/>
              </w:rPr>
            </w:pPr>
            <w:r w:rsidRPr="00FB2B33">
              <w:rPr>
                <w:b/>
                <w:bCs/>
                <w:color w:val="000000"/>
                <w:sz w:val="14"/>
                <w:szCs w:val="16"/>
              </w:rPr>
              <w:t>147,90</w:t>
            </w:r>
          </w:p>
        </w:tc>
        <w:tc>
          <w:tcPr>
            <w:tcW w:w="576" w:type="dxa"/>
            <w:tcBorders>
              <w:top w:val="nil"/>
              <w:left w:val="nil"/>
              <w:bottom w:val="single" w:sz="8" w:space="0" w:color="auto"/>
              <w:right w:val="single" w:sz="8" w:space="0" w:color="auto"/>
            </w:tcBorders>
            <w:shd w:val="clear" w:color="auto" w:fill="auto"/>
            <w:vAlign w:val="center"/>
            <w:hideMark/>
          </w:tcPr>
          <w:p w14:paraId="47F9CC19" w14:textId="77777777" w:rsidR="00FB2B33" w:rsidRPr="00FB2B33" w:rsidRDefault="00FB2B33" w:rsidP="00FB2B33">
            <w:pPr>
              <w:jc w:val="center"/>
              <w:rPr>
                <w:b/>
                <w:bCs/>
                <w:color w:val="000000"/>
                <w:sz w:val="14"/>
                <w:szCs w:val="16"/>
              </w:rPr>
            </w:pPr>
            <w:r w:rsidRPr="00FB2B33">
              <w:rPr>
                <w:b/>
                <w:bCs/>
                <w:color w:val="000000"/>
                <w:sz w:val="14"/>
                <w:szCs w:val="16"/>
              </w:rPr>
              <w:t>47,40</w:t>
            </w:r>
          </w:p>
        </w:tc>
        <w:tc>
          <w:tcPr>
            <w:tcW w:w="576" w:type="dxa"/>
            <w:tcBorders>
              <w:top w:val="nil"/>
              <w:left w:val="nil"/>
              <w:bottom w:val="single" w:sz="8" w:space="0" w:color="auto"/>
              <w:right w:val="single" w:sz="8" w:space="0" w:color="auto"/>
            </w:tcBorders>
            <w:shd w:val="clear" w:color="auto" w:fill="auto"/>
            <w:vAlign w:val="center"/>
            <w:hideMark/>
          </w:tcPr>
          <w:p w14:paraId="5517AF13" w14:textId="77777777" w:rsidR="00FB2B33" w:rsidRPr="00FB2B33" w:rsidRDefault="00FB2B33" w:rsidP="00FB2B33">
            <w:pPr>
              <w:jc w:val="center"/>
              <w:rPr>
                <w:b/>
                <w:bCs/>
                <w:color w:val="000000"/>
                <w:sz w:val="14"/>
                <w:szCs w:val="16"/>
              </w:rPr>
            </w:pPr>
            <w:r w:rsidRPr="00FB2B33">
              <w:rPr>
                <w:b/>
                <w:bCs/>
                <w:color w:val="000000"/>
                <w:sz w:val="14"/>
                <w:szCs w:val="16"/>
              </w:rPr>
              <w:t>43,20</w:t>
            </w:r>
          </w:p>
        </w:tc>
        <w:tc>
          <w:tcPr>
            <w:tcW w:w="576" w:type="dxa"/>
            <w:tcBorders>
              <w:top w:val="nil"/>
              <w:left w:val="nil"/>
              <w:bottom w:val="single" w:sz="8" w:space="0" w:color="auto"/>
              <w:right w:val="single" w:sz="8" w:space="0" w:color="auto"/>
            </w:tcBorders>
            <w:shd w:val="clear" w:color="auto" w:fill="auto"/>
            <w:vAlign w:val="center"/>
            <w:hideMark/>
          </w:tcPr>
          <w:p w14:paraId="08A45D7F" w14:textId="77777777" w:rsidR="00FB2B33" w:rsidRPr="00FB2B33" w:rsidRDefault="00FB2B33" w:rsidP="00FB2B33">
            <w:pPr>
              <w:jc w:val="center"/>
              <w:rPr>
                <w:b/>
                <w:bCs/>
                <w:color w:val="000000"/>
                <w:sz w:val="14"/>
                <w:szCs w:val="16"/>
              </w:rPr>
            </w:pPr>
            <w:r w:rsidRPr="00FB2B33">
              <w:rPr>
                <w:b/>
                <w:bCs/>
                <w:color w:val="000000"/>
                <w:sz w:val="14"/>
                <w:szCs w:val="16"/>
              </w:rPr>
              <w:t>56,90</w:t>
            </w:r>
          </w:p>
        </w:tc>
        <w:tc>
          <w:tcPr>
            <w:tcW w:w="536" w:type="dxa"/>
            <w:tcBorders>
              <w:top w:val="nil"/>
              <w:left w:val="nil"/>
              <w:bottom w:val="single" w:sz="8" w:space="0" w:color="auto"/>
              <w:right w:val="single" w:sz="8" w:space="0" w:color="auto"/>
            </w:tcBorders>
            <w:shd w:val="clear" w:color="auto" w:fill="auto"/>
            <w:vAlign w:val="center"/>
            <w:hideMark/>
          </w:tcPr>
          <w:p w14:paraId="24A392B3" w14:textId="77777777" w:rsidR="00FB2B33" w:rsidRPr="00FB2B33" w:rsidRDefault="00FB2B33" w:rsidP="00FB2B33">
            <w:pPr>
              <w:jc w:val="center"/>
              <w:rPr>
                <w:b/>
                <w:bCs/>
                <w:color w:val="000000"/>
                <w:sz w:val="14"/>
                <w:szCs w:val="16"/>
              </w:rPr>
            </w:pPr>
            <w:r w:rsidRPr="00FB2B33">
              <w:rPr>
                <w:b/>
                <w:bCs/>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323FB465" w14:textId="77777777" w:rsidR="00FB2B33" w:rsidRPr="00FB2B33" w:rsidRDefault="00FB2B33" w:rsidP="00FB2B33">
            <w:pPr>
              <w:jc w:val="center"/>
              <w:rPr>
                <w:b/>
                <w:bCs/>
                <w:color w:val="000000"/>
                <w:sz w:val="14"/>
                <w:szCs w:val="16"/>
              </w:rPr>
            </w:pPr>
            <w:r w:rsidRPr="00FB2B33">
              <w:rPr>
                <w:b/>
                <w:bCs/>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14:paraId="50F85896" w14:textId="77777777" w:rsidR="00FB2B33" w:rsidRPr="00FB2B33" w:rsidRDefault="00FB2B33" w:rsidP="00FB2B33">
            <w:pPr>
              <w:jc w:val="center"/>
              <w:rPr>
                <w:b/>
                <w:bCs/>
                <w:color w:val="000000"/>
                <w:sz w:val="14"/>
                <w:szCs w:val="16"/>
              </w:rPr>
            </w:pPr>
            <w:r w:rsidRPr="00FB2B33">
              <w:rPr>
                <w:b/>
                <w:bCs/>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14:paraId="626B60C9" w14:textId="77777777" w:rsidR="00FB2B33" w:rsidRPr="00FB2B33" w:rsidRDefault="00FB2B33" w:rsidP="00FB2B33">
            <w:pPr>
              <w:jc w:val="center"/>
              <w:rPr>
                <w:b/>
                <w:bCs/>
                <w:color w:val="000000"/>
                <w:sz w:val="14"/>
                <w:szCs w:val="16"/>
              </w:rPr>
            </w:pPr>
            <w:r w:rsidRPr="00FB2B33">
              <w:rPr>
                <w:b/>
                <w:bCs/>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14:paraId="4C6CE73F" w14:textId="32A158DC" w:rsidR="00FB2B33" w:rsidRPr="00FB2B33" w:rsidRDefault="00A6674F" w:rsidP="00FB2B33">
            <w:pPr>
              <w:jc w:val="center"/>
              <w:rPr>
                <w:b/>
                <w:bCs/>
                <w:color w:val="000000"/>
                <w:sz w:val="14"/>
                <w:szCs w:val="16"/>
              </w:rPr>
            </w:pPr>
            <w:r w:rsidRPr="00A6674F">
              <w:rPr>
                <w:b/>
                <w:bCs/>
                <w:color w:val="000000"/>
                <w:sz w:val="14"/>
                <w:szCs w:val="16"/>
              </w:rPr>
              <w:t>1</w:t>
            </w:r>
            <w:r>
              <w:rPr>
                <w:b/>
                <w:bCs/>
                <w:color w:val="000000"/>
                <w:sz w:val="14"/>
                <w:szCs w:val="16"/>
              </w:rPr>
              <w:t xml:space="preserve"> </w:t>
            </w:r>
            <w:r w:rsidRPr="00A6674F">
              <w:rPr>
                <w:b/>
                <w:bCs/>
                <w:color w:val="000000"/>
                <w:sz w:val="14"/>
                <w:szCs w:val="16"/>
              </w:rPr>
              <w:t>976,79</w:t>
            </w:r>
          </w:p>
        </w:tc>
      </w:tr>
      <w:bookmarkEnd w:id="313"/>
    </w:tbl>
    <w:p w14:paraId="18D43E42" w14:textId="77777777" w:rsidR="006A3FB5" w:rsidRPr="00537F75" w:rsidRDefault="006A3FB5" w:rsidP="00C01E17">
      <w:pPr>
        <w:pStyle w:val="a3"/>
        <w:spacing w:line="360" w:lineRule="auto"/>
        <w:ind w:left="0" w:firstLine="709"/>
        <w:rPr>
          <w:sz w:val="28"/>
          <w:szCs w:val="28"/>
        </w:rPr>
      </w:pPr>
    </w:p>
    <w:p w14:paraId="216535CE" w14:textId="77777777" w:rsidR="006A3FB5" w:rsidRPr="00537F75" w:rsidRDefault="006A3FB5" w:rsidP="00C01E17">
      <w:pPr>
        <w:pStyle w:val="a3"/>
        <w:spacing w:line="360" w:lineRule="auto"/>
        <w:ind w:left="0" w:firstLine="709"/>
        <w:rPr>
          <w:sz w:val="28"/>
          <w:szCs w:val="28"/>
        </w:rPr>
        <w:sectPr w:rsidR="006A3FB5" w:rsidRPr="00537F75" w:rsidSect="008C7E19">
          <w:pgSz w:w="16838" w:h="11906" w:orient="landscape"/>
          <w:pgMar w:top="1701" w:right="567" w:bottom="567" w:left="567" w:header="709" w:footer="737" w:gutter="0"/>
          <w:cols w:space="708"/>
          <w:docGrid w:linePitch="360"/>
        </w:sectPr>
      </w:pPr>
    </w:p>
    <w:p w14:paraId="0F030B75" w14:textId="166CE931" w:rsidR="006A3FB5" w:rsidRPr="00537F75" w:rsidRDefault="006A3FB5" w:rsidP="00C01E17">
      <w:pPr>
        <w:spacing w:line="360" w:lineRule="auto"/>
        <w:ind w:firstLine="851"/>
        <w:jc w:val="both"/>
        <w:rPr>
          <w:sz w:val="26"/>
          <w:szCs w:val="26"/>
        </w:rPr>
      </w:pPr>
      <w:r w:rsidRPr="00537F75">
        <w:rPr>
          <w:sz w:val="26"/>
          <w:szCs w:val="26"/>
        </w:rPr>
        <w:lastRenderedPageBreak/>
        <w:t xml:space="preserve">Таким образом, суммарные затраты на модернизацию системы </w:t>
      </w:r>
      <w:r w:rsidRPr="008C7E19">
        <w:rPr>
          <w:sz w:val="26"/>
          <w:szCs w:val="26"/>
        </w:rPr>
        <w:t xml:space="preserve">теплоснабжения муниципального образования, с учетом индекса роста цен, составят </w:t>
      </w:r>
      <w:r w:rsidR="00CA1087" w:rsidRPr="00CA1087">
        <w:rPr>
          <w:sz w:val="26"/>
          <w:szCs w:val="26"/>
        </w:rPr>
        <w:t>3</w:t>
      </w:r>
      <w:r w:rsidR="00CA1087">
        <w:rPr>
          <w:sz w:val="26"/>
          <w:szCs w:val="26"/>
        </w:rPr>
        <w:t> </w:t>
      </w:r>
      <w:r w:rsidR="00CA1087" w:rsidRPr="00CA1087">
        <w:rPr>
          <w:sz w:val="26"/>
          <w:szCs w:val="26"/>
        </w:rPr>
        <w:t>00</w:t>
      </w:r>
      <w:r w:rsidR="00BE384A">
        <w:rPr>
          <w:sz w:val="26"/>
          <w:szCs w:val="26"/>
        </w:rPr>
        <w:t>9</w:t>
      </w:r>
      <w:r w:rsidR="00CA1087">
        <w:rPr>
          <w:sz w:val="26"/>
          <w:szCs w:val="26"/>
        </w:rPr>
        <w:t>,</w:t>
      </w:r>
      <w:r w:rsidR="00BE384A">
        <w:rPr>
          <w:sz w:val="26"/>
          <w:szCs w:val="26"/>
        </w:rPr>
        <w:t xml:space="preserve">104 </w:t>
      </w:r>
      <w:r w:rsidRPr="008C7E19">
        <w:rPr>
          <w:sz w:val="26"/>
          <w:szCs w:val="26"/>
        </w:rPr>
        <w:t>млн. руб.</w:t>
      </w:r>
    </w:p>
    <w:p w14:paraId="02DB3849" w14:textId="77777777" w:rsidR="006A3FB5" w:rsidRPr="00537F75" w:rsidRDefault="006A3FB5" w:rsidP="00C01E17">
      <w:pPr>
        <w:spacing w:line="360" w:lineRule="auto"/>
        <w:ind w:firstLine="851"/>
        <w:jc w:val="both"/>
        <w:rPr>
          <w:sz w:val="26"/>
          <w:szCs w:val="26"/>
        </w:rPr>
      </w:pPr>
    </w:p>
    <w:p w14:paraId="2F0B0583" w14:textId="6DD8A7C5" w:rsidR="006A3FB5" w:rsidRPr="0087420B"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14" w:name="_Toc5804367"/>
      <w:r w:rsidRPr="0087420B">
        <w:rPr>
          <w:b/>
          <w:spacing w:val="-2"/>
          <w:sz w:val="28"/>
          <w:szCs w:val="28"/>
        </w:rPr>
        <w:t xml:space="preserve">Раздел </w:t>
      </w:r>
      <w:r w:rsidR="00E41B1D">
        <w:rPr>
          <w:b/>
          <w:spacing w:val="-2"/>
          <w:sz w:val="28"/>
          <w:szCs w:val="28"/>
        </w:rPr>
        <w:t>3</w:t>
      </w:r>
      <w:r w:rsidRPr="0087420B">
        <w:rPr>
          <w:b/>
          <w:spacing w:val="-2"/>
          <w:sz w:val="28"/>
          <w:szCs w:val="28"/>
        </w:rPr>
        <w:t>. Предложения по источникам инвестиций, обеспечивающих финансовые потребности</w:t>
      </w:r>
      <w:bookmarkEnd w:id="314"/>
      <w:r w:rsidR="00EE1202" w:rsidRPr="0087420B">
        <w:rPr>
          <w:b/>
          <w:spacing w:val="-2"/>
          <w:sz w:val="28"/>
          <w:szCs w:val="28"/>
        </w:rPr>
        <w:t xml:space="preserve"> </w:t>
      </w:r>
    </w:p>
    <w:p w14:paraId="54DF46E3" w14:textId="77777777" w:rsidR="0087420B" w:rsidRPr="0087420B" w:rsidRDefault="0087420B" w:rsidP="0087420B">
      <w:pPr>
        <w:spacing w:line="360" w:lineRule="auto"/>
        <w:ind w:firstLine="851"/>
        <w:jc w:val="both"/>
        <w:rPr>
          <w:sz w:val="26"/>
          <w:szCs w:val="26"/>
        </w:rPr>
      </w:pPr>
      <w:r w:rsidRPr="0087420B">
        <w:rPr>
          <w:sz w:val="26"/>
          <w:szCs w:val="26"/>
        </w:rPr>
        <w:t>Источники финансирования мероприятий по повышению качества и надежности теплоснабжения и подключения строящихся объектов предложены из расчета отсутствия негативных ценовых последствий для потребителей.</w:t>
      </w:r>
    </w:p>
    <w:p w14:paraId="14AF4A35" w14:textId="0CBFAEDC" w:rsidR="0087420B" w:rsidRPr="0087420B" w:rsidRDefault="0087420B" w:rsidP="0087420B">
      <w:pPr>
        <w:spacing w:line="360" w:lineRule="auto"/>
        <w:ind w:firstLine="851"/>
        <w:jc w:val="both"/>
        <w:rPr>
          <w:sz w:val="26"/>
          <w:szCs w:val="26"/>
        </w:rPr>
      </w:pPr>
      <w:r w:rsidRPr="0087420B">
        <w:rPr>
          <w:sz w:val="26"/>
          <w:szCs w:val="26"/>
        </w:rPr>
        <w:t xml:space="preserve">Финансирование мероприятий по строительству, реконструкции и техническому перевооружению источников тепловой энергии и тепловых сетей предполагается из </w:t>
      </w:r>
      <w:r w:rsidR="00BA52FF">
        <w:rPr>
          <w:sz w:val="26"/>
          <w:szCs w:val="26"/>
        </w:rPr>
        <w:t>четырех</w:t>
      </w:r>
      <w:r w:rsidRPr="0087420B">
        <w:rPr>
          <w:sz w:val="26"/>
          <w:szCs w:val="26"/>
        </w:rPr>
        <w:t xml:space="preserve"> основных групп источников: собственных средств теплоснабжающих организаций, </w:t>
      </w:r>
      <w:r w:rsidR="00BA52FF">
        <w:rPr>
          <w:sz w:val="26"/>
          <w:szCs w:val="26"/>
        </w:rPr>
        <w:t xml:space="preserve">амортизации, учетной в </w:t>
      </w:r>
      <w:r w:rsidRPr="0087420B">
        <w:rPr>
          <w:sz w:val="26"/>
          <w:szCs w:val="26"/>
        </w:rPr>
        <w:t>тариф</w:t>
      </w:r>
      <w:r w:rsidR="00BA52FF">
        <w:rPr>
          <w:sz w:val="26"/>
          <w:szCs w:val="26"/>
        </w:rPr>
        <w:t>ах, платы за подключение</w:t>
      </w:r>
      <w:r w:rsidRPr="0087420B">
        <w:rPr>
          <w:sz w:val="26"/>
          <w:szCs w:val="26"/>
        </w:rPr>
        <w:t xml:space="preserve"> и бюджетных средств.</w:t>
      </w:r>
    </w:p>
    <w:p w14:paraId="23BEA1A2" w14:textId="77777777" w:rsidR="0087420B" w:rsidRPr="0087420B" w:rsidRDefault="0087420B" w:rsidP="0087420B">
      <w:pPr>
        <w:spacing w:line="360" w:lineRule="auto"/>
        <w:ind w:firstLine="851"/>
        <w:jc w:val="both"/>
        <w:rPr>
          <w:sz w:val="26"/>
          <w:szCs w:val="26"/>
        </w:rPr>
      </w:pPr>
      <w:r w:rsidRPr="0087420B">
        <w:rPr>
          <w:sz w:val="26"/>
          <w:szCs w:val="26"/>
        </w:rPr>
        <w:t>Мероприятия по строительству, реконструкции и модернизации тепловых сетей предполагаются за счет платы за подключение и собственных средств теплоснабжающих организаций (Таблица 68).</w:t>
      </w:r>
    </w:p>
    <w:p w14:paraId="634B772D" w14:textId="77777777" w:rsidR="0087420B" w:rsidRPr="0087420B" w:rsidRDefault="0087420B" w:rsidP="0087420B">
      <w:pPr>
        <w:spacing w:line="360" w:lineRule="auto"/>
        <w:ind w:firstLine="851"/>
        <w:jc w:val="both"/>
        <w:rPr>
          <w:sz w:val="26"/>
          <w:szCs w:val="26"/>
        </w:rPr>
      </w:pPr>
      <w:r w:rsidRPr="0087420B">
        <w:rPr>
          <w:sz w:val="26"/>
          <w:szCs w:val="26"/>
        </w:rPr>
        <w:t>Мероприятия по строительству, реконструкции и модернизации котельных (источников теплоснабжения) планируются за счет тарифов, устанавливаемых в соответствии с Постановлением Правительства РФ от 22.10.2012 N 1075 "О ценообразовании в сфере теплоснабжения", в рамках реализации инвестиционных программ либо платы за подключение, а также за счет собственных средств теплоснабжающих организаций.</w:t>
      </w:r>
    </w:p>
    <w:p w14:paraId="6127E372" w14:textId="6C8E8EE0" w:rsidR="0087420B" w:rsidRPr="0087420B" w:rsidRDefault="0087420B" w:rsidP="0087420B">
      <w:pPr>
        <w:spacing w:line="360" w:lineRule="auto"/>
        <w:ind w:firstLine="851"/>
        <w:jc w:val="both"/>
        <w:rPr>
          <w:sz w:val="26"/>
          <w:szCs w:val="26"/>
        </w:rPr>
      </w:pPr>
      <w:r w:rsidRPr="0087420B">
        <w:rPr>
          <w:sz w:val="26"/>
          <w:szCs w:val="26"/>
        </w:rPr>
        <w:t>Финансирование расходов на строительство котельной и тепловых сетей ООО «Энерг</w:t>
      </w:r>
      <w:r w:rsidR="00B60D22">
        <w:rPr>
          <w:sz w:val="26"/>
          <w:szCs w:val="26"/>
        </w:rPr>
        <w:t>ия</w:t>
      </w:r>
      <w:r w:rsidRPr="0087420B">
        <w:rPr>
          <w:sz w:val="26"/>
          <w:szCs w:val="26"/>
        </w:rPr>
        <w:t>» предполагается за счет собственных средств данной теплоснабжающей организации</w:t>
      </w:r>
      <w:r w:rsidR="00725944">
        <w:rPr>
          <w:sz w:val="26"/>
          <w:szCs w:val="26"/>
        </w:rPr>
        <w:t xml:space="preserve">, что является оптимальным для потребителей тепловой энергии.  </w:t>
      </w:r>
    </w:p>
    <w:p w14:paraId="524D6E0B" w14:textId="77777777" w:rsidR="0087420B" w:rsidRDefault="0087420B" w:rsidP="0087420B">
      <w:pPr>
        <w:spacing w:line="360" w:lineRule="auto"/>
        <w:ind w:firstLine="851"/>
        <w:jc w:val="both"/>
        <w:rPr>
          <w:sz w:val="26"/>
          <w:szCs w:val="26"/>
        </w:rPr>
      </w:pPr>
      <w:r w:rsidRPr="0087420B">
        <w:rPr>
          <w:sz w:val="26"/>
          <w:szCs w:val="26"/>
        </w:rPr>
        <w:t>В качестве источника финансирования мероприятий по строительству, реконструкции и модернизации котельных и тепловых сетей также могут выступать средства, поступающие в составе соответствующих тарифов, утвержденных в целях реализации утвержденных инвестиционных программ теплоснабжающих организаций.</w:t>
      </w:r>
      <w:r w:rsidR="00725944">
        <w:rPr>
          <w:sz w:val="26"/>
          <w:szCs w:val="26"/>
        </w:rPr>
        <w:t xml:space="preserve"> </w:t>
      </w:r>
    </w:p>
    <w:p w14:paraId="7F838FD5" w14:textId="77777777" w:rsidR="0087420B" w:rsidRPr="0087420B" w:rsidRDefault="0087420B" w:rsidP="0087420B">
      <w:pPr>
        <w:spacing w:line="360" w:lineRule="auto"/>
        <w:ind w:firstLine="851"/>
        <w:jc w:val="both"/>
        <w:rPr>
          <w:sz w:val="26"/>
          <w:szCs w:val="26"/>
        </w:rPr>
      </w:pPr>
      <w:r w:rsidRPr="0087420B">
        <w:rPr>
          <w:sz w:val="26"/>
          <w:szCs w:val="26"/>
        </w:rPr>
        <w:t xml:space="preserve">Использование собственных средств теплоснабжающими организациями не исключает возможного использования государственной поддержки развития системы </w:t>
      </w:r>
      <w:r w:rsidRPr="0087420B">
        <w:rPr>
          <w:sz w:val="26"/>
          <w:szCs w:val="26"/>
        </w:rPr>
        <w:lastRenderedPageBreak/>
        <w:t>теплоснабжения в Российской Федерации в виде бюджетных субсидий, субвенций и других форм государственной поддержки в порядке, установленном бюджетным законодательством.</w:t>
      </w:r>
    </w:p>
    <w:p w14:paraId="7531D789" w14:textId="77777777" w:rsidR="0087420B" w:rsidRPr="0087420B" w:rsidRDefault="0087420B" w:rsidP="0087420B">
      <w:pPr>
        <w:spacing w:line="360" w:lineRule="auto"/>
        <w:ind w:firstLine="851"/>
        <w:jc w:val="both"/>
        <w:rPr>
          <w:sz w:val="26"/>
          <w:szCs w:val="26"/>
        </w:rPr>
      </w:pPr>
      <w:r w:rsidRPr="0087420B">
        <w:rPr>
          <w:sz w:val="26"/>
          <w:szCs w:val="26"/>
        </w:rPr>
        <w:t xml:space="preserve">Планируемые к строительству потребители, могут быть подключены к централизованному теплоснабжению, за счет платы за подключение. По взаимной договоренности между теплоснабжающей организацией и застройщиком, застройщик может самостоятельно понести расходы на строительство тепловых сетей от магистрали до своего объекта. </w:t>
      </w:r>
    </w:p>
    <w:p w14:paraId="14269809" w14:textId="77777777" w:rsidR="006A3FB5" w:rsidRDefault="0087420B" w:rsidP="0087420B">
      <w:pPr>
        <w:spacing w:line="360" w:lineRule="auto"/>
        <w:ind w:firstLine="851"/>
        <w:jc w:val="both"/>
        <w:rPr>
          <w:sz w:val="26"/>
          <w:szCs w:val="26"/>
        </w:rPr>
      </w:pPr>
      <w:r w:rsidRPr="0087420B">
        <w:rPr>
          <w:sz w:val="26"/>
          <w:szCs w:val="26"/>
        </w:rPr>
        <w:t>Указанные в настоящей Схеме теплоснабжения предложения по источникам финансирования мероприятий по строительству, реконструкции, модернизации источников теплоснабжения и тепловых сетей могут быть изменены заинтересованными лицами при условии недопущения негативных ценовых последствий для потребителей.</w:t>
      </w:r>
    </w:p>
    <w:p w14:paraId="27A34F16" w14:textId="77777777" w:rsidR="00994DB8" w:rsidRPr="00537F75" w:rsidRDefault="00994DB8" w:rsidP="00C01E17">
      <w:pPr>
        <w:spacing w:line="360" w:lineRule="auto"/>
        <w:ind w:firstLine="851"/>
        <w:jc w:val="both"/>
        <w:rPr>
          <w:sz w:val="26"/>
          <w:szCs w:val="26"/>
        </w:rPr>
      </w:pPr>
    </w:p>
    <w:p w14:paraId="3F1DD336" w14:textId="3FF9C718" w:rsidR="006A3FB5" w:rsidRPr="00537F75" w:rsidRDefault="006A3FB5"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15" w:name="_Toc400728986"/>
      <w:bookmarkStart w:id="316" w:name="_Toc465346527"/>
      <w:bookmarkStart w:id="317" w:name="_Toc476316648"/>
      <w:bookmarkStart w:id="318" w:name="_Toc5804368"/>
      <w:r w:rsidRPr="00537F75">
        <w:rPr>
          <w:b/>
          <w:spacing w:val="-2"/>
          <w:sz w:val="28"/>
          <w:szCs w:val="28"/>
        </w:rPr>
        <w:t xml:space="preserve">Раздел </w:t>
      </w:r>
      <w:r w:rsidR="00CA1087">
        <w:rPr>
          <w:b/>
          <w:spacing w:val="-2"/>
          <w:sz w:val="28"/>
          <w:szCs w:val="28"/>
        </w:rPr>
        <w:t>4</w:t>
      </w:r>
      <w:r w:rsidRPr="00537F75">
        <w:rPr>
          <w:b/>
          <w:spacing w:val="-2"/>
          <w:sz w:val="28"/>
          <w:szCs w:val="28"/>
        </w:rPr>
        <w:t>.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315"/>
      <w:bookmarkEnd w:id="316"/>
      <w:bookmarkEnd w:id="317"/>
      <w:bookmarkEnd w:id="318"/>
    </w:p>
    <w:p w14:paraId="1F5C60B4" w14:textId="17827348" w:rsidR="006A3FB5" w:rsidRPr="00537F75" w:rsidRDefault="00BA52FF" w:rsidP="00BA52FF">
      <w:pPr>
        <w:spacing w:line="360" w:lineRule="auto"/>
        <w:ind w:firstLine="851"/>
        <w:jc w:val="both"/>
        <w:rPr>
          <w:sz w:val="26"/>
          <w:szCs w:val="26"/>
        </w:rPr>
        <w:sectPr w:rsidR="006A3FB5" w:rsidRPr="00537F75" w:rsidSect="008C7E19">
          <w:pgSz w:w="11920" w:h="16840"/>
          <w:pgMar w:top="1134" w:right="567" w:bottom="567" w:left="1701" w:header="0" w:footer="737" w:gutter="0"/>
          <w:cols w:space="720"/>
        </w:sectPr>
      </w:pPr>
      <w:bookmarkStart w:id="319" w:name="_Hlk3199125"/>
      <w:r>
        <w:rPr>
          <w:sz w:val="26"/>
          <w:szCs w:val="26"/>
        </w:rPr>
        <w:t>Источниками финансирования мероприятий по реализации программ</w:t>
      </w:r>
      <w:bookmarkEnd w:id="319"/>
      <w:r>
        <w:rPr>
          <w:sz w:val="26"/>
          <w:szCs w:val="26"/>
        </w:rPr>
        <w:t xml:space="preserve"> строительства, реконструкции и технического перевооружения систем теплоснабжения, являются плата за подключение потребителей, амортизация, учтённая в тарифе, а также собственные средства теплоснабжающих организаций.  Данные источники финансирования не оказывают влияния на размер тарифа на тепловую энергию для потребителей, что означает отсутствие тарифных  последствий  для потребителей.</w:t>
      </w:r>
    </w:p>
    <w:p w14:paraId="310177CA" w14:textId="77777777" w:rsidR="006A3FB5" w:rsidRPr="008F10A2" w:rsidRDefault="006A3FB5" w:rsidP="00C01E17">
      <w:pPr>
        <w:spacing w:line="276" w:lineRule="auto"/>
        <w:ind w:left="101" w:right="67" w:firstLine="709"/>
        <w:jc w:val="both"/>
        <w:rPr>
          <w:sz w:val="28"/>
          <w:szCs w:val="28"/>
        </w:rPr>
      </w:pPr>
    </w:p>
    <w:p w14:paraId="106CA831" w14:textId="6C122BEB" w:rsidR="00D70964" w:rsidRPr="00537F75" w:rsidRDefault="00D70964"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20" w:name="_Toc5804369"/>
      <w:r w:rsidRPr="00537F75">
        <w:rPr>
          <w:b/>
          <w:spacing w:val="-2"/>
          <w:sz w:val="28"/>
          <w:szCs w:val="28"/>
        </w:rPr>
        <w:t>Книга 1</w:t>
      </w:r>
      <w:r>
        <w:rPr>
          <w:b/>
          <w:spacing w:val="-2"/>
          <w:sz w:val="28"/>
          <w:szCs w:val="28"/>
        </w:rPr>
        <w:t>3</w:t>
      </w:r>
      <w:r w:rsidRPr="00537F75">
        <w:rPr>
          <w:b/>
          <w:spacing w:val="-2"/>
          <w:sz w:val="28"/>
          <w:szCs w:val="28"/>
        </w:rPr>
        <w:t xml:space="preserve">. </w:t>
      </w:r>
      <w:bookmarkStart w:id="321" w:name="_Hlk3198663"/>
      <w:r w:rsidRPr="00D70964">
        <w:rPr>
          <w:b/>
          <w:spacing w:val="-2"/>
          <w:sz w:val="28"/>
          <w:szCs w:val="28"/>
        </w:rPr>
        <w:t xml:space="preserve">Индикаторы развития систем теплоснабжения </w:t>
      </w:r>
      <w:r>
        <w:rPr>
          <w:b/>
          <w:spacing w:val="-2"/>
          <w:sz w:val="28"/>
          <w:szCs w:val="28"/>
        </w:rPr>
        <w:t xml:space="preserve">сельского </w:t>
      </w:r>
      <w:r w:rsidRPr="00D70964">
        <w:rPr>
          <w:b/>
          <w:spacing w:val="-2"/>
          <w:sz w:val="28"/>
          <w:szCs w:val="28"/>
        </w:rPr>
        <w:t>поселения</w:t>
      </w:r>
      <w:bookmarkEnd w:id="321"/>
      <w:r>
        <w:rPr>
          <w:b/>
          <w:spacing w:val="-2"/>
          <w:sz w:val="28"/>
          <w:szCs w:val="28"/>
        </w:rPr>
        <w:t>.</w:t>
      </w:r>
      <w:bookmarkEnd w:id="320"/>
    </w:p>
    <w:p w14:paraId="205D4445" w14:textId="78DCBFFD" w:rsidR="006A3FB5" w:rsidRDefault="00D70964" w:rsidP="00D70964">
      <w:pPr>
        <w:spacing w:before="240" w:line="360" w:lineRule="auto"/>
        <w:ind w:firstLine="851"/>
        <w:jc w:val="both"/>
        <w:rPr>
          <w:sz w:val="26"/>
          <w:szCs w:val="26"/>
        </w:rPr>
      </w:pPr>
      <w:bookmarkStart w:id="322" w:name="_Hlk3198680"/>
      <w:r w:rsidRPr="00D70964">
        <w:rPr>
          <w:sz w:val="26"/>
          <w:szCs w:val="26"/>
        </w:rPr>
        <w:t xml:space="preserve">Информация об </w:t>
      </w:r>
      <w:r>
        <w:rPr>
          <w:sz w:val="26"/>
          <w:szCs w:val="26"/>
        </w:rPr>
        <w:t>индикаторах развития системы теплоснабжения представлена в таблице</w:t>
      </w:r>
      <w:bookmarkEnd w:id="322"/>
      <w:r>
        <w:rPr>
          <w:sz w:val="26"/>
          <w:szCs w:val="26"/>
        </w:rPr>
        <w:t xml:space="preserve"> 7</w:t>
      </w:r>
      <w:r w:rsidR="00E21F6C">
        <w:rPr>
          <w:sz w:val="26"/>
          <w:szCs w:val="26"/>
        </w:rPr>
        <w:t>9:</w:t>
      </w:r>
    </w:p>
    <w:p w14:paraId="559AF8EF" w14:textId="0CAA505B" w:rsidR="00D70964" w:rsidRDefault="00D70964">
      <w:pPr>
        <w:rPr>
          <w:sz w:val="26"/>
          <w:szCs w:val="26"/>
        </w:rPr>
      </w:pPr>
      <w:r>
        <w:rPr>
          <w:sz w:val="26"/>
          <w:szCs w:val="26"/>
        </w:rPr>
        <w:br w:type="page"/>
      </w:r>
    </w:p>
    <w:p w14:paraId="6AEEB8BB" w14:textId="77777777" w:rsidR="00D70964" w:rsidRDefault="00D70964" w:rsidP="00D70964">
      <w:pPr>
        <w:spacing w:before="240" w:line="360" w:lineRule="auto"/>
        <w:ind w:firstLine="851"/>
        <w:jc w:val="both"/>
        <w:rPr>
          <w:sz w:val="26"/>
          <w:szCs w:val="26"/>
        </w:rPr>
        <w:sectPr w:rsidR="00D70964" w:rsidSect="008C7E19">
          <w:footerReference w:type="default" r:id="rId38"/>
          <w:pgSz w:w="11920" w:h="16840"/>
          <w:pgMar w:top="1134" w:right="567" w:bottom="567" w:left="1701" w:header="0" w:footer="737" w:gutter="0"/>
          <w:cols w:space="720"/>
        </w:sectPr>
      </w:pPr>
    </w:p>
    <w:p w14:paraId="7CD95B5E" w14:textId="6ABDE1FD" w:rsidR="00D70964" w:rsidRPr="00E21F6C" w:rsidRDefault="00D70964" w:rsidP="00D70964">
      <w:pPr>
        <w:spacing w:before="240" w:line="360" w:lineRule="auto"/>
        <w:ind w:firstLine="851"/>
        <w:jc w:val="both"/>
        <w:rPr>
          <w:b/>
          <w:bCs/>
        </w:rPr>
      </w:pPr>
      <w:bookmarkStart w:id="323" w:name="_Hlk3198693"/>
      <w:r w:rsidRPr="00E21F6C">
        <w:rPr>
          <w:b/>
          <w:bCs/>
        </w:rPr>
        <w:lastRenderedPageBreak/>
        <w:t>Таблица 7</w:t>
      </w:r>
      <w:r w:rsidR="00E21F6C" w:rsidRPr="00E21F6C">
        <w:rPr>
          <w:b/>
          <w:bCs/>
        </w:rPr>
        <w:t>9</w:t>
      </w:r>
      <w:r w:rsidRPr="00E21F6C">
        <w:rPr>
          <w:b/>
          <w:bCs/>
        </w:rPr>
        <w:t>. Индикаторы развития системы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898"/>
        <w:gridCol w:w="2352"/>
        <w:gridCol w:w="2298"/>
        <w:gridCol w:w="1198"/>
        <w:gridCol w:w="1188"/>
        <w:gridCol w:w="1793"/>
        <w:gridCol w:w="976"/>
        <w:gridCol w:w="1456"/>
      </w:tblGrid>
      <w:tr w:rsidR="00D70964" w:rsidRPr="00537F75" w14:paraId="73A24B40" w14:textId="77777777" w:rsidTr="000A78F9">
        <w:trPr>
          <w:trHeight w:val="20"/>
        </w:trPr>
        <w:tc>
          <w:tcPr>
            <w:tcW w:w="0" w:type="auto"/>
            <w:vAlign w:val="center"/>
          </w:tcPr>
          <w:p w14:paraId="6C397349" w14:textId="0E02ADA9" w:rsidR="00D70964" w:rsidRPr="00537F75" w:rsidRDefault="00D70964" w:rsidP="00D70964">
            <w:pPr>
              <w:jc w:val="center"/>
              <w:rPr>
                <w:b/>
                <w:bCs/>
                <w:sz w:val="20"/>
                <w:szCs w:val="20"/>
              </w:rPr>
            </w:pPr>
            <w:r>
              <w:rPr>
                <w:b/>
                <w:bCs/>
                <w:sz w:val="20"/>
                <w:szCs w:val="20"/>
              </w:rPr>
              <w:t>Наименование показателя</w:t>
            </w:r>
          </w:p>
        </w:tc>
        <w:tc>
          <w:tcPr>
            <w:tcW w:w="0" w:type="auto"/>
            <w:tcMar>
              <w:top w:w="15" w:type="dxa"/>
              <w:left w:w="15" w:type="dxa"/>
              <w:bottom w:w="0" w:type="dxa"/>
              <w:right w:w="15" w:type="dxa"/>
            </w:tcMar>
            <w:vAlign w:val="center"/>
          </w:tcPr>
          <w:p w14:paraId="7308B4F2" w14:textId="77777777" w:rsidR="00D70964" w:rsidRPr="00537F75" w:rsidRDefault="00D70964" w:rsidP="00D70964">
            <w:pPr>
              <w:jc w:val="center"/>
              <w:rPr>
                <w:b/>
                <w:bCs/>
                <w:sz w:val="20"/>
                <w:szCs w:val="20"/>
              </w:rPr>
            </w:pPr>
            <w:r w:rsidRPr="00ED265A">
              <w:rPr>
                <w:b/>
                <w:bCs/>
                <w:sz w:val="20"/>
                <w:szCs w:val="20"/>
              </w:rPr>
              <w:t>ООО «Петербургтеплоэнерго»</w:t>
            </w:r>
          </w:p>
        </w:tc>
        <w:tc>
          <w:tcPr>
            <w:tcW w:w="0" w:type="auto"/>
            <w:tcMar>
              <w:top w:w="15" w:type="dxa"/>
              <w:left w:w="15" w:type="dxa"/>
              <w:bottom w:w="0" w:type="dxa"/>
              <w:right w:w="15" w:type="dxa"/>
            </w:tcMar>
            <w:vAlign w:val="center"/>
          </w:tcPr>
          <w:p w14:paraId="3012AAD1" w14:textId="3EF75304" w:rsidR="00D70964" w:rsidRPr="00537F75" w:rsidRDefault="00D70964" w:rsidP="00D70964">
            <w:pPr>
              <w:jc w:val="center"/>
              <w:rPr>
                <w:b/>
                <w:bCs/>
                <w:sz w:val="20"/>
                <w:szCs w:val="20"/>
              </w:rPr>
            </w:pPr>
            <w:r w:rsidRPr="00537F75">
              <w:rPr>
                <w:b/>
                <w:bCs/>
                <w:sz w:val="20"/>
                <w:szCs w:val="20"/>
              </w:rPr>
              <w:t>ООО «</w:t>
            </w:r>
            <w:r w:rsidR="006D006F" w:rsidRPr="00EA44B7">
              <w:rPr>
                <w:b/>
                <w:bCs/>
                <w:sz w:val="20"/>
                <w:szCs w:val="20"/>
              </w:rPr>
              <w:t>ЖилКомТеплоЭнерго</w:t>
            </w:r>
            <w:r w:rsidRPr="00537F75">
              <w:rPr>
                <w:b/>
                <w:bCs/>
                <w:sz w:val="20"/>
                <w:szCs w:val="20"/>
              </w:rPr>
              <w:t>»</w:t>
            </w:r>
          </w:p>
        </w:tc>
        <w:tc>
          <w:tcPr>
            <w:tcW w:w="1198" w:type="dxa"/>
            <w:tcMar>
              <w:top w:w="15" w:type="dxa"/>
              <w:left w:w="15" w:type="dxa"/>
              <w:bottom w:w="0" w:type="dxa"/>
              <w:right w:w="15" w:type="dxa"/>
            </w:tcMar>
            <w:vAlign w:val="center"/>
          </w:tcPr>
          <w:p w14:paraId="572FD3FD" w14:textId="77777777" w:rsidR="00D70964" w:rsidRPr="00537F75" w:rsidRDefault="00D70964" w:rsidP="00D70964">
            <w:pPr>
              <w:jc w:val="center"/>
              <w:rPr>
                <w:b/>
                <w:bCs/>
                <w:sz w:val="20"/>
                <w:szCs w:val="20"/>
              </w:rPr>
            </w:pPr>
            <w:r w:rsidRPr="00537F75">
              <w:rPr>
                <w:b/>
                <w:bCs/>
                <w:sz w:val="20"/>
                <w:szCs w:val="20"/>
              </w:rPr>
              <w:t>ООО «ТК Мурино»</w:t>
            </w:r>
          </w:p>
        </w:tc>
        <w:tc>
          <w:tcPr>
            <w:tcW w:w="1188" w:type="dxa"/>
            <w:tcMar>
              <w:top w:w="15" w:type="dxa"/>
              <w:left w:w="15" w:type="dxa"/>
              <w:bottom w:w="0" w:type="dxa"/>
              <w:right w:w="15" w:type="dxa"/>
            </w:tcMar>
            <w:vAlign w:val="center"/>
          </w:tcPr>
          <w:p w14:paraId="60E4765D" w14:textId="77777777" w:rsidR="00D70964" w:rsidRPr="00537F75" w:rsidRDefault="00D70964" w:rsidP="00D70964">
            <w:pPr>
              <w:jc w:val="center"/>
              <w:rPr>
                <w:b/>
                <w:bCs/>
                <w:sz w:val="20"/>
                <w:szCs w:val="20"/>
              </w:rPr>
            </w:pPr>
            <w:r w:rsidRPr="00537F75">
              <w:rPr>
                <w:b/>
                <w:bCs/>
                <w:sz w:val="20"/>
                <w:szCs w:val="20"/>
              </w:rPr>
              <w:t>ООО "Новая водная ассоциация"</w:t>
            </w:r>
          </w:p>
        </w:tc>
        <w:tc>
          <w:tcPr>
            <w:tcW w:w="1793" w:type="dxa"/>
            <w:tcMar>
              <w:top w:w="15" w:type="dxa"/>
              <w:left w:w="15" w:type="dxa"/>
              <w:bottom w:w="0" w:type="dxa"/>
              <w:right w:w="15" w:type="dxa"/>
            </w:tcMar>
            <w:vAlign w:val="center"/>
          </w:tcPr>
          <w:p w14:paraId="379DA561" w14:textId="77777777" w:rsidR="00D70964" w:rsidRPr="00537F75" w:rsidRDefault="00D70964" w:rsidP="00D70964">
            <w:pPr>
              <w:jc w:val="center"/>
              <w:rPr>
                <w:b/>
                <w:bCs/>
                <w:sz w:val="20"/>
                <w:szCs w:val="20"/>
              </w:rPr>
            </w:pPr>
            <w:r w:rsidRPr="00537F75">
              <w:rPr>
                <w:b/>
                <w:bCs/>
                <w:sz w:val="20"/>
                <w:szCs w:val="20"/>
              </w:rPr>
              <w:t>ООО «ПРОДЭКС-ЭНЕРГОСЕРВИС»</w:t>
            </w:r>
          </w:p>
        </w:tc>
        <w:tc>
          <w:tcPr>
            <w:tcW w:w="976" w:type="dxa"/>
            <w:vAlign w:val="center"/>
          </w:tcPr>
          <w:p w14:paraId="35DE3AAD" w14:textId="77777777" w:rsidR="00D70964" w:rsidRPr="00537F75" w:rsidRDefault="00D70964" w:rsidP="00D70964">
            <w:pPr>
              <w:jc w:val="center"/>
              <w:rPr>
                <w:b/>
                <w:bCs/>
                <w:sz w:val="20"/>
                <w:szCs w:val="20"/>
              </w:rPr>
            </w:pPr>
            <w:r>
              <w:rPr>
                <w:b/>
                <w:bCs/>
                <w:sz w:val="20"/>
                <w:szCs w:val="20"/>
              </w:rPr>
              <w:t>ООО «Энергия»</w:t>
            </w:r>
          </w:p>
        </w:tc>
        <w:tc>
          <w:tcPr>
            <w:tcW w:w="0" w:type="auto"/>
            <w:tcMar>
              <w:top w:w="15" w:type="dxa"/>
              <w:left w:w="15" w:type="dxa"/>
              <w:bottom w:w="0" w:type="dxa"/>
              <w:right w:w="15" w:type="dxa"/>
            </w:tcMar>
            <w:vAlign w:val="center"/>
          </w:tcPr>
          <w:p w14:paraId="5D251BA4" w14:textId="77777777" w:rsidR="00D70964" w:rsidRPr="00537F75" w:rsidRDefault="00D70964" w:rsidP="00D70964">
            <w:pPr>
              <w:jc w:val="center"/>
              <w:rPr>
                <w:b/>
                <w:bCs/>
                <w:sz w:val="20"/>
                <w:szCs w:val="20"/>
              </w:rPr>
            </w:pPr>
            <w:r w:rsidRPr="00537F75">
              <w:rPr>
                <w:b/>
                <w:bCs/>
                <w:sz w:val="20"/>
                <w:szCs w:val="20"/>
              </w:rPr>
              <w:t>АО «Теплосеть Санкт-Петербурга»</w:t>
            </w:r>
          </w:p>
        </w:tc>
      </w:tr>
      <w:tr w:rsidR="00D70964" w:rsidRPr="00537F75" w14:paraId="60DE5482" w14:textId="77777777" w:rsidTr="000A78F9">
        <w:trPr>
          <w:trHeight w:val="20"/>
        </w:trPr>
        <w:tc>
          <w:tcPr>
            <w:tcW w:w="0" w:type="auto"/>
            <w:vAlign w:val="center"/>
          </w:tcPr>
          <w:p w14:paraId="5EA1FA2A" w14:textId="2D715825" w:rsidR="00D70964" w:rsidRPr="00D70964" w:rsidRDefault="00D70964" w:rsidP="00D70964">
            <w:pPr>
              <w:jc w:val="center"/>
              <w:rPr>
                <w:bCs/>
                <w:sz w:val="20"/>
                <w:szCs w:val="20"/>
              </w:rPr>
            </w:pPr>
            <w:r w:rsidRPr="00D70964">
              <w:rPr>
                <w:bCs/>
                <w:sz w:val="20"/>
                <w:szCs w:val="20"/>
              </w:rPr>
              <w:t>Количество прекращений подачи тепловой энергии, теплоносителя в результате технологических нарушений на тепловых сетях</w:t>
            </w:r>
            <w:r w:rsidR="00E81E01">
              <w:rPr>
                <w:bCs/>
                <w:sz w:val="20"/>
                <w:szCs w:val="20"/>
              </w:rPr>
              <w:t>, ед.</w:t>
            </w:r>
          </w:p>
        </w:tc>
        <w:tc>
          <w:tcPr>
            <w:tcW w:w="0" w:type="auto"/>
            <w:tcMar>
              <w:top w:w="15" w:type="dxa"/>
              <w:left w:w="15" w:type="dxa"/>
              <w:bottom w:w="0" w:type="dxa"/>
              <w:right w:w="15" w:type="dxa"/>
            </w:tcMar>
            <w:vAlign w:val="center"/>
          </w:tcPr>
          <w:p w14:paraId="070707C6" w14:textId="1E57919E" w:rsidR="00D70964" w:rsidRPr="00D70964" w:rsidRDefault="00C46C2F"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33C1DEF1" w14:textId="207A09FB" w:rsidR="00D70964" w:rsidRPr="00D70964" w:rsidRDefault="00C46C2F" w:rsidP="00D70964">
            <w:pPr>
              <w:jc w:val="center"/>
              <w:rPr>
                <w:bCs/>
                <w:sz w:val="20"/>
                <w:szCs w:val="20"/>
              </w:rPr>
            </w:pPr>
            <w:r>
              <w:rPr>
                <w:bCs/>
                <w:sz w:val="20"/>
                <w:szCs w:val="20"/>
              </w:rPr>
              <w:t>0</w:t>
            </w:r>
          </w:p>
        </w:tc>
        <w:tc>
          <w:tcPr>
            <w:tcW w:w="1198" w:type="dxa"/>
            <w:tcMar>
              <w:top w:w="15" w:type="dxa"/>
              <w:left w:w="15" w:type="dxa"/>
              <w:bottom w:w="0" w:type="dxa"/>
              <w:right w:w="15" w:type="dxa"/>
            </w:tcMar>
            <w:vAlign w:val="center"/>
          </w:tcPr>
          <w:p w14:paraId="2F929D3E" w14:textId="04DDA2C7" w:rsidR="00D70964" w:rsidRPr="00D70964" w:rsidRDefault="00C46C2F" w:rsidP="00D70964">
            <w:pPr>
              <w:jc w:val="center"/>
              <w:rPr>
                <w:bCs/>
                <w:sz w:val="20"/>
                <w:szCs w:val="20"/>
              </w:rPr>
            </w:pPr>
            <w:r>
              <w:rPr>
                <w:bCs/>
                <w:sz w:val="20"/>
                <w:szCs w:val="20"/>
              </w:rPr>
              <w:t>0</w:t>
            </w:r>
          </w:p>
        </w:tc>
        <w:tc>
          <w:tcPr>
            <w:tcW w:w="1188" w:type="dxa"/>
            <w:tcMar>
              <w:top w:w="15" w:type="dxa"/>
              <w:left w:w="15" w:type="dxa"/>
              <w:bottom w:w="0" w:type="dxa"/>
              <w:right w:w="15" w:type="dxa"/>
            </w:tcMar>
            <w:vAlign w:val="center"/>
          </w:tcPr>
          <w:p w14:paraId="26A71743" w14:textId="45BA4F6F" w:rsidR="00D70964" w:rsidRPr="00D70964" w:rsidRDefault="00C46C2F" w:rsidP="00D70964">
            <w:pPr>
              <w:jc w:val="center"/>
              <w:rPr>
                <w:bCs/>
                <w:sz w:val="20"/>
                <w:szCs w:val="20"/>
              </w:rPr>
            </w:pPr>
            <w:r>
              <w:rPr>
                <w:bCs/>
                <w:sz w:val="20"/>
                <w:szCs w:val="20"/>
              </w:rPr>
              <w:t>0</w:t>
            </w:r>
          </w:p>
        </w:tc>
        <w:tc>
          <w:tcPr>
            <w:tcW w:w="1793" w:type="dxa"/>
            <w:tcMar>
              <w:top w:w="15" w:type="dxa"/>
              <w:left w:w="15" w:type="dxa"/>
              <w:bottom w:w="0" w:type="dxa"/>
              <w:right w:w="15" w:type="dxa"/>
            </w:tcMar>
            <w:vAlign w:val="center"/>
          </w:tcPr>
          <w:p w14:paraId="7334209B" w14:textId="1786366F" w:rsidR="00D70964" w:rsidRPr="00D70964" w:rsidRDefault="00C46C2F" w:rsidP="00D70964">
            <w:pPr>
              <w:jc w:val="center"/>
              <w:rPr>
                <w:bCs/>
                <w:sz w:val="20"/>
                <w:szCs w:val="20"/>
              </w:rPr>
            </w:pPr>
            <w:r>
              <w:rPr>
                <w:bCs/>
                <w:sz w:val="20"/>
                <w:szCs w:val="20"/>
              </w:rPr>
              <w:t>0</w:t>
            </w:r>
          </w:p>
        </w:tc>
        <w:tc>
          <w:tcPr>
            <w:tcW w:w="976" w:type="dxa"/>
            <w:vAlign w:val="center"/>
          </w:tcPr>
          <w:p w14:paraId="31D3CE26" w14:textId="12E30363" w:rsidR="00D70964" w:rsidRPr="00D70964" w:rsidRDefault="00C46C2F"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25985AC1" w14:textId="2A05B63F" w:rsidR="00D70964" w:rsidRPr="00D70964" w:rsidRDefault="00C46C2F" w:rsidP="00D70964">
            <w:pPr>
              <w:jc w:val="center"/>
              <w:rPr>
                <w:bCs/>
                <w:sz w:val="20"/>
                <w:szCs w:val="20"/>
              </w:rPr>
            </w:pPr>
            <w:r>
              <w:rPr>
                <w:bCs/>
                <w:sz w:val="20"/>
                <w:szCs w:val="20"/>
              </w:rPr>
              <w:t>0</w:t>
            </w:r>
          </w:p>
        </w:tc>
      </w:tr>
      <w:tr w:rsidR="00D70964" w:rsidRPr="00537F75" w14:paraId="7693A261" w14:textId="77777777" w:rsidTr="000A78F9">
        <w:trPr>
          <w:trHeight w:val="20"/>
        </w:trPr>
        <w:tc>
          <w:tcPr>
            <w:tcW w:w="0" w:type="auto"/>
            <w:vAlign w:val="center"/>
          </w:tcPr>
          <w:p w14:paraId="4356F9F3" w14:textId="0FFA5057" w:rsidR="00D70964" w:rsidRPr="00D70964" w:rsidRDefault="00D70964" w:rsidP="00D70964">
            <w:pPr>
              <w:jc w:val="center"/>
              <w:rPr>
                <w:bCs/>
                <w:sz w:val="20"/>
                <w:szCs w:val="20"/>
              </w:rPr>
            </w:pPr>
            <w:r w:rsidRPr="00D70964">
              <w:rPr>
                <w:bCs/>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r w:rsidR="00E81E01">
              <w:rPr>
                <w:bCs/>
                <w:sz w:val="20"/>
                <w:szCs w:val="20"/>
              </w:rPr>
              <w:t>, ед.</w:t>
            </w:r>
          </w:p>
        </w:tc>
        <w:tc>
          <w:tcPr>
            <w:tcW w:w="0" w:type="auto"/>
            <w:tcMar>
              <w:top w:w="15" w:type="dxa"/>
              <w:left w:w="15" w:type="dxa"/>
              <w:bottom w:w="0" w:type="dxa"/>
              <w:right w:w="15" w:type="dxa"/>
            </w:tcMar>
            <w:vAlign w:val="center"/>
          </w:tcPr>
          <w:p w14:paraId="7ABFA602" w14:textId="28B8DA41" w:rsidR="00D70964" w:rsidRPr="00D70964" w:rsidRDefault="000A78F9"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2550868D" w14:textId="5699AF60" w:rsidR="00D70964" w:rsidRPr="00D70964" w:rsidRDefault="000A78F9" w:rsidP="00D70964">
            <w:pPr>
              <w:jc w:val="center"/>
              <w:rPr>
                <w:bCs/>
                <w:sz w:val="20"/>
                <w:szCs w:val="20"/>
              </w:rPr>
            </w:pPr>
            <w:r>
              <w:rPr>
                <w:bCs/>
                <w:sz w:val="20"/>
                <w:szCs w:val="20"/>
              </w:rPr>
              <w:t>0</w:t>
            </w:r>
          </w:p>
        </w:tc>
        <w:tc>
          <w:tcPr>
            <w:tcW w:w="1198" w:type="dxa"/>
            <w:tcMar>
              <w:top w:w="15" w:type="dxa"/>
              <w:left w:w="15" w:type="dxa"/>
              <w:bottom w:w="0" w:type="dxa"/>
              <w:right w:w="15" w:type="dxa"/>
            </w:tcMar>
            <w:vAlign w:val="center"/>
          </w:tcPr>
          <w:p w14:paraId="1D469163" w14:textId="60E9E5D1" w:rsidR="00D70964" w:rsidRPr="00D70964" w:rsidRDefault="000A78F9" w:rsidP="00D70964">
            <w:pPr>
              <w:jc w:val="center"/>
              <w:rPr>
                <w:bCs/>
                <w:sz w:val="20"/>
                <w:szCs w:val="20"/>
              </w:rPr>
            </w:pPr>
            <w:r>
              <w:rPr>
                <w:bCs/>
                <w:sz w:val="20"/>
                <w:szCs w:val="20"/>
              </w:rPr>
              <w:t>0</w:t>
            </w:r>
          </w:p>
        </w:tc>
        <w:tc>
          <w:tcPr>
            <w:tcW w:w="1188" w:type="dxa"/>
            <w:tcMar>
              <w:top w:w="15" w:type="dxa"/>
              <w:left w:w="15" w:type="dxa"/>
              <w:bottom w:w="0" w:type="dxa"/>
              <w:right w:w="15" w:type="dxa"/>
            </w:tcMar>
            <w:vAlign w:val="center"/>
          </w:tcPr>
          <w:p w14:paraId="3744455A" w14:textId="08226B01" w:rsidR="00D70964" w:rsidRPr="00D70964" w:rsidRDefault="000A78F9" w:rsidP="00D70964">
            <w:pPr>
              <w:jc w:val="center"/>
              <w:rPr>
                <w:bCs/>
                <w:sz w:val="20"/>
                <w:szCs w:val="20"/>
              </w:rPr>
            </w:pPr>
            <w:r>
              <w:rPr>
                <w:bCs/>
                <w:sz w:val="20"/>
                <w:szCs w:val="20"/>
              </w:rPr>
              <w:t>0</w:t>
            </w:r>
          </w:p>
        </w:tc>
        <w:tc>
          <w:tcPr>
            <w:tcW w:w="1793" w:type="dxa"/>
            <w:tcMar>
              <w:top w:w="15" w:type="dxa"/>
              <w:left w:w="15" w:type="dxa"/>
              <w:bottom w:w="0" w:type="dxa"/>
              <w:right w:w="15" w:type="dxa"/>
            </w:tcMar>
            <w:vAlign w:val="center"/>
          </w:tcPr>
          <w:p w14:paraId="512564FC" w14:textId="2B6FC44E" w:rsidR="00D70964" w:rsidRPr="00D70964" w:rsidRDefault="000A78F9" w:rsidP="00D70964">
            <w:pPr>
              <w:jc w:val="center"/>
              <w:rPr>
                <w:bCs/>
                <w:sz w:val="20"/>
                <w:szCs w:val="20"/>
              </w:rPr>
            </w:pPr>
            <w:r>
              <w:rPr>
                <w:bCs/>
                <w:sz w:val="20"/>
                <w:szCs w:val="20"/>
              </w:rPr>
              <w:t>0</w:t>
            </w:r>
          </w:p>
        </w:tc>
        <w:tc>
          <w:tcPr>
            <w:tcW w:w="976" w:type="dxa"/>
            <w:vAlign w:val="center"/>
          </w:tcPr>
          <w:p w14:paraId="22A008D7" w14:textId="79CAADFD" w:rsidR="00D70964" w:rsidRPr="00D70964" w:rsidRDefault="000A78F9"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707FEC28" w14:textId="6F81B1F4" w:rsidR="00D70964" w:rsidRPr="00D70964" w:rsidRDefault="000A78F9" w:rsidP="00D70964">
            <w:pPr>
              <w:jc w:val="center"/>
              <w:rPr>
                <w:bCs/>
                <w:sz w:val="20"/>
                <w:szCs w:val="20"/>
              </w:rPr>
            </w:pPr>
            <w:r>
              <w:rPr>
                <w:bCs/>
                <w:sz w:val="20"/>
                <w:szCs w:val="20"/>
              </w:rPr>
              <w:t>-</w:t>
            </w:r>
          </w:p>
        </w:tc>
      </w:tr>
      <w:tr w:rsidR="00D70964" w:rsidRPr="00537F75" w14:paraId="7E08ED6E" w14:textId="77777777" w:rsidTr="000A78F9">
        <w:trPr>
          <w:trHeight w:val="20"/>
        </w:trPr>
        <w:tc>
          <w:tcPr>
            <w:tcW w:w="0" w:type="auto"/>
            <w:vAlign w:val="center"/>
          </w:tcPr>
          <w:p w14:paraId="23ED3573" w14:textId="1FBC6B93" w:rsidR="00D70964" w:rsidRPr="00D70964" w:rsidRDefault="00D70964" w:rsidP="00D70964">
            <w:pPr>
              <w:jc w:val="center"/>
              <w:rPr>
                <w:bCs/>
                <w:sz w:val="20"/>
                <w:szCs w:val="20"/>
              </w:rPr>
            </w:pPr>
            <w:r w:rsidRPr="00D70964">
              <w:rPr>
                <w:bCs/>
                <w:sz w:val="20"/>
                <w:szCs w:val="20"/>
              </w:rPr>
              <w:t>удельный расход условного топлива на единицу тепловой энергии, отпускаемой с коллекторов источников тепловой энергии</w:t>
            </w:r>
            <w:r w:rsidR="00E81E01">
              <w:rPr>
                <w:bCs/>
                <w:sz w:val="20"/>
                <w:szCs w:val="20"/>
              </w:rPr>
              <w:t>, кг. у.т./Гкал</w:t>
            </w:r>
          </w:p>
        </w:tc>
        <w:tc>
          <w:tcPr>
            <w:tcW w:w="0" w:type="auto"/>
            <w:tcMar>
              <w:top w:w="15" w:type="dxa"/>
              <w:left w:w="15" w:type="dxa"/>
              <w:bottom w:w="0" w:type="dxa"/>
              <w:right w:w="15" w:type="dxa"/>
            </w:tcMar>
            <w:vAlign w:val="center"/>
          </w:tcPr>
          <w:p w14:paraId="5E283951" w14:textId="482218BA" w:rsidR="00D70964" w:rsidRPr="00D70964" w:rsidRDefault="000A78F9" w:rsidP="00D70964">
            <w:pPr>
              <w:jc w:val="center"/>
              <w:rPr>
                <w:bCs/>
                <w:sz w:val="20"/>
                <w:szCs w:val="20"/>
              </w:rPr>
            </w:pPr>
            <w:r w:rsidRPr="000A78F9">
              <w:rPr>
                <w:bCs/>
                <w:sz w:val="20"/>
                <w:szCs w:val="20"/>
              </w:rPr>
              <w:t>152,37</w:t>
            </w:r>
          </w:p>
        </w:tc>
        <w:tc>
          <w:tcPr>
            <w:tcW w:w="0" w:type="auto"/>
            <w:tcMar>
              <w:top w:w="15" w:type="dxa"/>
              <w:left w:w="15" w:type="dxa"/>
              <w:bottom w:w="0" w:type="dxa"/>
              <w:right w:w="15" w:type="dxa"/>
            </w:tcMar>
            <w:vAlign w:val="center"/>
          </w:tcPr>
          <w:p w14:paraId="482BCFA3" w14:textId="26E50BCF" w:rsidR="00D70964" w:rsidRPr="00D70964" w:rsidRDefault="000A78F9" w:rsidP="00D70964">
            <w:pPr>
              <w:jc w:val="center"/>
              <w:rPr>
                <w:bCs/>
                <w:sz w:val="20"/>
                <w:szCs w:val="20"/>
              </w:rPr>
            </w:pPr>
            <w:r w:rsidRPr="000A78F9">
              <w:rPr>
                <w:bCs/>
                <w:sz w:val="20"/>
                <w:szCs w:val="20"/>
              </w:rPr>
              <w:t>157,19</w:t>
            </w:r>
          </w:p>
        </w:tc>
        <w:tc>
          <w:tcPr>
            <w:tcW w:w="1198" w:type="dxa"/>
            <w:tcMar>
              <w:top w:w="15" w:type="dxa"/>
              <w:left w:w="15" w:type="dxa"/>
              <w:bottom w:w="0" w:type="dxa"/>
              <w:right w:w="15" w:type="dxa"/>
            </w:tcMar>
            <w:vAlign w:val="center"/>
          </w:tcPr>
          <w:p w14:paraId="53C979AE" w14:textId="5463CDF5" w:rsidR="00D70964" w:rsidRPr="00D70964" w:rsidRDefault="000A78F9" w:rsidP="00D70964">
            <w:pPr>
              <w:jc w:val="center"/>
              <w:rPr>
                <w:bCs/>
                <w:sz w:val="20"/>
                <w:szCs w:val="20"/>
              </w:rPr>
            </w:pPr>
            <w:r w:rsidRPr="000A78F9">
              <w:rPr>
                <w:bCs/>
                <w:sz w:val="20"/>
                <w:szCs w:val="20"/>
              </w:rPr>
              <w:t>154,91</w:t>
            </w:r>
          </w:p>
        </w:tc>
        <w:tc>
          <w:tcPr>
            <w:tcW w:w="1188" w:type="dxa"/>
            <w:tcMar>
              <w:top w:w="15" w:type="dxa"/>
              <w:left w:w="15" w:type="dxa"/>
              <w:bottom w:w="0" w:type="dxa"/>
              <w:right w:w="15" w:type="dxa"/>
            </w:tcMar>
            <w:vAlign w:val="center"/>
          </w:tcPr>
          <w:p w14:paraId="734DDD67" w14:textId="1C45F560" w:rsidR="00D70964" w:rsidRPr="00D70964" w:rsidRDefault="000A78F9" w:rsidP="00D70964">
            <w:pPr>
              <w:jc w:val="center"/>
              <w:rPr>
                <w:bCs/>
                <w:sz w:val="20"/>
                <w:szCs w:val="20"/>
              </w:rPr>
            </w:pPr>
            <w:r w:rsidRPr="000A78F9">
              <w:rPr>
                <w:bCs/>
                <w:sz w:val="20"/>
                <w:szCs w:val="20"/>
              </w:rPr>
              <w:t>154,4</w:t>
            </w:r>
          </w:p>
        </w:tc>
        <w:tc>
          <w:tcPr>
            <w:tcW w:w="1793" w:type="dxa"/>
            <w:tcMar>
              <w:top w:w="15" w:type="dxa"/>
              <w:left w:w="15" w:type="dxa"/>
              <w:bottom w:w="0" w:type="dxa"/>
              <w:right w:w="15" w:type="dxa"/>
            </w:tcMar>
            <w:vAlign w:val="center"/>
          </w:tcPr>
          <w:p w14:paraId="0D33A66B" w14:textId="277A5039" w:rsidR="00D70964" w:rsidRPr="00D70964" w:rsidRDefault="000A78F9" w:rsidP="00D70964">
            <w:pPr>
              <w:jc w:val="center"/>
              <w:rPr>
                <w:bCs/>
                <w:sz w:val="20"/>
                <w:szCs w:val="20"/>
              </w:rPr>
            </w:pPr>
            <w:r w:rsidRPr="000A78F9">
              <w:rPr>
                <w:bCs/>
                <w:sz w:val="20"/>
                <w:szCs w:val="20"/>
              </w:rPr>
              <w:t>156,0</w:t>
            </w:r>
          </w:p>
        </w:tc>
        <w:tc>
          <w:tcPr>
            <w:tcW w:w="976" w:type="dxa"/>
            <w:vAlign w:val="center"/>
          </w:tcPr>
          <w:p w14:paraId="1183FCDD" w14:textId="11FACDF1" w:rsidR="00D70964" w:rsidRPr="00D70964" w:rsidRDefault="000A78F9" w:rsidP="00D70964">
            <w:pPr>
              <w:jc w:val="center"/>
              <w:rPr>
                <w:bCs/>
                <w:sz w:val="20"/>
                <w:szCs w:val="20"/>
              </w:rPr>
            </w:pPr>
            <w:r w:rsidRPr="000A78F9">
              <w:rPr>
                <w:bCs/>
                <w:sz w:val="20"/>
                <w:szCs w:val="20"/>
              </w:rPr>
              <w:t>208,06*</w:t>
            </w:r>
          </w:p>
        </w:tc>
        <w:tc>
          <w:tcPr>
            <w:tcW w:w="0" w:type="auto"/>
            <w:tcMar>
              <w:top w:w="15" w:type="dxa"/>
              <w:left w:w="15" w:type="dxa"/>
              <w:bottom w:w="0" w:type="dxa"/>
              <w:right w:w="15" w:type="dxa"/>
            </w:tcMar>
            <w:vAlign w:val="center"/>
          </w:tcPr>
          <w:p w14:paraId="0F886149" w14:textId="5DBB405C" w:rsidR="00D70964" w:rsidRPr="00D70964" w:rsidRDefault="000A78F9" w:rsidP="00D70964">
            <w:pPr>
              <w:jc w:val="center"/>
              <w:rPr>
                <w:bCs/>
                <w:sz w:val="20"/>
                <w:szCs w:val="20"/>
              </w:rPr>
            </w:pPr>
            <w:r>
              <w:rPr>
                <w:bCs/>
                <w:sz w:val="20"/>
                <w:szCs w:val="20"/>
              </w:rPr>
              <w:t>-</w:t>
            </w:r>
          </w:p>
        </w:tc>
      </w:tr>
      <w:tr w:rsidR="00D70964" w:rsidRPr="00537F75" w14:paraId="554FB839" w14:textId="77777777" w:rsidTr="000A78F9">
        <w:trPr>
          <w:trHeight w:val="20"/>
        </w:trPr>
        <w:tc>
          <w:tcPr>
            <w:tcW w:w="0" w:type="auto"/>
            <w:vAlign w:val="center"/>
          </w:tcPr>
          <w:p w14:paraId="6FC7302E" w14:textId="4F2DB0C1" w:rsidR="00D70964" w:rsidRPr="00E81E01" w:rsidRDefault="00D70964" w:rsidP="00D70964">
            <w:pPr>
              <w:jc w:val="center"/>
              <w:rPr>
                <w:bCs/>
                <w:sz w:val="20"/>
                <w:szCs w:val="20"/>
              </w:rPr>
            </w:pPr>
            <w:r w:rsidRPr="00D70964">
              <w:rPr>
                <w:bCs/>
                <w:sz w:val="20"/>
                <w:szCs w:val="20"/>
              </w:rPr>
              <w:t>отношение величины технологических потерь тепловой энергии, теплоносителя к материальной характеристике тепловой сети</w:t>
            </w:r>
            <w:r w:rsidR="00E81E01">
              <w:rPr>
                <w:bCs/>
                <w:sz w:val="20"/>
                <w:szCs w:val="20"/>
              </w:rPr>
              <w:t>, Гкал/м</w:t>
            </w:r>
            <w:r w:rsidR="00E81E01">
              <w:rPr>
                <w:bCs/>
                <w:sz w:val="20"/>
                <w:szCs w:val="20"/>
                <w:vertAlign w:val="superscript"/>
              </w:rPr>
              <w:t>2</w:t>
            </w:r>
          </w:p>
        </w:tc>
        <w:tc>
          <w:tcPr>
            <w:tcW w:w="0" w:type="auto"/>
            <w:tcMar>
              <w:top w:w="15" w:type="dxa"/>
              <w:left w:w="15" w:type="dxa"/>
              <w:bottom w:w="0" w:type="dxa"/>
              <w:right w:w="15" w:type="dxa"/>
            </w:tcMar>
            <w:vAlign w:val="center"/>
          </w:tcPr>
          <w:p w14:paraId="47903751" w14:textId="443A12C0" w:rsidR="00D70964" w:rsidRPr="00D70964" w:rsidRDefault="00E81E01" w:rsidP="00D70964">
            <w:pPr>
              <w:jc w:val="center"/>
              <w:rPr>
                <w:bCs/>
                <w:sz w:val="20"/>
                <w:szCs w:val="20"/>
              </w:rPr>
            </w:pPr>
            <w:r>
              <w:rPr>
                <w:bCs/>
                <w:sz w:val="20"/>
                <w:szCs w:val="20"/>
              </w:rPr>
              <w:t>2,89</w:t>
            </w:r>
          </w:p>
        </w:tc>
        <w:tc>
          <w:tcPr>
            <w:tcW w:w="0" w:type="auto"/>
            <w:tcMar>
              <w:top w:w="15" w:type="dxa"/>
              <w:left w:w="15" w:type="dxa"/>
              <w:bottom w:w="0" w:type="dxa"/>
              <w:right w:w="15" w:type="dxa"/>
            </w:tcMar>
            <w:vAlign w:val="center"/>
          </w:tcPr>
          <w:p w14:paraId="02A6F9C4" w14:textId="2F800AFC" w:rsidR="00D70964" w:rsidRPr="00D70964" w:rsidRDefault="00AC45F2" w:rsidP="00D70964">
            <w:pPr>
              <w:jc w:val="center"/>
              <w:rPr>
                <w:bCs/>
                <w:sz w:val="20"/>
                <w:szCs w:val="20"/>
              </w:rPr>
            </w:pPr>
            <w:r>
              <w:rPr>
                <w:bCs/>
                <w:sz w:val="20"/>
                <w:szCs w:val="20"/>
              </w:rPr>
              <w:t>3,65</w:t>
            </w:r>
          </w:p>
        </w:tc>
        <w:tc>
          <w:tcPr>
            <w:tcW w:w="1198" w:type="dxa"/>
            <w:tcMar>
              <w:top w:w="15" w:type="dxa"/>
              <w:left w:w="15" w:type="dxa"/>
              <w:bottom w:w="0" w:type="dxa"/>
              <w:right w:w="15" w:type="dxa"/>
            </w:tcMar>
            <w:vAlign w:val="center"/>
          </w:tcPr>
          <w:p w14:paraId="5AC897CA" w14:textId="5325ADA4" w:rsidR="00D70964" w:rsidRPr="00D70964" w:rsidRDefault="00AC45F2" w:rsidP="00D70964">
            <w:pPr>
              <w:jc w:val="center"/>
              <w:rPr>
                <w:bCs/>
                <w:sz w:val="20"/>
                <w:szCs w:val="20"/>
              </w:rPr>
            </w:pPr>
            <w:r>
              <w:rPr>
                <w:bCs/>
                <w:sz w:val="20"/>
                <w:szCs w:val="20"/>
              </w:rPr>
              <w:t>3,30</w:t>
            </w:r>
          </w:p>
        </w:tc>
        <w:tc>
          <w:tcPr>
            <w:tcW w:w="1188" w:type="dxa"/>
            <w:tcMar>
              <w:top w:w="15" w:type="dxa"/>
              <w:left w:w="15" w:type="dxa"/>
              <w:bottom w:w="0" w:type="dxa"/>
              <w:right w:w="15" w:type="dxa"/>
            </w:tcMar>
            <w:vAlign w:val="center"/>
          </w:tcPr>
          <w:p w14:paraId="5C73F414" w14:textId="3921CB8D" w:rsidR="00D70964" w:rsidRPr="00D70964" w:rsidRDefault="00AC45F2" w:rsidP="00D70964">
            <w:pPr>
              <w:jc w:val="center"/>
              <w:rPr>
                <w:bCs/>
                <w:sz w:val="20"/>
                <w:szCs w:val="20"/>
              </w:rPr>
            </w:pPr>
            <w:r>
              <w:rPr>
                <w:bCs/>
                <w:sz w:val="20"/>
                <w:szCs w:val="20"/>
              </w:rPr>
              <w:t>2,83</w:t>
            </w:r>
          </w:p>
        </w:tc>
        <w:tc>
          <w:tcPr>
            <w:tcW w:w="1793" w:type="dxa"/>
            <w:tcMar>
              <w:top w:w="15" w:type="dxa"/>
              <w:left w:w="15" w:type="dxa"/>
              <w:bottom w:w="0" w:type="dxa"/>
              <w:right w:w="15" w:type="dxa"/>
            </w:tcMar>
            <w:vAlign w:val="center"/>
          </w:tcPr>
          <w:p w14:paraId="67678FFC" w14:textId="3EDF4F47" w:rsidR="00D70964" w:rsidRPr="00D70964" w:rsidRDefault="00AC45F2" w:rsidP="00D70964">
            <w:pPr>
              <w:jc w:val="center"/>
              <w:rPr>
                <w:bCs/>
                <w:sz w:val="20"/>
                <w:szCs w:val="20"/>
              </w:rPr>
            </w:pPr>
            <w:r>
              <w:rPr>
                <w:bCs/>
                <w:sz w:val="20"/>
                <w:szCs w:val="20"/>
              </w:rPr>
              <w:t>2,92</w:t>
            </w:r>
          </w:p>
        </w:tc>
        <w:tc>
          <w:tcPr>
            <w:tcW w:w="976" w:type="dxa"/>
            <w:vAlign w:val="center"/>
          </w:tcPr>
          <w:p w14:paraId="0B0BA5E5" w14:textId="5E323A70" w:rsidR="00D70964" w:rsidRPr="00D70964" w:rsidRDefault="00AC45F2" w:rsidP="00D70964">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58E7F285" w14:textId="37F9A28A" w:rsidR="00D70964" w:rsidRPr="00D70964" w:rsidRDefault="00E81E01" w:rsidP="00D70964">
            <w:pPr>
              <w:jc w:val="center"/>
              <w:rPr>
                <w:bCs/>
                <w:sz w:val="20"/>
                <w:szCs w:val="20"/>
              </w:rPr>
            </w:pPr>
            <w:r>
              <w:rPr>
                <w:bCs/>
                <w:sz w:val="20"/>
                <w:szCs w:val="20"/>
              </w:rPr>
              <w:t>7,33</w:t>
            </w:r>
          </w:p>
        </w:tc>
      </w:tr>
      <w:tr w:rsidR="00D70964" w:rsidRPr="00537F75" w14:paraId="36C2170D" w14:textId="77777777" w:rsidTr="000A78F9">
        <w:trPr>
          <w:trHeight w:val="20"/>
        </w:trPr>
        <w:tc>
          <w:tcPr>
            <w:tcW w:w="0" w:type="auto"/>
            <w:vAlign w:val="center"/>
          </w:tcPr>
          <w:p w14:paraId="243D4507" w14:textId="27AF36CB" w:rsidR="00D70964" w:rsidRPr="00D70964" w:rsidRDefault="00D70964" w:rsidP="00D70964">
            <w:pPr>
              <w:jc w:val="center"/>
              <w:rPr>
                <w:bCs/>
                <w:sz w:val="20"/>
                <w:szCs w:val="20"/>
              </w:rPr>
            </w:pPr>
            <w:r w:rsidRPr="00D70964">
              <w:rPr>
                <w:bCs/>
                <w:sz w:val="20"/>
                <w:szCs w:val="20"/>
              </w:rPr>
              <w:t>коэффициент использования установленной тепловой мощности</w:t>
            </w:r>
          </w:p>
        </w:tc>
        <w:tc>
          <w:tcPr>
            <w:tcW w:w="0" w:type="auto"/>
            <w:tcMar>
              <w:top w:w="15" w:type="dxa"/>
              <w:left w:w="15" w:type="dxa"/>
              <w:bottom w:w="0" w:type="dxa"/>
              <w:right w:w="15" w:type="dxa"/>
            </w:tcMar>
            <w:vAlign w:val="center"/>
          </w:tcPr>
          <w:p w14:paraId="5D8DD896" w14:textId="4537CF59" w:rsidR="00D70964" w:rsidRPr="00D70964" w:rsidRDefault="004B1D9D" w:rsidP="00D70964">
            <w:pPr>
              <w:jc w:val="center"/>
              <w:rPr>
                <w:bCs/>
                <w:sz w:val="20"/>
                <w:szCs w:val="20"/>
              </w:rPr>
            </w:pPr>
            <w:r>
              <w:rPr>
                <w:bCs/>
                <w:sz w:val="20"/>
                <w:szCs w:val="20"/>
              </w:rPr>
              <w:t>0,105</w:t>
            </w:r>
          </w:p>
        </w:tc>
        <w:tc>
          <w:tcPr>
            <w:tcW w:w="0" w:type="auto"/>
            <w:tcMar>
              <w:top w:w="15" w:type="dxa"/>
              <w:left w:w="15" w:type="dxa"/>
              <w:bottom w:w="0" w:type="dxa"/>
              <w:right w:w="15" w:type="dxa"/>
            </w:tcMar>
            <w:vAlign w:val="center"/>
          </w:tcPr>
          <w:p w14:paraId="25BAD16E" w14:textId="7E7B21C1" w:rsidR="00D70964" w:rsidRPr="00D70964" w:rsidRDefault="004B1D9D" w:rsidP="00D70964">
            <w:pPr>
              <w:jc w:val="center"/>
              <w:rPr>
                <w:bCs/>
                <w:sz w:val="20"/>
                <w:szCs w:val="20"/>
              </w:rPr>
            </w:pPr>
            <w:r>
              <w:rPr>
                <w:bCs/>
                <w:sz w:val="20"/>
                <w:szCs w:val="20"/>
              </w:rPr>
              <w:t>0,165</w:t>
            </w:r>
          </w:p>
        </w:tc>
        <w:tc>
          <w:tcPr>
            <w:tcW w:w="1198" w:type="dxa"/>
            <w:tcMar>
              <w:top w:w="15" w:type="dxa"/>
              <w:left w:w="15" w:type="dxa"/>
              <w:bottom w:w="0" w:type="dxa"/>
              <w:right w:w="15" w:type="dxa"/>
            </w:tcMar>
            <w:vAlign w:val="center"/>
          </w:tcPr>
          <w:p w14:paraId="0B0121C3" w14:textId="7408C0FC" w:rsidR="00D70964" w:rsidRPr="00D70964" w:rsidRDefault="004B1D9D" w:rsidP="00D70964">
            <w:pPr>
              <w:jc w:val="center"/>
              <w:rPr>
                <w:bCs/>
                <w:sz w:val="20"/>
                <w:szCs w:val="20"/>
              </w:rPr>
            </w:pPr>
            <w:r>
              <w:rPr>
                <w:bCs/>
                <w:sz w:val="20"/>
                <w:szCs w:val="20"/>
              </w:rPr>
              <w:t>0,184</w:t>
            </w:r>
          </w:p>
        </w:tc>
        <w:tc>
          <w:tcPr>
            <w:tcW w:w="1188" w:type="dxa"/>
            <w:tcMar>
              <w:top w:w="15" w:type="dxa"/>
              <w:left w:w="15" w:type="dxa"/>
              <w:bottom w:w="0" w:type="dxa"/>
              <w:right w:w="15" w:type="dxa"/>
            </w:tcMar>
            <w:vAlign w:val="center"/>
          </w:tcPr>
          <w:p w14:paraId="4578DD2D" w14:textId="125DDB19" w:rsidR="00D70964" w:rsidRPr="00D70964" w:rsidRDefault="004B1D9D" w:rsidP="00D70964">
            <w:pPr>
              <w:jc w:val="center"/>
              <w:rPr>
                <w:bCs/>
                <w:sz w:val="20"/>
                <w:szCs w:val="20"/>
              </w:rPr>
            </w:pPr>
            <w:r>
              <w:rPr>
                <w:bCs/>
                <w:sz w:val="20"/>
                <w:szCs w:val="20"/>
              </w:rPr>
              <w:t>0,180</w:t>
            </w:r>
          </w:p>
        </w:tc>
        <w:tc>
          <w:tcPr>
            <w:tcW w:w="1793" w:type="dxa"/>
            <w:tcMar>
              <w:top w:w="15" w:type="dxa"/>
              <w:left w:w="15" w:type="dxa"/>
              <w:bottom w:w="0" w:type="dxa"/>
              <w:right w:w="15" w:type="dxa"/>
            </w:tcMar>
            <w:vAlign w:val="center"/>
          </w:tcPr>
          <w:p w14:paraId="48C9EF0C" w14:textId="2F69A523" w:rsidR="00D70964" w:rsidRPr="00D70964" w:rsidRDefault="004B1D9D" w:rsidP="00D70964">
            <w:pPr>
              <w:jc w:val="center"/>
              <w:rPr>
                <w:bCs/>
                <w:sz w:val="20"/>
                <w:szCs w:val="20"/>
              </w:rPr>
            </w:pPr>
            <w:r>
              <w:rPr>
                <w:bCs/>
                <w:sz w:val="20"/>
                <w:szCs w:val="20"/>
              </w:rPr>
              <w:t>0,165</w:t>
            </w:r>
          </w:p>
        </w:tc>
        <w:tc>
          <w:tcPr>
            <w:tcW w:w="976" w:type="dxa"/>
            <w:vAlign w:val="center"/>
          </w:tcPr>
          <w:p w14:paraId="05E48830" w14:textId="02F104D6" w:rsidR="00D70964" w:rsidRPr="00D70964" w:rsidRDefault="004B1D9D" w:rsidP="00D70964">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2B495156" w14:textId="73534667" w:rsidR="00D70964" w:rsidRPr="00D70964" w:rsidRDefault="004B1D9D" w:rsidP="00D70964">
            <w:pPr>
              <w:jc w:val="center"/>
              <w:rPr>
                <w:bCs/>
                <w:sz w:val="20"/>
                <w:szCs w:val="20"/>
              </w:rPr>
            </w:pPr>
            <w:r>
              <w:rPr>
                <w:bCs/>
                <w:sz w:val="20"/>
                <w:szCs w:val="20"/>
              </w:rPr>
              <w:t>-</w:t>
            </w:r>
          </w:p>
        </w:tc>
      </w:tr>
      <w:tr w:rsidR="004B1D9D" w:rsidRPr="00537F75" w14:paraId="50A957E7" w14:textId="77777777" w:rsidTr="000A78F9">
        <w:trPr>
          <w:trHeight w:val="20"/>
        </w:trPr>
        <w:tc>
          <w:tcPr>
            <w:tcW w:w="0" w:type="auto"/>
            <w:vAlign w:val="center"/>
          </w:tcPr>
          <w:p w14:paraId="321C4F8C" w14:textId="4B113CCD" w:rsidR="004B1D9D" w:rsidRPr="00D70964" w:rsidRDefault="004B1D9D" w:rsidP="004B1D9D">
            <w:pPr>
              <w:jc w:val="center"/>
              <w:rPr>
                <w:bCs/>
                <w:sz w:val="20"/>
                <w:szCs w:val="20"/>
              </w:rPr>
            </w:pPr>
            <w:r w:rsidRPr="00D70964">
              <w:rPr>
                <w:bCs/>
                <w:sz w:val="20"/>
                <w:szCs w:val="20"/>
              </w:rPr>
              <w:t>удельная материальная характеристика тепловых сетей, приведенная к расчетной тепловой нагрузке</w:t>
            </w:r>
          </w:p>
        </w:tc>
        <w:tc>
          <w:tcPr>
            <w:tcW w:w="0" w:type="auto"/>
            <w:tcMar>
              <w:top w:w="15" w:type="dxa"/>
              <w:left w:w="15" w:type="dxa"/>
              <w:bottom w:w="0" w:type="dxa"/>
              <w:right w:w="15" w:type="dxa"/>
            </w:tcMar>
            <w:vAlign w:val="center"/>
          </w:tcPr>
          <w:p w14:paraId="03246FCD" w14:textId="06F6675A" w:rsidR="004B1D9D" w:rsidRPr="00D70964" w:rsidRDefault="004B1D9D" w:rsidP="004B1D9D">
            <w:pPr>
              <w:jc w:val="center"/>
              <w:rPr>
                <w:bCs/>
                <w:sz w:val="20"/>
                <w:szCs w:val="20"/>
              </w:rPr>
            </w:pPr>
            <w:r>
              <w:rPr>
                <w:bCs/>
                <w:sz w:val="20"/>
                <w:szCs w:val="20"/>
              </w:rPr>
              <w:t>2,89</w:t>
            </w:r>
          </w:p>
        </w:tc>
        <w:tc>
          <w:tcPr>
            <w:tcW w:w="0" w:type="auto"/>
            <w:tcMar>
              <w:top w:w="15" w:type="dxa"/>
              <w:left w:w="15" w:type="dxa"/>
              <w:bottom w:w="0" w:type="dxa"/>
              <w:right w:w="15" w:type="dxa"/>
            </w:tcMar>
            <w:vAlign w:val="center"/>
          </w:tcPr>
          <w:p w14:paraId="27E1B8F5" w14:textId="35E7A97C" w:rsidR="004B1D9D" w:rsidRPr="00D70964" w:rsidRDefault="004B1D9D" w:rsidP="004B1D9D">
            <w:pPr>
              <w:jc w:val="center"/>
              <w:rPr>
                <w:bCs/>
                <w:sz w:val="20"/>
                <w:szCs w:val="20"/>
              </w:rPr>
            </w:pPr>
            <w:r>
              <w:rPr>
                <w:bCs/>
                <w:sz w:val="20"/>
                <w:szCs w:val="20"/>
              </w:rPr>
              <w:t>3,65</w:t>
            </w:r>
          </w:p>
        </w:tc>
        <w:tc>
          <w:tcPr>
            <w:tcW w:w="1198" w:type="dxa"/>
            <w:tcMar>
              <w:top w:w="15" w:type="dxa"/>
              <w:left w:w="15" w:type="dxa"/>
              <w:bottom w:w="0" w:type="dxa"/>
              <w:right w:w="15" w:type="dxa"/>
            </w:tcMar>
            <w:vAlign w:val="center"/>
          </w:tcPr>
          <w:p w14:paraId="19814C4D" w14:textId="135DBFF5" w:rsidR="004B1D9D" w:rsidRPr="00D70964" w:rsidRDefault="004B1D9D" w:rsidP="004B1D9D">
            <w:pPr>
              <w:jc w:val="center"/>
              <w:rPr>
                <w:bCs/>
                <w:sz w:val="20"/>
                <w:szCs w:val="20"/>
              </w:rPr>
            </w:pPr>
            <w:r>
              <w:rPr>
                <w:bCs/>
                <w:sz w:val="20"/>
                <w:szCs w:val="20"/>
              </w:rPr>
              <w:t>3,30</w:t>
            </w:r>
          </w:p>
        </w:tc>
        <w:tc>
          <w:tcPr>
            <w:tcW w:w="1188" w:type="dxa"/>
            <w:tcMar>
              <w:top w:w="15" w:type="dxa"/>
              <w:left w:w="15" w:type="dxa"/>
              <w:bottom w:w="0" w:type="dxa"/>
              <w:right w:w="15" w:type="dxa"/>
            </w:tcMar>
            <w:vAlign w:val="center"/>
          </w:tcPr>
          <w:p w14:paraId="1058E06C" w14:textId="0E99DF8A" w:rsidR="004B1D9D" w:rsidRPr="00D70964" w:rsidRDefault="004B1D9D" w:rsidP="004B1D9D">
            <w:pPr>
              <w:jc w:val="center"/>
              <w:rPr>
                <w:bCs/>
                <w:sz w:val="20"/>
                <w:szCs w:val="20"/>
              </w:rPr>
            </w:pPr>
            <w:r>
              <w:rPr>
                <w:bCs/>
                <w:sz w:val="20"/>
                <w:szCs w:val="20"/>
              </w:rPr>
              <w:t>2,83</w:t>
            </w:r>
          </w:p>
        </w:tc>
        <w:tc>
          <w:tcPr>
            <w:tcW w:w="1793" w:type="dxa"/>
            <w:tcMar>
              <w:top w:w="15" w:type="dxa"/>
              <w:left w:w="15" w:type="dxa"/>
              <w:bottom w:w="0" w:type="dxa"/>
              <w:right w:w="15" w:type="dxa"/>
            </w:tcMar>
            <w:vAlign w:val="center"/>
          </w:tcPr>
          <w:p w14:paraId="3CA6366C" w14:textId="40217A30" w:rsidR="004B1D9D" w:rsidRPr="00D70964" w:rsidRDefault="004B1D9D" w:rsidP="004B1D9D">
            <w:pPr>
              <w:jc w:val="center"/>
              <w:rPr>
                <w:bCs/>
                <w:sz w:val="20"/>
                <w:szCs w:val="20"/>
              </w:rPr>
            </w:pPr>
            <w:r>
              <w:rPr>
                <w:bCs/>
                <w:sz w:val="20"/>
                <w:szCs w:val="20"/>
              </w:rPr>
              <w:t>2,92</w:t>
            </w:r>
          </w:p>
        </w:tc>
        <w:tc>
          <w:tcPr>
            <w:tcW w:w="976" w:type="dxa"/>
            <w:vAlign w:val="center"/>
          </w:tcPr>
          <w:p w14:paraId="4F82A6FF" w14:textId="5F596119" w:rsidR="004B1D9D" w:rsidRPr="00D70964" w:rsidRDefault="004B1D9D" w:rsidP="004B1D9D">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624D75B4" w14:textId="02EED7E0" w:rsidR="004B1D9D" w:rsidRPr="00D70964" w:rsidRDefault="004B1D9D" w:rsidP="004B1D9D">
            <w:pPr>
              <w:jc w:val="center"/>
              <w:rPr>
                <w:bCs/>
                <w:sz w:val="20"/>
                <w:szCs w:val="20"/>
              </w:rPr>
            </w:pPr>
            <w:r>
              <w:rPr>
                <w:bCs/>
                <w:sz w:val="20"/>
                <w:szCs w:val="20"/>
              </w:rPr>
              <w:t>7,33</w:t>
            </w:r>
          </w:p>
        </w:tc>
      </w:tr>
      <w:tr w:rsidR="00D70964" w:rsidRPr="00537F75" w14:paraId="3D0CB254" w14:textId="77777777" w:rsidTr="000A78F9">
        <w:trPr>
          <w:trHeight w:val="20"/>
        </w:trPr>
        <w:tc>
          <w:tcPr>
            <w:tcW w:w="0" w:type="auto"/>
            <w:vAlign w:val="center"/>
          </w:tcPr>
          <w:p w14:paraId="423A546F" w14:textId="65AE267B" w:rsidR="00D70964" w:rsidRPr="00D70964" w:rsidRDefault="00D70964" w:rsidP="00D70964">
            <w:pPr>
              <w:jc w:val="center"/>
              <w:rPr>
                <w:bCs/>
                <w:sz w:val="20"/>
                <w:szCs w:val="20"/>
              </w:rPr>
            </w:pPr>
            <w:r w:rsidRPr="00D70964">
              <w:rPr>
                <w:bCs/>
                <w:sz w:val="20"/>
                <w:szCs w:val="20"/>
              </w:rPr>
              <w:t>доля тепловой энергии, выработанной в комбинированном режиме</w:t>
            </w:r>
          </w:p>
        </w:tc>
        <w:tc>
          <w:tcPr>
            <w:tcW w:w="0" w:type="auto"/>
            <w:tcMar>
              <w:top w:w="15" w:type="dxa"/>
              <w:left w:w="15" w:type="dxa"/>
              <w:bottom w:w="0" w:type="dxa"/>
              <w:right w:w="15" w:type="dxa"/>
            </w:tcMar>
            <w:vAlign w:val="center"/>
          </w:tcPr>
          <w:p w14:paraId="52C5EBA2" w14:textId="6425E1DF" w:rsidR="00D70964" w:rsidRPr="00D70964" w:rsidRDefault="004B1D9D"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0DED805E" w14:textId="5594E453" w:rsidR="00D70964" w:rsidRPr="00D70964" w:rsidRDefault="004B1D9D" w:rsidP="00D70964">
            <w:pPr>
              <w:jc w:val="center"/>
              <w:rPr>
                <w:bCs/>
                <w:sz w:val="20"/>
                <w:szCs w:val="20"/>
              </w:rPr>
            </w:pPr>
            <w:r>
              <w:rPr>
                <w:bCs/>
                <w:sz w:val="20"/>
                <w:szCs w:val="20"/>
              </w:rPr>
              <w:t>0</w:t>
            </w:r>
          </w:p>
        </w:tc>
        <w:tc>
          <w:tcPr>
            <w:tcW w:w="1198" w:type="dxa"/>
            <w:tcMar>
              <w:top w:w="15" w:type="dxa"/>
              <w:left w:w="15" w:type="dxa"/>
              <w:bottom w:w="0" w:type="dxa"/>
              <w:right w:w="15" w:type="dxa"/>
            </w:tcMar>
            <w:vAlign w:val="center"/>
          </w:tcPr>
          <w:p w14:paraId="6B6259CE" w14:textId="716A48CD" w:rsidR="00D70964" w:rsidRPr="00D70964" w:rsidRDefault="004B1D9D" w:rsidP="00D70964">
            <w:pPr>
              <w:jc w:val="center"/>
              <w:rPr>
                <w:bCs/>
                <w:sz w:val="20"/>
                <w:szCs w:val="20"/>
              </w:rPr>
            </w:pPr>
            <w:r>
              <w:rPr>
                <w:bCs/>
                <w:sz w:val="20"/>
                <w:szCs w:val="20"/>
              </w:rPr>
              <w:t>0</w:t>
            </w:r>
          </w:p>
        </w:tc>
        <w:tc>
          <w:tcPr>
            <w:tcW w:w="1188" w:type="dxa"/>
            <w:tcMar>
              <w:top w:w="15" w:type="dxa"/>
              <w:left w:w="15" w:type="dxa"/>
              <w:bottom w:w="0" w:type="dxa"/>
              <w:right w:w="15" w:type="dxa"/>
            </w:tcMar>
            <w:vAlign w:val="center"/>
          </w:tcPr>
          <w:p w14:paraId="371C34DD" w14:textId="30D0F72B" w:rsidR="00D70964" w:rsidRPr="00D70964" w:rsidRDefault="004B1D9D" w:rsidP="00D70964">
            <w:pPr>
              <w:jc w:val="center"/>
              <w:rPr>
                <w:bCs/>
                <w:sz w:val="20"/>
                <w:szCs w:val="20"/>
              </w:rPr>
            </w:pPr>
            <w:r>
              <w:rPr>
                <w:bCs/>
                <w:sz w:val="20"/>
                <w:szCs w:val="20"/>
              </w:rPr>
              <w:t>0</w:t>
            </w:r>
          </w:p>
        </w:tc>
        <w:tc>
          <w:tcPr>
            <w:tcW w:w="1793" w:type="dxa"/>
            <w:tcMar>
              <w:top w:w="15" w:type="dxa"/>
              <w:left w:w="15" w:type="dxa"/>
              <w:bottom w:w="0" w:type="dxa"/>
              <w:right w:w="15" w:type="dxa"/>
            </w:tcMar>
            <w:vAlign w:val="center"/>
          </w:tcPr>
          <w:p w14:paraId="5024D408" w14:textId="2F45AA58" w:rsidR="00D70964" w:rsidRPr="00D70964" w:rsidRDefault="004B1D9D" w:rsidP="00D70964">
            <w:pPr>
              <w:jc w:val="center"/>
              <w:rPr>
                <w:bCs/>
                <w:sz w:val="20"/>
                <w:szCs w:val="20"/>
              </w:rPr>
            </w:pPr>
            <w:r>
              <w:rPr>
                <w:bCs/>
                <w:sz w:val="20"/>
                <w:szCs w:val="20"/>
              </w:rPr>
              <w:t>0</w:t>
            </w:r>
          </w:p>
        </w:tc>
        <w:tc>
          <w:tcPr>
            <w:tcW w:w="976" w:type="dxa"/>
            <w:vAlign w:val="center"/>
          </w:tcPr>
          <w:p w14:paraId="2FE71744" w14:textId="33A73050" w:rsidR="00D70964" w:rsidRPr="00D70964" w:rsidRDefault="004B1D9D"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4F7455CE" w14:textId="6C0D675C" w:rsidR="00D70964" w:rsidRPr="00D70964" w:rsidRDefault="004B1D9D" w:rsidP="00D70964">
            <w:pPr>
              <w:jc w:val="center"/>
              <w:rPr>
                <w:bCs/>
                <w:sz w:val="20"/>
                <w:szCs w:val="20"/>
              </w:rPr>
            </w:pPr>
            <w:r>
              <w:rPr>
                <w:bCs/>
                <w:sz w:val="20"/>
                <w:szCs w:val="20"/>
              </w:rPr>
              <w:t>0</w:t>
            </w:r>
          </w:p>
        </w:tc>
      </w:tr>
      <w:tr w:rsidR="00D70964" w:rsidRPr="00537F75" w14:paraId="01CCBD4A" w14:textId="77777777" w:rsidTr="000A78F9">
        <w:trPr>
          <w:trHeight w:val="20"/>
        </w:trPr>
        <w:tc>
          <w:tcPr>
            <w:tcW w:w="0" w:type="auto"/>
            <w:vAlign w:val="center"/>
          </w:tcPr>
          <w:p w14:paraId="6F2CDE8E" w14:textId="13D82D1E" w:rsidR="00D70964" w:rsidRPr="00D70964" w:rsidRDefault="00D70964" w:rsidP="00D70964">
            <w:pPr>
              <w:jc w:val="center"/>
              <w:rPr>
                <w:bCs/>
                <w:sz w:val="20"/>
                <w:szCs w:val="20"/>
              </w:rPr>
            </w:pPr>
            <w:r w:rsidRPr="00D70964">
              <w:rPr>
                <w:bCs/>
                <w:sz w:val="20"/>
                <w:szCs w:val="20"/>
              </w:rPr>
              <w:t>удельный расход условного топлива на отпуск электрической энергии</w:t>
            </w:r>
          </w:p>
        </w:tc>
        <w:tc>
          <w:tcPr>
            <w:tcW w:w="0" w:type="auto"/>
            <w:tcMar>
              <w:top w:w="15" w:type="dxa"/>
              <w:left w:w="15" w:type="dxa"/>
              <w:bottom w:w="0" w:type="dxa"/>
              <w:right w:w="15" w:type="dxa"/>
            </w:tcMar>
            <w:vAlign w:val="center"/>
          </w:tcPr>
          <w:p w14:paraId="2762ECD1" w14:textId="09DC00DF" w:rsidR="00D70964" w:rsidRPr="00D70964" w:rsidRDefault="004B1D9D" w:rsidP="00D70964">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1923D1E3" w14:textId="581A1CB0" w:rsidR="00D70964" w:rsidRPr="00D70964" w:rsidRDefault="004B1D9D" w:rsidP="00D70964">
            <w:pPr>
              <w:jc w:val="center"/>
              <w:rPr>
                <w:bCs/>
                <w:sz w:val="20"/>
                <w:szCs w:val="20"/>
              </w:rPr>
            </w:pPr>
            <w:r>
              <w:rPr>
                <w:bCs/>
                <w:sz w:val="20"/>
                <w:szCs w:val="20"/>
              </w:rPr>
              <w:t>-</w:t>
            </w:r>
          </w:p>
        </w:tc>
        <w:tc>
          <w:tcPr>
            <w:tcW w:w="1198" w:type="dxa"/>
            <w:tcMar>
              <w:top w:w="15" w:type="dxa"/>
              <w:left w:w="15" w:type="dxa"/>
              <w:bottom w:w="0" w:type="dxa"/>
              <w:right w:w="15" w:type="dxa"/>
            </w:tcMar>
            <w:vAlign w:val="center"/>
          </w:tcPr>
          <w:p w14:paraId="0E37C1A4" w14:textId="7CCB762F" w:rsidR="00D70964" w:rsidRPr="00D70964" w:rsidRDefault="004B1D9D" w:rsidP="00D70964">
            <w:pPr>
              <w:jc w:val="center"/>
              <w:rPr>
                <w:bCs/>
                <w:sz w:val="20"/>
                <w:szCs w:val="20"/>
              </w:rPr>
            </w:pPr>
            <w:r>
              <w:rPr>
                <w:bCs/>
                <w:sz w:val="20"/>
                <w:szCs w:val="20"/>
              </w:rPr>
              <w:t>-</w:t>
            </w:r>
          </w:p>
        </w:tc>
        <w:tc>
          <w:tcPr>
            <w:tcW w:w="1188" w:type="dxa"/>
            <w:tcMar>
              <w:top w:w="15" w:type="dxa"/>
              <w:left w:w="15" w:type="dxa"/>
              <w:bottom w:w="0" w:type="dxa"/>
              <w:right w:w="15" w:type="dxa"/>
            </w:tcMar>
            <w:vAlign w:val="center"/>
          </w:tcPr>
          <w:p w14:paraId="0C0C71B2" w14:textId="2481D8A5" w:rsidR="00D70964" w:rsidRPr="00D70964" w:rsidRDefault="004B1D9D" w:rsidP="00D70964">
            <w:pPr>
              <w:jc w:val="center"/>
              <w:rPr>
                <w:bCs/>
                <w:sz w:val="20"/>
                <w:szCs w:val="20"/>
              </w:rPr>
            </w:pPr>
            <w:r>
              <w:rPr>
                <w:bCs/>
                <w:sz w:val="20"/>
                <w:szCs w:val="20"/>
              </w:rPr>
              <w:t>-</w:t>
            </w:r>
          </w:p>
        </w:tc>
        <w:tc>
          <w:tcPr>
            <w:tcW w:w="1793" w:type="dxa"/>
            <w:tcMar>
              <w:top w:w="15" w:type="dxa"/>
              <w:left w:w="15" w:type="dxa"/>
              <w:bottom w:w="0" w:type="dxa"/>
              <w:right w:w="15" w:type="dxa"/>
            </w:tcMar>
            <w:vAlign w:val="center"/>
          </w:tcPr>
          <w:p w14:paraId="54726738" w14:textId="2460F741" w:rsidR="00D70964" w:rsidRPr="00D70964" w:rsidRDefault="004B1D9D" w:rsidP="00D70964">
            <w:pPr>
              <w:jc w:val="center"/>
              <w:rPr>
                <w:bCs/>
                <w:sz w:val="20"/>
                <w:szCs w:val="20"/>
              </w:rPr>
            </w:pPr>
            <w:r>
              <w:rPr>
                <w:bCs/>
                <w:sz w:val="20"/>
                <w:szCs w:val="20"/>
              </w:rPr>
              <w:t>-</w:t>
            </w:r>
          </w:p>
        </w:tc>
        <w:tc>
          <w:tcPr>
            <w:tcW w:w="976" w:type="dxa"/>
            <w:vAlign w:val="center"/>
          </w:tcPr>
          <w:p w14:paraId="43EEB9F7" w14:textId="36FA2CC4" w:rsidR="00D70964" w:rsidRPr="00D70964" w:rsidRDefault="004B1D9D" w:rsidP="00D70964">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386124C7" w14:textId="36941EDD" w:rsidR="00D70964" w:rsidRPr="00D70964" w:rsidRDefault="004B1D9D" w:rsidP="00D70964">
            <w:pPr>
              <w:jc w:val="center"/>
              <w:rPr>
                <w:bCs/>
                <w:sz w:val="20"/>
                <w:szCs w:val="20"/>
              </w:rPr>
            </w:pPr>
            <w:r>
              <w:rPr>
                <w:bCs/>
                <w:sz w:val="20"/>
                <w:szCs w:val="20"/>
              </w:rPr>
              <w:t>-</w:t>
            </w:r>
          </w:p>
        </w:tc>
      </w:tr>
      <w:tr w:rsidR="00D70964" w:rsidRPr="00537F75" w14:paraId="47CAB275" w14:textId="77777777" w:rsidTr="000A78F9">
        <w:trPr>
          <w:trHeight w:val="20"/>
        </w:trPr>
        <w:tc>
          <w:tcPr>
            <w:tcW w:w="0" w:type="auto"/>
            <w:vAlign w:val="center"/>
          </w:tcPr>
          <w:p w14:paraId="55646AA1" w14:textId="63EBC8FB" w:rsidR="00D70964" w:rsidRPr="00D70964" w:rsidRDefault="00D70964" w:rsidP="00D70964">
            <w:pPr>
              <w:jc w:val="center"/>
              <w:rPr>
                <w:bCs/>
                <w:sz w:val="20"/>
                <w:szCs w:val="20"/>
              </w:rPr>
            </w:pPr>
            <w:r w:rsidRPr="00D70964">
              <w:rPr>
                <w:bCs/>
                <w:sz w:val="20"/>
                <w:szCs w:val="20"/>
              </w:rPr>
              <w:t>коэффициент использования теплоты топлива</w:t>
            </w:r>
          </w:p>
        </w:tc>
        <w:tc>
          <w:tcPr>
            <w:tcW w:w="0" w:type="auto"/>
            <w:tcMar>
              <w:top w:w="15" w:type="dxa"/>
              <w:left w:w="15" w:type="dxa"/>
              <w:bottom w:w="0" w:type="dxa"/>
              <w:right w:w="15" w:type="dxa"/>
            </w:tcMar>
            <w:vAlign w:val="center"/>
          </w:tcPr>
          <w:p w14:paraId="085B938F" w14:textId="2D6D246F" w:rsidR="00D70964" w:rsidRPr="00D70964" w:rsidRDefault="00FA751A" w:rsidP="00D70964">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3C388C19" w14:textId="4F1B7317" w:rsidR="00D70964" w:rsidRPr="00D70964" w:rsidRDefault="00FA751A" w:rsidP="00D70964">
            <w:pPr>
              <w:jc w:val="center"/>
              <w:rPr>
                <w:bCs/>
                <w:sz w:val="20"/>
                <w:szCs w:val="20"/>
              </w:rPr>
            </w:pPr>
            <w:r>
              <w:rPr>
                <w:bCs/>
                <w:sz w:val="20"/>
                <w:szCs w:val="20"/>
              </w:rPr>
              <w:t>-</w:t>
            </w:r>
          </w:p>
        </w:tc>
        <w:tc>
          <w:tcPr>
            <w:tcW w:w="1198" w:type="dxa"/>
            <w:tcMar>
              <w:top w:w="15" w:type="dxa"/>
              <w:left w:w="15" w:type="dxa"/>
              <w:bottom w:w="0" w:type="dxa"/>
              <w:right w:w="15" w:type="dxa"/>
            </w:tcMar>
            <w:vAlign w:val="center"/>
          </w:tcPr>
          <w:p w14:paraId="606368EE" w14:textId="6B1B1F1B" w:rsidR="00D70964" w:rsidRPr="00D70964" w:rsidRDefault="00FA751A" w:rsidP="00D70964">
            <w:pPr>
              <w:jc w:val="center"/>
              <w:rPr>
                <w:bCs/>
                <w:sz w:val="20"/>
                <w:szCs w:val="20"/>
              </w:rPr>
            </w:pPr>
            <w:r>
              <w:rPr>
                <w:bCs/>
                <w:sz w:val="20"/>
                <w:szCs w:val="20"/>
              </w:rPr>
              <w:t>-</w:t>
            </w:r>
          </w:p>
        </w:tc>
        <w:tc>
          <w:tcPr>
            <w:tcW w:w="1188" w:type="dxa"/>
            <w:tcMar>
              <w:top w:w="15" w:type="dxa"/>
              <w:left w:w="15" w:type="dxa"/>
              <w:bottom w:w="0" w:type="dxa"/>
              <w:right w:w="15" w:type="dxa"/>
            </w:tcMar>
            <w:vAlign w:val="center"/>
          </w:tcPr>
          <w:p w14:paraId="60BD6819" w14:textId="0A854247" w:rsidR="00D70964" w:rsidRPr="00D70964" w:rsidRDefault="00FA751A" w:rsidP="00D70964">
            <w:pPr>
              <w:jc w:val="center"/>
              <w:rPr>
                <w:bCs/>
                <w:sz w:val="20"/>
                <w:szCs w:val="20"/>
              </w:rPr>
            </w:pPr>
            <w:r>
              <w:rPr>
                <w:bCs/>
                <w:sz w:val="20"/>
                <w:szCs w:val="20"/>
              </w:rPr>
              <w:t>-</w:t>
            </w:r>
          </w:p>
        </w:tc>
        <w:tc>
          <w:tcPr>
            <w:tcW w:w="1793" w:type="dxa"/>
            <w:tcMar>
              <w:top w:w="15" w:type="dxa"/>
              <w:left w:w="15" w:type="dxa"/>
              <w:bottom w:w="0" w:type="dxa"/>
              <w:right w:w="15" w:type="dxa"/>
            </w:tcMar>
            <w:vAlign w:val="center"/>
          </w:tcPr>
          <w:p w14:paraId="5D4F67AA" w14:textId="354C4DD3" w:rsidR="00D70964" w:rsidRPr="00D70964" w:rsidRDefault="00FA751A" w:rsidP="00D70964">
            <w:pPr>
              <w:jc w:val="center"/>
              <w:rPr>
                <w:bCs/>
                <w:sz w:val="20"/>
                <w:szCs w:val="20"/>
              </w:rPr>
            </w:pPr>
            <w:r>
              <w:rPr>
                <w:bCs/>
                <w:sz w:val="20"/>
                <w:szCs w:val="20"/>
              </w:rPr>
              <w:t>-</w:t>
            </w:r>
          </w:p>
        </w:tc>
        <w:tc>
          <w:tcPr>
            <w:tcW w:w="976" w:type="dxa"/>
            <w:vAlign w:val="center"/>
          </w:tcPr>
          <w:p w14:paraId="4A48C3C4" w14:textId="4B525BB0" w:rsidR="00D70964" w:rsidRPr="00D70964" w:rsidRDefault="00FA751A" w:rsidP="00D70964">
            <w:pPr>
              <w:jc w:val="center"/>
              <w:rPr>
                <w:bCs/>
                <w:sz w:val="20"/>
                <w:szCs w:val="20"/>
              </w:rPr>
            </w:pPr>
            <w:r>
              <w:rPr>
                <w:bCs/>
                <w:sz w:val="20"/>
                <w:szCs w:val="20"/>
              </w:rPr>
              <w:t>-</w:t>
            </w:r>
          </w:p>
        </w:tc>
        <w:tc>
          <w:tcPr>
            <w:tcW w:w="0" w:type="auto"/>
            <w:tcMar>
              <w:top w:w="15" w:type="dxa"/>
              <w:left w:w="15" w:type="dxa"/>
              <w:bottom w:w="0" w:type="dxa"/>
              <w:right w:w="15" w:type="dxa"/>
            </w:tcMar>
            <w:vAlign w:val="center"/>
          </w:tcPr>
          <w:p w14:paraId="648B1C54" w14:textId="31944615" w:rsidR="00D70964" w:rsidRPr="00D70964" w:rsidRDefault="00FA751A" w:rsidP="00D70964">
            <w:pPr>
              <w:jc w:val="center"/>
              <w:rPr>
                <w:bCs/>
                <w:sz w:val="20"/>
                <w:szCs w:val="20"/>
              </w:rPr>
            </w:pPr>
            <w:r>
              <w:rPr>
                <w:bCs/>
                <w:sz w:val="20"/>
                <w:szCs w:val="20"/>
              </w:rPr>
              <w:t>-</w:t>
            </w:r>
          </w:p>
        </w:tc>
      </w:tr>
      <w:tr w:rsidR="00D70964" w:rsidRPr="00537F75" w14:paraId="755E2A0B" w14:textId="77777777" w:rsidTr="000A78F9">
        <w:trPr>
          <w:trHeight w:val="20"/>
        </w:trPr>
        <w:tc>
          <w:tcPr>
            <w:tcW w:w="0" w:type="auto"/>
            <w:vAlign w:val="center"/>
          </w:tcPr>
          <w:p w14:paraId="0422D7E1" w14:textId="64E92B62" w:rsidR="00D70964" w:rsidRPr="00D70964" w:rsidRDefault="00D70964" w:rsidP="00D70964">
            <w:pPr>
              <w:jc w:val="center"/>
              <w:rPr>
                <w:bCs/>
                <w:sz w:val="20"/>
                <w:szCs w:val="20"/>
              </w:rPr>
            </w:pPr>
            <w:r w:rsidRPr="00D70964">
              <w:rPr>
                <w:bCs/>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0" w:type="auto"/>
            <w:tcMar>
              <w:top w:w="15" w:type="dxa"/>
              <w:left w:w="15" w:type="dxa"/>
              <w:bottom w:w="0" w:type="dxa"/>
              <w:right w:w="15" w:type="dxa"/>
            </w:tcMar>
            <w:vAlign w:val="center"/>
          </w:tcPr>
          <w:p w14:paraId="47C08431" w14:textId="0037D831" w:rsidR="00D70964" w:rsidRPr="00D70964" w:rsidRDefault="00FA751A" w:rsidP="00D70964">
            <w:pPr>
              <w:jc w:val="center"/>
              <w:rPr>
                <w:bCs/>
                <w:sz w:val="20"/>
                <w:szCs w:val="20"/>
              </w:rPr>
            </w:pPr>
            <w:r>
              <w:rPr>
                <w:bCs/>
                <w:sz w:val="20"/>
                <w:szCs w:val="20"/>
              </w:rPr>
              <w:t>100</w:t>
            </w:r>
          </w:p>
        </w:tc>
        <w:tc>
          <w:tcPr>
            <w:tcW w:w="0" w:type="auto"/>
            <w:tcMar>
              <w:top w:w="15" w:type="dxa"/>
              <w:left w:w="15" w:type="dxa"/>
              <w:bottom w:w="0" w:type="dxa"/>
              <w:right w:w="15" w:type="dxa"/>
            </w:tcMar>
            <w:vAlign w:val="center"/>
          </w:tcPr>
          <w:p w14:paraId="3F9C3823" w14:textId="12E7DC82" w:rsidR="00D70964" w:rsidRPr="00D70964" w:rsidRDefault="00FA751A" w:rsidP="00D70964">
            <w:pPr>
              <w:jc w:val="center"/>
              <w:rPr>
                <w:bCs/>
                <w:sz w:val="20"/>
                <w:szCs w:val="20"/>
              </w:rPr>
            </w:pPr>
            <w:r>
              <w:rPr>
                <w:bCs/>
                <w:sz w:val="20"/>
                <w:szCs w:val="20"/>
              </w:rPr>
              <w:t>100</w:t>
            </w:r>
          </w:p>
        </w:tc>
        <w:tc>
          <w:tcPr>
            <w:tcW w:w="1198" w:type="dxa"/>
            <w:tcMar>
              <w:top w:w="15" w:type="dxa"/>
              <w:left w:w="15" w:type="dxa"/>
              <w:bottom w:w="0" w:type="dxa"/>
              <w:right w:w="15" w:type="dxa"/>
            </w:tcMar>
            <w:vAlign w:val="center"/>
          </w:tcPr>
          <w:p w14:paraId="67227A4B" w14:textId="5022D58D" w:rsidR="00D70964" w:rsidRPr="00D70964" w:rsidRDefault="00FA751A" w:rsidP="00D70964">
            <w:pPr>
              <w:jc w:val="center"/>
              <w:rPr>
                <w:bCs/>
                <w:sz w:val="20"/>
                <w:szCs w:val="20"/>
              </w:rPr>
            </w:pPr>
            <w:r>
              <w:rPr>
                <w:bCs/>
                <w:sz w:val="20"/>
                <w:szCs w:val="20"/>
              </w:rPr>
              <w:t>100</w:t>
            </w:r>
          </w:p>
        </w:tc>
        <w:tc>
          <w:tcPr>
            <w:tcW w:w="1188" w:type="dxa"/>
            <w:tcMar>
              <w:top w:w="15" w:type="dxa"/>
              <w:left w:w="15" w:type="dxa"/>
              <w:bottom w:w="0" w:type="dxa"/>
              <w:right w:w="15" w:type="dxa"/>
            </w:tcMar>
            <w:vAlign w:val="center"/>
          </w:tcPr>
          <w:p w14:paraId="30BA7872" w14:textId="7BA36DF0" w:rsidR="00D70964" w:rsidRPr="00D70964" w:rsidRDefault="00FA751A" w:rsidP="00D70964">
            <w:pPr>
              <w:jc w:val="center"/>
              <w:rPr>
                <w:bCs/>
                <w:sz w:val="20"/>
                <w:szCs w:val="20"/>
              </w:rPr>
            </w:pPr>
            <w:r>
              <w:rPr>
                <w:bCs/>
                <w:sz w:val="20"/>
                <w:szCs w:val="20"/>
              </w:rPr>
              <w:t>100</w:t>
            </w:r>
          </w:p>
        </w:tc>
        <w:tc>
          <w:tcPr>
            <w:tcW w:w="1793" w:type="dxa"/>
            <w:tcMar>
              <w:top w:w="15" w:type="dxa"/>
              <w:left w:w="15" w:type="dxa"/>
              <w:bottom w:w="0" w:type="dxa"/>
              <w:right w:w="15" w:type="dxa"/>
            </w:tcMar>
            <w:vAlign w:val="center"/>
          </w:tcPr>
          <w:p w14:paraId="7CAB8826" w14:textId="6354C16E" w:rsidR="00D70964" w:rsidRPr="00D70964" w:rsidRDefault="00FA751A" w:rsidP="00D70964">
            <w:pPr>
              <w:jc w:val="center"/>
              <w:rPr>
                <w:bCs/>
                <w:sz w:val="20"/>
                <w:szCs w:val="20"/>
              </w:rPr>
            </w:pPr>
            <w:r>
              <w:rPr>
                <w:bCs/>
                <w:sz w:val="20"/>
                <w:szCs w:val="20"/>
              </w:rPr>
              <w:t>100</w:t>
            </w:r>
          </w:p>
        </w:tc>
        <w:tc>
          <w:tcPr>
            <w:tcW w:w="976" w:type="dxa"/>
            <w:vAlign w:val="center"/>
          </w:tcPr>
          <w:p w14:paraId="5B9318BB" w14:textId="55DBB74F" w:rsidR="00D70964" w:rsidRPr="00D70964" w:rsidRDefault="00FA751A" w:rsidP="00D70964">
            <w:pPr>
              <w:jc w:val="center"/>
              <w:rPr>
                <w:bCs/>
                <w:sz w:val="20"/>
                <w:szCs w:val="20"/>
              </w:rPr>
            </w:pPr>
            <w:r>
              <w:rPr>
                <w:bCs/>
                <w:sz w:val="20"/>
                <w:szCs w:val="20"/>
              </w:rPr>
              <w:t>100</w:t>
            </w:r>
          </w:p>
        </w:tc>
        <w:tc>
          <w:tcPr>
            <w:tcW w:w="0" w:type="auto"/>
            <w:tcMar>
              <w:top w:w="15" w:type="dxa"/>
              <w:left w:w="15" w:type="dxa"/>
              <w:bottom w:w="0" w:type="dxa"/>
              <w:right w:w="15" w:type="dxa"/>
            </w:tcMar>
            <w:vAlign w:val="center"/>
          </w:tcPr>
          <w:p w14:paraId="3528B2BF" w14:textId="11CE5988" w:rsidR="00D70964" w:rsidRPr="00D70964" w:rsidRDefault="00FA751A" w:rsidP="00D70964">
            <w:pPr>
              <w:jc w:val="center"/>
              <w:rPr>
                <w:bCs/>
                <w:sz w:val="20"/>
                <w:szCs w:val="20"/>
              </w:rPr>
            </w:pPr>
            <w:r>
              <w:rPr>
                <w:bCs/>
                <w:sz w:val="20"/>
                <w:szCs w:val="20"/>
              </w:rPr>
              <w:t>100</w:t>
            </w:r>
          </w:p>
        </w:tc>
      </w:tr>
      <w:tr w:rsidR="00D70964" w:rsidRPr="00537F75" w14:paraId="47E322C0" w14:textId="77777777" w:rsidTr="000A78F9">
        <w:trPr>
          <w:trHeight w:val="20"/>
        </w:trPr>
        <w:tc>
          <w:tcPr>
            <w:tcW w:w="0" w:type="auto"/>
            <w:vAlign w:val="center"/>
          </w:tcPr>
          <w:p w14:paraId="1643512A" w14:textId="267F0FC0" w:rsidR="00D70964" w:rsidRPr="00D70964" w:rsidRDefault="00D70964" w:rsidP="00D70964">
            <w:pPr>
              <w:jc w:val="center"/>
              <w:rPr>
                <w:bCs/>
                <w:sz w:val="20"/>
                <w:szCs w:val="20"/>
              </w:rPr>
            </w:pPr>
            <w:r w:rsidRPr="00D70964">
              <w:rPr>
                <w:bCs/>
                <w:sz w:val="20"/>
                <w:szCs w:val="20"/>
              </w:rPr>
              <w:t xml:space="preserve">средневзвешенный (по материальной </w:t>
            </w:r>
            <w:r w:rsidRPr="00D70964">
              <w:rPr>
                <w:bCs/>
                <w:sz w:val="20"/>
                <w:szCs w:val="20"/>
              </w:rPr>
              <w:lastRenderedPageBreak/>
              <w:t>характеристике) срок эксплуатации тепловых сетей</w:t>
            </w:r>
          </w:p>
        </w:tc>
        <w:tc>
          <w:tcPr>
            <w:tcW w:w="0" w:type="auto"/>
            <w:tcMar>
              <w:top w:w="15" w:type="dxa"/>
              <w:left w:w="15" w:type="dxa"/>
              <w:bottom w:w="0" w:type="dxa"/>
              <w:right w:w="15" w:type="dxa"/>
            </w:tcMar>
            <w:vAlign w:val="center"/>
          </w:tcPr>
          <w:p w14:paraId="2F8D6969" w14:textId="277E15A5" w:rsidR="00D70964" w:rsidRPr="00D70964" w:rsidRDefault="00FA751A" w:rsidP="00D70964">
            <w:pPr>
              <w:jc w:val="center"/>
              <w:rPr>
                <w:bCs/>
                <w:sz w:val="20"/>
                <w:szCs w:val="20"/>
              </w:rPr>
            </w:pPr>
            <w:r>
              <w:rPr>
                <w:bCs/>
                <w:sz w:val="20"/>
                <w:szCs w:val="20"/>
              </w:rPr>
              <w:lastRenderedPageBreak/>
              <w:t>2,5</w:t>
            </w:r>
          </w:p>
        </w:tc>
        <w:tc>
          <w:tcPr>
            <w:tcW w:w="0" w:type="auto"/>
            <w:tcMar>
              <w:top w:w="15" w:type="dxa"/>
              <w:left w:w="15" w:type="dxa"/>
              <w:bottom w:w="0" w:type="dxa"/>
              <w:right w:w="15" w:type="dxa"/>
            </w:tcMar>
            <w:vAlign w:val="center"/>
          </w:tcPr>
          <w:p w14:paraId="5F11C0FA" w14:textId="1E4D6995" w:rsidR="00D70964" w:rsidRPr="00D70964" w:rsidRDefault="00B526AE" w:rsidP="00D70964">
            <w:pPr>
              <w:jc w:val="center"/>
              <w:rPr>
                <w:bCs/>
                <w:sz w:val="20"/>
                <w:szCs w:val="20"/>
              </w:rPr>
            </w:pPr>
            <w:r>
              <w:rPr>
                <w:bCs/>
                <w:sz w:val="20"/>
                <w:szCs w:val="20"/>
              </w:rPr>
              <w:t>6</w:t>
            </w:r>
          </w:p>
        </w:tc>
        <w:tc>
          <w:tcPr>
            <w:tcW w:w="1198" w:type="dxa"/>
            <w:tcMar>
              <w:top w:w="15" w:type="dxa"/>
              <w:left w:w="15" w:type="dxa"/>
              <w:bottom w:w="0" w:type="dxa"/>
              <w:right w:w="15" w:type="dxa"/>
            </w:tcMar>
            <w:vAlign w:val="center"/>
          </w:tcPr>
          <w:p w14:paraId="47251CDF" w14:textId="71A33C4E" w:rsidR="00D70964" w:rsidRPr="00D70964" w:rsidRDefault="00B526AE" w:rsidP="00D70964">
            <w:pPr>
              <w:jc w:val="center"/>
              <w:rPr>
                <w:bCs/>
                <w:sz w:val="20"/>
                <w:szCs w:val="20"/>
              </w:rPr>
            </w:pPr>
            <w:r>
              <w:rPr>
                <w:bCs/>
                <w:sz w:val="20"/>
                <w:szCs w:val="20"/>
              </w:rPr>
              <w:t>4,4</w:t>
            </w:r>
          </w:p>
        </w:tc>
        <w:tc>
          <w:tcPr>
            <w:tcW w:w="1188" w:type="dxa"/>
            <w:tcMar>
              <w:top w:w="15" w:type="dxa"/>
              <w:left w:w="15" w:type="dxa"/>
              <w:bottom w:w="0" w:type="dxa"/>
              <w:right w:w="15" w:type="dxa"/>
            </w:tcMar>
            <w:vAlign w:val="center"/>
          </w:tcPr>
          <w:p w14:paraId="75D17FFC" w14:textId="1687CB75" w:rsidR="00D70964" w:rsidRPr="00D70964" w:rsidRDefault="00B526AE" w:rsidP="00D70964">
            <w:pPr>
              <w:jc w:val="center"/>
              <w:rPr>
                <w:bCs/>
                <w:sz w:val="20"/>
                <w:szCs w:val="20"/>
              </w:rPr>
            </w:pPr>
            <w:r>
              <w:rPr>
                <w:bCs/>
                <w:sz w:val="20"/>
                <w:szCs w:val="20"/>
              </w:rPr>
              <w:t>6</w:t>
            </w:r>
          </w:p>
        </w:tc>
        <w:tc>
          <w:tcPr>
            <w:tcW w:w="1793" w:type="dxa"/>
            <w:tcMar>
              <w:top w:w="15" w:type="dxa"/>
              <w:left w:w="15" w:type="dxa"/>
              <w:bottom w:w="0" w:type="dxa"/>
              <w:right w:w="15" w:type="dxa"/>
            </w:tcMar>
            <w:vAlign w:val="center"/>
          </w:tcPr>
          <w:p w14:paraId="0127D2BF" w14:textId="78D17523" w:rsidR="00D70964" w:rsidRPr="00D70964" w:rsidRDefault="00B526AE" w:rsidP="00D70964">
            <w:pPr>
              <w:jc w:val="center"/>
              <w:rPr>
                <w:bCs/>
                <w:sz w:val="20"/>
                <w:szCs w:val="20"/>
              </w:rPr>
            </w:pPr>
            <w:r>
              <w:rPr>
                <w:bCs/>
                <w:sz w:val="20"/>
                <w:szCs w:val="20"/>
              </w:rPr>
              <w:t>13</w:t>
            </w:r>
          </w:p>
        </w:tc>
        <w:tc>
          <w:tcPr>
            <w:tcW w:w="976" w:type="dxa"/>
            <w:vAlign w:val="center"/>
          </w:tcPr>
          <w:p w14:paraId="6FCCA7F3" w14:textId="12BA37DC" w:rsidR="00D70964" w:rsidRPr="00D70964" w:rsidRDefault="00B526AE"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195408D2" w14:textId="21F30902" w:rsidR="00D70964" w:rsidRPr="00D70964" w:rsidRDefault="00FA751A" w:rsidP="00D70964">
            <w:pPr>
              <w:jc w:val="center"/>
              <w:rPr>
                <w:bCs/>
                <w:sz w:val="20"/>
                <w:szCs w:val="20"/>
              </w:rPr>
            </w:pPr>
            <w:r>
              <w:rPr>
                <w:bCs/>
                <w:sz w:val="20"/>
                <w:szCs w:val="20"/>
              </w:rPr>
              <w:t>12,45</w:t>
            </w:r>
          </w:p>
        </w:tc>
      </w:tr>
      <w:tr w:rsidR="00D70964" w:rsidRPr="00537F75" w14:paraId="67E24755" w14:textId="77777777" w:rsidTr="000A78F9">
        <w:trPr>
          <w:trHeight w:val="20"/>
        </w:trPr>
        <w:tc>
          <w:tcPr>
            <w:tcW w:w="0" w:type="auto"/>
            <w:vAlign w:val="center"/>
          </w:tcPr>
          <w:p w14:paraId="5C9BF413" w14:textId="1C26E6BC" w:rsidR="00D70964" w:rsidRPr="00D70964" w:rsidRDefault="00D70964" w:rsidP="00D70964">
            <w:pPr>
              <w:jc w:val="center"/>
              <w:rPr>
                <w:bCs/>
                <w:sz w:val="20"/>
                <w:szCs w:val="20"/>
              </w:rPr>
            </w:pPr>
            <w:r w:rsidRPr="00D70964">
              <w:rPr>
                <w:bCs/>
                <w:sz w:val="20"/>
                <w:szCs w:val="20"/>
              </w:rPr>
              <w:lastRenderedPageBreak/>
              <w:t>отношение материальной характеристики тепловых сетей, реконструированных за год, к общей материальной характеристике тепловых сетей</w:t>
            </w:r>
          </w:p>
        </w:tc>
        <w:tc>
          <w:tcPr>
            <w:tcW w:w="0" w:type="auto"/>
            <w:tcMar>
              <w:top w:w="15" w:type="dxa"/>
              <w:left w:w="15" w:type="dxa"/>
              <w:bottom w:w="0" w:type="dxa"/>
              <w:right w:w="15" w:type="dxa"/>
            </w:tcMar>
            <w:vAlign w:val="center"/>
          </w:tcPr>
          <w:p w14:paraId="65EF6EA4" w14:textId="1AD84CAD" w:rsidR="00D70964" w:rsidRPr="00D70964" w:rsidRDefault="00B526AE"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2D747F71" w14:textId="770250A0" w:rsidR="00D70964" w:rsidRPr="00D70964" w:rsidRDefault="00B526AE" w:rsidP="00D70964">
            <w:pPr>
              <w:jc w:val="center"/>
              <w:rPr>
                <w:bCs/>
                <w:sz w:val="20"/>
                <w:szCs w:val="20"/>
              </w:rPr>
            </w:pPr>
            <w:r>
              <w:rPr>
                <w:bCs/>
                <w:sz w:val="20"/>
                <w:szCs w:val="20"/>
              </w:rPr>
              <w:t>0</w:t>
            </w:r>
          </w:p>
        </w:tc>
        <w:tc>
          <w:tcPr>
            <w:tcW w:w="1198" w:type="dxa"/>
            <w:tcMar>
              <w:top w:w="15" w:type="dxa"/>
              <w:left w:w="15" w:type="dxa"/>
              <w:bottom w:w="0" w:type="dxa"/>
              <w:right w:w="15" w:type="dxa"/>
            </w:tcMar>
            <w:vAlign w:val="center"/>
          </w:tcPr>
          <w:p w14:paraId="6949E12C" w14:textId="2EDC0AC7" w:rsidR="00D70964" w:rsidRPr="00D70964" w:rsidRDefault="00B526AE" w:rsidP="00D70964">
            <w:pPr>
              <w:jc w:val="center"/>
              <w:rPr>
                <w:bCs/>
                <w:sz w:val="20"/>
                <w:szCs w:val="20"/>
              </w:rPr>
            </w:pPr>
            <w:r>
              <w:rPr>
                <w:bCs/>
                <w:sz w:val="20"/>
                <w:szCs w:val="20"/>
              </w:rPr>
              <w:t>0</w:t>
            </w:r>
          </w:p>
        </w:tc>
        <w:tc>
          <w:tcPr>
            <w:tcW w:w="1188" w:type="dxa"/>
            <w:tcMar>
              <w:top w:w="15" w:type="dxa"/>
              <w:left w:w="15" w:type="dxa"/>
              <w:bottom w:w="0" w:type="dxa"/>
              <w:right w:w="15" w:type="dxa"/>
            </w:tcMar>
            <w:vAlign w:val="center"/>
          </w:tcPr>
          <w:p w14:paraId="52504DFE" w14:textId="4A96497C" w:rsidR="00D70964" w:rsidRPr="00D70964" w:rsidRDefault="00B526AE" w:rsidP="00D70964">
            <w:pPr>
              <w:jc w:val="center"/>
              <w:rPr>
                <w:bCs/>
                <w:sz w:val="20"/>
                <w:szCs w:val="20"/>
              </w:rPr>
            </w:pPr>
            <w:r>
              <w:rPr>
                <w:bCs/>
                <w:sz w:val="20"/>
                <w:szCs w:val="20"/>
              </w:rPr>
              <w:t>0</w:t>
            </w:r>
          </w:p>
        </w:tc>
        <w:tc>
          <w:tcPr>
            <w:tcW w:w="1793" w:type="dxa"/>
            <w:tcMar>
              <w:top w:w="15" w:type="dxa"/>
              <w:left w:w="15" w:type="dxa"/>
              <w:bottom w:w="0" w:type="dxa"/>
              <w:right w:w="15" w:type="dxa"/>
            </w:tcMar>
            <w:vAlign w:val="center"/>
          </w:tcPr>
          <w:p w14:paraId="6DCCF086" w14:textId="028E080C" w:rsidR="00D70964" w:rsidRPr="00D70964" w:rsidRDefault="00B526AE" w:rsidP="00D70964">
            <w:pPr>
              <w:jc w:val="center"/>
              <w:rPr>
                <w:bCs/>
                <w:sz w:val="20"/>
                <w:szCs w:val="20"/>
              </w:rPr>
            </w:pPr>
            <w:r>
              <w:rPr>
                <w:bCs/>
                <w:sz w:val="20"/>
                <w:szCs w:val="20"/>
              </w:rPr>
              <w:t>0</w:t>
            </w:r>
          </w:p>
        </w:tc>
        <w:tc>
          <w:tcPr>
            <w:tcW w:w="976" w:type="dxa"/>
            <w:vAlign w:val="center"/>
          </w:tcPr>
          <w:p w14:paraId="6A342A0E" w14:textId="1DD75A5A" w:rsidR="00D70964" w:rsidRPr="00D70964" w:rsidRDefault="00B526AE"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6E3E5225" w14:textId="69B1E5B1" w:rsidR="00D70964" w:rsidRPr="00D70964" w:rsidRDefault="00B526AE" w:rsidP="00D70964">
            <w:pPr>
              <w:jc w:val="center"/>
              <w:rPr>
                <w:bCs/>
                <w:sz w:val="20"/>
                <w:szCs w:val="20"/>
              </w:rPr>
            </w:pPr>
            <w:r>
              <w:rPr>
                <w:bCs/>
                <w:sz w:val="20"/>
                <w:szCs w:val="20"/>
              </w:rPr>
              <w:t>0</w:t>
            </w:r>
          </w:p>
        </w:tc>
      </w:tr>
      <w:tr w:rsidR="00D70964" w:rsidRPr="00537F75" w14:paraId="07D9B72D" w14:textId="77777777" w:rsidTr="000A78F9">
        <w:trPr>
          <w:trHeight w:val="20"/>
        </w:trPr>
        <w:tc>
          <w:tcPr>
            <w:tcW w:w="0" w:type="auto"/>
            <w:vAlign w:val="center"/>
          </w:tcPr>
          <w:p w14:paraId="6AF3DA9D" w14:textId="1D2617AA" w:rsidR="00D70964" w:rsidRPr="00D70964" w:rsidRDefault="00D70964" w:rsidP="00D70964">
            <w:pPr>
              <w:jc w:val="center"/>
              <w:rPr>
                <w:bCs/>
                <w:sz w:val="20"/>
                <w:szCs w:val="20"/>
              </w:rPr>
            </w:pPr>
            <w:r w:rsidRPr="00D70964">
              <w:rPr>
                <w:bCs/>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0" w:type="auto"/>
            <w:tcMar>
              <w:top w:w="15" w:type="dxa"/>
              <w:left w:w="15" w:type="dxa"/>
              <w:bottom w:w="0" w:type="dxa"/>
              <w:right w:w="15" w:type="dxa"/>
            </w:tcMar>
            <w:vAlign w:val="center"/>
          </w:tcPr>
          <w:p w14:paraId="2816A861" w14:textId="68C5B494" w:rsidR="00D70964" w:rsidRPr="00D70964" w:rsidRDefault="00B526AE"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08466815" w14:textId="03AD8695" w:rsidR="00D70964" w:rsidRPr="00D70964" w:rsidRDefault="00B526AE" w:rsidP="00D70964">
            <w:pPr>
              <w:jc w:val="center"/>
              <w:rPr>
                <w:bCs/>
                <w:sz w:val="20"/>
                <w:szCs w:val="20"/>
              </w:rPr>
            </w:pPr>
            <w:r>
              <w:rPr>
                <w:bCs/>
                <w:sz w:val="20"/>
                <w:szCs w:val="20"/>
              </w:rPr>
              <w:t>0</w:t>
            </w:r>
          </w:p>
        </w:tc>
        <w:tc>
          <w:tcPr>
            <w:tcW w:w="1198" w:type="dxa"/>
            <w:tcMar>
              <w:top w:w="15" w:type="dxa"/>
              <w:left w:w="15" w:type="dxa"/>
              <w:bottom w:w="0" w:type="dxa"/>
              <w:right w:w="15" w:type="dxa"/>
            </w:tcMar>
            <w:vAlign w:val="center"/>
          </w:tcPr>
          <w:p w14:paraId="1013B51D" w14:textId="3310BC6D" w:rsidR="00D70964" w:rsidRPr="00D70964" w:rsidRDefault="00B526AE" w:rsidP="00D70964">
            <w:pPr>
              <w:jc w:val="center"/>
              <w:rPr>
                <w:bCs/>
                <w:sz w:val="20"/>
                <w:szCs w:val="20"/>
              </w:rPr>
            </w:pPr>
            <w:r>
              <w:rPr>
                <w:bCs/>
                <w:sz w:val="20"/>
                <w:szCs w:val="20"/>
              </w:rPr>
              <w:t>0</w:t>
            </w:r>
          </w:p>
        </w:tc>
        <w:tc>
          <w:tcPr>
            <w:tcW w:w="1188" w:type="dxa"/>
            <w:tcMar>
              <w:top w:w="15" w:type="dxa"/>
              <w:left w:w="15" w:type="dxa"/>
              <w:bottom w:w="0" w:type="dxa"/>
              <w:right w:w="15" w:type="dxa"/>
            </w:tcMar>
            <w:vAlign w:val="center"/>
          </w:tcPr>
          <w:p w14:paraId="5F17D7F3" w14:textId="24196137" w:rsidR="00D70964" w:rsidRPr="00D70964" w:rsidRDefault="00B526AE" w:rsidP="00D70964">
            <w:pPr>
              <w:jc w:val="center"/>
              <w:rPr>
                <w:bCs/>
                <w:sz w:val="20"/>
                <w:szCs w:val="20"/>
              </w:rPr>
            </w:pPr>
            <w:r>
              <w:rPr>
                <w:bCs/>
                <w:sz w:val="20"/>
                <w:szCs w:val="20"/>
              </w:rPr>
              <w:t>0</w:t>
            </w:r>
          </w:p>
        </w:tc>
        <w:tc>
          <w:tcPr>
            <w:tcW w:w="1793" w:type="dxa"/>
            <w:tcMar>
              <w:top w:w="15" w:type="dxa"/>
              <w:left w:w="15" w:type="dxa"/>
              <w:bottom w:w="0" w:type="dxa"/>
              <w:right w:w="15" w:type="dxa"/>
            </w:tcMar>
            <w:vAlign w:val="center"/>
          </w:tcPr>
          <w:p w14:paraId="30C46AE2" w14:textId="7CB3369F" w:rsidR="00D70964" w:rsidRPr="00D70964" w:rsidRDefault="00B526AE" w:rsidP="00D70964">
            <w:pPr>
              <w:jc w:val="center"/>
              <w:rPr>
                <w:bCs/>
                <w:sz w:val="20"/>
                <w:szCs w:val="20"/>
              </w:rPr>
            </w:pPr>
            <w:r>
              <w:rPr>
                <w:bCs/>
                <w:sz w:val="20"/>
                <w:szCs w:val="20"/>
              </w:rPr>
              <w:t>0</w:t>
            </w:r>
          </w:p>
        </w:tc>
        <w:tc>
          <w:tcPr>
            <w:tcW w:w="976" w:type="dxa"/>
            <w:vAlign w:val="center"/>
          </w:tcPr>
          <w:p w14:paraId="7A451F43" w14:textId="02436215" w:rsidR="00D70964" w:rsidRPr="00D70964" w:rsidRDefault="00B526AE" w:rsidP="00D70964">
            <w:pPr>
              <w:jc w:val="center"/>
              <w:rPr>
                <w:bCs/>
                <w:sz w:val="20"/>
                <w:szCs w:val="20"/>
              </w:rPr>
            </w:pPr>
            <w:r>
              <w:rPr>
                <w:bCs/>
                <w:sz w:val="20"/>
                <w:szCs w:val="20"/>
              </w:rPr>
              <w:t>0</w:t>
            </w:r>
          </w:p>
        </w:tc>
        <w:tc>
          <w:tcPr>
            <w:tcW w:w="0" w:type="auto"/>
            <w:tcMar>
              <w:top w:w="15" w:type="dxa"/>
              <w:left w:w="15" w:type="dxa"/>
              <w:bottom w:w="0" w:type="dxa"/>
              <w:right w:w="15" w:type="dxa"/>
            </w:tcMar>
            <w:vAlign w:val="center"/>
          </w:tcPr>
          <w:p w14:paraId="48CD5243" w14:textId="6E167DE4" w:rsidR="00D70964" w:rsidRPr="00D70964" w:rsidRDefault="00B526AE" w:rsidP="00D70964">
            <w:pPr>
              <w:jc w:val="center"/>
              <w:rPr>
                <w:bCs/>
                <w:sz w:val="20"/>
                <w:szCs w:val="20"/>
              </w:rPr>
            </w:pPr>
            <w:r>
              <w:rPr>
                <w:bCs/>
                <w:sz w:val="20"/>
                <w:szCs w:val="20"/>
              </w:rPr>
              <w:t>0</w:t>
            </w:r>
          </w:p>
        </w:tc>
      </w:tr>
    </w:tbl>
    <w:p w14:paraId="2AFBBB95" w14:textId="77777777" w:rsidR="000A78F9" w:rsidRPr="00566423" w:rsidRDefault="000A78F9" w:rsidP="000A78F9">
      <w:pPr>
        <w:spacing w:line="360" w:lineRule="auto"/>
        <w:ind w:firstLine="851"/>
        <w:jc w:val="both"/>
        <w:rPr>
          <w:sz w:val="20"/>
          <w:szCs w:val="20"/>
        </w:rPr>
      </w:pPr>
      <w:r w:rsidRPr="00566423">
        <w:rPr>
          <w:sz w:val="20"/>
          <w:szCs w:val="20"/>
        </w:rPr>
        <w:t>*Котельная ООО «Энергия» находится в стадии пуско-наладки</w:t>
      </w:r>
    </w:p>
    <w:bookmarkEnd w:id="323"/>
    <w:p w14:paraId="7ADC8DB4" w14:textId="30B3D35A" w:rsidR="00B74C61" w:rsidRDefault="00B74C61">
      <w:pPr>
        <w:rPr>
          <w:sz w:val="28"/>
          <w:szCs w:val="28"/>
        </w:rPr>
      </w:pPr>
      <w:r>
        <w:rPr>
          <w:sz w:val="28"/>
          <w:szCs w:val="28"/>
        </w:rPr>
        <w:br w:type="page"/>
      </w:r>
    </w:p>
    <w:p w14:paraId="048CAA8D" w14:textId="77777777" w:rsidR="00B74C61" w:rsidRDefault="00B74C61"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sectPr w:rsidR="00B74C61" w:rsidSect="00D70964">
          <w:pgSz w:w="16840" w:h="11920" w:orient="landscape"/>
          <w:pgMar w:top="1701" w:right="1134" w:bottom="567" w:left="567" w:header="0" w:footer="737" w:gutter="0"/>
          <w:cols w:space="720"/>
        </w:sectPr>
      </w:pPr>
    </w:p>
    <w:p w14:paraId="7DC96C11" w14:textId="308817C1" w:rsidR="00B74C61" w:rsidRPr="00537F75" w:rsidRDefault="00B74C61"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24" w:name="_Toc5804370"/>
      <w:r w:rsidRPr="00537F75">
        <w:rPr>
          <w:b/>
          <w:spacing w:val="-2"/>
          <w:sz w:val="28"/>
          <w:szCs w:val="28"/>
        </w:rPr>
        <w:lastRenderedPageBreak/>
        <w:t>Книга 1</w:t>
      </w:r>
      <w:r>
        <w:rPr>
          <w:b/>
          <w:spacing w:val="-2"/>
          <w:sz w:val="28"/>
          <w:szCs w:val="28"/>
        </w:rPr>
        <w:t>4</w:t>
      </w:r>
      <w:r w:rsidRPr="00537F75">
        <w:rPr>
          <w:b/>
          <w:spacing w:val="-2"/>
          <w:sz w:val="28"/>
          <w:szCs w:val="28"/>
        </w:rPr>
        <w:t xml:space="preserve">. </w:t>
      </w:r>
      <w:r w:rsidRPr="00B74C61">
        <w:rPr>
          <w:b/>
          <w:spacing w:val="-2"/>
          <w:sz w:val="28"/>
          <w:szCs w:val="28"/>
        </w:rPr>
        <w:t>Ценовые (тарифные) последствия</w:t>
      </w:r>
      <w:r>
        <w:rPr>
          <w:b/>
          <w:spacing w:val="-2"/>
          <w:sz w:val="28"/>
          <w:szCs w:val="28"/>
        </w:rPr>
        <w:t>.</w:t>
      </w:r>
      <w:bookmarkEnd w:id="324"/>
    </w:p>
    <w:p w14:paraId="4E71D202" w14:textId="602C44DB" w:rsidR="001E509C" w:rsidRDefault="001E509C" w:rsidP="001E509C">
      <w:pPr>
        <w:pStyle w:val="a3"/>
        <w:widowControl w:val="0"/>
        <w:numPr>
          <w:ilvl w:val="1"/>
          <w:numId w:val="26"/>
        </w:numPr>
        <w:tabs>
          <w:tab w:val="left" w:pos="1701"/>
        </w:tabs>
        <w:spacing w:line="360" w:lineRule="auto"/>
        <w:ind w:left="0" w:right="11" w:firstLine="709"/>
        <w:contextualSpacing w:val="0"/>
        <w:outlineLvl w:val="1"/>
        <w:rPr>
          <w:sz w:val="28"/>
          <w:szCs w:val="28"/>
        </w:rPr>
      </w:pPr>
      <w:bookmarkStart w:id="325" w:name="_Toc5804371"/>
      <w:r w:rsidRPr="001E509C">
        <w:rPr>
          <w:b/>
          <w:spacing w:val="-2"/>
          <w:sz w:val="28"/>
          <w:szCs w:val="28"/>
        </w:rPr>
        <w:t>Раздел 1. Тарифно-балансовые расчетные модели теплоснабжения потребителей по каждой системе теплоснабжения</w:t>
      </w:r>
      <w:r>
        <w:rPr>
          <w:b/>
          <w:spacing w:val="-2"/>
          <w:sz w:val="28"/>
          <w:szCs w:val="28"/>
        </w:rPr>
        <w:t>.</w:t>
      </w:r>
      <w:bookmarkEnd w:id="325"/>
    </w:p>
    <w:p w14:paraId="32BF330D" w14:textId="74013E4C" w:rsidR="001E509C" w:rsidRDefault="004B6DC8" w:rsidP="00C01E17">
      <w:pPr>
        <w:spacing w:line="276" w:lineRule="auto"/>
        <w:ind w:left="101" w:right="67" w:firstLine="709"/>
        <w:jc w:val="both"/>
        <w:rPr>
          <w:sz w:val="28"/>
          <w:szCs w:val="28"/>
        </w:rPr>
      </w:pPr>
      <w:r>
        <w:rPr>
          <w:sz w:val="28"/>
          <w:szCs w:val="28"/>
        </w:rPr>
        <w:t>Исходные данные для расчета тарифно-балансовых моделей теплоснабжающими организациями не предоставлены. Расчет тарифно-балансовых моделей не производился.</w:t>
      </w:r>
    </w:p>
    <w:p w14:paraId="6EBFDB7F" w14:textId="51549AEF" w:rsidR="004B6DC8" w:rsidRDefault="004B6DC8" w:rsidP="00C01E17">
      <w:pPr>
        <w:spacing w:line="276" w:lineRule="auto"/>
        <w:ind w:left="101" w:right="67" w:firstLine="709"/>
        <w:jc w:val="both"/>
        <w:rPr>
          <w:sz w:val="28"/>
          <w:szCs w:val="28"/>
        </w:rPr>
      </w:pPr>
    </w:p>
    <w:p w14:paraId="0F1C8FB8" w14:textId="40A212F3" w:rsidR="004B6DC8" w:rsidRDefault="004B6DC8" w:rsidP="004B6DC8">
      <w:pPr>
        <w:pStyle w:val="a3"/>
        <w:widowControl w:val="0"/>
        <w:numPr>
          <w:ilvl w:val="1"/>
          <w:numId w:val="26"/>
        </w:numPr>
        <w:tabs>
          <w:tab w:val="left" w:pos="1701"/>
        </w:tabs>
        <w:spacing w:line="360" w:lineRule="auto"/>
        <w:ind w:left="0" w:right="11" w:firstLine="709"/>
        <w:contextualSpacing w:val="0"/>
        <w:outlineLvl w:val="1"/>
        <w:rPr>
          <w:sz w:val="28"/>
          <w:szCs w:val="28"/>
        </w:rPr>
      </w:pPr>
      <w:bookmarkStart w:id="326" w:name="_Toc5804372"/>
      <w:r w:rsidRPr="001E509C">
        <w:rPr>
          <w:b/>
          <w:spacing w:val="-2"/>
          <w:sz w:val="28"/>
          <w:szCs w:val="28"/>
        </w:rPr>
        <w:t xml:space="preserve">Раздел </w:t>
      </w:r>
      <w:r>
        <w:rPr>
          <w:b/>
          <w:spacing w:val="-2"/>
          <w:sz w:val="28"/>
          <w:szCs w:val="28"/>
        </w:rPr>
        <w:t>2</w:t>
      </w:r>
      <w:r w:rsidRPr="001E509C">
        <w:rPr>
          <w:b/>
          <w:spacing w:val="-2"/>
          <w:sz w:val="28"/>
          <w:szCs w:val="28"/>
        </w:rPr>
        <w:t xml:space="preserve">. </w:t>
      </w:r>
      <w:r>
        <w:rPr>
          <w:b/>
          <w:spacing w:val="-2"/>
          <w:sz w:val="28"/>
          <w:szCs w:val="28"/>
        </w:rPr>
        <w:t>Т</w:t>
      </w:r>
      <w:r w:rsidRPr="004B6DC8">
        <w:rPr>
          <w:b/>
          <w:spacing w:val="-2"/>
          <w:sz w:val="28"/>
          <w:szCs w:val="28"/>
        </w:rPr>
        <w:t>арифно-балансовые расчетные модели теплоснабжения потребителей по каждой единой теплоснабжающей организации</w:t>
      </w:r>
      <w:r>
        <w:rPr>
          <w:b/>
          <w:spacing w:val="-2"/>
          <w:sz w:val="28"/>
          <w:szCs w:val="28"/>
        </w:rPr>
        <w:t>.</w:t>
      </w:r>
      <w:bookmarkEnd w:id="326"/>
    </w:p>
    <w:p w14:paraId="35C8B025" w14:textId="2EE4A9F0" w:rsidR="004B6DC8" w:rsidRDefault="004B6DC8" w:rsidP="00C01E17">
      <w:pPr>
        <w:spacing w:line="276" w:lineRule="auto"/>
        <w:ind w:left="101" w:right="67" w:firstLine="709"/>
        <w:jc w:val="both"/>
        <w:rPr>
          <w:sz w:val="28"/>
          <w:szCs w:val="28"/>
        </w:rPr>
      </w:pPr>
      <w:r w:rsidRPr="004B6DC8">
        <w:rPr>
          <w:sz w:val="28"/>
          <w:szCs w:val="28"/>
        </w:rPr>
        <w:t>Исходные данные для расчета тарифно-балансовых моделей теплоснабжающими организациями не предоставлены. Расчет тарифно-балансовых моделей не производился.</w:t>
      </w:r>
    </w:p>
    <w:p w14:paraId="2CEA2B82" w14:textId="77777777" w:rsidR="001E509C" w:rsidRDefault="001E509C" w:rsidP="00C01E17">
      <w:pPr>
        <w:spacing w:line="276" w:lineRule="auto"/>
        <w:ind w:left="101" w:right="67" w:firstLine="709"/>
        <w:jc w:val="both"/>
        <w:rPr>
          <w:sz w:val="28"/>
          <w:szCs w:val="28"/>
        </w:rPr>
      </w:pPr>
    </w:p>
    <w:p w14:paraId="730C687F" w14:textId="3CA9AACE" w:rsidR="004B6DC8" w:rsidRDefault="004B6DC8" w:rsidP="004B6DC8">
      <w:pPr>
        <w:pStyle w:val="a3"/>
        <w:widowControl w:val="0"/>
        <w:numPr>
          <w:ilvl w:val="1"/>
          <w:numId w:val="26"/>
        </w:numPr>
        <w:tabs>
          <w:tab w:val="left" w:pos="1701"/>
        </w:tabs>
        <w:spacing w:line="360" w:lineRule="auto"/>
        <w:ind w:left="0" w:right="11" w:firstLine="709"/>
        <w:contextualSpacing w:val="0"/>
        <w:outlineLvl w:val="1"/>
        <w:rPr>
          <w:sz w:val="28"/>
          <w:szCs w:val="28"/>
        </w:rPr>
      </w:pPr>
      <w:bookmarkStart w:id="327" w:name="_Toc5804373"/>
      <w:r w:rsidRPr="001E509C">
        <w:rPr>
          <w:b/>
          <w:spacing w:val="-2"/>
          <w:sz w:val="28"/>
          <w:szCs w:val="28"/>
        </w:rPr>
        <w:t xml:space="preserve">Раздел </w:t>
      </w:r>
      <w:r>
        <w:rPr>
          <w:b/>
          <w:spacing w:val="-2"/>
          <w:sz w:val="28"/>
          <w:szCs w:val="28"/>
        </w:rPr>
        <w:t>3</w:t>
      </w:r>
      <w:r w:rsidRPr="001E509C">
        <w:rPr>
          <w:b/>
          <w:spacing w:val="-2"/>
          <w:sz w:val="28"/>
          <w:szCs w:val="28"/>
        </w:rPr>
        <w:t xml:space="preserve">. </w:t>
      </w:r>
      <w:r>
        <w:rPr>
          <w:b/>
          <w:spacing w:val="-2"/>
          <w:sz w:val="28"/>
          <w:szCs w:val="28"/>
        </w:rPr>
        <w:t>Р</w:t>
      </w:r>
      <w:r w:rsidRPr="004B6DC8">
        <w:rPr>
          <w:b/>
          <w:spacing w:val="-2"/>
          <w:sz w:val="28"/>
          <w:szCs w:val="28"/>
        </w:rPr>
        <w:t>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b/>
          <w:spacing w:val="-2"/>
          <w:sz w:val="28"/>
          <w:szCs w:val="28"/>
        </w:rPr>
        <w:t>.</w:t>
      </w:r>
      <w:bookmarkEnd w:id="327"/>
    </w:p>
    <w:p w14:paraId="6D922431" w14:textId="77777777" w:rsidR="004B6DC8" w:rsidRPr="004B6DC8" w:rsidRDefault="004B6DC8" w:rsidP="004B6DC8">
      <w:pPr>
        <w:spacing w:line="276" w:lineRule="auto"/>
        <w:ind w:left="101" w:right="67" w:firstLine="709"/>
        <w:jc w:val="both"/>
        <w:rPr>
          <w:sz w:val="28"/>
          <w:szCs w:val="28"/>
        </w:rPr>
      </w:pPr>
      <w:r w:rsidRPr="004B6DC8">
        <w:rPr>
          <w:sz w:val="28"/>
          <w:szCs w:val="28"/>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 прогнозов индексов предельного роста цен и тарифов на топливо и энергию Минэкономразвития РФ.</w:t>
      </w:r>
    </w:p>
    <w:p w14:paraId="79412D4C" w14:textId="0F56E49B" w:rsidR="001E509C" w:rsidRDefault="004B6DC8" w:rsidP="004B6DC8">
      <w:pPr>
        <w:spacing w:line="276" w:lineRule="auto"/>
        <w:ind w:left="101" w:right="67" w:firstLine="709"/>
        <w:jc w:val="both"/>
        <w:rPr>
          <w:sz w:val="28"/>
          <w:szCs w:val="28"/>
        </w:rPr>
      </w:pPr>
      <w:r w:rsidRPr="004B6DC8">
        <w:rPr>
          <w:sz w:val="28"/>
          <w:szCs w:val="28"/>
        </w:rPr>
        <w:t>Прогнозная динамика тарифа на тепловую энергию на период с 2017 по 203</w:t>
      </w:r>
      <w:r>
        <w:rPr>
          <w:sz w:val="28"/>
          <w:szCs w:val="28"/>
        </w:rPr>
        <w:t>4</w:t>
      </w:r>
      <w:r w:rsidRPr="004B6DC8">
        <w:rPr>
          <w:sz w:val="28"/>
          <w:szCs w:val="28"/>
        </w:rPr>
        <w:t xml:space="preserve"> гг. приведена в таблице </w:t>
      </w:r>
      <w:r w:rsidR="00E21F6C">
        <w:rPr>
          <w:sz w:val="28"/>
          <w:szCs w:val="28"/>
        </w:rPr>
        <w:t>80</w:t>
      </w:r>
      <w:r w:rsidRPr="004B6DC8">
        <w:rPr>
          <w:sz w:val="28"/>
          <w:szCs w:val="28"/>
        </w:rPr>
        <w:t xml:space="preserve"> и отображена на рисунке </w:t>
      </w:r>
      <w:r w:rsidRPr="005F2D94">
        <w:rPr>
          <w:sz w:val="28"/>
          <w:szCs w:val="28"/>
        </w:rPr>
        <w:t>1</w:t>
      </w:r>
      <w:r w:rsidR="005F2D94" w:rsidRPr="005F2D94">
        <w:rPr>
          <w:sz w:val="28"/>
          <w:szCs w:val="28"/>
        </w:rPr>
        <w:t>9</w:t>
      </w:r>
      <w:r w:rsidR="005F2D94">
        <w:rPr>
          <w:sz w:val="28"/>
          <w:szCs w:val="28"/>
        </w:rPr>
        <w:t>.</w:t>
      </w:r>
    </w:p>
    <w:p w14:paraId="779803E0" w14:textId="18E11012" w:rsidR="004B6DC8" w:rsidRDefault="004B6DC8">
      <w:pPr>
        <w:rPr>
          <w:sz w:val="28"/>
          <w:szCs w:val="28"/>
        </w:rPr>
      </w:pPr>
      <w:r>
        <w:rPr>
          <w:sz w:val="28"/>
          <w:szCs w:val="28"/>
        </w:rPr>
        <w:br w:type="page"/>
      </w:r>
    </w:p>
    <w:p w14:paraId="65B13979" w14:textId="77777777" w:rsidR="004B6DC8" w:rsidRDefault="004B6DC8" w:rsidP="00C01E17">
      <w:pPr>
        <w:spacing w:line="276" w:lineRule="auto"/>
        <w:ind w:left="101" w:right="67" w:firstLine="709"/>
        <w:jc w:val="both"/>
        <w:rPr>
          <w:sz w:val="28"/>
          <w:szCs w:val="28"/>
        </w:rPr>
        <w:sectPr w:rsidR="004B6DC8" w:rsidSect="00B74C61">
          <w:pgSz w:w="11920" w:h="16840"/>
          <w:pgMar w:top="1134" w:right="567" w:bottom="567" w:left="1701" w:header="0" w:footer="737" w:gutter="0"/>
          <w:cols w:space="720"/>
        </w:sectPr>
      </w:pPr>
    </w:p>
    <w:p w14:paraId="48EB3413" w14:textId="2BFAC696" w:rsidR="00853E6F" w:rsidRDefault="00853E6F" w:rsidP="00853E6F">
      <w:pPr>
        <w:pStyle w:val="af6"/>
      </w:pPr>
      <w:r w:rsidRPr="00537F75">
        <w:lastRenderedPageBreak/>
        <w:t xml:space="preserve">Таблица </w:t>
      </w:r>
      <w:bookmarkStart w:id="328" w:name="т_дин_тарифа_до2032"/>
      <w:r w:rsidRPr="00537F75">
        <w:fldChar w:fldCharType="begin"/>
      </w:r>
      <w:r w:rsidRPr="00537F75">
        <w:instrText xml:space="preserve"> SEQ Таблица \* ARABIC </w:instrText>
      </w:r>
      <w:r w:rsidRPr="00537F75">
        <w:fldChar w:fldCharType="separate"/>
      </w:r>
      <w:r w:rsidR="00E21F6C">
        <w:rPr>
          <w:noProof/>
        </w:rPr>
        <w:t>8</w:t>
      </w:r>
      <w:r w:rsidRPr="00537F75">
        <w:fldChar w:fldCharType="end"/>
      </w:r>
      <w:bookmarkEnd w:id="328"/>
      <w:r w:rsidR="006611C2">
        <w:t>0</w:t>
      </w:r>
      <w:r w:rsidRPr="00537F75">
        <w:t>. Динамика изменения тарифа на тепловую энергию за период 2017 – 203</w:t>
      </w:r>
      <w:r>
        <w:t>4</w:t>
      </w:r>
      <w:r w:rsidRPr="00537F75">
        <w:t xml:space="preserve"> гг.</w:t>
      </w:r>
    </w:p>
    <w:tbl>
      <w:tblPr>
        <w:tblW w:w="157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572"/>
        <w:gridCol w:w="757"/>
        <w:gridCol w:w="1276"/>
        <w:gridCol w:w="2095"/>
        <w:gridCol w:w="1937"/>
        <w:gridCol w:w="1213"/>
        <w:gridCol w:w="1417"/>
        <w:gridCol w:w="1595"/>
        <w:gridCol w:w="1382"/>
        <w:gridCol w:w="978"/>
        <w:gridCol w:w="1437"/>
      </w:tblGrid>
      <w:tr w:rsidR="00853E6F" w:rsidRPr="00853E6F" w14:paraId="58CD08CF" w14:textId="77777777" w:rsidTr="00853E6F">
        <w:trPr>
          <w:trHeight w:val="315"/>
          <w:tblHeader/>
        </w:trPr>
        <w:tc>
          <w:tcPr>
            <w:tcW w:w="2405" w:type="dxa"/>
            <w:gridSpan w:val="3"/>
            <w:shd w:val="clear" w:color="auto" w:fill="auto"/>
            <w:noWrap/>
            <w:vAlign w:val="center"/>
            <w:hideMark/>
          </w:tcPr>
          <w:p w14:paraId="5B3CE12E" w14:textId="467B7EB1" w:rsidR="00853E6F" w:rsidRPr="00853E6F" w:rsidRDefault="00853E6F">
            <w:pPr>
              <w:jc w:val="center"/>
              <w:rPr>
                <w:rFonts w:ascii="Arial" w:hAnsi="Arial" w:cs="Arial"/>
                <w:b/>
                <w:bCs/>
                <w:color w:val="000000"/>
                <w:sz w:val="16"/>
                <w:szCs w:val="16"/>
              </w:rPr>
            </w:pPr>
            <w:bookmarkStart w:id="329" w:name="_Hlk5809409"/>
            <w:r>
              <w:rPr>
                <w:rFonts w:ascii="Arial" w:hAnsi="Arial" w:cs="Arial"/>
                <w:b/>
                <w:bCs/>
                <w:color w:val="000000"/>
                <w:sz w:val="16"/>
                <w:szCs w:val="16"/>
              </w:rPr>
              <w:t>Период</w:t>
            </w:r>
          </w:p>
        </w:tc>
        <w:tc>
          <w:tcPr>
            <w:tcW w:w="1276" w:type="dxa"/>
            <w:shd w:val="clear" w:color="auto" w:fill="auto"/>
            <w:noWrap/>
            <w:vAlign w:val="center"/>
            <w:hideMark/>
          </w:tcPr>
          <w:p w14:paraId="49978930" w14:textId="77777777" w:rsidR="00853E6F" w:rsidRPr="00853E6F" w:rsidRDefault="00853E6F">
            <w:pPr>
              <w:jc w:val="center"/>
              <w:rPr>
                <w:rFonts w:ascii="Arial" w:hAnsi="Arial" w:cs="Arial"/>
                <w:color w:val="000000"/>
                <w:sz w:val="16"/>
                <w:szCs w:val="16"/>
              </w:rPr>
            </w:pPr>
            <w:proofErr w:type="spellStart"/>
            <w:r w:rsidRPr="00853E6F">
              <w:rPr>
                <w:rFonts w:ascii="Arial" w:hAnsi="Arial" w:cs="Arial"/>
                <w:color w:val="000000"/>
                <w:sz w:val="16"/>
                <w:szCs w:val="16"/>
                <w:lang w:val="en-US"/>
              </w:rPr>
              <w:t>Дефляторы</w:t>
            </w:r>
            <w:proofErr w:type="spellEnd"/>
            <w:r w:rsidRPr="00853E6F">
              <w:rPr>
                <w:rFonts w:ascii="Arial" w:hAnsi="Arial" w:cs="Arial"/>
                <w:color w:val="000000"/>
                <w:sz w:val="16"/>
                <w:szCs w:val="16"/>
                <w:lang w:val="en-US"/>
              </w:rPr>
              <w:t xml:space="preserve">, к </w:t>
            </w:r>
            <w:proofErr w:type="spellStart"/>
            <w:r w:rsidRPr="00853E6F">
              <w:rPr>
                <w:rFonts w:ascii="Arial" w:hAnsi="Arial" w:cs="Arial"/>
                <w:color w:val="000000"/>
                <w:sz w:val="16"/>
                <w:szCs w:val="16"/>
                <w:lang w:val="en-US"/>
              </w:rPr>
              <w:t>предыдущему</w:t>
            </w:r>
            <w:proofErr w:type="spellEnd"/>
            <w:r w:rsidRPr="00853E6F">
              <w:rPr>
                <w:rFonts w:ascii="Arial" w:hAnsi="Arial" w:cs="Arial"/>
                <w:color w:val="000000"/>
                <w:sz w:val="16"/>
                <w:szCs w:val="16"/>
                <w:lang w:val="en-US"/>
              </w:rPr>
              <w:t xml:space="preserve"> </w:t>
            </w:r>
            <w:proofErr w:type="spellStart"/>
            <w:r w:rsidRPr="00853E6F">
              <w:rPr>
                <w:rFonts w:ascii="Arial" w:hAnsi="Arial" w:cs="Arial"/>
                <w:color w:val="000000"/>
                <w:sz w:val="16"/>
                <w:szCs w:val="16"/>
                <w:lang w:val="en-US"/>
              </w:rPr>
              <w:t>периоду</w:t>
            </w:r>
            <w:proofErr w:type="spellEnd"/>
            <w:r w:rsidRPr="00853E6F">
              <w:rPr>
                <w:rFonts w:ascii="Arial" w:hAnsi="Arial" w:cs="Arial"/>
                <w:color w:val="000000"/>
                <w:sz w:val="16"/>
                <w:szCs w:val="16"/>
                <w:lang w:val="en-US"/>
              </w:rPr>
              <w:t>, %</w:t>
            </w:r>
          </w:p>
        </w:tc>
        <w:tc>
          <w:tcPr>
            <w:tcW w:w="2095" w:type="dxa"/>
            <w:shd w:val="clear" w:color="auto" w:fill="auto"/>
            <w:noWrap/>
            <w:vAlign w:val="center"/>
            <w:hideMark/>
          </w:tcPr>
          <w:p w14:paraId="5576CA5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ООО «Петербургтеплоэнерго»</w:t>
            </w:r>
          </w:p>
        </w:tc>
        <w:tc>
          <w:tcPr>
            <w:tcW w:w="1937" w:type="dxa"/>
            <w:shd w:val="clear" w:color="auto" w:fill="auto"/>
            <w:noWrap/>
            <w:vAlign w:val="center"/>
            <w:hideMark/>
          </w:tcPr>
          <w:p w14:paraId="493DEFA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ООО "ЖилКомТеплоЭнерго"</w:t>
            </w:r>
          </w:p>
        </w:tc>
        <w:tc>
          <w:tcPr>
            <w:tcW w:w="1213" w:type="dxa"/>
            <w:shd w:val="clear" w:color="auto" w:fill="auto"/>
            <w:noWrap/>
            <w:vAlign w:val="center"/>
            <w:hideMark/>
          </w:tcPr>
          <w:p w14:paraId="6820D24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ООО "ТК "Мурино"</w:t>
            </w:r>
          </w:p>
        </w:tc>
        <w:tc>
          <w:tcPr>
            <w:tcW w:w="1417" w:type="dxa"/>
            <w:shd w:val="clear" w:color="auto" w:fill="auto"/>
            <w:noWrap/>
            <w:vAlign w:val="center"/>
            <w:hideMark/>
          </w:tcPr>
          <w:p w14:paraId="4E2F04F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ООО "</w:t>
            </w:r>
            <w:proofErr w:type="spellStart"/>
            <w:r w:rsidRPr="00853E6F">
              <w:rPr>
                <w:rFonts w:ascii="Arial" w:hAnsi="Arial" w:cs="Arial"/>
                <w:color w:val="000000"/>
                <w:sz w:val="16"/>
                <w:szCs w:val="16"/>
                <w:lang w:val="en-US"/>
              </w:rPr>
              <w:t>Новая</w:t>
            </w:r>
            <w:proofErr w:type="spellEnd"/>
            <w:r w:rsidRPr="00853E6F">
              <w:rPr>
                <w:rFonts w:ascii="Arial" w:hAnsi="Arial" w:cs="Arial"/>
                <w:color w:val="000000"/>
                <w:sz w:val="16"/>
                <w:szCs w:val="16"/>
                <w:lang w:val="en-US"/>
              </w:rPr>
              <w:t xml:space="preserve"> </w:t>
            </w:r>
            <w:proofErr w:type="spellStart"/>
            <w:r w:rsidRPr="00853E6F">
              <w:rPr>
                <w:rFonts w:ascii="Arial" w:hAnsi="Arial" w:cs="Arial"/>
                <w:color w:val="000000"/>
                <w:sz w:val="16"/>
                <w:szCs w:val="16"/>
                <w:lang w:val="en-US"/>
              </w:rPr>
              <w:t>водная</w:t>
            </w:r>
            <w:proofErr w:type="spellEnd"/>
            <w:r w:rsidRPr="00853E6F">
              <w:rPr>
                <w:rFonts w:ascii="Arial" w:hAnsi="Arial" w:cs="Arial"/>
                <w:color w:val="000000"/>
                <w:sz w:val="16"/>
                <w:szCs w:val="16"/>
                <w:lang w:val="en-US"/>
              </w:rPr>
              <w:t xml:space="preserve"> </w:t>
            </w:r>
            <w:proofErr w:type="spellStart"/>
            <w:r w:rsidRPr="00853E6F">
              <w:rPr>
                <w:rFonts w:ascii="Arial" w:hAnsi="Arial" w:cs="Arial"/>
                <w:color w:val="000000"/>
                <w:sz w:val="16"/>
                <w:szCs w:val="16"/>
                <w:lang w:val="en-US"/>
              </w:rPr>
              <w:t>ассоциация</w:t>
            </w:r>
            <w:proofErr w:type="spellEnd"/>
            <w:r w:rsidRPr="00853E6F">
              <w:rPr>
                <w:rFonts w:ascii="Arial" w:hAnsi="Arial" w:cs="Arial"/>
                <w:color w:val="000000"/>
                <w:sz w:val="16"/>
                <w:szCs w:val="16"/>
                <w:lang w:val="en-US"/>
              </w:rPr>
              <w:t>"</w:t>
            </w:r>
          </w:p>
        </w:tc>
        <w:tc>
          <w:tcPr>
            <w:tcW w:w="1595" w:type="dxa"/>
            <w:shd w:val="clear" w:color="auto" w:fill="auto"/>
            <w:noWrap/>
            <w:vAlign w:val="center"/>
            <w:hideMark/>
          </w:tcPr>
          <w:p w14:paraId="7CDE738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ООО "ПРОДЭКС-ЭНЕРГОСЕРВИС"</w:t>
            </w:r>
          </w:p>
        </w:tc>
        <w:tc>
          <w:tcPr>
            <w:tcW w:w="1382" w:type="dxa"/>
            <w:shd w:val="clear" w:color="auto" w:fill="auto"/>
            <w:noWrap/>
            <w:vAlign w:val="center"/>
            <w:hideMark/>
          </w:tcPr>
          <w:p w14:paraId="7D02451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ООО "</w:t>
            </w:r>
            <w:proofErr w:type="spellStart"/>
            <w:r w:rsidRPr="00853E6F">
              <w:rPr>
                <w:rFonts w:ascii="Arial" w:hAnsi="Arial" w:cs="Arial"/>
                <w:color w:val="000000"/>
                <w:sz w:val="16"/>
                <w:szCs w:val="16"/>
                <w:lang w:val="en-US"/>
              </w:rPr>
              <w:t>Энергия</w:t>
            </w:r>
            <w:proofErr w:type="spellEnd"/>
            <w:r w:rsidRPr="00853E6F">
              <w:rPr>
                <w:rFonts w:ascii="Arial" w:hAnsi="Arial" w:cs="Arial"/>
                <w:color w:val="000000"/>
                <w:sz w:val="16"/>
                <w:szCs w:val="16"/>
                <w:lang w:val="en-US"/>
              </w:rPr>
              <w:t>"</w:t>
            </w:r>
          </w:p>
        </w:tc>
        <w:tc>
          <w:tcPr>
            <w:tcW w:w="978" w:type="dxa"/>
            <w:shd w:val="clear" w:color="auto" w:fill="auto"/>
            <w:noWrap/>
            <w:vAlign w:val="center"/>
            <w:hideMark/>
          </w:tcPr>
          <w:p w14:paraId="5B22C30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ПАО "ТГК-1"</w:t>
            </w:r>
          </w:p>
        </w:tc>
        <w:tc>
          <w:tcPr>
            <w:tcW w:w="1437" w:type="dxa"/>
            <w:shd w:val="clear" w:color="auto" w:fill="auto"/>
            <w:noWrap/>
            <w:vAlign w:val="center"/>
            <w:hideMark/>
          </w:tcPr>
          <w:p w14:paraId="5FA1AF4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АО "</w:t>
            </w:r>
            <w:proofErr w:type="spellStart"/>
            <w:r w:rsidRPr="00853E6F">
              <w:rPr>
                <w:rFonts w:ascii="Arial" w:hAnsi="Arial" w:cs="Arial"/>
                <w:color w:val="000000"/>
                <w:sz w:val="16"/>
                <w:szCs w:val="16"/>
                <w:lang w:val="en-US"/>
              </w:rPr>
              <w:t>Теплосеть</w:t>
            </w:r>
            <w:proofErr w:type="spellEnd"/>
            <w:r w:rsidRPr="00853E6F">
              <w:rPr>
                <w:rFonts w:ascii="Arial" w:hAnsi="Arial" w:cs="Arial"/>
                <w:color w:val="000000"/>
                <w:sz w:val="16"/>
                <w:szCs w:val="16"/>
                <w:lang w:val="en-US"/>
              </w:rPr>
              <w:t xml:space="preserve"> </w:t>
            </w:r>
            <w:proofErr w:type="spellStart"/>
            <w:r w:rsidRPr="00853E6F">
              <w:rPr>
                <w:rFonts w:ascii="Arial" w:hAnsi="Arial" w:cs="Arial"/>
                <w:color w:val="000000"/>
                <w:sz w:val="16"/>
                <w:szCs w:val="16"/>
                <w:lang w:val="en-US"/>
              </w:rPr>
              <w:t>Санкт-Петербурга</w:t>
            </w:r>
            <w:proofErr w:type="spellEnd"/>
            <w:r w:rsidRPr="00853E6F">
              <w:rPr>
                <w:rFonts w:ascii="Arial" w:hAnsi="Arial" w:cs="Arial"/>
                <w:color w:val="000000"/>
                <w:sz w:val="16"/>
                <w:szCs w:val="16"/>
                <w:lang w:val="en-US"/>
              </w:rPr>
              <w:t>"</w:t>
            </w:r>
          </w:p>
        </w:tc>
      </w:tr>
      <w:tr w:rsidR="00853E6F" w:rsidRPr="00853E6F" w14:paraId="26F7E5A5" w14:textId="77777777" w:rsidTr="00853E6F">
        <w:trPr>
          <w:trHeight w:val="315"/>
        </w:trPr>
        <w:tc>
          <w:tcPr>
            <w:tcW w:w="1076" w:type="dxa"/>
            <w:vMerge w:val="restart"/>
            <w:shd w:val="clear" w:color="auto" w:fill="auto"/>
            <w:vAlign w:val="center"/>
            <w:hideMark/>
          </w:tcPr>
          <w:p w14:paraId="4CD7CFE1"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Динамика изменения тарифа на тепловую энергию по прогнозу МЭР</w:t>
            </w:r>
          </w:p>
        </w:tc>
        <w:tc>
          <w:tcPr>
            <w:tcW w:w="572" w:type="dxa"/>
            <w:vMerge w:val="restart"/>
            <w:shd w:val="clear" w:color="auto" w:fill="auto"/>
            <w:vAlign w:val="center"/>
            <w:hideMark/>
          </w:tcPr>
          <w:p w14:paraId="0E4ECD0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2018</w:t>
            </w:r>
          </w:p>
        </w:tc>
        <w:tc>
          <w:tcPr>
            <w:tcW w:w="757" w:type="dxa"/>
            <w:shd w:val="clear" w:color="auto" w:fill="auto"/>
            <w:vAlign w:val="center"/>
            <w:hideMark/>
          </w:tcPr>
          <w:p w14:paraId="001D04D4"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744EE6B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11F6196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1 812,57</w:t>
            </w:r>
          </w:p>
        </w:tc>
        <w:tc>
          <w:tcPr>
            <w:tcW w:w="1937" w:type="dxa"/>
            <w:shd w:val="clear" w:color="auto" w:fill="auto"/>
            <w:noWrap/>
            <w:vAlign w:val="center"/>
            <w:hideMark/>
          </w:tcPr>
          <w:p w14:paraId="293976A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1 898,90</w:t>
            </w:r>
          </w:p>
        </w:tc>
        <w:tc>
          <w:tcPr>
            <w:tcW w:w="1213" w:type="dxa"/>
            <w:shd w:val="clear" w:color="auto" w:fill="auto"/>
            <w:noWrap/>
            <w:vAlign w:val="center"/>
            <w:hideMark/>
          </w:tcPr>
          <w:p w14:paraId="1C8AF17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2 136,43</w:t>
            </w:r>
          </w:p>
        </w:tc>
        <w:tc>
          <w:tcPr>
            <w:tcW w:w="1417" w:type="dxa"/>
            <w:shd w:val="clear" w:color="auto" w:fill="auto"/>
            <w:noWrap/>
            <w:vAlign w:val="center"/>
            <w:hideMark/>
          </w:tcPr>
          <w:p w14:paraId="195F210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1 921,12</w:t>
            </w:r>
          </w:p>
        </w:tc>
        <w:tc>
          <w:tcPr>
            <w:tcW w:w="1595" w:type="dxa"/>
            <w:shd w:val="clear" w:color="auto" w:fill="auto"/>
            <w:noWrap/>
            <w:vAlign w:val="center"/>
            <w:hideMark/>
          </w:tcPr>
          <w:p w14:paraId="7183C4F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2 467,57</w:t>
            </w:r>
          </w:p>
        </w:tc>
        <w:tc>
          <w:tcPr>
            <w:tcW w:w="1382" w:type="dxa"/>
            <w:vMerge w:val="restart"/>
            <w:shd w:val="clear" w:color="auto" w:fill="auto"/>
            <w:noWrap/>
            <w:vAlign w:val="center"/>
            <w:hideMark/>
          </w:tcPr>
          <w:p w14:paraId="672912D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На момент актуализации схемы тариф не установлен</w:t>
            </w:r>
          </w:p>
        </w:tc>
        <w:tc>
          <w:tcPr>
            <w:tcW w:w="978" w:type="dxa"/>
            <w:shd w:val="clear" w:color="auto" w:fill="auto"/>
            <w:noWrap/>
            <w:vAlign w:val="center"/>
            <w:hideMark/>
          </w:tcPr>
          <w:p w14:paraId="2DC5E3A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1 162,36</w:t>
            </w:r>
          </w:p>
        </w:tc>
        <w:tc>
          <w:tcPr>
            <w:tcW w:w="1437" w:type="dxa"/>
            <w:shd w:val="clear" w:color="auto" w:fill="auto"/>
            <w:noWrap/>
            <w:vAlign w:val="center"/>
            <w:hideMark/>
          </w:tcPr>
          <w:p w14:paraId="1BBC6EE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348,88</w:t>
            </w:r>
          </w:p>
        </w:tc>
      </w:tr>
      <w:tr w:rsidR="00853E6F" w:rsidRPr="00853E6F" w14:paraId="0FEA8A0E" w14:textId="77777777" w:rsidTr="00853E6F">
        <w:trPr>
          <w:trHeight w:val="315"/>
        </w:trPr>
        <w:tc>
          <w:tcPr>
            <w:tcW w:w="1076" w:type="dxa"/>
            <w:vMerge/>
            <w:vAlign w:val="center"/>
            <w:hideMark/>
          </w:tcPr>
          <w:p w14:paraId="0F31AE3B" w14:textId="77777777" w:rsidR="00853E6F" w:rsidRPr="00853E6F" w:rsidRDefault="00853E6F">
            <w:pPr>
              <w:rPr>
                <w:rFonts w:ascii="Arial" w:hAnsi="Arial" w:cs="Arial"/>
                <w:b/>
                <w:bCs/>
                <w:color w:val="000000"/>
                <w:sz w:val="16"/>
                <w:szCs w:val="16"/>
              </w:rPr>
            </w:pPr>
          </w:p>
        </w:tc>
        <w:tc>
          <w:tcPr>
            <w:tcW w:w="572" w:type="dxa"/>
            <w:vMerge/>
            <w:vAlign w:val="center"/>
            <w:hideMark/>
          </w:tcPr>
          <w:p w14:paraId="7FF5C540"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129D34D2"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3400067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000533E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1 871,72</w:t>
            </w:r>
          </w:p>
        </w:tc>
        <w:tc>
          <w:tcPr>
            <w:tcW w:w="1937" w:type="dxa"/>
            <w:shd w:val="clear" w:color="auto" w:fill="auto"/>
            <w:noWrap/>
            <w:vAlign w:val="center"/>
            <w:hideMark/>
          </w:tcPr>
          <w:p w14:paraId="62A5575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1 955,39</w:t>
            </w:r>
          </w:p>
        </w:tc>
        <w:tc>
          <w:tcPr>
            <w:tcW w:w="1213" w:type="dxa"/>
            <w:shd w:val="clear" w:color="auto" w:fill="auto"/>
            <w:noWrap/>
            <w:vAlign w:val="center"/>
            <w:hideMark/>
          </w:tcPr>
          <w:p w14:paraId="7C13D14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2 200,53</w:t>
            </w:r>
          </w:p>
        </w:tc>
        <w:tc>
          <w:tcPr>
            <w:tcW w:w="1417" w:type="dxa"/>
            <w:shd w:val="clear" w:color="auto" w:fill="auto"/>
            <w:noWrap/>
            <w:vAlign w:val="center"/>
            <w:hideMark/>
          </w:tcPr>
          <w:p w14:paraId="1F50C5D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2 054,11</w:t>
            </w:r>
          </w:p>
        </w:tc>
        <w:tc>
          <w:tcPr>
            <w:tcW w:w="1595" w:type="dxa"/>
            <w:shd w:val="clear" w:color="auto" w:fill="auto"/>
            <w:noWrap/>
            <w:vAlign w:val="center"/>
            <w:hideMark/>
          </w:tcPr>
          <w:p w14:paraId="78C1DD2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2 608,15</w:t>
            </w:r>
          </w:p>
        </w:tc>
        <w:tc>
          <w:tcPr>
            <w:tcW w:w="1382" w:type="dxa"/>
            <w:vMerge/>
            <w:vAlign w:val="center"/>
            <w:hideMark/>
          </w:tcPr>
          <w:p w14:paraId="404D4502"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6F5D27A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1 197,04</w:t>
            </w:r>
          </w:p>
        </w:tc>
        <w:tc>
          <w:tcPr>
            <w:tcW w:w="1437" w:type="dxa"/>
            <w:shd w:val="clear" w:color="auto" w:fill="auto"/>
            <w:noWrap/>
            <w:vAlign w:val="center"/>
            <w:hideMark/>
          </w:tcPr>
          <w:p w14:paraId="63C822C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348,88</w:t>
            </w:r>
          </w:p>
        </w:tc>
      </w:tr>
      <w:tr w:rsidR="00853E6F" w:rsidRPr="00853E6F" w14:paraId="7D608FD4" w14:textId="77777777" w:rsidTr="00853E6F">
        <w:trPr>
          <w:trHeight w:val="315"/>
        </w:trPr>
        <w:tc>
          <w:tcPr>
            <w:tcW w:w="1076" w:type="dxa"/>
            <w:vMerge/>
            <w:vAlign w:val="center"/>
            <w:hideMark/>
          </w:tcPr>
          <w:p w14:paraId="33BEEE30"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3EC47CA2"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2019</w:t>
            </w:r>
          </w:p>
        </w:tc>
        <w:tc>
          <w:tcPr>
            <w:tcW w:w="757" w:type="dxa"/>
            <w:shd w:val="clear" w:color="auto" w:fill="auto"/>
            <w:vAlign w:val="center"/>
            <w:hideMark/>
          </w:tcPr>
          <w:p w14:paraId="12EE1A7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537AD36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2A0CCD6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lang w:val="en-US"/>
              </w:rPr>
              <w:t>1 871,72</w:t>
            </w:r>
          </w:p>
        </w:tc>
        <w:tc>
          <w:tcPr>
            <w:tcW w:w="1937" w:type="dxa"/>
            <w:shd w:val="clear" w:color="auto" w:fill="auto"/>
            <w:noWrap/>
            <w:vAlign w:val="center"/>
            <w:hideMark/>
          </w:tcPr>
          <w:p w14:paraId="483141C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1 942,88</w:t>
            </w:r>
          </w:p>
        </w:tc>
        <w:tc>
          <w:tcPr>
            <w:tcW w:w="1213" w:type="dxa"/>
            <w:shd w:val="clear" w:color="auto" w:fill="auto"/>
            <w:noWrap/>
            <w:vAlign w:val="center"/>
            <w:hideMark/>
          </w:tcPr>
          <w:p w14:paraId="24B5938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1 931,87</w:t>
            </w:r>
          </w:p>
        </w:tc>
        <w:tc>
          <w:tcPr>
            <w:tcW w:w="1417" w:type="dxa"/>
            <w:shd w:val="clear" w:color="auto" w:fill="auto"/>
            <w:noWrap/>
            <w:vAlign w:val="center"/>
            <w:hideMark/>
          </w:tcPr>
          <w:p w14:paraId="64E9CE9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2 333,73</w:t>
            </w:r>
          </w:p>
        </w:tc>
        <w:tc>
          <w:tcPr>
            <w:tcW w:w="1595" w:type="dxa"/>
            <w:shd w:val="clear" w:color="auto" w:fill="auto"/>
            <w:noWrap/>
            <w:vAlign w:val="center"/>
            <w:hideMark/>
          </w:tcPr>
          <w:p w14:paraId="78A7CFF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2 608,15</w:t>
            </w:r>
          </w:p>
        </w:tc>
        <w:tc>
          <w:tcPr>
            <w:tcW w:w="1382" w:type="dxa"/>
            <w:vMerge/>
            <w:vAlign w:val="center"/>
            <w:hideMark/>
          </w:tcPr>
          <w:p w14:paraId="58E3529C"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23E516F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1 197,04</w:t>
            </w:r>
          </w:p>
        </w:tc>
        <w:tc>
          <w:tcPr>
            <w:tcW w:w="1437" w:type="dxa"/>
            <w:shd w:val="clear" w:color="auto" w:fill="auto"/>
            <w:noWrap/>
            <w:vAlign w:val="center"/>
            <w:hideMark/>
          </w:tcPr>
          <w:p w14:paraId="26AE077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348,88</w:t>
            </w:r>
          </w:p>
        </w:tc>
      </w:tr>
      <w:tr w:rsidR="00853E6F" w:rsidRPr="00853E6F" w14:paraId="7504544A" w14:textId="77777777" w:rsidTr="00853E6F">
        <w:trPr>
          <w:trHeight w:val="315"/>
        </w:trPr>
        <w:tc>
          <w:tcPr>
            <w:tcW w:w="1076" w:type="dxa"/>
            <w:vMerge/>
            <w:vAlign w:val="center"/>
            <w:hideMark/>
          </w:tcPr>
          <w:p w14:paraId="7C7ABC09" w14:textId="77777777" w:rsidR="00853E6F" w:rsidRPr="00853E6F" w:rsidRDefault="00853E6F">
            <w:pPr>
              <w:rPr>
                <w:rFonts w:ascii="Arial" w:hAnsi="Arial" w:cs="Arial"/>
                <w:b/>
                <w:bCs/>
                <w:color w:val="000000"/>
                <w:sz w:val="16"/>
                <w:szCs w:val="16"/>
              </w:rPr>
            </w:pPr>
          </w:p>
        </w:tc>
        <w:tc>
          <w:tcPr>
            <w:tcW w:w="572" w:type="dxa"/>
            <w:vMerge/>
            <w:vAlign w:val="center"/>
            <w:hideMark/>
          </w:tcPr>
          <w:p w14:paraId="0B8CA793"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2E056116"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2пг</w:t>
            </w:r>
          </w:p>
        </w:tc>
        <w:tc>
          <w:tcPr>
            <w:tcW w:w="1276" w:type="dxa"/>
            <w:shd w:val="clear" w:color="auto" w:fill="auto"/>
            <w:noWrap/>
            <w:vAlign w:val="center"/>
            <w:hideMark/>
          </w:tcPr>
          <w:p w14:paraId="1F6A42B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1,02</w:t>
            </w:r>
          </w:p>
        </w:tc>
        <w:tc>
          <w:tcPr>
            <w:tcW w:w="2095" w:type="dxa"/>
            <w:shd w:val="clear" w:color="auto" w:fill="auto"/>
            <w:noWrap/>
            <w:vAlign w:val="center"/>
            <w:hideMark/>
          </w:tcPr>
          <w:p w14:paraId="4A8D2E8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1 933,59</w:t>
            </w:r>
          </w:p>
        </w:tc>
        <w:tc>
          <w:tcPr>
            <w:tcW w:w="1937" w:type="dxa"/>
            <w:shd w:val="clear" w:color="auto" w:fill="auto"/>
            <w:noWrap/>
            <w:vAlign w:val="center"/>
            <w:hideMark/>
          </w:tcPr>
          <w:p w14:paraId="253EF40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1 965,32</w:t>
            </w:r>
          </w:p>
        </w:tc>
        <w:tc>
          <w:tcPr>
            <w:tcW w:w="1213" w:type="dxa"/>
            <w:shd w:val="clear" w:color="auto" w:fill="auto"/>
            <w:noWrap/>
            <w:vAlign w:val="center"/>
            <w:hideMark/>
          </w:tcPr>
          <w:p w14:paraId="7B242AC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1 960,85</w:t>
            </w:r>
          </w:p>
        </w:tc>
        <w:tc>
          <w:tcPr>
            <w:tcW w:w="1417" w:type="dxa"/>
            <w:shd w:val="clear" w:color="auto" w:fill="auto"/>
            <w:noWrap/>
            <w:vAlign w:val="center"/>
            <w:hideMark/>
          </w:tcPr>
          <w:p w14:paraId="3589C84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2 356,56</w:t>
            </w:r>
          </w:p>
        </w:tc>
        <w:tc>
          <w:tcPr>
            <w:tcW w:w="1595" w:type="dxa"/>
            <w:shd w:val="clear" w:color="auto" w:fill="auto"/>
            <w:noWrap/>
            <w:vAlign w:val="center"/>
            <w:hideMark/>
          </w:tcPr>
          <w:p w14:paraId="01D5C17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2 637,09</w:t>
            </w:r>
          </w:p>
        </w:tc>
        <w:tc>
          <w:tcPr>
            <w:tcW w:w="1382" w:type="dxa"/>
            <w:vMerge/>
            <w:vAlign w:val="center"/>
            <w:hideMark/>
          </w:tcPr>
          <w:p w14:paraId="006C7C88"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5CF20FA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1 243,50</w:t>
            </w:r>
          </w:p>
        </w:tc>
        <w:tc>
          <w:tcPr>
            <w:tcW w:w="1437" w:type="dxa"/>
            <w:shd w:val="clear" w:color="auto" w:fill="auto"/>
            <w:noWrap/>
            <w:vAlign w:val="center"/>
            <w:hideMark/>
          </w:tcPr>
          <w:p w14:paraId="4D4F448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348,88</w:t>
            </w:r>
          </w:p>
        </w:tc>
      </w:tr>
      <w:tr w:rsidR="00853E6F" w:rsidRPr="00853E6F" w14:paraId="1F602C62" w14:textId="77777777" w:rsidTr="00853E6F">
        <w:trPr>
          <w:trHeight w:val="315"/>
        </w:trPr>
        <w:tc>
          <w:tcPr>
            <w:tcW w:w="1076" w:type="dxa"/>
            <w:vMerge/>
            <w:vAlign w:val="center"/>
            <w:hideMark/>
          </w:tcPr>
          <w:p w14:paraId="4222A101"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45878299"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2020</w:t>
            </w:r>
          </w:p>
        </w:tc>
        <w:tc>
          <w:tcPr>
            <w:tcW w:w="757" w:type="dxa"/>
            <w:shd w:val="clear" w:color="auto" w:fill="auto"/>
            <w:vAlign w:val="center"/>
            <w:hideMark/>
          </w:tcPr>
          <w:p w14:paraId="7AA9FC3F"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663F06D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1AF5DC4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1933,59</w:t>
            </w:r>
          </w:p>
        </w:tc>
        <w:tc>
          <w:tcPr>
            <w:tcW w:w="1937" w:type="dxa"/>
            <w:shd w:val="clear" w:color="auto" w:fill="auto"/>
            <w:noWrap/>
            <w:vAlign w:val="center"/>
            <w:hideMark/>
          </w:tcPr>
          <w:p w14:paraId="6510E49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1965,32</w:t>
            </w:r>
          </w:p>
        </w:tc>
        <w:tc>
          <w:tcPr>
            <w:tcW w:w="1213" w:type="dxa"/>
            <w:shd w:val="clear" w:color="auto" w:fill="auto"/>
            <w:noWrap/>
            <w:vAlign w:val="center"/>
            <w:hideMark/>
          </w:tcPr>
          <w:p w14:paraId="541E494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1960,85</w:t>
            </w:r>
          </w:p>
        </w:tc>
        <w:tc>
          <w:tcPr>
            <w:tcW w:w="1417" w:type="dxa"/>
            <w:shd w:val="clear" w:color="auto" w:fill="auto"/>
            <w:noWrap/>
            <w:vAlign w:val="center"/>
            <w:hideMark/>
          </w:tcPr>
          <w:p w14:paraId="28EEDDA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2356,56</w:t>
            </w:r>
          </w:p>
        </w:tc>
        <w:tc>
          <w:tcPr>
            <w:tcW w:w="1595" w:type="dxa"/>
            <w:shd w:val="clear" w:color="auto" w:fill="auto"/>
            <w:noWrap/>
            <w:vAlign w:val="center"/>
            <w:hideMark/>
          </w:tcPr>
          <w:p w14:paraId="6EB9F88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2637,09</w:t>
            </w:r>
          </w:p>
        </w:tc>
        <w:tc>
          <w:tcPr>
            <w:tcW w:w="1382" w:type="dxa"/>
            <w:vMerge/>
            <w:vAlign w:val="center"/>
            <w:hideMark/>
          </w:tcPr>
          <w:p w14:paraId="6F7F467A"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00BF997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1243,50</w:t>
            </w:r>
          </w:p>
        </w:tc>
        <w:tc>
          <w:tcPr>
            <w:tcW w:w="1437" w:type="dxa"/>
            <w:shd w:val="clear" w:color="auto" w:fill="auto"/>
            <w:noWrap/>
            <w:vAlign w:val="center"/>
            <w:hideMark/>
          </w:tcPr>
          <w:p w14:paraId="516EB69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348,88</w:t>
            </w:r>
          </w:p>
        </w:tc>
      </w:tr>
      <w:tr w:rsidR="00853E6F" w:rsidRPr="00853E6F" w14:paraId="638DCD42" w14:textId="77777777" w:rsidTr="00853E6F">
        <w:trPr>
          <w:trHeight w:val="315"/>
        </w:trPr>
        <w:tc>
          <w:tcPr>
            <w:tcW w:w="1076" w:type="dxa"/>
            <w:vMerge/>
            <w:vAlign w:val="center"/>
            <w:hideMark/>
          </w:tcPr>
          <w:p w14:paraId="479362E6" w14:textId="77777777" w:rsidR="00853E6F" w:rsidRPr="00853E6F" w:rsidRDefault="00853E6F">
            <w:pPr>
              <w:rPr>
                <w:rFonts w:ascii="Arial" w:hAnsi="Arial" w:cs="Arial"/>
                <w:b/>
                <w:bCs/>
                <w:color w:val="000000"/>
                <w:sz w:val="16"/>
                <w:szCs w:val="16"/>
              </w:rPr>
            </w:pPr>
          </w:p>
        </w:tc>
        <w:tc>
          <w:tcPr>
            <w:tcW w:w="572" w:type="dxa"/>
            <w:vMerge/>
            <w:vAlign w:val="center"/>
            <w:hideMark/>
          </w:tcPr>
          <w:p w14:paraId="7C45ED57"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21AF1001"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5405B15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7970E1D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2010,93</w:t>
            </w:r>
          </w:p>
        </w:tc>
        <w:tc>
          <w:tcPr>
            <w:tcW w:w="1937" w:type="dxa"/>
            <w:shd w:val="clear" w:color="auto" w:fill="auto"/>
            <w:noWrap/>
            <w:vAlign w:val="center"/>
            <w:hideMark/>
          </w:tcPr>
          <w:p w14:paraId="7A94FEB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2043,93</w:t>
            </w:r>
          </w:p>
        </w:tc>
        <w:tc>
          <w:tcPr>
            <w:tcW w:w="1213" w:type="dxa"/>
            <w:shd w:val="clear" w:color="auto" w:fill="auto"/>
            <w:noWrap/>
            <w:vAlign w:val="center"/>
            <w:hideMark/>
          </w:tcPr>
          <w:p w14:paraId="40FDD92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2039,28</w:t>
            </w:r>
          </w:p>
        </w:tc>
        <w:tc>
          <w:tcPr>
            <w:tcW w:w="1417" w:type="dxa"/>
            <w:shd w:val="clear" w:color="auto" w:fill="auto"/>
            <w:noWrap/>
            <w:vAlign w:val="center"/>
            <w:hideMark/>
          </w:tcPr>
          <w:p w14:paraId="6580791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2450,82</w:t>
            </w:r>
          </w:p>
        </w:tc>
        <w:tc>
          <w:tcPr>
            <w:tcW w:w="1595" w:type="dxa"/>
            <w:shd w:val="clear" w:color="auto" w:fill="auto"/>
            <w:noWrap/>
            <w:vAlign w:val="center"/>
            <w:hideMark/>
          </w:tcPr>
          <w:p w14:paraId="0CB1817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2742,57</w:t>
            </w:r>
          </w:p>
        </w:tc>
        <w:tc>
          <w:tcPr>
            <w:tcW w:w="1382" w:type="dxa"/>
            <w:vMerge/>
            <w:vAlign w:val="center"/>
            <w:hideMark/>
          </w:tcPr>
          <w:p w14:paraId="10C017C9"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345D28E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1293,24</w:t>
            </w:r>
          </w:p>
        </w:tc>
        <w:tc>
          <w:tcPr>
            <w:tcW w:w="1437" w:type="dxa"/>
            <w:shd w:val="clear" w:color="auto" w:fill="auto"/>
            <w:noWrap/>
            <w:vAlign w:val="center"/>
            <w:hideMark/>
          </w:tcPr>
          <w:p w14:paraId="74F7DAB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362,84</w:t>
            </w:r>
          </w:p>
        </w:tc>
      </w:tr>
      <w:tr w:rsidR="00853E6F" w:rsidRPr="00853E6F" w14:paraId="7579D0AD" w14:textId="77777777" w:rsidTr="00853E6F">
        <w:trPr>
          <w:trHeight w:val="315"/>
        </w:trPr>
        <w:tc>
          <w:tcPr>
            <w:tcW w:w="1076" w:type="dxa"/>
            <w:vMerge/>
            <w:vAlign w:val="center"/>
            <w:hideMark/>
          </w:tcPr>
          <w:p w14:paraId="52083AB6"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20C13AE0"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2021</w:t>
            </w:r>
          </w:p>
        </w:tc>
        <w:tc>
          <w:tcPr>
            <w:tcW w:w="757" w:type="dxa"/>
            <w:shd w:val="clear" w:color="auto" w:fill="auto"/>
            <w:vAlign w:val="center"/>
            <w:hideMark/>
          </w:tcPr>
          <w:p w14:paraId="2FFC664A"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00ECE03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1A62E58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2010,93</w:t>
            </w:r>
          </w:p>
        </w:tc>
        <w:tc>
          <w:tcPr>
            <w:tcW w:w="1937" w:type="dxa"/>
            <w:shd w:val="clear" w:color="auto" w:fill="auto"/>
            <w:noWrap/>
            <w:vAlign w:val="center"/>
            <w:hideMark/>
          </w:tcPr>
          <w:p w14:paraId="5F0BC7A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2043,93</w:t>
            </w:r>
          </w:p>
        </w:tc>
        <w:tc>
          <w:tcPr>
            <w:tcW w:w="1213" w:type="dxa"/>
            <w:shd w:val="clear" w:color="auto" w:fill="auto"/>
            <w:noWrap/>
            <w:vAlign w:val="center"/>
            <w:hideMark/>
          </w:tcPr>
          <w:p w14:paraId="61F6463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2039,28</w:t>
            </w:r>
          </w:p>
        </w:tc>
        <w:tc>
          <w:tcPr>
            <w:tcW w:w="1417" w:type="dxa"/>
            <w:shd w:val="clear" w:color="auto" w:fill="auto"/>
            <w:noWrap/>
            <w:vAlign w:val="center"/>
            <w:hideMark/>
          </w:tcPr>
          <w:p w14:paraId="3FEF87B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2450,82</w:t>
            </w:r>
          </w:p>
        </w:tc>
        <w:tc>
          <w:tcPr>
            <w:tcW w:w="1595" w:type="dxa"/>
            <w:shd w:val="clear" w:color="auto" w:fill="auto"/>
            <w:noWrap/>
            <w:vAlign w:val="center"/>
            <w:hideMark/>
          </w:tcPr>
          <w:p w14:paraId="6337318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2742,57</w:t>
            </w:r>
          </w:p>
        </w:tc>
        <w:tc>
          <w:tcPr>
            <w:tcW w:w="1382" w:type="dxa"/>
            <w:vMerge/>
            <w:vAlign w:val="center"/>
            <w:hideMark/>
          </w:tcPr>
          <w:p w14:paraId="57730584"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2A7891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1293,24</w:t>
            </w:r>
          </w:p>
        </w:tc>
        <w:tc>
          <w:tcPr>
            <w:tcW w:w="1437" w:type="dxa"/>
            <w:shd w:val="clear" w:color="auto" w:fill="auto"/>
            <w:noWrap/>
            <w:vAlign w:val="center"/>
            <w:hideMark/>
          </w:tcPr>
          <w:p w14:paraId="204440E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362,84</w:t>
            </w:r>
          </w:p>
        </w:tc>
      </w:tr>
      <w:tr w:rsidR="00853E6F" w:rsidRPr="00853E6F" w14:paraId="2605A2AE" w14:textId="77777777" w:rsidTr="00853E6F">
        <w:trPr>
          <w:trHeight w:val="315"/>
        </w:trPr>
        <w:tc>
          <w:tcPr>
            <w:tcW w:w="1076" w:type="dxa"/>
            <w:vMerge/>
            <w:vAlign w:val="center"/>
            <w:hideMark/>
          </w:tcPr>
          <w:p w14:paraId="5D476DFD" w14:textId="77777777" w:rsidR="00853E6F" w:rsidRPr="00853E6F" w:rsidRDefault="00853E6F">
            <w:pPr>
              <w:rPr>
                <w:rFonts w:ascii="Arial" w:hAnsi="Arial" w:cs="Arial"/>
                <w:b/>
                <w:bCs/>
                <w:color w:val="000000"/>
                <w:sz w:val="16"/>
                <w:szCs w:val="16"/>
              </w:rPr>
            </w:pPr>
          </w:p>
        </w:tc>
        <w:tc>
          <w:tcPr>
            <w:tcW w:w="572" w:type="dxa"/>
            <w:vMerge/>
            <w:vAlign w:val="center"/>
            <w:hideMark/>
          </w:tcPr>
          <w:p w14:paraId="1853678B"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52B7F0C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759DAFE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3D71288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2091,37</w:t>
            </w:r>
          </w:p>
        </w:tc>
        <w:tc>
          <w:tcPr>
            <w:tcW w:w="1937" w:type="dxa"/>
            <w:shd w:val="clear" w:color="auto" w:fill="auto"/>
            <w:noWrap/>
            <w:vAlign w:val="center"/>
            <w:hideMark/>
          </w:tcPr>
          <w:p w14:paraId="392D6C9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2125,69</w:t>
            </w:r>
          </w:p>
        </w:tc>
        <w:tc>
          <w:tcPr>
            <w:tcW w:w="1213" w:type="dxa"/>
            <w:shd w:val="clear" w:color="auto" w:fill="auto"/>
            <w:noWrap/>
            <w:vAlign w:val="center"/>
            <w:hideMark/>
          </w:tcPr>
          <w:p w14:paraId="1EAB754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2120,86</w:t>
            </w:r>
          </w:p>
        </w:tc>
        <w:tc>
          <w:tcPr>
            <w:tcW w:w="1417" w:type="dxa"/>
            <w:shd w:val="clear" w:color="auto" w:fill="auto"/>
            <w:noWrap/>
            <w:vAlign w:val="center"/>
            <w:hideMark/>
          </w:tcPr>
          <w:p w14:paraId="32BF2D3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2548,86</w:t>
            </w:r>
          </w:p>
        </w:tc>
        <w:tc>
          <w:tcPr>
            <w:tcW w:w="1595" w:type="dxa"/>
            <w:shd w:val="clear" w:color="auto" w:fill="auto"/>
            <w:noWrap/>
            <w:vAlign w:val="center"/>
            <w:hideMark/>
          </w:tcPr>
          <w:p w14:paraId="6B374E1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2852,28</w:t>
            </w:r>
          </w:p>
        </w:tc>
        <w:tc>
          <w:tcPr>
            <w:tcW w:w="1382" w:type="dxa"/>
            <w:vMerge/>
            <w:vAlign w:val="center"/>
            <w:hideMark/>
          </w:tcPr>
          <w:p w14:paraId="43BB5C10"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05C7A2F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1344,97</w:t>
            </w:r>
          </w:p>
        </w:tc>
        <w:tc>
          <w:tcPr>
            <w:tcW w:w="1437" w:type="dxa"/>
            <w:shd w:val="clear" w:color="auto" w:fill="auto"/>
            <w:noWrap/>
            <w:vAlign w:val="center"/>
            <w:hideMark/>
          </w:tcPr>
          <w:p w14:paraId="56C3865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377,35</w:t>
            </w:r>
          </w:p>
        </w:tc>
      </w:tr>
      <w:tr w:rsidR="00853E6F" w:rsidRPr="00853E6F" w14:paraId="72C11932" w14:textId="77777777" w:rsidTr="00853E6F">
        <w:trPr>
          <w:trHeight w:val="315"/>
        </w:trPr>
        <w:tc>
          <w:tcPr>
            <w:tcW w:w="1076" w:type="dxa"/>
            <w:vMerge/>
            <w:vAlign w:val="center"/>
            <w:hideMark/>
          </w:tcPr>
          <w:p w14:paraId="413EB657"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1DE60C3D"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2022</w:t>
            </w:r>
          </w:p>
        </w:tc>
        <w:tc>
          <w:tcPr>
            <w:tcW w:w="757" w:type="dxa"/>
            <w:shd w:val="clear" w:color="auto" w:fill="auto"/>
            <w:vAlign w:val="center"/>
            <w:hideMark/>
          </w:tcPr>
          <w:p w14:paraId="1D703177"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742669A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00AF700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2091,37</w:t>
            </w:r>
          </w:p>
        </w:tc>
        <w:tc>
          <w:tcPr>
            <w:tcW w:w="1937" w:type="dxa"/>
            <w:shd w:val="clear" w:color="auto" w:fill="auto"/>
            <w:noWrap/>
            <w:vAlign w:val="center"/>
            <w:hideMark/>
          </w:tcPr>
          <w:p w14:paraId="65697FE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2125,69</w:t>
            </w:r>
          </w:p>
        </w:tc>
        <w:tc>
          <w:tcPr>
            <w:tcW w:w="1213" w:type="dxa"/>
            <w:shd w:val="clear" w:color="auto" w:fill="auto"/>
            <w:noWrap/>
            <w:vAlign w:val="center"/>
            <w:hideMark/>
          </w:tcPr>
          <w:p w14:paraId="1B5CA61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2120,86</w:t>
            </w:r>
          </w:p>
        </w:tc>
        <w:tc>
          <w:tcPr>
            <w:tcW w:w="1417" w:type="dxa"/>
            <w:shd w:val="clear" w:color="auto" w:fill="auto"/>
            <w:noWrap/>
            <w:vAlign w:val="center"/>
            <w:hideMark/>
          </w:tcPr>
          <w:p w14:paraId="4C5BEE1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2548,86</w:t>
            </w:r>
          </w:p>
        </w:tc>
        <w:tc>
          <w:tcPr>
            <w:tcW w:w="1595" w:type="dxa"/>
            <w:shd w:val="clear" w:color="auto" w:fill="auto"/>
            <w:noWrap/>
            <w:vAlign w:val="center"/>
            <w:hideMark/>
          </w:tcPr>
          <w:p w14:paraId="7DC98AE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2852,28</w:t>
            </w:r>
          </w:p>
        </w:tc>
        <w:tc>
          <w:tcPr>
            <w:tcW w:w="1382" w:type="dxa"/>
            <w:vMerge/>
            <w:vAlign w:val="center"/>
            <w:hideMark/>
          </w:tcPr>
          <w:p w14:paraId="37E26947"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03EDACD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1344,97</w:t>
            </w:r>
          </w:p>
        </w:tc>
        <w:tc>
          <w:tcPr>
            <w:tcW w:w="1437" w:type="dxa"/>
            <w:shd w:val="clear" w:color="auto" w:fill="auto"/>
            <w:noWrap/>
            <w:vAlign w:val="center"/>
            <w:hideMark/>
          </w:tcPr>
          <w:p w14:paraId="500BE0E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377,35</w:t>
            </w:r>
          </w:p>
        </w:tc>
      </w:tr>
      <w:tr w:rsidR="00853E6F" w:rsidRPr="00853E6F" w14:paraId="05FADA19" w14:textId="77777777" w:rsidTr="00853E6F">
        <w:trPr>
          <w:trHeight w:val="315"/>
        </w:trPr>
        <w:tc>
          <w:tcPr>
            <w:tcW w:w="1076" w:type="dxa"/>
            <w:vMerge/>
            <w:vAlign w:val="center"/>
            <w:hideMark/>
          </w:tcPr>
          <w:p w14:paraId="74F09456" w14:textId="77777777" w:rsidR="00853E6F" w:rsidRPr="00853E6F" w:rsidRDefault="00853E6F">
            <w:pPr>
              <w:rPr>
                <w:rFonts w:ascii="Arial" w:hAnsi="Arial" w:cs="Arial"/>
                <w:b/>
                <w:bCs/>
                <w:color w:val="000000"/>
                <w:sz w:val="16"/>
                <w:szCs w:val="16"/>
              </w:rPr>
            </w:pPr>
          </w:p>
        </w:tc>
        <w:tc>
          <w:tcPr>
            <w:tcW w:w="572" w:type="dxa"/>
            <w:vMerge/>
            <w:vAlign w:val="center"/>
            <w:hideMark/>
          </w:tcPr>
          <w:p w14:paraId="4C77AD23"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263A0855"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1B5E7EF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1338CA2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2175,03</w:t>
            </w:r>
          </w:p>
        </w:tc>
        <w:tc>
          <w:tcPr>
            <w:tcW w:w="1937" w:type="dxa"/>
            <w:shd w:val="clear" w:color="auto" w:fill="auto"/>
            <w:noWrap/>
            <w:vAlign w:val="center"/>
            <w:hideMark/>
          </w:tcPr>
          <w:p w14:paraId="04AF210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2210,72</w:t>
            </w:r>
          </w:p>
        </w:tc>
        <w:tc>
          <w:tcPr>
            <w:tcW w:w="1213" w:type="dxa"/>
            <w:shd w:val="clear" w:color="auto" w:fill="auto"/>
            <w:noWrap/>
            <w:vAlign w:val="center"/>
            <w:hideMark/>
          </w:tcPr>
          <w:p w14:paraId="4D9265C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2205,69</w:t>
            </w:r>
          </w:p>
        </w:tc>
        <w:tc>
          <w:tcPr>
            <w:tcW w:w="1417" w:type="dxa"/>
            <w:shd w:val="clear" w:color="auto" w:fill="auto"/>
            <w:noWrap/>
            <w:vAlign w:val="center"/>
            <w:hideMark/>
          </w:tcPr>
          <w:p w14:paraId="0458510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2650,81</w:t>
            </w:r>
          </w:p>
        </w:tc>
        <w:tc>
          <w:tcPr>
            <w:tcW w:w="1595" w:type="dxa"/>
            <w:shd w:val="clear" w:color="auto" w:fill="auto"/>
            <w:noWrap/>
            <w:vAlign w:val="center"/>
            <w:hideMark/>
          </w:tcPr>
          <w:p w14:paraId="4B292E1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2966,37</w:t>
            </w:r>
          </w:p>
        </w:tc>
        <w:tc>
          <w:tcPr>
            <w:tcW w:w="1382" w:type="dxa"/>
            <w:vMerge/>
            <w:vAlign w:val="center"/>
            <w:hideMark/>
          </w:tcPr>
          <w:p w14:paraId="05D928AE"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6FA614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1398,77</w:t>
            </w:r>
          </w:p>
        </w:tc>
        <w:tc>
          <w:tcPr>
            <w:tcW w:w="1437" w:type="dxa"/>
            <w:shd w:val="clear" w:color="auto" w:fill="auto"/>
            <w:noWrap/>
            <w:vAlign w:val="center"/>
            <w:hideMark/>
          </w:tcPr>
          <w:p w14:paraId="7E72678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392,44</w:t>
            </w:r>
          </w:p>
        </w:tc>
      </w:tr>
      <w:tr w:rsidR="00853E6F" w:rsidRPr="00853E6F" w14:paraId="5CE6FFE6" w14:textId="77777777" w:rsidTr="00853E6F">
        <w:trPr>
          <w:trHeight w:val="315"/>
        </w:trPr>
        <w:tc>
          <w:tcPr>
            <w:tcW w:w="1076" w:type="dxa"/>
            <w:vMerge/>
            <w:vAlign w:val="center"/>
            <w:hideMark/>
          </w:tcPr>
          <w:p w14:paraId="038DB725"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6EB7B38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2023</w:t>
            </w:r>
          </w:p>
        </w:tc>
        <w:tc>
          <w:tcPr>
            <w:tcW w:w="757" w:type="dxa"/>
            <w:shd w:val="clear" w:color="auto" w:fill="auto"/>
            <w:vAlign w:val="center"/>
            <w:hideMark/>
          </w:tcPr>
          <w:p w14:paraId="186FE90A"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184BDCC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3160B3D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2175,03</w:t>
            </w:r>
          </w:p>
        </w:tc>
        <w:tc>
          <w:tcPr>
            <w:tcW w:w="1937" w:type="dxa"/>
            <w:shd w:val="clear" w:color="auto" w:fill="auto"/>
            <w:noWrap/>
            <w:vAlign w:val="center"/>
            <w:hideMark/>
          </w:tcPr>
          <w:p w14:paraId="65DF8C1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2210,72</w:t>
            </w:r>
          </w:p>
        </w:tc>
        <w:tc>
          <w:tcPr>
            <w:tcW w:w="1213" w:type="dxa"/>
            <w:shd w:val="clear" w:color="auto" w:fill="auto"/>
            <w:noWrap/>
            <w:vAlign w:val="center"/>
            <w:hideMark/>
          </w:tcPr>
          <w:p w14:paraId="4C0DC0B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2205,69</w:t>
            </w:r>
          </w:p>
        </w:tc>
        <w:tc>
          <w:tcPr>
            <w:tcW w:w="1417" w:type="dxa"/>
            <w:shd w:val="clear" w:color="auto" w:fill="auto"/>
            <w:noWrap/>
            <w:vAlign w:val="center"/>
            <w:hideMark/>
          </w:tcPr>
          <w:p w14:paraId="46A72A6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2650,81</w:t>
            </w:r>
          </w:p>
        </w:tc>
        <w:tc>
          <w:tcPr>
            <w:tcW w:w="1595" w:type="dxa"/>
            <w:shd w:val="clear" w:color="auto" w:fill="auto"/>
            <w:noWrap/>
            <w:vAlign w:val="center"/>
            <w:hideMark/>
          </w:tcPr>
          <w:p w14:paraId="1613CB2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2966,37</w:t>
            </w:r>
          </w:p>
        </w:tc>
        <w:tc>
          <w:tcPr>
            <w:tcW w:w="1382" w:type="dxa"/>
            <w:vMerge/>
            <w:vAlign w:val="center"/>
            <w:hideMark/>
          </w:tcPr>
          <w:p w14:paraId="10646C8F"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7A56CE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1398,77</w:t>
            </w:r>
          </w:p>
        </w:tc>
        <w:tc>
          <w:tcPr>
            <w:tcW w:w="1437" w:type="dxa"/>
            <w:shd w:val="clear" w:color="auto" w:fill="auto"/>
            <w:noWrap/>
            <w:vAlign w:val="center"/>
            <w:hideMark/>
          </w:tcPr>
          <w:p w14:paraId="2050F58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392,44</w:t>
            </w:r>
          </w:p>
        </w:tc>
      </w:tr>
      <w:tr w:rsidR="00853E6F" w:rsidRPr="00853E6F" w14:paraId="36446145" w14:textId="77777777" w:rsidTr="00853E6F">
        <w:trPr>
          <w:trHeight w:val="315"/>
        </w:trPr>
        <w:tc>
          <w:tcPr>
            <w:tcW w:w="1076" w:type="dxa"/>
            <w:vMerge/>
            <w:vAlign w:val="center"/>
            <w:hideMark/>
          </w:tcPr>
          <w:p w14:paraId="24F3F093" w14:textId="77777777" w:rsidR="00853E6F" w:rsidRPr="00853E6F" w:rsidRDefault="00853E6F">
            <w:pPr>
              <w:rPr>
                <w:rFonts w:ascii="Arial" w:hAnsi="Arial" w:cs="Arial"/>
                <w:b/>
                <w:bCs/>
                <w:color w:val="000000"/>
                <w:sz w:val="16"/>
                <w:szCs w:val="16"/>
              </w:rPr>
            </w:pPr>
          </w:p>
        </w:tc>
        <w:tc>
          <w:tcPr>
            <w:tcW w:w="572" w:type="dxa"/>
            <w:vMerge/>
            <w:vAlign w:val="center"/>
            <w:hideMark/>
          </w:tcPr>
          <w:p w14:paraId="3D60FEF6"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4D21E8C0"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28EAEF3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57E8905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2262,03</w:t>
            </w:r>
          </w:p>
        </w:tc>
        <w:tc>
          <w:tcPr>
            <w:tcW w:w="1937" w:type="dxa"/>
            <w:shd w:val="clear" w:color="auto" w:fill="auto"/>
            <w:noWrap/>
            <w:vAlign w:val="center"/>
            <w:hideMark/>
          </w:tcPr>
          <w:p w14:paraId="0FF60E4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2299,15</w:t>
            </w:r>
          </w:p>
        </w:tc>
        <w:tc>
          <w:tcPr>
            <w:tcW w:w="1213" w:type="dxa"/>
            <w:shd w:val="clear" w:color="auto" w:fill="auto"/>
            <w:noWrap/>
            <w:vAlign w:val="center"/>
            <w:hideMark/>
          </w:tcPr>
          <w:p w14:paraId="6D8EAE3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2293,92</w:t>
            </w:r>
          </w:p>
        </w:tc>
        <w:tc>
          <w:tcPr>
            <w:tcW w:w="1417" w:type="dxa"/>
            <w:shd w:val="clear" w:color="auto" w:fill="auto"/>
            <w:noWrap/>
            <w:vAlign w:val="center"/>
            <w:hideMark/>
          </w:tcPr>
          <w:p w14:paraId="15BEF19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2756,84</w:t>
            </w:r>
          </w:p>
        </w:tc>
        <w:tc>
          <w:tcPr>
            <w:tcW w:w="1595" w:type="dxa"/>
            <w:shd w:val="clear" w:color="auto" w:fill="auto"/>
            <w:noWrap/>
            <w:vAlign w:val="center"/>
            <w:hideMark/>
          </w:tcPr>
          <w:p w14:paraId="5947E85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3085,02</w:t>
            </w:r>
          </w:p>
        </w:tc>
        <w:tc>
          <w:tcPr>
            <w:tcW w:w="1382" w:type="dxa"/>
            <w:vMerge/>
            <w:vAlign w:val="center"/>
            <w:hideMark/>
          </w:tcPr>
          <w:p w14:paraId="36A8C59E"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03B215D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1454,72</w:t>
            </w:r>
          </w:p>
        </w:tc>
        <w:tc>
          <w:tcPr>
            <w:tcW w:w="1437" w:type="dxa"/>
            <w:shd w:val="clear" w:color="auto" w:fill="auto"/>
            <w:noWrap/>
            <w:vAlign w:val="center"/>
            <w:hideMark/>
          </w:tcPr>
          <w:p w14:paraId="61FCB1F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408,14</w:t>
            </w:r>
          </w:p>
        </w:tc>
      </w:tr>
      <w:tr w:rsidR="00853E6F" w:rsidRPr="00853E6F" w14:paraId="26198BA9" w14:textId="77777777" w:rsidTr="00853E6F">
        <w:trPr>
          <w:trHeight w:val="315"/>
        </w:trPr>
        <w:tc>
          <w:tcPr>
            <w:tcW w:w="1076" w:type="dxa"/>
            <w:vMerge/>
            <w:vAlign w:val="center"/>
            <w:hideMark/>
          </w:tcPr>
          <w:p w14:paraId="7854564D"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567FB7B1"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2024</w:t>
            </w:r>
          </w:p>
        </w:tc>
        <w:tc>
          <w:tcPr>
            <w:tcW w:w="757" w:type="dxa"/>
            <w:shd w:val="clear" w:color="auto" w:fill="auto"/>
            <w:vAlign w:val="center"/>
            <w:hideMark/>
          </w:tcPr>
          <w:p w14:paraId="7CB6D48B"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0D04D12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0CD7C9E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2262,03</w:t>
            </w:r>
          </w:p>
        </w:tc>
        <w:tc>
          <w:tcPr>
            <w:tcW w:w="1937" w:type="dxa"/>
            <w:shd w:val="clear" w:color="auto" w:fill="auto"/>
            <w:noWrap/>
            <w:vAlign w:val="center"/>
            <w:hideMark/>
          </w:tcPr>
          <w:p w14:paraId="4D69D13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2299,15</w:t>
            </w:r>
          </w:p>
        </w:tc>
        <w:tc>
          <w:tcPr>
            <w:tcW w:w="1213" w:type="dxa"/>
            <w:shd w:val="clear" w:color="auto" w:fill="auto"/>
            <w:noWrap/>
            <w:vAlign w:val="center"/>
            <w:hideMark/>
          </w:tcPr>
          <w:p w14:paraId="6F8B7E6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2293,92</w:t>
            </w:r>
          </w:p>
        </w:tc>
        <w:tc>
          <w:tcPr>
            <w:tcW w:w="1417" w:type="dxa"/>
            <w:shd w:val="clear" w:color="auto" w:fill="auto"/>
            <w:noWrap/>
            <w:vAlign w:val="center"/>
            <w:hideMark/>
          </w:tcPr>
          <w:p w14:paraId="557CE5F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2756,84</w:t>
            </w:r>
          </w:p>
        </w:tc>
        <w:tc>
          <w:tcPr>
            <w:tcW w:w="1595" w:type="dxa"/>
            <w:shd w:val="clear" w:color="auto" w:fill="auto"/>
            <w:noWrap/>
            <w:vAlign w:val="center"/>
            <w:hideMark/>
          </w:tcPr>
          <w:p w14:paraId="338F4FE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3085,02</w:t>
            </w:r>
          </w:p>
        </w:tc>
        <w:tc>
          <w:tcPr>
            <w:tcW w:w="1382" w:type="dxa"/>
            <w:vMerge/>
            <w:vAlign w:val="center"/>
            <w:hideMark/>
          </w:tcPr>
          <w:p w14:paraId="1BF957F1"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47AF782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1454,72</w:t>
            </w:r>
          </w:p>
        </w:tc>
        <w:tc>
          <w:tcPr>
            <w:tcW w:w="1437" w:type="dxa"/>
            <w:shd w:val="clear" w:color="auto" w:fill="auto"/>
            <w:noWrap/>
            <w:vAlign w:val="center"/>
            <w:hideMark/>
          </w:tcPr>
          <w:p w14:paraId="31A1C54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408,14</w:t>
            </w:r>
          </w:p>
        </w:tc>
      </w:tr>
      <w:tr w:rsidR="00853E6F" w:rsidRPr="00853E6F" w14:paraId="7ACDA2A4" w14:textId="77777777" w:rsidTr="00853E6F">
        <w:trPr>
          <w:trHeight w:val="315"/>
        </w:trPr>
        <w:tc>
          <w:tcPr>
            <w:tcW w:w="1076" w:type="dxa"/>
            <w:vMerge/>
            <w:vAlign w:val="center"/>
            <w:hideMark/>
          </w:tcPr>
          <w:p w14:paraId="3D0F9096" w14:textId="77777777" w:rsidR="00853E6F" w:rsidRPr="00853E6F" w:rsidRDefault="00853E6F">
            <w:pPr>
              <w:rPr>
                <w:rFonts w:ascii="Arial" w:hAnsi="Arial" w:cs="Arial"/>
                <w:b/>
                <w:bCs/>
                <w:color w:val="000000"/>
                <w:sz w:val="16"/>
                <w:szCs w:val="16"/>
              </w:rPr>
            </w:pPr>
          </w:p>
        </w:tc>
        <w:tc>
          <w:tcPr>
            <w:tcW w:w="572" w:type="dxa"/>
            <w:vMerge/>
            <w:vAlign w:val="center"/>
            <w:hideMark/>
          </w:tcPr>
          <w:p w14:paraId="192A9B31"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12907255"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4A7EDDF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0015A08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2352,51</w:t>
            </w:r>
          </w:p>
        </w:tc>
        <w:tc>
          <w:tcPr>
            <w:tcW w:w="1937" w:type="dxa"/>
            <w:shd w:val="clear" w:color="auto" w:fill="auto"/>
            <w:noWrap/>
            <w:vAlign w:val="center"/>
            <w:hideMark/>
          </w:tcPr>
          <w:p w14:paraId="58BC081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2391,11</w:t>
            </w:r>
          </w:p>
        </w:tc>
        <w:tc>
          <w:tcPr>
            <w:tcW w:w="1213" w:type="dxa"/>
            <w:shd w:val="clear" w:color="auto" w:fill="auto"/>
            <w:noWrap/>
            <w:vAlign w:val="center"/>
            <w:hideMark/>
          </w:tcPr>
          <w:p w14:paraId="408EA11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2385,67</w:t>
            </w:r>
          </w:p>
        </w:tc>
        <w:tc>
          <w:tcPr>
            <w:tcW w:w="1417" w:type="dxa"/>
            <w:shd w:val="clear" w:color="auto" w:fill="auto"/>
            <w:noWrap/>
            <w:vAlign w:val="center"/>
            <w:hideMark/>
          </w:tcPr>
          <w:p w14:paraId="3AC79F5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2867,12</w:t>
            </w:r>
          </w:p>
        </w:tc>
        <w:tc>
          <w:tcPr>
            <w:tcW w:w="1595" w:type="dxa"/>
            <w:shd w:val="clear" w:color="auto" w:fill="auto"/>
            <w:noWrap/>
            <w:vAlign w:val="center"/>
            <w:hideMark/>
          </w:tcPr>
          <w:p w14:paraId="1738A33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3208,42</w:t>
            </w:r>
          </w:p>
        </w:tc>
        <w:tc>
          <w:tcPr>
            <w:tcW w:w="1382" w:type="dxa"/>
            <w:vMerge/>
            <w:vAlign w:val="center"/>
            <w:hideMark/>
          </w:tcPr>
          <w:p w14:paraId="72DA9AA5"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476B9D1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1512,91</w:t>
            </w:r>
          </w:p>
        </w:tc>
        <w:tc>
          <w:tcPr>
            <w:tcW w:w="1437" w:type="dxa"/>
            <w:shd w:val="clear" w:color="auto" w:fill="auto"/>
            <w:noWrap/>
            <w:vAlign w:val="center"/>
            <w:hideMark/>
          </w:tcPr>
          <w:p w14:paraId="0676134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424,47</w:t>
            </w:r>
          </w:p>
        </w:tc>
      </w:tr>
      <w:tr w:rsidR="00853E6F" w:rsidRPr="00853E6F" w14:paraId="1C21C6C0" w14:textId="77777777" w:rsidTr="00853E6F">
        <w:trPr>
          <w:trHeight w:val="315"/>
        </w:trPr>
        <w:tc>
          <w:tcPr>
            <w:tcW w:w="1076" w:type="dxa"/>
            <w:vMerge/>
            <w:vAlign w:val="center"/>
            <w:hideMark/>
          </w:tcPr>
          <w:p w14:paraId="3DE55B59"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22EE4338"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2025</w:t>
            </w:r>
          </w:p>
        </w:tc>
        <w:tc>
          <w:tcPr>
            <w:tcW w:w="757" w:type="dxa"/>
            <w:shd w:val="clear" w:color="auto" w:fill="auto"/>
            <w:vAlign w:val="center"/>
            <w:hideMark/>
          </w:tcPr>
          <w:p w14:paraId="299585AD"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6835F88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798BC26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2352,51</w:t>
            </w:r>
          </w:p>
        </w:tc>
        <w:tc>
          <w:tcPr>
            <w:tcW w:w="1937" w:type="dxa"/>
            <w:shd w:val="clear" w:color="auto" w:fill="auto"/>
            <w:noWrap/>
            <w:vAlign w:val="center"/>
            <w:hideMark/>
          </w:tcPr>
          <w:p w14:paraId="01AE038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2391,11</w:t>
            </w:r>
          </w:p>
        </w:tc>
        <w:tc>
          <w:tcPr>
            <w:tcW w:w="1213" w:type="dxa"/>
            <w:shd w:val="clear" w:color="auto" w:fill="auto"/>
            <w:noWrap/>
            <w:vAlign w:val="center"/>
            <w:hideMark/>
          </w:tcPr>
          <w:p w14:paraId="0BCADDC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2385,67</w:t>
            </w:r>
          </w:p>
        </w:tc>
        <w:tc>
          <w:tcPr>
            <w:tcW w:w="1417" w:type="dxa"/>
            <w:shd w:val="clear" w:color="auto" w:fill="auto"/>
            <w:noWrap/>
            <w:vAlign w:val="center"/>
            <w:hideMark/>
          </w:tcPr>
          <w:p w14:paraId="00AA5BC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2867,12</w:t>
            </w:r>
          </w:p>
        </w:tc>
        <w:tc>
          <w:tcPr>
            <w:tcW w:w="1595" w:type="dxa"/>
            <w:shd w:val="clear" w:color="auto" w:fill="auto"/>
            <w:noWrap/>
            <w:vAlign w:val="center"/>
            <w:hideMark/>
          </w:tcPr>
          <w:p w14:paraId="228EEAC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3208,42</w:t>
            </w:r>
          </w:p>
        </w:tc>
        <w:tc>
          <w:tcPr>
            <w:tcW w:w="1382" w:type="dxa"/>
            <w:vMerge/>
            <w:vAlign w:val="center"/>
            <w:hideMark/>
          </w:tcPr>
          <w:p w14:paraId="5FD084B2"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5D7F80E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1512,91</w:t>
            </w:r>
          </w:p>
        </w:tc>
        <w:tc>
          <w:tcPr>
            <w:tcW w:w="1437" w:type="dxa"/>
            <w:shd w:val="clear" w:color="auto" w:fill="auto"/>
            <w:noWrap/>
            <w:vAlign w:val="center"/>
            <w:hideMark/>
          </w:tcPr>
          <w:p w14:paraId="7F813D8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424,47</w:t>
            </w:r>
          </w:p>
        </w:tc>
      </w:tr>
      <w:tr w:rsidR="00853E6F" w:rsidRPr="00853E6F" w14:paraId="7152C084" w14:textId="77777777" w:rsidTr="00853E6F">
        <w:trPr>
          <w:trHeight w:val="315"/>
        </w:trPr>
        <w:tc>
          <w:tcPr>
            <w:tcW w:w="1076" w:type="dxa"/>
            <w:vMerge/>
            <w:vAlign w:val="center"/>
            <w:hideMark/>
          </w:tcPr>
          <w:p w14:paraId="56D2667A" w14:textId="77777777" w:rsidR="00853E6F" w:rsidRPr="00853E6F" w:rsidRDefault="00853E6F">
            <w:pPr>
              <w:rPr>
                <w:rFonts w:ascii="Arial" w:hAnsi="Arial" w:cs="Arial"/>
                <w:b/>
                <w:bCs/>
                <w:color w:val="000000"/>
                <w:sz w:val="16"/>
                <w:szCs w:val="16"/>
              </w:rPr>
            </w:pPr>
          </w:p>
        </w:tc>
        <w:tc>
          <w:tcPr>
            <w:tcW w:w="572" w:type="dxa"/>
            <w:vMerge/>
            <w:vAlign w:val="center"/>
            <w:hideMark/>
          </w:tcPr>
          <w:p w14:paraId="60B22F09"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2EC34882"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14C16DB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5B9A815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2446,61</w:t>
            </w:r>
          </w:p>
        </w:tc>
        <w:tc>
          <w:tcPr>
            <w:tcW w:w="1937" w:type="dxa"/>
            <w:shd w:val="clear" w:color="auto" w:fill="auto"/>
            <w:noWrap/>
            <w:vAlign w:val="center"/>
            <w:hideMark/>
          </w:tcPr>
          <w:p w14:paraId="516180A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2486,76</w:t>
            </w:r>
          </w:p>
        </w:tc>
        <w:tc>
          <w:tcPr>
            <w:tcW w:w="1213" w:type="dxa"/>
            <w:shd w:val="clear" w:color="auto" w:fill="auto"/>
            <w:noWrap/>
            <w:vAlign w:val="center"/>
            <w:hideMark/>
          </w:tcPr>
          <w:p w14:paraId="2490BB5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2481,10</w:t>
            </w:r>
          </w:p>
        </w:tc>
        <w:tc>
          <w:tcPr>
            <w:tcW w:w="1417" w:type="dxa"/>
            <w:shd w:val="clear" w:color="auto" w:fill="auto"/>
            <w:noWrap/>
            <w:vAlign w:val="center"/>
            <w:hideMark/>
          </w:tcPr>
          <w:p w14:paraId="5F70C9E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2981,80</w:t>
            </w:r>
          </w:p>
        </w:tc>
        <w:tc>
          <w:tcPr>
            <w:tcW w:w="1595" w:type="dxa"/>
            <w:shd w:val="clear" w:color="auto" w:fill="auto"/>
            <w:noWrap/>
            <w:vAlign w:val="center"/>
            <w:hideMark/>
          </w:tcPr>
          <w:p w14:paraId="04FFA5E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3336,76</w:t>
            </w:r>
          </w:p>
        </w:tc>
        <w:tc>
          <w:tcPr>
            <w:tcW w:w="1382" w:type="dxa"/>
            <w:vMerge/>
            <w:vAlign w:val="center"/>
            <w:hideMark/>
          </w:tcPr>
          <w:p w14:paraId="5E8D2F3E"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695A359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1573,42</w:t>
            </w:r>
          </w:p>
        </w:tc>
        <w:tc>
          <w:tcPr>
            <w:tcW w:w="1437" w:type="dxa"/>
            <w:shd w:val="clear" w:color="auto" w:fill="auto"/>
            <w:noWrap/>
            <w:vAlign w:val="center"/>
            <w:hideMark/>
          </w:tcPr>
          <w:p w14:paraId="44C5BF9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441,44</w:t>
            </w:r>
          </w:p>
        </w:tc>
      </w:tr>
      <w:tr w:rsidR="00853E6F" w:rsidRPr="00853E6F" w14:paraId="3B0B3862" w14:textId="77777777" w:rsidTr="00853E6F">
        <w:trPr>
          <w:trHeight w:val="315"/>
        </w:trPr>
        <w:tc>
          <w:tcPr>
            <w:tcW w:w="1076" w:type="dxa"/>
            <w:vMerge/>
            <w:vAlign w:val="center"/>
            <w:hideMark/>
          </w:tcPr>
          <w:p w14:paraId="0EB0738E"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224DBBC5"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lang w:val="en-US"/>
              </w:rPr>
              <w:t>2026</w:t>
            </w:r>
          </w:p>
        </w:tc>
        <w:tc>
          <w:tcPr>
            <w:tcW w:w="757" w:type="dxa"/>
            <w:shd w:val="clear" w:color="auto" w:fill="auto"/>
            <w:vAlign w:val="center"/>
            <w:hideMark/>
          </w:tcPr>
          <w:p w14:paraId="1B293C5A"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17FCFCA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5F7434E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2446,61</w:t>
            </w:r>
          </w:p>
        </w:tc>
        <w:tc>
          <w:tcPr>
            <w:tcW w:w="1937" w:type="dxa"/>
            <w:shd w:val="clear" w:color="auto" w:fill="auto"/>
            <w:noWrap/>
            <w:vAlign w:val="center"/>
            <w:hideMark/>
          </w:tcPr>
          <w:p w14:paraId="081D82C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2486,76</w:t>
            </w:r>
          </w:p>
        </w:tc>
        <w:tc>
          <w:tcPr>
            <w:tcW w:w="1213" w:type="dxa"/>
            <w:shd w:val="clear" w:color="auto" w:fill="auto"/>
            <w:noWrap/>
            <w:vAlign w:val="center"/>
            <w:hideMark/>
          </w:tcPr>
          <w:p w14:paraId="6F2E69A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2481,10</w:t>
            </w:r>
          </w:p>
        </w:tc>
        <w:tc>
          <w:tcPr>
            <w:tcW w:w="1417" w:type="dxa"/>
            <w:shd w:val="clear" w:color="auto" w:fill="auto"/>
            <w:noWrap/>
            <w:vAlign w:val="center"/>
            <w:hideMark/>
          </w:tcPr>
          <w:p w14:paraId="6298EED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2981,80</w:t>
            </w:r>
          </w:p>
        </w:tc>
        <w:tc>
          <w:tcPr>
            <w:tcW w:w="1595" w:type="dxa"/>
            <w:shd w:val="clear" w:color="auto" w:fill="auto"/>
            <w:noWrap/>
            <w:vAlign w:val="center"/>
            <w:hideMark/>
          </w:tcPr>
          <w:p w14:paraId="200F4B4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3336,76</w:t>
            </w:r>
          </w:p>
        </w:tc>
        <w:tc>
          <w:tcPr>
            <w:tcW w:w="1382" w:type="dxa"/>
            <w:vMerge/>
            <w:vAlign w:val="center"/>
            <w:hideMark/>
          </w:tcPr>
          <w:p w14:paraId="05C6C958"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3626E87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1573,42</w:t>
            </w:r>
          </w:p>
        </w:tc>
        <w:tc>
          <w:tcPr>
            <w:tcW w:w="1437" w:type="dxa"/>
            <w:shd w:val="clear" w:color="auto" w:fill="auto"/>
            <w:noWrap/>
            <w:vAlign w:val="center"/>
            <w:hideMark/>
          </w:tcPr>
          <w:p w14:paraId="0DB02F1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441,44</w:t>
            </w:r>
          </w:p>
        </w:tc>
      </w:tr>
      <w:tr w:rsidR="00853E6F" w:rsidRPr="00853E6F" w14:paraId="40E8BE74" w14:textId="77777777" w:rsidTr="00853E6F">
        <w:trPr>
          <w:trHeight w:val="315"/>
        </w:trPr>
        <w:tc>
          <w:tcPr>
            <w:tcW w:w="1076" w:type="dxa"/>
            <w:vMerge/>
            <w:vAlign w:val="center"/>
            <w:hideMark/>
          </w:tcPr>
          <w:p w14:paraId="387ED5D4" w14:textId="77777777" w:rsidR="00853E6F" w:rsidRPr="00853E6F" w:rsidRDefault="00853E6F">
            <w:pPr>
              <w:rPr>
                <w:rFonts w:ascii="Arial" w:hAnsi="Arial" w:cs="Arial"/>
                <w:b/>
                <w:bCs/>
                <w:color w:val="000000"/>
                <w:sz w:val="16"/>
                <w:szCs w:val="16"/>
              </w:rPr>
            </w:pPr>
          </w:p>
        </w:tc>
        <w:tc>
          <w:tcPr>
            <w:tcW w:w="572" w:type="dxa"/>
            <w:vMerge/>
            <w:vAlign w:val="center"/>
            <w:hideMark/>
          </w:tcPr>
          <w:p w14:paraId="74DDF1C4"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0190DE8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2DB65B8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47E22C8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2544,47</w:t>
            </w:r>
          </w:p>
        </w:tc>
        <w:tc>
          <w:tcPr>
            <w:tcW w:w="1937" w:type="dxa"/>
            <w:shd w:val="clear" w:color="auto" w:fill="auto"/>
            <w:noWrap/>
            <w:vAlign w:val="center"/>
            <w:hideMark/>
          </w:tcPr>
          <w:p w14:paraId="4AD2036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2586,23</w:t>
            </w:r>
          </w:p>
        </w:tc>
        <w:tc>
          <w:tcPr>
            <w:tcW w:w="1213" w:type="dxa"/>
            <w:shd w:val="clear" w:color="auto" w:fill="auto"/>
            <w:noWrap/>
            <w:vAlign w:val="center"/>
            <w:hideMark/>
          </w:tcPr>
          <w:p w14:paraId="75D960E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2580,34</w:t>
            </w:r>
          </w:p>
        </w:tc>
        <w:tc>
          <w:tcPr>
            <w:tcW w:w="1417" w:type="dxa"/>
            <w:shd w:val="clear" w:color="auto" w:fill="auto"/>
            <w:noWrap/>
            <w:vAlign w:val="center"/>
            <w:hideMark/>
          </w:tcPr>
          <w:p w14:paraId="2F68747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3101,07</w:t>
            </w:r>
          </w:p>
        </w:tc>
        <w:tc>
          <w:tcPr>
            <w:tcW w:w="1595" w:type="dxa"/>
            <w:shd w:val="clear" w:color="auto" w:fill="auto"/>
            <w:noWrap/>
            <w:vAlign w:val="center"/>
            <w:hideMark/>
          </w:tcPr>
          <w:p w14:paraId="554993C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3470,23</w:t>
            </w:r>
          </w:p>
        </w:tc>
        <w:tc>
          <w:tcPr>
            <w:tcW w:w="1382" w:type="dxa"/>
            <w:vMerge/>
            <w:vAlign w:val="center"/>
            <w:hideMark/>
          </w:tcPr>
          <w:p w14:paraId="02B75E97"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4FB46EC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1636,36</w:t>
            </w:r>
          </w:p>
        </w:tc>
        <w:tc>
          <w:tcPr>
            <w:tcW w:w="1437" w:type="dxa"/>
            <w:shd w:val="clear" w:color="auto" w:fill="auto"/>
            <w:noWrap/>
            <w:vAlign w:val="center"/>
            <w:hideMark/>
          </w:tcPr>
          <w:p w14:paraId="580B347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459,10</w:t>
            </w:r>
          </w:p>
        </w:tc>
      </w:tr>
      <w:tr w:rsidR="00853E6F" w:rsidRPr="00853E6F" w14:paraId="4F0C1DC5" w14:textId="77777777" w:rsidTr="00853E6F">
        <w:trPr>
          <w:trHeight w:val="315"/>
        </w:trPr>
        <w:tc>
          <w:tcPr>
            <w:tcW w:w="1076" w:type="dxa"/>
            <w:vMerge/>
            <w:vAlign w:val="center"/>
            <w:hideMark/>
          </w:tcPr>
          <w:p w14:paraId="3BDF4055"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7EB3CEB2"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2027</w:t>
            </w:r>
          </w:p>
        </w:tc>
        <w:tc>
          <w:tcPr>
            <w:tcW w:w="757" w:type="dxa"/>
            <w:shd w:val="clear" w:color="auto" w:fill="auto"/>
            <w:vAlign w:val="center"/>
            <w:hideMark/>
          </w:tcPr>
          <w:p w14:paraId="530D905A"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4A67B91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0835875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2544,47</w:t>
            </w:r>
          </w:p>
        </w:tc>
        <w:tc>
          <w:tcPr>
            <w:tcW w:w="1937" w:type="dxa"/>
            <w:shd w:val="clear" w:color="auto" w:fill="auto"/>
            <w:noWrap/>
            <w:vAlign w:val="center"/>
            <w:hideMark/>
          </w:tcPr>
          <w:p w14:paraId="0897085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2586,23</w:t>
            </w:r>
          </w:p>
        </w:tc>
        <w:tc>
          <w:tcPr>
            <w:tcW w:w="1213" w:type="dxa"/>
            <w:shd w:val="clear" w:color="auto" w:fill="auto"/>
            <w:noWrap/>
            <w:vAlign w:val="center"/>
            <w:hideMark/>
          </w:tcPr>
          <w:p w14:paraId="2527369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2580,34</w:t>
            </w:r>
          </w:p>
        </w:tc>
        <w:tc>
          <w:tcPr>
            <w:tcW w:w="1417" w:type="dxa"/>
            <w:shd w:val="clear" w:color="auto" w:fill="auto"/>
            <w:noWrap/>
            <w:vAlign w:val="center"/>
            <w:hideMark/>
          </w:tcPr>
          <w:p w14:paraId="6C65070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3101,07</w:t>
            </w:r>
          </w:p>
        </w:tc>
        <w:tc>
          <w:tcPr>
            <w:tcW w:w="1595" w:type="dxa"/>
            <w:shd w:val="clear" w:color="auto" w:fill="auto"/>
            <w:noWrap/>
            <w:vAlign w:val="center"/>
            <w:hideMark/>
          </w:tcPr>
          <w:p w14:paraId="7ACC8EA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3470,23</w:t>
            </w:r>
          </w:p>
        </w:tc>
        <w:tc>
          <w:tcPr>
            <w:tcW w:w="1382" w:type="dxa"/>
            <w:vMerge/>
            <w:vAlign w:val="center"/>
            <w:hideMark/>
          </w:tcPr>
          <w:p w14:paraId="1488C215"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5D8A626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1636,36</w:t>
            </w:r>
          </w:p>
        </w:tc>
        <w:tc>
          <w:tcPr>
            <w:tcW w:w="1437" w:type="dxa"/>
            <w:shd w:val="clear" w:color="auto" w:fill="auto"/>
            <w:noWrap/>
            <w:vAlign w:val="center"/>
            <w:hideMark/>
          </w:tcPr>
          <w:p w14:paraId="20ED6A1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459,10</w:t>
            </w:r>
          </w:p>
        </w:tc>
      </w:tr>
      <w:tr w:rsidR="00853E6F" w:rsidRPr="00853E6F" w14:paraId="481A7C2F" w14:textId="77777777" w:rsidTr="00853E6F">
        <w:trPr>
          <w:trHeight w:val="315"/>
        </w:trPr>
        <w:tc>
          <w:tcPr>
            <w:tcW w:w="1076" w:type="dxa"/>
            <w:vMerge/>
            <w:vAlign w:val="center"/>
            <w:hideMark/>
          </w:tcPr>
          <w:p w14:paraId="1EDEDC7F" w14:textId="77777777" w:rsidR="00853E6F" w:rsidRPr="00853E6F" w:rsidRDefault="00853E6F">
            <w:pPr>
              <w:rPr>
                <w:rFonts w:ascii="Arial" w:hAnsi="Arial" w:cs="Arial"/>
                <w:b/>
                <w:bCs/>
                <w:color w:val="000000"/>
                <w:sz w:val="16"/>
                <w:szCs w:val="16"/>
              </w:rPr>
            </w:pPr>
          </w:p>
        </w:tc>
        <w:tc>
          <w:tcPr>
            <w:tcW w:w="572" w:type="dxa"/>
            <w:vMerge/>
            <w:vAlign w:val="center"/>
            <w:hideMark/>
          </w:tcPr>
          <w:p w14:paraId="66BDA404"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144A09EB"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776B356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66EC1FE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2646,25</w:t>
            </w:r>
          </w:p>
        </w:tc>
        <w:tc>
          <w:tcPr>
            <w:tcW w:w="1937" w:type="dxa"/>
            <w:shd w:val="clear" w:color="auto" w:fill="auto"/>
            <w:noWrap/>
            <w:vAlign w:val="center"/>
            <w:hideMark/>
          </w:tcPr>
          <w:p w14:paraId="0B91EF2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2689,68</w:t>
            </w:r>
          </w:p>
        </w:tc>
        <w:tc>
          <w:tcPr>
            <w:tcW w:w="1213" w:type="dxa"/>
            <w:shd w:val="clear" w:color="auto" w:fill="auto"/>
            <w:noWrap/>
            <w:vAlign w:val="center"/>
            <w:hideMark/>
          </w:tcPr>
          <w:p w14:paraId="7890E1D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2683,56</w:t>
            </w:r>
          </w:p>
        </w:tc>
        <w:tc>
          <w:tcPr>
            <w:tcW w:w="1417" w:type="dxa"/>
            <w:shd w:val="clear" w:color="auto" w:fill="auto"/>
            <w:noWrap/>
            <w:vAlign w:val="center"/>
            <w:hideMark/>
          </w:tcPr>
          <w:p w14:paraId="6934EF2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3225,12</w:t>
            </w:r>
          </w:p>
        </w:tc>
        <w:tc>
          <w:tcPr>
            <w:tcW w:w="1595" w:type="dxa"/>
            <w:shd w:val="clear" w:color="auto" w:fill="auto"/>
            <w:noWrap/>
            <w:vAlign w:val="center"/>
            <w:hideMark/>
          </w:tcPr>
          <w:p w14:paraId="2EC7F40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3609,04</w:t>
            </w:r>
          </w:p>
        </w:tc>
        <w:tc>
          <w:tcPr>
            <w:tcW w:w="1382" w:type="dxa"/>
            <w:vMerge/>
            <w:vAlign w:val="center"/>
            <w:hideMark/>
          </w:tcPr>
          <w:p w14:paraId="47EA6FBD"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07CD776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1701,82</w:t>
            </w:r>
          </w:p>
        </w:tc>
        <w:tc>
          <w:tcPr>
            <w:tcW w:w="1437" w:type="dxa"/>
            <w:shd w:val="clear" w:color="auto" w:fill="auto"/>
            <w:noWrap/>
            <w:vAlign w:val="center"/>
            <w:hideMark/>
          </w:tcPr>
          <w:p w14:paraId="706AB12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477,47</w:t>
            </w:r>
          </w:p>
        </w:tc>
      </w:tr>
      <w:tr w:rsidR="00853E6F" w:rsidRPr="00853E6F" w14:paraId="7874DC66" w14:textId="77777777" w:rsidTr="00853E6F">
        <w:trPr>
          <w:trHeight w:val="315"/>
        </w:trPr>
        <w:tc>
          <w:tcPr>
            <w:tcW w:w="1076" w:type="dxa"/>
            <w:vMerge/>
            <w:vAlign w:val="center"/>
            <w:hideMark/>
          </w:tcPr>
          <w:p w14:paraId="3B1AE347"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118DEA38"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2028</w:t>
            </w:r>
          </w:p>
        </w:tc>
        <w:tc>
          <w:tcPr>
            <w:tcW w:w="757" w:type="dxa"/>
            <w:shd w:val="clear" w:color="auto" w:fill="auto"/>
            <w:vAlign w:val="center"/>
            <w:hideMark/>
          </w:tcPr>
          <w:p w14:paraId="0C5F2E81"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3A87BB4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0428069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2646,25</w:t>
            </w:r>
          </w:p>
        </w:tc>
        <w:tc>
          <w:tcPr>
            <w:tcW w:w="1937" w:type="dxa"/>
            <w:shd w:val="clear" w:color="auto" w:fill="auto"/>
            <w:noWrap/>
            <w:vAlign w:val="center"/>
            <w:hideMark/>
          </w:tcPr>
          <w:p w14:paraId="0E9144A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2689,68</w:t>
            </w:r>
          </w:p>
        </w:tc>
        <w:tc>
          <w:tcPr>
            <w:tcW w:w="1213" w:type="dxa"/>
            <w:shd w:val="clear" w:color="auto" w:fill="auto"/>
            <w:noWrap/>
            <w:vAlign w:val="center"/>
            <w:hideMark/>
          </w:tcPr>
          <w:p w14:paraId="760412F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2683,56</w:t>
            </w:r>
          </w:p>
        </w:tc>
        <w:tc>
          <w:tcPr>
            <w:tcW w:w="1417" w:type="dxa"/>
            <w:shd w:val="clear" w:color="auto" w:fill="auto"/>
            <w:noWrap/>
            <w:vAlign w:val="center"/>
            <w:hideMark/>
          </w:tcPr>
          <w:p w14:paraId="1559369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3225,12</w:t>
            </w:r>
          </w:p>
        </w:tc>
        <w:tc>
          <w:tcPr>
            <w:tcW w:w="1595" w:type="dxa"/>
            <w:shd w:val="clear" w:color="auto" w:fill="auto"/>
            <w:noWrap/>
            <w:vAlign w:val="center"/>
            <w:hideMark/>
          </w:tcPr>
          <w:p w14:paraId="1A90588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3609,04</w:t>
            </w:r>
          </w:p>
        </w:tc>
        <w:tc>
          <w:tcPr>
            <w:tcW w:w="1382" w:type="dxa"/>
            <w:vMerge/>
            <w:vAlign w:val="center"/>
            <w:hideMark/>
          </w:tcPr>
          <w:p w14:paraId="2EA14827"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C59C57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1701,82</w:t>
            </w:r>
          </w:p>
        </w:tc>
        <w:tc>
          <w:tcPr>
            <w:tcW w:w="1437" w:type="dxa"/>
            <w:shd w:val="clear" w:color="auto" w:fill="auto"/>
            <w:noWrap/>
            <w:vAlign w:val="center"/>
            <w:hideMark/>
          </w:tcPr>
          <w:p w14:paraId="1AF9B3D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477,47</w:t>
            </w:r>
          </w:p>
        </w:tc>
      </w:tr>
      <w:tr w:rsidR="00853E6F" w:rsidRPr="00853E6F" w14:paraId="1A88353F" w14:textId="77777777" w:rsidTr="00853E6F">
        <w:trPr>
          <w:trHeight w:val="315"/>
        </w:trPr>
        <w:tc>
          <w:tcPr>
            <w:tcW w:w="1076" w:type="dxa"/>
            <w:vMerge/>
            <w:vAlign w:val="center"/>
            <w:hideMark/>
          </w:tcPr>
          <w:p w14:paraId="36383615" w14:textId="77777777" w:rsidR="00853E6F" w:rsidRPr="00853E6F" w:rsidRDefault="00853E6F">
            <w:pPr>
              <w:rPr>
                <w:rFonts w:ascii="Arial" w:hAnsi="Arial" w:cs="Arial"/>
                <w:b/>
                <w:bCs/>
                <w:color w:val="000000"/>
                <w:sz w:val="16"/>
                <w:szCs w:val="16"/>
              </w:rPr>
            </w:pPr>
          </w:p>
        </w:tc>
        <w:tc>
          <w:tcPr>
            <w:tcW w:w="572" w:type="dxa"/>
            <w:vMerge/>
            <w:vAlign w:val="center"/>
            <w:hideMark/>
          </w:tcPr>
          <w:p w14:paraId="257F9561"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2A92643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4D1C1BE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4A67390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2752,10</w:t>
            </w:r>
          </w:p>
        </w:tc>
        <w:tc>
          <w:tcPr>
            <w:tcW w:w="1937" w:type="dxa"/>
            <w:shd w:val="clear" w:color="auto" w:fill="auto"/>
            <w:noWrap/>
            <w:vAlign w:val="center"/>
            <w:hideMark/>
          </w:tcPr>
          <w:p w14:paraId="750449D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2797,26</w:t>
            </w:r>
          </w:p>
        </w:tc>
        <w:tc>
          <w:tcPr>
            <w:tcW w:w="1213" w:type="dxa"/>
            <w:shd w:val="clear" w:color="auto" w:fill="auto"/>
            <w:noWrap/>
            <w:vAlign w:val="center"/>
            <w:hideMark/>
          </w:tcPr>
          <w:p w14:paraId="4090A33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2790,90</w:t>
            </w:r>
          </w:p>
        </w:tc>
        <w:tc>
          <w:tcPr>
            <w:tcW w:w="1417" w:type="dxa"/>
            <w:shd w:val="clear" w:color="auto" w:fill="auto"/>
            <w:noWrap/>
            <w:vAlign w:val="center"/>
            <w:hideMark/>
          </w:tcPr>
          <w:p w14:paraId="07D1D87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3354,12</w:t>
            </w:r>
          </w:p>
        </w:tc>
        <w:tc>
          <w:tcPr>
            <w:tcW w:w="1595" w:type="dxa"/>
            <w:shd w:val="clear" w:color="auto" w:fill="auto"/>
            <w:noWrap/>
            <w:vAlign w:val="center"/>
            <w:hideMark/>
          </w:tcPr>
          <w:p w14:paraId="1868EC4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3753,40</w:t>
            </w:r>
          </w:p>
        </w:tc>
        <w:tc>
          <w:tcPr>
            <w:tcW w:w="1382" w:type="dxa"/>
            <w:vMerge/>
            <w:vAlign w:val="center"/>
            <w:hideMark/>
          </w:tcPr>
          <w:p w14:paraId="0C3DEE83"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3EF3D55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1769,89</w:t>
            </w:r>
          </w:p>
        </w:tc>
        <w:tc>
          <w:tcPr>
            <w:tcW w:w="1437" w:type="dxa"/>
            <w:shd w:val="clear" w:color="auto" w:fill="auto"/>
            <w:noWrap/>
            <w:vAlign w:val="center"/>
            <w:hideMark/>
          </w:tcPr>
          <w:p w14:paraId="2B4BEB2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496,57</w:t>
            </w:r>
          </w:p>
        </w:tc>
      </w:tr>
      <w:tr w:rsidR="00853E6F" w:rsidRPr="00853E6F" w14:paraId="11D2CCF7" w14:textId="77777777" w:rsidTr="00853E6F">
        <w:trPr>
          <w:trHeight w:val="315"/>
        </w:trPr>
        <w:tc>
          <w:tcPr>
            <w:tcW w:w="1076" w:type="dxa"/>
            <w:vMerge/>
            <w:vAlign w:val="center"/>
            <w:hideMark/>
          </w:tcPr>
          <w:p w14:paraId="766F66B5"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2AC43021"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2029</w:t>
            </w:r>
          </w:p>
        </w:tc>
        <w:tc>
          <w:tcPr>
            <w:tcW w:w="757" w:type="dxa"/>
            <w:shd w:val="clear" w:color="auto" w:fill="auto"/>
            <w:vAlign w:val="center"/>
            <w:hideMark/>
          </w:tcPr>
          <w:p w14:paraId="43773DED"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508F821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2C7D9F4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2752,10</w:t>
            </w:r>
          </w:p>
        </w:tc>
        <w:tc>
          <w:tcPr>
            <w:tcW w:w="1937" w:type="dxa"/>
            <w:shd w:val="clear" w:color="auto" w:fill="auto"/>
            <w:noWrap/>
            <w:vAlign w:val="center"/>
            <w:hideMark/>
          </w:tcPr>
          <w:p w14:paraId="6A53CC6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2797,26</w:t>
            </w:r>
          </w:p>
        </w:tc>
        <w:tc>
          <w:tcPr>
            <w:tcW w:w="1213" w:type="dxa"/>
            <w:shd w:val="clear" w:color="auto" w:fill="auto"/>
            <w:noWrap/>
            <w:vAlign w:val="center"/>
            <w:hideMark/>
          </w:tcPr>
          <w:p w14:paraId="2BD6011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2790,90</w:t>
            </w:r>
          </w:p>
        </w:tc>
        <w:tc>
          <w:tcPr>
            <w:tcW w:w="1417" w:type="dxa"/>
            <w:shd w:val="clear" w:color="auto" w:fill="auto"/>
            <w:noWrap/>
            <w:vAlign w:val="center"/>
            <w:hideMark/>
          </w:tcPr>
          <w:p w14:paraId="4BF559A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3354,12</w:t>
            </w:r>
          </w:p>
        </w:tc>
        <w:tc>
          <w:tcPr>
            <w:tcW w:w="1595" w:type="dxa"/>
            <w:shd w:val="clear" w:color="auto" w:fill="auto"/>
            <w:noWrap/>
            <w:vAlign w:val="center"/>
            <w:hideMark/>
          </w:tcPr>
          <w:p w14:paraId="1E7D244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3753,40</w:t>
            </w:r>
          </w:p>
        </w:tc>
        <w:tc>
          <w:tcPr>
            <w:tcW w:w="1382" w:type="dxa"/>
            <w:vMerge/>
            <w:vAlign w:val="center"/>
            <w:hideMark/>
          </w:tcPr>
          <w:p w14:paraId="41E56BA5"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195F671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1769,89</w:t>
            </w:r>
          </w:p>
        </w:tc>
        <w:tc>
          <w:tcPr>
            <w:tcW w:w="1437" w:type="dxa"/>
            <w:shd w:val="clear" w:color="auto" w:fill="auto"/>
            <w:noWrap/>
            <w:vAlign w:val="center"/>
            <w:hideMark/>
          </w:tcPr>
          <w:p w14:paraId="7C02C88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496,57</w:t>
            </w:r>
          </w:p>
        </w:tc>
      </w:tr>
      <w:tr w:rsidR="00853E6F" w:rsidRPr="00853E6F" w14:paraId="337013DB" w14:textId="77777777" w:rsidTr="00853E6F">
        <w:trPr>
          <w:trHeight w:val="315"/>
        </w:trPr>
        <w:tc>
          <w:tcPr>
            <w:tcW w:w="1076" w:type="dxa"/>
            <w:vMerge/>
            <w:vAlign w:val="center"/>
            <w:hideMark/>
          </w:tcPr>
          <w:p w14:paraId="5F0DD9F3" w14:textId="77777777" w:rsidR="00853E6F" w:rsidRPr="00853E6F" w:rsidRDefault="00853E6F">
            <w:pPr>
              <w:rPr>
                <w:rFonts w:ascii="Arial" w:hAnsi="Arial" w:cs="Arial"/>
                <w:b/>
                <w:bCs/>
                <w:color w:val="000000"/>
                <w:sz w:val="16"/>
                <w:szCs w:val="16"/>
              </w:rPr>
            </w:pPr>
          </w:p>
        </w:tc>
        <w:tc>
          <w:tcPr>
            <w:tcW w:w="572" w:type="dxa"/>
            <w:vMerge/>
            <w:vAlign w:val="center"/>
            <w:hideMark/>
          </w:tcPr>
          <w:p w14:paraId="316F1E4A"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0EE9BCA6"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37F6F5E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1843C72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2862,19</w:t>
            </w:r>
          </w:p>
        </w:tc>
        <w:tc>
          <w:tcPr>
            <w:tcW w:w="1937" w:type="dxa"/>
            <w:shd w:val="clear" w:color="auto" w:fill="auto"/>
            <w:noWrap/>
            <w:vAlign w:val="center"/>
            <w:hideMark/>
          </w:tcPr>
          <w:p w14:paraId="7B3CEEA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2909,15</w:t>
            </w:r>
          </w:p>
        </w:tc>
        <w:tc>
          <w:tcPr>
            <w:tcW w:w="1213" w:type="dxa"/>
            <w:shd w:val="clear" w:color="auto" w:fill="auto"/>
            <w:noWrap/>
            <w:vAlign w:val="center"/>
            <w:hideMark/>
          </w:tcPr>
          <w:p w14:paraId="6B9C465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2902,54</w:t>
            </w:r>
          </w:p>
        </w:tc>
        <w:tc>
          <w:tcPr>
            <w:tcW w:w="1417" w:type="dxa"/>
            <w:shd w:val="clear" w:color="auto" w:fill="auto"/>
            <w:noWrap/>
            <w:vAlign w:val="center"/>
            <w:hideMark/>
          </w:tcPr>
          <w:p w14:paraId="6542A6E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3488,28</w:t>
            </w:r>
          </w:p>
        </w:tc>
        <w:tc>
          <w:tcPr>
            <w:tcW w:w="1595" w:type="dxa"/>
            <w:shd w:val="clear" w:color="auto" w:fill="auto"/>
            <w:noWrap/>
            <w:vAlign w:val="center"/>
            <w:hideMark/>
          </w:tcPr>
          <w:p w14:paraId="4909FA8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3903,54</w:t>
            </w:r>
          </w:p>
        </w:tc>
        <w:tc>
          <w:tcPr>
            <w:tcW w:w="1382" w:type="dxa"/>
            <w:vMerge/>
            <w:vAlign w:val="center"/>
            <w:hideMark/>
          </w:tcPr>
          <w:p w14:paraId="1EDC1A1B"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CE23F3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1840,68</w:t>
            </w:r>
          </w:p>
        </w:tc>
        <w:tc>
          <w:tcPr>
            <w:tcW w:w="1437" w:type="dxa"/>
            <w:shd w:val="clear" w:color="auto" w:fill="auto"/>
            <w:noWrap/>
            <w:vAlign w:val="center"/>
            <w:hideMark/>
          </w:tcPr>
          <w:p w14:paraId="0EA0372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516,43</w:t>
            </w:r>
          </w:p>
        </w:tc>
      </w:tr>
      <w:tr w:rsidR="00853E6F" w:rsidRPr="00853E6F" w14:paraId="1C590E30" w14:textId="77777777" w:rsidTr="00853E6F">
        <w:trPr>
          <w:trHeight w:val="315"/>
        </w:trPr>
        <w:tc>
          <w:tcPr>
            <w:tcW w:w="1076" w:type="dxa"/>
            <w:vMerge/>
            <w:vAlign w:val="center"/>
            <w:hideMark/>
          </w:tcPr>
          <w:p w14:paraId="6DB67FBD"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0D4F64EF"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2030</w:t>
            </w:r>
          </w:p>
        </w:tc>
        <w:tc>
          <w:tcPr>
            <w:tcW w:w="757" w:type="dxa"/>
            <w:shd w:val="clear" w:color="auto" w:fill="auto"/>
            <w:vAlign w:val="center"/>
            <w:hideMark/>
          </w:tcPr>
          <w:p w14:paraId="39DFCE43"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59F8A4F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32DDCCF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2862,19</w:t>
            </w:r>
          </w:p>
        </w:tc>
        <w:tc>
          <w:tcPr>
            <w:tcW w:w="1937" w:type="dxa"/>
            <w:shd w:val="clear" w:color="auto" w:fill="auto"/>
            <w:noWrap/>
            <w:vAlign w:val="center"/>
            <w:hideMark/>
          </w:tcPr>
          <w:p w14:paraId="020DA1F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2909,15</w:t>
            </w:r>
          </w:p>
        </w:tc>
        <w:tc>
          <w:tcPr>
            <w:tcW w:w="1213" w:type="dxa"/>
            <w:shd w:val="clear" w:color="auto" w:fill="auto"/>
            <w:noWrap/>
            <w:vAlign w:val="center"/>
            <w:hideMark/>
          </w:tcPr>
          <w:p w14:paraId="600A251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2902,54</w:t>
            </w:r>
          </w:p>
        </w:tc>
        <w:tc>
          <w:tcPr>
            <w:tcW w:w="1417" w:type="dxa"/>
            <w:shd w:val="clear" w:color="auto" w:fill="auto"/>
            <w:noWrap/>
            <w:vAlign w:val="center"/>
            <w:hideMark/>
          </w:tcPr>
          <w:p w14:paraId="003EBAD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3488,28</w:t>
            </w:r>
          </w:p>
        </w:tc>
        <w:tc>
          <w:tcPr>
            <w:tcW w:w="1595" w:type="dxa"/>
            <w:shd w:val="clear" w:color="auto" w:fill="auto"/>
            <w:noWrap/>
            <w:vAlign w:val="center"/>
            <w:hideMark/>
          </w:tcPr>
          <w:p w14:paraId="01923A1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3903,54</w:t>
            </w:r>
          </w:p>
        </w:tc>
        <w:tc>
          <w:tcPr>
            <w:tcW w:w="1382" w:type="dxa"/>
            <w:vMerge/>
            <w:vAlign w:val="center"/>
            <w:hideMark/>
          </w:tcPr>
          <w:p w14:paraId="61CAA353"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35E886C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1840,68</w:t>
            </w:r>
          </w:p>
        </w:tc>
        <w:tc>
          <w:tcPr>
            <w:tcW w:w="1437" w:type="dxa"/>
            <w:shd w:val="clear" w:color="auto" w:fill="auto"/>
            <w:noWrap/>
            <w:vAlign w:val="center"/>
            <w:hideMark/>
          </w:tcPr>
          <w:p w14:paraId="3486398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516,43</w:t>
            </w:r>
          </w:p>
        </w:tc>
      </w:tr>
      <w:tr w:rsidR="00853E6F" w:rsidRPr="00853E6F" w14:paraId="2B37EBB0" w14:textId="77777777" w:rsidTr="00853E6F">
        <w:trPr>
          <w:trHeight w:val="315"/>
        </w:trPr>
        <w:tc>
          <w:tcPr>
            <w:tcW w:w="1076" w:type="dxa"/>
            <w:vMerge/>
            <w:vAlign w:val="center"/>
            <w:hideMark/>
          </w:tcPr>
          <w:p w14:paraId="1F8218BD" w14:textId="77777777" w:rsidR="00853E6F" w:rsidRPr="00853E6F" w:rsidRDefault="00853E6F">
            <w:pPr>
              <w:rPr>
                <w:rFonts w:ascii="Arial" w:hAnsi="Arial" w:cs="Arial"/>
                <w:b/>
                <w:bCs/>
                <w:color w:val="000000"/>
                <w:sz w:val="16"/>
                <w:szCs w:val="16"/>
              </w:rPr>
            </w:pPr>
          </w:p>
        </w:tc>
        <w:tc>
          <w:tcPr>
            <w:tcW w:w="572" w:type="dxa"/>
            <w:vMerge/>
            <w:vAlign w:val="center"/>
            <w:hideMark/>
          </w:tcPr>
          <w:p w14:paraId="5CFBC135"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412FF116"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6740A2D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35B5229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2976,67</w:t>
            </w:r>
          </w:p>
        </w:tc>
        <w:tc>
          <w:tcPr>
            <w:tcW w:w="1937" w:type="dxa"/>
            <w:shd w:val="clear" w:color="auto" w:fill="auto"/>
            <w:noWrap/>
            <w:vAlign w:val="center"/>
            <w:hideMark/>
          </w:tcPr>
          <w:p w14:paraId="00FD1C6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3025,52</w:t>
            </w:r>
          </w:p>
        </w:tc>
        <w:tc>
          <w:tcPr>
            <w:tcW w:w="1213" w:type="dxa"/>
            <w:shd w:val="clear" w:color="auto" w:fill="auto"/>
            <w:noWrap/>
            <w:vAlign w:val="center"/>
            <w:hideMark/>
          </w:tcPr>
          <w:p w14:paraId="0937669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3018,64</w:t>
            </w:r>
          </w:p>
        </w:tc>
        <w:tc>
          <w:tcPr>
            <w:tcW w:w="1417" w:type="dxa"/>
            <w:shd w:val="clear" w:color="auto" w:fill="auto"/>
            <w:noWrap/>
            <w:vAlign w:val="center"/>
            <w:hideMark/>
          </w:tcPr>
          <w:p w14:paraId="2D66D00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3627,82</w:t>
            </w:r>
          </w:p>
        </w:tc>
        <w:tc>
          <w:tcPr>
            <w:tcW w:w="1595" w:type="dxa"/>
            <w:shd w:val="clear" w:color="auto" w:fill="auto"/>
            <w:noWrap/>
            <w:vAlign w:val="center"/>
            <w:hideMark/>
          </w:tcPr>
          <w:p w14:paraId="5C4650A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4059,68</w:t>
            </w:r>
          </w:p>
        </w:tc>
        <w:tc>
          <w:tcPr>
            <w:tcW w:w="1382" w:type="dxa"/>
            <w:vMerge/>
            <w:vAlign w:val="center"/>
            <w:hideMark/>
          </w:tcPr>
          <w:p w14:paraId="108FEA4C"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C1C316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1914,31</w:t>
            </w:r>
          </w:p>
        </w:tc>
        <w:tc>
          <w:tcPr>
            <w:tcW w:w="1437" w:type="dxa"/>
            <w:shd w:val="clear" w:color="auto" w:fill="auto"/>
            <w:noWrap/>
            <w:vAlign w:val="center"/>
            <w:hideMark/>
          </w:tcPr>
          <w:p w14:paraId="60A168A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537,08</w:t>
            </w:r>
          </w:p>
        </w:tc>
      </w:tr>
      <w:tr w:rsidR="00853E6F" w:rsidRPr="00853E6F" w14:paraId="61343A57" w14:textId="77777777" w:rsidTr="00853E6F">
        <w:trPr>
          <w:trHeight w:val="315"/>
        </w:trPr>
        <w:tc>
          <w:tcPr>
            <w:tcW w:w="1076" w:type="dxa"/>
            <w:vMerge/>
            <w:vAlign w:val="center"/>
            <w:hideMark/>
          </w:tcPr>
          <w:p w14:paraId="1B599ACD"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57947879"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2031</w:t>
            </w:r>
          </w:p>
        </w:tc>
        <w:tc>
          <w:tcPr>
            <w:tcW w:w="757" w:type="dxa"/>
            <w:shd w:val="clear" w:color="auto" w:fill="auto"/>
            <w:vAlign w:val="center"/>
            <w:hideMark/>
          </w:tcPr>
          <w:p w14:paraId="75DE972A"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775A24F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5848D13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2976,67</w:t>
            </w:r>
          </w:p>
        </w:tc>
        <w:tc>
          <w:tcPr>
            <w:tcW w:w="1937" w:type="dxa"/>
            <w:shd w:val="clear" w:color="auto" w:fill="auto"/>
            <w:noWrap/>
            <w:vAlign w:val="center"/>
            <w:hideMark/>
          </w:tcPr>
          <w:p w14:paraId="7C8E77A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3025,52</w:t>
            </w:r>
          </w:p>
        </w:tc>
        <w:tc>
          <w:tcPr>
            <w:tcW w:w="1213" w:type="dxa"/>
            <w:shd w:val="clear" w:color="auto" w:fill="auto"/>
            <w:noWrap/>
            <w:vAlign w:val="center"/>
            <w:hideMark/>
          </w:tcPr>
          <w:p w14:paraId="0091319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3018,64</w:t>
            </w:r>
          </w:p>
        </w:tc>
        <w:tc>
          <w:tcPr>
            <w:tcW w:w="1417" w:type="dxa"/>
            <w:shd w:val="clear" w:color="auto" w:fill="auto"/>
            <w:noWrap/>
            <w:vAlign w:val="center"/>
            <w:hideMark/>
          </w:tcPr>
          <w:p w14:paraId="5D2915E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3627,82</w:t>
            </w:r>
          </w:p>
        </w:tc>
        <w:tc>
          <w:tcPr>
            <w:tcW w:w="1595" w:type="dxa"/>
            <w:shd w:val="clear" w:color="auto" w:fill="auto"/>
            <w:noWrap/>
            <w:vAlign w:val="center"/>
            <w:hideMark/>
          </w:tcPr>
          <w:p w14:paraId="0C39E57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4059,68</w:t>
            </w:r>
          </w:p>
        </w:tc>
        <w:tc>
          <w:tcPr>
            <w:tcW w:w="1382" w:type="dxa"/>
            <w:vMerge/>
            <w:vAlign w:val="center"/>
            <w:hideMark/>
          </w:tcPr>
          <w:p w14:paraId="2423A034"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05C5AC4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1914,31</w:t>
            </w:r>
          </w:p>
        </w:tc>
        <w:tc>
          <w:tcPr>
            <w:tcW w:w="1437" w:type="dxa"/>
            <w:shd w:val="clear" w:color="auto" w:fill="auto"/>
            <w:noWrap/>
            <w:vAlign w:val="center"/>
            <w:hideMark/>
          </w:tcPr>
          <w:p w14:paraId="0B6FF5C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537,08</w:t>
            </w:r>
          </w:p>
        </w:tc>
      </w:tr>
      <w:tr w:rsidR="00853E6F" w:rsidRPr="00853E6F" w14:paraId="55CC2B62" w14:textId="77777777" w:rsidTr="00853E6F">
        <w:trPr>
          <w:trHeight w:val="315"/>
        </w:trPr>
        <w:tc>
          <w:tcPr>
            <w:tcW w:w="1076" w:type="dxa"/>
            <w:vMerge/>
            <w:vAlign w:val="center"/>
            <w:hideMark/>
          </w:tcPr>
          <w:p w14:paraId="2BAF0927" w14:textId="77777777" w:rsidR="00853E6F" w:rsidRPr="00853E6F" w:rsidRDefault="00853E6F">
            <w:pPr>
              <w:rPr>
                <w:rFonts w:ascii="Arial" w:hAnsi="Arial" w:cs="Arial"/>
                <w:b/>
                <w:bCs/>
                <w:color w:val="000000"/>
                <w:sz w:val="16"/>
                <w:szCs w:val="16"/>
              </w:rPr>
            </w:pPr>
          </w:p>
        </w:tc>
        <w:tc>
          <w:tcPr>
            <w:tcW w:w="572" w:type="dxa"/>
            <w:vMerge/>
            <w:vAlign w:val="center"/>
            <w:hideMark/>
          </w:tcPr>
          <w:p w14:paraId="74FEE612"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71CD36A0"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68B57C2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1568D0E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3095,74</w:t>
            </w:r>
          </w:p>
        </w:tc>
        <w:tc>
          <w:tcPr>
            <w:tcW w:w="1937" w:type="dxa"/>
            <w:shd w:val="clear" w:color="auto" w:fill="auto"/>
            <w:noWrap/>
            <w:vAlign w:val="center"/>
            <w:hideMark/>
          </w:tcPr>
          <w:p w14:paraId="712283C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3146,54</w:t>
            </w:r>
          </w:p>
        </w:tc>
        <w:tc>
          <w:tcPr>
            <w:tcW w:w="1213" w:type="dxa"/>
            <w:shd w:val="clear" w:color="auto" w:fill="auto"/>
            <w:noWrap/>
            <w:vAlign w:val="center"/>
            <w:hideMark/>
          </w:tcPr>
          <w:p w14:paraId="542772E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3139,38</w:t>
            </w:r>
          </w:p>
        </w:tc>
        <w:tc>
          <w:tcPr>
            <w:tcW w:w="1417" w:type="dxa"/>
            <w:shd w:val="clear" w:color="auto" w:fill="auto"/>
            <w:noWrap/>
            <w:vAlign w:val="center"/>
            <w:hideMark/>
          </w:tcPr>
          <w:p w14:paraId="086F74D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3772,93</w:t>
            </w:r>
          </w:p>
        </w:tc>
        <w:tc>
          <w:tcPr>
            <w:tcW w:w="1595" w:type="dxa"/>
            <w:shd w:val="clear" w:color="auto" w:fill="auto"/>
            <w:noWrap/>
            <w:vAlign w:val="center"/>
            <w:hideMark/>
          </w:tcPr>
          <w:p w14:paraId="36E11D3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4222,07</w:t>
            </w:r>
          </w:p>
        </w:tc>
        <w:tc>
          <w:tcPr>
            <w:tcW w:w="1382" w:type="dxa"/>
            <w:vMerge/>
            <w:vAlign w:val="center"/>
            <w:hideMark/>
          </w:tcPr>
          <w:p w14:paraId="75299B2B"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5832AD91"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1990,88</w:t>
            </w:r>
          </w:p>
        </w:tc>
        <w:tc>
          <w:tcPr>
            <w:tcW w:w="1437" w:type="dxa"/>
            <w:shd w:val="clear" w:color="auto" w:fill="auto"/>
            <w:noWrap/>
            <w:vAlign w:val="center"/>
            <w:hideMark/>
          </w:tcPr>
          <w:p w14:paraId="2B3971B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558,57</w:t>
            </w:r>
          </w:p>
        </w:tc>
      </w:tr>
      <w:tr w:rsidR="00853E6F" w:rsidRPr="00853E6F" w14:paraId="4BC4DEC7" w14:textId="77777777" w:rsidTr="00853E6F">
        <w:trPr>
          <w:trHeight w:val="315"/>
        </w:trPr>
        <w:tc>
          <w:tcPr>
            <w:tcW w:w="1076" w:type="dxa"/>
            <w:vMerge/>
            <w:vAlign w:val="center"/>
            <w:hideMark/>
          </w:tcPr>
          <w:p w14:paraId="14A92765"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38590A89"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2032</w:t>
            </w:r>
          </w:p>
        </w:tc>
        <w:tc>
          <w:tcPr>
            <w:tcW w:w="757" w:type="dxa"/>
            <w:shd w:val="clear" w:color="auto" w:fill="auto"/>
            <w:vAlign w:val="center"/>
            <w:hideMark/>
          </w:tcPr>
          <w:p w14:paraId="4AF5F020"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5809EAF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0F8802C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3095,74</w:t>
            </w:r>
          </w:p>
        </w:tc>
        <w:tc>
          <w:tcPr>
            <w:tcW w:w="1937" w:type="dxa"/>
            <w:shd w:val="clear" w:color="auto" w:fill="auto"/>
            <w:noWrap/>
            <w:vAlign w:val="center"/>
            <w:hideMark/>
          </w:tcPr>
          <w:p w14:paraId="6FDFB8E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3146,54</w:t>
            </w:r>
          </w:p>
        </w:tc>
        <w:tc>
          <w:tcPr>
            <w:tcW w:w="1213" w:type="dxa"/>
            <w:shd w:val="clear" w:color="auto" w:fill="auto"/>
            <w:noWrap/>
            <w:vAlign w:val="center"/>
            <w:hideMark/>
          </w:tcPr>
          <w:p w14:paraId="74C6491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3139,38</w:t>
            </w:r>
          </w:p>
        </w:tc>
        <w:tc>
          <w:tcPr>
            <w:tcW w:w="1417" w:type="dxa"/>
            <w:shd w:val="clear" w:color="auto" w:fill="auto"/>
            <w:noWrap/>
            <w:vAlign w:val="center"/>
            <w:hideMark/>
          </w:tcPr>
          <w:p w14:paraId="75EFE8D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3772,93</w:t>
            </w:r>
          </w:p>
        </w:tc>
        <w:tc>
          <w:tcPr>
            <w:tcW w:w="1595" w:type="dxa"/>
            <w:shd w:val="clear" w:color="auto" w:fill="auto"/>
            <w:noWrap/>
            <w:vAlign w:val="center"/>
            <w:hideMark/>
          </w:tcPr>
          <w:p w14:paraId="0FC3DA4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4222,07</w:t>
            </w:r>
          </w:p>
        </w:tc>
        <w:tc>
          <w:tcPr>
            <w:tcW w:w="1382" w:type="dxa"/>
            <w:vMerge/>
            <w:vAlign w:val="center"/>
            <w:hideMark/>
          </w:tcPr>
          <w:p w14:paraId="67994708"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E46E00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1990,88</w:t>
            </w:r>
          </w:p>
        </w:tc>
        <w:tc>
          <w:tcPr>
            <w:tcW w:w="1437" w:type="dxa"/>
            <w:shd w:val="clear" w:color="auto" w:fill="auto"/>
            <w:noWrap/>
            <w:vAlign w:val="center"/>
            <w:hideMark/>
          </w:tcPr>
          <w:p w14:paraId="000E9DB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558,57</w:t>
            </w:r>
          </w:p>
        </w:tc>
      </w:tr>
      <w:tr w:rsidR="00853E6F" w:rsidRPr="00853E6F" w14:paraId="57DA3710" w14:textId="77777777" w:rsidTr="00853E6F">
        <w:trPr>
          <w:trHeight w:val="315"/>
        </w:trPr>
        <w:tc>
          <w:tcPr>
            <w:tcW w:w="1076" w:type="dxa"/>
            <w:vMerge/>
            <w:vAlign w:val="center"/>
            <w:hideMark/>
          </w:tcPr>
          <w:p w14:paraId="5AA350B5" w14:textId="77777777" w:rsidR="00853E6F" w:rsidRPr="00853E6F" w:rsidRDefault="00853E6F">
            <w:pPr>
              <w:rPr>
                <w:rFonts w:ascii="Arial" w:hAnsi="Arial" w:cs="Arial"/>
                <w:b/>
                <w:bCs/>
                <w:color w:val="000000"/>
                <w:sz w:val="16"/>
                <w:szCs w:val="16"/>
              </w:rPr>
            </w:pPr>
          </w:p>
        </w:tc>
        <w:tc>
          <w:tcPr>
            <w:tcW w:w="572" w:type="dxa"/>
            <w:vMerge/>
            <w:vAlign w:val="center"/>
            <w:hideMark/>
          </w:tcPr>
          <w:p w14:paraId="465C241E"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57E2701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24F3BA8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35471359"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3219,57</w:t>
            </w:r>
          </w:p>
        </w:tc>
        <w:tc>
          <w:tcPr>
            <w:tcW w:w="1937" w:type="dxa"/>
            <w:shd w:val="clear" w:color="auto" w:fill="auto"/>
            <w:noWrap/>
            <w:vAlign w:val="center"/>
            <w:hideMark/>
          </w:tcPr>
          <w:p w14:paraId="02BE1C6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3272,40</w:t>
            </w:r>
          </w:p>
        </w:tc>
        <w:tc>
          <w:tcPr>
            <w:tcW w:w="1213" w:type="dxa"/>
            <w:shd w:val="clear" w:color="auto" w:fill="auto"/>
            <w:noWrap/>
            <w:vAlign w:val="center"/>
            <w:hideMark/>
          </w:tcPr>
          <w:p w14:paraId="5254FB9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3264,96</w:t>
            </w:r>
          </w:p>
        </w:tc>
        <w:tc>
          <w:tcPr>
            <w:tcW w:w="1417" w:type="dxa"/>
            <w:shd w:val="clear" w:color="auto" w:fill="auto"/>
            <w:noWrap/>
            <w:vAlign w:val="center"/>
            <w:hideMark/>
          </w:tcPr>
          <w:p w14:paraId="21452EC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3923,85</w:t>
            </w:r>
          </w:p>
        </w:tc>
        <w:tc>
          <w:tcPr>
            <w:tcW w:w="1595" w:type="dxa"/>
            <w:shd w:val="clear" w:color="auto" w:fill="auto"/>
            <w:noWrap/>
            <w:vAlign w:val="center"/>
            <w:hideMark/>
          </w:tcPr>
          <w:p w14:paraId="762014A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4390,95</w:t>
            </w:r>
          </w:p>
        </w:tc>
        <w:tc>
          <w:tcPr>
            <w:tcW w:w="1382" w:type="dxa"/>
            <w:vMerge/>
            <w:vAlign w:val="center"/>
            <w:hideMark/>
          </w:tcPr>
          <w:p w14:paraId="47C549BF"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6AB009F"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2070,52</w:t>
            </w:r>
          </w:p>
        </w:tc>
        <w:tc>
          <w:tcPr>
            <w:tcW w:w="1437" w:type="dxa"/>
            <w:shd w:val="clear" w:color="auto" w:fill="auto"/>
            <w:noWrap/>
            <w:vAlign w:val="center"/>
            <w:hideMark/>
          </w:tcPr>
          <w:p w14:paraId="1943C49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580,91</w:t>
            </w:r>
          </w:p>
        </w:tc>
      </w:tr>
      <w:tr w:rsidR="00853E6F" w:rsidRPr="00853E6F" w14:paraId="71B81CCB" w14:textId="77777777" w:rsidTr="00853E6F">
        <w:trPr>
          <w:trHeight w:val="315"/>
        </w:trPr>
        <w:tc>
          <w:tcPr>
            <w:tcW w:w="1076" w:type="dxa"/>
            <w:vMerge/>
            <w:vAlign w:val="center"/>
            <w:hideMark/>
          </w:tcPr>
          <w:p w14:paraId="697F48F6"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531EF1A3"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2033</w:t>
            </w:r>
          </w:p>
        </w:tc>
        <w:tc>
          <w:tcPr>
            <w:tcW w:w="757" w:type="dxa"/>
            <w:shd w:val="clear" w:color="auto" w:fill="auto"/>
            <w:vAlign w:val="center"/>
            <w:hideMark/>
          </w:tcPr>
          <w:p w14:paraId="6528E61C"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6D10AF9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342D118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3219,57</w:t>
            </w:r>
          </w:p>
        </w:tc>
        <w:tc>
          <w:tcPr>
            <w:tcW w:w="1937" w:type="dxa"/>
            <w:shd w:val="clear" w:color="auto" w:fill="auto"/>
            <w:noWrap/>
            <w:vAlign w:val="center"/>
            <w:hideMark/>
          </w:tcPr>
          <w:p w14:paraId="4005D0E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3272,40</w:t>
            </w:r>
          </w:p>
        </w:tc>
        <w:tc>
          <w:tcPr>
            <w:tcW w:w="1213" w:type="dxa"/>
            <w:shd w:val="clear" w:color="auto" w:fill="auto"/>
            <w:noWrap/>
            <w:vAlign w:val="center"/>
            <w:hideMark/>
          </w:tcPr>
          <w:p w14:paraId="3A2B8FCC"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3264,96</w:t>
            </w:r>
          </w:p>
        </w:tc>
        <w:tc>
          <w:tcPr>
            <w:tcW w:w="1417" w:type="dxa"/>
            <w:shd w:val="clear" w:color="auto" w:fill="auto"/>
            <w:noWrap/>
            <w:vAlign w:val="center"/>
            <w:hideMark/>
          </w:tcPr>
          <w:p w14:paraId="34385E3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3923,85</w:t>
            </w:r>
          </w:p>
        </w:tc>
        <w:tc>
          <w:tcPr>
            <w:tcW w:w="1595" w:type="dxa"/>
            <w:shd w:val="clear" w:color="auto" w:fill="auto"/>
            <w:noWrap/>
            <w:vAlign w:val="center"/>
            <w:hideMark/>
          </w:tcPr>
          <w:p w14:paraId="7182A33D"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4390,95</w:t>
            </w:r>
          </w:p>
        </w:tc>
        <w:tc>
          <w:tcPr>
            <w:tcW w:w="1382" w:type="dxa"/>
            <w:vMerge/>
            <w:vAlign w:val="center"/>
            <w:hideMark/>
          </w:tcPr>
          <w:p w14:paraId="3BBD5DC3"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6AC2CC6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2070,52</w:t>
            </w:r>
          </w:p>
        </w:tc>
        <w:tc>
          <w:tcPr>
            <w:tcW w:w="1437" w:type="dxa"/>
            <w:shd w:val="clear" w:color="auto" w:fill="auto"/>
            <w:noWrap/>
            <w:vAlign w:val="center"/>
            <w:hideMark/>
          </w:tcPr>
          <w:p w14:paraId="4E280E4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580,91</w:t>
            </w:r>
          </w:p>
        </w:tc>
      </w:tr>
      <w:tr w:rsidR="00853E6F" w:rsidRPr="00853E6F" w14:paraId="3CC7DE63" w14:textId="77777777" w:rsidTr="00853E6F">
        <w:trPr>
          <w:trHeight w:val="315"/>
        </w:trPr>
        <w:tc>
          <w:tcPr>
            <w:tcW w:w="1076" w:type="dxa"/>
            <w:vMerge/>
            <w:vAlign w:val="center"/>
            <w:hideMark/>
          </w:tcPr>
          <w:p w14:paraId="3F358CA2" w14:textId="77777777" w:rsidR="00853E6F" w:rsidRPr="00853E6F" w:rsidRDefault="00853E6F">
            <w:pPr>
              <w:rPr>
                <w:rFonts w:ascii="Arial" w:hAnsi="Arial" w:cs="Arial"/>
                <w:b/>
                <w:bCs/>
                <w:color w:val="000000"/>
                <w:sz w:val="16"/>
                <w:szCs w:val="16"/>
              </w:rPr>
            </w:pPr>
          </w:p>
        </w:tc>
        <w:tc>
          <w:tcPr>
            <w:tcW w:w="572" w:type="dxa"/>
            <w:vMerge/>
            <w:vAlign w:val="center"/>
            <w:hideMark/>
          </w:tcPr>
          <w:p w14:paraId="04610A7B"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19DBCC2E"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2034BCB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2239185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3348,35</w:t>
            </w:r>
          </w:p>
        </w:tc>
        <w:tc>
          <w:tcPr>
            <w:tcW w:w="1937" w:type="dxa"/>
            <w:shd w:val="clear" w:color="auto" w:fill="auto"/>
            <w:noWrap/>
            <w:vAlign w:val="center"/>
            <w:hideMark/>
          </w:tcPr>
          <w:p w14:paraId="03689E1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3403,30</w:t>
            </w:r>
          </w:p>
        </w:tc>
        <w:tc>
          <w:tcPr>
            <w:tcW w:w="1213" w:type="dxa"/>
            <w:shd w:val="clear" w:color="auto" w:fill="auto"/>
            <w:noWrap/>
            <w:vAlign w:val="center"/>
            <w:hideMark/>
          </w:tcPr>
          <w:p w14:paraId="5F85F7A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3395,56</w:t>
            </w:r>
          </w:p>
        </w:tc>
        <w:tc>
          <w:tcPr>
            <w:tcW w:w="1417" w:type="dxa"/>
            <w:shd w:val="clear" w:color="auto" w:fill="auto"/>
            <w:noWrap/>
            <w:vAlign w:val="center"/>
            <w:hideMark/>
          </w:tcPr>
          <w:p w14:paraId="317AA1F4"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4080,80</w:t>
            </w:r>
          </w:p>
        </w:tc>
        <w:tc>
          <w:tcPr>
            <w:tcW w:w="1595" w:type="dxa"/>
            <w:shd w:val="clear" w:color="auto" w:fill="auto"/>
            <w:noWrap/>
            <w:vAlign w:val="center"/>
            <w:hideMark/>
          </w:tcPr>
          <w:p w14:paraId="48A3D0C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4566,59</w:t>
            </w:r>
          </w:p>
        </w:tc>
        <w:tc>
          <w:tcPr>
            <w:tcW w:w="1382" w:type="dxa"/>
            <w:vMerge/>
            <w:vAlign w:val="center"/>
            <w:hideMark/>
          </w:tcPr>
          <w:p w14:paraId="4F8D328A"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6D8C69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2153,34</w:t>
            </w:r>
          </w:p>
        </w:tc>
        <w:tc>
          <w:tcPr>
            <w:tcW w:w="1437" w:type="dxa"/>
            <w:shd w:val="clear" w:color="auto" w:fill="auto"/>
            <w:noWrap/>
            <w:vAlign w:val="center"/>
            <w:hideMark/>
          </w:tcPr>
          <w:p w14:paraId="7546EB9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604,15</w:t>
            </w:r>
          </w:p>
        </w:tc>
      </w:tr>
      <w:tr w:rsidR="00853E6F" w:rsidRPr="00853E6F" w14:paraId="1F24E3D6" w14:textId="77777777" w:rsidTr="00853E6F">
        <w:trPr>
          <w:trHeight w:val="315"/>
        </w:trPr>
        <w:tc>
          <w:tcPr>
            <w:tcW w:w="1076" w:type="dxa"/>
            <w:vMerge/>
            <w:vAlign w:val="center"/>
            <w:hideMark/>
          </w:tcPr>
          <w:p w14:paraId="5AAB452B" w14:textId="77777777" w:rsidR="00853E6F" w:rsidRPr="00853E6F" w:rsidRDefault="00853E6F">
            <w:pPr>
              <w:rPr>
                <w:rFonts w:ascii="Arial" w:hAnsi="Arial" w:cs="Arial"/>
                <w:b/>
                <w:bCs/>
                <w:color w:val="000000"/>
                <w:sz w:val="16"/>
                <w:szCs w:val="16"/>
              </w:rPr>
            </w:pPr>
          </w:p>
        </w:tc>
        <w:tc>
          <w:tcPr>
            <w:tcW w:w="572" w:type="dxa"/>
            <w:vMerge w:val="restart"/>
            <w:shd w:val="clear" w:color="auto" w:fill="auto"/>
            <w:vAlign w:val="center"/>
            <w:hideMark/>
          </w:tcPr>
          <w:p w14:paraId="77896E37"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2034</w:t>
            </w:r>
          </w:p>
        </w:tc>
        <w:tc>
          <w:tcPr>
            <w:tcW w:w="757" w:type="dxa"/>
            <w:shd w:val="clear" w:color="auto" w:fill="auto"/>
            <w:vAlign w:val="center"/>
            <w:hideMark/>
          </w:tcPr>
          <w:p w14:paraId="6E562DE3"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1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7B2B4BAE"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14:paraId="470359E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3348,35</w:t>
            </w:r>
          </w:p>
        </w:tc>
        <w:tc>
          <w:tcPr>
            <w:tcW w:w="1937" w:type="dxa"/>
            <w:shd w:val="clear" w:color="auto" w:fill="auto"/>
            <w:noWrap/>
            <w:vAlign w:val="center"/>
            <w:hideMark/>
          </w:tcPr>
          <w:p w14:paraId="669CF15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3403,30</w:t>
            </w:r>
          </w:p>
        </w:tc>
        <w:tc>
          <w:tcPr>
            <w:tcW w:w="1213" w:type="dxa"/>
            <w:shd w:val="clear" w:color="auto" w:fill="auto"/>
            <w:noWrap/>
            <w:vAlign w:val="center"/>
            <w:hideMark/>
          </w:tcPr>
          <w:p w14:paraId="2DE2C10A"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3395,56</w:t>
            </w:r>
          </w:p>
        </w:tc>
        <w:tc>
          <w:tcPr>
            <w:tcW w:w="1417" w:type="dxa"/>
            <w:shd w:val="clear" w:color="auto" w:fill="auto"/>
            <w:noWrap/>
            <w:vAlign w:val="center"/>
            <w:hideMark/>
          </w:tcPr>
          <w:p w14:paraId="6F1465D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4080,80</w:t>
            </w:r>
          </w:p>
        </w:tc>
        <w:tc>
          <w:tcPr>
            <w:tcW w:w="1595" w:type="dxa"/>
            <w:shd w:val="clear" w:color="auto" w:fill="auto"/>
            <w:noWrap/>
            <w:vAlign w:val="center"/>
            <w:hideMark/>
          </w:tcPr>
          <w:p w14:paraId="7C93AE56"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4566,59</w:t>
            </w:r>
          </w:p>
        </w:tc>
        <w:tc>
          <w:tcPr>
            <w:tcW w:w="1382" w:type="dxa"/>
            <w:vMerge/>
            <w:vAlign w:val="center"/>
            <w:hideMark/>
          </w:tcPr>
          <w:p w14:paraId="48941326"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73AF8705"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2153,34</w:t>
            </w:r>
          </w:p>
        </w:tc>
        <w:tc>
          <w:tcPr>
            <w:tcW w:w="1437" w:type="dxa"/>
            <w:shd w:val="clear" w:color="auto" w:fill="auto"/>
            <w:noWrap/>
            <w:vAlign w:val="center"/>
            <w:hideMark/>
          </w:tcPr>
          <w:p w14:paraId="2FDBD27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604,15</w:t>
            </w:r>
          </w:p>
        </w:tc>
      </w:tr>
      <w:tr w:rsidR="00853E6F" w:rsidRPr="00853E6F" w14:paraId="07DDE92D" w14:textId="77777777" w:rsidTr="00853E6F">
        <w:trPr>
          <w:trHeight w:val="315"/>
        </w:trPr>
        <w:tc>
          <w:tcPr>
            <w:tcW w:w="1076" w:type="dxa"/>
            <w:vMerge/>
            <w:vAlign w:val="center"/>
            <w:hideMark/>
          </w:tcPr>
          <w:p w14:paraId="654557B7" w14:textId="77777777" w:rsidR="00853E6F" w:rsidRPr="00853E6F" w:rsidRDefault="00853E6F">
            <w:pPr>
              <w:rPr>
                <w:rFonts w:ascii="Arial" w:hAnsi="Arial" w:cs="Arial"/>
                <w:b/>
                <w:bCs/>
                <w:color w:val="000000"/>
                <w:sz w:val="16"/>
                <w:szCs w:val="16"/>
              </w:rPr>
            </w:pPr>
          </w:p>
        </w:tc>
        <w:tc>
          <w:tcPr>
            <w:tcW w:w="572" w:type="dxa"/>
            <w:vMerge/>
            <w:vAlign w:val="center"/>
            <w:hideMark/>
          </w:tcPr>
          <w:p w14:paraId="3042F28E" w14:textId="77777777" w:rsidR="00853E6F" w:rsidRPr="00853E6F" w:rsidRDefault="00853E6F">
            <w:pPr>
              <w:rPr>
                <w:rFonts w:ascii="Arial" w:hAnsi="Arial" w:cs="Arial"/>
                <w:b/>
                <w:bCs/>
                <w:color w:val="000000"/>
                <w:sz w:val="16"/>
                <w:szCs w:val="16"/>
              </w:rPr>
            </w:pPr>
          </w:p>
        </w:tc>
        <w:tc>
          <w:tcPr>
            <w:tcW w:w="757" w:type="dxa"/>
            <w:shd w:val="clear" w:color="auto" w:fill="auto"/>
            <w:vAlign w:val="center"/>
            <w:hideMark/>
          </w:tcPr>
          <w:p w14:paraId="135FFAB8" w14:textId="77777777" w:rsidR="00853E6F" w:rsidRPr="00853E6F" w:rsidRDefault="00853E6F">
            <w:pPr>
              <w:jc w:val="center"/>
              <w:rPr>
                <w:rFonts w:ascii="Arial" w:hAnsi="Arial" w:cs="Arial"/>
                <w:b/>
                <w:bCs/>
                <w:color w:val="000000"/>
                <w:sz w:val="16"/>
                <w:szCs w:val="16"/>
              </w:rPr>
            </w:pPr>
            <w:r w:rsidRPr="00853E6F">
              <w:rPr>
                <w:rFonts w:ascii="Arial" w:hAnsi="Arial" w:cs="Arial"/>
                <w:b/>
                <w:bCs/>
                <w:color w:val="000000"/>
                <w:sz w:val="16"/>
                <w:szCs w:val="16"/>
              </w:rPr>
              <w:t xml:space="preserve">2 </w:t>
            </w:r>
            <w:proofErr w:type="spellStart"/>
            <w:r w:rsidRPr="00853E6F">
              <w:rPr>
                <w:rFonts w:ascii="Arial" w:hAnsi="Arial" w:cs="Arial"/>
                <w:b/>
                <w:bCs/>
                <w:color w:val="000000"/>
                <w:sz w:val="16"/>
                <w:szCs w:val="16"/>
              </w:rPr>
              <w:t>пг</w:t>
            </w:r>
            <w:proofErr w:type="spellEnd"/>
          </w:p>
        </w:tc>
        <w:tc>
          <w:tcPr>
            <w:tcW w:w="1276" w:type="dxa"/>
            <w:shd w:val="clear" w:color="auto" w:fill="auto"/>
            <w:noWrap/>
            <w:vAlign w:val="center"/>
            <w:hideMark/>
          </w:tcPr>
          <w:p w14:paraId="6422231B"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14:paraId="0CA9C0D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3482,29</w:t>
            </w:r>
          </w:p>
        </w:tc>
        <w:tc>
          <w:tcPr>
            <w:tcW w:w="1937" w:type="dxa"/>
            <w:shd w:val="clear" w:color="auto" w:fill="auto"/>
            <w:noWrap/>
            <w:vAlign w:val="center"/>
            <w:hideMark/>
          </w:tcPr>
          <w:p w14:paraId="6757BF8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3539,43</w:t>
            </w:r>
          </w:p>
        </w:tc>
        <w:tc>
          <w:tcPr>
            <w:tcW w:w="1213" w:type="dxa"/>
            <w:shd w:val="clear" w:color="auto" w:fill="auto"/>
            <w:noWrap/>
            <w:vAlign w:val="center"/>
            <w:hideMark/>
          </w:tcPr>
          <w:p w14:paraId="2C5AE267"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3531,38</w:t>
            </w:r>
          </w:p>
        </w:tc>
        <w:tc>
          <w:tcPr>
            <w:tcW w:w="1417" w:type="dxa"/>
            <w:shd w:val="clear" w:color="auto" w:fill="auto"/>
            <w:noWrap/>
            <w:vAlign w:val="center"/>
            <w:hideMark/>
          </w:tcPr>
          <w:p w14:paraId="35AC4CC8"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4244,03</w:t>
            </w:r>
          </w:p>
        </w:tc>
        <w:tc>
          <w:tcPr>
            <w:tcW w:w="1595" w:type="dxa"/>
            <w:shd w:val="clear" w:color="auto" w:fill="auto"/>
            <w:noWrap/>
            <w:vAlign w:val="center"/>
            <w:hideMark/>
          </w:tcPr>
          <w:p w14:paraId="2E0A5373"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4749,25</w:t>
            </w:r>
          </w:p>
        </w:tc>
        <w:tc>
          <w:tcPr>
            <w:tcW w:w="1382" w:type="dxa"/>
            <w:vMerge/>
            <w:vAlign w:val="center"/>
            <w:hideMark/>
          </w:tcPr>
          <w:p w14:paraId="5D301E7E" w14:textId="77777777" w:rsidR="00853E6F" w:rsidRPr="00853E6F" w:rsidRDefault="00853E6F">
            <w:pPr>
              <w:rPr>
                <w:rFonts w:ascii="Arial" w:hAnsi="Arial" w:cs="Arial"/>
                <w:color w:val="000000"/>
                <w:sz w:val="16"/>
                <w:szCs w:val="16"/>
              </w:rPr>
            </w:pPr>
          </w:p>
        </w:tc>
        <w:tc>
          <w:tcPr>
            <w:tcW w:w="978" w:type="dxa"/>
            <w:shd w:val="clear" w:color="auto" w:fill="auto"/>
            <w:noWrap/>
            <w:vAlign w:val="center"/>
            <w:hideMark/>
          </w:tcPr>
          <w:p w14:paraId="1A0EBF10"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2239,47</w:t>
            </w:r>
          </w:p>
        </w:tc>
        <w:tc>
          <w:tcPr>
            <w:tcW w:w="1437" w:type="dxa"/>
            <w:shd w:val="clear" w:color="auto" w:fill="auto"/>
            <w:noWrap/>
            <w:vAlign w:val="center"/>
            <w:hideMark/>
          </w:tcPr>
          <w:p w14:paraId="42C482E2" w14:textId="77777777" w:rsidR="00853E6F" w:rsidRPr="00853E6F" w:rsidRDefault="00853E6F">
            <w:pPr>
              <w:jc w:val="center"/>
              <w:rPr>
                <w:rFonts w:ascii="Arial" w:hAnsi="Arial" w:cs="Arial"/>
                <w:color w:val="000000"/>
                <w:sz w:val="16"/>
                <w:szCs w:val="16"/>
              </w:rPr>
            </w:pPr>
            <w:r w:rsidRPr="00853E6F">
              <w:rPr>
                <w:rFonts w:ascii="Arial" w:hAnsi="Arial" w:cs="Arial"/>
                <w:color w:val="000000"/>
                <w:sz w:val="16"/>
                <w:szCs w:val="16"/>
              </w:rPr>
              <w:t>628,31</w:t>
            </w:r>
          </w:p>
        </w:tc>
      </w:tr>
      <w:bookmarkEnd w:id="329"/>
    </w:tbl>
    <w:p w14:paraId="0D324C32" w14:textId="7133A797" w:rsidR="001E509C" w:rsidRPr="00853E6F" w:rsidRDefault="001E509C" w:rsidP="00C01E17">
      <w:pPr>
        <w:spacing w:line="276" w:lineRule="auto"/>
        <w:ind w:left="101" w:right="67" w:firstLine="709"/>
        <w:jc w:val="both"/>
        <w:rPr>
          <w:sz w:val="28"/>
          <w:szCs w:val="28"/>
        </w:rPr>
      </w:pPr>
    </w:p>
    <w:p w14:paraId="402DFE12" w14:textId="77777777" w:rsidR="001E509C" w:rsidRDefault="001E509C" w:rsidP="00C01E17">
      <w:pPr>
        <w:spacing w:line="276" w:lineRule="auto"/>
        <w:ind w:left="101" w:right="67" w:firstLine="709"/>
        <w:jc w:val="both"/>
        <w:rPr>
          <w:sz w:val="28"/>
          <w:szCs w:val="28"/>
        </w:rPr>
      </w:pPr>
    </w:p>
    <w:p w14:paraId="17F25302" w14:textId="77777777" w:rsidR="001E509C" w:rsidRDefault="001E509C" w:rsidP="00C01E17">
      <w:pPr>
        <w:spacing w:line="276" w:lineRule="auto"/>
        <w:ind w:left="101" w:right="67" w:firstLine="709"/>
        <w:jc w:val="both"/>
        <w:rPr>
          <w:sz w:val="28"/>
          <w:szCs w:val="28"/>
        </w:rPr>
      </w:pPr>
    </w:p>
    <w:p w14:paraId="0259F966" w14:textId="77777777" w:rsidR="001E509C" w:rsidRDefault="001E509C" w:rsidP="00C01E17">
      <w:pPr>
        <w:spacing w:line="276" w:lineRule="auto"/>
        <w:ind w:left="101" w:right="67" w:firstLine="709"/>
        <w:jc w:val="both"/>
        <w:rPr>
          <w:sz w:val="28"/>
          <w:szCs w:val="28"/>
        </w:rPr>
      </w:pPr>
    </w:p>
    <w:p w14:paraId="1C347F18" w14:textId="77777777" w:rsidR="004B6DC8" w:rsidRDefault="00DE343C">
      <w:pPr>
        <w:rPr>
          <w:sz w:val="28"/>
          <w:szCs w:val="28"/>
        </w:rPr>
      </w:pPr>
      <w:r>
        <w:rPr>
          <w:noProof/>
        </w:rPr>
        <w:lastRenderedPageBreak/>
        <w:drawing>
          <wp:inline distT="0" distB="0" distL="0" distR="0" wp14:anchorId="52F92255" wp14:editId="115C67C4">
            <wp:extent cx="9906000" cy="4333875"/>
            <wp:effectExtent l="0" t="0" r="0" b="9525"/>
            <wp:docPr id="4" name="Диаграмма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6F9442-10AA-4F02-BDA1-A381F727F8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A282491" w14:textId="654FCD71" w:rsidR="00DE343C" w:rsidRPr="0004669B" w:rsidRDefault="00DE343C" w:rsidP="00DE343C">
      <w:pPr>
        <w:pStyle w:val="af6"/>
        <w:rPr>
          <w:spacing w:val="2"/>
          <w:sz w:val="26"/>
          <w:szCs w:val="26"/>
        </w:rPr>
      </w:pPr>
      <w:r w:rsidRPr="00537F75">
        <w:t xml:space="preserve">Рисунок </w:t>
      </w:r>
      <w:bookmarkStart w:id="330" w:name="р_дин_тарифа_до2032"/>
      <w:r w:rsidRPr="00537F75">
        <w:fldChar w:fldCharType="begin"/>
      </w:r>
      <w:r w:rsidRPr="00537F75">
        <w:instrText xml:space="preserve"> SEQ Рисунок \* ARABIC </w:instrText>
      </w:r>
      <w:r w:rsidRPr="00537F75">
        <w:fldChar w:fldCharType="separate"/>
      </w:r>
      <w:r w:rsidR="00EC650D">
        <w:rPr>
          <w:noProof/>
        </w:rPr>
        <w:t>1</w:t>
      </w:r>
      <w:r w:rsidR="005F2D94">
        <w:rPr>
          <w:noProof/>
        </w:rPr>
        <w:t>9</w:t>
      </w:r>
      <w:r w:rsidRPr="00537F75">
        <w:fldChar w:fldCharType="end"/>
      </w:r>
      <w:bookmarkEnd w:id="330"/>
      <w:r w:rsidRPr="00537F75">
        <w:t>. Динамика изменения тарифа на тепловую энергию по прогнозу МЭР</w:t>
      </w:r>
    </w:p>
    <w:p w14:paraId="3ED846FD" w14:textId="77777777" w:rsidR="00DE343C" w:rsidRDefault="00DE343C">
      <w:pPr>
        <w:rPr>
          <w:sz w:val="28"/>
          <w:szCs w:val="28"/>
        </w:rPr>
      </w:pPr>
    </w:p>
    <w:p w14:paraId="492DA2A3" w14:textId="6B5534D2" w:rsidR="00DE343C" w:rsidRDefault="00DE343C">
      <w:pPr>
        <w:rPr>
          <w:sz w:val="28"/>
          <w:szCs w:val="28"/>
        </w:rPr>
        <w:sectPr w:rsidR="00DE343C" w:rsidSect="004B6DC8">
          <w:pgSz w:w="16840" w:h="11920" w:orient="landscape"/>
          <w:pgMar w:top="1701" w:right="1134" w:bottom="567" w:left="567" w:header="0" w:footer="737" w:gutter="0"/>
          <w:cols w:space="720"/>
        </w:sectPr>
      </w:pPr>
    </w:p>
    <w:p w14:paraId="20BDB415" w14:textId="654C5DF5" w:rsidR="00E41B1D" w:rsidRPr="00537F75" w:rsidRDefault="00E41B1D" w:rsidP="00E41B1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31" w:name="_Toc5804374"/>
      <w:r w:rsidRPr="00537F75">
        <w:rPr>
          <w:b/>
          <w:spacing w:val="-2"/>
          <w:sz w:val="28"/>
          <w:szCs w:val="28"/>
        </w:rPr>
        <w:lastRenderedPageBreak/>
        <w:t>Книга 1</w:t>
      </w:r>
      <w:r>
        <w:rPr>
          <w:b/>
          <w:spacing w:val="-2"/>
          <w:sz w:val="28"/>
          <w:szCs w:val="28"/>
        </w:rPr>
        <w:t>5</w:t>
      </w:r>
      <w:r w:rsidRPr="00537F75">
        <w:rPr>
          <w:b/>
          <w:spacing w:val="-2"/>
          <w:sz w:val="28"/>
          <w:szCs w:val="28"/>
        </w:rPr>
        <w:t>. Решение об определении единой теплоснабжающей организации (организаций)</w:t>
      </w:r>
      <w:bookmarkEnd w:id="331"/>
    </w:p>
    <w:p w14:paraId="28B2511D" w14:textId="77777777" w:rsidR="00E41B1D" w:rsidRPr="00537F75" w:rsidRDefault="00E41B1D"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32" w:name="_Toc5804375"/>
      <w:r w:rsidRPr="00537F75">
        <w:rPr>
          <w:b/>
          <w:spacing w:val="-2"/>
          <w:sz w:val="28"/>
          <w:szCs w:val="28"/>
        </w:rPr>
        <w:t>Раздел 1. Определение существующих зон действия источников тепловой мощности в системе теплоснабжения сельского поселения</w:t>
      </w:r>
      <w:bookmarkEnd w:id="332"/>
    </w:p>
    <w:p w14:paraId="5BDE83F3" w14:textId="77777777" w:rsidR="00E41B1D" w:rsidRPr="00537F75" w:rsidRDefault="00E41B1D" w:rsidP="00E41B1D">
      <w:pPr>
        <w:spacing w:line="360" w:lineRule="auto"/>
        <w:ind w:firstLine="851"/>
        <w:jc w:val="both"/>
        <w:rPr>
          <w:sz w:val="26"/>
          <w:szCs w:val="26"/>
        </w:rPr>
      </w:pPr>
      <w:r w:rsidRPr="00537F75">
        <w:rPr>
          <w:sz w:val="26"/>
          <w:szCs w:val="26"/>
        </w:rPr>
        <w:t xml:space="preserve">В настоящее время, на территории сельского поселения действует </w:t>
      </w:r>
      <w:r w:rsidRPr="00D351D6">
        <w:rPr>
          <w:sz w:val="26"/>
          <w:szCs w:val="26"/>
        </w:rPr>
        <w:t>6</w:t>
      </w:r>
      <w:r w:rsidRPr="00537F75">
        <w:rPr>
          <w:sz w:val="26"/>
          <w:szCs w:val="26"/>
        </w:rPr>
        <w:t> источников тепловой энергии:</w:t>
      </w:r>
    </w:p>
    <w:p w14:paraId="0278E6E2" w14:textId="77777777" w:rsidR="00E41B1D" w:rsidRPr="00537F75" w:rsidRDefault="00E41B1D" w:rsidP="00E41B1D">
      <w:pPr>
        <w:pStyle w:val="a3"/>
        <w:numPr>
          <w:ilvl w:val="0"/>
          <w:numId w:val="35"/>
        </w:numPr>
        <w:spacing w:line="360" w:lineRule="auto"/>
        <w:rPr>
          <w:sz w:val="26"/>
          <w:szCs w:val="26"/>
        </w:rPr>
      </w:pPr>
      <w:r w:rsidRPr="00537F75">
        <w:rPr>
          <w:sz w:val="26"/>
          <w:szCs w:val="26"/>
        </w:rPr>
        <w:t xml:space="preserve">Котельная </w:t>
      </w:r>
      <w:r w:rsidRPr="00CE3706">
        <w:rPr>
          <w:sz w:val="26"/>
          <w:szCs w:val="26"/>
        </w:rPr>
        <w:t>ООО «Петербургтеплоэнерго»</w:t>
      </w:r>
    </w:p>
    <w:p w14:paraId="733E2B43" w14:textId="77777777" w:rsidR="00E41B1D" w:rsidRPr="00537F75" w:rsidRDefault="00E41B1D" w:rsidP="00E41B1D">
      <w:pPr>
        <w:pStyle w:val="a3"/>
        <w:numPr>
          <w:ilvl w:val="0"/>
          <w:numId w:val="35"/>
        </w:numPr>
        <w:spacing w:line="360" w:lineRule="auto"/>
        <w:rPr>
          <w:sz w:val="26"/>
          <w:szCs w:val="26"/>
        </w:rPr>
      </w:pPr>
      <w:r w:rsidRPr="00537F75">
        <w:rPr>
          <w:sz w:val="26"/>
          <w:szCs w:val="26"/>
        </w:rPr>
        <w:t>Котельная ООО «</w:t>
      </w:r>
      <w:r>
        <w:rPr>
          <w:sz w:val="26"/>
          <w:szCs w:val="26"/>
        </w:rPr>
        <w:t>ЖилКомТеплоЭнерго</w:t>
      </w:r>
      <w:r w:rsidRPr="00537F75">
        <w:rPr>
          <w:sz w:val="26"/>
          <w:szCs w:val="26"/>
        </w:rPr>
        <w:t>»</w:t>
      </w:r>
    </w:p>
    <w:p w14:paraId="330EAE44" w14:textId="77777777" w:rsidR="00E41B1D" w:rsidRPr="00537F75" w:rsidRDefault="00E41B1D" w:rsidP="00E41B1D">
      <w:pPr>
        <w:pStyle w:val="a3"/>
        <w:numPr>
          <w:ilvl w:val="0"/>
          <w:numId w:val="35"/>
        </w:numPr>
        <w:spacing w:line="360" w:lineRule="auto"/>
        <w:rPr>
          <w:sz w:val="26"/>
          <w:szCs w:val="26"/>
        </w:rPr>
      </w:pPr>
      <w:r w:rsidRPr="00537F75">
        <w:rPr>
          <w:sz w:val="26"/>
          <w:szCs w:val="26"/>
        </w:rPr>
        <w:t>Котельная ООО «ТК Мурино»</w:t>
      </w:r>
    </w:p>
    <w:p w14:paraId="55403A19" w14:textId="77777777" w:rsidR="00E41B1D" w:rsidRPr="00537F75" w:rsidRDefault="00E41B1D" w:rsidP="00E41B1D">
      <w:pPr>
        <w:pStyle w:val="a3"/>
        <w:numPr>
          <w:ilvl w:val="0"/>
          <w:numId w:val="36"/>
        </w:numPr>
        <w:spacing w:line="360" w:lineRule="auto"/>
        <w:rPr>
          <w:sz w:val="26"/>
          <w:szCs w:val="26"/>
        </w:rPr>
      </w:pPr>
      <w:r w:rsidRPr="00537F75">
        <w:rPr>
          <w:sz w:val="26"/>
          <w:szCs w:val="26"/>
        </w:rPr>
        <w:t>БМК Лаврики д.34</w:t>
      </w:r>
    </w:p>
    <w:p w14:paraId="1C01B14B" w14:textId="77777777" w:rsidR="00E41B1D" w:rsidRDefault="00E41B1D" w:rsidP="00E41B1D">
      <w:pPr>
        <w:pStyle w:val="a3"/>
        <w:numPr>
          <w:ilvl w:val="0"/>
          <w:numId w:val="36"/>
        </w:numPr>
        <w:spacing w:line="360" w:lineRule="auto"/>
        <w:rPr>
          <w:sz w:val="26"/>
          <w:szCs w:val="26"/>
        </w:rPr>
      </w:pPr>
      <w:r w:rsidRPr="00537F75">
        <w:rPr>
          <w:sz w:val="26"/>
          <w:szCs w:val="26"/>
        </w:rPr>
        <w:t>Котельная ООО «ПРОДЭКС-ЭНЕРГОСЕРВИС»</w:t>
      </w:r>
    </w:p>
    <w:p w14:paraId="07FB466B" w14:textId="77777777" w:rsidR="00E41B1D" w:rsidRPr="00537F75" w:rsidRDefault="00E41B1D" w:rsidP="00E41B1D">
      <w:pPr>
        <w:pStyle w:val="a3"/>
        <w:numPr>
          <w:ilvl w:val="0"/>
          <w:numId w:val="36"/>
        </w:numPr>
        <w:spacing w:line="360" w:lineRule="auto"/>
        <w:rPr>
          <w:sz w:val="26"/>
          <w:szCs w:val="26"/>
        </w:rPr>
      </w:pPr>
      <w:r>
        <w:rPr>
          <w:sz w:val="26"/>
          <w:szCs w:val="26"/>
        </w:rPr>
        <w:t>Котельная ООО «Энергия»</w:t>
      </w:r>
    </w:p>
    <w:p w14:paraId="4DC924E0" w14:textId="77777777" w:rsidR="00E41B1D" w:rsidRPr="00537F75" w:rsidRDefault="00E41B1D" w:rsidP="00E41B1D">
      <w:pPr>
        <w:pStyle w:val="a3"/>
        <w:numPr>
          <w:ilvl w:val="0"/>
          <w:numId w:val="36"/>
        </w:numPr>
        <w:spacing w:line="360" w:lineRule="auto"/>
        <w:rPr>
          <w:sz w:val="26"/>
          <w:szCs w:val="26"/>
        </w:rPr>
      </w:pPr>
      <w:r w:rsidRPr="00537F75">
        <w:rPr>
          <w:sz w:val="26"/>
          <w:szCs w:val="26"/>
        </w:rPr>
        <w:t>а также проходят тепловые сети от источника тепловой энергии – Северная ТЭЦ-21 ПАО «ТГК-1»:</w:t>
      </w:r>
    </w:p>
    <w:p w14:paraId="38989372" w14:textId="77777777" w:rsidR="00E41B1D" w:rsidRPr="00537F75" w:rsidRDefault="00E41B1D" w:rsidP="00E41B1D">
      <w:pPr>
        <w:pStyle w:val="a3"/>
        <w:numPr>
          <w:ilvl w:val="0"/>
          <w:numId w:val="36"/>
        </w:numPr>
        <w:spacing w:line="360" w:lineRule="auto"/>
        <w:ind w:firstLine="556"/>
        <w:rPr>
          <w:sz w:val="26"/>
          <w:szCs w:val="26"/>
        </w:rPr>
      </w:pPr>
      <w:r w:rsidRPr="00537F75">
        <w:rPr>
          <w:sz w:val="26"/>
          <w:szCs w:val="26"/>
        </w:rPr>
        <w:t xml:space="preserve">- </w:t>
      </w:r>
      <w:proofErr w:type="spellStart"/>
      <w:r w:rsidRPr="00537F75">
        <w:rPr>
          <w:sz w:val="26"/>
          <w:szCs w:val="26"/>
        </w:rPr>
        <w:t>тепломагистраль</w:t>
      </w:r>
      <w:proofErr w:type="spellEnd"/>
      <w:r w:rsidRPr="00537F75">
        <w:rPr>
          <w:sz w:val="26"/>
          <w:szCs w:val="26"/>
        </w:rPr>
        <w:t xml:space="preserve"> «Ново-</w:t>
      </w:r>
      <w:proofErr w:type="spellStart"/>
      <w:r w:rsidRPr="00537F75">
        <w:rPr>
          <w:sz w:val="26"/>
          <w:szCs w:val="26"/>
        </w:rPr>
        <w:t>Девяткино</w:t>
      </w:r>
      <w:proofErr w:type="spellEnd"/>
      <w:r w:rsidRPr="00537F75">
        <w:rPr>
          <w:sz w:val="26"/>
          <w:szCs w:val="26"/>
        </w:rPr>
        <w:t>»;</w:t>
      </w:r>
    </w:p>
    <w:p w14:paraId="505D4FBC" w14:textId="77777777" w:rsidR="00E41B1D" w:rsidRDefault="00E41B1D" w:rsidP="00E41B1D">
      <w:pPr>
        <w:pStyle w:val="a3"/>
        <w:numPr>
          <w:ilvl w:val="0"/>
          <w:numId w:val="36"/>
        </w:numPr>
        <w:spacing w:line="360" w:lineRule="auto"/>
        <w:ind w:firstLine="556"/>
        <w:rPr>
          <w:sz w:val="26"/>
          <w:szCs w:val="26"/>
        </w:rPr>
      </w:pPr>
      <w:r w:rsidRPr="00537F75">
        <w:rPr>
          <w:sz w:val="26"/>
          <w:szCs w:val="26"/>
        </w:rPr>
        <w:t>- тепломагистраль «Суздальская».</w:t>
      </w:r>
    </w:p>
    <w:p w14:paraId="26C8B88A" w14:textId="77777777" w:rsidR="00E41B1D" w:rsidRPr="00D351D6" w:rsidRDefault="00E41B1D" w:rsidP="00E41B1D">
      <w:pPr>
        <w:spacing w:line="360" w:lineRule="auto"/>
        <w:ind w:left="1571"/>
        <w:rPr>
          <w:sz w:val="26"/>
          <w:szCs w:val="26"/>
        </w:rPr>
      </w:pPr>
      <w:r>
        <w:rPr>
          <w:sz w:val="26"/>
          <w:szCs w:val="26"/>
        </w:rPr>
        <w:t>Котельная Северомуринская ГУП «ТЭК СПб».</w:t>
      </w:r>
    </w:p>
    <w:p w14:paraId="7D5C466B" w14:textId="77777777" w:rsidR="00E41B1D" w:rsidRPr="00537F75" w:rsidRDefault="00E41B1D" w:rsidP="00E41B1D">
      <w:pPr>
        <w:spacing w:line="360" w:lineRule="auto"/>
        <w:ind w:firstLine="851"/>
        <w:jc w:val="both"/>
        <w:rPr>
          <w:sz w:val="26"/>
          <w:szCs w:val="26"/>
        </w:rPr>
      </w:pPr>
      <w:r w:rsidRPr="00537F75">
        <w:rPr>
          <w:sz w:val="26"/>
          <w:szCs w:val="26"/>
        </w:rPr>
        <w:t>Зоны действия источников тепловой энергии сельского поселения определены в п. 1.1.3.</w:t>
      </w:r>
    </w:p>
    <w:p w14:paraId="5806713A" w14:textId="77777777" w:rsidR="00E41B1D" w:rsidRPr="00537F75" w:rsidRDefault="00E41B1D" w:rsidP="00E41B1D">
      <w:pPr>
        <w:spacing w:line="360" w:lineRule="auto"/>
        <w:ind w:firstLine="851"/>
        <w:jc w:val="both"/>
        <w:rPr>
          <w:sz w:val="26"/>
          <w:szCs w:val="26"/>
        </w:rPr>
      </w:pPr>
    </w:p>
    <w:p w14:paraId="0A32AFBD" w14:textId="77777777" w:rsidR="00E41B1D" w:rsidRPr="00537F75" w:rsidRDefault="00E41B1D"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33" w:name="_Toc5804376"/>
      <w:r w:rsidRPr="00537F75">
        <w:rPr>
          <w:b/>
          <w:spacing w:val="-2"/>
          <w:sz w:val="28"/>
          <w:szCs w:val="28"/>
        </w:rPr>
        <w:t>Раздел 2. Расположение источников теплоснабжения</w:t>
      </w:r>
      <w:bookmarkEnd w:id="333"/>
      <w:r w:rsidRPr="00537F75">
        <w:rPr>
          <w:b/>
          <w:spacing w:val="-2"/>
          <w:sz w:val="28"/>
          <w:szCs w:val="28"/>
        </w:rPr>
        <w:t xml:space="preserve"> </w:t>
      </w:r>
    </w:p>
    <w:p w14:paraId="558CAE31" w14:textId="77777777" w:rsidR="00E41B1D" w:rsidRPr="00537F75" w:rsidRDefault="00E41B1D" w:rsidP="00E41B1D">
      <w:pPr>
        <w:spacing w:line="360" w:lineRule="auto"/>
        <w:ind w:firstLine="851"/>
        <w:jc w:val="both"/>
        <w:rPr>
          <w:sz w:val="28"/>
          <w:szCs w:val="28"/>
        </w:rPr>
      </w:pPr>
      <w:r w:rsidRPr="00537F75">
        <w:rPr>
          <w:sz w:val="28"/>
          <w:szCs w:val="28"/>
        </w:rPr>
        <w:t xml:space="preserve">Расположение источников представлено в </w:t>
      </w:r>
      <w:r w:rsidRPr="00537F75">
        <w:rPr>
          <w:sz w:val="28"/>
          <w:szCs w:val="26"/>
        </w:rPr>
        <w:t>п. 1.1.3. настоящей схемы</w:t>
      </w:r>
      <w:r w:rsidRPr="00537F75">
        <w:rPr>
          <w:sz w:val="28"/>
          <w:szCs w:val="28"/>
        </w:rPr>
        <w:t>.</w:t>
      </w:r>
    </w:p>
    <w:p w14:paraId="1103610D" w14:textId="77777777" w:rsidR="00E41B1D" w:rsidRPr="00537F75" w:rsidRDefault="00E41B1D" w:rsidP="00E41B1D">
      <w:pPr>
        <w:spacing w:line="360" w:lineRule="auto"/>
        <w:ind w:firstLine="851"/>
        <w:jc w:val="both"/>
        <w:rPr>
          <w:sz w:val="28"/>
          <w:szCs w:val="28"/>
        </w:rPr>
      </w:pPr>
    </w:p>
    <w:p w14:paraId="49AEDBA1" w14:textId="77777777" w:rsidR="00E41B1D" w:rsidRPr="00537F75" w:rsidRDefault="00E41B1D"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34" w:name="_Toc5804377"/>
      <w:r w:rsidRPr="00537F75">
        <w:rPr>
          <w:b/>
          <w:spacing w:val="-2"/>
          <w:sz w:val="28"/>
          <w:szCs w:val="28"/>
        </w:rPr>
        <w:t>Раздел 3. Определение изолированных зон действия источников тепловой мощности, планируемых к вводу в эксплуатацию в соответствии со схемой теплоснабжения</w:t>
      </w:r>
      <w:bookmarkEnd w:id="334"/>
    </w:p>
    <w:p w14:paraId="542C9A43" w14:textId="77777777" w:rsidR="00E41B1D" w:rsidRPr="00537F75" w:rsidRDefault="00E41B1D" w:rsidP="00E41B1D">
      <w:pPr>
        <w:spacing w:line="360" w:lineRule="auto"/>
        <w:ind w:firstLine="851"/>
        <w:jc w:val="both"/>
        <w:rPr>
          <w:sz w:val="26"/>
          <w:szCs w:val="26"/>
        </w:rPr>
      </w:pPr>
      <w:r w:rsidRPr="00537F75">
        <w:rPr>
          <w:sz w:val="26"/>
          <w:szCs w:val="26"/>
        </w:rPr>
        <w:t>Зоны действия источников тепловой энергии сельского поселения определены в п. 1.1.3.</w:t>
      </w:r>
    </w:p>
    <w:p w14:paraId="14CFD8A1" w14:textId="77777777" w:rsidR="00E41B1D" w:rsidRPr="00537F75" w:rsidRDefault="00E41B1D"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35" w:name="_Toc5804378"/>
      <w:r w:rsidRPr="00537F75">
        <w:rPr>
          <w:b/>
          <w:spacing w:val="-2"/>
          <w:sz w:val="28"/>
          <w:szCs w:val="28"/>
        </w:rPr>
        <w:t xml:space="preserve">Раздел 4. Реестр зон деятельности для выбора единых теплоснабжающих организаций (ЕТО), определённых в каждой </w:t>
      </w:r>
      <w:r w:rsidRPr="00537F75">
        <w:rPr>
          <w:b/>
          <w:spacing w:val="-2"/>
          <w:sz w:val="28"/>
          <w:szCs w:val="28"/>
        </w:rPr>
        <w:lastRenderedPageBreak/>
        <w:t>существующей изолированной зоне действия в системе теплоснабжения</w:t>
      </w:r>
      <w:bookmarkEnd w:id="335"/>
    </w:p>
    <w:p w14:paraId="04B6545C" w14:textId="77777777" w:rsidR="00E41B1D" w:rsidRPr="00537F75" w:rsidRDefault="00E41B1D" w:rsidP="00E41B1D">
      <w:pPr>
        <w:spacing w:line="360" w:lineRule="auto"/>
        <w:ind w:firstLine="851"/>
        <w:jc w:val="both"/>
        <w:rPr>
          <w:sz w:val="26"/>
          <w:szCs w:val="26"/>
        </w:rPr>
      </w:pPr>
      <w:r w:rsidRPr="00537F75">
        <w:rPr>
          <w:sz w:val="26"/>
          <w:szCs w:val="26"/>
        </w:rPr>
        <w:t xml:space="preserve">Зоной действия источников тепловой энергии поселения являются 2 населенных пункта МО – </w:t>
      </w:r>
      <w:proofErr w:type="spellStart"/>
      <w:r w:rsidRPr="00537F75">
        <w:rPr>
          <w:sz w:val="26"/>
          <w:szCs w:val="26"/>
        </w:rPr>
        <w:t>п.Мурино</w:t>
      </w:r>
      <w:proofErr w:type="spellEnd"/>
      <w:r w:rsidRPr="00537F75">
        <w:rPr>
          <w:sz w:val="26"/>
          <w:szCs w:val="26"/>
        </w:rPr>
        <w:t xml:space="preserve"> и </w:t>
      </w:r>
      <w:proofErr w:type="spellStart"/>
      <w:r w:rsidRPr="00537F75">
        <w:rPr>
          <w:sz w:val="26"/>
          <w:szCs w:val="26"/>
        </w:rPr>
        <w:t>д.Лаврики</w:t>
      </w:r>
      <w:proofErr w:type="spellEnd"/>
      <w:r w:rsidRPr="00537F75">
        <w:rPr>
          <w:sz w:val="26"/>
          <w:szCs w:val="26"/>
        </w:rPr>
        <w:t>.</w:t>
      </w:r>
    </w:p>
    <w:p w14:paraId="61CF05EB" w14:textId="77777777" w:rsidR="00E41B1D" w:rsidRPr="00537F75" w:rsidRDefault="00E41B1D" w:rsidP="00E41B1D">
      <w:pPr>
        <w:spacing w:line="360" w:lineRule="auto"/>
        <w:ind w:firstLine="851"/>
        <w:jc w:val="both"/>
        <w:rPr>
          <w:sz w:val="28"/>
          <w:szCs w:val="28"/>
        </w:rPr>
      </w:pPr>
    </w:p>
    <w:p w14:paraId="5E22E08F" w14:textId="77777777" w:rsidR="00E41B1D" w:rsidRPr="00537F75" w:rsidRDefault="00E41B1D" w:rsidP="00E41B1D">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36" w:name="_Toc5804379"/>
      <w:r w:rsidRPr="00537F75">
        <w:rPr>
          <w:b/>
          <w:spacing w:val="-2"/>
          <w:sz w:val="28"/>
          <w:szCs w:val="28"/>
        </w:rPr>
        <w:t>Раздел 5. Решение об определении единой теплоснабжающей организации (организаций)</w:t>
      </w:r>
      <w:bookmarkEnd w:id="336"/>
    </w:p>
    <w:p w14:paraId="7B0DC622" w14:textId="77777777" w:rsidR="00E41B1D" w:rsidRPr="00537F75" w:rsidRDefault="00E41B1D" w:rsidP="00E41B1D">
      <w:pPr>
        <w:spacing w:line="360" w:lineRule="auto"/>
        <w:ind w:firstLine="851"/>
        <w:jc w:val="both"/>
        <w:rPr>
          <w:sz w:val="26"/>
          <w:szCs w:val="26"/>
        </w:rPr>
      </w:pPr>
      <w:r w:rsidRPr="00537F75">
        <w:rPr>
          <w:sz w:val="26"/>
          <w:szCs w:val="26"/>
        </w:rPr>
        <w:t>Согласно Правилам организации теплоснабжения, в Российской Федерации утвержденных постановление Правительства РФ от 08.08.2012г.</w:t>
      </w:r>
    </w:p>
    <w:p w14:paraId="5A76EDAD" w14:textId="77777777" w:rsidR="00E41B1D" w:rsidRPr="00537F75" w:rsidRDefault="00E41B1D" w:rsidP="00E41B1D">
      <w:pPr>
        <w:spacing w:line="360" w:lineRule="auto"/>
        <w:ind w:firstLine="851"/>
        <w:jc w:val="both"/>
        <w:rPr>
          <w:sz w:val="26"/>
          <w:szCs w:val="26"/>
        </w:rPr>
      </w:pPr>
      <w:r w:rsidRPr="00537F75">
        <w:rPr>
          <w:sz w:val="26"/>
          <w:szCs w:val="26"/>
        </w:rPr>
        <w:t>№ 808 «Об организации теплоснабжения в Российской Федерации и о внесении изменений в некоторые акты Правительства Российской Федерации» критерия определения единой теплоснабжающей организации являются:</w:t>
      </w:r>
    </w:p>
    <w:p w14:paraId="1F88F245" w14:textId="77777777" w:rsidR="00E41B1D" w:rsidRPr="00537F75" w:rsidRDefault="00E41B1D" w:rsidP="00E41B1D">
      <w:pPr>
        <w:spacing w:line="360" w:lineRule="auto"/>
        <w:ind w:firstLine="851"/>
        <w:jc w:val="both"/>
        <w:rPr>
          <w:sz w:val="26"/>
          <w:szCs w:val="26"/>
        </w:rPr>
      </w:pPr>
      <w:r w:rsidRPr="00537F75">
        <w:rPr>
          <w:sz w:val="26"/>
          <w:szCs w:val="26"/>
        </w:rPr>
        <w:t>1)</w:t>
      </w:r>
      <w:r w:rsidRPr="00537F75">
        <w:rPr>
          <w:sz w:val="26"/>
          <w:szCs w:val="26"/>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63C31489" w14:textId="77777777" w:rsidR="00E41B1D" w:rsidRPr="00537F75" w:rsidRDefault="00E41B1D" w:rsidP="00E41B1D">
      <w:pPr>
        <w:spacing w:line="360" w:lineRule="auto"/>
        <w:ind w:firstLine="851"/>
        <w:jc w:val="both"/>
        <w:rPr>
          <w:sz w:val="26"/>
          <w:szCs w:val="26"/>
        </w:rPr>
      </w:pPr>
      <w:r w:rsidRPr="00537F75">
        <w:rPr>
          <w:sz w:val="26"/>
          <w:szCs w:val="26"/>
        </w:rPr>
        <w:t>2)</w:t>
      </w:r>
      <w:r w:rsidRPr="00537F75">
        <w:rPr>
          <w:sz w:val="26"/>
          <w:szCs w:val="26"/>
        </w:rPr>
        <w:tab/>
        <w:t>размер собственного капитала;</w:t>
      </w:r>
    </w:p>
    <w:p w14:paraId="4DF7B2F2" w14:textId="77777777" w:rsidR="00E41B1D" w:rsidRPr="00537F75" w:rsidRDefault="00E41B1D" w:rsidP="00E41B1D">
      <w:pPr>
        <w:spacing w:line="360" w:lineRule="auto"/>
        <w:ind w:firstLine="851"/>
        <w:jc w:val="both"/>
        <w:rPr>
          <w:sz w:val="26"/>
          <w:szCs w:val="26"/>
        </w:rPr>
      </w:pPr>
      <w:r w:rsidRPr="00537F75">
        <w:rPr>
          <w:sz w:val="26"/>
          <w:szCs w:val="26"/>
        </w:rPr>
        <w:t>3)</w:t>
      </w:r>
      <w:r w:rsidRPr="00537F75">
        <w:rPr>
          <w:sz w:val="26"/>
          <w:szCs w:val="26"/>
        </w:rPr>
        <w:tab/>
        <w:t>способность в лучшей мере обеспечить надежность теплоснабжения в соответствующей системе теплоснабжения.</w:t>
      </w:r>
    </w:p>
    <w:p w14:paraId="3298CC53" w14:textId="77777777" w:rsidR="00E41B1D" w:rsidRPr="00537F75" w:rsidRDefault="00E41B1D" w:rsidP="00E41B1D">
      <w:pPr>
        <w:spacing w:line="360" w:lineRule="auto"/>
        <w:ind w:firstLine="851"/>
        <w:jc w:val="both"/>
        <w:rPr>
          <w:sz w:val="26"/>
          <w:szCs w:val="26"/>
        </w:rPr>
      </w:pPr>
      <w:r w:rsidRPr="00537F75">
        <w:rPr>
          <w:sz w:val="26"/>
          <w:szCs w:val="26"/>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2AE360E6" w14:textId="77777777" w:rsidR="00E41B1D" w:rsidRPr="00537F75" w:rsidRDefault="00E41B1D" w:rsidP="00E41B1D">
      <w:pPr>
        <w:spacing w:line="360" w:lineRule="auto"/>
        <w:ind w:firstLine="851"/>
        <w:jc w:val="both"/>
        <w:rPr>
          <w:sz w:val="26"/>
          <w:szCs w:val="26"/>
        </w:rPr>
      </w:pPr>
      <w:r w:rsidRPr="00537F75">
        <w:rPr>
          <w:sz w:val="26"/>
          <w:szCs w:val="26"/>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сельского поселения.</w:t>
      </w:r>
    </w:p>
    <w:p w14:paraId="70091BBD" w14:textId="77777777" w:rsidR="00E41B1D" w:rsidRPr="00537F75" w:rsidRDefault="00E41B1D" w:rsidP="00E41B1D">
      <w:pPr>
        <w:spacing w:line="360" w:lineRule="auto"/>
        <w:ind w:firstLine="851"/>
        <w:jc w:val="both"/>
        <w:rPr>
          <w:sz w:val="26"/>
          <w:szCs w:val="26"/>
        </w:rPr>
      </w:pPr>
      <w:r w:rsidRPr="00537F75">
        <w:rPr>
          <w:sz w:val="26"/>
          <w:szCs w:val="26"/>
        </w:rPr>
        <w:t>Единая теплоснабжающая организация при осуществлении своей деятельности обязана:</w:t>
      </w:r>
    </w:p>
    <w:p w14:paraId="287A06BD" w14:textId="77777777" w:rsidR="00E41B1D" w:rsidRPr="00537F75" w:rsidRDefault="00E41B1D" w:rsidP="00E41B1D">
      <w:pPr>
        <w:spacing w:line="360" w:lineRule="auto"/>
        <w:ind w:firstLine="851"/>
        <w:jc w:val="both"/>
        <w:rPr>
          <w:sz w:val="26"/>
          <w:szCs w:val="26"/>
        </w:rPr>
      </w:pPr>
      <w:r w:rsidRPr="00537F75">
        <w:rPr>
          <w:sz w:val="26"/>
          <w:szCs w:val="26"/>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C615BD8" w14:textId="77777777" w:rsidR="00E41B1D" w:rsidRPr="00537F75" w:rsidRDefault="00E41B1D" w:rsidP="00E41B1D">
      <w:pPr>
        <w:spacing w:line="360" w:lineRule="auto"/>
        <w:ind w:firstLine="851"/>
        <w:jc w:val="both"/>
        <w:rPr>
          <w:sz w:val="26"/>
          <w:szCs w:val="26"/>
        </w:rPr>
      </w:pPr>
      <w:r w:rsidRPr="00537F75">
        <w:rPr>
          <w:sz w:val="26"/>
          <w:szCs w:val="26"/>
        </w:rPr>
        <w:lastRenderedPageBreak/>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6E0D6FD7" w14:textId="77777777" w:rsidR="00E41B1D" w:rsidRPr="00537F75" w:rsidRDefault="00E41B1D" w:rsidP="00E41B1D">
      <w:pPr>
        <w:spacing w:line="360" w:lineRule="auto"/>
        <w:ind w:firstLine="851"/>
        <w:jc w:val="both"/>
        <w:rPr>
          <w:sz w:val="26"/>
          <w:szCs w:val="26"/>
        </w:rPr>
      </w:pPr>
      <w:r w:rsidRPr="00537F75">
        <w:rPr>
          <w:sz w:val="26"/>
          <w:szCs w:val="26"/>
        </w:rPr>
        <w:t>в) надлежащим образом исполнять обязательства перед иными теплоснабжающими и теплосетевыми организациями в зоне своей деятельности;</w:t>
      </w:r>
    </w:p>
    <w:p w14:paraId="14888D69" w14:textId="77777777" w:rsidR="00E41B1D" w:rsidRPr="00537F75" w:rsidRDefault="00E41B1D" w:rsidP="00E41B1D">
      <w:pPr>
        <w:spacing w:line="360" w:lineRule="auto"/>
        <w:ind w:firstLine="851"/>
        <w:jc w:val="both"/>
        <w:rPr>
          <w:sz w:val="26"/>
          <w:szCs w:val="26"/>
        </w:rPr>
      </w:pPr>
      <w:r w:rsidRPr="00537F75">
        <w:rPr>
          <w:sz w:val="26"/>
          <w:szCs w:val="26"/>
        </w:rPr>
        <w:t>г) осуществлять контроль режимов потребления тепловой энергии в зоне своей деятельности.</w:t>
      </w:r>
    </w:p>
    <w:p w14:paraId="55A5A3D3" w14:textId="56502C7F" w:rsidR="00E41B1D" w:rsidRPr="00537F75" w:rsidRDefault="00E41B1D" w:rsidP="00E41B1D">
      <w:pPr>
        <w:spacing w:line="360" w:lineRule="auto"/>
        <w:ind w:firstLine="851"/>
        <w:jc w:val="both"/>
        <w:rPr>
          <w:sz w:val="26"/>
          <w:szCs w:val="26"/>
        </w:rPr>
      </w:pPr>
      <w:r w:rsidRPr="00537F75">
        <w:rPr>
          <w:sz w:val="26"/>
          <w:szCs w:val="26"/>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w:t>
      </w:r>
      <w:r w:rsidR="00050DBB">
        <w:rPr>
          <w:sz w:val="26"/>
          <w:szCs w:val="26"/>
        </w:rPr>
        <w:t>ены</w:t>
      </w:r>
      <w:r w:rsidRPr="00537F75">
        <w:rPr>
          <w:sz w:val="26"/>
          <w:szCs w:val="26"/>
        </w:rPr>
        <w:t xml:space="preserve"> един</w:t>
      </w:r>
      <w:r w:rsidR="00050DBB">
        <w:rPr>
          <w:sz w:val="26"/>
          <w:szCs w:val="26"/>
        </w:rPr>
        <w:t>ые</w:t>
      </w:r>
      <w:r w:rsidRPr="00537F75">
        <w:rPr>
          <w:sz w:val="26"/>
          <w:szCs w:val="26"/>
        </w:rPr>
        <w:t xml:space="preserve"> теплоснабжающ</w:t>
      </w:r>
      <w:r w:rsidR="00050DBB">
        <w:rPr>
          <w:sz w:val="26"/>
          <w:szCs w:val="26"/>
        </w:rPr>
        <w:t>ие</w:t>
      </w:r>
      <w:r w:rsidRPr="00537F75">
        <w:rPr>
          <w:sz w:val="26"/>
          <w:szCs w:val="26"/>
        </w:rPr>
        <w:t xml:space="preserve"> организаци</w:t>
      </w:r>
      <w:r w:rsidR="00050DBB">
        <w:rPr>
          <w:sz w:val="26"/>
          <w:szCs w:val="26"/>
        </w:rPr>
        <w:t>и</w:t>
      </w:r>
      <w:r w:rsidRPr="00537F75">
        <w:rPr>
          <w:sz w:val="26"/>
          <w:szCs w:val="26"/>
        </w:rPr>
        <w:t xml:space="preserve"> муниципального образования Муринское </w:t>
      </w:r>
      <w:r w:rsidR="001635A7">
        <w:rPr>
          <w:sz w:val="26"/>
          <w:szCs w:val="26"/>
        </w:rPr>
        <w:t>городское</w:t>
      </w:r>
      <w:r w:rsidR="001635A7" w:rsidRPr="00537F75">
        <w:rPr>
          <w:sz w:val="26"/>
          <w:szCs w:val="26"/>
        </w:rPr>
        <w:t xml:space="preserve"> </w:t>
      </w:r>
      <w:r w:rsidRPr="00537F75">
        <w:rPr>
          <w:sz w:val="26"/>
          <w:szCs w:val="26"/>
        </w:rPr>
        <w:t>поселение в своей зоне деятельности</w:t>
      </w:r>
      <w:r w:rsidR="00050DBB">
        <w:rPr>
          <w:sz w:val="26"/>
          <w:szCs w:val="26"/>
        </w:rPr>
        <w:t>.</w:t>
      </w:r>
      <w:r w:rsidRPr="00537F75">
        <w:rPr>
          <w:sz w:val="26"/>
          <w:szCs w:val="26"/>
        </w:rPr>
        <w:t xml:space="preserve"> </w:t>
      </w:r>
      <w:r w:rsidR="00050DBB">
        <w:rPr>
          <w:sz w:val="26"/>
          <w:szCs w:val="26"/>
        </w:rPr>
        <w:t>Реестр единых теплоснабжающих организаций</w:t>
      </w:r>
      <w:r w:rsidRPr="00537F75">
        <w:rPr>
          <w:sz w:val="26"/>
          <w:szCs w:val="26"/>
        </w:rPr>
        <w:t xml:space="preserve">, представлен в таблице </w:t>
      </w:r>
      <w:r w:rsidR="00E21F6C">
        <w:t>81</w:t>
      </w:r>
      <w:r w:rsidRPr="00537F75">
        <w:rPr>
          <w:sz w:val="26"/>
          <w:szCs w:val="26"/>
        </w:rPr>
        <w:t>:</w:t>
      </w:r>
    </w:p>
    <w:p w14:paraId="4E8AB5B6" w14:textId="1634EBDC" w:rsidR="00E41B1D" w:rsidRPr="00537F75" w:rsidRDefault="00E41B1D" w:rsidP="00D715C9">
      <w:pPr>
        <w:pStyle w:val="af6"/>
      </w:pPr>
      <w:r w:rsidRPr="00537F75">
        <w:t xml:space="preserve">Таблица </w:t>
      </w:r>
      <w:r w:rsidR="00E21F6C">
        <w:t>81</w:t>
      </w:r>
      <w:r w:rsidRPr="00537F75">
        <w:t xml:space="preserve">. </w:t>
      </w:r>
      <w:r w:rsidR="00050DBB">
        <w:rPr>
          <w:lang w:eastAsia="ar-SA"/>
        </w:rPr>
        <w:t>Реестр</w:t>
      </w:r>
      <w:r w:rsidRPr="00537F75">
        <w:rPr>
          <w:lang w:eastAsia="ar-SA"/>
        </w:rPr>
        <w:t xml:space="preserve"> </w:t>
      </w:r>
      <w:r w:rsidR="00050DBB">
        <w:rPr>
          <w:lang w:eastAsia="ar-SA"/>
        </w:rPr>
        <w:t>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7"/>
        <w:gridCol w:w="2734"/>
        <w:gridCol w:w="2734"/>
        <w:gridCol w:w="2733"/>
      </w:tblGrid>
      <w:tr w:rsidR="0035742A" w:rsidRPr="00E41B1D" w14:paraId="2B6CA5E4" w14:textId="06C2D591" w:rsidTr="0035742A">
        <w:trPr>
          <w:trHeight w:val="1380"/>
          <w:tblHeader/>
        </w:trPr>
        <w:tc>
          <w:tcPr>
            <w:tcW w:w="844" w:type="pct"/>
            <w:vAlign w:val="center"/>
          </w:tcPr>
          <w:p w14:paraId="3A69DBB6" w14:textId="77777777" w:rsidR="0035742A" w:rsidRPr="00E41B1D" w:rsidRDefault="0035742A" w:rsidP="00DC45DA">
            <w:pPr>
              <w:jc w:val="center"/>
              <w:rPr>
                <w:b/>
                <w:bCs/>
                <w:sz w:val="18"/>
                <w:szCs w:val="20"/>
              </w:rPr>
            </w:pPr>
            <w:r w:rsidRPr="00E41B1D">
              <w:rPr>
                <w:b/>
                <w:bCs/>
                <w:sz w:val="18"/>
                <w:szCs w:val="20"/>
              </w:rPr>
              <w:t>Код зоны деятельности ЕТО</w:t>
            </w:r>
          </w:p>
        </w:tc>
        <w:tc>
          <w:tcPr>
            <w:tcW w:w="1385" w:type="pct"/>
            <w:vAlign w:val="center"/>
          </w:tcPr>
          <w:p w14:paraId="0A1EB1BB" w14:textId="77777777" w:rsidR="0035742A" w:rsidRPr="00E41B1D" w:rsidRDefault="0035742A" w:rsidP="00DC45DA">
            <w:pPr>
              <w:jc w:val="center"/>
              <w:rPr>
                <w:b/>
                <w:bCs/>
                <w:sz w:val="18"/>
                <w:szCs w:val="20"/>
              </w:rPr>
            </w:pPr>
            <w:r w:rsidRPr="00E41B1D">
              <w:rPr>
                <w:b/>
                <w:bCs/>
                <w:sz w:val="18"/>
                <w:szCs w:val="20"/>
              </w:rPr>
              <w:t>Источник тепловой энергии в зоне деятельности ЕТО</w:t>
            </w:r>
          </w:p>
        </w:tc>
        <w:tc>
          <w:tcPr>
            <w:tcW w:w="1385" w:type="pct"/>
            <w:vAlign w:val="center"/>
          </w:tcPr>
          <w:p w14:paraId="569519E4" w14:textId="77777777" w:rsidR="0035742A" w:rsidRPr="00E41B1D" w:rsidRDefault="0035742A" w:rsidP="00DC45DA">
            <w:pPr>
              <w:jc w:val="center"/>
              <w:rPr>
                <w:b/>
                <w:bCs/>
                <w:sz w:val="18"/>
                <w:szCs w:val="20"/>
              </w:rPr>
            </w:pPr>
            <w:r w:rsidRPr="00E41B1D">
              <w:rPr>
                <w:b/>
                <w:bCs/>
                <w:sz w:val="18"/>
                <w:szCs w:val="20"/>
              </w:rPr>
              <w:t>Теплоснабжающие и/или теплосетевые организации, осуществляющие деятельность в зоне ЕТО в базовый период</w:t>
            </w:r>
          </w:p>
        </w:tc>
        <w:tc>
          <w:tcPr>
            <w:tcW w:w="1385" w:type="pct"/>
            <w:vAlign w:val="center"/>
          </w:tcPr>
          <w:p w14:paraId="310F1A31" w14:textId="77777777" w:rsidR="0035742A" w:rsidRPr="00E41B1D" w:rsidRDefault="0035742A" w:rsidP="00DC45DA">
            <w:pPr>
              <w:jc w:val="center"/>
              <w:rPr>
                <w:b/>
                <w:bCs/>
                <w:sz w:val="18"/>
                <w:szCs w:val="20"/>
              </w:rPr>
            </w:pPr>
            <w:r w:rsidRPr="00E41B1D">
              <w:rPr>
                <w:b/>
                <w:bCs/>
                <w:sz w:val="18"/>
                <w:szCs w:val="20"/>
              </w:rPr>
              <w:t>Организация, предлагаемая в качестве ЕТО</w:t>
            </w:r>
          </w:p>
        </w:tc>
      </w:tr>
      <w:tr w:rsidR="0035742A" w:rsidRPr="00E41B1D" w14:paraId="55B038FC" w14:textId="43673598" w:rsidTr="0035742A">
        <w:trPr>
          <w:trHeight w:val="284"/>
        </w:trPr>
        <w:tc>
          <w:tcPr>
            <w:tcW w:w="844" w:type="pct"/>
            <w:vAlign w:val="center"/>
          </w:tcPr>
          <w:p w14:paraId="0D77DB56" w14:textId="77777777" w:rsidR="0035742A" w:rsidRPr="00E41B1D" w:rsidRDefault="0035742A" w:rsidP="00DC45DA">
            <w:pPr>
              <w:jc w:val="center"/>
              <w:rPr>
                <w:sz w:val="18"/>
                <w:szCs w:val="20"/>
              </w:rPr>
            </w:pPr>
            <w:r w:rsidRPr="00E41B1D">
              <w:rPr>
                <w:sz w:val="18"/>
                <w:szCs w:val="20"/>
              </w:rPr>
              <w:t>Участок 1.1</w:t>
            </w:r>
          </w:p>
        </w:tc>
        <w:tc>
          <w:tcPr>
            <w:tcW w:w="1385" w:type="pct"/>
            <w:vAlign w:val="center"/>
          </w:tcPr>
          <w:p w14:paraId="4A262019" w14:textId="77777777" w:rsidR="0035742A" w:rsidRPr="00E41B1D" w:rsidRDefault="0035742A" w:rsidP="00DC45DA">
            <w:pPr>
              <w:jc w:val="center"/>
              <w:rPr>
                <w:sz w:val="18"/>
                <w:szCs w:val="20"/>
              </w:rPr>
            </w:pPr>
            <w:r w:rsidRPr="00E41B1D">
              <w:rPr>
                <w:sz w:val="18"/>
                <w:szCs w:val="20"/>
              </w:rPr>
              <w:t>ООО «Петербургтеплоэнерго»</w:t>
            </w:r>
          </w:p>
        </w:tc>
        <w:tc>
          <w:tcPr>
            <w:tcW w:w="1385" w:type="pct"/>
            <w:vAlign w:val="center"/>
          </w:tcPr>
          <w:p w14:paraId="33AA3F37" w14:textId="77777777" w:rsidR="0035742A" w:rsidRPr="00E41B1D" w:rsidRDefault="0035742A" w:rsidP="00DC45DA">
            <w:pPr>
              <w:jc w:val="center"/>
              <w:rPr>
                <w:sz w:val="18"/>
                <w:szCs w:val="20"/>
              </w:rPr>
            </w:pPr>
            <w:r w:rsidRPr="00E41B1D">
              <w:rPr>
                <w:sz w:val="18"/>
                <w:szCs w:val="20"/>
              </w:rPr>
              <w:t>ООО «Петербургтеплоэнерго»</w:t>
            </w:r>
          </w:p>
        </w:tc>
        <w:tc>
          <w:tcPr>
            <w:tcW w:w="1385" w:type="pct"/>
            <w:vAlign w:val="center"/>
          </w:tcPr>
          <w:p w14:paraId="2547FC8B" w14:textId="77777777" w:rsidR="0035742A" w:rsidRPr="00E41B1D" w:rsidRDefault="0035742A" w:rsidP="00DC45DA">
            <w:pPr>
              <w:jc w:val="center"/>
              <w:rPr>
                <w:sz w:val="18"/>
                <w:szCs w:val="20"/>
              </w:rPr>
            </w:pPr>
            <w:r w:rsidRPr="00E41B1D">
              <w:rPr>
                <w:sz w:val="18"/>
                <w:szCs w:val="20"/>
              </w:rPr>
              <w:t>ООО «Петербургтеплоэнерго»</w:t>
            </w:r>
          </w:p>
        </w:tc>
      </w:tr>
      <w:tr w:rsidR="0035742A" w:rsidRPr="00E41B1D" w14:paraId="019C6A4F" w14:textId="676F8962" w:rsidTr="0035742A">
        <w:trPr>
          <w:trHeight w:val="284"/>
        </w:trPr>
        <w:tc>
          <w:tcPr>
            <w:tcW w:w="844" w:type="pct"/>
            <w:vAlign w:val="center"/>
          </w:tcPr>
          <w:p w14:paraId="6487093D" w14:textId="77777777" w:rsidR="0035742A" w:rsidRPr="00E41B1D" w:rsidRDefault="0035742A" w:rsidP="00DC45DA">
            <w:pPr>
              <w:jc w:val="center"/>
              <w:rPr>
                <w:sz w:val="18"/>
                <w:szCs w:val="20"/>
              </w:rPr>
            </w:pPr>
            <w:r w:rsidRPr="00E41B1D">
              <w:rPr>
                <w:sz w:val="18"/>
                <w:szCs w:val="20"/>
              </w:rPr>
              <w:t>Участок 1.2</w:t>
            </w:r>
          </w:p>
        </w:tc>
        <w:tc>
          <w:tcPr>
            <w:tcW w:w="1385" w:type="pct"/>
            <w:vAlign w:val="center"/>
          </w:tcPr>
          <w:p w14:paraId="2B7A665E" w14:textId="77777777" w:rsidR="0035742A" w:rsidRPr="00E41B1D" w:rsidRDefault="0035742A" w:rsidP="00DC45DA">
            <w:pPr>
              <w:jc w:val="center"/>
              <w:rPr>
                <w:sz w:val="18"/>
                <w:szCs w:val="20"/>
              </w:rPr>
            </w:pPr>
            <w:r w:rsidRPr="00E41B1D">
              <w:rPr>
                <w:sz w:val="18"/>
                <w:szCs w:val="20"/>
              </w:rPr>
              <w:t>Котельная №2</w:t>
            </w:r>
          </w:p>
        </w:tc>
        <w:tc>
          <w:tcPr>
            <w:tcW w:w="1385" w:type="pct"/>
            <w:vAlign w:val="center"/>
          </w:tcPr>
          <w:p w14:paraId="11B5EBA2" w14:textId="77777777" w:rsidR="0035742A" w:rsidRPr="00E41B1D" w:rsidRDefault="0035742A" w:rsidP="00DC45DA">
            <w:pPr>
              <w:jc w:val="center"/>
              <w:rPr>
                <w:sz w:val="18"/>
                <w:szCs w:val="20"/>
              </w:rPr>
            </w:pPr>
            <w:r w:rsidRPr="00E41B1D">
              <w:rPr>
                <w:sz w:val="18"/>
                <w:szCs w:val="20"/>
              </w:rPr>
              <w:t>Не установлено</w:t>
            </w:r>
          </w:p>
        </w:tc>
        <w:tc>
          <w:tcPr>
            <w:tcW w:w="1385" w:type="pct"/>
            <w:vAlign w:val="center"/>
          </w:tcPr>
          <w:p w14:paraId="0B1D6445" w14:textId="77777777" w:rsidR="0035742A" w:rsidRPr="00E41B1D" w:rsidRDefault="0035742A" w:rsidP="00DC45DA">
            <w:pPr>
              <w:jc w:val="center"/>
              <w:rPr>
                <w:sz w:val="18"/>
                <w:szCs w:val="20"/>
              </w:rPr>
            </w:pPr>
            <w:r w:rsidRPr="00E41B1D">
              <w:rPr>
                <w:sz w:val="18"/>
                <w:szCs w:val="20"/>
              </w:rPr>
              <w:t>Не установлено</w:t>
            </w:r>
          </w:p>
        </w:tc>
      </w:tr>
      <w:tr w:rsidR="0035742A" w:rsidRPr="00E41B1D" w14:paraId="0CD9A117" w14:textId="50E40E72" w:rsidTr="0035742A">
        <w:trPr>
          <w:trHeight w:val="284"/>
        </w:trPr>
        <w:tc>
          <w:tcPr>
            <w:tcW w:w="844" w:type="pct"/>
            <w:vAlign w:val="center"/>
          </w:tcPr>
          <w:p w14:paraId="68A717DD" w14:textId="77777777" w:rsidR="0035742A" w:rsidRPr="00E41B1D" w:rsidRDefault="0035742A" w:rsidP="00DC45DA">
            <w:pPr>
              <w:jc w:val="center"/>
              <w:rPr>
                <w:sz w:val="18"/>
                <w:szCs w:val="20"/>
              </w:rPr>
            </w:pPr>
            <w:r w:rsidRPr="00E41B1D">
              <w:rPr>
                <w:sz w:val="18"/>
                <w:szCs w:val="20"/>
              </w:rPr>
              <w:t>Участок 1.3</w:t>
            </w:r>
          </w:p>
        </w:tc>
        <w:tc>
          <w:tcPr>
            <w:tcW w:w="1385" w:type="pct"/>
            <w:vAlign w:val="center"/>
          </w:tcPr>
          <w:p w14:paraId="6D4B57D8" w14:textId="2C3A17C0" w:rsidR="0035742A" w:rsidRPr="00E41B1D" w:rsidRDefault="0035742A" w:rsidP="00DC45DA">
            <w:pPr>
              <w:jc w:val="center"/>
              <w:rPr>
                <w:sz w:val="18"/>
                <w:szCs w:val="20"/>
              </w:rPr>
            </w:pPr>
            <w:r w:rsidRPr="00E41B1D">
              <w:rPr>
                <w:sz w:val="18"/>
                <w:szCs w:val="20"/>
              </w:rPr>
              <w:t>Котельная ООО «Энерг</w:t>
            </w:r>
            <w:r w:rsidR="00050DBB">
              <w:rPr>
                <w:sz w:val="18"/>
                <w:szCs w:val="20"/>
              </w:rPr>
              <w:t>ия</w:t>
            </w:r>
            <w:r w:rsidRPr="00E41B1D">
              <w:rPr>
                <w:sz w:val="18"/>
                <w:szCs w:val="20"/>
              </w:rPr>
              <w:t>»</w:t>
            </w:r>
          </w:p>
        </w:tc>
        <w:tc>
          <w:tcPr>
            <w:tcW w:w="1385" w:type="pct"/>
            <w:vAlign w:val="center"/>
          </w:tcPr>
          <w:p w14:paraId="7E75E79C" w14:textId="254FEA39" w:rsidR="0035742A" w:rsidRPr="00E41B1D" w:rsidRDefault="0035742A" w:rsidP="00DC45DA">
            <w:pPr>
              <w:jc w:val="center"/>
              <w:rPr>
                <w:sz w:val="18"/>
                <w:szCs w:val="20"/>
              </w:rPr>
            </w:pPr>
            <w:r w:rsidRPr="00E41B1D">
              <w:rPr>
                <w:sz w:val="18"/>
                <w:szCs w:val="20"/>
              </w:rPr>
              <w:t>Котельная ООО «</w:t>
            </w:r>
            <w:r w:rsidR="00050DBB" w:rsidRPr="00E41B1D">
              <w:rPr>
                <w:sz w:val="18"/>
                <w:szCs w:val="20"/>
              </w:rPr>
              <w:t>Энерг</w:t>
            </w:r>
            <w:r w:rsidR="00050DBB">
              <w:rPr>
                <w:sz w:val="18"/>
                <w:szCs w:val="20"/>
              </w:rPr>
              <w:t>ия</w:t>
            </w:r>
            <w:r w:rsidRPr="00E41B1D">
              <w:rPr>
                <w:sz w:val="18"/>
                <w:szCs w:val="20"/>
              </w:rPr>
              <w:t>»</w:t>
            </w:r>
          </w:p>
        </w:tc>
        <w:tc>
          <w:tcPr>
            <w:tcW w:w="1385" w:type="pct"/>
            <w:vAlign w:val="center"/>
          </w:tcPr>
          <w:p w14:paraId="0C434C7A" w14:textId="7FD85F2F" w:rsidR="0035742A" w:rsidRPr="00E41B1D" w:rsidRDefault="0035742A" w:rsidP="00DC45DA">
            <w:pPr>
              <w:jc w:val="center"/>
              <w:rPr>
                <w:sz w:val="18"/>
                <w:szCs w:val="20"/>
              </w:rPr>
            </w:pPr>
            <w:r w:rsidRPr="00E41B1D">
              <w:rPr>
                <w:sz w:val="18"/>
                <w:szCs w:val="20"/>
              </w:rPr>
              <w:t>ООО «</w:t>
            </w:r>
            <w:r w:rsidR="00050DBB" w:rsidRPr="00E41B1D">
              <w:rPr>
                <w:sz w:val="18"/>
                <w:szCs w:val="20"/>
              </w:rPr>
              <w:t>Энерг</w:t>
            </w:r>
            <w:r w:rsidR="00050DBB">
              <w:rPr>
                <w:sz w:val="18"/>
                <w:szCs w:val="20"/>
              </w:rPr>
              <w:t>ия</w:t>
            </w:r>
            <w:r w:rsidRPr="00E41B1D">
              <w:rPr>
                <w:sz w:val="18"/>
                <w:szCs w:val="20"/>
              </w:rPr>
              <w:t>»</w:t>
            </w:r>
          </w:p>
        </w:tc>
      </w:tr>
      <w:tr w:rsidR="0035742A" w:rsidRPr="00E41B1D" w14:paraId="1877B544" w14:textId="3A7C18C9" w:rsidTr="0035742A">
        <w:trPr>
          <w:trHeight w:val="284"/>
        </w:trPr>
        <w:tc>
          <w:tcPr>
            <w:tcW w:w="844" w:type="pct"/>
            <w:vAlign w:val="center"/>
          </w:tcPr>
          <w:p w14:paraId="1405AEBF" w14:textId="77777777" w:rsidR="0035742A" w:rsidRPr="00E41B1D" w:rsidRDefault="0035742A" w:rsidP="00DC45DA">
            <w:pPr>
              <w:jc w:val="center"/>
              <w:rPr>
                <w:sz w:val="18"/>
                <w:szCs w:val="20"/>
              </w:rPr>
            </w:pPr>
            <w:r w:rsidRPr="00E41B1D">
              <w:rPr>
                <w:sz w:val="18"/>
                <w:szCs w:val="20"/>
              </w:rPr>
              <w:t>Участок 2</w:t>
            </w:r>
          </w:p>
        </w:tc>
        <w:tc>
          <w:tcPr>
            <w:tcW w:w="1385" w:type="pct"/>
            <w:vAlign w:val="center"/>
          </w:tcPr>
          <w:p w14:paraId="390DA27D" w14:textId="77777777" w:rsidR="0035742A" w:rsidRPr="00E41B1D" w:rsidRDefault="0035742A" w:rsidP="00DC45DA">
            <w:pPr>
              <w:jc w:val="center"/>
              <w:rPr>
                <w:sz w:val="18"/>
                <w:szCs w:val="20"/>
              </w:rPr>
            </w:pPr>
            <w:r w:rsidRPr="00E41B1D">
              <w:rPr>
                <w:sz w:val="18"/>
                <w:szCs w:val="20"/>
              </w:rPr>
              <w:t>Котельная ООО «ПРОДЭКС-ЭНЕРГОСЕРВИС»</w:t>
            </w:r>
          </w:p>
        </w:tc>
        <w:tc>
          <w:tcPr>
            <w:tcW w:w="1385" w:type="pct"/>
            <w:vAlign w:val="center"/>
          </w:tcPr>
          <w:p w14:paraId="5B1F6BBA" w14:textId="77777777" w:rsidR="0035742A" w:rsidRPr="00E41B1D" w:rsidRDefault="0035742A" w:rsidP="00DC45DA">
            <w:pPr>
              <w:jc w:val="center"/>
              <w:rPr>
                <w:sz w:val="18"/>
                <w:szCs w:val="20"/>
              </w:rPr>
            </w:pPr>
            <w:r w:rsidRPr="00E41B1D">
              <w:rPr>
                <w:sz w:val="18"/>
                <w:szCs w:val="20"/>
              </w:rPr>
              <w:t>ООО «ПРОДЭКС-ЭНЕРГОСЕРВИС»</w:t>
            </w:r>
          </w:p>
        </w:tc>
        <w:tc>
          <w:tcPr>
            <w:tcW w:w="1385" w:type="pct"/>
            <w:vAlign w:val="center"/>
          </w:tcPr>
          <w:p w14:paraId="5F74A200" w14:textId="77777777" w:rsidR="0035742A" w:rsidRPr="00E41B1D" w:rsidRDefault="0035742A" w:rsidP="00DC45DA">
            <w:pPr>
              <w:jc w:val="center"/>
              <w:rPr>
                <w:sz w:val="18"/>
                <w:szCs w:val="20"/>
              </w:rPr>
            </w:pPr>
            <w:r w:rsidRPr="00E41B1D">
              <w:rPr>
                <w:sz w:val="18"/>
                <w:szCs w:val="20"/>
              </w:rPr>
              <w:t>ООО «ПРОДЭКС-ЭНЕРГОСЕРВИС»</w:t>
            </w:r>
          </w:p>
        </w:tc>
      </w:tr>
      <w:tr w:rsidR="0035742A" w:rsidRPr="00E41B1D" w14:paraId="1EFB2E25" w14:textId="4A5C49A1" w:rsidTr="0035742A">
        <w:trPr>
          <w:trHeight w:val="284"/>
        </w:trPr>
        <w:tc>
          <w:tcPr>
            <w:tcW w:w="844" w:type="pct"/>
            <w:vAlign w:val="center"/>
          </w:tcPr>
          <w:p w14:paraId="4371AE52" w14:textId="77777777" w:rsidR="0035742A" w:rsidRPr="00E41B1D" w:rsidRDefault="0035742A" w:rsidP="00DC45DA">
            <w:pPr>
              <w:jc w:val="center"/>
              <w:rPr>
                <w:sz w:val="18"/>
                <w:szCs w:val="20"/>
              </w:rPr>
            </w:pPr>
            <w:r w:rsidRPr="00E41B1D">
              <w:rPr>
                <w:sz w:val="18"/>
                <w:szCs w:val="20"/>
              </w:rPr>
              <w:t>Участок 3</w:t>
            </w:r>
          </w:p>
        </w:tc>
        <w:tc>
          <w:tcPr>
            <w:tcW w:w="1385" w:type="pct"/>
            <w:vAlign w:val="center"/>
          </w:tcPr>
          <w:p w14:paraId="7B39579A" w14:textId="77777777" w:rsidR="0035742A" w:rsidRPr="00E41B1D" w:rsidRDefault="0035742A" w:rsidP="00DC45DA">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14:paraId="61E2AAA6" w14:textId="77777777" w:rsidR="0035742A" w:rsidRPr="00E41B1D" w:rsidRDefault="0035742A" w:rsidP="00DC45DA">
            <w:pPr>
              <w:jc w:val="center"/>
              <w:rPr>
                <w:sz w:val="18"/>
                <w:szCs w:val="20"/>
              </w:rPr>
            </w:pPr>
            <w:r w:rsidRPr="00E41B1D">
              <w:rPr>
                <w:sz w:val="18"/>
                <w:szCs w:val="20"/>
              </w:rPr>
              <w:t>АО «Теплосеть Санкт-Петербурга»</w:t>
            </w:r>
          </w:p>
        </w:tc>
        <w:tc>
          <w:tcPr>
            <w:tcW w:w="1385" w:type="pct"/>
            <w:vAlign w:val="center"/>
          </w:tcPr>
          <w:p w14:paraId="4FB99E4F" w14:textId="77777777" w:rsidR="0035742A" w:rsidRPr="00E41B1D" w:rsidRDefault="0035742A" w:rsidP="00DC45DA">
            <w:pPr>
              <w:jc w:val="center"/>
              <w:rPr>
                <w:sz w:val="18"/>
                <w:szCs w:val="20"/>
              </w:rPr>
            </w:pPr>
            <w:r w:rsidRPr="00E41B1D">
              <w:rPr>
                <w:sz w:val="18"/>
                <w:szCs w:val="20"/>
              </w:rPr>
              <w:t>АО «Теплосеть Санкт-Петербурга»</w:t>
            </w:r>
          </w:p>
        </w:tc>
      </w:tr>
      <w:tr w:rsidR="0035742A" w:rsidRPr="00E41B1D" w14:paraId="1BC76382" w14:textId="71C4B6C0" w:rsidTr="0035742A">
        <w:trPr>
          <w:trHeight w:val="717"/>
        </w:trPr>
        <w:tc>
          <w:tcPr>
            <w:tcW w:w="844" w:type="pct"/>
            <w:vAlign w:val="center"/>
          </w:tcPr>
          <w:p w14:paraId="2525F512" w14:textId="77777777" w:rsidR="0035742A" w:rsidRPr="00E41B1D" w:rsidRDefault="0035742A" w:rsidP="00DC45DA">
            <w:pPr>
              <w:jc w:val="center"/>
              <w:rPr>
                <w:sz w:val="18"/>
                <w:szCs w:val="20"/>
              </w:rPr>
            </w:pPr>
            <w:r w:rsidRPr="00E41B1D">
              <w:rPr>
                <w:sz w:val="18"/>
                <w:szCs w:val="20"/>
              </w:rPr>
              <w:t>Участок 4</w:t>
            </w:r>
          </w:p>
        </w:tc>
        <w:tc>
          <w:tcPr>
            <w:tcW w:w="1385" w:type="pct"/>
            <w:vAlign w:val="center"/>
          </w:tcPr>
          <w:p w14:paraId="3C376CC9" w14:textId="77777777" w:rsidR="0035742A" w:rsidRPr="00E41B1D" w:rsidRDefault="0035742A" w:rsidP="00DC45DA">
            <w:pPr>
              <w:jc w:val="center"/>
              <w:rPr>
                <w:sz w:val="18"/>
                <w:szCs w:val="20"/>
              </w:rPr>
            </w:pPr>
            <w:r w:rsidRPr="00E41B1D">
              <w:rPr>
                <w:sz w:val="18"/>
                <w:szCs w:val="20"/>
              </w:rPr>
              <w:t>Котельная ООО «ЖилКомТеплоЭнерго»</w:t>
            </w:r>
          </w:p>
        </w:tc>
        <w:tc>
          <w:tcPr>
            <w:tcW w:w="1385" w:type="pct"/>
            <w:vAlign w:val="center"/>
          </w:tcPr>
          <w:p w14:paraId="35552C2B" w14:textId="77777777" w:rsidR="0035742A" w:rsidRPr="00E41B1D" w:rsidRDefault="0035742A" w:rsidP="00DC45DA">
            <w:pPr>
              <w:jc w:val="center"/>
              <w:rPr>
                <w:sz w:val="18"/>
                <w:szCs w:val="20"/>
              </w:rPr>
            </w:pPr>
            <w:r w:rsidRPr="00E41B1D">
              <w:rPr>
                <w:sz w:val="18"/>
                <w:szCs w:val="20"/>
              </w:rPr>
              <w:t xml:space="preserve">ООО </w:t>
            </w:r>
          </w:p>
          <w:p w14:paraId="1F8C3C99" w14:textId="77777777" w:rsidR="0035742A" w:rsidRPr="00E41B1D" w:rsidRDefault="0035742A" w:rsidP="00DC45DA">
            <w:pPr>
              <w:jc w:val="center"/>
              <w:rPr>
                <w:sz w:val="18"/>
                <w:szCs w:val="20"/>
              </w:rPr>
            </w:pPr>
            <w:r w:rsidRPr="00E41B1D">
              <w:rPr>
                <w:sz w:val="18"/>
                <w:szCs w:val="20"/>
              </w:rPr>
              <w:t>«ЖилКомТеплоЭнерго»</w:t>
            </w:r>
          </w:p>
        </w:tc>
        <w:tc>
          <w:tcPr>
            <w:tcW w:w="1385" w:type="pct"/>
            <w:vAlign w:val="center"/>
          </w:tcPr>
          <w:p w14:paraId="61FD7E4A" w14:textId="77777777" w:rsidR="0035742A" w:rsidRPr="00E41B1D" w:rsidRDefault="0035742A" w:rsidP="00DC45DA">
            <w:pPr>
              <w:jc w:val="center"/>
              <w:rPr>
                <w:sz w:val="18"/>
                <w:szCs w:val="20"/>
              </w:rPr>
            </w:pPr>
            <w:r w:rsidRPr="00E41B1D">
              <w:rPr>
                <w:sz w:val="18"/>
                <w:szCs w:val="20"/>
              </w:rPr>
              <w:t>ООО</w:t>
            </w:r>
          </w:p>
          <w:p w14:paraId="54E2CC60" w14:textId="77777777" w:rsidR="0035742A" w:rsidRPr="00E41B1D" w:rsidRDefault="0035742A" w:rsidP="00DC45DA">
            <w:pPr>
              <w:jc w:val="center"/>
              <w:rPr>
                <w:sz w:val="18"/>
                <w:szCs w:val="20"/>
              </w:rPr>
            </w:pPr>
            <w:r w:rsidRPr="00E41B1D">
              <w:rPr>
                <w:sz w:val="18"/>
                <w:szCs w:val="20"/>
              </w:rPr>
              <w:t xml:space="preserve"> «ЖилКомТеплоЭнерго»</w:t>
            </w:r>
          </w:p>
        </w:tc>
      </w:tr>
      <w:tr w:rsidR="0035742A" w:rsidRPr="00E41B1D" w14:paraId="76F71CF2" w14:textId="0483D85B" w:rsidTr="0035742A">
        <w:trPr>
          <w:trHeight w:val="284"/>
        </w:trPr>
        <w:tc>
          <w:tcPr>
            <w:tcW w:w="844" w:type="pct"/>
            <w:vAlign w:val="center"/>
          </w:tcPr>
          <w:p w14:paraId="4B412387" w14:textId="77777777" w:rsidR="0035742A" w:rsidRPr="00E41B1D" w:rsidRDefault="0035742A" w:rsidP="00DC45DA">
            <w:pPr>
              <w:jc w:val="center"/>
              <w:rPr>
                <w:sz w:val="18"/>
                <w:szCs w:val="20"/>
              </w:rPr>
            </w:pPr>
            <w:r w:rsidRPr="00E41B1D">
              <w:rPr>
                <w:sz w:val="18"/>
                <w:szCs w:val="20"/>
              </w:rPr>
              <w:t>Участок 5</w:t>
            </w:r>
          </w:p>
        </w:tc>
        <w:tc>
          <w:tcPr>
            <w:tcW w:w="1385" w:type="pct"/>
            <w:vAlign w:val="center"/>
          </w:tcPr>
          <w:p w14:paraId="1CFCDFD1" w14:textId="77777777" w:rsidR="0035742A" w:rsidRPr="00E41B1D" w:rsidRDefault="0035742A" w:rsidP="00DC45DA">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14:paraId="2C230C60" w14:textId="77777777" w:rsidR="0035742A" w:rsidRPr="00E41B1D" w:rsidRDefault="0035742A" w:rsidP="00DC45DA">
            <w:pPr>
              <w:jc w:val="center"/>
              <w:rPr>
                <w:sz w:val="18"/>
                <w:szCs w:val="20"/>
              </w:rPr>
            </w:pPr>
            <w:r w:rsidRPr="00E41B1D">
              <w:rPr>
                <w:sz w:val="18"/>
                <w:szCs w:val="20"/>
              </w:rPr>
              <w:t>АО «Теплосеть Санкт-Петербурга»</w:t>
            </w:r>
          </w:p>
        </w:tc>
        <w:tc>
          <w:tcPr>
            <w:tcW w:w="1385" w:type="pct"/>
            <w:vAlign w:val="center"/>
          </w:tcPr>
          <w:p w14:paraId="579E823C" w14:textId="77777777" w:rsidR="0035742A" w:rsidRPr="00E41B1D" w:rsidRDefault="0035742A" w:rsidP="00DC45DA">
            <w:pPr>
              <w:jc w:val="center"/>
              <w:rPr>
                <w:sz w:val="18"/>
                <w:szCs w:val="20"/>
              </w:rPr>
            </w:pPr>
            <w:r w:rsidRPr="00E41B1D">
              <w:rPr>
                <w:sz w:val="18"/>
                <w:szCs w:val="20"/>
              </w:rPr>
              <w:t>АО «Теплосеть Санкт-Петербурга»</w:t>
            </w:r>
          </w:p>
        </w:tc>
      </w:tr>
      <w:tr w:rsidR="0035742A" w:rsidRPr="00E41B1D" w14:paraId="0A2C002C" w14:textId="683C3AE0" w:rsidTr="0035742A">
        <w:trPr>
          <w:trHeight w:val="284"/>
        </w:trPr>
        <w:tc>
          <w:tcPr>
            <w:tcW w:w="844" w:type="pct"/>
            <w:vAlign w:val="center"/>
          </w:tcPr>
          <w:p w14:paraId="011E785D" w14:textId="77777777" w:rsidR="0035742A" w:rsidRPr="00E41B1D" w:rsidRDefault="0035742A" w:rsidP="00DC45DA">
            <w:pPr>
              <w:jc w:val="center"/>
              <w:rPr>
                <w:sz w:val="18"/>
                <w:szCs w:val="20"/>
              </w:rPr>
            </w:pPr>
            <w:r w:rsidRPr="00E41B1D">
              <w:rPr>
                <w:sz w:val="18"/>
                <w:szCs w:val="20"/>
              </w:rPr>
              <w:t>Участок 6</w:t>
            </w:r>
          </w:p>
        </w:tc>
        <w:tc>
          <w:tcPr>
            <w:tcW w:w="1385" w:type="pct"/>
            <w:vAlign w:val="center"/>
          </w:tcPr>
          <w:p w14:paraId="08FC326C" w14:textId="77777777" w:rsidR="0035742A" w:rsidRPr="00E41B1D" w:rsidRDefault="0035742A" w:rsidP="00DC45DA">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14:paraId="4E271A46" w14:textId="77777777" w:rsidR="0035742A" w:rsidRPr="00E41B1D" w:rsidRDefault="0035742A" w:rsidP="00DC45DA">
            <w:pPr>
              <w:jc w:val="center"/>
              <w:rPr>
                <w:sz w:val="18"/>
                <w:szCs w:val="20"/>
              </w:rPr>
            </w:pPr>
            <w:r w:rsidRPr="00E41B1D">
              <w:rPr>
                <w:sz w:val="18"/>
                <w:szCs w:val="20"/>
              </w:rPr>
              <w:t>АО «Теплосеть Санкт-Петербурга»</w:t>
            </w:r>
          </w:p>
        </w:tc>
        <w:tc>
          <w:tcPr>
            <w:tcW w:w="1385" w:type="pct"/>
            <w:vAlign w:val="center"/>
          </w:tcPr>
          <w:p w14:paraId="4D27C7E2" w14:textId="77777777" w:rsidR="0035742A" w:rsidRPr="00E41B1D" w:rsidRDefault="0035742A" w:rsidP="00DC45DA">
            <w:pPr>
              <w:jc w:val="center"/>
              <w:rPr>
                <w:sz w:val="18"/>
                <w:szCs w:val="20"/>
              </w:rPr>
            </w:pPr>
            <w:r w:rsidRPr="00E41B1D">
              <w:rPr>
                <w:sz w:val="18"/>
                <w:szCs w:val="20"/>
              </w:rPr>
              <w:t>АО «Теплосеть Санкт-Петербурга»</w:t>
            </w:r>
          </w:p>
        </w:tc>
      </w:tr>
      <w:tr w:rsidR="0035742A" w:rsidRPr="00E41B1D" w14:paraId="5449FE94" w14:textId="78281C83" w:rsidTr="0035742A">
        <w:trPr>
          <w:trHeight w:val="807"/>
        </w:trPr>
        <w:tc>
          <w:tcPr>
            <w:tcW w:w="844" w:type="pct"/>
            <w:vAlign w:val="center"/>
          </w:tcPr>
          <w:p w14:paraId="550F4E02" w14:textId="77777777" w:rsidR="0035742A" w:rsidRPr="00E41B1D" w:rsidRDefault="0035742A" w:rsidP="00DC45DA">
            <w:pPr>
              <w:jc w:val="center"/>
              <w:rPr>
                <w:sz w:val="18"/>
                <w:szCs w:val="20"/>
              </w:rPr>
            </w:pPr>
            <w:r w:rsidRPr="00E41B1D">
              <w:rPr>
                <w:sz w:val="18"/>
                <w:szCs w:val="20"/>
              </w:rPr>
              <w:t>Участок 7</w:t>
            </w:r>
          </w:p>
        </w:tc>
        <w:tc>
          <w:tcPr>
            <w:tcW w:w="1385" w:type="pct"/>
            <w:vAlign w:val="center"/>
          </w:tcPr>
          <w:p w14:paraId="47307B24" w14:textId="77777777" w:rsidR="0035742A" w:rsidRPr="00E41B1D" w:rsidRDefault="0035742A" w:rsidP="00DC45DA">
            <w:pPr>
              <w:jc w:val="center"/>
              <w:rPr>
                <w:sz w:val="18"/>
                <w:szCs w:val="20"/>
              </w:rPr>
            </w:pPr>
            <w:r w:rsidRPr="00E41B1D">
              <w:rPr>
                <w:sz w:val="18"/>
                <w:szCs w:val="20"/>
              </w:rPr>
              <w:t>Котельная Северомуринская ГУП «ТЭК СПб»</w:t>
            </w:r>
          </w:p>
        </w:tc>
        <w:tc>
          <w:tcPr>
            <w:tcW w:w="1385" w:type="pct"/>
            <w:vAlign w:val="center"/>
          </w:tcPr>
          <w:p w14:paraId="29F0FACE" w14:textId="77777777" w:rsidR="0035742A" w:rsidRPr="00E41B1D" w:rsidRDefault="0035742A" w:rsidP="00DC45DA">
            <w:pPr>
              <w:jc w:val="center"/>
              <w:rPr>
                <w:sz w:val="18"/>
                <w:szCs w:val="20"/>
              </w:rPr>
            </w:pPr>
            <w:r w:rsidRPr="00E41B1D">
              <w:rPr>
                <w:sz w:val="18"/>
                <w:szCs w:val="20"/>
              </w:rPr>
              <w:t>ГУП «ТЭК СПб»</w:t>
            </w:r>
          </w:p>
        </w:tc>
        <w:tc>
          <w:tcPr>
            <w:tcW w:w="1385" w:type="pct"/>
            <w:vAlign w:val="center"/>
          </w:tcPr>
          <w:p w14:paraId="1CD28BCD" w14:textId="77777777" w:rsidR="0035742A" w:rsidRPr="00E41B1D" w:rsidRDefault="0035742A" w:rsidP="00DC45DA">
            <w:pPr>
              <w:jc w:val="center"/>
              <w:rPr>
                <w:sz w:val="18"/>
                <w:szCs w:val="20"/>
              </w:rPr>
            </w:pPr>
            <w:r w:rsidRPr="00E41B1D">
              <w:rPr>
                <w:sz w:val="18"/>
                <w:szCs w:val="20"/>
              </w:rPr>
              <w:t>ГУП «ТЭК СПб»</w:t>
            </w:r>
          </w:p>
        </w:tc>
      </w:tr>
      <w:tr w:rsidR="0035742A" w:rsidRPr="00E41B1D" w14:paraId="2B2D2533" w14:textId="264C541D" w:rsidTr="0035742A">
        <w:trPr>
          <w:trHeight w:val="284"/>
        </w:trPr>
        <w:tc>
          <w:tcPr>
            <w:tcW w:w="844" w:type="pct"/>
            <w:vAlign w:val="center"/>
          </w:tcPr>
          <w:p w14:paraId="35B85C11" w14:textId="77777777" w:rsidR="0035742A" w:rsidRPr="00E41B1D" w:rsidRDefault="0035742A" w:rsidP="00DC45DA">
            <w:pPr>
              <w:jc w:val="center"/>
              <w:rPr>
                <w:sz w:val="18"/>
                <w:szCs w:val="20"/>
              </w:rPr>
            </w:pPr>
            <w:r w:rsidRPr="00E41B1D">
              <w:rPr>
                <w:sz w:val="18"/>
                <w:szCs w:val="20"/>
              </w:rPr>
              <w:t>Участок 8</w:t>
            </w:r>
          </w:p>
        </w:tc>
        <w:tc>
          <w:tcPr>
            <w:tcW w:w="1385" w:type="pct"/>
            <w:vAlign w:val="center"/>
          </w:tcPr>
          <w:p w14:paraId="7CB0CC04" w14:textId="77777777" w:rsidR="0035742A" w:rsidRPr="00E41B1D" w:rsidRDefault="0035742A" w:rsidP="00DC45DA">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14:paraId="258FBF79" w14:textId="77777777" w:rsidR="0035742A" w:rsidRPr="00E41B1D" w:rsidRDefault="0035742A" w:rsidP="00DC45DA">
            <w:pPr>
              <w:jc w:val="center"/>
              <w:rPr>
                <w:sz w:val="18"/>
                <w:szCs w:val="20"/>
              </w:rPr>
            </w:pPr>
            <w:r w:rsidRPr="00E41B1D">
              <w:rPr>
                <w:sz w:val="18"/>
                <w:szCs w:val="20"/>
              </w:rPr>
              <w:t>АО «Теплосеть Санкт-Петербурга»</w:t>
            </w:r>
          </w:p>
        </w:tc>
        <w:tc>
          <w:tcPr>
            <w:tcW w:w="1385" w:type="pct"/>
            <w:vAlign w:val="center"/>
          </w:tcPr>
          <w:p w14:paraId="16B14EEA" w14:textId="77777777" w:rsidR="0035742A" w:rsidRPr="00E41B1D" w:rsidRDefault="0035742A" w:rsidP="00DC45DA">
            <w:pPr>
              <w:jc w:val="center"/>
              <w:rPr>
                <w:sz w:val="18"/>
                <w:szCs w:val="20"/>
              </w:rPr>
            </w:pPr>
            <w:r w:rsidRPr="00E41B1D">
              <w:rPr>
                <w:sz w:val="18"/>
                <w:szCs w:val="20"/>
              </w:rPr>
              <w:t>АО «Теплосеть Санкт-Петербурга»</w:t>
            </w:r>
          </w:p>
        </w:tc>
      </w:tr>
      <w:tr w:rsidR="0035742A" w:rsidRPr="00E41B1D" w14:paraId="62F7E96C" w14:textId="11C1A034" w:rsidTr="0035742A">
        <w:trPr>
          <w:trHeight w:val="284"/>
        </w:trPr>
        <w:tc>
          <w:tcPr>
            <w:tcW w:w="844" w:type="pct"/>
            <w:vAlign w:val="center"/>
          </w:tcPr>
          <w:p w14:paraId="7DF8E639" w14:textId="77777777" w:rsidR="0035742A" w:rsidRPr="00E41B1D" w:rsidRDefault="0035742A" w:rsidP="00DC45DA">
            <w:pPr>
              <w:jc w:val="center"/>
              <w:rPr>
                <w:sz w:val="18"/>
                <w:szCs w:val="20"/>
              </w:rPr>
            </w:pPr>
            <w:r w:rsidRPr="00E41B1D">
              <w:rPr>
                <w:sz w:val="18"/>
                <w:szCs w:val="20"/>
              </w:rPr>
              <w:t>Участок 9</w:t>
            </w:r>
          </w:p>
        </w:tc>
        <w:tc>
          <w:tcPr>
            <w:tcW w:w="1385" w:type="pct"/>
            <w:vAlign w:val="center"/>
          </w:tcPr>
          <w:p w14:paraId="50A50A99" w14:textId="77777777" w:rsidR="0035742A" w:rsidRPr="00E41B1D" w:rsidRDefault="0035742A" w:rsidP="00DC45DA">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14:paraId="66946D04" w14:textId="77777777" w:rsidR="0035742A" w:rsidRPr="00E41B1D" w:rsidRDefault="0035742A" w:rsidP="00DC45DA">
            <w:pPr>
              <w:jc w:val="center"/>
              <w:rPr>
                <w:sz w:val="18"/>
                <w:szCs w:val="20"/>
              </w:rPr>
            </w:pPr>
            <w:r w:rsidRPr="00E41B1D">
              <w:rPr>
                <w:sz w:val="18"/>
                <w:szCs w:val="20"/>
              </w:rPr>
              <w:t>АО «Теплосеть Санкт-Петербурга»</w:t>
            </w:r>
          </w:p>
        </w:tc>
        <w:tc>
          <w:tcPr>
            <w:tcW w:w="1385" w:type="pct"/>
            <w:vAlign w:val="center"/>
          </w:tcPr>
          <w:p w14:paraId="67271FB2" w14:textId="77777777" w:rsidR="0035742A" w:rsidRPr="00E41B1D" w:rsidRDefault="0035742A" w:rsidP="00DC45DA">
            <w:pPr>
              <w:jc w:val="center"/>
              <w:rPr>
                <w:sz w:val="18"/>
                <w:szCs w:val="20"/>
              </w:rPr>
            </w:pPr>
            <w:r w:rsidRPr="00E41B1D">
              <w:rPr>
                <w:sz w:val="18"/>
                <w:szCs w:val="20"/>
              </w:rPr>
              <w:t>АО «Теплосеть Санкт-Петербурга»</w:t>
            </w:r>
          </w:p>
        </w:tc>
      </w:tr>
      <w:tr w:rsidR="0035742A" w:rsidRPr="00E41B1D" w14:paraId="259593A7" w14:textId="3FE033E6" w:rsidTr="0035742A">
        <w:trPr>
          <w:trHeight w:val="284"/>
        </w:trPr>
        <w:tc>
          <w:tcPr>
            <w:tcW w:w="844" w:type="pct"/>
            <w:vAlign w:val="center"/>
          </w:tcPr>
          <w:p w14:paraId="5BC2B471" w14:textId="77777777" w:rsidR="0035742A" w:rsidRPr="00E41B1D" w:rsidRDefault="0035742A" w:rsidP="00DC45DA">
            <w:pPr>
              <w:jc w:val="center"/>
              <w:rPr>
                <w:sz w:val="18"/>
                <w:szCs w:val="20"/>
              </w:rPr>
            </w:pPr>
            <w:r w:rsidRPr="00E41B1D">
              <w:rPr>
                <w:sz w:val="18"/>
                <w:szCs w:val="20"/>
              </w:rPr>
              <w:lastRenderedPageBreak/>
              <w:t>Участок 10</w:t>
            </w:r>
          </w:p>
        </w:tc>
        <w:tc>
          <w:tcPr>
            <w:tcW w:w="1385" w:type="pct"/>
            <w:vAlign w:val="center"/>
          </w:tcPr>
          <w:p w14:paraId="57913595" w14:textId="77777777" w:rsidR="0035742A" w:rsidRPr="00E41B1D" w:rsidRDefault="0035742A" w:rsidP="00DC45DA">
            <w:pPr>
              <w:jc w:val="center"/>
              <w:rPr>
                <w:sz w:val="18"/>
                <w:szCs w:val="20"/>
              </w:rPr>
            </w:pPr>
            <w:r w:rsidRPr="00E41B1D">
              <w:rPr>
                <w:sz w:val="18"/>
                <w:szCs w:val="20"/>
              </w:rPr>
              <w:t>Котельная ООО «ТК Мурино»</w:t>
            </w:r>
          </w:p>
        </w:tc>
        <w:tc>
          <w:tcPr>
            <w:tcW w:w="1385" w:type="pct"/>
            <w:vAlign w:val="center"/>
          </w:tcPr>
          <w:p w14:paraId="78C1697F" w14:textId="77777777" w:rsidR="0035742A" w:rsidRPr="00E41B1D" w:rsidRDefault="0035742A" w:rsidP="00DC45DA">
            <w:pPr>
              <w:jc w:val="center"/>
              <w:rPr>
                <w:sz w:val="18"/>
                <w:szCs w:val="20"/>
              </w:rPr>
            </w:pPr>
            <w:r w:rsidRPr="00E41B1D">
              <w:rPr>
                <w:sz w:val="18"/>
                <w:szCs w:val="20"/>
              </w:rPr>
              <w:t>ООО «ТК Мурино»</w:t>
            </w:r>
          </w:p>
        </w:tc>
        <w:tc>
          <w:tcPr>
            <w:tcW w:w="1385" w:type="pct"/>
            <w:vAlign w:val="center"/>
          </w:tcPr>
          <w:p w14:paraId="2EF91B35" w14:textId="77777777" w:rsidR="0035742A" w:rsidRPr="00E41B1D" w:rsidRDefault="0035742A" w:rsidP="00DC45DA">
            <w:pPr>
              <w:jc w:val="center"/>
              <w:rPr>
                <w:sz w:val="18"/>
                <w:szCs w:val="20"/>
              </w:rPr>
            </w:pPr>
            <w:r w:rsidRPr="00E41B1D">
              <w:rPr>
                <w:sz w:val="18"/>
                <w:szCs w:val="20"/>
              </w:rPr>
              <w:t>ООО «ТК Мурино»</w:t>
            </w:r>
          </w:p>
        </w:tc>
      </w:tr>
      <w:tr w:rsidR="0035742A" w:rsidRPr="00E41B1D" w14:paraId="76412D4F" w14:textId="3B3809E8" w:rsidTr="0035742A">
        <w:trPr>
          <w:trHeight w:val="284"/>
        </w:trPr>
        <w:tc>
          <w:tcPr>
            <w:tcW w:w="844" w:type="pct"/>
            <w:vAlign w:val="center"/>
          </w:tcPr>
          <w:p w14:paraId="764E2782" w14:textId="77777777" w:rsidR="0035742A" w:rsidRPr="00E41B1D" w:rsidRDefault="0035742A" w:rsidP="00DC45DA">
            <w:pPr>
              <w:jc w:val="center"/>
              <w:rPr>
                <w:sz w:val="18"/>
                <w:szCs w:val="20"/>
              </w:rPr>
            </w:pPr>
            <w:r w:rsidRPr="00E41B1D">
              <w:rPr>
                <w:sz w:val="18"/>
                <w:szCs w:val="20"/>
              </w:rPr>
              <w:t>Участок 11</w:t>
            </w:r>
          </w:p>
        </w:tc>
        <w:tc>
          <w:tcPr>
            <w:tcW w:w="1385" w:type="pct"/>
            <w:vAlign w:val="center"/>
          </w:tcPr>
          <w:p w14:paraId="2F4EAF1F" w14:textId="77777777" w:rsidR="0035742A" w:rsidRPr="00E41B1D" w:rsidRDefault="0035742A" w:rsidP="00DC45DA">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14:paraId="78A10CB4" w14:textId="77777777" w:rsidR="0035742A" w:rsidRPr="00E41B1D" w:rsidRDefault="0035742A" w:rsidP="00DC45DA">
            <w:pPr>
              <w:jc w:val="center"/>
              <w:rPr>
                <w:sz w:val="18"/>
                <w:szCs w:val="20"/>
              </w:rPr>
            </w:pPr>
            <w:r w:rsidRPr="00E41B1D">
              <w:rPr>
                <w:sz w:val="18"/>
                <w:szCs w:val="20"/>
              </w:rPr>
              <w:t>АО «Теплосеть Санкт-Петербурга»</w:t>
            </w:r>
          </w:p>
        </w:tc>
        <w:tc>
          <w:tcPr>
            <w:tcW w:w="1385" w:type="pct"/>
            <w:vAlign w:val="center"/>
          </w:tcPr>
          <w:p w14:paraId="55714A6D" w14:textId="77777777" w:rsidR="0035742A" w:rsidRPr="00E41B1D" w:rsidRDefault="0035742A" w:rsidP="00DC45DA">
            <w:pPr>
              <w:jc w:val="center"/>
              <w:rPr>
                <w:sz w:val="18"/>
                <w:szCs w:val="20"/>
              </w:rPr>
            </w:pPr>
            <w:r w:rsidRPr="00E41B1D">
              <w:rPr>
                <w:sz w:val="18"/>
                <w:szCs w:val="20"/>
              </w:rPr>
              <w:t>АО «Теплосеть Санкт-Петербурга»</w:t>
            </w:r>
          </w:p>
        </w:tc>
      </w:tr>
    </w:tbl>
    <w:p w14:paraId="5ADE6461" w14:textId="6BF7FDDD" w:rsidR="00E41B1D" w:rsidRDefault="00E41B1D" w:rsidP="00C01E17">
      <w:pPr>
        <w:spacing w:line="276" w:lineRule="auto"/>
        <w:ind w:left="101" w:right="67" w:firstLine="709"/>
        <w:jc w:val="both"/>
        <w:rPr>
          <w:sz w:val="28"/>
          <w:szCs w:val="28"/>
        </w:rPr>
      </w:pPr>
    </w:p>
    <w:p w14:paraId="6D2037FF" w14:textId="77777777" w:rsidR="00910FA9" w:rsidRPr="00910FA9" w:rsidRDefault="00442075" w:rsidP="00910FA9">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37" w:name="_Toc5804380"/>
      <w:r w:rsidRPr="00910FA9">
        <w:rPr>
          <w:b/>
          <w:spacing w:val="-2"/>
          <w:sz w:val="28"/>
          <w:szCs w:val="28"/>
        </w:rPr>
        <w:t>Книга 16. Реестр проектов схемы теплоснабжения.</w:t>
      </w:r>
      <w:bookmarkEnd w:id="337"/>
    </w:p>
    <w:p w14:paraId="24843860" w14:textId="1E832BA7" w:rsidR="004672F9" w:rsidRPr="00910FA9" w:rsidRDefault="00910FA9" w:rsidP="00910FA9">
      <w:pPr>
        <w:pStyle w:val="a3"/>
        <w:widowControl w:val="0"/>
        <w:numPr>
          <w:ilvl w:val="1"/>
          <w:numId w:val="26"/>
        </w:numPr>
        <w:tabs>
          <w:tab w:val="left" w:pos="1701"/>
        </w:tabs>
        <w:spacing w:line="360" w:lineRule="auto"/>
        <w:ind w:left="0" w:right="11" w:firstLine="709"/>
        <w:contextualSpacing w:val="0"/>
        <w:outlineLvl w:val="1"/>
        <w:rPr>
          <w:b/>
          <w:spacing w:val="-2"/>
          <w:sz w:val="28"/>
          <w:szCs w:val="28"/>
        </w:rPr>
      </w:pPr>
      <w:bookmarkStart w:id="338" w:name="_Toc5804381"/>
      <w:r>
        <w:rPr>
          <w:b/>
          <w:spacing w:val="-2"/>
          <w:sz w:val="28"/>
          <w:szCs w:val="28"/>
        </w:rPr>
        <w:t>П</w:t>
      </w:r>
      <w:r w:rsidRPr="00910FA9">
        <w:rPr>
          <w:b/>
          <w:spacing w:val="-2"/>
          <w:sz w:val="28"/>
          <w:szCs w:val="28"/>
        </w:rPr>
        <w:t xml:space="preserve">еречень мероприятий по строительству, реконструкции, техническому перевооружению и (или) модернизации источников тепловой </w:t>
      </w:r>
      <w:r>
        <w:rPr>
          <w:b/>
          <w:spacing w:val="-2"/>
          <w:sz w:val="28"/>
          <w:szCs w:val="28"/>
        </w:rPr>
        <w:t>эн</w:t>
      </w:r>
      <w:r w:rsidRPr="00910FA9">
        <w:rPr>
          <w:b/>
          <w:spacing w:val="-2"/>
          <w:sz w:val="28"/>
          <w:szCs w:val="28"/>
        </w:rPr>
        <w:t>ергии</w:t>
      </w:r>
      <w:bookmarkEnd w:id="338"/>
    </w:p>
    <w:p w14:paraId="76602C99" w14:textId="38A37DD1" w:rsidR="00910FA9" w:rsidRDefault="00910FA9" w:rsidP="00F73AC8">
      <w:pPr>
        <w:spacing w:before="240" w:line="360" w:lineRule="auto"/>
        <w:ind w:firstLine="851"/>
        <w:jc w:val="both"/>
        <w:rPr>
          <w:sz w:val="26"/>
          <w:szCs w:val="26"/>
        </w:rPr>
      </w:pPr>
      <w:r>
        <w:rPr>
          <w:sz w:val="26"/>
          <w:szCs w:val="26"/>
        </w:rPr>
        <w:t xml:space="preserve">Перечень мероприятий по строительству, реконструкции и </w:t>
      </w:r>
      <w:r w:rsidRPr="00910FA9">
        <w:rPr>
          <w:sz w:val="26"/>
          <w:szCs w:val="26"/>
        </w:rPr>
        <w:t>техническому перевооружению и (или) модернизации источников тепловой энергии</w:t>
      </w:r>
      <w:r w:rsidR="00EC650D">
        <w:rPr>
          <w:sz w:val="26"/>
          <w:szCs w:val="26"/>
        </w:rPr>
        <w:t xml:space="preserve"> приведен в таблице </w:t>
      </w:r>
      <w:r w:rsidR="00E21F6C">
        <w:rPr>
          <w:sz w:val="26"/>
          <w:szCs w:val="26"/>
        </w:rPr>
        <w:t>82:</w:t>
      </w:r>
    </w:p>
    <w:p w14:paraId="3D371364" w14:textId="1D50DB82" w:rsidR="00E21F6C" w:rsidRPr="00537F75" w:rsidRDefault="00E21F6C" w:rsidP="00E21F6C">
      <w:pPr>
        <w:pStyle w:val="af6"/>
      </w:pPr>
      <w:r w:rsidRPr="00537F75">
        <w:t xml:space="preserve">Таблица </w:t>
      </w:r>
      <w:r>
        <w:t>82</w:t>
      </w:r>
      <w:r w:rsidRPr="00537F75">
        <w:t xml:space="preserve">. </w:t>
      </w:r>
      <w:r w:rsidRPr="00E21F6C">
        <w:rPr>
          <w:lang w:eastAsia="ar-SA"/>
        </w:rPr>
        <w:t>Перечень мероприятий по строительству, реконструкции и техническому перевооружению и (или) модернизации источников тепловой энергии</w:t>
      </w:r>
    </w:p>
    <w:tbl>
      <w:tblPr>
        <w:tblStyle w:val="ad"/>
        <w:tblW w:w="0" w:type="auto"/>
        <w:tblLook w:val="04A0" w:firstRow="1" w:lastRow="0" w:firstColumn="1" w:lastColumn="0" w:noHBand="0" w:noVBand="1"/>
      </w:tblPr>
      <w:tblGrid>
        <w:gridCol w:w="1268"/>
        <w:gridCol w:w="2142"/>
        <w:gridCol w:w="1695"/>
        <w:gridCol w:w="1483"/>
        <w:gridCol w:w="1507"/>
        <w:gridCol w:w="1547"/>
      </w:tblGrid>
      <w:tr w:rsidR="00EC650D" w14:paraId="7E181ECF" w14:textId="77777777" w:rsidTr="00EC650D">
        <w:tc>
          <w:tcPr>
            <w:tcW w:w="1268" w:type="dxa"/>
            <w:vAlign w:val="center"/>
          </w:tcPr>
          <w:p w14:paraId="60BB711E" w14:textId="3624DCF5" w:rsidR="00EC650D" w:rsidRPr="00EC650D" w:rsidRDefault="00EC650D" w:rsidP="00EC650D">
            <w:pPr>
              <w:jc w:val="center"/>
              <w:rPr>
                <w:b/>
                <w:bCs/>
                <w:sz w:val="18"/>
                <w:szCs w:val="20"/>
              </w:rPr>
            </w:pPr>
            <w:r w:rsidRPr="00EC650D">
              <w:rPr>
                <w:b/>
                <w:bCs/>
                <w:sz w:val="18"/>
                <w:szCs w:val="20"/>
              </w:rPr>
              <w:t>№</w:t>
            </w:r>
          </w:p>
        </w:tc>
        <w:tc>
          <w:tcPr>
            <w:tcW w:w="2142" w:type="dxa"/>
            <w:vAlign w:val="center"/>
          </w:tcPr>
          <w:p w14:paraId="11EF727A" w14:textId="077441E3" w:rsidR="00EC650D" w:rsidRPr="00EC650D" w:rsidRDefault="00EC650D" w:rsidP="00EC650D">
            <w:pPr>
              <w:jc w:val="center"/>
              <w:rPr>
                <w:b/>
                <w:bCs/>
                <w:sz w:val="18"/>
                <w:szCs w:val="20"/>
              </w:rPr>
            </w:pPr>
            <w:r w:rsidRPr="00EC650D">
              <w:rPr>
                <w:b/>
                <w:bCs/>
                <w:sz w:val="18"/>
                <w:szCs w:val="20"/>
              </w:rPr>
              <w:t>Организация</w:t>
            </w:r>
          </w:p>
        </w:tc>
        <w:tc>
          <w:tcPr>
            <w:tcW w:w="1695" w:type="dxa"/>
            <w:vAlign w:val="center"/>
          </w:tcPr>
          <w:p w14:paraId="2A077F59" w14:textId="2DCDB9BB" w:rsidR="00EC650D" w:rsidRPr="00EC650D" w:rsidRDefault="00EC650D" w:rsidP="00EC650D">
            <w:pPr>
              <w:jc w:val="center"/>
              <w:rPr>
                <w:b/>
                <w:bCs/>
                <w:sz w:val="18"/>
                <w:szCs w:val="20"/>
              </w:rPr>
            </w:pPr>
            <w:r w:rsidRPr="00EC650D">
              <w:rPr>
                <w:b/>
                <w:bCs/>
                <w:sz w:val="18"/>
                <w:szCs w:val="20"/>
              </w:rPr>
              <w:t>Мероприятие</w:t>
            </w:r>
          </w:p>
        </w:tc>
        <w:tc>
          <w:tcPr>
            <w:tcW w:w="1483" w:type="dxa"/>
            <w:vAlign w:val="center"/>
          </w:tcPr>
          <w:p w14:paraId="7CAD48AD" w14:textId="46477C5E" w:rsidR="00EC650D" w:rsidRPr="00EC650D" w:rsidRDefault="00EC650D" w:rsidP="00EC650D">
            <w:pPr>
              <w:jc w:val="center"/>
              <w:rPr>
                <w:b/>
                <w:bCs/>
                <w:sz w:val="18"/>
                <w:szCs w:val="20"/>
              </w:rPr>
            </w:pPr>
            <w:r w:rsidRPr="00EC650D">
              <w:rPr>
                <w:b/>
                <w:bCs/>
                <w:sz w:val="18"/>
                <w:szCs w:val="20"/>
              </w:rPr>
              <w:t>Срок реализации</w:t>
            </w:r>
          </w:p>
        </w:tc>
        <w:tc>
          <w:tcPr>
            <w:tcW w:w="1507" w:type="dxa"/>
            <w:vAlign w:val="center"/>
          </w:tcPr>
          <w:p w14:paraId="1ECA22C4" w14:textId="1A734F73" w:rsidR="00EC650D" w:rsidRPr="00EC650D" w:rsidRDefault="00EC650D" w:rsidP="00EC650D">
            <w:pPr>
              <w:jc w:val="center"/>
              <w:rPr>
                <w:b/>
                <w:bCs/>
                <w:sz w:val="18"/>
                <w:szCs w:val="20"/>
              </w:rPr>
            </w:pPr>
            <w:r w:rsidRPr="00EC650D">
              <w:rPr>
                <w:b/>
                <w:bCs/>
                <w:sz w:val="18"/>
                <w:szCs w:val="20"/>
              </w:rPr>
              <w:t>Источник инвестиций</w:t>
            </w:r>
          </w:p>
        </w:tc>
        <w:tc>
          <w:tcPr>
            <w:tcW w:w="1547" w:type="dxa"/>
            <w:vAlign w:val="center"/>
          </w:tcPr>
          <w:p w14:paraId="4BA46DE1" w14:textId="104695EE" w:rsidR="00EC650D" w:rsidRPr="00EC650D" w:rsidRDefault="00EC650D" w:rsidP="00EC650D">
            <w:pPr>
              <w:jc w:val="center"/>
              <w:rPr>
                <w:b/>
                <w:bCs/>
                <w:sz w:val="18"/>
                <w:szCs w:val="20"/>
              </w:rPr>
            </w:pPr>
            <w:r w:rsidRPr="00EC650D">
              <w:rPr>
                <w:b/>
                <w:bCs/>
                <w:sz w:val="18"/>
                <w:szCs w:val="20"/>
              </w:rPr>
              <w:t xml:space="preserve">Планируемый объем инвестиций, </w:t>
            </w:r>
            <w:proofErr w:type="spellStart"/>
            <w:r w:rsidRPr="00EC650D">
              <w:rPr>
                <w:b/>
                <w:bCs/>
                <w:sz w:val="18"/>
                <w:szCs w:val="20"/>
              </w:rPr>
              <w:t>тыс.руб</w:t>
            </w:r>
            <w:proofErr w:type="spellEnd"/>
            <w:r w:rsidRPr="00EC650D">
              <w:rPr>
                <w:b/>
                <w:bCs/>
                <w:sz w:val="18"/>
                <w:szCs w:val="20"/>
              </w:rPr>
              <w:t>.</w:t>
            </w:r>
          </w:p>
        </w:tc>
      </w:tr>
      <w:tr w:rsidR="00EC650D" w14:paraId="6B7964E4" w14:textId="77777777" w:rsidTr="00EC650D">
        <w:tc>
          <w:tcPr>
            <w:tcW w:w="1268" w:type="dxa"/>
            <w:vAlign w:val="center"/>
          </w:tcPr>
          <w:p w14:paraId="7E62F5BD" w14:textId="38A22F60" w:rsidR="00EC650D" w:rsidRPr="00EC650D" w:rsidRDefault="00EC650D" w:rsidP="00EC650D">
            <w:pPr>
              <w:jc w:val="center"/>
              <w:rPr>
                <w:sz w:val="18"/>
                <w:szCs w:val="20"/>
              </w:rPr>
            </w:pPr>
            <w:r>
              <w:rPr>
                <w:sz w:val="18"/>
                <w:szCs w:val="20"/>
              </w:rPr>
              <w:t>1</w:t>
            </w:r>
          </w:p>
        </w:tc>
        <w:tc>
          <w:tcPr>
            <w:tcW w:w="2142" w:type="dxa"/>
            <w:vMerge w:val="restart"/>
            <w:vAlign w:val="center"/>
          </w:tcPr>
          <w:p w14:paraId="357A4E52" w14:textId="611488C8" w:rsidR="00EC650D" w:rsidRPr="00EC650D" w:rsidRDefault="00EC650D" w:rsidP="00EC650D">
            <w:pPr>
              <w:jc w:val="center"/>
              <w:rPr>
                <w:sz w:val="18"/>
                <w:szCs w:val="20"/>
              </w:rPr>
            </w:pPr>
            <w:r>
              <w:rPr>
                <w:sz w:val="18"/>
                <w:szCs w:val="20"/>
              </w:rPr>
              <w:t>ООО «ТК Мурино»</w:t>
            </w:r>
          </w:p>
        </w:tc>
        <w:tc>
          <w:tcPr>
            <w:tcW w:w="1695" w:type="dxa"/>
            <w:vAlign w:val="center"/>
          </w:tcPr>
          <w:p w14:paraId="301B609A" w14:textId="370F395D" w:rsidR="00EC650D" w:rsidRPr="00EC650D" w:rsidRDefault="00EC650D" w:rsidP="00EC650D">
            <w:pPr>
              <w:jc w:val="center"/>
              <w:rPr>
                <w:sz w:val="18"/>
                <w:szCs w:val="20"/>
              </w:rPr>
            </w:pPr>
            <w:r>
              <w:rPr>
                <w:sz w:val="18"/>
                <w:szCs w:val="20"/>
              </w:rPr>
              <w:t>Строительство котельной №2</w:t>
            </w:r>
          </w:p>
        </w:tc>
        <w:tc>
          <w:tcPr>
            <w:tcW w:w="1483" w:type="dxa"/>
            <w:vAlign w:val="center"/>
          </w:tcPr>
          <w:p w14:paraId="2555D25B" w14:textId="3AA5DB87" w:rsidR="00EC650D" w:rsidRPr="00EC650D" w:rsidRDefault="00EC650D" w:rsidP="00EC650D">
            <w:pPr>
              <w:jc w:val="center"/>
              <w:rPr>
                <w:sz w:val="18"/>
                <w:szCs w:val="20"/>
              </w:rPr>
            </w:pPr>
            <w:r>
              <w:rPr>
                <w:sz w:val="18"/>
                <w:szCs w:val="20"/>
              </w:rPr>
              <w:t>2020</w:t>
            </w:r>
          </w:p>
        </w:tc>
        <w:tc>
          <w:tcPr>
            <w:tcW w:w="1507" w:type="dxa"/>
            <w:vAlign w:val="center"/>
          </w:tcPr>
          <w:p w14:paraId="6873C1CD" w14:textId="13C33D09" w:rsidR="00EC650D" w:rsidRPr="00EC650D" w:rsidRDefault="00EC650D" w:rsidP="00EC650D">
            <w:pPr>
              <w:jc w:val="center"/>
              <w:rPr>
                <w:sz w:val="18"/>
                <w:szCs w:val="20"/>
              </w:rPr>
            </w:pPr>
            <w:r>
              <w:rPr>
                <w:sz w:val="18"/>
                <w:szCs w:val="20"/>
              </w:rPr>
              <w:t>Плата за подключение</w:t>
            </w:r>
          </w:p>
        </w:tc>
        <w:tc>
          <w:tcPr>
            <w:tcW w:w="1547" w:type="dxa"/>
            <w:vAlign w:val="center"/>
          </w:tcPr>
          <w:p w14:paraId="3BDEC005" w14:textId="4A9AEADF" w:rsidR="00EC650D" w:rsidRPr="00EC650D" w:rsidRDefault="00EC650D" w:rsidP="00EC650D">
            <w:pPr>
              <w:jc w:val="center"/>
              <w:rPr>
                <w:sz w:val="18"/>
                <w:szCs w:val="20"/>
              </w:rPr>
            </w:pPr>
            <w:r>
              <w:rPr>
                <w:sz w:val="18"/>
                <w:szCs w:val="20"/>
              </w:rPr>
              <w:t>612 187,0</w:t>
            </w:r>
          </w:p>
        </w:tc>
      </w:tr>
      <w:tr w:rsidR="00EC650D" w14:paraId="43051C8B" w14:textId="77777777" w:rsidTr="00EC650D">
        <w:tc>
          <w:tcPr>
            <w:tcW w:w="1268" w:type="dxa"/>
            <w:vAlign w:val="center"/>
          </w:tcPr>
          <w:p w14:paraId="2B20804E" w14:textId="41003F01" w:rsidR="00EC650D" w:rsidRPr="00EC650D" w:rsidRDefault="00EC650D" w:rsidP="00EC650D">
            <w:pPr>
              <w:jc w:val="center"/>
              <w:rPr>
                <w:sz w:val="18"/>
                <w:szCs w:val="20"/>
              </w:rPr>
            </w:pPr>
            <w:r>
              <w:rPr>
                <w:sz w:val="18"/>
                <w:szCs w:val="20"/>
              </w:rPr>
              <w:t>2</w:t>
            </w:r>
          </w:p>
        </w:tc>
        <w:tc>
          <w:tcPr>
            <w:tcW w:w="2142" w:type="dxa"/>
            <w:vMerge/>
            <w:vAlign w:val="center"/>
          </w:tcPr>
          <w:p w14:paraId="18E70562" w14:textId="77777777" w:rsidR="00EC650D" w:rsidRPr="00EC650D" w:rsidRDefault="00EC650D" w:rsidP="00EC650D">
            <w:pPr>
              <w:jc w:val="center"/>
              <w:rPr>
                <w:sz w:val="18"/>
                <w:szCs w:val="20"/>
              </w:rPr>
            </w:pPr>
          </w:p>
        </w:tc>
        <w:tc>
          <w:tcPr>
            <w:tcW w:w="1695" w:type="dxa"/>
            <w:vAlign w:val="center"/>
          </w:tcPr>
          <w:p w14:paraId="71C63A4B" w14:textId="7742D265" w:rsidR="00EC650D" w:rsidRPr="00EC650D" w:rsidRDefault="00EC650D" w:rsidP="00EC650D">
            <w:pPr>
              <w:jc w:val="center"/>
              <w:rPr>
                <w:sz w:val="18"/>
                <w:szCs w:val="20"/>
              </w:rPr>
            </w:pPr>
            <w:r>
              <w:rPr>
                <w:sz w:val="18"/>
                <w:szCs w:val="20"/>
              </w:rPr>
              <w:t>Модернизация котельной</w:t>
            </w:r>
          </w:p>
        </w:tc>
        <w:tc>
          <w:tcPr>
            <w:tcW w:w="1483" w:type="dxa"/>
            <w:vAlign w:val="center"/>
          </w:tcPr>
          <w:p w14:paraId="5CB74A34" w14:textId="427C01E6" w:rsidR="00EC650D" w:rsidRPr="00EC650D" w:rsidRDefault="00EC650D" w:rsidP="00EC650D">
            <w:pPr>
              <w:jc w:val="center"/>
              <w:rPr>
                <w:sz w:val="18"/>
                <w:szCs w:val="20"/>
              </w:rPr>
            </w:pPr>
            <w:r>
              <w:rPr>
                <w:sz w:val="18"/>
                <w:szCs w:val="20"/>
              </w:rPr>
              <w:t>2020</w:t>
            </w:r>
          </w:p>
        </w:tc>
        <w:tc>
          <w:tcPr>
            <w:tcW w:w="1507" w:type="dxa"/>
            <w:vAlign w:val="center"/>
          </w:tcPr>
          <w:p w14:paraId="7EA68993" w14:textId="4409390B" w:rsidR="00EC650D" w:rsidRPr="00EC650D" w:rsidRDefault="00EC650D" w:rsidP="00EC650D">
            <w:pPr>
              <w:jc w:val="center"/>
              <w:rPr>
                <w:sz w:val="18"/>
                <w:szCs w:val="20"/>
              </w:rPr>
            </w:pPr>
            <w:r>
              <w:rPr>
                <w:sz w:val="18"/>
                <w:szCs w:val="20"/>
              </w:rPr>
              <w:t>Плата за подключение</w:t>
            </w:r>
          </w:p>
        </w:tc>
        <w:tc>
          <w:tcPr>
            <w:tcW w:w="1547" w:type="dxa"/>
            <w:vAlign w:val="center"/>
          </w:tcPr>
          <w:p w14:paraId="55F8C0B1" w14:textId="5F598EA8" w:rsidR="00EC650D" w:rsidRPr="00EC650D" w:rsidRDefault="00EC650D" w:rsidP="00EC650D">
            <w:pPr>
              <w:jc w:val="center"/>
              <w:rPr>
                <w:sz w:val="18"/>
                <w:szCs w:val="20"/>
              </w:rPr>
            </w:pPr>
            <w:r>
              <w:rPr>
                <w:sz w:val="18"/>
                <w:szCs w:val="20"/>
              </w:rPr>
              <w:t>266 850,0</w:t>
            </w:r>
          </w:p>
        </w:tc>
      </w:tr>
      <w:tr w:rsidR="00EC650D" w14:paraId="50A33CA8" w14:textId="77777777" w:rsidTr="00EC650D">
        <w:tc>
          <w:tcPr>
            <w:tcW w:w="1268" w:type="dxa"/>
            <w:vAlign w:val="center"/>
          </w:tcPr>
          <w:p w14:paraId="4A7C1097" w14:textId="2014AB2C" w:rsidR="00EC650D" w:rsidRDefault="00EC650D" w:rsidP="00EC650D">
            <w:pPr>
              <w:jc w:val="center"/>
              <w:rPr>
                <w:sz w:val="18"/>
                <w:szCs w:val="20"/>
              </w:rPr>
            </w:pPr>
            <w:r>
              <w:rPr>
                <w:sz w:val="18"/>
                <w:szCs w:val="20"/>
              </w:rPr>
              <w:t>3</w:t>
            </w:r>
          </w:p>
        </w:tc>
        <w:tc>
          <w:tcPr>
            <w:tcW w:w="2142" w:type="dxa"/>
            <w:vAlign w:val="center"/>
          </w:tcPr>
          <w:p w14:paraId="149546CD" w14:textId="774F0498" w:rsidR="00EC650D" w:rsidRPr="00EC650D" w:rsidRDefault="00EC650D" w:rsidP="00EC650D">
            <w:pPr>
              <w:jc w:val="center"/>
              <w:rPr>
                <w:sz w:val="18"/>
                <w:szCs w:val="20"/>
              </w:rPr>
            </w:pPr>
            <w:r>
              <w:rPr>
                <w:sz w:val="18"/>
                <w:szCs w:val="20"/>
              </w:rPr>
              <w:t>ПАО «ТГК-1»</w:t>
            </w:r>
          </w:p>
        </w:tc>
        <w:tc>
          <w:tcPr>
            <w:tcW w:w="1695" w:type="dxa"/>
            <w:vAlign w:val="center"/>
          </w:tcPr>
          <w:p w14:paraId="4EA9D095" w14:textId="77777777" w:rsidR="00EC650D" w:rsidRPr="00EC650D" w:rsidRDefault="00EC650D" w:rsidP="00EC650D">
            <w:pPr>
              <w:jc w:val="center"/>
              <w:rPr>
                <w:sz w:val="18"/>
                <w:szCs w:val="20"/>
              </w:rPr>
            </w:pPr>
            <w:r w:rsidRPr="00EC650D">
              <w:rPr>
                <w:sz w:val="18"/>
                <w:szCs w:val="20"/>
              </w:rPr>
              <w:t>Модернизация котельной низкого давления;</w:t>
            </w:r>
          </w:p>
          <w:p w14:paraId="63B3B2F4" w14:textId="77777777" w:rsidR="00EC650D" w:rsidRPr="00EC650D" w:rsidRDefault="00EC650D" w:rsidP="00EC650D">
            <w:pPr>
              <w:jc w:val="center"/>
              <w:rPr>
                <w:sz w:val="18"/>
                <w:szCs w:val="20"/>
              </w:rPr>
            </w:pPr>
            <w:r w:rsidRPr="00EC650D">
              <w:rPr>
                <w:sz w:val="18"/>
                <w:szCs w:val="20"/>
              </w:rPr>
              <w:t>Установка бойлерной группы;</w:t>
            </w:r>
          </w:p>
          <w:p w14:paraId="3DC9E710" w14:textId="7FE517C6" w:rsidR="00EC650D" w:rsidRPr="00EC650D" w:rsidRDefault="00EC650D" w:rsidP="00EC650D">
            <w:pPr>
              <w:jc w:val="center"/>
              <w:rPr>
                <w:sz w:val="18"/>
                <w:szCs w:val="20"/>
              </w:rPr>
            </w:pPr>
            <w:r w:rsidRPr="00EC650D">
              <w:rPr>
                <w:sz w:val="18"/>
                <w:szCs w:val="20"/>
              </w:rPr>
              <w:t>Обвязка трубопроводов сетевой воды, установка насосов.</w:t>
            </w:r>
          </w:p>
        </w:tc>
        <w:tc>
          <w:tcPr>
            <w:tcW w:w="1483" w:type="dxa"/>
            <w:vAlign w:val="center"/>
          </w:tcPr>
          <w:p w14:paraId="05B21A52" w14:textId="47A16A06" w:rsidR="00EC650D" w:rsidRPr="00EC650D" w:rsidRDefault="00EC650D" w:rsidP="00EC650D">
            <w:pPr>
              <w:jc w:val="center"/>
              <w:rPr>
                <w:sz w:val="18"/>
                <w:szCs w:val="20"/>
              </w:rPr>
            </w:pPr>
            <w:r>
              <w:rPr>
                <w:sz w:val="18"/>
                <w:szCs w:val="20"/>
              </w:rPr>
              <w:t>2019 -2023</w:t>
            </w:r>
          </w:p>
        </w:tc>
        <w:tc>
          <w:tcPr>
            <w:tcW w:w="1507" w:type="dxa"/>
            <w:vAlign w:val="center"/>
          </w:tcPr>
          <w:p w14:paraId="1CA87689" w14:textId="3560DBFC" w:rsidR="00EC650D" w:rsidRPr="00EC650D" w:rsidRDefault="00EC650D" w:rsidP="00EC650D">
            <w:pPr>
              <w:jc w:val="center"/>
              <w:rPr>
                <w:sz w:val="18"/>
                <w:szCs w:val="20"/>
              </w:rPr>
            </w:pPr>
            <w:r>
              <w:rPr>
                <w:sz w:val="18"/>
                <w:szCs w:val="20"/>
              </w:rPr>
              <w:t>Плата за подключение</w:t>
            </w:r>
          </w:p>
        </w:tc>
        <w:tc>
          <w:tcPr>
            <w:tcW w:w="1547" w:type="dxa"/>
            <w:vAlign w:val="center"/>
          </w:tcPr>
          <w:p w14:paraId="05D828D6" w14:textId="6BD0F84C" w:rsidR="00EC650D" w:rsidRPr="00EC650D" w:rsidRDefault="00EC650D" w:rsidP="00EC650D">
            <w:pPr>
              <w:jc w:val="center"/>
              <w:rPr>
                <w:sz w:val="18"/>
                <w:szCs w:val="20"/>
              </w:rPr>
            </w:pPr>
            <w:r>
              <w:rPr>
                <w:sz w:val="18"/>
                <w:szCs w:val="20"/>
              </w:rPr>
              <w:t>149 148,0</w:t>
            </w:r>
          </w:p>
        </w:tc>
      </w:tr>
      <w:tr w:rsidR="00EC650D" w14:paraId="65472230" w14:textId="77777777" w:rsidTr="00EC650D">
        <w:tc>
          <w:tcPr>
            <w:tcW w:w="1268" w:type="dxa"/>
            <w:vAlign w:val="center"/>
          </w:tcPr>
          <w:p w14:paraId="23A462DE" w14:textId="4AD266D5" w:rsidR="00EC650D" w:rsidRDefault="00EC650D" w:rsidP="00EC650D">
            <w:pPr>
              <w:jc w:val="center"/>
              <w:rPr>
                <w:sz w:val="18"/>
                <w:szCs w:val="20"/>
              </w:rPr>
            </w:pPr>
            <w:r>
              <w:rPr>
                <w:sz w:val="18"/>
                <w:szCs w:val="20"/>
              </w:rPr>
              <w:t>4</w:t>
            </w:r>
          </w:p>
        </w:tc>
        <w:tc>
          <w:tcPr>
            <w:tcW w:w="2142" w:type="dxa"/>
            <w:vAlign w:val="center"/>
          </w:tcPr>
          <w:p w14:paraId="74719D36" w14:textId="2872FC01" w:rsidR="00EC650D" w:rsidRPr="00EC650D" w:rsidRDefault="00EC650D" w:rsidP="00EC650D">
            <w:pPr>
              <w:jc w:val="center"/>
              <w:rPr>
                <w:sz w:val="18"/>
                <w:szCs w:val="20"/>
              </w:rPr>
            </w:pPr>
            <w:r>
              <w:rPr>
                <w:sz w:val="18"/>
                <w:szCs w:val="20"/>
              </w:rPr>
              <w:t>ООО «Петербургтеплоэнерго»</w:t>
            </w:r>
          </w:p>
        </w:tc>
        <w:tc>
          <w:tcPr>
            <w:tcW w:w="1695" w:type="dxa"/>
            <w:vAlign w:val="center"/>
          </w:tcPr>
          <w:p w14:paraId="45A91428" w14:textId="7F0C4939" w:rsidR="00EC650D" w:rsidRPr="00EC650D" w:rsidRDefault="00EC650D" w:rsidP="00EC650D">
            <w:pPr>
              <w:jc w:val="center"/>
              <w:rPr>
                <w:sz w:val="18"/>
                <w:szCs w:val="20"/>
              </w:rPr>
            </w:pPr>
            <w:r w:rsidRPr="00D42B1F">
              <w:rPr>
                <w:sz w:val="20"/>
              </w:rPr>
              <w:t>Техническое перевооружение котельной в части установки дополнительного насоса тепловой сети</w:t>
            </w:r>
          </w:p>
        </w:tc>
        <w:tc>
          <w:tcPr>
            <w:tcW w:w="1483" w:type="dxa"/>
            <w:vAlign w:val="center"/>
          </w:tcPr>
          <w:p w14:paraId="02771FF9" w14:textId="08F0A2A1" w:rsidR="00EC650D" w:rsidRPr="00EC650D" w:rsidRDefault="00EC650D" w:rsidP="00EC650D">
            <w:pPr>
              <w:jc w:val="center"/>
              <w:rPr>
                <w:sz w:val="18"/>
                <w:szCs w:val="20"/>
              </w:rPr>
            </w:pPr>
            <w:r>
              <w:rPr>
                <w:sz w:val="18"/>
                <w:szCs w:val="20"/>
              </w:rPr>
              <w:t>2019-2022</w:t>
            </w:r>
          </w:p>
        </w:tc>
        <w:tc>
          <w:tcPr>
            <w:tcW w:w="1507" w:type="dxa"/>
            <w:vAlign w:val="center"/>
          </w:tcPr>
          <w:p w14:paraId="2F1233FA" w14:textId="2B72CCD1" w:rsidR="00EC650D" w:rsidRPr="00EC650D" w:rsidRDefault="00EC650D" w:rsidP="00EC650D">
            <w:pPr>
              <w:jc w:val="center"/>
              <w:rPr>
                <w:sz w:val="18"/>
                <w:szCs w:val="20"/>
              </w:rPr>
            </w:pPr>
            <w:r>
              <w:rPr>
                <w:sz w:val="18"/>
                <w:szCs w:val="20"/>
              </w:rPr>
              <w:t>ТСО</w:t>
            </w:r>
          </w:p>
        </w:tc>
        <w:tc>
          <w:tcPr>
            <w:tcW w:w="1547" w:type="dxa"/>
            <w:vAlign w:val="center"/>
          </w:tcPr>
          <w:p w14:paraId="6860D137" w14:textId="4816FA16" w:rsidR="00EC650D" w:rsidRPr="00EC650D" w:rsidRDefault="00EC650D" w:rsidP="00EC650D">
            <w:pPr>
              <w:jc w:val="center"/>
              <w:rPr>
                <w:sz w:val="18"/>
                <w:szCs w:val="20"/>
              </w:rPr>
            </w:pPr>
            <w:r>
              <w:rPr>
                <w:sz w:val="18"/>
                <w:szCs w:val="20"/>
              </w:rPr>
              <w:t>4 128,81</w:t>
            </w:r>
          </w:p>
        </w:tc>
      </w:tr>
    </w:tbl>
    <w:p w14:paraId="0586F3F1" w14:textId="65F550EB" w:rsidR="00EC650D" w:rsidRDefault="00EC650D" w:rsidP="00F73AC8">
      <w:pPr>
        <w:spacing w:before="240" w:line="360" w:lineRule="auto"/>
        <w:ind w:firstLine="851"/>
        <w:jc w:val="both"/>
        <w:rPr>
          <w:sz w:val="26"/>
          <w:szCs w:val="26"/>
        </w:rPr>
      </w:pPr>
    </w:p>
    <w:p w14:paraId="157BDB14" w14:textId="4B90450A" w:rsidR="00427B9B" w:rsidRDefault="00427B9B" w:rsidP="00F73AC8">
      <w:pPr>
        <w:spacing w:before="240" w:line="360" w:lineRule="auto"/>
        <w:ind w:firstLine="851"/>
        <w:jc w:val="both"/>
        <w:rPr>
          <w:sz w:val="26"/>
          <w:szCs w:val="26"/>
        </w:rPr>
      </w:pPr>
    </w:p>
    <w:p w14:paraId="4A2E7797" w14:textId="443EB9BB" w:rsidR="00EC650D" w:rsidRPr="00910FA9" w:rsidRDefault="00EC650D" w:rsidP="00EC650D">
      <w:pPr>
        <w:pStyle w:val="a3"/>
        <w:widowControl w:val="0"/>
        <w:numPr>
          <w:ilvl w:val="1"/>
          <w:numId w:val="26"/>
        </w:numPr>
        <w:tabs>
          <w:tab w:val="left" w:pos="1701"/>
        </w:tabs>
        <w:spacing w:line="360" w:lineRule="auto"/>
        <w:ind w:right="11"/>
        <w:contextualSpacing w:val="0"/>
        <w:outlineLvl w:val="1"/>
        <w:rPr>
          <w:b/>
          <w:spacing w:val="-2"/>
          <w:sz w:val="28"/>
          <w:szCs w:val="28"/>
        </w:rPr>
      </w:pPr>
      <w:bookmarkStart w:id="339" w:name="_Toc5804382"/>
      <w:r>
        <w:rPr>
          <w:b/>
          <w:spacing w:val="-2"/>
          <w:sz w:val="28"/>
          <w:szCs w:val="28"/>
        </w:rPr>
        <w:t>П</w:t>
      </w:r>
      <w:r w:rsidRPr="00EC650D">
        <w:rPr>
          <w:b/>
          <w:spacing w:val="-2"/>
          <w:sz w:val="28"/>
          <w:szCs w:val="28"/>
        </w:rPr>
        <w:t xml:space="preserve">еречень мероприятий по строительству, реконструкции, техническому перевооружению и (или) модернизации тепловых сетей </w:t>
      </w:r>
      <w:r w:rsidRPr="00EC650D">
        <w:rPr>
          <w:b/>
          <w:spacing w:val="-2"/>
          <w:sz w:val="28"/>
          <w:szCs w:val="28"/>
        </w:rPr>
        <w:lastRenderedPageBreak/>
        <w:t>и сооружений на них</w:t>
      </w:r>
      <w:r>
        <w:rPr>
          <w:b/>
          <w:spacing w:val="-2"/>
          <w:sz w:val="28"/>
          <w:szCs w:val="28"/>
        </w:rPr>
        <w:t>.</w:t>
      </w:r>
      <w:bookmarkEnd w:id="339"/>
    </w:p>
    <w:p w14:paraId="73AEC08E" w14:textId="2A3E1185" w:rsidR="00EC650D" w:rsidRDefault="00427B9B" w:rsidP="00EC650D">
      <w:pPr>
        <w:spacing w:before="240" w:line="360" w:lineRule="auto"/>
        <w:ind w:firstLine="851"/>
        <w:jc w:val="both"/>
        <w:rPr>
          <w:sz w:val="26"/>
          <w:szCs w:val="26"/>
        </w:rPr>
      </w:pPr>
      <w:r>
        <w:rPr>
          <w:sz w:val="26"/>
          <w:szCs w:val="26"/>
        </w:rPr>
        <w:t>П</w:t>
      </w:r>
      <w:r w:rsidRPr="00427B9B">
        <w:rPr>
          <w:sz w:val="26"/>
          <w:szCs w:val="26"/>
        </w:rPr>
        <w:t xml:space="preserve">еречень мероприятий по строительству, реконструкции, техническому перевооружению и (или) модернизации тепловых сетей и сооружений на них </w:t>
      </w:r>
      <w:r>
        <w:rPr>
          <w:sz w:val="26"/>
          <w:szCs w:val="26"/>
        </w:rPr>
        <w:t xml:space="preserve">приведен </w:t>
      </w:r>
      <w:r w:rsidR="00EC650D">
        <w:rPr>
          <w:sz w:val="26"/>
          <w:szCs w:val="26"/>
        </w:rPr>
        <w:t xml:space="preserve">в таблице </w:t>
      </w:r>
      <w:r w:rsidR="00E21F6C">
        <w:rPr>
          <w:sz w:val="26"/>
          <w:szCs w:val="26"/>
        </w:rPr>
        <w:t>83:</w:t>
      </w:r>
    </w:p>
    <w:p w14:paraId="6BEF7CA6" w14:textId="52092041" w:rsidR="00E21F6C" w:rsidRPr="00537F75" w:rsidRDefault="00E21F6C" w:rsidP="00E21F6C">
      <w:pPr>
        <w:pStyle w:val="af6"/>
      </w:pPr>
      <w:r w:rsidRPr="00537F75">
        <w:t xml:space="preserve">Таблица </w:t>
      </w:r>
      <w:r>
        <w:t>83</w:t>
      </w:r>
      <w:r w:rsidRPr="00537F75">
        <w:t xml:space="preserve">. </w:t>
      </w:r>
      <w:r w:rsidRPr="00E21F6C">
        <w:rPr>
          <w:lang w:eastAsia="ar-SA"/>
        </w:rPr>
        <w:t>Перечень мероприятий по строительству, реконструкции, техническому перевооружению и (или) модернизации тепловых сетей и сооружений на них</w:t>
      </w:r>
    </w:p>
    <w:tbl>
      <w:tblPr>
        <w:tblStyle w:val="ad"/>
        <w:tblW w:w="5000" w:type="pct"/>
        <w:tblLook w:val="04A0" w:firstRow="1" w:lastRow="0" w:firstColumn="1" w:lastColumn="0" w:noHBand="0" w:noVBand="1"/>
      </w:tblPr>
      <w:tblGrid>
        <w:gridCol w:w="1578"/>
        <w:gridCol w:w="2660"/>
        <w:gridCol w:w="1841"/>
        <w:gridCol w:w="1871"/>
        <w:gridCol w:w="1918"/>
      </w:tblGrid>
      <w:tr w:rsidR="00427B9B" w14:paraId="03E37A32" w14:textId="77777777" w:rsidTr="00E21F6C">
        <w:tc>
          <w:tcPr>
            <w:tcW w:w="799" w:type="pct"/>
            <w:vAlign w:val="center"/>
          </w:tcPr>
          <w:p w14:paraId="1D94207A" w14:textId="77777777" w:rsidR="00427B9B" w:rsidRPr="00EC650D" w:rsidRDefault="00427B9B" w:rsidP="0054661C">
            <w:pPr>
              <w:jc w:val="center"/>
              <w:rPr>
                <w:b/>
                <w:bCs/>
                <w:sz w:val="18"/>
                <w:szCs w:val="20"/>
              </w:rPr>
            </w:pPr>
            <w:r w:rsidRPr="00EC650D">
              <w:rPr>
                <w:b/>
                <w:bCs/>
                <w:sz w:val="18"/>
                <w:szCs w:val="20"/>
              </w:rPr>
              <w:t>№</w:t>
            </w:r>
          </w:p>
        </w:tc>
        <w:tc>
          <w:tcPr>
            <w:tcW w:w="1348" w:type="pct"/>
            <w:vAlign w:val="center"/>
          </w:tcPr>
          <w:p w14:paraId="0789C585" w14:textId="77777777" w:rsidR="00427B9B" w:rsidRPr="00EC650D" w:rsidRDefault="00427B9B" w:rsidP="0054661C">
            <w:pPr>
              <w:jc w:val="center"/>
              <w:rPr>
                <w:b/>
                <w:bCs/>
                <w:sz w:val="18"/>
                <w:szCs w:val="20"/>
              </w:rPr>
            </w:pPr>
            <w:r w:rsidRPr="00EC650D">
              <w:rPr>
                <w:b/>
                <w:bCs/>
                <w:sz w:val="18"/>
                <w:szCs w:val="20"/>
              </w:rPr>
              <w:t>Мероприятие</w:t>
            </w:r>
          </w:p>
        </w:tc>
        <w:tc>
          <w:tcPr>
            <w:tcW w:w="933" w:type="pct"/>
            <w:vAlign w:val="center"/>
          </w:tcPr>
          <w:p w14:paraId="4B6B41C7" w14:textId="77777777" w:rsidR="00427B9B" w:rsidRPr="00EC650D" w:rsidRDefault="00427B9B" w:rsidP="0054661C">
            <w:pPr>
              <w:jc w:val="center"/>
              <w:rPr>
                <w:b/>
                <w:bCs/>
                <w:sz w:val="18"/>
                <w:szCs w:val="20"/>
              </w:rPr>
            </w:pPr>
            <w:r w:rsidRPr="00EC650D">
              <w:rPr>
                <w:b/>
                <w:bCs/>
                <w:sz w:val="18"/>
                <w:szCs w:val="20"/>
              </w:rPr>
              <w:t>Срок реализации</w:t>
            </w:r>
          </w:p>
        </w:tc>
        <w:tc>
          <w:tcPr>
            <w:tcW w:w="948" w:type="pct"/>
            <w:vAlign w:val="center"/>
          </w:tcPr>
          <w:p w14:paraId="6CC74D8D" w14:textId="77777777" w:rsidR="00427B9B" w:rsidRPr="00EC650D" w:rsidRDefault="00427B9B" w:rsidP="0054661C">
            <w:pPr>
              <w:jc w:val="center"/>
              <w:rPr>
                <w:b/>
                <w:bCs/>
                <w:sz w:val="18"/>
                <w:szCs w:val="20"/>
              </w:rPr>
            </w:pPr>
            <w:r w:rsidRPr="00EC650D">
              <w:rPr>
                <w:b/>
                <w:bCs/>
                <w:sz w:val="18"/>
                <w:szCs w:val="20"/>
              </w:rPr>
              <w:t>Источник инвестиций</w:t>
            </w:r>
          </w:p>
        </w:tc>
        <w:tc>
          <w:tcPr>
            <w:tcW w:w="973" w:type="pct"/>
            <w:vAlign w:val="center"/>
          </w:tcPr>
          <w:p w14:paraId="34F70765" w14:textId="77777777" w:rsidR="00427B9B" w:rsidRPr="00EC650D" w:rsidRDefault="00427B9B" w:rsidP="0054661C">
            <w:pPr>
              <w:jc w:val="center"/>
              <w:rPr>
                <w:b/>
                <w:bCs/>
                <w:sz w:val="18"/>
                <w:szCs w:val="20"/>
              </w:rPr>
            </w:pPr>
            <w:r w:rsidRPr="00EC650D">
              <w:rPr>
                <w:b/>
                <w:bCs/>
                <w:sz w:val="18"/>
                <w:szCs w:val="20"/>
              </w:rPr>
              <w:t xml:space="preserve">Планируемый объем инвестиций, </w:t>
            </w:r>
            <w:proofErr w:type="spellStart"/>
            <w:r w:rsidRPr="00EC650D">
              <w:rPr>
                <w:b/>
                <w:bCs/>
                <w:sz w:val="18"/>
                <w:szCs w:val="20"/>
              </w:rPr>
              <w:t>тыс.руб</w:t>
            </w:r>
            <w:proofErr w:type="spellEnd"/>
            <w:r w:rsidRPr="00EC650D">
              <w:rPr>
                <w:b/>
                <w:bCs/>
                <w:sz w:val="18"/>
                <w:szCs w:val="20"/>
              </w:rPr>
              <w:t>.</w:t>
            </w:r>
          </w:p>
        </w:tc>
      </w:tr>
      <w:tr w:rsidR="00427B9B" w14:paraId="3266118C" w14:textId="77777777" w:rsidTr="00E21F6C">
        <w:tc>
          <w:tcPr>
            <w:tcW w:w="799" w:type="pct"/>
            <w:vAlign w:val="center"/>
          </w:tcPr>
          <w:p w14:paraId="48D39519" w14:textId="77777777" w:rsidR="00427B9B" w:rsidRPr="00EC650D" w:rsidRDefault="00427B9B" w:rsidP="0054661C">
            <w:pPr>
              <w:jc w:val="center"/>
              <w:rPr>
                <w:sz w:val="18"/>
                <w:szCs w:val="20"/>
              </w:rPr>
            </w:pPr>
            <w:r>
              <w:rPr>
                <w:sz w:val="18"/>
                <w:szCs w:val="20"/>
              </w:rPr>
              <w:t>1</w:t>
            </w:r>
          </w:p>
        </w:tc>
        <w:tc>
          <w:tcPr>
            <w:tcW w:w="1348" w:type="pct"/>
            <w:vAlign w:val="center"/>
          </w:tcPr>
          <w:p w14:paraId="75895D29" w14:textId="74AB68E3" w:rsidR="00427B9B" w:rsidRPr="00EC650D" w:rsidRDefault="00427B9B" w:rsidP="0054661C">
            <w:pPr>
              <w:jc w:val="center"/>
              <w:rPr>
                <w:sz w:val="18"/>
                <w:szCs w:val="20"/>
              </w:rPr>
            </w:pPr>
            <w:r>
              <w:rPr>
                <w:sz w:val="18"/>
                <w:szCs w:val="20"/>
              </w:rPr>
              <w:t>Строительство тепловых сетей для подключения потребителей АО «Теплосеть СПб»</w:t>
            </w:r>
          </w:p>
        </w:tc>
        <w:tc>
          <w:tcPr>
            <w:tcW w:w="933" w:type="pct"/>
            <w:vAlign w:val="center"/>
          </w:tcPr>
          <w:p w14:paraId="31C7ED33" w14:textId="7CBDCC33" w:rsidR="00427B9B" w:rsidRPr="00EC650D" w:rsidRDefault="00427B9B" w:rsidP="0054661C">
            <w:pPr>
              <w:jc w:val="center"/>
              <w:rPr>
                <w:sz w:val="18"/>
                <w:szCs w:val="20"/>
              </w:rPr>
            </w:pPr>
            <w:r>
              <w:rPr>
                <w:sz w:val="18"/>
                <w:szCs w:val="20"/>
              </w:rPr>
              <w:t>2019-2023г</w:t>
            </w:r>
          </w:p>
        </w:tc>
        <w:tc>
          <w:tcPr>
            <w:tcW w:w="948" w:type="pct"/>
            <w:vAlign w:val="center"/>
          </w:tcPr>
          <w:p w14:paraId="5DE38861" w14:textId="77777777" w:rsidR="00427B9B" w:rsidRPr="00EC650D" w:rsidRDefault="00427B9B" w:rsidP="0054661C">
            <w:pPr>
              <w:jc w:val="center"/>
              <w:rPr>
                <w:sz w:val="18"/>
                <w:szCs w:val="20"/>
              </w:rPr>
            </w:pPr>
            <w:r>
              <w:rPr>
                <w:sz w:val="18"/>
                <w:szCs w:val="20"/>
              </w:rPr>
              <w:t>Плата за подключение</w:t>
            </w:r>
          </w:p>
        </w:tc>
        <w:tc>
          <w:tcPr>
            <w:tcW w:w="973" w:type="pct"/>
            <w:vAlign w:val="center"/>
          </w:tcPr>
          <w:p w14:paraId="7CF3DCAF" w14:textId="3E13B17C" w:rsidR="00427B9B" w:rsidRPr="00EC650D" w:rsidRDefault="00427B9B" w:rsidP="0054661C">
            <w:pPr>
              <w:jc w:val="center"/>
              <w:rPr>
                <w:sz w:val="18"/>
                <w:szCs w:val="20"/>
              </w:rPr>
            </w:pPr>
            <w:r>
              <w:rPr>
                <w:sz w:val="18"/>
                <w:szCs w:val="20"/>
              </w:rPr>
              <w:t>653 712,0</w:t>
            </w:r>
          </w:p>
        </w:tc>
      </w:tr>
      <w:tr w:rsidR="00427B9B" w14:paraId="15060EA6" w14:textId="77777777" w:rsidTr="00E21F6C">
        <w:tc>
          <w:tcPr>
            <w:tcW w:w="799" w:type="pct"/>
            <w:vAlign w:val="center"/>
          </w:tcPr>
          <w:p w14:paraId="10BBF7F6" w14:textId="77777777" w:rsidR="00427B9B" w:rsidRPr="00EC650D" w:rsidRDefault="00427B9B" w:rsidP="0054661C">
            <w:pPr>
              <w:jc w:val="center"/>
              <w:rPr>
                <w:sz w:val="18"/>
                <w:szCs w:val="20"/>
              </w:rPr>
            </w:pPr>
            <w:r>
              <w:rPr>
                <w:sz w:val="18"/>
                <w:szCs w:val="20"/>
              </w:rPr>
              <w:t>2</w:t>
            </w:r>
          </w:p>
        </w:tc>
        <w:tc>
          <w:tcPr>
            <w:tcW w:w="1348" w:type="pct"/>
            <w:vAlign w:val="center"/>
          </w:tcPr>
          <w:p w14:paraId="0A7E43A2" w14:textId="6C35A92D" w:rsidR="00427B9B" w:rsidRPr="00EC650D" w:rsidRDefault="00427B9B" w:rsidP="0054661C">
            <w:pPr>
              <w:jc w:val="center"/>
              <w:rPr>
                <w:sz w:val="18"/>
                <w:szCs w:val="20"/>
              </w:rPr>
            </w:pPr>
            <w:r>
              <w:rPr>
                <w:sz w:val="18"/>
                <w:szCs w:val="20"/>
              </w:rPr>
              <w:t>Строительство тепловых сетей для подключения потребителей ООО «Петербургтеплоэнерго»</w:t>
            </w:r>
          </w:p>
        </w:tc>
        <w:tc>
          <w:tcPr>
            <w:tcW w:w="933" w:type="pct"/>
            <w:vAlign w:val="center"/>
          </w:tcPr>
          <w:p w14:paraId="28F561BD" w14:textId="6CA3BFE0" w:rsidR="00427B9B" w:rsidRPr="00EC650D" w:rsidRDefault="00427B9B" w:rsidP="0054661C">
            <w:pPr>
              <w:jc w:val="center"/>
              <w:rPr>
                <w:sz w:val="18"/>
                <w:szCs w:val="20"/>
              </w:rPr>
            </w:pPr>
            <w:r>
              <w:rPr>
                <w:sz w:val="18"/>
                <w:szCs w:val="20"/>
              </w:rPr>
              <w:t>2019-2024г</w:t>
            </w:r>
          </w:p>
        </w:tc>
        <w:tc>
          <w:tcPr>
            <w:tcW w:w="948" w:type="pct"/>
            <w:vAlign w:val="center"/>
          </w:tcPr>
          <w:p w14:paraId="68B358DD" w14:textId="77777777" w:rsidR="00427B9B" w:rsidRPr="00EC650D" w:rsidRDefault="00427B9B" w:rsidP="0054661C">
            <w:pPr>
              <w:jc w:val="center"/>
              <w:rPr>
                <w:sz w:val="18"/>
                <w:szCs w:val="20"/>
              </w:rPr>
            </w:pPr>
            <w:r>
              <w:rPr>
                <w:sz w:val="18"/>
                <w:szCs w:val="20"/>
              </w:rPr>
              <w:t>Плата за подключение</w:t>
            </w:r>
          </w:p>
        </w:tc>
        <w:tc>
          <w:tcPr>
            <w:tcW w:w="973" w:type="pct"/>
            <w:vAlign w:val="center"/>
          </w:tcPr>
          <w:p w14:paraId="436501E2" w14:textId="273DBEE8" w:rsidR="00427B9B" w:rsidRPr="00EC650D" w:rsidRDefault="00427B9B" w:rsidP="0054661C">
            <w:pPr>
              <w:jc w:val="center"/>
              <w:rPr>
                <w:sz w:val="18"/>
                <w:szCs w:val="20"/>
              </w:rPr>
            </w:pPr>
            <w:r>
              <w:rPr>
                <w:sz w:val="18"/>
                <w:szCs w:val="20"/>
              </w:rPr>
              <w:t>468 100,0</w:t>
            </w:r>
          </w:p>
        </w:tc>
      </w:tr>
      <w:tr w:rsidR="00427B9B" w14:paraId="71AF3991" w14:textId="77777777" w:rsidTr="00E21F6C">
        <w:tc>
          <w:tcPr>
            <w:tcW w:w="799" w:type="pct"/>
            <w:vAlign w:val="center"/>
          </w:tcPr>
          <w:p w14:paraId="246CBE17" w14:textId="77777777" w:rsidR="00427B9B" w:rsidRDefault="00427B9B" w:rsidP="0054661C">
            <w:pPr>
              <w:jc w:val="center"/>
              <w:rPr>
                <w:sz w:val="18"/>
                <w:szCs w:val="20"/>
              </w:rPr>
            </w:pPr>
            <w:r>
              <w:rPr>
                <w:sz w:val="18"/>
                <w:szCs w:val="20"/>
              </w:rPr>
              <w:t>3</w:t>
            </w:r>
          </w:p>
        </w:tc>
        <w:tc>
          <w:tcPr>
            <w:tcW w:w="1348" w:type="pct"/>
            <w:vAlign w:val="center"/>
          </w:tcPr>
          <w:p w14:paraId="769E600C" w14:textId="55A02D4F" w:rsidR="00427B9B" w:rsidRPr="00EC650D" w:rsidRDefault="00427B9B" w:rsidP="0054661C">
            <w:pPr>
              <w:jc w:val="center"/>
              <w:rPr>
                <w:sz w:val="18"/>
                <w:szCs w:val="20"/>
              </w:rPr>
            </w:pPr>
            <w:r>
              <w:rPr>
                <w:sz w:val="18"/>
                <w:szCs w:val="20"/>
              </w:rPr>
              <w:t>Строительство тепловых сетей для подключения потребителей ООО «Энергия»</w:t>
            </w:r>
          </w:p>
        </w:tc>
        <w:tc>
          <w:tcPr>
            <w:tcW w:w="933" w:type="pct"/>
            <w:vAlign w:val="center"/>
          </w:tcPr>
          <w:p w14:paraId="34D7B6AE" w14:textId="77777777" w:rsidR="00427B9B" w:rsidRPr="00EC650D" w:rsidRDefault="00427B9B" w:rsidP="0054661C">
            <w:pPr>
              <w:jc w:val="center"/>
              <w:rPr>
                <w:sz w:val="18"/>
                <w:szCs w:val="20"/>
              </w:rPr>
            </w:pPr>
            <w:r>
              <w:rPr>
                <w:sz w:val="18"/>
                <w:szCs w:val="20"/>
              </w:rPr>
              <w:t>2019 -2023</w:t>
            </w:r>
          </w:p>
        </w:tc>
        <w:tc>
          <w:tcPr>
            <w:tcW w:w="948" w:type="pct"/>
            <w:vAlign w:val="center"/>
          </w:tcPr>
          <w:p w14:paraId="5287F0AD" w14:textId="2801CCA9" w:rsidR="00427B9B" w:rsidRPr="00EC650D" w:rsidRDefault="00427B9B" w:rsidP="0054661C">
            <w:pPr>
              <w:jc w:val="center"/>
              <w:rPr>
                <w:sz w:val="18"/>
                <w:szCs w:val="20"/>
              </w:rPr>
            </w:pPr>
            <w:r>
              <w:rPr>
                <w:sz w:val="18"/>
                <w:szCs w:val="20"/>
              </w:rPr>
              <w:t>Собственные средства</w:t>
            </w:r>
          </w:p>
        </w:tc>
        <w:tc>
          <w:tcPr>
            <w:tcW w:w="973" w:type="pct"/>
            <w:vAlign w:val="center"/>
          </w:tcPr>
          <w:p w14:paraId="4428F0EB" w14:textId="23F47A4F" w:rsidR="00427B9B" w:rsidRPr="00EC650D" w:rsidRDefault="00427B9B" w:rsidP="0054661C">
            <w:pPr>
              <w:jc w:val="center"/>
              <w:rPr>
                <w:sz w:val="18"/>
                <w:szCs w:val="20"/>
              </w:rPr>
            </w:pPr>
            <w:r>
              <w:rPr>
                <w:sz w:val="18"/>
                <w:szCs w:val="20"/>
              </w:rPr>
              <w:t>0,0</w:t>
            </w:r>
          </w:p>
        </w:tc>
      </w:tr>
      <w:tr w:rsidR="00427B9B" w14:paraId="0977B493" w14:textId="77777777" w:rsidTr="00E21F6C">
        <w:tc>
          <w:tcPr>
            <w:tcW w:w="799" w:type="pct"/>
            <w:vAlign w:val="center"/>
          </w:tcPr>
          <w:p w14:paraId="6A40537A" w14:textId="77777777" w:rsidR="00427B9B" w:rsidRDefault="00427B9B" w:rsidP="00427B9B">
            <w:pPr>
              <w:jc w:val="center"/>
              <w:rPr>
                <w:sz w:val="18"/>
                <w:szCs w:val="20"/>
              </w:rPr>
            </w:pPr>
            <w:r>
              <w:rPr>
                <w:sz w:val="18"/>
                <w:szCs w:val="20"/>
              </w:rPr>
              <w:t>4</w:t>
            </w:r>
          </w:p>
        </w:tc>
        <w:tc>
          <w:tcPr>
            <w:tcW w:w="1348" w:type="pct"/>
            <w:vAlign w:val="center"/>
          </w:tcPr>
          <w:p w14:paraId="70A5BCF8" w14:textId="1FFCC943" w:rsidR="00427B9B" w:rsidRPr="00EC650D" w:rsidRDefault="00427B9B" w:rsidP="00427B9B">
            <w:pPr>
              <w:jc w:val="center"/>
              <w:rPr>
                <w:sz w:val="18"/>
                <w:szCs w:val="20"/>
              </w:rPr>
            </w:pPr>
            <w:r>
              <w:rPr>
                <w:sz w:val="18"/>
                <w:szCs w:val="20"/>
              </w:rPr>
              <w:t>Строительство тепловых сетей для подключения потребителей ООО «ТК Мурино»</w:t>
            </w:r>
          </w:p>
        </w:tc>
        <w:tc>
          <w:tcPr>
            <w:tcW w:w="933" w:type="pct"/>
            <w:vAlign w:val="center"/>
          </w:tcPr>
          <w:p w14:paraId="214F7626" w14:textId="77777777" w:rsidR="00427B9B" w:rsidRPr="00EC650D" w:rsidRDefault="00427B9B" w:rsidP="00427B9B">
            <w:pPr>
              <w:jc w:val="center"/>
              <w:rPr>
                <w:sz w:val="18"/>
                <w:szCs w:val="20"/>
              </w:rPr>
            </w:pPr>
            <w:r>
              <w:rPr>
                <w:sz w:val="18"/>
                <w:szCs w:val="20"/>
              </w:rPr>
              <w:t>2019-2022</w:t>
            </w:r>
          </w:p>
        </w:tc>
        <w:tc>
          <w:tcPr>
            <w:tcW w:w="948" w:type="pct"/>
            <w:vAlign w:val="center"/>
          </w:tcPr>
          <w:p w14:paraId="0074539E" w14:textId="3153A141" w:rsidR="00427B9B" w:rsidRPr="00EC650D" w:rsidRDefault="00427B9B" w:rsidP="00427B9B">
            <w:pPr>
              <w:jc w:val="center"/>
              <w:rPr>
                <w:sz w:val="18"/>
                <w:szCs w:val="20"/>
              </w:rPr>
            </w:pPr>
            <w:r>
              <w:rPr>
                <w:sz w:val="18"/>
                <w:szCs w:val="20"/>
              </w:rPr>
              <w:t>Плата за подключение</w:t>
            </w:r>
          </w:p>
        </w:tc>
        <w:tc>
          <w:tcPr>
            <w:tcW w:w="973" w:type="pct"/>
            <w:vAlign w:val="center"/>
          </w:tcPr>
          <w:p w14:paraId="09B896A4" w14:textId="67E788D6" w:rsidR="00427B9B" w:rsidRPr="00EC650D" w:rsidRDefault="00427B9B" w:rsidP="00427B9B">
            <w:pPr>
              <w:jc w:val="center"/>
              <w:rPr>
                <w:sz w:val="18"/>
                <w:szCs w:val="20"/>
              </w:rPr>
            </w:pPr>
            <w:r>
              <w:rPr>
                <w:sz w:val="18"/>
                <w:szCs w:val="20"/>
              </w:rPr>
              <w:t>304 570,0</w:t>
            </w:r>
          </w:p>
        </w:tc>
      </w:tr>
      <w:tr w:rsidR="00427B9B" w14:paraId="666EAABE" w14:textId="77777777" w:rsidTr="00E21F6C">
        <w:tc>
          <w:tcPr>
            <w:tcW w:w="799" w:type="pct"/>
            <w:vAlign w:val="center"/>
          </w:tcPr>
          <w:p w14:paraId="46FD8F0D" w14:textId="3E9930A9" w:rsidR="00427B9B" w:rsidRDefault="00427B9B" w:rsidP="00427B9B">
            <w:pPr>
              <w:jc w:val="center"/>
              <w:rPr>
                <w:sz w:val="18"/>
                <w:szCs w:val="20"/>
              </w:rPr>
            </w:pPr>
            <w:r>
              <w:rPr>
                <w:sz w:val="18"/>
                <w:szCs w:val="20"/>
              </w:rPr>
              <w:t>5</w:t>
            </w:r>
          </w:p>
        </w:tc>
        <w:tc>
          <w:tcPr>
            <w:tcW w:w="1348" w:type="pct"/>
            <w:vAlign w:val="center"/>
          </w:tcPr>
          <w:p w14:paraId="0865B347" w14:textId="3C13191B" w:rsidR="00427B9B" w:rsidRDefault="00427B9B" w:rsidP="00427B9B">
            <w:pPr>
              <w:jc w:val="center"/>
              <w:rPr>
                <w:sz w:val="18"/>
                <w:szCs w:val="20"/>
              </w:rPr>
            </w:pPr>
            <w:r w:rsidRPr="00427B9B">
              <w:rPr>
                <w:sz w:val="18"/>
                <w:szCs w:val="20"/>
              </w:rPr>
              <w:t>Строительство выпусков со дна камер в ливневую канализацию</w:t>
            </w:r>
            <w:r>
              <w:rPr>
                <w:sz w:val="18"/>
                <w:szCs w:val="20"/>
              </w:rPr>
              <w:t xml:space="preserve"> ООО «Петербургтеплоэнерго» </w:t>
            </w:r>
          </w:p>
        </w:tc>
        <w:tc>
          <w:tcPr>
            <w:tcW w:w="933" w:type="pct"/>
            <w:vAlign w:val="center"/>
          </w:tcPr>
          <w:p w14:paraId="409B5E32" w14:textId="3E9327E2" w:rsidR="00427B9B" w:rsidRDefault="00427B9B" w:rsidP="00427B9B">
            <w:pPr>
              <w:jc w:val="center"/>
              <w:rPr>
                <w:sz w:val="18"/>
                <w:szCs w:val="20"/>
              </w:rPr>
            </w:pPr>
            <w:r w:rsidRPr="00427B9B">
              <w:rPr>
                <w:sz w:val="18"/>
                <w:szCs w:val="20"/>
              </w:rPr>
              <w:t>2019-2020</w:t>
            </w:r>
          </w:p>
        </w:tc>
        <w:tc>
          <w:tcPr>
            <w:tcW w:w="948" w:type="pct"/>
            <w:vAlign w:val="center"/>
          </w:tcPr>
          <w:p w14:paraId="23796EDF" w14:textId="57C42B69" w:rsidR="00427B9B" w:rsidRDefault="00427B9B" w:rsidP="00427B9B">
            <w:pPr>
              <w:jc w:val="center"/>
              <w:rPr>
                <w:sz w:val="18"/>
                <w:szCs w:val="20"/>
              </w:rPr>
            </w:pPr>
            <w:r>
              <w:rPr>
                <w:sz w:val="18"/>
                <w:szCs w:val="20"/>
              </w:rPr>
              <w:t>ТСО</w:t>
            </w:r>
          </w:p>
        </w:tc>
        <w:tc>
          <w:tcPr>
            <w:tcW w:w="973" w:type="pct"/>
            <w:vAlign w:val="center"/>
          </w:tcPr>
          <w:p w14:paraId="049F182A" w14:textId="7F0481AF" w:rsidR="00427B9B" w:rsidRDefault="00427B9B" w:rsidP="00427B9B">
            <w:pPr>
              <w:jc w:val="center"/>
              <w:rPr>
                <w:sz w:val="18"/>
                <w:szCs w:val="20"/>
              </w:rPr>
            </w:pPr>
            <w:r>
              <w:rPr>
                <w:sz w:val="18"/>
                <w:szCs w:val="20"/>
              </w:rPr>
              <w:t>4 970,0</w:t>
            </w:r>
          </w:p>
        </w:tc>
      </w:tr>
    </w:tbl>
    <w:p w14:paraId="166E2485" w14:textId="77777777" w:rsidR="00910FA9" w:rsidRPr="00F73AC8" w:rsidRDefault="00910FA9" w:rsidP="00F73AC8">
      <w:pPr>
        <w:spacing w:before="240" w:line="360" w:lineRule="auto"/>
        <w:ind w:firstLine="851"/>
        <w:jc w:val="both"/>
        <w:rPr>
          <w:sz w:val="26"/>
          <w:szCs w:val="26"/>
        </w:rPr>
      </w:pPr>
    </w:p>
    <w:p w14:paraId="5B651761" w14:textId="32C50B67" w:rsidR="004672F9" w:rsidRDefault="004672F9" w:rsidP="00EC650D">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40" w:name="_Toc5804383"/>
      <w:r w:rsidRPr="00442075">
        <w:rPr>
          <w:b/>
          <w:spacing w:val="-2"/>
          <w:sz w:val="28"/>
          <w:szCs w:val="28"/>
        </w:rPr>
        <w:t>Книга 1</w:t>
      </w:r>
      <w:r>
        <w:rPr>
          <w:b/>
          <w:spacing w:val="-2"/>
          <w:sz w:val="28"/>
          <w:szCs w:val="28"/>
        </w:rPr>
        <w:t>7</w:t>
      </w:r>
      <w:r w:rsidRPr="00442075">
        <w:rPr>
          <w:b/>
          <w:spacing w:val="-2"/>
          <w:sz w:val="28"/>
          <w:szCs w:val="28"/>
        </w:rPr>
        <w:t xml:space="preserve">. </w:t>
      </w:r>
      <w:r w:rsidRPr="004672F9">
        <w:rPr>
          <w:b/>
          <w:spacing w:val="-2"/>
          <w:sz w:val="28"/>
          <w:szCs w:val="28"/>
        </w:rPr>
        <w:t>Замечания и предложения к проекту схемы теплоснабжения</w:t>
      </w:r>
      <w:r>
        <w:rPr>
          <w:b/>
          <w:spacing w:val="-2"/>
          <w:sz w:val="28"/>
          <w:szCs w:val="28"/>
        </w:rPr>
        <w:t>.</w:t>
      </w:r>
      <w:bookmarkEnd w:id="340"/>
    </w:p>
    <w:p w14:paraId="503EDB00" w14:textId="1BD48719" w:rsidR="004672F9" w:rsidRDefault="00EC650D" w:rsidP="004672F9">
      <w:pPr>
        <w:spacing w:before="240" w:line="360" w:lineRule="auto"/>
        <w:ind w:firstLine="851"/>
        <w:jc w:val="both"/>
        <w:rPr>
          <w:sz w:val="26"/>
          <w:szCs w:val="26"/>
        </w:rPr>
      </w:pPr>
      <w:r>
        <w:rPr>
          <w:sz w:val="26"/>
          <w:szCs w:val="26"/>
        </w:rPr>
        <w:t>Реестр замечаний и предложений приведен в таблице</w:t>
      </w:r>
      <w:r w:rsidR="00E21F6C">
        <w:rPr>
          <w:sz w:val="26"/>
          <w:szCs w:val="26"/>
        </w:rPr>
        <w:t xml:space="preserve"> 84</w:t>
      </w:r>
      <w:r>
        <w:rPr>
          <w:sz w:val="26"/>
          <w:szCs w:val="26"/>
        </w:rPr>
        <w:t>:</w:t>
      </w:r>
    </w:p>
    <w:p w14:paraId="5EC9A381" w14:textId="3117FF29" w:rsidR="00E21F6C" w:rsidRPr="00537F75" w:rsidRDefault="00E21F6C" w:rsidP="00E21F6C">
      <w:pPr>
        <w:pStyle w:val="af6"/>
      </w:pPr>
      <w:r w:rsidRPr="00537F75">
        <w:t xml:space="preserve">Таблица </w:t>
      </w:r>
      <w:r>
        <w:t>84</w:t>
      </w:r>
      <w:r w:rsidRPr="00537F75">
        <w:t xml:space="preserve">. </w:t>
      </w:r>
      <w:r>
        <w:rPr>
          <w:lang w:eastAsia="ar-SA"/>
        </w:rPr>
        <w:t>Реестр замечаний и предложений к проекту схемы.</w:t>
      </w:r>
    </w:p>
    <w:tbl>
      <w:tblPr>
        <w:tblStyle w:val="ad"/>
        <w:tblW w:w="0" w:type="auto"/>
        <w:tblLook w:val="04A0" w:firstRow="1" w:lastRow="0" w:firstColumn="1" w:lastColumn="0" w:noHBand="0" w:noVBand="1"/>
      </w:tblPr>
      <w:tblGrid>
        <w:gridCol w:w="1016"/>
        <w:gridCol w:w="1974"/>
        <w:gridCol w:w="2151"/>
        <w:gridCol w:w="1269"/>
        <w:gridCol w:w="1804"/>
        <w:gridCol w:w="1654"/>
      </w:tblGrid>
      <w:tr w:rsidR="00F92731" w:rsidRPr="00B0792E" w14:paraId="79BADCF9" w14:textId="77777777" w:rsidTr="00B0792E">
        <w:trPr>
          <w:tblHeader/>
        </w:trPr>
        <w:tc>
          <w:tcPr>
            <w:tcW w:w="0" w:type="auto"/>
            <w:vAlign w:val="center"/>
          </w:tcPr>
          <w:p w14:paraId="042EB091" w14:textId="77777777" w:rsidR="00CA4FB3" w:rsidRPr="00B0792E" w:rsidRDefault="00CA4FB3" w:rsidP="00B0792E">
            <w:pPr>
              <w:jc w:val="center"/>
              <w:rPr>
                <w:sz w:val="18"/>
                <w:szCs w:val="20"/>
              </w:rPr>
            </w:pPr>
            <w:r w:rsidRPr="00B0792E">
              <w:rPr>
                <w:sz w:val="18"/>
                <w:szCs w:val="20"/>
              </w:rPr>
              <w:t>№ замечания</w:t>
            </w:r>
          </w:p>
        </w:tc>
        <w:tc>
          <w:tcPr>
            <w:tcW w:w="0" w:type="auto"/>
            <w:vAlign w:val="center"/>
          </w:tcPr>
          <w:p w14:paraId="0E386712" w14:textId="77777777" w:rsidR="00CA4FB3" w:rsidRPr="00B0792E" w:rsidRDefault="00CA4FB3" w:rsidP="00B0792E">
            <w:pPr>
              <w:jc w:val="center"/>
              <w:rPr>
                <w:sz w:val="18"/>
                <w:szCs w:val="20"/>
              </w:rPr>
            </w:pPr>
            <w:r w:rsidRPr="00B0792E">
              <w:rPr>
                <w:sz w:val="18"/>
                <w:szCs w:val="20"/>
              </w:rPr>
              <w:t>Глава, раздел актуализированной схемы теплоснабжения</w:t>
            </w:r>
          </w:p>
        </w:tc>
        <w:tc>
          <w:tcPr>
            <w:tcW w:w="0" w:type="auto"/>
            <w:vAlign w:val="center"/>
          </w:tcPr>
          <w:p w14:paraId="24D6E074" w14:textId="77777777" w:rsidR="00CA4FB3" w:rsidRPr="00B0792E" w:rsidRDefault="00CA4FB3" w:rsidP="00B0792E">
            <w:pPr>
              <w:jc w:val="center"/>
              <w:rPr>
                <w:sz w:val="18"/>
                <w:szCs w:val="20"/>
              </w:rPr>
            </w:pPr>
            <w:r w:rsidRPr="00B0792E">
              <w:rPr>
                <w:sz w:val="18"/>
                <w:szCs w:val="20"/>
              </w:rPr>
              <w:t>Содержание замечания (предложения)</w:t>
            </w:r>
          </w:p>
        </w:tc>
        <w:tc>
          <w:tcPr>
            <w:tcW w:w="0" w:type="auto"/>
            <w:vAlign w:val="center"/>
          </w:tcPr>
          <w:p w14:paraId="626D7D7B" w14:textId="77777777" w:rsidR="00CA4FB3" w:rsidRPr="00B0792E" w:rsidRDefault="00CA4FB3" w:rsidP="00B0792E">
            <w:pPr>
              <w:jc w:val="center"/>
              <w:rPr>
                <w:sz w:val="18"/>
                <w:szCs w:val="20"/>
              </w:rPr>
            </w:pPr>
            <w:r w:rsidRPr="00B0792E">
              <w:rPr>
                <w:sz w:val="18"/>
                <w:szCs w:val="20"/>
              </w:rPr>
              <w:t>Решение разработчика</w:t>
            </w:r>
          </w:p>
        </w:tc>
        <w:tc>
          <w:tcPr>
            <w:tcW w:w="0" w:type="auto"/>
            <w:vAlign w:val="center"/>
          </w:tcPr>
          <w:p w14:paraId="1D73D27E" w14:textId="77777777" w:rsidR="00CA4FB3" w:rsidRPr="00B0792E" w:rsidRDefault="00CA4FB3" w:rsidP="00B0792E">
            <w:pPr>
              <w:jc w:val="center"/>
              <w:rPr>
                <w:sz w:val="18"/>
                <w:szCs w:val="20"/>
              </w:rPr>
            </w:pPr>
            <w:r w:rsidRPr="00B0792E">
              <w:rPr>
                <w:sz w:val="18"/>
                <w:szCs w:val="20"/>
              </w:rPr>
              <w:t>Комментарий разработчика к непринятым предложениям</w:t>
            </w:r>
          </w:p>
        </w:tc>
        <w:tc>
          <w:tcPr>
            <w:tcW w:w="0" w:type="auto"/>
            <w:vAlign w:val="center"/>
          </w:tcPr>
          <w:p w14:paraId="7F5EFA72" w14:textId="77777777" w:rsidR="00CA4FB3" w:rsidRPr="00B0792E" w:rsidRDefault="00CA4FB3" w:rsidP="00B0792E">
            <w:pPr>
              <w:jc w:val="center"/>
              <w:rPr>
                <w:sz w:val="18"/>
                <w:szCs w:val="20"/>
              </w:rPr>
            </w:pPr>
            <w:r w:rsidRPr="00B0792E">
              <w:rPr>
                <w:sz w:val="18"/>
                <w:szCs w:val="20"/>
              </w:rPr>
              <w:t>Учет в схеме теплоснабжения</w:t>
            </w:r>
          </w:p>
        </w:tc>
      </w:tr>
      <w:tr w:rsidR="00CA4FB3" w:rsidRPr="00B0792E" w14:paraId="206A3167" w14:textId="77777777" w:rsidTr="00B0792E">
        <w:tc>
          <w:tcPr>
            <w:tcW w:w="0" w:type="auto"/>
            <w:gridSpan w:val="6"/>
            <w:vAlign w:val="center"/>
          </w:tcPr>
          <w:p w14:paraId="10BC3C83" w14:textId="77777777" w:rsidR="00CA4FB3" w:rsidRPr="00B0792E" w:rsidRDefault="00CA4FB3" w:rsidP="00B0792E">
            <w:pPr>
              <w:jc w:val="center"/>
              <w:rPr>
                <w:sz w:val="18"/>
                <w:szCs w:val="20"/>
              </w:rPr>
            </w:pPr>
            <w:r w:rsidRPr="00B0792E">
              <w:rPr>
                <w:sz w:val="18"/>
                <w:szCs w:val="20"/>
              </w:rPr>
              <w:t>ГУП «ТЭК СПб»</w:t>
            </w:r>
          </w:p>
        </w:tc>
      </w:tr>
      <w:tr w:rsidR="008946FE" w:rsidRPr="00B0792E" w14:paraId="6FB26409" w14:textId="77777777" w:rsidTr="00B0792E">
        <w:tc>
          <w:tcPr>
            <w:tcW w:w="0" w:type="auto"/>
            <w:vAlign w:val="center"/>
          </w:tcPr>
          <w:p w14:paraId="24F5FEA8" w14:textId="76A04517" w:rsidR="008946FE" w:rsidRPr="00B0792E" w:rsidRDefault="008946FE" w:rsidP="008946FE">
            <w:pPr>
              <w:jc w:val="center"/>
              <w:rPr>
                <w:sz w:val="18"/>
                <w:szCs w:val="20"/>
              </w:rPr>
            </w:pPr>
            <w:r w:rsidRPr="00B0792E">
              <w:rPr>
                <w:sz w:val="18"/>
                <w:szCs w:val="20"/>
              </w:rPr>
              <w:t>1</w:t>
            </w:r>
          </w:p>
        </w:tc>
        <w:tc>
          <w:tcPr>
            <w:tcW w:w="0" w:type="auto"/>
            <w:vAlign w:val="center"/>
          </w:tcPr>
          <w:p w14:paraId="0C373C64" w14:textId="53C8EB85" w:rsidR="008946FE" w:rsidRPr="00B0792E" w:rsidRDefault="008946FE" w:rsidP="008946FE">
            <w:pPr>
              <w:jc w:val="center"/>
              <w:rPr>
                <w:sz w:val="18"/>
                <w:szCs w:val="20"/>
              </w:rPr>
            </w:pPr>
            <w:r w:rsidRPr="00B0792E">
              <w:rPr>
                <w:sz w:val="18"/>
                <w:szCs w:val="20"/>
              </w:rPr>
              <w:t>Книга 7, Книга 8.</w:t>
            </w:r>
          </w:p>
        </w:tc>
        <w:tc>
          <w:tcPr>
            <w:tcW w:w="0" w:type="auto"/>
            <w:vAlign w:val="center"/>
          </w:tcPr>
          <w:p w14:paraId="3E147523" w14:textId="46F67AB0" w:rsidR="008946FE" w:rsidRPr="00B0792E" w:rsidRDefault="008946FE" w:rsidP="008946FE">
            <w:pPr>
              <w:jc w:val="center"/>
              <w:rPr>
                <w:sz w:val="18"/>
                <w:szCs w:val="20"/>
              </w:rPr>
            </w:pPr>
            <w:r w:rsidRPr="00B0792E">
              <w:rPr>
                <w:sz w:val="18"/>
                <w:szCs w:val="20"/>
              </w:rPr>
              <w:t>Не учтены мероприятия по подключению «Транспортно-пересадочный узел «</w:t>
            </w:r>
            <w:proofErr w:type="spellStart"/>
            <w:r w:rsidRPr="00B0792E">
              <w:rPr>
                <w:sz w:val="18"/>
                <w:szCs w:val="20"/>
              </w:rPr>
              <w:t>Девяткино</w:t>
            </w:r>
            <w:proofErr w:type="spellEnd"/>
            <w:r w:rsidRPr="00B0792E">
              <w:rPr>
                <w:sz w:val="18"/>
                <w:szCs w:val="20"/>
              </w:rPr>
              <w:t xml:space="preserve">» к системе </w:t>
            </w:r>
            <w:proofErr w:type="spellStart"/>
            <w:r w:rsidRPr="00B0792E">
              <w:rPr>
                <w:sz w:val="18"/>
                <w:szCs w:val="20"/>
              </w:rPr>
              <w:t>теплоснабженя</w:t>
            </w:r>
            <w:proofErr w:type="spellEnd"/>
            <w:r w:rsidRPr="00B0792E">
              <w:rPr>
                <w:sz w:val="18"/>
                <w:szCs w:val="20"/>
              </w:rPr>
              <w:t xml:space="preserve"> ГУП «ТЭК СПБ»</w:t>
            </w:r>
          </w:p>
        </w:tc>
        <w:tc>
          <w:tcPr>
            <w:tcW w:w="0" w:type="auto"/>
            <w:vAlign w:val="center"/>
          </w:tcPr>
          <w:p w14:paraId="31DE8B05" w14:textId="7DEE8030" w:rsidR="008946FE" w:rsidRPr="00B0792E" w:rsidRDefault="008946FE" w:rsidP="008946FE">
            <w:pPr>
              <w:jc w:val="center"/>
              <w:rPr>
                <w:sz w:val="18"/>
                <w:szCs w:val="20"/>
              </w:rPr>
            </w:pPr>
            <w:r w:rsidRPr="00B0792E">
              <w:rPr>
                <w:sz w:val="18"/>
                <w:szCs w:val="20"/>
              </w:rPr>
              <w:t>Отклонено</w:t>
            </w:r>
          </w:p>
        </w:tc>
        <w:tc>
          <w:tcPr>
            <w:tcW w:w="0" w:type="auto"/>
            <w:vAlign w:val="center"/>
          </w:tcPr>
          <w:p w14:paraId="670AA0BC" w14:textId="77777777" w:rsidR="008946FE" w:rsidRPr="00883EA3" w:rsidRDefault="008946FE" w:rsidP="008946FE">
            <w:pPr>
              <w:jc w:val="center"/>
              <w:rPr>
                <w:sz w:val="18"/>
                <w:szCs w:val="20"/>
              </w:rPr>
            </w:pPr>
            <w:r>
              <w:rPr>
                <w:sz w:val="18"/>
                <w:szCs w:val="20"/>
              </w:rPr>
              <w:t xml:space="preserve">Предложения не соответствуют требованиям, установленным </w:t>
            </w:r>
            <w:r w:rsidRPr="00883EA3">
              <w:rPr>
                <w:sz w:val="18"/>
                <w:szCs w:val="20"/>
              </w:rPr>
              <w:t>постановлением Правительства</w:t>
            </w:r>
          </w:p>
          <w:p w14:paraId="1DC53BA5" w14:textId="77777777" w:rsidR="008946FE" w:rsidRPr="00883EA3" w:rsidRDefault="008946FE" w:rsidP="008946FE">
            <w:pPr>
              <w:jc w:val="center"/>
              <w:rPr>
                <w:sz w:val="18"/>
                <w:szCs w:val="20"/>
              </w:rPr>
            </w:pPr>
            <w:r w:rsidRPr="00883EA3">
              <w:rPr>
                <w:sz w:val="18"/>
                <w:szCs w:val="20"/>
              </w:rPr>
              <w:t>Российской Федерации</w:t>
            </w:r>
          </w:p>
          <w:p w14:paraId="41880759" w14:textId="328DD945" w:rsidR="008946FE" w:rsidRPr="00B0792E" w:rsidRDefault="008946FE" w:rsidP="008946FE">
            <w:pPr>
              <w:jc w:val="center"/>
              <w:rPr>
                <w:sz w:val="18"/>
                <w:szCs w:val="20"/>
              </w:rPr>
            </w:pPr>
            <w:r w:rsidRPr="00883EA3">
              <w:rPr>
                <w:sz w:val="18"/>
                <w:szCs w:val="20"/>
              </w:rPr>
              <w:t>от 22 февраля 2012 г. N 154</w:t>
            </w:r>
          </w:p>
        </w:tc>
        <w:tc>
          <w:tcPr>
            <w:tcW w:w="0" w:type="auto"/>
            <w:vAlign w:val="center"/>
          </w:tcPr>
          <w:p w14:paraId="1A8EB494" w14:textId="36393C7B" w:rsidR="008946FE" w:rsidRPr="00B0792E" w:rsidRDefault="008946FE" w:rsidP="008946FE">
            <w:pPr>
              <w:jc w:val="center"/>
              <w:rPr>
                <w:sz w:val="18"/>
                <w:szCs w:val="20"/>
              </w:rPr>
            </w:pPr>
            <w:r w:rsidRPr="00B0792E">
              <w:rPr>
                <w:sz w:val="18"/>
                <w:szCs w:val="20"/>
              </w:rPr>
              <w:t>Не учтено</w:t>
            </w:r>
          </w:p>
        </w:tc>
      </w:tr>
      <w:tr w:rsidR="008946FE" w:rsidRPr="00B0792E" w14:paraId="5E7EDFCB" w14:textId="77777777" w:rsidTr="00B0792E">
        <w:tc>
          <w:tcPr>
            <w:tcW w:w="0" w:type="auto"/>
            <w:vAlign w:val="center"/>
          </w:tcPr>
          <w:p w14:paraId="29B4980B" w14:textId="2E50F98F" w:rsidR="008946FE" w:rsidRPr="00B0792E" w:rsidRDefault="008946FE" w:rsidP="008946FE">
            <w:pPr>
              <w:jc w:val="center"/>
              <w:rPr>
                <w:sz w:val="18"/>
                <w:szCs w:val="20"/>
              </w:rPr>
            </w:pPr>
            <w:r w:rsidRPr="00B0792E">
              <w:rPr>
                <w:sz w:val="18"/>
                <w:szCs w:val="20"/>
              </w:rPr>
              <w:t>2.</w:t>
            </w:r>
          </w:p>
        </w:tc>
        <w:tc>
          <w:tcPr>
            <w:tcW w:w="0" w:type="auto"/>
            <w:vAlign w:val="center"/>
          </w:tcPr>
          <w:p w14:paraId="1039B1B2" w14:textId="74F3F834" w:rsidR="008946FE" w:rsidRPr="00B0792E" w:rsidRDefault="008946FE" w:rsidP="008946FE">
            <w:pPr>
              <w:jc w:val="center"/>
              <w:rPr>
                <w:sz w:val="18"/>
                <w:szCs w:val="20"/>
              </w:rPr>
            </w:pPr>
            <w:r w:rsidRPr="00B0792E">
              <w:rPr>
                <w:sz w:val="18"/>
                <w:szCs w:val="20"/>
              </w:rPr>
              <w:t>Книга 15</w:t>
            </w:r>
          </w:p>
        </w:tc>
        <w:tc>
          <w:tcPr>
            <w:tcW w:w="0" w:type="auto"/>
            <w:vAlign w:val="center"/>
          </w:tcPr>
          <w:p w14:paraId="1062A906" w14:textId="0234D828" w:rsidR="008946FE" w:rsidRPr="00B0792E" w:rsidRDefault="008946FE" w:rsidP="008946FE">
            <w:pPr>
              <w:jc w:val="center"/>
              <w:rPr>
                <w:sz w:val="18"/>
                <w:szCs w:val="20"/>
              </w:rPr>
            </w:pPr>
            <w:r w:rsidRPr="00B0792E">
              <w:rPr>
                <w:sz w:val="18"/>
                <w:szCs w:val="20"/>
              </w:rPr>
              <w:t>Не указана информация о присвоении статуса ЕТО в зоне существующих абонентов, а также на территории ТПУ «</w:t>
            </w:r>
            <w:proofErr w:type="spellStart"/>
            <w:r w:rsidRPr="00B0792E">
              <w:rPr>
                <w:sz w:val="18"/>
                <w:szCs w:val="20"/>
              </w:rPr>
              <w:t>Девяткино</w:t>
            </w:r>
            <w:proofErr w:type="spellEnd"/>
            <w:r w:rsidRPr="00B0792E">
              <w:rPr>
                <w:sz w:val="18"/>
                <w:szCs w:val="20"/>
              </w:rPr>
              <w:t>»</w:t>
            </w:r>
          </w:p>
        </w:tc>
        <w:tc>
          <w:tcPr>
            <w:tcW w:w="0" w:type="auto"/>
            <w:vAlign w:val="center"/>
          </w:tcPr>
          <w:p w14:paraId="33FAF6DD" w14:textId="20BA6390" w:rsidR="008946FE" w:rsidRPr="00B0792E" w:rsidRDefault="008946FE" w:rsidP="008946FE">
            <w:pPr>
              <w:jc w:val="center"/>
              <w:rPr>
                <w:sz w:val="18"/>
                <w:szCs w:val="20"/>
              </w:rPr>
            </w:pPr>
            <w:r>
              <w:rPr>
                <w:sz w:val="18"/>
                <w:szCs w:val="20"/>
              </w:rPr>
              <w:t>Принято</w:t>
            </w:r>
          </w:p>
        </w:tc>
        <w:tc>
          <w:tcPr>
            <w:tcW w:w="0" w:type="auto"/>
            <w:vAlign w:val="center"/>
          </w:tcPr>
          <w:p w14:paraId="3DDD5227" w14:textId="3B3AF327" w:rsidR="008946FE" w:rsidRPr="00B0792E" w:rsidRDefault="008946FE" w:rsidP="008946FE">
            <w:pPr>
              <w:jc w:val="center"/>
              <w:rPr>
                <w:sz w:val="18"/>
                <w:szCs w:val="20"/>
              </w:rPr>
            </w:pPr>
            <w:r w:rsidRPr="00B0792E">
              <w:rPr>
                <w:sz w:val="18"/>
                <w:szCs w:val="20"/>
              </w:rPr>
              <w:t xml:space="preserve">ГУП «ТЭК СПб» наделена статусом ЕТО на участке 7, Книга 10, таблица </w:t>
            </w:r>
            <w:r>
              <w:rPr>
                <w:sz w:val="18"/>
                <w:szCs w:val="20"/>
              </w:rPr>
              <w:t>81</w:t>
            </w:r>
            <w:r w:rsidRPr="00B0792E">
              <w:rPr>
                <w:sz w:val="18"/>
                <w:szCs w:val="20"/>
              </w:rPr>
              <w:t>, стр. 9</w:t>
            </w:r>
          </w:p>
        </w:tc>
        <w:tc>
          <w:tcPr>
            <w:tcW w:w="0" w:type="auto"/>
            <w:vAlign w:val="center"/>
          </w:tcPr>
          <w:p w14:paraId="6EA58226" w14:textId="0C01C73F" w:rsidR="008946FE" w:rsidRPr="00B0792E" w:rsidRDefault="008946FE" w:rsidP="008946FE">
            <w:pPr>
              <w:jc w:val="center"/>
              <w:rPr>
                <w:sz w:val="18"/>
                <w:szCs w:val="20"/>
              </w:rPr>
            </w:pPr>
            <w:r>
              <w:rPr>
                <w:sz w:val="18"/>
                <w:szCs w:val="20"/>
              </w:rPr>
              <w:t>Учтено в соответствующем разделе</w:t>
            </w:r>
          </w:p>
        </w:tc>
      </w:tr>
      <w:tr w:rsidR="00CA4FB3" w:rsidRPr="00B0792E" w14:paraId="2461E845" w14:textId="77777777" w:rsidTr="00B0792E">
        <w:tc>
          <w:tcPr>
            <w:tcW w:w="0" w:type="auto"/>
            <w:gridSpan w:val="6"/>
            <w:vAlign w:val="center"/>
          </w:tcPr>
          <w:p w14:paraId="445C4F7B" w14:textId="77777777" w:rsidR="00CA4FB3" w:rsidRPr="00B0792E" w:rsidRDefault="00CA4FB3" w:rsidP="00B0792E">
            <w:pPr>
              <w:jc w:val="center"/>
              <w:rPr>
                <w:sz w:val="18"/>
                <w:szCs w:val="20"/>
              </w:rPr>
            </w:pPr>
            <w:r w:rsidRPr="00B0792E">
              <w:rPr>
                <w:sz w:val="18"/>
                <w:szCs w:val="20"/>
              </w:rPr>
              <w:t>ООО «Петербургтеплоэнерго»</w:t>
            </w:r>
          </w:p>
        </w:tc>
      </w:tr>
      <w:tr w:rsidR="00F92731" w:rsidRPr="00B0792E" w14:paraId="70DB9028" w14:textId="77777777" w:rsidTr="00B0792E">
        <w:tc>
          <w:tcPr>
            <w:tcW w:w="0" w:type="auto"/>
            <w:vAlign w:val="center"/>
          </w:tcPr>
          <w:p w14:paraId="5B185696" w14:textId="77777777" w:rsidR="00CA4FB3" w:rsidRPr="00B0792E" w:rsidRDefault="00CA4FB3" w:rsidP="00B0792E">
            <w:pPr>
              <w:jc w:val="center"/>
              <w:rPr>
                <w:sz w:val="18"/>
                <w:szCs w:val="20"/>
              </w:rPr>
            </w:pPr>
            <w:r w:rsidRPr="00B0792E">
              <w:rPr>
                <w:sz w:val="18"/>
                <w:szCs w:val="20"/>
              </w:rPr>
              <w:t>3</w:t>
            </w:r>
          </w:p>
        </w:tc>
        <w:tc>
          <w:tcPr>
            <w:tcW w:w="0" w:type="auto"/>
            <w:vAlign w:val="center"/>
          </w:tcPr>
          <w:p w14:paraId="4FBEA92F" w14:textId="2D1DA212" w:rsidR="00CA4FB3" w:rsidRPr="00B0792E" w:rsidRDefault="00B048F8" w:rsidP="00B0792E">
            <w:pPr>
              <w:jc w:val="center"/>
              <w:rPr>
                <w:sz w:val="18"/>
                <w:szCs w:val="20"/>
              </w:rPr>
            </w:pPr>
            <w:r w:rsidRPr="00B0792E">
              <w:rPr>
                <w:sz w:val="18"/>
                <w:szCs w:val="20"/>
              </w:rPr>
              <w:t>Книга 1 р</w:t>
            </w:r>
            <w:r w:rsidR="00CA4FB3" w:rsidRPr="00B0792E">
              <w:rPr>
                <w:sz w:val="18"/>
                <w:szCs w:val="20"/>
              </w:rPr>
              <w:t>аздел 1.2.</w:t>
            </w:r>
            <w:r w:rsidRPr="00B0792E">
              <w:rPr>
                <w:sz w:val="18"/>
                <w:szCs w:val="20"/>
              </w:rPr>
              <w:t>1</w:t>
            </w:r>
          </w:p>
        </w:tc>
        <w:tc>
          <w:tcPr>
            <w:tcW w:w="0" w:type="auto"/>
            <w:vAlign w:val="center"/>
          </w:tcPr>
          <w:p w14:paraId="606D511B" w14:textId="30772388" w:rsidR="00CA4FB3" w:rsidRPr="00B0792E" w:rsidRDefault="00CA4FB3" w:rsidP="00B0792E">
            <w:pPr>
              <w:jc w:val="center"/>
              <w:rPr>
                <w:sz w:val="18"/>
                <w:szCs w:val="20"/>
              </w:rPr>
            </w:pPr>
            <w:r w:rsidRPr="00B0792E">
              <w:rPr>
                <w:sz w:val="18"/>
                <w:szCs w:val="20"/>
              </w:rPr>
              <w:t xml:space="preserve">Не верно </w:t>
            </w:r>
            <w:r w:rsidR="000D321C" w:rsidRPr="00B0792E">
              <w:rPr>
                <w:sz w:val="18"/>
                <w:szCs w:val="20"/>
              </w:rPr>
              <w:t xml:space="preserve">указаны балансы установленной, </w:t>
            </w:r>
            <w:r w:rsidR="000D321C" w:rsidRPr="00B0792E">
              <w:rPr>
                <w:sz w:val="18"/>
                <w:szCs w:val="20"/>
              </w:rPr>
              <w:lastRenderedPageBreak/>
              <w:t>располагаемой тепловой мощности, подключенной тепловой нагрузки</w:t>
            </w:r>
          </w:p>
        </w:tc>
        <w:tc>
          <w:tcPr>
            <w:tcW w:w="0" w:type="auto"/>
            <w:vAlign w:val="center"/>
          </w:tcPr>
          <w:p w14:paraId="5CCD5B43" w14:textId="59BA5903" w:rsidR="00CA4FB3" w:rsidRPr="00B0792E" w:rsidRDefault="000D321C" w:rsidP="00B0792E">
            <w:pPr>
              <w:jc w:val="center"/>
              <w:rPr>
                <w:sz w:val="18"/>
                <w:szCs w:val="20"/>
              </w:rPr>
            </w:pPr>
            <w:r w:rsidRPr="00B0792E">
              <w:rPr>
                <w:sz w:val="18"/>
                <w:szCs w:val="20"/>
              </w:rPr>
              <w:lastRenderedPageBreak/>
              <w:t>Принято</w:t>
            </w:r>
          </w:p>
        </w:tc>
        <w:tc>
          <w:tcPr>
            <w:tcW w:w="0" w:type="auto"/>
            <w:vAlign w:val="center"/>
          </w:tcPr>
          <w:p w14:paraId="4D330D1B" w14:textId="5CF5A992" w:rsidR="00CA4FB3" w:rsidRPr="00B0792E" w:rsidRDefault="000D321C" w:rsidP="00B0792E">
            <w:pPr>
              <w:jc w:val="center"/>
              <w:rPr>
                <w:sz w:val="18"/>
                <w:szCs w:val="20"/>
              </w:rPr>
            </w:pPr>
            <w:r w:rsidRPr="00B0792E">
              <w:rPr>
                <w:sz w:val="18"/>
                <w:szCs w:val="20"/>
              </w:rPr>
              <w:t>-</w:t>
            </w:r>
          </w:p>
        </w:tc>
        <w:tc>
          <w:tcPr>
            <w:tcW w:w="0" w:type="auto"/>
            <w:vAlign w:val="center"/>
          </w:tcPr>
          <w:p w14:paraId="3A8A90A3" w14:textId="5683E4A4" w:rsidR="00CA4FB3" w:rsidRPr="00B0792E" w:rsidRDefault="000D321C" w:rsidP="00B0792E">
            <w:pPr>
              <w:jc w:val="center"/>
              <w:rPr>
                <w:sz w:val="18"/>
                <w:szCs w:val="20"/>
              </w:rPr>
            </w:pPr>
            <w:r w:rsidRPr="00B0792E">
              <w:rPr>
                <w:sz w:val="18"/>
                <w:szCs w:val="20"/>
              </w:rPr>
              <w:t xml:space="preserve">Учтено в </w:t>
            </w:r>
            <w:r w:rsidR="00D600BA" w:rsidRPr="00B0792E">
              <w:rPr>
                <w:sz w:val="18"/>
                <w:szCs w:val="20"/>
              </w:rPr>
              <w:t xml:space="preserve">соответствующем </w:t>
            </w:r>
            <w:r w:rsidR="00D600BA" w:rsidRPr="00B0792E">
              <w:rPr>
                <w:sz w:val="18"/>
                <w:szCs w:val="20"/>
              </w:rPr>
              <w:lastRenderedPageBreak/>
              <w:t>разделе</w:t>
            </w:r>
          </w:p>
        </w:tc>
      </w:tr>
      <w:tr w:rsidR="00F92731" w:rsidRPr="00B0792E" w14:paraId="3BBB4471" w14:textId="77777777" w:rsidTr="00B0792E">
        <w:tc>
          <w:tcPr>
            <w:tcW w:w="0" w:type="auto"/>
            <w:vAlign w:val="center"/>
          </w:tcPr>
          <w:p w14:paraId="323651A8" w14:textId="7596066E" w:rsidR="00CA4FB3" w:rsidRPr="00B0792E" w:rsidRDefault="000D321C" w:rsidP="00B0792E">
            <w:pPr>
              <w:jc w:val="center"/>
              <w:rPr>
                <w:sz w:val="18"/>
                <w:szCs w:val="20"/>
              </w:rPr>
            </w:pPr>
            <w:r w:rsidRPr="00B0792E">
              <w:rPr>
                <w:sz w:val="18"/>
                <w:szCs w:val="20"/>
              </w:rPr>
              <w:lastRenderedPageBreak/>
              <w:t>4</w:t>
            </w:r>
          </w:p>
        </w:tc>
        <w:tc>
          <w:tcPr>
            <w:tcW w:w="0" w:type="auto"/>
            <w:vAlign w:val="center"/>
          </w:tcPr>
          <w:p w14:paraId="68E76F13" w14:textId="22D23CB5" w:rsidR="00CA4FB3" w:rsidRPr="00B0792E" w:rsidRDefault="00B048F8" w:rsidP="00B0792E">
            <w:pPr>
              <w:jc w:val="center"/>
              <w:rPr>
                <w:sz w:val="18"/>
                <w:szCs w:val="20"/>
              </w:rPr>
            </w:pPr>
            <w:r w:rsidRPr="00B0792E">
              <w:rPr>
                <w:sz w:val="18"/>
                <w:szCs w:val="20"/>
              </w:rPr>
              <w:t xml:space="preserve">Книга 1 </w:t>
            </w:r>
            <w:r w:rsidR="000D321C" w:rsidRPr="00B0792E">
              <w:rPr>
                <w:sz w:val="18"/>
                <w:szCs w:val="20"/>
              </w:rPr>
              <w:t xml:space="preserve">Раздел </w:t>
            </w:r>
            <w:r w:rsidRPr="00B0792E">
              <w:rPr>
                <w:sz w:val="18"/>
                <w:szCs w:val="20"/>
              </w:rPr>
              <w:t>10</w:t>
            </w:r>
          </w:p>
        </w:tc>
        <w:tc>
          <w:tcPr>
            <w:tcW w:w="0" w:type="auto"/>
            <w:vAlign w:val="center"/>
          </w:tcPr>
          <w:p w14:paraId="119D0BF7" w14:textId="4BA83C93" w:rsidR="00CA4FB3" w:rsidRPr="00B0792E" w:rsidRDefault="00B048F8" w:rsidP="00B0792E">
            <w:pPr>
              <w:jc w:val="center"/>
              <w:rPr>
                <w:sz w:val="18"/>
                <w:szCs w:val="20"/>
              </w:rPr>
            </w:pPr>
            <w:r w:rsidRPr="00B0792E">
              <w:rPr>
                <w:sz w:val="18"/>
                <w:szCs w:val="20"/>
              </w:rPr>
              <w:t>Не верно указаны технико</w:t>
            </w:r>
            <w:r w:rsidR="00FF7E40" w:rsidRPr="00B0792E">
              <w:rPr>
                <w:sz w:val="18"/>
                <w:szCs w:val="20"/>
              </w:rPr>
              <w:t>-экономические показатели работы теплоснабжающих организаций</w:t>
            </w:r>
          </w:p>
        </w:tc>
        <w:tc>
          <w:tcPr>
            <w:tcW w:w="0" w:type="auto"/>
            <w:vAlign w:val="center"/>
          </w:tcPr>
          <w:p w14:paraId="50E0B0F6" w14:textId="4C145610" w:rsidR="00CA4FB3" w:rsidRPr="00B0792E" w:rsidRDefault="00FF7E40" w:rsidP="00B0792E">
            <w:pPr>
              <w:jc w:val="center"/>
              <w:rPr>
                <w:sz w:val="18"/>
                <w:szCs w:val="20"/>
              </w:rPr>
            </w:pPr>
            <w:r w:rsidRPr="00B0792E">
              <w:rPr>
                <w:sz w:val="18"/>
                <w:szCs w:val="20"/>
              </w:rPr>
              <w:t>Принято</w:t>
            </w:r>
          </w:p>
        </w:tc>
        <w:tc>
          <w:tcPr>
            <w:tcW w:w="0" w:type="auto"/>
            <w:vAlign w:val="center"/>
          </w:tcPr>
          <w:p w14:paraId="56F1A9FA" w14:textId="6B693C28" w:rsidR="00CA4FB3" w:rsidRPr="00B0792E" w:rsidRDefault="00FF7E40" w:rsidP="00B0792E">
            <w:pPr>
              <w:jc w:val="center"/>
              <w:rPr>
                <w:sz w:val="18"/>
                <w:szCs w:val="20"/>
              </w:rPr>
            </w:pPr>
            <w:r w:rsidRPr="00B0792E">
              <w:rPr>
                <w:sz w:val="18"/>
                <w:szCs w:val="20"/>
              </w:rPr>
              <w:t>-</w:t>
            </w:r>
          </w:p>
        </w:tc>
        <w:tc>
          <w:tcPr>
            <w:tcW w:w="0" w:type="auto"/>
            <w:vAlign w:val="center"/>
          </w:tcPr>
          <w:p w14:paraId="1012C925" w14:textId="3DB1EFCD" w:rsidR="00CA4FB3" w:rsidRPr="00B0792E" w:rsidRDefault="00D600BA" w:rsidP="00B0792E">
            <w:pPr>
              <w:jc w:val="center"/>
              <w:rPr>
                <w:sz w:val="18"/>
                <w:szCs w:val="20"/>
              </w:rPr>
            </w:pPr>
            <w:r w:rsidRPr="00B0792E">
              <w:rPr>
                <w:sz w:val="18"/>
                <w:szCs w:val="20"/>
              </w:rPr>
              <w:t>Учтено в соответствующем разделе</w:t>
            </w:r>
          </w:p>
        </w:tc>
      </w:tr>
      <w:tr w:rsidR="00F92731" w:rsidRPr="00B0792E" w14:paraId="302FFF25" w14:textId="77777777" w:rsidTr="00B0792E">
        <w:tc>
          <w:tcPr>
            <w:tcW w:w="0" w:type="auto"/>
            <w:vAlign w:val="center"/>
          </w:tcPr>
          <w:p w14:paraId="1A3D7F24" w14:textId="307290F0" w:rsidR="00D600BA" w:rsidRPr="00B0792E" w:rsidRDefault="00D600BA" w:rsidP="00B0792E">
            <w:pPr>
              <w:jc w:val="center"/>
              <w:rPr>
                <w:sz w:val="18"/>
                <w:szCs w:val="20"/>
              </w:rPr>
            </w:pPr>
            <w:r w:rsidRPr="00B0792E">
              <w:rPr>
                <w:sz w:val="18"/>
                <w:szCs w:val="20"/>
              </w:rPr>
              <w:t>5</w:t>
            </w:r>
          </w:p>
        </w:tc>
        <w:tc>
          <w:tcPr>
            <w:tcW w:w="0" w:type="auto"/>
            <w:vAlign w:val="center"/>
          </w:tcPr>
          <w:p w14:paraId="4443449F" w14:textId="4DF01077" w:rsidR="00D600BA" w:rsidRPr="00B0792E" w:rsidRDefault="00D600BA" w:rsidP="00B0792E">
            <w:pPr>
              <w:jc w:val="center"/>
              <w:rPr>
                <w:sz w:val="18"/>
                <w:szCs w:val="20"/>
              </w:rPr>
            </w:pPr>
            <w:r w:rsidRPr="00B0792E">
              <w:rPr>
                <w:sz w:val="18"/>
                <w:szCs w:val="20"/>
              </w:rPr>
              <w:t>Книга 2 раздел 2</w:t>
            </w:r>
          </w:p>
        </w:tc>
        <w:tc>
          <w:tcPr>
            <w:tcW w:w="0" w:type="auto"/>
            <w:vAlign w:val="center"/>
          </w:tcPr>
          <w:p w14:paraId="63AC589C" w14:textId="7CA3BADB" w:rsidR="00D600BA" w:rsidRPr="00B0792E" w:rsidRDefault="00D600BA" w:rsidP="00B0792E">
            <w:pPr>
              <w:jc w:val="center"/>
              <w:rPr>
                <w:sz w:val="18"/>
                <w:szCs w:val="20"/>
              </w:rPr>
            </w:pPr>
            <w:r w:rsidRPr="00B0792E">
              <w:rPr>
                <w:sz w:val="18"/>
                <w:szCs w:val="20"/>
              </w:rPr>
              <w:t>Не верно указаны 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w:t>
            </w:r>
          </w:p>
        </w:tc>
        <w:tc>
          <w:tcPr>
            <w:tcW w:w="0" w:type="auto"/>
            <w:vAlign w:val="center"/>
          </w:tcPr>
          <w:p w14:paraId="65D03222" w14:textId="1C397BF3" w:rsidR="00D600BA" w:rsidRPr="00B0792E" w:rsidRDefault="00D600BA" w:rsidP="00B0792E">
            <w:pPr>
              <w:jc w:val="center"/>
              <w:rPr>
                <w:sz w:val="18"/>
                <w:szCs w:val="20"/>
              </w:rPr>
            </w:pPr>
            <w:r w:rsidRPr="00B0792E">
              <w:rPr>
                <w:sz w:val="18"/>
                <w:szCs w:val="20"/>
              </w:rPr>
              <w:t>Принято</w:t>
            </w:r>
          </w:p>
        </w:tc>
        <w:tc>
          <w:tcPr>
            <w:tcW w:w="0" w:type="auto"/>
            <w:vAlign w:val="center"/>
          </w:tcPr>
          <w:p w14:paraId="7F203DE8" w14:textId="6454D9B7" w:rsidR="00D600BA" w:rsidRPr="00B0792E" w:rsidRDefault="00D600BA" w:rsidP="00B0792E">
            <w:pPr>
              <w:jc w:val="center"/>
              <w:rPr>
                <w:sz w:val="18"/>
                <w:szCs w:val="20"/>
              </w:rPr>
            </w:pPr>
            <w:r w:rsidRPr="00B0792E">
              <w:rPr>
                <w:sz w:val="18"/>
                <w:szCs w:val="20"/>
              </w:rPr>
              <w:t>-</w:t>
            </w:r>
          </w:p>
        </w:tc>
        <w:tc>
          <w:tcPr>
            <w:tcW w:w="0" w:type="auto"/>
            <w:vAlign w:val="center"/>
          </w:tcPr>
          <w:p w14:paraId="12F3DB47" w14:textId="23E41E64" w:rsidR="00D600BA" w:rsidRPr="00B0792E" w:rsidRDefault="00D600BA" w:rsidP="00B0792E">
            <w:pPr>
              <w:jc w:val="center"/>
              <w:rPr>
                <w:sz w:val="18"/>
                <w:szCs w:val="20"/>
              </w:rPr>
            </w:pPr>
            <w:r w:rsidRPr="00B0792E">
              <w:rPr>
                <w:sz w:val="18"/>
                <w:szCs w:val="20"/>
              </w:rPr>
              <w:t>Учтено в соответствующем разделе</w:t>
            </w:r>
          </w:p>
        </w:tc>
      </w:tr>
      <w:tr w:rsidR="00F92731" w:rsidRPr="00B0792E" w14:paraId="1F796AC0" w14:textId="77777777" w:rsidTr="00B0792E">
        <w:tc>
          <w:tcPr>
            <w:tcW w:w="0" w:type="auto"/>
            <w:vAlign w:val="center"/>
          </w:tcPr>
          <w:p w14:paraId="3C5C0BCD" w14:textId="7D5E1B8B" w:rsidR="00D600BA" w:rsidRPr="00B0792E" w:rsidRDefault="00D600BA" w:rsidP="00B0792E">
            <w:pPr>
              <w:jc w:val="center"/>
              <w:rPr>
                <w:sz w:val="18"/>
                <w:szCs w:val="20"/>
              </w:rPr>
            </w:pPr>
            <w:r w:rsidRPr="00B0792E">
              <w:rPr>
                <w:sz w:val="18"/>
                <w:szCs w:val="20"/>
              </w:rPr>
              <w:t>6</w:t>
            </w:r>
          </w:p>
        </w:tc>
        <w:tc>
          <w:tcPr>
            <w:tcW w:w="0" w:type="auto"/>
            <w:vAlign w:val="center"/>
          </w:tcPr>
          <w:p w14:paraId="323D9DC0" w14:textId="545A9BA9" w:rsidR="00D600BA" w:rsidRPr="00B0792E" w:rsidRDefault="00D600BA" w:rsidP="00B0792E">
            <w:pPr>
              <w:jc w:val="center"/>
              <w:rPr>
                <w:sz w:val="18"/>
                <w:szCs w:val="20"/>
              </w:rPr>
            </w:pPr>
            <w:r w:rsidRPr="00B0792E">
              <w:rPr>
                <w:sz w:val="18"/>
                <w:szCs w:val="20"/>
              </w:rPr>
              <w:t>Книга 4 раздел 1</w:t>
            </w:r>
          </w:p>
        </w:tc>
        <w:tc>
          <w:tcPr>
            <w:tcW w:w="0" w:type="auto"/>
            <w:vAlign w:val="center"/>
          </w:tcPr>
          <w:p w14:paraId="00D9A645" w14:textId="2DF38754" w:rsidR="00D600BA" w:rsidRPr="00B0792E" w:rsidRDefault="00D600BA" w:rsidP="00B0792E">
            <w:pPr>
              <w:jc w:val="center"/>
              <w:rPr>
                <w:sz w:val="18"/>
                <w:szCs w:val="20"/>
              </w:rPr>
            </w:pPr>
            <w:r w:rsidRPr="00B0792E">
              <w:rPr>
                <w:sz w:val="18"/>
                <w:szCs w:val="20"/>
              </w:rPr>
              <w:t>Не верно указаны балансы тепловой мощности источников тепловой энергии</w:t>
            </w:r>
          </w:p>
        </w:tc>
        <w:tc>
          <w:tcPr>
            <w:tcW w:w="0" w:type="auto"/>
            <w:vAlign w:val="center"/>
          </w:tcPr>
          <w:p w14:paraId="38CC5E8A" w14:textId="6FB8FD11" w:rsidR="00D600BA" w:rsidRPr="00B0792E" w:rsidRDefault="00D600BA" w:rsidP="00B0792E">
            <w:pPr>
              <w:jc w:val="center"/>
              <w:rPr>
                <w:sz w:val="18"/>
                <w:szCs w:val="20"/>
              </w:rPr>
            </w:pPr>
            <w:r w:rsidRPr="00B0792E">
              <w:rPr>
                <w:sz w:val="18"/>
                <w:szCs w:val="20"/>
              </w:rPr>
              <w:t>Принято</w:t>
            </w:r>
          </w:p>
        </w:tc>
        <w:tc>
          <w:tcPr>
            <w:tcW w:w="0" w:type="auto"/>
            <w:vAlign w:val="center"/>
          </w:tcPr>
          <w:p w14:paraId="135393D3" w14:textId="26D157DC" w:rsidR="00D600BA" w:rsidRPr="00B0792E" w:rsidRDefault="00D600BA" w:rsidP="00B0792E">
            <w:pPr>
              <w:jc w:val="center"/>
              <w:rPr>
                <w:sz w:val="18"/>
                <w:szCs w:val="20"/>
              </w:rPr>
            </w:pPr>
            <w:r w:rsidRPr="00B0792E">
              <w:rPr>
                <w:sz w:val="18"/>
                <w:szCs w:val="20"/>
              </w:rPr>
              <w:t>-</w:t>
            </w:r>
          </w:p>
        </w:tc>
        <w:tc>
          <w:tcPr>
            <w:tcW w:w="0" w:type="auto"/>
            <w:vAlign w:val="center"/>
          </w:tcPr>
          <w:p w14:paraId="085AD3BB" w14:textId="0AE30C99" w:rsidR="00D600BA" w:rsidRPr="00B0792E" w:rsidRDefault="00D600BA" w:rsidP="00B0792E">
            <w:pPr>
              <w:jc w:val="center"/>
              <w:rPr>
                <w:sz w:val="18"/>
                <w:szCs w:val="20"/>
              </w:rPr>
            </w:pPr>
            <w:r w:rsidRPr="00B0792E">
              <w:rPr>
                <w:sz w:val="18"/>
                <w:szCs w:val="20"/>
              </w:rPr>
              <w:t>Учтено в соответствующем разделе</w:t>
            </w:r>
          </w:p>
        </w:tc>
      </w:tr>
      <w:tr w:rsidR="00F92731" w:rsidRPr="00B0792E" w14:paraId="4DDF1E4C" w14:textId="77777777" w:rsidTr="00B0792E">
        <w:tc>
          <w:tcPr>
            <w:tcW w:w="0" w:type="auto"/>
            <w:vAlign w:val="center"/>
          </w:tcPr>
          <w:p w14:paraId="10011BF9" w14:textId="679721C2" w:rsidR="00D600BA" w:rsidRPr="00B0792E" w:rsidRDefault="00D600BA" w:rsidP="00B0792E">
            <w:pPr>
              <w:jc w:val="center"/>
              <w:rPr>
                <w:sz w:val="18"/>
                <w:szCs w:val="20"/>
              </w:rPr>
            </w:pPr>
            <w:r w:rsidRPr="00B0792E">
              <w:rPr>
                <w:sz w:val="18"/>
                <w:szCs w:val="20"/>
              </w:rPr>
              <w:t>7</w:t>
            </w:r>
          </w:p>
        </w:tc>
        <w:tc>
          <w:tcPr>
            <w:tcW w:w="0" w:type="auto"/>
            <w:vAlign w:val="center"/>
          </w:tcPr>
          <w:p w14:paraId="159AD93B" w14:textId="3E0C92B7" w:rsidR="00D600BA" w:rsidRPr="00B0792E" w:rsidRDefault="00D600BA" w:rsidP="00B0792E">
            <w:pPr>
              <w:jc w:val="center"/>
              <w:rPr>
                <w:sz w:val="18"/>
                <w:szCs w:val="20"/>
              </w:rPr>
            </w:pPr>
            <w:r w:rsidRPr="00B0792E">
              <w:rPr>
                <w:sz w:val="18"/>
                <w:szCs w:val="20"/>
              </w:rPr>
              <w:t>Книга 10 раздел 1</w:t>
            </w:r>
          </w:p>
        </w:tc>
        <w:tc>
          <w:tcPr>
            <w:tcW w:w="0" w:type="auto"/>
            <w:vAlign w:val="center"/>
          </w:tcPr>
          <w:p w14:paraId="708C61A1" w14:textId="3D90659E" w:rsidR="00D600BA" w:rsidRPr="00B0792E" w:rsidRDefault="00D600BA" w:rsidP="00B0792E">
            <w:pPr>
              <w:jc w:val="center"/>
              <w:rPr>
                <w:sz w:val="18"/>
                <w:szCs w:val="20"/>
              </w:rPr>
            </w:pPr>
            <w:r w:rsidRPr="00B0792E">
              <w:rPr>
                <w:sz w:val="18"/>
                <w:szCs w:val="20"/>
              </w:rPr>
              <w:t>Не верно указаны 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p>
        </w:tc>
        <w:tc>
          <w:tcPr>
            <w:tcW w:w="0" w:type="auto"/>
            <w:vAlign w:val="center"/>
          </w:tcPr>
          <w:p w14:paraId="548A5C57" w14:textId="7E773329" w:rsidR="00D600BA" w:rsidRPr="00B0792E" w:rsidRDefault="00D600BA" w:rsidP="00B0792E">
            <w:pPr>
              <w:jc w:val="center"/>
              <w:rPr>
                <w:sz w:val="18"/>
                <w:szCs w:val="20"/>
              </w:rPr>
            </w:pPr>
            <w:r w:rsidRPr="00B0792E">
              <w:rPr>
                <w:sz w:val="18"/>
                <w:szCs w:val="20"/>
              </w:rPr>
              <w:t>Принято</w:t>
            </w:r>
          </w:p>
        </w:tc>
        <w:tc>
          <w:tcPr>
            <w:tcW w:w="0" w:type="auto"/>
            <w:vAlign w:val="center"/>
          </w:tcPr>
          <w:p w14:paraId="5B056360" w14:textId="3DF2A5F4" w:rsidR="00D600BA" w:rsidRPr="00B0792E" w:rsidRDefault="00D600BA" w:rsidP="00B0792E">
            <w:pPr>
              <w:jc w:val="center"/>
              <w:rPr>
                <w:sz w:val="18"/>
                <w:szCs w:val="20"/>
              </w:rPr>
            </w:pPr>
            <w:r w:rsidRPr="00B0792E">
              <w:rPr>
                <w:sz w:val="18"/>
                <w:szCs w:val="20"/>
              </w:rPr>
              <w:t>-</w:t>
            </w:r>
          </w:p>
        </w:tc>
        <w:tc>
          <w:tcPr>
            <w:tcW w:w="0" w:type="auto"/>
            <w:vAlign w:val="center"/>
          </w:tcPr>
          <w:p w14:paraId="78C237AF" w14:textId="607D0BD4" w:rsidR="00D600BA" w:rsidRPr="00B0792E" w:rsidRDefault="00D600BA" w:rsidP="00B0792E">
            <w:pPr>
              <w:jc w:val="center"/>
              <w:rPr>
                <w:sz w:val="18"/>
                <w:szCs w:val="20"/>
              </w:rPr>
            </w:pPr>
            <w:r w:rsidRPr="00B0792E">
              <w:rPr>
                <w:sz w:val="18"/>
                <w:szCs w:val="20"/>
              </w:rPr>
              <w:t>Учтено в соответствующем разделе</w:t>
            </w:r>
          </w:p>
        </w:tc>
      </w:tr>
      <w:tr w:rsidR="00F92731" w:rsidRPr="00B0792E" w14:paraId="65BF061A" w14:textId="77777777" w:rsidTr="00B0792E">
        <w:tc>
          <w:tcPr>
            <w:tcW w:w="0" w:type="auto"/>
            <w:vAlign w:val="center"/>
          </w:tcPr>
          <w:p w14:paraId="039A2ED7" w14:textId="1809B681" w:rsidR="00CC4F22" w:rsidRPr="00B0792E" w:rsidRDefault="00CC4F22" w:rsidP="00B0792E">
            <w:pPr>
              <w:jc w:val="center"/>
              <w:rPr>
                <w:sz w:val="18"/>
                <w:szCs w:val="20"/>
              </w:rPr>
            </w:pPr>
            <w:r w:rsidRPr="00B0792E">
              <w:rPr>
                <w:sz w:val="18"/>
                <w:szCs w:val="20"/>
              </w:rPr>
              <w:t>8</w:t>
            </w:r>
          </w:p>
        </w:tc>
        <w:tc>
          <w:tcPr>
            <w:tcW w:w="0" w:type="auto"/>
            <w:vAlign w:val="center"/>
          </w:tcPr>
          <w:p w14:paraId="4D03B0CB" w14:textId="1BCD6C1B" w:rsidR="00CC4F22" w:rsidRPr="00B0792E" w:rsidRDefault="00CC4F22" w:rsidP="00B0792E">
            <w:pPr>
              <w:jc w:val="center"/>
              <w:rPr>
                <w:sz w:val="18"/>
                <w:szCs w:val="20"/>
              </w:rPr>
            </w:pPr>
            <w:r w:rsidRPr="00B0792E">
              <w:rPr>
                <w:sz w:val="18"/>
                <w:szCs w:val="20"/>
              </w:rPr>
              <w:t>Книга 2 раздел 2</w:t>
            </w:r>
          </w:p>
        </w:tc>
        <w:tc>
          <w:tcPr>
            <w:tcW w:w="0" w:type="auto"/>
            <w:vAlign w:val="center"/>
          </w:tcPr>
          <w:p w14:paraId="21A2288D" w14:textId="079833BC" w:rsidR="00CC4F22" w:rsidRPr="00B0792E" w:rsidRDefault="00CC4F22" w:rsidP="00B0792E">
            <w:pPr>
              <w:jc w:val="center"/>
              <w:rPr>
                <w:sz w:val="18"/>
                <w:szCs w:val="20"/>
              </w:rPr>
            </w:pPr>
            <w:r w:rsidRPr="00B0792E">
              <w:rPr>
                <w:sz w:val="18"/>
                <w:szCs w:val="20"/>
              </w:rPr>
              <w:t>Не верно указаны характеристики объектов нового строительства</w:t>
            </w:r>
          </w:p>
        </w:tc>
        <w:tc>
          <w:tcPr>
            <w:tcW w:w="0" w:type="auto"/>
            <w:vAlign w:val="center"/>
          </w:tcPr>
          <w:p w14:paraId="64FA63AA" w14:textId="7C7E3734" w:rsidR="00CC4F22" w:rsidRPr="00B0792E" w:rsidRDefault="00CC4F22" w:rsidP="00B0792E">
            <w:pPr>
              <w:jc w:val="center"/>
              <w:rPr>
                <w:sz w:val="18"/>
                <w:szCs w:val="20"/>
              </w:rPr>
            </w:pPr>
            <w:r w:rsidRPr="00B0792E">
              <w:rPr>
                <w:sz w:val="18"/>
                <w:szCs w:val="20"/>
              </w:rPr>
              <w:t>Принято</w:t>
            </w:r>
          </w:p>
        </w:tc>
        <w:tc>
          <w:tcPr>
            <w:tcW w:w="0" w:type="auto"/>
            <w:vAlign w:val="center"/>
          </w:tcPr>
          <w:p w14:paraId="74CE64AB" w14:textId="1118B34A" w:rsidR="00CC4F22" w:rsidRPr="00B0792E" w:rsidRDefault="00CC4F22" w:rsidP="00B0792E">
            <w:pPr>
              <w:jc w:val="center"/>
              <w:rPr>
                <w:sz w:val="18"/>
                <w:szCs w:val="20"/>
              </w:rPr>
            </w:pPr>
            <w:r w:rsidRPr="00B0792E">
              <w:rPr>
                <w:sz w:val="18"/>
                <w:szCs w:val="20"/>
              </w:rPr>
              <w:t>-</w:t>
            </w:r>
          </w:p>
        </w:tc>
        <w:tc>
          <w:tcPr>
            <w:tcW w:w="0" w:type="auto"/>
            <w:vAlign w:val="center"/>
          </w:tcPr>
          <w:p w14:paraId="2CF8F440" w14:textId="7BA2D8D9" w:rsidR="00CC4F22" w:rsidRPr="00B0792E" w:rsidRDefault="00CC4F22" w:rsidP="00B0792E">
            <w:pPr>
              <w:jc w:val="center"/>
              <w:rPr>
                <w:sz w:val="18"/>
                <w:szCs w:val="20"/>
              </w:rPr>
            </w:pPr>
            <w:r w:rsidRPr="00B0792E">
              <w:rPr>
                <w:sz w:val="18"/>
                <w:szCs w:val="20"/>
              </w:rPr>
              <w:t>Учтено в соответствующем разделе</w:t>
            </w:r>
          </w:p>
        </w:tc>
      </w:tr>
      <w:tr w:rsidR="00F92731" w:rsidRPr="00B0792E" w14:paraId="4700C031" w14:textId="77777777" w:rsidTr="00B0792E">
        <w:tc>
          <w:tcPr>
            <w:tcW w:w="0" w:type="auto"/>
            <w:vAlign w:val="center"/>
          </w:tcPr>
          <w:p w14:paraId="6C59FEE4" w14:textId="3165FB2A" w:rsidR="00CC4F22" w:rsidRPr="00B0792E" w:rsidRDefault="00CC4F22" w:rsidP="00B0792E">
            <w:pPr>
              <w:jc w:val="center"/>
              <w:rPr>
                <w:sz w:val="18"/>
                <w:szCs w:val="20"/>
              </w:rPr>
            </w:pPr>
            <w:r w:rsidRPr="00B0792E">
              <w:rPr>
                <w:sz w:val="18"/>
                <w:szCs w:val="20"/>
              </w:rPr>
              <w:t>9</w:t>
            </w:r>
          </w:p>
        </w:tc>
        <w:tc>
          <w:tcPr>
            <w:tcW w:w="0" w:type="auto"/>
            <w:vAlign w:val="center"/>
          </w:tcPr>
          <w:p w14:paraId="53945CCD" w14:textId="441C2DB6" w:rsidR="00CC4F22" w:rsidRPr="00B0792E" w:rsidRDefault="00CC4F22" w:rsidP="00B0792E">
            <w:pPr>
              <w:jc w:val="center"/>
              <w:rPr>
                <w:sz w:val="18"/>
                <w:szCs w:val="20"/>
              </w:rPr>
            </w:pPr>
            <w:r w:rsidRPr="00B0792E">
              <w:rPr>
                <w:sz w:val="18"/>
                <w:szCs w:val="20"/>
              </w:rPr>
              <w:t>Книга 12 раздел 1</w:t>
            </w:r>
          </w:p>
        </w:tc>
        <w:tc>
          <w:tcPr>
            <w:tcW w:w="0" w:type="auto"/>
            <w:vAlign w:val="center"/>
          </w:tcPr>
          <w:p w14:paraId="7DB8F491" w14:textId="2D46341B" w:rsidR="00CC4F22" w:rsidRPr="00B0792E" w:rsidRDefault="00CC4F22" w:rsidP="00B0792E">
            <w:pPr>
              <w:jc w:val="center"/>
              <w:rPr>
                <w:sz w:val="18"/>
                <w:szCs w:val="20"/>
              </w:rPr>
            </w:pPr>
            <w:r w:rsidRPr="00B0792E">
              <w:rPr>
                <w:sz w:val="18"/>
                <w:szCs w:val="20"/>
              </w:rPr>
              <w:t>Добавить информацию по расчету капитальных вложений в строительство и реконструкцию тепловых сетей</w:t>
            </w:r>
          </w:p>
        </w:tc>
        <w:tc>
          <w:tcPr>
            <w:tcW w:w="0" w:type="auto"/>
            <w:vAlign w:val="center"/>
          </w:tcPr>
          <w:p w14:paraId="3B8B658C" w14:textId="7BEC45CF" w:rsidR="00CC4F22" w:rsidRPr="00B0792E" w:rsidRDefault="00CC4F22" w:rsidP="00B0792E">
            <w:pPr>
              <w:jc w:val="center"/>
              <w:rPr>
                <w:sz w:val="18"/>
                <w:szCs w:val="20"/>
              </w:rPr>
            </w:pPr>
            <w:r w:rsidRPr="00B0792E">
              <w:rPr>
                <w:sz w:val="18"/>
                <w:szCs w:val="20"/>
              </w:rPr>
              <w:t>Принято</w:t>
            </w:r>
          </w:p>
        </w:tc>
        <w:tc>
          <w:tcPr>
            <w:tcW w:w="0" w:type="auto"/>
            <w:vAlign w:val="center"/>
          </w:tcPr>
          <w:p w14:paraId="6DC383E6" w14:textId="323F0086" w:rsidR="00CC4F22" w:rsidRPr="00B0792E" w:rsidRDefault="00CC4F22" w:rsidP="00B0792E">
            <w:pPr>
              <w:jc w:val="center"/>
              <w:rPr>
                <w:sz w:val="18"/>
                <w:szCs w:val="20"/>
              </w:rPr>
            </w:pPr>
            <w:r w:rsidRPr="00B0792E">
              <w:rPr>
                <w:sz w:val="18"/>
                <w:szCs w:val="20"/>
              </w:rPr>
              <w:t>-</w:t>
            </w:r>
          </w:p>
        </w:tc>
        <w:tc>
          <w:tcPr>
            <w:tcW w:w="0" w:type="auto"/>
            <w:vAlign w:val="center"/>
          </w:tcPr>
          <w:p w14:paraId="00A7F8CF" w14:textId="3603E4EE" w:rsidR="00CC4F22" w:rsidRPr="00B0792E" w:rsidRDefault="00CC4F22" w:rsidP="00B0792E">
            <w:pPr>
              <w:jc w:val="center"/>
              <w:rPr>
                <w:sz w:val="18"/>
                <w:szCs w:val="20"/>
              </w:rPr>
            </w:pPr>
            <w:r w:rsidRPr="00B0792E">
              <w:rPr>
                <w:sz w:val="18"/>
                <w:szCs w:val="20"/>
              </w:rPr>
              <w:t>Учтено в соответствующем разделе</w:t>
            </w:r>
          </w:p>
        </w:tc>
      </w:tr>
      <w:tr w:rsidR="00F92731" w:rsidRPr="00B0792E" w14:paraId="31103E73" w14:textId="77777777" w:rsidTr="00B0792E">
        <w:tc>
          <w:tcPr>
            <w:tcW w:w="0" w:type="auto"/>
            <w:vAlign w:val="center"/>
          </w:tcPr>
          <w:p w14:paraId="02D9EAFA" w14:textId="0A900ADC" w:rsidR="00CC4F22" w:rsidRPr="00B0792E" w:rsidRDefault="00CC4F22" w:rsidP="00B0792E">
            <w:pPr>
              <w:jc w:val="center"/>
              <w:rPr>
                <w:sz w:val="18"/>
                <w:szCs w:val="20"/>
              </w:rPr>
            </w:pPr>
            <w:r w:rsidRPr="00B0792E">
              <w:rPr>
                <w:sz w:val="18"/>
                <w:szCs w:val="20"/>
              </w:rPr>
              <w:t>10</w:t>
            </w:r>
          </w:p>
        </w:tc>
        <w:tc>
          <w:tcPr>
            <w:tcW w:w="0" w:type="auto"/>
            <w:vAlign w:val="center"/>
          </w:tcPr>
          <w:p w14:paraId="7D182938" w14:textId="4C79BD23" w:rsidR="00CC4F22" w:rsidRPr="00B0792E" w:rsidRDefault="00CC4F22" w:rsidP="00B0792E">
            <w:pPr>
              <w:jc w:val="center"/>
              <w:rPr>
                <w:sz w:val="18"/>
                <w:szCs w:val="20"/>
              </w:rPr>
            </w:pPr>
            <w:r w:rsidRPr="00B0792E">
              <w:rPr>
                <w:sz w:val="18"/>
                <w:szCs w:val="20"/>
              </w:rPr>
              <w:t>Книга 12 раздел 2</w:t>
            </w:r>
          </w:p>
        </w:tc>
        <w:tc>
          <w:tcPr>
            <w:tcW w:w="0" w:type="auto"/>
            <w:vAlign w:val="center"/>
          </w:tcPr>
          <w:p w14:paraId="22F25697" w14:textId="6EABC926" w:rsidR="00CC4F22" w:rsidRPr="00B0792E" w:rsidRDefault="00CC4F22" w:rsidP="00B0792E">
            <w:pPr>
              <w:jc w:val="center"/>
              <w:rPr>
                <w:sz w:val="18"/>
                <w:szCs w:val="20"/>
              </w:rPr>
            </w:pPr>
            <w:r w:rsidRPr="00B0792E">
              <w:rPr>
                <w:sz w:val="18"/>
                <w:szCs w:val="20"/>
              </w:rPr>
              <w:t>Добавить информацию</w:t>
            </w:r>
            <w:r w:rsidRPr="00B0792E">
              <w:t xml:space="preserve"> </w:t>
            </w:r>
            <w:r w:rsidRPr="00B0792E">
              <w:rPr>
                <w:sz w:val="18"/>
                <w:szCs w:val="20"/>
              </w:rPr>
              <w:t>по оценке финансовых потребностей в строительство, реконструкцию и техническое перевооружение тепловых сетей</w:t>
            </w:r>
          </w:p>
        </w:tc>
        <w:tc>
          <w:tcPr>
            <w:tcW w:w="0" w:type="auto"/>
            <w:vAlign w:val="center"/>
          </w:tcPr>
          <w:p w14:paraId="45F09208" w14:textId="7CCFB4FD" w:rsidR="00CC4F22" w:rsidRPr="00B0792E" w:rsidRDefault="00CC4F22" w:rsidP="00B0792E">
            <w:pPr>
              <w:jc w:val="center"/>
              <w:rPr>
                <w:sz w:val="18"/>
                <w:szCs w:val="20"/>
              </w:rPr>
            </w:pPr>
            <w:r w:rsidRPr="00B0792E">
              <w:rPr>
                <w:sz w:val="18"/>
                <w:szCs w:val="20"/>
              </w:rPr>
              <w:t>Принято</w:t>
            </w:r>
          </w:p>
        </w:tc>
        <w:tc>
          <w:tcPr>
            <w:tcW w:w="0" w:type="auto"/>
            <w:vAlign w:val="center"/>
          </w:tcPr>
          <w:p w14:paraId="391F1912" w14:textId="475F58D4" w:rsidR="00CC4F22" w:rsidRPr="00B0792E" w:rsidRDefault="00CC4F22" w:rsidP="00B0792E">
            <w:pPr>
              <w:jc w:val="center"/>
              <w:rPr>
                <w:sz w:val="18"/>
                <w:szCs w:val="20"/>
              </w:rPr>
            </w:pPr>
            <w:r w:rsidRPr="00B0792E">
              <w:rPr>
                <w:sz w:val="18"/>
                <w:szCs w:val="20"/>
              </w:rPr>
              <w:t>-</w:t>
            </w:r>
          </w:p>
        </w:tc>
        <w:tc>
          <w:tcPr>
            <w:tcW w:w="0" w:type="auto"/>
            <w:vAlign w:val="center"/>
          </w:tcPr>
          <w:p w14:paraId="79118B0C" w14:textId="2FDF8DDD" w:rsidR="00CC4F22" w:rsidRPr="00B0792E" w:rsidRDefault="00CC4F22" w:rsidP="00B0792E">
            <w:pPr>
              <w:jc w:val="center"/>
              <w:rPr>
                <w:sz w:val="18"/>
                <w:szCs w:val="20"/>
              </w:rPr>
            </w:pPr>
            <w:r w:rsidRPr="00B0792E">
              <w:rPr>
                <w:sz w:val="18"/>
                <w:szCs w:val="20"/>
              </w:rPr>
              <w:t>Учтено в соответствующем разделе</w:t>
            </w:r>
          </w:p>
        </w:tc>
      </w:tr>
      <w:tr w:rsidR="00F92731" w:rsidRPr="00B0792E" w14:paraId="34D51296" w14:textId="77777777" w:rsidTr="00B0792E">
        <w:tc>
          <w:tcPr>
            <w:tcW w:w="0" w:type="auto"/>
            <w:vAlign w:val="center"/>
          </w:tcPr>
          <w:p w14:paraId="0687533D" w14:textId="610BA036" w:rsidR="00CC4F22" w:rsidRPr="00B0792E" w:rsidRDefault="00CC4F22" w:rsidP="00B0792E">
            <w:pPr>
              <w:jc w:val="center"/>
              <w:rPr>
                <w:sz w:val="18"/>
                <w:szCs w:val="20"/>
              </w:rPr>
            </w:pPr>
            <w:r w:rsidRPr="00B0792E">
              <w:rPr>
                <w:sz w:val="18"/>
                <w:szCs w:val="20"/>
              </w:rPr>
              <w:t>11</w:t>
            </w:r>
          </w:p>
        </w:tc>
        <w:tc>
          <w:tcPr>
            <w:tcW w:w="0" w:type="auto"/>
            <w:vAlign w:val="center"/>
          </w:tcPr>
          <w:p w14:paraId="1090F7D2" w14:textId="1F18022E" w:rsidR="00CC4F22" w:rsidRPr="00B0792E" w:rsidRDefault="00CC4F22" w:rsidP="00B0792E">
            <w:pPr>
              <w:jc w:val="center"/>
              <w:rPr>
                <w:sz w:val="18"/>
                <w:szCs w:val="20"/>
              </w:rPr>
            </w:pPr>
            <w:r w:rsidRPr="00B0792E">
              <w:rPr>
                <w:sz w:val="18"/>
                <w:szCs w:val="20"/>
              </w:rPr>
              <w:t>Книга 1 раздел 11</w:t>
            </w:r>
          </w:p>
        </w:tc>
        <w:tc>
          <w:tcPr>
            <w:tcW w:w="0" w:type="auto"/>
            <w:vAlign w:val="center"/>
          </w:tcPr>
          <w:p w14:paraId="247FFC27" w14:textId="3C8FC444" w:rsidR="00CC4F22" w:rsidRPr="00B0792E" w:rsidRDefault="00CC4F22" w:rsidP="00B0792E">
            <w:pPr>
              <w:jc w:val="center"/>
              <w:rPr>
                <w:sz w:val="18"/>
                <w:szCs w:val="20"/>
              </w:rPr>
            </w:pPr>
            <w:r w:rsidRPr="00B0792E">
              <w:rPr>
                <w:sz w:val="18"/>
                <w:szCs w:val="20"/>
              </w:rPr>
              <w:t>Не отражены тарифы на тепловую энергию, установленные для прочих потребителей</w:t>
            </w:r>
          </w:p>
        </w:tc>
        <w:tc>
          <w:tcPr>
            <w:tcW w:w="0" w:type="auto"/>
            <w:vAlign w:val="center"/>
          </w:tcPr>
          <w:p w14:paraId="5CF93BF7" w14:textId="4A8E4C4C" w:rsidR="00CC4F22" w:rsidRPr="00B0792E" w:rsidRDefault="00CC4F22" w:rsidP="00B0792E">
            <w:pPr>
              <w:jc w:val="center"/>
              <w:rPr>
                <w:sz w:val="18"/>
                <w:szCs w:val="20"/>
              </w:rPr>
            </w:pPr>
            <w:r w:rsidRPr="00B0792E">
              <w:rPr>
                <w:sz w:val="18"/>
                <w:szCs w:val="20"/>
              </w:rPr>
              <w:t>Принято</w:t>
            </w:r>
          </w:p>
        </w:tc>
        <w:tc>
          <w:tcPr>
            <w:tcW w:w="0" w:type="auto"/>
            <w:vAlign w:val="center"/>
          </w:tcPr>
          <w:p w14:paraId="607E4FF1" w14:textId="66EFDDB3" w:rsidR="00CC4F22" w:rsidRPr="00B0792E" w:rsidRDefault="00CC4F22" w:rsidP="00B0792E">
            <w:pPr>
              <w:jc w:val="center"/>
              <w:rPr>
                <w:sz w:val="18"/>
                <w:szCs w:val="20"/>
              </w:rPr>
            </w:pPr>
            <w:r w:rsidRPr="00B0792E">
              <w:rPr>
                <w:sz w:val="18"/>
                <w:szCs w:val="20"/>
              </w:rPr>
              <w:t>-</w:t>
            </w:r>
          </w:p>
        </w:tc>
        <w:tc>
          <w:tcPr>
            <w:tcW w:w="0" w:type="auto"/>
            <w:vAlign w:val="center"/>
          </w:tcPr>
          <w:p w14:paraId="68CDA8E4" w14:textId="3CB5C9CB" w:rsidR="00CC4F22" w:rsidRPr="00B0792E" w:rsidRDefault="00CC4F22" w:rsidP="00B0792E">
            <w:pPr>
              <w:jc w:val="center"/>
              <w:rPr>
                <w:sz w:val="18"/>
                <w:szCs w:val="20"/>
              </w:rPr>
            </w:pPr>
            <w:r w:rsidRPr="00B0792E">
              <w:rPr>
                <w:sz w:val="18"/>
                <w:szCs w:val="20"/>
              </w:rPr>
              <w:t>Учтено в соответствующем разделе</w:t>
            </w:r>
          </w:p>
        </w:tc>
      </w:tr>
      <w:tr w:rsidR="00F92731" w:rsidRPr="00B0792E" w14:paraId="1ED5C110" w14:textId="77777777" w:rsidTr="00B0792E">
        <w:tc>
          <w:tcPr>
            <w:tcW w:w="0" w:type="auto"/>
            <w:vAlign w:val="center"/>
          </w:tcPr>
          <w:p w14:paraId="53FB694D" w14:textId="3B1146FF" w:rsidR="00CC4F22" w:rsidRPr="00B0792E" w:rsidRDefault="00CC4F22" w:rsidP="00B0792E">
            <w:pPr>
              <w:jc w:val="center"/>
              <w:rPr>
                <w:sz w:val="18"/>
                <w:szCs w:val="20"/>
              </w:rPr>
            </w:pPr>
            <w:r w:rsidRPr="00B0792E">
              <w:rPr>
                <w:sz w:val="18"/>
                <w:szCs w:val="20"/>
              </w:rPr>
              <w:t>12</w:t>
            </w:r>
          </w:p>
        </w:tc>
        <w:tc>
          <w:tcPr>
            <w:tcW w:w="0" w:type="auto"/>
            <w:vAlign w:val="center"/>
          </w:tcPr>
          <w:p w14:paraId="6F039925" w14:textId="19C76627" w:rsidR="00CC4F22" w:rsidRPr="00B0792E" w:rsidRDefault="00CC4F22" w:rsidP="00B0792E">
            <w:pPr>
              <w:jc w:val="center"/>
              <w:rPr>
                <w:sz w:val="18"/>
                <w:szCs w:val="20"/>
              </w:rPr>
            </w:pPr>
            <w:r w:rsidRPr="00B0792E">
              <w:rPr>
                <w:sz w:val="18"/>
                <w:szCs w:val="20"/>
              </w:rPr>
              <w:t>Книга 12 раздел 4, книга 15</w:t>
            </w:r>
          </w:p>
        </w:tc>
        <w:tc>
          <w:tcPr>
            <w:tcW w:w="0" w:type="auto"/>
            <w:vAlign w:val="center"/>
          </w:tcPr>
          <w:p w14:paraId="744D68D1" w14:textId="77777777" w:rsidR="00CC4F22" w:rsidRPr="00B0792E" w:rsidRDefault="00CC4F22" w:rsidP="00B0792E">
            <w:pPr>
              <w:jc w:val="center"/>
              <w:rPr>
                <w:sz w:val="18"/>
                <w:szCs w:val="20"/>
              </w:rPr>
            </w:pPr>
            <w:r w:rsidRPr="00B0792E">
              <w:rPr>
                <w:sz w:val="18"/>
                <w:szCs w:val="20"/>
              </w:rPr>
              <w:t>Тариф рассчитан с учетом НДС</w:t>
            </w:r>
          </w:p>
          <w:p w14:paraId="3FBBC547" w14:textId="77777777" w:rsidR="00CC4F22" w:rsidRPr="00B0792E" w:rsidRDefault="00CC4F22" w:rsidP="00B0792E">
            <w:pPr>
              <w:jc w:val="center"/>
              <w:rPr>
                <w:sz w:val="18"/>
                <w:szCs w:val="20"/>
              </w:rPr>
            </w:pPr>
            <w:r w:rsidRPr="00B0792E">
              <w:rPr>
                <w:sz w:val="18"/>
                <w:szCs w:val="20"/>
              </w:rPr>
              <w:t>На индекс МЭРТ проиндексирован среднегодовой тариф, что не соответствует Основам ценообразования</w:t>
            </w:r>
          </w:p>
          <w:p w14:paraId="7817090A" w14:textId="78D6B811" w:rsidR="00CC4F22" w:rsidRPr="00B0792E" w:rsidRDefault="00CC4F22" w:rsidP="00B0792E">
            <w:pPr>
              <w:jc w:val="center"/>
              <w:rPr>
                <w:sz w:val="18"/>
                <w:szCs w:val="20"/>
              </w:rPr>
            </w:pPr>
            <w:r w:rsidRPr="00B0792E">
              <w:rPr>
                <w:sz w:val="18"/>
                <w:szCs w:val="20"/>
              </w:rPr>
              <w:t xml:space="preserve">Данный расчет тарифа не отображает объективных тарифных последствий от </w:t>
            </w:r>
            <w:r w:rsidRPr="00B0792E">
              <w:rPr>
                <w:sz w:val="18"/>
                <w:szCs w:val="20"/>
              </w:rPr>
              <w:lastRenderedPageBreak/>
              <w:t>реализации мероприятий, предусмотренных схемой теплоснабжения</w:t>
            </w:r>
          </w:p>
        </w:tc>
        <w:tc>
          <w:tcPr>
            <w:tcW w:w="0" w:type="auto"/>
            <w:vAlign w:val="center"/>
          </w:tcPr>
          <w:p w14:paraId="26C2B45A" w14:textId="534ED072" w:rsidR="00CC4F22" w:rsidRPr="00B0792E" w:rsidRDefault="00CC4F22" w:rsidP="00B0792E">
            <w:pPr>
              <w:jc w:val="center"/>
              <w:rPr>
                <w:sz w:val="18"/>
                <w:szCs w:val="20"/>
              </w:rPr>
            </w:pPr>
            <w:r w:rsidRPr="00B0792E">
              <w:rPr>
                <w:sz w:val="18"/>
                <w:szCs w:val="20"/>
              </w:rPr>
              <w:lastRenderedPageBreak/>
              <w:t>Принято</w:t>
            </w:r>
          </w:p>
        </w:tc>
        <w:tc>
          <w:tcPr>
            <w:tcW w:w="0" w:type="auto"/>
            <w:vAlign w:val="center"/>
          </w:tcPr>
          <w:p w14:paraId="168DB3F2" w14:textId="119F88FF" w:rsidR="00CC4F22" w:rsidRPr="00B0792E" w:rsidRDefault="00CC4F22" w:rsidP="00B0792E">
            <w:pPr>
              <w:jc w:val="center"/>
              <w:rPr>
                <w:sz w:val="18"/>
                <w:szCs w:val="20"/>
              </w:rPr>
            </w:pPr>
            <w:r w:rsidRPr="00B0792E">
              <w:rPr>
                <w:sz w:val="18"/>
                <w:szCs w:val="20"/>
              </w:rPr>
              <w:t>-</w:t>
            </w:r>
          </w:p>
        </w:tc>
        <w:tc>
          <w:tcPr>
            <w:tcW w:w="0" w:type="auto"/>
            <w:vAlign w:val="center"/>
          </w:tcPr>
          <w:p w14:paraId="553CF6D2" w14:textId="30576179" w:rsidR="00CC4F22" w:rsidRPr="00B0792E" w:rsidRDefault="00CC4F22" w:rsidP="00B0792E">
            <w:pPr>
              <w:jc w:val="center"/>
              <w:rPr>
                <w:sz w:val="18"/>
                <w:szCs w:val="20"/>
              </w:rPr>
            </w:pPr>
            <w:r w:rsidRPr="00B0792E">
              <w:rPr>
                <w:sz w:val="18"/>
                <w:szCs w:val="20"/>
              </w:rPr>
              <w:t>Учтено в соответствующем разделе</w:t>
            </w:r>
          </w:p>
        </w:tc>
      </w:tr>
      <w:tr w:rsidR="00CC4F22" w:rsidRPr="00B0792E" w14:paraId="244895DC" w14:textId="77777777" w:rsidTr="00B0792E">
        <w:tc>
          <w:tcPr>
            <w:tcW w:w="0" w:type="auto"/>
            <w:gridSpan w:val="6"/>
            <w:vAlign w:val="center"/>
          </w:tcPr>
          <w:p w14:paraId="63147E92" w14:textId="744AF4D7" w:rsidR="00CC4F22" w:rsidRPr="00B0792E" w:rsidRDefault="00CC4F22" w:rsidP="00B0792E">
            <w:pPr>
              <w:jc w:val="center"/>
              <w:rPr>
                <w:sz w:val="18"/>
                <w:szCs w:val="20"/>
              </w:rPr>
            </w:pPr>
            <w:r w:rsidRPr="00B0792E">
              <w:rPr>
                <w:sz w:val="18"/>
                <w:szCs w:val="20"/>
              </w:rPr>
              <w:lastRenderedPageBreak/>
              <w:t>ООО «Энергия»</w:t>
            </w:r>
          </w:p>
        </w:tc>
      </w:tr>
      <w:tr w:rsidR="00F92731" w:rsidRPr="00B0792E" w14:paraId="0DA6933D" w14:textId="77777777" w:rsidTr="00B0792E">
        <w:tc>
          <w:tcPr>
            <w:tcW w:w="0" w:type="auto"/>
            <w:vAlign w:val="center"/>
          </w:tcPr>
          <w:p w14:paraId="464D5155" w14:textId="602D0761" w:rsidR="00CC4F22" w:rsidRPr="00B0792E" w:rsidRDefault="00CC4F22" w:rsidP="00B0792E">
            <w:pPr>
              <w:jc w:val="center"/>
              <w:rPr>
                <w:sz w:val="18"/>
                <w:szCs w:val="20"/>
              </w:rPr>
            </w:pPr>
            <w:r w:rsidRPr="00B0792E">
              <w:rPr>
                <w:sz w:val="18"/>
                <w:szCs w:val="20"/>
              </w:rPr>
              <w:t>13</w:t>
            </w:r>
          </w:p>
        </w:tc>
        <w:tc>
          <w:tcPr>
            <w:tcW w:w="0" w:type="auto"/>
            <w:vAlign w:val="center"/>
          </w:tcPr>
          <w:p w14:paraId="1F360153" w14:textId="12FF32EF" w:rsidR="00CC4F22" w:rsidRPr="00B0792E" w:rsidRDefault="00CC4F22" w:rsidP="00B0792E">
            <w:pPr>
              <w:jc w:val="center"/>
              <w:rPr>
                <w:sz w:val="18"/>
                <w:szCs w:val="20"/>
              </w:rPr>
            </w:pPr>
            <w:r w:rsidRPr="00B0792E">
              <w:rPr>
                <w:sz w:val="18"/>
                <w:szCs w:val="20"/>
              </w:rPr>
              <w:t>Книга 15 раздел 5</w:t>
            </w:r>
          </w:p>
        </w:tc>
        <w:tc>
          <w:tcPr>
            <w:tcW w:w="0" w:type="auto"/>
            <w:vAlign w:val="center"/>
          </w:tcPr>
          <w:p w14:paraId="75DD7FA7" w14:textId="792117F8" w:rsidR="00CC4F22" w:rsidRPr="00B0792E" w:rsidRDefault="00CC4F22" w:rsidP="00B0792E">
            <w:pPr>
              <w:jc w:val="center"/>
              <w:rPr>
                <w:sz w:val="18"/>
                <w:szCs w:val="20"/>
              </w:rPr>
            </w:pPr>
            <w:r w:rsidRPr="00B0792E">
              <w:rPr>
                <w:sz w:val="18"/>
                <w:szCs w:val="20"/>
              </w:rPr>
              <w:t>Назначить ООО «Энергия» ЕТО в зоне теплоснабжения на участке 1.3</w:t>
            </w:r>
          </w:p>
        </w:tc>
        <w:tc>
          <w:tcPr>
            <w:tcW w:w="0" w:type="auto"/>
            <w:vAlign w:val="center"/>
          </w:tcPr>
          <w:p w14:paraId="4D7713D7" w14:textId="7539291E" w:rsidR="00CC4F22" w:rsidRPr="00B0792E" w:rsidRDefault="00CC4F22" w:rsidP="00B0792E">
            <w:pPr>
              <w:jc w:val="center"/>
              <w:rPr>
                <w:sz w:val="18"/>
                <w:szCs w:val="20"/>
              </w:rPr>
            </w:pPr>
            <w:r w:rsidRPr="00B0792E">
              <w:rPr>
                <w:sz w:val="18"/>
                <w:szCs w:val="20"/>
              </w:rPr>
              <w:t>Принято</w:t>
            </w:r>
          </w:p>
        </w:tc>
        <w:tc>
          <w:tcPr>
            <w:tcW w:w="0" w:type="auto"/>
            <w:vAlign w:val="center"/>
          </w:tcPr>
          <w:p w14:paraId="6C4107C7" w14:textId="2CEB5198" w:rsidR="00CC4F22" w:rsidRPr="00B0792E" w:rsidRDefault="00CC4F22" w:rsidP="00B0792E">
            <w:pPr>
              <w:jc w:val="center"/>
              <w:rPr>
                <w:sz w:val="18"/>
                <w:szCs w:val="20"/>
              </w:rPr>
            </w:pPr>
            <w:r w:rsidRPr="00B0792E">
              <w:rPr>
                <w:sz w:val="18"/>
                <w:szCs w:val="20"/>
              </w:rPr>
              <w:t>-</w:t>
            </w:r>
          </w:p>
        </w:tc>
        <w:tc>
          <w:tcPr>
            <w:tcW w:w="0" w:type="auto"/>
            <w:vAlign w:val="center"/>
          </w:tcPr>
          <w:p w14:paraId="15D453FB" w14:textId="5AA60B0F" w:rsidR="00CC4F22" w:rsidRPr="00B0792E" w:rsidRDefault="00CC4F22" w:rsidP="00B0792E">
            <w:pPr>
              <w:jc w:val="center"/>
              <w:rPr>
                <w:sz w:val="18"/>
                <w:szCs w:val="20"/>
              </w:rPr>
            </w:pPr>
            <w:r w:rsidRPr="00B0792E">
              <w:rPr>
                <w:sz w:val="18"/>
                <w:szCs w:val="20"/>
              </w:rPr>
              <w:t>Учтено в соответствующем разделе</w:t>
            </w:r>
          </w:p>
        </w:tc>
      </w:tr>
      <w:tr w:rsidR="00CC4F22" w:rsidRPr="00B0792E" w14:paraId="2C5765D2" w14:textId="77777777" w:rsidTr="00B0792E">
        <w:tc>
          <w:tcPr>
            <w:tcW w:w="0" w:type="auto"/>
            <w:gridSpan w:val="6"/>
            <w:vAlign w:val="center"/>
          </w:tcPr>
          <w:p w14:paraId="3D882DF2" w14:textId="4B4F242F" w:rsidR="00CC4F22" w:rsidRPr="00B0792E" w:rsidRDefault="00CC4F22" w:rsidP="00B0792E">
            <w:pPr>
              <w:jc w:val="center"/>
              <w:rPr>
                <w:sz w:val="18"/>
                <w:szCs w:val="20"/>
              </w:rPr>
            </w:pPr>
            <w:r w:rsidRPr="00B0792E">
              <w:rPr>
                <w:sz w:val="18"/>
                <w:szCs w:val="20"/>
              </w:rPr>
              <w:t>ПАО «ТГК-1»</w:t>
            </w:r>
          </w:p>
        </w:tc>
      </w:tr>
      <w:tr w:rsidR="008946FE" w:rsidRPr="00B0792E" w14:paraId="73088726" w14:textId="77777777" w:rsidTr="00B0792E">
        <w:tc>
          <w:tcPr>
            <w:tcW w:w="0" w:type="auto"/>
            <w:vAlign w:val="center"/>
          </w:tcPr>
          <w:p w14:paraId="006BD1B2" w14:textId="5F92548B" w:rsidR="008946FE" w:rsidRPr="00B0792E" w:rsidRDefault="008946FE" w:rsidP="008946FE">
            <w:pPr>
              <w:jc w:val="center"/>
              <w:rPr>
                <w:sz w:val="18"/>
                <w:szCs w:val="20"/>
              </w:rPr>
            </w:pPr>
            <w:r w:rsidRPr="00B0792E">
              <w:rPr>
                <w:sz w:val="18"/>
                <w:szCs w:val="20"/>
              </w:rPr>
              <w:t>14</w:t>
            </w:r>
          </w:p>
        </w:tc>
        <w:tc>
          <w:tcPr>
            <w:tcW w:w="0" w:type="auto"/>
            <w:vAlign w:val="center"/>
          </w:tcPr>
          <w:p w14:paraId="43584D5D" w14:textId="39280455" w:rsidR="008946FE" w:rsidRPr="00B0792E" w:rsidRDefault="008946FE" w:rsidP="008946FE">
            <w:pPr>
              <w:jc w:val="center"/>
              <w:rPr>
                <w:sz w:val="18"/>
                <w:szCs w:val="20"/>
              </w:rPr>
            </w:pPr>
            <w:r w:rsidRPr="00B0792E">
              <w:rPr>
                <w:sz w:val="18"/>
                <w:szCs w:val="20"/>
              </w:rPr>
              <w:t>Книга 1 раздел 1</w:t>
            </w:r>
          </w:p>
        </w:tc>
        <w:tc>
          <w:tcPr>
            <w:tcW w:w="0" w:type="auto"/>
            <w:vAlign w:val="center"/>
          </w:tcPr>
          <w:p w14:paraId="2D9CCF5D" w14:textId="23375323" w:rsidR="008946FE" w:rsidRPr="00B0792E" w:rsidRDefault="008946FE" w:rsidP="008946FE">
            <w:pPr>
              <w:jc w:val="center"/>
              <w:rPr>
                <w:sz w:val="18"/>
                <w:szCs w:val="20"/>
              </w:rPr>
            </w:pPr>
            <w:r w:rsidRPr="00B0792E">
              <w:rPr>
                <w:sz w:val="18"/>
                <w:szCs w:val="20"/>
              </w:rPr>
              <w:t>Встречается некорректное название ПАО «ТГК-1»</w:t>
            </w:r>
          </w:p>
        </w:tc>
        <w:tc>
          <w:tcPr>
            <w:tcW w:w="0" w:type="auto"/>
            <w:vAlign w:val="center"/>
          </w:tcPr>
          <w:p w14:paraId="73CBFB46" w14:textId="06841B3E" w:rsidR="008946FE" w:rsidRPr="00B0792E" w:rsidRDefault="008946FE" w:rsidP="008946FE">
            <w:pPr>
              <w:jc w:val="center"/>
              <w:rPr>
                <w:sz w:val="18"/>
                <w:szCs w:val="20"/>
              </w:rPr>
            </w:pPr>
            <w:r w:rsidRPr="00B0792E">
              <w:rPr>
                <w:sz w:val="18"/>
                <w:szCs w:val="20"/>
              </w:rPr>
              <w:t>Принято</w:t>
            </w:r>
          </w:p>
        </w:tc>
        <w:tc>
          <w:tcPr>
            <w:tcW w:w="0" w:type="auto"/>
            <w:vAlign w:val="center"/>
          </w:tcPr>
          <w:p w14:paraId="73739A1F" w14:textId="0223D6A1" w:rsidR="008946FE" w:rsidRPr="00B0792E" w:rsidRDefault="008946FE" w:rsidP="008946FE">
            <w:pPr>
              <w:jc w:val="center"/>
              <w:rPr>
                <w:sz w:val="18"/>
                <w:szCs w:val="20"/>
              </w:rPr>
            </w:pPr>
            <w:r w:rsidRPr="00B0792E">
              <w:rPr>
                <w:sz w:val="18"/>
                <w:szCs w:val="20"/>
              </w:rPr>
              <w:t>-</w:t>
            </w:r>
          </w:p>
        </w:tc>
        <w:tc>
          <w:tcPr>
            <w:tcW w:w="0" w:type="auto"/>
            <w:vAlign w:val="center"/>
          </w:tcPr>
          <w:p w14:paraId="34EC9478" w14:textId="3DF6CC08" w:rsidR="008946FE" w:rsidRPr="00B0792E" w:rsidRDefault="008946FE" w:rsidP="008946FE">
            <w:pPr>
              <w:jc w:val="center"/>
              <w:rPr>
                <w:sz w:val="18"/>
                <w:szCs w:val="20"/>
              </w:rPr>
            </w:pPr>
            <w:r w:rsidRPr="00B0792E">
              <w:rPr>
                <w:sz w:val="18"/>
                <w:szCs w:val="20"/>
              </w:rPr>
              <w:t>Учтено в соответствующем разделе</w:t>
            </w:r>
          </w:p>
        </w:tc>
      </w:tr>
      <w:tr w:rsidR="008946FE" w:rsidRPr="00B0792E" w14:paraId="564B0D93" w14:textId="77777777" w:rsidTr="00B0792E">
        <w:tc>
          <w:tcPr>
            <w:tcW w:w="0" w:type="auto"/>
            <w:vAlign w:val="center"/>
          </w:tcPr>
          <w:p w14:paraId="497A13A5" w14:textId="1473B8CE" w:rsidR="008946FE" w:rsidRPr="00B0792E" w:rsidRDefault="008946FE" w:rsidP="008946FE">
            <w:pPr>
              <w:jc w:val="center"/>
              <w:rPr>
                <w:sz w:val="18"/>
                <w:szCs w:val="20"/>
              </w:rPr>
            </w:pPr>
            <w:r w:rsidRPr="00B0792E">
              <w:rPr>
                <w:sz w:val="18"/>
                <w:szCs w:val="20"/>
              </w:rPr>
              <w:t>15</w:t>
            </w:r>
          </w:p>
        </w:tc>
        <w:tc>
          <w:tcPr>
            <w:tcW w:w="0" w:type="auto"/>
            <w:vAlign w:val="center"/>
          </w:tcPr>
          <w:p w14:paraId="6B507768" w14:textId="35FEDFBD" w:rsidR="008946FE" w:rsidRPr="00B0792E" w:rsidRDefault="008946FE" w:rsidP="008946FE">
            <w:pPr>
              <w:jc w:val="center"/>
              <w:rPr>
                <w:sz w:val="18"/>
                <w:szCs w:val="20"/>
              </w:rPr>
            </w:pPr>
            <w:r w:rsidRPr="00B0792E">
              <w:rPr>
                <w:sz w:val="18"/>
                <w:szCs w:val="20"/>
              </w:rPr>
              <w:t>Книга 1 по тексту</w:t>
            </w:r>
          </w:p>
        </w:tc>
        <w:tc>
          <w:tcPr>
            <w:tcW w:w="0" w:type="auto"/>
            <w:vAlign w:val="center"/>
          </w:tcPr>
          <w:p w14:paraId="0901C227" w14:textId="033277A5" w:rsidR="008946FE" w:rsidRPr="00B0792E" w:rsidRDefault="008946FE" w:rsidP="008946FE">
            <w:pPr>
              <w:jc w:val="center"/>
              <w:rPr>
                <w:sz w:val="18"/>
                <w:szCs w:val="20"/>
              </w:rPr>
            </w:pPr>
            <w:r w:rsidRPr="00B0792E">
              <w:rPr>
                <w:sz w:val="18"/>
                <w:szCs w:val="20"/>
              </w:rPr>
              <w:t>Использование термина «теплофикация» по отношению к котельным некорректно</w:t>
            </w:r>
          </w:p>
        </w:tc>
        <w:tc>
          <w:tcPr>
            <w:tcW w:w="0" w:type="auto"/>
            <w:vAlign w:val="center"/>
          </w:tcPr>
          <w:p w14:paraId="2381FEE7" w14:textId="14FBCFED" w:rsidR="008946FE" w:rsidRPr="00B0792E" w:rsidRDefault="008946FE" w:rsidP="008946FE">
            <w:pPr>
              <w:jc w:val="center"/>
              <w:rPr>
                <w:sz w:val="18"/>
                <w:szCs w:val="20"/>
              </w:rPr>
            </w:pPr>
            <w:r w:rsidRPr="00B0792E">
              <w:rPr>
                <w:sz w:val="18"/>
                <w:szCs w:val="20"/>
              </w:rPr>
              <w:t>Принято</w:t>
            </w:r>
          </w:p>
        </w:tc>
        <w:tc>
          <w:tcPr>
            <w:tcW w:w="0" w:type="auto"/>
            <w:vAlign w:val="center"/>
          </w:tcPr>
          <w:p w14:paraId="4D1CA841" w14:textId="7708B32F" w:rsidR="008946FE" w:rsidRPr="00B0792E" w:rsidRDefault="008946FE" w:rsidP="008946FE">
            <w:pPr>
              <w:jc w:val="center"/>
              <w:rPr>
                <w:sz w:val="18"/>
                <w:szCs w:val="20"/>
              </w:rPr>
            </w:pPr>
            <w:r w:rsidRPr="00B0792E">
              <w:rPr>
                <w:sz w:val="18"/>
                <w:szCs w:val="20"/>
              </w:rPr>
              <w:t>-</w:t>
            </w:r>
          </w:p>
        </w:tc>
        <w:tc>
          <w:tcPr>
            <w:tcW w:w="0" w:type="auto"/>
            <w:vAlign w:val="center"/>
          </w:tcPr>
          <w:p w14:paraId="5F6F9243" w14:textId="56BE44FD" w:rsidR="008946FE" w:rsidRPr="00B0792E" w:rsidRDefault="008946FE" w:rsidP="008946FE">
            <w:pPr>
              <w:jc w:val="center"/>
              <w:rPr>
                <w:sz w:val="18"/>
                <w:szCs w:val="20"/>
              </w:rPr>
            </w:pPr>
            <w:r w:rsidRPr="00B0792E">
              <w:rPr>
                <w:sz w:val="18"/>
                <w:szCs w:val="20"/>
              </w:rPr>
              <w:t>Учтено в соответствующем разделе</w:t>
            </w:r>
          </w:p>
        </w:tc>
      </w:tr>
      <w:tr w:rsidR="008946FE" w:rsidRPr="00B0792E" w14:paraId="72A7B0CE" w14:textId="77777777" w:rsidTr="00B0792E">
        <w:tc>
          <w:tcPr>
            <w:tcW w:w="0" w:type="auto"/>
            <w:vAlign w:val="center"/>
          </w:tcPr>
          <w:p w14:paraId="1FDA0BD8" w14:textId="576B582B" w:rsidR="008946FE" w:rsidRPr="00B0792E" w:rsidRDefault="008946FE" w:rsidP="008946FE">
            <w:pPr>
              <w:jc w:val="center"/>
              <w:rPr>
                <w:sz w:val="18"/>
                <w:szCs w:val="20"/>
              </w:rPr>
            </w:pPr>
            <w:r w:rsidRPr="00B0792E">
              <w:rPr>
                <w:sz w:val="18"/>
                <w:szCs w:val="20"/>
              </w:rPr>
              <w:t>16</w:t>
            </w:r>
          </w:p>
        </w:tc>
        <w:tc>
          <w:tcPr>
            <w:tcW w:w="0" w:type="auto"/>
            <w:vAlign w:val="center"/>
          </w:tcPr>
          <w:p w14:paraId="0B0521F5" w14:textId="5A8E2B83" w:rsidR="008946FE" w:rsidRPr="00B0792E" w:rsidRDefault="008946FE" w:rsidP="008946FE">
            <w:pPr>
              <w:jc w:val="center"/>
              <w:rPr>
                <w:sz w:val="18"/>
                <w:szCs w:val="20"/>
              </w:rPr>
            </w:pPr>
            <w:r w:rsidRPr="00B0792E">
              <w:rPr>
                <w:sz w:val="18"/>
                <w:szCs w:val="20"/>
              </w:rPr>
              <w:t>Все разделы схемы теплоснабжения</w:t>
            </w:r>
          </w:p>
        </w:tc>
        <w:tc>
          <w:tcPr>
            <w:tcW w:w="0" w:type="auto"/>
            <w:vAlign w:val="center"/>
          </w:tcPr>
          <w:p w14:paraId="5EF4683A" w14:textId="6C87DFC2" w:rsidR="008946FE" w:rsidRPr="00B0792E" w:rsidRDefault="008946FE" w:rsidP="008946FE">
            <w:pPr>
              <w:jc w:val="center"/>
              <w:rPr>
                <w:sz w:val="18"/>
                <w:szCs w:val="20"/>
              </w:rPr>
            </w:pPr>
            <w:r w:rsidRPr="00B0792E">
              <w:rPr>
                <w:sz w:val="18"/>
                <w:szCs w:val="20"/>
              </w:rPr>
              <w:t>Не представлена информация об организации ООО «Теплоэнерго»</w:t>
            </w:r>
          </w:p>
        </w:tc>
        <w:tc>
          <w:tcPr>
            <w:tcW w:w="0" w:type="auto"/>
            <w:vAlign w:val="center"/>
          </w:tcPr>
          <w:p w14:paraId="614F6A0F" w14:textId="1FF95F8C" w:rsidR="008946FE" w:rsidRPr="00B0792E" w:rsidRDefault="008946FE" w:rsidP="008946FE">
            <w:pPr>
              <w:jc w:val="center"/>
              <w:rPr>
                <w:sz w:val="18"/>
                <w:szCs w:val="20"/>
              </w:rPr>
            </w:pPr>
            <w:r w:rsidRPr="00B0792E">
              <w:rPr>
                <w:sz w:val="18"/>
                <w:szCs w:val="20"/>
              </w:rPr>
              <w:t xml:space="preserve">Принято </w:t>
            </w:r>
          </w:p>
        </w:tc>
        <w:tc>
          <w:tcPr>
            <w:tcW w:w="0" w:type="auto"/>
            <w:vAlign w:val="center"/>
          </w:tcPr>
          <w:p w14:paraId="3EA4BE5B" w14:textId="1142F1F0" w:rsidR="008946FE" w:rsidRPr="00B0792E" w:rsidRDefault="008946FE" w:rsidP="008946FE">
            <w:pPr>
              <w:jc w:val="center"/>
              <w:rPr>
                <w:sz w:val="18"/>
                <w:szCs w:val="20"/>
              </w:rPr>
            </w:pPr>
            <w:r>
              <w:rPr>
                <w:sz w:val="18"/>
                <w:szCs w:val="20"/>
              </w:rPr>
              <w:t>В схеме теплоснабжения учтены все данные, предоставленные ООО «Теплоэнерго»</w:t>
            </w:r>
          </w:p>
        </w:tc>
        <w:tc>
          <w:tcPr>
            <w:tcW w:w="0" w:type="auto"/>
            <w:vAlign w:val="center"/>
          </w:tcPr>
          <w:p w14:paraId="51277B08" w14:textId="7E529D81" w:rsidR="008946FE" w:rsidRPr="00B0792E" w:rsidRDefault="008946FE" w:rsidP="008946FE">
            <w:pPr>
              <w:jc w:val="center"/>
              <w:rPr>
                <w:sz w:val="18"/>
                <w:szCs w:val="20"/>
              </w:rPr>
            </w:pPr>
            <w:r w:rsidRPr="00B0792E">
              <w:rPr>
                <w:sz w:val="18"/>
                <w:szCs w:val="20"/>
              </w:rPr>
              <w:t>Учтено в соответствующ</w:t>
            </w:r>
            <w:r>
              <w:rPr>
                <w:sz w:val="18"/>
                <w:szCs w:val="20"/>
              </w:rPr>
              <w:t>их</w:t>
            </w:r>
            <w:r w:rsidRPr="00B0792E">
              <w:rPr>
                <w:sz w:val="18"/>
                <w:szCs w:val="20"/>
              </w:rPr>
              <w:t xml:space="preserve"> раздел</w:t>
            </w:r>
            <w:r>
              <w:rPr>
                <w:sz w:val="18"/>
                <w:szCs w:val="20"/>
              </w:rPr>
              <w:t>ах</w:t>
            </w:r>
          </w:p>
        </w:tc>
      </w:tr>
      <w:tr w:rsidR="008946FE" w:rsidRPr="00B0792E" w14:paraId="53E8C491" w14:textId="77777777" w:rsidTr="00B0792E">
        <w:tc>
          <w:tcPr>
            <w:tcW w:w="0" w:type="auto"/>
            <w:vAlign w:val="center"/>
          </w:tcPr>
          <w:p w14:paraId="1A785032" w14:textId="0FC2C011" w:rsidR="008946FE" w:rsidRPr="00B0792E" w:rsidRDefault="008946FE" w:rsidP="008946FE">
            <w:pPr>
              <w:jc w:val="center"/>
              <w:rPr>
                <w:sz w:val="18"/>
                <w:szCs w:val="20"/>
              </w:rPr>
            </w:pPr>
            <w:r w:rsidRPr="00B0792E">
              <w:rPr>
                <w:sz w:val="18"/>
                <w:szCs w:val="20"/>
              </w:rPr>
              <w:t>17</w:t>
            </w:r>
          </w:p>
        </w:tc>
        <w:tc>
          <w:tcPr>
            <w:tcW w:w="0" w:type="auto"/>
            <w:vAlign w:val="center"/>
          </w:tcPr>
          <w:p w14:paraId="14A94CC5" w14:textId="18C131B7" w:rsidR="008946FE" w:rsidRPr="00B0792E" w:rsidRDefault="008946FE" w:rsidP="008946FE">
            <w:pPr>
              <w:jc w:val="center"/>
              <w:rPr>
                <w:sz w:val="18"/>
                <w:szCs w:val="20"/>
              </w:rPr>
            </w:pPr>
            <w:r w:rsidRPr="00B0792E">
              <w:rPr>
                <w:sz w:val="18"/>
                <w:szCs w:val="20"/>
              </w:rPr>
              <w:t>Книга 1 раздел 1</w:t>
            </w:r>
          </w:p>
        </w:tc>
        <w:tc>
          <w:tcPr>
            <w:tcW w:w="0" w:type="auto"/>
            <w:vAlign w:val="center"/>
          </w:tcPr>
          <w:p w14:paraId="3DF2DF0C" w14:textId="10857EC9" w:rsidR="008946FE" w:rsidRPr="00B0792E" w:rsidRDefault="008946FE" w:rsidP="008946FE">
            <w:pPr>
              <w:jc w:val="center"/>
              <w:rPr>
                <w:sz w:val="18"/>
                <w:szCs w:val="20"/>
              </w:rPr>
            </w:pPr>
            <w:r w:rsidRPr="00B0792E">
              <w:rPr>
                <w:sz w:val="18"/>
                <w:szCs w:val="20"/>
              </w:rPr>
              <w:t>Неверно указан адрес Северной ТЭЦ-21 ПАО «ТГК-1»</w:t>
            </w:r>
          </w:p>
        </w:tc>
        <w:tc>
          <w:tcPr>
            <w:tcW w:w="0" w:type="auto"/>
            <w:vAlign w:val="center"/>
          </w:tcPr>
          <w:p w14:paraId="29639768" w14:textId="60A40FCB" w:rsidR="008946FE" w:rsidRPr="00B0792E" w:rsidRDefault="008946FE" w:rsidP="008946FE">
            <w:pPr>
              <w:jc w:val="center"/>
              <w:rPr>
                <w:sz w:val="18"/>
                <w:szCs w:val="20"/>
              </w:rPr>
            </w:pPr>
            <w:r w:rsidRPr="00B0792E">
              <w:rPr>
                <w:sz w:val="18"/>
                <w:szCs w:val="20"/>
              </w:rPr>
              <w:t>Принято</w:t>
            </w:r>
          </w:p>
        </w:tc>
        <w:tc>
          <w:tcPr>
            <w:tcW w:w="0" w:type="auto"/>
            <w:vAlign w:val="center"/>
          </w:tcPr>
          <w:p w14:paraId="6CB429E0" w14:textId="1B3AB348" w:rsidR="008946FE" w:rsidRPr="00B0792E" w:rsidRDefault="008946FE" w:rsidP="008946FE">
            <w:pPr>
              <w:jc w:val="center"/>
              <w:rPr>
                <w:sz w:val="18"/>
                <w:szCs w:val="20"/>
              </w:rPr>
            </w:pPr>
            <w:r w:rsidRPr="00B0792E">
              <w:rPr>
                <w:sz w:val="18"/>
                <w:szCs w:val="20"/>
              </w:rPr>
              <w:t>-</w:t>
            </w:r>
          </w:p>
        </w:tc>
        <w:tc>
          <w:tcPr>
            <w:tcW w:w="0" w:type="auto"/>
            <w:vAlign w:val="center"/>
          </w:tcPr>
          <w:p w14:paraId="56B75FF3" w14:textId="35AC732D" w:rsidR="008946FE" w:rsidRPr="00B0792E" w:rsidRDefault="008946FE" w:rsidP="008946FE">
            <w:pPr>
              <w:jc w:val="center"/>
              <w:rPr>
                <w:sz w:val="18"/>
                <w:szCs w:val="20"/>
              </w:rPr>
            </w:pPr>
            <w:r w:rsidRPr="00B0792E">
              <w:rPr>
                <w:sz w:val="18"/>
                <w:szCs w:val="20"/>
              </w:rPr>
              <w:t>Учтено в соответствующем разделе</w:t>
            </w:r>
          </w:p>
        </w:tc>
      </w:tr>
      <w:tr w:rsidR="008946FE" w:rsidRPr="00B0792E" w14:paraId="7265CBC5" w14:textId="77777777" w:rsidTr="00B0792E">
        <w:tc>
          <w:tcPr>
            <w:tcW w:w="0" w:type="auto"/>
            <w:vAlign w:val="center"/>
          </w:tcPr>
          <w:p w14:paraId="64AC375F" w14:textId="1BADCA82" w:rsidR="008946FE" w:rsidRPr="00B0792E" w:rsidRDefault="008946FE" w:rsidP="008946FE">
            <w:pPr>
              <w:jc w:val="center"/>
              <w:rPr>
                <w:sz w:val="18"/>
                <w:szCs w:val="20"/>
              </w:rPr>
            </w:pPr>
            <w:r w:rsidRPr="00B0792E">
              <w:rPr>
                <w:sz w:val="18"/>
                <w:szCs w:val="20"/>
              </w:rPr>
              <w:t>18</w:t>
            </w:r>
          </w:p>
        </w:tc>
        <w:tc>
          <w:tcPr>
            <w:tcW w:w="0" w:type="auto"/>
            <w:vAlign w:val="center"/>
          </w:tcPr>
          <w:p w14:paraId="3DD5195F" w14:textId="7FF0F0A4" w:rsidR="008946FE" w:rsidRPr="00B0792E" w:rsidRDefault="008946FE" w:rsidP="008946FE">
            <w:pPr>
              <w:jc w:val="center"/>
              <w:rPr>
                <w:sz w:val="18"/>
                <w:szCs w:val="20"/>
              </w:rPr>
            </w:pPr>
            <w:r w:rsidRPr="00B0792E">
              <w:rPr>
                <w:sz w:val="18"/>
                <w:szCs w:val="20"/>
              </w:rPr>
              <w:t>Книга 2 раздел 2, раздел 5, Книга 4 раздел 1, Книга 6 раздел 1, книга 10 раздел 1, раздел 2, Книга 12 раздел 2</w:t>
            </w:r>
          </w:p>
        </w:tc>
        <w:tc>
          <w:tcPr>
            <w:tcW w:w="0" w:type="auto"/>
            <w:vAlign w:val="center"/>
          </w:tcPr>
          <w:p w14:paraId="333B18FF" w14:textId="6F9B3170" w:rsidR="008946FE" w:rsidRPr="00B0792E" w:rsidRDefault="008946FE" w:rsidP="008946FE">
            <w:pPr>
              <w:jc w:val="center"/>
              <w:rPr>
                <w:sz w:val="18"/>
                <w:szCs w:val="20"/>
              </w:rPr>
            </w:pPr>
            <w:r w:rsidRPr="00B0792E">
              <w:rPr>
                <w:sz w:val="18"/>
                <w:szCs w:val="20"/>
              </w:rPr>
              <w:t>Горизонт планирования указан до 2032 года, при этом схема разрабатывается до 2034 года</w:t>
            </w:r>
          </w:p>
        </w:tc>
        <w:tc>
          <w:tcPr>
            <w:tcW w:w="0" w:type="auto"/>
            <w:vAlign w:val="center"/>
          </w:tcPr>
          <w:p w14:paraId="7D3AAD0C" w14:textId="20C8DF68" w:rsidR="008946FE" w:rsidRPr="00B0792E" w:rsidRDefault="008946FE" w:rsidP="008946FE">
            <w:pPr>
              <w:jc w:val="center"/>
              <w:rPr>
                <w:sz w:val="18"/>
                <w:szCs w:val="20"/>
              </w:rPr>
            </w:pPr>
            <w:r w:rsidRPr="00B0792E">
              <w:rPr>
                <w:sz w:val="18"/>
                <w:szCs w:val="20"/>
              </w:rPr>
              <w:t>Принято</w:t>
            </w:r>
          </w:p>
        </w:tc>
        <w:tc>
          <w:tcPr>
            <w:tcW w:w="0" w:type="auto"/>
            <w:vAlign w:val="center"/>
          </w:tcPr>
          <w:p w14:paraId="4F0DB153" w14:textId="14C957EA" w:rsidR="008946FE" w:rsidRPr="00B0792E" w:rsidRDefault="008946FE" w:rsidP="008946FE">
            <w:pPr>
              <w:jc w:val="center"/>
              <w:rPr>
                <w:sz w:val="18"/>
                <w:szCs w:val="20"/>
              </w:rPr>
            </w:pPr>
            <w:r w:rsidRPr="00B0792E">
              <w:rPr>
                <w:sz w:val="18"/>
                <w:szCs w:val="20"/>
              </w:rPr>
              <w:t>-</w:t>
            </w:r>
          </w:p>
        </w:tc>
        <w:tc>
          <w:tcPr>
            <w:tcW w:w="0" w:type="auto"/>
            <w:vAlign w:val="center"/>
          </w:tcPr>
          <w:p w14:paraId="5B58A2AE" w14:textId="7665A13D" w:rsidR="008946FE" w:rsidRPr="00B0792E" w:rsidRDefault="008946FE" w:rsidP="008946FE">
            <w:pPr>
              <w:jc w:val="center"/>
              <w:rPr>
                <w:sz w:val="18"/>
                <w:szCs w:val="20"/>
              </w:rPr>
            </w:pPr>
            <w:r w:rsidRPr="00B0792E">
              <w:rPr>
                <w:sz w:val="18"/>
                <w:szCs w:val="20"/>
              </w:rPr>
              <w:t>Учтено в соответствующем разделе</w:t>
            </w:r>
          </w:p>
        </w:tc>
      </w:tr>
      <w:tr w:rsidR="008946FE" w:rsidRPr="00B0792E" w14:paraId="00B1CB32" w14:textId="77777777" w:rsidTr="00B0792E">
        <w:tc>
          <w:tcPr>
            <w:tcW w:w="0" w:type="auto"/>
            <w:vAlign w:val="center"/>
          </w:tcPr>
          <w:p w14:paraId="0178559D" w14:textId="548008A3" w:rsidR="008946FE" w:rsidRPr="00B0792E" w:rsidRDefault="008946FE" w:rsidP="008946FE">
            <w:pPr>
              <w:jc w:val="center"/>
              <w:rPr>
                <w:sz w:val="18"/>
                <w:szCs w:val="20"/>
              </w:rPr>
            </w:pPr>
            <w:r w:rsidRPr="00B0792E">
              <w:rPr>
                <w:sz w:val="18"/>
                <w:szCs w:val="20"/>
              </w:rPr>
              <w:t>19</w:t>
            </w:r>
          </w:p>
        </w:tc>
        <w:tc>
          <w:tcPr>
            <w:tcW w:w="0" w:type="auto"/>
            <w:vAlign w:val="center"/>
          </w:tcPr>
          <w:p w14:paraId="007918E5" w14:textId="58160C4C" w:rsidR="008946FE" w:rsidRPr="00B0792E" w:rsidRDefault="008946FE" w:rsidP="008946FE">
            <w:pPr>
              <w:jc w:val="center"/>
              <w:rPr>
                <w:sz w:val="18"/>
                <w:szCs w:val="20"/>
              </w:rPr>
            </w:pPr>
            <w:r w:rsidRPr="00B0792E">
              <w:rPr>
                <w:sz w:val="18"/>
                <w:szCs w:val="20"/>
              </w:rPr>
              <w:t>Книга 17, Книга 18</w:t>
            </w:r>
          </w:p>
        </w:tc>
        <w:tc>
          <w:tcPr>
            <w:tcW w:w="0" w:type="auto"/>
            <w:vAlign w:val="center"/>
          </w:tcPr>
          <w:p w14:paraId="40BCA6CA" w14:textId="72F1623F" w:rsidR="008946FE" w:rsidRPr="00B0792E" w:rsidRDefault="008946FE" w:rsidP="008946FE">
            <w:pPr>
              <w:jc w:val="center"/>
              <w:rPr>
                <w:sz w:val="18"/>
                <w:szCs w:val="20"/>
              </w:rPr>
            </w:pPr>
            <w:r w:rsidRPr="00B0792E">
              <w:rPr>
                <w:sz w:val="18"/>
                <w:szCs w:val="20"/>
              </w:rPr>
              <w:t>В состав работы не включены книги 17 и 18</w:t>
            </w:r>
          </w:p>
        </w:tc>
        <w:tc>
          <w:tcPr>
            <w:tcW w:w="0" w:type="auto"/>
            <w:vAlign w:val="center"/>
          </w:tcPr>
          <w:p w14:paraId="20576F0F" w14:textId="557F157C" w:rsidR="008946FE" w:rsidRPr="00B0792E" w:rsidRDefault="008946FE" w:rsidP="008946FE">
            <w:pPr>
              <w:jc w:val="center"/>
              <w:rPr>
                <w:sz w:val="18"/>
                <w:szCs w:val="20"/>
              </w:rPr>
            </w:pPr>
            <w:r w:rsidRPr="00B0792E">
              <w:rPr>
                <w:sz w:val="18"/>
                <w:szCs w:val="20"/>
              </w:rPr>
              <w:t>Принято</w:t>
            </w:r>
          </w:p>
        </w:tc>
        <w:tc>
          <w:tcPr>
            <w:tcW w:w="0" w:type="auto"/>
            <w:vAlign w:val="center"/>
          </w:tcPr>
          <w:p w14:paraId="554C4B3E" w14:textId="3F025FF4" w:rsidR="008946FE" w:rsidRPr="00B0792E" w:rsidRDefault="008946FE" w:rsidP="008946FE">
            <w:pPr>
              <w:jc w:val="center"/>
              <w:rPr>
                <w:sz w:val="18"/>
                <w:szCs w:val="20"/>
              </w:rPr>
            </w:pPr>
            <w:r w:rsidRPr="00B0792E">
              <w:rPr>
                <w:sz w:val="18"/>
                <w:szCs w:val="20"/>
              </w:rPr>
              <w:t>-</w:t>
            </w:r>
          </w:p>
        </w:tc>
        <w:tc>
          <w:tcPr>
            <w:tcW w:w="0" w:type="auto"/>
            <w:vAlign w:val="center"/>
          </w:tcPr>
          <w:p w14:paraId="6AEF7D96" w14:textId="6DE2216D" w:rsidR="008946FE" w:rsidRPr="00B0792E" w:rsidRDefault="008946FE" w:rsidP="008946FE">
            <w:pPr>
              <w:jc w:val="center"/>
              <w:rPr>
                <w:sz w:val="18"/>
                <w:szCs w:val="20"/>
              </w:rPr>
            </w:pPr>
            <w:r w:rsidRPr="00B0792E">
              <w:rPr>
                <w:sz w:val="18"/>
                <w:szCs w:val="20"/>
              </w:rPr>
              <w:t>Учтено в соответствующем разделе</w:t>
            </w:r>
          </w:p>
        </w:tc>
      </w:tr>
      <w:tr w:rsidR="008946FE" w:rsidRPr="00B0792E" w14:paraId="3BA299B6" w14:textId="77777777" w:rsidTr="00B0792E">
        <w:tc>
          <w:tcPr>
            <w:tcW w:w="0" w:type="auto"/>
            <w:vAlign w:val="center"/>
          </w:tcPr>
          <w:p w14:paraId="3DE69E9C" w14:textId="2803ECAA" w:rsidR="008946FE" w:rsidRPr="00B0792E" w:rsidRDefault="008946FE" w:rsidP="008946FE">
            <w:pPr>
              <w:jc w:val="center"/>
              <w:rPr>
                <w:sz w:val="18"/>
                <w:szCs w:val="20"/>
              </w:rPr>
            </w:pPr>
            <w:r w:rsidRPr="00B0792E">
              <w:rPr>
                <w:sz w:val="18"/>
                <w:szCs w:val="20"/>
              </w:rPr>
              <w:t>20</w:t>
            </w:r>
          </w:p>
        </w:tc>
        <w:tc>
          <w:tcPr>
            <w:tcW w:w="0" w:type="auto"/>
            <w:vAlign w:val="center"/>
          </w:tcPr>
          <w:p w14:paraId="535F9C2A" w14:textId="0CC6515A" w:rsidR="008946FE" w:rsidRPr="00B0792E" w:rsidRDefault="008946FE" w:rsidP="008946FE">
            <w:pPr>
              <w:jc w:val="center"/>
              <w:rPr>
                <w:sz w:val="18"/>
                <w:szCs w:val="20"/>
              </w:rPr>
            </w:pPr>
            <w:r w:rsidRPr="00B0792E">
              <w:rPr>
                <w:sz w:val="18"/>
                <w:szCs w:val="20"/>
              </w:rPr>
              <w:t>Книга 2 раздел 2, раздел 5, Книга 4 раздел 1, Книга 6 раздел 1, книга 10 раздел 1, раздел 2, Книга 12 раздел 2</w:t>
            </w:r>
          </w:p>
        </w:tc>
        <w:tc>
          <w:tcPr>
            <w:tcW w:w="0" w:type="auto"/>
            <w:vAlign w:val="center"/>
          </w:tcPr>
          <w:p w14:paraId="15F6DAC4" w14:textId="38954302" w:rsidR="008946FE" w:rsidRPr="00B0792E" w:rsidRDefault="008946FE" w:rsidP="008946FE">
            <w:pPr>
              <w:jc w:val="center"/>
              <w:rPr>
                <w:sz w:val="18"/>
                <w:szCs w:val="20"/>
              </w:rPr>
            </w:pPr>
            <w:r w:rsidRPr="00B0792E">
              <w:rPr>
                <w:sz w:val="18"/>
                <w:szCs w:val="20"/>
              </w:rPr>
              <w:t>Некорректно определен горизонт планирования</w:t>
            </w:r>
          </w:p>
        </w:tc>
        <w:tc>
          <w:tcPr>
            <w:tcW w:w="0" w:type="auto"/>
            <w:vAlign w:val="center"/>
          </w:tcPr>
          <w:p w14:paraId="3A334D12" w14:textId="7F2795FE" w:rsidR="008946FE" w:rsidRPr="00B0792E" w:rsidRDefault="008946FE" w:rsidP="008946FE">
            <w:pPr>
              <w:jc w:val="center"/>
              <w:rPr>
                <w:sz w:val="18"/>
                <w:szCs w:val="20"/>
              </w:rPr>
            </w:pPr>
            <w:r w:rsidRPr="00B0792E">
              <w:rPr>
                <w:sz w:val="18"/>
                <w:szCs w:val="20"/>
              </w:rPr>
              <w:t>Принято</w:t>
            </w:r>
          </w:p>
        </w:tc>
        <w:tc>
          <w:tcPr>
            <w:tcW w:w="0" w:type="auto"/>
            <w:vAlign w:val="center"/>
          </w:tcPr>
          <w:p w14:paraId="5D208A66" w14:textId="4866666B" w:rsidR="008946FE" w:rsidRPr="00B0792E" w:rsidRDefault="008946FE" w:rsidP="008946FE">
            <w:pPr>
              <w:jc w:val="center"/>
              <w:rPr>
                <w:sz w:val="18"/>
                <w:szCs w:val="20"/>
              </w:rPr>
            </w:pPr>
            <w:r w:rsidRPr="00B0792E">
              <w:rPr>
                <w:sz w:val="18"/>
                <w:szCs w:val="20"/>
              </w:rPr>
              <w:t>-</w:t>
            </w:r>
          </w:p>
        </w:tc>
        <w:tc>
          <w:tcPr>
            <w:tcW w:w="0" w:type="auto"/>
            <w:vAlign w:val="center"/>
          </w:tcPr>
          <w:p w14:paraId="446A433F" w14:textId="4A6D61B6" w:rsidR="008946FE" w:rsidRPr="00B0792E" w:rsidRDefault="008946FE" w:rsidP="008946FE">
            <w:pPr>
              <w:jc w:val="center"/>
              <w:rPr>
                <w:sz w:val="18"/>
                <w:szCs w:val="20"/>
              </w:rPr>
            </w:pPr>
            <w:r w:rsidRPr="00B0792E">
              <w:rPr>
                <w:sz w:val="18"/>
                <w:szCs w:val="20"/>
              </w:rPr>
              <w:t>Учтено в соответствующем разделе</w:t>
            </w:r>
          </w:p>
        </w:tc>
      </w:tr>
      <w:tr w:rsidR="008946FE" w:rsidRPr="00B0792E" w14:paraId="46356318" w14:textId="77777777" w:rsidTr="00B0792E">
        <w:tc>
          <w:tcPr>
            <w:tcW w:w="0" w:type="auto"/>
            <w:vAlign w:val="center"/>
          </w:tcPr>
          <w:p w14:paraId="38EEE118" w14:textId="7C83D8AE" w:rsidR="008946FE" w:rsidRPr="00B0792E" w:rsidRDefault="008946FE" w:rsidP="008946FE">
            <w:pPr>
              <w:jc w:val="center"/>
              <w:rPr>
                <w:sz w:val="18"/>
                <w:szCs w:val="20"/>
              </w:rPr>
            </w:pPr>
            <w:r w:rsidRPr="00B0792E">
              <w:rPr>
                <w:sz w:val="18"/>
                <w:szCs w:val="20"/>
              </w:rPr>
              <w:t>21</w:t>
            </w:r>
          </w:p>
        </w:tc>
        <w:tc>
          <w:tcPr>
            <w:tcW w:w="0" w:type="auto"/>
            <w:vAlign w:val="center"/>
          </w:tcPr>
          <w:p w14:paraId="3F3E3567" w14:textId="08F1BE41" w:rsidR="008946FE" w:rsidRPr="00B0792E" w:rsidRDefault="008946FE" w:rsidP="008946FE">
            <w:pPr>
              <w:jc w:val="center"/>
              <w:rPr>
                <w:sz w:val="18"/>
                <w:szCs w:val="20"/>
              </w:rPr>
            </w:pPr>
            <w:r w:rsidRPr="00B0792E">
              <w:rPr>
                <w:sz w:val="18"/>
                <w:szCs w:val="20"/>
              </w:rPr>
              <w:t>Все разделы схемы теплоснабжения</w:t>
            </w:r>
          </w:p>
        </w:tc>
        <w:tc>
          <w:tcPr>
            <w:tcW w:w="0" w:type="auto"/>
            <w:vAlign w:val="center"/>
          </w:tcPr>
          <w:p w14:paraId="50938888" w14:textId="0728A982" w:rsidR="008946FE" w:rsidRPr="00B0792E" w:rsidRDefault="008946FE" w:rsidP="008946FE">
            <w:pPr>
              <w:jc w:val="center"/>
              <w:rPr>
                <w:sz w:val="18"/>
                <w:szCs w:val="20"/>
              </w:rPr>
            </w:pPr>
            <w:r w:rsidRPr="00B0792E">
              <w:rPr>
                <w:sz w:val="18"/>
                <w:szCs w:val="20"/>
              </w:rPr>
              <w:t>В схеме теплоснабжения не отражена Северная ТЭЦ ПАО «ТГК-1»</w:t>
            </w:r>
          </w:p>
        </w:tc>
        <w:tc>
          <w:tcPr>
            <w:tcW w:w="0" w:type="auto"/>
            <w:vAlign w:val="center"/>
          </w:tcPr>
          <w:p w14:paraId="46E9BA9F" w14:textId="7595269F" w:rsidR="008946FE" w:rsidRPr="00B0792E" w:rsidRDefault="008946FE" w:rsidP="008946FE">
            <w:pPr>
              <w:jc w:val="center"/>
              <w:rPr>
                <w:sz w:val="18"/>
                <w:szCs w:val="20"/>
              </w:rPr>
            </w:pPr>
            <w:r w:rsidRPr="00B0792E">
              <w:rPr>
                <w:sz w:val="18"/>
                <w:szCs w:val="20"/>
              </w:rPr>
              <w:t>Отклонено</w:t>
            </w:r>
          </w:p>
        </w:tc>
        <w:tc>
          <w:tcPr>
            <w:tcW w:w="0" w:type="auto"/>
            <w:vAlign w:val="center"/>
          </w:tcPr>
          <w:p w14:paraId="3871EE07" w14:textId="77777777" w:rsidR="008946FE" w:rsidRDefault="008946FE" w:rsidP="008946FE">
            <w:pPr>
              <w:jc w:val="center"/>
              <w:rPr>
                <w:sz w:val="18"/>
                <w:szCs w:val="20"/>
              </w:rPr>
            </w:pPr>
            <w:r>
              <w:rPr>
                <w:sz w:val="18"/>
                <w:szCs w:val="20"/>
              </w:rPr>
              <w:t>Включение источников, расположенных за границами муниципального образования не предусмотрено</w:t>
            </w:r>
          </w:p>
          <w:p w14:paraId="05C54CCD" w14:textId="77777777" w:rsidR="008946FE" w:rsidRPr="00883EA3" w:rsidRDefault="008946FE" w:rsidP="008946FE">
            <w:pPr>
              <w:jc w:val="center"/>
              <w:rPr>
                <w:sz w:val="18"/>
                <w:szCs w:val="20"/>
              </w:rPr>
            </w:pPr>
            <w:r w:rsidRPr="00883EA3">
              <w:rPr>
                <w:sz w:val="18"/>
                <w:szCs w:val="20"/>
              </w:rPr>
              <w:t>постановлением Правительства</w:t>
            </w:r>
          </w:p>
          <w:p w14:paraId="7D20082B" w14:textId="77777777" w:rsidR="008946FE" w:rsidRPr="00883EA3" w:rsidRDefault="008946FE" w:rsidP="008946FE">
            <w:pPr>
              <w:jc w:val="center"/>
              <w:rPr>
                <w:sz w:val="18"/>
                <w:szCs w:val="20"/>
              </w:rPr>
            </w:pPr>
            <w:r w:rsidRPr="00883EA3">
              <w:rPr>
                <w:sz w:val="18"/>
                <w:szCs w:val="20"/>
              </w:rPr>
              <w:t>Российской Федерации</w:t>
            </w:r>
          </w:p>
          <w:p w14:paraId="0FA95136" w14:textId="50E6668F" w:rsidR="008946FE" w:rsidRPr="00B0792E" w:rsidRDefault="008946FE" w:rsidP="008946FE">
            <w:pPr>
              <w:jc w:val="center"/>
              <w:rPr>
                <w:sz w:val="18"/>
                <w:szCs w:val="20"/>
              </w:rPr>
            </w:pPr>
            <w:r w:rsidRPr="00883EA3">
              <w:rPr>
                <w:sz w:val="18"/>
                <w:szCs w:val="20"/>
              </w:rPr>
              <w:t>от 22 февраля 2012 г. N 154</w:t>
            </w:r>
            <w:r w:rsidRPr="00B0792E">
              <w:rPr>
                <w:sz w:val="18"/>
                <w:szCs w:val="20"/>
              </w:rPr>
              <w:t>.</w:t>
            </w:r>
          </w:p>
        </w:tc>
        <w:tc>
          <w:tcPr>
            <w:tcW w:w="0" w:type="auto"/>
            <w:vAlign w:val="center"/>
          </w:tcPr>
          <w:p w14:paraId="6D9D4A39" w14:textId="49340BD3" w:rsidR="008946FE" w:rsidRPr="00B0792E" w:rsidRDefault="008946FE" w:rsidP="008946FE">
            <w:pPr>
              <w:jc w:val="center"/>
              <w:rPr>
                <w:sz w:val="18"/>
                <w:szCs w:val="20"/>
              </w:rPr>
            </w:pPr>
            <w:r w:rsidRPr="00B0792E">
              <w:rPr>
                <w:sz w:val="18"/>
                <w:szCs w:val="20"/>
              </w:rPr>
              <w:t>Не учтено</w:t>
            </w:r>
          </w:p>
        </w:tc>
      </w:tr>
      <w:tr w:rsidR="008946FE" w:rsidRPr="00B0792E" w14:paraId="09EE67BB" w14:textId="77777777" w:rsidTr="00B0792E">
        <w:tc>
          <w:tcPr>
            <w:tcW w:w="0" w:type="auto"/>
            <w:vAlign w:val="center"/>
          </w:tcPr>
          <w:p w14:paraId="6E6DE625" w14:textId="3082DDE5" w:rsidR="008946FE" w:rsidRPr="00B0792E" w:rsidRDefault="008946FE" w:rsidP="008946FE">
            <w:pPr>
              <w:jc w:val="center"/>
              <w:rPr>
                <w:sz w:val="18"/>
                <w:szCs w:val="20"/>
              </w:rPr>
            </w:pPr>
            <w:r w:rsidRPr="00B0792E">
              <w:rPr>
                <w:sz w:val="18"/>
                <w:szCs w:val="20"/>
              </w:rPr>
              <w:t>22</w:t>
            </w:r>
          </w:p>
        </w:tc>
        <w:tc>
          <w:tcPr>
            <w:tcW w:w="0" w:type="auto"/>
            <w:vAlign w:val="center"/>
          </w:tcPr>
          <w:p w14:paraId="092311DB" w14:textId="0E1FDAC3" w:rsidR="008946FE" w:rsidRPr="00B0792E" w:rsidRDefault="008946FE" w:rsidP="008946FE">
            <w:pPr>
              <w:jc w:val="center"/>
              <w:rPr>
                <w:sz w:val="18"/>
                <w:szCs w:val="20"/>
              </w:rPr>
            </w:pPr>
            <w:r w:rsidRPr="00B0792E">
              <w:rPr>
                <w:sz w:val="18"/>
                <w:szCs w:val="20"/>
              </w:rPr>
              <w:t>Книга 7, Книга 8</w:t>
            </w:r>
          </w:p>
        </w:tc>
        <w:tc>
          <w:tcPr>
            <w:tcW w:w="0" w:type="auto"/>
            <w:vAlign w:val="center"/>
          </w:tcPr>
          <w:p w14:paraId="2170AE24" w14:textId="71673115" w:rsidR="008946FE" w:rsidRPr="00B0792E" w:rsidRDefault="008946FE" w:rsidP="008946FE">
            <w:pPr>
              <w:jc w:val="center"/>
              <w:rPr>
                <w:sz w:val="18"/>
                <w:szCs w:val="20"/>
              </w:rPr>
            </w:pPr>
            <w:r w:rsidRPr="00B0792E">
              <w:rPr>
                <w:sz w:val="18"/>
                <w:szCs w:val="20"/>
              </w:rPr>
              <w:t>Рассмотреть возможность подключения тепловой нагрузки перспективных потребителей к Северной ТЭЦ ПАО «ТГК-1»</w:t>
            </w:r>
          </w:p>
        </w:tc>
        <w:tc>
          <w:tcPr>
            <w:tcW w:w="0" w:type="auto"/>
            <w:vAlign w:val="center"/>
          </w:tcPr>
          <w:p w14:paraId="7AD55BAA" w14:textId="196AD8CA" w:rsidR="008946FE" w:rsidRPr="00B0792E" w:rsidRDefault="008946FE" w:rsidP="008946FE">
            <w:pPr>
              <w:jc w:val="center"/>
              <w:rPr>
                <w:sz w:val="18"/>
                <w:szCs w:val="20"/>
              </w:rPr>
            </w:pPr>
            <w:r w:rsidRPr="00B0792E">
              <w:rPr>
                <w:sz w:val="18"/>
                <w:szCs w:val="20"/>
              </w:rPr>
              <w:t>Отклонено</w:t>
            </w:r>
          </w:p>
        </w:tc>
        <w:tc>
          <w:tcPr>
            <w:tcW w:w="0" w:type="auto"/>
            <w:vAlign w:val="center"/>
          </w:tcPr>
          <w:p w14:paraId="5B5F7DCA" w14:textId="77777777" w:rsidR="008946FE" w:rsidRPr="00883EA3" w:rsidRDefault="008946FE" w:rsidP="008946FE">
            <w:pPr>
              <w:jc w:val="center"/>
              <w:rPr>
                <w:sz w:val="18"/>
                <w:szCs w:val="20"/>
              </w:rPr>
            </w:pPr>
            <w:r>
              <w:rPr>
                <w:sz w:val="18"/>
                <w:szCs w:val="20"/>
              </w:rPr>
              <w:t xml:space="preserve">Предложения не соответствуют требованиям, установленным </w:t>
            </w:r>
            <w:r w:rsidRPr="00883EA3">
              <w:rPr>
                <w:sz w:val="18"/>
                <w:szCs w:val="20"/>
              </w:rPr>
              <w:t>постановлением Правительства</w:t>
            </w:r>
          </w:p>
          <w:p w14:paraId="79698419" w14:textId="77777777" w:rsidR="008946FE" w:rsidRPr="00883EA3" w:rsidRDefault="008946FE" w:rsidP="008946FE">
            <w:pPr>
              <w:jc w:val="center"/>
              <w:rPr>
                <w:sz w:val="18"/>
                <w:szCs w:val="20"/>
              </w:rPr>
            </w:pPr>
            <w:r w:rsidRPr="00883EA3">
              <w:rPr>
                <w:sz w:val="18"/>
                <w:szCs w:val="20"/>
              </w:rPr>
              <w:t>Российской Федерации</w:t>
            </w:r>
          </w:p>
          <w:p w14:paraId="662A78A0" w14:textId="5FFDAB7D" w:rsidR="008946FE" w:rsidRPr="00B0792E" w:rsidRDefault="008946FE" w:rsidP="008946FE">
            <w:pPr>
              <w:jc w:val="center"/>
              <w:rPr>
                <w:sz w:val="18"/>
                <w:szCs w:val="20"/>
              </w:rPr>
            </w:pPr>
            <w:r w:rsidRPr="00883EA3">
              <w:rPr>
                <w:sz w:val="18"/>
                <w:szCs w:val="20"/>
              </w:rPr>
              <w:t>от 22 февраля 2012 г. N 154</w:t>
            </w:r>
          </w:p>
        </w:tc>
        <w:tc>
          <w:tcPr>
            <w:tcW w:w="0" w:type="auto"/>
            <w:vAlign w:val="center"/>
          </w:tcPr>
          <w:p w14:paraId="06627350" w14:textId="6542116E" w:rsidR="008946FE" w:rsidRPr="00B0792E" w:rsidRDefault="008946FE" w:rsidP="008946FE">
            <w:pPr>
              <w:jc w:val="center"/>
              <w:rPr>
                <w:sz w:val="18"/>
                <w:szCs w:val="20"/>
              </w:rPr>
            </w:pPr>
            <w:r w:rsidRPr="00B0792E">
              <w:rPr>
                <w:sz w:val="18"/>
                <w:szCs w:val="20"/>
              </w:rPr>
              <w:t>Не учтено</w:t>
            </w:r>
          </w:p>
        </w:tc>
      </w:tr>
      <w:tr w:rsidR="00B50E89" w:rsidRPr="00B0792E" w14:paraId="4C5277D4" w14:textId="77777777" w:rsidTr="009C6AA3">
        <w:tc>
          <w:tcPr>
            <w:tcW w:w="0" w:type="auto"/>
            <w:gridSpan w:val="6"/>
            <w:vAlign w:val="center"/>
          </w:tcPr>
          <w:p w14:paraId="12792378" w14:textId="7D549F5B" w:rsidR="00B50E89" w:rsidRPr="00B0792E" w:rsidRDefault="00B50E89" w:rsidP="00B0792E">
            <w:pPr>
              <w:jc w:val="center"/>
              <w:rPr>
                <w:sz w:val="18"/>
                <w:szCs w:val="20"/>
              </w:rPr>
            </w:pPr>
            <w:r>
              <w:rPr>
                <w:sz w:val="18"/>
                <w:szCs w:val="20"/>
              </w:rPr>
              <w:t>АО «Теплосеть Санкт-Петербурга»</w:t>
            </w:r>
          </w:p>
        </w:tc>
      </w:tr>
      <w:tr w:rsidR="00B50E89" w:rsidRPr="00B0792E" w14:paraId="20845D96" w14:textId="77777777" w:rsidTr="00B0792E">
        <w:tc>
          <w:tcPr>
            <w:tcW w:w="0" w:type="auto"/>
            <w:vAlign w:val="center"/>
          </w:tcPr>
          <w:p w14:paraId="72B531A8" w14:textId="679C432C" w:rsidR="00B50E89" w:rsidRPr="00B0792E" w:rsidRDefault="00B50E89" w:rsidP="00B0792E">
            <w:pPr>
              <w:jc w:val="center"/>
              <w:rPr>
                <w:sz w:val="18"/>
                <w:szCs w:val="20"/>
              </w:rPr>
            </w:pPr>
            <w:r>
              <w:rPr>
                <w:sz w:val="18"/>
                <w:szCs w:val="20"/>
              </w:rPr>
              <w:t>23</w:t>
            </w:r>
          </w:p>
        </w:tc>
        <w:tc>
          <w:tcPr>
            <w:tcW w:w="0" w:type="auto"/>
            <w:vAlign w:val="center"/>
          </w:tcPr>
          <w:p w14:paraId="2C3EEF4C" w14:textId="33DAFC14" w:rsidR="00B50E89" w:rsidRPr="00B0792E" w:rsidRDefault="00B50E89" w:rsidP="00B0792E">
            <w:pPr>
              <w:jc w:val="center"/>
              <w:rPr>
                <w:sz w:val="18"/>
                <w:szCs w:val="20"/>
              </w:rPr>
            </w:pPr>
            <w:r>
              <w:rPr>
                <w:sz w:val="18"/>
                <w:szCs w:val="20"/>
              </w:rPr>
              <w:t>Книга 5</w:t>
            </w:r>
          </w:p>
        </w:tc>
        <w:tc>
          <w:tcPr>
            <w:tcW w:w="0" w:type="auto"/>
            <w:vAlign w:val="center"/>
          </w:tcPr>
          <w:p w14:paraId="056EF46E" w14:textId="4072D583" w:rsidR="00B50E89" w:rsidRPr="00B0792E" w:rsidRDefault="00B50E89" w:rsidP="00B0792E">
            <w:pPr>
              <w:jc w:val="center"/>
              <w:rPr>
                <w:sz w:val="18"/>
                <w:szCs w:val="20"/>
              </w:rPr>
            </w:pPr>
            <w:r w:rsidRPr="00B0792E">
              <w:rPr>
                <w:sz w:val="18"/>
                <w:szCs w:val="20"/>
              </w:rPr>
              <w:t xml:space="preserve">Рассмотреть </w:t>
            </w:r>
            <w:r w:rsidRPr="00B0792E">
              <w:rPr>
                <w:sz w:val="18"/>
                <w:szCs w:val="20"/>
              </w:rPr>
              <w:lastRenderedPageBreak/>
              <w:t xml:space="preserve">возможность подключения тепловой нагрузки перспективных потребителей к </w:t>
            </w:r>
            <w:r>
              <w:rPr>
                <w:sz w:val="18"/>
                <w:szCs w:val="20"/>
              </w:rPr>
              <w:t>тепловым сетям АО «Теплосеть СПб» от Северной ТЭЦ-21 ПАО «ТГК-1»</w:t>
            </w:r>
          </w:p>
        </w:tc>
        <w:tc>
          <w:tcPr>
            <w:tcW w:w="0" w:type="auto"/>
            <w:vAlign w:val="center"/>
          </w:tcPr>
          <w:p w14:paraId="0CA3CDD2" w14:textId="3406FF59" w:rsidR="00B50E89" w:rsidRPr="00B0792E" w:rsidRDefault="00FA62B9" w:rsidP="00B0792E">
            <w:pPr>
              <w:jc w:val="center"/>
              <w:rPr>
                <w:sz w:val="18"/>
                <w:szCs w:val="20"/>
              </w:rPr>
            </w:pPr>
            <w:r>
              <w:rPr>
                <w:sz w:val="18"/>
                <w:szCs w:val="20"/>
              </w:rPr>
              <w:lastRenderedPageBreak/>
              <w:t>Принято</w:t>
            </w:r>
          </w:p>
        </w:tc>
        <w:tc>
          <w:tcPr>
            <w:tcW w:w="0" w:type="auto"/>
            <w:vAlign w:val="center"/>
          </w:tcPr>
          <w:p w14:paraId="031BAB10" w14:textId="4C6B5790" w:rsidR="00B50E89" w:rsidRPr="00B0792E" w:rsidRDefault="00FA62B9" w:rsidP="00B0792E">
            <w:pPr>
              <w:jc w:val="center"/>
              <w:rPr>
                <w:sz w:val="18"/>
                <w:szCs w:val="20"/>
              </w:rPr>
            </w:pPr>
            <w:r w:rsidRPr="00B0792E">
              <w:rPr>
                <w:sz w:val="18"/>
                <w:szCs w:val="20"/>
              </w:rPr>
              <w:t>-</w:t>
            </w:r>
          </w:p>
        </w:tc>
        <w:tc>
          <w:tcPr>
            <w:tcW w:w="0" w:type="auto"/>
            <w:vAlign w:val="center"/>
          </w:tcPr>
          <w:p w14:paraId="577E3A03" w14:textId="30DD43AB" w:rsidR="00B50E89" w:rsidRPr="00B0792E" w:rsidRDefault="00FA62B9" w:rsidP="00B0792E">
            <w:pPr>
              <w:jc w:val="center"/>
              <w:rPr>
                <w:sz w:val="18"/>
                <w:szCs w:val="20"/>
              </w:rPr>
            </w:pPr>
            <w:r>
              <w:rPr>
                <w:sz w:val="18"/>
                <w:szCs w:val="20"/>
              </w:rPr>
              <w:t>Учтено</w:t>
            </w:r>
          </w:p>
        </w:tc>
      </w:tr>
    </w:tbl>
    <w:p w14:paraId="5C1D3F0A" w14:textId="464802E0" w:rsidR="00442075" w:rsidRDefault="00442075" w:rsidP="00F73AC8">
      <w:pPr>
        <w:spacing w:before="240" w:line="360" w:lineRule="auto"/>
        <w:ind w:firstLine="851"/>
        <w:jc w:val="both"/>
        <w:rPr>
          <w:sz w:val="26"/>
          <w:szCs w:val="26"/>
        </w:rPr>
      </w:pPr>
    </w:p>
    <w:p w14:paraId="323F7E87" w14:textId="034FF8CF" w:rsidR="0054661C" w:rsidRDefault="0054661C" w:rsidP="0054661C">
      <w:pPr>
        <w:pStyle w:val="a3"/>
        <w:widowControl w:val="0"/>
        <w:numPr>
          <w:ilvl w:val="0"/>
          <w:numId w:val="26"/>
        </w:numPr>
        <w:tabs>
          <w:tab w:val="left" w:pos="1701"/>
        </w:tabs>
        <w:spacing w:line="360" w:lineRule="auto"/>
        <w:ind w:left="709" w:right="11" w:firstLine="0"/>
        <w:contextualSpacing w:val="0"/>
        <w:outlineLvl w:val="0"/>
        <w:rPr>
          <w:b/>
          <w:spacing w:val="-2"/>
          <w:sz w:val="28"/>
          <w:szCs w:val="28"/>
        </w:rPr>
      </w:pPr>
      <w:bookmarkStart w:id="341" w:name="_Toc5804384"/>
      <w:r w:rsidRPr="00442075">
        <w:rPr>
          <w:b/>
          <w:spacing w:val="-2"/>
          <w:sz w:val="28"/>
          <w:szCs w:val="28"/>
        </w:rPr>
        <w:t>Книга 1</w:t>
      </w:r>
      <w:r>
        <w:rPr>
          <w:b/>
          <w:spacing w:val="-2"/>
          <w:sz w:val="28"/>
          <w:szCs w:val="28"/>
        </w:rPr>
        <w:t>8</w:t>
      </w:r>
      <w:r w:rsidRPr="00442075">
        <w:rPr>
          <w:b/>
          <w:spacing w:val="-2"/>
          <w:sz w:val="28"/>
          <w:szCs w:val="28"/>
        </w:rPr>
        <w:t xml:space="preserve">. </w:t>
      </w:r>
      <w:r w:rsidRPr="0054661C">
        <w:rPr>
          <w:b/>
          <w:spacing w:val="-2"/>
          <w:sz w:val="28"/>
          <w:szCs w:val="28"/>
        </w:rPr>
        <w:t>Сводный том изменений, выполненных в доработанной и (или) актуализированной схеме теплоснабжения</w:t>
      </w:r>
      <w:r>
        <w:rPr>
          <w:b/>
          <w:spacing w:val="-2"/>
          <w:sz w:val="28"/>
          <w:szCs w:val="28"/>
        </w:rPr>
        <w:t>.</w:t>
      </w:r>
      <w:bookmarkEnd w:id="341"/>
    </w:p>
    <w:p w14:paraId="635DEBFB" w14:textId="4327C233" w:rsidR="0054661C" w:rsidRDefault="0054661C" w:rsidP="0054661C">
      <w:pPr>
        <w:spacing w:before="240" w:line="360" w:lineRule="auto"/>
        <w:ind w:firstLine="851"/>
        <w:jc w:val="both"/>
        <w:rPr>
          <w:sz w:val="26"/>
          <w:szCs w:val="26"/>
        </w:rPr>
      </w:pPr>
      <w:r>
        <w:rPr>
          <w:sz w:val="26"/>
          <w:szCs w:val="26"/>
        </w:rPr>
        <w:t>В процессе актуализации схемы теплоснабжения муниципального образования «Муринское городское поселение» были внесены следующие изменения:</w:t>
      </w:r>
    </w:p>
    <w:p w14:paraId="6751F36B" w14:textId="42ACB116" w:rsidR="0054661C" w:rsidRDefault="0054661C" w:rsidP="004A4807">
      <w:pPr>
        <w:pStyle w:val="a3"/>
        <w:numPr>
          <w:ilvl w:val="0"/>
          <w:numId w:val="49"/>
        </w:numPr>
        <w:spacing w:before="240" w:line="360" w:lineRule="auto"/>
        <w:ind w:left="0" w:firstLine="567"/>
        <w:rPr>
          <w:sz w:val="26"/>
          <w:szCs w:val="26"/>
        </w:rPr>
      </w:pPr>
      <w:r>
        <w:rPr>
          <w:sz w:val="26"/>
          <w:szCs w:val="26"/>
        </w:rPr>
        <w:t>Отражена информация об источнике тепловой энергии – котельной ООО «Энергия»;</w:t>
      </w:r>
    </w:p>
    <w:p w14:paraId="72295C95" w14:textId="453C762A" w:rsidR="0054661C" w:rsidRDefault="0054661C" w:rsidP="004A4807">
      <w:pPr>
        <w:pStyle w:val="a3"/>
        <w:numPr>
          <w:ilvl w:val="0"/>
          <w:numId w:val="49"/>
        </w:numPr>
        <w:spacing w:before="240" w:line="360" w:lineRule="auto"/>
        <w:ind w:left="0" w:firstLine="567"/>
        <w:rPr>
          <w:sz w:val="26"/>
          <w:szCs w:val="26"/>
        </w:rPr>
      </w:pPr>
      <w:r>
        <w:rPr>
          <w:sz w:val="26"/>
          <w:szCs w:val="26"/>
        </w:rPr>
        <w:t>Отражена информация о тепловых сетях ООО «Энергия» от источника до потребителей;</w:t>
      </w:r>
    </w:p>
    <w:p w14:paraId="164E6F36" w14:textId="20CD79A2" w:rsidR="0054661C" w:rsidRDefault="0054661C" w:rsidP="004A4807">
      <w:pPr>
        <w:pStyle w:val="a3"/>
        <w:numPr>
          <w:ilvl w:val="0"/>
          <w:numId w:val="49"/>
        </w:numPr>
        <w:spacing w:before="240" w:line="360" w:lineRule="auto"/>
        <w:ind w:left="0" w:firstLine="567"/>
        <w:rPr>
          <w:sz w:val="26"/>
          <w:szCs w:val="26"/>
        </w:rPr>
      </w:pPr>
      <w:r>
        <w:rPr>
          <w:sz w:val="26"/>
          <w:szCs w:val="26"/>
        </w:rPr>
        <w:t>Отражена информация об источнике тепловой энергии – котельной Северомуринская ГУП «ТЭК СПб»;</w:t>
      </w:r>
    </w:p>
    <w:p w14:paraId="05BFFF71" w14:textId="70AF5833" w:rsidR="0054661C" w:rsidRDefault="0054661C" w:rsidP="004A4807">
      <w:pPr>
        <w:pStyle w:val="a3"/>
        <w:numPr>
          <w:ilvl w:val="0"/>
          <w:numId w:val="49"/>
        </w:numPr>
        <w:spacing w:before="240" w:line="360" w:lineRule="auto"/>
        <w:ind w:left="0" w:firstLine="567"/>
        <w:rPr>
          <w:sz w:val="26"/>
          <w:szCs w:val="26"/>
        </w:rPr>
      </w:pPr>
      <w:r>
        <w:rPr>
          <w:sz w:val="26"/>
          <w:szCs w:val="26"/>
        </w:rPr>
        <w:t>Отражена информация о тепловых сетях ГУП «ТЭК СПб» от источника до потребителей;</w:t>
      </w:r>
    </w:p>
    <w:p w14:paraId="094AD67D" w14:textId="57564483" w:rsidR="0054661C" w:rsidRDefault="0054661C" w:rsidP="004A4807">
      <w:pPr>
        <w:pStyle w:val="a3"/>
        <w:numPr>
          <w:ilvl w:val="0"/>
          <w:numId w:val="49"/>
        </w:numPr>
        <w:spacing w:before="240" w:line="360" w:lineRule="auto"/>
        <w:ind w:left="0" w:firstLine="567"/>
        <w:rPr>
          <w:sz w:val="26"/>
          <w:szCs w:val="26"/>
        </w:rPr>
      </w:pPr>
      <w:r>
        <w:rPr>
          <w:sz w:val="26"/>
          <w:szCs w:val="26"/>
        </w:rPr>
        <w:t>Скорректированы графические изображения зон действия ГУП «ТЭК СПб», АО «Теплосеть СПб», ООО «Энергия», ООО «Петербургтеплоэнерго»;</w:t>
      </w:r>
    </w:p>
    <w:p w14:paraId="25B86C47" w14:textId="238F2850" w:rsidR="0054661C" w:rsidRDefault="0054661C" w:rsidP="004A4807">
      <w:pPr>
        <w:pStyle w:val="a3"/>
        <w:numPr>
          <w:ilvl w:val="0"/>
          <w:numId w:val="49"/>
        </w:numPr>
        <w:spacing w:before="240" w:line="360" w:lineRule="auto"/>
        <w:ind w:left="0" w:firstLine="567"/>
        <w:rPr>
          <w:sz w:val="26"/>
          <w:szCs w:val="26"/>
        </w:rPr>
      </w:pPr>
      <w:r>
        <w:rPr>
          <w:sz w:val="26"/>
          <w:szCs w:val="26"/>
        </w:rPr>
        <w:t>Добавлена книга 13 «</w:t>
      </w:r>
      <w:r w:rsidRPr="0054661C">
        <w:rPr>
          <w:sz w:val="26"/>
          <w:szCs w:val="26"/>
        </w:rPr>
        <w:t>Индикаторы развития систем теплоснабжения сельского поселения</w:t>
      </w:r>
      <w:r>
        <w:rPr>
          <w:sz w:val="26"/>
          <w:szCs w:val="26"/>
        </w:rPr>
        <w:t>»;</w:t>
      </w:r>
    </w:p>
    <w:p w14:paraId="1733729D" w14:textId="460A4CEB" w:rsidR="0054661C" w:rsidRDefault="0054661C" w:rsidP="004A4807">
      <w:pPr>
        <w:pStyle w:val="a3"/>
        <w:numPr>
          <w:ilvl w:val="0"/>
          <w:numId w:val="49"/>
        </w:numPr>
        <w:spacing w:before="240" w:line="360" w:lineRule="auto"/>
        <w:ind w:left="0" w:firstLine="567"/>
        <w:rPr>
          <w:sz w:val="26"/>
          <w:szCs w:val="26"/>
        </w:rPr>
      </w:pPr>
      <w:r>
        <w:rPr>
          <w:sz w:val="26"/>
          <w:szCs w:val="26"/>
        </w:rPr>
        <w:t>Добавлена книга 16 «</w:t>
      </w:r>
      <w:r w:rsidRPr="0054661C">
        <w:rPr>
          <w:sz w:val="26"/>
          <w:szCs w:val="26"/>
        </w:rPr>
        <w:t>Реестр проектов схемы теплоснабжения</w:t>
      </w:r>
      <w:r>
        <w:rPr>
          <w:sz w:val="26"/>
          <w:szCs w:val="26"/>
        </w:rPr>
        <w:t>»;</w:t>
      </w:r>
    </w:p>
    <w:p w14:paraId="233D35A9" w14:textId="1435B4A2" w:rsidR="0054661C" w:rsidRDefault="0054661C" w:rsidP="004A4807">
      <w:pPr>
        <w:pStyle w:val="a3"/>
        <w:numPr>
          <w:ilvl w:val="0"/>
          <w:numId w:val="49"/>
        </w:numPr>
        <w:spacing w:before="240" w:line="360" w:lineRule="auto"/>
        <w:ind w:left="0" w:firstLine="567"/>
        <w:rPr>
          <w:sz w:val="26"/>
          <w:szCs w:val="26"/>
        </w:rPr>
      </w:pPr>
      <w:r>
        <w:rPr>
          <w:sz w:val="26"/>
          <w:szCs w:val="26"/>
        </w:rPr>
        <w:t>Добавлена книга 17 «</w:t>
      </w:r>
      <w:r w:rsidRPr="0054661C">
        <w:rPr>
          <w:sz w:val="26"/>
          <w:szCs w:val="26"/>
        </w:rPr>
        <w:t>Замечания и предложения к проекту схемы теплоснабжения</w:t>
      </w:r>
      <w:r>
        <w:rPr>
          <w:sz w:val="26"/>
          <w:szCs w:val="26"/>
        </w:rPr>
        <w:t>»;</w:t>
      </w:r>
    </w:p>
    <w:p w14:paraId="388E806D" w14:textId="2B76E9B5" w:rsidR="0054661C" w:rsidRDefault="0054661C" w:rsidP="004A4807">
      <w:pPr>
        <w:pStyle w:val="a3"/>
        <w:numPr>
          <w:ilvl w:val="0"/>
          <w:numId w:val="49"/>
        </w:numPr>
        <w:spacing w:before="240" w:line="360" w:lineRule="auto"/>
        <w:ind w:left="0" w:firstLine="567"/>
        <w:rPr>
          <w:sz w:val="26"/>
          <w:szCs w:val="26"/>
        </w:rPr>
      </w:pPr>
      <w:r>
        <w:rPr>
          <w:sz w:val="26"/>
          <w:szCs w:val="26"/>
        </w:rPr>
        <w:t>Добавлена книга 18 «</w:t>
      </w:r>
      <w:r w:rsidRPr="0054661C">
        <w:rPr>
          <w:sz w:val="26"/>
          <w:szCs w:val="26"/>
        </w:rPr>
        <w:t>Сводный том изменений, выполненных в доработанной и (или) актуализированной схеме теплоснабжения</w:t>
      </w:r>
      <w:r>
        <w:rPr>
          <w:sz w:val="26"/>
          <w:szCs w:val="26"/>
        </w:rPr>
        <w:t>»;</w:t>
      </w:r>
    </w:p>
    <w:p w14:paraId="36140308" w14:textId="6A6223D6" w:rsidR="004A4807" w:rsidRDefault="004A4807" w:rsidP="004A4807">
      <w:pPr>
        <w:pStyle w:val="a3"/>
        <w:numPr>
          <w:ilvl w:val="0"/>
          <w:numId w:val="49"/>
        </w:numPr>
        <w:spacing w:before="240" w:line="360" w:lineRule="auto"/>
        <w:ind w:left="0" w:firstLine="567"/>
        <w:rPr>
          <w:sz w:val="26"/>
          <w:szCs w:val="26"/>
        </w:rPr>
      </w:pPr>
      <w:r>
        <w:rPr>
          <w:sz w:val="26"/>
          <w:szCs w:val="26"/>
        </w:rPr>
        <w:t>Актуализирована информация во всех разделах схемы теплоснабжения в соответствии с информацией, представленной теплоснабжающими организациями.</w:t>
      </w:r>
    </w:p>
    <w:p w14:paraId="53A313E8" w14:textId="5351842F" w:rsidR="0054661C" w:rsidRDefault="004A4807" w:rsidP="00F73AC8">
      <w:pPr>
        <w:spacing w:before="240" w:line="360" w:lineRule="auto"/>
        <w:ind w:firstLine="851"/>
        <w:jc w:val="both"/>
        <w:rPr>
          <w:sz w:val="26"/>
          <w:szCs w:val="26"/>
        </w:rPr>
      </w:pPr>
      <w:r>
        <w:rPr>
          <w:sz w:val="26"/>
          <w:szCs w:val="26"/>
        </w:rPr>
        <w:lastRenderedPageBreak/>
        <w:t>З</w:t>
      </w:r>
      <w:r w:rsidRPr="004A4807">
        <w:rPr>
          <w:sz w:val="26"/>
          <w:szCs w:val="26"/>
        </w:rPr>
        <w:t>а период, прошедший с даты утверждения схемы теплоснабжения</w:t>
      </w:r>
      <w:r>
        <w:rPr>
          <w:sz w:val="26"/>
          <w:szCs w:val="26"/>
        </w:rPr>
        <w:t xml:space="preserve"> на 2019 год, были выполнены следующие мероприятия:</w:t>
      </w:r>
    </w:p>
    <w:p w14:paraId="599388D4" w14:textId="73BB9AE5" w:rsidR="004A4807" w:rsidRDefault="004A4807" w:rsidP="004A4807">
      <w:pPr>
        <w:pStyle w:val="a3"/>
        <w:numPr>
          <w:ilvl w:val="0"/>
          <w:numId w:val="49"/>
        </w:numPr>
        <w:spacing w:before="240" w:line="360" w:lineRule="auto"/>
        <w:ind w:left="0" w:firstLine="567"/>
        <w:rPr>
          <w:sz w:val="26"/>
          <w:szCs w:val="26"/>
        </w:rPr>
      </w:pPr>
      <w:r>
        <w:rPr>
          <w:sz w:val="26"/>
          <w:szCs w:val="26"/>
        </w:rPr>
        <w:t>Подключение части заявителей к системе теплоснабжения ООО «Петербургтеплоэнерго»;</w:t>
      </w:r>
    </w:p>
    <w:p w14:paraId="5B967041" w14:textId="7B348C0B" w:rsidR="004A4807" w:rsidRDefault="004A4807" w:rsidP="004A4807">
      <w:pPr>
        <w:pStyle w:val="a3"/>
        <w:numPr>
          <w:ilvl w:val="0"/>
          <w:numId w:val="49"/>
        </w:numPr>
        <w:spacing w:before="240" w:line="360" w:lineRule="auto"/>
        <w:ind w:left="0" w:firstLine="567"/>
        <w:rPr>
          <w:sz w:val="26"/>
          <w:szCs w:val="26"/>
        </w:rPr>
      </w:pPr>
      <w:r>
        <w:rPr>
          <w:sz w:val="26"/>
          <w:szCs w:val="26"/>
        </w:rPr>
        <w:t>Создание источника тепловой энергии в зоне 1.2;</w:t>
      </w:r>
    </w:p>
    <w:p w14:paraId="29ED8F03" w14:textId="744695CC" w:rsidR="004A4807" w:rsidRPr="004A4807" w:rsidRDefault="004A4807" w:rsidP="004A4807">
      <w:pPr>
        <w:pStyle w:val="a3"/>
        <w:numPr>
          <w:ilvl w:val="0"/>
          <w:numId w:val="49"/>
        </w:numPr>
        <w:spacing w:before="240" w:line="360" w:lineRule="auto"/>
        <w:ind w:left="0" w:firstLine="567"/>
        <w:rPr>
          <w:sz w:val="26"/>
          <w:szCs w:val="26"/>
        </w:rPr>
      </w:pPr>
      <w:r>
        <w:rPr>
          <w:sz w:val="26"/>
          <w:szCs w:val="26"/>
        </w:rPr>
        <w:t>Подключение части заявителей к системе теплоснабжения ООО «Энергия».</w:t>
      </w:r>
    </w:p>
    <w:sectPr w:rsidR="004A4807" w:rsidRPr="004A4807" w:rsidSect="00B74C61">
      <w:pgSz w:w="11920" w:h="16840"/>
      <w:pgMar w:top="1134" w:right="567" w:bottom="567" w:left="1701" w:header="0" w:footer="73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EF7710" w14:textId="77777777" w:rsidR="005D57C5" w:rsidRDefault="005D57C5">
      <w:r>
        <w:separator/>
      </w:r>
    </w:p>
  </w:endnote>
  <w:endnote w:type="continuationSeparator" w:id="0">
    <w:p w14:paraId="2EA3D66D" w14:textId="77777777" w:rsidR="005D57C5" w:rsidRDefault="005D57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DF678B" w14:textId="5777466F" w:rsidR="00A426ED" w:rsidRDefault="00A426ED">
    <w:pPr>
      <w:spacing w:line="200" w:lineRule="exact"/>
    </w:pPr>
    <w:r>
      <w:rPr>
        <w:noProof/>
      </w:rPr>
      <mc:AlternateContent>
        <mc:Choice Requires="wps">
          <w:drawing>
            <wp:anchor distT="0" distB="0" distL="114300" distR="114300" simplePos="0" relativeHeight="251656704" behindDoc="1" locked="0" layoutInCell="1" allowOverlap="1" wp14:anchorId="10F18442" wp14:editId="58BFF718">
              <wp:simplePos x="0" y="0"/>
              <wp:positionH relativeFrom="page">
                <wp:posOffset>6831965</wp:posOffset>
              </wp:positionH>
              <wp:positionV relativeFrom="page">
                <wp:posOffset>10057130</wp:posOffset>
              </wp:positionV>
              <wp:extent cx="218440" cy="190500"/>
              <wp:effectExtent l="2540" t="0" r="0" b="127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BAD79" w14:textId="77777777" w:rsidR="00A426ED" w:rsidRDefault="00A426ED">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D163DB">
                            <w:rPr>
                              <w:noProof/>
                              <w:sz w:val="26"/>
                              <w:szCs w:val="26"/>
                            </w:rPr>
                            <w:t>2</w:t>
                          </w:r>
                          <w:r>
                            <w:rPr>
                              <w:sz w:val="26"/>
                              <w:szCs w:val="2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4" type="#_x0000_t202" style="position:absolute;margin-left:537.95pt;margin-top:791.9pt;width:17.2pt;height:1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" filled="f" stroked="f">
              <v:textbox inset="0,0,0,0">
                <w:txbxContent>
                  <w:p w14:paraId="158BAD79" w14:textId="77777777" w:rsidR="00A426ED" w:rsidRDefault="00A426ED">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D163DB">
                      <w:rPr>
                        <w:noProof/>
                        <w:sz w:val="26"/>
                        <w:szCs w:val="26"/>
                      </w:rPr>
                      <w:t>2</w:t>
                    </w:r>
                    <w:r>
                      <w:rPr>
                        <w:sz w:val="26"/>
                        <w:szCs w:val="26"/>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B9FA9" w14:textId="77777777" w:rsidR="00A426ED" w:rsidRPr="003D71CF" w:rsidRDefault="00A426ED" w:rsidP="003D71CF">
    <w:pPr>
      <w:spacing w:line="200" w:lineRule="exact"/>
      <w:jc w:val="right"/>
    </w:pPr>
    <w:r>
      <w:fldChar w:fldCharType="begin"/>
    </w:r>
    <w:r>
      <w:instrText>PAGE   \* MERGEFORMAT</w:instrText>
    </w:r>
    <w:r>
      <w:fldChar w:fldCharType="separate"/>
    </w:r>
    <w:r w:rsidR="00D163DB">
      <w:rPr>
        <w:noProof/>
      </w:rPr>
      <w:t>57</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00D96" w14:textId="77777777" w:rsidR="00A426ED" w:rsidRPr="00D27F26" w:rsidRDefault="00A426ED" w:rsidP="00D27F26">
    <w:pPr>
      <w:spacing w:line="200" w:lineRule="exact"/>
      <w:jc w:val="right"/>
    </w:pPr>
    <w:r>
      <w:fldChar w:fldCharType="begin"/>
    </w:r>
    <w:r>
      <w:instrText>PAGE   \* MERGEFORMAT</w:instrText>
    </w:r>
    <w:r>
      <w:fldChar w:fldCharType="separate"/>
    </w:r>
    <w:r w:rsidR="00D163DB">
      <w:rPr>
        <w:noProof/>
      </w:rPr>
      <w:t>95</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90296" w14:textId="77777777" w:rsidR="00A426ED" w:rsidRPr="00D27F26" w:rsidRDefault="00A426ED" w:rsidP="00D27F26">
    <w:pPr>
      <w:spacing w:line="200" w:lineRule="exact"/>
      <w:jc w:val="right"/>
    </w:pPr>
    <w:r>
      <w:fldChar w:fldCharType="begin"/>
    </w:r>
    <w:r>
      <w:instrText>PAGE   \* MERGEFORMAT</w:instrText>
    </w:r>
    <w:r>
      <w:fldChar w:fldCharType="separate"/>
    </w:r>
    <w:r w:rsidR="00D163DB">
      <w:rPr>
        <w:noProof/>
      </w:rPr>
      <w:t>102</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55413" w14:textId="77777777" w:rsidR="00A426ED" w:rsidRPr="00D27F26" w:rsidRDefault="00A426ED" w:rsidP="00D27F26">
    <w:pPr>
      <w:spacing w:line="200" w:lineRule="exact"/>
      <w:jc w:val="right"/>
    </w:pPr>
    <w:r>
      <w:fldChar w:fldCharType="begin"/>
    </w:r>
    <w:r>
      <w:instrText>PAGE   \* MERGEFORMAT</w:instrText>
    </w:r>
    <w:r>
      <w:fldChar w:fldCharType="separate"/>
    </w:r>
    <w:r w:rsidR="00D163DB">
      <w:rPr>
        <w:noProof/>
      </w:rPr>
      <w:t>171</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51B65" w14:textId="77777777" w:rsidR="00A426ED" w:rsidRPr="00D27F26" w:rsidRDefault="00A426ED" w:rsidP="00D27F26">
    <w:pPr>
      <w:spacing w:line="200" w:lineRule="exact"/>
      <w:jc w:val="right"/>
    </w:pPr>
    <w:r>
      <w:fldChar w:fldCharType="begin"/>
    </w:r>
    <w:r>
      <w:instrText>PAGE   \* MERGEFORMAT</w:instrText>
    </w:r>
    <w:r>
      <w:fldChar w:fldCharType="separate"/>
    </w:r>
    <w:r w:rsidR="00D163DB">
      <w:rPr>
        <w:noProof/>
      </w:rPr>
      <w:t>240</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D4EDD4" w14:textId="42347C5B" w:rsidR="00A426ED" w:rsidRDefault="00A426ED">
    <w:pPr>
      <w:spacing w:line="200" w:lineRule="exact"/>
    </w:pPr>
    <w:r>
      <w:rPr>
        <w:noProof/>
      </w:rPr>
      <mc:AlternateContent>
        <mc:Choice Requires="wps">
          <w:drawing>
            <wp:anchor distT="0" distB="0" distL="114300" distR="114300" simplePos="0" relativeHeight="251658752" behindDoc="1" locked="0" layoutInCell="1" allowOverlap="1" wp14:anchorId="6392A12A" wp14:editId="309E411B">
              <wp:simplePos x="0" y="0"/>
              <wp:positionH relativeFrom="page">
                <wp:posOffset>6745605</wp:posOffset>
              </wp:positionH>
              <wp:positionV relativeFrom="page">
                <wp:posOffset>10057130</wp:posOffset>
              </wp:positionV>
              <wp:extent cx="302260" cy="190500"/>
              <wp:effectExtent l="1905" t="0" r="635" b="127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141E3" w14:textId="77777777" w:rsidR="00A426ED" w:rsidRDefault="00A426ED">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D163DB">
                            <w:rPr>
                              <w:noProof/>
                              <w:sz w:val="26"/>
                              <w:szCs w:val="26"/>
                            </w:rPr>
                            <w:t>256</w:t>
                          </w:r>
                          <w:r>
                            <w:rPr>
                              <w:sz w:val="26"/>
                              <w:szCs w:val="2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5" type="#_x0000_t202" style="position:absolute;margin-left:531.15pt;margin-top:791.9pt;width:23.8pt;height:1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" filled="f" stroked="f">
              <v:textbox inset="0,0,0,0">
                <w:txbxContent>
                  <w:p w14:paraId="68B141E3" w14:textId="77777777" w:rsidR="00A426ED" w:rsidRDefault="00A426ED">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D163DB">
                      <w:rPr>
                        <w:noProof/>
                        <w:sz w:val="26"/>
                        <w:szCs w:val="26"/>
                      </w:rPr>
                      <w:t>256</w:t>
                    </w:r>
                    <w:r>
                      <w:rPr>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3A5766" w14:textId="77777777" w:rsidR="005D57C5" w:rsidRDefault="005D57C5">
      <w:r>
        <w:separator/>
      </w:r>
    </w:p>
  </w:footnote>
  <w:footnote w:type="continuationSeparator" w:id="0">
    <w:p w14:paraId="2A4322F1" w14:textId="77777777" w:rsidR="005D57C5" w:rsidRDefault="005D57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CBDFC" w14:textId="77777777" w:rsidR="00A426ED" w:rsidRDefault="00A426ED">
    <w:pPr>
      <w:spacing w:line="20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AF982" w14:textId="77777777" w:rsidR="00A426ED" w:rsidRPr="009A2227" w:rsidRDefault="00A426ED" w:rsidP="009A2227">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7C1B0" w14:textId="77777777" w:rsidR="00A426ED" w:rsidRDefault="00A426ED">
    <w:pPr>
      <w:spacing w:line="200" w:lineRule="exac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3278D" w14:textId="77777777" w:rsidR="00A426ED" w:rsidRDefault="00A426ED">
    <w:pPr>
      <w:spacing w:line="20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943A8"/>
    <w:multiLevelType w:val="hybridMultilevel"/>
    <w:tmpl w:val="9F40E962"/>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00CF348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1DC09C4"/>
    <w:multiLevelType w:val="hybridMultilevel"/>
    <w:tmpl w:val="8C0E72F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64B15C5"/>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nsid w:val="06FE5F04"/>
    <w:multiLevelType w:val="multilevel"/>
    <w:tmpl w:val="AF282908"/>
    <w:lvl w:ilvl="0">
      <w:start w:val="1"/>
      <w:numFmt w:val="decimal"/>
      <w:pStyle w:val="1"/>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5">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C818A9"/>
    <w:multiLevelType w:val="hybridMultilevel"/>
    <w:tmpl w:val="B1AA57F2"/>
    <w:lvl w:ilvl="0" w:tplc="CA00DE6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E712AAC"/>
    <w:multiLevelType w:val="hybridMultilevel"/>
    <w:tmpl w:val="9D6A5B50"/>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1A7306"/>
    <w:multiLevelType w:val="hybridMultilevel"/>
    <w:tmpl w:val="1D163B2E"/>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21D25D5"/>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3821E0F"/>
    <w:multiLevelType w:val="hybridMultilevel"/>
    <w:tmpl w:val="CF4AD074"/>
    <w:lvl w:ilvl="0" w:tplc="9B9A05E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1E071856"/>
    <w:multiLevelType w:val="hybridMultilevel"/>
    <w:tmpl w:val="1B2A8614"/>
    <w:lvl w:ilvl="0" w:tplc="04190001">
      <w:start w:val="30"/>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2DD2423"/>
    <w:multiLevelType w:val="hybridMultilevel"/>
    <w:tmpl w:val="C5EC94CC"/>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BB7197"/>
    <w:multiLevelType w:val="hybridMultilevel"/>
    <w:tmpl w:val="EFD6957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20649C2"/>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7">
    <w:nsid w:val="32837AC3"/>
    <w:multiLevelType w:val="hybridMultilevel"/>
    <w:tmpl w:val="A6C0B0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333B1D7C"/>
    <w:multiLevelType w:val="multilevel"/>
    <w:tmpl w:val="C2C4530E"/>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suff w:val="space"/>
      <w:lvlText w:val="%2.%3.%4.%5."/>
      <w:lvlJc w:val="left"/>
      <w:pPr>
        <w:ind w:left="851" w:firstLine="709"/>
      </w:pPr>
      <w:rPr>
        <w:rFonts w:ascii="Times New Roman" w:hAnsi="Times New Roman" w:cs="Times New Roman" w:hint="default"/>
        <w:b/>
        <w:bCs w:val="0"/>
        <w:i/>
        <w:iCs w:val="0"/>
        <w:caps w:val="0"/>
        <w:smallCaps w:val="0"/>
        <w:strike w:val="0"/>
        <w:dstrike w:val="0"/>
        <w:snapToGrid w:val="0"/>
        <w:vanish w:val="0"/>
        <w:color w:val="000000"/>
        <w:spacing w:val="0"/>
        <w:kern w:val="0"/>
        <w:position w:val="0"/>
        <w:u w:val="none"/>
        <w:effect w:val="none"/>
        <w:vertAlign w:val="baseline"/>
      </w:rPr>
    </w:lvl>
    <w:lvl w:ilvl="5">
      <w:start w:val="1"/>
      <w:numFmt w:val="decimal"/>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19">
    <w:nsid w:val="336E3145"/>
    <w:multiLevelType w:val="hybridMultilevel"/>
    <w:tmpl w:val="C200012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3771E00"/>
    <w:multiLevelType w:val="hybridMultilevel"/>
    <w:tmpl w:val="17E8A4B8"/>
    <w:lvl w:ilvl="0" w:tplc="0DA2615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33B025E9"/>
    <w:multiLevelType w:val="hybridMultilevel"/>
    <w:tmpl w:val="CA46823E"/>
    <w:lvl w:ilvl="0" w:tplc="0DA261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4E161D9"/>
    <w:multiLevelType w:val="hybridMultilevel"/>
    <w:tmpl w:val="FCAE28A4"/>
    <w:lvl w:ilvl="0" w:tplc="69EC08EC">
      <w:start w:val="1"/>
      <w:numFmt w:val="bullet"/>
      <w:lvlText w:val=""/>
      <w:lvlJc w:val="left"/>
      <w:pPr>
        <w:ind w:left="1417" w:hanging="360"/>
      </w:pPr>
      <w:rPr>
        <w:rFonts w:ascii="Symbol" w:hAnsi="Symbol" w:hint="default"/>
      </w:rPr>
    </w:lvl>
    <w:lvl w:ilvl="1" w:tplc="04190003" w:tentative="1">
      <w:start w:val="1"/>
      <w:numFmt w:val="bullet"/>
      <w:lvlText w:val="o"/>
      <w:lvlJc w:val="left"/>
      <w:pPr>
        <w:ind w:left="2137" w:hanging="360"/>
      </w:pPr>
      <w:rPr>
        <w:rFonts w:ascii="Courier New" w:hAnsi="Courier New" w:hint="default"/>
      </w:rPr>
    </w:lvl>
    <w:lvl w:ilvl="2" w:tplc="04190005" w:tentative="1">
      <w:start w:val="1"/>
      <w:numFmt w:val="bullet"/>
      <w:lvlText w:val=""/>
      <w:lvlJc w:val="left"/>
      <w:pPr>
        <w:ind w:left="2857" w:hanging="360"/>
      </w:pPr>
      <w:rPr>
        <w:rFonts w:ascii="Wingdings" w:hAnsi="Wingdings" w:hint="default"/>
      </w:rPr>
    </w:lvl>
    <w:lvl w:ilvl="3" w:tplc="04190001" w:tentative="1">
      <w:start w:val="1"/>
      <w:numFmt w:val="bullet"/>
      <w:lvlText w:val=""/>
      <w:lvlJc w:val="left"/>
      <w:pPr>
        <w:ind w:left="3577" w:hanging="360"/>
      </w:pPr>
      <w:rPr>
        <w:rFonts w:ascii="Symbol" w:hAnsi="Symbol" w:hint="default"/>
      </w:rPr>
    </w:lvl>
    <w:lvl w:ilvl="4" w:tplc="04190003" w:tentative="1">
      <w:start w:val="1"/>
      <w:numFmt w:val="bullet"/>
      <w:lvlText w:val="o"/>
      <w:lvlJc w:val="left"/>
      <w:pPr>
        <w:ind w:left="4297" w:hanging="360"/>
      </w:pPr>
      <w:rPr>
        <w:rFonts w:ascii="Courier New" w:hAnsi="Courier New" w:hint="default"/>
      </w:rPr>
    </w:lvl>
    <w:lvl w:ilvl="5" w:tplc="04190005" w:tentative="1">
      <w:start w:val="1"/>
      <w:numFmt w:val="bullet"/>
      <w:lvlText w:val=""/>
      <w:lvlJc w:val="left"/>
      <w:pPr>
        <w:ind w:left="5017" w:hanging="360"/>
      </w:pPr>
      <w:rPr>
        <w:rFonts w:ascii="Wingdings" w:hAnsi="Wingdings" w:hint="default"/>
      </w:rPr>
    </w:lvl>
    <w:lvl w:ilvl="6" w:tplc="04190001" w:tentative="1">
      <w:start w:val="1"/>
      <w:numFmt w:val="bullet"/>
      <w:lvlText w:val=""/>
      <w:lvlJc w:val="left"/>
      <w:pPr>
        <w:ind w:left="5737" w:hanging="360"/>
      </w:pPr>
      <w:rPr>
        <w:rFonts w:ascii="Symbol" w:hAnsi="Symbol" w:hint="default"/>
      </w:rPr>
    </w:lvl>
    <w:lvl w:ilvl="7" w:tplc="04190003" w:tentative="1">
      <w:start w:val="1"/>
      <w:numFmt w:val="bullet"/>
      <w:lvlText w:val="o"/>
      <w:lvlJc w:val="left"/>
      <w:pPr>
        <w:ind w:left="6457" w:hanging="360"/>
      </w:pPr>
      <w:rPr>
        <w:rFonts w:ascii="Courier New" w:hAnsi="Courier New" w:hint="default"/>
      </w:rPr>
    </w:lvl>
    <w:lvl w:ilvl="8" w:tplc="04190005" w:tentative="1">
      <w:start w:val="1"/>
      <w:numFmt w:val="bullet"/>
      <w:lvlText w:val=""/>
      <w:lvlJc w:val="left"/>
      <w:pPr>
        <w:ind w:left="7177" w:hanging="360"/>
      </w:pPr>
      <w:rPr>
        <w:rFonts w:ascii="Wingdings" w:hAnsi="Wingdings" w:hint="default"/>
      </w:rPr>
    </w:lvl>
  </w:abstractNum>
  <w:abstractNum w:abstractNumId="23">
    <w:nsid w:val="38640365"/>
    <w:multiLevelType w:val="hybridMultilevel"/>
    <w:tmpl w:val="9D507DEC"/>
    <w:lvl w:ilvl="0" w:tplc="A80A0BF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4">
    <w:nsid w:val="38ED2D2A"/>
    <w:multiLevelType w:val="hybridMultilevel"/>
    <w:tmpl w:val="DF94C640"/>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26">
    <w:nsid w:val="3AED5BF4"/>
    <w:multiLevelType w:val="hybridMultilevel"/>
    <w:tmpl w:val="BAB8D568"/>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3CB07A7D"/>
    <w:multiLevelType w:val="hybridMultilevel"/>
    <w:tmpl w:val="C99632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nsid w:val="3E97607E"/>
    <w:multiLevelType w:val="hybridMultilevel"/>
    <w:tmpl w:val="0C882000"/>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40D732F2"/>
    <w:multiLevelType w:val="hybridMultilevel"/>
    <w:tmpl w:val="4878B884"/>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7EF7201"/>
    <w:multiLevelType w:val="hybridMultilevel"/>
    <w:tmpl w:val="5802D8B4"/>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4A4A33AB"/>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2">
    <w:nsid w:val="4C8250B9"/>
    <w:multiLevelType w:val="hybridMultilevel"/>
    <w:tmpl w:val="8F88E582"/>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nsid w:val="51502A6C"/>
    <w:multiLevelType w:val="hybridMultilevel"/>
    <w:tmpl w:val="5656A372"/>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4">
    <w:nsid w:val="517B354A"/>
    <w:multiLevelType w:val="hybridMultilevel"/>
    <w:tmpl w:val="2004C33A"/>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53A92F31"/>
    <w:multiLevelType w:val="hybridMultilevel"/>
    <w:tmpl w:val="41D63F88"/>
    <w:lvl w:ilvl="0" w:tplc="04190001">
      <w:start w:val="248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6A37B3C"/>
    <w:multiLevelType w:val="hybridMultilevel"/>
    <w:tmpl w:val="F5520D4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nsid w:val="59C93187"/>
    <w:multiLevelType w:val="hybridMultilevel"/>
    <w:tmpl w:val="858E0CA6"/>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59F26BE8"/>
    <w:multiLevelType w:val="hybridMultilevel"/>
    <w:tmpl w:val="CEA05F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nsid w:val="63934FD4"/>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8641D13"/>
    <w:multiLevelType w:val="hybridMultilevel"/>
    <w:tmpl w:val="4E8A543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6AE053C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6F7707FD"/>
    <w:multiLevelType w:val="hybridMultilevel"/>
    <w:tmpl w:val="609E06B6"/>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1E124EC"/>
    <w:multiLevelType w:val="hybridMultilevel"/>
    <w:tmpl w:val="956E31EA"/>
    <w:lvl w:ilvl="0" w:tplc="04190001">
      <w:start w:val="30"/>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39B4851"/>
    <w:multiLevelType w:val="hybridMultilevel"/>
    <w:tmpl w:val="20AA9AF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47A4C52"/>
    <w:multiLevelType w:val="hybridMultilevel"/>
    <w:tmpl w:val="5198C24A"/>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48C7028"/>
    <w:multiLevelType w:val="hybridMultilevel"/>
    <w:tmpl w:val="F6280E7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7BBB08D5"/>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
  </w:num>
  <w:num w:numId="2">
    <w:abstractNumId w:val="38"/>
  </w:num>
  <w:num w:numId="3">
    <w:abstractNumId w:val="36"/>
  </w:num>
  <w:num w:numId="4">
    <w:abstractNumId w:val="0"/>
  </w:num>
  <w:num w:numId="5">
    <w:abstractNumId w:val="17"/>
  </w:num>
  <w:num w:numId="6">
    <w:abstractNumId w:val="40"/>
  </w:num>
  <w:num w:numId="7">
    <w:abstractNumId w:val="23"/>
  </w:num>
  <w:num w:numId="8">
    <w:abstractNumId w:val="46"/>
  </w:num>
  <w:num w:numId="9">
    <w:abstractNumId w:val="32"/>
  </w:num>
  <w:num w:numId="10">
    <w:abstractNumId w:val="33"/>
  </w:num>
  <w:num w:numId="11">
    <w:abstractNumId w:val="10"/>
  </w:num>
  <w:num w:numId="12">
    <w:abstractNumId w:val="25"/>
  </w:num>
  <w:num w:numId="13">
    <w:abstractNumId w:val="2"/>
  </w:num>
  <w:num w:numId="14">
    <w:abstractNumId w:val="28"/>
  </w:num>
  <w:num w:numId="15">
    <w:abstractNumId w:val="30"/>
  </w:num>
  <w:num w:numId="16">
    <w:abstractNumId w:val="45"/>
  </w:num>
  <w:num w:numId="17">
    <w:abstractNumId w:val="19"/>
  </w:num>
  <w:num w:numId="18">
    <w:abstractNumId w:val="26"/>
  </w:num>
  <w:num w:numId="19">
    <w:abstractNumId w:val="37"/>
  </w:num>
  <w:num w:numId="20">
    <w:abstractNumId w:val="5"/>
  </w:num>
  <w:num w:numId="21">
    <w:abstractNumId w:val="47"/>
  </w:num>
  <w:num w:numId="22">
    <w:abstractNumId w:val="18"/>
  </w:num>
  <w:num w:numId="23">
    <w:abstractNumId w:val="11"/>
  </w:num>
  <w:num w:numId="24">
    <w:abstractNumId w:val="1"/>
  </w:num>
  <w:num w:numId="25">
    <w:abstractNumId w:val="3"/>
  </w:num>
  <w:num w:numId="26">
    <w:abstractNumId w:val="39"/>
  </w:num>
  <w:num w:numId="27">
    <w:abstractNumId w:val="22"/>
  </w:num>
  <w:num w:numId="28">
    <w:abstractNumId w:val="24"/>
  </w:num>
  <w:num w:numId="29">
    <w:abstractNumId w:val="13"/>
  </w:num>
  <w:num w:numId="30">
    <w:abstractNumId w:val="29"/>
  </w:num>
  <w:num w:numId="31">
    <w:abstractNumId w:val="14"/>
  </w:num>
  <w:num w:numId="32">
    <w:abstractNumId w:val="15"/>
  </w:num>
  <w:num w:numId="33">
    <w:abstractNumId w:val="7"/>
  </w:num>
  <w:num w:numId="34">
    <w:abstractNumId w:val="42"/>
  </w:num>
  <w:num w:numId="35">
    <w:abstractNumId w:val="34"/>
  </w:num>
  <w:num w:numId="36">
    <w:abstractNumId w:val="8"/>
  </w:num>
  <w:num w:numId="37">
    <w:abstractNumId w:val="43"/>
  </w:num>
  <w:num w:numId="38">
    <w:abstractNumId w:val="27"/>
  </w:num>
  <w:num w:numId="39">
    <w:abstractNumId w:val="44"/>
  </w:num>
  <w:num w:numId="40">
    <w:abstractNumId w:val="12"/>
  </w:num>
  <w:num w:numId="41">
    <w:abstractNumId w:val="16"/>
  </w:num>
  <w:num w:numId="42">
    <w:abstractNumId w:val="31"/>
  </w:num>
  <w:num w:numId="43">
    <w:abstractNumId w:val="21"/>
  </w:num>
  <w:num w:numId="44">
    <w:abstractNumId w:val="35"/>
  </w:num>
  <w:num w:numId="45">
    <w:abstractNumId w:val="41"/>
  </w:num>
  <w:num w:numId="46">
    <w:abstractNumId w:val="6"/>
  </w:num>
  <w:num w:numId="47">
    <w:abstractNumId w:val="9"/>
  </w:num>
  <w:num w:numId="48">
    <w:abstractNumId w:val="48"/>
  </w:num>
  <w:num w:numId="49">
    <w:abstractNumId w:val="2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gutterAtTop/>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1AAF"/>
    <w:rsid w:val="0000063F"/>
    <w:rsid w:val="00000F9E"/>
    <w:rsid w:val="000019DF"/>
    <w:rsid w:val="00001E38"/>
    <w:rsid w:val="00003F92"/>
    <w:rsid w:val="000047DD"/>
    <w:rsid w:val="00004803"/>
    <w:rsid w:val="00004C53"/>
    <w:rsid w:val="00005671"/>
    <w:rsid w:val="000061EB"/>
    <w:rsid w:val="0000631F"/>
    <w:rsid w:val="00006F97"/>
    <w:rsid w:val="00007E7E"/>
    <w:rsid w:val="00013858"/>
    <w:rsid w:val="00014912"/>
    <w:rsid w:val="00015F6B"/>
    <w:rsid w:val="00021FF2"/>
    <w:rsid w:val="0002288B"/>
    <w:rsid w:val="000235F1"/>
    <w:rsid w:val="000244F0"/>
    <w:rsid w:val="0002479E"/>
    <w:rsid w:val="00025BE2"/>
    <w:rsid w:val="0002695F"/>
    <w:rsid w:val="00026AAA"/>
    <w:rsid w:val="00027CB2"/>
    <w:rsid w:val="00027DA7"/>
    <w:rsid w:val="00031444"/>
    <w:rsid w:val="000317B3"/>
    <w:rsid w:val="00032587"/>
    <w:rsid w:val="000333AA"/>
    <w:rsid w:val="00041E47"/>
    <w:rsid w:val="0004271C"/>
    <w:rsid w:val="00042795"/>
    <w:rsid w:val="00043E81"/>
    <w:rsid w:val="00043FC7"/>
    <w:rsid w:val="0004415E"/>
    <w:rsid w:val="00044C04"/>
    <w:rsid w:val="00047C0C"/>
    <w:rsid w:val="00050DBB"/>
    <w:rsid w:val="00051395"/>
    <w:rsid w:val="00051D40"/>
    <w:rsid w:val="00055C2A"/>
    <w:rsid w:val="00057CC6"/>
    <w:rsid w:val="000605E4"/>
    <w:rsid w:val="000636A4"/>
    <w:rsid w:val="0006374E"/>
    <w:rsid w:val="00067F3D"/>
    <w:rsid w:val="00067F78"/>
    <w:rsid w:val="000704FE"/>
    <w:rsid w:val="000706B7"/>
    <w:rsid w:val="000707D9"/>
    <w:rsid w:val="000708E2"/>
    <w:rsid w:val="00072CC5"/>
    <w:rsid w:val="00073FFB"/>
    <w:rsid w:val="00075F78"/>
    <w:rsid w:val="000762ED"/>
    <w:rsid w:val="000764A0"/>
    <w:rsid w:val="00077000"/>
    <w:rsid w:val="0007723A"/>
    <w:rsid w:val="00077C1D"/>
    <w:rsid w:val="00080C82"/>
    <w:rsid w:val="0008171F"/>
    <w:rsid w:val="00081A71"/>
    <w:rsid w:val="0008249B"/>
    <w:rsid w:val="00082B62"/>
    <w:rsid w:val="000835FB"/>
    <w:rsid w:val="00083D84"/>
    <w:rsid w:val="000855B3"/>
    <w:rsid w:val="00085DBD"/>
    <w:rsid w:val="00086F93"/>
    <w:rsid w:val="000909CA"/>
    <w:rsid w:val="0009100A"/>
    <w:rsid w:val="00091BFD"/>
    <w:rsid w:val="00091E21"/>
    <w:rsid w:val="00092233"/>
    <w:rsid w:val="000930A0"/>
    <w:rsid w:val="00093461"/>
    <w:rsid w:val="00093E2C"/>
    <w:rsid w:val="00096B13"/>
    <w:rsid w:val="000A0490"/>
    <w:rsid w:val="000A52BF"/>
    <w:rsid w:val="000A60E3"/>
    <w:rsid w:val="000A7630"/>
    <w:rsid w:val="000A78CA"/>
    <w:rsid w:val="000A78F9"/>
    <w:rsid w:val="000A7C86"/>
    <w:rsid w:val="000B14D7"/>
    <w:rsid w:val="000B3C63"/>
    <w:rsid w:val="000C19DF"/>
    <w:rsid w:val="000C273C"/>
    <w:rsid w:val="000C451E"/>
    <w:rsid w:val="000C4855"/>
    <w:rsid w:val="000C4EBF"/>
    <w:rsid w:val="000C5102"/>
    <w:rsid w:val="000C6626"/>
    <w:rsid w:val="000C7C2A"/>
    <w:rsid w:val="000D03F4"/>
    <w:rsid w:val="000D321C"/>
    <w:rsid w:val="000D442F"/>
    <w:rsid w:val="000D4C66"/>
    <w:rsid w:val="000D6110"/>
    <w:rsid w:val="000D7897"/>
    <w:rsid w:val="000E1E30"/>
    <w:rsid w:val="000E7197"/>
    <w:rsid w:val="000E7452"/>
    <w:rsid w:val="000F0D0E"/>
    <w:rsid w:val="000F1005"/>
    <w:rsid w:val="000F1217"/>
    <w:rsid w:val="000F1D18"/>
    <w:rsid w:val="000F2810"/>
    <w:rsid w:val="000F3CE8"/>
    <w:rsid w:val="000F3F3B"/>
    <w:rsid w:val="000F42AB"/>
    <w:rsid w:val="000F4736"/>
    <w:rsid w:val="000F57A6"/>
    <w:rsid w:val="000F7753"/>
    <w:rsid w:val="000F7B93"/>
    <w:rsid w:val="000F7C05"/>
    <w:rsid w:val="0010034A"/>
    <w:rsid w:val="00100F01"/>
    <w:rsid w:val="00104A59"/>
    <w:rsid w:val="00107F4B"/>
    <w:rsid w:val="001100A9"/>
    <w:rsid w:val="001105B6"/>
    <w:rsid w:val="00110F34"/>
    <w:rsid w:val="00111730"/>
    <w:rsid w:val="00113ABE"/>
    <w:rsid w:val="00114EFA"/>
    <w:rsid w:val="00114F97"/>
    <w:rsid w:val="00115876"/>
    <w:rsid w:val="00116F61"/>
    <w:rsid w:val="0011749F"/>
    <w:rsid w:val="001222BC"/>
    <w:rsid w:val="0012241E"/>
    <w:rsid w:val="00123062"/>
    <w:rsid w:val="00124541"/>
    <w:rsid w:val="001248CE"/>
    <w:rsid w:val="00125382"/>
    <w:rsid w:val="00126242"/>
    <w:rsid w:val="00127B7D"/>
    <w:rsid w:val="00130936"/>
    <w:rsid w:val="00130951"/>
    <w:rsid w:val="0013191D"/>
    <w:rsid w:val="00131DD8"/>
    <w:rsid w:val="001349F1"/>
    <w:rsid w:val="00137308"/>
    <w:rsid w:val="00137BD5"/>
    <w:rsid w:val="00137CA6"/>
    <w:rsid w:val="00143971"/>
    <w:rsid w:val="00143EC4"/>
    <w:rsid w:val="001449F3"/>
    <w:rsid w:val="00144D83"/>
    <w:rsid w:val="00145D56"/>
    <w:rsid w:val="00146279"/>
    <w:rsid w:val="00146865"/>
    <w:rsid w:val="00146D0A"/>
    <w:rsid w:val="00147805"/>
    <w:rsid w:val="001512D0"/>
    <w:rsid w:val="0015212C"/>
    <w:rsid w:val="00152C22"/>
    <w:rsid w:val="00154223"/>
    <w:rsid w:val="001550AF"/>
    <w:rsid w:val="00155BC2"/>
    <w:rsid w:val="0016013D"/>
    <w:rsid w:val="00160177"/>
    <w:rsid w:val="001635A7"/>
    <w:rsid w:val="0017162D"/>
    <w:rsid w:val="00172F4E"/>
    <w:rsid w:val="00173126"/>
    <w:rsid w:val="00175564"/>
    <w:rsid w:val="00176824"/>
    <w:rsid w:val="001771FB"/>
    <w:rsid w:val="00182015"/>
    <w:rsid w:val="0018517B"/>
    <w:rsid w:val="00186910"/>
    <w:rsid w:val="00190F3B"/>
    <w:rsid w:val="001928AF"/>
    <w:rsid w:val="001931E7"/>
    <w:rsid w:val="00194B91"/>
    <w:rsid w:val="00195648"/>
    <w:rsid w:val="00196A0E"/>
    <w:rsid w:val="00196CCD"/>
    <w:rsid w:val="00197C89"/>
    <w:rsid w:val="001A02D3"/>
    <w:rsid w:val="001A08B6"/>
    <w:rsid w:val="001A1D3A"/>
    <w:rsid w:val="001A2A71"/>
    <w:rsid w:val="001A3F15"/>
    <w:rsid w:val="001A48BC"/>
    <w:rsid w:val="001A6570"/>
    <w:rsid w:val="001B1AD4"/>
    <w:rsid w:val="001B2C25"/>
    <w:rsid w:val="001B3236"/>
    <w:rsid w:val="001B360E"/>
    <w:rsid w:val="001B3D07"/>
    <w:rsid w:val="001B4A91"/>
    <w:rsid w:val="001B4AA9"/>
    <w:rsid w:val="001B5B0B"/>
    <w:rsid w:val="001B7A5E"/>
    <w:rsid w:val="001C0461"/>
    <w:rsid w:val="001C1A22"/>
    <w:rsid w:val="001C1A32"/>
    <w:rsid w:val="001C2AAA"/>
    <w:rsid w:val="001C2BFF"/>
    <w:rsid w:val="001C3870"/>
    <w:rsid w:val="001C4594"/>
    <w:rsid w:val="001C795B"/>
    <w:rsid w:val="001D07C4"/>
    <w:rsid w:val="001D3621"/>
    <w:rsid w:val="001D487B"/>
    <w:rsid w:val="001E0769"/>
    <w:rsid w:val="001E0F1A"/>
    <w:rsid w:val="001E1D0D"/>
    <w:rsid w:val="001E1E45"/>
    <w:rsid w:val="001E2692"/>
    <w:rsid w:val="001E28F2"/>
    <w:rsid w:val="001E3795"/>
    <w:rsid w:val="001E3AE0"/>
    <w:rsid w:val="001E400E"/>
    <w:rsid w:val="001E509C"/>
    <w:rsid w:val="001E613D"/>
    <w:rsid w:val="001E6DF1"/>
    <w:rsid w:val="001E6ECD"/>
    <w:rsid w:val="001F1487"/>
    <w:rsid w:val="001F24FE"/>
    <w:rsid w:val="001F28E2"/>
    <w:rsid w:val="001F3683"/>
    <w:rsid w:val="001F43E5"/>
    <w:rsid w:val="001F5408"/>
    <w:rsid w:val="00200F95"/>
    <w:rsid w:val="002019AB"/>
    <w:rsid w:val="00201E70"/>
    <w:rsid w:val="0020458F"/>
    <w:rsid w:val="00204BA6"/>
    <w:rsid w:val="00205A94"/>
    <w:rsid w:val="00206852"/>
    <w:rsid w:val="00207ED7"/>
    <w:rsid w:val="0021088B"/>
    <w:rsid w:val="00210ABC"/>
    <w:rsid w:val="00211593"/>
    <w:rsid w:val="002123ED"/>
    <w:rsid w:val="00215162"/>
    <w:rsid w:val="0021649C"/>
    <w:rsid w:val="00217B3A"/>
    <w:rsid w:val="002201D3"/>
    <w:rsid w:val="00222105"/>
    <w:rsid w:val="002222E9"/>
    <w:rsid w:val="0022329D"/>
    <w:rsid w:val="002241B9"/>
    <w:rsid w:val="00225EB0"/>
    <w:rsid w:val="0022676A"/>
    <w:rsid w:val="00226E87"/>
    <w:rsid w:val="00227658"/>
    <w:rsid w:val="00231258"/>
    <w:rsid w:val="00231DD9"/>
    <w:rsid w:val="002340C1"/>
    <w:rsid w:val="002344C4"/>
    <w:rsid w:val="00234E17"/>
    <w:rsid w:val="00234FC5"/>
    <w:rsid w:val="002350B8"/>
    <w:rsid w:val="0023629C"/>
    <w:rsid w:val="002370D3"/>
    <w:rsid w:val="0023713B"/>
    <w:rsid w:val="00237A37"/>
    <w:rsid w:val="00237F5F"/>
    <w:rsid w:val="00240D3A"/>
    <w:rsid w:val="0024339C"/>
    <w:rsid w:val="00243652"/>
    <w:rsid w:val="00243FC9"/>
    <w:rsid w:val="002441CC"/>
    <w:rsid w:val="00245069"/>
    <w:rsid w:val="00247A12"/>
    <w:rsid w:val="00247FC2"/>
    <w:rsid w:val="002516A1"/>
    <w:rsid w:val="00252FC1"/>
    <w:rsid w:val="00253413"/>
    <w:rsid w:val="00255DB8"/>
    <w:rsid w:val="00256314"/>
    <w:rsid w:val="00256377"/>
    <w:rsid w:val="00257290"/>
    <w:rsid w:val="00257BC1"/>
    <w:rsid w:val="00260DAA"/>
    <w:rsid w:val="00262B12"/>
    <w:rsid w:val="0026396E"/>
    <w:rsid w:val="00263C77"/>
    <w:rsid w:val="00265034"/>
    <w:rsid w:val="00265270"/>
    <w:rsid w:val="00272345"/>
    <w:rsid w:val="0027660F"/>
    <w:rsid w:val="002807A9"/>
    <w:rsid w:val="00281F90"/>
    <w:rsid w:val="002825C6"/>
    <w:rsid w:val="00282998"/>
    <w:rsid w:val="00282A58"/>
    <w:rsid w:val="00283E1C"/>
    <w:rsid w:val="00291FC3"/>
    <w:rsid w:val="0029325F"/>
    <w:rsid w:val="00294BA2"/>
    <w:rsid w:val="0029501B"/>
    <w:rsid w:val="002A1994"/>
    <w:rsid w:val="002A3545"/>
    <w:rsid w:val="002A3D67"/>
    <w:rsid w:val="002A4CFF"/>
    <w:rsid w:val="002A4FBB"/>
    <w:rsid w:val="002A5F24"/>
    <w:rsid w:val="002B0D1B"/>
    <w:rsid w:val="002B1808"/>
    <w:rsid w:val="002B1E6E"/>
    <w:rsid w:val="002B44CE"/>
    <w:rsid w:val="002B6363"/>
    <w:rsid w:val="002B64DE"/>
    <w:rsid w:val="002B6B66"/>
    <w:rsid w:val="002B7C34"/>
    <w:rsid w:val="002B7FE9"/>
    <w:rsid w:val="002C04DC"/>
    <w:rsid w:val="002C131F"/>
    <w:rsid w:val="002C23C5"/>
    <w:rsid w:val="002C2A7F"/>
    <w:rsid w:val="002C319C"/>
    <w:rsid w:val="002C32B5"/>
    <w:rsid w:val="002C3D94"/>
    <w:rsid w:val="002C3E6B"/>
    <w:rsid w:val="002C53EE"/>
    <w:rsid w:val="002C54CD"/>
    <w:rsid w:val="002C63DD"/>
    <w:rsid w:val="002C6C21"/>
    <w:rsid w:val="002C7C5C"/>
    <w:rsid w:val="002D018D"/>
    <w:rsid w:val="002D0E82"/>
    <w:rsid w:val="002D27A1"/>
    <w:rsid w:val="002D300B"/>
    <w:rsid w:val="002D4D5C"/>
    <w:rsid w:val="002D79C8"/>
    <w:rsid w:val="002D7D1E"/>
    <w:rsid w:val="002E0AD8"/>
    <w:rsid w:val="002E205A"/>
    <w:rsid w:val="002E4A24"/>
    <w:rsid w:val="002E613D"/>
    <w:rsid w:val="002E6B2F"/>
    <w:rsid w:val="002E7005"/>
    <w:rsid w:val="002E7172"/>
    <w:rsid w:val="002F08BF"/>
    <w:rsid w:val="002F111E"/>
    <w:rsid w:val="002F13C3"/>
    <w:rsid w:val="002F13F9"/>
    <w:rsid w:val="002F15FE"/>
    <w:rsid w:val="002F34E8"/>
    <w:rsid w:val="002F5487"/>
    <w:rsid w:val="003018D9"/>
    <w:rsid w:val="00302318"/>
    <w:rsid w:val="0030279E"/>
    <w:rsid w:val="00303429"/>
    <w:rsid w:val="003036C6"/>
    <w:rsid w:val="003051DB"/>
    <w:rsid w:val="00305266"/>
    <w:rsid w:val="0031073A"/>
    <w:rsid w:val="00310C4C"/>
    <w:rsid w:val="00311498"/>
    <w:rsid w:val="003116F4"/>
    <w:rsid w:val="0031251C"/>
    <w:rsid w:val="003148E2"/>
    <w:rsid w:val="00316C8F"/>
    <w:rsid w:val="00320603"/>
    <w:rsid w:val="00320C11"/>
    <w:rsid w:val="00322475"/>
    <w:rsid w:val="00322AF7"/>
    <w:rsid w:val="00324483"/>
    <w:rsid w:val="00325551"/>
    <w:rsid w:val="00325680"/>
    <w:rsid w:val="0032587E"/>
    <w:rsid w:val="003301AF"/>
    <w:rsid w:val="0033065E"/>
    <w:rsid w:val="00331276"/>
    <w:rsid w:val="00331A82"/>
    <w:rsid w:val="00332055"/>
    <w:rsid w:val="00334B69"/>
    <w:rsid w:val="00336718"/>
    <w:rsid w:val="00336E24"/>
    <w:rsid w:val="0034026F"/>
    <w:rsid w:val="00341064"/>
    <w:rsid w:val="0034128E"/>
    <w:rsid w:val="00341562"/>
    <w:rsid w:val="00341975"/>
    <w:rsid w:val="0034253B"/>
    <w:rsid w:val="00342CB7"/>
    <w:rsid w:val="00347A40"/>
    <w:rsid w:val="00347E2E"/>
    <w:rsid w:val="003509E5"/>
    <w:rsid w:val="00351B32"/>
    <w:rsid w:val="003520C4"/>
    <w:rsid w:val="00352ED3"/>
    <w:rsid w:val="00353DD9"/>
    <w:rsid w:val="0035742A"/>
    <w:rsid w:val="003600FB"/>
    <w:rsid w:val="00360AB1"/>
    <w:rsid w:val="00365451"/>
    <w:rsid w:val="00365594"/>
    <w:rsid w:val="003668E2"/>
    <w:rsid w:val="00367517"/>
    <w:rsid w:val="00367849"/>
    <w:rsid w:val="003706F9"/>
    <w:rsid w:val="00371B2B"/>
    <w:rsid w:val="00371E98"/>
    <w:rsid w:val="00371F30"/>
    <w:rsid w:val="00374396"/>
    <w:rsid w:val="00374A7A"/>
    <w:rsid w:val="00375586"/>
    <w:rsid w:val="00375964"/>
    <w:rsid w:val="00376C65"/>
    <w:rsid w:val="00377181"/>
    <w:rsid w:val="00377C1C"/>
    <w:rsid w:val="00377D3D"/>
    <w:rsid w:val="00381177"/>
    <w:rsid w:val="003811AB"/>
    <w:rsid w:val="00381F88"/>
    <w:rsid w:val="00383362"/>
    <w:rsid w:val="00383969"/>
    <w:rsid w:val="00384C5C"/>
    <w:rsid w:val="00384D96"/>
    <w:rsid w:val="00384EAD"/>
    <w:rsid w:val="00387CB7"/>
    <w:rsid w:val="00392051"/>
    <w:rsid w:val="00393BE9"/>
    <w:rsid w:val="00395DC0"/>
    <w:rsid w:val="00397A7E"/>
    <w:rsid w:val="003A2C46"/>
    <w:rsid w:val="003A4073"/>
    <w:rsid w:val="003A51E9"/>
    <w:rsid w:val="003A5762"/>
    <w:rsid w:val="003A7264"/>
    <w:rsid w:val="003B2284"/>
    <w:rsid w:val="003B544C"/>
    <w:rsid w:val="003B663F"/>
    <w:rsid w:val="003B7A6E"/>
    <w:rsid w:val="003C0118"/>
    <w:rsid w:val="003C03BA"/>
    <w:rsid w:val="003C098A"/>
    <w:rsid w:val="003C0A2E"/>
    <w:rsid w:val="003C1CB2"/>
    <w:rsid w:val="003C4919"/>
    <w:rsid w:val="003C5937"/>
    <w:rsid w:val="003C6A1B"/>
    <w:rsid w:val="003C6A9C"/>
    <w:rsid w:val="003C6DAE"/>
    <w:rsid w:val="003C7BDE"/>
    <w:rsid w:val="003D1020"/>
    <w:rsid w:val="003D1BAD"/>
    <w:rsid w:val="003D3333"/>
    <w:rsid w:val="003D3D50"/>
    <w:rsid w:val="003D57C0"/>
    <w:rsid w:val="003D71CF"/>
    <w:rsid w:val="003D7BD7"/>
    <w:rsid w:val="003E4338"/>
    <w:rsid w:val="003E45B1"/>
    <w:rsid w:val="003E4753"/>
    <w:rsid w:val="003E4CFB"/>
    <w:rsid w:val="003E5014"/>
    <w:rsid w:val="003E794F"/>
    <w:rsid w:val="003F111F"/>
    <w:rsid w:val="003F13F5"/>
    <w:rsid w:val="003F14BC"/>
    <w:rsid w:val="003F4B1B"/>
    <w:rsid w:val="003F4D8C"/>
    <w:rsid w:val="003F67FD"/>
    <w:rsid w:val="003F7508"/>
    <w:rsid w:val="003F7FB3"/>
    <w:rsid w:val="00402F18"/>
    <w:rsid w:val="00405534"/>
    <w:rsid w:val="0041305B"/>
    <w:rsid w:val="004138F4"/>
    <w:rsid w:val="00413981"/>
    <w:rsid w:val="0042171A"/>
    <w:rsid w:val="00421D66"/>
    <w:rsid w:val="00424C8F"/>
    <w:rsid w:val="004262A0"/>
    <w:rsid w:val="00426D67"/>
    <w:rsid w:val="00426DF0"/>
    <w:rsid w:val="00427A4A"/>
    <w:rsid w:val="00427B9B"/>
    <w:rsid w:val="00427DFE"/>
    <w:rsid w:val="00430B94"/>
    <w:rsid w:val="00433641"/>
    <w:rsid w:val="00433A3D"/>
    <w:rsid w:val="00433FF5"/>
    <w:rsid w:val="00435BF2"/>
    <w:rsid w:val="00436384"/>
    <w:rsid w:val="004365BD"/>
    <w:rsid w:val="004376E1"/>
    <w:rsid w:val="00437935"/>
    <w:rsid w:val="00437E5D"/>
    <w:rsid w:val="00440F7D"/>
    <w:rsid w:val="004412E4"/>
    <w:rsid w:val="00441E3D"/>
    <w:rsid w:val="00442075"/>
    <w:rsid w:val="004454BE"/>
    <w:rsid w:val="004501E9"/>
    <w:rsid w:val="004509E3"/>
    <w:rsid w:val="00450AFF"/>
    <w:rsid w:val="00450E52"/>
    <w:rsid w:val="0045248D"/>
    <w:rsid w:val="00452B04"/>
    <w:rsid w:val="004538B0"/>
    <w:rsid w:val="00454550"/>
    <w:rsid w:val="00457035"/>
    <w:rsid w:val="00457750"/>
    <w:rsid w:val="004601C9"/>
    <w:rsid w:val="00460324"/>
    <w:rsid w:val="00460AD7"/>
    <w:rsid w:val="00462466"/>
    <w:rsid w:val="004638B4"/>
    <w:rsid w:val="00463CB2"/>
    <w:rsid w:val="00464B18"/>
    <w:rsid w:val="00464CFE"/>
    <w:rsid w:val="0046518C"/>
    <w:rsid w:val="00465398"/>
    <w:rsid w:val="004654E2"/>
    <w:rsid w:val="00465A07"/>
    <w:rsid w:val="00466EED"/>
    <w:rsid w:val="0046714D"/>
    <w:rsid w:val="004672F9"/>
    <w:rsid w:val="004678D5"/>
    <w:rsid w:val="00470A2D"/>
    <w:rsid w:val="00471423"/>
    <w:rsid w:val="00471B3B"/>
    <w:rsid w:val="00471F11"/>
    <w:rsid w:val="00473450"/>
    <w:rsid w:val="004742B6"/>
    <w:rsid w:val="00474A28"/>
    <w:rsid w:val="00475132"/>
    <w:rsid w:val="00475FD8"/>
    <w:rsid w:val="00477EBE"/>
    <w:rsid w:val="00480A9F"/>
    <w:rsid w:val="0048252B"/>
    <w:rsid w:val="00483166"/>
    <w:rsid w:val="004834CE"/>
    <w:rsid w:val="00485A33"/>
    <w:rsid w:val="00486549"/>
    <w:rsid w:val="00486712"/>
    <w:rsid w:val="00486DB2"/>
    <w:rsid w:val="00486E9F"/>
    <w:rsid w:val="00486F07"/>
    <w:rsid w:val="00490501"/>
    <w:rsid w:val="0049197A"/>
    <w:rsid w:val="00491A43"/>
    <w:rsid w:val="004930EB"/>
    <w:rsid w:val="004934E2"/>
    <w:rsid w:val="004953EE"/>
    <w:rsid w:val="004963C6"/>
    <w:rsid w:val="00496C90"/>
    <w:rsid w:val="00496F29"/>
    <w:rsid w:val="00497F12"/>
    <w:rsid w:val="004A0A63"/>
    <w:rsid w:val="004A0EDA"/>
    <w:rsid w:val="004A293B"/>
    <w:rsid w:val="004A41B3"/>
    <w:rsid w:val="004A4807"/>
    <w:rsid w:val="004A50F8"/>
    <w:rsid w:val="004A52E4"/>
    <w:rsid w:val="004A53F7"/>
    <w:rsid w:val="004A619C"/>
    <w:rsid w:val="004A7097"/>
    <w:rsid w:val="004A7C43"/>
    <w:rsid w:val="004B04E3"/>
    <w:rsid w:val="004B089E"/>
    <w:rsid w:val="004B1251"/>
    <w:rsid w:val="004B18A7"/>
    <w:rsid w:val="004B1A04"/>
    <w:rsid w:val="004B1D9D"/>
    <w:rsid w:val="004B44B5"/>
    <w:rsid w:val="004B513A"/>
    <w:rsid w:val="004B58F1"/>
    <w:rsid w:val="004B5FCE"/>
    <w:rsid w:val="004B6DC8"/>
    <w:rsid w:val="004B7CC2"/>
    <w:rsid w:val="004C08BB"/>
    <w:rsid w:val="004C2F08"/>
    <w:rsid w:val="004C4047"/>
    <w:rsid w:val="004C5CFE"/>
    <w:rsid w:val="004C6206"/>
    <w:rsid w:val="004C7151"/>
    <w:rsid w:val="004D1C93"/>
    <w:rsid w:val="004D1F47"/>
    <w:rsid w:val="004D4BCB"/>
    <w:rsid w:val="004D5711"/>
    <w:rsid w:val="004D6462"/>
    <w:rsid w:val="004E12CF"/>
    <w:rsid w:val="004E2997"/>
    <w:rsid w:val="004E6292"/>
    <w:rsid w:val="004E6F5A"/>
    <w:rsid w:val="004E71DC"/>
    <w:rsid w:val="004F1356"/>
    <w:rsid w:val="004F25A3"/>
    <w:rsid w:val="004F2EAA"/>
    <w:rsid w:val="004F3A5F"/>
    <w:rsid w:val="004F54CE"/>
    <w:rsid w:val="004F7AFB"/>
    <w:rsid w:val="0050326A"/>
    <w:rsid w:val="00503C48"/>
    <w:rsid w:val="00506233"/>
    <w:rsid w:val="00507A66"/>
    <w:rsid w:val="00510495"/>
    <w:rsid w:val="00510586"/>
    <w:rsid w:val="00511B44"/>
    <w:rsid w:val="00512295"/>
    <w:rsid w:val="0051412C"/>
    <w:rsid w:val="00514940"/>
    <w:rsid w:val="005174A1"/>
    <w:rsid w:val="00522E3E"/>
    <w:rsid w:val="0052348F"/>
    <w:rsid w:val="005235BD"/>
    <w:rsid w:val="00524839"/>
    <w:rsid w:val="00525878"/>
    <w:rsid w:val="00525B0F"/>
    <w:rsid w:val="0052726F"/>
    <w:rsid w:val="005304A6"/>
    <w:rsid w:val="00534284"/>
    <w:rsid w:val="005343F1"/>
    <w:rsid w:val="00534602"/>
    <w:rsid w:val="005363C7"/>
    <w:rsid w:val="00537F75"/>
    <w:rsid w:val="005400D2"/>
    <w:rsid w:val="005409C4"/>
    <w:rsid w:val="005414E3"/>
    <w:rsid w:val="00541726"/>
    <w:rsid w:val="00541F1F"/>
    <w:rsid w:val="0054290E"/>
    <w:rsid w:val="00544029"/>
    <w:rsid w:val="00546454"/>
    <w:rsid w:val="0054661C"/>
    <w:rsid w:val="005531E6"/>
    <w:rsid w:val="00554786"/>
    <w:rsid w:val="00554BC3"/>
    <w:rsid w:val="00555BE8"/>
    <w:rsid w:val="00556A58"/>
    <w:rsid w:val="0055760A"/>
    <w:rsid w:val="00557616"/>
    <w:rsid w:val="005601FD"/>
    <w:rsid w:val="00560850"/>
    <w:rsid w:val="005621B5"/>
    <w:rsid w:val="00563419"/>
    <w:rsid w:val="00564E9C"/>
    <w:rsid w:val="00566423"/>
    <w:rsid w:val="00566662"/>
    <w:rsid w:val="0057015B"/>
    <w:rsid w:val="0057109A"/>
    <w:rsid w:val="005714F1"/>
    <w:rsid w:val="00573713"/>
    <w:rsid w:val="005768D1"/>
    <w:rsid w:val="005769A4"/>
    <w:rsid w:val="00580790"/>
    <w:rsid w:val="00583720"/>
    <w:rsid w:val="00587797"/>
    <w:rsid w:val="005914D1"/>
    <w:rsid w:val="0059285C"/>
    <w:rsid w:val="0059384B"/>
    <w:rsid w:val="00593E28"/>
    <w:rsid w:val="005945F7"/>
    <w:rsid w:val="00595652"/>
    <w:rsid w:val="005A0BE6"/>
    <w:rsid w:val="005A1011"/>
    <w:rsid w:val="005A1C3F"/>
    <w:rsid w:val="005A245A"/>
    <w:rsid w:val="005A2ACE"/>
    <w:rsid w:val="005A3157"/>
    <w:rsid w:val="005A345C"/>
    <w:rsid w:val="005A4443"/>
    <w:rsid w:val="005A5091"/>
    <w:rsid w:val="005A54A5"/>
    <w:rsid w:val="005B056B"/>
    <w:rsid w:val="005B312E"/>
    <w:rsid w:val="005B337A"/>
    <w:rsid w:val="005B6B4D"/>
    <w:rsid w:val="005B78D8"/>
    <w:rsid w:val="005B7AA4"/>
    <w:rsid w:val="005C0669"/>
    <w:rsid w:val="005C1AFB"/>
    <w:rsid w:val="005C28F6"/>
    <w:rsid w:val="005C2936"/>
    <w:rsid w:val="005C2B27"/>
    <w:rsid w:val="005C3550"/>
    <w:rsid w:val="005C4DD0"/>
    <w:rsid w:val="005C6BC1"/>
    <w:rsid w:val="005D0987"/>
    <w:rsid w:val="005D3E81"/>
    <w:rsid w:val="005D57C5"/>
    <w:rsid w:val="005D64FB"/>
    <w:rsid w:val="005D6969"/>
    <w:rsid w:val="005D7821"/>
    <w:rsid w:val="005E2066"/>
    <w:rsid w:val="005E322C"/>
    <w:rsid w:val="005E36C6"/>
    <w:rsid w:val="005E3E10"/>
    <w:rsid w:val="005E4F77"/>
    <w:rsid w:val="005E6E51"/>
    <w:rsid w:val="005E7F6F"/>
    <w:rsid w:val="005F02CD"/>
    <w:rsid w:val="005F0367"/>
    <w:rsid w:val="005F22AC"/>
    <w:rsid w:val="005F2D94"/>
    <w:rsid w:val="005F37BA"/>
    <w:rsid w:val="005F43D4"/>
    <w:rsid w:val="005F6BC8"/>
    <w:rsid w:val="005F73AE"/>
    <w:rsid w:val="005F79DB"/>
    <w:rsid w:val="006000A0"/>
    <w:rsid w:val="00600E7C"/>
    <w:rsid w:val="0060178F"/>
    <w:rsid w:val="00602B33"/>
    <w:rsid w:val="006040BC"/>
    <w:rsid w:val="00604B7C"/>
    <w:rsid w:val="0060627F"/>
    <w:rsid w:val="00606DBB"/>
    <w:rsid w:val="00607F54"/>
    <w:rsid w:val="00610AC9"/>
    <w:rsid w:val="006129CD"/>
    <w:rsid w:val="00612AF7"/>
    <w:rsid w:val="0061443E"/>
    <w:rsid w:val="00615EB7"/>
    <w:rsid w:val="00615F63"/>
    <w:rsid w:val="0061784E"/>
    <w:rsid w:val="00617C79"/>
    <w:rsid w:val="00620A41"/>
    <w:rsid w:val="00620C18"/>
    <w:rsid w:val="00620D59"/>
    <w:rsid w:val="00621001"/>
    <w:rsid w:val="00622812"/>
    <w:rsid w:val="0062290E"/>
    <w:rsid w:val="006230C7"/>
    <w:rsid w:val="006314B9"/>
    <w:rsid w:val="00631DEC"/>
    <w:rsid w:val="00633EB4"/>
    <w:rsid w:val="006349BE"/>
    <w:rsid w:val="00634A87"/>
    <w:rsid w:val="00635ECE"/>
    <w:rsid w:val="0063648F"/>
    <w:rsid w:val="00636697"/>
    <w:rsid w:val="00636A74"/>
    <w:rsid w:val="006436B9"/>
    <w:rsid w:val="006446B8"/>
    <w:rsid w:val="00645376"/>
    <w:rsid w:val="006463B4"/>
    <w:rsid w:val="00650155"/>
    <w:rsid w:val="00650E25"/>
    <w:rsid w:val="0065113D"/>
    <w:rsid w:val="0065536F"/>
    <w:rsid w:val="00657116"/>
    <w:rsid w:val="00657463"/>
    <w:rsid w:val="00657907"/>
    <w:rsid w:val="00660D20"/>
    <w:rsid w:val="00660DA0"/>
    <w:rsid w:val="006611C2"/>
    <w:rsid w:val="00661957"/>
    <w:rsid w:val="00663235"/>
    <w:rsid w:val="00663703"/>
    <w:rsid w:val="006646E1"/>
    <w:rsid w:val="00666F0A"/>
    <w:rsid w:val="00671E0D"/>
    <w:rsid w:val="0067259F"/>
    <w:rsid w:val="00672BCC"/>
    <w:rsid w:val="00673764"/>
    <w:rsid w:val="00674FB7"/>
    <w:rsid w:val="0068140A"/>
    <w:rsid w:val="00682A99"/>
    <w:rsid w:val="00684995"/>
    <w:rsid w:val="00684B4E"/>
    <w:rsid w:val="006873A4"/>
    <w:rsid w:val="00687F55"/>
    <w:rsid w:val="00690075"/>
    <w:rsid w:val="006912FB"/>
    <w:rsid w:val="00692383"/>
    <w:rsid w:val="006926C8"/>
    <w:rsid w:val="006936D1"/>
    <w:rsid w:val="00694867"/>
    <w:rsid w:val="00694F6F"/>
    <w:rsid w:val="00697E1A"/>
    <w:rsid w:val="006A3FB5"/>
    <w:rsid w:val="006A4575"/>
    <w:rsid w:val="006A4C7A"/>
    <w:rsid w:val="006A5010"/>
    <w:rsid w:val="006A7228"/>
    <w:rsid w:val="006A7472"/>
    <w:rsid w:val="006B3150"/>
    <w:rsid w:val="006B32C7"/>
    <w:rsid w:val="006B3BC2"/>
    <w:rsid w:val="006B4D1F"/>
    <w:rsid w:val="006B6AFC"/>
    <w:rsid w:val="006B75CA"/>
    <w:rsid w:val="006C033E"/>
    <w:rsid w:val="006C0961"/>
    <w:rsid w:val="006C13F4"/>
    <w:rsid w:val="006C1405"/>
    <w:rsid w:val="006C307D"/>
    <w:rsid w:val="006C5BAF"/>
    <w:rsid w:val="006C5D32"/>
    <w:rsid w:val="006C5F7E"/>
    <w:rsid w:val="006C6BAE"/>
    <w:rsid w:val="006C7236"/>
    <w:rsid w:val="006D006F"/>
    <w:rsid w:val="006D3321"/>
    <w:rsid w:val="006D608B"/>
    <w:rsid w:val="006D617B"/>
    <w:rsid w:val="006D72F4"/>
    <w:rsid w:val="006D7471"/>
    <w:rsid w:val="006D7CEE"/>
    <w:rsid w:val="006D7E52"/>
    <w:rsid w:val="006E01F6"/>
    <w:rsid w:val="006E0443"/>
    <w:rsid w:val="006E0891"/>
    <w:rsid w:val="006E1B3E"/>
    <w:rsid w:val="006E37E8"/>
    <w:rsid w:val="006E4E3B"/>
    <w:rsid w:val="006E654D"/>
    <w:rsid w:val="006F1155"/>
    <w:rsid w:val="006F1CFE"/>
    <w:rsid w:val="006F3104"/>
    <w:rsid w:val="006F3186"/>
    <w:rsid w:val="006F4386"/>
    <w:rsid w:val="006F686C"/>
    <w:rsid w:val="006F6B26"/>
    <w:rsid w:val="006F7017"/>
    <w:rsid w:val="0070038A"/>
    <w:rsid w:val="007019D5"/>
    <w:rsid w:val="007028BD"/>
    <w:rsid w:val="00704752"/>
    <w:rsid w:val="007049CF"/>
    <w:rsid w:val="00704D71"/>
    <w:rsid w:val="007052ED"/>
    <w:rsid w:val="007075CC"/>
    <w:rsid w:val="00707C8D"/>
    <w:rsid w:val="007108A4"/>
    <w:rsid w:val="00712297"/>
    <w:rsid w:val="00712300"/>
    <w:rsid w:val="007147A7"/>
    <w:rsid w:val="007158CF"/>
    <w:rsid w:val="00716920"/>
    <w:rsid w:val="00716C0E"/>
    <w:rsid w:val="007179C4"/>
    <w:rsid w:val="0072087D"/>
    <w:rsid w:val="007252D1"/>
    <w:rsid w:val="0072567F"/>
    <w:rsid w:val="00725944"/>
    <w:rsid w:val="00727B59"/>
    <w:rsid w:val="0073162E"/>
    <w:rsid w:val="00732BA0"/>
    <w:rsid w:val="007369F0"/>
    <w:rsid w:val="00740DB6"/>
    <w:rsid w:val="007420C0"/>
    <w:rsid w:val="0074310A"/>
    <w:rsid w:val="00744385"/>
    <w:rsid w:val="0074487F"/>
    <w:rsid w:val="007454DB"/>
    <w:rsid w:val="007475C1"/>
    <w:rsid w:val="007531AF"/>
    <w:rsid w:val="00753C56"/>
    <w:rsid w:val="00757186"/>
    <w:rsid w:val="00757B1F"/>
    <w:rsid w:val="00757D0E"/>
    <w:rsid w:val="0076088A"/>
    <w:rsid w:val="00761C20"/>
    <w:rsid w:val="00762D7C"/>
    <w:rsid w:val="00764F48"/>
    <w:rsid w:val="00765387"/>
    <w:rsid w:val="00765886"/>
    <w:rsid w:val="00765FA0"/>
    <w:rsid w:val="007667E2"/>
    <w:rsid w:val="00767ADC"/>
    <w:rsid w:val="00771EE2"/>
    <w:rsid w:val="0077202E"/>
    <w:rsid w:val="0077281B"/>
    <w:rsid w:val="00775AD7"/>
    <w:rsid w:val="00775D82"/>
    <w:rsid w:val="00776E7B"/>
    <w:rsid w:val="00777B5B"/>
    <w:rsid w:val="007809C2"/>
    <w:rsid w:val="0078199E"/>
    <w:rsid w:val="00782172"/>
    <w:rsid w:val="00785286"/>
    <w:rsid w:val="00785528"/>
    <w:rsid w:val="007867F1"/>
    <w:rsid w:val="00790A62"/>
    <w:rsid w:val="00791189"/>
    <w:rsid w:val="00791403"/>
    <w:rsid w:val="00791FA1"/>
    <w:rsid w:val="007962CB"/>
    <w:rsid w:val="007A002D"/>
    <w:rsid w:val="007A0502"/>
    <w:rsid w:val="007A1424"/>
    <w:rsid w:val="007A1570"/>
    <w:rsid w:val="007A1AC7"/>
    <w:rsid w:val="007A3D47"/>
    <w:rsid w:val="007A50A8"/>
    <w:rsid w:val="007B0845"/>
    <w:rsid w:val="007B1DB7"/>
    <w:rsid w:val="007B245F"/>
    <w:rsid w:val="007B3B2B"/>
    <w:rsid w:val="007B47AF"/>
    <w:rsid w:val="007B4C50"/>
    <w:rsid w:val="007B6223"/>
    <w:rsid w:val="007B7073"/>
    <w:rsid w:val="007B760D"/>
    <w:rsid w:val="007C0525"/>
    <w:rsid w:val="007C06C5"/>
    <w:rsid w:val="007C12D4"/>
    <w:rsid w:val="007C1D56"/>
    <w:rsid w:val="007C2574"/>
    <w:rsid w:val="007C6F26"/>
    <w:rsid w:val="007C78EA"/>
    <w:rsid w:val="007D06D8"/>
    <w:rsid w:val="007D17DE"/>
    <w:rsid w:val="007D1DE0"/>
    <w:rsid w:val="007D4077"/>
    <w:rsid w:val="007D4836"/>
    <w:rsid w:val="007D6755"/>
    <w:rsid w:val="007E27FF"/>
    <w:rsid w:val="007E33BA"/>
    <w:rsid w:val="007E35C0"/>
    <w:rsid w:val="007E3722"/>
    <w:rsid w:val="007E423A"/>
    <w:rsid w:val="007E5757"/>
    <w:rsid w:val="007E60CB"/>
    <w:rsid w:val="007E63CF"/>
    <w:rsid w:val="007E6C5B"/>
    <w:rsid w:val="007E7FAA"/>
    <w:rsid w:val="007F01C3"/>
    <w:rsid w:val="007F52BA"/>
    <w:rsid w:val="007F5E4A"/>
    <w:rsid w:val="007F7732"/>
    <w:rsid w:val="00800126"/>
    <w:rsid w:val="008001B3"/>
    <w:rsid w:val="0080332C"/>
    <w:rsid w:val="00803A23"/>
    <w:rsid w:val="00803ACF"/>
    <w:rsid w:val="00804377"/>
    <w:rsid w:val="00805F0E"/>
    <w:rsid w:val="00806B4A"/>
    <w:rsid w:val="00807964"/>
    <w:rsid w:val="00807D9F"/>
    <w:rsid w:val="0081137C"/>
    <w:rsid w:val="008120E6"/>
    <w:rsid w:val="0081558A"/>
    <w:rsid w:val="0081622D"/>
    <w:rsid w:val="00817761"/>
    <w:rsid w:val="00820940"/>
    <w:rsid w:val="0082112E"/>
    <w:rsid w:val="00823599"/>
    <w:rsid w:val="0082436C"/>
    <w:rsid w:val="00824A42"/>
    <w:rsid w:val="0082515B"/>
    <w:rsid w:val="00825820"/>
    <w:rsid w:val="00825C25"/>
    <w:rsid w:val="00826820"/>
    <w:rsid w:val="00832F54"/>
    <w:rsid w:val="00834D58"/>
    <w:rsid w:val="008356E7"/>
    <w:rsid w:val="00836576"/>
    <w:rsid w:val="00836A60"/>
    <w:rsid w:val="008406C4"/>
    <w:rsid w:val="008422EF"/>
    <w:rsid w:val="00843945"/>
    <w:rsid w:val="00844707"/>
    <w:rsid w:val="00846B9D"/>
    <w:rsid w:val="00850335"/>
    <w:rsid w:val="008507A8"/>
    <w:rsid w:val="008508CE"/>
    <w:rsid w:val="00850A84"/>
    <w:rsid w:val="00850B43"/>
    <w:rsid w:val="00850ED7"/>
    <w:rsid w:val="008524B1"/>
    <w:rsid w:val="00853232"/>
    <w:rsid w:val="00853E6F"/>
    <w:rsid w:val="00853F45"/>
    <w:rsid w:val="00854C8A"/>
    <w:rsid w:val="00855507"/>
    <w:rsid w:val="0085569A"/>
    <w:rsid w:val="00855FB4"/>
    <w:rsid w:val="008560BA"/>
    <w:rsid w:val="00856207"/>
    <w:rsid w:val="0085637F"/>
    <w:rsid w:val="00857E75"/>
    <w:rsid w:val="00860CE8"/>
    <w:rsid w:val="00860FC3"/>
    <w:rsid w:val="00861AAF"/>
    <w:rsid w:val="0086394C"/>
    <w:rsid w:val="00864CD7"/>
    <w:rsid w:val="00864EB4"/>
    <w:rsid w:val="00866214"/>
    <w:rsid w:val="0086632D"/>
    <w:rsid w:val="0087052B"/>
    <w:rsid w:val="00871B71"/>
    <w:rsid w:val="00872072"/>
    <w:rsid w:val="00872453"/>
    <w:rsid w:val="00872AD3"/>
    <w:rsid w:val="00872ED7"/>
    <w:rsid w:val="0087385B"/>
    <w:rsid w:val="0087420B"/>
    <w:rsid w:val="00874EC2"/>
    <w:rsid w:val="008767FE"/>
    <w:rsid w:val="008814F4"/>
    <w:rsid w:val="00881CDD"/>
    <w:rsid w:val="00882252"/>
    <w:rsid w:val="00882DF9"/>
    <w:rsid w:val="0088400E"/>
    <w:rsid w:val="00885D8E"/>
    <w:rsid w:val="008879A7"/>
    <w:rsid w:val="00890F49"/>
    <w:rsid w:val="00891CEE"/>
    <w:rsid w:val="00892CC0"/>
    <w:rsid w:val="00893686"/>
    <w:rsid w:val="008938BD"/>
    <w:rsid w:val="00893E33"/>
    <w:rsid w:val="00893F57"/>
    <w:rsid w:val="008946FE"/>
    <w:rsid w:val="00895004"/>
    <w:rsid w:val="00896363"/>
    <w:rsid w:val="00896E37"/>
    <w:rsid w:val="008A0C0F"/>
    <w:rsid w:val="008A2987"/>
    <w:rsid w:val="008A5407"/>
    <w:rsid w:val="008A69BB"/>
    <w:rsid w:val="008A74FD"/>
    <w:rsid w:val="008A76B3"/>
    <w:rsid w:val="008A7A21"/>
    <w:rsid w:val="008A7F04"/>
    <w:rsid w:val="008B068D"/>
    <w:rsid w:val="008B10D5"/>
    <w:rsid w:val="008B175C"/>
    <w:rsid w:val="008B325B"/>
    <w:rsid w:val="008B4C4A"/>
    <w:rsid w:val="008B6946"/>
    <w:rsid w:val="008B728C"/>
    <w:rsid w:val="008B7B57"/>
    <w:rsid w:val="008B7C0A"/>
    <w:rsid w:val="008B7DDD"/>
    <w:rsid w:val="008B7F1E"/>
    <w:rsid w:val="008C2EE2"/>
    <w:rsid w:val="008C3683"/>
    <w:rsid w:val="008C3A1A"/>
    <w:rsid w:val="008C4307"/>
    <w:rsid w:val="008C7E19"/>
    <w:rsid w:val="008D2AFA"/>
    <w:rsid w:val="008D35F9"/>
    <w:rsid w:val="008D4606"/>
    <w:rsid w:val="008D49D7"/>
    <w:rsid w:val="008D536A"/>
    <w:rsid w:val="008D5742"/>
    <w:rsid w:val="008D67F1"/>
    <w:rsid w:val="008D6DF8"/>
    <w:rsid w:val="008E05F2"/>
    <w:rsid w:val="008E0847"/>
    <w:rsid w:val="008E0E7B"/>
    <w:rsid w:val="008E31C4"/>
    <w:rsid w:val="008E3ACD"/>
    <w:rsid w:val="008E4DF8"/>
    <w:rsid w:val="008E565B"/>
    <w:rsid w:val="008E69B4"/>
    <w:rsid w:val="008E6F31"/>
    <w:rsid w:val="008E79C1"/>
    <w:rsid w:val="008F0896"/>
    <w:rsid w:val="008F1033"/>
    <w:rsid w:val="008F10A2"/>
    <w:rsid w:val="008F1AF3"/>
    <w:rsid w:val="008F24F8"/>
    <w:rsid w:val="008F50B9"/>
    <w:rsid w:val="008F547F"/>
    <w:rsid w:val="008F5F84"/>
    <w:rsid w:val="008F61AB"/>
    <w:rsid w:val="008F6268"/>
    <w:rsid w:val="008F6594"/>
    <w:rsid w:val="008F7253"/>
    <w:rsid w:val="008F7F69"/>
    <w:rsid w:val="0090135A"/>
    <w:rsid w:val="00903498"/>
    <w:rsid w:val="00905895"/>
    <w:rsid w:val="00906648"/>
    <w:rsid w:val="00906E11"/>
    <w:rsid w:val="00907CB0"/>
    <w:rsid w:val="00910FA9"/>
    <w:rsid w:val="009116D8"/>
    <w:rsid w:val="00914FA1"/>
    <w:rsid w:val="00914FA3"/>
    <w:rsid w:val="00914FF1"/>
    <w:rsid w:val="00917375"/>
    <w:rsid w:val="00920954"/>
    <w:rsid w:val="00921375"/>
    <w:rsid w:val="0092576C"/>
    <w:rsid w:val="00930425"/>
    <w:rsid w:val="009304E2"/>
    <w:rsid w:val="0093145D"/>
    <w:rsid w:val="009320FB"/>
    <w:rsid w:val="0093271D"/>
    <w:rsid w:val="009329C9"/>
    <w:rsid w:val="00932E4A"/>
    <w:rsid w:val="009331A0"/>
    <w:rsid w:val="00934BA6"/>
    <w:rsid w:val="00935196"/>
    <w:rsid w:val="00935803"/>
    <w:rsid w:val="00935A2F"/>
    <w:rsid w:val="0093741C"/>
    <w:rsid w:val="009408B7"/>
    <w:rsid w:val="00943A3F"/>
    <w:rsid w:val="00944550"/>
    <w:rsid w:val="00944C60"/>
    <w:rsid w:val="00945E68"/>
    <w:rsid w:val="0094764C"/>
    <w:rsid w:val="0095120A"/>
    <w:rsid w:val="0095157E"/>
    <w:rsid w:val="0095272E"/>
    <w:rsid w:val="0095364B"/>
    <w:rsid w:val="00955B29"/>
    <w:rsid w:val="009563C6"/>
    <w:rsid w:val="00956A28"/>
    <w:rsid w:val="00956FBE"/>
    <w:rsid w:val="00957B65"/>
    <w:rsid w:val="009616B7"/>
    <w:rsid w:val="009652E4"/>
    <w:rsid w:val="0096594F"/>
    <w:rsid w:val="0096740D"/>
    <w:rsid w:val="00967F12"/>
    <w:rsid w:val="00970784"/>
    <w:rsid w:val="00970FCF"/>
    <w:rsid w:val="00972B0C"/>
    <w:rsid w:val="00972DE6"/>
    <w:rsid w:val="00972ECE"/>
    <w:rsid w:val="0097346E"/>
    <w:rsid w:val="00974EC6"/>
    <w:rsid w:val="00975946"/>
    <w:rsid w:val="00977863"/>
    <w:rsid w:val="00977FC1"/>
    <w:rsid w:val="0098153C"/>
    <w:rsid w:val="00981A07"/>
    <w:rsid w:val="009840AF"/>
    <w:rsid w:val="00987BC4"/>
    <w:rsid w:val="00990636"/>
    <w:rsid w:val="009910CB"/>
    <w:rsid w:val="009920EF"/>
    <w:rsid w:val="0099269F"/>
    <w:rsid w:val="00994204"/>
    <w:rsid w:val="009946F9"/>
    <w:rsid w:val="00994D5A"/>
    <w:rsid w:val="00994DB8"/>
    <w:rsid w:val="00995679"/>
    <w:rsid w:val="0099648C"/>
    <w:rsid w:val="00996ED6"/>
    <w:rsid w:val="009976C0"/>
    <w:rsid w:val="009979D2"/>
    <w:rsid w:val="009A0368"/>
    <w:rsid w:val="009A11F2"/>
    <w:rsid w:val="009A2084"/>
    <w:rsid w:val="009A2227"/>
    <w:rsid w:val="009A354D"/>
    <w:rsid w:val="009A3C67"/>
    <w:rsid w:val="009A6CF2"/>
    <w:rsid w:val="009A7637"/>
    <w:rsid w:val="009B194E"/>
    <w:rsid w:val="009B3161"/>
    <w:rsid w:val="009B373D"/>
    <w:rsid w:val="009B3F9A"/>
    <w:rsid w:val="009B526D"/>
    <w:rsid w:val="009B5673"/>
    <w:rsid w:val="009B63C4"/>
    <w:rsid w:val="009B69B2"/>
    <w:rsid w:val="009C0907"/>
    <w:rsid w:val="009C0CD1"/>
    <w:rsid w:val="009C0E8A"/>
    <w:rsid w:val="009C156E"/>
    <w:rsid w:val="009C25AD"/>
    <w:rsid w:val="009C3C56"/>
    <w:rsid w:val="009C450E"/>
    <w:rsid w:val="009C4924"/>
    <w:rsid w:val="009C6A90"/>
    <w:rsid w:val="009C6AA3"/>
    <w:rsid w:val="009C6C6B"/>
    <w:rsid w:val="009C74F4"/>
    <w:rsid w:val="009C77EA"/>
    <w:rsid w:val="009D31C9"/>
    <w:rsid w:val="009D346F"/>
    <w:rsid w:val="009D3738"/>
    <w:rsid w:val="009D5517"/>
    <w:rsid w:val="009D6057"/>
    <w:rsid w:val="009D63B8"/>
    <w:rsid w:val="009E02B9"/>
    <w:rsid w:val="009E137D"/>
    <w:rsid w:val="009E1C47"/>
    <w:rsid w:val="009E33BE"/>
    <w:rsid w:val="009E41EF"/>
    <w:rsid w:val="009E54BA"/>
    <w:rsid w:val="009E5FDB"/>
    <w:rsid w:val="009E64E4"/>
    <w:rsid w:val="009E6D11"/>
    <w:rsid w:val="009E7CAE"/>
    <w:rsid w:val="009F0D7C"/>
    <w:rsid w:val="009F11C1"/>
    <w:rsid w:val="009F37E4"/>
    <w:rsid w:val="009F4A98"/>
    <w:rsid w:val="009F6FB0"/>
    <w:rsid w:val="009F742B"/>
    <w:rsid w:val="00A005EE"/>
    <w:rsid w:val="00A00F4D"/>
    <w:rsid w:val="00A011F9"/>
    <w:rsid w:val="00A014EF"/>
    <w:rsid w:val="00A015FC"/>
    <w:rsid w:val="00A045E0"/>
    <w:rsid w:val="00A0593D"/>
    <w:rsid w:val="00A07824"/>
    <w:rsid w:val="00A10103"/>
    <w:rsid w:val="00A1141B"/>
    <w:rsid w:val="00A11D67"/>
    <w:rsid w:val="00A1513F"/>
    <w:rsid w:val="00A15DA2"/>
    <w:rsid w:val="00A16457"/>
    <w:rsid w:val="00A16E23"/>
    <w:rsid w:val="00A17D12"/>
    <w:rsid w:val="00A21A9C"/>
    <w:rsid w:val="00A22A7C"/>
    <w:rsid w:val="00A2457A"/>
    <w:rsid w:val="00A24D43"/>
    <w:rsid w:val="00A266A7"/>
    <w:rsid w:val="00A27BFF"/>
    <w:rsid w:val="00A27C04"/>
    <w:rsid w:val="00A313D3"/>
    <w:rsid w:val="00A33F7C"/>
    <w:rsid w:val="00A370AC"/>
    <w:rsid w:val="00A37E6F"/>
    <w:rsid w:val="00A406A7"/>
    <w:rsid w:val="00A409D3"/>
    <w:rsid w:val="00A41C89"/>
    <w:rsid w:val="00A41D87"/>
    <w:rsid w:val="00A426ED"/>
    <w:rsid w:val="00A45225"/>
    <w:rsid w:val="00A45299"/>
    <w:rsid w:val="00A454F0"/>
    <w:rsid w:val="00A4683F"/>
    <w:rsid w:val="00A47C39"/>
    <w:rsid w:val="00A502D6"/>
    <w:rsid w:val="00A50987"/>
    <w:rsid w:val="00A50D6F"/>
    <w:rsid w:val="00A50F7A"/>
    <w:rsid w:val="00A5727B"/>
    <w:rsid w:val="00A57F85"/>
    <w:rsid w:val="00A61257"/>
    <w:rsid w:val="00A628E9"/>
    <w:rsid w:val="00A63B02"/>
    <w:rsid w:val="00A6469A"/>
    <w:rsid w:val="00A6674F"/>
    <w:rsid w:val="00A66E10"/>
    <w:rsid w:val="00A700F9"/>
    <w:rsid w:val="00A71DC8"/>
    <w:rsid w:val="00A72727"/>
    <w:rsid w:val="00A73121"/>
    <w:rsid w:val="00A7542C"/>
    <w:rsid w:val="00A8037C"/>
    <w:rsid w:val="00A804D8"/>
    <w:rsid w:val="00A86667"/>
    <w:rsid w:val="00A87630"/>
    <w:rsid w:val="00A876ED"/>
    <w:rsid w:val="00A91B06"/>
    <w:rsid w:val="00A93435"/>
    <w:rsid w:val="00A93E93"/>
    <w:rsid w:val="00A9557A"/>
    <w:rsid w:val="00A96918"/>
    <w:rsid w:val="00A96B86"/>
    <w:rsid w:val="00A97F1F"/>
    <w:rsid w:val="00AA06B5"/>
    <w:rsid w:val="00AA09AE"/>
    <w:rsid w:val="00AA14E5"/>
    <w:rsid w:val="00AA1571"/>
    <w:rsid w:val="00AA288A"/>
    <w:rsid w:val="00AA4E41"/>
    <w:rsid w:val="00AA5107"/>
    <w:rsid w:val="00AA6060"/>
    <w:rsid w:val="00AA7293"/>
    <w:rsid w:val="00AA778E"/>
    <w:rsid w:val="00AA7B7D"/>
    <w:rsid w:val="00AA7EA5"/>
    <w:rsid w:val="00AB0C37"/>
    <w:rsid w:val="00AB236F"/>
    <w:rsid w:val="00AB2466"/>
    <w:rsid w:val="00AB275C"/>
    <w:rsid w:val="00AB3271"/>
    <w:rsid w:val="00AB4CF7"/>
    <w:rsid w:val="00AB5692"/>
    <w:rsid w:val="00AB73AF"/>
    <w:rsid w:val="00AB75B8"/>
    <w:rsid w:val="00AC163D"/>
    <w:rsid w:val="00AC1B1B"/>
    <w:rsid w:val="00AC233E"/>
    <w:rsid w:val="00AC4154"/>
    <w:rsid w:val="00AC44CD"/>
    <w:rsid w:val="00AC45F2"/>
    <w:rsid w:val="00AC5890"/>
    <w:rsid w:val="00AC7D42"/>
    <w:rsid w:val="00AD0563"/>
    <w:rsid w:val="00AD115E"/>
    <w:rsid w:val="00AD230C"/>
    <w:rsid w:val="00AD4DD0"/>
    <w:rsid w:val="00AD5100"/>
    <w:rsid w:val="00AD5484"/>
    <w:rsid w:val="00AD5563"/>
    <w:rsid w:val="00AD5B21"/>
    <w:rsid w:val="00AE01E7"/>
    <w:rsid w:val="00AE0785"/>
    <w:rsid w:val="00AE397C"/>
    <w:rsid w:val="00AE45E0"/>
    <w:rsid w:val="00AE6206"/>
    <w:rsid w:val="00AE671F"/>
    <w:rsid w:val="00AE7540"/>
    <w:rsid w:val="00AE7DBB"/>
    <w:rsid w:val="00AF0579"/>
    <w:rsid w:val="00AF390E"/>
    <w:rsid w:val="00AF44AE"/>
    <w:rsid w:val="00AF4E39"/>
    <w:rsid w:val="00AF6022"/>
    <w:rsid w:val="00B003E0"/>
    <w:rsid w:val="00B009B5"/>
    <w:rsid w:val="00B01702"/>
    <w:rsid w:val="00B02D2A"/>
    <w:rsid w:val="00B033BD"/>
    <w:rsid w:val="00B03438"/>
    <w:rsid w:val="00B043B5"/>
    <w:rsid w:val="00B04795"/>
    <w:rsid w:val="00B048F8"/>
    <w:rsid w:val="00B054D6"/>
    <w:rsid w:val="00B05D04"/>
    <w:rsid w:val="00B05F0D"/>
    <w:rsid w:val="00B062FB"/>
    <w:rsid w:val="00B06409"/>
    <w:rsid w:val="00B07178"/>
    <w:rsid w:val="00B07580"/>
    <w:rsid w:val="00B0792E"/>
    <w:rsid w:val="00B07DC8"/>
    <w:rsid w:val="00B10F7B"/>
    <w:rsid w:val="00B125C3"/>
    <w:rsid w:val="00B16773"/>
    <w:rsid w:val="00B206A8"/>
    <w:rsid w:val="00B20F64"/>
    <w:rsid w:val="00B227C5"/>
    <w:rsid w:val="00B2388D"/>
    <w:rsid w:val="00B24290"/>
    <w:rsid w:val="00B243AF"/>
    <w:rsid w:val="00B2689E"/>
    <w:rsid w:val="00B2729F"/>
    <w:rsid w:val="00B30719"/>
    <w:rsid w:val="00B31268"/>
    <w:rsid w:val="00B33122"/>
    <w:rsid w:val="00B33B7C"/>
    <w:rsid w:val="00B3474A"/>
    <w:rsid w:val="00B3693C"/>
    <w:rsid w:val="00B409C1"/>
    <w:rsid w:val="00B42897"/>
    <w:rsid w:val="00B42C2D"/>
    <w:rsid w:val="00B42D65"/>
    <w:rsid w:val="00B43A98"/>
    <w:rsid w:val="00B43B40"/>
    <w:rsid w:val="00B44D01"/>
    <w:rsid w:val="00B472B8"/>
    <w:rsid w:val="00B478C1"/>
    <w:rsid w:val="00B50E89"/>
    <w:rsid w:val="00B51155"/>
    <w:rsid w:val="00B51FA8"/>
    <w:rsid w:val="00B526AE"/>
    <w:rsid w:val="00B53427"/>
    <w:rsid w:val="00B54A16"/>
    <w:rsid w:val="00B56209"/>
    <w:rsid w:val="00B570A4"/>
    <w:rsid w:val="00B60D22"/>
    <w:rsid w:val="00B61766"/>
    <w:rsid w:val="00B6215F"/>
    <w:rsid w:val="00B63D18"/>
    <w:rsid w:val="00B65CDF"/>
    <w:rsid w:val="00B66998"/>
    <w:rsid w:val="00B73548"/>
    <w:rsid w:val="00B73896"/>
    <w:rsid w:val="00B74325"/>
    <w:rsid w:val="00B74C61"/>
    <w:rsid w:val="00B74FA3"/>
    <w:rsid w:val="00B758A3"/>
    <w:rsid w:val="00B82D8C"/>
    <w:rsid w:val="00B8400D"/>
    <w:rsid w:val="00B8403C"/>
    <w:rsid w:val="00B87160"/>
    <w:rsid w:val="00B872B5"/>
    <w:rsid w:val="00B87DA4"/>
    <w:rsid w:val="00B90E7B"/>
    <w:rsid w:val="00B94615"/>
    <w:rsid w:val="00B94B1C"/>
    <w:rsid w:val="00B967F6"/>
    <w:rsid w:val="00B96B70"/>
    <w:rsid w:val="00B97F68"/>
    <w:rsid w:val="00BA0246"/>
    <w:rsid w:val="00BA1D3D"/>
    <w:rsid w:val="00BA3CA1"/>
    <w:rsid w:val="00BA4C49"/>
    <w:rsid w:val="00BA52FF"/>
    <w:rsid w:val="00BA5375"/>
    <w:rsid w:val="00BA73B0"/>
    <w:rsid w:val="00BA7EC9"/>
    <w:rsid w:val="00BB0BD6"/>
    <w:rsid w:val="00BB469F"/>
    <w:rsid w:val="00BB4A25"/>
    <w:rsid w:val="00BB5453"/>
    <w:rsid w:val="00BB64C0"/>
    <w:rsid w:val="00BB724E"/>
    <w:rsid w:val="00BC26A0"/>
    <w:rsid w:val="00BC2959"/>
    <w:rsid w:val="00BC44A9"/>
    <w:rsid w:val="00BC4A76"/>
    <w:rsid w:val="00BC5256"/>
    <w:rsid w:val="00BC737E"/>
    <w:rsid w:val="00BD019A"/>
    <w:rsid w:val="00BD0EE3"/>
    <w:rsid w:val="00BD1523"/>
    <w:rsid w:val="00BD1670"/>
    <w:rsid w:val="00BD1C51"/>
    <w:rsid w:val="00BD2825"/>
    <w:rsid w:val="00BD5F46"/>
    <w:rsid w:val="00BD71C3"/>
    <w:rsid w:val="00BD783C"/>
    <w:rsid w:val="00BD7DBC"/>
    <w:rsid w:val="00BE2184"/>
    <w:rsid w:val="00BE384A"/>
    <w:rsid w:val="00BE43D5"/>
    <w:rsid w:val="00BE447A"/>
    <w:rsid w:val="00BE4DBA"/>
    <w:rsid w:val="00BE642E"/>
    <w:rsid w:val="00BE7F33"/>
    <w:rsid w:val="00BF0CA0"/>
    <w:rsid w:val="00BF1ED2"/>
    <w:rsid w:val="00BF27A5"/>
    <w:rsid w:val="00BF4E2E"/>
    <w:rsid w:val="00BF4E66"/>
    <w:rsid w:val="00BF56BB"/>
    <w:rsid w:val="00BF5A68"/>
    <w:rsid w:val="00BF6557"/>
    <w:rsid w:val="00BF6E57"/>
    <w:rsid w:val="00C01E17"/>
    <w:rsid w:val="00C030BA"/>
    <w:rsid w:val="00C0326C"/>
    <w:rsid w:val="00C038E7"/>
    <w:rsid w:val="00C04026"/>
    <w:rsid w:val="00C0638C"/>
    <w:rsid w:val="00C07AF5"/>
    <w:rsid w:val="00C07D17"/>
    <w:rsid w:val="00C102C4"/>
    <w:rsid w:val="00C10990"/>
    <w:rsid w:val="00C12DF0"/>
    <w:rsid w:val="00C14540"/>
    <w:rsid w:val="00C15543"/>
    <w:rsid w:val="00C15D05"/>
    <w:rsid w:val="00C15D7B"/>
    <w:rsid w:val="00C15FBE"/>
    <w:rsid w:val="00C16E75"/>
    <w:rsid w:val="00C1707F"/>
    <w:rsid w:val="00C17A5C"/>
    <w:rsid w:val="00C17DFD"/>
    <w:rsid w:val="00C2056E"/>
    <w:rsid w:val="00C20A60"/>
    <w:rsid w:val="00C23E0A"/>
    <w:rsid w:val="00C241A0"/>
    <w:rsid w:val="00C250E8"/>
    <w:rsid w:val="00C259DF"/>
    <w:rsid w:val="00C25DB6"/>
    <w:rsid w:val="00C3141D"/>
    <w:rsid w:val="00C321BB"/>
    <w:rsid w:val="00C347E9"/>
    <w:rsid w:val="00C3527C"/>
    <w:rsid w:val="00C36D4D"/>
    <w:rsid w:val="00C37B46"/>
    <w:rsid w:val="00C40702"/>
    <w:rsid w:val="00C40757"/>
    <w:rsid w:val="00C415AB"/>
    <w:rsid w:val="00C421D1"/>
    <w:rsid w:val="00C426DC"/>
    <w:rsid w:val="00C42937"/>
    <w:rsid w:val="00C42F13"/>
    <w:rsid w:val="00C42F6A"/>
    <w:rsid w:val="00C4599D"/>
    <w:rsid w:val="00C45CDE"/>
    <w:rsid w:val="00C46C2F"/>
    <w:rsid w:val="00C501B6"/>
    <w:rsid w:val="00C50574"/>
    <w:rsid w:val="00C51863"/>
    <w:rsid w:val="00C53FDF"/>
    <w:rsid w:val="00C55587"/>
    <w:rsid w:val="00C56705"/>
    <w:rsid w:val="00C64E5C"/>
    <w:rsid w:val="00C65447"/>
    <w:rsid w:val="00C67524"/>
    <w:rsid w:val="00C67826"/>
    <w:rsid w:val="00C7186C"/>
    <w:rsid w:val="00C72000"/>
    <w:rsid w:val="00C735C1"/>
    <w:rsid w:val="00C743CA"/>
    <w:rsid w:val="00C74919"/>
    <w:rsid w:val="00C74EF8"/>
    <w:rsid w:val="00C756F1"/>
    <w:rsid w:val="00C76813"/>
    <w:rsid w:val="00C77F2C"/>
    <w:rsid w:val="00C8034A"/>
    <w:rsid w:val="00C82563"/>
    <w:rsid w:val="00C8496C"/>
    <w:rsid w:val="00C86357"/>
    <w:rsid w:val="00C8644E"/>
    <w:rsid w:val="00C90947"/>
    <w:rsid w:val="00C9108A"/>
    <w:rsid w:val="00C9254D"/>
    <w:rsid w:val="00C925B1"/>
    <w:rsid w:val="00C92F3C"/>
    <w:rsid w:val="00C93C48"/>
    <w:rsid w:val="00C95B01"/>
    <w:rsid w:val="00C95C8D"/>
    <w:rsid w:val="00C9651B"/>
    <w:rsid w:val="00C97DD1"/>
    <w:rsid w:val="00CA1087"/>
    <w:rsid w:val="00CA2958"/>
    <w:rsid w:val="00CA3AEB"/>
    <w:rsid w:val="00CA4FB3"/>
    <w:rsid w:val="00CA59F1"/>
    <w:rsid w:val="00CA5BC9"/>
    <w:rsid w:val="00CA7696"/>
    <w:rsid w:val="00CA7977"/>
    <w:rsid w:val="00CB1D22"/>
    <w:rsid w:val="00CB2041"/>
    <w:rsid w:val="00CB37A1"/>
    <w:rsid w:val="00CB6D7C"/>
    <w:rsid w:val="00CB73DF"/>
    <w:rsid w:val="00CB7748"/>
    <w:rsid w:val="00CB7853"/>
    <w:rsid w:val="00CC115F"/>
    <w:rsid w:val="00CC1254"/>
    <w:rsid w:val="00CC24E3"/>
    <w:rsid w:val="00CC2D41"/>
    <w:rsid w:val="00CC3835"/>
    <w:rsid w:val="00CC488D"/>
    <w:rsid w:val="00CC4F22"/>
    <w:rsid w:val="00CC6802"/>
    <w:rsid w:val="00CD02A2"/>
    <w:rsid w:val="00CD0774"/>
    <w:rsid w:val="00CD1211"/>
    <w:rsid w:val="00CD1600"/>
    <w:rsid w:val="00CD33F1"/>
    <w:rsid w:val="00CD462D"/>
    <w:rsid w:val="00CD49AF"/>
    <w:rsid w:val="00CD524A"/>
    <w:rsid w:val="00CD5A0D"/>
    <w:rsid w:val="00CD5A82"/>
    <w:rsid w:val="00CD6446"/>
    <w:rsid w:val="00CD6C44"/>
    <w:rsid w:val="00CE1292"/>
    <w:rsid w:val="00CE1ABB"/>
    <w:rsid w:val="00CE368D"/>
    <w:rsid w:val="00CE3706"/>
    <w:rsid w:val="00CE3A26"/>
    <w:rsid w:val="00CE44CA"/>
    <w:rsid w:val="00CE5789"/>
    <w:rsid w:val="00CE7633"/>
    <w:rsid w:val="00CE7F01"/>
    <w:rsid w:val="00CF09EE"/>
    <w:rsid w:val="00CF1A92"/>
    <w:rsid w:val="00CF2F4C"/>
    <w:rsid w:val="00CF5363"/>
    <w:rsid w:val="00CF6A26"/>
    <w:rsid w:val="00CF74EE"/>
    <w:rsid w:val="00D04921"/>
    <w:rsid w:val="00D050E2"/>
    <w:rsid w:val="00D062D9"/>
    <w:rsid w:val="00D06469"/>
    <w:rsid w:val="00D067BB"/>
    <w:rsid w:val="00D1073B"/>
    <w:rsid w:val="00D10F74"/>
    <w:rsid w:val="00D13360"/>
    <w:rsid w:val="00D13484"/>
    <w:rsid w:val="00D156CE"/>
    <w:rsid w:val="00D15B28"/>
    <w:rsid w:val="00D163DB"/>
    <w:rsid w:val="00D16E42"/>
    <w:rsid w:val="00D20122"/>
    <w:rsid w:val="00D21F7C"/>
    <w:rsid w:val="00D23F61"/>
    <w:rsid w:val="00D24A8D"/>
    <w:rsid w:val="00D25485"/>
    <w:rsid w:val="00D26E68"/>
    <w:rsid w:val="00D27F26"/>
    <w:rsid w:val="00D30E47"/>
    <w:rsid w:val="00D31DB0"/>
    <w:rsid w:val="00D3496E"/>
    <w:rsid w:val="00D351D6"/>
    <w:rsid w:val="00D35FCE"/>
    <w:rsid w:val="00D36B95"/>
    <w:rsid w:val="00D4138C"/>
    <w:rsid w:val="00D41698"/>
    <w:rsid w:val="00D4176C"/>
    <w:rsid w:val="00D42B1F"/>
    <w:rsid w:val="00D43179"/>
    <w:rsid w:val="00D43419"/>
    <w:rsid w:val="00D45D03"/>
    <w:rsid w:val="00D4774E"/>
    <w:rsid w:val="00D47C84"/>
    <w:rsid w:val="00D47CA8"/>
    <w:rsid w:val="00D5279B"/>
    <w:rsid w:val="00D530A7"/>
    <w:rsid w:val="00D537C5"/>
    <w:rsid w:val="00D539A1"/>
    <w:rsid w:val="00D53BA0"/>
    <w:rsid w:val="00D54356"/>
    <w:rsid w:val="00D54537"/>
    <w:rsid w:val="00D5496B"/>
    <w:rsid w:val="00D554C7"/>
    <w:rsid w:val="00D5564B"/>
    <w:rsid w:val="00D600BA"/>
    <w:rsid w:val="00D60CE3"/>
    <w:rsid w:val="00D618FA"/>
    <w:rsid w:val="00D61FED"/>
    <w:rsid w:val="00D622DE"/>
    <w:rsid w:val="00D6515E"/>
    <w:rsid w:val="00D67DE2"/>
    <w:rsid w:val="00D70964"/>
    <w:rsid w:val="00D71182"/>
    <w:rsid w:val="00D71419"/>
    <w:rsid w:val="00D71437"/>
    <w:rsid w:val="00D715C9"/>
    <w:rsid w:val="00D75F31"/>
    <w:rsid w:val="00D7624F"/>
    <w:rsid w:val="00D762B8"/>
    <w:rsid w:val="00D76774"/>
    <w:rsid w:val="00D801DD"/>
    <w:rsid w:val="00D8164F"/>
    <w:rsid w:val="00D81EE3"/>
    <w:rsid w:val="00D8289B"/>
    <w:rsid w:val="00D833C9"/>
    <w:rsid w:val="00D84165"/>
    <w:rsid w:val="00D84558"/>
    <w:rsid w:val="00D84FD5"/>
    <w:rsid w:val="00D86646"/>
    <w:rsid w:val="00D8723A"/>
    <w:rsid w:val="00D8742F"/>
    <w:rsid w:val="00D877AB"/>
    <w:rsid w:val="00D87B94"/>
    <w:rsid w:val="00D87C65"/>
    <w:rsid w:val="00D913A0"/>
    <w:rsid w:val="00D94083"/>
    <w:rsid w:val="00D9438B"/>
    <w:rsid w:val="00D94877"/>
    <w:rsid w:val="00D96228"/>
    <w:rsid w:val="00D97BBC"/>
    <w:rsid w:val="00DA1F12"/>
    <w:rsid w:val="00DA35B3"/>
    <w:rsid w:val="00DA42B1"/>
    <w:rsid w:val="00DA54D9"/>
    <w:rsid w:val="00DA55B3"/>
    <w:rsid w:val="00DA6A4F"/>
    <w:rsid w:val="00DA6B64"/>
    <w:rsid w:val="00DA7BEF"/>
    <w:rsid w:val="00DB0092"/>
    <w:rsid w:val="00DB15CE"/>
    <w:rsid w:val="00DB2253"/>
    <w:rsid w:val="00DB28E1"/>
    <w:rsid w:val="00DB290D"/>
    <w:rsid w:val="00DB2FF1"/>
    <w:rsid w:val="00DB39FA"/>
    <w:rsid w:val="00DB4C25"/>
    <w:rsid w:val="00DB5240"/>
    <w:rsid w:val="00DB5BBB"/>
    <w:rsid w:val="00DB660A"/>
    <w:rsid w:val="00DC15A8"/>
    <w:rsid w:val="00DC2FAA"/>
    <w:rsid w:val="00DC30FE"/>
    <w:rsid w:val="00DC3CFE"/>
    <w:rsid w:val="00DC45DA"/>
    <w:rsid w:val="00DC52E5"/>
    <w:rsid w:val="00DC63CD"/>
    <w:rsid w:val="00DC7D06"/>
    <w:rsid w:val="00DD0E9B"/>
    <w:rsid w:val="00DD19E4"/>
    <w:rsid w:val="00DD23A2"/>
    <w:rsid w:val="00DD48EA"/>
    <w:rsid w:val="00DD5639"/>
    <w:rsid w:val="00DD79C1"/>
    <w:rsid w:val="00DE0125"/>
    <w:rsid w:val="00DE079F"/>
    <w:rsid w:val="00DE1D84"/>
    <w:rsid w:val="00DE1F4E"/>
    <w:rsid w:val="00DE26DB"/>
    <w:rsid w:val="00DE343C"/>
    <w:rsid w:val="00DE3A2C"/>
    <w:rsid w:val="00DE53A5"/>
    <w:rsid w:val="00DE5833"/>
    <w:rsid w:val="00DE6391"/>
    <w:rsid w:val="00DE6588"/>
    <w:rsid w:val="00DE69C7"/>
    <w:rsid w:val="00DE7701"/>
    <w:rsid w:val="00DF07A0"/>
    <w:rsid w:val="00DF0C1A"/>
    <w:rsid w:val="00DF1B74"/>
    <w:rsid w:val="00DF1D36"/>
    <w:rsid w:val="00DF2739"/>
    <w:rsid w:val="00DF3DD8"/>
    <w:rsid w:val="00DF4849"/>
    <w:rsid w:val="00DF5ACF"/>
    <w:rsid w:val="00DF6884"/>
    <w:rsid w:val="00E0024E"/>
    <w:rsid w:val="00E024A2"/>
    <w:rsid w:val="00E05A44"/>
    <w:rsid w:val="00E06192"/>
    <w:rsid w:val="00E068AB"/>
    <w:rsid w:val="00E1047B"/>
    <w:rsid w:val="00E13A3F"/>
    <w:rsid w:val="00E13BB4"/>
    <w:rsid w:val="00E13E6F"/>
    <w:rsid w:val="00E17A61"/>
    <w:rsid w:val="00E2090F"/>
    <w:rsid w:val="00E2199B"/>
    <w:rsid w:val="00E21F6C"/>
    <w:rsid w:val="00E2258C"/>
    <w:rsid w:val="00E24964"/>
    <w:rsid w:val="00E27DEB"/>
    <w:rsid w:val="00E30351"/>
    <w:rsid w:val="00E30798"/>
    <w:rsid w:val="00E321A0"/>
    <w:rsid w:val="00E3337A"/>
    <w:rsid w:val="00E34B16"/>
    <w:rsid w:val="00E35B73"/>
    <w:rsid w:val="00E35E45"/>
    <w:rsid w:val="00E363B5"/>
    <w:rsid w:val="00E369BE"/>
    <w:rsid w:val="00E3735F"/>
    <w:rsid w:val="00E41B1D"/>
    <w:rsid w:val="00E439EC"/>
    <w:rsid w:val="00E442D9"/>
    <w:rsid w:val="00E456BC"/>
    <w:rsid w:val="00E45F9A"/>
    <w:rsid w:val="00E470B6"/>
    <w:rsid w:val="00E47F5A"/>
    <w:rsid w:val="00E500D7"/>
    <w:rsid w:val="00E508DD"/>
    <w:rsid w:val="00E50E5F"/>
    <w:rsid w:val="00E51643"/>
    <w:rsid w:val="00E52E02"/>
    <w:rsid w:val="00E53590"/>
    <w:rsid w:val="00E53990"/>
    <w:rsid w:val="00E53E03"/>
    <w:rsid w:val="00E540AD"/>
    <w:rsid w:val="00E5499F"/>
    <w:rsid w:val="00E55569"/>
    <w:rsid w:val="00E55C03"/>
    <w:rsid w:val="00E55CF3"/>
    <w:rsid w:val="00E56A16"/>
    <w:rsid w:val="00E575BF"/>
    <w:rsid w:val="00E626C2"/>
    <w:rsid w:val="00E63D07"/>
    <w:rsid w:val="00E65AAD"/>
    <w:rsid w:val="00E7165E"/>
    <w:rsid w:val="00E7175D"/>
    <w:rsid w:val="00E71A18"/>
    <w:rsid w:val="00E744CD"/>
    <w:rsid w:val="00E77C78"/>
    <w:rsid w:val="00E77CF9"/>
    <w:rsid w:val="00E81E01"/>
    <w:rsid w:val="00E84200"/>
    <w:rsid w:val="00E863D6"/>
    <w:rsid w:val="00E86AF6"/>
    <w:rsid w:val="00E90A3A"/>
    <w:rsid w:val="00E91118"/>
    <w:rsid w:val="00E9235D"/>
    <w:rsid w:val="00E92A6A"/>
    <w:rsid w:val="00E941BA"/>
    <w:rsid w:val="00E954D5"/>
    <w:rsid w:val="00E95E48"/>
    <w:rsid w:val="00EA0AED"/>
    <w:rsid w:val="00EA1C1A"/>
    <w:rsid w:val="00EA26DF"/>
    <w:rsid w:val="00EA44B7"/>
    <w:rsid w:val="00EB1585"/>
    <w:rsid w:val="00EB3226"/>
    <w:rsid w:val="00EB4607"/>
    <w:rsid w:val="00EB472A"/>
    <w:rsid w:val="00EB51A6"/>
    <w:rsid w:val="00EB66F9"/>
    <w:rsid w:val="00EB67C0"/>
    <w:rsid w:val="00EC16CE"/>
    <w:rsid w:val="00EC241B"/>
    <w:rsid w:val="00EC2CA9"/>
    <w:rsid w:val="00EC3552"/>
    <w:rsid w:val="00EC4A26"/>
    <w:rsid w:val="00EC5E8D"/>
    <w:rsid w:val="00EC650D"/>
    <w:rsid w:val="00EC728F"/>
    <w:rsid w:val="00ED17C8"/>
    <w:rsid w:val="00ED265A"/>
    <w:rsid w:val="00ED40D9"/>
    <w:rsid w:val="00ED4A02"/>
    <w:rsid w:val="00ED535B"/>
    <w:rsid w:val="00EE1202"/>
    <w:rsid w:val="00EE1207"/>
    <w:rsid w:val="00EE183A"/>
    <w:rsid w:val="00EE244B"/>
    <w:rsid w:val="00EE4C7A"/>
    <w:rsid w:val="00EE517D"/>
    <w:rsid w:val="00EE5E95"/>
    <w:rsid w:val="00EF0B2A"/>
    <w:rsid w:val="00EF1AD7"/>
    <w:rsid w:val="00EF416A"/>
    <w:rsid w:val="00EF7330"/>
    <w:rsid w:val="00F00F0E"/>
    <w:rsid w:val="00F022F2"/>
    <w:rsid w:val="00F0584A"/>
    <w:rsid w:val="00F05883"/>
    <w:rsid w:val="00F0616F"/>
    <w:rsid w:val="00F06896"/>
    <w:rsid w:val="00F06928"/>
    <w:rsid w:val="00F06C15"/>
    <w:rsid w:val="00F06EAF"/>
    <w:rsid w:val="00F0749B"/>
    <w:rsid w:val="00F076DF"/>
    <w:rsid w:val="00F07B0C"/>
    <w:rsid w:val="00F1060C"/>
    <w:rsid w:val="00F10E3E"/>
    <w:rsid w:val="00F1226B"/>
    <w:rsid w:val="00F13EF1"/>
    <w:rsid w:val="00F140C8"/>
    <w:rsid w:val="00F150BC"/>
    <w:rsid w:val="00F16776"/>
    <w:rsid w:val="00F17B57"/>
    <w:rsid w:val="00F203B2"/>
    <w:rsid w:val="00F21CCF"/>
    <w:rsid w:val="00F230BA"/>
    <w:rsid w:val="00F23550"/>
    <w:rsid w:val="00F264C6"/>
    <w:rsid w:val="00F275DF"/>
    <w:rsid w:val="00F279ED"/>
    <w:rsid w:val="00F27D66"/>
    <w:rsid w:val="00F30083"/>
    <w:rsid w:val="00F3048B"/>
    <w:rsid w:val="00F32F7B"/>
    <w:rsid w:val="00F33E6E"/>
    <w:rsid w:val="00F33EC1"/>
    <w:rsid w:val="00F340ED"/>
    <w:rsid w:val="00F366BE"/>
    <w:rsid w:val="00F36DE0"/>
    <w:rsid w:val="00F43FB4"/>
    <w:rsid w:val="00F4614A"/>
    <w:rsid w:val="00F47D62"/>
    <w:rsid w:val="00F5370F"/>
    <w:rsid w:val="00F54AE2"/>
    <w:rsid w:val="00F55A8D"/>
    <w:rsid w:val="00F55E7D"/>
    <w:rsid w:val="00F562F2"/>
    <w:rsid w:val="00F5774A"/>
    <w:rsid w:val="00F60B55"/>
    <w:rsid w:val="00F61854"/>
    <w:rsid w:val="00F61AD8"/>
    <w:rsid w:val="00F61F3D"/>
    <w:rsid w:val="00F620DE"/>
    <w:rsid w:val="00F63116"/>
    <w:rsid w:val="00F65649"/>
    <w:rsid w:val="00F66801"/>
    <w:rsid w:val="00F66810"/>
    <w:rsid w:val="00F678F5"/>
    <w:rsid w:val="00F70671"/>
    <w:rsid w:val="00F70C1F"/>
    <w:rsid w:val="00F71DD5"/>
    <w:rsid w:val="00F71FFD"/>
    <w:rsid w:val="00F72267"/>
    <w:rsid w:val="00F73AC8"/>
    <w:rsid w:val="00F73D34"/>
    <w:rsid w:val="00F756B4"/>
    <w:rsid w:val="00F765D3"/>
    <w:rsid w:val="00F76955"/>
    <w:rsid w:val="00F774E0"/>
    <w:rsid w:val="00F812F3"/>
    <w:rsid w:val="00F81B2C"/>
    <w:rsid w:val="00F82357"/>
    <w:rsid w:val="00F8439B"/>
    <w:rsid w:val="00F867BA"/>
    <w:rsid w:val="00F908F5"/>
    <w:rsid w:val="00F920A4"/>
    <w:rsid w:val="00F925C1"/>
    <w:rsid w:val="00F92731"/>
    <w:rsid w:val="00F92A18"/>
    <w:rsid w:val="00F93637"/>
    <w:rsid w:val="00F948EC"/>
    <w:rsid w:val="00F95CA2"/>
    <w:rsid w:val="00F960EA"/>
    <w:rsid w:val="00F9656A"/>
    <w:rsid w:val="00FA0308"/>
    <w:rsid w:val="00FA09D2"/>
    <w:rsid w:val="00FA0F9F"/>
    <w:rsid w:val="00FA24B2"/>
    <w:rsid w:val="00FA3E4B"/>
    <w:rsid w:val="00FA4326"/>
    <w:rsid w:val="00FA4A20"/>
    <w:rsid w:val="00FA5449"/>
    <w:rsid w:val="00FA62B9"/>
    <w:rsid w:val="00FA6D01"/>
    <w:rsid w:val="00FA751A"/>
    <w:rsid w:val="00FA7EFA"/>
    <w:rsid w:val="00FB0146"/>
    <w:rsid w:val="00FB2B33"/>
    <w:rsid w:val="00FB2CE1"/>
    <w:rsid w:val="00FB30E1"/>
    <w:rsid w:val="00FB33B0"/>
    <w:rsid w:val="00FB3A22"/>
    <w:rsid w:val="00FB400F"/>
    <w:rsid w:val="00FB4C70"/>
    <w:rsid w:val="00FB5050"/>
    <w:rsid w:val="00FB608E"/>
    <w:rsid w:val="00FB6181"/>
    <w:rsid w:val="00FC05B6"/>
    <w:rsid w:val="00FC071B"/>
    <w:rsid w:val="00FC2877"/>
    <w:rsid w:val="00FC3C97"/>
    <w:rsid w:val="00FC4A78"/>
    <w:rsid w:val="00FC6B6A"/>
    <w:rsid w:val="00FC79DF"/>
    <w:rsid w:val="00FD075A"/>
    <w:rsid w:val="00FD081F"/>
    <w:rsid w:val="00FD238F"/>
    <w:rsid w:val="00FD24DD"/>
    <w:rsid w:val="00FD2522"/>
    <w:rsid w:val="00FD32EA"/>
    <w:rsid w:val="00FD35F2"/>
    <w:rsid w:val="00FD468B"/>
    <w:rsid w:val="00FD4E09"/>
    <w:rsid w:val="00FD5DAA"/>
    <w:rsid w:val="00FD5E44"/>
    <w:rsid w:val="00FD6BF7"/>
    <w:rsid w:val="00FE0100"/>
    <w:rsid w:val="00FE0701"/>
    <w:rsid w:val="00FE0C88"/>
    <w:rsid w:val="00FE1BFE"/>
    <w:rsid w:val="00FE1D8E"/>
    <w:rsid w:val="00FE43F6"/>
    <w:rsid w:val="00FE459F"/>
    <w:rsid w:val="00FE58AC"/>
    <w:rsid w:val="00FE7DF1"/>
    <w:rsid w:val="00FF1E12"/>
    <w:rsid w:val="00FF382C"/>
    <w:rsid w:val="00FF42DC"/>
    <w:rsid w:val="00FF4700"/>
    <w:rsid w:val="00FF7E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08CCC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D3D50"/>
    <w:rPr>
      <w:sz w:val="24"/>
      <w:szCs w:val="24"/>
    </w:rPr>
  </w:style>
  <w:style w:type="paragraph" w:styleId="1">
    <w:name w:val="heading 1"/>
    <w:basedOn w:val="a"/>
    <w:next w:val="a"/>
    <w:link w:val="10"/>
    <w:uiPriority w:val="99"/>
    <w:qFormat/>
    <w:rsid w:val="009B3F9A"/>
    <w:pPr>
      <w:keepNext/>
      <w:numPr>
        <w:numId w:val="1"/>
      </w:numPr>
      <w:spacing w:before="240" w:after="60"/>
      <w:outlineLvl w:val="0"/>
    </w:pPr>
    <w:rPr>
      <w:rFonts w:ascii="Cambria" w:hAnsi="Cambria"/>
      <w:b/>
      <w:kern w:val="32"/>
      <w:sz w:val="32"/>
      <w:szCs w:val="20"/>
    </w:rPr>
  </w:style>
  <w:style w:type="paragraph" w:styleId="2">
    <w:name w:val="heading 2"/>
    <w:basedOn w:val="a"/>
    <w:next w:val="a"/>
    <w:link w:val="20"/>
    <w:uiPriority w:val="99"/>
    <w:qFormat/>
    <w:rsid w:val="009B3F9A"/>
    <w:pPr>
      <w:keepNext/>
      <w:spacing w:before="240" w:after="60"/>
      <w:outlineLvl w:val="1"/>
    </w:pPr>
    <w:rPr>
      <w:rFonts w:ascii="Cambria" w:hAnsi="Cambria"/>
      <w:b/>
      <w:i/>
      <w:sz w:val="28"/>
      <w:szCs w:val="20"/>
    </w:rPr>
  </w:style>
  <w:style w:type="paragraph" w:styleId="3">
    <w:name w:val="heading 3"/>
    <w:basedOn w:val="a"/>
    <w:next w:val="a"/>
    <w:link w:val="30"/>
    <w:uiPriority w:val="99"/>
    <w:qFormat/>
    <w:rsid w:val="009B3F9A"/>
    <w:pPr>
      <w:keepNext/>
      <w:numPr>
        <w:ilvl w:val="2"/>
        <w:numId w:val="1"/>
      </w:numPr>
      <w:spacing w:before="240" w:after="60"/>
      <w:outlineLvl w:val="2"/>
    </w:pPr>
    <w:rPr>
      <w:rFonts w:ascii="Cambria" w:hAnsi="Cambria"/>
      <w:b/>
      <w:sz w:val="26"/>
      <w:szCs w:val="20"/>
    </w:rPr>
  </w:style>
  <w:style w:type="paragraph" w:styleId="4">
    <w:name w:val="heading 4"/>
    <w:basedOn w:val="a"/>
    <w:next w:val="a"/>
    <w:link w:val="40"/>
    <w:uiPriority w:val="99"/>
    <w:qFormat/>
    <w:rsid w:val="009B3F9A"/>
    <w:pPr>
      <w:keepNext/>
      <w:numPr>
        <w:ilvl w:val="3"/>
        <w:numId w:val="1"/>
      </w:numPr>
      <w:spacing w:before="240" w:after="60"/>
      <w:outlineLvl w:val="3"/>
    </w:pPr>
    <w:rPr>
      <w:rFonts w:ascii="Calibri" w:hAnsi="Calibri"/>
      <w:b/>
      <w:sz w:val="28"/>
      <w:szCs w:val="20"/>
    </w:rPr>
  </w:style>
  <w:style w:type="paragraph" w:styleId="5">
    <w:name w:val="heading 5"/>
    <w:basedOn w:val="a"/>
    <w:next w:val="a"/>
    <w:link w:val="50"/>
    <w:uiPriority w:val="99"/>
    <w:qFormat/>
    <w:rsid w:val="009B3F9A"/>
    <w:pPr>
      <w:numPr>
        <w:ilvl w:val="4"/>
        <w:numId w:val="1"/>
      </w:numPr>
      <w:spacing w:before="240" w:after="60"/>
      <w:outlineLvl w:val="4"/>
    </w:pPr>
    <w:rPr>
      <w:rFonts w:ascii="Calibri" w:hAnsi="Calibri"/>
      <w:b/>
      <w:i/>
      <w:sz w:val="26"/>
      <w:szCs w:val="20"/>
    </w:rPr>
  </w:style>
  <w:style w:type="paragraph" w:styleId="6">
    <w:name w:val="heading 6"/>
    <w:basedOn w:val="a"/>
    <w:next w:val="a"/>
    <w:link w:val="60"/>
    <w:uiPriority w:val="99"/>
    <w:qFormat/>
    <w:rsid w:val="009B3F9A"/>
    <w:pPr>
      <w:numPr>
        <w:ilvl w:val="5"/>
        <w:numId w:val="1"/>
      </w:numPr>
      <w:spacing w:before="240" w:after="60"/>
      <w:outlineLvl w:val="5"/>
    </w:pPr>
    <w:rPr>
      <w:b/>
      <w:sz w:val="22"/>
      <w:szCs w:val="20"/>
    </w:rPr>
  </w:style>
  <w:style w:type="paragraph" w:styleId="7">
    <w:name w:val="heading 7"/>
    <w:basedOn w:val="a"/>
    <w:next w:val="a"/>
    <w:link w:val="70"/>
    <w:uiPriority w:val="99"/>
    <w:qFormat/>
    <w:rsid w:val="009B3F9A"/>
    <w:pPr>
      <w:numPr>
        <w:ilvl w:val="6"/>
        <w:numId w:val="1"/>
      </w:numPr>
      <w:spacing w:before="240" w:after="60"/>
      <w:outlineLvl w:val="6"/>
    </w:pPr>
    <w:rPr>
      <w:rFonts w:ascii="Calibri" w:hAnsi="Calibri"/>
      <w:szCs w:val="20"/>
    </w:rPr>
  </w:style>
  <w:style w:type="paragraph" w:styleId="8">
    <w:name w:val="heading 8"/>
    <w:basedOn w:val="a"/>
    <w:next w:val="a"/>
    <w:link w:val="80"/>
    <w:uiPriority w:val="99"/>
    <w:qFormat/>
    <w:rsid w:val="009B3F9A"/>
    <w:pPr>
      <w:numPr>
        <w:ilvl w:val="7"/>
        <w:numId w:val="1"/>
      </w:numPr>
      <w:spacing w:before="240" w:after="60"/>
      <w:outlineLvl w:val="7"/>
    </w:pPr>
    <w:rPr>
      <w:rFonts w:ascii="Calibri" w:hAnsi="Calibri"/>
      <w:i/>
      <w:szCs w:val="20"/>
    </w:rPr>
  </w:style>
  <w:style w:type="paragraph" w:styleId="9">
    <w:name w:val="heading 9"/>
    <w:basedOn w:val="a"/>
    <w:next w:val="a"/>
    <w:link w:val="90"/>
    <w:uiPriority w:val="99"/>
    <w:qFormat/>
    <w:rsid w:val="009B3F9A"/>
    <w:pPr>
      <w:numPr>
        <w:ilvl w:val="8"/>
        <w:numId w:val="1"/>
      </w:numPr>
      <w:spacing w:before="240" w:after="60"/>
      <w:outlineLvl w:val="8"/>
    </w:pPr>
    <w:rPr>
      <w:rFonts w:ascii="Cambria" w:hAnsi="Cambria"/>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9B3F9A"/>
    <w:rPr>
      <w:rFonts w:ascii="Cambria" w:hAnsi="Cambria" w:cs="Times New Roman"/>
      <w:b/>
      <w:kern w:val="32"/>
      <w:sz w:val="32"/>
    </w:rPr>
  </w:style>
  <w:style w:type="character" w:customStyle="1" w:styleId="20">
    <w:name w:val="Заголовок 2 Знак"/>
    <w:link w:val="2"/>
    <w:uiPriority w:val="99"/>
    <w:semiHidden/>
    <w:locked/>
    <w:rsid w:val="009B3F9A"/>
    <w:rPr>
      <w:rFonts w:ascii="Cambria" w:hAnsi="Cambria" w:cs="Times New Roman"/>
      <w:b/>
      <w:i/>
      <w:sz w:val="28"/>
    </w:rPr>
  </w:style>
  <w:style w:type="character" w:customStyle="1" w:styleId="30">
    <w:name w:val="Заголовок 3 Знак"/>
    <w:link w:val="3"/>
    <w:uiPriority w:val="99"/>
    <w:locked/>
    <w:rsid w:val="009B3F9A"/>
    <w:rPr>
      <w:rFonts w:ascii="Cambria" w:hAnsi="Cambria" w:cs="Times New Roman"/>
      <w:b/>
      <w:sz w:val="26"/>
    </w:rPr>
  </w:style>
  <w:style w:type="character" w:customStyle="1" w:styleId="40">
    <w:name w:val="Заголовок 4 Знак"/>
    <w:link w:val="4"/>
    <w:uiPriority w:val="99"/>
    <w:locked/>
    <w:rsid w:val="009B3F9A"/>
    <w:rPr>
      <w:rFonts w:ascii="Calibri" w:hAnsi="Calibri" w:cs="Times New Roman"/>
      <w:b/>
      <w:sz w:val="28"/>
    </w:rPr>
  </w:style>
  <w:style w:type="character" w:customStyle="1" w:styleId="50">
    <w:name w:val="Заголовок 5 Знак"/>
    <w:link w:val="5"/>
    <w:uiPriority w:val="99"/>
    <w:semiHidden/>
    <w:locked/>
    <w:rsid w:val="009B3F9A"/>
    <w:rPr>
      <w:rFonts w:ascii="Calibri" w:hAnsi="Calibri" w:cs="Times New Roman"/>
      <w:b/>
      <w:i/>
      <w:sz w:val="26"/>
    </w:rPr>
  </w:style>
  <w:style w:type="character" w:customStyle="1" w:styleId="60">
    <w:name w:val="Заголовок 6 Знак"/>
    <w:link w:val="6"/>
    <w:uiPriority w:val="99"/>
    <w:locked/>
    <w:rsid w:val="009B3F9A"/>
    <w:rPr>
      <w:rFonts w:cs="Times New Roman"/>
      <w:b/>
      <w:sz w:val="22"/>
    </w:rPr>
  </w:style>
  <w:style w:type="character" w:customStyle="1" w:styleId="70">
    <w:name w:val="Заголовок 7 Знак"/>
    <w:link w:val="7"/>
    <w:uiPriority w:val="99"/>
    <w:semiHidden/>
    <w:locked/>
    <w:rsid w:val="009B3F9A"/>
    <w:rPr>
      <w:rFonts w:ascii="Calibri" w:hAnsi="Calibri" w:cs="Times New Roman"/>
      <w:sz w:val="24"/>
    </w:rPr>
  </w:style>
  <w:style w:type="character" w:customStyle="1" w:styleId="80">
    <w:name w:val="Заголовок 8 Знак"/>
    <w:link w:val="8"/>
    <w:uiPriority w:val="99"/>
    <w:semiHidden/>
    <w:locked/>
    <w:rsid w:val="009B3F9A"/>
    <w:rPr>
      <w:rFonts w:ascii="Calibri" w:hAnsi="Calibri" w:cs="Times New Roman"/>
      <w:i/>
      <w:sz w:val="24"/>
    </w:rPr>
  </w:style>
  <w:style w:type="character" w:customStyle="1" w:styleId="90">
    <w:name w:val="Заголовок 9 Знак"/>
    <w:link w:val="9"/>
    <w:uiPriority w:val="99"/>
    <w:semiHidden/>
    <w:locked/>
    <w:rsid w:val="009B3F9A"/>
    <w:rPr>
      <w:rFonts w:ascii="Cambria" w:hAnsi="Cambria" w:cs="Times New Roman"/>
      <w:sz w:val="22"/>
    </w:rPr>
  </w:style>
  <w:style w:type="paragraph" w:styleId="a3">
    <w:name w:val="List Paragraph"/>
    <w:aliases w:val="Введение"/>
    <w:basedOn w:val="a"/>
    <w:link w:val="a4"/>
    <w:uiPriority w:val="99"/>
    <w:qFormat/>
    <w:rsid w:val="0060627F"/>
    <w:pPr>
      <w:ind w:left="720"/>
      <w:contextualSpacing/>
      <w:jc w:val="both"/>
    </w:pPr>
    <w:rPr>
      <w:szCs w:val="20"/>
    </w:rPr>
  </w:style>
  <w:style w:type="character" w:customStyle="1" w:styleId="a4">
    <w:name w:val="Абзац списка Знак"/>
    <w:aliases w:val="Введение Знак"/>
    <w:link w:val="a3"/>
    <w:uiPriority w:val="99"/>
    <w:locked/>
    <w:rsid w:val="0060627F"/>
    <w:rPr>
      <w:rFonts w:eastAsia="Times New Roman"/>
      <w:sz w:val="24"/>
      <w:lang w:val="ru-RU"/>
    </w:rPr>
  </w:style>
  <w:style w:type="paragraph" w:customStyle="1" w:styleId="31">
    <w:name w:val="Стиль3 Знак"/>
    <w:basedOn w:val="21"/>
    <w:uiPriority w:val="99"/>
    <w:rsid w:val="0060627F"/>
    <w:pPr>
      <w:widowControl w:val="0"/>
      <w:adjustRightInd w:val="0"/>
      <w:spacing w:after="0" w:line="240" w:lineRule="auto"/>
      <w:ind w:left="0"/>
      <w:jc w:val="both"/>
      <w:textAlignment w:val="baseline"/>
    </w:pPr>
  </w:style>
  <w:style w:type="paragraph" w:styleId="21">
    <w:name w:val="Body Text Indent 2"/>
    <w:basedOn w:val="a"/>
    <w:link w:val="23"/>
    <w:uiPriority w:val="99"/>
    <w:semiHidden/>
    <w:rsid w:val="0060627F"/>
    <w:pPr>
      <w:spacing w:after="120" w:line="480" w:lineRule="auto"/>
      <w:ind w:left="283"/>
    </w:pPr>
    <w:rPr>
      <w:sz w:val="20"/>
      <w:szCs w:val="20"/>
    </w:rPr>
  </w:style>
  <w:style w:type="character" w:customStyle="1" w:styleId="23">
    <w:name w:val="Основной текст с отступом 2 Знак"/>
    <w:link w:val="21"/>
    <w:uiPriority w:val="99"/>
    <w:semiHidden/>
    <w:locked/>
    <w:rsid w:val="0060627F"/>
    <w:rPr>
      <w:rFonts w:cs="Times New Roman"/>
    </w:rPr>
  </w:style>
  <w:style w:type="paragraph" w:styleId="a5">
    <w:name w:val="Body Text"/>
    <w:basedOn w:val="a"/>
    <w:link w:val="a6"/>
    <w:uiPriority w:val="99"/>
    <w:rsid w:val="000C19DF"/>
    <w:pPr>
      <w:spacing w:after="120"/>
    </w:pPr>
    <w:rPr>
      <w:sz w:val="20"/>
      <w:szCs w:val="20"/>
    </w:rPr>
  </w:style>
  <w:style w:type="character" w:customStyle="1" w:styleId="a6">
    <w:name w:val="Основной текст Знак"/>
    <w:link w:val="a5"/>
    <w:uiPriority w:val="99"/>
    <w:semiHidden/>
    <w:locked/>
    <w:rsid w:val="000C19DF"/>
    <w:rPr>
      <w:rFonts w:cs="Times New Roman"/>
    </w:rPr>
  </w:style>
  <w:style w:type="table" w:customStyle="1" w:styleId="TableNormal1">
    <w:name w:val="Table Normal1"/>
    <w:uiPriority w:val="99"/>
    <w:semiHidden/>
    <w:rsid w:val="00D530A7"/>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D530A7"/>
    <w:pPr>
      <w:widowControl w:val="0"/>
    </w:pPr>
    <w:rPr>
      <w:rFonts w:ascii="Calibri" w:hAnsi="Calibri"/>
      <w:sz w:val="22"/>
      <w:szCs w:val="22"/>
    </w:rPr>
  </w:style>
  <w:style w:type="paragraph" w:styleId="a7">
    <w:name w:val="header"/>
    <w:basedOn w:val="a"/>
    <w:link w:val="a8"/>
    <w:uiPriority w:val="99"/>
    <w:rsid w:val="009A2227"/>
    <w:pPr>
      <w:tabs>
        <w:tab w:val="center" w:pos="4677"/>
        <w:tab w:val="right" w:pos="9355"/>
      </w:tabs>
    </w:pPr>
    <w:rPr>
      <w:sz w:val="20"/>
      <w:szCs w:val="20"/>
    </w:rPr>
  </w:style>
  <w:style w:type="character" w:customStyle="1" w:styleId="a8">
    <w:name w:val="Верхний колонтитул Знак"/>
    <w:link w:val="a7"/>
    <w:uiPriority w:val="99"/>
    <w:locked/>
    <w:rsid w:val="009A2227"/>
    <w:rPr>
      <w:rFonts w:cs="Times New Roman"/>
    </w:rPr>
  </w:style>
  <w:style w:type="paragraph" w:styleId="a9">
    <w:name w:val="footer"/>
    <w:basedOn w:val="a"/>
    <w:link w:val="aa"/>
    <w:uiPriority w:val="99"/>
    <w:rsid w:val="009A2227"/>
    <w:pPr>
      <w:tabs>
        <w:tab w:val="center" w:pos="4677"/>
        <w:tab w:val="right" w:pos="9355"/>
      </w:tabs>
    </w:pPr>
    <w:rPr>
      <w:sz w:val="20"/>
      <w:szCs w:val="20"/>
    </w:rPr>
  </w:style>
  <w:style w:type="character" w:customStyle="1" w:styleId="aa">
    <w:name w:val="Нижний колонтитул Знак"/>
    <w:link w:val="a9"/>
    <w:uiPriority w:val="99"/>
    <w:locked/>
    <w:rsid w:val="009A2227"/>
    <w:rPr>
      <w:rFonts w:cs="Times New Roman"/>
    </w:rPr>
  </w:style>
  <w:style w:type="paragraph" w:styleId="ab">
    <w:name w:val="Balloon Text"/>
    <w:basedOn w:val="a"/>
    <w:link w:val="ac"/>
    <w:uiPriority w:val="99"/>
    <w:semiHidden/>
    <w:rsid w:val="00BD5F46"/>
    <w:rPr>
      <w:rFonts w:ascii="Tahoma" w:hAnsi="Tahoma"/>
      <w:sz w:val="16"/>
      <w:szCs w:val="20"/>
    </w:rPr>
  </w:style>
  <w:style w:type="character" w:customStyle="1" w:styleId="ac">
    <w:name w:val="Текст выноски Знак"/>
    <w:link w:val="ab"/>
    <w:uiPriority w:val="99"/>
    <w:semiHidden/>
    <w:locked/>
    <w:rsid w:val="00BD5F46"/>
    <w:rPr>
      <w:rFonts w:ascii="Tahoma" w:hAnsi="Tahoma" w:cs="Times New Roman"/>
      <w:sz w:val="16"/>
    </w:rPr>
  </w:style>
  <w:style w:type="table" w:styleId="ad">
    <w:name w:val="Table Grid"/>
    <w:aliases w:val="Table Grid Report"/>
    <w:basedOn w:val="a1"/>
    <w:uiPriority w:val="39"/>
    <w:rsid w:val="00507A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
    <w:uiPriority w:val="99"/>
    <w:rsid w:val="00032587"/>
    <w:pPr>
      <w:spacing w:before="100" w:beforeAutospacing="1" w:after="100" w:afterAutospacing="1"/>
    </w:pPr>
    <w:rPr>
      <w:szCs w:val="20"/>
    </w:rPr>
  </w:style>
  <w:style w:type="character" w:customStyle="1" w:styleId="af">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e"/>
    <w:uiPriority w:val="99"/>
    <w:locked/>
    <w:rsid w:val="00032587"/>
    <w:rPr>
      <w:sz w:val="24"/>
      <w:lang w:val="ru-RU" w:eastAsia="ru-RU"/>
    </w:rPr>
  </w:style>
  <w:style w:type="paragraph" w:styleId="af0">
    <w:name w:val="TOC Heading"/>
    <w:basedOn w:val="1"/>
    <w:next w:val="a"/>
    <w:uiPriority w:val="99"/>
    <w:qFormat/>
    <w:rsid w:val="000244F0"/>
    <w:pPr>
      <w:keepLines/>
      <w:numPr>
        <w:numId w:val="0"/>
      </w:numPr>
      <w:spacing w:after="0" w:line="259" w:lineRule="auto"/>
      <w:outlineLvl w:val="9"/>
    </w:pPr>
    <w:rPr>
      <w:b w:val="0"/>
      <w:color w:val="365F91"/>
      <w:kern w:val="0"/>
    </w:rPr>
  </w:style>
  <w:style w:type="paragraph" w:styleId="24">
    <w:name w:val="toc 2"/>
    <w:basedOn w:val="a"/>
    <w:next w:val="a"/>
    <w:autoRedefine/>
    <w:uiPriority w:val="39"/>
    <w:rsid w:val="00A011F9"/>
    <w:pPr>
      <w:tabs>
        <w:tab w:val="left" w:pos="709"/>
        <w:tab w:val="right" w:leader="dot" w:pos="9469"/>
      </w:tabs>
      <w:ind w:left="57"/>
    </w:pPr>
    <w:rPr>
      <w:rFonts w:ascii="Calibri" w:hAnsi="Calibri"/>
      <w:sz w:val="22"/>
      <w:szCs w:val="22"/>
    </w:rPr>
  </w:style>
  <w:style w:type="paragraph" w:styleId="12">
    <w:name w:val="toc 1"/>
    <w:basedOn w:val="a"/>
    <w:next w:val="a"/>
    <w:autoRedefine/>
    <w:uiPriority w:val="39"/>
    <w:rsid w:val="000244F0"/>
    <w:pPr>
      <w:spacing w:after="100" w:line="259" w:lineRule="auto"/>
    </w:pPr>
    <w:rPr>
      <w:rFonts w:ascii="Calibri" w:hAnsi="Calibri"/>
      <w:sz w:val="22"/>
      <w:szCs w:val="22"/>
    </w:rPr>
  </w:style>
  <w:style w:type="paragraph" w:styleId="32">
    <w:name w:val="toc 3"/>
    <w:basedOn w:val="a"/>
    <w:next w:val="a"/>
    <w:autoRedefine/>
    <w:uiPriority w:val="39"/>
    <w:rsid w:val="000244F0"/>
    <w:pPr>
      <w:spacing w:after="100" w:line="259" w:lineRule="auto"/>
      <w:ind w:left="440"/>
    </w:pPr>
    <w:rPr>
      <w:rFonts w:ascii="Calibri" w:hAnsi="Calibri"/>
      <w:sz w:val="22"/>
      <w:szCs w:val="22"/>
    </w:rPr>
  </w:style>
  <w:style w:type="character" w:styleId="af1">
    <w:name w:val="Hyperlink"/>
    <w:uiPriority w:val="99"/>
    <w:rsid w:val="00055C2A"/>
    <w:rPr>
      <w:rFonts w:cs="Times New Roman"/>
      <w:color w:val="0000FF"/>
      <w:u w:val="single"/>
    </w:rPr>
  </w:style>
  <w:style w:type="paragraph" w:customStyle="1" w:styleId="af2">
    <w:name w:val="ТЕКСТ"/>
    <w:basedOn w:val="a"/>
    <w:link w:val="af3"/>
    <w:uiPriority w:val="99"/>
    <w:rsid w:val="00365594"/>
    <w:pPr>
      <w:widowControl w:val="0"/>
      <w:suppressAutoHyphens/>
      <w:spacing w:before="120" w:after="120" w:line="360" w:lineRule="auto"/>
      <w:ind w:right="-108" w:firstLine="720"/>
      <w:jc w:val="both"/>
    </w:pPr>
    <w:rPr>
      <w:sz w:val="26"/>
      <w:szCs w:val="20"/>
    </w:rPr>
  </w:style>
  <w:style w:type="character" w:customStyle="1" w:styleId="af3">
    <w:name w:val="ТЕКСТ Знак"/>
    <w:link w:val="af2"/>
    <w:uiPriority w:val="99"/>
    <w:locked/>
    <w:rsid w:val="00365594"/>
    <w:rPr>
      <w:sz w:val="26"/>
      <w:lang w:val="ru-RU" w:eastAsia="ru-RU"/>
    </w:rPr>
  </w:style>
  <w:style w:type="paragraph" w:styleId="41">
    <w:name w:val="toc 4"/>
    <w:basedOn w:val="a"/>
    <w:uiPriority w:val="39"/>
    <w:rsid w:val="002C2A7F"/>
    <w:pPr>
      <w:widowControl w:val="0"/>
      <w:spacing w:before="90"/>
      <w:ind w:left="106" w:hanging="13"/>
    </w:pPr>
    <w:rPr>
      <w:sz w:val="32"/>
      <w:szCs w:val="32"/>
    </w:rPr>
  </w:style>
  <w:style w:type="paragraph" w:styleId="51">
    <w:name w:val="toc 5"/>
    <w:basedOn w:val="a"/>
    <w:uiPriority w:val="39"/>
    <w:rsid w:val="002C2A7F"/>
    <w:pPr>
      <w:widowControl w:val="0"/>
      <w:spacing w:before="104"/>
      <w:ind w:left="106" w:firstLine="33"/>
    </w:pPr>
    <w:rPr>
      <w:rFonts w:ascii="Cambria" w:hAnsi="Cambria"/>
      <w:b/>
      <w:bCs/>
      <w:sz w:val="32"/>
      <w:szCs w:val="32"/>
    </w:rPr>
  </w:style>
  <w:style w:type="paragraph" w:styleId="61">
    <w:name w:val="toc 6"/>
    <w:basedOn w:val="a"/>
    <w:uiPriority w:val="39"/>
    <w:rsid w:val="002C2A7F"/>
    <w:pPr>
      <w:widowControl w:val="0"/>
      <w:spacing w:before="47"/>
      <w:ind w:left="142"/>
    </w:pPr>
    <w:rPr>
      <w:sz w:val="32"/>
      <w:szCs w:val="32"/>
    </w:rPr>
  </w:style>
  <w:style w:type="paragraph" w:styleId="71">
    <w:name w:val="toc 7"/>
    <w:basedOn w:val="a"/>
    <w:uiPriority w:val="39"/>
    <w:rsid w:val="002C2A7F"/>
    <w:pPr>
      <w:widowControl w:val="0"/>
      <w:spacing w:before="103"/>
      <w:ind w:left="274" w:firstLine="5"/>
    </w:pPr>
    <w:rPr>
      <w:b/>
      <w:bCs/>
      <w:sz w:val="32"/>
      <w:szCs w:val="32"/>
    </w:rPr>
  </w:style>
  <w:style w:type="paragraph" w:styleId="81">
    <w:name w:val="toc 8"/>
    <w:basedOn w:val="a"/>
    <w:uiPriority w:val="39"/>
    <w:rsid w:val="002C2A7F"/>
    <w:pPr>
      <w:widowControl w:val="0"/>
      <w:spacing w:before="139"/>
      <w:ind w:left="242"/>
    </w:pPr>
    <w:rPr>
      <w:rFonts w:ascii="Calibri" w:hAnsi="Calibri"/>
      <w:sz w:val="22"/>
      <w:szCs w:val="22"/>
    </w:rPr>
  </w:style>
  <w:style w:type="paragraph" w:styleId="91">
    <w:name w:val="toc 9"/>
    <w:basedOn w:val="a"/>
    <w:uiPriority w:val="39"/>
    <w:rsid w:val="002C2A7F"/>
    <w:pPr>
      <w:widowControl w:val="0"/>
      <w:spacing w:before="103"/>
      <w:ind w:left="322"/>
    </w:pPr>
    <w:rPr>
      <w:b/>
      <w:bCs/>
      <w:sz w:val="22"/>
      <w:szCs w:val="22"/>
    </w:rPr>
  </w:style>
  <w:style w:type="paragraph" w:customStyle="1" w:styleId="00">
    <w:name w:val="00_Обычный текст"/>
    <w:basedOn w:val="a"/>
    <w:link w:val="000"/>
    <w:uiPriority w:val="99"/>
    <w:rsid w:val="000B3C63"/>
    <w:pPr>
      <w:snapToGrid w:val="0"/>
      <w:spacing w:line="360" w:lineRule="auto"/>
      <w:ind w:firstLine="709"/>
      <w:contextualSpacing/>
      <w:jc w:val="both"/>
    </w:pPr>
    <w:rPr>
      <w:sz w:val="26"/>
      <w:szCs w:val="20"/>
    </w:rPr>
  </w:style>
  <w:style w:type="character" w:customStyle="1" w:styleId="000">
    <w:name w:val="00_Обычный текст Знак"/>
    <w:link w:val="00"/>
    <w:uiPriority w:val="99"/>
    <w:locked/>
    <w:rsid w:val="000B3C63"/>
    <w:rPr>
      <w:rFonts w:eastAsia="Times New Roman"/>
      <w:sz w:val="26"/>
      <w:lang w:val="ru-RU"/>
    </w:rPr>
  </w:style>
  <w:style w:type="paragraph" w:customStyle="1" w:styleId="110">
    <w:name w:val="1_1 Список ненумерной"/>
    <w:basedOn w:val="a"/>
    <w:link w:val="111"/>
    <w:uiPriority w:val="99"/>
    <w:rsid w:val="003C5937"/>
    <w:pPr>
      <w:numPr>
        <w:numId w:val="12"/>
      </w:numPr>
      <w:snapToGrid w:val="0"/>
      <w:spacing w:after="40" w:line="360" w:lineRule="auto"/>
      <w:contextualSpacing/>
      <w:jc w:val="both"/>
    </w:pPr>
    <w:rPr>
      <w:sz w:val="26"/>
      <w:szCs w:val="20"/>
    </w:rPr>
  </w:style>
  <w:style w:type="character" w:customStyle="1" w:styleId="111">
    <w:name w:val="1_1 Список ненумерной Знак"/>
    <w:link w:val="110"/>
    <w:uiPriority w:val="99"/>
    <w:locked/>
    <w:rsid w:val="003C5937"/>
    <w:rPr>
      <w:rFonts w:eastAsia="Times New Roman"/>
      <w:sz w:val="26"/>
      <w:lang w:val="ru-RU"/>
    </w:rPr>
  </w:style>
  <w:style w:type="paragraph" w:customStyle="1" w:styleId="af4">
    <w:name w:val="_Обычный"/>
    <w:basedOn w:val="a3"/>
    <w:link w:val="af5"/>
    <w:uiPriority w:val="99"/>
    <w:rsid w:val="00282A58"/>
    <w:pPr>
      <w:spacing w:line="360" w:lineRule="auto"/>
      <w:ind w:left="0" w:firstLine="567"/>
    </w:pPr>
    <w:rPr>
      <w:sz w:val="26"/>
    </w:rPr>
  </w:style>
  <w:style w:type="character" w:customStyle="1" w:styleId="af5">
    <w:name w:val="_Обычный Знак"/>
    <w:link w:val="af4"/>
    <w:uiPriority w:val="99"/>
    <w:locked/>
    <w:rsid w:val="00282A58"/>
    <w:rPr>
      <w:rFonts w:eastAsia="Times New Roman"/>
      <w:sz w:val="26"/>
      <w:lang w:val="ru-RU"/>
    </w:rPr>
  </w:style>
  <w:style w:type="paragraph" w:styleId="af6">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D715C9"/>
    <w:pPr>
      <w:keepNext/>
      <w:tabs>
        <w:tab w:val="left" w:pos="1560"/>
      </w:tabs>
      <w:spacing w:line="276" w:lineRule="auto"/>
      <w:ind w:left="-284"/>
    </w:pPr>
    <w:rPr>
      <w:b/>
      <w:bCs/>
    </w:rPr>
  </w:style>
  <w:style w:type="paragraph" w:customStyle="1" w:styleId="33">
    <w:name w:val="Стиль3"/>
    <w:basedOn w:val="a"/>
    <w:uiPriority w:val="99"/>
    <w:rsid w:val="001A02D3"/>
    <w:pPr>
      <w:keepNext/>
      <w:keepLines/>
      <w:widowControl w:val="0"/>
      <w:suppressAutoHyphens/>
      <w:spacing w:before="120" w:after="120"/>
      <w:ind w:left="426"/>
      <w:contextualSpacing/>
      <w:jc w:val="both"/>
    </w:pPr>
    <w:rPr>
      <w:b/>
    </w:rPr>
  </w:style>
  <w:style w:type="paragraph" w:customStyle="1" w:styleId="af7">
    <w:name w:val="Подглавы"/>
    <w:basedOn w:val="a"/>
    <w:uiPriority w:val="99"/>
    <w:rsid w:val="009E1C47"/>
    <w:pPr>
      <w:keepNext/>
      <w:widowControl w:val="0"/>
      <w:autoSpaceDE w:val="0"/>
      <w:autoSpaceDN w:val="0"/>
      <w:adjustRightInd w:val="0"/>
      <w:jc w:val="center"/>
      <w:outlineLvl w:val="1"/>
    </w:pPr>
    <w:rPr>
      <w:rFonts w:cs="Arial"/>
      <w:b/>
      <w:bCs/>
    </w:rPr>
  </w:style>
  <w:style w:type="paragraph" w:customStyle="1" w:styleId="p27">
    <w:name w:val="p27"/>
    <w:basedOn w:val="a"/>
    <w:uiPriority w:val="99"/>
    <w:rsid w:val="008B7DDD"/>
    <w:pPr>
      <w:spacing w:before="100" w:beforeAutospacing="1" w:after="100" w:afterAutospacing="1"/>
    </w:pPr>
  </w:style>
  <w:style w:type="paragraph" w:customStyle="1" w:styleId="ConsPlusNormal">
    <w:name w:val="ConsPlusNormal"/>
    <w:uiPriority w:val="99"/>
    <w:rsid w:val="00FE0100"/>
    <w:pPr>
      <w:widowControl w:val="0"/>
      <w:autoSpaceDE w:val="0"/>
      <w:autoSpaceDN w:val="0"/>
      <w:adjustRightInd w:val="0"/>
      <w:ind w:firstLine="720"/>
    </w:pPr>
    <w:rPr>
      <w:rFonts w:ascii="Arial" w:hAnsi="Arial" w:cs="Arial"/>
    </w:rPr>
  </w:style>
  <w:style w:type="paragraph" w:customStyle="1" w:styleId="p80">
    <w:name w:val="p80"/>
    <w:basedOn w:val="a"/>
    <w:uiPriority w:val="99"/>
    <w:rsid w:val="00850A84"/>
    <w:pPr>
      <w:spacing w:before="100" w:beforeAutospacing="1" w:after="100" w:afterAutospacing="1"/>
    </w:pPr>
  </w:style>
  <w:style w:type="character" w:customStyle="1" w:styleId="apple-converted-space">
    <w:name w:val="apple-converted-space"/>
    <w:uiPriority w:val="99"/>
    <w:rsid w:val="00996ED6"/>
  </w:style>
  <w:style w:type="paragraph" w:customStyle="1" w:styleId="p105">
    <w:name w:val="p105"/>
    <w:basedOn w:val="a"/>
    <w:uiPriority w:val="99"/>
    <w:rsid w:val="003E4CFB"/>
    <w:pPr>
      <w:spacing w:before="100" w:beforeAutospacing="1" w:after="100" w:afterAutospacing="1"/>
    </w:pPr>
  </w:style>
  <w:style w:type="character" w:customStyle="1" w:styleId="s9">
    <w:name w:val="s9"/>
    <w:uiPriority w:val="99"/>
    <w:rsid w:val="003E4CFB"/>
  </w:style>
  <w:style w:type="paragraph" w:styleId="af8">
    <w:name w:val="Body Text Indent"/>
    <w:basedOn w:val="a"/>
    <w:link w:val="af9"/>
    <w:uiPriority w:val="99"/>
    <w:semiHidden/>
    <w:rsid w:val="000930A0"/>
    <w:pPr>
      <w:spacing w:after="120"/>
      <w:ind w:left="283"/>
    </w:pPr>
    <w:rPr>
      <w:sz w:val="20"/>
      <w:szCs w:val="20"/>
    </w:rPr>
  </w:style>
  <w:style w:type="character" w:customStyle="1" w:styleId="af9">
    <w:name w:val="Основной текст с отступом Знак"/>
    <w:link w:val="af8"/>
    <w:uiPriority w:val="99"/>
    <w:semiHidden/>
    <w:locked/>
    <w:rsid w:val="000930A0"/>
    <w:rPr>
      <w:rFonts w:cs="Times New Roman"/>
    </w:rPr>
  </w:style>
  <w:style w:type="paragraph" w:customStyle="1" w:styleId="Default">
    <w:name w:val="Default"/>
    <w:uiPriority w:val="99"/>
    <w:rsid w:val="00A454F0"/>
    <w:pPr>
      <w:autoSpaceDE w:val="0"/>
      <w:autoSpaceDN w:val="0"/>
      <w:adjustRightInd w:val="0"/>
    </w:pPr>
    <w:rPr>
      <w:color w:val="000000"/>
      <w:sz w:val="24"/>
      <w:szCs w:val="24"/>
    </w:rPr>
  </w:style>
  <w:style w:type="paragraph" w:customStyle="1" w:styleId="afa">
    <w:name w:val="для таблицы шапка"/>
    <w:basedOn w:val="a"/>
    <w:uiPriority w:val="99"/>
    <w:rsid w:val="00A454F0"/>
    <w:pPr>
      <w:jc w:val="center"/>
    </w:pPr>
    <w:rPr>
      <w:b/>
      <w:szCs w:val="22"/>
    </w:rPr>
  </w:style>
  <w:style w:type="paragraph" w:styleId="afb">
    <w:name w:val="Title"/>
    <w:aliases w:val="No Spacing1"/>
    <w:basedOn w:val="a"/>
    <w:link w:val="afc"/>
    <w:uiPriority w:val="99"/>
    <w:qFormat/>
    <w:rsid w:val="003D1BAD"/>
    <w:rPr>
      <w:szCs w:val="20"/>
    </w:rPr>
  </w:style>
  <w:style w:type="character" w:customStyle="1" w:styleId="afc">
    <w:name w:val="Название Знак"/>
    <w:aliases w:val="No Spacing1 Знак"/>
    <w:link w:val="afb"/>
    <w:uiPriority w:val="99"/>
    <w:locked/>
    <w:rsid w:val="003D1BAD"/>
    <w:rPr>
      <w:rFonts w:cs="Times New Roman"/>
      <w:sz w:val="24"/>
      <w:lang w:val="ru-RU" w:eastAsia="ru-RU"/>
    </w:rPr>
  </w:style>
  <w:style w:type="character" w:styleId="afd">
    <w:name w:val="FollowedHyperlink"/>
    <w:uiPriority w:val="99"/>
    <w:semiHidden/>
    <w:rsid w:val="00A96918"/>
    <w:rPr>
      <w:rFonts w:cs="Times New Roman"/>
      <w:color w:val="954F72"/>
      <w:u w:val="single"/>
    </w:rPr>
  </w:style>
  <w:style w:type="paragraph" w:customStyle="1" w:styleId="msonormal0">
    <w:name w:val="msonormal"/>
    <w:basedOn w:val="a"/>
    <w:rsid w:val="00A96918"/>
    <w:pPr>
      <w:spacing w:before="100" w:beforeAutospacing="1" w:after="100" w:afterAutospacing="1"/>
    </w:pPr>
  </w:style>
  <w:style w:type="paragraph" w:customStyle="1" w:styleId="xl65">
    <w:name w:val="xl65"/>
    <w:basedOn w:val="a"/>
    <w:rsid w:val="00A96918"/>
    <w:pPr>
      <w:spacing w:before="100" w:beforeAutospacing="1" w:after="100" w:afterAutospacing="1"/>
    </w:pPr>
  </w:style>
  <w:style w:type="paragraph" w:customStyle="1" w:styleId="xl66">
    <w:name w:val="xl66"/>
    <w:basedOn w:val="a"/>
    <w:rsid w:val="00A9691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
    <w:rsid w:val="00A9691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9A354D"/>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9A354D"/>
    <w:pPr>
      <w:pageBreakBefore/>
      <w:widowControl w:val="0"/>
      <w:numPr>
        <w:numId w:val="22"/>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uiPriority w:val="99"/>
    <w:rsid w:val="009A354D"/>
    <w:pPr>
      <w:keepNext/>
      <w:keepLines/>
      <w:numPr>
        <w:ilvl w:val="2"/>
        <w:numId w:val="22"/>
      </w:numPr>
      <w:spacing w:before="120" w:after="120"/>
      <w:jc w:val="both"/>
      <w:outlineLvl w:val="1"/>
    </w:pPr>
    <w:rPr>
      <w:b/>
      <w:sz w:val="26"/>
      <w:szCs w:val="24"/>
      <w:lang w:eastAsia="en-US"/>
    </w:rPr>
  </w:style>
  <w:style w:type="character" w:customStyle="1" w:styleId="210">
    <w:name w:val="2_1 Рисунок Знак"/>
    <w:link w:val="211"/>
    <w:uiPriority w:val="99"/>
    <w:locked/>
    <w:rsid w:val="009A354D"/>
    <w:rPr>
      <w:b/>
      <w:sz w:val="26"/>
      <w:lang w:val="en-US" w:eastAsia="en-US"/>
    </w:rPr>
  </w:style>
  <w:style w:type="paragraph" w:customStyle="1" w:styleId="211">
    <w:name w:val="2_1 Рисунок"/>
    <w:link w:val="210"/>
    <w:uiPriority w:val="99"/>
    <w:rsid w:val="009A354D"/>
    <w:pPr>
      <w:keepLines/>
      <w:spacing w:after="320"/>
      <w:jc w:val="both"/>
    </w:pPr>
    <w:rPr>
      <w:b/>
      <w:iCs/>
      <w:sz w:val="26"/>
      <w:szCs w:val="26"/>
      <w:lang w:val="en-US" w:eastAsia="en-US"/>
    </w:rPr>
  </w:style>
  <w:style w:type="paragraph" w:customStyle="1" w:styleId="04111">
    <w:name w:val="04_Глава 1.1.1."/>
    <w:next w:val="00"/>
    <w:uiPriority w:val="99"/>
    <w:rsid w:val="009A354D"/>
    <w:pPr>
      <w:keepNext/>
      <w:keepLines/>
      <w:spacing w:before="120" w:after="120"/>
      <w:ind w:left="426" w:firstLine="709"/>
      <w:jc w:val="both"/>
      <w:outlineLvl w:val="2"/>
    </w:pPr>
    <w:rPr>
      <w:b/>
      <w:iCs/>
      <w:sz w:val="26"/>
      <w:szCs w:val="22"/>
      <w:lang w:eastAsia="en-US"/>
    </w:rPr>
  </w:style>
  <w:style w:type="paragraph" w:customStyle="1" w:styleId="051111">
    <w:name w:val="05_Глава 1.1.1.1."/>
    <w:next w:val="00"/>
    <w:link w:val="0511110"/>
    <w:uiPriority w:val="99"/>
    <w:rsid w:val="009A354D"/>
    <w:pPr>
      <w:keepNext/>
      <w:keepLines/>
      <w:spacing w:before="240" w:after="120"/>
      <w:ind w:left="851" w:firstLine="709"/>
      <w:jc w:val="both"/>
    </w:pPr>
    <w:rPr>
      <w:b/>
      <w:i/>
      <w:spacing w:val="20"/>
      <w:sz w:val="22"/>
      <w:szCs w:val="22"/>
      <w:lang w:eastAsia="en-US"/>
    </w:rPr>
  </w:style>
  <w:style w:type="character" w:customStyle="1" w:styleId="0511110">
    <w:name w:val="05_Глава 1.1.1.1. Знак"/>
    <w:link w:val="051111"/>
    <w:uiPriority w:val="99"/>
    <w:locked/>
    <w:rsid w:val="009A354D"/>
    <w:rPr>
      <w:b/>
      <w:i/>
      <w:spacing w:val="20"/>
      <w:sz w:val="22"/>
      <w:lang w:eastAsia="en-US"/>
    </w:rPr>
  </w:style>
  <w:style w:type="paragraph" w:customStyle="1" w:styleId="16">
    <w:name w:val="1.6 Заг. Подпараграфов"/>
    <w:next w:val="00"/>
    <w:uiPriority w:val="99"/>
    <w:rsid w:val="009A354D"/>
    <w:pPr>
      <w:keepNext/>
      <w:keepLines/>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9A354D"/>
    <w:pPr>
      <w:keepNext/>
      <w:keepLines/>
      <w:numPr>
        <w:numId w:val="23"/>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9A354D"/>
    <w:rPr>
      <w:b/>
      <w:sz w:val="22"/>
      <w:lang w:val="ru-RU" w:eastAsia="en-US"/>
    </w:rPr>
  </w:style>
  <w:style w:type="paragraph" w:customStyle="1" w:styleId="60-">
    <w:name w:val="6.0 Список лит-ры"/>
    <w:uiPriority w:val="99"/>
    <w:rsid w:val="009A354D"/>
    <w:pPr>
      <w:keepNext/>
      <w:keepLines/>
      <w:numPr>
        <w:ilvl w:val="8"/>
        <w:numId w:val="22"/>
      </w:numPr>
      <w:spacing w:after="40" w:line="300" w:lineRule="auto"/>
      <w:jc w:val="both"/>
    </w:pPr>
    <w:rPr>
      <w:sz w:val="28"/>
      <w:szCs w:val="22"/>
      <w:lang w:eastAsia="en-US"/>
    </w:rPr>
  </w:style>
  <w:style w:type="character" w:customStyle="1" w:styleId="afe">
    <w:name w:val="_Таблица Знак"/>
    <w:link w:val="aff"/>
    <w:uiPriority w:val="99"/>
    <w:locked/>
    <w:rsid w:val="009A354D"/>
    <w:rPr>
      <w:color w:val="000000"/>
      <w:sz w:val="24"/>
      <w:lang w:eastAsia="ru-RU"/>
    </w:rPr>
  </w:style>
  <w:style w:type="paragraph" w:customStyle="1" w:styleId="aff">
    <w:name w:val="_Таблица"/>
    <w:basedOn w:val="a"/>
    <w:link w:val="afe"/>
    <w:uiPriority w:val="99"/>
    <w:rsid w:val="009A354D"/>
    <w:pPr>
      <w:snapToGrid w:val="0"/>
      <w:spacing w:before="40"/>
      <w:contextualSpacing/>
      <w:jc w:val="center"/>
    </w:pPr>
    <w:rPr>
      <w:color w:val="000000"/>
      <w:szCs w:val="20"/>
    </w:rPr>
  </w:style>
  <w:style w:type="paragraph" w:styleId="34">
    <w:name w:val="Body Text 3"/>
    <w:basedOn w:val="a"/>
    <w:link w:val="35"/>
    <w:uiPriority w:val="99"/>
    <w:rsid w:val="001349F1"/>
    <w:pPr>
      <w:spacing w:after="120"/>
    </w:pPr>
    <w:rPr>
      <w:sz w:val="16"/>
      <w:szCs w:val="20"/>
    </w:rPr>
  </w:style>
  <w:style w:type="character" w:customStyle="1" w:styleId="35">
    <w:name w:val="Основной текст 3 Знак"/>
    <w:link w:val="34"/>
    <w:uiPriority w:val="99"/>
    <w:locked/>
    <w:rsid w:val="001349F1"/>
    <w:rPr>
      <w:rFonts w:cs="Times New Roman"/>
      <w:sz w:val="16"/>
    </w:rPr>
  </w:style>
  <w:style w:type="paragraph" w:customStyle="1" w:styleId="xl171">
    <w:name w:val="xl171"/>
    <w:basedOn w:val="a"/>
    <w:uiPriority w:val="99"/>
    <w:rsid w:val="0087052B"/>
    <w:pPr>
      <w:spacing w:before="100" w:beforeAutospacing="1" w:after="100" w:afterAutospacing="1"/>
      <w:jc w:val="center"/>
      <w:textAlignment w:val="center"/>
    </w:pPr>
  </w:style>
  <w:style w:type="paragraph" w:customStyle="1" w:styleId="xl172">
    <w:name w:val="xl172"/>
    <w:basedOn w:val="a"/>
    <w:uiPriority w:val="99"/>
    <w:rsid w:val="0087052B"/>
    <w:pPr>
      <w:spacing w:before="100" w:beforeAutospacing="1" w:after="100" w:afterAutospacing="1"/>
      <w:textAlignment w:val="center"/>
    </w:pPr>
  </w:style>
  <w:style w:type="paragraph" w:customStyle="1" w:styleId="xl173">
    <w:name w:val="xl173"/>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87052B"/>
    <w:pPr>
      <w:spacing w:before="100" w:beforeAutospacing="1" w:after="100" w:afterAutospacing="1"/>
    </w:pPr>
  </w:style>
  <w:style w:type="paragraph" w:customStyle="1" w:styleId="xl180">
    <w:name w:val="xl180"/>
    <w:basedOn w:val="a"/>
    <w:uiPriority w:val="99"/>
    <w:rsid w:val="0087052B"/>
    <w:pPr>
      <w:spacing w:before="100" w:beforeAutospacing="1" w:after="100" w:afterAutospacing="1"/>
      <w:jc w:val="center"/>
      <w:textAlignment w:val="center"/>
    </w:pPr>
  </w:style>
  <w:style w:type="paragraph" w:customStyle="1" w:styleId="xl181">
    <w:name w:val="xl181"/>
    <w:basedOn w:val="a"/>
    <w:uiPriority w:val="99"/>
    <w:rsid w:val="0087052B"/>
    <w:pPr>
      <w:spacing w:before="100" w:beforeAutospacing="1" w:after="100" w:afterAutospacing="1"/>
      <w:jc w:val="center"/>
      <w:textAlignment w:val="center"/>
    </w:pPr>
  </w:style>
  <w:style w:type="paragraph" w:customStyle="1" w:styleId="xl182">
    <w:name w:val="xl182"/>
    <w:basedOn w:val="a"/>
    <w:uiPriority w:val="99"/>
    <w:rsid w:val="0087052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
    <w:uiPriority w:val="99"/>
    <w:rsid w:val="0087052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
    <w:uiPriority w:val="99"/>
    <w:rsid w:val="0087052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
    <w:link w:val="HTML0"/>
    <w:uiPriority w:val="99"/>
    <w:rsid w:val="00FB40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locked/>
    <w:rsid w:val="00FB400F"/>
    <w:rPr>
      <w:rFonts w:ascii="Courier New" w:hAnsi="Courier New" w:cs="Times New Roman"/>
      <w:lang w:val="ru-RU" w:eastAsia="ru-RU"/>
    </w:rPr>
  </w:style>
  <w:style w:type="paragraph" w:customStyle="1" w:styleId="formattext">
    <w:name w:val="formattext"/>
    <w:basedOn w:val="a"/>
    <w:uiPriority w:val="99"/>
    <w:rsid w:val="00FB400F"/>
    <w:pPr>
      <w:spacing w:before="100" w:beforeAutospacing="1" w:after="100" w:afterAutospacing="1"/>
    </w:pPr>
  </w:style>
  <w:style w:type="paragraph" w:customStyle="1" w:styleId="xl68">
    <w:name w:val="xl68"/>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E2090F"/>
    <w:pPr>
      <w:spacing w:before="100" w:beforeAutospacing="1" w:after="100" w:afterAutospacing="1"/>
      <w:jc w:val="center"/>
      <w:textAlignment w:val="center"/>
    </w:pPr>
  </w:style>
  <w:style w:type="paragraph" w:customStyle="1" w:styleId="xl75">
    <w:name w:val="xl75"/>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5">
    <w:name w:val="Quote"/>
    <w:basedOn w:val="a"/>
    <w:next w:val="a"/>
    <w:link w:val="26"/>
    <w:uiPriority w:val="29"/>
    <w:qFormat/>
    <w:rsid w:val="0050326A"/>
    <w:pPr>
      <w:spacing w:before="200" w:after="160"/>
      <w:ind w:left="864" w:right="864"/>
      <w:jc w:val="center"/>
    </w:pPr>
    <w:rPr>
      <w:i/>
      <w:iCs/>
      <w:color w:val="404040"/>
    </w:rPr>
  </w:style>
  <w:style w:type="character" w:customStyle="1" w:styleId="26">
    <w:name w:val="Цитата 2 Знак"/>
    <w:link w:val="25"/>
    <w:uiPriority w:val="29"/>
    <w:rsid w:val="0050326A"/>
    <w:rPr>
      <w:i/>
      <w:iCs/>
      <w:color w:val="404040"/>
      <w:sz w:val="24"/>
      <w:szCs w:val="24"/>
    </w:rPr>
  </w:style>
  <w:style w:type="character" w:customStyle="1" w:styleId="13">
    <w:name w:val="Неразрешенное упоминание1"/>
    <w:uiPriority w:val="99"/>
    <w:semiHidden/>
    <w:unhideWhenUsed/>
    <w:rsid w:val="0050326A"/>
    <w:rPr>
      <w:color w:val="808080"/>
      <w:shd w:val="clear" w:color="auto" w:fill="E6E6E6"/>
    </w:rPr>
  </w:style>
  <w:style w:type="character" w:customStyle="1" w:styleId="27">
    <w:name w:val="Неразрешенное упоминание2"/>
    <w:uiPriority w:val="99"/>
    <w:semiHidden/>
    <w:unhideWhenUsed/>
    <w:rsid w:val="008A7A21"/>
    <w:rPr>
      <w:color w:val="808080"/>
      <w:shd w:val="clear" w:color="auto" w:fill="E6E6E6"/>
    </w:rPr>
  </w:style>
  <w:style w:type="paragraph" w:styleId="aff0">
    <w:name w:val="Revision"/>
    <w:hidden/>
    <w:uiPriority w:val="99"/>
    <w:semiHidden/>
    <w:rsid w:val="00871B71"/>
    <w:rPr>
      <w:sz w:val="24"/>
      <w:szCs w:val="24"/>
    </w:rPr>
  </w:style>
  <w:style w:type="character" w:styleId="aff1">
    <w:name w:val="annotation reference"/>
    <w:uiPriority w:val="99"/>
    <w:semiHidden/>
    <w:unhideWhenUsed/>
    <w:locked/>
    <w:rsid w:val="00F06928"/>
    <w:rPr>
      <w:sz w:val="16"/>
      <w:szCs w:val="16"/>
    </w:rPr>
  </w:style>
  <w:style w:type="paragraph" w:styleId="aff2">
    <w:name w:val="annotation text"/>
    <w:basedOn w:val="a"/>
    <w:link w:val="aff3"/>
    <w:uiPriority w:val="99"/>
    <w:semiHidden/>
    <w:unhideWhenUsed/>
    <w:locked/>
    <w:rsid w:val="00F06928"/>
    <w:rPr>
      <w:sz w:val="20"/>
      <w:szCs w:val="20"/>
    </w:rPr>
  </w:style>
  <w:style w:type="character" w:customStyle="1" w:styleId="aff3">
    <w:name w:val="Текст примечания Знак"/>
    <w:basedOn w:val="a0"/>
    <w:link w:val="aff2"/>
    <w:uiPriority w:val="99"/>
    <w:semiHidden/>
    <w:rsid w:val="00F06928"/>
  </w:style>
  <w:style w:type="paragraph" w:styleId="aff4">
    <w:name w:val="annotation subject"/>
    <w:basedOn w:val="aff2"/>
    <w:next w:val="aff2"/>
    <w:link w:val="aff5"/>
    <w:uiPriority w:val="99"/>
    <w:semiHidden/>
    <w:unhideWhenUsed/>
    <w:locked/>
    <w:rsid w:val="00F06928"/>
    <w:rPr>
      <w:b/>
      <w:bCs/>
    </w:rPr>
  </w:style>
  <w:style w:type="character" w:customStyle="1" w:styleId="aff5">
    <w:name w:val="Тема примечания Знак"/>
    <w:link w:val="aff4"/>
    <w:uiPriority w:val="99"/>
    <w:semiHidden/>
    <w:rsid w:val="00F06928"/>
    <w:rPr>
      <w:b/>
      <w:bCs/>
    </w:rPr>
  </w:style>
  <w:style w:type="paragraph" w:styleId="aff6">
    <w:name w:val="endnote text"/>
    <w:basedOn w:val="a"/>
    <w:link w:val="aff7"/>
    <w:uiPriority w:val="99"/>
    <w:semiHidden/>
    <w:unhideWhenUsed/>
    <w:locked/>
    <w:rsid w:val="00DC45DA"/>
    <w:rPr>
      <w:sz w:val="20"/>
      <w:szCs w:val="20"/>
    </w:rPr>
  </w:style>
  <w:style w:type="character" w:customStyle="1" w:styleId="aff7">
    <w:name w:val="Текст концевой сноски Знак"/>
    <w:basedOn w:val="a0"/>
    <w:link w:val="aff6"/>
    <w:uiPriority w:val="99"/>
    <w:semiHidden/>
    <w:rsid w:val="00DC45DA"/>
  </w:style>
  <w:style w:type="character" w:styleId="aff8">
    <w:name w:val="endnote reference"/>
    <w:basedOn w:val="a0"/>
    <w:uiPriority w:val="99"/>
    <w:semiHidden/>
    <w:unhideWhenUsed/>
    <w:locked/>
    <w:rsid w:val="00DC45DA"/>
    <w:rPr>
      <w:vertAlign w:val="superscript"/>
    </w:rPr>
  </w:style>
  <w:style w:type="character" w:customStyle="1" w:styleId="UnresolvedMention">
    <w:name w:val="Unresolved Mention"/>
    <w:basedOn w:val="a0"/>
    <w:uiPriority w:val="99"/>
    <w:semiHidden/>
    <w:unhideWhenUsed/>
    <w:rsid w:val="003F7FB3"/>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D3D50"/>
    <w:rPr>
      <w:sz w:val="24"/>
      <w:szCs w:val="24"/>
    </w:rPr>
  </w:style>
  <w:style w:type="paragraph" w:styleId="1">
    <w:name w:val="heading 1"/>
    <w:basedOn w:val="a"/>
    <w:next w:val="a"/>
    <w:link w:val="10"/>
    <w:uiPriority w:val="99"/>
    <w:qFormat/>
    <w:rsid w:val="009B3F9A"/>
    <w:pPr>
      <w:keepNext/>
      <w:numPr>
        <w:numId w:val="1"/>
      </w:numPr>
      <w:spacing w:before="240" w:after="60"/>
      <w:outlineLvl w:val="0"/>
    </w:pPr>
    <w:rPr>
      <w:rFonts w:ascii="Cambria" w:hAnsi="Cambria"/>
      <w:b/>
      <w:kern w:val="32"/>
      <w:sz w:val="32"/>
      <w:szCs w:val="20"/>
    </w:rPr>
  </w:style>
  <w:style w:type="paragraph" w:styleId="2">
    <w:name w:val="heading 2"/>
    <w:basedOn w:val="a"/>
    <w:next w:val="a"/>
    <w:link w:val="20"/>
    <w:uiPriority w:val="99"/>
    <w:qFormat/>
    <w:rsid w:val="009B3F9A"/>
    <w:pPr>
      <w:keepNext/>
      <w:spacing w:before="240" w:after="60"/>
      <w:outlineLvl w:val="1"/>
    </w:pPr>
    <w:rPr>
      <w:rFonts w:ascii="Cambria" w:hAnsi="Cambria"/>
      <w:b/>
      <w:i/>
      <w:sz w:val="28"/>
      <w:szCs w:val="20"/>
    </w:rPr>
  </w:style>
  <w:style w:type="paragraph" w:styleId="3">
    <w:name w:val="heading 3"/>
    <w:basedOn w:val="a"/>
    <w:next w:val="a"/>
    <w:link w:val="30"/>
    <w:uiPriority w:val="99"/>
    <w:qFormat/>
    <w:rsid w:val="009B3F9A"/>
    <w:pPr>
      <w:keepNext/>
      <w:numPr>
        <w:ilvl w:val="2"/>
        <w:numId w:val="1"/>
      </w:numPr>
      <w:spacing w:before="240" w:after="60"/>
      <w:outlineLvl w:val="2"/>
    </w:pPr>
    <w:rPr>
      <w:rFonts w:ascii="Cambria" w:hAnsi="Cambria"/>
      <w:b/>
      <w:sz w:val="26"/>
      <w:szCs w:val="20"/>
    </w:rPr>
  </w:style>
  <w:style w:type="paragraph" w:styleId="4">
    <w:name w:val="heading 4"/>
    <w:basedOn w:val="a"/>
    <w:next w:val="a"/>
    <w:link w:val="40"/>
    <w:uiPriority w:val="99"/>
    <w:qFormat/>
    <w:rsid w:val="009B3F9A"/>
    <w:pPr>
      <w:keepNext/>
      <w:numPr>
        <w:ilvl w:val="3"/>
        <w:numId w:val="1"/>
      </w:numPr>
      <w:spacing w:before="240" w:after="60"/>
      <w:outlineLvl w:val="3"/>
    </w:pPr>
    <w:rPr>
      <w:rFonts w:ascii="Calibri" w:hAnsi="Calibri"/>
      <w:b/>
      <w:sz w:val="28"/>
      <w:szCs w:val="20"/>
    </w:rPr>
  </w:style>
  <w:style w:type="paragraph" w:styleId="5">
    <w:name w:val="heading 5"/>
    <w:basedOn w:val="a"/>
    <w:next w:val="a"/>
    <w:link w:val="50"/>
    <w:uiPriority w:val="99"/>
    <w:qFormat/>
    <w:rsid w:val="009B3F9A"/>
    <w:pPr>
      <w:numPr>
        <w:ilvl w:val="4"/>
        <w:numId w:val="1"/>
      </w:numPr>
      <w:spacing w:before="240" w:after="60"/>
      <w:outlineLvl w:val="4"/>
    </w:pPr>
    <w:rPr>
      <w:rFonts w:ascii="Calibri" w:hAnsi="Calibri"/>
      <w:b/>
      <w:i/>
      <w:sz w:val="26"/>
      <w:szCs w:val="20"/>
    </w:rPr>
  </w:style>
  <w:style w:type="paragraph" w:styleId="6">
    <w:name w:val="heading 6"/>
    <w:basedOn w:val="a"/>
    <w:next w:val="a"/>
    <w:link w:val="60"/>
    <w:uiPriority w:val="99"/>
    <w:qFormat/>
    <w:rsid w:val="009B3F9A"/>
    <w:pPr>
      <w:numPr>
        <w:ilvl w:val="5"/>
        <w:numId w:val="1"/>
      </w:numPr>
      <w:spacing w:before="240" w:after="60"/>
      <w:outlineLvl w:val="5"/>
    </w:pPr>
    <w:rPr>
      <w:b/>
      <w:sz w:val="22"/>
      <w:szCs w:val="20"/>
    </w:rPr>
  </w:style>
  <w:style w:type="paragraph" w:styleId="7">
    <w:name w:val="heading 7"/>
    <w:basedOn w:val="a"/>
    <w:next w:val="a"/>
    <w:link w:val="70"/>
    <w:uiPriority w:val="99"/>
    <w:qFormat/>
    <w:rsid w:val="009B3F9A"/>
    <w:pPr>
      <w:numPr>
        <w:ilvl w:val="6"/>
        <w:numId w:val="1"/>
      </w:numPr>
      <w:spacing w:before="240" w:after="60"/>
      <w:outlineLvl w:val="6"/>
    </w:pPr>
    <w:rPr>
      <w:rFonts w:ascii="Calibri" w:hAnsi="Calibri"/>
      <w:szCs w:val="20"/>
    </w:rPr>
  </w:style>
  <w:style w:type="paragraph" w:styleId="8">
    <w:name w:val="heading 8"/>
    <w:basedOn w:val="a"/>
    <w:next w:val="a"/>
    <w:link w:val="80"/>
    <w:uiPriority w:val="99"/>
    <w:qFormat/>
    <w:rsid w:val="009B3F9A"/>
    <w:pPr>
      <w:numPr>
        <w:ilvl w:val="7"/>
        <w:numId w:val="1"/>
      </w:numPr>
      <w:spacing w:before="240" w:after="60"/>
      <w:outlineLvl w:val="7"/>
    </w:pPr>
    <w:rPr>
      <w:rFonts w:ascii="Calibri" w:hAnsi="Calibri"/>
      <w:i/>
      <w:szCs w:val="20"/>
    </w:rPr>
  </w:style>
  <w:style w:type="paragraph" w:styleId="9">
    <w:name w:val="heading 9"/>
    <w:basedOn w:val="a"/>
    <w:next w:val="a"/>
    <w:link w:val="90"/>
    <w:uiPriority w:val="99"/>
    <w:qFormat/>
    <w:rsid w:val="009B3F9A"/>
    <w:pPr>
      <w:numPr>
        <w:ilvl w:val="8"/>
        <w:numId w:val="1"/>
      </w:numPr>
      <w:spacing w:before="240" w:after="60"/>
      <w:outlineLvl w:val="8"/>
    </w:pPr>
    <w:rPr>
      <w:rFonts w:ascii="Cambria" w:hAnsi="Cambria"/>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9B3F9A"/>
    <w:rPr>
      <w:rFonts w:ascii="Cambria" w:hAnsi="Cambria" w:cs="Times New Roman"/>
      <w:b/>
      <w:kern w:val="32"/>
      <w:sz w:val="32"/>
    </w:rPr>
  </w:style>
  <w:style w:type="character" w:customStyle="1" w:styleId="20">
    <w:name w:val="Заголовок 2 Знак"/>
    <w:link w:val="2"/>
    <w:uiPriority w:val="99"/>
    <w:semiHidden/>
    <w:locked/>
    <w:rsid w:val="009B3F9A"/>
    <w:rPr>
      <w:rFonts w:ascii="Cambria" w:hAnsi="Cambria" w:cs="Times New Roman"/>
      <w:b/>
      <w:i/>
      <w:sz w:val="28"/>
    </w:rPr>
  </w:style>
  <w:style w:type="character" w:customStyle="1" w:styleId="30">
    <w:name w:val="Заголовок 3 Знак"/>
    <w:link w:val="3"/>
    <w:uiPriority w:val="99"/>
    <w:locked/>
    <w:rsid w:val="009B3F9A"/>
    <w:rPr>
      <w:rFonts w:ascii="Cambria" w:hAnsi="Cambria" w:cs="Times New Roman"/>
      <w:b/>
      <w:sz w:val="26"/>
    </w:rPr>
  </w:style>
  <w:style w:type="character" w:customStyle="1" w:styleId="40">
    <w:name w:val="Заголовок 4 Знак"/>
    <w:link w:val="4"/>
    <w:uiPriority w:val="99"/>
    <w:locked/>
    <w:rsid w:val="009B3F9A"/>
    <w:rPr>
      <w:rFonts w:ascii="Calibri" w:hAnsi="Calibri" w:cs="Times New Roman"/>
      <w:b/>
      <w:sz w:val="28"/>
    </w:rPr>
  </w:style>
  <w:style w:type="character" w:customStyle="1" w:styleId="50">
    <w:name w:val="Заголовок 5 Знак"/>
    <w:link w:val="5"/>
    <w:uiPriority w:val="99"/>
    <w:semiHidden/>
    <w:locked/>
    <w:rsid w:val="009B3F9A"/>
    <w:rPr>
      <w:rFonts w:ascii="Calibri" w:hAnsi="Calibri" w:cs="Times New Roman"/>
      <w:b/>
      <w:i/>
      <w:sz w:val="26"/>
    </w:rPr>
  </w:style>
  <w:style w:type="character" w:customStyle="1" w:styleId="60">
    <w:name w:val="Заголовок 6 Знак"/>
    <w:link w:val="6"/>
    <w:uiPriority w:val="99"/>
    <w:locked/>
    <w:rsid w:val="009B3F9A"/>
    <w:rPr>
      <w:rFonts w:cs="Times New Roman"/>
      <w:b/>
      <w:sz w:val="22"/>
    </w:rPr>
  </w:style>
  <w:style w:type="character" w:customStyle="1" w:styleId="70">
    <w:name w:val="Заголовок 7 Знак"/>
    <w:link w:val="7"/>
    <w:uiPriority w:val="99"/>
    <w:semiHidden/>
    <w:locked/>
    <w:rsid w:val="009B3F9A"/>
    <w:rPr>
      <w:rFonts w:ascii="Calibri" w:hAnsi="Calibri" w:cs="Times New Roman"/>
      <w:sz w:val="24"/>
    </w:rPr>
  </w:style>
  <w:style w:type="character" w:customStyle="1" w:styleId="80">
    <w:name w:val="Заголовок 8 Знак"/>
    <w:link w:val="8"/>
    <w:uiPriority w:val="99"/>
    <w:semiHidden/>
    <w:locked/>
    <w:rsid w:val="009B3F9A"/>
    <w:rPr>
      <w:rFonts w:ascii="Calibri" w:hAnsi="Calibri" w:cs="Times New Roman"/>
      <w:i/>
      <w:sz w:val="24"/>
    </w:rPr>
  </w:style>
  <w:style w:type="character" w:customStyle="1" w:styleId="90">
    <w:name w:val="Заголовок 9 Знак"/>
    <w:link w:val="9"/>
    <w:uiPriority w:val="99"/>
    <w:semiHidden/>
    <w:locked/>
    <w:rsid w:val="009B3F9A"/>
    <w:rPr>
      <w:rFonts w:ascii="Cambria" w:hAnsi="Cambria" w:cs="Times New Roman"/>
      <w:sz w:val="22"/>
    </w:rPr>
  </w:style>
  <w:style w:type="paragraph" w:styleId="a3">
    <w:name w:val="List Paragraph"/>
    <w:aliases w:val="Введение"/>
    <w:basedOn w:val="a"/>
    <w:link w:val="a4"/>
    <w:uiPriority w:val="99"/>
    <w:qFormat/>
    <w:rsid w:val="0060627F"/>
    <w:pPr>
      <w:ind w:left="720"/>
      <w:contextualSpacing/>
      <w:jc w:val="both"/>
    </w:pPr>
    <w:rPr>
      <w:szCs w:val="20"/>
    </w:rPr>
  </w:style>
  <w:style w:type="character" w:customStyle="1" w:styleId="a4">
    <w:name w:val="Абзац списка Знак"/>
    <w:aliases w:val="Введение Знак"/>
    <w:link w:val="a3"/>
    <w:uiPriority w:val="99"/>
    <w:locked/>
    <w:rsid w:val="0060627F"/>
    <w:rPr>
      <w:rFonts w:eastAsia="Times New Roman"/>
      <w:sz w:val="24"/>
      <w:lang w:val="ru-RU"/>
    </w:rPr>
  </w:style>
  <w:style w:type="paragraph" w:customStyle="1" w:styleId="31">
    <w:name w:val="Стиль3 Знак"/>
    <w:basedOn w:val="21"/>
    <w:uiPriority w:val="99"/>
    <w:rsid w:val="0060627F"/>
    <w:pPr>
      <w:widowControl w:val="0"/>
      <w:adjustRightInd w:val="0"/>
      <w:spacing w:after="0" w:line="240" w:lineRule="auto"/>
      <w:ind w:left="0"/>
      <w:jc w:val="both"/>
      <w:textAlignment w:val="baseline"/>
    </w:pPr>
  </w:style>
  <w:style w:type="paragraph" w:styleId="21">
    <w:name w:val="Body Text Indent 2"/>
    <w:basedOn w:val="a"/>
    <w:link w:val="23"/>
    <w:uiPriority w:val="99"/>
    <w:semiHidden/>
    <w:rsid w:val="0060627F"/>
    <w:pPr>
      <w:spacing w:after="120" w:line="480" w:lineRule="auto"/>
      <w:ind w:left="283"/>
    </w:pPr>
    <w:rPr>
      <w:sz w:val="20"/>
      <w:szCs w:val="20"/>
    </w:rPr>
  </w:style>
  <w:style w:type="character" w:customStyle="1" w:styleId="23">
    <w:name w:val="Основной текст с отступом 2 Знак"/>
    <w:link w:val="21"/>
    <w:uiPriority w:val="99"/>
    <w:semiHidden/>
    <w:locked/>
    <w:rsid w:val="0060627F"/>
    <w:rPr>
      <w:rFonts w:cs="Times New Roman"/>
    </w:rPr>
  </w:style>
  <w:style w:type="paragraph" w:styleId="a5">
    <w:name w:val="Body Text"/>
    <w:basedOn w:val="a"/>
    <w:link w:val="a6"/>
    <w:uiPriority w:val="99"/>
    <w:rsid w:val="000C19DF"/>
    <w:pPr>
      <w:spacing w:after="120"/>
    </w:pPr>
    <w:rPr>
      <w:sz w:val="20"/>
      <w:szCs w:val="20"/>
    </w:rPr>
  </w:style>
  <w:style w:type="character" w:customStyle="1" w:styleId="a6">
    <w:name w:val="Основной текст Знак"/>
    <w:link w:val="a5"/>
    <w:uiPriority w:val="99"/>
    <w:semiHidden/>
    <w:locked/>
    <w:rsid w:val="000C19DF"/>
    <w:rPr>
      <w:rFonts w:cs="Times New Roman"/>
    </w:rPr>
  </w:style>
  <w:style w:type="table" w:customStyle="1" w:styleId="TableNormal1">
    <w:name w:val="Table Normal1"/>
    <w:uiPriority w:val="99"/>
    <w:semiHidden/>
    <w:rsid w:val="00D530A7"/>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D530A7"/>
    <w:pPr>
      <w:widowControl w:val="0"/>
    </w:pPr>
    <w:rPr>
      <w:rFonts w:ascii="Calibri" w:hAnsi="Calibri"/>
      <w:sz w:val="22"/>
      <w:szCs w:val="22"/>
    </w:rPr>
  </w:style>
  <w:style w:type="paragraph" w:styleId="a7">
    <w:name w:val="header"/>
    <w:basedOn w:val="a"/>
    <w:link w:val="a8"/>
    <w:uiPriority w:val="99"/>
    <w:rsid w:val="009A2227"/>
    <w:pPr>
      <w:tabs>
        <w:tab w:val="center" w:pos="4677"/>
        <w:tab w:val="right" w:pos="9355"/>
      </w:tabs>
    </w:pPr>
    <w:rPr>
      <w:sz w:val="20"/>
      <w:szCs w:val="20"/>
    </w:rPr>
  </w:style>
  <w:style w:type="character" w:customStyle="1" w:styleId="a8">
    <w:name w:val="Верхний колонтитул Знак"/>
    <w:link w:val="a7"/>
    <w:uiPriority w:val="99"/>
    <w:locked/>
    <w:rsid w:val="009A2227"/>
    <w:rPr>
      <w:rFonts w:cs="Times New Roman"/>
    </w:rPr>
  </w:style>
  <w:style w:type="paragraph" w:styleId="a9">
    <w:name w:val="footer"/>
    <w:basedOn w:val="a"/>
    <w:link w:val="aa"/>
    <w:uiPriority w:val="99"/>
    <w:rsid w:val="009A2227"/>
    <w:pPr>
      <w:tabs>
        <w:tab w:val="center" w:pos="4677"/>
        <w:tab w:val="right" w:pos="9355"/>
      </w:tabs>
    </w:pPr>
    <w:rPr>
      <w:sz w:val="20"/>
      <w:szCs w:val="20"/>
    </w:rPr>
  </w:style>
  <w:style w:type="character" w:customStyle="1" w:styleId="aa">
    <w:name w:val="Нижний колонтитул Знак"/>
    <w:link w:val="a9"/>
    <w:uiPriority w:val="99"/>
    <w:locked/>
    <w:rsid w:val="009A2227"/>
    <w:rPr>
      <w:rFonts w:cs="Times New Roman"/>
    </w:rPr>
  </w:style>
  <w:style w:type="paragraph" w:styleId="ab">
    <w:name w:val="Balloon Text"/>
    <w:basedOn w:val="a"/>
    <w:link w:val="ac"/>
    <w:uiPriority w:val="99"/>
    <w:semiHidden/>
    <w:rsid w:val="00BD5F46"/>
    <w:rPr>
      <w:rFonts w:ascii="Tahoma" w:hAnsi="Tahoma"/>
      <w:sz w:val="16"/>
      <w:szCs w:val="20"/>
    </w:rPr>
  </w:style>
  <w:style w:type="character" w:customStyle="1" w:styleId="ac">
    <w:name w:val="Текст выноски Знак"/>
    <w:link w:val="ab"/>
    <w:uiPriority w:val="99"/>
    <w:semiHidden/>
    <w:locked/>
    <w:rsid w:val="00BD5F46"/>
    <w:rPr>
      <w:rFonts w:ascii="Tahoma" w:hAnsi="Tahoma" w:cs="Times New Roman"/>
      <w:sz w:val="16"/>
    </w:rPr>
  </w:style>
  <w:style w:type="table" w:styleId="ad">
    <w:name w:val="Table Grid"/>
    <w:aliases w:val="Table Grid Report"/>
    <w:basedOn w:val="a1"/>
    <w:uiPriority w:val="39"/>
    <w:rsid w:val="00507A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
    <w:uiPriority w:val="99"/>
    <w:rsid w:val="00032587"/>
    <w:pPr>
      <w:spacing w:before="100" w:beforeAutospacing="1" w:after="100" w:afterAutospacing="1"/>
    </w:pPr>
    <w:rPr>
      <w:szCs w:val="20"/>
    </w:rPr>
  </w:style>
  <w:style w:type="character" w:customStyle="1" w:styleId="af">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e"/>
    <w:uiPriority w:val="99"/>
    <w:locked/>
    <w:rsid w:val="00032587"/>
    <w:rPr>
      <w:sz w:val="24"/>
      <w:lang w:val="ru-RU" w:eastAsia="ru-RU"/>
    </w:rPr>
  </w:style>
  <w:style w:type="paragraph" w:styleId="af0">
    <w:name w:val="TOC Heading"/>
    <w:basedOn w:val="1"/>
    <w:next w:val="a"/>
    <w:uiPriority w:val="99"/>
    <w:qFormat/>
    <w:rsid w:val="000244F0"/>
    <w:pPr>
      <w:keepLines/>
      <w:numPr>
        <w:numId w:val="0"/>
      </w:numPr>
      <w:spacing w:after="0" w:line="259" w:lineRule="auto"/>
      <w:outlineLvl w:val="9"/>
    </w:pPr>
    <w:rPr>
      <w:b w:val="0"/>
      <w:color w:val="365F91"/>
      <w:kern w:val="0"/>
    </w:rPr>
  </w:style>
  <w:style w:type="paragraph" w:styleId="24">
    <w:name w:val="toc 2"/>
    <w:basedOn w:val="a"/>
    <w:next w:val="a"/>
    <w:autoRedefine/>
    <w:uiPriority w:val="39"/>
    <w:rsid w:val="00A011F9"/>
    <w:pPr>
      <w:tabs>
        <w:tab w:val="left" w:pos="709"/>
        <w:tab w:val="right" w:leader="dot" w:pos="9469"/>
      </w:tabs>
      <w:ind w:left="57"/>
    </w:pPr>
    <w:rPr>
      <w:rFonts w:ascii="Calibri" w:hAnsi="Calibri"/>
      <w:sz w:val="22"/>
      <w:szCs w:val="22"/>
    </w:rPr>
  </w:style>
  <w:style w:type="paragraph" w:styleId="12">
    <w:name w:val="toc 1"/>
    <w:basedOn w:val="a"/>
    <w:next w:val="a"/>
    <w:autoRedefine/>
    <w:uiPriority w:val="39"/>
    <w:rsid w:val="000244F0"/>
    <w:pPr>
      <w:spacing w:after="100" w:line="259" w:lineRule="auto"/>
    </w:pPr>
    <w:rPr>
      <w:rFonts w:ascii="Calibri" w:hAnsi="Calibri"/>
      <w:sz w:val="22"/>
      <w:szCs w:val="22"/>
    </w:rPr>
  </w:style>
  <w:style w:type="paragraph" w:styleId="32">
    <w:name w:val="toc 3"/>
    <w:basedOn w:val="a"/>
    <w:next w:val="a"/>
    <w:autoRedefine/>
    <w:uiPriority w:val="39"/>
    <w:rsid w:val="000244F0"/>
    <w:pPr>
      <w:spacing w:after="100" w:line="259" w:lineRule="auto"/>
      <w:ind w:left="440"/>
    </w:pPr>
    <w:rPr>
      <w:rFonts w:ascii="Calibri" w:hAnsi="Calibri"/>
      <w:sz w:val="22"/>
      <w:szCs w:val="22"/>
    </w:rPr>
  </w:style>
  <w:style w:type="character" w:styleId="af1">
    <w:name w:val="Hyperlink"/>
    <w:uiPriority w:val="99"/>
    <w:rsid w:val="00055C2A"/>
    <w:rPr>
      <w:rFonts w:cs="Times New Roman"/>
      <w:color w:val="0000FF"/>
      <w:u w:val="single"/>
    </w:rPr>
  </w:style>
  <w:style w:type="paragraph" w:customStyle="1" w:styleId="af2">
    <w:name w:val="ТЕКСТ"/>
    <w:basedOn w:val="a"/>
    <w:link w:val="af3"/>
    <w:uiPriority w:val="99"/>
    <w:rsid w:val="00365594"/>
    <w:pPr>
      <w:widowControl w:val="0"/>
      <w:suppressAutoHyphens/>
      <w:spacing w:before="120" w:after="120" w:line="360" w:lineRule="auto"/>
      <w:ind w:right="-108" w:firstLine="720"/>
      <w:jc w:val="both"/>
    </w:pPr>
    <w:rPr>
      <w:sz w:val="26"/>
      <w:szCs w:val="20"/>
    </w:rPr>
  </w:style>
  <w:style w:type="character" w:customStyle="1" w:styleId="af3">
    <w:name w:val="ТЕКСТ Знак"/>
    <w:link w:val="af2"/>
    <w:uiPriority w:val="99"/>
    <w:locked/>
    <w:rsid w:val="00365594"/>
    <w:rPr>
      <w:sz w:val="26"/>
      <w:lang w:val="ru-RU" w:eastAsia="ru-RU"/>
    </w:rPr>
  </w:style>
  <w:style w:type="paragraph" w:styleId="41">
    <w:name w:val="toc 4"/>
    <w:basedOn w:val="a"/>
    <w:uiPriority w:val="39"/>
    <w:rsid w:val="002C2A7F"/>
    <w:pPr>
      <w:widowControl w:val="0"/>
      <w:spacing w:before="90"/>
      <w:ind w:left="106" w:hanging="13"/>
    </w:pPr>
    <w:rPr>
      <w:sz w:val="32"/>
      <w:szCs w:val="32"/>
    </w:rPr>
  </w:style>
  <w:style w:type="paragraph" w:styleId="51">
    <w:name w:val="toc 5"/>
    <w:basedOn w:val="a"/>
    <w:uiPriority w:val="39"/>
    <w:rsid w:val="002C2A7F"/>
    <w:pPr>
      <w:widowControl w:val="0"/>
      <w:spacing w:before="104"/>
      <w:ind w:left="106" w:firstLine="33"/>
    </w:pPr>
    <w:rPr>
      <w:rFonts w:ascii="Cambria" w:hAnsi="Cambria"/>
      <w:b/>
      <w:bCs/>
      <w:sz w:val="32"/>
      <w:szCs w:val="32"/>
    </w:rPr>
  </w:style>
  <w:style w:type="paragraph" w:styleId="61">
    <w:name w:val="toc 6"/>
    <w:basedOn w:val="a"/>
    <w:uiPriority w:val="39"/>
    <w:rsid w:val="002C2A7F"/>
    <w:pPr>
      <w:widowControl w:val="0"/>
      <w:spacing w:before="47"/>
      <w:ind w:left="142"/>
    </w:pPr>
    <w:rPr>
      <w:sz w:val="32"/>
      <w:szCs w:val="32"/>
    </w:rPr>
  </w:style>
  <w:style w:type="paragraph" w:styleId="71">
    <w:name w:val="toc 7"/>
    <w:basedOn w:val="a"/>
    <w:uiPriority w:val="39"/>
    <w:rsid w:val="002C2A7F"/>
    <w:pPr>
      <w:widowControl w:val="0"/>
      <w:spacing w:before="103"/>
      <w:ind w:left="274" w:firstLine="5"/>
    </w:pPr>
    <w:rPr>
      <w:b/>
      <w:bCs/>
      <w:sz w:val="32"/>
      <w:szCs w:val="32"/>
    </w:rPr>
  </w:style>
  <w:style w:type="paragraph" w:styleId="81">
    <w:name w:val="toc 8"/>
    <w:basedOn w:val="a"/>
    <w:uiPriority w:val="39"/>
    <w:rsid w:val="002C2A7F"/>
    <w:pPr>
      <w:widowControl w:val="0"/>
      <w:spacing w:before="139"/>
      <w:ind w:left="242"/>
    </w:pPr>
    <w:rPr>
      <w:rFonts w:ascii="Calibri" w:hAnsi="Calibri"/>
      <w:sz w:val="22"/>
      <w:szCs w:val="22"/>
    </w:rPr>
  </w:style>
  <w:style w:type="paragraph" w:styleId="91">
    <w:name w:val="toc 9"/>
    <w:basedOn w:val="a"/>
    <w:uiPriority w:val="39"/>
    <w:rsid w:val="002C2A7F"/>
    <w:pPr>
      <w:widowControl w:val="0"/>
      <w:spacing w:before="103"/>
      <w:ind w:left="322"/>
    </w:pPr>
    <w:rPr>
      <w:b/>
      <w:bCs/>
      <w:sz w:val="22"/>
      <w:szCs w:val="22"/>
    </w:rPr>
  </w:style>
  <w:style w:type="paragraph" w:customStyle="1" w:styleId="00">
    <w:name w:val="00_Обычный текст"/>
    <w:basedOn w:val="a"/>
    <w:link w:val="000"/>
    <w:uiPriority w:val="99"/>
    <w:rsid w:val="000B3C63"/>
    <w:pPr>
      <w:snapToGrid w:val="0"/>
      <w:spacing w:line="360" w:lineRule="auto"/>
      <w:ind w:firstLine="709"/>
      <w:contextualSpacing/>
      <w:jc w:val="both"/>
    </w:pPr>
    <w:rPr>
      <w:sz w:val="26"/>
      <w:szCs w:val="20"/>
    </w:rPr>
  </w:style>
  <w:style w:type="character" w:customStyle="1" w:styleId="000">
    <w:name w:val="00_Обычный текст Знак"/>
    <w:link w:val="00"/>
    <w:uiPriority w:val="99"/>
    <w:locked/>
    <w:rsid w:val="000B3C63"/>
    <w:rPr>
      <w:rFonts w:eastAsia="Times New Roman"/>
      <w:sz w:val="26"/>
      <w:lang w:val="ru-RU"/>
    </w:rPr>
  </w:style>
  <w:style w:type="paragraph" w:customStyle="1" w:styleId="110">
    <w:name w:val="1_1 Список ненумерной"/>
    <w:basedOn w:val="a"/>
    <w:link w:val="111"/>
    <w:uiPriority w:val="99"/>
    <w:rsid w:val="003C5937"/>
    <w:pPr>
      <w:numPr>
        <w:numId w:val="12"/>
      </w:numPr>
      <w:snapToGrid w:val="0"/>
      <w:spacing w:after="40" w:line="360" w:lineRule="auto"/>
      <w:contextualSpacing/>
      <w:jc w:val="both"/>
    </w:pPr>
    <w:rPr>
      <w:sz w:val="26"/>
      <w:szCs w:val="20"/>
    </w:rPr>
  </w:style>
  <w:style w:type="character" w:customStyle="1" w:styleId="111">
    <w:name w:val="1_1 Список ненумерной Знак"/>
    <w:link w:val="110"/>
    <w:uiPriority w:val="99"/>
    <w:locked/>
    <w:rsid w:val="003C5937"/>
    <w:rPr>
      <w:rFonts w:eastAsia="Times New Roman"/>
      <w:sz w:val="26"/>
      <w:lang w:val="ru-RU"/>
    </w:rPr>
  </w:style>
  <w:style w:type="paragraph" w:customStyle="1" w:styleId="af4">
    <w:name w:val="_Обычный"/>
    <w:basedOn w:val="a3"/>
    <w:link w:val="af5"/>
    <w:uiPriority w:val="99"/>
    <w:rsid w:val="00282A58"/>
    <w:pPr>
      <w:spacing w:line="360" w:lineRule="auto"/>
      <w:ind w:left="0" w:firstLine="567"/>
    </w:pPr>
    <w:rPr>
      <w:sz w:val="26"/>
    </w:rPr>
  </w:style>
  <w:style w:type="character" w:customStyle="1" w:styleId="af5">
    <w:name w:val="_Обычный Знак"/>
    <w:link w:val="af4"/>
    <w:uiPriority w:val="99"/>
    <w:locked/>
    <w:rsid w:val="00282A58"/>
    <w:rPr>
      <w:rFonts w:eastAsia="Times New Roman"/>
      <w:sz w:val="26"/>
      <w:lang w:val="ru-RU"/>
    </w:rPr>
  </w:style>
  <w:style w:type="paragraph" w:styleId="af6">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D715C9"/>
    <w:pPr>
      <w:keepNext/>
      <w:tabs>
        <w:tab w:val="left" w:pos="1560"/>
      </w:tabs>
      <w:spacing w:line="276" w:lineRule="auto"/>
      <w:ind w:left="-284"/>
    </w:pPr>
    <w:rPr>
      <w:b/>
      <w:bCs/>
    </w:rPr>
  </w:style>
  <w:style w:type="paragraph" w:customStyle="1" w:styleId="33">
    <w:name w:val="Стиль3"/>
    <w:basedOn w:val="a"/>
    <w:uiPriority w:val="99"/>
    <w:rsid w:val="001A02D3"/>
    <w:pPr>
      <w:keepNext/>
      <w:keepLines/>
      <w:widowControl w:val="0"/>
      <w:suppressAutoHyphens/>
      <w:spacing w:before="120" w:after="120"/>
      <w:ind w:left="426"/>
      <w:contextualSpacing/>
      <w:jc w:val="both"/>
    </w:pPr>
    <w:rPr>
      <w:b/>
    </w:rPr>
  </w:style>
  <w:style w:type="paragraph" w:customStyle="1" w:styleId="af7">
    <w:name w:val="Подглавы"/>
    <w:basedOn w:val="a"/>
    <w:uiPriority w:val="99"/>
    <w:rsid w:val="009E1C47"/>
    <w:pPr>
      <w:keepNext/>
      <w:widowControl w:val="0"/>
      <w:autoSpaceDE w:val="0"/>
      <w:autoSpaceDN w:val="0"/>
      <w:adjustRightInd w:val="0"/>
      <w:jc w:val="center"/>
      <w:outlineLvl w:val="1"/>
    </w:pPr>
    <w:rPr>
      <w:rFonts w:cs="Arial"/>
      <w:b/>
      <w:bCs/>
    </w:rPr>
  </w:style>
  <w:style w:type="paragraph" w:customStyle="1" w:styleId="p27">
    <w:name w:val="p27"/>
    <w:basedOn w:val="a"/>
    <w:uiPriority w:val="99"/>
    <w:rsid w:val="008B7DDD"/>
    <w:pPr>
      <w:spacing w:before="100" w:beforeAutospacing="1" w:after="100" w:afterAutospacing="1"/>
    </w:pPr>
  </w:style>
  <w:style w:type="paragraph" w:customStyle="1" w:styleId="ConsPlusNormal">
    <w:name w:val="ConsPlusNormal"/>
    <w:uiPriority w:val="99"/>
    <w:rsid w:val="00FE0100"/>
    <w:pPr>
      <w:widowControl w:val="0"/>
      <w:autoSpaceDE w:val="0"/>
      <w:autoSpaceDN w:val="0"/>
      <w:adjustRightInd w:val="0"/>
      <w:ind w:firstLine="720"/>
    </w:pPr>
    <w:rPr>
      <w:rFonts w:ascii="Arial" w:hAnsi="Arial" w:cs="Arial"/>
    </w:rPr>
  </w:style>
  <w:style w:type="paragraph" w:customStyle="1" w:styleId="p80">
    <w:name w:val="p80"/>
    <w:basedOn w:val="a"/>
    <w:uiPriority w:val="99"/>
    <w:rsid w:val="00850A84"/>
    <w:pPr>
      <w:spacing w:before="100" w:beforeAutospacing="1" w:after="100" w:afterAutospacing="1"/>
    </w:pPr>
  </w:style>
  <w:style w:type="character" w:customStyle="1" w:styleId="apple-converted-space">
    <w:name w:val="apple-converted-space"/>
    <w:uiPriority w:val="99"/>
    <w:rsid w:val="00996ED6"/>
  </w:style>
  <w:style w:type="paragraph" w:customStyle="1" w:styleId="p105">
    <w:name w:val="p105"/>
    <w:basedOn w:val="a"/>
    <w:uiPriority w:val="99"/>
    <w:rsid w:val="003E4CFB"/>
    <w:pPr>
      <w:spacing w:before="100" w:beforeAutospacing="1" w:after="100" w:afterAutospacing="1"/>
    </w:pPr>
  </w:style>
  <w:style w:type="character" w:customStyle="1" w:styleId="s9">
    <w:name w:val="s9"/>
    <w:uiPriority w:val="99"/>
    <w:rsid w:val="003E4CFB"/>
  </w:style>
  <w:style w:type="paragraph" w:styleId="af8">
    <w:name w:val="Body Text Indent"/>
    <w:basedOn w:val="a"/>
    <w:link w:val="af9"/>
    <w:uiPriority w:val="99"/>
    <w:semiHidden/>
    <w:rsid w:val="000930A0"/>
    <w:pPr>
      <w:spacing w:after="120"/>
      <w:ind w:left="283"/>
    </w:pPr>
    <w:rPr>
      <w:sz w:val="20"/>
      <w:szCs w:val="20"/>
    </w:rPr>
  </w:style>
  <w:style w:type="character" w:customStyle="1" w:styleId="af9">
    <w:name w:val="Основной текст с отступом Знак"/>
    <w:link w:val="af8"/>
    <w:uiPriority w:val="99"/>
    <w:semiHidden/>
    <w:locked/>
    <w:rsid w:val="000930A0"/>
    <w:rPr>
      <w:rFonts w:cs="Times New Roman"/>
    </w:rPr>
  </w:style>
  <w:style w:type="paragraph" w:customStyle="1" w:styleId="Default">
    <w:name w:val="Default"/>
    <w:uiPriority w:val="99"/>
    <w:rsid w:val="00A454F0"/>
    <w:pPr>
      <w:autoSpaceDE w:val="0"/>
      <w:autoSpaceDN w:val="0"/>
      <w:adjustRightInd w:val="0"/>
    </w:pPr>
    <w:rPr>
      <w:color w:val="000000"/>
      <w:sz w:val="24"/>
      <w:szCs w:val="24"/>
    </w:rPr>
  </w:style>
  <w:style w:type="paragraph" w:customStyle="1" w:styleId="afa">
    <w:name w:val="для таблицы шапка"/>
    <w:basedOn w:val="a"/>
    <w:uiPriority w:val="99"/>
    <w:rsid w:val="00A454F0"/>
    <w:pPr>
      <w:jc w:val="center"/>
    </w:pPr>
    <w:rPr>
      <w:b/>
      <w:szCs w:val="22"/>
    </w:rPr>
  </w:style>
  <w:style w:type="paragraph" w:styleId="afb">
    <w:name w:val="Title"/>
    <w:aliases w:val="No Spacing1"/>
    <w:basedOn w:val="a"/>
    <w:link w:val="afc"/>
    <w:uiPriority w:val="99"/>
    <w:qFormat/>
    <w:rsid w:val="003D1BAD"/>
    <w:rPr>
      <w:szCs w:val="20"/>
    </w:rPr>
  </w:style>
  <w:style w:type="character" w:customStyle="1" w:styleId="afc">
    <w:name w:val="Название Знак"/>
    <w:aliases w:val="No Spacing1 Знак"/>
    <w:link w:val="afb"/>
    <w:uiPriority w:val="99"/>
    <w:locked/>
    <w:rsid w:val="003D1BAD"/>
    <w:rPr>
      <w:rFonts w:cs="Times New Roman"/>
      <w:sz w:val="24"/>
      <w:lang w:val="ru-RU" w:eastAsia="ru-RU"/>
    </w:rPr>
  </w:style>
  <w:style w:type="character" w:styleId="afd">
    <w:name w:val="FollowedHyperlink"/>
    <w:uiPriority w:val="99"/>
    <w:semiHidden/>
    <w:rsid w:val="00A96918"/>
    <w:rPr>
      <w:rFonts w:cs="Times New Roman"/>
      <w:color w:val="954F72"/>
      <w:u w:val="single"/>
    </w:rPr>
  </w:style>
  <w:style w:type="paragraph" w:customStyle="1" w:styleId="msonormal0">
    <w:name w:val="msonormal"/>
    <w:basedOn w:val="a"/>
    <w:rsid w:val="00A96918"/>
    <w:pPr>
      <w:spacing w:before="100" w:beforeAutospacing="1" w:after="100" w:afterAutospacing="1"/>
    </w:pPr>
  </w:style>
  <w:style w:type="paragraph" w:customStyle="1" w:styleId="xl65">
    <w:name w:val="xl65"/>
    <w:basedOn w:val="a"/>
    <w:rsid w:val="00A96918"/>
    <w:pPr>
      <w:spacing w:before="100" w:beforeAutospacing="1" w:after="100" w:afterAutospacing="1"/>
    </w:pPr>
  </w:style>
  <w:style w:type="paragraph" w:customStyle="1" w:styleId="xl66">
    <w:name w:val="xl66"/>
    <w:basedOn w:val="a"/>
    <w:rsid w:val="00A9691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
    <w:rsid w:val="00A9691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9A354D"/>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9A354D"/>
    <w:pPr>
      <w:pageBreakBefore/>
      <w:widowControl w:val="0"/>
      <w:numPr>
        <w:numId w:val="22"/>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uiPriority w:val="99"/>
    <w:rsid w:val="009A354D"/>
    <w:pPr>
      <w:keepNext/>
      <w:keepLines/>
      <w:numPr>
        <w:ilvl w:val="2"/>
        <w:numId w:val="22"/>
      </w:numPr>
      <w:spacing w:before="120" w:after="120"/>
      <w:jc w:val="both"/>
      <w:outlineLvl w:val="1"/>
    </w:pPr>
    <w:rPr>
      <w:b/>
      <w:sz w:val="26"/>
      <w:szCs w:val="24"/>
      <w:lang w:eastAsia="en-US"/>
    </w:rPr>
  </w:style>
  <w:style w:type="character" w:customStyle="1" w:styleId="210">
    <w:name w:val="2_1 Рисунок Знак"/>
    <w:link w:val="211"/>
    <w:uiPriority w:val="99"/>
    <w:locked/>
    <w:rsid w:val="009A354D"/>
    <w:rPr>
      <w:b/>
      <w:sz w:val="26"/>
      <w:lang w:val="en-US" w:eastAsia="en-US"/>
    </w:rPr>
  </w:style>
  <w:style w:type="paragraph" w:customStyle="1" w:styleId="211">
    <w:name w:val="2_1 Рисунок"/>
    <w:link w:val="210"/>
    <w:uiPriority w:val="99"/>
    <w:rsid w:val="009A354D"/>
    <w:pPr>
      <w:keepLines/>
      <w:spacing w:after="320"/>
      <w:jc w:val="both"/>
    </w:pPr>
    <w:rPr>
      <w:b/>
      <w:iCs/>
      <w:sz w:val="26"/>
      <w:szCs w:val="26"/>
      <w:lang w:val="en-US" w:eastAsia="en-US"/>
    </w:rPr>
  </w:style>
  <w:style w:type="paragraph" w:customStyle="1" w:styleId="04111">
    <w:name w:val="04_Глава 1.1.1."/>
    <w:next w:val="00"/>
    <w:uiPriority w:val="99"/>
    <w:rsid w:val="009A354D"/>
    <w:pPr>
      <w:keepNext/>
      <w:keepLines/>
      <w:spacing w:before="120" w:after="120"/>
      <w:ind w:left="426" w:firstLine="709"/>
      <w:jc w:val="both"/>
      <w:outlineLvl w:val="2"/>
    </w:pPr>
    <w:rPr>
      <w:b/>
      <w:iCs/>
      <w:sz w:val="26"/>
      <w:szCs w:val="22"/>
      <w:lang w:eastAsia="en-US"/>
    </w:rPr>
  </w:style>
  <w:style w:type="paragraph" w:customStyle="1" w:styleId="051111">
    <w:name w:val="05_Глава 1.1.1.1."/>
    <w:next w:val="00"/>
    <w:link w:val="0511110"/>
    <w:uiPriority w:val="99"/>
    <w:rsid w:val="009A354D"/>
    <w:pPr>
      <w:keepNext/>
      <w:keepLines/>
      <w:spacing w:before="240" w:after="120"/>
      <w:ind w:left="851" w:firstLine="709"/>
      <w:jc w:val="both"/>
    </w:pPr>
    <w:rPr>
      <w:b/>
      <w:i/>
      <w:spacing w:val="20"/>
      <w:sz w:val="22"/>
      <w:szCs w:val="22"/>
      <w:lang w:eastAsia="en-US"/>
    </w:rPr>
  </w:style>
  <w:style w:type="character" w:customStyle="1" w:styleId="0511110">
    <w:name w:val="05_Глава 1.1.1.1. Знак"/>
    <w:link w:val="051111"/>
    <w:uiPriority w:val="99"/>
    <w:locked/>
    <w:rsid w:val="009A354D"/>
    <w:rPr>
      <w:b/>
      <w:i/>
      <w:spacing w:val="20"/>
      <w:sz w:val="22"/>
      <w:lang w:eastAsia="en-US"/>
    </w:rPr>
  </w:style>
  <w:style w:type="paragraph" w:customStyle="1" w:styleId="16">
    <w:name w:val="1.6 Заг. Подпараграфов"/>
    <w:next w:val="00"/>
    <w:uiPriority w:val="99"/>
    <w:rsid w:val="009A354D"/>
    <w:pPr>
      <w:keepNext/>
      <w:keepLines/>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9A354D"/>
    <w:pPr>
      <w:keepNext/>
      <w:keepLines/>
      <w:numPr>
        <w:numId w:val="23"/>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9A354D"/>
    <w:rPr>
      <w:b/>
      <w:sz w:val="22"/>
      <w:lang w:val="ru-RU" w:eastAsia="en-US"/>
    </w:rPr>
  </w:style>
  <w:style w:type="paragraph" w:customStyle="1" w:styleId="60-">
    <w:name w:val="6.0 Список лит-ры"/>
    <w:uiPriority w:val="99"/>
    <w:rsid w:val="009A354D"/>
    <w:pPr>
      <w:keepNext/>
      <w:keepLines/>
      <w:numPr>
        <w:ilvl w:val="8"/>
        <w:numId w:val="22"/>
      </w:numPr>
      <w:spacing w:after="40" w:line="300" w:lineRule="auto"/>
      <w:jc w:val="both"/>
    </w:pPr>
    <w:rPr>
      <w:sz w:val="28"/>
      <w:szCs w:val="22"/>
      <w:lang w:eastAsia="en-US"/>
    </w:rPr>
  </w:style>
  <w:style w:type="character" w:customStyle="1" w:styleId="afe">
    <w:name w:val="_Таблица Знак"/>
    <w:link w:val="aff"/>
    <w:uiPriority w:val="99"/>
    <w:locked/>
    <w:rsid w:val="009A354D"/>
    <w:rPr>
      <w:color w:val="000000"/>
      <w:sz w:val="24"/>
      <w:lang w:eastAsia="ru-RU"/>
    </w:rPr>
  </w:style>
  <w:style w:type="paragraph" w:customStyle="1" w:styleId="aff">
    <w:name w:val="_Таблица"/>
    <w:basedOn w:val="a"/>
    <w:link w:val="afe"/>
    <w:uiPriority w:val="99"/>
    <w:rsid w:val="009A354D"/>
    <w:pPr>
      <w:snapToGrid w:val="0"/>
      <w:spacing w:before="40"/>
      <w:contextualSpacing/>
      <w:jc w:val="center"/>
    </w:pPr>
    <w:rPr>
      <w:color w:val="000000"/>
      <w:szCs w:val="20"/>
    </w:rPr>
  </w:style>
  <w:style w:type="paragraph" w:styleId="34">
    <w:name w:val="Body Text 3"/>
    <w:basedOn w:val="a"/>
    <w:link w:val="35"/>
    <w:uiPriority w:val="99"/>
    <w:rsid w:val="001349F1"/>
    <w:pPr>
      <w:spacing w:after="120"/>
    </w:pPr>
    <w:rPr>
      <w:sz w:val="16"/>
      <w:szCs w:val="20"/>
    </w:rPr>
  </w:style>
  <w:style w:type="character" w:customStyle="1" w:styleId="35">
    <w:name w:val="Основной текст 3 Знак"/>
    <w:link w:val="34"/>
    <w:uiPriority w:val="99"/>
    <w:locked/>
    <w:rsid w:val="001349F1"/>
    <w:rPr>
      <w:rFonts w:cs="Times New Roman"/>
      <w:sz w:val="16"/>
    </w:rPr>
  </w:style>
  <w:style w:type="paragraph" w:customStyle="1" w:styleId="xl171">
    <w:name w:val="xl171"/>
    <w:basedOn w:val="a"/>
    <w:uiPriority w:val="99"/>
    <w:rsid w:val="0087052B"/>
    <w:pPr>
      <w:spacing w:before="100" w:beforeAutospacing="1" w:after="100" w:afterAutospacing="1"/>
      <w:jc w:val="center"/>
      <w:textAlignment w:val="center"/>
    </w:pPr>
  </w:style>
  <w:style w:type="paragraph" w:customStyle="1" w:styleId="xl172">
    <w:name w:val="xl172"/>
    <w:basedOn w:val="a"/>
    <w:uiPriority w:val="99"/>
    <w:rsid w:val="0087052B"/>
    <w:pPr>
      <w:spacing w:before="100" w:beforeAutospacing="1" w:after="100" w:afterAutospacing="1"/>
      <w:textAlignment w:val="center"/>
    </w:pPr>
  </w:style>
  <w:style w:type="paragraph" w:customStyle="1" w:styleId="xl173">
    <w:name w:val="xl173"/>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87052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87052B"/>
    <w:pPr>
      <w:spacing w:before="100" w:beforeAutospacing="1" w:after="100" w:afterAutospacing="1"/>
    </w:pPr>
  </w:style>
  <w:style w:type="paragraph" w:customStyle="1" w:styleId="xl180">
    <w:name w:val="xl180"/>
    <w:basedOn w:val="a"/>
    <w:uiPriority w:val="99"/>
    <w:rsid w:val="0087052B"/>
    <w:pPr>
      <w:spacing w:before="100" w:beforeAutospacing="1" w:after="100" w:afterAutospacing="1"/>
      <w:jc w:val="center"/>
      <w:textAlignment w:val="center"/>
    </w:pPr>
  </w:style>
  <w:style w:type="paragraph" w:customStyle="1" w:styleId="xl181">
    <w:name w:val="xl181"/>
    <w:basedOn w:val="a"/>
    <w:uiPriority w:val="99"/>
    <w:rsid w:val="0087052B"/>
    <w:pPr>
      <w:spacing w:before="100" w:beforeAutospacing="1" w:after="100" w:afterAutospacing="1"/>
      <w:jc w:val="center"/>
      <w:textAlignment w:val="center"/>
    </w:pPr>
  </w:style>
  <w:style w:type="paragraph" w:customStyle="1" w:styleId="xl182">
    <w:name w:val="xl182"/>
    <w:basedOn w:val="a"/>
    <w:uiPriority w:val="99"/>
    <w:rsid w:val="0087052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
    <w:uiPriority w:val="99"/>
    <w:rsid w:val="0087052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
    <w:uiPriority w:val="99"/>
    <w:rsid w:val="0087052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
    <w:link w:val="HTML0"/>
    <w:uiPriority w:val="99"/>
    <w:rsid w:val="00FB40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locked/>
    <w:rsid w:val="00FB400F"/>
    <w:rPr>
      <w:rFonts w:ascii="Courier New" w:hAnsi="Courier New" w:cs="Times New Roman"/>
      <w:lang w:val="ru-RU" w:eastAsia="ru-RU"/>
    </w:rPr>
  </w:style>
  <w:style w:type="paragraph" w:customStyle="1" w:styleId="formattext">
    <w:name w:val="formattext"/>
    <w:basedOn w:val="a"/>
    <w:uiPriority w:val="99"/>
    <w:rsid w:val="00FB400F"/>
    <w:pPr>
      <w:spacing w:before="100" w:beforeAutospacing="1" w:after="100" w:afterAutospacing="1"/>
    </w:pPr>
  </w:style>
  <w:style w:type="paragraph" w:customStyle="1" w:styleId="xl68">
    <w:name w:val="xl68"/>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E2090F"/>
    <w:pPr>
      <w:spacing w:before="100" w:beforeAutospacing="1" w:after="100" w:afterAutospacing="1"/>
      <w:jc w:val="center"/>
      <w:textAlignment w:val="center"/>
    </w:pPr>
  </w:style>
  <w:style w:type="paragraph" w:customStyle="1" w:styleId="xl75">
    <w:name w:val="xl75"/>
    <w:basedOn w:val="a"/>
    <w:rsid w:val="00E209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5">
    <w:name w:val="Quote"/>
    <w:basedOn w:val="a"/>
    <w:next w:val="a"/>
    <w:link w:val="26"/>
    <w:uiPriority w:val="29"/>
    <w:qFormat/>
    <w:rsid w:val="0050326A"/>
    <w:pPr>
      <w:spacing w:before="200" w:after="160"/>
      <w:ind w:left="864" w:right="864"/>
      <w:jc w:val="center"/>
    </w:pPr>
    <w:rPr>
      <w:i/>
      <w:iCs/>
      <w:color w:val="404040"/>
    </w:rPr>
  </w:style>
  <w:style w:type="character" w:customStyle="1" w:styleId="26">
    <w:name w:val="Цитата 2 Знак"/>
    <w:link w:val="25"/>
    <w:uiPriority w:val="29"/>
    <w:rsid w:val="0050326A"/>
    <w:rPr>
      <w:i/>
      <w:iCs/>
      <w:color w:val="404040"/>
      <w:sz w:val="24"/>
      <w:szCs w:val="24"/>
    </w:rPr>
  </w:style>
  <w:style w:type="character" w:customStyle="1" w:styleId="13">
    <w:name w:val="Неразрешенное упоминание1"/>
    <w:uiPriority w:val="99"/>
    <w:semiHidden/>
    <w:unhideWhenUsed/>
    <w:rsid w:val="0050326A"/>
    <w:rPr>
      <w:color w:val="808080"/>
      <w:shd w:val="clear" w:color="auto" w:fill="E6E6E6"/>
    </w:rPr>
  </w:style>
  <w:style w:type="character" w:customStyle="1" w:styleId="27">
    <w:name w:val="Неразрешенное упоминание2"/>
    <w:uiPriority w:val="99"/>
    <w:semiHidden/>
    <w:unhideWhenUsed/>
    <w:rsid w:val="008A7A21"/>
    <w:rPr>
      <w:color w:val="808080"/>
      <w:shd w:val="clear" w:color="auto" w:fill="E6E6E6"/>
    </w:rPr>
  </w:style>
  <w:style w:type="paragraph" w:styleId="aff0">
    <w:name w:val="Revision"/>
    <w:hidden/>
    <w:uiPriority w:val="99"/>
    <w:semiHidden/>
    <w:rsid w:val="00871B71"/>
    <w:rPr>
      <w:sz w:val="24"/>
      <w:szCs w:val="24"/>
    </w:rPr>
  </w:style>
  <w:style w:type="character" w:styleId="aff1">
    <w:name w:val="annotation reference"/>
    <w:uiPriority w:val="99"/>
    <w:semiHidden/>
    <w:unhideWhenUsed/>
    <w:locked/>
    <w:rsid w:val="00F06928"/>
    <w:rPr>
      <w:sz w:val="16"/>
      <w:szCs w:val="16"/>
    </w:rPr>
  </w:style>
  <w:style w:type="paragraph" w:styleId="aff2">
    <w:name w:val="annotation text"/>
    <w:basedOn w:val="a"/>
    <w:link w:val="aff3"/>
    <w:uiPriority w:val="99"/>
    <w:semiHidden/>
    <w:unhideWhenUsed/>
    <w:locked/>
    <w:rsid w:val="00F06928"/>
    <w:rPr>
      <w:sz w:val="20"/>
      <w:szCs w:val="20"/>
    </w:rPr>
  </w:style>
  <w:style w:type="character" w:customStyle="1" w:styleId="aff3">
    <w:name w:val="Текст примечания Знак"/>
    <w:basedOn w:val="a0"/>
    <w:link w:val="aff2"/>
    <w:uiPriority w:val="99"/>
    <w:semiHidden/>
    <w:rsid w:val="00F06928"/>
  </w:style>
  <w:style w:type="paragraph" w:styleId="aff4">
    <w:name w:val="annotation subject"/>
    <w:basedOn w:val="aff2"/>
    <w:next w:val="aff2"/>
    <w:link w:val="aff5"/>
    <w:uiPriority w:val="99"/>
    <w:semiHidden/>
    <w:unhideWhenUsed/>
    <w:locked/>
    <w:rsid w:val="00F06928"/>
    <w:rPr>
      <w:b/>
      <w:bCs/>
    </w:rPr>
  </w:style>
  <w:style w:type="character" w:customStyle="1" w:styleId="aff5">
    <w:name w:val="Тема примечания Знак"/>
    <w:link w:val="aff4"/>
    <w:uiPriority w:val="99"/>
    <w:semiHidden/>
    <w:rsid w:val="00F06928"/>
    <w:rPr>
      <w:b/>
      <w:bCs/>
    </w:rPr>
  </w:style>
  <w:style w:type="paragraph" w:styleId="aff6">
    <w:name w:val="endnote text"/>
    <w:basedOn w:val="a"/>
    <w:link w:val="aff7"/>
    <w:uiPriority w:val="99"/>
    <w:semiHidden/>
    <w:unhideWhenUsed/>
    <w:locked/>
    <w:rsid w:val="00DC45DA"/>
    <w:rPr>
      <w:sz w:val="20"/>
      <w:szCs w:val="20"/>
    </w:rPr>
  </w:style>
  <w:style w:type="character" w:customStyle="1" w:styleId="aff7">
    <w:name w:val="Текст концевой сноски Знак"/>
    <w:basedOn w:val="a0"/>
    <w:link w:val="aff6"/>
    <w:uiPriority w:val="99"/>
    <w:semiHidden/>
    <w:rsid w:val="00DC45DA"/>
  </w:style>
  <w:style w:type="character" w:styleId="aff8">
    <w:name w:val="endnote reference"/>
    <w:basedOn w:val="a0"/>
    <w:uiPriority w:val="99"/>
    <w:semiHidden/>
    <w:unhideWhenUsed/>
    <w:locked/>
    <w:rsid w:val="00DC45DA"/>
    <w:rPr>
      <w:vertAlign w:val="superscript"/>
    </w:rPr>
  </w:style>
  <w:style w:type="character" w:customStyle="1" w:styleId="UnresolvedMention">
    <w:name w:val="Unresolved Mention"/>
    <w:basedOn w:val="a0"/>
    <w:uiPriority w:val="99"/>
    <w:semiHidden/>
    <w:unhideWhenUsed/>
    <w:rsid w:val="003F7F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26754">
      <w:bodyDiv w:val="1"/>
      <w:marLeft w:val="0"/>
      <w:marRight w:val="0"/>
      <w:marTop w:val="0"/>
      <w:marBottom w:val="0"/>
      <w:divBdr>
        <w:top w:val="none" w:sz="0" w:space="0" w:color="auto"/>
        <w:left w:val="none" w:sz="0" w:space="0" w:color="auto"/>
        <w:bottom w:val="none" w:sz="0" w:space="0" w:color="auto"/>
        <w:right w:val="none" w:sz="0" w:space="0" w:color="auto"/>
      </w:divBdr>
    </w:div>
    <w:div w:id="23487969">
      <w:bodyDiv w:val="1"/>
      <w:marLeft w:val="0"/>
      <w:marRight w:val="0"/>
      <w:marTop w:val="0"/>
      <w:marBottom w:val="0"/>
      <w:divBdr>
        <w:top w:val="none" w:sz="0" w:space="0" w:color="auto"/>
        <w:left w:val="none" w:sz="0" w:space="0" w:color="auto"/>
        <w:bottom w:val="none" w:sz="0" w:space="0" w:color="auto"/>
        <w:right w:val="none" w:sz="0" w:space="0" w:color="auto"/>
      </w:divBdr>
    </w:div>
    <w:div w:id="56054895">
      <w:bodyDiv w:val="1"/>
      <w:marLeft w:val="0"/>
      <w:marRight w:val="0"/>
      <w:marTop w:val="0"/>
      <w:marBottom w:val="0"/>
      <w:divBdr>
        <w:top w:val="none" w:sz="0" w:space="0" w:color="auto"/>
        <w:left w:val="none" w:sz="0" w:space="0" w:color="auto"/>
        <w:bottom w:val="none" w:sz="0" w:space="0" w:color="auto"/>
        <w:right w:val="none" w:sz="0" w:space="0" w:color="auto"/>
      </w:divBdr>
    </w:div>
    <w:div w:id="68970651">
      <w:bodyDiv w:val="1"/>
      <w:marLeft w:val="0"/>
      <w:marRight w:val="0"/>
      <w:marTop w:val="0"/>
      <w:marBottom w:val="0"/>
      <w:divBdr>
        <w:top w:val="none" w:sz="0" w:space="0" w:color="auto"/>
        <w:left w:val="none" w:sz="0" w:space="0" w:color="auto"/>
        <w:bottom w:val="none" w:sz="0" w:space="0" w:color="auto"/>
        <w:right w:val="none" w:sz="0" w:space="0" w:color="auto"/>
      </w:divBdr>
    </w:div>
    <w:div w:id="120659628">
      <w:bodyDiv w:val="1"/>
      <w:marLeft w:val="0"/>
      <w:marRight w:val="0"/>
      <w:marTop w:val="0"/>
      <w:marBottom w:val="0"/>
      <w:divBdr>
        <w:top w:val="none" w:sz="0" w:space="0" w:color="auto"/>
        <w:left w:val="none" w:sz="0" w:space="0" w:color="auto"/>
        <w:bottom w:val="none" w:sz="0" w:space="0" w:color="auto"/>
        <w:right w:val="none" w:sz="0" w:space="0" w:color="auto"/>
      </w:divBdr>
    </w:div>
    <w:div w:id="158932414">
      <w:bodyDiv w:val="1"/>
      <w:marLeft w:val="0"/>
      <w:marRight w:val="0"/>
      <w:marTop w:val="0"/>
      <w:marBottom w:val="0"/>
      <w:divBdr>
        <w:top w:val="none" w:sz="0" w:space="0" w:color="auto"/>
        <w:left w:val="none" w:sz="0" w:space="0" w:color="auto"/>
        <w:bottom w:val="none" w:sz="0" w:space="0" w:color="auto"/>
        <w:right w:val="none" w:sz="0" w:space="0" w:color="auto"/>
      </w:divBdr>
    </w:div>
    <w:div w:id="252402276">
      <w:bodyDiv w:val="1"/>
      <w:marLeft w:val="0"/>
      <w:marRight w:val="0"/>
      <w:marTop w:val="0"/>
      <w:marBottom w:val="0"/>
      <w:divBdr>
        <w:top w:val="none" w:sz="0" w:space="0" w:color="auto"/>
        <w:left w:val="none" w:sz="0" w:space="0" w:color="auto"/>
        <w:bottom w:val="none" w:sz="0" w:space="0" w:color="auto"/>
        <w:right w:val="none" w:sz="0" w:space="0" w:color="auto"/>
      </w:divBdr>
    </w:div>
    <w:div w:id="256331938">
      <w:bodyDiv w:val="1"/>
      <w:marLeft w:val="0"/>
      <w:marRight w:val="0"/>
      <w:marTop w:val="0"/>
      <w:marBottom w:val="0"/>
      <w:divBdr>
        <w:top w:val="none" w:sz="0" w:space="0" w:color="auto"/>
        <w:left w:val="none" w:sz="0" w:space="0" w:color="auto"/>
        <w:bottom w:val="none" w:sz="0" w:space="0" w:color="auto"/>
        <w:right w:val="none" w:sz="0" w:space="0" w:color="auto"/>
      </w:divBdr>
    </w:div>
    <w:div w:id="268776741">
      <w:marLeft w:val="0"/>
      <w:marRight w:val="0"/>
      <w:marTop w:val="0"/>
      <w:marBottom w:val="0"/>
      <w:divBdr>
        <w:top w:val="none" w:sz="0" w:space="0" w:color="auto"/>
        <w:left w:val="none" w:sz="0" w:space="0" w:color="auto"/>
        <w:bottom w:val="none" w:sz="0" w:space="0" w:color="auto"/>
        <w:right w:val="none" w:sz="0" w:space="0" w:color="auto"/>
      </w:divBdr>
    </w:div>
    <w:div w:id="268776742">
      <w:marLeft w:val="0"/>
      <w:marRight w:val="0"/>
      <w:marTop w:val="0"/>
      <w:marBottom w:val="0"/>
      <w:divBdr>
        <w:top w:val="none" w:sz="0" w:space="0" w:color="auto"/>
        <w:left w:val="none" w:sz="0" w:space="0" w:color="auto"/>
        <w:bottom w:val="none" w:sz="0" w:space="0" w:color="auto"/>
        <w:right w:val="none" w:sz="0" w:space="0" w:color="auto"/>
      </w:divBdr>
    </w:div>
    <w:div w:id="268776743">
      <w:marLeft w:val="0"/>
      <w:marRight w:val="0"/>
      <w:marTop w:val="0"/>
      <w:marBottom w:val="0"/>
      <w:divBdr>
        <w:top w:val="none" w:sz="0" w:space="0" w:color="auto"/>
        <w:left w:val="none" w:sz="0" w:space="0" w:color="auto"/>
        <w:bottom w:val="none" w:sz="0" w:space="0" w:color="auto"/>
        <w:right w:val="none" w:sz="0" w:space="0" w:color="auto"/>
      </w:divBdr>
    </w:div>
    <w:div w:id="268776744">
      <w:marLeft w:val="0"/>
      <w:marRight w:val="0"/>
      <w:marTop w:val="0"/>
      <w:marBottom w:val="0"/>
      <w:divBdr>
        <w:top w:val="none" w:sz="0" w:space="0" w:color="auto"/>
        <w:left w:val="none" w:sz="0" w:space="0" w:color="auto"/>
        <w:bottom w:val="none" w:sz="0" w:space="0" w:color="auto"/>
        <w:right w:val="none" w:sz="0" w:space="0" w:color="auto"/>
      </w:divBdr>
    </w:div>
    <w:div w:id="268776745">
      <w:marLeft w:val="0"/>
      <w:marRight w:val="0"/>
      <w:marTop w:val="0"/>
      <w:marBottom w:val="0"/>
      <w:divBdr>
        <w:top w:val="none" w:sz="0" w:space="0" w:color="auto"/>
        <w:left w:val="none" w:sz="0" w:space="0" w:color="auto"/>
        <w:bottom w:val="none" w:sz="0" w:space="0" w:color="auto"/>
        <w:right w:val="none" w:sz="0" w:space="0" w:color="auto"/>
      </w:divBdr>
    </w:div>
    <w:div w:id="268776746">
      <w:marLeft w:val="0"/>
      <w:marRight w:val="0"/>
      <w:marTop w:val="0"/>
      <w:marBottom w:val="0"/>
      <w:divBdr>
        <w:top w:val="none" w:sz="0" w:space="0" w:color="auto"/>
        <w:left w:val="none" w:sz="0" w:space="0" w:color="auto"/>
        <w:bottom w:val="none" w:sz="0" w:space="0" w:color="auto"/>
        <w:right w:val="none" w:sz="0" w:space="0" w:color="auto"/>
      </w:divBdr>
    </w:div>
    <w:div w:id="268776747">
      <w:marLeft w:val="0"/>
      <w:marRight w:val="0"/>
      <w:marTop w:val="0"/>
      <w:marBottom w:val="0"/>
      <w:divBdr>
        <w:top w:val="none" w:sz="0" w:space="0" w:color="auto"/>
        <w:left w:val="none" w:sz="0" w:space="0" w:color="auto"/>
        <w:bottom w:val="none" w:sz="0" w:space="0" w:color="auto"/>
        <w:right w:val="none" w:sz="0" w:space="0" w:color="auto"/>
      </w:divBdr>
    </w:div>
    <w:div w:id="268776748">
      <w:marLeft w:val="0"/>
      <w:marRight w:val="0"/>
      <w:marTop w:val="0"/>
      <w:marBottom w:val="0"/>
      <w:divBdr>
        <w:top w:val="none" w:sz="0" w:space="0" w:color="auto"/>
        <w:left w:val="none" w:sz="0" w:space="0" w:color="auto"/>
        <w:bottom w:val="none" w:sz="0" w:space="0" w:color="auto"/>
        <w:right w:val="none" w:sz="0" w:space="0" w:color="auto"/>
      </w:divBdr>
    </w:div>
    <w:div w:id="268776749">
      <w:marLeft w:val="0"/>
      <w:marRight w:val="0"/>
      <w:marTop w:val="0"/>
      <w:marBottom w:val="0"/>
      <w:divBdr>
        <w:top w:val="none" w:sz="0" w:space="0" w:color="auto"/>
        <w:left w:val="none" w:sz="0" w:space="0" w:color="auto"/>
        <w:bottom w:val="none" w:sz="0" w:space="0" w:color="auto"/>
        <w:right w:val="none" w:sz="0" w:space="0" w:color="auto"/>
      </w:divBdr>
    </w:div>
    <w:div w:id="268776750">
      <w:marLeft w:val="0"/>
      <w:marRight w:val="0"/>
      <w:marTop w:val="0"/>
      <w:marBottom w:val="0"/>
      <w:divBdr>
        <w:top w:val="none" w:sz="0" w:space="0" w:color="auto"/>
        <w:left w:val="none" w:sz="0" w:space="0" w:color="auto"/>
        <w:bottom w:val="none" w:sz="0" w:space="0" w:color="auto"/>
        <w:right w:val="none" w:sz="0" w:space="0" w:color="auto"/>
      </w:divBdr>
    </w:div>
    <w:div w:id="268776751">
      <w:marLeft w:val="0"/>
      <w:marRight w:val="0"/>
      <w:marTop w:val="0"/>
      <w:marBottom w:val="0"/>
      <w:divBdr>
        <w:top w:val="none" w:sz="0" w:space="0" w:color="auto"/>
        <w:left w:val="none" w:sz="0" w:space="0" w:color="auto"/>
        <w:bottom w:val="none" w:sz="0" w:space="0" w:color="auto"/>
        <w:right w:val="none" w:sz="0" w:space="0" w:color="auto"/>
      </w:divBdr>
    </w:div>
    <w:div w:id="268776752">
      <w:marLeft w:val="0"/>
      <w:marRight w:val="0"/>
      <w:marTop w:val="0"/>
      <w:marBottom w:val="0"/>
      <w:divBdr>
        <w:top w:val="none" w:sz="0" w:space="0" w:color="auto"/>
        <w:left w:val="none" w:sz="0" w:space="0" w:color="auto"/>
        <w:bottom w:val="none" w:sz="0" w:space="0" w:color="auto"/>
        <w:right w:val="none" w:sz="0" w:space="0" w:color="auto"/>
      </w:divBdr>
    </w:div>
    <w:div w:id="268776753">
      <w:marLeft w:val="0"/>
      <w:marRight w:val="0"/>
      <w:marTop w:val="0"/>
      <w:marBottom w:val="0"/>
      <w:divBdr>
        <w:top w:val="none" w:sz="0" w:space="0" w:color="auto"/>
        <w:left w:val="none" w:sz="0" w:space="0" w:color="auto"/>
        <w:bottom w:val="none" w:sz="0" w:space="0" w:color="auto"/>
        <w:right w:val="none" w:sz="0" w:space="0" w:color="auto"/>
      </w:divBdr>
    </w:div>
    <w:div w:id="268776754">
      <w:marLeft w:val="0"/>
      <w:marRight w:val="0"/>
      <w:marTop w:val="0"/>
      <w:marBottom w:val="0"/>
      <w:divBdr>
        <w:top w:val="none" w:sz="0" w:space="0" w:color="auto"/>
        <w:left w:val="none" w:sz="0" w:space="0" w:color="auto"/>
        <w:bottom w:val="none" w:sz="0" w:space="0" w:color="auto"/>
        <w:right w:val="none" w:sz="0" w:space="0" w:color="auto"/>
      </w:divBdr>
    </w:div>
    <w:div w:id="268776755">
      <w:marLeft w:val="0"/>
      <w:marRight w:val="0"/>
      <w:marTop w:val="0"/>
      <w:marBottom w:val="0"/>
      <w:divBdr>
        <w:top w:val="none" w:sz="0" w:space="0" w:color="auto"/>
        <w:left w:val="none" w:sz="0" w:space="0" w:color="auto"/>
        <w:bottom w:val="none" w:sz="0" w:space="0" w:color="auto"/>
        <w:right w:val="none" w:sz="0" w:space="0" w:color="auto"/>
      </w:divBdr>
    </w:div>
    <w:div w:id="268776756">
      <w:marLeft w:val="0"/>
      <w:marRight w:val="0"/>
      <w:marTop w:val="0"/>
      <w:marBottom w:val="0"/>
      <w:divBdr>
        <w:top w:val="none" w:sz="0" w:space="0" w:color="auto"/>
        <w:left w:val="none" w:sz="0" w:space="0" w:color="auto"/>
        <w:bottom w:val="none" w:sz="0" w:space="0" w:color="auto"/>
        <w:right w:val="none" w:sz="0" w:space="0" w:color="auto"/>
      </w:divBdr>
    </w:div>
    <w:div w:id="268776757">
      <w:marLeft w:val="0"/>
      <w:marRight w:val="0"/>
      <w:marTop w:val="0"/>
      <w:marBottom w:val="0"/>
      <w:divBdr>
        <w:top w:val="none" w:sz="0" w:space="0" w:color="auto"/>
        <w:left w:val="none" w:sz="0" w:space="0" w:color="auto"/>
        <w:bottom w:val="none" w:sz="0" w:space="0" w:color="auto"/>
        <w:right w:val="none" w:sz="0" w:space="0" w:color="auto"/>
      </w:divBdr>
    </w:div>
    <w:div w:id="268776758">
      <w:marLeft w:val="0"/>
      <w:marRight w:val="0"/>
      <w:marTop w:val="0"/>
      <w:marBottom w:val="0"/>
      <w:divBdr>
        <w:top w:val="none" w:sz="0" w:space="0" w:color="auto"/>
        <w:left w:val="none" w:sz="0" w:space="0" w:color="auto"/>
        <w:bottom w:val="none" w:sz="0" w:space="0" w:color="auto"/>
        <w:right w:val="none" w:sz="0" w:space="0" w:color="auto"/>
      </w:divBdr>
    </w:div>
    <w:div w:id="268776759">
      <w:marLeft w:val="0"/>
      <w:marRight w:val="0"/>
      <w:marTop w:val="0"/>
      <w:marBottom w:val="0"/>
      <w:divBdr>
        <w:top w:val="none" w:sz="0" w:space="0" w:color="auto"/>
        <w:left w:val="none" w:sz="0" w:space="0" w:color="auto"/>
        <w:bottom w:val="none" w:sz="0" w:space="0" w:color="auto"/>
        <w:right w:val="none" w:sz="0" w:space="0" w:color="auto"/>
      </w:divBdr>
    </w:div>
    <w:div w:id="268776760">
      <w:marLeft w:val="0"/>
      <w:marRight w:val="0"/>
      <w:marTop w:val="0"/>
      <w:marBottom w:val="0"/>
      <w:divBdr>
        <w:top w:val="none" w:sz="0" w:space="0" w:color="auto"/>
        <w:left w:val="none" w:sz="0" w:space="0" w:color="auto"/>
        <w:bottom w:val="none" w:sz="0" w:space="0" w:color="auto"/>
        <w:right w:val="none" w:sz="0" w:space="0" w:color="auto"/>
      </w:divBdr>
    </w:div>
    <w:div w:id="268776761">
      <w:marLeft w:val="0"/>
      <w:marRight w:val="0"/>
      <w:marTop w:val="0"/>
      <w:marBottom w:val="0"/>
      <w:divBdr>
        <w:top w:val="none" w:sz="0" w:space="0" w:color="auto"/>
        <w:left w:val="none" w:sz="0" w:space="0" w:color="auto"/>
        <w:bottom w:val="none" w:sz="0" w:space="0" w:color="auto"/>
        <w:right w:val="none" w:sz="0" w:space="0" w:color="auto"/>
      </w:divBdr>
    </w:div>
    <w:div w:id="268776762">
      <w:marLeft w:val="0"/>
      <w:marRight w:val="0"/>
      <w:marTop w:val="0"/>
      <w:marBottom w:val="0"/>
      <w:divBdr>
        <w:top w:val="none" w:sz="0" w:space="0" w:color="auto"/>
        <w:left w:val="none" w:sz="0" w:space="0" w:color="auto"/>
        <w:bottom w:val="none" w:sz="0" w:space="0" w:color="auto"/>
        <w:right w:val="none" w:sz="0" w:space="0" w:color="auto"/>
      </w:divBdr>
    </w:div>
    <w:div w:id="268776763">
      <w:marLeft w:val="0"/>
      <w:marRight w:val="0"/>
      <w:marTop w:val="0"/>
      <w:marBottom w:val="0"/>
      <w:divBdr>
        <w:top w:val="none" w:sz="0" w:space="0" w:color="auto"/>
        <w:left w:val="none" w:sz="0" w:space="0" w:color="auto"/>
        <w:bottom w:val="none" w:sz="0" w:space="0" w:color="auto"/>
        <w:right w:val="none" w:sz="0" w:space="0" w:color="auto"/>
      </w:divBdr>
    </w:div>
    <w:div w:id="268776764">
      <w:marLeft w:val="0"/>
      <w:marRight w:val="0"/>
      <w:marTop w:val="0"/>
      <w:marBottom w:val="0"/>
      <w:divBdr>
        <w:top w:val="none" w:sz="0" w:space="0" w:color="auto"/>
        <w:left w:val="none" w:sz="0" w:space="0" w:color="auto"/>
        <w:bottom w:val="none" w:sz="0" w:space="0" w:color="auto"/>
        <w:right w:val="none" w:sz="0" w:space="0" w:color="auto"/>
      </w:divBdr>
    </w:div>
    <w:div w:id="268776765">
      <w:marLeft w:val="0"/>
      <w:marRight w:val="0"/>
      <w:marTop w:val="0"/>
      <w:marBottom w:val="0"/>
      <w:divBdr>
        <w:top w:val="none" w:sz="0" w:space="0" w:color="auto"/>
        <w:left w:val="none" w:sz="0" w:space="0" w:color="auto"/>
        <w:bottom w:val="none" w:sz="0" w:space="0" w:color="auto"/>
        <w:right w:val="none" w:sz="0" w:space="0" w:color="auto"/>
      </w:divBdr>
    </w:div>
    <w:div w:id="268776766">
      <w:marLeft w:val="0"/>
      <w:marRight w:val="0"/>
      <w:marTop w:val="0"/>
      <w:marBottom w:val="0"/>
      <w:divBdr>
        <w:top w:val="none" w:sz="0" w:space="0" w:color="auto"/>
        <w:left w:val="none" w:sz="0" w:space="0" w:color="auto"/>
        <w:bottom w:val="none" w:sz="0" w:space="0" w:color="auto"/>
        <w:right w:val="none" w:sz="0" w:space="0" w:color="auto"/>
      </w:divBdr>
    </w:div>
    <w:div w:id="268776767">
      <w:marLeft w:val="0"/>
      <w:marRight w:val="0"/>
      <w:marTop w:val="0"/>
      <w:marBottom w:val="0"/>
      <w:divBdr>
        <w:top w:val="none" w:sz="0" w:space="0" w:color="auto"/>
        <w:left w:val="none" w:sz="0" w:space="0" w:color="auto"/>
        <w:bottom w:val="none" w:sz="0" w:space="0" w:color="auto"/>
        <w:right w:val="none" w:sz="0" w:space="0" w:color="auto"/>
      </w:divBdr>
    </w:div>
    <w:div w:id="268776768">
      <w:marLeft w:val="0"/>
      <w:marRight w:val="0"/>
      <w:marTop w:val="0"/>
      <w:marBottom w:val="0"/>
      <w:divBdr>
        <w:top w:val="none" w:sz="0" w:space="0" w:color="auto"/>
        <w:left w:val="none" w:sz="0" w:space="0" w:color="auto"/>
        <w:bottom w:val="none" w:sz="0" w:space="0" w:color="auto"/>
        <w:right w:val="none" w:sz="0" w:space="0" w:color="auto"/>
      </w:divBdr>
    </w:div>
    <w:div w:id="268776769">
      <w:marLeft w:val="0"/>
      <w:marRight w:val="0"/>
      <w:marTop w:val="0"/>
      <w:marBottom w:val="0"/>
      <w:divBdr>
        <w:top w:val="none" w:sz="0" w:space="0" w:color="auto"/>
        <w:left w:val="none" w:sz="0" w:space="0" w:color="auto"/>
        <w:bottom w:val="none" w:sz="0" w:space="0" w:color="auto"/>
        <w:right w:val="none" w:sz="0" w:space="0" w:color="auto"/>
      </w:divBdr>
    </w:div>
    <w:div w:id="268776770">
      <w:marLeft w:val="0"/>
      <w:marRight w:val="0"/>
      <w:marTop w:val="0"/>
      <w:marBottom w:val="0"/>
      <w:divBdr>
        <w:top w:val="none" w:sz="0" w:space="0" w:color="auto"/>
        <w:left w:val="none" w:sz="0" w:space="0" w:color="auto"/>
        <w:bottom w:val="none" w:sz="0" w:space="0" w:color="auto"/>
        <w:right w:val="none" w:sz="0" w:space="0" w:color="auto"/>
      </w:divBdr>
    </w:div>
    <w:div w:id="268776771">
      <w:marLeft w:val="0"/>
      <w:marRight w:val="0"/>
      <w:marTop w:val="0"/>
      <w:marBottom w:val="0"/>
      <w:divBdr>
        <w:top w:val="none" w:sz="0" w:space="0" w:color="auto"/>
        <w:left w:val="none" w:sz="0" w:space="0" w:color="auto"/>
        <w:bottom w:val="none" w:sz="0" w:space="0" w:color="auto"/>
        <w:right w:val="none" w:sz="0" w:space="0" w:color="auto"/>
      </w:divBdr>
    </w:div>
    <w:div w:id="268776772">
      <w:marLeft w:val="0"/>
      <w:marRight w:val="0"/>
      <w:marTop w:val="0"/>
      <w:marBottom w:val="0"/>
      <w:divBdr>
        <w:top w:val="none" w:sz="0" w:space="0" w:color="auto"/>
        <w:left w:val="none" w:sz="0" w:space="0" w:color="auto"/>
        <w:bottom w:val="none" w:sz="0" w:space="0" w:color="auto"/>
        <w:right w:val="none" w:sz="0" w:space="0" w:color="auto"/>
      </w:divBdr>
    </w:div>
    <w:div w:id="268776773">
      <w:marLeft w:val="0"/>
      <w:marRight w:val="0"/>
      <w:marTop w:val="0"/>
      <w:marBottom w:val="0"/>
      <w:divBdr>
        <w:top w:val="none" w:sz="0" w:space="0" w:color="auto"/>
        <w:left w:val="none" w:sz="0" w:space="0" w:color="auto"/>
        <w:bottom w:val="none" w:sz="0" w:space="0" w:color="auto"/>
        <w:right w:val="none" w:sz="0" w:space="0" w:color="auto"/>
      </w:divBdr>
    </w:div>
    <w:div w:id="268776774">
      <w:marLeft w:val="0"/>
      <w:marRight w:val="0"/>
      <w:marTop w:val="0"/>
      <w:marBottom w:val="0"/>
      <w:divBdr>
        <w:top w:val="none" w:sz="0" w:space="0" w:color="auto"/>
        <w:left w:val="none" w:sz="0" w:space="0" w:color="auto"/>
        <w:bottom w:val="none" w:sz="0" w:space="0" w:color="auto"/>
        <w:right w:val="none" w:sz="0" w:space="0" w:color="auto"/>
      </w:divBdr>
    </w:div>
    <w:div w:id="268776775">
      <w:marLeft w:val="0"/>
      <w:marRight w:val="0"/>
      <w:marTop w:val="0"/>
      <w:marBottom w:val="0"/>
      <w:divBdr>
        <w:top w:val="none" w:sz="0" w:space="0" w:color="auto"/>
        <w:left w:val="none" w:sz="0" w:space="0" w:color="auto"/>
        <w:bottom w:val="none" w:sz="0" w:space="0" w:color="auto"/>
        <w:right w:val="none" w:sz="0" w:space="0" w:color="auto"/>
      </w:divBdr>
    </w:div>
    <w:div w:id="268776776">
      <w:marLeft w:val="0"/>
      <w:marRight w:val="0"/>
      <w:marTop w:val="0"/>
      <w:marBottom w:val="0"/>
      <w:divBdr>
        <w:top w:val="none" w:sz="0" w:space="0" w:color="auto"/>
        <w:left w:val="none" w:sz="0" w:space="0" w:color="auto"/>
        <w:bottom w:val="none" w:sz="0" w:space="0" w:color="auto"/>
        <w:right w:val="none" w:sz="0" w:space="0" w:color="auto"/>
      </w:divBdr>
    </w:div>
    <w:div w:id="268776777">
      <w:marLeft w:val="0"/>
      <w:marRight w:val="0"/>
      <w:marTop w:val="0"/>
      <w:marBottom w:val="0"/>
      <w:divBdr>
        <w:top w:val="none" w:sz="0" w:space="0" w:color="auto"/>
        <w:left w:val="none" w:sz="0" w:space="0" w:color="auto"/>
        <w:bottom w:val="none" w:sz="0" w:space="0" w:color="auto"/>
        <w:right w:val="none" w:sz="0" w:space="0" w:color="auto"/>
      </w:divBdr>
    </w:div>
    <w:div w:id="268776778">
      <w:marLeft w:val="0"/>
      <w:marRight w:val="0"/>
      <w:marTop w:val="0"/>
      <w:marBottom w:val="0"/>
      <w:divBdr>
        <w:top w:val="none" w:sz="0" w:space="0" w:color="auto"/>
        <w:left w:val="none" w:sz="0" w:space="0" w:color="auto"/>
        <w:bottom w:val="none" w:sz="0" w:space="0" w:color="auto"/>
        <w:right w:val="none" w:sz="0" w:space="0" w:color="auto"/>
      </w:divBdr>
    </w:div>
    <w:div w:id="268776779">
      <w:marLeft w:val="0"/>
      <w:marRight w:val="0"/>
      <w:marTop w:val="0"/>
      <w:marBottom w:val="0"/>
      <w:divBdr>
        <w:top w:val="none" w:sz="0" w:space="0" w:color="auto"/>
        <w:left w:val="none" w:sz="0" w:space="0" w:color="auto"/>
        <w:bottom w:val="none" w:sz="0" w:space="0" w:color="auto"/>
        <w:right w:val="none" w:sz="0" w:space="0" w:color="auto"/>
      </w:divBdr>
    </w:div>
    <w:div w:id="268776780">
      <w:marLeft w:val="0"/>
      <w:marRight w:val="0"/>
      <w:marTop w:val="0"/>
      <w:marBottom w:val="0"/>
      <w:divBdr>
        <w:top w:val="none" w:sz="0" w:space="0" w:color="auto"/>
        <w:left w:val="none" w:sz="0" w:space="0" w:color="auto"/>
        <w:bottom w:val="none" w:sz="0" w:space="0" w:color="auto"/>
        <w:right w:val="none" w:sz="0" w:space="0" w:color="auto"/>
      </w:divBdr>
    </w:div>
    <w:div w:id="268776781">
      <w:marLeft w:val="0"/>
      <w:marRight w:val="0"/>
      <w:marTop w:val="0"/>
      <w:marBottom w:val="0"/>
      <w:divBdr>
        <w:top w:val="none" w:sz="0" w:space="0" w:color="auto"/>
        <w:left w:val="none" w:sz="0" w:space="0" w:color="auto"/>
        <w:bottom w:val="none" w:sz="0" w:space="0" w:color="auto"/>
        <w:right w:val="none" w:sz="0" w:space="0" w:color="auto"/>
      </w:divBdr>
    </w:div>
    <w:div w:id="268776782">
      <w:marLeft w:val="0"/>
      <w:marRight w:val="0"/>
      <w:marTop w:val="0"/>
      <w:marBottom w:val="0"/>
      <w:divBdr>
        <w:top w:val="none" w:sz="0" w:space="0" w:color="auto"/>
        <w:left w:val="none" w:sz="0" w:space="0" w:color="auto"/>
        <w:bottom w:val="none" w:sz="0" w:space="0" w:color="auto"/>
        <w:right w:val="none" w:sz="0" w:space="0" w:color="auto"/>
      </w:divBdr>
    </w:div>
    <w:div w:id="268776783">
      <w:marLeft w:val="0"/>
      <w:marRight w:val="0"/>
      <w:marTop w:val="0"/>
      <w:marBottom w:val="0"/>
      <w:divBdr>
        <w:top w:val="none" w:sz="0" w:space="0" w:color="auto"/>
        <w:left w:val="none" w:sz="0" w:space="0" w:color="auto"/>
        <w:bottom w:val="none" w:sz="0" w:space="0" w:color="auto"/>
        <w:right w:val="none" w:sz="0" w:space="0" w:color="auto"/>
      </w:divBdr>
    </w:div>
    <w:div w:id="268776784">
      <w:marLeft w:val="0"/>
      <w:marRight w:val="0"/>
      <w:marTop w:val="0"/>
      <w:marBottom w:val="0"/>
      <w:divBdr>
        <w:top w:val="none" w:sz="0" w:space="0" w:color="auto"/>
        <w:left w:val="none" w:sz="0" w:space="0" w:color="auto"/>
        <w:bottom w:val="none" w:sz="0" w:space="0" w:color="auto"/>
        <w:right w:val="none" w:sz="0" w:space="0" w:color="auto"/>
      </w:divBdr>
    </w:div>
    <w:div w:id="268776785">
      <w:marLeft w:val="0"/>
      <w:marRight w:val="0"/>
      <w:marTop w:val="0"/>
      <w:marBottom w:val="0"/>
      <w:divBdr>
        <w:top w:val="none" w:sz="0" w:space="0" w:color="auto"/>
        <w:left w:val="none" w:sz="0" w:space="0" w:color="auto"/>
        <w:bottom w:val="none" w:sz="0" w:space="0" w:color="auto"/>
        <w:right w:val="none" w:sz="0" w:space="0" w:color="auto"/>
      </w:divBdr>
    </w:div>
    <w:div w:id="268776786">
      <w:marLeft w:val="0"/>
      <w:marRight w:val="0"/>
      <w:marTop w:val="0"/>
      <w:marBottom w:val="0"/>
      <w:divBdr>
        <w:top w:val="none" w:sz="0" w:space="0" w:color="auto"/>
        <w:left w:val="none" w:sz="0" w:space="0" w:color="auto"/>
        <w:bottom w:val="none" w:sz="0" w:space="0" w:color="auto"/>
        <w:right w:val="none" w:sz="0" w:space="0" w:color="auto"/>
      </w:divBdr>
    </w:div>
    <w:div w:id="268776787">
      <w:marLeft w:val="0"/>
      <w:marRight w:val="0"/>
      <w:marTop w:val="0"/>
      <w:marBottom w:val="0"/>
      <w:divBdr>
        <w:top w:val="none" w:sz="0" w:space="0" w:color="auto"/>
        <w:left w:val="none" w:sz="0" w:space="0" w:color="auto"/>
        <w:bottom w:val="none" w:sz="0" w:space="0" w:color="auto"/>
        <w:right w:val="none" w:sz="0" w:space="0" w:color="auto"/>
      </w:divBdr>
    </w:div>
    <w:div w:id="268776788">
      <w:marLeft w:val="0"/>
      <w:marRight w:val="0"/>
      <w:marTop w:val="0"/>
      <w:marBottom w:val="0"/>
      <w:divBdr>
        <w:top w:val="none" w:sz="0" w:space="0" w:color="auto"/>
        <w:left w:val="none" w:sz="0" w:space="0" w:color="auto"/>
        <w:bottom w:val="none" w:sz="0" w:space="0" w:color="auto"/>
        <w:right w:val="none" w:sz="0" w:space="0" w:color="auto"/>
      </w:divBdr>
    </w:div>
    <w:div w:id="268776789">
      <w:marLeft w:val="0"/>
      <w:marRight w:val="0"/>
      <w:marTop w:val="0"/>
      <w:marBottom w:val="0"/>
      <w:divBdr>
        <w:top w:val="none" w:sz="0" w:space="0" w:color="auto"/>
        <w:left w:val="none" w:sz="0" w:space="0" w:color="auto"/>
        <w:bottom w:val="none" w:sz="0" w:space="0" w:color="auto"/>
        <w:right w:val="none" w:sz="0" w:space="0" w:color="auto"/>
      </w:divBdr>
    </w:div>
    <w:div w:id="268776790">
      <w:marLeft w:val="0"/>
      <w:marRight w:val="0"/>
      <w:marTop w:val="0"/>
      <w:marBottom w:val="0"/>
      <w:divBdr>
        <w:top w:val="none" w:sz="0" w:space="0" w:color="auto"/>
        <w:left w:val="none" w:sz="0" w:space="0" w:color="auto"/>
        <w:bottom w:val="none" w:sz="0" w:space="0" w:color="auto"/>
        <w:right w:val="none" w:sz="0" w:space="0" w:color="auto"/>
      </w:divBdr>
    </w:div>
    <w:div w:id="268776791">
      <w:marLeft w:val="0"/>
      <w:marRight w:val="0"/>
      <w:marTop w:val="0"/>
      <w:marBottom w:val="0"/>
      <w:divBdr>
        <w:top w:val="none" w:sz="0" w:space="0" w:color="auto"/>
        <w:left w:val="none" w:sz="0" w:space="0" w:color="auto"/>
        <w:bottom w:val="none" w:sz="0" w:space="0" w:color="auto"/>
        <w:right w:val="none" w:sz="0" w:space="0" w:color="auto"/>
      </w:divBdr>
    </w:div>
    <w:div w:id="268776792">
      <w:marLeft w:val="0"/>
      <w:marRight w:val="0"/>
      <w:marTop w:val="0"/>
      <w:marBottom w:val="0"/>
      <w:divBdr>
        <w:top w:val="none" w:sz="0" w:space="0" w:color="auto"/>
        <w:left w:val="none" w:sz="0" w:space="0" w:color="auto"/>
        <w:bottom w:val="none" w:sz="0" w:space="0" w:color="auto"/>
        <w:right w:val="none" w:sz="0" w:space="0" w:color="auto"/>
      </w:divBdr>
    </w:div>
    <w:div w:id="268776793">
      <w:marLeft w:val="0"/>
      <w:marRight w:val="0"/>
      <w:marTop w:val="0"/>
      <w:marBottom w:val="0"/>
      <w:divBdr>
        <w:top w:val="none" w:sz="0" w:space="0" w:color="auto"/>
        <w:left w:val="none" w:sz="0" w:space="0" w:color="auto"/>
        <w:bottom w:val="none" w:sz="0" w:space="0" w:color="auto"/>
        <w:right w:val="none" w:sz="0" w:space="0" w:color="auto"/>
      </w:divBdr>
    </w:div>
    <w:div w:id="268776794">
      <w:marLeft w:val="0"/>
      <w:marRight w:val="0"/>
      <w:marTop w:val="0"/>
      <w:marBottom w:val="0"/>
      <w:divBdr>
        <w:top w:val="none" w:sz="0" w:space="0" w:color="auto"/>
        <w:left w:val="none" w:sz="0" w:space="0" w:color="auto"/>
        <w:bottom w:val="none" w:sz="0" w:space="0" w:color="auto"/>
        <w:right w:val="none" w:sz="0" w:space="0" w:color="auto"/>
      </w:divBdr>
    </w:div>
    <w:div w:id="268776795">
      <w:marLeft w:val="0"/>
      <w:marRight w:val="0"/>
      <w:marTop w:val="0"/>
      <w:marBottom w:val="0"/>
      <w:divBdr>
        <w:top w:val="none" w:sz="0" w:space="0" w:color="auto"/>
        <w:left w:val="none" w:sz="0" w:space="0" w:color="auto"/>
        <w:bottom w:val="none" w:sz="0" w:space="0" w:color="auto"/>
        <w:right w:val="none" w:sz="0" w:space="0" w:color="auto"/>
      </w:divBdr>
    </w:div>
    <w:div w:id="268776796">
      <w:marLeft w:val="0"/>
      <w:marRight w:val="0"/>
      <w:marTop w:val="0"/>
      <w:marBottom w:val="0"/>
      <w:divBdr>
        <w:top w:val="none" w:sz="0" w:space="0" w:color="auto"/>
        <w:left w:val="none" w:sz="0" w:space="0" w:color="auto"/>
        <w:bottom w:val="none" w:sz="0" w:space="0" w:color="auto"/>
        <w:right w:val="none" w:sz="0" w:space="0" w:color="auto"/>
      </w:divBdr>
    </w:div>
    <w:div w:id="268776797">
      <w:marLeft w:val="0"/>
      <w:marRight w:val="0"/>
      <w:marTop w:val="0"/>
      <w:marBottom w:val="0"/>
      <w:divBdr>
        <w:top w:val="none" w:sz="0" w:space="0" w:color="auto"/>
        <w:left w:val="none" w:sz="0" w:space="0" w:color="auto"/>
        <w:bottom w:val="none" w:sz="0" w:space="0" w:color="auto"/>
        <w:right w:val="none" w:sz="0" w:space="0" w:color="auto"/>
      </w:divBdr>
    </w:div>
    <w:div w:id="268776798">
      <w:marLeft w:val="0"/>
      <w:marRight w:val="0"/>
      <w:marTop w:val="0"/>
      <w:marBottom w:val="0"/>
      <w:divBdr>
        <w:top w:val="none" w:sz="0" w:space="0" w:color="auto"/>
        <w:left w:val="none" w:sz="0" w:space="0" w:color="auto"/>
        <w:bottom w:val="none" w:sz="0" w:space="0" w:color="auto"/>
        <w:right w:val="none" w:sz="0" w:space="0" w:color="auto"/>
      </w:divBdr>
    </w:div>
    <w:div w:id="268776799">
      <w:marLeft w:val="0"/>
      <w:marRight w:val="0"/>
      <w:marTop w:val="0"/>
      <w:marBottom w:val="0"/>
      <w:divBdr>
        <w:top w:val="none" w:sz="0" w:space="0" w:color="auto"/>
        <w:left w:val="none" w:sz="0" w:space="0" w:color="auto"/>
        <w:bottom w:val="none" w:sz="0" w:space="0" w:color="auto"/>
        <w:right w:val="none" w:sz="0" w:space="0" w:color="auto"/>
      </w:divBdr>
    </w:div>
    <w:div w:id="268776800">
      <w:marLeft w:val="0"/>
      <w:marRight w:val="0"/>
      <w:marTop w:val="0"/>
      <w:marBottom w:val="0"/>
      <w:divBdr>
        <w:top w:val="none" w:sz="0" w:space="0" w:color="auto"/>
        <w:left w:val="none" w:sz="0" w:space="0" w:color="auto"/>
        <w:bottom w:val="none" w:sz="0" w:space="0" w:color="auto"/>
        <w:right w:val="none" w:sz="0" w:space="0" w:color="auto"/>
      </w:divBdr>
    </w:div>
    <w:div w:id="268776801">
      <w:marLeft w:val="0"/>
      <w:marRight w:val="0"/>
      <w:marTop w:val="0"/>
      <w:marBottom w:val="0"/>
      <w:divBdr>
        <w:top w:val="none" w:sz="0" w:space="0" w:color="auto"/>
        <w:left w:val="none" w:sz="0" w:space="0" w:color="auto"/>
        <w:bottom w:val="none" w:sz="0" w:space="0" w:color="auto"/>
        <w:right w:val="none" w:sz="0" w:space="0" w:color="auto"/>
      </w:divBdr>
    </w:div>
    <w:div w:id="268776802">
      <w:marLeft w:val="0"/>
      <w:marRight w:val="0"/>
      <w:marTop w:val="0"/>
      <w:marBottom w:val="0"/>
      <w:divBdr>
        <w:top w:val="none" w:sz="0" w:space="0" w:color="auto"/>
        <w:left w:val="none" w:sz="0" w:space="0" w:color="auto"/>
        <w:bottom w:val="none" w:sz="0" w:space="0" w:color="auto"/>
        <w:right w:val="none" w:sz="0" w:space="0" w:color="auto"/>
      </w:divBdr>
    </w:div>
    <w:div w:id="268776803">
      <w:marLeft w:val="0"/>
      <w:marRight w:val="0"/>
      <w:marTop w:val="0"/>
      <w:marBottom w:val="0"/>
      <w:divBdr>
        <w:top w:val="none" w:sz="0" w:space="0" w:color="auto"/>
        <w:left w:val="none" w:sz="0" w:space="0" w:color="auto"/>
        <w:bottom w:val="none" w:sz="0" w:space="0" w:color="auto"/>
        <w:right w:val="none" w:sz="0" w:space="0" w:color="auto"/>
      </w:divBdr>
    </w:div>
    <w:div w:id="268776804">
      <w:marLeft w:val="0"/>
      <w:marRight w:val="0"/>
      <w:marTop w:val="0"/>
      <w:marBottom w:val="0"/>
      <w:divBdr>
        <w:top w:val="none" w:sz="0" w:space="0" w:color="auto"/>
        <w:left w:val="none" w:sz="0" w:space="0" w:color="auto"/>
        <w:bottom w:val="none" w:sz="0" w:space="0" w:color="auto"/>
        <w:right w:val="none" w:sz="0" w:space="0" w:color="auto"/>
      </w:divBdr>
    </w:div>
    <w:div w:id="268776805">
      <w:marLeft w:val="0"/>
      <w:marRight w:val="0"/>
      <w:marTop w:val="0"/>
      <w:marBottom w:val="0"/>
      <w:divBdr>
        <w:top w:val="none" w:sz="0" w:space="0" w:color="auto"/>
        <w:left w:val="none" w:sz="0" w:space="0" w:color="auto"/>
        <w:bottom w:val="none" w:sz="0" w:space="0" w:color="auto"/>
        <w:right w:val="none" w:sz="0" w:space="0" w:color="auto"/>
      </w:divBdr>
    </w:div>
    <w:div w:id="268776806">
      <w:marLeft w:val="0"/>
      <w:marRight w:val="0"/>
      <w:marTop w:val="0"/>
      <w:marBottom w:val="0"/>
      <w:divBdr>
        <w:top w:val="none" w:sz="0" w:space="0" w:color="auto"/>
        <w:left w:val="none" w:sz="0" w:space="0" w:color="auto"/>
        <w:bottom w:val="none" w:sz="0" w:space="0" w:color="auto"/>
        <w:right w:val="none" w:sz="0" w:space="0" w:color="auto"/>
      </w:divBdr>
    </w:div>
    <w:div w:id="268776807">
      <w:marLeft w:val="0"/>
      <w:marRight w:val="0"/>
      <w:marTop w:val="0"/>
      <w:marBottom w:val="0"/>
      <w:divBdr>
        <w:top w:val="none" w:sz="0" w:space="0" w:color="auto"/>
        <w:left w:val="none" w:sz="0" w:space="0" w:color="auto"/>
        <w:bottom w:val="none" w:sz="0" w:space="0" w:color="auto"/>
        <w:right w:val="none" w:sz="0" w:space="0" w:color="auto"/>
      </w:divBdr>
    </w:div>
    <w:div w:id="268776808">
      <w:marLeft w:val="0"/>
      <w:marRight w:val="0"/>
      <w:marTop w:val="0"/>
      <w:marBottom w:val="0"/>
      <w:divBdr>
        <w:top w:val="none" w:sz="0" w:space="0" w:color="auto"/>
        <w:left w:val="none" w:sz="0" w:space="0" w:color="auto"/>
        <w:bottom w:val="none" w:sz="0" w:space="0" w:color="auto"/>
        <w:right w:val="none" w:sz="0" w:space="0" w:color="auto"/>
      </w:divBdr>
    </w:div>
    <w:div w:id="268776809">
      <w:marLeft w:val="0"/>
      <w:marRight w:val="0"/>
      <w:marTop w:val="0"/>
      <w:marBottom w:val="0"/>
      <w:divBdr>
        <w:top w:val="none" w:sz="0" w:space="0" w:color="auto"/>
        <w:left w:val="none" w:sz="0" w:space="0" w:color="auto"/>
        <w:bottom w:val="none" w:sz="0" w:space="0" w:color="auto"/>
        <w:right w:val="none" w:sz="0" w:space="0" w:color="auto"/>
      </w:divBdr>
    </w:div>
    <w:div w:id="268776810">
      <w:marLeft w:val="0"/>
      <w:marRight w:val="0"/>
      <w:marTop w:val="0"/>
      <w:marBottom w:val="0"/>
      <w:divBdr>
        <w:top w:val="none" w:sz="0" w:space="0" w:color="auto"/>
        <w:left w:val="none" w:sz="0" w:space="0" w:color="auto"/>
        <w:bottom w:val="none" w:sz="0" w:space="0" w:color="auto"/>
        <w:right w:val="none" w:sz="0" w:space="0" w:color="auto"/>
      </w:divBdr>
    </w:div>
    <w:div w:id="268776811">
      <w:marLeft w:val="0"/>
      <w:marRight w:val="0"/>
      <w:marTop w:val="0"/>
      <w:marBottom w:val="0"/>
      <w:divBdr>
        <w:top w:val="none" w:sz="0" w:space="0" w:color="auto"/>
        <w:left w:val="none" w:sz="0" w:space="0" w:color="auto"/>
        <w:bottom w:val="none" w:sz="0" w:space="0" w:color="auto"/>
        <w:right w:val="none" w:sz="0" w:space="0" w:color="auto"/>
      </w:divBdr>
    </w:div>
    <w:div w:id="268776812">
      <w:marLeft w:val="0"/>
      <w:marRight w:val="0"/>
      <w:marTop w:val="0"/>
      <w:marBottom w:val="0"/>
      <w:divBdr>
        <w:top w:val="none" w:sz="0" w:space="0" w:color="auto"/>
        <w:left w:val="none" w:sz="0" w:space="0" w:color="auto"/>
        <w:bottom w:val="none" w:sz="0" w:space="0" w:color="auto"/>
        <w:right w:val="none" w:sz="0" w:space="0" w:color="auto"/>
      </w:divBdr>
    </w:div>
    <w:div w:id="268776813">
      <w:marLeft w:val="0"/>
      <w:marRight w:val="0"/>
      <w:marTop w:val="0"/>
      <w:marBottom w:val="0"/>
      <w:divBdr>
        <w:top w:val="none" w:sz="0" w:space="0" w:color="auto"/>
        <w:left w:val="none" w:sz="0" w:space="0" w:color="auto"/>
        <w:bottom w:val="none" w:sz="0" w:space="0" w:color="auto"/>
        <w:right w:val="none" w:sz="0" w:space="0" w:color="auto"/>
      </w:divBdr>
    </w:div>
    <w:div w:id="268776814">
      <w:marLeft w:val="0"/>
      <w:marRight w:val="0"/>
      <w:marTop w:val="0"/>
      <w:marBottom w:val="0"/>
      <w:divBdr>
        <w:top w:val="none" w:sz="0" w:space="0" w:color="auto"/>
        <w:left w:val="none" w:sz="0" w:space="0" w:color="auto"/>
        <w:bottom w:val="none" w:sz="0" w:space="0" w:color="auto"/>
        <w:right w:val="none" w:sz="0" w:space="0" w:color="auto"/>
      </w:divBdr>
    </w:div>
    <w:div w:id="268776815">
      <w:marLeft w:val="0"/>
      <w:marRight w:val="0"/>
      <w:marTop w:val="0"/>
      <w:marBottom w:val="0"/>
      <w:divBdr>
        <w:top w:val="none" w:sz="0" w:space="0" w:color="auto"/>
        <w:left w:val="none" w:sz="0" w:space="0" w:color="auto"/>
        <w:bottom w:val="none" w:sz="0" w:space="0" w:color="auto"/>
        <w:right w:val="none" w:sz="0" w:space="0" w:color="auto"/>
      </w:divBdr>
    </w:div>
    <w:div w:id="268776816">
      <w:marLeft w:val="0"/>
      <w:marRight w:val="0"/>
      <w:marTop w:val="0"/>
      <w:marBottom w:val="0"/>
      <w:divBdr>
        <w:top w:val="none" w:sz="0" w:space="0" w:color="auto"/>
        <w:left w:val="none" w:sz="0" w:space="0" w:color="auto"/>
        <w:bottom w:val="none" w:sz="0" w:space="0" w:color="auto"/>
        <w:right w:val="none" w:sz="0" w:space="0" w:color="auto"/>
      </w:divBdr>
    </w:div>
    <w:div w:id="268776817">
      <w:marLeft w:val="0"/>
      <w:marRight w:val="0"/>
      <w:marTop w:val="0"/>
      <w:marBottom w:val="0"/>
      <w:divBdr>
        <w:top w:val="none" w:sz="0" w:space="0" w:color="auto"/>
        <w:left w:val="none" w:sz="0" w:space="0" w:color="auto"/>
        <w:bottom w:val="none" w:sz="0" w:space="0" w:color="auto"/>
        <w:right w:val="none" w:sz="0" w:space="0" w:color="auto"/>
      </w:divBdr>
    </w:div>
    <w:div w:id="268776818">
      <w:marLeft w:val="0"/>
      <w:marRight w:val="0"/>
      <w:marTop w:val="0"/>
      <w:marBottom w:val="0"/>
      <w:divBdr>
        <w:top w:val="none" w:sz="0" w:space="0" w:color="auto"/>
        <w:left w:val="none" w:sz="0" w:space="0" w:color="auto"/>
        <w:bottom w:val="none" w:sz="0" w:space="0" w:color="auto"/>
        <w:right w:val="none" w:sz="0" w:space="0" w:color="auto"/>
      </w:divBdr>
    </w:div>
    <w:div w:id="268776819">
      <w:marLeft w:val="0"/>
      <w:marRight w:val="0"/>
      <w:marTop w:val="0"/>
      <w:marBottom w:val="0"/>
      <w:divBdr>
        <w:top w:val="none" w:sz="0" w:space="0" w:color="auto"/>
        <w:left w:val="none" w:sz="0" w:space="0" w:color="auto"/>
        <w:bottom w:val="none" w:sz="0" w:space="0" w:color="auto"/>
        <w:right w:val="none" w:sz="0" w:space="0" w:color="auto"/>
      </w:divBdr>
    </w:div>
    <w:div w:id="268776820">
      <w:marLeft w:val="0"/>
      <w:marRight w:val="0"/>
      <w:marTop w:val="0"/>
      <w:marBottom w:val="0"/>
      <w:divBdr>
        <w:top w:val="none" w:sz="0" w:space="0" w:color="auto"/>
        <w:left w:val="none" w:sz="0" w:space="0" w:color="auto"/>
        <w:bottom w:val="none" w:sz="0" w:space="0" w:color="auto"/>
        <w:right w:val="none" w:sz="0" w:space="0" w:color="auto"/>
      </w:divBdr>
    </w:div>
    <w:div w:id="268776821">
      <w:marLeft w:val="0"/>
      <w:marRight w:val="0"/>
      <w:marTop w:val="0"/>
      <w:marBottom w:val="0"/>
      <w:divBdr>
        <w:top w:val="none" w:sz="0" w:space="0" w:color="auto"/>
        <w:left w:val="none" w:sz="0" w:space="0" w:color="auto"/>
        <w:bottom w:val="none" w:sz="0" w:space="0" w:color="auto"/>
        <w:right w:val="none" w:sz="0" w:space="0" w:color="auto"/>
      </w:divBdr>
    </w:div>
    <w:div w:id="268776822">
      <w:marLeft w:val="0"/>
      <w:marRight w:val="0"/>
      <w:marTop w:val="0"/>
      <w:marBottom w:val="0"/>
      <w:divBdr>
        <w:top w:val="none" w:sz="0" w:space="0" w:color="auto"/>
        <w:left w:val="none" w:sz="0" w:space="0" w:color="auto"/>
        <w:bottom w:val="none" w:sz="0" w:space="0" w:color="auto"/>
        <w:right w:val="none" w:sz="0" w:space="0" w:color="auto"/>
      </w:divBdr>
    </w:div>
    <w:div w:id="268776823">
      <w:marLeft w:val="0"/>
      <w:marRight w:val="0"/>
      <w:marTop w:val="0"/>
      <w:marBottom w:val="0"/>
      <w:divBdr>
        <w:top w:val="none" w:sz="0" w:space="0" w:color="auto"/>
        <w:left w:val="none" w:sz="0" w:space="0" w:color="auto"/>
        <w:bottom w:val="none" w:sz="0" w:space="0" w:color="auto"/>
        <w:right w:val="none" w:sz="0" w:space="0" w:color="auto"/>
      </w:divBdr>
    </w:div>
    <w:div w:id="268776824">
      <w:marLeft w:val="0"/>
      <w:marRight w:val="0"/>
      <w:marTop w:val="0"/>
      <w:marBottom w:val="0"/>
      <w:divBdr>
        <w:top w:val="none" w:sz="0" w:space="0" w:color="auto"/>
        <w:left w:val="none" w:sz="0" w:space="0" w:color="auto"/>
        <w:bottom w:val="none" w:sz="0" w:space="0" w:color="auto"/>
        <w:right w:val="none" w:sz="0" w:space="0" w:color="auto"/>
      </w:divBdr>
    </w:div>
    <w:div w:id="268776825">
      <w:marLeft w:val="0"/>
      <w:marRight w:val="0"/>
      <w:marTop w:val="0"/>
      <w:marBottom w:val="0"/>
      <w:divBdr>
        <w:top w:val="none" w:sz="0" w:space="0" w:color="auto"/>
        <w:left w:val="none" w:sz="0" w:space="0" w:color="auto"/>
        <w:bottom w:val="none" w:sz="0" w:space="0" w:color="auto"/>
        <w:right w:val="none" w:sz="0" w:space="0" w:color="auto"/>
      </w:divBdr>
    </w:div>
    <w:div w:id="268776826">
      <w:marLeft w:val="0"/>
      <w:marRight w:val="0"/>
      <w:marTop w:val="0"/>
      <w:marBottom w:val="0"/>
      <w:divBdr>
        <w:top w:val="none" w:sz="0" w:space="0" w:color="auto"/>
        <w:left w:val="none" w:sz="0" w:space="0" w:color="auto"/>
        <w:bottom w:val="none" w:sz="0" w:space="0" w:color="auto"/>
        <w:right w:val="none" w:sz="0" w:space="0" w:color="auto"/>
      </w:divBdr>
    </w:div>
    <w:div w:id="268776827">
      <w:marLeft w:val="0"/>
      <w:marRight w:val="0"/>
      <w:marTop w:val="0"/>
      <w:marBottom w:val="0"/>
      <w:divBdr>
        <w:top w:val="none" w:sz="0" w:space="0" w:color="auto"/>
        <w:left w:val="none" w:sz="0" w:space="0" w:color="auto"/>
        <w:bottom w:val="none" w:sz="0" w:space="0" w:color="auto"/>
        <w:right w:val="none" w:sz="0" w:space="0" w:color="auto"/>
      </w:divBdr>
    </w:div>
    <w:div w:id="268776828">
      <w:marLeft w:val="0"/>
      <w:marRight w:val="0"/>
      <w:marTop w:val="0"/>
      <w:marBottom w:val="0"/>
      <w:divBdr>
        <w:top w:val="none" w:sz="0" w:space="0" w:color="auto"/>
        <w:left w:val="none" w:sz="0" w:space="0" w:color="auto"/>
        <w:bottom w:val="none" w:sz="0" w:space="0" w:color="auto"/>
        <w:right w:val="none" w:sz="0" w:space="0" w:color="auto"/>
      </w:divBdr>
    </w:div>
    <w:div w:id="268776829">
      <w:marLeft w:val="0"/>
      <w:marRight w:val="0"/>
      <w:marTop w:val="0"/>
      <w:marBottom w:val="0"/>
      <w:divBdr>
        <w:top w:val="none" w:sz="0" w:space="0" w:color="auto"/>
        <w:left w:val="none" w:sz="0" w:space="0" w:color="auto"/>
        <w:bottom w:val="none" w:sz="0" w:space="0" w:color="auto"/>
        <w:right w:val="none" w:sz="0" w:space="0" w:color="auto"/>
      </w:divBdr>
    </w:div>
    <w:div w:id="268776830">
      <w:marLeft w:val="0"/>
      <w:marRight w:val="0"/>
      <w:marTop w:val="0"/>
      <w:marBottom w:val="0"/>
      <w:divBdr>
        <w:top w:val="none" w:sz="0" w:space="0" w:color="auto"/>
        <w:left w:val="none" w:sz="0" w:space="0" w:color="auto"/>
        <w:bottom w:val="none" w:sz="0" w:space="0" w:color="auto"/>
        <w:right w:val="none" w:sz="0" w:space="0" w:color="auto"/>
      </w:divBdr>
    </w:div>
    <w:div w:id="268776831">
      <w:marLeft w:val="0"/>
      <w:marRight w:val="0"/>
      <w:marTop w:val="0"/>
      <w:marBottom w:val="0"/>
      <w:divBdr>
        <w:top w:val="none" w:sz="0" w:space="0" w:color="auto"/>
        <w:left w:val="none" w:sz="0" w:space="0" w:color="auto"/>
        <w:bottom w:val="none" w:sz="0" w:space="0" w:color="auto"/>
        <w:right w:val="none" w:sz="0" w:space="0" w:color="auto"/>
      </w:divBdr>
    </w:div>
    <w:div w:id="268776832">
      <w:marLeft w:val="0"/>
      <w:marRight w:val="0"/>
      <w:marTop w:val="0"/>
      <w:marBottom w:val="0"/>
      <w:divBdr>
        <w:top w:val="none" w:sz="0" w:space="0" w:color="auto"/>
        <w:left w:val="none" w:sz="0" w:space="0" w:color="auto"/>
        <w:bottom w:val="none" w:sz="0" w:space="0" w:color="auto"/>
        <w:right w:val="none" w:sz="0" w:space="0" w:color="auto"/>
      </w:divBdr>
    </w:div>
    <w:div w:id="268776833">
      <w:marLeft w:val="0"/>
      <w:marRight w:val="0"/>
      <w:marTop w:val="0"/>
      <w:marBottom w:val="0"/>
      <w:divBdr>
        <w:top w:val="none" w:sz="0" w:space="0" w:color="auto"/>
        <w:left w:val="none" w:sz="0" w:space="0" w:color="auto"/>
        <w:bottom w:val="none" w:sz="0" w:space="0" w:color="auto"/>
        <w:right w:val="none" w:sz="0" w:space="0" w:color="auto"/>
      </w:divBdr>
    </w:div>
    <w:div w:id="268776834">
      <w:marLeft w:val="0"/>
      <w:marRight w:val="0"/>
      <w:marTop w:val="0"/>
      <w:marBottom w:val="0"/>
      <w:divBdr>
        <w:top w:val="none" w:sz="0" w:space="0" w:color="auto"/>
        <w:left w:val="none" w:sz="0" w:space="0" w:color="auto"/>
        <w:bottom w:val="none" w:sz="0" w:space="0" w:color="auto"/>
        <w:right w:val="none" w:sz="0" w:space="0" w:color="auto"/>
      </w:divBdr>
    </w:div>
    <w:div w:id="268776835">
      <w:marLeft w:val="0"/>
      <w:marRight w:val="0"/>
      <w:marTop w:val="0"/>
      <w:marBottom w:val="0"/>
      <w:divBdr>
        <w:top w:val="none" w:sz="0" w:space="0" w:color="auto"/>
        <w:left w:val="none" w:sz="0" w:space="0" w:color="auto"/>
        <w:bottom w:val="none" w:sz="0" w:space="0" w:color="auto"/>
        <w:right w:val="none" w:sz="0" w:space="0" w:color="auto"/>
      </w:divBdr>
    </w:div>
    <w:div w:id="268776836">
      <w:marLeft w:val="0"/>
      <w:marRight w:val="0"/>
      <w:marTop w:val="0"/>
      <w:marBottom w:val="0"/>
      <w:divBdr>
        <w:top w:val="none" w:sz="0" w:space="0" w:color="auto"/>
        <w:left w:val="none" w:sz="0" w:space="0" w:color="auto"/>
        <w:bottom w:val="none" w:sz="0" w:space="0" w:color="auto"/>
        <w:right w:val="none" w:sz="0" w:space="0" w:color="auto"/>
      </w:divBdr>
    </w:div>
    <w:div w:id="268776837">
      <w:marLeft w:val="0"/>
      <w:marRight w:val="0"/>
      <w:marTop w:val="0"/>
      <w:marBottom w:val="0"/>
      <w:divBdr>
        <w:top w:val="none" w:sz="0" w:space="0" w:color="auto"/>
        <w:left w:val="none" w:sz="0" w:space="0" w:color="auto"/>
        <w:bottom w:val="none" w:sz="0" w:space="0" w:color="auto"/>
        <w:right w:val="none" w:sz="0" w:space="0" w:color="auto"/>
      </w:divBdr>
    </w:div>
    <w:div w:id="268776838">
      <w:marLeft w:val="0"/>
      <w:marRight w:val="0"/>
      <w:marTop w:val="0"/>
      <w:marBottom w:val="0"/>
      <w:divBdr>
        <w:top w:val="none" w:sz="0" w:space="0" w:color="auto"/>
        <w:left w:val="none" w:sz="0" w:space="0" w:color="auto"/>
        <w:bottom w:val="none" w:sz="0" w:space="0" w:color="auto"/>
        <w:right w:val="none" w:sz="0" w:space="0" w:color="auto"/>
      </w:divBdr>
    </w:div>
    <w:div w:id="268776839">
      <w:marLeft w:val="0"/>
      <w:marRight w:val="0"/>
      <w:marTop w:val="0"/>
      <w:marBottom w:val="0"/>
      <w:divBdr>
        <w:top w:val="none" w:sz="0" w:space="0" w:color="auto"/>
        <w:left w:val="none" w:sz="0" w:space="0" w:color="auto"/>
        <w:bottom w:val="none" w:sz="0" w:space="0" w:color="auto"/>
        <w:right w:val="none" w:sz="0" w:space="0" w:color="auto"/>
      </w:divBdr>
    </w:div>
    <w:div w:id="268776840">
      <w:marLeft w:val="0"/>
      <w:marRight w:val="0"/>
      <w:marTop w:val="0"/>
      <w:marBottom w:val="0"/>
      <w:divBdr>
        <w:top w:val="none" w:sz="0" w:space="0" w:color="auto"/>
        <w:left w:val="none" w:sz="0" w:space="0" w:color="auto"/>
        <w:bottom w:val="none" w:sz="0" w:space="0" w:color="auto"/>
        <w:right w:val="none" w:sz="0" w:space="0" w:color="auto"/>
      </w:divBdr>
    </w:div>
    <w:div w:id="268776841">
      <w:marLeft w:val="0"/>
      <w:marRight w:val="0"/>
      <w:marTop w:val="0"/>
      <w:marBottom w:val="0"/>
      <w:divBdr>
        <w:top w:val="none" w:sz="0" w:space="0" w:color="auto"/>
        <w:left w:val="none" w:sz="0" w:space="0" w:color="auto"/>
        <w:bottom w:val="none" w:sz="0" w:space="0" w:color="auto"/>
        <w:right w:val="none" w:sz="0" w:space="0" w:color="auto"/>
      </w:divBdr>
    </w:div>
    <w:div w:id="268776842">
      <w:marLeft w:val="0"/>
      <w:marRight w:val="0"/>
      <w:marTop w:val="0"/>
      <w:marBottom w:val="0"/>
      <w:divBdr>
        <w:top w:val="none" w:sz="0" w:space="0" w:color="auto"/>
        <w:left w:val="none" w:sz="0" w:space="0" w:color="auto"/>
        <w:bottom w:val="none" w:sz="0" w:space="0" w:color="auto"/>
        <w:right w:val="none" w:sz="0" w:space="0" w:color="auto"/>
      </w:divBdr>
    </w:div>
    <w:div w:id="268776843">
      <w:marLeft w:val="0"/>
      <w:marRight w:val="0"/>
      <w:marTop w:val="0"/>
      <w:marBottom w:val="0"/>
      <w:divBdr>
        <w:top w:val="none" w:sz="0" w:space="0" w:color="auto"/>
        <w:left w:val="none" w:sz="0" w:space="0" w:color="auto"/>
        <w:bottom w:val="none" w:sz="0" w:space="0" w:color="auto"/>
        <w:right w:val="none" w:sz="0" w:space="0" w:color="auto"/>
      </w:divBdr>
    </w:div>
    <w:div w:id="268776844">
      <w:marLeft w:val="0"/>
      <w:marRight w:val="0"/>
      <w:marTop w:val="0"/>
      <w:marBottom w:val="0"/>
      <w:divBdr>
        <w:top w:val="none" w:sz="0" w:space="0" w:color="auto"/>
        <w:left w:val="none" w:sz="0" w:space="0" w:color="auto"/>
        <w:bottom w:val="none" w:sz="0" w:space="0" w:color="auto"/>
        <w:right w:val="none" w:sz="0" w:space="0" w:color="auto"/>
      </w:divBdr>
    </w:div>
    <w:div w:id="268776845">
      <w:marLeft w:val="0"/>
      <w:marRight w:val="0"/>
      <w:marTop w:val="0"/>
      <w:marBottom w:val="0"/>
      <w:divBdr>
        <w:top w:val="none" w:sz="0" w:space="0" w:color="auto"/>
        <w:left w:val="none" w:sz="0" w:space="0" w:color="auto"/>
        <w:bottom w:val="none" w:sz="0" w:space="0" w:color="auto"/>
        <w:right w:val="none" w:sz="0" w:space="0" w:color="auto"/>
      </w:divBdr>
    </w:div>
    <w:div w:id="268776846">
      <w:marLeft w:val="0"/>
      <w:marRight w:val="0"/>
      <w:marTop w:val="0"/>
      <w:marBottom w:val="0"/>
      <w:divBdr>
        <w:top w:val="none" w:sz="0" w:space="0" w:color="auto"/>
        <w:left w:val="none" w:sz="0" w:space="0" w:color="auto"/>
        <w:bottom w:val="none" w:sz="0" w:space="0" w:color="auto"/>
        <w:right w:val="none" w:sz="0" w:space="0" w:color="auto"/>
      </w:divBdr>
    </w:div>
    <w:div w:id="268776847">
      <w:marLeft w:val="0"/>
      <w:marRight w:val="0"/>
      <w:marTop w:val="0"/>
      <w:marBottom w:val="0"/>
      <w:divBdr>
        <w:top w:val="none" w:sz="0" w:space="0" w:color="auto"/>
        <w:left w:val="none" w:sz="0" w:space="0" w:color="auto"/>
        <w:bottom w:val="none" w:sz="0" w:space="0" w:color="auto"/>
        <w:right w:val="none" w:sz="0" w:space="0" w:color="auto"/>
      </w:divBdr>
    </w:div>
    <w:div w:id="268776848">
      <w:marLeft w:val="0"/>
      <w:marRight w:val="0"/>
      <w:marTop w:val="0"/>
      <w:marBottom w:val="0"/>
      <w:divBdr>
        <w:top w:val="none" w:sz="0" w:space="0" w:color="auto"/>
        <w:left w:val="none" w:sz="0" w:space="0" w:color="auto"/>
        <w:bottom w:val="none" w:sz="0" w:space="0" w:color="auto"/>
        <w:right w:val="none" w:sz="0" w:space="0" w:color="auto"/>
      </w:divBdr>
    </w:div>
    <w:div w:id="268776849">
      <w:marLeft w:val="0"/>
      <w:marRight w:val="0"/>
      <w:marTop w:val="0"/>
      <w:marBottom w:val="0"/>
      <w:divBdr>
        <w:top w:val="none" w:sz="0" w:space="0" w:color="auto"/>
        <w:left w:val="none" w:sz="0" w:space="0" w:color="auto"/>
        <w:bottom w:val="none" w:sz="0" w:space="0" w:color="auto"/>
        <w:right w:val="none" w:sz="0" w:space="0" w:color="auto"/>
      </w:divBdr>
    </w:div>
    <w:div w:id="268776850">
      <w:marLeft w:val="0"/>
      <w:marRight w:val="0"/>
      <w:marTop w:val="0"/>
      <w:marBottom w:val="0"/>
      <w:divBdr>
        <w:top w:val="none" w:sz="0" w:space="0" w:color="auto"/>
        <w:left w:val="none" w:sz="0" w:space="0" w:color="auto"/>
        <w:bottom w:val="none" w:sz="0" w:space="0" w:color="auto"/>
        <w:right w:val="none" w:sz="0" w:space="0" w:color="auto"/>
      </w:divBdr>
    </w:div>
    <w:div w:id="268776851">
      <w:marLeft w:val="0"/>
      <w:marRight w:val="0"/>
      <w:marTop w:val="0"/>
      <w:marBottom w:val="0"/>
      <w:divBdr>
        <w:top w:val="none" w:sz="0" w:space="0" w:color="auto"/>
        <w:left w:val="none" w:sz="0" w:space="0" w:color="auto"/>
        <w:bottom w:val="none" w:sz="0" w:space="0" w:color="auto"/>
        <w:right w:val="none" w:sz="0" w:space="0" w:color="auto"/>
      </w:divBdr>
    </w:div>
    <w:div w:id="268776852">
      <w:marLeft w:val="0"/>
      <w:marRight w:val="0"/>
      <w:marTop w:val="0"/>
      <w:marBottom w:val="0"/>
      <w:divBdr>
        <w:top w:val="none" w:sz="0" w:space="0" w:color="auto"/>
        <w:left w:val="none" w:sz="0" w:space="0" w:color="auto"/>
        <w:bottom w:val="none" w:sz="0" w:space="0" w:color="auto"/>
        <w:right w:val="none" w:sz="0" w:space="0" w:color="auto"/>
      </w:divBdr>
    </w:div>
    <w:div w:id="268776853">
      <w:marLeft w:val="0"/>
      <w:marRight w:val="0"/>
      <w:marTop w:val="0"/>
      <w:marBottom w:val="0"/>
      <w:divBdr>
        <w:top w:val="none" w:sz="0" w:space="0" w:color="auto"/>
        <w:left w:val="none" w:sz="0" w:space="0" w:color="auto"/>
        <w:bottom w:val="none" w:sz="0" w:space="0" w:color="auto"/>
        <w:right w:val="none" w:sz="0" w:space="0" w:color="auto"/>
      </w:divBdr>
    </w:div>
    <w:div w:id="268776854">
      <w:marLeft w:val="0"/>
      <w:marRight w:val="0"/>
      <w:marTop w:val="0"/>
      <w:marBottom w:val="0"/>
      <w:divBdr>
        <w:top w:val="none" w:sz="0" w:space="0" w:color="auto"/>
        <w:left w:val="none" w:sz="0" w:space="0" w:color="auto"/>
        <w:bottom w:val="none" w:sz="0" w:space="0" w:color="auto"/>
        <w:right w:val="none" w:sz="0" w:space="0" w:color="auto"/>
      </w:divBdr>
    </w:div>
    <w:div w:id="268776855">
      <w:marLeft w:val="0"/>
      <w:marRight w:val="0"/>
      <w:marTop w:val="0"/>
      <w:marBottom w:val="0"/>
      <w:divBdr>
        <w:top w:val="none" w:sz="0" w:space="0" w:color="auto"/>
        <w:left w:val="none" w:sz="0" w:space="0" w:color="auto"/>
        <w:bottom w:val="none" w:sz="0" w:space="0" w:color="auto"/>
        <w:right w:val="none" w:sz="0" w:space="0" w:color="auto"/>
      </w:divBdr>
    </w:div>
    <w:div w:id="268776856">
      <w:marLeft w:val="0"/>
      <w:marRight w:val="0"/>
      <w:marTop w:val="0"/>
      <w:marBottom w:val="0"/>
      <w:divBdr>
        <w:top w:val="none" w:sz="0" w:space="0" w:color="auto"/>
        <w:left w:val="none" w:sz="0" w:space="0" w:color="auto"/>
        <w:bottom w:val="none" w:sz="0" w:space="0" w:color="auto"/>
        <w:right w:val="none" w:sz="0" w:space="0" w:color="auto"/>
      </w:divBdr>
    </w:div>
    <w:div w:id="268776857">
      <w:marLeft w:val="0"/>
      <w:marRight w:val="0"/>
      <w:marTop w:val="0"/>
      <w:marBottom w:val="0"/>
      <w:divBdr>
        <w:top w:val="none" w:sz="0" w:space="0" w:color="auto"/>
        <w:left w:val="none" w:sz="0" w:space="0" w:color="auto"/>
        <w:bottom w:val="none" w:sz="0" w:space="0" w:color="auto"/>
        <w:right w:val="none" w:sz="0" w:space="0" w:color="auto"/>
      </w:divBdr>
    </w:div>
    <w:div w:id="268776858">
      <w:marLeft w:val="0"/>
      <w:marRight w:val="0"/>
      <w:marTop w:val="0"/>
      <w:marBottom w:val="0"/>
      <w:divBdr>
        <w:top w:val="none" w:sz="0" w:space="0" w:color="auto"/>
        <w:left w:val="none" w:sz="0" w:space="0" w:color="auto"/>
        <w:bottom w:val="none" w:sz="0" w:space="0" w:color="auto"/>
        <w:right w:val="none" w:sz="0" w:space="0" w:color="auto"/>
      </w:divBdr>
    </w:div>
    <w:div w:id="268776859">
      <w:marLeft w:val="0"/>
      <w:marRight w:val="0"/>
      <w:marTop w:val="0"/>
      <w:marBottom w:val="0"/>
      <w:divBdr>
        <w:top w:val="none" w:sz="0" w:space="0" w:color="auto"/>
        <w:left w:val="none" w:sz="0" w:space="0" w:color="auto"/>
        <w:bottom w:val="none" w:sz="0" w:space="0" w:color="auto"/>
        <w:right w:val="none" w:sz="0" w:space="0" w:color="auto"/>
      </w:divBdr>
    </w:div>
    <w:div w:id="268776860">
      <w:marLeft w:val="0"/>
      <w:marRight w:val="0"/>
      <w:marTop w:val="0"/>
      <w:marBottom w:val="0"/>
      <w:divBdr>
        <w:top w:val="none" w:sz="0" w:space="0" w:color="auto"/>
        <w:left w:val="none" w:sz="0" w:space="0" w:color="auto"/>
        <w:bottom w:val="none" w:sz="0" w:space="0" w:color="auto"/>
        <w:right w:val="none" w:sz="0" w:space="0" w:color="auto"/>
      </w:divBdr>
    </w:div>
    <w:div w:id="268776861">
      <w:marLeft w:val="0"/>
      <w:marRight w:val="0"/>
      <w:marTop w:val="0"/>
      <w:marBottom w:val="0"/>
      <w:divBdr>
        <w:top w:val="none" w:sz="0" w:space="0" w:color="auto"/>
        <w:left w:val="none" w:sz="0" w:space="0" w:color="auto"/>
        <w:bottom w:val="none" w:sz="0" w:space="0" w:color="auto"/>
        <w:right w:val="none" w:sz="0" w:space="0" w:color="auto"/>
      </w:divBdr>
    </w:div>
    <w:div w:id="268776862">
      <w:marLeft w:val="0"/>
      <w:marRight w:val="0"/>
      <w:marTop w:val="0"/>
      <w:marBottom w:val="0"/>
      <w:divBdr>
        <w:top w:val="none" w:sz="0" w:space="0" w:color="auto"/>
        <w:left w:val="none" w:sz="0" w:space="0" w:color="auto"/>
        <w:bottom w:val="none" w:sz="0" w:space="0" w:color="auto"/>
        <w:right w:val="none" w:sz="0" w:space="0" w:color="auto"/>
      </w:divBdr>
    </w:div>
    <w:div w:id="268776863">
      <w:marLeft w:val="0"/>
      <w:marRight w:val="0"/>
      <w:marTop w:val="0"/>
      <w:marBottom w:val="0"/>
      <w:divBdr>
        <w:top w:val="none" w:sz="0" w:space="0" w:color="auto"/>
        <w:left w:val="none" w:sz="0" w:space="0" w:color="auto"/>
        <w:bottom w:val="none" w:sz="0" w:space="0" w:color="auto"/>
        <w:right w:val="none" w:sz="0" w:space="0" w:color="auto"/>
      </w:divBdr>
    </w:div>
    <w:div w:id="268776864">
      <w:marLeft w:val="0"/>
      <w:marRight w:val="0"/>
      <w:marTop w:val="0"/>
      <w:marBottom w:val="0"/>
      <w:divBdr>
        <w:top w:val="none" w:sz="0" w:space="0" w:color="auto"/>
        <w:left w:val="none" w:sz="0" w:space="0" w:color="auto"/>
        <w:bottom w:val="none" w:sz="0" w:space="0" w:color="auto"/>
        <w:right w:val="none" w:sz="0" w:space="0" w:color="auto"/>
      </w:divBdr>
    </w:div>
    <w:div w:id="268776865">
      <w:marLeft w:val="0"/>
      <w:marRight w:val="0"/>
      <w:marTop w:val="0"/>
      <w:marBottom w:val="0"/>
      <w:divBdr>
        <w:top w:val="none" w:sz="0" w:space="0" w:color="auto"/>
        <w:left w:val="none" w:sz="0" w:space="0" w:color="auto"/>
        <w:bottom w:val="none" w:sz="0" w:space="0" w:color="auto"/>
        <w:right w:val="none" w:sz="0" w:space="0" w:color="auto"/>
      </w:divBdr>
    </w:div>
    <w:div w:id="268776866">
      <w:marLeft w:val="0"/>
      <w:marRight w:val="0"/>
      <w:marTop w:val="0"/>
      <w:marBottom w:val="0"/>
      <w:divBdr>
        <w:top w:val="none" w:sz="0" w:space="0" w:color="auto"/>
        <w:left w:val="none" w:sz="0" w:space="0" w:color="auto"/>
        <w:bottom w:val="none" w:sz="0" w:space="0" w:color="auto"/>
        <w:right w:val="none" w:sz="0" w:space="0" w:color="auto"/>
      </w:divBdr>
    </w:div>
    <w:div w:id="268776867">
      <w:marLeft w:val="0"/>
      <w:marRight w:val="0"/>
      <w:marTop w:val="0"/>
      <w:marBottom w:val="0"/>
      <w:divBdr>
        <w:top w:val="none" w:sz="0" w:space="0" w:color="auto"/>
        <w:left w:val="none" w:sz="0" w:space="0" w:color="auto"/>
        <w:bottom w:val="none" w:sz="0" w:space="0" w:color="auto"/>
        <w:right w:val="none" w:sz="0" w:space="0" w:color="auto"/>
      </w:divBdr>
    </w:div>
    <w:div w:id="268776868">
      <w:marLeft w:val="0"/>
      <w:marRight w:val="0"/>
      <w:marTop w:val="0"/>
      <w:marBottom w:val="0"/>
      <w:divBdr>
        <w:top w:val="none" w:sz="0" w:space="0" w:color="auto"/>
        <w:left w:val="none" w:sz="0" w:space="0" w:color="auto"/>
        <w:bottom w:val="none" w:sz="0" w:space="0" w:color="auto"/>
        <w:right w:val="none" w:sz="0" w:space="0" w:color="auto"/>
      </w:divBdr>
    </w:div>
    <w:div w:id="268776869">
      <w:marLeft w:val="0"/>
      <w:marRight w:val="0"/>
      <w:marTop w:val="0"/>
      <w:marBottom w:val="0"/>
      <w:divBdr>
        <w:top w:val="none" w:sz="0" w:space="0" w:color="auto"/>
        <w:left w:val="none" w:sz="0" w:space="0" w:color="auto"/>
        <w:bottom w:val="none" w:sz="0" w:space="0" w:color="auto"/>
        <w:right w:val="none" w:sz="0" w:space="0" w:color="auto"/>
      </w:divBdr>
    </w:div>
    <w:div w:id="268776870">
      <w:marLeft w:val="0"/>
      <w:marRight w:val="0"/>
      <w:marTop w:val="0"/>
      <w:marBottom w:val="0"/>
      <w:divBdr>
        <w:top w:val="none" w:sz="0" w:space="0" w:color="auto"/>
        <w:left w:val="none" w:sz="0" w:space="0" w:color="auto"/>
        <w:bottom w:val="none" w:sz="0" w:space="0" w:color="auto"/>
        <w:right w:val="none" w:sz="0" w:space="0" w:color="auto"/>
      </w:divBdr>
    </w:div>
    <w:div w:id="268776871">
      <w:marLeft w:val="0"/>
      <w:marRight w:val="0"/>
      <w:marTop w:val="0"/>
      <w:marBottom w:val="0"/>
      <w:divBdr>
        <w:top w:val="none" w:sz="0" w:space="0" w:color="auto"/>
        <w:left w:val="none" w:sz="0" w:space="0" w:color="auto"/>
        <w:bottom w:val="none" w:sz="0" w:space="0" w:color="auto"/>
        <w:right w:val="none" w:sz="0" w:space="0" w:color="auto"/>
      </w:divBdr>
    </w:div>
    <w:div w:id="268776872">
      <w:marLeft w:val="0"/>
      <w:marRight w:val="0"/>
      <w:marTop w:val="0"/>
      <w:marBottom w:val="0"/>
      <w:divBdr>
        <w:top w:val="none" w:sz="0" w:space="0" w:color="auto"/>
        <w:left w:val="none" w:sz="0" w:space="0" w:color="auto"/>
        <w:bottom w:val="none" w:sz="0" w:space="0" w:color="auto"/>
        <w:right w:val="none" w:sz="0" w:space="0" w:color="auto"/>
      </w:divBdr>
    </w:div>
    <w:div w:id="268776873">
      <w:marLeft w:val="0"/>
      <w:marRight w:val="0"/>
      <w:marTop w:val="0"/>
      <w:marBottom w:val="0"/>
      <w:divBdr>
        <w:top w:val="none" w:sz="0" w:space="0" w:color="auto"/>
        <w:left w:val="none" w:sz="0" w:space="0" w:color="auto"/>
        <w:bottom w:val="none" w:sz="0" w:space="0" w:color="auto"/>
        <w:right w:val="none" w:sz="0" w:space="0" w:color="auto"/>
      </w:divBdr>
    </w:div>
    <w:div w:id="268776874">
      <w:marLeft w:val="0"/>
      <w:marRight w:val="0"/>
      <w:marTop w:val="0"/>
      <w:marBottom w:val="0"/>
      <w:divBdr>
        <w:top w:val="none" w:sz="0" w:space="0" w:color="auto"/>
        <w:left w:val="none" w:sz="0" w:space="0" w:color="auto"/>
        <w:bottom w:val="none" w:sz="0" w:space="0" w:color="auto"/>
        <w:right w:val="none" w:sz="0" w:space="0" w:color="auto"/>
      </w:divBdr>
    </w:div>
    <w:div w:id="268776875">
      <w:marLeft w:val="0"/>
      <w:marRight w:val="0"/>
      <w:marTop w:val="0"/>
      <w:marBottom w:val="0"/>
      <w:divBdr>
        <w:top w:val="none" w:sz="0" w:space="0" w:color="auto"/>
        <w:left w:val="none" w:sz="0" w:space="0" w:color="auto"/>
        <w:bottom w:val="none" w:sz="0" w:space="0" w:color="auto"/>
        <w:right w:val="none" w:sz="0" w:space="0" w:color="auto"/>
      </w:divBdr>
    </w:div>
    <w:div w:id="268776876">
      <w:marLeft w:val="0"/>
      <w:marRight w:val="0"/>
      <w:marTop w:val="0"/>
      <w:marBottom w:val="0"/>
      <w:divBdr>
        <w:top w:val="none" w:sz="0" w:space="0" w:color="auto"/>
        <w:left w:val="none" w:sz="0" w:space="0" w:color="auto"/>
        <w:bottom w:val="none" w:sz="0" w:space="0" w:color="auto"/>
        <w:right w:val="none" w:sz="0" w:space="0" w:color="auto"/>
      </w:divBdr>
    </w:div>
    <w:div w:id="268776877">
      <w:marLeft w:val="0"/>
      <w:marRight w:val="0"/>
      <w:marTop w:val="0"/>
      <w:marBottom w:val="0"/>
      <w:divBdr>
        <w:top w:val="none" w:sz="0" w:space="0" w:color="auto"/>
        <w:left w:val="none" w:sz="0" w:space="0" w:color="auto"/>
        <w:bottom w:val="none" w:sz="0" w:space="0" w:color="auto"/>
        <w:right w:val="none" w:sz="0" w:space="0" w:color="auto"/>
      </w:divBdr>
    </w:div>
    <w:div w:id="268776878">
      <w:marLeft w:val="0"/>
      <w:marRight w:val="0"/>
      <w:marTop w:val="0"/>
      <w:marBottom w:val="0"/>
      <w:divBdr>
        <w:top w:val="none" w:sz="0" w:space="0" w:color="auto"/>
        <w:left w:val="none" w:sz="0" w:space="0" w:color="auto"/>
        <w:bottom w:val="none" w:sz="0" w:space="0" w:color="auto"/>
        <w:right w:val="none" w:sz="0" w:space="0" w:color="auto"/>
      </w:divBdr>
    </w:div>
    <w:div w:id="268776879">
      <w:marLeft w:val="0"/>
      <w:marRight w:val="0"/>
      <w:marTop w:val="0"/>
      <w:marBottom w:val="0"/>
      <w:divBdr>
        <w:top w:val="none" w:sz="0" w:space="0" w:color="auto"/>
        <w:left w:val="none" w:sz="0" w:space="0" w:color="auto"/>
        <w:bottom w:val="none" w:sz="0" w:space="0" w:color="auto"/>
        <w:right w:val="none" w:sz="0" w:space="0" w:color="auto"/>
      </w:divBdr>
    </w:div>
    <w:div w:id="268776880">
      <w:marLeft w:val="0"/>
      <w:marRight w:val="0"/>
      <w:marTop w:val="0"/>
      <w:marBottom w:val="0"/>
      <w:divBdr>
        <w:top w:val="none" w:sz="0" w:space="0" w:color="auto"/>
        <w:left w:val="none" w:sz="0" w:space="0" w:color="auto"/>
        <w:bottom w:val="none" w:sz="0" w:space="0" w:color="auto"/>
        <w:right w:val="none" w:sz="0" w:space="0" w:color="auto"/>
      </w:divBdr>
    </w:div>
    <w:div w:id="268776881">
      <w:marLeft w:val="0"/>
      <w:marRight w:val="0"/>
      <w:marTop w:val="0"/>
      <w:marBottom w:val="0"/>
      <w:divBdr>
        <w:top w:val="none" w:sz="0" w:space="0" w:color="auto"/>
        <w:left w:val="none" w:sz="0" w:space="0" w:color="auto"/>
        <w:bottom w:val="none" w:sz="0" w:space="0" w:color="auto"/>
        <w:right w:val="none" w:sz="0" w:space="0" w:color="auto"/>
      </w:divBdr>
    </w:div>
    <w:div w:id="268776882">
      <w:marLeft w:val="0"/>
      <w:marRight w:val="0"/>
      <w:marTop w:val="0"/>
      <w:marBottom w:val="0"/>
      <w:divBdr>
        <w:top w:val="none" w:sz="0" w:space="0" w:color="auto"/>
        <w:left w:val="none" w:sz="0" w:space="0" w:color="auto"/>
        <w:bottom w:val="none" w:sz="0" w:space="0" w:color="auto"/>
        <w:right w:val="none" w:sz="0" w:space="0" w:color="auto"/>
      </w:divBdr>
    </w:div>
    <w:div w:id="268776883">
      <w:marLeft w:val="0"/>
      <w:marRight w:val="0"/>
      <w:marTop w:val="0"/>
      <w:marBottom w:val="0"/>
      <w:divBdr>
        <w:top w:val="none" w:sz="0" w:space="0" w:color="auto"/>
        <w:left w:val="none" w:sz="0" w:space="0" w:color="auto"/>
        <w:bottom w:val="none" w:sz="0" w:space="0" w:color="auto"/>
        <w:right w:val="none" w:sz="0" w:space="0" w:color="auto"/>
      </w:divBdr>
    </w:div>
    <w:div w:id="268776884">
      <w:marLeft w:val="0"/>
      <w:marRight w:val="0"/>
      <w:marTop w:val="0"/>
      <w:marBottom w:val="0"/>
      <w:divBdr>
        <w:top w:val="none" w:sz="0" w:space="0" w:color="auto"/>
        <w:left w:val="none" w:sz="0" w:space="0" w:color="auto"/>
        <w:bottom w:val="none" w:sz="0" w:space="0" w:color="auto"/>
        <w:right w:val="none" w:sz="0" w:space="0" w:color="auto"/>
      </w:divBdr>
    </w:div>
    <w:div w:id="268776885">
      <w:marLeft w:val="0"/>
      <w:marRight w:val="0"/>
      <w:marTop w:val="0"/>
      <w:marBottom w:val="0"/>
      <w:divBdr>
        <w:top w:val="none" w:sz="0" w:space="0" w:color="auto"/>
        <w:left w:val="none" w:sz="0" w:space="0" w:color="auto"/>
        <w:bottom w:val="none" w:sz="0" w:space="0" w:color="auto"/>
        <w:right w:val="none" w:sz="0" w:space="0" w:color="auto"/>
      </w:divBdr>
    </w:div>
    <w:div w:id="268776886">
      <w:marLeft w:val="0"/>
      <w:marRight w:val="0"/>
      <w:marTop w:val="0"/>
      <w:marBottom w:val="0"/>
      <w:divBdr>
        <w:top w:val="none" w:sz="0" w:space="0" w:color="auto"/>
        <w:left w:val="none" w:sz="0" w:space="0" w:color="auto"/>
        <w:bottom w:val="none" w:sz="0" w:space="0" w:color="auto"/>
        <w:right w:val="none" w:sz="0" w:space="0" w:color="auto"/>
      </w:divBdr>
    </w:div>
    <w:div w:id="268776887">
      <w:marLeft w:val="0"/>
      <w:marRight w:val="0"/>
      <w:marTop w:val="0"/>
      <w:marBottom w:val="0"/>
      <w:divBdr>
        <w:top w:val="none" w:sz="0" w:space="0" w:color="auto"/>
        <w:left w:val="none" w:sz="0" w:space="0" w:color="auto"/>
        <w:bottom w:val="none" w:sz="0" w:space="0" w:color="auto"/>
        <w:right w:val="none" w:sz="0" w:space="0" w:color="auto"/>
      </w:divBdr>
    </w:div>
    <w:div w:id="268776888">
      <w:marLeft w:val="0"/>
      <w:marRight w:val="0"/>
      <w:marTop w:val="0"/>
      <w:marBottom w:val="0"/>
      <w:divBdr>
        <w:top w:val="none" w:sz="0" w:space="0" w:color="auto"/>
        <w:left w:val="none" w:sz="0" w:space="0" w:color="auto"/>
        <w:bottom w:val="none" w:sz="0" w:space="0" w:color="auto"/>
        <w:right w:val="none" w:sz="0" w:space="0" w:color="auto"/>
      </w:divBdr>
    </w:div>
    <w:div w:id="268776889">
      <w:marLeft w:val="0"/>
      <w:marRight w:val="0"/>
      <w:marTop w:val="0"/>
      <w:marBottom w:val="0"/>
      <w:divBdr>
        <w:top w:val="none" w:sz="0" w:space="0" w:color="auto"/>
        <w:left w:val="none" w:sz="0" w:space="0" w:color="auto"/>
        <w:bottom w:val="none" w:sz="0" w:space="0" w:color="auto"/>
        <w:right w:val="none" w:sz="0" w:space="0" w:color="auto"/>
      </w:divBdr>
    </w:div>
    <w:div w:id="268776890">
      <w:marLeft w:val="0"/>
      <w:marRight w:val="0"/>
      <w:marTop w:val="0"/>
      <w:marBottom w:val="0"/>
      <w:divBdr>
        <w:top w:val="none" w:sz="0" w:space="0" w:color="auto"/>
        <w:left w:val="none" w:sz="0" w:space="0" w:color="auto"/>
        <w:bottom w:val="none" w:sz="0" w:space="0" w:color="auto"/>
        <w:right w:val="none" w:sz="0" w:space="0" w:color="auto"/>
      </w:divBdr>
    </w:div>
    <w:div w:id="268776891">
      <w:marLeft w:val="0"/>
      <w:marRight w:val="0"/>
      <w:marTop w:val="0"/>
      <w:marBottom w:val="0"/>
      <w:divBdr>
        <w:top w:val="none" w:sz="0" w:space="0" w:color="auto"/>
        <w:left w:val="none" w:sz="0" w:space="0" w:color="auto"/>
        <w:bottom w:val="none" w:sz="0" w:space="0" w:color="auto"/>
        <w:right w:val="none" w:sz="0" w:space="0" w:color="auto"/>
      </w:divBdr>
    </w:div>
    <w:div w:id="306862068">
      <w:bodyDiv w:val="1"/>
      <w:marLeft w:val="0"/>
      <w:marRight w:val="0"/>
      <w:marTop w:val="0"/>
      <w:marBottom w:val="0"/>
      <w:divBdr>
        <w:top w:val="none" w:sz="0" w:space="0" w:color="auto"/>
        <w:left w:val="none" w:sz="0" w:space="0" w:color="auto"/>
        <w:bottom w:val="none" w:sz="0" w:space="0" w:color="auto"/>
        <w:right w:val="none" w:sz="0" w:space="0" w:color="auto"/>
      </w:divBdr>
    </w:div>
    <w:div w:id="327637693">
      <w:bodyDiv w:val="1"/>
      <w:marLeft w:val="0"/>
      <w:marRight w:val="0"/>
      <w:marTop w:val="0"/>
      <w:marBottom w:val="0"/>
      <w:divBdr>
        <w:top w:val="none" w:sz="0" w:space="0" w:color="auto"/>
        <w:left w:val="none" w:sz="0" w:space="0" w:color="auto"/>
        <w:bottom w:val="none" w:sz="0" w:space="0" w:color="auto"/>
        <w:right w:val="none" w:sz="0" w:space="0" w:color="auto"/>
      </w:divBdr>
    </w:div>
    <w:div w:id="400756823">
      <w:bodyDiv w:val="1"/>
      <w:marLeft w:val="0"/>
      <w:marRight w:val="0"/>
      <w:marTop w:val="0"/>
      <w:marBottom w:val="0"/>
      <w:divBdr>
        <w:top w:val="none" w:sz="0" w:space="0" w:color="auto"/>
        <w:left w:val="none" w:sz="0" w:space="0" w:color="auto"/>
        <w:bottom w:val="none" w:sz="0" w:space="0" w:color="auto"/>
        <w:right w:val="none" w:sz="0" w:space="0" w:color="auto"/>
      </w:divBdr>
    </w:div>
    <w:div w:id="446781074">
      <w:bodyDiv w:val="1"/>
      <w:marLeft w:val="0"/>
      <w:marRight w:val="0"/>
      <w:marTop w:val="0"/>
      <w:marBottom w:val="0"/>
      <w:divBdr>
        <w:top w:val="none" w:sz="0" w:space="0" w:color="auto"/>
        <w:left w:val="none" w:sz="0" w:space="0" w:color="auto"/>
        <w:bottom w:val="none" w:sz="0" w:space="0" w:color="auto"/>
        <w:right w:val="none" w:sz="0" w:space="0" w:color="auto"/>
      </w:divBdr>
    </w:div>
    <w:div w:id="490607770">
      <w:bodyDiv w:val="1"/>
      <w:marLeft w:val="0"/>
      <w:marRight w:val="0"/>
      <w:marTop w:val="0"/>
      <w:marBottom w:val="0"/>
      <w:divBdr>
        <w:top w:val="none" w:sz="0" w:space="0" w:color="auto"/>
        <w:left w:val="none" w:sz="0" w:space="0" w:color="auto"/>
        <w:bottom w:val="none" w:sz="0" w:space="0" w:color="auto"/>
        <w:right w:val="none" w:sz="0" w:space="0" w:color="auto"/>
      </w:divBdr>
    </w:div>
    <w:div w:id="535389962">
      <w:bodyDiv w:val="1"/>
      <w:marLeft w:val="0"/>
      <w:marRight w:val="0"/>
      <w:marTop w:val="0"/>
      <w:marBottom w:val="0"/>
      <w:divBdr>
        <w:top w:val="none" w:sz="0" w:space="0" w:color="auto"/>
        <w:left w:val="none" w:sz="0" w:space="0" w:color="auto"/>
        <w:bottom w:val="none" w:sz="0" w:space="0" w:color="auto"/>
        <w:right w:val="none" w:sz="0" w:space="0" w:color="auto"/>
      </w:divBdr>
    </w:div>
    <w:div w:id="602878714">
      <w:bodyDiv w:val="1"/>
      <w:marLeft w:val="0"/>
      <w:marRight w:val="0"/>
      <w:marTop w:val="0"/>
      <w:marBottom w:val="0"/>
      <w:divBdr>
        <w:top w:val="none" w:sz="0" w:space="0" w:color="auto"/>
        <w:left w:val="none" w:sz="0" w:space="0" w:color="auto"/>
        <w:bottom w:val="none" w:sz="0" w:space="0" w:color="auto"/>
        <w:right w:val="none" w:sz="0" w:space="0" w:color="auto"/>
      </w:divBdr>
    </w:div>
    <w:div w:id="619655384">
      <w:bodyDiv w:val="1"/>
      <w:marLeft w:val="0"/>
      <w:marRight w:val="0"/>
      <w:marTop w:val="0"/>
      <w:marBottom w:val="0"/>
      <w:divBdr>
        <w:top w:val="none" w:sz="0" w:space="0" w:color="auto"/>
        <w:left w:val="none" w:sz="0" w:space="0" w:color="auto"/>
        <w:bottom w:val="none" w:sz="0" w:space="0" w:color="auto"/>
        <w:right w:val="none" w:sz="0" w:space="0" w:color="auto"/>
      </w:divBdr>
    </w:div>
    <w:div w:id="625282280">
      <w:bodyDiv w:val="1"/>
      <w:marLeft w:val="0"/>
      <w:marRight w:val="0"/>
      <w:marTop w:val="0"/>
      <w:marBottom w:val="0"/>
      <w:divBdr>
        <w:top w:val="none" w:sz="0" w:space="0" w:color="auto"/>
        <w:left w:val="none" w:sz="0" w:space="0" w:color="auto"/>
        <w:bottom w:val="none" w:sz="0" w:space="0" w:color="auto"/>
        <w:right w:val="none" w:sz="0" w:space="0" w:color="auto"/>
      </w:divBdr>
    </w:div>
    <w:div w:id="650017982">
      <w:bodyDiv w:val="1"/>
      <w:marLeft w:val="0"/>
      <w:marRight w:val="0"/>
      <w:marTop w:val="0"/>
      <w:marBottom w:val="0"/>
      <w:divBdr>
        <w:top w:val="none" w:sz="0" w:space="0" w:color="auto"/>
        <w:left w:val="none" w:sz="0" w:space="0" w:color="auto"/>
        <w:bottom w:val="none" w:sz="0" w:space="0" w:color="auto"/>
        <w:right w:val="none" w:sz="0" w:space="0" w:color="auto"/>
      </w:divBdr>
    </w:div>
    <w:div w:id="675882184">
      <w:bodyDiv w:val="1"/>
      <w:marLeft w:val="0"/>
      <w:marRight w:val="0"/>
      <w:marTop w:val="0"/>
      <w:marBottom w:val="0"/>
      <w:divBdr>
        <w:top w:val="none" w:sz="0" w:space="0" w:color="auto"/>
        <w:left w:val="none" w:sz="0" w:space="0" w:color="auto"/>
        <w:bottom w:val="none" w:sz="0" w:space="0" w:color="auto"/>
        <w:right w:val="none" w:sz="0" w:space="0" w:color="auto"/>
      </w:divBdr>
    </w:div>
    <w:div w:id="682316904">
      <w:bodyDiv w:val="1"/>
      <w:marLeft w:val="0"/>
      <w:marRight w:val="0"/>
      <w:marTop w:val="0"/>
      <w:marBottom w:val="0"/>
      <w:divBdr>
        <w:top w:val="none" w:sz="0" w:space="0" w:color="auto"/>
        <w:left w:val="none" w:sz="0" w:space="0" w:color="auto"/>
        <w:bottom w:val="none" w:sz="0" w:space="0" w:color="auto"/>
        <w:right w:val="none" w:sz="0" w:space="0" w:color="auto"/>
      </w:divBdr>
    </w:div>
    <w:div w:id="719790097">
      <w:bodyDiv w:val="1"/>
      <w:marLeft w:val="0"/>
      <w:marRight w:val="0"/>
      <w:marTop w:val="0"/>
      <w:marBottom w:val="0"/>
      <w:divBdr>
        <w:top w:val="none" w:sz="0" w:space="0" w:color="auto"/>
        <w:left w:val="none" w:sz="0" w:space="0" w:color="auto"/>
        <w:bottom w:val="none" w:sz="0" w:space="0" w:color="auto"/>
        <w:right w:val="none" w:sz="0" w:space="0" w:color="auto"/>
      </w:divBdr>
    </w:div>
    <w:div w:id="807472678">
      <w:bodyDiv w:val="1"/>
      <w:marLeft w:val="0"/>
      <w:marRight w:val="0"/>
      <w:marTop w:val="0"/>
      <w:marBottom w:val="0"/>
      <w:divBdr>
        <w:top w:val="none" w:sz="0" w:space="0" w:color="auto"/>
        <w:left w:val="none" w:sz="0" w:space="0" w:color="auto"/>
        <w:bottom w:val="none" w:sz="0" w:space="0" w:color="auto"/>
        <w:right w:val="none" w:sz="0" w:space="0" w:color="auto"/>
      </w:divBdr>
    </w:div>
    <w:div w:id="852766521">
      <w:bodyDiv w:val="1"/>
      <w:marLeft w:val="0"/>
      <w:marRight w:val="0"/>
      <w:marTop w:val="0"/>
      <w:marBottom w:val="0"/>
      <w:divBdr>
        <w:top w:val="none" w:sz="0" w:space="0" w:color="auto"/>
        <w:left w:val="none" w:sz="0" w:space="0" w:color="auto"/>
        <w:bottom w:val="none" w:sz="0" w:space="0" w:color="auto"/>
        <w:right w:val="none" w:sz="0" w:space="0" w:color="auto"/>
      </w:divBdr>
    </w:div>
    <w:div w:id="865143709">
      <w:bodyDiv w:val="1"/>
      <w:marLeft w:val="0"/>
      <w:marRight w:val="0"/>
      <w:marTop w:val="0"/>
      <w:marBottom w:val="0"/>
      <w:divBdr>
        <w:top w:val="none" w:sz="0" w:space="0" w:color="auto"/>
        <w:left w:val="none" w:sz="0" w:space="0" w:color="auto"/>
        <w:bottom w:val="none" w:sz="0" w:space="0" w:color="auto"/>
        <w:right w:val="none" w:sz="0" w:space="0" w:color="auto"/>
      </w:divBdr>
    </w:div>
    <w:div w:id="911164947">
      <w:bodyDiv w:val="1"/>
      <w:marLeft w:val="0"/>
      <w:marRight w:val="0"/>
      <w:marTop w:val="0"/>
      <w:marBottom w:val="0"/>
      <w:divBdr>
        <w:top w:val="none" w:sz="0" w:space="0" w:color="auto"/>
        <w:left w:val="none" w:sz="0" w:space="0" w:color="auto"/>
        <w:bottom w:val="none" w:sz="0" w:space="0" w:color="auto"/>
        <w:right w:val="none" w:sz="0" w:space="0" w:color="auto"/>
      </w:divBdr>
    </w:div>
    <w:div w:id="918371784">
      <w:bodyDiv w:val="1"/>
      <w:marLeft w:val="0"/>
      <w:marRight w:val="0"/>
      <w:marTop w:val="0"/>
      <w:marBottom w:val="0"/>
      <w:divBdr>
        <w:top w:val="none" w:sz="0" w:space="0" w:color="auto"/>
        <w:left w:val="none" w:sz="0" w:space="0" w:color="auto"/>
        <w:bottom w:val="none" w:sz="0" w:space="0" w:color="auto"/>
        <w:right w:val="none" w:sz="0" w:space="0" w:color="auto"/>
      </w:divBdr>
    </w:div>
    <w:div w:id="990138309">
      <w:bodyDiv w:val="1"/>
      <w:marLeft w:val="0"/>
      <w:marRight w:val="0"/>
      <w:marTop w:val="0"/>
      <w:marBottom w:val="0"/>
      <w:divBdr>
        <w:top w:val="none" w:sz="0" w:space="0" w:color="auto"/>
        <w:left w:val="none" w:sz="0" w:space="0" w:color="auto"/>
        <w:bottom w:val="none" w:sz="0" w:space="0" w:color="auto"/>
        <w:right w:val="none" w:sz="0" w:space="0" w:color="auto"/>
      </w:divBdr>
    </w:div>
    <w:div w:id="1006130151">
      <w:bodyDiv w:val="1"/>
      <w:marLeft w:val="0"/>
      <w:marRight w:val="0"/>
      <w:marTop w:val="0"/>
      <w:marBottom w:val="0"/>
      <w:divBdr>
        <w:top w:val="none" w:sz="0" w:space="0" w:color="auto"/>
        <w:left w:val="none" w:sz="0" w:space="0" w:color="auto"/>
        <w:bottom w:val="none" w:sz="0" w:space="0" w:color="auto"/>
        <w:right w:val="none" w:sz="0" w:space="0" w:color="auto"/>
      </w:divBdr>
    </w:div>
    <w:div w:id="1112096358">
      <w:bodyDiv w:val="1"/>
      <w:marLeft w:val="0"/>
      <w:marRight w:val="0"/>
      <w:marTop w:val="0"/>
      <w:marBottom w:val="0"/>
      <w:divBdr>
        <w:top w:val="none" w:sz="0" w:space="0" w:color="auto"/>
        <w:left w:val="none" w:sz="0" w:space="0" w:color="auto"/>
        <w:bottom w:val="none" w:sz="0" w:space="0" w:color="auto"/>
        <w:right w:val="none" w:sz="0" w:space="0" w:color="auto"/>
      </w:divBdr>
    </w:div>
    <w:div w:id="1119641606">
      <w:bodyDiv w:val="1"/>
      <w:marLeft w:val="0"/>
      <w:marRight w:val="0"/>
      <w:marTop w:val="0"/>
      <w:marBottom w:val="0"/>
      <w:divBdr>
        <w:top w:val="none" w:sz="0" w:space="0" w:color="auto"/>
        <w:left w:val="none" w:sz="0" w:space="0" w:color="auto"/>
        <w:bottom w:val="none" w:sz="0" w:space="0" w:color="auto"/>
        <w:right w:val="none" w:sz="0" w:space="0" w:color="auto"/>
      </w:divBdr>
    </w:div>
    <w:div w:id="1146320507">
      <w:bodyDiv w:val="1"/>
      <w:marLeft w:val="0"/>
      <w:marRight w:val="0"/>
      <w:marTop w:val="0"/>
      <w:marBottom w:val="0"/>
      <w:divBdr>
        <w:top w:val="none" w:sz="0" w:space="0" w:color="auto"/>
        <w:left w:val="none" w:sz="0" w:space="0" w:color="auto"/>
        <w:bottom w:val="none" w:sz="0" w:space="0" w:color="auto"/>
        <w:right w:val="none" w:sz="0" w:space="0" w:color="auto"/>
      </w:divBdr>
    </w:div>
    <w:div w:id="1167668003">
      <w:bodyDiv w:val="1"/>
      <w:marLeft w:val="0"/>
      <w:marRight w:val="0"/>
      <w:marTop w:val="0"/>
      <w:marBottom w:val="0"/>
      <w:divBdr>
        <w:top w:val="none" w:sz="0" w:space="0" w:color="auto"/>
        <w:left w:val="none" w:sz="0" w:space="0" w:color="auto"/>
        <w:bottom w:val="none" w:sz="0" w:space="0" w:color="auto"/>
        <w:right w:val="none" w:sz="0" w:space="0" w:color="auto"/>
      </w:divBdr>
    </w:div>
    <w:div w:id="1259682184">
      <w:bodyDiv w:val="1"/>
      <w:marLeft w:val="0"/>
      <w:marRight w:val="0"/>
      <w:marTop w:val="0"/>
      <w:marBottom w:val="0"/>
      <w:divBdr>
        <w:top w:val="none" w:sz="0" w:space="0" w:color="auto"/>
        <w:left w:val="none" w:sz="0" w:space="0" w:color="auto"/>
        <w:bottom w:val="none" w:sz="0" w:space="0" w:color="auto"/>
        <w:right w:val="none" w:sz="0" w:space="0" w:color="auto"/>
      </w:divBdr>
    </w:div>
    <w:div w:id="1299452786">
      <w:bodyDiv w:val="1"/>
      <w:marLeft w:val="0"/>
      <w:marRight w:val="0"/>
      <w:marTop w:val="0"/>
      <w:marBottom w:val="0"/>
      <w:divBdr>
        <w:top w:val="none" w:sz="0" w:space="0" w:color="auto"/>
        <w:left w:val="none" w:sz="0" w:space="0" w:color="auto"/>
        <w:bottom w:val="none" w:sz="0" w:space="0" w:color="auto"/>
        <w:right w:val="none" w:sz="0" w:space="0" w:color="auto"/>
      </w:divBdr>
    </w:div>
    <w:div w:id="1362632957">
      <w:bodyDiv w:val="1"/>
      <w:marLeft w:val="0"/>
      <w:marRight w:val="0"/>
      <w:marTop w:val="0"/>
      <w:marBottom w:val="0"/>
      <w:divBdr>
        <w:top w:val="none" w:sz="0" w:space="0" w:color="auto"/>
        <w:left w:val="none" w:sz="0" w:space="0" w:color="auto"/>
        <w:bottom w:val="none" w:sz="0" w:space="0" w:color="auto"/>
        <w:right w:val="none" w:sz="0" w:space="0" w:color="auto"/>
      </w:divBdr>
    </w:div>
    <w:div w:id="1416364158">
      <w:bodyDiv w:val="1"/>
      <w:marLeft w:val="0"/>
      <w:marRight w:val="0"/>
      <w:marTop w:val="0"/>
      <w:marBottom w:val="0"/>
      <w:divBdr>
        <w:top w:val="none" w:sz="0" w:space="0" w:color="auto"/>
        <w:left w:val="none" w:sz="0" w:space="0" w:color="auto"/>
        <w:bottom w:val="none" w:sz="0" w:space="0" w:color="auto"/>
        <w:right w:val="none" w:sz="0" w:space="0" w:color="auto"/>
      </w:divBdr>
    </w:div>
    <w:div w:id="1425690009">
      <w:bodyDiv w:val="1"/>
      <w:marLeft w:val="0"/>
      <w:marRight w:val="0"/>
      <w:marTop w:val="0"/>
      <w:marBottom w:val="0"/>
      <w:divBdr>
        <w:top w:val="none" w:sz="0" w:space="0" w:color="auto"/>
        <w:left w:val="none" w:sz="0" w:space="0" w:color="auto"/>
        <w:bottom w:val="none" w:sz="0" w:space="0" w:color="auto"/>
        <w:right w:val="none" w:sz="0" w:space="0" w:color="auto"/>
      </w:divBdr>
    </w:div>
    <w:div w:id="1441295055">
      <w:bodyDiv w:val="1"/>
      <w:marLeft w:val="0"/>
      <w:marRight w:val="0"/>
      <w:marTop w:val="0"/>
      <w:marBottom w:val="0"/>
      <w:divBdr>
        <w:top w:val="none" w:sz="0" w:space="0" w:color="auto"/>
        <w:left w:val="none" w:sz="0" w:space="0" w:color="auto"/>
        <w:bottom w:val="none" w:sz="0" w:space="0" w:color="auto"/>
        <w:right w:val="none" w:sz="0" w:space="0" w:color="auto"/>
      </w:divBdr>
    </w:div>
    <w:div w:id="1448888850">
      <w:bodyDiv w:val="1"/>
      <w:marLeft w:val="0"/>
      <w:marRight w:val="0"/>
      <w:marTop w:val="0"/>
      <w:marBottom w:val="0"/>
      <w:divBdr>
        <w:top w:val="none" w:sz="0" w:space="0" w:color="auto"/>
        <w:left w:val="none" w:sz="0" w:space="0" w:color="auto"/>
        <w:bottom w:val="none" w:sz="0" w:space="0" w:color="auto"/>
        <w:right w:val="none" w:sz="0" w:space="0" w:color="auto"/>
      </w:divBdr>
    </w:div>
    <w:div w:id="1457719459">
      <w:bodyDiv w:val="1"/>
      <w:marLeft w:val="0"/>
      <w:marRight w:val="0"/>
      <w:marTop w:val="0"/>
      <w:marBottom w:val="0"/>
      <w:divBdr>
        <w:top w:val="none" w:sz="0" w:space="0" w:color="auto"/>
        <w:left w:val="none" w:sz="0" w:space="0" w:color="auto"/>
        <w:bottom w:val="none" w:sz="0" w:space="0" w:color="auto"/>
        <w:right w:val="none" w:sz="0" w:space="0" w:color="auto"/>
      </w:divBdr>
    </w:div>
    <w:div w:id="1459296467">
      <w:bodyDiv w:val="1"/>
      <w:marLeft w:val="0"/>
      <w:marRight w:val="0"/>
      <w:marTop w:val="0"/>
      <w:marBottom w:val="0"/>
      <w:divBdr>
        <w:top w:val="none" w:sz="0" w:space="0" w:color="auto"/>
        <w:left w:val="none" w:sz="0" w:space="0" w:color="auto"/>
        <w:bottom w:val="none" w:sz="0" w:space="0" w:color="auto"/>
        <w:right w:val="none" w:sz="0" w:space="0" w:color="auto"/>
      </w:divBdr>
    </w:div>
    <w:div w:id="1505627662">
      <w:bodyDiv w:val="1"/>
      <w:marLeft w:val="0"/>
      <w:marRight w:val="0"/>
      <w:marTop w:val="0"/>
      <w:marBottom w:val="0"/>
      <w:divBdr>
        <w:top w:val="none" w:sz="0" w:space="0" w:color="auto"/>
        <w:left w:val="none" w:sz="0" w:space="0" w:color="auto"/>
        <w:bottom w:val="none" w:sz="0" w:space="0" w:color="auto"/>
        <w:right w:val="none" w:sz="0" w:space="0" w:color="auto"/>
      </w:divBdr>
    </w:div>
    <w:div w:id="1643194697">
      <w:bodyDiv w:val="1"/>
      <w:marLeft w:val="0"/>
      <w:marRight w:val="0"/>
      <w:marTop w:val="0"/>
      <w:marBottom w:val="0"/>
      <w:divBdr>
        <w:top w:val="none" w:sz="0" w:space="0" w:color="auto"/>
        <w:left w:val="none" w:sz="0" w:space="0" w:color="auto"/>
        <w:bottom w:val="none" w:sz="0" w:space="0" w:color="auto"/>
        <w:right w:val="none" w:sz="0" w:space="0" w:color="auto"/>
      </w:divBdr>
    </w:div>
    <w:div w:id="1684504284">
      <w:bodyDiv w:val="1"/>
      <w:marLeft w:val="0"/>
      <w:marRight w:val="0"/>
      <w:marTop w:val="0"/>
      <w:marBottom w:val="0"/>
      <w:divBdr>
        <w:top w:val="none" w:sz="0" w:space="0" w:color="auto"/>
        <w:left w:val="none" w:sz="0" w:space="0" w:color="auto"/>
        <w:bottom w:val="none" w:sz="0" w:space="0" w:color="auto"/>
        <w:right w:val="none" w:sz="0" w:space="0" w:color="auto"/>
      </w:divBdr>
    </w:div>
    <w:div w:id="1778912258">
      <w:bodyDiv w:val="1"/>
      <w:marLeft w:val="0"/>
      <w:marRight w:val="0"/>
      <w:marTop w:val="0"/>
      <w:marBottom w:val="0"/>
      <w:divBdr>
        <w:top w:val="none" w:sz="0" w:space="0" w:color="auto"/>
        <w:left w:val="none" w:sz="0" w:space="0" w:color="auto"/>
        <w:bottom w:val="none" w:sz="0" w:space="0" w:color="auto"/>
        <w:right w:val="none" w:sz="0" w:space="0" w:color="auto"/>
      </w:divBdr>
    </w:div>
    <w:div w:id="1792900929">
      <w:bodyDiv w:val="1"/>
      <w:marLeft w:val="0"/>
      <w:marRight w:val="0"/>
      <w:marTop w:val="0"/>
      <w:marBottom w:val="0"/>
      <w:divBdr>
        <w:top w:val="none" w:sz="0" w:space="0" w:color="auto"/>
        <w:left w:val="none" w:sz="0" w:space="0" w:color="auto"/>
        <w:bottom w:val="none" w:sz="0" w:space="0" w:color="auto"/>
        <w:right w:val="none" w:sz="0" w:space="0" w:color="auto"/>
      </w:divBdr>
    </w:div>
    <w:div w:id="1795371902">
      <w:bodyDiv w:val="1"/>
      <w:marLeft w:val="0"/>
      <w:marRight w:val="0"/>
      <w:marTop w:val="0"/>
      <w:marBottom w:val="0"/>
      <w:divBdr>
        <w:top w:val="none" w:sz="0" w:space="0" w:color="auto"/>
        <w:left w:val="none" w:sz="0" w:space="0" w:color="auto"/>
        <w:bottom w:val="none" w:sz="0" w:space="0" w:color="auto"/>
        <w:right w:val="none" w:sz="0" w:space="0" w:color="auto"/>
      </w:divBdr>
    </w:div>
    <w:div w:id="1803887467">
      <w:bodyDiv w:val="1"/>
      <w:marLeft w:val="0"/>
      <w:marRight w:val="0"/>
      <w:marTop w:val="0"/>
      <w:marBottom w:val="0"/>
      <w:divBdr>
        <w:top w:val="none" w:sz="0" w:space="0" w:color="auto"/>
        <w:left w:val="none" w:sz="0" w:space="0" w:color="auto"/>
        <w:bottom w:val="none" w:sz="0" w:space="0" w:color="auto"/>
        <w:right w:val="none" w:sz="0" w:space="0" w:color="auto"/>
      </w:divBdr>
    </w:div>
    <w:div w:id="1828785853">
      <w:bodyDiv w:val="1"/>
      <w:marLeft w:val="0"/>
      <w:marRight w:val="0"/>
      <w:marTop w:val="0"/>
      <w:marBottom w:val="0"/>
      <w:divBdr>
        <w:top w:val="none" w:sz="0" w:space="0" w:color="auto"/>
        <w:left w:val="none" w:sz="0" w:space="0" w:color="auto"/>
        <w:bottom w:val="none" w:sz="0" w:space="0" w:color="auto"/>
        <w:right w:val="none" w:sz="0" w:space="0" w:color="auto"/>
      </w:divBdr>
    </w:div>
    <w:div w:id="1925140244">
      <w:bodyDiv w:val="1"/>
      <w:marLeft w:val="0"/>
      <w:marRight w:val="0"/>
      <w:marTop w:val="0"/>
      <w:marBottom w:val="0"/>
      <w:divBdr>
        <w:top w:val="none" w:sz="0" w:space="0" w:color="auto"/>
        <w:left w:val="none" w:sz="0" w:space="0" w:color="auto"/>
        <w:bottom w:val="none" w:sz="0" w:space="0" w:color="auto"/>
        <w:right w:val="none" w:sz="0" w:space="0" w:color="auto"/>
      </w:divBdr>
    </w:div>
    <w:div w:id="1935478961">
      <w:bodyDiv w:val="1"/>
      <w:marLeft w:val="0"/>
      <w:marRight w:val="0"/>
      <w:marTop w:val="0"/>
      <w:marBottom w:val="0"/>
      <w:divBdr>
        <w:top w:val="none" w:sz="0" w:space="0" w:color="auto"/>
        <w:left w:val="none" w:sz="0" w:space="0" w:color="auto"/>
        <w:bottom w:val="none" w:sz="0" w:space="0" w:color="auto"/>
        <w:right w:val="none" w:sz="0" w:space="0" w:color="auto"/>
      </w:divBdr>
    </w:div>
    <w:div w:id="1974090951">
      <w:bodyDiv w:val="1"/>
      <w:marLeft w:val="0"/>
      <w:marRight w:val="0"/>
      <w:marTop w:val="0"/>
      <w:marBottom w:val="0"/>
      <w:divBdr>
        <w:top w:val="none" w:sz="0" w:space="0" w:color="auto"/>
        <w:left w:val="none" w:sz="0" w:space="0" w:color="auto"/>
        <w:bottom w:val="none" w:sz="0" w:space="0" w:color="auto"/>
        <w:right w:val="none" w:sz="0" w:space="0" w:color="auto"/>
      </w:divBdr>
    </w:div>
    <w:div w:id="2065982233">
      <w:bodyDiv w:val="1"/>
      <w:marLeft w:val="0"/>
      <w:marRight w:val="0"/>
      <w:marTop w:val="0"/>
      <w:marBottom w:val="0"/>
      <w:divBdr>
        <w:top w:val="none" w:sz="0" w:space="0" w:color="auto"/>
        <w:left w:val="none" w:sz="0" w:space="0" w:color="auto"/>
        <w:bottom w:val="none" w:sz="0" w:space="0" w:color="auto"/>
        <w:right w:val="none" w:sz="0" w:space="0" w:color="auto"/>
      </w:divBdr>
    </w:div>
    <w:div w:id="207593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eader" Target="header4.xml"/><Relationship Id="rId38"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image" Target="media/image18.png"/><Relationship Id="rId37" Type="http://schemas.openxmlformats.org/officeDocument/2006/relationships/image" Target="media/image1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3.xml"/><Relationship Id="rId28" Type="http://schemas.openxmlformats.org/officeDocument/2006/relationships/image" Target="media/image14.jpeg"/><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footer" Target="footer5.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изменения экономически</a:t>
            </a:r>
            <a:r>
              <a:rPr lang="ru-RU" baseline="0"/>
              <a:t> обоснованного тарифа на тепловую энергию до 2034 года</a:t>
            </a:r>
            <a:endParaRPr lang="ru-RU"/>
          </a:p>
        </c:rich>
      </c:tx>
      <c:overlay val="0"/>
      <c:spPr>
        <a:noFill/>
        <a:ln>
          <a:noFill/>
        </a:ln>
        <a:effectLst/>
      </c:spPr>
    </c:title>
    <c:autoTitleDeleted val="0"/>
    <c:plotArea>
      <c:layout/>
      <c:lineChart>
        <c:grouping val="standard"/>
        <c:varyColors val="0"/>
        <c:ser>
          <c:idx val="1"/>
          <c:order val="0"/>
          <c:tx>
            <c:strRef>
              <c:f>Лист1!$C$7</c:f>
              <c:strCache>
                <c:ptCount val="1"/>
                <c:pt idx="0">
                  <c:v>ООО «Петербургтеплоэнерго»</c:v>
                </c:pt>
              </c:strCache>
            </c:strRef>
          </c:tx>
          <c:spPr>
            <a:ln w="28575" cap="rnd">
              <a:solidFill>
                <a:schemeClr val="accent2"/>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Лист1!$D$7:$AK$7</c:f>
              <c:numCache>
                <c:formatCode>#,##0.00</c:formatCode>
                <c:ptCount val="34"/>
                <c:pt idx="0">
                  <c:v>1812.57</c:v>
                </c:pt>
                <c:pt idx="1">
                  <c:v>1871.72</c:v>
                </c:pt>
                <c:pt idx="2">
                  <c:v>1871.72</c:v>
                </c:pt>
                <c:pt idx="3">
                  <c:v>1933.59</c:v>
                </c:pt>
                <c:pt idx="4" formatCode="0.00">
                  <c:v>1933.59</c:v>
                </c:pt>
                <c:pt idx="5" formatCode="0.00">
                  <c:v>2010.9336000000001</c:v>
                </c:pt>
                <c:pt idx="6" formatCode="0.00">
                  <c:v>2010.9336000000001</c:v>
                </c:pt>
                <c:pt idx="7" formatCode="0.00">
                  <c:v>2091.3709440000002</c:v>
                </c:pt>
                <c:pt idx="8" formatCode="0.00">
                  <c:v>2091.3709440000002</c:v>
                </c:pt>
                <c:pt idx="9" formatCode="0.00">
                  <c:v>2175.0257817600004</c:v>
                </c:pt>
                <c:pt idx="10" formatCode="0.00">
                  <c:v>2175.0257817600004</c:v>
                </c:pt>
                <c:pt idx="11" formatCode="0.00">
                  <c:v>2262.0268130304007</c:v>
                </c:pt>
                <c:pt idx="12" formatCode="0.00">
                  <c:v>2262.0268130304007</c:v>
                </c:pt>
                <c:pt idx="13" formatCode="0.00">
                  <c:v>2352.5078855516167</c:v>
                </c:pt>
                <c:pt idx="14" formatCode="0.00">
                  <c:v>2352.5078855516167</c:v>
                </c:pt>
                <c:pt idx="15" formatCode="0.00">
                  <c:v>2446.6082009736815</c:v>
                </c:pt>
                <c:pt idx="16" formatCode="0.00">
                  <c:v>2446.6082009736815</c:v>
                </c:pt>
                <c:pt idx="17" formatCode="0.00">
                  <c:v>2544.4725290126289</c:v>
                </c:pt>
                <c:pt idx="18" formatCode="0.00">
                  <c:v>2544.4725290126289</c:v>
                </c:pt>
                <c:pt idx="19" formatCode="0.00">
                  <c:v>2646.2514301731339</c:v>
                </c:pt>
                <c:pt idx="20" formatCode="0.00">
                  <c:v>2646.2514301731339</c:v>
                </c:pt>
                <c:pt idx="21" formatCode="0.00">
                  <c:v>2752.1014873800596</c:v>
                </c:pt>
                <c:pt idx="22" formatCode="0.00">
                  <c:v>2752.1014873800596</c:v>
                </c:pt>
                <c:pt idx="23" formatCode="0.00">
                  <c:v>2862.1855468752619</c:v>
                </c:pt>
                <c:pt idx="24" formatCode="0.00">
                  <c:v>2862.1855468752619</c:v>
                </c:pt>
                <c:pt idx="25" formatCode="0.00">
                  <c:v>2976.6729687502725</c:v>
                </c:pt>
                <c:pt idx="26" formatCode="0.00">
                  <c:v>2976.6729687502725</c:v>
                </c:pt>
                <c:pt idx="27" formatCode="0.00">
                  <c:v>3095.7398875002837</c:v>
                </c:pt>
                <c:pt idx="28" formatCode="0.00">
                  <c:v>3095.7398875002837</c:v>
                </c:pt>
                <c:pt idx="29" formatCode="0.00">
                  <c:v>3219.5694830002949</c:v>
                </c:pt>
                <c:pt idx="30" formatCode="0.00">
                  <c:v>3219.5694830002949</c:v>
                </c:pt>
                <c:pt idx="31" formatCode="0.00">
                  <c:v>3348.3522623203066</c:v>
                </c:pt>
                <c:pt idx="32" formatCode="0.00">
                  <c:v>3348.3522623203066</c:v>
                </c:pt>
                <c:pt idx="33" formatCode="0.00">
                  <c:v>3482.2863528131188</c:v>
                </c:pt>
              </c:numCache>
            </c:numRef>
          </c:val>
          <c:smooth val="0"/>
          <c:extLst xmlns:c16r2="http://schemas.microsoft.com/office/drawing/2015/06/chart">
            <c:ext xmlns:c16="http://schemas.microsoft.com/office/drawing/2014/chart" uri="{C3380CC4-5D6E-409C-BE32-E72D297353CC}">
              <c16:uniqueId val="{00000000-DB85-45D9-A7A9-66C0EEA38031}"/>
            </c:ext>
          </c:extLst>
        </c:ser>
        <c:ser>
          <c:idx val="2"/>
          <c:order val="1"/>
          <c:tx>
            <c:strRef>
              <c:f>Лист1!$C$8</c:f>
              <c:strCache>
                <c:ptCount val="1"/>
                <c:pt idx="0">
                  <c:v>ООО "ЖилКомТеплоЭнерго"</c:v>
                </c:pt>
              </c:strCache>
            </c:strRef>
          </c:tx>
          <c:spPr>
            <a:ln w="28575" cap="rnd">
              <a:solidFill>
                <a:schemeClr val="accent3"/>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Лист1!$D$8:$AK$8</c:f>
              <c:numCache>
                <c:formatCode>#,##0.00</c:formatCode>
                <c:ptCount val="34"/>
                <c:pt idx="0">
                  <c:v>1898.9</c:v>
                </c:pt>
                <c:pt idx="1">
                  <c:v>1955.39</c:v>
                </c:pt>
                <c:pt idx="2">
                  <c:v>1942.88</c:v>
                </c:pt>
                <c:pt idx="3">
                  <c:v>1965.32</c:v>
                </c:pt>
                <c:pt idx="4" formatCode="0.00">
                  <c:v>1965.32</c:v>
                </c:pt>
                <c:pt idx="5" formatCode="0.00">
                  <c:v>2043.9328</c:v>
                </c:pt>
                <c:pt idx="6" formatCode="0.00">
                  <c:v>2043.9328</c:v>
                </c:pt>
                <c:pt idx="7" formatCode="0.00">
                  <c:v>2125.6901120000002</c:v>
                </c:pt>
                <c:pt idx="8" formatCode="0.00">
                  <c:v>2125.6901120000002</c:v>
                </c:pt>
                <c:pt idx="9" formatCode="0.00">
                  <c:v>2210.7177164800005</c:v>
                </c:pt>
                <c:pt idx="10" formatCode="0.00">
                  <c:v>2210.7177164800005</c:v>
                </c:pt>
                <c:pt idx="11" formatCode="0.00">
                  <c:v>2299.1464251392008</c:v>
                </c:pt>
                <c:pt idx="12" formatCode="0.00">
                  <c:v>2299.1464251392008</c:v>
                </c:pt>
                <c:pt idx="13" formatCode="0.00">
                  <c:v>2391.1122821447689</c:v>
                </c:pt>
                <c:pt idx="14" formatCode="0.00">
                  <c:v>2391.1122821447689</c:v>
                </c:pt>
                <c:pt idx="15" formatCode="0.00">
                  <c:v>2486.7567734305599</c:v>
                </c:pt>
                <c:pt idx="16" formatCode="0.00">
                  <c:v>2486.7567734305599</c:v>
                </c:pt>
                <c:pt idx="17" formatCode="0.00">
                  <c:v>2586.2270443677821</c:v>
                </c:pt>
                <c:pt idx="18" formatCode="0.00">
                  <c:v>2586.2270443677821</c:v>
                </c:pt>
                <c:pt idx="19" formatCode="0.00">
                  <c:v>2689.6761261424936</c:v>
                </c:pt>
                <c:pt idx="20" formatCode="0.00">
                  <c:v>2689.6761261424936</c:v>
                </c:pt>
                <c:pt idx="21" formatCode="0.00">
                  <c:v>2797.2631711881936</c:v>
                </c:pt>
                <c:pt idx="22" formatCode="0.00">
                  <c:v>2797.2631711881936</c:v>
                </c:pt>
                <c:pt idx="23" formatCode="0.00">
                  <c:v>2909.1536980357214</c:v>
                </c:pt>
                <c:pt idx="24" formatCode="0.00">
                  <c:v>2909.1536980357214</c:v>
                </c:pt>
                <c:pt idx="25" formatCode="0.00">
                  <c:v>3025.5198459571502</c:v>
                </c:pt>
                <c:pt idx="26" formatCode="0.00">
                  <c:v>3025.5198459571502</c:v>
                </c:pt>
                <c:pt idx="27" formatCode="0.00">
                  <c:v>3146.5406397954362</c:v>
                </c:pt>
                <c:pt idx="28" formatCode="0.00">
                  <c:v>3146.5406397954362</c:v>
                </c:pt>
                <c:pt idx="29" formatCode="0.00">
                  <c:v>3272.4022653872539</c:v>
                </c:pt>
                <c:pt idx="30" formatCode="0.00">
                  <c:v>3272.4022653872539</c:v>
                </c:pt>
                <c:pt idx="31" formatCode="0.00">
                  <c:v>3403.2983560027442</c:v>
                </c:pt>
                <c:pt idx="32" formatCode="0.00">
                  <c:v>3403.2983560027442</c:v>
                </c:pt>
                <c:pt idx="33" formatCode="0.00">
                  <c:v>3539.430290242854</c:v>
                </c:pt>
              </c:numCache>
            </c:numRef>
          </c:val>
          <c:smooth val="0"/>
          <c:extLst xmlns:c16r2="http://schemas.microsoft.com/office/drawing/2015/06/chart">
            <c:ext xmlns:c16="http://schemas.microsoft.com/office/drawing/2014/chart" uri="{C3380CC4-5D6E-409C-BE32-E72D297353CC}">
              <c16:uniqueId val="{00000001-DB85-45D9-A7A9-66C0EEA38031}"/>
            </c:ext>
          </c:extLst>
        </c:ser>
        <c:ser>
          <c:idx val="3"/>
          <c:order val="2"/>
          <c:tx>
            <c:strRef>
              <c:f>Лист1!$C$9</c:f>
              <c:strCache>
                <c:ptCount val="1"/>
                <c:pt idx="0">
                  <c:v>ООО "ТК "Мурино"</c:v>
                </c:pt>
              </c:strCache>
            </c:strRef>
          </c:tx>
          <c:spPr>
            <a:ln w="28575" cap="rnd">
              <a:solidFill>
                <a:schemeClr val="accent4"/>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Лист1!$D$9:$AK$9</c:f>
              <c:numCache>
                <c:formatCode>#,##0.00</c:formatCode>
                <c:ptCount val="34"/>
                <c:pt idx="0">
                  <c:v>2136.4299999999998</c:v>
                </c:pt>
                <c:pt idx="1">
                  <c:v>2200.5300000000002</c:v>
                </c:pt>
                <c:pt idx="2">
                  <c:v>1931.87</c:v>
                </c:pt>
                <c:pt idx="3">
                  <c:v>1960.85</c:v>
                </c:pt>
                <c:pt idx="4" formatCode="0.00">
                  <c:v>1960.85</c:v>
                </c:pt>
                <c:pt idx="5" formatCode="0.00">
                  <c:v>2039.2839999999999</c:v>
                </c:pt>
                <c:pt idx="6" formatCode="0.00">
                  <c:v>2039.2839999999999</c:v>
                </c:pt>
                <c:pt idx="7" formatCode="0.00">
                  <c:v>2120.85536</c:v>
                </c:pt>
                <c:pt idx="8" formatCode="0.00">
                  <c:v>2120.85536</c:v>
                </c:pt>
                <c:pt idx="9" formatCode="0.00">
                  <c:v>2205.6895744000003</c:v>
                </c:pt>
                <c:pt idx="10" formatCode="0.00">
                  <c:v>2205.6895744000003</c:v>
                </c:pt>
                <c:pt idx="11" formatCode="0.00">
                  <c:v>2293.9171573760004</c:v>
                </c:pt>
                <c:pt idx="12" formatCode="0.00">
                  <c:v>2293.9171573760004</c:v>
                </c:pt>
                <c:pt idx="13" formatCode="0.00">
                  <c:v>2385.6738436710407</c:v>
                </c:pt>
                <c:pt idx="14" formatCode="0.00">
                  <c:v>2385.6738436710407</c:v>
                </c:pt>
                <c:pt idx="15" formatCode="0.00">
                  <c:v>2481.1007974178824</c:v>
                </c:pt>
                <c:pt idx="16" formatCode="0.00">
                  <c:v>2481.1007974178824</c:v>
                </c:pt>
                <c:pt idx="17" formatCode="0.00">
                  <c:v>2580.344829314598</c:v>
                </c:pt>
                <c:pt idx="18" formatCode="0.00">
                  <c:v>2580.344829314598</c:v>
                </c:pt>
                <c:pt idx="19" formatCode="0.00">
                  <c:v>2683.5586224871818</c:v>
                </c:pt>
                <c:pt idx="20" formatCode="0.00">
                  <c:v>2683.5586224871818</c:v>
                </c:pt>
                <c:pt idx="21" formatCode="0.00">
                  <c:v>2790.900967386669</c:v>
                </c:pt>
                <c:pt idx="22" formatCode="0.00">
                  <c:v>2790.900967386669</c:v>
                </c:pt>
                <c:pt idx="23" formatCode="0.00">
                  <c:v>2902.537006082136</c:v>
                </c:pt>
                <c:pt idx="24" formatCode="0.00">
                  <c:v>2902.537006082136</c:v>
                </c:pt>
                <c:pt idx="25" formatCode="0.00">
                  <c:v>3018.6384863254216</c:v>
                </c:pt>
                <c:pt idx="26" formatCode="0.00">
                  <c:v>3018.6384863254216</c:v>
                </c:pt>
                <c:pt idx="27" formatCode="0.00">
                  <c:v>3139.3840257784386</c:v>
                </c:pt>
                <c:pt idx="28" formatCode="0.00">
                  <c:v>3139.3840257784386</c:v>
                </c:pt>
                <c:pt idx="29" formatCode="0.00">
                  <c:v>3264.9593868095762</c:v>
                </c:pt>
                <c:pt idx="30" formatCode="0.00">
                  <c:v>3264.9593868095762</c:v>
                </c:pt>
                <c:pt idx="31" formatCode="0.00">
                  <c:v>3395.5577622819592</c:v>
                </c:pt>
                <c:pt idx="32" formatCode="0.00">
                  <c:v>3395.5577622819592</c:v>
                </c:pt>
                <c:pt idx="33" formatCode="0.00">
                  <c:v>3531.3800727732378</c:v>
                </c:pt>
              </c:numCache>
            </c:numRef>
          </c:val>
          <c:smooth val="0"/>
          <c:extLst xmlns:c16r2="http://schemas.microsoft.com/office/drawing/2015/06/chart">
            <c:ext xmlns:c16="http://schemas.microsoft.com/office/drawing/2014/chart" uri="{C3380CC4-5D6E-409C-BE32-E72D297353CC}">
              <c16:uniqueId val="{00000002-DB85-45D9-A7A9-66C0EEA38031}"/>
            </c:ext>
          </c:extLst>
        </c:ser>
        <c:ser>
          <c:idx val="4"/>
          <c:order val="3"/>
          <c:tx>
            <c:strRef>
              <c:f>Лист1!$C$10</c:f>
              <c:strCache>
                <c:ptCount val="1"/>
                <c:pt idx="0">
                  <c:v>ООО "Новая водная ассоциация"</c:v>
                </c:pt>
              </c:strCache>
            </c:strRef>
          </c:tx>
          <c:spPr>
            <a:ln w="28575" cap="rnd">
              <a:solidFill>
                <a:schemeClr val="accent5"/>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Лист1!$D$10:$AK$10</c:f>
              <c:numCache>
                <c:formatCode>#,##0.00</c:formatCode>
                <c:ptCount val="34"/>
                <c:pt idx="0">
                  <c:v>1921.12</c:v>
                </c:pt>
                <c:pt idx="1">
                  <c:v>2054.11</c:v>
                </c:pt>
                <c:pt idx="2">
                  <c:v>2333.73</c:v>
                </c:pt>
                <c:pt idx="3">
                  <c:v>2356.56</c:v>
                </c:pt>
                <c:pt idx="4" formatCode="0.00">
                  <c:v>2356.56</c:v>
                </c:pt>
                <c:pt idx="5" formatCode="0.00">
                  <c:v>2450.8224</c:v>
                </c:pt>
                <c:pt idx="6" formatCode="0.00">
                  <c:v>2450.8224</c:v>
                </c:pt>
                <c:pt idx="7" formatCode="0.00">
                  <c:v>2548.8552960000002</c:v>
                </c:pt>
                <c:pt idx="8" formatCode="0.00">
                  <c:v>2548.8552960000002</c:v>
                </c:pt>
                <c:pt idx="9" formatCode="0.00">
                  <c:v>2650.8095078400002</c:v>
                </c:pt>
                <c:pt idx="10" formatCode="0.00">
                  <c:v>2650.8095078400002</c:v>
                </c:pt>
                <c:pt idx="11" formatCode="0.00">
                  <c:v>2756.8418881536004</c:v>
                </c:pt>
                <c:pt idx="12" formatCode="0.00">
                  <c:v>2756.8418881536004</c:v>
                </c:pt>
                <c:pt idx="13" formatCode="0.00">
                  <c:v>2867.1155636797444</c:v>
                </c:pt>
                <c:pt idx="14" formatCode="0.00">
                  <c:v>2867.1155636797444</c:v>
                </c:pt>
                <c:pt idx="15" formatCode="0.00">
                  <c:v>2981.8001862269343</c:v>
                </c:pt>
                <c:pt idx="16" formatCode="0.00">
                  <c:v>2981.8001862269343</c:v>
                </c:pt>
                <c:pt idx="17" formatCode="0.00">
                  <c:v>3101.0721936760119</c:v>
                </c:pt>
                <c:pt idx="18" formatCode="0.00">
                  <c:v>3101.0721936760119</c:v>
                </c:pt>
                <c:pt idx="19" formatCode="0.00">
                  <c:v>3225.1150814230523</c:v>
                </c:pt>
                <c:pt idx="20" formatCode="0.00">
                  <c:v>3225.1150814230523</c:v>
                </c:pt>
                <c:pt idx="21" formatCode="0.00">
                  <c:v>3354.1196846799744</c:v>
                </c:pt>
                <c:pt idx="22" formatCode="0.00">
                  <c:v>3354.1196846799744</c:v>
                </c:pt>
                <c:pt idx="23" formatCode="0.00">
                  <c:v>3488.2844720671733</c:v>
                </c:pt>
                <c:pt idx="24" formatCode="0.00">
                  <c:v>3488.2844720671733</c:v>
                </c:pt>
                <c:pt idx="25" formatCode="0.00">
                  <c:v>3627.8158509498603</c:v>
                </c:pt>
                <c:pt idx="26" formatCode="0.00">
                  <c:v>3627.8158509498603</c:v>
                </c:pt>
                <c:pt idx="27" formatCode="0.00">
                  <c:v>3772.928484987855</c:v>
                </c:pt>
                <c:pt idx="28" formatCode="0.00">
                  <c:v>3772.928484987855</c:v>
                </c:pt>
                <c:pt idx="29" formatCode="0.00">
                  <c:v>3923.8456243873693</c:v>
                </c:pt>
                <c:pt idx="30" formatCode="0.00">
                  <c:v>3923.8456243873693</c:v>
                </c:pt>
                <c:pt idx="31" formatCode="0.00">
                  <c:v>4080.7994493628644</c:v>
                </c:pt>
                <c:pt idx="32" formatCode="0.00">
                  <c:v>4080.7994493628644</c:v>
                </c:pt>
                <c:pt idx="33" formatCode="0.00">
                  <c:v>4244.0314273373788</c:v>
                </c:pt>
              </c:numCache>
            </c:numRef>
          </c:val>
          <c:smooth val="0"/>
          <c:extLst xmlns:c16r2="http://schemas.microsoft.com/office/drawing/2015/06/chart">
            <c:ext xmlns:c16="http://schemas.microsoft.com/office/drawing/2014/chart" uri="{C3380CC4-5D6E-409C-BE32-E72D297353CC}">
              <c16:uniqueId val="{00000003-DB85-45D9-A7A9-66C0EEA38031}"/>
            </c:ext>
          </c:extLst>
        </c:ser>
        <c:ser>
          <c:idx val="5"/>
          <c:order val="4"/>
          <c:tx>
            <c:strRef>
              <c:f>Лист1!$C$11</c:f>
              <c:strCache>
                <c:ptCount val="1"/>
                <c:pt idx="0">
                  <c:v>ООО "ПРОДЭКС-ЭНЕРГОСЕРВИС"</c:v>
                </c:pt>
              </c:strCache>
            </c:strRef>
          </c:tx>
          <c:spPr>
            <a:ln w="28575" cap="rnd">
              <a:solidFill>
                <a:schemeClr val="accent6"/>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Лист1!$D$11:$AK$11</c:f>
              <c:numCache>
                <c:formatCode>#,##0.00</c:formatCode>
                <c:ptCount val="34"/>
                <c:pt idx="0">
                  <c:v>2467.5700000000002</c:v>
                </c:pt>
                <c:pt idx="1">
                  <c:v>2608.15</c:v>
                </c:pt>
                <c:pt idx="2">
                  <c:v>2608.15</c:v>
                </c:pt>
                <c:pt idx="3">
                  <c:v>2637.09</c:v>
                </c:pt>
                <c:pt idx="4" formatCode="0.00">
                  <c:v>2637.09</c:v>
                </c:pt>
                <c:pt idx="5" formatCode="0.00">
                  <c:v>2742.5736000000002</c:v>
                </c:pt>
                <c:pt idx="6" formatCode="0.00">
                  <c:v>2742.5736000000002</c:v>
                </c:pt>
                <c:pt idx="7" formatCode="0.00">
                  <c:v>2852.2765440000003</c:v>
                </c:pt>
                <c:pt idx="8" formatCode="0.00">
                  <c:v>2852.2765440000003</c:v>
                </c:pt>
                <c:pt idx="9" formatCode="0.00">
                  <c:v>2966.3676057600005</c:v>
                </c:pt>
                <c:pt idx="10" formatCode="0.00">
                  <c:v>2966.3676057600005</c:v>
                </c:pt>
                <c:pt idx="11" formatCode="0.00">
                  <c:v>3085.0223099904006</c:v>
                </c:pt>
                <c:pt idx="12" formatCode="0.00">
                  <c:v>3085.0223099904006</c:v>
                </c:pt>
                <c:pt idx="13" formatCode="0.00">
                  <c:v>3208.4232023900167</c:v>
                </c:pt>
                <c:pt idx="14" formatCode="0.00">
                  <c:v>3208.4232023900167</c:v>
                </c:pt>
                <c:pt idx="15" formatCode="0.00">
                  <c:v>3336.7601304856175</c:v>
                </c:pt>
                <c:pt idx="16" formatCode="0.00">
                  <c:v>3336.7601304856175</c:v>
                </c:pt>
                <c:pt idx="17" formatCode="0.00">
                  <c:v>3470.2305357050423</c:v>
                </c:pt>
                <c:pt idx="18" formatCode="0.00">
                  <c:v>3470.2305357050423</c:v>
                </c:pt>
                <c:pt idx="19" formatCode="0.00">
                  <c:v>3609.0397571332442</c:v>
                </c:pt>
                <c:pt idx="20" formatCode="0.00">
                  <c:v>3609.0397571332442</c:v>
                </c:pt>
                <c:pt idx="21" formatCode="0.00">
                  <c:v>3753.401347418574</c:v>
                </c:pt>
                <c:pt idx="22" formatCode="0.00">
                  <c:v>3753.401347418574</c:v>
                </c:pt>
                <c:pt idx="23" formatCode="0.00">
                  <c:v>3903.5374013153173</c:v>
                </c:pt>
                <c:pt idx="24" formatCode="0.00">
                  <c:v>3903.5374013153173</c:v>
                </c:pt>
                <c:pt idx="25" formatCode="0.00">
                  <c:v>4059.6788973679299</c:v>
                </c:pt>
                <c:pt idx="26" formatCode="0.00">
                  <c:v>4059.6788973679299</c:v>
                </c:pt>
                <c:pt idx="27" formatCode="0.00">
                  <c:v>4222.0660532626471</c:v>
                </c:pt>
                <c:pt idx="28" formatCode="0.00">
                  <c:v>4222.0660532626471</c:v>
                </c:pt>
                <c:pt idx="29" formatCode="0.00">
                  <c:v>4390.9486953931528</c:v>
                </c:pt>
                <c:pt idx="30" formatCode="0.00">
                  <c:v>4390.9486953931528</c:v>
                </c:pt>
                <c:pt idx="31" formatCode="0.00">
                  <c:v>4566.5866432088787</c:v>
                </c:pt>
                <c:pt idx="32" formatCode="0.00">
                  <c:v>4566.5866432088787</c:v>
                </c:pt>
                <c:pt idx="33" formatCode="0.00">
                  <c:v>4749.2501089372345</c:v>
                </c:pt>
              </c:numCache>
            </c:numRef>
          </c:val>
          <c:smooth val="0"/>
          <c:extLst xmlns:c16r2="http://schemas.microsoft.com/office/drawing/2015/06/chart">
            <c:ext xmlns:c16="http://schemas.microsoft.com/office/drawing/2014/chart" uri="{C3380CC4-5D6E-409C-BE32-E72D297353CC}">
              <c16:uniqueId val="{00000004-DB85-45D9-A7A9-66C0EEA38031}"/>
            </c:ext>
          </c:extLst>
        </c:ser>
        <c:ser>
          <c:idx val="7"/>
          <c:order val="5"/>
          <c:tx>
            <c:strRef>
              <c:f>Лист1!$C$13</c:f>
              <c:strCache>
                <c:ptCount val="1"/>
                <c:pt idx="0">
                  <c:v>ПАО "ТГК-1"</c:v>
                </c:pt>
              </c:strCache>
            </c:strRef>
          </c:tx>
          <c:spPr>
            <a:ln w="28575" cap="rnd">
              <a:solidFill>
                <a:schemeClr val="accent2">
                  <a:lumMod val="60000"/>
                </a:schemeClr>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Лист1!$D$13:$AK$13</c:f>
              <c:numCache>
                <c:formatCode>#,##0.00</c:formatCode>
                <c:ptCount val="34"/>
                <c:pt idx="0">
                  <c:v>1162.3599999999999</c:v>
                </c:pt>
                <c:pt idx="1">
                  <c:v>1197.04</c:v>
                </c:pt>
                <c:pt idx="2">
                  <c:v>1197.04</c:v>
                </c:pt>
                <c:pt idx="3">
                  <c:v>1243.5</c:v>
                </c:pt>
                <c:pt idx="4" formatCode="0.00">
                  <c:v>1243.5</c:v>
                </c:pt>
                <c:pt idx="5" formatCode="0.00">
                  <c:v>1293.24</c:v>
                </c:pt>
                <c:pt idx="6" formatCode="0.00">
                  <c:v>1293.24</c:v>
                </c:pt>
                <c:pt idx="7" formatCode="0.00">
                  <c:v>1344.9696000000001</c:v>
                </c:pt>
                <c:pt idx="8" formatCode="0.00">
                  <c:v>1344.9696000000001</c:v>
                </c:pt>
                <c:pt idx="9" formatCode="0.00">
                  <c:v>1398.7683840000002</c:v>
                </c:pt>
                <c:pt idx="10" formatCode="0.00">
                  <c:v>1398.7683840000002</c:v>
                </c:pt>
                <c:pt idx="11" formatCode="0.00">
                  <c:v>1454.7191193600001</c:v>
                </c:pt>
                <c:pt idx="12" formatCode="0.00">
                  <c:v>1454.7191193600001</c:v>
                </c:pt>
                <c:pt idx="13" formatCode="0.00">
                  <c:v>1512.9078841344003</c:v>
                </c:pt>
                <c:pt idx="14" formatCode="0.00">
                  <c:v>1512.9078841344003</c:v>
                </c:pt>
                <c:pt idx="15" formatCode="0.00">
                  <c:v>1573.4241994997765</c:v>
                </c:pt>
                <c:pt idx="16" formatCode="0.00">
                  <c:v>1573.4241994997765</c:v>
                </c:pt>
                <c:pt idx="17" formatCode="0.00">
                  <c:v>1636.3611674797676</c:v>
                </c:pt>
                <c:pt idx="18" formatCode="0.00">
                  <c:v>1636.3611674797676</c:v>
                </c:pt>
                <c:pt idx="19" formatCode="0.00">
                  <c:v>1701.8156141789584</c:v>
                </c:pt>
                <c:pt idx="20" formatCode="0.00">
                  <c:v>1701.8156141789584</c:v>
                </c:pt>
                <c:pt idx="21" formatCode="0.00">
                  <c:v>1769.8882387461167</c:v>
                </c:pt>
                <c:pt idx="22" formatCode="0.00">
                  <c:v>1769.8882387461167</c:v>
                </c:pt>
                <c:pt idx="23" formatCode="0.00">
                  <c:v>1840.6837682959615</c:v>
                </c:pt>
                <c:pt idx="24" formatCode="0.00">
                  <c:v>1840.6837682959615</c:v>
                </c:pt>
                <c:pt idx="25" formatCode="0.00">
                  <c:v>1914.3111190278</c:v>
                </c:pt>
                <c:pt idx="26" formatCode="0.00">
                  <c:v>1914.3111190278</c:v>
                </c:pt>
                <c:pt idx="27" formatCode="0.00">
                  <c:v>1990.8835637889122</c:v>
                </c:pt>
                <c:pt idx="28" formatCode="0.00">
                  <c:v>1990.8835637889122</c:v>
                </c:pt>
                <c:pt idx="29" formatCode="0.00">
                  <c:v>2070.5189063404687</c:v>
                </c:pt>
                <c:pt idx="30" formatCode="0.00">
                  <c:v>2070.5189063404687</c:v>
                </c:pt>
                <c:pt idx="31" formatCode="0.00">
                  <c:v>2153.3396625940877</c:v>
                </c:pt>
                <c:pt idx="32" formatCode="0.00">
                  <c:v>2153.3396625940877</c:v>
                </c:pt>
                <c:pt idx="33" formatCode="0.00">
                  <c:v>2239.4732490978513</c:v>
                </c:pt>
              </c:numCache>
            </c:numRef>
          </c:val>
          <c:smooth val="0"/>
          <c:extLst xmlns:c16r2="http://schemas.microsoft.com/office/drawing/2015/06/chart">
            <c:ext xmlns:c16="http://schemas.microsoft.com/office/drawing/2014/chart" uri="{C3380CC4-5D6E-409C-BE32-E72D297353CC}">
              <c16:uniqueId val="{00000005-DB85-45D9-A7A9-66C0EEA38031}"/>
            </c:ext>
          </c:extLst>
        </c:ser>
        <c:ser>
          <c:idx val="8"/>
          <c:order val="6"/>
          <c:tx>
            <c:strRef>
              <c:f>Лист1!$C$14</c:f>
              <c:strCache>
                <c:ptCount val="1"/>
                <c:pt idx="0">
                  <c:v>АО "Теплосеть Санкт-Петербурга"</c:v>
                </c:pt>
              </c:strCache>
            </c:strRef>
          </c:tx>
          <c:spPr>
            <a:ln w="28575" cap="rnd">
              <a:solidFill>
                <a:schemeClr val="accent3">
                  <a:lumMod val="60000"/>
                </a:schemeClr>
              </a:solidFill>
              <a:round/>
            </a:ln>
            <a:effectLst/>
          </c:spPr>
          <c:marker>
            <c:symbol val="none"/>
          </c:marker>
          <c:cat>
            <c:numRef>
              <c:f>Лист1!$D$4:$AK$4</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Лист1!$D$14:$AK$14</c:f>
              <c:numCache>
                <c:formatCode>General</c:formatCode>
                <c:ptCount val="34"/>
                <c:pt idx="0">
                  <c:v>348.88</c:v>
                </c:pt>
                <c:pt idx="1">
                  <c:v>348.88</c:v>
                </c:pt>
                <c:pt idx="2">
                  <c:v>348.88</c:v>
                </c:pt>
                <c:pt idx="3">
                  <c:v>348.88</c:v>
                </c:pt>
                <c:pt idx="4">
                  <c:v>348.88</c:v>
                </c:pt>
                <c:pt idx="5" formatCode="0.00">
                  <c:v>362.83519999999999</c:v>
                </c:pt>
                <c:pt idx="6" formatCode="0.00">
                  <c:v>362.83519999999999</c:v>
                </c:pt>
                <c:pt idx="7" formatCode="0.00">
                  <c:v>377.34860800000001</c:v>
                </c:pt>
                <c:pt idx="8" formatCode="0.00">
                  <c:v>377.34860800000001</c:v>
                </c:pt>
                <c:pt idx="9" formatCode="0.00">
                  <c:v>392.44255232</c:v>
                </c:pt>
                <c:pt idx="10" formatCode="0.00">
                  <c:v>392.44255232</c:v>
                </c:pt>
                <c:pt idx="11" formatCode="0.00">
                  <c:v>408.1402544128</c:v>
                </c:pt>
                <c:pt idx="12" formatCode="0.00">
                  <c:v>408.1402544128</c:v>
                </c:pt>
                <c:pt idx="13" formatCode="0.00">
                  <c:v>424.46586458931199</c:v>
                </c:pt>
                <c:pt idx="14" formatCode="0.00">
                  <c:v>424.46586458931199</c:v>
                </c:pt>
                <c:pt idx="15" formatCode="0.00">
                  <c:v>441.44449917288449</c:v>
                </c:pt>
                <c:pt idx="16" formatCode="0.00">
                  <c:v>441.44449917288449</c:v>
                </c:pt>
                <c:pt idx="17" formatCode="0.00">
                  <c:v>459.10227913979986</c:v>
                </c:pt>
                <c:pt idx="18" formatCode="0.00">
                  <c:v>459.10227913979986</c:v>
                </c:pt>
                <c:pt idx="19" formatCode="0.00">
                  <c:v>477.46637030539188</c:v>
                </c:pt>
                <c:pt idx="20" formatCode="0.00">
                  <c:v>477.46637030539188</c:v>
                </c:pt>
                <c:pt idx="21" formatCode="0.00">
                  <c:v>496.56502511760755</c:v>
                </c:pt>
                <c:pt idx="22" formatCode="0.00">
                  <c:v>496.56502511760755</c:v>
                </c:pt>
                <c:pt idx="23" formatCode="0.00">
                  <c:v>516.42762612231184</c:v>
                </c:pt>
                <c:pt idx="24" formatCode="0.00">
                  <c:v>516.42762612231184</c:v>
                </c:pt>
                <c:pt idx="25" formatCode="0.00">
                  <c:v>537.08473116720438</c:v>
                </c:pt>
                <c:pt idx="26" formatCode="0.00">
                  <c:v>537.08473116720438</c:v>
                </c:pt>
                <c:pt idx="27" formatCode="0.00">
                  <c:v>558.56812041389253</c:v>
                </c:pt>
                <c:pt idx="28" formatCode="0.00">
                  <c:v>558.56812041389253</c:v>
                </c:pt>
                <c:pt idx="29" formatCode="0.00">
                  <c:v>580.91084523044822</c:v>
                </c:pt>
                <c:pt idx="30" formatCode="0.00">
                  <c:v>580.91084523044822</c:v>
                </c:pt>
                <c:pt idx="31" formatCode="0.00">
                  <c:v>604.14727903966616</c:v>
                </c:pt>
                <c:pt idx="32" formatCode="0.00">
                  <c:v>604.14727903966616</c:v>
                </c:pt>
                <c:pt idx="33" formatCode="0.00">
                  <c:v>628.31317020125277</c:v>
                </c:pt>
              </c:numCache>
            </c:numRef>
          </c:val>
          <c:smooth val="0"/>
          <c:extLst xmlns:c16r2="http://schemas.microsoft.com/office/drawing/2015/06/chart">
            <c:ext xmlns:c16="http://schemas.microsoft.com/office/drawing/2014/chart" uri="{C3380CC4-5D6E-409C-BE32-E72D297353CC}">
              <c16:uniqueId val="{00000006-DB85-45D9-A7A9-66C0EEA38031}"/>
            </c:ext>
          </c:extLst>
        </c:ser>
        <c:dLbls>
          <c:showLegendKey val="0"/>
          <c:showVal val="0"/>
          <c:showCatName val="0"/>
          <c:showSerName val="0"/>
          <c:showPercent val="0"/>
          <c:showBubbleSize val="0"/>
        </c:dLbls>
        <c:marker val="1"/>
        <c:smooth val="0"/>
        <c:axId val="195340928"/>
        <c:axId val="195342720"/>
        <c:extLst xmlns:c16r2="http://schemas.microsoft.com/office/drawing/2015/06/chart">
          <c:ext xmlns:c15="http://schemas.microsoft.com/office/drawing/2012/chart" uri="{02D57815-91ED-43cb-92C2-25804820EDAC}">
            <c15:filteredLineSeries>
              <c15:ser>
                <c:idx val="0"/>
                <c:order val="0"/>
                <c:tx>
                  <c:strRef>
                    <c:extLst>
                      <c:ext uri="{02D57815-91ED-43cb-92C2-25804820EDAC}">
                        <c15:formulaRef>
                          <c15:sqref>Лист1!$C$6</c15:sqref>
                        </c15:formulaRef>
                      </c:ext>
                    </c:extLst>
                    <c:strCache>
                      <c:ptCount val="1"/>
                      <c:pt idx="0">
                        <c:v>Дефляторы, к предыдущему периоду, %</c:v>
                      </c:pt>
                    </c:strCache>
                  </c:strRef>
                </c:tx>
                <c:spPr>
                  <a:ln w="28575" cap="rnd">
                    <a:solidFill>
                      <a:schemeClr val="accent1"/>
                    </a:solidFill>
                    <a:round/>
                  </a:ln>
                  <a:effectLst/>
                </c:spPr>
                <c:marker>
                  <c:symbol val="none"/>
                </c:marker>
                <c:cat>
                  <c:numRef>
                    <c:extLst>
                      <c:ext uri="{02D57815-91ED-43cb-92C2-25804820EDAC}">
                        <c15:formulaRef>
                          <c15:sqref>Лист1!$D$4:$AK$4</c15:sqref>
                        </c15:formulaRef>
                      </c:ext>
                    </c:extLst>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extLst>
                      <c:ext uri="{02D57815-91ED-43cb-92C2-25804820EDAC}">
                        <c15:formulaRef>
                          <c15:sqref>Лист1!$D$6:$AK$6</c15:sqref>
                        </c15:formulaRef>
                      </c:ext>
                    </c:extLst>
                    <c:numCache>
                      <c:formatCode>0.00</c:formatCode>
                      <c:ptCount val="34"/>
                      <c:pt idx="0">
                        <c:v>1</c:v>
                      </c:pt>
                      <c:pt idx="1">
                        <c:v>1.04</c:v>
                      </c:pt>
                      <c:pt idx="2">
                        <c:v>1</c:v>
                      </c:pt>
                      <c:pt idx="3">
                        <c:v>1.02</c:v>
                      </c:pt>
                      <c:pt idx="4">
                        <c:v>1</c:v>
                      </c:pt>
                      <c:pt idx="5" formatCode="General">
                        <c:v>1.04</c:v>
                      </c:pt>
                      <c:pt idx="6">
                        <c:v>1</c:v>
                      </c:pt>
                      <c:pt idx="7" formatCode="General">
                        <c:v>1.04</c:v>
                      </c:pt>
                      <c:pt idx="8">
                        <c:v>1</c:v>
                      </c:pt>
                      <c:pt idx="9" formatCode="General">
                        <c:v>1.04</c:v>
                      </c:pt>
                      <c:pt idx="10">
                        <c:v>1</c:v>
                      </c:pt>
                      <c:pt idx="11" formatCode="General">
                        <c:v>1.04</c:v>
                      </c:pt>
                      <c:pt idx="12">
                        <c:v>1</c:v>
                      </c:pt>
                      <c:pt idx="13" formatCode="General">
                        <c:v>1.04</c:v>
                      </c:pt>
                      <c:pt idx="14">
                        <c:v>1</c:v>
                      </c:pt>
                      <c:pt idx="15" formatCode="General">
                        <c:v>1.04</c:v>
                      </c:pt>
                      <c:pt idx="16">
                        <c:v>1</c:v>
                      </c:pt>
                      <c:pt idx="17" formatCode="General">
                        <c:v>1.04</c:v>
                      </c:pt>
                      <c:pt idx="18">
                        <c:v>1</c:v>
                      </c:pt>
                      <c:pt idx="19" formatCode="General">
                        <c:v>1.04</c:v>
                      </c:pt>
                      <c:pt idx="20">
                        <c:v>1</c:v>
                      </c:pt>
                      <c:pt idx="21" formatCode="General">
                        <c:v>1.04</c:v>
                      </c:pt>
                      <c:pt idx="22">
                        <c:v>1</c:v>
                      </c:pt>
                      <c:pt idx="23" formatCode="General">
                        <c:v>1.04</c:v>
                      </c:pt>
                      <c:pt idx="24">
                        <c:v>1</c:v>
                      </c:pt>
                      <c:pt idx="25" formatCode="General">
                        <c:v>1.04</c:v>
                      </c:pt>
                      <c:pt idx="26">
                        <c:v>1</c:v>
                      </c:pt>
                      <c:pt idx="27" formatCode="General">
                        <c:v>1.04</c:v>
                      </c:pt>
                      <c:pt idx="28">
                        <c:v>1</c:v>
                      </c:pt>
                      <c:pt idx="29" formatCode="General">
                        <c:v>1.04</c:v>
                      </c:pt>
                      <c:pt idx="30">
                        <c:v>1</c:v>
                      </c:pt>
                      <c:pt idx="31" formatCode="General">
                        <c:v>1.04</c:v>
                      </c:pt>
                      <c:pt idx="32">
                        <c:v>1</c:v>
                      </c:pt>
                      <c:pt idx="33" formatCode="General">
                        <c:v>1.04</c:v>
                      </c:pt>
                    </c:numCache>
                  </c:numRef>
                </c:val>
                <c:smooth val="0"/>
                <c:extLst>
                  <c:ext xmlns:c16="http://schemas.microsoft.com/office/drawing/2014/chart" uri="{C3380CC4-5D6E-409C-BE32-E72D297353CC}">
                    <c16:uniqueId val="{00000007-DB85-45D9-A7A9-66C0EEA38031}"/>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Лист1!$C$12</c15:sqref>
                        </c15:formulaRef>
                      </c:ext>
                    </c:extLst>
                    <c:strCache>
                      <c:ptCount val="1"/>
                      <c:pt idx="0">
                        <c:v>ООО "Энергия"</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Лист1!$D$4:$AK$4</c15:sqref>
                        </c15:formulaRef>
                      </c:ext>
                    </c:extLst>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extLst xmlns:c15="http://schemas.microsoft.com/office/drawing/2012/chart">
                      <c:ext xmlns:c15="http://schemas.microsoft.com/office/drawing/2012/chart" uri="{02D57815-91ED-43cb-92C2-25804820EDAC}">
                        <c15:formulaRef>
                          <c15:sqref>Лист1!$D$12:$AK$12</c15:sqref>
                        </c15:formulaRef>
                      </c:ext>
                    </c:extLst>
                    <c:numCache>
                      <c:formatCode>General</c:formatCode>
                      <c:ptCount val="34"/>
                      <c:pt idx="0">
                        <c:v>0</c:v>
                      </c:pt>
                    </c:numCache>
                  </c:numRef>
                </c:val>
                <c:smooth val="0"/>
                <c:extLst xmlns:c15="http://schemas.microsoft.com/office/drawing/2012/chart">
                  <c:ext xmlns:c16="http://schemas.microsoft.com/office/drawing/2014/chart" uri="{C3380CC4-5D6E-409C-BE32-E72D297353CC}">
                    <c16:uniqueId val="{00000008-DB85-45D9-A7A9-66C0EEA38031}"/>
                  </c:ext>
                </c:extLst>
              </c15:ser>
            </c15:filteredLineSeries>
          </c:ext>
        </c:extLst>
      </c:lineChart>
      <c:catAx>
        <c:axId val="19534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342720"/>
        <c:crosses val="autoZero"/>
        <c:auto val="1"/>
        <c:lblAlgn val="ctr"/>
        <c:lblOffset val="100"/>
        <c:noMultiLvlLbl val="0"/>
      </c:catAx>
      <c:valAx>
        <c:axId val="19534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Тариф на тепловую энергию, руб./Гкал</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34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2FC6C0-D0A1-405D-928E-703F0E844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944</TotalTime>
  <Pages>1</Pages>
  <Words>60391</Words>
  <Characters>344231</Characters>
  <Application>Microsoft Office Word</Application>
  <DocSecurity>0</DocSecurity>
  <Lines>2868</Lines>
  <Paragraphs>807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403815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Прохоров</dc:creator>
  <cp:keywords/>
  <dc:description/>
  <cp:lastModifiedBy>Руслан Вифлянцев</cp:lastModifiedBy>
  <cp:revision>94</cp:revision>
  <cp:lastPrinted>2019-04-09T15:59:00Z</cp:lastPrinted>
  <dcterms:created xsi:type="dcterms:W3CDTF">2019-03-11T21:51:00Z</dcterms:created>
  <dcterms:modified xsi:type="dcterms:W3CDTF">2019-07-10T06:30:00Z</dcterms:modified>
</cp:coreProperties>
</file>